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2916" w:rsidRPr="00D0257F" w:rsidRDefault="00ED2916" w:rsidP="00D0257F">
      <w:pPr>
        <w:spacing w:line="336" w:lineRule="auto"/>
        <w:contextualSpacing/>
        <w:jc w:val="center"/>
        <w:rPr>
          <w:rFonts w:cs="B Zar"/>
          <w:b/>
          <w:bCs/>
          <w:sz w:val="28"/>
          <w:szCs w:val="28"/>
          <w:rtl/>
          <w:lang w:bidi="fa-IR"/>
        </w:rPr>
      </w:pPr>
    </w:p>
    <w:p w:rsidR="00ED2916" w:rsidRPr="00D0257F" w:rsidRDefault="00ED2916" w:rsidP="00D0257F">
      <w:pPr>
        <w:spacing w:line="336" w:lineRule="auto"/>
        <w:contextualSpacing/>
        <w:jc w:val="center"/>
        <w:rPr>
          <w:rFonts w:cs="B Zar"/>
          <w:b/>
          <w:bCs/>
          <w:sz w:val="28"/>
          <w:szCs w:val="28"/>
          <w:rtl/>
          <w:lang w:bidi="fa-IR"/>
        </w:rPr>
      </w:pPr>
    </w:p>
    <w:p w:rsidR="00ED2916" w:rsidRPr="00D0257F" w:rsidRDefault="00ED2916" w:rsidP="00D0257F">
      <w:pPr>
        <w:spacing w:line="336" w:lineRule="auto"/>
        <w:contextualSpacing/>
        <w:jc w:val="center"/>
        <w:rPr>
          <w:rFonts w:cs="B Zar"/>
          <w:b/>
          <w:bCs/>
          <w:sz w:val="28"/>
          <w:szCs w:val="28"/>
          <w:rtl/>
          <w:lang w:bidi="fa-IR"/>
        </w:rPr>
      </w:pPr>
      <w:r w:rsidRPr="00D0257F">
        <w:rPr>
          <w:rFonts w:cs="B Zar" w:hint="cs"/>
          <w:b/>
          <w:bCs/>
          <w:sz w:val="28"/>
          <w:szCs w:val="28"/>
          <w:rtl/>
          <w:lang w:bidi="fa-IR"/>
        </w:rPr>
        <w:t>پایان نامه دوره</w:t>
      </w:r>
      <w:r w:rsidR="00055B44" w:rsidRPr="00D0257F">
        <w:rPr>
          <w:rFonts w:cs="B Zar" w:hint="cs"/>
          <w:b/>
          <w:bCs/>
          <w:sz w:val="28"/>
          <w:szCs w:val="28"/>
          <w:rtl/>
          <w:lang w:bidi="fa-IR"/>
        </w:rPr>
        <w:t xml:space="preserve"> </w:t>
      </w:r>
      <w:r w:rsidRPr="00D0257F">
        <w:rPr>
          <w:rFonts w:cs="B Zar" w:hint="cs"/>
          <w:b/>
          <w:bCs/>
          <w:sz w:val="28"/>
          <w:szCs w:val="28"/>
          <w:rtl/>
          <w:lang w:bidi="fa-IR"/>
        </w:rPr>
        <w:t xml:space="preserve"> </w:t>
      </w:r>
      <w:r w:rsidR="00BC751D" w:rsidRPr="00D0257F">
        <w:rPr>
          <w:rFonts w:cs="B Zar" w:hint="cs"/>
          <w:b/>
          <w:bCs/>
          <w:sz w:val="28"/>
          <w:szCs w:val="28"/>
          <w:rtl/>
          <w:lang w:bidi="fa-IR"/>
        </w:rPr>
        <w:t>****</w:t>
      </w:r>
    </w:p>
    <w:p w:rsidR="00ED2916" w:rsidRPr="00D0257F" w:rsidRDefault="00ED2916" w:rsidP="00D0257F">
      <w:pPr>
        <w:spacing w:line="336" w:lineRule="auto"/>
        <w:contextualSpacing/>
        <w:jc w:val="center"/>
        <w:rPr>
          <w:rFonts w:cs="B Zar"/>
          <w:b/>
          <w:bCs/>
          <w:sz w:val="28"/>
          <w:szCs w:val="28"/>
          <w:rtl/>
          <w:lang w:bidi="fa-IR"/>
        </w:rPr>
      </w:pPr>
    </w:p>
    <w:p w:rsidR="00ED2916" w:rsidRPr="00D0257F" w:rsidRDefault="00ED2916" w:rsidP="00D0257F">
      <w:pPr>
        <w:spacing w:line="336" w:lineRule="auto"/>
        <w:contextualSpacing/>
        <w:jc w:val="center"/>
        <w:rPr>
          <w:rFonts w:cs="B Zar"/>
          <w:sz w:val="28"/>
          <w:szCs w:val="28"/>
          <w:rtl/>
          <w:lang w:bidi="fa-IR"/>
        </w:rPr>
      </w:pPr>
      <w:r w:rsidRPr="00D0257F">
        <w:rPr>
          <w:rFonts w:cs="B Zar" w:hint="cs"/>
          <w:sz w:val="28"/>
          <w:szCs w:val="28"/>
          <w:rtl/>
          <w:lang w:bidi="fa-IR"/>
        </w:rPr>
        <w:t>عنوان</w:t>
      </w:r>
      <w:r w:rsidRPr="00D0257F">
        <w:rPr>
          <w:rFonts w:cs="B Zar" w:hint="cs"/>
          <w:b/>
          <w:bCs/>
          <w:sz w:val="28"/>
          <w:szCs w:val="28"/>
          <w:rtl/>
          <w:lang w:bidi="fa-IR"/>
        </w:rPr>
        <w:t xml:space="preserve"> </w:t>
      </w:r>
    </w:p>
    <w:p w:rsidR="00ED2916" w:rsidRPr="00D0257F" w:rsidRDefault="002B62AE" w:rsidP="00D0257F">
      <w:pPr>
        <w:spacing w:line="336" w:lineRule="auto"/>
        <w:contextualSpacing/>
        <w:jc w:val="center"/>
        <w:rPr>
          <w:rFonts w:cs="B Zar"/>
          <w:b/>
          <w:bCs/>
          <w:sz w:val="28"/>
          <w:szCs w:val="28"/>
          <w:lang w:bidi="fa-IR"/>
        </w:rPr>
      </w:pPr>
      <w:r>
        <w:rPr>
          <w:rFonts w:cs="B Zar" w:hint="cs"/>
          <w:b/>
          <w:bCs/>
          <w:sz w:val="28"/>
          <w:szCs w:val="28"/>
          <w:rtl/>
          <w:lang w:bidi="fa-IR"/>
        </w:rPr>
        <w:t xml:space="preserve">بررسی تخصصی مفاهیم </w:t>
      </w:r>
      <w:r w:rsidR="00ED2916" w:rsidRPr="00D0257F">
        <w:rPr>
          <w:rFonts w:cs="B Zar" w:hint="cs"/>
          <w:b/>
          <w:bCs/>
          <w:sz w:val="28"/>
          <w:szCs w:val="28"/>
          <w:rtl/>
          <w:lang w:bidi="fa-IR"/>
        </w:rPr>
        <w:t>امنیت در شبکه</w:t>
      </w:r>
      <w:bookmarkStart w:id="0" w:name="_GoBack"/>
      <w:bookmarkEnd w:id="0"/>
      <w:r w:rsidR="00ED2916" w:rsidRPr="00D0257F">
        <w:rPr>
          <w:rFonts w:cs="B Zar" w:hint="cs"/>
          <w:b/>
          <w:bCs/>
          <w:sz w:val="28"/>
          <w:szCs w:val="28"/>
          <w:rtl/>
          <w:lang w:bidi="fa-IR"/>
        </w:rPr>
        <w:t xml:space="preserve"> های کامپیوتری</w:t>
      </w:r>
    </w:p>
    <w:p w:rsidR="00ED2916" w:rsidRPr="00D0257F" w:rsidRDefault="00ED2916" w:rsidP="00D0257F">
      <w:pPr>
        <w:spacing w:line="336" w:lineRule="auto"/>
        <w:contextualSpacing/>
        <w:jc w:val="center"/>
        <w:rPr>
          <w:rFonts w:cs="B Zar"/>
          <w:b/>
          <w:bCs/>
          <w:sz w:val="28"/>
          <w:szCs w:val="28"/>
          <w:rtl/>
          <w:lang w:bidi="fa-IR"/>
        </w:rPr>
      </w:pPr>
    </w:p>
    <w:p w:rsidR="00ED2916" w:rsidRPr="00D0257F" w:rsidRDefault="00D56BD4" w:rsidP="00D0257F">
      <w:pPr>
        <w:spacing w:line="336" w:lineRule="auto"/>
        <w:contextualSpacing/>
        <w:jc w:val="center"/>
        <w:rPr>
          <w:rFonts w:cs="B Zar"/>
          <w:b/>
          <w:bCs/>
          <w:sz w:val="28"/>
          <w:szCs w:val="28"/>
          <w:rtl/>
          <w:lang w:bidi="fa-IR"/>
        </w:rPr>
      </w:pPr>
      <w:r w:rsidRPr="00D0257F">
        <w:rPr>
          <w:rFonts w:cs="B Zar"/>
          <w:noProof/>
          <w:sz w:val="28"/>
          <w:szCs w:val="28"/>
        </w:rPr>
        <w:drawing>
          <wp:inline distT="0" distB="0" distL="0" distR="0">
            <wp:extent cx="1732280" cy="2030730"/>
            <wp:effectExtent l="19050" t="0" r="1270" b="0"/>
            <wp:docPr id="3" name="Picture 3" descr="compics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ics036"/>
                    <pic:cNvPicPr>
                      <a:picLocks noChangeAspect="1" noChangeArrowheads="1"/>
                    </pic:cNvPicPr>
                  </pic:nvPicPr>
                  <pic:blipFill>
                    <a:blip r:embed="rId9" cstate="email"/>
                    <a:srcRect/>
                    <a:stretch>
                      <a:fillRect/>
                    </a:stretch>
                  </pic:blipFill>
                  <pic:spPr bwMode="auto">
                    <a:xfrm>
                      <a:off x="0" y="0"/>
                      <a:ext cx="1732280" cy="2030730"/>
                    </a:xfrm>
                    <a:prstGeom prst="rect">
                      <a:avLst/>
                    </a:prstGeom>
                    <a:noFill/>
                    <a:ln w="9525">
                      <a:noFill/>
                      <a:miter lim="800000"/>
                      <a:headEnd/>
                      <a:tailEnd/>
                    </a:ln>
                  </pic:spPr>
                </pic:pic>
              </a:graphicData>
            </a:graphic>
          </wp:inline>
        </w:drawing>
      </w:r>
    </w:p>
    <w:p w:rsidR="00ED2916" w:rsidRPr="00D0257F" w:rsidRDefault="00ED2916" w:rsidP="00D0257F">
      <w:pPr>
        <w:spacing w:line="336" w:lineRule="auto"/>
        <w:contextualSpacing/>
        <w:jc w:val="center"/>
        <w:rPr>
          <w:rFonts w:cs="B Zar"/>
          <w:b/>
          <w:bCs/>
          <w:sz w:val="28"/>
          <w:szCs w:val="28"/>
          <w:rtl/>
          <w:lang w:bidi="fa-IR"/>
        </w:rPr>
      </w:pPr>
    </w:p>
    <w:p w:rsidR="00ED2916" w:rsidRPr="00D0257F" w:rsidRDefault="00ED2916" w:rsidP="00D0257F">
      <w:pPr>
        <w:spacing w:line="336" w:lineRule="auto"/>
        <w:contextualSpacing/>
        <w:jc w:val="center"/>
        <w:rPr>
          <w:rFonts w:cs="B Zar"/>
          <w:sz w:val="28"/>
          <w:szCs w:val="28"/>
          <w:rtl/>
          <w:lang w:bidi="fa-IR"/>
        </w:rPr>
      </w:pPr>
      <w:r w:rsidRPr="00D0257F">
        <w:rPr>
          <w:rFonts w:cs="B Zar" w:hint="cs"/>
          <w:b/>
          <w:bCs/>
          <w:sz w:val="28"/>
          <w:szCs w:val="28"/>
          <w:rtl/>
          <w:lang w:bidi="fa-IR"/>
        </w:rPr>
        <w:t xml:space="preserve">نام پژوهشگر:  </w:t>
      </w:r>
      <w:r w:rsidRPr="00D0257F">
        <w:rPr>
          <w:rFonts w:cs="B Zar"/>
          <w:b/>
          <w:bCs/>
          <w:sz w:val="28"/>
          <w:szCs w:val="28"/>
          <w:rtl/>
          <w:lang w:bidi="fa-IR"/>
        </w:rPr>
        <w:br/>
      </w:r>
      <w:r w:rsidRPr="00D0257F">
        <w:rPr>
          <w:rFonts w:cs="B Zar" w:hint="cs"/>
          <w:b/>
          <w:bCs/>
          <w:sz w:val="28"/>
          <w:szCs w:val="28"/>
          <w:rtl/>
          <w:lang w:bidi="fa-IR"/>
        </w:rPr>
        <w:t xml:space="preserve"> شماره دانشجوئي:  </w:t>
      </w:r>
      <w:r w:rsidRPr="00D0257F">
        <w:rPr>
          <w:rFonts w:cs="B Zar" w:hint="cs"/>
          <w:sz w:val="28"/>
          <w:szCs w:val="28"/>
          <w:rtl/>
          <w:lang w:bidi="fa-IR"/>
        </w:rPr>
        <w:t xml:space="preserve"> </w:t>
      </w:r>
    </w:p>
    <w:p w:rsidR="00ED2916" w:rsidRPr="00D0257F" w:rsidRDefault="00ED2916" w:rsidP="00D0257F">
      <w:pPr>
        <w:spacing w:line="336" w:lineRule="auto"/>
        <w:contextualSpacing/>
        <w:jc w:val="center"/>
        <w:rPr>
          <w:rFonts w:cs="B Zar"/>
          <w:b/>
          <w:bCs/>
          <w:sz w:val="28"/>
          <w:szCs w:val="28"/>
          <w:rtl/>
          <w:lang w:bidi="fa-IR"/>
        </w:rPr>
      </w:pPr>
    </w:p>
    <w:p w:rsidR="00ED2916" w:rsidRPr="00D0257F" w:rsidRDefault="00ED2916" w:rsidP="00D0257F">
      <w:pPr>
        <w:spacing w:line="336" w:lineRule="auto"/>
        <w:contextualSpacing/>
        <w:jc w:val="center"/>
        <w:rPr>
          <w:rFonts w:cs="B Zar"/>
          <w:b/>
          <w:bCs/>
          <w:sz w:val="28"/>
          <w:szCs w:val="28"/>
          <w:rtl/>
          <w:lang w:bidi="fa-IR"/>
        </w:rPr>
      </w:pPr>
      <w:r w:rsidRPr="00D0257F">
        <w:rPr>
          <w:rFonts w:cs="B Zar" w:hint="cs"/>
          <w:b/>
          <w:bCs/>
          <w:sz w:val="28"/>
          <w:szCs w:val="28"/>
          <w:rtl/>
          <w:lang w:bidi="fa-IR"/>
        </w:rPr>
        <w:t xml:space="preserve">نام استاد راهنما:  </w:t>
      </w:r>
    </w:p>
    <w:p w:rsidR="00ED2916" w:rsidRPr="00D0257F" w:rsidRDefault="00ED2916" w:rsidP="00D0257F">
      <w:pPr>
        <w:spacing w:line="336" w:lineRule="auto"/>
        <w:contextualSpacing/>
        <w:jc w:val="center"/>
        <w:rPr>
          <w:rFonts w:cs="B Zar"/>
          <w:sz w:val="28"/>
          <w:szCs w:val="28"/>
          <w:rtl/>
          <w:lang w:bidi="fa-IR"/>
        </w:rPr>
      </w:pPr>
    </w:p>
    <w:p w:rsidR="00ED2916" w:rsidRPr="00D0257F" w:rsidRDefault="00ED2916" w:rsidP="00D0257F">
      <w:pPr>
        <w:spacing w:line="336" w:lineRule="auto"/>
        <w:contextualSpacing/>
        <w:jc w:val="center"/>
        <w:rPr>
          <w:rFonts w:cs="B Zar"/>
          <w:sz w:val="28"/>
          <w:szCs w:val="28"/>
          <w:rtl/>
          <w:lang w:bidi="fa-IR"/>
        </w:rPr>
      </w:pPr>
    </w:p>
    <w:p w:rsidR="00ED2916" w:rsidRPr="00D0257F" w:rsidRDefault="00ED2916" w:rsidP="00D0257F">
      <w:pPr>
        <w:spacing w:line="336" w:lineRule="auto"/>
        <w:contextualSpacing/>
        <w:jc w:val="center"/>
        <w:rPr>
          <w:rFonts w:cs="B Zar"/>
          <w:sz w:val="28"/>
          <w:szCs w:val="28"/>
          <w:rtl/>
          <w:lang w:bidi="fa-IR"/>
        </w:rPr>
      </w:pPr>
    </w:p>
    <w:p w:rsidR="00ED2916" w:rsidRPr="00D0257F" w:rsidRDefault="00ED2916" w:rsidP="00D0257F">
      <w:pPr>
        <w:spacing w:line="336" w:lineRule="auto"/>
        <w:contextualSpacing/>
        <w:jc w:val="center"/>
        <w:rPr>
          <w:rFonts w:cs="B Zar"/>
          <w:sz w:val="28"/>
          <w:szCs w:val="28"/>
          <w:rtl/>
          <w:lang w:bidi="fa-IR"/>
        </w:rPr>
      </w:pPr>
      <w:r w:rsidRPr="00D0257F">
        <w:rPr>
          <w:rFonts w:cs="B Zar" w:hint="cs"/>
          <w:noProof/>
          <w:sz w:val="28"/>
          <w:szCs w:val="28"/>
          <w:rtl/>
        </w:rPr>
        <w:t xml:space="preserve">دانشگاه </w:t>
      </w:r>
      <w:r w:rsidR="00F816DD" w:rsidRPr="00D0257F">
        <w:rPr>
          <w:rFonts w:cs="B Zar" w:hint="cs"/>
          <w:sz w:val="28"/>
          <w:szCs w:val="28"/>
          <w:rtl/>
          <w:lang w:bidi="fa-IR"/>
        </w:rPr>
        <w:t xml:space="preserve">  -  واحد</w:t>
      </w:r>
    </w:p>
    <w:p w:rsidR="00ED2916" w:rsidRPr="00D0257F" w:rsidRDefault="00ED2916" w:rsidP="00D0257F">
      <w:pPr>
        <w:spacing w:line="336" w:lineRule="auto"/>
        <w:contextualSpacing/>
        <w:jc w:val="lowKashida"/>
        <w:rPr>
          <w:rFonts w:cs="B Zar"/>
          <w:sz w:val="28"/>
          <w:szCs w:val="28"/>
          <w:rtl/>
          <w:lang w:bidi="fa-IR"/>
        </w:rPr>
      </w:pPr>
    </w:p>
    <w:p w:rsidR="00F80C20" w:rsidRPr="00D0257F" w:rsidRDefault="00F80C20" w:rsidP="00D0257F">
      <w:pPr>
        <w:spacing w:line="336" w:lineRule="auto"/>
        <w:contextualSpacing/>
        <w:jc w:val="lowKashida"/>
        <w:rPr>
          <w:rFonts w:cs="B Zar"/>
          <w:sz w:val="28"/>
          <w:szCs w:val="28"/>
          <w:rtl/>
          <w:lang w:bidi="fa-IR"/>
        </w:rPr>
      </w:pP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b/>
          <w:bCs/>
          <w:color w:val="FF0000"/>
          <w:sz w:val="28"/>
          <w:szCs w:val="28"/>
          <w:rtl/>
          <w:lang w:bidi="fa-IR"/>
        </w:rPr>
        <w:t xml:space="preserve">  09131253620</w:t>
      </w:r>
    </w:p>
    <w:p w:rsidR="00017965" w:rsidRPr="00017965" w:rsidRDefault="00017965" w:rsidP="00017965">
      <w:pPr>
        <w:bidi w:val="0"/>
        <w:spacing w:line="192" w:lineRule="auto"/>
        <w:ind w:left="720"/>
        <w:rPr>
          <w:rFonts w:ascii="Arial Black" w:hAnsi="Arial Black" w:cs="B Zar"/>
          <w:b/>
          <w:bCs/>
          <w:color w:val="FF0000"/>
          <w:sz w:val="28"/>
          <w:szCs w:val="28"/>
          <w:lang w:bidi="fa-IR"/>
        </w:rPr>
      </w:pPr>
      <w:r w:rsidRPr="00017965">
        <w:rPr>
          <w:rFonts w:ascii="BLotusBold" w:hAnsi="Calibri" w:cs="B Zar"/>
          <w:b/>
          <w:bCs/>
          <w:color w:val="FF0000"/>
          <w:sz w:val="28"/>
          <w:szCs w:val="28"/>
          <w:rtl/>
          <w:lang w:bidi="fa-IR"/>
        </w:rPr>
        <w:t xml:space="preserve">            </w:t>
      </w:r>
      <w:hyperlink r:id="rId10" w:history="1">
        <w:r w:rsidRPr="00017965">
          <w:rPr>
            <w:rFonts w:ascii="Arial Black" w:hAnsi="Arial Black" w:cs="B Zar"/>
            <w:b/>
            <w:bCs/>
            <w:color w:val="4F6228"/>
            <w:sz w:val="28"/>
            <w:szCs w:val="28"/>
            <w:u w:val="single"/>
            <w:lang w:bidi="fa-IR"/>
          </w:rPr>
          <w:t>www.a</w:t>
        </w:r>
        <w:r w:rsidRPr="00017965">
          <w:rPr>
            <w:rFonts w:ascii="Arial Black" w:hAnsi="Arial Black" w:cs="B Zar"/>
            <w:b/>
            <w:bCs/>
            <w:color w:val="4F6228"/>
            <w:sz w:val="28"/>
            <w:szCs w:val="28"/>
            <w:u w:val="single"/>
            <w:rtl/>
            <w:lang w:bidi="fa-IR"/>
          </w:rPr>
          <w:t>00</w:t>
        </w:r>
        <w:r w:rsidRPr="00017965">
          <w:rPr>
            <w:rFonts w:ascii="Arial Black" w:hAnsi="Arial Black" w:cs="B Zar"/>
            <w:b/>
            <w:bCs/>
            <w:color w:val="4F6228"/>
            <w:sz w:val="28"/>
            <w:szCs w:val="28"/>
            <w:u w:val="single"/>
            <w:lang w:bidi="fa-IR"/>
          </w:rPr>
          <w:t>b.com</w:t>
        </w:r>
      </w:hyperlink>
      <w:r w:rsidRPr="00017965">
        <w:rPr>
          <w:rFonts w:ascii="Arial Black" w:hAnsi="Arial Black" w:cs="B Zar" w:hint="cs"/>
          <w:b/>
          <w:bCs/>
          <w:color w:val="4F6228"/>
          <w:sz w:val="28"/>
          <w:szCs w:val="28"/>
          <w:rtl/>
          <w:lang w:bidi="fa-IR"/>
        </w:rPr>
        <w:t xml:space="preserve"> </w:t>
      </w:r>
      <w:r w:rsidRPr="00017965">
        <w:rPr>
          <w:rFonts w:ascii="Arial Black" w:hAnsi="Arial Black" w:cs="B Zar"/>
          <w:b/>
          <w:bCs/>
          <w:color w:val="4F6228"/>
          <w:sz w:val="28"/>
          <w:szCs w:val="28"/>
          <w:rtl/>
          <w:lang w:bidi="fa-IR"/>
        </w:rPr>
        <w:t xml:space="preserve">          </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b/>
          <w:bCs/>
          <w:color w:val="FF0000"/>
          <w:sz w:val="28"/>
          <w:szCs w:val="28"/>
          <w:rtl/>
          <w:lang w:bidi="fa-IR"/>
        </w:rPr>
        <w:t xml:space="preserve">         آ صفر صفر ب</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دات کام</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hint="eastAsia"/>
          <w:b/>
          <w:bCs/>
          <w:color w:val="FF0000"/>
          <w:sz w:val="28"/>
          <w:szCs w:val="28"/>
          <w:rtl/>
          <w:lang w:bidi="fa-IR"/>
        </w:rPr>
        <w:t>پروژه</w:t>
      </w:r>
      <w:r w:rsidRPr="00017965">
        <w:rPr>
          <w:rFonts w:ascii="BLotusBold" w:hAnsi="Calibri" w:cs="B Zar"/>
          <w:b/>
          <w:bCs/>
          <w:color w:val="FF0000"/>
          <w:sz w:val="28"/>
          <w:szCs w:val="28"/>
          <w:rtl/>
          <w:lang w:bidi="fa-IR"/>
        </w:rPr>
        <w:t xml:space="preserve"> </w:t>
      </w:r>
      <w:r w:rsidRPr="00017965">
        <w:rPr>
          <w:rFonts w:ascii="BLotusBold" w:hAnsi="Calibri" w:cs="B Zar"/>
          <w:b/>
          <w:bCs/>
          <w:color w:val="FF0000"/>
          <w:sz w:val="28"/>
          <w:szCs w:val="28"/>
          <w:lang w:bidi="fa-IR"/>
        </w:rPr>
        <w:t>UML</w:t>
      </w:r>
      <w:r w:rsidRPr="00017965">
        <w:rPr>
          <w:rFonts w:ascii="BLotusBold" w:hAnsi="Calibri" w:cs="B Zar"/>
          <w:b/>
          <w:bCs/>
          <w:color w:val="FF0000"/>
          <w:sz w:val="28"/>
          <w:szCs w:val="28"/>
          <w:rtl/>
          <w:lang w:bidi="fa-IR"/>
        </w:rPr>
        <w:t xml:space="preserve"> و </w:t>
      </w:r>
      <w:r w:rsidRPr="00017965">
        <w:rPr>
          <w:rFonts w:ascii="BLotusBold" w:hAnsi="Calibri" w:cs="B Zar"/>
          <w:b/>
          <w:bCs/>
          <w:color w:val="FF0000"/>
          <w:sz w:val="28"/>
          <w:szCs w:val="28"/>
          <w:lang w:bidi="fa-IR"/>
        </w:rPr>
        <w:t>SSADM</w:t>
      </w:r>
      <w:r w:rsidRPr="00017965">
        <w:rPr>
          <w:rFonts w:ascii="BLotusBold" w:hAnsi="Calibri" w:cs="B Zar"/>
          <w:b/>
          <w:bCs/>
          <w:color w:val="FF0000"/>
          <w:sz w:val="28"/>
          <w:szCs w:val="28"/>
          <w:rtl/>
          <w:lang w:bidi="fa-IR"/>
        </w:rPr>
        <w:t xml:space="preserve"> و نمودارها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پا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گاه</w:t>
      </w:r>
      <w:r w:rsidRPr="00017965">
        <w:rPr>
          <w:rFonts w:ascii="BLotusBold" w:hAnsi="Calibri" w:cs="B Zar"/>
          <w:b/>
          <w:bCs/>
          <w:color w:val="FF0000"/>
          <w:sz w:val="28"/>
          <w:szCs w:val="28"/>
          <w:rtl/>
          <w:lang w:bidi="fa-IR"/>
        </w:rPr>
        <w:t xml:space="preserve"> داده </w:t>
      </w:r>
      <w:r w:rsidRPr="00017965">
        <w:rPr>
          <w:rFonts w:ascii="BLotusBold" w:hAnsi="Calibri" w:cs="B Zar"/>
          <w:b/>
          <w:bCs/>
          <w:color w:val="FF0000"/>
          <w:sz w:val="28"/>
          <w:szCs w:val="28"/>
          <w:lang w:bidi="fa-IR"/>
        </w:rPr>
        <w:t>SQL Server</w:t>
      </w:r>
      <w:r w:rsidRPr="00017965">
        <w:rPr>
          <w:rFonts w:ascii="BLotusBold" w:hAnsi="Calibri" w:cs="B Zar"/>
          <w:b/>
          <w:bCs/>
          <w:color w:val="FF0000"/>
          <w:sz w:val="28"/>
          <w:szCs w:val="28"/>
          <w:rtl/>
          <w:lang w:bidi="fa-IR"/>
        </w:rPr>
        <w:t xml:space="preserve"> (طراح</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و پ</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اده</w:t>
      </w:r>
      <w:r w:rsidRPr="00017965">
        <w:rPr>
          <w:rFonts w:ascii="BLotusBold" w:hAnsi="Calibri" w:cs="B Zar"/>
          <w:b/>
          <w:bCs/>
          <w:color w:val="FF0000"/>
          <w:sz w:val="28"/>
          <w:szCs w:val="28"/>
          <w:rtl/>
          <w:lang w:bidi="fa-IR"/>
        </w:rPr>
        <w:t xml:space="preserve"> ساز</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پا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گاه</w:t>
      </w:r>
      <w:r w:rsidRPr="00017965">
        <w:rPr>
          <w:rFonts w:ascii="BLotusBold" w:hAnsi="Calibri" w:cs="B Zar"/>
          <w:b/>
          <w:bCs/>
          <w:color w:val="FF0000"/>
          <w:sz w:val="28"/>
          <w:szCs w:val="28"/>
          <w:rtl/>
          <w:lang w:bidi="fa-IR"/>
        </w:rPr>
        <w:t xml:space="preserve"> 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داده  طراح</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با برنامه </w:t>
      </w:r>
      <w:r w:rsidRPr="00017965">
        <w:rPr>
          <w:rFonts w:ascii="BLotusBold" w:hAnsi="Calibri" w:cs="B Zar"/>
          <w:b/>
          <w:bCs/>
          <w:color w:val="FF0000"/>
          <w:sz w:val="28"/>
          <w:szCs w:val="28"/>
          <w:lang w:bidi="fa-IR"/>
        </w:rPr>
        <w:t>Multimedia Builder</w:t>
      </w:r>
      <w:r w:rsidRPr="00017965">
        <w:rPr>
          <w:rFonts w:ascii="BLotusBold" w:hAnsi="Calibri" w:cs="B Zar"/>
          <w:b/>
          <w:bCs/>
          <w:color w:val="FF0000"/>
          <w:sz w:val="28"/>
          <w:szCs w:val="28"/>
          <w:rtl/>
          <w:lang w:bidi="fa-IR"/>
        </w:rPr>
        <w:t xml:space="preserve">  تجز</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ه</w:t>
      </w:r>
      <w:r w:rsidRPr="00017965">
        <w:rPr>
          <w:rFonts w:ascii="BLotusBold" w:hAnsi="Calibri" w:cs="B Zar"/>
          <w:b/>
          <w:bCs/>
          <w:color w:val="FF0000"/>
          <w:sz w:val="28"/>
          <w:szCs w:val="28"/>
          <w:rtl/>
          <w:lang w:bidi="fa-IR"/>
        </w:rPr>
        <w:t xml:space="preserve"> و تحل</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ل</w:t>
      </w:r>
      <w:r w:rsidRPr="00017965">
        <w:rPr>
          <w:rFonts w:ascii="BLotusBold" w:hAnsi="Calibri" w:cs="B Zar"/>
          <w:b/>
          <w:bCs/>
          <w:color w:val="FF0000"/>
          <w:sz w:val="28"/>
          <w:szCs w:val="28"/>
          <w:rtl/>
          <w:lang w:bidi="fa-IR"/>
        </w:rPr>
        <w:t xml:space="preserve"> س</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ستمها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نرم افزار با </w:t>
      </w:r>
      <w:r w:rsidRPr="00017965">
        <w:rPr>
          <w:rFonts w:ascii="BLotusBold" w:hAnsi="Calibri" w:cs="B Zar"/>
          <w:b/>
          <w:bCs/>
          <w:color w:val="FF0000"/>
          <w:sz w:val="28"/>
          <w:szCs w:val="28"/>
          <w:lang w:bidi="fa-IR"/>
        </w:rPr>
        <w:t>UML</w:t>
      </w:r>
      <w:r w:rsidRPr="00017965">
        <w:rPr>
          <w:rFonts w:ascii="BLotusBold" w:hAnsi="Calibri" w:cs="B Zar"/>
          <w:b/>
          <w:bCs/>
          <w:color w:val="FF0000"/>
          <w:sz w:val="28"/>
          <w:szCs w:val="28"/>
          <w:rtl/>
          <w:lang w:bidi="fa-IR"/>
        </w:rPr>
        <w:t xml:space="preserve"> و </w:t>
      </w:r>
      <w:r w:rsidRPr="00017965">
        <w:rPr>
          <w:rFonts w:ascii="BLotusBold" w:hAnsi="Calibri" w:cs="B Zar"/>
          <w:b/>
          <w:bCs/>
          <w:color w:val="FF0000"/>
          <w:sz w:val="28"/>
          <w:szCs w:val="28"/>
          <w:lang w:bidi="fa-IR"/>
        </w:rPr>
        <w:t>SSADM</w:t>
      </w:r>
      <w:r w:rsidRPr="00017965">
        <w:rPr>
          <w:rFonts w:ascii="BLotusBold" w:hAnsi="Calibri" w:cs="B Zar"/>
          <w:b/>
          <w:bCs/>
          <w:color w:val="FF0000"/>
          <w:sz w:val="28"/>
          <w:szCs w:val="28"/>
          <w:rtl/>
          <w:lang w:bidi="fa-IR"/>
        </w:rPr>
        <w:t xml:space="preserve"> رسم نمودار 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w:t>
      </w:r>
      <w:r w:rsidRPr="00017965">
        <w:rPr>
          <w:rFonts w:ascii="BLotusBold" w:hAnsi="Calibri" w:cs="B Zar"/>
          <w:b/>
          <w:bCs/>
          <w:color w:val="FF0000"/>
          <w:sz w:val="28"/>
          <w:szCs w:val="28"/>
          <w:lang w:bidi="fa-IR"/>
        </w:rPr>
        <w:t>ER , EER</w:t>
      </w:r>
      <w:r w:rsidRPr="00017965">
        <w:rPr>
          <w:rFonts w:ascii="BLotusBold" w:hAnsi="Calibri" w:cs="B Zar"/>
          <w:b/>
          <w:bCs/>
          <w:color w:val="FF0000"/>
          <w:sz w:val="28"/>
          <w:szCs w:val="28"/>
          <w:rtl/>
          <w:lang w:bidi="fa-IR"/>
        </w:rPr>
        <w:t xml:space="preserve"> و </w:t>
      </w:r>
      <w:r w:rsidRPr="00017965">
        <w:rPr>
          <w:rFonts w:ascii="BLotusBold" w:hAnsi="Calibri" w:cs="B Zar"/>
          <w:b/>
          <w:bCs/>
          <w:color w:val="FF0000"/>
          <w:sz w:val="28"/>
          <w:szCs w:val="28"/>
          <w:lang w:bidi="fa-IR"/>
        </w:rPr>
        <w:t>ERD</w:t>
      </w:r>
      <w:r w:rsidRPr="00017965">
        <w:rPr>
          <w:rFonts w:ascii="BLotusBold" w:hAnsi="Calibri" w:cs="B Zar"/>
          <w:b/>
          <w:bCs/>
          <w:color w:val="FF0000"/>
          <w:sz w:val="28"/>
          <w:szCs w:val="28"/>
          <w:rtl/>
          <w:lang w:bidi="fa-IR"/>
        </w:rPr>
        <w:t xml:space="preserve"> طرحها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توج</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ه</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اقتصاد</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نمودار </w:t>
      </w:r>
      <w:r w:rsidRPr="00017965">
        <w:rPr>
          <w:rFonts w:ascii="BLotusBold" w:hAnsi="Calibri" w:cs="B Zar"/>
          <w:b/>
          <w:bCs/>
          <w:color w:val="FF0000"/>
          <w:sz w:val="28"/>
          <w:szCs w:val="28"/>
          <w:lang w:bidi="fa-IR"/>
        </w:rPr>
        <w:t>usecase</w:t>
      </w:r>
      <w:r w:rsidRPr="00017965">
        <w:rPr>
          <w:rFonts w:ascii="BLotusBold" w:hAnsi="Calibri" w:cs="B Zar"/>
          <w:b/>
          <w:bCs/>
          <w:color w:val="FF0000"/>
          <w:sz w:val="28"/>
          <w:szCs w:val="28"/>
          <w:rtl/>
          <w:lang w:bidi="fa-IR"/>
        </w:rPr>
        <w:t xml:space="preserve"> و نمودار کلاس </w:t>
      </w:r>
      <w:r w:rsidRPr="00017965">
        <w:rPr>
          <w:rFonts w:ascii="BLotusBold" w:hAnsi="Calibri" w:cs="B Zar"/>
          <w:b/>
          <w:bCs/>
          <w:color w:val="FF0000"/>
          <w:sz w:val="28"/>
          <w:szCs w:val="28"/>
          <w:rtl/>
          <w:lang w:bidi="fa-IR"/>
        </w:rPr>
        <w:cr/>
      </w:r>
      <w:r w:rsidRPr="00017965">
        <w:rPr>
          <w:rFonts w:ascii="BLotusBold" w:hAnsi="Calibri" w:cs="B Zar" w:hint="cs"/>
          <w:b/>
          <w:bCs/>
          <w:color w:val="FF0000"/>
          <w:sz w:val="28"/>
          <w:szCs w:val="28"/>
          <w:rtl/>
          <w:lang w:bidi="fa-IR"/>
        </w:rPr>
        <w:t>---++</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hint="eastAsia"/>
          <w:b/>
          <w:bCs/>
          <w:color w:val="FF0000"/>
          <w:sz w:val="28"/>
          <w:szCs w:val="28"/>
          <w:rtl/>
          <w:lang w:bidi="fa-IR"/>
        </w:rPr>
        <w:t>طراح</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وبسا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ت</w:t>
      </w:r>
      <w:r w:rsidRPr="00017965">
        <w:rPr>
          <w:rFonts w:ascii="BLotusBold" w:hAnsi="Calibri" w:cs="B Zar"/>
          <w:b/>
          <w:bCs/>
          <w:color w:val="FF0000"/>
          <w:sz w:val="28"/>
          <w:szCs w:val="28"/>
          <w:rtl/>
          <w:lang w:bidi="fa-IR"/>
        </w:rPr>
        <w:t xml:space="preserve"> واکنشگرا </w:t>
      </w:r>
      <w:r w:rsidRPr="00017965">
        <w:rPr>
          <w:rFonts w:ascii="BLotusBold" w:hAnsi="Calibri" w:cs="B Zar"/>
          <w:b/>
          <w:bCs/>
          <w:color w:val="FF0000"/>
          <w:sz w:val="28"/>
          <w:szCs w:val="28"/>
          <w:lang w:bidi="fa-IR"/>
        </w:rPr>
        <w:t>Responsive</w:t>
      </w:r>
      <w:r w:rsidRPr="00017965">
        <w:rPr>
          <w:rFonts w:ascii="BLotusBold" w:hAnsi="Calibri" w:cs="B Zar"/>
          <w:b/>
          <w:bCs/>
          <w:color w:val="FF0000"/>
          <w:sz w:val="28"/>
          <w:szCs w:val="28"/>
          <w:rtl/>
          <w:lang w:bidi="fa-IR"/>
        </w:rPr>
        <w:t xml:space="preserve"> در موضوعات مختلف (وب سا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تها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تجار</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 فروشگاه 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نترنت</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 وب سا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تها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خبر</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و . . . دارا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بخشها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مد</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ر</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ت</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و قابل</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تها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شمار . . .) </w:t>
      </w:r>
      <w:r w:rsidRPr="00017965">
        <w:rPr>
          <w:rFonts w:ascii="BLotusBold" w:hAnsi="Calibri" w:cs="B Zar" w:hint="cs"/>
          <w:b/>
          <w:bCs/>
          <w:color w:val="FF0000"/>
          <w:sz w:val="28"/>
          <w:szCs w:val="28"/>
          <w:rtl/>
          <w:lang w:bidi="fa-IR"/>
        </w:rPr>
        <w:t>+-**-*-</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hint="eastAsia"/>
          <w:b/>
          <w:bCs/>
          <w:color w:val="FF0000"/>
          <w:sz w:val="28"/>
          <w:szCs w:val="28"/>
          <w:rtl/>
          <w:lang w:bidi="fa-IR"/>
        </w:rPr>
        <w:t>برنامه</w:t>
      </w:r>
      <w:r w:rsidRPr="00017965">
        <w:rPr>
          <w:rFonts w:ascii="BLotusBold" w:hAnsi="Calibri" w:cs="B Zar"/>
          <w:b/>
          <w:bCs/>
          <w:color w:val="FF0000"/>
          <w:sz w:val="28"/>
          <w:szCs w:val="28"/>
          <w:rtl/>
          <w:lang w:bidi="fa-IR"/>
        </w:rPr>
        <w:t xml:space="preserve"> نو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س</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زبان س</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شارپ (نوشتن برنامه 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مختلف به صورت کاملا سفارش</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تحو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ل</w:t>
      </w:r>
      <w:r w:rsidRPr="00017965">
        <w:rPr>
          <w:rFonts w:ascii="BLotusBold" w:hAnsi="Calibri" w:cs="B Zar"/>
          <w:b/>
          <w:bCs/>
          <w:color w:val="FF0000"/>
          <w:sz w:val="28"/>
          <w:szCs w:val="28"/>
          <w:rtl/>
          <w:lang w:bidi="fa-IR"/>
        </w:rPr>
        <w:t xml:space="preserve"> در صورت درخواست مشر</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همراه سرس کد)</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hint="eastAsia"/>
          <w:b/>
          <w:bCs/>
          <w:color w:val="FF0000"/>
          <w:sz w:val="28"/>
          <w:szCs w:val="28"/>
          <w:rtl/>
          <w:lang w:bidi="fa-IR"/>
        </w:rPr>
        <w:t>برنامه</w:t>
      </w:r>
      <w:r w:rsidRPr="00017965">
        <w:rPr>
          <w:rFonts w:ascii="BLotusBold" w:hAnsi="Calibri" w:cs="B Zar"/>
          <w:b/>
          <w:bCs/>
          <w:color w:val="FF0000"/>
          <w:sz w:val="28"/>
          <w:szCs w:val="28"/>
          <w:rtl/>
          <w:lang w:bidi="fa-IR"/>
        </w:rPr>
        <w:t xml:space="preserve"> نو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س</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زبان </w:t>
      </w:r>
      <w:r w:rsidRPr="00017965">
        <w:rPr>
          <w:rFonts w:ascii="BLotusBold" w:hAnsi="Calibri" w:cs="B Zar"/>
          <w:b/>
          <w:bCs/>
          <w:color w:val="FF0000"/>
          <w:sz w:val="28"/>
          <w:szCs w:val="28"/>
          <w:lang w:bidi="fa-IR"/>
        </w:rPr>
        <w:t>VB.NT</w:t>
      </w:r>
      <w:r w:rsidRPr="00017965">
        <w:rPr>
          <w:rFonts w:ascii="BLotusBold" w:hAnsi="Calibri" w:cs="B Zar"/>
          <w:b/>
          <w:bCs/>
          <w:color w:val="FF0000"/>
          <w:sz w:val="28"/>
          <w:szCs w:val="28"/>
          <w:rtl/>
          <w:lang w:bidi="fa-IR"/>
        </w:rPr>
        <w:t xml:space="preserve"> (نوشتن برنامه 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مختلف به صورت کاملا سفارش</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تحو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ل</w:t>
      </w:r>
      <w:r w:rsidRPr="00017965">
        <w:rPr>
          <w:rFonts w:ascii="BLotusBold" w:hAnsi="Calibri" w:cs="B Zar"/>
          <w:b/>
          <w:bCs/>
          <w:color w:val="FF0000"/>
          <w:sz w:val="28"/>
          <w:szCs w:val="28"/>
          <w:rtl/>
          <w:lang w:bidi="fa-IR"/>
        </w:rPr>
        <w:t xml:space="preserve"> در صورت درخواست مشر</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همراه سرس کد)</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hint="eastAsia"/>
          <w:b/>
          <w:bCs/>
          <w:color w:val="FF0000"/>
          <w:sz w:val="28"/>
          <w:szCs w:val="28"/>
          <w:rtl/>
          <w:lang w:bidi="fa-IR"/>
        </w:rPr>
        <w:t>برنامه</w:t>
      </w:r>
      <w:r w:rsidRPr="00017965">
        <w:rPr>
          <w:rFonts w:ascii="BLotusBold" w:hAnsi="Calibri" w:cs="B Zar"/>
          <w:b/>
          <w:bCs/>
          <w:color w:val="FF0000"/>
          <w:sz w:val="28"/>
          <w:szCs w:val="28"/>
          <w:rtl/>
          <w:lang w:bidi="fa-IR"/>
        </w:rPr>
        <w:t xml:space="preserve"> نو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س</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زبان 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ژوال</w:t>
      </w:r>
      <w:r w:rsidRPr="00017965">
        <w:rPr>
          <w:rFonts w:ascii="BLotusBold" w:hAnsi="Calibri" w:cs="B Zar"/>
          <w:b/>
          <w:bCs/>
          <w:color w:val="FF0000"/>
          <w:sz w:val="28"/>
          <w:szCs w:val="28"/>
          <w:rtl/>
          <w:lang w:bidi="fa-IR"/>
        </w:rPr>
        <w:t xml:space="preserve"> ب</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س</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ک</w:t>
      </w:r>
      <w:r w:rsidRPr="00017965">
        <w:rPr>
          <w:rFonts w:ascii="BLotusBold" w:hAnsi="Calibri" w:cs="B Zar"/>
          <w:b/>
          <w:bCs/>
          <w:color w:val="FF0000"/>
          <w:sz w:val="28"/>
          <w:szCs w:val="28"/>
          <w:rtl/>
          <w:lang w:bidi="fa-IR"/>
        </w:rPr>
        <w:t xml:space="preserve"> 6 (نوشتن برنامه 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مختلف به صورت کاملا سفارش</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تحو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ل</w:t>
      </w:r>
      <w:r w:rsidRPr="00017965">
        <w:rPr>
          <w:rFonts w:ascii="BLotusBold" w:hAnsi="Calibri" w:cs="B Zar"/>
          <w:b/>
          <w:bCs/>
          <w:color w:val="FF0000"/>
          <w:sz w:val="28"/>
          <w:szCs w:val="28"/>
          <w:rtl/>
          <w:lang w:bidi="fa-IR"/>
        </w:rPr>
        <w:t xml:space="preserve"> در صورت درخواست مشر</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همراه سرس کد)</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hint="eastAsia"/>
          <w:b/>
          <w:bCs/>
          <w:color w:val="FF0000"/>
          <w:sz w:val="28"/>
          <w:szCs w:val="28"/>
          <w:rtl/>
          <w:lang w:bidi="fa-IR"/>
        </w:rPr>
        <w:t>برنامه</w:t>
      </w:r>
      <w:r w:rsidRPr="00017965">
        <w:rPr>
          <w:rFonts w:ascii="BLotusBold" w:hAnsi="Calibri" w:cs="B Zar"/>
          <w:b/>
          <w:bCs/>
          <w:color w:val="FF0000"/>
          <w:sz w:val="28"/>
          <w:szCs w:val="28"/>
          <w:rtl/>
          <w:lang w:bidi="fa-IR"/>
        </w:rPr>
        <w:t xml:space="preserve"> نو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س</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زبان </w:t>
      </w:r>
      <w:r w:rsidRPr="00017965">
        <w:rPr>
          <w:rFonts w:ascii="BLotusBold" w:hAnsi="Calibri" w:cs="B Zar"/>
          <w:b/>
          <w:bCs/>
          <w:color w:val="FF0000"/>
          <w:sz w:val="28"/>
          <w:szCs w:val="28"/>
          <w:lang w:bidi="fa-IR"/>
        </w:rPr>
        <w:t>C</w:t>
      </w:r>
      <w:r w:rsidRPr="00017965">
        <w:rPr>
          <w:rFonts w:ascii="BLotusBold" w:hAnsi="Calibri" w:cs="B Zar"/>
          <w:b/>
          <w:bCs/>
          <w:color w:val="FF0000"/>
          <w:sz w:val="28"/>
          <w:szCs w:val="28"/>
          <w:rtl/>
          <w:lang w:bidi="fa-IR"/>
        </w:rPr>
        <w:t xml:space="preserve"> و </w:t>
      </w:r>
      <w:r w:rsidRPr="00017965">
        <w:rPr>
          <w:rFonts w:ascii="BLotusBold" w:hAnsi="Calibri" w:cs="B Zar"/>
          <w:b/>
          <w:bCs/>
          <w:color w:val="FF0000"/>
          <w:sz w:val="28"/>
          <w:szCs w:val="28"/>
          <w:lang w:bidi="fa-IR"/>
        </w:rPr>
        <w:t>C</w:t>
      </w:r>
      <w:r w:rsidRPr="00017965">
        <w:rPr>
          <w:rFonts w:ascii="BLotusBold" w:hAnsi="Calibri" w:cs="B Zar"/>
          <w:b/>
          <w:bCs/>
          <w:color w:val="FF0000"/>
          <w:sz w:val="28"/>
          <w:szCs w:val="28"/>
          <w:rtl/>
          <w:lang w:bidi="fa-IR"/>
        </w:rPr>
        <w:t>++ (نوشتن برنامه 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مختلف به صورت کاملا سفارش</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تحو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ل</w:t>
      </w:r>
      <w:r w:rsidRPr="00017965">
        <w:rPr>
          <w:rFonts w:ascii="BLotusBold" w:hAnsi="Calibri" w:cs="B Zar"/>
          <w:b/>
          <w:bCs/>
          <w:color w:val="FF0000"/>
          <w:sz w:val="28"/>
          <w:szCs w:val="28"/>
          <w:rtl/>
          <w:lang w:bidi="fa-IR"/>
        </w:rPr>
        <w:t xml:space="preserve"> در صورت درخواست مشر</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همراه سرس کد)</w:t>
      </w:r>
    </w:p>
    <w:p w:rsidR="00ED2916" w:rsidRPr="00D0257F" w:rsidRDefault="00017965" w:rsidP="00017965">
      <w:pPr>
        <w:spacing w:line="336" w:lineRule="auto"/>
        <w:contextualSpacing/>
        <w:jc w:val="lowKashida"/>
        <w:rPr>
          <w:rFonts w:cs="B Zar"/>
          <w:sz w:val="28"/>
          <w:szCs w:val="28"/>
          <w:rtl/>
          <w:lang w:bidi="fa-IR"/>
        </w:rPr>
      </w:pPr>
      <w:r w:rsidRPr="00017965">
        <w:rPr>
          <w:rFonts w:ascii="BLotusBold" w:hAnsi="Calibri" w:cs="B Zar" w:hint="eastAsia"/>
          <w:b/>
          <w:bCs/>
          <w:color w:val="FF0000"/>
          <w:sz w:val="28"/>
          <w:szCs w:val="28"/>
          <w:rtl/>
          <w:lang w:bidi="fa-IR"/>
        </w:rPr>
        <w:t>برنامه</w:t>
      </w:r>
      <w:r w:rsidRPr="00017965">
        <w:rPr>
          <w:rFonts w:ascii="BLotusBold" w:hAnsi="Calibri" w:cs="B Zar"/>
          <w:b/>
          <w:bCs/>
          <w:color w:val="FF0000"/>
          <w:sz w:val="28"/>
          <w:szCs w:val="28"/>
          <w:rtl/>
          <w:lang w:bidi="fa-IR"/>
        </w:rPr>
        <w:t xml:space="preserve"> نو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س</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پا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گاه</w:t>
      </w:r>
      <w:r w:rsidRPr="00017965">
        <w:rPr>
          <w:rFonts w:ascii="BLotusBold" w:hAnsi="Calibri" w:cs="B Zar"/>
          <w:b/>
          <w:bCs/>
          <w:color w:val="FF0000"/>
          <w:sz w:val="28"/>
          <w:szCs w:val="28"/>
          <w:rtl/>
          <w:lang w:bidi="fa-IR"/>
        </w:rPr>
        <w:t xml:space="preserve"> داده </w:t>
      </w:r>
      <w:r w:rsidRPr="00017965">
        <w:rPr>
          <w:rFonts w:ascii="BLotusBold" w:hAnsi="Calibri" w:cs="B Zar"/>
          <w:b/>
          <w:bCs/>
          <w:color w:val="FF0000"/>
          <w:sz w:val="28"/>
          <w:szCs w:val="28"/>
          <w:lang w:bidi="fa-IR"/>
        </w:rPr>
        <w:t>Access</w:t>
      </w:r>
      <w:r w:rsidRPr="00017965">
        <w:rPr>
          <w:rFonts w:ascii="BLotusBold" w:hAnsi="Calibri" w:cs="B Zar"/>
          <w:b/>
          <w:bCs/>
          <w:color w:val="FF0000"/>
          <w:sz w:val="28"/>
          <w:szCs w:val="28"/>
          <w:rtl/>
          <w:lang w:bidi="fa-IR"/>
        </w:rPr>
        <w:t xml:space="preserve"> (طراح</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پا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گاه</w:t>
      </w:r>
      <w:r w:rsidRPr="00017965">
        <w:rPr>
          <w:rFonts w:ascii="BLotusBold" w:hAnsi="Calibri" w:cs="B Zar"/>
          <w:b/>
          <w:bCs/>
          <w:color w:val="FF0000"/>
          <w:sz w:val="28"/>
          <w:szCs w:val="28"/>
          <w:rtl/>
          <w:lang w:bidi="fa-IR"/>
        </w:rPr>
        <w:t xml:space="preserve"> داده به همراه فرمها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ورود اطلاعات در اکسس</w:t>
      </w:r>
      <w:r w:rsidRPr="00017965">
        <w:rPr>
          <w:rFonts w:ascii="Microsoft Sans Serif" w:eastAsia="BatangChe" w:hAnsi="Microsoft Sans Serif" w:cs="B Zar"/>
          <w:b/>
          <w:bCs/>
          <w:sz w:val="28"/>
          <w:szCs w:val="28"/>
          <w:rtl/>
          <w:lang w:bidi="fa-IR"/>
        </w:rPr>
        <w:t xml:space="preserve"> </w:t>
      </w:r>
      <w:r w:rsidRPr="00017965">
        <w:rPr>
          <w:rFonts w:ascii="Microsoft Sans Serif" w:eastAsia="BatangChe" w:hAnsi="Microsoft Sans Serif" w:cs="B Zar" w:hint="cs"/>
          <w:b/>
          <w:bCs/>
          <w:sz w:val="28"/>
          <w:szCs w:val="28"/>
          <w:rtl/>
          <w:lang w:bidi="fa-IR"/>
        </w:rPr>
        <w:t>-*-</w:t>
      </w:r>
    </w:p>
    <w:p w:rsidR="00ED2916" w:rsidRPr="00D0257F" w:rsidRDefault="00ED2916" w:rsidP="00D0257F">
      <w:pPr>
        <w:spacing w:line="336" w:lineRule="auto"/>
        <w:contextualSpacing/>
        <w:jc w:val="lowKashida"/>
        <w:rPr>
          <w:rFonts w:cs="B Zar"/>
          <w:sz w:val="28"/>
          <w:szCs w:val="28"/>
          <w:rtl/>
          <w:lang w:bidi="fa-IR"/>
        </w:rPr>
      </w:pPr>
    </w:p>
    <w:p w:rsidR="00ED2916" w:rsidRPr="00D0257F" w:rsidRDefault="00ED2916" w:rsidP="00D0257F">
      <w:pPr>
        <w:spacing w:line="336" w:lineRule="auto"/>
        <w:contextualSpacing/>
        <w:jc w:val="lowKashida"/>
        <w:rPr>
          <w:rFonts w:cs="B Zar"/>
          <w:sz w:val="28"/>
          <w:szCs w:val="28"/>
          <w:rtl/>
          <w:lang w:bidi="fa-IR"/>
        </w:rPr>
      </w:pPr>
    </w:p>
    <w:p w:rsidR="00ED2916" w:rsidRPr="00D0257F" w:rsidRDefault="00ED2916" w:rsidP="00D0257F">
      <w:pPr>
        <w:spacing w:line="336" w:lineRule="auto"/>
        <w:contextualSpacing/>
        <w:jc w:val="lowKashida"/>
        <w:rPr>
          <w:rFonts w:cs="B Zar"/>
          <w:sz w:val="28"/>
          <w:szCs w:val="28"/>
          <w:rtl/>
          <w:lang w:bidi="fa-IR"/>
        </w:rPr>
      </w:pPr>
    </w:p>
    <w:p w:rsidR="00ED2916" w:rsidRPr="00D0257F" w:rsidRDefault="00D56BD4" w:rsidP="00D0257F">
      <w:pPr>
        <w:spacing w:line="336" w:lineRule="auto"/>
        <w:contextualSpacing/>
        <w:jc w:val="center"/>
        <w:rPr>
          <w:rFonts w:ascii="Tahoma" w:hAnsi="Tahoma" w:cs="B Zar"/>
          <w:color w:val="000000"/>
          <w:sz w:val="28"/>
          <w:szCs w:val="28"/>
          <w:rtl/>
        </w:rPr>
      </w:pPr>
      <w:r w:rsidRPr="00D0257F">
        <w:rPr>
          <w:rFonts w:cs="B Zar" w:hint="cs"/>
          <w:noProof/>
          <w:sz w:val="28"/>
          <w:szCs w:val="28"/>
        </w:rPr>
        <w:drawing>
          <wp:inline distT="0" distB="0" distL="0" distR="0">
            <wp:extent cx="4610735" cy="3080385"/>
            <wp:effectExtent l="19050" t="0" r="0" b="0"/>
            <wp:docPr id="2" name="Picture 2" descr="BIS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SM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610735" cy="3080385"/>
                    </a:xfrm>
                    <a:prstGeom prst="rect">
                      <a:avLst/>
                    </a:prstGeom>
                    <a:noFill/>
                    <a:ln w="9525">
                      <a:noFill/>
                      <a:miter lim="800000"/>
                      <a:headEnd/>
                      <a:tailEnd/>
                    </a:ln>
                  </pic:spPr>
                </pic:pic>
              </a:graphicData>
            </a:graphic>
          </wp:inline>
        </w:drawing>
      </w:r>
    </w:p>
    <w:p w:rsidR="00ED2916" w:rsidRPr="00D0257F" w:rsidRDefault="00ED2916" w:rsidP="00D0257F">
      <w:pPr>
        <w:spacing w:line="336" w:lineRule="auto"/>
        <w:contextualSpacing/>
        <w:jc w:val="lowKashida"/>
        <w:rPr>
          <w:rFonts w:ascii="Tahoma" w:hAnsi="Tahoma" w:cs="B Zar"/>
          <w:b/>
          <w:bCs/>
          <w:color w:val="000000"/>
          <w:sz w:val="28"/>
          <w:szCs w:val="28"/>
          <w:rtl/>
        </w:rPr>
      </w:pPr>
    </w:p>
    <w:p w:rsidR="00ED2916" w:rsidRPr="00D0257F" w:rsidRDefault="00ED2916" w:rsidP="00D0257F">
      <w:pPr>
        <w:spacing w:line="336" w:lineRule="auto"/>
        <w:contextualSpacing/>
        <w:jc w:val="lowKashida"/>
        <w:rPr>
          <w:rFonts w:ascii="Tahoma" w:hAnsi="Tahoma" w:cs="B Zar"/>
          <w:b/>
          <w:bCs/>
          <w:color w:val="000000"/>
          <w:sz w:val="28"/>
          <w:szCs w:val="28"/>
          <w:rtl/>
        </w:rPr>
      </w:pPr>
    </w:p>
    <w:p w:rsidR="00ED2916" w:rsidRDefault="00ED2916" w:rsidP="00D0257F">
      <w:pPr>
        <w:spacing w:line="336" w:lineRule="auto"/>
        <w:contextualSpacing/>
        <w:jc w:val="lowKashida"/>
        <w:rPr>
          <w:rFonts w:ascii="Tahoma" w:hAnsi="Tahoma" w:cs="B Zar"/>
          <w:b/>
          <w:bCs/>
          <w:color w:val="000000"/>
          <w:sz w:val="28"/>
          <w:szCs w:val="28"/>
          <w:rtl/>
        </w:rPr>
      </w:pPr>
    </w:p>
    <w:p w:rsidR="006512FE" w:rsidRDefault="006512FE" w:rsidP="00D0257F">
      <w:pPr>
        <w:spacing w:line="336" w:lineRule="auto"/>
        <w:contextualSpacing/>
        <w:jc w:val="lowKashida"/>
        <w:rPr>
          <w:rFonts w:ascii="Tahoma" w:hAnsi="Tahoma" w:cs="B Zar"/>
          <w:b/>
          <w:bCs/>
          <w:color w:val="000000"/>
          <w:sz w:val="28"/>
          <w:szCs w:val="28"/>
          <w:rtl/>
        </w:rPr>
      </w:pPr>
    </w:p>
    <w:p w:rsidR="006512FE" w:rsidRDefault="006512FE" w:rsidP="00D0257F">
      <w:pPr>
        <w:spacing w:line="336" w:lineRule="auto"/>
        <w:contextualSpacing/>
        <w:jc w:val="lowKashida"/>
        <w:rPr>
          <w:rFonts w:ascii="Tahoma" w:hAnsi="Tahoma" w:cs="B Zar"/>
          <w:b/>
          <w:bCs/>
          <w:color w:val="000000"/>
          <w:sz w:val="28"/>
          <w:szCs w:val="28"/>
          <w:rtl/>
        </w:rPr>
      </w:pPr>
    </w:p>
    <w:p w:rsidR="006512FE" w:rsidRPr="00D0257F" w:rsidRDefault="006512FE" w:rsidP="00D0257F">
      <w:pPr>
        <w:spacing w:line="336" w:lineRule="auto"/>
        <w:contextualSpacing/>
        <w:jc w:val="lowKashida"/>
        <w:rPr>
          <w:rFonts w:ascii="Tahoma" w:hAnsi="Tahoma" w:cs="B Zar"/>
          <w:b/>
          <w:bCs/>
          <w:color w:val="000000"/>
          <w:sz w:val="28"/>
          <w:szCs w:val="28"/>
          <w:rtl/>
        </w:rPr>
      </w:pPr>
    </w:p>
    <w:p w:rsidR="00ED2916" w:rsidRPr="00D0257F" w:rsidRDefault="00ED2916" w:rsidP="00D0257F">
      <w:pPr>
        <w:spacing w:line="336" w:lineRule="auto"/>
        <w:contextualSpacing/>
        <w:rPr>
          <w:rFonts w:cs="B Zar"/>
          <w:sz w:val="28"/>
          <w:szCs w:val="28"/>
          <w:rtl/>
          <w:lang w:bidi="fa-IR"/>
        </w:rPr>
      </w:pPr>
    </w:p>
    <w:p w:rsidR="00ED2916" w:rsidRPr="00D0257F" w:rsidRDefault="00B43142" w:rsidP="00D0257F">
      <w:pPr>
        <w:pBdr>
          <w:bottom w:val="double" w:sz="6" w:space="1" w:color="auto"/>
        </w:pBdr>
        <w:spacing w:line="336" w:lineRule="auto"/>
        <w:contextualSpacing/>
        <w:rPr>
          <w:rFonts w:cs="B Zar"/>
          <w:b/>
          <w:bCs/>
          <w:sz w:val="28"/>
          <w:szCs w:val="28"/>
          <w:rtl/>
          <w:lang w:bidi="fa-IR"/>
        </w:rPr>
      </w:pPr>
      <w:r w:rsidRPr="00D0257F">
        <w:rPr>
          <w:rFonts w:cs="B Zar" w:hint="cs"/>
          <w:b/>
          <w:bCs/>
          <w:sz w:val="28"/>
          <w:szCs w:val="28"/>
          <w:rtl/>
          <w:lang w:bidi="fa-IR"/>
        </w:rPr>
        <w:t>فهرست مطالب</w:t>
      </w:r>
    </w:p>
    <w:p w:rsidR="00596D87" w:rsidRDefault="003B0ECF">
      <w:pPr>
        <w:pStyle w:val="TOC1"/>
        <w:tabs>
          <w:tab w:val="right" w:pos="8302"/>
        </w:tabs>
        <w:rPr>
          <w:rFonts w:asciiTheme="minorHAnsi" w:eastAsiaTheme="minorEastAsia" w:hAnsiTheme="minorHAnsi" w:cstheme="minorBidi"/>
          <w:noProof/>
          <w:sz w:val="22"/>
          <w:szCs w:val="22"/>
          <w:rtl/>
          <w:lang w:bidi="fa-IR"/>
        </w:rPr>
      </w:pPr>
      <w:r w:rsidRPr="00D0257F">
        <w:rPr>
          <w:rFonts w:ascii="Tahoma" w:hAnsi="Tahoma" w:cs="B Zar"/>
          <w:sz w:val="28"/>
          <w:szCs w:val="28"/>
          <w:rtl/>
        </w:rPr>
        <w:fldChar w:fldCharType="begin"/>
      </w:r>
      <w:r w:rsidR="00F57DE8" w:rsidRPr="00D0257F">
        <w:rPr>
          <w:rFonts w:ascii="Tahoma" w:hAnsi="Tahoma" w:cs="B Zar"/>
          <w:sz w:val="28"/>
          <w:szCs w:val="28"/>
          <w:rtl/>
        </w:rPr>
        <w:instrText xml:space="preserve"> </w:instrText>
      </w:r>
      <w:r w:rsidR="00F57DE8" w:rsidRPr="00D0257F">
        <w:rPr>
          <w:rFonts w:ascii="Tahoma" w:hAnsi="Tahoma" w:cs="B Zar" w:hint="cs"/>
          <w:sz w:val="28"/>
          <w:szCs w:val="28"/>
        </w:rPr>
        <w:instrText>TOC</w:instrText>
      </w:r>
      <w:r w:rsidR="00F57DE8" w:rsidRPr="00D0257F">
        <w:rPr>
          <w:rFonts w:ascii="Tahoma" w:hAnsi="Tahoma" w:cs="B Zar" w:hint="cs"/>
          <w:sz w:val="28"/>
          <w:szCs w:val="28"/>
          <w:rtl/>
        </w:rPr>
        <w:instrText xml:space="preserve"> \</w:instrText>
      </w:r>
      <w:r w:rsidR="00F57DE8" w:rsidRPr="00D0257F">
        <w:rPr>
          <w:rFonts w:ascii="Tahoma" w:hAnsi="Tahoma" w:cs="B Zar" w:hint="cs"/>
          <w:sz w:val="28"/>
          <w:szCs w:val="28"/>
        </w:rPr>
        <w:instrText>o "1-3" \u</w:instrText>
      </w:r>
      <w:r w:rsidR="00F57DE8" w:rsidRPr="00D0257F">
        <w:rPr>
          <w:rFonts w:ascii="Tahoma" w:hAnsi="Tahoma" w:cs="B Zar"/>
          <w:sz w:val="28"/>
          <w:szCs w:val="28"/>
          <w:rtl/>
        </w:rPr>
        <w:instrText xml:space="preserve"> </w:instrText>
      </w:r>
      <w:r w:rsidRPr="00D0257F">
        <w:rPr>
          <w:rFonts w:ascii="Tahoma" w:hAnsi="Tahoma" w:cs="B Zar"/>
          <w:sz w:val="28"/>
          <w:szCs w:val="28"/>
          <w:rtl/>
        </w:rPr>
        <w:fldChar w:fldCharType="separate"/>
      </w:r>
      <w:r w:rsidR="00596D87" w:rsidRPr="00CE5139">
        <w:rPr>
          <w:rFonts w:cs="B Zar" w:hint="eastAsia"/>
          <w:b/>
          <w:bCs/>
          <w:noProof/>
          <w:rtl/>
        </w:rPr>
        <w:t>مقدمه</w:t>
      </w:r>
      <w:r w:rsidR="00596D87">
        <w:rPr>
          <w:noProof/>
          <w:rtl/>
        </w:rPr>
        <w:tab/>
      </w:r>
      <w:r>
        <w:rPr>
          <w:noProof/>
        </w:rPr>
        <w:fldChar w:fldCharType="begin"/>
      </w:r>
      <w:r w:rsidR="00596D87">
        <w:rPr>
          <w:noProof/>
          <w:rtl/>
        </w:rPr>
        <w:instrText xml:space="preserve"> </w:instrText>
      </w:r>
      <w:r w:rsidR="00596D87">
        <w:rPr>
          <w:noProof/>
        </w:rPr>
        <w:instrText>PAGEREF</w:instrText>
      </w:r>
      <w:r w:rsidR="00596D87">
        <w:rPr>
          <w:noProof/>
          <w:rtl/>
        </w:rPr>
        <w:instrText xml:space="preserve"> _</w:instrText>
      </w:r>
      <w:r w:rsidR="00596D87">
        <w:rPr>
          <w:noProof/>
        </w:rPr>
        <w:instrText>Toc325566303 \h</w:instrText>
      </w:r>
      <w:r w:rsidR="00596D87">
        <w:rPr>
          <w:noProof/>
          <w:rtl/>
        </w:rPr>
        <w:instrText xml:space="preserve"> </w:instrText>
      </w:r>
      <w:r>
        <w:rPr>
          <w:noProof/>
        </w:rPr>
      </w:r>
      <w:r>
        <w:rPr>
          <w:noProof/>
        </w:rPr>
        <w:fldChar w:fldCharType="separate"/>
      </w:r>
      <w:r w:rsidR="00027FE6">
        <w:rPr>
          <w:noProof/>
          <w:rtl/>
        </w:rPr>
        <w:t>11</w:t>
      </w:r>
      <w:r>
        <w:rPr>
          <w:noProof/>
        </w:rPr>
        <w:fldChar w:fldCharType="end"/>
      </w:r>
    </w:p>
    <w:p w:rsidR="00596D87" w:rsidRDefault="00596D87">
      <w:pPr>
        <w:pStyle w:val="TOC1"/>
        <w:tabs>
          <w:tab w:val="right" w:pos="8302"/>
        </w:tabs>
        <w:rPr>
          <w:rFonts w:asciiTheme="minorHAnsi" w:eastAsiaTheme="minorEastAsia" w:hAnsiTheme="minorHAnsi" w:cstheme="minorBidi"/>
          <w:noProof/>
          <w:sz w:val="22"/>
          <w:szCs w:val="22"/>
          <w:rtl/>
          <w:lang w:bidi="fa-IR"/>
        </w:rPr>
      </w:pPr>
      <w:r w:rsidRPr="00CE5139">
        <w:rPr>
          <w:rFonts w:cs="B Zar" w:hint="eastAsia"/>
          <w:noProof/>
          <w:rtl/>
        </w:rPr>
        <w:t>فصل</w:t>
      </w:r>
      <w:r w:rsidRPr="00CE5139">
        <w:rPr>
          <w:rFonts w:cs="B Zar"/>
          <w:noProof/>
          <w:rtl/>
        </w:rPr>
        <w:t xml:space="preserve"> </w:t>
      </w:r>
      <w:r w:rsidRPr="00CE5139">
        <w:rPr>
          <w:rFonts w:cs="B Zar" w:hint="eastAsia"/>
          <w:noProof/>
          <w:rtl/>
        </w:rPr>
        <w:t>اول</w:t>
      </w:r>
      <w:r w:rsidRPr="00CE5139">
        <w:rPr>
          <w:rFonts w:cs="B Zar"/>
          <w:noProof/>
          <w:rtl/>
        </w:rPr>
        <w:t xml:space="preserve">: </w:t>
      </w:r>
      <w:r w:rsidRPr="00CE5139">
        <w:rPr>
          <w:rFonts w:cs="B Zar" w:hint="eastAsia"/>
          <w:noProof/>
          <w:rtl/>
        </w:rPr>
        <w:t>مفاه</w:t>
      </w:r>
      <w:r w:rsidRPr="00CE5139">
        <w:rPr>
          <w:rFonts w:cs="B Zar" w:hint="cs"/>
          <w:noProof/>
          <w:rtl/>
        </w:rPr>
        <w:t>ی</w:t>
      </w:r>
      <w:r w:rsidRPr="00CE5139">
        <w:rPr>
          <w:rFonts w:cs="B Zar" w:hint="eastAsia"/>
          <w:noProof/>
          <w:rtl/>
        </w:rPr>
        <w:t>م</w:t>
      </w:r>
      <w:r w:rsidRPr="00CE5139">
        <w:rPr>
          <w:rFonts w:cs="B Zar"/>
          <w:noProof/>
          <w:rtl/>
        </w:rPr>
        <w:t xml:space="preserve"> </w:t>
      </w:r>
      <w:r w:rsidRPr="00CE5139">
        <w:rPr>
          <w:rFonts w:cs="B Zar" w:hint="eastAsia"/>
          <w:noProof/>
          <w:rtl/>
        </w:rPr>
        <w:t>امن</w:t>
      </w:r>
      <w:r w:rsidRPr="00CE5139">
        <w:rPr>
          <w:rFonts w:cs="B Zar" w:hint="cs"/>
          <w:noProof/>
          <w:rtl/>
        </w:rPr>
        <w:t>ی</w:t>
      </w:r>
      <w:r w:rsidRPr="00CE5139">
        <w:rPr>
          <w:rFonts w:cs="B Zar" w:hint="eastAsia"/>
          <w:noProof/>
          <w:rtl/>
        </w:rPr>
        <w:t>ت</w:t>
      </w:r>
      <w:r w:rsidRPr="00CE5139">
        <w:rPr>
          <w:rFonts w:cs="B Zar"/>
          <w:noProof/>
          <w:rtl/>
        </w:rPr>
        <w:t xml:space="preserve"> </w:t>
      </w:r>
      <w:r w:rsidRPr="00CE5139">
        <w:rPr>
          <w:rFonts w:cs="B Zar" w:hint="eastAsia"/>
          <w:noProof/>
          <w:rtl/>
        </w:rPr>
        <w:t>شبکه</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Toc325566304 \h</w:instrText>
      </w:r>
      <w:r>
        <w:rPr>
          <w:noProof/>
          <w:rtl/>
        </w:rPr>
        <w:instrText xml:space="preserve"> </w:instrText>
      </w:r>
      <w:r w:rsidR="003B0ECF">
        <w:rPr>
          <w:noProof/>
        </w:rPr>
      </w:r>
      <w:r w:rsidR="003B0ECF">
        <w:rPr>
          <w:noProof/>
        </w:rPr>
        <w:fldChar w:fldCharType="separate"/>
      </w:r>
      <w:r w:rsidR="00027FE6">
        <w:rPr>
          <w:noProof/>
          <w:rtl/>
        </w:rPr>
        <w:t>14</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مفاه</w:t>
      </w:r>
      <w:r w:rsidRPr="00CE5139">
        <w:rPr>
          <w:rFonts w:cs="B Zar" w:hint="cs"/>
          <w:b/>
          <w:bCs/>
          <w:noProof/>
          <w:rtl/>
        </w:rPr>
        <w:t>ی</w:t>
      </w:r>
      <w:r w:rsidRPr="00CE5139">
        <w:rPr>
          <w:rFonts w:cs="B Zar" w:hint="eastAsia"/>
          <w:b/>
          <w:bCs/>
          <w:noProof/>
          <w:rtl/>
        </w:rPr>
        <w:t>م</w:t>
      </w:r>
      <w:r w:rsidRPr="00CE5139">
        <w:rPr>
          <w:rFonts w:cs="B Zar"/>
          <w:b/>
          <w:bCs/>
          <w:noProof/>
          <w:rtl/>
        </w:rPr>
        <w:t xml:space="preserve"> </w:t>
      </w:r>
      <w:r w:rsidRPr="00CE5139">
        <w:rPr>
          <w:rFonts w:cs="B Zar" w:hint="eastAsia"/>
          <w:b/>
          <w:bCs/>
          <w:noProof/>
          <w:rtl/>
        </w:rPr>
        <w:t>امن</w:t>
      </w:r>
      <w:r w:rsidRPr="00CE5139">
        <w:rPr>
          <w:rFonts w:cs="B Zar" w:hint="cs"/>
          <w:b/>
          <w:bCs/>
          <w:noProof/>
          <w:rtl/>
        </w:rPr>
        <w:t>ی</w:t>
      </w:r>
      <w:r w:rsidRPr="00CE5139">
        <w:rPr>
          <w:rFonts w:cs="B Zar" w:hint="eastAsia"/>
          <w:b/>
          <w:bCs/>
          <w:noProof/>
          <w:rtl/>
        </w:rPr>
        <w:t>ت</w:t>
      </w:r>
      <w:r w:rsidRPr="00CE5139">
        <w:rPr>
          <w:rFonts w:cs="B Zar"/>
          <w:b/>
          <w:bCs/>
          <w:noProof/>
          <w:rtl/>
        </w:rPr>
        <w:t xml:space="preserve"> </w:t>
      </w:r>
      <w:r w:rsidRPr="00CE5139">
        <w:rPr>
          <w:rFonts w:cs="B Zar" w:hint="eastAsia"/>
          <w:b/>
          <w:bCs/>
          <w:noProof/>
          <w:rtl/>
        </w:rPr>
        <w:t>شبکه</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Toc325566305 \h</w:instrText>
      </w:r>
      <w:r>
        <w:rPr>
          <w:noProof/>
          <w:rtl/>
        </w:rPr>
        <w:instrText xml:space="preserve"> </w:instrText>
      </w:r>
      <w:r w:rsidR="003B0ECF">
        <w:rPr>
          <w:noProof/>
        </w:rPr>
      </w:r>
      <w:r w:rsidR="003B0ECF">
        <w:rPr>
          <w:noProof/>
        </w:rPr>
        <w:fldChar w:fldCharType="separate"/>
      </w:r>
      <w:r w:rsidR="00027FE6">
        <w:rPr>
          <w:noProof/>
          <w:rtl/>
        </w:rPr>
        <w:t>16</w:t>
      </w:r>
      <w:r w:rsidR="003B0ECF">
        <w:rPr>
          <w:noProof/>
        </w:rPr>
        <w:fldChar w:fldCharType="end"/>
      </w:r>
    </w:p>
    <w:p w:rsidR="00596D87" w:rsidRDefault="00596D87">
      <w:pPr>
        <w:pStyle w:val="TOC3"/>
        <w:tabs>
          <w:tab w:val="right" w:pos="8302"/>
        </w:tabs>
        <w:rPr>
          <w:rFonts w:asciiTheme="minorHAnsi" w:eastAsiaTheme="minorEastAsia" w:hAnsiTheme="minorHAnsi" w:cstheme="minorBidi"/>
          <w:noProof/>
          <w:sz w:val="22"/>
          <w:szCs w:val="22"/>
          <w:rtl/>
          <w:lang w:bidi="fa-IR"/>
        </w:rPr>
      </w:pPr>
      <w:r w:rsidRPr="00CE5139">
        <w:rPr>
          <w:rFonts w:cs="B Zar"/>
          <w:b/>
          <w:bCs/>
          <w:noProof/>
          <w:rtl/>
        </w:rPr>
        <w:lastRenderedPageBreak/>
        <w:t xml:space="preserve">1- </w:t>
      </w:r>
      <w:r w:rsidRPr="00CE5139">
        <w:rPr>
          <w:rFonts w:cs="B Zar" w:hint="eastAsia"/>
          <w:b/>
          <w:bCs/>
          <w:noProof/>
          <w:rtl/>
        </w:rPr>
        <w:t>منابع</w:t>
      </w:r>
      <w:r w:rsidRPr="00CE5139">
        <w:rPr>
          <w:rFonts w:cs="B Zar"/>
          <w:b/>
          <w:bCs/>
          <w:noProof/>
          <w:rtl/>
        </w:rPr>
        <w:t xml:space="preserve"> </w:t>
      </w:r>
      <w:r w:rsidRPr="00CE5139">
        <w:rPr>
          <w:rFonts w:cs="B Zar" w:hint="eastAsia"/>
          <w:b/>
          <w:bCs/>
          <w:noProof/>
          <w:rtl/>
        </w:rPr>
        <w:t>شبکه</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Toc325566306 \h</w:instrText>
      </w:r>
      <w:r>
        <w:rPr>
          <w:noProof/>
          <w:rtl/>
        </w:rPr>
        <w:instrText xml:space="preserve"> </w:instrText>
      </w:r>
      <w:r w:rsidR="003B0ECF">
        <w:rPr>
          <w:noProof/>
        </w:rPr>
      </w:r>
      <w:r w:rsidR="003B0ECF">
        <w:rPr>
          <w:noProof/>
        </w:rPr>
        <w:fldChar w:fldCharType="separate"/>
      </w:r>
      <w:r w:rsidR="00027FE6">
        <w:rPr>
          <w:noProof/>
          <w:rtl/>
        </w:rPr>
        <w:t>16</w:t>
      </w:r>
      <w:r w:rsidR="003B0ECF">
        <w:rPr>
          <w:noProof/>
        </w:rPr>
        <w:fldChar w:fldCharType="end"/>
      </w:r>
    </w:p>
    <w:p w:rsidR="00596D87" w:rsidRDefault="00596D87">
      <w:pPr>
        <w:pStyle w:val="TOC3"/>
        <w:tabs>
          <w:tab w:val="right" w:pos="8302"/>
        </w:tabs>
        <w:rPr>
          <w:rFonts w:asciiTheme="minorHAnsi" w:eastAsiaTheme="minorEastAsia" w:hAnsiTheme="minorHAnsi" w:cstheme="minorBidi"/>
          <w:noProof/>
          <w:sz w:val="22"/>
          <w:szCs w:val="22"/>
          <w:rtl/>
          <w:lang w:bidi="fa-IR"/>
        </w:rPr>
      </w:pPr>
      <w:r w:rsidRPr="00CE5139">
        <w:rPr>
          <w:rFonts w:cs="B Zar"/>
          <w:b/>
          <w:bCs/>
          <w:noProof/>
          <w:rtl/>
        </w:rPr>
        <w:t xml:space="preserve">2- </w:t>
      </w:r>
      <w:r w:rsidRPr="00CE5139">
        <w:rPr>
          <w:rFonts w:cs="B Zar" w:hint="eastAsia"/>
          <w:b/>
          <w:bCs/>
          <w:noProof/>
          <w:rtl/>
        </w:rPr>
        <w:t>حمله</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Toc325566307 \h</w:instrText>
      </w:r>
      <w:r>
        <w:rPr>
          <w:noProof/>
          <w:rtl/>
        </w:rPr>
        <w:instrText xml:space="preserve"> </w:instrText>
      </w:r>
      <w:r w:rsidR="003B0ECF">
        <w:rPr>
          <w:noProof/>
        </w:rPr>
      </w:r>
      <w:r w:rsidR="003B0ECF">
        <w:rPr>
          <w:noProof/>
        </w:rPr>
        <w:fldChar w:fldCharType="separate"/>
      </w:r>
      <w:r w:rsidR="00027FE6">
        <w:rPr>
          <w:noProof/>
          <w:rtl/>
        </w:rPr>
        <w:t>17</w:t>
      </w:r>
      <w:r w:rsidR="003B0ECF">
        <w:rPr>
          <w:noProof/>
        </w:rPr>
        <w:fldChar w:fldCharType="end"/>
      </w:r>
    </w:p>
    <w:p w:rsidR="00596D87" w:rsidRDefault="00596D87">
      <w:pPr>
        <w:pStyle w:val="TOC3"/>
        <w:tabs>
          <w:tab w:val="right" w:pos="8302"/>
        </w:tabs>
        <w:rPr>
          <w:rFonts w:asciiTheme="minorHAnsi" w:eastAsiaTheme="minorEastAsia" w:hAnsiTheme="minorHAnsi" w:cstheme="minorBidi"/>
          <w:noProof/>
          <w:sz w:val="22"/>
          <w:szCs w:val="22"/>
          <w:rtl/>
          <w:lang w:bidi="fa-IR"/>
        </w:rPr>
      </w:pPr>
      <w:r w:rsidRPr="00CE5139">
        <w:rPr>
          <w:rFonts w:cs="B Zar"/>
          <w:b/>
          <w:bCs/>
          <w:noProof/>
          <w:rtl/>
        </w:rPr>
        <w:t xml:space="preserve">3- </w:t>
      </w:r>
      <w:r w:rsidRPr="00CE5139">
        <w:rPr>
          <w:rFonts w:cs="B Zar" w:hint="eastAsia"/>
          <w:b/>
          <w:bCs/>
          <w:noProof/>
          <w:rtl/>
        </w:rPr>
        <w:t>تحل</w:t>
      </w:r>
      <w:r w:rsidRPr="00CE5139">
        <w:rPr>
          <w:rFonts w:cs="B Zar" w:hint="cs"/>
          <w:b/>
          <w:bCs/>
          <w:noProof/>
          <w:rtl/>
        </w:rPr>
        <w:t>ی</w:t>
      </w:r>
      <w:r w:rsidRPr="00CE5139">
        <w:rPr>
          <w:rFonts w:cs="B Zar" w:hint="eastAsia"/>
          <w:b/>
          <w:bCs/>
          <w:noProof/>
          <w:rtl/>
        </w:rPr>
        <w:t>ل</w:t>
      </w:r>
      <w:r w:rsidRPr="00CE5139">
        <w:rPr>
          <w:rFonts w:cs="B Zar"/>
          <w:b/>
          <w:bCs/>
          <w:noProof/>
          <w:rtl/>
        </w:rPr>
        <w:t xml:space="preserve"> </w:t>
      </w:r>
      <w:r w:rsidRPr="00CE5139">
        <w:rPr>
          <w:rFonts w:cs="B Zar" w:hint="eastAsia"/>
          <w:b/>
          <w:bCs/>
          <w:noProof/>
          <w:rtl/>
        </w:rPr>
        <w:t>خطر</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Toc325566308 \h</w:instrText>
      </w:r>
      <w:r>
        <w:rPr>
          <w:noProof/>
          <w:rtl/>
        </w:rPr>
        <w:instrText xml:space="preserve"> </w:instrText>
      </w:r>
      <w:r w:rsidR="003B0ECF">
        <w:rPr>
          <w:noProof/>
        </w:rPr>
      </w:r>
      <w:r w:rsidR="003B0ECF">
        <w:rPr>
          <w:noProof/>
        </w:rPr>
        <w:fldChar w:fldCharType="separate"/>
      </w:r>
      <w:r w:rsidR="00027FE6">
        <w:rPr>
          <w:noProof/>
          <w:rtl/>
        </w:rPr>
        <w:t>18</w:t>
      </w:r>
      <w:r w:rsidR="003B0ECF">
        <w:rPr>
          <w:noProof/>
        </w:rPr>
        <w:fldChar w:fldCharType="end"/>
      </w:r>
    </w:p>
    <w:p w:rsidR="00596D87" w:rsidRDefault="00596D87">
      <w:pPr>
        <w:pStyle w:val="TOC3"/>
        <w:tabs>
          <w:tab w:val="right" w:pos="8302"/>
        </w:tabs>
        <w:rPr>
          <w:rFonts w:asciiTheme="minorHAnsi" w:eastAsiaTheme="minorEastAsia" w:hAnsiTheme="minorHAnsi" w:cstheme="minorBidi"/>
          <w:noProof/>
          <w:sz w:val="22"/>
          <w:szCs w:val="22"/>
          <w:rtl/>
          <w:lang w:bidi="fa-IR"/>
        </w:rPr>
      </w:pPr>
      <w:r w:rsidRPr="00CE5139">
        <w:rPr>
          <w:rFonts w:cs="B Zar"/>
          <w:b/>
          <w:bCs/>
          <w:noProof/>
          <w:rtl/>
        </w:rPr>
        <w:t xml:space="preserve">4- </w:t>
      </w:r>
      <w:r w:rsidRPr="00CE5139">
        <w:rPr>
          <w:rFonts w:cs="B Zar" w:hint="eastAsia"/>
          <w:b/>
          <w:bCs/>
          <w:noProof/>
          <w:rtl/>
        </w:rPr>
        <w:t>س</w:t>
      </w:r>
      <w:r w:rsidRPr="00CE5139">
        <w:rPr>
          <w:rFonts w:cs="B Zar" w:hint="cs"/>
          <w:b/>
          <w:bCs/>
          <w:noProof/>
          <w:rtl/>
        </w:rPr>
        <w:t>ی</w:t>
      </w:r>
      <w:r w:rsidRPr="00CE5139">
        <w:rPr>
          <w:rFonts w:cs="B Zar" w:hint="eastAsia"/>
          <w:b/>
          <w:bCs/>
          <w:noProof/>
          <w:rtl/>
        </w:rPr>
        <w:t>است</w:t>
      </w:r>
      <w:r w:rsidRPr="00CE5139">
        <w:rPr>
          <w:rFonts w:cs="B Zar"/>
          <w:b/>
          <w:bCs/>
          <w:noProof/>
          <w:rtl/>
        </w:rPr>
        <w:t xml:space="preserve"> </w:t>
      </w:r>
      <w:r w:rsidRPr="00CE5139">
        <w:rPr>
          <w:rFonts w:cs="B Zar" w:hint="eastAsia"/>
          <w:b/>
          <w:bCs/>
          <w:noProof/>
          <w:rtl/>
        </w:rPr>
        <w:t>امن</w:t>
      </w:r>
      <w:r w:rsidRPr="00CE5139">
        <w:rPr>
          <w:rFonts w:cs="B Zar" w:hint="cs"/>
          <w:b/>
          <w:bCs/>
          <w:noProof/>
          <w:rtl/>
        </w:rPr>
        <w:t>ی</w:t>
      </w:r>
      <w:r w:rsidRPr="00CE5139">
        <w:rPr>
          <w:rFonts w:cs="B Zar" w:hint="eastAsia"/>
          <w:b/>
          <w:bCs/>
          <w:noProof/>
          <w:rtl/>
        </w:rPr>
        <w:t>ت</w:t>
      </w:r>
      <w:r w:rsidRPr="00CE5139">
        <w:rPr>
          <w:rFonts w:cs="B Zar" w:hint="cs"/>
          <w:b/>
          <w:bCs/>
          <w:noProof/>
          <w:rtl/>
        </w:rPr>
        <w:t>ی</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Toc325566309 \h</w:instrText>
      </w:r>
      <w:r>
        <w:rPr>
          <w:noProof/>
          <w:rtl/>
        </w:rPr>
        <w:instrText xml:space="preserve"> </w:instrText>
      </w:r>
      <w:r w:rsidR="003B0ECF">
        <w:rPr>
          <w:noProof/>
        </w:rPr>
      </w:r>
      <w:r w:rsidR="003B0ECF">
        <w:rPr>
          <w:noProof/>
        </w:rPr>
        <w:fldChar w:fldCharType="separate"/>
      </w:r>
      <w:r w:rsidR="00027FE6">
        <w:rPr>
          <w:noProof/>
          <w:rtl/>
        </w:rPr>
        <w:t>19</w:t>
      </w:r>
      <w:r w:rsidR="003B0ECF">
        <w:rPr>
          <w:noProof/>
        </w:rPr>
        <w:fldChar w:fldCharType="end"/>
      </w:r>
    </w:p>
    <w:p w:rsidR="00596D87" w:rsidRDefault="00596D87">
      <w:pPr>
        <w:pStyle w:val="TOC3"/>
        <w:tabs>
          <w:tab w:val="right" w:pos="8302"/>
        </w:tabs>
        <w:rPr>
          <w:rFonts w:asciiTheme="minorHAnsi" w:eastAsiaTheme="minorEastAsia" w:hAnsiTheme="minorHAnsi" w:cstheme="minorBidi"/>
          <w:noProof/>
          <w:sz w:val="22"/>
          <w:szCs w:val="22"/>
          <w:rtl/>
          <w:lang w:bidi="fa-IR"/>
        </w:rPr>
      </w:pPr>
      <w:r w:rsidRPr="00CE5139">
        <w:rPr>
          <w:rFonts w:cs="B Zar"/>
          <w:b/>
          <w:bCs/>
          <w:noProof/>
          <w:rtl/>
        </w:rPr>
        <w:t xml:space="preserve">5- </w:t>
      </w:r>
      <w:r w:rsidRPr="00CE5139">
        <w:rPr>
          <w:rFonts w:cs="B Zar" w:hint="eastAsia"/>
          <w:b/>
          <w:bCs/>
          <w:noProof/>
          <w:rtl/>
        </w:rPr>
        <w:t>طرح</w:t>
      </w:r>
      <w:r w:rsidRPr="00CE5139">
        <w:rPr>
          <w:rFonts w:cs="B Zar"/>
          <w:b/>
          <w:bCs/>
          <w:noProof/>
          <w:rtl/>
        </w:rPr>
        <w:t xml:space="preserve"> </w:t>
      </w:r>
      <w:r w:rsidRPr="00CE5139">
        <w:rPr>
          <w:rFonts w:cs="B Zar" w:hint="eastAsia"/>
          <w:b/>
          <w:bCs/>
          <w:noProof/>
          <w:rtl/>
        </w:rPr>
        <w:t>امن</w:t>
      </w:r>
      <w:r w:rsidRPr="00CE5139">
        <w:rPr>
          <w:rFonts w:cs="B Zar" w:hint="cs"/>
          <w:b/>
          <w:bCs/>
          <w:noProof/>
          <w:rtl/>
        </w:rPr>
        <w:t>ی</w:t>
      </w:r>
      <w:r w:rsidRPr="00CE5139">
        <w:rPr>
          <w:rFonts w:cs="B Zar" w:hint="eastAsia"/>
          <w:b/>
          <w:bCs/>
          <w:noProof/>
          <w:rtl/>
        </w:rPr>
        <w:t>ت</w:t>
      </w:r>
      <w:r w:rsidRPr="00CE5139">
        <w:rPr>
          <w:rFonts w:cs="B Zar"/>
          <w:b/>
          <w:bCs/>
          <w:noProof/>
          <w:rtl/>
        </w:rPr>
        <w:t xml:space="preserve"> </w:t>
      </w:r>
      <w:r w:rsidRPr="00CE5139">
        <w:rPr>
          <w:rFonts w:cs="B Zar" w:hint="eastAsia"/>
          <w:b/>
          <w:bCs/>
          <w:noProof/>
          <w:rtl/>
        </w:rPr>
        <w:t>شبکه</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Toc325566310 \h</w:instrText>
      </w:r>
      <w:r>
        <w:rPr>
          <w:noProof/>
          <w:rtl/>
        </w:rPr>
        <w:instrText xml:space="preserve"> </w:instrText>
      </w:r>
      <w:r w:rsidR="003B0ECF">
        <w:rPr>
          <w:noProof/>
        </w:rPr>
      </w:r>
      <w:r w:rsidR="003B0ECF">
        <w:rPr>
          <w:noProof/>
        </w:rPr>
        <w:fldChar w:fldCharType="separate"/>
      </w:r>
      <w:r w:rsidR="00027FE6">
        <w:rPr>
          <w:noProof/>
          <w:rtl/>
        </w:rPr>
        <w:t>20</w:t>
      </w:r>
      <w:r w:rsidR="003B0ECF">
        <w:rPr>
          <w:noProof/>
        </w:rPr>
        <w:fldChar w:fldCharType="end"/>
      </w:r>
    </w:p>
    <w:p w:rsidR="00596D87" w:rsidRDefault="00596D87">
      <w:pPr>
        <w:pStyle w:val="TOC3"/>
        <w:tabs>
          <w:tab w:val="right" w:pos="8302"/>
        </w:tabs>
        <w:rPr>
          <w:rFonts w:asciiTheme="minorHAnsi" w:eastAsiaTheme="minorEastAsia" w:hAnsiTheme="minorHAnsi" w:cstheme="minorBidi"/>
          <w:noProof/>
          <w:sz w:val="22"/>
          <w:szCs w:val="22"/>
          <w:rtl/>
          <w:lang w:bidi="fa-IR"/>
        </w:rPr>
      </w:pPr>
      <w:r w:rsidRPr="00CE5139">
        <w:rPr>
          <w:rFonts w:cs="B Zar"/>
          <w:b/>
          <w:bCs/>
          <w:noProof/>
          <w:rtl/>
        </w:rPr>
        <w:t xml:space="preserve">6- </w:t>
      </w:r>
      <w:r w:rsidRPr="00CE5139">
        <w:rPr>
          <w:rFonts w:cs="B Zar" w:hint="eastAsia"/>
          <w:b/>
          <w:bCs/>
          <w:noProof/>
          <w:rtl/>
        </w:rPr>
        <w:t>نواح</w:t>
      </w:r>
      <w:r w:rsidRPr="00CE5139">
        <w:rPr>
          <w:rFonts w:cs="B Zar" w:hint="cs"/>
          <w:b/>
          <w:bCs/>
          <w:noProof/>
          <w:rtl/>
        </w:rPr>
        <w:t>ی</w:t>
      </w:r>
      <w:r w:rsidRPr="00CE5139">
        <w:rPr>
          <w:rFonts w:cs="B Zar"/>
          <w:b/>
          <w:bCs/>
          <w:noProof/>
          <w:rtl/>
        </w:rPr>
        <w:t xml:space="preserve"> </w:t>
      </w:r>
      <w:r w:rsidRPr="00CE5139">
        <w:rPr>
          <w:rFonts w:cs="B Zar" w:hint="eastAsia"/>
          <w:b/>
          <w:bCs/>
          <w:noProof/>
          <w:rtl/>
        </w:rPr>
        <w:t>امن</w:t>
      </w:r>
      <w:r w:rsidRPr="00CE5139">
        <w:rPr>
          <w:rFonts w:cs="B Zar" w:hint="cs"/>
          <w:b/>
          <w:bCs/>
          <w:noProof/>
          <w:rtl/>
        </w:rPr>
        <w:t>ی</w:t>
      </w:r>
      <w:r w:rsidRPr="00CE5139">
        <w:rPr>
          <w:rFonts w:cs="B Zar" w:hint="eastAsia"/>
          <w:b/>
          <w:bCs/>
          <w:noProof/>
          <w:rtl/>
        </w:rPr>
        <w:t>ت</w:t>
      </w:r>
      <w:r w:rsidRPr="00CE5139">
        <w:rPr>
          <w:rFonts w:cs="B Zar" w:hint="cs"/>
          <w:b/>
          <w:bCs/>
          <w:noProof/>
          <w:rtl/>
        </w:rPr>
        <w:t>ی</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Toc325566311 \h</w:instrText>
      </w:r>
      <w:r>
        <w:rPr>
          <w:noProof/>
          <w:rtl/>
        </w:rPr>
        <w:instrText xml:space="preserve"> </w:instrText>
      </w:r>
      <w:r w:rsidR="003B0ECF">
        <w:rPr>
          <w:noProof/>
        </w:rPr>
      </w:r>
      <w:r w:rsidR="003B0ECF">
        <w:rPr>
          <w:noProof/>
        </w:rPr>
        <w:fldChar w:fldCharType="separate"/>
      </w:r>
      <w:r w:rsidR="00027FE6">
        <w:rPr>
          <w:noProof/>
          <w:rtl/>
        </w:rPr>
        <w:t>20</w:t>
      </w:r>
      <w:r w:rsidR="003B0ECF">
        <w:rPr>
          <w:noProof/>
        </w:rPr>
        <w:fldChar w:fldCharType="end"/>
      </w:r>
    </w:p>
    <w:p w:rsidR="00596D87" w:rsidRDefault="00596D87">
      <w:pPr>
        <w:pStyle w:val="TOC1"/>
        <w:tabs>
          <w:tab w:val="right" w:pos="8302"/>
        </w:tabs>
        <w:rPr>
          <w:rFonts w:asciiTheme="minorHAnsi" w:eastAsiaTheme="minorEastAsia" w:hAnsiTheme="minorHAnsi" w:cstheme="minorBidi"/>
          <w:noProof/>
          <w:sz w:val="22"/>
          <w:szCs w:val="22"/>
          <w:rtl/>
          <w:lang w:bidi="fa-IR"/>
        </w:rPr>
      </w:pPr>
      <w:r w:rsidRPr="00CE5139">
        <w:rPr>
          <w:rFonts w:cs="B Zar" w:hint="eastAsia"/>
          <w:noProof/>
          <w:rtl/>
        </w:rPr>
        <w:t>فصل</w:t>
      </w:r>
      <w:r w:rsidRPr="00CE5139">
        <w:rPr>
          <w:rFonts w:cs="B Zar"/>
          <w:noProof/>
          <w:rtl/>
        </w:rPr>
        <w:t xml:space="preserve"> </w:t>
      </w:r>
      <w:r w:rsidRPr="00CE5139">
        <w:rPr>
          <w:rFonts w:cs="B Zar" w:hint="eastAsia"/>
          <w:noProof/>
          <w:rtl/>
        </w:rPr>
        <w:t>دوم</w:t>
      </w:r>
      <w:r w:rsidRPr="00CE5139">
        <w:rPr>
          <w:rFonts w:cs="B Zar"/>
          <w:noProof/>
          <w:rtl/>
        </w:rPr>
        <w:t xml:space="preserve">: </w:t>
      </w:r>
      <w:r w:rsidRPr="00CE5139">
        <w:rPr>
          <w:rFonts w:cs="B Zar" w:hint="eastAsia"/>
          <w:noProof/>
          <w:rtl/>
        </w:rPr>
        <w:t>امن</w:t>
      </w:r>
      <w:r w:rsidRPr="00CE5139">
        <w:rPr>
          <w:rFonts w:cs="B Zar" w:hint="cs"/>
          <w:noProof/>
          <w:rtl/>
        </w:rPr>
        <w:t>ی</w:t>
      </w:r>
      <w:r w:rsidRPr="00CE5139">
        <w:rPr>
          <w:rFonts w:cs="B Zar" w:hint="eastAsia"/>
          <w:noProof/>
          <w:rtl/>
        </w:rPr>
        <w:t>ت</w:t>
      </w:r>
      <w:r w:rsidRPr="00CE5139">
        <w:rPr>
          <w:rFonts w:cs="B Zar"/>
          <w:noProof/>
          <w:rtl/>
        </w:rPr>
        <w:t xml:space="preserve"> </w:t>
      </w:r>
      <w:r w:rsidRPr="00CE5139">
        <w:rPr>
          <w:rFonts w:cs="B Zar" w:hint="eastAsia"/>
          <w:noProof/>
          <w:rtl/>
        </w:rPr>
        <w:t>تجه</w:t>
      </w:r>
      <w:r w:rsidRPr="00CE5139">
        <w:rPr>
          <w:rFonts w:cs="B Zar" w:hint="cs"/>
          <w:noProof/>
          <w:rtl/>
        </w:rPr>
        <w:t>ی</w:t>
      </w:r>
      <w:r w:rsidRPr="00CE5139">
        <w:rPr>
          <w:rFonts w:cs="B Zar" w:hint="eastAsia"/>
          <w:noProof/>
          <w:rtl/>
        </w:rPr>
        <w:t>زات</w:t>
      </w:r>
      <w:r w:rsidRPr="00CE5139">
        <w:rPr>
          <w:rFonts w:cs="B Zar"/>
          <w:noProof/>
          <w:rtl/>
        </w:rPr>
        <w:t xml:space="preserve"> </w:t>
      </w:r>
      <w:r w:rsidRPr="00CE5139">
        <w:rPr>
          <w:rFonts w:cs="B Zar" w:hint="eastAsia"/>
          <w:noProof/>
          <w:rtl/>
        </w:rPr>
        <w:t>شبکه</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Toc325566312 \h</w:instrText>
      </w:r>
      <w:r>
        <w:rPr>
          <w:noProof/>
          <w:rtl/>
        </w:rPr>
        <w:instrText xml:space="preserve"> </w:instrText>
      </w:r>
      <w:r w:rsidR="003B0ECF">
        <w:rPr>
          <w:noProof/>
        </w:rPr>
      </w:r>
      <w:r w:rsidR="003B0ECF">
        <w:rPr>
          <w:noProof/>
        </w:rPr>
        <w:fldChar w:fldCharType="separate"/>
      </w:r>
      <w:r w:rsidR="00027FE6">
        <w:rPr>
          <w:noProof/>
          <w:rtl/>
        </w:rPr>
        <w:t>114</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امن</w:t>
      </w:r>
      <w:r w:rsidRPr="00CE5139">
        <w:rPr>
          <w:rFonts w:cs="B Zar" w:hint="cs"/>
          <w:b/>
          <w:bCs/>
          <w:noProof/>
          <w:rtl/>
        </w:rPr>
        <w:t>ی</w:t>
      </w:r>
      <w:r w:rsidRPr="00CE5139">
        <w:rPr>
          <w:rFonts w:cs="B Zar" w:hint="eastAsia"/>
          <w:b/>
          <w:bCs/>
          <w:noProof/>
          <w:rtl/>
        </w:rPr>
        <w:t>ت</w:t>
      </w:r>
      <w:r w:rsidRPr="00CE5139">
        <w:rPr>
          <w:rFonts w:cs="B Zar"/>
          <w:b/>
          <w:bCs/>
          <w:noProof/>
          <w:rtl/>
        </w:rPr>
        <w:t xml:space="preserve"> </w:t>
      </w:r>
      <w:r w:rsidRPr="00CE5139">
        <w:rPr>
          <w:rFonts w:cs="B Zar" w:hint="eastAsia"/>
          <w:b/>
          <w:bCs/>
          <w:noProof/>
          <w:rtl/>
        </w:rPr>
        <w:t>تجه</w:t>
      </w:r>
      <w:r w:rsidRPr="00CE5139">
        <w:rPr>
          <w:rFonts w:cs="B Zar" w:hint="cs"/>
          <w:b/>
          <w:bCs/>
          <w:noProof/>
          <w:rtl/>
        </w:rPr>
        <w:t>ی</w:t>
      </w:r>
      <w:r w:rsidRPr="00CE5139">
        <w:rPr>
          <w:rFonts w:cs="B Zar" w:hint="eastAsia"/>
          <w:b/>
          <w:bCs/>
          <w:noProof/>
          <w:rtl/>
        </w:rPr>
        <w:t>زات</w:t>
      </w:r>
      <w:r w:rsidRPr="00CE5139">
        <w:rPr>
          <w:rFonts w:cs="B Zar"/>
          <w:b/>
          <w:bCs/>
          <w:noProof/>
          <w:rtl/>
        </w:rPr>
        <w:t xml:space="preserve"> </w:t>
      </w:r>
      <w:r w:rsidRPr="00CE5139">
        <w:rPr>
          <w:rFonts w:cs="B Zar" w:hint="eastAsia"/>
          <w:b/>
          <w:bCs/>
          <w:noProof/>
          <w:rtl/>
        </w:rPr>
        <w:t>شبکه</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Toc325566313 \h</w:instrText>
      </w:r>
      <w:r>
        <w:rPr>
          <w:noProof/>
          <w:rtl/>
        </w:rPr>
        <w:instrText xml:space="preserve"> </w:instrText>
      </w:r>
      <w:r w:rsidR="003B0ECF">
        <w:rPr>
          <w:noProof/>
        </w:rPr>
      </w:r>
      <w:r w:rsidR="003B0ECF">
        <w:rPr>
          <w:noProof/>
        </w:rPr>
        <w:fldChar w:fldCharType="separate"/>
      </w:r>
      <w:r w:rsidR="00027FE6">
        <w:rPr>
          <w:noProof/>
          <w:rtl/>
        </w:rPr>
        <w:t>115</w:t>
      </w:r>
      <w:r w:rsidR="003B0ECF">
        <w:rPr>
          <w:noProof/>
        </w:rPr>
        <w:fldChar w:fldCharType="end"/>
      </w:r>
    </w:p>
    <w:p w:rsidR="00596D87" w:rsidRDefault="00596D87">
      <w:pPr>
        <w:pStyle w:val="TOC3"/>
        <w:tabs>
          <w:tab w:val="right" w:pos="8302"/>
        </w:tabs>
        <w:rPr>
          <w:rFonts w:asciiTheme="minorHAnsi" w:eastAsiaTheme="minorEastAsia" w:hAnsiTheme="minorHAnsi" w:cstheme="minorBidi"/>
          <w:noProof/>
          <w:sz w:val="22"/>
          <w:szCs w:val="22"/>
          <w:rtl/>
          <w:lang w:bidi="fa-IR"/>
        </w:rPr>
      </w:pPr>
      <w:r w:rsidRPr="00CE5139">
        <w:rPr>
          <w:rFonts w:cs="B Zar"/>
          <w:b/>
          <w:bCs/>
          <w:noProof/>
          <w:rtl/>
        </w:rPr>
        <w:t xml:space="preserve">۱ </w:t>
      </w:r>
      <w:r w:rsidRPr="00CE5139">
        <w:rPr>
          <w:b/>
          <w:bCs/>
          <w:noProof/>
          <w:rtl/>
        </w:rPr>
        <w:t>–</w:t>
      </w:r>
      <w:r w:rsidRPr="00CE5139">
        <w:rPr>
          <w:rFonts w:cs="B Zar"/>
          <w:b/>
          <w:bCs/>
          <w:noProof/>
          <w:rtl/>
        </w:rPr>
        <w:t xml:space="preserve"> </w:t>
      </w:r>
      <w:r w:rsidRPr="00CE5139">
        <w:rPr>
          <w:rFonts w:cs="B Zar" w:hint="eastAsia"/>
          <w:b/>
          <w:bCs/>
          <w:noProof/>
          <w:rtl/>
        </w:rPr>
        <w:t>امن</w:t>
      </w:r>
      <w:r w:rsidRPr="00CE5139">
        <w:rPr>
          <w:rFonts w:cs="B Zar" w:hint="cs"/>
          <w:b/>
          <w:bCs/>
          <w:noProof/>
          <w:rtl/>
        </w:rPr>
        <w:t>ی</w:t>
      </w:r>
      <w:r w:rsidRPr="00CE5139">
        <w:rPr>
          <w:rFonts w:cs="B Zar" w:hint="eastAsia"/>
          <w:b/>
          <w:bCs/>
          <w:noProof/>
          <w:rtl/>
        </w:rPr>
        <w:t>ت</w:t>
      </w:r>
      <w:r w:rsidRPr="00CE5139">
        <w:rPr>
          <w:rFonts w:cs="B Zar"/>
          <w:b/>
          <w:bCs/>
          <w:noProof/>
          <w:rtl/>
        </w:rPr>
        <w:t xml:space="preserve"> </w:t>
      </w:r>
      <w:r w:rsidRPr="00CE5139">
        <w:rPr>
          <w:rFonts w:cs="B Zar" w:hint="eastAsia"/>
          <w:b/>
          <w:bCs/>
          <w:noProof/>
          <w:rtl/>
        </w:rPr>
        <w:t>ف</w:t>
      </w:r>
      <w:r w:rsidRPr="00CE5139">
        <w:rPr>
          <w:rFonts w:cs="B Zar" w:hint="cs"/>
          <w:b/>
          <w:bCs/>
          <w:noProof/>
          <w:rtl/>
        </w:rPr>
        <w:t>ی</w:t>
      </w:r>
      <w:r w:rsidRPr="00CE5139">
        <w:rPr>
          <w:rFonts w:cs="B Zar" w:hint="eastAsia"/>
          <w:b/>
          <w:bCs/>
          <w:noProof/>
          <w:rtl/>
        </w:rPr>
        <w:t>ز</w:t>
      </w:r>
      <w:r w:rsidRPr="00CE5139">
        <w:rPr>
          <w:rFonts w:cs="B Zar" w:hint="cs"/>
          <w:b/>
          <w:bCs/>
          <w:noProof/>
          <w:rtl/>
        </w:rPr>
        <w:t>ی</w:t>
      </w:r>
      <w:r w:rsidRPr="00CE5139">
        <w:rPr>
          <w:rFonts w:cs="B Zar" w:hint="eastAsia"/>
          <w:b/>
          <w:bCs/>
          <w:noProof/>
          <w:rtl/>
        </w:rPr>
        <w:t>ک</w:t>
      </w:r>
      <w:r w:rsidRPr="00CE5139">
        <w:rPr>
          <w:rFonts w:cs="B Zar" w:hint="cs"/>
          <w:b/>
          <w:bCs/>
          <w:noProof/>
          <w:rtl/>
        </w:rPr>
        <w:t>ی</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Toc325566314 \h</w:instrText>
      </w:r>
      <w:r>
        <w:rPr>
          <w:noProof/>
          <w:rtl/>
        </w:rPr>
        <w:instrText xml:space="preserve"> </w:instrText>
      </w:r>
      <w:r w:rsidR="003B0ECF">
        <w:rPr>
          <w:noProof/>
        </w:rPr>
      </w:r>
      <w:r w:rsidR="003B0ECF">
        <w:rPr>
          <w:noProof/>
        </w:rPr>
        <w:fldChar w:fldCharType="separate"/>
      </w:r>
      <w:r w:rsidR="00027FE6">
        <w:rPr>
          <w:noProof/>
          <w:rtl/>
        </w:rPr>
        <w:t>117</w:t>
      </w:r>
      <w:r w:rsidR="003B0ECF">
        <w:rPr>
          <w:noProof/>
        </w:rPr>
        <w:fldChar w:fldCharType="end"/>
      </w:r>
    </w:p>
    <w:p w:rsidR="00596D87" w:rsidRDefault="00596D87">
      <w:pPr>
        <w:pStyle w:val="TOC3"/>
        <w:tabs>
          <w:tab w:val="right" w:pos="8302"/>
        </w:tabs>
        <w:rPr>
          <w:rFonts w:asciiTheme="minorHAnsi" w:eastAsiaTheme="minorEastAsia" w:hAnsiTheme="minorHAnsi" w:cstheme="minorBidi"/>
          <w:noProof/>
          <w:sz w:val="22"/>
          <w:szCs w:val="22"/>
          <w:rtl/>
          <w:lang w:bidi="fa-IR"/>
        </w:rPr>
      </w:pPr>
      <w:r w:rsidRPr="00CE5139">
        <w:rPr>
          <w:rFonts w:cs="B Zar"/>
          <w:b/>
          <w:bCs/>
          <w:noProof/>
          <w:rtl/>
        </w:rPr>
        <w:t xml:space="preserve">۱-۱ </w:t>
      </w:r>
      <w:r w:rsidRPr="00CE5139">
        <w:rPr>
          <w:b/>
          <w:bCs/>
          <w:noProof/>
          <w:rtl/>
        </w:rPr>
        <w:t>–</w:t>
      </w:r>
      <w:r w:rsidRPr="00CE5139">
        <w:rPr>
          <w:rFonts w:cs="B Zar"/>
          <w:b/>
          <w:bCs/>
          <w:noProof/>
          <w:rtl/>
        </w:rPr>
        <w:t xml:space="preserve"> </w:t>
      </w:r>
      <w:r w:rsidRPr="00CE5139">
        <w:rPr>
          <w:rFonts w:cs="B Zar" w:hint="eastAsia"/>
          <w:b/>
          <w:bCs/>
          <w:noProof/>
          <w:rtl/>
        </w:rPr>
        <w:t>افزونگ</w:t>
      </w:r>
      <w:r w:rsidRPr="00CE5139">
        <w:rPr>
          <w:rFonts w:cs="B Zar" w:hint="cs"/>
          <w:b/>
          <w:bCs/>
          <w:noProof/>
          <w:rtl/>
        </w:rPr>
        <w:t>ی</w:t>
      </w:r>
      <w:r w:rsidRPr="00CE5139">
        <w:rPr>
          <w:rFonts w:cs="B Zar"/>
          <w:b/>
          <w:bCs/>
          <w:noProof/>
          <w:rtl/>
        </w:rPr>
        <w:t xml:space="preserve"> </w:t>
      </w:r>
      <w:r w:rsidRPr="00CE5139">
        <w:rPr>
          <w:rFonts w:cs="B Zar" w:hint="eastAsia"/>
          <w:b/>
          <w:bCs/>
          <w:noProof/>
          <w:rtl/>
        </w:rPr>
        <w:t>در</w:t>
      </w:r>
      <w:r w:rsidRPr="00CE5139">
        <w:rPr>
          <w:rFonts w:cs="B Zar"/>
          <w:b/>
          <w:bCs/>
          <w:noProof/>
          <w:rtl/>
        </w:rPr>
        <w:t xml:space="preserve"> </w:t>
      </w:r>
      <w:r w:rsidRPr="00CE5139">
        <w:rPr>
          <w:rFonts w:cs="B Zar" w:hint="eastAsia"/>
          <w:b/>
          <w:bCs/>
          <w:noProof/>
          <w:rtl/>
        </w:rPr>
        <w:t>محل</w:t>
      </w:r>
      <w:r w:rsidRPr="00CE5139">
        <w:rPr>
          <w:rFonts w:cs="B Zar"/>
          <w:b/>
          <w:bCs/>
          <w:noProof/>
          <w:rtl/>
        </w:rPr>
        <w:t xml:space="preserve"> </w:t>
      </w:r>
      <w:r w:rsidRPr="00CE5139">
        <w:rPr>
          <w:rFonts w:cs="B Zar" w:hint="eastAsia"/>
          <w:b/>
          <w:bCs/>
          <w:noProof/>
          <w:rtl/>
        </w:rPr>
        <w:t>استقرار</w:t>
      </w:r>
      <w:r w:rsidRPr="00CE5139">
        <w:rPr>
          <w:rFonts w:cs="B Zar"/>
          <w:b/>
          <w:bCs/>
          <w:noProof/>
          <w:rtl/>
        </w:rPr>
        <w:t xml:space="preserve"> </w:t>
      </w:r>
      <w:r w:rsidRPr="00CE5139">
        <w:rPr>
          <w:rFonts w:cs="B Zar" w:hint="eastAsia"/>
          <w:b/>
          <w:bCs/>
          <w:noProof/>
          <w:rtl/>
        </w:rPr>
        <w:t>شبکه</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Toc325566315 \h</w:instrText>
      </w:r>
      <w:r>
        <w:rPr>
          <w:noProof/>
          <w:rtl/>
        </w:rPr>
        <w:instrText xml:space="preserve"> </w:instrText>
      </w:r>
      <w:r w:rsidR="003B0ECF">
        <w:rPr>
          <w:noProof/>
        </w:rPr>
      </w:r>
      <w:r w:rsidR="003B0ECF">
        <w:rPr>
          <w:noProof/>
        </w:rPr>
        <w:fldChar w:fldCharType="separate"/>
      </w:r>
      <w:r w:rsidR="00027FE6">
        <w:rPr>
          <w:noProof/>
          <w:rtl/>
        </w:rPr>
        <w:t>117</w:t>
      </w:r>
      <w:r w:rsidR="003B0ECF">
        <w:rPr>
          <w:noProof/>
        </w:rPr>
        <w:fldChar w:fldCharType="end"/>
      </w:r>
    </w:p>
    <w:p w:rsidR="00596D87" w:rsidRDefault="00596D87">
      <w:pPr>
        <w:pStyle w:val="TOC3"/>
        <w:tabs>
          <w:tab w:val="right" w:pos="8302"/>
        </w:tabs>
        <w:rPr>
          <w:rFonts w:asciiTheme="minorHAnsi" w:eastAsiaTheme="minorEastAsia" w:hAnsiTheme="minorHAnsi" w:cstheme="minorBidi"/>
          <w:noProof/>
          <w:sz w:val="22"/>
          <w:szCs w:val="22"/>
          <w:rtl/>
          <w:lang w:bidi="fa-IR"/>
        </w:rPr>
      </w:pPr>
      <w:r w:rsidRPr="00CE5139">
        <w:rPr>
          <w:rFonts w:cs="B Zar"/>
          <w:b/>
          <w:bCs/>
          <w:noProof/>
          <w:rtl/>
        </w:rPr>
        <w:t xml:space="preserve">۱-۲ </w:t>
      </w:r>
      <w:r w:rsidRPr="00CE5139">
        <w:rPr>
          <w:b/>
          <w:bCs/>
          <w:noProof/>
          <w:rtl/>
        </w:rPr>
        <w:t>–</w:t>
      </w:r>
      <w:r w:rsidRPr="00CE5139">
        <w:rPr>
          <w:rFonts w:cs="B Zar"/>
          <w:b/>
          <w:bCs/>
          <w:noProof/>
          <w:rtl/>
        </w:rPr>
        <w:t xml:space="preserve"> </w:t>
      </w:r>
      <w:r w:rsidRPr="00CE5139">
        <w:rPr>
          <w:rFonts w:cs="B Zar" w:hint="eastAsia"/>
          <w:b/>
          <w:bCs/>
          <w:noProof/>
          <w:rtl/>
        </w:rPr>
        <w:t>توپولوژ</w:t>
      </w:r>
      <w:r w:rsidRPr="00CE5139">
        <w:rPr>
          <w:rFonts w:cs="B Zar" w:hint="cs"/>
          <w:b/>
          <w:bCs/>
          <w:noProof/>
          <w:rtl/>
        </w:rPr>
        <w:t>ی</w:t>
      </w:r>
      <w:r w:rsidRPr="00CE5139">
        <w:rPr>
          <w:rFonts w:cs="B Zar"/>
          <w:b/>
          <w:bCs/>
          <w:noProof/>
          <w:rtl/>
        </w:rPr>
        <w:t xml:space="preserve"> </w:t>
      </w:r>
      <w:r w:rsidRPr="00CE5139">
        <w:rPr>
          <w:rFonts w:cs="B Zar" w:hint="eastAsia"/>
          <w:b/>
          <w:bCs/>
          <w:noProof/>
          <w:rtl/>
        </w:rPr>
        <w:t>شبکه</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Toc325566316 \h</w:instrText>
      </w:r>
      <w:r>
        <w:rPr>
          <w:noProof/>
          <w:rtl/>
        </w:rPr>
        <w:instrText xml:space="preserve"> </w:instrText>
      </w:r>
      <w:r w:rsidR="003B0ECF">
        <w:rPr>
          <w:noProof/>
        </w:rPr>
      </w:r>
      <w:r w:rsidR="003B0ECF">
        <w:rPr>
          <w:noProof/>
        </w:rPr>
        <w:fldChar w:fldCharType="separate"/>
      </w:r>
      <w:r w:rsidR="00027FE6">
        <w:rPr>
          <w:noProof/>
          <w:rtl/>
        </w:rPr>
        <w:t>118</w:t>
      </w:r>
      <w:r w:rsidR="003B0ECF">
        <w:rPr>
          <w:noProof/>
        </w:rPr>
        <w:fldChar w:fldCharType="end"/>
      </w:r>
    </w:p>
    <w:p w:rsidR="00596D87" w:rsidRDefault="00596D87">
      <w:pPr>
        <w:pStyle w:val="TOC3"/>
        <w:tabs>
          <w:tab w:val="right" w:pos="8302"/>
        </w:tabs>
        <w:rPr>
          <w:rFonts w:asciiTheme="minorHAnsi" w:eastAsiaTheme="minorEastAsia" w:hAnsiTheme="minorHAnsi" w:cstheme="minorBidi"/>
          <w:noProof/>
          <w:sz w:val="22"/>
          <w:szCs w:val="22"/>
          <w:rtl/>
          <w:lang w:bidi="fa-IR"/>
        </w:rPr>
      </w:pPr>
      <w:r w:rsidRPr="00CE5139">
        <w:rPr>
          <w:rFonts w:cs="B Zar"/>
          <w:b/>
          <w:bCs/>
          <w:noProof/>
          <w:rtl/>
        </w:rPr>
        <w:t xml:space="preserve">۱-۳ </w:t>
      </w:r>
      <w:r w:rsidRPr="00CE5139">
        <w:rPr>
          <w:b/>
          <w:bCs/>
          <w:noProof/>
          <w:rtl/>
        </w:rPr>
        <w:t>–</w:t>
      </w:r>
      <w:r w:rsidRPr="00CE5139">
        <w:rPr>
          <w:rFonts w:cs="B Zar"/>
          <w:b/>
          <w:bCs/>
          <w:noProof/>
          <w:rtl/>
        </w:rPr>
        <w:t xml:space="preserve"> </w:t>
      </w:r>
      <w:r w:rsidRPr="00CE5139">
        <w:rPr>
          <w:rFonts w:cs="B Zar" w:hint="eastAsia"/>
          <w:b/>
          <w:bCs/>
          <w:noProof/>
          <w:rtl/>
        </w:rPr>
        <w:t>محل‌ها</w:t>
      </w:r>
      <w:r w:rsidRPr="00CE5139">
        <w:rPr>
          <w:rFonts w:cs="B Zar" w:hint="cs"/>
          <w:b/>
          <w:bCs/>
          <w:noProof/>
          <w:rtl/>
        </w:rPr>
        <w:t>ی</w:t>
      </w:r>
      <w:r w:rsidRPr="00CE5139">
        <w:rPr>
          <w:rFonts w:cs="B Zar"/>
          <w:b/>
          <w:bCs/>
          <w:noProof/>
          <w:rtl/>
        </w:rPr>
        <w:t xml:space="preserve"> </w:t>
      </w:r>
      <w:r w:rsidRPr="00CE5139">
        <w:rPr>
          <w:rFonts w:cs="B Zar" w:hint="eastAsia"/>
          <w:b/>
          <w:bCs/>
          <w:noProof/>
          <w:rtl/>
        </w:rPr>
        <w:t>امن</w:t>
      </w:r>
      <w:r w:rsidRPr="00CE5139">
        <w:rPr>
          <w:rFonts w:cs="B Zar"/>
          <w:b/>
          <w:bCs/>
          <w:noProof/>
          <w:rtl/>
        </w:rPr>
        <w:t xml:space="preserve"> </w:t>
      </w:r>
      <w:r w:rsidRPr="00CE5139">
        <w:rPr>
          <w:rFonts w:cs="B Zar" w:hint="eastAsia"/>
          <w:b/>
          <w:bCs/>
          <w:noProof/>
          <w:rtl/>
        </w:rPr>
        <w:t>برا</w:t>
      </w:r>
      <w:r w:rsidRPr="00CE5139">
        <w:rPr>
          <w:rFonts w:cs="B Zar" w:hint="cs"/>
          <w:b/>
          <w:bCs/>
          <w:noProof/>
          <w:rtl/>
        </w:rPr>
        <w:t>ی</w:t>
      </w:r>
      <w:r w:rsidRPr="00CE5139">
        <w:rPr>
          <w:rFonts w:cs="B Zar"/>
          <w:b/>
          <w:bCs/>
          <w:noProof/>
          <w:rtl/>
        </w:rPr>
        <w:t xml:space="preserve"> </w:t>
      </w:r>
      <w:r w:rsidRPr="00CE5139">
        <w:rPr>
          <w:rFonts w:cs="B Zar" w:hint="eastAsia"/>
          <w:b/>
          <w:bCs/>
          <w:noProof/>
          <w:rtl/>
        </w:rPr>
        <w:t>تجه</w:t>
      </w:r>
      <w:r w:rsidRPr="00CE5139">
        <w:rPr>
          <w:rFonts w:cs="B Zar" w:hint="cs"/>
          <w:b/>
          <w:bCs/>
          <w:noProof/>
          <w:rtl/>
        </w:rPr>
        <w:t>ی</w:t>
      </w:r>
      <w:r w:rsidRPr="00CE5139">
        <w:rPr>
          <w:rFonts w:cs="B Zar" w:hint="eastAsia"/>
          <w:b/>
          <w:bCs/>
          <w:noProof/>
          <w:rtl/>
        </w:rPr>
        <w:t>زات</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Toc325566317 \h</w:instrText>
      </w:r>
      <w:r>
        <w:rPr>
          <w:noProof/>
          <w:rtl/>
        </w:rPr>
        <w:instrText xml:space="preserve"> </w:instrText>
      </w:r>
      <w:r w:rsidR="003B0ECF">
        <w:rPr>
          <w:noProof/>
        </w:rPr>
      </w:r>
      <w:r w:rsidR="003B0ECF">
        <w:rPr>
          <w:noProof/>
        </w:rPr>
        <w:fldChar w:fldCharType="separate"/>
      </w:r>
      <w:r w:rsidR="00027FE6">
        <w:rPr>
          <w:noProof/>
          <w:rtl/>
        </w:rPr>
        <w:t>119</w:t>
      </w:r>
      <w:r w:rsidR="003B0ECF">
        <w:rPr>
          <w:noProof/>
        </w:rPr>
        <w:fldChar w:fldCharType="end"/>
      </w:r>
    </w:p>
    <w:p w:rsidR="00596D87" w:rsidRDefault="00596D87">
      <w:pPr>
        <w:pStyle w:val="TOC3"/>
        <w:tabs>
          <w:tab w:val="right" w:pos="8302"/>
        </w:tabs>
        <w:rPr>
          <w:rFonts w:asciiTheme="minorHAnsi" w:eastAsiaTheme="minorEastAsia" w:hAnsiTheme="minorHAnsi" w:cstheme="minorBidi"/>
          <w:noProof/>
          <w:sz w:val="22"/>
          <w:szCs w:val="22"/>
          <w:rtl/>
          <w:lang w:bidi="fa-IR"/>
        </w:rPr>
      </w:pPr>
      <w:r w:rsidRPr="00CE5139">
        <w:rPr>
          <w:rFonts w:cs="B Zar"/>
          <w:b/>
          <w:bCs/>
          <w:noProof/>
          <w:rtl/>
        </w:rPr>
        <w:t xml:space="preserve">۱-۴ </w:t>
      </w:r>
      <w:r w:rsidRPr="00CE5139">
        <w:rPr>
          <w:b/>
          <w:bCs/>
          <w:noProof/>
          <w:rtl/>
        </w:rPr>
        <w:t>–</w:t>
      </w:r>
      <w:r w:rsidRPr="00CE5139">
        <w:rPr>
          <w:rFonts w:cs="B Zar"/>
          <w:b/>
          <w:bCs/>
          <w:noProof/>
          <w:rtl/>
        </w:rPr>
        <w:t xml:space="preserve"> </w:t>
      </w:r>
      <w:r w:rsidRPr="00CE5139">
        <w:rPr>
          <w:rFonts w:cs="B Zar" w:hint="eastAsia"/>
          <w:b/>
          <w:bCs/>
          <w:noProof/>
          <w:rtl/>
        </w:rPr>
        <w:t>انتخاب</w:t>
      </w:r>
      <w:r w:rsidRPr="00CE5139">
        <w:rPr>
          <w:rFonts w:cs="B Zar"/>
          <w:b/>
          <w:bCs/>
          <w:noProof/>
          <w:rtl/>
        </w:rPr>
        <w:t xml:space="preserve"> </w:t>
      </w:r>
      <w:r w:rsidRPr="00CE5139">
        <w:rPr>
          <w:rFonts w:cs="B Zar" w:hint="eastAsia"/>
          <w:b/>
          <w:bCs/>
          <w:noProof/>
          <w:rtl/>
        </w:rPr>
        <w:t>لا</w:t>
      </w:r>
      <w:r w:rsidRPr="00CE5139">
        <w:rPr>
          <w:rFonts w:cs="B Zar" w:hint="cs"/>
          <w:b/>
          <w:bCs/>
          <w:noProof/>
          <w:rtl/>
        </w:rPr>
        <w:t>ی</w:t>
      </w:r>
      <w:r w:rsidRPr="00CE5139">
        <w:rPr>
          <w:rFonts w:cs="B Zar" w:hint="eastAsia"/>
          <w:b/>
          <w:bCs/>
          <w:noProof/>
          <w:rtl/>
        </w:rPr>
        <w:t>ه</w:t>
      </w:r>
      <w:r w:rsidRPr="00CE5139">
        <w:rPr>
          <w:rFonts w:cs="B Zar"/>
          <w:b/>
          <w:bCs/>
          <w:noProof/>
          <w:rtl/>
        </w:rPr>
        <w:t xml:space="preserve"> </w:t>
      </w:r>
      <w:r w:rsidRPr="00CE5139">
        <w:rPr>
          <w:rFonts w:cs="B Zar" w:hint="eastAsia"/>
          <w:b/>
          <w:bCs/>
          <w:noProof/>
          <w:rtl/>
        </w:rPr>
        <w:t>کانال</w:t>
      </w:r>
      <w:r w:rsidRPr="00CE5139">
        <w:rPr>
          <w:rFonts w:cs="B Zar"/>
          <w:b/>
          <w:bCs/>
          <w:noProof/>
          <w:rtl/>
        </w:rPr>
        <w:t xml:space="preserve"> </w:t>
      </w:r>
      <w:r w:rsidRPr="00CE5139">
        <w:rPr>
          <w:rFonts w:cs="B Zar" w:hint="eastAsia"/>
          <w:b/>
          <w:bCs/>
          <w:noProof/>
          <w:rtl/>
        </w:rPr>
        <w:t>ارتباط</w:t>
      </w:r>
      <w:r w:rsidRPr="00CE5139">
        <w:rPr>
          <w:rFonts w:cs="B Zar" w:hint="cs"/>
          <w:b/>
          <w:bCs/>
          <w:noProof/>
          <w:rtl/>
        </w:rPr>
        <w:t>ی</w:t>
      </w:r>
      <w:r w:rsidRPr="00CE5139">
        <w:rPr>
          <w:rFonts w:cs="B Zar"/>
          <w:b/>
          <w:bCs/>
          <w:noProof/>
          <w:rtl/>
        </w:rPr>
        <w:t xml:space="preserve"> </w:t>
      </w:r>
      <w:r w:rsidRPr="00CE5139">
        <w:rPr>
          <w:rFonts w:cs="B Zar" w:hint="eastAsia"/>
          <w:b/>
          <w:bCs/>
          <w:noProof/>
          <w:rtl/>
        </w:rPr>
        <w:t>امن</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Toc325566318 \h</w:instrText>
      </w:r>
      <w:r>
        <w:rPr>
          <w:noProof/>
          <w:rtl/>
        </w:rPr>
        <w:instrText xml:space="preserve"> </w:instrText>
      </w:r>
      <w:r w:rsidR="003B0ECF">
        <w:rPr>
          <w:noProof/>
        </w:rPr>
      </w:r>
      <w:r w:rsidR="003B0ECF">
        <w:rPr>
          <w:noProof/>
        </w:rPr>
        <w:fldChar w:fldCharType="separate"/>
      </w:r>
      <w:r w:rsidR="00027FE6">
        <w:rPr>
          <w:noProof/>
          <w:rtl/>
        </w:rPr>
        <w:t>120</w:t>
      </w:r>
      <w:r w:rsidR="003B0ECF">
        <w:rPr>
          <w:noProof/>
        </w:rPr>
        <w:fldChar w:fldCharType="end"/>
      </w:r>
    </w:p>
    <w:p w:rsidR="00596D87" w:rsidRDefault="00596D87">
      <w:pPr>
        <w:pStyle w:val="TOC3"/>
        <w:tabs>
          <w:tab w:val="right" w:pos="8302"/>
        </w:tabs>
        <w:rPr>
          <w:rFonts w:asciiTheme="minorHAnsi" w:eastAsiaTheme="minorEastAsia" w:hAnsiTheme="minorHAnsi" w:cstheme="minorBidi"/>
          <w:noProof/>
          <w:sz w:val="22"/>
          <w:szCs w:val="22"/>
          <w:rtl/>
          <w:lang w:bidi="fa-IR"/>
        </w:rPr>
      </w:pPr>
      <w:r w:rsidRPr="00CE5139">
        <w:rPr>
          <w:rFonts w:cs="B Zar"/>
          <w:b/>
          <w:bCs/>
          <w:noProof/>
          <w:rtl/>
        </w:rPr>
        <w:t xml:space="preserve">۱-۵ </w:t>
      </w:r>
      <w:r w:rsidRPr="00CE5139">
        <w:rPr>
          <w:b/>
          <w:bCs/>
          <w:noProof/>
          <w:rtl/>
        </w:rPr>
        <w:t>–</w:t>
      </w:r>
      <w:r w:rsidRPr="00CE5139">
        <w:rPr>
          <w:rFonts w:cs="B Zar"/>
          <w:b/>
          <w:bCs/>
          <w:noProof/>
          <w:rtl/>
        </w:rPr>
        <w:t xml:space="preserve"> </w:t>
      </w:r>
      <w:r w:rsidRPr="00CE5139">
        <w:rPr>
          <w:rFonts w:cs="B Zar" w:hint="eastAsia"/>
          <w:b/>
          <w:bCs/>
          <w:noProof/>
          <w:rtl/>
        </w:rPr>
        <w:t>منابع</w:t>
      </w:r>
      <w:r w:rsidRPr="00CE5139">
        <w:rPr>
          <w:rFonts w:cs="B Zar"/>
          <w:b/>
          <w:bCs/>
          <w:noProof/>
          <w:rtl/>
        </w:rPr>
        <w:t xml:space="preserve"> </w:t>
      </w:r>
      <w:r w:rsidRPr="00CE5139">
        <w:rPr>
          <w:rFonts w:cs="B Zar" w:hint="eastAsia"/>
          <w:b/>
          <w:bCs/>
          <w:noProof/>
          <w:rtl/>
        </w:rPr>
        <w:t>تغذ</w:t>
      </w:r>
      <w:r w:rsidRPr="00CE5139">
        <w:rPr>
          <w:rFonts w:cs="B Zar" w:hint="cs"/>
          <w:b/>
          <w:bCs/>
          <w:noProof/>
          <w:rtl/>
        </w:rPr>
        <w:t>ی</w:t>
      </w:r>
      <w:r w:rsidRPr="00CE5139">
        <w:rPr>
          <w:rFonts w:cs="B Zar" w:hint="eastAsia"/>
          <w:b/>
          <w:bCs/>
          <w:noProof/>
          <w:rtl/>
        </w:rPr>
        <w:t>ه</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Toc325566319 \h</w:instrText>
      </w:r>
      <w:r>
        <w:rPr>
          <w:noProof/>
          <w:rtl/>
        </w:rPr>
        <w:instrText xml:space="preserve"> </w:instrText>
      </w:r>
      <w:r w:rsidR="003B0ECF">
        <w:rPr>
          <w:noProof/>
        </w:rPr>
      </w:r>
      <w:r w:rsidR="003B0ECF">
        <w:rPr>
          <w:noProof/>
        </w:rPr>
        <w:fldChar w:fldCharType="separate"/>
      </w:r>
      <w:r w:rsidR="00027FE6">
        <w:rPr>
          <w:noProof/>
          <w:rtl/>
        </w:rPr>
        <w:t>120</w:t>
      </w:r>
      <w:r w:rsidR="003B0ECF">
        <w:rPr>
          <w:noProof/>
        </w:rPr>
        <w:fldChar w:fldCharType="end"/>
      </w:r>
    </w:p>
    <w:p w:rsidR="00596D87" w:rsidRDefault="00596D87">
      <w:pPr>
        <w:pStyle w:val="TOC3"/>
        <w:tabs>
          <w:tab w:val="right" w:pos="8302"/>
        </w:tabs>
        <w:rPr>
          <w:rFonts w:asciiTheme="minorHAnsi" w:eastAsiaTheme="minorEastAsia" w:hAnsiTheme="minorHAnsi" w:cstheme="minorBidi"/>
          <w:noProof/>
          <w:sz w:val="22"/>
          <w:szCs w:val="22"/>
          <w:rtl/>
          <w:lang w:bidi="fa-IR"/>
        </w:rPr>
      </w:pPr>
      <w:r w:rsidRPr="00CE5139">
        <w:rPr>
          <w:rFonts w:cs="B Zar"/>
          <w:b/>
          <w:bCs/>
          <w:noProof/>
          <w:rtl/>
        </w:rPr>
        <w:t xml:space="preserve">۱-۶ </w:t>
      </w:r>
      <w:r w:rsidRPr="00CE5139">
        <w:rPr>
          <w:b/>
          <w:bCs/>
          <w:noProof/>
          <w:rtl/>
        </w:rPr>
        <w:t>–</w:t>
      </w:r>
      <w:r w:rsidRPr="00CE5139">
        <w:rPr>
          <w:rFonts w:cs="B Zar"/>
          <w:b/>
          <w:bCs/>
          <w:noProof/>
          <w:rtl/>
        </w:rPr>
        <w:t xml:space="preserve"> </w:t>
      </w:r>
      <w:r w:rsidRPr="00CE5139">
        <w:rPr>
          <w:rFonts w:cs="B Zar" w:hint="eastAsia"/>
          <w:b/>
          <w:bCs/>
          <w:noProof/>
          <w:rtl/>
        </w:rPr>
        <w:t>عوامل</w:t>
      </w:r>
      <w:r w:rsidRPr="00CE5139">
        <w:rPr>
          <w:rFonts w:cs="B Zar"/>
          <w:b/>
          <w:bCs/>
          <w:noProof/>
          <w:rtl/>
        </w:rPr>
        <w:t xml:space="preserve"> </w:t>
      </w:r>
      <w:r w:rsidRPr="00CE5139">
        <w:rPr>
          <w:rFonts w:cs="B Zar" w:hint="eastAsia"/>
          <w:b/>
          <w:bCs/>
          <w:noProof/>
          <w:rtl/>
        </w:rPr>
        <w:t>مح</w:t>
      </w:r>
      <w:r w:rsidRPr="00CE5139">
        <w:rPr>
          <w:rFonts w:cs="B Zar" w:hint="cs"/>
          <w:b/>
          <w:bCs/>
          <w:noProof/>
          <w:rtl/>
        </w:rPr>
        <w:t>ی</w:t>
      </w:r>
      <w:r w:rsidRPr="00CE5139">
        <w:rPr>
          <w:rFonts w:cs="B Zar" w:hint="eastAsia"/>
          <w:b/>
          <w:bCs/>
          <w:noProof/>
          <w:rtl/>
        </w:rPr>
        <w:t>ط</w:t>
      </w:r>
      <w:r w:rsidRPr="00CE5139">
        <w:rPr>
          <w:rFonts w:cs="B Zar" w:hint="cs"/>
          <w:b/>
          <w:bCs/>
          <w:noProof/>
          <w:rtl/>
        </w:rPr>
        <w:t>ی</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Toc325566320 \h</w:instrText>
      </w:r>
      <w:r>
        <w:rPr>
          <w:noProof/>
          <w:rtl/>
        </w:rPr>
        <w:instrText xml:space="preserve"> </w:instrText>
      </w:r>
      <w:r w:rsidR="003B0ECF">
        <w:rPr>
          <w:noProof/>
        </w:rPr>
      </w:r>
      <w:r w:rsidR="003B0ECF">
        <w:rPr>
          <w:noProof/>
        </w:rPr>
        <w:fldChar w:fldCharType="separate"/>
      </w:r>
      <w:r w:rsidR="00027FE6">
        <w:rPr>
          <w:noProof/>
          <w:rtl/>
        </w:rPr>
        <w:t>121</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b/>
          <w:bCs/>
          <w:noProof/>
          <w:rtl/>
        </w:rPr>
        <w:t xml:space="preserve">۲ </w:t>
      </w:r>
      <w:r w:rsidRPr="00CE5139">
        <w:rPr>
          <w:b/>
          <w:bCs/>
          <w:noProof/>
          <w:rtl/>
        </w:rPr>
        <w:t>–</w:t>
      </w:r>
      <w:r w:rsidRPr="00CE5139">
        <w:rPr>
          <w:rFonts w:cs="B Zar"/>
          <w:b/>
          <w:bCs/>
          <w:noProof/>
          <w:rtl/>
        </w:rPr>
        <w:t xml:space="preserve"> </w:t>
      </w:r>
      <w:r w:rsidRPr="00CE5139">
        <w:rPr>
          <w:rFonts w:cs="B Zar" w:hint="eastAsia"/>
          <w:b/>
          <w:bCs/>
          <w:noProof/>
          <w:rtl/>
        </w:rPr>
        <w:t>امن</w:t>
      </w:r>
      <w:r w:rsidRPr="00CE5139">
        <w:rPr>
          <w:rFonts w:cs="B Zar" w:hint="cs"/>
          <w:b/>
          <w:bCs/>
          <w:noProof/>
          <w:rtl/>
        </w:rPr>
        <w:t>ی</w:t>
      </w:r>
      <w:r w:rsidRPr="00CE5139">
        <w:rPr>
          <w:rFonts w:cs="B Zar" w:hint="eastAsia"/>
          <w:b/>
          <w:bCs/>
          <w:noProof/>
          <w:rtl/>
        </w:rPr>
        <w:t>ت</w:t>
      </w:r>
      <w:r w:rsidRPr="00CE5139">
        <w:rPr>
          <w:rFonts w:cs="B Zar"/>
          <w:b/>
          <w:bCs/>
          <w:noProof/>
          <w:rtl/>
        </w:rPr>
        <w:t xml:space="preserve"> </w:t>
      </w:r>
      <w:r w:rsidRPr="00CE5139">
        <w:rPr>
          <w:rFonts w:cs="B Zar" w:hint="eastAsia"/>
          <w:b/>
          <w:bCs/>
          <w:noProof/>
          <w:rtl/>
        </w:rPr>
        <w:t>منطق</w:t>
      </w:r>
      <w:r w:rsidRPr="00CE5139">
        <w:rPr>
          <w:rFonts w:cs="B Zar" w:hint="cs"/>
          <w:b/>
          <w:bCs/>
          <w:noProof/>
          <w:rtl/>
        </w:rPr>
        <w:t>ی</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Toc325566321 \h</w:instrText>
      </w:r>
      <w:r>
        <w:rPr>
          <w:noProof/>
          <w:rtl/>
        </w:rPr>
        <w:instrText xml:space="preserve"> </w:instrText>
      </w:r>
      <w:r w:rsidR="003B0ECF">
        <w:rPr>
          <w:noProof/>
        </w:rPr>
      </w:r>
      <w:r w:rsidR="003B0ECF">
        <w:rPr>
          <w:noProof/>
        </w:rPr>
        <w:fldChar w:fldCharType="separate"/>
      </w:r>
      <w:r w:rsidR="00027FE6">
        <w:rPr>
          <w:noProof/>
          <w:rtl/>
        </w:rPr>
        <w:t>122</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b/>
          <w:bCs/>
          <w:noProof/>
          <w:rtl/>
        </w:rPr>
        <w:t xml:space="preserve">۲-۱ </w:t>
      </w:r>
      <w:r w:rsidRPr="00CE5139">
        <w:rPr>
          <w:b/>
          <w:bCs/>
          <w:noProof/>
          <w:rtl/>
        </w:rPr>
        <w:t>–</w:t>
      </w:r>
      <w:r w:rsidRPr="00CE5139">
        <w:rPr>
          <w:rFonts w:cs="B Zar"/>
          <w:b/>
          <w:bCs/>
          <w:noProof/>
          <w:rtl/>
        </w:rPr>
        <w:t xml:space="preserve"> </w:t>
      </w:r>
      <w:r w:rsidRPr="00CE5139">
        <w:rPr>
          <w:rFonts w:cs="B Zar" w:hint="eastAsia"/>
          <w:b/>
          <w:bCs/>
          <w:noProof/>
          <w:rtl/>
        </w:rPr>
        <w:t>امن</w:t>
      </w:r>
      <w:r w:rsidRPr="00CE5139">
        <w:rPr>
          <w:rFonts w:cs="B Zar" w:hint="cs"/>
          <w:b/>
          <w:bCs/>
          <w:noProof/>
          <w:rtl/>
        </w:rPr>
        <w:t>ی</w:t>
      </w:r>
      <w:r w:rsidRPr="00CE5139">
        <w:rPr>
          <w:rFonts w:cs="B Zar" w:hint="eastAsia"/>
          <w:b/>
          <w:bCs/>
          <w:noProof/>
          <w:rtl/>
        </w:rPr>
        <w:t>ت</w:t>
      </w:r>
      <w:r w:rsidRPr="00CE5139">
        <w:rPr>
          <w:rFonts w:cs="B Zar"/>
          <w:b/>
          <w:bCs/>
          <w:noProof/>
          <w:rtl/>
        </w:rPr>
        <w:t xml:space="preserve"> </w:t>
      </w:r>
      <w:r w:rsidRPr="00CE5139">
        <w:rPr>
          <w:rFonts w:cs="B Zar" w:hint="eastAsia"/>
          <w:b/>
          <w:bCs/>
          <w:noProof/>
          <w:rtl/>
        </w:rPr>
        <w:t>مس</w:t>
      </w:r>
      <w:r w:rsidRPr="00CE5139">
        <w:rPr>
          <w:rFonts w:cs="B Zar" w:hint="cs"/>
          <w:b/>
          <w:bCs/>
          <w:noProof/>
          <w:rtl/>
        </w:rPr>
        <w:t>ی</w:t>
      </w:r>
      <w:r w:rsidRPr="00CE5139">
        <w:rPr>
          <w:rFonts w:cs="B Zar" w:hint="eastAsia"/>
          <w:b/>
          <w:bCs/>
          <w:noProof/>
          <w:rtl/>
        </w:rPr>
        <w:t>ر</w:t>
      </w:r>
      <w:r w:rsidRPr="00CE5139">
        <w:rPr>
          <w:rFonts w:cs="B Zar" w:hint="cs"/>
          <w:b/>
          <w:bCs/>
          <w:noProof/>
          <w:rtl/>
        </w:rPr>
        <w:t>ی</w:t>
      </w:r>
      <w:r w:rsidRPr="00CE5139">
        <w:rPr>
          <w:rFonts w:cs="B Zar" w:hint="eastAsia"/>
          <w:b/>
          <w:bCs/>
          <w:noProof/>
          <w:rtl/>
        </w:rPr>
        <w:t>اب‌ها</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Toc325566322 \h</w:instrText>
      </w:r>
      <w:r>
        <w:rPr>
          <w:noProof/>
          <w:rtl/>
        </w:rPr>
        <w:instrText xml:space="preserve"> </w:instrText>
      </w:r>
      <w:r w:rsidR="003B0ECF">
        <w:rPr>
          <w:noProof/>
        </w:rPr>
      </w:r>
      <w:r w:rsidR="003B0ECF">
        <w:rPr>
          <w:noProof/>
        </w:rPr>
        <w:fldChar w:fldCharType="separate"/>
      </w:r>
      <w:r w:rsidR="00027FE6">
        <w:rPr>
          <w:noProof/>
          <w:rtl/>
        </w:rPr>
        <w:t>122</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b/>
          <w:bCs/>
          <w:noProof/>
          <w:rtl/>
        </w:rPr>
        <w:t xml:space="preserve">۲-۲ </w:t>
      </w:r>
      <w:r w:rsidRPr="00CE5139">
        <w:rPr>
          <w:rFonts w:hint="cs"/>
          <w:b/>
          <w:bCs/>
          <w:noProof/>
          <w:rtl/>
        </w:rPr>
        <w:t>–</w:t>
      </w:r>
      <w:r w:rsidRPr="00CE5139">
        <w:rPr>
          <w:rFonts w:cs="B Zar" w:hint="cs"/>
          <w:b/>
          <w:bCs/>
          <w:noProof/>
          <w:rtl/>
        </w:rPr>
        <w:t xml:space="preserve"> </w:t>
      </w:r>
      <w:r w:rsidRPr="00CE5139">
        <w:rPr>
          <w:rFonts w:cs="B Zar" w:hint="eastAsia"/>
          <w:b/>
          <w:bCs/>
          <w:noProof/>
          <w:rtl/>
        </w:rPr>
        <w:t>مد</w:t>
      </w:r>
      <w:r w:rsidRPr="00CE5139">
        <w:rPr>
          <w:rFonts w:cs="B Zar" w:hint="cs"/>
          <w:b/>
          <w:bCs/>
          <w:noProof/>
          <w:rtl/>
        </w:rPr>
        <w:t>ی</w:t>
      </w:r>
      <w:r w:rsidRPr="00CE5139">
        <w:rPr>
          <w:rFonts w:cs="B Zar" w:hint="eastAsia"/>
          <w:b/>
          <w:bCs/>
          <w:noProof/>
          <w:rtl/>
        </w:rPr>
        <w:t>ر</w:t>
      </w:r>
      <w:r w:rsidRPr="00CE5139">
        <w:rPr>
          <w:rFonts w:cs="B Zar" w:hint="cs"/>
          <w:b/>
          <w:bCs/>
          <w:noProof/>
          <w:rtl/>
        </w:rPr>
        <w:t>ی</w:t>
      </w:r>
      <w:r w:rsidRPr="00CE5139">
        <w:rPr>
          <w:rFonts w:cs="B Zar" w:hint="eastAsia"/>
          <w:b/>
          <w:bCs/>
          <w:noProof/>
          <w:rtl/>
        </w:rPr>
        <w:t>ت</w:t>
      </w:r>
      <w:r w:rsidRPr="00CE5139">
        <w:rPr>
          <w:rFonts w:cs="B Zar"/>
          <w:b/>
          <w:bCs/>
          <w:noProof/>
          <w:rtl/>
        </w:rPr>
        <w:t xml:space="preserve"> </w:t>
      </w:r>
      <w:r w:rsidRPr="00CE5139">
        <w:rPr>
          <w:rFonts w:cs="B Zar" w:hint="eastAsia"/>
          <w:b/>
          <w:bCs/>
          <w:noProof/>
          <w:rtl/>
        </w:rPr>
        <w:t>پ</w:t>
      </w:r>
      <w:r w:rsidRPr="00CE5139">
        <w:rPr>
          <w:rFonts w:cs="B Zar" w:hint="cs"/>
          <w:b/>
          <w:bCs/>
          <w:noProof/>
          <w:rtl/>
        </w:rPr>
        <w:t>ی</w:t>
      </w:r>
      <w:r w:rsidRPr="00CE5139">
        <w:rPr>
          <w:rFonts w:cs="B Zar" w:hint="eastAsia"/>
          <w:b/>
          <w:bCs/>
          <w:noProof/>
          <w:rtl/>
        </w:rPr>
        <w:t>کربند</w:t>
      </w:r>
      <w:r w:rsidRPr="00CE5139">
        <w:rPr>
          <w:rFonts w:cs="B Zar" w:hint="cs"/>
          <w:b/>
          <w:bCs/>
          <w:noProof/>
          <w:rtl/>
        </w:rPr>
        <w:t>ی</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Toc325566323 \h</w:instrText>
      </w:r>
      <w:r>
        <w:rPr>
          <w:noProof/>
          <w:rtl/>
        </w:rPr>
        <w:instrText xml:space="preserve"> </w:instrText>
      </w:r>
      <w:r w:rsidR="003B0ECF">
        <w:rPr>
          <w:noProof/>
        </w:rPr>
      </w:r>
      <w:r w:rsidR="003B0ECF">
        <w:rPr>
          <w:noProof/>
        </w:rPr>
        <w:fldChar w:fldCharType="separate"/>
      </w:r>
      <w:r w:rsidR="00027FE6">
        <w:rPr>
          <w:noProof/>
          <w:rtl/>
        </w:rPr>
        <w:t>122</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b/>
          <w:bCs/>
          <w:noProof/>
          <w:rtl/>
        </w:rPr>
        <w:t xml:space="preserve">۲-۳ </w:t>
      </w:r>
      <w:r w:rsidRPr="00CE5139">
        <w:rPr>
          <w:b/>
          <w:bCs/>
          <w:noProof/>
          <w:rtl/>
        </w:rPr>
        <w:t>–</w:t>
      </w:r>
      <w:r w:rsidRPr="00CE5139">
        <w:rPr>
          <w:rFonts w:cs="B Zar"/>
          <w:b/>
          <w:bCs/>
          <w:noProof/>
          <w:rtl/>
        </w:rPr>
        <w:t xml:space="preserve"> </w:t>
      </w:r>
      <w:r w:rsidRPr="00CE5139">
        <w:rPr>
          <w:rFonts w:cs="B Zar" w:hint="eastAsia"/>
          <w:b/>
          <w:bCs/>
          <w:noProof/>
          <w:rtl/>
        </w:rPr>
        <w:t>کنترل</w:t>
      </w:r>
      <w:r w:rsidRPr="00CE5139">
        <w:rPr>
          <w:rFonts w:cs="B Zar"/>
          <w:b/>
          <w:bCs/>
          <w:noProof/>
          <w:rtl/>
        </w:rPr>
        <w:t xml:space="preserve"> </w:t>
      </w:r>
      <w:r w:rsidRPr="00CE5139">
        <w:rPr>
          <w:rFonts w:cs="B Zar" w:hint="eastAsia"/>
          <w:b/>
          <w:bCs/>
          <w:noProof/>
          <w:rtl/>
        </w:rPr>
        <w:t>دسترس</w:t>
      </w:r>
      <w:r w:rsidRPr="00CE5139">
        <w:rPr>
          <w:rFonts w:cs="B Zar" w:hint="cs"/>
          <w:b/>
          <w:bCs/>
          <w:noProof/>
          <w:rtl/>
        </w:rPr>
        <w:t>ی</w:t>
      </w:r>
      <w:r w:rsidRPr="00CE5139">
        <w:rPr>
          <w:rFonts w:cs="B Zar"/>
          <w:b/>
          <w:bCs/>
          <w:noProof/>
          <w:rtl/>
        </w:rPr>
        <w:t xml:space="preserve"> </w:t>
      </w:r>
      <w:r w:rsidRPr="00CE5139">
        <w:rPr>
          <w:rFonts w:cs="B Zar" w:hint="eastAsia"/>
          <w:b/>
          <w:bCs/>
          <w:noProof/>
          <w:rtl/>
        </w:rPr>
        <w:t>به</w:t>
      </w:r>
      <w:r w:rsidRPr="00CE5139">
        <w:rPr>
          <w:rFonts w:cs="B Zar"/>
          <w:b/>
          <w:bCs/>
          <w:noProof/>
          <w:rtl/>
        </w:rPr>
        <w:t xml:space="preserve"> </w:t>
      </w:r>
      <w:r w:rsidRPr="00CE5139">
        <w:rPr>
          <w:rFonts w:cs="B Zar" w:hint="eastAsia"/>
          <w:b/>
          <w:bCs/>
          <w:noProof/>
          <w:rtl/>
        </w:rPr>
        <w:t>تجه</w:t>
      </w:r>
      <w:r w:rsidRPr="00CE5139">
        <w:rPr>
          <w:rFonts w:cs="B Zar" w:hint="cs"/>
          <w:b/>
          <w:bCs/>
          <w:noProof/>
          <w:rtl/>
        </w:rPr>
        <w:t>ی</w:t>
      </w:r>
      <w:r w:rsidRPr="00CE5139">
        <w:rPr>
          <w:rFonts w:cs="B Zar" w:hint="eastAsia"/>
          <w:b/>
          <w:bCs/>
          <w:noProof/>
          <w:rtl/>
        </w:rPr>
        <w:t>زات</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Toc325566324 \h</w:instrText>
      </w:r>
      <w:r>
        <w:rPr>
          <w:noProof/>
          <w:rtl/>
        </w:rPr>
        <w:instrText xml:space="preserve"> </w:instrText>
      </w:r>
      <w:r w:rsidR="003B0ECF">
        <w:rPr>
          <w:noProof/>
        </w:rPr>
      </w:r>
      <w:r w:rsidR="003B0ECF">
        <w:rPr>
          <w:noProof/>
        </w:rPr>
        <w:fldChar w:fldCharType="separate"/>
      </w:r>
      <w:r w:rsidR="00027FE6">
        <w:rPr>
          <w:noProof/>
          <w:rtl/>
        </w:rPr>
        <w:t>124</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b/>
          <w:bCs/>
          <w:noProof/>
          <w:rtl/>
        </w:rPr>
        <w:t xml:space="preserve">۲-۵ </w:t>
      </w:r>
      <w:r w:rsidRPr="00CE5139">
        <w:rPr>
          <w:b/>
          <w:bCs/>
          <w:noProof/>
          <w:rtl/>
        </w:rPr>
        <w:t>–</w:t>
      </w:r>
      <w:r w:rsidRPr="00CE5139">
        <w:rPr>
          <w:rFonts w:cs="B Zar"/>
          <w:b/>
          <w:bCs/>
          <w:noProof/>
          <w:rtl/>
        </w:rPr>
        <w:t xml:space="preserve"> </w:t>
      </w:r>
      <w:r w:rsidRPr="00CE5139">
        <w:rPr>
          <w:rFonts w:cs="B Zar" w:hint="eastAsia"/>
          <w:b/>
          <w:bCs/>
          <w:noProof/>
          <w:rtl/>
        </w:rPr>
        <w:t>مد</w:t>
      </w:r>
      <w:r w:rsidRPr="00CE5139">
        <w:rPr>
          <w:rFonts w:cs="B Zar" w:hint="cs"/>
          <w:b/>
          <w:bCs/>
          <w:noProof/>
          <w:rtl/>
        </w:rPr>
        <w:t>ی</w:t>
      </w:r>
      <w:r w:rsidRPr="00CE5139">
        <w:rPr>
          <w:rFonts w:cs="B Zar" w:hint="eastAsia"/>
          <w:b/>
          <w:bCs/>
          <w:noProof/>
          <w:rtl/>
        </w:rPr>
        <w:t>ر</w:t>
      </w:r>
      <w:r w:rsidRPr="00CE5139">
        <w:rPr>
          <w:rFonts w:cs="B Zar" w:hint="cs"/>
          <w:b/>
          <w:bCs/>
          <w:noProof/>
          <w:rtl/>
        </w:rPr>
        <w:t>ی</w:t>
      </w:r>
      <w:r w:rsidRPr="00CE5139">
        <w:rPr>
          <w:rFonts w:cs="B Zar" w:hint="eastAsia"/>
          <w:b/>
          <w:bCs/>
          <w:noProof/>
          <w:rtl/>
        </w:rPr>
        <w:t>ت</w:t>
      </w:r>
      <w:r w:rsidRPr="00CE5139">
        <w:rPr>
          <w:rFonts w:cs="B Zar"/>
          <w:b/>
          <w:bCs/>
          <w:noProof/>
          <w:rtl/>
        </w:rPr>
        <w:t xml:space="preserve"> </w:t>
      </w:r>
      <w:r w:rsidRPr="00CE5139">
        <w:rPr>
          <w:rFonts w:cs="B Zar" w:hint="eastAsia"/>
          <w:b/>
          <w:bCs/>
          <w:noProof/>
          <w:rtl/>
        </w:rPr>
        <w:t>رمزها</w:t>
      </w:r>
      <w:r w:rsidRPr="00CE5139">
        <w:rPr>
          <w:rFonts w:cs="B Zar" w:hint="cs"/>
          <w:b/>
          <w:bCs/>
          <w:noProof/>
          <w:rtl/>
        </w:rPr>
        <w:t>ی</w:t>
      </w:r>
      <w:r w:rsidRPr="00CE5139">
        <w:rPr>
          <w:rFonts w:cs="B Zar"/>
          <w:b/>
          <w:bCs/>
          <w:noProof/>
          <w:rtl/>
        </w:rPr>
        <w:t xml:space="preserve"> </w:t>
      </w:r>
      <w:r w:rsidRPr="00CE5139">
        <w:rPr>
          <w:rFonts w:cs="B Zar" w:hint="eastAsia"/>
          <w:b/>
          <w:bCs/>
          <w:noProof/>
          <w:rtl/>
        </w:rPr>
        <w:t>عبور</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Toc325566325 \h</w:instrText>
      </w:r>
      <w:r>
        <w:rPr>
          <w:noProof/>
          <w:rtl/>
        </w:rPr>
        <w:instrText xml:space="preserve"> </w:instrText>
      </w:r>
      <w:r w:rsidR="003B0ECF">
        <w:rPr>
          <w:noProof/>
        </w:rPr>
      </w:r>
      <w:r w:rsidR="003B0ECF">
        <w:rPr>
          <w:noProof/>
        </w:rPr>
        <w:fldChar w:fldCharType="separate"/>
      </w:r>
      <w:r w:rsidR="00027FE6">
        <w:rPr>
          <w:noProof/>
          <w:rtl/>
        </w:rPr>
        <w:t>125</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b/>
          <w:bCs/>
          <w:noProof/>
          <w:rtl/>
        </w:rPr>
        <w:t xml:space="preserve">۳-۱ </w:t>
      </w:r>
      <w:r w:rsidRPr="00CE5139">
        <w:rPr>
          <w:b/>
          <w:bCs/>
          <w:noProof/>
          <w:rtl/>
        </w:rPr>
        <w:t>–</w:t>
      </w:r>
      <w:r w:rsidRPr="00CE5139">
        <w:rPr>
          <w:rFonts w:cs="B Zar"/>
          <w:b/>
          <w:bCs/>
          <w:noProof/>
          <w:rtl/>
        </w:rPr>
        <w:t xml:space="preserve"> </w:t>
      </w:r>
      <w:r w:rsidRPr="00CE5139">
        <w:rPr>
          <w:rFonts w:cs="B Zar" w:hint="eastAsia"/>
          <w:b/>
          <w:bCs/>
          <w:noProof/>
          <w:rtl/>
        </w:rPr>
        <w:t>قابل</w:t>
      </w:r>
      <w:r w:rsidRPr="00CE5139">
        <w:rPr>
          <w:rFonts w:cs="B Zar" w:hint="cs"/>
          <w:b/>
          <w:bCs/>
          <w:noProof/>
          <w:rtl/>
        </w:rPr>
        <w:t>ی</w:t>
      </w:r>
      <w:r w:rsidRPr="00CE5139">
        <w:rPr>
          <w:rFonts w:cs="B Zar" w:hint="eastAsia"/>
          <w:b/>
          <w:bCs/>
          <w:noProof/>
          <w:rtl/>
        </w:rPr>
        <w:t>ت‌ها</w:t>
      </w:r>
      <w:r w:rsidRPr="00CE5139">
        <w:rPr>
          <w:rFonts w:cs="B Zar" w:hint="cs"/>
          <w:b/>
          <w:bCs/>
          <w:noProof/>
          <w:rtl/>
        </w:rPr>
        <w:t>ی</w:t>
      </w:r>
      <w:r w:rsidRPr="00CE5139">
        <w:rPr>
          <w:rFonts w:cs="B Zar"/>
          <w:b/>
          <w:bCs/>
          <w:noProof/>
          <w:rtl/>
        </w:rPr>
        <w:t xml:space="preserve"> </w:t>
      </w:r>
      <w:r w:rsidRPr="00CE5139">
        <w:rPr>
          <w:rFonts w:cs="B Zar" w:hint="eastAsia"/>
          <w:b/>
          <w:bCs/>
          <w:noProof/>
          <w:rtl/>
        </w:rPr>
        <w:t>امن</w:t>
      </w:r>
      <w:r w:rsidRPr="00CE5139">
        <w:rPr>
          <w:rFonts w:cs="B Zar" w:hint="cs"/>
          <w:b/>
          <w:bCs/>
          <w:noProof/>
          <w:rtl/>
        </w:rPr>
        <w:t>ی</w:t>
      </w:r>
      <w:r w:rsidRPr="00CE5139">
        <w:rPr>
          <w:rFonts w:cs="B Zar" w:hint="eastAsia"/>
          <w:b/>
          <w:bCs/>
          <w:noProof/>
          <w:rtl/>
        </w:rPr>
        <w:t>ت</w:t>
      </w:r>
      <w:r w:rsidRPr="00CE5139">
        <w:rPr>
          <w:rFonts w:cs="B Zar" w:hint="cs"/>
          <w:b/>
          <w:bCs/>
          <w:noProof/>
          <w:rtl/>
        </w:rPr>
        <w:t>ی</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Toc325566326 \h</w:instrText>
      </w:r>
      <w:r>
        <w:rPr>
          <w:noProof/>
          <w:rtl/>
        </w:rPr>
        <w:instrText xml:space="preserve"> </w:instrText>
      </w:r>
      <w:r w:rsidR="003B0ECF">
        <w:rPr>
          <w:noProof/>
        </w:rPr>
      </w:r>
      <w:r w:rsidR="003B0ECF">
        <w:rPr>
          <w:noProof/>
        </w:rPr>
        <w:fldChar w:fldCharType="separate"/>
      </w:r>
      <w:r w:rsidR="00027FE6">
        <w:rPr>
          <w:noProof/>
          <w:rtl/>
        </w:rPr>
        <w:t>126</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b/>
          <w:bCs/>
          <w:noProof/>
          <w:rtl/>
        </w:rPr>
        <w:t xml:space="preserve">۳-۲ </w:t>
      </w:r>
      <w:r w:rsidRPr="00CE5139">
        <w:rPr>
          <w:b/>
          <w:bCs/>
          <w:noProof/>
          <w:rtl/>
        </w:rPr>
        <w:t>–</w:t>
      </w:r>
      <w:r w:rsidRPr="00CE5139">
        <w:rPr>
          <w:rFonts w:cs="B Zar"/>
          <w:b/>
          <w:bCs/>
          <w:noProof/>
          <w:rtl/>
        </w:rPr>
        <w:t xml:space="preserve"> </w:t>
      </w:r>
      <w:r w:rsidRPr="00CE5139">
        <w:rPr>
          <w:rFonts w:cs="B Zar" w:hint="eastAsia"/>
          <w:b/>
          <w:bCs/>
          <w:noProof/>
          <w:rtl/>
        </w:rPr>
        <w:t>مشکلات</w:t>
      </w:r>
      <w:r w:rsidRPr="00CE5139">
        <w:rPr>
          <w:rFonts w:cs="B Zar"/>
          <w:b/>
          <w:bCs/>
          <w:noProof/>
          <w:rtl/>
        </w:rPr>
        <w:t xml:space="preserve"> </w:t>
      </w:r>
      <w:r w:rsidRPr="00CE5139">
        <w:rPr>
          <w:rFonts w:cs="B Zar" w:hint="eastAsia"/>
          <w:b/>
          <w:bCs/>
          <w:noProof/>
          <w:rtl/>
        </w:rPr>
        <w:t>اعمال</w:t>
      </w:r>
      <w:r w:rsidRPr="00CE5139">
        <w:rPr>
          <w:rFonts w:cs="B Zar"/>
          <w:b/>
          <w:bCs/>
          <w:noProof/>
          <w:rtl/>
        </w:rPr>
        <w:t xml:space="preserve"> </w:t>
      </w:r>
      <w:r w:rsidRPr="00CE5139">
        <w:rPr>
          <w:rFonts w:cs="B Zar" w:hint="eastAsia"/>
          <w:b/>
          <w:bCs/>
          <w:noProof/>
          <w:rtl/>
        </w:rPr>
        <w:t>ملزومات</w:t>
      </w:r>
      <w:r w:rsidRPr="00CE5139">
        <w:rPr>
          <w:rFonts w:cs="B Zar"/>
          <w:b/>
          <w:bCs/>
          <w:noProof/>
          <w:rtl/>
        </w:rPr>
        <w:t xml:space="preserve"> </w:t>
      </w:r>
      <w:r w:rsidRPr="00CE5139">
        <w:rPr>
          <w:rFonts w:cs="B Zar" w:hint="eastAsia"/>
          <w:b/>
          <w:bCs/>
          <w:noProof/>
          <w:rtl/>
        </w:rPr>
        <w:t>امن</w:t>
      </w:r>
      <w:r w:rsidRPr="00CE5139">
        <w:rPr>
          <w:rFonts w:cs="B Zar" w:hint="cs"/>
          <w:b/>
          <w:bCs/>
          <w:noProof/>
          <w:rtl/>
        </w:rPr>
        <w:t>ی</w:t>
      </w:r>
      <w:r w:rsidRPr="00CE5139">
        <w:rPr>
          <w:rFonts w:cs="B Zar" w:hint="eastAsia"/>
          <w:b/>
          <w:bCs/>
          <w:noProof/>
          <w:rtl/>
        </w:rPr>
        <w:t>ت</w:t>
      </w:r>
      <w:r w:rsidRPr="00CE5139">
        <w:rPr>
          <w:rFonts w:cs="B Zar" w:hint="cs"/>
          <w:b/>
          <w:bCs/>
          <w:noProof/>
          <w:rtl/>
        </w:rPr>
        <w:t>ی</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Toc325566327 \h</w:instrText>
      </w:r>
      <w:r>
        <w:rPr>
          <w:noProof/>
          <w:rtl/>
        </w:rPr>
        <w:instrText xml:space="preserve"> </w:instrText>
      </w:r>
      <w:r w:rsidR="003B0ECF">
        <w:rPr>
          <w:noProof/>
        </w:rPr>
      </w:r>
      <w:r w:rsidR="003B0ECF">
        <w:rPr>
          <w:noProof/>
        </w:rPr>
        <w:fldChar w:fldCharType="separate"/>
      </w:r>
      <w:r w:rsidR="00027FE6">
        <w:rPr>
          <w:noProof/>
          <w:rtl/>
        </w:rPr>
        <w:t>127</w:t>
      </w:r>
      <w:r w:rsidR="003B0ECF">
        <w:rPr>
          <w:noProof/>
        </w:rPr>
        <w:fldChar w:fldCharType="end"/>
      </w:r>
    </w:p>
    <w:p w:rsidR="00596D87" w:rsidRDefault="00596D87">
      <w:pPr>
        <w:pStyle w:val="TOC1"/>
        <w:tabs>
          <w:tab w:val="right" w:pos="8302"/>
        </w:tabs>
        <w:rPr>
          <w:rFonts w:asciiTheme="minorHAnsi" w:eastAsiaTheme="minorEastAsia" w:hAnsiTheme="minorHAnsi" w:cstheme="minorBidi"/>
          <w:noProof/>
          <w:sz w:val="22"/>
          <w:szCs w:val="22"/>
          <w:rtl/>
          <w:lang w:bidi="fa-IR"/>
        </w:rPr>
      </w:pPr>
      <w:r w:rsidRPr="00CE5139">
        <w:rPr>
          <w:rFonts w:cs="B Zar" w:hint="eastAsia"/>
          <w:noProof/>
          <w:rtl/>
        </w:rPr>
        <w:t>فصل</w:t>
      </w:r>
      <w:r w:rsidRPr="00CE5139">
        <w:rPr>
          <w:rFonts w:cs="B Zar"/>
          <w:noProof/>
          <w:rtl/>
        </w:rPr>
        <w:t xml:space="preserve"> </w:t>
      </w:r>
      <w:r w:rsidRPr="00CE5139">
        <w:rPr>
          <w:rFonts w:cs="B Zar" w:hint="eastAsia"/>
          <w:noProof/>
          <w:rtl/>
        </w:rPr>
        <w:t>سوم</w:t>
      </w:r>
      <w:r w:rsidRPr="00CE5139">
        <w:rPr>
          <w:rFonts w:cs="B Zar"/>
          <w:noProof/>
          <w:rtl/>
        </w:rPr>
        <w:t xml:space="preserve">: </w:t>
      </w:r>
      <w:r w:rsidRPr="00CE5139">
        <w:rPr>
          <w:rFonts w:cs="B Zar" w:hint="eastAsia"/>
          <w:noProof/>
          <w:rtl/>
        </w:rPr>
        <w:t>اساس</w:t>
      </w:r>
      <w:r w:rsidRPr="00CE5139">
        <w:rPr>
          <w:rFonts w:cs="B Zar"/>
          <w:noProof/>
          <w:rtl/>
        </w:rPr>
        <w:t xml:space="preserve"> </w:t>
      </w:r>
      <w:r w:rsidRPr="00CE5139">
        <w:rPr>
          <w:rFonts w:cs="B Zar" w:hint="eastAsia"/>
          <w:noProof/>
          <w:rtl/>
        </w:rPr>
        <w:t>نامه</w:t>
      </w:r>
      <w:r w:rsidRPr="00CE5139">
        <w:rPr>
          <w:rFonts w:cs="B Zar"/>
          <w:noProof/>
          <w:rtl/>
        </w:rPr>
        <w:t xml:space="preserve"> </w:t>
      </w:r>
      <w:r w:rsidRPr="00CE5139">
        <w:rPr>
          <w:rFonts w:cs="B Zar" w:hint="eastAsia"/>
          <w:noProof/>
          <w:rtl/>
        </w:rPr>
        <w:t>امنيتي</w:t>
      </w:r>
      <w:r w:rsidRPr="00CE5139">
        <w:rPr>
          <w:rFonts w:cs="B Zar"/>
          <w:noProof/>
          <w:rtl/>
        </w:rPr>
        <w:t xml:space="preserve"> </w:t>
      </w:r>
      <w:r w:rsidRPr="00CE5139">
        <w:rPr>
          <w:rFonts w:cs="B Zar" w:hint="eastAsia"/>
          <w:noProof/>
          <w:rtl/>
        </w:rPr>
        <w:t>براي</w:t>
      </w:r>
      <w:r w:rsidRPr="00CE5139">
        <w:rPr>
          <w:rFonts w:cs="B Zar"/>
          <w:noProof/>
          <w:rtl/>
        </w:rPr>
        <w:t xml:space="preserve"> </w:t>
      </w:r>
      <w:r w:rsidRPr="00CE5139">
        <w:rPr>
          <w:rFonts w:cs="B Zar" w:hint="eastAsia"/>
          <w:noProof/>
          <w:rtl/>
        </w:rPr>
        <w:t>مسيرياب</w:t>
      </w:r>
      <w:r w:rsidRPr="00CE5139">
        <w:rPr>
          <w:rFonts w:cs="B Zar"/>
          <w:noProof/>
          <w:rtl/>
        </w:rPr>
        <w:t xml:space="preserve"> </w:t>
      </w:r>
      <w:r w:rsidRPr="00CE5139">
        <w:rPr>
          <w:rFonts w:cs="B Zar" w:hint="eastAsia"/>
          <w:noProof/>
          <w:rtl/>
        </w:rPr>
        <w:t>ها</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Toc325566328 \h</w:instrText>
      </w:r>
      <w:r>
        <w:rPr>
          <w:noProof/>
          <w:rtl/>
        </w:rPr>
        <w:instrText xml:space="preserve"> </w:instrText>
      </w:r>
      <w:r w:rsidR="003B0ECF">
        <w:rPr>
          <w:noProof/>
        </w:rPr>
      </w:r>
      <w:r w:rsidR="003B0ECF">
        <w:rPr>
          <w:noProof/>
        </w:rPr>
        <w:fldChar w:fldCharType="separate"/>
      </w:r>
      <w:r w:rsidR="00027FE6">
        <w:rPr>
          <w:noProof/>
          <w:rtl/>
        </w:rPr>
        <w:t>170</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مفاهيم</w:t>
      </w:r>
      <w:r w:rsidRPr="00CE5139">
        <w:rPr>
          <w:rFonts w:cs="B Zar"/>
          <w:b/>
          <w:bCs/>
          <w:noProof/>
          <w:rtl/>
        </w:rPr>
        <w:t xml:space="preserve"> </w:t>
      </w:r>
      <w:r w:rsidRPr="00CE5139">
        <w:rPr>
          <w:rFonts w:cs="B Zar" w:hint="eastAsia"/>
          <w:b/>
          <w:bCs/>
          <w:noProof/>
          <w:rtl/>
        </w:rPr>
        <w:t>اوليه</w:t>
      </w:r>
      <w:r w:rsidRPr="00CE5139">
        <w:rPr>
          <w:rFonts w:cs="B Zar"/>
          <w:b/>
          <w:bCs/>
          <w:noProof/>
          <w:rtl/>
        </w:rPr>
        <w:t xml:space="preserve"> </w:t>
      </w:r>
      <w:r w:rsidRPr="00CE5139">
        <w:rPr>
          <w:rFonts w:cs="B Zar" w:hint="eastAsia"/>
          <w:b/>
          <w:bCs/>
          <w:noProof/>
          <w:rtl/>
        </w:rPr>
        <w:t>اساس</w:t>
      </w:r>
      <w:r w:rsidRPr="00CE5139">
        <w:rPr>
          <w:rFonts w:cs="B Zar"/>
          <w:b/>
          <w:bCs/>
          <w:noProof/>
          <w:rtl/>
        </w:rPr>
        <w:t xml:space="preserve"> </w:t>
      </w:r>
      <w:r w:rsidRPr="00CE5139">
        <w:rPr>
          <w:rFonts w:cs="B Zar" w:hint="eastAsia"/>
          <w:b/>
          <w:bCs/>
          <w:noProof/>
          <w:rtl/>
        </w:rPr>
        <w:t>نامه</w:t>
      </w:r>
      <w:r w:rsidRPr="00CE5139">
        <w:rPr>
          <w:rFonts w:cs="B Zar"/>
          <w:b/>
          <w:bCs/>
          <w:noProof/>
          <w:rtl/>
        </w:rPr>
        <w:t xml:space="preserve"> </w:t>
      </w:r>
      <w:r w:rsidRPr="00CE5139">
        <w:rPr>
          <w:rFonts w:cs="B Zar" w:hint="eastAsia"/>
          <w:b/>
          <w:bCs/>
          <w:noProof/>
          <w:rtl/>
        </w:rPr>
        <w:t>امنيتي</w:t>
      </w:r>
      <w:r w:rsidRPr="00CE5139">
        <w:rPr>
          <w:rFonts w:cs="B Zar"/>
          <w:b/>
          <w:bCs/>
          <w:noProof/>
          <w:rtl/>
        </w:rPr>
        <w:t xml:space="preserve"> </w:t>
      </w:r>
      <w:r w:rsidRPr="00CE5139">
        <w:rPr>
          <w:rFonts w:cs="B Zar" w:hint="eastAsia"/>
          <w:b/>
          <w:bCs/>
          <w:noProof/>
          <w:rtl/>
        </w:rPr>
        <w:t>براي</w:t>
      </w:r>
      <w:r w:rsidRPr="00CE5139">
        <w:rPr>
          <w:rFonts w:cs="B Zar"/>
          <w:b/>
          <w:bCs/>
          <w:noProof/>
          <w:rtl/>
        </w:rPr>
        <w:t xml:space="preserve"> </w:t>
      </w:r>
      <w:r w:rsidRPr="00CE5139">
        <w:rPr>
          <w:rFonts w:cs="B Zar" w:hint="eastAsia"/>
          <w:b/>
          <w:bCs/>
          <w:noProof/>
          <w:rtl/>
        </w:rPr>
        <w:t>مسير</w:t>
      </w:r>
      <w:r w:rsidRPr="00CE5139">
        <w:rPr>
          <w:rFonts w:cs="B Zar"/>
          <w:b/>
          <w:bCs/>
          <w:noProof/>
          <w:rtl/>
        </w:rPr>
        <w:t xml:space="preserve"> </w:t>
      </w:r>
      <w:r w:rsidRPr="00CE5139">
        <w:rPr>
          <w:rFonts w:cs="B Zar" w:hint="eastAsia"/>
          <w:b/>
          <w:bCs/>
          <w:noProof/>
          <w:rtl/>
        </w:rPr>
        <w:t>ياب</w:t>
      </w:r>
      <w:r w:rsidRPr="00CE5139">
        <w:rPr>
          <w:rFonts w:cs="B Zar"/>
          <w:b/>
          <w:bCs/>
          <w:noProof/>
          <w:rtl/>
        </w:rPr>
        <w:t>:</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Toc325566329 \h</w:instrText>
      </w:r>
      <w:r>
        <w:rPr>
          <w:noProof/>
          <w:rtl/>
        </w:rPr>
        <w:instrText xml:space="preserve"> </w:instrText>
      </w:r>
      <w:r w:rsidR="003B0ECF">
        <w:rPr>
          <w:noProof/>
        </w:rPr>
      </w:r>
      <w:r w:rsidR="003B0ECF">
        <w:rPr>
          <w:noProof/>
        </w:rPr>
        <w:fldChar w:fldCharType="separate"/>
      </w:r>
      <w:r w:rsidR="00027FE6">
        <w:rPr>
          <w:noProof/>
          <w:rtl/>
        </w:rPr>
        <w:t>171</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تدوين</w:t>
      </w:r>
      <w:r w:rsidRPr="00CE5139">
        <w:rPr>
          <w:rFonts w:cs="B Zar"/>
          <w:b/>
          <w:bCs/>
          <w:noProof/>
          <w:rtl/>
        </w:rPr>
        <w:t xml:space="preserve"> </w:t>
      </w:r>
      <w:r w:rsidRPr="00CE5139">
        <w:rPr>
          <w:rFonts w:cs="B Zar" w:hint="eastAsia"/>
          <w:b/>
          <w:bCs/>
          <w:noProof/>
          <w:rtl/>
        </w:rPr>
        <w:t>سياست</w:t>
      </w:r>
      <w:r w:rsidRPr="00CE5139">
        <w:rPr>
          <w:rFonts w:cs="B Zar"/>
          <w:b/>
          <w:bCs/>
          <w:noProof/>
          <w:rtl/>
        </w:rPr>
        <w:t xml:space="preserve"> </w:t>
      </w:r>
      <w:r w:rsidRPr="00CE5139">
        <w:rPr>
          <w:rFonts w:cs="B Zar" w:hint="eastAsia"/>
          <w:b/>
          <w:bCs/>
          <w:noProof/>
          <w:rtl/>
        </w:rPr>
        <w:t>نامه</w:t>
      </w:r>
      <w:r w:rsidRPr="00CE5139">
        <w:rPr>
          <w:rFonts w:cs="B Zar"/>
          <w:b/>
          <w:bCs/>
          <w:noProof/>
          <w:rtl/>
        </w:rPr>
        <w:t xml:space="preserve"> </w:t>
      </w:r>
      <w:r w:rsidRPr="00CE5139">
        <w:rPr>
          <w:rFonts w:cs="B Zar" w:hint="eastAsia"/>
          <w:b/>
          <w:bCs/>
          <w:noProof/>
          <w:rtl/>
        </w:rPr>
        <w:t>امنيتي</w:t>
      </w:r>
      <w:r w:rsidRPr="00CE5139">
        <w:rPr>
          <w:rFonts w:cs="B Zar"/>
          <w:b/>
          <w:bCs/>
          <w:noProof/>
          <w:rtl/>
        </w:rPr>
        <w:t xml:space="preserve"> </w:t>
      </w:r>
      <w:r w:rsidRPr="00CE5139">
        <w:rPr>
          <w:rFonts w:cs="B Zar" w:hint="eastAsia"/>
          <w:b/>
          <w:bCs/>
          <w:noProof/>
          <w:rtl/>
        </w:rPr>
        <w:t>براي</w:t>
      </w:r>
      <w:r w:rsidRPr="00CE5139">
        <w:rPr>
          <w:rFonts w:cs="B Zar"/>
          <w:b/>
          <w:bCs/>
          <w:noProof/>
          <w:rtl/>
        </w:rPr>
        <w:t xml:space="preserve"> </w:t>
      </w:r>
      <w:r w:rsidRPr="00CE5139">
        <w:rPr>
          <w:rFonts w:cs="B Zar" w:hint="eastAsia"/>
          <w:b/>
          <w:bCs/>
          <w:noProof/>
          <w:rtl/>
        </w:rPr>
        <w:t>مسيرياب</w:t>
      </w:r>
      <w:r w:rsidRPr="00CE5139">
        <w:rPr>
          <w:rFonts w:cs="B Zar"/>
          <w:b/>
          <w:bCs/>
          <w:noProof/>
          <w:rtl/>
        </w:rPr>
        <w:t>:</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Toc325566330 \h</w:instrText>
      </w:r>
      <w:r>
        <w:rPr>
          <w:noProof/>
          <w:rtl/>
        </w:rPr>
        <w:instrText xml:space="preserve"> </w:instrText>
      </w:r>
      <w:r w:rsidR="003B0ECF">
        <w:rPr>
          <w:noProof/>
        </w:rPr>
      </w:r>
      <w:r w:rsidR="003B0ECF">
        <w:rPr>
          <w:noProof/>
        </w:rPr>
        <w:fldChar w:fldCharType="separate"/>
      </w:r>
      <w:r w:rsidR="00027FE6">
        <w:rPr>
          <w:noProof/>
          <w:rtl/>
        </w:rPr>
        <w:t>173</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چك</w:t>
      </w:r>
      <w:r w:rsidRPr="00CE5139">
        <w:rPr>
          <w:rFonts w:cs="B Zar"/>
          <w:b/>
          <w:bCs/>
          <w:noProof/>
          <w:rtl/>
        </w:rPr>
        <w:t xml:space="preserve"> </w:t>
      </w:r>
      <w:r w:rsidRPr="00CE5139">
        <w:rPr>
          <w:rFonts w:cs="B Zar" w:hint="eastAsia"/>
          <w:b/>
          <w:bCs/>
          <w:noProof/>
          <w:rtl/>
        </w:rPr>
        <w:t>ليست</w:t>
      </w:r>
      <w:r w:rsidRPr="00CE5139">
        <w:rPr>
          <w:rFonts w:cs="B Zar"/>
          <w:b/>
          <w:bCs/>
          <w:noProof/>
          <w:rtl/>
        </w:rPr>
        <w:t xml:space="preserve"> </w:t>
      </w:r>
      <w:r w:rsidRPr="00CE5139">
        <w:rPr>
          <w:rFonts w:cs="B Zar" w:hint="eastAsia"/>
          <w:b/>
          <w:bCs/>
          <w:noProof/>
          <w:rtl/>
        </w:rPr>
        <w:t>سياست</w:t>
      </w:r>
      <w:r w:rsidRPr="00CE5139">
        <w:rPr>
          <w:rFonts w:cs="B Zar"/>
          <w:b/>
          <w:bCs/>
          <w:noProof/>
          <w:rtl/>
        </w:rPr>
        <w:t xml:space="preserve"> </w:t>
      </w:r>
      <w:r w:rsidRPr="00CE5139">
        <w:rPr>
          <w:rFonts w:cs="B Zar" w:hint="eastAsia"/>
          <w:b/>
          <w:bCs/>
          <w:noProof/>
          <w:rtl/>
        </w:rPr>
        <w:t>نامه</w:t>
      </w:r>
      <w:r w:rsidRPr="00CE5139">
        <w:rPr>
          <w:rFonts w:cs="B Zar"/>
          <w:b/>
          <w:bCs/>
          <w:noProof/>
          <w:rtl/>
        </w:rPr>
        <w:t xml:space="preserve"> </w:t>
      </w:r>
      <w:r w:rsidRPr="00CE5139">
        <w:rPr>
          <w:rFonts w:cs="B Zar" w:hint="eastAsia"/>
          <w:b/>
          <w:bCs/>
          <w:noProof/>
          <w:rtl/>
        </w:rPr>
        <w:t>امنيتي</w:t>
      </w:r>
      <w:r w:rsidRPr="00CE5139">
        <w:rPr>
          <w:rFonts w:cs="B Zar"/>
          <w:b/>
          <w:bCs/>
          <w:noProof/>
          <w:rtl/>
        </w:rPr>
        <w:t xml:space="preserve"> </w:t>
      </w:r>
      <w:r w:rsidRPr="00CE5139">
        <w:rPr>
          <w:rFonts w:cs="B Zar" w:hint="eastAsia"/>
          <w:b/>
          <w:bCs/>
          <w:noProof/>
          <w:rtl/>
        </w:rPr>
        <w:t>مسيرياب</w:t>
      </w:r>
      <w:r w:rsidRPr="00CE5139">
        <w:rPr>
          <w:rFonts w:cs="B Zar"/>
          <w:b/>
          <w:bCs/>
          <w:noProof/>
          <w:rtl/>
        </w:rPr>
        <w:t>:</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Toc325566331 \h</w:instrText>
      </w:r>
      <w:r>
        <w:rPr>
          <w:noProof/>
          <w:rtl/>
        </w:rPr>
        <w:instrText xml:space="preserve"> </w:instrText>
      </w:r>
      <w:r w:rsidR="003B0ECF">
        <w:rPr>
          <w:noProof/>
        </w:rPr>
      </w:r>
      <w:r w:rsidR="003B0ECF">
        <w:rPr>
          <w:noProof/>
        </w:rPr>
        <w:fldChar w:fldCharType="separate"/>
      </w:r>
      <w:r w:rsidR="00027FE6">
        <w:rPr>
          <w:noProof/>
          <w:rtl/>
        </w:rPr>
        <w:t>175</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امنيت</w:t>
      </w:r>
      <w:r w:rsidRPr="00CE5139">
        <w:rPr>
          <w:rFonts w:cs="B Zar"/>
          <w:b/>
          <w:bCs/>
          <w:noProof/>
          <w:rtl/>
        </w:rPr>
        <w:t xml:space="preserve"> </w:t>
      </w:r>
      <w:r w:rsidRPr="00CE5139">
        <w:rPr>
          <w:rFonts w:cs="B Zar" w:hint="eastAsia"/>
          <w:b/>
          <w:bCs/>
          <w:noProof/>
          <w:rtl/>
        </w:rPr>
        <w:t>فيزيكي</w:t>
      </w:r>
      <w:r w:rsidRPr="00CE5139">
        <w:rPr>
          <w:rFonts w:cs="B Zar"/>
          <w:b/>
          <w:bCs/>
          <w:noProof/>
          <w:rtl/>
        </w:rPr>
        <w:t>:</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Toc325566332 \h</w:instrText>
      </w:r>
      <w:r>
        <w:rPr>
          <w:noProof/>
          <w:rtl/>
        </w:rPr>
        <w:instrText xml:space="preserve"> </w:instrText>
      </w:r>
      <w:r w:rsidR="003B0ECF">
        <w:rPr>
          <w:noProof/>
        </w:rPr>
      </w:r>
      <w:r w:rsidR="003B0ECF">
        <w:rPr>
          <w:noProof/>
        </w:rPr>
        <w:fldChar w:fldCharType="separate"/>
      </w:r>
      <w:r w:rsidR="00027FE6">
        <w:rPr>
          <w:noProof/>
          <w:rtl/>
        </w:rPr>
        <w:t>175</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امنيت</w:t>
      </w:r>
      <w:r w:rsidRPr="00CE5139">
        <w:rPr>
          <w:rFonts w:cs="B Zar"/>
          <w:b/>
          <w:bCs/>
          <w:noProof/>
          <w:rtl/>
        </w:rPr>
        <w:t xml:space="preserve"> </w:t>
      </w:r>
      <w:r w:rsidRPr="00CE5139">
        <w:rPr>
          <w:rFonts w:cs="B Zar" w:hint="eastAsia"/>
          <w:b/>
          <w:bCs/>
          <w:noProof/>
          <w:rtl/>
        </w:rPr>
        <w:t>تنظيمات</w:t>
      </w:r>
      <w:r w:rsidRPr="00CE5139">
        <w:rPr>
          <w:rFonts w:cs="B Zar"/>
          <w:b/>
          <w:bCs/>
          <w:noProof/>
          <w:rtl/>
        </w:rPr>
        <w:t xml:space="preserve"> </w:t>
      </w:r>
      <w:r w:rsidRPr="00CE5139">
        <w:rPr>
          <w:rFonts w:cs="B Zar" w:hint="eastAsia"/>
          <w:b/>
          <w:bCs/>
          <w:noProof/>
          <w:rtl/>
        </w:rPr>
        <w:t>متغير</w:t>
      </w:r>
      <w:r w:rsidRPr="00CE5139">
        <w:rPr>
          <w:rFonts w:cs="B Zar"/>
          <w:b/>
          <w:bCs/>
          <w:noProof/>
          <w:rtl/>
        </w:rPr>
        <w:t>:</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Toc325566333 \h</w:instrText>
      </w:r>
      <w:r>
        <w:rPr>
          <w:noProof/>
          <w:rtl/>
        </w:rPr>
        <w:instrText xml:space="preserve"> </w:instrText>
      </w:r>
      <w:r w:rsidR="003B0ECF">
        <w:rPr>
          <w:noProof/>
        </w:rPr>
      </w:r>
      <w:r w:rsidR="003B0ECF">
        <w:rPr>
          <w:noProof/>
        </w:rPr>
        <w:fldChar w:fldCharType="separate"/>
      </w:r>
      <w:r w:rsidR="00027FE6">
        <w:rPr>
          <w:noProof/>
          <w:rtl/>
        </w:rPr>
        <w:t>176</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سرويسهاي</w:t>
      </w:r>
      <w:r w:rsidRPr="00CE5139">
        <w:rPr>
          <w:rFonts w:cs="B Zar"/>
          <w:b/>
          <w:bCs/>
          <w:noProof/>
          <w:rtl/>
        </w:rPr>
        <w:t xml:space="preserve"> </w:t>
      </w:r>
      <w:r w:rsidRPr="00CE5139">
        <w:rPr>
          <w:rFonts w:cs="B Zar" w:hint="eastAsia"/>
          <w:b/>
          <w:bCs/>
          <w:noProof/>
          <w:rtl/>
        </w:rPr>
        <w:t>امنيتي</w:t>
      </w:r>
      <w:r w:rsidRPr="00CE5139">
        <w:rPr>
          <w:rFonts w:cs="B Zar"/>
          <w:b/>
          <w:bCs/>
          <w:noProof/>
          <w:rtl/>
        </w:rPr>
        <w:t xml:space="preserve"> </w:t>
      </w:r>
      <w:r w:rsidRPr="00CE5139">
        <w:rPr>
          <w:rFonts w:cs="B Zar" w:hint="eastAsia"/>
          <w:b/>
          <w:bCs/>
          <w:noProof/>
          <w:rtl/>
        </w:rPr>
        <w:t>شبكه</w:t>
      </w:r>
      <w:r w:rsidRPr="00CE5139">
        <w:rPr>
          <w:rFonts w:cs="B Zar"/>
          <w:b/>
          <w:bCs/>
          <w:noProof/>
          <w:rtl/>
        </w:rPr>
        <w:t>:</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Toc325566334 \h</w:instrText>
      </w:r>
      <w:r>
        <w:rPr>
          <w:noProof/>
          <w:rtl/>
        </w:rPr>
        <w:instrText xml:space="preserve"> </w:instrText>
      </w:r>
      <w:r w:rsidR="003B0ECF">
        <w:rPr>
          <w:noProof/>
        </w:rPr>
      </w:r>
      <w:r w:rsidR="003B0ECF">
        <w:rPr>
          <w:noProof/>
        </w:rPr>
        <w:fldChar w:fldCharType="separate"/>
      </w:r>
      <w:r w:rsidR="00027FE6">
        <w:rPr>
          <w:noProof/>
          <w:rtl/>
        </w:rPr>
        <w:t>177</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ترافيك</w:t>
      </w:r>
      <w:r w:rsidRPr="00CE5139">
        <w:rPr>
          <w:rFonts w:cs="B Zar"/>
          <w:b/>
          <w:bCs/>
          <w:noProof/>
          <w:rtl/>
        </w:rPr>
        <w:t xml:space="preserve"> </w:t>
      </w:r>
      <w:r w:rsidRPr="00CE5139">
        <w:rPr>
          <w:rFonts w:cs="B Zar" w:hint="eastAsia"/>
          <w:b/>
          <w:bCs/>
          <w:noProof/>
          <w:rtl/>
        </w:rPr>
        <w:t>شبكه</w:t>
      </w:r>
      <w:r w:rsidRPr="00CE5139">
        <w:rPr>
          <w:rFonts w:cs="B Zar"/>
          <w:b/>
          <w:bCs/>
          <w:noProof/>
          <w:rtl/>
        </w:rPr>
        <w:t xml:space="preserve"> </w:t>
      </w:r>
      <w:r w:rsidRPr="00CE5139">
        <w:rPr>
          <w:rFonts w:cs="B Zar" w:hint="eastAsia"/>
          <w:b/>
          <w:bCs/>
          <w:noProof/>
          <w:rtl/>
        </w:rPr>
        <w:t>مسيرياب</w:t>
      </w:r>
      <w:r w:rsidRPr="00CE5139">
        <w:rPr>
          <w:rFonts w:cs="B Zar"/>
          <w:b/>
          <w:bCs/>
          <w:noProof/>
          <w:rtl/>
        </w:rPr>
        <w:t xml:space="preserve"> </w:t>
      </w:r>
      <w:r w:rsidRPr="00CE5139">
        <w:rPr>
          <w:rFonts w:cs="B Zar" w:hint="eastAsia"/>
          <w:b/>
          <w:bCs/>
          <w:noProof/>
          <w:rtl/>
        </w:rPr>
        <w:t>و</w:t>
      </w:r>
      <w:r w:rsidRPr="00CE5139">
        <w:rPr>
          <w:rFonts w:cs="B Zar"/>
          <w:b/>
          <w:bCs/>
          <w:noProof/>
          <w:rtl/>
        </w:rPr>
        <w:t xml:space="preserve"> </w:t>
      </w:r>
      <w:r w:rsidRPr="00CE5139">
        <w:rPr>
          <w:rFonts w:cs="B Zar" w:hint="eastAsia"/>
          <w:b/>
          <w:bCs/>
          <w:noProof/>
          <w:rtl/>
        </w:rPr>
        <w:t>نقش</w:t>
      </w:r>
      <w:r w:rsidRPr="00CE5139">
        <w:rPr>
          <w:rFonts w:cs="B Zar"/>
          <w:b/>
          <w:bCs/>
          <w:noProof/>
          <w:rtl/>
        </w:rPr>
        <w:t xml:space="preserve"> :</w:t>
      </w:r>
      <w:r w:rsidRPr="00CE5139">
        <w:rPr>
          <w:rFonts w:cs="B Zar"/>
          <w:b/>
          <w:bCs/>
          <w:noProof/>
        </w:rPr>
        <w:t>Loopback interface</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Toc325566335 \h</w:instrText>
      </w:r>
      <w:r>
        <w:rPr>
          <w:noProof/>
          <w:rtl/>
        </w:rPr>
        <w:instrText xml:space="preserve"> </w:instrText>
      </w:r>
      <w:r w:rsidR="003B0ECF">
        <w:rPr>
          <w:noProof/>
        </w:rPr>
      </w:r>
      <w:r w:rsidR="003B0ECF">
        <w:rPr>
          <w:noProof/>
        </w:rPr>
        <w:fldChar w:fldCharType="separate"/>
      </w:r>
      <w:r w:rsidR="00027FE6">
        <w:rPr>
          <w:noProof/>
          <w:rtl/>
        </w:rPr>
        <w:t>177</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دسترسي</w:t>
      </w:r>
      <w:r w:rsidRPr="00CE5139">
        <w:rPr>
          <w:rFonts w:cs="B Zar"/>
          <w:b/>
          <w:bCs/>
          <w:noProof/>
          <w:rtl/>
        </w:rPr>
        <w:t xml:space="preserve"> </w:t>
      </w:r>
      <w:r w:rsidRPr="00CE5139">
        <w:rPr>
          <w:rFonts w:cs="B Zar" w:hint="eastAsia"/>
          <w:b/>
          <w:bCs/>
          <w:noProof/>
          <w:rtl/>
        </w:rPr>
        <w:t>هاي،</w:t>
      </w:r>
      <w:r w:rsidRPr="00CE5139">
        <w:rPr>
          <w:rFonts w:cs="B Zar"/>
          <w:b/>
          <w:bCs/>
          <w:noProof/>
          <w:rtl/>
        </w:rPr>
        <w:t xml:space="preserve"> </w:t>
      </w:r>
      <w:r w:rsidRPr="00CE5139">
        <w:rPr>
          <w:rFonts w:cs="B Zar" w:hint="eastAsia"/>
          <w:b/>
          <w:bCs/>
          <w:noProof/>
          <w:rtl/>
        </w:rPr>
        <w:t>نامهاي</w:t>
      </w:r>
      <w:r w:rsidRPr="00CE5139">
        <w:rPr>
          <w:rFonts w:cs="B Zar"/>
          <w:b/>
          <w:bCs/>
          <w:noProof/>
          <w:rtl/>
        </w:rPr>
        <w:t xml:space="preserve"> </w:t>
      </w:r>
      <w:r w:rsidRPr="00CE5139">
        <w:rPr>
          <w:rFonts w:cs="B Zar" w:hint="eastAsia"/>
          <w:b/>
          <w:bCs/>
          <w:noProof/>
          <w:rtl/>
        </w:rPr>
        <w:t>كاربري،</w:t>
      </w:r>
      <w:r w:rsidRPr="00CE5139">
        <w:rPr>
          <w:rFonts w:cs="B Zar"/>
          <w:b/>
          <w:bCs/>
          <w:noProof/>
          <w:rtl/>
        </w:rPr>
        <w:t xml:space="preserve"> </w:t>
      </w:r>
      <w:r w:rsidRPr="00CE5139">
        <w:rPr>
          <w:rFonts w:cs="B Zar" w:hint="eastAsia"/>
          <w:b/>
          <w:bCs/>
          <w:noProof/>
          <w:rtl/>
        </w:rPr>
        <w:t>رمزهاي</w:t>
      </w:r>
      <w:r w:rsidRPr="00CE5139">
        <w:rPr>
          <w:rFonts w:cs="B Zar"/>
          <w:b/>
          <w:bCs/>
          <w:noProof/>
          <w:rtl/>
        </w:rPr>
        <w:t xml:space="preserve"> </w:t>
      </w:r>
      <w:r w:rsidRPr="00CE5139">
        <w:rPr>
          <w:rFonts w:cs="B Zar" w:hint="eastAsia"/>
          <w:b/>
          <w:bCs/>
          <w:noProof/>
          <w:rtl/>
        </w:rPr>
        <w:t>عبور</w:t>
      </w:r>
      <w:r w:rsidRPr="00CE5139">
        <w:rPr>
          <w:rFonts w:cs="B Zar"/>
          <w:b/>
          <w:bCs/>
          <w:noProof/>
          <w:rtl/>
        </w:rPr>
        <w:t xml:space="preserve">: </w:t>
      </w:r>
      <w:r w:rsidRPr="00CE5139">
        <w:rPr>
          <w:rFonts w:cs="B Zar"/>
          <w:noProof/>
        </w:rPr>
        <w:t>Logins and Banners</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Toc325566336 \h</w:instrText>
      </w:r>
      <w:r>
        <w:rPr>
          <w:noProof/>
          <w:rtl/>
        </w:rPr>
        <w:instrText xml:space="preserve"> </w:instrText>
      </w:r>
      <w:r w:rsidR="003B0ECF">
        <w:rPr>
          <w:noProof/>
        </w:rPr>
      </w:r>
      <w:r w:rsidR="003B0ECF">
        <w:rPr>
          <w:noProof/>
        </w:rPr>
        <w:fldChar w:fldCharType="separate"/>
      </w:r>
      <w:r w:rsidR="00027FE6">
        <w:rPr>
          <w:noProof/>
          <w:rtl/>
        </w:rPr>
        <w:t>178</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b/>
          <w:bCs/>
          <w:noProof/>
        </w:rPr>
        <w:t>VTY</w:t>
      </w:r>
      <w:r w:rsidRPr="00CE5139">
        <w:rPr>
          <w:rFonts w:cs="B Zar" w:hint="eastAsia"/>
          <w:b/>
          <w:bCs/>
          <w:noProof/>
          <w:rtl/>
        </w:rPr>
        <w:t>و</w:t>
      </w:r>
      <w:r w:rsidRPr="00CE5139">
        <w:rPr>
          <w:rFonts w:cs="B Zar"/>
          <w:b/>
          <w:bCs/>
          <w:noProof/>
          <w:rtl/>
        </w:rPr>
        <w:t xml:space="preserve"> </w:t>
      </w:r>
      <w:r w:rsidRPr="00CE5139">
        <w:rPr>
          <w:rFonts w:cs="B Zar" w:hint="eastAsia"/>
          <w:b/>
          <w:bCs/>
          <w:noProof/>
          <w:rtl/>
        </w:rPr>
        <w:t>مديريت</w:t>
      </w:r>
      <w:r w:rsidRPr="00CE5139">
        <w:rPr>
          <w:rFonts w:cs="B Zar"/>
          <w:b/>
          <w:bCs/>
          <w:noProof/>
          <w:rtl/>
        </w:rPr>
        <w:t xml:space="preserve"> </w:t>
      </w:r>
      <w:r w:rsidRPr="00CE5139">
        <w:rPr>
          <w:rFonts w:cs="B Zar" w:hint="eastAsia"/>
          <w:b/>
          <w:bCs/>
          <w:noProof/>
          <w:rtl/>
        </w:rPr>
        <w:t>از</w:t>
      </w:r>
      <w:r w:rsidRPr="00CE5139">
        <w:rPr>
          <w:rFonts w:cs="B Zar"/>
          <w:b/>
          <w:bCs/>
          <w:noProof/>
          <w:rtl/>
        </w:rPr>
        <w:t xml:space="preserve"> </w:t>
      </w:r>
      <w:r w:rsidRPr="00CE5139">
        <w:rPr>
          <w:rFonts w:cs="B Zar" w:hint="eastAsia"/>
          <w:b/>
          <w:bCs/>
          <w:noProof/>
          <w:rtl/>
        </w:rPr>
        <w:t>راه</w:t>
      </w:r>
      <w:r w:rsidRPr="00CE5139">
        <w:rPr>
          <w:rFonts w:cs="B Zar"/>
          <w:b/>
          <w:bCs/>
          <w:noProof/>
          <w:rtl/>
        </w:rPr>
        <w:t xml:space="preserve"> </w:t>
      </w:r>
      <w:r w:rsidRPr="00CE5139">
        <w:rPr>
          <w:rFonts w:cs="B Zar" w:hint="eastAsia"/>
          <w:b/>
          <w:bCs/>
          <w:noProof/>
          <w:rtl/>
        </w:rPr>
        <w:t>دور</w:t>
      </w:r>
      <w:r w:rsidRPr="00CE5139">
        <w:rPr>
          <w:rFonts w:cs="B Zar"/>
          <w:b/>
          <w:bCs/>
          <w:noProof/>
          <w:rtl/>
        </w:rPr>
        <w:t>:</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Toc325566337 \h</w:instrText>
      </w:r>
      <w:r>
        <w:rPr>
          <w:noProof/>
          <w:rtl/>
        </w:rPr>
        <w:instrText xml:space="preserve"> </w:instrText>
      </w:r>
      <w:r w:rsidR="003B0ECF">
        <w:rPr>
          <w:noProof/>
        </w:rPr>
      </w:r>
      <w:r w:rsidR="003B0ECF">
        <w:rPr>
          <w:noProof/>
        </w:rPr>
        <w:fldChar w:fldCharType="separate"/>
      </w:r>
      <w:r w:rsidR="00027FE6">
        <w:rPr>
          <w:noProof/>
          <w:rtl/>
        </w:rPr>
        <w:t>180</w:t>
      </w:r>
      <w:r w:rsidR="003B0ECF">
        <w:rPr>
          <w:noProof/>
        </w:rPr>
        <w:fldChar w:fldCharType="end"/>
      </w:r>
    </w:p>
    <w:p w:rsidR="00596D87" w:rsidRDefault="00596D87">
      <w:pPr>
        <w:pStyle w:val="TOC1"/>
        <w:tabs>
          <w:tab w:val="right" w:pos="8302"/>
        </w:tabs>
        <w:rPr>
          <w:rFonts w:asciiTheme="minorHAnsi" w:eastAsiaTheme="minorEastAsia" w:hAnsiTheme="minorHAnsi" w:cstheme="minorBidi"/>
          <w:noProof/>
          <w:sz w:val="22"/>
          <w:szCs w:val="22"/>
          <w:rtl/>
          <w:lang w:bidi="fa-IR"/>
        </w:rPr>
      </w:pPr>
      <w:r w:rsidRPr="00CE5139">
        <w:rPr>
          <w:rFonts w:cs="B Zar" w:hint="eastAsia"/>
          <w:noProof/>
          <w:rtl/>
        </w:rPr>
        <w:lastRenderedPageBreak/>
        <w:t>فصل</w:t>
      </w:r>
      <w:r w:rsidRPr="00CE5139">
        <w:rPr>
          <w:rFonts w:cs="B Zar"/>
          <w:noProof/>
          <w:rtl/>
        </w:rPr>
        <w:t xml:space="preserve"> </w:t>
      </w:r>
      <w:r w:rsidRPr="00CE5139">
        <w:rPr>
          <w:rFonts w:cs="B Zar" w:hint="eastAsia"/>
          <w:noProof/>
          <w:rtl/>
        </w:rPr>
        <w:t>چهارم</w:t>
      </w:r>
      <w:r w:rsidRPr="00CE5139">
        <w:rPr>
          <w:rFonts w:cs="B Zar"/>
          <w:noProof/>
          <w:rtl/>
        </w:rPr>
        <w:t xml:space="preserve"> : </w:t>
      </w:r>
      <w:r w:rsidRPr="00CE5139">
        <w:rPr>
          <w:rFonts w:cs="B Zar" w:hint="eastAsia"/>
          <w:noProof/>
          <w:rtl/>
        </w:rPr>
        <w:t>رو</w:t>
      </w:r>
      <w:r w:rsidRPr="00CE5139">
        <w:rPr>
          <w:rFonts w:cs="B Zar" w:hint="cs"/>
          <w:noProof/>
          <w:rtl/>
        </w:rPr>
        <w:t>ی</w:t>
      </w:r>
      <w:r w:rsidRPr="00CE5139">
        <w:rPr>
          <w:rFonts w:cs="B Zar" w:hint="eastAsia"/>
          <w:noProof/>
          <w:rtl/>
        </w:rPr>
        <w:t>کرد</w:t>
      </w:r>
      <w:r w:rsidRPr="00CE5139">
        <w:rPr>
          <w:rFonts w:cs="B Zar" w:hint="cs"/>
          <w:noProof/>
          <w:rtl/>
        </w:rPr>
        <w:t>ی</w:t>
      </w:r>
      <w:r w:rsidRPr="00CE5139">
        <w:rPr>
          <w:rFonts w:cs="B Zar"/>
          <w:noProof/>
          <w:rtl/>
        </w:rPr>
        <w:t xml:space="preserve"> </w:t>
      </w:r>
      <w:r w:rsidRPr="00CE5139">
        <w:rPr>
          <w:rFonts w:cs="B Zar" w:hint="eastAsia"/>
          <w:noProof/>
          <w:rtl/>
        </w:rPr>
        <w:t>عمل</w:t>
      </w:r>
      <w:r w:rsidRPr="00CE5139">
        <w:rPr>
          <w:rFonts w:cs="B Zar" w:hint="cs"/>
          <w:noProof/>
          <w:rtl/>
        </w:rPr>
        <w:t>ی</w:t>
      </w:r>
      <w:r w:rsidRPr="00CE5139">
        <w:rPr>
          <w:rFonts w:cs="B Zar"/>
          <w:noProof/>
          <w:rtl/>
        </w:rPr>
        <w:t xml:space="preserve"> </w:t>
      </w:r>
      <w:r w:rsidRPr="00CE5139">
        <w:rPr>
          <w:rFonts w:cs="B Zar" w:hint="eastAsia"/>
          <w:noProof/>
          <w:rtl/>
        </w:rPr>
        <w:t>به</w:t>
      </w:r>
      <w:r w:rsidRPr="00CE5139">
        <w:rPr>
          <w:rFonts w:cs="B Zar"/>
          <w:noProof/>
          <w:rtl/>
        </w:rPr>
        <w:t xml:space="preserve"> </w:t>
      </w:r>
      <w:r w:rsidRPr="00CE5139">
        <w:rPr>
          <w:rFonts w:cs="B Zar" w:hint="eastAsia"/>
          <w:noProof/>
          <w:rtl/>
        </w:rPr>
        <w:t>امن</w:t>
      </w:r>
      <w:r w:rsidRPr="00CE5139">
        <w:rPr>
          <w:rFonts w:cs="B Zar" w:hint="cs"/>
          <w:noProof/>
          <w:rtl/>
        </w:rPr>
        <w:t>ی</w:t>
      </w:r>
      <w:r w:rsidRPr="00CE5139">
        <w:rPr>
          <w:rFonts w:cs="B Zar" w:hint="eastAsia"/>
          <w:noProof/>
          <w:rtl/>
        </w:rPr>
        <w:t>ت</w:t>
      </w:r>
      <w:r w:rsidRPr="00CE5139">
        <w:rPr>
          <w:rFonts w:cs="B Zar"/>
          <w:noProof/>
          <w:rtl/>
        </w:rPr>
        <w:t xml:space="preserve"> </w:t>
      </w:r>
      <w:r w:rsidRPr="00CE5139">
        <w:rPr>
          <w:rFonts w:cs="B Zar" w:hint="eastAsia"/>
          <w:noProof/>
          <w:rtl/>
        </w:rPr>
        <w:t>شبکه</w:t>
      </w:r>
      <w:r w:rsidRPr="00CE5139">
        <w:rPr>
          <w:rFonts w:cs="B Zar"/>
          <w:noProof/>
          <w:rtl/>
        </w:rPr>
        <w:t xml:space="preserve"> </w:t>
      </w:r>
      <w:r w:rsidRPr="00CE5139">
        <w:rPr>
          <w:rFonts w:cs="B Zar" w:hint="eastAsia"/>
          <w:noProof/>
          <w:rtl/>
        </w:rPr>
        <w:t>لا</w:t>
      </w:r>
      <w:r w:rsidRPr="00CE5139">
        <w:rPr>
          <w:rFonts w:cs="B Zar" w:hint="cs"/>
          <w:noProof/>
          <w:rtl/>
        </w:rPr>
        <w:t>ی</w:t>
      </w:r>
      <w:r w:rsidRPr="00CE5139">
        <w:rPr>
          <w:rFonts w:cs="B Zar" w:hint="eastAsia"/>
          <w:noProof/>
          <w:rtl/>
        </w:rPr>
        <w:t>ه</w:t>
      </w:r>
      <w:r w:rsidRPr="00CE5139">
        <w:rPr>
          <w:rFonts w:cs="B Zar"/>
          <w:noProof/>
          <w:rtl/>
        </w:rPr>
        <w:t xml:space="preserve"> </w:t>
      </w:r>
      <w:r w:rsidRPr="00CE5139">
        <w:rPr>
          <w:rFonts w:cs="B Zar" w:hint="eastAsia"/>
          <w:noProof/>
          <w:rtl/>
        </w:rPr>
        <w:t>بند</w:t>
      </w:r>
      <w:r w:rsidRPr="00CE5139">
        <w:rPr>
          <w:rFonts w:cs="B Zar" w:hint="cs"/>
          <w:noProof/>
          <w:rtl/>
        </w:rPr>
        <w:t>ی</w:t>
      </w:r>
      <w:r w:rsidRPr="00CE5139">
        <w:rPr>
          <w:rFonts w:cs="B Zar"/>
          <w:noProof/>
          <w:rtl/>
        </w:rPr>
        <w:t xml:space="preserve"> </w:t>
      </w:r>
      <w:r w:rsidRPr="00CE5139">
        <w:rPr>
          <w:rFonts w:cs="B Zar" w:hint="eastAsia"/>
          <w:noProof/>
          <w:rtl/>
        </w:rPr>
        <w:t>شده</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Toc325566338 \h</w:instrText>
      </w:r>
      <w:r>
        <w:rPr>
          <w:noProof/>
          <w:rtl/>
        </w:rPr>
        <w:instrText xml:space="preserve"> </w:instrText>
      </w:r>
      <w:r w:rsidR="003B0ECF">
        <w:rPr>
          <w:noProof/>
        </w:rPr>
      </w:r>
      <w:r w:rsidR="003B0ECF">
        <w:rPr>
          <w:noProof/>
        </w:rPr>
        <w:fldChar w:fldCharType="separate"/>
      </w:r>
      <w:r w:rsidR="00027FE6">
        <w:rPr>
          <w:noProof/>
          <w:rtl/>
        </w:rPr>
        <w:t>183</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افزودن</w:t>
      </w:r>
      <w:r w:rsidRPr="00CE5139">
        <w:rPr>
          <w:rFonts w:cs="B Zar"/>
          <w:b/>
          <w:bCs/>
          <w:noProof/>
          <w:rtl/>
        </w:rPr>
        <w:t xml:space="preserve"> </w:t>
      </w:r>
      <w:r w:rsidRPr="00CE5139">
        <w:rPr>
          <w:rFonts w:cs="B Zar" w:hint="eastAsia"/>
          <w:b/>
          <w:bCs/>
          <w:noProof/>
          <w:rtl/>
        </w:rPr>
        <w:t>به</w:t>
      </w:r>
      <w:r w:rsidRPr="00CE5139">
        <w:rPr>
          <w:rFonts w:cs="B Zar"/>
          <w:b/>
          <w:bCs/>
          <w:noProof/>
          <w:rtl/>
        </w:rPr>
        <w:t xml:space="preserve"> </w:t>
      </w:r>
      <w:r w:rsidRPr="00CE5139">
        <w:rPr>
          <w:rFonts w:cs="B Zar" w:hint="eastAsia"/>
          <w:b/>
          <w:bCs/>
          <w:noProof/>
          <w:rtl/>
        </w:rPr>
        <w:t>ضر</w:t>
      </w:r>
      <w:r w:rsidRPr="00CE5139">
        <w:rPr>
          <w:rFonts w:cs="B Zar" w:hint="cs"/>
          <w:b/>
          <w:bCs/>
          <w:noProof/>
          <w:rtl/>
        </w:rPr>
        <w:t>ی</w:t>
      </w:r>
      <w:r w:rsidRPr="00CE5139">
        <w:rPr>
          <w:rFonts w:cs="B Zar" w:hint="eastAsia"/>
          <w:b/>
          <w:bCs/>
          <w:noProof/>
          <w:rtl/>
        </w:rPr>
        <w:t>ب</w:t>
      </w:r>
      <w:r w:rsidRPr="00CE5139">
        <w:rPr>
          <w:rFonts w:cs="B Zar"/>
          <w:b/>
          <w:bCs/>
          <w:noProof/>
          <w:rtl/>
        </w:rPr>
        <w:t xml:space="preserve"> </w:t>
      </w:r>
      <w:r w:rsidRPr="00CE5139">
        <w:rPr>
          <w:rFonts w:cs="B Zar" w:hint="eastAsia"/>
          <w:b/>
          <w:bCs/>
          <w:noProof/>
          <w:rtl/>
        </w:rPr>
        <w:t>عملکرد</w:t>
      </w:r>
      <w:r w:rsidRPr="00CE5139">
        <w:rPr>
          <w:rFonts w:cs="B Zar"/>
          <w:b/>
          <w:bCs/>
          <w:noProof/>
          <w:rtl/>
        </w:rPr>
        <w:t xml:space="preserve"> </w:t>
      </w:r>
      <w:r w:rsidRPr="00CE5139">
        <w:rPr>
          <w:rFonts w:cs="B Zar" w:hint="eastAsia"/>
          <w:b/>
          <w:bCs/>
          <w:noProof/>
          <w:rtl/>
        </w:rPr>
        <w:t>هکرها</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Toc325566339 \h</w:instrText>
      </w:r>
      <w:r>
        <w:rPr>
          <w:noProof/>
          <w:rtl/>
        </w:rPr>
        <w:instrText xml:space="preserve"> </w:instrText>
      </w:r>
      <w:r w:rsidR="003B0ECF">
        <w:rPr>
          <w:noProof/>
        </w:rPr>
      </w:r>
      <w:r w:rsidR="003B0ECF">
        <w:rPr>
          <w:noProof/>
        </w:rPr>
        <w:fldChar w:fldCharType="separate"/>
      </w:r>
      <w:r w:rsidR="00027FE6">
        <w:rPr>
          <w:noProof/>
          <w:rtl/>
        </w:rPr>
        <w:t>185</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مدل</w:t>
      </w:r>
      <w:r w:rsidRPr="00CE5139">
        <w:rPr>
          <w:rFonts w:cs="B Zar"/>
          <w:b/>
          <w:bCs/>
          <w:noProof/>
          <w:rtl/>
        </w:rPr>
        <w:t xml:space="preserve"> </w:t>
      </w:r>
      <w:r w:rsidRPr="00CE5139">
        <w:rPr>
          <w:rFonts w:cs="B Zar" w:hint="eastAsia"/>
          <w:b/>
          <w:bCs/>
          <w:noProof/>
          <w:rtl/>
        </w:rPr>
        <w:t>امن</w:t>
      </w:r>
      <w:r w:rsidRPr="00CE5139">
        <w:rPr>
          <w:rFonts w:cs="B Zar" w:hint="cs"/>
          <w:b/>
          <w:bCs/>
          <w:noProof/>
          <w:rtl/>
        </w:rPr>
        <w:t>ی</w:t>
      </w:r>
      <w:r w:rsidRPr="00CE5139">
        <w:rPr>
          <w:rFonts w:cs="B Zar" w:hint="eastAsia"/>
          <w:b/>
          <w:bCs/>
          <w:noProof/>
          <w:rtl/>
        </w:rPr>
        <w:t>ت</w:t>
      </w:r>
      <w:r w:rsidRPr="00CE5139">
        <w:rPr>
          <w:rFonts w:cs="B Zar"/>
          <w:b/>
          <w:bCs/>
          <w:noProof/>
          <w:rtl/>
        </w:rPr>
        <w:t xml:space="preserve"> </w:t>
      </w:r>
      <w:r w:rsidRPr="00CE5139">
        <w:rPr>
          <w:rFonts w:cs="B Zar" w:hint="eastAsia"/>
          <w:b/>
          <w:bCs/>
          <w:noProof/>
          <w:rtl/>
        </w:rPr>
        <w:t>لا</w:t>
      </w:r>
      <w:r w:rsidRPr="00CE5139">
        <w:rPr>
          <w:rFonts w:cs="B Zar" w:hint="cs"/>
          <w:b/>
          <w:bCs/>
          <w:noProof/>
          <w:rtl/>
        </w:rPr>
        <w:t>ی</w:t>
      </w:r>
      <w:r w:rsidRPr="00CE5139">
        <w:rPr>
          <w:rFonts w:cs="B Zar" w:hint="eastAsia"/>
          <w:b/>
          <w:bCs/>
          <w:noProof/>
          <w:rtl/>
        </w:rPr>
        <w:t>ه</w:t>
      </w:r>
      <w:r w:rsidRPr="00CE5139">
        <w:rPr>
          <w:rFonts w:cs="B Zar"/>
          <w:b/>
          <w:bCs/>
          <w:noProof/>
          <w:rtl/>
        </w:rPr>
        <w:t xml:space="preserve"> </w:t>
      </w:r>
      <w:r w:rsidRPr="00CE5139">
        <w:rPr>
          <w:rFonts w:cs="B Zar" w:hint="eastAsia"/>
          <w:b/>
          <w:bCs/>
          <w:noProof/>
          <w:rtl/>
        </w:rPr>
        <w:t>بند</w:t>
      </w:r>
      <w:r w:rsidRPr="00CE5139">
        <w:rPr>
          <w:rFonts w:cs="B Zar" w:hint="cs"/>
          <w:b/>
          <w:bCs/>
          <w:noProof/>
          <w:rtl/>
        </w:rPr>
        <w:t>ی</w:t>
      </w:r>
      <w:r w:rsidRPr="00CE5139">
        <w:rPr>
          <w:rFonts w:cs="B Zar"/>
          <w:b/>
          <w:bCs/>
          <w:noProof/>
          <w:rtl/>
        </w:rPr>
        <w:t xml:space="preserve"> </w:t>
      </w:r>
      <w:r w:rsidRPr="00CE5139">
        <w:rPr>
          <w:rFonts w:cs="B Zar" w:hint="eastAsia"/>
          <w:b/>
          <w:bCs/>
          <w:noProof/>
          <w:rtl/>
        </w:rPr>
        <w:t>شده</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Toc325566340 \h</w:instrText>
      </w:r>
      <w:r>
        <w:rPr>
          <w:noProof/>
          <w:rtl/>
        </w:rPr>
        <w:instrText xml:space="preserve"> </w:instrText>
      </w:r>
      <w:r w:rsidR="003B0ECF">
        <w:rPr>
          <w:noProof/>
        </w:rPr>
      </w:r>
      <w:r w:rsidR="003B0ECF">
        <w:rPr>
          <w:noProof/>
        </w:rPr>
        <w:fldChar w:fldCharType="separate"/>
      </w:r>
      <w:r w:rsidR="00027FE6">
        <w:rPr>
          <w:noProof/>
          <w:rtl/>
        </w:rPr>
        <w:t>186</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سطح</w:t>
      </w:r>
      <w:r w:rsidRPr="00CE5139">
        <w:rPr>
          <w:rFonts w:cs="B Zar"/>
          <w:b/>
          <w:bCs/>
          <w:noProof/>
          <w:rtl/>
        </w:rPr>
        <w:t xml:space="preserve"> ۱: </w:t>
      </w:r>
      <w:r w:rsidRPr="00CE5139">
        <w:rPr>
          <w:rFonts w:cs="B Zar" w:hint="eastAsia"/>
          <w:b/>
          <w:bCs/>
          <w:noProof/>
          <w:rtl/>
        </w:rPr>
        <w:t>امن</w:t>
      </w:r>
      <w:r w:rsidRPr="00CE5139">
        <w:rPr>
          <w:rFonts w:cs="B Zar" w:hint="cs"/>
          <w:b/>
          <w:bCs/>
          <w:noProof/>
          <w:rtl/>
        </w:rPr>
        <w:t>ی</w:t>
      </w:r>
      <w:r w:rsidRPr="00CE5139">
        <w:rPr>
          <w:rFonts w:cs="B Zar" w:hint="eastAsia"/>
          <w:b/>
          <w:bCs/>
          <w:noProof/>
          <w:rtl/>
        </w:rPr>
        <w:t>ت</w:t>
      </w:r>
      <w:r w:rsidRPr="00CE5139">
        <w:rPr>
          <w:rFonts w:cs="B Zar"/>
          <w:b/>
          <w:bCs/>
          <w:noProof/>
          <w:rtl/>
        </w:rPr>
        <w:t xml:space="preserve"> </w:t>
      </w:r>
      <w:r w:rsidRPr="00CE5139">
        <w:rPr>
          <w:rFonts w:cs="B Zar" w:hint="eastAsia"/>
          <w:b/>
          <w:bCs/>
          <w:noProof/>
          <w:rtl/>
        </w:rPr>
        <w:t>پ</w:t>
      </w:r>
      <w:r w:rsidRPr="00CE5139">
        <w:rPr>
          <w:rFonts w:cs="B Zar" w:hint="cs"/>
          <w:b/>
          <w:bCs/>
          <w:noProof/>
          <w:rtl/>
        </w:rPr>
        <w:t>ی</w:t>
      </w:r>
      <w:r w:rsidRPr="00CE5139">
        <w:rPr>
          <w:rFonts w:cs="B Zar" w:hint="eastAsia"/>
          <w:b/>
          <w:bCs/>
          <w:noProof/>
          <w:rtl/>
        </w:rPr>
        <w:t>رامون</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Toc325566341 \h</w:instrText>
      </w:r>
      <w:r>
        <w:rPr>
          <w:noProof/>
          <w:rtl/>
        </w:rPr>
        <w:instrText xml:space="preserve"> </w:instrText>
      </w:r>
      <w:r w:rsidR="003B0ECF">
        <w:rPr>
          <w:noProof/>
        </w:rPr>
      </w:r>
      <w:r w:rsidR="003B0ECF">
        <w:rPr>
          <w:noProof/>
        </w:rPr>
        <w:fldChar w:fldCharType="separate"/>
      </w:r>
      <w:r w:rsidR="00027FE6">
        <w:rPr>
          <w:noProof/>
          <w:rtl/>
        </w:rPr>
        <w:t>188</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تکنولوژ</w:t>
      </w:r>
      <w:r w:rsidRPr="00CE5139">
        <w:rPr>
          <w:rFonts w:cs="B Zar" w:hint="cs"/>
          <w:b/>
          <w:bCs/>
          <w:noProof/>
          <w:rtl/>
        </w:rPr>
        <w:t>ی</w:t>
      </w:r>
      <w:r w:rsidRPr="00CE5139">
        <w:rPr>
          <w:rFonts w:cs="B Zar" w:hint="eastAsia"/>
          <w:b/>
          <w:bCs/>
          <w:noProof/>
          <w:rtl/>
        </w:rPr>
        <w:t>ها</w:t>
      </w:r>
      <w:r w:rsidRPr="00CE5139">
        <w:rPr>
          <w:rFonts w:cs="B Zar" w:hint="cs"/>
          <w:b/>
          <w:bCs/>
          <w:noProof/>
          <w:rtl/>
        </w:rPr>
        <w:t>ی</w:t>
      </w:r>
      <w:r w:rsidRPr="00CE5139">
        <w:rPr>
          <w:rFonts w:cs="B Zar"/>
          <w:b/>
          <w:bCs/>
          <w:noProof/>
          <w:rtl/>
        </w:rPr>
        <w:t xml:space="preserve"> </w:t>
      </w:r>
      <w:r w:rsidRPr="00CE5139">
        <w:rPr>
          <w:rFonts w:cs="B Zar" w:hint="eastAsia"/>
          <w:b/>
          <w:bCs/>
          <w:noProof/>
          <w:rtl/>
        </w:rPr>
        <w:t>ز</w:t>
      </w:r>
      <w:r w:rsidRPr="00CE5139">
        <w:rPr>
          <w:rFonts w:cs="B Zar" w:hint="cs"/>
          <w:b/>
          <w:bCs/>
          <w:noProof/>
          <w:rtl/>
        </w:rPr>
        <w:t>ی</w:t>
      </w:r>
      <w:r w:rsidRPr="00CE5139">
        <w:rPr>
          <w:rFonts w:cs="B Zar" w:hint="eastAsia"/>
          <w:b/>
          <w:bCs/>
          <w:noProof/>
          <w:rtl/>
        </w:rPr>
        <w:t>ر</w:t>
      </w:r>
      <w:r w:rsidRPr="00CE5139">
        <w:rPr>
          <w:rFonts w:cs="B Zar"/>
          <w:b/>
          <w:bCs/>
          <w:noProof/>
          <w:rtl/>
        </w:rPr>
        <w:t xml:space="preserve"> </w:t>
      </w:r>
      <w:r w:rsidRPr="00CE5139">
        <w:rPr>
          <w:rFonts w:cs="B Zar" w:hint="eastAsia"/>
          <w:b/>
          <w:bCs/>
          <w:noProof/>
          <w:rtl/>
        </w:rPr>
        <w:t>امن</w:t>
      </w:r>
      <w:r w:rsidRPr="00CE5139">
        <w:rPr>
          <w:rFonts w:cs="B Zar" w:hint="cs"/>
          <w:b/>
          <w:bCs/>
          <w:noProof/>
          <w:rtl/>
        </w:rPr>
        <w:t>ی</w:t>
      </w:r>
      <w:r w:rsidRPr="00CE5139">
        <w:rPr>
          <w:rFonts w:cs="B Zar" w:hint="eastAsia"/>
          <w:b/>
          <w:bCs/>
          <w:noProof/>
          <w:rtl/>
        </w:rPr>
        <w:t>ت</w:t>
      </w:r>
      <w:r w:rsidRPr="00CE5139">
        <w:rPr>
          <w:rFonts w:cs="B Zar"/>
          <w:b/>
          <w:bCs/>
          <w:noProof/>
          <w:rtl/>
        </w:rPr>
        <w:t xml:space="preserve"> </w:t>
      </w:r>
      <w:r w:rsidRPr="00CE5139">
        <w:rPr>
          <w:rFonts w:cs="B Zar" w:hint="eastAsia"/>
          <w:b/>
          <w:bCs/>
          <w:noProof/>
          <w:rtl/>
        </w:rPr>
        <w:t>را</w:t>
      </w:r>
      <w:r w:rsidRPr="00CE5139">
        <w:rPr>
          <w:rFonts w:cs="B Zar"/>
          <w:b/>
          <w:bCs/>
          <w:noProof/>
          <w:rtl/>
        </w:rPr>
        <w:t xml:space="preserve"> </w:t>
      </w:r>
      <w:r w:rsidRPr="00CE5139">
        <w:rPr>
          <w:rFonts w:cs="B Zar" w:hint="eastAsia"/>
          <w:b/>
          <w:bCs/>
          <w:noProof/>
          <w:rtl/>
        </w:rPr>
        <w:t>در</w:t>
      </w:r>
      <w:r w:rsidRPr="00CE5139">
        <w:rPr>
          <w:rFonts w:cs="B Zar"/>
          <w:b/>
          <w:bCs/>
          <w:noProof/>
          <w:rtl/>
        </w:rPr>
        <w:t xml:space="preserve"> </w:t>
      </w:r>
      <w:r w:rsidRPr="00CE5139">
        <w:rPr>
          <w:rFonts w:cs="B Zar" w:hint="eastAsia"/>
          <w:b/>
          <w:bCs/>
          <w:noProof/>
          <w:rtl/>
        </w:rPr>
        <w:t>پ</w:t>
      </w:r>
      <w:r w:rsidRPr="00CE5139">
        <w:rPr>
          <w:rFonts w:cs="B Zar" w:hint="cs"/>
          <w:b/>
          <w:bCs/>
          <w:noProof/>
          <w:rtl/>
        </w:rPr>
        <w:t>ی</w:t>
      </w:r>
      <w:r w:rsidRPr="00CE5139">
        <w:rPr>
          <w:rFonts w:cs="B Zar" w:hint="eastAsia"/>
          <w:b/>
          <w:bCs/>
          <w:noProof/>
          <w:rtl/>
        </w:rPr>
        <w:t>رامون</w:t>
      </w:r>
      <w:r w:rsidRPr="00CE5139">
        <w:rPr>
          <w:rFonts w:cs="B Zar"/>
          <w:b/>
          <w:bCs/>
          <w:noProof/>
          <w:rtl/>
        </w:rPr>
        <w:t xml:space="preserve"> </w:t>
      </w:r>
      <w:r w:rsidRPr="00CE5139">
        <w:rPr>
          <w:rFonts w:cs="B Zar" w:hint="eastAsia"/>
          <w:b/>
          <w:bCs/>
          <w:noProof/>
          <w:rtl/>
        </w:rPr>
        <w:t>شبکه</w:t>
      </w:r>
      <w:r w:rsidRPr="00CE5139">
        <w:rPr>
          <w:rFonts w:cs="B Zar"/>
          <w:b/>
          <w:bCs/>
          <w:noProof/>
          <w:rtl/>
        </w:rPr>
        <w:t xml:space="preserve"> </w:t>
      </w:r>
      <w:r w:rsidRPr="00CE5139">
        <w:rPr>
          <w:rFonts w:cs="B Zar" w:hint="eastAsia"/>
          <w:b/>
          <w:bCs/>
          <w:noProof/>
          <w:rtl/>
        </w:rPr>
        <w:t>ا</w:t>
      </w:r>
      <w:r w:rsidRPr="00CE5139">
        <w:rPr>
          <w:rFonts w:cs="B Zar" w:hint="cs"/>
          <w:b/>
          <w:bCs/>
          <w:noProof/>
          <w:rtl/>
        </w:rPr>
        <w:t>ی</w:t>
      </w:r>
      <w:r w:rsidRPr="00CE5139">
        <w:rPr>
          <w:rFonts w:cs="B Zar" w:hint="eastAsia"/>
          <w:b/>
          <w:bCs/>
          <w:noProof/>
          <w:rtl/>
        </w:rPr>
        <w:t>جاد</w:t>
      </w:r>
      <w:r w:rsidRPr="00CE5139">
        <w:rPr>
          <w:rFonts w:cs="B Zar"/>
          <w:b/>
          <w:bCs/>
          <w:noProof/>
          <w:rtl/>
        </w:rPr>
        <w:t xml:space="preserve"> </w:t>
      </w:r>
      <w:r w:rsidRPr="00CE5139">
        <w:rPr>
          <w:rFonts w:cs="B Zar" w:hint="eastAsia"/>
          <w:b/>
          <w:bCs/>
          <w:noProof/>
          <w:rtl/>
        </w:rPr>
        <w:t>م</w:t>
      </w:r>
      <w:r w:rsidRPr="00CE5139">
        <w:rPr>
          <w:rFonts w:cs="B Zar" w:hint="cs"/>
          <w:b/>
          <w:bCs/>
          <w:noProof/>
          <w:rtl/>
        </w:rPr>
        <w:t>ی</w:t>
      </w:r>
      <w:r w:rsidRPr="00CE5139">
        <w:rPr>
          <w:rFonts w:cs="B Zar"/>
          <w:b/>
          <w:bCs/>
          <w:noProof/>
          <w:rtl/>
        </w:rPr>
        <w:t xml:space="preserve"> </w:t>
      </w:r>
      <w:r w:rsidRPr="00CE5139">
        <w:rPr>
          <w:rFonts w:cs="B Zar" w:hint="eastAsia"/>
          <w:b/>
          <w:bCs/>
          <w:noProof/>
          <w:rtl/>
        </w:rPr>
        <w:t>کنند</w:t>
      </w:r>
      <w:r w:rsidRPr="00CE5139">
        <w:rPr>
          <w:rFonts w:cs="B Zar"/>
          <w:b/>
          <w:bCs/>
          <w:noProof/>
          <w:rtl/>
        </w:rPr>
        <w:t>:</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Toc325566342 \h</w:instrText>
      </w:r>
      <w:r>
        <w:rPr>
          <w:noProof/>
          <w:rtl/>
        </w:rPr>
        <w:instrText xml:space="preserve"> </w:instrText>
      </w:r>
      <w:r w:rsidR="003B0ECF">
        <w:rPr>
          <w:noProof/>
        </w:rPr>
      </w:r>
      <w:r w:rsidR="003B0ECF">
        <w:rPr>
          <w:noProof/>
        </w:rPr>
        <w:fldChar w:fldCharType="separate"/>
      </w:r>
      <w:r w:rsidR="00027FE6">
        <w:rPr>
          <w:noProof/>
          <w:rtl/>
        </w:rPr>
        <w:t>189</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مزا</w:t>
      </w:r>
      <w:r w:rsidRPr="00CE5139">
        <w:rPr>
          <w:rFonts w:cs="B Zar" w:hint="cs"/>
          <w:b/>
          <w:bCs/>
          <w:noProof/>
          <w:rtl/>
        </w:rPr>
        <w:t>ی</w:t>
      </w:r>
      <w:r w:rsidRPr="00CE5139">
        <w:rPr>
          <w:rFonts w:cs="B Zar" w:hint="eastAsia"/>
          <w:b/>
          <w:bCs/>
          <w:noProof/>
          <w:rtl/>
        </w:rPr>
        <w:t>ا</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Toc325566343 \h</w:instrText>
      </w:r>
      <w:r>
        <w:rPr>
          <w:noProof/>
          <w:rtl/>
        </w:rPr>
        <w:instrText xml:space="preserve"> </w:instrText>
      </w:r>
      <w:r w:rsidR="003B0ECF">
        <w:rPr>
          <w:noProof/>
        </w:rPr>
      </w:r>
      <w:r w:rsidR="003B0ECF">
        <w:rPr>
          <w:noProof/>
        </w:rPr>
        <w:fldChar w:fldCharType="separate"/>
      </w:r>
      <w:r w:rsidR="00027FE6">
        <w:rPr>
          <w:noProof/>
          <w:rtl/>
        </w:rPr>
        <w:t>190</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معا</w:t>
      </w:r>
      <w:r w:rsidRPr="00CE5139">
        <w:rPr>
          <w:rFonts w:cs="B Zar" w:hint="cs"/>
          <w:b/>
          <w:bCs/>
          <w:noProof/>
          <w:rtl/>
        </w:rPr>
        <w:t>ی</w:t>
      </w:r>
      <w:r w:rsidRPr="00CE5139">
        <w:rPr>
          <w:rFonts w:cs="B Zar" w:hint="eastAsia"/>
          <w:b/>
          <w:bCs/>
          <w:noProof/>
          <w:rtl/>
        </w:rPr>
        <w:t>ب</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Toc325566344 \h</w:instrText>
      </w:r>
      <w:r>
        <w:rPr>
          <w:noProof/>
          <w:rtl/>
        </w:rPr>
        <w:instrText xml:space="preserve"> </w:instrText>
      </w:r>
      <w:r w:rsidR="003B0ECF">
        <w:rPr>
          <w:noProof/>
        </w:rPr>
      </w:r>
      <w:r w:rsidR="003B0ECF">
        <w:rPr>
          <w:noProof/>
        </w:rPr>
        <w:fldChar w:fldCharType="separate"/>
      </w:r>
      <w:r w:rsidR="00027FE6">
        <w:rPr>
          <w:noProof/>
          <w:rtl/>
        </w:rPr>
        <w:t>191</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ملاحظات</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Toc325566345 \h</w:instrText>
      </w:r>
      <w:r>
        <w:rPr>
          <w:noProof/>
          <w:rtl/>
        </w:rPr>
        <w:instrText xml:space="preserve"> </w:instrText>
      </w:r>
      <w:r w:rsidR="003B0ECF">
        <w:rPr>
          <w:noProof/>
        </w:rPr>
      </w:r>
      <w:r w:rsidR="003B0ECF">
        <w:rPr>
          <w:noProof/>
        </w:rPr>
        <w:fldChar w:fldCharType="separate"/>
      </w:r>
      <w:r w:rsidR="00027FE6">
        <w:rPr>
          <w:noProof/>
          <w:rtl/>
        </w:rPr>
        <w:t>191</w:t>
      </w:r>
      <w:r w:rsidR="003B0ECF">
        <w:rPr>
          <w:noProof/>
        </w:rPr>
        <w:fldChar w:fldCharType="end"/>
      </w:r>
    </w:p>
    <w:p w:rsidR="00596D87" w:rsidRDefault="00596D87">
      <w:pPr>
        <w:pStyle w:val="TOC3"/>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سطح</w:t>
      </w:r>
      <w:r w:rsidRPr="00CE5139">
        <w:rPr>
          <w:rFonts w:cs="B Zar"/>
          <w:b/>
          <w:bCs/>
          <w:noProof/>
          <w:rtl/>
        </w:rPr>
        <w:t xml:space="preserve"> ۲-  </w:t>
      </w:r>
      <w:r w:rsidRPr="00CE5139">
        <w:rPr>
          <w:rFonts w:cs="B Zar" w:hint="eastAsia"/>
          <w:b/>
          <w:bCs/>
          <w:noProof/>
          <w:rtl/>
        </w:rPr>
        <w:t>امن</w:t>
      </w:r>
      <w:r w:rsidRPr="00CE5139">
        <w:rPr>
          <w:rFonts w:cs="B Zar" w:hint="cs"/>
          <w:b/>
          <w:bCs/>
          <w:noProof/>
          <w:rtl/>
        </w:rPr>
        <w:t>ی</w:t>
      </w:r>
      <w:r w:rsidRPr="00CE5139">
        <w:rPr>
          <w:rFonts w:cs="B Zar" w:hint="eastAsia"/>
          <w:b/>
          <w:bCs/>
          <w:noProof/>
          <w:rtl/>
        </w:rPr>
        <w:t>ت</w:t>
      </w:r>
      <w:r w:rsidRPr="00CE5139">
        <w:rPr>
          <w:rFonts w:cs="B Zar"/>
          <w:b/>
          <w:bCs/>
          <w:noProof/>
          <w:rtl/>
        </w:rPr>
        <w:t xml:space="preserve"> </w:t>
      </w:r>
      <w:r w:rsidRPr="00CE5139">
        <w:rPr>
          <w:rFonts w:cs="B Zar" w:hint="eastAsia"/>
          <w:b/>
          <w:bCs/>
          <w:noProof/>
          <w:rtl/>
        </w:rPr>
        <w:t>شبکه</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Toc325566346 \h</w:instrText>
      </w:r>
      <w:r>
        <w:rPr>
          <w:noProof/>
          <w:rtl/>
        </w:rPr>
        <w:instrText xml:space="preserve"> </w:instrText>
      </w:r>
      <w:r w:rsidR="003B0ECF">
        <w:rPr>
          <w:noProof/>
        </w:rPr>
      </w:r>
      <w:r w:rsidR="003B0ECF">
        <w:rPr>
          <w:noProof/>
        </w:rPr>
        <w:fldChar w:fldCharType="separate"/>
      </w:r>
      <w:r w:rsidR="00027FE6">
        <w:rPr>
          <w:noProof/>
          <w:rtl/>
        </w:rPr>
        <w:t>192</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مزا</w:t>
      </w:r>
      <w:r w:rsidRPr="00CE5139">
        <w:rPr>
          <w:rFonts w:cs="B Zar" w:hint="cs"/>
          <w:b/>
          <w:bCs/>
          <w:noProof/>
          <w:rtl/>
        </w:rPr>
        <w:t>ی</w:t>
      </w:r>
      <w:r w:rsidRPr="00CE5139">
        <w:rPr>
          <w:rFonts w:cs="B Zar" w:hint="eastAsia"/>
          <w:b/>
          <w:bCs/>
          <w:noProof/>
          <w:rtl/>
        </w:rPr>
        <w:t>ا</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Toc325566347 \h</w:instrText>
      </w:r>
      <w:r>
        <w:rPr>
          <w:noProof/>
          <w:rtl/>
        </w:rPr>
        <w:instrText xml:space="preserve"> </w:instrText>
      </w:r>
      <w:r w:rsidR="003B0ECF">
        <w:rPr>
          <w:noProof/>
        </w:rPr>
      </w:r>
      <w:r w:rsidR="003B0ECF">
        <w:rPr>
          <w:noProof/>
        </w:rPr>
        <w:fldChar w:fldCharType="separate"/>
      </w:r>
      <w:r w:rsidR="00027FE6">
        <w:rPr>
          <w:noProof/>
          <w:rtl/>
        </w:rPr>
        <w:t>195</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معا</w:t>
      </w:r>
      <w:r w:rsidRPr="00CE5139">
        <w:rPr>
          <w:rFonts w:cs="B Zar" w:hint="cs"/>
          <w:b/>
          <w:bCs/>
          <w:noProof/>
          <w:rtl/>
        </w:rPr>
        <w:t>ی</w:t>
      </w:r>
      <w:r w:rsidRPr="00CE5139">
        <w:rPr>
          <w:rFonts w:cs="B Zar" w:hint="eastAsia"/>
          <w:b/>
          <w:bCs/>
          <w:noProof/>
          <w:rtl/>
        </w:rPr>
        <w:t>ب</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Toc325566348 \h</w:instrText>
      </w:r>
      <w:r>
        <w:rPr>
          <w:noProof/>
          <w:rtl/>
        </w:rPr>
        <w:instrText xml:space="preserve"> </w:instrText>
      </w:r>
      <w:r w:rsidR="003B0ECF">
        <w:rPr>
          <w:noProof/>
        </w:rPr>
      </w:r>
      <w:r w:rsidR="003B0ECF">
        <w:rPr>
          <w:noProof/>
        </w:rPr>
        <w:fldChar w:fldCharType="separate"/>
      </w:r>
      <w:r w:rsidR="00027FE6">
        <w:rPr>
          <w:noProof/>
          <w:rtl/>
        </w:rPr>
        <w:t>196</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ملاحظات</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Toc325566349 \h</w:instrText>
      </w:r>
      <w:r>
        <w:rPr>
          <w:noProof/>
          <w:rtl/>
        </w:rPr>
        <w:instrText xml:space="preserve"> </w:instrText>
      </w:r>
      <w:r w:rsidR="003B0ECF">
        <w:rPr>
          <w:noProof/>
        </w:rPr>
      </w:r>
      <w:r w:rsidR="003B0ECF">
        <w:rPr>
          <w:noProof/>
        </w:rPr>
        <w:fldChar w:fldCharType="separate"/>
      </w:r>
      <w:r w:rsidR="00027FE6">
        <w:rPr>
          <w:noProof/>
          <w:rtl/>
        </w:rPr>
        <w:t>197</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سطح</w:t>
      </w:r>
      <w:r w:rsidRPr="00CE5139">
        <w:rPr>
          <w:rFonts w:cs="B Zar"/>
          <w:b/>
          <w:bCs/>
          <w:noProof/>
          <w:rtl/>
        </w:rPr>
        <w:t xml:space="preserve"> ۳-  </w:t>
      </w:r>
      <w:r w:rsidRPr="00CE5139">
        <w:rPr>
          <w:rFonts w:cs="B Zar" w:hint="eastAsia"/>
          <w:b/>
          <w:bCs/>
          <w:noProof/>
          <w:rtl/>
        </w:rPr>
        <w:t>امن</w:t>
      </w:r>
      <w:r w:rsidRPr="00CE5139">
        <w:rPr>
          <w:rFonts w:cs="B Zar" w:hint="cs"/>
          <w:b/>
          <w:bCs/>
          <w:noProof/>
          <w:rtl/>
        </w:rPr>
        <w:t>ی</w:t>
      </w:r>
      <w:r w:rsidRPr="00CE5139">
        <w:rPr>
          <w:rFonts w:cs="B Zar" w:hint="eastAsia"/>
          <w:b/>
          <w:bCs/>
          <w:noProof/>
          <w:rtl/>
        </w:rPr>
        <w:t>ت</w:t>
      </w:r>
      <w:r w:rsidRPr="00CE5139">
        <w:rPr>
          <w:rFonts w:cs="B Zar"/>
          <w:b/>
          <w:bCs/>
          <w:noProof/>
          <w:rtl/>
        </w:rPr>
        <w:t xml:space="preserve"> </w:t>
      </w:r>
      <w:r w:rsidRPr="00CE5139">
        <w:rPr>
          <w:rFonts w:cs="B Zar" w:hint="eastAsia"/>
          <w:b/>
          <w:bCs/>
          <w:noProof/>
          <w:rtl/>
        </w:rPr>
        <w:t>م</w:t>
      </w:r>
      <w:r w:rsidRPr="00CE5139">
        <w:rPr>
          <w:rFonts w:cs="B Zar" w:hint="cs"/>
          <w:b/>
          <w:bCs/>
          <w:noProof/>
          <w:rtl/>
        </w:rPr>
        <w:t>ی</w:t>
      </w:r>
      <w:r w:rsidRPr="00CE5139">
        <w:rPr>
          <w:rFonts w:cs="B Zar" w:hint="eastAsia"/>
          <w:b/>
          <w:bCs/>
          <w:noProof/>
          <w:rtl/>
        </w:rPr>
        <w:t>زبان</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Toc325566350 \h</w:instrText>
      </w:r>
      <w:r>
        <w:rPr>
          <w:noProof/>
          <w:rtl/>
        </w:rPr>
        <w:instrText xml:space="preserve"> </w:instrText>
      </w:r>
      <w:r w:rsidR="003B0ECF">
        <w:rPr>
          <w:noProof/>
        </w:rPr>
      </w:r>
      <w:r w:rsidR="003B0ECF">
        <w:rPr>
          <w:noProof/>
        </w:rPr>
        <w:fldChar w:fldCharType="separate"/>
      </w:r>
      <w:r w:rsidR="00027FE6">
        <w:rPr>
          <w:noProof/>
          <w:rtl/>
        </w:rPr>
        <w:t>198</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مزا</w:t>
      </w:r>
      <w:r w:rsidRPr="00CE5139">
        <w:rPr>
          <w:rFonts w:cs="B Zar" w:hint="cs"/>
          <w:b/>
          <w:bCs/>
          <w:noProof/>
          <w:rtl/>
        </w:rPr>
        <w:t>ی</w:t>
      </w:r>
      <w:r w:rsidRPr="00CE5139">
        <w:rPr>
          <w:rFonts w:cs="B Zar" w:hint="eastAsia"/>
          <w:b/>
          <w:bCs/>
          <w:noProof/>
          <w:rtl/>
        </w:rPr>
        <w:t>ا</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Toc325566351 \h</w:instrText>
      </w:r>
      <w:r>
        <w:rPr>
          <w:noProof/>
          <w:rtl/>
        </w:rPr>
        <w:instrText xml:space="preserve"> </w:instrText>
      </w:r>
      <w:r w:rsidR="003B0ECF">
        <w:rPr>
          <w:noProof/>
        </w:rPr>
      </w:r>
      <w:r w:rsidR="003B0ECF">
        <w:rPr>
          <w:noProof/>
        </w:rPr>
        <w:fldChar w:fldCharType="separate"/>
      </w:r>
      <w:r w:rsidR="00027FE6">
        <w:rPr>
          <w:noProof/>
          <w:rtl/>
        </w:rPr>
        <w:t>200</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معا</w:t>
      </w:r>
      <w:r w:rsidRPr="00CE5139">
        <w:rPr>
          <w:rFonts w:cs="B Zar" w:hint="cs"/>
          <w:b/>
          <w:bCs/>
          <w:noProof/>
          <w:rtl/>
        </w:rPr>
        <w:t>ی</w:t>
      </w:r>
      <w:r w:rsidRPr="00CE5139">
        <w:rPr>
          <w:rFonts w:cs="B Zar" w:hint="eastAsia"/>
          <w:b/>
          <w:bCs/>
          <w:noProof/>
          <w:rtl/>
        </w:rPr>
        <w:t>ب</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Toc325566352 \h</w:instrText>
      </w:r>
      <w:r>
        <w:rPr>
          <w:noProof/>
          <w:rtl/>
        </w:rPr>
        <w:instrText xml:space="preserve"> </w:instrText>
      </w:r>
      <w:r w:rsidR="003B0ECF">
        <w:rPr>
          <w:noProof/>
        </w:rPr>
      </w:r>
      <w:r w:rsidR="003B0ECF">
        <w:rPr>
          <w:noProof/>
        </w:rPr>
        <w:fldChar w:fldCharType="separate"/>
      </w:r>
      <w:r w:rsidR="00027FE6">
        <w:rPr>
          <w:noProof/>
          <w:rtl/>
        </w:rPr>
        <w:t>200</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ملاحظات</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Toc325566353 \h</w:instrText>
      </w:r>
      <w:r>
        <w:rPr>
          <w:noProof/>
          <w:rtl/>
        </w:rPr>
        <w:instrText xml:space="preserve"> </w:instrText>
      </w:r>
      <w:r w:rsidR="003B0ECF">
        <w:rPr>
          <w:noProof/>
        </w:rPr>
      </w:r>
      <w:r w:rsidR="003B0ECF">
        <w:rPr>
          <w:noProof/>
        </w:rPr>
        <w:fldChar w:fldCharType="separate"/>
      </w:r>
      <w:r w:rsidR="00027FE6">
        <w:rPr>
          <w:noProof/>
          <w:rtl/>
        </w:rPr>
        <w:t>201</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سطح</w:t>
      </w:r>
      <w:r w:rsidRPr="00CE5139">
        <w:rPr>
          <w:rFonts w:cs="B Zar"/>
          <w:b/>
          <w:bCs/>
          <w:noProof/>
          <w:rtl/>
        </w:rPr>
        <w:t xml:space="preserve"> ۴-  </w:t>
      </w:r>
      <w:r w:rsidRPr="00CE5139">
        <w:rPr>
          <w:rFonts w:cs="B Zar" w:hint="eastAsia"/>
          <w:b/>
          <w:bCs/>
          <w:noProof/>
          <w:rtl/>
        </w:rPr>
        <w:t>امن</w:t>
      </w:r>
      <w:r w:rsidRPr="00CE5139">
        <w:rPr>
          <w:rFonts w:cs="B Zar" w:hint="cs"/>
          <w:b/>
          <w:bCs/>
          <w:noProof/>
          <w:rtl/>
        </w:rPr>
        <w:t>ی</w:t>
      </w:r>
      <w:r w:rsidRPr="00CE5139">
        <w:rPr>
          <w:rFonts w:cs="B Zar" w:hint="eastAsia"/>
          <w:b/>
          <w:bCs/>
          <w:noProof/>
          <w:rtl/>
        </w:rPr>
        <w:t>ت</w:t>
      </w:r>
      <w:r w:rsidRPr="00CE5139">
        <w:rPr>
          <w:rFonts w:cs="B Zar"/>
          <w:b/>
          <w:bCs/>
          <w:noProof/>
          <w:rtl/>
        </w:rPr>
        <w:t xml:space="preserve"> </w:t>
      </w:r>
      <w:r w:rsidRPr="00CE5139">
        <w:rPr>
          <w:rFonts w:cs="B Zar" w:hint="eastAsia"/>
          <w:b/>
          <w:bCs/>
          <w:noProof/>
          <w:rtl/>
        </w:rPr>
        <w:t>برنامه</w:t>
      </w:r>
      <w:r w:rsidRPr="00CE5139">
        <w:rPr>
          <w:rFonts w:cs="B Zar"/>
          <w:b/>
          <w:bCs/>
          <w:noProof/>
          <w:rtl/>
        </w:rPr>
        <w:t xml:space="preserve"> </w:t>
      </w:r>
      <w:r w:rsidRPr="00CE5139">
        <w:rPr>
          <w:rFonts w:cs="B Zar" w:hint="eastAsia"/>
          <w:b/>
          <w:bCs/>
          <w:noProof/>
          <w:rtl/>
        </w:rPr>
        <w:t>کاربرد</w:t>
      </w:r>
      <w:r w:rsidRPr="00CE5139">
        <w:rPr>
          <w:rFonts w:cs="B Zar" w:hint="cs"/>
          <w:b/>
          <w:bCs/>
          <w:noProof/>
          <w:rtl/>
        </w:rPr>
        <w:t>ی</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Toc325566354 \h</w:instrText>
      </w:r>
      <w:r>
        <w:rPr>
          <w:noProof/>
          <w:rtl/>
        </w:rPr>
        <w:instrText xml:space="preserve"> </w:instrText>
      </w:r>
      <w:r w:rsidR="003B0ECF">
        <w:rPr>
          <w:noProof/>
        </w:rPr>
      </w:r>
      <w:r w:rsidR="003B0ECF">
        <w:rPr>
          <w:noProof/>
        </w:rPr>
        <w:fldChar w:fldCharType="separate"/>
      </w:r>
      <w:r w:rsidR="00027FE6">
        <w:rPr>
          <w:noProof/>
          <w:rtl/>
        </w:rPr>
        <w:t>201</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سطح</w:t>
      </w:r>
      <w:r w:rsidRPr="00CE5139">
        <w:rPr>
          <w:rFonts w:cs="B Zar"/>
          <w:b/>
          <w:bCs/>
          <w:noProof/>
          <w:rtl/>
        </w:rPr>
        <w:t xml:space="preserve"> ۵ -  </w:t>
      </w:r>
      <w:r w:rsidRPr="00CE5139">
        <w:rPr>
          <w:rFonts w:cs="B Zar" w:hint="eastAsia"/>
          <w:b/>
          <w:bCs/>
          <w:noProof/>
          <w:rtl/>
        </w:rPr>
        <w:t>امن</w:t>
      </w:r>
      <w:r w:rsidRPr="00CE5139">
        <w:rPr>
          <w:rFonts w:cs="B Zar" w:hint="cs"/>
          <w:b/>
          <w:bCs/>
          <w:noProof/>
          <w:rtl/>
        </w:rPr>
        <w:t>ی</w:t>
      </w:r>
      <w:r w:rsidRPr="00CE5139">
        <w:rPr>
          <w:rFonts w:cs="B Zar" w:hint="eastAsia"/>
          <w:b/>
          <w:bCs/>
          <w:noProof/>
          <w:rtl/>
        </w:rPr>
        <w:t>ت</w:t>
      </w:r>
      <w:r w:rsidRPr="00CE5139">
        <w:rPr>
          <w:rFonts w:cs="B Zar"/>
          <w:b/>
          <w:bCs/>
          <w:noProof/>
          <w:rtl/>
        </w:rPr>
        <w:t xml:space="preserve"> </w:t>
      </w:r>
      <w:r w:rsidRPr="00CE5139">
        <w:rPr>
          <w:rFonts w:cs="B Zar" w:hint="eastAsia"/>
          <w:b/>
          <w:bCs/>
          <w:noProof/>
          <w:rtl/>
        </w:rPr>
        <w:t>د</w:t>
      </w:r>
      <w:r w:rsidRPr="00CE5139">
        <w:rPr>
          <w:rFonts w:cs="B Zar" w:hint="cs"/>
          <w:b/>
          <w:bCs/>
          <w:noProof/>
          <w:rtl/>
        </w:rPr>
        <w:t>ی</w:t>
      </w:r>
      <w:r w:rsidRPr="00CE5139">
        <w:rPr>
          <w:rFonts w:cs="B Zar" w:hint="eastAsia"/>
          <w:b/>
          <w:bCs/>
          <w:noProof/>
          <w:rtl/>
        </w:rPr>
        <w:t>تا</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Toc325566355 \h</w:instrText>
      </w:r>
      <w:r>
        <w:rPr>
          <w:noProof/>
          <w:rtl/>
        </w:rPr>
        <w:instrText xml:space="preserve"> </w:instrText>
      </w:r>
      <w:r w:rsidR="003B0ECF">
        <w:rPr>
          <w:noProof/>
        </w:rPr>
      </w:r>
      <w:r w:rsidR="003B0ECF">
        <w:rPr>
          <w:noProof/>
        </w:rPr>
        <w:fldChar w:fldCharType="separate"/>
      </w:r>
      <w:r w:rsidR="00027FE6">
        <w:rPr>
          <w:noProof/>
          <w:rtl/>
        </w:rPr>
        <w:t>204</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مزا</w:t>
      </w:r>
      <w:r w:rsidRPr="00CE5139">
        <w:rPr>
          <w:rFonts w:cs="B Zar" w:hint="cs"/>
          <w:b/>
          <w:bCs/>
          <w:noProof/>
          <w:rtl/>
        </w:rPr>
        <w:t>ی</w:t>
      </w:r>
      <w:r w:rsidRPr="00CE5139">
        <w:rPr>
          <w:rFonts w:cs="B Zar" w:hint="eastAsia"/>
          <w:b/>
          <w:bCs/>
          <w:noProof/>
          <w:rtl/>
        </w:rPr>
        <w:t>ا</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Toc325566356 \h</w:instrText>
      </w:r>
      <w:r>
        <w:rPr>
          <w:noProof/>
          <w:rtl/>
        </w:rPr>
        <w:instrText xml:space="preserve"> </w:instrText>
      </w:r>
      <w:r w:rsidR="003B0ECF">
        <w:rPr>
          <w:noProof/>
        </w:rPr>
      </w:r>
      <w:r w:rsidR="003B0ECF">
        <w:rPr>
          <w:noProof/>
        </w:rPr>
        <w:fldChar w:fldCharType="separate"/>
      </w:r>
      <w:r w:rsidR="00027FE6">
        <w:rPr>
          <w:noProof/>
          <w:rtl/>
        </w:rPr>
        <w:t>205</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معا</w:t>
      </w:r>
      <w:r w:rsidRPr="00CE5139">
        <w:rPr>
          <w:rFonts w:cs="B Zar" w:hint="cs"/>
          <w:b/>
          <w:bCs/>
          <w:noProof/>
          <w:rtl/>
        </w:rPr>
        <w:t>ی</w:t>
      </w:r>
      <w:r w:rsidRPr="00CE5139">
        <w:rPr>
          <w:rFonts w:cs="B Zar" w:hint="eastAsia"/>
          <w:b/>
          <w:bCs/>
          <w:noProof/>
          <w:rtl/>
        </w:rPr>
        <w:t>ب</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Toc325566357 \h</w:instrText>
      </w:r>
      <w:r>
        <w:rPr>
          <w:noProof/>
          <w:rtl/>
        </w:rPr>
        <w:instrText xml:space="preserve"> </w:instrText>
      </w:r>
      <w:r w:rsidR="003B0ECF">
        <w:rPr>
          <w:noProof/>
        </w:rPr>
      </w:r>
      <w:r w:rsidR="003B0ECF">
        <w:rPr>
          <w:noProof/>
        </w:rPr>
        <w:fldChar w:fldCharType="separate"/>
      </w:r>
      <w:r w:rsidR="00027FE6">
        <w:rPr>
          <w:noProof/>
          <w:rtl/>
        </w:rPr>
        <w:t>206</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ملاحظات</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Toc325566358 \h</w:instrText>
      </w:r>
      <w:r>
        <w:rPr>
          <w:noProof/>
          <w:rtl/>
        </w:rPr>
        <w:instrText xml:space="preserve"> </w:instrText>
      </w:r>
      <w:r w:rsidR="003B0ECF">
        <w:rPr>
          <w:noProof/>
        </w:rPr>
      </w:r>
      <w:r w:rsidR="003B0ECF">
        <w:rPr>
          <w:noProof/>
        </w:rPr>
        <w:fldChar w:fldCharType="separate"/>
      </w:r>
      <w:r w:rsidR="00027FE6">
        <w:rPr>
          <w:noProof/>
          <w:rtl/>
        </w:rPr>
        <w:t>206</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دفاع</w:t>
      </w:r>
      <w:r w:rsidRPr="00CE5139">
        <w:rPr>
          <w:rFonts w:cs="B Zar"/>
          <w:b/>
          <w:bCs/>
          <w:noProof/>
          <w:rtl/>
        </w:rPr>
        <w:t xml:space="preserve"> </w:t>
      </w:r>
      <w:r w:rsidRPr="00CE5139">
        <w:rPr>
          <w:rFonts w:cs="B Zar" w:hint="eastAsia"/>
          <w:b/>
          <w:bCs/>
          <w:noProof/>
          <w:rtl/>
        </w:rPr>
        <w:t>در</w:t>
      </w:r>
      <w:r w:rsidRPr="00CE5139">
        <w:rPr>
          <w:rFonts w:cs="B Zar"/>
          <w:b/>
          <w:bCs/>
          <w:noProof/>
          <w:rtl/>
        </w:rPr>
        <w:t xml:space="preserve"> </w:t>
      </w:r>
      <w:r w:rsidRPr="00CE5139">
        <w:rPr>
          <w:rFonts w:cs="B Zar" w:hint="eastAsia"/>
          <w:b/>
          <w:bCs/>
          <w:noProof/>
          <w:rtl/>
        </w:rPr>
        <w:t>مقابل</w:t>
      </w:r>
      <w:r w:rsidRPr="00CE5139">
        <w:rPr>
          <w:rFonts w:cs="B Zar"/>
          <w:b/>
          <w:bCs/>
          <w:noProof/>
          <w:rtl/>
        </w:rPr>
        <w:t xml:space="preserve"> </w:t>
      </w:r>
      <w:r w:rsidRPr="00CE5139">
        <w:rPr>
          <w:rFonts w:cs="B Zar" w:hint="eastAsia"/>
          <w:b/>
          <w:bCs/>
          <w:noProof/>
          <w:rtl/>
        </w:rPr>
        <w:t>تهد</w:t>
      </w:r>
      <w:r w:rsidRPr="00CE5139">
        <w:rPr>
          <w:rFonts w:cs="B Zar" w:hint="cs"/>
          <w:b/>
          <w:bCs/>
          <w:noProof/>
          <w:rtl/>
        </w:rPr>
        <w:t>ی</w:t>
      </w:r>
      <w:r w:rsidRPr="00CE5139">
        <w:rPr>
          <w:rFonts w:cs="B Zar" w:hint="eastAsia"/>
          <w:b/>
          <w:bCs/>
          <w:noProof/>
          <w:rtl/>
        </w:rPr>
        <w:t>دها</w:t>
      </w:r>
      <w:r w:rsidRPr="00CE5139">
        <w:rPr>
          <w:rFonts w:cs="B Zar"/>
          <w:b/>
          <w:bCs/>
          <w:noProof/>
          <w:rtl/>
        </w:rPr>
        <w:t xml:space="preserve"> </w:t>
      </w:r>
      <w:r w:rsidRPr="00CE5139">
        <w:rPr>
          <w:rFonts w:cs="B Zar" w:hint="eastAsia"/>
          <w:b/>
          <w:bCs/>
          <w:noProof/>
          <w:rtl/>
        </w:rPr>
        <w:t>و</w:t>
      </w:r>
      <w:r w:rsidRPr="00CE5139">
        <w:rPr>
          <w:rFonts w:cs="B Zar"/>
          <w:b/>
          <w:bCs/>
          <w:noProof/>
          <w:rtl/>
        </w:rPr>
        <w:t xml:space="preserve"> </w:t>
      </w:r>
      <w:r w:rsidRPr="00CE5139">
        <w:rPr>
          <w:rFonts w:cs="B Zar" w:hint="eastAsia"/>
          <w:b/>
          <w:bCs/>
          <w:noProof/>
          <w:rtl/>
        </w:rPr>
        <w:t>حملات</w:t>
      </w:r>
      <w:r w:rsidRPr="00CE5139">
        <w:rPr>
          <w:rFonts w:cs="B Zar"/>
          <w:b/>
          <w:bCs/>
          <w:noProof/>
          <w:rtl/>
        </w:rPr>
        <w:t xml:space="preserve"> </w:t>
      </w:r>
      <w:r w:rsidRPr="00CE5139">
        <w:rPr>
          <w:rFonts w:cs="B Zar" w:hint="eastAsia"/>
          <w:b/>
          <w:bCs/>
          <w:noProof/>
          <w:rtl/>
        </w:rPr>
        <w:t>معمول</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Toc325566359 \h</w:instrText>
      </w:r>
      <w:r>
        <w:rPr>
          <w:noProof/>
          <w:rtl/>
        </w:rPr>
        <w:instrText xml:space="preserve"> </w:instrText>
      </w:r>
      <w:r w:rsidR="003B0ECF">
        <w:rPr>
          <w:noProof/>
        </w:rPr>
      </w:r>
      <w:r w:rsidR="003B0ECF">
        <w:rPr>
          <w:noProof/>
        </w:rPr>
        <w:fldChar w:fldCharType="separate"/>
      </w:r>
      <w:r w:rsidR="00027FE6">
        <w:rPr>
          <w:noProof/>
          <w:rtl/>
        </w:rPr>
        <w:t>207</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بعض</w:t>
      </w:r>
      <w:r w:rsidRPr="00CE5139">
        <w:rPr>
          <w:rFonts w:cs="B Zar" w:hint="cs"/>
          <w:b/>
          <w:bCs/>
          <w:noProof/>
          <w:rtl/>
        </w:rPr>
        <w:t>ی</w:t>
      </w:r>
      <w:r w:rsidRPr="00CE5139">
        <w:rPr>
          <w:rFonts w:cs="B Zar"/>
          <w:b/>
          <w:bCs/>
          <w:noProof/>
          <w:rtl/>
        </w:rPr>
        <w:t xml:space="preserve"> </w:t>
      </w:r>
      <w:r w:rsidRPr="00CE5139">
        <w:rPr>
          <w:rFonts w:cs="B Zar" w:hint="eastAsia"/>
          <w:b/>
          <w:bCs/>
          <w:noProof/>
          <w:rtl/>
        </w:rPr>
        <w:t>حملات</w:t>
      </w:r>
      <w:r w:rsidRPr="00CE5139">
        <w:rPr>
          <w:rFonts w:cs="B Zar"/>
          <w:b/>
          <w:bCs/>
          <w:noProof/>
          <w:rtl/>
        </w:rPr>
        <w:t xml:space="preserve"> </w:t>
      </w:r>
      <w:r w:rsidRPr="00CE5139">
        <w:rPr>
          <w:rFonts w:cs="B Zar" w:hint="eastAsia"/>
          <w:b/>
          <w:bCs/>
          <w:noProof/>
          <w:rtl/>
        </w:rPr>
        <w:t>معمول</w:t>
      </w:r>
      <w:r w:rsidRPr="00CE5139">
        <w:rPr>
          <w:rFonts w:cs="B Zar"/>
          <w:b/>
          <w:bCs/>
          <w:noProof/>
          <w:rtl/>
        </w:rPr>
        <w:t xml:space="preserve"> </w:t>
      </w:r>
      <w:r w:rsidRPr="00CE5139">
        <w:rPr>
          <w:rFonts w:cs="B Zar" w:hint="eastAsia"/>
          <w:b/>
          <w:bCs/>
          <w:noProof/>
          <w:rtl/>
        </w:rPr>
        <w:t>شامل</w:t>
      </w:r>
      <w:r w:rsidRPr="00CE5139">
        <w:rPr>
          <w:rFonts w:cs="B Zar"/>
          <w:b/>
          <w:bCs/>
          <w:noProof/>
          <w:rtl/>
        </w:rPr>
        <w:t xml:space="preserve"> </w:t>
      </w:r>
      <w:r w:rsidRPr="00CE5139">
        <w:rPr>
          <w:rFonts w:cs="B Zar" w:hint="eastAsia"/>
          <w:b/>
          <w:bCs/>
          <w:noProof/>
          <w:rtl/>
        </w:rPr>
        <w:t>موارد</w:t>
      </w:r>
      <w:r w:rsidRPr="00CE5139">
        <w:rPr>
          <w:rFonts w:cs="B Zar"/>
          <w:b/>
          <w:bCs/>
          <w:noProof/>
          <w:rtl/>
        </w:rPr>
        <w:t xml:space="preserve"> </w:t>
      </w:r>
      <w:r w:rsidRPr="00CE5139">
        <w:rPr>
          <w:rFonts w:cs="B Zar" w:hint="eastAsia"/>
          <w:b/>
          <w:bCs/>
          <w:noProof/>
          <w:rtl/>
        </w:rPr>
        <w:t>ز</w:t>
      </w:r>
      <w:r w:rsidRPr="00CE5139">
        <w:rPr>
          <w:rFonts w:cs="B Zar" w:hint="cs"/>
          <w:b/>
          <w:bCs/>
          <w:noProof/>
          <w:rtl/>
        </w:rPr>
        <w:t>ی</w:t>
      </w:r>
      <w:r w:rsidRPr="00CE5139">
        <w:rPr>
          <w:rFonts w:cs="B Zar" w:hint="eastAsia"/>
          <w:b/>
          <w:bCs/>
          <w:noProof/>
          <w:rtl/>
        </w:rPr>
        <w:t>ر</w:t>
      </w:r>
      <w:r w:rsidRPr="00CE5139">
        <w:rPr>
          <w:rFonts w:cs="B Zar"/>
          <w:b/>
          <w:bCs/>
          <w:noProof/>
          <w:rtl/>
        </w:rPr>
        <w:t xml:space="preserve"> </w:t>
      </w:r>
      <w:r w:rsidRPr="00CE5139">
        <w:rPr>
          <w:rFonts w:cs="B Zar" w:hint="eastAsia"/>
          <w:b/>
          <w:bCs/>
          <w:noProof/>
          <w:rtl/>
        </w:rPr>
        <w:t>م</w:t>
      </w:r>
      <w:r w:rsidRPr="00CE5139">
        <w:rPr>
          <w:rFonts w:cs="B Zar" w:hint="cs"/>
          <w:b/>
          <w:bCs/>
          <w:noProof/>
          <w:rtl/>
        </w:rPr>
        <w:t>ی</w:t>
      </w:r>
      <w:r w:rsidRPr="00CE5139">
        <w:rPr>
          <w:rFonts w:cs="B Zar"/>
          <w:b/>
          <w:bCs/>
          <w:noProof/>
          <w:rtl/>
        </w:rPr>
        <w:t xml:space="preserve"> </w:t>
      </w:r>
      <w:r w:rsidRPr="00CE5139">
        <w:rPr>
          <w:rFonts w:cs="B Zar" w:hint="eastAsia"/>
          <w:b/>
          <w:bCs/>
          <w:noProof/>
          <w:rtl/>
        </w:rPr>
        <w:t>شود</w:t>
      </w:r>
      <w:r w:rsidRPr="00CE5139">
        <w:rPr>
          <w:rFonts w:cs="B Zar"/>
          <w:b/>
          <w:bCs/>
          <w:noProof/>
          <w:rtl/>
        </w:rPr>
        <w:t>:</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Toc325566360 \h</w:instrText>
      </w:r>
      <w:r>
        <w:rPr>
          <w:noProof/>
          <w:rtl/>
        </w:rPr>
        <w:instrText xml:space="preserve"> </w:instrText>
      </w:r>
      <w:r w:rsidR="003B0ECF">
        <w:rPr>
          <w:noProof/>
        </w:rPr>
      </w:r>
      <w:r w:rsidR="003B0ECF">
        <w:rPr>
          <w:noProof/>
        </w:rPr>
        <w:fldChar w:fldCharType="separate"/>
      </w:r>
      <w:r w:rsidR="00027FE6">
        <w:rPr>
          <w:noProof/>
          <w:rtl/>
        </w:rPr>
        <w:t>207</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نت</w:t>
      </w:r>
      <w:r w:rsidRPr="00CE5139">
        <w:rPr>
          <w:rFonts w:cs="B Zar" w:hint="cs"/>
          <w:b/>
          <w:bCs/>
          <w:noProof/>
          <w:rtl/>
        </w:rPr>
        <w:t>ی</w:t>
      </w:r>
      <w:r w:rsidRPr="00CE5139">
        <w:rPr>
          <w:rFonts w:cs="B Zar" w:hint="eastAsia"/>
          <w:b/>
          <w:bCs/>
          <w:noProof/>
          <w:rtl/>
        </w:rPr>
        <w:t>جه</w:t>
      </w:r>
      <w:r w:rsidRPr="00CE5139">
        <w:rPr>
          <w:rFonts w:cs="B Zar"/>
          <w:b/>
          <w:bCs/>
          <w:noProof/>
          <w:rtl/>
        </w:rPr>
        <w:t xml:space="preserve"> </w:t>
      </w:r>
      <w:r w:rsidRPr="00CE5139">
        <w:rPr>
          <w:rFonts w:cs="B Zar" w:hint="eastAsia"/>
          <w:b/>
          <w:bCs/>
          <w:noProof/>
          <w:rtl/>
        </w:rPr>
        <w:t>گ</w:t>
      </w:r>
      <w:r w:rsidRPr="00CE5139">
        <w:rPr>
          <w:rFonts w:cs="B Zar" w:hint="cs"/>
          <w:b/>
          <w:bCs/>
          <w:noProof/>
          <w:rtl/>
        </w:rPr>
        <w:t>ی</w:t>
      </w:r>
      <w:r w:rsidRPr="00CE5139">
        <w:rPr>
          <w:rFonts w:cs="B Zar" w:hint="eastAsia"/>
          <w:b/>
          <w:bCs/>
          <w:noProof/>
          <w:rtl/>
        </w:rPr>
        <w:t>ر</w:t>
      </w:r>
      <w:r w:rsidRPr="00CE5139">
        <w:rPr>
          <w:rFonts w:cs="B Zar" w:hint="cs"/>
          <w:b/>
          <w:bCs/>
          <w:noProof/>
          <w:rtl/>
        </w:rPr>
        <w:t>ی</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Toc325566361 \h</w:instrText>
      </w:r>
      <w:r>
        <w:rPr>
          <w:noProof/>
          <w:rtl/>
        </w:rPr>
        <w:instrText xml:space="preserve"> </w:instrText>
      </w:r>
      <w:r w:rsidR="003B0ECF">
        <w:rPr>
          <w:noProof/>
        </w:rPr>
      </w:r>
      <w:r w:rsidR="003B0ECF">
        <w:rPr>
          <w:noProof/>
        </w:rPr>
        <w:fldChar w:fldCharType="separate"/>
      </w:r>
      <w:r w:rsidR="00027FE6">
        <w:rPr>
          <w:noProof/>
          <w:rtl/>
        </w:rPr>
        <w:t>208</w:t>
      </w:r>
      <w:r w:rsidR="003B0ECF">
        <w:rPr>
          <w:noProof/>
        </w:rPr>
        <w:fldChar w:fldCharType="end"/>
      </w:r>
    </w:p>
    <w:p w:rsidR="00596D87" w:rsidRDefault="00596D87">
      <w:pPr>
        <w:pStyle w:val="TOC1"/>
        <w:tabs>
          <w:tab w:val="right" w:pos="8302"/>
        </w:tabs>
        <w:rPr>
          <w:rFonts w:asciiTheme="minorHAnsi" w:eastAsiaTheme="minorEastAsia" w:hAnsiTheme="minorHAnsi" w:cstheme="minorBidi"/>
          <w:noProof/>
          <w:sz w:val="22"/>
          <w:szCs w:val="22"/>
          <w:rtl/>
          <w:lang w:bidi="fa-IR"/>
        </w:rPr>
      </w:pPr>
      <w:r w:rsidRPr="00CE5139">
        <w:rPr>
          <w:rFonts w:cs="B Zar" w:hint="eastAsia"/>
          <w:noProof/>
          <w:rtl/>
        </w:rPr>
        <w:t>فصل</w:t>
      </w:r>
      <w:r w:rsidRPr="00CE5139">
        <w:rPr>
          <w:rFonts w:cs="B Zar"/>
          <w:noProof/>
          <w:rtl/>
        </w:rPr>
        <w:t xml:space="preserve"> </w:t>
      </w:r>
      <w:r w:rsidRPr="00CE5139">
        <w:rPr>
          <w:rFonts w:cs="B Zar" w:hint="eastAsia"/>
          <w:noProof/>
          <w:rtl/>
        </w:rPr>
        <w:t>پنجم</w:t>
      </w:r>
      <w:r w:rsidRPr="00CE5139">
        <w:rPr>
          <w:rFonts w:cs="B Zar"/>
          <w:noProof/>
          <w:rtl/>
        </w:rPr>
        <w:t xml:space="preserve"> : </w:t>
      </w:r>
      <w:r w:rsidRPr="00CE5139">
        <w:rPr>
          <w:rFonts w:cs="B Zar" w:hint="eastAsia"/>
          <w:noProof/>
          <w:rtl/>
        </w:rPr>
        <w:t>امن</w:t>
      </w:r>
      <w:r w:rsidRPr="00CE5139">
        <w:rPr>
          <w:rFonts w:cs="B Zar" w:hint="cs"/>
          <w:noProof/>
          <w:rtl/>
        </w:rPr>
        <w:t>ی</w:t>
      </w:r>
      <w:r w:rsidRPr="00CE5139">
        <w:rPr>
          <w:rFonts w:cs="B Zar" w:hint="eastAsia"/>
          <w:noProof/>
          <w:rtl/>
        </w:rPr>
        <w:t>ت</w:t>
      </w:r>
      <w:r w:rsidRPr="00CE5139">
        <w:rPr>
          <w:rFonts w:cs="B Zar"/>
          <w:noProof/>
          <w:rtl/>
        </w:rPr>
        <w:t xml:space="preserve"> </w:t>
      </w:r>
      <w:r w:rsidRPr="00CE5139">
        <w:rPr>
          <w:rFonts w:cs="B Zar" w:hint="eastAsia"/>
          <w:noProof/>
          <w:rtl/>
        </w:rPr>
        <w:t>در</w:t>
      </w:r>
      <w:r w:rsidRPr="00CE5139">
        <w:rPr>
          <w:rFonts w:cs="B Zar"/>
          <w:noProof/>
          <w:rtl/>
        </w:rPr>
        <w:t xml:space="preserve"> </w:t>
      </w:r>
      <w:r w:rsidRPr="00CE5139">
        <w:rPr>
          <w:rFonts w:cs="B Zar" w:hint="eastAsia"/>
          <w:noProof/>
          <w:rtl/>
        </w:rPr>
        <w:t>شبکه‌ها</w:t>
      </w:r>
      <w:r w:rsidRPr="00CE5139">
        <w:rPr>
          <w:rFonts w:cs="B Zar" w:hint="cs"/>
          <w:noProof/>
          <w:rtl/>
        </w:rPr>
        <w:t>ی</w:t>
      </w:r>
      <w:r w:rsidRPr="00CE5139">
        <w:rPr>
          <w:rFonts w:cs="B Zar"/>
          <w:noProof/>
          <w:rtl/>
        </w:rPr>
        <w:t xml:space="preserve"> </w:t>
      </w:r>
      <w:r w:rsidRPr="00CE5139">
        <w:rPr>
          <w:rFonts w:cs="B Zar" w:hint="eastAsia"/>
          <w:noProof/>
          <w:rtl/>
        </w:rPr>
        <w:t>ب</w:t>
      </w:r>
      <w:r w:rsidRPr="00CE5139">
        <w:rPr>
          <w:rFonts w:cs="B Zar" w:hint="cs"/>
          <w:noProof/>
          <w:rtl/>
        </w:rPr>
        <w:t>ی‌</w:t>
      </w:r>
      <w:r w:rsidRPr="00CE5139">
        <w:rPr>
          <w:rFonts w:cs="B Zar" w:hint="eastAsia"/>
          <w:noProof/>
          <w:rtl/>
        </w:rPr>
        <w:t>س</w:t>
      </w:r>
      <w:r w:rsidRPr="00CE5139">
        <w:rPr>
          <w:rFonts w:cs="B Zar" w:hint="cs"/>
          <w:noProof/>
          <w:rtl/>
        </w:rPr>
        <w:t>ی</w:t>
      </w:r>
      <w:r w:rsidRPr="00CE5139">
        <w:rPr>
          <w:rFonts w:cs="B Zar" w:hint="eastAsia"/>
          <w:noProof/>
          <w:rtl/>
        </w:rPr>
        <w:t>م</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Toc325566362 \h</w:instrText>
      </w:r>
      <w:r>
        <w:rPr>
          <w:noProof/>
          <w:rtl/>
        </w:rPr>
        <w:instrText xml:space="preserve"> </w:instrText>
      </w:r>
      <w:r w:rsidR="003B0ECF">
        <w:rPr>
          <w:noProof/>
        </w:rPr>
      </w:r>
      <w:r w:rsidR="003B0ECF">
        <w:rPr>
          <w:noProof/>
        </w:rPr>
        <w:fldChar w:fldCharType="separate"/>
      </w:r>
      <w:r w:rsidR="00027FE6">
        <w:rPr>
          <w:noProof/>
          <w:rtl/>
        </w:rPr>
        <w:t>209</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شبکه‌ها</w:t>
      </w:r>
      <w:r w:rsidRPr="00CE5139">
        <w:rPr>
          <w:rFonts w:cs="B Zar" w:hint="cs"/>
          <w:b/>
          <w:bCs/>
          <w:noProof/>
          <w:rtl/>
        </w:rPr>
        <w:t>ی</w:t>
      </w:r>
      <w:r w:rsidRPr="00CE5139">
        <w:rPr>
          <w:rFonts w:cs="B Zar"/>
          <w:b/>
          <w:bCs/>
          <w:noProof/>
          <w:rtl/>
        </w:rPr>
        <w:t xml:space="preserve"> </w:t>
      </w:r>
      <w:r w:rsidRPr="00CE5139">
        <w:rPr>
          <w:rFonts w:cs="B Zar" w:hint="eastAsia"/>
          <w:b/>
          <w:bCs/>
          <w:noProof/>
          <w:rtl/>
        </w:rPr>
        <w:t>ب</w:t>
      </w:r>
      <w:r w:rsidRPr="00CE5139">
        <w:rPr>
          <w:rFonts w:cs="B Zar" w:hint="cs"/>
          <w:b/>
          <w:bCs/>
          <w:noProof/>
          <w:rtl/>
        </w:rPr>
        <w:t>ی‌</w:t>
      </w:r>
      <w:r w:rsidRPr="00CE5139">
        <w:rPr>
          <w:rFonts w:cs="B Zar" w:hint="eastAsia"/>
          <w:b/>
          <w:bCs/>
          <w:noProof/>
          <w:rtl/>
        </w:rPr>
        <w:t>س</w:t>
      </w:r>
      <w:r w:rsidRPr="00CE5139">
        <w:rPr>
          <w:rFonts w:cs="B Zar" w:hint="cs"/>
          <w:b/>
          <w:bCs/>
          <w:noProof/>
          <w:rtl/>
        </w:rPr>
        <w:t>ی</w:t>
      </w:r>
      <w:r w:rsidRPr="00CE5139">
        <w:rPr>
          <w:rFonts w:cs="B Zar" w:hint="eastAsia"/>
          <w:b/>
          <w:bCs/>
          <w:noProof/>
          <w:rtl/>
        </w:rPr>
        <w:t>م،</w:t>
      </w:r>
      <w:r w:rsidRPr="00CE5139">
        <w:rPr>
          <w:rFonts w:cs="B Zar"/>
          <w:b/>
          <w:bCs/>
          <w:noProof/>
          <w:rtl/>
        </w:rPr>
        <w:t xml:space="preserve"> </w:t>
      </w:r>
      <w:r w:rsidRPr="00CE5139">
        <w:rPr>
          <w:rFonts w:cs="B Zar" w:hint="eastAsia"/>
          <w:b/>
          <w:bCs/>
          <w:noProof/>
          <w:rtl/>
        </w:rPr>
        <w:t>کاربردها،</w:t>
      </w:r>
      <w:r w:rsidRPr="00CE5139">
        <w:rPr>
          <w:rFonts w:cs="B Zar"/>
          <w:b/>
          <w:bCs/>
          <w:noProof/>
          <w:rtl/>
        </w:rPr>
        <w:t xml:space="preserve"> </w:t>
      </w:r>
      <w:r w:rsidRPr="00CE5139">
        <w:rPr>
          <w:rFonts w:cs="B Zar" w:hint="eastAsia"/>
          <w:b/>
          <w:bCs/>
          <w:noProof/>
          <w:rtl/>
        </w:rPr>
        <w:t>مزا</w:t>
      </w:r>
      <w:r w:rsidRPr="00CE5139">
        <w:rPr>
          <w:rFonts w:cs="B Zar" w:hint="cs"/>
          <w:b/>
          <w:bCs/>
          <w:noProof/>
          <w:rtl/>
        </w:rPr>
        <w:t>ی</w:t>
      </w:r>
      <w:r w:rsidRPr="00CE5139">
        <w:rPr>
          <w:rFonts w:cs="B Zar" w:hint="eastAsia"/>
          <w:b/>
          <w:bCs/>
          <w:noProof/>
          <w:rtl/>
        </w:rPr>
        <w:t>ا</w:t>
      </w:r>
      <w:r w:rsidRPr="00CE5139">
        <w:rPr>
          <w:rFonts w:cs="B Zar"/>
          <w:b/>
          <w:bCs/>
          <w:noProof/>
          <w:rtl/>
        </w:rPr>
        <w:t xml:space="preserve"> </w:t>
      </w:r>
      <w:r w:rsidRPr="00CE5139">
        <w:rPr>
          <w:rFonts w:cs="B Zar" w:hint="eastAsia"/>
          <w:b/>
          <w:bCs/>
          <w:noProof/>
          <w:rtl/>
        </w:rPr>
        <w:t>و</w:t>
      </w:r>
      <w:r w:rsidRPr="00CE5139">
        <w:rPr>
          <w:rFonts w:cs="B Zar"/>
          <w:b/>
          <w:bCs/>
          <w:noProof/>
          <w:rtl/>
        </w:rPr>
        <w:t xml:space="preserve"> </w:t>
      </w:r>
      <w:r w:rsidRPr="00CE5139">
        <w:rPr>
          <w:rFonts w:cs="B Zar" w:hint="eastAsia"/>
          <w:b/>
          <w:bCs/>
          <w:noProof/>
          <w:rtl/>
        </w:rPr>
        <w:t>ابعاد</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Toc325566363 \h</w:instrText>
      </w:r>
      <w:r>
        <w:rPr>
          <w:noProof/>
          <w:rtl/>
        </w:rPr>
        <w:instrText xml:space="preserve"> </w:instrText>
      </w:r>
      <w:r w:rsidR="003B0ECF">
        <w:rPr>
          <w:noProof/>
        </w:rPr>
      </w:r>
      <w:r w:rsidR="003B0ECF">
        <w:rPr>
          <w:noProof/>
        </w:rPr>
        <w:fldChar w:fldCharType="separate"/>
      </w:r>
      <w:r w:rsidR="00027FE6">
        <w:rPr>
          <w:noProof/>
          <w:rtl/>
        </w:rPr>
        <w:t>211</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منشأ</w:t>
      </w:r>
      <w:r w:rsidRPr="00CE5139">
        <w:rPr>
          <w:rFonts w:cs="B Zar"/>
          <w:b/>
          <w:bCs/>
          <w:noProof/>
          <w:rtl/>
        </w:rPr>
        <w:t xml:space="preserve"> </w:t>
      </w:r>
      <w:r w:rsidRPr="00CE5139">
        <w:rPr>
          <w:rFonts w:cs="B Zar" w:hint="eastAsia"/>
          <w:b/>
          <w:bCs/>
          <w:noProof/>
          <w:rtl/>
        </w:rPr>
        <w:t>ضعف</w:t>
      </w:r>
      <w:r w:rsidRPr="00CE5139">
        <w:rPr>
          <w:rFonts w:cs="B Zar"/>
          <w:b/>
          <w:bCs/>
          <w:noProof/>
          <w:rtl/>
        </w:rPr>
        <w:t xml:space="preserve"> </w:t>
      </w:r>
      <w:r w:rsidRPr="00CE5139">
        <w:rPr>
          <w:rFonts w:cs="B Zar" w:hint="eastAsia"/>
          <w:b/>
          <w:bCs/>
          <w:noProof/>
          <w:rtl/>
        </w:rPr>
        <w:t>امن</w:t>
      </w:r>
      <w:r w:rsidRPr="00CE5139">
        <w:rPr>
          <w:rFonts w:cs="B Zar" w:hint="cs"/>
          <w:b/>
          <w:bCs/>
          <w:noProof/>
          <w:rtl/>
        </w:rPr>
        <w:t>ی</w:t>
      </w:r>
      <w:r w:rsidRPr="00CE5139">
        <w:rPr>
          <w:rFonts w:cs="B Zar" w:hint="eastAsia"/>
          <w:b/>
          <w:bCs/>
          <w:noProof/>
          <w:rtl/>
        </w:rPr>
        <w:t>ت</w:t>
      </w:r>
      <w:r w:rsidRPr="00CE5139">
        <w:rPr>
          <w:rFonts w:cs="B Zar" w:hint="cs"/>
          <w:b/>
          <w:bCs/>
          <w:noProof/>
          <w:rtl/>
        </w:rPr>
        <w:t>ی</w:t>
      </w:r>
      <w:r w:rsidRPr="00CE5139">
        <w:rPr>
          <w:rFonts w:cs="B Zar"/>
          <w:b/>
          <w:bCs/>
          <w:noProof/>
          <w:rtl/>
        </w:rPr>
        <w:t xml:space="preserve"> </w:t>
      </w:r>
      <w:r w:rsidRPr="00CE5139">
        <w:rPr>
          <w:rFonts w:cs="B Zar" w:hint="eastAsia"/>
          <w:b/>
          <w:bCs/>
          <w:noProof/>
          <w:rtl/>
        </w:rPr>
        <w:t>در</w:t>
      </w:r>
      <w:r w:rsidRPr="00CE5139">
        <w:rPr>
          <w:rFonts w:cs="B Zar"/>
          <w:b/>
          <w:bCs/>
          <w:noProof/>
          <w:rtl/>
        </w:rPr>
        <w:t xml:space="preserve"> </w:t>
      </w:r>
      <w:r w:rsidRPr="00CE5139">
        <w:rPr>
          <w:rFonts w:cs="B Zar" w:hint="eastAsia"/>
          <w:b/>
          <w:bCs/>
          <w:noProof/>
          <w:rtl/>
        </w:rPr>
        <w:t>شبکه‌ها</w:t>
      </w:r>
      <w:r w:rsidRPr="00CE5139">
        <w:rPr>
          <w:rFonts w:cs="B Zar" w:hint="cs"/>
          <w:b/>
          <w:bCs/>
          <w:noProof/>
          <w:rtl/>
        </w:rPr>
        <w:t>ی</w:t>
      </w:r>
      <w:r w:rsidRPr="00CE5139">
        <w:rPr>
          <w:rFonts w:cs="B Zar"/>
          <w:b/>
          <w:bCs/>
          <w:noProof/>
          <w:rtl/>
        </w:rPr>
        <w:t xml:space="preserve"> </w:t>
      </w:r>
      <w:r w:rsidRPr="00CE5139">
        <w:rPr>
          <w:rFonts w:cs="B Zar" w:hint="eastAsia"/>
          <w:b/>
          <w:bCs/>
          <w:noProof/>
          <w:rtl/>
        </w:rPr>
        <w:t>ب</w:t>
      </w:r>
      <w:r w:rsidRPr="00CE5139">
        <w:rPr>
          <w:rFonts w:cs="B Zar" w:hint="cs"/>
          <w:b/>
          <w:bCs/>
          <w:noProof/>
          <w:rtl/>
        </w:rPr>
        <w:t>ی‌</w:t>
      </w:r>
      <w:r w:rsidRPr="00CE5139">
        <w:rPr>
          <w:rFonts w:cs="B Zar" w:hint="eastAsia"/>
          <w:b/>
          <w:bCs/>
          <w:noProof/>
          <w:rtl/>
        </w:rPr>
        <w:t>س</w:t>
      </w:r>
      <w:r w:rsidRPr="00CE5139">
        <w:rPr>
          <w:rFonts w:cs="B Zar" w:hint="cs"/>
          <w:b/>
          <w:bCs/>
          <w:noProof/>
          <w:rtl/>
        </w:rPr>
        <w:t>ی</w:t>
      </w:r>
      <w:r w:rsidRPr="00CE5139">
        <w:rPr>
          <w:rFonts w:cs="B Zar" w:hint="eastAsia"/>
          <w:b/>
          <w:bCs/>
          <w:noProof/>
          <w:rtl/>
        </w:rPr>
        <w:t>م</w:t>
      </w:r>
      <w:r w:rsidRPr="00CE5139">
        <w:rPr>
          <w:rFonts w:cs="B Zar"/>
          <w:b/>
          <w:bCs/>
          <w:noProof/>
          <w:rtl/>
        </w:rPr>
        <w:t xml:space="preserve"> </w:t>
      </w:r>
      <w:r w:rsidRPr="00CE5139">
        <w:rPr>
          <w:rFonts w:cs="B Zar" w:hint="eastAsia"/>
          <w:b/>
          <w:bCs/>
          <w:noProof/>
          <w:rtl/>
        </w:rPr>
        <w:t>و</w:t>
      </w:r>
      <w:r w:rsidRPr="00CE5139">
        <w:rPr>
          <w:rFonts w:cs="B Zar"/>
          <w:b/>
          <w:bCs/>
          <w:noProof/>
          <w:rtl/>
        </w:rPr>
        <w:t xml:space="preserve"> </w:t>
      </w:r>
      <w:r w:rsidRPr="00CE5139">
        <w:rPr>
          <w:rFonts w:cs="B Zar" w:hint="eastAsia"/>
          <w:b/>
          <w:bCs/>
          <w:noProof/>
          <w:rtl/>
        </w:rPr>
        <w:t>خطرات</w:t>
      </w:r>
      <w:r w:rsidRPr="00CE5139">
        <w:rPr>
          <w:rFonts w:cs="B Zar"/>
          <w:b/>
          <w:bCs/>
          <w:noProof/>
          <w:rtl/>
        </w:rPr>
        <w:t xml:space="preserve"> </w:t>
      </w:r>
      <w:r w:rsidRPr="00CE5139">
        <w:rPr>
          <w:rFonts w:cs="B Zar" w:hint="eastAsia"/>
          <w:b/>
          <w:bCs/>
          <w:noProof/>
          <w:rtl/>
        </w:rPr>
        <w:t>معمول</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Toc325566364 \h</w:instrText>
      </w:r>
      <w:r>
        <w:rPr>
          <w:noProof/>
          <w:rtl/>
        </w:rPr>
        <w:instrText xml:space="preserve"> </w:instrText>
      </w:r>
      <w:r w:rsidR="003B0ECF">
        <w:rPr>
          <w:noProof/>
        </w:rPr>
      </w:r>
      <w:r w:rsidR="003B0ECF">
        <w:rPr>
          <w:noProof/>
        </w:rPr>
        <w:fldChar w:fldCharType="separate"/>
      </w:r>
      <w:r w:rsidR="00027FE6">
        <w:rPr>
          <w:noProof/>
          <w:rtl/>
        </w:rPr>
        <w:t>213</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پ</w:t>
      </w:r>
      <w:r w:rsidRPr="00CE5139">
        <w:rPr>
          <w:rFonts w:cs="B Zar" w:hint="cs"/>
          <w:b/>
          <w:bCs/>
          <w:noProof/>
          <w:rtl/>
        </w:rPr>
        <w:t>ی</w:t>
      </w:r>
      <w:r w:rsidRPr="00CE5139">
        <w:rPr>
          <w:rFonts w:cs="B Zar" w:hint="eastAsia"/>
          <w:b/>
          <w:bCs/>
          <w:noProof/>
          <w:rtl/>
        </w:rPr>
        <w:t>ش</w:t>
      </w:r>
      <w:r w:rsidRPr="00CE5139">
        <w:rPr>
          <w:rFonts w:cs="B Zar" w:hint="cs"/>
          <w:b/>
          <w:bCs/>
          <w:noProof/>
          <w:rtl/>
        </w:rPr>
        <w:t>ی</w:t>
      </w:r>
      <w:r w:rsidRPr="00CE5139">
        <w:rPr>
          <w:rFonts w:cs="B Zar" w:hint="eastAsia"/>
          <w:b/>
          <w:bCs/>
          <w:noProof/>
          <w:rtl/>
        </w:rPr>
        <w:t>نه</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Toc325566365 \h</w:instrText>
      </w:r>
      <w:r>
        <w:rPr>
          <w:noProof/>
          <w:rtl/>
        </w:rPr>
        <w:instrText xml:space="preserve"> </w:instrText>
      </w:r>
      <w:r w:rsidR="003B0ECF">
        <w:rPr>
          <w:noProof/>
        </w:rPr>
      </w:r>
      <w:r w:rsidR="003B0ECF">
        <w:rPr>
          <w:noProof/>
        </w:rPr>
        <w:fldChar w:fldCharType="separate"/>
      </w:r>
      <w:r w:rsidR="00027FE6">
        <w:rPr>
          <w:noProof/>
          <w:rtl/>
        </w:rPr>
        <w:t>214</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معمار</w:t>
      </w:r>
      <w:r w:rsidRPr="00CE5139">
        <w:rPr>
          <w:rFonts w:cs="B Zar" w:hint="cs"/>
          <w:b/>
          <w:bCs/>
          <w:noProof/>
          <w:rtl/>
        </w:rPr>
        <w:t>ی‌</w:t>
      </w:r>
      <w:r w:rsidRPr="00CE5139">
        <w:rPr>
          <w:rFonts w:cs="B Zar"/>
          <w:b/>
          <w:bCs/>
          <w:noProof/>
          <w:rtl/>
        </w:rPr>
        <w:t xml:space="preserve"> </w:t>
      </w:r>
      <w:r w:rsidRPr="00CE5139">
        <w:rPr>
          <w:rFonts w:cs="B Zar" w:hint="eastAsia"/>
          <w:b/>
          <w:bCs/>
          <w:noProof/>
          <w:rtl/>
        </w:rPr>
        <w:t>شبکه‌ها</w:t>
      </w:r>
      <w:r w:rsidRPr="00CE5139">
        <w:rPr>
          <w:rFonts w:cs="B Zar" w:hint="cs"/>
          <w:b/>
          <w:bCs/>
          <w:noProof/>
          <w:rtl/>
        </w:rPr>
        <w:t>ی</w:t>
      </w:r>
      <w:r w:rsidRPr="00CE5139">
        <w:rPr>
          <w:rFonts w:cs="B Zar"/>
          <w:b/>
          <w:bCs/>
          <w:noProof/>
          <w:rtl/>
        </w:rPr>
        <w:t xml:space="preserve"> </w:t>
      </w:r>
      <w:r w:rsidRPr="00CE5139">
        <w:rPr>
          <w:rFonts w:cs="B Zar" w:hint="eastAsia"/>
          <w:b/>
          <w:bCs/>
          <w:noProof/>
          <w:rtl/>
        </w:rPr>
        <w:t>محل</w:t>
      </w:r>
      <w:r w:rsidRPr="00CE5139">
        <w:rPr>
          <w:rFonts w:cs="B Zar" w:hint="cs"/>
          <w:b/>
          <w:bCs/>
          <w:noProof/>
          <w:rtl/>
        </w:rPr>
        <w:t>ی‌</w:t>
      </w:r>
      <w:r w:rsidRPr="00CE5139">
        <w:rPr>
          <w:rFonts w:cs="B Zar"/>
          <w:b/>
          <w:bCs/>
          <w:noProof/>
          <w:rtl/>
        </w:rPr>
        <w:t xml:space="preserve"> </w:t>
      </w:r>
      <w:r w:rsidRPr="00CE5139">
        <w:rPr>
          <w:rFonts w:cs="B Zar" w:hint="eastAsia"/>
          <w:b/>
          <w:bCs/>
          <w:noProof/>
          <w:rtl/>
        </w:rPr>
        <w:t>ب</w:t>
      </w:r>
      <w:r w:rsidRPr="00CE5139">
        <w:rPr>
          <w:rFonts w:cs="B Zar" w:hint="cs"/>
          <w:b/>
          <w:bCs/>
          <w:noProof/>
          <w:rtl/>
        </w:rPr>
        <w:t>ی‌</w:t>
      </w:r>
      <w:r w:rsidRPr="00CE5139">
        <w:rPr>
          <w:rFonts w:cs="B Zar" w:hint="eastAsia"/>
          <w:b/>
          <w:bCs/>
          <w:noProof/>
          <w:rtl/>
        </w:rPr>
        <w:t>س</w:t>
      </w:r>
      <w:r w:rsidRPr="00CE5139">
        <w:rPr>
          <w:rFonts w:cs="B Zar" w:hint="cs"/>
          <w:b/>
          <w:bCs/>
          <w:noProof/>
          <w:rtl/>
        </w:rPr>
        <w:t>ی</w:t>
      </w:r>
      <w:r w:rsidRPr="00CE5139">
        <w:rPr>
          <w:rFonts w:cs="B Zar" w:hint="eastAsia"/>
          <w:b/>
          <w:bCs/>
          <w:noProof/>
          <w:rtl/>
        </w:rPr>
        <w:t>م</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Toc325566366 \h</w:instrText>
      </w:r>
      <w:r>
        <w:rPr>
          <w:noProof/>
          <w:rtl/>
        </w:rPr>
        <w:instrText xml:space="preserve"> </w:instrText>
      </w:r>
      <w:r w:rsidR="003B0ECF">
        <w:rPr>
          <w:noProof/>
        </w:rPr>
      </w:r>
      <w:r w:rsidR="003B0ECF">
        <w:rPr>
          <w:noProof/>
        </w:rPr>
        <w:fldChar w:fldCharType="separate"/>
      </w:r>
      <w:r w:rsidR="00027FE6">
        <w:rPr>
          <w:noProof/>
          <w:rtl/>
        </w:rPr>
        <w:t>217</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برد</w:t>
      </w:r>
      <w:r w:rsidRPr="00CE5139">
        <w:rPr>
          <w:rFonts w:cs="B Zar"/>
          <w:b/>
          <w:bCs/>
          <w:noProof/>
          <w:rtl/>
        </w:rPr>
        <w:t xml:space="preserve"> </w:t>
      </w:r>
      <w:r w:rsidRPr="00CE5139">
        <w:rPr>
          <w:rFonts w:cs="B Zar" w:hint="eastAsia"/>
          <w:b/>
          <w:bCs/>
          <w:noProof/>
          <w:rtl/>
        </w:rPr>
        <w:t>و</w:t>
      </w:r>
      <w:r w:rsidRPr="00CE5139">
        <w:rPr>
          <w:rFonts w:cs="B Zar"/>
          <w:b/>
          <w:bCs/>
          <w:noProof/>
          <w:rtl/>
        </w:rPr>
        <w:t xml:space="preserve"> </w:t>
      </w:r>
      <w:r w:rsidRPr="00CE5139">
        <w:rPr>
          <w:rFonts w:cs="B Zar" w:hint="eastAsia"/>
          <w:b/>
          <w:bCs/>
          <w:noProof/>
          <w:rtl/>
        </w:rPr>
        <w:t>سطح</w:t>
      </w:r>
      <w:r w:rsidRPr="00CE5139">
        <w:rPr>
          <w:rFonts w:cs="B Zar"/>
          <w:b/>
          <w:bCs/>
          <w:noProof/>
          <w:rtl/>
        </w:rPr>
        <w:t xml:space="preserve"> </w:t>
      </w:r>
      <w:r w:rsidRPr="00CE5139">
        <w:rPr>
          <w:rFonts w:cs="B Zar" w:hint="eastAsia"/>
          <w:b/>
          <w:bCs/>
          <w:noProof/>
          <w:rtl/>
        </w:rPr>
        <w:t>پوشش</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Toc325566367 \h</w:instrText>
      </w:r>
      <w:r>
        <w:rPr>
          <w:noProof/>
          <w:rtl/>
        </w:rPr>
        <w:instrText xml:space="preserve"> </w:instrText>
      </w:r>
      <w:r w:rsidR="003B0ECF">
        <w:rPr>
          <w:noProof/>
        </w:rPr>
      </w:r>
      <w:r w:rsidR="003B0ECF">
        <w:rPr>
          <w:noProof/>
        </w:rPr>
        <w:fldChar w:fldCharType="separate"/>
      </w:r>
      <w:r w:rsidR="00027FE6">
        <w:rPr>
          <w:noProof/>
          <w:rtl/>
        </w:rPr>
        <w:t>220</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b/>
          <w:bCs/>
          <w:noProof/>
        </w:rPr>
        <w:t>Authentication</w:t>
      </w:r>
      <w:r w:rsidRPr="00CE5139">
        <w:rPr>
          <w:rFonts w:cs="B Zar"/>
          <w:b/>
          <w:bCs/>
          <w:noProof/>
          <w:rtl/>
        </w:rPr>
        <w:t xml:space="preserve"> </w:t>
      </w:r>
      <w:r w:rsidRPr="00CE5139">
        <w:rPr>
          <w:rFonts w:cs="B Zar" w:hint="eastAsia"/>
          <w:b/>
          <w:bCs/>
          <w:noProof/>
          <w:rtl/>
        </w:rPr>
        <w:t>بدون</w:t>
      </w:r>
      <w:r w:rsidRPr="00CE5139">
        <w:rPr>
          <w:rFonts w:cs="B Zar"/>
          <w:b/>
          <w:bCs/>
          <w:noProof/>
          <w:rtl/>
        </w:rPr>
        <w:t xml:space="preserve"> </w:t>
      </w:r>
      <w:r w:rsidRPr="00CE5139">
        <w:rPr>
          <w:rFonts w:cs="B Zar" w:hint="eastAsia"/>
          <w:b/>
          <w:bCs/>
          <w:noProof/>
          <w:rtl/>
        </w:rPr>
        <w:t>رمزنگار</w:t>
      </w:r>
      <w:r w:rsidRPr="00CE5139">
        <w:rPr>
          <w:rFonts w:cs="B Zar" w:hint="cs"/>
          <w:b/>
          <w:bCs/>
          <w:noProof/>
          <w:rtl/>
        </w:rPr>
        <w:t>ی</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Toc325566368 \h</w:instrText>
      </w:r>
      <w:r>
        <w:rPr>
          <w:noProof/>
          <w:rtl/>
        </w:rPr>
        <w:instrText xml:space="preserve"> </w:instrText>
      </w:r>
      <w:r w:rsidR="003B0ECF">
        <w:rPr>
          <w:noProof/>
        </w:rPr>
      </w:r>
      <w:r w:rsidR="003B0ECF">
        <w:rPr>
          <w:noProof/>
        </w:rPr>
        <w:fldChar w:fldCharType="separate"/>
      </w:r>
      <w:r w:rsidR="00027FE6">
        <w:rPr>
          <w:noProof/>
          <w:rtl/>
        </w:rPr>
        <w:t>226</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b/>
          <w:bCs/>
          <w:noProof/>
        </w:rPr>
        <w:t>Authentication</w:t>
      </w:r>
      <w:r w:rsidRPr="00CE5139">
        <w:rPr>
          <w:rFonts w:cs="B Zar"/>
          <w:b/>
          <w:bCs/>
          <w:noProof/>
          <w:rtl/>
        </w:rPr>
        <w:t xml:space="preserve"> </w:t>
      </w:r>
      <w:r w:rsidRPr="00CE5139">
        <w:rPr>
          <w:rFonts w:cs="B Zar" w:hint="eastAsia"/>
          <w:b/>
          <w:bCs/>
          <w:noProof/>
          <w:rtl/>
        </w:rPr>
        <w:t>با</w:t>
      </w:r>
      <w:r w:rsidRPr="00CE5139">
        <w:rPr>
          <w:rFonts w:cs="B Zar"/>
          <w:b/>
          <w:bCs/>
          <w:noProof/>
          <w:rtl/>
        </w:rPr>
        <w:t xml:space="preserve"> </w:t>
      </w:r>
      <w:r w:rsidRPr="00CE5139">
        <w:rPr>
          <w:rFonts w:cs="B Zar" w:hint="eastAsia"/>
          <w:b/>
          <w:bCs/>
          <w:noProof/>
          <w:rtl/>
        </w:rPr>
        <w:t>رمزنگار</w:t>
      </w:r>
      <w:r w:rsidRPr="00CE5139">
        <w:rPr>
          <w:rFonts w:cs="B Zar" w:hint="cs"/>
          <w:b/>
          <w:bCs/>
          <w:noProof/>
          <w:rtl/>
        </w:rPr>
        <w:t>ی</w:t>
      </w:r>
      <w:r w:rsidRPr="00CE5139">
        <w:rPr>
          <w:rFonts w:cs="B Zar"/>
          <w:b/>
          <w:bCs/>
          <w:noProof/>
          <w:rtl/>
        </w:rPr>
        <w:t xml:space="preserve"> </w:t>
      </w:r>
      <w:r w:rsidRPr="00CE5139">
        <w:rPr>
          <w:rFonts w:cs="B Zar"/>
          <w:b/>
          <w:bCs/>
          <w:noProof/>
        </w:rPr>
        <w:t>RC4</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Toc325566369 \h</w:instrText>
      </w:r>
      <w:r>
        <w:rPr>
          <w:noProof/>
          <w:rtl/>
        </w:rPr>
        <w:instrText xml:space="preserve"> </w:instrText>
      </w:r>
      <w:r w:rsidR="003B0ECF">
        <w:rPr>
          <w:noProof/>
        </w:rPr>
      </w:r>
      <w:r w:rsidR="003B0ECF">
        <w:rPr>
          <w:noProof/>
        </w:rPr>
        <w:fldChar w:fldCharType="separate"/>
      </w:r>
      <w:r w:rsidR="00027FE6">
        <w:rPr>
          <w:noProof/>
          <w:rtl/>
        </w:rPr>
        <w:t>228</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b/>
          <w:bCs/>
          <w:noProof/>
        </w:rPr>
        <w:lastRenderedPageBreak/>
        <w:t>Privacy</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Toc325566370 \h</w:instrText>
      </w:r>
      <w:r>
        <w:rPr>
          <w:noProof/>
          <w:rtl/>
        </w:rPr>
        <w:instrText xml:space="preserve"> </w:instrText>
      </w:r>
      <w:r w:rsidR="003B0ECF">
        <w:rPr>
          <w:noProof/>
        </w:rPr>
      </w:r>
      <w:r w:rsidR="003B0ECF">
        <w:rPr>
          <w:noProof/>
        </w:rPr>
        <w:fldChar w:fldCharType="separate"/>
      </w:r>
      <w:r w:rsidR="00027FE6">
        <w:rPr>
          <w:noProof/>
          <w:rtl/>
        </w:rPr>
        <w:t>229</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b/>
          <w:bCs/>
          <w:noProof/>
        </w:rPr>
        <w:t>Integrity</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Toc325566371 \h</w:instrText>
      </w:r>
      <w:r>
        <w:rPr>
          <w:noProof/>
          <w:rtl/>
        </w:rPr>
        <w:instrText xml:space="preserve"> </w:instrText>
      </w:r>
      <w:r w:rsidR="003B0ECF">
        <w:rPr>
          <w:noProof/>
        </w:rPr>
      </w:r>
      <w:r w:rsidR="003B0ECF">
        <w:rPr>
          <w:noProof/>
        </w:rPr>
        <w:fldChar w:fldCharType="separate"/>
      </w:r>
      <w:r w:rsidR="00027FE6">
        <w:rPr>
          <w:noProof/>
          <w:rtl/>
        </w:rPr>
        <w:t>231</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ضعف‌ها</w:t>
      </w:r>
      <w:r w:rsidRPr="00CE5139">
        <w:rPr>
          <w:rFonts w:cs="B Zar" w:hint="cs"/>
          <w:b/>
          <w:bCs/>
          <w:noProof/>
          <w:rtl/>
        </w:rPr>
        <w:t>ی</w:t>
      </w:r>
      <w:r w:rsidRPr="00CE5139">
        <w:rPr>
          <w:rFonts w:cs="B Zar"/>
          <w:b/>
          <w:bCs/>
          <w:noProof/>
          <w:rtl/>
        </w:rPr>
        <w:t xml:space="preserve"> </w:t>
      </w:r>
      <w:r w:rsidRPr="00CE5139">
        <w:rPr>
          <w:rFonts w:cs="B Zar" w:hint="eastAsia"/>
          <w:b/>
          <w:bCs/>
          <w:noProof/>
          <w:rtl/>
        </w:rPr>
        <w:t>اول</w:t>
      </w:r>
      <w:r w:rsidRPr="00CE5139">
        <w:rPr>
          <w:rFonts w:cs="B Zar" w:hint="cs"/>
          <w:b/>
          <w:bCs/>
          <w:noProof/>
          <w:rtl/>
        </w:rPr>
        <w:t>ی</w:t>
      </w:r>
      <w:r w:rsidRPr="00CE5139">
        <w:rPr>
          <w:rFonts w:cs="B Zar" w:hint="eastAsia"/>
          <w:b/>
          <w:bCs/>
          <w:noProof/>
          <w:rtl/>
        </w:rPr>
        <w:t>ه‌</w:t>
      </w:r>
      <w:r w:rsidRPr="00CE5139">
        <w:rPr>
          <w:rFonts w:cs="B Zar" w:hint="cs"/>
          <w:b/>
          <w:bCs/>
          <w:noProof/>
          <w:rtl/>
        </w:rPr>
        <w:t>ی</w:t>
      </w:r>
      <w:r w:rsidRPr="00CE5139">
        <w:rPr>
          <w:rFonts w:cs="B Zar"/>
          <w:b/>
          <w:bCs/>
          <w:noProof/>
          <w:rtl/>
        </w:rPr>
        <w:t xml:space="preserve"> </w:t>
      </w:r>
      <w:r w:rsidRPr="00CE5139">
        <w:rPr>
          <w:rFonts w:cs="B Zar" w:hint="eastAsia"/>
          <w:b/>
          <w:bCs/>
          <w:noProof/>
          <w:rtl/>
        </w:rPr>
        <w:t>امن</w:t>
      </w:r>
      <w:r w:rsidRPr="00CE5139">
        <w:rPr>
          <w:rFonts w:cs="B Zar" w:hint="cs"/>
          <w:b/>
          <w:bCs/>
          <w:noProof/>
          <w:rtl/>
        </w:rPr>
        <w:t>ی</w:t>
      </w:r>
      <w:r w:rsidRPr="00CE5139">
        <w:rPr>
          <w:rFonts w:cs="B Zar" w:hint="eastAsia"/>
          <w:b/>
          <w:bCs/>
          <w:noProof/>
          <w:rtl/>
        </w:rPr>
        <w:t>ت</w:t>
      </w:r>
      <w:r w:rsidRPr="00CE5139">
        <w:rPr>
          <w:rFonts w:cs="B Zar" w:hint="cs"/>
          <w:b/>
          <w:bCs/>
          <w:noProof/>
          <w:rtl/>
        </w:rPr>
        <w:t>ی</w:t>
      </w:r>
      <w:r w:rsidRPr="00CE5139">
        <w:rPr>
          <w:rFonts w:cs="B Zar"/>
          <w:b/>
          <w:bCs/>
          <w:noProof/>
          <w:rtl/>
        </w:rPr>
        <w:t xml:space="preserve"> </w:t>
      </w:r>
      <w:r w:rsidRPr="00CE5139">
        <w:rPr>
          <w:rFonts w:cs="B Zar"/>
          <w:b/>
          <w:bCs/>
          <w:noProof/>
        </w:rPr>
        <w:t>WEP</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Toc325566372 \h</w:instrText>
      </w:r>
      <w:r>
        <w:rPr>
          <w:noProof/>
          <w:rtl/>
        </w:rPr>
        <w:instrText xml:space="preserve"> </w:instrText>
      </w:r>
      <w:r w:rsidR="003B0ECF">
        <w:rPr>
          <w:noProof/>
        </w:rPr>
      </w:r>
      <w:r w:rsidR="003B0ECF">
        <w:rPr>
          <w:noProof/>
        </w:rPr>
        <w:fldChar w:fldCharType="separate"/>
      </w:r>
      <w:r w:rsidR="00027FE6">
        <w:rPr>
          <w:noProof/>
          <w:rtl/>
        </w:rPr>
        <w:t>233</w:t>
      </w:r>
      <w:r w:rsidR="003B0ECF">
        <w:rPr>
          <w:noProof/>
        </w:rPr>
        <w:fldChar w:fldCharType="end"/>
      </w:r>
    </w:p>
    <w:p w:rsidR="00596D87" w:rsidRDefault="00596D87">
      <w:pPr>
        <w:pStyle w:val="TOC1"/>
        <w:tabs>
          <w:tab w:val="right" w:pos="8302"/>
        </w:tabs>
        <w:rPr>
          <w:rFonts w:asciiTheme="minorHAnsi" w:eastAsiaTheme="minorEastAsia" w:hAnsiTheme="minorHAnsi" w:cstheme="minorBidi"/>
          <w:noProof/>
          <w:sz w:val="22"/>
          <w:szCs w:val="22"/>
          <w:rtl/>
          <w:lang w:bidi="fa-IR"/>
        </w:rPr>
      </w:pPr>
      <w:r w:rsidRPr="00CE5139">
        <w:rPr>
          <w:rFonts w:cs="B Zar" w:hint="eastAsia"/>
          <w:noProof/>
          <w:rtl/>
        </w:rPr>
        <w:t>فصل</w:t>
      </w:r>
      <w:r w:rsidRPr="00CE5139">
        <w:rPr>
          <w:rFonts w:cs="B Zar"/>
          <w:noProof/>
          <w:rtl/>
        </w:rPr>
        <w:t xml:space="preserve"> </w:t>
      </w:r>
      <w:r w:rsidRPr="00CE5139">
        <w:rPr>
          <w:rFonts w:cs="B Zar" w:hint="eastAsia"/>
          <w:noProof/>
          <w:rtl/>
        </w:rPr>
        <w:t>ششم</w:t>
      </w:r>
      <w:r w:rsidRPr="00CE5139">
        <w:rPr>
          <w:rFonts w:cs="B Zar"/>
          <w:noProof/>
          <w:rtl/>
        </w:rPr>
        <w:t xml:space="preserve"> : </w:t>
      </w:r>
      <w:r w:rsidRPr="00CE5139">
        <w:rPr>
          <w:rFonts w:cs="B Zar" w:hint="eastAsia"/>
          <w:noProof/>
          <w:rtl/>
        </w:rPr>
        <w:t>دن</w:t>
      </w:r>
      <w:r w:rsidRPr="00CE5139">
        <w:rPr>
          <w:rFonts w:cs="B Zar" w:hint="cs"/>
          <w:noProof/>
          <w:rtl/>
        </w:rPr>
        <w:t>ی</w:t>
      </w:r>
      <w:r w:rsidRPr="00CE5139">
        <w:rPr>
          <w:rFonts w:cs="B Zar" w:hint="eastAsia"/>
          <w:noProof/>
          <w:rtl/>
        </w:rPr>
        <w:t>ا</w:t>
      </w:r>
      <w:r w:rsidRPr="00CE5139">
        <w:rPr>
          <w:rFonts w:cs="B Zar" w:hint="cs"/>
          <w:noProof/>
          <w:rtl/>
        </w:rPr>
        <w:t>ی</w:t>
      </w:r>
      <w:r w:rsidRPr="00CE5139">
        <w:rPr>
          <w:rFonts w:cs="B Zar"/>
          <w:noProof/>
          <w:rtl/>
        </w:rPr>
        <w:t xml:space="preserve"> </w:t>
      </w:r>
      <w:r w:rsidRPr="00CE5139">
        <w:rPr>
          <w:rFonts w:cs="B Zar" w:hint="eastAsia"/>
          <w:noProof/>
          <w:rtl/>
        </w:rPr>
        <w:t>هکرها</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Toc325566373 \h</w:instrText>
      </w:r>
      <w:r>
        <w:rPr>
          <w:noProof/>
          <w:rtl/>
        </w:rPr>
        <w:instrText xml:space="preserve"> </w:instrText>
      </w:r>
      <w:r w:rsidR="003B0ECF">
        <w:rPr>
          <w:noProof/>
        </w:rPr>
      </w:r>
      <w:r w:rsidR="003B0ECF">
        <w:rPr>
          <w:noProof/>
        </w:rPr>
        <w:fldChar w:fldCharType="separate"/>
      </w:r>
      <w:r w:rsidR="00027FE6">
        <w:rPr>
          <w:noProof/>
          <w:rtl/>
        </w:rPr>
        <w:t>238</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هکرها</w:t>
      </w:r>
      <w:r w:rsidRPr="00CE5139">
        <w:rPr>
          <w:rFonts w:cs="B Zar"/>
          <w:b/>
          <w:bCs/>
          <w:noProof/>
          <w:rtl/>
        </w:rPr>
        <w:t xml:space="preserve"> </w:t>
      </w:r>
      <w:r w:rsidRPr="00CE5139">
        <w:rPr>
          <w:rFonts w:cs="B Zar" w:hint="eastAsia"/>
          <w:b/>
          <w:bCs/>
          <w:noProof/>
          <w:rtl/>
        </w:rPr>
        <w:t>ک</w:t>
      </w:r>
      <w:r w:rsidRPr="00CE5139">
        <w:rPr>
          <w:rFonts w:cs="B Zar" w:hint="cs"/>
          <w:b/>
          <w:bCs/>
          <w:noProof/>
          <w:rtl/>
        </w:rPr>
        <w:t>ی</w:t>
      </w:r>
      <w:r w:rsidRPr="00CE5139">
        <w:rPr>
          <w:rFonts w:cs="B Zar" w:hint="eastAsia"/>
          <w:b/>
          <w:bCs/>
          <w:noProof/>
          <w:rtl/>
        </w:rPr>
        <w:t>ستند؟</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Toc325566374 \h</w:instrText>
      </w:r>
      <w:r>
        <w:rPr>
          <w:noProof/>
          <w:rtl/>
        </w:rPr>
        <w:instrText xml:space="preserve"> </w:instrText>
      </w:r>
      <w:r w:rsidR="003B0ECF">
        <w:rPr>
          <w:noProof/>
        </w:rPr>
      </w:r>
      <w:r w:rsidR="003B0ECF">
        <w:rPr>
          <w:noProof/>
        </w:rPr>
        <w:fldChar w:fldCharType="separate"/>
      </w:r>
      <w:r w:rsidR="00027FE6">
        <w:rPr>
          <w:noProof/>
          <w:rtl/>
        </w:rPr>
        <w:t>239</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در</w:t>
      </w:r>
      <w:r w:rsidRPr="00CE5139">
        <w:rPr>
          <w:rFonts w:cs="B Zar"/>
          <w:b/>
          <w:bCs/>
          <w:noProof/>
          <w:rtl/>
        </w:rPr>
        <w:t xml:space="preserve"> </w:t>
      </w:r>
      <w:r w:rsidRPr="00CE5139">
        <w:rPr>
          <w:rFonts w:cs="B Zar" w:hint="eastAsia"/>
          <w:b/>
          <w:bCs/>
          <w:noProof/>
          <w:rtl/>
        </w:rPr>
        <w:t>طبقه‌بند</w:t>
      </w:r>
      <w:r w:rsidRPr="00CE5139">
        <w:rPr>
          <w:rFonts w:cs="B Zar" w:hint="cs"/>
          <w:b/>
          <w:bCs/>
          <w:noProof/>
          <w:rtl/>
        </w:rPr>
        <w:t>ی</w:t>
      </w:r>
      <w:r w:rsidRPr="00CE5139">
        <w:rPr>
          <w:rFonts w:cs="B Zar"/>
          <w:b/>
          <w:bCs/>
          <w:noProof/>
          <w:rtl/>
        </w:rPr>
        <w:t xml:space="preserve"> </w:t>
      </w:r>
      <w:r w:rsidRPr="00CE5139">
        <w:rPr>
          <w:rFonts w:cs="B Zar" w:hint="eastAsia"/>
          <w:b/>
          <w:bCs/>
          <w:noProof/>
          <w:rtl/>
        </w:rPr>
        <w:t>هکرها</w:t>
      </w:r>
      <w:r w:rsidRPr="00CE5139">
        <w:rPr>
          <w:rFonts w:cs="B Zar"/>
          <w:b/>
          <w:bCs/>
          <w:noProof/>
          <w:rtl/>
        </w:rPr>
        <w:t xml:space="preserve"> </w:t>
      </w:r>
      <w:r w:rsidRPr="00CE5139">
        <w:rPr>
          <w:rFonts w:cs="B Zar" w:hint="eastAsia"/>
          <w:b/>
          <w:bCs/>
          <w:noProof/>
          <w:rtl/>
        </w:rPr>
        <w:t>سه</w:t>
      </w:r>
      <w:r w:rsidRPr="00CE5139">
        <w:rPr>
          <w:rFonts w:cs="B Zar"/>
          <w:b/>
          <w:bCs/>
          <w:noProof/>
          <w:rtl/>
        </w:rPr>
        <w:t xml:space="preserve"> </w:t>
      </w:r>
      <w:r w:rsidRPr="00CE5139">
        <w:rPr>
          <w:rFonts w:cs="B Zar" w:hint="eastAsia"/>
          <w:b/>
          <w:bCs/>
          <w:noProof/>
          <w:rtl/>
        </w:rPr>
        <w:t>گروه</w:t>
      </w:r>
      <w:r w:rsidRPr="00CE5139">
        <w:rPr>
          <w:rFonts w:cs="B Zar"/>
          <w:b/>
          <w:bCs/>
          <w:noProof/>
          <w:rtl/>
        </w:rPr>
        <w:t xml:space="preserve"> </w:t>
      </w:r>
      <w:r w:rsidRPr="00CE5139">
        <w:rPr>
          <w:rFonts w:cs="B Zar" w:hint="eastAsia"/>
          <w:b/>
          <w:bCs/>
          <w:noProof/>
          <w:rtl/>
        </w:rPr>
        <w:t>وجود</w:t>
      </w:r>
      <w:r w:rsidRPr="00CE5139">
        <w:rPr>
          <w:rFonts w:cs="B Zar"/>
          <w:b/>
          <w:bCs/>
          <w:noProof/>
          <w:rtl/>
        </w:rPr>
        <w:t xml:space="preserve"> </w:t>
      </w:r>
      <w:r w:rsidRPr="00CE5139">
        <w:rPr>
          <w:rFonts w:cs="B Zar" w:hint="eastAsia"/>
          <w:b/>
          <w:bCs/>
          <w:noProof/>
          <w:rtl/>
        </w:rPr>
        <w:t>دارند</w:t>
      </w:r>
      <w:r w:rsidRPr="00CE5139">
        <w:rPr>
          <w:rFonts w:cs="B Zar"/>
          <w:b/>
          <w:bCs/>
          <w:noProof/>
          <w:rtl/>
        </w:rPr>
        <w:t>:</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Toc325566375 \h</w:instrText>
      </w:r>
      <w:r>
        <w:rPr>
          <w:noProof/>
          <w:rtl/>
        </w:rPr>
        <w:instrText xml:space="preserve"> </w:instrText>
      </w:r>
      <w:r w:rsidR="003B0ECF">
        <w:rPr>
          <w:noProof/>
        </w:rPr>
      </w:r>
      <w:r w:rsidR="003B0ECF">
        <w:rPr>
          <w:noProof/>
        </w:rPr>
        <w:fldChar w:fldCharType="separate"/>
      </w:r>
      <w:r w:rsidR="00027FE6">
        <w:rPr>
          <w:noProof/>
          <w:rtl/>
        </w:rPr>
        <w:t>240</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تار</w:t>
      </w:r>
      <w:r w:rsidRPr="00CE5139">
        <w:rPr>
          <w:rFonts w:cs="B Zar" w:hint="cs"/>
          <w:b/>
          <w:bCs/>
          <w:noProof/>
          <w:rtl/>
        </w:rPr>
        <w:t>ی</w:t>
      </w:r>
      <w:r w:rsidRPr="00CE5139">
        <w:rPr>
          <w:rFonts w:cs="B Zar" w:hint="eastAsia"/>
          <w:b/>
          <w:bCs/>
          <w:noProof/>
          <w:rtl/>
        </w:rPr>
        <w:t>خ</w:t>
      </w:r>
      <w:r w:rsidRPr="00CE5139">
        <w:rPr>
          <w:rFonts w:cs="B Zar"/>
          <w:b/>
          <w:bCs/>
          <w:noProof/>
          <w:rtl/>
        </w:rPr>
        <w:t xml:space="preserve"> </w:t>
      </w:r>
      <w:r w:rsidRPr="00CE5139">
        <w:rPr>
          <w:rFonts w:cs="B Zar" w:hint="eastAsia"/>
          <w:b/>
          <w:bCs/>
          <w:noProof/>
          <w:rtl/>
        </w:rPr>
        <w:t>ورا</w:t>
      </w:r>
      <w:r w:rsidRPr="00CE5139">
        <w:rPr>
          <w:rFonts w:cs="B Zar" w:hint="cs"/>
          <w:b/>
          <w:bCs/>
          <w:noProof/>
          <w:rtl/>
        </w:rPr>
        <w:t>ی</w:t>
      </w:r>
      <w:r w:rsidRPr="00CE5139">
        <w:rPr>
          <w:rFonts w:cs="B Zar"/>
          <w:b/>
          <w:bCs/>
          <w:noProof/>
          <w:rtl/>
        </w:rPr>
        <w:t xml:space="preserve"> </w:t>
      </w:r>
      <w:r w:rsidRPr="00CE5139">
        <w:rPr>
          <w:rFonts w:cs="B Zar" w:hint="eastAsia"/>
          <w:b/>
          <w:bCs/>
          <w:noProof/>
          <w:rtl/>
        </w:rPr>
        <w:t>قض</w:t>
      </w:r>
      <w:r w:rsidRPr="00CE5139">
        <w:rPr>
          <w:rFonts w:cs="B Zar" w:hint="cs"/>
          <w:b/>
          <w:bCs/>
          <w:noProof/>
          <w:rtl/>
        </w:rPr>
        <w:t>ی</w:t>
      </w:r>
      <w:r w:rsidRPr="00CE5139">
        <w:rPr>
          <w:rFonts w:cs="B Zar" w:hint="eastAsia"/>
          <w:b/>
          <w:bCs/>
          <w:noProof/>
          <w:rtl/>
        </w:rPr>
        <w:t>ه</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Toc325566376 \h</w:instrText>
      </w:r>
      <w:r>
        <w:rPr>
          <w:noProof/>
          <w:rtl/>
        </w:rPr>
        <w:instrText xml:space="preserve"> </w:instrText>
      </w:r>
      <w:r w:rsidR="003B0ECF">
        <w:rPr>
          <w:noProof/>
        </w:rPr>
      </w:r>
      <w:r w:rsidR="003B0ECF">
        <w:rPr>
          <w:noProof/>
        </w:rPr>
        <w:fldChar w:fldCharType="separate"/>
      </w:r>
      <w:r w:rsidR="00027FE6">
        <w:rPr>
          <w:noProof/>
          <w:rtl/>
        </w:rPr>
        <w:t>242</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شناسا</w:t>
      </w:r>
      <w:r w:rsidRPr="00CE5139">
        <w:rPr>
          <w:rFonts w:cs="B Zar" w:hint="cs"/>
          <w:b/>
          <w:bCs/>
          <w:noProof/>
          <w:rtl/>
        </w:rPr>
        <w:t>یی</w:t>
      </w:r>
      <w:r w:rsidRPr="00CE5139">
        <w:rPr>
          <w:rFonts w:cs="B Zar"/>
          <w:b/>
          <w:bCs/>
          <w:noProof/>
          <w:rtl/>
        </w:rPr>
        <w:t xml:space="preserve"> </w:t>
      </w:r>
      <w:r w:rsidRPr="00CE5139">
        <w:rPr>
          <w:rFonts w:cs="B Zar" w:hint="eastAsia"/>
          <w:b/>
          <w:bCs/>
          <w:noProof/>
          <w:rtl/>
        </w:rPr>
        <w:t>مزاحم‌</w:t>
      </w:r>
      <w:r w:rsidRPr="00CE5139">
        <w:rPr>
          <w:rFonts w:cs="B Zar"/>
          <w:b/>
          <w:bCs/>
          <w:noProof/>
          <w:rtl/>
        </w:rPr>
        <w:t xml:space="preserve"> </w:t>
      </w:r>
      <w:r w:rsidRPr="00CE5139">
        <w:rPr>
          <w:rFonts w:cs="B Zar" w:hint="eastAsia"/>
          <w:b/>
          <w:bCs/>
          <w:noProof/>
          <w:rtl/>
        </w:rPr>
        <w:t>کامپ</w:t>
      </w:r>
      <w:r w:rsidRPr="00CE5139">
        <w:rPr>
          <w:rFonts w:cs="B Zar" w:hint="cs"/>
          <w:b/>
          <w:bCs/>
          <w:noProof/>
          <w:rtl/>
        </w:rPr>
        <w:t>ی</w:t>
      </w:r>
      <w:r w:rsidRPr="00CE5139">
        <w:rPr>
          <w:rFonts w:cs="B Zar" w:hint="eastAsia"/>
          <w:b/>
          <w:bCs/>
          <w:noProof/>
          <w:rtl/>
        </w:rPr>
        <w:t>وتر</w:t>
      </w:r>
      <w:r w:rsidRPr="00CE5139">
        <w:rPr>
          <w:rFonts w:cs="B Zar" w:hint="cs"/>
          <w:b/>
          <w:bCs/>
          <w:noProof/>
          <w:rtl/>
        </w:rPr>
        <w:t>ی</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Toc325566377 \h</w:instrText>
      </w:r>
      <w:r>
        <w:rPr>
          <w:noProof/>
          <w:rtl/>
        </w:rPr>
        <w:instrText xml:space="preserve"> </w:instrText>
      </w:r>
      <w:r w:rsidR="003B0ECF">
        <w:rPr>
          <w:noProof/>
        </w:rPr>
      </w:r>
      <w:r w:rsidR="003B0ECF">
        <w:rPr>
          <w:noProof/>
        </w:rPr>
        <w:fldChar w:fldCharType="separate"/>
      </w:r>
      <w:r w:rsidR="00027FE6">
        <w:rPr>
          <w:noProof/>
          <w:rtl/>
        </w:rPr>
        <w:t>245</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نفوذ</w:t>
      </w:r>
      <w:r w:rsidRPr="00CE5139">
        <w:rPr>
          <w:rFonts w:cs="B Zar"/>
          <w:b/>
          <w:bCs/>
          <w:noProof/>
          <w:rtl/>
        </w:rPr>
        <w:t xml:space="preserve"> </w:t>
      </w:r>
      <w:r w:rsidRPr="00CE5139">
        <w:rPr>
          <w:rFonts w:cs="B Zar" w:hint="eastAsia"/>
          <w:b/>
          <w:bCs/>
          <w:noProof/>
          <w:rtl/>
        </w:rPr>
        <w:t>در</w:t>
      </w:r>
      <w:r w:rsidRPr="00CE5139">
        <w:rPr>
          <w:rFonts w:cs="B Zar"/>
          <w:b/>
          <w:bCs/>
          <w:noProof/>
          <w:rtl/>
        </w:rPr>
        <w:t xml:space="preserve"> </w:t>
      </w:r>
      <w:r w:rsidRPr="00CE5139">
        <w:rPr>
          <w:rFonts w:cs="B Zar" w:hint="eastAsia"/>
          <w:b/>
          <w:bCs/>
          <w:noProof/>
          <w:rtl/>
        </w:rPr>
        <w:t>يك</w:t>
      </w:r>
      <w:r w:rsidRPr="00CE5139">
        <w:rPr>
          <w:rFonts w:cs="B Zar"/>
          <w:b/>
          <w:bCs/>
          <w:noProof/>
          <w:rtl/>
        </w:rPr>
        <w:t xml:space="preserve"> </w:t>
      </w:r>
      <w:r w:rsidRPr="00CE5139">
        <w:rPr>
          <w:rFonts w:cs="B Zar" w:hint="eastAsia"/>
          <w:b/>
          <w:bCs/>
          <w:noProof/>
          <w:rtl/>
        </w:rPr>
        <w:t>چشم</w:t>
      </w:r>
      <w:r w:rsidRPr="00CE5139">
        <w:rPr>
          <w:rFonts w:cs="B Zar"/>
          <w:b/>
          <w:bCs/>
          <w:noProof/>
          <w:rtl/>
        </w:rPr>
        <w:t xml:space="preserve"> </w:t>
      </w:r>
      <w:r w:rsidRPr="00CE5139">
        <w:rPr>
          <w:rFonts w:cs="B Zar" w:hint="eastAsia"/>
          <w:b/>
          <w:bCs/>
          <w:noProof/>
          <w:rtl/>
        </w:rPr>
        <w:t>برهم</w:t>
      </w:r>
      <w:r w:rsidRPr="00CE5139">
        <w:rPr>
          <w:rFonts w:cs="B Zar"/>
          <w:b/>
          <w:bCs/>
          <w:noProof/>
          <w:rtl/>
        </w:rPr>
        <w:t xml:space="preserve"> </w:t>
      </w:r>
      <w:r w:rsidRPr="00CE5139">
        <w:rPr>
          <w:rFonts w:cs="B Zar" w:hint="eastAsia"/>
          <w:b/>
          <w:bCs/>
          <w:noProof/>
          <w:rtl/>
        </w:rPr>
        <w:t>زدن</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Toc325566378 \h</w:instrText>
      </w:r>
      <w:r>
        <w:rPr>
          <w:noProof/>
          <w:rtl/>
        </w:rPr>
        <w:instrText xml:space="preserve"> </w:instrText>
      </w:r>
      <w:r w:rsidR="003B0ECF">
        <w:rPr>
          <w:noProof/>
        </w:rPr>
      </w:r>
      <w:r w:rsidR="003B0ECF">
        <w:rPr>
          <w:noProof/>
        </w:rPr>
        <w:fldChar w:fldCharType="separate"/>
      </w:r>
      <w:r w:rsidR="00027FE6">
        <w:rPr>
          <w:noProof/>
          <w:rtl/>
        </w:rPr>
        <w:t>249</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امنيت</w:t>
      </w:r>
      <w:r w:rsidRPr="00CE5139">
        <w:rPr>
          <w:rFonts w:cs="B Zar"/>
          <w:b/>
          <w:bCs/>
          <w:noProof/>
          <w:rtl/>
        </w:rPr>
        <w:t xml:space="preserve"> </w:t>
      </w:r>
      <w:r w:rsidRPr="00CE5139">
        <w:rPr>
          <w:rFonts w:cs="B Zar" w:hint="eastAsia"/>
          <w:b/>
          <w:bCs/>
          <w:noProof/>
          <w:rtl/>
        </w:rPr>
        <w:t>از</w:t>
      </w:r>
      <w:r w:rsidRPr="00CE5139">
        <w:rPr>
          <w:rFonts w:cs="B Zar"/>
          <w:b/>
          <w:bCs/>
          <w:noProof/>
          <w:rtl/>
        </w:rPr>
        <w:t xml:space="preserve"> </w:t>
      </w:r>
      <w:r w:rsidRPr="00CE5139">
        <w:rPr>
          <w:rFonts w:cs="B Zar" w:hint="eastAsia"/>
          <w:b/>
          <w:bCs/>
          <w:noProof/>
          <w:rtl/>
        </w:rPr>
        <w:t>طريق</w:t>
      </w:r>
      <w:r w:rsidRPr="00CE5139">
        <w:rPr>
          <w:rFonts w:cs="B Zar"/>
          <w:b/>
          <w:bCs/>
          <w:noProof/>
          <w:rtl/>
        </w:rPr>
        <w:t xml:space="preserve"> </w:t>
      </w:r>
      <w:r w:rsidRPr="00CE5139">
        <w:rPr>
          <w:rFonts w:cs="B Zar" w:hint="eastAsia"/>
          <w:b/>
          <w:bCs/>
          <w:noProof/>
          <w:rtl/>
        </w:rPr>
        <w:t>ابهام</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Toc325566379 \h</w:instrText>
      </w:r>
      <w:r>
        <w:rPr>
          <w:noProof/>
          <w:rtl/>
        </w:rPr>
        <w:instrText xml:space="preserve"> </w:instrText>
      </w:r>
      <w:r w:rsidR="003B0ECF">
        <w:rPr>
          <w:noProof/>
        </w:rPr>
      </w:r>
      <w:r w:rsidR="003B0ECF">
        <w:rPr>
          <w:noProof/>
        </w:rPr>
        <w:fldChar w:fldCharType="separate"/>
      </w:r>
      <w:r w:rsidR="00027FE6">
        <w:rPr>
          <w:noProof/>
          <w:rtl/>
        </w:rPr>
        <w:t>253</w:t>
      </w:r>
      <w:r w:rsidR="003B0ECF">
        <w:rPr>
          <w:noProof/>
        </w:rPr>
        <w:fldChar w:fldCharType="end"/>
      </w:r>
    </w:p>
    <w:p w:rsidR="00596D87" w:rsidRDefault="00596D87">
      <w:pPr>
        <w:pStyle w:val="TOC1"/>
        <w:tabs>
          <w:tab w:val="right" w:pos="8302"/>
        </w:tabs>
        <w:rPr>
          <w:rFonts w:asciiTheme="minorHAnsi" w:eastAsiaTheme="minorEastAsia" w:hAnsiTheme="minorHAnsi" w:cstheme="minorBidi"/>
          <w:noProof/>
          <w:sz w:val="22"/>
          <w:szCs w:val="22"/>
          <w:rtl/>
          <w:lang w:bidi="fa-IR"/>
        </w:rPr>
      </w:pPr>
      <w:r w:rsidRPr="00CE5139">
        <w:rPr>
          <w:rFonts w:cs="B Zar" w:hint="eastAsia"/>
          <w:noProof/>
          <w:rtl/>
        </w:rPr>
        <w:t>فصل</w:t>
      </w:r>
      <w:r w:rsidRPr="00CE5139">
        <w:rPr>
          <w:rFonts w:cs="B Zar"/>
          <w:noProof/>
          <w:rtl/>
        </w:rPr>
        <w:t xml:space="preserve"> </w:t>
      </w:r>
      <w:r w:rsidRPr="00CE5139">
        <w:rPr>
          <w:rFonts w:cs="B Zar" w:hint="eastAsia"/>
          <w:noProof/>
          <w:rtl/>
        </w:rPr>
        <w:t>هفتم</w:t>
      </w:r>
      <w:r w:rsidRPr="00CE5139">
        <w:rPr>
          <w:rFonts w:cs="B Zar"/>
          <w:noProof/>
          <w:rtl/>
        </w:rPr>
        <w:t xml:space="preserve"> : </w:t>
      </w:r>
      <w:r w:rsidRPr="00CE5139">
        <w:rPr>
          <w:rFonts w:cs="B Zar" w:hint="eastAsia"/>
          <w:noProof/>
          <w:rtl/>
        </w:rPr>
        <w:t>ده</w:t>
      </w:r>
      <w:r w:rsidRPr="00CE5139">
        <w:rPr>
          <w:rFonts w:cs="B Zar"/>
          <w:noProof/>
          <w:rtl/>
        </w:rPr>
        <w:t xml:space="preserve"> </w:t>
      </w:r>
      <w:r w:rsidRPr="00CE5139">
        <w:rPr>
          <w:rFonts w:cs="B Zar" w:hint="eastAsia"/>
          <w:noProof/>
          <w:rtl/>
        </w:rPr>
        <w:t>نکته</w:t>
      </w:r>
      <w:r w:rsidRPr="00CE5139">
        <w:rPr>
          <w:rFonts w:cs="B Zar"/>
          <w:noProof/>
          <w:rtl/>
        </w:rPr>
        <w:t xml:space="preserve"> </w:t>
      </w:r>
      <w:r w:rsidRPr="00CE5139">
        <w:rPr>
          <w:rFonts w:cs="B Zar" w:hint="eastAsia"/>
          <w:noProof/>
          <w:rtl/>
        </w:rPr>
        <w:t>برا</w:t>
      </w:r>
      <w:r w:rsidRPr="00CE5139">
        <w:rPr>
          <w:rFonts w:cs="B Zar" w:hint="cs"/>
          <w:noProof/>
          <w:rtl/>
        </w:rPr>
        <w:t>ی</w:t>
      </w:r>
      <w:r w:rsidRPr="00CE5139">
        <w:rPr>
          <w:rFonts w:cs="B Zar"/>
          <w:noProof/>
          <w:rtl/>
        </w:rPr>
        <w:t xml:space="preserve"> </w:t>
      </w:r>
      <w:r w:rsidRPr="00CE5139">
        <w:rPr>
          <w:rFonts w:cs="B Zar" w:hint="eastAsia"/>
          <w:noProof/>
          <w:rtl/>
        </w:rPr>
        <w:t>حفظ</w:t>
      </w:r>
      <w:r w:rsidRPr="00CE5139">
        <w:rPr>
          <w:rFonts w:cs="B Zar"/>
          <w:noProof/>
          <w:rtl/>
        </w:rPr>
        <w:t xml:space="preserve"> </w:t>
      </w:r>
      <w:r w:rsidRPr="00CE5139">
        <w:rPr>
          <w:rFonts w:cs="B Zar" w:hint="eastAsia"/>
          <w:noProof/>
          <w:rtl/>
        </w:rPr>
        <w:t>امن</w:t>
      </w:r>
      <w:r w:rsidRPr="00CE5139">
        <w:rPr>
          <w:rFonts w:cs="B Zar" w:hint="cs"/>
          <w:noProof/>
          <w:rtl/>
        </w:rPr>
        <w:t>ی</w:t>
      </w:r>
      <w:r w:rsidRPr="00CE5139">
        <w:rPr>
          <w:rFonts w:cs="B Zar" w:hint="eastAsia"/>
          <w:noProof/>
          <w:rtl/>
        </w:rPr>
        <w:t>ت</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Toc325566380 \h</w:instrText>
      </w:r>
      <w:r>
        <w:rPr>
          <w:noProof/>
          <w:rtl/>
        </w:rPr>
        <w:instrText xml:space="preserve"> </w:instrText>
      </w:r>
      <w:r w:rsidR="003B0ECF">
        <w:rPr>
          <w:noProof/>
        </w:rPr>
      </w:r>
      <w:r w:rsidR="003B0ECF">
        <w:rPr>
          <w:noProof/>
        </w:rPr>
        <w:fldChar w:fldCharType="separate"/>
      </w:r>
      <w:r w:rsidR="00027FE6">
        <w:rPr>
          <w:noProof/>
          <w:rtl/>
        </w:rPr>
        <w:t>256</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b/>
          <w:bCs/>
          <w:noProof/>
          <w:rtl/>
        </w:rPr>
        <w:t xml:space="preserve">1. </w:t>
      </w:r>
      <w:r w:rsidRPr="00CE5139">
        <w:rPr>
          <w:rFonts w:cs="B Zar" w:hint="eastAsia"/>
          <w:b/>
          <w:bCs/>
          <w:noProof/>
          <w:rtl/>
        </w:rPr>
        <w:t>استفاده</w:t>
      </w:r>
      <w:r w:rsidRPr="00CE5139">
        <w:rPr>
          <w:rFonts w:cs="B Zar"/>
          <w:b/>
          <w:bCs/>
          <w:noProof/>
          <w:rtl/>
        </w:rPr>
        <w:t xml:space="preserve"> </w:t>
      </w:r>
      <w:r w:rsidRPr="00CE5139">
        <w:rPr>
          <w:rFonts w:cs="B Zar" w:hint="eastAsia"/>
          <w:b/>
          <w:bCs/>
          <w:noProof/>
          <w:rtl/>
        </w:rPr>
        <w:t>از</w:t>
      </w:r>
      <w:r w:rsidRPr="00CE5139">
        <w:rPr>
          <w:rFonts w:cs="B Zar"/>
          <w:b/>
          <w:bCs/>
          <w:noProof/>
          <w:rtl/>
        </w:rPr>
        <w:t xml:space="preserve"> </w:t>
      </w:r>
      <w:r w:rsidRPr="00CE5139">
        <w:rPr>
          <w:rFonts w:cs="B Zar" w:hint="eastAsia"/>
          <w:b/>
          <w:bCs/>
          <w:noProof/>
          <w:rtl/>
        </w:rPr>
        <w:t>نرم</w:t>
      </w:r>
      <w:r w:rsidRPr="00CE5139">
        <w:rPr>
          <w:rFonts w:cs="B Zar"/>
          <w:b/>
          <w:bCs/>
          <w:noProof/>
          <w:rtl/>
        </w:rPr>
        <w:t xml:space="preserve"> </w:t>
      </w:r>
      <w:r w:rsidRPr="00CE5139">
        <w:rPr>
          <w:rFonts w:cs="B Zar" w:hint="eastAsia"/>
          <w:b/>
          <w:bCs/>
          <w:noProof/>
          <w:rtl/>
        </w:rPr>
        <w:t>افزارها</w:t>
      </w:r>
      <w:r w:rsidRPr="00CE5139">
        <w:rPr>
          <w:rFonts w:cs="B Zar" w:hint="cs"/>
          <w:b/>
          <w:bCs/>
          <w:noProof/>
          <w:rtl/>
        </w:rPr>
        <w:t>ی</w:t>
      </w:r>
      <w:r w:rsidRPr="00CE5139">
        <w:rPr>
          <w:rFonts w:cs="B Zar"/>
          <w:b/>
          <w:bCs/>
          <w:noProof/>
          <w:rtl/>
        </w:rPr>
        <w:t xml:space="preserve"> </w:t>
      </w:r>
      <w:r w:rsidRPr="00CE5139">
        <w:rPr>
          <w:rFonts w:cs="B Zar" w:hint="eastAsia"/>
          <w:b/>
          <w:bCs/>
          <w:noProof/>
          <w:rtl/>
        </w:rPr>
        <w:t>محافظت</w:t>
      </w:r>
      <w:r w:rsidRPr="00CE5139">
        <w:rPr>
          <w:rFonts w:cs="B Zar" w:hint="cs"/>
          <w:b/>
          <w:bCs/>
          <w:noProof/>
          <w:rtl/>
        </w:rPr>
        <w:t>ی</w:t>
      </w:r>
      <w:r w:rsidRPr="00CE5139">
        <w:rPr>
          <w:rFonts w:cs="B Zar"/>
          <w:b/>
          <w:bCs/>
          <w:noProof/>
          <w:rtl/>
        </w:rPr>
        <w:t xml:space="preserve"> (</w:t>
      </w:r>
      <w:r w:rsidRPr="00CE5139">
        <w:rPr>
          <w:rFonts w:cs="B Zar" w:hint="eastAsia"/>
          <w:b/>
          <w:bCs/>
          <w:noProof/>
          <w:rtl/>
        </w:rPr>
        <w:t>مانند</w:t>
      </w:r>
      <w:r w:rsidRPr="00CE5139">
        <w:rPr>
          <w:rFonts w:cs="B Zar"/>
          <w:b/>
          <w:bCs/>
          <w:noProof/>
          <w:rtl/>
        </w:rPr>
        <w:t xml:space="preserve"> </w:t>
      </w:r>
      <w:r w:rsidRPr="00CE5139">
        <w:rPr>
          <w:rFonts w:cs="B Zar" w:hint="eastAsia"/>
          <w:b/>
          <w:bCs/>
          <w:noProof/>
          <w:rtl/>
        </w:rPr>
        <w:t>ضدو</w:t>
      </w:r>
      <w:r w:rsidRPr="00CE5139">
        <w:rPr>
          <w:rFonts w:cs="B Zar" w:hint="cs"/>
          <w:b/>
          <w:bCs/>
          <w:noProof/>
          <w:rtl/>
        </w:rPr>
        <w:t>ی</w:t>
      </w:r>
      <w:r w:rsidRPr="00CE5139">
        <w:rPr>
          <w:rFonts w:cs="B Zar" w:hint="eastAsia"/>
          <w:b/>
          <w:bCs/>
          <w:noProof/>
          <w:rtl/>
        </w:rPr>
        <w:t>روس</w:t>
      </w:r>
      <w:r w:rsidRPr="00CE5139">
        <w:rPr>
          <w:rFonts w:cs="B Zar"/>
          <w:b/>
          <w:bCs/>
          <w:noProof/>
          <w:rtl/>
        </w:rPr>
        <w:t xml:space="preserve"> </w:t>
      </w:r>
      <w:r w:rsidRPr="00CE5139">
        <w:rPr>
          <w:rFonts w:cs="B Zar" w:hint="eastAsia"/>
          <w:b/>
          <w:bCs/>
          <w:noProof/>
          <w:rtl/>
        </w:rPr>
        <w:t>ها</w:t>
      </w:r>
      <w:r w:rsidRPr="00CE5139">
        <w:rPr>
          <w:rFonts w:cs="B Zar"/>
          <w:b/>
          <w:bCs/>
          <w:noProof/>
          <w:rtl/>
        </w:rPr>
        <w:t xml:space="preserve">) </w:t>
      </w:r>
      <w:r w:rsidRPr="00CE5139">
        <w:rPr>
          <w:rFonts w:cs="B Zar" w:hint="eastAsia"/>
          <w:b/>
          <w:bCs/>
          <w:noProof/>
          <w:rtl/>
        </w:rPr>
        <w:t>و</w:t>
      </w:r>
      <w:r w:rsidRPr="00CE5139">
        <w:rPr>
          <w:rFonts w:cs="B Zar"/>
          <w:b/>
          <w:bCs/>
          <w:noProof/>
          <w:rtl/>
        </w:rPr>
        <w:t xml:space="preserve"> </w:t>
      </w:r>
      <w:r w:rsidRPr="00CE5139">
        <w:rPr>
          <w:rFonts w:cs="B Zar" w:hint="eastAsia"/>
          <w:b/>
          <w:bCs/>
          <w:noProof/>
          <w:rtl/>
        </w:rPr>
        <w:t>به</w:t>
      </w:r>
      <w:r w:rsidRPr="00CE5139">
        <w:rPr>
          <w:rFonts w:cs="B Zar"/>
          <w:b/>
          <w:bCs/>
          <w:noProof/>
          <w:rtl/>
        </w:rPr>
        <w:t xml:space="preserve"> </w:t>
      </w:r>
      <w:r w:rsidRPr="00CE5139">
        <w:rPr>
          <w:rFonts w:cs="B Zar" w:hint="eastAsia"/>
          <w:b/>
          <w:bCs/>
          <w:noProof/>
          <w:rtl/>
        </w:rPr>
        <w:t>روز</w:t>
      </w:r>
      <w:r w:rsidRPr="00CE5139">
        <w:rPr>
          <w:rFonts w:cs="B Zar"/>
          <w:b/>
          <w:bCs/>
          <w:noProof/>
          <w:rtl/>
        </w:rPr>
        <w:t xml:space="preserve"> </w:t>
      </w:r>
      <w:r w:rsidRPr="00CE5139">
        <w:rPr>
          <w:rFonts w:cs="B Zar" w:hint="eastAsia"/>
          <w:b/>
          <w:bCs/>
          <w:noProof/>
          <w:rtl/>
        </w:rPr>
        <w:t>نگه</w:t>
      </w:r>
      <w:r w:rsidRPr="00CE5139">
        <w:rPr>
          <w:rFonts w:cs="B Zar"/>
          <w:b/>
          <w:bCs/>
          <w:noProof/>
          <w:rtl/>
        </w:rPr>
        <w:t xml:space="preserve"> </w:t>
      </w:r>
      <w:r w:rsidRPr="00CE5139">
        <w:rPr>
          <w:rFonts w:cs="B Zar" w:hint="eastAsia"/>
          <w:b/>
          <w:bCs/>
          <w:noProof/>
          <w:rtl/>
        </w:rPr>
        <w:t>داشتن</w:t>
      </w:r>
      <w:r w:rsidRPr="00CE5139">
        <w:rPr>
          <w:rFonts w:cs="B Zar"/>
          <w:b/>
          <w:bCs/>
          <w:noProof/>
          <w:rtl/>
        </w:rPr>
        <w:t xml:space="preserve"> </w:t>
      </w:r>
      <w:r w:rsidRPr="00CE5139">
        <w:rPr>
          <w:rFonts w:cs="B Zar" w:hint="eastAsia"/>
          <w:b/>
          <w:bCs/>
          <w:noProof/>
          <w:rtl/>
        </w:rPr>
        <w:t>آنها</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Toc325566381 \h</w:instrText>
      </w:r>
      <w:r>
        <w:rPr>
          <w:noProof/>
          <w:rtl/>
        </w:rPr>
        <w:instrText xml:space="preserve"> </w:instrText>
      </w:r>
      <w:r w:rsidR="003B0ECF">
        <w:rPr>
          <w:noProof/>
        </w:rPr>
      </w:r>
      <w:r w:rsidR="003B0ECF">
        <w:rPr>
          <w:noProof/>
        </w:rPr>
        <w:fldChar w:fldCharType="separate"/>
      </w:r>
      <w:r w:rsidR="00027FE6">
        <w:rPr>
          <w:noProof/>
          <w:rtl/>
        </w:rPr>
        <w:t>257</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b/>
          <w:bCs/>
          <w:noProof/>
          <w:rtl/>
        </w:rPr>
        <w:t xml:space="preserve">2. </w:t>
      </w:r>
      <w:r w:rsidRPr="00CE5139">
        <w:rPr>
          <w:rFonts w:cs="B Zar" w:hint="eastAsia"/>
          <w:b/>
          <w:bCs/>
          <w:noProof/>
          <w:rtl/>
        </w:rPr>
        <w:t>باز</w:t>
      </w:r>
      <w:r w:rsidRPr="00CE5139">
        <w:rPr>
          <w:rFonts w:cs="B Zar"/>
          <w:b/>
          <w:bCs/>
          <w:noProof/>
          <w:rtl/>
        </w:rPr>
        <w:t xml:space="preserve"> </w:t>
      </w:r>
      <w:r w:rsidRPr="00CE5139">
        <w:rPr>
          <w:rFonts w:cs="B Zar" w:hint="eastAsia"/>
          <w:b/>
          <w:bCs/>
          <w:noProof/>
          <w:rtl/>
        </w:rPr>
        <w:t>نکردن</w:t>
      </w:r>
      <w:r w:rsidRPr="00CE5139">
        <w:rPr>
          <w:rFonts w:cs="B Zar"/>
          <w:b/>
          <w:bCs/>
          <w:noProof/>
          <w:rtl/>
        </w:rPr>
        <w:t xml:space="preserve"> </w:t>
      </w:r>
      <w:r w:rsidRPr="00CE5139">
        <w:rPr>
          <w:rFonts w:cs="B Zar" w:hint="eastAsia"/>
          <w:b/>
          <w:bCs/>
          <w:noProof/>
          <w:rtl/>
        </w:rPr>
        <w:t>نامه</w:t>
      </w:r>
      <w:r w:rsidRPr="00CE5139">
        <w:rPr>
          <w:rFonts w:cs="B Zar"/>
          <w:b/>
          <w:bCs/>
          <w:noProof/>
          <w:rtl/>
        </w:rPr>
        <w:t xml:space="preserve"> </w:t>
      </w:r>
      <w:r w:rsidRPr="00CE5139">
        <w:rPr>
          <w:rFonts w:cs="B Zar" w:hint="eastAsia"/>
          <w:b/>
          <w:bCs/>
          <w:noProof/>
          <w:rtl/>
        </w:rPr>
        <w:t>ها</w:t>
      </w:r>
      <w:r w:rsidRPr="00CE5139">
        <w:rPr>
          <w:rFonts w:cs="B Zar" w:hint="cs"/>
          <w:b/>
          <w:bCs/>
          <w:noProof/>
          <w:rtl/>
        </w:rPr>
        <w:t>ی</w:t>
      </w:r>
      <w:r w:rsidRPr="00CE5139">
        <w:rPr>
          <w:rFonts w:cs="B Zar"/>
          <w:b/>
          <w:bCs/>
          <w:noProof/>
          <w:rtl/>
        </w:rPr>
        <w:t xml:space="preserve"> </w:t>
      </w:r>
      <w:r w:rsidRPr="00CE5139">
        <w:rPr>
          <w:rFonts w:cs="B Zar" w:hint="eastAsia"/>
          <w:b/>
          <w:bCs/>
          <w:noProof/>
          <w:rtl/>
        </w:rPr>
        <w:t>در</w:t>
      </w:r>
      <w:r w:rsidRPr="00CE5139">
        <w:rPr>
          <w:rFonts w:cs="B Zar" w:hint="cs"/>
          <w:b/>
          <w:bCs/>
          <w:noProof/>
          <w:rtl/>
        </w:rPr>
        <w:t>ی</w:t>
      </w:r>
      <w:r w:rsidRPr="00CE5139">
        <w:rPr>
          <w:rFonts w:cs="B Zar" w:hint="eastAsia"/>
          <w:b/>
          <w:bCs/>
          <w:noProof/>
          <w:rtl/>
        </w:rPr>
        <w:t>افت</w:t>
      </w:r>
      <w:r w:rsidRPr="00CE5139">
        <w:rPr>
          <w:rFonts w:cs="B Zar" w:hint="cs"/>
          <w:b/>
          <w:bCs/>
          <w:noProof/>
          <w:rtl/>
        </w:rPr>
        <w:t>ی</w:t>
      </w:r>
      <w:r w:rsidRPr="00CE5139">
        <w:rPr>
          <w:rFonts w:cs="B Zar"/>
          <w:b/>
          <w:bCs/>
          <w:noProof/>
          <w:rtl/>
        </w:rPr>
        <w:t xml:space="preserve"> </w:t>
      </w:r>
      <w:r w:rsidRPr="00CE5139">
        <w:rPr>
          <w:rFonts w:cs="B Zar" w:hint="eastAsia"/>
          <w:b/>
          <w:bCs/>
          <w:noProof/>
          <w:rtl/>
        </w:rPr>
        <w:t>از</w:t>
      </w:r>
      <w:r w:rsidRPr="00CE5139">
        <w:rPr>
          <w:rFonts w:cs="B Zar"/>
          <w:b/>
          <w:bCs/>
          <w:noProof/>
          <w:rtl/>
        </w:rPr>
        <w:t xml:space="preserve"> </w:t>
      </w:r>
      <w:r w:rsidRPr="00CE5139">
        <w:rPr>
          <w:rFonts w:cs="B Zar" w:hint="eastAsia"/>
          <w:b/>
          <w:bCs/>
          <w:noProof/>
          <w:rtl/>
        </w:rPr>
        <w:t>منابع</w:t>
      </w:r>
      <w:r w:rsidRPr="00CE5139">
        <w:rPr>
          <w:rFonts w:cs="B Zar"/>
          <w:b/>
          <w:bCs/>
          <w:noProof/>
          <w:rtl/>
        </w:rPr>
        <w:t xml:space="preserve"> </w:t>
      </w:r>
      <w:r w:rsidRPr="00CE5139">
        <w:rPr>
          <w:rFonts w:cs="B Zar" w:hint="eastAsia"/>
          <w:b/>
          <w:bCs/>
          <w:noProof/>
          <w:rtl/>
        </w:rPr>
        <w:t>ناشناس</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Toc325566382 \h</w:instrText>
      </w:r>
      <w:r>
        <w:rPr>
          <w:noProof/>
          <w:rtl/>
        </w:rPr>
        <w:instrText xml:space="preserve"> </w:instrText>
      </w:r>
      <w:r w:rsidR="003B0ECF">
        <w:rPr>
          <w:noProof/>
        </w:rPr>
      </w:r>
      <w:r w:rsidR="003B0ECF">
        <w:rPr>
          <w:noProof/>
        </w:rPr>
        <w:fldChar w:fldCharType="separate"/>
      </w:r>
      <w:r w:rsidR="00027FE6">
        <w:rPr>
          <w:noProof/>
          <w:rtl/>
        </w:rPr>
        <w:t>258</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b/>
          <w:bCs/>
          <w:noProof/>
          <w:rtl/>
        </w:rPr>
        <w:t xml:space="preserve">3. </w:t>
      </w:r>
      <w:r w:rsidRPr="00CE5139">
        <w:rPr>
          <w:rFonts w:cs="B Zar" w:hint="eastAsia"/>
          <w:b/>
          <w:bCs/>
          <w:noProof/>
          <w:rtl/>
        </w:rPr>
        <w:t>استفاده</w:t>
      </w:r>
      <w:r w:rsidRPr="00CE5139">
        <w:rPr>
          <w:rFonts w:cs="B Zar"/>
          <w:b/>
          <w:bCs/>
          <w:noProof/>
          <w:rtl/>
        </w:rPr>
        <w:t xml:space="preserve"> </w:t>
      </w:r>
      <w:r w:rsidRPr="00CE5139">
        <w:rPr>
          <w:rFonts w:cs="B Zar" w:hint="eastAsia"/>
          <w:b/>
          <w:bCs/>
          <w:noProof/>
          <w:rtl/>
        </w:rPr>
        <w:t>از</w:t>
      </w:r>
      <w:r w:rsidRPr="00CE5139">
        <w:rPr>
          <w:rFonts w:cs="B Zar"/>
          <w:b/>
          <w:bCs/>
          <w:noProof/>
          <w:rtl/>
        </w:rPr>
        <w:t xml:space="preserve"> </w:t>
      </w:r>
      <w:r w:rsidRPr="00CE5139">
        <w:rPr>
          <w:rFonts w:cs="B Zar" w:hint="eastAsia"/>
          <w:b/>
          <w:bCs/>
          <w:noProof/>
          <w:rtl/>
        </w:rPr>
        <w:t>گذرواژه</w:t>
      </w:r>
      <w:r w:rsidRPr="00CE5139">
        <w:rPr>
          <w:rFonts w:cs="B Zar"/>
          <w:b/>
          <w:bCs/>
          <w:noProof/>
          <w:rtl/>
        </w:rPr>
        <w:t xml:space="preserve"> </w:t>
      </w:r>
      <w:r w:rsidRPr="00CE5139">
        <w:rPr>
          <w:rFonts w:cs="B Zar" w:hint="eastAsia"/>
          <w:b/>
          <w:bCs/>
          <w:noProof/>
          <w:rtl/>
        </w:rPr>
        <w:t>ها</w:t>
      </w:r>
      <w:r w:rsidRPr="00CE5139">
        <w:rPr>
          <w:rFonts w:cs="B Zar" w:hint="cs"/>
          <w:b/>
          <w:bCs/>
          <w:noProof/>
          <w:rtl/>
        </w:rPr>
        <w:t>ی</w:t>
      </w:r>
      <w:r w:rsidRPr="00CE5139">
        <w:rPr>
          <w:rFonts w:cs="B Zar"/>
          <w:b/>
          <w:bCs/>
          <w:noProof/>
          <w:rtl/>
        </w:rPr>
        <w:t xml:space="preserve"> </w:t>
      </w:r>
      <w:r w:rsidRPr="00CE5139">
        <w:rPr>
          <w:rFonts w:cs="B Zar" w:hint="eastAsia"/>
          <w:b/>
          <w:bCs/>
          <w:noProof/>
          <w:rtl/>
        </w:rPr>
        <w:t>مناسب</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Toc325566383 \h</w:instrText>
      </w:r>
      <w:r>
        <w:rPr>
          <w:noProof/>
          <w:rtl/>
        </w:rPr>
        <w:instrText xml:space="preserve"> </w:instrText>
      </w:r>
      <w:r w:rsidR="003B0ECF">
        <w:rPr>
          <w:noProof/>
        </w:rPr>
      </w:r>
      <w:r w:rsidR="003B0ECF">
        <w:rPr>
          <w:noProof/>
        </w:rPr>
        <w:fldChar w:fldCharType="separate"/>
      </w:r>
      <w:r w:rsidR="00027FE6">
        <w:rPr>
          <w:noProof/>
          <w:rtl/>
        </w:rPr>
        <w:t>259</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b/>
          <w:bCs/>
          <w:noProof/>
          <w:rtl/>
        </w:rPr>
        <w:t xml:space="preserve">4. </w:t>
      </w:r>
      <w:r w:rsidRPr="00CE5139">
        <w:rPr>
          <w:rFonts w:cs="B Zar" w:hint="eastAsia"/>
          <w:b/>
          <w:bCs/>
          <w:noProof/>
          <w:rtl/>
        </w:rPr>
        <w:t>محافظت</w:t>
      </w:r>
      <w:r w:rsidRPr="00CE5139">
        <w:rPr>
          <w:rFonts w:cs="B Zar"/>
          <w:b/>
          <w:bCs/>
          <w:noProof/>
          <w:rtl/>
        </w:rPr>
        <w:t xml:space="preserve"> </w:t>
      </w:r>
      <w:r w:rsidRPr="00CE5139">
        <w:rPr>
          <w:rFonts w:cs="B Zar" w:hint="eastAsia"/>
          <w:b/>
          <w:bCs/>
          <w:noProof/>
          <w:rtl/>
        </w:rPr>
        <w:t>از</w:t>
      </w:r>
      <w:r w:rsidRPr="00CE5139">
        <w:rPr>
          <w:rFonts w:cs="B Zar"/>
          <w:b/>
          <w:bCs/>
          <w:noProof/>
          <w:rtl/>
        </w:rPr>
        <w:t xml:space="preserve"> </w:t>
      </w:r>
      <w:r w:rsidRPr="00CE5139">
        <w:rPr>
          <w:rFonts w:cs="B Zar" w:hint="eastAsia"/>
          <w:b/>
          <w:bCs/>
          <w:noProof/>
          <w:rtl/>
        </w:rPr>
        <w:t>کامپ</w:t>
      </w:r>
      <w:r w:rsidRPr="00CE5139">
        <w:rPr>
          <w:rFonts w:cs="B Zar" w:hint="cs"/>
          <w:b/>
          <w:bCs/>
          <w:noProof/>
          <w:rtl/>
        </w:rPr>
        <w:t>ی</w:t>
      </w:r>
      <w:r w:rsidRPr="00CE5139">
        <w:rPr>
          <w:rFonts w:cs="B Zar" w:hint="eastAsia"/>
          <w:b/>
          <w:bCs/>
          <w:noProof/>
          <w:rtl/>
        </w:rPr>
        <w:t>وتر</w:t>
      </w:r>
      <w:r w:rsidRPr="00CE5139">
        <w:rPr>
          <w:rFonts w:cs="B Zar"/>
          <w:b/>
          <w:bCs/>
          <w:noProof/>
          <w:rtl/>
        </w:rPr>
        <w:t xml:space="preserve"> </w:t>
      </w:r>
      <w:r w:rsidRPr="00CE5139">
        <w:rPr>
          <w:rFonts w:cs="B Zar" w:hint="eastAsia"/>
          <w:b/>
          <w:bCs/>
          <w:noProof/>
          <w:rtl/>
        </w:rPr>
        <w:t>در</w:t>
      </w:r>
      <w:r w:rsidRPr="00CE5139">
        <w:rPr>
          <w:rFonts w:cs="B Zar"/>
          <w:b/>
          <w:bCs/>
          <w:noProof/>
          <w:rtl/>
        </w:rPr>
        <w:t xml:space="preserve"> </w:t>
      </w:r>
      <w:r w:rsidRPr="00CE5139">
        <w:rPr>
          <w:rFonts w:cs="B Zar" w:hint="eastAsia"/>
          <w:b/>
          <w:bCs/>
          <w:noProof/>
          <w:rtl/>
        </w:rPr>
        <w:t>برابر</w:t>
      </w:r>
      <w:r w:rsidRPr="00CE5139">
        <w:rPr>
          <w:rFonts w:cs="B Zar"/>
          <w:b/>
          <w:bCs/>
          <w:noProof/>
          <w:rtl/>
        </w:rPr>
        <w:t xml:space="preserve"> </w:t>
      </w:r>
      <w:r w:rsidRPr="00CE5139">
        <w:rPr>
          <w:rFonts w:cs="B Zar" w:hint="eastAsia"/>
          <w:b/>
          <w:bCs/>
          <w:noProof/>
          <w:rtl/>
        </w:rPr>
        <w:t>نفوذ</w:t>
      </w:r>
      <w:r w:rsidRPr="00CE5139">
        <w:rPr>
          <w:rFonts w:cs="B Zar"/>
          <w:b/>
          <w:bCs/>
          <w:noProof/>
          <w:rtl/>
        </w:rPr>
        <w:t xml:space="preserve">  </w:t>
      </w:r>
      <w:r w:rsidRPr="00CE5139">
        <w:rPr>
          <w:rFonts w:cs="B Zar" w:hint="eastAsia"/>
          <w:b/>
          <w:bCs/>
          <w:noProof/>
          <w:rtl/>
        </w:rPr>
        <w:t>با</w:t>
      </w:r>
      <w:r w:rsidRPr="00CE5139">
        <w:rPr>
          <w:rFonts w:cs="B Zar"/>
          <w:b/>
          <w:bCs/>
          <w:noProof/>
          <w:rtl/>
        </w:rPr>
        <w:t xml:space="preserve"> </w:t>
      </w:r>
      <w:r w:rsidRPr="00CE5139">
        <w:rPr>
          <w:rFonts w:cs="B Zar" w:hint="eastAsia"/>
          <w:b/>
          <w:bCs/>
          <w:noProof/>
          <w:rtl/>
        </w:rPr>
        <w:t>استفاده</w:t>
      </w:r>
      <w:r w:rsidRPr="00CE5139">
        <w:rPr>
          <w:rFonts w:cs="B Zar"/>
          <w:b/>
          <w:bCs/>
          <w:noProof/>
          <w:rtl/>
        </w:rPr>
        <w:t xml:space="preserve"> </w:t>
      </w:r>
      <w:r w:rsidRPr="00CE5139">
        <w:rPr>
          <w:rFonts w:cs="B Zar" w:hint="eastAsia"/>
          <w:b/>
          <w:bCs/>
          <w:noProof/>
          <w:rtl/>
        </w:rPr>
        <w:t>از</w:t>
      </w:r>
      <w:r w:rsidRPr="00CE5139">
        <w:rPr>
          <w:rFonts w:cs="B Zar"/>
          <w:b/>
          <w:bCs/>
          <w:noProof/>
          <w:rtl/>
        </w:rPr>
        <w:t xml:space="preserve"> </w:t>
      </w:r>
      <w:r w:rsidRPr="00CE5139">
        <w:rPr>
          <w:rFonts w:cs="B Zar" w:hint="eastAsia"/>
          <w:b/>
          <w:bCs/>
          <w:noProof/>
          <w:rtl/>
        </w:rPr>
        <w:t>حفاظ</w:t>
      </w:r>
      <w:r w:rsidRPr="00CE5139">
        <w:rPr>
          <w:rFonts w:cs="B Zar"/>
          <w:b/>
          <w:bCs/>
          <w:noProof/>
          <w:rtl/>
        </w:rPr>
        <w:t>(</w:t>
      </w:r>
      <w:r w:rsidRPr="00CE5139">
        <w:rPr>
          <w:rFonts w:cs="B Zar"/>
          <w:b/>
          <w:bCs/>
          <w:noProof/>
        </w:rPr>
        <w:t>Firewall</w:t>
      </w:r>
      <w:r w:rsidRPr="00CE5139">
        <w:rPr>
          <w:rFonts w:cs="B Zar"/>
          <w:b/>
          <w:bCs/>
          <w:noProof/>
          <w:rtl/>
        </w:rPr>
        <w:t>)</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Toc325566384 \h</w:instrText>
      </w:r>
      <w:r>
        <w:rPr>
          <w:noProof/>
          <w:rtl/>
        </w:rPr>
        <w:instrText xml:space="preserve"> </w:instrText>
      </w:r>
      <w:r w:rsidR="003B0ECF">
        <w:rPr>
          <w:noProof/>
        </w:rPr>
      </w:r>
      <w:r w:rsidR="003B0ECF">
        <w:rPr>
          <w:noProof/>
        </w:rPr>
        <w:fldChar w:fldCharType="separate"/>
      </w:r>
      <w:r w:rsidR="00027FE6">
        <w:rPr>
          <w:noProof/>
          <w:rtl/>
        </w:rPr>
        <w:t>260</w:t>
      </w:r>
      <w:r w:rsidR="003B0ECF">
        <w:rPr>
          <w:noProof/>
        </w:rPr>
        <w:fldChar w:fldCharType="end"/>
      </w:r>
    </w:p>
    <w:p w:rsidR="00596D87" w:rsidRDefault="00596D87">
      <w:pPr>
        <w:pStyle w:val="TOC2"/>
        <w:tabs>
          <w:tab w:val="left" w:pos="480"/>
          <w:tab w:val="right" w:pos="8302"/>
        </w:tabs>
        <w:rPr>
          <w:rFonts w:asciiTheme="minorHAnsi" w:eastAsiaTheme="minorEastAsia" w:hAnsiTheme="minorHAnsi" w:cstheme="minorBidi"/>
          <w:noProof/>
          <w:sz w:val="22"/>
          <w:szCs w:val="22"/>
          <w:rtl/>
          <w:lang w:bidi="fa-IR"/>
        </w:rPr>
      </w:pPr>
      <w:r w:rsidRPr="00CE5139">
        <w:rPr>
          <w:rFonts w:cs="B Zar"/>
          <w:b/>
          <w:bCs/>
          <w:noProof/>
          <w:rtl/>
        </w:rPr>
        <w:t>6.</w:t>
      </w:r>
      <w:r>
        <w:rPr>
          <w:rFonts w:asciiTheme="minorHAnsi" w:eastAsiaTheme="minorEastAsia" w:hAnsiTheme="minorHAnsi" w:cstheme="minorBidi"/>
          <w:noProof/>
          <w:sz w:val="22"/>
          <w:szCs w:val="22"/>
          <w:rtl/>
          <w:lang w:bidi="fa-IR"/>
        </w:rPr>
        <w:tab/>
      </w:r>
      <w:r w:rsidRPr="00CE5139">
        <w:rPr>
          <w:rFonts w:cs="B Zar" w:hint="eastAsia"/>
          <w:b/>
          <w:bCs/>
          <w:noProof/>
          <w:rtl/>
        </w:rPr>
        <w:t>قطع</w:t>
      </w:r>
      <w:r w:rsidRPr="00CE5139">
        <w:rPr>
          <w:rFonts w:cs="B Zar"/>
          <w:b/>
          <w:bCs/>
          <w:noProof/>
          <w:rtl/>
        </w:rPr>
        <w:t xml:space="preserve"> </w:t>
      </w:r>
      <w:r w:rsidRPr="00CE5139">
        <w:rPr>
          <w:rFonts w:cs="B Zar" w:hint="eastAsia"/>
          <w:b/>
          <w:bCs/>
          <w:noProof/>
          <w:rtl/>
        </w:rPr>
        <w:t>اتصال</w:t>
      </w:r>
      <w:r w:rsidRPr="00CE5139">
        <w:rPr>
          <w:rFonts w:cs="B Zar"/>
          <w:b/>
          <w:bCs/>
          <w:noProof/>
          <w:rtl/>
        </w:rPr>
        <w:t xml:space="preserve"> </w:t>
      </w:r>
      <w:r w:rsidRPr="00CE5139">
        <w:rPr>
          <w:rFonts w:cs="B Zar" w:hint="eastAsia"/>
          <w:b/>
          <w:bCs/>
          <w:noProof/>
          <w:rtl/>
        </w:rPr>
        <w:t>به</w:t>
      </w:r>
      <w:r w:rsidRPr="00CE5139">
        <w:rPr>
          <w:rFonts w:cs="B Zar"/>
          <w:b/>
          <w:bCs/>
          <w:noProof/>
          <w:rtl/>
        </w:rPr>
        <w:t xml:space="preserve"> </w:t>
      </w:r>
      <w:r w:rsidRPr="00CE5139">
        <w:rPr>
          <w:rFonts w:cs="B Zar" w:hint="eastAsia"/>
          <w:b/>
          <w:bCs/>
          <w:noProof/>
          <w:rtl/>
        </w:rPr>
        <w:t>ا</w:t>
      </w:r>
      <w:r w:rsidRPr="00CE5139">
        <w:rPr>
          <w:rFonts w:cs="B Zar" w:hint="cs"/>
          <w:b/>
          <w:bCs/>
          <w:noProof/>
          <w:rtl/>
        </w:rPr>
        <w:t>ی</w:t>
      </w:r>
      <w:r w:rsidRPr="00CE5139">
        <w:rPr>
          <w:rFonts w:cs="B Zar" w:hint="eastAsia"/>
          <w:b/>
          <w:bCs/>
          <w:noProof/>
          <w:rtl/>
        </w:rPr>
        <w:t>نترنت</w:t>
      </w:r>
      <w:r w:rsidRPr="00CE5139">
        <w:rPr>
          <w:rFonts w:cs="B Zar"/>
          <w:b/>
          <w:bCs/>
          <w:noProof/>
          <w:rtl/>
        </w:rPr>
        <w:t xml:space="preserve"> </w:t>
      </w:r>
      <w:r w:rsidRPr="00CE5139">
        <w:rPr>
          <w:rFonts w:cs="B Zar" w:hint="eastAsia"/>
          <w:b/>
          <w:bCs/>
          <w:noProof/>
          <w:rtl/>
        </w:rPr>
        <w:t>در</w:t>
      </w:r>
      <w:r w:rsidRPr="00CE5139">
        <w:rPr>
          <w:rFonts w:cs="B Zar"/>
          <w:b/>
          <w:bCs/>
          <w:noProof/>
          <w:rtl/>
        </w:rPr>
        <w:t xml:space="preserve"> </w:t>
      </w:r>
      <w:r w:rsidRPr="00CE5139">
        <w:rPr>
          <w:rFonts w:cs="B Zar" w:hint="eastAsia"/>
          <w:b/>
          <w:bCs/>
          <w:noProof/>
          <w:rtl/>
        </w:rPr>
        <w:t>مواقع</w:t>
      </w:r>
      <w:r w:rsidRPr="00CE5139">
        <w:rPr>
          <w:rFonts w:cs="B Zar"/>
          <w:b/>
          <w:bCs/>
          <w:noProof/>
          <w:rtl/>
        </w:rPr>
        <w:t xml:space="preserve"> </w:t>
      </w:r>
      <w:r w:rsidRPr="00CE5139">
        <w:rPr>
          <w:rFonts w:cs="B Zar" w:hint="eastAsia"/>
          <w:b/>
          <w:bCs/>
          <w:noProof/>
          <w:rtl/>
        </w:rPr>
        <w:t>عدم</w:t>
      </w:r>
      <w:r w:rsidRPr="00CE5139">
        <w:rPr>
          <w:rFonts w:cs="B Zar"/>
          <w:b/>
          <w:bCs/>
          <w:noProof/>
          <w:rtl/>
        </w:rPr>
        <w:t xml:space="preserve"> </w:t>
      </w:r>
      <w:r w:rsidRPr="00CE5139">
        <w:rPr>
          <w:rFonts w:cs="B Zar" w:hint="eastAsia"/>
          <w:b/>
          <w:bCs/>
          <w:noProof/>
          <w:rtl/>
        </w:rPr>
        <w:t>استفاده</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Toc325566385 \h</w:instrText>
      </w:r>
      <w:r>
        <w:rPr>
          <w:noProof/>
          <w:rtl/>
        </w:rPr>
        <w:instrText xml:space="preserve"> </w:instrText>
      </w:r>
      <w:r w:rsidR="003B0ECF">
        <w:rPr>
          <w:noProof/>
        </w:rPr>
      </w:r>
      <w:r w:rsidR="003B0ECF">
        <w:rPr>
          <w:noProof/>
        </w:rPr>
        <w:fldChar w:fldCharType="separate"/>
      </w:r>
      <w:r w:rsidR="00027FE6">
        <w:rPr>
          <w:noProof/>
          <w:rtl/>
        </w:rPr>
        <w:t>262</w:t>
      </w:r>
      <w:r w:rsidR="003B0ECF">
        <w:rPr>
          <w:noProof/>
        </w:rPr>
        <w:fldChar w:fldCharType="end"/>
      </w:r>
    </w:p>
    <w:p w:rsidR="00596D87" w:rsidRDefault="00596D87">
      <w:pPr>
        <w:pStyle w:val="TOC2"/>
        <w:tabs>
          <w:tab w:val="left" w:pos="480"/>
          <w:tab w:val="right" w:pos="8302"/>
        </w:tabs>
        <w:rPr>
          <w:rFonts w:asciiTheme="minorHAnsi" w:eastAsiaTheme="minorEastAsia" w:hAnsiTheme="minorHAnsi" w:cstheme="minorBidi"/>
          <w:noProof/>
          <w:sz w:val="22"/>
          <w:szCs w:val="22"/>
          <w:rtl/>
          <w:lang w:bidi="fa-IR"/>
        </w:rPr>
      </w:pPr>
      <w:r w:rsidRPr="00CE5139">
        <w:rPr>
          <w:rFonts w:cs="B Zar"/>
          <w:b/>
          <w:bCs/>
          <w:noProof/>
          <w:rtl/>
        </w:rPr>
        <w:t>7.</w:t>
      </w:r>
      <w:r>
        <w:rPr>
          <w:rFonts w:asciiTheme="minorHAnsi" w:eastAsiaTheme="minorEastAsia" w:hAnsiTheme="minorHAnsi" w:cstheme="minorBidi"/>
          <w:noProof/>
          <w:sz w:val="22"/>
          <w:szCs w:val="22"/>
          <w:rtl/>
          <w:lang w:bidi="fa-IR"/>
        </w:rPr>
        <w:tab/>
      </w:r>
      <w:r w:rsidRPr="00CE5139">
        <w:rPr>
          <w:rFonts w:cs="B Zar" w:hint="eastAsia"/>
          <w:b/>
          <w:bCs/>
          <w:noProof/>
          <w:rtl/>
        </w:rPr>
        <w:t>ته</w:t>
      </w:r>
      <w:r w:rsidRPr="00CE5139">
        <w:rPr>
          <w:rFonts w:cs="B Zar" w:hint="cs"/>
          <w:b/>
          <w:bCs/>
          <w:noProof/>
          <w:rtl/>
        </w:rPr>
        <w:t>ی</w:t>
      </w:r>
      <w:r w:rsidRPr="00CE5139">
        <w:rPr>
          <w:rFonts w:cs="B Zar" w:hint="eastAsia"/>
          <w:b/>
          <w:bCs/>
          <w:noProof/>
          <w:rtl/>
        </w:rPr>
        <w:t>ه</w:t>
      </w:r>
      <w:r w:rsidRPr="00CE5139">
        <w:rPr>
          <w:rFonts w:cs="B Zar"/>
          <w:b/>
          <w:bCs/>
          <w:noProof/>
          <w:rtl/>
        </w:rPr>
        <w:t xml:space="preserve"> </w:t>
      </w:r>
      <w:r w:rsidRPr="00CE5139">
        <w:rPr>
          <w:rFonts w:cs="B Zar" w:hint="eastAsia"/>
          <w:b/>
          <w:bCs/>
          <w:noProof/>
          <w:rtl/>
        </w:rPr>
        <w:t>پشت</w:t>
      </w:r>
      <w:r w:rsidRPr="00CE5139">
        <w:rPr>
          <w:rFonts w:cs="B Zar" w:hint="cs"/>
          <w:b/>
          <w:bCs/>
          <w:noProof/>
          <w:rtl/>
        </w:rPr>
        <w:t>ی</w:t>
      </w:r>
      <w:r w:rsidRPr="00CE5139">
        <w:rPr>
          <w:rFonts w:cs="B Zar" w:hint="eastAsia"/>
          <w:b/>
          <w:bCs/>
          <w:noProof/>
          <w:rtl/>
        </w:rPr>
        <w:t>بان</w:t>
      </w:r>
      <w:r w:rsidRPr="00CE5139">
        <w:rPr>
          <w:rFonts w:cs="B Zar"/>
          <w:b/>
          <w:bCs/>
          <w:noProof/>
          <w:rtl/>
        </w:rPr>
        <w:t xml:space="preserve"> </w:t>
      </w:r>
      <w:r w:rsidRPr="00CE5139">
        <w:rPr>
          <w:rFonts w:cs="B Zar" w:hint="eastAsia"/>
          <w:b/>
          <w:bCs/>
          <w:noProof/>
          <w:rtl/>
        </w:rPr>
        <w:t>از</w:t>
      </w:r>
      <w:r w:rsidRPr="00CE5139">
        <w:rPr>
          <w:rFonts w:cs="B Zar"/>
          <w:b/>
          <w:bCs/>
          <w:noProof/>
          <w:rtl/>
        </w:rPr>
        <w:t xml:space="preserve"> </w:t>
      </w:r>
      <w:r w:rsidRPr="00CE5139">
        <w:rPr>
          <w:rFonts w:cs="B Zar" w:hint="eastAsia"/>
          <w:b/>
          <w:bCs/>
          <w:noProof/>
          <w:rtl/>
        </w:rPr>
        <w:t>داده</w:t>
      </w:r>
      <w:r w:rsidRPr="00CE5139">
        <w:rPr>
          <w:rFonts w:cs="B Zar"/>
          <w:b/>
          <w:bCs/>
          <w:noProof/>
          <w:rtl/>
        </w:rPr>
        <w:t xml:space="preserve"> </w:t>
      </w:r>
      <w:r w:rsidRPr="00CE5139">
        <w:rPr>
          <w:rFonts w:cs="B Zar" w:hint="eastAsia"/>
          <w:b/>
          <w:bCs/>
          <w:noProof/>
          <w:rtl/>
        </w:rPr>
        <w:t>ها</w:t>
      </w:r>
      <w:r w:rsidRPr="00CE5139">
        <w:rPr>
          <w:rFonts w:cs="B Zar" w:hint="cs"/>
          <w:b/>
          <w:bCs/>
          <w:noProof/>
          <w:rtl/>
        </w:rPr>
        <w:t>ی</w:t>
      </w:r>
      <w:r w:rsidRPr="00CE5139">
        <w:rPr>
          <w:rFonts w:cs="B Zar"/>
          <w:b/>
          <w:bCs/>
          <w:noProof/>
          <w:rtl/>
        </w:rPr>
        <w:t xml:space="preserve"> </w:t>
      </w:r>
      <w:r w:rsidRPr="00CE5139">
        <w:rPr>
          <w:rFonts w:cs="B Zar" w:hint="eastAsia"/>
          <w:b/>
          <w:bCs/>
          <w:noProof/>
          <w:rtl/>
        </w:rPr>
        <w:t>موجود</w:t>
      </w:r>
      <w:r w:rsidRPr="00CE5139">
        <w:rPr>
          <w:rFonts w:cs="B Zar"/>
          <w:b/>
          <w:bCs/>
          <w:noProof/>
          <w:rtl/>
        </w:rPr>
        <w:t xml:space="preserve"> </w:t>
      </w:r>
      <w:r w:rsidRPr="00CE5139">
        <w:rPr>
          <w:rFonts w:cs="B Zar" w:hint="eastAsia"/>
          <w:b/>
          <w:bCs/>
          <w:noProof/>
          <w:rtl/>
        </w:rPr>
        <w:t>بر</w:t>
      </w:r>
      <w:r w:rsidRPr="00CE5139">
        <w:rPr>
          <w:rFonts w:cs="B Zar"/>
          <w:b/>
          <w:bCs/>
          <w:noProof/>
          <w:rtl/>
        </w:rPr>
        <w:t xml:space="preserve"> </w:t>
      </w:r>
      <w:r w:rsidRPr="00CE5139">
        <w:rPr>
          <w:rFonts w:cs="B Zar" w:hint="eastAsia"/>
          <w:b/>
          <w:bCs/>
          <w:noProof/>
          <w:rtl/>
        </w:rPr>
        <w:t>رو</w:t>
      </w:r>
      <w:r w:rsidRPr="00CE5139">
        <w:rPr>
          <w:rFonts w:cs="B Zar" w:hint="cs"/>
          <w:b/>
          <w:bCs/>
          <w:noProof/>
          <w:rtl/>
        </w:rPr>
        <w:t>ی</w:t>
      </w:r>
      <w:r w:rsidRPr="00CE5139">
        <w:rPr>
          <w:rFonts w:cs="B Zar"/>
          <w:b/>
          <w:bCs/>
          <w:noProof/>
          <w:rtl/>
        </w:rPr>
        <w:t xml:space="preserve"> </w:t>
      </w:r>
      <w:r w:rsidRPr="00CE5139">
        <w:rPr>
          <w:rFonts w:cs="B Zar" w:hint="eastAsia"/>
          <w:b/>
          <w:bCs/>
          <w:noProof/>
          <w:rtl/>
        </w:rPr>
        <w:t>کامپ</w:t>
      </w:r>
      <w:r w:rsidRPr="00CE5139">
        <w:rPr>
          <w:rFonts w:cs="B Zar" w:hint="cs"/>
          <w:b/>
          <w:bCs/>
          <w:noProof/>
          <w:rtl/>
        </w:rPr>
        <w:t>ی</w:t>
      </w:r>
      <w:r w:rsidRPr="00CE5139">
        <w:rPr>
          <w:rFonts w:cs="B Zar" w:hint="eastAsia"/>
          <w:b/>
          <w:bCs/>
          <w:noProof/>
          <w:rtl/>
        </w:rPr>
        <w:t>وتر</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Toc325566386 \h</w:instrText>
      </w:r>
      <w:r>
        <w:rPr>
          <w:noProof/>
          <w:rtl/>
        </w:rPr>
        <w:instrText xml:space="preserve"> </w:instrText>
      </w:r>
      <w:r w:rsidR="003B0ECF">
        <w:rPr>
          <w:noProof/>
        </w:rPr>
      </w:r>
      <w:r w:rsidR="003B0ECF">
        <w:rPr>
          <w:noProof/>
        </w:rPr>
        <w:fldChar w:fldCharType="separate"/>
      </w:r>
      <w:r w:rsidR="00027FE6">
        <w:rPr>
          <w:noProof/>
          <w:rtl/>
        </w:rPr>
        <w:t>262</w:t>
      </w:r>
      <w:r w:rsidR="003B0ECF">
        <w:rPr>
          <w:noProof/>
        </w:rPr>
        <w:fldChar w:fldCharType="end"/>
      </w:r>
    </w:p>
    <w:p w:rsidR="00596D87" w:rsidRDefault="00596D87">
      <w:pPr>
        <w:pStyle w:val="TOC2"/>
        <w:tabs>
          <w:tab w:val="left" w:pos="480"/>
          <w:tab w:val="right" w:pos="8302"/>
        </w:tabs>
        <w:rPr>
          <w:rFonts w:asciiTheme="minorHAnsi" w:eastAsiaTheme="minorEastAsia" w:hAnsiTheme="minorHAnsi" w:cstheme="minorBidi"/>
          <w:noProof/>
          <w:sz w:val="22"/>
          <w:szCs w:val="22"/>
          <w:rtl/>
          <w:lang w:bidi="fa-IR"/>
        </w:rPr>
      </w:pPr>
      <w:r w:rsidRPr="00CE5139">
        <w:rPr>
          <w:rFonts w:cs="B Zar"/>
          <w:b/>
          <w:bCs/>
          <w:noProof/>
          <w:rtl/>
        </w:rPr>
        <w:t>8.</w:t>
      </w:r>
      <w:r>
        <w:rPr>
          <w:rFonts w:asciiTheme="minorHAnsi" w:eastAsiaTheme="minorEastAsia" w:hAnsiTheme="minorHAnsi" w:cstheme="minorBidi"/>
          <w:noProof/>
          <w:sz w:val="22"/>
          <w:szCs w:val="22"/>
          <w:rtl/>
          <w:lang w:bidi="fa-IR"/>
        </w:rPr>
        <w:tab/>
      </w:r>
      <w:r w:rsidRPr="00CE5139">
        <w:rPr>
          <w:rFonts w:cs="B Zar" w:hint="eastAsia"/>
          <w:b/>
          <w:bCs/>
          <w:noProof/>
          <w:rtl/>
        </w:rPr>
        <w:t>گرفتن</w:t>
      </w:r>
      <w:r w:rsidRPr="00CE5139">
        <w:rPr>
          <w:rFonts w:cs="B Zar"/>
          <w:b/>
          <w:bCs/>
          <w:noProof/>
          <w:rtl/>
        </w:rPr>
        <w:t xml:space="preserve"> </w:t>
      </w:r>
      <w:r w:rsidRPr="00CE5139">
        <w:rPr>
          <w:rFonts w:cs="B Zar" w:hint="eastAsia"/>
          <w:b/>
          <w:bCs/>
          <w:noProof/>
          <w:rtl/>
        </w:rPr>
        <w:t>منظم</w:t>
      </w:r>
      <w:r w:rsidRPr="00CE5139">
        <w:rPr>
          <w:rFonts w:cs="B Zar"/>
          <w:b/>
          <w:bCs/>
          <w:noProof/>
          <w:rtl/>
        </w:rPr>
        <w:t xml:space="preserve"> </w:t>
      </w:r>
      <w:r w:rsidRPr="00CE5139">
        <w:rPr>
          <w:rFonts w:cs="B Zar" w:hint="eastAsia"/>
          <w:b/>
          <w:bCs/>
          <w:noProof/>
          <w:rtl/>
        </w:rPr>
        <w:t>وصله</w:t>
      </w:r>
      <w:r w:rsidRPr="00CE5139">
        <w:rPr>
          <w:rFonts w:cs="B Zar"/>
          <w:b/>
          <w:bCs/>
          <w:noProof/>
          <w:rtl/>
        </w:rPr>
        <w:t xml:space="preserve"> </w:t>
      </w:r>
      <w:r w:rsidRPr="00CE5139">
        <w:rPr>
          <w:rFonts w:cs="B Zar" w:hint="eastAsia"/>
          <w:b/>
          <w:bCs/>
          <w:noProof/>
          <w:rtl/>
        </w:rPr>
        <w:t>ها</w:t>
      </w:r>
      <w:r w:rsidRPr="00CE5139">
        <w:rPr>
          <w:rFonts w:cs="B Zar" w:hint="cs"/>
          <w:b/>
          <w:bCs/>
          <w:noProof/>
          <w:rtl/>
        </w:rPr>
        <w:t>ی</w:t>
      </w:r>
      <w:r w:rsidRPr="00CE5139">
        <w:rPr>
          <w:rFonts w:cs="B Zar"/>
          <w:b/>
          <w:bCs/>
          <w:noProof/>
          <w:rtl/>
        </w:rPr>
        <w:t xml:space="preserve"> </w:t>
      </w:r>
      <w:r w:rsidRPr="00CE5139">
        <w:rPr>
          <w:rFonts w:cs="B Zar" w:hint="eastAsia"/>
          <w:b/>
          <w:bCs/>
          <w:noProof/>
          <w:rtl/>
        </w:rPr>
        <w:t>امن</w:t>
      </w:r>
      <w:r w:rsidRPr="00CE5139">
        <w:rPr>
          <w:rFonts w:cs="B Zar" w:hint="cs"/>
          <w:b/>
          <w:bCs/>
          <w:noProof/>
          <w:rtl/>
        </w:rPr>
        <w:t>ی</w:t>
      </w:r>
      <w:r w:rsidRPr="00CE5139">
        <w:rPr>
          <w:rFonts w:cs="B Zar" w:hint="eastAsia"/>
          <w:b/>
          <w:bCs/>
          <w:noProof/>
          <w:rtl/>
        </w:rPr>
        <w:t>ت</w:t>
      </w:r>
      <w:r w:rsidRPr="00CE5139">
        <w:rPr>
          <w:rFonts w:cs="B Zar" w:hint="cs"/>
          <w:b/>
          <w:bCs/>
          <w:noProof/>
          <w:rtl/>
        </w:rPr>
        <w:t>ی</w:t>
      </w:r>
      <w:r w:rsidRPr="00CE5139">
        <w:rPr>
          <w:rFonts w:cs="B Zar"/>
          <w:b/>
          <w:bCs/>
          <w:noProof/>
          <w:rtl/>
        </w:rPr>
        <w:t>(</w:t>
      </w:r>
      <w:r w:rsidRPr="00CE5139">
        <w:rPr>
          <w:rFonts w:cs="B Zar"/>
          <w:b/>
          <w:bCs/>
          <w:noProof/>
        </w:rPr>
        <w:t>Patches</w:t>
      </w:r>
      <w:r w:rsidRPr="00CE5139">
        <w:rPr>
          <w:rFonts w:cs="B Zar"/>
          <w:b/>
          <w:bCs/>
          <w:noProof/>
          <w:rtl/>
        </w:rPr>
        <w:t>)</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Toc325566387 \h</w:instrText>
      </w:r>
      <w:r>
        <w:rPr>
          <w:noProof/>
          <w:rtl/>
        </w:rPr>
        <w:instrText xml:space="preserve"> </w:instrText>
      </w:r>
      <w:r w:rsidR="003B0ECF">
        <w:rPr>
          <w:noProof/>
        </w:rPr>
      </w:r>
      <w:r w:rsidR="003B0ECF">
        <w:rPr>
          <w:noProof/>
        </w:rPr>
        <w:fldChar w:fldCharType="separate"/>
      </w:r>
      <w:r w:rsidR="00027FE6">
        <w:rPr>
          <w:noProof/>
          <w:rtl/>
        </w:rPr>
        <w:t>262</w:t>
      </w:r>
      <w:r w:rsidR="003B0ECF">
        <w:rPr>
          <w:noProof/>
        </w:rPr>
        <w:fldChar w:fldCharType="end"/>
      </w:r>
    </w:p>
    <w:p w:rsidR="00596D87" w:rsidRDefault="00596D87">
      <w:pPr>
        <w:pStyle w:val="TOC2"/>
        <w:tabs>
          <w:tab w:val="left" w:pos="480"/>
          <w:tab w:val="right" w:pos="8302"/>
        </w:tabs>
        <w:rPr>
          <w:rFonts w:asciiTheme="minorHAnsi" w:eastAsiaTheme="minorEastAsia" w:hAnsiTheme="minorHAnsi" w:cstheme="minorBidi"/>
          <w:noProof/>
          <w:sz w:val="22"/>
          <w:szCs w:val="22"/>
          <w:rtl/>
          <w:lang w:bidi="fa-IR"/>
        </w:rPr>
      </w:pPr>
      <w:r w:rsidRPr="00CE5139">
        <w:rPr>
          <w:rFonts w:cs="B Zar"/>
          <w:b/>
          <w:bCs/>
          <w:noProof/>
          <w:rtl/>
        </w:rPr>
        <w:t>9.</w:t>
      </w:r>
      <w:r>
        <w:rPr>
          <w:rFonts w:asciiTheme="minorHAnsi" w:eastAsiaTheme="minorEastAsia" w:hAnsiTheme="minorHAnsi" w:cstheme="minorBidi"/>
          <w:noProof/>
          <w:sz w:val="22"/>
          <w:szCs w:val="22"/>
          <w:rtl/>
          <w:lang w:bidi="fa-IR"/>
        </w:rPr>
        <w:tab/>
      </w:r>
      <w:r w:rsidRPr="00CE5139">
        <w:rPr>
          <w:rFonts w:cs="B Zar" w:hint="eastAsia"/>
          <w:b/>
          <w:bCs/>
          <w:noProof/>
          <w:rtl/>
        </w:rPr>
        <w:t>بررس</w:t>
      </w:r>
      <w:r w:rsidRPr="00CE5139">
        <w:rPr>
          <w:rFonts w:cs="B Zar" w:hint="cs"/>
          <w:b/>
          <w:bCs/>
          <w:noProof/>
          <w:rtl/>
        </w:rPr>
        <w:t>ی</w:t>
      </w:r>
      <w:r w:rsidRPr="00CE5139">
        <w:rPr>
          <w:rFonts w:cs="B Zar"/>
          <w:b/>
          <w:bCs/>
          <w:noProof/>
          <w:rtl/>
        </w:rPr>
        <w:t xml:space="preserve"> </w:t>
      </w:r>
      <w:r w:rsidRPr="00CE5139">
        <w:rPr>
          <w:rFonts w:cs="B Zar" w:hint="eastAsia"/>
          <w:b/>
          <w:bCs/>
          <w:noProof/>
          <w:rtl/>
        </w:rPr>
        <w:t>منظم</w:t>
      </w:r>
      <w:r w:rsidRPr="00CE5139">
        <w:rPr>
          <w:rFonts w:cs="B Zar"/>
          <w:b/>
          <w:bCs/>
          <w:noProof/>
          <w:rtl/>
        </w:rPr>
        <w:t xml:space="preserve"> </w:t>
      </w:r>
      <w:r w:rsidRPr="00CE5139">
        <w:rPr>
          <w:rFonts w:cs="B Zar" w:hint="eastAsia"/>
          <w:b/>
          <w:bCs/>
          <w:noProof/>
          <w:rtl/>
        </w:rPr>
        <w:t>امن</w:t>
      </w:r>
      <w:r w:rsidRPr="00CE5139">
        <w:rPr>
          <w:rFonts w:cs="B Zar" w:hint="cs"/>
          <w:b/>
          <w:bCs/>
          <w:noProof/>
          <w:rtl/>
        </w:rPr>
        <w:t>ی</w:t>
      </w:r>
      <w:r w:rsidRPr="00CE5139">
        <w:rPr>
          <w:rFonts w:cs="B Zar" w:hint="eastAsia"/>
          <w:b/>
          <w:bCs/>
          <w:noProof/>
          <w:rtl/>
        </w:rPr>
        <w:t>ت</w:t>
      </w:r>
      <w:r w:rsidRPr="00CE5139">
        <w:rPr>
          <w:rFonts w:cs="B Zar"/>
          <w:b/>
          <w:bCs/>
          <w:noProof/>
          <w:rtl/>
        </w:rPr>
        <w:t xml:space="preserve"> </w:t>
      </w:r>
      <w:r w:rsidRPr="00CE5139">
        <w:rPr>
          <w:rFonts w:cs="B Zar" w:hint="eastAsia"/>
          <w:b/>
          <w:bCs/>
          <w:noProof/>
          <w:rtl/>
        </w:rPr>
        <w:t>کامپ</w:t>
      </w:r>
      <w:r w:rsidRPr="00CE5139">
        <w:rPr>
          <w:rFonts w:cs="B Zar" w:hint="cs"/>
          <w:b/>
          <w:bCs/>
          <w:noProof/>
          <w:rtl/>
        </w:rPr>
        <w:t>ی</w:t>
      </w:r>
      <w:r w:rsidRPr="00CE5139">
        <w:rPr>
          <w:rFonts w:cs="B Zar" w:hint="eastAsia"/>
          <w:b/>
          <w:bCs/>
          <w:noProof/>
          <w:rtl/>
        </w:rPr>
        <w:t>وتر</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Toc325566388 \h</w:instrText>
      </w:r>
      <w:r>
        <w:rPr>
          <w:noProof/>
          <w:rtl/>
        </w:rPr>
        <w:instrText xml:space="preserve"> </w:instrText>
      </w:r>
      <w:r w:rsidR="003B0ECF">
        <w:rPr>
          <w:noProof/>
        </w:rPr>
      </w:r>
      <w:r w:rsidR="003B0ECF">
        <w:rPr>
          <w:noProof/>
        </w:rPr>
        <w:fldChar w:fldCharType="separate"/>
      </w:r>
      <w:r w:rsidR="00027FE6">
        <w:rPr>
          <w:noProof/>
          <w:rtl/>
        </w:rPr>
        <w:t>263</w:t>
      </w:r>
      <w:r w:rsidR="003B0ECF">
        <w:rPr>
          <w:noProof/>
        </w:rPr>
        <w:fldChar w:fldCharType="end"/>
      </w:r>
    </w:p>
    <w:p w:rsidR="00596D87" w:rsidRDefault="00596D87" w:rsidP="00EB24A7">
      <w:pPr>
        <w:pStyle w:val="TOC2"/>
        <w:tabs>
          <w:tab w:val="left" w:pos="880"/>
          <w:tab w:val="right" w:pos="8302"/>
        </w:tabs>
        <w:rPr>
          <w:rFonts w:asciiTheme="minorHAnsi" w:eastAsiaTheme="minorEastAsia" w:hAnsiTheme="minorHAnsi" w:cstheme="minorBidi"/>
          <w:noProof/>
          <w:sz w:val="22"/>
          <w:szCs w:val="22"/>
          <w:rtl/>
          <w:lang w:bidi="fa-IR"/>
        </w:rPr>
      </w:pPr>
      <w:r w:rsidRPr="00CE5139">
        <w:rPr>
          <w:rFonts w:cs="B Zar"/>
          <w:b/>
          <w:bCs/>
          <w:noProof/>
          <w:rtl/>
        </w:rPr>
        <w:t>10.</w:t>
      </w:r>
      <w:r>
        <w:rPr>
          <w:rFonts w:asciiTheme="minorHAnsi" w:eastAsiaTheme="minorEastAsia" w:hAnsiTheme="minorHAnsi" w:cstheme="minorBidi"/>
          <w:noProof/>
          <w:sz w:val="22"/>
          <w:szCs w:val="22"/>
          <w:rtl/>
          <w:lang w:bidi="fa-IR"/>
        </w:rPr>
        <w:tab/>
      </w:r>
      <w:r w:rsidRPr="00CE5139">
        <w:rPr>
          <w:rFonts w:cs="B Zar" w:hint="eastAsia"/>
          <w:b/>
          <w:bCs/>
          <w:noProof/>
          <w:rtl/>
        </w:rPr>
        <w:t>حصول</w:t>
      </w:r>
      <w:r w:rsidRPr="00CE5139">
        <w:rPr>
          <w:rFonts w:cs="B Zar"/>
          <w:b/>
          <w:bCs/>
          <w:noProof/>
          <w:rtl/>
        </w:rPr>
        <w:t xml:space="preserve"> </w:t>
      </w:r>
      <w:r w:rsidRPr="00CE5139">
        <w:rPr>
          <w:rFonts w:cs="B Zar" w:hint="eastAsia"/>
          <w:b/>
          <w:bCs/>
          <w:noProof/>
          <w:rtl/>
        </w:rPr>
        <w:t>اطم</w:t>
      </w:r>
      <w:r w:rsidRPr="00CE5139">
        <w:rPr>
          <w:rFonts w:cs="B Zar" w:hint="cs"/>
          <w:b/>
          <w:bCs/>
          <w:noProof/>
          <w:rtl/>
        </w:rPr>
        <w:t>ی</w:t>
      </w:r>
      <w:r w:rsidRPr="00CE5139">
        <w:rPr>
          <w:rFonts w:cs="B Zar" w:hint="eastAsia"/>
          <w:b/>
          <w:bCs/>
          <w:noProof/>
          <w:rtl/>
        </w:rPr>
        <w:t>نان</w:t>
      </w:r>
      <w:r w:rsidRPr="00CE5139">
        <w:rPr>
          <w:rFonts w:cs="B Zar"/>
          <w:b/>
          <w:bCs/>
          <w:noProof/>
          <w:rtl/>
        </w:rPr>
        <w:t xml:space="preserve"> </w:t>
      </w:r>
      <w:r w:rsidRPr="00CE5139">
        <w:rPr>
          <w:rFonts w:cs="B Zar" w:hint="eastAsia"/>
          <w:b/>
          <w:bCs/>
          <w:noProof/>
          <w:rtl/>
        </w:rPr>
        <w:t>از</w:t>
      </w:r>
      <w:r w:rsidRPr="00CE5139">
        <w:rPr>
          <w:rFonts w:cs="B Zar"/>
          <w:b/>
          <w:bCs/>
          <w:noProof/>
          <w:rtl/>
        </w:rPr>
        <w:t xml:space="preserve"> </w:t>
      </w:r>
      <w:r w:rsidRPr="00CE5139">
        <w:rPr>
          <w:rFonts w:cs="B Zar" w:hint="eastAsia"/>
          <w:b/>
          <w:bCs/>
          <w:noProof/>
          <w:rtl/>
        </w:rPr>
        <w:t>آگاه</w:t>
      </w:r>
      <w:r w:rsidRPr="00CE5139">
        <w:rPr>
          <w:rFonts w:cs="B Zar" w:hint="cs"/>
          <w:b/>
          <w:bCs/>
          <w:noProof/>
          <w:rtl/>
        </w:rPr>
        <w:t>ی</w:t>
      </w:r>
      <w:r w:rsidRPr="00CE5139">
        <w:rPr>
          <w:rFonts w:cs="B Zar"/>
          <w:b/>
          <w:bCs/>
          <w:noProof/>
          <w:rtl/>
        </w:rPr>
        <w:t xml:space="preserve"> </w:t>
      </w:r>
      <w:r w:rsidRPr="00CE5139">
        <w:rPr>
          <w:rFonts w:cs="B Zar" w:hint="eastAsia"/>
          <w:b/>
          <w:bCs/>
          <w:noProof/>
          <w:rtl/>
        </w:rPr>
        <w:t>اعضا</w:t>
      </w:r>
      <w:r w:rsidRPr="00CE5139">
        <w:rPr>
          <w:rFonts w:cs="B Zar" w:hint="cs"/>
          <w:b/>
          <w:bCs/>
          <w:noProof/>
          <w:rtl/>
        </w:rPr>
        <w:t>ی</w:t>
      </w:r>
      <w:r w:rsidRPr="00CE5139">
        <w:rPr>
          <w:rFonts w:cs="B Zar"/>
          <w:b/>
          <w:bCs/>
          <w:noProof/>
          <w:rtl/>
        </w:rPr>
        <w:t xml:space="preserve"> </w:t>
      </w:r>
      <w:r w:rsidRPr="00CE5139">
        <w:rPr>
          <w:rFonts w:cs="B Zar" w:hint="eastAsia"/>
          <w:b/>
          <w:bCs/>
          <w:noProof/>
          <w:rtl/>
        </w:rPr>
        <w:t>خانواده</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Toc325566389 \h</w:instrText>
      </w:r>
      <w:r>
        <w:rPr>
          <w:noProof/>
          <w:rtl/>
        </w:rPr>
        <w:instrText xml:space="preserve"> </w:instrText>
      </w:r>
      <w:r w:rsidR="003B0ECF">
        <w:rPr>
          <w:noProof/>
        </w:rPr>
      </w:r>
      <w:r w:rsidR="003B0ECF">
        <w:rPr>
          <w:noProof/>
        </w:rPr>
        <w:fldChar w:fldCharType="separate"/>
      </w:r>
      <w:r w:rsidR="00027FE6">
        <w:rPr>
          <w:noProof/>
          <w:rtl/>
        </w:rPr>
        <w:t>264</w:t>
      </w:r>
      <w:r w:rsidR="003B0ECF">
        <w:rPr>
          <w:noProof/>
        </w:rPr>
        <w:fldChar w:fldCharType="end"/>
      </w:r>
    </w:p>
    <w:p w:rsidR="00596D87" w:rsidRDefault="00596D87">
      <w:pPr>
        <w:pStyle w:val="TOC1"/>
        <w:tabs>
          <w:tab w:val="right" w:pos="8302"/>
        </w:tabs>
        <w:rPr>
          <w:rFonts w:asciiTheme="minorHAnsi" w:eastAsiaTheme="minorEastAsia" w:hAnsiTheme="minorHAnsi" w:cstheme="minorBidi"/>
          <w:noProof/>
          <w:sz w:val="22"/>
          <w:szCs w:val="22"/>
          <w:rtl/>
          <w:lang w:bidi="fa-IR"/>
        </w:rPr>
      </w:pPr>
      <w:r w:rsidRPr="00CE5139">
        <w:rPr>
          <w:rFonts w:cs="B Zar" w:hint="eastAsia"/>
          <w:noProof/>
          <w:rtl/>
        </w:rPr>
        <w:t>فصل</w:t>
      </w:r>
      <w:r w:rsidRPr="00CE5139">
        <w:rPr>
          <w:rFonts w:cs="B Zar"/>
          <w:noProof/>
          <w:rtl/>
        </w:rPr>
        <w:t xml:space="preserve"> </w:t>
      </w:r>
      <w:r w:rsidRPr="00CE5139">
        <w:rPr>
          <w:rFonts w:cs="B Zar" w:hint="eastAsia"/>
          <w:noProof/>
          <w:rtl/>
        </w:rPr>
        <w:t>هشتم</w:t>
      </w:r>
      <w:r w:rsidRPr="00CE5139">
        <w:rPr>
          <w:rFonts w:cs="B Zar"/>
          <w:noProof/>
          <w:rtl/>
        </w:rPr>
        <w:t xml:space="preserve"> : </w:t>
      </w:r>
      <w:r w:rsidRPr="00CE5139">
        <w:rPr>
          <w:rFonts w:cs="B Zar" w:hint="eastAsia"/>
          <w:noProof/>
          <w:rtl/>
        </w:rPr>
        <w:t>نرم</w:t>
      </w:r>
      <w:r w:rsidRPr="00CE5139">
        <w:rPr>
          <w:rFonts w:cs="B Zar"/>
          <w:noProof/>
          <w:rtl/>
        </w:rPr>
        <w:t xml:space="preserve"> </w:t>
      </w:r>
      <w:r w:rsidRPr="00CE5139">
        <w:rPr>
          <w:rFonts w:cs="B Zar" w:hint="eastAsia"/>
          <w:noProof/>
          <w:rtl/>
        </w:rPr>
        <w:t>افزارها</w:t>
      </w:r>
      <w:r w:rsidRPr="00CE5139">
        <w:rPr>
          <w:rFonts w:cs="B Zar" w:hint="cs"/>
          <w:noProof/>
          <w:rtl/>
        </w:rPr>
        <w:t>ی</w:t>
      </w:r>
      <w:r w:rsidRPr="00CE5139">
        <w:rPr>
          <w:rFonts w:cs="B Zar"/>
          <w:noProof/>
          <w:rtl/>
        </w:rPr>
        <w:t xml:space="preserve"> </w:t>
      </w:r>
      <w:r w:rsidRPr="00CE5139">
        <w:rPr>
          <w:rFonts w:cs="B Zar" w:hint="eastAsia"/>
          <w:noProof/>
          <w:rtl/>
        </w:rPr>
        <w:t>جاسوس</w:t>
      </w:r>
      <w:r w:rsidRPr="00CE5139">
        <w:rPr>
          <w:rFonts w:cs="B Zar" w:hint="cs"/>
          <w:noProof/>
          <w:rtl/>
        </w:rPr>
        <w:t>ی</w:t>
      </w:r>
      <w:r w:rsidRPr="00CE5139">
        <w:rPr>
          <w:rFonts w:cs="B Zar"/>
          <w:noProof/>
          <w:rtl/>
        </w:rPr>
        <w:t xml:space="preserve"> </w:t>
      </w:r>
      <w:r w:rsidRPr="00CE5139">
        <w:rPr>
          <w:rFonts w:cs="B Zar" w:hint="eastAsia"/>
          <w:noProof/>
          <w:rtl/>
        </w:rPr>
        <w:t>و</w:t>
      </w:r>
      <w:r w:rsidRPr="00CE5139">
        <w:rPr>
          <w:rFonts w:cs="B Zar"/>
          <w:noProof/>
          <w:rtl/>
        </w:rPr>
        <w:t xml:space="preserve"> </w:t>
      </w:r>
      <w:r w:rsidRPr="00CE5139">
        <w:rPr>
          <w:rFonts w:cs="B Zar" w:hint="eastAsia"/>
          <w:noProof/>
          <w:rtl/>
        </w:rPr>
        <w:t>مقابله</w:t>
      </w:r>
      <w:r w:rsidRPr="00CE5139">
        <w:rPr>
          <w:rFonts w:cs="B Zar"/>
          <w:noProof/>
          <w:rtl/>
        </w:rPr>
        <w:t xml:space="preserve"> </w:t>
      </w:r>
      <w:r w:rsidRPr="00CE5139">
        <w:rPr>
          <w:rFonts w:cs="B Zar" w:hint="eastAsia"/>
          <w:noProof/>
          <w:rtl/>
        </w:rPr>
        <w:t>با</w:t>
      </w:r>
      <w:r w:rsidRPr="00CE5139">
        <w:rPr>
          <w:rFonts w:cs="B Zar"/>
          <w:noProof/>
          <w:rtl/>
        </w:rPr>
        <w:t xml:space="preserve"> </w:t>
      </w:r>
      <w:r w:rsidRPr="00CE5139">
        <w:rPr>
          <w:rFonts w:cs="B Zar" w:hint="eastAsia"/>
          <w:noProof/>
          <w:rtl/>
        </w:rPr>
        <w:t>آنها</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Toc325566390 \h</w:instrText>
      </w:r>
      <w:r>
        <w:rPr>
          <w:noProof/>
          <w:rtl/>
        </w:rPr>
        <w:instrText xml:space="preserve"> </w:instrText>
      </w:r>
      <w:r w:rsidR="003B0ECF">
        <w:rPr>
          <w:noProof/>
        </w:rPr>
      </w:r>
      <w:r w:rsidR="003B0ECF">
        <w:rPr>
          <w:noProof/>
        </w:rPr>
        <w:fldChar w:fldCharType="separate"/>
      </w:r>
      <w:r w:rsidR="00027FE6">
        <w:rPr>
          <w:noProof/>
          <w:rtl/>
        </w:rPr>
        <w:t>265</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نرم‌افزار</w:t>
      </w:r>
      <w:r w:rsidRPr="00CE5139">
        <w:rPr>
          <w:rFonts w:cs="B Zar"/>
          <w:b/>
          <w:bCs/>
          <w:noProof/>
          <w:rtl/>
        </w:rPr>
        <w:t xml:space="preserve"> </w:t>
      </w:r>
      <w:r w:rsidRPr="00CE5139">
        <w:rPr>
          <w:rFonts w:cs="B Zar" w:hint="eastAsia"/>
          <w:b/>
          <w:bCs/>
          <w:noProof/>
          <w:rtl/>
        </w:rPr>
        <w:t>جاسوس</w:t>
      </w:r>
      <w:r w:rsidRPr="00CE5139">
        <w:rPr>
          <w:rFonts w:cs="B Zar" w:hint="cs"/>
          <w:b/>
          <w:bCs/>
          <w:noProof/>
          <w:rtl/>
        </w:rPr>
        <w:t>ی</w:t>
      </w:r>
      <w:r w:rsidRPr="00CE5139">
        <w:rPr>
          <w:rFonts w:cs="B Zar"/>
          <w:b/>
          <w:bCs/>
          <w:noProof/>
          <w:rtl/>
        </w:rPr>
        <w:t xml:space="preserve"> </w:t>
      </w:r>
      <w:r w:rsidRPr="00CE5139">
        <w:rPr>
          <w:rFonts w:cs="B Zar" w:hint="eastAsia"/>
          <w:b/>
          <w:bCs/>
          <w:noProof/>
          <w:rtl/>
        </w:rPr>
        <w:t>چ</w:t>
      </w:r>
      <w:r w:rsidRPr="00CE5139">
        <w:rPr>
          <w:rFonts w:cs="B Zar" w:hint="cs"/>
          <w:b/>
          <w:bCs/>
          <w:noProof/>
          <w:rtl/>
        </w:rPr>
        <w:t>ی</w:t>
      </w:r>
      <w:r w:rsidRPr="00CE5139">
        <w:rPr>
          <w:rFonts w:cs="B Zar" w:hint="eastAsia"/>
          <w:b/>
          <w:bCs/>
          <w:noProof/>
          <w:rtl/>
        </w:rPr>
        <w:t>ست؟</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Toc325566391 \h</w:instrText>
      </w:r>
      <w:r>
        <w:rPr>
          <w:noProof/>
          <w:rtl/>
        </w:rPr>
        <w:instrText xml:space="preserve"> </w:instrText>
      </w:r>
      <w:r w:rsidR="003B0ECF">
        <w:rPr>
          <w:noProof/>
        </w:rPr>
      </w:r>
      <w:r w:rsidR="003B0ECF">
        <w:rPr>
          <w:noProof/>
        </w:rPr>
        <w:fldChar w:fldCharType="separate"/>
      </w:r>
      <w:r w:rsidR="00027FE6">
        <w:rPr>
          <w:noProof/>
          <w:rtl/>
        </w:rPr>
        <w:t>266</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انواع</w:t>
      </w:r>
      <w:r w:rsidRPr="00CE5139">
        <w:rPr>
          <w:rFonts w:cs="B Zar"/>
          <w:b/>
          <w:bCs/>
          <w:noProof/>
          <w:rtl/>
        </w:rPr>
        <w:t xml:space="preserve"> </w:t>
      </w:r>
      <w:r w:rsidRPr="00CE5139">
        <w:rPr>
          <w:rFonts w:cs="B Zar" w:hint="eastAsia"/>
          <w:b/>
          <w:bCs/>
          <w:noProof/>
          <w:rtl/>
        </w:rPr>
        <w:t>نرم</w:t>
      </w:r>
      <w:r w:rsidRPr="00CE5139">
        <w:rPr>
          <w:rFonts w:cs="B Zar"/>
          <w:b/>
          <w:bCs/>
          <w:noProof/>
          <w:rtl/>
        </w:rPr>
        <w:t xml:space="preserve"> </w:t>
      </w:r>
      <w:r w:rsidRPr="00CE5139">
        <w:rPr>
          <w:rFonts w:cs="B Zar" w:hint="eastAsia"/>
          <w:b/>
          <w:bCs/>
          <w:noProof/>
          <w:rtl/>
        </w:rPr>
        <w:t>افزارها</w:t>
      </w:r>
      <w:r w:rsidRPr="00CE5139">
        <w:rPr>
          <w:rFonts w:cs="B Zar" w:hint="cs"/>
          <w:b/>
          <w:bCs/>
          <w:noProof/>
          <w:rtl/>
        </w:rPr>
        <w:t>ی</w:t>
      </w:r>
      <w:r w:rsidRPr="00CE5139">
        <w:rPr>
          <w:rFonts w:cs="B Zar"/>
          <w:b/>
          <w:bCs/>
          <w:noProof/>
          <w:rtl/>
        </w:rPr>
        <w:t xml:space="preserve"> </w:t>
      </w:r>
      <w:r w:rsidRPr="00CE5139">
        <w:rPr>
          <w:rFonts w:cs="B Zar" w:hint="eastAsia"/>
          <w:b/>
          <w:bCs/>
          <w:noProof/>
          <w:rtl/>
        </w:rPr>
        <w:t>جاسوس</w:t>
      </w:r>
      <w:r w:rsidRPr="00CE5139">
        <w:rPr>
          <w:rFonts w:cs="B Zar" w:hint="cs"/>
          <w:b/>
          <w:bCs/>
          <w:noProof/>
          <w:rtl/>
        </w:rPr>
        <w:t>ی</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Toc325566392 \h</w:instrText>
      </w:r>
      <w:r>
        <w:rPr>
          <w:noProof/>
          <w:rtl/>
        </w:rPr>
        <w:instrText xml:space="preserve"> </w:instrText>
      </w:r>
      <w:r w:rsidR="003B0ECF">
        <w:rPr>
          <w:noProof/>
        </w:rPr>
      </w:r>
      <w:r w:rsidR="003B0ECF">
        <w:rPr>
          <w:noProof/>
        </w:rPr>
        <w:fldChar w:fldCharType="separate"/>
      </w:r>
      <w:r w:rsidR="00027FE6">
        <w:rPr>
          <w:noProof/>
          <w:rtl/>
        </w:rPr>
        <w:t>269</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نرم‌افزار</w:t>
      </w:r>
      <w:r w:rsidRPr="00CE5139">
        <w:rPr>
          <w:rFonts w:cs="B Zar"/>
          <w:b/>
          <w:bCs/>
          <w:noProof/>
          <w:rtl/>
        </w:rPr>
        <w:t xml:space="preserve"> </w:t>
      </w:r>
      <w:r w:rsidRPr="00CE5139">
        <w:rPr>
          <w:rFonts w:cs="B Zar" w:hint="eastAsia"/>
          <w:b/>
          <w:bCs/>
          <w:noProof/>
          <w:rtl/>
        </w:rPr>
        <w:t>جاسوس</w:t>
      </w:r>
      <w:r w:rsidRPr="00CE5139">
        <w:rPr>
          <w:rFonts w:cs="B Zar" w:hint="cs"/>
          <w:b/>
          <w:bCs/>
          <w:noProof/>
          <w:rtl/>
        </w:rPr>
        <w:t>ی</w:t>
      </w:r>
      <w:r w:rsidRPr="00CE5139">
        <w:rPr>
          <w:rFonts w:cs="B Zar"/>
          <w:b/>
          <w:bCs/>
          <w:noProof/>
          <w:rtl/>
        </w:rPr>
        <w:t xml:space="preserve"> </w:t>
      </w:r>
      <w:r w:rsidRPr="00CE5139">
        <w:rPr>
          <w:rFonts w:cs="B Zar" w:hint="eastAsia"/>
          <w:b/>
          <w:bCs/>
          <w:noProof/>
          <w:rtl/>
        </w:rPr>
        <w:t>خانگ</w:t>
      </w:r>
      <w:r w:rsidRPr="00CE5139">
        <w:rPr>
          <w:rFonts w:cs="B Zar" w:hint="cs"/>
          <w:b/>
          <w:bCs/>
          <w:noProof/>
          <w:rtl/>
        </w:rPr>
        <w:t>ی</w:t>
      </w:r>
      <w:r w:rsidRPr="00CE5139">
        <w:rPr>
          <w:rFonts w:cs="B Zar"/>
          <w:b/>
          <w:bCs/>
          <w:noProof/>
          <w:rtl/>
        </w:rPr>
        <w:t xml:space="preserve"> (</w:t>
      </w:r>
      <w:r w:rsidRPr="00CE5139">
        <w:rPr>
          <w:rFonts w:cs="B Zar"/>
          <w:b/>
          <w:bCs/>
          <w:noProof/>
        </w:rPr>
        <w:t>Domestic Spyware</w:t>
      </w:r>
      <w:r w:rsidRPr="00CE5139">
        <w:rPr>
          <w:rFonts w:cs="B Zar"/>
          <w:b/>
          <w:bCs/>
          <w:noProof/>
          <w:rtl/>
        </w:rPr>
        <w:t>)</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Toc325566393 \h</w:instrText>
      </w:r>
      <w:r>
        <w:rPr>
          <w:noProof/>
          <w:rtl/>
        </w:rPr>
        <w:instrText xml:space="preserve"> </w:instrText>
      </w:r>
      <w:r w:rsidR="003B0ECF">
        <w:rPr>
          <w:noProof/>
        </w:rPr>
      </w:r>
      <w:r w:rsidR="003B0ECF">
        <w:rPr>
          <w:noProof/>
        </w:rPr>
        <w:fldChar w:fldCharType="separate"/>
      </w:r>
      <w:r w:rsidR="00027FE6">
        <w:rPr>
          <w:noProof/>
          <w:rtl/>
        </w:rPr>
        <w:t>270</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نرم</w:t>
      </w:r>
      <w:r w:rsidRPr="00CE5139">
        <w:rPr>
          <w:rFonts w:cs="B Zar"/>
          <w:b/>
          <w:bCs/>
          <w:noProof/>
          <w:rtl/>
        </w:rPr>
        <w:t xml:space="preserve"> </w:t>
      </w:r>
      <w:r w:rsidRPr="00CE5139">
        <w:rPr>
          <w:rFonts w:cs="B Zar" w:hint="eastAsia"/>
          <w:b/>
          <w:bCs/>
          <w:noProof/>
          <w:rtl/>
        </w:rPr>
        <w:t>افزار</w:t>
      </w:r>
      <w:r w:rsidRPr="00CE5139">
        <w:rPr>
          <w:rFonts w:cs="B Zar"/>
          <w:b/>
          <w:bCs/>
          <w:noProof/>
          <w:rtl/>
        </w:rPr>
        <w:t xml:space="preserve"> </w:t>
      </w:r>
      <w:r w:rsidRPr="00CE5139">
        <w:rPr>
          <w:rFonts w:cs="B Zar" w:hint="eastAsia"/>
          <w:b/>
          <w:bCs/>
          <w:noProof/>
          <w:rtl/>
        </w:rPr>
        <w:t>جاسوس</w:t>
      </w:r>
      <w:r w:rsidRPr="00CE5139">
        <w:rPr>
          <w:rFonts w:cs="B Zar" w:hint="cs"/>
          <w:b/>
          <w:bCs/>
          <w:noProof/>
          <w:rtl/>
        </w:rPr>
        <w:t>ی</w:t>
      </w:r>
      <w:r w:rsidRPr="00CE5139">
        <w:rPr>
          <w:rFonts w:cs="B Zar"/>
          <w:b/>
          <w:bCs/>
          <w:noProof/>
          <w:rtl/>
        </w:rPr>
        <w:t xml:space="preserve"> </w:t>
      </w:r>
      <w:r w:rsidRPr="00CE5139">
        <w:rPr>
          <w:rFonts w:cs="B Zar" w:hint="eastAsia"/>
          <w:b/>
          <w:bCs/>
          <w:noProof/>
          <w:rtl/>
        </w:rPr>
        <w:t>تجار</w:t>
      </w:r>
      <w:r w:rsidRPr="00CE5139">
        <w:rPr>
          <w:rFonts w:cs="B Zar" w:hint="cs"/>
          <w:b/>
          <w:bCs/>
          <w:noProof/>
          <w:rtl/>
        </w:rPr>
        <w:t>ی</w:t>
      </w:r>
      <w:r w:rsidRPr="00CE5139">
        <w:rPr>
          <w:rFonts w:cs="B Zar"/>
          <w:b/>
          <w:bCs/>
          <w:noProof/>
          <w:rtl/>
        </w:rPr>
        <w:t xml:space="preserve"> (</w:t>
      </w:r>
      <w:r w:rsidRPr="00CE5139">
        <w:rPr>
          <w:rFonts w:cs="B Zar"/>
          <w:b/>
          <w:bCs/>
          <w:noProof/>
        </w:rPr>
        <w:t>Commercial Spyware</w:t>
      </w:r>
      <w:r w:rsidRPr="00CE5139">
        <w:rPr>
          <w:rFonts w:cs="B Zar"/>
          <w:b/>
          <w:bCs/>
          <w:noProof/>
          <w:rtl/>
        </w:rPr>
        <w:t>)</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Toc325566394 \h</w:instrText>
      </w:r>
      <w:r>
        <w:rPr>
          <w:noProof/>
          <w:rtl/>
        </w:rPr>
        <w:instrText xml:space="preserve"> </w:instrText>
      </w:r>
      <w:r w:rsidR="003B0ECF">
        <w:rPr>
          <w:noProof/>
        </w:rPr>
      </w:r>
      <w:r w:rsidR="003B0ECF">
        <w:rPr>
          <w:noProof/>
        </w:rPr>
        <w:fldChar w:fldCharType="separate"/>
      </w:r>
      <w:r w:rsidR="00027FE6">
        <w:rPr>
          <w:noProof/>
          <w:rtl/>
        </w:rPr>
        <w:t>270</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انواع</w:t>
      </w:r>
      <w:r w:rsidRPr="00CE5139">
        <w:rPr>
          <w:rFonts w:cs="B Zar"/>
          <w:b/>
          <w:bCs/>
          <w:noProof/>
          <w:rtl/>
        </w:rPr>
        <w:t xml:space="preserve"> </w:t>
      </w:r>
      <w:r w:rsidRPr="00CE5139">
        <w:rPr>
          <w:rFonts w:cs="B Zar" w:hint="eastAsia"/>
          <w:b/>
          <w:bCs/>
          <w:noProof/>
          <w:rtl/>
        </w:rPr>
        <w:t>و</w:t>
      </w:r>
      <w:r w:rsidRPr="00CE5139">
        <w:rPr>
          <w:rFonts w:cs="B Zar"/>
          <w:b/>
          <w:bCs/>
          <w:noProof/>
          <w:rtl/>
        </w:rPr>
        <w:t xml:space="preserve"> </w:t>
      </w:r>
      <w:r w:rsidRPr="00CE5139">
        <w:rPr>
          <w:rFonts w:cs="B Zar" w:hint="eastAsia"/>
          <w:b/>
          <w:bCs/>
          <w:noProof/>
          <w:rtl/>
        </w:rPr>
        <w:t>اهداف</w:t>
      </w:r>
      <w:r w:rsidRPr="00CE5139">
        <w:rPr>
          <w:rFonts w:cs="B Zar"/>
          <w:b/>
          <w:bCs/>
          <w:noProof/>
          <w:rtl/>
        </w:rPr>
        <w:t xml:space="preserve"> </w:t>
      </w:r>
      <w:r w:rsidRPr="00CE5139">
        <w:rPr>
          <w:rFonts w:cs="B Zar" w:hint="eastAsia"/>
          <w:b/>
          <w:bCs/>
          <w:noProof/>
          <w:rtl/>
        </w:rPr>
        <w:t>نرم‌افزارها</w:t>
      </w:r>
      <w:r w:rsidRPr="00CE5139">
        <w:rPr>
          <w:rFonts w:cs="B Zar" w:hint="cs"/>
          <w:b/>
          <w:bCs/>
          <w:noProof/>
          <w:rtl/>
        </w:rPr>
        <w:t>ی</w:t>
      </w:r>
      <w:r w:rsidRPr="00CE5139">
        <w:rPr>
          <w:rFonts w:cs="B Zar"/>
          <w:b/>
          <w:bCs/>
          <w:noProof/>
          <w:rtl/>
        </w:rPr>
        <w:t xml:space="preserve"> </w:t>
      </w:r>
      <w:r w:rsidRPr="00CE5139">
        <w:rPr>
          <w:rFonts w:cs="B Zar" w:hint="eastAsia"/>
          <w:b/>
          <w:bCs/>
          <w:noProof/>
          <w:rtl/>
        </w:rPr>
        <w:t>جاسوس</w:t>
      </w:r>
      <w:r w:rsidRPr="00CE5139">
        <w:rPr>
          <w:rFonts w:cs="B Zar" w:hint="cs"/>
          <w:b/>
          <w:bCs/>
          <w:noProof/>
          <w:rtl/>
        </w:rPr>
        <w:t>ی</w:t>
      </w:r>
      <w:r w:rsidRPr="00CE5139">
        <w:rPr>
          <w:rFonts w:cs="B Zar"/>
          <w:b/>
          <w:bCs/>
          <w:noProof/>
          <w:rtl/>
        </w:rPr>
        <w:t xml:space="preserve"> </w:t>
      </w:r>
      <w:r w:rsidRPr="00CE5139">
        <w:rPr>
          <w:rFonts w:cs="B Zar" w:hint="eastAsia"/>
          <w:b/>
          <w:bCs/>
          <w:noProof/>
          <w:rtl/>
        </w:rPr>
        <w:t>مختلف</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Toc325566395 \h</w:instrText>
      </w:r>
      <w:r>
        <w:rPr>
          <w:noProof/>
          <w:rtl/>
        </w:rPr>
        <w:instrText xml:space="preserve"> </w:instrText>
      </w:r>
      <w:r w:rsidR="003B0ECF">
        <w:rPr>
          <w:noProof/>
        </w:rPr>
      </w:r>
      <w:r w:rsidR="003B0ECF">
        <w:rPr>
          <w:noProof/>
        </w:rPr>
        <w:fldChar w:fldCharType="separate"/>
      </w:r>
      <w:r w:rsidR="00027FE6">
        <w:rPr>
          <w:noProof/>
          <w:rtl/>
        </w:rPr>
        <w:t>271</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ثبت‌کنندگان</w:t>
      </w:r>
      <w:r w:rsidRPr="00CE5139">
        <w:rPr>
          <w:rFonts w:cs="B Zar"/>
          <w:b/>
          <w:bCs/>
          <w:noProof/>
          <w:rtl/>
        </w:rPr>
        <w:t xml:space="preserve"> </w:t>
      </w:r>
      <w:r w:rsidRPr="00CE5139">
        <w:rPr>
          <w:rFonts w:cs="B Zar" w:hint="eastAsia"/>
          <w:b/>
          <w:bCs/>
          <w:noProof/>
          <w:rtl/>
        </w:rPr>
        <w:t>نشان</w:t>
      </w:r>
      <w:r w:rsidRPr="00CE5139">
        <w:rPr>
          <w:rFonts w:cs="B Zar" w:hint="cs"/>
          <w:b/>
          <w:bCs/>
          <w:noProof/>
          <w:rtl/>
        </w:rPr>
        <w:t>ی‌</w:t>
      </w:r>
      <w:r w:rsidRPr="00CE5139">
        <w:rPr>
          <w:rFonts w:cs="B Zar" w:hint="eastAsia"/>
          <w:b/>
          <w:bCs/>
          <w:noProof/>
          <w:rtl/>
        </w:rPr>
        <w:t>ها</w:t>
      </w:r>
      <w:r w:rsidRPr="00CE5139">
        <w:rPr>
          <w:rFonts w:cs="B Zar" w:hint="cs"/>
          <w:b/>
          <w:bCs/>
          <w:noProof/>
          <w:rtl/>
        </w:rPr>
        <w:t>ی</w:t>
      </w:r>
      <w:r w:rsidRPr="00CE5139">
        <w:rPr>
          <w:rFonts w:cs="B Zar"/>
          <w:b/>
          <w:bCs/>
          <w:noProof/>
          <w:rtl/>
        </w:rPr>
        <w:t xml:space="preserve"> </w:t>
      </w:r>
      <w:r w:rsidRPr="00CE5139">
        <w:rPr>
          <w:rFonts w:cs="B Zar" w:hint="eastAsia"/>
          <w:b/>
          <w:bCs/>
          <w:noProof/>
          <w:rtl/>
        </w:rPr>
        <w:t>وب</w:t>
      </w:r>
      <w:r w:rsidRPr="00CE5139">
        <w:rPr>
          <w:rFonts w:cs="B Zar"/>
          <w:b/>
          <w:bCs/>
          <w:noProof/>
          <w:rtl/>
        </w:rPr>
        <w:t xml:space="preserve"> </w:t>
      </w:r>
      <w:r w:rsidRPr="00CE5139">
        <w:rPr>
          <w:rFonts w:cs="B Zar" w:hint="eastAsia"/>
          <w:b/>
          <w:bCs/>
          <w:noProof/>
          <w:rtl/>
        </w:rPr>
        <w:t>و</w:t>
      </w:r>
      <w:r w:rsidRPr="00CE5139">
        <w:rPr>
          <w:rFonts w:cs="B Zar"/>
          <w:b/>
          <w:bCs/>
          <w:noProof/>
          <w:rtl/>
        </w:rPr>
        <w:t xml:space="preserve"> </w:t>
      </w:r>
      <w:r w:rsidRPr="00CE5139">
        <w:rPr>
          <w:rFonts w:cs="B Zar" w:hint="eastAsia"/>
          <w:b/>
          <w:bCs/>
          <w:noProof/>
          <w:rtl/>
        </w:rPr>
        <w:t>صفحات</w:t>
      </w:r>
      <w:r w:rsidRPr="00CE5139">
        <w:rPr>
          <w:rFonts w:cs="B Zar"/>
          <w:b/>
          <w:bCs/>
          <w:noProof/>
          <w:rtl/>
        </w:rPr>
        <w:t xml:space="preserve"> </w:t>
      </w:r>
      <w:r w:rsidRPr="00CE5139">
        <w:rPr>
          <w:rFonts w:cs="B Zar" w:hint="eastAsia"/>
          <w:b/>
          <w:bCs/>
          <w:noProof/>
          <w:rtl/>
        </w:rPr>
        <w:t>نما</w:t>
      </w:r>
      <w:r w:rsidRPr="00CE5139">
        <w:rPr>
          <w:rFonts w:cs="B Zar" w:hint="cs"/>
          <w:b/>
          <w:bCs/>
          <w:noProof/>
          <w:rtl/>
        </w:rPr>
        <w:t>ی</w:t>
      </w:r>
      <w:r w:rsidRPr="00CE5139">
        <w:rPr>
          <w:rFonts w:cs="B Zar" w:hint="eastAsia"/>
          <w:b/>
          <w:bCs/>
          <w:noProof/>
          <w:rtl/>
        </w:rPr>
        <w:t>ش</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Toc325566396 \h</w:instrText>
      </w:r>
      <w:r>
        <w:rPr>
          <w:noProof/>
          <w:rtl/>
        </w:rPr>
        <w:instrText xml:space="preserve"> </w:instrText>
      </w:r>
      <w:r w:rsidR="003B0ECF">
        <w:rPr>
          <w:noProof/>
        </w:rPr>
      </w:r>
      <w:r w:rsidR="003B0ECF">
        <w:rPr>
          <w:noProof/>
        </w:rPr>
        <w:fldChar w:fldCharType="separate"/>
      </w:r>
      <w:r w:rsidR="00027FE6">
        <w:rPr>
          <w:noProof/>
          <w:rtl/>
        </w:rPr>
        <w:t>272</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ثبت‌کنند‌گان</w:t>
      </w:r>
      <w:r w:rsidRPr="00CE5139">
        <w:rPr>
          <w:rFonts w:cs="B Zar"/>
          <w:b/>
          <w:bCs/>
          <w:noProof/>
          <w:rtl/>
        </w:rPr>
        <w:t xml:space="preserve"> </w:t>
      </w:r>
      <w:r w:rsidRPr="00CE5139">
        <w:rPr>
          <w:rFonts w:cs="B Zar" w:hint="eastAsia"/>
          <w:b/>
          <w:bCs/>
          <w:noProof/>
          <w:rtl/>
        </w:rPr>
        <w:t>چت</w:t>
      </w:r>
      <w:r w:rsidRPr="00CE5139">
        <w:rPr>
          <w:rFonts w:cs="B Zar"/>
          <w:b/>
          <w:bCs/>
          <w:noProof/>
          <w:rtl/>
        </w:rPr>
        <w:t xml:space="preserve"> </w:t>
      </w:r>
      <w:r w:rsidRPr="00CE5139">
        <w:rPr>
          <w:rFonts w:cs="B Zar" w:hint="eastAsia"/>
          <w:b/>
          <w:bCs/>
          <w:noProof/>
          <w:rtl/>
        </w:rPr>
        <w:t>و</w:t>
      </w:r>
      <w:r w:rsidRPr="00CE5139">
        <w:rPr>
          <w:rFonts w:cs="B Zar"/>
          <w:b/>
          <w:bCs/>
          <w:noProof/>
          <w:rtl/>
        </w:rPr>
        <w:t xml:space="preserve"> </w:t>
      </w:r>
      <w:r w:rsidRPr="00CE5139">
        <w:rPr>
          <w:rFonts w:cs="B Zar" w:hint="eastAsia"/>
          <w:b/>
          <w:bCs/>
          <w:noProof/>
          <w:rtl/>
        </w:rPr>
        <w:t>ا</w:t>
      </w:r>
      <w:r w:rsidRPr="00CE5139">
        <w:rPr>
          <w:rFonts w:cs="B Zar" w:hint="cs"/>
          <w:b/>
          <w:bCs/>
          <w:noProof/>
          <w:rtl/>
        </w:rPr>
        <w:t>ی</w:t>
      </w:r>
      <w:r w:rsidRPr="00CE5139">
        <w:rPr>
          <w:rFonts w:cs="B Zar" w:hint="eastAsia"/>
          <w:b/>
          <w:bCs/>
          <w:noProof/>
          <w:rtl/>
        </w:rPr>
        <w:t>م</w:t>
      </w:r>
      <w:r w:rsidRPr="00CE5139">
        <w:rPr>
          <w:rFonts w:cs="B Zar" w:hint="cs"/>
          <w:b/>
          <w:bCs/>
          <w:noProof/>
          <w:rtl/>
        </w:rPr>
        <w:t>ی</w:t>
      </w:r>
      <w:r w:rsidRPr="00CE5139">
        <w:rPr>
          <w:rFonts w:cs="B Zar" w:hint="eastAsia"/>
          <w:b/>
          <w:bCs/>
          <w:noProof/>
          <w:rtl/>
        </w:rPr>
        <w:t>ل</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Toc325566397 \h</w:instrText>
      </w:r>
      <w:r>
        <w:rPr>
          <w:noProof/>
          <w:rtl/>
        </w:rPr>
        <w:instrText xml:space="preserve"> </w:instrText>
      </w:r>
      <w:r w:rsidR="003B0ECF">
        <w:rPr>
          <w:noProof/>
        </w:rPr>
      </w:r>
      <w:r w:rsidR="003B0ECF">
        <w:rPr>
          <w:noProof/>
        </w:rPr>
        <w:fldChar w:fldCharType="separate"/>
      </w:r>
      <w:r w:rsidR="00027FE6">
        <w:rPr>
          <w:noProof/>
          <w:rtl/>
        </w:rPr>
        <w:t>272</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ثبت‌کنندگان</w:t>
      </w:r>
      <w:r w:rsidRPr="00CE5139">
        <w:rPr>
          <w:rFonts w:cs="B Zar"/>
          <w:b/>
          <w:bCs/>
          <w:noProof/>
          <w:rtl/>
        </w:rPr>
        <w:t xml:space="preserve"> </w:t>
      </w:r>
      <w:r w:rsidRPr="00CE5139">
        <w:rPr>
          <w:rFonts w:cs="B Zar" w:hint="eastAsia"/>
          <w:b/>
          <w:bCs/>
          <w:noProof/>
          <w:rtl/>
        </w:rPr>
        <w:t>کل</w:t>
      </w:r>
      <w:r w:rsidRPr="00CE5139">
        <w:rPr>
          <w:rFonts w:cs="B Zar" w:hint="cs"/>
          <w:b/>
          <w:bCs/>
          <w:noProof/>
          <w:rtl/>
        </w:rPr>
        <w:t>ی</w:t>
      </w:r>
      <w:r w:rsidRPr="00CE5139">
        <w:rPr>
          <w:rFonts w:cs="B Zar" w:hint="eastAsia"/>
          <w:b/>
          <w:bCs/>
          <w:noProof/>
          <w:rtl/>
        </w:rPr>
        <w:t>د</w:t>
      </w:r>
      <w:r w:rsidRPr="00CE5139">
        <w:rPr>
          <w:rFonts w:cs="B Zar"/>
          <w:b/>
          <w:bCs/>
          <w:noProof/>
          <w:rtl/>
        </w:rPr>
        <w:t xml:space="preserve"> </w:t>
      </w:r>
      <w:r w:rsidRPr="00CE5139">
        <w:rPr>
          <w:rFonts w:cs="B Zar" w:hint="eastAsia"/>
          <w:b/>
          <w:bCs/>
          <w:noProof/>
          <w:rtl/>
        </w:rPr>
        <w:t>و</w:t>
      </w:r>
      <w:r w:rsidRPr="00CE5139">
        <w:rPr>
          <w:rFonts w:cs="B Zar"/>
          <w:b/>
          <w:bCs/>
          <w:noProof/>
          <w:rtl/>
        </w:rPr>
        <w:t xml:space="preserve"> </w:t>
      </w:r>
      <w:r w:rsidRPr="00CE5139">
        <w:rPr>
          <w:rFonts w:cs="B Zar" w:hint="eastAsia"/>
          <w:b/>
          <w:bCs/>
          <w:noProof/>
          <w:rtl/>
        </w:rPr>
        <w:t>کلمات</w:t>
      </w:r>
      <w:r w:rsidRPr="00CE5139">
        <w:rPr>
          <w:rFonts w:cs="B Zar"/>
          <w:b/>
          <w:bCs/>
          <w:noProof/>
          <w:rtl/>
        </w:rPr>
        <w:t xml:space="preserve"> </w:t>
      </w:r>
      <w:r w:rsidRPr="00CE5139">
        <w:rPr>
          <w:rFonts w:cs="B Zar" w:hint="eastAsia"/>
          <w:b/>
          <w:bCs/>
          <w:noProof/>
          <w:rtl/>
        </w:rPr>
        <w:t>عبور</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Toc325566398 \h</w:instrText>
      </w:r>
      <w:r>
        <w:rPr>
          <w:noProof/>
          <w:rtl/>
        </w:rPr>
        <w:instrText xml:space="preserve"> </w:instrText>
      </w:r>
      <w:r w:rsidR="003B0ECF">
        <w:rPr>
          <w:noProof/>
        </w:rPr>
      </w:r>
      <w:r w:rsidR="003B0ECF">
        <w:rPr>
          <w:noProof/>
        </w:rPr>
        <w:fldChar w:fldCharType="separate"/>
      </w:r>
      <w:r w:rsidR="00027FE6">
        <w:rPr>
          <w:noProof/>
          <w:rtl/>
        </w:rPr>
        <w:t>273</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حشرات</w:t>
      </w:r>
      <w:r w:rsidRPr="00CE5139">
        <w:rPr>
          <w:rFonts w:cs="B Zar"/>
          <w:b/>
          <w:bCs/>
          <w:noProof/>
          <w:rtl/>
        </w:rPr>
        <w:t xml:space="preserve"> </w:t>
      </w:r>
      <w:r w:rsidRPr="00CE5139">
        <w:rPr>
          <w:rFonts w:cs="B Zar" w:hint="eastAsia"/>
          <w:b/>
          <w:bCs/>
          <w:noProof/>
          <w:rtl/>
        </w:rPr>
        <w:t>وب</w:t>
      </w:r>
      <w:r w:rsidRPr="00CE5139">
        <w:rPr>
          <w:rFonts w:cs="B Zar" w:hint="cs"/>
          <w:b/>
          <w:bCs/>
          <w:noProof/>
          <w:rtl/>
        </w:rPr>
        <w:t>ی</w:t>
      </w:r>
      <w:r w:rsidRPr="00CE5139">
        <w:rPr>
          <w:rFonts w:cs="B Zar"/>
          <w:b/>
          <w:bCs/>
          <w:noProof/>
          <w:rtl/>
        </w:rPr>
        <w:t>!</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Toc325566399 \h</w:instrText>
      </w:r>
      <w:r>
        <w:rPr>
          <w:noProof/>
          <w:rtl/>
        </w:rPr>
        <w:instrText xml:space="preserve"> </w:instrText>
      </w:r>
      <w:r w:rsidR="003B0ECF">
        <w:rPr>
          <w:noProof/>
        </w:rPr>
      </w:r>
      <w:r w:rsidR="003B0ECF">
        <w:rPr>
          <w:noProof/>
        </w:rPr>
        <w:fldChar w:fldCharType="separate"/>
      </w:r>
      <w:r w:rsidR="00027FE6">
        <w:rPr>
          <w:noProof/>
          <w:rtl/>
        </w:rPr>
        <w:t>273</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مرورگر</w:t>
      </w:r>
      <w:r w:rsidRPr="00CE5139">
        <w:rPr>
          <w:rFonts w:cs="B Zar"/>
          <w:b/>
          <w:bCs/>
          <w:noProof/>
          <w:rtl/>
        </w:rPr>
        <w:t xml:space="preserve"> </w:t>
      </w:r>
      <w:r w:rsidRPr="00CE5139">
        <w:rPr>
          <w:rFonts w:cs="B Zar" w:hint="eastAsia"/>
          <w:b/>
          <w:bCs/>
          <w:noProof/>
          <w:rtl/>
        </w:rPr>
        <w:t>ربا</w:t>
      </w:r>
      <w:r w:rsidRPr="00CE5139">
        <w:rPr>
          <w:rFonts w:cs="B Zar" w:hint="cs"/>
          <w:b/>
          <w:bCs/>
          <w:noProof/>
          <w:rtl/>
        </w:rPr>
        <w:t>ی</w:t>
      </w:r>
      <w:r w:rsidRPr="00CE5139">
        <w:rPr>
          <w:rFonts w:cs="B Zar" w:hint="eastAsia"/>
          <w:b/>
          <w:bCs/>
          <w:noProof/>
          <w:rtl/>
        </w:rPr>
        <w:t>ان</w:t>
      </w:r>
      <w:r w:rsidRPr="00CE5139">
        <w:rPr>
          <w:rFonts w:cs="B Zar"/>
          <w:b/>
          <w:bCs/>
          <w:noProof/>
          <w:rtl/>
        </w:rPr>
        <w:t>!</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Toc325566400 \h</w:instrText>
      </w:r>
      <w:r>
        <w:rPr>
          <w:noProof/>
          <w:rtl/>
        </w:rPr>
        <w:instrText xml:space="preserve"> </w:instrText>
      </w:r>
      <w:r w:rsidR="003B0ECF">
        <w:rPr>
          <w:noProof/>
        </w:rPr>
      </w:r>
      <w:r w:rsidR="003B0ECF">
        <w:rPr>
          <w:noProof/>
        </w:rPr>
        <w:fldChar w:fldCharType="separate"/>
      </w:r>
      <w:r w:rsidR="00027FE6">
        <w:rPr>
          <w:noProof/>
          <w:rtl/>
        </w:rPr>
        <w:t>274</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مودم</w:t>
      </w:r>
      <w:r w:rsidRPr="00CE5139">
        <w:rPr>
          <w:rFonts w:cs="B Zar"/>
          <w:b/>
          <w:bCs/>
          <w:noProof/>
          <w:rtl/>
        </w:rPr>
        <w:t xml:space="preserve"> </w:t>
      </w:r>
      <w:r w:rsidRPr="00CE5139">
        <w:rPr>
          <w:rFonts w:cs="B Zar" w:hint="eastAsia"/>
          <w:b/>
          <w:bCs/>
          <w:noProof/>
          <w:rtl/>
        </w:rPr>
        <w:t>ربا</w:t>
      </w:r>
      <w:r w:rsidRPr="00CE5139">
        <w:rPr>
          <w:rFonts w:cs="B Zar" w:hint="cs"/>
          <w:b/>
          <w:bCs/>
          <w:noProof/>
          <w:rtl/>
        </w:rPr>
        <w:t>ی</w:t>
      </w:r>
      <w:r w:rsidRPr="00CE5139">
        <w:rPr>
          <w:rFonts w:cs="B Zar" w:hint="eastAsia"/>
          <w:b/>
          <w:bCs/>
          <w:noProof/>
          <w:rtl/>
        </w:rPr>
        <w:t>ان</w:t>
      </w:r>
      <w:r w:rsidRPr="00CE5139">
        <w:rPr>
          <w:rFonts w:cs="B Zar"/>
          <w:b/>
          <w:bCs/>
          <w:noProof/>
          <w:rtl/>
        </w:rPr>
        <w:t>!</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Toc325566401 \h</w:instrText>
      </w:r>
      <w:r>
        <w:rPr>
          <w:noProof/>
          <w:rtl/>
        </w:rPr>
        <w:instrText xml:space="preserve"> </w:instrText>
      </w:r>
      <w:r w:rsidR="003B0ECF">
        <w:rPr>
          <w:noProof/>
        </w:rPr>
      </w:r>
      <w:r w:rsidR="003B0ECF">
        <w:rPr>
          <w:noProof/>
        </w:rPr>
        <w:fldChar w:fldCharType="separate"/>
      </w:r>
      <w:r w:rsidR="00027FE6">
        <w:rPr>
          <w:noProof/>
          <w:rtl/>
        </w:rPr>
        <w:t>274</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b/>
          <w:bCs/>
          <w:noProof/>
        </w:rPr>
        <w:lastRenderedPageBreak/>
        <w:t>PC</w:t>
      </w:r>
      <w:r w:rsidRPr="00CE5139">
        <w:rPr>
          <w:rFonts w:cs="B Zar"/>
          <w:b/>
          <w:bCs/>
          <w:noProof/>
          <w:rtl/>
        </w:rPr>
        <w:t xml:space="preserve"> </w:t>
      </w:r>
      <w:r w:rsidRPr="00CE5139">
        <w:rPr>
          <w:rFonts w:cs="B Zar" w:hint="eastAsia"/>
          <w:b/>
          <w:bCs/>
          <w:noProof/>
          <w:rtl/>
        </w:rPr>
        <w:t>ربا</w:t>
      </w:r>
      <w:r w:rsidRPr="00CE5139">
        <w:rPr>
          <w:rFonts w:cs="B Zar" w:hint="cs"/>
          <w:b/>
          <w:bCs/>
          <w:noProof/>
          <w:rtl/>
        </w:rPr>
        <w:t>ی</w:t>
      </w:r>
      <w:r w:rsidRPr="00CE5139">
        <w:rPr>
          <w:rFonts w:cs="B Zar" w:hint="eastAsia"/>
          <w:b/>
          <w:bCs/>
          <w:noProof/>
          <w:rtl/>
        </w:rPr>
        <w:t>ان</w:t>
      </w:r>
      <w:r w:rsidRPr="00CE5139">
        <w:rPr>
          <w:rFonts w:cs="B Zar"/>
          <w:b/>
          <w:bCs/>
          <w:noProof/>
          <w:rtl/>
        </w:rPr>
        <w:t>!</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Toc325566402 \h</w:instrText>
      </w:r>
      <w:r>
        <w:rPr>
          <w:noProof/>
          <w:rtl/>
        </w:rPr>
        <w:instrText xml:space="preserve"> </w:instrText>
      </w:r>
      <w:r w:rsidR="003B0ECF">
        <w:rPr>
          <w:noProof/>
        </w:rPr>
      </w:r>
      <w:r w:rsidR="003B0ECF">
        <w:rPr>
          <w:noProof/>
        </w:rPr>
        <w:fldChar w:fldCharType="separate"/>
      </w:r>
      <w:r w:rsidR="00027FE6">
        <w:rPr>
          <w:noProof/>
          <w:rtl/>
        </w:rPr>
        <w:t>275</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ترواها</w:t>
      </w:r>
      <w:r w:rsidRPr="00CE5139">
        <w:rPr>
          <w:rFonts w:cs="B Zar"/>
          <w:b/>
          <w:bCs/>
          <w:noProof/>
          <w:rtl/>
        </w:rPr>
        <w:t xml:space="preserve"> </w:t>
      </w:r>
      <w:r w:rsidRPr="00CE5139">
        <w:rPr>
          <w:rFonts w:cs="B Zar" w:hint="eastAsia"/>
          <w:b/>
          <w:bCs/>
          <w:noProof/>
          <w:rtl/>
        </w:rPr>
        <w:t>و</w:t>
      </w:r>
      <w:r w:rsidRPr="00CE5139">
        <w:rPr>
          <w:rFonts w:cs="B Zar"/>
          <w:b/>
          <w:bCs/>
          <w:noProof/>
          <w:rtl/>
        </w:rPr>
        <w:t xml:space="preserve"> </w:t>
      </w:r>
      <w:r w:rsidRPr="00CE5139">
        <w:rPr>
          <w:rFonts w:cs="B Zar" w:hint="eastAsia"/>
          <w:b/>
          <w:bCs/>
          <w:noProof/>
          <w:rtl/>
        </w:rPr>
        <w:t>و</w:t>
      </w:r>
      <w:r w:rsidRPr="00CE5139">
        <w:rPr>
          <w:rFonts w:cs="B Zar" w:hint="cs"/>
          <w:b/>
          <w:bCs/>
          <w:noProof/>
          <w:rtl/>
        </w:rPr>
        <w:t>ی</w:t>
      </w:r>
      <w:r w:rsidRPr="00CE5139">
        <w:rPr>
          <w:rFonts w:cs="B Zar" w:hint="eastAsia"/>
          <w:b/>
          <w:bCs/>
          <w:noProof/>
          <w:rtl/>
        </w:rPr>
        <w:t>روس‌ها</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Toc325566403 \h</w:instrText>
      </w:r>
      <w:r>
        <w:rPr>
          <w:noProof/>
          <w:rtl/>
        </w:rPr>
        <w:instrText xml:space="preserve"> </w:instrText>
      </w:r>
      <w:r w:rsidR="003B0ECF">
        <w:rPr>
          <w:noProof/>
        </w:rPr>
      </w:r>
      <w:r w:rsidR="003B0ECF">
        <w:rPr>
          <w:noProof/>
        </w:rPr>
        <w:fldChar w:fldCharType="separate"/>
      </w:r>
      <w:r w:rsidR="00027FE6">
        <w:rPr>
          <w:noProof/>
          <w:rtl/>
        </w:rPr>
        <w:t>276</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چگونگ</w:t>
      </w:r>
      <w:r w:rsidRPr="00CE5139">
        <w:rPr>
          <w:rFonts w:cs="B Zar" w:hint="cs"/>
          <w:b/>
          <w:bCs/>
          <w:noProof/>
          <w:rtl/>
        </w:rPr>
        <w:t>ی</w:t>
      </w:r>
      <w:r w:rsidRPr="00CE5139">
        <w:rPr>
          <w:rFonts w:cs="B Zar"/>
          <w:b/>
          <w:bCs/>
          <w:noProof/>
          <w:rtl/>
        </w:rPr>
        <w:t xml:space="preserve"> </w:t>
      </w:r>
      <w:r w:rsidRPr="00CE5139">
        <w:rPr>
          <w:rFonts w:cs="B Zar" w:hint="eastAsia"/>
          <w:b/>
          <w:bCs/>
          <w:noProof/>
          <w:rtl/>
        </w:rPr>
        <w:t>قرارگرفتن</w:t>
      </w:r>
      <w:r w:rsidRPr="00CE5139">
        <w:rPr>
          <w:rFonts w:cs="B Zar"/>
          <w:b/>
          <w:bCs/>
          <w:noProof/>
          <w:rtl/>
        </w:rPr>
        <w:t xml:space="preserve"> </w:t>
      </w:r>
      <w:r w:rsidRPr="00CE5139">
        <w:rPr>
          <w:rFonts w:cs="B Zar" w:hint="eastAsia"/>
          <w:b/>
          <w:bCs/>
          <w:noProof/>
          <w:rtl/>
        </w:rPr>
        <w:t>نرم‌افزار</w:t>
      </w:r>
      <w:r w:rsidRPr="00CE5139">
        <w:rPr>
          <w:rFonts w:cs="B Zar"/>
          <w:b/>
          <w:bCs/>
          <w:noProof/>
          <w:rtl/>
        </w:rPr>
        <w:t xml:space="preserve"> </w:t>
      </w:r>
      <w:r w:rsidRPr="00CE5139">
        <w:rPr>
          <w:rFonts w:cs="B Zar" w:hint="eastAsia"/>
          <w:b/>
          <w:bCs/>
          <w:noProof/>
          <w:rtl/>
        </w:rPr>
        <w:t>جاسوس</w:t>
      </w:r>
      <w:r w:rsidRPr="00CE5139">
        <w:rPr>
          <w:rFonts w:cs="B Zar" w:hint="cs"/>
          <w:b/>
          <w:bCs/>
          <w:noProof/>
          <w:rtl/>
        </w:rPr>
        <w:t>ی</w:t>
      </w:r>
      <w:r w:rsidRPr="00CE5139">
        <w:rPr>
          <w:rFonts w:cs="B Zar"/>
          <w:b/>
          <w:bCs/>
          <w:noProof/>
          <w:rtl/>
        </w:rPr>
        <w:t xml:space="preserve"> </w:t>
      </w:r>
      <w:r w:rsidRPr="00CE5139">
        <w:rPr>
          <w:rFonts w:cs="B Zar" w:hint="eastAsia"/>
          <w:b/>
          <w:bCs/>
          <w:noProof/>
          <w:rtl/>
        </w:rPr>
        <w:t>رو</w:t>
      </w:r>
      <w:r w:rsidRPr="00CE5139">
        <w:rPr>
          <w:rFonts w:cs="B Zar" w:hint="cs"/>
          <w:b/>
          <w:bCs/>
          <w:noProof/>
          <w:rtl/>
        </w:rPr>
        <w:t>ی</w:t>
      </w:r>
      <w:r w:rsidRPr="00CE5139">
        <w:rPr>
          <w:rFonts w:cs="B Zar"/>
          <w:b/>
          <w:bCs/>
          <w:noProof/>
          <w:rtl/>
        </w:rPr>
        <w:t xml:space="preserve"> </w:t>
      </w:r>
      <w:r w:rsidRPr="00CE5139">
        <w:rPr>
          <w:rFonts w:cs="B Zar" w:hint="eastAsia"/>
          <w:b/>
          <w:bCs/>
          <w:noProof/>
          <w:rtl/>
        </w:rPr>
        <w:t>کامپ</w:t>
      </w:r>
      <w:r w:rsidRPr="00CE5139">
        <w:rPr>
          <w:rFonts w:cs="B Zar" w:hint="cs"/>
          <w:b/>
          <w:bCs/>
          <w:noProof/>
          <w:rtl/>
        </w:rPr>
        <w:t>ی</w:t>
      </w:r>
      <w:r w:rsidRPr="00CE5139">
        <w:rPr>
          <w:rFonts w:cs="B Zar" w:hint="eastAsia"/>
          <w:b/>
          <w:bCs/>
          <w:noProof/>
          <w:rtl/>
        </w:rPr>
        <w:t>وتر</w:t>
      </w:r>
      <w:r w:rsidRPr="00CE5139">
        <w:rPr>
          <w:rFonts w:cs="B Zar"/>
          <w:b/>
          <w:bCs/>
          <w:noProof/>
          <w:rtl/>
        </w:rPr>
        <w:t xml:space="preserve">  </w:t>
      </w:r>
      <w:r w:rsidRPr="00CE5139">
        <w:rPr>
          <w:rFonts w:cs="B Zar" w:hint="eastAsia"/>
          <w:b/>
          <w:bCs/>
          <w:noProof/>
          <w:rtl/>
        </w:rPr>
        <w:t>و</w:t>
      </w:r>
      <w:r w:rsidRPr="00CE5139">
        <w:rPr>
          <w:rFonts w:cs="B Zar"/>
          <w:b/>
          <w:bCs/>
          <w:noProof/>
          <w:rtl/>
        </w:rPr>
        <w:t xml:space="preserve"> </w:t>
      </w:r>
      <w:r w:rsidRPr="00CE5139">
        <w:rPr>
          <w:rFonts w:cs="B Zar" w:hint="eastAsia"/>
          <w:b/>
          <w:bCs/>
          <w:noProof/>
          <w:rtl/>
        </w:rPr>
        <w:t>روش</w:t>
      </w:r>
      <w:r w:rsidRPr="00CE5139">
        <w:rPr>
          <w:rFonts w:cs="B Zar"/>
          <w:b/>
          <w:bCs/>
          <w:noProof/>
          <w:rtl/>
        </w:rPr>
        <w:t xml:space="preserve"> </w:t>
      </w:r>
      <w:r w:rsidRPr="00CE5139">
        <w:rPr>
          <w:rFonts w:cs="B Zar" w:hint="eastAsia"/>
          <w:b/>
          <w:bCs/>
          <w:noProof/>
          <w:rtl/>
        </w:rPr>
        <w:t>مقابله</w:t>
      </w:r>
      <w:r w:rsidRPr="00CE5139">
        <w:rPr>
          <w:rFonts w:cs="B Zar"/>
          <w:b/>
          <w:bCs/>
          <w:noProof/>
          <w:rtl/>
        </w:rPr>
        <w:t xml:space="preserve"> </w:t>
      </w:r>
      <w:r w:rsidRPr="00CE5139">
        <w:rPr>
          <w:rFonts w:cs="B Zar" w:hint="eastAsia"/>
          <w:b/>
          <w:bCs/>
          <w:noProof/>
          <w:rtl/>
        </w:rPr>
        <w:t>به</w:t>
      </w:r>
      <w:r w:rsidRPr="00CE5139">
        <w:rPr>
          <w:rFonts w:cs="B Zar"/>
          <w:b/>
          <w:bCs/>
          <w:noProof/>
          <w:rtl/>
        </w:rPr>
        <w:t xml:space="preserve"> </w:t>
      </w:r>
      <w:r w:rsidRPr="00CE5139">
        <w:rPr>
          <w:rFonts w:cs="B Zar" w:hint="eastAsia"/>
          <w:b/>
          <w:bCs/>
          <w:noProof/>
          <w:rtl/>
        </w:rPr>
        <w:t>آن</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Toc325566404 \h</w:instrText>
      </w:r>
      <w:r>
        <w:rPr>
          <w:noProof/>
          <w:rtl/>
        </w:rPr>
        <w:instrText xml:space="preserve"> </w:instrText>
      </w:r>
      <w:r w:rsidR="003B0ECF">
        <w:rPr>
          <w:noProof/>
        </w:rPr>
      </w:r>
      <w:r w:rsidR="003B0ECF">
        <w:rPr>
          <w:noProof/>
        </w:rPr>
        <w:fldChar w:fldCharType="separate"/>
      </w:r>
      <w:r w:rsidR="00027FE6">
        <w:rPr>
          <w:noProof/>
          <w:rtl/>
        </w:rPr>
        <w:t>276</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پنجره</w:t>
      </w:r>
      <w:r w:rsidRPr="00CE5139">
        <w:rPr>
          <w:rFonts w:cs="B Zar"/>
          <w:b/>
          <w:bCs/>
          <w:noProof/>
          <w:rtl/>
        </w:rPr>
        <w:t xml:space="preserve"> </w:t>
      </w:r>
      <w:r w:rsidRPr="00CE5139">
        <w:rPr>
          <w:rFonts w:cs="B Zar" w:hint="eastAsia"/>
          <w:b/>
          <w:bCs/>
          <w:noProof/>
          <w:rtl/>
        </w:rPr>
        <w:t>آس</w:t>
      </w:r>
      <w:r w:rsidRPr="00CE5139">
        <w:rPr>
          <w:rFonts w:cs="B Zar" w:hint="cs"/>
          <w:b/>
          <w:bCs/>
          <w:noProof/>
          <w:rtl/>
        </w:rPr>
        <w:t>ی</w:t>
      </w:r>
      <w:r w:rsidRPr="00CE5139">
        <w:rPr>
          <w:rFonts w:cs="B Zar" w:hint="eastAsia"/>
          <w:b/>
          <w:bCs/>
          <w:noProof/>
          <w:rtl/>
        </w:rPr>
        <w:t>ب</w:t>
      </w:r>
      <w:r w:rsidRPr="00CE5139">
        <w:rPr>
          <w:rFonts w:cs="B Zar"/>
          <w:b/>
          <w:bCs/>
          <w:noProof/>
          <w:rtl/>
        </w:rPr>
        <w:t xml:space="preserve"> </w:t>
      </w:r>
      <w:r w:rsidRPr="00CE5139">
        <w:rPr>
          <w:rFonts w:cs="B Zar" w:hint="eastAsia"/>
          <w:b/>
          <w:bCs/>
          <w:noProof/>
          <w:rtl/>
        </w:rPr>
        <w:t>پذ</w:t>
      </w:r>
      <w:r w:rsidRPr="00CE5139">
        <w:rPr>
          <w:rFonts w:cs="B Zar" w:hint="cs"/>
          <w:b/>
          <w:bCs/>
          <w:noProof/>
          <w:rtl/>
        </w:rPr>
        <w:t>ی</w:t>
      </w:r>
      <w:r w:rsidRPr="00CE5139">
        <w:rPr>
          <w:rFonts w:cs="B Zar" w:hint="eastAsia"/>
          <w:b/>
          <w:bCs/>
          <w:noProof/>
          <w:rtl/>
        </w:rPr>
        <w:t>ر</w:t>
      </w:r>
      <w:r w:rsidRPr="00CE5139">
        <w:rPr>
          <w:rFonts w:cs="B Zar" w:hint="cs"/>
          <w:b/>
          <w:bCs/>
          <w:noProof/>
          <w:rtl/>
        </w:rPr>
        <w:t>ی</w:t>
      </w:r>
      <w:r w:rsidRPr="00CE5139">
        <w:rPr>
          <w:rFonts w:cs="B Zar" w:hint="eastAsia"/>
          <w:b/>
          <w:bCs/>
          <w:noProof/>
          <w:rtl/>
        </w:rPr>
        <w:t>،</w:t>
      </w:r>
      <w:r w:rsidRPr="00CE5139">
        <w:rPr>
          <w:rFonts w:cs="B Zar"/>
          <w:b/>
          <w:bCs/>
          <w:noProof/>
          <w:rtl/>
        </w:rPr>
        <w:t xml:space="preserve"> </w:t>
      </w:r>
      <w:r w:rsidRPr="00CE5139">
        <w:rPr>
          <w:rFonts w:cs="B Zar" w:hint="eastAsia"/>
          <w:b/>
          <w:bCs/>
          <w:noProof/>
          <w:rtl/>
        </w:rPr>
        <w:t>دل</w:t>
      </w:r>
      <w:r w:rsidRPr="00CE5139">
        <w:rPr>
          <w:rFonts w:cs="B Zar" w:hint="cs"/>
          <w:b/>
          <w:bCs/>
          <w:noProof/>
          <w:rtl/>
        </w:rPr>
        <w:t>ی</w:t>
      </w:r>
      <w:r w:rsidRPr="00CE5139">
        <w:rPr>
          <w:rFonts w:cs="B Zar" w:hint="eastAsia"/>
          <w:b/>
          <w:bCs/>
          <w:noProof/>
          <w:rtl/>
        </w:rPr>
        <w:t>ل</w:t>
      </w:r>
      <w:r w:rsidRPr="00CE5139">
        <w:rPr>
          <w:rFonts w:cs="B Zar" w:hint="cs"/>
          <w:b/>
          <w:bCs/>
          <w:noProof/>
          <w:rtl/>
        </w:rPr>
        <w:t>ی</w:t>
      </w:r>
      <w:r w:rsidRPr="00CE5139">
        <w:rPr>
          <w:rFonts w:cs="B Zar"/>
          <w:b/>
          <w:bCs/>
          <w:noProof/>
          <w:rtl/>
        </w:rPr>
        <w:t xml:space="preserve"> </w:t>
      </w:r>
      <w:r w:rsidRPr="00CE5139">
        <w:rPr>
          <w:rFonts w:cs="B Zar" w:hint="eastAsia"/>
          <w:b/>
          <w:bCs/>
          <w:noProof/>
          <w:rtl/>
        </w:rPr>
        <w:t>برا</w:t>
      </w:r>
      <w:r w:rsidRPr="00CE5139">
        <w:rPr>
          <w:rFonts w:cs="B Zar" w:hint="cs"/>
          <w:b/>
          <w:bCs/>
          <w:noProof/>
          <w:rtl/>
        </w:rPr>
        <w:t>ی</w:t>
      </w:r>
      <w:r w:rsidRPr="00CE5139">
        <w:rPr>
          <w:rFonts w:cs="B Zar"/>
          <w:b/>
          <w:bCs/>
          <w:noProof/>
          <w:rtl/>
        </w:rPr>
        <w:t xml:space="preserve"> </w:t>
      </w:r>
      <w:r w:rsidRPr="00CE5139">
        <w:rPr>
          <w:rFonts w:cs="B Zar" w:hint="eastAsia"/>
          <w:b/>
          <w:bCs/>
          <w:noProof/>
          <w:rtl/>
        </w:rPr>
        <w:t>هک</w:t>
      </w:r>
      <w:r w:rsidRPr="00CE5139">
        <w:rPr>
          <w:rFonts w:cs="B Zar"/>
          <w:b/>
          <w:bCs/>
          <w:noProof/>
          <w:rtl/>
        </w:rPr>
        <w:t xml:space="preserve"> </w:t>
      </w:r>
      <w:r w:rsidRPr="00CE5139">
        <w:rPr>
          <w:rFonts w:cs="B Zar" w:hint="eastAsia"/>
          <w:b/>
          <w:bCs/>
          <w:noProof/>
          <w:rtl/>
        </w:rPr>
        <w:t>شدن</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Toc325566405 \h</w:instrText>
      </w:r>
      <w:r>
        <w:rPr>
          <w:noProof/>
          <w:rtl/>
        </w:rPr>
        <w:instrText xml:space="preserve"> </w:instrText>
      </w:r>
      <w:r w:rsidR="003B0ECF">
        <w:rPr>
          <w:noProof/>
        </w:rPr>
      </w:r>
      <w:r w:rsidR="003B0ECF">
        <w:rPr>
          <w:noProof/>
        </w:rPr>
        <w:fldChar w:fldCharType="separate"/>
      </w:r>
      <w:r w:rsidR="00027FE6">
        <w:rPr>
          <w:noProof/>
          <w:rtl/>
        </w:rPr>
        <w:t>281</w:t>
      </w:r>
      <w:r w:rsidR="003B0ECF">
        <w:rPr>
          <w:noProof/>
        </w:rPr>
        <w:fldChar w:fldCharType="end"/>
      </w:r>
    </w:p>
    <w:p w:rsidR="00596D87" w:rsidRDefault="00596D87">
      <w:pPr>
        <w:pStyle w:val="TOC1"/>
        <w:tabs>
          <w:tab w:val="right" w:pos="8302"/>
        </w:tabs>
        <w:rPr>
          <w:rFonts w:asciiTheme="minorHAnsi" w:eastAsiaTheme="minorEastAsia" w:hAnsiTheme="minorHAnsi" w:cstheme="minorBidi"/>
          <w:noProof/>
          <w:sz w:val="22"/>
          <w:szCs w:val="22"/>
          <w:rtl/>
          <w:lang w:bidi="fa-IR"/>
        </w:rPr>
      </w:pPr>
      <w:r w:rsidRPr="00CE5139">
        <w:rPr>
          <w:rFonts w:cs="B Zar" w:hint="eastAsia"/>
          <w:noProof/>
          <w:rtl/>
        </w:rPr>
        <w:t>فصل</w:t>
      </w:r>
      <w:r w:rsidRPr="00CE5139">
        <w:rPr>
          <w:rFonts w:cs="B Zar"/>
          <w:noProof/>
          <w:rtl/>
        </w:rPr>
        <w:t xml:space="preserve"> </w:t>
      </w:r>
      <w:r w:rsidRPr="00CE5139">
        <w:rPr>
          <w:rFonts w:cs="B Zar" w:hint="eastAsia"/>
          <w:noProof/>
          <w:rtl/>
        </w:rPr>
        <w:t>نهم</w:t>
      </w:r>
      <w:r w:rsidRPr="00CE5139">
        <w:rPr>
          <w:rFonts w:cs="B Zar"/>
          <w:noProof/>
          <w:rtl/>
        </w:rPr>
        <w:t xml:space="preserve"> : </w:t>
      </w:r>
      <w:r w:rsidRPr="00CE5139">
        <w:rPr>
          <w:rFonts w:cs="B Zar" w:hint="eastAsia"/>
          <w:noProof/>
          <w:rtl/>
        </w:rPr>
        <w:t>نحوه</w:t>
      </w:r>
      <w:r w:rsidRPr="00CE5139">
        <w:rPr>
          <w:rFonts w:cs="B Zar"/>
          <w:noProof/>
          <w:rtl/>
        </w:rPr>
        <w:t xml:space="preserve"> </w:t>
      </w:r>
      <w:r w:rsidRPr="00CE5139">
        <w:rPr>
          <w:rFonts w:cs="B Zar" w:hint="eastAsia"/>
          <w:noProof/>
          <w:rtl/>
        </w:rPr>
        <w:t>عملکرد</w:t>
      </w:r>
      <w:r w:rsidRPr="00CE5139">
        <w:rPr>
          <w:rFonts w:cs="B Zar"/>
          <w:noProof/>
          <w:rtl/>
        </w:rPr>
        <w:t xml:space="preserve"> </w:t>
      </w:r>
      <w:r w:rsidRPr="00CE5139">
        <w:rPr>
          <w:rFonts w:cs="B Zar"/>
          <w:noProof/>
        </w:rPr>
        <w:t>IDS</w:t>
      </w:r>
      <w:r w:rsidRPr="00CE5139">
        <w:rPr>
          <w:rFonts w:cs="B Zar"/>
          <w:noProof/>
          <w:rtl/>
        </w:rPr>
        <w:t xml:space="preserve"> </w:t>
      </w:r>
      <w:r w:rsidRPr="00CE5139">
        <w:rPr>
          <w:rFonts w:cs="B Zar" w:hint="eastAsia"/>
          <w:noProof/>
          <w:rtl/>
        </w:rPr>
        <w:t>،</w:t>
      </w:r>
      <w:r w:rsidRPr="00CE5139">
        <w:rPr>
          <w:rFonts w:cs="B Zar"/>
          <w:noProof/>
          <w:rtl/>
        </w:rPr>
        <w:t xml:space="preserve"> </w:t>
      </w:r>
      <w:r w:rsidRPr="00CE5139">
        <w:rPr>
          <w:rFonts w:cs="B Zar"/>
          <w:noProof/>
        </w:rPr>
        <w:t>IPS</w:t>
      </w:r>
      <w:r w:rsidRPr="00CE5139">
        <w:rPr>
          <w:rFonts w:cs="B Zar"/>
          <w:noProof/>
          <w:rtl/>
        </w:rPr>
        <w:t xml:space="preserve"> </w:t>
      </w:r>
      <w:r w:rsidRPr="00CE5139">
        <w:rPr>
          <w:rFonts w:cs="B Zar" w:hint="eastAsia"/>
          <w:noProof/>
          <w:rtl/>
        </w:rPr>
        <w:t>و</w:t>
      </w:r>
      <w:r w:rsidRPr="00CE5139">
        <w:rPr>
          <w:rFonts w:cs="B Zar"/>
          <w:noProof/>
          <w:rtl/>
        </w:rPr>
        <w:t xml:space="preserve"> </w:t>
      </w:r>
      <w:r w:rsidRPr="00CE5139">
        <w:rPr>
          <w:rFonts w:cs="B Zar"/>
          <w:noProof/>
        </w:rPr>
        <w:t>DMZ</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Toc325566406 \h</w:instrText>
      </w:r>
      <w:r>
        <w:rPr>
          <w:noProof/>
          <w:rtl/>
        </w:rPr>
        <w:instrText xml:space="preserve"> </w:instrText>
      </w:r>
      <w:r w:rsidR="003B0ECF">
        <w:rPr>
          <w:noProof/>
        </w:rPr>
      </w:r>
      <w:r w:rsidR="003B0ECF">
        <w:rPr>
          <w:noProof/>
        </w:rPr>
        <w:fldChar w:fldCharType="separate"/>
      </w:r>
      <w:r w:rsidR="00027FE6">
        <w:rPr>
          <w:noProof/>
          <w:rtl/>
        </w:rPr>
        <w:t>285</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b/>
          <w:bCs/>
          <w:noProof/>
        </w:rPr>
        <w:t>IDS</w:t>
      </w:r>
      <w:r w:rsidRPr="00CE5139">
        <w:rPr>
          <w:rFonts w:cs="B Zar"/>
          <w:b/>
          <w:bCs/>
          <w:noProof/>
          <w:rtl/>
        </w:rPr>
        <w:t xml:space="preserve"> </w:t>
      </w:r>
      <w:r w:rsidRPr="00CE5139">
        <w:rPr>
          <w:rFonts w:cs="B Zar" w:hint="eastAsia"/>
          <w:b/>
          <w:bCs/>
          <w:noProof/>
          <w:rtl/>
        </w:rPr>
        <w:t>چيست</w:t>
      </w:r>
      <w:r w:rsidRPr="00CE5139">
        <w:rPr>
          <w:rFonts w:cs="B Zar"/>
          <w:b/>
          <w:bCs/>
          <w:noProof/>
          <w:rtl/>
        </w:rPr>
        <w:t xml:space="preserve"> </w:t>
      </w:r>
      <w:r w:rsidRPr="00CE5139">
        <w:rPr>
          <w:rFonts w:cs="B Zar" w:hint="eastAsia"/>
          <w:b/>
          <w:bCs/>
          <w:noProof/>
          <w:rtl/>
        </w:rPr>
        <w:t>؟</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Toc325566407 \h</w:instrText>
      </w:r>
      <w:r>
        <w:rPr>
          <w:noProof/>
          <w:rtl/>
        </w:rPr>
        <w:instrText xml:space="preserve"> </w:instrText>
      </w:r>
      <w:r w:rsidR="003B0ECF">
        <w:rPr>
          <w:noProof/>
        </w:rPr>
      </w:r>
      <w:r w:rsidR="003B0ECF">
        <w:rPr>
          <w:noProof/>
        </w:rPr>
        <w:fldChar w:fldCharType="separate"/>
      </w:r>
      <w:r w:rsidR="00027FE6">
        <w:rPr>
          <w:noProof/>
          <w:rtl/>
        </w:rPr>
        <w:t>285</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چرا</w:t>
      </w:r>
      <w:r w:rsidRPr="00CE5139">
        <w:rPr>
          <w:rFonts w:cs="B Zar"/>
          <w:b/>
          <w:bCs/>
          <w:noProof/>
          <w:rtl/>
        </w:rPr>
        <w:t xml:space="preserve"> </w:t>
      </w:r>
      <w:r w:rsidRPr="00CE5139">
        <w:rPr>
          <w:rFonts w:cs="B Zar" w:hint="eastAsia"/>
          <w:b/>
          <w:bCs/>
          <w:noProof/>
          <w:rtl/>
        </w:rPr>
        <w:t>ديواره</w:t>
      </w:r>
      <w:r w:rsidRPr="00CE5139">
        <w:rPr>
          <w:rFonts w:cs="B Zar"/>
          <w:b/>
          <w:bCs/>
          <w:noProof/>
          <w:rtl/>
        </w:rPr>
        <w:t xml:space="preserve"> </w:t>
      </w:r>
      <w:r w:rsidRPr="00CE5139">
        <w:rPr>
          <w:rFonts w:cs="B Zar" w:hint="eastAsia"/>
          <w:b/>
          <w:bCs/>
          <w:noProof/>
          <w:rtl/>
        </w:rPr>
        <w:t>آتش</w:t>
      </w:r>
      <w:r w:rsidRPr="00CE5139">
        <w:rPr>
          <w:rFonts w:cs="B Zar"/>
          <w:b/>
          <w:bCs/>
          <w:noProof/>
          <w:rtl/>
        </w:rPr>
        <w:t xml:space="preserve"> </w:t>
      </w:r>
      <w:r w:rsidRPr="00CE5139">
        <w:rPr>
          <w:rFonts w:cs="B Zar" w:hint="eastAsia"/>
          <w:b/>
          <w:bCs/>
          <w:noProof/>
          <w:rtl/>
        </w:rPr>
        <w:t>به</w:t>
      </w:r>
      <w:r w:rsidRPr="00CE5139">
        <w:rPr>
          <w:rFonts w:cs="B Zar"/>
          <w:b/>
          <w:bCs/>
          <w:noProof/>
          <w:rtl/>
        </w:rPr>
        <w:t xml:space="preserve"> </w:t>
      </w:r>
      <w:r w:rsidRPr="00CE5139">
        <w:rPr>
          <w:rFonts w:cs="B Zar" w:hint="eastAsia"/>
          <w:b/>
          <w:bCs/>
          <w:noProof/>
          <w:rtl/>
        </w:rPr>
        <w:t>تنهايي</w:t>
      </w:r>
      <w:r w:rsidRPr="00CE5139">
        <w:rPr>
          <w:rFonts w:cs="B Zar"/>
          <w:b/>
          <w:bCs/>
          <w:noProof/>
          <w:rtl/>
        </w:rPr>
        <w:t xml:space="preserve"> </w:t>
      </w:r>
      <w:r w:rsidRPr="00CE5139">
        <w:rPr>
          <w:rFonts w:cs="B Zar" w:hint="eastAsia"/>
          <w:b/>
          <w:bCs/>
          <w:noProof/>
          <w:rtl/>
        </w:rPr>
        <w:t>كافي</w:t>
      </w:r>
      <w:r w:rsidRPr="00CE5139">
        <w:rPr>
          <w:rFonts w:cs="B Zar"/>
          <w:b/>
          <w:bCs/>
          <w:noProof/>
          <w:rtl/>
        </w:rPr>
        <w:t xml:space="preserve"> </w:t>
      </w:r>
      <w:r w:rsidRPr="00CE5139">
        <w:rPr>
          <w:rFonts w:cs="B Zar" w:hint="eastAsia"/>
          <w:b/>
          <w:bCs/>
          <w:noProof/>
          <w:rtl/>
        </w:rPr>
        <w:t>نيست</w:t>
      </w:r>
      <w:r w:rsidRPr="00CE5139">
        <w:rPr>
          <w:rFonts w:cs="B Zar"/>
          <w:b/>
          <w:bCs/>
          <w:noProof/>
          <w:rtl/>
        </w:rPr>
        <w:t xml:space="preserve"> </w:t>
      </w:r>
      <w:r w:rsidRPr="00CE5139">
        <w:rPr>
          <w:rFonts w:cs="B Zar" w:hint="eastAsia"/>
          <w:b/>
          <w:bCs/>
          <w:noProof/>
          <w:rtl/>
        </w:rPr>
        <w:t>؟</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Toc325566408 \h</w:instrText>
      </w:r>
      <w:r>
        <w:rPr>
          <w:noProof/>
          <w:rtl/>
        </w:rPr>
        <w:instrText xml:space="preserve"> </w:instrText>
      </w:r>
      <w:r w:rsidR="003B0ECF">
        <w:rPr>
          <w:noProof/>
        </w:rPr>
      </w:r>
      <w:r w:rsidR="003B0ECF">
        <w:rPr>
          <w:noProof/>
        </w:rPr>
        <w:fldChar w:fldCharType="separate"/>
      </w:r>
      <w:r w:rsidR="00027FE6">
        <w:rPr>
          <w:noProof/>
          <w:rtl/>
        </w:rPr>
        <w:t>286</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تكنولوژي</w:t>
      </w:r>
      <w:r w:rsidRPr="00CE5139">
        <w:rPr>
          <w:rFonts w:cs="B Zar"/>
          <w:b/>
          <w:bCs/>
          <w:noProof/>
          <w:rtl/>
        </w:rPr>
        <w:t xml:space="preserve"> </w:t>
      </w:r>
      <w:r w:rsidRPr="00CE5139">
        <w:rPr>
          <w:rFonts w:cs="B Zar"/>
          <w:b/>
          <w:bCs/>
          <w:noProof/>
        </w:rPr>
        <w:t>IDS</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Toc325566409 \h</w:instrText>
      </w:r>
      <w:r>
        <w:rPr>
          <w:noProof/>
          <w:rtl/>
        </w:rPr>
        <w:instrText xml:space="preserve"> </w:instrText>
      </w:r>
      <w:r w:rsidR="003B0ECF">
        <w:rPr>
          <w:noProof/>
        </w:rPr>
      </w:r>
      <w:r w:rsidR="003B0ECF">
        <w:rPr>
          <w:noProof/>
        </w:rPr>
        <w:fldChar w:fldCharType="separate"/>
      </w:r>
      <w:r w:rsidR="00027FE6">
        <w:rPr>
          <w:noProof/>
          <w:rtl/>
        </w:rPr>
        <w:t>287</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محل</w:t>
      </w:r>
      <w:r w:rsidRPr="00CE5139">
        <w:rPr>
          <w:rFonts w:cs="B Zar"/>
          <w:b/>
          <w:bCs/>
          <w:noProof/>
          <w:rtl/>
        </w:rPr>
        <w:t xml:space="preserve"> </w:t>
      </w:r>
      <w:r w:rsidRPr="00CE5139">
        <w:rPr>
          <w:rFonts w:cs="B Zar" w:hint="eastAsia"/>
          <w:b/>
          <w:bCs/>
          <w:noProof/>
          <w:rtl/>
        </w:rPr>
        <w:t>قرارگيري</w:t>
      </w:r>
      <w:r w:rsidRPr="00CE5139">
        <w:rPr>
          <w:rFonts w:cs="B Zar"/>
          <w:b/>
          <w:bCs/>
          <w:noProof/>
          <w:rtl/>
        </w:rPr>
        <w:t xml:space="preserve"> </w:t>
      </w:r>
      <w:r w:rsidRPr="00CE5139">
        <w:rPr>
          <w:rFonts w:cs="B Zar"/>
          <w:b/>
          <w:bCs/>
          <w:noProof/>
        </w:rPr>
        <w:t>IDS</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Toc325566410 \h</w:instrText>
      </w:r>
      <w:r>
        <w:rPr>
          <w:noProof/>
          <w:rtl/>
        </w:rPr>
        <w:instrText xml:space="preserve"> </w:instrText>
      </w:r>
      <w:r w:rsidR="003B0ECF">
        <w:rPr>
          <w:noProof/>
        </w:rPr>
      </w:r>
      <w:r w:rsidR="003B0ECF">
        <w:rPr>
          <w:noProof/>
        </w:rPr>
        <w:fldChar w:fldCharType="separate"/>
      </w:r>
      <w:r w:rsidR="00027FE6">
        <w:rPr>
          <w:noProof/>
          <w:rtl/>
        </w:rPr>
        <w:t>289</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استفاده</w:t>
      </w:r>
      <w:r w:rsidRPr="00CE5139">
        <w:rPr>
          <w:rFonts w:cs="B Zar"/>
          <w:b/>
          <w:bCs/>
          <w:noProof/>
          <w:rtl/>
        </w:rPr>
        <w:t xml:space="preserve"> </w:t>
      </w:r>
      <w:r w:rsidRPr="00CE5139">
        <w:rPr>
          <w:rFonts w:cs="B Zar" w:hint="eastAsia"/>
          <w:b/>
          <w:bCs/>
          <w:noProof/>
          <w:rtl/>
        </w:rPr>
        <w:t>از</w:t>
      </w:r>
      <w:r w:rsidRPr="00CE5139">
        <w:rPr>
          <w:rFonts w:cs="B Zar"/>
          <w:b/>
          <w:bCs/>
          <w:noProof/>
          <w:rtl/>
        </w:rPr>
        <w:t xml:space="preserve"> </w:t>
      </w:r>
      <w:r w:rsidRPr="00CE5139">
        <w:rPr>
          <w:rFonts w:cs="B Zar" w:hint="eastAsia"/>
          <w:b/>
          <w:bCs/>
          <w:noProof/>
          <w:rtl/>
        </w:rPr>
        <w:t>آسيب</w:t>
      </w:r>
      <w:r w:rsidRPr="00CE5139">
        <w:rPr>
          <w:rFonts w:cs="B Zar"/>
          <w:b/>
          <w:bCs/>
          <w:noProof/>
          <w:rtl/>
        </w:rPr>
        <w:t xml:space="preserve"> </w:t>
      </w:r>
      <w:r w:rsidRPr="00CE5139">
        <w:rPr>
          <w:rFonts w:cs="B Zar" w:hint="eastAsia"/>
          <w:b/>
          <w:bCs/>
          <w:noProof/>
          <w:rtl/>
        </w:rPr>
        <w:t>پذيري</w:t>
      </w:r>
      <w:r w:rsidRPr="00CE5139">
        <w:rPr>
          <w:rFonts w:cs="B Zar"/>
          <w:b/>
          <w:bCs/>
          <w:noProof/>
          <w:rtl/>
        </w:rPr>
        <w:t xml:space="preserve"> </w:t>
      </w:r>
      <w:r w:rsidRPr="00CE5139">
        <w:rPr>
          <w:rFonts w:cs="B Zar" w:hint="eastAsia"/>
          <w:b/>
          <w:bCs/>
          <w:noProof/>
          <w:rtl/>
        </w:rPr>
        <w:t>هاي</w:t>
      </w:r>
      <w:r w:rsidRPr="00CE5139">
        <w:rPr>
          <w:rFonts w:cs="B Zar"/>
          <w:b/>
          <w:bCs/>
          <w:noProof/>
          <w:rtl/>
        </w:rPr>
        <w:t xml:space="preserve"> </w:t>
      </w:r>
      <w:r w:rsidRPr="00CE5139">
        <w:rPr>
          <w:rFonts w:cs="B Zar" w:hint="eastAsia"/>
          <w:b/>
          <w:bCs/>
          <w:noProof/>
          <w:rtl/>
        </w:rPr>
        <w:t>معروف</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Toc325566411 \h</w:instrText>
      </w:r>
      <w:r>
        <w:rPr>
          <w:noProof/>
          <w:rtl/>
        </w:rPr>
        <w:instrText xml:space="preserve"> </w:instrText>
      </w:r>
      <w:r w:rsidR="003B0ECF">
        <w:rPr>
          <w:noProof/>
        </w:rPr>
      </w:r>
      <w:r w:rsidR="003B0ECF">
        <w:rPr>
          <w:noProof/>
        </w:rPr>
        <w:fldChar w:fldCharType="separate"/>
      </w:r>
      <w:r w:rsidR="00027FE6">
        <w:rPr>
          <w:noProof/>
          <w:rtl/>
        </w:rPr>
        <w:t>290</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ترافيك</w:t>
      </w:r>
      <w:r w:rsidRPr="00CE5139">
        <w:rPr>
          <w:rFonts w:cs="B Zar"/>
          <w:b/>
          <w:bCs/>
          <w:noProof/>
          <w:rtl/>
        </w:rPr>
        <w:t xml:space="preserve"> </w:t>
      </w:r>
      <w:r w:rsidRPr="00CE5139">
        <w:rPr>
          <w:rFonts w:cs="B Zar" w:hint="eastAsia"/>
          <w:b/>
          <w:bCs/>
          <w:noProof/>
          <w:rtl/>
        </w:rPr>
        <w:t>خروجي</w:t>
      </w:r>
      <w:r w:rsidRPr="00CE5139">
        <w:rPr>
          <w:rFonts w:cs="B Zar"/>
          <w:b/>
          <w:bCs/>
          <w:noProof/>
          <w:rtl/>
        </w:rPr>
        <w:t xml:space="preserve"> </w:t>
      </w:r>
      <w:r w:rsidRPr="00CE5139">
        <w:rPr>
          <w:rFonts w:cs="B Zar" w:hint="eastAsia"/>
          <w:b/>
          <w:bCs/>
          <w:noProof/>
          <w:rtl/>
        </w:rPr>
        <w:t>غير</w:t>
      </w:r>
      <w:r w:rsidRPr="00CE5139">
        <w:rPr>
          <w:rFonts w:cs="B Zar"/>
          <w:b/>
          <w:bCs/>
          <w:noProof/>
          <w:rtl/>
        </w:rPr>
        <w:t xml:space="preserve"> </w:t>
      </w:r>
      <w:r w:rsidRPr="00CE5139">
        <w:rPr>
          <w:rFonts w:cs="B Zar" w:hint="eastAsia"/>
          <w:b/>
          <w:bCs/>
          <w:noProof/>
          <w:rtl/>
        </w:rPr>
        <w:t>معمول</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Toc325566412 \h</w:instrText>
      </w:r>
      <w:r>
        <w:rPr>
          <w:noProof/>
          <w:rtl/>
        </w:rPr>
        <w:instrText xml:space="preserve"> </w:instrText>
      </w:r>
      <w:r w:rsidR="003B0ECF">
        <w:rPr>
          <w:noProof/>
        </w:rPr>
      </w:r>
      <w:r w:rsidR="003B0ECF">
        <w:rPr>
          <w:noProof/>
        </w:rPr>
        <w:fldChar w:fldCharType="separate"/>
      </w:r>
      <w:r w:rsidR="00027FE6">
        <w:rPr>
          <w:noProof/>
          <w:rtl/>
        </w:rPr>
        <w:t>291</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حد</w:t>
      </w:r>
      <w:r w:rsidRPr="00CE5139">
        <w:rPr>
          <w:rFonts w:cs="B Zar"/>
          <w:b/>
          <w:bCs/>
          <w:noProof/>
          <w:rtl/>
        </w:rPr>
        <w:t xml:space="preserve"> </w:t>
      </w:r>
      <w:r w:rsidRPr="00CE5139">
        <w:rPr>
          <w:rFonts w:cs="B Zar" w:hint="eastAsia"/>
          <w:b/>
          <w:bCs/>
          <w:noProof/>
          <w:rtl/>
        </w:rPr>
        <w:t>تكرار</w:t>
      </w:r>
      <w:r w:rsidRPr="00CE5139">
        <w:rPr>
          <w:rFonts w:cs="B Zar"/>
          <w:b/>
          <w:bCs/>
          <w:noProof/>
          <w:rtl/>
        </w:rPr>
        <w:t xml:space="preserve"> </w:t>
      </w:r>
      <w:r w:rsidRPr="00CE5139">
        <w:rPr>
          <w:rFonts w:cs="B Zar" w:hint="eastAsia"/>
          <w:b/>
          <w:bCs/>
          <w:noProof/>
          <w:rtl/>
        </w:rPr>
        <w:t>براي</w:t>
      </w:r>
      <w:r w:rsidRPr="00CE5139">
        <w:rPr>
          <w:rFonts w:cs="B Zar"/>
          <w:b/>
          <w:bCs/>
          <w:noProof/>
          <w:rtl/>
        </w:rPr>
        <w:t xml:space="preserve"> </w:t>
      </w:r>
      <w:r w:rsidRPr="00CE5139">
        <w:rPr>
          <w:rFonts w:cs="B Zar" w:hint="eastAsia"/>
          <w:b/>
          <w:bCs/>
          <w:noProof/>
          <w:rtl/>
        </w:rPr>
        <w:t>كمك</w:t>
      </w:r>
      <w:r w:rsidRPr="00CE5139">
        <w:rPr>
          <w:rFonts w:cs="B Zar"/>
          <w:b/>
          <w:bCs/>
          <w:noProof/>
          <w:rtl/>
        </w:rPr>
        <w:t xml:space="preserve"> </w:t>
      </w:r>
      <w:r w:rsidRPr="00CE5139">
        <w:rPr>
          <w:rFonts w:cs="B Zar" w:hint="eastAsia"/>
          <w:b/>
          <w:bCs/>
          <w:noProof/>
          <w:rtl/>
        </w:rPr>
        <w:t>به</w:t>
      </w:r>
      <w:r w:rsidRPr="00CE5139">
        <w:rPr>
          <w:rFonts w:cs="B Zar"/>
          <w:b/>
          <w:bCs/>
          <w:noProof/>
          <w:rtl/>
        </w:rPr>
        <w:t xml:space="preserve"> </w:t>
      </w:r>
      <w:r w:rsidRPr="00CE5139">
        <w:rPr>
          <w:rFonts w:cs="B Zar" w:hint="eastAsia"/>
          <w:b/>
          <w:bCs/>
          <w:noProof/>
          <w:rtl/>
        </w:rPr>
        <w:t>تشخيص</w:t>
      </w:r>
      <w:r w:rsidRPr="00CE5139">
        <w:rPr>
          <w:rFonts w:cs="B Zar"/>
          <w:b/>
          <w:bCs/>
          <w:noProof/>
          <w:rtl/>
        </w:rPr>
        <w:t xml:space="preserve"> </w:t>
      </w:r>
      <w:r w:rsidRPr="00CE5139">
        <w:rPr>
          <w:rFonts w:cs="B Zar" w:hint="eastAsia"/>
          <w:b/>
          <w:bCs/>
          <w:noProof/>
          <w:rtl/>
        </w:rPr>
        <w:t>فعاليتهاي</w:t>
      </w:r>
      <w:r w:rsidRPr="00CE5139">
        <w:rPr>
          <w:rFonts w:cs="B Zar"/>
          <w:b/>
          <w:bCs/>
          <w:noProof/>
          <w:rtl/>
        </w:rPr>
        <w:t xml:space="preserve"> </w:t>
      </w:r>
      <w:r w:rsidRPr="00CE5139">
        <w:rPr>
          <w:rFonts w:cs="B Zar" w:hint="eastAsia"/>
          <w:b/>
          <w:bCs/>
          <w:noProof/>
          <w:rtl/>
        </w:rPr>
        <w:t>واقعي</w:t>
      </w:r>
      <w:r w:rsidRPr="00CE5139">
        <w:rPr>
          <w:rFonts w:cs="B Zar"/>
          <w:b/>
          <w:bCs/>
          <w:noProof/>
          <w:rtl/>
        </w:rPr>
        <w:t xml:space="preserve"> </w:t>
      </w:r>
      <w:r w:rsidRPr="00CE5139">
        <w:rPr>
          <w:rFonts w:cs="B Zar" w:hint="eastAsia"/>
          <w:b/>
          <w:bCs/>
          <w:noProof/>
          <w:rtl/>
        </w:rPr>
        <w:t>و</w:t>
      </w:r>
      <w:r w:rsidRPr="00CE5139">
        <w:rPr>
          <w:rFonts w:cs="B Zar"/>
          <w:b/>
          <w:bCs/>
          <w:noProof/>
          <w:rtl/>
        </w:rPr>
        <w:t xml:space="preserve"> </w:t>
      </w:r>
      <w:r w:rsidRPr="00CE5139">
        <w:rPr>
          <w:rFonts w:cs="B Zar" w:hint="eastAsia"/>
          <w:b/>
          <w:bCs/>
          <w:noProof/>
          <w:rtl/>
        </w:rPr>
        <w:t>مشكوك</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Toc325566413 \h</w:instrText>
      </w:r>
      <w:r>
        <w:rPr>
          <w:noProof/>
          <w:rtl/>
        </w:rPr>
        <w:instrText xml:space="preserve"> </w:instrText>
      </w:r>
      <w:r w:rsidR="003B0ECF">
        <w:rPr>
          <w:noProof/>
        </w:rPr>
      </w:r>
      <w:r w:rsidR="003B0ECF">
        <w:rPr>
          <w:noProof/>
        </w:rPr>
        <w:fldChar w:fldCharType="separate"/>
      </w:r>
      <w:r w:rsidR="00027FE6">
        <w:rPr>
          <w:noProof/>
          <w:rtl/>
        </w:rPr>
        <w:t>291</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زمان</w:t>
      </w:r>
      <w:r w:rsidRPr="00CE5139">
        <w:rPr>
          <w:rFonts w:cs="B Zar"/>
          <w:b/>
          <w:bCs/>
          <w:noProof/>
          <w:rtl/>
        </w:rPr>
        <w:t xml:space="preserve"> </w:t>
      </w:r>
      <w:r w:rsidRPr="00CE5139">
        <w:rPr>
          <w:rFonts w:cs="B Zar" w:hint="eastAsia"/>
          <w:b/>
          <w:bCs/>
          <w:noProof/>
          <w:rtl/>
        </w:rPr>
        <w:t>بين</w:t>
      </w:r>
      <w:r w:rsidRPr="00CE5139">
        <w:rPr>
          <w:rFonts w:cs="B Zar"/>
          <w:b/>
          <w:bCs/>
          <w:noProof/>
          <w:rtl/>
        </w:rPr>
        <w:t xml:space="preserve"> </w:t>
      </w:r>
      <w:r w:rsidRPr="00CE5139">
        <w:rPr>
          <w:rFonts w:cs="B Zar" w:hint="eastAsia"/>
          <w:b/>
          <w:bCs/>
          <w:noProof/>
          <w:rtl/>
        </w:rPr>
        <w:t>تكرار</w:t>
      </w:r>
      <w:r w:rsidRPr="00CE5139">
        <w:rPr>
          <w:rFonts w:cs="B Zar"/>
          <w:b/>
          <w:bCs/>
          <w:noProof/>
          <w:rtl/>
        </w:rPr>
        <w:t xml:space="preserve"> </w:t>
      </w:r>
      <w:r w:rsidRPr="00CE5139">
        <w:rPr>
          <w:rFonts w:cs="B Zar" w:hint="eastAsia"/>
          <w:b/>
          <w:bCs/>
          <w:noProof/>
          <w:rtl/>
        </w:rPr>
        <w:t>فعاليتها</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Toc325566414 \h</w:instrText>
      </w:r>
      <w:r>
        <w:rPr>
          <w:noProof/>
          <w:rtl/>
        </w:rPr>
        <w:instrText xml:space="preserve"> </w:instrText>
      </w:r>
      <w:r w:rsidR="003B0ECF">
        <w:rPr>
          <w:noProof/>
        </w:rPr>
      </w:r>
      <w:r w:rsidR="003B0ECF">
        <w:rPr>
          <w:noProof/>
        </w:rPr>
        <w:fldChar w:fldCharType="separate"/>
      </w:r>
      <w:r w:rsidR="00027FE6">
        <w:rPr>
          <w:noProof/>
          <w:rtl/>
        </w:rPr>
        <w:t>291</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تست</w:t>
      </w:r>
      <w:r w:rsidRPr="00CE5139">
        <w:rPr>
          <w:rFonts w:cs="B Zar"/>
          <w:b/>
          <w:bCs/>
          <w:noProof/>
          <w:rtl/>
        </w:rPr>
        <w:t xml:space="preserve"> </w:t>
      </w:r>
      <w:r w:rsidRPr="00CE5139">
        <w:rPr>
          <w:rFonts w:cs="B Zar" w:hint="eastAsia"/>
          <w:b/>
          <w:bCs/>
          <w:noProof/>
          <w:rtl/>
        </w:rPr>
        <w:t>تلاشهاي</w:t>
      </w:r>
      <w:r w:rsidRPr="00CE5139">
        <w:rPr>
          <w:rFonts w:cs="B Zar"/>
          <w:b/>
          <w:bCs/>
          <w:noProof/>
          <w:rtl/>
        </w:rPr>
        <w:t xml:space="preserve"> </w:t>
      </w:r>
      <w:r w:rsidRPr="00CE5139">
        <w:rPr>
          <w:rFonts w:cs="B Zar" w:hint="eastAsia"/>
          <w:b/>
          <w:bCs/>
          <w:noProof/>
          <w:rtl/>
        </w:rPr>
        <w:t>مخرب</w:t>
      </w:r>
      <w:r w:rsidRPr="00CE5139">
        <w:rPr>
          <w:rFonts w:cs="B Zar"/>
          <w:b/>
          <w:bCs/>
          <w:noProof/>
          <w:rtl/>
        </w:rPr>
        <w:t xml:space="preserve"> </w:t>
      </w:r>
      <w:r w:rsidRPr="00CE5139">
        <w:rPr>
          <w:rFonts w:cs="B Zar" w:hint="eastAsia"/>
          <w:b/>
          <w:bCs/>
          <w:noProof/>
          <w:rtl/>
        </w:rPr>
        <w:t>ممكن</w:t>
      </w:r>
      <w:r w:rsidRPr="00CE5139">
        <w:rPr>
          <w:rFonts w:cs="B Zar"/>
          <w:b/>
          <w:bCs/>
          <w:noProof/>
          <w:rtl/>
        </w:rPr>
        <w:t xml:space="preserve"> </w:t>
      </w:r>
      <w:r w:rsidRPr="00CE5139">
        <w:rPr>
          <w:rFonts w:cs="B Zar" w:hint="eastAsia"/>
          <w:b/>
          <w:bCs/>
          <w:noProof/>
          <w:rtl/>
        </w:rPr>
        <w:t>است</w:t>
      </w:r>
      <w:r w:rsidRPr="00CE5139">
        <w:rPr>
          <w:rFonts w:cs="B Zar"/>
          <w:b/>
          <w:bCs/>
          <w:noProof/>
          <w:rtl/>
        </w:rPr>
        <w:t xml:space="preserve"> </w:t>
      </w:r>
      <w:r w:rsidRPr="00CE5139">
        <w:rPr>
          <w:rFonts w:cs="B Zar" w:hint="eastAsia"/>
          <w:b/>
          <w:bCs/>
          <w:noProof/>
          <w:rtl/>
        </w:rPr>
        <w:t>شامل</w:t>
      </w:r>
      <w:r w:rsidRPr="00CE5139">
        <w:rPr>
          <w:rFonts w:cs="B Zar"/>
          <w:b/>
          <w:bCs/>
          <w:noProof/>
          <w:rtl/>
        </w:rPr>
        <w:t xml:space="preserve"> </w:t>
      </w:r>
      <w:r w:rsidRPr="00CE5139">
        <w:rPr>
          <w:rFonts w:cs="B Zar" w:hint="eastAsia"/>
          <w:b/>
          <w:bCs/>
          <w:noProof/>
          <w:rtl/>
        </w:rPr>
        <w:t>موارد</w:t>
      </w:r>
      <w:r w:rsidRPr="00CE5139">
        <w:rPr>
          <w:rFonts w:cs="B Zar"/>
          <w:b/>
          <w:bCs/>
          <w:noProof/>
          <w:rtl/>
        </w:rPr>
        <w:t xml:space="preserve"> </w:t>
      </w:r>
      <w:r w:rsidRPr="00CE5139">
        <w:rPr>
          <w:rFonts w:cs="B Zar" w:hint="eastAsia"/>
          <w:b/>
          <w:bCs/>
          <w:noProof/>
          <w:rtl/>
        </w:rPr>
        <w:t>زير</w:t>
      </w:r>
      <w:r w:rsidRPr="00CE5139">
        <w:rPr>
          <w:rFonts w:cs="B Zar"/>
          <w:b/>
          <w:bCs/>
          <w:noProof/>
          <w:rtl/>
        </w:rPr>
        <w:t xml:space="preserve"> </w:t>
      </w:r>
      <w:r w:rsidRPr="00CE5139">
        <w:rPr>
          <w:rFonts w:cs="B Zar" w:hint="eastAsia"/>
          <w:b/>
          <w:bCs/>
          <w:noProof/>
          <w:rtl/>
        </w:rPr>
        <w:t>باشد</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Toc325566415 \h</w:instrText>
      </w:r>
      <w:r>
        <w:rPr>
          <w:noProof/>
          <w:rtl/>
        </w:rPr>
        <w:instrText xml:space="preserve"> </w:instrText>
      </w:r>
      <w:r w:rsidR="003B0ECF">
        <w:rPr>
          <w:noProof/>
        </w:rPr>
      </w:r>
      <w:r w:rsidR="003B0ECF">
        <w:rPr>
          <w:noProof/>
        </w:rPr>
        <w:fldChar w:fldCharType="separate"/>
      </w:r>
      <w:r w:rsidR="00027FE6">
        <w:rPr>
          <w:noProof/>
          <w:rtl/>
        </w:rPr>
        <w:t>292</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ناهماهنگي</w:t>
      </w:r>
      <w:r w:rsidRPr="00CE5139">
        <w:rPr>
          <w:rFonts w:cs="B Zar"/>
          <w:b/>
          <w:bCs/>
          <w:noProof/>
          <w:rtl/>
        </w:rPr>
        <w:t xml:space="preserve"> </w:t>
      </w:r>
      <w:r w:rsidRPr="00CE5139">
        <w:rPr>
          <w:rFonts w:cs="B Zar" w:hint="eastAsia"/>
          <w:b/>
          <w:bCs/>
          <w:noProof/>
          <w:rtl/>
        </w:rPr>
        <w:t>در</w:t>
      </w:r>
      <w:r w:rsidRPr="00CE5139">
        <w:rPr>
          <w:rFonts w:cs="B Zar"/>
          <w:b/>
          <w:bCs/>
          <w:noProof/>
          <w:rtl/>
        </w:rPr>
        <w:t xml:space="preserve"> </w:t>
      </w:r>
      <w:r w:rsidRPr="00CE5139">
        <w:rPr>
          <w:rFonts w:cs="B Zar" w:hint="eastAsia"/>
          <w:b/>
          <w:bCs/>
          <w:noProof/>
          <w:rtl/>
        </w:rPr>
        <w:t>جهت</w:t>
      </w:r>
      <w:r w:rsidRPr="00CE5139">
        <w:rPr>
          <w:rFonts w:cs="B Zar"/>
          <w:b/>
          <w:bCs/>
          <w:noProof/>
          <w:rtl/>
        </w:rPr>
        <w:t xml:space="preserve"> </w:t>
      </w:r>
      <w:r w:rsidRPr="00CE5139">
        <w:rPr>
          <w:rFonts w:cs="B Zar" w:hint="eastAsia"/>
          <w:b/>
          <w:bCs/>
          <w:noProof/>
          <w:rtl/>
        </w:rPr>
        <w:t>ارسال</w:t>
      </w:r>
      <w:r w:rsidRPr="00CE5139">
        <w:rPr>
          <w:rFonts w:cs="B Zar"/>
          <w:b/>
          <w:bCs/>
          <w:noProof/>
          <w:rtl/>
        </w:rPr>
        <w:t xml:space="preserve"> </w:t>
      </w:r>
      <w:r w:rsidRPr="00CE5139">
        <w:rPr>
          <w:rFonts w:cs="B Zar" w:hint="eastAsia"/>
          <w:b/>
          <w:bCs/>
          <w:noProof/>
          <w:rtl/>
        </w:rPr>
        <w:t>و</w:t>
      </w:r>
      <w:r w:rsidRPr="00CE5139">
        <w:rPr>
          <w:rFonts w:cs="B Zar"/>
          <w:b/>
          <w:bCs/>
          <w:noProof/>
          <w:rtl/>
        </w:rPr>
        <w:t xml:space="preserve"> </w:t>
      </w:r>
      <w:r w:rsidRPr="00CE5139">
        <w:rPr>
          <w:rFonts w:cs="B Zar" w:hint="eastAsia"/>
          <w:b/>
          <w:bCs/>
          <w:noProof/>
          <w:rtl/>
        </w:rPr>
        <w:t>دريافت</w:t>
      </w:r>
      <w:r w:rsidRPr="00CE5139">
        <w:rPr>
          <w:rFonts w:cs="B Zar"/>
          <w:b/>
          <w:bCs/>
          <w:noProof/>
          <w:rtl/>
        </w:rPr>
        <w:t xml:space="preserve"> </w:t>
      </w:r>
      <w:r w:rsidRPr="00CE5139">
        <w:rPr>
          <w:rFonts w:cs="B Zar" w:hint="eastAsia"/>
          <w:b/>
          <w:bCs/>
          <w:noProof/>
          <w:rtl/>
        </w:rPr>
        <w:t>اطلاعات</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Toc325566416 \h</w:instrText>
      </w:r>
      <w:r>
        <w:rPr>
          <w:noProof/>
          <w:rtl/>
        </w:rPr>
        <w:instrText xml:space="preserve"> </w:instrText>
      </w:r>
      <w:r w:rsidR="003B0ECF">
        <w:rPr>
          <w:noProof/>
        </w:rPr>
      </w:r>
      <w:r w:rsidR="003B0ECF">
        <w:rPr>
          <w:noProof/>
        </w:rPr>
        <w:fldChar w:fldCharType="separate"/>
      </w:r>
      <w:r w:rsidR="00027FE6">
        <w:rPr>
          <w:noProof/>
          <w:rtl/>
        </w:rPr>
        <w:t>293</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موارد</w:t>
      </w:r>
      <w:r w:rsidRPr="00CE5139">
        <w:rPr>
          <w:rFonts w:cs="B Zar"/>
          <w:b/>
          <w:bCs/>
          <w:noProof/>
          <w:rtl/>
        </w:rPr>
        <w:t xml:space="preserve"> </w:t>
      </w:r>
      <w:r w:rsidRPr="00CE5139">
        <w:rPr>
          <w:rFonts w:cs="B Zar" w:hint="eastAsia"/>
          <w:b/>
          <w:bCs/>
          <w:noProof/>
          <w:rtl/>
        </w:rPr>
        <w:t>زير</w:t>
      </w:r>
      <w:r w:rsidRPr="00CE5139">
        <w:rPr>
          <w:rFonts w:cs="B Zar"/>
          <w:b/>
          <w:bCs/>
          <w:noProof/>
          <w:rtl/>
        </w:rPr>
        <w:t xml:space="preserve"> </w:t>
      </w:r>
      <w:r w:rsidRPr="00CE5139">
        <w:rPr>
          <w:rFonts w:cs="B Zar" w:hint="eastAsia"/>
          <w:b/>
          <w:bCs/>
          <w:noProof/>
          <w:rtl/>
        </w:rPr>
        <w:t>مي</w:t>
      </w:r>
      <w:r w:rsidRPr="00CE5139">
        <w:rPr>
          <w:rFonts w:cs="B Zar"/>
          <w:b/>
          <w:bCs/>
          <w:noProof/>
          <w:rtl/>
        </w:rPr>
        <w:t xml:space="preserve"> </w:t>
      </w:r>
      <w:r w:rsidRPr="00CE5139">
        <w:rPr>
          <w:rFonts w:cs="B Zar" w:hint="eastAsia"/>
          <w:b/>
          <w:bCs/>
          <w:noProof/>
          <w:rtl/>
        </w:rPr>
        <w:t>تواند</w:t>
      </w:r>
      <w:r w:rsidRPr="00CE5139">
        <w:rPr>
          <w:rFonts w:cs="B Zar"/>
          <w:b/>
          <w:bCs/>
          <w:noProof/>
          <w:rtl/>
        </w:rPr>
        <w:t xml:space="preserve"> </w:t>
      </w:r>
      <w:r w:rsidRPr="00CE5139">
        <w:rPr>
          <w:rFonts w:cs="B Zar" w:hint="eastAsia"/>
          <w:b/>
          <w:bCs/>
          <w:noProof/>
          <w:rtl/>
        </w:rPr>
        <w:t>به</w:t>
      </w:r>
      <w:r w:rsidRPr="00CE5139">
        <w:rPr>
          <w:rFonts w:cs="B Zar"/>
          <w:b/>
          <w:bCs/>
          <w:noProof/>
          <w:rtl/>
        </w:rPr>
        <w:t xml:space="preserve"> </w:t>
      </w:r>
      <w:r w:rsidRPr="00CE5139">
        <w:rPr>
          <w:rFonts w:cs="B Zar" w:hint="eastAsia"/>
          <w:b/>
          <w:bCs/>
          <w:noProof/>
          <w:rtl/>
        </w:rPr>
        <w:t>عنوان</w:t>
      </w:r>
      <w:r w:rsidRPr="00CE5139">
        <w:rPr>
          <w:rFonts w:cs="B Zar"/>
          <w:b/>
          <w:bCs/>
          <w:noProof/>
          <w:rtl/>
        </w:rPr>
        <w:t xml:space="preserve"> </w:t>
      </w:r>
      <w:r w:rsidRPr="00CE5139">
        <w:rPr>
          <w:rFonts w:cs="B Zar" w:hint="eastAsia"/>
          <w:b/>
          <w:bCs/>
          <w:noProof/>
          <w:rtl/>
        </w:rPr>
        <w:t>حمله</w:t>
      </w:r>
      <w:r w:rsidRPr="00CE5139">
        <w:rPr>
          <w:rFonts w:cs="B Zar"/>
          <w:b/>
          <w:bCs/>
          <w:noProof/>
          <w:rtl/>
        </w:rPr>
        <w:t xml:space="preserve"> </w:t>
      </w:r>
      <w:r w:rsidRPr="00CE5139">
        <w:rPr>
          <w:rFonts w:cs="B Zar" w:hint="eastAsia"/>
          <w:b/>
          <w:bCs/>
          <w:noProof/>
          <w:rtl/>
        </w:rPr>
        <w:t>محسوب</w:t>
      </w:r>
      <w:r w:rsidRPr="00CE5139">
        <w:rPr>
          <w:rFonts w:cs="B Zar"/>
          <w:b/>
          <w:bCs/>
          <w:noProof/>
          <w:rtl/>
        </w:rPr>
        <w:t xml:space="preserve"> </w:t>
      </w:r>
      <w:r w:rsidRPr="00CE5139">
        <w:rPr>
          <w:rFonts w:cs="B Zar" w:hint="eastAsia"/>
          <w:b/>
          <w:bCs/>
          <w:noProof/>
          <w:rtl/>
        </w:rPr>
        <w:t>شود</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Toc325566417 \h</w:instrText>
      </w:r>
      <w:r>
        <w:rPr>
          <w:noProof/>
          <w:rtl/>
        </w:rPr>
        <w:instrText xml:space="preserve"> </w:instrText>
      </w:r>
      <w:r w:rsidR="003B0ECF">
        <w:rPr>
          <w:noProof/>
        </w:rPr>
      </w:r>
      <w:r w:rsidR="003B0ECF">
        <w:rPr>
          <w:noProof/>
        </w:rPr>
        <w:fldChar w:fldCharType="separate"/>
      </w:r>
      <w:r w:rsidR="00027FE6">
        <w:rPr>
          <w:noProof/>
          <w:rtl/>
        </w:rPr>
        <w:t>293</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علائم</w:t>
      </w:r>
      <w:r w:rsidRPr="00CE5139">
        <w:rPr>
          <w:rFonts w:cs="B Zar"/>
          <w:b/>
          <w:bCs/>
          <w:noProof/>
          <w:rtl/>
        </w:rPr>
        <w:t xml:space="preserve"> </w:t>
      </w:r>
      <w:r w:rsidRPr="00CE5139">
        <w:rPr>
          <w:rFonts w:cs="B Zar" w:hint="eastAsia"/>
          <w:b/>
          <w:bCs/>
          <w:noProof/>
          <w:rtl/>
        </w:rPr>
        <w:t>نفوذ</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Toc325566418 \h</w:instrText>
      </w:r>
      <w:r>
        <w:rPr>
          <w:noProof/>
          <w:rtl/>
        </w:rPr>
        <w:instrText xml:space="preserve"> </w:instrText>
      </w:r>
      <w:r w:rsidR="003B0ECF">
        <w:rPr>
          <w:noProof/>
        </w:rPr>
      </w:r>
      <w:r w:rsidR="003B0ECF">
        <w:rPr>
          <w:noProof/>
        </w:rPr>
        <w:fldChar w:fldCharType="separate"/>
      </w:r>
      <w:r w:rsidR="00027FE6">
        <w:rPr>
          <w:noProof/>
          <w:rtl/>
        </w:rPr>
        <w:t>294</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چگونگ</w:t>
      </w:r>
      <w:r w:rsidRPr="00CE5139">
        <w:rPr>
          <w:rFonts w:cs="B Zar" w:hint="cs"/>
          <w:b/>
          <w:bCs/>
          <w:noProof/>
          <w:rtl/>
        </w:rPr>
        <w:t>ی</w:t>
      </w:r>
      <w:r w:rsidRPr="00CE5139">
        <w:rPr>
          <w:rFonts w:cs="B Zar"/>
          <w:b/>
          <w:bCs/>
          <w:noProof/>
          <w:rtl/>
        </w:rPr>
        <w:t xml:space="preserve"> </w:t>
      </w:r>
      <w:r w:rsidRPr="00CE5139">
        <w:rPr>
          <w:rFonts w:cs="B Zar" w:hint="eastAsia"/>
          <w:b/>
          <w:bCs/>
          <w:noProof/>
          <w:rtl/>
        </w:rPr>
        <w:t>عملكرد</w:t>
      </w:r>
      <w:r w:rsidRPr="00CE5139">
        <w:rPr>
          <w:rFonts w:cs="B Zar"/>
          <w:b/>
          <w:bCs/>
          <w:noProof/>
          <w:rtl/>
        </w:rPr>
        <w:t xml:space="preserve"> </w:t>
      </w:r>
      <w:r w:rsidRPr="00CE5139">
        <w:rPr>
          <w:rFonts w:cs="B Zar"/>
          <w:b/>
          <w:bCs/>
          <w:noProof/>
        </w:rPr>
        <w:t>IDS</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Toc325566419 \h</w:instrText>
      </w:r>
      <w:r>
        <w:rPr>
          <w:noProof/>
          <w:rtl/>
        </w:rPr>
        <w:instrText xml:space="preserve"> </w:instrText>
      </w:r>
      <w:r w:rsidR="003B0ECF">
        <w:rPr>
          <w:noProof/>
        </w:rPr>
      </w:r>
      <w:r w:rsidR="003B0ECF">
        <w:rPr>
          <w:noProof/>
        </w:rPr>
        <w:fldChar w:fldCharType="separate"/>
      </w:r>
      <w:r w:rsidR="00027FE6">
        <w:rPr>
          <w:noProof/>
          <w:rtl/>
        </w:rPr>
        <w:t>296</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ساختار</w:t>
      </w:r>
      <w:r w:rsidRPr="00CE5139">
        <w:rPr>
          <w:rFonts w:cs="B Zar"/>
          <w:b/>
          <w:bCs/>
          <w:noProof/>
          <w:rtl/>
        </w:rPr>
        <w:t xml:space="preserve"> </w:t>
      </w:r>
      <w:r w:rsidRPr="00CE5139">
        <w:rPr>
          <w:rFonts w:cs="B Zar" w:hint="eastAsia"/>
          <w:b/>
          <w:bCs/>
          <w:noProof/>
          <w:rtl/>
        </w:rPr>
        <w:t>و</w:t>
      </w:r>
      <w:r w:rsidRPr="00CE5139">
        <w:rPr>
          <w:rFonts w:cs="B Zar"/>
          <w:b/>
          <w:bCs/>
          <w:noProof/>
          <w:rtl/>
        </w:rPr>
        <w:t xml:space="preserve"> </w:t>
      </w:r>
      <w:r w:rsidRPr="00CE5139">
        <w:rPr>
          <w:rFonts w:cs="B Zar" w:hint="eastAsia"/>
          <w:b/>
          <w:bCs/>
          <w:noProof/>
          <w:rtl/>
        </w:rPr>
        <w:t>معماري</w:t>
      </w:r>
      <w:r w:rsidRPr="00CE5139">
        <w:rPr>
          <w:rFonts w:cs="B Zar"/>
          <w:b/>
          <w:bCs/>
          <w:noProof/>
          <w:rtl/>
        </w:rPr>
        <w:t xml:space="preserve"> </w:t>
      </w:r>
      <w:r w:rsidRPr="00CE5139">
        <w:rPr>
          <w:rFonts w:cs="B Zar" w:hint="eastAsia"/>
          <w:b/>
          <w:bCs/>
          <w:noProof/>
          <w:rtl/>
        </w:rPr>
        <w:t>سيستم</w:t>
      </w:r>
      <w:r w:rsidRPr="00CE5139">
        <w:rPr>
          <w:rFonts w:cs="B Zar"/>
          <w:b/>
          <w:bCs/>
          <w:noProof/>
          <w:rtl/>
        </w:rPr>
        <w:t xml:space="preserve"> </w:t>
      </w:r>
      <w:r w:rsidRPr="00CE5139">
        <w:rPr>
          <w:rFonts w:cs="B Zar" w:hint="eastAsia"/>
          <w:b/>
          <w:bCs/>
          <w:noProof/>
          <w:rtl/>
        </w:rPr>
        <w:t>تشخيص</w:t>
      </w:r>
      <w:r w:rsidRPr="00CE5139">
        <w:rPr>
          <w:rFonts w:cs="B Zar"/>
          <w:b/>
          <w:bCs/>
          <w:noProof/>
          <w:rtl/>
        </w:rPr>
        <w:t xml:space="preserve"> </w:t>
      </w:r>
      <w:r w:rsidRPr="00CE5139">
        <w:rPr>
          <w:rFonts w:cs="B Zar" w:hint="eastAsia"/>
          <w:b/>
          <w:bCs/>
          <w:noProof/>
          <w:rtl/>
        </w:rPr>
        <w:t>نفوذ</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Toc325566420 \h</w:instrText>
      </w:r>
      <w:r>
        <w:rPr>
          <w:noProof/>
          <w:rtl/>
        </w:rPr>
        <w:instrText xml:space="preserve"> </w:instrText>
      </w:r>
      <w:r w:rsidR="003B0ECF">
        <w:rPr>
          <w:noProof/>
        </w:rPr>
      </w:r>
      <w:r w:rsidR="003B0ECF">
        <w:rPr>
          <w:noProof/>
        </w:rPr>
        <w:fldChar w:fldCharType="separate"/>
      </w:r>
      <w:r w:rsidR="00027FE6">
        <w:rPr>
          <w:noProof/>
          <w:rtl/>
        </w:rPr>
        <w:t>298</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b/>
          <w:bCs/>
          <w:noProof/>
        </w:rPr>
        <w:t>FireWall</w:t>
      </w:r>
      <w:r w:rsidRPr="00CE5139">
        <w:rPr>
          <w:rFonts w:cs="B Zar"/>
          <w:b/>
          <w:bCs/>
          <w:noProof/>
          <w:rtl/>
        </w:rPr>
        <w:t xml:space="preserve"> </w:t>
      </w:r>
      <w:r w:rsidRPr="00CE5139">
        <w:rPr>
          <w:rFonts w:cs="B Zar" w:hint="eastAsia"/>
          <w:b/>
          <w:bCs/>
          <w:noProof/>
          <w:rtl/>
        </w:rPr>
        <w:t>و</w:t>
      </w:r>
      <w:r w:rsidRPr="00CE5139">
        <w:rPr>
          <w:rFonts w:cs="B Zar"/>
          <w:b/>
          <w:bCs/>
          <w:noProof/>
          <w:rtl/>
        </w:rPr>
        <w:t xml:space="preserve"> </w:t>
      </w:r>
      <w:r w:rsidRPr="00CE5139">
        <w:rPr>
          <w:rFonts w:cs="B Zar" w:hint="eastAsia"/>
          <w:b/>
          <w:bCs/>
          <w:noProof/>
          <w:rtl/>
        </w:rPr>
        <w:t>تعر</w:t>
      </w:r>
      <w:r w:rsidRPr="00CE5139">
        <w:rPr>
          <w:rFonts w:cs="B Zar" w:hint="cs"/>
          <w:b/>
          <w:bCs/>
          <w:noProof/>
          <w:rtl/>
        </w:rPr>
        <w:t>ی</w:t>
      </w:r>
      <w:r w:rsidRPr="00CE5139">
        <w:rPr>
          <w:rFonts w:cs="B Zar" w:hint="eastAsia"/>
          <w:b/>
          <w:bCs/>
          <w:noProof/>
          <w:rtl/>
        </w:rPr>
        <w:t>ف</w:t>
      </w:r>
      <w:r w:rsidRPr="00CE5139">
        <w:rPr>
          <w:rFonts w:cs="B Zar"/>
          <w:b/>
          <w:bCs/>
          <w:noProof/>
          <w:rtl/>
        </w:rPr>
        <w:t xml:space="preserve"> </w:t>
      </w:r>
      <w:r w:rsidRPr="00CE5139">
        <w:rPr>
          <w:rFonts w:cs="B Zar"/>
          <w:b/>
          <w:bCs/>
          <w:noProof/>
        </w:rPr>
        <w:t>DMZ</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Toc325566421 \h</w:instrText>
      </w:r>
      <w:r>
        <w:rPr>
          <w:noProof/>
          <w:rtl/>
        </w:rPr>
        <w:instrText xml:space="preserve"> </w:instrText>
      </w:r>
      <w:r w:rsidR="003B0ECF">
        <w:rPr>
          <w:noProof/>
        </w:rPr>
      </w:r>
      <w:r w:rsidR="003B0ECF">
        <w:rPr>
          <w:noProof/>
        </w:rPr>
        <w:fldChar w:fldCharType="separate"/>
      </w:r>
      <w:r w:rsidR="00027FE6">
        <w:rPr>
          <w:noProof/>
          <w:rtl/>
        </w:rPr>
        <w:t>304</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نتيجه</w:t>
      </w:r>
      <w:r w:rsidRPr="00CE5139">
        <w:rPr>
          <w:rFonts w:cs="B Zar"/>
          <w:b/>
          <w:bCs/>
          <w:noProof/>
          <w:rtl/>
        </w:rPr>
        <w:t xml:space="preserve"> </w:t>
      </w:r>
      <w:r w:rsidRPr="00CE5139">
        <w:rPr>
          <w:rFonts w:cs="B Zar" w:hint="eastAsia"/>
          <w:b/>
          <w:bCs/>
          <w:noProof/>
          <w:rtl/>
        </w:rPr>
        <w:t>گيري</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Toc325566422 \h</w:instrText>
      </w:r>
      <w:r>
        <w:rPr>
          <w:noProof/>
          <w:rtl/>
        </w:rPr>
        <w:instrText xml:space="preserve"> </w:instrText>
      </w:r>
      <w:r w:rsidR="003B0ECF">
        <w:rPr>
          <w:noProof/>
        </w:rPr>
      </w:r>
      <w:r w:rsidR="003B0ECF">
        <w:rPr>
          <w:noProof/>
        </w:rPr>
        <w:fldChar w:fldCharType="separate"/>
      </w:r>
      <w:r w:rsidR="00027FE6">
        <w:rPr>
          <w:noProof/>
          <w:rtl/>
        </w:rPr>
        <w:t>310</w:t>
      </w:r>
      <w:r w:rsidR="003B0ECF">
        <w:rPr>
          <w:noProof/>
        </w:rPr>
        <w:fldChar w:fldCharType="end"/>
      </w:r>
    </w:p>
    <w:p w:rsidR="00596D87" w:rsidRDefault="00596D87">
      <w:pPr>
        <w:pStyle w:val="TOC1"/>
        <w:tabs>
          <w:tab w:val="right" w:pos="8302"/>
        </w:tabs>
        <w:rPr>
          <w:rFonts w:asciiTheme="minorHAnsi" w:eastAsiaTheme="minorEastAsia" w:hAnsiTheme="minorHAnsi" w:cstheme="minorBidi"/>
          <w:noProof/>
          <w:sz w:val="22"/>
          <w:szCs w:val="22"/>
          <w:rtl/>
          <w:lang w:bidi="fa-IR"/>
        </w:rPr>
      </w:pPr>
      <w:r w:rsidRPr="00CE5139">
        <w:rPr>
          <w:rFonts w:cs="B Zar" w:hint="eastAsia"/>
          <w:noProof/>
          <w:rtl/>
        </w:rPr>
        <w:t>فصل</w:t>
      </w:r>
      <w:r w:rsidRPr="00CE5139">
        <w:rPr>
          <w:rFonts w:cs="B Zar"/>
          <w:noProof/>
          <w:rtl/>
        </w:rPr>
        <w:t xml:space="preserve"> </w:t>
      </w:r>
      <w:r w:rsidRPr="00CE5139">
        <w:rPr>
          <w:rFonts w:cs="B Zar" w:hint="eastAsia"/>
          <w:noProof/>
          <w:rtl/>
        </w:rPr>
        <w:t>دهم</w:t>
      </w:r>
      <w:r w:rsidRPr="00CE5139">
        <w:rPr>
          <w:rFonts w:cs="B Zar"/>
          <w:noProof/>
          <w:rtl/>
        </w:rPr>
        <w:t xml:space="preserve"> : </w:t>
      </w:r>
      <w:r w:rsidRPr="00CE5139">
        <w:rPr>
          <w:rFonts w:cs="B Zar" w:hint="eastAsia"/>
          <w:noProof/>
          <w:rtl/>
        </w:rPr>
        <w:t>آشنايي</w:t>
      </w:r>
      <w:r w:rsidRPr="00CE5139">
        <w:rPr>
          <w:rFonts w:cs="B Zar"/>
          <w:noProof/>
          <w:rtl/>
        </w:rPr>
        <w:t xml:space="preserve"> </w:t>
      </w:r>
      <w:r w:rsidRPr="00CE5139">
        <w:rPr>
          <w:rFonts w:cs="B Zar" w:hint="eastAsia"/>
          <w:noProof/>
          <w:rtl/>
        </w:rPr>
        <w:t>با</w:t>
      </w:r>
      <w:r w:rsidRPr="00CE5139">
        <w:rPr>
          <w:rFonts w:cs="B Zar"/>
          <w:noProof/>
          <w:rtl/>
        </w:rPr>
        <w:t xml:space="preserve"> </w:t>
      </w:r>
      <w:r w:rsidRPr="00CE5139">
        <w:rPr>
          <w:rFonts w:cs="B Zar"/>
          <w:noProof/>
        </w:rPr>
        <w:t>Switch port security</w:t>
      </w:r>
      <w:r w:rsidRPr="00CE5139">
        <w:rPr>
          <w:rFonts w:cs="B Zar"/>
          <w:noProof/>
          <w:rtl/>
        </w:rPr>
        <w:t xml:space="preserve"> </w:t>
      </w:r>
      <w:r w:rsidRPr="00CE5139">
        <w:rPr>
          <w:rFonts w:cs="B Zar" w:hint="eastAsia"/>
          <w:noProof/>
          <w:rtl/>
        </w:rPr>
        <w:t>در</w:t>
      </w:r>
      <w:r w:rsidRPr="00CE5139">
        <w:rPr>
          <w:rFonts w:cs="B Zar"/>
          <w:noProof/>
          <w:rtl/>
        </w:rPr>
        <w:t xml:space="preserve"> </w:t>
      </w:r>
      <w:r w:rsidRPr="00CE5139">
        <w:rPr>
          <w:rFonts w:cs="B Zar" w:hint="eastAsia"/>
          <w:noProof/>
          <w:rtl/>
        </w:rPr>
        <w:t>شبکه</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Toc325566423 \h</w:instrText>
      </w:r>
      <w:r>
        <w:rPr>
          <w:noProof/>
          <w:rtl/>
        </w:rPr>
        <w:instrText xml:space="preserve"> </w:instrText>
      </w:r>
      <w:r w:rsidR="003B0ECF">
        <w:rPr>
          <w:noProof/>
        </w:rPr>
      </w:r>
      <w:r w:rsidR="003B0ECF">
        <w:rPr>
          <w:noProof/>
        </w:rPr>
        <w:fldChar w:fldCharType="separate"/>
      </w:r>
      <w:r w:rsidR="00027FE6">
        <w:rPr>
          <w:noProof/>
          <w:rtl/>
        </w:rPr>
        <w:t>311</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مفاهيم</w:t>
      </w:r>
      <w:r w:rsidRPr="00CE5139">
        <w:rPr>
          <w:rFonts w:cs="B Zar"/>
          <w:b/>
          <w:bCs/>
          <w:noProof/>
          <w:rtl/>
        </w:rPr>
        <w:t xml:space="preserve"> </w:t>
      </w:r>
      <w:r w:rsidRPr="00CE5139">
        <w:rPr>
          <w:rFonts w:cs="B Zar" w:hint="eastAsia"/>
          <w:b/>
          <w:bCs/>
          <w:noProof/>
          <w:rtl/>
        </w:rPr>
        <w:t>اوليه</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Toc325566424 \h</w:instrText>
      </w:r>
      <w:r>
        <w:rPr>
          <w:noProof/>
          <w:rtl/>
        </w:rPr>
        <w:instrText xml:space="preserve"> </w:instrText>
      </w:r>
      <w:r w:rsidR="003B0ECF">
        <w:rPr>
          <w:noProof/>
        </w:rPr>
      </w:r>
      <w:r w:rsidR="003B0ECF">
        <w:rPr>
          <w:noProof/>
        </w:rPr>
        <w:fldChar w:fldCharType="separate"/>
      </w:r>
      <w:r w:rsidR="00027FE6">
        <w:rPr>
          <w:noProof/>
          <w:rtl/>
        </w:rPr>
        <w:t>312</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تنظيم</w:t>
      </w:r>
      <w:r w:rsidRPr="00CE5139">
        <w:rPr>
          <w:rFonts w:cs="B Zar"/>
          <w:b/>
          <w:bCs/>
          <w:noProof/>
          <w:rtl/>
        </w:rPr>
        <w:t xml:space="preserve">  </w:t>
      </w:r>
      <w:r w:rsidRPr="00CE5139">
        <w:rPr>
          <w:rFonts w:cs="B Zar"/>
          <w:b/>
          <w:bCs/>
          <w:noProof/>
        </w:rPr>
        <w:t>Port Security</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Toc325566425 \h</w:instrText>
      </w:r>
      <w:r>
        <w:rPr>
          <w:noProof/>
          <w:rtl/>
        </w:rPr>
        <w:instrText xml:space="preserve"> </w:instrText>
      </w:r>
      <w:r w:rsidR="003B0ECF">
        <w:rPr>
          <w:noProof/>
        </w:rPr>
      </w:r>
      <w:r w:rsidR="003B0ECF">
        <w:rPr>
          <w:noProof/>
        </w:rPr>
        <w:fldChar w:fldCharType="separate"/>
      </w:r>
      <w:r w:rsidR="00027FE6">
        <w:rPr>
          <w:noProof/>
          <w:rtl/>
        </w:rPr>
        <w:t>313</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شناخت</w:t>
      </w:r>
      <w:r w:rsidRPr="00CE5139">
        <w:rPr>
          <w:rFonts w:cs="B Zar"/>
          <w:b/>
          <w:bCs/>
          <w:noProof/>
          <w:rtl/>
        </w:rPr>
        <w:t xml:space="preserve"> </w:t>
      </w:r>
      <w:r w:rsidRPr="00CE5139">
        <w:rPr>
          <w:rFonts w:cs="B Zar" w:hint="eastAsia"/>
          <w:b/>
          <w:bCs/>
          <w:noProof/>
          <w:rtl/>
        </w:rPr>
        <w:t>ساير</w:t>
      </w:r>
      <w:r w:rsidRPr="00CE5139">
        <w:rPr>
          <w:rFonts w:cs="B Zar"/>
          <w:b/>
          <w:bCs/>
          <w:noProof/>
          <w:rtl/>
        </w:rPr>
        <w:t xml:space="preserve"> </w:t>
      </w:r>
      <w:r w:rsidRPr="00CE5139">
        <w:rPr>
          <w:rFonts w:cs="B Zar" w:hint="eastAsia"/>
          <w:b/>
          <w:bCs/>
          <w:noProof/>
          <w:rtl/>
        </w:rPr>
        <w:t>امكانات</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Toc325566426 \h</w:instrText>
      </w:r>
      <w:r>
        <w:rPr>
          <w:noProof/>
          <w:rtl/>
        </w:rPr>
        <w:instrText xml:space="preserve"> </w:instrText>
      </w:r>
      <w:r w:rsidR="003B0ECF">
        <w:rPr>
          <w:noProof/>
        </w:rPr>
      </w:r>
      <w:r w:rsidR="003B0ECF">
        <w:rPr>
          <w:noProof/>
        </w:rPr>
        <w:fldChar w:fldCharType="separate"/>
      </w:r>
      <w:r w:rsidR="00027FE6">
        <w:rPr>
          <w:noProof/>
          <w:rtl/>
        </w:rPr>
        <w:t>313</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مشاهده</w:t>
      </w:r>
      <w:r w:rsidRPr="00CE5139">
        <w:rPr>
          <w:rFonts w:cs="B Zar"/>
          <w:b/>
          <w:bCs/>
          <w:noProof/>
          <w:rtl/>
        </w:rPr>
        <w:t xml:space="preserve"> </w:t>
      </w:r>
      <w:r w:rsidRPr="00CE5139">
        <w:rPr>
          <w:rFonts w:cs="B Zar" w:hint="eastAsia"/>
          <w:b/>
          <w:bCs/>
          <w:noProof/>
          <w:rtl/>
        </w:rPr>
        <w:t>وضعيت</w:t>
      </w:r>
      <w:r w:rsidRPr="00CE5139">
        <w:rPr>
          <w:rFonts w:cs="B Zar"/>
          <w:b/>
          <w:bCs/>
          <w:noProof/>
          <w:rtl/>
        </w:rPr>
        <w:t xml:space="preserve">  </w:t>
      </w:r>
      <w:r w:rsidRPr="00CE5139">
        <w:rPr>
          <w:rFonts w:cs="B Zar"/>
          <w:b/>
          <w:bCs/>
          <w:noProof/>
        </w:rPr>
        <w:t>Port Security</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Toc325566427 \h</w:instrText>
      </w:r>
      <w:r>
        <w:rPr>
          <w:noProof/>
          <w:rtl/>
        </w:rPr>
        <w:instrText xml:space="preserve"> </w:instrText>
      </w:r>
      <w:r w:rsidR="003B0ECF">
        <w:rPr>
          <w:noProof/>
        </w:rPr>
      </w:r>
      <w:r w:rsidR="003B0ECF">
        <w:rPr>
          <w:noProof/>
        </w:rPr>
        <w:fldChar w:fldCharType="separate"/>
      </w:r>
      <w:r w:rsidR="00027FE6">
        <w:rPr>
          <w:noProof/>
          <w:rtl/>
        </w:rPr>
        <w:t>315</w:t>
      </w:r>
      <w:r w:rsidR="003B0ECF">
        <w:rPr>
          <w:noProof/>
        </w:rPr>
        <w:fldChar w:fldCharType="end"/>
      </w:r>
    </w:p>
    <w:p w:rsidR="00596D87" w:rsidRDefault="00596D87">
      <w:pPr>
        <w:pStyle w:val="TOC1"/>
        <w:tabs>
          <w:tab w:val="right" w:pos="8302"/>
        </w:tabs>
        <w:rPr>
          <w:rFonts w:asciiTheme="minorHAnsi" w:eastAsiaTheme="minorEastAsia" w:hAnsiTheme="minorHAnsi" w:cstheme="minorBidi"/>
          <w:noProof/>
          <w:sz w:val="22"/>
          <w:szCs w:val="22"/>
          <w:rtl/>
          <w:lang w:bidi="fa-IR"/>
        </w:rPr>
      </w:pPr>
      <w:r w:rsidRPr="00CE5139">
        <w:rPr>
          <w:rFonts w:cs="B Zar" w:hint="eastAsia"/>
          <w:noProof/>
          <w:rtl/>
        </w:rPr>
        <w:t>فصل</w:t>
      </w:r>
      <w:r w:rsidRPr="00CE5139">
        <w:rPr>
          <w:rFonts w:cs="B Zar"/>
          <w:noProof/>
          <w:rtl/>
        </w:rPr>
        <w:t xml:space="preserve"> </w:t>
      </w:r>
      <w:r w:rsidRPr="00CE5139">
        <w:rPr>
          <w:rFonts w:cs="B Zar" w:hint="cs"/>
          <w:noProof/>
          <w:rtl/>
        </w:rPr>
        <w:t>ی</w:t>
      </w:r>
      <w:r w:rsidRPr="00CE5139">
        <w:rPr>
          <w:rFonts w:cs="B Zar" w:hint="eastAsia"/>
          <w:noProof/>
          <w:rtl/>
        </w:rPr>
        <w:t>ازدهم</w:t>
      </w:r>
      <w:r w:rsidRPr="00CE5139">
        <w:rPr>
          <w:rFonts w:cs="B Zar"/>
          <w:noProof/>
          <w:rtl/>
        </w:rPr>
        <w:t xml:space="preserve"> : </w:t>
      </w:r>
      <w:r w:rsidRPr="00CE5139">
        <w:rPr>
          <w:rFonts w:cs="B Zar" w:hint="eastAsia"/>
          <w:noProof/>
          <w:rtl/>
        </w:rPr>
        <w:t>امن</w:t>
      </w:r>
      <w:r w:rsidRPr="00CE5139">
        <w:rPr>
          <w:rFonts w:cs="B Zar" w:hint="cs"/>
          <w:noProof/>
          <w:rtl/>
        </w:rPr>
        <w:t>ی</w:t>
      </w:r>
      <w:r w:rsidRPr="00CE5139">
        <w:rPr>
          <w:rFonts w:cs="B Zar" w:hint="eastAsia"/>
          <w:noProof/>
          <w:rtl/>
        </w:rPr>
        <w:t>ت</w:t>
      </w:r>
      <w:r w:rsidRPr="00CE5139">
        <w:rPr>
          <w:rFonts w:cs="B Zar"/>
          <w:noProof/>
          <w:rtl/>
        </w:rPr>
        <w:t xml:space="preserve"> </w:t>
      </w:r>
      <w:r w:rsidRPr="00CE5139">
        <w:rPr>
          <w:rFonts w:cs="B Zar" w:hint="eastAsia"/>
          <w:noProof/>
          <w:rtl/>
        </w:rPr>
        <w:t>در</w:t>
      </w:r>
      <w:r w:rsidRPr="00CE5139">
        <w:rPr>
          <w:rFonts w:cs="B Zar"/>
          <w:noProof/>
          <w:rtl/>
        </w:rPr>
        <w:t xml:space="preserve"> </w:t>
      </w:r>
      <w:r w:rsidRPr="00CE5139">
        <w:rPr>
          <w:rFonts w:cs="B Zar" w:hint="eastAsia"/>
          <w:noProof/>
          <w:rtl/>
        </w:rPr>
        <w:t>شبکه</w:t>
      </w:r>
      <w:r w:rsidRPr="00CE5139">
        <w:rPr>
          <w:rFonts w:cs="B Zar"/>
          <w:noProof/>
          <w:rtl/>
        </w:rPr>
        <w:t xml:space="preserve"> </w:t>
      </w:r>
      <w:r w:rsidRPr="00CE5139">
        <w:rPr>
          <w:rFonts w:cs="B Zar" w:hint="eastAsia"/>
          <w:noProof/>
          <w:rtl/>
        </w:rPr>
        <w:t>ها</w:t>
      </w:r>
      <w:r w:rsidRPr="00CE5139">
        <w:rPr>
          <w:rFonts w:cs="B Zar" w:hint="cs"/>
          <w:noProof/>
          <w:rtl/>
        </w:rPr>
        <w:t>ی</w:t>
      </w:r>
      <w:r w:rsidRPr="00CE5139">
        <w:rPr>
          <w:rFonts w:cs="B Zar"/>
          <w:noProof/>
          <w:rtl/>
        </w:rPr>
        <w:t xml:space="preserve"> </w:t>
      </w:r>
      <w:r w:rsidRPr="00CE5139">
        <w:rPr>
          <w:rFonts w:cs="B Zar" w:hint="eastAsia"/>
          <w:noProof/>
          <w:rtl/>
        </w:rPr>
        <w:t>حسگر</w:t>
      </w:r>
      <w:r w:rsidRPr="00CE5139">
        <w:rPr>
          <w:rFonts w:cs="B Zar"/>
          <w:noProof/>
          <w:rtl/>
        </w:rPr>
        <w:t xml:space="preserve"> </w:t>
      </w:r>
      <w:r w:rsidRPr="00CE5139">
        <w:rPr>
          <w:rFonts w:cs="B Zar" w:hint="eastAsia"/>
          <w:noProof/>
          <w:rtl/>
        </w:rPr>
        <w:t>ب</w:t>
      </w:r>
      <w:r w:rsidRPr="00CE5139">
        <w:rPr>
          <w:rFonts w:cs="B Zar" w:hint="cs"/>
          <w:noProof/>
          <w:rtl/>
        </w:rPr>
        <w:t>ی</w:t>
      </w:r>
      <w:r w:rsidRPr="00CE5139">
        <w:rPr>
          <w:rFonts w:cs="B Zar"/>
          <w:noProof/>
          <w:rtl/>
        </w:rPr>
        <w:t xml:space="preserve"> </w:t>
      </w:r>
      <w:r w:rsidRPr="00CE5139">
        <w:rPr>
          <w:rFonts w:cs="B Zar" w:hint="eastAsia"/>
          <w:noProof/>
          <w:rtl/>
        </w:rPr>
        <w:t>س</w:t>
      </w:r>
      <w:r w:rsidRPr="00CE5139">
        <w:rPr>
          <w:rFonts w:cs="B Zar" w:hint="cs"/>
          <w:noProof/>
          <w:rtl/>
        </w:rPr>
        <w:t>ی</w:t>
      </w:r>
      <w:r w:rsidRPr="00CE5139">
        <w:rPr>
          <w:rFonts w:cs="B Zar" w:hint="eastAsia"/>
          <w:noProof/>
          <w:rtl/>
        </w:rPr>
        <w:t>م</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Toc325566428 \h</w:instrText>
      </w:r>
      <w:r>
        <w:rPr>
          <w:noProof/>
          <w:rtl/>
        </w:rPr>
        <w:instrText xml:space="preserve"> </w:instrText>
      </w:r>
      <w:r w:rsidR="003B0ECF">
        <w:rPr>
          <w:noProof/>
        </w:rPr>
      </w:r>
      <w:r w:rsidR="003B0ECF">
        <w:rPr>
          <w:noProof/>
        </w:rPr>
        <w:fldChar w:fldCharType="separate"/>
      </w:r>
      <w:r w:rsidR="00027FE6">
        <w:rPr>
          <w:noProof/>
          <w:rtl/>
        </w:rPr>
        <w:t>318</w:t>
      </w:r>
      <w:r w:rsidR="003B0ECF">
        <w:rPr>
          <w:noProof/>
        </w:rPr>
        <w:fldChar w:fldCharType="end"/>
      </w:r>
    </w:p>
    <w:p w:rsidR="00596D87" w:rsidRDefault="00596D87">
      <w:pPr>
        <w:pStyle w:val="TOC1"/>
        <w:tabs>
          <w:tab w:val="right" w:pos="8302"/>
        </w:tabs>
        <w:rPr>
          <w:rFonts w:asciiTheme="minorHAnsi" w:eastAsiaTheme="minorEastAsia" w:hAnsiTheme="minorHAnsi" w:cstheme="minorBidi"/>
          <w:noProof/>
          <w:sz w:val="22"/>
          <w:szCs w:val="22"/>
          <w:rtl/>
          <w:lang w:bidi="fa-IR"/>
        </w:rPr>
      </w:pPr>
      <w:r w:rsidRPr="00CE5139">
        <w:rPr>
          <w:rFonts w:cs="B Zar" w:hint="eastAsia"/>
          <w:noProof/>
          <w:rtl/>
        </w:rPr>
        <w:t>شبکه</w:t>
      </w:r>
      <w:r w:rsidRPr="00CE5139">
        <w:rPr>
          <w:rFonts w:cs="B Zar"/>
          <w:noProof/>
          <w:rtl/>
        </w:rPr>
        <w:t xml:space="preserve"> </w:t>
      </w:r>
      <w:r w:rsidRPr="00CE5139">
        <w:rPr>
          <w:rFonts w:cs="B Zar" w:hint="eastAsia"/>
          <w:noProof/>
          <w:rtl/>
        </w:rPr>
        <w:t>ها</w:t>
      </w:r>
      <w:r w:rsidRPr="00CE5139">
        <w:rPr>
          <w:rFonts w:cs="B Zar" w:hint="cs"/>
          <w:noProof/>
          <w:rtl/>
        </w:rPr>
        <w:t>ی</w:t>
      </w:r>
      <w:r w:rsidRPr="00CE5139">
        <w:rPr>
          <w:rFonts w:cs="B Zar"/>
          <w:noProof/>
          <w:rtl/>
        </w:rPr>
        <w:t xml:space="preserve"> </w:t>
      </w:r>
      <w:r w:rsidRPr="00CE5139">
        <w:rPr>
          <w:rFonts w:cs="B Zar" w:hint="eastAsia"/>
          <w:noProof/>
          <w:rtl/>
        </w:rPr>
        <w:t>حسگر</w:t>
      </w:r>
      <w:r w:rsidRPr="00CE5139">
        <w:rPr>
          <w:rFonts w:cs="B Zar"/>
          <w:noProof/>
          <w:rtl/>
        </w:rPr>
        <w:t xml:space="preserve"> </w:t>
      </w:r>
      <w:r w:rsidRPr="00CE5139">
        <w:rPr>
          <w:rFonts w:cs="B Zar" w:hint="eastAsia"/>
          <w:noProof/>
          <w:rtl/>
        </w:rPr>
        <w:t>ب</w:t>
      </w:r>
      <w:r w:rsidRPr="00CE5139">
        <w:rPr>
          <w:rFonts w:cs="B Zar" w:hint="cs"/>
          <w:noProof/>
          <w:rtl/>
        </w:rPr>
        <w:t>ی</w:t>
      </w:r>
      <w:r w:rsidRPr="00CE5139">
        <w:rPr>
          <w:rFonts w:cs="B Zar"/>
          <w:noProof/>
          <w:rtl/>
        </w:rPr>
        <w:t xml:space="preserve"> </w:t>
      </w:r>
      <w:r w:rsidRPr="00CE5139">
        <w:rPr>
          <w:rFonts w:cs="B Zar" w:hint="eastAsia"/>
          <w:noProof/>
          <w:rtl/>
        </w:rPr>
        <w:t>س</w:t>
      </w:r>
      <w:r w:rsidRPr="00CE5139">
        <w:rPr>
          <w:rFonts w:cs="B Zar" w:hint="cs"/>
          <w:noProof/>
          <w:rtl/>
        </w:rPr>
        <w:t>ی</w:t>
      </w:r>
      <w:r w:rsidRPr="00CE5139">
        <w:rPr>
          <w:rFonts w:cs="B Zar" w:hint="eastAsia"/>
          <w:noProof/>
          <w:rtl/>
        </w:rPr>
        <w:t>م</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Toc325566429 \h</w:instrText>
      </w:r>
      <w:r>
        <w:rPr>
          <w:noProof/>
          <w:rtl/>
        </w:rPr>
        <w:instrText xml:space="preserve"> </w:instrText>
      </w:r>
      <w:r w:rsidR="003B0ECF">
        <w:rPr>
          <w:noProof/>
        </w:rPr>
      </w:r>
      <w:r w:rsidR="003B0ECF">
        <w:rPr>
          <w:noProof/>
        </w:rPr>
        <w:fldChar w:fldCharType="separate"/>
      </w:r>
      <w:r w:rsidR="00027FE6">
        <w:rPr>
          <w:noProof/>
          <w:rtl/>
        </w:rPr>
        <w:t>320</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noProof/>
          <w:rtl/>
        </w:rPr>
        <w:t>تاريخچة</w:t>
      </w:r>
      <w:r w:rsidRPr="00CE5139">
        <w:rPr>
          <w:rFonts w:cs="B Zar"/>
          <w:noProof/>
          <w:rtl/>
        </w:rPr>
        <w:t xml:space="preserve"> </w:t>
      </w:r>
      <w:r w:rsidRPr="00CE5139">
        <w:rPr>
          <w:rFonts w:cs="B Zar" w:hint="eastAsia"/>
          <w:noProof/>
          <w:rtl/>
        </w:rPr>
        <w:t>شبكه</w:t>
      </w:r>
      <w:r w:rsidRPr="00CE5139">
        <w:rPr>
          <w:rFonts w:cs="B Zar"/>
          <w:noProof/>
          <w:rtl/>
        </w:rPr>
        <w:t xml:space="preserve"> </w:t>
      </w:r>
      <w:r w:rsidRPr="00CE5139">
        <w:rPr>
          <w:rFonts w:cs="B Zar" w:hint="eastAsia"/>
          <w:noProof/>
          <w:rtl/>
        </w:rPr>
        <w:t>هاي</w:t>
      </w:r>
      <w:r w:rsidRPr="00CE5139">
        <w:rPr>
          <w:rFonts w:cs="B Zar"/>
          <w:noProof/>
          <w:rtl/>
        </w:rPr>
        <w:t xml:space="preserve"> </w:t>
      </w:r>
      <w:r w:rsidRPr="00CE5139">
        <w:rPr>
          <w:rFonts w:cs="B Zar" w:hint="eastAsia"/>
          <w:noProof/>
          <w:rtl/>
        </w:rPr>
        <w:t>حسگر</w:t>
      </w:r>
      <w:r w:rsidRPr="00CE5139">
        <w:rPr>
          <w:rFonts w:cs="B Zar"/>
          <w:noProof/>
          <w:rtl/>
        </w:rPr>
        <w:t>:</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Toc325566430 \h</w:instrText>
      </w:r>
      <w:r>
        <w:rPr>
          <w:noProof/>
          <w:rtl/>
        </w:rPr>
        <w:instrText xml:space="preserve"> </w:instrText>
      </w:r>
      <w:r w:rsidR="003B0ECF">
        <w:rPr>
          <w:noProof/>
        </w:rPr>
      </w:r>
      <w:r w:rsidR="003B0ECF">
        <w:rPr>
          <w:noProof/>
        </w:rPr>
        <w:fldChar w:fldCharType="separate"/>
      </w:r>
      <w:r w:rsidR="00027FE6">
        <w:rPr>
          <w:noProof/>
          <w:rtl/>
        </w:rPr>
        <w:t>322</w:t>
      </w:r>
      <w:r w:rsidR="003B0ECF">
        <w:rPr>
          <w:noProof/>
        </w:rPr>
        <w:fldChar w:fldCharType="end"/>
      </w:r>
    </w:p>
    <w:p w:rsidR="00596D87" w:rsidRDefault="00596D87" w:rsidP="00EB24A7">
      <w:pPr>
        <w:pStyle w:val="TOC1"/>
        <w:tabs>
          <w:tab w:val="right" w:pos="8302"/>
        </w:tabs>
        <w:rPr>
          <w:rFonts w:asciiTheme="minorHAnsi" w:eastAsiaTheme="minorEastAsia" w:hAnsiTheme="minorHAnsi" w:cstheme="minorBidi"/>
          <w:noProof/>
          <w:sz w:val="22"/>
          <w:szCs w:val="22"/>
          <w:rtl/>
          <w:lang w:bidi="fa-IR"/>
        </w:rPr>
      </w:pPr>
      <w:r w:rsidRPr="00CE5139">
        <w:rPr>
          <w:rFonts w:cs="B Zar" w:hint="eastAsia"/>
          <w:noProof/>
          <w:rtl/>
        </w:rPr>
        <w:t>ساختار</w:t>
      </w:r>
      <w:r w:rsidRPr="00CE5139">
        <w:rPr>
          <w:rFonts w:cs="B Zar"/>
          <w:noProof/>
          <w:rtl/>
        </w:rPr>
        <w:t xml:space="preserve"> </w:t>
      </w:r>
      <w:r w:rsidRPr="00CE5139">
        <w:rPr>
          <w:rFonts w:cs="B Zar" w:hint="eastAsia"/>
          <w:noProof/>
          <w:rtl/>
        </w:rPr>
        <w:t>نيمه</w:t>
      </w:r>
      <w:r w:rsidRPr="00CE5139">
        <w:rPr>
          <w:rFonts w:cs="B Zar"/>
          <w:noProof/>
          <w:rtl/>
        </w:rPr>
        <w:t xml:space="preserve"> </w:t>
      </w:r>
      <w:r w:rsidRPr="00CE5139">
        <w:rPr>
          <w:rFonts w:cs="B Zar" w:hint="eastAsia"/>
          <w:noProof/>
          <w:rtl/>
        </w:rPr>
        <w:t>خودكار</w:t>
      </w:r>
      <w:r w:rsidRPr="00CE5139">
        <w:rPr>
          <w:rFonts w:cs="B Zar"/>
          <w:noProof/>
          <w:rtl/>
        </w:rPr>
        <w:t>:</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Toc325566431 \h</w:instrText>
      </w:r>
      <w:r>
        <w:rPr>
          <w:noProof/>
          <w:rtl/>
        </w:rPr>
        <w:instrText xml:space="preserve"> </w:instrText>
      </w:r>
      <w:r w:rsidR="003B0ECF">
        <w:rPr>
          <w:noProof/>
        </w:rPr>
      </w:r>
      <w:r w:rsidR="003B0ECF">
        <w:rPr>
          <w:noProof/>
        </w:rPr>
        <w:fldChar w:fldCharType="separate"/>
      </w:r>
      <w:r w:rsidR="00027FE6">
        <w:rPr>
          <w:noProof/>
          <w:rtl/>
        </w:rPr>
        <w:t>326</w:t>
      </w:r>
      <w:r w:rsidR="003B0ECF">
        <w:rPr>
          <w:noProof/>
        </w:rPr>
        <w:fldChar w:fldCharType="end"/>
      </w:r>
    </w:p>
    <w:p w:rsidR="00596D87" w:rsidRDefault="00596D87">
      <w:pPr>
        <w:pStyle w:val="TOC1"/>
        <w:tabs>
          <w:tab w:val="right" w:pos="8302"/>
        </w:tabs>
        <w:rPr>
          <w:rFonts w:asciiTheme="minorHAnsi" w:eastAsiaTheme="minorEastAsia" w:hAnsiTheme="minorHAnsi" w:cstheme="minorBidi"/>
          <w:noProof/>
          <w:sz w:val="22"/>
          <w:szCs w:val="22"/>
          <w:rtl/>
          <w:lang w:bidi="fa-IR"/>
        </w:rPr>
      </w:pPr>
      <w:r w:rsidRPr="00CE5139">
        <w:rPr>
          <w:rFonts w:cs="B Zar" w:hint="eastAsia"/>
          <w:noProof/>
          <w:rtl/>
        </w:rPr>
        <w:t>شكل</w:t>
      </w:r>
      <w:r w:rsidRPr="00CE5139">
        <w:rPr>
          <w:rFonts w:cs="B Zar"/>
          <w:noProof/>
          <w:rtl/>
        </w:rPr>
        <w:t xml:space="preserve">(4) </w:t>
      </w:r>
      <w:r w:rsidRPr="00CE5139">
        <w:rPr>
          <w:rFonts w:cs="B Zar" w:hint="eastAsia"/>
          <w:noProof/>
          <w:rtl/>
        </w:rPr>
        <w:t>ساختار</w:t>
      </w:r>
      <w:r w:rsidRPr="00CE5139">
        <w:rPr>
          <w:rFonts w:cs="B Zar"/>
          <w:noProof/>
          <w:rtl/>
        </w:rPr>
        <w:t xml:space="preserve"> </w:t>
      </w:r>
      <w:r w:rsidRPr="00CE5139">
        <w:rPr>
          <w:rFonts w:cs="B Zar" w:hint="eastAsia"/>
          <w:noProof/>
          <w:rtl/>
        </w:rPr>
        <w:t>نيمه</w:t>
      </w:r>
      <w:r w:rsidRPr="00CE5139">
        <w:rPr>
          <w:rFonts w:cs="B Zar"/>
          <w:noProof/>
          <w:rtl/>
        </w:rPr>
        <w:t xml:space="preserve"> </w:t>
      </w:r>
      <w:r w:rsidRPr="00CE5139">
        <w:rPr>
          <w:rFonts w:cs="B Zar" w:hint="eastAsia"/>
          <w:noProof/>
          <w:rtl/>
        </w:rPr>
        <w:t>خودكار</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Toc325566432 \h</w:instrText>
      </w:r>
      <w:r>
        <w:rPr>
          <w:noProof/>
          <w:rtl/>
        </w:rPr>
        <w:instrText xml:space="preserve"> </w:instrText>
      </w:r>
      <w:r w:rsidR="003B0ECF">
        <w:rPr>
          <w:noProof/>
        </w:rPr>
      </w:r>
      <w:r w:rsidR="003B0ECF">
        <w:rPr>
          <w:noProof/>
        </w:rPr>
        <w:fldChar w:fldCharType="separate"/>
      </w:r>
      <w:r w:rsidR="00027FE6">
        <w:rPr>
          <w:noProof/>
          <w:rtl/>
        </w:rPr>
        <w:t>327</w:t>
      </w:r>
      <w:r w:rsidR="003B0ECF">
        <w:rPr>
          <w:noProof/>
        </w:rPr>
        <w:fldChar w:fldCharType="end"/>
      </w:r>
    </w:p>
    <w:p w:rsidR="00596D87" w:rsidRDefault="00596D87">
      <w:pPr>
        <w:pStyle w:val="TOC3"/>
        <w:tabs>
          <w:tab w:val="right" w:pos="8302"/>
        </w:tabs>
        <w:rPr>
          <w:rFonts w:asciiTheme="minorHAnsi" w:eastAsiaTheme="minorEastAsia" w:hAnsiTheme="minorHAnsi" w:cstheme="minorBidi"/>
          <w:noProof/>
          <w:sz w:val="22"/>
          <w:szCs w:val="22"/>
          <w:rtl/>
          <w:lang w:bidi="fa-IR"/>
        </w:rPr>
      </w:pPr>
      <w:r w:rsidRPr="00CE5139">
        <w:rPr>
          <w:rFonts w:cs="B Zar" w:hint="eastAsia"/>
          <w:noProof/>
          <w:rtl/>
        </w:rPr>
        <w:lastRenderedPageBreak/>
        <w:t>ساختمان</w:t>
      </w:r>
      <w:r w:rsidRPr="00CE5139">
        <w:rPr>
          <w:rFonts w:cs="B Zar"/>
          <w:noProof/>
          <w:rtl/>
        </w:rPr>
        <w:t xml:space="preserve"> </w:t>
      </w:r>
      <w:r w:rsidRPr="00CE5139">
        <w:rPr>
          <w:rFonts w:cs="B Zar" w:hint="eastAsia"/>
          <w:noProof/>
          <w:rtl/>
        </w:rPr>
        <w:t>گره</w:t>
      </w:r>
      <w:r w:rsidRPr="00CE5139">
        <w:rPr>
          <w:rFonts w:cs="B Zar"/>
          <w:noProof/>
          <w:rtl/>
        </w:rPr>
        <w:t>:</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Toc325566433 \h</w:instrText>
      </w:r>
      <w:r>
        <w:rPr>
          <w:noProof/>
          <w:rtl/>
        </w:rPr>
        <w:instrText xml:space="preserve"> </w:instrText>
      </w:r>
      <w:r w:rsidR="003B0ECF">
        <w:rPr>
          <w:noProof/>
        </w:rPr>
      </w:r>
      <w:r w:rsidR="003B0ECF">
        <w:rPr>
          <w:noProof/>
        </w:rPr>
        <w:fldChar w:fldCharType="separate"/>
      </w:r>
      <w:r w:rsidR="00027FE6">
        <w:rPr>
          <w:noProof/>
          <w:rtl/>
        </w:rPr>
        <w:t>327</w:t>
      </w:r>
      <w:r w:rsidR="003B0ECF">
        <w:rPr>
          <w:noProof/>
        </w:rPr>
        <w:fldChar w:fldCharType="end"/>
      </w:r>
    </w:p>
    <w:p w:rsidR="00596D87" w:rsidRDefault="00596D87" w:rsidP="00EB24A7">
      <w:pPr>
        <w:pStyle w:val="TOC1"/>
        <w:tabs>
          <w:tab w:val="right" w:pos="8302"/>
        </w:tabs>
        <w:rPr>
          <w:rFonts w:asciiTheme="minorHAnsi" w:eastAsiaTheme="minorEastAsia" w:hAnsiTheme="minorHAnsi" w:cstheme="minorBidi"/>
          <w:noProof/>
          <w:sz w:val="22"/>
          <w:szCs w:val="22"/>
          <w:rtl/>
          <w:lang w:bidi="fa-IR"/>
        </w:rPr>
      </w:pPr>
      <w:r w:rsidRPr="00CE5139">
        <w:rPr>
          <w:rFonts w:cs="B Zar" w:hint="eastAsia"/>
          <w:noProof/>
          <w:rtl/>
        </w:rPr>
        <w:t>شكل</w:t>
      </w:r>
      <w:r w:rsidRPr="00CE5139">
        <w:rPr>
          <w:rFonts w:cs="B Zar"/>
          <w:noProof/>
          <w:rtl/>
        </w:rPr>
        <w:t>(5)</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Toc325566434 \h</w:instrText>
      </w:r>
      <w:r>
        <w:rPr>
          <w:noProof/>
          <w:rtl/>
        </w:rPr>
        <w:instrText xml:space="preserve"> </w:instrText>
      </w:r>
      <w:r w:rsidR="003B0ECF">
        <w:rPr>
          <w:noProof/>
        </w:rPr>
      </w:r>
      <w:r w:rsidR="003B0ECF">
        <w:rPr>
          <w:noProof/>
        </w:rPr>
        <w:fldChar w:fldCharType="separate"/>
      </w:r>
      <w:r w:rsidR="00027FE6">
        <w:rPr>
          <w:noProof/>
          <w:rtl/>
        </w:rPr>
        <w:t>327</w:t>
      </w:r>
      <w:r w:rsidR="003B0ECF">
        <w:rPr>
          <w:noProof/>
        </w:rPr>
        <w:fldChar w:fldCharType="end"/>
      </w:r>
    </w:p>
    <w:p w:rsidR="00596D87" w:rsidRDefault="00596D87">
      <w:pPr>
        <w:pStyle w:val="TOC1"/>
        <w:tabs>
          <w:tab w:val="right" w:pos="8302"/>
        </w:tabs>
        <w:rPr>
          <w:rFonts w:asciiTheme="minorHAnsi" w:eastAsiaTheme="minorEastAsia" w:hAnsiTheme="minorHAnsi" w:cstheme="minorBidi"/>
          <w:noProof/>
          <w:sz w:val="22"/>
          <w:szCs w:val="22"/>
          <w:rtl/>
          <w:lang w:bidi="fa-IR"/>
        </w:rPr>
      </w:pPr>
      <w:r w:rsidRPr="00CE5139">
        <w:rPr>
          <w:rFonts w:cs="B Zar" w:hint="eastAsia"/>
          <w:noProof/>
          <w:rtl/>
        </w:rPr>
        <w:t>فصل</w:t>
      </w:r>
      <w:r w:rsidRPr="00CE5139">
        <w:rPr>
          <w:rFonts w:cs="B Zar"/>
          <w:noProof/>
          <w:rtl/>
        </w:rPr>
        <w:t xml:space="preserve"> </w:t>
      </w:r>
      <w:r w:rsidRPr="00CE5139">
        <w:rPr>
          <w:rFonts w:cs="B Zar" w:hint="eastAsia"/>
          <w:noProof/>
          <w:rtl/>
        </w:rPr>
        <w:t>دوازدهم</w:t>
      </w:r>
      <w:r w:rsidRPr="00CE5139">
        <w:rPr>
          <w:rFonts w:cs="B Zar"/>
          <w:noProof/>
          <w:rtl/>
        </w:rPr>
        <w:t xml:space="preserve"> : </w:t>
      </w:r>
      <w:r w:rsidRPr="00CE5139">
        <w:rPr>
          <w:rFonts w:cs="B Zar" w:hint="eastAsia"/>
          <w:noProof/>
          <w:rtl/>
        </w:rPr>
        <w:t>امن</w:t>
      </w:r>
      <w:r w:rsidRPr="00CE5139">
        <w:rPr>
          <w:rFonts w:cs="B Zar" w:hint="cs"/>
          <w:noProof/>
          <w:rtl/>
        </w:rPr>
        <w:t>ی</w:t>
      </w:r>
      <w:r w:rsidRPr="00CE5139">
        <w:rPr>
          <w:rFonts w:cs="B Zar" w:hint="eastAsia"/>
          <w:noProof/>
          <w:rtl/>
        </w:rPr>
        <w:t>ت</w:t>
      </w:r>
      <w:r w:rsidRPr="00CE5139">
        <w:rPr>
          <w:rFonts w:cs="B Zar"/>
          <w:noProof/>
          <w:rtl/>
        </w:rPr>
        <w:t xml:space="preserve"> </w:t>
      </w:r>
      <w:r w:rsidRPr="00CE5139">
        <w:rPr>
          <w:rFonts w:cs="B Zar" w:hint="eastAsia"/>
          <w:noProof/>
          <w:rtl/>
        </w:rPr>
        <w:t>در</w:t>
      </w:r>
      <w:r w:rsidRPr="00CE5139">
        <w:rPr>
          <w:rFonts w:cs="B Zar"/>
          <w:noProof/>
          <w:rtl/>
        </w:rPr>
        <w:t xml:space="preserve"> </w:t>
      </w:r>
      <w:r w:rsidRPr="00CE5139">
        <w:rPr>
          <w:rFonts w:cs="B Zar" w:hint="eastAsia"/>
          <w:noProof/>
          <w:rtl/>
        </w:rPr>
        <w:t>شبکه</w:t>
      </w:r>
      <w:r w:rsidRPr="00CE5139">
        <w:rPr>
          <w:rFonts w:cs="B Zar"/>
          <w:noProof/>
          <w:rtl/>
        </w:rPr>
        <w:t xml:space="preserve"> </w:t>
      </w:r>
      <w:r w:rsidRPr="00CE5139">
        <w:rPr>
          <w:rFonts w:cs="B Zar" w:hint="eastAsia"/>
          <w:noProof/>
          <w:rtl/>
        </w:rPr>
        <w:t>ها</w:t>
      </w:r>
      <w:r w:rsidRPr="00CE5139">
        <w:rPr>
          <w:rFonts w:cs="B Zar" w:hint="cs"/>
          <w:noProof/>
          <w:rtl/>
        </w:rPr>
        <w:t>ی</w:t>
      </w:r>
      <w:r w:rsidRPr="00CE5139">
        <w:rPr>
          <w:rFonts w:cs="B Zar"/>
          <w:noProof/>
          <w:rtl/>
        </w:rPr>
        <w:t xml:space="preserve"> </w:t>
      </w:r>
      <w:r w:rsidRPr="00CE5139">
        <w:rPr>
          <w:rFonts w:cs="B Zar" w:hint="eastAsia"/>
          <w:noProof/>
          <w:rtl/>
        </w:rPr>
        <w:t>ب</w:t>
      </w:r>
      <w:r w:rsidRPr="00CE5139">
        <w:rPr>
          <w:rFonts w:cs="B Zar" w:hint="cs"/>
          <w:noProof/>
          <w:rtl/>
        </w:rPr>
        <w:t>ی</w:t>
      </w:r>
      <w:r w:rsidRPr="00CE5139">
        <w:rPr>
          <w:rFonts w:cs="B Zar"/>
          <w:noProof/>
          <w:rtl/>
        </w:rPr>
        <w:t xml:space="preserve"> </w:t>
      </w:r>
      <w:r w:rsidRPr="00CE5139">
        <w:rPr>
          <w:rFonts w:cs="B Zar" w:hint="eastAsia"/>
          <w:noProof/>
          <w:rtl/>
        </w:rPr>
        <w:t>س</w:t>
      </w:r>
      <w:r w:rsidRPr="00CE5139">
        <w:rPr>
          <w:rFonts w:cs="B Zar" w:hint="cs"/>
          <w:noProof/>
          <w:rtl/>
        </w:rPr>
        <w:t>ی</w:t>
      </w:r>
      <w:r w:rsidRPr="00CE5139">
        <w:rPr>
          <w:rFonts w:cs="B Zar" w:hint="eastAsia"/>
          <w:noProof/>
          <w:rtl/>
        </w:rPr>
        <w:t>م</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Toc325566436 \h</w:instrText>
      </w:r>
      <w:r>
        <w:rPr>
          <w:noProof/>
          <w:rtl/>
        </w:rPr>
        <w:instrText xml:space="preserve"> </w:instrText>
      </w:r>
      <w:r w:rsidR="003B0ECF">
        <w:rPr>
          <w:noProof/>
        </w:rPr>
      </w:r>
      <w:r w:rsidR="003B0ECF">
        <w:rPr>
          <w:noProof/>
        </w:rPr>
        <w:fldChar w:fldCharType="separate"/>
      </w:r>
      <w:r w:rsidR="00027FE6">
        <w:rPr>
          <w:noProof/>
          <w:rtl/>
        </w:rPr>
        <w:t>466</w:t>
      </w:r>
      <w:r w:rsidR="003B0ECF">
        <w:rPr>
          <w:noProof/>
        </w:rPr>
        <w:fldChar w:fldCharType="end"/>
      </w:r>
    </w:p>
    <w:p w:rsidR="00596D87" w:rsidRDefault="00596D87">
      <w:pPr>
        <w:pStyle w:val="TOC3"/>
        <w:tabs>
          <w:tab w:val="right" w:pos="8302"/>
        </w:tabs>
        <w:rPr>
          <w:rFonts w:asciiTheme="minorHAnsi" w:eastAsiaTheme="minorEastAsia" w:hAnsiTheme="minorHAnsi" w:cstheme="minorBidi"/>
          <w:noProof/>
          <w:sz w:val="22"/>
          <w:szCs w:val="22"/>
          <w:rtl/>
          <w:lang w:bidi="fa-IR"/>
        </w:rPr>
      </w:pPr>
      <w:r w:rsidRPr="00CE5139">
        <w:rPr>
          <w:rFonts w:cs="B Zar" w:hint="eastAsia"/>
          <w:noProof/>
          <w:rtl/>
        </w:rPr>
        <w:t>بخش</w:t>
      </w:r>
      <w:r w:rsidRPr="00CE5139">
        <w:rPr>
          <w:rFonts w:cs="B Zar"/>
          <w:noProof/>
          <w:rtl/>
        </w:rPr>
        <w:t xml:space="preserve"> </w:t>
      </w:r>
      <w:r w:rsidRPr="00CE5139">
        <w:rPr>
          <w:rFonts w:cs="B Zar" w:hint="eastAsia"/>
          <w:noProof/>
          <w:rtl/>
        </w:rPr>
        <w:t>هشتم</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Toc325566437 \h</w:instrText>
      </w:r>
      <w:r>
        <w:rPr>
          <w:noProof/>
          <w:rtl/>
        </w:rPr>
        <w:instrText xml:space="preserve"> </w:instrText>
      </w:r>
      <w:r w:rsidR="003B0ECF">
        <w:rPr>
          <w:noProof/>
        </w:rPr>
      </w:r>
      <w:r w:rsidR="003B0ECF">
        <w:rPr>
          <w:noProof/>
        </w:rPr>
        <w:fldChar w:fldCharType="separate"/>
      </w:r>
      <w:r w:rsidR="00027FE6">
        <w:rPr>
          <w:noProof/>
          <w:rtl/>
        </w:rPr>
        <w:t>511</w:t>
      </w:r>
      <w:r w:rsidR="003B0ECF">
        <w:rPr>
          <w:noProof/>
        </w:rPr>
        <w:fldChar w:fldCharType="end"/>
      </w:r>
    </w:p>
    <w:p w:rsidR="00596D87" w:rsidRDefault="00596D87">
      <w:pPr>
        <w:pStyle w:val="TOC1"/>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منابع</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Toc325566438 \h</w:instrText>
      </w:r>
      <w:r>
        <w:rPr>
          <w:noProof/>
          <w:rtl/>
        </w:rPr>
        <w:instrText xml:space="preserve"> </w:instrText>
      </w:r>
      <w:r w:rsidR="003B0ECF">
        <w:rPr>
          <w:noProof/>
        </w:rPr>
      </w:r>
      <w:r w:rsidR="003B0ECF">
        <w:rPr>
          <w:noProof/>
        </w:rPr>
        <w:fldChar w:fldCharType="separate"/>
      </w:r>
      <w:r w:rsidR="00027FE6">
        <w:rPr>
          <w:noProof/>
          <w:rtl/>
        </w:rPr>
        <w:t>580</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کتب</w:t>
      </w:r>
      <w:r w:rsidRPr="00CE5139">
        <w:rPr>
          <w:rFonts w:cs="B Zar"/>
          <w:b/>
          <w:bCs/>
          <w:noProof/>
          <w:rtl/>
        </w:rPr>
        <w:t xml:space="preserve"> </w:t>
      </w:r>
      <w:r w:rsidRPr="00CE5139">
        <w:rPr>
          <w:rFonts w:cs="B Zar" w:hint="eastAsia"/>
          <w:b/>
          <w:bCs/>
          <w:noProof/>
          <w:rtl/>
        </w:rPr>
        <w:t>و</w:t>
      </w:r>
      <w:r w:rsidRPr="00CE5139">
        <w:rPr>
          <w:rFonts w:cs="B Zar"/>
          <w:b/>
          <w:bCs/>
          <w:noProof/>
          <w:rtl/>
        </w:rPr>
        <w:t xml:space="preserve"> </w:t>
      </w:r>
      <w:r w:rsidRPr="00CE5139">
        <w:rPr>
          <w:rFonts w:cs="B Zar" w:hint="eastAsia"/>
          <w:b/>
          <w:bCs/>
          <w:noProof/>
          <w:rtl/>
        </w:rPr>
        <w:t>مجلات</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Toc325566439 \h</w:instrText>
      </w:r>
      <w:r>
        <w:rPr>
          <w:noProof/>
          <w:rtl/>
        </w:rPr>
        <w:instrText xml:space="preserve"> </w:instrText>
      </w:r>
      <w:r w:rsidR="003B0ECF">
        <w:rPr>
          <w:noProof/>
        </w:rPr>
      </w:r>
      <w:r w:rsidR="003B0ECF">
        <w:rPr>
          <w:noProof/>
        </w:rPr>
        <w:fldChar w:fldCharType="separate"/>
      </w:r>
      <w:r w:rsidR="00027FE6">
        <w:rPr>
          <w:noProof/>
          <w:rtl/>
        </w:rPr>
        <w:t>580</w:t>
      </w:r>
      <w:r w:rsidR="003B0ECF">
        <w:rPr>
          <w:noProof/>
        </w:rPr>
        <w:fldChar w:fldCharType="end"/>
      </w:r>
    </w:p>
    <w:p w:rsidR="00596D87" w:rsidRDefault="00596D87">
      <w:pPr>
        <w:pStyle w:val="TOC2"/>
        <w:tabs>
          <w:tab w:val="right" w:pos="8302"/>
        </w:tabs>
        <w:rPr>
          <w:rFonts w:asciiTheme="minorHAnsi" w:eastAsiaTheme="minorEastAsia" w:hAnsiTheme="minorHAnsi" w:cstheme="minorBidi"/>
          <w:noProof/>
          <w:sz w:val="22"/>
          <w:szCs w:val="22"/>
          <w:rtl/>
          <w:lang w:bidi="fa-IR"/>
        </w:rPr>
      </w:pPr>
      <w:r w:rsidRPr="00CE5139">
        <w:rPr>
          <w:rFonts w:cs="B Zar" w:hint="eastAsia"/>
          <w:b/>
          <w:bCs/>
          <w:noProof/>
          <w:rtl/>
        </w:rPr>
        <w:t>آدرسها</w:t>
      </w:r>
      <w:r w:rsidRPr="00CE5139">
        <w:rPr>
          <w:rFonts w:cs="B Zar" w:hint="cs"/>
          <w:b/>
          <w:bCs/>
          <w:noProof/>
          <w:rtl/>
        </w:rPr>
        <w:t>ی</w:t>
      </w:r>
      <w:r w:rsidRPr="00CE5139">
        <w:rPr>
          <w:rFonts w:cs="B Zar"/>
          <w:b/>
          <w:bCs/>
          <w:noProof/>
          <w:rtl/>
        </w:rPr>
        <w:t xml:space="preserve"> </w:t>
      </w:r>
      <w:r w:rsidRPr="00CE5139">
        <w:rPr>
          <w:rFonts w:cs="B Zar" w:hint="eastAsia"/>
          <w:b/>
          <w:bCs/>
          <w:noProof/>
          <w:rtl/>
        </w:rPr>
        <w:t>ا</w:t>
      </w:r>
      <w:r w:rsidRPr="00CE5139">
        <w:rPr>
          <w:rFonts w:cs="B Zar" w:hint="cs"/>
          <w:b/>
          <w:bCs/>
          <w:noProof/>
          <w:rtl/>
        </w:rPr>
        <w:t>ی</w:t>
      </w:r>
      <w:r w:rsidRPr="00CE5139">
        <w:rPr>
          <w:rFonts w:cs="B Zar" w:hint="eastAsia"/>
          <w:b/>
          <w:bCs/>
          <w:noProof/>
          <w:rtl/>
        </w:rPr>
        <w:t>نترنت</w:t>
      </w:r>
      <w:r w:rsidRPr="00CE5139">
        <w:rPr>
          <w:rFonts w:cs="B Zar" w:hint="cs"/>
          <w:b/>
          <w:bCs/>
          <w:noProof/>
          <w:rtl/>
        </w:rPr>
        <w:t>ی</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Toc325566440 \h</w:instrText>
      </w:r>
      <w:r>
        <w:rPr>
          <w:noProof/>
          <w:rtl/>
        </w:rPr>
        <w:instrText xml:space="preserve"> </w:instrText>
      </w:r>
      <w:r w:rsidR="003B0ECF">
        <w:rPr>
          <w:noProof/>
        </w:rPr>
      </w:r>
      <w:r w:rsidR="003B0ECF">
        <w:rPr>
          <w:noProof/>
        </w:rPr>
        <w:fldChar w:fldCharType="separate"/>
      </w:r>
      <w:r w:rsidR="00027FE6">
        <w:rPr>
          <w:noProof/>
          <w:rtl/>
        </w:rPr>
        <w:t>581</w:t>
      </w:r>
      <w:r w:rsidR="003B0ECF">
        <w:rPr>
          <w:noProof/>
        </w:rPr>
        <w:fldChar w:fldCharType="end"/>
      </w:r>
    </w:p>
    <w:p w:rsidR="00EB24A7" w:rsidRDefault="003B0ECF" w:rsidP="006512FE">
      <w:pPr>
        <w:spacing w:line="336" w:lineRule="auto"/>
        <w:contextualSpacing/>
        <w:jc w:val="center"/>
        <w:rPr>
          <w:rFonts w:cs="B Zar"/>
          <w:sz w:val="28"/>
          <w:szCs w:val="28"/>
          <w:rtl/>
          <w:lang w:bidi="fa-IR"/>
        </w:rPr>
      </w:pPr>
      <w:r w:rsidRPr="00D0257F">
        <w:rPr>
          <w:rFonts w:ascii="Tahoma" w:hAnsi="Tahoma" w:cs="B Zar"/>
          <w:sz w:val="28"/>
          <w:szCs w:val="28"/>
          <w:rtl/>
        </w:rPr>
        <w:fldChar w:fldCharType="end"/>
      </w:r>
      <w:r w:rsidR="00EB24A7">
        <w:rPr>
          <w:rFonts w:cs="B Zar" w:hint="cs"/>
          <w:sz w:val="28"/>
          <w:szCs w:val="28"/>
          <w:rtl/>
          <w:lang w:bidi="fa-IR"/>
        </w:rPr>
        <w:t>فهرست شکلها</w:t>
      </w:r>
    </w:p>
    <w:p w:rsidR="00EB24A7" w:rsidRDefault="00EB24A7" w:rsidP="00EB24A7">
      <w:pPr>
        <w:bidi w:val="0"/>
        <w:jc w:val="center"/>
        <w:rPr>
          <w:rFonts w:cs="B Zar"/>
          <w:sz w:val="28"/>
          <w:szCs w:val="28"/>
          <w:rtl/>
          <w:lang w:bidi="fa-IR"/>
        </w:rPr>
      </w:pPr>
      <w:r>
        <w:rPr>
          <w:rFonts w:cs="B Zar" w:hint="cs"/>
          <w:sz w:val="28"/>
          <w:szCs w:val="28"/>
          <w:rtl/>
          <w:lang w:bidi="fa-IR"/>
        </w:rPr>
        <w:t>عنوان ........................................................................................................</w:t>
      </w:r>
      <w:r w:rsidR="00A14C0B">
        <w:rPr>
          <w:rFonts w:cs="B Zar" w:hint="cs"/>
          <w:sz w:val="28"/>
          <w:szCs w:val="28"/>
          <w:rtl/>
          <w:lang w:bidi="fa-IR"/>
        </w:rPr>
        <w:t>...............</w:t>
      </w:r>
      <w:r>
        <w:rPr>
          <w:rFonts w:cs="B Zar" w:hint="cs"/>
          <w:sz w:val="28"/>
          <w:szCs w:val="28"/>
          <w:rtl/>
          <w:lang w:bidi="fa-IR"/>
        </w:rPr>
        <w:t>.....شماره صفحه</w:t>
      </w:r>
    </w:p>
    <w:p w:rsidR="00EB24A7" w:rsidRDefault="00EB24A7" w:rsidP="00EB24A7">
      <w:pPr>
        <w:bidi w:val="0"/>
        <w:rPr>
          <w:rFonts w:cs="B Zar"/>
          <w:sz w:val="28"/>
          <w:szCs w:val="28"/>
          <w:rtl/>
          <w:lang w:bidi="fa-IR"/>
        </w:rPr>
      </w:pPr>
    </w:p>
    <w:p w:rsidR="00085BF6" w:rsidRDefault="003B0ECF">
      <w:pPr>
        <w:pStyle w:val="TableofFigures"/>
        <w:tabs>
          <w:tab w:val="right" w:leader="dot" w:pos="8302"/>
        </w:tabs>
        <w:rPr>
          <w:rFonts w:asciiTheme="minorHAnsi" w:eastAsiaTheme="minorEastAsia" w:hAnsiTheme="minorHAnsi" w:cstheme="minorBidi"/>
          <w:noProof/>
          <w:sz w:val="22"/>
          <w:szCs w:val="22"/>
          <w:rtl/>
          <w:lang w:bidi="fa-IR"/>
        </w:rPr>
      </w:pPr>
      <w:r>
        <w:rPr>
          <w:rFonts w:cs="B Zar"/>
          <w:sz w:val="28"/>
          <w:szCs w:val="28"/>
          <w:rtl/>
          <w:lang w:bidi="fa-IR"/>
        </w:rPr>
        <w:fldChar w:fldCharType="begin"/>
      </w:r>
      <w:r w:rsidR="00F7474A">
        <w:rPr>
          <w:rFonts w:cs="B Zar"/>
          <w:sz w:val="28"/>
          <w:szCs w:val="28"/>
          <w:rtl/>
          <w:lang w:bidi="fa-IR"/>
        </w:rPr>
        <w:instrText xml:space="preserve"> </w:instrText>
      </w:r>
      <w:r w:rsidR="00F7474A">
        <w:rPr>
          <w:rFonts w:cs="B Zar"/>
          <w:sz w:val="28"/>
          <w:szCs w:val="28"/>
          <w:lang w:bidi="fa-IR"/>
        </w:rPr>
        <w:instrText>TOC</w:instrText>
      </w:r>
      <w:r w:rsidR="00F7474A">
        <w:rPr>
          <w:rFonts w:cs="B Zar"/>
          <w:sz w:val="28"/>
          <w:szCs w:val="28"/>
          <w:rtl/>
          <w:lang w:bidi="fa-IR"/>
        </w:rPr>
        <w:instrText xml:space="preserve"> \</w:instrText>
      </w:r>
      <w:r w:rsidR="00F7474A">
        <w:rPr>
          <w:rFonts w:cs="B Zar"/>
          <w:sz w:val="28"/>
          <w:szCs w:val="28"/>
          <w:lang w:bidi="fa-IR"/>
        </w:rPr>
        <w:instrText>c</w:instrText>
      </w:r>
      <w:r w:rsidR="00F7474A">
        <w:rPr>
          <w:rFonts w:cs="B Zar"/>
          <w:sz w:val="28"/>
          <w:szCs w:val="28"/>
          <w:rtl/>
          <w:lang w:bidi="fa-IR"/>
        </w:rPr>
        <w:instrText xml:space="preserve"> "شکل -" </w:instrText>
      </w:r>
      <w:r>
        <w:rPr>
          <w:rFonts w:cs="B Zar"/>
          <w:sz w:val="28"/>
          <w:szCs w:val="28"/>
          <w:rtl/>
          <w:lang w:bidi="fa-IR"/>
        </w:rPr>
        <w:fldChar w:fldCharType="separate"/>
      </w:r>
      <w:r w:rsidR="00085BF6">
        <w:rPr>
          <w:rFonts w:hint="eastAsia"/>
          <w:noProof/>
          <w:rtl/>
        </w:rPr>
        <w:t>شکل</w:t>
      </w:r>
      <w:r w:rsidR="00085BF6">
        <w:rPr>
          <w:noProof/>
          <w:rtl/>
        </w:rPr>
        <w:t xml:space="preserve"> - 1 </w:t>
      </w:r>
      <w:r w:rsidR="00085BF6">
        <w:rPr>
          <w:noProof/>
        </w:rPr>
        <w:t>Availability</w:t>
      </w:r>
      <w:r w:rsidR="00085BF6">
        <w:rPr>
          <w:noProof/>
          <w:rtl/>
        </w:rPr>
        <w:tab/>
      </w:r>
      <w:r>
        <w:rPr>
          <w:noProof/>
        </w:rPr>
        <w:fldChar w:fldCharType="begin"/>
      </w:r>
      <w:r w:rsidR="00085BF6">
        <w:rPr>
          <w:noProof/>
          <w:rtl/>
        </w:rPr>
        <w:instrText xml:space="preserve"> </w:instrText>
      </w:r>
      <w:r w:rsidR="00085BF6">
        <w:rPr>
          <w:noProof/>
        </w:rPr>
        <w:instrText>PAGEREF</w:instrText>
      </w:r>
      <w:r w:rsidR="00085BF6">
        <w:rPr>
          <w:noProof/>
          <w:rtl/>
        </w:rPr>
        <w:instrText xml:space="preserve"> _</w:instrText>
      </w:r>
      <w:r w:rsidR="00085BF6">
        <w:rPr>
          <w:noProof/>
        </w:rPr>
        <w:instrText>Toc325616986 \h</w:instrText>
      </w:r>
      <w:r w:rsidR="00085BF6">
        <w:rPr>
          <w:noProof/>
          <w:rtl/>
        </w:rPr>
        <w:instrText xml:space="preserve"> </w:instrText>
      </w:r>
      <w:r>
        <w:rPr>
          <w:noProof/>
        </w:rPr>
      </w:r>
      <w:r>
        <w:rPr>
          <w:noProof/>
        </w:rPr>
        <w:fldChar w:fldCharType="separate"/>
      </w:r>
      <w:r w:rsidR="00027FE6">
        <w:rPr>
          <w:noProof/>
          <w:rtl/>
        </w:rPr>
        <w:t>13</w:t>
      </w:r>
      <w:r>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- 2 </w:t>
      </w:r>
      <w:r>
        <w:rPr>
          <w:rFonts w:hint="eastAsia"/>
          <w:noProof/>
          <w:rtl/>
        </w:rPr>
        <w:t>امن</w:t>
      </w:r>
      <w:r>
        <w:rPr>
          <w:rFonts w:hint="cs"/>
          <w:noProof/>
          <w:rtl/>
        </w:rPr>
        <w:t>ی</w:t>
      </w:r>
      <w:r>
        <w:rPr>
          <w:rFonts w:hint="eastAsia"/>
          <w:noProof/>
          <w:rtl/>
        </w:rPr>
        <w:t>ت</w:t>
      </w:r>
      <w:r>
        <w:rPr>
          <w:noProof/>
          <w:rtl/>
        </w:rPr>
        <w:t xml:space="preserve"> </w:t>
      </w:r>
      <w:r>
        <w:rPr>
          <w:rFonts w:hint="eastAsia"/>
          <w:noProof/>
          <w:rtl/>
        </w:rPr>
        <w:t>شبکه</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Toc325616987 \h</w:instrText>
      </w:r>
      <w:r>
        <w:rPr>
          <w:noProof/>
          <w:rtl/>
        </w:rPr>
        <w:instrText xml:space="preserve"> </w:instrText>
      </w:r>
      <w:r w:rsidR="003B0ECF">
        <w:rPr>
          <w:noProof/>
        </w:rPr>
      </w:r>
      <w:r w:rsidR="003B0ECF">
        <w:rPr>
          <w:noProof/>
        </w:rPr>
        <w:fldChar w:fldCharType="separate"/>
      </w:r>
      <w:r w:rsidR="00027FE6">
        <w:rPr>
          <w:noProof/>
          <w:rtl/>
        </w:rPr>
        <w:t>16</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- 3 </w:t>
      </w:r>
      <w:r>
        <w:rPr>
          <w:rFonts w:hint="eastAsia"/>
          <w:noProof/>
          <w:rtl/>
        </w:rPr>
        <w:t>تحل</w:t>
      </w:r>
      <w:r>
        <w:rPr>
          <w:rFonts w:hint="cs"/>
          <w:noProof/>
          <w:rtl/>
        </w:rPr>
        <w:t>ی</w:t>
      </w:r>
      <w:r>
        <w:rPr>
          <w:rFonts w:hint="eastAsia"/>
          <w:noProof/>
          <w:rtl/>
        </w:rPr>
        <w:t>ل</w:t>
      </w:r>
      <w:r>
        <w:rPr>
          <w:noProof/>
          <w:rtl/>
        </w:rPr>
        <w:t xml:space="preserve"> </w:t>
      </w:r>
      <w:r>
        <w:rPr>
          <w:rFonts w:hint="eastAsia"/>
          <w:noProof/>
          <w:rtl/>
        </w:rPr>
        <w:t>خطر</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Toc325616988 \h</w:instrText>
      </w:r>
      <w:r>
        <w:rPr>
          <w:noProof/>
          <w:rtl/>
        </w:rPr>
        <w:instrText xml:space="preserve"> </w:instrText>
      </w:r>
      <w:r w:rsidR="003B0ECF">
        <w:rPr>
          <w:noProof/>
        </w:rPr>
      </w:r>
      <w:r w:rsidR="003B0ECF">
        <w:rPr>
          <w:noProof/>
        </w:rPr>
        <w:fldChar w:fldCharType="separate"/>
      </w:r>
      <w:r w:rsidR="00027FE6">
        <w:rPr>
          <w:noProof/>
          <w:rtl/>
        </w:rPr>
        <w:t>19</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- 4 </w:t>
      </w:r>
      <w:r>
        <w:rPr>
          <w:rFonts w:hint="eastAsia"/>
          <w:noProof/>
          <w:rtl/>
        </w:rPr>
        <w:t>نواح</w:t>
      </w:r>
      <w:r>
        <w:rPr>
          <w:rFonts w:hint="cs"/>
          <w:noProof/>
          <w:rtl/>
        </w:rPr>
        <w:t>ی</w:t>
      </w:r>
      <w:r>
        <w:rPr>
          <w:noProof/>
          <w:rtl/>
        </w:rPr>
        <w:t xml:space="preserve"> </w:t>
      </w:r>
      <w:r>
        <w:rPr>
          <w:rFonts w:hint="eastAsia"/>
          <w:noProof/>
          <w:rtl/>
        </w:rPr>
        <w:t>امن</w:t>
      </w:r>
      <w:r>
        <w:rPr>
          <w:rFonts w:hint="cs"/>
          <w:noProof/>
          <w:rtl/>
        </w:rPr>
        <w:t>ی</w:t>
      </w:r>
      <w:r>
        <w:rPr>
          <w:rFonts w:hint="eastAsia"/>
          <w:noProof/>
          <w:rtl/>
        </w:rPr>
        <w:t>ت</w:t>
      </w:r>
      <w:r>
        <w:rPr>
          <w:rFonts w:hint="cs"/>
          <w:noProof/>
          <w:rtl/>
        </w:rPr>
        <w:t>ی</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Toc325616989 \h</w:instrText>
      </w:r>
      <w:r>
        <w:rPr>
          <w:noProof/>
          <w:rtl/>
        </w:rPr>
        <w:instrText xml:space="preserve"> </w:instrText>
      </w:r>
      <w:r w:rsidR="003B0ECF">
        <w:rPr>
          <w:noProof/>
        </w:rPr>
      </w:r>
      <w:r w:rsidR="003B0ECF">
        <w:rPr>
          <w:noProof/>
        </w:rPr>
        <w:fldChar w:fldCharType="separate"/>
      </w:r>
      <w:r w:rsidR="00027FE6">
        <w:rPr>
          <w:noProof/>
          <w:rtl/>
        </w:rPr>
        <w:t>21</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- 5 </w:t>
      </w:r>
      <w:r>
        <w:rPr>
          <w:rFonts w:hint="eastAsia"/>
          <w:noProof/>
          <w:rtl/>
        </w:rPr>
        <w:t>امن</w:t>
      </w:r>
      <w:r>
        <w:rPr>
          <w:rFonts w:hint="cs"/>
          <w:noProof/>
          <w:rtl/>
        </w:rPr>
        <w:t>ی</w:t>
      </w:r>
      <w:r>
        <w:rPr>
          <w:rFonts w:hint="eastAsia"/>
          <w:noProof/>
          <w:rtl/>
        </w:rPr>
        <w:t>ت</w:t>
      </w:r>
      <w:r>
        <w:rPr>
          <w:noProof/>
          <w:rtl/>
        </w:rPr>
        <w:t xml:space="preserve"> </w:t>
      </w:r>
      <w:r>
        <w:rPr>
          <w:rFonts w:hint="eastAsia"/>
          <w:noProof/>
          <w:rtl/>
        </w:rPr>
        <w:t>تجه</w:t>
      </w:r>
      <w:r>
        <w:rPr>
          <w:rFonts w:hint="cs"/>
          <w:noProof/>
          <w:rtl/>
        </w:rPr>
        <w:t>ی</w:t>
      </w:r>
      <w:r>
        <w:rPr>
          <w:rFonts w:hint="eastAsia"/>
          <w:noProof/>
          <w:rtl/>
        </w:rPr>
        <w:t>زات</w:t>
      </w:r>
      <w:r>
        <w:rPr>
          <w:noProof/>
          <w:rtl/>
        </w:rPr>
        <w:t xml:space="preserve"> </w:t>
      </w:r>
      <w:r>
        <w:rPr>
          <w:rFonts w:hint="eastAsia"/>
          <w:noProof/>
          <w:rtl/>
        </w:rPr>
        <w:t>شبکه</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Toc325616990 \h</w:instrText>
      </w:r>
      <w:r>
        <w:rPr>
          <w:noProof/>
          <w:rtl/>
        </w:rPr>
        <w:instrText xml:space="preserve"> </w:instrText>
      </w:r>
      <w:r w:rsidR="003B0ECF">
        <w:rPr>
          <w:noProof/>
        </w:rPr>
      </w:r>
      <w:r w:rsidR="003B0ECF">
        <w:rPr>
          <w:noProof/>
        </w:rPr>
        <w:fldChar w:fldCharType="separate"/>
      </w:r>
      <w:r w:rsidR="00027FE6">
        <w:rPr>
          <w:noProof/>
          <w:rtl/>
        </w:rPr>
        <w:t>115</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- 6 </w:t>
      </w:r>
      <w:r>
        <w:rPr>
          <w:rFonts w:hint="eastAsia"/>
          <w:noProof/>
          <w:rtl/>
        </w:rPr>
        <w:t>امن</w:t>
      </w:r>
      <w:r>
        <w:rPr>
          <w:rFonts w:hint="cs"/>
          <w:noProof/>
          <w:rtl/>
        </w:rPr>
        <w:t>ی</w:t>
      </w:r>
      <w:r>
        <w:rPr>
          <w:rFonts w:hint="eastAsia"/>
          <w:noProof/>
          <w:rtl/>
        </w:rPr>
        <w:t>ت</w:t>
      </w:r>
      <w:r>
        <w:rPr>
          <w:noProof/>
          <w:rtl/>
        </w:rPr>
        <w:t xml:space="preserve"> </w:t>
      </w:r>
      <w:r>
        <w:rPr>
          <w:rFonts w:hint="eastAsia"/>
          <w:noProof/>
          <w:rtl/>
        </w:rPr>
        <w:t>ف</w:t>
      </w:r>
      <w:r>
        <w:rPr>
          <w:rFonts w:hint="cs"/>
          <w:noProof/>
          <w:rtl/>
        </w:rPr>
        <w:t>ی</w:t>
      </w:r>
      <w:r>
        <w:rPr>
          <w:rFonts w:hint="eastAsia"/>
          <w:noProof/>
          <w:rtl/>
        </w:rPr>
        <w:t>ز</w:t>
      </w:r>
      <w:r>
        <w:rPr>
          <w:rFonts w:hint="cs"/>
          <w:noProof/>
          <w:rtl/>
        </w:rPr>
        <w:t>ی</w:t>
      </w:r>
      <w:r>
        <w:rPr>
          <w:rFonts w:hint="eastAsia"/>
          <w:noProof/>
          <w:rtl/>
        </w:rPr>
        <w:t>ک</w:t>
      </w:r>
      <w:r>
        <w:rPr>
          <w:rFonts w:hint="cs"/>
          <w:noProof/>
          <w:rtl/>
        </w:rPr>
        <w:t>ی</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Toc325616991 \h</w:instrText>
      </w:r>
      <w:r>
        <w:rPr>
          <w:noProof/>
          <w:rtl/>
        </w:rPr>
        <w:instrText xml:space="preserve"> </w:instrText>
      </w:r>
      <w:r w:rsidR="003B0ECF">
        <w:rPr>
          <w:noProof/>
        </w:rPr>
      </w:r>
      <w:r w:rsidR="003B0ECF">
        <w:rPr>
          <w:noProof/>
        </w:rPr>
        <w:fldChar w:fldCharType="separate"/>
      </w:r>
      <w:r w:rsidR="00027FE6">
        <w:rPr>
          <w:noProof/>
          <w:rtl/>
        </w:rPr>
        <w:t>117</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- 7 </w:t>
      </w:r>
      <w:r>
        <w:rPr>
          <w:rFonts w:hint="eastAsia"/>
          <w:noProof/>
          <w:rtl/>
        </w:rPr>
        <w:t>مد</w:t>
      </w:r>
      <w:r>
        <w:rPr>
          <w:rFonts w:hint="cs"/>
          <w:noProof/>
          <w:rtl/>
        </w:rPr>
        <w:t>ی</w:t>
      </w:r>
      <w:r>
        <w:rPr>
          <w:rFonts w:hint="eastAsia"/>
          <w:noProof/>
          <w:rtl/>
        </w:rPr>
        <w:t>ر</w:t>
      </w:r>
      <w:r>
        <w:rPr>
          <w:rFonts w:hint="cs"/>
          <w:noProof/>
          <w:rtl/>
        </w:rPr>
        <w:t>ی</w:t>
      </w:r>
      <w:r>
        <w:rPr>
          <w:rFonts w:hint="eastAsia"/>
          <w:noProof/>
          <w:rtl/>
        </w:rPr>
        <w:t>ت</w:t>
      </w:r>
      <w:r>
        <w:rPr>
          <w:noProof/>
          <w:rtl/>
        </w:rPr>
        <w:t xml:space="preserve"> </w:t>
      </w:r>
      <w:r>
        <w:rPr>
          <w:rFonts w:hint="eastAsia"/>
          <w:noProof/>
          <w:rtl/>
        </w:rPr>
        <w:t>پ</w:t>
      </w:r>
      <w:r>
        <w:rPr>
          <w:rFonts w:hint="cs"/>
          <w:noProof/>
          <w:rtl/>
        </w:rPr>
        <w:t>ی</w:t>
      </w:r>
      <w:r>
        <w:rPr>
          <w:rFonts w:hint="eastAsia"/>
          <w:noProof/>
          <w:rtl/>
        </w:rPr>
        <w:t>کربند</w:t>
      </w:r>
      <w:r>
        <w:rPr>
          <w:rFonts w:hint="cs"/>
          <w:noProof/>
          <w:rtl/>
        </w:rPr>
        <w:t>ی</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Toc325616992 \h</w:instrText>
      </w:r>
      <w:r>
        <w:rPr>
          <w:noProof/>
          <w:rtl/>
        </w:rPr>
        <w:instrText xml:space="preserve"> </w:instrText>
      </w:r>
      <w:r w:rsidR="003B0ECF">
        <w:rPr>
          <w:noProof/>
        </w:rPr>
      </w:r>
      <w:r w:rsidR="003B0ECF">
        <w:rPr>
          <w:noProof/>
        </w:rPr>
        <w:fldChar w:fldCharType="separate"/>
      </w:r>
      <w:r w:rsidR="00027FE6">
        <w:rPr>
          <w:noProof/>
          <w:rtl/>
        </w:rPr>
        <w:t>124</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- 8 </w:t>
      </w:r>
      <w:r>
        <w:rPr>
          <w:rFonts w:hint="eastAsia"/>
          <w:noProof/>
          <w:rtl/>
        </w:rPr>
        <w:t>اساسنامه</w:t>
      </w:r>
      <w:r>
        <w:rPr>
          <w:noProof/>
          <w:rtl/>
        </w:rPr>
        <w:t xml:space="preserve"> </w:t>
      </w:r>
      <w:r>
        <w:rPr>
          <w:rFonts w:hint="eastAsia"/>
          <w:noProof/>
          <w:rtl/>
        </w:rPr>
        <w:t>امن</w:t>
      </w:r>
      <w:r>
        <w:rPr>
          <w:rFonts w:hint="cs"/>
          <w:noProof/>
          <w:rtl/>
        </w:rPr>
        <w:t>ی</w:t>
      </w:r>
      <w:r>
        <w:rPr>
          <w:rFonts w:hint="eastAsia"/>
          <w:noProof/>
          <w:rtl/>
        </w:rPr>
        <w:t>ت</w:t>
      </w:r>
      <w:r>
        <w:rPr>
          <w:rFonts w:hint="cs"/>
          <w:noProof/>
          <w:rtl/>
        </w:rPr>
        <w:t>ی</w:t>
      </w:r>
      <w:r>
        <w:rPr>
          <w:noProof/>
          <w:rtl/>
        </w:rPr>
        <w:t xml:space="preserve"> </w:t>
      </w:r>
      <w:r>
        <w:rPr>
          <w:rFonts w:hint="eastAsia"/>
          <w:noProof/>
          <w:rtl/>
        </w:rPr>
        <w:t>برا</w:t>
      </w:r>
      <w:r>
        <w:rPr>
          <w:rFonts w:hint="cs"/>
          <w:noProof/>
          <w:rtl/>
        </w:rPr>
        <w:t>ی</w:t>
      </w:r>
      <w:r>
        <w:rPr>
          <w:noProof/>
          <w:rtl/>
        </w:rPr>
        <w:t xml:space="preserve"> </w:t>
      </w:r>
      <w:r>
        <w:rPr>
          <w:rFonts w:hint="eastAsia"/>
          <w:noProof/>
          <w:rtl/>
        </w:rPr>
        <w:t>مس</w:t>
      </w:r>
      <w:r>
        <w:rPr>
          <w:rFonts w:hint="cs"/>
          <w:noProof/>
          <w:rtl/>
        </w:rPr>
        <w:t>ی</w:t>
      </w:r>
      <w:r>
        <w:rPr>
          <w:rFonts w:hint="eastAsia"/>
          <w:noProof/>
          <w:rtl/>
        </w:rPr>
        <w:t>ر</w:t>
      </w:r>
      <w:r>
        <w:rPr>
          <w:rFonts w:hint="cs"/>
          <w:noProof/>
          <w:rtl/>
        </w:rPr>
        <w:t>ی</w:t>
      </w:r>
      <w:r>
        <w:rPr>
          <w:rFonts w:hint="eastAsia"/>
          <w:noProof/>
          <w:rtl/>
        </w:rPr>
        <w:t>اب</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Toc325616993 \h</w:instrText>
      </w:r>
      <w:r>
        <w:rPr>
          <w:noProof/>
          <w:rtl/>
        </w:rPr>
        <w:instrText xml:space="preserve"> </w:instrText>
      </w:r>
      <w:r w:rsidR="003B0ECF">
        <w:rPr>
          <w:noProof/>
        </w:rPr>
      </w:r>
      <w:r w:rsidR="003B0ECF">
        <w:rPr>
          <w:noProof/>
        </w:rPr>
        <w:fldChar w:fldCharType="separate"/>
      </w:r>
      <w:r w:rsidR="00027FE6">
        <w:rPr>
          <w:noProof/>
          <w:rtl/>
        </w:rPr>
        <w:t>172</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- 9 </w:t>
      </w:r>
      <w:r>
        <w:rPr>
          <w:rFonts w:hint="eastAsia"/>
          <w:noProof/>
          <w:rtl/>
        </w:rPr>
        <w:t>س</w:t>
      </w:r>
      <w:r>
        <w:rPr>
          <w:rFonts w:hint="cs"/>
          <w:noProof/>
          <w:rtl/>
        </w:rPr>
        <w:t>ی</w:t>
      </w:r>
      <w:r>
        <w:rPr>
          <w:rFonts w:hint="eastAsia"/>
          <w:noProof/>
          <w:rtl/>
        </w:rPr>
        <w:t>است</w:t>
      </w:r>
      <w:r>
        <w:rPr>
          <w:noProof/>
          <w:rtl/>
        </w:rPr>
        <w:t xml:space="preserve"> </w:t>
      </w:r>
      <w:r>
        <w:rPr>
          <w:rFonts w:hint="eastAsia"/>
          <w:noProof/>
          <w:rtl/>
        </w:rPr>
        <w:t>نامه</w:t>
      </w:r>
      <w:r>
        <w:rPr>
          <w:noProof/>
          <w:rtl/>
        </w:rPr>
        <w:t xml:space="preserve"> </w:t>
      </w:r>
      <w:r>
        <w:rPr>
          <w:rFonts w:hint="eastAsia"/>
          <w:noProof/>
          <w:rtl/>
        </w:rPr>
        <w:t>امن</w:t>
      </w:r>
      <w:r>
        <w:rPr>
          <w:rFonts w:hint="cs"/>
          <w:noProof/>
          <w:rtl/>
        </w:rPr>
        <w:t>ی</w:t>
      </w:r>
      <w:r>
        <w:rPr>
          <w:rFonts w:hint="eastAsia"/>
          <w:noProof/>
          <w:rtl/>
        </w:rPr>
        <w:t>ت</w:t>
      </w:r>
      <w:r>
        <w:rPr>
          <w:rFonts w:hint="cs"/>
          <w:noProof/>
          <w:rtl/>
        </w:rPr>
        <w:t>ی</w:t>
      </w:r>
      <w:r>
        <w:rPr>
          <w:noProof/>
          <w:rtl/>
        </w:rPr>
        <w:t xml:space="preserve"> </w:t>
      </w:r>
      <w:r>
        <w:rPr>
          <w:rFonts w:hint="eastAsia"/>
          <w:noProof/>
          <w:rtl/>
        </w:rPr>
        <w:t>برا</w:t>
      </w:r>
      <w:r>
        <w:rPr>
          <w:rFonts w:hint="cs"/>
          <w:noProof/>
          <w:rtl/>
        </w:rPr>
        <w:t>ی</w:t>
      </w:r>
      <w:r>
        <w:rPr>
          <w:noProof/>
          <w:rtl/>
        </w:rPr>
        <w:t xml:space="preserve"> </w:t>
      </w:r>
      <w:r>
        <w:rPr>
          <w:rFonts w:hint="eastAsia"/>
          <w:noProof/>
          <w:rtl/>
        </w:rPr>
        <w:t>مس</w:t>
      </w:r>
      <w:r>
        <w:rPr>
          <w:rFonts w:hint="cs"/>
          <w:noProof/>
          <w:rtl/>
        </w:rPr>
        <w:t>ی</w:t>
      </w:r>
      <w:r>
        <w:rPr>
          <w:rFonts w:hint="eastAsia"/>
          <w:noProof/>
          <w:rtl/>
        </w:rPr>
        <w:t>ر</w:t>
      </w:r>
      <w:r>
        <w:rPr>
          <w:rFonts w:hint="cs"/>
          <w:noProof/>
          <w:rtl/>
        </w:rPr>
        <w:t>ی</w:t>
      </w:r>
      <w:r>
        <w:rPr>
          <w:rFonts w:hint="eastAsia"/>
          <w:noProof/>
          <w:rtl/>
        </w:rPr>
        <w:t>اب</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Toc325616994 \h</w:instrText>
      </w:r>
      <w:r>
        <w:rPr>
          <w:noProof/>
          <w:rtl/>
        </w:rPr>
        <w:instrText xml:space="preserve"> </w:instrText>
      </w:r>
      <w:r w:rsidR="003B0ECF">
        <w:rPr>
          <w:noProof/>
        </w:rPr>
      </w:r>
      <w:r w:rsidR="003B0ECF">
        <w:rPr>
          <w:noProof/>
        </w:rPr>
        <w:fldChar w:fldCharType="separate"/>
      </w:r>
      <w:r w:rsidR="00027FE6">
        <w:rPr>
          <w:noProof/>
          <w:rtl/>
        </w:rPr>
        <w:t>174</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- 10 </w:t>
      </w:r>
      <w:r>
        <w:rPr>
          <w:rFonts w:hint="eastAsia"/>
          <w:noProof/>
          <w:rtl/>
        </w:rPr>
        <w:t>چک</w:t>
      </w:r>
      <w:r>
        <w:rPr>
          <w:noProof/>
          <w:rtl/>
        </w:rPr>
        <w:t xml:space="preserve"> </w:t>
      </w:r>
      <w:r>
        <w:rPr>
          <w:rFonts w:hint="eastAsia"/>
          <w:noProof/>
          <w:rtl/>
        </w:rPr>
        <w:t>ل</w:t>
      </w:r>
      <w:r>
        <w:rPr>
          <w:rFonts w:hint="cs"/>
          <w:noProof/>
          <w:rtl/>
        </w:rPr>
        <w:t>ی</w:t>
      </w:r>
      <w:r>
        <w:rPr>
          <w:rFonts w:hint="eastAsia"/>
          <w:noProof/>
          <w:rtl/>
        </w:rPr>
        <w:t>ست</w:t>
      </w:r>
      <w:r>
        <w:rPr>
          <w:noProof/>
          <w:rtl/>
        </w:rPr>
        <w:t xml:space="preserve"> </w:t>
      </w:r>
      <w:r>
        <w:rPr>
          <w:rFonts w:hint="eastAsia"/>
          <w:noProof/>
          <w:rtl/>
        </w:rPr>
        <w:t>س</w:t>
      </w:r>
      <w:r>
        <w:rPr>
          <w:rFonts w:hint="cs"/>
          <w:noProof/>
          <w:rtl/>
        </w:rPr>
        <w:t>ی</w:t>
      </w:r>
      <w:r>
        <w:rPr>
          <w:rFonts w:hint="eastAsia"/>
          <w:noProof/>
          <w:rtl/>
        </w:rPr>
        <w:t>است</w:t>
      </w:r>
      <w:r>
        <w:rPr>
          <w:noProof/>
          <w:rtl/>
        </w:rPr>
        <w:t xml:space="preserve"> </w:t>
      </w:r>
      <w:r>
        <w:rPr>
          <w:rFonts w:hint="eastAsia"/>
          <w:noProof/>
          <w:rtl/>
        </w:rPr>
        <w:t>نامه</w:t>
      </w:r>
      <w:r>
        <w:rPr>
          <w:noProof/>
          <w:rtl/>
        </w:rPr>
        <w:t xml:space="preserve"> </w:t>
      </w:r>
      <w:r>
        <w:rPr>
          <w:rFonts w:hint="eastAsia"/>
          <w:noProof/>
          <w:rtl/>
        </w:rPr>
        <w:t>امن</w:t>
      </w:r>
      <w:r>
        <w:rPr>
          <w:rFonts w:hint="cs"/>
          <w:noProof/>
          <w:rtl/>
        </w:rPr>
        <w:t>ی</w:t>
      </w:r>
      <w:r>
        <w:rPr>
          <w:rFonts w:hint="eastAsia"/>
          <w:noProof/>
          <w:rtl/>
        </w:rPr>
        <w:t>ت</w:t>
      </w:r>
      <w:r>
        <w:rPr>
          <w:rFonts w:hint="cs"/>
          <w:noProof/>
          <w:rtl/>
        </w:rPr>
        <w:t>ی</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Toc325616995 \h</w:instrText>
      </w:r>
      <w:r>
        <w:rPr>
          <w:noProof/>
          <w:rtl/>
        </w:rPr>
        <w:instrText xml:space="preserve"> </w:instrText>
      </w:r>
      <w:r w:rsidR="003B0ECF">
        <w:rPr>
          <w:noProof/>
        </w:rPr>
      </w:r>
      <w:r w:rsidR="003B0ECF">
        <w:rPr>
          <w:noProof/>
        </w:rPr>
        <w:fldChar w:fldCharType="separate"/>
      </w:r>
      <w:r w:rsidR="00027FE6">
        <w:rPr>
          <w:noProof/>
          <w:rtl/>
        </w:rPr>
        <w:t>175</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w:t>
      </w:r>
      <w:r w:rsidRPr="00CF77FD">
        <w:rPr>
          <w:rFonts w:cs="B Zar"/>
          <w:noProof/>
          <w:rtl/>
        </w:rPr>
        <w:t>11</w:t>
      </w:r>
      <w:r>
        <w:rPr>
          <w:noProof/>
          <w:rtl/>
        </w:rPr>
        <w:t xml:space="preserve"> </w:t>
      </w:r>
      <w:r>
        <w:rPr>
          <w:rFonts w:hint="eastAsia"/>
          <w:noProof/>
          <w:rtl/>
        </w:rPr>
        <w:t>ترافيك</w:t>
      </w:r>
      <w:r>
        <w:rPr>
          <w:noProof/>
          <w:rtl/>
        </w:rPr>
        <w:t xml:space="preserve"> </w:t>
      </w:r>
      <w:r>
        <w:rPr>
          <w:rFonts w:hint="eastAsia"/>
          <w:noProof/>
          <w:rtl/>
        </w:rPr>
        <w:t>شبكه</w:t>
      </w:r>
      <w:r>
        <w:rPr>
          <w:noProof/>
          <w:rtl/>
        </w:rPr>
        <w:t xml:space="preserve"> </w:t>
      </w:r>
      <w:r>
        <w:rPr>
          <w:rFonts w:hint="eastAsia"/>
          <w:noProof/>
          <w:rtl/>
        </w:rPr>
        <w:t>مسيرياب</w:t>
      </w:r>
      <w:r>
        <w:rPr>
          <w:noProof/>
          <w:rtl/>
        </w:rPr>
        <w:t xml:space="preserve"> </w:t>
      </w:r>
      <w:r>
        <w:rPr>
          <w:rFonts w:hint="eastAsia"/>
          <w:noProof/>
          <w:rtl/>
        </w:rPr>
        <w:t>و</w:t>
      </w:r>
      <w:r>
        <w:rPr>
          <w:noProof/>
          <w:rtl/>
        </w:rPr>
        <w:t xml:space="preserve"> </w:t>
      </w:r>
      <w:r>
        <w:rPr>
          <w:rFonts w:hint="eastAsia"/>
          <w:noProof/>
          <w:rtl/>
        </w:rPr>
        <w:t>نقش</w:t>
      </w:r>
      <w:r>
        <w:rPr>
          <w:noProof/>
          <w:rtl/>
        </w:rPr>
        <w:t xml:space="preserve"> </w:t>
      </w:r>
      <w:r>
        <w:rPr>
          <w:noProof/>
        </w:rPr>
        <w:t>Loopback interfac</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Toc325616996 \h</w:instrText>
      </w:r>
      <w:r>
        <w:rPr>
          <w:noProof/>
          <w:rtl/>
        </w:rPr>
        <w:instrText xml:space="preserve"> </w:instrText>
      </w:r>
      <w:r w:rsidR="003B0ECF">
        <w:rPr>
          <w:noProof/>
        </w:rPr>
      </w:r>
      <w:r w:rsidR="003B0ECF">
        <w:rPr>
          <w:noProof/>
        </w:rPr>
        <w:fldChar w:fldCharType="separate"/>
      </w:r>
      <w:r w:rsidR="00027FE6">
        <w:rPr>
          <w:noProof/>
          <w:rtl/>
        </w:rPr>
        <w:t>178</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w:t>
      </w:r>
      <w:r w:rsidRPr="00CF77FD">
        <w:rPr>
          <w:rFonts w:ascii="Tahoma" w:hAnsi="Tahoma" w:cs="B Zar"/>
          <w:noProof/>
          <w:rtl/>
        </w:rPr>
        <w:t>12</w:t>
      </w:r>
      <w:r>
        <w:rPr>
          <w:noProof/>
          <w:rtl/>
        </w:rPr>
        <w:t xml:space="preserve"> </w:t>
      </w:r>
      <w:r>
        <w:rPr>
          <w:rFonts w:hint="eastAsia"/>
          <w:noProof/>
          <w:rtl/>
        </w:rPr>
        <w:t>دسترسي</w:t>
      </w:r>
      <w:r>
        <w:rPr>
          <w:noProof/>
          <w:rtl/>
        </w:rPr>
        <w:t xml:space="preserve"> </w:t>
      </w:r>
      <w:r>
        <w:rPr>
          <w:rFonts w:hint="eastAsia"/>
          <w:noProof/>
          <w:rtl/>
        </w:rPr>
        <w:t>هاي،</w:t>
      </w:r>
      <w:r>
        <w:rPr>
          <w:noProof/>
          <w:rtl/>
        </w:rPr>
        <w:t xml:space="preserve"> </w:t>
      </w:r>
      <w:r>
        <w:rPr>
          <w:rFonts w:hint="eastAsia"/>
          <w:noProof/>
          <w:rtl/>
        </w:rPr>
        <w:t>نامهاي</w:t>
      </w:r>
      <w:r>
        <w:rPr>
          <w:noProof/>
          <w:rtl/>
        </w:rPr>
        <w:t xml:space="preserve"> </w:t>
      </w:r>
      <w:r>
        <w:rPr>
          <w:rFonts w:hint="eastAsia"/>
          <w:noProof/>
          <w:rtl/>
        </w:rPr>
        <w:t>كاربري،</w:t>
      </w:r>
      <w:r>
        <w:rPr>
          <w:noProof/>
          <w:rtl/>
        </w:rPr>
        <w:t xml:space="preserve"> </w:t>
      </w:r>
      <w:r>
        <w:rPr>
          <w:rFonts w:hint="eastAsia"/>
          <w:noProof/>
          <w:rtl/>
        </w:rPr>
        <w:t>رمزهاي</w:t>
      </w:r>
      <w:r>
        <w:rPr>
          <w:noProof/>
          <w:rtl/>
        </w:rPr>
        <w:t xml:space="preserve"> </w:t>
      </w:r>
      <w:r>
        <w:rPr>
          <w:rFonts w:hint="eastAsia"/>
          <w:noProof/>
          <w:rtl/>
        </w:rPr>
        <w:t>عبور</w:t>
      </w:r>
      <w:r>
        <w:rPr>
          <w:noProof/>
          <w:rtl/>
        </w:rPr>
        <w:t xml:space="preserve"> </w:t>
      </w:r>
      <w:r>
        <w:rPr>
          <w:noProof/>
        </w:rPr>
        <w:t>Logins and Banners</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Toc325616997 \h</w:instrText>
      </w:r>
      <w:r>
        <w:rPr>
          <w:noProof/>
          <w:rtl/>
        </w:rPr>
        <w:instrText xml:space="preserve"> </w:instrText>
      </w:r>
      <w:r w:rsidR="003B0ECF">
        <w:rPr>
          <w:noProof/>
        </w:rPr>
      </w:r>
      <w:r w:rsidR="003B0ECF">
        <w:rPr>
          <w:noProof/>
        </w:rPr>
        <w:fldChar w:fldCharType="separate"/>
      </w:r>
      <w:r w:rsidR="00027FE6">
        <w:rPr>
          <w:noProof/>
          <w:rtl/>
        </w:rPr>
        <w:t>179</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- 13 </w:t>
      </w:r>
      <w:r>
        <w:rPr>
          <w:noProof/>
        </w:rPr>
        <w:t>VTY</w:t>
      </w:r>
      <w:r>
        <w:rPr>
          <w:rFonts w:hint="eastAsia"/>
          <w:noProof/>
          <w:rtl/>
        </w:rPr>
        <w:t>و</w:t>
      </w:r>
      <w:r>
        <w:rPr>
          <w:noProof/>
          <w:rtl/>
        </w:rPr>
        <w:t xml:space="preserve"> </w:t>
      </w:r>
      <w:r>
        <w:rPr>
          <w:rFonts w:hint="eastAsia"/>
          <w:noProof/>
          <w:rtl/>
        </w:rPr>
        <w:t>مديريت</w:t>
      </w:r>
      <w:r>
        <w:rPr>
          <w:noProof/>
          <w:rtl/>
        </w:rPr>
        <w:t xml:space="preserve"> </w:t>
      </w:r>
      <w:r>
        <w:rPr>
          <w:rFonts w:hint="eastAsia"/>
          <w:noProof/>
          <w:rtl/>
        </w:rPr>
        <w:t>از</w:t>
      </w:r>
      <w:r>
        <w:rPr>
          <w:noProof/>
          <w:rtl/>
        </w:rPr>
        <w:t xml:space="preserve"> </w:t>
      </w:r>
      <w:r>
        <w:rPr>
          <w:rFonts w:hint="eastAsia"/>
          <w:noProof/>
          <w:rtl/>
        </w:rPr>
        <w:t>راه</w:t>
      </w:r>
      <w:r>
        <w:rPr>
          <w:noProof/>
          <w:rtl/>
        </w:rPr>
        <w:t xml:space="preserve"> </w:t>
      </w:r>
      <w:r>
        <w:rPr>
          <w:rFonts w:hint="eastAsia"/>
          <w:noProof/>
          <w:rtl/>
        </w:rPr>
        <w:t>دور</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Toc325616998 \h</w:instrText>
      </w:r>
      <w:r>
        <w:rPr>
          <w:noProof/>
          <w:rtl/>
        </w:rPr>
        <w:instrText xml:space="preserve"> </w:instrText>
      </w:r>
      <w:r w:rsidR="003B0ECF">
        <w:rPr>
          <w:noProof/>
        </w:rPr>
      </w:r>
      <w:r w:rsidR="003B0ECF">
        <w:rPr>
          <w:noProof/>
        </w:rPr>
        <w:fldChar w:fldCharType="separate"/>
      </w:r>
      <w:r w:rsidR="00027FE6">
        <w:rPr>
          <w:noProof/>
          <w:rtl/>
        </w:rPr>
        <w:t>181</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- 14 </w:t>
      </w:r>
      <w:r>
        <w:rPr>
          <w:rFonts w:hint="eastAsia"/>
          <w:noProof/>
          <w:rtl/>
        </w:rPr>
        <w:t>ارتباطات</w:t>
      </w:r>
      <w:r>
        <w:rPr>
          <w:noProof/>
          <w:rtl/>
        </w:rPr>
        <w:t xml:space="preserve"> </w:t>
      </w:r>
      <w:r>
        <w:rPr>
          <w:noProof/>
        </w:rPr>
        <w:t>VPN</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Toc325616999 \h</w:instrText>
      </w:r>
      <w:r>
        <w:rPr>
          <w:noProof/>
          <w:rtl/>
        </w:rPr>
        <w:instrText xml:space="preserve"> </w:instrText>
      </w:r>
      <w:r w:rsidR="003B0ECF">
        <w:rPr>
          <w:noProof/>
        </w:rPr>
      </w:r>
      <w:r w:rsidR="003B0ECF">
        <w:rPr>
          <w:noProof/>
        </w:rPr>
        <w:fldChar w:fldCharType="separate"/>
      </w:r>
      <w:r w:rsidR="00027FE6">
        <w:rPr>
          <w:noProof/>
          <w:rtl/>
        </w:rPr>
        <w:t>190</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- 15 </w:t>
      </w:r>
      <w:r>
        <w:rPr>
          <w:rFonts w:hint="eastAsia"/>
          <w:noProof/>
          <w:rtl/>
        </w:rPr>
        <w:t>امن</w:t>
      </w:r>
      <w:r>
        <w:rPr>
          <w:rFonts w:hint="cs"/>
          <w:noProof/>
          <w:rtl/>
        </w:rPr>
        <w:t>ی</w:t>
      </w:r>
      <w:r>
        <w:rPr>
          <w:rFonts w:hint="eastAsia"/>
          <w:noProof/>
          <w:rtl/>
        </w:rPr>
        <w:t>ت</w:t>
      </w:r>
      <w:r>
        <w:rPr>
          <w:noProof/>
          <w:rtl/>
        </w:rPr>
        <w:t xml:space="preserve"> </w:t>
      </w:r>
      <w:r>
        <w:rPr>
          <w:rFonts w:hint="eastAsia"/>
          <w:noProof/>
          <w:rtl/>
        </w:rPr>
        <w:t>شبکه</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Toc325617000 \h</w:instrText>
      </w:r>
      <w:r>
        <w:rPr>
          <w:noProof/>
          <w:rtl/>
        </w:rPr>
        <w:instrText xml:space="preserve"> </w:instrText>
      </w:r>
      <w:r w:rsidR="003B0ECF">
        <w:rPr>
          <w:noProof/>
        </w:rPr>
      </w:r>
      <w:r w:rsidR="003B0ECF">
        <w:rPr>
          <w:noProof/>
        </w:rPr>
        <w:fldChar w:fldCharType="separate"/>
      </w:r>
      <w:r w:rsidR="00027FE6">
        <w:rPr>
          <w:noProof/>
          <w:rtl/>
        </w:rPr>
        <w:t>193</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- 16 </w:t>
      </w:r>
      <w:r>
        <w:rPr>
          <w:rFonts w:hint="eastAsia"/>
          <w:noProof/>
          <w:rtl/>
        </w:rPr>
        <w:t>امن</w:t>
      </w:r>
      <w:r>
        <w:rPr>
          <w:rFonts w:hint="cs"/>
          <w:noProof/>
          <w:rtl/>
        </w:rPr>
        <w:t>ی</w:t>
      </w:r>
      <w:r>
        <w:rPr>
          <w:rFonts w:hint="eastAsia"/>
          <w:noProof/>
          <w:rtl/>
        </w:rPr>
        <w:t>ت</w:t>
      </w:r>
      <w:r>
        <w:rPr>
          <w:noProof/>
          <w:rtl/>
        </w:rPr>
        <w:t xml:space="preserve"> </w:t>
      </w:r>
      <w:r>
        <w:rPr>
          <w:rFonts w:hint="eastAsia"/>
          <w:noProof/>
          <w:rtl/>
        </w:rPr>
        <w:t>م</w:t>
      </w:r>
      <w:r>
        <w:rPr>
          <w:rFonts w:hint="cs"/>
          <w:noProof/>
          <w:rtl/>
        </w:rPr>
        <w:t>ی</w:t>
      </w:r>
      <w:r>
        <w:rPr>
          <w:rFonts w:hint="eastAsia"/>
          <w:noProof/>
          <w:rtl/>
        </w:rPr>
        <w:t>زبان</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Toc325617001 \h</w:instrText>
      </w:r>
      <w:r>
        <w:rPr>
          <w:noProof/>
          <w:rtl/>
        </w:rPr>
        <w:instrText xml:space="preserve"> </w:instrText>
      </w:r>
      <w:r w:rsidR="003B0ECF">
        <w:rPr>
          <w:noProof/>
        </w:rPr>
      </w:r>
      <w:r w:rsidR="003B0ECF">
        <w:rPr>
          <w:noProof/>
        </w:rPr>
        <w:fldChar w:fldCharType="separate"/>
      </w:r>
      <w:r w:rsidR="00027FE6">
        <w:rPr>
          <w:noProof/>
          <w:rtl/>
        </w:rPr>
        <w:t>198</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- 17 </w:t>
      </w:r>
      <w:r>
        <w:rPr>
          <w:rFonts w:hint="eastAsia"/>
          <w:noProof/>
          <w:rtl/>
        </w:rPr>
        <w:t>امن</w:t>
      </w:r>
      <w:r>
        <w:rPr>
          <w:rFonts w:hint="cs"/>
          <w:noProof/>
          <w:rtl/>
        </w:rPr>
        <w:t>ی</w:t>
      </w:r>
      <w:r>
        <w:rPr>
          <w:rFonts w:hint="eastAsia"/>
          <w:noProof/>
          <w:rtl/>
        </w:rPr>
        <w:t>ت</w:t>
      </w:r>
      <w:r>
        <w:rPr>
          <w:noProof/>
          <w:rtl/>
        </w:rPr>
        <w:t xml:space="preserve"> </w:t>
      </w:r>
      <w:r>
        <w:rPr>
          <w:rFonts w:hint="eastAsia"/>
          <w:noProof/>
          <w:rtl/>
        </w:rPr>
        <w:t>برنامه</w:t>
      </w:r>
      <w:r>
        <w:rPr>
          <w:noProof/>
          <w:rtl/>
        </w:rPr>
        <w:t xml:space="preserve"> </w:t>
      </w:r>
      <w:r>
        <w:rPr>
          <w:rFonts w:hint="eastAsia"/>
          <w:noProof/>
          <w:rtl/>
        </w:rPr>
        <w:t>کاربرد</w:t>
      </w:r>
      <w:r>
        <w:rPr>
          <w:rFonts w:hint="cs"/>
          <w:noProof/>
          <w:rtl/>
        </w:rPr>
        <w:t>ی</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Toc325617002 \h</w:instrText>
      </w:r>
      <w:r>
        <w:rPr>
          <w:noProof/>
          <w:rtl/>
        </w:rPr>
        <w:instrText xml:space="preserve"> </w:instrText>
      </w:r>
      <w:r w:rsidR="003B0ECF">
        <w:rPr>
          <w:noProof/>
        </w:rPr>
      </w:r>
      <w:r w:rsidR="003B0ECF">
        <w:rPr>
          <w:noProof/>
        </w:rPr>
        <w:fldChar w:fldCharType="separate"/>
      </w:r>
      <w:r w:rsidR="00027FE6">
        <w:rPr>
          <w:noProof/>
          <w:rtl/>
        </w:rPr>
        <w:t>202</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- 18 </w:t>
      </w:r>
      <w:r>
        <w:rPr>
          <w:rFonts w:hint="eastAsia"/>
          <w:noProof/>
          <w:rtl/>
        </w:rPr>
        <w:t>امن</w:t>
      </w:r>
      <w:r>
        <w:rPr>
          <w:rFonts w:hint="cs"/>
          <w:noProof/>
          <w:rtl/>
        </w:rPr>
        <w:t>ی</w:t>
      </w:r>
      <w:r>
        <w:rPr>
          <w:rFonts w:hint="eastAsia"/>
          <w:noProof/>
          <w:rtl/>
        </w:rPr>
        <w:t>ت</w:t>
      </w:r>
      <w:r>
        <w:rPr>
          <w:noProof/>
          <w:rtl/>
        </w:rPr>
        <w:t xml:space="preserve"> </w:t>
      </w:r>
      <w:r>
        <w:rPr>
          <w:rFonts w:hint="eastAsia"/>
          <w:noProof/>
          <w:rtl/>
        </w:rPr>
        <w:t>د</w:t>
      </w:r>
      <w:r>
        <w:rPr>
          <w:rFonts w:hint="cs"/>
          <w:noProof/>
          <w:rtl/>
        </w:rPr>
        <w:t>ی</w:t>
      </w:r>
      <w:r>
        <w:rPr>
          <w:rFonts w:hint="eastAsia"/>
          <w:noProof/>
          <w:rtl/>
        </w:rPr>
        <w:t>تا</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Toc325617003 \h</w:instrText>
      </w:r>
      <w:r>
        <w:rPr>
          <w:noProof/>
          <w:rtl/>
        </w:rPr>
        <w:instrText xml:space="preserve"> </w:instrText>
      </w:r>
      <w:r w:rsidR="003B0ECF">
        <w:rPr>
          <w:noProof/>
        </w:rPr>
      </w:r>
      <w:r w:rsidR="003B0ECF">
        <w:rPr>
          <w:noProof/>
        </w:rPr>
        <w:fldChar w:fldCharType="separate"/>
      </w:r>
      <w:r w:rsidR="00027FE6">
        <w:rPr>
          <w:noProof/>
          <w:rtl/>
        </w:rPr>
        <w:t>205</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- 19 </w:t>
      </w:r>
      <w:r>
        <w:rPr>
          <w:rFonts w:hint="eastAsia"/>
          <w:noProof/>
          <w:rtl/>
        </w:rPr>
        <w:t>رمزنگار</w:t>
      </w:r>
      <w:r>
        <w:rPr>
          <w:rFonts w:hint="cs"/>
          <w:noProof/>
          <w:rtl/>
        </w:rPr>
        <w:t>ی</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Toc325617004 \h</w:instrText>
      </w:r>
      <w:r>
        <w:rPr>
          <w:noProof/>
          <w:rtl/>
        </w:rPr>
        <w:instrText xml:space="preserve"> </w:instrText>
      </w:r>
      <w:r w:rsidR="003B0ECF">
        <w:rPr>
          <w:noProof/>
        </w:rPr>
      </w:r>
      <w:r w:rsidR="003B0ECF">
        <w:rPr>
          <w:noProof/>
        </w:rPr>
        <w:fldChar w:fldCharType="separate"/>
      </w:r>
      <w:r w:rsidR="00027FE6">
        <w:rPr>
          <w:noProof/>
          <w:rtl/>
        </w:rPr>
        <w:t>206</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- 20 </w:t>
      </w:r>
      <w:r>
        <w:rPr>
          <w:rFonts w:hint="eastAsia"/>
          <w:noProof/>
          <w:rtl/>
        </w:rPr>
        <w:t>دفاع</w:t>
      </w:r>
      <w:r>
        <w:rPr>
          <w:noProof/>
          <w:rtl/>
        </w:rPr>
        <w:t xml:space="preserve"> </w:t>
      </w:r>
      <w:r>
        <w:rPr>
          <w:rFonts w:hint="eastAsia"/>
          <w:noProof/>
          <w:rtl/>
        </w:rPr>
        <w:t>در</w:t>
      </w:r>
      <w:r>
        <w:rPr>
          <w:noProof/>
          <w:rtl/>
        </w:rPr>
        <w:t xml:space="preserve"> </w:t>
      </w:r>
      <w:r>
        <w:rPr>
          <w:rFonts w:hint="eastAsia"/>
          <w:noProof/>
          <w:rtl/>
        </w:rPr>
        <w:t>مقابل</w:t>
      </w:r>
      <w:r>
        <w:rPr>
          <w:noProof/>
          <w:rtl/>
        </w:rPr>
        <w:t xml:space="preserve"> </w:t>
      </w:r>
      <w:r>
        <w:rPr>
          <w:rFonts w:hint="eastAsia"/>
          <w:noProof/>
          <w:rtl/>
        </w:rPr>
        <w:t>تهد</w:t>
      </w:r>
      <w:r>
        <w:rPr>
          <w:rFonts w:hint="cs"/>
          <w:noProof/>
          <w:rtl/>
        </w:rPr>
        <w:t>ی</w:t>
      </w:r>
      <w:r>
        <w:rPr>
          <w:rFonts w:hint="eastAsia"/>
          <w:noProof/>
          <w:rtl/>
        </w:rPr>
        <w:t>دها</w:t>
      </w:r>
      <w:r>
        <w:rPr>
          <w:noProof/>
          <w:rtl/>
        </w:rPr>
        <w:t xml:space="preserve"> </w:t>
      </w:r>
      <w:r>
        <w:rPr>
          <w:rFonts w:hint="eastAsia"/>
          <w:noProof/>
          <w:rtl/>
        </w:rPr>
        <w:t>و</w:t>
      </w:r>
      <w:r>
        <w:rPr>
          <w:noProof/>
          <w:rtl/>
        </w:rPr>
        <w:t xml:space="preserve"> </w:t>
      </w:r>
      <w:r>
        <w:rPr>
          <w:rFonts w:hint="eastAsia"/>
          <w:noProof/>
          <w:rtl/>
        </w:rPr>
        <w:t>حملات</w:t>
      </w:r>
      <w:r>
        <w:rPr>
          <w:noProof/>
          <w:rtl/>
        </w:rPr>
        <w:t xml:space="preserve"> </w:t>
      </w:r>
      <w:r>
        <w:rPr>
          <w:rFonts w:hint="eastAsia"/>
          <w:noProof/>
          <w:rtl/>
        </w:rPr>
        <w:t>معمول</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Toc325617005 \h</w:instrText>
      </w:r>
      <w:r>
        <w:rPr>
          <w:noProof/>
          <w:rtl/>
        </w:rPr>
        <w:instrText xml:space="preserve"> </w:instrText>
      </w:r>
      <w:r w:rsidR="003B0ECF">
        <w:rPr>
          <w:noProof/>
        </w:rPr>
      </w:r>
      <w:r w:rsidR="003B0ECF">
        <w:rPr>
          <w:noProof/>
        </w:rPr>
        <w:fldChar w:fldCharType="separate"/>
      </w:r>
      <w:r w:rsidR="00027FE6">
        <w:rPr>
          <w:noProof/>
          <w:rtl/>
        </w:rPr>
        <w:t>207</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- 21 </w:t>
      </w:r>
      <w:r>
        <w:rPr>
          <w:rFonts w:hint="eastAsia"/>
          <w:noProof/>
          <w:rtl/>
        </w:rPr>
        <w:t>معمار</w:t>
      </w:r>
      <w:r>
        <w:rPr>
          <w:rFonts w:hint="cs"/>
          <w:noProof/>
          <w:rtl/>
        </w:rPr>
        <w:t>ی‌</w:t>
      </w:r>
      <w:r>
        <w:rPr>
          <w:noProof/>
          <w:rtl/>
        </w:rPr>
        <w:t xml:space="preserve"> </w:t>
      </w:r>
      <w:r>
        <w:rPr>
          <w:rFonts w:hint="eastAsia"/>
          <w:noProof/>
          <w:rtl/>
        </w:rPr>
        <w:t>شبکه‌ها</w:t>
      </w:r>
      <w:r>
        <w:rPr>
          <w:rFonts w:hint="cs"/>
          <w:noProof/>
          <w:rtl/>
        </w:rPr>
        <w:t>ی</w:t>
      </w:r>
      <w:r>
        <w:rPr>
          <w:noProof/>
          <w:rtl/>
        </w:rPr>
        <w:t xml:space="preserve"> </w:t>
      </w:r>
      <w:r>
        <w:rPr>
          <w:rFonts w:hint="eastAsia"/>
          <w:noProof/>
          <w:rtl/>
        </w:rPr>
        <w:t>محل</w:t>
      </w:r>
      <w:r>
        <w:rPr>
          <w:rFonts w:hint="cs"/>
          <w:noProof/>
          <w:rtl/>
        </w:rPr>
        <w:t>ی‌</w:t>
      </w:r>
      <w:r>
        <w:rPr>
          <w:noProof/>
          <w:rtl/>
        </w:rPr>
        <w:t xml:space="preserve"> </w:t>
      </w:r>
      <w:r>
        <w:rPr>
          <w:rFonts w:hint="eastAsia"/>
          <w:noProof/>
          <w:rtl/>
        </w:rPr>
        <w:t>ب</w:t>
      </w:r>
      <w:r>
        <w:rPr>
          <w:rFonts w:hint="cs"/>
          <w:noProof/>
          <w:rtl/>
        </w:rPr>
        <w:t>ی‌</w:t>
      </w:r>
      <w:r>
        <w:rPr>
          <w:rFonts w:hint="eastAsia"/>
          <w:noProof/>
          <w:rtl/>
        </w:rPr>
        <w:t>س</w:t>
      </w:r>
      <w:r>
        <w:rPr>
          <w:rFonts w:hint="cs"/>
          <w:noProof/>
          <w:rtl/>
        </w:rPr>
        <w:t>ی</w:t>
      </w:r>
      <w:r>
        <w:rPr>
          <w:rFonts w:hint="eastAsia"/>
          <w:noProof/>
          <w:rtl/>
        </w:rPr>
        <w:t>م</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Toc325617006 \h</w:instrText>
      </w:r>
      <w:r>
        <w:rPr>
          <w:noProof/>
          <w:rtl/>
        </w:rPr>
        <w:instrText xml:space="preserve"> </w:instrText>
      </w:r>
      <w:r w:rsidR="003B0ECF">
        <w:rPr>
          <w:noProof/>
        </w:rPr>
      </w:r>
      <w:r w:rsidR="003B0ECF">
        <w:rPr>
          <w:noProof/>
        </w:rPr>
        <w:fldChar w:fldCharType="separate"/>
      </w:r>
      <w:r w:rsidR="00027FE6">
        <w:rPr>
          <w:noProof/>
          <w:rtl/>
        </w:rPr>
        <w:t>218</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- 22 </w:t>
      </w:r>
      <w:r>
        <w:rPr>
          <w:rFonts w:hint="eastAsia"/>
          <w:noProof/>
          <w:rtl/>
        </w:rPr>
        <w:t>شبکه‌</w:t>
      </w:r>
      <w:r>
        <w:rPr>
          <w:rFonts w:hint="cs"/>
          <w:noProof/>
          <w:rtl/>
        </w:rPr>
        <w:t>ی</w:t>
      </w:r>
      <w:r>
        <w:rPr>
          <w:noProof/>
          <w:rtl/>
        </w:rPr>
        <w:t xml:space="preserve"> </w:t>
      </w:r>
      <w:r>
        <w:rPr>
          <w:noProof/>
        </w:rPr>
        <w:t>Ad hoc</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Toc325617007 \h</w:instrText>
      </w:r>
      <w:r>
        <w:rPr>
          <w:noProof/>
          <w:rtl/>
        </w:rPr>
        <w:instrText xml:space="preserve"> </w:instrText>
      </w:r>
      <w:r w:rsidR="003B0ECF">
        <w:rPr>
          <w:noProof/>
        </w:rPr>
      </w:r>
      <w:r w:rsidR="003B0ECF">
        <w:rPr>
          <w:noProof/>
        </w:rPr>
        <w:fldChar w:fldCharType="separate"/>
      </w:r>
      <w:r w:rsidR="00027FE6">
        <w:rPr>
          <w:noProof/>
          <w:rtl/>
        </w:rPr>
        <w:t>219</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- 23 </w:t>
      </w:r>
      <w:r>
        <w:rPr>
          <w:rFonts w:hint="eastAsia"/>
          <w:noProof/>
          <w:rtl/>
        </w:rPr>
        <w:t>برد</w:t>
      </w:r>
      <w:r>
        <w:rPr>
          <w:noProof/>
          <w:rtl/>
        </w:rPr>
        <w:t xml:space="preserve"> </w:t>
      </w:r>
      <w:r>
        <w:rPr>
          <w:rFonts w:hint="eastAsia"/>
          <w:noProof/>
          <w:rtl/>
        </w:rPr>
        <w:t>و</w:t>
      </w:r>
      <w:r>
        <w:rPr>
          <w:noProof/>
          <w:rtl/>
        </w:rPr>
        <w:t xml:space="preserve"> </w:t>
      </w:r>
      <w:r>
        <w:rPr>
          <w:rFonts w:hint="eastAsia"/>
          <w:noProof/>
          <w:rtl/>
        </w:rPr>
        <w:t>سطح</w:t>
      </w:r>
      <w:r>
        <w:rPr>
          <w:noProof/>
          <w:rtl/>
        </w:rPr>
        <w:t xml:space="preserve"> </w:t>
      </w:r>
      <w:r>
        <w:rPr>
          <w:rFonts w:hint="eastAsia"/>
          <w:noProof/>
          <w:rtl/>
        </w:rPr>
        <w:t>پوشش</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Toc325617008 \h</w:instrText>
      </w:r>
      <w:r>
        <w:rPr>
          <w:noProof/>
          <w:rtl/>
        </w:rPr>
        <w:instrText xml:space="preserve"> </w:instrText>
      </w:r>
      <w:r w:rsidR="003B0ECF">
        <w:rPr>
          <w:noProof/>
        </w:rPr>
      </w:r>
      <w:r w:rsidR="003B0ECF">
        <w:rPr>
          <w:noProof/>
        </w:rPr>
        <w:fldChar w:fldCharType="separate"/>
      </w:r>
      <w:r w:rsidR="00027FE6">
        <w:rPr>
          <w:noProof/>
          <w:rtl/>
        </w:rPr>
        <w:t>222</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- 24 </w:t>
      </w:r>
      <w:r>
        <w:rPr>
          <w:rFonts w:hint="eastAsia"/>
          <w:noProof/>
          <w:rtl/>
        </w:rPr>
        <w:t>نمونه‌</w:t>
      </w:r>
      <w:r>
        <w:rPr>
          <w:rFonts w:hint="cs"/>
          <w:noProof/>
          <w:rtl/>
        </w:rPr>
        <w:t>یی</w:t>
      </w:r>
      <w:r>
        <w:rPr>
          <w:noProof/>
          <w:rtl/>
        </w:rPr>
        <w:t xml:space="preserve"> </w:t>
      </w:r>
      <w:r>
        <w:rPr>
          <w:rFonts w:hint="eastAsia"/>
          <w:noProof/>
          <w:rtl/>
        </w:rPr>
        <w:t>از</w:t>
      </w:r>
      <w:r>
        <w:rPr>
          <w:noProof/>
          <w:rtl/>
        </w:rPr>
        <w:t xml:space="preserve"> </w:t>
      </w:r>
      <w:r>
        <w:rPr>
          <w:rFonts w:hint="eastAsia"/>
          <w:noProof/>
          <w:rtl/>
        </w:rPr>
        <w:t>ارتباط</w:t>
      </w:r>
      <w:r>
        <w:rPr>
          <w:noProof/>
          <w:rtl/>
        </w:rPr>
        <w:t xml:space="preserve"> </w:t>
      </w:r>
      <w:r>
        <w:rPr>
          <w:rFonts w:hint="eastAsia"/>
          <w:noProof/>
          <w:rtl/>
        </w:rPr>
        <w:t>نقطه</w:t>
      </w:r>
      <w:r>
        <w:rPr>
          <w:noProof/>
          <w:rtl/>
        </w:rPr>
        <w:t xml:space="preserve"> </w:t>
      </w:r>
      <w:r>
        <w:rPr>
          <w:rFonts w:hint="eastAsia"/>
          <w:noProof/>
          <w:rtl/>
        </w:rPr>
        <w:t>به</w:t>
      </w:r>
      <w:r>
        <w:rPr>
          <w:noProof/>
          <w:rtl/>
        </w:rPr>
        <w:t xml:space="preserve"> </w:t>
      </w:r>
      <w:r>
        <w:rPr>
          <w:rFonts w:hint="eastAsia"/>
          <w:noProof/>
          <w:rtl/>
        </w:rPr>
        <w:t>نقطه</w:t>
      </w:r>
      <w:r>
        <w:rPr>
          <w:noProof/>
          <w:rtl/>
        </w:rPr>
        <w:t xml:space="preserve"> </w:t>
      </w:r>
      <w:r>
        <w:rPr>
          <w:rFonts w:hint="eastAsia"/>
          <w:noProof/>
          <w:rtl/>
        </w:rPr>
        <w:t>با</w:t>
      </w:r>
      <w:r>
        <w:rPr>
          <w:noProof/>
          <w:rtl/>
        </w:rPr>
        <w:t xml:space="preserve"> </w:t>
      </w:r>
      <w:r>
        <w:rPr>
          <w:rFonts w:hint="eastAsia"/>
          <w:noProof/>
          <w:rtl/>
        </w:rPr>
        <w:t>استفاده</w:t>
      </w:r>
      <w:r>
        <w:rPr>
          <w:noProof/>
          <w:rtl/>
        </w:rPr>
        <w:t xml:space="preserve"> </w:t>
      </w:r>
      <w:r>
        <w:rPr>
          <w:rFonts w:hint="eastAsia"/>
          <w:noProof/>
          <w:rtl/>
        </w:rPr>
        <w:t>از</w:t>
      </w:r>
      <w:r>
        <w:rPr>
          <w:noProof/>
          <w:rtl/>
        </w:rPr>
        <w:t xml:space="preserve"> </w:t>
      </w:r>
      <w:r>
        <w:rPr>
          <w:rFonts w:hint="eastAsia"/>
          <w:noProof/>
          <w:rtl/>
        </w:rPr>
        <w:t>نقاط</w:t>
      </w:r>
      <w:r>
        <w:rPr>
          <w:noProof/>
          <w:rtl/>
        </w:rPr>
        <w:t xml:space="preserve"> </w:t>
      </w:r>
      <w:r>
        <w:rPr>
          <w:rFonts w:hint="eastAsia"/>
          <w:noProof/>
          <w:rtl/>
        </w:rPr>
        <w:t>دست‌رس</w:t>
      </w:r>
      <w:r>
        <w:rPr>
          <w:rFonts w:hint="cs"/>
          <w:noProof/>
          <w:rtl/>
        </w:rPr>
        <w:t>ی</w:t>
      </w:r>
      <w:r>
        <w:rPr>
          <w:noProof/>
          <w:rtl/>
        </w:rPr>
        <w:t xml:space="preserve"> </w:t>
      </w:r>
      <w:r>
        <w:rPr>
          <w:rFonts w:hint="eastAsia"/>
          <w:noProof/>
          <w:rtl/>
        </w:rPr>
        <w:t>مناسب</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Toc325617009 \h</w:instrText>
      </w:r>
      <w:r>
        <w:rPr>
          <w:noProof/>
          <w:rtl/>
        </w:rPr>
        <w:instrText xml:space="preserve"> </w:instrText>
      </w:r>
      <w:r w:rsidR="003B0ECF">
        <w:rPr>
          <w:noProof/>
        </w:rPr>
      </w:r>
      <w:r w:rsidR="003B0ECF">
        <w:rPr>
          <w:noProof/>
        </w:rPr>
        <w:fldChar w:fldCharType="separate"/>
      </w:r>
      <w:r w:rsidR="00027FE6">
        <w:rPr>
          <w:noProof/>
          <w:rtl/>
        </w:rPr>
        <w:t>223</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- 25 </w:t>
      </w:r>
      <w:r>
        <w:rPr>
          <w:rFonts w:hint="eastAsia"/>
          <w:noProof/>
          <w:rtl/>
        </w:rPr>
        <w:t>محدوده‌</w:t>
      </w:r>
      <w:r>
        <w:rPr>
          <w:rFonts w:hint="cs"/>
          <w:noProof/>
          <w:rtl/>
        </w:rPr>
        <w:t>ی</w:t>
      </w:r>
      <w:r>
        <w:rPr>
          <w:noProof/>
          <w:rtl/>
        </w:rPr>
        <w:t xml:space="preserve"> </w:t>
      </w:r>
      <w:r>
        <w:rPr>
          <w:rFonts w:hint="eastAsia"/>
          <w:noProof/>
          <w:rtl/>
        </w:rPr>
        <w:t>عمل</w:t>
      </w:r>
      <w:r>
        <w:rPr>
          <w:noProof/>
          <w:rtl/>
        </w:rPr>
        <w:t xml:space="preserve"> </w:t>
      </w:r>
      <w:r>
        <w:rPr>
          <w:rFonts w:hint="eastAsia"/>
          <w:noProof/>
          <w:rtl/>
        </w:rPr>
        <w:t>کرد</w:t>
      </w:r>
      <w:r>
        <w:rPr>
          <w:noProof/>
          <w:rtl/>
        </w:rPr>
        <w:t xml:space="preserve"> </w:t>
      </w:r>
      <w:r>
        <w:rPr>
          <w:rFonts w:hint="eastAsia"/>
          <w:noProof/>
          <w:rtl/>
        </w:rPr>
        <w:t>استانداردها</w:t>
      </w:r>
      <w:r>
        <w:rPr>
          <w:rFonts w:hint="cs"/>
          <w:noProof/>
          <w:rtl/>
        </w:rPr>
        <w:t>ی</w:t>
      </w:r>
      <w:r>
        <w:rPr>
          <w:noProof/>
          <w:rtl/>
        </w:rPr>
        <w:t xml:space="preserve"> </w:t>
      </w:r>
      <w:r>
        <w:rPr>
          <w:rFonts w:hint="eastAsia"/>
          <w:noProof/>
          <w:rtl/>
        </w:rPr>
        <w:t>امن</w:t>
      </w:r>
      <w:r>
        <w:rPr>
          <w:rFonts w:hint="cs"/>
          <w:noProof/>
          <w:rtl/>
        </w:rPr>
        <w:t>ی</w:t>
      </w:r>
      <w:r>
        <w:rPr>
          <w:rFonts w:hint="eastAsia"/>
          <w:noProof/>
          <w:rtl/>
        </w:rPr>
        <w:t>ت</w:t>
      </w:r>
      <w:r>
        <w:rPr>
          <w:rFonts w:hint="cs"/>
          <w:noProof/>
          <w:rtl/>
        </w:rPr>
        <w:t>ی</w:t>
      </w:r>
      <w:r>
        <w:rPr>
          <w:noProof/>
          <w:rtl/>
        </w:rPr>
        <w:t xml:space="preserve"> 802.11 (</w:t>
      </w:r>
      <w:r>
        <w:rPr>
          <w:rFonts w:hint="eastAsia"/>
          <w:noProof/>
          <w:rtl/>
        </w:rPr>
        <w:t>خصوصاً</w:t>
      </w:r>
      <w:r>
        <w:rPr>
          <w:noProof/>
          <w:rtl/>
        </w:rPr>
        <w:t xml:space="preserve"> </w:t>
      </w:r>
      <w:r>
        <w:rPr>
          <w:noProof/>
        </w:rPr>
        <w:t>WEP</w:t>
      </w:r>
      <w:r>
        <w:rPr>
          <w:noProof/>
          <w:rtl/>
        </w:rPr>
        <w:t>)</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Toc325617010 \h</w:instrText>
      </w:r>
      <w:r>
        <w:rPr>
          <w:noProof/>
          <w:rtl/>
        </w:rPr>
        <w:instrText xml:space="preserve"> </w:instrText>
      </w:r>
      <w:r w:rsidR="003B0ECF">
        <w:rPr>
          <w:noProof/>
        </w:rPr>
      </w:r>
      <w:r w:rsidR="003B0ECF">
        <w:rPr>
          <w:noProof/>
        </w:rPr>
        <w:fldChar w:fldCharType="separate"/>
      </w:r>
      <w:r w:rsidR="00027FE6">
        <w:rPr>
          <w:noProof/>
          <w:rtl/>
        </w:rPr>
        <w:t>224</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- 26 </w:t>
      </w:r>
      <w:r>
        <w:rPr>
          <w:noProof/>
        </w:rPr>
        <w:t>Authentication</w:t>
      </w:r>
      <w:r>
        <w:rPr>
          <w:noProof/>
          <w:rtl/>
        </w:rPr>
        <w:t xml:space="preserve"> </w:t>
      </w:r>
      <w:r>
        <w:rPr>
          <w:rFonts w:hint="eastAsia"/>
          <w:noProof/>
          <w:rtl/>
        </w:rPr>
        <w:t>با</w:t>
      </w:r>
      <w:r>
        <w:rPr>
          <w:noProof/>
          <w:rtl/>
        </w:rPr>
        <w:t xml:space="preserve"> </w:t>
      </w:r>
      <w:r>
        <w:rPr>
          <w:rFonts w:hint="eastAsia"/>
          <w:noProof/>
          <w:rtl/>
        </w:rPr>
        <w:t>رمزنگار</w:t>
      </w:r>
      <w:r>
        <w:rPr>
          <w:rFonts w:hint="cs"/>
          <w:noProof/>
          <w:rtl/>
        </w:rPr>
        <w:t>ی</w:t>
      </w:r>
      <w:r>
        <w:rPr>
          <w:noProof/>
          <w:rtl/>
        </w:rPr>
        <w:t xml:space="preserve"> </w:t>
      </w:r>
      <w:r>
        <w:rPr>
          <w:noProof/>
        </w:rPr>
        <w:t>RC4</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Toc325617011 \h</w:instrText>
      </w:r>
      <w:r>
        <w:rPr>
          <w:noProof/>
          <w:rtl/>
        </w:rPr>
        <w:instrText xml:space="preserve"> </w:instrText>
      </w:r>
      <w:r w:rsidR="003B0ECF">
        <w:rPr>
          <w:noProof/>
        </w:rPr>
      </w:r>
      <w:r w:rsidR="003B0ECF">
        <w:rPr>
          <w:noProof/>
        </w:rPr>
        <w:fldChar w:fldCharType="separate"/>
      </w:r>
      <w:r w:rsidR="00027FE6">
        <w:rPr>
          <w:noProof/>
          <w:rtl/>
        </w:rPr>
        <w:t>228</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- 27 </w:t>
      </w:r>
      <w:r>
        <w:rPr>
          <w:noProof/>
        </w:rPr>
        <w:t>Privacy</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Toc325617012 \h</w:instrText>
      </w:r>
      <w:r>
        <w:rPr>
          <w:noProof/>
          <w:rtl/>
        </w:rPr>
        <w:instrText xml:space="preserve"> </w:instrText>
      </w:r>
      <w:r w:rsidR="003B0ECF">
        <w:rPr>
          <w:noProof/>
        </w:rPr>
      </w:r>
      <w:r w:rsidR="003B0ECF">
        <w:rPr>
          <w:noProof/>
        </w:rPr>
        <w:fldChar w:fldCharType="separate"/>
      </w:r>
      <w:r w:rsidR="00027FE6">
        <w:rPr>
          <w:noProof/>
          <w:rtl/>
        </w:rPr>
        <w:t>230</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lastRenderedPageBreak/>
        <w:t>شکل</w:t>
      </w:r>
      <w:r>
        <w:rPr>
          <w:noProof/>
          <w:rtl/>
        </w:rPr>
        <w:t xml:space="preserve"> - 28 </w:t>
      </w:r>
      <w:r>
        <w:rPr>
          <w:rFonts w:hint="eastAsia"/>
          <w:noProof/>
          <w:rtl/>
        </w:rPr>
        <w:t>نما</w:t>
      </w:r>
      <w:r>
        <w:rPr>
          <w:rFonts w:hint="cs"/>
          <w:noProof/>
          <w:rtl/>
        </w:rPr>
        <w:t>یی</w:t>
      </w:r>
      <w:r>
        <w:rPr>
          <w:noProof/>
          <w:rtl/>
        </w:rPr>
        <w:t xml:space="preserve"> </w:t>
      </w:r>
      <w:r>
        <w:rPr>
          <w:rFonts w:hint="eastAsia"/>
          <w:noProof/>
          <w:rtl/>
        </w:rPr>
        <w:t>از</w:t>
      </w:r>
      <w:r>
        <w:rPr>
          <w:noProof/>
          <w:rtl/>
        </w:rPr>
        <w:t xml:space="preserve"> </w:t>
      </w:r>
      <w:r>
        <w:rPr>
          <w:rFonts w:hint="eastAsia"/>
          <w:noProof/>
          <w:rtl/>
        </w:rPr>
        <w:t>روش</w:t>
      </w:r>
      <w:r>
        <w:rPr>
          <w:noProof/>
          <w:rtl/>
        </w:rPr>
        <w:t xml:space="preserve"> </w:t>
      </w:r>
      <w:r>
        <w:rPr>
          <w:rFonts w:hint="eastAsia"/>
          <w:noProof/>
          <w:rtl/>
        </w:rPr>
        <w:t>استفاده</w:t>
      </w:r>
      <w:r>
        <w:rPr>
          <w:noProof/>
          <w:rtl/>
        </w:rPr>
        <w:t xml:space="preserve"> </w:t>
      </w:r>
      <w:r>
        <w:rPr>
          <w:rFonts w:hint="eastAsia"/>
          <w:noProof/>
          <w:rtl/>
        </w:rPr>
        <w:t>شده</w:t>
      </w:r>
      <w:r>
        <w:rPr>
          <w:noProof/>
          <w:rtl/>
        </w:rPr>
        <w:t xml:space="preserve"> </w:t>
      </w:r>
      <w:r>
        <w:rPr>
          <w:rFonts w:hint="eastAsia"/>
          <w:noProof/>
          <w:rtl/>
        </w:rPr>
        <w:t>توسط</w:t>
      </w:r>
      <w:r>
        <w:rPr>
          <w:noProof/>
          <w:rtl/>
        </w:rPr>
        <w:t xml:space="preserve"> </w:t>
      </w:r>
      <w:r>
        <w:rPr>
          <w:noProof/>
        </w:rPr>
        <w:t>WEP</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Toc325617013 \h</w:instrText>
      </w:r>
      <w:r>
        <w:rPr>
          <w:noProof/>
          <w:rtl/>
        </w:rPr>
        <w:instrText xml:space="preserve"> </w:instrText>
      </w:r>
      <w:r w:rsidR="003B0ECF">
        <w:rPr>
          <w:noProof/>
        </w:rPr>
      </w:r>
      <w:r w:rsidR="003B0ECF">
        <w:rPr>
          <w:noProof/>
        </w:rPr>
        <w:fldChar w:fldCharType="separate"/>
      </w:r>
      <w:r w:rsidR="00027FE6">
        <w:rPr>
          <w:noProof/>
          <w:rtl/>
        </w:rPr>
        <w:t>231</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- 29 </w:t>
      </w:r>
      <w:r>
        <w:rPr>
          <w:rFonts w:hint="eastAsia"/>
          <w:noProof/>
          <w:rtl/>
        </w:rPr>
        <w:t>هکرها</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Toc325617014 \h</w:instrText>
      </w:r>
      <w:r>
        <w:rPr>
          <w:noProof/>
          <w:rtl/>
        </w:rPr>
        <w:instrText xml:space="preserve"> </w:instrText>
      </w:r>
      <w:r w:rsidR="003B0ECF">
        <w:rPr>
          <w:noProof/>
        </w:rPr>
      </w:r>
      <w:r w:rsidR="003B0ECF">
        <w:rPr>
          <w:noProof/>
        </w:rPr>
        <w:fldChar w:fldCharType="separate"/>
      </w:r>
      <w:r w:rsidR="00027FE6">
        <w:rPr>
          <w:noProof/>
          <w:rtl/>
        </w:rPr>
        <w:t>239</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- 30 </w:t>
      </w:r>
      <w:r>
        <w:rPr>
          <w:rFonts w:hint="eastAsia"/>
          <w:noProof/>
          <w:rtl/>
        </w:rPr>
        <w:t>نفوذ</w:t>
      </w:r>
      <w:r>
        <w:rPr>
          <w:noProof/>
          <w:rtl/>
        </w:rPr>
        <w:t xml:space="preserve"> </w:t>
      </w:r>
      <w:r>
        <w:rPr>
          <w:rFonts w:hint="eastAsia"/>
          <w:noProof/>
          <w:rtl/>
        </w:rPr>
        <w:t>کنندگان</w:t>
      </w:r>
      <w:r>
        <w:rPr>
          <w:noProof/>
          <w:rtl/>
        </w:rPr>
        <w:t xml:space="preserve"> </w:t>
      </w:r>
      <w:r>
        <w:rPr>
          <w:rFonts w:hint="eastAsia"/>
          <w:noProof/>
          <w:rtl/>
        </w:rPr>
        <w:t>به</w:t>
      </w:r>
      <w:r>
        <w:rPr>
          <w:noProof/>
          <w:rtl/>
        </w:rPr>
        <w:t xml:space="preserve"> </w:t>
      </w:r>
      <w:r>
        <w:rPr>
          <w:rFonts w:hint="eastAsia"/>
          <w:noProof/>
          <w:rtl/>
        </w:rPr>
        <w:t>س</w:t>
      </w:r>
      <w:r>
        <w:rPr>
          <w:rFonts w:hint="cs"/>
          <w:noProof/>
          <w:rtl/>
        </w:rPr>
        <w:t>ی</w:t>
      </w:r>
      <w:r>
        <w:rPr>
          <w:rFonts w:hint="eastAsia"/>
          <w:noProof/>
          <w:rtl/>
        </w:rPr>
        <w:t>ستم</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Toc325617015 \h</w:instrText>
      </w:r>
      <w:r>
        <w:rPr>
          <w:noProof/>
          <w:rtl/>
        </w:rPr>
        <w:instrText xml:space="preserve"> </w:instrText>
      </w:r>
      <w:r w:rsidR="003B0ECF">
        <w:rPr>
          <w:noProof/>
        </w:rPr>
      </w:r>
      <w:r w:rsidR="003B0ECF">
        <w:rPr>
          <w:noProof/>
        </w:rPr>
        <w:fldChar w:fldCharType="separate"/>
      </w:r>
      <w:r w:rsidR="00027FE6">
        <w:rPr>
          <w:noProof/>
          <w:rtl/>
        </w:rPr>
        <w:t>246</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- 31 </w:t>
      </w:r>
      <w:r>
        <w:rPr>
          <w:rFonts w:hint="eastAsia"/>
          <w:noProof/>
          <w:rtl/>
        </w:rPr>
        <w:t>امنيت</w:t>
      </w:r>
      <w:r>
        <w:rPr>
          <w:noProof/>
          <w:rtl/>
        </w:rPr>
        <w:t xml:space="preserve"> </w:t>
      </w:r>
      <w:r>
        <w:rPr>
          <w:rFonts w:hint="eastAsia"/>
          <w:noProof/>
          <w:rtl/>
        </w:rPr>
        <w:t>از</w:t>
      </w:r>
      <w:r>
        <w:rPr>
          <w:noProof/>
          <w:rtl/>
        </w:rPr>
        <w:t xml:space="preserve"> </w:t>
      </w:r>
      <w:r>
        <w:rPr>
          <w:rFonts w:hint="eastAsia"/>
          <w:noProof/>
          <w:rtl/>
        </w:rPr>
        <w:t>طريق</w:t>
      </w:r>
      <w:r>
        <w:rPr>
          <w:noProof/>
          <w:rtl/>
        </w:rPr>
        <w:t xml:space="preserve"> </w:t>
      </w:r>
      <w:r>
        <w:rPr>
          <w:rFonts w:hint="eastAsia"/>
          <w:noProof/>
          <w:rtl/>
        </w:rPr>
        <w:t>ابهام</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Toc325617016 \h</w:instrText>
      </w:r>
      <w:r>
        <w:rPr>
          <w:noProof/>
          <w:rtl/>
        </w:rPr>
        <w:instrText xml:space="preserve"> </w:instrText>
      </w:r>
      <w:r w:rsidR="003B0ECF">
        <w:rPr>
          <w:noProof/>
        </w:rPr>
      </w:r>
      <w:r w:rsidR="003B0ECF">
        <w:rPr>
          <w:noProof/>
        </w:rPr>
        <w:fldChar w:fldCharType="separate"/>
      </w:r>
      <w:r w:rsidR="00027FE6">
        <w:rPr>
          <w:noProof/>
          <w:rtl/>
        </w:rPr>
        <w:t>254</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- 32 </w:t>
      </w:r>
      <w:r>
        <w:rPr>
          <w:rFonts w:hint="eastAsia"/>
          <w:noProof/>
          <w:rtl/>
        </w:rPr>
        <w:t>استفاده</w:t>
      </w:r>
      <w:r>
        <w:rPr>
          <w:noProof/>
          <w:rtl/>
        </w:rPr>
        <w:t xml:space="preserve"> </w:t>
      </w:r>
      <w:r>
        <w:rPr>
          <w:rFonts w:hint="eastAsia"/>
          <w:noProof/>
          <w:rtl/>
        </w:rPr>
        <w:t>از</w:t>
      </w:r>
      <w:r>
        <w:rPr>
          <w:noProof/>
          <w:rtl/>
        </w:rPr>
        <w:t xml:space="preserve"> </w:t>
      </w:r>
      <w:r>
        <w:rPr>
          <w:rFonts w:hint="eastAsia"/>
          <w:noProof/>
          <w:rtl/>
        </w:rPr>
        <w:t>آنت</w:t>
      </w:r>
      <w:r>
        <w:rPr>
          <w:rFonts w:hint="cs"/>
          <w:noProof/>
          <w:rtl/>
        </w:rPr>
        <w:t>ی</w:t>
      </w:r>
      <w:r>
        <w:rPr>
          <w:noProof/>
          <w:rtl/>
        </w:rPr>
        <w:t xml:space="preserve"> </w:t>
      </w:r>
      <w:r>
        <w:rPr>
          <w:rFonts w:hint="eastAsia"/>
          <w:noProof/>
          <w:rtl/>
        </w:rPr>
        <w:t>و</w:t>
      </w:r>
      <w:r>
        <w:rPr>
          <w:rFonts w:hint="cs"/>
          <w:noProof/>
          <w:rtl/>
        </w:rPr>
        <w:t>ی</w:t>
      </w:r>
      <w:r>
        <w:rPr>
          <w:rFonts w:hint="eastAsia"/>
          <w:noProof/>
          <w:rtl/>
        </w:rPr>
        <w:t>روس</w:t>
      </w:r>
      <w:r>
        <w:rPr>
          <w:noProof/>
          <w:rtl/>
        </w:rPr>
        <w:t xml:space="preserve"> </w:t>
      </w:r>
      <w:r>
        <w:rPr>
          <w:rFonts w:hint="eastAsia"/>
          <w:noProof/>
          <w:rtl/>
        </w:rPr>
        <w:t>ها</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Toc325617017 \h</w:instrText>
      </w:r>
      <w:r>
        <w:rPr>
          <w:noProof/>
          <w:rtl/>
        </w:rPr>
        <w:instrText xml:space="preserve"> </w:instrText>
      </w:r>
      <w:r w:rsidR="003B0ECF">
        <w:rPr>
          <w:noProof/>
        </w:rPr>
      </w:r>
      <w:r w:rsidR="003B0ECF">
        <w:rPr>
          <w:noProof/>
        </w:rPr>
        <w:fldChar w:fldCharType="separate"/>
      </w:r>
      <w:r w:rsidR="00027FE6">
        <w:rPr>
          <w:noProof/>
          <w:rtl/>
        </w:rPr>
        <w:t>258</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- 33 </w:t>
      </w:r>
      <w:r>
        <w:rPr>
          <w:rFonts w:hint="eastAsia"/>
          <w:noProof/>
          <w:rtl/>
        </w:rPr>
        <w:t>باز</w:t>
      </w:r>
      <w:r>
        <w:rPr>
          <w:noProof/>
          <w:rtl/>
        </w:rPr>
        <w:t xml:space="preserve"> </w:t>
      </w:r>
      <w:r>
        <w:rPr>
          <w:rFonts w:hint="eastAsia"/>
          <w:noProof/>
          <w:rtl/>
        </w:rPr>
        <w:t>نکردن</w:t>
      </w:r>
      <w:r>
        <w:rPr>
          <w:noProof/>
          <w:rtl/>
        </w:rPr>
        <w:t xml:space="preserve"> </w:t>
      </w:r>
      <w:r>
        <w:rPr>
          <w:rFonts w:hint="eastAsia"/>
          <w:noProof/>
          <w:rtl/>
        </w:rPr>
        <w:t>نامه</w:t>
      </w:r>
      <w:r>
        <w:rPr>
          <w:noProof/>
          <w:rtl/>
        </w:rPr>
        <w:t xml:space="preserve"> </w:t>
      </w:r>
      <w:r>
        <w:rPr>
          <w:rFonts w:hint="eastAsia"/>
          <w:noProof/>
          <w:rtl/>
        </w:rPr>
        <w:t>ها</w:t>
      </w:r>
      <w:r>
        <w:rPr>
          <w:rFonts w:hint="cs"/>
          <w:noProof/>
          <w:rtl/>
        </w:rPr>
        <w:t>ی</w:t>
      </w:r>
      <w:r>
        <w:rPr>
          <w:noProof/>
          <w:rtl/>
        </w:rPr>
        <w:t xml:space="preserve"> </w:t>
      </w:r>
      <w:r>
        <w:rPr>
          <w:rFonts w:hint="eastAsia"/>
          <w:noProof/>
          <w:rtl/>
        </w:rPr>
        <w:t>در</w:t>
      </w:r>
      <w:r>
        <w:rPr>
          <w:rFonts w:hint="cs"/>
          <w:noProof/>
          <w:rtl/>
        </w:rPr>
        <w:t>ی</w:t>
      </w:r>
      <w:r>
        <w:rPr>
          <w:rFonts w:hint="eastAsia"/>
          <w:noProof/>
          <w:rtl/>
        </w:rPr>
        <w:t>افت</w:t>
      </w:r>
      <w:r>
        <w:rPr>
          <w:rFonts w:hint="cs"/>
          <w:noProof/>
          <w:rtl/>
        </w:rPr>
        <w:t>ی</w:t>
      </w:r>
      <w:r>
        <w:rPr>
          <w:noProof/>
          <w:rtl/>
        </w:rPr>
        <w:t xml:space="preserve"> </w:t>
      </w:r>
      <w:r>
        <w:rPr>
          <w:rFonts w:hint="eastAsia"/>
          <w:noProof/>
          <w:rtl/>
        </w:rPr>
        <w:t>از</w:t>
      </w:r>
      <w:r>
        <w:rPr>
          <w:noProof/>
          <w:rtl/>
        </w:rPr>
        <w:t xml:space="preserve"> </w:t>
      </w:r>
      <w:r>
        <w:rPr>
          <w:rFonts w:hint="eastAsia"/>
          <w:noProof/>
          <w:rtl/>
        </w:rPr>
        <w:t>منابع</w:t>
      </w:r>
      <w:r>
        <w:rPr>
          <w:noProof/>
          <w:rtl/>
        </w:rPr>
        <w:t xml:space="preserve"> </w:t>
      </w:r>
      <w:r>
        <w:rPr>
          <w:rFonts w:hint="eastAsia"/>
          <w:noProof/>
          <w:rtl/>
        </w:rPr>
        <w:t>ناشناس</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Toc325617018 \h</w:instrText>
      </w:r>
      <w:r>
        <w:rPr>
          <w:noProof/>
          <w:rtl/>
        </w:rPr>
        <w:instrText xml:space="preserve"> </w:instrText>
      </w:r>
      <w:r w:rsidR="003B0ECF">
        <w:rPr>
          <w:noProof/>
        </w:rPr>
      </w:r>
      <w:r w:rsidR="003B0ECF">
        <w:rPr>
          <w:noProof/>
        </w:rPr>
        <w:fldChar w:fldCharType="separate"/>
      </w:r>
      <w:r w:rsidR="00027FE6">
        <w:rPr>
          <w:noProof/>
          <w:rtl/>
        </w:rPr>
        <w:t>259</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- 34 </w:t>
      </w:r>
      <w:r>
        <w:rPr>
          <w:rFonts w:hint="eastAsia"/>
          <w:noProof/>
          <w:rtl/>
        </w:rPr>
        <w:t>استفاده</w:t>
      </w:r>
      <w:r>
        <w:rPr>
          <w:noProof/>
          <w:rtl/>
        </w:rPr>
        <w:t xml:space="preserve"> </w:t>
      </w:r>
      <w:r>
        <w:rPr>
          <w:rFonts w:hint="eastAsia"/>
          <w:noProof/>
          <w:rtl/>
        </w:rPr>
        <w:t>از</w:t>
      </w:r>
      <w:r>
        <w:rPr>
          <w:noProof/>
          <w:rtl/>
        </w:rPr>
        <w:t xml:space="preserve"> </w:t>
      </w:r>
      <w:r>
        <w:rPr>
          <w:rFonts w:hint="eastAsia"/>
          <w:noProof/>
          <w:rtl/>
        </w:rPr>
        <w:t>گذرواژه</w:t>
      </w:r>
      <w:r>
        <w:rPr>
          <w:noProof/>
          <w:rtl/>
        </w:rPr>
        <w:t xml:space="preserve"> </w:t>
      </w:r>
      <w:r>
        <w:rPr>
          <w:rFonts w:hint="eastAsia"/>
          <w:noProof/>
          <w:rtl/>
        </w:rPr>
        <w:t>ها</w:t>
      </w:r>
      <w:r>
        <w:rPr>
          <w:rFonts w:hint="cs"/>
          <w:noProof/>
          <w:rtl/>
        </w:rPr>
        <w:t>ی</w:t>
      </w:r>
      <w:r>
        <w:rPr>
          <w:noProof/>
          <w:rtl/>
        </w:rPr>
        <w:t xml:space="preserve"> </w:t>
      </w:r>
      <w:r>
        <w:rPr>
          <w:rFonts w:hint="eastAsia"/>
          <w:noProof/>
          <w:rtl/>
        </w:rPr>
        <w:t>مناسب</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Toc325617019 \h</w:instrText>
      </w:r>
      <w:r>
        <w:rPr>
          <w:noProof/>
          <w:rtl/>
        </w:rPr>
        <w:instrText xml:space="preserve"> </w:instrText>
      </w:r>
      <w:r w:rsidR="003B0ECF">
        <w:rPr>
          <w:noProof/>
        </w:rPr>
      </w:r>
      <w:r w:rsidR="003B0ECF">
        <w:rPr>
          <w:noProof/>
        </w:rPr>
        <w:fldChar w:fldCharType="separate"/>
      </w:r>
      <w:r w:rsidR="00027FE6">
        <w:rPr>
          <w:noProof/>
          <w:rtl/>
        </w:rPr>
        <w:t>260</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- 35 </w:t>
      </w:r>
      <w:r>
        <w:rPr>
          <w:rFonts w:hint="eastAsia"/>
          <w:noProof/>
          <w:rtl/>
        </w:rPr>
        <w:t>محافظت</w:t>
      </w:r>
      <w:r>
        <w:rPr>
          <w:noProof/>
          <w:rtl/>
        </w:rPr>
        <w:t xml:space="preserve"> </w:t>
      </w:r>
      <w:r>
        <w:rPr>
          <w:rFonts w:hint="eastAsia"/>
          <w:noProof/>
          <w:rtl/>
        </w:rPr>
        <w:t>از</w:t>
      </w:r>
      <w:r>
        <w:rPr>
          <w:noProof/>
          <w:rtl/>
        </w:rPr>
        <w:t xml:space="preserve"> </w:t>
      </w:r>
      <w:r>
        <w:rPr>
          <w:rFonts w:hint="eastAsia"/>
          <w:noProof/>
          <w:rtl/>
        </w:rPr>
        <w:t>کامپ</w:t>
      </w:r>
      <w:r>
        <w:rPr>
          <w:rFonts w:hint="cs"/>
          <w:noProof/>
          <w:rtl/>
        </w:rPr>
        <w:t>ی</w:t>
      </w:r>
      <w:r>
        <w:rPr>
          <w:rFonts w:hint="eastAsia"/>
          <w:noProof/>
          <w:rtl/>
        </w:rPr>
        <w:t>وتر</w:t>
      </w:r>
      <w:r>
        <w:rPr>
          <w:noProof/>
          <w:rtl/>
        </w:rPr>
        <w:t xml:space="preserve"> </w:t>
      </w:r>
      <w:r>
        <w:rPr>
          <w:rFonts w:hint="eastAsia"/>
          <w:noProof/>
          <w:rtl/>
        </w:rPr>
        <w:t>در</w:t>
      </w:r>
      <w:r>
        <w:rPr>
          <w:noProof/>
          <w:rtl/>
        </w:rPr>
        <w:t xml:space="preserve"> </w:t>
      </w:r>
      <w:r>
        <w:rPr>
          <w:rFonts w:hint="eastAsia"/>
          <w:noProof/>
          <w:rtl/>
        </w:rPr>
        <w:t>برابر</w:t>
      </w:r>
      <w:r>
        <w:rPr>
          <w:noProof/>
          <w:rtl/>
        </w:rPr>
        <w:t xml:space="preserve"> </w:t>
      </w:r>
      <w:r>
        <w:rPr>
          <w:rFonts w:hint="eastAsia"/>
          <w:noProof/>
          <w:rtl/>
        </w:rPr>
        <w:t>نفوذ</w:t>
      </w:r>
      <w:r>
        <w:rPr>
          <w:noProof/>
          <w:rtl/>
        </w:rPr>
        <w:t xml:space="preserve">  </w:t>
      </w:r>
      <w:r>
        <w:rPr>
          <w:rFonts w:hint="eastAsia"/>
          <w:noProof/>
          <w:rtl/>
        </w:rPr>
        <w:t>با</w:t>
      </w:r>
      <w:r>
        <w:rPr>
          <w:noProof/>
          <w:rtl/>
        </w:rPr>
        <w:t xml:space="preserve"> </w:t>
      </w:r>
      <w:r>
        <w:rPr>
          <w:rFonts w:hint="eastAsia"/>
          <w:noProof/>
          <w:rtl/>
        </w:rPr>
        <w:t>استفاده</w:t>
      </w:r>
      <w:r>
        <w:rPr>
          <w:noProof/>
          <w:rtl/>
        </w:rPr>
        <w:t xml:space="preserve"> </w:t>
      </w:r>
      <w:r>
        <w:rPr>
          <w:rFonts w:hint="eastAsia"/>
          <w:noProof/>
          <w:rtl/>
        </w:rPr>
        <w:t>از</w:t>
      </w:r>
      <w:r>
        <w:rPr>
          <w:noProof/>
          <w:rtl/>
        </w:rPr>
        <w:t xml:space="preserve"> </w:t>
      </w:r>
      <w:r>
        <w:rPr>
          <w:rFonts w:hint="eastAsia"/>
          <w:noProof/>
          <w:rtl/>
        </w:rPr>
        <w:t>حفاظ</w:t>
      </w:r>
      <w:r>
        <w:rPr>
          <w:noProof/>
          <w:rtl/>
        </w:rPr>
        <w:t>(</w:t>
      </w:r>
      <w:r>
        <w:rPr>
          <w:noProof/>
        </w:rPr>
        <w:t>Firewall</w:t>
      </w:r>
      <w:r>
        <w:rPr>
          <w:noProof/>
          <w:rtl/>
        </w:rPr>
        <w:t>)</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Toc325617020 \h</w:instrText>
      </w:r>
      <w:r>
        <w:rPr>
          <w:noProof/>
          <w:rtl/>
        </w:rPr>
        <w:instrText xml:space="preserve"> </w:instrText>
      </w:r>
      <w:r w:rsidR="003B0ECF">
        <w:rPr>
          <w:noProof/>
        </w:rPr>
      </w:r>
      <w:r w:rsidR="003B0ECF">
        <w:rPr>
          <w:noProof/>
        </w:rPr>
        <w:fldChar w:fldCharType="separate"/>
      </w:r>
      <w:r w:rsidR="00027FE6">
        <w:rPr>
          <w:noProof/>
          <w:rtl/>
        </w:rPr>
        <w:t>261</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- 36 </w:t>
      </w:r>
      <w:r>
        <w:rPr>
          <w:rFonts w:hint="eastAsia"/>
          <w:noProof/>
          <w:rtl/>
        </w:rPr>
        <w:t>بررس</w:t>
      </w:r>
      <w:r>
        <w:rPr>
          <w:rFonts w:hint="cs"/>
          <w:noProof/>
          <w:rtl/>
        </w:rPr>
        <w:t>ی</w:t>
      </w:r>
      <w:r>
        <w:rPr>
          <w:noProof/>
          <w:rtl/>
        </w:rPr>
        <w:t xml:space="preserve"> </w:t>
      </w:r>
      <w:r>
        <w:rPr>
          <w:rFonts w:hint="eastAsia"/>
          <w:noProof/>
          <w:rtl/>
        </w:rPr>
        <w:t>منظم</w:t>
      </w:r>
      <w:r>
        <w:rPr>
          <w:noProof/>
          <w:rtl/>
        </w:rPr>
        <w:t xml:space="preserve"> </w:t>
      </w:r>
      <w:r>
        <w:rPr>
          <w:rFonts w:hint="eastAsia"/>
          <w:noProof/>
          <w:rtl/>
        </w:rPr>
        <w:t>امن</w:t>
      </w:r>
      <w:r>
        <w:rPr>
          <w:rFonts w:hint="cs"/>
          <w:noProof/>
          <w:rtl/>
        </w:rPr>
        <w:t>ی</w:t>
      </w:r>
      <w:r>
        <w:rPr>
          <w:rFonts w:hint="eastAsia"/>
          <w:noProof/>
          <w:rtl/>
        </w:rPr>
        <w:t>ت</w:t>
      </w:r>
      <w:r>
        <w:rPr>
          <w:noProof/>
          <w:rtl/>
        </w:rPr>
        <w:t xml:space="preserve"> </w:t>
      </w:r>
      <w:r>
        <w:rPr>
          <w:rFonts w:hint="eastAsia"/>
          <w:noProof/>
          <w:rtl/>
        </w:rPr>
        <w:t>کامپ</w:t>
      </w:r>
      <w:r>
        <w:rPr>
          <w:rFonts w:hint="cs"/>
          <w:noProof/>
          <w:rtl/>
        </w:rPr>
        <w:t>ی</w:t>
      </w:r>
      <w:r>
        <w:rPr>
          <w:rFonts w:hint="eastAsia"/>
          <w:noProof/>
          <w:rtl/>
        </w:rPr>
        <w:t>وتر</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Toc325617021 \h</w:instrText>
      </w:r>
      <w:r>
        <w:rPr>
          <w:noProof/>
          <w:rtl/>
        </w:rPr>
        <w:instrText xml:space="preserve"> </w:instrText>
      </w:r>
      <w:r w:rsidR="003B0ECF">
        <w:rPr>
          <w:noProof/>
        </w:rPr>
      </w:r>
      <w:r w:rsidR="003B0ECF">
        <w:rPr>
          <w:noProof/>
        </w:rPr>
        <w:fldChar w:fldCharType="separate"/>
      </w:r>
      <w:r w:rsidR="00027FE6">
        <w:rPr>
          <w:noProof/>
          <w:rtl/>
        </w:rPr>
        <w:t>263</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- 37 </w:t>
      </w:r>
      <w:r>
        <w:rPr>
          <w:rFonts w:hint="eastAsia"/>
          <w:noProof/>
          <w:rtl/>
        </w:rPr>
        <w:t>نرم‌افزار</w:t>
      </w:r>
      <w:r>
        <w:rPr>
          <w:noProof/>
          <w:rtl/>
        </w:rPr>
        <w:t xml:space="preserve"> </w:t>
      </w:r>
      <w:r>
        <w:rPr>
          <w:rFonts w:hint="eastAsia"/>
          <w:noProof/>
          <w:rtl/>
        </w:rPr>
        <w:t>جاسوس</w:t>
      </w:r>
      <w:r>
        <w:rPr>
          <w:rFonts w:hint="cs"/>
          <w:noProof/>
          <w:rtl/>
        </w:rPr>
        <w:t>ی</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Toc325617022 \h</w:instrText>
      </w:r>
      <w:r>
        <w:rPr>
          <w:noProof/>
          <w:rtl/>
        </w:rPr>
        <w:instrText xml:space="preserve"> </w:instrText>
      </w:r>
      <w:r w:rsidR="003B0ECF">
        <w:rPr>
          <w:noProof/>
        </w:rPr>
      </w:r>
      <w:r w:rsidR="003B0ECF">
        <w:rPr>
          <w:noProof/>
        </w:rPr>
        <w:fldChar w:fldCharType="separate"/>
      </w:r>
      <w:r w:rsidR="00027FE6">
        <w:rPr>
          <w:noProof/>
          <w:rtl/>
        </w:rPr>
        <w:t>267</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- 38 </w:t>
      </w:r>
      <w:r>
        <w:rPr>
          <w:rFonts w:hint="eastAsia"/>
          <w:noProof/>
          <w:rtl/>
        </w:rPr>
        <w:t>ثبت‌کنند‌گان</w:t>
      </w:r>
      <w:r>
        <w:rPr>
          <w:noProof/>
          <w:rtl/>
        </w:rPr>
        <w:t xml:space="preserve"> </w:t>
      </w:r>
      <w:r>
        <w:rPr>
          <w:rFonts w:hint="eastAsia"/>
          <w:noProof/>
          <w:rtl/>
        </w:rPr>
        <w:t>چت</w:t>
      </w:r>
      <w:r>
        <w:rPr>
          <w:noProof/>
          <w:rtl/>
        </w:rPr>
        <w:t xml:space="preserve"> </w:t>
      </w:r>
      <w:r>
        <w:rPr>
          <w:rFonts w:hint="eastAsia"/>
          <w:noProof/>
          <w:rtl/>
        </w:rPr>
        <w:t>و</w:t>
      </w:r>
      <w:r>
        <w:rPr>
          <w:noProof/>
          <w:rtl/>
        </w:rPr>
        <w:t xml:space="preserve"> </w:t>
      </w:r>
      <w:r>
        <w:rPr>
          <w:rFonts w:hint="eastAsia"/>
          <w:noProof/>
          <w:rtl/>
        </w:rPr>
        <w:t>ا</w:t>
      </w:r>
      <w:r>
        <w:rPr>
          <w:rFonts w:hint="cs"/>
          <w:noProof/>
          <w:rtl/>
        </w:rPr>
        <w:t>ی</w:t>
      </w:r>
      <w:r>
        <w:rPr>
          <w:rFonts w:hint="eastAsia"/>
          <w:noProof/>
          <w:rtl/>
        </w:rPr>
        <w:t>م</w:t>
      </w:r>
      <w:r>
        <w:rPr>
          <w:rFonts w:hint="cs"/>
          <w:noProof/>
          <w:rtl/>
        </w:rPr>
        <w:t>ی</w:t>
      </w:r>
      <w:r>
        <w:rPr>
          <w:rFonts w:hint="eastAsia"/>
          <w:noProof/>
          <w:rtl/>
        </w:rPr>
        <w:t>ل</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Toc325617023 \h</w:instrText>
      </w:r>
      <w:r>
        <w:rPr>
          <w:noProof/>
          <w:rtl/>
        </w:rPr>
        <w:instrText xml:space="preserve"> </w:instrText>
      </w:r>
      <w:r w:rsidR="003B0ECF">
        <w:rPr>
          <w:noProof/>
        </w:rPr>
      </w:r>
      <w:r w:rsidR="003B0ECF">
        <w:rPr>
          <w:noProof/>
        </w:rPr>
        <w:fldChar w:fldCharType="separate"/>
      </w:r>
      <w:r w:rsidR="00027FE6">
        <w:rPr>
          <w:noProof/>
          <w:rtl/>
        </w:rPr>
        <w:t>273</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- 39 </w:t>
      </w:r>
      <w:r>
        <w:rPr>
          <w:noProof/>
        </w:rPr>
        <w:t>PC</w:t>
      </w:r>
      <w:r>
        <w:rPr>
          <w:noProof/>
          <w:rtl/>
        </w:rPr>
        <w:t xml:space="preserve"> </w:t>
      </w:r>
      <w:r>
        <w:rPr>
          <w:rFonts w:hint="eastAsia"/>
          <w:noProof/>
          <w:rtl/>
        </w:rPr>
        <w:t>ربا</w:t>
      </w:r>
      <w:r>
        <w:rPr>
          <w:rFonts w:hint="cs"/>
          <w:noProof/>
          <w:rtl/>
        </w:rPr>
        <w:t>ی</w:t>
      </w:r>
      <w:r>
        <w:rPr>
          <w:rFonts w:hint="eastAsia"/>
          <w:noProof/>
          <w:rtl/>
        </w:rPr>
        <w:t>ان</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Toc325617024 \h</w:instrText>
      </w:r>
      <w:r>
        <w:rPr>
          <w:noProof/>
          <w:rtl/>
        </w:rPr>
        <w:instrText xml:space="preserve"> </w:instrText>
      </w:r>
      <w:r w:rsidR="003B0ECF">
        <w:rPr>
          <w:noProof/>
        </w:rPr>
      </w:r>
      <w:r w:rsidR="003B0ECF">
        <w:rPr>
          <w:noProof/>
        </w:rPr>
        <w:fldChar w:fldCharType="separate"/>
      </w:r>
      <w:r w:rsidR="00027FE6">
        <w:rPr>
          <w:noProof/>
          <w:rtl/>
        </w:rPr>
        <w:t>275</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- 40 </w:t>
      </w:r>
      <w:r>
        <w:rPr>
          <w:rFonts w:hint="eastAsia"/>
          <w:noProof/>
          <w:rtl/>
        </w:rPr>
        <w:t>پنجره</w:t>
      </w:r>
      <w:r>
        <w:rPr>
          <w:noProof/>
          <w:rtl/>
        </w:rPr>
        <w:t xml:space="preserve"> </w:t>
      </w:r>
      <w:r>
        <w:rPr>
          <w:rFonts w:hint="eastAsia"/>
          <w:noProof/>
          <w:rtl/>
        </w:rPr>
        <w:t>آس</w:t>
      </w:r>
      <w:r>
        <w:rPr>
          <w:rFonts w:hint="cs"/>
          <w:noProof/>
          <w:rtl/>
        </w:rPr>
        <w:t>ی</w:t>
      </w:r>
      <w:r>
        <w:rPr>
          <w:rFonts w:hint="eastAsia"/>
          <w:noProof/>
          <w:rtl/>
        </w:rPr>
        <w:t>ب</w:t>
      </w:r>
      <w:r>
        <w:rPr>
          <w:noProof/>
          <w:rtl/>
        </w:rPr>
        <w:t xml:space="preserve"> </w:t>
      </w:r>
      <w:r>
        <w:rPr>
          <w:rFonts w:hint="eastAsia"/>
          <w:noProof/>
          <w:rtl/>
        </w:rPr>
        <w:t>پذ</w:t>
      </w:r>
      <w:r>
        <w:rPr>
          <w:rFonts w:hint="cs"/>
          <w:noProof/>
          <w:rtl/>
        </w:rPr>
        <w:t>ی</w:t>
      </w:r>
      <w:r>
        <w:rPr>
          <w:rFonts w:hint="eastAsia"/>
          <w:noProof/>
          <w:rtl/>
        </w:rPr>
        <w:t>ر</w:t>
      </w:r>
      <w:r>
        <w:rPr>
          <w:rFonts w:hint="cs"/>
          <w:noProof/>
          <w:rtl/>
        </w:rPr>
        <w:t>ی</w:t>
      </w:r>
      <w:r>
        <w:rPr>
          <w:noProof/>
          <w:rtl/>
        </w:rPr>
        <w:t xml:space="preserve"> </w:t>
      </w:r>
      <w:r>
        <w:rPr>
          <w:rFonts w:hint="eastAsia"/>
          <w:noProof/>
          <w:rtl/>
        </w:rPr>
        <w:t>در</w:t>
      </w:r>
      <w:r>
        <w:rPr>
          <w:noProof/>
          <w:rtl/>
        </w:rPr>
        <w:t xml:space="preserve"> </w:t>
      </w:r>
      <w:r>
        <w:rPr>
          <w:rFonts w:hint="eastAsia"/>
          <w:noProof/>
          <w:rtl/>
        </w:rPr>
        <w:t>س</w:t>
      </w:r>
      <w:r>
        <w:rPr>
          <w:rFonts w:hint="cs"/>
          <w:noProof/>
          <w:rtl/>
        </w:rPr>
        <w:t>ی</w:t>
      </w:r>
      <w:r>
        <w:rPr>
          <w:rFonts w:hint="eastAsia"/>
          <w:noProof/>
          <w:rtl/>
        </w:rPr>
        <w:t>ستمها</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Toc325617025 \h</w:instrText>
      </w:r>
      <w:r>
        <w:rPr>
          <w:noProof/>
          <w:rtl/>
        </w:rPr>
        <w:instrText xml:space="preserve"> </w:instrText>
      </w:r>
      <w:r w:rsidR="003B0ECF">
        <w:rPr>
          <w:noProof/>
        </w:rPr>
      </w:r>
      <w:r w:rsidR="003B0ECF">
        <w:rPr>
          <w:noProof/>
        </w:rPr>
        <w:fldChar w:fldCharType="separate"/>
      </w:r>
      <w:r w:rsidR="00027FE6">
        <w:rPr>
          <w:noProof/>
          <w:rtl/>
        </w:rPr>
        <w:t>283</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- 41 </w:t>
      </w:r>
      <w:r>
        <w:rPr>
          <w:rFonts w:hint="eastAsia"/>
          <w:noProof/>
          <w:rtl/>
        </w:rPr>
        <w:t>تكنولوژي</w:t>
      </w:r>
      <w:r>
        <w:rPr>
          <w:noProof/>
          <w:rtl/>
        </w:rPr>
        <w:t xml:space="preserve"> </w:t>
      </w:r>
      <w:r>
        <w:rPr>
          <w:noProof/>
        </w:rPr>
        <w:t>IDS</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Toc325617026 \h</w:instrText>
      </w:r>
      <w:r>
        <w:rPr>
          <w:noProof/>
          <w:rtl/>
        </w:rPr>
        <w:instrText xml:space="preserve"> </w:instrText>
      </w:r>
      <w:r w:rsidR="003B0ECF">
        <w:rPr>
          <w:noProof/>
        </w:rPr>
      </w:r>
      <w:r w:rsidR="003B0ECF">
        <w:rPr>
          <w:noProof/>
        </w:rPr>
        <w:fldChar w:fldCharType="separate"/>
      </w:r>
      <w:r w:rsidR="00027FE6">
        <w:rPr>
          <w:noProof/>
          <w:rtl/>
        </w:rPr>
        <w:t>288</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- 42 </w:t>
      </w:r>
      <w:r>
        <w:rPr>
          <w:rFonts w:hint="eastAsia"/>
          <w:noProof/>
          <w:rtl/>
        </w:rPr>
        <w:t>چگونگ</w:t>
      </w:r>
      <w:r>
        <w:rPr>
          <w:rFonts w:hint="cs"/>
          <w:noProof/>
          <w:rtl/>
        </w:rPr>
        <w:t>ی</w:t>
      </w:r>
      <w:r>
        <w:rPr>
          <w:noProof/>
          <w:rtl/>
        </w:rPr>
        <w:t xml:space="preserve"> </w:t>
      </w:r>
      <w:r>
        <w:rPr>
          <w:rFonts w:hint="eastAsia"/>
          <w:noProof/>
          <w:rtl/>
        </w:rPr>
        <w:t>عملكرد</w:t>
      </w:r>
      <w:r>
        <w:rPr>
          <w:noProof/>
          <w:rtl/>
        </w:rPr>
        <w:t xml:space="preserve"> </w:t>
      </w:r>
      <w:r>
        <w:rPr>
          <w:noProof/>
        </w:rPr>
        <w:t>IDS</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Toc325617027 \h</w:instrText>
      </w:r>
      <w:r>
        <w:rPr>
          <w:noProof/>
          <w:rtl/>
        </w:rPr>
        <w:instrText xml:space="preserve"> </w:instrText>
      </w:r>
      <w:r w:rsidR="003B0ECF">
        <w:rPr>
          <w:noProof/>
        </w:rPr>
      </w:r>
      <w:r w:rsidR="003B0ECF">
        <w:rPr>
          <w:noProof/>
        </w:rPr>
        <w:fldChar w:fldCharType="separate"/>
      </w:r>
      <w:r w:rsidR="00027FE6">
        <w:rPr>
          <w:noProof/>
          <w:rtl/>
        </w:rPr>
        <w:t>298</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- 43 </w:t>
      </w:r>
      <w:r>
        <w:rPr>
          <w:rFonts w:hint="eastAsia"/>
          <w:noProof/>
          <w:rtl/>
        </w:rPr>
        <w:t>ساختار</w:t>
      </w:r>
      <w:r>
        <w:rPr>
          <w:noProof/>
          <w:rtl/>
        </w:rPr>
        <w:t xml:space="preserve"> </w:t>
      </w:r>
      <w:r>
        <w:rPr>
          <w:rFonts w:hint="eastAsia"/>
          <w:noProof/>
          <w:rtl/>
        </w:rPr>
        <w:t>و</w:t>
      </w:r>
      <w:r>
        <w:rPr>
          <w:noProof/>
          <w:rtl/>
        </w:rPr>
        <w:t xml:space="preserve"> </w:t>
      </w:r>
      <w:r>
        <w:rPr>
          <w:rFonts w:hint="eastAsia"/>
          <w:noProof/>
          <w:rtl/>
        </w:rPr>
        <w:t>معماري</w:t>
      </w:r>
      <w:r>
        <w:rPr>
          <w:noProof/>
          <w:rtl/>
        </w:rPr>
        <w:t xml:space="preserve"> </w:t>
      </w:r>
      <w:r>
        <w:rPr>
          <w:rFonts w:hint="eastAsia"/>
          <w:noProof/>
          <w:rtl/>
        </w:rPr>
        <w:t>سيستم</w:t>
      </w:r>
      <w:r>
        <w:rPr>
          <w:noProof/>
          <w:rtl/>
        </w:rPr>
        <w:t xml:space="preserve"> </w:t>
      </w:r>
      <w:r>
        <w:rPr>
          <w:rFonts w:hint="eastAsia"/>
          <w:noProof/>
          <w:rtl/>
        </w:rPr>
        <w:t>تشخيص</w:t>
      </w:r>
      <w:r>
        <w:rPr>
          <w:noProof/>
          <w:rtl/>
        </w:rPr>
        <w:t xml:space="preserve"> </w:t>
      </w:r>
      <w:r>
        <w:rPr>
          <w:rFonts w:hint="eastAsia"/>
          <w:noProof/>
          <w:rtl/>
        </w:rPr>
        <w:t>نفوذ</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Toc325617028 \h</w:instrText>
      </w:r>
      <w:r>
        <w:rPr>
          <w:noProof/>
          <w:rtl/>
        </w:rPr>
        <w:instrText xml:space="preserve"> </w:instrText>
      </w:r>
      <w:r w:rsidR="003B0ECF">
        <w:rPr>
          <w:noProof/>
        </w:rPr>
      </w:r>
      <w:r w:rsidR="003B0ECF">
        <w:rPr>
          <w:noProof/>
        </w:rPr>
        <w:fldChar w:fldCharType="separate"/>
      </w:r>
      <w:r w:rsidR="00027FE6">
        <w:rPr>
          <w:noProof/>
          <w:rtl/>
        </w:rPr>
        <w:t>299</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- 44 </w:t>
      </w:r>
      <w:r>
        <w:rPr>
          <w:noProof/>
        </w:rPr>
        <w:t>IDS</w:t>
      </w:r>
      <w:r>
        <w:rPr>
          <w:rFonts w:hint="eastAsia"/>
          <w:noProof/>
          <w:rtl/>
        </w:rPr>
        <w:t>ها</w:t>
      </w:r>
      <w:r>
        <w:rPr>
          <w:noProof/>
          <w:rtl/>
        </w:rPr>
        <w:t xml:space="preserve"> (</w:t>
      </w:r>
      <w:r>
        <w:rPr>
          <w:rFonts w:hint="eastAsia"/>
          <w:noProof/>
          <w:rtl/>
        </w:rPr>
        <w:t>س</w:t>
      </w:r>
      <w:r>
        <w:rPr>
          <w:rFonts w:hint="cs"/>
          <w:noProof/>
          <w:rtl/>
        </w:rPr>
        <w:t>ی</w:t>
      </w:r>
      <w:r>
        <w:rPr>
          <w:rFonts w:hint="eastAsia"/>
          <w:noProof/>
          <w:rtl/>
        </w:rPr>
        <w:t>ستم</w:t>
      </w:r>
      <w:r>
        <w:rPr>
          <w:noProof/>
          <w:rtl/>
        </w:rPr>
        <w:t xml:space="preserve"> </w:t>
      </w:r>
      <w:r>
        <w:rPr>
          <w:rFonts w:hint="eastAsia"/>
          <w:noProof/>
          <w:rtl/>
        </w:rPr>
        <w:t>ها</w:t>
      </w:r>
      <w:r>
        <w:rPr>
          <w:rFonts w:hint="cs"/>
          <w:noProof/>
          <w:rtl/>
        </w:rPr>
        <w:t>ی</w:t>
      </w:r>
      <w:r>
        <w:rPr>
          <w:noProof/>
          <w:rtl/>
        </w:rPr>
        <w:t xml:space="preserve"> </w:t>
      </w:r>
      <w:r>
        <w:rPr>
          <w:rFonts w:hint="eastAsia"/>
          <w:noProof/>
          <w:rtl/>
        </w:rPr>
        <w:t>تشخ</w:t>
      </w:r>
      <w:r>
        <w:rPr>
          <w:rFonts w:hint="cs"/>
          <w:noProof/>
          <w:rtl/>
        </w:rPr>
        <w:t>ی</w:t>
      </w:r>
      <w:r>
        <w:rPr>
          <w:rFonts w:hint="eastAsia"/>
          <w:noProof/>
          <w:rtl/>
        </w:rPr>
        <w:t>ص</w:t>
      </w:r>
      <w:r>
        <w:rPr>
          <w:noProof/>
          <w:rtl/>
        </w:rPr>
        <w:t xml:space="preserve"> </w:t>
      </w:r>
      <w:r>
        <w:rPr>
          <w:rFonts w:hint="eastAsia"/>
          <w:noProof/>
          <w:rtl/>
        </w:rPr>
        <w:t>نفوذ</w:t>
      </w:r>
      <w:r>
        <w:rPr>
          <w:noProof/>
          <w:rtl/>
        </w:rPr>
        <w:t xml:space="preserve">) </w:t>
      </w:r>
      <w:r>
        <w:rPr>
          <w:rFonts w:hint="eastAsia"/>
          <w:noProof/>
          <w:rtl/>
        </w:rPr>
        <w:t>و</w:t>
      </w:r>
      <w:r>
        <w:rPr>
          <w:noProof/>
          <w:rtl/>
        </w:rPr>
        <w:t xml:space="preserve"> </w:t>
      </w:r>
      <w:r>
        <w:rPr>
          <w:noProof/>
        </w:rPr>
        <w:t>IPS</w:t>
      </w:r>
      <w:r>
        <w:rPr>
          <w:rFonts w:hint="eastAsia"/>
          <w:noProof/>
          <w:rtl/>
        </w:rPr>
        <w:t>ها</w:t>
      </w:r>
      <w:r>
        <w:rPr>
          <w:noProof/>
          <w:rtl/>
        </w:rPr>
        <w:t xml:space="preserve"> (</w:t>
      </w:r>
      <w:r>
        <w:rPr>
          <w:rFonts w:hint="eastAsia"/>
          <w:noProof/>
          <w:rtl/>
        </w:rPr>
        <w:t>س</w:t>
      </w:r>
      <w:r>
        <w:rPr>
          <w:rFonts w:hint="cs"/>
          <w:noProof/>
          <w:rtl/>
        </w:rPr>
        <w:t>ی</w:t>
      </w:r>
      <w:r>
        <w:rPr>
          <w:rFonts w:hint="eastAsia"/>
          <w:noProof/>
          <w:rtl/>
        </w:rPr>
        <w:t>ستم</w:t>
      </w:r>
      <w:r>
        <w:rPr>
          <w:noProof/>
          <w:rtl/>
        </w:rPr>
        <w:t xml:space="preserve"> </w:t>
      </w:r>
      <w:r>
        <w:rPr>
          <w:rFonts w:hint="eastAsia"/>
          <w:noProof/>
          <w:rtl/>
        </w:rPr>
        <w:t>ها</w:t>
      </w:r>
      <w:r>
        <w:rPr>
          <w:rFonts w:hint="cs"/>
          <w:noProof/>
          <w:rtl/>
        </w:rPr>
        <w:t>ی</w:t>
      </w:r>
      <w:r>
        <w:rPr>
          <w:noProof/>
          <w:rtl/>
        </w:rPr>
        <w:t xml:space="preserve"> </w:t>
      </w:r>
      <w:r>
        <w:rPr>
          <w:rFonts w:hint="eastAsia"/>
          <w:noProof/>
          <w:rtl/>
        </w:rPr>
        <w:t>جلوگ</w:t>
      </w:r>
      <w:r>
        <w:rPr>
          <w:rFonts w:hint="cs"/>
          <w:noProof/>
          <w:rtl/>
        </w:rPr>
        <w:t>ی</w:t>
      </w:r>
      <w:r>
        <w:rPr>
          <w:rFonts w:hint="eastAsia"/>
          <w:noProof/>
          <w:rtl/>
        </w:rPr>
        <w:t>ر</w:t>
      </w:r>
      <w:r>
        <w:rPr>
          <w:rFonts w:hint="cs"/>
          <w:noProof/>
          <w:rtl/>
        </w:rPr>
        <w:t>ی</w:t>
      </w:r>
      <w:r>
        <w:rPr>
          <w:noProof/>
          <w:rtl/>
        </w:rPr>
        <w:t xml:space="preserve"> </w:t>
      </w:r>
      <w:r>
        <w:rPr>
          <w:rFonts w:hint="eastAsia"/>
          <w:noProof/>
          <w:rtl/>
        </w:rPr>
        <w:t>از</w:t>
      </w:r>
      <w:r>
        <w:rPr>
          <w:noProof/>
          <w:rtl/>
        </w:rPr>
        <w:t xml:space="preserve"> </w:t>
      </w:r>
      <w:r>
        <w:rPr>
          <w:rFonts w:hint="eastAsia"/>
          <w:noProof/>
          <w:rtl/>
        </w:rPr>
        <w:t>نفوذ</w:t>
      </w:r>
      <w:r>
        <w:rPr>
          <w:noProof/>
          <w:rtl/>
        </w:rPr>
        <w:t>)</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Toc325617029 \h</w:instrText>
      </w:r>
      <w:r>
        <w:rPr>
          <w:noProof/>
          <w:rtl/>
        </w:rPr>
        <w:instrText xml:space="preserve"> </w:instrText>
      </w:r>
      <w:r w:rsidR="003B0ECF">
        <w:rPr>
          <w:noProof/>
        </w:rPr>
      </w:r>
      <w:r w:rsidR="003B0ECF">
        <w:rPr>
          <w:noProof/>
        </w:rPr>
        <w:fldChar w:fldCharType="separate"/>
      </w:r>
      <w:r w:rsidR="00027FE6">
        <w:rPr>
          <w:noProof/>
          <w:rtl/>
        </w:rPr>
        <w:t>302</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- 45 </w:t>
      </w:r>
      <w:r>
        <w:rPr>
          <w:noProof/>
        </w:rPr>
        <w:t>FireWall</w:t>
      </w:r>
      <w:r>
        <w:rPr>
          <w:noProof/>
          <w:rtl/>
        </w:rPr>
        <w:t xml:space="preserve"> </w:t>
      </w:r>
      <w:r>
        <w:rPr>
          <w:rFonts w:hint="eastAsia"/>
          <w:noProof/>
          <w:rtl/>
        </w:rPr>
        <w:t>و</w:t>
      </w:r>
      <w:r>
        <w:rPr>
          <w:noProof/>
          <w:rtl/>
        </w:rPr>
        <w:t xml:space="preserve"> </w:t>
      </w:r>
      <w:r>
        <w:rPr>
          <w:rFonts w:hint="eastAsia"/>
          <w:noProof/>
          <w:rtl/>
        </w:rPr>
        <w:t>تعر</w:t>
      </w:r>
      <w:r>
        <w:rPr>
          <w:rFonts w:hint="cs"/>
          <w:noProof/>
          <w:rtl/>
        </w:rPr>
        <w:t>ی</w:t>
      </w:r>
      <w:r>
        <w:rPr>
          <w:rFonts w:hint="eastAsia"/>
          <w:noProof/>
          <w:rtl/>
        </w:rPr>
        <w:t>ف</w:t>
      </w:r>
      <w:r>
        <w:rPr>
          <w:noProof/>
          <w:rtl/>
        </w:rPr>
        <w:t xml:space="preserve"> </w:t>
      </w:r>
      <w:r>
        <w:rPr>
          <w:noProof/>
        </w:rPr>
        <w:t>DMZ</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Toc325617030 \h</w:instrText>
      </w:r>
      <w:r>
        <w:rPr>
          <w:noProof/>
          <w:rtl/>
        </w:rPr>
        <w:instrText xml:space="preserve"> </w:instrText>
      </w:r>
      <w:r w:rsidR="003B0ECF">
        <w:rPr>
          <w:noProof/>
        </w:rPr>
      </w:r>
      <w:r w:rsidR="003B0ECF">
        <w:rPr>
          <w:noProof/>
        </w:rPr>
        <w:fldChar w:fldCharType="separate"/>
      </w:r>
      <w:r w:rsidR="00027FE6">
        <w:rPr>
          <w:noProof/>
          <w:rtl/>
        </w:rPr>
        <w:t>306</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- 46 </w:t>
      </w:r>
      <w:r>
        <w:rPr>
          <w:noProof/>
        </w:rPr>
        <w:t>Router</w:t>
      </w:r>
      <w:r>
        <w:rPr>
          <w:rFonts w:hint="eastAsia"/>
          <w:noProof/>
          <w:rtl/>
        </w:rPr>
        <w:t>ها</w:t>
      </w:r>
      <w:r>
        <w:rPr>
          <w:noProof/>
          <w:rtl/>
        </w:rPr>
        <w:t xml:space="preserve"> </w:t>
      </w:r>
      <w:r>
        <w:rPr>
          <w:rFonts w:hint="eastAsia"/>
          <w:noProof/>
          <w:rtl/>
        </w:rPr>
        <w:t>با</w:t>
      </w:r>
      <w:r>
        <w:rPr>
          <w:noProof/>
          <w:rtl/>
        </w:rPr>
        <w:t xml:space="preserve"> </w:t>
      </w:r>
      <w:r>
        <w:rPr>
          <w:noProof/>
        </w:rPr>
        <w:t>R</w:t>
      </w:r>
      <w:r>
        <w:rPr>
          <w:noProof/>
          <w:rtl/>
        </w:rPr>
        <w:t xml:space="preserve"> </w:t>
      </w:r>
      <w:r>
        <w:rPr>
          <w:rFonts w:hint="eastAsia"/>
          <w:noProof/>
          <w:rtl/>
        </w:rPr>
        <w:t>و</w:t>
      </w:r>
      <w:r>
        <w:rPr>
          <w:noProof/>
          <w:rtl/>
        </w:rPr>
        <w:t xml:space="preserve"> </w:t>
      </w:r>
      <w:r>
        <w:rPr>
          <w:noProof/>
        </w:rPr>
        <w:t>Firewall</w:t>
      </w:r>
      <w:r>
        <w:rPr>
          <w:rFonts w:hint="eastAsia"/>
          <w:noProof/>
          <w:rtl/>
        </w:rPr>
        <w:t>ها</w:t>
      </w:r>
      <w:r>
        <w:rPr>
          <w:noProof/>
          <w:rtl/>
        </w:rPr>
        <w:t xml:space="preserve"> </w:t>
      </w:r>
      <w:r>
        <w:rPr>
          <w:rFonts w:hint="eastAsia"/>
          <w:noProof/>
          <w:rtl/>
        </w:rPr>
        <w:t>با</w:t>
      </w:r>
      <w:r>
        <w:rPr>
          <w:noProof/>
          <w:rtl/>
        </w:rPr>
        <w:t xml:space="preserve"> </w:t>
      </w:r>
      <w:r>
        <w:rPr>
          <w:noProof/>
        </w:rPr>
        <w:t>F</w:t>
      </w:r>
      <w:r>
        <w:rPr>
          <w:noProof/>
          <w:rtl/>
        </w:rPr>
        <w:t xml:space="preserve"> </w:t>
      </w:r>
      <w:r>
        <w:rPr>
          <w:rFonts w:hint="eastAsia"/>
          <w:noProof/>
          <w:rtl/>
        </w:rPr>
        <w:t>مشخص</w:t>
      </w:r>
      <w:r>
        <w:rPr>
          <w:noProof/>
          <w:rtl/>
        </w:rPr>
        <w:t xml:space="preserve"> </w:t>
      </w:r>
      <w:r>
        <w:rPr>
          <w:rFonts w:hint="eastAsia"/>
          <w:noProof/>
          <w:rtl/>
        </w:rPr>
        <w:t>شده‌اند</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Toc325617031 \h</w:instrText>
      </w:r>
      <w:r>
        <w:rPr>
          <w:noProof/>
          <w:rtl/>
        </w:rPr>
        <w:instrText xml:space="preserve"> </w:instrText>
      </w:r>
      <w:r w:rsidR="003B0ECF">
        <w:rPr>
          <w:noProof/>
        </w:rPr>
      </w:r>
      <w:r w:rsidR="003B0ECF">
        <w:rPr>
          <w:noProof/>
        </w:rPr>
        <w:fldChar w:fldCharType="separate"/>
      </w:r>
      <w:r w:rsidR="00027FE6">
        <w:rPr>
          <w:noProof/>
          <w:rtl/>
        </w:rPr>
        <w:t>309</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- 47 </w:t>
      </w:r>
      <w:r>
        <w:rPr>
          <w:rFonts w:hint="eastAsia"/>
          <w:noProof/>
          <w:rtl/>
        </w:rPr>
        <w:t>رخداد</w:t>
      </w:r>
      <w:r>
        <w:rPr>
          <w:noProof/>
          <w:rtl/>
        </w:rPr>
        <w:t xml:space="preserve"> </w:t>
      </w:r>
      <w:r>
        <w:rPr>
          <w:rFonts w:hint="eastAsia"/>
          <w:noProof/>
          <w:rtl/>
        </w:rPr>
        <w:t>نگاري</w:t>
      </w:r>
      <w:r>
        <w:rPr>
          <w:noProof/>
          <w:rtl/>
        </w:rPr>
        <w:t xml:space="preserve"> </w:t>
      </w:r>
      <w:r>
        <w:rPr>
          <w:rFonts w:hint="eastAsia"/>
          <w:noProof/>
          <w:rtl/>
        </w:rPr>
        <w:t>شبكه</w:t>
      </w:r>
      <w:r>
        <w:rPr>
          <w:noProof/>
          <w:rtl/>
        </w:rPr>
        <w:t xml:space="preserve"> </w:t>
      </w:r>
      <w:r>
        <w:rPr>
          <w:rFonts w:hint="eastAsia"/>
          <w:noProof/>
          <w:rtl/>
        </w:rPr>
        <w:t>حسگر</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Toc325617032 \h</w:instrText>
      </w:r>
      <w:r>
        <w:rPr>
          <w:noProof/>
          <w:rtl/>
        </w:rPr>
        <w:instrText xml:space="preserve"> </w:instrText>
      </w:r>
      <w:r w:rsidR="003B0ECF">
        <w:rPr>
          <w:noProof/>
        </w:rPr>
      </w:r>
      <w:r w:rsidR="003B0ECF">
        <w:rPr>
          <w:noProof/>
        </w:rPr>
        <w:fldChar w:fldCharType="separate"/>
      </w:r>
      <w:r w:rsidR="00027FE6">
        <w:rPr>
          <w:noProof/>
          <w:rtl/>
        </w:rPr>
        <w:t>322</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- 48    </w:t>
      </w:r>
      <w:r>
        <w:rPr>
          <w:rFonts w:hint="eastAsia"/>
          <w:noProof/>
          <w:rtl/>
        </w:rPr>
        <w:t>ذره</w:t>
      </w:r>
      <w:r>
        <w:rPr>
          <w:noProof/>
          <w:rtl/>
        </w:rPr>
        <w:t xml:space="preserve"> </w:t>
      </w:r>
      <w:r>
        <w:rPr>
          <w:rFonts w:hint="cs"/>
          <w:noProof/>
          <w:rtl/>
        </w:rPr>
        <w:t>ی</w:t>
      </w:r>
      <w:r>
        <w:rPr>
          <w:noProof/>
          <w:rtl/>
        </w:rPr>
        <w:t xml:space="preserve"> </w:t>
      </w:r>
      <w:r>
        <w:rPr>
          <w:rFonts w:hint="eastAsia"/>
          <w:noProof/>
          <w:rtl/>
        </w:rPr>
        <w:t>م</w:t>
      </w:r>
      <w:r>
        <w:rPr>
          <w:rFonts w:hint="cs"/>
          <w:noProof/>
          <w:rtl/>
        </w:rPr>
        <w:t>ی</w:t>
      </w:r>
      <w:r>
        <w:rPr>
          <w:rFonts w:hint="eastAsia"/>
          <w:noProof/>
          <w:rtl/>
        </w:rPr>
        <w:t>کا</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Toc325617033 \h</w:instrText>
      </w:r>
      <w:r>
        <w:rPr>
          <w:noProof/>
          <w:rtl/>
        </w:rPr>
        <w:instrText xml:space="preserve"> </w:instrText>
      </w:r>
      <w:r w:rsidR="003B0ECF">
        <w:rPr>
          <w:noProof/>
        </w:rPr>
      </w:r>
      <w:r w:rsidR="003B0ECF">
        <w:rPr>
          <w:noProof/>
        </w:rPr>
        <w:fldChar w:fldCharType="separate"/>
      </w:r>
      <w:r w:rsidR="00027FE6">
        <w:rPr>
          <w:noProof/>
          <w:rtl/>
        </w:rPr>
        <w:t>339</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- 49 </w:t>
      </w:r>
      <w:r>
        <w:rPr>
          <w:rFonts w:hint="eastAsia"/>
          <w:noProof/>
          <w:rtl/>
        </w:rPr>
        <w:t>ساختار</w:t>
      </w:r>
      <w:r>
        <w:rPr>
          <w:noProof/>
          <w:rtl/>
        </w:rPr>
        <w:t xml:space="preserve"> </w:t>
      </w:r>
      <w:r>
        <w:rPr>
          <w:rFonts w:hint="eastAsia"/>
          <w:noProof/>
          <w:rtl/>
        </w:rPr>
        <w:t>داخل</w:t>
      </w:r>
      <w:r>
        <w:rPr>
          <w:rFonts w:hint="cs"/>
          <w:noProof/>
          <w:rtl/>
        </w:rPr>
        <w:t>ی</w:t>
      </w:r>
      <w:r>
        <w:rPr>
          <w:noProof/>
          <w:rtl/>
        </w:rPr>
        <w:t xml:space="preserve"> </w:t>
      </w:r>
      <w:r>
        <w:rPr>
          <w:rFonts w:hint="eastAsia"/>
          <w:noProof/>
          <w:rtl/>
        </w:rPr>
        <w:t>غبار</w:t>
      </w:r>
      <w:r>
        <w:rPr>
          <w:noProof/>
          <w:rtl/>
        </w:rPr>
        <w:t xml:space="preserve"> </w:t>
      </w:r>
      <w:r>
        <w:rPr>
          <w:rFonts w:hint="eastAsia"/>
          <w:noProof/>
          <w:rtl/>
        </w:rPr>
        <w:t>هوشمند</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Toc325617034 \h</w:instrText>
      </w:r>
      <w:r>
        <w:rPr>
          <w:noProof/>
          <w:rtl/>
        </w:rPr>
        <w:instrText xml:space="preserve"> </w:instrText>
      </w:r>
      <w:r w:rsidR="003B0ECF">
        <w:rPr>
          <w:noProof/>
        </w:rPr>
      </w:r>
      <w:r w:rsidR="003B0ECF">
        <w:rPr>
          <w:noProof/>
        </w:rPr>
        <w:fldChar w:fldCharType="separate"/>
      </w:r>
      <w:r w:rsidR="00027FE6">
        <w:rPr>
          <w:noProof/>
          <w:rtl/>
        </w:rPr>
        <w:t>341</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- 50 </w:t>
      </w:r>
      <w:r>
        <w:rPr>
          <w:rFonts w:hint="eastAsia"/>
          <w:noProof/>
          <w:rtl/>
        </w:rPr>
        <w:t>شبيه</w:t>
      </w:r>
      <w:r>
        <w:rPr>
          <w:noProof/>
          <w:rtl/>
        </w:rPr>
        <w:t xml:space="preserve"> </w:t>
      </w:r>
      <w:r>
        <w:rPr>
          <w:rFonts w:hint="eastAsia"/>
          <w:noProof/>
          <w:rtl/>
        </w:rPr>
        <w:t>ساز</w:t>
      </w:r>
      <w:r>
        <w:rPr>
          <w:noProof/>
          <w:rtl/>
        </w:rPr>
        <w:t xml:space="preserve">  :</w:t>
      </w:r>
      <w:r>
        <w:rPr>
          <w:noProof/>
        </w:rPr>
        <w:t>OMNeT</w:t>
      </w:r>
      <w:r>
        <w:rPr>
          <w:noProof/>
          <w:rtl/>
        </w:rPr>
        <w:t>++</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Toc325617035 \h</w:instrText>
      </w:r>
      <w:r>
        <w:rPr>
          <w:noProof/>
          <w:rtl/>
        </w:rPr>
        <w:instrText xml:space="preserve"> </w:instrText>
      </w:r>
      <w:r w:rsidR="003B0ECF">
        <w:rPr>
          <w:noProof/>
        </w:rPr>
      </w:r>
      <w:r w:rsidR="003B0ECF">
        <w:rPr>
          <w:noProof/>
        </w:rPr>
        <w:fldChar w:fldCharType="separate"/>
      </w:r>
      <w:r w:rsidR="00027FE6">
        <w:rPr>
          <w:noProof/>
          <w:rtl/>
        </w:rPr>
        <w:t>347</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- 51 </w:t>
      </w:r>
      <w:r>
        <w:rPr>
          <w:rFonts w:hint="eastAsia"/>
          <w:noProof/>
          <w:rtl/>
        </w:rPr>
        <w:t>شب</w:t>
      </w:r>
      <w:r>
        <w:rPr>
          <w:rFonts w:hint="cs"/>
          <w:noProof/>
          <w:rtl/>
        </w:rPr>
        <w:t>ی</w:t>
      </w:r>
      <w:r>
        <w:rPr>
          <w:rFonts w:hint="eastAsia"/>
          <w:noProof/>
          <w:rtl/>
        </w:rPr>
        <w:t>ه</w:t>
      </w:r>
      <w:r>
        <w:rPr>
          <w:noProof/>
          <w:rtl/>
        </w:rPr>
        <w:t xml:space="preserve"> </w:t>
      </w:r>
      <w:r>
        <w:rPr>
          <w:rFonts w:hint="eastAsia"/>
          <w:noProof/>
          <w:rtl/>
        </w:rPr>
        <w:t>ساز</w:t>
      </w:r>
      <w:r>
        <w:rPr>
          <w:noProof/>
          <w:rtl/>
        </w:rPr>
        <w:t xml:space="preserve"> </w:t>
      </w:r>
      <w:r>
        <w:rPr>
          <w:noProof/>
        </w:rPr>
        <w:t>Ptolemy II</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Toc325617036 \h</w:instrText>
      </w:r>
      <w:r>
        <w:rPr>
          <w:noProof/>
          <w:rtl/>
        </w:rPr>
        <w:instrText xml:space="preserve"> </w:instrText>
      </w:r>
      <w:r w:rsidR="003B0ECF">
        <w:rPr>
          <w:noProof/>
        </w:rPr>
      </w:r>
      <w:r w:rsidR="003B0ECF">
        <w:rPr>
          <w:noProof/>
        </w:rPr>
        <w:fldChar w:fldCharType="separate"/>
      </w:r>
      <w:r w:rsidR="00027FE6">
        <w:rPr>
          <w:noProof/>
          <w:rtl/>
        </w:rPr>
        <w:t>350</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- 52 </w:t>
      </w:r>
      <w:r>
        <w:rPr>
          <w:rFonts w:hint="eastAsia"/>
          <w:noProof/>
          <w:rtl/>
        </w:rPr>
        <w:t>مدل</w:t>
      </w:r>
      <w:r>
        <w:rPr>
          <w:noProof/>
          <w:rtl/>
        </w:rPr>
        <w:t xml:space="preserve"> </w:t>
      </w:r>
      <w:r>
        <w:rPr>
          <w:noProof/>
        </w:rPr>
        <w:t>DE</w:t>
      </w:r>
      <w:r>
        <w:rPr>
          <w:noProof/>
          <w:rtl/>
        </w:rPr>
        <w:t xml:space="preserve"> </w:t>
      </w:r>
      <w:r>
        <w:rPr>
          <w:rFonts w:hint="eastAsia"/>
          <w:noProof/>
          <w:rtl/>
        </w:rPr>
        <w:t>نمونه</w:t>
      </w:r>
      <w:r>
        <w:rPr>
          <w:noProof/>
          <w:rtl/>
        </w:rPr>
        <w:t xml:space="preserve"> </w:t>
      </w:r>
      <w:r>
        <w:rPr>
          <w:rFonts w:hint="eastAsia"/>
          <w:noProof/>
          <w:rtl/>
        </w:rPr>
        <w:t>در</w:t>
      </w:r>
      <w:r>
        <w:rPr>
          <w:noProof/>
          <w:rtl/>
        </w:rPr>
        <w:t xml:space="preserve"> </w:t>
      </w:r>
      <w:r>
        <w:rPr>
          <w:noProof/>
        </w:rPr>
        <w:t>Ptolemy</w:t>
      </w:r>
      <w:r>
        <w:rPr>
          <w:noProof/>
          <w:rtl/>
        </w:rPr>
        <w:t>,</w:t>
      </w:r>
      <w:r>
        <w:rPr>
          <w:rFonts w:hint="eastAsia"/>
          <w:noProof/>
          <w:rtl/>
        </w:rPr>
        <w:t>به</w:t>
      </w:r>
      <w:r>
        <w:rPr>
          <w:noProof/>
          <w:rtl/>
        </w:rPr>
        <w:t xml:space="preserve"> </w:t>
      </w:r>
      <w:r>
        <w:rPr>
          <w:rFonts w:hint="eastAsia"/>
          <w:noProof/>
          <w:rtl/>
        </w:rPr>
        <w:t>عنوان</w:t>
      </w:r>
      <w:r>
        <w:rPr>
          <w:noProof/>
          <w:rtl/>
        </w:rPr>
        <w:t xml:space="preserve"> </w:t>
      </w:r>
      <w:r>
        <w:rPr>
          <w:rFonts w:hint="eastAsia"/>
          <w:noProof/>
          <w:rtl/>
        </w:rPr>
        <w:t>بلوک</w:t>
      </w:r>
      <w:r>
        <w:rPr>
          <w:noProof/>
          <w:rtl/>
        </w:rPr>
        <w:t xml:space="preserve"> </w:t>
      </w:r>
      <w:r>
        <w:rPr>
          <w:rFonts w:hint="eastAsia"/>
          <w:noProof/>
          <w:rtl/>
        </w:rPr>
        <w:t>د</w:t>
      </w:r>
      <w:r>
        <w:rPr>
          <w:rFonts w:hint="cs"/>
          <w:noProof/>
          <w:rtl/>
        </w:rPr>
        <w:t>ی</w:t>
      </w:r>
      <w:r>
        <w:rPr>
          <w:rFonts w:hint="eastAsia"/>
          <w:noProof/>
          <w:rtl/>
        </w:rPr>
        <w:t>اگرام</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Toc325617037 \h</w:instrText>
      </w:r>
      <w:r>
        <w:rPr>
          <w:noProof/>
          <w:rtl/>
        </w:rPr>
        <w:instrText xml:space="preserve"> </w:instrText>
      </w:r>
      <w:r w:rsidR="003B0ECF">
        <w:rPr>
          <w:noProof/>
        </w:rPr>
      </w:r>
      <w:r w:rsidR="003B0ECF">
        <w:rPr>
          <w:noProof/>
        </w:rPr>
        <w:fldChar w:fldCharType="separate"/>
      </w:r>
      <w:r w:rsidR="00027FE6">
        <w:rPr>
          <w:noProof/>
          <w:rtl/>
        </w:rPr>
        <w:t>352</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- 53 </w:t>
      </w:r>
      <w:r>
        <w:rPr>
          <w:rFonts w:hint="eastAsia"/>
          <w:noProof/>
          <w:rtl/>
        </w:rPr>
        <w:t>نما</w:t>
      </w:r>
      <w:r>
        <w:rPr>
          <w:rFonts w:hint="cs"/>
          <w:noProof/>
          <w:rtl/>
        </w:rPr>
        <w:t>ی</w:t>
      </w:r>
      <w:r>
        <w:rPr>
          <w:rFonts w:hint="eastAsia"/>
          <w:noProof/>
          <w:rtl/>
        </w:rPr>
        <w:t>ش</w:t>
      </w:r>
      <w:r>
        <w:rPr>
          <w:noProof/>
          <w:rtl/>
        </w:rPr>
        <w:t xml:space="preserve"> </w:t>
      </w:r>
      <w:r>
        <w:rPr>
          <w:noProof/>
        </w:rPr>
        <w:t>Visualsense</w:t>
      </w:r>
      <w:r>
        <w:rPr>
          <w:noProof/>
          <w:rtl/>
        </w:rPr>
        <w:t xml:space="preserve"> </w:t>
      </w:r>
      <w:r>
        <w:rPr>
          <w:rFonts w:hint="eastAsia"/>
          <w:noProof/>
          <w:rtl/>
        </w:rPr>
        <w:t>از</w:t>
      </w:r>
      <w:r>
        <w:rPr>
          <w:noProof/>
          <w:rtl/>
        </w:rPr>
        <w:t xml:space="preserve"> </w:t>
      </w:r>
      <w:r>
        <w:rPr>
          <w:rFonts w:hint="eastAsia"/>
          <w:noProof/>
          <w:rtl/>
        </w:rPr>
        <w:t>مدل</w:t>
      </w:r>
      <w:r>
        <w:rPr>
          <w:noProof/>
          <w:rtl/>
        </w:rPr>
        <w:t xml:space="preserve"> </w:t>
      </w:r>
      <w:r>
        <w:rPr>
          <w:noProof/>
        </w:rPr>
        <w:t>wireless sound detection</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Toc325617038 \h</w:instrText>
      </w:r>
      <w:r>
        <w:rPr>
          <w:noProof/>
          <w:rtl/>
        </w:rPr>
        <w:instrText xml:space="preserve"> </w:instrText>
      </w:r>
      <w:r w:rsidR="003B0ECF">
        <w:rPr>
          <w:noProof/>
        </w:rPr>
      </w:r>
      <w:r w:rsidR="003B0ECF">
        <w:rPr>
          <w:noProof/>
        </w:rPr>
        <w:fldChar w:fldCharType="separate"/>
      </w:r>
      <w:r w:rsidR="00027FE6">
        <w:rPr>
          <w:noProof/>
          <w:rtl/>
        </w:rPr>
        <w:t>354</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- 54 </w:t>
      </w:r>
      <w:r>
        <w:rPr>
          <w:rFonts w:hint="eastAsia"/>
          <w:noProof/>
          <w:rtl/>
        </w:rPr>
        <w:t>نما</w:t>
      </w:r>
      <w:r>
        <w:rPr>
          <w:rFonts w:hint="cs"/>
          <w:noProof/>
          <w:rtl/>
        </w:rPr>
        <w:t>ی</w:t>
      </w:r>
      <w:r>
        <w:rPr>
          <w:rFonts w:hint="eastAsia"/>
          <w:noProof/>
          <w:rtl/>
        </w:rPr>
        <w:t>ش</w:t>
      </w:r>
      <w:r>
        <w:rPr>
          <w:noProof/>
          <w:rtl/>
        </w:rPr>
        <w:t xml:space="preserve"> </w:t>
      </w:r>
      <w:r>
        <w:rPr>
          <w:rFonts w:hint="eastAsia"/>
          <w:noProof/>
          <w:rtl/>
        </w:rPr>
        <w:t>مدل</w:t>
      </w:r>
      <w:r>
        <w:rPr>
          <w:noProof/>
          <w:rtl/>
        </w:rPr>
        <w:t xml:space="preserve"> </w:t>
      </w:r>
      <w:r>
        <w:rPr>
          <w:rFonts w:hint="eastAsia"/>
          <w:noProof/>
          <w:rtl/>
        </w:rPr>
        <w:t>در</w:t>
      </w:r>
      <w:r>
        <w:rPr>
          <w:noProof/>
          <w:rtl/>
        </w:rPr>
        <w:t xml:space="preserve"> </w:t>
      </w:r>
      <w:r>
        <w:rPr>
          <w:rFonts w:hint="eastAsia"/>
          <w:noProof/>
          <w:rtl/>
        </w:rPr>
        <w:t>حال</w:t>
      </w:r>
      <w:r>
        <w:rPr>
          <w:noProof/>
          <w:rtl/>
        </w:rPr>
        <w:t xml:space="preserve"> </w:t>
      </w:r>
      <w:r>
        <w:rPr>
          <w:rFonts w:hint="eastAsia"/>
          <w:noProof/>
          <w:rtl/>
        </w:rPr>
        <w:t>اجرا</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Toc325617039 \h</w:instrText>
      </w:r>
      <w:r>
        <w:rPr>
          <w:noProof/>
          <w:rtl/>
        </w:rPr>
        <w:instrText xml:space="preserve"> </w:instrText>
      </w:r>
      <w:r w:rsidR="003B0ECF">
        <w:rPr>
          <w:noProof/>
        </w:rPr>
      </w:r>
      <w:r w:rsidR="003B0ECF">
        <w:rPr>
          <w:noProof/>
        </w:rPr>
        <w:fldChar w:fldCharType="separate"/>
      </w:r>
      <w:r w:rsidR="00027FE6">
        <w:rPr>
          <w:noProof/>
          <w:rtl/>
        </w:rPr>
        <w:t>355</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- 55 </w:t>
      </w:r>
      <w:r>
        <w:rPr>
          <w:rFonts w:hint="eastAsia"/>
          <w:noProof/>
          <w:rtl/>
        </w:rPr>
        <w:t>انتخاب</w:t>
      </w:r>
      <w:r>
        <w:rPr>
          <w:noProof/>
          <w:rtl/>
        </w:rPr>
        <w:t xml:space="preserve"> "</w:t>
      </w:r>
      <w:r>
        <w:rPr>
          <w:noProof/>
        </w:rPr>
        <w:t>edit custom icon</w:t>
      </w:r>
      <w:r>
        <w:rPr>
          <w:noProof/>
          <w:rtl/>
        </w:rPr>
        <w:t xml:space="preserve">" </w:t>
      </w:r>
      <w:r>
        <w:rPr>
          <w:rFonts w:hint="eastAsia"/>
          <w:noProof/>
          <w:rtl/>
        </w:rPr>
        <w:t>بعد</w:t>
      </w:r>
      <w:r>
        <w:rPr>
          <w:noProof/>
          <w:rtl/>
        </w:rPr>
        <w:t xml:space="preserve"> </w:t>
      </w:r>
      <w:r>
        <w:rPr>
          <w:rFonts w:hint="eastAsia"/>
          <w:noProof/>
          <w:rtl/>
        </w:rPr>
        <w:t>از</w:t>
      </w:r>
      <w:r>
        <w:rPr>
          <w:noProof/>
          <w:rtl/>
        </w:rPr>
        <w:t xml:space="preserve"> </w:t>
      </w:r>
      <w:r>
        <w:rPr>
          <w:rFonts w:hint="eastAsia"/>
          <w:noProof/>
          <w:rtl/>
        </w:rPr>
        <w:t>کل</w:t>
      </w:r>
      <w:r>
        <w:rPr>
          <w:rFonts w:hint="cs"/>
          <w:noProof/>
          <w:rtl/>
        </w:rPr>
        <w:t>ی</w:t>
      </w:r>
      <w:r>
        <w:rPr>
          <w:rFonts w:hint="eastAsia"/>
          <w:noProof/>
          <w:rtl/>
        </w:rPr>
        <w:t>ک</w:t>
      </w:r>
      <w:r>
        <w:rPr>
          <w:noProof/>
          <w:rtl/>
        </w:rPr>
        <w:t xml:space="preserve"> </w:t>
      </w:r>
      <w:r>
        <w:rPr>
          <w:rFonts w:hint="eastAsia"/>
          <w:noProof/>
          <w:rtl/>
        </w:rPr>
        <w:t>راست</w:t>
      </w:r>
      <w:r>
        <w:rPr>
          <w:noProof/>
          <w:rtl/>
        </w:rPr>
        <w:t xml:space="preserve"> </w:t>
      </w:r>
      <w:r>
        <w:rPr>
          <w:rFonts w:hint="eastAsia"/>
          <w:noProof/>
          <w:rtl/>
        </w:rPr>
        <w:t>رو</w:t>
      </w:r>
      <w:r>
        <w:rPr>
          <w:rFonts w:hint="cs"/>
          <w:noProof/>
          <w:rtl/>
        </w:rPr>
        <w:t>ی</w:t>
      </w:r>
      <w:r>
        <w:rPr>
          <w:noProof/>
          <w:rtl/>
        </w:rPr>
        <w:t xml:space="preserve"> </w:t>
      </w:r>
      <w:r>
        <w:rPr>
          <w:rFonts w:hint="eastAsia"/>
          <w:noProof/>
          <w:rtl/>
        </w:rPr>
        <w:t>منبع</w:t>
      </w:r>
      <w:r>
        <w:rPr>
          <w:noProof/>
          <w:rtl/>
        </w:rPr>
        <w:t xml:space="preserve"> </w:t>
      </w:r>
      <w:r>
        <w:rPr>
          <w:rFonts w:hint="eastAsia"/>
          <w:noProof/>
          <w:rtl/>
        </w:rPr>
        <w:t>صوت</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Toc325617040 \h</w:instrText>
      </w:r>
      <w:r>
        <w:rPr>
          <w:noProof/>
          <w:rtl/>
        </w:rPr>
        <w:instrText xml:space="preserve"> </w:instrText>
      </w:r>
      <w:r w:rsidR="003B0ECF">
        <w:rPr>
          <w:noProof/>
        </w:rPr>
      </w:r>
      <w:r w:rsidR="003B0ECF">
        <w:rPr>
          <w:noProof/>
        </w:rPr>
        <w:fldChar w:fldCharType="separate"/>
      </w:r>
      <w:r w:rsidR="00027FE6">
        <w:rPr>
          <w:noProof/>
          <w:rtl/>
        </w:rPr>
        <w:t>359</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- 56 </w:t>
      </w:r>
      <w:r>
        <w:rPr>
          <w:rFonts w:hint="eastAsia"/>
          <w:noProof/>
          <w:rtl/>
        </w:rPr>
        <w:t>نت</w:t>
      </w:r>
      <w:r>
        <w:rPr>
          <w:rFonts w:hint="cs"/>
          <w:noProof/>
          <w:rtl/>
        </w:rPr>
        <w:t>ی</w:t>
      </w:r>
      <w:r>
        <w:rPr>
          <w:rFonts w:hint="eastAsia"/>
          <w:noProof/>
          <w:rtl/>
        </w:rPr>
        <w:t>جه</w:t>
      </w:r>
      <w:r>
        <w:rPr>
          <w:noProof/>
          <w:rtl/>
        </w:rPr>
        <w:t xml:space="preserve"> </w:t>
      </w:r>
      <w:r>
        <w:rPr>
          <w:rFonts w:hint="eastAsia"/>
          <w:noProof/>
          <w:rtl/>
        </w:rPr>
        <w:t>کل</w:t>
      </w:r>
      <w:r>
        <w:rPr>
          <w:rFonts w:hint="cs"/>
          <w:noProof/>
          <w:rtl/>
        </w:rPr>
        <w:t>ی</w:t>
      </w:r>
      <w:r>
        <w:rPr>
          <w:rFonts w:hint="eastAsia"/>
          <w:noProof/>
          <w:rtl/>
        </w:rPr>
        <w:t>ک</w:t>
      </w:r>
      <w:r>
        <w:rPr>
          <w:noProof/>
          <w:rtl/>
        </w:rPr>
        <w:t xml:space="preserve"> </w:t>
      </w:r>
      <w:r>
        <w:rPr>
          <w:rFonts w:hint="eastAsia"/>
          <w:noProof/>
          <w:rtl/>
        </w:rPr>
        <w:t>رو</w:t>
      </w:r>
      <w:r>
        <w:rPr>
          <w:rFonts w:hint="cs"/>
          <w:noProof/>
          <w:rtl/>
        </w:rPr>
        <w:t>ی</w:t>
      </w:r>
      <w:r>
        <w:rPr>
          <w:noProof/>
          <w:rtl/>
        </w:rPr>
        <w:t xml:space="preserve"> </w:t>
      </w:r>
      <w:r>
        <w:rPr>
          <w:noProof/>
        </w:rPr>
        <w:t>Zoom fit</w:t>
      </w:r>
      <w:r>
        <w:rPr>
          <w:noProof/>
          <w:rtl/>
        </w:rPr>
        <w:t xml:space="preserve">  </w:t>
      </w:r>
      <w:r>
        <w:rPr>
          <w:rFonts w:hint="eastAsia"/>
          <w:noProof/>
          <w:rtl/>
        </w:rPr>
        <w:t>در</w:t>
      </w:r>
      <w:r>
        <w:rPr>
          <w:noProof/>
          <w:rtl/>
        </w:rPr>
        <w:t xml:space="preserve"> </w:t>
      </w:r>
      <w:r>
        <w:rPr>
          <w:rFonts w:hint="eastAsia"/>
          <w:noProof/>
          <w:rtl/>
        </w:rPr>
        <w:t>نوار</w:t>
      </w:r>
      <w:r>
        <w:rPr>
          <w:noProof/>
          <w:rtl/>
        </w:rPr>
        <w:t xml:space="preserve"> </w:t>
      </w:r>
      <w:r>
        <w:rPr>
          <w:rFonts w:hint="eastAsia"/>
          <w:noProof/>
          <w:rtl/>
        </w:rPr>
        <w:t>ابزار</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Toc325617041 \h</w:instrText>
      </w:r>
      <w:r>
        <w:rPr>
          <w:noProof/>
          <w:rtl/>
        </w:rPr>
        <w:instrText xml:space="preserve"> </w:instrText>
      </w:r>
      <w:r w:rsidR="003B0ECF">
        <w:rPr>
          <w:noProof/>
        </w:rPr>
      </w:r>
      <w:r w:rsidR="003B0ECF">
        <w:rPr>
          <w:noProof/>
        </w:rPr>
        <w:fldChar w:fldCharType="separate"/>
      </w:r>
      <w:r w:rsidR="00027FE6">
        <w:rPr>
          <w:noProof/>
          <w:rtl/>
        </w:rPr>
        <w:t>359</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- 57 </w:t>
      </w:r>
      <w:r>
        <w:rPr>
          <w:rFonts w:hint="eastAsia"/>
          <w:noProof/>
          <w:rtl/>
        </w:rPr>
        <w:t>پارامتر</w:t>
      </w:r>
      <w:r>
        <w:rPr>
          <w:noProof/>
          <w:rtl/>
        </w:rPr>
        <w:t xml:space="preserve"> </w:t>
      </w:r>
      <w:r>
        <w:rPr>
          <w:rFonts w:hint="eastAsia"/>
          <w:noProof/>
          <w:rtl/>
        </w:rPr>
        <w:t>ها</w:t>
      </w:r>
      <w:r>
        <w:rPr>
          <w:rFonts w:hint="cs"/>
          <w:noProof/>
          <w:rtl/>
        </w:rPr>
        <w:t>ی</w:t>
      </w:r>
      <w:r>
        <w:rPr>
          <w:noProof/>
          <w:rtl/>
        </w:rPr>
        <w:t xml:space="preserve"> </w:t>
      </w:r>
      <w:r>
        <w:rPr>
          <w:rFonts w:hint="eastAsia"/>
          <w:noProof/>
          <w:rtl/>
        </w:rPr>
        <w:t>دا</w:t>
      </w:r>
      <w:r>
        <w:rPr>
          <w:rFonts w:hint="cs"/>
          <w:noProof/>
          <w:rtl/>
        </w:rPr>
        <w:t>ی</w:t>
      </w:r>
      <w:r>
        <w:rPr>
          <w:rFonts w:hint="eastAsia"/>
          <w:noProof/>
          <w:rtl/>
        </w:rPr>
        <w:t>ره</w:t>
      </w:r>
      <w:r>
        <w:rPr>
          <w:noProof/>
          <w:rtl/>
        </w:rPr>
        <w:t xml:space="preserve"> </w:t>
      </w:r>
      <w:r>
        <w:rPr>
          <w:rFonts w:hint="eastAsia"/>
          <w:noProof/>
          <w:rtl/>
        </w:rPr>
        <w:t>ب</w:t>
      </w:r>
      <w:r>
        <w:rPr>
          <w:rFonts w:hint="cs"/>
          <w:noProof/>
          <w:rtl/>
        </w:rPr>
        <w:t>ی</w:t>
      </w:r>
      <w:r>
        <w:rPr>
          <w:rFonts w:hint="eastAsia"/>
          <w:noProof/>
          <w:rtl/>
        </w:rPr>
        <w:t>رون</w:t>
      </w:r>
      <w:r>
        <w:rPr>
          <w:rFonts w:hint="cs"/>
          <w:noProof/>
          <w:rtl/>
        </w:rPr>
        <w:t>ی</w:t>
      </w:r>
      <w:r>
        <w:rPr>
          <w:noProof/>
          <w:rtl/>
        </w:rPr>
        <w:t xml:space="preserve"> </w:t>
      </w:r>
      <w:r>
        <w:rPr>
          <w:rFonts w:hint="eastAsia"/>
          <w:noProof/>
          <w:rtl/>
        </w:rPr>
        <w:t>اکتور</w:t>
      </w:r>
      <w:r>
        <w:rPr>
          <w:noProof/>
          <w:rtl/>
        </w:rPr>
        <w:t xml:space="preserve"> </w:t>
      </w:r>
      <w:r>
        <w:rPr>
          <w:rFonts w:hint="eastAsia"/>
          <w:noProof/>
          <w:rtl/>
        </w:rPr>
        <w:t>منبع</w:t>
      </w:r>
      <w:r>
        <w:rPr>
          <w:noProof/>
          <w:rtl/>
        </w:rPr>
        <w:t xml:space="preserve"> </w:t>
      </w:r>
      <w:r>
        <w:rPr>
          <w:rFonts w:hint="eastAsia"/>
          <w:noProof/>
          <w:rtl/>
        </w:rPr>
        <w:t>صوت</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Toc325617042 \h</w:instrText>
      </w:r>
      <w:r>
        <w:rPr>
          <w:noProof/>
          <w:rtl/>
        </w:rPr>
        <w:instrText xml:space="preserve"> </w:instrText>
      </w:r>
      <w:r w:rsidR="003B0ECF">
        <w:rPr>
          <w:noProof/>
        </w:rPr>
      </w:r>
      <w:r w:rsidR="003B0ECF">
        <w:rPr>
          <w:noProof/>
        </w:rPr>
        <w:fldChar w:fldCharType="separate"/>
      </w:r>
      <w:r w:rsidR="00027FE6">
        <w:rPr>
          <w:noProof/>
          <w:rtl/>
        </w:rPr>
        <w:t>360</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- 58 </w:t>
      </w:r>
      <w:r>
        <w:rPr>
          <w:rFonts w:hint="eastAsia"/>
          <w:noProof/>
          <w:rtl/>
        </w:rPr>
        <w:t>تنظ</w:t>
      </w:r>
      <w:r>
        <w:rPr>
          <w:rFonts w:hint="cs"/>
          <w:noProof/>
          <w:rtl/>
        </w:rPr>
        <w:t>ی</w:t>
      </w:r>
      <w:r>
        <w:rPr>
          <w:rFonts w:hint="eastAsia"/>
          <w:noProof/>
          <w:rtl/>
        </w:rPr>
        <w:t>م</w:t>
      </w:r>
      <w:r>
        <w:rPr>
          <w:noProof/>
          <w:rtl/>
        </w:rPr>
        <w:t xml:space="preserve"> </w:t>
      </w:r>
      <w:r>
        <w:rPr>
          <w:noProof/>
        </w:rPr>
        <w:t>fill color</w:t>
      </w:r>
      <w:r>
        <w:rPr>
          <w:noProof/>
          <w:rtl/>
        </w:rPr>
        <w:t xml:space="preserve"> </w:t>
      </w:r>
      <w:r>
        <w:rPr>
          <w:rFonts w:hint="eastAsia"/>
          <w:noProof/>
          <w:rtl/>
        </w:rPr>
        <w:t>دا</w:t>
      </w:r>
      <w:r>
        <w:rPr>
          <w:rFonts w:hint="cs"/>
          <w:noProof/>
          <w:rtl/>
        </w:rPr>
        <w:t>ی</w:t>
      </w:r>
      <w:r>
        <w:rPr>
          <w:rFonts w:hint="eastAsia"/>
          <w:noProof/>
          <w:rtl/>
        </w:rPr>
        <w:t>ره</w:t>
      </w:r>
      <w:r>
        <w:rPr>
          <w:noProof/>
          <w:rtl/>
        </w:rPr>
        <w:t xml:space="preserve"> </w:t>
      </w:r>
      <w:r>
        <w:rPr>
          <w:rFonts w:hint="eastAsia"/>
          <w:noProof/>
          <w:rtl/>
        </w:rPr>
        <w:t>ب</w:t>
      </w:r>
      <w:r>
        <w:rPr>
          <w:rFonts w:hint="cs"/>
          <w:noProof/>
          <w:rtl/>
        </w:rPr>
        <w:t>ی</w:t>
      </w:r>
      <w:r>
        <w:rPr>
          <w:rFonts w:hint="eastAsia"/>
          <w:noProof/>
          <w:rtl/>
        </w:rPr>
        <w:t>رون</w:t>
      </w:r>
      <w:r>
        <w:rPr>
          <w:rFonts w:hint="cs"/>
          <w:noProof/>
          <w:rtl/>
        </w:rPr>
        <w:t>ی</w:t>
      </w:r>
      <w:r>
        <w:rPr>
          <w:noProof/>
          <w:rtl/>
        </w:rPr>
        <w:t xml:space="preserve"> </w:t>
      </w:r>
      <w:r>
        <w:rPr>
          <w:rFonts w:hint="eastAsia"/>
          <w:noProof/>
          <w:rtl/>
        </w:rPr>
        <w:t>منبع</w:t>
      </w:r>
      <w:r>
        <w:rPr>
          <w:noProof/>
          <w:rtl/>
        </w:rPr>
        <w:t xml:space="preserve"> </w:t>
      </w:r>
      <w:r>
        <w:rPr>
          <w:rFonts w:hint="eastAsia"/>
          <w:noProof/>
          <w:rtl/>
        </w:rPr>
        <w:t>صوت</w:t>
      </w:r>
      <w:r>
        <w:rPr>
          <w:noProof/>
          <w:rtl/>
        </w:rPr>
        <w:t xml:space="preserve"> </w:t>
      </w:r>
      <w:r>
        <w:rPr>
          <w:rFonts w:hint="eastAsia"/>
          <w:noProof/>
          <w:rtl/>
        </w:rPr>
        <w:t>که</w:t>
      </w:r>
      <w:r>
        <w:rPr>
          <w:noProof/>
          <w:rtl/>
        </w:rPr>
        <w:t xml:space="preserve"> </w:t>
      </w:r>
      <w:r>
        <w:rPr>
          <w:rFonts w:hint="eastAsia"/>
          <w:noProof/>
          <w:rtl/>
        </w:rPr>
        <w:t>به</w:t>
      </w:r>
      <w:r>
        <w:rPr>
          <w:noProof/>
          <w:rtl/>
        </w:rPr>
        <w:t xml:space="preserve"> </w:t>
      </w:r>
      <w:r>
        <w:rPr>
          <w:noProof/>
        </w:rPr>
        <w:t>SoundRange</w:t>
      </w:r>
      <w:r>
        <w:rPr>
          <w:noProof/>
          <w:rtl/>
        </w:rPr>
        <w:t xml:space="preserve"> </w:t>
      </w:r>
      <w:r>
        <w:rPr>
          <w:rFonts w:hint="eastAsia"/>
          <w:noProof/>
          <w:rtl/>
        </w:rPr>
        <w:t>بستگ</w:t>
      </w:r>
      <w:r>
        <w:rPr>
          <w:rFonts w:hint="cs"/>
          <w:noProof/>
          <w:rtl/>
        </w:rPr>
        <w:t>ی</w:t>
      </w:r>
      <w:r>
        <w:rPr>
          <w:noProof/>
          <w:rtl/>
        </w:rPr>
        <w:t xml:space="preserve"> </w:t>
      </w:r>
      <w:r>
        <w:rPr>
          <w:rFonts w:hint="eastAsia"/>
          <w:noProof/>
          <w:rtl/>
        </w:rPr>
        <w:t>دارد</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Toc325617043 \h</w:instrText>
      </w:r>
      <w:r>
        <w:rPr>
          <w:noProof/>
          <w:rtl/>
        </w:rPr>
        <w:instrText xml:space="preserve"> </w:instrText>
      </w:r>
      <w:r w:rsidR="003B0ECF">
        <w:rPr>
          <w:noProof/>
        </w:rPr>
      </w:r>
      <w:r w:rsidR="003B0ECF">
        <w:rPr>
          <w:noProof/>
        </w:rPr>
        <w:fldChar w:fldCharType="separate"/>
      </w:r>
      <w:r w:rsidR="00027FE6">
        <w:rPr>
          <w:noProof/>
          <w:rtl/>
        </w:rPr>
        <w:t>361</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- 59 </w:t>
      </w:r>
      <w:r>
        <w:rPr>
          <w:rFonts w:hint="eastAsia"/>
          <w:noProof/>
          <w:rtl/>
        </w:rPr>
        <w:t>نت</w:t>
      </w:r>
      <w:r>
        <w:rPr>
          <w:rFonts w:hint="cs"/>
          <w:noProof/>
          <w:rtl/>
        </w:rPr>
        <w:t>ی</w:t>
      </w:r>
      <w:r>
        <w:rPr>
          <w:rFonts w:hint="eastAsia"/>
          <w:noProof/>
          <w:rtl/>
        </w:rPr>
        <w:t>جه</w:t>
      </w:r>
      <w:r>
        <w:rPr>
          <w:noProof/>
          <w:rtl/>
        </w:rPr>
        <w:t xml:space="preserve"> </w:t>
      </w:r>
      <w:r>
        <w:rPr>
          <w:rFonts w:hint="eastAsia"/>
          <w:noProof/>
          <w:rtl/>
        </w:rPr>
        <w:t>تغ</w:t>
      </w:r>
      <w:r>
        <w:rPr>
          <w:rFonts w:hint="cs"/>
          <w:noProof/>
          <w:rtl/>
        </w:rPr>
        <w:t>یی</w:t>
      </w:r>
      <w:r>
        <w:rPr>
          <w:rFonts w:hint="eastAsia"/>
          <w:noProof/>
          <w:rtl/>
        </w:rPr>
        <w:t>ر</w:t>
      </w:r>
      <w:r>
        <w:rPr>
          <w:noProof/>
          <w:rtl/>
        </w:rPr>
        <w:t xml:space="preserve"> </w:t>
      </w:r>
      <w:r>
        <w:rPr>
          <w:rFonts w:hint="eastAsia"/>
          <w:noProof/>
          <w:rtl/>
        </w:rPr>
        <w:t>رنگ</w:t>
      </w:r>
      <w:r>
        <w:rPr>
          <w:noProof/>
          <w:rtl/>
        </w:rPr>
        <w:t xml:space="preserve"> </w:t>
      </w:r>
      <w:r>
        <w:rPr>
          <w:rFonts w:hint="eastAsia"/>
          <w:noProof/>
          <w:rtl/>
        </w:rPr>
        <w:t>دا</w:t>
      </w:r>
      <w:r>
        <w:rPr>
          <w:rFonts w:hint="cs"/>
          <w:noProof/>
          <w:rtl/>
        </w:rPr>
        <w:t>ی</w:t>
      </w:r>
      <w:r>
        <w:rPr>
          <w:rFonts w:hint="eastAsia"/>
          <w:noProof/>
          <w:rtl/>
        </w:rPr>
        <w:t>ره</w:t>
      </w:r>
      <w:r>
        <w:rPr>
          <w:noProof/>
          <w:rtl/>
        </w:rPr>
        <w:t xml:space="preserve"> </w:t>
      </w:r>
      <w:r>
        <w:rPr>
          <w:rFonts w:hint="eastAsia"/>
          <w:noProof/>
          <w:rtl/>
        </w:rPr>
        <w:t>ب</w:t>
      </w:r>
      <w:r>
        <w:rPr>
          <w:rFonts w:hint="cs"/>
          <w:noProof/>
          <w:rtl/>
        </w:rPr>
        <w:t>ی</w:t>
      </w:r>
      <w:r>
        <w:rPr>
          <w:rFonts w:hint="eastAsia"/>
          <w:noProof/>
          <w:rtl/>
        </w:rPr>
        <w:t>رون</w:t>
      </w:r>
      <w:r>
        <w:rPr>
          <w:rFonts w:hint="cs"/>
          <w:noProof/>
          <w:rtl/>
        </w:rPr>
        <w:t>ی</w:t>
      </w:r>
      <w:r>
        <w:rPr>
          <w:noProof/>
          <w:rtl/>
        </w:rPr>
        <w:t xml:space="preserve"> </w:t>
      </w:r>
      <w:r>
        <w:rPr>
          <w:rFonts w:hint="eastAsia"/>
          <w:noProof/>
          <w:rtl/>
        </w:rPr>
        <w:t>منبع</w:t>
      </w:r>
      <w:r>
        <w:rPr>
          <w:noProof/>
          <w:rtl/>
        </w:rPr>
        <w:t xml:space="preserve"> </w:t>
      </w:r>
      <w:r>
        <w:rPr>
          <w:rFonts w:hint="eastAsia"/>
          <w:noProof/>
          <w:rtl/>
        </w:rPr>
        <w:t>صوت</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Toc325617044 \h</w:instrText>
      </w:r>
      <w:r>
        <w:rPr>
          <w:noProof/>
          <w:rtl/>
        </w:rPr>
        <w:instrText xml:space="preserve"> </w:instrText>
      </w:r>
      <w:r w:rsidR="003B0ECF">
        <w:rPr>
          <w:noProof/>
        </w:rPr>
      </w:r>
      <w:r w:rsidR="003B0ECF">
        <w:rPr>
          <w:noProof/>
        </w:rPr>
        <w:fldChar w:fldCharType="separate"/>
      </w:r>
      <w:r w:rsidR="00027FE6">
        <w:rPr>
          <w:noProof/>
          <w:rtl/>
        </w:rPr>
        <w:t>362</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- 60 </w:t>
      </w:r>
      <w:r>
        <w:rPr>
          <w:rFonts w:hint="eastAsia"/>
          <w:noProof/>
          <w:rtl/>
        </w:rPr>
        <w:t>نت</w:t>
      </w:r>
      <w:r>
        <w:rPr>
          <w:rFonts w:hint="cs"/>
          <w:noProof/>
          <w:rtl/>
        </w:rPr>
        <w:t>ی</w:t>
      </w:r>
      <w:r>
        <w:rPr>
          <w:rFonts w:hint="eastAsia"/>
          <w:noProof/>
          <w:rtl/>
        </w:rPr>
        <w:t>جه</w:t>
      </w:r>
      <w:r>
        <w:rPr>
          <w:noProof/>
          <w:rtl/>
        </w:rPr>
        <w:t xml:space="preserve"> </w:t>
      </w:r>
      <w:r>
        <w:rPr>
          <w:noProof/>
        </w:rPr>
        <w:t>Look Inside</w:t>
      </w:r>
      <w:r>
        <w:rPr>
          <w:noProof/>
          <w:rtl/>
        </w:rPr>
        <w:t xml:space="preserve"> </w:t>
      </w:r>
      <w:r>
        <w:rPr>
          <w:rFonts w:hint="eastAsia"/>
          <w:noProof/>
          <w:rtl/>
        </w:rPr>
        <w:t>اکتور</w:t>
      </w:r>
      <w:r>
        <w:rPr>
          <w:noProof/>
          <w:rtl/>
        </w:rPr>
        <w:t xml:space="preserve"> </w:t>
      </w:r>
      <w:r>
        <w:rPr>
          <w:rFonts w:hint="eastAsia"/>
          <w:noProof/>
          <w:rtl/>
        </w:rPr>
        <w:t>منبع</w:t>
      </w:r>
      <w:r>
        <w:rPr>
          <w:noProof/>
          <w:rtl/>
        </w:rPr>
        <w:t xml:space="preserve"> </w:t>
      </w:r>
      <w:r>
        <w:rPr>
          <w:rFonts w:hint="eastAsia"/>
          <w:noProof/>
          <w:rtl/>
        </w:rPr>
        <w:t>صوت</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Toc325617045 \h</w:instrText>
      </w:r>
      <w:r>
        <w:rPr>
          <w:noProof/>
          <w:rtl/>
        </w:rPr>
        <w:instrText xml:space="preserve"> </w:instrText>
      </w:r>
      <w:r w:rsidR="003B0ECF">
        <w:rPr>
          <w:noProof/>
        </w:rPr>
      </w:r>
      <w:r w:rsidR="003B0ECF">
        <w:rPr>
          <w:noProof/>
        </w:rPr>
        <w:fldChar w:fldCharType="separate"/>
      </w:r>
      <w:r w:rsidR="00027FE6">
        <w:rPr>
          <w:noProof/>
          <w:rtl/>
        </w:rPr>
        <w:t>364</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- 61 </w:t>
      </w:r>
      <w:r>
        <w:rPr>
          <w:rFonts w:hint="eastAsia"/>
          <w:noProof/>
          <w:rtl/>
        </w:rPr>
        <w:t>بخش</w:t>
      </w:r>
      <w:r>
        <w:rPr>
          <w:rFonts w:hint="cs"/>
          <w:noProof/>
          <w:rtl/>
        </w:rPr>
        <w:t>ی</w:t>
      </w:r>
      <w:r>
        <w:rPr>
          <w:noProof/>
          <w:rtl/>
        </w:rPr>
        <w:t xml:space="preserve"> </w:t>
      </w:r>
      <w:r>
        <w:rPr>
          <w:rFonts w:hint="eastAsia"/>
          <w:noProof/>
          <w:rtl/>
        </w:rPr>
        <w:t>از</w:t>
      </w:r>
      <w:r>
        <w:rPr>
          <w:noProof/>
          <w:rtl/>
        </w:rPr>
        <w:t xml:space="preserve"> </w:t>
      </w:r>
      <w:r>
        <w:rPr>
          <w:rFonts w:hint="eastAsia"/>
          <w:noProof/>
          <w:rtl/>
        </w:rPr>
        <w:t>مرکب</w:t>
      </w:r>
      <w:r>
        <w:rPr>
          <w:noProof/>
          <w:rtl/>
        </w:rPr>
        <w:t xml:space="preserve"> </w:t>
      </w:r>
      <w:r>
        <w:rPr>
          <w:rFonts w:hint="eastAsia"/>
          <w:noProof/>
          <w:rtl/>
        </w:rPr>
        <w:t>در</w:t>
      </w:r>
      <w:r>
        <w:rPr>
          <w:noProof/>
          <w:rtl/>
        </w:rPr>
        <w:t xml:space="preserve"> </w:t>
      </w:r>
      <w:r>
        <w:rPr>
          <w:rFonts w:hint="eastAsia"/>
          <w:noProof/>
          <w:rtl/>
        </w:rPr>
        <w:t>شکل</w:t>
      </w:r>
      <w:r>
        <w:rPr>
          <w:noProof/>
          <w:rtl/>
        </w:rPr>
        <w:t xml:space="preserve"> </w:t>
      </w:r>
      <w:r>
        <w:rPr>
          <w:rFonts w:hint="eastAsia"/>
          <w:noProof/>
          <w:rtl/>
        </w:rPr>
        <w:t>قبل</w:t>
      </w:r>
      <w:r>
        <w:rPr>
          <w:rFonts w:hint="cs"/>
          <w:noProof/>
          <w:rtl/>
        </w:rPr>
        <w:t>ی</w:t>
      </w:r>
      <w:r>
        <w:rPr>
          <w:noProof/>
          <w:rtl/>
        </w:rPr>
        <w:t xml:space="preserve"> </w:t>
      </w:r>
      <w:r>
        <w:rPr>
          <w:rFonts w:hint="eastAsia"/>
          <w:noProof/>
          <w:rtl/>
        </w:rPr>
        <w:t>که</w:t>
      </w:r>
      <w:r>
        <w:rPr>
          <w:noProof/>
          <w:rtl/>
        </w:rPr>
        <w:t xml:space="preserve"> </w:t>
      </w:r>
      <w:r>
        <w:rPr>
          <w:rFonts w:hint="eastAsia"/>
          <w:noProof/>
          <w:rtl/>
        </w:rPr>
        <w:t>رو</w:t>
      </w:r>
      <w:r>
        <w:rPr>
          <w:rFonts w:hint="cs"/>
          <w:noProof/>
          <w:rtl/>
        </w:rPr>
        <w:t>ی</w:t>
      </w:r>
      <w:r>
        <w:rPr>
          <w:rFonts w:hint="eastAsia"/>
          <w:noProof/>
          <w:rtl/>
        </w:rPr>
        <w:t>داد</w:t>
      </w:r>
      <w:r>
        <w:rPr>
          <w:noProof/>
          <w:rtl/>
        </w:rPr>
        <w:t xml:space="preserve"> </w:t>
      </w:r>
      <w:r>
        <w:rPr>
          <w:rFonts w:hint="eastAsia"/>
          <w:noProof/>
          <w:rtl/>
        </w:rPr>
        <w:t>صوت</w:t>
      </w:r>
      <w:r>
        <w:rPr>
          <w:rFonts w:hint="cs"/>
          <w:noProof/>
          <w:rtl/>
        </w:rPr>
        <w:t>ی</w:t>
      </w:r>
      <w:r>
        <w:rPr>
          <w:noProof/>
          <w:rtl/>
        </w:rPr>
        <w:t xml:space="preserve"> </w:t>
      </w:r>
      <w:r>
        <w:rPr>
          <w:rFonts w:hint="eastAsia"/>
          <w:noProof/>
          <w:rtl/>
        </w:rPr>
        <w:t>را</w:t>
      </w:r>
      <w:r>
        <w:rPr>
          <w:noProof/>
          <w:rtl/>
        </w:rPr>
        <w:t xml:space="preserve"> </w:t>
      </w:r>
      <w:r>
        <w:rPr>
          <w:rFonts w:hint="eastAsia"/>
          <w:noProof/>
          <w:rtl/>
        </w:rPr>
        <w:t>تول</w:t>
      </w:r>
      <w:r>
        <w:rPr>
          <w:rFonts w:hint="cs"/>
          <w:noProof/>
          <w:rtl/>
        </w:rPr>
        <w:t>ی</w:t>
      </w:r>
      <w:r>
        <w:rPr>
          <w:rFonts w:hint="eastAsia"/>
          <w:noProof/>
          <w:rtl/>
        </w:rPr>
        <w:t>د</w:t>
      </w:r>
      <w:r>
        <w:rPr>
          <w:noProof/>
          <w:rtl/>
        </w:rPr>
        <w:t xml:space="preserve"> </w:t>
      </w:r>
      <w:r>
        <w:rPr>
          <w:rFonts w:hint="eastAsia"/>
          <w:noProof/>
          <w:rtl/>
        </w:rPr>
        <w:t>م</w:t>
      </w:r>
      <w:r>
        <w:rPr>
          <w:rFonts w:hint="cs"/>
          <w:noProof/>
          <w:rtl/>
        </w:rPr>
        <w:t>ی</w:t>
      </w:r>
      <w:r>
        <w:rPr>
          <w:noProof/>
          <w:rtl/>
        </w:rPr>
        <w:t xml:space="preserve"> </w:t>
      </w:r>
      <w:r>
        <w:rPr>
          <w:rFonts w:hint="eastAsia"/>
          <w:noProof/>
          <w:rtl/>
        </w:rPr>
        <w:t>کند</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Toc325617046 \h</w:instrText>
      </w:r>
      <w:r>
        <w:rPr>
          <w:noProof/>
          <w:rtl/>
        </w:rPr>
        <w:instrText xml:space="preserve"> </w:instrText>
      </w:r>
      <w:r w:rsidR="003B0ECF">
        <w:rPr>
          <w:noProof/>
        </w:rPr>
      </w:r>
      <w:r w:rsidR="003B0ECF">
        <w:rPr>
          <w:noProof/>
        </w:rPr>
        <w:fldChar w:fldCharType="separate"/>
      </w:r>
      <w:r w:rsidR="00027FE6">
        <w:rPr>
          <w:noProof/>
          <w:rtl/>
        </w:rPr>
        <w:t>366</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w:t>
      </w:r>
      <w:r w:rsidRPr="00CF77FD">
        <w:rPr>
          <w:rFonts w:cs="B Zar"/>
          <w:noProof/>
          <w:rtl/>
        </w:rPr>
        <w:t>62</w:t>
      </w:r>
      <w:r>
        <w:rPr>
          <w:noProof/>
          <w:rtl/>
        </w:rPr>
        <w:t xml:space="preserve"> </w:t>
      </w:r>
      <w:r>
        <w:rPr>
          <w:rFonts w:hint="eastAsia"/>
          <w:noProof/>
          <w:rtl/>
        </w:rPr>
        <w:t>پارامتر</w:t>
      </w:r>
      <w:r>
        <w:rPr>
          <w:noProof/>
          <w:rtl/>
        </w:rPr>
        <w:t xml:space="preserve"> </w:t>
      </w:r>
      <w:r>
        <w:rPr>
          <w:rFonts w:hint="eastAsia"/>
          <w:noProof/>
          <w:rtl/>
        </w:rPr>
        <w:t>ها</w:t>
      </w:r>
      <w:r>
        <w:rPr>
          <w:rFonts w:hint="cs"/>
          <w:noProof/>
          <w:rtl/>
        </w:rPr>
        <w:t>ی</w:t>
      </w:r>
      <w:r>
        <w:rPr>
          <w:noProof/>
          <w:rtl/>
        </w:rPr>
        <w:t xml:space="preserve"> </w:t>
      </w:r>
      <w:r>
        <w:rPr>
          <w:noProof/>
        </w:rPr>
        <w:t>wireless director</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Toc325617047 \h</w:instrText>
      </w:r>
      <w:r>
        <w:rPr>
          <w:noProof/>
          <w:rtl/>
        </w:rPr>
        <w:instrText xml:space="preserve"> </w:instrText>
      </w:r>
      <w:r w:rsidR="003B0ECF">
        <w:rPr>
          <w:noProof/>
        </w:rPr>
      </w:r>
      <w:r w:rsidR="003B0ECF">
        <w:rPr>
          <w:noProof/>
        </w:rPr>
        <w:fldChar w:fldCharType="separate"/>
      </w:r>
      <w:r w:rsidR="00027FE6">
        <w:rPr>
          <w:noProof/>
          <w:rtl/>
        </w:rPr>
        <w:t>367</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- 63 </w:t>
      </w:r>
      <w:r>
        <w:rPr>
          <w:rFonts w:hint="eastAsia"/>
          <w:noProof/>
          <w:rtl/>
        </w:rPr>
        <w:t>پنجره</w:t>
      </w:r>
      <w:r>
        <w:rPr>
          <w:noProof/>
          <w:rtl/>
        </w:rPr>
        <w:t xml:space="preserve"> </w:t>
      </w:r>
      <w:r>
        <w:rPr>
          <w:rFonts w:hint="eastAsia"/>
          <w:noProof/>
          <w:rtl/>
        </w:rPr>
        <w:t>ساخت</w:t>
      </w:r>
      <w:r>
        <w:rPr>
          <w:noProof/>
          <w:rtl/>
        </w:rPr>
        <w:t xml:space="preserve"> </w:t>
      </w:r>
      <w:r>
        <w:rPr>
          <w:rFonts w:hint="cs"/>
          <w:noProof/>
          <w:rtl/>
        </w:rPr>
        <w:t>ی</w:t>
      </w:r>
      <w:r>
        <w:rPr>
          <w:rFonts w:hint="eastAsia"/>
          <w:noProof/>
          <w:rtl/>
        </w:rPr>
        <w:t>ک</w:t>
      </w:r>
      <w:r>
        <w:rPr>
          <w:noProof/>
          <w:rtl/>
        </w:rPr>
        <w:t xml:space="preserve"> </w:t>
      </w:r>
      <w:r>
        <w:rPr>
          <w:rFonts w:hint="eastAsia"/>
          <w:noProof/>
          <w:rtl/>
        </w:rPr>
        <w:t>مدل</w:t>
      </w:r>
      <w:r>
        <w:rPr>
          <w:noProof/>
          <w:rtl/>
        </w:rPr>
        <w:t xml:space="preserve"> </w:t>
      </w:r>
      <w:r>
        <w:rPr>
          <w:rFonts w:hint="eastAsia"/>
          <w:noProof/>
          <w:rtl/>
        </w:rPr>
        <w:t>جد</w:t>
      </w:r>
      <w:r>
        <w:rPr>
          <w:rFonts w:hint="cs"/>
          <w:noProof/>
          <w:rtl/>
        </w:rPr>
        <w:t>ی</w:t>
      </w:r>
      <w:r>
        <w:rPr>
          <w:rFonts w:hint="eastAsia"/>
          <w:noProof/>
          <w:rtl/>
        </w:rPr>
        <w:t>د</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Toc325617048 \h</w:instrText>
      </w:r>
      <w:r>
        <w:rPr>
          <w:noProof/>
          <w:rtl/>
        </w:rPr>
        <w:instrText xml:space="preserve"> </w:instrText>
      </w:r>
      <w:r w:rsidR="003B0ECF">
        <w:rPr>
          <w:noProof/>
        </w:rPr>
      </w:r>
      <w:r w:rsidR="003B0ECF">
        <w:rPr>
          <w:noProof/>
        </w:rPr>
        <w:fldChar w:fldCharType="separate"/>
      </w:r>
      <w:r w:rsidR="00027FE6">
        <w:rPr>
          <w:noProof/>
          <w:rtl/>
        </w:rPr>
        <w:t>369</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- 64 </w:t>
      </w:r>
      <w:r>
        <w:rPr>
          <w:rFonts w:hint="eastAsia"/>
          <w:noProof/>
          <w:rtl/>
        </w:rPr>
        <w:t>مدل</w:t>
      </w:r>
      <w:r>
        <w:rPr>
          <w:noProof/>
          <w:rtl/>
        </w:rPr>
        <w:t xml:space="preserve"> </w:t>
      </w:r>
      <w:r>
        <w:rPr>
          <w:rFonts w:hint="eastAsia"/>
          <w:noProof/>
          <w:rtl/>
        </w:rPr>
        <w:t>جد</w:t>
      </w:r>
      <w:r>
        <w:rPr>
          <w:rFonts w:hint="cs"/>
          <w:noProof/>
          <w:rtl/>
        </w:rPr>
        <w:t>ی</w:t>
      </w:r>
      <w:r>
        <w:rPr>
          <w:rFonts w:hint="eastAsia"/>
          <w:noProof/>
          <w:rtl/>
        </w:rPr>
        <w:t>د</w:t>
      </w:r>
      <w:r>
        <w:rPr>
          <w:noProof/>
          <w:rtl/>
        </w:rPr>
        <w:t xml:space="preserve"> </w:t>
      </w:r>
      <w:r>
        <w:rPr>
          <w:rFonts w:hint="eastAsia"/>
          <w:noProof/>
          <w:rtl/>
        </w:rPr>
        <w:t>ثابت</w:t>
      </w:r>
      <w:r>
        <w:rPr>
          <w:noProof/>
          <w:rtl/>
        </w:rPr>
        <w:t xml:space="preserve"> </w:t>
      </w:r>
      <w:r>
        <w:rPr>
          <w:rFonts w:hint="eastAsia"/>
          <w:noProof/>
          <w:rtl/>
        </w:rPr>
        <w:t>شده</w:t>
      </w:r>
      <w:r>
        <w:rPr>
          <w:noProof/>
          <w:rtl/>
        </w:rPr>
        <w:t xml:space="preserve"> </w:t>
      </w:r>
      <w:r>
        <w:rPr>
          <w:rFonts w:hint="eastAsia"/>
          <w:noProof/>
          <w:rtl/>
        </w:rPr>
        <w:t>با</w:t>
      </w:r>
      <w:r>
        <w:rPr>
          <w:noProof/>
          <w:rtl/>
        </w:rPr>
        <w:t xml:space="preserve"> </w:t>
      </w:r>
      <w:r>
        <w:rPr>
          <w:rFonts w:hint="cs"/>
          <w:noProof/>
          <w:rtl/>
        </w:rPr>
        <w:t>ی</w:t>
      </w:r>
      <w:r>
        <w:rPr>
          <w:rFonts w:hint="eastAsia"/>
          <w:noProof/>
          <w:rtl/>
        </w:rPr>
        <w:t>ک</w:t>
      </w:r>
      <w:r>
        <w:rPr>
          <w:noProof/>
          <w:rtl/>
        </w:rPr>
        <w:t xml:space="preserve"> </w:t>
      </w:r>
      <w:r>
        <w:rPr>
          <w:rFonts w:hint="eastAsia"/>
          <w:noProof/>
          <w:rtl/>
        </w:rPr>
        <w:t>کانال</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Toc325617049 \h</w:instrText>
      </w:r>
      <w:r>
        <w:rPr>
          <w:noProof/>
          <w:rtl/>
        </w:rPr>
        <w:instrText xml:space="preserve"> </w:instrText>
      </w:r>
      <w:r w:rsidR="003B0ECF">
        <w:rPr>
          <w:noProof/>
        </w:rPr>
      </w:r>
      <w:r w:rsidR="003B0ECF">
        <w:rPr>
          <w:noProof/>
        </w:rPr>
        <w:fldChar w:fldCharType="separate"/>
      </w:r>
      <w:r w:rsidR="00027FE6">
        <w:rPr>
          <w:noProof/>
          <w:rtl/>
        </w:rPr>
        <w:t>370</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- 65 </w:t>
      </w:r>
      <w:r>
        <w:rPr>
          <w:rFonts w:hint="eastAsia"/>
          <w:noProof/>
          <w:rtl/>
        </w:rPr>
        <w:t>پنجره</w:t>
      </w:r>
      <w:r>
        <w:rPr>
          <w:noProof/>
          <w:rtl/>
        </w:rPr>
        <w:t xml:space="preserve"> </w:t>
      </w:r>
      <w:r>
        <w:rPr>
          <w:noProof/>
        </w:rPr>
        <w:t>documentation</w:t>
      </w:r>
      <w:r>
        <w:rPr>
          <w:noProof/>
          <w:rtl/>
        </w:rPr>
        <w:t xml:space="preserve"> </w:t>
      </w:r>
      <w:r>
        <w:rPr>
          <w:rFonts w:hint="eastAsia"/>
          <w:noProof/>
          <w:rtl/>
        </w:rPr>
        <w:t>برا</w:t>
      </w:r>
      <w:r>
        <w:rPr>
          <w:rFonts w:hint="cs"/>
          <w:noProof/>
          <w:rtl/>
        </w:rPr>
        <w:t>ی</w:t>
      </w:r>
      <w:r>
        <w:rPr>
          <w:noProof/>
          <w:rtl/>
        </w:rPr>
        <w:t xml:space="preserve"> </w:t>
      </w:r>
      <w:r>
        <w:rPr>
          <w:noProof/>
        </w:rPr>
        <w:t>PowerLossChannel</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Toc325617050 \h</w:instrText>
      </w:r>
      <w:r>
        <w:rPr>
          <w:noProof/>
          <w:rtl/>
        </w:rPr>
        <w:instrText xml:space="preserve"> </w:instrText>
      </w:r>
      <w:r w:rsidR="003B0ECF">
        <w:rPr>
          <w:noProof/>
        </w:rPr>
      </w:r>
      <w:r w:rsidR="003B0ECF">
        <w:rPr>
          <w:noProof/>
        </w:rPr>
        <w:fldChar w:fldCharType="separate"/>
      </w:r>
      <w:r w:rsidR="00027FE6">
        <w:rPr>
          <w:noProof/>
          <w:rtl/>
        </w:rPr>
        <w:t>371</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- 66 </w:t>
      </w:r>
      <w:r>
        <w:rPr>
          <w:rFonts w:hint="eastAsia"/>
          <w:noProof/>
          <w:rtl/>
        </w:rPr>
        <w:t>منبع</w:t>
      </w:r>
      <w:r>
        <w:rPr>
          <w:noProof/>
          <w:rtl/>
        </w:rPr>
        <w:t xml:space="preserve"> </w:t>
      </w:r>
      <w:r>
        <w:rPr>
          <w:rFonts w:hint="eastAsia"/>
          <w:noProof/>
          <w:rtl/>
        </w:rPr>
        <w:t>کد</w:t>
      </w:r>
      <w:r>
        <w:rPr>
          <w:noProof/>
          <w:rtl/>
        </w:rPr>
        <w:t xml:space="preserve"> </w:t>
      </w:r>
      <w:r>
        <w:rPr>
          <w:rFonts w:hint="eastAsia"/>
          <w:noProof/>
          <w:rtl/>
        </w:rPr>
        <w:t>برا</w:t>
      </w:r>
      <w:r>
        <w:rPr>
          <w:rFonts w:hint="cs"/>
          <w:noProof/>
          <w:rtl/>
        </w:rPr>
        <w:t>ی</w:t>
      </w:r>
      <w:r>
        <w:rPr>
          <w:noProof/>
          <w:rtl/>
        </w:rPr>
        <w:t xml:space="preserve"> </w:t>
      </w:r>
      <w:r>
        <w:rPr>
          <w:noProof/>
        </w:rPr>
        <w:t>PowerLossChannel</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Toc325617051 \h</w:instrText>
      </w:r>
      <w:r>
        <w:rPr>
          <w:noProof/>
          <w:rtl/>
        </w:rPr>
        <w:instrText xml:space="preserve"> </w:instrText>
      </w:r>
      <w:r w:rsidR="003B0ECF">
        <w:rPr>
          <w:noProof/>
        </w:rPr>
      </w:r>
      <w:r w:rsidR="003B0ECF">
        <w:rPr>
          <w:noProof/>
        </w:rPr>
        <w:fldChar w:fldCharType="separate"/>
      </w:r>
      <w:r w:rsidR="00027FE6">
        <w:rPr>
          <w:noProof/>
          <w:rtl/>
        </w:rPr>
        <w:t>373</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- 67 </w:t>
      </w:r>
      <w:r>
        <w:rPr>
          <w:rFonts w:hint="eastAsia"/>
          <w:noProof/>
          <w:rtl/>
        </w:rPr>
        <w:t>مدل</w:t>
      </w:r>
      <w:r>
        <w:rPr>
          <w:noProof/>
          <w:rtl/>
        </w:rPr>
        <w:t xml:space="preserve"> </w:t>
      </w:r>
      <w:r>
        <w:rPr>
          <w:rFonts w:hint="eastAsia"/>
          <w:noProof/>
          <w:rtl/>
        </w:rPr>
        <w:t>ثابت</w:t>
      </w:r>
      <w:r>
        <w:rPr>
          <w:noProof/>
          <w:rtl/>
        </w:rPr>
        <w:t xml:space="preserve"> </w:t>
      </w:r>
      <w:r>
        <w:rPr>
          <w:rFonts w:hint="eastAsia"/>
          <w:noProof/>
          <w:rtl/>
        </w:rPr>
        <w:t>شده</w:t>
      </w:r>
      <w:r>
        <w:rPr>
          <w:noProof/>
          <w:rtl/>
        </w:rPr>
        <w:t xml:space="preserve"> </w:t>
      </w:r>
      <w:r>
        <w:rPr>
          <w:rFonts w:hint="eastAsia"/>
          <w:noProof/>
          <w:rtl/>
        </w:rPr>
        <w:t>با</w:t>
      </w:r>
      <w:r>
        <w:rPr>
          <w:noProof/>
          <w:rtl/>
        </w:rPr>
        <w:t xml:space="preserve"> </w:t>
      </w:r>
      <w:r>
        <w:rPr>
          <w:rFonts w:hint="eastAsia"/>
          <w:noProof/>
          <w:rtl/>
        </w:rPr>
        <w:t>دو</w:t>
      </w:r>
      <w:r>
        <w:rPr>
          <w:noProof/>
          <w:rtl/>
        </w:rPr>
        <w:t xml:space="preserve"> </w:t>
      </w:r>
      <w:r>
        <w:rPr>
          <w:rFonts w:hint="eastAsia"/>
          <w:noProof/>
          <w:rtl/>
        </w:rPr>
        <w:t>نمونه</w:t>
      </w:r>
      <w:r>
        <w:rPr>
          <w:noProof/>
          <w:rtl/>
        </w:rPr>
        <w:t xml:space="preserve"> </w:t>
      </w:r>
      <w:r>
        <w:rPr>
          <w:rFonts w:hint="eastAsia"/>
          <w:noProof/>
          <w:rtl/>
        </w:rPr>
        <w:t>از</w:t>
      </w:r>
      <w:r>
        <w:rPr>
          <w:noProof/>
          <w:rtl/>
        </w:rPr>
        <w:t xml:space="preserve"> </w:t>
      </w:r>
      <w:r>
        <w:rPr>
          <w:noProof/>
        </w:rPr>
        <w:t>wirelesscomposite</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Toc325617052 \h</w:instrText>
      </w:r>
      <w:r>
        <w:rPr>
          <w:noProof/>
          <w:rtl/>
        </w:rPr>
        <w:instrText xml:space="preserve"> </w:instrText>
      </w:r>
      <w:r w:rsidR="003B0ECF">
        <w:rPr>
          <w:noProof/>
        </w:rPr>
      </w:r>
      <w:r w:rsidR="003B0ECF">
        <w:rPr>
          <w:noProof/>
        </w:rPr>
        <w:fldChar w:fldCharType="separate"/>
      </w:r>
      <w:r w:rsidR="00027FE6">
        <w:rPr>
          <w:noProof/>
          <w:rtl/>
        </w:rPr>
        <w:t>374</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- 68 </w:t>
      </w:r>
      <w:r>
        <w:rPr>
          <w:rFonts w:hint="eastAsia"/>
          <w:noProof/>
          <w:rtl/>
        </w:rPr>
        <w:t>مدل</w:t>
      </w:r>
      <w:r>
        <w:rPr>
          <w:noProof/>
          <w:rtl/>
        </w:rPr>
        <w:t xml:space="preserve"> </w:t>
      </w:r>
      <w:r>
        <w:rPr>
          <w:rFonts w:hint="eastAsia"/>
          <w:noProof/>
          <w:rtl/>
        </w:rPr>
        <w:t>با</w:t>
      </w:r>
      <w:r>
        <w:rPr>
          <w:noProof/>
          <w:rtl/>
        </w:rPr>
        <w:t xml:space="preserve"> </w:t>
      </w:r>
      <w:r>
        <w:rPr>
          <w:rFonts w:hint="eastAsia"/>
          <w:noProof/>
          <w:rtl/>
        </w:rPr>
        <w:t>پورت</w:t>
      </w:r>
      <w:r>
        <w:rPr>
          <w:noProof/>
          <w:rtl/>
        </w:rPr>
        <w:t xml:space="preserve"> </w:t>
      </w:r>
      <w:r>
        <w:rPr>
          <w:rFonts w:hint="eastAsia"/>
          <w:noProof/>
          <w:rtl/>
        </w:rPr>
        <w:t>ها</w:t>
      </w:r>
      <w:r>
        <w:rPr>
          <w:rFonts w:hint="cs"/>
          <w:noProof/>
          <w:rtl/>
        </w:rPr>
        <w:t>ی</w:t>
      </w:r>
      <w:r>
        <w:rPr>
          <w:noProof/>
          <w:rtl/>
        </w:rPr>
        <w:t xml:space="preserve"> </w:t>
      </w:r>
      <w:r>
        <w:rPr>
          <w:rFonts w:hint="eastAsia"/>
          <w:noProof/>
          <w:rtl/>
        </w:rPr>
        <w:t>اضافه</w:t>
      </w:r>
      <w:r>
        <w:rPr>
          <w:noProof/>
          <w:rtl/>
        </w:rPr>
        <w:t xml:space="preserve"> </w:t>
      </w:r>
      <w:r>
        <w:rPr>
          <w:rFonts w:hint="eastAsia"/>
          <w:noProof/>
          <w:rtl/>
        </w:rPr>
        <w:t>شده</w:t>
      </w:r>
      <w:r>
        <w:rPr>
          <w:noProof/>
          <w:rtl/>
        </w:rPr>
        <w:t xml:space="preserve"> </w:t>
      </w:r>
      <w:r>
        <w:rPr>
          <w:rFonts w:hint="eastAsia"/>
          <w:noProof/>
          <w:rtl/>
        </w:rPr>
        <w:t>به</w:t>
      </w:r>
      <w:r>
        <w:rPr>
          <w:noProof/>
          <w:rtl/>
        </w:rPr>
        <w:t xml:space="preserve"> </w:t>
      </w:r>
      <w:r>
        <w:rPr>
          <w:rFonts w:hint="eastAsia"/>
          <w:noProof/>
          <w:rtl/>
        </w:rPr>
        <w:t>فرستنده</w:t>
      </w:r>
      <w:r>
        <w:rPr>
          <w:noProof/>
          <w:rtl/>
        </w:rPr>
        <w:t xml:space="preserve"> </w:t>
      </w:r>
      <w:r>
        <w:rPr>
          <w:rFonts w:hint="eastAsia"/>
          <w:noProof/>
          <w:rtl/>
        </w:rPr>
        <w:t>و</w:t>
      </w:r>
      <w:r>
        <w:rPr>
          <w:noProof/>
          <w:rtl/>
        </w:rPr>
        <w:t xml:space="preserve"> </w:t>
      </w:r>
      <w:r>
        <w:rPr>
          <w:rFonts w:hint="eastAsia"/>
          <w:noProof/>
          <w:rtl/>
        </w:rPr>
        <w:t>گ</w:t>
      </w:r>
      <w:r>
        <w:rPr>
          <w:rFonts w:hint="cs"/>
          <w:noProof/>
          <w:rtl/>
        </w:rPr>
        <w:t>ی</w:t>
      </w:r>
      <w:r>
        <w:rPr>
          <w:rFonts w:hint="eastAsia"/>
          <w:noProof/>
          <w:rtl/>
        </w:rPr>
        <w:t>رنده</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Toc325617053 \h</w:instrText>
      </w:r>
      <w:r>
        <w:rPr>
          <w:noProof/>
          <w:rtl/>
        </w:rPr>
        <w:instrText xml:space="preserve"> </w:instrText>
      </w:r>
      <w:r w:rsidR="003B0ECF">
        <w:rPr>
          <w:noProof/>
        </w:rPr>
      </w:r>
      <w:r w:rsidR="003B0ECF">
        <w:rPr>
          <w:noProof/>
        </w:rPr>
        <w:fldChar w:fldCharType="separate"/>
      </w:r>
      <w:r w:rsidR="00027FE6">
        <w:rPr>
          <w:noProof/>
          <w:rtl/>
        </w:rPr>
        <w:t>375</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- 69 </w:t>
      </w:r>
      <w:r>
        <w:rPr>
          <w:rFonts w:hint="eastAsia"/>
          <w:noProof/>
          <w:rtl/>
        </w:rPr>
        <w:t>درون</w:t>
      </w:r>
      <w:r>
        <w:rPr>
          <w:noProof/>
          <w:rtl/>
        </w:rPr>
        <w:t xml:space="preserve"> </w:t>
      </w:r>
      <w:r>
        <w:rPr>
          <w:rFonts w:hint="eastAsia"/>
          <w:noProof/>
          <w:rtl/>
        </w:rPr>
        <w:t>فرستنده</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Toc325617054 \h</w:instrText>
      </w:r>
      <w:r>
        <w:rPr>
          <w:noProof/>
          <w:rtl/>
        </w:rPr>
        <w:instrText xml:space="preserve"> </w:instrText>
      </w:r>
      <w:r w:rsidR="003B0ECF">
        <w:rPr>
          <w:noProof/>
        </w:rPr>
      </w:r>
      <w:r w:rsidR="003B0ECF">
        <w:rPr>
          <w:noProof/>
        </w:rPr>
        <w:fldChar w:fldCharType="separate"/>
      </w:r>
      <w:r w:rsidR="00027FE6">
        <w:rPr>
          <w:noProof/>
          <w:rtl/>
        </w:rPr>
        <w:t>376</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- 70 </w:t>
      </w:r>
      <w:r>
        <w:rPr>
          <w:rFonts w:hint="eastAsia"/>
          <w:noProof/>
          <w:rtl/>
        </w:rPr>
        <w:t>فرستنده</w:t>
      </w:r>
      <w:r>
        <w:rPr>
          <w:noProof/>
          <w:rtl/>
        </w:rPr>
        <w:t xml:space="preserve"> </w:t>
      </w:r>
      <w:r>
        <w:rPr>
          <w:rFonts w:hint="eastAsia"/>
          <w:noProof/>
          <w:rtl/>
        </w:rPr>
        <w:t>تکم</w:t>
      </w:r>
      <w:r>
        <w:rPr>
          <w:rFonts w:hint="cs"/>
          <w:noProof/>
          <w:rtl/>
        </w:rPr>
        <w:t>ی</w:t>
      </w:r>
      <w:r>
        <w:rPr>
          <w:rFonts w:hint="eastAsia"/>
          <w:noProof/>
          <w:rtl/>
        </w:rPr>
        <w:t>ل</w:t>
      </w:r>
      <w:r>
        <w:rPr>
          <w:noProof/>
          <w:rtl/>
        </w:rPr>
        <w:t xml:space="preserve"> </w:t>
      </w:r>
      <w:r>
        <w:rPr>
          <w:rFonts w:hint="eastAsia"/>
          <w:noProof/>
          <w:rtl/>
        </w:rPr>
        <w:t>شده</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Toc325617055 \h</w:instrText>
      </w:r>
      <w:r>
        <w:rPr>
          <w:noProof/>
          <w:rtl/>
        </w:rPr>
        <w:instrText xml:space="preserve"> </w:instrText>
      </w:r>
      <w:r w:rsidR="003B0ECF">
        <w:rPr>
          <w:noProof/>
        </w:rPr>
      </w:r>
      <w:r w:rsidR="003B0ECF">
        <w:rPr>
          <w:noProof/>
        </w:rPr>
        <w:fldChar w:fldCharType="separate"/>
      </w:r>
      <w:r w:rsidR="00027FE6">
        <w:rPr>
          <w:noProof/>
          <w:rtl/>
        </w:rPr>
        <w:t>377</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lastRenderedPageBreak/>
        <w:t>شکل</w:t>
      </w:r>
      <w:r>
        <w:rPr>
          <w:noProof/>
          <w:rtl/>
        </w:rPr>
        <w:t xml:space="preserve"> - 71 </w:t>
      </w:r>
      <w:r>
        <w:rPr>
          <w:rFonts w:hint="eastAsia"/>
          <w:noProof/>
          <w:rtl/>
        </w:rPr>
        <w:t>گ</w:t>
      </w:r>
      <w:r>
        <w:rPr>
          <w:rFonts w:hint="cs"/>
          <w:noProof/>
          <w:rtl/>
        </w:rPr>
        <w:t>ی</w:t>
      </w:r>
      <w:r>
        <w:rPr>
          <w:rFonts w:hint="eastAsia"/>
          <w:noProof/>
          <w:rtl/>
        </w:rPr>
        <w:t>رنده</w:t>
      </w:r>
      <w:r>
        <w:rPr>
          <w:noProof/>
          <w:rtl/>
        </w:rPr>
        <w:t xml:space="preserve"> </w:t>
      </w:r>
      <w:r>
        <w:rPr>
          <w:rFonts w:hint="eastAsia"/>
          <w:noProof/>
          <w:rtl/>
        </w:rPr>
        <w:t>تکم</w:t>
      </w:r>
      <w:r>
        <w:rPr>
          <w:rFonts w:hint="cs"/>
          <w:noProof/>
          <w:rtl/>
        </w:rPr>
        <w:t>ی</w:t>
      </w:r>
      <w:r>
        <w:rPr>
          <w:rFonts w:hint="eastAsia"/>
          <w:noProof/>
          <w:rtl/>
        </w:rPr>
        <w:t>ل</w:t>
      </w:r>
      <w:r>
        <w:rPr>
          <w:noProof/>
          <w:rtl/>
        </w:rPr>
        <w:t xml:space="preserve"> </w:t>
      </w:r>
      <w:r>
        <w:rPr>
          <w:rFonts w:hint="eastAsia"/>
          <w:noProof/>
          <w:rtl/>
        </w:rPr>
        <w:t>شده</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Toc325617056 \h</w:instrText>
      </w:r>
      <w:r>
        <w:rPr>
          <w:noProof/>
          <w:rtl/>
        </w:rPr>
        <w:instrText xml:space="preserve"> </w:instrText>
      </w:r>
      <w:r w:rsidR="003B0ECF">
        <w:rPr>
          <w:noProof/>
        </w:rPr>
      </w:r>
      <w:r w:rsidR="003B0ECF">
        <w:rPr>
          <w:noProof/>
        </w:rPr>
        <w:fldChar w:fldCharType="separate"/>
      </w:r>
      <w:r w:rsidR="00027FE6">
        <w:rPr>
          <w:noProof/>
          <w:rtl/>
        </w:rPr>
        <w:t>378</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- 72 </w:t>
      </w:r>
      <w:r>
        <w:rPr>
          <w:noProof/>
        </w:rPr>
        <w:t>display</w:t>
      </w:r>
      <w:r>
        <w:rPr>
          <w:noProof/>
          <w:rtl/>
        </w:rPr>
        <w:t xml:space="preserve"> </w:t>
      </w:r>
      <w:r>
        <w:rPr>
          <w:rFonts w:hint="eastAsia"/>
          <w:noProof/>
          <w:rtl/>
        </w:rPr>
        <w:t>که</w:t>
      </w:r>
      <w:r>
        <w:rPr>
          <w:noProof/>
          <w:rtl/>
        </w:rPr>
        <w:t xml:space="preserve"> </w:t>
      </w:r>
      <w:r>
        <w:rPr>
          <w:rFonts w:hint="eastAsia"/>
          <w:noProof/>
          <w:rtl/>
        </w:rPr>
        <w:t>نت</w:t>
      </w:r>
      <w:r>
        <w:rPr>
          <w:rFonts w:hint="cs"/>
          <w:noProof/>
          <w:rtl/>
        </w:rPr>
        <w:t>ی</w:t>
      </w:r>
      <w:r>
        <w:rPr>
          <w:rFonts w:hint="eastAsia"/>
          <w:noProof/>
          <w:rtl/>
        </w:rPr>
        <w:t>جه</w:t>
      </w:r>
      <w:r>
        <w:rPr>
          <w:noProof/>
          <w:rtl/>
        </w:rPr>
        <w:t xml:space="preserve"> </w:t>
      </w:r>
      <w:r>
        <w:rPr>
          <w:rFonts w:hint="eastAsia"/>
          <w:noProof/>
          <w:rtl/>
        </w:rPr>
        <w:t>اجرا</w:t>
      </w:r>
      <w:r>
        <w:rPr>
          <w:rFonts w:hint="cs"/>
          <w:noProof/>
          <w:rtl/>
        </w:rPr>
        <w:t>ی</w:t>
      </w:r>
      <w:r>
        <w:rPr>
          <w:noProof/>
          <w:rtl/>
        </w:rPr>
        <w:t xml:space="preserve"> </w:t>
      </w:r>
      <w:r>
        <w:rPr>
          <w:rFonts w:hint="eastAsia"/>
          <w:noProof/>
          <w:rtl/>
        </w:rPr>
        <w:t>توض</w:t>
      </w:r>
      <w:r>
        <w:rPr>
          <w:rFonts w:hint="cs"/>
          <w:noProof/>
          <w:rtl/>
        </w:rPr>
        <w:t>ی</w:t>
      </w:r>
      <w:r>
        <w:rPr>
          <w:rFonts w:hint="eastAsia"/>
          <w:noProof/>
          <w:rtl/>
        </w:rPr>
        <w:t>ح</w:t>
      </w:r>
      <w:r>
        <w:rPr>
          <w:noProof/>
          <w:rtl/>
        </w:rPr>
        <w:t xml:space="preserve"> </w:t>
      </w:r>
      <w:r>
        <w:rPr>
          <w:rFonts w:hint="eastAsia"/>
          <w:noProof/>
          <w:rtl/>
        </w:rPr>
        <w:t>داده</w:t>
      </w:r>
      <w:r>
        <w:rPr>
          <w:noProof/>
          <w:rtl/>
        </w:rPr>
        <w:t xml:space="preserve"> </w:t>
      </w:r>
      <w:r>
        <w:rPr>
          <w:rFonts w:hint="eastAsia"/>
          <w:noProof/>
          <w:rtl/>
        </w:rPr>
        <w:t>شده</w:t>
      </w:r>
      <w:r>
        <w:rPr>
          <w:noProof/>
          <w:rtl/>
        </w:rPr>
        <w:t xml:space="preserve"> </w:t>
      </w:r>
      <w:r>
        <w:rPr>
          <w:rFonts w:hint="eastAsia"/>
          <w:noProof/>
          <w:rtl/>
        </w:rPr>
        <w:t>بالا</w:t>
      </w:r>
      <w:r>
        <w:rPr>
          <w:noProof/>
          <w:rtl/>
        </w:rPr>
        <w:t xml:space="preserve"> </w:t>
      </w:r>
      <w:r>
        <w:rPr>
          <w:rFonts w:hint="eastAsia"/>
          <w:noProof/>
          <w:rtl/>
        </w:rPr>
        <w:t>را</w:t>
      </w:r>
      <w:r>
        <w:rPr>
          <w:noProof/>
          <w:rtl/>
        </w:rPr>
        <w:t xml:space="preserve"> </w:t>
      </w:r>
      <w:r>
        <w:rPr>
          <w:rFonts w:hint="eastAsia"/>
          <w:noProof/>
          <w:rtl/>
        </w:rPr>
        <w:t>نما</w:t>
      </w:r>
      <w:r>
        <w:rPr>
          <w:rFonts w:hint="cs"/>
          <w:noProof/>
          <w:rtl/>
        </w:rPr>
        <w:t>ی</w:t>
      </w:r>
      <w:r>
        <w:rPr>
          <w:rFonts w:hint="eastAsia"/>
          <w:noProof/>
          <w:rtl/>
        </w:rPr>
        <w:t>ش</w:t>
      </w:r>
      <w:r>
        <w:rPr>
          <w:noProof/>
          <w:rtl/>
        </w:rPr>
        <w:t xml:space="preserve"> </w:t>
      </w:r>
      <w:r>
        <w:rPr>
          <w:rFonts w:hint="eastAsia"/>
          <w:noProof/>
          <w:rtl/>
        </w:rPr>
        <w:t>م</w:t>
      </w:r>
      <w:r>
        <w:rPr>
          <w:rFonts w:hint="cs"/>
          <w:noProof/>
          <w:rtl/>
        </w:rPr>
        <w:t>ی</w:t>
      </w:r>
      <w:r>
        <w:rPr>
          <w:noProof/>
          <w:rtl/>
        </w:rPr>
        <w:t xml:space="preserve"> </w:t>
      </w:r>
      <w:r>
        <w:rPr>
          <w:rFonts w:hint="eastAsia"/>
          <w:noProof/>
          <w:rtl/>
        </w:rPr>
        <w:t>دهد</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Toc325617057 \h</w:instrText>
      </w:r>
      <w:r>
        <w:rPr>
          <w:noProof/>
          <w:rtl/>
        </w:rPr>
        <w:instrText xml:space="preserve"> </w:instrText>
      </w:r>
      <w:r w:rsidR="003B0ECF">
        <w:rPr>
          <w:noProof/>
        </w:rPr>
      </w:r>
      <w:r w:rsidR="003B0ECF">
        <w:rPr>
          <w:noProof/>
        </w:rPr>
        <w:fldChar w:fldCharType="separate"/>
      </w:r>
      <w:r w:rsidR="00027FE6">
        <w:rPr>
          <w:noProof/>
          <w:rtl/>
        </w:rPr>
        <w:t>379</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- 73 </w:t>
      </w:r>
      <w:r>
        <w:rPr>
          <w:rFonts w:hint="eastAsia"/>
          <w:noProof/>
          <w:rtl/>
        </w:rPr>
        <w:t>گ</w:t>
      </w:r>
      <w:r>
        <w:rPr>
          <w:rFonts w:hint="cs"/>
          <w:noProof/>
          <w:rtl/>
        </w:rPr>
        <w:t>ی</w:t>
      </w:r>
      <w:r>
        <w:rPr>
          <w:rFonts w:hint="eastAsia"/>
          <w:noProof/>
          <w:rtl/>
        </w:rPr>
        <w:t>رنده</w:t>
      </w:r>
      <w:r>
        <w:rPr>
          <w:noProof/>
          <w:rtl/>
        </w:rPr>
        <w:t xml:space="preserve"> </w:t>
      </w:r>
      <w:r>
        <w:rPr>
          <w:rFonts w:hint="eastAsia"/>
          <w:noProof/>
          <w:rtl/>
        </w:rPr>
        <w:t>اصلاح</w:t>
      </w:r>
      <w:r>
        <w:rPr>
          <w:noProof/>
          <w:rtl/>
        </w:rPr>
        <w:t xml:space="preserve"> </w:t>
      </w:r>
      <w:r>
        <w:rPr>
          <w:rFonts w:hint="eastAsia"/>
          <w:noProof/>
          <w:rtl/>
        </w:rPr>
        <w:t>شده</w:t>
      </w:r>
      <w:r>
        <w:rPr>
          <w:noProof/>
          <w:rtl/>
        </w:rPr>
        <w:t xml:space="preserve"> </w:t>
      </w:r>
      <w:r>
        <w:rPr>
          <w:rFonts w:hint="eastAsia"/>
          <w:noProof/>
          <w:rtl/>
        </w:rPr>
        <w:t>که</w:t>
      </w:r>
      <w:r>
        <w:rPr>
          <w:noProof/>
          <w:rtl/>
        </w:rPr>
        <w:t xml:space="preserve"> </w:t>
      </w:r>
      <w:r>
        <w:rPr>
          <w:rFonts w:hint="eastAsia"/>
          <w:noProof/>
          <w:rtl/>
        </w:rPr>
        <w:t>مشخصات</w:t>
      </w:r>
      <w:r>
        <w:rPr>
          <w:noProof/>
          <w:rtl/>
        </w:rPr>
        <w:t xml:space="preserve"> </w:t>
      </w:r>
      <w:r>
        <w:rPr>
          <w:rFonts w:hint="eastAsia"/>
          <w:noProof/>
          <w:rtl/>
        </w:rPr>
        <w:t>در</w:t>
      </w:r>
      <w:r>
        <w:rPr>
          <w:rFonts w:hint="cs"/>
          <w:noProof/>
          <w:rtl/>
        </w:rPr>
        <w:t>ی</w:t>
      </w:r>
      <w:r>
        <w:rPr>
          <w:rFonts w:hint="eastAsia"/>
          <w:noProof/>
          <w:rtl/>
        </w:rPr>
        <w:t>افت</w:t>
      </w:r>
      <w:r>
        <w:rPr>
          <w:noProof/>
          <w:rtl/>
        </w:rPr>
        <w:t xml:space="preserve"> </w:t>
      </w:r>
      <w:r>
        <w:rPr>
          <w:rFonts w:hint="eastAsia"/>
          <w:noProof/>
          <w:rtl/>
        </w:rPr>
        <w:t>شده</w:t>
      </w:r>
      <w:r>
        <w:rPr>
          <w:noProof/>
          <w:rtl/>
        </w:rPr>
        <w:t xml:space="preserve"> </w:t>
      </w:r>
      <w:r>
        <w:rPr>
          <w:rFonts w:hint="eastAsia"/>
          <w:noProof/>
          <w:rtl/>
        </w:rPr>
        <w:t>را</w:t>
      </w:r>
      <w:r>
        <w:rPr>
          <w:noProof/>
          <w:rtl/>
        </w:rPr>
        <w:t xml:space="preserve"> </w:t>
      </w:r>
      <w:r>
        <w:rPr>
          <w:rFonts w:hint="eastAsia"/>
          <w:noProof/>
          <w:rtl/>
        </w:rPr>
        <w:t>نما</w:t>
      </w:r>
      <w:r>
        <w:rPr>
          <w:rFonts w:hint="cs"/>
          <w:noProof/>
          <w:rtl/>
        </w:rPr>
        <w:t>ی</w:t>
      </w:r>
      <w:r>
        <w:rPr>
          <w:rFonts w:hint="eastAsia"/>
          <w:noProof/>
          <w:rtl/>
        </w:rPr>
        <w:t>ش</w:t>
      </w:r>
      <w:r>
        <w:rPr>
          <w:noProof/>
          <w:rtl/>
        </w:rPr>
        <w:t xml:space="preserve"> </w:t>
      </w:r>
      <w:r>
        <w:rPr>
          <w:rFonts w:hint="eastAsia"/>
          <w:noProof/>
          <w:rtl/>
        </w:rPr>
        <w:t>م</w:t>
      </w:r>
      <w:r>
        <w:rPr>
          <w:rFonts w:hint="cs"/>
          <w:noProof/>
          <w:rtl/>
        </w:rPr>
        <w:t>ی</w:t>
      </w:r>
      <w:r>
        <w:rPr>
          <w:noProof/>
          <w:rtl/>
        </w:rPr>
        <w:t xml:space="preserve"> </w:t>
      </w:r>
      <w:r>
        <w:rPr>
          <w:rFonts w:hint="eastAsia"/>
          <w:noProof/>
          <w:rtl/>
        </w:rPr>
        <w:t>دهد</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Toc325617058 \h</w:instrText>
      </w:r>
      <w:r>
        <w:rPr>
          <w:noProof/>
          <w:rtl/>
        </w:rPr>
        <w:instrText xml:space="preserve"> </w:instrText>
      </w:r>
      <w:r w:rsidR="003B0ECF">
        <w:rPr>
          <w:noProof/>
        </w:rPr>
      </w:r>
      <w:r w:rsidR="003B0ECF">
        <w:rPr>
          <w:noProof/>
        </w:rPr>
        <w:fldChar w:fldCharType="separate"/>
      </w:r>
      <w:r w:rsidR="00027FE6">
        <w:rPr>
          <w:noProof/>
          <w:rtl/>
        </w:rPr>
        <w:t>380</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- 74 </w:t>
      </w:r>
      <w:r>
        <w:rPr>
          <w:noProof/>
        </w:rPr>
        <w:t>display</w:t>
      </w:r>
      <w:r>
        <w:rPr>
          <w:noProof/>
          <w:rtl/>
        </w:rPr>
        <w:t xml:space="preserve">  </w:t>
      </w:r>
      <w:r>
        <w:rPr>
          <w:rFonts w:hint="eastAsia"/>
          <w:noProof/>
          <w:rtl/>
        </w:rPr>
        <w:t>که</w:t>
      </w:r>
      <w:r>
        <w:rPr>
          <w:noProof/>
          <w:rtl/>
        </w:rPr>
        <w:t xml:space="preserve"> </w:t>
      </w:r>
      <w:r>
        <w:rPr>
          <w:rFonts w:hint="eastAsia"/>
          <w:noProof/>
          <w:rtl/>
        </w:rPr>
        <w:t>نت</w:t>
      </w:r>
      <w:r>
        <w:rPr>
          <w:rFonts w:hint="cs"/>
          <w:noProof/>
          <w:rtl/>
        </w:rPr>
        <w:t>ی</w:t>
      </w:r>
      <w:r>
        <w:rPr>
          <w:rFonts w:hint="eastAsia"/>
          <w:noProof/>
          <w:rtl/>
        </w:rPr>
        <w:t>جه</w:t>
      </w:r>
      <w:r>
        <w:rPr>
          <w:noProof/>
          <w:rtl/>
        </w:rPr>
        <w:t xml:space="preserve"> </w:t>
      </w:r>
      <w:r>
        <w:rPr>
          <w:rFonts w:hint="eastAsia"/>
          <w:noProof/>
          <w:rtl/>
        </w:rPr>
        <w:t>استفاده</w:t>
      </w:r>
      <w:r>
        <w:rPr>
          <w:noProof/>
          <w:rtl/>
        </w:rPr>
        <w:t xml:space="preserve"> </w:t>
      </w:r>
      <w:r>
        <w:rPr>
          <w:rFonts w:hint="eastAsia"/>
          <w:noProof/>
          <w:rtl/>
        </w:rPr>
        <w:t>از</w:t>
      </w:r>
      <w:r>
        <w:rPr>
          <w:noProof/>
          <w:rtl/>
        </w:rPr>
        <w:t xml:space="preserve"> </w:t>
      </w:r>
      <w:r>
        <w:rPr>
          <w:rFonts w:hint="eastAsia"/>
          <w:noProof/>
          <w:rtl/>
        </w:rPr>
        <w:t>گ</w:t>
      </w:r>
      <w:r>
        <w:rPr>
          <w:rFonts w:hint="cs"/>
          <w:noProof/>
          <w:rtl/>
        </w:rPr>
        <w:t>ی</w:t>
      </w:r>
      <w:r>
        <w:rPr>
          <w:rFonts w:hint="eastAsia"/>
          <w:noProof/>
          <w:rtl/>
        </w:rPr>
        <w:t>رنده</w:t>
      </w:r>
      <w:r>
        <w:rPr>
          <w:noProof/>
          <w:rtl/>
        </w:rPr>
        <w:t xml:space="preserve"> </w:t>
      </w:r>
      <w:r>
        <w:rPr>
          <w:rFonts w:hint="eastAsia"/>
          <w:noProof/>
          <w:rtl/>
        </w:rPr>
        <w:t>طراح</w:t>
      </w:r>
      <w:r>
        <w:rPr>
          <w:rFonts w:hint="cs"/>
          <w:noProof/>
          <w:rtl/>
        </w:rPr>
        <w:t>ی</w:t>
      </w:r>
      <w:r>
        <w:rPr>
          <w:noProof/>
          <w:rtl/>
        </w:rPr>
        <w:t xml:space="preserve"> </w:t>
      </w:r>
      <w:r>
        <w:rPr>
          <w:rFonts w:hint="eastAsia"/>
          <w:noProof/>
          <w:rtl/>
        </w:rPr>
        <w:t>شده</w:t>
      </w:r>
      <w:r>
        <w:rPr>
          <w:noProof/>
          <w:rtl/>
        </w:rPr>
        <w:t xml:space="preserve"> </w:t>
      </w:r>
      <w:r>
        <w:rPr>
          <w:rFonts w:hint="eastAsia"/>
          <w:noProof/>
          <w:rtl/>
        </w:rPr>
        <w:t>در</w:t>
      </w:r>
      <w:r>
        <w:rPr>
          <w:noProof/>
          <w:rtl/>
        </w:rPr>
        <w:t xml:space="preserve"> </w:t>
      </w:r>
      <w:r>
        <w:rPr>
          <w:rFonts w:hint="eastAsia"/>
          <w:noProof/>
          <w:rtl/>
        </w:rPr>
        <w:t>بالاست</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Toc325617059 \h</w:instrText>
      </w:r>
      <w:r>
        <w:rPr>
          <w:noProof/>
          <w:rtl/>
        </w:rPr>
        <w:instrText xml:space="preserve"> </w:instrText>
      </w:r>
      <w:r w:rsidR="003B0ECF">
        <w:rPr>
          <w:noProof/>
        </w:rPr>
      </w:r>
      <w:r w:rsidR="003B0ECF">
        <w:rPr>
          <w:noProof/>
        </w:rPr>
        <w:fldChar w:fldCharType="separate"/>
      </w:r>
      <w:r w:rsidR="00027FE6">
        <w:rPr>
          <w:noProof/>
          <w:rtl/>
        </w:rPr>
        <w:t>380</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- 75 </w:t>
      </w:r>
      <w:r>
        <w:rPr>
          <w:rFonts w:hint="eastAsia"/>
          <w:noProof/>
          <w:rtl/>
        </w:rPr>
        <w:t>تنظ</w:t>
      </w:r>
      <w:r>
        <w:rPr>
          <w:rFonts w:hint="cs"/>
          <w:noProof/>
          <w:rtl/>
        </w:rPr>
        <w:t>ی</w:t>
      </w:r>
      <w:r>
        <w:rPr>
          <w:rFonts w:hint="eastAsia"/>
          <w:noProof/>
          <w:rtl/>
        </w:rPr>
        <w:t>م</w:t>
      </w:r>
      <w:r>
        <w:rPr>
          <w:noProof/>
          <w:rtl/>
        </w:rPr>
        <w:t xml:space="preserve"> </w:t>
      </w:r>
      <w:r>
        <w:rPr>
          <w:rFonts w:hint="eastAsia"/>
          <w:noProof/>
          <w:rtl/>
        </w:rPr>
        <w:t>توان</w:t>
      </w:r>
      <w:r>
        <w:rPr>
          <w:noProof/>
          <w:rtl/>
        </w:rPr>
        <w:t xml:space="preserve"> </w:t>
      </w:r>
      <w:r>
        <w:rPr>
          <w:rFonts w:hint="eastAsia"/>
          <w:noProof/>
          <w:rtl/>
        </w:rPr>
        <w:t>ارسال</w:t>
      </w:r>
      <w:r>
        <w:rPr>
          <w:noProof/>
          <w:rtl/>
        </w:rPr>
        <w:t xml:space="preserve"> </w:t>
      </w:r>
      <w:r>
        <w:rPr>
          <w:rFonts w:hint="eastAsia"/>
          <w:noProof/>
          <w:rtl/>
        </w:rPr>
        <w:t>فرستنده</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Toc325617060 \h</w:instrText>
      </w:r>
      <w:r>
        <w:rPr>
          <w:noProof/>
          <w:rtl/>
        </w:rPr>
        <w:instrText xml:space="preserve"> </w:instrText>
      </w:r>
      <w:r w:rsidR="003B0ECF">
        <w:rPr>
          <w:noProof/>
        </w:rPr>
      </w:r>
      <w:r w:rsidR="003B0ECF">
        <w:rPr>
          <w:noProof/>
        </w:rPr>
        <w:fldChar w:fldCharType="separate"/>
      </w:r>
      <w:r w:rsidR="00027FE6">
        <w:rPr>
          <w:noProof/>
          <w:rtl/>
        </w:rPr>
        <w:t>382</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- 76 </w:t>
      </w:r>
      <w:r>
        <w:rPr>
          <w:noProof/>
        </w:rPr>
        <w:t>display</w:t>
      </w:r>
      <w:r>
        <w:rPr>
          <w:noProof/>
          <w:rtl/>
        </w:rPr>
        <w:t xml:space="preserve"> </w:t>
      </w:r>
      <w:r>
        <w:rPr>
          <w:rFonts w:hint="eastAsia"/>
          <w:noProof/>
          <w:rtl/>
        </w:rPr>
        <w:t>که</w:t>
      </w:r>
      <w:r>
        <w:rPr>
          <w:noProof/>
          <w:rtl/>
        </w:rPr>
        <w:t xml:space="preserve"> </w:t>
      </w:r>
      <w:r>
        <w:rPr>
          <w:rFonts w:hint="eastAsia"/>
          <w:noProof/>
          <w:rtl/>
        </w:rPr>
        <w:t>نت</w:t>
      </w:r>
      <w:r>
        <w:rPr>
          <w:rFonts w:hint="cs"/>
          <w:noProof/>
          <w:rtl/>
        </w:rPr>
        <w:t>ی</w:t>
      </w:r>
      <w:r>
        <w:rPr>
          <w:rFonts w:hint="eastAsia"/>
          <w:noProof/>
          <w:rtl/>
        </w:rPr>
        <w:t>جه</w:t>
      </w:r>
      <w:r>
        <w:rPr>
          <w:noProof/>
          <w:rtl/>
        </w:rPr>
        <w:t xml:space="preserve"> </w:t>
      </w:r>
      <w:r>
        <w:rPr>
          <w:rFonts w:hint="eastAsia"/>
          <w:noProof/>
          <w:rtl/>
        </w:rPr>
        <w:t>استفاده</w:t>
      </w:r>
      <w:r>
        <w:rPr>
          <w:noProof/>
          <w:rtl/>
        </w:rPr>
        <w:t xml:space="preserve"> </w:t>
      </w:r>
      <w:r>
        <w:rPr>
          <w:rFonts w:hint="eastAsia"/>
          <w:noProof/>
          <w:rtl/>
        </w:rPr>
        <w:t>از</w:t>
      </w:r>
      <w:r>
        <w:rPr>
          <w:noProof/>
          <w:rtl/>
        </w:rPr>
        <w:t xml:space="preserve"> </w:t>
      </w:r>
      <w:r>
        <w:rPr>
          <w:rFonts w:hint="eastAsia"/>
          <w:noProof/>
          <w:rtl/>
        </w:rPr>
        <w:t>مجموعه</w:t>
      </w:r>
      <w:r>
        <w:rPr>
          <w:noProof/>
          <w:rtl/>
        </w:rPr>
        <w:t xml:space="preserve"> </w:t>
      </w:r>
      <w:r>
        <w:rPr>
          <w:rFonts w:hint="eastAsia"/>
          <w:noProof/>
          <w:rtl/>
        </w:rPr>
        <w:t>توان</w:t>
      </w:r>
      <w:r>
        <w:rPr>
          <w:noProof/>
          <w:rtl/>
        </w:rPr>
        <w:t xml:space="preserve"> </w:t>
      </w:r>
      <w:r>
        <w:rPr>
          <w:rFonts w:hint="eastAsia"/>
          <w:noProof/>
          <w:rtl/>
        </w:rPr>
        <w:t>ارسال</w:t>
      </w:r>
      <w:r>
        <w:rPr>
          <w:noProof/>
          <w:rtl/>
        </w:rPr>
        <w:t xml:space="preserve"> </w:t>
      </w:r>
      <w:r>
        <w:rPr>
          <w:rFonts w:hint="eastAsia"/>
          <w:noProof/>
          <w:rtl/>
        </w:rPr>
        <w:t>را</w:t>
      </w:r>
      <w:r>
        <w:rPr>
          <w:noProof/>
          <w:rtl/>
        </w:rPr>
        <w:t xml:space="preserve"> </w:t>
      </w:r>
      <w:r>
        <w:rPr>
          <w:rFonts w:hint="eastAsia"/>
          <w:noProof/>
          <w:rtl/>
        </w:rPr>
        <w:t>در</w:t>
      </w:r>
      <w:r>
        <w:rPr>
          <w:noProof/>
          <w:rtl/>
        </w:rPr>
        <w:t xml:space="preserve"> </w:t>
      </w:r>
      <w:r>
        <w:rPr>
          <w:rFonts w:hint="eastAsia"/>
          <w:noProof/>
          <w:rtl/>
        </w:rPr>
        <w:t>شکل</w:t>
      </w:r>
      <w:r>
        <w:rPr>
          <w:noProof/>
          <w:rtl/>
        </w:rPr>
        <w:t xml:space="preserve"> </w:t>
      </w:r>
      <w:r>
        <w:rPr>
          <w:rFonts w:hint="eastAsia"/>
          <w:noProof/>
          <w:rtl/>
        </w:rPr>
        <w:t>بالا</w:t>
      </w:r>
      <w:r>
        <w:rPr>
          <w:noProof/>
          <w:rtl/>
        </w:rPr>
        <w:t xml:space="preserve"> </w:t>
      </w:r>
      <w:r>
        <w:rPr>
          <w:rFonts w:hint="eastAsia"/>
          <w:noProof/>
          <w:rtl/>
        </w:rPr>
        <w:t>نشان</w:t>
      </w:r>
      <w:r>
        <w:rPr>
          <w:noProof/>
          <w:rtl/>
        </w:rPr>
        <w:t xml:space="preserve"> </w:t>
      </w:r>
      <w:r>
        <w:rPr>
          <w:rFonts w:hint="eastAsia"/>
          <w:noProof/>
          <w:rtl/>
        </w:rPr>
        <w:t>م</w:t>
      </w:r>
      <w:r>
        <w:rPr>
          <w:rFonts w:hint="cs"/>
          <w:noProof/>
          <w:rtl/>
        </w:rPr>
        <w:t>ی</w:t>
      </w:r>
      <w:r>
        <w:rPr>
          <w:noProof/>
          <w:rtl/>
        </w:rPr>
        <w:t xml:space="preserve"> </w:t>
      </w:r>
      <w:r>
        <w:rPr>
          <w:rFonts w:hint="eastAsia"/>
          <w:noProof/>
          <w:rtl/>
        </w:rPr>
        <w:t>دهد</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Toc325617061 \h</w:instrText>
      </w:r>
      <w:r>
        <w:rPr>
          <w:noProof/>
          <w:rtl/>
        </w:rPr>
        <w:instrText xml:space="preserve"> </w:instrText>
      </w:r>
      <w:r w:rsidR="003B0ECF">
        <w:rPr>
          <w:noProof/>
        </w:rPr>
      </w:r>
      <w:r w:rsidR="003B0ECF">
        <w:rPr>
          <w:noProof/>
        </w:rPr>
        <w:fldChar w:fldCharType="separate"/>
      </w:r>
      <w:r w:rsidR="00027FE6">
        <w:rPr>
          <w:noProof/>
          <w:rtl/>
        </w:rPr>
        <w:t>382</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- 77 </w:t>
      </w:r>
      <w:r>
        <w:rPr>
          <w:rFonts w:hint="eastAsia"/>
          <w:noProof/>
          <w:rtl/>
        </w:rPr>
        <w:t>مدل</w:t>
      </w:r>
      <w:r>
        <w:rPr>
          <w:noProof/>
          <w:rtl/>
        </w:rPr>
        <w:t xml:space="preserve"> </w:t>
      </w:r>
      <w:r>
        <w:rPr>
          <w:rFonts w:hint="eastAsia"/>
          <w:noProof/>
          <w:rtl/>
        </w:rPr>
        <w:t>گ</w:t>
      </w:r>
      <w:r>
        <w:rPr>
          <w:rFonts w:hint="cs"/>
          <w:noProof/>
          <w:rtl/>
        </w:rPr>
        <w:t>ی</w:t>
      </w:r>
      <w:r>
        <w:rPr>
          <w:rFonts w:hint="eastAsia"/>
          <w:noProof/>
          <w:rtl/>
        </w:rPr>
        <w:t>رنده</w:t>
      </w:r>
      <w:r>
        <w:rPr>
          <w:noProof/>
          <w:rtl/>
        </w:rPr>
        <w:t xml:space="preserve"> </w:t>
      </w:r>
      <w:r>
        <w:rPr>
          <w:rFonts w:hint="eastAsia"/>
          <w:noProof/>
          <w:rtl/>
        </w:rPr>
        <w:t>که</w:t>
      </w:r>
      <w:r>
        <w:rPr>
          <w:noProof/>
          <w:rtl/>
        </w:rPr>
        <w:t xml:space="preserve"> </w:t>
      </w:r>
      <w:r>
        <w:rPr>
          <w:rFonts w:hint="eastAsia"/>
          <w:noProof/>
          <w:rtl/>
        </w:rPr>
        <w:t>رو</w:t>
      </w:r>
      <w:r>
        <w:rPr>
          <w:rFonts w:hint="cs"/>
          <w:noProof/>
          <w:rtl/>
        </w:rPr>
        <w:t>ی</w:t>
      </w:r>
      <w:r>
        <w:rPr>
          <w:rFonts w:hint="eastAsia"/>
          <w:noProof/>
          <w:rtl/>
        </w:rPr>
        <w:t>داد</w:t>
      </w:r>
      <w:r>
        <w:rPr>
          <w:noProof/>
          <w:rtl/>
        </w:rPr>
        <w:t xml:space="preserve"> </w:t>
      </w:r>
      <w:r>
        <w:rPr>
          <w:rFonts w:hint="eastAsia"/>
          <w:noProof/>
          <w:rtl/>
        </w:rPr>
        <w:t>را</w:t>
      </w:r>
      <w:r>
        <w:rPr>
          <w:noProof/>
          <w:rtl/>
        </w:rPr>
        <w:t xml:space="preserve"> </w:t>
      </w:r>
      <w:r>
        <w:rPr>
          <w:rFonts w:hint="eastAsia"/>
          <w:noProof/>
          <w:rtl/>
        </w:rPr>
        <w:t>صرف</w:t>
      </w:r>
      <w:r>
        <w:rPr>
          <w:noProof/>
          <w:rtl/>
        </w:rPr>
        <w:t xml:space="preserve"> </w:t>
      </w:r>
      <w:r>
        <w:rPr>
          <w:rFonts w:hint="eastAsia"/>
          <w:noProof/>
          <w:rtl/>
        </w:rPr>
        <w:t>نظر</w:t>
      </w:r>
      <w:r>
        <w:rPr>
          <w:noProof/>
          <w:rtl/>
        </w:rPr>
        <w:t xml:space="preserve"> </w:t>
      </w:r>
      <w:r>
        <w:rPr>
          <w:rFonts w:hint="eastAsia"/>
          <w:noProof/>
          <w:rtl/>
        </w:rPr>
        <w:t>م</w:t>
      </w:r>
      <w:r>
        <w:rPr>
          <w:rFonts w:hint="cs"/>
          <w:noProof/>
          <w:rtl/>
        </w:rPr>
        <w:t>ی</w:t>
      </w:r>
      <w:r>
        <w:rPr>
          <w:noProof/>
          <w:rtl/>
        </w:rPr>
        <w:t xml:space="preserve"> </w:t>
      </w:r>
      <w:r>
        <w:rPr>
          <w:rFonts w:hint="eastAsia"/>
          <w:noProof/>
          <w:rtl/>
        </w:rPr>
        <w:t>کند</w:t>
      </w:r>
      <w:r>
        <w:rPr>
          <w:noProof/>
          <w:rtl/>
        </w:rPr>
        <w:t xml:space="preserve"> </w:t>
      </w:r>
      <w:r>
        <w:rPr>
          <w:rFonts w:hint="eastAsia"/>
          <w:noProof/>
          <w:rtl/>
        </w:rPr>
        <w:t>در</w:t>
      </w:r>
      <w:r>
        <w:rPr>
          <w:noProof/>
          <w:rtl/>
        </w:rPr>
        <w:t xml:space="preserve"> </w:t>
      </w:r>
      <w:r>
        <w:rPr>
          <w:rFonts w:hint="eastAsia"/>
          <w:noProof/>
          <w:rtl/>
        </w:rPr>
        <w:t>جا</w:t>
      </w:r>
      <w:r>
        <w:rPr>
          <w:rFonts w:hint="cs"/>
          <w:noProof/>
          <w:rtl/>
        </w:rPr>
        <w:t>یی</w:t>
      </w:r>
      <w:r>
        <w:rPr>
          <w:noProof/>
          <w:rtl/>
        </w:rPr>
        <w:t xml:space="preserve"> </w:t>
      </w:r>
      <w:r>
        <w:rPr>
          <w:rFonts w:hint="eastAsia"/>
          <w:noProof/>
          <w:rtl/>
        </w:rPr>
        <w:t>که</w:t>
      </w:r>
      <w:r>
        <w:rPr>
          <w:noProof/>
          <w:rtl/>
        </w:rPr>
        <w:t xml:space="preserve"> </w:t>
      </w:r>
      <w:r>
        <w:rPr>
          <w:rFonts w:hint="eastAsia"/>
          <w:noProof/>
          <w:rtl/>
        </w:rPr>
        <w:t>توان</w:t>
      </w:r>
      <w:r>
        <w:rPr>
          <w:noProof/>
          <w:rtl/>
        </w:rPr>
        <w:t xml:space="preserve"> </w:t>
      </w:r>
      <w:r>
        <w:rPr>
          <w:rFonts w:hint="eastAsia"/>
          <w:noProof/>
          <w:rtl/>
        </w:rPr>
        <w:t>ز</w:t>
      </w:r>
      <w:r>
        <w:rPr>
          <w:rFonts w:hint="cs"/>
          <w:noProof/>
          <w:rtl/>
        </w:rPr>
        <w:t>ی</w:t>
      </w:r>
      <w:r>
        <w:rPr>
          <w:rFonts w:hint="eastAsia"/>
          <w:noProof/>
          <w:rtl/>
        </w:rPr>
        <w:t>ر</w:t>
      </w:r>
      <w:r>
        <w:rPr>
          <w:noProof/>
          <w:rtl/>
        </w:rPr>
        <w:t xml:space="preserve"> </w:t>
      </w:r>
      <w:r>
        <w:rPr>
          <w:rFonts w:hint="eastAsia"/>
          <w:noProof/>
          <w:rtl/>
        </w:rPr>
        <w:t>مقدار</w:t>
      </w:r>
      <w:r>
        <w:rPr>
          <w:noProof/>
          <w:rtl/>
        </w:rPr>
        <w:t xml:space="preserve"> </w:t>
      </w:r>
      <w:r>
        <w:rPr>
          <w:rFonts w:hint="eastAsia"/>
          <w:noProof/>
          <w:rtl/>
        </w:rPr>
        <w:t>آستانه</w:t>
      </w:r>
      <w:r>
        <w:rPr>
          <w:noProof/>
          <w:rtl/>
        </w:rPr>
        <w:t xml:space="preserve"> </w:t>
      </w:r>
      <w:r>
        <w:rPr>
          <w:rFonts w:hint="eastAsia"/>
          <w:noProof/>
          <w:rtl/>
        </w:rPr>
        <w:t>باشد</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Toc325617062 \h</w:instrText>
      </w:r>
      <w:r>
        <w:rPr>
          <w:noProof/>
          <w:rtl/>
        </w:rPr>
        <w:instrText xml:space="preserve"> </w:instrText>
      </w:r>
      <w:r w:rsidR="003B0ECF">
        <w:rPr>
          <w:noProof/>
        </w:rPr>
      </w:r>
      <w:r w:rsidR="003B0ECF">
        <w:rPr>
          <w:noProof/>
        </w:rPr>
        <w:fldChar w:fldCharType="separate"/>
      </w:r>
      <w:r w:rsidR="00027FE6">
        <w:rPr>
          <w:noProof/>
          <w:rtl/>
        </w:rPr>
        <w:t>384</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- 78 </w:t>
      </w:r>
      <w:r>
        <w:rPr>
          <w:rFonts w:hint="eastAsia"/>
          <w:noProof/>
          <w:rtl/>
        </w:rPr>
        <w:t>گ</w:t>
      </w:r>
      <w:r>
        <w:rPr>
          <w:rFonts w:hint="cs"/>
          <w:noProof/>
          <w:rtl/>
        </w:rPr>
        <w:t>ی</w:t>
      </w:r>
      <w:r>
        <w:rPr>
          <w:rFonts w:hint="eastAsia"/>
          <w:noProof/>
          <w:rtl/>
        </w:rPr>
        <w:t>رنده</w:t>
      </w:r>
      <w:r>
        <w:rPr>
          <w:noProof/>
          <w:rtl/>
        </w:rPr>
        <w:t xml:space="preserve"> </w:t>
      </w:r>
      <w:r>
        <w:rPr>
          <w:rFonts w:hint="eastAsia"/>
          <w:noProof/>
          <w:rtl/>
        </w:rPr>
        <w:t>توان</w:t>
      </w:r>
      <w:r>
        <w:rPr>
          <w:noProof/>
          <w:rtl/>
        </w:rPr>
        <w:t xml:space="preserve"> </w:t>
      </w:r>
      <w:r>
        <w:rPr>
          <w:rFonts w:hint="eastAsia"/>
          <w:noProof/>
          <w:rtl/>
        </w:rPr>
        <w:t>در</w:t>
      </w:r>
      <w:r>
        <w:rPr>
          <w:rFonts w:hint="cs"/>
          <w:noProof/>
          <w:rtl/>
        </w:rPr>
        <w:t>ی</w:t>
      </w:r>
      <w:r>
        <w:rPr>
          <w:rFonts w:hint="eastAsia"/>
          <w:noProof/>
          <w:rtl/>
        </w:rPr>
        <w:t>افت</w:t>
      </w:r>
      <w:r>
        <w:rPr>
          <w:noProof/>
          <w:rtl/>
        </w:rPr>
        <w:t xml:space="preserve"> </w:t>
      </w:r>
      <w:r>
        <w:rPr>
          <w:rFonts w:hint="eastAsia"/>
          <w:noProof/>
          <w:rtl/>
        </w:rPr>
        <w:t>شده</w:t>
      </w:r>
      <w:r>
        <w:rPr>
          <w:noProof/>
          <w:rtl/>
        </w:rPr>
        <w:t xml:space="preserve"> </w:t>
      </w:r>
      <w:r>
        <w:rPr>
          <w:rFonts w:hint="eastAsia"/>
          <w:noProof/>
          <w:rtl/>
        </w:rPr>
        <w:t>را</w:t>
      </w:r>
      <w:r>
        <w:rPr>
          <w:noProof/>
          <w:rtl/>
        </w:rPr>
        <w:t xml:space="preserve"> </w:t>
      </w:r>
      <w:r>
        <w:rPr>
          <w:rFonts w:hint="eastAsia"/>
          <w:noProof/>
          <w:rtl/>
        </w:rPr>
        <w:t>به</w:t>
      </w:r>
      <w:r>
        <w:rPr>
          <w:noProof/>
          <w:rtl/>
        </w:rPr>
        <w:t xml:space="preserve"> </w:t>
      </w:r>
      <w:r>
        <w:rPr>
          <w:rFonts w:hint="eastAsia"/>
          <w:noProof/>
          <w:rtl/>
        </w:rPr>
        <w:t>صورت</w:t>
      </w:r>
      <w:r>
        <w:rPr>
          <w:noProof/>
          <w:rtl/>
        </w:rPr>
        <w:t xml:space="preserve"> </w:t>
      </w:r>
      <w:r>
        <w:rPr>
          <w:rFonts w:hint="eastAsia"/>
          <w:noProof/>
          <w:rtl/>
        </w:rPr>
        <w:t>تابع</w:t>
      </w:r>
      <w:r>
        <w:rPr>
          <w:rFonts w:hint="cs"/>
          <w:noProof/>
          <w:rtl/>
        </w:rPr>
        <w:t>ی</w:t>
      </w:r>
      <w:r>
        <w:rPr>
          <w:noProof/>
          <w:rtl/>
        </w:rPr>
        <w:t xml:space="preserve"> </w:t>
      </w:r>
      <w:r>
        <w:rPr>
          <w:rFonts w:hint="eastAsia"/>
          <w:noProof/>
          <w:rtl/>
        </w:rPr>
        <w:t>از</w:t>
      </w:r>
      <w:r>
        <w:rPr>
          <w:noProof/>
          <w:rtl/>
        </w:rPr>
        <w:t xml:space="preserve"> </w:t>
      </w:r>
      <w:r>
        <w:rPr>
          <w:rFonts w:hint="eastAsia"/>
          <w:noProof/>
          <w:rtl/>
        </w:rPr>
        <w:t>زمان</w:t>
      </w:r>
      <w:r>
        <w:rPr>
          <w:noProof/>
          <w:rtl/>
        </w:rPr>
        <w:t xml:space="preserve"> </w:t>
      </w:r>
      <w:r>
        <w:rPr>
          <w:rFonts w:hint="eastAsia"/>
          <w:noProof/>
          <w:rtl/>
        </w:rPr>
        <w:t>رسم</w:t>
      </w:r>
      <w:r>
        <w:rPr>
          <w:noProof/>
          <w:rtl/>
        </w:rPr>
        <w:t xml:space="preserve"> </w:t>
      </w:r>
      <w:r>
        <w:rPr>
          <w:rFonts w:hint="eastAsia"/>
          <w:noProof/>
          <w:rtl/>
        </w:rPr>
        <w:t>م</w:t>
      </w:r>
      <w:r>
        <w:rPr>
          <w:rFonts w:hint="cs"/>
          <w:noProof/>
          <w:rtl/>
        </w:rPr>
        <w:t>ی</w:t>
      </w:r>
      <w:r>
        <w:rPr>
          <w:noProof/>
          <w:rtl/>
        </w:rPr>
        <w:t xml:space="preserve"> </w:t>
      </w:r>
      <w:r>
        <w:rPr>
          <w:rFonts w:hint="eastAsia"/>
          <w:noProof/>
          <w:rtl/>
        </w:rPr>
        <w:t>کند</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Toc325617063 \h</w:instrText>
      </w:r>
      <w:r>
        <w:rPr>
          <w:noProof/>
          <w:rtl/>
        </w:rPr>
        <w:instrText xml:space="preserve"> </w:instrText>
      </w:r>
      <w:r w:rsidR="003B0ECF">
        <w:rPr>
          <w:noProof/>
        </w:rPr>
      </w:r>
      <w:r w:rsidR="003B0ECF">
        <w:rPr>
          <w:noProof/>
        </w:rPr>
        <w:fldChar w:fldCharType="separate"/>
      </w:r>
      <w:r w:rsidR="00027FE6">
        <w:rPr>
          <w:noProof/>
          <w:rtl/>
        </w:rPr>
        <w:t>386</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- 79 </w:t>
      </w:r>
      <w:r>
        <w:rPr>
          <w:rFonts w:hint="eastAsia"/>
          <w:noProof/>
          <w:rtl/>
        </w:rPr>
        <w:t>نمودار</w:t>
      </w:r>
      <w:r>
        <w:rPr>
          <w:noProof/>
          <w:rtl/>
        </w:rPr>
        <w:t xml:space="preserve"> </w:t>
      </w:r>
      <w:r>
        <w:rPr>
          <w:rFonts w:hint="eastAsia"/>
          <w:noProof/>
          <w:rtl/>
        </w:rPr>
        <w:t>نشان</w:t>
      </w:r>
      <w:r>
        <w:rPr>
          <w:noProof/>
          <w:rtl/>
        </w:rPr>
        <w:t xml:space="preserve"> </w:t>
      </w:r>
      <w:r>
        <w:rPr>
          <w:rFonts w:hint="eastAsia"/>
          <w:noProof/>
          <w:rtl/>
        </w:rPr>
        <w:t>دهنده</w:t>
      </w:r>
      <w:r>
        <w:rPr>
          <w:noProof/>
          <w:rtl/>
        </w:rPr>
        <w:t xml:space="preserve"> </w:t>
      </w:r>
      <w:r>
        <w:rPr>
          <w:rFonts w:hint="eastAsia"/>
          <w:noProof/>
          <w:rtl/>
        </w:rPr>
        <w:t>توان</w:t>
      </w:r>
      <w:r>
        <w:rPr>
          <w:noProof/>
          <w:rtl/>
        </w:rPr>
        <w:t xml:space="preserve"> </w:t>
      </w:r>
      <w:r>
        <w:rPr>
          <w:rFonts w:hint="eastAsia"/>
          <w:noProof/>
          <w:rtl/>
        </w:rPr>
        <w:t>د</w:t>
      </w:r>
      <w:r>
        <w:rPr>
          <w:rFonts w:hint="cs"/>
          <w:noProof/>
          <w:rtl/>
        </w:rPr>
        <w:t>ی</w:t>
      </w:r>
      <w:r>
        <w:rPr>
          <w:rFonts w:hint="eastAsia"/>
          <w:noProof/>
          <w:rtl/>
        </w:rPr>
        <w:t>افت</w:t>
      </w:r>
      <w:r>
        <w:rPr>
          <w:noProof/>
          <w:rtl/>
        </w:rPr>
        <w:t xml:space="preserve"> </w:t>
      </w:r>
      <w:r>
        <w:rPr>
          <w:rFonts w:hint="eastAsia"/>
          <w:noProof/>
          <w:rtl/>
        </w:rPr>
        <w:t>شده</w:t>
      </w:r>
      <w:r>
        <w:rPr>
          <w:noProof/>
          <w:rtl/>
        </w:rPr>
        <w:t xml:space="preserve"> </w:t>
      </w:r>
      <w:r>
        <w:rPr>
          <w:rFonts w:hint="eastAsia"/>
          <w:noProof/>
          <w:rtl/>
        </w:rPr>
        <w:t>به</w:t>
      </w:r>
      <w:r>
        <w:rPr>
          <w:noProof/>
          <w:rtl/>
        </w:rPr>
        <w:t xml:space="preserve"> </w:t>
      </w:r>
      <w:r>
        <w:rPr>
          <w:rFonts w:hint="eastAsia"/>
          <w:noProof/>
          <w:rtl/>
        </w:rPr>
        <w:t>صورت</w:t>
      </w:r>
      <w:r>
        <w:rPr>
          <w:noProof/>
          <w:rtl/>
        </w:rPr>
        <w:t xml:space="preserve"> </w:t>
      </w:r>
      <w:r>
        <w:rPr>
          <w:rFonts w:hint="eastAsia"/>
          <w:noProof/>
          <w:rtl/>
        </w:rPr>
        <w:t>تابع</w:t>
      </w:r>
      <w:r>
        <w:rPr>
          <w:rFonts w:hint="cs"/>
          <w:noProof/>
          <w:rtl/>
        </w:rPr>
        <w:t>ی</w:t>
      </w:r>
      <w:r>
        <w:rPr>
          <w:noProof/>
          <w:rtl/>
        </w:rPr>
        <w:t xml:space="preserve"> </w:t>
      </w:r>
      <w:r>
        <w:rPr>
          <w:rFonts w:hint="eastAsia"/>
          <w:noProof/>
          <w:rtl/>
        </w:rPr>
        <w:t>از</w:t>
      </w:r>
      <w:r>
        <w:rPr>
          <w:noProof/>
          <w:rtl/>
        </w:rPr>
        <w:t xml:space="preserve"> </w:t>
      </w:r>
      <w:r>
        <w:rPr>
          <w:rFonts w:hint="eastAsia"/>
          <w:noProof/>
          <w:rtl/>
        </w:rPr>
        <w:t>زمان</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Toc325617064 \h</w:instrText>
      </w:r>
      <w:r>
        <w:rPr>
          <w:noProof/>
          <w:rtl/>
        </w:rPr>
        <w:instrText xml:space="preserve"> </w:instrText>
      </w:r>
      <w:r w:rsidR="003B0ECF">
        <w:rPr>
          <w:noProof/>
        </w:rPr>
      </w:r>
      <w:r w:rsidR="003B0ECF">
        <w:rPr>
          <w:noProof/>
        </w:rPr>
        <w:fldChar w:fldCharType="separate"/>
      </w:r>
      <w:r w:rsidR="00027FE6">
        <w:rPr>
          <w:noProof/>
          <w:rtl/>
        </w:rPr>
        <w:t>387</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- 80 </w:t>
      </w:r>
      <w:r>
        <w:rPr>
          <w:rFonts w:hint="eastAsia"/>
          <w:noProof/>
          <w:rtl/>
        </w:rPr>
        <w:t>پنجره</w:t>
      </w:r>
      <w:r>
        <w:rPr>
          <w:noProof/>
          <w:rtl/>
        </w:rPr>
        <w:t xml:space="preserve"> </w:t>
      </w:r>
      <w:r>
        <w:rPr>
          <w:rFonts w:hint="eastAsia"/>
          <w:noProof/>
          <w:rtl/>
        </w:rPr>
        <w:t>تنظ</w:t>
      </w:r>
      <w:r>
        <w:rPr>
          <w:rFonts w:hint="cs"/>
          <w:noProof/>
          <w:rtl/>
        </w:rPr>
        <w:t>ی</w:t>
      </w:r>
      <w:r>
        <w:rPr>
          <w:rFonts w:hint="eastAsia"/>
          <w:noProof/>
          <w:rtl/>
        </w:rPr>
        <w:t>م</w:t>
      </w:r>
      <w:r>
        <w:rPr>
          <w:noProof/>
          <w:rtl/>
        </w:rPr>
        <w:t xml:space="preserve"> </w:t>
      </w:r>
      <w:r>
        <w:rPr>
          <w:rFonts w:hint="eastAsia"/>
          <w:noProof/>
          <w:rtl/>
        </w:rPr>
        <w:t>فرمت</w:t>
      </w:r>
      <w:r>
        <w:rPr>
          <w:noProof/>
          <w:rtl/>
        </w:rPr>
        <w:t xml:space="preserve"> </w:t>
      </w:r>
      <w:r>
        <w:rPr>
          <w:rFonts w:hint="eastAsia"/>
          <w:noProof/>
          <w:rtl/>
        </w:rPr>
        <w:t>نمودار</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Toc325617065 \h</w:instrText>
      </w:r>
      <w:r>
        <w:rPr>
          <w:noProof/>
          <w:rtl/>
        </w:rPr>
        <w:instrText xml:space="preserve"> </w:instrText>
      </w:r>
      <w:r w:rsidR="003B0ECF">
        <w:rPr>
          <w:noProof/>
        </w:rPr>
      </w:r>
      <w:r w:rsidR="003B0ECF">
        <w:rPr>
          <w:noProof/>
        </w:rPr>
        <w:fldChar w:fldCharType="separate"/>
      </w:r>
      <w:r w:rsidR="00027FE6">
        <w:rPr>
          <w:noProof/>
          <w:rtl/>
        </w:rPr>
        <w:t>388</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- 81 </w:t>
      </w:r>
      <w:r>
        <w:rPr>
          <w:rFonts w:hint="eastAsia"/>
          <w:noProof/>
          <w:rtl/>
        </w:rPr>
        <w:t>نمودار</w:t>
      </w:r>
      <w:r>
        <w:rPr>
          <w:noProof/>
          <w:rtl/>
        </w:rPr>
        <w:t xml:space="preserve"> </w:t>
      </w:r>
      <w:r>
        <w:rPr>
          <w:rFonts w:hint="eastAsia"/>
          <w:noProof/>
          <w:rtl/>
        </w:rPr>
        <w:t>تغ</w:t>
      </w:r>
      <w:r>
        <w:rPr>
          <w:rFonts w:hint="cs"/>
          <w:noProof/>
          <w:rtl/>
        </w:rPr>
        <w:t>یی</w:t>
      </w:r>
      <w:r>
        <w:rPr>
          <w:rFonts w:hint="eastAsia"/>
          <w:noProof/>
          <w:rtl/>
        </w:rPr>
        <w:t>ر</w:t>
      </w:r>
      <w:r>
        <w:rPr>
          <w:noProof/>
          <w:rtl/>
        </w:rPr>
        <w:t xml:space="preserve"> </w:t>
      </w:r>
      <w:r>
        <w:rPr>
          <w:rFonts w:hint="eastAsia"/>
          <w:noProof/>
          <w:rtl/>
        </w:rPr>
        <w:t>کرده</w:t>
      </w:r>
      <w:r>
        <w:rPr>
          <w:noProof/>
          <w:rtl/>
        </w:rPr>
        <w:t xml:space="preserve"> </w:t>
      </w:r>
      <w:r>
        <w:rPr>
          <w:rFonts w:hint="eastAsia"/>
          <w:noProof/>
          <w:rtl/>
        </w:rPr>
        <w:t>با</w:t>
      </w:r>
      <w:r>
        <w:rPr>
          <w:noProof/>
          <w:rtl/>
        </w:rPr>
        <w:t xml:space="preserve"> </w:t>
      </w:r>
      <w:r>
        <w:rPr>
          <w:rFonts w:hint="eastAsia"/>
          <w:noProof/>
          <w:rtl/>
        </w:rPr>
        <w:t>استفاده</w:t>
      </w:r>
      <w:r>
        <w:rPr>
          <w:noProof/>
          <w:rtl/>
        </w:rPr>
        <w:t xml:space="preserve"> </w:t>
      </w:r>
      <w:r>
        <w:rPr>
          <w:rFonts w:hint="eastAsia"/>
          <w:noProof/>
          <w:rtl/>
        </w:rPr>
        <w:t>از</w:t>
      </w:r>
      <w:r>
        <w:rPr>
          <w:noProof/>
          <w:rtl/>
        </w:rPr>
        <w:t xml:space="preserve"> </w:t>
      </w:r>
      <w:r>
        <w:rPr>
          <w:rFonts w:hint="eastAsia"/>
          <w:noProof/>
          <w:rtl/>
        </w:rPr>
        <w:t>پنجره</w:t>
      </w:r>
      <w:r>
        <w:rPr>
          <w:noProof/>
          <w:rtl/>
        </w:rPr>
        <w:t xml:space="preserve"> </w:t>
      </w:r>
      <w:r>
        <w:rPr>
          <w:rFonts w:hint="eastAsia"/>
          <w:noProof/>
          <w:rtl/>
        </w:rPr>
        <w:t>بالا</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Toc325617066 \h</w:instrText>
      </w:r>
      <w:r>
        <w:rPr>
          <w:noProof/>
          <w:rtl/>
        </w:rPr>
        <w:instrText xml:space="preserve"> </w:instrText>
      </w:r>
      <w:r w:rsidR="003B0ECF">
        <w:rPr>
          <w:noProof/>
        </w:rPr>
      </w:r>
      <w:r w:rsidR="003B0ECF">
        <w:rPr>
          <w:noProof/>
        </w:rPr>
        <w:fldChar w:fldCharType="separate"/>
      </w:r>
      <w:r w:rsidR="00027FE6">
        <w:rPr>
          <w:noProof/>
          <w:rtl/>
        </w:rPr>
        <w:t>389</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- 82 </w:t>
      </w:r>
      <w:r>
        <w:rPr>
          <w:rFonts w:hint="eastAsia"/>
          <w:noProof/>
          <w:rtl/>
        </w:rPr>
        <w:t>مدل</w:t>
      </w:r>
      <w:r>
        <w:rPr>
          <w:noProof/>
          <w:rtl/>
        </w:rPr>
        <w:t xml:space="preserve"> </w:t>
      </w:r>
      <w:r>
        <w:rPr>
          <w:rFonts w:hint="eastAsia"/>
          <w:noProof/>
          <w:rtl/>
        </w:rPr>
        <w:t>اتلاف</w:t>
      </w:r>
      <w:r>
        <w:rPr>
          <w:noProof/>
          <w:rtl/>
        </w:rPr>
        <w:t xml:space="preserve"> </w:t>
      </w:r>
      <w:r>
        <w:rPr>
          <w:rFonts w:hint="eastAsia"/>
          <w:noProof/>
          <w:rtl/>
        </w:rPr>
        <w:t>توان</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Toc325617067 \h</w:instrText>
      </w:r>
      <w:r>
        <w:rPr>
          <w:noProof/>
          <w:rtl/>
        </w:rPr>
        <w:instrText xml:space="preserve"> </w:instrText>
      </w:r>
      <w:r w:rsidR="003B0ECF">
        <w:rPr>
          <w:noProof/>
        </w:rPr>
      </w:r>
      <w:r w:rsidR="003B0ECF">
        <w:rPr>
          <w:noProof/>
        </w:rPr>
        <w:fldChar w:fldCharType="separate"/>
      </w:r>
      <w:r w:rsidR="00027FE6">
        <w:rPr>
          <w:noProof/>
          <w:rtl/>
        </w:rPr>
        <w:t>392</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- 83 </w:t>
      </w:r>
      <w:r>
        <w:rPr>
          <w:rFonts w:hint="eastAsia"/>
          <w:noProof/>
          <w:rtl/>
        </w:rPr>
        <w:t>اتلاف</w:t>
      </w:r>
      <w:r>
        <w:rPr>
          <w:noProof/>
          <w:rtl/>
        </w:rPr>
        <w:t xml:space="preserve"> </w:t>
      </w:r>
      <w:r>
        <w:rPr>
          <w:rFonts w:hint="eastAsia"/>
          <w:noProof/>
          <w:rtl/>
        </w:rPr>
        <w:t>توان</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Toc325617068 \h</w:instrText>
      </w:r>
      <w:r>
        <w:rPr>
          <w:noProof/>
          <w:rtl/>
        </w:rPr>
        <w:instrText xml:space="preserve"> </w:instrText>
      </w:r>
      <w:r w:rsidR="003B0ECF">
        <w:rPr>
          <w:noProof/>
        </w:rPr>
      </w:r>
      <w:r w:rsidR="003B0ECF">
        <w:rPr>
          <w:noProof/>
        </w:rPr>
        <w:fldChar w:fldCharType="separate"/>
      </w:r>
      <w:r w:rsidR="00027FE6">
        <w:rPr>
          <w:noProof/>
          <w:rtl/>
        </w:rPr>
        <w:t>394</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- 84 </w:t>
      </w:r>
      <w:r>
        <w:rPr>
          <w:rFonts w:hint="eastAsia"/>
          <w:noProof/>
          <w:rtl/>
        </w:rPr>
        <w:t>مدل</w:t>
      </w:r>
      <w:r>
        <w:rPr>
          <w:noProof/>
          <w:rtl/>
        </w:rPr>
        <w:t xml:space="preserve"> </w:t>
      </w:r>
      <w:r>
        <w:rPr>
          <w:rFonts w:hint="eastAsia"/>
          <w:noProof/>
          <w:rtl/>
        </w:rPr>
        <w:t>برخورد</w:t>
      </w:r>
      <w:r>
        <w:rPr>
          <w:noProof/>
          <w:rtl/>
        </w:rPr>
        <w:t xml:space="preserve"> </w:t>
      </w:r>
      <w:r>
        <w:rPr>
          <w:rFonts w:hint="eastAsia"/>
          <w:noProof/>
          <w:rtl/>
        </w:rPr>
        <w:t>پ</w:t>
      </w:r>
      <w:r>
        <w:rPr>
          <w:rFonts w:hint="cs"/>
          <w:noProof/>
          <w:rtl/>
        </w:rPr>
        <w:t>ی</w:t>
      </w:r>
      <w:r>
        <w:rPr>
          <w:rFonts w:hint="eastAsia"/>
          <w:noProof/>
          <w:rtl/>
        </w:rPr>
        <w:t>ام</w:t>
      </w:r>
      <w:r>
        <w:rPr>
          <w:noProof/>
          <w:rtl/>
        </w:rPr>
        <w:t xml:space="preserve"> </w:t>
      </w:r>
      <w:r>
        <w:rPr>
          <w:rFonts w:hint="eastAsia"/>
          <w:noProof/>
          <w:rtl/>
        </w:rPr>
        <w:t>ها</w:t>
      </w:r>
      <w:r>
        <w:rPr>
          <w:noProof/>
          <w:rtl/>
        </w:rPr>
        <w:t xml:space="preserve"> </w:t>
      </w:r>
      <w:r>
        <w:rPr>
          <w:rFonts w:hint="eastAsia"/>
          <w:noProof/>
          <w:rtl/>
        </w:rPr>
        <w:t>که</w:t>
      </w:r>
      <w:r>
        <w:rPr>
          <w:noProof/>
          <w:rtl/>
        </w:rPr>
        <w:t xml:space="preserve"> </w:t>
      </w:r>
      <w:r>
        <w:rPr>
          <w:rFonts w:hint="eastAsia"/>
          <w:noProof/>
          <w:rtl/>
        </w:rPr>
        <w:t>زمان</w:t>
      </w:r>
      <w:r>
        <w:rPr>
          <w:noProof/>
          <w:rtl/>
        </w:rPr>
        <w:t xml:space="preserve"> </w:t>
      </w:r>
      <w:r>
        <w:rPr>
          <w:rFonts w:hint="eastAsia"/>
          <w:noProof/>
          <w:rtl/>
        </w:rPr>
        <w:t>گ</w:t>
      </w:r>
      <w:r>
        <w:rPr>
          <w:rFonts w:hint="cs"/>
          <w:noProof/>
          <w:rtl/>
        </w:rPr>
        <w:t>ی</w:t>
      </w:r>
      <w:r>
        <w:rPr>
          <w:rFonts w:hint="eastAsia"/>
          <w:noProof/>
          <w:rtl/>
        </w:rPr>
        <w:t>ر</w:t>
      </w:r>
      <w:r>
        <w:rPr>
          <w:noProof/>
          <w:rtl/>
        </w:rPr>
        <w:t xml:space="preserve"> </w:t>
      </w:r>
      <w:r>
        <w:rPr>
          <w:rFonts w:hint="eastAsia"/>
          <w:noProof/>
          <w:rtl/>
        </w:rPr>
        <w:t>هستند</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Toc325617069 \h</w:instrText>
      </w:r>
      <w:r>
        <w:rPr>
          <w:noProof/>
          <w:rtl/>
        </w:rPr>
        <w:instrText xml:space="preserve"> </w:instrText>
      </w:r>
      <w:r w:rsidR="003B0ECF">
        <w:rPr>
          <w:noProof/>
        </w:rPr>
      </w:r>
      <w:r w:rsidR="003B0ECF">
        <w:rPr>
          <w:noProof/>
        </w:rPr>
        <w:fldChar w:fldCharType="separate"/>
      </w:r>
      <w:r w:rsidR="00027FE6">
        <w:rPr>
          <w:noProof/>
          <w:rtl/>
        </w:rPr>
        <w:t>397</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- 85 </w:t>
      </w:r>
      <w:r>
        <w:rPr>
          <w:rFonts w:hint="eastAsia"/>
          <w:noProof/>
          <w:rtl/>
        </w:rPr>
        <w:t>پ</w:t>
      </w:r>
      <w:r>
        <w:rPr>
          <w:rFonts w:hint="cs"/>
          <w:noProof/>
          <w:rtl/>
        </w:rPr>
        <w:t>ی</w:t>
      </w:r>
      <w:r>
        <w:rPr>
          <w:rFonts w:hint="eastAsia"/>
          <w:noProof/>
          <w:rtl/>
        </w:rPr>
        <w:t>اده</w:t>
      </w:r>
      <w:r>
        <w:rPr>
          <w:noProof/>
          <w:rtl/>
        </w:rPr>
        <w:t xml:space="preserve"> </w:t>
      </w:r>
      <w:r>
        <w:rPr>
          <w:rFonts w:hint="eastAsia"/>
          <w:noProof/>
          <w:rtl/>
        </w:rPr>
        <w:t>ساز</w:t>
      </w:r>
      <w:r>
        <w:rPr>
          <w:rFonts w:hint="cs"/>
          <w:noProof/>
          <w:rtl/>
        </w:rPr>
        <w:t>ی</w:t>
      </w:r>
      <w:r>
        <w:rPr>
          <w:noProof/>
          <w:rtl/>
        </w:rPr>
        <w:t xml:space="preserve"> </w:t>
      </w:r>
      <w:r>
        <w:rPr>
          <w:rFonts w:hint="eastAsia"/>
          <w:noProof/>
          <w:rtl/>
        </w:rPr>
        <w:t>گ</w:t>
      </w:r>
      <w:r>
        <w:rPr>
          <w:rFonts w:hint="cs"/>
          <w:noProof/>
          <w:rtl/>
        </w:rPr>
        <w:t>ی</w:t>
      </w:r>
      <w:r>
        <w:rPr>
          <w:rFonts w:hint="eastAsia"/>
          <w:noProof/>
          <w:rtl/>
        </w:rPr>
        <w:t>رنده</w:t>
      </w:r>
      <w:r>
        <w:rPr>
          <w:noProof/>
          <w:rtl/>
        </w:rPr>
        <w:t xml:space="preserve"> </w:t>
      </w:r>
      <w:r>
        <w:rPr>
          <w:rFonts w:hint="eastAsia"/>
          <w:noProof/>
          <w:rtl/>
        </w:rPr>
        <w:t>در</w:t>
      </w:r>
      <w:r>
        <w:rPr>
          <w:noProof/>
          <w:rtl/>
        </w:rPr>
        <w:t xml:space="preserve"> </w:t>
      </w:r>
      <w:r>
        <w:rPr>
          <w:rFonts w:hint="eastAsia"/>
          <w:noProof/>
          <w:rtl/>
        </w:rPr>
        <w:t>شکل</w:t>
      </w:r>
      <w:r>
        <w:rPr>
          <w:noProof/>
          <w:rtl/>
        </w:rPr>
        <w:t xml:space="preserve"> </w:t>
      </w:r>
      <w:r>
        <w:rPr>
          <w:rFonts w:hint="eastAsia"/>
          <w:noProof/>
          <w:rtl/>
        </w:rPr>
        <w:t>قبل</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Toc325617070 \h</w:instrText>
      </w:r>
      <w:r>
        <w:rPr>
          <w:noProof/>
          <w:rtl/>
        </w:rPr>
        <w:instrText xml:space="preserve"> </w:instrText>
      </w:r>
      <w:r w:rsidR="003B0ECF">
        <w:rPr>
          <w:noProof/>
        </w:rPr>
      </w:r>
      <w:r w:rsidR="003B0ECF">
        <w:rPr>
          <w:noProof/>
        </w:rPr>
        <w:fldChar w:fldCharType="separate"/>
      </w:r>
      <w:r w:rsidR="00027FE6">
        <w:rPr>
          <w:noProof/>
          <w:rtl/>
        </w:rPr>
        <w:t>398</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- 86 </w:t>
      </w:r>
      <w:r>
        <w:rPr>
          <w:noProof/>
        </w:rPr>
        <w:t>documentation</w:t>
      </w:r>
      <w:r>
        <w:rPr>
          <w:noProof/>
          <w:rtl/>
        </w:rPr>
        <w:t xml:space="preserve"> </w:t>
      </w:r>
      <w:r>
        <w:rPr>
          <w:rFonts w:hint="eastAsia"/>
          <w:noProof/>
          <w:rtl/>
        </w:rPr>
        <w:t>برا</w:t>
      </w:r>
      <w:r>
        <w:rPr>
          <w:rFonts w:hint="cs"/>
          <w:noProof/>
          <w:rtl/>
        </w:rPr>
        <w:t>ی</w:t>
      </w:r>
      <w:r>
        <w:rPr>
          <w:noProof/>
          <w:rtl/>
        </w:rPr>
        <w:t xml:space="preserve"> </w:t>
      </w:r>
      <w:r>
        <w:rPr>
          <w:rFonts w:hint="eastAsia"/>
          <w:noProof/>
          <w:rtl/>
        </w:rPr>
        <w:t>اکتور</w:t>
      </w:r>
      <w:r>
        <w:rPr>
          <w:noProof/>
          <w:rtl/>
        </w:rPr>
        <w:t xml:space="preserve"> </w:t>
      </w:r>
      <w:r>
        <w:rPr>
          <w:noProof/>
        </w:rPr>
        <w:t>collisiondetector</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Toc325617071 \h</w:instrText>
      </w:r>
      <w:r>
        <w:rPr>
          <w:noProof/>
          <w:rtl/>
        </w:rPr>
        <w:instrText xml:space="preserve"> </w:instrText>
      </w:r>
      <w:r w:rsidR="003B0ECF">
        <w:rPr>
          <w:noProof/>
        </w:rPr>
      </w:r>
      <w:r w:rsidR="003B0ECF">
        <w:rPr>
          <w:noProof/>
        </w:rPr>
        <w:fldChar w:fldCharType="separate"/>
      </w:r>
      <w:r w:rsidR="00027FE6">
        <w:rPr>
          <w:noProof/>
          <w:rtl/>
        </w:rPr>
        <w:t>399</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- 87 </w:t>
      </w:r>
      <w:r>
        <w:rPr>
          <w:rFonts w:hint="eastAsia"/>
          <w:noProof/>
          <w:rtl/>
        </w:rPr>
        <w:t>مدل</w:t>
      </w:r>
      <w:r>
        <w:rPr>
          <w:noProof/>
          <w:rtl/>
        </w:rPr>
        <w:t xml:space="preserve"> </w:t>
      </w:r>
      <w:r>
        <w:rPr>
          <w:rFonts w:hint="eastAsia"/>
          <w:noProof/>
          <w:rtl/>
        </w:rPr>
        <w:t>شامل</w:t>
      </w:r>
      <w:r>
        <w:rPr>
          <w:noProof/>
          <w:rtl/>
        </w:rPr>
        <w:t xml:space="preserve"> </w:t>
      </w:r>
      <w:r>
        <w:rPr>
          <w:rFonts w:hint="cs"/>
          <w:noProof/>
          <w:rtl/>
        </w:rPr>
        <w:t>ی</w:t>
      </w:r>
      <w:r>
        <w:rPr>
          <w:rFonts w:hint="eastAsia"/>
          <w:noProof/>
          <w:rtl/>
        </w:rPr>
        <w:t>ک</w:t>
      </w:r>
      <w:r>
        <w:rPr>
          <w:noProof/>
          <w:rtl/>
        </w:rPr>
        <w:t xml:space="preserve"> </w:t>
      </w:r>
      <w:r>
        <w:rPr>
          <w:rFonts w:hint="eastAsia"/>
          <w:noProof/>
          <w:rtl/>
        </w:rPr>
        <w:t>آنتن</w:t>
      </w:r>
      <w:r>
        <w:rPr>
          <w:noProof/>
          <w:rtl/>
        </w:rPr>
        <w:t xml:space="preserve"> </w:t>
      </w:r>
      <w:r>
        <w:rPr>
          <w:rFonts w:hint="eastAsia"/>
          <w:noProof/>
          <w:rtl/>
        </w:rPr>
        <w:t>ارسال</w:t>
      </w:r>
      <w:r>
        <w:rPr>
          <w:noProof/>
          <w:rtl/>
        </w:rPr>
        <w:t xml:space="preserve"> </w:t>
      </w:r>
      <w:r>
        <w:rPr>
          <w:rFonts w:hint="eastAsia"/>
          <w:noProof/>
          <w:rtl/>
        </w:rPr>
        <w:t>جهت</w:t>
      </w:r>
      <w:r>
        <w:rPr>
          <w:rFonts w:hint="cs"/>
          <w:noProof/>
          <w:rtl/>
        </w:rPr>
        <w:t>ی</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Toc325617072 \h</w:instrText>
      </w:r>
      <w:r>
        <w:rPr>
          <w:noProof/>
          <w:rtl/>
        </w:rPr>
        <w:instrText xml:space="preserve"> </w:instrText>
      </w:r>
      <w:r w:rsidR="003B0ECF">
        <w:rPr>
          <w:noProof/>
        </w:rPr>
      </w:r>
      <w:r w:rsidR="003B0ECF">
        <w:rPr>
          <w:noProof/>
        </w:rPr>
        <w:fldChar w:fldCharType="separate"/>
      </w:r>
      <w:r w:rsidR="00027FE6">
        <w:rPr>
          <w:noProof/>
          <w:rtl/>
        </w:rPr>
        <w:t>401</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- 88 </w:t>
      </w:r>
      <w:r>
        <w:rPr>
          <w:rFonts w:hint="eastAsia"/>
          <w:noProof/>
          <w:rtl/>
        </w:rPr>
        <w:t>طراح</w:t>
      </w:r>
      <w:r>
        <w:rPr>
          <w:rFonts w:hint="cs"/>
          <w:noProof/>
          <w:rtl/>
        </w:rPr>
        <w:t>ی</w:t>
      </w:r>
      <w:r>
        <w:rPr>
          <w:noProof/>
          <w:rtl/>
        </w:rPr>
        <w:t xml:space="preserve"> </w:t>
      </w:r>
      <w:r>
        <w:rPr>
          <w:rFonts w:hint="eastAsia"/>
          <w:noProof/>
          <w:rtl/>
        </w:rPr>
        <w:t>گ</w:t>
      </w:r>
      <w:r>
        <w:rPr>
          <w:rFonts w:hint="cs"/>
          <w:noProof/>
          <w:rtl/>
        </w:rPr>
        <w:t>ی</w:t>
      </w:r>
      <w:r>
        <w:rPr>
          <w:rFonts w:hint="eastAsia"/>
          <w:noProof/>
          <w:rtl/>
        </w:rPr>
        <w:t>رنده</w:t>
      </w:r>
      <w:r>
        <w:rPr>
          <w:noProof/>
          <w:rtl/>
        </w:rPr>
        <w:t xml:space="preserve"> </w:t>
      </w:r>
      <w:r>
        <w:rPr>
          <w:rFonts w:hint="eastAsia"/>
          <w:noProof/>
          <w:rtl/>
        </w:rPr>
        <w:t>برا</w:t>
      </w:r>
      <w:r>
        <w:rPr>
          <w:rFonts w:hint="cs"/>
          <w:noProof/>
          <w:rtl/>
        </w:rPr>
        <w:t>ی</w:t>
      </w:r>
      <w:r>
        <w:rPr>
          <w:noProof/>
          <w:rtl/>
        </w:rPr>
        <w:t xml:space="preserve"> </w:t>
      </w:r>
      <w:r>
        <w:rPr>
          <w:rFonts w:hint="eastAsia"/>
          <w:noProof/>
          <w:rtl/>
        </w:rPr>
        <w:t>مدل</w:t>
      </w:r>
      <w:r>
        <w:rPr>
          <w:noProof/>
          <w:rtl/>
        </w:rPr>
        <w:t xml:space="preserve"> </w:t>
      </w:r>
      <w:r>
        <w:rPr>
          <w:rFonts w:hint="eastAsia"/>
          <w:noProof/>
          <w:rtl/>
        </w:rPr>
        <w:t>شکل</w:t>
      </w:r>
      <w:r>
        <w:rPr>
          <w:noProof/>
          <w:rtl/>
        </w:rPr>
        <w:t xml:space="preserve"> </w:t>
      </w:r>
      <w:r>
        <w:rPr>
          <w:rFonts w:hint="eastAsia"/>
          <w:noProof/>
          <w:rtl/>
        </w:rPr>
        <w:t>قبل</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Toc325617073 \h</w:instrText>
      </w:r>
      <w:r>
        <w:rPr>
          <w:noProof/>
          <w:rtl/>
        </w:rPr>
        <w:instrText xml:space="preserve"> </w:instrText>
      </w:r>
      <w:r w:rsidR="003B0ECF">
        <w:rPr>
          <w:noProof/>
        </w:rPr>
      </w:r>
      <w:r w:rsidR="003B0ECF">
        <w:rPr>
          <w:noProof/>
        </w:rPr>
        <w:fldChar w:fldCharType="separate"/>
      </w:r>
      <w:r w:rsidR="00027FE6">
        <w:rPr>
          <w:noProof/>
          <w:rtl/>
        </w:rPr>
        <w:t>404</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- 89 </w:t>
      </w:r>
      <w:r>
        <w:rPr>
          <w:rFonts w:hint="eastAsia"/>
          <w:noProof/>
          <w:rtl/>
        </w:rPr>
        <w:t>د</w:t>
      </w:r>
      <w:r>
        <w:rPr>
          <w:rFonts w:hint="cs"/>
          <w:noProof/>
          <w:rtl/>
        </w:rPr>
        <w:t>ی</w:t>
      </w:r>
      <w:r>
        <w:rPr>
          <w:rFonts w:hint="eastAsia"/>
          <w:noProof/>
          <w:rtl/>
        </w:rPr>
        <w:t>اگرام</w:t>
      </w:r>
      <w:r>
        <w:rPr>
          <w:noProof/>
          <w:rtl/>
        </w:rPr>
        <w:t xml:space="preserve"> </w:t>
      </w:r>
      <w:r>
        <w:rPr>
          <w:rFonts w:hint="eastAsia"/>
          <w:noProof/>
          <w:rtl/>
        </w:rPr>
        <w:t>کلاس</w:t>
      </w:r>
      <w:r>
        <w:rPr>
          <w:noProof/>
          <w:rtl/>
        </w:rPr>
        <w:t xml:space="preserve"> </w:t>
      </w:r>
      <w:r>
        <w:rPr>
          <w:noProof/>
        </w:rPr>
        <w:t>UML</w:t>
      </w:r>
      <w:r>
        <w:rPr>
          <w:noProof/>
          <w:rtl/>
        </w:rPr>
        <w:t xml:space="preserve"> </w:t>
      </w:r>
      <w:r>
        <w:rPr>
          <w:rFonts w:hint="eastAsia"/>
          <w:noProof/>
          <w:rtl/>
        </w:rPr>
        <w:t>نشان</w:t>
      </w:r>
      <w:r>
        <w:rPr>
          <w:noProof/>
          <w:rtl/>
        </w:rPr>
        <w:t xml:space="preserve"> </w:t>
      </w:r>
      <w:r>
        <w:rPr>
          <w:rFonts w:hint="eastAsia"/>
          <w:noProof/>
          <w:rtl/>
        </w:rPr>
        <w:t>دهنده</w:t>
      </w:r>
      <w:r>
        <w:rPr>
          <w:noProof/>
          <w:rtl/>
        </w:rPr>
        <w:t xml:space="preserve"> </w:t>
      </w:r>
      <w:r>
        <w:rPr>
          <w:rFonts w:hint="eastAsia"/>
          <w:noProof/>
          <w:rtl/>
        </w:rPr>
        <w:t>کلاس</w:t>
      </w:r>
      <w:r>
        <w:rPr>
          <w:noProof/>
          <w:rtl/>
        </w:rPr>
        <w:t xml:space="preserve"> </w:t>
      </w:r>
      <w:r>
        <w:rPr>
          <w:rFonts w:hint="eastAsia"/>
          <w:noProof/>
          <w:rtl/>
        </w:rPr>
        <w:t>ها</w:t>
      </w:r>
      <w:r>
        <w:rPr>
          <w:rFonts w:hint="cs"/>
          <w:noProof/>
          <w:rtl/>
        </w:rPr>
        <w:t>ی</w:t>
      </w:r>
      <w:r>
        <w:rPr>
          <w:noProof/>
          <w:rtl/>
        </w:rPr>
        <w:t xml:space="preserve"> </w:t>
      </w:r>
      <w:r>
        <w:rPr>
          <w:rFonts w:hint="eastAsia"/>
          <w:noProof/>
          <w:rtl/>
        </w:rPr>
        <w:t>کل</w:t>
      </w:r>
      <w:r>
        <w:rPr>
          <w:rFonts w:hint="cs"/>
          <w:noProof/>
          <w:rtl/>
        </w:rPr>
        <w:t>ی</w:t>
      </w:r>
      <w:r>
        <w:rPr>
          <w:rFonts w:hint="eastAsia"/>
          <w:noProof/>
          <w:rtl/>
        </w:rPr>
        <w:t>د</w:t>
      </w:r>
      <w:r>
        <w:rPr>
          <w:rFonts w:hint="cs"/>
          <w:noProof/>
          <w:rtl/>
        </w:rPr>
        <w:t>ی</w:t>
      </w:r>
      <w:r>
        <w:rPr>
          <w:noProof/>
          <w:rtl/>
        </w:rPr>
        <w:t xml:space="preserve"> </w:t>
      </w:r>
      <w:r>
        <w:rPr>
          <w:rFonts w:hint="eastAsia"/>
          <w:noProof/>
          <w:rtl/>
        </w:rPr>
        <w:t>در</w:t>
      </w:r>
      <w:r>
        <w:rPr>
          <w:noProof/>
          <w:rtl/>
        </w:rPr>
        <w:t xml:space="preserve"> </w:t>
      </w:r>
      <w:r>
        <w:rPr>
          <w:noProof/>
        </w:rPr>
        <w:t>Ptolemy II</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Toc325617074 \h</w:instrText>
      </w:r>
      <w:r>
        <w:rPr>
          <w:noProof/>
          <w:rtl/>
        </w:rPr>
        <w:instrText xml:space="preserve"> </w:instrText>
      </w:r>
      <w:r w:rsidR="003B0ECF">
        <w:rPr>
          <w:noProof/>
        </w:rPr>
      </w:r>
      <w:r w:rsidR="003B0ECF">
        <w:rPr>
          <w:noProof/>
        </w:rPr>
        <w:fldChar w:fldCharType="separate"/>
      </w:r>
      <w:r w:rsidR="00027FE6">
        <w:rPr>
          <w:noProof/>
          <w:rtl/>
        </w:rPr>
        <w:t>406</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- 90 </w:t>
      </w:r>
      <w:r>
        <w:rPr>
          <w:rFonts w:hint="eastAsia"/>
          <w:noProof/>
          <w:rtl/>
        </w:rPr>
        <w:t>د</w:t>
      </w:r>
      <w:r>
        <w:rPr>
          <w:rFonts w:hint="cs"/>
          <w:noProof/>
          <w:rtl/>
        </w:rPr>
        <w:t>ی</w:t>
      </w:r>
      <w:r>
        <w:rPr>
          <w:rFonts w:hint="eastAsia"/>
          <w:noProof/>
          <w:rtl/>
        </w:rPr>
        <w:t>اگرام</w:t>
      </w:r>
      <w:r>
        <w:rPr>
          <w:noProof/>
          <w:rtl/>
        </w:rPr>
        <w:t xml:space="preserve"> </w:t>
      </w:r>
      <w:r>
        <w:rPr>
          <w:noProof/>
        </w:rPr>
        <w:t>UML</w:t>
      </w:r>
      <w:r>
        <w:rPr>
          <w:noProof/>
          <w:rtl/>
        </w:rPr>
        <w:t xml:space="preserve"> </w:t>
      </w:r>
      <w:r>
        <w:rPr>
          <w:rFonts w:hint="eastAsia"/>
          <w:noProof/>
          <w:rtl/>
        </w:rPr>
        <w:t>نشان</w:t>
      </w:r>
      <w:r>
        <w:rPr>
          <w:noProof/>
          <w:rtl/>
        </w:rPr>
        <w:t xml:space="preserve"> </w:t>
      </w:r>
      <w:r>
        <w:rPr>
          <w:rFonts w:hint="eastAsia"/>
          <w:noProof/>
          <w:rtl/>
        </w:rPr>
        <w:t>دهنده</w:t>
      </w:r>
      <w:r>
        <w:rPr>
          <w:noProof/>
          <w:rtl/>
        </w:rPr>
        <w:t xml:space="preserve"> </w:t>
      </w:r>
      <w:r>
        <w:rPr>
          <w:rFonts w:hint="eastAsia"/>
          <w:noProof/>
          <w:rtl/>
        </w:rPr>
        <w:t>کلاس</w:t>
      </w:r>
      <w:r>
        <w:rPr>
          <w:noProof/>
          <w:rtl/>
        </w:rPr>
        <w:t xml:space="preserve"> </w:t>
      </w:r>
      <w:r>
        <w:rPr>
          <w:rFonts w:hint="eastAsia"/>
          <w:noProof/>
          <w:rtl/>
        </w:rPr>
        <w:t>ها</w:t>
      </w:r>
      <w:r>
        <w:rPr>
          <w:rFonts w:hint="cs"/>
          <w:noProof/>
          <w:rtl/>
        </w:rPr>
        <w:t>ی</w:t>
      </w:r>
      <w:r>
        <w:rPr>
          <w:noProof/>
          <w:rtl/>
        </w:rPr>
        <w:t xml:space="preserve"> </w:t>
      </w:r>
      <w:r>
        <w:rPr>
          <w:rFonts w:hint="eastAsia"/>
          <w:noProof/>
          <w:rtl/>
        </w:rPr>
        <w:t>کل</w:t>
      </w:r>
      <w:r>
        <w:rPr>
          <w:rFonts w:hint="cs"/>
          <w:noProof/>
          <w:rtl/>
        </w:rPr>
        <w:t>ی</w:t>
      </w:r>
      <w:r>
        <w:rPr>
          <w:rFonts w:hint="eastAsia"/>
          <w:noProof/>
          <w:rtl/>
        </w:rPr>
        <w:t>د</w:t>
      </w:r>
      <w:r>
        <w:rPr>
          <w:rFonts w:hint="cs"/>
          <w:noProof/>
          <w:rtl/>
        </w:rPr>
        <w:t>ی</w:t>
      </w:r>
      <w:r>
        <w:rPr>
          <w:noProof/>
          <w:rtl/>
        </w:rPr>
        <w:t xml:space="preserve"> </w:t>
      </w:r>
      <w:r>
        <w:rPr>
          <w:rFonts w:hint="eastAsia"/>
          <w:noProof/>
          <w:rtl/>
        </w:rPr>
        <w:t>برا</w:t>
      </w:r>
      <w:r>
        <w:rPr>
          <w:rFonts w:hint="cs"/>
          <w:noProof/>
          <w:rtl/>
        </w:rPr>
        <w:t>ی</w:t>
      </w:r>
      <w:r>
        <w:rPr>
          <w:noProof/>
          <w:rtl/>
        </w:rPr>
        <w:t xml:space="preserve"> </w:t>
      </w:r>
      <w:r>
        <w:rPr>
          <w:rFonts w:hint="eastAsia"/>
          <w:noProof/>
          <w:rtl/>
        </w:rPr>
        <w:t>مدل</w:t>
      </w:r>
      <w:r>
        <w:rPr>
          <w:noProof/>
          <w:rtl/>
        </w:rPr>
        <w:t xml:space="preserve"> </w:t>
      </w:r>
      <w:r>
        <w:rPr>
          <w:rFonts w:hint="eastAsia"/>
          <w:noProof/>
          <w:rtl/>
        </w:rPr>
        <w:t>ساز</w:t>
      </w:r>
      <w:r>
        <w:rPr>
          <w:rFonts w:hint="cs"/>
          <w:noProof/>
          <w:rtl/>
        </w:rPr>
        <w:t>ی</w:t>
      </w:r>
      <w:r>
        <w:rPr>
          <w:noProof/>
          <w:rtl/>
        </w:rPr>
        <w:t xml:space="preserve"> </w:t>
      </w:r>
      <w:r>
        <w:rPr>
          <w:rFonts w:hint="eastAsia"/>
          <w:noProof/>
          <w:rtl/>
        </w:rPr>
        <w:t>شبکه</w:t>
      </w:r>
      <w:r>
        <w:rPr>
          <w:noProof/>
          <w:rtl/>
        </w:rPr>
        <w:t xml:space="preserve"> </w:t>
      </w:r>
      <w:r>
        <w:rPr>
          <w:rFonts w:hint="eastAsia"/>
          <w:noProof/>
          <w:rtl/>
        </w:rPr>
        <w:t>حسگر</w:t>
      </w:r>
      <w:r>
        <w:rPr>
          <w:noProof/>
          <w:rtl/>
        </w:rPr>
        <w:t xml:space="preserve"> </w:t>
      </w:r>
      <w:r>
        <w:rPr>
          <w:rFonts w:hint="eastAsia"/>
          <w:noProof/>
          <w:rtl/>
        </w:rPr>
        <w:t>ب</w:t>
      </w:r>
      <w:r>
        <w:rPr>
          <w:rFonts w:hint="cs"/>
          <w:noProof/>
          <w:rtl/>
        </w:rPr>
        <w:t>ی</w:t>
      </w:r>
      <w:r>
        <w:rPr>
          <w:noProof/>
          <w:rtl/>
        </w:rPr>
        <w:t xml:space="preserve"> </w:t>
      </w:r>
      <w:r>
        <w:rPr>
          <w:rFonts w:hint="eastAsia"/>
          <w:noProof/>
          <w:rtl/>
        </w:rPr>
        <w:t>س</w:t>
      </w:r>
      <w:r>
        <w:rPr>
          <w:rFonts w:hint="cs"/>
          <w:noProof/>
          <w:rtl/>
        </w:rPr>
        <w:t>ی</w:t>
      </w:r>
      <w:r>
        <w:rPr>
          <w:rFonts w:hint="eastAsia"/>
          <w:noProof/>
          <w:rtl/>
        </w:rPr>
        <w:t>م</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Toc325617075 \h</w:instrText>
      </w:r>
      <w:r>
        <w:rPr>
          <w:noProof/>
          <w:rtl/>
        </w:rPr>
        <w:instrText xml:space="preserve"> </w:instrText>
      </w:r>
      <w:r w:rsidR="003B0ECF">
        <w:rPr>
          <w:noProof/>
        </w:rPr>
      </w:r>
      <w:r w:rsidR="003B0ECF">
        <w:rPr>
          <w:noProof/>
        </w:rPr>
        <w:fldChar w:fldCharType="separate"/>
      </w:r>
      <w:r w:rsidR="00027FE6">
        <w:rPr>
          <w:noProof/>
          <w:rtl/>
        </w:rPr>
        <w:t>411</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- 91 </w:t>
      </w:r>
      <w:r>
        <w:rPr>
          <w:rFonts w:hint="eastAsia"/>
          <w:noProof/>
          <w:rtl/>
        </w:rPr>
        <w:t>تصو</w:t>
      </w:r>
      <w:r>
        <w:rPr>
          <w:rFonts w:hint="cs"/>
          <w:noProof/>
          <w:rtl/>
        </w:rPr>
        <w:t>ی</w:t>
      </w:r>
      <w:r>
        <w:rPr>
          <w:rFonts w:hint="eastAsia"/>
          <w:noProof/>
          <w:rtl/>
        </w:rPr>
        <w:t>ر</w:t>
      </w:r>
      <w:r>
        <w:rPr>
          <w:rFonts w:hint="cs"/>
          <w:noProof/>
          <w:rtl/>
        </w:rPr>
        <w:t>ی</w:t>
      </w:r>
      <w:r>
        <w:rPr>
          <w:noProof/>
          <w:rtl/>
        </w:rPr>
        <w:t xml:space="preserve"> </w:t>
      </w:r>
      <w:r>
        <w:rPr>
          <w:rFonts w:hint="eastAsia"/>
          <w:noProof/>
          <w:rtl/>
        </w:rPr>
        <w:t>از</w:t>
      </w:r>
      <w:r>
        <w:rPr>
          <w:noProof/>
          <w:rtl/>
        </w:rPr>
        <w:t xml:space="preserve"> </w:t>
      </w:r>
      <w:r>
        <w:rPr>
          <w:rFonts w:hint="eastAsia"/>
          <w:noProof/>
          <w:rtl/>
        </w:rPr>
        <w:t>مثال</w:t>
      </w:r>
      <w:r>
        <w:rPr>
          <w:noProof/>
          <w:rtl/>
        </w:rPr>
        <w:t xml:space="preserve"> </w:t>
      </w:r>
      <w:r>
        <w:rPr>
          <w:rFonts w:hint="eastAsia"/>
          <w:noProof/>
          <w:rtl/>
        </w:rPr>
        <w:t>غرق</w:t>
      </w:r>
      <w:r>
        <w:rPr>
          <w:noProof/>
          <w:rtl/>
        </w:rPr>
        <w:t xml:space="preserve"> </w:t>
      </w:r>
      <w:r>
        <w:rPr>
          <w:rFonts w:hint="eastAsia"/>
          <w:noProof/>
          <w:rtl/>
        </w:rPr>
        <w:t>ساز</w:t>
      </w:r>
      <w:r>
        <w:rPr>
          <w:rFonts w:hint="cs"/>
          <w:noProof/>
          <w:rtl/>
        </w:rPr>
        <w:t>ی</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Toc325617076 \h</w:instrText>
      </w:r>
      <w:r>
        <w:rPr>
          <w:noProof/>
          <w:rtl/>
        </w:rPr>
        <w:instrText xml:space="preserve"> </w:instrText>
      </w:r>
      <w:r w:rsidR="003B0ECF">
        <w:rPr>
          <w:noProof/>
        </w:rPr>
      </w:r>
      <w:r w:rsidR="003B0ECF">
        <w:rPr>
          <w:noProof/>
        </w:rPr>
        <w:fldChar w:fldCharType="separate"/>
      </w:r>
      <w:r w:rsidR="00027FE6">
        <w:rPr>
          <w:noProof/>
          <w:rtl/>
        </w:rPr>
        <w:t>415</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- 92 </w:t>
      </w:r>
      <w:r>
        <w:rPr>
          <w:rFonts w:hint="eastAsia"/>
          <w:noProof/>
          <w:rtl/>
        </w:rPr>
        <w:t>تصو</w:t>
      </w:r>
      <w:r>
        <w:rPr>
          <w:rFonts w:hint="cs"/>
          <w:noProof/>
          <w:rtl/>
        </w:rPr>
        <w:t>ی</w:t>
      </w:r>
      <w:r>
        <w:rPr>
          <w:rFonts w:hint="eastAsia"/>
          <w:noProof/>
          <w:rtl/>
        </w:rPr>
        <w:t>ر</w:t>
      </w:r>
      <w:r>
        <w:rPr>
          <w:noProof/>
          <w:rtl/>
        </w:rPr>
        <w:t xml:space="preserve"> </w:t>
      </w:r>
      <w:r>
        <w:rPr>
          <w:rFonts w:hint="eastAsia"/>
          <w:noProof/>
          <w:rtl/>
        </w:rPr>
        <w:t>مثال</w:t>
      </w:r>
      <w:r>
        <w:rPr>
          <w:noProof/>
          <w:rtl/>
        </w:rPr>
        <w:t xml:space="preserve"> </w:t>
      </w:r>
      <w:r>
        <w:rPr>
          <w:rFonts w:hint="eastAsia"/>
          <w:noProof/>
          <w:rtl/>
        </w:rPr>
        <w:t>مثلث</w:t>
      </w:r>
      <w:r>
        <w:rPr>
          <w:noProof/>
          <w:rtl/>
        </w:rPr>
        <w:t xml:space="preserve"> </w:t>
      </w:r>
      <w:r>
        <w:rPr>
          <w:rFonts w:hint="eastAsia"/>
          <w:noProof/>
          <w:rtl/>
        </w:rPr>
        <w:t>بند</w:t>
      </w:r>
      <w:r>
        <w:rPr>
          <w:rFonts w:hint="cs"/>
          <w:noProof/>
          <w:rtl/>
        </w:rPr>
        <w:t>ی</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Toc325617077 \h</w:instrText>
      </w:r>
      <w:r>
        <w:rPr>
          <w:noProof/>
          <w:rtl/>
        </w:rPr>
        <w:instrText xml:space="preserve"> </w:instrText>
      </w:r>
      <w:r w:rsidR="003B0ECF">
        <w:rPr>
          <w:noProof/>
        </w:rPr>
      </w:r>
      <w:r w:rsidR="003B0ECF">
        <w:rPr>
          <w:noProof/>
        </w:rPr>
        <w:fldChar w:fldCharType="separate"/>
      </w:r>
      <w:r w:rsidR="00027FE6">
        <w:rPr>
          <w:noProof/>
          <w:rtl/>
        </w:rPr>
        <w:t>416</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- 93 </w:t>
      </w:r>
      <w:r>
        <w:rPr>
          <w:rFonts w:hint="eastAsia"/>
          <w:noProof/>
          <w:rtl/>
        </w:rPr>
        <w:t>تصو</w:t>
      </w:r>
      <w:r>
        <w:rPr>
          <w:rFonts w:hint="cs"/>
          <w:noProof/>
          <w:rtl/>
        </w:rPr>
        <w:t>ی</w:t>
      </w:r>
      <w:r>
        <w:rPr>
          <w:rFonts w:hint="eastAsia"/>
          <w:noProof/>
          <w:rtl/>
        </w:rPr>
        <w:t>ر</w:t>
      </w:r>
      <w:r>
        <w:rPr>
          <w:rFonts w:hint="cs"/>
          <w:noProof/>
          <w:rtl/>
        </w:rPr>
        <w:t>ی</w:t>
      </w:r>
      <w:r>
        <w:rPr>
          <w:noProof/>
          <w:rtl/>
        </w:rPr>
        <w:t xml:space="preserve"> </w:t>
      </w:r>
      <w:r>
        <w:rPr>
          <w:rFonts w:hint="eastAsia"/>
          <w:noProof/>
          <w:rtl/>
        </w:rPr>
        <w:t>که</w:t>
      </w:r>
      <w:r>
        <w:rPr>
          <w:noProof/>
          <w:rtl/>
        </w:rPr>
        <w:t xml:space="preserve"> </w:t>
      </w:r>
      <w:r>
        <w:rPr>
          <w:rFonts w:hint="eastAsia"/>
          <w:noProof/>
          <w:rtl/>
        </w:rPr>
        <w:t>م</w:t>
      </w:r>
      <w:r>
        <w:rPr>
          <w:rFonts w:hint="cs"/>
          <w:noProof/>
          <w:rtl/>
        </w:rPr>
        <w:t>ی</w:t>
      </w:r>
      <w:r>
        <w:rPr>
          <w:rFonts w:hint="eastAsia"/>
          <w:noProof/>
          <w:rtl/>
        </w:rPr>
        <w:t>دان</w:t>
      </w:r>
      <w:r>
        <w:rPr>
          <w:noProof/>
          <w:rtl/>
        </w:rPr>
        <w:t xml:space="preserve"> </w:t>
      </w:r>
      <w:r>
        <w:rPr>
          <w:rFonts w:hint="eastAsia"/>
          <w:noProof/>
          <w:rtl/>
        </w:rPr>
        <w:t>حسگر</w:t>
      </w:r>
      <w:r>
        <w:rPr>
          <w:noProof/>
          <w:rtl/>
        </w:rPr>
        <w:t xml:space="preserve"> </w:t>
      </w:r>
      <w:r>
        <w:rPr>
          <w:rFonts w:hint="eastAsia"/>
          <w:noProof/>
          <w:rtl/>
        </w:rPr>
        <w:t>ها</w:t>
      </w:r>
      <w:r>
        <w:rPr>
          <w:noProof/>
          <w:rtl/>
        </w:rPr>
        <w:t xml:space="preserve"> </w:t>
      </w:r>
      <w:r>
        <w:rPr>
          <w:rFonts w:hint="eastAsia"/>
          <w:noProof/>
          <w:rtl/>
        </w:rPr>
        <w:t>را</w:t>
      </w:r>
      <w:r>
        <w:rPr>
          <w:noProof/>
          <w:rtl/>
        </w:rPr>
        <w:t xml:space="preserve"> </w:t>
      </w:r>
      <w:r>
        <w:rPr>
          <w:rFonts w:hint="eastAsia"/>
          <w:noProof/>
          <w:rtl/>
        </w:rPr>
        <w:t>به</w:t>
      </w:r>
      <w:r>
        <w:rPr>
          <w:noProof/>
          <w:rtl/>
        </w:rPr>
        <w:t xml:space="preserve"> </w:t>
      </w:r>
      <w:r>
        <w:rPr>
          <w:rFonts w:hint="eastAsia"/>
          <w:noProof/>
          <w:rtl/>
        </w:rPr>
        <w:t>همراه</w:t>
      </w:r>
      <w:r>
        <w:rPr>
          <w:noProof/>
          <w:rtl/>
        </w:rPr>
        <w:t xml:space="preserve"> </w:t>
      </w:r>
      <w:r>
        <w:rPr>
          <w:rFonts w:hint="eastAsia"/>
          <w:noProof/>
          <w:rtl/>
        </w:rPr>
        <w:t>کانال</w:t>
      </w:r>
      <w:r>
        <w:rPr>
          <w:noProof/>
          <w:rtl/>
        </w:rPr>
        <w:t xml:space="preserve"> </w:t>
      </w:r>
      <w:r>
        <w:rPr>
          <w:rFonts w:hint="eastAsia"/>
          <w:noProof/>
          <w:rtl/>
        </w:rPr>
        <w:t>ها</w:t>
      </w:r>
      <w:r>
        <w:rPr>
          <w:noProof/>
          <w:rtl/>
        </w:rPr>
        <w:t xml:space="preserve"> </w:t>
      </w:r>
      <w:r>
        <w:rPr>
          <w:rFonts w:hint="eastAsia"/>
          <w:noProof/>
          <w:rtl/>
        </w:rPr>
        <w:t>و</w:t>
      </w:r>
      <w:r>
        <w:rPr>
          <w:noProof/>
          <w:rtl/>
        </w:rPr>
        <w:t xml:space="preserve">... </w:t>
      </w:r>
      <w:r>
        <w:rPr>
          <w:rFonts w:hint="eastAsia"/>
          <w:noProof/>
          <w:rtl/>
        </w:rPr>
        <w:t>نما</w:t>
      </w:r>
      <w:r>
        <w:rPr>
          <w:rFonts w:hint="cs"/>
          <w:noProof/>
          <w:rtl/>
        </w:rPr>
        <w:t>ی</w:t>
      </w:r>
      <w:r>
        <w:rPr>
          <w:rFonts w:hint="eastAsia"/>
          <w:noProof/>
          <w:rtl/>
        </w:rPr>
        <w:t>ش</w:t>
      </w:r>
      <w:r>
        <w:rPr>
          <w:noProof/>
          <w:rtl/>
        </w:rPr>
        <w:t xml:space="preserve"> </w:t>
      </w:r>
      <w:r>
        <w:rPr>
          <w:rFonts w:hint="eastAsia"/>
          <w:noProof/>
          <w:rtl/>
        </w:rPr>
        <w:t>م</w:t>
      </w:r>
      <w:r>
        <w:rPr>
          <w:rFonts w:hint="cs"/>
          <w:noProof/>
          <w:rtl/>
        </w:rPr>
        <w:t>ی</w:t>
      </w:r>
      <w:r>
        <w:rPr>
          <w:noProof/>
          <w:rtl/>
        </w:rPr>
        <w:t xml:space="preserve"> </w:t>
      </w:r>
      <w:r>
        <w:rPr>
          <w:rFonts w:hint="eastAsia"/>
          <w:noProof/>
          <w:rtl/>
        </w:rPr>
        <w:t>دهد</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Toc325617078 \h</w:instrText>
      </w:r>
      <w:r>
        <w:rPr>
          <w:noProof/>
          <w:rtl/>
        </w:rPr>
        <w:instrText xml:space="preserve"> </w:instrText>
      </w:r>
      <w:r w:rsidR="003B0ECF">
        <w:rPr>
          <w:noProof/>
        </w:rPr>
      </w:r>
      <w:r w:rsidR="003B0ECF">
        <w:rPr>
          <w:noProof/>
        </w:rPr>
        <w:fldChar w:fldCharType="separate"/>
      </w:r>
      <w:r w:rsidR="00027FE6">
        <w:rPr>
          <w:noProof/>
          <w:rtl/>
        </w:rPr>
        <w:t>420</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- 94 </w:t>
      </w:r>
      <w:r>
        <w:rPr>
          <w:rFonts w:hint="eastAsia"/>
          <w:noProof/>
          <w:rtl/>
        </w:rPr>
        <w:t>تصو</w:t>
      </w:r>
      <w:r>
        <w:rPr>
          <w:rFonts w:hint="cs"/>
          <w:noProof/>
          <w:rtl/>
        </w:rPr>
        <w:t>ی</w:t>
      </w:r>
      <w:r>
        <w:rPr>
          <w:rFonts w:hint="eastAsia"/>
          <w:noProof/>
          <w:rtl/>
        </w:rPr>
        <w:t>ر</w:t>
      </w:r>
      <w:r>
        <w:rPr>
          <w:rFonts w:hint="cs"/>
          <w:noProof/>
          <w:rtl/>
        </w:rPr>
        <w:t>ی</w:t>
      </w:r>
      <w:r>
        <w:rPr>
          <w:noProof/>
          <w:rtl/>
        </w:rPr>
        <w:t xml:space="preserve"> </w:t>
      </w:r>
      <w:r>
        <w:rPr>
          <w:rFonts w:hint="eastAsia"/>
          <w:noProof/>
          <w:rtl/>
        </w:rPr>
        <w:t>از</w:t>
      </w:r>
      <w:r>
        <w:rPr>
          <w:noProof/>
          <w:rtl/>
        </w:rPr>
        <w:t xml:space="preserve"> </w:t>
      </w:r>
      <w:r>
        <w:rPr>
          <w:rFonts w:hint="eastAsia"/>
          <w:noProof/>
          <w:rtl/>
        </w:rPr>
        <w:t>مدل</w:t>
      </w:r>
      <w:r>
        <w:rPr>
          <w:noProof/>
          <w:rtl/>
        </w:rPr>
        <w:t xml:space="preserve"> </w:t>
      </w:r>
      <w:r>
        <w:rPr>
          <w:noProof/>
        </w:rPr>
        <w:t>small world</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Toc325617079 \h</w:instrText>
      </w:r>
      <w:r>
        <w:rPr>
          <w:noProof/>
          <w:rtl/>
        </w:rPr>
        <w:instrText xml:space="preserve"> </w:instrText>
      </w:r>
      <w:r w:rsidR="003B0ECF">
        <w:rPr>
          <w:noProof/>
        </w:rPr>
      </w:r>
      <w:r w:rsidR="003B0ECF">
        <w:rPr>
          <w:noProof/>
        </w:rPr>
        <w:fldChar w:fldCharType="separate"/>
      </w:r>
      <w:r w:rsidR="00027FE6">
        <w:rPr>
          <w:noProof/>
          <w:rtl/>
        </w:rPr>
        <w:t>422</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- 95 </w:t>
      </w:r>
      <w:r>
        <w:rPr>
          <w:rFonts w:hint="eastAsia"/>
          <w:noProof/>
          <w:rtl/>
        </w:rPr>
        <w:t>ساختار</w:t>
      </w:r>
      <w:r>
        <w:rPr>
          <w:noProof/>
          <w:rtl/>
        </w:rPr>
        <w:t xml:space="preserve"> </w:t>
      </w:r>
      <w:r>
        <w:rPr>
          <w:rFonts w:hint="eastAsia"/>
          <w:noProof/>
          <w:rtl/>
        </w:rPr>
        <w:t>خوشه</w:t>
      </w:r>
      <w:r>
        <w:rPr>
          <w:noProof/>
          <w:rtl/>
        </w:rPr>
        <w:t xml:space="preserve"> </w:t>
      </w:r>
      <w:r>
        <w:rPr>
          <w:rFonts w:hint="eastAsia"/>
          <w:noProof/>
          <w:rtl/>
        </w:rPr>
        <w:t>اي</w:t>
      </w:r>
      <w:r>
        <w:rPr>
          <w:noProof/>
          <w:rtl/>
        </w:rPr>
        <w:t xml:space="preserve"> </w:t>
      </w:r>
      <w:r>
        <w:rPr>
          <w:rFonts w:hint="eastAsia"/>
          <w:noProof/>
          <w:rtl/>
        </w:rPr>
        <w:t>گره</w:t>
      </w:r>
      <w:r>
        <w:rPr>
          <w:noProof/>
          <w:rtl/>
        </w:rPr>
        <w:t xml:space="preserve"> </w:t>
      </w:r>
      <w:r>
        <w:rPr>
          <w:rFonts w:hint="eastAsia"/>
          <w:noProof/>
          <w:rtl/>
        </w:rPr>
        <w:t>ها</w:t>
      </w:r>
      <w:r>
        <w:rPr>
          <w:noProof/>
          <w:rtl/>
        </w:rPr>
        <w:t xml:space="preserve"> </w:t>
      </w:r>
      <w:r>
        <w:rPr>
          <w:rFonts w:hint="eastAsia"/>
          <w:noProof/>
          <w:rtl/>
        </w:rPr>
        <w:t>در</w:t>
      </w:r>
      <w:r>
        <w:rPr>
          <w:noProof/>
          <w:rtl/>
        </w:rPr>
        <w:t xml:space="preserve"> </w:t>
      </w:r>
      <w:r>
        <w:rPr>
          <w:rFonts w:hint="eastAsia"/>
          <w:noProof/>
          <w:rtl/>
        </w:rPr>
        <w:t>روش</w:t>
      </w:r>
      <w:r>
        <w:rPr>
          <w:noProof/>
          <w:rtl/>
        </w:rPr>
        <w:t xml:space="preserve"> </w:t>
      </w:r>
      <w:r>
        <w:rPr>
          <w:rFonts w:hint="eastAsia"/>
          <w:noProof/>
          <w:rtl/>
        </w:rPr>
        <w:t>پيشنهادي</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Toc325617080 \h</w:instrText>
      </w:r>
      <w:r>
        <w:rPr>
          <w:noProof/>
          <w:rtl/>
        </w:rPr>
        <w:instrText xml:space="preserve"> </w:instrText>
      </w:r>
      <w:r w:rsidR="003B0ECF">
        <w:rPr>
          <w:noProof/>
        </w:rPr>
      </w:r>
      <w:r w:rsidR="003B0ECF">
        <w:rPr>
          <w:noProof/>
        </w:rPr>
        <w:fldChar w:fldCharType="separate"/>
      </w:r>
      <w:r w:rsidR="00027FE6">
        <w:rPr>
          <w:noProof/>
          <w:rtl/>
        </w:rPr>
        <w:t>460</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- 96 </w:t>
      </w:r>
      <w:r>
        <w:rPr>
          <w:rFonts w:hint="eastAsia"/>
          <w:noProof/>
          <w:rtl/>
        </w:rPr>
        <w:t>نت</w:t>
      </w:r>
      <w:r>
        <w:rPr>
          <w:rFonts w:hint="cs"/>
          <w:noProof/>
          <w:rtl/>
        </w:rPr>
        <w:t>ی</w:t>
      </w:r>
      <w:r>
        <w:rPr>
          <w:rFonts w:hint="eastAsia"/>
          <w:noProof/>
          <w:rtl/>
        </w:rPr>
        <w:t>جه</w:t>
      </w:r>
      <w:r>
        <w:rPr>
          <w:noProof/>
          <w:rtl/>
        </w:rPr>
        <w:t xml:space="preserve"> </w:t>
      </w:r>
      <w:r>
        <w:rPr>
          <w:rFonts w:hint="cs"/>
          <w:noProof/>
          <w:rtl/>
        </w:rPr>
        <w:t>ی</w:t>
      </w:r>
      <w:r>
        <w:rPr>
          <w:noProof/>
          <w:rtl/>
        </w:rPr>
        <w:t xml:space="preserve"> </w:t>
      </w:r>
      <w:r>
        <w:rPr>
          <w:rFonts w:hint="eastAsia"/>
          <w:noProof/>
          <w:rtl/>
        </w:rPr>
        <w:t>شب</w:t>
      </w:r>
      <w:r>
        <w:rPr>
          <w:rFonts w:hint="cs"/>
          <w:noProof/>
          <w:rtl/>
        </w:rPr>
        <w:t>ی</w:t>
      </w:r>
      <w:r>
        <w:rPr>
          <w:rFonts w:hint="eastAsia"/>
          <w:noProof/>
          <w:rtl/>
        </w:rPr>
        <w:t>ه</w:t>
      </w:r>
      <w:r>
        <w:rPr>
          <w:noProof/>
          <w:rtl/>
        </w:rPr>
        <w:t xml:space="preserve"> </w:t>
      </w:r>
      <w:r>
        <w:rPr>
          <w:rFonts w:hint="eastAsia"/>
          <w:noProof/>
          <w:rtl/>
        </w:rPr>
        <w:t>ساز</w:t>
      </w:r>
      <w:r>
        <w:rPr>
          <w:rFonts w:hint="cs"/>
          <w:noProof/>
          <w:rtl/>
        </w:rPr>
        <w:t>ی</w:t>
      </w:r>
      <w:r>
        <w:rPr>
          <w:noProof/>
          <w:rtl/>
        </w:rPr>
        <w:t xml:space="preserve"> </w:t>
      </w:r>
      <w:r>
        <w:rPr>
          <w:rFonts w:hint="eastAsia"/>
          <w:noProof/>
          <w:rtl/>
        </w:rPr>
        <w:t>در</w:t>
      </w:r>
      <w:r>
        <w:rPr>
          <w:noProof/>
          <w:rtl/>
        </w:rPr>
        <w:t xml:space="preserve"> </w:t>
      </w:r>
      <w:r>
        <w:rPr>
          <w:rFonts w:hint="eastAsia"/>
          <w:noProof/>
          <w:rtl/>
        </w:rPr>
        <w:t>روش</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Toc325617081 \h</w:instrText>
      </w:r>
      <w:r>
        <w:rPr>
          <w:noProof/>
          <w:rtl/>
        </w:rPr>
        <w:instrText xml:space="preserve"> </w:instrText>
      </w:r>
      <w:r w:rsidR="003B0ECF">
        <w:rPr>
          <w:noProof/>
        </w:rPr>
      </w:r>
      <w:r w:rsidR="003B0ECF">
        <w:rPr>
          <w:noProof/>
        </w:rPr>
        <w:fldChar w:fldCharType="separate"/>
      </w:r>
      <w:r w:rsidR="00027FE6">
        <w:rPr>
          <w:noProof/>
          <w:rtl/>
        </w:rPr>
        <w:t>462</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- 97 </w:t>
      </w:r>
      <w:r>
        <w:rPr>
          <w:rFonts w:hint="eastAsia"/>
          <w:noProof/>
          <w:rtl/>
        </w:rPr>
        <w:t>معماري</w:t>
      </w:r>
      <w:r>
        <w:rPr>
          <w:noProof/>
          <w:rtl/>
        </w:rPr>
        <w:t xml:space="preserve"> </w:t>
      </w:r>
      <w:r>
        <w:rPr>
          <w:rFonts w:hint="eastAsia"/>
          <w:noProof/>
          <w:rtl/>
        </w:rPr>
        <w:t>شبكه</w:t>
      </w:r>
      <w:r>
        <w:rPr>
          <w:noProof/>
          <w:rtl/>
        </w:rPr>
        <w:t xml:space="preserve"> </w:t>
      </w:r>
      <w:r>
        <w:rPr>
          <w:rFonts w:hint="eastAsia"/>
          <w:noProof/>
          <w:rtl/>
        </w:rPr>
        <w:t>هاي</w:t>
      </w:r>
      <w:r>
        <w:rPr>
          <w:noProof/>
          <w:rtl/>
        </w:rPr>
        <w:t xml:space="preserve"> </w:t>
      </w:r>
      <w:r>
        <w:rPr>
          <w:rFonts w:hint="eastAsia"/>
          <w:noProof/>
          <w:rtl/>
        </w:rPr>
        <w:t>محلي</w:t>
      </w:r>
      <w:r>
        <w:rPr>
          <w:noProof/>
          <w:rtl/>
        </w:rPr>
        <w:t xml:space="preserve"> </w:t>
      </w:r>
      <w:r>
        <w:rPr>
          <w:rFonts w:hint="eastAsia"/>
          <w:noProof/>
          <w:rtl/>
        </w:rPr>
        <w:t>بي</w:t>
      </w:r>
      <w:r>
        <w:rPr>
          <w:noProof/>
          <w:rtl/>
        </w:rPr>
        <w:t xml:space="preserve"> </w:t>
      </w:r>
      <w:r>
        <w:rPr>
          <w:rFonts w:hint="eastAsia"/>
          <w:noProof/>
          <w:rtl/>
        </w:rPr>
        <w:t>سيم</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Toc325617082 \h</w:instrText>
      </w:r>
      <w:r>
        <w:rPr>
          <w:noProof/>
          <w:rtl/>
        </w:rPr>
        <w:instrText xml:space="preserve"> </w:instrText>
      </w:r>
      <w:r w:rsidR="003B0ECF">
        <w:rPr>
          <w:noProof/>
        </w:rPr>
      </w:r>
      <w:r w:rsidR="003B0ECF">
        <w:rPr>
          <w:noProof/>
        </w:rPr>
        <w:fldChar w:fldCharType="separate"/>
      </w:r>
      <w:r w:rsidR="00027FE6">
        <w:rPr>
          <w:noProof/>
          <w:rtl/>
        </w:rPr>
        <w:t>484</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- 98 </w:t>
      </w:r>
      <w:r>
        <w:rPr>
          <w:rFonts w:hint="eastAsia"/>
          <w:noProof/>
          <w:rtl/>
        </w:rPr>
        <w:t>شكل</w:t>
      </w:r>
      <w:r>
        <w:rPr>
          <w:noProof/>
          <w:rtl/>
        </w:rPr>
        <w:t xml:space="preserve"> </w:t>
      </w:r>
      <w:r>
        <w:rPr>
          <w:rFonts w:hint="eastAsia"/>
          <w:noProof/>
          <w:rtl/>
        </w:rPr>
        <w:t>زير</w:t>
      </w:r>
      <w:r>
        <w:rPr>
          <w:noProof/>
          <w:rtl/>
        </w:rPr>
        <w:t xml:space="preserve"> </w:t>
      </w:r>
      <w:r>
        <w:rPr>
          <w:rFonts w:hint="eastAsia"/>
          <w:noProof/>
          <w:rtl/>
        </w:rPr>
        <w:t>شمايي</w:t>
      </w:r>
      <w:r>
        <w:rPr>
          <w:noProof/>
          <w:rtl/>
        </w:rPr>
        <w:t xml:space="preserve"> </w:t>
      </w:r>
      <w:r>
        <w:rPr>
          <w:rFonts w:hint="eastAsia"/>
          <w:noProof/>
          <w:rtl/>
        </w:rPr>
        <w:t>ساده</w:t>
      </w:r>
      <w:r>
        <w:rPr>
          <w:noProof/>
          <w:rtl/>
        </w:rPr>
        <w:t xml:space="preserve"> </w:t>
      </w:r>
      <w:r>
        <w:rPr>
          <w:rFonts w:hint="eastAsia"/>
          <w:noProof/>
          <w:rtl/>
        </w:rPr>
        <w:t>از</w:t>
      </w:r>
      <w:r>
        <w:rPr>
          <w:noProof/>
          <w:rtl/>
        </w:rPr>
        <w:t xml:space="preserve"> </w:t>
      </w:r>
      <w:r>
        <w:rPr>
          <w:rFonts w:hint="eastAsia"/>
          <w:noProof/>
          <w:rtl/>
        </w:rPr>
        <w:t>يك</w:t>
      </w:r>
      <w:r>
        <w:rPr>
          <w:noProof/>
          <w:rtl/>
        </w:rPr>
        <w:t xml:space="preserve"> </w:t>
      </w:r>
      <w:r>
        <w:rPr>
          <w:rFonts w:hint="eastAsia"/>
          <w:noProof/>
          <w:rtl/>
        </w:rPr>
        <w:t>شبكه</w:t>
      </w:r>
      <w:r>
        <w:rPr>
          <w:noProof/>
          <w:rtl/>
        </w:rPr>
        <w:t xml:space="preserve"> </w:t>
      </w:r>
      <w:r>
        <w:rPr>
          <w:noProof/>
        </w:rPr>
        <w:t>Adhoc</w:t>
      </w:r>
      <w:r>
        <w:rPr>
          <w:noProof/>
          <w:rtl/>
        </w:rPr>
        <w:t xml:space="preserve"> </w:t>
      </w:r>
      <w:r>
        <w:rPr>
          <w:rFonts w:hint="eastAsia"/>
          <w:noProof/>
          <w:rtl/>
        </w:rPr>
        <w:t>را</w:t>
      </w:r>
      <w:r>
        <w:rPr>
          <w:noProof/>
          <w:rtl/>
        </w:rPr>
        <w:t xml:space="preserve"> </w:t>
      </w:r>
      <w:r>
        <w:rPr>
          <w:rFonts w:hint="eastAsia"/>
          <w:noProof/>
          <w:rtl/>
        </w:rPr>
        <w:t>نشان</w:t>
      </w:r>
      <w:r>
        <w:rPr>
          <w:noProof/>
          <w:rtl/>
        </w:rPr>
        <w:t xml:space="preserve"> </w:t>
      </w:r>
      <w:r>
        <w:rPr>
          <w:rFonts w:hint="eastAsia"/>
          <w:noProof/>
          <w:rtl/>
        </w:rPr>
        <w:t>مي</w:t>
      </w:r>
      <w:r>
        <w:rPr>
          <w:noProof/>
          <w:rtl/>
        </w:rPr>
        <w:t xml:space="preserve"> </w:t>
      </w:r>
      <w:r>
        <w:rPr>
          <w:rFonts w:hint="eastAsia"/>
          <w:noProof/>
          <w:rtl/>
        </w:rPr>
        <w:t>دهد</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Toc325617083 \h</w:instrText>
      </w:r>
      <w:r>
        <w:rPr>
          <w:noProof/>
          <w:rtl/>
        </w:rPr>
        <w:instrText xml:space="preserve"> </w:instrText>
      </w:r>
      <w:r w:rsidR="003B0ECF">
        <w:rPr>
          <w:noProof/>
        </w:rPr>
      </w:r>
      <w:r w:rsidR="003B0ECF">
        <w:rPr>
          <w:noProof/>
        </w:rPr>
        <w:fldChar w:fldCharType="separate"/>
      </w:r>
      <w:r w:rsidR="00027FE6">
        <w:rPr>
          <w:noProof/>
          <w:rtl/>
        </w:rPr>
        <w:t>485</w:t>
      </w:r>
      <w:r w:rsidR="003B0ECF">
        <w:rPr>
          <w:noProof/>
        </w:rPr>
        <w:fldChar w:fldCharType="end"/>
      </w:r>
    </w:p>
    <w:p w:rsidR="00085BF6" w:rsidRDefault="00085BF6" w:rsidP="000B5389">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- 99 </w:t>
      </w:r>
      <w:r>
        <w:rPr>
          <w:rFonts w:hint="eastAsia"/>
          <w:noProof/>
          <w:rtl/>
        </w:rPr>
        <w:t>مقايسه</w:t>
      </w:r>
      <w:r>
        <w:rPr>
          <w:noProof/>
          <w:rtl/>
        </w:rPr>
        <w:t xml:space="preserve"> </w:t>
      </w:r>
      <w:r>
        <w:rPr>
          <w:rFonts w:hint="eastAsia"/>
          <w:noProof/>
          <w:rtl/>
        </w:rPr>
        <w:t>اي</w:t>
      </w:r>
      <w:r>
        <w:rPr>
          <w:noProof/>
          <w:rtl/>
        </w:rPr>
        <w:t xml:space="preserve"> </w:t>
      </w:r>
      <w:r>
        <w:rPr>
          <w:rFonts w:hint="eastAsia"/>
          <w:noProof/>
          <w:rtl/>
        </w:rPr>
        <w:t>ميان</w:t>
      </w:r>
      <w:r>
        <w:rPr>
          <w:noProof/>
          <w:rtl/>
        </w:rPr>
        <w:t xml:space="preserve"> </w:t>
      </w:r>
      <w:r>
        <w:rPr>
          <w:rFonts w:hint="eastAsia"/>
          <w:noProof/>
          <w:rtl/>
        </w:rPr>
        <w:t>بردهاي</w:t>
      </w:r>
      <w:r>
        <w:rPr>
          <w:noProof/>
          <w:rtl/>
        </w:rPr>
        <w:t xml:space="preserve"> </w:t>
      </w:r>
      <w:r>
        <w:rPr>
          <w:rFonts w:hint="eastAsia"/>
          <w:noProof/>
          <w:rtl/>
        </w:rPr>
        <w:t>نمونه</w:t>
      </w:r>
      <w:r>
        <w:rPr>
          <w:noProof/>
          <w:rtl/>
        </w:rPr>
        <w:t xml:space="preserve"> </w:t>
      </w:r>
      <w:r>
        <w:rPr>
          <w:rFonts w:hint="eastAsia"/>
          <w:noProof/>
          <w:rtl/>
        </w:rPr>
        <w:t>در</w:t>
      </w:r>
      <w:r>
        <w:rPr>
          <w:noProof/>
          <w:rtl/>
        </w:rPr>
        <w:t xml:space="preserve"> </w:t>
      </w:r>
      <w:r>
        <w:rPr>
          <w:rFonts w:hint="eastAsia"/>
          <w:noProof/>
          <w:rtl/>
        </w:rPr>
        <w:t>كاربردهاي</w:t>
      </w:r>
      <w:r>
        <w:rPr>
          <w:noProof/>
          <w:rtl/>
        </w:rPr>
        <w:t xml:space="preserve"> </w:t>
      </w:r>
      <w:r>
        <w:rPr>
          <w:rFonts w:hint="eastAsia"/>
          <w:noProof/>
          <w:rtl/>
        </w:rPr>
        <w:t>مختلف</w:t>
      </w:r>
      <w:r>
        <w:rPr>
          <w:noProof/>
          <w:rtl/>
        </w:rPr>
        <w:t xml:space="preserve"> </w:t>
      </w:r>
      <w:r>
        <w:rPr>
          <w:rFonts w:hint="eastAsia"/>
          <w:noProof/>
          <w:rtl/>
        </w:rPr>
        <w:t>شبكه</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Toc325617084 \h</w:instrText>
      </w:r>
      <w:r>
        <w:rPr>
          <w:noProof/>
          <w:rtl/>
        </w:rPr>
        <w:instrText xml:space="preserve"> </w:instrText>
      </w:r>
      <w:r w:rsidR="003B0ECF">
        <w:rPr>
          <w:noProof/>
        </w:rPr>
      </w:r>
      <w:r w:rsidR="003B0ECF">
        <w:rPr>
          <w:noProof/>
        </w:rPr>
        <w:fldChar w:fldCharType="separate"/>
      </w:r>
      <w:r w:rsidR="00027FE6">
        <w:rPr>
          <w:noProof/>
          <w:rtl/>
        </w:rPr>
        <w:t>489</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- 100 </w:t>
      </w:r>
      <w:r>
        <w:rPr>
          <w:rFonts w:hint="eastAsia"/>
          <w:noProof/>
          <w:rtl/>
        </w:rPr>
        <w:t>نمونه‌يي</w:t>
      </w:r>
      <w:r>
        <w:rPr>
          <w:noProof/>
          <w:rtl/>
        </w:rPr>
        <w:t xml:space="preserve"> </w:t>
      </w:r>
      <w:r>
        <w:rPr>
          <w:rFonts w:hint="eastAsia"/>
          <w:noProof/>
          <w:rtl/>
        </w:rPr>
        <w:t>از</w:t>
      </w:r>
      <w:r>
        <w:rPr>
          <w:noProof/>
          <w:rtl/>
        </w:rPr>
        <w:t xml:space="preserve"> </w:t>
      </w:r>
      <w:r>
        <w:rPr>
          <w:rFonts w:hint="eastAsia"/>
          <w:noProof/>
          <w:rtl/>
        </w:rPr>
        <w:t>ارتباط</w:t>
      </w:r>
      <w:r>
        <w:rPr>
          <w:noProof/>
          <w:rtl/>
        </w:rPr>
        <w:t xml:space="preserve"> </w:t>
      </w:r>
      <w:r>
        <w:rPr>
          <w:rFonts w:hint="eastAsia"/>
          <w:noProof/>
          <w:rtl/>
        </w:rPr>
        <w:t>نقطه</w:t>
      </w:r>
      <w:r>
        <w:rPr>
          <w:noProof/>
          <w:rtl/>
        </w:rPr>
        <w:t xml:space="preserve"> </w:t>
      </w:r>
      <w:r>
        <w:rPr>
          <w:rFonts w:hint="eastAsia"/>
          <w:noProof/>
          <w:rtl/>
        </w:rPr>
        <w:t>به</w:t>
      </w:r>
      <w:r>
        <w:rPr>
          <w:noProof/>
          <w:rtl/>
        </w:rPr>
        <w:t xml:space="preserve"> </w:t>
      </w:r>
      <w:r>
        <w:rPr>
          <w:rFonts w:hint="eastAsia"/>
          <w:noProof/>
          <w:rtl/>
        </w:rPr>
        <w:t>نقطه</w:t>
      </w:r>
      <w:r>
        <w:rPr>
          <w:noProof/>
          <w:rtl/>
        </w:rPr>
        <w:t xml:space="preserve"> </w:t>
      </w:r>
      <w:r>
        <w:rPr>
          <w:rFonts w:hint="eastAsia"/>
          <w:noProof/>
          <w:rtl/>
        </w:rPr>
        <w:t>با</w:t>
      </w:r>
      <w:r>
        <w:rPr>
          <w:noProof/>
          <w:rtl/>
        </w:rPr>
        <w:t xml:space="preserve"> </w:t>
      </w:r>
      <w:r>
        <w:rPr>
          <w:rFonts w:hint="eastAsia"/>
          <w:noProof/>
          <w:rtl/>
        </w:rPr>
        <w:t>استفاده</w:t>
      </w:r>
      <w:r>
        <w:rPr>
          <w:noProof/>
          <w:rtl/>
        </w:rPr>
        <w:t xml:space="preserve"> </w:t>
      </w:r>
      <w:r>
        <w:rPr>
          <w:rFonts w:hint="eastAsia"/>
          <w:noProof/>
          <w:rtl/>
        </w:rPr>
        <w:t>از</w:t>
      </w:r>
      <w:r>
        <w:rPr>
          <w:noProof/>
          <w:rtl/>
        </w:rPr>
        <w:t xml:space="preserve"> </w:t>
      </w:r>
      <w:r>
        <w:rPr>
          <w:rFonts w:hint="eastAsia"/>
          <w:noProof/>
          <w:rtl/>
        </w:rPr>
        <w:t>نقاط</w:t>
      </w:r>
      <w:r>
        <w:rPr>
          <w:noProof/>
          <w:rtl/>
        </w:rPr>
        <w:t xml:space="preserve"> </w:t>
      </w:r>
      <w:r>
        <w:rPr>
          <w:rFonts w:hint="eastAsia"/>
          <w:noProof/>
          <w:rtl/>
        </w:rPr>
        <w:t>دسترسي</w:t>
      </w:r>
      <w:r>
        <w:rPr>
          <w:noProof/>
          <w:rtl/>
        </w:rPr>
        <w:t xml:space="preserve"> </w:t>
      </w:r>
      <w:r>
        <w:rPr>
          <w:rFonts w:hint="eastAsia"/>
          <w:noProof/>
          <w:rtl/>
        </w:rPr>
        <w:t>مناسب</w:t>
      </w:r>
      <w:r>
        <w:rPr>
          <w:noProof/>
          <w:rtl/>
        </w:rPr>
        <w:t xml:space="preserve"> </w:t>
      </w:r>
      <w:r>
        <w:rPr>
          <w:rFonts w:hint="eastAsia"/>
          <w:noProof/>
          <w:rtl/>
        </w:rPr>
        <w:t>را</w:t>
      </w:r>
      <w:r>
        <w:rPr>
          <w:noProof/>
          <w:rtl/>
        </w:rPr>
        <w:t xml:space="preserve"> </w:t>
      </w:r>
      <w:r>
        <w:rPr>
          <w:rFonts w:hint="eastAsia"/>
          <w:noProof/>
          <w:rtl/>
        </w:rPr>
        <w:t>نشان</w:t>
      </w:r>
      <w:r>
        <w:rPr>
          <w:noProof/>
          <w:rtl/>
        </w:rPr>
        <w:t xml:space="preserve"> </w:t>
      </w:r>
      <w:r>
        <w:rPr>
          <w:rFonts w:hint="eastAsia"/>
          <w:noProof/>
          <w:rtl/>
        </w:rPr>
        <w:t>مي‌دهد</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Toc325617085 \h</w:instrText>
      </w:r>
      <w:r>
        <w:rPr>
          <w:noProof/>
          <w:rtl/>
        </w:rPr>
        <w:instrText xml:space="preserve"> </w:instrText>
      </w:r>
      <w:r w:rsidR="003B0ECF">
        <w:rPr>
          <w:noProof/>
        </w:rPr>
      </w:r>
      <w:r w:rsidR="003B0ECF">
        <w:rPr>
          <w:noProof/>
        </w:rPr>
        <w:fldChar w:fldCharType="separate"/>
      </w:r>
      <w:r w:rsidR="00027FE6">
        <w:rPr>
          <w:noProof/>
          <w:rtl/>
        </w:rPr>
        <w:t>491</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- 101 </w:t>
      </w:r>
      <w:r>
        <w:rPr>
          <w:rFonts w:hint="eastAsia"/>
          <w:noProof/>
          <w:rtl/>
        </w:rPr>
        <w:t>امنيت</w:t>
      </w:r>
      <w:r>
        <w:rPr>
          <w:noProof/>
          <w:rtl/>
        </w:rPr>
        <w:t xml:space="preserve"> </w:t>
      </w:r>
      <w:r>
        <w:rPr>
          <w:rFonts w:hint="eastAsia"/>
          <w:noProof/>
          <w:rtl/>
        </w:rPr>
        <w:t>در</w:t>
      </w:r>
      <w:r>
        <w:rPr>
          <w:noProof/>
          <w:rtl/>
        </w:rPr>
        <w:t xml:space="preserve"> </w:t>
      </w:r>
      <w:r>
        <w:rPr>
          <w:rFonts w:hint="eastAsia"/>
          <w:noProof/>
          <w:rtl/>
        </w:rPr>
        <w:t>شبكه</w:t>
      </w:r>
      <w:r>
        <w:rPr>
          <w:noProof/>
          <w:rtl/>
        </w:rPr>
        <w:t xml:space="preserve"> </w:t>
      </w:r>
      <w:r>
        <w:rPr>
          <w:rFonts w:hint="eastAsia"/>
          <w:noProof/>
          <w:rtl/>
        </w:rPr>
        <w:t>هاي</w:t>
      </w:r>
      <w:r>
        <w:rPr>
          <w:noProof/>
          <w:rtl/>
        </w:rPr>
        <w:t xml:space="preserve"> </w:t>
      </w:r>
      <w:r>
        <w:rPr>
          <w:rFonts w:hint="eastAsia"/>
          <w:noProof/>
          <w:rtl/>
        </w:rPr>
        <w:t>محلي</w:t>
      </w:r>
      <w:r>
        <w:rPr>
          <w:noProof/>
          <w:rtl/>
        </w:rPr>
        <w:t xml:space="preserve"> </w:t>
      </w:r>
      <w:r>
        <w:rPr>
          <w:rFonts w:hint="eastAsia"/>
          <w:noProof/>
          <w:rtl/>
        </w:rPr>
        <w:t>براساس</w:t>
      </w:r>
      <w:r>
        <w:rPr>
          <w:noProof/>
          <w:rtl/>
        </w:rPr>
        <w:t xml:space="preserve"> </w:t>
      </w:r>
      <w:r>
        <w:rPr>
          <w:rFonts w:hint="eastAsia"/>
          <w:noProof/>
          <w:rtl/>
        </w:rPr>
        <w:t>استاندارد</w:t>
      </w:r>
      <w:r>
        <w:rPr>
          <w:noProof/>
          <w:rtl/>
        </w:rPr>
        <w:t xml:space="preserve"> 802.11</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Toc325617086 \h</w:instrText>
      </w:r>
      <w:r>
        <w:rPr>
          <w:noProof/>
          <w:rtl/>
        </w:rPr>
        <w:instrText xml:space="preserve"> </w:instrText>
      </w:r>
      <w:r w:rsidR="003B0ECF">
        <w:rPr>
          <w:noProof/>
        </w:rPr>
      </w:r>
      <w:r w:rsidR="003B0ECF">
        <w:rPr>
          <w:noProof/>
        </w:rPr>
        <w:fldChar w:fldCharType="separate"/>
      </w:r>
      <w:r w:rsidR="00027FE6">
        <w:rPr>
          <w:noProof/>
          <w:rtl/>
        </w:rPr>
        <w:t>493</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- 102 </w:t>
      </w:r>
      <w:r>
        <w:rPr>
          <w:rFonts w:hint="eastAsia"/>
          <w:noProof/>
          <w:rtl/>
        </w:rPr>
        <w:t>شمايي</w:t>
      </w:r>
      <w:r>
        <w:rPr>
          <w:noProof/>
          <w:rtl/>
        </w:rPr>
        <w:t xml:space="preserve"> </w:t>
      </w:r>
      <w:r>
        <w:rPr>
          <w:rFonts w:hint="eastAsia"/>
          <w:noProof/>
          <w:rtl/>
        </w:rPr>
        <w:t>از</w:t>
      </w:r>
      <w:r>
        <w:rPr>
          <w:noProof/>
          <w:rtl/>
        </w:rPr>
        <w:t xml:space="preserve"> </w:t>
      </w:r>
      <w:r>
        <w:rPr>
          <w:rFonts w:hint="eastAsia"/>
          <w:noProof/>
          <w:rtl/>
        </w:rPr>
        <w:t>فرآيند</w:t>
      </w:r>
      <w:r>
        <w:rPr>
          <w:noProof/>
          <w:rtl/>
        </w:rPr>
        <w:t xml:space="preserve"> </w:t>
      </w:r>
      <w:r>
        <w:rPr>
          <w:noProof/>
        </w:rPr>
        <w:t>Authentication</w:t>
      </w:r>
      <w:r>
        <w:rPr>
          <w:noProof/>
          <w:rtl/>
        </w:rPr>
        <w:t xml:space="preserve"> </w:t>
      </w:r>
      <w:r>
        <w:rPr>
          <w:rFonts w:hint="eastAsia"/>
          <w:noProof/>
          <w:rtl/>
        </w:rPr>
        <w:t>را</w:t>
      </w:r>
      <w:r>
        <w:rPr>
          <w:noProof/>
          <w:rtl/>
        </w:rPr>
        <w:t xml:space="preserve"> </w:t>
      </w:r>
      <w:r>
        <w:rPr>
          <w:rFonts w:hint="eastAsia"/>
          <w:noProof/>
          <w:rtl/>
        </w:rPr>
        <w:t>در</w:t>
      </w:r>
      <w:r>
        <w:rPr>
          <w:noProof/>
          <w:rtl/>
        </w:rPr>
        <w:t xml:space="preserve"> </w:t>
      </w:r>
      <w:r>
        <w:rPr>
          <w:rFonts w:hint="eastAsia"/>
          <w:noProof/>
          <w:rtl/>
        </w:rPr>
        <w:t>اين</w:t>
      </w:r>
      <w:r>
        <w:rPr>
          <w:noProof/>
          <w:rtl/>
        </w:rPr>
        <w:t xml:space="preserve"> </w:t>
      </w:r>
      <w:r>
        <w:rPr>
          <w:rFonts w:hint="eastAsia"/>
          <w:noProof/>
          <w:rtl/>
        </w:rPr>
        <w:t>شبكه</w:t>
      </w:r>
      <w:r>
        <w:rPr>
          <w:noProof/>
          <w:rtl/>
        </w:rPr>
        <w:t xml:space="preserve"> </w:t>
      </w:r>
      <w:r>
        <w:rPr>
          <w:rFonts w:hint="eastAsia"/>
          <w:noProof/>
          <w:rtl/>
        </w:rPr>
        <w:t>ها</w:t>
      </w:r>
      <w:r>
        <w:rPr>
          <w:noProof/>
          <w:rtl/>
        </w:rPr>
        <w:t xml:space="preserve"> </w:t>
      </w:r>
      <w:r>
        <w:rPr>
          <w:rFonts w:hint="eastAsia"/>
          <w:noProof/>
          <w:rtl/>
        </w:rPr>
        <w:t>نشان</w:t>
      </w:r>
      <w:r>
        <w:rPr>
          <w:noProof/>
          <w:rtl/>
        </w:rPr>
        <w:t xml:space="preserve"> </w:t>
      </w:r>
      <w:r>
        <w:rPr>
          <w:rFonts w:hint="eastAsia"/>
          <w:noProof/>
          <w:rtl/>
        </w:rPr>
        <w:t>مي</w:t>
      </w:r>
      <w:r>
        <w:rPr>
          <w:noProof/>
          <w:rtl/>
        </w:rPr>
        <w:t xml:space="preserve"> </w:t>
      </w:r>
      <w:r>
        <w:rPr>
          <w:rFonts w:hint="eastAsia"/>
          <w:noProof/>
          <w:rtl/>
        </w:rPr>
        <w:t>دهد</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Toc325617087 \h</w:instrText>
      </w:r>
      <w:r>
        <w:rPr>
          <w:noProof/>
          <w:rtl/>
        </w:rPr>
        <w:instrText xml:space="preserve"> </w:instrText>
      </w:r>
      <w:r w:rsidR="003B0ECF">
        <w:rPr>
          <w:noProof/>
        </w:rPr>
      </w:r>
      <w:r w:rsidR="003B0ECF">
        <w:rPr>
          <w:noProof/>
        </w:rPr>
        <w:fldChar w:fldCharType="separate"/>
      </w:r>
      <w:r w:rsidR="00027FE6">
        <w:rPr>
          <w:noProof/>
          <w:rtl/>
        </w:rPr>
        <w:t>497</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- 103 </w:t>
      </w:r>
      <w:r>
        <w:rPr>
          <w:noProof/>
        </w:rPr>
        <w:t>Authentication</w:t>
      </w:r>
      <w:r>
        <w:rPr>
          <w:noProof/>
          <w:rtl/>
        </w:rPr>
        <w:t xml:space="preserve"> </w:t>
      </w:r>
      <w:r>
        <w:rPr>
          <w:rFonts w:hint="eastAsia"/>
          <w:noProof/>
          <w:rtl/>
        </w:rPr>
        <w:t>با</w:t>
      </w:r>
      <w:r>
        <w:rPr>
          <w:noProof/>
          <w:rtl/>
        </w:rPr>
        <w:t xml:space="preserve"> </w:t>
      </w:r>
      <w:r>
        <w:rPr>
          <w:rFonts w:hint="eastAsia"/>
          <w:noProof/>
          <w:rtl/>
        </w:rPr>
        <w:t>رمزنگاري</w:t>
      </w:r>
      <w:r>
        <w:rPr>
          <w:noProof/>
          <w:rtl/>
        </w:rPr>
        <w:t xml:space="preserve"> </w:t>
      </w:r>
      <w:r>
        <w:rPr>
          <w:noProof/>
        </w:rPr>
        <w:t>RC4</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Toc325617088 \h</w:instrText>
      </w:r>
      <w:r>
        <w:rPr>
          <w:noProof/>
          <w:rtl/>
        </w:rPr>
        <w:instrText xml:space="preserve"> </w:instrText>
      </w:r>
      <w:r w:rsidR="003B0ECF">
        <w:rPr>
          <w:noProof/>
        </w:rPr>
      </w:r>
      <w:r w:rsidR="003B0ECF">
        <w:rPr>
          <w:noProof/>
        </w:rPr>
        <w:fldChar w:fldCharType="separate"/>
      </w:r>
      <w:r w:rsidR="00027FE6">
        <w:rPr>
          <w:noProof/>
          <w:rtl/>
        </w:rPr>
        <w:t>499</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- 104 </w:t>
      </w:r>
      <w:r>
        <w:rPr>
          <w:rFonts w:hint="eastAsia"/>
          <w:noProof/>
          <w:rtl/>
        </w:rPr>
        <w:t>نمايي</w:t>
      </w:r>
      <w:r>
        <w:rPr>
          <w:noProof/>
          <w:rtl/>
        </w:rPr>
        <w:t xml:space="preserve"> </w:t>
      </w:r>
      <w:r>
        <w:rPr>
          <w:rFonts w:hint="eastAsia"/>
          <w:noProof/>
          <w:rtl/>
        </w:rPr>
        <w:t>از</w:t>
      </w:r>
      <w:r>
        <w:rPr>
          <w:noProof/>
          <w:rtl/>
        </w:rPr>
        <w:t xml:space="preserve"> </w:t>
      </w:r>
      <w:r>
        <w:rPr>
          <w:rFonts w:hint="eastAsia"/>
          <w:noProof/>
          <w:rtl/>
        </w:rPr>
        <w:t>روش</w:t>
      </w:r>
      <w:r>
        <w:rPr>
          <w:noProof/>
          <w:rtl/>
        </w:rPr>
        <w:t xml:space="preserve"> </w:t>
      </w:r>
      <w:r>
        <w:rPr>
          <w:rFonts w:hint="eastAsia"/>
          <w:noProof/>
          <w:rtl/>
        </w:rPr>
        <w:t>استفاده</w:t>
      </w:r>
      <w:r>
        <w:rPr>
          <w:noProof/>
          <w:rtl/>
        </w:rPr>
        <w:t xml:space="preserve"> </w:t>
      </w:r>
      <w:r>
        <w:rPr>
          <w:rFonts w:hint="eastAsia"/>
          <w:noProof/>
          <w:rtl/>
        </w:rPr>
        <w:t>شده</w:t>
      </w:r>
      <w:r>
        <w:rPr>
          <w:noProof/>
          <w:rtl/>
        </w:rPr>
        <w:t xml:space="preserve"> </w:t>
      </w:r>
      <w:r>
        <w:rPr>
          <w:rFonts w:hint="eastAsia"/>
          <w:noProof/>
          <w:rtl/>
        </w:rPr>
        <w:t>توسط</w:t>
      </w:r>
      <w:r>
        <w:rPr>
          <w:noProof/>
          <w:rtl/>
        </w:rPr>
        <w:t xml:space="preserve"> </w:t>
      </w:r>
      <w:r>
        <w:rPr>
          <w:noProof/>
        </w:rPr>
        <w:t>WEP</w:t>
      </w:r>
      <w:r>
        <w:rPr>
          <w:noProof/>
          <w:rtl/>
        </w:rPr>
        <w:t xml:space="preserve">   </w:t>
      </w:r>
      <w:r>
        <w:rPr>
          <w:rFonts w:hint="eastAsia"/>
          <w:noProof/>
          <w:rtl/>
        </w:rPr>
        <w:t>براي</w:t>
      </w:r>
      <w:r>
        <w:rPr>
          <w:noProof/>
          <w:rtl/>
        </w:rPr>
        <w:t xml:space="preserve"> </w:t>
      </w:r>
      <w:r>
        <w:rPr>
          <w:rFonts w:hint="eastAsia"/>
          <w:noProof/>
          <w:rtl/>
        </w:rPr>
        <w:t>تضمين</w:t>
      </w:r>
      <w:r>
        <w:rPr>
          <w:noProof/>
          <w:rtl/>
        </w:rPr>
        <w:t xml:space="preserve"> </w:t>
      </w:r>
      <w:r>
        <w:rPr>
          <w:rFonts w:hint="eastAsia"/>
          <w:noProof/>
          <w:rtl/>
        </w:rPr>
        <w:t>محرمانگي</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Toc325617089 \h</w:instrText>
      </w:r>
      <w:r>
        <w:rPr>
          <w:noProof/>
          <w:rtl/>
        </w:rPr>
        <w:instrText xml:space="preserve"> </w:instrText>
      </w:r>
      <w:r w:rsidR="003B0ECF">
        <w:rPr>
          <w:noProof/>
        </w:rPr>
      </w:r>
      <w:r w:rsidR="003B0ECF">
        <w:rPr>
          <w:noProof/>
        </w:rPr>
        <w:fldChar w:fldCharType="separate"/>
      </w:r>
      <w:r w:rsidR="00027FE6">
        <w:rPr>
          <w:noProof/>
          <w:rtl/>
        </w:rPr>
        <w:t>504</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- 105 </w:t>
      </w:r>
      <w:r>
        <w:rPr>
          <w:rFonts w:hint="eastAsia"/>
          <w:noProof/>
          <w:rtl/>
        </w:rPr>
        <w:t>شكل</w:t>
      </w:r>
      <w:r>
        <w:rPr>
          <w:noProof/>
          <w:rtl/>
        </w:rPr>
        <w:t xml:space="preserve"> </w:t>
      </w:r>
      <w:r>
        <w:rPr>
          <w:rFonts w:hint="eastAsia"/>
          <w:noProof/>
          <w:rtl/>
        </w:rPr>
        <w:t>زير</w:t>
      </w:r>
      <w:r>
        <w:rPr>
          <w:noProof/>
          <w:rtl/>
        </w:rPr>
        <w:t xml:space="preserve"> </w:t>
      </w:r>
      <w:r>
        <w:rPr>
          <w:rFonts w:hint="eastAsia"/>
          <w:noProof/>
          <w:rtl/>
        </w:rPr>
        <w:t>نمايي</w:t>
      </w:r>
      <w:r>
        <w:rPr>
          <w:noProof/>
          <w:rtl/>
        </w:rPr>
        <w:t xml:space="preserve"> </w:t>
      </w:r>
      <w:r>
        <w:rPr>
          <w:rFonts w:hint="eastAsia"/>
          <w:noProof/>
          <w:rtl/>
        </w:rPr>
        <w:t>از</w:t>
      </w:r>
      <w:r>
        <w:rPr>
          <w:noProof/>
          <w:rtl/>
        </w:rPr>
        <w:t xml:space="preserve"> </w:t>
      </w:r>
      <w:r>
        <w:rPr>
          <w:rFonts w:hint="eastAsia"/>
          <w:noProof/>
          <w:rtl/>
        </w:rPr>
        <w:t>دسته</w:t>
      </w:r>
      <w:r>
        <w:rPr>
          <w:noProof/>
          <w:rtl/>
        </w:rPr>
        <w:t xml:space="preserve"> </w:t>
      </w:r>
      <w:r>
        <w:rPr>
          <w:rFonts w:hint="eastAsia"/>
          <w:noProof/>
          <w:rtl/>
        </w:rPr>
        <w:t>بندي</w:t>
      </w:r>
      <w:r>
        <w:rPr>
          <w:noProof/>
          <w:rtl/>
        </w:rPr>
        <w:t xml:space="preserve"> </w:t>
      </w:r>
      <w:r>
        <w:rPr>
          <w:rFonts w:hint="eastAsia"/>
          <w:noProof/>
          <w:rtl/>
        </w:rPr>
        <w:t>حملات</w:t>
      </w:r>
      <w:r>
        <w:rPr>
          <w:noProof/>
          <w:rtl/>
        </w:rPr>
        <w:t xml:space="preserve"> </w:t>
      </w:r>
      <w:r>
        <w:rPr>
          <w:rFonts w:hint="eastAsia"/>
          <w:noProof/>
          <w:rtl/>
        </w:rPr>
        <w:t>مورد</w:t>
      </w:r>
      <w:r>
        <w:rPr>
          <w:noProof/>
          <w:rtl/>
        </w:rPr>
        <w:t xml:space="preserve"> </w:t>
      </w:r>
      <w:r>
        <w:rPr>
          <w:rFonts w:hint="eastAsia"/>
          <w:noProof/>
          <w:rtl/>
        </w:rPr>
        <w:t>نظر</w:t>
      </w:r>
      <w:r>
        <w:rPr>
          <w:noProof/>
          <w:rtl/>
        </w:rPr>
        <w:t xml:space="preserve"> </w:t>
      </w:r>
      <w:r>
        <w:rPr>
          <w:rFonts w:hint="eastAsia"/>
          <w:noProof/>
          <w:rtl/>
        </w:rPr>
        <w:t>را</w:t>
      </w:r>
      <w:r>
        <w:rPr>
          <w:noProof/>
          <w:rtl/>
        </w:rPr>
        <w:t xml:space="preserve"> </w:t>
      </w:r>
      <w:r>
        <w:rPr>
          <w:rFonts w:hint="eastAsia"/>
          <w:noProof/>
          <w:rtl/>
        </w:rPr>
        <w:t>نشان</w:t>
      </w:r>
      <w:r>
        <w:rPr>
          <w:noProof/>
          <w:rtl/>
        </w:rPr>
        <w:t xml:space="preserve"> </w:t>
      </w:r>
      <w:r>
        <w:rPr>
          <w:rFonts w:hint="eastAsia"/>
          <w:noProof/>
          <w:rtl/>
        </w:rPr>
        <w:t>مي</w:t>
      </w:r>
      <w:r>
        <w:rPr>
          <w:noProof/>
          <w:rtl/>
        </w:rPr>
        <w:t xml:space="preserve"> </w:t>
      </w:r>
      <w:r>
        <w:rPr>
          <w:rFonts w:hint="eastAsia"/>
          <w:noProof/>
          <w:rtl/>
        </w:rPr>
        <w:t>دهد</w:t>
      </w:r>
      <w:r>
        <w:rPr>
          <w:noProof/>
          <w:rtl/>
        </w:rPr>
        <w:t>.</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Toc325617090 \h</w:instrText>
      </w:r>
      <w:r>
        <w:rPr>
          <w:noProof/>
          <w:rtl/>
        </w:rPr>
        <w:instrText xml:space="preserve"> </w:instrText>
      </w:r>
      <w:r w:rsidR="003B0ECF">
        <w:rPr>
          <w:noProof/>
        </w:rPr>
      </w:r>
      <w:r w:rsidR="003B0ECF">
        <w:rPr>
          <w:noProof/>
        </w:rPr>
        <w:fldChar w:fldCharType="separate"/>
      </w:r>
      <w:r w:rsidR="00027FE6">
        <w:rPr>
          <w:noProof/>
          <w:rtl/>
        </w:rPr>
        <w:t>511</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- 106 </w:t>
      </w:r>
      <w:r>
        <w:rPr>
          <w:rFonts w:hint="eastAsia"/>
          <w:noProof/>
          <w:rtl/>
        </w:rPr>
        <w:t>منابع</w:t>
      </w:r>
      <w:r>
        <w:rPr>
          <w:noProof/>
          <w:rtl/>
        </w:rPr>
        <w:t xml:space="preserve"> </w:t>
      </w:r>
      <w:r>
        <w:rPr>
          <w:rFonts w:hint="eastAsia"/>
          <w:noProof/>
          <w:rtl/>
        </w:rPr>
        <w:t>شبكه</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Toc325617091 \h</w:instrText>
      </w:r>
      <w:r>
        <w:rPr>
          <w:noProof/>
          <w:rtl/>
        </w:rPr>
        <w:instrText xml:space="preserve"> </w:instrText>
      </w:r>
      <w:r w:rsidR="003B0ECF">
        <w:rPr>
          <w:noProof/>
        </w:rPr>
      </w:r>
      <w:r w:rsidR="003B0ECF">
        <w:rPr>
          <w:noProof/>
        </w:rPr>
        <w:fldChar w:fldCharType="separate"/>
      </w:r>
      <w:r w:rsidR="00027FE6">
        <w:rPr>
          <w:noProof/>
          <w:rtl/>
        </w:rPr>
        <w:t>532</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- 107 </w:t>
      </w:r>
      <w:r>
        <w:rPr>
          <w:rFonts w:hint="eastAsia"/>
          <w:noProof/>
          <w:rtl/>
        </w:rPr>
        <w:t>نواحي</w:t>
      </w:r>
      <w:r>
        <w:rPr>
          <w:noProof/>
          <w:rtl/>
        </w:rPr>
        <w:t xml:space="preserve"> </w:t>
      </w:r>
      <w:r>
        <w:rPr>
          <w:rFonts w:hint="eastAsia"/>
          <w:noProof/>
          <w:rtl/>
        </w:rPr>
        <w:t>امنيتي</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Toc325617092 \h</w:instrText>
      </w:r>
      <w:r>
        <w:rPr>
          <w:noProof/>
          <w:rtl/>
        </w:rPr>
        <w:instrText xml:space="preserve"> </w:instrText>
      </w:r>
      <w:r w:rsidR="003B0ECF">
        <w:rPr>
          <w:noProof/>
        </w:rPr>
      </w:r>
      <w:r w:rsidR="003B0ECF">
        <w:rPr>
          <w:noProof/>
        </w:rPr>
        <w:fldChar w:fldCharType="separate"/>
      </w:r>
      <w:r w:rsidR="00027FE6">
        <w:rPr>
          <w:noProof/>
          <w:rtl/>
        </w:rPr>
        <w:t>535</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- 108 </w:t>
      </w:r>
      <w:r>
        <w:rPr>
          <w:noProof/>
        </w:rPr>
        <w:t>Service Directory</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Toc325617093 \h</w:instrText>
      </w:r>
      <w:r>
        <w:rPr>
          <w:noProof/>
          <w:rtl/>
        </w:rPr>
        <w:instrText xml:space="preserve"> </w:instrText>
      </w:r>
      <w:r w:rsidR="003B0ECF">
        <w:rPr>
          <w:noProof/>
        </w:rPr>
      </w:r>
      <w:r w:rsidR="003B0ECF">
        <w:rPr>
          <w:noProof/>
        </w:rPr>
        <w:fldChar w:fldCharType="separate"/>
      </w:r>
      <w:r w:rsidR="00027FE6">
        <w:rPr>
          <w:noProof/>
          <w:rtl/>
        </w:rPr>
        <w:t>541</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- 109 </w:t>
      </w:r>
      <w:r>
        <w:rPr>
          <w:rFonts w:hint="eastAsia"/>
          <w:noProof/>
          <w:rtl/>
        </w:rPr>
        <w:t>فايروالها</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Toc325617094 \h</w:instrText>
      </w:r>
      <w:r>
        <w:rPr>
          <w:noProof/>
          <w:rtl/>
        </w:rPr>
        <w:instrText xml:space="preserve"> </w:instrText>
      </w:r>
      <w:r w:rsidR="003B0ECF">
        <w:rPr>
          <w:noProof/>
        </w:rPr>
      </w:r>
      <w:r w:rsidR="003B0ECF">
        <w:rPr>
          <w:noProof/>
        </w:rPr>
        <w:fldChar w:fldCharType="separate"/>
      </w:r>
      <w:r w:rsidR="00027FE6">
        <w:rPr>
          <w:noProof/>
          <w:rtl/>
        </w:rPr>
        <w:t>550</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- 110 </w:t>
      </w:r>
      <w:r>
        <w:rPr>
          <w:rFonts w:hint="eastAsia"/>
          <w:noProof/>
          <w:rtl/>
        </w:rPr>
        <w:t>الگوي</w:t>
      </w:r>
      <w:r>
        <w:rPr>
          <w:noProof/>
          <w:rtl/>
        </w:rPr>
        <w:t xml:space="preserve"> </w:t>
      </w:r>
      <w:r>
        <w:rPr>
          <w:rFonts w:hint="eastAsia"/>
          <w:noProof/>
          <w:rtl/>
        </w:rPr>
        <w:t>فلسطين</w:t>
      </w:r>
      <w:r>
        <w:rPr>
          <w:noProof/>
          <w:rtl/>
        </w:rPr>
        <w:t xml:space="preserve"> </w:t>
      </w:r>
      <w:r>
        <w:rPr>
          <w:rFonts w:hint="eastAsia"/>
          <w:noProof/>
          <w:rtl/>
        </w:rPr>
        <w:t>اشغالي</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Toc325617095 \h</w:instrText>
      </w:r>
      <w:r>
        <w:rPr>
          <w:noProof/>
          <w:rtl/>
        </w:rPr>
        <w:instrText xml:space="preserve"> </w:instrText>
      </w:r>
      <w:r w:rsidR="003B0ECF">
        <w:rPr>
          <w:noProof/>
        </w:rPr>
      </w:r>
      <w:r w:rsidR="003B0ECF">
        <w:rPr>
          <w:noProof/>
        </w:rPr>
        <w:fldChar w:fldCharType="separate"/>
      </w:r>
      <w:r w:rsidR="00027FE6">
        <w:rPr>
          <w:noProof/>
          <w:rtl/>
        </w:rPr>
        <w:t>554</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- 111 </w:t>
      </w:r>
      <w:r>
        <w:rPr>
          <w:rFonts w:hint="eastAsia"/>
          <w:noProof/>
          <w:rtl/>
        </w:rPr>
        <w:t>اينترنت</w:t>
      </w:r>
      <w:r>
        <w:rPr>
          <w:noProof/>
          <w:rtl/>
        </w:rPr>
        <w:t xml:space="preserve"> </w:t>
      </w:r>
      <w:r>
        <w:rPr>
          <w:rFonts w:hint="eastAsia"/>
          <w:noProof/>
          <w:rtl/>
        </w:rPr>
        <w:t>و</w:t>
      </w:r>
      <w:r>
        <w:rPr>
          <w:noProof/>
          <w:rtl/>
        </w:rPr>
        <w:t xml:space="preserve"> </w:t>
      </w:r>
      <w:r>
        <w:rPr>
          <w:rFonts w:hint="eastAsia"/>
          <w:noProof/>
          <w:rtl/>
        </w:rPr>
        <w:t>امنيت</w:t>
      </w:r>
      <w:r>
        <w:rPr>
          <w:noProof/>
          <w:rtl/>
        </w:rPr>
        <w:t xml:space="preserve"> </w:t>
      </w:r>
      <w:r>
        <w:rPr>
          <w:rFonts w:hint="eastAsia"/>
          <w:noProof/>
          <w:rtl/>
        </w:rPr>
        <w:t>فرهنگي</w:t>
      </w:r>
      <w:r>
        <w:rPr>
          <w:noProof/>
          <w:rtl/>
        </w:rPr>
        <w:t xml:space="preserve"> </w:t>
      </w:r>
      <w:r>
        <w:rPr>
          <w:rFonts w:hint="eastAsia"/>
          <w:noProof/>
          <w:rtl/>
        </w:rPr>
        <w:t>ايران</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Toc325617096 \h</w:instrText>
      </w:r>
      <w:r>
        <w:rPr>
          <w:noProof/>
          <w:rtl/>
        </w:rPr>
        <w:instrText xml:space="preserve"> </w:instrText>
      </w:r>
      <w:r w:rsidR="003B0ECF">
        <w:rPr>
          <w:noProof/>
        </w:rPr>
      </w:r>
      <w:r w:rsidR="003B0ECF">
        <w:rPr>
          <w:noProof/>
        </w:rPr>
        <w:fldChar w:fldCharType="separate"/>
      </w:r>
      <w:r w:rsidR="00027FE6">
        <w:rPr>
          <w:noProof/>
          <w:rtl/>
        </w:rPr>
        <w:t>558</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- 112 </w:t>
      </w:r>
      <w:r>
        <w:rPr>
          <w:rFonts w:hint="eastAsia"/>
          <w:noProof/>
          <w:rtl/>
        </w:rPr>
        <w:t>فقدان</w:t>
      </w:r>
      <w:r>
        <w:rPr>
          <w:noProof/>
          <w:rtl/>
        </w:rPr>
        <w:t xml:space="preserve"> </w:t>
      </w:r>
      <w:r>
        <w:rPr>
          <w:rFonts w:hint="eastAsia"/>
          <w:noProof/>
          <w:rtl/>
        </w:rPr>
        <w:t>سياستهاي</w:t>
      </w:r>
      <w:r>
        <w:rPr>
          <w:noProof/>
          <w:rtl/>
        </w:rPr>
        <w:t xml:space="preserve"> </w:t>
      </w:r>
      <w:r>
        <w:rPr>
          <w:rFonts w:hint="eastAsia"/>
          <w:noProof/>
          <w:rtl/>
        </w:rPr>
        <w:t>نظارتي</w:t>
      </w:r>
      <w:r>
        <w:rPr>
          <w:noProof/>
          <w:rtl/>
        </w:rPr>
        <w:t xml:space="preserve"> </w:t>
      </w:r>
      <w:r>
        <w:rPr>
          <w:rFonts w:hint="eastAsia"/>
          <w:noProof/>
          <w:rtl/>
        </w:rPr>
        <w:t>و</w:t>
      </w:r>
      <w:r>
        <w:rPr>
          <w:noProof/>
          <w:rtl/>
        </w:rPr>
        <w:t xml:space="preserve"> </w:t>
      </w:r>
      <w:r>
        <w:rPr>
          <w:rFonts w:hint="eastAsia"/>
          <w:noProof/>
          <w:rtl/>
        </w:rPr>
        <w:t>امنيتي</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Toc325617097 \h</w:instrText>
      </w:r>
      <w:r>
        <w:rPr>
          <w:noProof/>
          <w:rtl/>
        </w:rPr>
        <w:instrText xml:space="preserve"> </w:instrText>
      </w:r>
      <w:r w:rsidR="003B0ECF">
        <w:rPr>
          <w:noProof/>
        </w:rPr>
      </w:r>
      <w:r w:rsidR="003B0ECF">
        <w:rPr>
          <w:noProof/>
        </w:rPr>
        <w:fldChar w:fldCharType="separate"/>
      </w:r>
      <w:r w:rsidR="00027FE6">
        <w:rPr>
          <w:noProof/>
          <w:rtl/>
        </w:rPr>
        <w:t>562</w:t>
      </w:r>
      <w:r w:rsidR="003B0ECF">
        <w:rPr>
          <w:noProof/>
        </w:rPr>
        <w:fldChar w:fldCharType="end"/>
      </w:r>
    </w:p>
    <w:p w:rsidR="00085BF6" w:rsidRDefault="00085BF6">
      <w:pPr>
        <w:pStyle w:val="TableofFigures"/>
        <w:tabs>
          <w:tab w:val="right" w:leader="dot" w:pos="8302"/>
        </w:tabs>
        <w:rPr>
          <w:rFonts w:asciiTheme="minorHAnsi" w:eastAsiaTheme="minorEastAsia" w:hAnsiTheme="minorHAnsi" w:cstheme="minorBidi"/>
          <w:noProof/>
          <w:sz w:val="22"/>
          <w:szCs w:val="22"/>
          <w:rtl/>
          <w:lang w:bidi="fa-IR"/>
        </w:rPr>
      </w:pPr>
      <w:r>
        <w:rPr>
          <w:rFonts w:hint="eastAsia"/>
          <w:noProof/>
          <w:rtl/>
        </w:rPr>
        <w:t>شکل</w:t>
      </w:r>
      <w:r>
        <w:rPr>
          <w:noProof/>
          <w:rtl/>
        </w:rPr>
        <w:t xml:space="preserve"> - 113 </w:t>
      </w:r>
      <w:r>
        <w:rPr>
          <w:rFonts w:hint="eastAsia"/>
          <w:noProof/>
          <w:rtl/>
        </w:rPr>
        <w:t>عوامل</w:t>
      </w:r>
      <w:r>
        <w:rPr>
          <w:noProof/>
          <w:rtl/>
        </w:rPr>
        <w:t xml:space="preserve"> </w:t>
      </w:r>
      <w:r>
        <w:rPr>
          <w:rFonts w:hint="eastAsia"/>
          <w:noProof/>
          <w:rtl/>
        </w:rPr>
        <w:t>محيطي</w:t>
      </w:r>
      <w:r>
        <w:rPr>
          <w:noProof/>
          <w:rtl/>
        </w:rPr>
        <w:tab/>
      </w:r>
      <w:r w:rsidR="003B0ECF">
        <w:rPr>
          <w:noProof/>
        </w:rPr>
        <w:fldChar w:fldCharType="begin"/>
      </w:r>
      <w:r>
        <w:rPr>
          <w:noProof/>
          <w:rtl/>
        </w:rPr>
        <w:instrText xml:space="preserve"> </w:instrText>
      </w:r>
      <w:r>
        <w:rPr>
          <w:noProof/>
        </w:rPr>
        <w:instrText>PAGEREF</w:instrText>
      </w:r>
      <w:r>
        <w:rPr>
          <w:noProof/>
          <w:rtl/>
        </w:rPr>
        <w:instrText xml:space="preserve"> _</w:instrText>
      </w:r>
      <w:r>
        <w:rPr>
          <w:noProof/>
        </w:rPr>
        <w:instrText>Toc325617098 \h</w:instrText>
      </w:r>
      <w:r>
        <w:rPr>
          <w:noProof/>
          <w:rtl/>
        </w:rPr>
        <w:instrText xml:space="preserve"> </w:instrText>
      </w:r>
      <w:r w:rsidR="003B0ECF">
        <w:rPr>
          <w:noProof/>
        </w:rPr>
      </w:r>
      <w:r w:rsidR="003B0ECF">
        <w:rPr>
          <w:noProof/>
        </w:rPr>
        <w:fldChar w:fldCharType="separate"/>
      </w:r>
      <w:r w:rsidR="00027FE6">
        <w:rPr>
          <w:noProof/>
          <w:rtl/>
        </w:rPr>
        <w:t>574</w:t>
      </w:r>
      <w:r w:rsidR="003B0ECF">
        <w:rPr>
          <w:noProof/>
        </w:rPr>
        <w:fldChar w:fldCharType="end"/>
      </w:r>
    </w:p>
    <w:p w:rsidR="001B48C3" w:rsidRPr="00D0257F" w:rsidRDefault="003B0ECF" w:rsidP="00D0257F">
      <w:pPr>
        <w:spacing w:line="336" w:lineRule="auto"/>
        <w:contextualSpacing/>
        <w:rPr>
          <w:rFonts w:cs="B Zar"/>
          <w:sz w:val="28"/>
          <w:szCs w:val="28"/>
          <w:rtl/>
          <w:lang w:bidi="fa-IR"/>
        </w:rPr>
      </w:pPr>
      <w:r>
        <w:rPr>
          <w:rFonts w:cs="B Zar"/>
          <w:sz w:val="28"/>
          <w:szCs w:val="28"/>
          <w:rtl/>
          <w:lang w:bidi="fa-IR"/>
        </w:rPr>
        <w:lastRenderedPageBreak/>
        <w:fldChar w:fldCharType="end"/>
      </w:r>
    </w:p>
    <w:p w:rsidR="001B48C3" w:rsidRPr="00D0257F" w:rsidRDefault="001B48C3" w:rsidP="00D0257F">
      <w:pPr>
        <w:spacing w:line="336" w:lineRule="auto"/>
        <w:contextualSpacing/>
        <w:rPr>
          <w:rFonts w:cs="B Zar"/>
          <w:sz w:val="28"/>
          <w:szCs w:val="28"/>
          <w:rtl/>
          <w:lang w:bidi="fa-IR"/>
        </w:rPr>
      </w:pPr>
    </w:p>
    <w:p w:rsidR="002D3B8E" w:rsidRPr="00D0257F" w:rsidRDefault="002D3B8E" w:rsidP="00D0257F">
      <w:pPr>
        <w:spacing w:line="336" w:lineRule="auto"/>
        <w:contextualSpacing/>
        <w:rPr>
          <w:rFonts w:cs="B Zar"/>
          <w:sz w:val="28"/>
          <w:szCs w:val="28"/>
          <w:rtl/>
          <w:lang w:bidi="fa-IR"/>
        </w:rPr>
      </w:pPr>
    </w:p>
    <w:p w:rsidR="002D3B8E" w:rsidRPr="00D0257F" w:rsidRDefault="002D3B8E" w:rsidP="00D0257F">
      <w:pPr>
        <w:spacing w:line="336" w:lineRule="auto"/>
        <w:contextualSpacing/>
        <w:rPr>
          <w:rFonts w:cs="B Zar"/>
          <w:sz w:val="28"/>
          <w:szCs w:val="28"/>
          <w:rtl/>
          <w:lang w:bidi="fa-IR"/>
        </w:rPr>
      </w:pPr>
    </w:p>
    <w:p w:rsidR="00A14C0B" w:rsidRDefault="00A14C0B">
      <w:pPr>
        <w:bidi w:val="0"/>
        <w:rPr>
          <w:rFonts w:cs="B Zar"/>
          <w:sz w:val="28"/>
          <w:szCs w:val="28"/>
          <w:rtl/>
          <w:lang w:bidi="fa-IR"/>
        </w:rPr>
      </w:pPr>
      <w:r>
        <w:rPr>
          <w:rFonts w:cs="B Zar"/>
          <w:sz w:val="28"/>
          <w:szCs w:val="28"/>
          <w:rtl/>
          <w:lang w:bidi="fa-IR"/>
        </w:rPr>
        <w:br w:type="page"/>
      </w:r>
    </w:p>
    <w:p w:rsidR="00ED2916" w:rsidRPr="00D0257F" w:rsidRDefault="00B5490F" w:rsidP="00D0257F">
      <w:pPr>
        <w:spacing w:line="336" w:lineRule="auto"/>
        <w:contextualSpacing/>
        <w:jc w:val="lowKashida"/>
        <w:outlineLvl w:val="0"/>
        <w:rPr>
          <w:rFonts w:cs="B Zar"/>
          <w:b/>
          <w:bCs/>
          <w:sz w:val="28"/>
          <w:szCs w:val="28"/>
          <w:rtl/>
          <w:lang w:bidi="fa-IR"/>
        </w:rPr>
      </w:pPr>
      <w:bookmarkStart w:id="1" w:name="_Toc325566303"/>
      <w:r w:rsidRPr="00D0257F">
        <w:rPr>
          <w:rFonts w:cs="B Zar" w:hint="cs"/>
          <w:b/>
          <w:bCs/>
          <w:sz w:val="28"/>
          <w:szCs w:val="28"/>
          <w:rtl/>
          <w:lang w:bidi="fa-IR"/>
        </w:rPr>
        <w:lastRenderedPageBreak/>
        <w:t>مقدمه</w:t>
      </w:r>
      <w:bookmarkEnd w:id="1"/>
    </w:p>
    <w:p w:rsidR="001D781A" w:rsidRPr="00D0257F" w:rsidRDefault="00666598" w:rsidP="00D0257F">
      <w:pPr>
        <w:spacing w:line="336" w:lineRule="auto"/>
        <w:contextualSpacing/>
        <w:jc w:val="lowKashida"/>
        <w:rPr>
          <w:rFonts w:cs="B Zar"/>
          <w:sz w:val="28"/>
          <w:szCs w:val="28"/>
          <w:rtl/>
          <w:lang w:bidi="fa-IR"/>
        </w:rPr>
      </w:pPr>
      <w:r w:rsidRPr="00D0257F">
        <w:rPr>
          <w:rFonts w:cs="B Zar"/>
          <w:sz w:val="28"/>
          <w:szCs w:val="28"/>
          <w:rtl/>
          <w:lang w:bidi="fa-IR"/>
        </w:rPr>
        <w:t>تفکر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در شبکه برا</w:t>
      </w:r>
      <w:r w:rsidRPr="00D0257F">
        <w:rPr>
          <w:rFonts w:cs="B Zar" w:hint="cs"/>
          <w:sz w:val="28"/>
          <w:szCs w:val="28"/>
          <w:rtl/>
          <w:lang w:bidi="fa-IR"/>
        </w:rPr>
        <w:t>ی</w:t>
      </w:r>
      <w:r w:rsidRPr="00D0257F">
        <w:rPr>
          <w:rFonts w:cs="B Zar"/>
          <w:sz w:val="28"/>
          <w:szCs w:val="28"/>
          <w:rtl/>
          <w:lang w:bidi="fa-IR"/>
        </w:rPr>
        <w:t xml:space="preserve"> دست</w:t>
      </w:r>
      <w:r w:rsidRPr="00D0257F">
        <w:rPr>
          <w:rFonts w:cs="B Zar" w:hint="cs"/>
          <w:sz w:val="28"/>
          <w:szCs w:val="28"/>
          <w:rtl/>
          <w:lang w:bidi="fa-IR"/>
        </w:rPr>
        <w:t>ی</w:t>
      </w:r>
      <w:r w:rsidRPr="00D0257F">
        <w:rPr>
          <w:rFonts w:cs="B Zar" w:hint="eastAsia"/>
          <w:sz w:val="28"/>
          <w:szCs w:val="28"/>
          <w:rtl/>
          <w:lang w:bidi="fa-IR"/>
        </w:rPr>
        <w:t>اب</w:t>
      </w:r>
      <w:r w:rsidRPr="00D0257F">
        <w:rPr>
          <w:rFonts w:cs="B Zar" w:hint="cs"/>
          <w:sz w:val="28"/>
          <w:szCs w:val="28"/>
          <w:rtl/>
          <w:lang w:bidi="fa-IR"/>
        </w:rPr>
        <w:t>ی</w:t>
      </w:r>
      <w:r w:rsidRPr="00D0257F">
        <w:rPr>
          <w:rFonts w:cs="B Zar"/>
          <w:sz w:val="28"/>
          <w:szCs w:val="28"/>
          <w:rtl/>
          <w:lang w:bidi="fa-IR"/>
        </w:rPr>
        <w:t xml:space="preserve"> به سه عامل مهم است که با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مثلث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را تشک</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دهند.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عوامل عبارتند از راز دار</w:t>
      </w:r>
      <w:r w:rsidRPr="00D0257F">
        <w:rPr>
          <w:rFonts w:cs="B Zar" w:hint="cs"/>
          <w:sz w:val="28"/>
          <w:szCs w:val="28"/>
          <w:rtl/>
          <w:lang w:bidi="fa-IR"/>
        </w:rPr>
        <w:t>ی</w:t>
      </w:r>
      <w:r w:rsidRPr="00D0257F">
        <w:rPr>
          <w:rFonts w:cs="B Zar"/>
          <w:sz w:val="28"/>
          <w:szCs w:val="28"/>
          <w:rtl/>
          <w:lang w:bidi="fa-IR"/>
        </w:rPr>
        <w:t xml:space="preserve"> و امانت دار</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Confidentiality</w:t>
      </w:r>
      <w:r w:rsidRPr="00D0257F">
        <w:rPr>
          <w:rFonts w:cs="B Zar"/>
          <w:sz w:val="28"/>
          <w:szCs w:val="28"/>
          <w:rtl/>
          <w:lang w:bidi="fa-IR"/>
        </w:rPr>
        <w:t xml:space="preserve">) ، </w:t>
      </w:r>
      <w:r w:rsidRPr="00D0257F">
        <w:rPr>
          <w:rFonts w:cs="B Zar" w:hint="cs"/>
          <w:sz w:val="28"/>
          <w:szCs w:val="28"/>
          <w:rtl/>
          <w:lang w:bidi="fa-IR"/>
        </w:rPr>
        <w:t>ی</w:t>
      </w:r>
      <w:r w:rsidRPr="00D0257F">
        <w:rPr>
          <w:rFonts w:cs="B Zar" w:hint="eastAsia"/>
          <w:sz w:val="28"/>
          <w:szCs w:val="28"/>
          <w:rtl/>
          <w:lang w:bidi="fa-IR"/>
        </w:rPr>
        <w:t>کپارچگ</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Integrity</w:t>
      </w:r>
      <w:r w:rsidRPr="00D0257F">
        <w:rPr>
          <w:rFonts w:cs="B Zar"/>
          <w:sz w:val="28"/>
          <w:szCs w:val="28"/>
          <w:rtl/>
          <w:lang w:bidi="fa-IR"/>
        </w:rPr>
        <w:t>) و در نها</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در دسترس بودن هم</w:t>
      </w:r>
      <w:r w:rsidRPr="00D0257F">
        <w:rPr>
          <w:rFonts w:cs="B Zar" w:hint="cs"/>
          <w:sz w:val="28"/>
          <w:szCs w:val="28"/>
          <w:rtl/>
          <w:lang w:bidi="fa-IR"/>
        </w:rPr>
        <w:t>ی</w:t>
      </w:r>
      <w:r w:rsidRPr="00D0257F">
        <w:rPr>
          <w:rFonts w:cs="B Zar" w:hint="eastAsia"/>
          <w:sz w:val="28"/>
          <w:szCs w:val="28"/>
          <w:rtl/>
          <w:lang w:bidi="fa-IR"/>
        </w:rPr>
        <w:t>شگ</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Availability</w:t>
      </w:r>
      <w:r w:rsidRPr="00D0257F">
        <w:rPr>
          <w:rFonts w:cs="B Zar"/>
          <w:sz w:val="28"/>
          <w:szCs w:val="28"/>
          <w:rtl/>
          <w:lang w:bidi="fa-IR"/>
        </w:rPr>
        <w:t>).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سه عامل (</w:t>
      </w:r>
      <w:r w:rsidRPr="00D0257F">
        <w:rPr>
          <w:rFonts w:cs="B Zar"/>
          <w:sz w:val="28"/>
          <w:szCs w:val="28"/>
          <w:lang w:bidi="fa-IR"/>
        </w:rPr>
        <w:t>CIA</w:t>
      </w:r>
      <w:r w:rsidRPr="00D0257F">
        <w:rPr>
          <w:rFonts w:cs="B Zar"/>
          <w:sz w:val="28"/>
          <w:szCs w:val="28"/>
          <w:rtl/>
          <w:lang w:bidi="fa-IR"/>
        </w:rPr>
        <w:t>) اصول اساس</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eastAsia"/>
          <w:sz w:val="28"/>
          <w:szCs w:val="28"/>
          <w:rtl/>
          <w:lang w:bidi="fa-IR"/>
        </w:rPr>
        <w:t>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اطلاعات - در شبکه و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رون</w:t>
      </w:r>
      <w:r w:rsidRPr="00D0257F">
        <w:rPr>
          <w:rFonts w:cs="B Zar"/>
          <w:sz w:val="28"/>
          <w:szCs w:val="28"/>
          <w:rtl/>
          <w:lang w:bidi="fa-IR"/>
        </w:rPr>
        <w:t xml:space="preserve"> آن - را تشک</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دهند بگونه ا</w:t>
      </w:r>
      <w:r w:rsidRPr="00D0257F">
        <w:rPr>
          <w:rFonts w:cs="B Zar" w:hint="cs"/>
          <w:sz w:val="28"/>
          <w:szCs w:val="28"/>
          <w:rtl/>
          <w:lang w:bidi="fa-IR"/>
        </w:rPr>
        <w:t>ی</w:t>
      </w:r>
      <w:r w:rsidRPr="00D0257F">
        <w:rPr>
          <w:rFonts w:cs="B Zar"/>
          <w:sz w:val="28"/>
          <w:szCs w:val="28"/>
          <w:rtl/>
          <w:lang w:bidi="fa-IR"/>
        </w:rPr>
        <w:t xml:space="preserve"> که تمام</w:t>
      </w:r>
      <w:r w:rsidRPr="00D0257F">
        <w:rPr>
          <w:rFonts w:cs="B Zar" w:hint="cs"/>
          <w:sz w:val="28"/>
          <w:szCs w:val="28"/>
          <w:rtl/>
          <w:lang w:bidi="fa-IR"/>
        </w:rPr>
        <w:t>ی</w:t>
      </w:r>
      <w:r w:rsidRPr="00D0257F">
        <w:rPr>
          <w:rFonts w:cs="B Zar"/>
          <w:sz w:val="28"/>
          <w:szCs w:val="28"/>
          <w:rtl/>
          <w:lang w:bidi="fa-IR"/>
        </w:rPr>
        <w:t xml:space="preserve"> تمه</w:t>
      </w:r>
      <w:r w:rsidRPr="00D0257F">
        <w:rPr>
          <w:rFonts w:cs="B Zar" w:hint="cs"/>
          <w:sz w:val="28"/>
          <w:szCs w:val="28"/>
          <w:rtl/>
          <w:lang w:bidi="fa-IR"/>
        </w:rPr>
        <w:t>ی</w:t>
      </w:r>
      <w:r w:rsidRPr="00D0257F">
        <w:rPr>
          <w:rFonts w:cs="B Zar" w:hint="eastAsia"/>
          <w:sz w:val="28"/>
          <w:szCs w:val="28"/>
          <w:rtl/>
          <w:lang w:bidi="fa-IR"/>
        </w:rPr>
        <w:t>دات</w:t>
      </w:r>
      <w:r w:rsidRPr="00D0257F">
        <w:rPr>
          <w:rFonts w:cs="B Zar"/>
          <w:sz w:val="28"/>
          <w:szCs w:val="28"/>
          <w:rtl/>
          <w:lang w:bidi="fa-IR"/>
        </w:rPr>
        <w:t xml:space="preserve"> لازم</w:t>
      </w:r>
      <w:r w:rsidRPr="00D0257F">
        <w:rPr>
          <w:rFonts w:cs="B Zar" w:hint="cs"/>
          <w:sz w:val="28"/>
          <w:szCs w:val="28"/>
          <w:rtl/>
          <w:lang w:bidi="fa-IR"/>
        </w:rPr>
        <w:t>ی</w:t>
      </w:r>
      <w:r w:rsidRPr="00D0257F">
        <w:rPr>
          <w:rFonts w:cs="B Zar"/>
          <w:sz w:val="28"/>
          <w:szCs w:val="28"/>
          <w:rtl/>
          <w:lang w:bidi="fa-IR"/>
        </w:rPr>
        <w:t xml:space="preserve"> که برا</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شبکه اتخاذ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xml:space="preserve"> و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hint="cs"/>
          <w:sz w:val="28"/>
          <w:szCs w:val="28"/>
          <w:rtl/>
          <w:lang w:bidi="fa-IR"/>
        </w:rPr>
        <w:t>ی</w:t>
      </w:r>
      <w:r w:rsidRPr="00D0257F">
        <w:rPr>
          <w:rFonts w:cs="B Zar"/>
          <w:sz w:val="28"/>
          <w:szCs w:val="28"/>
          <w:rtl/>
          <w:lang w:bidi="fa-IR"/>
        </w:rPr>
        <w:t xml:space="preserve"> که ساخته م</w:t>
      </w:r>
      <w:r w:rsidRPr="00D0257F">
        <w:rPr>
          <w:rFonts w:cs="B Zar" w:hint="cs"/>
          <w:sz w:val="28"/>
          <w:szCs w:val="28"/>
          <w:rtl/>
          <w:lang w:bidi="fa-IR"/>
        </w:rPr>
        <w:t>ی</w:t>
      </w:r>
      <w:r w:rsidRPr="00D0257F">
        <w:rPr>
          <w:rFonts w:cs="B Zar"/>
          <w:sz w:val="28"/>
          <w:szCs w:val="28"/>
          <w:rtl/>
          <w:lang w:bidi="fa-IR"/>
        </w:rPr>
        <w:t xml:space="preserve"> شوند، همگ</w:t>
      </w:r>
      <w:r w:rsidRPr="00D0257F">
        <w:rPr>
          <w:rFonts w:cs="B Zar" w:hint="cs"/>
          <w:sz w:val="28"/>
          <w:szCs w:val="28"/>
          <w:rtl/>
          <w:lang w:bidi="fa-IR"/>
        </w:rPr>
        <w:t>ی</w:t>
      </w:r>
      <w:r w:rsidRPr="00D0257F">
        <w:rPr>
          <w:rFonts w:cs="B Zar"/>
          <w:sz w:val="28"/>
          <w:szCs w:val="28"/>
          <w:rtl/>
          <w:lang w:bidi="fa-IR"/>
        </w:rPr>
        <w:t xml:space="preserve"> ناش</w:t>
      </w:r>
      <w:r w:rsidRPr="00D0257F">
        <w:rPr>
          <w:rFonts w:cs="B Zar" w:hint="cs"/>
          <w:sz w:val="28"/>
          <w:szCs w:val="28"/>
          <w:rtl/>
          <w:lang w:bidi="fa-IR"/>
        </w:rPr>
        <w:t>ی</w:t>
      </w:r>
      <w:r w:rsidRPr="00D0257F">
        <w:rPr>
          <w:rFonts w:cs="B Zar"/>
          <w:sz w:val="28"/>
          <w:szCs w:val="28"/>
          <w:rtl/>
          <w:lang w:bidi="fa-IR"/>
        </w:rPr>
        <w:t xml:space="preserve"> از ن</w:t>
      </w:r>
      <w:r w:rsidRPr="00D0257F">
        <w:rPr>
          <w:rFonts w:cs="B Zar" w:hint="cs"/>
          <w:sz w:val="28"/>
          <w:szCs w:val="28"/>
          <w:rtl/>
          <w:lang w:bidi="fa-IR"/>
        </w:rPr>
        <w:t>ی</w:t>
      </w:r>
      <w:r w:rsidRPr="00D0257F">
        <w:rPr>
          <w:rFonts w:cs="B Zar" w:hint="eastAsia"/>
          <w:sz w:val="28"/>
          <w:szCs w:val="28"/>
          <w:rtl/>
          <w:lang w:bidi="fa-IR"/>
        </w:rPr>
        <w:t>از</w:t>
      </w:r>
      <w:r w:rsidRPr="00D0257F">
        <w:rPr>
          <w:rFonts w:cs="B Zar"/>
          <w:sz w:val="28"/>
          <w:szCs w:val="28"/>
          <w:rtl/>
          <w:lang w:bidi="fa-IR"/>
        </w:rPr>
        <w:t xml:space="preserve"> به اعمال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سه پارامتر در مح</w:t>
      </w:r>
      <w:r w:rsidRPr="00D0257F">
        <w:rPr>
          <w:rFonts w:cs="B Zar" w:hint="cs"/>
          <w:sz w:val="28"/>
          <w:szCs w:val="28"/>
          <w:rtl/>
          <w:lang w:bidi="fa-IR"/>
        </w:rPr>
        <w:t>ی</w:t>
      </w:r>
      <w:r w:rsidRPr="00D0257F">
        <w:rPr>
          <w:rFonts w:cs="B Zar" w:hint="eastAsia"/>
          <w:sz w:val="28"/>
          <w:szCs w:val="28"/>
          <w:rtl/>
          <w:lang w:bidi="fa-IR"/>
        </w:rPr>
        <w:t>ط</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نگهدار</w:t>
      </w:r>
      <w:r w:rsidRPr="00D0257F">
        <w:rPr>
          <w:rFonts w:cs="B Zar" w:hint="cs"/>
          <w:sz w:val="28"/>
          <w:szCs w:val="28"/>
          <w:rtl/>
          <w:lang w:bidi="fa-IR"/>
        </w:rPr>
        <w:t>ی</w:t>
      </w:r>
      <w:r w:rsidRPr="00D0257F">
        <w:rPr>
          <w:rFonts w:cs="B Zar"/>
          <w:sz w:val="28"/>
          <w:szCs w:val="28"/>
          <w:rtl/>
          <w:lang w:bidi="fa-IR"/>
        </w:rPr>
        <w:t xml:space="preserve"> و تبادل اطلاعات است.</w:t>
      </w:r>
    </w:p>
    <w:p w:rsidR="009E5BCE" w:rsidRPr="00D0257F" w:rsidRDefault="009E5BCE" w:rsidP="00D0257F">
      <w:pPr>
        <w:spacing w:line="336" w:lineRule="auto"/>
        <w:contextualSpacing/>
        <w:jc w:val="lowKashida"/>
        <w:rPr>
          <w:rFonts w:cs="B Zar"/>
          <w:sz w:val="28"/>
          <w:szCs w:val="28"/>
          <w:rtl/>
          <w:lang w:bidi="fa-IR"/>
        </w:rPr>
      </w:pPr>
      <w:r w:rsidRPr="00D0257F">
        <w:rPr>
          <w:rFonts w:cs="B Zar"/>
          <w:sz w:val="28"/>
          <w:szCs w:val="28"/>
          <w:lang w:bidi="fa-IR"/>
        </w:rPr>
        <w:t>Confidentiality</w:t>
      </w:r>
      <w:r w:rsidRPr="00D0257F">
        <w:rPr>
          <w:rFonts w:cs="B Zar"/>
          <w:sz w:val="28"/>
          <w:szCs w:val="28"/>
          <w:rtl/>
          <w:lang w:bidi="fa-IR"/>
        </w:rPr>
        <w:t xml:space="preserve"> : به معنا</w:t>
      </w:r>
      <w:r w:rsidRPr="00D0257F">
        <w:rPr>
          <w:rFonts w:cs="B Zar" w:hint="cs"/>
          <w:sz w:val="28"/>
          <w:szCs w:val="28"/>
          <w:rtl/>
          <w:lang w:bidi="fa-IR"/>
        </w:rPr>
        <w:t>ی</w:t>
      </w:r>
      <w:r w:rsidRPr="00D0257F">
        <w:rPr>
          <w:rFonts w:cs="B Zar"/>
          <w:sz w:val="28"/>
          <w:szCs w:val="28"/>
          <w:rtl/>
          <w:lang w:bidi="fa-IR"/>
        </w:rPr>
        <w:t xml:space="preserve"> آن است که اطلاعات فقط در دسترس کسان</w:t>
      </w:r>
      <w:r w:rsidRPr="00D0257F">
        <w:rPr>
          <w:rFonts w:cs="B Zar" w:hint="cs"/>
          <w:sz w:val="28"/>
          <w:szCs w:val="28"/>
          <w:rtl/>
          <w:lang w:bidi="fa-IR"/>
        </w:rPr>
        <w:t>ی</w:t>
      </w:r>
      <w:r w:rsidRPr="00D0257F">
        <w:rPr>
          <w:rFonts w:cs="B Zar"/>
          <w:sz w:val="28"/>
          <w:szCs w:val="28"/>
          <w:rtl/>
          <w:lang w:bidi="fa-IR"/>
        </w:rPr>
        <w:t xml:space="preserve"> قرار گ</w:t>
      </w:r>
      <w:r w:rsidRPr="00D0257F">
        <w:rPr>
          <w:rFonts w:cs="B Zar" w:hint="cs"/>
          <w:sz w:val="28"/>
          <w:szCs w:val="28"/>
          <w:rtl/>
          <w:lang w:bidi="fa-IR"/>
        </w:rPr>
        <w:t>ی</w:t>
      </w:r>
      <w:r w:rsidRPr="00D0257F">
        <w:rPr>
          <w:rFonts w:cs="B Zar" w:hint="eastAsia"/>
          <w:sz w:val="28"/>
          <w:szCs w:val="28"/>
          <w:rtl/>
          <w:lang w:bidi="fa-IR"/>
        </w:rPr>
        <w:t>رد</w:t>
      </w:r>
      <w:r w:rsidRPr="00D0257F">
        <w:rPr>
          <w:rFonts w:cs="B Zar"/>
          <w:sz w:val="28"/>
          <w:szCs w:val="28"/>
          <w:rtl/>
          <w:lang w:bidi="fa-IR"/>
        </w:rPr>
        <w:t xml:space="preserve"> که به آن ن</w:t>
      </w:r>
      <w:r w:rsidRPr="00D0257F">
        <w:rPr>
          <w:rFonts w:cs="B Zar" w:hint="cs"/>
          <w:sz w:val="28"/>
          <w:szCs w:val="28"/>
          <w:rtl/>
          <w:lang w:bidi="fa-IR"/>
        </w:rPr>
        <w:t>ی</w:t>
      </w:r>
      <w:r w:rsidRPr="00D0257F">
        <w:rPr>
          <w:rFonts w:cs="B Zar" w:hint="eastAsia"/>
          <w:sz w:val="28"/>
          <w:szCs w:val="28"/>
          <w:rtl/>
          <w:lang w:bidi="fa-IR"/>
        </w:rPr>
        <w:t>از</w:t>
      </w:r>
      <w:r w:rsidRPr="00D0257F">
        <w:rPr>
          <w:rFonts w:cs="B Zar"/>
          <w:sz w:val="28"/>
          <w:szCs w:val="28"/>
          <w:rtl/>
          <w:lang w:bidi="fa-IR"/>
        </w:rPr>
        <w:t xml:space="preserve"> دارند و ا</w:t>
      </w:r>
      <w:r w:rsidRPr="00D0257F">
        <w:rPr>
          <w:rFonts w:cs="B Zar" w:hint="cs"/>
          <w:sz w:val="28"/>
          <w:szCs w:val="28"/>
          <w:rtl/>
          <w:lang w:bidi="fa-IR"/>
        </w:rPr>
        <w:t>ی</w:t>
      </w:r>
      <w:r w:rsidRPr="00D0257F">
        <w:rPr>
          <w:rFonts w:cs="B Zar" w:hint="eastAsia"/>
          <w:sz w:val="28"/>
          <w:szCs w:val="28"/>
          <w:rtl/>
          <w:lang w:bidi="fa-IR"/>
        </w:rPr>
        <w:t>نگونه</w:t>
      </w:r>
      <w:r w:rsidRPr="00D0257F">
        <w:rPr>
          <w:rFonts w:cs="B Zar"/>
          <w:sz w:val="28"/>
          <w:szCs w:val="28"/>
          <w:rtl/>
          <w:lang w:bidi="fa-IR"/>
        </w:rPr>
        <w:t xml:space="preserve"> تعر</w:t>
      </w:r>
      <w:r w:rsidRPr="00D0257F">
        <w:rPr>
          <w:rFonts w:cs="B Zar" w:hint="cs"/>
          <w:sz w:val="28"/>
          <w:szCs w:val="28"/>
          <w:rtl/>
          <w:lang w:bidi="fa-IR"/>
        </w:rPr>
        <w:t>ی</w:t>
      </w:r>
      <w:r w:rsidRPr="00D0257F">
        <w:rPr>
          <w:rFonts w:cs="B Zar" w:hint="eastAsia"/>
          <w:sz w:val="28"/>
          <w:szCs w:val="28"/>
          <w:rtl/>
          <w:lang w:bidi="fa-IR"/>
        </w:rPr>
        <w:t>ف</w:t>
      </w:r>
      <w:r w:rsidRPr="00D0257F">
        <w:rPr>
          <w:rFonts w:cs="B Zar"/>
          <w:sz w:val="28"/>
          <w:szCs w:val="28"/>
          <w:rtl/>
          <w:lang w:bidi="fa-IR"/>
        </w:rPr>
        <w:t xml:space="preserve"> شده است. بعنوان مثال از دست دادن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خص</w:t>
      </w:r>
      <w:r w:rsidRPr="00D0257F">
        <w:rPr>
          <w:rFonts w:cs="B Zar" w:hint="cs"/>
          <w:sz w:val="28"/>
          <w:szCs w:val="28"/>
          <w:rtl/>
          <w:lang w:bidi="fa-IR"/>
        </w:rPr>
        <w:t>ی</w:t>
      </w:r>
      <w:r w:rsidRPr="00D0257F">
        <w:rPr>
          <w:rFonts w:cs="B Zar" w:hint="eastAsia"/>
          <w:sz w:val="28"/>
          <w:szCs w:val="28"/>
          <w:rtl/>
          <w:lang w:bidi="fa-IR"/>
        </w:rPr>
        <w:t>صه</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معادل است با ب</w:t>
      </w:r>
      <w:r w:rsidRPr="00D0257F">
        <w:rPr>
          <w:rFonts w:cs="B Zar" w:hint="cs"/>
          <w:sz w:val="28"/>
          <w:szCs w:val="28"/>
          <w:rtl/>
          <w:lang w:bidi="fa-IR"/>
        </w:rPr>
        <w:t>ی</w:t>
      </w:r>
      <w:r w:rsidRPr="00D0257F">
        <w:rPr>
          <w:rFonts w:cs="B Zar" w:hint="eastAsia"/>
          <w:sz w:val="28"/>
          <w:szCs w:val="28"/>
          <w:rtl/>
          <w:lang w:bidi="fa-IR"/>
        </w:rPr>
        <w:t>رون</w:t>
      </w:r>
      <w:r w:rsidRPr="00D0257F">
        <w:rPr>
          <w:rFonts w:cs="B Zar"/>
          <w:sz w:val="28"/>
          <w:szCs w:val="28"/>
          <w:rtl/>
          <w:lang w:bidi="fa-IR"/>
        </w:rPr>
        <w:t xml:space="preserve"> رفتن قسمت</w:t>
      </w:r>
      <w:r w:rsidRPr="00D0257F">
        <w:rPr>
          <w:rFonts w:cs="B Zar" w:hint="cs"/>
          <w:sz w:val="28"/>
          <w:szCs w:val="28"/>
          <w:rtl/>
          <w:lang w:bidi="fa-IR"/>
        </w:rPr>
        <w:t>ی</w:t>
      </w:r>
      <w:r w:rsidRPr="00D0257F">
        <w:rPr>
          <w:rFonts w:cs="B Zar"/>
          <w:sz w:val="28"/>
          <w:szCs w:val="28"/>
          <w:rtl/>
          <w:lang w:bidi="fa-IR"/>
        </w:rPr>
        <w:t xml:space="preserve"> از پرونده محرمانه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شرکت و امکان دسترس</w:t>
      </w:r>
      <w:r w:rsidRPr="00D0257F">
        <w:rPr>
          <w:rFonts w:cs="B Zar" w:hint="cs"/>
          <w:sz w:val="28"/>
          <w:szCs w:val="28"/>
          <w:rtl/>
          <w:lang w:bidi="fa-IR"/>
        </w:rPr>
        <w:t>ی</w:t>
      </w:r>
      <w:r w:rsidRPr="00D0257F">
        <w:rPr>
          <w:rFonts w:cs="B Zar"/>
          <w:sz w:val="28"/>
          <w:szCs w:val="28"/>
          <w:rtl/>
          <w:lang w:bidi="fa-IR"/>
        </w:rPr>
        <w:t xml:space="preserve"> به آن توسط مطبوعات. </w:t>
      </w:r>
    </w:p>
    <w:p w:rsidR="009E5BCE" w:rsidRPr="00D0257F" w:rsidRDefault="009E5BCE" w:rsidP="00D0257F">
      <w:pPr>
        <w:spacing w:line="336" w:lineRule="auto"/>
        <w:contextualSpacing/>
        <w:jc w:val="lowKashida"/>
        <w:rPr>
          <w:rFonts w:cs="B Zar"/>
          <w:sz w:val="28"/>
          <w:szCs w:val="28"/>
          <w:rtl/>
          <w:lang w:bidi="fa-IR"/>
        </w:rPr>
      </w:pPr>
      <w:r w:rsidRPr="00D0257F">
        <w:rPr>
          <w:rFonts w:cs="B Zar"/>
          <w:sz w:val="28"/>
          <w:szCs w:val="28"/>
          <w:lang w:bidi="fa-IR"/>
        </w:rPr>
        <w:t>Integrity</w:t>
      </w:r>
      <w:r w:rsidRPr="00D0257F">
        <w:rPr>
          <w:rFonts w:cs="B Zar"/>
          <w:sz w:val="28"/>
          <w:szCs w:val="28"/>
          <w:rtl/>
          <w:lang w:bidi="fa-IR"/>
        </w:rPr>
        <w:t xml:space="preserve"> : ب</w:t>
      </w:r>
      <w:r w:rsidRPr="00D0257F">
        <w:rPr>
          <w:rFonts w:cs="B Zar" w:hint="cs"/>
          <w:sz w:val="28"/>
          <w:szCs w:val="28"/>
          <w:rtl/>
          <w:lang w:bidi="fa-IR"/>
        </w:rPr>
        <w:t>ی</w:t>
      </w:r>
      <w:r w:rsidRPr="00D0257F">
        <w:rPr>
          <w:rFonts w:cs="B Zar" w:hint="eastAsia"/>
          <w:sz w:val="28"/>
          <w:szCs w:val="28"/>
          <w:rtl/>
          <w:lang w:bidi="fa-IR"/>
        </w:rPr>
        <w:t>شتر</w:t>
      </w:r>
      <w:r w:rsidRPr="00D0257F">
        <w:rPr>
          <w:rFonts w:cs="B Zar"/>
          <w:sz w:val="28"/>
          <w:szCs w:val="28"/>
          <w:rtl/>
          <w:lang w:bidi="fa-IR"/>
        </w:rPr>
        <w:t xml:space="preserve"> مفهوم</w:t>
      </w:r>
      <w:r w:rsidRPr="00D0257F">
        <w:rPr>
          <w:rFonts w:cs="B Zar" w:hint="cs"/>
          <w:sz w:val="28"/>
          <w:szCs w:val="28"/>
          <w:rtl/>
          <w:lang w:bidi="fa-IR"/>
        </w:rPr>
        <w:t>ی</w:t>
      </w:r>
      <w:r w:rsidRPr="00D0257F">
        <w:rPr>
          <w:rFonts w:cs="B Zar"/>
          <w:sz w:val="28"/>
          <w:szCs w:val="28"/>
          <w:rtl/>
          <w:lang w:bidi="fa-IR"/>
        </w:rPr>
        <w:t xml:space="preserve"> است که به علوم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hint="cs"/>
          <w:sz w:val="28"/>
          <w:szCs w:val="28"/>
          <w:rtl/>
          <w:lang w:bidi="fa-IR"/>
        </w:rPr>
        <w:t>ی</w:t>
      </w:r>
      <w:r w:rsidRPr="00D0257F">
        <w:rPr>
          <w:rFonts w:cs="B Zar"/>
          <w:sz w:val="28"/>
          <w:szCs w:val="28"/>
          <w:rtl/>
          <w:lang w:bidi="fa-IR"/>
        </w:rPr>
        <w:t xml:space="preserve"> باز م</w:t>
      </w:r>
      <w:r w:rsidRPr="00D0257F">
        <w:rPr>
          <w:rFonts w:cs="B Zar" w:hint="cs"/>
          <w:sz w:val="28"/>
          <w:szCs w:val="28"/>
          <w:rtl/>
          <w:lang w:bidi="fa-IR"/>
        </w:rPr>
        <w:t>ی</w:t>
      </w:r>
      <w:r w:rsidRPr="00D0257F">
        <w:rPr>
          <w:rFonts w:cs="B Zar"/>
          <w:sz w:val="28"/>
          <w:szCs w:val="28"/>
          <w:rtl/>
          <w:lang w:bidi="fa-IR"/>
        </w:rPr>
        <w:t xml:space="preserve"> گردد و بطور خلاصه م</w:t>
      </w:r>
      <w:r w:rsidRPr="00D0257F">
        <w:rPr>
          <w:rFonts w:cs="B Zar" w:hint="cs"/>
          <w:sz w:val="28"/>
          <w:szCs w:val="28"/>
          <w:rtl/>
          <w:lang w:bidi="fa-IR"/>
        </w:rPr>
        <w:t>ی</w:t>
      </w:r>
      <w:r w:rsidRPr="00D0257F">
        <w:rPr>
          <w:rFonts w:cs="B Zar"/>
          <w:sz w:val="28"/>
          <w:szCs w:val="28"/>
          <w:rtl/>
          <w:lang w:bidi="fa-IR"/>
        </w:rPr>
        <w:t xml:space="preserve"> توان آنرا ا</w:t>
      </w:r>
      <w:r w:rsidRPr="00D0257F">
        <w:rPr>
          <w:rFonts w:cs="B Zar" w:hint="cs"/>
          <w:sz w:val="28"/>
          <w:szCs w:val="28"/>
          <w:rtl/>
          <w:lang w:bidi="fa-IR"/>
        </w:rPr>
        <w:t>ی</w:t>
      </w:r>
      <w:r w:rsidRPr="00D0257F">
        <w:rPr>
          <w:rFonts w:cs="B Zar" w:hint="eastAsia"/>
          <w:sz w:val="28"/>
          <w:szCs w:val="28"/>
          <w:rtl/>
          <w:lang w:bidi="fa-IR"/>
        </w:rPr>
        <w:t>نگونه</w:t>
      </w:r>
      <w:r w:rsidRPr="00D0257F">
        <w:rPr>
          <w:rFonts w:cs="B Zar"/>
          <w:sz w:val="28"/>
          <w:szCs w:val="28"/>
          <w:rtl/>
          <w:lang w:bidi="fa-IR"/>
        </w:rPr>
        <w:t xml:space="preserve"> تعر</w:t>
      </w:r>
      <w:r w:rsidRPr="00D0257F">
        <w:rPr>
          <w:rFonts w:cs="B Zar" w:hint="cs"/>
          <w:sz w:val="28"/>
          <w:szCs w:val="28"/>
          <w:rtl/>
          <w:lang w:bidi="fa-IR"/>
        </w:rPr>
        <w:t>ی</w:t>
      </w:r>
      <w:r w:rsidRPr="00D0257F">
        <w:rPr>
          <w:rFonts w:cs="B Zar" w:hint="eastAsia"/>
          <w:sz w:val="28"/>
          <w:szCs w:val="28"/>
          <w:rtl/>
          <w:lang w:bidi="fa-IR"/>
        </w:rPr>
        <w:t>ف</w:t>
      </w:r>
      <w:r w:rsidRPr="00D0257F">
        <w:rPr>
          <w:rFonts w:cs="B Zar"/>
          <w:sz w:val="28"/>
          <w:szCs w:val="28"/>
          <w:rtl/>
          <w:lang w:bidi="fa-IR"/>
        </w:rPr>
        <w:t xml:space="preserve"> کرد : </w:t>
      </w:r>
    </w:p>
    <w:p w:rsidR="009E5BCE" w:rsidRPr="00D0257F" w:rsidRDefault="009E5BCE" w:rsidP="00D0257F">
      <w:pPr>
        <w:spacing w:line="336" w:lineRule="auto"/>
        <w:contextualSpacing/>
        <w:jc w:val="lowKashida"/>
        <w:rPr>
          <w:rFonts w:cs="B Zar"/>
          <w:sz w:val="28"/>
          <w:szCs w:val="28"/>
          <w:rtl/>
          <w:lang w:bidi="fa-IR"/>
        </w:rPr>
      </w:pPr>
      <w:r w:rsidRPr="00D0257F">
        <w:rPr>
          <w:rFonts w:cs="B Zar"/>
          <w:sz w:val="28"/>
          <w:szCs w:val="28"/>
          <w:rtl/>
          <w:lang w:bidi="fa-IR"/>
        </w:rPr>
        <w:t>- تغ</w:t>
      </w:r>
      <w:r w:rsidRPr="00D0257F">
        <w:rPr>
          <w:rFonts w:cs="B Zar" w:hint="cs"/>
          <w:sz w:val="28"/>
          <w:szCs w:val="28"/>
          <w:rtl/>
          <w:lang w:bidi="fa-IR"/>
        </w:rPr>
        <w:t>یی</w:t>
      </w:r>
      <w:r w:rsidRPr="00D0257F">
        <w:rPr>
          <w:rFonts w:cs="B Zar" w:hint="eastAsia"/>
          <w:sz w:val="28"/>
          <w:szCs w:val="28"/>
          <w:rtl/>
          <w:lang w:bidi="fa-IR"/>
        </w:rPr>
        <w:t>رات</w:t>
      </w:r>
      <w:r w:rsidRPr="00D0257F">
        <w:rPr>
          <w:rFonts w:cs="B Zar"/>
          <w:sz w:val="28"/>
          <w:szCs w:val="28"/>
          <w:rtl/>
          <w:lang w:bidi="fa-IR"/>
        </w:rPr>
        <w:t xml:space="preserve"> در اطلاعات فقط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توسط افراد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پروسه ها</w:t>
      </w:r>
      <w:r w:rsidRPr="00D0257F">
        <w:rPr>
          <w:rFonts w:cs="B Zar" w:hint="cs"/>
          <w:sz w:val="28"/>
          <w:szCs w:val="28"/>
          <w:rtl/>
          <w:lang w:bidi="fa-IR"/>
        </w:rPr>
        <w:t>ی</w:t>
      </w:r>
      <w:r w:rsidRPr="00D0257F">
        <w:rPr>
          <w:rFonts w:cs="B Zar"/>
          <w:sz w:val="28"/>
          <w:szCs w:val="28"/>
          <w:rtl/>
          <w:lang w:bidi="fa-IR"/>
        </w:rPr>
        <w:t xml:space="preserve"> مشخص و مجاز انجام گ</w:t>
      </w:r>
      <w:r w:rsidRPr="00D0257F">
        <w:rPr>
          <w:rFonts w:cs="B Zar" w:hint="cs"/>
          <w:sz w:val="28"/>
          <w:szCs w:val="28"/>
          <w:rtl/>
          <w:lang w:bidi="fa-IR"/>
        </w:rPr>
        <w:t>ی</w:t>
      </w:r>
      <w:r w:rsidRPr="00D0257F">
        <w:rPr>
          <w:rFonts w:cs="B Zar" w:hint="eastAsia"/>
          <w:sz w:val="28"/>
          <w:szCs w:val="28"/>
          <w:rtl/>
          <w:lang w:bidi="fa-IR"/>
        </w:rPr>
        <w:t>رد</w:t>
      </w:r>
      <w:r w:rsidRPr="00D0257F">
        <w:rPr>
          <w:rFonts w:cs="B Zar"/>
          <w:sz w:val="28"/>
          <w:szCs w:val="28"/>
          <w:rtl/>
          <w:lang w:bidi="fa-IR"/>
        </w:rPr>
        <w:t>.</w:t>
      </w:r>
    </w:p>
    <w:p w:rsidR="009E5BCE" w:rsidRPr="00D0257F" w:rsidRDefault="009E5BCE" w:rsidP="00D0257F">
      <w:pPr>
        <w:spacing w:line="336" w:lineRule="auto"/>
        <w:contextualSpacing/>
        <w:jc w:val="lowKashida"/>
        <w:rPr>
          <w:rFonts w:cs="B Zar"/>
          <w:sz w:val="28"/>
          <w:szCs w:val="28"/>
          <w:rtl/>
          <w:lang w:bidi="fa-IR"/>
        </w:rPr>
      </w:pPr>
      <w:r w:rsidRPr="00D0257F">
        <w:rPr>
          <w:rFonts w:cs="B Zar"/>
          <w:sz w:val="28"/>
          <w:szCs w:val="28"/>
          <w:rtl/>
          <w:lang w:bidi="fa-IR"/>
        </w:rPr>
        <w:t>- تغ</w:t>
      </w:r>
      <w:r w:rsidRPr="00D0257F">
        <w:rPr>
          <w:rFonts w:cs="B Zar" w:hint="cs"/>
          <w:sz w:val="28"/>
          <w:szCs w:val="28"/>
          <w:rtl/>
          <w:lang w:bidi="fa-IR"/>
        </w:rPr>
        <w:t>یی</w:t>
      </w:r>
      <w:r w:rsidRPr="00D0257F">
        <w:rPr>
          <w:rFonts w:cs="B Zar" w:hint="eastAsia"/>
          <w:sz w:val="28"/>
          <w:szCs w:val="28"/>
          <w:rtl/>
          <w:lang w:bidi="fa-IR"/>
        </w:rPr>
        <w:t>رات</w:t>
      </w:r>
      <w:r w:rsidRPr="00D0257F">
        <w:rPr>
          <w:rFonts w:cs="B Zar"/>
          <w:sz w:val="28"/>
          <w:szCs w:val="28"/>
          <w:rtl/>
          <w:lang w:bidi="fa-IR"/>
        </w:rPr>
        <w:t xml:space="preserve"> بدون اجاز و بدون دل</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حت</w:t>
      </w:r>
      <w:r w:rsidRPr="00D0257F">
        <w:rPr>
          <w:rFonts w:cs="B Zar" w:hint="cs"/>
          <w:sz w:val="28"/>
          <w:szCs w:val="28"/>
          <w:rtl/>
          <w:lang w:bidi="fa-IR"/>
        </w:rPr>
        <w:t>ی</w:t>
      </w:r>
      <w:r w:rsidRPr="00D0257F">
        <w:rPr>
          <w:rFonts w:cs="B Zar"/>
          <w:sz w:val="28"/>
          <w:szCs w:val="28"/>
          <w:rtl/>
          <w:lang w:bidi="fa-IR"/>
        </w:rPr>
        <w:t xml:space="preserve"> توسط افراد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پروسه ها</w:t>
      </w:r>
      <w:r w:rsidRPr="00D0257F">
        <w:rPr>
          <w:rFonts w:cs="B Zar" w:hint="cs"/>
          <w:sz w:val="28"/>
          <w:szCs w:val="28"/>
          <w:rtl/>
          <w:lang w:bidi="fa-IR"/>
        </w:rPr>
        <w:t>ی</w:t>
      </w:r>
      <w:r w:rsidRPr="00D0257F">
        <w:rPr>
          <w:rFonts w:cs="B Zar"/>
          <w:sz w:val="28"/>
          <w:szCs w:val="28"/>
          <w:rtl/>
          <w:lang w:bidi="fa-IR"/>
        </w:rPr>
        <w:t xml:space="preserve"> مجاز نبا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صورت بگ</w:t>
      </w:r>
      <w:r w:rsidRPr="00D0257F">
        <w:rPr>
          <w:rFonts w:cs="B Zar" w:hint="cs"/>
          <w:sz w:val="28"/>
          <w:szCs w:val="28"/>
          <w:rtl/>
          <w:lang w:bidi="fa-IR"/>
        </w:rPr>
        <w:t>ی</w:t>
      </w:r>
      <w:r w:rsidRPr="00D0257F">
        <w:rPr>
          <w:rFonts w:cs="B Zar" w:hint="eastAsia"/>
          <w:sz w:val="28"/>
          <w:szCs w:val="28"/>
          <w:rtl/>
          <w:lang w:bidi="fa-IR"/>
        </w:rPr>
        <w:t>رد</w:t>
      </w:r>
      <w:r w:rsidRPr="00D0257F">
        <w:rPr>
          <w:rFonts w:cs="B Zar"/>
          <w:sz w:val="28"/>
          <w:szCs w:val="28"/>
          <w:rtl/>
          <w:lang w:bidi="fa-IR"/>
        </w:rPr>
        <w:t xml:space="preserve">. </w:t>
      </w:r>
    </w:p>
    <w:p w:rsidR="009E5BCE" w:rsidRPr="00D0257F" w:rsidRDefault="009E5BCE"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کپارچگ</w:t>
      </w:r>
      <w:r w:rsidRPr="00D0257F">
        <w:rPr>
          <w:rFonts w:cs="B Zar" w:hint="cs"/>
          <w:sz w:val="28"/>
          <w:szCs w:val="28"/>
          <w:rtl/>
          <w:lang w:bidi="fa-IR"/>
        </w:rPr>
        <w:t>ی</w:t>
      </w:r>
      <w:r w:rsidRPr="00D0257F">
        <w:rPr>
          <w:rFonts w:cs="B Zar"/>
          <w:sz w:val="28"/>
          <w:szCs w:val="28"/>
          <w:rtl/>
          <w:lang w:bidi="fa-IR"/>
        </w:rPr>
        <w:t xml:space="preserve"> اطلاعات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در درون و ب</w:t>
      </w:r>
      <w:r w:rsidRPr="00D0257F">
        <w:rPr>
          <w:rFonts w:cs="B Zar" w:hint="cs"/>
          <w:sz w:val="28"/>
          <w:szCs w:val="28"/>
          <w:rtl/>
          <w:lang w:bidi="fa-IR"/>
        </w:rPr>
        <w:t>ی</w:t>
      </w:r>
      <w:r w:rsidRPr="00D0257F">
        <w:rPr>
          <w:rFonts w:cs="B Zar" w:hint="eastAsia"/>
          <w:sz w:val="28"/>
          <w:szCs w:val="28"/>
          <w:rtl/>
          <w:lang w:bidi="fa-IR"/>
        </w:rPr>
        <w:t>رون</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حفظ شود. به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معن</w:t>
      </w:r>
      <w:r w:rsidRPr="00D0257F">
        <w:rPr>
          <w:rFonts w:cs="B Zar" w:hint="cs"/>
          <w:sz w:val="28"/>
          <w:szCs w:val="28"/>
          <w:rtl/>
          <w:lang w:bidi="fa-IR"/>
        </w:rPr>
        <w:t>ی</w:t>
      </w:r>
      <w:r w:rsidRPr="00D0257F">
        <w:rPr>
          <w:rFonts w:cs="B Zar"/>
          <w:sz w:val="28"/>
          <w:szCs w:val="28"/>
          <w:rtl/>
          <w:lang w:bidi="fa-IR"/>
        </w:rPr>
        <w:t xml:space="preserve"> که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داده مشخص چه در درون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و چه در خارج آن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کسان</w:t>
      </w:r>
      <w:r w:rsidRPr="00D0257F">
        <w:rPr>
          <w:rFonts w:cs="B Zar"/>
          <w:sz w:val="28"/>
          <w:szCs w:val="28"/>
          <w:rtl/>
          <w:lang w:bidi="fa-IR"/>
        </w:rPr>
        <w:t xml:space="preserve"> باشد و اگر تغ</w:t>
      </w:r>
      <w:r w:rsidRPr="00D0257F">
        <w:rPr>
          <w:rFonts w:cs="B Zar" w:hint="cs"/>
          <w:sz w:val="28"/>
          <w:szCs w:val="28"/>
          <w:rtl/>
          <w:lang w:bidi="fa-IR"/>
        </w:rPr>
        <w:t>یی</w:t>
      </w:r>
      <w:r w:rsidRPr="00D0257F">
        <w:rPr>
          <w:rFonts w:cs="B Zar" w:hint="eastAsia"/>
          <w:sz w:val="28"/>
          <w:szCs w:val="28"/>
          <w:rtl/>
          <w:lang w:bidi="fa-IR"/>
        </w:rPr>
        <w:t>ر</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کند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همزمان درون و برون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از آن آگاه شوند. </w:t>
      </w:r>
    </w:p>
    <w:p w:rsidR="009E5BCE" w:rsidRPr="00D0257F" w:rsidRDefault="009E5BCE" w:rsidP="00D0257F">
      <w:pPr>
        <w:spacing w:line="336" w:lineRule="auto"/>
        <w:contextualSpacing/>
        <w:jc w:val="lowKashida"/>
        <w:rPr>
          <w:rFonts w:cs="B Zar"/>
          <w:sz w:val="28"/>
          <w:szCs w:val="28"/>
          <w:rtl/>
          <w:lang w:bidi="fa-IR"/>
        </w:rPr>
      </w:pPr>
    </w:p>
    <w:p w:rsidR="009E5BCE" w:rsidRPr="00D0257F" w:rsidRDefault="009E5BCE" w:rsidP="00D0257F">
      <w:pPr>
        <w:spacing w:line="336" w:lineRule="auto"/>
        <w:contextualSpacing/>
        <w:jc w:val="lowKashida"/>
        <w:rPr>
          <w:rFonts w:cs="B Zar"/>
          <w:sz w:val="28"/>
          <w:szCs w:val="28"/>
          <w:rtl/>
          <w:lang w:bidi="fa-IR"/>
        </w:rPr>
      </w:pPr>
      <w:r w:rsidRPr="00D0257F">
        <w:rPr>
          <w:rFonts w:cs="B Zar"/>
          <w:sz w:val="28"/>
          <w:szCs w:val="28"/>
          <w:lang w:bidi="fa-IR"/>
        </w:rPr>
        <w:lastRenderedPageBreak/>
        <w:t>Availability</w:t>
      </w:r>
      <w:r w:rsidRPr="00D0257F">
        <w:rPr>
          <w:rFonts w:cs="B Zar"/>
          <w:sz w:val="28"/>
          <w:szCs w:val="28"/>
          <w:rtl/>
          <w:lang w:bidi="fa-IR"/>
        </w:rPr>
        <w:t xml:space="preserve"> :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پارامتر ضمانت م</w:t>
      </w:r>
      <w:r w:rsidRPr="00D0257F">
        <w:rPr>
          <w:rFonts w:cs="B Zar" w:hint="cs"/>
          <w:sz w:val="28"/>
          <w:szCs w:val="28"/>
          <w:rtl/>
          <w:lang w:bidi="fa-IR"/>
        </w:rPr>
        <w:t>ی</w:t>
      </w:r>
      <w:r w:rsidRPr="00D0257F">
        <w:rPr>
          <w:rFonts w:cs="B Zar"/>
          <w:sz w:val="28"/>
          <w:szCs w:val="28"/>
          <w:rtl/>
          <w:lang w:bidi="fa-IR"/>
        </w:rPr>
        <w:t xml:space="preserve"> کند که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 مثلا" اطلاعات</w:t>
      </w:r>
      <w:r w:rsidRPr="00D0257F">
        <w:rPr>
          <w:rFonts w:cs="B Zar" w:hint="cs"/>
          <w:sz w:val="28"/>
          <w:szCs w:val="28"/>
          <w:rtl/>
          <w:lang w:bidi="fa-IR"/>
        </w:rPr>
        <w:t>ی</w:t>
      </w:r>
      <w:r w:rsidRPr="00D0257F">
        <w:rPr>
          <w:rFonts w:cs="B Zar"/>
          <w:sz w:val="28"/>
          <w:szCs w:val="28"/>
          <w:rtl/>
          <w:lang w:bidi="fa-IR"/>
        </w:rPr>
        <w:t xml:space="preserve"> - همواره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در دسترس باشد و بتواند کار خود را انجام دهد. بنابرا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حت</w:t>
      </w:r>
      <w:r w:rsidRPr="00D0257F">
        <w:rPr>
          <w:rFonts w:cs="B Zar" w:hint="cs"/>
          <w:sz w:val="28"/>
          <w:szCs w:val="28"/>
          <w:rtl/>
          <w:lang w:bidi="fa-IR"/>
        </w:rPr>
        <w:t>ی</w:t>
      </w:r>
      <w:r w:rsidRPr="00D0257F">
        <w:rPr>
          <w:rFonts w:cs="B Zar"/>
          <w:sz w:val="28"/>
          <w:szCs w:val="28"/>
          <w:rtl/>
          <w:lang w:bidi="fa-IR"/>
        </w:rPr>
        <w:t xml:space="preserve"> اگر همه موارد ا</w:t>
      </w:r>
      <w:r w:rsidRPr="00D0257F">
        <w:rPr>
          <w:rFonts w:cs="B Zar" w:hint="cs"/>
          <w:sz w:val="28"/>
          <w:szCs w:val="28"/>
          <w:rtl/>
          <w:lang w:bidi="fa-IR"/>
        </w:rPr>
        <w:t>ی</w:t>
      </w:r>
      <w:r w:rsidRPr="00D0257F">
        <w:rPr>
          <w:rFonts w:cs="B Zar" w:hint="eastAsia"/>
          <w:sz w:val="28"/>
          <w:szCs w:val="28"/>
          <w:rtl/>
          <w:lang w:bidi="fa-IR"/>
        </w:rPr>
        <w:t>من</w:t>
      </w:r>
      <w:r w:rsidRPr="00D0257F">
        <w:rPr>
          <w:rFonts w:cs="B Zar" w:hint="cs"/>
          <w:sz w:val="28"/>
          <w:szCs w:val="28"/>
          <w:rtl/>
          <w:lang w:bidi="fa-IR"/>
        </w:rPr>
        <w:t>ی</w:t>
      </w:r>
      <w:r w:rsidRPr="00D0257F">
        <w:rPr>
          <w:rFonts w:cs="B Zar"/>
          <w:sz w:val="28"/>
          <w:szCs w:val="28"/>
          <w:rtl/>
          <w:lang w:bidi="fa-IR"/>
        </w:rPr>
        <w:t xml:space="preserve"> مد نظر باشد اما عوامل</w:t>
      </w:r>
      <w:r w:rsidRPr="00D0257F">
        <w:rPr>
          <w:rFonts w:cs="B Zar" w:hint="cs"/>
          <w:sz w:val="28"/>
          <w:szCs w:val="28"/>
          <w:rtl/>
          <w:lang w:bidi="fa-IR"/>
        </w:rPr>
        <w:t>ی</w:t>
      </w:r>
      <w:r w:rsidRPr="00D0257F">
        <w:rPr>
          <w:rFonts w:cs="B Zar"/>
          <w:sz w:val="28"/>
          <w:szCs w:val="28"/>
          <w:rtl/>
          <w:lang w:bidi="fa-IR"/>
        </w:rPr>
        <w:t xml:space="preserve"> باعث خواب</w:t>
      </w:r>
      <w:r w:rsidRPr="00D0257F">
        <w:rPr>
          <w:rFonts w:cs="B Zar" w:hint="cs"/>
          <w:sz w:val="28"/>
          <w:szCs w:val="28"/>
          <w:rtl/>
          <w:lang w:bidi="fa-IR"/>
        </w:rPr>
        <w:t>ی</w:t>
      </w:r>
      <w:r w:rsidRPr="00D0257F">
        <w:rPr>
          <w:rFonts w:cs="B Zar" w:hint="eastAsia"/>
          <w:sz w:val="28"/>
          <w:szCs w:val="28"/>
          <w:rtl/>
          <w:lang w:bidi="fa-IR"/>
        </w:rPr>
        <w:t>دن</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شوند - مانند قطع برق - از نظر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من</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ست</w:t>
      </w:r>
      <w:r w:rsidRPr="00D0257F">
        <w:rPr>
          <w:rFonts w:cs="B Zar"/>
          <w:sz w:val="28"/>
          <w:szCs w:val="28"/>
          <w:rtl/>
          <w:lang w:bidi="fa-IR"/>
        </w:rPr>
        <w:t xml:space="preserve">. </w:t>
      </w:r>
    </w:p>
    <w:p w:rsidR="009E5BCE" w:rsidRPr="00D0257F" w:rsidRDefault="009E5BCE" w:rsidP="00D0257F">
      <w:pPr>
        <w:spacing w:line="336" w:lineRule="auto"/>
        <w:contextualSpacing/>
        <w:jc w:val="lowKashida"/>
        <w:rPr>
          <w:rFonts w:cs="B Zar"/>
          <w:sz w:val="28"/>
          <w:szCs w:val="28"/>
          <w:rtl/>
          <w:lang w:bidi="fa-IR"/>
        </w:rPr>
      </w:pPr>
      <w:r w:rsidRPr="00D0257F">
        <w:rPr>
          <w:rFonts w:cs="B Zar" w:hint="eastAsia"/>
          <w:sz w:val="28"/>
          <w:szCs w:val="28"/>
          <w:rtl/>
          <w:lang w:bidi="fa-IR"/>
        </w:rPr>
        <w:t>اما</w:t>
      </w:r>
      <w:r w:rsidRPr="00D0257F">
        <w:rPr>
          <w:rFonts w:cs="B Zar"/>
          <w:sz w:val="28"/>
          <w:szCs w:val="28"/>
          <w:rtl/>
          <w:lang w:bidi="fa-IR"/>
        </w:rPr>
        <w:t xml:space="preserve"> جدا</w:t>
      </w:r>
      <w:r w:rsidRPr="00D0257F">
        <w:rPr>
          <w:rFonts w:cs="B Zar" w:hint="cs"/>
          <w:sz w:val="28"/>
          <w:szCs w:val="28"/>
          <w:rtl/>
          <w:lang w:bidi="fa-IR"/>
        </w:rPr>
        <w:t>ی</w:t>
      </w:r>
      <w:r w:rsidRPr="00D0257F">
        <w:rPr>
          <w:rFonts w:cs="B Zar"/>
          <w:sz w:val="28"/>
          <w:szCs w:val="28"/>
          <w:rtl/>
          <w:lang w:bidi="fa-IR"/>
        </w:rPr>
        <w:t xml:space="preserve"> از مسائل بالا مفاه</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و پارامترها</w:t>
      </w:r>
      <w:r w:rsidRPr="00D0257F">
        <w:rPr>
          <w:rFonts w:cs="B Zar" w:hint="cs"/>
          <w:sz w:val="28"/>
          <w:szCs w:val="28"/>
          <w:rtl/>
          <w:lang w:bidi="fa-IR"/>
        </w:rPr>
        <w:t>ی</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hint="cs"/>
          <w:sz w:val="28"/>
          <w:szCs w:val="28"/>
          <w:rtl/>
          <w:lang w:bidi="fa-IR"/>
        </w:rPr>
        <w:t>ی</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هستند که با وجود آنکه از هم</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اصول گرفته م</w:t>
      </w:r>
      <w:r w:rsidRPr="00D0257F">
        <w:rPr>
          <w:rFonts w:cs="B Zar" w:hint="cs"/>
          <w:sz w:val="28"/>
          <w:szCs w:val="28"/>
          <w:rtl/>
          <w:lang w:bidi="fa-IR"/>
        </w:rPr>
        <w:t>ی</w:t>
      </w:r>
      <w:r w:rsidRPr="00D0257F">
        <w:rPr>
          <w:rFonts w:cs="B Zar"/>
          <w:sz w:val="28"/>
          <w:szCs w:val="28"/>
          <w:rtl/>
          <w:lang w:bidi="fa-IR"/>
        </w:rPr>
        <w:t xml:space="preserve"> شوند برا</w:t>
      </w:r>
      <w:r w:rsidRPr="00D0257F">
        <w:rPr>
          <w:rFonts w:cs="B Zar" w:hint="cs"/>
          <w:sz w:val="28"/>
          <w:szCs w:val="28"/>
          <w:rtl/>
          <w:lang w:bidi="fa-IR"/>
        </w:rPr>
        <w:t>ی</w:t>
      </w:r>
      <w:r w:rsidRPr="00D0257F">
        <w:rPr>
          <w:rFonts w:cs="B Zar"/>
          <w:sz w:val="28"/>
          <w:szCs w:val="28"/>
          <w:rtl/>
          <w:lang w:bidi="fa-IR"/>
        </w:rPr>
        <w:t xml:space="preserve"> خود شخص</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جداگانه ا</w:t>
      </w:r>
      <w:r w:rsidRPr="00D0257F">
        <w:rPr>
          <w:rFonts w:cs="B Zar" w:hint="cs"/>
          <w:sz w:val="28"/>
          <w:szCs w:val="28"/>
          <w:rtl/>
          <w:lang w:bidi="fa-IR"/>
        </w:rPr>
        <w:t>ی</w:t>
      </w:r>
      <w:r w:rsidRPr="00D0257F">
        <w:rPr>
          <w:rFonts w:cs="B Zar"/>
          <w:sz w:val="28"/>
          <w:szCs w:val="28"/>
          <w:rtl/>
          <w:lang w:bidi="fa-IR"/>
        </w:rPr>
        <w:t xml:space="preserve"> پ</w:t>
      </w:r>
      <w:r w:rsidRPr="00D0257F">
        <w:rPr>
          <w:rFonts w:cs="B Zar" w:hint="cs"/>
          <w:sz w:val="28"/>
          <w:szCs w:val="28"/>
          <w:rtl/>
          <w:lang w:bidi="fa-IR"/>
        </w:rPr>
        <w:t>ی</w:t>
      </w:r>
      <w:r w:rsidRPr="00D0257F">
        <w:rPr>
          <w:rFonts w:cs="B Zar" w:hint="eastAsia"/>
          <w:sz w:val="28"/>
          <w:szCs w:val="28"/>
          <w:rtl/>
          <w:lang w:bidi="fa-IR"/>
        </w:rPr>
        <w:t>دا</w:t>
      </w:r>
      <w:r w:rsidRPr="00D0257F">
        <w:rPr>
          <w:rFonts w:cs="B Zar"/>
          <w:sz w:val="28"/>
          <w:szCs w:val="28"/>
          <w:rtl/>
          <w:lang w:bidi="fa-IR"/>
        </w:rPr>
        <w:t xml:space="preserve"> کرده اند. در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توان به مفاه</w:t>
      </w:r>
      <w:r w:rsidRPr="00D0257F">
        <w:rPr>
          <w:rFonts w:cs="B Zar" w:hint="cs"/>
          <w:sz w:val="28"/>
          <w:szCs w:val="28"/>
          <w:rtl/>
          <w:lang w:bidi="fa-IR"/>
        </w:rPr>
        <w:t>ی</w:t>
      </w:r>
      <w:r w:rsidRPr="00D0257F">
        <w:rPr>
          <w:rFonts w:cs="B Zar" w:hint="eastAsia"/>
          <w:sz w:val="28"/>
          <w:szCs w:val="28"/>
          <w:rtl/>
          <w:lang w:bidi="fa-IR"/>
        </w:rPr>
        <w:t>م</w:t>
      </w:r>
      <w:r w:rsidRPr="00D0257F">
        <w:rPr>
          <w:rFonts w:cs="B Zar" w:hint="cs"/>
          <w:sz w:val="28"/>
          <w:szCs w:val="28"/>
          <w:rtl/>
          <w:lang w:bidi="fa-IR"/>
        </w:rPr>
        <w:t>ی</w:t>
      </w:r>
      <w:r w:rsidRPr="00D0257F">
        <w:rPr>
          <w:rFonts w:cs="B Zar"/>
          <w:sz w:val="28"/>
          <w:szCs w:val="28"/>
          <w:rtl/>
          <w:lang w:bidi="fa-IR"/>
        </w:rPr>
        <w:t xml:space="preserve"> نظ</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w:t>
      </w:r>
      <w:r w:rsidRPr="00D0257F">
        <w:rPr>
          <w:rFonts w:cs="B Zar"/>
          <w:sz w:val="28"/>
          <w:szCs w:val="28"/>
          <w:lang w:bidi="fa-IR"/>
        </w:rPr>
        <w:t>Identification</w:t>
      </w:r>
      <w:r w:rsidRPr="00D0257F">
        <w:rPr>
          <w:rFonts w:cs="B Zar"/>
          <w:sz w:val="28"/>
          <w:szCs w:val="28"/>
          <w:rtl/>
          <w:lang w:bidi="fa-IR"/>
        </w:rPr>
        <w:t xml:space="preserve"> به معن</w:t>
      </w:r>
      <w:r w:rsidRPr="00D0257F">
        <w:rPr>
          <w:rFonts w:cs="B Zar" w:hint="cs"/>
          <w:sz w:val="28"/>
          <w:szCs w:val="28"/>
          <w:rtl/>
          <w:lang w:bidi="fa-IR"/>
        </w:rPr>
        <w:t>ی</w:t>
      </w:r>
      <w:r w:rsidRPr="00D0257F">
        <w:rPr>
          <w:rFonts w:cs="B Zar"/>
          <w:sz w:val="28"/>
          <w:szCs w:val="28"/>
          <w:rtl/>
          <w:lang w:bidi="fa-IR"/>
        </w:rPr>
        <w:t xml:space="preserve"> تقاضا</w:t>
      </w:r>
      <w:r w:rsidRPr="00D0257F">
        <w:rPr>
          <w:rFonts w:cs="B Zar" w:hint="cs"/>
          <w:sz w:val="28"/>
          <w:szCs w:val="28"/>
          <w:rtl/>
          <w:lang w:bidi="fa-IR"/>
        </w:rPr>
        <w:t>ی</w:t>
      </w:r>
      <w:r w:rsidRPr="00D0257F">
        <w:rPr>
          <w:rFonts w:cs="B Zar"/>
          <w:sz w:val="28"/>
          <w:szCs w:val="28"/>
          <w:rtl/>
          <w:lang w:bidi="fa-IR"/>
        </w:rPr>
        <w:t xml:space="preserve"> شناسا</w:t>
      </w:r>
      <w:r w:rsidRPr="00D0257F">
        <w:rPr>
          <w:rFonts w:cs="B Zar" w:hint="cs"/>
          <w:sz w:val="28"/>
          <w:szCs w:val="28"/>
          <w:rtl/>
          <w:lang w:bidi="fa-IR"/>
        </w:rPr>
        <w:t>یی</w:t>
      </w:r>
      <w:r w:rsidRPr="00D0257F">
        <w:rPr>
          <w:rFonts w:cs="B Zar"/>
          <w:sz w:val="28"/>
          <w:szCs w:val="28"/>
          <w:rtl/>
          <w:lang w:bidi="fa-IR"/>
        </w:rPr>
        <w:t xml:space="preserve"> به هنگام دسترس</w:t>
      </w:r>
      <w:r w:rsidRPr="00D0257F">
        <w:rPr>
          <w:rFonts w:cs="B Zar" w:hint="cs"/>
          <w:sz w:val="28"/>
          <w:szCs w:val="28"/>
          <w:rtl/>
          <w:lang w:bidi="fa-IR"/>
        </w:rPr>
        <w:t>ی</w:t>
      </w:r>
      <w:r w:rsidRPr="00D0257F">
        <w:rPr>
          <w:rFonts w:cs="B Zar"/>
          <w:sz w:val="28"/>
          <w:szCs w:val="28"/>
          <w:rtl/>
          <w:lang w:bidi="fa-IR"/>
        </w:rPr>
        <w:t xml:space="preserve"> کاربر به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w:t>
      </w:r>
      <w:r w:rsidRPr="00D0257F">
        <w:rPr>
          <w:rFonts w:cs="B Zar"/>
          <w:sz w:val="28"/>
          <w:szCs w:val="28"/>
          <w:lang w:bidi="fa-IR"/>
        </w:rPr>
        <w:t>Authentication</w:t>
      </w:r>
      <w:r w:rsidRPr="00D0257F">
        <w:rPr>
          <w:rFonts w:cs="B Zar"/>
          <w:sz w:val="28"/>
          <w:szCs w:val="28"/>
          <w:rtl/>
          <w:lang w:bidi="fa-IR"/>
        </w:rPr>
        <w:t xml:space="preserve"> به معن</w:t>
      </w:r>
      <w:r w:rsidRPr="00D0257F">
        <w:rPr>
          <w:rFonts w:cs="B Zar" w:hint="cs"/>
          <w:sz w:val="28"/>
          <w:szCs w:val="28"/>
          <w:rtl/>
          <w:lang w:bidi="fa-IR"/>
        </w:rPr>
        <w:t>ی</w:t>
      </w:r>
      <w:r w:rsidRPr="00D0257F">
        <w:rPr>
          <w:rFonts w:cs="B Zar"/>
          <w:sz w:val="28"/>
          <w:szCs w:val="28"/>
          <w:rtl/>
          <w:lang w:bidi="fa-IR"/>
        </w:rPr>
        <w:t xml:space="preserve"> مشخص کردن هو</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کاربر، </w:t>
      </w:r>
      <w:r w:rsidRPr="00D0257F">
        <w:rPr>
          <w:rFonts w:cs="B Zar"/>
          <w:sz w:val="28"/>
          <w:szCs w:val="28"/>
          <w:lang w:bidi="fa-IR"/>
        </w:rPr>
        <w:t>Authorization</w:t>
      </w:r>
      <w:r w:rsidRPr="00D0257F">
        <w:rPr>
          <w:rFonts w:cs="B Zar"/>
          <w:sz w:val="28"/>
          <w:szCs w:val="28"/>
          <w:rtl/>
          <w:lang w:bidi="fa-IR"/>
        </w:rPr>
        <w:t xml:space="preserve"> به معن</w:t>
      </w:r>
      <w:r w:rsidRPr="00D0257F">
        <w:rPr>
          <w:rFonts w:cs="B Zar" w:hint="cs"/>
          <w:sz w:val="28"/>
          <w:szCs w:val="28"/>
          <w:rtl/>
          <w:lang w:bidi="fa-IR"/>
        </w:rPr>
        <w:t>ی</w:t>
      </w:r>
      <w:r w:rsidRPr="00D0257F">
        <w:rPr>
          <w:rFonts w:cs="B Zar"/>
          <w:sz w:val="28"/>
          <w:szCs w:val="28"/>
          <w:rtl/>
          <w:lang w:bidi="fa-IR"/>
        </w:rPr>
        <w:t xml:space="preserve"> مشخص کردن م</w:t>
      </w:r>
      <w:r w:rsidRPr="00D0257F">
        <w:rPr>
          <w:rFonts w:cs="B Zar" w:hint="cs"/>
          <w:sz w:val="28"/>
          <w:szCs w:val="28"/>
          <w:rtl/>
          <w:lang w:bidi="fa-IR"/>
        </w:rPr>
        <w:t>ی</w:t>
      </w:r>
      <w:r w:rsidRPr="00D0257F">
        <w:rPr>
          <w:rFonts w:cs="B Zar" w:hint="eastAsia"/>
          <w:sz w:val="28"/>
          <w:szCs w:val="28"/>
          <w:rtl/>
          <w:lang w:bidi="fa-IR"/>
        </w:rPr>
        <w:t>زان</w:t>
      </w:r>
      <w:r w:rsidRPr="00D0257F">
        <w:rPr>
          <w:rFonts w:cs="B Zar"/>
          <w:sz w:val="28"/>
          <w:szCs w:val="28"/>
          <w:rtl/>
          <w:lang w:bidi="fa-IR"/>
        </w:rPr>
        <w:t xml:space="preserve"> دسترس</w:t>
      </w:r>
      <w:r w:rsidRPr="00D0257F">
        <w:rPr>
          <w:rFonts w:cs="B Zar" w:hint="cs"/>
          <w:sz w:val="28"/>
          <w:szCs w:val="28"/>
          <w:rtl/>
          <w:lang w:bidi="fa-IR"/>
        </w:rPr>
        <w:t>ی</w:t>
      </w:r>
      <w:r w:rsidRPr="00D0257F">
        <w:rPr>
          <w:rFonts w:cs="B Zar"/>
          <w:sz w:val="28"/>
          <w:szCs w:val="28"/>
          <w:rtl/>
          <w:lang w:bidi="fa-IR"/>
        </w:rPr>
        <w:t xml:space="preserve"> کاربر به منابع، </w:t>
      </w:r>
      <w:r w:rsidRPr="00D0257F">
        <w:rPr>
          <w:rFonts w:cs="B Zar"/>
          <w:sz w:val="28"/>
          <w:szCs w:val="28"/>
          <w:lang w:bidi="fa-IR"/>
        </w:rPr>
        <w:t>Accountability</w:t>
      </w:r>
      <w:r w:rsidRPr="00D0257F">
        <w:rPr>
          <w:rFonts w:cs="B Zar"/>
          <w:sz w:val="28"/>
          <w:szCs w:val="28"/>
          <w:rtl/>
          <w:lang w:bidi="fa-IR"/>
        </w:rPr>
        <w:t xml:space="preserve"> به معن</w:t>
      </w:r>
      <w:r w:rsidRPr="00D0257F">
        <w:rPr>
          <w:rFonts w:cs="B Zar" w:hint="cs"/>
          <w:sz w:val="28"/>
          <w:szCs w:val="28"/>
          <w:rtl/>
          <w:lang w:bidi="fa-IR"/>
        </w:rPr>
        <w:t>ی</w:t>
      </w:r>
      <w:r w:rsidRPr="00D0257F">
        <w:rPr>
          <w:rFonts w:cs="B Zar"/>
          <w:sz w:val="28"/>
          <w:szCs w:val="28"/>
          <w:rtl/>
          <w:lang w:bidi="fa-IR"/>
        </w:rPr>
        <w:t xml:space="preserve"> قابل</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حسابرس</w:t>
      </w:r>
      <w:r w:rsidRPr="00D0257F">
        <w:rPr>
          <w:rFonts w:cs="B Zar" w:hint="cs"/>
          <w:sz w:val="28"/>
          <w:szCs w:val="28"/>
          <w:rtl/>
          <w:lang w:bidi="fa-IR"/>
        </w:rPr>
        <w:t>ی</w:t>
      </w:r>
      <w:r w:rsidRPr="00D0257F">
        <w:rPr>
          <w:rFonts w:cs="B Zar"/>
          <w:sz w:val="28"/>
          <w:szCs w:val="28"/>
          <w:rtl/>
          <w:lang w:bidi="fa-IR"/>
        </w:rPr>
        <w:t xml:space="preserve"> از عملکرد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و ... اشاره کرد. </w:t>
      </w:r>
    </w:p>
    <w:p w:rsidR="009E5BCE" w:rsidRDefault="00D56BD4" w:rsidP="00D0257F">
      <w:pPr>
        <w:spacing w:line="336" w:lineRule="auto"/>
        <w:contextualSpacing/>
        <w:jc w:val="center"/>
        <w:rPr>
          <w:rFonts w:cs="B Zar"/>
          <w:sz w:val="28"/>
          <w:szCs w:val="28"/>
          <w:rtl/>
          <w:lang w:bidi="fa-IR"/>
        </w:rPr>
      </w:pPr>
      <w:r w:rsidRPr="00D0257F">
        <w:rPr>
          <w:rFonts w:ascii="Tahoma" w:hAnsi="Tahoma" w:cs="B Zar"/>
          <w:noProof/>
          <w:color w:val="444444"/>
          <w:sz w:val="28"/>
          <w:szCs w:val="28"/>
        </w:rPr>
        <w:drawing>
          <wp:inline distT="0" distB="0" distL="0" distR="0">
            <wp:extent cx="3792220" cy="3484245"/>
            <wp:effectExtent l="19050" t="0" r="0" b="0"/>
            <wp:docPr id="4" name="Picture 4" descr="ci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a"/>
                    <pic:cNvPicPr>
                      <a:picLocks noChangeAspect="1" noChangeArrowheads="1"/>
                    </pic:cNvPicPr>
                  </pic:nvPicPr>
                  <pic:blipFill>
                    <a:blip r:embed="rId13"/>
                    <a:srcRect/>
                    <a:stretch>
                      <a:fillRect/>
                    </a:stretch>
                  </pic:blipFill>
                  <pic:spPr bwMode="auto">
                    <a:xfrm>
                      <a:off x="0" y="0"/>
                      <a:ext cx="3792220" cy="3484245"/>
                    </a:xfrm>
                    <a:prstGeom prst="rect">
                      <a:avLst/>
                    </a:prstGeom>
                    <a:noFill/>
                    <a:ln w="9525">
                      <a:noFill/>
                      <a:miter lim="800000"/>
                      <a:headEnd/>
                      <a:tailEnd/>
                    </a:ln>
                  </pic:spPr>
                </pic:pic>
              </a:graphicData>
            </a:graphic>
          </wp:inline>
        </w:drawing>
      </w:r>
    </w:p>
    <w:p w:rsidR="00F7474A" w:rsidRPr="00D0257F" w:rsidRDefault="00F7474A" w:rsidP="00F7474A">
      <w:pPr>
        <w:keepNext/>
        <w:spacing w:line="336" w:lineRule="auto"/>
        <w:contextualSpacing/>
        <w:jc w:val="center"/>
        <w:rPr>
          <w:rFonts w:cs="B Zar"/>
          <w:sz w:val="28"/>
          <w:szCs w:val="28"/>
          <w:rtl/>
          <w:lang w:bidi="fa-IR"/>
        </w:rPr>
      </w:pPr>
    </w:p>
    <w:p w:rsidR="00F7474A" w:rsidRDefault="00F7474A" w:rsidP="00F7474A">
      <w:pPr>
        <w:pStyle w:val="Caption"/>
      </w:pPr>
      <w:bookmarkStart w:id="2" w:name="_Toc325616986"/>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1</w:t>
      </w:r>
      <w:r w:rsidR="003B0ECF">
        <w:rPr>
          <w:rtl/>
        </w:rPr>
        <w:fldChar w:fldCharType="end"/>
      </w:r>
      <w:r>
        <w:rPr>
          <w:rFonts w:hint="cs"/>
          <w:noProof/>
          <w:rtl/>
        </w:rPr>
        <w:t xml:space="preserve"> </w:t>
      </w:r>
      <w:r>
        <w:rPr>
          <w:noProof/>
        </w:rPr>
        <w:t>Availability</w:t>
      </w:r>
      <w:bookmarkEnd w:id="2"/>
    </w:p>
    <w:p w:rsidR="002021CD" w:rsidRPr="00D0257F" w:rsidRDefault="002021CD" w:rsidP="00D0257F">
      <w:pPr>
        <w:spacing w:line="336" w:lineRule="auto"/>
        <w:contextualSpacing/>
        <w:jc w:val="lowKashida"/>
        <w:rPr>
          <w:rFonts w:cs="B Zar"/>
          <w:sz w:val="28"/>
          <w:szCs w:val="28"/>
          <w:rtl/>
          <w:lang w:bidi="fa-IR"/>
        </w:rPr>
      </w:pPr>
      <w:r w:rsidRPr="00D0257F">
        <w:rPr>
          <w:rFonts w:cs="B Zar" w:hint="cs"/>
          <w:sz w:val="28"/>
          <w:szCs w:val="28"/>
          <w:rtl/>
          <w:lang w:bidi="fa-IR"/>
        </w:rPr>
        <w:t>هدف از ايجاد شبکه هاي کامپيوتري به اشتراک گزاشتن اطلاعات جهت سهولت دستيابي سريع و آسان کاربران از اطلاعات موجود در بانک هاي اطلاعاطي مختلف مي باشد.</w:t>
      </w:r>
    </w:p>
    <w:p w:rsidR="002021CD" w:rsidRPr="00D0257F" w:rsidRDefault="002021CD" w:rsidP="00D0257F">
      <w:pPr>
        <w:spacing w:line="336" w:lineRule="auto"/>
        <w:contextualSpacing/>
        <w:jc w:val="lowKashida"/>
        <w:rPr>
          <w:rFonts w:cs="B Zar"/>
          <w:sz w:val="28"/>
          <w:szCs w:val="28"/>
          <w:rtl/>
          <w:lang w:bidi="fa-IR"/>
        </w:rPr>
      </w:pPr>
      <w:r w:rsidRPr="00D0257F">
        <w:rPr>
          <w:rFonts w:cs="B Zar" w:hint="cs"/>
          <w:sz w:val="28"/>
          <w:szCs w:val="28"/>
          <w:rtl/>
          <w:lang w:bidi="fa-IR"/>
        </w:rPr>
        <w:t>اين پروژه به بررسی امکان ايجاد سطح دسترسي آسان و امن و سريع به داده ها و اطلاعات مورد نياز کاربران را در زمينه هاي گوناگون علمي و سياسي و.... که در مناطق و فواصل نزديک و طولاني از يکديگر قرار دارند می پردازد.</w:t>
      </w:r>
    </w:p>
    <w:p w:rsidR="002021CD" w:rsidRDefault="002021CD" w:rsidP="00D0257F">
      <w:pPr>
        <w:spacing w:line="336" w:lineRule="auto"/>
        <w:contextualSpacing/>
        <w:jc w:val="lowKashida"/>
        <w:rPr>
          <w:rFonts w:cs="B Zar"/>
          <w:sz w:val="28"/>
          <w:szCs w:val="28"/>
          <w:rtl/>
          <w:lang w:bidi="fa-IR"/>
        </w:rPr>
      </w:pPr>
    </w:p>
    <w:p w:rsidR="00596D87" w:rsidRDefault="00596D87" w:rsidP="00D0257F">
      <w:pPr>
        <w:spacing w:line="336" w:lineRule="auto"/>
        <w:contextualSpacing/>
        <w:jc w:val="lowKashida"/>
        <w:rPr>
          <w:rFonts w:cs="B Zar"/>
          <w:sz w:val="28"/>
          <w:szCs w:val="28"/>
          <w:rtl/>
          <w:lang w:bidi="fa-IR"/>
        </w:rPr>
      </w:pPr>
    </w:p>
    <w:p w:rsidR="006512FE" w:rsidRDefault="006512FE" w:rsidP="00D0257F">
      <w:pPr>
        <w:spacing w:line="336" w:lineRule="auto"/>
        <w:contextualSpacing/>
        <w:jc w:val="lowKashida"/>
        <w:rPr>
          <w:rFonts w:cs="B Zar"/>
          <w:sz w:val="28"/>
          <w:szCs w:val="28"/>
          <w:rtl/>
          <w:lang w:bidi="fa-IR"/>
        </w:rPr>
      </w:pPr>
    </w:p>
    <w:p w:rsidR="006512FE" w:rsidRDefault="006512FE" w:rsidP="00D0257F">
      <w:pPr>
        <w:spacing w:line="336" w:lineRule="auto"/>
        <w:contextualSpacing/>
        <w:jc w:val="lowKashida"/>
        <w:rPr>
          <w:rFonts w:cs="B Zar"/>
          <w:sz w:val="28"/>
          <w:szCs w:val="28"/>
          <w:rtl/>
          <w:lang w:bidi="fa-IR"/>
        </w:rPr>
      </w:pPr>
    </w:p>
    <w:p w:rsidR="006512FE" w:rsidRDefault="006512FE" w:rsidP="00D0257F">
      <w:pPr>
        <w:spacing w:line="336" w:lineRule="auto"/>
        <w:contextualSpacing/>
        <w:jc w:val="lowKashida"/>
        <w:rPr>
          <w:rFonts w:cs="B Zar"/>
          <w:sz w:val="28"/>
          <w:szCs w:val="28"/>
          <w:rtl/>
          <w:lang w:bidi="fa-IR"/>
        </w:rPr>
      </w:pPr>
    </w:p>
    <w:p w:rsidR="006512FE" w:rsidRDefault="006512FE" w:rsidP="00D0257F">
      <w:pPr>
        <w:spacing w:line="336" w:lineRule="auto"/>
        <w:contextualSpacing/>
        <w:jc w:val="lowKashida"/>
        <w:rPr>
          <w:rFonts w:cs="B Zar"/>
          <w:sz w:val="28"/>
          <w:szCs w:val="28"/>
          <w:rtl/>
          <w:lang w:bidi="fa-IR"/>
        </w:rPr>
      </w:pPr>
    </w:p>
    <w:p w:rsidR="006512FE" w:rsidRDefault="006512FE" w:rsidP="00D0257F">
      <w:pPr>
        <w:spacing w:line="336" w:lineRule="auto"/>
        <w:contextualSpacing/>
        <w:jc w:val="lowKashida"/>
        <w:rPr>
          <w:rFonts w:cs="B Zar"/>
          <w:sz w:val="28"/>
          <w:szCs w:val="28"/>
          <w:rtl/>
          <w:lang w:bidi="fa-IR"/>
        </w:rPr>
      </w:pPr>
    </w:p>
    <w:p w:rsidR="006512FE" w:rsidRDefault="006512FE" w:rsidP="00D0257F">
      <w:pPr>
        <w:spacing w:line="336" w:lineRule="auto"/>
        <w:contextualSpacing/>
        <w:jc w:val="lowKashida"/>
        <w:rPr>
          <w:rFonts w:cs="B Zar"/>
          <w:sz w:val="28"/>
          <w:szCs w:val="28"/>
          <w:rtl/>
          <w:lang w:bidi="fa-IR"/>
        </w:rPr>
      </w:pPr>
    </w:p>
    <w:p w:rsidR="006512FE" w:rsidRDefault="006512FE" w:rsidP="00D0257F">
      <w:pPr>
        <w:spacing w:line="336" w:lineRule="auto"/>
        <w:contextualSpacing/>
        <w:jc w:val="lowKashida"/>
        <w:rPr>
          <w:rFonts w:cs="B Zar"/>
          <w:sz w:val="28"/>
          <w:szCs w:val="28"/>
          <w:rtl/>
          <w:lang w:bidi="fa-IR"/>
        </w:rPr>
      </w:pPr>
    </w:p>
    <w:p w:rsidR="006512FE" w:rsidRDefault="006512FE" w:rsidP="00D0257F">
      <w:pPr>
        <w:spacing w:line="336" w:lineRule="auto"/>
        <w:contextualSpacing/>
        <w:jc w:val="lowKashida"/>
        <w:rPr>
          <w:rFonts w:cs="B Zar"/>
          <w:sz w:val="28"/>
          <w:szCs w:val="28"/>
          <w:rtl/>
          <w:lang w:bidi="fa-IR"/>
        </w:rPr>
      </w:pPr>
    </w:p>
    <w:p w:rsidR="006512FE" w:rsidRDefault="006512FE" w:rsidP="00D0257F">
      <w:pPr>
        <w:spacing w:line="336" w:lineRule="auto"/>
        <w:contextualSpacing/>
        <w:jc w:val="lowKashida"/>
        <w:rPr>
          <w:rFonts w:cs="B Zar"/>
          <w:sz w:val="28"/>
          <w:szCs w:val="28"/>
          <w:rtl/>
          <w:lang w:bidi="fa-IR"/>
        </w:rPr>
      </w:pPr>
    </w:p>
    <w:p w:rsidR="006512FE" w:rsidRDefault="006512FE" w:rsidP="00D0257F">
      <w:pPr>
        <w:spacing w:line="336" w:lineRule="auto"/>
        <w:contextualSpacing/>
        <w:jc w:val="lowKashida"/>
        <w:rPr>
          <w:rFonts w:cs="B Zar"/>
          <w:sz w:val="28"/>
          <w:szCs w:val="28"/>
          <w:rtl/>
          <w:lang w:bidi="fa-IR"/>
        </w:rPr>
      </w:pPr>
    </w:p>
    <w:p w:rsidR="006512FE" w:rsidRDefault="006512FE" w:rsidP="00D0257F">
      <w:pPr>
        <w:spacing w:line="336" w:lineRule="auto"/>
        <w:contextualSpacing/>
        <w:jc w:val="lowKashida"/>
        <w:rPr>
          <w:rFonts w:cs="B Zar"/>
          <w:sz w:val="28"/>
          <w:szCs w:val="28"/>
          <w:rtl/>
          <w:lang w:bidi="fa-IR"/>
        </w:rPr>
      </w:pPr>
    </w:p>
    <w:p w:rsidR="006512FE" w:rsidRDefault="006512FE" w:rsidP="00D0257F">
      <w:pPr>
        <w:spacing w:line="336" w:lineRule="auto"/>
        <w:contextualSpacing/>
        <w:jc w:val="lowKashida"/>
        <w:rPr>
          <w:rFonts w:cs="B Zar"/>
          <w:sz w:val="28"/>
          <w:szCs w:val="28"/>
          <w:rtl/>
          <w:lang w:bidi="fa-IR"/>
        </w:rPr>
      </w:pPr>
    </w:p>
    <w:p w:rsidR="006512FE" w:rsidRDefault="006512FE" w:rsidP="00D0257F">
      <w:pPr>
        <w:spacing w:line="336" w:lineRule="auto"/>
        <w:contextualSpacing/>
        <w:jc w:val="lowKashida"/>
        <w:rPr>
          <w:rFonts w:cs="B Zar"/>
          <w:sz w:val="28"/>
          <w:szCs w:val="28"/>
          <w:rtl/>
          <w:lang w:bidi="fa-IR"/>
        </w:rPr>
      </w:pPr>
    </w:p>
    <w:p w:rsidR="006512FE" w:rsidRDefault="006512FE" w:rsidP="00D0257F">
      <w:pPr>
        <w:spacing w:line="336" w:lineRule="auto"/>
        <w:contextualSpacing/>
        <w:jc w:val="lowKashida"/>
        <w:rPr>
          <w:rFonts w:cs="B Zar"/>
          <w:sz w:val="28"/>
          <w:szCs w:val="28"/>
          <w:rtl/>
          <w:lang w:bidi="fa-IR"/>
        </w:rPr>
      </w:pPr>
    </w:p>
    <w:p w:rsidR="006512FE" w:rsidRDefault="006512FE" w:rsidP="00D0257F">
      <w:pPr>
        <w:spacing w:line="336" w:lineRule="auto"/>
        <w:contextualSpacing/>
        <w:jc w:val="lowKashida"/>
        <w:rPr>
          <w:rFonts w:cs="B Zar"/>
          <w:sz w:val="28"/>
          <w:szCs w:val="28"/>
          <w:rtl/>
          <w:lang w:bidi="fa-IR"/>
        </w:rPr>
      </w:pPr>
    </w:p>
    <w:p w:rsidR="006512FE" w:rsidRDefault="006512FE" w:rsidP="00D0257F">
      <w:pPr>
        <w:spacing w:line="336" w:lineRule="auto"/>
        <w:contextualSpacing/>
        <w:jc w:val="lowKashida"/>
        <w:rPr>
          <w:rFonts w:cs="B Zar"/>
          <w:sz w:val="28"/>
          <w:szCs w:val="28"/>
          <w:rtl/>
          <w:lang w:bidi="fa-IR"/>
        </w:rPr>
      </w:pPr>
    </w:p>
    <w:p w:rsidR="00596D87" w:rsidRPr="00D0257F" w:rsidRDefault="00596D87" w:rsidP="00D0257F">
      <w:pPr>
        <w:spacing w:line="336" w:lineRule="auto"/>
        <w:contextualSpacing/>
        <w:jc w:val="lowKashida"/>
        <w:rPr>
          <w:rFonts w:cs="B Zar"/>
          <w:sz w:val="28"/>
          <w:szCs w:val="28"/>
          <w:rtl/>
          <w:lang w:bidi="fa-IR"/>
        </w:rPr>
      </w:pPr>
    </w:p>
    <w:p w:rsidR="002021CD" w:rsidRDefault="002021CD" w:rsidP="00D0257F">
      <w:pPr>
        <w:spacing w:line="336" w:lineRule="auto"/>
        <w:contextualSpacing/>
        <w:jc w:val="lowKashida"/>
        <w:rPr>
          <w:rFonts w:cs="B Zar"/>
          <w:sz w:val="28"/>
          <w:szCs w:val="28"/>
          <w:rtl/>
          <w:lang w:bidi="fa-IR"/>
        </w:rPr>
      </w:pPr>
    </w:p>
    <w:p w:rsidR="006512FE" w:rsidRDefault="006512FE" w:rsidP="00D0257F">
      <w:pPr>
        <w:spacing w:line="336" w:lineRule="auto"/>
        <w:contextualSpacing/>
        <w:jc w:val="lowKashida"/>
        <w:rPr>
          <w:rFonts w:cs="B Zar"/>
          <w:sz w:val="28"/>
          <w:szCs w:val="28"/>
          <w:rtl/>
          <w:lang w:bidi="fa-IR"/>
        </w:rPr>
      </w:pPr>
    </w:p>
    <w:p w:rsidR="006512FE" w:rsidRDefault="006512FE" w:rsidP="00D0257F">
      <w:pPr>
        <w:spacing w:line="336" w:lineRule="auto"/>
        <w:contextualSpacing/>
        <w:jc w:val="lowKashida"/>
        <w:rPr>
          <w:rFonts w:cs="B Zar"/>
          <w:sz w:val="28"/>
          <w:szCs w:val="28"/>
          <w:rtl/>
          <w:lang w:bidi="fa-IR"/>
        </w:rPr>
      </w:pPr>
    </w:p>
    <w:p w:rsidR="006512FE" w:rsidRPr="00D0257F" w:rsidRDefault="006512FE" w:rsidP="00D0257F">
      <w:pPr>
        <w:spacing w:line="336" w:lineRule="auto"/>
        <w:contextualSpacing/>
        <w:jc w:val="lowKashida"/>
        <w:rPr>
          <w:rFonts w:cs="B Zar"/>
          <w:sz w:val="28"/>
          <w:szCs w:val="28"/>
          <w:rtl/>
          <w:lang w:bidi="fa-IR"/>
        </w:rPr>
      </w:pPr>
    </w:p>
    <w:p w:rsidR="00E83FD8" w:rsidRPr="00D0257F" w:rsidRDefault="00E83FD8" w:rsidP="00D0257F">
      <w:pPr>
        <w:spacing w:line="336" w:lineRule="auto"/>
        <w:contextualSpacing/>
        <w:jc w:val="lowKashida"/>
        <w:rPr>
          <w:rFonts w:cs="B Zar"/>
          <w:sz w:val="28"/>
          <w:szCs w:val="28"/>
          <w:rtl/>
          <w:lang w:bidi="fa-IR"/>
        </w:rPr>
      </w:pPr>
    </w:p>
    <w:p w:rsidR="00E83FD8" w:rsidRPr="00D0257F" w:rsidRDefault="00E83FD8" w:rsidP="00D0257F">
      <w:pPr>
        <w:spacing w:line="336" w:lineRule="auto"/>
        <w:contextualSpacing/>
        <w:jc w:val="lowKashida"/>
        <w:rPr>
          <w:rFonts w:cs="B Zar"/>
          <w:sz w:val="28"/>
          <w:szCs w:val="28"/>
          <w:rtl/>
          <w:lang w:bidi="fa-IR"/>
        </w:rPr>
      </w:pPr>
    </w:p>
    <w:p w:rsidR="00E83FD8" w:rsidRPr="00596D87" w:rsidRDefault="00E83FD8" w:rsidP="00D0257F">
      <w:pPr>
        <w:spacing w:line="336" w:lineRule="auto"/>
        <w:contextualSpacing/>
        <w:jc w:val="lowKashida"/>
        <w:outlineLvl w:val="0"/>
        <w:rPr>
          <w:rFonts w:cs="B Zar"/>
          <w:b/>
          <w:bCs/>
          <w:sz w:val="48"/>
          <w:szCs w:val="48"/>
          <w:rtl/>
          <w:lang w:bidi="fa-IR"/>
        </w:rPr>
      </w:pPr>
      <w:bookmarkStart w:id="3" w:name="_Toc325566304"/>
      <w:r w:rsidRPr="00596D87">
        <w:rPr>
          <w:rFonts w:cs="B Zar" w:hint="cs"/>
          <w:b/>
          <w:bCs/>
          <w:sz w:val="48"/>
          <w:szCs w:val="48"/>
          <w:rtl/>
          <w:lang w:bidi="fa-IR"/>
        </w:rPr>
        <w:t>فصل اول: مفاهیم امنیت شبکه</w:t>
      </w:r>
      <w:bookmarkEnd w:id="3"/>
    </w:p>
    <w:p w:rsidR="00E83FD8" w:rsidRPr="00D0257F" w:rsidRDefault="00E83FD8" w:rsidP="00D0257F">
      <w:pPr>
        <w:spacing w:line="336" w:lineRule="auto"/>
        <w:contextualSpacing/>
        <w:jc w:val="lowKashida"/>
        <w:rPr>
          <w:rFonts w:cs="B Zar"/>
          <w:sz w:val="28"/>
          <w:szCs w:val="28"/>
          <w:rtl/>
          <w:lang w:bidi="fa-IR"/>
        </w:rPr>
      </w:pPr>
    </w:p>
    <w:p w:rsidR="00E83FD8" w:rsidRPr="00D0257F" w:rsidRDefault="00E83FD8" w:rsidP="00D0257F">
      <w:pPr>
        <w:spacing w:line="336" w:lineRule="auto"/>
        <w:contextualSpacing/>
        <w:jc w:val="lowKashida"/>
        <w:rPr>
          <w:rFonts w:cs="B Zar"/>
          <w:sz w:val="28"/>
          <w:szCs w:val="28"/>
          <w:rtl/>
          <w:lang w:bidi="fa-IR"/>
        </w:rPr>
      </w:pPr>
    </w:p>
    <w:p w:rsidR="00E83FD8" w:rsidRPr="00D0257F" w:rsidRDefault="00E83FD8" w:rsidP="00D0257F">
      <w:pPr>
        <w:spacing w:line="336" w:lineRule="auto"/>
        <w:contextualSpacing/>
        <w:jc w:val="lowKashida"/>
        <w:rPr>
          <w:rFonts w:cs="B Zar"/>
          <w:sz w:val="28"/>
          <w:szCs w:val="28"/>
          <w:rtl/>
          <w:lang w:bidi="fa-IR"/>
        </w:rPr>
      </w:pPr>
    </w:p>
    <w:p w:rsidR="00E83FD8" w:rsidRPr="00D0257F" w:rsidRDefault="00E83FD8" w:rsidP="00D0257F">
      <w:pPr>
        <w:spacing w:line="336" w:lineRule="auto"/>
        <w:contextualSpacing/>
        <w:jc w:val="lowKashida"/>
        <w:rPr>
          <w:rFonts w:cs="B Zar"/>
          <w:sz w:val="28"/>
          <w:szCs w:val="28"/>
          <w:rtl/>
          <w:lang w:bidi="fa-IR"/>
        </w:rPr>
      </w:pPr>
    </w:p>
    <w:p w:rsidR="00E83FD8" w:rsidRPr="00D0257F" w:rsidRDefault="00E83FD8" w:rsidP="00D0257F">
      <w:pPr>
        <w:spacing w:line="336" w:lineRule="auto"/>
        <w:contextualSpacing/>
        <w:jc w:val="lowKashida"/>
        <w:rPr>
          <w:rFonts w:cs="B Zar"/>
          <w:sz w:val="28"/>
          <w:szCs w:val="28"/>
          <w:rtl/>
          <w:lang w:bidi="fa-IR"/>
        </w:rPr>
      </w:pPr>
    </w:p>
    <w:p w:rsidR="00E83FD8" w:rsidRPr="00D0257F" w:rsidRDefault="00E83FD8" w:rsidP="00D0257F">
      <w:pPr>
        <w:spacing w:line="336" w:lineRule="auto"/>
        <w:contextualSpacing/>
        <w:jc w:val="lowKashida"/>
        <w:rPr>
          <w:rFonts w:cs="B Zar"/>
          <w:sz w:val="28"/>
          <w:szCs w:val="28"/>
          <w:rtl/>
          <w:lang w:bidi="fa-IR"/>
        </w:rPr>
      </w:pPr>
    </w:p>
    <w:p w:rsidR="00E83FD8" w:rsidRPr="00D0257F" w:rsidRDefault="00E83FD8" w:rsidP="00D0257F">
      <w:pPr>
        <w:spacing w:line="336" w:lineRule="auto"/>
        <w:contextualSpacing/>
        <w:jc w:val="lowKashida"/>
        <w:rPr>
          <w:rFonts w:cs="B Zar"/>
          <w:sz w:val="28"/>
          <w:szCs w:val="28"/>
          <w:rtl/>
          <w:lang w:bidi="fa-IR"/>
        </w:rPr>
      </w:pPr>
    </w:p>
    <w:p w:rsidR="00E83FD8" w:rsidRPr="00D0257F" w:rsidRDefault="00E83FD8" w:rsidP="00D0257F">
      <w:pPr>
        <w:spacing w:line="336" w:lineRule="auto"/>
        <w:contextualSpacing/>
        <w:jc w:val="lowKashida"/>
        <w:rPr>
          <w:rFonts w:cs="B Zar"/>
          <w:sz w:val="28"/>
          <w:szCs w:val="28"/>
          <w:rtl/>
          <w:lang w:bidi="fa-IR"/>
        </w:rPr>
      </w:pPr>
    </w:p>
    <w:p w:rsidR="00E83FD8" w:rsidRPr="00D0257F" w:rsidRDefault="00E83FD8" w:rsidP="00D0257F">
      <w:pPr>
        <w:spacing w:line="336" w:lineRule="auto"/>
        <w:contextualSpacing/>
        <w:jc w:val="lowKashida"/>
        <w:rPr>
          <w:rFonts w:cs="B Zar"/>
          <w:sz w:val="28"/>
          <w:szCs w:val="28"/>
          <w:rtl/>
          <w:lang w:bidi="fa-IR"/>
        </w:rPr>
      </w:pPr>
    </w:p>
    <w:p w:rsidR="00E83FD8" w:rsidRPr="00D0257F" w:rsidRDefault="00E83FD8" w:rsidP="00D0257F">
      <w:pPr>
        <w:spacing w:line="336" w:lineRule="auto"/>
        <w:contextualSpacing/>
        <w:jc w:val="lowKashida"/>
        <w:rPr>
          <w:rFonts w:cs="B Zar"/>
          <w:sz w:val="28"/>
          <w:szCs w:val="28"/>
          <w:rtl/>
          <w:lang w:bidi="fa-IR"/>
        </w:rPr>
      </w:pPr>
    </w:p>
    <w:p w:rsidR="00E83FD8" w:rsidRPr="00D0257F" w:rsidRDefault="00E83FD8" w:rsidP="00D0257F">
      <w:pPr>
        <w:spacing w:line="336" w:lineRule="auto"/>
        <w:contextualSpacing/>
        <w:jc w:val="lowKashida"/>
        <w:rPr>
          <w:rFonts w:cs="B Zar"/>
          <w:sz w:val="28"/>
          <w:szCs w:val="28"/>
          <w:rtl/>
          <w:lang w:bidi="fa-IR"/>
        </w:rPr>
      </w:pPr>
    </w:p>
    <w:p w:rsidR="00440E0A" w:rsidRPr="00D0257F" w:rsidRDefault="00440E0A" w:rsidP="00D0257F">
      <w:pPr>
        <w:spacing w:line="336" w:lineRule="auto"/>
        <w:contextualSpacing/>
        <w:jc w:val="lowKashida"/>
        <w:rPr>
          <w:rFonts w:cs="B Zar"/>
          <w:sz w:val="28"/>
          <w:szCs w:val="28"/>
          <w:rtl/>
          <w:lang w:bidi="fa-IR"/>
        </w:rPr>
      </w:pPr>
      <w:r w:rsidRPr="00D0257F">
        <w:rPr>
          <w:rFonts w:cs="B Zar"/>
          <w:sz w:val="28"/>
          <w:szCs w:val="28"/>
          <w:rtl/>
          <w:lang w:bidi="fa-IR"/>
        </w:rPr>
        <w:t>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شبکه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w:t>
      </w:r>
      <w:r w:rsidRPr="00D0257F">
        <w:rPr>
          <w:rFonts w:cs="B Zar"/>
          <w:sz w:val="28"/>
          <w:szCs w:val="28"/>
          <w:lang w:bidi="fa-IR"/>
        </w:rPr>
        <w:t>Network Security</w:t>
      </w:r>
      <w:r w:rsidRPr="00D0257F">
        <w:rPr>
          <w:rFonts w:cs="B Zar"/>
          <w:sz w:val="28"/>
          <w:szCs w:val="28"/>
          <w:rtl/>
          <w:lang w:bidi="fa-IR"/>
        </w:rPr>
        <w:t xml:space="preserve"> پردازه ا</w:t>
      </w:r>
      <w:r w:rsidRPr="00D0257F">
        <w:rPr>
          <w:rFonts w:cs="B Zar" w:hint="cs"/>
          <w:sz w:val="28"/>
          <w:szCs w:val="28"/>
          <w:rtl/>
          <w:lang w:bidi="fa-IR"/>
        </w:rPr>
        <w:t>ی</w:t>
      </w:r>
      <w:r w:rsidRPr="00D0257F">
        <w:rPr>
          <w:rFonts w:cs="B Zar"/>
          <w:sz w:val="28"/>
          <w:szCs w:val="28"/>
          <w:rtl/>
          <w:lang w:bidi="fa-IR"/>
        </w:rPr>
        <w:t xml:space="preserve"> است که ط</w:t>
      </w:r>
      <w:r w:rsidRPr="00D0257F">
        <w:rPr>
          <w:rFonts w:cs="B Zar" w:hint="cs"/>
          <w:sz w:val="28"/>
          <w:szCs w:val="28"/>
          <w:rtl/>
          <w:lang w:bidi="fa-IR"/>
        </w:rPr>
        <w:t>ی</w:t>
      </w:r>
      <w:r w:rsidRPr="00D0257F">
        <w:rPr>
          <w:rFonts w:cs="B Zar"/>
          <w:sz w:val="28"/>
          <w:szCs w:val="28"/>
          <w:rtl/>
          <w:lang w:bidi="fa-IR"/>
        </w:rPr>
        <w:t xml:space="preserve"> آن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شبکه در مقابل انواع مختلف تهد</w:t>
      </w:r>
      <w:r w:rsidRPr="00D0257F">
        <w:rPr>
          <w:rFonts w:cs="B Zar" w:hint="cs"/>
          <w:sz w:val="28"/>
          <w:szCs w:val="28"/>
          <w:rtl/>
          <w:lang w:bidi="fa-IR"/>
        </w:rPr>
        <w:t>ی</w:t>
      </w:r>
      <w:r w:rsidRPr="00D0257F">
        <w:rPr>
          <w:rFonts w:cs="B Zar" w:hint="eastAsia"/>
          <w:sz w:val="28"/>
          <w:szCs w:val="28"/>
          <w:rtl/>
          <w:lang w:bidi="fa-IR"/>
        </w:rPr>
        <w:t>دات</w:t>
      </w:r>
      <w:r w:rsidRPr="00D0257F">
        <w:rPr>
          <w:rFonts w:cs="B Zar"/>
          <w:sz w:val="28"/>
          <w:szCs w:val="28"/>
          <w:rtl/>
          <w:lang w:bidi="fa-IR"/>
        </w:rPr>
        <w:t xml:space="preserve"> داخل</w:t>
      </w:r>
      <w:r w:rsidRPr="00D0257F">
        <w:rPr>
          <w:rFonts w:cs="B Zar" w:hint="cs"/>
          <w:sz w:val="28"/>
          <w:szCs w:val="28"/>
          <w:rtl/>
          <w:lang w:bidi="fa-IR"/>
        </w:rPr>
        <w:t>ی</w:t>
      </w:r>
      <w:r w:rsidRPr="00D0257F">
        <w:rPr>
          <w:rFonts w:cs="B Zar"/>
          <w:sz w:val="28"/>
          <w:szCs w:val="28"/>
          <w:rtl/>
          <w:lang w:bidi="fa-IR"/>
        </w:rPr>
        <w:t xml:space="preserve"> و خارج</w:t>
      </w:r>
      <w:r w:rsidRPr="00D0257F">
        <w:rPr>
          <w:rFonts w:cs="B Zar" w:hint="cs"/>
          <w:sz w:val="28"/>
          <w:szCs w:val="28"/>
          <w:rtl/>
          <w:lang w:bidi="fa-IR"/>
        </w:rPr>
        <w:t>ی</w:t>
      </w:r>
      <w:r w:rsidRPr="00D0257F">
        <w:rPr>
          <w:rFonts w:cs="B Zar"/>
          <w:sz w:val="28"/>
          <w:szCs w:val="28"/>
          <w:rtl/>
          <w:lang w:bidi="fa-IR"/>
        </w:rPr>
        <w:t xml:space="preserve"> امن م</w:t>
      </w:r>
      <w:r w:rsidRPr="00D0257F">
        <w:rPr>
          <w:rFonts w:cs="B Zar" w:hint="cs"/>
          <w:sz w:val="28"/>
          <w:szCs w:val="28"/>
          <w:rtl/>
          <w:lang w:bidi="fa-IR"/>
        </w:rPr>
        <w:t>ی</w:t>
      </w:r>
      <w:r w:rsidRPr="00D0257F">
        <w:rPr>
          <w:rFonts w:cs="B Zar"/>
          <w:sz w:val="28"/>
          <w:szCs w:val="28"/>
          <w:rtl/>
          <w:lang w:bidi="fa-IR"/>
        </w:rPr>
        <w:t xml:space="preserve"> شود. مراحل ذ</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جاد</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پ</w:t>
      </w:r>
      <w:r w:rsidRPr="00D0257F">
        <w:rPr>
          <w:rFonts w:cs="B Zar" w:hint="cs"/>
          <w:sz w:val="28"/>
          <w:szCs w:val="28"/>
          <w:rtl/>
          <w:lang w:bidi="fa-IR"/>
        </w:rPr>
        <w:t>ی</w:t>
      </w:r>
      <w:r w:rsidRPr="00D0257F">
        <w:rPr>
          <w:rFonts w:cs="B Zar" w:hint="eastAsia"/>
          <w:sz w:val="28"/>
          <w:szCs w:val="28"/>
          <w:rtl/>
          <w:lang w:bidi="fa-IR"/>
        </w:rPr>
        <w:t>شنهاد</w:t>
      </w:r>
      <w:r w:rsidRPr="00D0257F">
        <w:rPr>
          <w:rFonts w:cs="B Zar"/>
          <w:sz w:val="28"/>
          <w:szCs w:val="28"/>
          <w:rtl/>
          <w:lang w:bidi="fa-IR"/>
        </w:rPr>
        <w:t xml:space="preserve"> و تا</w:t>
      </w:r>
      <w:r w:rsidRPr="00D0257F">
        <w:rPr>
          <w:rFonts w:cs="B Zar" w:hint="cs"/>
          <w:sz w:val="28"/>
          <w:szCs w:val="28"/>
          <w:rtl/>
          <w:lang w:bidi="fa-IR"/>
        </w:rPr>
        <w:t>یی</w:t>
      </w:r>
      <w:r w:rsidRPr="00D0257F">
        <w:rPr>
          <w:rFonts w:cs="B Zar" w:hint="eastAsia"/>
          <w:sz w:val="28"/>
          <w:szCs w:val="28"/>
          <w:rtl/>
          <w:lang w:bidi="fa-IR"/>
        </w:rPr>
        <w:t>د</w:t>
      </w:r>
      <w:r w:rsidRPr="00D0257F">
        <w:rPr>
          <w:rFonts w:cs="B Zar"/>
          <w:sz w:val="28"/>
          <w:szCs w:val="28"/>
          <w:rtl/>
          <w:lang w:bidi="fa-IR"/>
        </w:rPr>
        <w:t xml:space="preserve"> شده اند:</w:t>
      </w:r>
    </w:p>
    <w:p w:rsidR="00440E0A" w:rsidRPr="00D0257F" w:rsidRDefault="00440E0A" w:rsidP="00D0257F">
      <w:pPr>
        <w:spacing w:line="336" w:lineRule="auto"/>
        <w:contextualSpacing/>
        <w:jc w:val="lowKashida"/>
        <w:rPr>
          <w:rFonts w:cs="B Zar"/>
          <w:sz w:val="28"/>
          <w:szCs w:val="28"/>
          <w:rtl/>
          <w:lang w:bidi="fa-IR"/>
        </w:rPr>
      </w:pPr>
      <w:r w:rsidRPr="00D0257F">
        <w:rPr>
          <w:rFonts w:cs="B Zar"/>
          <w:sz w:val="28"/>
          <w:szCs w:val="28"/>
          <w:rtl/>
          <w:lang w:bidi="fa-IR"/>
        </w:rPr>
        <w:t>1-     شناسا</w:t>
      </w:r>
      <w:r w:rsidRPr="00D0257F">
        <w:rPr>
          <w:rFonts w:cs="B Zar" w:hint="cs"/>
          <w:sz w:val="28"/>
          <w:szCs w:val="28"/>
          <w:rtl/>
          <w:lang w:bidi="fa-IR"/>
        </w:rPr>
        <w:t>یی</w:t>
      </w:r>
      <w:r w:rsidRPr="00D0257F">
        <w:rPr>
          <w:rFonts w:cs="B Zar"/>
          <w:sz w:val="28"/>
          <w:szCs w:val="28"/>
          <w:rtl/>
          <w:lang w:bidi="fa-IR"/>
        </w:rPr>
        <w:t xml:space="preserve"> بخش</w:t>
      </w:r>
      <w:r w:rsidRPr="00D0257F">
        <w:rPr>
          <w:rFonts w:cs="B Zar" w:hint="cs"/>
          <w:sz w:val="28"/>
          <w:szCs w:val="28"/>
          <w:rtl/>
          <w:lang w:bidi="fa-IR"/>
        </w:rPr>
        <w:t>ی</w:t>
      </w:r>
      <w:r w:rsidRPr="00D0257F">
        <w:rPr>
          <w:rFonts w:cs="B Zar"/>
          <w:sz w:val="28"/>
          <w:szCs w:val="28"/>
          <w:rtl/>
          <w:lang w:bidi="fa-IR"/>
        </w:rPr>
        <w:t xml:space="preserve"> که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تحت محافظت قرار گ</w:t>
      </w:r>
      <w:r w:rsidRPr="00D0257F">
        <w:rPr>
          <w:rFonts w:cs="B Zar" w:hint="cs"/>
          <w:sz w:val="28"/>
          <w:szCs w:val="28"/>
          <w:rtl/>
          <w:lang w:bidi="fa-IR"/>
        </w:rPr>
        <w:t>ی</w:t>
      </w:r>
      <w:r w:rsidRPr="00D0257F">
        <w:rPr>
          <w:rFonts w:cs="B Zar" w:hint="eastAsia"/>
          <w:sz w:val="28"/>
          <w:szCs w:val="28"/>
          <w:rtl/>
          <w:lang w:bidi="fa-IR"/>
        </w:rPr>
        <w:t>رد</w:t>
      </w:r>
      <w:r w:rsidRPr="00D0257F">
        <w:rPr>
          <w:rFonts w:cs="B Zar"/>
          <w:sz w:val="28"/>
          <w:szCs w:val="28"/>
          <w:rtl/>
          <w:lang w:bidi="fa-IR"/>
        </w:rPr>
        <w:t>.</w:t>
      </w:r>
    </w:p>
    <w:p w:rsidR="00440E0A" w:rsidRPr="00D0257F" w:rsidRDefault="00440E0A" w:rsidP="00D0257F">
      <w:pPr>
        <w:spacing w:line="336" w:lineRule="auto"/>
        <w:contextualSpacing/>
        <w:jc w:val="lowKashida"/>
        <w:rPr>
          <w:rFonts w:cs="B Zar"/>
          <w:sz w:val="28"/>
          <w:szCs w:val="28"/>
          <w:rtl/>
          <w:lang w:bidi="fa-IR"/>
        </w:rPr>
      </w:pPr>
      <w:r w:rsidRPr="00D0257F">
        <w:rPr>
          <w:rFonts w:cs="B Zar"/>
          <w:sz w:val="28"/>
          <w:szCs w:val="28"/>
          <w:rtl/>
          <w:lang w:bidi="fa-IR"/>
        </w:rPr>
        <w:t>2-     تصم</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درباره  موارد</w:t>
      </w:r>
      <w:r w:rsidRPr="00D0257F">
        <w:rPr>
          <w:rFonts w:cs="B Zar" w:hint="cs"/>
          <w:sz w:val="28"/>
          <w:szCs w:val="28"/>
          <w:rtl/>
          <w:lang w:bidi="fa-IR"/>
        </w:rPr>
        <w:t>ی</w:t>
      </w:r>
      <w:r w:rsidRPr="00D0257F">
        <w:rPr>
          <w:rFonts w:cs="B Zar"/>
          <w:sz w:val="28"/>
          <w:szCs w:val="28"/>
          <w:rtl/>
          <w:lang w:bidi="fa-IR"/>
        </w:rPr>
        <w:t xml:space="preserve"> که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در مقابل آنها از بخش مورد نظر محافظت کرد.</w:t>
      </w:r>
    </w:p>
    <w:p w:rsidR="00440E0A" w:rsidRPr="00D0257F" w:rsidRDefault="00440E0A" w:rsidP="00D0257F">
      <w:pPr>
        <w:spacing w:line="336" w:lineRule="auto"/>
        <w:contextualSpacing/>
        <w:jc w:val="lowKashida"/>
        <w:rPr>
          <w:rFonts w:cs="B Zar"/>
          <w:sz w:val="28"/>
          <w:szCs w:val="28"/>
          <w:rtl/>
          <w:lang w:bidi="fa-IR"/>
        </w:rPr>
      </w:pPr>
      <w:r w:rsidRPr="00D0257F">
        <w:rPr>
          <w:rFonts w:cs="B Zar"/>
          <w:sz w:val="28"/>
          <w:szCs w:val="28"/>
          <w:rtl/>
          <w:lang w:bidi="fa-IR"/>
        </w:rPr>
        <w:t>3-     تصم</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درباره چگونگ</w:t>
      </w:r>
      <w:r w:rsidRPr="00D0257F">
        <w:rPr>
          <w:rFonts w:cs="B Zar" w:hint="cs"/>
          <w:sz w:val="28"/>
          <w:szCs w:val="28"/>
          <w:rtl/>
          <w:lang w:bidi="fa-IR"/>
        </w:rPr>
        <w:t>ی</w:t>
      </w:r>
      <w:r w:rsidRPr="00D0257F">
        <w:rPr>
          <w:rFonts w:cs="B Zar"/>
          <w:sz w:val="28"/>
          <w:szCs w:val="28"/>
          <w:rtl/>
          <w:lang w:bidi="fa-IR"/>
        </w:rPr>
        <w:t xml:space="preserve"> تهد</w:t>
      </w:r>
      <w:r w:rsidRPr="00D0257F">
        <w:rPr>
          <w:rFonts w:cs="B Zar" w:hint="cs"/>
          <w:sz w:val="28"/>
          <w:szCs w:val="28"/>
          <w:rtl/>
          <w:lang w:bidi="fa-IR"/>
        </w:rPr>
        <w:t>ی</w:t>
      </w:r>
      <w:r w:rsidRPr="00D0257F">
        <w:rPr>
          <w:rFonts w:cs="B Zar" w:hint="eastAsia"/>
          <w:sz w:val="28"/>
          <w:szCs w:val="28"/>
          <w:rtl/>
          <w:lang w:bidi="fa-IR"/>
        </w:rPr>
        <w:t>دات</w:t>
      </w:r>
    </w:p>
    <w:p w:rsidR="00440E0A" w:rsidRPr="00D0257F" w:rsidRDefault="00440E0A" w:rsidP="00D0257F">
      <w:pPr>
        <w:spacing w:line="336" w:lineRule="auto"/>
        <w:contextualSpacing/>
        <w:jc w:val="lowKashida"/>
        <w:rPr>
          <w:rFonts w:cs="B Zar"/>
          <w:sz w:val="28"/>
          <w:szCs w:val="28"/>
          <w:rtl/>
          <w:lang w:bidi="fa-IR"/>
        </w:rPr>
      </w:pPr>
      <w:r w:rsidRPr="00D0257F">
        <w:rPr>
          <w:rFonts w:cs="B Zar"/>
          <w:sz w:val="28"/>
          <w:szCs w:val="28"/>
          <w:rtl/>
          <w:lang w:bidi="fa-IR"/>
        </w:rPr>
        <w:t>4-  پ</w:t>
      </w:r>
      <w:r w:rsidRPr="00D0257F">
        <w:rPr>
          <w:rFonts w:cs="B Zar" w:hint="cs"/>
          <w:sz w:val="28"/>
          <w:szCs w:val="28"/>
          <w:rtl/>
          <w:lang w:bidi="fa-IR"/>
        </w:rPr>
        <w:t>ی</w:t>
      </w:r>
      <w:r w:rsidRPr="00D0257F">
        <w:rPr>
          <w:rFonts w:cs="B Zar" w:hint="eastAsia"/>
          <w:sz w:val="28"/>
          <w:szCs w:val="28"/>
          <w:rtl/>
          <w:lang w:bidi="fa-IR"/>
        </w:rPr>
        <w:t>اده</w:t>
      </w:r>
      <w:r w:rsidRPr="00D0257F">
        <w:rPr>
          <w:rFonts w:cs="B Zar"/>
          <w:sz w:val="28"/>
          <w:szCs w:val="28"/>
          <w:rtl/>
          <w:lang w:bidi="fa-IR"/>
        </w:rPr>
        <w:t xml:space="preserve"> ساز</w:t>
      </w:r>
      <w:r w:rsidRPr="00D0257F">
        <w:rPr>
          <w:rFonts w:cs="B Zar" w:hint="cs"/>
          <w:sz w:val="28"/>
          <w:szCs w:val="28"/>
          <w:rtl/>
          <w:lang w:bidi="fa-IR"/>
        </w:rPr>
        <w:t>ی</w:t>
      </w:r>
      <w:r w:rsidRPr="00D0257F">
        <w:rPr>
          <w:rFonts w:cs="B Zar"/>
          <w:sz w:val="28"/>
          <w:szCs w:val="28"/>
          <w:rtl/>
          <w:lang w:bidi="fa-IR"/>
        </w:rPr>
        <w:t xml:space="preserve"> امکانات</w:t>
      </w:r>
      <w:r w:rsidRPr="00D0257F">
        <w:rPr>
          <w:rFonts w:cs="B Zar" w:hint="cs"/>
          <w:sz w:val="28"/>
          <w:szCs w:val="28"/>
          <w:rtl/>
          <w:lang w:bidi="fa-IR"/>
        </w:rPr>
        <w:t>ی</w:t>
      </w:r>
      <w:r w:rsidRPr="00D0257F">
        <w:rPr>
          <w:rFonts w:cs="B Zar"/>
          <w:sz w:val="28"/>
          <w:szCs w:val="28"/>
          <w:rtl/>
          <w:lang w:bidi="fa-IR"/>
        </w:rPr>
        <w:t xml:space="preserve"> که بتوانند از دارا</w:t>
      </w:r>
      <w:r w:rsidRPr="00D0257F">
        <w:rPr>
          <w:rFonts w:cs="B Zar" w:hint="cs"/>
          <w:sz w:val="28"/>
          <w:szCs w:val="28"/>
          <w:rtl/>
          <w:lang w:bidi="fa-IR"/>
        </w:rPr>
        <w:t>یی</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شما به ش</w:t>
      </w:r>
      <w:r w:rsidRPr="00D0257F">
        <w:rPr>
          <w:rFonts w:cs="B Zar" w:hint="cs"/>
          <w:sz w:val="28"/>
          <w:szCs w:val="28"/>
          <w:rtl/>
          <w:lang w:bidi="fa-IR"/>
        </w:rPr>
        <w:t>ی</w:t>
      </w:r>
      <w:r w:rsidRPr="00D0257F">
        <w:rPr>
          <w:rFonts w:cs="B Zar" w:hint="eastAsia"/>
          <w:sz w:val="28"/>
          <w:szCs w:val="28"/>
          <w:rtl/>
          <w:lang w:bidi="fa-IR"/>
        </w:rPr>
        <w:t>وه</w:t>
      </w:r>
      <w:r w:rsidRPr="00D0257F">
        <w:rPr>
          <w:rFonts w:cs="B Zar"/>
          <w:sz w:val="28"/>
          <w:szCs w:val="28"/>
          <w:rtl/>
          <w:lang w:bidi="fa-IR"/>
        </w:rPr>
        <w:t xml:space="preserve"> ا</w:t>
      </w:r>
      <w:r w:rsidRPr="00D0257F">
        <w:rPr>
          <w:rFonts w:cs="B Zar" w:hint="cs"/>
          <w:sz w:val="28"/>
          <w:szCs w:val="28"/>
          <w:rtl/>
          <w:lang w:bidi="fa-IR"/>
        </w:rPr>
        <w:t>ی</w:t>
      </w:r>
      <w:r w:rsidRPr="00D0257F">
        <w:rPr>
          <w:rFonts w:cs="B Zar"/>
          <w:sz w:val="28"/>
          <w:szCs w:val="28"/>
          <w:rtl/>
          <w:lang w:bidi="fa-IR"/>
        </w:rPr>
        <w:t xml:space="preserve"> محافظت کنند که از نظر هز</w:t>
      </w:r>
      <w:r w:rsidRPr="00D0257F">
        <w:rPr>
          <w:rFonts w:cs="B Zar" w:hint="cs"/>
          <w:sz w:val="28"/>
          <w:szCs w:val="28"/>
          <w:rtl/>
          <w:lang w:bidi="fa-IR"/>
        </w:rPr>
        <w:t>ی</w:t>
      </w:r>
      <w:r w:rsidRPr="00D0257F">
        <w:rPr>
          <w:rFonts w:cs="B Zar" w:hint="eastAsia"/>
          <w:sz w:val="28"/>
          <w:szCs w:val="28"/>
          <w:rtl/>
          <w:lang w:bidi="fa-IR"/>
        </w:rPr>
        <w:t>نه</w:t>
      </w:r>
      <w:r w:rsidRPr="00D0257F">
        <w:rPr>
          <w:rFonts w:cs="B Zar"/>
          <w:sz w:val="28"/>
          <w:szCs w:val="28"/>
          <w:rtl/>
          <w:lang w:bidi="fa-IR"/>
        </w:rPr>
        <w:t xml:space="preserve"> به صرفه باشد.</w:t>
      </w:r>
    </w:p>
    <w:p w:rsidR="00440E0A" w:rsidRPr="00D0257F" w:rsidRDefault="00440E0A" w:rsidP="00D0257F">
      <w:pPr>
        <w:spacing w:line="336" w:lineRule="auto"/>
        <w:contextualSpacing/>
        <w:jc w:val="lowKashida"/>
        <w:rPr>
          <w:rFonts w:cs="B Zar"/>
          <w:sz w:val="28"/>
          <w:szCs w:val="28"/>
          <w:rtl/>
          <w:lang w:bidi="fa-IR"/>
        </w:rPr>
      </w:pPr>
      <w:r w:rsidRPr="00D0257F">
        <w:rPr>
          <w:rFonts w:cs="B Zar"/>
          <w:sz w:val="28"/>
          <w:szCs w:val="28"/>
          <w:rtl/>
          <w:lang w:bidi="fa-IR"/>
        </w:rPr>
        <w:t>5-     مرور مجدد و مداوم پردازه و تقو</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آن درصورت </w:t>
      </w:r>
      <w:r w:rsidRPr="00D0257F">
        <w:rPr>
          <w:rFonts w:cs="B Zar" w:hint="cs"/>
          <w:sz w:val="28"/>
          <w:szCs w:val="28"/>
          <w:rtl/>
          <w:lang w:bidi="fa-IR"/>
        </w:rPr>
        <w:t>ی</w:t>
      </w:r>
      <w:r w:rsidRPr="00D0257F">
        <w:rPr>
          <w:rFonts w:cs="B Zar" w:hint="eastAsia"/>
          <w:sz w:val="28"/>
          <w:szCs w:val="28"/>
          <w:rtl/>
          <w:lang w:bidi="fa-IR"/>
        </w:rPr>
        <w:t>اقتن</w:t>
      </w:r>
      <w:r w:rsidRPr="00D0257F">
        <w:rPr>
          <w:rFonts w:cs="B Zar"/>
          <w:sz w:val="28"/>
          <w:szCs w:val="28"/>
          <w:rtl/>
          <w:lang w:bidi="fa-IR"/>
        </w:rPr>
        <w:t xml:space="preserve"> نقطه ضعف</w:t>
      </w:r>
    </w:p>
    <w:p w:rsidR="00440E0A" w:rsidRPr="00D0257F" w:rsidRDefault="00D56BD4" w:rsidP="00D0257F">
      <w:pPr>
        <w:spacing w:line="336" w:lineRule="auto"/>
        <w:contextualSpacing/>
        <w:jc w:val="center"/>
        <w:rPr>
          <w:rFonts w:cs="B Zar"/>
          <w:sz w:val="28"/>
          <w:szCs w:val="28"/>
          <w:rtl/>
          <w:lang w:bidi="fa-IR"/>
        </w:rPr>
      </w:pPr>
      <w:r w:rsidRPr="00D0257F">
        <w:rPr>
          <w:rFonts w:cs="B Zar"/>
          <w:noProof/>
          <w:sz w:val="28"/>
          <w:szCs w:val="28"/>
        </w:rPr>
        <w:lastRenderedPageBreak/>
        <w:drawing>
          <wp:inline distT="0" distB="0" distL="0" distR="0">
            <wp:extent cx="2858770" cy="2858770"/>
            <wp:effectExtent l="19050" t="0" r="0" b="0"/>
            <wp:docPr id="5" name="Picture 5" descr="finger_prin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nger_print2"/>
                    <pic:cNvPicPr>
                      <a:picLocks noChangeAspect="1" noChangeArrowheads="1"/>
                    </pic:cNvPicPr>
                  </pic:nvPicPr>
                  <pic:blipFill>
                    <a:blip r:embed="rId14"/>
                    <a:srcRect/>
                    <a:stretch>
                      <a:fillRect/>
                    </a:stretch>
                  </pic:blipFill>
                  <pic:spPr bwMode="auto">
                    <a:xfrm>
                      <a:off x="0" y="0"/>
                      <a:ext cx="2858770" cy="2858770"/>
                    </a:xfrm>
                    <a:prstGeom prst="rect">
                      <a:avLst/>
                    </a:prstGeom>
                    <a:noFill/>
                    <a:ln w="9525">
                      <a:noFill/>
                      <a:miter lim="800000"/>
                      <a:headEnd/>
                      <a:tailEnd/>
                    </a:ln>
                  </pic:spPr>
                </pic:pic>
              </a:graphicData>
            </a:graphic>
          </wp:inline>
        </w:drawing>
      </w:r>
    </w:p>
    <w:p w:rsidR="00F7474A" w:rsidRPr="00F7474A" w:rsidRDefault="00F7474A" w:rsidP="00F7474A">
      <w:pPr>
        <w:pStyle w:val="Caption"/>
        <w:rPr>
          <w:rFonts w:cs="B Zar"/>
          <w:rtl/>
        </w:rPr>
      </w:pPr>
      <w:bookmarkStart w:id="4" w:name="_Toc325616987"/>
      <w:bookmarkStart w:id="5" w:name="_Toc325566305"/>
      <w:r w:rsidRPr="00F7474A">
        <w:rPr>
          <w:rtl/>
        </w:rPr>
        <w:t xml:space="preserve">شکل - </w:t>
      </w:r>
      <w:r w:rsidR="003B0ECF" w:rsidRPr="00F7474A">
        <w:rPr>
          <w:rtl/>
        </w:rPr>
        <w:fldChar w:fldCharType="begin"/>
      </w:r>
      <w:r w:rsidRPr="00F7474A">
        <w:rPr>
          <w:rtl/>
        </w:rPr>
        <w:instrText xml:space="preserve"> </w:instrText>
      </w:r>
      <w:r w:rsidRPr="00F7474A">
        <w:instrText>SEQ</w:instrText>
      </w:r>
      <w:r w:rsidRPr="00F7474A">
        <w:rPr>
          <w:rtl/>
        </w:rPr>
        <w:instrText xml:space="preserve"> شکل_- \* </w:instrText>
      </w:r>
      <w:r w:rsidRPr="00F7474A">
        <w:instrText>ARABIC</w:instrText>
      </w:r>
      <w:r w:rsidRPr="00F7474A">
        <w:rPr>
          <w:rtl/>
        </w:rPr>
        <w:instrText xml:space="preserve"> </w:instrText>
      </w:r>
      <w:r w:rsidR="003B0ECF" w:rsidRPr="00F7474A">
        <w:rPr>
          <w:rtl/>
        </w:rPr>
        <w:fldChar w:fldCharType="separate"/>
      </w:r>
      <w:r w:rsidR="00027FE6">
        <w:rPr>
          <w:noProof/>
          <w:rtl/>
        </w:rPr>
        <w:t>2</w:t>
      </w:r>
      <w:r w:rsidR="003B0ECF" w:rsidRPr="00F7474A">
        <w:rPr>
          <w:rtl/>
        </w:rPr>
        <w:fldChar w:fldCharType="end"/>
      </w:r>
      <w:r w:rsidRPr="00F7474A">
        <w:rPr>
          <w:rFonts w:hint="cs"/>
          <w:noProof/>
          <w:rtl/>
        </w:rPr>
        <w:t xml:space="preserve"> امنیت شبکه</w:t>
      </w:r>
      <w:bookmarkEnd w:id="4"/>
    </w:p>
    <w:p w:rsidR="00440E0A" w:rsidRPr="00D0257F" w:rsidRDefault="00440E0A" w:rsidP="00D0257F">
      <w:pPr>
        <w:spacing w:line="336" w:lineRule="auto"/>
        <w:contextualSpacing/>
        <w:jc w:val="lowKashida"/>
        <w:outlineLvl w:val="1"/>
        <w:rPr>
          <w:rFonts w:cs="B Zar"/>
          <w:b/>
          <w:bCs/>
          <w:sz w:val="28"/>
          <w:szCs w:val="28"/>
          <w:rtl/>
          <w:lang w:bidi="fa-IR"/>
        </w:rPr>
      </w:pPr>
      <w:r w:rsidRPr="00D0257F">
        <w:rPr>
          <w:rFonts w:cs="B Zar"/>
          <w:b/>
          <w:bCs/>
          <w:sz w:val="28"/>
          <w:szCs w:val="28"/>
          <w:rtl/>
          <w:lang w:bidi="fa-IR"/>
        </w:rPr>
        <w:t>مفاه</w:t>
      </w:r>
      <w:r w:rsidRPr="00D0257F">
        <w:rPr>
          <w:rFonts w:cs="B Zar" w:hint="cs"/>
          <w:b/>
          <w:bCs/>
          <w:sz w:val="28"/>
          <w:szCs w:val="28"/>
          <w:rtl/>
          <w:lang w:bidi="fa-IR"/>
        </w:rPr>
        <w:t>ی</w:t>
      </w:r>
      <w:r w:rsidRPr="00D0257F">
        <w:rPr>
          <w:rFonts w:cs="B Zar" w:hint="eastAsia"/>
          <w:b/>
          <w:bCs/>
          <w:sz w:val="28"/>
          <w:szCs w:val="28"/>
          <w:rtl/>
          <w:lang w:bidi="fa-IR"/>
        </w:rPr>
        <w:t>م</w:t>
      </w:r>
      <w:r w:rsidRPr="00D0257F">
        <w:rPr>
          <w:rFonts w:cs="B Zar"/>
          <w:b/>
          <w:bCs/>
          <w:sz w:val="28"/>
          <w:szCs w:val="28"/>
          <w:rtl/>
          <w:lang w:bidi="fa-IR"/>
        </w:rPr>
        <w:t xml:space="preserve"> امن</w:t>
      </w:r>
      <w:r w:rsidRPr="00D0257F">
        <w:rPr>
          <w:rFonts w:cs="B Zar" w:hint="cs"/>
          <w:b/>
          <w:bCs/>
          <w:sz w:val="28"/>
          <w:szCs w:val="28"/>
          <w:rtl/>
          <w:lang w:bidi="fa-IR"/>
        </w:rPr>
        <w:t>ی</w:t>
      </w:r>
      <w:r w:rsidRPr="00D0257F">
        <w:rPr>
          <w:rFonts w:cs="B Zar" w:hint="eastAsia"/>
          <w:b/>
          <w:bCs/>
          <w:sz w:val="28"/>
          <w:szCs w:val="28"/>
          <w:rtl/>
          <w:lang w:bidi="fa-IR"/>
        </w:rPr>
        <w:t>ت</w:t>
      </w:r>
      <w:r w:rsidRPr="00D0257F">
        <w:rPr>
          <w:rFonts w:cs="B Zar"/>
          <w:b/>
          <w:bCs/>
          <w:sz w:val="28"/>
          <w:szCs w:val="28"/>
          <w:rtl/>
          <w:lang w:bidi="fa-IR"/>
        </w:rPr>
        <w:t xml:space="preserve"> شبکه</w:t>
      </w:r>
      <w:bookmarkEnd w:id="5"/>
    </w:p>
    <w:p w:rsidR="00440E0A" w:rsidRPr="00D0257F" w:rsidRDefault="00440E0A" w:rsidP="00D0257F">
      <w:pPr>
        <w:spacing w:line="336" w:lineRule="auto"/>
        <w:contextualSpacing/>
        <w:jc w:val="lowKashida"/>
        <w:rPr>
          <w:rFonts w:cs="B Zar"/>
          <w:sz w:val="28"/>
          <w:szCs w:val="28"/>
          <w:rtl/>
          <w:lang w:bidi="fa-IR"/>
        </w:rPr>
      </w:pPr>
      <w:r w:rsidRPr="00D0257F">
        <w:rPr>
          <w:rFonts w:cs="B Zar" w:hint="eastAsia"/>
          <w:sz w:val="28"/>
          <w:szCs w:val="28"/>
          <w:rtl/>
          <w:lang w:bidi="fa-IR"/>
        </w:rPr>
        <w:t>برا</w:t>
      </w:r>
      <w:r w:rsidRPr="00D0257F">
        <w:rPr>
          <w:rFonts w:cs="B Zar" w:hint="cs"/>
          <w:sz w:val="28"/>
          <w:szCs w:val="28"/>
          <w:rtl/>
          <w:lang w:bidi="fa-IR"/>
        </w:rPr>
        <w:t>ی</w:t>
      </w:r>
      <w:r w:rsidRPr="00D0257F">
        <w:rPr>
          <w:rFonts w:cs="B Zar"/>
          <w:sz w:val="28"/>
          <w:szCs w:val="28"/>
          <w:rtl/>
          <w:lang w:bidi="fa-IR"/>
        </w:rPr>
        <w:t xml:space="preserve"> درک بهتر مباحث مطرح شده در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بخش ابتدا به طرح بعض</w:t>
      </w:r>
      <w:r w:rsidRPr="00D0257F">
        <w:rPr>
          <w:rFonts w:cs="B Zar" w:hint="cs"/>
          <w:sz w:val="28"/>
          <w:szCs w:val="28"/>
          <w:rtl/>
          <w:lang w:bidi="fa-IR"/>
        </w:rPr>
        <w:t>ی</w:t>
      </w:r>
      <w:r w:rsidRPr="00D0257F">
        <w:rPr>
          <w:rFonts w:cs="B Zar"/>
          <w:sz w:val="28"/>
          <w:szCs w:val="28"/>
          <w:rtl/>
          <w:lang w:bidi="fa-IR"/>
        </w:rPr>
        <w:t xml:space="preserve"> مفاه</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در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شبکه      م</w:t>
      </w:r>
      <w:r w:rsidRPr="00D0257F">
        <w:rPr>
          <w:rFonts w:cs="B Zar" w:hint="cs"/>
          <w:sz w:val="28"/>
          <w:szCs w:val="28"/>
          <w:rtl/>
          <w:lang w:bidi="fa-IR"/>
        </w:rPr>
        <w:t>ی</w:t>
      </w:r>
      <w:r w:rsidRPr="00D0257F">
        <w:rPr>
          <w:rFonts w:cs="B Zar"/>
          <w:sz w:val="28"/>
          <w:szCs w:val="28"/>
          <w:rtl/>
          <w:lang w:bidi="fa-IR"/>
        </w:rPr>
        <w:t xml:space="preserve"> پرداز</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w:t>
      </w:r>
    </w:p>
    <w:p w:rsidR="00440E0A" w:rsidRPr="00D0257F" w:rsidRDefault="00440E0A"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w:t>
      </w:r>
    </w:p>
    <w:p w:rsidR="00440E0A" w:rsidRPr="00D0257F" w:rsidRDefault="00440E0A" w:rsidP="00D0257F">
      <w:pPr>
        <w:spacing w:line="336" w:lineRule="auto"/>
        <w:contextualSpacing/>
        <w:jc w:val="lowKashida"/>
        <w:outlineLvl w:val="2"/>
        <w:rPr>
          <w:rFonts w:cs="B Zar"/>
          <w:b/>
          <w:bCs/>
          <w:sz w:val="28"/>
          <w:szCs w:val="28"/>
          <w:rtl/>
          <w:lang w:bidi="fa-IR"/>
        </w:rPr>
      </w:pPr>
      <w:bookmarkStart w:id="6" w:name="_Toc325566306"/>
      <w:r w:rsidRPr="00D0257F">
        <w:rPr>
          <w:rFonts w:cs="B Zar"/>
          <w:b/>
          <w:bCs/>
          <w:sz w:val="28"/>
          <w:szCs w:val="28"/>
          <w:rtl/>
          <w:lang w:bidi="fa-IR"/>
        </w:rPr>
        <w:t>1- منابع شبکه</w:t>
      </w:r>
      <w:bookmarkEnd w:id="6"/>
    </w:p>
    <w:p w:rsidR="00440E0A" w:rsidRPr="00D0257F" w:rsidRDefault="00440E0A" w:rsidP="00D0257F">
      <w:pPr>
        <w:spacing w:line="336" w:lineRule="auto"/>
        <w:contextualSpacing/>
        <w:jc w:val="lowKashida"/>
        <w:rPr>
          <w:rFonts w:cs="B Zar"/>
          <w:sz w:val="28"/>
          <w:szCs w:val="28"/>
          <w:rtl/>
          <w:lang w:bidi="fa-IR"/>
        </w:rPr>
      </w:pPr>
      <w:r w:rsidRPr="00D0257F">
        <w:rPr>
          <w:rFonts w:cs="B Zar" w:hint="eastAsia"/>
          <w:sz w:val="28"/>
          <w:szCs w:val="28"/>
          <w:rtl/>
          <w:lang w:bidi="fa-IR"/>
        </w:rPr>
        <w:t>در</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شبکه مدرن منابع بس</w:t>
      </w:r>
      <w:r w:rsidRPr="00D0257F">
        <w:rPr>
          <w:rFonts w:cs="B Zar" w:hint="cs"/>
          <w:sz w:val="28"/>
          <w:szCs w:val="28"/>
          <w:rtl/>
          <w:lang w:bidi="fa-IR"/>
        </w:rPr>
        <w:t>ی</w:t>
      </w:r>
      <w:r w:rsidRPr="00D0257F">
        <w:rPr>
          <w:rFonts w:cs="B Zar" w:hint="eastAsia"/>
          <w:sz w:val="28"/>
          <w:szCs w:val="28"/>
          <w:rtl/>
          <w:lang w:bidi="fa-IR"/>
        </w:rPr>
        <w:t>ار</w:t>
      </w:r>
      <w:r w:rsidRPr="00D0257F">
        <w:rPr>
          <w:rFonts w:cs="B Zar" w:hint="cs"/>
          <w:sz w:val="28"/>
          <w:szCs w:val="28"/>
          <w:rtl/>
          <w:lang w:bidi="fa-IR"/>
        </w:rPr>
        <w:t>ی</w:t>
      </w:r>
      <w:r w:rsidRPr="00D0257F">
        <w:rPr>
          <w:rFonts w:cs="B Zar"/>
          <w:sz w:val="28"/>
          <w:szCs w:val="28"/>
          <w:rtl/>
          <w:lang w:bidi="fa-IR"/>
        </w:rPr>
        <w:t xml:space="preserve"> جهت محافظت وجود دارند. ل</w:t>
      </w:r>
      <w:r w:rsidRPr="00D0257F">
        <w:rPr>
          <w:rFonts w:cs="B Zar" w:hint="cs"/>
          <w:sz w:val="28"/>
          <w:szCs w:val="28"/>
          <w:rtl/>
          <w:lang w:bidi="fa-IR"/>
        </w:rPr>
        <w:t>ی</w:t>
      </w:r>
      <w:r w:rsidRPr="00D0257F">
        <w:rPr>
          <w:rFonts w:cs="B Zar" w:hint="eastAsia"/>
          <w:sz w:val="28"/>
          <w:szCs w:val="28"/>
          <w:rtl/>
          <w:lang w:bidi="fa-IR"/>
        </w:rPr>
        <w:t>ست</w:t>
      </w:r>
      <w:r w:rsidRPr="00D0257F">
        <w:rPr>
          <w:rFonts w:cs="B Zar"/>
          <w:sz w:val="28"/>
          <w:szCs w:val="28"/>
          <w:rtl/>
          <w:lang w:bidi="fa-IR"/>
        </w:rPr>
        <w:t xml:space="preserve"> ذ</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مجموعه ا</w:t>
      </w:r>
      <w:r w:rsidRPr="00D0257F">
        <w:rPr>
          <w:rFonts w:cs="B Zar" w:hint="cs"/>
          <w:sz w:val="28"/>
          <w:szCs w:val="28"/>
          <w:rtl/>
          <w:lang w:bidi="fa-IR"/>
        </w:rPr>
        <w:t>ی</w:t>
      </w:r>
      <w:r w:rsidRPr="00D0257F">
        <w:rPr>
          <w:rFonts w:cs="B Zar"/>
          <w:sz w:val="28"/>
          <w:szCs w:val="28"/>
          <w:rtl/>
          <w:lang w:bidi="fa-IR"/>
        </w:rPr>
        <w:t xml:space="preserve"> از منابع شبکه را معرف</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کند که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در مقابل انواع حمله ها مورد حفاظت قرار گ</w:t>
      </w:r>
      <w:r w:rsidRPr="00D0257F">
        <w:rPr>
          <w:rFonts w:cs="B Zar" w:hint="cs"/>
          <w:sz w:val="28"/>
          <w:szCs w:val="28"/>
          <w:rtl/>
          <w:lang w:bidi="fa-IR"/>
        </w:rPr>
        <w:t>ی</w:t>
      </w:r>
      <w:r w:rsidRPr="00D0257F">
        <w:rPr>
          <w:rFonts w:cs="B Zar" w:hint="eastAsia"/>
          <w:sz w:val="28"/>
          <w:szCs w:val="28"/>
          <w:rtl/>
          <w:lang w:bidi="fa-IR"/>
        </w:rPr>
        <w:t>رند</w:t>
      </w:r>
      <w:r w:rsidRPr="00D0257F">
        <w:rPr>
          <w:rFonts w:cs="B Zar"/>
          <w:sz w:val="28"/>
          <w:szCs w:val="28"/>
          <w:rtl/>
          <w:lang w:bidi="fa-IR"/>
        </w:rPr>
        <w:t>.</w:t>
      </w:r>
    </w:p>
    <w:p w:rsidR="00440E0A" w:rsidRPr="00D0257F" w:rsidRDefault="00440E0A" w:rsidP="00D0257F">
      <w:pPr>
        <w:spacing w:line="336" w:lineRule="auto"/>
        <w:contextualSpacing/>
        <w:jc w:val="lowKashida"/>
        <w:rPr>
          <w:rFonts w:cs="B Zar"/>
          <w:sz w:val="28"/>
          <w:szCs w:val="28"/>
          <w:rtl/>
          <w:lang w:bidi="fa-IR"/>
        </w:rPr>
      </w:pPr>
      <w:r w:rsidRPr="00D0257F">
        <w:rPr>
          <w:rFonts w:cs="B Zar"/>
          <w:sz w:val="28"/>
          <w:szCs w:val="28"/>
          <w:rtl/>
          <w:lang w:bidi="fa-IR"/>
        </w:rPr>
        <w:t>1-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شبکه مانند روترها، سوئ</w:t>
      </w:r>
      <w:r w:rsidRPr="00D0257F">
        <w:rPr>
          <w:rFonts w:cs="B Zar" w:hint="cs"/>
          <w:sz w:val="28"/>
          <w:szCs w:val="28"/>
          <w:rtl/>
          <w:lang w:bidi="fa-IR"/>
        </w:rPr>
        <w:t>ی</w:t>
      </w:r>
      <w:r w:rsidRPr="00D0257F">
        <w:rPr>
          <w:rFonts w:cs="B Zar" w:hint="eastAsia"/>
          <w:sz w:val="28"/>
          <w:szCs w:val="28"/>
          <w:rtl/>
          <w:lang w:bidi="fa-IR"/>
        </w:rPr>
        <w:t>چ</w:t>
      </w:r>
      <w:r w:rsidRPr="00D0257F">
        <w:rPr>
          <w:rFonts w:cs="B Zar"/>
          <w:sz w:val="28"/>
          <w:szCs w:val="28"/>
          <w:rtl/>
          <w:lang w:bidi="fa-IR"/>
        </w:rPr>
        <w:t xml:space="preserve"> ها و فا</w:t>
      </w:r>
      <w:r w:rsidRPr="00D0257F">
        <w:rPr>
          <w:rFonts w:cs="B Zar" w:hint="cs"/>
          <w:sz w:val="28"/>
          <w:szCs w:val="28"/>
          <w:rtl/>
          <w:lang w:bidi="fa-IR"/>
        </w:rPr>
        <w:t>ی</w:t>
      </w:r>
      <w:r w:rsidRPr="00D0257F">
        <w:rPr>
          <w:rFonts w:cs="B Zar" w:hint="eastAsia"/>
          <w:sz w:val="28"/>
          <w:szCs w:val="28"/>
          <w:rtl/>
          <w:lang w:bidi="fa-IR"/>
        </w:rPr>
        <w:t>روالها</w:t>
      </w:r>
    </w:p>
    <w:p w:rsidR="00440E0A" w:rsidRPr="00D0257F" w:rsidRDefault="00440E0A" w:rsidP="00D0257F">
      <w:pPr>
        <w:spacing w:line="336" w:lineRule="auto"/>
        <w:contextualSpacing/>
        <w:jc w:val="lowKashida"/>
        <w:rPr>
          <w:rFonts w:cs="B Zar"/>
          <w:sz w:val="28"/>
          <w:szCs w:val="28"/>
          <w:rtl/>
          <w:lang w:bidi="fa-IR"/>
        </w:rPr>
      </w:pPr>
      <w:r w:rsidRPr="00D0257F">
        <w:rPr>
          <w:rFonts w:cs="B Zar"/>
          <w:sz w:val="28"/>
          <w:szCs w:val="28"/>
          <w:rtl/>
          <w:lang w:bidi="fa-IR"/>
        </w:rPr>
        <w:t>2-  اطلاعات عمل</w:t>
      </w:r>
      <w:r w:rsidRPr="00D0257F">
        <w:rPr>
          <w:rFonts w:cs="B Zar" w:hint="cs"/>
          <w:sz w:val="28"/>
          <w:szCs w:val="28"/>
          <w:rtl/>
          <w:lang w:bidi="fa-IR"/>
        </w:rPr>
        <w:t>ی</w:t>
      </w:r>
      <w:r w:rsidRPr="00D0257F">
        <w:rPr>
          <w:rFonts w:cs="B Zar" w:hint="eastAsia"/>
          <w:sz w:val="28"/>
          <w:szCs w:val="28"/>
          <w:rtl/>
          <w:lang w:bidi="fa-IR"/>
        </w:rPr>
        <w:t>ات</w:t>
      </w:r>
      <w:r w:rsidRPr="00D0257F">
        <w:rPr>
          <w:rFonts w:cs="B Zar"/>
          <w:sz w:val="28"/>
          <w:szCs w:val="28"/>
          <w:rtl/>
          <w:lang w:bidi="fa-IR"/>
        </w:rPr>
        <w:t xml:space="preserve"> شبکه مانند جداول مس</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hint="eastAsia"/>
          <w:sz w:val="28"/>
          <w:szCs w:val="28"/>
          <w:rtl/>
          <w:lang w:bidi="fa-IR"/>
        </w:rPr>
        <w:t>اب</w:t>
      </w:r>
      <w:r w:rsidRPr="00D0257F">
        <w:rPr>
          <w:rFonts w:cs="B Zar" w:hint="cs"/>
          <w:sz w:val="28"/>
          <w:szCs w:val="28"/>
          <w:rtl/>
          <w:lang w:bidi="fa-IR"/>
        </w:rPr>
        <w:t>ی</w:t>
      </w:r>
      <w:r w:rsidRPr="00D0257F">
        <w:rPr>
          <w:rFonts w:cs="B Zar"/>
          <w:sz w:val="28"/>
          <w:szCs w:val="28"/>
          <w:rtl/>
          <w:lang w:bidi="fa-IR"/>
        </w:rPr>
        <w:t xml:space="preserve"> و پ</w:t>
      </w:r>
      <w:r w:rsidRPr="00D0257F">
        <w:rPr>
          <w:rFonts w:cs="B Zar" w:hint="cs"/>
          <w:sz w:val="28"/>
          <w:szCs w:val="28"/>
          <w:rtl/>
          <w:lang w:bidi="fa-IR"/>
        </w:rPr>
        <w:t>ی</w:t>
      </w:r>
      <w:r w:rsidRPr="00D0257F">
        <w:rPr>
          <w:rFonts w:cs="B Zar" w:hint="eastAsia"/>
          <w:sz w:val="28"/>
          <w:szCs w:val="28"/>
          <w:rtl/>
          <w:lang w:bidi="fa-IR"/>
        </w:rPr>
        <w:t>کربند</w:t>
      </w:r>
      <w:r w:rsidRPr="00D0257F">
        <w:rPr>
          <w:rFonts w:cs="B Zar" w:hint="cs"/>
          <w:sz w:val="28"/>
          <w:szCs w:val="28"/>
          <w:rtl/>
          <w:lang w:bidi="fa-IR"/>
        </w:rPr>
        <w:t>ی</w:t>
      </w:r>
      <w:r w:rsidRPr="00D0257F">
        <w:rPr>
          <w:rFonts w:cs="B Zar"/>
          <w:sz w:val="28"/>
          <w:szCs w:val="28"/>
          <w:rtl/>
          <w:lang w:bidi="fa-IR"/>
        </w:rPr>
        <w:t xml:space="preserve"> ل</w:t>
      </w:r>
      <w:r w:rsidRPr="00D0257F">
        <w:rPr>
          <w:rFonts w:cs="B Zar" w:hint="cs"/>
          <w:sz w:val="28"/>
          <w:szCs w:val="28"/>
          <w:rtl/>
          <w:lang w:bidi="fa-IR"/>
        </w:rPr>
        <w:t>ی</w:t>
      </w:r>
      <w:r w:rsidRPr="00D0257F">
        <w:rPr>
          <w:rFonts w:cs="B Zar" w:hint="eastAsia"/>
          <w:sz w:val="28"/>
          <w:szCs w:val="28"/>
          <w:rtl/>
          <w:lang w:bidi="fa-IR"/>
        </w:rPr>
        <w:t>ست</w:t>
      </w:r>
      <w:r w:rsidRPr="00D0257F">
        <w:rPr>
          <w:rFonts w:cs="B Zar"/>
          <w:sz w:val="28"/>
          <w:szCs w:val="28"/>
          <w:rtl/>
          <w:lang w:bidi="fa-IR"/>
        </w:rPr>
        <w:t xml:space="preserve"> دسترس</w:t>
      </w:r>
      <w:r w:rsidRPr="00D0257F">
        <w:rPr>
          <w:rFonts w:cs="B Zar" w:hint="cs"/>
          <w:sz w:val="28"/>
          <w:szCs w:val="28"/>
          <w:rtl/>
          <w:lang w:bidi="fa-IR"/>
        </w:rPr>
        <w:t>ی</w:t>
      </w:r>
      <w:r w:rsidRPr="00D0257F">
        <w:rPr>
          <w:rFonts w:cs="B Zar"/>
          <w:sz w:val="28"/>
          <w:szCs w:val="28"/>
          <w:rtl/>
          <w:lang w:bidi="fa-IR"/>
        </w:rPr>
        <w:t xml:space="preserve"> که بر رو</w:t>
      </w:r>
      <w:r w:rsidRPr="00D0257F">
        <w:rPr>
          <w:rFonts w:cs="B Zar" w:hint="cs"/>
          <w:sz w:val="28"/>
          <w:szCs w:val="28"/>
          <w:rtl/>
          <w:lang w:bidi="fa-IR"/>
        </w:rPr>
        <w:t>ی</w:t>
      </w:r>
      <w:r w:rsidRPr="00D0257F">
        <w:rPr>
          <w:rFonts w:cs="B Zar"/>
          <w:sz w:val="28"/>
          <w:szCs w:val="28"/>
          <w:rtl/>
          <w:lang w:bidi="fa-IR"/>
        </w:rPr>
        <w:t xml:space="preserve"> روتر ذخ</w:t>
      </w:r>
      <w:r w:rsidRPr="00D0257F">
        <w:rPr>
          <w:rFonts w:cs="B Zar" w:hint="cs"/>
          <w:sz w:val="28"/>
          <w:szCs w:val="28"/>
          <w:rtl/>
          <w:lang w:bidi="fa-IR"/>
        </w:rPr>
        <w:t>ی</w:t>
      </w:r>
      <w:r w:rsidRPr="00D0257F">
        <w:rPr>
          <w:rFonts w:cs="B Zar" w:hint="eastAsia"/>
          <w:sz w:val="28"/>
          <w:szCs w:val="28"/>
          <w:rtl/>
          <w:lang w:bidi="fa-IR"/>
        </w:rPr>
        <w:t>ره</w:t>
      </w:r>
      <w:r w:rsidRPr="00D0257F">
        <w:rPr>
          <w:rFonts w:cs="B Zar"/>
          <w:sz w:val="28"/>
          <w:szCs w:val="28"/>
          <w:rtl/>
          <w:lang w:bidi="fa-IR"/>
        </w:rPr>
        <w:t xml:space="preserve"> شده اند.</w:t>
      </w:r>
    </w:p>
    <w:p w:rsidR="00440E0A" w:rsidRPr="00D0257F" w:rsidRDefault="00440E0A" w:rsidP="00D0257F">
      <w:pPr>
        <w:spacing w:line="336" w:lineRule="auto"/>
        <w:contextualSpacing/>
        <w:jc w:val="lowKashida"/>
        <w:rPr>
          <w:rFonts w:cs="B Zar"/>
          <w:sz w:val="28"/>
          <w:szCs w:val="28"/>
          <w:rtl/>
          <w:lang w:bidi="fa-IR"/>
        </w:rPr>
      </w:pPr>
      <w:r w:rsidRPr="00D0257F">
        <w:rPr>
          <w:rFonts w:cs="B Zar"/>
          <w:sz w:val="28"/>
          <w:szCs w:val="28"/>
          <w:rtl/>
          <w:lang w:bidi="fa-IR"/>
        </w:rPr>
        <w:lastRenderedPageBreak/>
        <w:t>3-     منابع نامحسوس شبکه مانند عرض باند و سرعت</w:t>
      </w:r>
    </w:p>
    <w:p w:rsidR="00440E0A" w:rsidRPr="00D0257F" w:rsidRDefault="00440E0A" w:rsidP="00D0257F">
      <w:pPr>
        <w:spacing w:line="336" w:lineRule="auto"/>
        <w:contextualSpacing/>
        <w:jc w:val="lowKashida"/>
        <w:rPr>
          <w:rFonts w:cs="B Zar"/>
          <w:sz w:val="28"/>
          <w:szCs w:val="28"/>
          <w:rtl/>
          <w:lang w:bidi="fa-IR"/>
        </w:rPr>
      </w:pPr>
      <w:r w:rsidRPr="00D0257F">
        <w:rPr>
          <w:rFonts w:cs="B Zar"/>
          <w:sz w:val="28"/>
          <w:szCs w:val="28"/>
          <w:rtl/>
          <w:lang w:bidi="fa-IR"/>
        </w:rPr>
        <w:t>4-     اطلاعات و منابع اطلاعات</w:t>
      </w:r>
      <w:r w:rsidRPr="00D0257F">
        <w:rPr>
          <w:rFonts w:cs="B Zar" w:hint="cs"/>
          <w:sz w:val="28"/>
          <w:szCs w:val="28"/>
          <w:rtl/>
          <w:lang w:bidi="fa-IR"/>
        </w:rPr>
        <w:t>ی</w:t>
      </w:r>
      <w:r w:rsidRPr="00D0257F">
        <w:rPr>
          <w:rFonts w:cs="B Zar"/>
          <w:sz w:val="28"/>
          <w:szCs w:val="28"/>
          <w:rtl/>
          <w:lang w:bidi="fa-IR"/>
        </w:rPr>
        <w:t xml:space="preserve"> متصل به شبکه مانند پا</w:t>
      </w:r>
      <w:r w:rsidRPr="00D0257F">
        <w:rPr>
          <w:rFonts w:cs="B Zar" w:hint="cs"/>
          <w:sz w:val="28"/>
          <w:szCs w:val="28"/>
          <w:rtl/>
          <w:lang w:bidi="fa-IR"/>
        </w:rPr>
        <w:t>ی</w:t>
      </w:r>
      <w:r w:rsidRPr="00D0257F">
        <w:rPr>
          <w:rFonts w:cs="B Zar" w:hint="eastAsia"/>
          <w:sz w:val="28"/>
          <w:szCs w:val="28"/>
          <w:rtl/>
          <w:lang w:bidi="fa-IR"/>
        </w:rPr>
        <w:t>گاه</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داده و سرورها</w:t>
      </w:r>
      <w:r w:rsidRPr="00D0257F">
        <w:rPr>
          <w:rFonts w:cs="B Zar" w:hint="cs"/>
          <w:sz w:val="28"/>
          <w:szCs w:val="28"/>
          <w:rtl/>
          <w:lang w:bidi="fa-IR"/>
        </w:rPr>
        <w:t>ی</w:t>
      </w:r>
      <w:r w:rsidRPr="00D0257F">
        <w:rPr>
          <w:rFonts w:cs="B Zar"/>
          <w:sz w:val="28"/>
          <w:szCs w:val="28"/>
          <w:rtl/>
          <w:lang w:bidi="fa-IR"/>
        </w:rPr>
        <w:t xml:space="preserve"> اطلاعات</w:t>
      </w:r>
      <w:r w:rsidRPr="00D0257F">
        <w:rPr>
          <w:rFonts w:cs="B Zar" w:hint="cs"/>
          <w:sz w:val="28"/>
          <w:szCs w:val="28"/>
          <w:rtl/>
          <w:lang w:bidi="fa-IR"/>
        </w:rPr>
        <w:t>ی</w:t>
      </w:r>
    </w:p>
    <w:p w:rsidR="00440E0A" w:rsidRPr="00D0257F" w:rsidRDefault="00440E0A" w:rsidP="00D0257F">
      <w:pPr>
        <w:spacing w:line="336" w:lineRule="auto"/>
        <w:contextualSpacing/>
        <w:jc w:val="lowKashida"/>
        <w:rPr>
          <w:rFonts w:cs="B Zar"/>
          <w:sz w:val="28"/>
          <w:szCs w:val="28"/>
          <w:rtl/>
          <w:lang w:bidi="fa-IR"/>
        </w:rPr>
      </w:pPr>
      <w:r w:rsidRPr="00D0257F">
        <w:rPr>
          <w:rFonts w:cs="B Zar"/>
          <w:sz w:val="28"/>
          <w:szCs w:val="28"/>
          <w:rtl/>
          <w:lang w:bidi="fa-IR"/>
        </w:rPr>
        <w:t>5-     ترم</w:t>
      </w:r>
      <w:r w:rsidRPr="00D0257F">
        <w:rPr>
          <w:rFonts w:cs="B Zar" w:hint="cs"/>
          <w:sz w:val="28"/>
          <w:szCs w:val="28"/>
          <w:rtl/>
          <w:lang w:bidi="fa-IR"/>
        </w:rPr>
        <w:t>ی</w:t>
      </w:r>
      <w:r w:rsidRPr="00D0257F">
        <w:rPr>
          <w:rFonts w:cs="B Zar" w:hint="eastAsia"/>
          <w:sz w:val="28"/>
          <w:szCs w:val="28"/>
          <w:rtl/>
          <w:lang w:bidi="fa-IR"/>
        </w:rPr>
        <w:t>نالها</w:t>
      </w:r>
      <w:r w:rsidRPr="00D0257F">
        <w:rPr>
          <w:rFonts w:cs="B Zar" w:hint="cs"/>
          <w:sz w:val="28"/>
          <w:szCs w:val="28"/>
          <w:rtl/>
          <w:lang w:bidi="fa-IR"/>
        </w:rPr>
        <w:t>یی</w:t>
      </w:r>
      <w:r w:rsidRPr="00D0257F">
        <w:rPr>
          <w:rFonts w:cs="B Zar"/>
          <w:sz w:val="28"/>
          <w:szCs w:val="28"/>
          <w:rtl/>
          <w:lang w:bidi="fa-IR"/>
        </w:rPr>
        <w:t xml:space="preserve"> که برا</w:t>
      </w:r>
      <w:r w:rsidRPr="00D0257F">
        <w:rPr>
          <w:rFonts w:cs="B Zar" w:hint="cs"/>
          <w:sz w:val="28"/>
          <w:szCs w:val="28"/>
          <w:rtl/>
          <w:lang w:bidi="fa-IR"/>
        </w:rPr>
        <w:t>ی</w:t>
      </w:r>
      <w:r w:rsidRPr="00D0257F">
        <w:rPr>
          <w:rFonts w:cs="B Zar"/>
          <w:sz w:val="28"/>
          <w:szCs w:val="28"/>
          <w:rtl/>
          <w:lang w:bidi="fa-IR"/>
        </w:rPr>
        <w:t xml:space="preserve"> استفاد هاز منابع مختلف به شبکه متصل م</w:t>
      </w:r>
      <w:r w:rsidRPr="00D0257F">
        <w:rPr>
          <w:rFonts w:cs="B Zar" w:hint="cs"/>
          <w:sz w:val="28"/>
          <w:szCs w:val="28"/>
          <w:rtl/>
          <w:lang w:bidi="fa-IR"/>
        </w:rPr>
        <w:t>ی</w:t>
      </w:r>
      <w:r w:rsidRPr="00D0257F">
        <w:rPr>
          <w:rFonts w:cs="B Zar"/>
          <w:sz w:val="28"/>
          <w:szCs w:val="28"/>
          <w:rtl/>
          <w:lang w:bidi="fa-IR"/>
        </w:rPr>
        <w:t xml:space="preserve"> شوند.</w:t>
      </w:r>
    </w:p>
    <w:p w:rsidR="00440E0A" w:rsidRPr="00D0257F" w:rsidRDefault="00440E0A" w:rsidP="00D0257F">
      <w:pPr>
        <w:spacing w:line="336" w:lineRule="auto"/>
        <w:contextualSpacing/>
        <w:jc w:val="lowKashida"/>
        <w:rPr>
          <w:rFonts w:cs="B Zar"/>
          <w:sz w:val="28"/>
          <w:szCs w:val="28"/>
          <w:rtl/>
          <w:lang w:bidi="fa-IR"/>
        </w:rPr>
      </w:pPr>
      <w:r w:rsidRPr="00D0257F">
        <w:rPr>
          <w:rFonts w:cs="B Zar"/>
          <w:sz w:val="28"/>
          <w:szCs w:val="28"/>
          <w:rtl/>
          <w:lang w:bidi="fa-IR"/>
        </w:rPr>
        <w:t>6-     اطلاعات در حال تبادل بر رو</w:t>
      </w:r>
      <w:r w:rsidRPr="00D0257F">
        <w:rPr>
          <w:rFonts w:cs="B Zar" w:hint="cs"/>
          <w:sz w:val="28"/>
          <w:szCs w:val="28"/>
          <w:rtl/>
          <w:lang w:bidi="fa-IR"/>
        </w:rPr>
        <w:t>ی</w:t>
      </w:r>
      <w:r w:rsidRPr="00D0257F">
        <w:rPr>
          <w:rFonts w:cs="B Zar"/>
          <w:sz w:val="28"/>
          <w:szCs w:val="28"/>
          <w:rtl/>
          <w:lang w:bidi="fa-IR"/>
        </w:rPr>
        <w:t xml:space="preserve"> شبکه در هر لحظه از زمان</w:t>
      </w:r>
    </w:p>
    <w:p w:rsidR="00440E0A" w:rsidRPr="00D0257F" w:rsidRDefault="00440E0A" w:rsidP="00D0257F">
      <w:pPr>
        <w:spacing w:line="336" w:lineRule="auto"/>
        <w:contextualSpacing/>
        <w:jc w:val="lowKashida"/>
        <w:rPr>
          <w:rFonts w:cs="B Zar"/>
          <w:sz w:val="28"/>
          <w:szCs w:val="28"/>
          <w:rtl/>
          <w:lang w:bidi="fa-IR"/>
        </w:rPr>
      </w:pPr>
      <w:r w:rsidRPr="00D0257F">
        <w:rPr>
          <w:rFonts w:cs="B Zar"/>
          <w:sz w:val="28"/>
          <w:szCs w:val="28"/>
          <w:rtl/>
          <w:lang w:bidi="fa-IR"/>
        </w:rPr>
        <w:t>7-     خصوص</w:t>
      </w:r>
      <w:r w:rsidRPr="00D0257F">
        <w:rPr>
          <w:rFonts w:cs="B Zar" w:hint="cs"/>
          <w:sz w:val="28"/>
          <w:szCs w:val="28"/>
          <w:rtl/>
          <w:lang w:bidi="fa-IR"/>
        </w:rPr>
        <w:t>ی</w:t>
      </w:r>
      <w:r w:rsidRPr="00D0257F">
        <w:rPr>
          <w:rFonts w:cs="B Zar"/>
          <w:sz w:val="28"/>
          <w:szCs w:val="28"/>
          <w:rtl/>
          <w:lang w:bidi="fa-IR"/>
        </w:rPr>
        <w:t xml:space="preserve"> نگهداشتن عمل</w:t>
      </w:r>
      <w:r w:rsidRPr="00D0257F">
        <w:rPr>
          <w:rFonts w:cs="B Zar" w:hint="cs"/>
          <w:sz w:val="28"/>
          <w:szCs w:val="28"/>
          <w:rtl/>
          <w:lang w:bidi="fa-IR"/>
        </w:rPr>
        <w:t>ی</w:t>
      </w:r>
      <w:r w:rsidRPr="00D0257F">
        <w:rPr>
          <w:rFonts w:cs="B Zar" w:hint="eastAsia"/>
          <w:sz w:val="28"/>
          <w:szCs w:val="28"/>
          <w:rtl/>
          <w:lang w:bidi="fa-IR"/>
        </w:rPr>
        <w:t>ات</w:t>
      </w:r>
      <w:r w:rsidRPr="00D0257F">
        <w:rPr>
          <w:rFonts w:cs="B Zar"/>
          <w:sz w:val="28"/>
          <w:szCs w:val="28"/>
          <w:rtl/>
          <w:lang w:bidi="fa-IR"/>
        </w:rPr>
        <w:t xml:space="preserve"> کاربرن و استفاده آنها از منابع شبکه جهت جلوگ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از شناسا</w:t>
      </w:r>
      <w:r w:rsidRPr="00D0257F">
        <w:rPr>
          <w:rFonts w:cs="B Zar" w:hint="cs"/>
          <w:sz w:val="28"/>
          <w:szCs w:val="28"/>
          <w:rtl/>
          <w:lang w:bidi="fa-IR"/>
        </w:rPr>
        <w:t>یی</w:t>
      </w:r>
      <w:r w:rsidRPr="00D0257F">
        <w:rPr>
          <w:rFonts w:cs="B Zar"/>
          <w:sz w:val="28"/>
          <w:szCs w:val="28"/>
          <w:rtl/>
          <w:lang w:bidi="fa-IR"/>
        </w:rPr>
        <w:t xml:space="preserve"> کاربران.</w:t>
      </w:r>
    </w:p>
    <w:p w:rsidR="00440E0A" w:rsidRPr="00D0257F" w:rsidRDefault="00440E0A" w:rsidP="00D0257F">
      <w:pPr>
        <w:spacing w:line="336" w:lineRule="auto"/>
        <w:contextualSpacing/>
        <w:jc w:val="lowKashida"/>
        <w:rPr>
          <w:rFonts w:cs="B Zar"/>
          <w:sz w:val="28"/>
          <w:szCs w:val="28"/>
          <w:rtl/>
          <w:lang w:bidi="fa-IR"/>
        </w:rPr>
      </w:pPr>
      <w:r w:rsidRPr="00D0257F">
        <w:rPr>
          <w:rFonts w:cs="B Zar" w:hint="eastAsia"/>
          <w:sz w:val="28"/>
          <w:szCs w:val="28"/>
          <w:rtl/>
          <w:lang w:bidi="fa-IR"/>
        </w:rPr>
        <w:t>مجموعه</w:t>
      </w:r>
      <w:r w:rsidRPr="00D0257F">
        <w:rPr>
          <w:rFonts w:cs="B Zar"/>
          <w:sz w:val="28"/>
          <w:szCs w:val="28"/>
          <w:rtl/>
          <w:lang w:bidi="fa-IR"/>
        </w:rPr>
        <w:t xml:space="preserve"> فوق به عنوان دارا</w:t>
      </w:r>
      <w:r w:rsidRPr="00D0257F">
        <w:rPr>
          <w:rFonts w:cs="B Zar" w:hint="cs"/>
          <w:sz w:val="28"/>
          <w:szCs w:val="28"/>
          <w:rtl/>
          <w:lang w:bidi="fa-IR"/>
        </w:rPr>
        <w:t>یی</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شبکه قلمداد م</w:t>
      </w:r>
      <w:r w:rsidRPr="00D0257F">
        <w:rPr>
          <w:rFonts w:cs="B Zar" w:hint="cs"/>
          <w:sz w:val="28"/>
          <w:szCs w:val="28"/>
          <w:rtl/>
          <w:lang w:bidi="fa-IR"/>
        </w:rPr>
        <w:t>ی</w:t>
      </w:r>
      <w:r w:rsidRPr="00D0257F">
        <w:rPr>
          <w:rFonts w:cs="B Zar"/>
          <w:sz w:val="28"/>
          <w:szCs w:val="28"/>
          <w:rtl/>
          <w:lang w:bidi="fa-IR"/>
        </w:rPr>
        <w:t xml:space="preserve"> شود.</w:t>
      </w:r>
    </w:p>
    <w:p w:rsidR="00440E0A" w:rsidRPr="00D0257F" w:rsidRDefault="00440E0A"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w:t>
      </w:r>
    </w:p>
    <w:p w:rsidR="00440E0A" w:rsidRPr="00D0257F" w:rsidRDefault="00440E0A" w:rsidP="00D0257F">
      <w:pPr>
        <w:spacing w:line="336" w:lineRule="auto"/>
        <w:contextualSpacing/>
        <w:jc w:val="lowKashida"/>
        <w:outlineLvl w:val="2"/>
        <w:rPr>
          <w:rFonts w:cs="B Zar"/>
          <w:b/>
          <w:bCs/>
          <w:sz w:val="28"/>
          <w:szCs w:val="28"/>
          <w:rtl/>
          <w:lang w:bidi="fa-IR"/>
        </w:rPr>
      </w:pPr>
      <w:bookmarkStart w:id="7" w:name="_Toc325566307"/>
      <w:r w:rsidRPr="00D0257F">
        <w:rPr>
          <w:rFonts w:cs="B Zar"/>
          <w:b/>
          <w:bCs/>
          <w:sz w:val="28"/>
          <w:szCs w:val="28"/>
          <w:rtl/>
          <w:lang w:bidi="fa-IR"/>
        </w:rPr>
        <w:t>2- حمله</w:t>
      </w:r>
      <w:bookmarkEnd w:id="7"/>
    </w:p>
    <w:p w:rsidR="00440E0A" w:rsidRPr="00D0257F" w:rsidRDefault="00440E0A" w:rsidP="00D0257F">
      <w:pPr>
        <w:spacing w:line="336" w:lineRule="auto"/>
        <w:contextualSpacing/>
        <w:jc w:val="lowKashida"/>
        <w:rPr>
          <w:rFonts w:cs="B Zar"/>
          <w:sz w:val="28"/>
          <w:szCs w:val="28"/>
          <w:rtl/>
          <w:lang w:bidi="fa-IR"/>
        </w:rPr>
      </w:pPr>
      <w:r w:rsidRPr="00D0257F">
        <w:rPr>
          <w:rFonts w:cs="B Zar" w:hint="eastAsia"/>
          <w:sz w:val="28"/>
          <w:szCs w:val="28"/>
          <w:rtl/>
          <w:lang w:bidi="fa-IR"/>
        </w:rPr>
        <w:t>حال</w:t>
      </w:r>
      <w:r w:rsidRPr="00D0257F">
        <w:rPr>
          <w:rFonts w:cs="B Zar"/>
          <w:sz w:val="28"/>
          <w:szCs w:val="28"/>
          <w:rtl/>
          <w:lang w:bidi="fa-IR"/>
        </w:rPr>
        <w:t xml:space="preserve"> به تعر</w:t>
      </w:r>
      <w:r w:rsidRPr="00D0257F">
        <w:rPr>
          <w:rFonts w:cs="B Zar" w:hint="cs"/>
          <w:sz w:val="28"/>
          <w:szCs w:val="28"/>
          <w:rtl/>
          <w:lang w:bidi="fa-IR"/>
        </w:rPr>
        <w:t>ی</w:t>
      </w:r>
      <w:r w:rsidRPr="00D0257F">
        <w:rPr>
          <w:rFonts w:cs="B Zar" w:hint="eastAsia"/>
          <w:sz w:val="28"/>
          <w:szCs w:val="28"/>
          <w:rtl/>
          <w:lang w:bidi="fa-IR"/>
        </w:rPr>
        <w:t>ف</w:t>
      </w:r>
      <w:r w:rsidRPr="00D0257F">
        <w:rPr>
          <w:rFonts w:cs="B Zar"/>
          <w:sz w:val="28"/>
          <w:szCs w:val="28"/>
          <w:rtl/>
          <w:lang w:bidi="fa-IR"/>
        </w:rPr>
        <w:t xml:space="preserve"> حمله م</w:t>
      </w:r>
      <w:r w:rsidRPr="00D0257F">
        <w:rPr>
          <w:rFonts w:cs="B Zar" w:hint="cs"/>
          <w:sz w:val="28"/>
          <w:szCs w:val="28"/>
          <w:rtl/>
          <w:lang w:bidi="fa-IR"/>
        </w:rPr>
        <w:t>ی</w:t>
      </w:r>
      <w:r w:rsidRPr="00D0257F">
        <w:rPr>
          <w:rFonts w:cs="B Zar"/>
          <w:sz w:val="28"/>
          <w:szCs w:val="28"/>
          <w:rtl/>
          <w:lang w:bidi="fa-IR"/>
        </w:rPr>
        <w:t xml:space="preserve"> پرداز</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تا بدان</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که از شبکه در مقابل چه چ</w:t>
      </w:r>
      <w:r w:rsidRPr="00D0257F">
        <w:rPr>
          <w:rFonts w:cs="B Zar" w:hint="cs"/>
          <w:sz w:val="28"/>
          <w:szCs w:val="28"/>
          <w:rtl/>
          <w:lang w:bidi="fa-IR"/>
        </w:rPr>
        <w:t>ی</w:t>
      </w:r>
      <w:r w:rsidRPr="00D0257F">
        <w:rPr>
          <w:rFonts w:cs="B Zar" w:hint="eastAsia"/>
          <w:sz w:val="28"/>
          <w:szCs w:val="28"/>
          <w:rtl/>
          <w:lang w:bidi="fa-IR"/>
        </w:rPr>
        <w:t>ز</w:t>
      </w:r>
      <w:r w:rsidRPr="00D0257F">
        <w:rPr>
          <w:rFonts w:cs="B Zar" w:hint="cs"/>
          <w:sz w:val="28"/>
          <w:szCs w:val="28"/>
          <w:rtl/>
          <w:lang w:bidi="fa-IR"/>
        </w:rPr>
        <w:t>ی</w:t>
      </w:r>
      <w:r w:rsidRPr="00D0257F">
        <w:rPr>
          <w:rFonts w:cs="B Zar"/>
          <w:sz w:val="28"/>
          <w:szCs w:val="28"/>
          <w:rtl/>
          <w:lang w:bidi="fa-IR"/>
        </w:rPr>
        <w:t xml:space="preserve">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محافظت کن</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حمله تلاش</w:t>
      </w:r>
      <w:r w:rsidRPr="00D0257F">
        <w:rPr>
          <w:rFonts w:cs="B Zar" w:hint="cs"/>
          <w:sz w:val="28"/>
          <w:szCs w:val="28"/>
          <w:rtl/>
          <w:lang w:bidi="fa-IR"/>
        </w:rPr>
        <w:t>ی</w:t>
      </w:r>
      <w:r w:rsidRPr="00D0257F">
        <w:rPr>
          <w:rFonts w:cs="B Zar"/>
          <w:sz w:val="28"/>
          <w:szCs w:val="28"/>
          <w:rtl/>
          <w:lang w:bidi="fa-IR"/>
        </w:rPr>
        <w:t xml:space="preserve"> خطرناک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غ</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خطرناک است تا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منبع قابل دسترس</w:t>
      </w:r>
      <w:r w:rsidRPr="00D0257F">
        <w:rPr>
          <w:rFonts w:cs="B Zar" w:hint="cs"/>
          <w:sz w:val="28"/>
          <w:szCs w:val="28"/>
          <w:rtl/>
          <w:lang w:bidi="fa-IR"/>
        </w:rPr>
        <w:t>ی</w:t>
      </w:r>
      <w:r w:rsidRPr="00D0257F">
        <w:rPr>
          <w:rFonts w:cs="B Zar"/>
          <w:sz w:val="28"/>
          <w:szCs w:val="28"/>
          <w:rtl/>
          <w:lang w:bidi="fa-IR"/>
        </w:rPr>
        <w:t xml:space="preserve"> از طر</w:t>
      </w:r>
      <w:r w:rsidRPr="00D0257F">
        <w:rPr>
          <w:rFonts w:cs="B Zar" w:hint="cs"/>
          <w:sz w:val="28"/>
          <w:szCs w:val="28"/>
          <w:rtl/>
          <w:lang w:bidi="fa-IR"/>
        </w:rPr>
        <w:t>ی</w:t>
      </w:r>
      <w:r w:rsidRPr="00D0257F">
        <w:rPr>
          <w:rFonts w:cs="B Zar" w:hint="eastAsia"/>
          <w:sz w:val="28"/>
          <w:szCs w:val="28"/>
          <w:rtl/>
          <w:lang w:bidi="fa-IR"/>
        </w:rPr>
        <w:t>ق</w:t>
      </w:r>
      <w:r w:rsidRPr="00D0257F">
        <w:rPr>
          <w:rFonts w:cs="B Zar"/>
          <w:sz w:val="28"/>
          <w:szCs w:val="28"/>
          <w:rtl/>
          <w:lang w:bidi="fa-IR"/>
        </w:rPr>
        <w:t xml:space="preserve"> شبکه ، به گونه ا</w:t>
      </w:r>
      <w:r w:rsidRPr="00D0257F">
        <w:rPr>
          <w:rFonts w:cs="B Zar" w:hint="cs"/>
          <w:sz w:val="28"/>
          <w:szCs w:val="28"/>
          <w:rtl/>
          <w:lang w:bidi="fa-IR"/>
        </w:rPr>
        <w:t>ی</w:t>
      </w:r>
      <w:r w:rsidRPr="00D0257F">
        <w:rPr>
          <w:rFonts w:cs="B Zar"/>
          <w:sz w:val="28"/>
          <w:szCs w:val="28"/>
          <w:rtl/>
          <w:lang w:bidi="fa-IR"/>
        </w:rPr>
        <w:t xml:space="preserve"> مورد تغ</w:t>
      </w:r>
      <w:r w:rsidRPr="00D0257F">
        <w:rPr>
          <w:rFonts w:cs="B Zar" w:hint="cs"/>
          <w:sz w:val="28"/>
          <w:szCs w:val="28"/>
          <w:rtl/>
          <w:lang w:bidi="fa-IR"/>
        </w:rPr>
        <w:t>یی</w:t>
      </w:r>
      <w:r w:rsidRPr="00D0257F">
        <w:rPr>
          <w:rFonts w:cs="B Zar" w:hint="eastAsia"/>
          <w:sz w:val="28"/>
          <w:szCs w:val="28"/>
          <w:rtl/>
          <w:lang w:bidi="fa-IR"/>
        </w:rPr>
        <w:t>ر</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استفاده قرار گ</w:t>
      </w:r>
      <w:r w:rsidRPr="00D0257F">
        <w:rPr>
          <w:rFonts w:cs="B Zar" w:hint="cs"/>
          <w:sz w:val="28"/>
          <w:szCs w:val="28"/>
          <w:rtl/>
          <w:lang w:bidi="fa-IR"/>
        </w:rPr>
        <w:t>ی</w:t>
      </w:r>
      <w:r w:rsidRPr="00D0257F">
        <w:rPr>
          <w:rFonts w:cs="B Zar" w:hint="eastAsia"/>
          <w:sz w:val="28"/>
          <w:szCs w:val="28"/>
          <w:rtl/>
          <w:lang w:bidi="fa-IR"/>
        </w:rPr>
        <w:t>رد</w:t>
      </w:r>
      <w:r w:rsidRPr="00D0257F">
        <w:rPr>
          <w:rFonts w:cs="B Zar"/>
          <w:sz w:val="28"/>
          <w:szCs w:val="28"/>
          <w:rtl/>
          <w:lang w:bidi="fa-IR"/>
        </w:rPr>
        <w:t xml:space="preserve"> که مورد نظر نبوده است.برا</w:t>
      </w:r>
      <w:r w:rsidRPr="00D0257F">
        <w:rPr>
          <w:rFonts w:cs="B Zar" w:hint="cs"/>
          <w:sz w:val="28"/>
          <w:szCs w:val="28"/>
          <w:rtl/>
          <w:lang w:bidi="fa-IR"/>
        </w:rPr>
        <w:t>ی</w:t>
      </w:r>
      <w:r w:rsidRPr="00D0257F">
        <w:rPr>
          <w:rFonts w:cs="B Zar"/>
          <w:sz w:val="28"/>
          <w:szCs w:val="28"/>
          <w:rtl/>
          <w:lang w:bidi="fa-IR"/>
        </w:rPr>
        <w:t xml:space="preserve"> فهم بهتر بد ن</w:t>
      </w:r>
      <w:r w:rsidRPr="00D0257F">
        <w:rPr>
          <w:rFonts w:cs="B Zar" w:hint="cs"/>
          <w:sz w:val="28"/>
          <w:szCs w:val="28"/>
          <w:rtl/>
          <w:lang w:bidi="fa-IR"/>
        </w:rPr>
        <w:t>ی</w:t>
      </w:r>
      <w:r w:rsidRPr="00D0257F">
        <w:rPr>
          <w:rFonts w:cs="B Zar" w:hint="eastAsia"/>
          <w:sz w:val="28"/>
          <w:szCs w:val="28"/>
          <w:rtl/>
          <w:lang w:bidi="fa-IR"/>
        </w:rPr>
        <w:t>ست</w:t>
      </w:r>
      <w:r w:rsidRPr="00D0257F">
        <w:rPr>
          <w:rFonts w:cs="B Zar"/>
          <w:sz w:val="28"/>
          <w:szCs w:val="28"/>
          <w:rtl/>
          <w:lang w:bidi="fa-IR"/>
        </w:rPr>
        <w:t xml:space="preserve"> حملات شبکه را به سه دسته عموم</w:t>
      </w:r>
      <w:r w:rsidRPr="00D0257F">
        <w:rPr>
          <w:rFonts w:cs="B Zar" w:hint="cs"/>
          <w:sz w:val="28"/>
          <w:szCs w:val="28"/>
          <w:rtl/>
          <w:lang w:bidi="fa-IR"/>
        </w:rPr>
        <w:t>ی</w:t>
      </w:r>
      <w:r w:rsidRPr="00D0257F">
        <w:rPr>
          <w:rFonts w:cs="B Zar"/>
          <w:sz w:val="28"/>
          <w:szCs w:val="28"/>
          <w:rtl/>
          <w:lang w:bidi="fa-IR"/>
        </w:rPr>
        <w:t xml:space="preserve"> تقس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کن</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w:t>
      </w:r>
    </w:p>
    <w:p w:rsidR="00440E0A" w:rsidRPr="00D0257F" w:rsidRDefault="00440E0A" w:rsidP="00D0257F">
      <w:pPr>
        <w:spacing w:line="336" w:lineRule="auto"/>
        <w:contextualSpacing/>
        <w:jc w:val="lowKashida"/>
        <w:rPr>
          <w:rFonts w:cs="B Zar"/>
          <w:sz w:val="28"/>
          <w:szCs w:val="28"/>
          <w:rtl/>
          <w:lang w:bidi="fa-IR"/>
        </w:rPr>
      </w:pPr>
      <w:r w:rsidRPr="00D0257F">
        <w:rPr>
          <w:rFonts w:cs="B Zar"/>
          <w:sz w:val="28"/>
          <w:szCs w:val="28"/>
          <w:rtl/>
          <w:lang w:bidi="fa-IR"/>
        </w:rPr>
        <w:t>1-     دسترس</w:t>
      </w:r>
      <w:r w:rsidRPr="00D0257F">
        <w:rPr>
          <w:rFonts w:cs="B Zar" w:hint="cs"/>
          <w:sz w:val="28"/>
          <w:szCs w:val="28"/>
          <w:rtl/>
          <w:lang w:bidi="fa-IR"/>
        </w:rPr>
        <w:t>ی</w:t>
      </w:r>
      <w:r w:rsidRPr="00D0257F">
        <w:rPr>
          <w:rFonts w:cs="B Zar"/>
          <w:sz w:val="28"/>
          <w:szCs w:val="28"/>
          <w:rtl/>
          <w:lang w:bidi="fa-IR"/>
        </w:rPr>
        <w:t xml:space="preserve"> غ</w:t>
      </w:r>
      <w:r w:rsidRPr="00D0257F">
        <w:rPr>
          <w:rFonts w:cs="B Zar" w:hint="cs"/>
          <w:sz w:val="28"/>
          <w:szCs w:val="28"/>
          <w:rtl/>
          <w:lang w:bidi="fa-IR"/>
        </w:rPr>
        <w:t>ی</w:t>
      </w:r>
      <w:r w:rsidRPr="00D0257F">
        <w:rPr>
          <w:rFonts w:cs="B Zar" w:hint="eastAsia"/>
          <w:sz w:val="28"/>
          <w:szCs w:val="28"/>
          <w:rtl/>
          <w:lang w:bidi="fa-IR"/>
        </w:rPr>
        <w:t>رمجاز</w:t>
      </w:r>
      <w:r w:rsidRPr="00D0257F">
        <w:rPr>
          <w:rFonts w:cs="B Zar"/>
          <w:sz w:val="28"/>
          <w:szCs w:val="28"/>
          <w:rtl/>
          <w:lang w:bidi="fa-IR"/>
        </w:rPr>
        <w:t xml:space="preserve"> به منابع و اطلاعات از طر</w:t>
      </w:r>
      <w:r w:rsidRPr="00D0257F">
        <w:rPr>
          <w:rFonts w:cs="B Zar" w:hint="cs"/>
          <w:sz w:val="28"/>
          <w:szCs w:val="28"/>
          <w:rtl/>
          <w:lang w:bidi="fa-IR"/>
        </w:rPr>
        <w:t>ی</w:t>
      </w:r>
      <w:r w:rsidRPr="00D0257F">
        <w:rPr>
          <w:rFonts w:cs="B Zar" w:hint="eastAsia"/>
          <w:sz w:val="28"/>
          <w:szCs w:val="28"/>
          <w:rtl/>
          <w:lang w:bidi="fa-IR"/>
        </w:rPr>
        <w:t>ق</w:t>
      </w:r>
      <w:r w:rsidRPr="00D0257F">
        <w:rPr>
          <w:rFonts w:cs="B Zar"/>
          <w:sz w:val="28"/>
          <w:szCs w:val="28"/>
          <w:rtl/>
          <w:lang w:bidi="fa-IR"/>
        </w:rPr>
        <w:t xml:space="preserve"> شبکه</w:t>
      </w:r>
    </w:p>
    <w:p w:rsidR="00440E0A" w:rsidRPr="00D0257F" w:rsidRDefault="00440E0A" w:rsidP="00D0257F">
      <w:pPr>
        <w:spacing w:line="336" w:lineRule="auto"/>
        <w:contextualSpacing/>
        <w:jc w:val="lowKashida"/>
        <w:rPr>
          <w:rFonts w:cs="B Zar"/>
          <w:sz w:val="28"/>
          <w:szCs w:val="28"/>
          <w:rtl/>
          <w:lang w:bidi="fa-IR"/>
        </w:rPr>
      </w:pPr>
      <w:r w:rsidRPr="00D0257F">
        <w:rPr>
          <w:rFonts w:cs="B Zar"/>
          <w:sz w:val="28"/>
          <w:szCs w:val="28"/>
          <w:rtl/>
          <w:lang w:bidi="fa-IR"/>
        </w:rPr>
        <w:t>2-     دستکار</w:t>
      </w:r>
      <w:r w:rsidRPr="00D0257F">
        <w:rPr>
          <w:rFonts w:cs="B Zar" w:hint="cs"/>
          <w:sz w:val="28"/>
          <w:szCs w:val="28"/>
          <w:rtl/>
          <w:lang w:bidi="fa-IR"/>
        </w:rPr>
        <w:t>ی</w:t>
      </w:r>
      <w:r w:rsidRPr="00D0257F">
        <w:rPr>
          <w:rFonts w:cs="B Zar"/>
          <w:sz w:val="28"/>
          <w:szCs w:val="28"/>
          <w:rtl/>
          <w:lang w:bidi="fa-IR"/>
        </w:rPr>
        <w:t xml:space="preserve"> غ</w:t>
      </w:r>
      <w:r w:rsidRPr="00D0257F">
        <w:rPr>
          <w:rFonts w:cs="B Zar" w:hint="cs"/>
          <w:sz w:val="28"/>
          <w:szCs w:val="28"/>
          <w:rtl/>
          <w:lang w:bidi="fa-IR"/>
        </w:rPr>
        <w:t>ی</w:t>
      </w:r>
      <w:r w:rsidRPr="00D0257F">
        <w:rPr>
          <w:rFonts w:cs="B Zar" w:hint="eastAsia"/>
          <w:sz w:val="28"/>
          <w:szCs w:val="28"/>
          <w:rtl/>
          <w:lang w:bidi="fa-IR"/>
        </w:rPr>
        <w:t>رمجاز</w:t>
      </w:r>
      <w:r w:rsidRPr="00D0257F">
        <w:rPr>
          <w:rFonts w:cs="B Zar"/>
          <w:sz w:val="28"/>
          <w:szCs w:val="28"/>
          <w:rtl/>
          <w:lang w:bidi="fa-IR"/>
        </w:rPr>
        <w:t xml:space="preserve"> اطلاعات بر رو</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شبکه</w:t>
      </w:r>
    </w:p>
    <w:p w:rsidR="00440E0A" w:rsidRPr="00D0257F" w:rsidRDefault="00440E0A" w:rsidP="00D0257F">
      <w:pPr>
        <w:spacing w:line="336" w:lineRule="auto"/>
        <w:contextualSpacing/>
        <w:jc w:val="lowKashida"/>
        <w:rPr>
          <w:rFonts w:cs="B Zar"/>
          <w:sz w:val="28"/>
          <w:szCs w:val="28"/>
          <w:rtl/>
          <w:lang w:bidi="fa-IR"/>
        </w:rPr>
      </w:pPr>
      <w:r w:rsidRPr="00D0257F">
        <w:rPr>
          <w:rFonts w:cs="B Zar"/>
          <w:sz w:val="28"/>
          <w:szCs w:val="28"/>
          <w:rtl/>
          <w:lang w:bidi="fa-IR"/>
        </w:rPr>
        <w:t>3-     حملات</w:t>
      </w:r>
      <w:r w:rsidRPr="00D0257F">
        <w:rPr>
          <w:rFonts w:cs="B Zar" w:hint="cs"/>
          <w:sz w:val="28"/>
          <w:szCs w:val="28"/>
          <w:rtl/>
          <w:lang w:bidi="fa-IR"/>
        </w:rPr>
        <w:t>ی</w:t>
      </w:r>
      <w:r w:rsidRPr="00D0257F">
        <w:rPr>
          <w:rFonts w:cs="B Zar"/>
          <w:sz w:val="28"/>
          <w:szCs w:val="28"/>
          <w:rtl/>
          <w:lang w:bidi="fa-IR"/>
        </w:rPr>
        <w:t xml:space="preserve"> که منجر به اختلال در ارائه سرو</w:t>
      </w:r>
      <w:r w:rsidRPr="00D0257F">
        <w:rPr>
          <w:rFonts w:cs="B Zar" w:hint="cs"/>
          <w:sz w:val="28"/>
          <w:szCs w:val="28"/>
          <w:rtl/>
          <w:lang w:bidi="fa-IR"/>
        </w:rPr>
        <w:t>ی</w:t>
      </w:r>
      <w:r w:rsidRPr="00D0257F">
        <w:rPr>
          <w:rFonts w:cs="B Zar" w:hint="eastAsia"/>
          <w:sz w:val="28"/>
          <w:szCs w:val="28"/>
          <w:rtl/>
          <w:lang w:bidi="fa-IR"/>
        </w:rPr>
        <w:t>س</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شوند و اصطلاحا </w:t>
      </w:r>
      <w:r w:rsidRPr="00D0257F">
        <w:rPr>
          <w:rFonts w:cs="B Zar"/>
          <w:sz w:val="28"/>
          <w:szCs w:val="28"/>
          <w:lang w:bidi="fa-IR"/>
        </w:rPr>
        <w:t>Denial of Service</w:t>
      </w:r>
      <w:r w:rsidRPr="00D0257F">
        <w:rPr>
          <w:rFonts w:cs="B Zar"/>
          <w:sz w:val="28"/>
          <w:szCs w:val="28"/>
          <w:rtl/>
          <w:lang w:bidi="fa-IR"/>
        </w:rPr>
        <w:t xml:space="preserve"> نام دارند.</w:t>
      </w:r>
    </w:p>
    <w:p w:rsidR="00440E0A" w:rsidRPr="00D0257F" w:rsidRDefault="00440E0A" w:rsidP="00D0257F">
      <w:pPr>
        <w:spacing w:line="336" w:lineRule="auto"/>
        <w:contextualSpacing/>
        <w:jc w:val="lowKashida"/>
        <w:rPr>
          <w:rFonts w:cs="B Zar"/>
          <w:sz w:val="28"/>
          <w:szCs w:val="28"/>
          <w:rtl/>
          <w:lang w:bidi="fa-IR"/>
        </w:rPr>
      </w:pPr>
      <w:r w:rsidRPr="00D0257F">
        <w:rPr>
          <w:rFonts w:cs="B Zar" w:hint="eastAsia"/>
          <w:sz w:val="28"/>
          <w:szCs w:val="28"/>
          <w:rtl/>
          <w:lang w:bidi="fa-IR"/>
        </w:rPr>
        <w:t>کلمه</w:t>
      </w:r>
      <w:r w:rsidRPr="00D0257F">
        <w:rPr>
          <w:rFonts w:cs="B Zar"/>
          <w:sz w:val="28"/>
          <w:szCs w:val="28"/>
          <w:rtl/>
          <w:lang w:bidi="fa-IR"/>
        </w:rPr>
        <w:t xml:space="preserve"> کل</w:t>
      </w:r>
      <w:r w:rsidRPr="00D0257F">
        <w:rPr>
          <w:rFonts w:cs="B Zar" w:hint="cs"/>
          <w:sz w:val="28"/>
          <w:szCs w:val="28"/>
          <w:rtl/>
          <w:lang w:bidi="fa-IR"/>
        </w:rPr>
        <w:t>ی</w:t>
      </w:r>
      <w:r w:rsidRPr="00D0257F">
        <w:rPr>
          <w:rFonts w:cs="B Zar" w:hint="eastAsia"/>
          <w:sz w:val="28"/>
          <w:szCs w:val="28"/>
          <w:rtl/>
          <w:lang w:bidi="fa-IR"/>
        </w:rPr>
        <w:t>د</w:t>
      </w:r>
      <w:r w:rsidRPr="00D0257F">
        <w:rPr>
          <w:rFonts w:cs="B Zar" w:hint="cs"/>
          <w:sz w:val="28"/>
          <w:szCs w:val="28"/>
          <w:rtl/>
          <w:lang w:bidi="fa-IR"/>
        </w:rPr>
        <w:t>ی</w:t>
      </w:r>
      <w:r w:rsidRPr="00D0257F">
        <w:rPr>
          <w:rFonts w:cs="B Zar"/>
          <w:sz w:val="28"/>
          <w:szCs w:val="28"/>
          <w:rtl/>
          <w:lang w:bidi="fa-IR"/>
        </w:rPr>
        <w:t xml:space="preserve"> در دو دسته اول انجام اعمال به صورت غ</w:t>
      </w:r>
      <w:r w:rsidRPr="00D0257F">
        <w:rPr>
          <w:rFonts w:cs="B Zar" w:hint="cs"/>
          <w:sz w:val="28"/>
          <w:szCs w:val="28"/>
          <w:rtl/>
          <w:lang w:bidi="fa-IR"/>
        </w:rPr>
        <w:t>ی</w:t>
      </w:r>
      <w:r w:rsidRPr="00D0257F">
        <w:rPr>
          <w:rFonts w:cs="B Zar" w:hint="eastAsia"/>
          <w:sz w:val="28"/>
          <w:szCs w:val="28"/>
          <w:rtl/>
          <w:lang w:bidi="fa-IR"/>
        </w:rPr>
        <w:t>رمجاز</w:t>
      </w:r>
      <w:r w:rsidRPr="00D0257F">
        <w:rPr>
          <w:rFonts w:cs="B Zar"/>
          <w:sz w:val="28"/>
          <w:szCs w:val="28"/>
          <w:rtl/>
          <w:lang w:bidi="fa-IR"/>
        </w:rPr>
        <w:t xml:space="preserve"> است. تعر</w:t>
      </w:r>
      <w:r w:rsidRPr="00D0257F">
        <w:rPr>
          <w:rFonts w:cs="B Zar" w:hint="cs"/>
          <w:sz w:val="28"/>
          <w:szCs w:val="28"/>
          <w:rtl/>
          <w:lang w:bidi="fa-IR"/>
        </w:rPr>
        <w:t>ی</w:t>
      </w:r>
      <w:r w:rsidRPr="00D0257F">
        <w:rPr>
          <w:rFonts w:cs="B Zar" w:hint="eastAsia"/>
          <w:sz w:val="28"/>
          <w:szCs w:val="28"/>
          <w:rtl/>
          <w:lang w:bidi="fa-IR"/>
        </w:rPr>
        <w:t>ف</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عمل مجاز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غ</w:t>
      </w:r>
      <w:r w:rsidRPr="00D0257F">
        <w:rPr>
          <w:rFonts w:cs="B Zar" w:hint="cs"/>
          <w:sz w:val="28"/>
          <w:szCs w:val="28"/>
          <w:rtl/>
          <w:lang w:bidi="fa-IR"/>
        </w:rPr>
        <w:t>ی</w:t>
      </w:r>
      <w:r w:rsidRPr="00D0257F">
        <w:rPr>
          <w:rFonts w:cs="B Zar" w:hint="eastAsia"/>
          <w:sz w:val="28"/>
          <w:szCs w:val="28"/>
          <w:rtl/>
          <w:lang w:bidi="fa-IR"/>
        </w:rPr>
        <w:t>رمجاز</w:t>
      </w:r>
      <w:r w:rsidRPr="00D0257F">
        <w:rPr>
          <w:rFonts w:cs="B Zar"/>
          <w:sz w:val="28"/>
          <w:szCs w:val="28"/>
          <w:rtl/>
          <w:lang w:bidi="fa-IR"/>
        </w:rPr>
        <w:t xml:space="preserve"> به عهده س</w:t>
      </w:r>
      <w:r w:rsidRPr="00D0257F">
        <w:rPr>
          <w:rFonts w:cs="B Zar" w:hint="cs"/>
          <w:sz w:val="28"/>
          <w:szCs w:val="28"/>
          <w:rtl/>
          <w:lang w:bidi="fa-IR"/>
        </w:rPr>
        <w:t>ی</w:t>
      </w:r>
      <w:r w:rsidRPr="00D0257F">
        <w:rPr>
          <w:rFonts w:cs="B Zar" w:hint="eastAsia"/>
          <w:sz w:val="28"/>
          <w:szCs w:val="28"/>
          <w:rtl/>
          <w:lang w:bidi="fa-IR"/>
        </w:rPr>
        <w:t>است</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شبکه است، اما به عبارت کل</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توان دسترس</w:t>
      </w:r>
      <w:r w:rsidRPr="00D0257F">
        <w:rPr>
          <w:rFonts w:cs="B Zar" w:hint="cs"/>
          <w:sz w:val="28"/>
          <w:szCs w:val="28"/>
          <w:rtl/>
          <w:lang w:bidi="fa-IR"/>
        </w:rPr>
        <w:t>ی</w:t>
      </w:r>
      <w:r w:rsidRPr="00D0257F">
        <w:rPr>
          <w:rFonts w:cs="B Zar"/>
          <w:sz w:val="28"/>
          <w:szCs w:val="28"/>
          <w:rtl/>
          <w:lang w:bidi="fa-IR"/>
        </w:rPr>
        <w:t xml:space="preserve"> غ</w:t>
      </w:r>
      <w:r w:rsidRPr="00D0257F">
        <w:rPr>
          <w:rFonts w:cs="B Zar" w:hint="cs"/>
          <w:sz w:val="28"/>
          <w:szCs w:val="28"/>
          <w:rtl/>
          <w:lang w:bidi="fa-IR"/>
        </w:rPr>
        <w:t>ی</w:t>
      </w:r>
      <w:r w:rsidRPr="00D0257F">
        <w:rPr>
          <w:rFonts w:cs="B Zar" w:hint="eastAsia"/>
          <w:sz w:val="28"/>
          <w:szCs w:val="28"/>
          <w:rtl/>
          <w:lang w:bidi="fa-IR"/>
        </w:rPr>
        <w:t>رمجاز</w:t>
      </w:r>
      <w:r w:rsidRPr="00D0257F">
        <w:rPr>
          <w:rFonts w:cs="B Zar"/>
          <w:sz w:val="28"/>
          <w:szCs w:val="28"/>
          <w:rtl/>
          <w:lang w:bidi="fa-IR"/>
        </w:rPr>
        <w:t xml:space="preserve"> را تلاش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کاربر </w:t>
      </w:r>
      <w:r w:rsidRPr="00D0257F">
        <w:rPr>
          <w:rFonts w:cs="B Zar"/>
          <w:sz w:val="28"/>
          <w:szCs w:val="28"/>
          <w:rtl/>
          <w:lang w:bidi="fa-IR"/>
        </w:rPr>
        <w:lastRenderedPageBreak/>
        <w:t>جهت د</w:t>
      </w:r>
      <w:r w:rsidRPr="00D0257F">
        <w:rPr>
          <w:rFonts w:cs="B Zar" w:hint="cs"/>
          <w:sz w:val="28"/>
          <w:szCs w:val="28"/>
          <w:rtl/>
          <w:lang w:bidi="fa-IR"/>
        </w:rPr>
        <w:t>ی</w:t>
      </w:r>
      <w:r w:rsidRPr="00D0257F">
        <w:rPr>
          <w:rFonts w:cs="B Zar" w:hint="eastAsia"/>
          <w:sz w:val="28"/>
          <w:szCs w:val="28"/>
          <w:rtl/>
          <w:lang w:bidi="fa-IR"/>
        </w:rPr>
        <w:t>دن</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تغ</w:t>
      </w:r>
      <w:r w:rsidRPr="00D0257F">
        <w:rPr>
          <w:rFonts w:cs="B Zar" w:hint="cs"/>
          <w:sz w:val="28"/>
          <w:szCs w:val="28"/>
          <w:rtl/>
          <w:lang w:bidi="fa-IR"/>
        </w:rPr>
        <w:t>یی</w:t>
      </w:r>
      <w:r w:rsidRPr="00D0257F">
        <w:rPr>
          <w:rFonts w:cs="B Zar" w:hint="eastAsia"/>
          <w:sz w:val="28"/>
          <w:szCs w:val="28"/>
          <w:rtl/>
          <w:lang w:bidi="fa-IR"/>
        </w:rPr>
        <w:t>ر</w:t>
      </w:r>
      <w:r w:rsidRPr="00D0257F">
        <w:rPr>
          <w:rFonts w:cs="B Zar"/>
          <w:sz w:val="28"/>
          <w:szCs w:val="28"/>
          <w:rtl/>
          <w:lang w:bidi="fa-IR"/>
        </w:rPr>
        <w:t xml:space="preserve"> اطلاعات</w:t>
      </w:r>
      <w:r w:rsidRPr="00D0257F">
        <w:rPr>
          <w:rFonts w:cs="B Zar" w:hint="cs"/>
          <w:sz w:val="28"/>
          <w:szCs w:val="28"/>
          <w:rtl/>
          <w:lang w:bidi="fa-IR"/>
        </w:rPr>
        <w:t>ی</w:t>
      </w:r>
      <w:r w:rsidRPr="00D0257F">
        <w:rPr>
          <w:rFonts w:cs="B Zar"/>
          <w:sz w:val="28"/>
          <w:szCs w:val="28"/>
          <w:rtl/>
          <w:lang w:bidi="fa-IR"/>
        </w:rPr>
        <w:t xml:space="preserve"> که برا</w:t>
      </w:r>
      <w:r w:rsidRPr="00D0257F">
        <w:rPr>
          <w:rFonts w:cs="B Zar" w:hint="cs"/>
          <w:sz w:val="28"/>
          <w:szCs w:val="28"/>
          <w:rtl/>
          <w:lang w:bidi="fa-IR"/>
        </w:rPr>
        <w:t>ی</w:t>
      </w:r>
      <w:r w:rsidRPr="00D0257F">
        <w:rPr>
          <w:rFonts w:cs="B Zar"/>
          <w:sz w:val="28"/>
          <w:szCs w:val="28"/>
          <w:rtl/>
          <w:lang w:bidi="fa-IR"/>
        </w:rPr>
        <w:t xml:space="preserve"> و</w:t>
      </w:r>
      <w:r w:rsidRPr="00D0257F">
        <w:rPr>
          <w:rFonts w:cs="B Zar" w:hint="cs"/>
          <w:sz w:val="28"/>
          <w:szCs w:val="28"/>
          <w:rtl/>
          <w:lang w:bidi="fa-IR"/>
        </w:rPr>
        <w:t>ی</w:t>
      </w:r>
      <w:r w:rsidRPr="00D0257F">
        <w:rPr>
          <w:rFonts w:cs="B Zar"/>
          <w:sz w:val="28"/>
          <w:szCs w:val="28"/>
          <w:rtl/>
          <w:lang w:bidi="fa-IR"/>
        </w:rPr>
        <w:t xml:space="preserve"> در نظر گرفته نشده است، تعر</w:t>
      </w:r>
      <w:r w:rsidRPr="00D0257F">
        <w:rPr>
          <w:rFonts w:cs="B Zar" w:hint="cs"/>
          <w:sz w:val="28"/>
          <w:szCs w:val="28"/>
          <w:rtl/>
          <w:lang w:bidi="fa-IR"/>
        </w:rPr>
        <w:t>ی</w:t>
      </w:r>
      <w:r w:rsidRPr="00D0257F">
        <w:rPr>
          <w:rFonts w:cs="B Zar" w:hint="eastAsia"/>
          <w:sz w:val="28"/>
          <w:szCs w:val="28"/>
          <w:rtl/>
          <w:lang w:bidi="fa-IR"/>
        </w:rPr>
        <w:t>ف</w:t>
      </w:r>
      <w:r w:rsidRPr="00D0257F">
        <w:rPr>
          <w:rFonts w:cs="B Zar"/>
          <w:sz w:val="28"/>
          <w:szCs w:val="28"/>
          <w:rtl/>
          <w:lang w:bidi="fa-IR"/>
        </w:rPr>
        <w:t xml:space="preserve"> نمود اطلاعات </w:t>
      </w:r>
      <w:r w:rsidRPr="00D0257F">
        <w:rPr>
          <w:rFonts w:cs="B Zar" w:hint="eastAsia"/>
          <w:sz w:val="28"/>
          <w:szCs w:val="28"/>
          <w:rtl/>
          <w:lang w:bidi="fa-IR"/>
        </w:rPr>
        <w:t>رو</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شبکه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شامل اطلاعات موجود بر رو</w:t>
      </w:r>
      <w:r w:rsidRPr="00D0257F">
        <w:rPr>
          <w:rFonts w:cs="B Zar" w:hint="cs"/>
          <w:sz w:val="28"/>
          <w:szCs w:val="28"/>
          <w:rtl/>
          <w:lang w:bidi="fa-IR"/>
        </w:rPr>
        <w:t>ی</w:t>
      </w:r>
      <w:r w:rsidRPr="00D0257F">
        <w:rPr>
          <w:rFonts w:cs="B Zar"/>
          <w:sz w:val="28"/>
          <w:szCs w:val="28"/>
          <w:rtl/>
          <w:lang w:bidi="fa-IR"/>
        </w:rPr>
        <w:t xml:space="preserve"> را</w:t>
      </w:r>
      <w:r w:rsidRPr="00D0257F">
        <w:rPr>
          <w:rFonts w:cs="B Zar" w:hint="cs"/>
          <w:sz w:val="28"/>
          <w:szCs w:val="28"/>
          <w:rtl/>
          <w:lang w:bidi="fa-IR"/>
        </w:rPr>
        <w:t>ی</w:t>
      </w:r>
      <w:r w:rsidRPr="00D0257F">
        <w:rPr>
          <w:rFonts w:cs="B Zar" w:hint="eastAsia"/>
          <w:sz w:val="28"/>
          <w:szCs w:val="28"/>
          <w:rtl/>
          <w:lang w:bidi="fa-IR"/>
        </w:rPr>
        <w:t>انه</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متصل به شبکه مانند سرورها</w:t>
      </w:r>
      <w:r w:rsidRPr="00D0257F">
        <w:rPr>
          <w:rFonts w:cs="B Zar" w:hint="cs"/>
          <w:sz w:val="28"/>
          <w:szCs w:val="28"/>
          <w:rtl/>
          <w:lang w:bidi="fa-IR"/>
        </w:rPr>
        <w:t>ی</w:t>
      </w:r>
      <w:r w:rsidRPr="00D0257F">
        <w:rPr>
          <w:rFonts w:cs="B Zar"/>
          <w:sz w:val="28"/>
          <w:szCs w:val="28"/>
          <w:rtl/>
          <w:lang w:bidi="fa-IR"/>
        </w:rPr>
        <w:t xml:space="preserve"> پا</w:t>
      </w:r>
      <w:r w:rsidRPr="00D0257F">
        <w:rPr>
          <w:rFonts w:cs="B Zar" w:hint="cs"/>
          <w:sz w:val="28"/>
          <w:szCs w:val="28"/>
          <w:rtl/>
          <w:lang w:bidi="fa-IR"/>
        </w:rPr>
        <w:t>ی</w:t>
      </w:r>
      <w:r w:rsidRPr="00D0257F">
        <w:rPr>
          <w:rFonts w:cs="B Zar" w:hint="eastAsia"/>
          <w:sz w:val="28"/>
          <w:szCs w:val="28"/>
          <w:rtl/>
          <w:lang w:bidi="fa-IR"/>
        </w:rPr>
        <w:t>گاه</w:t>
      </w:r>
      <w:r w:rsidRPr="00D0257F">
        <w:rPr>
          <w:rFonts w:cs="B Zar"/>
          <w:sz w:val="28"/>
          <w:szCs w:val="28"/>
          <w:rtl/>
          <w:lang w:bidi="fa-IR"/>
        </w:rPr>
        <w:t xml:space="preserve"> داده و وب ، اطلاعات در حال تبادل بر رو</w:t>
      </w:r>
      <w:r w:rsidRPr="00D0257F">
        <w:rPr>
          <w:rFonts w:cs="B Zar" w:hint="cs"/>
          <w:sz w:val="28"/>
          <w:szCs w:val="28"/>
          <w:rtl/>
          <w:lang w:bidi="fa-IR"/>
        </w:rPr>
        <w:t>ی</w:t>
      </w:r>
      <w:r w:rsidRPr="00D0257F">
        <w:rPr>
          <w:rFonts w:cs="B Zar"/>
          <w:sz w:val="28"/>
          <w:szCs w:val="28"/>
          <w:rtl/>
          <w:lang w:bidi="fa-IR"/>
        </w:rPr>
        <w:t xml:space="preserve"> شبکه و اطلاعات مختص اجزاء شبکه جهت انجام کارها مانند جداول مس</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hint="eastAsia"/>
          <w:sz w:val="28"/>
          <w:szCs w:val="28"/>
          <w:rtl/>
          <w:lang w:bidi="fa-IR"/>
        </w:rPr>
        <w:t>اب</w:t>
      </w:r>
      <w:r w:rsidRPr="00D0257F">
        <w:rPr>
          <w:rFonts w:cs="B Zar" w:hint="cs"/>
          <w:sz w:val="28"/>
          <w:szCs w:val="28"/>
          <w:rtl/>
          <w:lang w:bidi="fa-IR"/>
        </w:rPr>
        <w:t>ی</w:t>
      </w:r>
      <w:r w:rsidR="003236FB" w:rsidRPr="00D0257F">
        <w:rPr>
          <w:rFonts w:cs="B Zar"/>
          <w:sz w:val="28"/>
          <w:szCs w:val="28"/>
          <w:rtl/>
          <w:lang w:bidi="fa-IR"/>
        </w:rPr>
        <w:t xml:space="preserve"> روتر است.</w:t>
      </w:r>
      <w:r w:rsidR="003236FB" w:rsidRPr="00D0257F">
        <w:rPr>
          <w:rFonts w:cs="B Zar" w:hint="cs"/>
          <w:sz w:val="28"/>
          <w:szCs w:val="28"/>
          <w:rtl/>
          <w:lang w:bidi="fa-IR"/>
        </w:rPr>
        <w:t xml:space="preserve"> </w:t>
      </w:r>
      <w:r w:rsidRPr="00D0257F">
        <w:rPr>
          <w:rFonts w:cs="B Zar"/>
          <w:sz w:val="28"/>
          <w:szCs w:val="28"/>
          <w:rtl/>
          <w:lang w:bidi="fa-IR"/>
        </w:rPr>
        <w:t>منابع شبکه را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توان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انتها</w:t>
      </w:r>
      <w:r w:rsidRPr="00D0257F">
        <w:rPr>
          <w:rFonts w:cs="B Zar" w:hint="cs"/>
          <w:sz w:val="28"/>
          <w:szCs w:val="28"/>
          <w:rtl/>
          <w:lang w:bidi="fa-IR"/>
        </w:rPr>
        <w:t>یی</w:t>
      </w:r>
      <w:r w:rsidRPr="00D0257F">
        <w:rPr>
          <w:rFonts w:cs="B Zar"/>
          <w:sz w:val="28"/>
          <w:szCs w:val="28"/>
          <w:rtl/>
          <w:lang w:bidi="fa-IR"/>
        </w:rPr>
        <w:t xml:space="preserve"> مانند روت</w:t>
      </w:r>
      <w:r w:rsidRPr="00D0257F">
        <w:rPr>
          <w:rFonts w:cs="B Zar" w:hint="eastAsia"/>
          <w:sz w:val="28"/>
          <w:szCs w:val="28"/>
          <w:rtl/>
          <w:lang w:bidi="fa-IR"/>
        </w:rPr>
        <w:t>ر</w:t>
      </w:r>
      <w:r w:rsidRPr="00D0257F">
        <w:rPr>
          <w:rFonts w:cs="B Zar"/>
          <w:sz w:val="28"/>
          <w:szCs w:val="28"/>
          <w:rtl/>
          <w:lang w:bidi="fa-IR"/>
        </w:rPr>
        <w:t xml:space="preserve"> و فا</w:t>
      </w:r>
      <w:r w:rsidRPr="00D0257F">
        <w:rPr>
          <w:rFonts w:cs="B Zar" w:hint="cs"/>
          <w:sz w:val="28"/>
          <w:szCs w:val="28"/>
          <w:rtl/>
          <w:lang w:bidi="fa-IR"/>
        </w:rPr>
        <w:t>ی</w:t>
      </w:r>
      <w:r w:rsidRPr="00D0257F">
        <w:rPr>
          <w:rFonts w:cs="B Zar" w:hint="eastAsia"/>
          <w:sz w:val="28"/>
          <w:szCs w:val="28"/>
          <w:rtl/>
          <w:lang w:bidi="fa-IR"/>
        </w:rPr>
        <w:t>روال</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مکان</w:t>
      </w:r>
      <w:r w:rsidRPr="00D0257F">
        <w:rPr>
          <w:rFonts w:cs="B Zar" w:hint="cs"/>
          <w:sz w:val="28"/>
          <w:szCs w:val="28"/>
          <w:rtl/>
          <w:lang w:bidi="fa-IR"/>
        </w:rPr>
        <w:t>ی</w:t>
      </w:r>
      <w:r w:rsidRPr="00D0257F">
        <w:rPr>
          <w:rFonts w:cs="B Zar" w:hint="eastAsia"/>
          <w:sz w:val="28"/>
          <w:szCs w:val="28"/>
          <w:rtl/>
          <w:lang w:bidi="fa-IR"/>
        </w:rPr>
        <w:t>زمها</w:t>
      </w:r>
      <w:r w:rsidRPr="00D0257F">
        <w:rPr>
          <w:rFonts w:cs="B Zar" w:hint="cs"/>
          <w:sz w:val="28"/>
          <w:szCs w:val="28"/>
          <w:rtl/>
          <w:lang w:bidi="fa-IR"/>
        </w:rPr>
        <w:t>ی</w:t>
      </w:r>
      <w:r w:rsidRPr="00D0257F">
        <w:rPr>
          <w:rFonts w:cs="B Zar"/>
          <w:sz w:val="28"/>
          <w:szCs w:val="28"/>
          <w:rtl/>
          <w:lang w:bidi="fa-IR"/>
        </w:rPr>
        <w:t xml:space="preserve"> اتصال و ارتباط دانست.</w:t>
      </w:r>
    </w:p>
    <w:p w:rsidR="00440E0A" w:rsidRPr="00D0257F" w:rsidRDefault="00440E0A" w:rsidP="00D0257F">
      <w:pPr>
        <w:spacing w:line="336" w:lineRule="auto"/>
        <w:contextualSpacing/>
        <w:jc w:val="lowKashida"/>
        <w:rPr>
          <w:rFonts w:cs="B Zar"/>
          <w:sz w:val="28"/>
          <w:szCs w:val="28"/>
          <w:rtl/>
          <w:lang w:bidi="fa-IR"/>
        </w:rPr>
      </w:pPr>
      <w:r w:rsidRPr="00D0257F">
        <w:rPr>
          <w:rFonts w:cs="B Zar" w:hint="eastAsia"/>
          <w:sz w:val="28"/>
          <w:szCs w:val="28"/>
          <w:rtl/>
          <w:lang w:bidi="fa-IR"/>
        </w:rPr>
        <w:t>هدف</w:t>
      </w:r>
      <w:r w:rsidRPr="00D0257F">
        <w:rPr>
          <w:rFonts w:cs="B Zar"/>
          <w:sz w:val="28"/>
          <w:szCs w:val="28"/>
          <w:rtl/>
          <w:lang w:bidi="fa-IR"/>
        </w:rPr>
        <w:t xml:space="preserve"> از ا</w:t>
      </w:r>
      <w:r w:rsidRPr="00D0257F">
        <w:rPr>
          <w:rFonts w:cs="B Zar" w:hint="cs"/>
          <w:sz w:val="28"/>
          <w:szCs w:val="28"/>
          <w:rtl/>
          <w:lang w:bidi="fa-IR"/>
        </w:rPr>
        <w:t>ی</w:t>
      </w:r>
      <w:r w:rsidRPr="00D0257F">
        <w:rPr>
          <w:rFonts w:cs="B Zar" w:hint="eastAsia"/>
          <w:sz w:val="28"/>
          <w:szCs w:val="28"/>
          <w:rtl/>
          <w:lang w:bidi="fa-IR"/>
        </w:rPr>
        <w:t>جاد</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شبکه ، حفاظت از شبکه در مقابل حملات فوق است، لذا م</w:t>
      </w:r>
      <w:r w:rsidRPr="00D0257F">
        <w:rPr>
          <w:rFonts w:cs="B Zar" w:hint="cs"/>
          <w:sz w:val="28"/>
          <w:szCs w:val="28"/>
          <w:rtl/>
          <w:lang w:bidi="fa-IR"/>
        </w:rPr>
        <w:t>ی</w:t>
      </w:r>
      <w:r w:rsidRPr="00D0257F">
        <w:rPr>
          <w:rFonts w:cs="B Zar"/>
          <w:sz w:val="28"/>
          <w:szCs w:val="28"/>
          <w:rtl/>
          <w:lang w:bidi="fa-IR"/>
        </w:rPr>
        <w:t xml:space="preserve"> توان اهداف را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در سه دسته ارائه کرد:</w:t>
      </w:r>
    </w:p>
    <w:p w:rsidR="00440E0A" w:rsidRPr="00D0257F" w:rsidRDefault="00440E0A" w:rsidP="00D0257F">
      <w:pPr>
        <w:spacing w:line="336" w:lineRule="auto"/>
        <w:contextualSpacing/>
        <w:jc w:val="lowKashida"/>
        <w:rPr>
          <w:rFonts w:cs="B Zar"/>
          <w:sz w:val="28"/>
          <w:szCs w:val="28"/>
          <w:rtl/>
          <w:lang w:bidi="fa-IR"/>
        </w:rPr>
      </w:pPr>
      <w:r w:rsidRPr="00D0257F">
        <w:rPr>
          <w:rFonts w:cs="B Zar"/>
          <w:sz w:val="28"/>
          <w:szCs w:val="28"/>
          <w:rtl/>
          <w:lang w:bidi="fa-IR"/>
        </w:rPr>
        <w:t>1-     ثابت کردن محرمانگ</w:t>
      </w:r>
      <w:r w:rsidRPr="00D0257F">
        <w:rPr>
          <w:rFonts w:cs="B Zar" w:hint="cs"/>
          <w:sz w:val="28"/>
          <w:szCs w:val="28"/>
          <w:rtl/>
          <w:lang w:bidi="fa-IR"/>
        </w:rPr>
        <w:t>ی</w:t>
      </w:r>
      <w:r w:rsidRPr="00D0257F">
        <w:rPr>
          <w:rFonts w:cs="B Zar"/>
          <w:sz w:val="28"/>
          <w:szCs w:val="28"/>
          <w:rtl/>
          <w:lang w:bidi="fa-IR"/>
        </w:rPr>
        <w:t xml:space="preserve"> داده</w:t>
      </w:r>
    </w:p>
    <w:p w:rsidR="00440E0A" w:rsidRPr="00D0257F" w:rsidRDefault="00440E0A" w:rsidP="00D0257F">
      <w:pPr>
        <w:spacing w:line="336" w:lineRule="auto"/>
        <w:contextualSpacing/>
        <w:jc w:val="lowKashida"/>
        <w:rPr>
          <w:rFonts w:cs="B Zar"/>
          <w:sz w:val="28"/>
          <w:szCs w:val="28"/>
          <w:rtl/>
          <w:lang w:bidi="fa-IR"/>
        </w:rPr>
      </w:pPr>
      <w:r w:rsidRPr="00D0257F">
        <w:rPr>
          <w:rFonts w:cs="B Zar"/>
          <w:sz w:val="28"/>
          <w:szCs w:val="28"/>
          <w:rtl/>
          <w:lang w:bidi="fa-IR"/>
        </w:rPr>
        <w:t>2-     نگهدار</w:t>
      </w:r>
      <w:r w:rsidRPr="00D0257F">
        <w:rPr>
          <w:rFonts w:cs="B Zar" w:hint="cs"/>
          <w:sz w:val="28"/>
          <w:szCs w:val="28"/>
          <w:rtl/>
          <w:lang w:bidi="fa-IR"/>
        </w:rPr>
        <w:t>ی</w:t>
      </w:r>
      <w:r w:rsidRPr="00D0257F">
        <w:rPr>
          <w:rFonts w:cs="B Zar"/>
          <w:sz w:val="28"/>
          <w:szCs w:val="28"/>
          <w:rtl/>
          <w:lang w:bidi="fa-IR"/>
        </w:rPr>
        <w:t xml:space="preserve"> جامع</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داده</w:t>
      </w:r>
    </w:p>
    <w:p w:rsidR="00440E0A" w:rsidRPr="00D0257F" w:rsidRDefault="00440E0A" w:rsidP="00D0257F">
      <w:pPr>
        <w:spacing w:line="336" w:lineRule="auto"/>
        <w:contextualSpacing/>
        <w:jc w:val="lowKashida"/>
        <w:rPr>
          <w:rFonts w:cs="B Zar"/>
          <w:sz w:val="28"/>
          <w:szCs w:val="28"/>
          <w:rtl/>
          <w:lang w:bidi="fa-IR"/>
        </w:rPr>
      </w:pPr>
      <w:r w:rsidRPr="00D0257F">
        <w:rPr>
          <w:rFonts w:cs="B Zar"/>
          <w:sz w:val="28"/>
          <w:szCs w:val="28"/>
          <w:rtl/>
          <w:lang w:bidi="fa-IR"/>
        </w:rPr>
        <w:t>3-     نگهدار</w:t>
      </w:r>
      <w:r w:rsidRPr="00D0257F">
        <w:rPr>
          <w:rFonts w:cs="B Zar" w:hint="cs"/>
          <w:sz w:val="28"/>
          <w:szCs w:val="28"/>
          <w:rtl/>
          <w:lang w:bidi="fa-IR"/>
        </w:rPr>
        <w:t>ی</w:t>
      </w:r>
      <w:r w:rsidRPr="00D0257F">
        <w:rPr>
          <w:rFonts w:cs="B Zar"/>
          <w:sz w:val="28"/>
          <w:szCs w:val="28"/>
          <w:rtl/>
          <w:lang w:bidi="fa-IR"/>
        </w:rPr>
        <w:t xml:space="preserve"> در دسترس بودن داده</w:t>
      </w:r>
    </w:p>
    <w:p w:rsidR="00440E0A" w:rsidRPr="00D0257F" w:rsidRDefault="00440E0A"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w:t>
      </w:r>
    </w:p>
    <w:p w:rsidR="00440E0A" w:rsidRPr="00D0257F" w:rsidRDefault="00440E0A" w:rsidP="00D0257F">
      <w:pPr>
        <w:spacing w:line="336" w:lineRule="auto"/>
        <w:contextualSpacing/>
        <w:jc w:val="lowKashida"/>
        <w:outlineLvl w:val="2"/>
        <w:rPr>
          <w:rFonts w:cs="B Zar"/>
          <w:b/>
          <w:bCs/>
          <w:sz w:val="28"/>
          <w:szCs w:val="28"/>
          <w:rtl/>
          <w:lang w:bidi="fa-IR"/>
        </w:rPr>
      </w:pPr>
      <w:bookmarkStart w:id="8" w:name="_Toc325566308"/>
      <w:r w:rsidRPr="00D0257F">
        <w:rPr>
          <w:rFonts w:cs="B Zar"/>
          <w:b/>
          <w:bCs/>
          <w:sz w:val="28"/>
          <w:szCs w:val="28"/>
          <w:rtl/>
          <w:lang w:bidi="fa-IR"/>
        </w:rPr>
        <w:t xml:space="preserve">3- </w:t>
      </w:r>
      <w:r w:rsidR="00933978" w:rsidRPr="00D0257F">
        <w:rPr>
          <w:rFonts w:cs="B Zar" w:hint="cs"/>
          <w:b/>
          <w:bCs/>
          <w:sz w:val="28"/>
          <w:szCs w:val="28"/>
          <w:rtl/>
          <w:lang w:bidi="fa-IR"/>
        </w:rPr>
        <w:t>ت</w:t>
      </w:r>
      <w:r w:rsidRPr="00D0257F">
        <w:rPr>
          <w:rFonts w:cs="B Zar"/>
          <w:b/>
          <w:bCs/>
          <w:sz w:val="28"/>
          <w:szCs w:val="28"/>
          <w:rtl/>
          <w:lang w:bidi="fa-IR"/>
        </w:rPr>
        <w:t>حل</w:t>
      </w:r>
      <w:r w:rsidRPr="00D0257F">
        <w:rPr>
          <w:rFonts w:cs="B Zar" w:hint="cs"/>
          <w:b/>
          <w:bCs/>
          <w:sz w:val="28"/>
          <w:szCs w:val="28"/>
          <w:rtl/>
          <w:lang w:bidi="fa-IR"/>
        </w:rPr>
        <w:t>ی</w:t>
      </w:r>
      <w:r w:rsidRPr="00D0257F">
        <w:rPr>
          <w:rFonts w:cs="B Zar" w:hint="eastAsia"/>
          <w:b/>
          <w:bCs/>
          <w:sz w:val="28"/>
          <w:szCs w:val="28"/>
          <w:rtl/>
          <w:lang w:bidi="fa-IR"/>
        </w:rPr>
        <w:t>ل</w:t>
      </w:r>
      <w:r w:rsidRPr="00D0257F">
        <w:rPr>
          <w:rFonts w:cs="B Zar"/>
          <w:b/>
          <w:bCs/>
          <w:sz w:val="28"/>
          <w:szCs w:val="28"/>
          <w:rtl/>
          <w:lang w:bidi="fa-IR"/>
        </w:rPr>
        <w:t xml:space="preserve"> خطر</w:t>
      </w:r>
      <w:bookmarkEnd w:id="8"/>
      <w:r w:rsidRPr="00D0257F">
        <w:rPr>
          <w:rFonts w:cs="B Zar"/>
          <w:b/>
          <w:bCs/>
          <w:sz w:val="28"/>
          <w:szCs w:val="28"/>
          <w:rtl/>
          <w:lang w:bidi="fa-IR"/>
        </w:rPr>
        <w:t xml:space="preserve"> </w:t>
      </w:r>
    </w:p>
    <w:p w:rsidR="00440E0A" w:rsidRPr="00D0257F" w:rsidRDefault="00440E0A" w:rsidP="00D0257F">
      <w:pPr>
        <w:spacing w:line="336" w:lineRule="auto"/>
        <w:contextualSpacing/>
        <w:jc w:val="lowKashida"/>
        <w:rPr>
          <w:rFonts w:cs="B Zar"/>
          <w:sz w:val="28"/>
          <w:szCs w:val="28"/>
          <w:rtl/>
          <w:lang w:bidi="fa-IR"/>
        </w:rPr>
      </w:pPr>
      <w:r w:rsidRPr="00D0257F">
        <w:rPr>
          <w:rFonts w:cs="B Zar" w:hint="eastAsia"/>
          <w:sz w:val="28"/>
          <w:szCs w:val="28"/>
          <w:rtl/>
          <w:lang w:bidi="fa-IR"/>
        </w:rPr>
        <w:t>پس</w:t>
      </w:r>
      <w:r w:rsidRPr="00D0257F">
        <w:rPr>
          <w:rFonts w:cs="B Zar"/>
          <w:sz w:val="28"/>
          <w:szCs w:val="28"/>
          <w:rtl/>
          <w:lang w:bidi="fa-IR"/>
        </w:rPr>
        <w:t xml:space="preserve"> از تع</w:t>
      </w:r>
      <w:r w:rsidRPr="00D0257F">
        <w:rPr>
          <w:rFonts w:cs="B Zar" w:hint="cs"/>
          <w:sz w:val="28"/>
          <w:szCs w:val="28"/>
          <w:rtl/>
          <w:lang w:bidi="fa-IR"/>
        </w:rPr>
        <w:t>یی</w:t>
      </w:r>
      <w:r w:rsidRPr="00D0257F">
        <w:rPr>
          <w:rFonts w:cs="B Zar" w:hint="eastAsia"/>
          <w:sz w:val="28"/>
          <w:szCs w:val="28"/>
          <w:rtl/>
          <w:lang w:bidi="fa-IR"/>
        </w:rPr>
        <w:t>ن</w:t>
      </w:r>
      <w:r w:rsidRPr="00D0257F">
        <w:rPr>
          <w:rFonts w:cs="B Zar"/>
          <w:sz w:val="28"/>
          <w:szCs w:val="28"/>
          <w:rtl/>
          <w:lang w:bidi="fa-IR"/>
        </w:rPr>
        <w:t xml:space="preserve"> دارا</w:t>
      </w:r>
      <w:r w:rsidRPr="00D0257F">
        <w:rPr>
          <w:rFonts w:cs="B Zar" w:hint="cs"/>
          <w:sz w:val="28"/>
          <w:szCs w:val="28"/>
          <w:rtl/>
          <w:lang w:bidi="fa-IR"/>
        </w:rPr>
        <w:t>یی</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شبکه و عوامل تهد</w:t>
      </w:r>
      <w:r w:rsidRPr="00D0257F">
        <w:rPr>
          <w:rFonts w:cs="B Zar" w:hint="cs"/>
          <w:sz w:val="28"/>
          <w:szCs w:val="28"/>
          <w:rtl/>
          <w:lang w:bidi="fa-IR"/>
        </w:rPr>
        <w:t>ی</w:t>
      </w:r>
      <w:r w:rsidRPr="00D0257F">
        <w:rPr>
          <w:rFonts w:cs="B Zar" w:hint="eastAsia"/>
          <w:sz w:val="28"/>
          <w:szCs w:val="28"/>
          <w:rtl/>
          <w:lang w:bidi="fa-IR"/>
        </w:rPr>
        <w:t>دکننده</w:t>
      </w:r>
      <w:r w:rsidRPr="00D0257F">
        <w:rPr>
          <w:rFonts w:cs="B Zar"/>
          <w:sz w:val="28"/>
          <w:szCs w:val="28"/>
          <w:rtl/>
          <w:lang w:bidi="fa-IR"/>
        </w:rPr>
        <w:t xml:space="preserve"> آنها ،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خطرات مختلف را ارز</w:t>
      </w:r>
      <w:r w:rsidRPr="00D0257F">
        <w:rPr>
          <w:rFonts w:cs="B Zar" w:hint="cs"/>
          <w:sz w:val="28"/>
          <w:szCs w:val="28"/>
          <w:rtl/>
          <w:lang w:bidi="fa-IR"/>
        </w:rPr>
        <w:t>ی</w:t>
      </w:r>
      <w:r w:rsidRPr="00D0257F">
        <w:rPr>
          <w:rFonts w:cs="B Zar" w:hint="eastAsia"/>
          <w:sz w:val="28"/>
          <w:szCs w:val="28"/>
          <w:rtl/>
          <w:lang w:bidi="fa-IR"/>
        </w:rPr>
        <w:t>اب</w:t>
      </w:r>
      <w:r w:rsidRPr="00D0257F">
        <w:rPr>
          <w:rFonts w:cs="B Zar" w:hint="cs"/>
          <w:sz w:val="28"/>
          <w:szCs w:val="28"/>
          <w:rtl/>
          <w:lang w:bidi="fa-IR"/>
        </w:rPr>
        <w:t>ی</w:t>
      </w:r>
      <w:r w:rsidRPr="00D0257F">
        <w:rPr>
          <w:rFonts w:cs="B Zar"/>
          <w:sz w:val="28"/>
          <w:szCs w:val="28"/>
          <w:rtl/>
          <w:lang w:bidi="fa-IR"/>
        </w:rPr>
        <w:t xml:space="preserve"> کرد. در بهتر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حالت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بتوان از شبکه در مقابل تمام</w:t>
      </w:r>
      <w:r w:rsidRPr="00D0257F">
        <w:rPr>
          <w:rFonts w:cs="B Zar" w:hint="cs"/>
          <w:sz w:val="28"/>
          <w:szCs w:val="28"/>
          <w:rtl/>
          <w:lang w:bidi="fa-IR"/>
        </w:rPr>
        <w:t>ی</w:t>
      </w:r>
      <w:r w:rsidRPr="00D0257F">
        <w:rPr>
          <w:rFonts w:cs="B Zar"/>
          <w:sz w:val="28"/>
          <w:szCs w:val="28"/>
          <w:rtl/>
          <w:lang w:bidi="fa-IR"/>
        </w:rPr>
        <w:t xml:space="preserve"> انواع خطا محافظت کرد، اما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ارزان به دست نم</w:t>
      </w:r>
      <w:r w:rsidRPr="00D0257F">
        <w:rPr>
          <w:rFonts w:cs="B Zar" w:hint="cs"/>
          <w:sz w:val="28"/>
          <w:szCs w:val="28"/>
          <w:rtl/>
          <w:lang w:bidi="fa-IR"/>
        </w:rPr>
        <w:t>ی</w:t>
      </w:r>
      <w:r w:rsidRPr="00D0257F">
        <w:rPr>
          <w:rFonts w:cs="B Zar"/>
          <w:sz w:val="28"/>
          <w:szCs w:val="28"/>
          <w:rtl/>
          <w:lang w:bidi="fa-IR"/>
        </w:rPr>
        <w:t xml:space="preserve"> آ</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بنابرا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ارز</w:t>
      </w:r>
      <w:r w:rsidRPr="00D0257F">
        <w:rPr>
          <w:rFonts w:cs="B Zar" w:hint="cs"/>
          <w:sz w:val="28"/>
          <w:szCs w:val="28"/>
          <w:rtl/>
          <w:lang w:bidi="fa-IR"/>
        </w:rPr>
        <w:t>ی</w:t>
      </w:r>
      <w:r w:rsidRPr="00D0257F">
        <w:rPr>
          <w:rFonts w:cs="B Zar" w:hint="eastAsia"/>
          <w:sz w:val="28"/>
          <w:szCs w:val="28"/>
          <w:rtl/>
          <w:lang w:bidi="fa-IR"/>
        </w:rPr>
        <w:t>اب</w:t>
      </w:r>
      <w:r w:rsidRPr="00D0257F">
        <w:rPr>
          <w:rFonts w:cs="B Zar" w:hint="cs"/>
          <w:sz w:val="28"/>
          <w:szCs w:val="28"/>
          <w:rtl/>
          <w:lang w:bidi="fa-IR"/>
        </w:rPr>
        <w:t>ی</w:t>
      </w:r>
      <w:r w:rsidRPr="00D0257F">
        <w:rPr>
          <w:rFonts w:cs="B Zar"/>
          <w:sz w:val="28"/>
          <w:szCs w:val="28"/>
          <w:rtl/>
          <w:lang w:bidi="fa-IR"/>
        </w:rPr>
        <w:t xml:space="preserve"> مناسب</w:t>
      </w:r>
      <w:r w:rsidRPr="00D0257F">
        <w:rPr>
          <w:rFonts w:cs="B Zar" w:hint="cs"/>
          <w:sz w:val="28"/>
          <w:szCs w:val="28"/>
          <w:rtl/>
          <w:lang w:bidi="fa-IR"/>
        </w:rPr>
        <w:t>ی</w:t>
      </w:r>
      <w:r w:rsidRPr="00D0257F">
        <w:rPr>
          <w:rFonts w:cs="B Zar"/>
          <w:sz w:val="28"/>
          <w:szCs w:val="28"/>
          <w:rtl/>
          <w:lang w:bidi="fa-IR"/>
        </w:rPr>
        <w:t xml:space="preserve"> را بر رو</w:t>
      </w:r>
      <w:r w:rsidRPr="00D0257F">
        <w:rPr>
          <w:rFonts w:cs="B Zar" w:hint="cs"/>
          <w:sz w:val="28"/>
          <w:szCs w:val="28"/>
          <w:rtl/>
          <w:lang w:bidi="fa-IR"/>
        </w:rPr>
        <w:t>ی</w:t>
      </w:r>
      <w:r w:rsidRPr="00D0257F">
        <w:rPr>
          <w:rFonts w:cs="B Zar"/>
          <w:sz w:val="28"/>
          <w:szCs w:val="28"/>
          <w:rtl/>
          <w:lang w:bidi="fa-IR"/>
        </w:rPr>
        <w:t xml:space="preserve"> انواع خطرات انجام داد تا مه</w:t>
      </w:r>
      <w:r w:rsidRPr="00D0257F">
        <w:rPr>
          <w:rFonts w:cs="B Zar" w:hint="eastAsia"/>
          <w:sz w:val="28"/>
          <w:szCs w:val="28"/>
          <w:rtl/>
          <w:lang w:bidi="fa-IR"/>
        </w:rPr>
        <w:t>متر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آنها را تشخ</w:t>
      </w:r>
      <w:r w:rsidRPr="00D0257F">
        <w:rPr>
          <w:rFonts w:cs="B Zar" w:hint="cs"/>
          <w:sz w:val="28"/>
          <w:szCs w:val="28"/>
          <w:rtl/>
          <w:lang w:bidi="fa-IR"/>
        </w:rPr>
        <w:t>ی</w:t>
      </w:r>
      <w:r w:rsidRPr="00D0257F">
        <w:rPr>
          <w:rFonts w:cs="B Zar" w:hint="eastAsia"/>
          <w:sz w:val="28"/>
          <w:szCs w:val="28"/>
          <w:rtl/>
          <w:lang w:bidi="fa-IR"/>
        </w:rPr>
        <w:t>ص</w:t>
      </w:r>
      <w:r w:rsidRPr="00D0257F">
        <w:rPr>
          <w:rFonts w:cs="B Zar"/>
          <w:sz w:val="28"/>
          <w:szCs w:val="28"/>
          <w:rtl/>
          <w:lang w:bidi="fa-IR"/>
        </w:rPr>
        <w:t xml:space="preserve"> ده</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و از طرف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منابع</w:t>
      </w:r>
      <w:r w:rsidRPr="00D0257F">
        <w:rPr>
          <w:rFonts w:cs="B Zar" w:hint="cs"/>
          <w:sz w:val="28"/>
          <w:szCs w:val="28"/>
          <w:rtl/>
          <w:lang w:bidi="fa-IR"/>
        </w:rPr>
        <w:t>ی</w:t>
      </w:r>
      <w:r w:rsidRPr="00D0257F">
        <w:rPr>
          <w:rFonts w:cs="B Zar"/>
          <w:sz w:val="28"/>
          <w:szCs w:val="28"/>
          <w:rtl/>
          <w:lang w:bidi="fa-IR"/>
        </w:rPr>
        <w:t xml:space="preserve"> که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در مقابل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خطرات محافظت شوند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شناسا</w:t>
      </w:r>
      <w:r w:rsidRPr="00D0257F">
        <w:rPr>
          <w:rFonts w:cs="B Zar" w:hint="cs"/>
          <w:sz w:val="28"/>
          <w:szCs w:val="28"/>
          <w:rtl/>
          <w:lang w:bidi="fa-IR"/>
        </w:rPr>
        <w:t>یی</w:t>
      </w:r>
      <w:r w:rsidRPr="00D0257F">
        <w:rPr>
          <w:rFonts w:cs="B Zar"/>
          <w:sz w:val="28"/>
          <w:szCs w:val="28"/>
          <w:rtl/>
          <w:lang w:bidi="fa-IR"/>
        </w:rPr>
        <w:t xml:space="preserve"> شوند. دو فاکتور اصل</w:t>
      </w:r>
      <w:r w:rsidRPr="00D0257F">
        <w:rPr>
          <w:rFonts w:cs="B Zar" w:hint="cs"/>
          <w:sz w:val="28"/>
          <w:szCs w:val="28"/>
          <w:rtl/>
          <w:lang w:bidi="fa-IR"/>
        </w:rPr>
        <w:t>ی</w:t>
      </w:r>
      <w:r w:rsidRPr="00D0257F">
        <w:rPr>
          <w:rFonts w:cs="B Zar"/>
          <w:sz w:val="28"/>
          <w:szCs w:val="28"/>
          <w:rtl/>
          <w:lang w:bidi="fa-IR"/>
        </w:rPr>
        <w:t xml:space="preserve"> در تحل</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خطر عبارتند از :</w:t>
      </w:r>
    </w:p>
    <w:p w:rsidR="00440E0A" w:rsidRPr="00D0257F" w:rsidRDefault="00440E0A" w:rsidP="00D0257F">
      <w:pPr>
        <w:spacing w:line="336" w:lineRule="auto"/>
        <w:contextualSpacing/>
        <w:jc w:val="lowKashida"/>
        <w:rPr>
          <w:rFonts w:cs="B Zar"/>
          <w:sz w:val="28"/>
          <w:szCs w:val="28"/>
          <w:rtl/>
          <w:lang w:bidi="fa-IR"/>
        </w:rPr>
      </w:pPr>
      <w:r w:rsidRPr="00D0257F">
        <w:rPr>
          <w:rFonts w:cs="B Zar"/>
          <w:sz w:val="28"/>
          <w:szCs w:val="28"/>
          <w:rtl/>
          <w:lang w:bidi="fa-IR"/>
        </w:rPr>
        <w:t xml:space="preserve">1-     احتمال انجام حمله </w:t>
      </w:r>
    </w:p>
    <w:p w:rsidR="00440E0A" w:rsidRPr="00D0257F" w:rsidRDefault="00440E0A" w:rsidP="00D0257F">
      <w:pPr>
        <w:spacing w:line="336" w:lineRule="auto"/>
        <w:contextualSpacing/>
        <w:jc w:val="lowKashida"/>
        <w:rPr>
          <w:rFonts w:cs="B Zar"/>
          <w:sz w:val="28"/>
          <w:szCs w:val="28"/>
          <w:rtl/>
          <w:lang w:bidi="fa-IR"/>
        </w:rPr>
      </w:pPr>
      <w:r w:rsidRPr="00D0257F">
        <w:rPr>
          <w:rFonts w:cs="B Zar"/>
          <w:sz w:val="28"/>
          <w:szCs w:val="28"/>
          <w:rtl/>
          <w:lang w:bidi="fa-IR"/>
        </w:rPr>
        <w:t>2-     خسارت وارده به شبکه درصورت انجام حمله موفق</w:t>
      </w:r>
    </w:p>
    <w:p w:rsidR="00440E0A" w:rsidRPr="00D0257F" w:rsidRDefault="00440E0A" w:rsidP="00D0257F">
      <w:pPr>
        <w:spacing w:line="336" w:lineRule="auto"/>
        <w:contextualSpacing/>
        <w:jc w:val="lowKashida"/>
        <w:rPr>
          <w:rFonts w:cs="B Zar"/>
          <w:sz w:val="28"/>
          <w:szCs w:val="28"/>
          <w:rtl/>
          <w:lang w:bidi="fa-IR"/>
        </w:rPr>
      </w:pPr>
      <w:r w:rsidRPr="00D0257F">
        <w:rPr>
          <w:rFonts w:cs="B Zar"/>
          <w:sz w:val="28"/>
          <w:szCs w:val="28"/>
          <w:rtl/>
          <w:lang w:bidi="fa-IR"/>
        </w:rPr>
        <w:lastRenderedPageBreak/>
        <w:t xml:space="preserve"> </w:t>
      </w:r>
      <w:r w:rsidR="00D56BD4" w:rsidRPr="00D0257F">
        <w:rPr>
          <w:rFonts w:cs="B Zar"/>
          <w:noProof/>
          <w:sz w:val="28"/>
          <w:szCs w:val="28"/>
        </w:rPr>
        <w:drawing>
          <wp:inline distT="0" distB="0" distL="0" distR="0">
            <wp:extent cx="5207000" cy="3147695"/>
            <wp:effectExtent l="19050" t="0" r="0" b="0"/>
            <wp:docPr id="6" name="Picture 6" descr="network_Security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twork_Security_web"/>
                    <pic:cNvPicPr>
                      <a:picLocks noChangeAspect="1" noChangeArrowheads="1"/>
                    </pic:cNvPicPr>
                  </pic:nvPicPr>
                  <pic:blipFill>
                    <a:blip r:embed="rId15"/>
                    <a:srcRect/>
                    <a:stretch>
                      <a:fillRect/>
                    </a:stretch>
                  </pic:blipFill>
                  <pic:spPr bwMode="auto">
                    <a:xfrm>
                      <a:off x="0" y="0"/>
                      <a:ext cx="5207000" cy="3147695"/>
                    </a:xfrm>
                    <a:prstGeom prst="rect">
                      <a:avLst/>
                    </a:prstGeom>
                    <a:noFill/>
                    <a:ln w="9525">
                      <a:noFill/>
                      <a:miter lim="800000"/>
                      <a:headEnd/>
                      <a:tailEnd/>
                    </a:ln>
                  </pic:spPr>
                </pic:pic>
              </a:graphicData>
            </a:graphic>
          </wp:inline>
        </w:drawing>
      </w:r>
    </w:p>
    <w:p w:rsidR="000B6A77" w:rsidRPr="00D0257F" w:rsidRDefault="00F7474A" w:rsidP="00F7474A">
      <w:pPr>
        <w:pStyle w:val="Caption"/>
        <w:rPr>
          <w:rFonts w:cs="B Zar"/>
          <w:sz w:val="28"/>
          <w:szCs w:val="28"/>
          <w:rtl/>
        </w:rPr>
      </w:pPr>
      <w:bookmarkStart w:id="9" w:name="_Toc325616988"/>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3</w:t>
      </w:r>
      <w:r w:rsidR="003B0ECF">
        <w:rPr>
          <w:rtl/>
        </w:rPr>
        <w:fldChar w:fldCharType="end"/>
      </w:r>
      <w:r>
        <w:rPr>
          <w:rFonts w:hint="cs"/>
          <w:noProof/>
          <w:rtl/>
        </w:rPr>
        <w:t xml:space="preserve"> تحلیل خطر</w:t>
      </w:r>
      <w:bookmarkEnd w:id="9"/>
    </w:p>
    <w:p w:rsidR="00440E0A" w:rsidRPr="00D0257F" w:rsidRDefault="00440E0A" w:rsidP="00D0257F">
      <w:pPr>
        <w:spacing w:line="336" w:lineRule="auto"/>
        <w:contextualSpacing/>
        <w:jc w:val="lowKashida"/>
        <w:outlineLvl w:val="2"/>
        <w:rPr>
          <w:rFonts w:cs="B Zar"/>
          <w:b/>
          <w:bCs/>
          <w:sz w:val="28"/>
          <w:szCs w:val="28"/>
          <w:rtl/>
          <w:lang w:bidi="fa-IR"/>
        </w:rPr>
      </w:pPr>
      <w:bookmarkStart w:id="10" w:name="_Toc325566309"/>
      <w:r w:rsidRPr="00D0257F">
        <w:rPr>
          <w:rFonts w:cs="B Zar"/>
          <w:b/>
          <w:bCs/>
          <w:sz w:val="28"/>
          <w:szCs w:val="28"/>
          <w:rtl/>
          <w:lang w:bidi="fa-IR"/>
        </w:rPr>
        <w:t>4- س</w:t>
      </w:r>
      <w:r w:rsidRPr="00D0257F">
        <w:rPr>
          <w:rFonts w:cs="B Zar" w:hint="cs"/>
          <w:b/>
          <w:bCs/>
          <w:sz w:val="28"/>
          <w:szCs w:val="28"/>
          <w:rtl/>
          <w:lang w:bidi="fa-IR"/>
        </w:rPr>
        <w:t>ی</w:t>
      </w:r>
      <w:r w:rsidRPr="00D0257F">
        <w:rPr>
          <w:rFonts w:cs="B Zar" w:hint="eastAsia"/>
          <w:b/>
          <w:bCs/>
          <w:sz w:val="28"/>
          <w:szCs w:val="28"/>
          <w:rtl/>
          <w:lang w:bidi="fa-IR"/>
        </w:rPr>
        <w:t>است</w:t>
      </w:r>
      <w:r w:rsidRPr="00D0257F">
        <w:rPr>
          <w:rFonts w:cs="B Zar"/>
          <w:b/>
          <w:bCs/>
          <w:sz w:val="28"/>
          <w:szCs w:val="28"/>
          <w:rtl/>
          <w:lang w:bidi="fa-IR"/>
        </w:rPr>
        <w:t xml:space="preserve"> امن</w:t>
      </w:r>
      <w:r w:rsidRPr="00D0257F">
        <w:rPr>
          <w:rFonts w:cs="B Zar" w:hint="cs"/>
          <w:b/>
          <w:bCs/>
          <w:sz w:val="28"/>
          <w:szCs w:val="28"/>
          <w:rtl/>
          <w:lang w:bidi="fa-IR"/>
        </w:rPr>
        <w:t>ی</w:t>
      </w:r>
      <w:r w:rsidRPr="00D0257F">
        <w:rPr>
          <w:rFonts w:cs="B Zar" w:hint="eastAsia"/>
          <w:b/>
          <w:bCs/>
          <w:sz w:val="28"/>
          <w:szCs w:val="28"/>
          <w:rtl/>
          <w:lang w:bidi="fa-IR"/>
        </w:rPr>
        <w:t>ت</w:t>
      </w:r>
      <w:r w:rsidRPr="00D0257F">
        <w:rPr>
          <w:rFonts w:cs="B Zar" w:hint="cs"/>
          <w:b/>
          <w:bCs/>
          <w:sz w:val="28"/>
          <w:szCs w:val="28"/>
          <w:rtl/>
          <w:lang w:bidi="fa-IR"/>
        </w:rPr>
        <w:t>ی</w:t>
      </w:r>
      <w:bookmarkEnd w:id="10"/>
    </w:p>
    <w:p w:rsidR="00440E0A" w:rsidRPr="00D0257F" w:rsidRDefault="00440E0A" w:rsidP="00D0257F">
      <w:pPr>
        <w:spacing w:line="336" w:lineRule="auto"/>
        <w:contextualSpacing/>
        <w:jc w:val="lowKashida"/>
        <w:rPr>
          <w:rFonts w:cs="B Zar"/>
          <w:sz w:val="28"/>
          <w:szCs w:val="28"/>
          <w:rtl/>
          <w:lang w:bidi="fa-IR"/>
        </w:rPr>
      </w:pPr>
      <w:r w:rsidRPr="00D0257F">
        <w:rPr>
          <w:rFonts w:cs="B Zar" w:hint="eastAsia"/>
          <w:sz w:val="28"/>
          <w:szCs w:val="28"/>
          <w:rtl/>
          <w:lang w:bidi="fa-IR"/>
        </w:rPr>
        <w:t>پس</w:t>
      </w:r>
      <w:r w:rsidRPr="00D0257F">
        <w:rPr>
          <w:rFonts w:cs="B Zar"/>
          <w:sz w:val="28"/>
          <w:szCs w:val="28"/>
          <w:rtl/>
          <w:lang w:bidi="fa-IR"/>
        </w:rPr>
        <w:t xml:space="preserve"> از تحل</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خطر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است</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شبکه را به گونه ا</w:t>
      </w:r>
      <w:r w:rsidRPr="00D0257F">
        <w:rPr>
          <w:rFonts w:cs="B Zar" w:hint="cs"/>
          <w:sz w:val="28"/>
          <w:szCs w:val="28"/>
          <w:rtl/>
          <w:lang w:bidi="fa-IR"/>
        </w:rPr>
        <w:t>ی</w:t>
      </w:r>
      <w:r w:rsidRPr="00D0257F">
        <w:rPr>
          <w:rFonts w:cs="B Zar"/>
          <w:sz w:val="28"/>
          <w:szCs w:val="28"/>
          <w:rtl/>
          <w:lang w:bidi="fa-IR"/>
        </w:rPr>
        <w:t xml:space="preserve"> تعر</w:t>
      </w:r>
      <w:r w:rsidRPr="00D0257F">
        <w:rPr>
          <w:rFonts w:cs="B Zar" w:hint="cs"/>
          <w:sz w:val="28"/>
          <w:szCs w:val="28"/>
          <w:rtl/>
          <w:lang w:bidi="fa-IR"/>
        </w:rPr>
        <w:t>ی</w:t>
      </w:r>
      <w:r w:rsidRPr="00D0257F">
        <w:rPr>
          <w:rFonts w:cs="B Zar" w:hint="eastAsia"/>
          <w:sz w:val="28"/>
          <w:szCs w:val="28"/>
          <w:rtl/>
          <w:lang w:bidi="fa-IR"/>
        </w:rPr>
        <w:t>ف</w:t>
      </w:r>
      <w:r w:rsidRPr="00D0257F">
        <w:rPr>
          <w:rFonts w:cs="B Zar"/>
          <w:sz w:val="28"/>
          <w:szCs w:val="28"/>
          <w:rtl/>
          <w:lang w:bidi="fa-IR"/>
        </w:rPr>
        <w:t xml:space="preserve"> کرد که احتمال خطرات و م</w:t>
      </w:r>
      <w:r w:rsidRPr="00D0257F">
        <w:rPr>
          <w:rFonts w:cs="B Zar" w:hint="cs"/>
          <w:sz w:val="28"/>
          <w:szCs w:val="28"/>
          <w:rtl/>
          <w:lang w:bidi="fa-IR"/>
        </w:rPr>
        <w:t>ی</w:t>
      </w:r>
      <w:r w:rsidRPr="00D0257F">
        <w:rPr>
          <w:rFonts w:cs="B Zar" w:hint="eastAsia"/>
          <w:sz w:val="28"/>
          <w:szCs w:val="28"/>
          <w:rtl/>
          <w:lang w:bidi="fa-IR"/>
        </w:rPr>
        <w:t>زان</w:t>
      </w:r>
      <w:r w:rsidRPr="00D0257F">
        <w:rPr>
          <w:rFonts w:cs="B Zar"/>
          <w:sz w:val="28"/>
          <w:szCs w:val="28"/>
          <w:rtl/>
          <w:lang w:bidi="fa-IR"/>
        </w:rPr>
        <w:t xml:space="preserve"> خسارت را به حداقل برساند. س</w:t>
      </w:r>
      <w:r w:rsidRPr="00D0257F">
        <w:rPr>
          <w:rFonts w:cs="B Zar" w:hint="cs"/>
          <w:sz w:val="28"/>
          <w:szCs w:val="28"/>
          <w:rtl/>
          <w:lang w:bidi="fa-IR"/>
        </w:rPr>
        <w:t>ی</w:t>
      </w:r>
      <w:r w:rsidRPr="00D0257F">
        <w:rPr>
          <w:rFonts w:cs="B Zar" w:hint="eastAsia"/>
          <w:sz w:val="28"/>
          <w:szCs w:val="28"/>
          <w:rtl/>
          <w:lang w:bidi="fa-IR"/>
        </w:rPr>
        <w:t>است</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عموم</w:t>
      </w:r>
      <w:r w:rsidRPr="00D0257F">
        <w:rPr>
          <w:rFonts w:cs="B Zar" w:hint="cs"/>
          <w:sz w:val="28"/>
          <w:szCs w:val="28"/>
          <w:rtl/>
          <w:lang w:bidi="fa-IR"/>
        </w:rPr>
        <w:t>ی</w:t>
      </w:r>
      <w:r w:rsidRPr="00D0257F">
        <w:rPr>
          <w:rFonts w:cs="B Zar"/>
          <w:sz w:val="28"/>
          <w:szCs w:val="28"/>
          <w:rtl/>
          <w:lang w:bidi="fa-IR"/>
        </w:rPr>
        <w:t xml:space="preserve"> و در حوزه د</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کل</w:t>
      </w:r>
      <w:r w:rsidRPr="00D0257F">
        <w:rPr>
          <w:rFonts w:cs="B Zar" w:hint="cs"/>
          <w:sz w:val="28"/>
          <w:szCs w:val="28"/>
          <w:rtl/>
          <w:lang w:bidi="fa-IR"/>
        </w:rPr>
        <w:t>ی</w:t>
      </w:r>
      <w:r w:rsidRPr="00D0257F">
        <w:rPr>
          <w:rFonts w:cs="B Zar"/>
          <w:sz w:val="28"/>
          <w:szCs w:val="28"/>
          <w:rtl/>
          <w:lang w:bidi="fa-IR"/>
        </w:rPr>
        <w:t xml:space="preserve"> باشد و به جزئ</w:t>
      </w:r>
      <w:r w:rsidRPr="00D0257F">
        <w:rPr>
          <w:rFonts w:cs="B Zar" w:hint="cs"/>
          <w:sz w:val="28"/>
          <w:szCs w:val="28"/>
          <w:rtl/>
          <w:lang w:bidi="fa-IR"/>
        </w:rPr>
        <w:t>ی</w:t>
      </w:r>
      <w:r w:rsidRPr="00D0257F">
        <w:rPr>
          <w:rFonts w:cs="B Zar" w:hint="eastAsia"/>
          <w:sz w:val="28"/>
          <w:szCs w:val="28"/>
          <w:rtl/>
          <w:lang w:bidi="fa-IR"/>
        </w:rPr>
        <w:t>ات</w:t>
      </w:r>
      <w:r w:rsidRPr="00D0257F">
        <w:rPr>
          <w:rFonts w:cs="B Zar"/>
          <w:sz w:val="28"/>
          <w:szCs w:val="28"/>
          <w:rtl/>
          <w:lang w:bidi="fa-IR"/>
        </w:rPr>
        <w:t xml:space="preserve"> نپردازد. جزئ</w:t>
      </w:r>
      <w:r w:rsidRPr="00D0257F">
        <w:rPr>
          <w:rFonts w:cs="B Zar" w:hint="cs"/>
          <w:sz w:val="28"/>
          <w:szCs w:val="28"/>
          <w:rtl/>
          <w:lang w:bidi="fa-IR"/>
        </w:rPr>
        <w:t>ی</w:t>
      </w:r>
      <w:r w:rsidRPr="00D0257F">
        <w:rPr>
          <w:rFonts w:cs="B Zar" w:hint="eastAsia"/>
          <w:sz w:val="28"/>
          <w:szCs w:val="28"/>
          <w:rtl/>
          <w:lang w:bidi="fa-IR"/>
        </w:rPr>
        <w:t>ات</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توانند ط</w:t>
      </w:r>
      <w:r w:rsidRPr="00D0257F">
        <w:rPr>
          <w:rFonts w:cs="B Zar" w:hint="cs"/>
          <w:sz w:val="28"/>
          <w:szCs w:val="28"/>
          <w:rtl/>
          <w:lang w:bidi="fa-IR"/>
        </w:rPr>
        <w:t>ی</w:t>
      </w:r>
      <w:r w:rsidRPr="00D0257F">
        <w:rPr>
          <w:rFonts w:cs="B Zar"/>
          <w:sz w:val="28"/>
          <w:szCs w:val="28"/>
          <w:rtl/>
          <w:lang w:bidi="fa-IR"/>
        </w:rPr>
        <w:t xml:space="preserve"> مدت کوتاه</w:t>
      </w:r>
      <w:r w:rsidRPr="00D0257F">
        <w:rPr>
          <w:rFonts w:cs="B Zar" w:hint="cs"/>
          <w:sz w:val="28"/>
          <w:szCs w:val="28"/>
          <w:rtl/>
          <w:lang w:bidi="fa-IR"/>
        </w:rPr>
        <w:t>ی</w:t>
      </w:r>
      <w:r w:rsidRPr="00D0257F">
        <w:rPr>
          <w:rFonts w:cs="B Zar"/>
          <w:sz w:val="28"/>
          <w:szCs w:val="28"/>
          <w:rtl/>
          <w:lang w:bidi="fa-IR"/>
        </w:rPr>
        <w:t xml:space="preserve"> تغ</w:t>
      </w:r>
      <w:r w:rsidRPr="00D0257F">
        <w:rPr>
          <w:rFonts w:cs="B Zar" w:hint="cs"/>
          <w:sz w:val="28"/>
          <w:szCs w:val="28"/>
          <w:rtl/>
          <w:lang w:bidi="fa-IR"/>
        </w:rPr>
        <w:t>یی</w:t>
      </w:r>
      <w:r w:rsidRPr="00D0257F">
        <w:rPr>
          <w:rFonts w:cs="B Zar" w:hint="eastAsia"/>
          <w:sz w:val="28"/>
          <w:szCs w:val="28"/>
          <w:rtl/>
          <w:lang w:bidi="fa-IR"/>
        </w:rPr>
        <w:t>ر</w:t>
      </w:r>
      <w:r w:rsidRPr="00D0257F">
        <w:rPr>
          <w:rFonts w:cs="B Zar"/>
          <w:sz w:val="28"/>
          <w:szCs w:val="28"/>
          <w:rtl/>
          <w:lang w:bidi="fa-IR"/>
        </w:rPr>
        <w:t xml:space="preserve"> پ</w:t>
      </w:r>
      <w:r w:rsidRPr="00D0257F">
        <w:rPr>
          <w:rFonts w:cs="B Zar" w:hint="cs"/>
          <w:sz w:val="28"/>
          <w:szCs w:val="28"/>
          <w:rtl/>
          <w:lang w:bidi="fa-IR"/>
        </w:rPr>
        <w:t>ی</w:t>
      </w:r>
      <w:r w:rsidRPr="00D0257F">
        <w:rPr>
          <w:rFonts w:cs="B Zar" w:hint="eastAsia"/>
          <w:sz w:val="28"/>
          <w:szCs w:val="28"/>
          <w:rtl/>
          <w:lang w:bidi="fa-IR"/>
        </w:rPr>
        <w:t>دا</w:t>
      </w:r>
      <w:r w:rsidRPr="00D0257F">
        <w:rPr>
          <w:rFonts w:cs="B Zar"/>
          <w:sz w:val="28"/>
          <w:szCs w:val="28"/>
          <w:rtl/>
          <w:lang w:bidi="fa-IR"/>
        </w:rPr>
        <w:t xml:space="preserve"> کنند اما اصول کل</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شبکه ک</w:t>
      </w:r>
      <w:r w:rsidRPr="00D0257F">
        <w:rPr>
          <w:rFonts w:cs="B Zar" w:hint="eastAsia"/>
          <w:sz w:val="28"/>
          <w:szCs w:val="28"/>
          <w:rtl/>
          <w:lang w:bidi="fa-IR"/>
        </w:rPr>
        <w:t>ه</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است</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آن را تشک</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دهند ثابت باق</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مانند.در واقع س</w:t>
      </w:r>
      <w:r w:rsidRPr="00D0257F">
        <w:rPr>
          <w:rFonts w:cs="B Zar" w:hint="cs"/>
          <w:sz w:val="28"/>
          <w:szCs w:val="28"/>
          <w:rtl/>
          <w:lang w:bidi="fa-IR"/>
        </w:rPr>
        <w:t>ی</w:t>
      </w:r>
      <w:r w:rsidRPr="00D0257F">
        <w:rPr>
          <w:rFonts w:cs="B Zar" w:hint="eastAsia"/>
          <w:sz w:val="28"/>
          <w:szCs w:val="28"/>
          <w:rtl/>
          <w:lang w:bidi="fa-IR"/>
        </w:rPr>
        <w:t>است</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سه نقش اصل</w:t>
      </w:r>
      <w:r w:rsidRPr="00D0257F">
        <w:rPr>
          <w:rFonts w:cs="B Zar" w:hint="cs"/>
          <w:sz w:val="28"/>
          <w:szCs w:val="28"/>
          <w:rtl/>
          <w:lang w:bidi="fa-IR"/>
        </w:rPr>
        <w:t>ی</w:t>
      </w:r>
      <w:r w:rsidRPr="00D0257F">
        <w:rPr>
          <w:rFonts w:cs="B Zar"/>
          <w:sz w:val="28"/>
          <w:szCs w:val="28"/>
          <w:rtl/>
          <w:lang w:bidi="fa-IR"/>
        </w:rPr>
        <w:t xml:space="preserve"> را به عهده دارد: </w:t>
      </w:r>
    </w:p>
    <w:p w:rsidR="00440E0A" w:rsidRPr="00D0257F" w:rsidRDefault="00440E0A" w:rsidP="00D0257F">
      <w:pPr>
        <w:spacing w:line="336" w:lineRule="auto"/>
        <w:contextualSpacing/>
        <w:jc w:val="lowKashida"/>
        <w:rPr>
          <w:rFonts w:cs="B Zar"/>
          <w:sz w:val="28"/>
          <w:szCs w:val="28"/>
          <w:rtl/>
          <w:lang w:bidi="fa-IR"/>
        </w:rPr>
      </w:pPr>
      <w:r w:rsidRPr="00D0257F">
        <w:rPr>
          <w:rFonts w:cs="B Zar"/>
          <w:sz w:val="28"/>
          <w:szCs w:val="28"/>
          <w:rtl/>
          <w:lang w:bidi="fa-IR"/>
        </w:rPr>
        <w:t>1-     چه و چرا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محافظت شود.</w:t>
      </w:r>
    </w:p>
    <w:p w:rsidR="00440E0A" w:rsidRPr="00D0257F" w:rsidRDefault="00440E0A" w:rsidP="00D0257F">
      <w:pPr>
        <w:spacing w:line="336" w:lineRule="auto"/>
        <w:contextualSpacing/>
        <w:jc w:val="lowKashida"/>
        <w:rPr>
          <w:rFonts w:cs="B Zar"/>
          <w:sz w:val="28"/>
          <w:szCs w:val="28"/>
          <w:rtl/>
          <w:lang w:bidi="fa-IR"/>
        </w:rPr>
      </w:pPr>
      <w:r w:rsidRPr="00D0257F">
        <w:rPr>
          <w:rFonts w:cs="B Zar"/>
          <w:sz w:val="28"/>
          <w:szCs w:val="28"/>
          <w:rtl/>
          <w:lang w:bidi="fa-IR"/>
        </w:rPr>
        <w:t>2-     چه کس</w:t>
      </w:r>
      <w:r w:rsidRPr="00D0257F">
        <w:rPr>
          <w:rFonts w:cs="B Zar" w:hint="cs"/>
          <w:sz w:val="28"/>
          <w:szCs w:val="28"/>
          <w:rtl/>
          <w:lang w:bidi="fa-IR"/>
        </w:rPr>
        <w:t>ی</w:t>
      </w:r>
      <w:r w:rsidRPr="00D0257F">
        <w:rPr>
          <w:rFonts w:cs="B Zar"/>
          <w:sz w:val="28"/>
          <w:szCs w:val="28"/>
          <w:rtl/>
          <w:lang w:bidi="fa-IR"/>
        </w:rPr>
        <w:t xml:space="preserve">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مسئول</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حفاظت را به عهده بگ</w:t>
      </w:r>
      <w:r w:rsidRPr="00D0257F">
        <w:rPr>
          <w:rFonts w:cs="B Zar" w:hint="cs"/>
          <w:sz w:val="28"/>
          <w:szCs w:val="28"/>
          <w:rtl/>
          <w:lang w:bidi="fa-IR"/>
        </w:rPr>
        <w:t>ی</w:t>
      </w:r>
      <w:r w:rsidRPr="00D0257F">
        <w:rPr>
          <w:rFonts w:cs="B Zar" w:hint="eastAsia"/>
          <w:sz w:val="28"/>
          <w:szCs w:val="28"/>
          <w:rtl/>
          <w:lang w:bidi="fa-IR"/>
        </w:rPr>
        <w:t>رد</w:t>
      </w:r>
      <w:r w:rsidRPr="00D0257F">
        <w:rPr>
          <w:rFonts w:cs="B Zar"/>
          <w:sz w:val="28"/>
          <w:szCs w:val="28"/>
          <w:rtl/>
          <w:lang w:bidi="fa-IR"/>
        </w:rPr>
        <w:t>.</w:t>
      </w:r>
    </w:p>
    <w:p w:rsidR="00440E0A" w:rsidRPr="00D0257F" w:rsidRDefault="00440E0A" w:rsidP="00D0257F">
      <w:pPr>
        <w:spacing w:line="336" w:lineRule="auto"/>
        <w:contextualSpacing/>
        <w:jc w:val="lowKashida"/>
        <w:rPr>
          <w:rFonts w:cs="B Zar"/>
          <w:sz w:val="28"/>
          <w:szCs w:val="28"/>
          <w:rtl/>
          <w:lang w:bidi="fa-IR"/>
        </w:rPr>
      </w:pPr>
      <w:r w:rsidRPr="00D0257F">
        <w:rPr>
          <w:rFonts w:cs="B Zar"/>
          <w:sz w:val="28"/>
          <w:szCs w:val="28"/>
          <w:rtl/>
          <w:lang w:bidi="fa-IR"/>
        </w:rPr>
        <w:t>3-     زم</w:t>
      </w:r>
      <w:r w:rsidRPr="00D0257F">
        <w:rPr>
          <w:rFonts w:cs="B Zar" w:hint="cs"/>
          <w:sz w:val="28"/>
          <w:szCs w:val="28"/>
          <w:rtl/>
          <w:lang w:bidi="fa-IR"/>
        </w:rPr>
        <w:t>ی</w:t>
      </w:r>
      <w:r w:rsidRPr="00D0257F">
        <w:rPr>
          <w:rFonts w:cs="B Zar" w:hint="eastAsia"/>
          <w:sz w:val="28"/>
          <w:szCs w:val="28"/>
          <w:rtl/>
          <w:lang w:bidi="fa-IR"/>
        </w:rPr>
        <w:t>نه</w:t>
      </w:r>
      <w:r w:rsidRPr="00D0257F">
        <w:rPr>
          <w:rFonts w:cs="B Zar"/>
          <w:sz w:val="28"/>
          <w:szCs w:val="28"/>
          <w:rtl/>
          <w:lang w:bidi="fa-IR"/>
        </w:rPr>
        <w:t xml:space="preserve"> ا</w:t>
      </w:r>
      <w:r w:rsidRPr="00D0257F">
        <w:rPr>
          <w:rFonts w:cs="B Zar" w:hint="cs"/>
          <w:sz w:val="28"/>
          <w:szCs w:val="28"/>
          <w:rtl/>
          <w:lang w:bidi="fa-IR"/>
        </w:rPr>
        <w:t>ی</w:t>
      </w:r>
      <w:r w:rsidRPr="00D0257F">
        <w:rPr>
          <w:rFonts w:cs="B Zar"/>
          <w:sz w:val="28"/>
          <w:szCs w:val="28"/>
          <w:rtl/>
          <w:lang w:bidi="fa-IR"/>
        </w:rPr>
        <w:t xml:space="preserve"> را بوجود آورد که هرگونه تضاد احتمال</w:t>
      </w:r>
      <w:r w:rsidRPr="00D0257F">
        <w:rPr>
          <w:rFonts w:cs="B Zar" w:hint="cs"/>
          <w:sz w:val="28"/>
          <w:szCs w:val="28"/>
          <w:rtl/>
          <w:lang w:bidi="fa-IR"/>
        </w:rPr>
        <w:t>ی</w:t>
      </w:r>
      <w:r w:rsidRPr="00D0257F">
        <w:rPr>
          <w:rFonts w:cs="B Zar"/>
          <w:sz w:val="28"/>
          <w:szCs w:val="28"/>
          <w:rtl/>
          <w:lang w:bidi="fa-IR"/>
        </w:rPr>
        <w:t xml:space="preserve"> را حل و فصل کند.</w:t>
      </w:r>
    </w:p>
    <w:p w:rsidR="00440E0A" w:rsidRPr="00D0257F" w:rsidRDefault="00440E0A" w:rsidP="00D0257F">
      <w:pPr>
        <w:spacing w:line="336" w:lineRule="auto"/>
        <w:contextualSpacing/>
        <w:jc w:val="lowKashida"/>
        <w:rPr>
          <w:rFonts w:cs="B Zar"/>
          <w:sz w:val="28"/>
          <w:szCs w:val="28"/>
          <w:rtl/>
          <w:lang w:bidi="fa-IR"/>
        </w:rPr>
      </w:pP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استها</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را م</w:t>
      </w:r>
      <w:r w:rsidRPr="00D0257F">
        <w:rPr>
          <w:rFonts w:cs="B Zar" w:hint="cs"/>
          <w:sz w:val="28"/>
          <w:szCs w:val="28"/>
          <w:rtl/>
          <w:lang w:bidi="fa-IR"/>
        </w:rPr>
        <w:t>ی</w:t>
      </w:r>
      <w:r w:rsidRPr="00D0257F">
        <w:rPr>
          <w:rFonts w:cs="B Zar"/>
          <w:sz w:val="28"/>
          <w:szCs w:val="28"/>
          <w:rtl/>
          <w:lang w:bidi="fa-IR"/>
        </w:rPr>
        <w:t xml:space="preserve"> توان به طور کل</w:t>
      </w:r>
      <w:r w:rsidRPr="00D0257F">
        <w:rPr>
          <w:rFonts w:cs="B Zar" w:hint="cs"/>
          <w:sz w:val="28"/>
          <w:szCs w:val="28"/>
          <w:rtl/>
          <w:lang w:bidi="fa-IR"/>
        </w:rPr>
        <w:t>ی</w:t>
      </w:r>
      <w:r w:rsidRPr="00D0257F">
        <w:rPr>
          <w:rFonts w:cs="B Zar"/>
          <w:sz w:val="28"/>
          <w:szCs w:val="28"/>
          <w:rtl/>
          <w:lang w:bidi="fa-IR"/>
        </w:rPr>
        <w:t xml:space="preserve"> به دو دسته تقس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کرد:</w:t>
      </w:r>
    </w:p>
    <w:p w:rsidR="00440E0A" w:rsidRPr="00D0257F" w:rsidRDefault="00440E0A" w:rsidP="00D0257F">
      <w:pPr>
        <w:spacing w:line="336" w:lineRule="auto"/>
        <w:contextualSpacing/>
        <w:jc w:val="lowKashida"/>
        <w:rPr>
          <w:rFonts w:cs="B Zar"/>
          <w:sz w:val="28"/>
          <w:szCs w:val="28"/>
          <w:rtl/>
          <w:lang w:bidi="fa-IR"/>
        </w:rPr>
      </w:pPr>
      <w:r w:rsidRPr="00D0257F">
        <w:rPr>
          <w:rFonts w:cs="B Zar"/>
          <w:sz w:val="28"/>
          <w:szCs w:val="28"/>
          <w:rtl/>
          <w:lang w:bidi="fa-IR"/>
        </w:rPr>
        <w:lastRenderedPageBreak/>
        <w:t>1-     مجاز (</w:t>
      </w:r>
      <w:r w:rsidRPr="00D0257F">
        <w:rPr>
          <w:rFonts w:cs="B Zar"/>
          <w:sz w:val="28"/>
          <w:szCs w:val="28"/>
          <w:lang w:bidi="fa-IR"/>
        </w:rPr>
        <w:t>Permissive</w:t>
      </w:r>
      <w:r w:rsidRPr="00D0257F">
        <w:rPr>
          <w:rFonts w:cs="B Zar"/>
          <w:sz w:val="28"/>
          <w:szCs w:val="28"/>
          <w:rtl/>
          <w:lang w:bidi="fa-IR"/>
        </w:rPr>
        <w:t>) : هر آنچه بطور مشخص ممنوع نشده است ، مجاز است.</w:t>
      </w:r>
    </w:p>
    <w:p w:rsidR="00440E0A" w:rsidRPr="00D0257F" w:rsidRDefault="00440E0A" w:rsidP="00D0257F">
      <w:pPr>
        <w:spacing w:line="336" w:lineRule="auto"/>
        <w:contextualSpacing/>
        <w:jc w:val="lowKashida"/>
        <w:rPr>
          <w:rFonts w:cs="B Zar"/>
          <w:sz w:val="28"/>
          <w:szCs w:val="28"/>
          <w:rtl/>
          <w:lang w:bidi="fa-IR"/>
        </w:rPr>
      </w:pPr>
      <w:r w:rsidRPr="00D0257F">
        <w:rPr>
          <w:rFonts w:cs="B Zar"/>
          <w:sz w:val="28"/>
          <w:szCs w:val="28"/>
          <w:rtl/>
          <w:lang w:bidi="fa-IR"/>
        </w:rPr>
        <w:t>2-     محدود کننده (</w:t>
      </w:r>
      <w:r w:rsidRPr="00D0257F">
        <w:rPr>
          <w:rFonts w:cs="B Zar"/>
          <w:sz w:val="28"/>
          <w:szCs w:val="28"/>
          <w:lang w:bidi="fa-IR"/>
        </w:rPr>
        <w:t>Restrictive</w:t>
      </w:r>
      <w:r w:rsidRPr="00D0257F">
        <w:rPr>
          <w:rFonts w:cs="B Zar"/>
          <w:sz w:val="28"/>
          <w:szCs w:val="28"/>
          <w:rtl/>
          <w:lang w:bidi="fa-IR"/>
        </w:rPr>
        <w:t>) : هر آنچه بطور مشخص مجاز نشده است ، ممنوع است.</w:t>
      </w:r>
    </w:p>
    <w:p w:rsidR="00440E0A" w:rsidRPr="00D0257F" w:rsidRDefault="00440E0A" w:rsidP="00D0257F">
      <w:pPr>
        <w:spacing w:line="336" w:lineRule="auto"/>
        <w:contextualSpacing/>
        <w:jc w:val="lowKashida"/>
        <w:rPr>
          <w:rFonts w:cs="B Zar"/>
          <w:sz w:val="28"/>
          <w:szCs w:val="28"/>
          <w:rtl/>
          <w:lang w:bidi="fa-IR"/>
        </w:rPr>
      </w:pPr>
      <w:r w:rsidRPr="00D0257F">
        <w:rPr>
          <w:rFonts w:cs="B Zar" w:hint="eastAsia"/>
          <w:sz w:val="28"/>
          <w:szCs w:val="28"/>
          <w:rtl/>
          <w:lang w:bidi="fa-IR"/>
        </w:rPr>
        <w:t>معمولا</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ده</w:t>
      </w:r>
      <w:r w:rsidRPr="00D0257F">
        <w:rPr>
          <w:rFonts w:cs="B Zar"/>
          <w:sz w:val="28"/>
          <w:szCs w:val="28"/>
          <w:rtl/>
          <w:lang w:bidi="fa-IR"/>
        </w:rPr>
        <w:t xml:space="preserve"> استفاده از س</w:t>
      </w:r>
      <w:r w:rsidRPr="00D0257F">
        <w:rPr>
          <w:rFonts w:cs="B Zar" w:hint="cs"/>
          <w:sz w:val="28"/>
          <w:szCs w:val="28"/>
          <w:rtl/>
          <w:lang w:bidi="fa-IR"/>
        </w:rPr>
        <w:t>ی</w:t>
      </w:r>
      <w:r w:rsidRPr="00D0257F">
        <w:rPr>
          <w:rFonts w:cs="B Zar" w:hint="eastAsia"/>
          <w:sz w:val="28"/>
          <w:szCs w:val="28"/>
          <w:rtl/>
          <w:lang w:bidi="fa-IR"/>
        </w:rPr>
        <w:t>استها</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محدودکننده بهتر و مناسبتر است چون س</w:t>
      </w:r>
      <w:r w:rsidRPr="00D0257F">
        <w:rPr>
          <w:rFonts w:cs="B Zar" w:hint="cs"/>
          <w:sz w:val="28"/>
          <w:szCs w:val="28"/>
          <w:rtl/>
          <w:lang w:bidi="fa-IR"/>
        </w:rPr>
        <w:t>ی</w:t>
      </w:r>
      <w:r w:rsidRPr="00D0257F">
        <w:rPr>
          <w:rFonts w:cs="B Zar" w:hint="eastAsia"/>
          <w:sz w:val="28"/>
          <w:szCs w:val="28"/>
          <w:rtl/>
          <w:lang w:bidi="fa-IR"/>
        </w:rPr>
        <w:t>استها</w:t>
      </w:r>
      <w:r w:rsidRPr="00D0257F">
        <w:rPr>
          <w:rFonts w:cs="B Zar" w:hint="cs"/>
          <w:sz w:val="28"/>
          <w:szCs w:val="28"/>
          <w:rtl/>
          <w:lang w:bidi="fa-IR"/>
        </w:rPr>
        <w:t>ی</w:t>
      </w:r>
      <w:r w:rsidRPr="00D0257F">
        <w:rPr>
          <w:rFonts w:cs="B Zar"/>
          <w:sz w:val="28"/>
          <w:szCs w:val="28"/>
          <w:rtl/>
          <w:lang w:bidi="fa-IR"/>
        </w:rPr>
        <w:t xml:space="preserve"> مجاز دارا</w:t>
      </w:r>
      <w:r w:rsidRPr="00D0257F">
        <w:rPr>
          <w:rFonts w:cs="B Zar" w:hint="cs"/>
          <w:sz w:val="28"/>
          <w:szCs w:val="28"/>
          <w:rtl/>
          <w:lang w:bidi="fa-IR"/>
        </w:rPr>
        <w:t>ی</w:t>
      </w:r>
      <w:r w:rsidRPr="00D0257F">
        <w:rPr>
          <w:rFonts w:cs="B Zar"/>
          <w:sz w:val="28"/>
          <w:szCs w:val="28"/>
          <w:rtl/>
          <w:lang w:bidi="fa-IR"/>
        </w:rPr>
        <w:t xml:space="preserve"> مشکلات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هستند و نم</w:t>
      </w:r>
      <w:r w:rsidRPr="00D0257F">
        <w:rPr>
          <w:rFonts w:cs="B Zar" w:hint="cs"/>
          <w:sz w:val="28"/>
          <w:szCs w:val="28"/>
          <w:rtl/>
          <w:lang w:bidi="fa-IR"/>
        </w:rPr>
        <w:t>ی</w:t>
      </w:r>
      <w:r w:rsidRPr="00D0257F">
        <w:rPr>
          <w:rFonts w:cs="B Zar"/>
          <w:sz w:val="28"/>
          <w:szCs w:val="28"/>
          <w:rtl/>
          <w:lang w:bidi="fa-IR"/>
        </w:rPr>
        <w:t xml:space="preserve"> توان تمام</w:t>
      </w:r>
      <w:r w:rsidRPr="00D0257F">
        <w:rPr>
          <w:rFonts w:cs="B Zar" w:hint="cs"/>
          <w:sz w:val="28"/>
          <w:szCs w:val="28"/>
          <w:rtl/>
          <w:lang w:bidi="fa-IR"/>
        </w:rPr>
        <w:t>ی</w:t>
      </w:r>
      <w:r w:rsidRPr="00D0257F">
        <w:rPr>
          <w:rFonts w:cs="B Zar"/>
          <w:sz w:val="28"/>
          <w:szCs w:val="28"/>
          <w:rtl/>
          <w:lang w:bidi="fa-IR"/>
        </w:rPr>
        <w:t xml:space="preserve"> موارد غ</w:t>
      </w:r>
      <w:r w:rsidRPr="00D0257F">
        <w:rPr>
          <w:rFonts w:cs="B Zar" w:hint="cs"/>
          <w:sz w:val="28"/>
          <w:szCs w:val="28"/>
          <w:rtl/>
          <w:lang w:bidi="fa-IR"/>
        </w:rPr>
        <w:t>ی</w:t>
      </w:r>
      <w:r w:rsidRPr="00D0257F">
        <w:rPr>
          <w:rFonts w:cs="B Zar" w:hint="eastAsia"/>
          <w:sz w:val="28"/>
          <w:szCs w:val="28"/>
          <w:rtl/>
          <w:lang w:bidi="fa-IR"/>
        </w:rPr>
        <w:t>رمجاز</w:t>
      </w:r>
      <w:r w:rsidRPr="00D0257F">
        <w:rPr>
          <w:rFonts w:cs="B Zar"/>
          <w:sz w:val="28"/>
          <w:szCs w:val="28"/>
          <w:rtl/>
          <w:lang w:bidi="fa-IR"/>
        </w:rPr>
        <w:t xml:space="preserve"> را برشمرد. المانها</w:t>
      </w:r>
      <w:r w:rsidRPr="00D0257F">
        <w:rPr>
          <w:rFonts w:cs="B Zar" w:hint="cs"/>
          <w:sz w:val="28"/>
          <w:szCs w:val="28"/>
          <w:rtl/>
          <w:lang w:bidi="fa-IR"/>
        </w:rPr>
        <w:t>ی</w:t>
      </w:r>
      <w:r w:rsidRPr="00D0257F">
        <w:rPr>
          <w:rFonts w:cs="B Zar"/>
          <w:sz w:val="28"/>
          <w:szCs w:val="28"/>
          <w:rtl/>
          <w:lang w:bidi="fa-IR"/>
        </w:rPr>
        <w:t xml:space="preserve"> دخ</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در س</w:t>
      </w:r>
      <w:r w:rsidRPr="00D0257F">
        <w:rPr>
          <w:rFonts w:cs="B Zar" w:hint="cs"/>
          <w:sz w:val="28"/>
          <w:szCs w:val="28"/>
          <w:rtl/>
          <w:lang w:bidi="fa-IR"/>
        </w:rPr>
        <w:t>ی</w:t>
      </w:r>
      <w:r w:rsidRPr="00D0257F">
        <w:rPr>
          <w:rFonts w:cs="B Zar" w:hint="eastAsia"/>
          <w:sz w:val="28"/>
          <w:szCs w:val="28"/>
          <w:rtl/>
          <w:lang w:bidi="fa-IR"/>
        </w:rPr>
        <w:t>است</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در </w:t>
      </w:r>
      <w:r w:rsidRPr="00D0257F">
        <w:rPr>
          <w:rFonts w:cs="B Zar"/>
          <w:sz w:val="28"/>
          <w:szCs w:val="28"/>
          <w:lang w:bidi="fa-IR"/>
        </w:rPr>
        <w:t>RFC 2196</w:t>
      </w:r>
      <w:r w:rsidRPr="00D0257F">
        <w:rPr>
          <w:rFonts w:cs="B Zar"/>
          <w:sz w:val="28"/>
          <w:szCs w:val="28"/>
          <w:rtl/>
          <w:lang w:bidi="fa-IR"/>
        </w:rPr>
        <w:t xml:space="preserve"> ل</w:t>
      </w:r>
      <w:r w:rsidRPr="00D0257F">
        <w:rPr>
          <w:rFonts w:cs="B Zar" w:hint="cs"/>
          <w:sz w:val="28"/>
          <w:szCs w:val="28"/>
          <w:rtl/>
          <w:lang w:bidi="fa-IR"/>
        </w:rPr>
        <w:t>ی</w:t>
      </w:r>
      <w:r w:rsidRPr="00D0257F">
        <w:rPr>
          <w:rFonts w:cs="B Zar" w:hint="eastAsia"/>
          <w:sz w:val="28"/>
          <w:szCs w:val="28"/>
          <w:rtl/>
          <w:lang w:bidi="fa-IR"/>
        </w:rPr>
        <w:t>ست</w:t>
      </w:r>
      <w:r w:rsidRPr="00D0257F">
        <w:rPr>
          <w:rFonts w:cs="B Zar"/>
          <w:sz w:val="28"/>
          <w:szCs w:val="28"/>
          <w:rtl/>
          <w:lang w:bidi="fa-IR"/>
        </w:rPr>
        <w:t xml:space="preserve"> و ارائه شده اند.</w:t>
      </w:r>
    </w:p>
    <w:p w:rsidR="00440E0A" w:rsidRPr="00D0257F" w:rsidRDefault="00440E0A"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w:t>
      </w:r>
    </w:p>
    <w:p w:rsidR="00440E0A" w:rsidRPr="00D0257F" w:rsidRDefault="00440E0A" w:rsidP="00D0257F">
      <w:pPr>
        <w:spacing w:line="336" w:lineRule="auto"/>
        <w:contextualSpacing/>
        <w:jc w:val="lowKashida"/>
        <w:outlineLvl w:val="2"/>
        <w:rPr>
          <w:rFonts w:cs="B Zar"/>
          <w:b/>
          <w:bCs/>
          <w:sz w:val="28"/>
          <w:szCs w:val="28"/>
          <w:rtl/>
          <w:lang w:bidi="fa-IR"/>
        </w:rPr>
      </w:pPr>
      <w:bookmarkStart w:id="11" w:name="_Toc325566310"/>
      <w:r w:rsidRPr="00D0257F">
        <w:rPr>
          <w:rFonts w:cs="B Zar"/>
          <w:b/>
          <w:bCs/>
          <w:sz w:val="28"/>
          <w:szCs w:val="28"/>
          <w:rtl/>
          <w:lang w:bidi="fa-IR"/>
        </w:rPr>
        <w:t>5- طرح امن</w:t>
      </w:r>
      <w:r w:rsidRPr="00D0257F">
        <w:rPr>
          <w:rFonts w:cs="B Zar" w:hint="cs"/>
          <w:b/>
          <w:bCs/>
          <w:sz w:val="28"/>
          <w:szCs w:val="28"/>
          <w:rtl/>
          <w:lang w:bidi="fa-IR"/>
        </w:rPr>
        <w:t>ی</w:t>
      </w:r>
      <w:r w:rsidRPr="00D0257F">
        <w:rPr>
          <w:rFonts w:cs="B Zar" w:hint="eastAsia"/>
          <w:b/>
          <w:bCs/>
          <w:sz w:val="28"/>
          <w:szCs w:val="28"/>
          <w:rtl/>
          <w:lang w:bidi="fa-IR"/>
        </w:rPr>
        <w:t>ت</w:t>
      </w:r>
      <w:r w:rsidRPr="00D0257F">
        <w:rPr>
          <w:rFonts w:cs="B Zar"/>
          <w:b/>
          <w:bCs/>
          <w:sz w:val="28"/>
          <w:szCs w:val="28"/>
          <w:rtl/>
          <w:lang w:bidi="fa-IR"/>
        </w:rPr>
        <w:t xml:space="preserve"> شبکه</w:t>
      </w:r>
      <w:bookmarkEnd w:id="11"/>
    </w:p>
    <w:p w:rsidR="00440E0A" w:rsidRPr="00D0257F" w:rsidRDefault="00440E0A" w:rsidP="00D0257F">
      <w:pPr>
        <w:spacing w:line="336" w:lineRule="auto"/>
        <w:contextualSpacing/>
        <w:jc w:val="lowKashida"/>
        <w:rPr>
          <w:rFonts w:cs="B Zar"/>
          <w:sz w:val="28"/>
          <w:szCs w:val="28"/>
          <w:rtl/>
          <w:lang w:bidi="fa-IR"/>
        </w:rPr>
      </w:pPr>
      <w:r w:rsidRPr="00D0257F">
        <w:rPr>
          <w:rFonts w:cs="B Zar" w:hint="eastAsia"/>
          <w:sz w:val="28"/>
          <w:szCs w:val="28"/>
          <w:rtl/>
          <w:lang w:bidi="fa-IR"/>
        </w:rPr>
        <w:t>با</w:t>
      </w:r>
      <w:r w:rsidRPr="00D0257F">
        <w:rPr>
          <w:rFonts w:cs="B Zar"/>
          <w:sz w:val="28"/>
          <w:szCs w:val="28"/>
          <w:rtl/>
          <w:lang w:bidi="fa-IR"/>
        </w:rPr>
        <w:t xml:space="preserve"> تعر</w:t>
      </w:r>
      <w:r w:rsidRPr="00D0257F">
        <w:rPr>
          <w:rFonts w:cs="B Zar" w:hint="cs"/>
          <w:sz w:val="28"/>
          <w:szCs w:val="28"/>
          <w:rtl/>
          <w:lang w:bidi="fa-IR"/>
        </w:rPr>
        <w:t>ی</w:t>
      </w:r>
      <w:r w:rsidRPr="00D0257F">
        <w:rPr>
          <w:rFonts w:cs="B Zar" w:hint="eastAsia"/>
          <w:sz w:val="28"/>
          <w:szCs w:val="28"/>
          <w:rtl/>
          <w:lang w:bidi="fa-IR"/>
        </w:rPr>
        <w:t>ف</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است</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به پ</w:t>
      </w:r>
      <w:r w:rsidRPr="00D0257F">
        <w:rPr>
          <w:rFonts w:cs="B Zar" w:hint="cs"/>
          <w:sz w:val="28"/>
          <w:szCs w:val="28"/>
          <w:rtl/>
          <w:lang w:bidi="fa-IR"/>
        </w:rPr>
        <w:t>ی</w:t>
      </w:r>
      <w:r w:rsidRPr="00D0257F">
        <w:rPr>
          <w:rFonts w:cs="B Zar" w:hint="eastAsia"/>
          <w:sz w:val="28"/>
          <w:szCs w:val="28"/>
          <w:rtl/>
          <w:lang w:bidi="fa-IR"/>
        </w:rPr>
        <w:t>اده</w:t>
      </w:r>
      <w:r w:rsidRPr="00D0257F">
        <w:rPr>
          <w:rFonts w:cs="B Zar"/>
          <w:sz w:val="28"/>
          <w:szCs w:val="28"/>
          <w:rtl/>
          <w:lang w:bidi="fa-IR"/>
        </w:rPr>
        <w:t xml:space="preserve"> ساز</w:t>
      </w:r>
      <w:r w:rsidRPr="00D0257F">
        <w:rPr>
          <w:rFonts w:cs="B Zar" w:hint="cs"/>
          <w:sz w:val="28"/>
          <w:szCs w:val="28"/>
          <w:rtl/>
          <w:lang w:bidi="fa-IR"/>
        </w:rPr>
        <w:t>ی</w:t>
      </w:r>
      <w:r w:rsidRPr="00D0257F">
        <w:rPr>
          <w:rFonts w:cs="B Zar"/>
          <w:sz w:val="28"/>
          <w:szCs w:val="28"/>
          <w:rtl/>
          <w:lang w:bidi="fa-IR"/>
        </w:rPr>
        <w:t xml:space="preserve"> آن در قالب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طرح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شبکه م</w:t>
      </w:r>
      <w:r w:rsidRPr="00D0257F">
        <w:rPr>
          <w:rFonts w:cs="B Zar" w:hint="cs"/>
          <w:sz w:val="28"/>
          <w:szCs w:val="28"/>
          <w:rtl/>
          <w:lang w:bidi="fa-IR"/>
        </w:rPr>
        <w:t>ی</w:t>
      </w:r>
      <w:r w:rsidRPr="00D0257F">
        <w:rPr>
          <w:rFonts w:cs="B Zar"/>
          <w:sz w:val="28"/>
          <w:szCs w:val="28"/>
          <w:rtl/>
          <w:lang w:bidi="fa-IR"/>
        </w:rPr>
        <w:t xml:space="preserve"> رس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المانها</w:t>
      </w:r>
      <w:r w:rsidRPr="00D0257F">
        <w:rPr>
          <w:rFonts w:cs="B Zar" w:hint="cs"/>
          <w:sz w:val="28"/>
          <w:szCs w:val="28"/>
          <w:rtl/>
          <w:lang w:bidi="fa-IR"/>
        </w:rPr>
        <w:t>ی</w:t>
      </w:r>
      <w:r w:rsidRPr="00D0257F">
        <w:rPr>
          <w:rFonts w:cs="B Zar"/>
          <w:sz w:val="28"/>
          <w:szCs w:val="28"/>
          <w:rtl/>
          <w:lang w:bidi="fa-IR"/>
        </w:rPr>
        <w:t xml:space="preserve"> تشک</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دهنده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طرح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شبکه عبارتند از :</w:t>
      </w:r>
    </w:p>
    <w:p w:rsidR="00440E0A" w:rsidRPr="00D0257F" w:rsidRDefault="00440E0A" w:rsidP="00D0257F">
      <w:pPr>
        <w:spacing w:line="336" w:lineRule="auto"/>
        <w:contextualSpacing/>
        <w:jc w:val="lowKashida"/>
        <w:rPr>
          <w:rFonts w:cs="B Zar"/>
          <w:sz w:val="28"/>
          <w:szCs w:val="28"/>
          <w:rtl/>
          <w:lang w:bidi="fa-IR"/>
        </w:rPr>
      </w:pPr>
      <w:r w:rsidRPr="00D0257F">
        <w:rPr>
          <w:rFonts w:cs="B Zar"/>
          <w:sz w:val="28"/>
          <w:szCs w:val="28"/>
          <w:rtl/>
          <w:lang w:bidi="fa-IR"/>
        </w:rPr>
        <w:t>1-     و</w:t>
      </w:r>
      <w:r w:rsidRPr="00D0257F">
        <w:rPr>
          <w:rFonts w:cs="B Zar" w:hint="cs"/>
          <w:sz w:val="28"/>
          <w:szCs w:val="28"/>
          <w:rtl/>
          <w:lang w:bidi="fa-IR"/>
        </w:rPr>
        <w:t>ی</w:t>
      </w:r>
      <w:r w:rsidRPr="00D0257F">
        <w:rPr>
          <w:rFonts w:cs="B Zar" w:hint="eastAsia"/>
          <w:sz w:val="28"/>
          <w:szCs w:val="28"/>
          <w:rtl/>
          <w:lang w:bidi="fa-IR"/>
        </w:rPr>
        <w:t>ژگ</w:t>
      </w:r>
      <w:r w:rsidRPr="00D0257F">
        <w:rPr>
          <w:rFonts w:cs="B Zar" w:hint="cs"/>
          <w:sz w:val="28"/>
          <w:szCs w:val="28"/>
          <w:rtl/>
          <w:lang w:bidi="fa-IR"/>
        </w:rPr>
        <w:t>ی</w:t>
      </w:r>
      <w:r w:rsidRPr="00D0257F">
        <w:rPr>
          <w:rFonts w:cs="B Zar" w:hint="eastAsia"/>
          <w:sz w:val="28"/>
          <w:szCs w:val="28"/>
          <w:rtl/>
          <w:lang w:bidi="fa-IR"/>
        </w:rPr>
        <w:t>ها</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هر دستگاه مانند کلمه عبور مد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و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بکارگ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SSH</w:t>
      </w:r>
    </w:p>
    <w:p w:rsidR="00440E0A" w:rsidRPr="00D0257F" w:rsidRDefault="00440E0A" w:rsidP="00D0257F">
      <w:pPr>
        <w:spacing w:line="336" w:lineRule="auto"/>
        <w:contextualSpacing/>
        <w:jc w:val="lowKashida"/>
        <w:rPr>
          <w:rFonts w:cs="B Zar"/>
          <w:sz w:val="28"/>
          <w:szCs w:val="28"/>
          <w:rtl/>
          <w:lang w:bidi="fa-IR"/>
        </w:rPr>
      </w:pPr>
      <w:r w:rsidRPr="00D0257F">
        <w:rPr>
          <w:rFonts w:cs="B Zar"/>
          <w:sz w:val="28"/>
          <w:szCs w:val="28"/>
          <w:rtl/>
          <w:lang w:bidi="fa-IR"/>
        </w:rPr>
        <w:t>2-     فا</w:t>
      </w:r>
      <w:r w:rsidRPr="00D0257F">
        <w:rPr>
          <w:rFonts w:cs="B Zar" w:hint="cs"/>
          <w:sz w:val="28"/>
          <w:szCs w:val="28"/>
          <w:rtl/>
          <w:lang w:bidi="fa-IR"/>
        </w:rPr>
        <w:t>ی</w:t>
      </w:r>
      <w:r w:rsidRPr="00D0257F">
        <w:rPr>
          <w:rFonts w:cs="B Zar" w:hint="eastAsia"/>
          <w:sz w:val="28"/>
          <w:szCs w:val="28"/>
          <w:rtl/>
          <w:lang w:bidi="fa-IR"/>
        </w:rPr>
        <w:t>روالها</w:t>
      </w:r>
    </w:p>
    <w:p w:rsidR="00440E0A" w:rsidRPr="00D0257F" w:rsidRDefault="00440E0A" w:rsidP="00D0257F">
      <w:pPr>
        <w:spacing w:line="336" w:lineRule="auto"/>
        <w:contextualSpacing/>
        <w:jc w:val="lowKashida"/>
        <w:rPr>
          <w:rFonts w:cs="B Zar"/>
          <w:sz w:val="28"/>
          <w:szCs w:val="28"/>
          <w:rtl/>
          <w:lang w:bidi="fa-IR"/>
        </w:rPr>
      </w:pPr>
      <w:r w:rsidRPr="00D0257F">
        <w:rPr>
          <w:rFonts w:cs="B Zar"/>
          <w:sz w:val="28"/>
          <w:szCs w:val="28"/>
          <w:rtl/>
          <w:lang w:bidi="fa-IR"/>
        </w:rPr>
        <w:t>3-     مجتمع کننده ها</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VPN</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دسترس</w:t>
      </w:r>
      <w:r w:rsidRPr="00D0257F">
        <w:rPr>
          <w:rFonts w:cs="B Zar" w:hint="cs"/>
          <w:sz w:val="28"/>
          <w:szCs w:val="28"/>
          <w:rtl/>
          <w:lang w:bidi="fa-IR"/>
        </w:rPr>
        <w:t>ی</w:t>
      </w:r>
      <w:r w:rsidRPr="00D0257F">
        <w:rPr>
          <w:rFonts w:cs="B Zar"/>
          <w:sz w:val="28"/>
          <w:szCs w:val="28"/>
          <w:rtl/>
          <w:lang w:bidi="fa-IR"/>
        </w:rPr>
        <w:t xml:space="preserve"> از دور</w:t>
      </w:r>
    </w:p>
    <w:p w:rsidR="00440E0A" w:rsidRPr="00D0257F" w:rsidRDefault="00440E0A" w:rsidP="00D0257F">
      <w:pPr>
        <w:spacing w:line="336" w:lineRule="auto"/>
        <w:contextualSpacing/>
        <w:jc w:val="lowKashida"/>
        <w:rPr>
          <w:rFonts w:cs="B Zar"/>
          <w:sz w:val="28"/>
          <w:szCs w:val="28"/>
          <w:rtl/>
          <w:lang w:bidi="fa-IR"/>
        </w:rPr>
      </w:pPr>
      <w:r w:rsidRPr="00D0257F">
        <w:rPr>
          <w:rFonts w:cs="B Zar"/>
          <w:sz w:val="28"/>
          <w:szCs w:val="28"/>
          <w:rtl/>
          <w:lang w:bidi="fa-IR"/>
        </w:rPr>
        <w:t>4-     تشخ</w:t>
      </w:r>
      <w:r w:rsidRPr="00D0257F">
        <w:rPr>
          <w:rFonts w:cs="B Zar" w:hint="cs"/>
          <w:sz w:val="28"/>
          <w:szCs w:val="28"/>
          <w:rtl/>
          <w:lang w:bidi="fa-IR"/>
        </w:rPr>
        <w:t>ی</w:t>
      </w:r>
      <w:r w:rsidRPr="00D0257F">
        <w:rPr>
          <w:rFonts w:cs="B Zar" w:hint="eastAsia"/>
          <w:sz w:val="28"/>
          <w:szCs w:val="28"/>
          <w:rtl/>
          <w:lang w:bidi="fa-IR"/>
        </w:rPr>
        <w:t>ص</w:t>
      </w:r>
      <w:r w:rsidRPr="00D0257F">
        <w:rPr>
          <w:rFonts w:cs="B Zar"/>
          <w:sz w:val="28"/>
          <w:szCs w:val="28"/>
          <w:rtl/>
          <w:lang w:bidi="fa-IR"/>
        </w:rPr>
        <w:t xml:space="preserve"> نفوذ</w:t>
      </w:r>
    </w:p>
    <w:p w:rsidR="00440E0A" w:rsidRPr="00D0257F" w:rsidRDefault="00440E0A" w:rsidP="00D0257F">
      <w:pPr>
        <w:spacing w:line="336" w:lineRule="auto"/>
        <w:contextualSpacing/>
        <w:jc w:val="lowKashida"/>
        <w:rPr>
          <w:rFonts w:cs="B Zar"/>
          <w:sz w:val="28"/>
          <w:szCs w:val="28"/>
          <w:rtl/>
          <w:lang w:bidi="fa-IR"/>
        </w:rPr>
      </w:pPr>
      <w:r w:rsidRPr="00D0257F">
        <w:rPr>
          <w:rFonts w:cs="B Zar"/>
          <w:sz w:val="28"/>
          <w:szCs w:val="28"/>
          <w:rtl/>
          <w:lang w:bidi="fa-IR"/>
        </w:rPr>
        <w:t>5-  سرورها</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AAA ( Authentication</w:t>
      </w:r>
      <w:r w:rsidRPr="00D0257F">
        <w:rPr>
          <w:rFonts w:cs="B Zar"/>
          <w:sz w:val="28"/>
          <w:szCs w:val="28"/>
          <w:rtl/>
          <w:lang w:bidi="fa-IR"/>
        </w:rPr>
        <w:t xml:space="preserve">، </w:t>
      </w:r>
      <w:r w:rsidRPr="00D0257F">
        <w:rPr>
          <w:rFonts w:cs="B Zar"/>
          <w:sz w:val="28"/>
          <w:szCs w:val="28"/>
          <w:lang w:bidi="fa-IR"/>
        </w:rPr>
        <w:t>Authorization and Accounting</w:t>
      </w:r>
      <w:r w:rsidRPr="00D0257F">
        <w:rPr>
          <w:rFonts w:cs="B Zar"/>
          <w:sz w:val="28"/>
          <w:szCs w:val="28"/>
          <w:rtl/>
          <w:lang w:bidi="fa-IR"/>
        </w:rPr>
        <w:t>) و سا</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خدمات </w:t>
      </w:r>
      <w:r w:rsidRPr="00D0257F">
        <w:rPr>
          <w:rFonts w:cs="B Zar"/>
          <w:sz w:val="28"/>
          <w:szCs w:val="28"/>
          <w:lang w:bidi="fa-IR"/>
        </w:rPr>
        <w:t>AAA</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شبکه</w:t>
      </w:r>
    </w:p>
    <w:p w:rsidR="00440E0A" w:rsidRPr="00D0257F" w:rsidRDefault="00440E0A" w:rsidP="00D0257F">
      <w:pPr>
        <w:spacing w:line="336" w:lineRule="auto"/>
        <w:contextualSpacing/>
        <w:jc w:val="lowKashida"/>
        <w:rPr>
          <w:rFonts w:cs="B Zar"/>
          <w:sz w:val="28"/>
          <w:szCs w:val="28"/>
          <w:rtl/>
          <w:lang w:bidi="fa-IR"/>
        </w:rPr>
      </w:pPr>
      <w:r w:rsidRPr="00D0257F">
        <w:rPr>
          <w:rFonts w:cs="B Zar"/>
          <w:sz w:val="28"/>
          <w:szCs w:val="28"/>
          <w:rtl/>
          <w:lang w:bidi="fa-IR"/>
        </w:rPr>
        <w:t>6-     مکان</w:t>
      </w:r>
      <w:r w:rsidRPr="00D0257F">
        <w:rPr>
          <w:rFonts w:cs="B Zar" w:hint="cs"/>
          <w:sz w:val="28"/>
          <w:szCs w:val="28"/>
          <w:rtl/>
          <w:lang w:bidi="fa-IR"/>
        </w:rPr>
        <w:t>ی</w:t>
      </w:r>
      <w:r w:rsidRPr="00D0257F">
        <w:rPr>
          <w:rFonts w:cs="B Zar" w:hint="eastAsia"/>
          <w:sz w:val="28"/>
          <w:szCs w:val="28"/>
          <w:rtl/>
          <w:lang w:bidi="fa-IR"/>
        </w:rPr>
        <w:t>زمها</w:t>
      </w:r>
      <w:r w:rsidRPr="00D0257F">
        <w:rPr>
          <w:rFonts w:cs="B Zar" w:hint="cs"/>
          <w:sz w:val="28"/>
          <w:szCs w:val="28"/>
          <w:rtl/>
          <w:lang w:bidi="fa-IR"/>
        </w:rPr>
        <w:t>ی</w:t>
      </w:r>
      <w:r w:rsidRPr="00D0257F">
        <w:rPr>
          <w:rFonts w:cs="B Zar"/>
          <w:sz w:val="28"/>
          <w:szCs w:val="28"/>
          <w:rtl/>
          <w:lang w:bidi="fa-IR"/>
        </w:rPr>
        <w:t xml:space="preserve"> کنترل دسترس</w:t>
      </w:r>
      <w:r w:rsidRPr="00D0257F">
        <w:rPr>
          <w:rFonts w:cs="B Zar" w:hint="cs"/>
          <w:sz w:val="28"/>
          <w:szCs w:val="28"/>
          <w:rtl/>
          <w:lang w:bidi="fa-IR"/>
        </w:rPr>
        <w:t>ی</w:t>
      </w:r>
      <w:r w:rsidRPr="00D0257F">
        <w:rPr>
          <w:rFonts w:cs="B Zar"/>
          <w:sz w:val="28"/>
          <w:szCs w:val="28"/>
          <w:rtl/>
          <w:lang w:bidi="fa-IR"/>
        </w:rPr>
        <w:t xml:space="preserve"> و محدودکننده دسترس</w:t>
      </w:r>
      <w:r w:rsidRPr="00D0257F">
        <w:rPr>
          <w:rFonts w:cs="B Zar" w:hint="cs"/>
          <w:sz w:val="28"/>
          <w:szCs w:val="28"/>
          <w:rtl/>
          <w:lang w:bidi="fa-IR"/>
        </w:rPr>
        <w:t>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دستگاهها</w:t>
      </w:r>
      <w:r w:rsidRPr="00D0257F">
        <w:rPr>
          <w:rFonts w:cs="B Zar" w:hint="cs"/>
          <w:sz w:val="28"/>
          <w:szCs w:val="28"/>
          <w:rtl/>
          <w:lang w:bidi="fa-IR"/>
        </w:rPr>
        <w:t>ی</w:t>
      </w:r>
      <w:r w:rsidRPr="00D0257F">
        <w:rPr>
          <w:rFonts w:cs="B Zar"/>
          <w:sz w:val="28"/>
          <w:szCs w:val="28"/>
          <w:rtl/>
          <w:lang w:bidi="fa-IR"/>
        </w:rPr>
        <w:t xml:space="preserve"> مختلف شبکه </w:t>
      </w:r>
    </w:p>
    <w:p w:rsidR="00440E0A" w:rsidRPr="00D0257F" w:rsidRDefault="00440E0A"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w:t>
      </w:r>
    </w:p>
    <w:p w:rsidR="00440E0A" w:rsidRPr="00D0257F" w:rsidRDefault="00440E0A" w:rsidP="00D0257F">
      <w:pPr>
        <w:spacing w:line="336" w:lineRule="auto"/>
        <w:contextualSpacing/>
        <w:jc w:val="lowKashida"/>
        <w:outlineLvl w:val="2"/>
        <w:rPr>
          <w:rFonts w:cs="B Zar"/>
          <w:b/>
          <w:bCs/>
          <w:sz w:val="28"/>
          <w:szCs w:val="28"/>
          <w:rtl/>
          <w:lang w:bidi="fa-IR"/>
        </w:rPr>
      </w:pPr>
      <w:bookmarkStart w:id="12" w:name="_Toc325566311"/>
      <w:r w:rsidRPr="00D0257F">
        <w:rPr>
          <w:rFonts w:cs="B Zar"/>
          <w:b/>
          <w:bCs/>
          <w:sz w:val="28"/>
          <w:szCs w:val="28"/>
          <w:rtl/>
          <w:lang w:bidi="fa-IR"/>
        </w:rPr>
        <w:t>6- نواح</w:t>
      </w:r>
      <w:r w:rsidRPr="00D0257F">
        <w:rPr>
          <w:rFonts w:cs="B Zar" w:hint="cs"/>
          <w:b/>
          <w:bCs/>
          <w:sz w:val="28"/>
          <w:szCs w:val="28"/>
          <w:rtl/>
          <w:lang w:bidi="fa-IR"/>
        </w:rPr>
        <w:t>ی</w:t>
      </w:r>
      <w:r w:rsidRPr="00D0257F">
        <w:rPr>
          <w:rFonts w:cs="B Zar"/>
          <w:b/>
          <w:bCs/>
          <w:sz w:val="28"/>
          <w:szCs w:val="28"/>
          <w:rtl/>
          <w:lang w:bidi="fa-IR"/>
        </w:rPr>
        <w:t xml:space="preserve"> امن</w:t>
      </w:r>
      <w:r w:rsidRPr="00D0257F">
        <w:rPr>
          <w:rFonts w:cs="B Zar" w:hint="cs"/>
          <w:b/>
          <w:bCs/>
          <w:sz w:val="28"/>
          <w:szCs w:val="28"/>
          <w:rtl/>
          <w:lang w:bidi="fa-IR"/>
        </w:rPr>
        <w:t>ی</w:t>
      </w:r>
      <w:r w:rsidRPr="00D0257F">
        <w:rPr>
          <w:rFonts w:cs="B Zar" w:hint="eastAsia"/>
          <w:b/>
          <w:bCs/>
          <w:sz w:val="28"/>
          <w:szCs w:val="28"/>
          <w:rtl/>
          <w:lang w:bidi="fa-IR"/>
        </w:rPr>
        <w:t>ت</w:t>
      </w:r>
      <w:r w:rsidRPr="00D0257F">
        <w:rPr>
          <w:rFonts w:cs="B Zar" w:hint="cs"/>
          <w:b/>
          <w:bCs/>
          <w:sz w:val="28"/>
          <w:szCs w:val="28"/>
          <w:rtl/>
          <w:lang w:bidi="fa-IR"/>
        </w:rPr>
        <w:t>ی</w:t>
      </w:r>
      <w:bookmarkEnd w:id="12"/>
    </w:p>
    <w:p w:rsidR="00440E0A" w:rsidRPr="00D0257F" w:rsidRDefault="00440E0A" w:rsidP="00D0257F">
      <w:pPr>
        <w:spacing w:line="336" w:lineRule="auto"/>
        <w:contextualSpacing/>
        <w:jc w:val="lowKashida"/>
        <w:rPr>
          <w:rFonts w:cs="B Zar"/>
          <w:sz w:val="28"/>
          <w:szCs w:val="28"/>
          <w:rtl/>
          <w:lang w:bidi="fa-IR"/>
        </w:rPr>
      </w:pPr>
      <w:r w:rsidRPr="00D0257F">
        <w:rPr>
          <w:rFonts w:cs="B Zar" w:hint="eastAsia"/>
          <w:sz w:val="28"/>
          <w:szCs w:val="28"/>
          <w:rtl/>
          <w:lang w:bidi="fa-IR"/>
        </w:rPr>
        <w:lastRenderedPageBreak/>
        <w:t>تعر</w:t>
      </w:r>
      <w:r w:rsidRPr="00D0257F">
        <w:rPr>
          <w:rFonts w:cs="B Zar" w:hint="cs"/>
          <w:sz w:val="28"/>
          <w:szCs w:val="28"/>
          <w:rtl/>
          <w:lang w:bidi="fa-IR"/>
        </w:rPr>
        <w:t>ی</w:t>
      </w:r>
      <w:r w:rsidRPr="00D0257F">
        <w:rPr>
          <w:rFonts w:cs="B Zar" w:hint="eastAsia"/>
          <w:sz w:val="28"/>
          <w:szCs w:val="28"/>
          <w:rtl/>
          <w:lang w:bidi="fa-IR"/>
        </w:rPr>
        <w:t>ف</w:t>
      </w:r>
      <w:r w:rsidRPr="00D0257F">
        <w:rPr>
          <w:rFonts w:cs="B Zar"/>
          <w:sz w:val="28"/>
          <w:szCs w:val="28"/>
          <w:rtl/>
          <w:lang w:bidi="fa-IR"/>
        </w:rPr>
        <w:t xml:space="preserve"> نواح</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نقش مهم</w:t>
      </w:r>
      <w:r w:rsidRPr="00D0257F">
        <w:rPr>
          <w:rFonts w:cs="B Zar" w:hint="cs"/>
          <w:sz w:val="28"/>
          <w:szCs w:val="28"/>
          <w:rtl/>
          <w:lang w:bidi="fa-IR"/>
        </w:rPr>
        <w:t>ی</w:t>
      </w:r>
      <w:r w:rsidRPr="00D0257F">
        <w:rPr>
          <w:rFonts w:cs="B Zar"/>
          <w:sz w:val="28"/>
          <w:szCs w:val="28"/>
          <w:rtl/>
          <w:lang w:bidi="fa-IR"/>
        </w:rPr>
        <w:t xml:space="preserve"> را در ا</w:t>
      </w:r>
      <w:r w:rsidRPr="00D0257F">
        <w:rPr>
          <w:rFonts w:cs="B Zar" w:hint="cs"/>
          <w:sz w:val="28"/>
          <w:szCs w:val="28"/>
          <w:rtl/>
          <w:lang w:bidi="fa-IR"/>
        </w:rPr>
        <w:t>ی</w:t>
      </w:r>
      <w:r w:rsidRPr="00D0257F">
        <w:rPr>
          <w:rFonts w:cs="B Zar" w:hint="eastAsia"/>
          <w:sz w:val="28"/>
          <w:szCs w:val="28"/>
          <w:rtl/>
          <w:lang w:bidi="fa-IR"/>
        </w:rPr>
        <w:t>جاد</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شبکه امن ا</w:t>
      </w:r>
      <w:r w:rsidRPr="00D0257F">
        <w:rPr>
          <w:rFonts w:cs="B Zar" w:hint="cs"/>
          <w:sz w:val="28"/>
          <w:szCs w:val="28"/>
          <w:rtl/>
          <w:lang w:bidi="fa-IR"/>
        </w:rPr>
        <w:t>ی</w:t>
      </w:r>
      <w:r w:rsidRPr="00D0257F">
        <w:rPr>
          <w:rFonts w:cs="B Zar" w:hint="eastAsia"/>
          <w:sz w:val="28"/>
          <w:szCs w:val="28"/>
          <w:rtl/>
          <w:lang w:bidi="fa-IR"/>
        </w:rPr>
        <w:t>فا</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کند. در واقع </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sz w:val="28"/>
          <w:szCs w:val="28"/>
          <w:rtl/>
          <w:lang w:bidi="fa-IR"/>
        </w:rPr>
        <w:t xml:space="preserve"> از بهتر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ش</w:t>
      </w:r>
      <w:r w:rsidRPr="00D0257F">
        <w:rPr>
          <w:rFonts w:cs="B Zar" w:hint="cs"/>
          <w:sz w:val="28"/>
          <w:szCs w:val="28"/>
          <w:rtl/>
          <w:lang w:bidi="fa-IR"/>
        </w:rPr>
        <w:t>ی</w:t>
      </w:r>
      <w:r w:rsidRPr="00D0257F">
        <w:rPr>
          <w:rFonts w:cs="B Zar" w:hint="eastAsia"/>
          <w:sz w:val="28"/>
          <w:szCs w:val="28"/>
          <w:rtl/>
          <w:lang w:bidi="fa-IR"/>
        </w:rPr>
        <w:t>وه</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دفاع در مقابل حملات شبکه ، طراح</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شبکه به صورت منطقه ا</w:t>
      </w:r>
      <w:r w:rsidRPr="00D0257F">
        <w:rPr>
          <w:rFonts w:cs="B Zar" w:hint="cs"/>
          <w:sz w:val="28"/>
          <w:szCs w:val="28"/>
          <w:rtl/>
          <w:lang w:bidi="fa-IR"/>
        </w:rPr>
        <w:t>ی</w:t>
      </w:r>
      <w:r w:rsidRPr="00D0257F">
        <w:rPr>
          <w:rFonts w:cs="B Zar"/>
          <w:sz w:val="28"/>
          <w:szCs w:val="28"/>
          <w:rtl/>
          <w:lang w:bidi="fa-IR"/>
        </w:rPr>
        <w:t xml:space="preserve"> و مبتن</w:t>
      </w:r>
      <w:r w:rsidRPr="00D0257F">
        <w:rPr>
          <w:rFonts w:cs="B Zar" w:hint="cs"/>
          <w:sz w:val="28"/>
          <w:szCs w:val="28"/>
          <w:rtl/>
          <w:lang w:bidi="fa-IR"/>
        </w:rPr>
        <w:t>ی</w:t>
      </w:r>
      <w:r w:rsidRPr="00D0257F">
        <w:rPr>
          <w:rFonts w:cs="B Zar"/>
          <w:sz w:val="28"/>
          <w:szCs w:val="28"/>
          <w:rtl/>
          <w:lang w:bidi="fa-IR"/>
        </w:rPr>
        <w:t xml:space="preserve"> بر توپولوژ</w:t>
      </w:r>
      <w:r w:rsidRPr="00D0257F">
        <w:rPr>
          <w:rFonts w:cs="B Zar" w:hint="cs"/>
          <w:sz w:val="28"/>
          <w:szCs w:val="28"/>
          <w:rtl/>
          <w:lang w:bidi="fa-IR"/>
        </w:rPr>
        <w:t>ی</w:t>
      </w:r>
      <w:r w:rsidRPr="00D0257F">
        <w:rPr>
          <w:rFonts w:cs="B Zar"/>
          <w:sz w:val="28"/>
          <w:szCs w:val="28"/>
          <w:rtl/>
          <w:lang w:bidi="fa-IR"/>
        </w:rPr>
        <w:t xml:space="preserve"> است و </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sz w:val="28"/>
          <w:szCs w:val="28"/>
          <w:rtl/>
          <w:lang w:bidi="fa-IR"/>
        </w:rPr>
        <w:t xml:space="preserve"> از مهمتر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ده</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مورد استفاده در شبکه ها</w:t>
      </w:r>
      <w:r w:rsidRPr="00D0257F">
        <w:rPr>
          <w:rFonts w:cs="B Zar" w:hint="cs"/>
          <w:sz w:val="28"/>
          <w:szCs w:val="28"/>
          <w:rtl/>
          <w:lang w:bidi="fa-IR"/>
        </w:rPr>
        <w:t>ی</w:t>
      </w:r>
      <w:r w:rsidRPr="00D0257F">
        <w:rPr>
          <w:rFonts w:cs="B Zar"/>
          <w:sz w:val="28"/>
          <w:szCs w:val="28"/>
          <w:rtl/>
          <w:lang w:bidi="fa-IR"/>
        </w:rPr>
        <w:t xml:space="preserve"> امن مدرن ، تعر</w:t>
      </w:r>
      <w:r w:rsidRPr="00D0257F">
        <w:rPr>
          <w:rFonts w:cs="B Zar" w:hint="cs"/>
          <w:sz w:val="28"/>
          <w:szCs w:val="28"/>
          <w:rtl/>
          <w:lang w:bidi="fa-IR"/>
        </w:rPr>
        <w:t>ی</w:t>
      </w:r>
      <w:r w:rsidRPr="00D0257F">
        <w:rPr>
          <w:rFonts w:cs="B Zar" w:hint="eastAsia"/>
          <w:sz w:val="28"/>
          <w:szCs w:val="28"/>
          <w:rtl/>
          <w:lang w:bidi="fa-IR"/>
        </w:rPr>
        <w:t>ف</w:t>
      </w:r>
      <w:r w:rsidRPr="00D0257F">
        <w:rPr>
          <w:rFonts w:cs="B Zar"/>
          <w:sz w:val="28"/>
          <w:szCs w:val="28"/>
          <w:rtl/>
          <w:lang w:bidi="fa-IR"/>
        </w:rPr>
        <w:t xml:space="preserve"> نواح</w:t>
      </w:r>
      <w:r w:rsidRPr="00D0257F">
        <w:rPr>
          <w:rFonts w:cs="B Zar" w:hint="cs"/>
          <w:sz w:val="28"/>
          <w:szCs w:val="28"/>
          <w:rtl/>
          <w:lang w:bidi="fa-IR"/>
        </w:rPr>
        <w:t>ی</w:t>
      </w:r>
      <w:r w:rsidRPr="00D0257F">
        <w:rPr>
          <w:rFonts w:cs="B Zar"/>
          <w:sz w:val="28"/>
          <w:szCs w:val="28"/>
          <w:rtl/>
          <w:lang w:bidi="fa-IR"/>
        </w:rPr>
        <w:t xml:space="preserve"> و تفک</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مناطق مختلف شبکه از </w:t>
      </w:r>
      <w:r w:rsidRPr="00D0257F">
        <w:rPr>
          <w:rFonts w:cs="B Zar" w:hint="cs"/>
          <w:sz w:val="28"/>
          <w:szCs w:val="28"/>
          <w:rtl/>
          <w:lang w:bidi="fa-IR"/>
        </w:rPr>
        <w:t>ی</w:t>
      </w:r>
      <w:r w:rsidRPr="00D0257F">
        <w:rPr>
          <w:rFonts w:cs="B Zar" w:hint="eastAsia"/>
          <w:sz w:val="28"/>
          <w:szCs w:val="28"/>
          <w:rtl/>
          <w:lang w:bidi="fa-IR"/>
        </w:rPr>
        <w:t>کد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است.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hint="cs"/>
          <w:sz w:val="28"/>
          <w:szCs w:val="28"/>
          <w:rtl/>
          <w:lang w:bidi="fa-IR"/>
        </w:rPr>
        <w:t>ی</w:t>
      </w:r>
      <w:r w:rsidRPr="00D0257F">
        <w:rPr>
          <w:rFonts w:cs="B Zar"/>
          <w:sz w:val="28"/>
          <w:szCs w:val="28"/>
          <w:rtl/>
          <w:lang w:bidi="fa-IR"/>
        </w:rPr>
        <w:t xml:space="preserve"> که در هر ناح</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قرار م</w:t>
      </w:r>
      <w:r w:rsidRPr="00D0257F">
        <w:rPr>
          <w:rFonts w:cs="B Zar" w:hint="cs"/>
          <w:sz w:val="28"/>
          <w:szCs w:val="28"/>
          <w:rtl/>
          <w:lang w:bidi="fa-IR"/>
        </w:rPr>
        <w:t>ی</w:t>
      </w:r>
      <w:r w:rsidRPr="00D0257F">
        <w:rPr>
          <w:rFonts w:cs="B Zar"/>
          <w:sz w:val="28"/>
          <w:szCs w:val="28"/>
          <w:rtl/>
          <w:lang w:bidi="fa-IR"/>
        </w:rPr>
        <w:t xml:space="preserve"> گ</w:t>
      </w:r>
      <w:r w:rsidRPr="00D0257F">
        <w:rPr>
          <w:rFonts w:cs="B Zar" w:hint="cs"/>
          <w:sz w:val="28"/>
          <w:szCs w:val="28"/>
          <w:rtl/>
          <w:lang w:bidi="fa-IR"/>
        </w:rPr>
        <w:t>ی</w:t>
      </w:r>
      <w:r w:rsidRPr="00D0257F">
        <w:rPr>
          <w:rFonts w:cs="B Zar" w:hint="eastAsia"/>
          <w:sz w:val="28"/>
          <w:szCs w:val="28"/>
          <w:rtl/>
          <w:lang w:bidi="fa-IR"/>
        </w:rPr>
        <w:t>رند</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ازها</w:t>
      </w:r>
      <w:r w:rsidRPr="00D0257F">
        <w:rPr>
          <w:rFonts w:cs="B Zar" w:hint="cs"/>
          <w:sz w:val="28"/>
          <w:szCs w:val="28"/>
          <w:rtl/>
          <w:lang w:bidi="fa-IR"/>
        </w:rPr>
        <w:t>ی</w:t>
      </w:r>
      <w:r w:rsidRPr="00D0257F">
        <w:rPr>
          <w:rFonts w:cs="B Zar"/>
          <w:sz w:val="28"/>
          <w:szCs w:val="28"/>
          <w:rtl/>
          <w:lang w:bidi="fa-IR"/>
        </w:rPr>
        <w:t xml:space="preserve"> متفاوت</w:t>
      </w:r>
      <w:r w:rsidRPr="00D0257F">
        <w:rPr>
          <w:rFonts w:cs="B Zar" w:hint="cs"/>
          <w:sz w:val="28"/>
          <w:szCs w:val="28"/>
          <w:rtl/>
          <w:lang w:bidi="fa-IR"/>
        </w:rPr>
        <w:t>ی</w:t>
      </w:r>
      <w:r w:rsidRPr="00D0257F">
        <w:rPr>
          <w:rFonts w:cs="B Zar"/>
          <w:sz w:val="28"/>
          <w:szCs w:val="28"/>
          <w:rtl/>
          <w:lang w:bidi="fa-IR"/>
        </w:rPr>
        <w:t xml:space="preserve"> دارند و لذا هر ناح</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حفاظت را بسته به ن</w:t>
      </w:r>
      <w:r w:rsidRPr="00D0257F">
        <w:rPr>
          <w:rFonts w:cs="B Zar" w:hint="cs"/>
          <w:sz w:val="28"/>
          <w:szCs w:val="28"/>
          <w:rtl/>
          <w:lang w:bidi="fa-IR"/>
        </w:rPr>
        <w:t>ی</w:t>
      </w:r>
      <w:r w:rsidRPr="00D0257F">
        <w:rPr>
          <w:rFonts w:cs="B Zar" w:hint="eastAsia"/>
          <w:sz w:val="28"/>
          <w:szCs w:val="28"/>
          <w:rtl/>
          <w:lang w:bidi="fa-IR"/>
        </w:rPr>
        <w:t>ازها</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نصب شده در آن ، تام</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کند. همچن</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منطقه بند</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شبکه باعث ا</w:t>
      </w:r>
      <w:r w:rsidRPr="00D0257F">
        <w:rPr>
          <w:rFonts w:cs="B Zar" w:hint="cs"/>
          <w:sz w:val="28"/>
          <w:szCs w:val="28"/>
          <w:rtl/>
          <w:lang w:bidi="fa-IR"/>
        </w:rPr>
        <w:t>ی</w:t>
      </w:r>
      <w:r w:rsidRPr="00D0257F">
        <w:rPr>
          <w:rFonts w:cs="B Zar" w:hint="eastAsia"/>
          <w:sz w:val="28"/>
          <w:szCs w:val="28"/>
          <w:rtl/>
          <w:lang w:bidi="fa-IR"/>
        </w:rPr>
        <w:t>جاد</w:t>
      </w:r>
      <w:r w:rsidRPr="00D0257F">
        <w:rPr>
          <w:rFonts w:cs="B Zar"/>
          <w:sz w:val="28"/>
          <w:szCs w:val="28"/>
          <w:rtl/>
          <w:lang w:bidi="fa-IR"/>
        </w:rPr>
        <w:t xml:space="preserve"> ثبات ب</w:t>
      </w:r>
      <w:r w:rsidRPr="00D0257F">
        <w:rPr>
          <w:rFonts w:cs="B Zar" w:hint="cs"/>
          <w:sz w:val="28"/>
          <w:szCs w:val="28"/>
          <w:rtl/>
          <w:lang w:bidi="fa-IR"/>
        </w:rPr>
        <w:t>ی</w:t>
      </w:r>
      <w:r w:rsidRPr="00D0257F">
        <w:rPr>
          <w:rFonts w:cs="B Zar" w:hint="eastAsia"/>
          <w:sz w:val="28"/>
          <w:szCs w:val="28"/>
          <w:rtl/>
          <w:lang w:bidi="fa-IR"/>
        </w:rPr>
        <w:t>شتر</w:t>
      </w:r>
      <w:r w:rsidRPr="00D0257F">
        <w:rPr>
          <w:rFonts w:cs="B Zar"/>
          <w:sz w:val="28"/>
          <w:szCs w:val="28"/>
          <w:rtl/>
          <w:lang w:bidi="fa-IR"/>
        </w:rPr>
        <w:t xml:space="preserve"> در آن شبکه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eastAsia"/>
          <w:sz w:val="28"/>
          <w:szCs w:val="28"/>
          <w:rtl/>
          <w:lang w:bidi="fa-IR"/>
        </w:rPr>
        <w:t>شود</w:t>
      </w:r>
      <w:r w:rsidRPr="00D0257F">
        <w:rPr>
          <w:rFonts w:cs="B Zar"/>
          <w:sz w:val="28"/>
          <w:szCs w:val="28"/>
          <w:rtl/>
          <w:lang w:bidi="fa-IR"/>
        </w:rPr>
        <w:t>.</w:t>
      </w:r>
    </w:p>
    <w:p w:rsidR="007C0788" w:rsidRPr="00D0257F" w:rsidRDefault="00D56BD4" w:rsidP="00D0257F">
      <w:pPr>
        <w:spacing w:line="336" w:lineRule="auto"/>
        <w:contextualSpacing/>
        <w:jc w:val="center"/>
        <w:rPr>
          <w:rFonts w:cs="B Zar"/>
          <w:sz w:val="28"/>
          <w:szCs w:val="28"/>
          <w:rtl/>
          <w:lang w:bidi="fa-IR"/>
        </w:rPr>
      </w:pPr>
      <w:r w:rsidRPr="00D0257F">
        <w:rPr>
          <w:rFonts w:cs="B Zar"/>
          <w:noProof/>
          <w:sz w:val="28"/>
          <w:szCs w:val="28"/>
        </w:rPr>
        <w:drawing>
          <wp:inline distT="0" distB="0" distL="0" distR="0">
            <wp:extent cx="2743200" cy="3561080"/>
            <wp:effectExtent l="19050" t="0" r="0" b="0"/>
            <wp:docPr id="7" name="Picture 7" descr="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curity"/>
                    <pic:cNvPicPr>
                      <a:picLocks noChangeAspect="1" noChangeArrowheads="1"/>
                    </pic:cNvPicPr>
                  </pic:nvPicPr>
                  <pic:blipFill>
                    <a:blip r:embed="rId16" cstate="email"/>
                    <a:srcRect/>
                    <a:stretch>
                      <a:fillRect/>
                    </a:stretch>
                  </pic:blipFill>
                  <pic:spPr bwMode="auto">
                    <a:xfrm>
                      <a:off x="0" y="0"/>
                      <a:ext cx="2743200" cy="3561080"/>
                    </a:xfrm>
                    <a:prstGeom prst="rect">
                      <a:avLst/>
                    </a:prstGeom>
                    <a:noFill/>
                    <a:ln w="9525">
                      <a:noFill/>
                      <a:miter lim="800000"/>
                      <a:headEnd/>
                      <a:tailEnd/>
                    </a:ln>
                  </pic:spPr>
                </pic:pic>
              </a:graphicData>
            </a:graphic>
          </wp:inline>
        </w:drawing>
      </w:r>
    </w:p>
    <w:p w:rsidR="00EB5BF8" w:rsidRDefault="00EB5BF8" w:rsidP="00EB5BF8">
      <w:pPr>
        <w:pStyle w:val="Caption"/>
        <w:rPr>
          <w:rFonts w:cs="B Zar"/>
          <w:b w:val="0"/>
          <w:bCs w:val="0"/>
          <w:sz w:val="28"/>
          <w:szCs w:val="28"/>
          <w:rtl/>
        </w:rPr>
      </w:pPr>
      <w:bookmarkStart w:id="13" w:name="_Toc325616989"/>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4</w:t>
      </w:r>
      <w:r w:rsidR="003B0ECF">
        <w:rPr>
          <w:rtl/>
        </w:rPr>
        <w:fldChar w:fldCharType="end"/>
      </w:r>
      <w:r>
        <w:rPr>
          <w:rFonts w:hint="cs"/>
          <w:noProof/>
          <w:rtl/>
        </w:rPr>
        <w:t xml:space="preserve"> نواحی امنیتی</w:t>
      </w:r>
      <w:bookmarkEnd w:id="13"/>
    </w:p>
    <w:p w:rsidR="00440E0A" w:rsidRPr="00D0257F" w:rsidRDefault="00440E0A" w:rsidP="00D0257F">
      <w:pPr>
        <w:spacing w:line="336" w:lineRule="auto"/>
        <w:contextualSpacing/>
        <w:jc w:val="lowKashida"/>
        <w:rPr>
          <w:rFonts w:cs="B Zar"/>
          <w:b/>
          <w:bCs/>
          <w:sz w:val="28"/>
          <w:szCs w:val="28"/>
          <w:rtl/>
          <w:lang w:bidi="fa-IR"/>
        </w:rPr>
      </w:pPr>
      <w:r w:rsidRPr="00D0257F">
        <w:rPr>
          <w:rFonts w:cs="B Zar" w:hint="eastAsia"/>
          <w:b/>
          <w:bCs/>
          <w:sz w:val="28"/>
          <w:szCs w:val="28"/>
          <w:rtl/>
          <w:lang w:bidi="fa-IR"/>
        </w:rPr>
        <w:t>نواح</w:t>
      </w:r>
      <w:r w:rsidRPr="00D0257F">
        <w:rPr>
          <w:rFonts w:cs="B Zar" w:hint="cs"/>
          <w:b/>
          <w:bCs/>
          <w:sz w:val="28"/>
          <w:szCs w:val="28"/>
          <w:rtl/>
          <w:lang w:bidi="fa-IR"/>
        </w:rPr>
        <w:t>ی</w:t>
      </w:r>
      <w:r w:rsidRPr="00D0257F">
        <w:rPr>
          <w:rFonts w:cs="B Zar"/>
          <w:b/>
          <w:bCs/>
          <w:sz w:val="28"/>
          <w:szCs w:val="28"/>
          <w:rtl/>
          <w:lang w:bidi="fa-IR"/>
        </w:rPr>
        <w:t xml:space="preserve"> امن</w:t>
      </w:r>
      <w:r w:rsidRPr="00D0257F">
        <w:rPr>
          <w:rFonts w:cs="B Zar" w:hint="cs"/>
          <w:b/>
          <w:bCs/>
          <w:sz w:val="28"/>
          <w:szCs w:val="28"/>
          <w:rtl/>
          <w:lang w:bidi="fa-IR"/>
        </w:rPr>
        <w:t>ی</w:t>
      </w:r>
      <w:r w:rsidRPr="00D0257F">
        <w:rPr>
          <w:rFonts w:cs="B Zar" w:hint="eastAsia"/>
          <w:b/>
          <w:bCs/>
          <w:sz w:val="28"/>
          <w:szCs w:val="28"/>
          <w:rtl/>
          <w:lang w:bidi="fa-IR"/>
        </w:rPr>
        <w:t>ت</w:t>
      </w:r>
      <w:r w:rsidRPr="00D0257F">
        <w:rPr>
          <w:rFonts w:cs="B Zar" w:hint="cs"/>
          <w:b/>
          <w:bCs/>
          <w:sz w:val="28"/>
          <w:szCs w:val="28"/>
          <w:rtl/>
          <w:lang w:bidi="fa-IR"/>
        </w:rPr>
        <w:t>ی</w:t>
      </w:r>
      <w:r w:rsidRPr="00D0257F">
        <w:rPr>
          <w:rFonts w:cs="B Zar"/>
          <w:b/>
          <w:bCs/>
          <w:sz w:val="28"/>
          <w:szCs w:val="28"/>
          <w:rtl/>
          <w:lang w:bidi="fa-IR"/>
        </w:rPr>
        <w:t xml:space="preserve"> بنابر استراتژ</w:t>
      </w:r>
      <w:r w:rsidRPr="00D0257F">
        <w:rPr>
          <w:rFonts w:cs="B Zar" w:hint="cs"/>
          <w:b/>
          <w:bCs/>
          <w:sz w:val="28"/>
          <w:szCs w:val="28"/>
          <w:rtl/>
          <w:lang w:bidi="fa-IR"/>
        </w:rPr>
        <w:t>ی</w:t>
      </w:r>
      <w:r w:rsidRPr="00D0257F">
        <w:rPr>
          <w:rFonts w:cs="B Zar"/>
          <w:b/>
          <w:bCs/>
          <w:sz w:val="28"/>
          <w:szCs w:val="28"/>
          <w:rtl/>
          <w:lang w:bidi="fa-IR"/>
        </w:rPr>
        <w:t xml:space="preserve"> ها</w:t>
      </w:r>
      <w:r w:rsidRPr="00D0257F">
        <w:rPr>
          <w:rFonts w:cs="B Zar" w:hint="cs"/>
          <w:b/>
          <w:bCs/>
          <w:sz w:val="28"/>
          <w:szCs w:val="28"/>
          <w:rtl/>
          <w:lang w:bidi="fa-IR"/>
        </w:rPr>
        <w:t>ی</w:t>
      </w:r>
      <w:r w:rsidRPr="00D0257F">
        <w:rPr>
          <w:rFonts w:cs="B Zar"/>
          <w:b/>
          <w:bCs/>
          <w:sz w:val="28"/>
          <w:szCs w:val="28"/>
          <w:rtl/>
          <w:lang w:bidi="fa-IR"/>
        </w:rPr>
        <w:t xml:space="preserve"> اصل</w:t>
      </w:r>
      <w:r w:rsidRPr="00D0257F">
        <w:rPr>
          <w:rFonts w:cs="B Zar" w:hint="cs"/>
          <w:b/>
          <w:bCs/>
          <w:sz w:val="28"/>
          <w:szCs w:val="28"/>
          <w:rtl/>
          <w:lang w:bidi="fa-IR"/>
        </w:rPr>
        <w:t>ی</w:t>
      </w:r>
      <w:r w:rsidRPr="00D0257F">
        <w:rPr>
          <w:rFonts w:cs="B Zar"/>
          <w:b/>
          <w:bCs/>
          <w:sz w:val="28"/>
          <w:szCs w:val="28"/>
          <w:rtl/>
          <w:lang w:bidi="fa-IR"/>
        </w:rPr>
        <w:t xml:space="preserve"> ذ</w:t>
      </w:r>
      <w:r w:rsidRPr="00D0257F">
        <w:rPr>
          <w:rFonts w:cs="B Zar" w:hint="cs"/>
          <w:b/>
          <w:bCs/>
          <w:sz w:val="28"/>
          <w:szCs w:val="28"/>
          <w:rtl/>
          <w:lang w:bidi="fa-IR"/>
        </w:rPr>
        <w:t>ی</w:t>
      </w:r>
      <w:r w:rsidRPr="00D0257F">
        <w:rPr>
          <w:rFonts w:cs="B Zar" w:hint="eastAsia"/>
          <w:b/>
          <w:bCs/>
          <w:sz w:val="28"/>
          <w:szCs w:val="28"/>
          <w:rtl/>
          <w:lang w:bidi="fa-IR"/>
        </w:rPr>
        <w:t>ل</w:t>
      </w:r>
      <w:r w:rsidRPr="00D0257F">
        <w:rPr>
          <w:rFonts w:cs="B Zar"/>
          <w:b/>
          <w:bCs/>
          <w:sz w:val="28"/>
          <w:szCs w:val="28"/>
          <w:rtl/>
          <w:lang w:bidi="fa-IR"/>
        </w:rPr>
        <w:t xml:space="preserve"> تعر</w:t>
      </w:r>
      <w:r w:rsidRPr="00D0257F">
        <w:rPr>
          <w:rFonts w:cs="B Zar" w:hint="cs"/>
          <w:b/>
          <w:bCs/>
          <w:sz w:val="28"/>
          <w:szCs w:val="28"/>
          <w:rtl/>
          <w:lang w:bidi="fa-IR"/>
        </w:rPr>
        <w:t>ی</w:t>
      </w:r>
      <w:r w:rsidRPr="00D0257F">
        <w:rPr>
          <w:rFonts w:cs="B Zar" w:hint="eastAsia"/>
          <w:b/>
          <w:bCs/>
          <w:sz w:val="28"/>
          <w:szCs w:val="28"/>
          <w:rtl/>
          <w:lang w:bidi="fa-IR"/>
        </w:rPr>
        <w:t>ف</w:t>
      </w:r>
      <w:r w:rsidRPr="00D0257F">
        <w:rPr>
          <w:rFonts w:cs="B Zar"/>
          <w:b/>
          <w:bCs/>
          <w:sz w:val="28"/>
          <w:szCs w:val="28"/>
          <w:rtl/>
          <w:lang w:bidi="fa-IR"/>
        </w:rPr>
        <w:t xml:space="preserve"> م</w:t>
      </w:r>
      <w:r w:rsidRPr="00D0257F">
        <w:rPr>
          <w:rFonts w:cs="B Zar" w:hint="cs"/>
          <w:b/>
          <w:bCs/>
          <w:sz w:val="28"/>
          <w:szCs w:val="28"/>
          <w:rtl/>
          <w:lang w:bidi="fa-IR"/>
        </w:rPr>
        <w:t>ی</w:t>
      </w:r>
      <w:r w:rsidR="007C0788" w:rsidRPr="00D0257F">
        <w:rPr>
          <w:rFonts w:cs="B Zar"/>
          <w:b/>
          <w:bCs/>
          <w:sz w:val="28"/>
          <w:szCs w:val="28"/>
          <w:rtl/>
          <w:lang w:bidi="fa-IR"/>
        </w:rPr>
        <w:t xml:space="preserve"> شوند</w:t>
      </w:r>
      <w:r w:rsidR="007C0788" w:rsidRPr="00D0257F">
        <w:rPr>
          <w:rFonts w:cs="B Zar" w:hint="cs"/>
          <w:b/>
          <w:bCs/>
          <w:sz w:val="28"/>
          <w:szCs w:val="28"/>
          <w:rtl/>
          <w:lang w:bidi="fa-IR"/>
        </w:rPr>
        <w:t>:</w:t>
      </w:r>
    </w:p>
    <w:p w:rsidR="00440E0A" w:rsidRPr="00D0257F" w:rsidRDefault="00440E0A" w:rsidP="00D0257F">
      <w:pPr>
        <w:spacing w:line="336" w:lineRule="auto"/>
        <w:contextualSpacing/>
        <w:jc w:val="lowKashida"/>
        <w:rPr>
          <w:rFonts w:cs="B Zar"/>
          <w:sz w:val="28"/>
          <w:szCs w:val="28"/>
          <w:rtl/>
          <w:lang w:bidi="fa-IR"/>
        </w:rPr>
      </w:pPr>
      <w:r w:rsidRPr="00D0257F">
        <w:rPr>
          <w:rFonts w:cs="B Zar"/>
          <w:sz w:val="28"/>
          <w:szCs w:val="28"/>
          <w:rtl/>
          <w:lang w:bidi="fa-IR"/>
        </w:rPr>
        <w:t>1-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و دستگاهها</w:t>
      </w:r>
      <w:r w:rsidRPr="00D0257F">
        <w:rPr>
          <w:rFonts w:cs="B Zar" w:hint="cs"/>
          <w:sz w:val="28"/>
          <w:szCs w:val="28"/>
          <w:rtl/>
          <w:lang w:bidi="fa-IR"/>
        </w:rPr>
        <w:t>یی</w:t>
      </w:r>
      <w:r w:rsidRPr="00D0257F">
        <w:rPr>
          <w:rFonts w:cs="B Zar"/>
          <w:sz w:val="28"/>
          <w:szCs w:val="28"/>
          <w:rtl/>
          <w:lang w:bidi="fa-IR"/>
        </w:rPr>
        <w:t xml:space="preserve"> که ب</w:t>
      </w:r>
      <w:r w:rsidRPr="00D0257F">
        <w:rPr>
          <w:rFonts w:cs="B Zar" w:hint="cs"/>
          <w:sz w:val="28"/>
          <w:szCs w:val="28"/>
          <w:rtl/>
          <w:lang w:bidi="fa-IR"/>
        </w:rPr>
        <w:t>ی</w:t>
      </w:r>
      <w:r w:rsidRPr="00D0257F">
        <w:rPr>
          <w:rFonts w:cs="B Zar" w:hint="eastAsia"/>
          <w:sz w:val="28"/>
          <w:szCs w:val="28"/>
          <w:rtl/>
          <w:lang w:bidi="fa-IR"/>
        </w:rPr>
        <w:t>شتر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از</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را دارند (شبکه خصوص</w:t>
      </w:r>
      <w:r w:rsidRPr="00D0257F">
        <w:rPr>
          <w:rFonts w:cs="B Zar" w:hint="cs"/>
          <w:sz w:val="28"/>
          <w:szCs w:val="28"/>
          <w:rtl/>
          <w:lang w:bidi="fa-IR"/>
        </w:rPr>
        <w:t>ی</w:t>
      </w:r>
      <w:r w:rsidRPr="00D0257F">
        <w:rPr>
          <w:rFonts w:cs="B Zar"/>
          <w:sz w:val="28"/>
          <w:szCs w:val="28"/>
          <w:rtl/>
          <w:lang w:bidi="fa-IR"/>
        </w:rPr>
        <w:t>) در امن تر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منطقه قرار م</w:t>
      </w:r>
      <w:r w:rsidRPr="00D0257F">
        <w:rPr>
          <w:rFonts w:cs="B Zar" w:hint="cs"/>
          <w:sz w:val="28"/>
          <w:szCs w:val="28"/>
          <w:rtl/>
          <w:lang w:bidi="fa-IR"/>
        </w:rPr>
        <w:t>ی</w:t>
      </w:r>
      <w:r w:rsidRPr="00D0257F">
        <w:rPr>
          <w:rFonts w:cs="B Zar"/>
          <w:sz w:val="28"/>
          <w:szCs w:val="28"/>
          <w:rtl/>
          <w:lang w:bidi="fa-IR"/>
        </w:rPr>
        <w:t xml:space="preserve"> گ</w:t>
      </w:r>
      <w:r w:rsidRPr="00D0257F">
        <w:rPr>
          <w:rFonts w:cs="B Zar" w:hint="cs"/>
          <w:sz w:val="28"/>
          <w:szCs w:val="28"/>
          <w:rtl/>
          <w:lang w:bidi="fa-IR"/>
        </w:rPr>
        <w:t>ی</w:t>
      </w:r>
      <w:r w:rsidRPr="00D0257F">
        <w:rPr>
          <w:rFonts w:cs="B Zar" w:hint="eastAsia"/>
          <w:sz w:val="28"/>
          <w:szCs w:val="28"/>
          <w:rtl/>
          <w:lang w:bidi="fa-IR"/>
        </w:rPr>
        <w:t>رند</w:t>
      </w:r>
      <w:r w:rsidRPr="00D0257F">
        <w:rPr>
          <w:rFonts w:cs="B Zar"/>
          <w:sz w:val="28"/>
          <w:szCs w:val="28"/>
          <w:rtl/>
          <w:lang w:bidi="fa-IR"/>
        </w:rPr>
        <w:t>. معمولا اجازه دسترس</w:t>
      </w:r>
      <w:r w:rsidRPr="00D0257F">
        <w:rPr>
          <w:rFonts w:cs="B Zar" w:hint="cs"/>
          <w:sz w:val="28"/>
          <w:szCs w:val="28"/>
          <w:rtl/>
          <w:lang w:bidi="fa-IR"/>
        </w:rPr>
        <w:t>ی</w:t>
      </w:r>
      <w:r w:rsidRPr="00D0257F">
        <w:rPr>
          <w:rFonts w:cs="B Zar"/>
          <w:sz w:val="28"/>
          <w:szCs w:val="28"/>
          <w:rtl/>
          <w:lang w:bidi="fa-IR"/>
        </w:rPr>
        <w:t xml:space="preserve"> عموم</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از شبکه ها</w:t>
      </w:r>
      <w:r w:rsidRPr="00D0257F">
        <w:rPr>
          <w:rFonts w:cs="B Zar" w:hint="cs"/>
          <w:sz w:val="28"/>
          <w:szCs w:val="28"/>
          <w:rtl/>
          <w:lang w:bidi="fa-IR"/>
        </w:rPr>
        <w:t>ی</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به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منطقه داده نم</w:t>
      </w:r>
      <w:r w:rsidRPr="00D0257F">
        <w:rPr>
          <w:rFonts w:cs="B Zar" w:hint="cs"/>
          <w:sz w:val="28"/>
          <w:szCs w:val="28"/>
          <w:rtl/>
          <w:lang w:bidi="fa-IR"/>
        </w:rPr>
        <w:t>ی</w:t>
      </w:r>
      <w:r w:rsidRPr="00D0257F">
        <w:rPr>
          <w:rFonts w:cs="B Zar"/>
          <w:sz w:val="28"/>
          <w:szCs w:val="28"/>
          <w:rtl/>
          <w:lang w:bidi="fa-IR"/>
        </w:rPr>
        <w:t xml:space="preserve"> شود. دسترس</w:t>
      </w:r>
      <w:r w:rsidRPr="00D0257F">
        <w:rPr>
          <w:rFonts w:cs="B Zar" w:hint="cs"/>
          <w:sz w:val="28"/>
          <w:szCs w:val="28"/>
          <w:rtl/>
          <w:lang w:bidi="fa-IR"/>
        </w:rPr>
        <w:t>ی</w:t>
      </w:r>
      <w:r w:rsidRPr="00D0257F">
        <w:rPr>
          <w:rFonts w:cs="B Zar"/>
          <w:sz w:val="28"/>
          <w:szCs w:val="28"/>
          <w:rtl/>
          <w:lang w:bidi="fa-IR"/>
        </w:rPr>
        <w:t xml:space="preserve"> با </w:t>
      </w:r>
      <w:r w:rsidRPr="00D0257F">
        <w:rPr>
          <w:rFonts w:cs="B Zar"/>
          <w:sz w:val="28"/>
          <w:szCs w:val="28"/>
          <w:rtl/>
          <w:lang w:bidi="fa-IR"/>
        </w:rPr>
        <w:lastRenderedPageBreak/>
        <w:t xml:space="preserve">کمک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فا</w:t>
      </w:r>
      <w:r w:rsidRPr="00D0257F">
        <w:rPr>
          <w:rFonts w:cs="B Zar" w:hint="cs"/>
          <w:sz w:val="28"/>
          <w:szCs w:val="28"/>
          <w:rtl/>
          <w:lang w:bidi="fa-IR"/>
        </w:rPr>
        <w:t>ی</w:t>
      </w:r>
      <w:r w:rsidRPr="00D0257F">
        <w:rPr>
          <w:rFonts w:cs="B Zar" w:hint="eastAsia"/>
          <w:sz w:val="28"/>
          <w:szCs w:val="28"/>
          <w:rtl/>
          <w:lang w:bidi="fa-IR"/>
        </w:rPr>
        <w:t>روال</w:t>
      </w:r>
      <w:r w:rsidRPr="00D0257F">
        <w:rPr>
          <w:rFonts w:cs="B Zar"/>
          <w:sz w:val="28"/>
          <w:szCs w:val="28"/>
          <w:rtl/>
          <w:lang w:bidi="fa-IR"/>
        </w:rPr>
        <w:t xml:space="preserve"> و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سا</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امکانات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مانند دسترس</w:t>
      </w:r>
      <w:r w:rsidRPr="00D0257F">
        <w:rPr>
          <w:rFonts w:cs="B Zar" w:hint="cs"/>
          <w:sz w:val="28"/>
          <w:szCs w:val="28"/>
          <w:rtl/>
          <w:lang w:bidi="fa-IR"/>
        </w:rPr>
        <w:t>ی</w:t>
      </w:r>
      <w:r w:rsidRPr="00D0257F">
        <w:rPr>
          <w:rFonts w:cs="B Zar"/>
          <w:sz w:val="28"/>
          <w:szCs w:val="28"/>
          <w:rtl/>
          <w:lang w:bidi="fa-IR"/>
        </w:rPr>
        <w:t xml:space="preserve"> از دور امن (</w:t>
      </w:r>
      <w:r w:rsidRPr="00D0257F">
        <w:rPr>
          <w:rFonts w:cs="B Zar"/>
          <w:sz w:val="28"/>
          <w:szCs w:val="28"/>
          <w:lang w:bidi="fa-IR"/>
        </w:rPr>
        <w:t>SRA</w:t>
      </w:r>
      <w:r w:rsidRPr="00D0257F">
        <w:rPr>
          <w:rFonts w:cs="B Zar"/>
          <w:sz w:val="28"/>
          <w:szCs w:val="28"/>
          <w:rtl/>
          <w:lang w:bidi="fa-IR"/>
        </w:rPr>
        <w:t xml:space="preserve">) </w:t>
      </w:r>
      <w:r w:rsidRPr="00D0257F">
        <w:rPr>
          <w:rFonts w:cs="B Zar" w:hint="eastAsia"/>
          <w:sz w:val="28"/>
          <w:szCs w:val="28"/>
          <w:rtl/>
          <w:lang w:bidi="fa-IR"/>
        </w:rPr>
        <w:t>کنترل</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شود. کنترل شناسا</w:t>
      </w:r>
      <w:r w:rsidRPr="00D0257F">
        <w:rPr>
          <w:rFonts w:cs="B Zar" w:hint="cs"/>
          <w:sz w:val="28"/>
          <w:szCs w:val="28"/>
          <w:rtl/>
          <w:lang w:bidi="fa-IR"/>
        </w:rPr>
        <w:t>یی</w:t>
      </w:r>
      <w:r w:rsidRPr="00D0257F">
        <w:rPr>
          <w:rFonts w:cs="B Zar"/>
          <w:sz w:val="28"/>
          <w:szCs w:val="28"/>
          <w:rtl/>
          <w:lang w:bidi="fa-IR"/>
        </w:rPr>
        <w:t xml:space="preserve"> و احراز هو</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و مجاز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غ</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مجاز بودن در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منطقه به شدت انجام م</w:t>
      </w:r>
      <w:r w:rsidRPr="00D0257F">
        <w:rPr>
          <w:rFonts w:cs="B Zar" w:hint="cs"/>
          <w:sz w:val="28"/>
          <w:szCs w:val="28"/>
          <w:rtl/>
          <w:lang w:bidi="fa-IR"/>
        </w:rPr>
        <w:t>ی</w:t>
      </w:r>
      <w:r w:rsidRPr="00D0257F">
        <w:rPr>
          <w:rFonts w:cs="B Zar"/>
          <w:sz w:val="28"/>
          <w:szCs w:val="28"/>
          <w:rtl/>
          <w:lang w:bidi="fa-IR"/>
        </w:rPr>
        <w:t xml:space="preserve"> شود.</w:t>
      </w:r>
    </w:p>
    <w:p w:rsidR="00440E0A" w:rsidRPr="00D0257F" w:rsidRDefault="00440E0A" w:rsidP="00D0257F">
      <w:pPr>
        <w:spacing w:line="336" w:lineRule="auto"/>
        <w:contextualSpacing/>
        <w:jc w:val="lowKashida"/>
        <w:rPr>
          <w:rFonts w:cs="B Zar"/>
          <w:sz w:val="28"/>
          <w:szCs w:val="28"/>
          <w:rtl/>
          <w:lang w:bidi="fa-IR"/>
        </w:rPr>
      </w:pPr>
      <w:r w:rsidRPr="00D0257F">
        <w:rPr>
          <w:rFonts w:cs="B Zar"/>
          <w:sz w:val="28"/>
          <w:szCs w:val="28"/>
          <w:rtl/>
          <w:lang w:bidi="fa-IR"/>
        </w:rPr>
        <w:t>2-  سرورها</w:t>
      </w:r>
      <w:r w:rsidRPr="00D0257F">
        <w:rPr>
          <w:rFonts w:cs="B Zar" w:hint="cs"/>
          <w:sz w:val="28"/>
          <w:szCs w:val="28"/>
          <w:rtl/>
          <w:lang w:bidi="fa-IR"/>
        </w:rPr>
        <w:t>یی</w:t>
      </w:r>
      <w:r w:rsidRPr="00D0257F">
        <w:rPr>
          <w:rFonts w:cs="B Zar"/>
          <w:sz w:val="28"/>
          <w:szCs w:val="28"/>
          <w:rtl/>
          <w:lang w:bidi="fa-IR"/>
        </w:rPr>
        <w:t xml:space="preserve"> که فقط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از سو</w:t>
      </w:r>
      <w:r w:rsidRPr="00D0257F">
        <w:rPr>
          <w:rFonts w:cs="B Zar" w:hint="cs"/>
          <w:sz w:val="28"/>
          <w:szCs w:val="28"/>
          <w:rtl/>
          <w:lang w:bidi="fa-IR"/>
        </w:rPr>
        <w:t>ی</w:t>
      </w:r>
      <w:r w:rsidRPr="00D0257F">
        <w:rPr>
          <w:rFonts w:cs="B Zar"/>
          <w:sz w:val="28"/>
          <w:szCs w:val="28"/>
          <w:rtl/>
          <w:lang w:bidi="fa-IR"/>
        </w:rPr>
        <w:t xml:space="preserve"> کاربران داخل</w:t>
      </w:r>
      <w:r w:rsidRPr="00D0257F">
        <w:rPr>
          <w:rFonts w:cs="B Zar" w:hint="cs"/>
          <w:sz w:val="28"/>
          <w:szCs w:val="28"/>
          <w:rtl/>
          <w:lang w:bidi="fa-IR"/>
        </w:rPr>
        <w:t>ی</w:t>
      </w:r>
      <w:r w:rsidRPr="00D0257F">
        <w:rPr>
          <w:rFonts w:cs="B Zar"/>
          <w:sz w:val="28"/>
          <w:szCs w:val="28"/>
          <w:rtl/>
          <w:lang w:bidi="fa-IR"/>
        </w:rPr>
        <w:t xml:space="preserve"> در دسترس باشند در منطقه ا</w:t>
      </w:r>
      <w:r w:rsidRPr="00D0257F">
        <w:rPr>
          <w:rFonts w:cs="B Zar" w:hint="cs"/>
          <w:sz w:val="28"/>
          <w:szCs w:val="28"/>
          <w:rtl/>
          <w:lang w:bidi="fa-IR"/>
        </w:rPr>
        <w:t>ی</w:t>
      </w:r>
      <w:r w:rsidRPr="00D0257F">
        <w:rPr>
          <w:rFonts w:cs="B Zar"/>
          <w:sz w:val="28"/>
          <w:szCs w:val="28"/>
          <w:rtl/>
          <w:lang w:bidi="fa-IR"/>
        </w:rPr>
        <w:t xml:space="preserve"> امن ، خصوص</w:t>
      </w:r>
      <w:r w:rsidRPr="00D0257F">
        <w:rPr>
          <w:rFonts w:cs="B Zar" w:hint="cs"/>
          <w:sz w:val="28"/>
          <w:szCs w:val="28"/>
          <w:rtl/>
          <w:lang w:bidi="fa-IR"/>
        </w:rPr>
        <w:t>ی</w:t>
      </w:r>
      <w:r w:rsidRPr="00D0257F">
        <w:rPr>
          <w:rFonts w:cs="B Zar"/>
          <w:sz w:val="28"/>
          <w:szCs w:val="28"/>
          <w:rtl/>
          <w:lang w:bidi="fa-IR"/>
        </w:rPr>
        <w:t xml:space="preserve"> و مجزا قرار م</w:t>
      </w:r>
      <w:r w:rsidRPr="00D0257F">
        <w:rPr>
          <w:rFonts w:cs="B Zar" w:hint="cs"/>
          <w:sz w:val="28"/>
          <w:szCs w:val="28"/>
          <w:rtl/>
          <w:lang w:bidi="fa-IR"/>
        </w:rPr>
        <w:t>ی</w:t>
      </w:r>
      <w:r w:rsidRPr="00D0257F">
        <w:rPr>
          <w:rFonts w:cs="B Zar"/>
          <w:sz w:val="28"/>
          <w:szCs w:val="28"/>
          <w:rtl/>
          <w:lang w:bidi="fa-IR"/>
        </w:rPr>
        <w:t xml:space="preserve"> گ</w:t>
      </w:r>
      <w:r w:rsidRPr="00D0257F">
        <w:rPr>
          <w:rFonts w:cs="B Zar" w:hint="cs"/>
          <w:sz w:val="28"/>
          <w:szCs w:val="28"/>
          <w:rtl/>
          <w:lang w:bidi="fa-IR"/>
        </w:rPr>
        <w:t>ی</w:t>
      </w:r>
      <w:r w:rsidRPr="00D0257F">
        <w:rPr>
          <w:rFonts w:cs="B Zar" w:hint="eastAsia"/>
          <w:sz w:val="28"/>
          <w:szCs w:val="28"/>
          <w:rtl/>
          <w:lang w:bidi="fa-IR"/>
        </w:rPr>
        <w:t>رند</w:t>
      </w:r>
      <w:r w:rsidRPr="00D0257F">
        <w:rPr>
          <w:rFonts w:cs="B Zar"/>
          <w:sz w:val="28"/>
          <w:szCs w:val="28"/>
          <w:rtl/>
          <w:lang w:bidi="fa-IR"/>
        </w:rPr>
        <w:t>. کنترل دسترس</w:t>
      </w:r>
      <w:r w:rsidRPr="00D0257F">
        <w:rPr>
          <w:rFonts w:cs="B Zar" w:hint="cs"/>
          <w:sz w:val="28"/>
          <w:szCs w:val="28"/>
          <w:rtl/>
          <w:lang w:bidi="fa-IR"/>
        </w:rPr>
        <w:t>ی</w:t>
      </w:r>
      <w:r w:rsidRPr="00D0257F">
        <w:rPr>
          <w:rFonts w:cs="B Zar"/>
          <w:sz w:val="28"/>
          <w:szCs w:val="28"/>
          <w:rtl/>
          <w:lang w:bidi="fa-IR"/>
        </w:rPr>
        <w:t xml:space="preserve"> به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با کمک فا</w:t>
      </w:r>
      <w:r w:rsidRPr="00D0257F">
        <w:rPr>
          <w:rFonts w:cs="B Zar" w:hint="cs"/>
          <w:sz w:val="28"/>
          <w:szCs w:val="28"/>
          <w:rtl/>
          <w:lang w:bidi="fa-IR"/>
        </w:rPr>
        <w:t>ی</w:t>
      </w:r>
      <w:r w:rsidRPr="00D0257F">
        <w:rPr>
          <w:rFonts w:cs="B Zar" w:hint="eastAsia"/>
          <w:sz w:val="28"/>
          <w:szCs w:val="28"/>
          <w:rtl/>
          <w:lang w:bidi="fa-IR"/>
        </w:rPr>
        <w:t>روال</w:t>
      </w:r>
      <w:r w:rsidRPr="00D0257F">
        <w:rPr>
          <w:rFonts w:cs="B Zar"/>
          <w:sz w:val="28"/>
          <w:szCs w:val="28"/>
          <w:rtl/>
          <w:lang w:bidi="fa-IR"/>
        </w:rPr>
        <w:t xml:space="preserve"> انجام م</w:t>
      </w:r>
      <w:r w:rsidRPr="00D0257F">
        <w:rPr>
          <w:rFonts w:cs="B Zar" w:hint="cs"/>
          <w:sz w:val="28"/>
          <w:szCs w:val="28"/>
          <w:rtl/>
          <w:lang w:bidi="fa-IR"/>
        </w:rPr>
        <w:t>ی</w:t>
      </w:r>
      <w:r w:rsidRPr="00D0257F">
        <w:rPr>
          <w:rFonts w:cs="B Zar"/>
          <w:sz w:val="28"/>
          <w:szCs w:val="28"/>
          <w:rtl/>
          <w:lang w:bidi="fa-IR"/>
        </w:rPr>
        <w:t xml:space="preserve"> شود و دسترس</w:t>
      </w:r>
      <w:r w:rsidRPr="00D0257F">
        <w:rPr>
          <w:rFonts w:cs="B Zar" w:hint="cs"/>
          <w:sz w:val="28"/>
          <w:szCs w:val="28"/>
          <w:rtl/>
          <w:lang w:bidi="fa-IR"/>
        </w:rPr>
        <w:t>ی</w:t>
      </w:r>
      <w:r w:rsidRPr="00D0257F">
        <w:rPr>
          <w:rFonts w:cs="B Zar"/>
          <w:sz w:val="28"/>
          <w:szCs w:val="28"/>
          <w:rtl/>
          <w:lang w:bidi="fa-IR"/>
        </w:rPr>
        <w:t xml:space="preserve"> ها کاملا نظارت و ثبت م</w:t>
      </w:r>
      <w:r w:rsidRPr="00D0257F">
        <w:rPr>
          <w:rFonts w:cs="B Zar" w:hint="cs"/>
          <w:sz w:val="28"/>
          <w:szCs w:val="28"/>
          <w:rtl/>
          <w:lang w:bidi="fa-IR"/>
        </w:rPr>
        <w:t>ی</w:t>
      </w:r>
      <w:r w:rsidRPr="00D0257F">
        <w:rPr>
          <w:rFonts w:cs="B Zar"/>
          <w:sz w:val="28"/>
          <w:szCs w:val="28"/>
          <w:rtl/>
          <w:lang w:bidi="fa-IR"/>
        </w:rPr>
        <w:t xml:space="preserve"> شوند.</w:t>
      </w:r>
    </w:p>
    <w:p w:rsidR="00440E0A" w:rsidRPr="00D0257F" w:rsidRDefault="00440E0A" w:rsidP="00D0257F">
      <w:pPr>
        <w:spacing w:line="336" w:lineRule="auto"/>
        <w:contextualSpacing/>
        <w:jc w:val="lowKashida"/>
        <w:rPr>
          <w:rFonts w:cs="B Zar"/>
          <w:sz w:val="28"/>
          <w:szCs w:val="28"/>
          <w:rtl/>
          <w:lang w:bidi="fa-IR"/>
        </w:rPr>
      </w:pPr>
      <w:r w:rsidRPr="00D0257F">
        <w:rPr>
          <w:rFonts w:cs="B Zar"/>
          <w:sz w:val="28"/>
          <w:szCs w:val="28"/>
          <w:rtl/>
          <w:lang w:bidi="fa-IR"/>
        </w:rPr>
        <w:t>3-  سرورها</w:t>
      </w:r>
      <w:r w:rsidRPr="00D0257F">
        <w:rPr>
          <w:rFonts w:cs="B Zar" w:hint="cs"/>
          <w:sz w:val="28"/>
          <w:szCs w:val="28"/>
          <w:rtl/>
          <w:lang w:bidi="fa-IR"/>
        </w:rPr>
        <w:t>یی</w:t>
      </w:r>
      <w:r w:rsidRPr="00D0257F">
        <w:rPr>
          <w:rFonts w:cs="B Zar"/>
          <w:sz w:val="28"/>
          <w:szCs w:val="28"/>
          <w:rtl/>
          <w:lang w:bidi="fa-IR"/>
        </w:rPr>
        <w:t xml:space="preserve"> که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از شبکه عموم</w:t>
      </w:r>
      <w:r w:rsidRPr="00D0257F">
        <w:rPr>
          <w:rFonts w:cs="B Zar" w:hint="cs"/>
          <w:sz w:val="28"/>
          <w:szCs w:val="28"/>
          <w:rtl/>
          <w:lang w:bidi="fa-IR"/>
        </w:rPr>
        <w:t>ی</w:t>
      </w:r>
      <w:r w:rsidRPr="00D0257F">
        <w:rPr>
          <w:rFonts w:cs="B Zar"/>
          <w:sz w:val="28"/>
          <w:szCs w:val="28"/>
          <w:rtl/>
          <w:lang w:bidi="fa-IR"/>
        </w:rPr>
        <w:t xml:space="preserve"> مورد دسترس</w:t>
      </w:r>
      <w:r w:rsidRPr="00D0257F">
        <w:rPr>
          <w:rFonts w:cs="B Zar" w:hint="cs"/>
          <w:sz w:val="28"/>
          <w:szCs w:val="28"/>
          <w:rtl/>
          <w:lang w:bidi="fa-IR"/>
        </w:rPr>
        <w:t>ی</w:t>
      </w:r>
      <w:r w:rsidRPr="00D0257F">
        <w:rPr>
          <w:rFonts w:cs="B Zar"/>
          <w:sz w:val="28"/>
          <w:szCs w:val="28"/>
          <w:rtl/>
          <w:lang w:bidi="fa-IR"/>
        </w:rPr>
        <w:t xml:space="preserve"> قرار گ</w:t>
      </w:r>
      <w:r w:rsidRPr="00D0257F">
        <w:rPr>
          <w:rFonts w:cs="B Zar" w:hint="cs"/>
          <w:sz w:val="28"/>
          <w:szCs w:val="28"/>
          <w:rtl/>
          <w:lang w:bidi="fa-IR"/>
        </w:rPr>
        <w:t>ی</w:t>
      </w:r>
      <w:r w:rsidRPr="00D0257F">
        <w:rPr>
          <w:rFonts w:cs="B Zar" w:hint="eastAsia"/>
          <w:sz w:val="28"/>
          <w:szCs w:val="28"/>
          <w:rtl/>
          <w:lang w:bidi="fa-IR"/>
        </w:rPr>
        <w:t>رند</w:t>
      </w:r>
      <w:r w:rsidRPr="00D0257F">
        <w:rPr>
          <w:rFonts w:cs="B Zar"/>
          <w:sz w:val="28"/>
          <w:szCs w:val="28"/>
          <w:rtl/>
          <w:lang w:bidi="fa-IR"/>
        </w:rPr>
        <w:t xml:space="preserve"> در منطقه ا</w:t>
      </w:r>
      <w:r w:rsidRPr="00D0257F">
        <w:rPr>
          <w:rFonts w:cs="B Zar" w:hint="cs"/>
          <w:sz w:val="28"/>
          <w:szCs w:val="28"/>
          <w:rtl/>
          <w:lang w:bidi="fa-IR"/>
        </w:rPr>
        <w:t>ی</w:t>
      </w:r>
      <w:r w:rsidRPr="00D0257F">
        <w:rPr>
          <w:rFonts w:cs="B Zar"/>
          <w:sz w:val="28"/>
          <w:szCs w:val="28"/>
          <w:rtl/>
          <w:lang w:bidi="fa-IR"/>
        </w:rPr>
        <w:t xml:space="preserve"> جدا و بدون امکان دسترس</w:t>
      </w:r>
      <w:r w:rsidRPr="00D0257F">
        <w:rPr>
          <w:rFonts w:cs="B Zar" w:hint="cs"/>
          <w:sz w:val="28"/>
          <w:szCs w:val="28"/>
          <w:rtl/>
          <w:lang w:bidi="fa-IR"/>
        </w:rPr>
        <w:t>ی</w:t>
      </w:r>
      <w:r w:rsidRPr="00D0257F">
        <w:rPr>
          <w:rFonts w:cs="B Zar"/>
          <w:sz w:val="28"/>
          <w:szCs w:val="28"/>
          <w:rtl/>
          <w:lang w:bidi="fa-IR"/>
        </w:rPr>
        <w:t xml:space="preserve"> به مناطق امن تر شبکه قرار م</w:t>
      </w:r>
      <w:r w:rsidRPr="00D0257F">
        <w:rPr>
          <w:rFonts w:cs="B Zar" w:hint="cs"/>
          <w:sz w:val="28"/>
          <w:szCs w:val="28"/>
          <w:rtl/>
          <w:lang w:bidi="fa-IR"/>
        </w:rPr>
        <w:t>ی</w:t>
      </w:r>
      <w:r w:rsidRPr="00D0257F">
        <w:rPr>
          <w:rFonts w:cs="B Zar"/>
          <w:sz w:val="28"/>
          <w:szCs w:val="28"/>
          <w:rtl/>
          <w:lang w:bidi="fa-IR"/>
        </w:rPr>
        <w:t xml:space="preserve"> گ</w:t>
      </w:r>
      <w:r w:rsidRPr="00D0257F">
        <w:rPr>
          <w:rFonts w:cs="B Zar" w:hint="cs"/>
          <w:sz w:val="28"/>
          <w:szCs w:val="28"/>
          <w:rtl/>
          <w:lang w:bidi="fa-IR"/>
        </w:rPr>
        <w:t>ی</w:t>
      </w:r>
      <w:r w:rsidRPr="00D0257F">
        <w:rPr>
          <w:rFonts w:cs="B Zar" w:hint="eastAsia"/>
          <w:sz w:val="28"/>
          <w:szCs w:val="28"/>
          <w:rtl/>
          <w:lang w:bidi="fa-IR"/>
        </w:rPr>
        <w:t>رند</w:t>
      </w:r>
      <w:r w:rsidRPr="00D0257F">
        <w:rPr>
          <w:rFonts w:cs="B Zar"/>
          <w:sz w:val="28"/>
          <w:szCs w:val="28"/>
          <w:rtl/>
          <w:lang w:bidi="fa-IR"/>
        </w:rPr>
        <w:t xml:space="preserve">. درصورت امکان بهتر است هر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از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سرورها را در منطقه ا</w:t>
      </w:r>
      <w:r w:rsidRPr="00D0257F">
        <w:rPr>
          <w:rFonts w:cs="B Zar" w:hint="cs"/>
          <w:sz w:val="28"/>
          <w:szCs w:val="28"/>
          <w:rtl/>
          <w:lang w:bidi="fa-IR"/>
        </w:rPr>
        <w:t>ی</w:t>
      </w:r>
      <w:r w:rsidRPr="00D0257F">
        <w:rPr>
          <w:rFonts w:cs="B Zar"/>
          <w:sz w:val="28"/>
          <w:szCs w:val="28"/>
          <w:rtl/>
          <w:lang w:bidi="fa-IR"/>
        </w:rPr>
        <w:t xml:space="preserve"> مجزا قرار داد تا درصورت مورد حمله قرار گرفتن </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sz w:val="28"/>
          <w:szCs w:val="28"/>
          <w:rtl/>
          <w:lang w:bidi="fa-IR"/>
        </w:rPr>
        <w:t xml:space="preserve"> ، سا</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مورد تهد</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w:t>
      </w:r>
      <w:r w:rsidRPr="00D0257F">
        <w:rPr>
          <w:rFonts w:cs="B Zar" w:hint="eastAsia"/>
          <w:sz w:val="28"/>
          <w:szCs w:val="28"/>
          <w:rtl/>
          <w:lang w:bidi="fa-IR"/>
        </w:rPr>
        <w:t>قرار</w:t>
      </w:r>
      <w:r w:rsidRPr="00D0257F">
        <w:rPr>
          <w:rFonts w:cs="B Zar"/>
          <w:sz w:val="28"/>
          <w:szCs w:val="28"/>
          <w:rtl/>
          <w:lang w:bidi="fa-IR"/>
        </w:rPr>
        <w:t xml:space="preserve"> نگ</w:t>
      </w:r>
      <w:r w:rsidRPr="00D0257F">
        <w:rPr>
          <w:rFonts w:cs="B Zar" w:hint="cs"/>
          <w:sz w:val="28"/>
          <w:szCs w:val="28"/>
          <w:rtl/>
          <w:lang w:bidi="fa-IR"/>
        </w:rPr>
        <w:t>ی</w:t>
      </w:r>
      <w:r w:rsidRPr="00D0257F">
        <w:rPr>
          <w:rFonts w:cs="B Zar" w:hint="eastAsia"/>
          <w:sz w:val="28"/>
          <w:szCs w:val="28"/>
          <w:rtl/>
          <w:lang w:bidi="fa-IR"/>
        </w:rPr>
        <w:t>رند</w:t>
      </w:r>
      <w:r w:rsidRPr="00D0257F">
        <w:rPr>
          <w:rFonts w:cs="B Zar"/>
          <w:sz w:val="28"/>
          <w:szCs w:val="28"/>
          <w:rtl/>
          <w:lang w:bidi="fa-IR"/>
        </w:rPr>
        <w:t>. به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مناطق </w:t>
      </w:r>
      <w:r w:rsidRPr="00D0257F">
        <w:rPr>
          <w:rFonts w:cs="B Zar"/>
          <w:sz w:val="28"/>
          <w:szCs w:val="28"/>
          <w:lang w:bidi="fa-IR"/>
        </w:rPr>
        <w:t>DMZ</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w:t>
      </w:r>
      <w:r w:rsidRPr="00D0257F">
        <w:rPr>
          <w:rFonts w:cs="B Zar"/>
          <w:sz w:val="28"/>
          <w:szCs w:val="28"/>
          <w:lang w:bidi="fa-IR"/>
        </w:rPr>
        <w:t>Demilitarized Zone</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گو</w:t>
      </w:r>
      <w:r w:rsidRPr="00D0257F">
        <w:rPr>
          <w:rFonts w:cs="B Zar" w:hint="cs"/>
          <w:sz w:val="28"/>
          <w:szCs w:val="28"/>
          <w:rtl/>
          <w:lang w:bidi="fa-IR"/>
        </w:rPr>
        <w:t>ی</w:t>
      </w:r>
      <w:r w:rsidRPr="00D0257F">
        <w:rPr>
          <w:rFonts w:cs="B Zar" w:hint="eastAsia"/>
          <w:sz w:val="28"/>
          <w:szCs w:val="28"/>
          <w:rtl/>
          <w:lang w:bidi="fa-IR"/>
        </w:rPr>
        <w:t>ند</w:t>
      </w:r>
      <w:r w:rsidRPr="00D0257F">
        <w:rPr>
          <w:rFonts w:cs="B Zar"/>
          <w:sz w:val="28"/>
          <w:szCs w:val="28"/>
          <w:rtl/>
          <w:lang w:bidi="fa-IR"/>
        </w:rPr>
        <w:t xml:space="preserve">. </w:t>
      </w:r>
    </w:p>
    <w:p w:rsidR="00E83FD8" w:rsidRPr="00D0257F" w:rsidRDefault="00440E0A" w:rsidP="00D0257F">
      <w:pPr>
        <w:spacing w:line="336" w:lineRule="auto"/>
        <w:contextualSpacing/>
        <w:jc w:val="lowKashida"/>
        <w:rPr>
          <w:rFonts w:cs="B Zar"/>
          <w:sz w:val="28"/>
          <w:szCs w:val="28"/>
          <w:rtl/>
          <w:lang w:bidi="fa-IR"/>
        </w:rPr>
      </w:pPr>
      <w:r w:rsidRPr="00D0257F">
        <w:rPr>
          <w:rFonts w:cs="B Zar"/>
          <w:sz w:val="28"/>
          <w:szCs w:val="28"/>
          <w:rtl/>
          <w:lang w:bidi="fa-IR"/>
        </w:rPr>
        <w:t>4-  استفاده از فا</w:t>
      </w:r>
      <w:r w:rsidRPr="00D0257F">
        <w:rPr>
          <w:rFonts w:cs="B Zar" w:hint="cs"/>
          <w:sz w:val="28"/>
          <w:szCs w:val="28"/>
          <w:rtl/>
          <w:lang w:bidi="fa-IR"/>
        </w:rPr>
        <w:t>ی</w:t>
      </w:r>
      <w:r w:rsidRPr="00D0257F">
        <w:rPr>
          <w:rFonts w:cs="B Zar" w:hint="eastAsia"/>
          <w:sz w:val="28"/>
          <w:szCs w:val="28"/>
          <w:rtl/>
          <w:lang w:bidi="fa-IR"/>
        </w:rPr>
        <w:t>روالها</w:t>
      </w:r>
      <w:r w:rsidRPr="00D0257F">
        <w:rPr>
          <w:rFonts w:cs="B Zar"/>
          <w:sz w:val="28"/>
          <w:szCs w:val="28"/>
          <w:rtl/>
          <w:lang w:bidi="fa-IR"/>
        </w:rPr>
        <w:t xml:space="preserve"> به شکل لا</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ا</w:t>
      </w:r>
      <w:r w:rsidRPr="00D0257F">
        <w:rPr>
          <w:rFonts w:cs="B Zar" w:hint="cs"/>
          <w:sz w:val="28"/>
          <w:szCs w:val="28"/>
          <w:rtl/>
          <w:lang w:bidi="fa-IR"/>
        </w:rPr>
        <w:t>ی</w:t>
      </w:r>
      <w:r w:rsidRPr="00D0257F">
        <w:rPr>
          <w:rFonts w:cs="B Zar"/>
          <w:sz w:val="28"/>
          <w:szCs w:val="28"/>
          <w:rtl/>
          <w:lang w:bidi="fa-IR"/>
        </w:rPr>
        <w:t xml:space="preserve"> و به کارگ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فا</w:t>
      </w:r>
      <w:r w:rsidRPr="00D0257F">
        <w:rPr>
          <w:rFonts w:cs="B Zar" w:hint="cs"/>
          <w:sz w:val="28"/>
          <w:szCs w:val="28"/>
          <w:rtl/>
          <w:lang w:bidi="fa-IR"/>
        </w:rPr>
        <w:t>ی</w:t>
      </w:r>
      <w:r w:rsidRPr="00D0257F">
        <w:rPr>
          <w:rFonts w:cs="B Zar" w:hint="eastAsia"/>
          <w:sz w:val="28"/>
          <w:szCs w:val="28"/>
          <w:rtl/>
          <w:lang w:bidi="fa-IR"/>
        </w:rPr>
        <w:t>روالها</w:t>
      </w:r>
      <w:r w:rsidRPr="00D0257F">
        <w:rPr>
          <w:rFonts w:cs="B Zar" w:hint="cs"/>
          <w:sz w:val="28"/>
          <w:szCs w:val="28"/>
          <w:rtl/>
          <w:lang w:bidi="fa-IR"/>
        </w:rPr>
        <w:t>ی</w:t>
      </w:r>
      <w:r w:rsidRPr="00D0257F">
        <w:rPr>
          <w:rFonts w:cs="B Zar"/>
          <w:sz w:val="28"/>
          <w:szCs w:val="28"/>
          <w:rtl/>
          <w:lang w:bidi="fa-IR"/>
        </w:rPr>
        <w:t xml:space="preserve"> مختلف سبب م</w:t>
      </w:r>
      <w:r w:rsidRPr="00D0257F">
        <w:rPr>
          <w:rFonts w:cs="B Zar" w:hint="cs"/>
          <w:sz w:val="28"/>
          <w:szCs w:val="28"/>
          <w:rtl/>
          <w:lang w:bidi="fa-IR"/>
        </w:rPr>
        <w:t>ی</w:t>
      </w:r>
      <w:r w:rsidRPr="00D0257F">
        <w:rPr>
          <w:rFonts w:cs="B Zar"/>
          <w:sz w:val="28"/>
          <w:szCs w:val="28"/>
          <w:rtl/>
          <w:lang w:bidi="fa-IR"/>
        </w:rPr>
        <w:t xml:space="preserve"> شود تا درصورت وجود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اشکال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در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فا</w:t>
      </w:r>
      <w:r w:rsidRPr="00D0257F">
        <w:rPr>
          <w:rFonts w:cs="B Zar" w:hint="cs"/>
          <w:sz w:val="28"/>
          <w:szCs w:val="28"/>
          <w:rtl/>
          <w:lang w:bidi="fa-IR"/>
        </w:rPr>
        <w:t>ی</w:t>
      </w:r>
      <w:r w:rsidRPr="00D0257F">
        <w:rPr>
          <w:rFonts w:cs="B Zar" w:hint="eastAsia"/>
          <w:sz w:val="28"/>
          <w:szCs w:val="28"/>
          <w:rtl/>
          <w:lang w:bidi="fa-IR"/>
        </w:rPr>
        <w:t>روال</w:t>
      </w:r>
      <w:r w:rsidRPr="00D0257F">
        <w:rPr>
          <w:rFonts w:cs="B Zar"/>
          <w:sz w:val="28"/>
          <w:szCs w:val="28"/>
          <w:rtl/>
          <w:lang w:bidi="fa-IR"/>
        </w:rPr>
        <w:t xml:space="preserve"> ، کل شبکه به مخاطره ن</w:t>
      </w:r>
      <w:r w:rsidRPr="00D0257F">
        <w:rPr>
          <w:rFonts w:cs="B Zar" w:hint="cs"/>
          <w:sz w:val="28"/>
          <w:szCs w:val="28"/>
          <w:rtl/>
          <w:lang w:bidi="fa-IR"/>
        </w:rPr>
        <w:t>ی</w:t>
      </w:r>
      <w:r w:rsidRPr="00D0257F">
        <w:rPr>
          <w:rFonts w:cs="B Zar" w:hint="eastAsia"/>
          <w:sz w:val="28"/>
          <w:szCs w:val="28"/>
          <w:rtl/>
          <w:lang w:bidi="fa-IR"/>
        </w:rPr>
        <w:t>فتد</w:t>
      </w:r>
      <w:r w:rsidRPr="00D0257F">
        <w:rPr>
          <w:rFonts w:cs="B Zar"/>
          <w:sz w:val="28"/>
          <w:szCs w:val="28"/>
          <w:rtl/>
          <w:lang w:bidi="fa-IR"/>
        </w:rPr>
        <w:t xml:space="preserve"> و امکان استفاده از </w:t>
      </w:r>
      <w:r w:rsidRPr="00D0257F">
        <w:rPr>
          <w:rFonts w:cs="B Zar"/>
          <w:sz w:val="28"/>
          <w:szCs w:val="28"/>
          <w:lang w:bidi="fa-IR"/>
        </w:rPr>
        <w:t>Backdoor</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کم شود.</w:t>
      </w:r>
    </w:p>
    <w:p w:rsidR="00A1371D" w:rsidRPr="00D0257F" w:rsidRDefault="00A1371D" w:rsidP="00D0257F">
      <w:pPr>
        <w:spacing w:line="336" w:lineRule="auto"/>
        <w:contextualSpacing/>
        <w:jc w:val="lowKashida"/>
        <w:rPr>
          <w:rFonts w:cs="B Zar"/>
          <w:sz w:val="28"/>
          <w:szCs w:val="28"/>
          <w:rtl/>
          <w:lang w:bidi="fa-IR"/>
        </w:rPr>
      </w:pPr>
      <w:r w:rsidRPr="00D0257F">
        <w:rPr>
          <w:rFonts w:cs="B Zar"/>
          <w:sz w:val="28"/>
          <w:szCs w:val="28"/>
          <w:rtl/>
          <w:lang w:bidi="fa-IR"/>
        </w:rPr>
        <w:t>اولين رسالت امنيت ، حفاظت از سرمايه هاي يك سازمان</w:t>
      </w:r>
      <w:r w:rsidRPr="00D0257F">
        <w:rPr>
          <w:rFonts w:cs="B Zar"/>
          <w:sz w:val="28"/>
          <w:szCs w:val="28"/>
          <w:lang w:bidi="fa-IR"/>
        </w:rPr>
        <w:t xml:space="preserve"> </w:t>
      </w:r>
      <w:r w:rsidRPr="00D0257F">
        <w:rPr>
          <w:rFonts w:cs="B Zar"/>
          <w:sz w:val="28"/>
          <w:szCs w:val="28"/>
          <w:rtl/>
          <w:lang w:bidi="fa-IR"/>
        </w:rPr>
        <w:t>است كه ممكن است شامل آيتم هاي ملموسي نظير يك صفحه وب و يا بانك اطلاعاتي مشتريان</w:t>
      </w:r>
      <w:r w:rsidRPr="00D0257F">
        <w:rPr>
          <w:rFonts w:cs="B Zar"/>
          <w:sz w:val="28"/>
          <w:szCs w:val="28"/>
          <w:lang w:bidi="fa-IR"/>
        </w:rPr>
        <w:t xml:space="preserve"> </w:t>
      </w:r>
      <w:r w:rsidRPr="00D0257F">
        <w:rPr>
          <w:rFonts w:cs="B Zar"/>
          <w:sz w:val="28"/>
          <w:szCs w:val="28"/>
          <w:rtl/>
          <w:lang w:bidi="fa-IR"/>
        </w:rPr>
        <w:t>و يا آيتم هاي غيرملموسي نظير شهرت و اعتبار يك سازمان باشد. امنيت يك مسير است نه</w:t>
      </w:r>
      <w:r w:rsidRPr="00D0257F">
        <w:rPr>
          <w:rFonts w:cs="B Zar"/>
          <w:sz w:val="28"/>
          <w:szCs w:val="28"/>
          <w:lang w:bidi="fa-IR"/>
        </w:rPr>
        <w:t xml:space="preserve"> </w:t>
      </w:r>
      <w:r w:rsidRPr="00D0257F">
        <w:rPr>
          <w:rFonts w:cs="B Zar"/>
          <w:sz w:val="28"/>
          <w:szCs w:val="28"/>
          <w:rtl/>
          <w:lang w:bidi="fa-IR"/>
        </w:rPr>
        <w:t>يك مقصد و به موازات تجزيه و تحليل زيرساخت و برنامه هاي موجود ، مي بايست اقدام به</w:t>
      </w:r>
      <w:r w:rsidRPr="00D0257F">
        <w:rPr>
          <w:rFonts w:cs="B Zar"/>
          <w:sz w:val="28"/>
          <w:szCs w:val="28"/>
          <w:lang w:bidi="fa-IR"/>
        </w:rPr>
        <w:t xml:space="preserve"> </w:t>
      </w:r>
      <w:r w:rsidRPr="00D0257F">
        <w:rPr>
          <w:rFonts w:cs="B Zar"/>
          <w:sz w:val="28"/>
          <w:szCs w:val="28"/>
          <w:rtl/>
          <w:lang w:bidi="fa-IR"/>
        </w:rPr>
        <w:t>شناسائي تهديدات و خطرات ناشي از آنان نمود . در واقع ، امنيت به مديريت خطرات و</w:t>
      </w:r>
      <w:r w:rsidRPr="00D0257F">
        <w:rPr>
          <w:rFonts w:cs="B Zar"/>
          <w:sz w:val="28"/>
          <w:szCs w:val="28"/>
          <w:lang w:bidi="fa-IR"/>
        </w:rPr>
        <w:t xml:space="preserve"> </w:t>
      </w:r>
      <w:r w:rsidRPr="00D0257F">
        <w:rPr>
          <w:rFonts w:cs="B Zar"/>
          <w:sz w:val="28"/>
          <w:szCs w:val="28"/>
          <w:rtl/>
          <w:lang w:bidi="fa-IR"/>
        </w:rPr>
        <w:t xml:space="preserve">پياده سازي يك سيستم به منظور پاسخگوئي و مقابله با تهديدات اشاره </w:t>
      </w:r>
    </w:p>
    <w:p w:rsidR="00A1371D" w:rsidRPr="00D0257F" w:rsidRDefault="00A1371D" w:rsidP="00D0257F">
      <w:pPr>
        <w:spacing w:line="336" w:lineRule="auto"/>
        <w:contextualSpacing/>
        <w:jc w:val="lowKashida"/>
        <w:rPr>
          <w:rFonts w:cs="B Zar"/>
          <w:sz w:val="28"/>
          <w:szCs w:val="28"/>
          <w:lang w:bidi="fa-IR"/>
        </w:rPr>
      </w:pPr>
      <w:r w:rsidRPr="00D0257F">
        <w:rPr>
          <w:rFonts w:cs="B Zar"/>
          <w:sz w:val="28"/>
          <w:szCs w:val="28"/>
          <w:rtl/>
          <w:lang w:bidi="fa-IR"/>
        </w:rPr>
        <w:t>داشته و در</w:t>
      </w:r>
      <w:r w:rsidRPr="00D0257F">
        <w:rPr>
          <w:rFonts w:cs="B Zar"/>
          <w:sz w:val="28"/>
          <w:szCs w:val="28"/>
          <w:lang w:bidi="fa-IR"/>
        </w:rPr>
        <w:t xml:space="preserve"> </w:t>
      </w:r>
      <w:r w:rsidRPr="00D0257F">
        <w:rPr>
          <w:rFonts w:cs="B Zar"/>
          <w:sz w:val="28"/>
          <w:szCs w:val="28"/>
          <w:rtl/>
          <w:lang w:bidi="fa-IR"/>
        </w:rPr>
        <w:t>ارتباط با عتاصر كليدي زير است</w:t>
      </w:r>
      <w:r w:rsidRPr="00D0257F">
        <w:rPr>
          <w:rFonts w:cs="B Zar"/>
          <w:sz w:val="28"/>
          <w:szCs w:val="28"/>
          <w:lang w:bidi="fa-IR"/>
        </w:rPr>
        <w:t xml:space="preserve"> : </w:t>
      </w:r>
    </w:p>
    <w:p w:rsidR="00A1371D" w:rsidRPr="00D0257F" w:rsidRDefault="00A1371D" w:rsidP="00D0257F">
      <w:pPr>
        <w:spacing w:line="336" w:lineRule="auto"/>
        <w:contextualSpacing/>
        <w:jc w:val="lowKashida"/>
        <w:rPr>
          <w:rFonts w:cs="B Zar"/>
          <w:sz w:val="28"/>
          <w:szCs w:val="28"/>
          <w:lang w:bidi="fa-IR"/>
        </w:rPr>
      </w:pPr>
      <w:r w:rsidRPr="00D0257F">
        <w:rPr>
          <w:rFonts w:cs="B Zar"/>
          <w:sz w:val="28"/>
          <w:szCs w:val="28"/>
          <w:rtl/>
          <w:lang w:bidi="fa-IR"/>
        </w:rPr>
        <w:lastRenderedPageBreak/>
        <w:t>1)</w:t>
      </w:r>
      <w:r w:rsidRPr="00D0257F">
        <w:rPr>
          <w:rFonts w:cs="B Zar" w:hint="cs"/>
          <w:sz w:val="28"/>
          <w:szCs w:val="28"/>
          <w:rtl/>
          <w:lang w:bidi="fa-IR"/>
        </w:rPr>
        <w:t xml:space="preserve"> </w:t>
      </w:r>
      <w:r w:rsidRPr="00D0257F">
        <w:rPr>
          <w:rFonts w:cs="B Zar"/>
          <w:sz w:val="28"/>
          <w:szCs w:val="28"/>
          <w:lang w:bidi="fa-IR"/>
        </w:rPr>
        <w:t>Authentication</w:t>
      </w:r>
      <w:r w:rsidRPr="00D0257F">
        <w:rPr>
          <w:rFonts w:cs="B Zar" w:hint="cs"/>
          <w:sz w:val="28"/>
          <w:szCs w:val="28"/>
          <w:rtl/>
          <w:lang w:bidi="fa-IR"/>
        </w:rPr>
        <w:t xml:space="preserve"> :</w:t>
      </w:r>
      <w:r w:rsidRPr="00D0257F">
        <w:rPr>
          <w:rFonts w:cs="B Zar"/>
          <w:sz w:val="28"/>
          <w:szCs w:val="28"/>
          <w:lang w:bidi="fa-IR"/>
        </w:rPr>
        <w:t xml:space="preserve"> </w:t>
      </w:r>
      <w:r w:rsidRPr="00D0257F">
        <w:rPr>
          <w:rFonts w:cs="B Zar"/>
          <w:sz w:val="28"/>
          <w:szCs w:val="28"/>
          <w:rtl/>
          <w:lang w:bidi="fa-IR"/>
        </w:rPr>
        <w:t>فرآيندي است كه به كمك آن به صورت</w:t>
      </w:r>
      <w:r w:rsidRPr="00D0257F">
        <w:rPr>
          <w:rFonts w:cs="B Zar"/>
          <w:sz w:val="28"/>
          <w:szCs w:val="28"/>
          <w:lang w:bidi="fa-IR"/>
        </w:rPr>
        <w:t xml:space="preserve"> </w:t>
      </w:r>
      <w:r w:rsidRPr="00D0257F">
        <w:rPr>
          <w:rFonts w:cs="B Zar"/>
          <w:sz w:val="28"/>
          <w:szCs w:val="28"/>
          <w:rtl/>
          <w:lang w:bidi="fa-IR"/>
        </w:rPr>
        <w:t>منحصربفرد سرويس گيرندگان يك برنامه شناسائي مي گردند . كاربران ، سرويس ها ،</w:t>
      </w:r>
      <w:r w:rsidRPr="00D0257F">
        <w:rPr>
          <w:rFonts w:cs="B Zar"/>
          <w:sz w:val="28"/>
          <w:szCs w:val="28"/>
          <w:lang w:bidi="fa-IR"/>
        </w:rPr>
        <w:t xml:space="preserve"> </w:t>
      </w:r>
      <w:r w:rsidRPr="00D0257F">
        <w:rPr>
          <w:rFonts w:cs="B Zar"/>
          <w:sz w:val="28"/>
          <w:szCs w:val="28"/>
          <w:rtl/>
          <w:lang w:bidi="fa-IR"/>
        </w:rPr>
        <w:t>فرآيندها و كامپيوترها ، نمونه هائي از سرويس گيرندگان يك برنامه مي باشند . در</w:t>
      </w:r>
      <w:r w:rsidRPr="00D0257F">
        <w:rPr>
          <w:rFonts w:cs="B Zar"/>
          <w:sz w:val="28"/>
          <w:szCs w:val="28"/>
          <w:lang w:bidi="fa-IR"/>
        </w:rPr>
        <w:t xml:space="preserve"> </w:t>
      </w:r>
      <w:r w:rsidRPr="00D0257F">
        <w:rPr>
          <w:rFonts w:cs="B Zar"/>
          <w:sz w:val="28"/>
          <w:szCs w:val="28"/>
          <w:rtl/>
          <w:lang w:bidi="fa-IR"/>
        </w:rPr>
        <w:t>واقع ،</w:t>
      </w:r>
      <w:r w:rsidRPr="00D0257F">
        <w:rPr>
          <w:rFonts w:cs="B Zar"/>
          <w:sz w:val="28"/>
          <w:szCs w:val="28"/>
          <w:lang w:bidi="fa-IR"/>
        </w:rPr>
        <w:t>authentication</w:t>
      </w:r>
      <w:r w:rsidRPr="00D0257F">
        <w:rPr>
          <w:rFonts w:cs="B Zar" w:hint="cs"/>
          <w:sz w:val="28"/>
          <w:szCs w:val="28"/>
          <w:rtl/>
          <w:lang w:bidi="fa-IR"/>
        </w:rPr>
        <w:t xml:space="preserve"> </w:t>
      </w:r>
      <w:r w:rsidRPr="00D0257F">
        <w:rPr>
          <w:rFonts w:cs="B Zar"/>
          <w:sz w:val="28"/>
          <w:szCs w:val="28"/>
          <w:rtl/>
          <w:lang w:bidi="fa-IR"/>
        </w:rPr>
        <w:t>هويت استفاده كنندگان يك برنامه را بررسي مي نمايد</w:t>
      </w:r>
      <w:r w:rsidRPr="00D0257F">
        <w:rPr>
          <w:rFonts w:cs="B Zar"/>
          <w:sz w:val="28"/>
          <w:szCs w:val="28"/>
          <w:lang w:bidi="fa-IR"/>
        </w:rPr>
        <w:t xml:space="preserve"> .</w:t>
      </w:r>
    </w:p>
    <w:p w:rsidR="00A1371D" w:rsidRPr="00D0257F" w:rsidRDefault="00A1371D" w:rsidP="00D0257F">
      <w:pPr>
        <w:spacing w:line="336" w:lineRule="auto"/>
        <w:contextualSpacing/>
        <w:jc w:val="lowKashida"/>
        <w:rPr>
          <w:rFonts w:cs="B Zar"/>
          <w:sz w:val="28"/>
          <w:szCs w:val="28"/>
          <w:rtl/>
          <w:lang w:bidi="fa-IR"/>
        </w:rPr>
      </w:pPr>
      <w:r w:rsidRPr="00D0257F">
        <w:rPr>
          <w:rFonts w:cs="B Zar" w:hint="cs"/>
          <w:sz w:val="28"/>
          <w:szCs w:val="28"/>
          <w:rtl/>
          <w:lang w:bidi="fa-IR"/>
        </w:rPr>
        <w:t>2)</w:t>
      </w:r>
      <w:r w:rsidRPr="00D0257F">
        <w:rPr>
          <w:rFonts w:cs="B Zar"/>
          <w:sz w:val="28"/>
          <w:szCs w:val="28"/>
          <w:lang w:bidi="fa-IR"/>
        </w:rPr>
        <w:t xml:space="preserve"> Authorization </w:t>
      </w:r>
      <w:r w:rsidRPr="00D0257F">
        <w:rPr>
          <w:rFonts w:cs="B Zar" w:hint="cs"/>
          <w:sz w:val="28"/>
          <w:szCs w:val="28"/>
          <w:rtl/>
          <w:lang w:bidi="fa-IR"/>
        </w:rPr>
        <w:t>:</w:t>
      </w:r>
      <w:r w:rsidRPr="00D0257F">
        <w:rPr>
          <w:rFonts w:cs="B Zar"/>
          <w:sz w:val="28"/>
          <w:szCs w:val="28"/>
          <w:rtl/>
          <w:lang w:bidi="fa-IR"/>
        </w:rPr>
        <w:t xml:space="preserve"> فرآيندي است كه به كمك آن دستيابي سرويس</w:t>
      </w:r>
      <w:r w:rsidRPr="00D0257F">
        <w:rPr>
          <w:rFonts w:cs="B Zar"/>
          <w:sz w:val="28"/>
          <w:szCs w:val="28"/>
          <w:lang w:bidi="fa-IR"/>
        </w:rPr>
        <w:t xml:space="preserve"> </w:t>
      </w:r>
      <w:r w:rsidRPr="00D0257F">
        <w:rPr>
          <w:rFonts w:cs="B Zar"/>
          <w:sz w:val="28"/>
          <w:szCs w:val="28"/>
          <w:rtl/>
          <w:lang w:bidi="fa-IR"/>
        </w:rPr>
        <w:t>گيرندگان تائيد شده به منابع و عملياتي كه قصد انجام آن را دارند بررسي و مجوز لازم</w:t>
      </w:r>
      <w:r w:rsidRPr="00D0257F">
        <w:rPr>
          <w:rFonts w:cs="B Zar"/>
          <w:sz w:val="28"/>
          <w:szCs w:val="28"/>
          <w:lang w:bidi="fa-IR"/>
        </w:rPr>
        <w:t xml:space="preserve"> </w:t>
      </w:r>
      <w:r w:rsidRPr="00D0257F">
        <w:rPr>
          <w:rFonts w:cs="B Zar"/>
          <w:sz w:val="28"/>
          <w:szCs w:val="28"/>
          <w:rtl/>
          <w:lang w:bidi="fa-IR"/>
        </w:rPr>
        <w:t>صادر مي گردد. فايل ها ، بانك هاي اطلاعاتي ، جداول ، سطرها ، منابع موجود در سطح</w:t>
      </w:r>
      <w:r w:rsidRPr="00D0257F">
        <w:rPr>
          <w:rFonts w:cs="B Zar"/>
          <w:sz w:val="28"/>
          <w:szCs w:val="28"/>
          <w:lang w:bidi="fa-IR"/>
        </w:rPr>
        <w:t xml:space="preserve"> </w:t>
      </w:r>
      <w:r w:rsidRPr="00D0257F">
        <w:rPr>
          <w:rFonts w:cs="B Zar"/>
          <w:sz w:val="28"/>
          <w:szCs w:val="28"/>
          <w:rtl/>
          <w:lang w:bidi="fa-IR"/>
        </w:rPr>
        <w:t>سيستم نظير كليدهاي ريجتسري و داده پيكربندي ، نمونه هائي از منابع مورد درخواست</w:t>
      </w:r>
      <w:r w:rsidRPr="00D0257F">
        <w:rPr>
          <w:rFonts w:cs="B Zar"/>
          <w:sz w:val="28"/>
          <w:szCs w:val="28"/>
          <w:lang w:bidi="fa-IR"/>
        </w:rPr>
        <w:t xml:space="preserve"> </w:t>
      </w:r>
      <w:r w:rsidRPr="00D0257F">
        <w:rPr>
          <w:rFonts w:cs="B Zar"/>
          <w:sz w:val="28"/>
          <w:szCs w:val="28"/>
          <w:rtl/>
          <w:lang w:bidi="fa-IR"/>
        </w:rPr>
        <w:t>سرويس گيرندگان مي باشند . انجام تراكنش هائي خاص نظير خريد يك محصول ، واريز و</w:t>
      </w:r>
      <w:r w:rsidRPr="00D0257F">
        <w:rPr>
          <w:rFonts w:cs="B Zar"/>
          <w:sz w:val="28"/>
          <w:szCs w:val="28"/>
          <w:lang w:bidi="fa-IR"/>
        </w:rPr>
        <w:t xml:space="preserve"> </w:t>
      </w:r>
      <w:r w:rsidRPr="00D0257F">
        <w:rPr>
          <w:rFonts w:cs="B Zar"/>
          <w:sz w:val="28"/>
          <w:szCs w:val="28"/>
          <w:rtl/>
          <w:lang w:bidi="fa-IR"/>
        </w:rPr>
        <w:t>انتقال پول از يك حساب به حساب ديگر و يا افزايش اعتبار يك كارت اعتباري از جمله</w:t>
      </w:r>
      <w:r w:rsidRPr="00D0257F">
        <w:rPr>
          <w:rFonts w:cs="B Zar"/>
          <w:sz w:val="28"/>
          <w:szCs w:val="28"/>
          <w:lang w:bidi="fa-IR"/>
        </w:rPr>
        <w:t xml:space="preserve"> </w:t>
      </w:r>
      <w:r w:rsidRPr="00D0257F">
        <w:rPr>
          <w:rFonts w:cs="B Zar"/>
          <w:sz w:val="28"/>
          <w:szCs w:val="28"/>
          <w:rtl/>
          <w:lang w:bidi="fa-IR"/>
        </w:rPr>
        <w:t>عملياتي مي باشند كه مي بايست مجوز استفاده از آنان براي سرويس گيرندگان صادر گردد</w:t>
      </w:r>
      <w:r w:rsidRPr="00D0257F">
        <w:rPr>
          <w:rFonts w:cs="B Zar"/>
          <w:sz w:val="28"/>
          <w:szCs w:val="28"/>
          <w:lang w:bidi="fa-IR"/>
        </w:rPr>
        <w:t xml:space="preserve"> . </w:t>
      </w:r>
      <w:r w:rsidRPr="00D0257F">
        <w:rPr>
          <w:rFonts w:cs="B Zar"/>
          <w:sz w:val="28"/>
          <w:szCs w:val="28"/>
          <w:rtl/>
          <w:lang w:bidi="fa-IR"/>
        </w:rPr>
        <w:t>در واقع ،</w:t>
      </w:r>
      <w:r w:rsidRPr="00D0257F">
        <w:rPr>
          <w:rFonts w:cs="B Zar"/>
          <w:sz w:val="28"/>
          <w:szCs w:val="28"/>
          <w:lang w:bidi="fa-IR"/>
        </w:rPr>
        <w:t xml:space="preserve"> authorization </w:t>
      </w:r>
      <w:r w:rsidRPr="00D0257F">
        <w:rPr>
          <w:rFonts w:cs="B Zar"/>
          <w:sz w:val="28"/>
          <w:szCs w:val="28"/>
          <w:rtl/>
          <w:lang w:bidi="fa-IR"/>
        </w:rPr>
        <w:t>محدوده مجاز عملياتي را كه يك سرويس گيرنده مي تواند</w:t>
      </w:r>
      <w:r w:rsidRPr="00D0257F">
        <w:rPr>
          <w:rFonts w:cs="B Zar"/>
          <w:sz w:val="28"/>
          <w:szCs w:val="28"/>
          <w:lang w:bidi="fa-IR"/>
        </w:rPr>
        <w:t xml:space="preserve"> </w:t>
      </w:r>
      <w:r w:rsidRPr="00D0257F">
        <w:rPr>
          <w:rFonts w:cs="B Zar"/>
          <w:sz w:val="28"/>
          <w:szCs w:val="28"/>
          <w:rtl/>
          <w:lang w:bidi="fa-IR"/>
        </w:rPr>
        <w:t>انجام دهد را مشخص مي نمايد</w:t>
      </w:r>
      <w:r w:rsidRPr="00D0257F">
        <w:rPr>
          <w:rFonts w:cs="B Zar"/>
          <w:sz w:val="28"/>
          <w:szCs w:val="28"/>
          <w:lang w:bidi="fa-IR"/>
        </w:rPr>
        <w:t xml:space="preserve"> . </w:t>
      </w:r>
    </w:p>
    <w:p w:rsidR="00A1371D" w:rsidRPr="00D0257F" w:rsidRDefault="00A1371D" w:rsidP="00D0257F">
      <w:pPr>
        <w:spacing w:line="336" w:lineRule="auto"/>
        <w:contextualSpacing/>
        <w:jc w:val="lowKashida"/>
        <w:rPr>
          <w:rFonts w:cs="B Zar"/>
          <w:sz w:val="28"/>
          <w:szCs w:val="28"/>
          <w:rtl/>
          <w:lang w:bidi="fa-IR"/>
        </w:rPr>
      </w:pPr>
    </w:p>
    <w:p w:rsidR="00A1371D" w:rsidRPr="00D0257F" w:rsidRDefault="00A1371D" w:rsidP="00D0257F">
      <w:pPr>
        <w:spacing w:line="336" w:lineRule="auto"/>
        <w:contextualSpacing/>
        <w:jc w:val="lowKashida"/>
        <w:rPr>
          <w:rFonts w:cs="B Zar"/>
          <w:sz w:val="28"/>
          <w:szCs w:val="28"/>
          <w:rtl/>
          <w:lang w:bidi="fa-IR"/>
        </w:rPr>
      </w:pPr>
    </w:p>
    <w:p w:rsidR="00A1371D" w:rsidRPr="00D0257F" w:rsidRDefault="00A1371D" w:rsidP="00D0257F">
      <w:pPr>
        <w:spacing w:line="336" w:lineRule="auto"/>
        <w:contextualSpacing/>
        <w:jc w:val="lowKashida"/>
        <w:rPr>
          <w:rFonts w:cs="B Zar"/>
          <w:sz w:val="28"/>
          <w:szCs w:val="28"/>
          <w:lang w:bidi="fa-IR"/>
        </w:rPr>
      </w:pPr>
      <w:r w:rsidRPr="00D0257F">
        <w:rPr>
          <w:rFonts w:cs="B Zar"/>
          <w:sz w:val="28"/>
          <w:szCs w:val="28"/>
          <w:rtl/>
          <w:lang w:bidi="fa-IR"/>
        </w:rPr>
        <w:t>3)</w:t>
      </w:r>
      <w:r w:rsidRPr="00D0257F">
        <w:rPr>
          <w:rFonts w:cs="B Zar"/>
          <w:sz w:val="28"/>
          <w:szCs w:val="28"/>
          <w:lang w:bidi="fa-IR"/>
        </w:rPr>
        <w:t xml:space="preserve">Auditing </w:t>
      </w:r>
      <w:r w:rsidRPr="00D0257F">
        <w:rPr>
          <w:rFonts w:cs="B Zar" w:hint="cs"/>
          <w:sz w:val="28"/>
          <w:szCs w:val="28"/>
          <w:rtl/>
          <w:lang w:bidi="fa-IR"/>
        </w:rPr>
        <w:t xml:space="preserve"> :  </w:t>
      </w:r>
      <w:r w:rsidRPr="00D0257F">
        <w:rPr>
          <w:rFonts w:cs="B Zar"/>
          <w:sz w:val="28"/>
          <w:szCs w:val="28"/>
          <w:rtl/>
          <w:lang w:bidi="fa-IR"/>
        </w:rPr>
        <w:t>مميزي موثر و ثبت عمليات انجام شده يكي از اصول مهم در جلوگيري از انجام اعمال خلاف</w:t>
      </w:r>
      <w:r w:rsidRPr="00D0257F">
        <w:rPr>
          <w:rFonts w:cs="B Zar"/>
          <w:sz w:val="28"/>
          <w:szCs w:val="28"/>
          <w:lang w:bidi="fa-IR"/>
        </w:rPr>
        <w:t xml:space="preserve"> </w:t>
      </w:r>
      <w:r w:rsidRPr="00D0257F">
        <w:rPr>
          <w:rFonts w:cs="B Zar"/>
          <w:sz w:val="28"/>
          <w:szCs w:val="28"/>
          <w:rtl/>
          <w:lang w:bidi="fa-IR"/>
        </w:rPr>
        <w:t>قانون است . بدين ترتيب اين اطمينان ايجاد خواهد شد كه يك كاربر نمي تواند باعث عدم</w:t>
      </w:r>
      <w:r w:rsidRPr="00D0257F">
        <w:rPr>
          <w:rFonts w:cs="B Zar"/>
          <w:sz w:val="28"/>
          <w:szCs w:val="28"/>
          <w:lang w:bidi="fa-IR"/>
        </w:rPr>
        <w:t xml:space="preserve"> </w:t>
      </w:r>
      <w:r w:rsidRPr="00D0257F">
        <w:rPr>
          <w:rFonts w:cs="B Zar"/>
          <w:sz w:val="28"/>
          <w:szCs w:val="28"/>
          <w:rtl/>
          <w:lang w:bidi="fa-IR"/>
        </w:rPr>
        <w:t>انحام يك كار و يا فعاليت در سيستم گردد و يا يك تراكنش را مقداردهي اوليه نمايد</w:t>
      </w:r>
      <w:r w:rsidRPr="00D0257F">
        <w:rPr>
          <w:rFonts w:cs="B Zar"/>
          <w:sz w:val="28"/>
          <w:szCs w:val="28"/>
          <w:lang w:bidi="fa-IR"/>
        </w:rPr>
        <w:t xml:space="preserve"> . </w:t>
      </w:r>
      <w:r w:rsidRPr="00D0257F">
        <w:rPr>
          <w:rFonts w:cs="B Zar"/>
          <w:sz w:val="28"/>
          <w:szCs w:val="28"/>
          <w:rtl/>
          <w:lang w:bidi="fa-IR"/>
        </w:rPr>
        <w:t>مثلا" در يك سيستم</w:t>
      </w:r>
      <w:r w:rsidRPr="00D0257F">
        <w:rPr>
          <w:rFonts w:cs="B Zar"/>
          <w:sz w:val="28"/>
          <w:szCs w:val="28"/>
          <w:lang w:bidi="fa-IR"/>
        </w:rPr>
        <w:t xml:space="preserve"> e-commerce </w:t>
      </w:r>
      <w:r w:rsidRPr="00D0257F">
        <w:rPr>
          <w:rFonts w:cs="B Zar"/>
          <w:sz w:val="28"/>
          <w:szCs w:val="28"/>
          <w:rtl/>
          <w:lang w:bidi="fa-IR"/>
        </w:rPr>
        <w:t>مي بايست از مكانيزم هائي استفاده گردد تا اين</w:t>
      </w:r>
      <w:r w:rsidRPr="00D0257F">
        <w:rPr>
          <w:rFonts w:cs="B Zar"/>
          <w:sz w:val="28"/>
          <w:szCs w:val="28"/>
          <w:lang w:bidi="fa-IR"/>
        </w:rPr>
        <w:t xml:space="preserve"> </w:t>
      </w:r>
      <w:r w:rsidRPr="00D0257F">
        <w:rPr>
          <w:rFonts w:cs="B Zar"/>
          <w:sz w:val="28"/>
          <w:szCs w:val="28"/>
          <w:rtl/>
          <w:lang w:bidi="fa-IR"/>
        </w:rPr>
        <w:t xml:space="preserve">اطمينان حاصل گردد كه </w:t>
      </w:r>
      <w:r w:rsidRPr="00D0257F">
        <w:rPr>
          <w:rFonts w:cs="B Zar"/>
          <w:sz w:val="28"/>
          <w:szCs w:val="28"/>
          <w:rtl/>
          <w:lang w:bidi="fa-IR"/>
        </w:rPr>
        <w:lastRenderedPageBreak/>
        <w:t>يك مصرف كننده نمي تواند سفارش انجام شده براي خريد يكصد نسخه</w:t>
      </w:r>
      <w:r w:rsidRPr="00D0257F">
        <w:rPr>
          <w:rFonts w:cs="B Zar"/>
          <w:sz w:val="28"/>
          <w:szCs w:val="28"/>
          <w:lang w:bidi="fa-IR"/>
        </w:rPr>
        <w:t xml:space="preserve"> </w:t>
      </w:r>
      <w:r w:rsidRPr="00D0257F">
        <w:rPr>
          <w:rFonts w:cs="B Zar"/>
          <w:sz w:val="28"/>
          <w:szCs w:val="28"/>
          <w:rtl/>
          <w:lang w:bidi="fa-IR"/>
        </w:rPr>
        <w:t>از يك كتاب را انكار نمايد</w:t>
      </w:r>
      <w:r w:rsidRPr="00D0257F">
        <w:rPr>
          <w:rFonts w:cs="B Zar"/>
          <w:sz w:val="28"/>
          <w:szCs w:val="28"/>
          <w:lang w:bidi="fa-IR"/>
        </w:rPr>
        <w:t xml:space="preserve"> . </w:t>
      </w:r>
    </w:p>
    <w:p w:rsidR="00A1371D" w:rsidRPr="00D0257F" w:rsidRDefault="00A1371D" w:rsidP="00D0257F">
      <w:pPr>
        <w:spacing w:line="336" w:lineRule="auto"/>
        <w:contextualSpacing/>
        <w:jc w:val="lowKashida"/>
        <w:rPr>
          <w:rFonts w:cs="B Zar"/>
          <w:sz w:val="28"/>
          <w:szCs w:val="28"/>
          <w:lang w:bidi="fa-IR"/>
        </w:rPr>
      </w:pPr>
      <w:r w:rsidRPr="00D0257F">
        <w:rPr>
          <w:rFonts w:cs="B Zar"/>
          <w:sz w:val="28"/>
          <w:szCs w:val="28"/>
          <w:rtl/>
          <w:lang w:bidi="fa-IR"/>
        </w:rPr>
        <w:t>4)</w:t>
      </w:r>
      <w:r w:rsidRPr="00D0257F">
        <w:rPr>
          <w:rFonts w:cs="B Zar"/>
          <w:sz w:val="28"/>
          <w:szCs w:val="28"/>
          <w:lang w:bidi="fa-IR"/>
        </w:rPr>
        <w:t xml:space="preserve">Confidentiality </w:t>
      </w:r>
      <w:r w:rsidRPr="00D0257F">
        <w:rPr>
          <w:rFonts w:cs="B Zar" w:hint="cs"/>
          <w:sz w:val="28"/>
          <w:szCs w:val="28"/>
          <w:rtl/>
          <w:lang w:bidi="fa-IR"/>
        </w:rPr>
        <w:t xml:space="preserve"> : </w:t>
      </w:r>
      <w:r w:rsidRPr="00D0257F">
        <w:rPr>
          <w:rFonts w:cs="B Zar"/>
          <w:sz w:val="28"/>
          <w:szCs w:val="28"/>
          <w:rtl/>
          <w:lang w:bidi="fa-IR"/>
        </w:rPr>
        <w:t>كه از آن با نام</w:t>
      </w:r>
      <w:r w:rsidRPr="00D0257F">
        <w:rPr>
          <w:rFonts w:cs="B Zar"/>
          <w:sz w:val="28"/>
          <w:szCs w:val="28"/>
          <w:lang w:bidi="fa-IR"/>
        </w:rPr>
        <w:t xml:space="preserve"> privacy </w:t>
      </w:r>
      <w:r w:rsidRPr="00D0257F">
        <w:rPr>
          <w:rFonts w:cs="B Zar"/>
          <w:sz w:val="28"/>
          <w:szCs w:val="28"/>
          <w:rtl/>
          <w:lang w:bidi="fa-IR"/>
        </w:rPr>
        <w:t>نيز نام برده مي شود ، فرآيندي است كه به كمك</w:t>
      </w:r>
      <w:r w:rsidRPr="00D0257F">
        <w:rPr>
          <w:rFonts w:cs="B Zar"/>
          <w:sz w:val="28"/>
          <w:szCs w:val="28"/>
          <w:lang w:bidi="fa-IR"/>
        </w:rPr>
        <w:t xml:space="preserve"> </w:t>
      </w:r>
      <w:r w:rsidRPr="00D0257F">
        <w:rPr>
          <w:rFonts w:cs="B Zar"/>
          <w:sz w:val="28"/>
          <w:szCs w:val="28"/>
          <w:rtl/>
          <w:lang w:bidi="fa-IR"/>
        </w:rPr>
        <w:t>آن اين اطمينان ايجاد مي گردد كه حريم خصوصي داده رعايت و امكان مشاهده آن توسط</w:t>
      </w:r>
      <w:r w:rsidRPr="00D0257F">
        <w:rPr>
          <w:rFonts w:cs="B Zar"/>
          <w:sz w:val="28"/>
          <w:szCs w:val="28"/>
          <w:lang w:bidi="fa-IR"/>
        </w:rPr>
        <w:t xml:space="preserve"> </w:t>
      </w:r>
      <w:r w:rsidRPr="00D0257F">
        <w:rPr>
          <w:rFonts w:cs="B Zar"/>
          <w:sz w:val="28"/>
          <w:szCs w:val="28"/>
          <w:rtl/>
          <w:lang w:bidi="fa-IR"/>
        </w:rPr>
        <w:t>كاربران غيرمجاز و يا ساير افرادي كه قادر به رديابي ترافيك يك شبكه مي باشند ،</w:t>
      </w:r>
      <w:r w:rsidRPr="00D0257F">
        <w:rPr>
          <w:rFonts w:cs="B Zar"/>
          <w:sz w:val="28"/>
          <w:szCs w:val="28"/>
          <w:lang w:bidi="fa-IR"/>
        </w:rPr>
        <w:t xml:space="preserve"> </w:t>
      </w:r>
      <w:r w:rsidRPr="00D0257F">
        <w:rPr>
          <w:rFonts w:cs="B Zar"/>
          <w:sz w:val="28"/>
          <w:szCs w:val="28"/>
          <w:rtl/>
          <w:lang w:bidi="fa-IR"/>
        </w:rPr>
        <w:t>وجود نخواهد داشت</w:t>
      </w:r>
      <w:r w:rsidRPr="00D0257F">
        <w:rPr>
          <w:rFonts w:cs="B Zar"/>
          <w:sz w:val="28"/>
          <w:szCs w:val="28"/>
          <w:lang w:bidi="fa-IR"/>
        </w:rPr>
        <w:t xml:space="preserve"> . </w:t>
      </w:r>
    </w:p>
    <w:p w:rsidR="00A1371D" w:rsidRDefault="00A1371D" w:rsidP="00D0257F">
      <w:pPr>
        <w:spacing w:line="336" w:lineRule="auto"/>
        <w:contextualSpacing/>
        <w:jc w:val="lowKashida"/>
        <w:rPr>
          <w:rFonts w:cs="B Zar"/>
          <w:sz w:val="28"/>
          <w:szCs w:val="28"/>
          <w:lang w:bidi="fa-IR"/>
        </w:rPr>
      </w:pPr>
      <w:r w:rsidRPr="00D0257F">
        <w:rPr>
          <w:rFonts w:cs="B Zar"/>
          <w:sz w:val="28"/>
          <w:szCs w:val="28"/>
          <w:rtl/>
          <w:lang w:bidi="fa-IR"/>
        </w:rPr>
        <w:t>5)</w:t>
      </w:r>
      <w:r w:rsidRPr="00D0257F">
        <w:rPr>
          <w:rFonts w:cs="B Zar"/>
          <w:sz w:val="28"/>
          <w:szCs w:val="28"/>
          <w:lang w:bidi="fa-IR"/>
        </w:rPr>
        <w:t xml:space="preserve">Integrity </w:t>
      </w:r>
      <w:r w:rsidRPr="00D0257F">
        <w:rPr>
          <w:rFonts w:cs="B Zar" w:hint="cs"/>
          <w:sz w:val="28"/>
          <w:szCs w:val="28"/>
          <w:rtl/>
          <w:lang w:bidi="fa-IR"/>
        </w:rPr>
        <w:t xml:space="preserve"> :</w:t>
      </w:r>
      <w:r w:rsidRPr="00D0257F">
        <w:rPr>
          <w:rFonts w:cs="B Zar"/>
          <w:sz w:val="28"/>
          <w:szCs w:val="28"/>
          <w:lang w:bidi="fa-IR"/>
        </w:rPr>
        <w:t xml:space="preserve"> </w:t>
      </w:r>
      <w:r w:rsidRPr="00D0257F">
        <w:rPr>
          <w:rFonts w:cs="B Zar"/>
          <w:sz w:val="28"/>
          <w:szCs w:val="28"/>
          <w:rtl/>
          <w:lang w:bidi="fa-IR"/>
        </w:rPr>
        <w:t>فرآيندي است كه به كمك آن اين اطمينان ايجاد مي گردد كه داده در مقابل تغييرات</w:t>
      </w:r>
      <w:r w:rsidRPr="00D0257F">
        <w:rPr>
          <w:rFonts w:cs="B Zar"/>
          <w:sz w:val="28"/>
          <w:szCs w:val="28"/>
          <w:lang w:bidi="fa-IR"/>
        </w:rPr>
        <w:t xml:space="preserve"> </w:t>
      </w:r>
      <w:r w:rsidRPr="00D0257F">
        <w:rPr>
          <w:rFonts w:cs="B Zar"/>
          <w:sz w:val="28"/>
          <w:szCs w:val="28"/>
          <w:rtl/>
          <w:lang w:bidi="fa-IR"/>
        </w:rPr>
        <w:t>تصادفي و يا تعمدي حفاظت خواهد شد . همانند</w:t>
      </w:r>
      <w:r w:rsidRPr="00D0257F">
        <w:rPr>
          <w:rFonts w:cs="B Zar"/>
          <w:sz w:val="28"/>
          <w:szCs w:val="28"/>
          <w:lang w:bidi="fa-IR"/>
        </w:rPr>
        <w:t xml:space="preserve"> privacy </w:t>
      </w:r>
      <w:r w:rsidRPr="00D0257F">
        <w:rPr>
          <w:rFonts w:cs="B Zar"/>
          <w:sz w:val="28"/>
          <w:szCs w:val="28"/>
          <w:rtl/>
          <w:lang w:bidi="fa-IR"/>
        </w:rPr>
        <w:t>، يكپارچگي اطلاعات يك فاكتور</w:t>
      </w:r>
      <w:r w:rsidRPr="00D0257F">
        <w:rPr>
          <w:rFonts w:cs="B Zar"/>
          <w:sz w:val="28"/>
          <w:szCs w:val="28"/>
          <w:lang w:bidi="fa-IR"/>
        </w:rPr>
        <w:t xml:space="preserve"> </w:t>
      </w:r>
      <w:r w:rsidRPr="00D0257F">
        <w:rPr>
          <w:rFonts w:cs="B Zar"/>
          <w:sz w:val="28"/>
          <w:szCs w:val="28"/>
          <w:rtl/>
          <w:lang w:bidi="fa-IR"/>
        </w:rPr>
        <w:t>اساسي در خصوص امنيت داده محسوب مي گردد ، خصوصا" در مواردي كه داده در طول شبكه</w:t>
      </w:r>
      <w:r w:rsidRPr="00D0257F">
        <w:rPr>
          <w:rFonts w:cs="B Zar"/>
          <w:sz w:val="28"/>
          <w:szCs w:val="28"/>
          <w:lang w:bidi="fa-IR"/>
        </w:rPr>
        <w:t xml:space="preserve"> </w:t>
      </w:r>
      <w:r w:rsidRPr="00D0257F">
        <w:rPr>
          <w:rFonts w:cs="B Zar"/>
          <w:sz w:val="28"/>
          <w:szCs w:val="28"/>
          <w:rtl/>
          <w:lang w:bidi="fa-IR"/>
        </w:rPr>
        <w:t>مبادله خواهد شد . يكپارچگي داده در حال حمل ،‌عموما" با استفاده از روش هائي نظير</w:t>
      </w:r>
      <w:r w:rsidRPr="00D0257F">
        <w:rPr>
          <w:rFonts w:cs="B Zar"/>
          <w:sz w:val="28"/>
          <w:szCs w:val="28"/>
          <w:lang w:bidi="fa-IR"/>
        </w:rPr>
        <w:t xml:space="preserve"> hashing </w:t>
      </w:r>
      <w:r w:rsidRPr="00D0257F">
        <w:rPr>
          <w:rFonts w:cs="B Zar"/>
          <w:sz w:val="28"/>
          <w:szCs w:val="28"/>
          <w:rtl/>
          <w:lang w:bidi="fa-IR"/>
        </w:rPr>
        <w:t>و يا كدهاي تائيد پيام انجام مي شود</w:t>
      </w:r>
      <w:r w:rsidRPr="00D0257F">
        <w:rPr>
          <w:rFonts w:cs="B Zar"/>
          <w:sz w:val="28"/>
          <w:szCs w:val="28"/>
          <w:lang w:bidi="fa-IR"/>
        </w:rPr>
        <w:t xml:space="preserve"> . </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b/>
          <w:bCs/>
          <w:color w:val="FF0000"/>
          <w:sz w:val="28"/>
          <w:szCs w:val="28"/>
          <w:rtl/>
          <w:lang w:bidi="fa-IR"/>
        </w:rPr>
        <w:t xml:space="preserve">  09131253620</w:t>
      </w:r>
    </w:p>
    <w:p w:rsidR="00017965" w:rsidRPr="00017965" w:rsidRDefault="00017965" w:rsidP="00017965">
      <w:pPr>
        <w:bidi w:val="0"/>
        <w:spacing w:line="192" w:lineRule="auto"/>
        <w:ind w:left="720"/>
        <w:rPr>
          <w:rFonts w:ascii="Arial Black" w:hAnsi="Arial Black" w:cs="B Zar"/>
          <w:b/>
          <w:bCs/>
          <w:color w:val="FF0000"/>
          <w:sz w:val="28"/>
          <w:szCs w:val="28"/>
          <w:lang w:bidi="fa-IR"/>
        </w:rPr>
      </w:pPr>
      <w:r w:rsidRPr="00017965">
        <w:rPr>
          <w:rFonts w:ascii="BLotusBold" w:hAnsi="Calibri" w:cs="B Zar"/>
          <w:b/>
          <w:bCs/>
          <w:color w:val="FF0000"/>
          <w:sz w:val="28"/>
          <w:szCs w:val="28"/>
          <w:rtl/>
          <w:lang w:bidi="fa-IR"/>
        </w:rPr>
        <w:t xml:space="preserve">            </w:t>
      </w:r>
      <w:hyperlink r:id="rId17" w:history="1">
        <w:r w:rsidRPr="00017965">
          <w:rPr>
            <w:rFonts w:ascii="Arial Black" w:hAnsi="Arial Black" w:cs="B Zar"/>
            <w:b/>
            <w:bCs/>
            <w:color w:val="4F6228"/>
            <w:sz w:val="28"/>
            <w:szCs w:val="28"/>
            <w:u w:val="single"/>
            <w:lang w:bidi="fa-IR"/>
          </w:rPr>
          <w:t>www.a</w:t>
        </w:r>
        <w:r w:rsidRPr="00017965">
          <w:rPr>
            <w:rFonts w:ascii="Arial Black" w:hAnsi="Arial Black" w:cs="B Zar"/>
            <w:b/>
            <w:bCs/>
            <w:color w:val="4F6228"/>
            <w:sz w:val="28"/>
            <w:szCs w:val="28"/>
            <w:u w:val="single"/>
            <w:rtl/>
            <w:lang w:bidi="fa-IR"/>
          </w:rPr>
          <w:t>00</w:t>
        </w:r>
        <w:r w:rsidRPr="00017965">
          <w:rPr>
            <w:rFonts w:ascii="Arial Black" w:hAnsi="Arial Black" w:cs="B Zar"/>
            <w:b/>
            <w:bCs/>
            <w:color w:val="4F6228"/>
            <w:sz w:val="28"/>
            <w:szCs w:val="28"/>
            <w:u w:val="single"/>
            <w:lang w:bidi="fa-IR"/>
          </w:rPr>
          <w:t>b.com</w:t>
        </w:r>
      </w:hyperlink>
      <w:r w:rsidRPr="00017965">
        <w:rPr>
          <w:rFonts w:ascii="Arial Black" w:hAnsi="Arial Black" w:cs="B Zar" w:hint="cs"/>
          <w:b/>
          <w:bCs/>
          <w:color w:val="4F6228"/>
          <w:sz w:val="28"/>
          <w:szCs w:val="28"/>
          <w:rtl/>
          <w:lang w:bidi="fa-IR"/>
        </w:rPr>
        <w:t xml:space="preserve"> </w:t>
      </w:r>
      <w:r w:rsidRPr="00017965">
        <w:rPr>
          <w:rFonts w:ascii="Arial Black" w:hAnsi="Arial Black" w:cs="B Zar"/>
          <w:b/>
          <w:bCs/>
          <w:color w:val="4F6228"/>
          <w:sz w:val="28"/>
          <w:szCs w:val="28"/>
          <w:rtl/>
          <w:lang w:bidi="fa-IR"/>
        </w:rPr>
        <w:t xml:space="preserve">          </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b/>
          <w:bCs/>
          <w:color w:val="FF0000"/>
          <w:sz w:val="28"/>
          <w:szCs w:val="28"/>
          <w:rtl/>
          <w:lang w:bidi="fa-IR"/>
        </w:rPr>
        <w:t xml:space="preserve">         آ صفر صفر ب</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دات کام</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hint="eastAsia"/>
          <w:b/>
          <w:bCs/>
          <w:color w:val="FF0000"/>
          <w:sz w:val="28"/>
          <w:szCs w:val="28"/>
          <w:rtl/>
          <w:lang w:bidi="fa-IR"/>
        </w:rPr>
        <w:t>پروژه</w:t>
      </w:r>
      <w:r w:rsidRPr="00017965">
        <w:rPr>
          <w:rFonts w:ascii="BLotusBold" w:hAnsi="Calibri" w:cs="B Zar"/>
          <w:b/>
          <w:bCs/>
          <w:color w:val="FF0000"/>
          <w:sz w:val="28"/>
          <w:szCs w:val="28"/>
          <w:rtl/>
          <w:lang w:bidi="fa-IR"/>
        </w:rPr>
        <w:t xml:space="preserve"> </w:t>
      </w:r>
      <w:r w:rsidRPr="00017965">
        <w:rPr>
          <w:rFonts w:ascii="BLotusBold" w:hAnsi="Calibri" w:cs="B Zar"/>
          <w:b/>
          <w:bCs/>
          <w:color w:val="FF0000"/>
          <w:sz w:val="28"/>
          <w:szCs w:val="28"/>
          <w:lang w:bidi="fa-IR"/>
        </w:rPr>
        <w:t>UML</w:t>
      </w:r>
      <w:r w:rsidRPr="00017965">
        <w:rPr>
          <w:rFonts w:ascii="BLotusBold" w:hAnsi="Calibri" w:cs="B Zar"/>
          <w:b/>
          <w:bCs/>
          <w:color w:val="FF0000"/>
          <w:sz w:val="28"/>
          <w:szCs w:val="28"/>
          <w:rtl/>
          <w:lang w:bidi="fa-IR"/>
        </w:rPr>
        <w:t xml:space="preserve"> و </w:t>
      </w:r>
      <w:r w:rsidRPr="00017965">
        <w:rPr>
          <w:rFonts w:ascii="BLotusBold" w:hAnsi="Calibri" w:cs="B Zar"/>
          <w:b/>
          <w:bCs/>
          <w:color w:val="FF0000"/>
          <w:sz w:val="28"/>
          <w:szCs w:val="28"/>
          <w:lang w:bidi="fa-IR"/>
        </w:rPr>
        <w:t>SSADM</w:t>
      </w:r>
      <w:r w:rsidRPr="00017965">
        <w:rPr>
          <w:rFonts w:ascii="BLotusBold" w:hAnsi="Calibri" w:cs="B Zar"/>
          <w:b/>
          <w:bCs/>
          <w:color w:val="FF0000"/>
          <w:sz w:val="28"/>
          <w:szCs w:val="28"/>
          <w:rtl/>
          <w:lang w:bidi="fa-IR"/>
        </w:rPr>
        <w:t xml:space="preserve"> و نمودارها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پا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گاه</w:t>
      </w:r>
      <w:r w:rsidRPr="00017965">
        <w:rPr>
          <w:rFonts w:ascii="BLotusBold" w:hAnsi="Calibri" w:cs="B Zar"/>
          <w:b/>
          <w:bCs/>
          <w:color w:val="FF0000"/>
          <w:sz w:val="28"/>
          <w:szCs w:val="28"/>
          <w:rtl/>
          <w:lang w:bidi="fa-IR"/>
        </w:rPr>
        <w:t xml:space="preserve"> داده </w:t>
      </w:r>
      <w:r w:rsidRPr="00017965">
        <w:rPr>
          <w:rFonts w:ascii="BLotusBold" w:hAnsi="Calibri" w:cs="B Zar"/>
          <w:b/>
          <w:bCs/>
          <w:color w:val="FF0000"/>
          <w:sz w:val="28"/>
          <w:szCs w:val="28"/>
          <w:lang w:bidi="fa-IR"/>
        </w:rPr>
        <w:t>SQL Server</w:t>
      </w:r>
      <w:r w:rsidRPr="00017965">
        <w:rPr>
          <w:rFonts w:ascii="BLotusBold" w:hAnsi="Calibri" w:cs="B Zar"/>
          <w:b/>
          <w:bCs/>
          <w:color w:val="FF0000"/>
          <w:sz w:val="28"/>
          <w:szCs w:val="28"/>
          <w:rtl/>
          <w:lang w:bidi="fa-IR"/>
        </w:rPr>
        <w:t xml:space="preserve"> (طراح</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و پ</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اده</w:t>
      </w:r>
      <w:r w:rsidRPr="00017965">
        <w:rPr>
          <w:rFonts w:ascii="BLotusBold" w:hAnsi="Calibri" w:cs="B Zar"/>
          <w:b/>
          <w:bCs/>
          <w:color w:val="FF0000"/>
          <w:sz w:val="28"/>
          <w:szCs w:val="28"/>
          <w:rtl/>
          <w:lang w:bidi="fa-IR"/>
        </w:rPr>
        <w:t xml:space="preserve"> ساز</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پا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گاه</w:t>
      </w:r>
      <w:r w:rsidRPr="00017965">
        <w:rPr>
          <w:rFonts w:ascii="BLotusBold" w:hAnsi="Calibri" w:cs="B Zar"/>
          <w:b/>
          <w:bCs/>
          <w:color w:val="FF0000"/>
          <w:sz w:val="28"/>
          <w:szCs w:val="28"/>
          <w:rtl/>
          <w:lang w:bidi="fa-IR"/>
        </w:rPr>
        <w:t xml:space="preserve"> 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داده  طراح</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با برنامه </w:t>
      </w:r>
      <w:r w:rsidRPr="00017965">
        <w:rPr>
          <w:rFonts w:ascii="BLotusBold" w:hAnsi="Calibri" w:cs="B Zar"/>
          <w:b/>
          <w:bCs/>
          <w:color w:val="FF0000"/>
          <w:sz w:val="28"/>
          <w:szCs w:val="28"/>
          <w:lang w:bidi="fa-IR"/>
        </w:rPr>
        <w:t>Multimedia Builder</w:t>
      </w:r>
      <w:r w:rsidRPr="00017965">
        <w:rPr>
          <w:rFonts w:ascii="BLotusBold" w:hAnsi="Calibri" w:cs="B Zar"/>
          <w:b/>
          <w:bCs/>
          <w:color w:val="FF0000"/>
          <w:sz w:val="28"/>
          <w:szCs w:val="28"/>
          <w:rtl/>
          <w:lang w:bidi="fa-IR"/>
        </w:rPr>
        <w:t xml:space="preserve">  تجز</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ه</w:t>
      </w:r>
      <w:r w:rsidRPr="00017965">
        <w:rPr>
          <w:rFonts w:ascii="BLotusBold" w:hAnsi="Calibri" w:cs="B Zar"/>
          <w:b/>
          <w:bCs/>
          <w:color w:val="FF0000"/>
          <w:sz w:val="28"/>
          <w:szCs w:val="28"/>
          <w:rtl/>
          <w:lang w:bidi="fa-IR"/>
        </w:rPr>
        <w:t xml:space="preserve"> و تحل</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ل</w:t>
      </w:r>
      <w:r w:rsidRPr="00017965">
        <w:rPr>
          <w:rFonts w:ascii="BLotusBold" w:hAnsi="Calibri" w:cs="B Zar"/>
          <w:b/>
          <w:bCs/>
          <w:color w:val="FF0000"/>
          <w:sz w:val="28"/>
          <w:szCs w:val="28"/>
          <w:rtl/>
          <w:lang w:bidi="fa-IR"/>
        </w:rPr>
        <w:t xml:space="preserve"> س</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ستمها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نرم افزار با </w:t>
      </w:r>
      <w:r w:rsidRPr="00017965">
        <w:rPr>
          <w:rFonts w:ascii="BLotusBold" w:hAnsi="Calibri" w:cs="B Zar"/>
          <w:b/>
          <w:bCs/>
          <w:color w:val="FF0000"/>
          <w:sz w:val="28"/>
          <w:szCs w:val="28"/>
          <w:lang w:bidi="fa-IR"/>
        </w:rPr>
        <w:t>UML</w:t>
      </w:r>
      <w:r w:rsidRPr="00017965">
        <w:rPr>
          <w:rFonts w:ascii="BLotusBold" w:hAnsi="Calibri" w:cs="B Zar"/>
          <w:b/>
          <w:bCs/>
          <w:color w:val="FF0000"/>
          <w:sz w:val="28"/>
          <w:szCs w:val="28"/>
          <w:rtl/>
          <w:lang w:bidi="fa-IR"/>
        </w:rPr>
        <w:t xml:space="preserve"> و </w:t>
      </w:r>
      <w:r w:rsidRPr="00017965">
        <w:rPr>
          <w:rFonts w:ascii="BLotusBold" w:hAnsi="Calibri" w:cs="B Zar"/>
          <w:b/>
          <w:bCs/>
          <w:color w:val="FF0000"/>
          <w:sz w:val="28"/>
          <w:szCs w:val="28"/>
          <w:lang w:bidi="fa-IR"/>
        </w:rPr>
        <w:t>SSADM</w:t>
      </w:r>
      <w:r w:rsidRPr="00017965">
        <w:rPr>
          <w:rFonts w:ascii="BLotusBold" w:hAnsi="Calibri" w:cs="B Zar"/>
          <w:b/>
          <w:bCs/>
          <w:color w:val="FF0000"/>
          <w:sz w:val="28"/>
          <w:szCs w:val="28"/>
          <w:rtl/>
          <w:lang w:bidi="fa-IR"/>
        </w:rPr>
        <w:t xml:space="preserve"> رسم نمودار 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w:t>
      </w:r>
      <w:r w:rsidRPr="00017965">
        <w:rPr>
          <w:rFonts w:ascii="BLotusBold" w:hAnsi="Calibri" w:cs="B Zar"/>
          <w:b/>
          <w:bCs/>
          <w:color w:val="FF0000"/>
          <w:sz w:val="28"/>
          <w:szCs w:val="28"/>
          <w:lang w:bidi="fa-IR"/>
        </w:rPr>
        <w:t>ER , EER</w:t>
      </w:r>
      <w:r w:rsidRPr="00017965">
        <w:rPr>
          <w:rFonts w:ascii="BLotusBold" w:hAnsi="Calibri" w:cs="B Zar"/>
          <w:b/>
          <w:bCs/>
          <w:color w:val="FF0000"/>
          <w:sz w:val="28"/>
          <w:szCs w:val="28"/>
          <w:rtl/>
          <w:lang w:bidi="fa-IR"/>
        </w:rPr>
        <w:t xml:space="preserve"> و </w:t>
      </w:r>
      <w:r w:rsidRPr="00017965">
        <w:rPr>
          <w:rFonts w:ascii="BLotusBold" w:hAnsi="Calibri" w:cs="B Zar"/>
          <w:b/>
          <w:bCs/>
          <w:color w:val="FF0000"/>
          <w:sz w:val="28"/>
          <w:szCs w:val="28"/>
          <w:lang w:bidi="fa-IR"/>
        </w:rPr>
        <w:t>ERD</w:t>
      </w:r>
      <w:r w:rsidRPr="00017965">
        <w:rPr>
          <w:rFonts w:ascii="BLotusBold" w:hAnsi="Calibri" w:cs="B Zar"/>
          <w:b/>
          <w:bCs/>
          <w:color w:val="FF0000"/>
          <w:sz w:val="28"/>
          <w:szCs w:val="28"/>
          <w:rtl/>
          <w:lang w:bidi="fa-IR"/>
        </w:rPr>
        <w:t xml:space="preserve"> طرحها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توج</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ه</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اقتصاد</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نمودار </w:t>
      </w:r>
      <w:r w:rsidRPr="00017965">
        <w:rPr>
          <w:rFonts w:ascii="BLotusBold" w:hAnsi="Calibri" w:cs="B Zar"/>
          <w:b/>
          <w:bCs/>
          <w:color w:val="FF0000"/>
          <w:sz w:val="28"/>
          <w:szCs w:val="28"/>
          <w:lang w:bidi="fa-IR"/>
        </w:rPr>
        <w:t>usecase</w:t>
      </w:r>
      <w:r w:rsidRPr="00017965">
        <w:rPr>
          <w:rFonts w:ascii="BLotusBold" w:hAnsi="Calibri" w:cs="B Zar"/>
          <w:b/>
          <w:bCs/>
          <w:color w:val="FF0000"/>
          <w:sz w:val="28"/>
          <w:szCs w:val="28"/>
          <w:rtl/>
          <w:lang w:bidi="fa-IR"/>
        </w:rPr>
        <w:t xml:space="preserve"> و نمودار کلاس </w:t>
      </w:r>
      <w:r w:rsidRPr="00017965">
        <w:rPr>
          <w:rFonts w:ascii="BLotusBold" w:hAnsi="Calibri" w:cs="B Zar"/>
          <w:b/>
          <w:bCs/>
          <w:color w:val="FF0000"/>
          <w:sz w:val="28"/>
          <w:szCs w:val="28"/>
          <w:rtl/>
          <w:lang w:bidi="fa-IR"/>
        </w:rPr>
        <w:cr/>
      </w:r>
      <w:r w:rsidRPr="00017965">
        <w:rPr>
          <w:rFonts w:ascii="BLotusBold" w:hAnsi="Calibri" w:cs="B Zar" w:hint="cs"/>
          <w:b/>
          <w:bCs/>
          <w:color w:val="FF0000"/>
          <w:sz w:val="28"/>
          <w:szCs w:val="28"/>
          <w:rtl/>
          <w:lang w:bidi="fa-IR"/>
        </w:rPr>
        <w:t>---+++**/*--*-</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hint="eastAsia"/>
          <w:b/>
          <w:bCs/>
          <w:color w:val="FF0000"/>
          <w:sz w:val="28"/>
          <w:szCs w:val="28"/>
          <w:rtl/>
          <w:lang w:bidi="fa-IR"/>
        </w:rPr>
        <w:t>طراح</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وبسا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ت</w:t>
      </w:r>
      <w:r w:rsidRPr="00017965">
        <w:rPr>
          <w:rFonts w:ascii="BLotusBold" w:hAnsi="Calibri" w:cs="B Zar"/>
          <w:b/>
          <w:bCs/>
          <w:color w:val="FF0000"/>
          <w:sz w:val="28"/>
          <w:szCs w:val="28"/>
          <w:rtl/>
          <w:lang w:bidi="fa-IR"/>
        </w:rPr>
        <w:t xml:space="preserve"> واکنشگرا </w:t>
      </w:r>
      <w:r w:rsidRPr="00017965">
        <w:rPr>
          <w:rFonts w:ascii="BLotusBold" w:hAnsi="Calibri" w:cs="B Zar"/>
          <w:b/>
          <w:bCs/>
          <w:color w:val="FF0000"/>
          <w:sz w:val="28"/>
          <w:szCs w:val="28"/>
          <w:lang w:bidi="fa-IR"/>
        </w:rPr>
        <w:t>Responsive</w:t>
      </w:r>
      <w:r w:rsidRPr="00017965">
        <w:rPr>
          <w:rFonts w:ascii="BLotusBold" w:hAnsi="Calibri" w:cs="B Zar"/>
          <w:b/>
          <w:bCs/>
          <w:color w:val="FF0000"/>
          <w:sz w:val="28"/>
          <w:szCs w:val="28"/>
          <w:rtl/>
          <w:lang w:bidi="fa-IR"/>
        </w:rPr>
        <w:t xml:space="preserve"> در موضوعات مختلف (وب سا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تها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تجار</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 فروشگاه 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نترنت</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 وب سا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تها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خبر</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و . . . دارا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بخشها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مد</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ر</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ت</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و قابل</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تها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شمار . . .) </w:t>
      </w:r>
      <w:r w:rsidRPr="00017965">
        <w:rPr>
          <w:rFonts w:ascii="BLotusBold" w:hAnsi="Calibri" w:cs="B Zar" w:hint="cs"/>
          <w:b/>
          <w:bCs/>
          <w:color w:val="FF0000"/>
          <w:sz w:val="28"/>
          <w:szCs w:val="28"/>
          <w:rtl/>
          <w:lang w:bidi="fa-IR"/>
        </w:rPr>
        <w:t>+-**</w:t>
      </w:r>
      <w:r>
        <w:rPr>
          <w:rFonts w:ascii="BLotusBold" w:hAnsi="Calibri" w:cs="B Zar"/>
          <w:b/>
          <w:bCs/>
          <w:color w:val="FF0000"/>
          <w:sz w:val="28"/>
          <w:szCs w:val="28"/>
          <w:lang w:bidi="fa-IR"/>
        </w:rPr>
        <w:t>-</w:t>
      </w:r>
      <w:r w:rsidRPr="00017965">
        <w:rPr>
          <w:rFonts w:ascii="BLotusBold" w:hAnsi="Calibri" w:cs="B Zar" w:hint="cs"/>
          <w:b/>
          <w:bCs/>
          <w:color w:val="FF0000"/>
          <w:sz w:val="28"/>
          <w:szCs w:val="28"/>
          <w:rtl/>
          <w:lang w:bidi="fa-IR"/>
        </w:rPr>
        <w:t>-*-</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hint="eastAsia"/>
          <w:b/>
          <w:bCs/>
          <w:color w:val="FF0000"/>
          <w:sz w:val="28"/>
          <w:szCs w:val="28"/>
          <w:rtl/>
          <w:lang w:bidi="fa-IR"/>
        </w:rPr>
        <w:t>برنامه</w:t>
      </w:r>
      <w:r w:rsidRPr="00017965">
        <w:rPr>
          <w:rFonts w:ascii="BLotusBold" w:hAnsi="Calibri" w:cs="B Zar"/>
          <w:b/>
          <w:bCs/>
          <w:color w:val="FF0000"/>
          <w:sz w:val="28"/>
          <w:szCs w:val="28"/>
          <w:rtl/>
          <w:lang w:bidi="fa-IR"/>
        </w:rPr>
        <w:t xml:space="preserve"> نو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س</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زبان س</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شارپ (نوشتن برنامه 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مختلف به صورت کاملا سفارش</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تحو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ل</w:t>
      </w:r>
      <w:r w:rsidRPr="00017965">
        <w:rPr>
          <w:rFonts w:ascii="BLotusBold" w:hAnsi="Calibri" w:cs="B Zar"/>
          <w:b/>
          <w:bCs/>
          <w:color w:val="FF0000"/>
          <w:sz w:val="28"/>
          <w:szCs w:val="28"/>
          <w:rtl/>
          <w:lang w:bidi="fa-IR"/>
        </w:rPr>
        <w:t xml:space="preserve"> در صورت درخواست مشر</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همراه سرس کد)</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hint="eastAsia"/>
          <w:b/>
          <w:bCs/>
          <w:color w:val="FF0000"/>
          <w:sz w:val="28"/>
          <w:szCs w:val="28"/>
          <w:rtl/>
          <w:lang w:bidi="fa-IR"/>
        </w:rPr>
        <w:t>برنامه</w:t>
      </w:r>
      <w:r w:rsidRPr="00017965">
        <w:rPr>
          <w:rFonts w:ascii="BLotusBold" w:hAnsi="Calibri" w:cs="B Zar"/>
          <w:b/>
          <w:bCs/>
          <w:color w:val="FF0000"/>
          <w:sz w:val="28"/>
          <w:szCs w:val="28"/>
          <w:rtl/>
          <w:lang w:bidi="fa-IR"/>
        </w:rPr>
        <w:t xml:space="preserve"> نو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س</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زبان </w:t>
      </w:r>
      <w:r w:rsidRPr="00017965">
        <w:rPr>
          <w:rFonts w:ascii="BLotusBold" w:hAnsi="Calibri" w:cs="B Zar"/>
          <w:b/>
          <w:bCs/>
          <w:color w:val="FF0000"/>
          <w:sz w:val="28"/>
          <w:szCs w:val="28"/>
          <w:lang w:bidi="fa-IR"/>
        </w:rPr>
        <w:t>VB.NT</w:t>
      </w:r>
      <w:r w:rsidRPr="00017965">
        <w:rPr>
          <w:rFonts w:ascii="BLotusBold" w:hAnsi="Calibri" w:cs="B Zar"/>
          <w:b/>
          <w:bCs/>
          <w:color w:val="FF0000"/>
          <w:sz w:val="28"/>
          <w:szCs w:val="28"/>
          <w:rtl/>
          <w:lang w:bidi="fa-IR"/>
        </w:rPr>
        <w:t xml:space="preserve"> (نوشتن برنامه 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مختلف به صورت کاملا سفارش</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تحو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ل</w:t>
      </w:r>
      <w:r w:rsidRPr="00017965">
        <w:rPr>
          <w:rFonts w:ascii="BLotusBold" w:hAnsi="Calibri" w:cs="B Zar"/>
          <w:b/>
          <w:bCs/>
          <w:color w:val="FF0000"/>
          <w:sz w:val="28"/>
          <w:szCs w:val="28"/>
          <w:rtl/>
          <w:lang w:bidi="fa-IR"/>
        </w:rPr>
        <w:t xml:space="preserve"> در صورت درخواست مشر</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همراه سرس کد)</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hint="eastAsia"/>
          <w:b/>
          <w:bCs/>
          <w:color w:val="FF0000"/>
          <w:sz w:val="28"/>
          <w:szCs w:val="28"/>
          <w:rtl/>
          <w:lang w:bidi="fa-IR"/>
        </w:rPr>
        <w:lastRenderedPageBreak/>
        <w:t>برنامه</w:t>
      </w:r>
      <w:r w:rsidRPr="00017965">
        <w:rPr>
          <w:rFonts w:ascii="BLotusBold" w:hAnsi="Calibri" w:cs="B Zar"/>
          <w:b/>
          <w:bCs/>
          <w:color w:val="FF0000"/>
          <w:sz w:val="28"/>
          <w:szCs w:val="28"/>
          <w:rtl/>
          <w:lang w:bidi="fa-IR"/>
        </w:rPr>
        <w:t xml:space="preserve"> نو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س</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زبان 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ژوال</w:t>
      </w:r>
      <w:r w:rsidRPr="00017965">
        <w:rPr>
          <w:rFonts w:ascii="BLotusBold" w:hAnsi="Calibri" w:cs="B Zar"/>
          <w:b/>
          <w:bCs/>
          <w:color w:val="FF0000"/>
          <w:sz w:val="28"/>
          <w:szCs w:val="28"/>
          <w:rtl/>
          <w:lang w:bidi="fa-IR"/>
        </w:rPr>
        <w:t xml:space="preserve"> ب</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س</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ک</w:t>
      </w:r>
      <w:r w:rsidRPr="00017965">
        <w:rPr>
          <w:rFonts w:ascii="BLotusBold" w:hAnsi="Calibri" w:cs="B Zar"/>
          <w:b/>
          <w:bCs/>
          <w:color w:val="FF0000"/>
          <w:sz w:val="28"/>
          <w:szCs w:val="28"/>
          <w:rtl/>
          <w:lang w:bidi="fa-IR"/>
        </w:rPr>
        <w:t xml:space="preserve"> 6 (نوشتن برنامه 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مختلف به صورت کاملا سفارش</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تحو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ل</w:t>
      </w:r>
      <w:r w:rsidRPr="00017965">
        <w:rPr>
          <w:rFonts w:ascii="BLotusBold" w:hAnsi="Calibri" w:cs="B Zar"/>
          <w:b/>
          <w:bCs/>
          <w:color w:val="FF0000"/>
          <w:sz w:val="28"/>
          <w:szCs w:val="28"/>
          <w:rtl/>
          <w:lang w:bidi="fa-IR"/>
        </w:rPr>
        <w:t xml:space="preserve"> در صورت درخواست مشر</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همراه سرس کد)</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hint="eastAsia"/>
          <w:b/>
          <w:bCs/>
          <w:color w:val="FF0000"/>
          <w:sz w:val="28"/>
          <w:szCs w:val="28"/>
          <w:rtl/>
          <w:lang w:bidi="fa-IR"/>
        </w:rPr>
        <w:t>برنامه</w:t>
      </w:r>
      <w:r w:rsidRPr="00017965">
        <w:rPr>
          <w:rFonts w:ascii="BLotusBold" w:hAnsi="Calibri" w:cs="B Zar"/>
          <w:b/>
          <w:bCs/>
          <w:color w:val="FF0000"/>
          <w:sz w:val="28"/>
          <w:szCs w:val="28"/>
          <w:rtl/>
          <w:lang w:bidi="fa-IR"/>
        </w:rPr>
        <w:t xml:space="preserve"> نو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س</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زبان </w:t>
      </w:r>
      <w:r w:rsidRPr="00017965">
        <w:rPr>
          <w:rFonts w:ascii="BLotusBold" w:hAnsi="Calibri" w:cs="B Zar"/>
          <w:b/>
          <w:bCs/>
          <w:color w:val="FF0000"/>
          <w:sz w:val="28"/>
          <w:szCs w:val="28"/>
          <w:lang w:bidi="fa-IR"/>
        </w:rPr>
        <w:t>C</w:t>
      </w:r>
      <w:r w:rsidRPr="00017965">
        <w:rPr>
          <w:rFonts w:ascii="BLotusBold" w:hAnsi="Calibri" w:cs="B Zar"/>
          <w:b/>
          <w:bCs/>
          <w:color w:val="FF0000"/>
          <w:sz w:val="28"/>
          <w:szCs w:val="28"/>
          <w:rtl/>
          <w:lang w:bidi="fa-IR"/>
        </w:rPr>
        <w:t xml:space="preserve"> و </w:t>
      </w:r>
      <w:r w:rsidRPr="00017965">
        <w:rPr>
          <w:rFonts w:ascii="BLotusBold" w:hAnsi="Calibri" w:cs="B Zar"/>
          <w:b/>
          <w:bCs/>
          <w:color w:val="FF0000"/>
          <w:sz w:val="28"/>
          <w:szCs w:val="28"/>
          <w:lang w:bidi="fa-IR"/>
        </w:rPr>
        <w:t>C</w:t>
      </w:r>
      <w:r w:rsidRPr="00017965">
        <w:rPr>
          <w:rFonts w:ascii="BLotusBold" w:hAnsi="Calibri" w:cs="B Zar"/>
          <w:b/>
          <w:bCs/>
          <w:color w:val="FF0000"/>
          <w:sz w:val="28"/>
          <w:szCs w:val="28"/>
          <w:rtl/>
          <w:lang w:bidi="fa-IR"/>
        </w:rPr>
        <w:t>++ (نوشتن برنامه 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مختلف به صورت کاملا سفارش</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تحو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ل</w:t>
      </w:r>
      <w:r w:rsidRPr="00017965">
        <w:rPr>
          <w:rFonts w:ascii="BLotusBold" w:hAnsi="Calibri" w:cs="B Zar"/>
          <w:b/>
          <w:bCs/>
          <w:color w:val="FF0000"/>
          <w:sz w:val="28"/>
          <w:szCs w:val="28"/>
          <w:rtl/>
          <w:lang w:bidi="fa-IR"/>
        </w:rPr>
        <w:t xml:space="preserve"> در صورت درخواست مشر</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همراه سرس کد)</w:t>
      </w:r>
    </w:p>
    <w:p w:rsidR="00017965" w:rsidRPr="00D0257F" w:rsidRDefault="00017965" w:rsidP="00017965">
      <w:pPr>
        <w:spacing w:line="336" w:lineRule="auto"/>
        <w:contextualSpacing/>
        <w:jc w:val="lowKashida"/>
        <w:rPr>
          <w:rFonts w:cs="B Zar"/>
          <w:sz w:val="28"/>
          <w:szCs w:val="28"/>
          <w:lang w:bidi="fa-IR"/>
        </w:rPr>
      </w:pPr>
      <w:r w:rsidRPr="00017965">
        <w:rPr>
          <w:rFonts w:ascii="BLotusBold" w:hAnsi="Calibri" w:cs="B Zar" w:hint="eastAsia"/>
          <w:b/>
          <w:bCs/>
          <w:color w:val="FF0000"/>
          <w:sz w:val="28"/>
          <w:szCs w:val="28"/>
          <w:rtl/>
          <w:lang w:bidi="fa-IR"/>
        </w:rPr>
        <w:t>برنامه</w:t>
      </w:r>
      <w:r w:rsidRPr="00017965">
        <w:rPr>
          <w:rFonts w:ascii="BLotusBold" w:hAnsi="Calibri" w:cs="B Zar"/>
          <w:b/>
          <w:bCs/>
          <w:color w:val="FF0000"/>
          <w:sz w:val="28"/>
          <w:szCs w:val="28"/>
          <w:rtl/>
          <w:lang w:bidi="fa-IR"/>
        </w:rPr>
        <w:t xml:space="preserve"> نو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س</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پا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گاه</w:t>
      </w:r>
      <w:r w:rsidRPr="00017965">
        <w:rPr>
          <w:rFonts w:ascii="BLotusBold" w:hAnsi="Calibri" w:cs="B Zar"/>
          <w:b/>
          <w:bCs/>
          <w:color w:val="FF0000"/>
          <w:sz w:val="28"/>
          <w:szCs w:val="28"/>
          <w:rtl/>
          <w:lang w:bidi="fa-IR"/>
        </w:rPr>
        <w:t xml:space="preserve"> داده </w:t>
      </w:r>
      <w:r w:rsidRPr="00017965">
        <w:rPr>
          <w:rFonts w:ascii="BLotusBold" w:hAnsi="Calibri" w:cs="B Zar"/>
          <w:b/>
          <w:bCs/>
          <w:color w:val="FF0000"/>
          <w:sz w:val="28"/>
          <w:szCs w:val="28"/>
          <w:lang w:bidi="fa-IR"/>
        </w:rPr>
        <w:t>Access</w:t>
      </w:r>
      <w:r w:rsidRPr="00017965">
        <w:rPr>
          <w:rFonts w:ascii="BLotusBold" w:hAnsi="Calibri" w:cs="B Zar"/>
          <w:b/>
          <w:bCs/>
          <w:color w:val="FF0000"/>
          <w:sz w:val="28"/>
          <w:szCs w:val="28"/>
          <w:rtl/>
          <w:lang w:bidi="fa-IR"/>
        </w:rPr>
        <w:t xml:space="preserve"> (طراح</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پا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گاه</w:t>
      </w:r>
      <w:r w:rsidRPr="00017965">
        <w:rPr>
          <w:rFonts w:ascii="BLotusBold" w:hAnsi="Calibri" w:cs="B Zar"/>
          <w:b/>
          <w:bCs/>
          <w:color w:val="FF0000"/>
          <w:sz w:val="28"/>
          <w:szCs w:val="28"/>
          <w:rtl/>
          <w:lang w:bidi="fa-IR"/>
        </w:rPr>
        <w:t xml:space="preserve"> داده به همراه فرمها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ورود اطلاعات در اکسس</w:t>
      </w:r>
      <w:r w:rsidRPr="00017965">
        <w:rPr>
          <w:rFonts w:ascii="Microsoft Sans Serif" w:eastAsia="BatangChe" w:hAnsi="Microsoft Sans Serif" w:cs="B Zar"/>
          <w:b/>
          <w:bCs/>
          <w:sz w:val="28"/>
          <w:szCs w:val="28"/>
          <w:rtl/>
          <w:lang w:bidi="fa-IR"/>
        </w:rPr>
        <w:t xml:space="preserve"> </w:t>
      </w:r>
      <w:r w:rsidRPr="00017965">
        <w:rPr>
          <w:rFonts w:ascii="Microsoft Sans Serif" w:eastAsia="BatangChe" w:hAnsi="Microsoft Sans Serif" w:cs="B Zar" w:hint="cs"/>
          <w:b/>
          <w:bCs/>
          <w:sz w:val="28"/>
          <w:szCs w:val="28"/>
          <w:rtl/>
          <w:lang w:bidi="fa-IR"/>
        </w:rPr>
        <w:t>-*-</w:t>
      </w:r>
      <w:r>
        <w:rPr>
          <w:rFonts w:ascii="Microsoft Sans Serif" w:eastAsia="BatangChe" w:hAnsi="Microsoft Sans Serif" w:cs="B Zar"/>
          <w:b/>
          <w:bCs/>
          <w:sz w:val="28"/>
          <w:szCs w:val="28"/>
          <w:lang w:bidi="fa-IR"/>
        </w:rPr>
        <w:t>-</w:t>
      </w:r>
      <w:r w:rsidRPr="00017965">
        <w:rPr>
          <w:rFonts w:ascii="Microsoft Sans Serif" w:eastAsia="BatangChe" w:hAnsi="Microsoft Sans Serif" w:cs="B Zar" w:hint="cs"/>
          <w:b/>
          <w:bCs/>
          <w:sz w:val="28"/>
          <w:szCs w:val="28"/>
          <w:rtl/>
          <w:lang w:bidi="fa-IR"/>
        </w:rPr>
        <w:t>*-*-*</w:t>
      </w:r>
    </w:p>
    <w:p w:rsidR="00A1371D" w:rsidRPr="00D0257F" w:rsidRDefault="00A1371D" w:rsidP="00D0257F">
      <w:pPr>
        <w:spacing w:line="336" w:lineRule="auto"/>
        <w:contextualSpacing/>
        <w:jc w:val="lowKashida"/>
        <w:rPr>
          <w:rFonts w:cs="B Zar"/>
          <w:sz w:val="28"/>
          <w:szCs w:val="28"/>
          <w:rtl/>
          <w:lang w:bidi="fa-IR"/>
        </w:rPr>
      </w:pPr>
      <w:r w:rsidRPr="00D0257F">
        <w:rPr>
          <w:rFonts w:cs="B Zar"/>
          <w:sz w:val="28"/>
          <w:szCs w:val="28"/>
          <w:rtl/>
          <w:lang w:bidi="fa-IR"/>
        </w:rPr>
        <w:t>6)</w:t>
      </w:r>
      <w:r w:rsidRPr="00D0257F">
        <w:rPr>
          <w:rFonts w:cs="B Zar"/>
          <w:sz w:val="28"/>
          <w:szCs w:val="28"/>
          <w:lang w:bidi="fa-IR"/>
        </w:rPr>
        <w:t xml:space="preserve">Availability </w:t>
      </w:r>
      <w:r w:rsidRPr="00D0257F">
        <w:rPr>
          <w:rFonts w:cs="B Zar" w:hint="cs"/>
          <w:sz w:val="28"/>
          <w:szCs w:val="28"/>
          <w:rtl/>
          <w:lang w:bidi="fa-IR"/>
        </w:rPr>
        <w:t xml:space="preserve"> :</w:t>
      </w:r>
      <w:r w:rsidRPr="00D0257F">
        <w:rPr>
          <w:rFonts w:cs="B Zar"/>
          <w:sz w:val="28"/>
          <w:szCs w:val="28"/>
          <w:rtl/>
          <w:lang w:bidi="fa-IR"/>
        </w:rPr>
        <w:t xml:space="preserve"> فرآيندي است كه به كمك آن اين اطمينان ايجاد خواهد شد كه همواره داده</w:t>
      </w:r>
      <w:r w:rsidRPr="00D0257F">
        <w:rPr>
          <w:rFonts w:cs="B Zar"/>
          <w:sz w:val="28"/>
          <w:szCs w:val="28"/>
          <w:lang w:bidi="fa-IR"/>
        </w:rPr>
        <w:t xml:space="preserve"> </w:t>
      </w:r>
      <w:r w:rsidRPr="00D0257F">
        <w:rPr>
          <w:rFonts w:cs="B Zar"/>
          <w:sz w:val="28"/>
          <w:szCs w:val="28"/>
          <w:rtl/>
          <w:lang w:bidi="fa-IR"/>
        </w:rPr>
        <w:t>براي كاربران مجاز در دسترس و قابل استفاده خواهد بود . در اغلب حملات از نوع</w:t>
      </w:r>
      <w:r w:rsidRPr="00D0257F">
        <w:rPr>
          <w:rFonts w:cs="B Zar"/>
          <w:sz w:val="28"/>
          <w:szCs w:val="28"/>
          <w:lang w:bidi="fa-IR"/>
        </w:rPr>
        <w:t xml:space="preserve"> DoS </w:t>
      </w:r>
      <w:r w:rsidRPr="00D0257F">
        <w:rPr>
          <w:rFonts w:cs="B Zar"/>
          <w:sz w:val="28"/>
          <w:szCs w:val="28"/>
          <w:rtl/>
          <w:lang w:bidi="fa-IR"/>
        </w:rPr>
        <w:t>،</w:t>
      </w:r>
      <w:r w:rsidRPr="00D0257F">
        <w:rPr>
          <w:rFonts w:cs="B Zar"/>
          <w:sz w:val="28"/>
          <w:szCs w:val="28"/>
          <w:lang w:bidi="fa-IR"/>
        </w:rPr>
        <w:t xml:space="preserve"> </w:t>
      </w:r>
      <w:r w:rsidRPr="00D0257F">
        <w:rPr>
          <w:rFonts w:cs="B Zar"/>
          <w:sz w:val="28"/>
          <w:szCs w:val="28"/>
          <w:rtl/>
          <w:lang w:bidi="fa-IR"/>
        </w:rPr>
        <w:t>مهاجمان اين هدف را دنبال مي نمايند كه بتوانند امكان استفاده و در دسترس بودن</w:t>
      </w:r>
      <w:r w:rsidRPr="00D0257F">
        <w:rPr>
          <w:rFonts w:cs="B Zar"/>
          <w:sz w:val="28"/>
          <w:szCs w:val="28"/>
          <w:lang w:bidi="fa-IR"/>
        </w:rPr>
        <w:t xml:space="preserve"> </w:t>
      </w:r>
      <w:r w:rsidRPr="00D0257F">
        <w:rPr>
          <w:rFonts w:cs="B Zar"/>
          <w:sz w:val="28"/>
          <w:szCs w:val="28"/>
          <w:rtl/>
          <w:lang w:bidi="fa-IR"/>
        </w:rPr>
        <w:t>برنامه براي كاربران مجاز را غيرممكن و عملا" آن را از كار بيندازند</w:t>
      </w:r>
      <w:r w:rsidRPr="00D0257F">
        <w:rPr>
          <w:rFonts w:cs="B Zar"/>
          <w:sz w:val="28"/>
          <w:szCs w:val="28"/>
          <w:lang w:bidi="fa-IR"/>
        </w:rPr>
        <w:t xml:space="preserve"> . </w:t>
      </w:r>
    </w:p>
    <w:p w:rsidR="00A1371D" w:rsidRPr="00D0257F" w:rsidRDefault="00A1371D" w:rsidP="00D0257F">
      <w:pPr>
        <w:spacing w:line="336" w:lineRule="auto"/>
        <w:contextualSpacing/>
        <w:jc w:val="lowKashida"/>
        <w:rPr>
          <w:rFonts w:cs="B Zar"/>
          <w:sz w:val="28"/>
          <w:szCs w:val="28"/>
          <w:rtl/>
          <w:lang w:bidi="fa-IR"/>
        </w:rPr>
      </w:pPr>
    </w:p>
    <w:p w:rsidR="00A1371D" w:rsidRPr="00D0257F" w:rsidRDefault="00A1371D" w:rsidP="00D0257F">
      <w:pPr>
        <w:spacing w:line="336" w:lineRule="auto"/>
        <w:contextualSpacing/>
        <w:jc w:val="lowKashida"/>
        <w:rPr>
          <w:rFonts w:ascii="Tahoma" w:hAnsi="Tahoma" w:cs="B Zar"/>
          <w:sz w:val="28"/>
          <w:szCs w:val="28"/>
          <w:rtl/>
        </w:rPr>
      </w:pPr>
      <w:r w:rsidRPr="00D0257F">
        <w:rPr>
          <w:rFonts w:ascii="Tahoma" w:hAnsi="Tahoma" w:cs="B Zar"/>
          <w:sz w:val="28"/>
          <w:szCs w:val="28"/>
          <w:rtl/>
        </w:rPr>
        <w:t>امنيت شبکه</w:t>
      </w:r>
    </w:p>
    <w:p w:rsidR="00A1371D" w:rsidRPr="00D0257F" w:rsidRDefault="00A1371D" w:rsidP="00D0257F">
      <w:pPr>
        <w:spacing w:line="336" w:lineRule="auto"/>
        <w:contextualSpacing/>
        <w:jc w:val="lowKashida"/>
        <w:rPr>
          <w:rFonts w:ascii="Tahoma" w:hAnsi="Tahoma" w:cs="B Zar"/>
          <w:sz w:val="28"/>
          <w:szCs w:val="28"/>
          <w:rtl/>
        </w:rPr>
      </w:pPr>
      <w:r w:rsidRPr="00D0257F">
        <w:rPr>
          <w:rFonts w:ascii="Tahoma" w:hAnsi="Tahoma" w:cs="B Zar"/>
          <w:sz w:val="28"/>
          <w:szCs w:val="28"/>
          <w:rtl/>
        </w:rPr>
        <w:t>يکي از مهم ترين فعاليت هاي مدير شبکه، تضمين امنيت منابع شبکه است</w:t>
      </w:r>
      <w:r w:rsidRPr="00D0257F">
        <w:rPr>
          <w:rFonts w:ascii="Tahoma" w:hAnsi="Tahoma" w:cs="B Zar"/>
          <w:sz w:val="28"/>
          <w:szCs w:val="28"/>
        </w:rPr>
        <w:t xml:space="preserve">. </w:t>
      </w:r>
      <w:r w:rsidRPr="00D0257F">
        <w:rPr>
          <w:rFonts w:ascii="Tahoma" w:hAnsi="Tahoma" w:cs="B Zar"/>
          <w:sz w:val="28"/>
          <w:szCs w:val="28"/>
          <w:rtl/>
        </w:rPr>
        <w:t>دسترسي غير مجاز به منابع شبکه و يا ايجاد آسيب عمدي يا غير عمدي به</w:t>
      </w:r>
      <w:r w:rsidRPr="00D0257F">
        <w:rPr>
          <w:rFonts w:ascii="Tahoma" w:hAnsi="Tahoma" w:cs="B Zar"/>
          <w:sz w:val="28"/>
          <w:szCs w:val="28"/>
        </w:rPr>
        <w:t xml:space="preserve"> </w:t>
      </w:r>
      <w:r w:rsidRPr="00D0257F">
        <w:rPr>
          <w:rFonts w:ascii="Tahoma" w:hAnsi="Tahoma" w:cs="B Zar"/>
          <w:sz w:val="28"/>
          <w:szCs w:val="28"/>
          <w:rtl/>
        </w:rPr>
        <w:t>اطلاعات، امنيت شبکه را مختل مي کند. از طرف ديگر امنيت شبکه نبايد آنچنان</w:t>
      </w:r>
      <w:r w:rsidRPr="00D0257F">
        <w:rPr>
          <w:rFonts w:ascii="Tahoma" w:hAnsi="Tahoma" w:cs="B Zar"/>
          <w:sz w:val="28"/>
          <w:szCs w:val="28"/>
        </w:rPr>
        <w:t xml:space="preserve"> </w:t>
      </w:r>
      <w:r w:rsidRPr="00D0257F">
        <w:rPr>
          <w:rFonts w:ascii="Tahoma" w:hAnsi="Tahoma" w:cs="B Zar"/>
          <w:sz w:val="28"/>
          <w:szCs w:val="28"/>
          <w:rtl/>
        </w:rPr>
        <w:t>باشد که کارکرد عادي کاربران را مشکل سازد</w:t>
      </w:r>
      <w:r w:rsidRPr="00D0257F">
        <w:rPr>
          <w:rFonts w:ascii="Tahoma" w:hAnsi="Tahoma" w:cs="B Zar"/>
          <w:sz w:val="28"/>
          <w:szCs w:val="28"/>
        </w:rPr>
        <w:t>.</w:t>
      </w:r>
      <w:r w:rsidRPr="00D0257F">
        <w:rPr>
          <w:rFonts w:ascii="Tahoma" w:hAnsi="Tahoma" w:cs="B Zar"/>
          <w:sz w:val="28"/>
          <w:szCs w:val="28"/>
        </w:rPr>
        <w:br/>
      </w:r>
      <w:r w:rsidRPr="00D0257F">
        <w:rPr>
          <w:rFonts w:ascii="Tahoma" w:hAnsi="Tahoma" w:cs="B Zar"/>
          <w:sz w:val="28"/>
          <w:szCs w:val="28"/>
          <w:rtl/>
        </w:rPr>
        <w:t>براي تضمين امنيت اطلاعات و منابع سخت افزاري شبکه، از دو مدل امنيت شبکه</w:t>
      </w:r>
      <w:r w:rsidRPr="00D0257F">
        <w:rPr>
          <w:rFonts w:ascii="Tahoma" w:hAnsi="Tahoma" w:cs="B Zar"/>
          <w:sz w:val="28"/>
          <w:szCs w:val="28"/>
        </w:rPr>
        <w:t xml:space="preserve"> </w:t>
      </w:r>
      <w:r w:rsidRPr="00D0257F">
        <w:rPr>
          <w:rFonts w:ascii="Tahoma" w:hAnsi="Tahoma" w:cs="B Zar"/>
          <w:sz w:val="28"/>
          <w:szCs w:val="28"/>
          <w:rtl/>
        </w:rPr>
        <w:t xml:space="preserve">استفاده مي شود. </w:t>
      </w:r>
    </w:p>
    <w:p w:rsidR="00A1371D" w:rsidRPr="00D0257F" w:rsidRDefault="00A1371D" w:rsidP="00D0257F">
      <w:pPr>
        <w:spacing w:line="336" w:lineRule="auto"/>
        <w:contextualSpacing/>
        <w:jc w:val="lowKashida"/>
        <w:rPr>
          <w:rFonts w:ascii="Tahoma" w:hAnsi="Tahoma" w:cs="B Zar"/>
          <w:sz w:val="28"/>
          <w:szCs w:val="28"/>
          <w:rtl/>
        </w:rPr>
      </w:pPr>
      <w:r w:rsidRPr="00D0257F">
        <w:rPr>
          <w:rFonts w:ascii="Tahoma" w:hAnsi="Tahoma" w:cs="B Zar"/>
          <w:sz w:val="28"/>
          <w:szCs w:val="28"/>
          <w:rtl/>
        </w:rPr>
        <w:t>اين مدل ها عبارتند از:</w:t>
      </w:r>
    </w:p>
    <w:p w:rsidR="00A1371D" w:rsidRPr="00D0257F" w:rsidRDefault="00A1371D" w:rsidP="00D0257F">
      <w:pPr>
        <w:spacing w:line="336" w:lineRule="auto"/>
        <w:contextualSpacing/>
        <w:jc w:val="lowKashida"/>
        <w:rPr>
          <w:rFonts w:ascii="Tahoma" w:hAnsi="Tahoma" w:cs="B Zar"/>
          <w:sz w:val="28"/>
          <w:szCs w:val="28"/>
          <w:rtl/>
        </w:rPr>
      </w:pPr>
      <w:r w:rsidRPr="00D0257F">
        <w:rPr>
          <w:rFonts w:ascii="Tahoma" w:hAnsi="Tahoma" w:cs="B Zar"/>
          <w:sz w:val="28"/>
          <w:szCs w:val="28"/>
          <w:rtl/>
        </w:rPr>
        <w:t xml:space="preserve"> </w:t>
      </w:r>
      <w:r w:rsidRPr="00D0257F">
        <w:rPr>
          <w:rFonts w:ascii="Tahoma" w:hAnsi="Tahoma" w:cs="B Zar" w:hint="cs"/>
          <w:sz w:val="28"/>
          <w:szCs w:val="28"/>
          <w:rtl/>
        </w:rPr>
        <w:t xml:space="preserve"> </w:t>
      </w:r>
      <w:r w:rsidRPr="00D0257F">
        <w:rPr>
          <w:rFonts w:ascii="Tahoma" w:hAnsi="Tahoma" w:cs="B Zar"/>
          <w:sz w:val="28"/>
          <w:szCs w:val="28"/>
          <w:rtl/>
        </w:rPr>
        <w:t>امنيت در سطح اشتراک</w:t>
      </w:r>
      <w:r w:rsidRPr="00D0257F">
        <w:rPr>
          <w:rFonts w:cs="B Zar"/>
          <w:sz w:val="28"/>
          <w:szCs w:val="28"/>
        </w:rPr>
        <w:t xml:space="preserve"> (Share-Level)</w:t>
      </w:r>
      <w:r w:rsidRPr="00D0257F">
        <w:rPr>
          <w:rFonts w:ascii="Tahoma" w:hAnsi="Tahoma" w:cs="B Zar"/>
          <w:sz w:val="28"/>
          <w:szCs w:val="28"/>
        </w:rPr>
        <w:t xml:space="preserve"> </w:t>
      </w:r>
      <w:r w:rsidRPr="00D0257F">
        <w:rPr>
          <w:rFonts w:ascii="Tahoma" w:hAnsi="Tahoma" w:cs="B Zar" w:hint="cs"/>
          <w:sz w:val="28"/>
          <w:szCs w:val="28"/>
          <w:rtl/>
        </w:rPr>
        <w:t xml:space="preserve">: </w:t>
      </w:r>
      <w:r w:rsidRPr="00D0257F">
        <w:rPr>
          <w:rFonts w:ascii="Tahoma" w:hAnsi="Tahoma" w:cs="B Zar"/>
          <w:sz w:val="28"/>
          <w:szCs w:val="28"/>
          <w:rtl/>
        </w:rPr>
        <w:t>در مدل امنيت در سطح</w:t>
      </w:r>
      <w:r w:rsidRPr="00D0257F">
        <w:rPr>
          <w:rFonts w:ascii="Tahoma" w:hAnsi="Tahoma" w:cs="B Zar"/>
          <w:sz w:val="28"/>
          <w:szCs w:val="28"/>
        </w:rPr>
        <w:t xml:space="preserve"> </w:t>
      </w:r>
      <w:r w:rsidRPr="00D0257F">
        <w:rPr>
          <w:rFonts w:ascii="Tahoma" w:hAnsi="Tahoma" w:cs="B Zar"/>
          <w:sz w:val="28"/>
          <w:szCs w:val="28"/>
          <w:rtl/>
        </w:rPr>
        <w:t>اشتراک، اين عمل با انتساب اسم رمز يا</w:t>
      </w:r>
      <w:r w:rsidRPr="00D0257F">
        <w:rPr>
          <w:rFonts w:ascii="Tahoma" w:hAnsi="Tahoma" w:cs="B Zar"/>
          <w:sz w:val="28"/>
          <w:szCs w:val="28"/>
        </w:rPr>
        <w:t xml:space="preserve"> </w:t>
      </w:r>
      <w:r w:rsidRPr="00D0257F">
        <w:rPr>
          <w:rFonts w:cs="B Zar"/>
          <w:sz w:val="28"/>
          <w:szCs w:val="28"/>
        </w:rPr>
        <w:t>Password</w:t>
      </w:r>
      <w:r w:rsidRPr="00D0257F">
        <w:rPr>
          <w:rFonts w:ascii="Tahoma" w:hAnsi="Tahoma" w:cs="B Zar"/>
          <w:sz w:val="28"/>
          <w:szCs w:val="28"/>
        </w:rPr>
        <w:t xml:space="preserve"> </w:t>
      </w:r>
      <w:r w:rsidRPr="00D0257F">
        <w:rPr>
          <w:rFonts w:ascii="Tahoma" w:hAnsi="Tahoma" w:cs="B Zar"/>
          <w:sz w:val="28"/>
          <w:szCs w:val="28"/>
          <w:rtl/>
        </w:rPr>
        <w:t>براي هر منبع به اشتراک</w:t>
      </w:r>
      <w:r w:rsidRPr="00D0257F">
        <w:rPr>
          <w:rFonts w:ascii="Tahoma" w:hAnsi="Tahoma" w:cs="B Zar"/>
          <w:sz w:val="28"/>
          <w:szCs w:val="28"/>
        </w:rPr>
        <w:t xml:space="preserve"> </w:t>
      </w:r>
      <w:r w:rsidRPr="00D0257F">
        <w:rPr>
          <w:rFonts w:ascii="Tahoma" w:hAnsi="Tahoma" w:cs="B Zar"/>
          <w:sz w:val="28"/>
          <w:szCs w:val="28"/>
          <w:rtl/>
        </w:rPr>
        <w:t xml:space="preserve">گذاشته تامين مي شود. دسترسي به منابع مشترک </w:t>
      </w:r>
      <w:r w:rsidRPr="00D0257F">
        <w:rPr>
          <w:rFonts w:ascii="Tahoma" w:hAnsi="Tahoma" w:cs="B Zar"/>
          <w:sz w:val="28"/>
          <w:szCs w:val="28"/>
          <w:rtl/>
        </w:rPr>
        <w:lastRenderedPageBreak/>
        <w:t>فقط هنگامي برقرار مي گردد که</w:t>
      </w:r>
      <w:r w:rsidRPr="00D0257F">
        <w:rPr>
          <w:rFonts w:ascii="Tahoma" w:hAnsi="Tahoma" w:cs="B Zar"/>
          <w:sz w:val="28"/>
          <w:szCs w:val="28"/>
        </w:rPr>
        <w:t xml:space="preserve"> </w:t>
      </w:r>
      <w:r w:rsidRPr="00D0257F">
        <w:rPr>
          <w:rFonts w:ascii="Tahoma" w:hAnsi="Tahoma" w:cs="B Zar"/>
          <w:sz w:val="28"/>
          <w:szCs w:val="28"/>
          <w:rtl/>
        </w:rPr>
        <w:t>کاربر اسم رمز صحيح را براي منبع به اشتراک گذاشته شده را به درستي بداند</w:t>
      </w:r>
      <w:r w:rsidRPr="00D0257F">
        <w:rPr>
          <w:rFonts w:ascii="Tahoma" w:hAnsi="Tahoma" w:cs="B Zar"/>
          <w:sz w:val="28"/>
          <w:szCs w:val="28"/>
        </w:rPr>
        <w:t>.</w:t>
      </w:r>
    </w:p>
    <w:p w:rsidR="00A1371D" w:rsidRPr="00D0257F" w:rsidRDefault="00A1371D" w:rsidP="00D0257F">
      <w:pPr>
        <w:spacing w:line="336" w:lineRule="auto"/>
        <w:contextualSpacing/>
        <w:jc w:val="lowKashida"/>
        <w:rPr>
          <w:rFonts w:ascii="Tahoma" w:hAnsi="Tahoma" w:cs="B Zar"/>
          <w:sz w:val="28"/>
          <w:szCs w:val="28"/>
          <w:rtl/>
        </w:rPr>
      </w:pPr>
      <w:r w:rsidRPr="00D0257F">
        <w:rPr>
          <w:rFonts w:ascii="Tahoma" w:hAnsi="Tahoma" w:cs="B Zar"/>
          <w:sz w:val="28"/>
          <w:szCs w:val="28"/>
          <w:rtl/>
        </w:rPr>
        <w:t>به عنوان مثال اگر سندي قابل دسترسي براي سه کاربر باشد، مي توان با نسبت</w:t>
      </w:r>
      <w:r w:rsidRPr="00D0257F">
        <w:rPr>
          <w:rFonts w:ascii="Tahoma" w:hAnsi="Tahoma" w:cs="B Zar"/>
          <w:sz w:val="28"/>
          <w:szCs w:val="28"/>
        </w:rPr>
        <w:t xml:space="preserve"> </w:t>
      </w:r>
      <w:r w:rsidRPr="00D0257F">
        <w:rPr>
          <w:rFonts w:ascii="Tahoma" w:hAnsi="Tahoma" w:cs="B Zar"/>
          <w:sz w:val="28"/>
          <w:szCs w:val="28"/>
          <w:rtl/>
        </w:rPr>
        <w:t>دادن يک اسم رمز به اين سند مدل امنيت در سطح</w:t>
      </w:r>
      <w:r w:rsidRPr="00D0257F">
        <w:rPr>
          <w:rFonts w:ascii="Tahoma" w:hAnsi="Tahoma" w:cs="B Zar"/>
          <w:sz w:val="28"/>
          <w:szCs w:val="28"/>
        </w:rPr>
        <w:t xml:space="preserve"> </w:t>
      </w:r>
      <w:r w:rsidRPr="00D0257F">
        <w:rPr>
          <w:rFonts w:cs="B Zar"/>
          <w:sz w:val="28"/>
          <w:szCs w:val="28"/>
        </w:rPr>
        <w:t>Share-Level</w:t>
      </w:r>
      <w:r w:rsidRPr="00D0257F">
        <w:rPr>
          <w:rFonts w:ascii="Tahoma" w:hAnsi="Tahoma" w:cs="B Zar"/>
          <w:sz w:val="28"/>
          <w:szCs w:val="28"/>
        </w:rPr>
        <w:t xml:space="preserve"> </w:t>
      </w:r>
      <w:r w:rsidRPr="00D0257F">
        <w:rPr>
          <w:rFonts w:ascii="Tahoma" w:hAnsi="Tahoma" w:cs="B Zar"/>
          <w:sz w:val="28"/>
          <w:szCs w:val="28"/>
          <w:rtl/>
        </w:rPr>
        <w:t>را پياده سازي</w:t>
      </w:r>
      <w:r w:rsidRPr="00D0257F">
        <w:rPr>
          <w:rFonts w:ascii="Tahoma" w:hAnsi="Tahoma" w:cs="B Zar"/>
          <w:sz w:val="28"/>
          <w:szCs w:val="28"/>
        </w:rPr>
        <w:t xml:space="preserve"> </w:t>
      </w:r>
      <w:r w:rsidRPr="00D0257F">
        <w:rPr>
          <w:rFonts w:ascii="Tahoma" w:hAnsi="Tahoma" w:cs="B Zar"/>
          <w:sz w:val="28"/>
          <w:szCs w:val="28"/>
          <w:rtl/>
        </w:rPr>
        <w:t>کرد. منابع شبکه را مي توان در سطوح مختلف به اشتراک گذاشت. براي مثال در</w:t>
      </w:r>
      <w:r w:rsidRPr="00D0257F">
        <w:rPr>
          <w:rFonts w:ascii="Tahoma" w:hAnsi="Tahoma" w:cs="B Zar"/>
          <w:sz w:val="28"/>
          <w:szCs w:val="28"/>
        </w:rPr>
        <w:t xml:space="preserve"> </w:t>
      </w:r>
      <w:r w:rsidRPr="00D0257F">
        <w:rPr>
          <w:rFonts w:ascii="Tahoma" w:hAnsi="Tahoma" w:cs="B Zar"/>
          <w:sz w:val="28"/>
          <w:szCs w:val="28"/>
          <w:rtl/>
        </w:rPr>
        <w:t xml:space="preserve">سيستم عامل ويندوز </w:t>
      </w:r>
      <w:r w:rsidRPr="00D0257F">
        <w:rPr>
          <w:rFonts w:ascii="Tahoma" w:hAnsi="Tahoma" w:cs="B Zar"/>
          <w:sz w:val="28"/>
          <w:szCs w:val="28"/>
          <w:rtl/>
          <w:lang w:bidi="fa-IR"/>
        </w:rPr>
        <w:t>۹۵</w:t>
      </w:r>
      <w:r w:rsidRPr="00D0257F">
        <w:rPr>
          <w:rFonts w:ascii="Tahoma" w:hAnsi="Tahoma" w:cs="B Zar"/>
          <w:sz w:val="28"/>
          <w:szCs w:val="28"/>
          <w:rtl/>
        </w:rPr>
        <w:t xml:space="preserve"> مي توان دايرکتوري ها را بصورت فقط خواندني</w:t>
      </w:r>
      <w:r w:rsidRPr="00D0257F">
        <w:rPr>
          <w:rFonts w:ascii="Tahoma" w:hAnsi="Tahoma" w:cs="B Zar"/>
          <w:sz w:val="28"/>
          <w:szCs w:val="28"/>
        </w:rPr>
        <w:t xml:space="preserve"> </w:t>
      </w:r>
      <w:r w:rsidRPr="00D0257F">
        <w:rPr>
          <w:rFonts w:cs="B Zar"/>
          <w:sz w:val="28"/>
          <w:szCs w:val="28"/>
        </w:rPr>
        <w:t>(Read Only)</w:t>
      </w:r>
      <w:r w:rsidRPr="00D0257F">
        <w:rPr>
          <w:rFonts w:ascii="Tahoma" w:hAnsi="Tahoma" w:cs="B Zar"/>
          <w:sz w:val="28"/>
          <w:szCs w:val="28"/>
          <w:rtl/>
        </w:rPr>
        <w:t>، برحسب اسم رمز يا به شکل کامل</w:t>
      </w:r>
      <w:r w:rsidRPr="00D0257F">
        <w:rPr>
          <w:rFonts w:ascii="Tahoma" w:hAnsi="Tahoma" w:cs="B Zar"/>
          <w:sz w:val="28"/>
          <w:szCs w:val="28"/>
        </w:rPr>
        <w:t xml:space="preserve"> </w:t>
      </w:r>
      <w:r w:rsidRPr="00D0257F">
        <w:rPr>
          <w:rFonts w:ascii="Tahoma" w:hAnsi="Tahoma" w:cs="B Zar"/>
          <w:sz w:val="28"/>
          <w:szCs w:val="28"/>
          <w:rtl/>
        </w:rPr>
        <w:t>به اشتراک گذاشت. از مدل</w:t>
      </w:r>
      <w:r w:rsidRPr="00D0257F">
        <w:rPr>
          <w:rFonts w:ascii="Tahoma" w:hAnsi="Tahoma" w:cs="B Zar"/>
          <w:sz w:val="28"/>
          <w:szCs w:val="28"/>
        </w:rPr>
        <w:t xml:space="preserve"> </w:t>
      </w:r>
      <w:r w:rsidRPr="00D0257F">
        <w:rPr>
          <w:rFonts w:ascii="Tahoma" w:hAnsi="Tahoma" w:cs="B Zar"/>
          <w:sz w:val="28"/>
          <w:szCs w:val="28"/>
          <w:rtl/>
        </w:rPr>
        <w:t>امنيت در سطح</w:t>
      </w:r>
      <w:r w:rsidRPr="00D0257F">
        <w:rPr>
          <w:rFonts w:ascii="Tahoma" w:hAnsi="Tahoma" w:cs="B Zar"/>
          <w:sz w:val="28"/>
          <w:szCs w:val="28"/>
        </w:rPr>
        <w:t xml:space="preserve"> </w:t>
      </w:r>
      <w:r w:rsidRPr="00D0257F">
        <w:rPr>
          <w:rFonts w:cs="B Zar"/>
          <w:sz w:val="28"/>
          <w:szCs w:val="28"/>
        </w:rPr>
        <w:t>Share-Level</w:t>
      </w:r>
      <w:r w:rsidRPr="00D0257F">
        <w:rPr>
          <w:rFonts w:ascii="Tahoma" w:hAnsi="Tahoma" w:cs="B Zar"/>
          <w:sz w:val="28"/>
          <w:szCs w:val="28"/>
        </w:rPr>
        <w:t xml:space="preserve"> </w:t>
      </w:r>
      <w:r w:rsidRPr="00D0257F">
        <w:rPr>
          <w:rFonts w:ascii="Tahoma" w:hAnsi="Tahoma" w:cs="B Zar"/>
          <w:sz w:val="28"/>
          <w:szCs w:val="28"/>
          <w:rtl/>
        </w:rPr>
        <w:t>مي توان براي ايجاد بانک هاي اطلاعاتي ايمن</w:t>
      </w:r>
      <w:r w:rsidRPr="00D0257F">
        <w:rPr>
          <w:rFonts w:ascii="Tahoma" w:hAnsi="Tahoma" w:cs="B Zar"/>
          <w:sz w:val="28"/>
          <w:szCs w:val="28"/>
        </w:rPr>
        <w:t xml:space="preserve"> </w:t>
      </w:r>
      <w:r w:rsidRPr="00D0257F">
        <w:rPr>
          <w:rFonts w:ascii="Tahoma" w:hAnsi="Tahoma" w:cs="B Zar"/>
          <w:sz w:val="28"/>
          <w:szCs w:val="28"/>
          <w:rtl/>
        </w:rPr>
        <w:t>استفاده کرد</w:t>
      </w:r>
      <w:r w:rsidRPr="00D0257F">
        <w:rPr>
          <w:rFonts w:ascii="Tahoma" w:hAnsi="Tahoma" w:cs="B Zar"/>
          <w:sz w:val="28"/>
          <w:szCs w:val="28"/>
        </w:rPr>
        <w:t>.</w:t>
      </w:r>
    </w:p>
    <w:p w:rsidR="00A1371D" w:rsidRPr="00D0257F" w:rsidRDefault="00A1371D" w:rsidP="00D0257F">
      <w:pPr>
        <w:spacing w:line="336" w:lineRule="auto"/>
        <w:contextualSpacing/>
        <w:jc w:val="lowKashida"/>
        <w:rPr>
          <w:rFonts w:ascii="Tahoma" w:hAnsi="Tahoma" w:cs="B Zar"/>
          <w:sz w:val="28"/>
          <w:szCs w:val="28"/>
          <w:rtl/>
        </w:rPr>
      </w:pPr>
      <w:r w:rsidRPr="00D0257F">
        <w:rPr>
          <w:rFonts w:ascii="Tahoma" w:hAnsi="Tahoma" w:cs="B Zar"/>
          <w:sz w:val="28"/>
          <w:szCs w:val="28"/>
          <w:rtl/>
        </w:rPr>
        <w:t>امنيت در سطح کاربر</w:t>
      </w:r>
      <w:r w:rsidRPr="00D0257F">
        <w:rPr>
          <w:rFonts w:ascii="Tahoma" w:hAnsi="Tahoma" w:cs="B Zar"/>
          <w:sz w:val="28"/>
          <w:szCs w:val="28"/>
        </w:rPr>
        <w:t xml:space="preserve"> </w:t>
      </w:r>
      <w:r w:rsidRPr="00D0257F">
        <w:rPr>
          <w:rFonts w:cs="B Zar"/>
          <w:sz w:val="28"/>
          <w:szCs w:val="28"/>
        </w:rPr>
        <w:t>(User-Level)</w:t>
      </w:r>
      <w:r w:rsidRPr="00D0257F">
        <w:rPr>
          <w:rFonts w:ascii="Tahoma" w:hAnsi="Tahoma" w:cs="B Zar" w:hint="cs"/>
          <w:sz w:val="28"/>
          <w:szCs w:val="28"/>
          <w:rtl/>
        </w:rPr>
        <w:t xml:space="preserve">: </w:t>
      </w:r>
      <w:r w:rsidRPr="00D0257F">
        <w:rPr>
          <w:rFonts w:ascii="Tahoma" w:hAnsi="Tahoma" w:cs="B Zar"/>
          <w:sz w:val="28"/>
          <w:szCs w:val="28"/>
          <w:rtl/>
        </w:rPr>
        <w:t>دسترسي</w:t>
      </w:r>
      <w:r w:rsidRPr="00D0257F">
        <w:rPr>
          <w:rFonts w:ascii="Tahoma" w:hAnsi="Tahoma" w:cs="B Zar" w:hint="cs"/>
          <w:sz w:val="28"/>
          <w:szCs w:val="28"/>
          <w:rtl/>
        </w:rPr>
        <w:t xml:space="preserve"> </w:t>
      </w:r>
      <w:r w:rsidRPr="00D0257F">
        <w:rPr>
          <w:rFonts w:ascii="Tahoma" w:hAnsi="Tahoma" w:cs="B Zar"/>
          <w:sz w:val="28"/>
          <w:szCs w:val="28"/>
          <w:rtl/>
        </w:rPr>
        <w:t>کاربران به منابع به اشتراک</w:t>
      </w:r>
      <w:r w:rsidRPr="00D0257F">
        <w:rPr>
          <w:rFonts w:ascii="Tahoma" w:hAnsi="Tahoma" w:cs="B Zar"/>
          <w:sz w:val="28"/>
          <w:szCs w:val="28"/>
        </w:rPr>
        <w:t xml:space="preserve"> </w:t>
      </w:r>
      <w:r w:rsidRPr="00D0257F">
        <w:rPr>
          <w:rFonts w:ascii="Tahoma" w:hAnsi="Tahoma" w:cs="B Zar"/>
          <w:sz w:val="28"/>
          <w:szCs w:val="28"/>
          <w:rtl/>
        </w:rPr>
        <w:t>گذاشته شده با دادن اسم رمز به کاربران تاميين مي شود. در اين مدل کاربران</w:t>
      </w:r>
      <w:r w:rsidRPr="00D0257F">
        <w:rPr>
          <w:rFonts w:ascii="Tahoma" w:hAnsi="Tahoma" w:cs="B Zar"/>
          <w:sz w:val="28"/>
          <w:szCs w:val="28"/>
        </w:rPr>
        <w:t xml:space="preserve"> </w:t>
      </w:r>
      <w:r w:rsidRPr="00D0257F">
        <w:rPr>
          <w:rFonts w:ascii="Tahoma" w:hAnsi="Tahoma" w:cs="B Zar"/>
          <w:sz w:val="28"/>
          <w:szCs w:val="28"/>
          <w:rtl/>
        </w:rPr>
        <w:t>در هنگام اتصال به شبکه بايد اسم رمز و کلمه عبور را وارد نمايند. در</w:t>
      </w:r>
      <w:r w:rsidRPr="00D0257F">
        <w:rPr>
          <w:rFonts w:ascii="Tahoma" w:hAnsi="Tahoma" w:cs="B Zar"/>
          <w:sz w:val="28"/>
          <w:szCs w:val="28"/>
        </w:rPr>
        <w:t xml:space="preserve"> </w:t>
      </w:r>
      <w:r w:rsidRPr="00D0257F">
        <w:rPr>
          <w:rFonts w:ascii="Tahoma" w:hAnsi="Tahoma" w:cs="B Zar"/>
          <w:sz w:val="28"/>
          <w:szCs w:val="28"/>
          <w:rtl/>
        </w:rPr>
        <w:t>اينجا سرور مسئول تعيين اعتبار اسم رمز و کلمه عبور است. سرور در هنگام</w:t>
      </w:r>
      <w:r w:rsidRPr="00D0257F">
        <w:rPr>
          <w:rFonts w:ascii="Tahoma" w:hAnsi="Tahoma" w:cs="B Zar"/>
          <w:sz w:val="28"/>
          <w:szCs w:val="28"/>
        </w:rPr>
        <w:t xml:space="preserve"> </w:t>
      </w:r>
      <w:r w:rsidRPr="00D0257F">
        <w:rPr>
          <w:rFonts w:ascii="Tahoma" w:hAnsi="Tahoma" w:cs="B Zar"/>
          <w:sz w:val="28"/>
          <w:szCs w:val="28"/>
          <w:rtl/>
        </w:rPr>
        <w:t>دريافت درخواست کاربر براي دسترسي به منبع به اشتراک گذاشته شده، به بانک</w:t>
      </w:r>
      <w:r w:rsidRPr="00D0257F">
        <w:rPr>
          <w:rFonts w:ascii="Tahoma" w:hAnsi="Tahoma" w:cs="B Zar"/>
          <w:sz w:val="28"/>
          <w:szCs w:val="28"/>
        </w:rPr>
        <w:t xml:space="preserve"> </w:t>
      </w:r>
      <w:r w:rsidRPr="00D0257F">
        <w:rPr>
          <w:rFonts w:ascii="Tahoma" w:hAnsi="Tahoma" w:cs="B Zar"/>
          <w:sz w:val="28"/>
          <w:szCs w:val="28"/>
          <w:rtl/>
        </w:rPr>
        <w:t>اطلاعاتي خود مراجعه کرده و درخواست کاربر را رد يا قبول مي کند</w:t>
      </w:r>
      <w:r w:rsidRPr="00D0257F">
        <w:rPr>
          <w:rFonts w:ascii="Tahoma" w:hAnsi="Tahoma" w:cs="B Zar"/>
          <w:sz w:val="28"/>
          <w:szCs w:val="28"/>
        </w:rPr>
        <w:t>.</w:t>
      </w:r>
    </w:p>
    <w:p w:rsidR="00A1371D" w:rsidRPr="00D0257F" w:rsidRDefault="00A1371D" w:rsidP="00D0257F">
      <w:pPr>
        <w:spacing w:line="336" w:lineRule="auto"/>
        <w:contextualSpacing/>
        <w:jc w:val="lowKashida"/>
        <w:rPr>
          <w:rFonts w:ascii="Tahoma" w:hAnsi="Tahoma" w:cs="B Zar"/>
          <w:sz w:val="28"/>
          <w:szCs w:val="28"/>
        </w:rPr>
      </w:pPr>
    </w:p>
    <w:p w:rsidR="00A1371D" w:rsidRPr="00D0257F" w:rsidRDefault="00A1371D" w:rsidP="00D0257F">
      <w:pPr>
        <w:spacing w:line="336" w:lineRule="auto"/>
        <w:contextualSpacing/>
        <w:jc w:val="lowKashida"/>
        <w:rPr>
          <w:rFonts w:cs="B Zar"/>
          <w:sz w:val="28"/>
          <w:szCs w:val="28"/>
          <w:rtl/>
        </w:rPr>
      </w:pPr>
      <w:r w:rsidRPr="00D0257F">
        <w:rPr>
          <w:rFonts w:ascii="Tahoma" w:hAnsi="Tahoma" w:cs="B Zar"/>
          <w:sz w:val="28"/>
          <w:szCs w:val="28"/>
          <w:rtl/>
        </w:rPr>
        <w:t>تفاوت امنيت در سطح اشتراک</w:t>
      </w:r>
      <w:r w:rsidRPr="00D0257F">
        <w:rPr>
          <w:rFonts w:cs="B Zar"/>
          <w:sz w:val="28"/>
          <w:szCs w:val="28"/>
        </w:rPr>
        <w:t xml:space="preserve"> (Share-Level)</w:t>
      </w:r>
      <w:r w:rsidRPr="00D0257F">
        <w:rPr>
          <w:rFonts w:cs="B Zar" w:hint="cs"/>
          <w:sz w:val="28"/>
          <w:szCs w:val="28"/>
          <w:rtl/>
        </w:rPr>
        <w:t>و</w:t>
      </w:r>
      <w:r w:rsidRPr="00D0257F">
        <w:rPr>
          <w:rFonts w:ascii="Tahoma" w:hAnsi="Tahoma" w:cs="B Zar" w:hint="cs"/>
          <w:sz w:val="28"/>
          <w:szCs w:val="28"/>
          <w:rtl/>
        </w:rPr>
        <w:t xml:space="preserve">  </w:t>
      </w:r>
      <w:r w:rsidRPr="00D0257F">
        <w:rPr>
          <w:rFonts w:ascii="Tahoma" w:hAnsi="Tahoma" w:cs="B Zar"/>
          <w:sz w:val="28"/>
          <w:szCs w:val="28"/>
          <w:rtl/>
        </w:rPr>
        <w:t>امنيت در سطح کاربر</w:t>
      </w:r>
      <w:r w:rsidRPr="00D0257F">
        <w:rPr>
          <w:rFonts w:ascii="Tahoma" w:hAnsi="Tahoma" w:cs="B Zar" w:hint="cs"/>
          <w:sz w:val="28"/>
          <w:szCs w:val="28"/>
          <w:rtl/>
        </w:rPr>
        <w:t xml:space="preserve"> </w:t>
      </w:r>
      <w:r w:rsidRPr="00D0257F">
        <w:rPr>
          <w:rFonts w:cs="B Zar"/>
          <w:sz w:val="28"/>
          <w:szCs w:val="28"/>
        </w:rPr>
        <w:t>(User-Level)</w:t>
      </w:r>
      <w:r w:rsidRPr="00D0257F">
        <w:rPr>
          <w:rFonts w:cs="B Zar" w:hint="cs"/>
          <w:sz w:val="28"/>
          <w:szCs w:val="28"/>
          <w:rtl/>
        </w:rPr>
        <w:t xml:space="preserve"> : </w:t>
      </w:r>
    </w:p>
    <w:p w:rsidR="00A1371D" w:rsidRPr="00D0257F" w:rsidRDefault="00A1371D" w:rsidP="00D0257F">
      <w:pPr>
        <w:spacing w:line="336" w:lineRule="auto"/>
        <w:contextualSpacing/>
        <w:jc w:val="lowKashida"/>
        <w:rPr>
          <w:rFonts w:ascii="Tahoma" w:hAnsi="Tahoma" w:cs="B Zar"/>
          <w:sz w:val="28"/>
          <w:szCs w:val="28"/>
          <w:rtl/>
        </w:rPr>
      </w:pPr>
      <w:r w:rsidRPr="00D0257F">
        <w:rPr>
          <w:rFonts w:ascii="Tahoma" w:hAnsi="Tahoma" w:cs="B Zar"/>
          <w:sz w:val="28"/>
          <w:szCs w:val="28"/>
          <w:rtl/>
        </w:rPr>
        <w:t>تفاوت</w:t>
      </w:r>
      <w:r w:rsidRPr="00D0257F">
        <w:rPr>
          <w:rFonts w:cs="B Zar" w:hint="cs"/>
          <w:sz w:val="28"/>
          <w:szCs w:val="28"/>
          <w:rtl/>
        </w:rPr>
        <w:t xml:space="preserve"> </w:t>
      </w:r>
      <w:r w:rsidRPr="00D0257F">
        <w:rPr>
          <w:rFonts w:ascii="Tahoma" w:hAnsi="Tahoma" w:cs="B Zar"/>
          <w:sz w:val="28"/>
          <w:szCs w:val="28"/>
          <w:rtl/>
        </w:rPr>
        <w:t>اين دو مدل در آن است که در مدل امنيت در سطح</w:t>
      </w:r>
      <w:r w:rsidRPr="00D0257F">
        <w:rPr>
          <w:rFonts w:ascii="Tahoma" w:hAnsi="Tahoma" w:cs="B Zar" w:hint="cs"/>
          <w:sz w:val="28"/>
          <w:szCs w:val="28"/>
          <w:rtl/>
        </w:rPr>
        <w:t xml:space="preserve"> </w:t>
      </w:r>
      <w:r w:rsidRPr="00D0257F">
        <w:rPr>
          <w:rFonts w:ascii="Tahoma" w:hAnsi="Tahoma" w:cs="B Zar"/>
          <w:sz w:val="28"/>
          <w:szCs w:val="28"/>
        </w:rPr>
        <w:t xml:space="preserve"> </w:t>
      </w:r>
      <w:r w:rsidRPr="00D0257F">
        <w:rPr>
          <w:rFonts w:cs="B Zar"/>
          <w:sz w:val="28"/>
          <w:szCs w:val="28"/>
        </w:rPr>
        <w:t>Share-Level</w:t>
      </w:r>
      <w:r w:rsidRPr="00D0257F">
        <w:rPr>
          <w:rFonts w:ascii="Tahoma" w:hAnsi="Tahoma" w:cs="B Zar"/>
          <w:sz w:val="28"/>
          <w:szCs w:val="28"/>
          <w:rtl/>
        </w:rPr>
        <w:t>، اسم رمز</w:t>
      </w:r>
      <w:r w:rsidRPr="00D0257F">
        <w:rPr>
          <w:rFonts w:ascii="Tahoma" w:hAnsi="Tahoma" w:cs="B Zar"/>
          <w:sz w:val="28"/>
          <w:szCs w:val="28"/>
        </w:rPr>
        <w:t xml:space="preserve"> </w:t>
      </w:r>
      <w:r w:rsidRPr="00D0257F">
        <w:rPr>
          <w:rFonts w:ascii="Tahoma" w:hAnsi="Tahoma" w:cs="B Zar"/>
          <w:sz w:val="28"/>
          <w:szCs w:val="28"/>
          <w:rtl/>
        </w:rPr>
        <w:t>به منبع نسبت داده شده و در مدل دوم اسم رمز و کلمه عبور به کاربر نسبت</w:t>
      </w:r>
      <w:r w:rsidRPr="00D0257F">
        <w:rPr>
          <w:rFonts w:ascii="Tahoma" w:hAnsi="Tahoma" w:cs="B Zar"/>
          <w:sz w:val="28"/>
          <w:szCs w:val="28"/>
        </w:rPr>
        <w:t xml:space="preserve"> </w:t>
      </w:r>
      <w:r w:rsidRPr="00D0257F">
        <w:rPr>
          <w:rFonts w:ascii="Tahoma" w:hAnsi="Tahoma" w:cs="B Zar"/>
          <w:sz w:val="28"/>
          <w:szCs w:val="28"/>
          <w:rtl/>
        </w:rPr>
        <w:t>داده مي شود. بديهي است که مدل امنيت در سطح کاربر بسيار مستحکم تر از مدل</w:t>
      </w:r>
      <w:r w:rsidRPr="00D0257F">
        <w:rPr>
          <w:rFonts w:ascii="Tahoma" w:hAnsi="Tahoma" w:cs="B Zar"/>
          <w:sz w:val="28"/>
          <w:szCs w:val="28"/>
        </w:rPr>
        <w:t xml:space="preserve"> </w:t>
      </w:r>
      <w:r w:rsidRPr="00D0257F">
        <w:rPr>
          <w:rFonts w:ascii="Tahoma" w:hAnsi="Tahoma" w:cs="B Zar"/>
          <w:sz w:val="28"/>
          <w:szCs w:val="28"/>
          <w:rtl/>
        </w:rPr>
        <w:t>امنيت در سطح اشتراک است. بسياري از کاربران به راحتي مي توانند اسم رمز</w:t>
      </w:r>
      <w:r w:rsidRPr="00D0257F">
        <w:rPr>
          <w:rFonts w:ascii="Tahoma" w:hAnsi="Tahoma" w:cs="B Zar"/>
          <w:sz w:val="28"/>
          <w:szCs w:val="28"/>
        </w:rPr>
        <w:t xml:space="preserve"> </w:t>
      </w:r>
      <w:r w:rsidRPr="00D0257F">
        <w:rPr>
          <w:rFonts w:ascii="Tahoma" w:hAnsi="Tahoma" w:cs="B Zar"/>
          <w:sz w:val="28"/>
          <w:szCs w:val="28"/>
          <w:rtl/>
        </w:rPr>
        <w:t>يک منبع را به ديگران بگويند. اما اسم رمز و کلمه عبور شخصي را نمي توان</w:t>
      </w:r>
      <w:r w:rsidRPr="00D0257F">
        <w:rPr>
          <w:rFonts w:ascii="Tahoma" w:hAnsi="Tahoma" w:cs="B Zar"/>
          <w:sz w:val="28"/>
          <w:szCs w:val="28"/>
        </w:rPr>
        <w:t xml:space="preserve"> </w:t>
      </w:r>
      <w:r w:rsidRPr="00D0257F">
        <w:rPr>
          <w:rFonts w:ascii="Tahoma" w:hAnsi="Tahoma" w:cs="B Zar"/>
          <w:sz w:val="28"/>
          <w:szCs w:val="28"/>
          <w:rtl/>
        </w:rPr>
        <w:t>به سادگي به شخص ديگري منتقل کرد</w:t>
      </w:r>
      <w:r w:rsidRPr="00D0257F">
        <w:rPr>
          <w:rFonts w:ascii="Tahoma" w:hAnsi="Tahoma" w:cs="B Zar"/>
          <w:sz w:val="28"/>
          <w:szCs w:val="28"/>
        </w:rPr>
        <w:t xml:space="preserve">. </w:t>
      </w:r>
    </w:p>
    <w:p w:rsidR="00A1371D" w:rsidRPr="00D0257F" w:rsidRDefault="00A1371D" w:rsidP="00D0257F">
      <w:pPr>
        <w:spacing w:line="336" w:lineRule="auto"/>
        <w:contextualSpacing/>
        <w:jc w:val="lowKashida"/>
        <w:rPr>
          <w:rFonts w:ascii="Tahoma" w:hAnsi="Tahoma" w:cs="B Zar"/>
          <w:sz w:val="28"/>
          <w:szCs w:val="28"/>
          <w:rtl/>
        </w:rPr>
      </w:pPr>
      <w:r w:rsidRPr="00D0257F">
        <w:rPr>
          <w:rFonts w:ascii="Tahoma" w:hAnsi="Tahoma" w:cs="B Zar"/>
          <w:sz w:val="28"/>
          <w:szCs w:val="28"/>
        </w:rPr>
        <w:lastRenderedPageBreak/>
        <w:t xml:space="preserve"> </w:t>
      </w:r>
      <w:r w:rsidRPr="00D0257F">
        <w:rPr>
          <w:rFonts w:ascii="Tahoma" w:hAnsi="Tahoma" w:cs="B Zar"/>
          <w:sz w:val="28"/>
          <w:szCs w:val="28"/>
          <w:rtl/>
        </w:rPr>
        <w:t>پروتکل ها</w:t>
      </w:r>
    </w:p>
    <w:p w:rsidR="00A1371D" w:rsidRPr="00D0257F" w:rsidRDefault="00A1371D" w:rsidP="00D0257F">
      <w:pPr>
        <w:spacing w:line="336" w:lineRule="auto"/>
        <w:contextualSpacing/>
        <w:jc w:val="lowKashida"/>
        <w:rPr>
          <w:rFonts w:ascii="Tahoma" w:hAnsi="Tahoma" w:cs="B Zar"/>
          <w:sz w:val="28"/>
          <w:szCs w:val="28"/>
        </w:rPr>
      </w:pPr>
      <w:r w:rsidRPr="00D0257F">
        <w:rPr>
          <w:rFonts w:ascii="Tahoma" w:hAnsi="Tahoma" w:cs="B Zar"/>
          <w:sz w:val="28"/>
          <w:szCs w:val="28"/>
          <w:rtl/>
        </w:rPr>
        <w:t>فرآيند به اشتراک گذاشتن اطلاعات نيازمند ارتباط همزمان شده اي بين</w:t>
      </w:r>
      <w:r w:rsidRPr="00D0257F">
        <w:rPr>
          <w:rFonts w:ascii="Tahoma" w:hAnsi="Tahoma" w:cs="B Zar"/>
          <w:sz w:val="28"/>
          <w:szCs w:val="28"/>
        </w:rPr>
        <w:t xml:space="preserve"> </w:t>
      </w:r>
      <w:r w:rsidRPr="00D0257F">
        <w:rPr>
          <w:rFonts w:ascii="Tahoma" w:hAnsi="Tahoma" w:cs="B Zar"/>
          <w:sz w:val="28"/>
          <w:szCs w:val="28"/>
          <w:rtl/>
        </w:rPr>
        <w:t>کامپيوتر هاي شبکه است. براي ايجاد سهولت در اين فرايند، براي هر يک از</w:t>
      </w:r>
      <w:r w:rsidRPr="00D0257F">
        <w:rPr>
          <w:rFonts w:ascii="Tahoma" w:hAnsi="Tahoma" w:cs="B Zar"/>
          <w:sz w:val="28"/>
          <w:szCs w:val="28"/>
        </w:rPr>
        <w:t xml:space="preserve"> </w:t>
      </w:r>
      <w:r w:rsidRPr="00D0257F">
        <w:rPr>
          <w:rFonts w:ascii="Tahoma" w:hAnsi="Tahoma" w:cs="B Zar"/>
          <w:sz w:val="28"/>
          <w:szCs w:val="28"/>
          <w:rtl/>
        </w:rPr>
        <w:t>فعاليت هاي ارتباط شبکه اي، مجموعه اي از دستور العمل ها تعريف شده است</w:t>
      </w:r>
      <w:r w:rsidRPr="00D0257F">
        <w:rPr>
          <w:rFonts w:ascii="Tahoma" w:hAnsi="Tahoma" w:cs="B Zar"/>
          <w:sz w:val="28"/>
          <w:szCs w:val="28"/>
        </w:rPr>
        <w:t xml:space="preserve">. </w:t>
      </w:r>
      <w:r w:rsidRPr="00D0257F">
        <w:rPr>
          <w:rFonts w:ascii="Tahoma" w:hAnsi="Tahoma" w:cs="B Zar"/>
          <w:sz w:val="28"/>
          <w:szCs w:val="28"/>
          <w:rtl/>
        </w:rPr>
        <w:t>هر دستور العمل ارتباطي يک پروتکل يا قرارداد نام دارد. يک پروتکل تامين</w:t>
      </w:r>
      <w:r w:rsidRPr="00D0257F">
        <w:rPr>
          <w:rFonts w:ascii="Tahoma" w:hAnsi="Tahoma" w:cs="B Zar"/>
          <w:sz w:val="28"/>
          <w:szCs w:val="28"/>
        </w:rPr>
        <w:t xml:space="preserve"> </w:t>
      </w:r>
      <w:r w:rsidRPr="00D0257F">
        <w:rPr>
          <w:rFonts w:ascii="Tahoma" w:hAnsi="Tahoma" w:cs="B Zar"/>
          <w:sz w:val="28"/>
          <w:szCs w:val="28"/>
          <w:rtl/>
        </w:rPr>
        <w:t>کننده توصيه هايي براي برقراري ارتباط بين اجزاي نرم افزاري و سخت افزاري</w:t>
      </w:r>
      <w:r w:rsidRPr="00D0257F">
        <w:rPr>
          <w:rFonts w:ascii="Tahoma" w:hAnsi="Tahoma" w:cs="B Zar"/>
          <w:sz w:val="28"/>
          <w:szCs w:val="28"/>
        </w:rPr>
        <w:t xml:space="preserve"> </w:t>
      </w:r>
      <w:r w:rsidRPr="00D0257F">
        <w:rPr>
          <w:rFonts w:ascii="Tahoma" w:hAnsi="Tahoma" w:cs="B Zar"/>
          <w:sz w:val="28"/>
          <w:szCs w:val="28"/>
          <w:rtl/>
        </w:rPr>
        <w:t>در انجام يک فعاليت شبکه اي است. هر فعاليت شبکه اي به چندين مرحله</w:t>
      </w:r>
      <w:r w:rsidRPr="00D0257F">
        <w:rPr>
          <w:rFonts w:ascii="Tahoma" w:hAnsi="Tahoma" w:cs="B Zar"/>
          <w:sz w:val="28"/>
          <w:szCs w:val="28"/>
        </w:rPr>
        <w:t xml:space="preserve"> </w:t>
      </w:r>
      <w:r w:rsidRPr="00D0257F">
        <w:rPr>
          <w:rFonts w:ascii="Tahoma" w:hAnsi="Tahoma" w:cs="B Zar"/>
          <w:sz w:val="28"/>
          <w:szCs w:val="28"/>
          <w:rtl/>
        </w:rPr>
        <w:t>سيستماتيک تفکيک مي شود. هر مرحله با استفاده از يک پروتکل منحصر به فرد،</w:t>
      </w:r>
      <w:r w:rsidRPr="00D0257F">
        <w:rPr>
          <w:rFonts w:ascii="Tahoma" w:hAnsi="Tahoma" w:cs="B Zar"/>
          <w:sz w:val="28"/>
          <w:szCs w:val="28"/>
        </w:rPr>
        <w:t xml:space="preserve"> </w:t>
      </w:r>
      <w:r w:rsidRPr="00D0257F">
        <w:rPr>
          <w:rFonts w:ascii="Tahoma" w:hAnsi="Tahoma" w:cs="B Zar"/>
          <w:sz w:val="28"/>
          <w:szCs w:val="28"/>
          <w:rtl/>
        </w:rPr>
        <w:t>يک عمل مشخص را انجام مي دهد. اين مراحل بايد با ترتيب يکسان در تمام</w:t>
      </w:r>
      <w:r w:rsidRPr="00D0257F">
        <w:rPr>
          <w:rFonts w:ascii="Tahoma" w:hAnsi="Tahoma" w:cs="B Zar"/>
          <w:sz w:val="28"/>
          <w:szCs w:val="28"/>
        </w:rPr>
        <w:t xml:space="preserve"> </w:t>
      </w:r>
      <w:r w:rsidRPr="00D0257F">
        <w:rPr>
          <w:rFonts w:ascii="Tahoma" w:hAnsi="Tahoma" w:cs="B Zar"/>
          <w:sz w:val="28"/>
          <w:szCs w:val="28"/>
          <w:rtl/>
        </w:rPr>
        <w:t>کامپيوترهاي واقع در شبکه انجام شوند. در کامپيوتر مبدا مراحل ارسال داده</w:t>
      </w:r>
      <w:r w:rsidRPr="00D0257F">
        <w:rPr>
          <w:rFonts w:ascii="Tahoma" w:hAnsi="Tahoma" w:cs="B Zar"/>
          <w:sz w:val="28"/>
          <w:szCs w:val="28"/>
        </w:rPr>
        <w:t xml:space="preserve"> </w:t>
      </w:r>
      <w:r w:rsidRPr="00D0257F">
        <w:rPr>
          <w:rFonts w:ascii="Tahoma" w:hAnsi="Tahoma" w:cs="B Zar"/>
          <w:sz w:val="28"/>
          <w:szCs w:val="28"/>
          <w:rtl/>
        </w:rPr>
        <w:t>از لايه بالايي شروع شده و به طرف لايه زيرين ادامه مي يابد. در کامپيوتر</w:t>
      </w:r>
      <w:r w:rsidRPr="00D0257F">
        <w:rPr>
          <w:rFonts w:ascii="Tahoma" w:hAnsi="Tahoma" w:cs="B Zar"/>
          <w:sz w:val="28"/>
          <w:szCs w:val="28"/>
        </w:rPr>
        <w:t xml:space="preserve"> </w:t>
      </w:r>
      <w:r w:rsidRPr="00D0257F">
        <w:rPr>
          <w:rFonts w:ascii="Tahoma" w:hAnsi="Tahoma" w:cs="B Zar"/>
          <w:sz w:val="28"/>
          <w:szCs w:val="28"/>
          <w:rtl/>
        </w:rPr>
        <w:t>مقصد مراحل مشابه در جهت معکوس از پايين به بالا انجام مي شود. در</w:t>
      </w:r>
      <w:r w:rsidRPr="00D0257F">
        <w:rPr>
          <w:rFonts w:ascii="Tahoma" w:hAnsi="Tahoma" w:cs="B Zar"/>
          <w:sz w:val="28"/>
          <w:szCs w:val="28"/>
        </w:rPr>
        <w:t xml:space="preserve"> </w:t>
      </w:r>
      <w:r w:rsidRPr="00D0257F">
        <w:rPr>
          <w:rFonts w:ascii="Tahoma" w:hAnsi="Tahoma" w:cs="B Zar"/>
          <w:sz w:val="28"/>
          <w:szCs w:val="28"/>
          <w:rtl/>
        </w:rPr>
        <w:t>کامپيوتر مبدا، پروتکل اطلاعات را به قطعات کوچک شکسته، به آن ها آدرس</w:t>
      </w:r>
      <w:r w:rsidRPr="00D0257F">
        <w:rPr>
          <w:rFonts w:ascii="Tahoma" w:hAnsi="Tahoma" w:cs="B Zar"/>
          <w:sz w:val="28"/>
          <w:szCs w:val="28"/>
        </w:rPr>
        <w:t xml:space="preserve"> </w:t>
      </w:r>
      <w:r w:rsidRPr="00D0257F">
        <w:rPr>
          <w:rFonts w:ascii="Tahoma" w:hAnsi="Tahoma" w:cs="B Zar"/>
          <w:sz w:val="28"/>
          <w:szCs w:val="28"/>
          <w:rtl/>
        </w:rPr>
        <w:t>هايي نسبت مي دهند و قطعات حاصله يا بسته ها را براي ارسال از طريق کابل</w:t>
      </w:r>
      <w:r w:rsidRPr="00D0257F">
        <w:rPr>
          <w:rFonts w:ascii="Tahoma" w:hAnsi="Tahoma" w:cs="B Zar"/>
          <w:sz w:val="28"/>
          <w:szCs w:val="28"/>
        </w:rPr>
        <w:t xml:space="preserve"> </w:t>
      </w:r>
      <w:r w:rsidRPr="00D0257F">
        <w:rPr>
          <w:rFonts w:ascii="Tahoma" w:hAnsi="Tahoma" w:cs="B Zar"/>
          <w:sz w:val="28"/>
          <w:szCs w:val="28"/>
          <w:rtl/>
        </w:rPr>
        <w:t>آماده مي کنند. در کامپيوتر مقصد، پروتکل ها داده ها را از بسته ها خارج</w:t>
      </w:r>
      <w:r w:rsidRPr="00D0257F">
        <w:rPr>
          <w:rFonts w:ascii="Tahoma" w:hAnsi="Tahoma" w:cs="B Zar"/>
          <w:sz w:val="28"/>
          <w:szCs w:val="28"/>
        </w:rPr>
        <w:t xml:space="preserve"> </w:t>
      </w:r>
      <w:r w:rsidRPr="00D0257F">
        <w:rPr>
          <w:rFonts w:ascii="Tahoma" w:hAnsi="Tahoma" w:cs="B Zar"/>
          <w:sz w:val="28"/>
          <w:szCs w:val="28"/>
          <w:rtl/>
        </w:rPr>
        <w:t>کرده و به کمک نشاني هاي آن ها بخش هاي مختلف اطلاعات را با ترتيب صحيح به</w:t>
      </w:r>
      <w:r w:rsidRPr="00D0257F">
        <w:rPr>
          <w:rFonts w:ascii="Tahoma" w:hAnsi="Tahoma" w:cs="B Zar"/>
          <w:sz w:val="28"/>
          <w:szCs w:val="28"/>
        </w:rPr>
        <w:t xml:space="preserve"> </w:t>
      </w:r>
      <w:r w:rsidRPr="00D0257F">
        <w:rPr>
          <w:rFonts w:ascii="Tahoma" w:hAnsi="Tahoma" w:cs="B Zar"/>
          <w:sz w:val="28"/>
          <w:szCs w:val="28"/>
          <w:rtl/>
        </w:rPr>
        <w:t>هم پيوند مي دهند تا اطلاعات به صورت اوليه بازيابي شوند</w:t>
      </w:r>
      <w:r w:rsidRPr="00D0257F">
        <w:rPr>
          <w:rFonts w:ascii="Tahoma" w:hAnsi="Tahoma" w:cs="B Zar"/>
          <w:sz w:val="28"/>
          <w:szCs w:val="28"/>
        </w:rPr>
        <w:t xml:space="preserve"> .</w:t>
      </w:r>
      <w:r w:rsidRPr="00D0257F">
        <w:rPr>
          <w:rFonts w:ascii="Tahoma" w:hAnsi="Tahoma" w:cs="B Zar"/>
          <w:sz w:val="28"/>
          <w:szCs w:val="28"/>
          <w:rtl/>
        </w:rPr>
        <w:t>پروتکل هاي مسئول فرآيندهاي ارتباطي مختلف براي جلوگيري از تداخل و يا</w:t>
      </w:r>
      <w:r w:rsidRPr="00D0257F">
        <w:rPr>
          <w:rFonts w:ascii="Tahoma" w:hAnsi="Tahoma" w:cs="B Zar"/>
          <w:sz w:val="28"/>
          <w:szCs w:val="28"/>
        </w:rPr>
        <w:t xml:space="preserve"> </w:t>
      </w:r>
      <w:r w:rsidRPr="00D0257F">
        <w:rPr>
          <w:rFonts w:ascii="Tahoma" w:hAnsi="Tahoma" w:cs="B Zar"/>
          <w:sz w:val="28"/>
          <w:szCs w:val="28"/>
          <w:rtl/>
        </w:rPr>
        <w:t>عمليات ناتمام، لازم است که به صورت گروهي به کار گرفته شوند. اين عمل به</w:t>
      </w:r>
      <w:r w:rsidRPr="00D0257F">
        <w:rPr>
          <w:rFonts w:ascii="Tahoma" w:hAnsi="Tahoma" w:cs="B Zar"/>
          <w:sz w:val="28"/>
          <w:szCs w:val="28"/>
        </w:rPr>
        <w:t xml:space="preserve"> </w:t>
      </w:r>
      <w:r w:rsidRPr="00D0257F">
        <w:rPr>
          <w:rFonts w:ascii="Tahoma" w:hAnsi="Tahoma" w:cs="B Zar"/>
          <w:sz w:val="28"/>
          <w:szCs w:val="28"/>
          <w:rtl/>
        </w:rPr>
        <w:t>کمک گروهبندي پروتکل هاي مختلف در يک معماري لايه اي به نام</w:t>
      </w:r>
      <w:r w:rsidRPr="00D0257F">
        <w:rPr>
          <w:rFonts w:ascii="Tahoma" w:hAnsi="Tahoma" w:cs="B Zar"/>
          <w:sz w:val="28"/>
          <w:szCs w:val="28"/>
        </w:rPr>
        <w:t xml:space="preserve"> </w:t>
      </w:r>
      <w:r w:rsidRPr="00D0257F">
        <w:rPr>
          <w:rFonts w:asciiTheme="majorBidi" w:hAnsiTheme="majorBidi" w:cs="B Zar"/>
          <w:sz w:val="28"/>
          <w:szCs w:val="28"/>
        </w:rPr>
        <w:t xml:space="preserve">Protocol Stack </w:t>
      </w:r>
      <w:r w:rsidRPr="00D0257F">
        <w:rPr>
          <w:rFonts w:ascii="Tahoma" w:hAnsi="Tahoma" w:cs="B Zar"/>
          <w:sz w:val="28"/>
          <w:szCs w:val="28"/>
          <w:rtl/>
        </w:rPr>
        <w:t>يا پشته پروتکل انجام مي گيرد. لايه هاي پروتکل هاي گروه بندي شده</w:t>
      </w:r>
      <w:r w:rsidRPr="00D0257F">
        <w:rPr>
          <w:rFonts w:ascii="Tahoma" w:hAnsi="Tahoma" w:cs="B Zar"/>
          <w:sz w:val="28"/>
          <w:szCs w:val="28"/>
        </w:rPr>
        <w:t xml:space="preserve"> </w:t>
      </w:r>
      <w:r w:rsidRPr="00D0257F">
        <w:rPr>
          <w:rFonts w:ascii="Tahoma" w:hAnsi="Tahoma" w:cs="B Zar"/>
          <w:sz w:val="28"/>
          <w:szCs w:val="28"/>
          <w:rtl/>
        </w:rPr>
        <w:t>با لايه هاي مدل</w:t>
      </w:r>
      <w:r w:rsidRPr="00D0257F">
        <w:rPr>
          <w:rFonts w:ascii="Tahoma" w:hAnsi="Tahoma" w:cs="B Zar"/>
          <w:sz w:val="28"/>
          <w:szCs w:val="28"/>
        </w:rPr>
        <w:t xml:space="preserve"> </w:t>
      </w:r>
      <w:r w:rsidRPr="00D0257F">
        <w:rPr>
          <w:rFonts w:asciiTheme="majorBidi" w:hAnsiTheme="majorBidi" w:cs="B Zar"/>
          <w:sz w:val="28"/>
          <w:szCs w:val="28"/>
        </w:rPr>
        <w:t>OSI</w:t>
      </w:r>
      <w:r w:rsidRPr="00D0257F">
        <w:rPr>
          <w:rFonts w:ascii="Tahoma" w:hAnsi="Tahoma" w:cs="B Zar"/>
          <w:sz w:val="28"/>
          <w:szCs w:val="28"/>
        </w:rPr>
        <w:t xml:space="preserve"> </w:t>
      </w:r>
      <w:r w:rsidRPr="00D0257F">
        <w:rPr>
          <w:rFonts w:ascii="Tahoma" w:hAnsi="Tahoma" w:cs="B Zar"/>
          <w:sz w:val="28"/>
          <w:szCs w:val="28"/>
          <w:rtl/>
        </w:rPr>
        <w:t xml:space="preserve">انطباق دارند. هر لايه </w:t>
      </w:r>
      <w:r w:rsidRPr="00D0257F">
        <w:rPr>
          <w:rFonts w:ascii="Tahoma" w:hAnsi="Tahoma" w:cs="B Zar"/>
          <w:sz w:val="28"/>
          <w:szCs w:val="28"/>
          <w:rtl/>
        </w:rPr>
        <w:lastRenderedPageBreak/>
        <w:t>در مدل</w:t>
      </w:r>
      <w:r w:rsidRPr="00D0257F">
        <w:rPr>
          <w:rFonts w:ascii="Tahoma" w:hAnsi="Tahoma" w:cs="B Zar"/>
          <w:sz w:val="28"/>
          <w:szCs w:val="28"/>
        </w:rPr>
        <w:t xml:space="preserve"> </w:t>
      </w:r>
      <w:r w:rsidRPr="00D0257F">
        <w:rPr>
          <w:rFonts w:asciiTheme="majorBidi" w:hAnsiTheme="majorBidi" w:cs="B Zar"/>
          <w:sz w:val="28"/>
          <w:szCs w:val="28"/>
        </w:rPr>
        <w:t>OSI</w:t>
      </w:r>
      <w:r w:rsidRPr="00D0257F">
        <w:rPr>
          <w:rFonts w:ascii="Tahoma" w:hAnsi="Tahoma" w:cs="B Zar"/>
          <w:sz w:val="28"/>
          <w:szCs w:val="28"/>
        </w:rPr>
        <w:t xml:space="preserve"> </w:t>
      </w:r>
      <w:r w:rsidRPr="00D0257F">
        <w:rPr>
          <w:rFonts w:ascii="Tahoma" w:hAnsi="Tahoma" w:cs="B Zar"/>
          <w:sz w:val="28"/>
          <w:szCs w:val="28"/>
          <w:rtl/>
        </w:rPr>
        <w:t>پروتکل مشخصي را</w:t>
      </w:r>
      <w:r w:rsidRPr="00D0257F">
        <w:rPr>
          <w:rFonts w:ascii="Tahoma" w:hAnsi="Tahoma" w:cs="B Zar"/>
          <w:sz w:val="28"/>
          <w:szCs w:val="28"/>
        </w:rPr>
        <w:t xml:space="preserve"> </w:t>
      </w:r>
      <w:r w:rsidRPr="00D0257F">
        <w:rPr>
          <w:rFonts w:ascii="Tahoma" w:hAnsi="Tahoma" w:cs="B Zar"/>
          <w:sz w:val="28"/>
          <w:szCs w:val="28"/>
          <w:rtl/>
        </w:rPr>
        <w:t>براي انجام فعاليت هاي خود بکار مي برد. لايه هاي زيرين در پشته پروتکل ها</w:t>
      </w:r>
      <w:r w:rsidRPr="00D0257F">
        <w:rPr>
          <w:rFonts w:ascii="Tahoma" w:hAnsi="Tahoma" w:cs="B Zar"/>
          <w:sz w:val="28"/>
          <w:szCs w:val="28"/>
        </w:rPr>
        <w:t xml:space="preserve"> </w:t>
      </w:r>
      <w:r w:rsidRPr="00D0257F">
        <w:rPr>
          <w:rFonts w:ascii="Tahoma" w:hAnsi="Tahoma" w:cs="B Zar"/>
          <w:sz w:val="28"/>
          <w:szCs w:val="28"/>
          <w:rtl/>
        </w:rPr>
        <w:t>تعيين کننده راهنمايي براي اتصال اجزاي شبکه از توليدکنندگان مختلف بهيکديگر است</w:t>
      </w:r>
      <w:r w:rsidRPr="00D0257F">
        <w:rPr>
          <w:rFonts w:ascii="Tahoma" w:hAnsi="Tahoma" w:cs="B Zar"/>
          <w:sz w:val="28"/>
          <w:szCs w:val="28"/>
        </w:rPr>
        <w:t>.</w:t>
      </w:r>
    </w:p>
    <w:p w:rsidR="00A1371D" w:rsidRPr="00D0257F" w:rsidRDefault="00A1371D" w:rsidP="00D0257F">
      <w:pPr>
        <w:spacing w:line="336" w:lineRule="auto"/>
        <w:contextualSpacing/>
        <w:jc w:val="lowKashida"/>
        <w:rPr>
          <w:rFonts w:ascii="Tahoma" w:hAnsi="Tahoma" w:cs="B Zar"/>
          <w:sz w:val="28"/>
          <w:szCs w:val="28"/>
          <w:rtl/>
        </w:rPr>
      </w:pPr>
      <w:r w:rsidRPr="00D0257F">
        <w:rPr>
          <w:rFonts w:ascii="Tahoma" w:hAnsi="Tahoma" w:cs="B Zar"/>
          <w:sz w:val="28"/>
          <w:szCs w:val="28"/>
          <w:rtl/>
        </w:rPr>
        <w:t>لايه هاي بالايي در پشته پروتکل ها تعيين کننده مشخصه هاي جلسات ارتباطي</w:t>
      </w:r>
      <w:r w:rsidRPr="00D0257F">
        <w:rPr>
          <w:rFonts w:ascii="Tahoma" w:hAnsi="Tahoma" w:cs="B Zar"/>
          <w:sz w:val="28"/>
          <w:szCs w:val="28"/>
        </w:rPr>
        <w:t xml:space="preserve"> </w:t>
      </w:r>
      <w:r w:rsidRPr="00D0257F">
        <w:rPr>
          <w:rFonts w:ascii="Tahoma" w:hAnsi="Tahoma" w:cs="B Zar"/>
          <w:sz w:val="28"/>
          <w:szCs w:val="28"/>
          <w:rtl/>
        </w:rPr>
        <w:t xml:space="preserve">براي برنامه هاي کاربردي مي باشند. </w:t>
      </w:r>
    </w:p>
    <w:p w:rsidR="00A1371D" w:rsidRPr="00D0257F" w:rsidRDefault="00A1371D" w:rsidP="00D0257F">
      <w:pPr>
        <w:spacing w:line="336" w:lineRule="auto"/>
        <w:contextualSpacing/>
        <w:jc w:val="lowKashida"/>
        <w:rPr>
          <w:rFonts w:ascii="Tahoma" w:hAnsi="Tahoma" w:cs="B Zar"/>
          <w:sz w:val="28"/>
          <w:szCs w:val="28"/>
          <w:rtl/>
        </w:rPr>
      </w:pPr>
      <w:r w:rsidRPr="00D0257F">
        <w:rPr>
          <w:rFonts w:ascii="Tahoma" w:hAnsi="Tahoma" w:cs="B Zar"/>
          <w:sz w:val="28"/>
          <w:szCs w:val="28"/>
          <w:rtl/>
        </w:rPr>
        <w:t>پروتکل ها براساس آن که به کدام لايه</w:t>
      </w:r>
      <w:r w:rsidRPr="00D0257F">
        <w:rPr>
          <w:rFonts w:ascii="Tahoma" w:hAnsi="Tahoma" w:cs="B Zar"/>
          <w:sz w:val="28"/>
          <w:szCs w:val="28"/>
        </w:rPr>
        <w:t xml:space="preserve"> </w:t>
      </w:r>
      <w:r w:rsidRPr="00D0257F">
        <w:rPr>
          <w:rFonts w:ascii="Tahoma" w:hAnsi="Tahoma" w:cs="B Zar"/>
          <w:sz w:val="28"/>
          <w:szCs w:val="28"/>
          <w:rtl/>
        </w:rPr>
        <w:t>از مدل</w:t>
      </w:r>
      <w:r w:rsidRPr="00D0257F">
        <w:rPr>
          <w:rFonts w:ascii="Tahoma" w:hAnsi="Tahoma" w:cs="B Zar"/>
          <w:sz w:val="28"/>
          <w:szCs w:val="28"/>
        </w:rPr>
        <w:t xml:space="preserve"> </w:t>
      </w:r>
      <w:r w:rsidRPr="00D0257F">
        <w:rPr>
          <w:rFonts w:asciiTheme="majorBidi" w:hAnsiTheme="majorBidi" w:cs="B Zar"/>
          <w:sz w:val="28"/>
          <w:szCs w:val="28"/>
        </w:rPr>
        <w:t>OSI</w:t>
      </w:r>
      <w:r w:rsidRPr="00D0257F">
        <w:rPr>
          <w:rFonts w:ascii="Tahoma" w:hAnsi="Tahoma" w:cs="B Zar"/>
          <w:sz w:val="28"/>
          <w:szCs w:val="28"/>
        </w:rPr>
        <w:t xml:space="preserve"> </w:t>
      </w:r>
      <w:r w:rsidRPr="00D0257F">
        <w:rPr>
          <w:rFonts w:ascii="Tahoma" w:hAnsi="Tahoma" w:cs="B Zar"/>
          <w:sz w:val="28"/>
          <w:szCs w:val="28"/>
          <w:rtl/>
        </w:rPr>
        <w:t>متعلق باشند، سه نوع طبقه بندي مي شوند. پروتکل هاي مربوط به</w:t>
      </w:r>
      <w:r w:rsidRPr="00D0257F">
        <w:rPr>
          <w:rFonts w:ascii="Tahoma" w:hAnsi="Tahoma" w:cs="B Zar"/>
          <w:sz w:val="28"/>
          <w:szCs w:val="28"/>
        </w:rPr>
        <w:t xml:space="preserve"> </w:t>
      </w:r>
      <w:r w:rsidRPr="00D0257F">
        <w:rPr>
          <w:rFonts w:ascii="Tahoma" w:hAnsi="Tahoma" w:cs="B Zar"/>
          <w:sz w:val="28"/>
          <w:szCs w:val="28"/>
          <w:rtl/>
        </w:rPr>
        <w:t>سه لايه بالايي مدل</w:t>
      </w:r>
      <w:r w:rsidRPr="00D0257F">
        <w:rPr>
          <w:rFonts w:ascii="Tahoma" w:hAnsi="Tahoma" w:cs="B Zar"/>
          <w:sz w:val="28"/>
          <w:szCs w:val="28"/>
        </w:rPr>
        <w:t xml:space="preserve"> </w:t>
      </w:r>
      <w:r w:rsidRPr="00D0257F">
        <w:rPr>
          <w:rFonts w:asciiTheme="majorBidi" w:hAnsiTheme="majorBidi" w:cs="B Zar"/>
          <w:sz w:val="28"/>
          <w:szCs w:val="28"/>
        </w:rPr>
        <w:t>OSI</w:t>
      </w:r>
      <w:r w:rsidRPr="00D0257F">
        <w:rPr>
          <w:rFonts w:ascii="Tahoma" w:hAnsi="Tahoma" w:cs="B Zar"/>
          <w:sz w:val="28"/>
          <w:szCs w:val="28"/>
        </w:rPr>
        <w:t xml:space="preserve"> </w:t>
      </w:r>
      <w:r w:rsidRPr="00D0257F">
        <w:rPr>
          <w:rFonts w:ascii="Tahoma" w:hAnsi="Tahoma" w:cs="B Zar"/>
          <w:sz w:val="28"/>
          <w:szCs w:val="28"/>
          <w:rtl/>
        </w:rPr>
        <w:t>به پروتکل هاي</w:t>
      </w:r>
      <w:r w:rsidRPr="00D0257F">
        <w:rPr>
          <w:rFonts w:ascii="Tahoma" w:hAnsi="Tahoma" w:cs="B Zar"/>
          <w:sz w:val="28"/>
          <w:szCs w:val="28"/>
        </w:rPr>
        <w:t xml:space="preserve"> </w:t>
      </w:r>
      <w:r w:rsidRPr="00D0257F">
        <w:rPr>
          <w:rFonts w:asciiTheme="majorBidi" w:hAnsiTheme="majorBidi" w:cs="B Zar"/>
          <w:sz w:val="28"/>
          <w:szCs w:val="28"/>
        </w:rPr>
        <w:t>Application</w:t>
      </w:r>
      <w:r w:rsidRPr="00D0257F">
        <w:rPr>
          <w:rFonts w:ascii="Tahoma" w:hAnsi="Tahoma" w:cs="B Zar"/>
          <w:sz w:val="28"/>
          <w:szCs w:val="28"/>
        </w:rPr>
        <w:t xml:space="preserve"> </w:t>
      </w:r>
      <w:r w:rsidRPr="00D0257F">
        <w:rPr>
          <w:rFonts w:ascii="Tahoma" w:hAnsi="Tahoma" w:cs="B Zar"/>
          <w:sz w:val="28"/>
          <w:szCs w:val="28"/>
          <w:rtl/>
        </w:rPr>
        <w:t>يا کاربرد معروف هستند</w:t>
      </w:r>
      <w:r w:rsidRPr="00D0257F">
        <w:rPr>
          <w:rFonts w:ascii="Tahoma" w:hAnsi="Tahoma" w:cs="B Zar"/>
          <w:sz w:val="28"/>
          <w:szCs w:val="28"/>
        </w:rPr>
        <w:t xml:space="preserve">. </w:t>
      </w:r>
      <w:r w:rsidRPr="00D0257F">
        <w:rPr>
          <w:rFonts w:ascii="Tahoma" w:hAnsi="Tahoma" w:cs="B Zar"/>
          <w:sz w:val="28"/>
          <w:szCs w:val="28"/>
          <w:rtl/>
        </w:rPr>
        <w:t>پروتکل هاي لايه</w:t>
      </w:r>
      <w:r w:rsidRPr="00D0257F">
        <w:rPr>
          <w:rFonts w:ascii="Tahoma" w:hAnsi="Tahoma" w:cs="B Zar"/>
          <w:sz w:val="28"/>
          <w:szCs w:val="28"/>
        </w:rPr>
        <w:t xml:space="preserve"> </w:t>
      </w:r>
      <w:r w:rsidRPr="00D0257F">
        <w:rPr>
          <w:rFonts w:asciiTheme="majorBidi" w:hAnsiTheme="majorBidi" w:cs="B Zar"/>
          <w:sz w:val="28"/>
          <w:szCs w:val="28"/>
        </w:rPr>
        <w:t>Application</w:t>
      </w:r>
      <w:r w:rsidRPr="00D0257F">
        <w:rPr>
          <w:rFonts w:ascii="Tahoma" w:hAnsi="Tahoma" w:cs="B Zar"/>
          <w:sz w:val="28"/>
          <w:szCs w:val="28"/>
        </w:rPr>
        <w:t xml:space="preserve"> </w:t>
      </w:r>
      <w:r w:rsidRPr="00D0257F">
        <w:rPr>
          <w:rFonts w:ascii="Tahoma" w:hAnsi="Tahoma" w:cs="B Zar"/>
          <w:sz w:val="28"/>
          <w:szCs w:val="28"/>
          <w:rtl/>
        </w:rPr>
        <w:t>تاميين کننده سرويس هاي شبکه در ارتباط بين</w:t>
      </w:r>
      <w:r w:rsidRPr="00D0257F">
        <w:rPr>
          <w:rFonts w:ascii="Tahoma" w:hAnsi="Tahoma" w:cs="B Zar"/>
          <w:sz w:val="28"/>
          <w:szCs w:val="28"/>
        </w:rPr>
        <w:t xml:space="preserve"> </w:t>
      </w:r>
      <w:r w:rsidRPr="00D0257F">
        <w:rPr>
          <w:rFonts w:ascii="Tahoma" w:hAnsi="Tahoma" w:cs="B Zar"/>
          <w:sz w:val="28"/>
          <w:szCs w:val="28"/>
          <w:rtl/>
        </w:rPr>
        <w:t>برنامه هاي کاربردي با يکديگر هستند. اين سرويس ها شامل انتقال فايل، چاپ،</w:t>
      </w:r>
      <w:r w:rsidRPr="00D0257F">
        <w:rPr>
          <w:rFonts w:ascii="Tahoma" w:hAnsi="Tahoma" w:cs="B Zar"/>
          <w:sz w:val="28"/>
          <w:szCs w:val="28"/>
        </w:rPr>
        <w:t xml:space="preserve"> </w:t>
      </w:r>
      <w:r w:rsidRPr="00D0257F">
        <w:rPr>
          <w:rFonts w:ascii="Tahoma" w:hAnsi="Tahoma" w:cs="B Zar"/>
          <w:sz w:val="28"/>
          <w:szCs w:val="28"/>
          <w:rtl/>
        </w:rPr>
        <w:t>ارسال پيام و سرويس هاي بانک اطلاعاتي هستند. پروتکل هاي لايه نمايش يا</w:t>
      </w:r>
      <w:r w:rsidRPr="00D0257F">
        <w:rPr>
          <w:rFonts w:ascii="Tahoma" w:hAnsi="Tahoma" w:cs="B Zar"/>
          <w:sz w:val="28"/>
          <w:szCs w:val="28"/>
        </w:rPr>
        <w:t xml:space="preserve"> </w:t>
      </w:r>
      <w:r w:rsidRPr="00D0257F">
        <w:rPr>
          <w:rFonts w:asciiTheme="majorBidi" w:hAnsiTheme="majorBidi" w:cs="B Zar"/>
          <w:sz w:val="28"/>
          <w:szCs w:val="28"/>
        </w:rPr>
        <w:t>Presentation</w:t>
      </w:r>
      <w:r w:rsidRPr="00D0257F">
        <w:rPr>
          <w:rFonts w:ascii="Tahoma" w:hAnsi="Tahoma" w:cs="B Zar"/>
          <w:sz w:val="28"/>
          <w:szCs w:val="28"/>
        </w:rPr>
        <w:t xml:space="preserve"> </w:t>
      </w:r>
      <w:r w:rsidRPr="00D0257F">
        <w:rPr>
          <w:rFonts w:ascii="Tahoma" w:hAnsi="Tahoma" w:cs="B Zar"/>
          <w:sz w:val="28"/>
          <w:szCs w:val="28"/>
          <w:rtl/>
        </w:rPr>
        <w:t>وظيفه قالب بندي و نمايش اطلاعات را قبل از ارسال بر عهده</w:t>
      </w:r>
      <w:r w:rsidRPr="00D0257F">
        <w:rPr>
          <w:rFonts w:ascii="Tahoma" w:hAnsi="Tahoma" w:cs="B Zar"/>
          <w:sz w:val="28"/>
          <w:szCs w:val="28"/>
        </w:rPr>
        <w:t xml:space="preserve"> </w:t>
      </w:r>
      <w:r w:rsidRPr="00D0257F">
        <w:rPr>
          <w:rFonts w:ascii="Tahoma" w:hAnsi="Tahoma" w:cs="B Zar"/>
          <w:sz w:val="28"/>
          <w:szCs w:val="28"/>
          <w:rtl/>
        </w:rPr>
        <w:t>دارند. پروتکل هاي لايه جلسه يا</w:t>
      </w:r>
      <w:r w:rsidRPr="00D0257F">
        <w:rPr>
          <w:rFonts w:ascii="Tahoma" w:hAnsi="Tahoma" w:cs="B Zar"/>
          <w:sz w:val="28"/>
          <w:szCs w:val="28"/>
        </w:rPr>
        <w:t xml:space="preserve"> </w:t>
      </w:r>
      <w:r w:rsidRPr="00D0257F">
        <w:rPr>
          <w:rFonts w:asciiTheme="majorBidi" w:hAnsiTheme="majorBidi" w:cs="B Zar"/>
          <w:sz w:val="28"/>
          <w:szCs w:val="28"/>
        </w:rPr>
        <w:t>Session</w:t>
      </w:r>
      <w:r w:rsidRPr="00D0257F">
        <w:rPr>
          <w:rFonts w:ascii="Tahoma" w:hAnsi="Tahoma" w:cs="B Zar"/>
          <w:sz w:val="28"/>
          <w:szCs w:val="28"/>
        </w:rPr>
        <w:t xml:space="preserve"> </w:t>
      </w:r>
      <w:r w:rsidRPr="00D0257F">
        <w:rPr>
          <w:rFonts w:ascii="Tahoma" w:hAnsi="Tahoma" w:cs="B Zar"/>
          <w:sz w:val="28"/>
          <w:szCs w:val="28"/>
          <w:rtl/>
        </w:rPr>
        <w:t>اطلاعات مربوط به جريان ترافيک را</w:t>
      </w:r>
      <w:r w:rsidRPr="00D0257F">
        <w:rPr>
          <w:rFonts w:ascii="Tahoma" w:hAnsi="Tahoma" w:cs="B Zar"/>
          <w:sz w:val="28"/>
          <w:szCs w:val="28"/>
        </w:rPr>
        <w:t xml:space="preserve"> </w:t>
      </w:r>
      <w:r w:rsidRPr="00D0257F">
        <w:rPr>
          <w:rFonts w:ascii="Tahoma" w:hAnsi="Tahoma" w:cs="B Zar"/>
          <w:sz w:val="28"/>
          <w:szCs w:val="28"/>
          <w:rtl/>
        </w:rPr>
        <w:t>به داده ها اضافه مي کنند</w:t>
      </w:r>
      <w:r w:rsidRPr="00D0257F">
        <w:rPr>
          <w:rFonts w:ascii="Tahoma" w:hAnsi="Tahoma" w:cs="B Zar"/>
          <w:sz w:val="28"/>
          <w:szCs w:val="28"/>
        </w:rPr>
        <w:t xml:space="preserve"> .</w:t>
      </w:r>
      <w:r w:rsidRPr="00D0257F">
        <w:rPr>
          <w:rFonts w:ascii="Tahoma" w:hAnsi="Tahoma" w:cs="B Zar"/>
          <w:sz w:val="28"/>
          <w:szCs w:val="28"/>
          <w:rtl/>
        </w:rPr>
        <w:t>پروتکل هاي نوع دوم که به پروتکل هاي انتقال</w:t>
      </w:r>
      <w:r w:rsidRPr="00D0257F">
        <w:rPr>
          <w:rFonts w:ascii="Tahoma" w:hAnsi="Tahoma" w:cs="B Zar"/>
          <w:sz w:val="28"/>
          <w:szCs w:val="28"/>
        </w:rPr>
        <w:t xml:space="preserve"> </w:t>
      </w:r>
      <w:r w:rsidRPr="00D0257F">
        <w:rPr>
          <w:rFonts w:asciiTheme="majorBidi" w:hAnsiTheme="majorBidi" w:cs="B Zar"/>
          <w:sz w:val="28"/>
          <w:szCs w:val="28"/>
        </w:rPr>
        <w:t>(Transparent)</w:t>
      </w:r>
      <w:r w:rsidRPr="00D0257F">
        <w:rPr>
          <w:rFonts w:ascii="Tahoma" w:hAnsi="Tahoma" w:cs="B Zar"/>
          <w:sz w:val="28"/>
          <w:szCs w:val="28"/>
        </w:rPr>
        <w:t xml:space="preserve"> </w:t>
      </w:r>
      <w:r w:rsidRPr="00D0257F">
        <w:rPr>
          <w:rFonts w:ascii="Tahoma" w:hAnsi="Tahoma" w:cs="B Zar"/>
          <w:sz w:val="28"/>
          <w:szCs w:val="28"/>
          <w:rtl/>
        </w:rPr>
        <w:t>معروف هستند،</w:t>
      </w:r>
      <w:r w:rsidRPr="00D0257F">
        <w:rPr>
          <w:rFonts w:ascii="Tahoma" w:hAnsi="Tahoma" w:cs="B Zar"/>
          <w:sz w:val="28"/>
          <w:szCs w:val="28"/>
        </w:rPr>
        <w:t xml:space="preserve"> </w:t>
      </w:r>
      <w:r w:rsidRPr="00D0257F">
        <w:rPr>
          <w:rFonts w:ascii="Tahoma" w:hAnsi="Tahoma" w:cs="B Zar"/>
          <w:sz w:val="28"/>
          <w:szCs w:val="28"/>
          <w:rtl/>
        </w:rPr>
        <w:t>منطبق بر لايه انتقال مدل</w:t>
      </w:r>
      <w:r w:rsidRPr="00D0257F">
        <w:rPr>
          <w:rFonts w:ascii="Tahoma" w:hAnsi="Tahoma" w:cs="B Zar"/>
          <w:sz w:val="28"/>
          <w:szCs w:val="28"/>
        </w:rPr>
        <w:t xml:space="preserve"> </w:t>
      </w:r>
      <w:r w:rsidRPr="00D0257F">
        <w:rPr>
          <w:rFonts w:asciiTheme="majorBidi" w:hAnsiTheme="majorBidi" w:cs="B Zar"/>
          <w:sz w:val="28"/>
          <w:szCs w:val="28"/>
        </w:rPr>
        <w:t>OSI</w:t>
      </w:r>
      <w:r w:rsidRPr="00D0257F">
        <w:rPr>
          <w:rFonts w:ascii="Tahoma" w:hAnsi="Tahoma" w:cs="B Zar"/>
          <w:sz w:val="28"/>
          <w:szCs w:val="28"/>
        </w:rPr>
        <w:t xml:space="preserve"> </w:t>
      </w:r>
      <w:r w:rsidRPr="00D0257F">
        <w:rPr>
          <w:rFonts w:ascii="Tahoma" w:hAnsi="Tahoma" w:cs="B Zar"/>
          <w:sz w:val="28"/>
          <w:szCs w:val="28"/>
          <w:rtl/>
        </w:rPr>
        <w:t>هستند. اين پروتکل ها اطلاعات مربوط به</w:t>
      </w:r>
      <w:r w:rsidRPr="00D0257F">
        <w:rPr>
          <w:rFonts w:ascii="Tahoma" w:hAnsi="Tahoma" w:cs="B Zar"/>
          <w:sz w:val="28"/>
          <w:szCs w:val="28"/>
        </w:rPr>
        <w:t xml:space="preserve"> </w:t>
      </w:r>
      <w:r w:rsidRPr="00D0257F">
        <w:rPr>
          <w:rFonts w:ascii="Tahoma" w:hAnsi="Tahoma" w:cs="B Zar"/>
          <w:sz w:val="28"/>
          <w:szCs w:val="28"/>
          <w:rtl/>
        </w:rPr>
        <w:t>ارسال بدون خطا يا در واقع تصحيح خطا را به داده ها مي افزايند. وظايف سه</w:t>
      </w:r>
      <w:r w:rsidRPr="00D0257F">
        <w:rPr>
          <w:rFonts w:ascii="Tahoma" w:hAnsi="Tahoma" w:cs="B Zar"/>
          <w:sz w:val="28"/>
          <w:szCs w:val="28"/>
        </w:rPr>
        <w:t xml:space="preserve"> </w:t>
      </w:r>
      <w:r w:rsidRPr="00D0257F">
        <w:rPr>
          <w:rFonts w:ascii="Tahoma" w:hAnsi="Tahoma" w:cs="B Zar"/>
          <w:sz w:val="28"/>
          <w:szCs w:val="28"/>
          <w:rtl/>
        </w:rPr>
        <w:t>لايه زيرين مدل</w:t>
      </w:r>
      <w:r w:rsidRPr="00D0257F">
        <w:rPr>
          <w:rFonts w:ascii="Tahoma" w:hAnsi="Tahoma" w:cs="B Zar"/>
          <w:sz w:val="28"/>
          <w:szCs w:val="28"/>
        </w:rPr>
        <w:t xml:space="preserve"> </w:t>
      </w:r>
      <w:r w:rsidRPr="00D0257F">
        <w:rPr>
          <w:rFonts w:asciiTheme="majorBidi" w:hAnsiTheme="majorBidi" w:cs="B Zar"/>
          <w:sz w:val="28"/>
          <w:szCs w:val="28"/>
        </w:rPr>
        <w:t>OSI</w:t>
      </w:r>
      <w:r w:rsidRPr="00D0257F">
        <w:rPr>
          <w:rFonts w:ascii="Tahoma" w:hAnsi="Tahoma" w:cs="B Zar"/>
          <w:sz w:val="28"/>
          <w:szCs w:val="28"/>
        </w:rPr>
        <w:t xml:space="preserve"> </w:t>
      </w:r>
      <w:r w:rsidRPr="00D0257F">
        <w:rPr>
          <w:rFonts w:ascii="Tahoma" w:hAnsi="Tahoma" w:cs="B Zar"/>
          <w:sz w:val="28"/>
          <w:szCs w:val="28"/>
          <w:rtl/>
        </w:rPr>
        <w:t>بر عهده پروتکل هاي شبکه است. پروتکل هاي لايه شبکه</w:t>
      </w:r>
      <w:r w:rsidRPr="00D0257F">
        <w:rPr>
          <w:rFonts w:ascii="Tahoma" w:hAnsi="Tahoma" w:cs="B Zar"/>
          <w:sz w:val="28"/>
          <w:szCs w:val="28"/>
        </w:rPr>
        <w:t xml:space="preserve"> </w:t>
      </w:r>
      <w:r w:rsidRPr="00D0257F">
        <w:rPr>
          <w:rFonts w:ascii="Tahoma" w:hAnsi="Tahoma" w:cs="B Zar"/>
          <w:sz w:val="28"/>
          <w:szCs w:val="28"/>
          <w:rtl/>
        </w:rPr>
        <w:t>تاميين کننده فرآيندهاي آدرس دهي و مسيريابي اطلاعات هستند. پروتکل هاي</w:t>
      </w:r>
      <w:r w:rsidRPr="00D0257F">
        <w:rPr>
          <w:rFonts w:ascii="Tahoma" w:hAnsi="Tahoma" w:cs="B Zar"/>
          <w:sz w:val="28"/>
          <w:szCs w:val="28"/>
        </w:rPr>
        <w:t xml:space="preserve"> </w:t>
      </w:r>
      <w:r w:rsidRPr="00D0257F">
        <w:rPr>
          <w:rFonts w:ascii="Tahoma" w:hAnsi="Tahoma" w:cs="B Zar"/>
          <w:sz w:val="28"/>
          <w:szCs w:val="28"/>
          <w:rtl/>
        </w:rPr>
        <w:t>لايه</w:t>
      </w:r>
      <w:r w:rsidRPr="00D0257F">
        <w:rPr>
          <w:rFonts w:ascii="Tahoma" w:hAnsi="Tahoma" w:cs="B Zar"/>
          <w:sz w:val="28"/>
          <w:szCs w:val="28"/>
        </w:rPr>
        <w:t xml:space="preserve"> </w:t>
      </w:r>
      <w:r w:rsidRPr="00D0257F">
        <w:rPr>
          <w:rFonts w:asciiTheme="majorBidi" w:hAnsiTheme="majorBidi" w:cs="B Zar"/>
          <w:sz w:val="28"/>
          <w:szCs w:val="28"/>
        </w:rPr>
        <w:t>Data Link</w:t>
      </w:r>
      <w:r w:rsidRPr="00D0257F">
        <w:rPr>
          <w:rFonts w:ascii="Tahoma" w:hAnsi="Tahoma" w:cs="B Zar"/>
          <w:sz w:val="28"/>
          <w:szCs w:val="28"/>
        </w:rPr>
        <w:t xml:space="preserve"> </w:t>
      </w:r>
      <w:r w:rsidRPr="00D0257F">
        <w:rPr>
          <w:rFonts w:ascii="Tahoma" w:hAnsi="Tahoma" w:cs="B Zar"/>
          <w:sz w:val="28"/>
          <w:szCs w:val="28"/>
          <w:rtl/>
        </w:rPr>
        <w:t>اطلاعات مربوط به بررسي و کشف خطا را به داده ها اضافه مي</w:t>
      </w:r>
      <w:r w:rsidRPr="00D0257F">
        <w:rPr>
          <w:rFonts w:ascii="Tahoma" w:hAnsi="Tahoma" w:cs="B Zar"/>
          <w:sz w:val="28"/>
          <w:szCs w:val="28"/>
        </w:rPr>
        <w:t xml:space="preserve"> </w:t>
      </w:r>
      <w:r w:rsidRPr="00D0257F">
        <w:rPr>
          <w:rFonts w:ascii="Tahoma" w:hAnsi="Tahoma" w:cs="B Zar"/>
          <w:sz w:val="28"/>
          <w:szCs w:val="28"/>
          <w:rtl/>
        </w:rPr>
        <w:t>کنند و به درخواست هاي ارسال مجدد اطلاعات پاسخ مي گويند. پروتکل هاي لايه</w:t>
      </w:r>
      <w:r w:rsidRPr="00D0257F">
        <w:rPr>
          <w:rFonts w:ascii="Tahoma" w:hAnsi="Tahoma" w:cs="B Zar"/>
          <w:sz w:val="28"/>
          <w:szCs w:val="28"/>
        </w:rPr>
        <w:t xml:space="preserve"> </w:t>
      </w:r>
      <w:r w:rsidRPr="00D0257F">
        <w:rPr>
          <w:rFonts w:ascii="Tahoma" w:hAnsi="Tahoma" w:cs="B Zar"/>
          <w:sz w:val="28"/>
          <w:szCs w:val="28"/>
          <w:rtl/>
        </w:rPr>
        <w:t>فيزيکي تعيين کننده استاندارد هاي ارتباطي در محيط مشخصي هستند</w:t>
      </w:r>
      <w:r w:rsidRPr="00D0257F">
        <w:rPr>
          <w:rFonts w:ascii="Tahoma" w:hAnsi="Tahoma" w:cs="B Zar"/>
          <w:sz w:val="28"/>
          <w:szCs w:val="28"/>
        </w:rPr>
        <w:t>.</w:t>
      </w:r>
    </w:p>
    <w:p w:rsidR="00A1371D" w:rsidRPr="00D0257F" w:rsidRDefault="00A1371D" w:rsidP="00D0257F">
      <w:pPr>
        <w:spacing w:line="336" w:lineRule="auto"/>
        <w:contextualSpacing/>
        <w:jc w:val="lowKashida"/>
        <w:rPr>
          <w:rFonts w:ascii="Tahoma" w:hAnsi="Tahoma" w:cs="B Zar"/>
          <w:sz w:val="28"/>
          <w:szCs w:val="28"/>
          <w:rtl/>
        </w:rPr>
      </w:pPr>
    </w:p>
    <w:p w:rsidR="00A1371D" w:rsidRPr="00D0257F" w:rsidRDefault="00A1371D" w:rsidP="00D0257F">
      <w:pPr>
        <w:pStyle w:val="NormalWeb"/>
        <w:bidi/>
        <w:spacing w:before="0" w:beforeAutospacing="0" w:line="336" w:lineRule="auto"/>
        <w:contextualSpacing/>
        <w:jc w:val="lowKashida"/>
        <w:rPr>
          <w:rFonts w:ascii="Tahoma" w:hAnsi="Tahoma" w:cs="B Zar"/>
          <w:sz w:val="28"/>
          <w:szCs w:val="28"/>
          <w:rtl/>
        </w:rPr>
      </w:pPr>
      <w:r w:rsidRPr="00D0257F">
        <w:rPr>
          <w:rFonts w:ascii="Tahoma" w:hAnsi="Tahoma" w:cs="B Zar"/>
          <w:sz w:val="28"/>
          <w:szCs w:val="28"/>
          <w:rtl/>
        </w:rPr>
        <w:lastRenderedPageBreak/>
        <w:t>پروتكل و جايگاه آن در شبكه هاي</w:t>
      </w:r>
      <w:r w:rsidRPr="00D0257F">
        <w:rPr>
          <w:rFonts w:ascii="Tahoma" w:hAnsi="Tahoma" w:cs="B Zar"/>
          <w:sz w:val="28"/>
          <w:szCs w:val="28"/>
        </w:rPr>
        <w:t xml:space="preserve"> </w:t>
      </w:r>
      <w:r w:rsidRPr="00D0257F">
        <w:rPr>
          <w:rFonts w:ascii="Tahoma" w:hAnsi="Tahoma" w:cs="B Zar"/>
          <w:sz w:val="28"/>
          <w:szCs w:val="28"/>
          <w:rtl/>
        </w:rPr>
        <w:t>كامپيوتري</w:t>
      </w:r>
      <w:r w:rsidRPr="00D0257F">
        <w:rPr>
          <w:rFonts w:ascii="Tahoma" w:hAnsi="Tahoma" w:cs="B Zar"/>
          <w:sz w:val="28"/>
          <w:szCs w:val="28"/>
        </w:rPr>
        <w:t xml:space="preserve"> </w:t>
      </w:r>
    </w:p>
    <w:p w:rsidR="00A1371D" w:rsidRPr="00D0257F" w:rsidRDefault="00A1371D" w:rsidP="00D0257F">
      <w:pPr>
        <w:pStyle w:val="NormalWeb"/>
        <w:bidi/>
        <w:spacing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كامپيوترها و ساير دستگاه هاي شبكه اي به منظور</w:t>
      </w:r>
      <w:r w:rsidRPr="00D0257F">
        <w:rPr>
          <w:rFonts w:ascii="Tahoma" w:hAnsi="Tahoma" w:cs="B Zar"/>
          <w:sz w:val="28"/>
          <w:szCs w:val="28"/>
        </w:rPr>
        <w:t xml:space="preserve"> </w:t>
      </w:r>
      <w:r w:rsidRPr="00D0257F">
        <w:rPr>
          <w:rFonts w:ascii="Tahoma" w:hAnsi="Tahoma" w:cs="B Zar"/>
          <w:sz w:val="28"/>
          <w:szCs w:val="28"/>
          <w:rtl/>
        </w:rPr>
        <w:t>ارتباط با يكديگر از پروتكل استفاده مي نمايند . تاكنون پروتكل هاي متعددي در عرصه</w:t>
      </w:r>
      <w:r w:rsidRPr="00D0257F">
        <w:rPr>
          <w:rFonts w:ascii="Tahoma" w:hAnsi="Tahoma" w:cs="B Zar"/>
          <w:sz w:val="28"/>
          <w:szCs w:val="28"/>
        </w:rPr>
        <w:t xml:space="preserve"> </w:t>
      </w:r>
      <w:r w:rsidRPr="00D0257F">
        <w:rPr>
          <w:rFonts w:ascii="Tahoma" w:hAnsi="Tahoma" w:cs="B Zar"/>
          <w:sz w:val="28"/>
          <w:szCs w:val="28"/>
          <w:rtl/>
        </w:rPr>
        <w:t>شبكه هاي كامپيوتري طراحي و پياده سازي شده است</w:t>
      </w:r>
      <w:r w:rsidRPr="00D0257F">
        <w:rPr>
          <w:rFonts w:ascii="Tahoma" w:hAnsi="Tahoma" w:cs="B Zar"/>
          <w:sz w:val="28"/>
          <w:szCs w:val="28"/>
        </w:rPr>
        <w:t xml:space="preserve"> . </w:t>
      </w:r>
      <w:r w:rsidRPr="00D0257F">
        <w:rPr>
          <w:rFonts w:ascii="Tahoma" w:hAnsi="Tahoma" w:cs="B Zar" w:hint="cs"/>
          <w:sz w:val="28"/>
          <w:szCs w:val="28"/>
          <w:rtl/>
        </w:rPr>
        <w:t xml:space="preserve"> </w:t>
      </w:r>
      <w:r w:rsidRPr="00D0257F">
        <w:rPr>
          <w:rFonts w:asciiTheme="majorBidi" w:hAnsiTheme="majorBidi" w:cs="B Zar"/>
          <w:sz w:val="28"/>
          <w:szCs w:val="28"/>
        </w:rPr>
        <w:t>TCP/IP</w:t>
      </w:r>
      <w:r w:rsidRPr="00D0257F">
        <w:rPr>
          <w:rFonts w:ascii="Tahoma" w:hAnsi="Tahoma" w:cs="B Zar"/>
          <w:sz w:val="28"/>
          <w:szCs w:val="28"/>
        </w:rPr>
        <w:t xml:space="preserve"> </w:t>
      </w:r>
      <w:r w:rsidRPr="00D0257F">
        <w:rPr>
          <w:rFonts w:ascii="Tahoma" w:hAnsi="Tahoma" w:cs="B Zar" w:hint="cs"/>
          <w:sz w:val="28"/>
          <w:szCs w:val="28"/>
          <w:rtl/>
        </w:rPr>
        <w:t xml:space="preserve"> </w:t>
      </w:r>
      <w:r w:rsidRPr="00D0257F">
        <w:rPr>
          <w:rFonts w:ascii="Tahoma" w:hAnsi="Tahoma" w:cs="B Zar"/>
          <w:sz w:val="28"/>
          <w:szCs w:val="28"/>
          <w:rtl/>
        </w:rPr>
        <w:t>كه مشتمل بر خانواده اي از</w:t>
      </w:r>
      <w:r w:rsidRPr="00D0257F">
        <w:rPr>
          <w:rFonts w:ascii="Tahoma" w:hAnsi="Tahoma" w:cs="B Zar"/>
          <w:sz w:val="28"/>
          <w:szCs w:val="28"/>
        </w:rPr>
        <w:t xml:space="preserve"> </w:t>
      </w:r>
      <w:r w:rsidRPr="00D0257F">
        <w:rPr>
          <w:rFonts w:ascii="Tahoma" w:hAnsi="Tahoma" w:cs="B Zar"/>
          <w:sz w:val="28"/>
          <w:szCs w:val="28"/>
          <w:rtl/>
        </w:rPr>
        <w:t>پروتكل هاي شبكه اي است ، نمونه اي در اين زمينه است كه از آن در اينترنت استفاده</w:t>
      </w:r>
      <w:r w:rsidRPr="00D0257F">
        <w:rPr>
          <w:rFonts w:ascii="Tahoma" w:hAnsi="Tahoma" w:cs="B Zar"/>
          <w:sz w:val="28"/>
          <w:szCs w:val="28"/>
        </w:rPr>
        <w:t xml:space="preserve"> </w:t>
      </w:r>
      <w:r w:rsidRPr="00D0257F">
        <w:rPr>
          <w:rFonts w:ascii="Tahoma" w:hAnsi="Tahoma" w:cs="B Zar"/>
          <w:sz w:val="28"/>
          <w:szCs w:val="28"/>
          <w:rtl/>
        </w:rPr>
        <w:t>مي گردد. اينترنت متشكل از شبكه هاي جداگانه متعددي است كه توسط روتر به يكديگر</w:t>
      </w:r>
      <w:r w:rsidRPr="00D0257F">
        <w:rPr>
          <w:rFonts w:ascii="Tahoma" w:hAnsi="Tahoma" w:cs="B Zar"/>
          <w:sz w:val="28"/>
          <w:szCs w:val="28"/>
        </w:rPr>
        <w:t xml:space="preserve"> </w:t>
      </w:r>
      <w:r w:rsidRPr="00D0257F">
        <w:rPr>
          <w:rFonts w:ascii="Tahoma" w:hAnsi="Tahoma" w:cs="B Zar"/>
          <w:sz w:val="28"/>
          <w:szCs w:val="28"/>
          <w:rtl/>
        </w:rPr>
        <w:t>متصل شده اند .هر پروتكل موجود در خانواده</w:t>
      </w:r>
      <w:r w:rsidRPr="00D0257F">
        <w:rPr>
          <w:rFonts w:ascii="Tahoma" w:hAnsi="Tahoma" w:cs="B Zar"/>
          <w:sz w:val="28"/>
          <w:szCs w:val="28"/>
        </w:rPr>
        <w:t xml:space="preserve"> </w:t>
      </w:r>
      <w:r w:rsidRPr="00D0257F">
        <w:rPr>
          <w:rFonts w:asciiTheme="majorBidi" w:hAnsiTheme="majorBidi" w:cs="B Zar"/>
          <w:sz w:val="28"/>
          <w:szCs w:val="28"/>
        </w:rPr>
        <w:t>TCP/IP</w:t>
      </w:r>
      <w:r w:rsidRPr="00D0257F">
        <w:rPr>
          <w:rFonts w:ascii="Tahoma" w:hAnsi="Tahoma" w:cs="B Zar"/>
          <w:sz w:val="28"/>
          <w:szCs w:val="28"/>
        </w:rPr>
        <w:t xml:space="preserve"> </w:t>
      </w:r>
      <w:r w:rsidRPr="00D0257F">
        <w:rPr>
          <w:rFonts w:ascii="Tahoma" w:hAnsi="Tahoma" w:cs="B Zar"/>
          <w:sz w:val="28"/>
          <w:szCs w:val="28"/>
          <w:rtl/>
        </w:rPr>
        <w:t>با يك هدف خاص طراحي و داراي</w:t>
      </w:r>
      <w:r w:rsidRPr="00D0257F">
        <w:rPr>
          <w:rFonts w:ascii="Tahoma" w:hAnsi="Tahoma" w:cs="B Zar"/>
          <w:sz w:val="28"/>
          <w:szCs w:val="28"/>
        </w:rPr>
        <w:t xml:space="preserve"> </w:t>
      </w:r>
      <w:r w:rsidRPr="00D0257F">
        <w:rPr>
          <w:rFonts w:ascii="Tahoma" w:hAnsi="Tahoma" w:cs="B Zar"/>
          <w:sz w:val="28"/>
          <w:szCs w:val="28"/>
          <w:rtl/>
        </w:rPr>
        <w:t>وظايف از قبل تعريف شده و كاملا" مشخصي است</w:t>
      </w:r>
      <w:r w:rsidRPr="00D0257F">
        <w:rPr>
          <w:rFonts w:ascii="Tahoma" w:hAnsi="Tahoma" w:cs="B Zar"/>
          <w:sz w:val="28"/>
          <w:szCs w:val="28"/>
        </w:rPr>
        <w:t xml:space="preserve"> . </w:t>
      </w:r>
      <w:r w:rsidRPr="00D0257F">
        <w:rPr>
          <w:rFonts w:ascii="Tahoma" w:hAnsi="Tahoma" w:cs="B Zar"/>
          <w:sz w:val="28"/>
          <w:szCs w:val="28"/>
          <w:rtl/>
        </w:rPr>
        <w:t>پروتكل</w:t>
      </w:r>
      <w:r w:rsidRPr="00D0257F">
        <w:rPr>
          <w:rFonts w:ascii="Tahoma" w:hAnsi="Tahoma" w:cs="B Zar"/>
          <w:sz w:val="28"/>
          <w:szCs w:val="28"/>
        </w:rPr>
        <w:t xml:space="preserve"> </w:t>
      </w:r>
      <w:r w:rsidRPr="00D0257F">
        <w:rPr>
          <w:rFonts w:asciiTheme="majorBidi" w:hAnsiTheme="majorBidi" w:cs="B Zar"/>
          <w:sz w:val="28"/>
          <w:szCs w:val="28"/>
        </w:rPr>
        <w:t>IP</w:t>
      </w:r>
      <w:r w:rsidRPr="00D0257F">
        <w:rPr>
          <w:rFonts w:ascii="Tahoma" w:hAnsi="Tahoma" w:cs="B Zar"/>
          <w:sz w:val="28"/>
          <w:szCs w:val="28"/>
        </w:rPr>
        <w:t xml:space="preserve"> </w:t>
      </w:r>
      <w:r w:rsidRPr="00D0257F">
        <w:rPr>
          <w:rFonts w:ascii="Tahoma" w:hAnsi="Tahoma" w:cs="B Zar"/>
          <w:sz w:val="28"/>
          <w:szCs w:val="28"/>
          <w:rtl/>
        </w:rPr>
        <w:t>برگرفته از</w:t>
      </w:r>
      <w:r w:rsidRPr="00D0257F">
        <w:rPr>
          <w:rFonts w:ascii="Tahoma" w:hAnsi="Tahoma" w:cs="B Zar"/>
          <w:sz w:val="28"/>
          <w:szCs w:val="28"/>
        </w:rPr>
        <w:t xml:space="preserve"> </w:t>
      </w:r>
      <w:r w:rsidRPr="00D0257F">
        <w:rPr>
          <w:rFonts w:asciiTheme="majorBidi" w:hAnsiTheme="majorBidi" w:cs="B Zar"/>
          <w:sz w:val="28"/>
          <w:szCs w:val="28"/>
        </w:rPr>
        <w:t>Internet Protocol</w:t>
      </w:r>
      <w:r w:rsidRPr="00D0257F">
        <w:rPr>
          <w:rFonts w:ascii="Tahoma" w:hAnsi="Tahoma" w:cs="B Zar"/>
          <w:sz w:val="28"/>
          <w:szCs w:val="28"/>
        </w:rPr>
        <w:t xml:space="preserve">  </w:t>
      </w:r>
      <w:r w:rsidRPr="00D0257F">
        <w:rPr>
          <w:rFonts w:ascii="Tahoma" w:hAnsi="Tahoma" w:cs="B Zar"/>
          <w:sz w:val="28"/>
          <w:szCs w:val="28"/>
          <w:rtl/>
        </w:rPr>
        <w:t>يكي از اعضاء خانواده پروتكل</w:t>
      </w:r>
      <w:r w:rsidRPr="00D0257F">
        <w:rPr>
          <w:rFonts w:ascii="Tahoma" w:hAnsi="Tahoma" w:cs="B Zar"/>
          <w:sz w:val="28"/>
          <w:szCs w:val="28"/>
        </w:rPr>
        <w:t xml:space="preserve"> </w:t>
      </w:r>
      <w:r w:rsidRPr="00D0257F">
        <w:rPr>
          <w:rFonts w:asciiTheme="majorBidi" w:hAnsiTheme="majorBidi" w:cs="B Zar"/>
          <w:sz w:val="28"/>
          <w:szCs w:val="28"/>
        </w:rPr>
        <w:t>TCP/IP</w:t>
      </w:r>
      <w:r w:rsidRPr="00D0257F">
        <w:rPr>
          <w:rFonts w:ascii="Tahoma" w:hAnsi="Tahoma" w:cs="B Zar"/>
          <w:sz w:val="28"/>
          <w:szCs w:val="28"/>
        </w:rPr>
        <w:t xml:space="preserve"> </w:t>
      </w:r>
      <w:r w:rsidRPr="00D0257F">
        <w:rPr>
          <w:rFonts w:ascii="Tahoma" w:hAnsi="Tahoma" w:cs="B Zar"/>
          <w:sz w:val="28"/>
          <w:szCs w:val="28"/>
          <w:rtl/>
        </w:rPr>
        <w:t>است كه در لايه شبكه</w:t>
      </w:r>
      <w:r w:rsidRPr="00D0257F">
        <w:rPr>
          <w:rFonts w:ascii="Tahoma" w:hAnsi="Tahoma" w:cs="B Zar"/>
          <w:sz w:val="28"/>
          <w:szCs w:val="28"/>
        </w:rPr>
        <w:t xml:space="preserve"> </w:t>
      </w:r>
      <w:r w:rsidRPr="00D0257F">
        <w:rPr>
          <w:rFonts w:ascii="Tahoma" w:hAnsi="Tahoma" w:cs="B Zar"/>
          <w:sz w:val="28"/>
          <w:szCs w:val="28"/>
          <w:rtl/>
        </w:rPr>
        <w:t xml:space="preserve">فعاليت مي نمايد . </w:t>
      </w: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از پروتكل فوق به منظور انتقال ديتاگرام</w:t>
      </w:r>
      <w:r w:rsidRPr="00D0257F">
        <w:rPr>
          <w:rFonts w:ascii="Tahoma" w:hAnsi="Tahoma" w:cs="B Zar"/>
          <w:sz w:val="28"/>
          <w:szCs w:val="28"/>
        </w:rPr>
        <w:t xml:space="preserve"> </w:t>
      </w:r>
      <w:r w:rsidRPr="00D0257F">
        <w:rPr>
          <w:rFonts w:asciiTheme="majorBidi" w:hAnsiTheme="majorBidi" w:cs="B Zar"/>
          <w:sz w:val="28"/>
          <w:szCs w:val="28"/>
        </w:rPr>
        <w:t>(datagram)</w:t>
      </w:r>
      <w:r w:rsidRPr="00D0257F">
        <w:rPr>
          <w:rFonts w:ascii="Tahoma" w:hAnsi="Tahoma" w:cs="B Zar"/>
          <w:sz w:val="28"/>
          <w:szCs w:val="28"/>
        </w:rPr>
        <w:t xml:space="preserve"> </w:t>
      </w:r>
      <w:r w:rsidRPr="00D0257F">
        <w:rPr>
          <w:rFonts w:ascii="Tahoma" w:hAnsi="Tahoma" w:cs="B Zar"/>
          <w:sz w:val="28"/>
          <w:szCs w:val="28"/>
          <w:rtl/>
        </w:rPr>
        <w:t>بين</w:t>
      </w:r>
      <w:r w:rsidRPr="00D0257F">
        <w:rPr>
          <w:rFonts w:ascii="Tahoma" w:hAnsi="Tahoma" w:cs="B Zar"/>
          <w:sz w:val="28"/>
          <w:szCs w:val="28"/>
        </w:rPr>
        <w:t xml:space="preserve"> </w:t>
      </w:r>
      <w:r w:rsidRPr="00D0257F">
        <w:rPr>
          <w:rFonts w:ascii="Tahoma" w:hAnsi="Tahoma" w:cs="B Zar"/>
          <w:sz w:val="28"/>
          <w:szCs w:val="28"/>
          <w:rtl/>
        </w:rPr>
        <w:t>كامپيوترها استفاده مي گردد . ديتاگرام از يك هدر و فيلد داده تشكيل مي گردد . هر</w:t>
      </w:r>
      <w:r w:rsidRPr="00D0257F">
        <w:rPr>
          <w:rFonts w:ascii="Tahoma" w:hAnsi="Tahoma" w:cs="B Zar"/>
          <w:sz w:val="28"/>
          <w:szCs w:val="28"/>
        </w:rPr>
        <w:t xml:space="preserve"> </w:t>
      </w:r>
      <w:r w:rsidRPr="00D0257F">
        <w:rPr>
          <w:rFonts w:ascii="Tahoma" w:hAnsi="Tahoma" w:cs="B Zar"/>
          <w:sz w:val="28"/>
          <w:szCs w:val="28"/>
          <w:rtl/>
        </w:rPr>
        <w:t>هدر ديتاگرام شامل آدرس مقصد است ( اطلاعات مورد نياز براي توزيع ديتاگرام به مقصد</w:t>
      </w:r>
      <w:r w:rsidRPr="00D0257F">
        <w:rPr>
          <w:rFonts w:ascii="Tahoma" w:hAnsi="Tahoma" w:cs="B Zar"/>
          <w:sz w:val="28"/>
          <w:szCs w:val="28"/>
        </w:rPr>
        <w:t xml:space="preserve"> </w:t>
      </w:r>
      <w:r w:rsidRPr="00D0257F">
        <w:rPr>
          <w:rFonts w:ascii="Tahoma" w:hAnsi="Tahoma" w:cs="B Zar"/>
          <w:sz w:val="28"/>
          <w:szCs w:val="28"/>
          <w:rtl/>
        </w:rPr>
        <w:t>مورد نظر ) . بدين ترتيب ، امكان ارسال هر ديتاگرام به صورت جداگانه وجود خواهد</w:t>
      </w:r>
      <w:r w:rsidRPr="00D0257F">
        <w:rPr>
          <w:rFonts w:ascii="Tahoma" w:hAnsi="Tahoma" w:cs="B Zar"/>
          <w:sz w:val="28"/>
          <w:szCs w:val="28"/>
        </w:rPr>
        <w:t xml:space="preserve"> </w:t>
      </w:r>
      <w:r w:rsidRPr="00D0257F">
        <w:rPr>
          <w:rFonts w:ascii="Tahoma" w:hAnsi="Tahoma" w:cs="B Zar"/>
          <w:sz w:val="28"/>
          <w:szCs w:val="28"/>
          <w:rtl/>
        </w:rPr>
        <w:t>داشت . ديتاگرام هائي كه داراي يك</w:t>
      </w:r>
      <w:r w:rsidRPr="00D0257F">
        <w:rPr>
          <w:rFonts w:ascii="Tahoma" w:hAnsi="Tahoma" w:cs="B Zar"/>
          <w:sz w:val="28"/>
          <w:szCs w:val="28"/>
        </w:rPr>
        <w:t xml:space="preserve"> </w:t>
      </w:r>
      <w:r w:rsidRPr="00D0257F">
        <w:rPr>
          <w:rFonts w:asciiTheme="majorBidi" w:hAnsiTheme="majorBidi" w:cs="B Zar"/>
          <w:sz w:val="28"/>
          <w:szCs w:val="28"/>
        </w:rPr>
        <w:t>session</w:t>
      </w:r>
      <w:r w:rsidRPr="00D0257F">
        <w:rPr>
          <w:rFonts w:ascii="Tahoma" w:hAnsi="Tahoma" w:cs="B Zar"/>
          <w:sz w:val="28"/>
          <w:szCs w:val="28"/>
        </w:rPr>
        <w:t xml:space="preserve"> </w:t>
      </w:r>
      <w:r w:rsidRPr="00D0257F">
        <w:rPr>
          <w:rFonts w:ascii="Tahoma" w:hAnsi="Tahoma" w:cs="B Zar"/>
          <w:sz w:val="28"/>
          <w:szCs w:val="28"/>
          <w:rtl/>
        </w:rPr>
        <w:t>مي باشند مي توانند از مسيرهاي مختلفي</w:t>
      </w:r>
      <w:r w:rsidRPr="00D0257F">
        <w:rPr>
          <w:rFonts w:ascii="Tahoma" w:hAnsi="Tahoma" w:cs="B Zar"/>
          <w:sz w:val="28"/>
          <w:szCs w:val="28"/>
        </w:rPr>
        <w:t xml:space="preserve"> </w:t>
      </w:r>
      <w:r w:rsidRPr="00D0257F">
        <w:rPr>
          <w:rFonts w:ascii="Tahoma" w:hAnsi="Tahoma" w:cs="B Zar"/>
          <w:sz w:val="28"/>
          <w:szCs w:val="28"/>
          <w:rtl/>
        </w:rPr>
        <w:t>ارسال گردند . بديهي است در چنين مواردي همواره اين احتمال وجود خواهد داشت كه</w:t>
      </w:r>
      <w:r w:rsidRPr="00D0257F">
        <w:rPr>
          <w:rFonts w:ascii="Tahoma" w:hAnsi="Tahoma" w:cs="B Zar"/>
          <w:sz w:val="28"/>
          <w:szCs w:val="28"/>
        </w:rPr>
        <w:t xml:space="preserve"> </w:t>
      </w:r>
      <w:r w:rsidRPr="00D0257F">
        <w:rPr>
          <w:rFonts w:ascii="Tahoma" w:hAnsi="Tahoma" w:cs="B Zar"/>
          <w:sz w:val="28"/>
          <w:szCs w:val="28"/>
          <w:rtl/>
        </w:rPr>
        <w:t>ديتاگرام ها با همان اولويتي كه ارسال شده اند به مقصد مورد نظر نرسند و با توجه به</w:t>
      </w:r>
      <w:r w:rsidRPr="00D0257F">
        <w:rPr>
          <w:rFonts w:ascii="Tahoma" w:hAnsi="Tahoma" w:cs="B Zar"/>
          <w:sz w:val="28"/>
          <w:szCs w:val="28"/>
        </w:rPr>
        <w:t xml:space="preserve"> </w:t>
      </w:r>
      <w:r w:rsidRPr="00D0257F">
        <w:rPr>
          <w:rFonts w:ascii="Tahoma" w:hAnsi="Tahoma" w:cs="B Zar"/>
          <w:sz w:val="28"/>
          <w:szCs w:val="28"/>
          <w:rtl/>
        </w:rPr>
        <w:t>شرايط موجود ، اولويت دريافت آنها در مقصد متفاوت از اولويت ارسال در مبداء باشد</w:t>
      </w:r>
      <w:r w:rsidRPr="00D0257F">
        <w:rPr>
          <w:rFonts w:ascii="Tahoma" w:hAnsi="Tahoma" w:cs="B Zar"/>
          <w:sz w:val="28"/>
          <w:szCs w:val="28"/>
        </w:rPr>
        <w:t xml:space="preserve"> . </w:t>
      </w: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B Zar"/>
          <w:sz w:val="28"/>
          <w:szCs w:val="28"/>
          <w:rtl/>
        </w:rPr>
        <w:lastRenderedPageBreak/>
        <w:t>هر اينترفيس شبكه در شبكه هاي داخلي بزرگ داراي يك و يا چندين آدرس</w:t>
      </w:r>
      <w:r w:rsidRPr="00D0257F">
        <w:rPr>
          <w:rFonts w:ascii="Tahoma" w:hAnsi="Tahoma" w:cs="B Zar"/>
          <w:sz w:val="28"/>
          <w:szCs w:val="28"/>
        </w:rPr>
        <w:t xml:space="preserve"> </w:t>
      </w:r>
      <w:r w:rsidRPr="00D0257F">
        <w:rPr>
          <w:rFonts w:asciiTheme="majorBidi" w:hAnsiTheme="majorBidi" w:cs="B Zar"/>
          <w:sz w:val="28"/>
          <w:szCs w:val="28"/>
        </w:rPr>
        <w:t>IP</w:t>
      </w:r>
      <w:r w:rsidRPr="00D0257F">
        <w:rPr>
          <w:rFonts w:ascii="Tahoma" w:hAnsi="Tahoma" w:cs="B Zar"/>
          <w:sz w:val="28"/>
          <w:szCs w:val="28"/>
        </w:rPr>
        <w:t xml:space="preserve"> </w:t>
      </w:r>
      <w:r w:rsidRPr="00D0257F">
        <w:rPr>
          <w:rFonts w:ascii="Tahoma" w:hAnsi="Tahoma" w:cs="B Zar"/>
          <w:sz w:val="28"/>
          <w:szCs w:val="28"/>
          <w:rtl/>
        </w:rPr>
        <w:t>منحصربفرد است . يك اينترفيس شبكه مي تواند داراي يك و يا چندين آدرس</w:t>
      </w:r>
      <w:r w:rsidRPr="00D0257F">
        <w:rPr>
          <w:rFonts w:ascii="Tahoma" w:hAnsi="Tahoma" w:cs="B Zar"/>
          <w:sz w:val="28"/>
          <w:szCs w:val="28"/>
        </w:rPr>
        <w:t xml:space="preserve"> </w:t>
      </w:r>
      <w:r w:rsidRPr="00D0257F">
        <w:rPr>
          <w:rFonts w:asciiTheme="majorBidi" w:hAnsiTheme="majorBidi" w:cs="B Zar"/>
          <w:sz w:val="28"/>
          <w:szCs w:val="28"/>
        </w:rPr>
        <w:t>IP</w:t>
      </w:r>
      <w:r w:rsidRPr="00D0257F">
        <w:rPr>
          <w:rFonts w:ascii="Tahoma" w:hAnsi="Tahoma" w:cs="B Zar"/>
          <w:sz w:val="28"/>
          <w:szCs w:val="28"/>
        </w:rPr>
        <w:t xml:space="preserve"> </w:t>
      </w:r>
      <w:r w:rsidRPr="00D0257F">
        <w:rPr>
          <w:rFonts w:ascii="Tahoma" w:hAnsi="Tahoma" w:cs="B Zar"/>
          <w:sz w:val="28"/>
          <w:szCs w:val="28"/>
          <w:rtl/>
        </w:rPr>
        <w:t>باشد ولي</w:t>
      </w:r>
      <w:r w:rsidRPr="00D0257F">
        <w:rPr>
          <w:rFonts w:ascii="Tahoma" w:hAnsi="Tahoma" w:cs="B Zar"/>
          <w:sz w:val="28"/>
          <w:szCs w:val="28"/>
        </w:rPr>
        <w:t xml:space="preserve"> </w:t>
      </w:r>
      <w:r w:rsidRPr="00D0257F">
        <w:rPr>
          <w:rFonts w:ascii="Tahoma" w:hAnsi="Tahoma" w:cs="B Zar"/>
          <w:sz w:val="28"/>
          <w:szCs w:val="28"/>
          <w:rtl/>
        </w:rPr>
        <w:t>يك آدرس</w:t>
      </w:r>
      <w:r w:rsidRPr="00D0257F">
        <w:rPr>
          <w:rFonts w:ascii="Tahoma" w:hAnsi="Tahoma" w:cs="B Zar"/>
          <w:sz w:val="28"/>
          <w:szCs w:val="28"/>
        </w:rPr>
        <w:t xml:space="preserve"> </w:t>
      </w:r>
      <w:r w:rsidRPr="00D0257F">
        <w:rPr>
          <w:rFonts w:asciiTheme="majorBidi" w:hAnsiTheme="majorBidi" w:cs="B Zar"/>
          <w:sz w:val="28"/>
          <w:szCs w:val="28"/>
        </w:rPr>
        <w:t>IP</w:t>
      </w:r>
      <w:r w:rsidRPr="00D0257F">
        <w:rPr>
          <w:rFonts w:ascii="Tahoma" w:hAnsi="Tahoma" w:cs="B Zar"/>
          <w:sz w:val="28"/>
          <w:szCs w:val="28"/>
        </w:rPr>
        <w:t xml:space="preserve"> </w:t>
      </w:r>
      <w:r w:rsidRPr="00D0257F">
        <w:rPr>
          <w:rFonts w:ascii="Tahoma" w:hAnsi="Tahoma" w:cs="B Zar"/>
          <w:sz w:val="28"/>
          <w:szCs w:val="28"/>
          <w:rtl/>
        </w:rPr>
        <w:t>نمي تواند به چندين اينترفيس شبكه نسبت داده شود</w:t>
      </w:r>
      <w:r w:rsidRPr="00D0257F">
        <w:rPr>
          <w:rFonts w:ascii="Tahoma" w:hAnsi="Tahoma" w:cs="B Zar"/>
          <w:sz w:val="28"/>
          <w:szCs w:val="28"/>
        </w:rPr>
        <w:t xml:space="preserve"> . </w:t>
      </w:r>
    </w:p>
    <w:p w:rsidR="00A1371D" w:rsidRPr="00D0257F" w:rsidRDefault="00A1371D" w:rsidP="00D0257F">
      <w:pPr>
        <w:pStyle w:val="NormalWeb"/>
        <w:bidi/>
        <w:spacing w:before="0" w:beforeAutospacing="0" w:after="0" w:afterAutospacing="0" w:line="336" w:lineRule="auto"/>
        <w:contextualSpacing/>
        <w:jc w:val="both"/>
        <w:rPr>
          <w:rFonts w:ascii="Tahoma" w:hAnsi="Tahoma" w:cs="B Zar"/>
          <w:sz w:val="28"/>
          <w:szCs w:val="28"/>
        </w:rPr>
      </w:pPr>
      <w:r w:rsidRPr="00D0257F">
        <w:rPr>
          <w:rFonts w:ascii="Tahoma" w:hAnsi="Tahoma" w:cs="B Zar"/>
          <w:sz w:val="28"/>
          <w:szCs w:val="28"/>
          <w:rtl/>
        </w:rPr>
        <w:t>استفاده از</w:t>
      </w:r>
      <w:r w:rsidRPr="00D0257F">
        <w:rPr>
          <w:rFonts w:ascii="Tahoma" w:hAnsi="Tahoma" w:cs="B Zar"/>
          <w:sz w:val="28"/>
          <w:szCs w:val="28"/>
        </w:rPr>
        <w:t xml:space="preserve"> </w:t>
      </w:r>
      <w:r w:rsidRPr="00D0257F">
        <w:rPr>
          <w:rFonts w:asciiTheme="majorBidi" w:hAnsiTheme="majorBidi" w:cs="B Zar"/>
          <w:sz w:val="28"/>
          <w:szCs w:val="28"/>
        </w:rPr>
        <w:t>IPv6</w:t>
      </w:r>
      <w:r w:rsidRPr="00D0257F">
        <w:rPr>
          <w:rFonts w:ascii="Tahoma" w:hAnsi="Tahoma" w:cs="B Zar"/>
          <w:sz w:val="28"/>
          <w:szCs w:val="28"/>
        </w:rPr>
        <w:t xml:space="preserve"> </w:t>
      </w:r>
      <w:r w:rsidRPr="00D0257F">
        <w:rPr>
          <w:rFonts w:ascii="Tahoma" w:hAnsi="Tahoma" w:cs="B Zar"/>
          <w:sz w:val="28"/>
          <w:szCs w:val="28"/>
          <w:rtl/>
        </w:rPr>
        <w:t>در ساليان گذشته روند كندي را داشته است ولي اخيرا" اين وضعيت با توجه به</w:t>
      </w:r>
      <w:r w:rsidRPr="00D0257F">
        <w:rPr>
          <w:rFonts w:ascii="Tahoma" w:hAnsi="Tahoma" w:cs="B Zar"/>
          <w:sz w:val="28"/>
          <w:szCs w:val="28"/>
        </w:rPr>
        <w:t xml:space="preserve"> </w:t>
      </w:r>
      <w:r w:rsidRPr="00D0257F">
        <w:rPr>
          <w:rFonts w:ascii="Tahoma" w:hAnsi="Tahoma" w:cs="B Zar"/>
          <w:sz w:val="28"/>
          <w:szCs w:val="28"/>
          <w:rtl/>
        </w:rPr>
        <w:t>ضرورت هاي موجود تغيير و شتاب بيشتري پيدا نموده است ( خصوصا" در اروپا و آسيا</w:t>
      </w:r>
      <w:r w:rsidRPr="00D0257F">
        <w:rPr>
          <w:rFonts w:ascii="Tahoma" w:hAnsi="Tahoma" w:cs="B Zar"/>
          <w:sz w:val="28"/>
          <w:szCs w:val="28"/>
        </w:rPr>
        <w:t xml:space="preserve"> </w:t>
      </w:r>
      <w:r w:rsidRPr="00D0257F">
        <w:rPr>
          <w:rFonts w:asciiTheme="majorBidi" w:hAnsiTheme="majorBidi" w:cs="B Zar"/>
          <w:sz w:val="28"/>
          <w:szCs w:val="28"/>
        </w:rPr>
        <w:t xml:space="preserve">) </w:t>
      </w:r>
      <w:r w:rsidRPr="00D0257F">
        <w:rPr>
          <w:rFonts w:ascii="Tahoma" w:hAnsi="Tahoma" w:cs="B Zar"/>
          <w:sz w:val="28"/>
          <w:szCs w:val="28"/>
        </w:rPr>
        <w:t xml:space="preserve">. </w:t>
      </w:r>
      <w:r w:rsidRPr="00D0257F">
        <w:rPr>
          <w:rFonts w:ascii="Tahoma" w:hAnsi="Tahoma" w:cs="B Zar"/>
          <w:sz w:val="28"/>
          <w:szCs w:val="28"/>
          <w:rtl/>
        </w:rPr>
        <w:t>بر اساس گزارش منتشر شده توسط</w:t>
      </w:r>
      <w:r w:rsidRPr="00D0257F">
        <w:rPr>
          <w:rFonts w:ascii="Tahoma" w:hAnsi="Tahoma" w:cs="B Zar"/>
          <w:sz w:val="28"/>
          <w:szCs w:val="28"/>
        </w:rPr>
        <w:t xml:space="preserve"> </w:t>
      </w:r>
      <w:r w:rsidRPr="00D0257F">
        <w:rPr>
          <w:rFonts w:asciiTheme="majorBidi" w:hAnsiTheme="majorBidi" w:cs="B Zar"/>
          <w:sz w:val="28"/>
          <w:szCs w:val="28"/>
        </w:rPr>
        <w:t>NRO</w:t>
      </w:r>
      <w:r w:rsidRPr="00D0257F">
        <w:rPr>
          <w:rFonts w:ascii="Tahoma" w:hAnsi="Tahoma" w:cs="B Zar"/>
          <w:sz w:val="28"/>
          <w:szCs w:val="28"/>
        </w:rPr>
        <w:t xml:space="preserve"> </w:t>
      </w:r>
      <w:r w:rsidRPr="00D0257F">
        <w:rPr>
          <w:rFonts w:asciiTheme="majorBidi" w:hAnsiTheme="majorBidi" w:cs="B Zar"/>
          <w:sz w:val="28"/>
          <w:szCs w:val="28"/>
        </w:rPr>
        <w:t>(</w:t>
      </w:r>
      <w:r w:rsidRPr="00D0257F">
        <w:rPr>
          <w:rFonts w:ascii="Tahoma" w:hAnsi="Tahoma" w:cs="B Zar"/>
          <w:sz w:val="28"/>
          <w:szCs w:val="28"/>
        </w:rPr>
        <w:t xml:space="preserve"> </w:t>
      </w:r>
      <w:r w:rsidRPr="00D0257F">
        <w:rPr>
          <w:rFonts w:ascii="Tahoma" w:hAnsi="Tahoma" w:cs="B Zar"/>
          <w:sz w:val="28"/>
          <w:szCs w:val="28"/>
          <w:rtl/>
        </w:rPr>
        <w:t>برگرفته از</w:t>
      </w:r>
      <w:r w:rsidRPr="00D0257F">
        <w:rPr>
          <w:rFonts w:ascii="Tahoma" w:hAnsi="Tahoma" w:cs="B Zar"/>
          <w:sz w:val="28"/>
          <w:szCs w:val="28"/>
        </w:rPr>
        <w:t xml:space="preserve"> </w:t>
      </w:r>
      <w:r w:rsidRPr="00D0257F">
        <w:rPr>
          <w:rFonts w:asciiTheme="majorBidi" w:hAnsiTheme="majorBidi" w:cs="B Zar"/>
          <w:sz w:val="28"/>
          <w:szCs w:val="28"/>
        </w:rPr>
        <w:t>Number Resource Organization )</w:t>
      </w:r>
      <w:r w:rsidRPr="00D0257F">
        <w:rPr>
          <w:rFonts w:ascii="Tahoma" w:hAnsi="Tahoma" w:cs="B Zar"/>
          <w:sz w:val="28"/>
          <w:szCs w:val="28"/>
        </w:rPr>
        <w:t xml:space="preserve"> </w:t>
      </w:r>
      <w:r w:rsidRPr="00D0257F">
        <w:rPr>
          <w:rFonts w:ascii="Tahoma" w:hAnsi="Tahoma" w:cs="B Zar"/>
          <w:sz w:val="28"/>
          <w:szCs w:val="28"/>
          <w:rtl/>
        </w:rPr>
        <w:t>فضاي آدرس دهي</w:t>
      </w:r>
      <w:r w:rsidRPr="00D0257F">
        <w:rPr>
          <w:rFonts w:ascii="Tahoma" w:hAnsi="Tahoma" w:cs="B Zar"/>
          <w:sz w:val="28"/>
          <w:szCs w:val="28"/>
        </w:rPr>
        <w:t xml:space="preserve"> </w:t>
      </w:r>
      <w:r w:rsidRPr="00D0257F">
        <w:rPr>
          <w:rFonts w:asciiTheme="majorBidi" w:hAnsiTheme="majorBidi" w:cs="B Zar"/>
          <w:sz w:val="28"/>
          <w:szCs w:val="28"/>
        </w:rPr>
        <w:t>IPv4</w:t>
      </w:r>
      <w:r w:rsidRPr="00D0257F">
        <w:rPr>
          <w:rFonts w:ascii="Tahoma" w:hAnsi="Tahoma" w:cs="B Zar"/>
          <w:sz w:val="28"/>
          <w:szCs w:val="28"/>
        </w:rPr>
        <w:t xml:space="preserve"> </w:t>
      </w:r>
      <w:r w:rsidRPr="00D0257F">
        <w:rPr>
          <w:rFonts w:ascii="Tahoma" w:hAnsi="Tahoma" w:cs="B Zar"/>
          <w:sz w:val="28"/>
          <w:szCs w:val="28"/>
          <w:rtl/>
        </w:rPr>
        <w:t>قابل دسترس از طريق</w:t>
      </w:r>
      <w:r w:rsidRPr="00D0257F">
        <w:rPr>
          <w:rFonts w:ascii="Tahoma" w:hAnsi="Tahoma" w:cs="B Zar"/>
          <w:sz w:val="28"/>
          <w:szCs w:val="28"/>
        </w:rPr>
        <w:t xml:space="preserve"> </w:t>
      </w:r>
      <w:r w:rsidRPr="00D0257F">
        <w:rPr>
          <w:rFonts w:asciiTheme="majorBidi" w:hAnsiTheme="majorBidi" w:cs="B Zar"/>
          <w:sz w:val="28"/>
          <w:szCs w:val="28"/>
        </w:rPr>
        <w:t>RIRs</w:t>
      </w:r>
      <w:r w:rsidRPr="00D0257F">
        <w:rPr>
          <w:rFonts w:ascii="Tahoma" w:hAnsi="Tahoma" w:cs="B Zar"/>
          <w:sz w:val="28"/>
          <w:szCs w:val="28"/>
        </w:rPr>
        <w:t xml:space="preserve"> </w:t>
      </w:r>
      <w:r w:rsidRPr="00D0257F">
        <w:rPr>
          <w:rFonts w:asciiTheme="majorBidi" w:hAnsiTheme="majorBidi" w:cs="B Zar"/>
          <w:sz w:val="28"/>
          <w:szCs w:val="28"/>
        </w:rPr>
        <w:t>(</w:t>
      </w:r>
      <w:r w:rsidRPr="00D0257F">
        <w:rPr>
          <w:rFonts w:ascii="Tahoma" w:hAnsi="Tahoma" w:cs="B Zar"/>
          <w:sz w:val="28"/>
          <w:szCs w:val="28"/>
        </w:rPr>
        <w:t xml:space="preserve"> </w:t>
      </w:r>
      <w:r w:rsidRPr="00D0257F">
        <w:rPr>
          <w:rFonts w:ascii="Tahoma" w:hAnsi="Tahoma" w:cs="B Zar"/>
          <w:sz w:val="28"/>
          <w:szCs w:val="28"/>
          <w:rtl/>
        </w:rPr>
        <w:t>برگرفته از</w:t>
      </w:r>
      <w:r w:rsidRPr="00D0257F">
        <w:rPr>
          <w:rFonts w:ascii="Tahoma" w:hAnsi="Tahoma" w:cs="B Zar"/>
          <w:sz w:val="28"/>
          <w:szCs w:val="28"/>
        </w:rPr>
        <w:t xml:space="preserve"> </w:t>
      </w:r>
      <w:r w:rsidRPr="00D0257F">
        <w:rPr>
          <w:rFonts w:asciiTheme="majorBidi" w:hAnsiTheme="majorBidi" w:cs="B Zar"/>
          <w:sz w:val="28"/>
          <w:szCs w:val="28"/>
        </w:rPr>
        <w:t>Regional</w:t>
      </w:r>
      <w:r w:rsidRPr="00D0257F">
        <w:rPr>
          <w:rFonts w:ascii="Tahoma" w:hAnsi="Tahoma" w:cs="B Zar"/>
          <w:sz w:val="28"/>
          <w:szCs w:val="28"/>
        </w:rPr>
        <w:t xml:space="preserve"> </w:t>
      </w:r>
      <w:r w:rsidRPr="00D0257F">
        <w:rPr>
          <w:rFonts w:asciiTheme="majorBidi" w:hAnsiTheme="majorBidi" w:cs="B Zar"/>
          <w:sz w:val="28"/>
          <w:szCs w:val="28"/>
        </w:rPr>
        <w:t>Internet</w:t>
      </w:r>
      <w:r w:rsidRPr="00D0257F">
        <w:rPr>
          <w:rFonts w:ascii="Tahoma" w:hAnsi="Tahoma" w:cs="B Zar"/>
          <w:sz w:val="28"/>
          <w:szCs w:val="28"/>
        </w:rPr>
        <w:t xml:space="preserve"> </w:t>
      </w:r>
      <w:r w:rsidRPr="00D0257F">
        <w:rPr>
          <w:rFonts w:asciiTheme="majorBidi" w:hAnsiTheme="majorBidi" w:cs="B Zar"/>
          <w:sz w:val="28"/>
          <w:szCs w:val="28"/>
        </w:rPr>
        <w:t>Registries</w:t>
      </w:r>
      <w:r w:rsidRPr="00D0257F">
        <w:rPr>
          <w:rFonts w:ascii="Tahoma" w:hAnsi="Tahoma" w:cs="B Zar"/>
          <w:sz w:val="28"/>
          <w:szCs w:val="28"/>
        </w:rPr>
        <w:t xml:space="preserve"> </w:t>
      </w:r>
      <w:r w:rsidRPr="00D0257F">
        <w:rPr>
          <w:rFonts w:asciiTheme="majorBidi" w:hAnsiTheme="majorBidi" w:cs="B Zar"/>
          <w:sz w:val="28"/>
          <w:szCs w:val="28"/>
        </w:rPr>
        <w:t>)</w:t>
      </w:r>
      <w:r w:rsidRPr="00D0257F">
        <w:rPr>
          <w:rFonts w:ascii="Tahoma" w:hAnsi="Tahoma" w:cs="B Zar"/>
          <w:sz w:val="28"/>
          <w:szCs w:val="28"/>
        </w:rPr>
        <w:t xml:space="preserve"> </w:t>
      </w:r>
      <w:r w:rsidRPr="00D0257F">
        <w:rPr>
          <w:rFonts w:ascii="Tahoma" w:hAnsi="Tahoma" w:cs="B Zar"/>
          <w:sz w:val="28"/>
          <w:szCs w:val="28"/>
          <w:rtl/>
        </w:rPr>
        <w:t>، تا دو سال ديگر به اتمام مي رسد . علاوه بر اين ، تعداد زيادي از</w:t>
      </w:r>
      <w:r w:rsidRPr="00D0257F">
        <w:rPr>
          <w:rFonts w:ascii="Tahoma" w:hAnsi="Tahoma" w:cs="B Zar"/>
          <w:sz w:val="28"/>
          <w:szCs w:val="28"/>
        </w:rPr>
        <w:t xml:space="preserve"> </w:t>
      </w:r>
      <w:r w:rsidRPr="00D0257F">
        <w:rPr>
          <w:rFonts w:ascii="Tahoma" w:hAnsi="Tahoma" w:cs="B Zar"/>
          <w:sz w:val="28"/>
          <w:szCs w:val="28"/>
          <w:rtl/>
        </w:rPr>
        <w:t>كشورهاي در حال توسعه نمي توانند آدرس هاي</w:t>
      </w:r>
      <w:r w:rsidRPr="00D0257F">
        <w:rPr>
          <w:rFonts w:ascii="Tahoma" w:hAnsi="Tahoma" w:cs="B Zar"/>
          <w:sz w:val="28"/>
          <w:szCs w:val="28"/>
        </w:rPr>
        <w:t xml:space="preserve"> </w:t>
      </w:r>
      <w:r w:rsidRPr="00D0257F">
        <w:rPr>
          <w:rFonts w:asciiTheme="majorBidi" w:hAnsiTheme="majorBidi" w:cs="B Zar"/>
          <w:sz w:val="28"/>
          <w:szCs w:val="28"/>
        </w:rPr>
        <w:t>IP</w:t>
      </w:r>
      <w:r w:rsidRPr="00D0257F">
        <w:rPr>
          <w:rFonts w:ascii="Tahoma" w:hAnsi="Tahoma" w:cs="B Zar"/>
          <w:sz w:val="28"/>
          <w:szCs w:val="28"/>
        </w:rPr>
        <w:t xml:space="preserve"> </w:t>
      </w:r>
      <w:r w:rsidRPr="00D0257F">
        <w:rPr>
          <w:rFonts w:ascii="Tahoma" w:hAnsi="Tahoma" w:cs="B Zar"/>
          <w:sz w:val="28"/>
          <w:szCs w:val="28"/>
          <w:rtl/>
        </w:rPr>
        <w:t>مورد نياز خود را به منظور حمايت از</w:t>
      </w:r>
      <w:r w:rsidRPr="00D0257F">
        <w:rPr>
          <w:rFonts w:ascii="Tahoma" w:hAnsi="Tahoma" w:cs="B Zar"/>
          <w:sz w:val="28"/>
          <w:szCs w:val="28"/>
        </w:rPr>
        <w:t xml:space="preserve"> </w:t>
      </w:r>
      <w:r w:rsidRPr="00D0257F">
        <w:rPr>
          <w:rFonts w:ascii="Tahoma" w:hAnsi="Tahoma" w:cs="B Zar"/>
          <w:sz w:val="28"/>
          <w:szCs w:val="28"/>
          <w:rtl/>
        </w:rPr>
        <w:t>كاربران خود درخواست نمايند . در برخي از كشورها نظير امريكا اعلام شده است كه تا</w:t>
      </w:r>
      <w:r w:rsidRPr="00D0257F">
        <w:rPr>
          <w:rFonts w:ascii="Tahoma" w:hAnsi="Tahoma" w:cs="B Zar"/>
          <w:sz w:val="28"/>
          <w:szCs w:val="28"/>
        </w:rPr>
        <w:t xml:space="preserve"> </w:t>
      </w:r>
      <w:r w:rsidRPr="00D0257F">
        <w:rPr>
          <w:rFonts w:ascii="Tahoma" w:hAnsi="Tahoma" w:cs="B Zar"/>
          <w:sz w:val="28"/>
          <w:szCs w:val="28"/>
          <w:rtl/>
        </w:rPr>
        <w:t xml:space="preserve">سال </w:t>
      </w:r>
      <w:r w:rsidRPr="00D0257F">
        <w:rPr>
          <w:rFonts w:asciiTheme="majorBidi" w:hAnsiTheme="majorBidi" w:cs="B Zar"/>
          <w:sz w:val="28"/>
          <w:szCs w:val="28"/>
          <w:rtl/>
        </w:rPr>
        <w:t>2008</w:t>
      </w:r>
      <w:r w:rsidRPr="00D0257F">
        <w:rPr>
          <w:rFonts w:ascii="Tahoma" w:hAnsi="Tahoma" w:cs="B Zar"/>
          <w:sz w:val="28"/>
          <w:szCs w:val="28"/>
          <w:rtl/>
        </w:rPr>
        <w:t xml:space="preserve"> تمامي شبكه هاي عملياتي مي بايست از</w:t>
      </w:r>
      <w:r w:rsidRPr="00D0257F">
        <w:rPr>
          <w:rFonts w:ascii="Tahoma" w:hAnsi="Tahoma" w:cs="B Zar"/>
          <w:sz w:val="28"/>
          <w:szCs w:val="28"/>
        </w:rPr>
        <w:t xml:space="preserve"> </w:t>
      </w:r>
      <w:r w:rsidRPr="00D0257F">
        <w:rPr>
          <w:rFonts w:asciiTheme="majorBidi" w:hAnsiTheme="majorBidi" w:cs="B Zar"/>
          <w:sz w:val="28"/>
          <w:szCs w:val="28"/>
        </w:rPr>
        <w:t>IPv6</w:t>
      </w:r>
      <w:r w:rsidRPr="00D0257F">
        <w:rPr>
          <w:rFonts w:ascii="Tahoma" w:hAnsi="Tahoma" w:cs="B Zar"/>
          <w:sz w:val="28"/>
          <w:szCs w:val="28"/>
        </w:rPr>
        <w:t xml:space="preserve"> </w:t>
      </w:r>
      <w:r w:rsidRPr="00D0257F">
        <w:rPr>
          <w:rFonts w:ascii="Tahoma" w:hAnsi="Tahoma" w:cs="B Zar"/>
          <w:sz w:val="28"/>
          <w:szCs w:val="28"/>
          <w:rtl/>
        </w:rPr>
        <w:t>استفاده نمايند</w:t>
      </w:r>
      <w:r w:rsidRPr="00D0257F">
        <w:rPr>
          <w:rFonts w:ascii="Tahoma" w:hAnsi="Tahoma" w:cs="B Zar"/>
          <w:sz w:val="28"/>
          <w:szCs w:val="28"/>
        </w:rPr>
        <w:t xml:space="preserve"> . </w:t>
      </w:r>
      <w:r w:rsidRPr="00D0257F">
        <w:rPr>
          <w:rFonts w:ascii="Tahoma" w:hAnsi="Tahoma" w:cs="B Zar"/>
          <w:sz w:val="28"/>
          <w:szCs w:val="28"/>
          <w:rtl/>
        </w:rPr>
        <w:t>با</w:t>
      </w:r>
      <w:r w:rsidRPr="00D0257F">
        <w:rPr>
          <w:rFonts w:ascii="Tahoma" w:hAnsi="Tahoma" w:cs="B Zar"/>
          <w:sz w:val="28"/>
          <w:szCs w:val="28"/>
        </w:rPr>
        <w:t xml:space="preserve"> </w:t>
      </w:r>
      <w:r w:rsidRPr="00D0257F">
        <w:rPr>
          <w:rFonts w:ascii="Tahoma" w:hAnsi="Tahoma" w:cs="B Zar"/>
          <w:sz w:val="28"/>
          <w:szCs w:val="28"/>
          <w:rtl/>
        </w:rPr>
        <w:t>توجه به اين كه اكثر نرم افزارها و تجهيزات مورد نياز در شبكه مي بايست از</w:t>
      </w:r>
      <w:r w:rsidRPr="00D0257F">
        <w:rPr>
          <w:rFonts w:ascii="Tahoma" w:hAnsi="Tahoma" w:cs="B Zar"/>
          <w:sz w:val="28"/>
          <w:szCs w:val="28"/>
        </w:rPr>
        <w:t xml:space="preserve"> </w:t>
      </w:r>
      <w:r w:rsidRPr="00D0257F">
        <w:rPr>
          <w:rFonts w:asciiTheme="majorBidi" w:hAnsiTheme="majorBidi" w:cs="B Zar"/>
          <w:sz w:val="28"/>
          <w:szCs w:val="28"/>
        </w:rPr>
        <w:t>IPv6</w:t>
      </w:r>
      <w:r w:rsidRPr="00D0257F">
        <w:rPr>
          <w:rFonts w:ascii="Tahoma" w:hAnsi="Tahoma" w:cs="B Zar"/>
          <w:sz w:val="28"/>
          <w:szCs w:val="28"/>
        </w:rPr>
        <w:t xml:space="preserve"> </w:t>
      </w:r>
      <w:r w:rsidRPr="00D0257F">
        <w:rPr>
          <w:rFonts w:ascii="Tahoma" w:hAnsi="Tahoma" w:cs="B Zar"/>
          <w:sz w:val="28"/>
          <w:szCs w:val="28"/>
          <w:rtl/>
        </w:rPr>
        <w:t>حمايت نمايند و شركت هاي توليد كننده سيستم عامل نيز در سيستم عامل خود بتوانند از</w:t>
      </w:r>
      <w:r w:rsidRPr="00D0257F">
        <w:rPr>
          <w:rFonts w:ascii="Tahoma" w:hAnsi="Tahoma" w:cs="B Zar"/>
          <w:sz w:val="28"/>
          <w:szCs w:val="28"/>
        </w:rPr>
        <w:t xml:space="preserve"> </w:t>
      </w:r>
      <w:r w:rsidRPr="00D0257F">
        <w:rPr>
          <w:rFonts w:ascii="Tahoma" w:hAnsi="Tahoma" w:cs="B Zar"/>
          <w:sz w:val="28"/>
          <w:szCs w:val="28"/>
          <w:rtl/>
        </w:rPr>
        <w:t>آن بطور كامل حمايت نمايد</w:t>
      </w:r>
      <w:r w:rsidRPr="00D0257F">
        <w:rPr>
          <w:rFonts w:ascii="Tahoma" w:hAnsi="Tahoma" w:cs="B Zar" w:hint="cs"/>
          <w:sz w:val="28"/>
          <w:szCs w:val="28"/>
          <w:rtl/>
        </w:rPr>
        <w:t>.</w:t>
      </w:r>
    </w:p>
    <w:p w:rsidR="00A1371D" w:rsidRPr="00D0257F" w:rsidRDefault="00A1371D" w:rsidP="00D0257F">
      <w:pPr>
        <w:spacing w:line="336" w:lineRule="auto"/>
        <w:contextualSpacing/>
        <w:jc w:val="lowKashida"/>
        <w:rPr>
          <w:rFonts w:ascii="Tahoma" w:hAnsi="Tahoma" w:cs="B Zar"/>
          <w:sz w:val="28"/>
          <w:szCs w:val="28"/>
          <w:rtl/>
          <w:lang w:bidi="fa-IR"/>
        </w:rPr>
      </w:pPr>
      <w:r w:rsidRPr="00D0257F">
        <w:rPr>
          <w:rFonts w:ascii="Tahoma" w:hAnsi="Tahoma" w:cs="B Zar"/>
          <w:sz w:val="28"/>
          <w:szCs w:val="28"/>
          <w:rtl/>
        </w:rPr>
        <w:t>سرويس هايي که پروتکل هاي شبکه ارائه دهند :</w:t>
      </w:r>
    </w:p>
    <w:p w:rsidR="00A1371D" w:rsidRPr="00D0257F" w:rsidRDefault="00A1371D" w:rsidP="00D0257F">
      <w:pPr>
        <w:spacing w:line="336" w:lineRule="auto"/>
        <w:contextualSpacing/>
        <w:jc w:val="lowKashida"/>
        <w:rPr>
          <w:rFonts w:ascii="Tahoma" w:hAnsi="Tahoma" w:cs="B Zar"/>
          <w:sz w:val="28"/>
          <w:szCs w:val="28"/>
        </w:rPr>
      </w:pPr>
      <w:r w:rsidRPr="00D0257F">
        <w:rPr>
          <w:rFonts w:ascii="Tahoma" w:hAnsi="Tahoma" w:cs="B Zar" w:hint="cs"/>
          <w:sz w:val="28"/>
          <w:szCs w:val="28"/>
          <w:rtl/>
          <w:lang w:bidi="fa-IR"/>
        </w:rPr>
        <w:t xml:space="preserve">1) </w:t>
      </w:r>
      <w:r w:rsidRPr="00D0257F">
        <w:rPr>
          <w:rFonts w:ascii="Tahoma" w:hAnsi="Tahoma" w:cs="B Zar"/>
          <w:b/>
          <w:bCs/>
          <w:sz w:val="28"/>
          <w:szCs w:val="28"/>
          <w:rtl/>
        </w:rPr>
        <w:t>اعلام دريافت</w:t>
      </w:r>
      <w:r w:rsidRPr="00D0257F">
        <w:rPr>
          <w:rFonts w:ascii="Tahoma" w:hAnsi="Tahoma" w:cs="B Zar"/>
          <w:b/>
          <w:bCs/>
          <w:sz w:val="28"/>
          <w:szCs w:val="28"/>
        </w:rPr>
        <w:t xml:space="preserve"> </w:t>
      </w:r>
      <w:r w:rsidRPr="00D0257F">
        <w:rPr>
          <w:rFonts w:cs="B Zar"/>
          <w:b/>
          <w:bCs/>
          <w:sz w:val="28"/>
          <w:szCs w:val="28"/>
          <w:rtl/>
        </w:rPr>
        <w:t>بسته</w:t>
      </w:r>
      <w:r w:rsidRPr="00D0257F">
        <w:rPr>
          <w:rFonts w:cs="B Zar"/>
          <w:sz w:val="28"/>
          <w:szCs w:val="28"/>
        </w:rPr>
        <w:t xml:space="preserve"> ( packet acknowledgment )</w:t>
      </w:r>
      <w:r w:rsidRPr="00D0257F">
        <w:rPr>
          <w:rFonts w:ascii="Tahoma" w:hAnsi="Tahoma" w:cs="B Zar"/>
          <w:sz w:val="28"/>
          <w:szCs w:val="28"/>
        </w:rPr>
        <w:t xml:space="preserve"> : </w:t>
      </w:r>
      <w:r w:rsidRPr="00D0257F">
        <w:rPr>
          <w:rFonts w:ascii="Tahoma" w:hAnsi="Tahoma" w:cs="B Zar"/>
          <w:sz w:val="28"/>
          <w:szCs w:val="28"/>
          <w:rtl/>
        </w:rPr>
        <w:t>که ارسال يک پيغام از طرف گيرنده</w:t>
      </w:r>
      <w:r w:rsidRPr="00D0257F">
        <w:rPr>
          <w:rFonts w:ascii="Tahoma" w:hAnsi="Tahoma" w:cs="B Zar"/>
          <w:sz w:val="28"/>
          <w:szCs w:val="28"/>
        </w:rPr>
        <w:t xml:space="preserve"> </w:t>
      </w:r>
      <w:r w:rsidRPr="00D0257F">
        <w:rPr>
          <w:rFonts w:ascii="Tahoma" w:hAnsi="Tahoma" w:cs="B Zar"/>
          <w:sz w:val="28"/>
          <w:szCs w:val="28"/>
          <w:rtl/>
        </w:rPr>
        <w:t>به فرستنده مبني بر دريافت يک يا چند بسته مي باشد.</w:t>
      </w:r>
    </w:p>
    <w:p w:rsidR="00A1371D" w:rsidRPr="00D0257F" w:rsidRDefault="00A1371D" w:rsidP="00D0257F">
      <w:pPr>
        <w:spacing w:line="336" w:lineRule="auto"/>
        <w:contextualSpacing/>
        <w:jc w:val="lowKashida"/>
        <w:rPr>
          <w:rFonts w:ascii="Tahoma" w:hAnsi="Tahoma" w:cs="B Zar"/>
          <w:sz w:val="28"/>
          <w:szCs w:val="28"/>
          <w:rtl/>
        </w:rPr>
      </w:pPr>
      <w:r w:rsidRPr="00D0257F">
        <w:rPr>
          <w:rFonts w:ascii="Tahoma" w:hAnsi="Tahoma" w:cs="B Zar" w:hint="cs"/>
          <w:sz w:val="28"/>
          <w:szCs w:val="28"/>
          <w:rtl/>
        </w:rPr>
        <w:t xml:space="preserve"> 2) </w:t>
      </w:r>
      <w:r w:rsidRPr="00D0257F">
        <w:rPr>
          <w:rFonts w:ascii="Tahoma" w:hAnsi="Tahoma" w:cs="B Zar"/>
          <w:b/>
          <w:bCs/>
          <w:sz w:val="28"/>
          <w:szCs w:val="28"/>
          <w:rtl/>
        </w:rPr>
        <w:t>بخش</w:t>
      </w:r>
      <w:r w:rsidRPr="00D0257F">
        <w:rPr>
          <w:rFonts w:ascii="Tahoma" w:hAnsi="Tahoma" w:cs="B Zar"/>
          <w:b/>
          <w:bCs/>
          <w:sz w:val="28"/>
          <w:szCs w:val="28"/>
        </w:rPr>
        <w:t xml:space="preserve"> </w:t>
      </w:r>
      <w:r w:rsidRPr="00D0257F">
        <w:rPr>
          <w:rFonts w:ascii="Tahoma" w:hAnsi="Tahoma" w:cs="B Zar"/>
          <w:b/>
          <w:bCs/>
          <w:sz w:val="28"/>
          <w:szCs w:val="28"/>
          <w:rtl/>
        </w:rPr>
        <w:t>بندي</w:t>
      </w:r>
      <w:r w:rsidRPr="00D0257F">
        <w:rPr>
          <w:rFonts w:ascii="Tahoma" w:hAnsi="Tahoma" w:cs="B Zar"/>
          <w:sz w:val="28"/>
          <w:szCs w:val="28"/>
        </w:rPr>
        <w:t xml:space="preserve"> </w:t>
      </w:r>
      <w:r w:rsidRPr="00D0257F">
        <w:rPr>
          <w:rFonts w:cs="B Zar"/>
          <w:sz w:val="28"/>
          <w:szCs w:val="28"/>
        </w:rPr>
        <w:t>(segmentation )</w:t>
      </w:r>
      <w:r w:rsidRPr="00D0257F">
        <w:rPr>
          <w:rFonts w:ascii="Tahoma" w:hAnsi="Tahoma" w:cs="B Zar"/>
          <w:sz w:val="28"/>
          <w:szCs w:val="28"/>
        </w:rPr>
        <w:t xml:space="preserve"> : </w:t>
      </w:r>
      <w:r w:rsidRPr="00D0257F">
        <w:rPr>
          <w:rFonts w:ascii="Tahoma" w:hAnsi="Tahoma" w:cs="B Zar"/>
          <w:sz w:val="28"/>
          <w:szCs w:val="28"/>
          <w:rtl/>
        </w:rPr>
        <w:t>که درواقع به تقسيم کردن يک جريان داده</w:t>
      </w:r>
      <w:r w:rsidRPr="00D0257F">
        <w:rPr>
          <w:rFonts w:ascii="Tahoma" w:hAnsi="Tahoma" w:cs="B Zar"/>
          <w:sz w:val="28"/>
          <w:szCs w:val="28"/>
        </w:rPr>
        <w:t xml:space="preserve"> </w:t>
      </w:r>
      <w:r w:rsidRPr="00D0257F">
        <w:rPr>
          <w:rFonts w:ascii="Tahoma" w:hAnsi="Tahoma" w:cs="B Zar"/>
          <w:sz w:val="28"/>
          <w:szCs w:val="28"/>
          <w:rtl/>
        </w:rPr>
        <w:t>طولاني به بخش هاي کوچکتر مي باشد به صورتيکه بتوان آنرا در داخل بسته ها ، روي يک</w:t>
      </w:r>
      <w:r w:rsidRPr="00D0257F">
        <w:rPr>
          <w:rFonts w:ascii="Tahoma" w:hAnsi="Tahoma" w:cs="B Zar"/>
          <w:sz w:val="28"/>
          <w:szCs w:val="28"/>
        </w:rPr>
        <w:t xml:space="preserve"> </w:t>
      </w:r>
      <w:r w:rsidRPr="00D0257F">
        <w:rPr>
          <w:rFonts w:ascii="Tahoma" w:hAnsi="Tahoma" w:cs="B Zar"/>
          <w:sz w:val="28"/>
          <w:szCs w:val="28"/>
          <w:rtl/>
        </w:rPr>
        <w:t>شبکه انتقال داد</w:t>
      </w:r>
      <w:r w:rsidRPr="00D0257F">
        <w:rPr>
          <w:rFonts w:ascii="Tahoma" w:hAnsi="Tahoma" w:cs="B Zar"/>
          <w:sz w:val="28"/>
          <w:szCs w:val="28"/>
        </w:rPr>
        <w:t>.</w:t>
      </w:r>
      <w:r w:rsidRPr="00D0257F">
        <w:rPr>
          <w:rFonts w:ascii="Tahoma" w:hAnsi="Tahoma" w:cs="B Zar" w:hint="cs"/>
          <w:sz w:val="28"/>
          <w:szCs w:val="28"/>
          <w:rtl/>
        </w:rPr>
        <w:t xml:space="preserve">) </w:t>
      </w:r>
    </w:p>
    <w:p w:rsidR="00A1371D" w:rsidRPr="00D0257F" w:rsidRDefault="00A1371D" w:rsidP="00D0257F">
      <w:pPr>
        <w:spacing w:line="336" w:lineRule="auto"/>
        <w:contextualSpacing/>
        <w:jc w:val="lowKashida"/>
        <w:rPr>
          <w:rFonts w:ascii="Tahoma" w:hAnsi="Tahoma" w:cs="B Zar"/>
          <w:sz w:val="28"/>
          <w:szCs w:val="28"/>
          <w:rtl/>
        </w:rPr>
      </w:pPr>
      <w:r w:rsidRPr="00D0257F">
        <w:rPr>
          <w:rFonts w:ascii="Tahoma" w:hAnsi="Tahoma" w:cs="B Zar" w:hint="cs"/>
          <w:sz w:val="28"/>
          <w:szCs w:val="28"/>
          <w:rtl/>
        </w:rPr>
        <w:lastRenderedPageBreak/>
        <w:t xml:space="preserve"> 3) </w:t>
      </w:r>
      <w:r w:rsidRPr="00D0257F">
        <w:rPr>
          <w:rFonts w:ascii="Tahoma" w:hAnsi="Tahoma" w:cs="B Zar"/>
          <w:b/>
          <w:bCs/>
          <w:sz w:val="28"/>
          <w:szCs w:val="28"/>
          <w:rtl/>
        </w:rPr>
        <w:t>کنترل جريان</w:t>
      </w:r>
      <w:r w:rsidRPr="00D0257F">
        <w:rPr>
          <w:rFonts w:ascii="Tahoma" w:hAnsi="Tahoma" w:cs="B Zar"/>
          <w:sz w:val="28"/>
          <w:szCs w:val="28"/>
        </w:rPr>
        <w:t xml:space="preserve"> </w:t>
      </w:r>
      <w:r w:rsidRPr="00D0257F">
        <w:rPr>
          <w:rFonts w:cs="B Zar"/>
          <w:sz w:val="28"/>
          <w:szCs w:val="28"/>
        </w:rPr>
        <w:t>( flow control )</w:t>
      </w:r>
      <w:r w:rsidRPr="00D0257F">
        <w:rPr>
          <w:rFonts w:ascii="Tahoma" w:hAnsi="Tahoma" w:cs="B Zar"/>
          <w:sz w:val="28"/>
          <w:szCs w:val="28"/>
        </w:rPr>
        <w:t xml:space="preserve">: </w:t>
      </w:r>
      <w:r w:rsidRPr="00D0257F">
        <w:rPr>
          <w:rFonts w:ascii="Tahoma" w:hAnsi="Tahoma" w:cs="B Zar"/>
          <w:sz w:val="28"/>
          <w:szCs w:val="28"/>
          <w:rtl/>
        </w:rPr>
        <w:t>شامل پيغام هايي مي باشد که از طرف گيرنده به فرستنده مبني بر بالا يا پايين بردن سرعت انتقال داده فرستاده مي شود</w:t>
      </w:r>
      <w:r w:rsidRPr="00D0257F">
        <w:rPr>
          <w:rFonts w:ascii="Tahoma" w:hAnsi="Tahoma" w:cs="B Zar"/>
          <w:sz w:val="28"/>
          <w:szCs w:val="28"/>
        </w:rPr>
        <w:t>.</w:t>
      </w:r>
    </w:p>
    <w:p w:rsidR="00A1371D" w:rsidRPr="00D0257F" w:rsidRDefault="00A1371D" w:rsidP="00D0257F">
      <w:pPr>
        <w:spacing w:line="336" w:lineRule="auto"/>
        <w:contextualSpacing/>
        <w:jc w:val="lowKashida"/>
        <w:rPr>
          <w:rFonts w:ascii="Tahoma" w:hAnsi="Tahoma" w:cs="B Zar"/>
          <w:sz w:val="28"/>
          <w:szCs w:val="28"/>
          <w:rtl/>
        </w:rPr>
      </w:pPr>
      <w:r w:rsidRPr="00D0257F">
        <w:rPr>
          <w:rFonts w:ascii="Tahoma" w:hAnsi="Tahoma" w:cs="B Zar" w:hint="cs"/>
          <w:sz w:val="28"/>
          <w:szCs w:val="28"/>
          <w:rtl/>
        </w:rPr>
        <w:t xml:space="preserve"> 4) </w:t>
      </w:r>
      <w:r w:rsidRPr="00D0257F">
        <w:rPr>
          <w:rFonts w:cs="B Zar"/>
          <w:b/>
          <w:bCs/>
          <w:sz w:val="28"/>
          <w:szCs w:val="28"/>
          <w:rtl/>
        </w:rPr>
        <w:t>تشخيص خطا</w:t>
      </w:r>
      <w:r w:rsidRPr="00D0257F">
        <w:rPr>
          <w:rFonts w:ascii="Tahoma" w:hAnsi="Tahoma" w:cs="B Zar"/>
          <w:sz w:val="28"/>
          <w:szCs w:val="28"/>
        </w:rPr>
        <w:t xml:space="preserve">  </w:t>
      </w:r>
      <w:r w:rsidRPr="00D0257F">
        <w:rPr>
          <w:rFonts w:cs="B Zar"/>
          <w:sz w:val="28"/>
          <w:szCs w:val="28"/>
        </w:rPr>
        <w:t>( error detection )</w:t>
      </w:r>
      <w:r w:rsidRPr="00D0257F">
        <w:rPr>
          <w:rFonts w:ascii="Tahoma" w:hAnsi="Tahoma" w:cs="B Zar"/>
          <w:sz w:val="28"/>
          <w:szCs w:val="28"/>
        </w:rPr>
        <w:t xml:space="preserve"> : </w:t>
      </w:r>
      <w:r w:rsidRPr="00D0257F">
        <w:rPr>
          <w:rFonts w:ascii="Tahoma" w:hAnsi="Tahoma" w:cs="B Zar"/>
          <w:sz w:val="28"/>
          <w:szCs w:val="28"/>
          <w:rtl/>
        </w:rPr>
        <w:t>شامل کدهاي که در يک بسته وجود دارد و</w:t>
      </w:r>
      <w:r w:rsidRPr="00D0257F">
        <w:rPr>
          <w:rFonts w:ascii="Tahoma" w:hAnsi="Tahoma" w:cs="B Zar"/>
          <w:sz w:val="28"/>
          <w:szCs w:val="28"/>
        </w:rPr>
        <w:t xml:space="preserve"> </w:t>
      </w:r>
      <w:r w:rsidRPr="00D0257F">
        <w:rPr>
          <w:rFonts w:ascii="Tahoma" w:hAnsi="Tahoma" w:cs="B Zar"/>
          <w:sz w:val="28"/>
          <w:szCs w:val="28"/>
          <w:rtl/>
        </w:rPr>
        <w:t>سيستم گيرنده از آنها براي اطمينان از اينکه داده هاي آن بسته سالم به مقصد رسيده</w:t>
      </w:r>
      <w:r w:rsidRPr="00D0257F">
        <w:rPr>
          <w:rFonts w:ascii="Tahoma" w:hAnsi="Tahoma" w:cs="B Zar"/>
          <w:sz w:val="28"/>
          <w:szCs w:val="28"/>
        </w:rPr>
        <w:t xml:space="preserve"> </w:t>
      </w:r>
      <w:r w:rsidRPr="00D0257F">
        <w:rPr>
          <w:rFonts w:ascii="Tahoma" w:hAnsi="Tahoma" w:cs="B Zar"/>
          <w:sz w:val="28"/>
          <w:szCs w:val="28"/>
          <w:rtl/>
        </w:rPr>
        <w:t>است يا نه استفاده مي کند</w:t>
      </w:r>
      <w:r w:rsidRPr="00D0257F">
        <w:rPr>
          <w:rFonts w:ascii="Tahoma" w:hAnsi="Tahoma" w:cs="B Zar"/>
          <w:sz w:val="28"/>
          <w:szCs w:val="28"/>
        </w:rPr>
        <w:t>.</w:t>
      </w:r>
    </w:p>
    <w:p w:rsidR="00A1371D" w:rsidRPr="00D0257F" w:rsidRDefault="00A1371D" w:rsidP="00D0257F">
      <w:pPr>
        <w:spacing w:line="336" w:lineRule="auto"/>
        <w:contextualSpacing/>
        <w:jc w:val="lowKashida"/>
        <w:rPr>
          <w:rFonts w:ascii="Tahoma" w:hAnsi="Tahoma" w:cs="B Zar"/>
          <w:sz w:val="28"/>
          <w:szCs w:val="28"/>
          <w:rtl/>
        </w:rPr>
      </w:pPr>
      <w:r w:rsidRPr="00D0257F">
        <w:rPr>
          <w:rFonts w:ascii="Tahoma" w:hAnsi="Tahoma" w:cs="B Zar" w:hint="cs"/>
          <w:sz w:val="28"/>
          <w:szCs w:val="28"/>
          <w:rtl/>
        </w:rPr>
        <w:t xml:space="preserve"> 5)</w:t>
      </w:r>
      <w:r w:rsidRPr="00D0257F">
        <w:rPr>
          <w:rFonts w:ascii="Tahoma" w:hAnsi="Tahoma" w:cs="B Zar"/>
          <w:sz w:val="28"/>
          <w:szCs w:val="28"/>
        </w:rPr>
        <w:t xml:space="preserve"> </w:t>
      </w:r>
      <w:r w:rsidRPr="00D0257F">
        <w:rPr>
          <w:rFonts w:cs="B Zar"/>
          <w:b/>
          <w:bCs/>
          <w:sz w:val="28"/>
          <w:szCs w:val="28"/>
          <w:rtl/>
        </w:rPr>
        <w:t>تصحيح خطا</w:t>
      </w:r>
      <w:r w:rsidRPr="00D0257F">
        <w:rPr>
          <w:rFonts w:cs="B Zar"/>
          <w:sz w:val="28"/>
          <w:szCs w:val="28"/>
        </w:rPr>
        <w:t xml:space="preserve"> ( error correction )</w:t>
      </w:r>
      <w:r w:rsidRPr="00D0257F">
        <w:rPr>
          <w:rFonts w:ascii="Tahoma" w:hAnsi="Tahoma" w:cs="B Zar"/>
          <w:sz w:val="28"/>
          <w:szCs w:val="28"/>
        </w:rPr>
        <w:t xml:space="preserve">: </w:t>
      </w:r>
      <w:r w:rsidRPr="00D0257F">
        <w:rPr>
          <w:rFonts w:ascii="Tahoma" w:hAnsi="Tahoma" w:cs="B Zar"/>
          <w:sz w:val="28"/>
          <w:szCs w:val="28"/>
          <w:rtl/>
        </w:rPr>
        <w:t>پيغام هايي که توسط سيستم گيرنده توليد مي شود و به اطلاع</w:t>
      </w:r>
      <w:r w:rsidRPr="00D0257F">
        <w:rPr>
          <w:rFonts w:ascii="Tahoma" w:hAnsi="Tahoma" w:cs="B Zar"/>
          <w:sz w:val="28"/>
          <w:szCs w:val="28"/>
        </w:rPr>
        <w:t xml:space="preserve"> </w:t>
      </w:r>
      <w:r w:rsidRPr="00D0257F">
        <w:rPr>
          <w:rFonts w:ascii="Tahoma" w:hAnsi="Tahoma" w:cs="B Zar"/>
          <w:sz w:val="28"/>
          <w:szCs w:val="28"/>
          <w:rtl/>
        </w:rPr>
        <w:t>فرستنده مي رساند که بسته هاي معيني آسيب ديده اند و با يد دوباره فرستاده</w:t>
      </w:r>
      <w:r w:rsidRPr="00D0257F">
        <w:rPr>
          <w:rFonts w:ascii="Tahoma" w:hAnsi="Tahoma" w:cs="B Zar"/>
          <w:sz w:val="28"/>
          <w:szCs w:val="28"/>
        </w:rPr>
        <w:t xml:space="preserve"> </w:t>
      </w:r>
      <w:r w:rsidRPr="00D0257F">
        <w:rPr>
          <w:rFonts w:ascii="Tahoma" w:hAnsi="Tahoma" w:cs="B Zar"/>
          <w:sz w:val="28"/>
          <w:szCs w:val="28"/>
          <w:rtl/>
        </w:rPr>
        <w:t>شوند</w:t>
      </w:r>
      <w:r w:rsidRPr="00D0257F">
        <w:rPr>
          <w:rFonts w:ascii="Tahoma" w:hAnsi="Tahoma" w:cs="B Zar"/>
          <w:sz w:val="28"/>
          <w:szCs w:val="28"/>
        </w:rPr>
        <w:t>.</w:t>
      </w:r>
    </w:p>
    <w:p w:rsidR="00A1371D" w:rsidRPr="00D0257F" w:rsidRDefault="00A1371D" w:rsidP="00D0257F">
      <w:pPr>
        <w:spacing w:line="336" w:lineRule="auto"/>
        <w:contextualSpacing/>
        <w:jc w:val="both"/>
        <w:rPr>
          <w:rFonts w:ascii="Tahoma" w:hAnsi="Tahoma" w:cs="B Zar"/>
          <w:sz w:val="28"/>
          <w:szCs w:val="28"/>
          <w:rtl/>
        </w:rPr>
      </w:pPr>
      <w:r w:rsidRPr="00D0257F">
        <w:rPr>
          <w:rFonts w:ascii="Tahoma" w:hAnsi="Tahoma" w:cs="B Zar" w:hint="cs"/>
          <w:sz w:val="28"/>
          <w:szCs w:val="28"/>
          <w:rtl/>
        </w:rPr>
        <w:t xml:space="preserve"> 6) </w:t>
      </w:r>
      <w:r w:rsidRPr="00D0257F">
        <w:rPr>
          <w:rFonts w:ascii="Tahoma" w:hAnsi="Tahoma" w:cs="B Zar"/>
          <w:b/>
          <w:bCs/>
          <w:sz w:val="28"/>
          <w:szCs w:val="28"/>
          <w:rtl/>
        </w:rPr>
        <w:t>فشرده سازي</w:t>
      </w:r>
      <w:r w:rsidRPr="00D0257F">
        <w:rPr>
          <w:rFonts w:cs="B Zar"/>
          <w:sz w:val="28"/>
          <w:szCs w:val="28"/>
        </w:rPr>
        <w:t>( data compression )</w:t>
      </w:r>
      <w:r w:rsidRPr="00D0257F">
        <w:rPr>
          <w:rFonts w:ascii="Tahoma" w:hAnsi="Tahoma" w:cs="B Zar"/>
          <w:sz w:val="28"/>
          <w:szCs w:val="28"/>
        </w:rPr>
        <w:t xml:space="preserve">: </w:t>
      </w:r>
      <w:r w:rsidRPr="00D0257F">
        <w:rPr>
          <w:rFonts w:ascii="Tahoma" w:hAnsi="Tahoma" w:cs="B Zar" w:hint="cs"/>
          <w:sz w:val="28"/>
          <w:szCs w:val="28"/>
          <w:rtl/>
        </w:rPr>
        <w:t xml:space="preserve"> </w:t>
      </w:r>
      <w:r w:rsidRPr="00D0257F">
        <w:rPr>
          <w:rFonts w:ascii="Tahoma" w:hAnsi="Tahoma" w:cs="B Zar"/>
          <w:sz w:val="28"/>
          <w:szCs w:val="28"/>
          <w:rtl/>
        </w:rPr>
        <w:t>مکانيزمي است که در آن با حذف اطلاعات اضافه ، مقدار داده اي را که بايد از طريق</w:t>
      </w:r>
      <w:r w:rsidRPr="00D0257F">
        <w:rPr>
          <w:rFonts w:ascii="Tahoma" w:hAnsi="Tahoma" w:cs="B Zar"/>
          <w:sz w:val="28"/>
          <w:szCs w:val="28"/>
        </w:rPr>
        <w:t xml:space="preserve"> </w:t>
      </w:r>
      <w:r w:rsidRPr="00D0257F">
        <w:rPr>
          <w:rFonts w:ascii="Tahoma" w:hAnsi="Tahoma" w:cs="B Zar"/>
          <w:sz w:val="28"/>
          <w:szCs w:val="28"/>
          <w:rtl/>
        </w:rPr>
        <w:t>شبکه فرستاده شود در حدامکان کم مي کنند</w:t>
      </w:r>
      <w:r w:rsidRPr="00D0257F">
        <w:rPr>
          <w:rFonts w:ascii="Tahoma" w:hAnsi="Tahoma" w:cs="B Zar"/>
          <w:sz w:val="28"/>
          <w:szCs w:val="28"/>
        </w:rPr>
        <w:t>.</w:t>
      </w:r>
    </w:p>
    <w:p w:rsidR="00A1371D" w:rsidRPr="00D0257F" w:rsidRDefault="00A1371D" w:rsidP="00D0257F">
      <w:pPr>
        <w:spacing w:line="336" w:lineRule="auto"/>
        <w:contextualSpacing/>
        <w:jc w:val="both"/>
        <w:rPr>
          <w:rFonts w:ascii="Tahoma" w:hAnsi="Tahoma" w:cs="B Zar"/>
          <w:sz w:val="28"/>
          <w:szCs w:val="28"/>
          <w:rtl/>
        </w:rPr>
      </w:pPr>
      <w:r w:rsidRPr="00D0257F">
        <w:rPr>
          <w:rFonts w:ascii="Tahoma" w:hAnsi="Tahoma" w:cs="B Zar" w:hint="cs"/>
          <w:sz w:val="28"/>
          <w:szCs w:val="28"/>
          <w:rtl/>
        </w:rPr>
        <w:t xml:space="preserve"> 7) </w:t>
      </w:r>
      <w:r w:rsidRPr="00D0257F">
        <w:rPr>
          <w:rFonts w:ascii="Tahoma" w:hAnsi="Tahoma" w:cs="B Zar"/>
          <w:b/>
          <w:bCs/>
          <w:sz w:val="28"/>
          <w:szCs w:val="28"/>
          <w:rtl/>
        </w:rPr>
        <w:t>کد گذاري</w:t>
      </w:r>
      <w:r w:rsidRPr="00D0257F">
        <w:rPr>
          <w:rFonts w:ascii="Tahoma" w:hAnsi="Tahoma" w:cs="B Zar"/>
          <w:b/>
          <w:bCs/>
          <w:sz w:val="28"/>
          <w:szCs w:val="28"/>
        </w:rPr>
        <w:t xml:space="preserve"> </w:t>
      </w:r>
      <w:r w:rsidRPr="00D0257F">
        <w:rPr>
          <w:rFonts w:ascii="Tahoma" w:hAnsi="Tahoma" w:cs="B Zar"/>
          <w:b/>
          <w:bCs/>
          <w:sz w:val="28"/>
          <w:szCs w:val="28"/>
          <w:rtl/>
        </w:rPr>
        <w:t>داده</w:t>
      </w:r>
      <w:r w:rsidRPr="00D0257F">
        <w:rPr>
          <w:rFonts w:ascii="Tahoma" w:hAnsi="Tahoma" w:cs="B Zar"/>
          <w:sz w:val="28"/>
          <w:szCs w:val="28"/>
        </w:rPr>
        <w:t xml:space="preserve">  </w:t>
      </w:r>
      <w:r w:rsidRPr="00D0257F">
        <w:rPr>
          <w:rFonts w:cs="B Zar"/>
          <w:sz w:val="28"/>
          <w:szCs w:val="28"/>
        </w:rPr>
        <w:t>( data encryption )</w:t>
      </w:r>
      <w:r w:rsidRPr="00D0257F">
        <w:rPr>
          <w:rFonts w:ascii="Tahoma" w:hAnsi="Tahoma" w:cs="B Zar"/>
          <w:sz w:val="28"/>
          <w:szCs w:val="28"/>
        </w:rPr>
        <w:t xml:space="preserve">: </w:t>
      </w:r>
      <w:r w:rsidRPr="00D0257F">
        <w:rPr>
          <w:rFonts w:ascii="Tahoma" w:hAnsi="Tahoma" w:cs="B Zar"/>
          <w:sz w:val="28"/>
          <w:szCs w:val="28"/>
          <w:rtl/>
        </w:rPr>
        <w:t>مکانيزمي است براي محافظت از داده هايي که</w:t>
      </w:r>
      <w:r w:rsidRPr="00D0257F">
        <w:rPr>
          <w:rFonts w:ascii="Tahoma" w:hAnsi="Tahoma" w:cs="B Zar"/>
          <w:sz w:val="28"/>
          <w:szCs w:val="28"/>
        </w:rPr>
        <w:t xml:space="preserve"> </w:t>
      </w:r>
      <w:r w:rsidRPr="00D0257F">
        <w:rPr>
          <w:rFonts w:ascii="Tahoma" w:hAnsi="Tahoma" w:cs="B Zar"/>
          <w:sz w:val="28"/>
          <w:szCs w:val="28"/>
          <w:rtl/>
        </w:rPr>
        <w:t>قرار است از طريق شبکه منتقل شوند</w:t>
      </w:r>
      <w:r w:rsidRPr="00D0257F">
        <w:rPr>
          <w:rFonts w:ascii="Tahoma" w:hAnsi="Tahoma" w:cs="B Zar"/>
          <w:sz w:val="28"/>
          <w:szCs w:val="28"/>
        </w:rPr>
        <w:t>.</w:t>
      </w:r>
    </w:p>
    <w:p w:rsidR="00A1371D" w:rsidRPr="00D0257F" w:rsidRDefault="00A1371D" w:rsidP="00D0257F">
      <w:pPr>
        <w:pStyle w:val="NormalWeb"/>
        <w:bidi/>
        <w:spacing w:before="0" w:beforeAutospacing="0" w:line="336" w:lineRule="auto"/>
        <w:contextualSpacing/>
        <w:jc w:val="lowKashida"/>
        <w:rPr>
          <w:rFonts w:ascii="Tahoma" w:hAnsi="Tahoma" w:cs="B Zar"/>
          <w:b/>
          <w:bCs/>
          <w:sz w:val="28"/>
          <w:szCs w:val="28"/>
        </w:rPr>
      </w:pPr>
      <w:r w:rsidRPr="00D0257F">
        <w:rPr>
          <w:rStyle w:val="Strong"/>
          <w:rFonts w:ascii="Tahoma" w:hAnsi="Tahoma" w:cs="B Zar"/>
          <w:sz w:val="28"/>
          <w:szCs w:val="28"/>
        </w:rPr>
        <w:t xml:space="preserve"> </w:t>
      </w:r>
      <w:r w:rsidRPr="00D0257F">
        <w:rPr>
          <w:rStyle w:val="Strong"/>
          <w:rFonts w:ascii="Tahoma" w:hAnsi="Tahoma" w:cs="B Zar"/>
          <w:sz w:val="28"/>
          <w:szCs w:val="28"/>
          <w:rtl/>
        </w:rPr>
        <w:t>پروتکل‌هاي امنيتي شبکه ها</w:t>
      </w: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Nazanin"/>
          <w:sz w:val="28"/>
          <w:szCs w:val="28"/>
          <w:rtl/>
        </w:rPr>
        <w:t> </w:t>
      </w:r>
      <w:r w:rsidRPr="00D0257F">
        <w:rPr>
          <w:rFonts w:ascii="Tahoma" w:hAnsi="Tahoma" w:cs="B Zar"/>
          <w:sz w:val="28"/>
          <w:szCs w:val="28"/>
          <w:rtl/>
        </w:rPr>
        <w:t>پروتکل، مجموعه قوانيني براي ارتباط طرفين و يا دو موجوديت نظير(</w:t>
      </w:r>
      <w:r w:rsidRPr="00D0257F">
        <w:rPr>
          <w:rFonts w:asciiTheme="majorBidi" w:hAnsiTheme="majorBidi" w:cs="B Zar"/>
          <w:sz w:val="28"/>
          <w:szCs w:val="28"/>
        </w:rPr>
        <w:t>peer</w:t>
      </w:r>
      <w:r w:rsidRPr="00D0257F">
        <w:rPr>
          <w:rFonts w:ascii="Tahoma" w:hAnsi="Tahoma" w:cs="B Zar"/>
          <w:sz w:val="28"/>
          <w:szCs w:val="28"/>
        </w:rPr>
        <w:t xml:space="preserve"> </w:t>
      </w:r>
      <w:r w:rsidRPr="00D0257F">
        <w:rPr>
          <w:rFonts w:asciiTheme="majorBidi" w:hAnsiTheme="majorBidi" w:cs="B Zar"/>
          <w:sz w:val="28"/>
          <w:szCs w:val="28"/>
        </w:rPr>
        <w:t>entity</w:t>
      </w:r>
      <w:r w:rsidRPr="00D0257F">
        <w:rPr>
          <w:rFonts w:ascii="Tahoma" w:hAnsi="Tahoma" w:cs="B Zar"/>
          <w:sz w:val="28"/>
          <w:szCs w:val="28"/>
          <w:rtl/>
        </w:rPr>
        <w:t>) مي‌باشد. مجموعه قوانيني که براي انتقال پيام بين دو طرف ارتباط در يک شبکه وجود دارد. پروتکل‌هاي مختلفي در لايه هاي مختلف شبکه ها تعريف شده‌اند. اين پروتکل‌ها اهداف مختلفي را دنبال مي‌نمايند. پروتکل‌هاي تعريف شده در لايه کاربرد ارتباط بين دو نهاد به صورت انتها به انتها را برقرار مي‌نمايند. يعني دو کاربرد در دو انتهاي ارتباط به صورت امن رابطه برقرار مي‌نمايند.</w:t>
      </w: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Nazanin"/>
          <w:sz w:val="28"/>
          <w:szCs w:val="28"/>
          <w:rtl/>
        </w:rPr>
        <w:lastRenderedPageBreak/>
        <w:t> </w:t>
      </w:r>
      <w:r w:rsidRPr="00D0257F">
        <w:rPr>
          <w:rFonts w:ascii="Tahoma" w:hAnsi="Tahoma" w:cs="B Zar"/>
          <w:sz w:val="28"/>
          <w:szCs w:val="28"/>
          <w:rtl/>
        </w:rPr>
        <w:t>پروتکل‌هاي امنيتي در لايه هاي پايين‌تر با ارتباط کاربردي،</w:t>
      </w:r>
      <w:r w:rsidRPr="00D0257F">
        <w:rPr>
          <w:rFonts w:ascii="Tahoma" w:hAnsi="Tahoma" w:cs="Nazanin"/>
          <w:sz w:val="28"/>
          <w:szCs w:val="28"/>
          <w:rtl/>
        </w:rPr>
        <w:t>  </w:t>
      </w:r>
      <w:r w:rsidRPr="00D0257F">
        <w:rPr>
          <w:rFonts w:ascii="Tahoma" w:hAnsi="Tahoma" w:cs="B Zar"/>
          <w:sz w:val="28"/>
          <w:szCs w:val="28"/>
          <w:rtl/>
        </w:rPr>
        <w:t>کاري ندارند و امنيت در حد واسط‌ها و ديتا گرام و يا امنيت بسته را برقرار مي‌نمايند.</w:t>
      </w:r>
      <w:r w:rsidRPr="00D0257F">
        <w:rPr>
          <w:rFonts w:ascii="Tahoma" w:hAnsi="Tahoma" w:cs="Nazanin"/>
          <w:sz w:val="28"/>
          <w:szCs w:val="28"/>
          <w:rtl/>
        </w:rPr>
        <w:t> </w:t>
      </w:r>
      <w:r w:rsidRPr="00D0257F">
        <w:rPr>
          <w:rFonts w:ascii="Tahoma" w:hAnsi="Tahoma" w:cs="B Zar"/>
          <w:sz w:val="28"/>
          <w:szCs w:val="28"/>
          <w:rtl/>
        </w:rPr>
        <w:t>پروتکل‌هاي امنيتي در ابتدا کار احراز هويت را انجام مي‌دهند. احراز هويت به صورت يکطرفه و دو طرفه انجام مي‌پذيرد. احراز هويت يک طرفه يعني کاربر و يا نهادي که مي‌خواهد از شبکه ارتباط بگيرد، بايد ابتدا خود را معرفي نمايد.</w:t>
      </w: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معرفي يک کاربر به شبکه، بسته به اينکه پروتکل امنيتي مربوط به کدام لايه باشد، فرق مي‌کند. پروتکل امنيتي لايه سه، آدرس</w:t>
      </w:r>
      <w:r w:rsidRPr="00D0257F">
        <w:rPr>
          <w:rFonts w:ascii="Tahoma" w:hAnsi="Tahoma" w:cs="Nazanin"/>
          <w:sz w:val="28"/>
          <w:szCs w:val="28"/>
          <w:rtl/>
        </w:rPr>
        <w:t> </w:t>
      </w:r>
      <w:r w:rsidRPr="00D0257F">
        <w:rPr>
          <w:rFonts w:asciiTheme="majorBidi" w:hAnsiTheme="majorBidi" w:cs="B Zar"/>
          <w:sz w:val="28"/>
          <w:szCs w:val="28"/>
        </w:rPr>
        <w:t>IP</w:t>
      </w:r>
      <w:r w:rsidRPr="00D0257F">
        <w:rPr>
          <w:rFonts w:ascii="Tahoma" w:hAnsi="Tahoma" w:cs="Nazanin"/>
          <w:sz w:val="28"/>
          <w:szCs w:val="28"/>
          <w:rtl/>
        </w:rPr>
        <w:t> </w:t>
      </w:r>
      <w:r w:rsidRPr="00D0257F">
        <w:rPr>
          <w:rFonts w:ascii="Tahoma" w:hAnsi="Tahoma" w:cs="B Zar"/>
          <w:sz w:val="28"/>
          <w:szCs w:val="28"/>
          <w:rtl/>
        </w:rPr>
        <w:t>او را بررسي نموده و تصديق مي‌نمايد. پروتکل امنيتي لايه کاربرد، آدرس پورت‌ها، شماره نشست و بقيه مشخصه‌ها را بررسي مي‌نمايد. بقيه مشخصه‌ها مي‌تواند شامل شماره ترتيبي</w:t>
      </w:r>
      <w:r w:rsidRPr="00D0257F">
        <w:rPr>
          <w:rFonts w:asciiTheme="majorBidi" w:hAnsiTheme="majorBidi" w:cs="B Zar"/>
          <w:sz w:val="28"/>
          <w:szCs w:val="28"/>
          <w:rtl/>
        </w:rPr>
        <w:t>(</w:t>
      </w:r>
      <w:r w:rsidRPr="00D0257F">
        <w:rPr>
          <w:rFonts w:asciiTheme="majorBidi" w:hAnsiTheme="majorBidi" w:cs="B Zar"/>
          <w:sz w:val="28"/>
          <w:szCs w:val="28"/>
        </w:rPr>
        <w:t>Sequent Number</w:t>
      </w:r>
      <w:r w:rsidRPr="00D0257F">
        <w:rPr>
          <w:rFonts w:asciiTheme="majorBidi" w:hAnsiTheme="majorBidi" w:cs="B Zar"/>
          <w:sz w:val="28"/>
          <w:szCs w:val="28"/>
          <w:rtl/>
        </w:rPr>
        <w:t>)</w:t>
      </w:r>
      <w:r w:rsidRPr="00D0257F">
        <w:rPr>
          <w:rFonts w:ascii="Tahoma" w:hAnsi="Tahoma" w:cs="B Zar"/>
          <w:sz w:val="28"/>
          <w:szCs w:val="28"/>
          <w:rtl/>
        </w:rPr>
        <w:t xml:space="preserve"> نيز باشد.</w:t>
      </w:r>
      <w:r w:rsidRPr="00D0257F">
        <w:rPr>
          <w:rFonts w:ascii="Tahoma" w:hAnsi="Tahoma" w:cs="Nazanin"/>
          <w:sz w:val="28"/>
          <w:szCs w:val="28"/>
          <w:rtl/>
        </w:rPr>
        <w:t> </w:t>
      </w:r>
      <w:r w:rsidRPr="00D0257F">
        <w:rPr>
          <w:rFonts w:ascii="Tahoma" w:hAnsi="Tahoma" w:cs="B Zar"/>
          <w:sz w:val="28"/>
          <w:szCs w:val="28"/>
          <w:rtl/>
        </w:rPr>
        <w:t>در احراز هويت دوطرفه شبکه سرويس‌دهنده هم بايد خود را به کاربر معرفي نموده و خود را احراز نمايد. بعد از معرفي اوليه دو طرف و توافق بر کيفيت ارتباط ؛ امکان ايجاد ارتباط ، تعريف شده و شروع مي‌شود.</w:t>
      </w: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Nazanin"/>
          <w:sz w:val="28"/>
          <w:szCs w:val="28"/>
          <w:rtl/>
        </w:rPr>
        <w:t> </w:t>
      </w:r>
      <w:r w:rsidRPr="00D0257F">
        <w:rPr>
          <w:rFonts w:ascii="Tahoma" w:hAnsi="Tahoma" w:cs="B Zar"/>
          <w:sz w:val="28"/>
          <w:szCs w:val="28"/>
          <w:rtl/>
        </w:rPr>
        <w:t>توافق‌هاي اوليه راجع به الگوريتم‌‌هاي رمزنگاري مورد استفاده،</w:t>
      </w:r>
      <w:r w:rsidRPr="00D0257F">
        <w:rPr>
          <w:rFonts w:ascii="Tahoma" w:hAnsi="Tahoma" w:cs="Nazanin"/>
          <w:sz w:val="28"/>
          <w:szCs w:val="28"/>
          <w:rtl/>
        </w:rPr>
        <w:t>  </w:t>
      </w:r>
      <w:r w:rsidRPr="00D0257F">
        <w:rPr>
          <w:rFonts w:ascii="Tahoma" w:hAnsi="Tahoma" w:cs="B Zar"/>
          <w:sz w:val="28"/>
          <w:szCs w:val="28"/>
          <w:rtl/>
        </w:rPr>
        <w:t>کليد‌هاي عمومي، کليدهاي خصوصي و بقيه مشخصه‌ها مي‌باشد. پس از اين مرحله هر دو طرف ارتباط مي‌دانند که از چه کليدي استفاده کنند تا طرف مقابل قادر به رمزگشايي باشد،‌از چه الگوريتمي براي رمزنمودن داده استفاده نمايند و بقيه اطلاعات لازم را از طرف ديگر بدست مي‌آورند.</w:t>
      </w:r>
      <w:r w:rsidRPr="00D0257F">
        <w:rPr>
          <w:rFonts w:ascii="Tahoma" w:hAnsi="Tahoma" w:cs="B Zar"/>
          <w:sz w:val="28"/>
          <w:szCs w:val="28"/>
        </w:rPr>
        <w:t xml:space="preserve"> </w:t>
      </w:r>
      <w:r w:rsidRPr="00D0257F">
        <w:rPr>
          <w:rFonts w:ascii="Tahoma" w:hAnsi="Tahoma" w:cs="B Zar"/>
          <w:sz w:val="28"/>
          <w:szCs w:val="28"/>
          <w:rtl/>
        </w:rPr>
        <w:t>اين توافق‌ها در بخشي به نام</w:t>
      </w:r>
      <w:r w:rsidRPr="00D0257F">
        <w:rPr>
          <w:rFonts w:ascii="Tahoma" w:hAnsi="Tahoma" w:cs="Nazanin"/>
          <w:sz w:val="28"/>
          <w:szCs w:val="28"/>
          <w:rtl/>
        </w:rPr>
        <w:t> </w:t>
      </w:r>
      <w:r w:rsidRPr="00D0257F">
        <w:rPr>
          <w:rFonts w:asciiTheme="majorBidi" w:hAnsiTheme="majorBidi" w:cs="B Zar"/>
          <w:sz w:val="28"/>
          <w:szCs w:val="28"/>
        </w:rPr>
        <w:t>hand shaking</w:t>
      </w:r>
      <w:r w:rsidRPr="00D0257F">
        <w:rPr>
          <w:rFonts w:ascii="Tahoma" w:hAnsi="Tahoma" w:cs="Nazanin"/>
          <w:sz w:val="28"/>
          <w:szCs w:val="28"/>
          <w:rtl/>
        </w:rPr>
        <w:t> </w:t>
      </w:r>
      <w:r w:rsidRPr="00D0257F">
        <w:rPr>
          <w:rFonts w:ascii="Tahoma" w:hAnsi="Tahoma" w:cs="B Zar"/>
          <w:sz w:val="28"/>
          <w:szCs w:val="28"/>
          <w:rtl/>
        </w:rPr>
        <w:t>و يا دست‌داد انجام مي‌پذيرد. دستداد در ابتداي هر ارتباط انجام مي‌پذيرد.</w:t>
      </w:r>
      <w:r w:rsidRPr="00D0257F">
        <w:rPr>
          <w:rFonts w:ascii="Tahoma" w:hAnsi="Tahoma" w:cs="Nazanin"/>
          <w:sz w:val="28"/>
          <w:szCs w:val="28"/>
          <w:rtl/>
        </w:rPr>
        <w:t> </w:t>
      </w:r>
      <w:r w:rsidRPr="00D0257F">
        <w:rPr>
          <w:rFonts w:ascii="Tahoma" w:hAnsi="Tahoma" w:cs="B Zar"/>
          <w:sz w:val="28"/>
          <w:szCs w:val="28"/>
          <w:rtl/>
        </w:rPr>
        <w:t>در مورد احراز هويت</w:t>
      </w:r>
      <w:r w:rsidRPr="00D0257F">
        <w:rPr>
          <w:rFonts w:ascii="Tahoma" w:hAnsi="Tahoma" w:cs="Nazanin"/>
          <w:sz w:val="28"/>
          <w:szCs w:val="28"/>
          <w:rtl/>
        </w:rPr>
        <w:t>  </w:t>
      </w:r>
      <w:r w:rsidRPr="00D0257F">
        <w:rPr>
          <w:rFonts w:ascii="Tahoma" w:hAnsi="Tahoma" w:cs="B Zar"/>
          <w:sz w:val="28"/>
          <w:szCs w:val="28"/>
          <w:rtl/>
        </w:rPr>
        <w:t>و روش‌هاي مختلف آْن در مقاله‌هاي بعدي توضيح خواهيم داد.</w:t>
      </w: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B Zar"/>
          <w:sz w:val="28"/>
          <w:szCs w:val="28"/>
          <w:rtl/>
        </w:rPr>
        <w:lastRenderedPageBreak/>
        <w:t xml:space="preserve">از پروتکل‌هاي امنيتي مي‌توانم به </w:t>
      </w:r>
      <w:r w:rsidRPr="00D0257F">
        <w:rPr>
          <w:rFonts w:asciiTheme="majorBidi" w:hAnsiTheme="majorBidi" w:cs="B Zar"/>
          <w:sz w:val="28"/>
          <w:szCs w:val="28"/>
        </w:rPr>
        <w:t>‌IPsec</w:t>
      </w:r>
      <w:r w:rsidRPr="00D0257F">
        <w:rPr>
          <w:rFonts w:asciiTheme="majorBidi" w:hAnsiTheme="majorBidi" w:cs="B Zar"/>
          <w:sz w:val="28"/>
          <w:szCs w:val="28"/>
          <w:rtl/>
        </w:rPr>
        <w:t>،</w:t>
      </w:r>
      <w:r w:rsidRPr="00D0257F">
        <w:rPr>
          <w:rFonts w:asciiTheme="majorBidi" w:hAnsiTheme="majorBidi" w:cs="B Zar"/>
          <w:sz w:val="28"/>
          <w:szCs w:val="28"/>
        </w:rPr>
        <w:t> SSL</w:t>
      </w:r>
      <w:r w:rsidRPr="00D0257F">
        <w:rPr>
          <w:rFonts w:asciiTheme="majorBidi" w:hAnsiTheme="majorBidi" w:cs="B Zar"/>
          <w:sz w:val="28"/>
          <w:szCs w:val="28"/>
          <w:rtl/>
        </w:rPr>
        <w:t>،</w:t>
      </w:r>
      <w:r w:rsidRPr="00D0257F">
        <w:rPr>
          <w:rFonts w:asciiTheme="majorBidi" w:hAnsiTheme="majorBidi" w:cs="B Zar"/>
          <w:sz w:val="28"/>
          <w:szCs w:val="28"/>
        </w:rPr>
        <w:t> SSH</w:t>
      </w:r>
      <w:r w:rsidRPr="00D0257F">
        <w:rPr>
          <w:rFonts w:asciiTheme="majorBidi" w:hAnsiTheme="majorBidi" w:cs="B Zar"/>
          <w:sz w:val="28"/>
          <w:szCs w:val="28"/>
          <w:rtl/>
        </w:rPr>
        <w:t>،</w:t>
      </w:r>
      <w:r w:rsidRPr="00D0257F">
        <w:rPr>
          <w:rFonts w:asciiTheme="majorBidi" w:hAnsiTheme="majorBidi" w:cs="B Zar"/>
          <w:sz w:val="28"/>
          <w:szCs w:val="28"/>
        </w:rPr>
        <w:t>TLS</w:t>
      </w:r>
      <w:r w:rsidRPr="00D0257F">
        <w:rPr>
          <w:rFonts w:asciiTheme="majorBidi" w:hAnsiTheme="majorBidi" w:cs="B Zar"/>
          <w:sz w:val="28"/>
          <w:szCs w:val="28"/>
          <w:rtl/>
        </w:rPr>
        <w:t>،</w:t>
      </w:r>
      <w:r w:rsidRPr="00D0257F">
        <w:rPr>
          <w:rFonts w:asciiTheme="majorBidi" w:hAnsiTheme="majorBidi" w:cs="B Zar"/>
          <w:sz w:val="28"/>
          <w:szCs w:val="28"/>
        </w:rPr>
        <w:t>WTLS</w:t>
      </w:r>
      <w:r w:rsidRPr="00D0257F">
        <w:rPr>
          <w:rFonts w:ascii="Tahoma" w:hAnsi="Tahoma" w:cs="Nazanin"/>
          <w:sz w:val="28"/>
          <w:szCs w:val="28"/>
          <w:rtl/>
        </w:rPr>
        <w:t> </w:t>
      </w:r>
      <w:r w:rsidRPr="00D0257F">
        <w:rPr>
          <w:rFonts w:ascii="Tahoma" w:hAnsi="Tahoma" w:cs="B Zar"/>
          <w:sz w:val="28"/>
          <w:szCs w:val="28"/>
          <w:rtl/>
        </w:rPr>
        <w:t>اشاره کنم. هر کدام از اين پروتکل‌ها مي‌توانند به همراه پروتکل‌هاي شبکه و در کنار آنها، وظيفه اجرا و پياده‌سازي مکانيزم‌هاي امنيتي را به منظور حفظ ابعاد هشت‌گانه امنيتي برعهده داشته باشند.</w:t>
      </w: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اين مکانيزم‌ها از بروز حمله‌‌ها جلوگيري مي‌نمايند. پياده‌سازي برخي از اين پروتکل‌ها به صورت اجباري در پروتکل‌ها تعريف شده است. به عنوان مثال پياده‌سازي پروتکل</w:t>
      </w:r>
      <w:r w:rsidRPr="00D0257F">
        <w:rPr>
          <w:rFonts w:asciiTheme="majorBidi" w:hAnsiTheme="majorBidi" w:cs="B Zar"/>
          <w:sz w:val="28"/>
          <w:szCs w:val="28"/>
        </w:rPr>
        <w:t>IPsec</w:t>
      </w:r>
      <w:r w:rsidRPr="00D0257F">
        <w:rPr>
          <w:rFonts w:ascii="Tahoma" w:hAnsi="Tahoma" w:cs="Nazanin"/>
          <w:sz w:val="28"/>
          <w:szCs w:val="28"/>
          <w:rtl/>
        </w:rPr>
        <w:t>  </w:t>
      </w:r>
      <w:r w:rsidRPr="00D0257F">
        <w:rPr>
          <w:rFonts w:ascii="Tahoma" w:hAnsi="Tahoma" w:cs="B Zar"/>
          <w:sz w:val="28"/>
          <w:szCs w:val="28"/>
          <w:rtl/>
        </w:rPr>
        <w:t>در پروتکل</w:t>
      </w:r>
      <w:r w:rsidRPr="00D0257F">
        <w:rPr>
          <w:rFonts w:ascii="Tahoma" w:hAnsi="Tahoma" w:cs="Nazanin"/>
          <w:sz w:val="28"/>
          <w:szCs w:val="28"/>
          <w:rtl/>
        </w:rPr>
        <w:t> </w:t>
      </w:r>
      <w:r w:rsidRPr="00D0257F">
        <w:rPr>
          <w:rFonts w:asciiTheme="majorBidi" w:hAnsiTheme="majorBidi" w:cs="B Zar"/>
          <w:sz w:val="28"/>
          <w:szCs w:val="28"/>
        </w:rPr>
        <w:t>IPv6</w:t>
      </w:r>
      <w:r w:rsidRPr="00D0257F">
        <w:rPr>
          <w:rFonts w:ascii="Tahoma" w:hAnsi="Tahoma" w:cs="Nazanin"/>
          <w:sz w:val="28"/>
          <w:szCs w:val="28"/>
          <w:rtl/>
        </w:rPr>
        <w:t> </w:t>
      </w:r>
      <w:r w:rsidRPr="00D0257F">
        <w:rPr>
          <w:rFonts w:ascii="Tahoma" w:hAnsi="Tahoma" w:cs="B Zar"/>
          <w:sz w:val="28"/>
          <w:szCs w:val="28"/>
          <w:rtl/>
        </w:rPr>
        <w:t>اجباري مي‌باشد. پروتکل</w:t>
      </w:r>
      <w:r w:rsidRPr="00D0257F">
        <w:rPr>
          <w:rFonts w:asciiTheme="majorBidi" w:hAnsiTheme="majorBidi" w:cs="B Zar"/>
          <w:sz w:val="28"/>
          <w:szCs w:val="28"/>
        </w:rPr>
        <w:t>IPsec</w:t>
      </w:r>
      <w:r w:rsidRPr="00D0257F">
        <w:rPr>
          <w:rFonts w:ascii="Tahoma" w:hAnsi="Tahoma" w:cs="Nazanin"/>
          <w:sz w:val="28"/>
          <w:szCs w:val="28"/>
          <w:rtl/>
        </w:rPr>
        <w:t> </w:t>
      </w:r>
      <w:r w:rsidRPr="00D0257F">
        <w:rPr>
          <w:rFonts w:ascii="Tahoma" w:hAnsi="Tahoma" w:cs="B Zar"/>
          <w:sz w:val="28"/>
          <w:szCs w:val="28"/>
          <w:rtl/>
        </w:rPr>
        <w:t>مربوط به لايه شبکه و بقيه پروتکل‌هاي گفته شده مربوط به لايه کاربرد و يا انتقال مي‌باشند.</w:t>
      </w:r>
      <w:r w:rsidRPr="00D0257F">
        <w:rPr>
          <w:rFonts w:ascii="Tahoma" w:hAnsi="Tahoma" w:cs="B Zar" w:hint="cs"/>
          <w:sz w:val="28"/>
          <w:szCs w:val="28"/>
          <w:rtl/>
        </w:rPr>
        <w:t xml:space="preserve"> </w:t>
      </w:r>
      <w:r w:rsidRPr="00D0257F">
        <w:rPr>
          <w:rFonts w:ascii="Tahoma" w:hAnsi="Tahoma" w:cs="B Zar"/>
          <w:sz w:val="28"/>
          <w:szCs w:val="28"/>
          <w:rtl/>
        </w:rPr>
        <w:t>سازگاري اين پروتکل‌ها در کنار بقيه استانداردهاي شبکه منجر به افزايش استفاده از آنها مي‌گردد. برخي از آنها نيز همانند</w:t>
      </w:r>
      <w:r w:rsidRPr="00D0257F">
        <w:rPr>
          <w:rFonts w:ascii="Tahoma" w:hAnsi="Tahoma" w:cs="Nazanin"/>
          <w:sz w:val="28"/>
          <w:szCs w:val="28"/>
          <w:rtl/>
        </w:rPr>
        <w:t> </w:t>
      </w:r>
      <w:r w:rsidRPr="00D0257F">
        <w:rPr>
          <w:rFonts w:asciiTheme="majorBidi" w:hAnsiTheme="majorBidi" w:cs="B Zar"/>
          <w:sz w:val="28"/>
          <w:szCs w:val="28"/>
        </w:rPr>
        <w:t>WTLS</w:t>
      </w:r>
      <w:r w:rsidRPr="00D0257F">
        <w:rPr>
          <w:rFonts w:asciiTheme="majorBidi" w:hAnsiTheme="majorBidi" w:cstheme="majorBidi"/>
          <w:sz w:val="28"/>
          <w:szCs w:val="28"/>
          <w:rtl/>
        </w:rPr>
        <w:t> </w:t>
      </w:r>
      <w:r w:rsidRPr="00D0257F">
        <w:rPr>
          <w:rFonts w:ascii="Tahoma" w:hAnsi="Tahoma" w:cs="B Zar"/>
          <w:sz w:val="28"/>
          <w:szCs w:val="28"/>
          <w:rtl/>
        </w:rPr>
        <w:t>به منظور خاصي تعريف مي‌گردد.</w:t>
      </w:r>
      <w:r w:rsidRPr="00D0257F">
        <w:rPr>
          <w:rFonts w:ascii="Tahoma" w:hAnsi="Tahoma" w:cs="B Zar" w:hint="cs"/>
          <w:sz w:val="28"/>
          <w:szCs w:val="28"/>
          <w:rtl/>
        </w:rPr>
        <w:t xml:space="preserve"> </w:t>
      </w:r>
      <w:r w:rsidRPr="00D0257F">
        <w:rPr>
          <w:rFonts w:ascii="Tahoma" w:hAnsi="Tahoma" w:cs="Nazanin"/>
          <w:sz w:val="28"/>
          <w:szCs w:val="28"/>
          <w:rtl/>
        </w:rPr>
        <w:t> </w:t>
      </w:r>
      <w:r w:rsidRPr="00D0257F">
        <w:rPr>
          <w:rFonts w:ascii="Tahoma" w:hAnsi="Tahoma" w:cs="B Zar"/>
          <w:sz w:val="28"/>
          <w:szCs w:val="28"/>
          <w:rtl/>
        </w:rPr>
        <w:t>پروتکل</w:t>
      </w:r>
      <w:r w:rsidRPr="00D0257F">
        <w:rPr>
          <w:rFonts w:asciiTheme="majorBidi" w:hAnsiTheme="majorBidi" w:cs="B Zar"/>
          <w:sz w:val="28"/>
          <w:szCs w:val="28"/>
        </w:rPr>
        <w:t>WTLS</w:t>
      </w:r>
      <w:r w:rsidRPr="00D0257F">
        <w:rPr>
          <w:rFonts w:ascii="Tahoma" w:hAnsi="Tahoma" w:cs="Nazanin"/>
          <w:sz w:val="28"/>
          <w:szCs w:val="28"/>
          <w:rtl/>
        </w:rPr>
        <w:t> </w:t>
      </w:r>
      <w:r w:rsidRPr="00D0257F">
        <w:rPr>
          <w:rFonts w:ascii="Tahoma" w:hAnsi="Tahoma" w:cs="B Zar"/>
          <w:sz w:val="28"/>
          <w:szCs w:val="28"/>
          <w:rtl/>
        </w:rPr>
        <w:t>يک پروتکل امنيتي لايه انتقال است که در شبکه‌هاي سيار براي حفظ امنيت لايه کاربرد ارتباط انتها به انتهاي کاربران شبکه تعريف شده است.</w:t>
      </w: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پروتکل‌هاي ديگر لايه انتقال</w:t>
      </w:r>
      <w:r w:rsidRPr="00D0257F">
        <w:rPr>
          <w:rFonts w:ascii="Tahoma" w:hAnsi="Tahoma" w:cs="Nazanin"/>
          <w:sz w:val="28"/>
          <w:szCs w:val="28"/>
          <w:rtl/>
        </w:rPr>
        <w:t> </w:t>
      </w:r>
      <w:r w:rsidRPr="00D0257F">
        <w:rPr>
          <w:rFonts w:asciiTheme="majorBidi" w:hAnsiTheme="majorBidi" w:cs="B Zar"/>
          <w:sz w:val="28"/>
          <w:szCs w:val="28"/>
        </w:rPr>
        <w:t>SSL</w:t>
      </w:r>
      <w:r w:rsidRPr="00D0257F">
        <w:rPr>
          <w:rFonts w:asciiTheme="majorBidi" w:hAnsiTheme="majorBidi" w:cs="B Zar"/>
          <w:sz w:val="28"/>
          <w:szCs w:val="28"/>
          <w:rtl/>
        </w:rPr>
        <w:t>،</w:t>
      </w:r>
      <w:r w:rsidRPr="00D0257F">
        <w:rPr>
          <w:rFonts w:asciiTheme="majorBidi" w:hAnsiTheme="majorBidi" w:cs="B Zar"/>
          <w:sz w:val="28"/>
          <w:szCs w:val="28"/>
        </w:rPr>
        <w:t> TLS</w:t>
      </w:r>
      <w:r w:rsidRPr="00D0257F">
        <w:rPr>
          <w:rFonts w:ascii="Tahoma" w:hAnsi="Tahoma" w:cs="Nazanin"/>
          <w:sz w:val="28"/>
          <w:szCs w:val="28"/>
          <w:rtl/>
        </w:rPr>
        <w:t> </w:t>
      </w:r>
      <w:r w:rsidRPr="00D0257F">
        <w:rPr>
          <w:rFonts w:ascii="Tahoma" w:hAnsi="Tahoma" w:cs="B Zar"/>
          <w:sz w:val="28"/>
          <w:szCs w:val="28"/>
          <w:rtl/>
        </w:rPr>
        <w:t>مي‌باشند و پروتکل</w:t>
      </w:r>
      <w:r w:rsidRPr="00D0257F">
        <w:rPr>
          <w:rFonts w:asciiTheme="majorBidi" w:hAnsiTheme="majorBidi" w:cs="B Zar"/>
          <w:sz w:val="28"/>
          <w:szCs w:val="28"/>
        </w:rPr>
        <w:t>SSH</w:t>
      </w:r>
      <w:r w:rsidRPr="00D0257F">
        <w:rPr>
          <w:rFonts w:ascii="Tahoma" w:hAnsi="Tahoma" w:cs="Nazanin"/>
          <w:sz w:val="28"/>
          <w:szCs w:val="28"/>
          <w:rtl/>
        </w:rPr>
        <w:t> </w:t>
      </w:r>
      <w:r w:rsidRPr="00D0257F">
        <w:rPr>
          <w:rFonts w:ascii="Tahoma" w:hAnsi="Tahoma" w:cs="B Zar"/>
          <w:sz w:val="28"/>
          <w:szCs w:val="28"/>
          <w:rtl/>
        </w:rPr>
        <w:t>مربوط به ارتباط در لايه کاربرد مي‌باشد. با وجودي که پروتکل‌هاي</w:t>
      </w:r>
      <w:r w:rsidRPr="00D0257F">
        <w:rPr>
          <w:rFonts w:ascii="Tahoma" w:hAnsi="Tahoma" w:cs="Nazanin"/>
          <w:sz w:val="28"/>
          <w:szCs w:val="28"/>
          <w:rtl/>
        </w:rPr>
        <w:t> </w:t>
      </w:r>
      <w:r w:rsidRPr="00D0257F">
        <w:rPr>
          <w:rFonts w:asciiTheme="majorBidi" w:hAnsiTheme="majorBidi" w:cs="B Zar"/>
          <w:sz w:val="28"/>
          <w:szCs w:val="28"/>
        </w:rPr>
        <w:t>SSL</w:t>
      </w:r>
      <w:r w:rsidRPr="00D0257F">
        <w:rPr>
          <w:rFonts w:asciiTheme="majorBidi" w:hAnsiTheme="majorBidi" w:cs="B Zar"/>
          <w:sz w:val="28"/>
          <w:szCs w:val="28"/>
          <w:rtl/>
        </w:rPr>
        <w:t>،</w:t>
      </w:r>
      <w:r w:rsidRPr="00D0257F">
        <w:rPr>
          <w:rFonts w:asciiTheme="majorBidi" w:hAnsiTheme="majorBidi" w:cs="B Zar"/>
          <w:sz w:val="28"/>
          <w:szCs w:val="28"/>
        </w:rPr>
        <w:t> TLS</w:t>
      </w:r>
      <w:r w:rsidRPr="00D0257F">
        <w:rPr>
          <w:rFonts w:ascii="Tahoma" w:hAnsi="Tahoma" w:cs="Nazanin"/>
          <w:sz w:val="28"/>
          <w:szCs w:val="28"/>
          <w:rtl/>
        </w:rPr>
        <w:t> </w:t>
      </w:r>
      <w:r w:rsidRPr="00D0257F">
        <w:rPr>
          <w:rFonts w:ascii="Tahoma" w:hAnsi="Tahoma" w:cs="B Zar"/>
          <w:sz w:val="28"/>
          <w:szCs w:val="28"/>
          <w:rtl/>
        </w:rPr>
        <w:t>شباهت زيادي دارند، به طور همزمان و در دو طرف يک ارتباط قابل استفاده نيستند. هدف اين دو پروتکل صحت داده و محرمانگي ارتباط بين طرفين ارتباط مي‌باشد.</w:t>
      </w:r>
      <w:r w:rsidRPr="00D0257F">
        <w:rPr>
          <w:rFonts w:ascii="Tahoma" w:hAnsi="Tahoma" w:cs="B Zar" w:hint="cs"/>
          <w:sz w:val="28"/>
          <w:szCs w:val="28"/>
          <w:rtl/>
        </w:rPr>
        <w:t xml:space="preserve"> </w:t>
      </w:r>
      <w:r w:rsidRPr="00D0257F">
        <w:rPr>
          <w:rFonts w:asciiTheme="majorBidi" w:hAnsiTheme="majorBidi" w:cs="B Zar"/>
          <w:sz w:val="28"/>
          <w:szCs w:val="28"/>
        </w:rPr>
        <w:t>SSL</w:t>
      </w:r>
      <w:r w:rsidRPr="00D0257F">
        <w:rPr>
          <w:rFonts w:ascii="Tahoma" w:hAnsi="Tahoma" w:cs="Nazanin"/>
          <w:sz w:val="28"/>
          <w:szCs w:val="28"/>
          <w:rtl/>
        </w:rPr>
        <w:t> </w:t>
      </w:r>
      <w:r w:rsidRPr="00D0257F">
        <w:rPr>
          <w:rFonts w:ascii="Tahoma" w:hAnsi="Tahoma" w:cs="B Zar" w:hint="cs"/>
          <w:sz w:val="28"/>
          <w:szCs w:val="28"/>
          <w:rtl/>
        </w:rPr>
        <w:t xml:space="preserve"> </w:t>
      </w:r>
      <w:r w:rsidRPr="00D0257F">
        <w:rPr>
          <w:rFonts w:ascii="Tahoma" w:hAnsi="Tahoma" w:cs="B Zar"/>
          <w:sz w:val="28"/>
          <w:szCs w:val="28"/>
          <w:rtl/>
        </w:rPr>
        <w:t>بيشتر توسط</w:t>
      </w:r>
      <w:r w:rsidRPr="00D0257F">
        <w:rPr>
          <w:rFonts w:ascii="Tahoma" w:hAnsi="Tahoma" w:cs="B Zar" w:hint="cs"/>
          <w:sz w:val="28"/>
          <w:szCs w:val="28"/>
          <w:rtl/>
        </w:rPr>
        <w:t xml:space="preserve"> </w:t>
      </w:r>
      <w:r w:rsidRPr="00D0257F">
        <w:rPr>
          <w:rFonts w:asciiTheme="majorBidi" w:hAnsiTheme="majorBidi" w:cs="B Zar"/>
          <w:sz w:val="28"/>
          <w:szCs w:val="28"/>
        </w:rPr>
        <w:t>WEB browser</w:t>
      </w:r>
      <w:r w:rsidRPr="00D0257F">
        <w:rPr>
          <w:rFonts w:ascii="Tahoma" w:hAnsi="Tahoma" w:cs="Nazanin"/>
          <w:sz w:val="28"/>
          <w:szCs w:val="28"/>
          <w:rtl/>
        </w:rPr>
        <w:t> </w:t>
      </w:r>
      <w:r w:rsidRPr="00D0257F">
        <w:rPr>
          <w:rFonts w:ascii="Tahoma" w:hAnsi="Tahoma" w:cs="B Zar"/>
          <w:sz w:val="28"/>
          <w:szCs w:val="28"/>
          <w:rtl/>
        </w:rPr>
        <w:t>ها و کارهاي مربوط به شبکه که امنيت در آنها مهم مي‌باشد، به کار گرفته مي‌شود. يکي از اين کاربردهاي مهم تجارت الکترونيک مي‌باشد.</w:t>
      </w:r>
      <w:r w:rsidRPr="00D0257F">
        <w:rPr>
          <w:rFonts w:asciiTheme="majorBidi" w:hAnsiTheme="majorBidi" w:cs="B Zar"/>
          <w:sz w:val="28"/>
          <w:szCs w:val="28"/>
        </w:rPr>
        <w:t>SSL</w:t>
      </w:r>
      <w:r w:rsidRPr="00D0257F">
        <w:rPr>
          <w:rFonts w:ascii="Tahoma" w:hAnsi="Tahoma" w:cs="Nazanin"/>
          <w:sz w:val="28"/>
          <w:szCs w:val="28"/>
          <w:rtl/>
        </w:rPr>
        <w:t> </w:t>
      </w:r>
      <w:r w:rsidRPr="00D0257F">
        <w:rPr>
          <w:rFonts w:ascii="Tahoma" w:hAnsi="Tahoma" w:cs="B Zar"/>
          <w:sz w:val="28"/>
          <w:szCs w:val="28"/>
          <w:rtl/>
        </w:rPr>
        <w:t>بر روي</w:t>
      </w:r>
      <w:r w:rsidRPr="00D0257F">
        <w:rPr>
          <w:rFonts w:ascii="Tahoma" w:hAnsi="Tahoma" w:cs="Nazanin"/>
          <w:sz w:val="28"/>
          <w:szCs w:val="28"/>
          <w:rtl/>
        </w:rPr>
        <w:t> </w:t>
      </w:r>
      <w:r w:rsidRPr="00D0257F">
        <w:rPr>
          <w:rFonts w:asciiTheme="majorBidi" w:hAnsiTheme="majorBidi" w:cs="B Zar"/>
          <w:sz w:val="28"/>
          <w:szCs w:val="28"/>
        </w:rPr>
        <w:t>TCP</w:t>
      </w:r>
      <w:r w:rsidRPr="00D0257F">
        <w:rPr>
          <w:rFonts w:ascii="Tahoma" w:hAnsi="Tahoma" w:cs="Nazanin"/>
          <w:sz w:val="28"/>
          <w:szCs w:val="28"/>
          <w:rtl/>
        </w:rPr>
        <w:t> </w:t>
      </w:r>
      <w:r w:rsidRPr="00D0257F">
        <w:rPr>
          <w:rFonts w:ascii="Tahoma" w:hAnsi="Tahoma" w:cs="B Zar"/>
          <w:sz w:val="28"/>
          <w:szCs w:val="28"/>
          <w:rtl/>
        </w:rPr>
        <w:t>اجرا مي‌گردد.</w:t>
      </w: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هر چه پروتکل امنيتي استفاده شده در لايه‌هاي پايين‌تر باشد نيازي به تغيير برنامه ها نخواهيم داشت. به عنوان مثال در صورت استفاده از</w:t>
      </w:r>
      <w:r w:rsidRPr="00D0257F">
        <w:rPr>
          <w:rFonts w:ascii="Tahoma" w:hAnsi="Tahoma" w:cs="Nazanin"/>
          <w:sz w:val="28"/>
          <w:szCs w:val="28"/>
          <w:rtl/>
        </w:rPr>
        <w:t> </w:t>
      </w:r>
      <w:r w:rsidRPr="00D0257F">
        <w:rPr>
          <w:rFonts w:asciiTheme="majorBidi" w:hAnsiTheme="majorBidi" w:cs="B Zar"/>
          <w:sz w:val="28"/>
          <w:szCs w:val="28"/>
        </w:rPr>
        <w:t>IPsec</w:t>
      </w:r>
      <w:r w:rsidRPr="00D0257F">
        <w:rPr>
          <w:rFonts w:ascii="Tahoma" w:hAnsi="Tahoma" w:cs="Nazanin"/>
          <w:sz w:val="28"/>
          <w:szCs w:val="28"/>
          <w:rtl/>
        </w:rPr>
        <w:t> </w:t>
      </w:r>
      <w:r w:rsidRPr="00D0257F">
        <w:rPr>
          <w:rFonts w:ascii="Tahoma" w:hAnsi="Tahoma" w:cs="B Zar"/>
          <w:sz w:val="28"/>
          <w:szCs w:val="28"/>
          <w:rtl/>
        </w:rPr>
        <w:t xml:space="preserve">نيازي به تغييرات در برنامه‌هاي کاربر نيست اما در صورتي </w:t>
      </w:r>
      <w:r w:rsidRPr="00D0257F">
        <w:rPr>
          <w:rFonts w:ascii="Tahoma" w:hAnsi="Tahoma" w:cs="B Zar"/>
          <w:sz w:val="28"/>
          <w:szCs w:val="28"/>
          <w:rtl/>
        </w:rPr>
        <w:lastRenderedPageBreak/>
        <w:t>که بخواهيم از</w:t>
      </w:r>
      <w:r w:rsidRPr="00D0257F">
        <w:rPr>
          <w:rFonts w:ascii="Tahoma" w:hAnsi="Tahoma" w:cs="Nazanin"/>
          <w:sz w:val="28"/>
          <w:szCs w:val="28"/>
          <w:rtl/>
        </w:rPr>
        <w:t> </w:t>
      </w:r>
      <w:r w:rsidRPr="00D0257F">
        <w:rPr>
          <w:rFonts w:asciiTheme="majorBidi" w:hAnsiTheme="majorBidi" w:cs="B Zar"/>
          <w:sz w:val="28"/>
          <w:szCs w:val="28"/>
        </w:rPr>
        <w:t>SSL</w:t>
      </w:r>
      <w:r w:rsidRPr="00D0257F">
        <w:rPr>
          <w:rFonts w:ascii="Tahoma" w:hAnsi="Tahoma" w:cs="Nazanin"/>
          <w:sz w:val="28"/>
          <w:szCs w:val="28"/>
          <w:rtl/>
        </w:rPr>
        <w:t> </w:t>
      </w:r>
      <w:r w:rsidRPr="00D0257F">
        <w:rPr>
          <w:rFonts w:ascii="Tahoma" w:hAnsi="Tahoma" w:cs="B Zar"/>
          <w:sz w:val="28"/>
          <w:szCs w:val="28"/>
          <w:rtl/>
        </w:rPr>
        <w:t>و يا</w:t>
      </w:r>
      <w:r w:rsidRPr="00D0257F">
        <w:rPr>
          <w:rFonts w:ascii="Tahoma" w:hAnsi="Tahoma" w:cs="Nazanin"/>
          <w:sz w:val="28"/>
          <w:szCs w:val="28"/>
          <w:rtl/>
        </w:rPr>
        <w:t> </w:t>
      </w:r>
      <w:r w:rsidRPr="00D0257F">
        <w:rPr>
          <w:rFonts w:asciiTheme="majorBidi" w:hAnsiTheme="majorBidi" w:cs="B Zar"/>
          <w:sz w:val="28"/>
          <w:szCs w:val="28"/>
        </w:rPr>
        <w:t>TLS</w:t>
      </w:r>
      <w:r w:rsidRPr="00D0257F">
        <w:rPr>
          <w:rFonts w:ascii="Tahoma" w:hAnsi="Tahoma" w:cs="Nazanin"/>
          <w:sz w:val="28"/>
          <w:szCs w:val="28"/>
          <w:rtl/>
        </w:rPr>
        <w:t> </w:t>
      </w:r>
      <w:r w:rsidRPr="00D0257F">
        <w:rPr>
          <w:rFonts w:ascii="Tahoma" w:hAnsi="Tahoma" w:cs="B Zar"/>
          <w:sz w:val="28"/>
          <w:szCs w:val="28"/>
          <w:rtl/>
        </w:rPr>
        <w:t>استفاده نماييم، بايد برنامه کاربردي تا حدودي تغيير يابد و از پياده‌سازي پروتکل امن مربوطه آگاه باشد.</w:t>
      </w: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tl/>
        </w:rPr>
      </w:pPr>
    </w:p>
    <w:p w:rsidR="00A1371D" w:rsidRPr="00D0257F" w:rsidRDefault="00A1371D" w:rsidP="00D0257F">
      <w:pPr>
        <w:pStyle w:val="NormalWeb"/>
        <w:bidi/>
        <w:spacing w:before="0" w:beforeAutospacing="0" w:line="336" w:lineRule="auto"/>
        <w:contextualSpacing/>
        <w:jc w:val="lowKashida"/>
        <w:rPr>
          <w:rFonts w:ascii="Tahoma" w:hAnsi="Tahoma" w:cs="B Zar"/>
          <w:sz w:val="28"/>
          <w:szCs w:val="28"/>
        </w:rPr>
      </w:pPr>
      <w:r w:rsidRPr="00D0257F">
        <w:rPr>
          <w:rStyle w:val="Strong"/>
          <w:rFonts w:ascii="Tahoma" w:hAnsi="Tahoma" w:cs="B Zar"/>
          <w:sz w:val="28"/>
          <w:szCs w:val="28"/>
          <w:rtl/>
        </w:rPr>
        <w:t xml:space="preserve">تعريف </w:t>
      </w:r>
      <w:r w:rsidRPr="00D0257F">
        <w:rPr>
          <w:rStyle w:val="Strong"/>
          <w:rFonts w:asciiTheme="majorBidi" w:hAnsiTheme="majorBidi" w:cs="B Zar"/>
          <w:sz w:val="28"/>
          <w:szCs w:val="28"/>
        </w:rPr>
        <w:t>Gateway</w:t>
      </w:r>
      <w:r w:rsidRPr="00D0257F">
        <w:rPr>
          <w:rStyle w:val="Strong"/>
          <w:rFonts w:ascii="Tahoma" w:hAnsi="Tahoma" w:cs="B Zar"/>
          <w:sz w:val="28"/>
          <w:szCs w:val="28"/>
          <w:rtl/>
        </w:rPr>
        <w:t xml:space="preserve"> :</w:t>
      </w: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 xml:space="preserve">اين </w:t>
      </w:r>
      <w:r w:rsidRPr="00D0257F">
        <w:rPr>
          <w:rFonts w:asciiTheme="majorBidi" w:hAnsiTheme="majorBidi" w:cs="B Zar"/>
          <w:sz w:val="28"/>
          <w:szCs w:val="28"/>
        </w:rPr>
        <w:t>Device</w:t>
      </w:r>
      <w:r w:rsidRPr="00D0257F">
        <w:rPr>
          <w:rFonts w:ascii="Tahoma" w:hAnsi="Tahoma" w:cs="B Zar"/>
          <w:sz w:val="28"/>
          <w:szCs w:val="28"/>
          <w:rtl/>
        </w:rPr>
        <w:t xml:space="preserve"> معمولا از يک کامپيوتر تشکيل شده است. </w:t>
      </w:r>
      <w:r w:rsidRPr="00D0257F">
        <w:rPr>
          <w:rFonts w:asciiTheme="majorBidi" w:hAnsiTheme="majorBidi" w:cs="B Zar"/>
          <w:sz w:val="28"/>
          <w:szCs w:val="28"/>
        </w:rPr>
        <w:t>Gateway</w:t>
      </w:r>
      <w:r w:rsidRPr="00D0257F">
        <w:rPr>
          <w:rFonts w:ascii="Tahoma" w:hAnsi="Tahoma" w:cs="B Zar"/>
          <w:sz w:val="28"/>
          <w:szCs w:val="28"/>
          <w:rtl/>
        </w:rPr>
        <w:t xml:space="preserve"> مي تواند در هفت</w:t>
      </w:r>
      <w:r w:rsidRPr="00D0257F">
        <w:rPr>
          <w:rFonts w:ascii="Tahoma" w:hAnsi="Tahoma" w:cs="Nazanin"/>
          <w:sz w:val="28"/>
          <w:szCs w:val="28"/>
          <w:rtl/>
        </w:rPr>
        <w:t> </w:t>
      </w:r>
      <w:r w:rsidRPr="00D0257F">
        <w:rPr>
          <w:rFonts w:ascii="Tahoma" w:hAnsi="Tahoma" w:cs="B Zar"/>
          <w:sz w:val="28"/>
          <w:szCs w:val="28"/>
          <w:rtl/>
        </w:rPr>
        <w:t>لايه</w:t>
      </w:r>
      <w:r w:rsidRPr="00D0257F">
        <w:rPr>
          <w:rFonts w:ascii="Tahoma" w:hAnsi="Tahoma" w:cs="Nazanin"/>
          <w:sz w:val="28"/>
          <w:szCs w:val="28"/>
          <w:rtl/>
        </w:rPr>
        <w:t> </w:t>
      </w:r>
      <w:r w:rsidRPr="00D0257F">
        <w:rPr>
          <w:rFonts w:ascii="Tahoma" w:hAnsi="Tahoma" w:cs="B Zar"/>
          <w:sz w:val="28"/>
          <w:szCs w:val="28"/>
          <w:rtl/>
        </w:rPr>
        <w:t xml:space="preserve">مدل </w:t>
      </w:r>
      <w:r w:rsidRPr="00D0257F">
        <w:rPr>
          <w:rFonts w:asciiTheme="majorBidi" w:hAnsiTheme="majorBidi" w:cs="B Zar"/>
          <w:sz w:val="28"/>
          <w:szCs w:val="28"/>
        </w:rPr>
        <w:t>OSI</w:t>
      </w:r>
      <w:r w:rsidRPr="00D0257F">
        <w:rPr>
          <w:rFonts w:ascii="Tahoma" w:hAnsi="Tahoma" w:cs="B Zar"/>
          <w:sz w:val="28"/>
          <w:szCs w:val="28"/>
          <w:rtl/>
        </w:rPr>
        <w:t xml:space="preserve"> (که در جلسه بعدي کامل</w:t>
      </w:r>
      <w:r w:rsidRPr="00D0257F">
        <w:rPr>
          <w:rFonts w:ascii="Tahoma" w:hAnsi="Tahoma" w:cs="Nazanin"/>
          <w:sz w:val="28"/>
          <w:szCs w:val="28"/>
          <w:rtl/>
        </w:rPr>
        <w:t> </w:t>
      </w:r>
      <w:r w:rsidRPr="00D0257F">
        <w:rPr>
          <w:rFonts w:ascii="Tahoma" w:hAnsi="Tahoma" w:cs="B Zar"/>
          <w:sz w:val="28"/>
          <w:szCs w:val="28"/>
          <w:rtl/>
        </w:rPr>
        <w:t>لايه</w:t>
      </w:r>
      <w:r w:rsidRPr="00D0257F">
        <w:rPr>
          <w:rFonts w:ascii="Tahoma" w:hAnsi="Tahoma" w:cs="Nazanin"/>
          <w:sz w:val="28"/>
          <w:szCs w:val="28"/>
          <w:rtl/>
        </w:rPr>
        <w:t> </w:t>
      </w:r>
      <w:r w:rsidRPr="00D0257F">
        <w:rPr>
          <w:rFonts w:ascii="Tahoma" w:hAnsi="Tahoma" w:cs="B Zar"/>
          <w:sz w:val="28"/>
          <w:szCs w:val="28"/>
          <w:rtl/>
        </w:rPr>
        <w:t>ها</w:t>
      </w:r>
      <w:r w:rsidRPr="00D0257F">
        <w:rPr>
          <w:rFonts w:ascii="Tahoma" w:hAnsi="Tahoma" w:cs="Nazanin"/>
          <w:sz w:val="28"/>
          <w:szCs w:val="28"/>
          <w:rtl/>
        </w:rPr>
        <w:t> </w:t>
      </w:r>
      <w:r w:rsidRPr="00D0257F">
        <w:rPr>
          <w:rFonts w:ascii="Tahoma" w:hAnsi="Tahoma" w:cs="B Zar"/>
          <w:sz w:val="28"/>
          <w:szCs w:val="28"/>
          <w:rtl/>
        </w:rPr>
        <w:t>توضيح</w:t>
      </w:r>
      <w:r w:rsidRPr="00D0257F">
        <w:rPr>
          <w:rFonts w:ascii="Tahoma" w:hAnsi="Tahoma" w:cs="Nazanin"/>
          <w:sz w:val="28"/>
          <w:szCs w:val="28"/>
          <w:rtl/>
        </w:rPr>
        <w:t> </w:t>
      </w:r>
      <w:r w:rsidRPr="00D0257F">
        <w:rPr>
          <w:rFonts w:ascii="Tahoma" w:hAnsi="Tahoma" w:cs="B Zar"/>
          <w:sz w:val="28"/>
          <w:szCs w:val="28"/>
          <w:rtl/>
        </w:rPr>
        <w:t>داده</w:t>
      </w:r>
      <w:r w:rsidRPr="00D0257F">
        <w:rPr>
          <w:rFonts w:ascii="Tahoma" w:hAnsi="Tahoma" w:cs="Nazanin"/>
          <w:sz w:val="28"/>
          <w:szCs w:val="28"/>
          <w:rtl/>
        </w:rPr>
        <w:t> </w:t>
      </w:r>
      <w:r w:rsidRPr="00D0257F">
        <w:rPr>
          <w:rFonts w:ascii="Tahoma" w:hAnsi="Tahoma" w:cs="B Zar"/>
          <w:sz w:val="28"/>
          <w:szCs w:val="28"/>
          <w:rtl/>
        </w:rPr>
        <w:t>مي</w:t>
      </w:r>
      <w:r w:rsidRPr="00D0257F">
        <w:rPr>
          <w:rFonts w:ascii="Tahoma" w:hAnsi="Tahoma" w:cs="Nazanin"/>
          <w:sz w:val="28"/>
          <w:szCs w:val="28"/>
          <w:rtl/>
        </w:rPr>
        <w:t> </w:t>
      </w:r>
      <w:r w:rsidRPr="00D0257F">
        <w:rPr>
          <w:rFonts w:ascii="Tahoma" w:hAnsi="Tahoma" w:cs="B Zar"/>
          <w:sz w:val="28"/>
          <w:szCs w:val="28"/>
          <w:rtl/>
        </w:rPr>
        <w:t>شوند)</w:t>
      </w:r>
      <w:r w:rsidRPr="00D0257F">
        <w:rPr>
          <w:rFonts w:ascii="Tahoma" w:hAnsi="Tahoma" w:cs="B Zar" w:hint="cs"/>
          <w:sz w:val="28"/>
          <w:szCs w:val="28"/>
          <w:rtl/>
        </w:rPr>
        <w:t xml:space="preserve"> </w:t>
      </w:r>
      <w:r w:rsidRPr="00D0257F">
        <w:rPr>
          <w:rFonts w:ascii="Tahoma" w:hAnsi="Tahoma" w:cs="B Zar"/>
          <w:sz w:val="28"/>
          <w:szCs w:val="28"/>
          <w:rtl/>
        </w:rPr>
        <w:t>در</w:t>
      </w:r>
      <w:r w:rsidRPr="00D0257F">
        <w:rPr>
          <w:rFonts w:ascii="Tahoma" w:hAnsi="Tahoma" w:cs="Nazanin"/>
          <w:sz w:val="28"/>
          <w:szCs w:val="28"/>
          <w:rtl/>
        </w:rPr>
        <w:t> </w:t>
      </w:r>
      <w:r w:rsidRPr="00D0257F">
        <w:rPr>
          <w:rFonts w:ascii="Tahoma" w:hAnsi="Tahoma" w:cs="B Zar"/>
          <w:sz w:val="28"/>
          <w:szCs w:val="28"/>
          <w:rtl/>
        </w:rPr>
        <w:t xml:space="preserve">شبکه هاي کامپيوتري کار کند. معمولا به هنگام تعريف </w:t>
      </w:r>
      <w:r w:rsidRPr="00D0257F">
        <w:rPr>
          <w:rFonts w:asciiTheme="majorBidi" w:hAnsiTheme="majorBidi" w:cs="B Zar"/>
          <w:sz w:val="28"/>
          <w:szCs w:val="28"/>
        </w:rPr>
        <w:t>Gateway</w:t>
      </w:r>
      <w:r w:rsidRPr="00D0257F">
        <w:rPr>
          <w:rFonts w:ascii="Tahoma" w:hAnsi="Tahoma" w:cs="B Zar"/>
          <w:sz w:val="28"/>
          <w:szCs w:val="28"/>
          <w:rtl/>
        </w:rPr>
        <w:t xml:space="preserve"> آدرس يک </w:t>
      </w:r>
      <w:r w:rsidRPr="00D0257F">
        <w:rPr>
          <w:rFonts w:asciiTheme="majorBidi" w:hAnsiTheme="majorBidi" w:cs="B Zar"/>
          <w:sz w:val="28"/>
          <w:szCs w:val="28"/>
        </w:rPr>
        <w:t>Router</w:t>
      </w:r>
      <w:r w:rsidRPr="00D0257F">
        <w:rPr>
          <w:rFonts w:asciiTheme="majorBidi" w:hAnsiTheme="majorBidi" w:cs="B Zar"/>
          <w:sz w:val="28"/>
          <w:szCs w:val="28"/>
          <w:rtl/>
        </w:rPr>
        <w:t xml:space="preserve"> </w:t>
      </w:r>
      <w:r w:rsidRPr="00D0257F">
        <w:rPr>
          <w:rFonts w:ascii="Tahoma" w:hAnsi="Tahoma" w:cs="B Zar"/>
          <w:sz w:val="28"/>
          <w:szCs w:val="28"/>
          <w:rtl/>
        </w:rPr>
        <w:t>نرم افزاري و سخت افزاري وارد مي شود.</w:t>
      </w:r>
    </w:p>
    <w:p w:rsidR="00A1371D" w:rsidRPr="00D0257F" w:rsidRDefault="00A1371D" w:rsidP="00D0257F">
      <w:pPr>
        <w:pStyle w:val="NormalWeb"/>
        <w:bidi/>
        <w:spacing w:before="0" w:beforeAutospacing="0" w:line="336" w:lineRule="auto"/>
        <w:contextualSpacing/>
        <w:jc w:val="lowKashida"/>
        <w:rPr>
          <w:rFonts w:ascii="Tahoma" w:hAnsi="Tahoma" w:cs="B Zar"/>
          <w:sz w:val="28"/>
          <w:szCs w:val="28"/>
          <w:rtl/>
        </w:rPr>
      </w:pPr>
      <w:r w:rsidRPr="00D0257F">
        <w:rPr>
          <w:rStyle w:val="Strong"/>
          <w:rFonts w:ascii="Tahoma" w:hAnsi="Tahoma" w:cs="B Zar"/>
          <w:sz w:val="28"/>
          <w:szCs w:val="28"/>
          <w:rtl/>
        </w:rPr>
        <w:t xml:space="preserve">سوئيچ ( </w:t>
      </w:r>
      <w:r w:rsidRPr="00D0257F">
        <w:rPr>
          <w:rStyle w:val="Strong"/>
          <w:rFonts w:asciiTheme="majorBidi" w:hAnsiTheme="majorBidi" w:cs="B Zar"/>
          <w:sz w:val="28"/>
          <w:szCs w:val="28"/>
        </w:rPr>
        <w:t>Switch</w:t>
      </w:r>
      <w:r w:rsidRPr="00D0257F">
        <w:rPr>
          <w:rStyle w:val="Strong"/>
          <w:rFonts w:ascii="Tahoma" w:hAnsi="Tahoma" w:cs="B Zar"/>
          <w:sz w:val="28"/>
          <w:szCs w:val="28"/>
          <w:rtl/>
        </w:rPr>
        <w:t xml:space="preserve"> ):</w:t>
      </w:r>
    </w:p>
    <w:p w:rsidR="00A1371D" w:rsidRPr="00D0257F" w:rsidRDefault="00A1371D" w:rsidP="00D0257F">
      <w:pPr>
        <w:pStyle w:val="NormalWeb"/>
        <w:bidi/>
        <w:spacing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سوئيچ نوع ديگري از ابزارهايي است که براي اتصال چند شبکه محلي به يکديگر مورد استفاده قرار مي گيرد که باعث افزايش توان عملياتي شبکه مي شود. سوئيچ وسيله اي است که داراي درگاه هاي متعددي است که بسته ها را از يک درگاه گرفته ، آدرس مقصد را بررسي و سپس بسته را به درگاه مورد نظر که به ايستگاه ميزبان متصل مي باشد ارسال مي کند. اغلب سوئيچ هاي شبکه محلي(</w:t>
      </w:r>
      <w:r w:rsidRPr="00D0257F">
        <w:rPr>
          <w:rFonts w:asciiTheme="majorBidi" w:hAnsiTheme="majorBidi" w:cs="B Zar"/>
          <w:sz w:val="28"/>
          <w:szCs w:val="28"/>
        </w:rPr>
        <w:t>LAN</w:t>
      </w:r>
      <w:r w:rsidRPr="00D0257F">
        <w:rPr>
          <w:rFonts w:ascii="Tahoma" w:hAnsi="Tahoma" w:cs="B Zar"/>
          <w:sz w:val="28"/>
          <w:szCs w:val="28"/>
          <w:rtl/>
        </w:rPr>
        <w:t>) در لايه پيوند داده (</w:t>
      </w:r>
      <w:r w:rsidRPr="00D0257F">
        <w:rPr>
          <w:rFonts w:asciiTheme="majorBidi" w:hAnsiTheme="majorBidi" w:cs="B Zar"/>
          <w:sz w:val="28"/>
          <w:szCs w:val="28"/>
        </w:rPr>
        <w:t>Data Link</w:t>
      </w:r>
      <w:r w:rsidRPr="00D0257F">
        <w:rPr>
          <w:rFonts w:ascii="Tahoma" w:hAnsi="Tahoma" w:cs="B Zar"/>
          <w:sz w:val="28"/>
          <w:szCs w:val="28"/>
          <w:rtl/>
        </w:rPr>
        <w:t xml:space="preserve"> ) مدل </w:t>
      </w:r>
      <w:r w:rsidRPr="00D0257F">
        <w:rPr>
          <w:rFonts w:asciiTheme="majorBidi" w:hAnsiTheme="majorBidi" w:cs="B Zar"/>
          <w:sz w:val="28"/>
          <w:szCs w:val="28"/>
        </w:rPr>
        <w:t>OSI</w:t>
      </w:r>
      <w:r w:rsidRPr="00D0257F">
        <w:rPr>
          <w:rFonts w:ascii="Tahoma" w:hAnsi="Tahoma" w:cs="B Zar"/>
          <w:sz w:val="28"/>
          <w:szCs w:val="28"/>
          <w:rtl/>
        </w:rPr>
        <w:t xml:space="preserve"> عمل مي کند.</w:t>
      </w:r>
      <w:r w:rsidRPr="00D0257F">
        <w:rPr>
          <w:rFonts w:ascii="Tahoma" w:hAnsi="Tahoma" w:cs="B Zar"/>
          <w:sz w:val="28"/>
          <w:szCs w:val="28"/>
        </w:rPr>
        <w:t xml:space="preserve"> </w:t>
      </w:r>
      <w:r w:rsidRPr="00D0257F">
        <w:rPr>
          <w:rFonts w:ascii="Tahoma" w:hAnsi="Tahoma" w:cs="B Zar"/>
          <w:sz w:val="28"/>
          <w:szCs w:val="28"/>
          <w:rtl/>
        </w:rPr>
        <w:t xml:space="preserve">سوئيچ ها بر اساس کاربردشان به متقارن ( </w:t>
      </w:r>
      <w:r w:rsidRPr="00D0257F">
        <w:rPr>
          <w:rFonts w:asciiTheme="majorBidi" w:hAnsiTheme="majorBidi" w:cs="B Zar"/>
          <w:sz w:val="28"/>
          <w:szCs w:val="28"/>
        </w:rPr>
        <w:t>Symetric</w:t>
      </w:r>
      <w:r w:rsidRPr="00D0257F">
        <w:rPr>
          <w:rFonts w:ascii="Tahoma" w:hAnsi="Tahoma" w:cs="B Zar"/>
          <w:sz w:val="28"/>
          <w:szCs w:val="28"/>
          <w:rtl/>
        </w:rPr>
        <w:t xml:space="preserve"> ) و نامتقارن (</w:t>
      </w:r>
      <w:r w:rsidRPr="00D0257F">
        <w:rPr>
          <w:rFonts w:asciiTheme="majorBidi" w:hAnsiTheme="majorBidi" w:cs="B Zar"/>
          <w:sz w:val="28"/>
          <w:szCs w:val="28"/>
        </w:rPr>
        <w:t>Asymmetric</w:t>
      </w:r>
      <w:r w:rsidRPr="00D0257F">
        <w:rPr>
          <w:rFonts w:ascii="Tahoma" w:hAnsi="Tahoma" w:cs="B Zar"/>
          <w:sz w:val="28"/>
          <w:szCs w:val="28"/>
          <w:rtl/>
        </w:rPr>
        <w:t xml:space="preserve"> ) تقسيم مي شوند.</w:t>
      </w: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 xml:space="preserve">در نوع متقارن ، عمل سوئيچينگ بين سگمنت هايي که داراي پهناي باند يکسان هستند انجام مي شود مي شود يعني </w:t>
      </w:r>
      <w:r w:rsidRPr="00D0257F">
        <w:rPr>
          <w:rFonts w:asciiTheme="majorBidi" w:hAnsiTheme="majorBidi" w:cs="B Zar"/>
          <w:sz w:val="28"/>
          <w:szCs w:val="28"/>
          <w:rtl/>
        </w:rPr>
        <w:t>10</w:t>
      </w:r>
      <w:r w:rsidRPr="00D0257F">
        <w:rPr>
          <w:rFonts w:asciiTheme="majorBidi" w:hAnsiTheme="majorBidi" w:cs="B Zar"/>
          <w:sz w:val="28"/>
          <w:szCs w:val="28"/>
        </w:rPr>
        <w:t>mbps</w:t>
      </w:r>
      <w:r w:rsidRPr="00D0257F">
        <w:rPr>
          <w:rFonts w:ascii="Tahoma" w:hAnsi="Tahoma" w:cs="B Zar"/>
          <w:sz w:val="28"/>
          <w:szCs w:val="28"/>
          <w:rtl/>
        </w:rPr>
        <w:t xml:space="preserve"> به </w:t>
      </w:r>
      <w:r w:rsidRPr="00D0257F">
        <w:rPr>
          <w:rFonts w:asciiTheme="majorBidi" w:hAnsiTheme="majorBidi" w:cs="B Zar"/>
          <w:sz w:val="28"/>
          <w:szCs w:val="28"/>
          <w:rtl/>
        </w:rPr>
        <w:t>10</w:t>
      </w:r>
      <w:r w:rsidRPr="00D0257F">
        <w:rPr>
          <w:rFonts w:asciiTheme="majorBidi" w:hAnsiTheme="majorBidi" w:cs="B Zar"/>
          <w:sz w:val="28"/>
          <w:szCs w:val="28"/>
        </w:rPr>
        <w:t>mbps</w:t>
      </w:r>
      <w:r w:rsidRPr="00D0257F">
        <w:rPr>
          <w:rFonts w:ascii="Tahoma" w:hAnsi="Tahoma" w:cs="B Zar"/>
          <w:sz w:val="28"/>
          <w:szCs w:val="28"/>
          <w:rtl/>
        </w:rPr>
        <w:t xml:space="preserve"> و </w:t>
      </w:r>
      <w:r w:rsidRPr="00D0257F">
        <w:rPr>
          <w:rFonts w:asciiTheme="majorBidi" w:hAnsiTheme="majorBidi" w:cs="B Zar"/>
          <w:sz w:val="28"/>
          <w:szCs w:val="28"/>
          <w:rtl/>
        </w:rPr>
        <w:t>100</w:t>
      </w:r>
      <w:r w:rsidRPr="00D0257F">
        <w:rPr>
          <w:rFonts w:asciiTheme="majorBidi" w:hAnsiTheme="majorBidi" w:cs="B Zar"/>
          <w:sz w:val="28"/>
          <w:szCs w:val="28"/>
        </w:rPr>
        <w:t>mbps</w:t>
      </w:r>
      <w:r w:rsidRPr="00D0257F">
        <w:rPr>
          <w:rFonts w:ascii="Tahoma" w:hAnsi="Tahoma" w:cs="B Zar"/>
          <w:sz w:val="28"/>
          <w:szCs w:val="28"/>
          <w:rtl/>
        </w:rPr>
        <w:t xml:space="preserve"> به </w:t>
      </w:r>
      <w:r w:rsidRPr="00D0257F">
        <w:rPr>
          <w:rFonts w:asciiTheme="majorBidi" w:hAnsiTheme="majorBidi" w:cs="B Zar"/>
          <w:sz w:val="28"/>
          <w:szCs w:val="28"/>
          <w:rtl/>
        </w:rPr>
        <w:t>100</w:t>
      </w:r>
      <w:r w:rsidRPr="00D0257F">
        <w:rPr>
          <w:rFonts w:asciiTheme="majorBidi" w:hAnsiTheme="majorBidi" w:cs="B Zar"/>
          <w:sz w:val="28"/>
          <w:szCs w:val="28"/>
        </w:rPr>
        <w:t>mbps</w:t>
      </w:r>
      <w:r w:rsidRPr="00D0257F">
        <w:rPr>
          <w:rFonts w:ascii="Tahoma" w:hAnsi="Tahoma" w:cs="B Zar"/>
          <w:sz w:val="28"/>
          <w:szCs w:val="28"/>
          <w:rtl/>
        </w:rPr>
        <w:t xml:space="preserve"> و ... سوئيچ خواهند شد. اما در نوع نامتقارن اين عملکرد بين سگمنت هايي با پهناي باند متفاوت انجام مي شود.</w:t>
      </w:r>
    </w:p>
    <w:p w:rsidR="00A1371D" w:rsidRPr="00D0257F" w:rsidRDefault="00A1371D" w:rsidP="00D0257F">
      <w:pPr>
        <w:pStyle w:val="NormalWeb"/>
        <w:tabs>
          <w:tab w:val="right" w:pos="6093"/>
        </w:tabs>
        <w:bidi/>
        <w:spacing w:before="0" w:beforeAutospacing="0" w:line="336" w:lineRule="auto"/>
        <w:contextualSpacing/>
        <w:jc w:val="lowKashida"/>
        <w:rPr>
          <w:rFonts w:ascii="Tahoma" w:hAnsi="Tahoma" w:cs="B Zar"/>
          <w:sz w:val="28"/>
          <w:szCs w:val="28"/>
          <w:rtl/>
        </w:rPr>
      </w:pPr>
      <w:r w:rsidRPr="00D0257F">
        <w:rPr>
          <w:rStyle w:val="Strong"/>
          <w:rFonts w:ascii="Tahoma" w:hAnsi="Tahoma" w:cs="B Zar"/>
          <w:sz w:val="28"/>
          <w:szCs w:val="28"/>
          <w:rtl/>
        </w:rPr>
        <w:t xml:space="preserve">دستور </w:t>
      </w:r>
      <w:r w:rsidRPr="00D0257F">
        <w:rPr>
          <w:rStyle w:val="Strong"/>
          <w:rFonts w:asciiTheme="majorBidi" w:hAnsiTheme="majorBidi" w:cs="B Zar"/>
          <w:sz w:val="28"/>
          <w:szCs w:val="28"/>
        </w:rPr>
        <w:t>VLAN</w:t>
      </w:r>
      <w:r w:rsidRPr="00D0257F">
        <w:rPr>
          <w:rStyle w:val="Strong"/>
          <w:rFonts w:ascii="Tahoma" w:hAnsi="Tahoma" w:cs="B Zar"/>
          <w:sz w:val="28"/>
          <w:szCs w:val="28"/>
          <w:rtl/>
        </w:rPr>
        <w:t xml:space="preserve"> در </w:t>
      </w:r>
      <w:r w:rsidRPr="00D0257F">
        <w:rPr>
          <w:rStyle w:val="Strong"/>
          <w:rFonts w:asciiTheme="majorBidi" w:hAnsiTheme="majorBidi" w:cs="B Zar"/>
          <w:sz w:val="28"/>
          <w:szCs w:val="28"/>
        </w:rPr>
        <w:t>Switch</w:t>
      </w:r>
      <w:r w:rsidRPr="00D0257F">
        <w:rPr>
          <w:rStyle w:val="Strong"/>
          <w:rFonts w:ascii="Tahoma" w:hAnsi="Tahoma" w:cs="B Zar"/>
          <w:sz w:val="28"/>
          <w:szCs w:val="28"/>
          <w:rtl/>
        </w:rPr>
        <w:t xml:space="preserve"> :</w:t>
      </w:r>
    </w:p>
    <w:p w:rsidR="00A1371D" w:rsidRPr="00D0257F" w:rsidRDefault="00A1371D" w:rsidP="00D0257F">
      <w:pPr>
        <w:pStyle w:val="NormalWeb"/>
        <w:bidi/>
        <w:spacing w:after="0" w:afterAutospacing="0" w:line="336" w:lineRule="auto"/>
        <w:contextualSpacing/>
        <w:jc w:val="lowKashida"/>
        <w:rPr>
          <w:rFonts w:ascii="Tahoma" w:hAnsi="Tahoma" w:cs="B Zar"/>
          <w:sz w:val="28"/>
          <w:szCs w:val="28"/>
          <w:rtl/>
        </w:rPr>
      </w:pPr>
      <w:r w:rsidRPr="00D0257F">
        <w:rPr>
          <w:rFonts w:ascii="Tahoma" w:hAnsi="Tahoma" w:cs="B Zar"/>
          <w:sz w:val="28"/>
          <w:szCs w:val="28"/>
          <w:rtl/>
        </w:rPr>
        <w:lastRenderedPageBreak/>
        <w:t xml:space="preserve">جهت اينکه </w:t>
      </w:r>
      <w:r w:rsidRPr="00D0257F">
        <w:rPr>
          <w:rFonts w:asciiTheme="majorBidi" w:hAnsiTheme="majorBidi" w:cs="B Zar"/>
          <w:sz w:val="28"/>
          <w:szCs w:val="28"/>
        </w:rPr>
        <w:t>Broadcast</w:t>
      </w:r>
      <w:r w:rsidRPr="00D0257F">
        <w:rPr>
          <w:rFonts w:ascii="Tahoma" w:hAnsi="Tahoma" w:cs="B Zar"/>
          <w:sz w:val="28"/>
          <w:szCs w:val="28"/>
          <w:rtl/>
        </w:rPr>
        <w:t xml:space="preserve"> هاي يک سگمنت به يک سگمنت خاص ديگر ارسال نشود مي توانيم از فرمان </w:t>
      </w:r>
      <w:r w:rsidRPr="00D0257F">
        <w:rPr>
          <w:rFonts w:asciiTheme="majorBidi" w:hAnsiTheme="majorBidi" w:cs="B Zar"/>
          <w:sz w:val="28"/>
          <w:szCs w:val="28"/>
        </w:rPr>
        <w:t>VLAN</w:t>
      </w:r>
      <w:r w:rsidRPr="00D0257F">
        <w:rPr>
          <w:rFonts w:ascii="Tahoma" w:hAnsi="Tahoma" w:cs="B Zar"/>
          <w:sz w:val="28"/>
          <w:szCs w:val="28"/>
          <w:rtl/>
        </w:rPr>
        <w:t xml:space="preserve"> استفاده نماييم.</w:t>
      </w:r>
    </w:p>
    <w:p w:rsidR="00A1371D" w:rsidRPr="00D0257F" w:rsidRDefault="00A1371D" w:rsidP="00D0257F">
      <w:pPr>
        <w:spacing w:line="336" w:lineRule="auto"/>
        <w:contextualSpacing/>
        <w:jc w:val="lowKashida"/>
        <w:rPr>
          <w:rFonts w:ascii="Tahoma" w:hAnsi="Tahoma" w:cs="B Zar"/>
          <w:sz w:val="28"/>
          <w:szCs w:val="28"/>
          <w:rtl/>
        </w:rPr>
      </w:pPr>
      <w:r w:rsidRPr="00D0257F">
        <w:rPr>
          <w:rFonts w:ascii="Tahoma" w:hAnsi="Tahoma" w:cs="B Zar"/>
          <w:b/>
          <w:bCs/>
          <w:sz w:val="28"/>
          <w:szCs w:val="28"/>
          <w:rtl/>
        </w:rPr>
        <w:t>نکته:</w:t>
      </w:r>
      <w:r w:rsidRPr="00D0257F">
        <w:rPr>
          <w:rFonts w:ascii="Tahoma" w:hAnsi="Tahoma" w:cs="B Zar"/>
          <w:sz w:val="28"/>
          <w:szCs w:val="28"/>
        </w:rPr>
        <w:t xml:space="preserve"> </w:t>
      </w:r>
      <w:r w:rsidRPr="00D0257F">
        <w:rPr>
          <w:rFonts w:ascii="Tahoma" w:hAnsi="Tahoma" w:cs="B Zar"/>
          <w:sz w:val="28"/>
          <w:szCs w:val="28"/>
          <w:rtl/>
        </w:rPr>
        <w:t xml:space="preserve">در اينجا تفاوت يکي از تفاوت هاي بين </w:t>
      </w:r>
      <w:r w:rsidRPr="00D0257F">
        <w:rPr>
          <w:rFonts w:asciiTheme="majorBidi" w:hAnsiTheme="majorBidi" w:cs="B Zar"/>
          <w:sz w:val="28"/>
          <w:szCs w:val="28"/>
        </w:rPr>
        <w:t>Router</w:t>
      </w:r>
      <w:r w:rsidRPr="00D0257F">
        <w:rPr>
          <w:rFonts w:ascii="Tahoma" w:hAnsi="Tahoma" w:cs="B Zar"/>
          <w:sz w:val="28"/>
          <w:szCs w:val="28"/>
          <w:rtl/>
        </w:rPr>
        <w:t xml:space="preserve"> و </w:t>
      </w:r>
      <w:r w:rsidRPr="00D0257F">
        <w:rPr>
          <w:rFonts w:asciiTheme="majorBidi" w:hAnsiTheme="majorBidi" w:cs="B Zar"/>
          <w:sz w:val="28"/>
          <w:szCs w:val="28"/>
        </w:rPr>
        <w:t>Switch</w:t>
      </w:r>
      <w:r w:rsidRPr="00D0257F">
        <w:rPr>
          <w:rFonts w:ascii="Tahoma" w:hAnsi="Tahoma" w:cs="B Zar"/>
          <w:sz w:val="28"/>
          <w:szCs w:val="28"/>
          <w:rtl/>
        </w:rPr>
        <w:t xml:space="preserve"> در اين مي باشد که </w:t>
      </w:r>
      <w:r w:rsidRPr="00D0257F">
        <w:rPr>
          <w:rFonts w:asciiTheme="majorBidi" w:hAnsiTheme="majorBidi" w:cs="B Zar"/>
          <w:sz w:val="28"/>
          <w:szCs w:val="28"/>
        </w:rPr>
        <w:t>Router</w:t>
      </w:r>
      <w:r w:rsidRPr="00D0257F">
        <w:rPr>
          <w:rFonts w:asciiTheme="majorBidi" w:hAnsiTheme="majorBidi" w:cs="B Zar"/>
          <w:sz w:val="28"/>
          <w:szCs w:val="28"/>
          <w:rtl/>
        </w:rPr>
        <w:t xml:space="preserve"> </w:t>
      </w:r>
      <w:r w:rsidRPr="00D0257F">
        <w:rPr>
          <w:rFonts w:ascii="Tahoma" w:hAnsi="Tahoma" w:cs="B Zar"/>
          <w:sz w:val="28"/>
          <w:szCs w:val="28"/>
          <w:rtl/>
        </w:rPr>
        <w:t xml:space="preserve">عمليات </w:t>
      </w:r>
      <w:r w:rsidRPr="00D0257F">
        <w:rPr>
          <w:rFonts w:asciiTheme="majorBidi" w:hAnsiTheme="majorBidi" w:cs="B Zar"/>
          <w:sz w:val="28"/>
          <w:szCs w:val="28"/>
        </w:rPr>
        <w:t>Broadcast</w:t>
      </w:r>
      <w:r w:rsidRPr="00D0257F">
        <w:rPr>
          <w:rFonts w:ascii="Tahoma" w:hAnsi="Tahoma" w:cs="B Zar"/>
          <w:sz w:val="28"/>
          <w:szCs w:val="28"/>
          <w:rtl/>
        </w:rPr>
        <w:t xml:space="preserve"> بين سگمنت ها را کنترل مي کند در حالي که </w:t>
      </w:r>
      <w:r w:rsidRPr="00D0257F">
        <w:rPr>
          <w:rFonts w:asciiTheme="majorBidi" w:hAnsiTheme="majorBidi" w:cs="B Zar"/>
          <w:sz w:val="28"/>
          <w:szCs w:val="28"/>
        </w:rPr>
        <w:t>Switch</w:t>
      </w:r>
      <w:r w:rsidRPr="00D0257F">
        <w:rPr>
          <w:rFonts w:ascii="Tahoma" w:hAnsi="Tahoma" w:cs="B Zar"/>
          <w:sz w:val="28"/>
          <w:szCs w:val="28"/>
          <w:rtl/>
        </w:rPr>
        <w:t xml:space="preserve"> علاوه بر اين کار ، </w:t>
      </w:r>
      <w:r w:rsidRPr="00D0257F">
        <w:rPr>
          <w:rFonts w:asciiTheme="majorBidi" w:hAnsiTheme="majorBidi" w:cs="B Zar"/>
          <w:sz w:val="28"/>
          <w:szCs w:val="28"/>
        </w:rPr>
        <w:t>Broadcast</w:t>
      </w:r>
      <w:r w:rsidRPr="00D0257F">
        <w:rPr>
          <w:rFonts w:asciiTheme="majorBidi" w:hAnsiTheme="majorBidi" w:cs="B Zar"/>
          <w:sz w:val="28"/>
          <w:szCs w:val="28"/>
          <w:rtl/>
        </w:rPr>
        <w:t xml:space="preserve"> </w:t>
      </w:r>
      <w:r w:rsidRPr="00D0257F">
        <w:rPr>
          <w:rFonts w:ascii="Tahoma" w:hAnsi="Tahoma" w:cs="B Zar"/>
          <w:sz w:val="28"/>
          <w:szCs w:val="28"/>
          <w:rtl/>
        </w:rPr>
        <w:t>هاي بين کامپيوترهاي يک سگمنت را هم مي تواند کنترل نمايد.</w:t>
      </w:r>
    </w:p>
    <w:p w:rsidR="00A1371D" w:rsidRPr="00D0257F" w:rsidRDefault="00A1371D" w:rsidP="00D0257F">
      <w:pPr>
        <w:pStyle w:val="NormalWeb"/>
        <w:bidi/>
        <w:spacing w:before="0" w:beforeAutospacing="0" w:line="336" w:lineRule="auto"/>
        <w:contextualSpacing/>
        <w:jc w:val="lowKashida"/>
        <w:rPr>
          <w:rFonts w:ascii="Tahoma" w:hAnsi="Tahoma" w:cs="B Zar"/>
          <w:sz w:val="28"/>
          <w:szCs w:val="28"/>
        </w:rPr>
      </w:pPr>
      <w:r w:rsidRPr="00D0257F">
        <w:rPr>
          <w:rFonts w:ascii="Tahoma" w:hAnsi="Tahoma" w:cs="B Zar"/>
          <w:sz w:val="28"/>
          <w:szCs w:val="28"/>
          <w:rtl/>
        </w:rPr>
        <w:t>مباني امنيت اطلاعات</w:t>
      </w:r>
      <w:r w:rsidRPr="00D0257F">
        <w:rPr>
          <w:rFonts w:ascii="Tahoma" w:hAnsi="Tahoma" w:cs="Titr"/>
          <w:sz w:val="28"/>
          <w:szCs w:val="28"/>
          <w:rtl/>
        </w:rPr>
        <w:t> </w:t>
      </w:r>
      <w:r w:rsidRPr="00D0257F">
        <w:rPr>
          <w:rFonts w:ascii="Tahoma" w:hAnsi="Tahoma" w:cs="B Zar"/>
          <w:sz w:val="28"/>
          <w:szCs w:val="28"/>
          <w:rtl/>
        </w:rPr>
        <w:t xml:space="preserve"> </w:t>
      </w: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Pr>
      </w:pPr>
      <w:r w:rsidRPr="00D0257F">
        <w:rPr>
          <w:rFonts w:ascii="Tahoma" w:hAnsi="Tahoma" w:cs="B Zar"/>
          <w:sz w:val="28"/>
          <w:szCs w:val="28"/>
          <w:rtl/>
        </w:rPr>
        <w:t>امروزه شاهد گسترش</w:t>
      </w:r>
      <w:r w:rsidRPr="00D0257F">
        <w:rPr>
          <w:rFonts w:ascii="Tahoma" w:hAnsi="Tahoma" w:cs="Nazanin"/>
          <w:sz w:val="28"/>
          <w:szCs w:val="28"/>
          <w:rtl/>
        </w:rPr>
        <w:t> </w:t>
      </w:r>
      <w:r w:rsidRPr="00D0257F">
        <w:rPr>
          <w:rFonts w:ascii="Tahoma" w:hAnsi="Tahoma" w:cs="B Zar"/>
          <w:sz w:val="28"/>
          <w:szCs w:val="28"/>
          <w:rtl/>
        </w:rPr>
        <w:t>حضور کامپيوتر در تمامي ابعاد زندگي خود مي باشيم . کافي است به اطراف خود نگاهي داشته باشيم تا به صحت گفته فوق بيشتر واقف شويم . همزمان با</w:t>
      </w:r>
      <w:r w:rsidRPr="00D0257F">
        <w:rPr>
          <w:rFonts w:ascii="Tahoma" w:hAnsi="Tahoma" w:cs="Nazanin"/>
          <w:sz w:val="28"/>
          <w:szCs w:val="28"/>
          <w:rtl/>
        </w:rPr>
        <w:t> </w:t>
      </w:r>
      <w:r w:rsidRPr="00D0257F">
        <w:rPr>
          <w:rFonts w:ascii="Tahoma" w:hAnsi="Tahoma" w:cs="B Zar"/>
          <w:sz w:val="28"/>
          <w:szCs w:val="28"/>
          <w:rtl/>
        </w:rPr>
        <w:t xml:space="preserve"> گسترش استفاده از کامپيوترهاي شخصي و مطرح شدن شبکه هاي کامپيوتري و به دنبال آن اينترنت (بزرگترين شبکه جهاني ) ، حيات کامپيوترها و کاربران آنان دستخوش</w:t>
      </w:r>
      <w:r w:rsidRPr="00D0257F">
        <w:rPr>
          <w:rFonts w:ascii="Tahoma" w:hAnsi="Tahoma" w:cs="Nazanin"/>
          <w:sz w:val="28"/>
          <w:szCs w:val="28"/>
          <w:rtl/>
        </w:rPr>
        <w:t> </w:t>
      </w:r>
      <w:r w:rsidRPr="00D0257F">
        <w:rPr>
          <w:rFonts w:ascii="Tahoma" w:hAnsi="Tahoma" w:cs="B Zar"/>
          <w:sz w:val="28"/>
          <w:szCs w:val="28"/>
          <w:rtl/>
        </w:rPr>
        <w:t xml:space="preserve"> تغييرات اساسي شده است . استفاده کنندگان کامپيوتر به منظور استفاده از دستاوردها و مزاياي فن آوري اطلاعات و ارتباطات ، ملزم به رعايت اصولي خاص و اهتمام جدي به تمامي مولفه هاي تاثير گذار در تداوم ارائه خدمات در يک سيستم کامپيوتري مي باشند</w:t>
      </w:r>
      <w:r w:rsidRPr="00D0257F">
        <w:rPr>
          <w:rFonts w:ascii="Tahoma" w:hAnsi="Tahoma" w:cs="B Zar" w:hint="cs"/>
          <w:sz w:val="28"/>
          <w:szCs w:val="28"/>
          <w:rtl/>
        </w:rPr>
        <w:t>.</w:t>
      </w:r>
      <w:r w:rsidRPr="00D0257F">
        <w:rPr>
          <w:rFonts w:ascii="Tahoma" w:hAnsi="Tahoma" w:cs="B Zar"/>
          <w:sz w:val="28"/>
          <w:szCs w:val="28"/>
          <w:rtl/>
        </w:rPr>
        <w:t xml:space="preserve"> </w:t>
      </w:r>
      <w:r w:rsidRPr="00D0257F">
        <w:rPr>
          <w:rFonts w:ascii="Tahoma" w:hAnsi="Tahoma" w:cs="B Zar" w:hint="cs"/>
          <w:sz w:val="28"/>
          <w:szCs w:val="28"/>
          <w:rtl/>
        </w:rPr>
        <w:t xml:space="preserve"> </w:t>
      </w:r>
      <w:r w:rsidRPr="00D0257F">
        <w:rPr>
          <w:rFonts w:ascii="Tahoma" w:hAnsi="Tahoma" w:cs="B Zar"/>
          <w:sz w:val="28"/>
          <w:szCs w:val="28"/>
          <w:rtl/>
        </w:rPr>
        <w:t xml:space="preserve">امنيت اطلاعات و ايمن سازي شبکه هاي کامپيوتري از جمله اين مولفه ها بوده که نمي توان آن را مختص يک فرد و يا سازمان در نظر گرفت . پرداختن به مقوله امنيت اطلاعات و ايمن سازي شبکه هاي کامپيوتري در هر کشور ، مستلزم توجه تمامي کاربران صرفنظر از موقعيت شغلي و سني به جايگاه امنيت اطلاعات و ايمن سازي شبکه هاي کامپيوتري بوده و مي بايست به اين مقوله در سطح کلان و از بعد منافع ملي نگاه کرد. وجود ضعف امنيتي در شبکه هاي کامپيوتري و اطلاعاتي ، عدم آموزش و توجيه صحيح تمامي کاربران صرفنظر از مسئوليت شغلي آنان نسبت به </w:t>
      </w:r>
      <w:r w:rsidRPr="00D0257F">
        <w:rPr>
          <w:rFonts w:ascii="Tahoma" w:hAnsi="Tahoma" w:cs="B Zar"/>
          <w:sz w:val="28"/>
          <w:szCs w:val="28"/>
          <w:rtl/>
        </w:rPr>
        <w:lastRenderedPageBreak/>
        <w:t>جايگاه و اهميت امنيت اطلاعات ، عدم وجود دستورالعمل هاي لازم براي پيشگيري از نقايص امنيتي ، عدم وجود سياست هاي مشخص و مدون به منظور برخورد مناسب و بموقع با اشکالات</w:t>
      </w:r>
      <w:r w:rsidRPr="00D0257F">
        <w:rPr>
          <w:rFonts w:ascii="Tahoma" w:hAnsi="Tahoma" w:cs="Nazanin"/>
          <w:sz w:val="28"/>
          <w:szCs w:val="28"/>
          <w:rtl/>
        </w:rPr>
        <w:t> </w:t>
      </w:r>
      <w:r w:rsidRPr="00D0257F">
        <w:rPr>
          <w:rFonts w:ascii="Tahoma" w:hAnsi="Tahoma" w:cs="B Zar"/>
          <w:sz w:val="28"/>
          <w:szCs w:val="28"/>
          <w:rtl/>
        </w:rPr>
        <w:t xml:space="preserve"> امنيتي ، مسائلي را به دنبال خواهد داشت که ضرر آن متوجه تمامي کاربران کامپيوتر در يک کشور شده و عملا" زيرساخت اطلاعاتي يک کشور را در معرض آسيب و جدي قرار مي دهد .</w:t>
      </w: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tl/>
        </w:rPr>
      </w:pP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tl/>
        </w:rPr>
      </w:pP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Pr>
      </w:pPr>
    </w:p>
    <w:p w:rsidR="00A1371D" w:rsidRPr="00D0257F" w:rsidRDefault="00A1371D" w:rsidP="00D0257F">
      <w:pPr>
        <w:spacing w:after="240" w:line="336" w:lineRule="auto"/>
        <w:contextualSpacing/>
        <w:jc w:val="lowKashida"/>
        <w:rPr>
          <w:rFonts w:ascii="Tahoma" w:hAnsi="Tahoma" w:cs="B Zar"/>
          <w:sz w:val="28"/>
          <w:szCs w:val="28"/>
          <w:rtl/>
        </w:rPr>
      </w:pPr>
      <w:r w:rsidRPr="00D0257F">
        <w:rPr>
          <w:rFonts w:ascii="Tahoma" w:hAnsi="Tahoma" w:cs="B Zar" w:hint="cs"/>
          <w:sz w:val="28"/>
          <w:szCs w:val="28"/>
          <w:rtl/>
        </w:rPr>
        <w:t xml:space="preserve"> </w:t>
      </w:r>
      <w:r w:rsidRPr="00D0257F">
        <w:rPr>
          <w:rFonts w:ascii="Tahoma" w:hAnsi="Tahoma" w:cs="B Zar"/>
          <w:sz w:val="28"/>
          <w:szCs w:val="28"/>
          <w:rtl/>
        </w:rPr>
        <w:t>ايمن سازي شبكه</w:t>
      </w:r>
      <w:r w:rsidRPr="00D0257F">
        <w:rPr>
          <w:rFonts w:ascii="Tahoma" w:hAnsi="Tahoma" w:cs="B Zar"/>
          <w:sz w:val="28"/>
          <w:szCs w:val="28"/>
        </w:rPr>
        <w:t xml:space="preserve"> </w:t>
      </w:r>
    </w:p>
    <w:p w:rsidR="00A1371D" w:rsidRPr="00D0257F" w:rsidRDefault="00A1371D" w:rsidP="00D0257F">
      <w:pPr>
        <w:spacing w:line="336" w:lineRule="auto"/>
        <w:contextualSpacing/>
        <w:jc w:val="lowKashida"/>
        <w:rPr>
          <w:rFonts w:ascii="Tahoma" w:hAnsi="Tahoma" w:cs="B Zar"/>
          <w:sz w:val="28"/>
          <w:szCs w:val="28"/>
          <w:rtl/>
        </w:rPr>
      </w:pPr>
      <w:r w:rsidRPr="00D0257F">
        <w:rPr>
          <w:rFonts w:ascii="Tahoma" w:hAnsi="Tahoma" w:cs="B Zar"/>
          <w:sz w:val="28"/>
          <w:szCs w:val="28"/>
          <w:rtl/>
        </w:rPr>
        <w:t>شبكه ، نقطه ورود به</w:t>
      </w:r>
      <w:r w:rsidRPr="00D0257F">
        <w:rPr>
          <w:rFonts w:ascii="Tahoma" w:hAnsi="Tahoma" w:cs="B Zar"/>
          <w:sz w:val="28"/>
          <w:szCs w:val="28"/>
        </w:rPr>
        <w:t xml:space="preserve"> </w:t>
      </w:r>
      <w:r w:rsidRPr="00D0257F">
        <w:rPr>
          <w:rFonts w:ascii="Tahoma" w:hAnsi="Tahoma" w:cs="B Zar"/>
          <w:sz w:val="28"/>
          <w:szCs w:val="28"/>
          <w:rtl/>
        </w:rPr>
        <w:t>يك برنامه وب است و اولين لايه حفاظتي به منظور كنترل دستيابي به سرويس دهندگان</w:t>
      </w:r>
      <w:r w:rsidRPr="00D0257F">
        <w:rPr>
          <w:rFonts w:ascii="Tahoma" w:hAnsi="Tahoma" w:cs="B Zar"/>
          <w:sz w:val="28"/>
          <w:szCs w:val="28"/>
        </w:rPr>
        <w:t xml:space="preserve"> </w:t>
      </w:r>
      <w:r w:rsidRPr="00D0257F">
        <w:rPr>
          <w:rFonts w:ascii="Tahoma" w:hAnsi="Tahoma" w:cs="B Zar"/>
          <w:sz w:val="28"/>
          <w:szCs w:val="28"/>
          <w:rtl/>
        </w:rPr>
        <w:t>متعدد موجود در محيط عملياتي را فراهم مي نمايد . با اين كه سرويس دهندگان توسط</w:t>
      </w:r>
      <w:r w:rsidRPr="00D0257F">
        <w:rPr>
          <w:rFonts w:ascii="Tahoma" w:hAnsi="Tahoma" w:cs="B Zar"/>
          <w:sz w:val="28"/>
          <w:szCs w:val="28"/>
        </w:rPr>
        <w:t xml:space="preserve"> </w:t>
      </w:r>
      <w:r w:rsidRPr="00D0257F">
        <w:rPr>
          <w:rFonts w:ascii="Tahoma" w:hAnsi="Tahoma" w:cs="B Zar"/>
          <w:sz w:val="28"/>
          <w:szCs w:val="28"/>
          <w:rtl/>
        </w:rPr>
        <w:t>سيستم هاي عامل نصب شده بر روي خود حفاظت مي گردند ولي نمي بايست به اين موضوع</w:t>
      </w:r>
      <w:r w:rsidRPr="00D0257F">
        <w:rPr>
          <w:rFonts w:ascii="Tahoma" w:hAnsi="Tahoma" w:cs="B Zar"/>
          <w:sz w:val="28"/>
          <w:szCs w:val="28"/>
        </w:rPr>
        <w:t xml:space="preserve"> </w:t>
      </w:r>
      <w:r w:rsidRPr="00D0257F">
        <w:rPr>
          <w:rFonts w:ascii="Tahoma" w:hAnsi="Tahoma" w:cs="B Zar"/>
          <w:sz w:val="28"/>
          <w:szCs w:val="28"/>
          <w:rtl/>
        </w:rPr>
        <w:t>صرفا" اكتفاء نمود و لازم است كه تدابير لازم به منظور حفاظت آنها در مقابل ساير</w:t>
      </w:r>
      <w:r w:rsidRPr="00D0257F">
        <w:rPr>
          <w:rFonts w:ascii="Tahoma" w:hAnsi="Tahoma" w:cs="B Zar"/>
          <w:sz w:val="28"/>
          <w:szCs w:val="28"/>
        </w:rPr>
        <w:t xml:space="preserve"> </w:t>
      </w:r>
      <w:r w:rsidRPr="00D0257F">
        <w:rPr>
          <w:rFonts w:ascii="Tahoma" w:hAnsi="Tahoma" w:cs="B Zar"/>
          <w:sz w:val="28"/>
          <w:szCs w:val="28"/>
          <w:rtl/>
        </w:rPr>
        <w:t>تهديدات ( نظير ارسال سيلابي ‌از بسته هاي اطلاعاتي از طريق لايه شبكه ) نيز</w:t>
      </w:r>
      <w:r w:rsidRPr="00D0257F">
        <w:rPr>
          <w:rFonts w:ascii="Tahoma" w:hAnsi="Tahoma" w:cs="B Zar"/>
          <w:sz w:val="28"/>
          <w:szCs w:val="28"/>
        </w:rPr>
        <w:t xml:space="preserve"> </w:t>
      </w:r>
      <w:r w:rsidRPr="00D0257F">
        <w:rPr>
          <w:rFonts w:ascii="Tahoma" w:hAnsi="Tahoma" w:cs="B Zar"/>
          <w:sz w:val="28"/>
          <w:szCs w:val="28"/>
          <w:rtl/>
        </w:rPr>
        <w:t>انديشيده گردد</w:t>
      </w:r>
      <w:r w:rsidRPr="00D0257F">
        <w:rPr>
          <w:rFonts w:ascii="Tahoma" w:hAnsi="Tahoma" w:cs="B Zar"/>
          <w:sz w:val="28"/>
          <w:szCs w:val="28"/>
        </w:rPr>
        <w:t xml:space="preserve"> . </w:t>
      </w:r>
    </w:p>
    <w:p w:rsidR="00A1371D" w:rsidRPr="00D0257F" w:rsidRDefault="00A1371D" w:rsidP="00D0257F">
      <w:pPr>
        <w:spacing w:line="336" w:lineRule="auto"/>
        <w:contextualSpacing/>
        <w:jc w:val="lowKashida"/>
        <w:rPr>
          <w:rFonts w:ascii="Tahoma" w:hAnsi="Tahoma" w:cs="B Zar"/>
          <w:sz w:val="28"/>
          <w:szCs w:val="28"/>
          <w:rtl/>
        </w:rPr>
      </w:pPr>
      <w:r w:rsidRPr="00D0257F">
        <w:rPr>
          <w:rFonts w:ascii="Tahoma" w:hAnsi="Tahoma" w:cs="B Zar"/>
          <w:sz w:val="28"/>
          <w:szCs w:val="28"/>
          <w:rtl/>
        </w:rPr>
        <w:t>ايمن سازي</w:t>
      </w:r>
      <w:r w:rsidRPr="00D0257F">
        <w:rPr>
          <w:rFonts w:ascii="Tahoma" w:hAnsi="Tahoma" w:cs="B Zar"/>
          <w:sz w:val="28"/>
          <w:szCs w:val="28"/>
        </w:rPr>
        <w:t xml:space="preserve"> </w:t>
      </w:r>
      <w:r w:rsidRPr="00D0257F">
        <w:rPr>
          <w:rFonts w:ascii="Tahoma" w:hAnsi="Tahoma" w:cs="B Zar"/>
          <w:sz w:val="28"/>
          <w:szCs w:val="28"/>
          <w:rtl/>
        </w:rPr>
        <w:t>شبكه ، شامل حفاظت از دستگاه هاي شبكه اي و داده مبادله شده بر روي آنها مي باشد</w:t>
      </w:r>
      <w:r w:rsidRPr="00D0257F">
        <w:rPr>
          <w:rFonts w:ascii="Tahoma" w:hAnsi="Tahoma" w:cs="B Zar"/>
          <w:sz w:val="28"/>
          <w:szCs w:val="28"/>
        </w:rPr>
        <w:t xml:space="preserve">. </w:t>
      </w:r>
      <w:r w:rsidRPr="00D0257F">
        <w:rPr>
          <w:rFonts w:ascii="Tahoma" w:hAnsi="Tahoma" w:cs="B Zar"/>
          <w:sz w:val="28"/>
          <w:szCs w:val="28"/>
          <w:rtl/>
        </w:rPr>
        <w:t>روتر ،‌ فايروال و سوئيچ عناصر اوليه زيرساخت يك شبكه را تشكيل مي دهند . شكل زير</w:t>
      </w:r>
      <w:r w:rsidRPr="00D0257F">
        <w:rPr>
          <w:rFonts w:ascii="Tahoma" w:hAnsi="Tahoma" w:cs="B Zar"/>
          <w:sz w:val="28"/>
          <w:szCs w:val="28"/>
        </w:rPr>
        <w:t xml:space="preserve"> </w:t>
      </w:r>
      <w:r w:rsidRPr="00D0257F">
        <w:rPr>
          <w:rFonts w:ascii="Tahoma" w:hAnsi="Tahoma" w:cs="B Zar"/>
          <w:sz w:val="28"/>
          <w:szCs w:val="28"/>
          <w:rtl/>
        </w:rPr>
        <w:t>نحوه استفاده از عناصر فوق را در يك شبكه نشان مي دهد</w:t>
      </w:r>
      <w:r w:rsidRPr="00D0257F">
        <w:rPr>
          <w:rFonts w:ascii="Tahoma" w:hAnsi="Tahoma" w:cs="B Zar"/>
          <w:sz w:val="28"/>
          <w:szCs w:val="28"/>
        </w:rPr>
        <w:t xml:space="preserve"> . </w:t>
      </w:r>
    </w:p>
    <w:p w:rsidR="00A1371D" w:rsidRPr="00D0257F" w:rsidRDefault="00A1371D" w:rsidP="00D0257F">
      <w:pPr>
        <w:spacing w:line="336" w:lineRule="auto"/>
        <w:contextualSpacing/>
        <w:jc w:val="lowKashida"/>
        <w:rPr>
          <w:rFonts w:ascii="Tahoma" w:hAnsi="Tahoma" w:cs="B Zar"/>
          <w:sz w:val="28"/>
          <w:szCs w:val="28"/>
          <w:rtl/>
        </w:rPr>
      </w:pPr>
      <w:r w:rsidRPr="00D0257F">
        <w:rPr>
          <w:rFonts w:ascii="Tahoma" w:hAnsi="Tahoma" w:cs="B Zar"/>
          <w:sz w:val="28"/>
          <w:szCs w:val="28"/>
          <w:rtl/>
        </w:rPr>
        <w:t>يك برنامه وب بر روي</w:t>
      </w:r>
      <w:r w:rsidRPr="00D0257F">
        <w:rPr>
          <w:rFonts w:ascii="Tahoma" w:hAnsi="Tahoma" w:cs="B Zar"/>
          <w:sz w:val="28"/>
          <w:szCs w:val="28"/>
        </w:rPr>
        <w:t xml:space="preserve"> </w:t>
      </w:r>
      <w:r w:rsidRPr="00D0257F">
        <w:rPr>
          <w:rFonts w:ascii="Tahoma" w:hAnsi="Tahoma" w:cs="B Zar"/>
          <w:sz w:val="28"/>
          <w:szCs w:val="28"/>
          <w:rtl/>
        </w:rPr>
        <w:t>يك زيرساخت شبكه اي ايمن فعاليت و به كاربران خود سرويس هاي لازم را ارائه مي نمايد</w:t>
      </w:r>
      <w:r w:rsidRPr="00D0257F">
        <w:rPr>
          <w:rFonts w:ascii="Tahoma" w:hAnsi="Tahoma" w:cs="B Zar"/>
          <w:sz w:val="28"/>
          <w:szCs w:val="28"/>
        </w:rPr>
        <w:t xml:space="preserve"> . </w:t>
      </w:r>
      <w:r w:rsidRPr="00D0257F">
        <w:rPr>
          <w:rFonts w:ascii="Tahoma" w:hAnsi="Tahoma" w:cs="B Zar"/>
          <w:sz w:val="28"/>
          <w:szCs w:val="28"/>
          <w:rtl/>
        </w:rPr>
        <w:t>براي ايمن سازي شبكه ، علاوه بر اين كه شبكه مي بايست در مقابل حملات مبتني بر</w:t>
      </w:r>
      <w:r w:rsidRPr="00D0257F">
        <w:rPr>
          <w:rFonts w:ascii="Tahoma" w:hAnsi="Tahoma" w:cs="B Zar"/>
          <w:sz w:val="28"/>
          <w:szCs w:val="28"/>
        </w:rPr>
        <w:t xml:space="preserve"> </w:t>
      </w:r>
      <w:r w:rsidRPr="00D0257F">
        <w:rPr>
          <w:rFonts w:asciiTheme="majorBidi" w:hAnsiTheme="majorBidi" w:cs="B Zar"/>
          <w:sz w:val="28"/>
          <w:szCs w:val="28"/>
        </w:rPr>
        <w:t>TCP/IP</w:t>
      </w:r>
      <w:r w:rsidRPr="00D0257F">
        <w:rPr>
          <w:rFonts w:ascii="Tahoma" w:hAnsi="Tahoma" w:cs="B Zar"/>
          <w:sz w:val="28"/>
          <w:szCs w:val="28"/>
        </w:rPr>
        <w:t xml:space="preserve"> </w:t>
      </w:r>
      <w:r w:rsidRPr="00D0257F">
        <w:rPr>
          <w:rFonts w:ascii="Tahoma" w:hAnsi="Tahoma" w:cs="B Zar"/>
          <w:sz w:val="28"/>
          <w:szCs w:val="28"/>
          <w:rtl/>
        </w:rPr>
        <w:t>از خود محافظت نمايد ، بلكه لازم است اقدامات متعدد ديگري نيز در اين رابطه</w:t>
      </w:r>
      <w:r w:rsidRPr="00D0257F">
        <w:rPr>
          <w:rFonts w:ascii="Tahoma" w:hAnsi="Tahoma" w:cs="B Zar"/>
          <w:sz w:val="28"/>
          <w:szCs w:val="28"/>
        </w:rPr>
        <w:t xml:space="preserve"> </w:t>
      </w:r>
      <w:r w:rsidRPr="00D0257F">
        <w:rPr>
          <w:rFonts w:ascii="Tahoma" w:hAnsi="Tahoma" w:cs="B Zar"/>
          <w:sz w:val="28"/>
          <w:szCs w:val="28"/>
          <w:rtl/>
        </w:rPr>
        <w:t xml:space="preserve">انجام شود </w:t>
      </w:r>
      <w:r w:rsidRPr="00D0257F">
        <w:rPr>
          <w:rFonts w:ascii="Tahoma" w:hAnsi="Tahoma" w:cs="B Zar"/>
          <w:sz w:val="28"/>
          <w:szCs w:val="28"/>
          <w:rtl/>
        </w:rPr>
        <w:lastRenderedPageBreak/>
        <w:t>. ايجاد اينترفيس هاي مديريتي ايمن، استفاده از رمزهاي عبور قدرتمند ،</w:t>
      </w:r>
      <w:r w:rsidRPr="00D0257F">
        <w:rPr>
          <w:rFonts w:ascii="Tahoma" w:hAnsi="Tahoma" w:cs="B Zar"/>
          <w:sz w:val="28"/>
          <w:szCs w:val="28"/>
        </w:rPr>
        <w:t xml:space="preserve"> </w:t>
      </w:r>
      <w:r w:rsidRPr="00D0257F">
        <w:rPr>
          <w:rFonts w:ascii="Tahoma" w:hAnsi="Tahoma" w:cs="B Zar"/>
          <w:sz w:val="28"/>
          <w:szCs w:val="28"/>
          <w:rtl/>
        </w:rPr>
        <w:t>حصول اطمينان از صحت ترافيك ارسالي از جمله اقدامات ديگر در خصوص ايجاد يك شبكه</w:t>
      </w:r>
      <w:r w:rsidRPr="00D0257F">
        <w:rPr>
          <w:rFonts w:ascii="Tahoma" w:hAnsi="Tahoma" w:cs="B Zar"/>
          <w:sz w:val="28"/>
          <w:szCs w:val="28"/>
        </w:rPr>
        <w:t xml:space="preserve"> </w:t>
      </w:r>
      <w:r w:rsidRPr="00D0257F">
        <w:rPr>
          <w:rFonts w:ascii="Tahoma" w:hAnsi="Tahoma" w:cs="B Zar"/>
          <w:sz w:val="28"/>
          <w:szCs w:val="28"/>
          <w:rtl/>
        </w:rPr>
        <w:t>ايمن مي باشد .</w:t>
      </w: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بدين منظور لازم است كه پورت ها و پروتكل هاي استفاده شده در هر</w:t>
      </w:r>
      <w:r w:rsidRPr="00D0257F">
        <w:rPr>
          <w:rFonts w:ascii="Tahoma" w:hAnsi="Tahoma" w:cs="B Zar"/>
          <w:sz w:val="28"/>
          <w:szCs w:val="28"/>
        </w:rPr>
        <w:t xml:space="preserve"> </w:t>
      </w:r>
      <w:r w:rsidRPr="00D0257F">
        <w:rPr>
          <w:rFonts w:ascii="Tahoma" w:hAnsi="Tahoma" w:cs="B Zar"/>
          <w:sz w:val="28"/>
          <w:szCs w:val="28"/>
          <w:rtl/>
        </w:rPr>
        <w:t>لايه به دقت بررسي و در صورتي كه وجود آنها غيرضروري تشخيص داده شود و يا استفاده</w:t>
      </w:r>
      <w:r w:rsidRPr="00D0257F">
        <w:rPr>
          <w:rFonts w:ascii="Tahoma" w:hAnsi="Tahoma" w:cs="B Zar"/>
          <w:sz w:val="28"/>
          <w:szCs w:val="28"/>
        </w:rPr>
        <w:t xml:space="preserve"> </w:t>
      </w:r>
      <w:r w:rsidRPr="00D0257F">
        <w:rPr>
          <w:rFonts w:ascii="Tahoma" w:hAnsi="Tahoma" w:cs="B Zar"/>
          <w:sz w:val="28"/>
          <w:szCs w:val="28"/>
          <w:rtl/>
        </w:rPr>
        <w:t>از آنها زمينه بروز تهديداتي را فراهم مي نمايد ،‌ مي بايست در همان لايه با آنان</w:t>
      </w:r>
      <w:r w:rsidRPr="00D0257F">
        <w:rPr>
          <w:rFonts w:ascii="Tahoma" w:hAnsi="Tahoma" w:cs="B Zar"/>
          <w:sz w:val="28"/>
          <w:szCs w:val="28"/>
        </w:rPr>
        <w:t xml:space="preserve"> </w:t>
      </w:r>
      <w:r w:rsidRPr="00D0257F">
        <w:rPr>
          <w:rFonts w:ascii="Tahoma" w:hAnsi="Tahoma" w:cs="B Zar"/>
          <w:sz w:val="28"/>
          <w:szCs w:val="28"/>
          <w:rtl/>
        </w:rPr>
        <w:t>برخورد و از يك راهكار مناسب امنيتي استفاده گردد</w:t>
      </w:r>
      <w:r w:rsidRPr="00D0257F">
        <w:rPr>
          <w:rFonts w:ascii="Tahoma" w:hAnsi="Tahoma" w:cs="B Zar"/>
          <w:sz w:val="28"/>
          <w:szCs w:val="28"/>
        </w:rPr>
        <w:t xml:space="preserve"> .</w:t>
      </w: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tl/>
        </w:rPr>
      </w:pP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tl/>
        </w:rPr>
      </w:pPr>
    </w:p>
    <w:p w:rsidR="00A1371D" w:rsidRPr="00D0257F" w:rsidRDefault="00A1371D" w:rsidP="00D0257F">
      <w:pPr>
        <w:spacing w:line="336" w:lineRule="auto"/>
        <w:contextualSpacing/>
        <w:jc w:val="lowKashida"/>
        <w:rPr>
          <w:rFonts w:ascii="Tahoma" w:hAnsi="Tahoma" w:cs="B Zar"/>
          <w:b/>
          <w:bCs/>
          <w:sz w:val="28"/>
          <w:szCs w:val="28"/>
        </w:rPr>
      </w:pPr>
      <w:r w:rsidRPr="00D0257F">
        <w:rPr>
          <w:rFonts w:ascii="Tahoma" w:hAnsi="Tahoma" w:cs="B Zar"/>
          <w:b/>
          <w:bCs/>
          <w:sz w:val="28"/>
          <w:szCs w:val="28"/>
          <w:rtl/>
        </w:rPr>
        <w:t xml:space="preserve">ايمن سازي شبكه </w:t>
      </w:r>
      <w:r w:rsidRPr="00D0257F">
        <w:rPr>
          <w:rFonts w:asciiTheme="majorBidi" w:hAnsiTheme="majorBidi" w:cs="B Zar"/>
          <w:sz w:val="28"/>
          <w:szCs w:val="28"/>
          <w:rtl/>
        </w:rPr>
        <w:t>،</w:t>
      </w:r>
      <w:r w:rsidRPr="00D0257F">
        <w:rPr>
          <w:rFonts w:asciiTheme="majorBidi" w:hAnsiTheme="majorBidi" w:cs="B Zar"/>
          <w:sz w:val="28"/>
          <w:szCs w:val="28"/>
        </w:rPr>
        <w:t xml:space="preserve"> host</w:t>
      </w:r>
      <w:r w:rsidRPr="00D0257F">
        <w:rPr>
          <w:rFonts w:ascii="Tahoma" w:hAnsi="Tahoma" w:cs="B Zar"/>
          <w:b/>
          <w:bCs/>
          <w:sz w:val="28"/>
          <w:szCs w:val="28"/>
        </w:rPr>
        <w:t xml:space="preserve"> </w:t>
      </w:r>
      <w:r w:rsidRPr="00D0257F">
        <w:rPr>
          <w:rFonts w:ascii="Tahoma" w:hAnsi="Tahoma" w:cs="B Zar"/>
          <w:sz w:val="28"/>
          <w:szCs w:val="28"/>
          <w:rtl/>
        </w:rPr>
        <w:t>و</w:t>
      </w:r>
      <w:r w:rsidRPr="00D0257F">
        <w:rPr>
          <w:rFonts w:ascii="Tahoma" w:hAnsi="Tahoma" w:cs="B Zar"/>
          <w:sz w:val="28"/>
          <w:szCs w:val="28"/>
        </w:rPr>
        <w:t xml:space="preserve"> </w:t>
      </w:r>
      <w:r w:rsidRPr="00D0257F">
        <w:rPr>
          <w:rFonts w:ascii="Tahoma" w:hAnsi="Tahoma" w:cs="B Zar"/>
          <w:sz w:val="28"/>
          <w:szCs w:val="28"/>
          <w:rtl/>
        </w:rPr>
        <w:t>برنامه</w:t>
      </w:r>
    </w:p>
    <w:p w:rsidR="00A1371D" w:rsidRPr="00D0257F" w:rsidRDefault="00A1371D" w:rsidP="00D0257F">
      <w:pPr>
        <w:spacing w:line="336" w:lineRule="auto"/>
        <w:contextualSpacing/>
        <w:jc w:val="lowKashida"/>
        <w:rPr>
          <w:rFonts w:ascii="Tahoma" w:hAnsi="Tahoma" w:cs="B Zar"/>
          <w:sz w:val="28"/>
          <w:szCs w:val="28"/>
        </w:rPr>
      </w:pPr>
      <w:r w:rsidRPr="00D0257F">
        <w:rPr>
          <w:rFonts w:ascii="Tahoma" w:hAnsi="Tahoma" w:cs="B Zar"/>
          <w:sz w:val="28"/>
          <w:szCs w:val="28"/>
          <w:rtl/>
        </w:rPr>
        <w:t>به منظور ايجاد برنامه هاي وب ايمن ، تبعيت از يك</w:t>
      </w:r>
      <w:r w:rsidRPr="00D0257F">
        <w:rPr>
          <w:rFonts w:ascii="Tahoma" w:hAnsi="Tahoma" w:cs="B Zar"/>
          <w:sz w:val="28"/>
          <w:szCs w:val="28"/>
        </w:rPr>
        <w:t xml:space="preserve"> </w:t>
      </w:r>
      <w:r w:rsidRPr="00D0257F">
        <w:rPr>
          <w:rFonts w:ascii="Tahoma" w:hAnsi="Tahoma" w:cs="B Zar"/>
          <w:sz w:val="28"/>
          <w:szCs w:val="28"/>
          <w:rtl/>
        </w:rPr>
        <w:t>رويكرد جامع امري است الزامي . بنابراين ، مي بايست امنيت برنامه هاي‌ وب را در سه</w:t>
      </w:r>
      <w:r w:rsidRPr="00D0257F">
        <w:rPr>
          <w:rFonts w:ascii="Tahoma" w:hAnsi="Tahoma" w:cs="B Zar"/>
          <w:sz w:val="28"/>
          <w:szCs w:val="28"/>
        </w:rPr>
        <w:t xml:space="preserve"> </w:t>
      </w:r>
      <w:r w:rsidRPr="00D0257F">
        <w:rPr>
          <w:rFonts w:ascii="Tahoma" w:hAnsi="Tahoma" w:cs="B Zar"/>
          <w:sz w:val="28"/>
          <w:szCs w:val="28"/>
          <w:rtl/>
        </w:rPr>
        <w:t>لايه متفاوت بررسي و اقدامات لازم را در هر لايه با توجه به جايگاه آن انجام داد</w:t>
      </w:r>
      <w:r w:rsidRPr="00D0257F">
        <w:rPr>
          <w:rFonts w:ascii="Tahoma" w:hAnsi="Tahoma" w:cs="B Zar"/>
          <w:sz w:val="28"/>
          <w:szCs w:val="28"/>
        </w:rPr>
        <w:t xml:space="preserve"> . </w:t>
      </w:r>
      <w:r w:rsidRPr="00D0257F">
        <w:rPr>
          <w:rFonts w:ascii="Tahoma" w:hAnsi="Tahoma" w:cs="B Zar"/>
          <w:sz w:val="28"/>
          <w:szCs w:val="28"/>
          <w:rtl/>
        </w:rPr>
        <w:t>شكل زير سه لايه مهم به منظور ايجاد برنامه هاي وب ايمن را نشان مي دهد</w:t>
      </w:r>
      <w:r w:rsidRPr="00D0257F">
        <w:rPr>
          <w:rFonts w:ascii="Tahoma" w:hAnsi="Tahoma" w:cs="B Zar"/>
          <w:sz w:val="28"/>
          <w:szCs w:val="28"/>
        </w:rPr>
        <w:t xml:space="preserve"> .</w:t>
      </w:r>
    </w:p>
    <w:p w:rsidR="00A1371D" w:rsidRPr="00D0257F" w:rsidRDefault="00A1371D" w:rsidP="00D0257F">
      <w:pPr>
        <w:spacing w:line="336" w:lineRule="auto"/>
        <w:contextualSpacing/>
        <w:jc w:val="lowKashida"/>
        <w:rPr>
          <w:rFonts w:ascii="Tahoma" w:hAnsi="Tahoma" w:cs="B Zar"/>
          <w:sz w:val="28"/>
          <w:szCs w:val="28"/>
        </w:rPr>
      </w:pPr>
      <w:r w:rsidRPr="00D0257F">
        <w:rPr>
          <w:rFonts w:ascii="Tahoma" w:hAnsi="Tahoma" w:cs="B Zar"/>
          <w:sz w:val="28"/>
          <w:szCs w:val="28"/>
          <w:rtl/>
        </w:rPr>
        <w:t>وجود يك نقطه آسيب پذير در</w:t>
      </w:r>
      <w:r w:rsidRPr="00D0257F">
        <w:rPr>
          <w:rFonts w:ascii="Tahoma" w:hAnsi="Tahoma" w:cs="B Zar"/>
          <w:sz w:val="28"/>
          <w:szCs w:val="28"/>
        </w:rPr>
        <w:t xml:space="preserve"> </w:t>
      </w:r>
      <w:r w:rsidRPr="00D0257F">
        <w:rPr>
          <w:rFonts w:ascii="Tahoma" w:hAnsi="Tahoma" w:cs="B Zar"/>
          <w:b/>
          <w:bCs/>
          <w:sz w:val="28"/>
          <w:szCs w:val="28"/>
          <w:rtl/>
        </w:rPr>
        <w:t>شبكه</w:t>
      </w:r>
      <w:r w:rsidRPr="00D0257F">
        <w:rPr>
          <w:rFonts w:ascii="Tahoma" w:hAnsi="Tahoma" w:cs="B Zar"/>
          <w:sz w:val="28"/>
          <w:szCs w:val="28"/>
        </w:rPr>
        <w:t xml:space="preserve"> </w:t>
      </w:r>
      <w:r w:rsidRPr="00D0257F">
        <w:rPr>
          <w:rFonts w:ascii="Tahoma" w:hAnsi="Tahoma" w:cs="B Zar"/>
          <w:sz w:val="28"/>
          <w:szCs w:val="28"/>
          <w:rtl/>
        </w:rPr>
        <w:t>به يك مهاجم اجازه مي دهد تا كنترل يك</w:t>
      </w:r>
      <w:r w:rsidRPr="00D0257F">
        <w:rPr>
          <w:rFonts w:ascii="Tahoma" w:hAnsi="Tahoma" w:cs="B Zar"/>
          <w:sz w:val="28"/>
          <w:szCs w:val="28"/>
        </w:rPr>
        <w:t xml:space="preserve"> </w:t>
      </w:r>
      <w:r w:rsidRPr="00D0257F">
        <w:rPr>
          <w:rFonts w:asciiTheme="majorBidi" w:hAnsiTheme="majorBidi" w:cs="B Zar"/>
          <w:sz w:val="28"/>
          <w:szCs w:val="28"/>
        </w:rPr>
        <w:t>host</w:t>
      </w:r>
      <w:r w:rsidRPr="00D0257F">
        <w:rPr>
          <w:rFonts w:ascii="Tahoma" w:hAnsi="Tahoma" w:cs="B Zar"/>
          <w:sz w:val="28"/>
          <w:szCs w:val="28"/>
        </w:rPr>
        <w:t xml:space="preserve"> </w:t>
      </w:r>
      <w:r w:rsidRPr="00D0257F">
        <w:rPr>
          <w:rFonts w:ascii="Tahoma" w:hAnsi="Tahoma" w:cs="B Zar"/>
          <w:sz w:val="28"/>
          <w:szCs w:val="28"/>
          <w:rtl/>
        </w:rPr>
        <w:t>و يا برنامه را بدست بگيرد</w:t>
      </w:r>
      <w:r w:rsidRPr="00D0257F">
        <w:rPr>
          <w:rFonts w:ascii="Tahoma" w:hAnsi="Tahoma" w:cs="B Zar"/>
          <w:sz w:val="28"/>
          <w:szCs w:val="28"/>
        </w:rPr>
        <w:t>.</w:t>
      </w:r>
    </w:p>
    <w:p w:rsidR="00A1371D" w:rsidRPr="00D0257F" w:rsidRDefault="00A1371D" w:rsidP="00D0257F">
      <w:pPr>
        <w:spacing w:line="336" w:lineRule="auto"/>
        <w:contextualSpacing/>
        <w:jc w:val="lowKashida"/>
        <w:rPr>
          <w:rFonts w:ascii="Tahoma" w:hAnsi="Tahoma" w:cs="B Zar"/>
          <w:sz w:val="28"/>
          <w:szCs w:val="28"/>
        </w:rPr>
      </w:pPr>
      <w:r w:rsidRPr="00D0257F">
        <w:rPr>
          <w:rFonts w:ascii="Tahoma" w:hAnsi="Tahoma" w:cs="B Zar"/>
          <w:sz w:val="28"/>
          <w:szCs w:val="28"/>
          <w:rtl/>
        </w:rPr>
        <w:t>وجود يك نقطه آسيب پذير در</w:t>
      </w:r>
      <w:r w:rsidRPr="00D0257F">
        <w:rPr>
          <w:rFonts w:ascii="Tahoma" w:hAnsi="Tahoma" w:cs="B Zar"/>
          <w:sz w:val="28"/>
          <w:szCs w:val="28"/>
        </w:rPr>
        <w:t xml:space="preserve"> </w:t>
      </w:r>
      <w:r w:rsidRPr="00D0257F">
        <w:rPr>
          <w:rFonts w:asciiTheme="majorBidi" w:hAnsiTheme="majorBidi" w:cs="B Zar"/>
          <w:sz w:val="28"/>
          <w:szCs w:val="28"/>
        </w:rPr>
        <w:t>host</w:t>
      </w:r>
      <w:r w:rsidRPr="00D0257F">
        <w:rPr>
          <w:rFonts w:ascii="Tahoma" w:hAnsi="Tahoma" w:cs="B Zar"/>
          <w:b/>
          <w:bCs/>
          <w:sz w:val="28"/>
          <w:szCs w:val="28"/>
        </w:rPr>
        <w:t xml:space="preserve"> </w:t>
      </w:r>
      <w:r w:rsidRPr="00D0257F">
        <w:rPr>
          <w:rFonts w:ascii="Tahoma" w:hAnsi="Tahoma" w:cs="B Zar"/>
          <w:sz w:val="28"/>
          <w:szCs w:val="28"/>
          <w:rtl/>
        </w:rPr>
        <w:t>به يك مهاجم اجازه مي دهد تا بتواند كنترل يك شبكه و يا برنامه را بدست</w:t>
      </w:r>
      <w:r w:rsidRPr="00D0257F">
        <w:rPr>
          <w:rFonts w:ascii="Tahoma" w:hAnsi="Tahoma" w:cs="B Zar"/>
          <w:sz w:val="28"/>
          <w:szCs w:val="28"/>
        </w:rPr>
        <w:t xml:space="preserve"> </w:t>
      </w:r>
      <w:r w:rsidRPr="00D0257F">
        <w:rPr>
          <w:rFonts w:ascii="Tahoma" w:hAnsi="Tahoma" w:cs="B Zar"/>
          <w:sz w:val="28"/>
          <w:szCs w:val="28"/>
          <w:rtl/>
        </w:rPr>
        <w:t>بگيرد</w:t>
      </w:r>
      <w:r w:rsidRPr="00D0257F">
        <w:rPr>
          <w:rFonts w:ascii="Tahoma" w:hAnsi="Tahoma" w:cs="B Zar"/>
          <w:sz w:val="28"/>
          <w:szCs w:val="28"/>
        </w:rPr>
        <w:t xml:space="preserve"> </w:t>
      </w:r>
    </w:p>
    <w:p w:rsidR="00A1371D" w:rsidRPr="00D0257F" w:rsidRDefault="00A1371D" w:rsidP="00D0257F">
      <w:pPr>
        <w:spacing w:line="336" w:lineRule="auto"/>
        <w:contextualSpacing/>
        <w:jc w:val="lowKashida"/>
        <w:rPr>
          <w:rFonts w:ascii="Tahoma" w:hAnsi="Tahoma" w:cs="B Zar"/>
          <w:sz w:val="28"/>
          <w:szCs w:val="28"/>
        </w:rPr>
      </w:pPr>
      <w:r w:rsidRPr="00D0257F">
        <w:rPr>
          <w:rFonts w:ascii="Tahoma" w:hAnsi="Tahoma" w:cs="B Zar"/>
          <w:sz w:val="28"/>
          <w:szCs w:val="28"/>
          <w:rtl/>
        </w:rPr>
        <w:t>وجود يك نقطه آسيب پذير</w:t>
      </w:r>
      <w:r w:rsidRPr="00D0257F">
        <w:rPr>
          <w:rFonts w:ascii="Tahoma" w:hAnsi="Tahoma" w:cs="B Zar"/>
          <w:sz w:val="28"/>
          <w:szCs w:val="28"/>
        </w:rPr>
        <w:t xml:space="preserve"> </w:t>
      </w:r>
      <w:r w:rsidRPr="00D0257F">
        <w:rPr>
          <w:rFonts w:ascii="Tahoma" w:hAnsi="Tahoma" w:cs="B Zar"/>
          <w:sz w:val="28"/>
          <w:szCs w:val="28"/>
          <w:rtl/>
        </w:rPr>
        <w:t>در</w:t>
      </w:r>
      <w:r w:rsidRPr="00D0257F">
        <w:rPr>
          <w:rFonts w:ascii="Tahoma" w:hAnsi="Tahoma" w:cs="B Zar"/>
          <w:b/>
          <w:bCs/>
          <w:sz w:val="28"/>
          <w:szCs w:val="28"/>
        </w:rPr>
        <w:t xml:space="preserve"> </w:t>
      </w:r>
      <w:r w:rsidRPr="00D0257F">
        <w:rPr>
          <w:rFonts w:ascii="Tahoma" w:hAnsi="Tahoma" w:cs="B Zar"/>
          <w:b/>
          <w:bCs/>
          <w:sz w:val="28"/>
          <w:szCs w:val="28"/>
          <w:rtl/>
        </w:rPr>
        <w:t>برنامه</w:t>
      </w:r>
      <w:r w:rsidRPr="00D0257F">
        <w:rPr>
          <w:rFonts w:ascii="Tahoma" w:hAnsi="Tahoma" w:cs="B Zar"/>
          <w:sz w:val="28"/>
          <w:szCs w:val="28"/>
        </w:rPr>
        <w:t xml:space="preserve"> </w:t>
      </w:r>
      <w:r w:rsidRPr="00D0257F">
        <w:rPr>
          <w:rFonts w:ascii="Tahoma" w:hAnsi="Tahoma" w:cs="B Zar"/>
          <w:sz w:val="28"/>
          <w:szCs w:val="28"/>
          <w:rtl/>
        </w:rPr>
        <w:t>به يك مهاجم اجازه مي دهد تا كنترل يك</w:t>
      </w:r>
      <w:r w:rsidRPr="00D0257F">
        <w:rPr>
          <w:rFonts w:ascii="Tahoma" w:hAnsi="Tahoma" w:cs="B Zar"/>
          <w:sz w:val="28"/>
          <w:szCs w:val="28"/>
        </w:rPr>
        <w:t xml:space="preserve"> </w:t>
      </w:r>
      <w:r w:rsidRPr="00D0257F">
        <w:rPr>
          <w:rFonts w:asciiTheme="majorBidi" w:hAnsiTheme="majorBidi" w:cs="B Zar"/>
          <w:sz w:val="28"/>
          <w:szCs w:val="28"/>
        </w:rPr>
        <w:t>host</w:t>
      </w:r>
      <w:r w:rsidRPr="00D0257F">
        <w:rPr>
          <w:rFonts w:ascii="Tahoma" w:hAnsi="Tahoma" w:cs="B Zar"/>
          <w:sz w:val="28"/>
          <w:szCs w:val="28"/>
        </w:rPr>
        <w:t xml:space="preserve"> </w:t>
      </w:r>
      <w:r w:rsidRPr="00D0257F">
        <w:rPr>
          <w:rFonts w:ascii="Tahoma" w:hAnsi="Tahoma" w:cs="B Zar"/>
          <w:sz w:val="28"/>
          <w:szCs w:val="28"/>
          <w:rtl/>
        </w:rPr>
        <w:t>و يا شبكه را بدست</w:t>
      </w:r>
      <w:r w:rsidRPr="00D0257F">
        <w:rPr>
          <w:rFonts w:ascii="Tahoma" w:hAnsi="Tahoma" w:cs="B Zar"/>
          <w:sz w:val="28"/>
          <w:szCs w:val="28"/>
        </w:rPr>
        <w:t xml:space="preserve"> </w:t>
      </w:r>
      <w:r w:rsidRPr="00D0257F">
        <w:rPr>
          <w:rFonts w:ascii="Tahoma" w:hAnsi="Tahoma" w:cs="B Zar"/>
          <w:sz w:val="28"/>
          <w:szCs w:val="28"/>
          <w:rtl/>
        </w:rPr>
        <w:t>بگيرد</w:t>
      </w:r>
      <w:r w:rsidRPr="00D0257F">
        <w:rPr>
          <w:rFonts w:ascii="Tahoma" w:hAnsi="Tahoma" w:cs="B Zar"/>
          <w:sz w:val="28"/>
          <w:szCs w:val="28"/>
        </w:rPr>
        <w:t xml:space="preserve"> .</w:t>
      </w: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 xml:space="preserve">اهميت امنيت اطلاعات و ايمن سازي کامپيوترها </w:t>
      </w: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Pr>
      </w:pPr>
      <w:r w:rsidRPr="00D0257F">
        <w:rPr>
          <w:rFonts w:ascii="Tahoma" w:hAnsi="Tahoma" w:cs="B Zar"/>
          <w:sz w:val="28"/>
          <w:szCs w:val="28"/>
          <w:rtl/>
        </w:rPr>
        <w:lastRenderedPageBreak/>
        <w:t>تمامي کامپيوترها از کامپيوترهاي موجود در منازل تا کامپيوترهاي موجود در سازمان ها</w:t>
      </w:r>
      <w:r w:rsidRPr="00D0257F">
        <w:rPr>
          <w:rFonts w:ascii="Tahoma" w:hAnsi="Tahoma" w:cs="Nazanin"/>
          <w:sz w:val="28"/>
          <w:szCs w:val="28"/>
          <w:rtl/>
        </w:rPr>
        <w:t> </w:t>
      </w:r>
      <w:r w:rsidRPr="00D0257F">
        <w:rPr>
          <w:rFonts w:ascii="Tahoma" w:hAnsi="Tahoma" w:cs="B Zar"/>
          <w:sz w:val="28"/>
          <w:szCs w:val="28"/>
          <w:rtl/>
        </w:rPr>
        <w:t xml:space="preserve"> و موسسات بزرگ ، در معرض آسيب و تهديدات امنيتي مي باشند .با انجام تدابير لازم و استفاده از برخي روش هاي</w:t>
      </w:r>
      <w:r w:rsidRPr="00D0257F">
        <w:rPr>
          <w:rFonts w:ascii="Tahoma" w:hAnsi="Tahoma" w:cs="Nazanin"/>
          <w:sz w:val="28"/>
          <w:szCs w:val="28"/>
          <w:rtl/>
        </w:rPr>
        <w:t> </w:t>
      </w:r>
      <w:r w:rsidRPr="00D0257F">
        <w:rPr>
          <w:rFonts w:ascii="Tahoma" w:hAnsi="Tahoma" w:cs="B Zar"/>
          <w:sz w:val="28"/>
          <w:szCs w:val="28"/>
          <w:rtl/>
        </w:rPr>
        <w:t xml:space="preserve"> ساده مي توان پيشگيري لازم و اوليه اي را خصوص ايمن سازي محيط کامپيوتري خود انجام داد.عليرغم تمامي مزايا و دستاوردهاي اينترنت ، اين شبکه عظيم به همراه فن آوري هاي مربوطه ، دريچه اي را در مقابل تعداد زيادي از تهديدات امنيتي براي تمامي استفاده کنندگان ( افراد ، خانواده ها ، سازمان ها ، موسسات و ... ) ، گشوده است . با توجه به ماهيت حملات ، مي بايست در انتظار نتايج نامطلوب متفاوتي بود</w:t>
      </w:r>
      <w:r w:rsidRPr="00D0257F">
        <w:rPr>
          <w:rFonts w:ascii="Tahoma" w:hAnsi="Tahoma" w:cs="B Zar"/>
          <w:sz w:val="28"/>
          <w:szCs w:val="28"/>
        </w:rPr>
        <w:t xml:space="preserve"> </w:t>
      </w:r>
      <w:r w:rsidRPr="00D0257F">
        <w:rPr>
          <w:rFonts w:ascii="Tahoma" w:hAnsi="Tahoma" w:cs="B Zar"/>
          <w:sz w:val="28"/>
          <w:szCs w:val="28"/>
          <w:rtl/>
        </w:rPr>
        <w:t>( از مشکلات و مزاحمت هاي اندک تا از کار انداختن سرويس ها و خدمات ).</w:t>
      </w:r>
      <w:r w:rsidRPr="00D0257F">
        <w:rPr>
          <w:rFonts w:ascii="Tahoma" w:hAnsi="Tahoma" w:cs="B Zar"/>
          <w:sz w:val="28"/>
          <w:szCs w:val="28"/>
        </w:rPr>
        <w:t xml:space="preserve"> </w:t>
      </w:r>
      <w:r w:rsidRPr="00D0257F">
        <w:rPr>
          <w:rFonts w:ascii="Tahoma" w:hAnsi="Tahoma" w:cs="B Zar"/>
          <w:sz w:val="28"/>
          <w:szCs w:val="28"/>
          <w:rtl/>
        </w:rPr>
        <w:t>در معرض آسيب قرار گرفتن داده ها و اطلاعات حساس ، تجاوز به حريم خصوصي کاربران ، استفاده از کامپيوتر کاربران براي تهاجم بر عليه ساير کامپيوترها ، از جمله اهداف مهاجماني است که با بهره گيري از آخرين فن آوري هاي موجود ، حملات خود را سازماندهي و بالفعل مي نمايند . بنابراين ، مي بايست به موضوع امنيت اطلاعات ، ايمن سازي کامپيوترها و شبکه هاي کامپيوتري،</w:t>
      </w:r>
      <w:r w:rsidRPr="00D0257F">
        <w:rPr>
          <w:rFonts w:ascii="Tahoma" w:hAnsi="Tahoma" w:cs="Nazanin"/>
          <w:sz w:val="28"/>
          <w:szCs w:val="28"/>
          <w:rtl/>
        </w:rPr>
        <w:t> </w:t>
      </w:r>
      <w:r w:rsidRPr="00D0257F">
        <w:rPr>
          <w:rFonts w:ascii="Tahoma" w:hAnsi="Tahoma" w:cs="B Zar"/>
          <w:sz w:val="28"/>
          <w:szCs w:val="28"/>
          <w:rtl/>
        </w:rPr>
        <w:t>توجه جدي شده و از فرآيندهاي متفاوتي در جهت مقاوم سازي آنان ، استفاده گردد .</w:t>
      </w: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Pr>
      </w:pPr>
    </w:p>
    <w:p w:rsidR="00A1371D" w:rsidRPr="00D0257F" w:rsidRDefault="00A1371D" w:rsidP="00D0257F">
      <w:pPr>
        <w:pStyle w:val="NormalWeb"/>
        <w:bidi/>
        <w:spacing w:before="0" w:beforeAutospacing="0" w:line="336" w:lineRule="auto"/>
        <w:contextualSpacing/>
        <w:jc w:val="lowKashida"/>
        <w:rPr>
          <w:rFonts w:ascii="Tahoma" w:hAnsi="Tahoma" w:cs="B Zar"/>
          <w:sz w:val="28"/>
          <w:szCs w:val="28"/>
          <w:rtl/>
        </w:rPr>
      </w:pPr>
      <w:r w:rsidRPr="00D0257F">
        <w:rPr>
          <w:rFonts w:ascii="Tahoma" w:hAnsi="Tahoma" w:cs="B Zar"/>
          <w:sz w:val="28"/>
          <w:szCs w:val="28"/>
          <w:rtl/>
        </w:rPr>
        <w:t xml:space="preserve">چند نکته اوليه در خصوص ايمن سازي اطلاعات و شبکه هاي کامپيوتري </w:t>
      </w:r>
    </w:p>
    <w:p w:rsidR="00A1371D" w:rsidRPr="00D0257F" w:rsidRDefault="00A1371D" w:rsidP="00D0257F">
      <w:pPr>
        <w:pStyle w:val="NormalWeb"/>
        <w:bidi/>
        <w:spacing w:after="0" w:afterAutospacing="0" w:line="336" w:lineRule="auto"/>
        <w:ind w:left="-2"/>
        <w:contextualSpacing/>
        <w:jc w:val="lowKashida"/>
        <w:rPr>
          <w:rFonts w:ascii="Tahoma" w:hAnsi="Tahoma" w:cs="B Zar"/>
          <w:sz w:val="28"/>
          <w:szCs w:val="28"/>
        </w:rPr>
      </w:pPr>
      <w:r w:rsidRPr="00D0257F">
        <w:rPr>
          <w:rFonts w:ascii="Tahoma" w:hAnsi="Tahoma" w:cs="B Zar" w:hint="cs"/>
          <w:sz w:val="28"/>
          <w:szCs w:val="28"/>
          <w:rtl/>
        </w:rPr>
        <w:t xml:space="preserve"> </w:t>
      </w:r>
      <w:r w:rsidRPr="00D0257F">
        <w:rPr>
          <w:rFonts w:cs="B Zar" w:hint="cs"/>
          <w:sz w:val="28"/>
          <w:szCs w:val="28"/>
          <w:rtl/>
        </w:rPr>
        <w:t>1)</w:t>
      </w:r>
      <w:r w:rsidRPr="00D0257F">
        <w:rPr>
          <w:rFonts w:ascii="Tahoma" w:hAnsi="Tahoma" w:cs="B Zar" w:hint="cs"/>
          <w:sz w:val="28"/>
          <w:szCs w:val="28"/>
          <w:rtl/>
        </w:rPr>
        <w:t xml:space="preserve"> </w:t>
      </w:r>
      <w:r w:rsidRPr="00D0257F">
        <w:rPr>
          <w:rFonts w:ascii="Tahoma" w:hAnsi="Tahoma" w:cs="B Zar"/>
          <w:b/>
          <w:bCs/>
          <w:sz w:val="28"/>
          <w:szCs w:val="28"/>
          <w:rtl/>
        </w:rPr>
        <w:t>پذيرش مسئوليت به عنوان يک شهروند سايبر</w:t>
      </w:r>
      <w:r w:rsidRPr="00D0257F">
        <w:rPr>
          <w:rFonts w:ascii="Tahoma" w:hAnsi="Tahoma" w:cs="Nazanin"/>
          <w:sz w:val="28"/>
          <w:szCs w:val="28"/>
          <w:rtl/>
        </w:rPr>
        <w:t> </w:t>
      </w:r>
      <w:r w:rsidRPr="00D0257F">
        <w:rPr>
          <w:rFonts w:ascii="Tahoma" w:hAnsi="Tahoma" w:cs="B Zar"/>
          <w:sz w:val="28"/>
          <w:szCs w:val="28"/>
          <w:rtl/>
        </w:rPr>
        <w:t xml:space="preserve"> </w:t>
      </w:r>
    </w:p>
    <w:p w:rsidR="00A1371D" w:rsidRPr="00D0257F" w:rsidRDefault="00A1371D" w:rsidP="00D0257F">
      <w:pPr>
        <w:pStyle w:val="NormalWeb"/>
        <w:bidi/>
        <w:spacing w:before="0" w:beforeAutospacing="0" w:after="0" w:afterAutospacing="0" w:line="336" w:lineRule="auto"/>
        <w:ind w:left="-2"/>
        <w:contextualSpacing/>
        <w:jc w:val="lowKashida"/>
        <w:rPr>
          <w:rFonts w:ascii="Tahoma" w:hAnsi="Tahoma" w:cs="B Zar"/>
          <w:sz w:val="28"/>
          <w:szCs w:val="28"/>
          <w:rtl/>
        </w:rPr>
      </w:pPr>
      <w:r w:rsidRPr="00D0257F">
        <w:rPr>
          <w:rFonts w:ascii="Tahoma" w:hAnsi="Tahoma" w:cs="B Zar"/>
          <w:sz w:val="28"/>
          <w:szCs w:val="28"/>
          <w:rtl/>
        </w:rPr>
        <w:t>در صورتي که از اينترنت استفاده مي نمائيد ، شما به عنوان عضوي از جامعه جهاني و يا شهروند سايبر، محسوب شده و همانند يک شهروند معمولي ، داراي مسئوليت هاي خاصي بوده</w:t>
      </w:r>
      <w:r w:rsidRPr="00D0257F">
        <w:rPr>
          <w:rFonts w:ascii="Tahoma" w:hAnsi="Tahoma" w:cs="Nazanin"/>
          <w:sz w:val="28"/>
          <w:szCs w:val="28"/>
          <w:rtl/>
        </w:rPr>
        <w:t> </w:t>
      </w:r>
      <w:r w:rsidRPr="00D0257F">
        <w:rPr>
          <w:rFonts w:ascii="Tahoma" w:hAnsi="Tahoma" w:cs="B Zar"/>
          <w:sz w:val="28"/>
          <w:szCs w:val="28"/>
          <w:rtl/>
        </w:rPr>
        <w:t xml:space="preserve"> که مي بايست پذيراي آنان باشيم . </w:t>
      </w:r>
    </w:p>
    <w:p w:rsidR="00A1371D" w:rsidRPr="00D0257F" w:rsidRDefault="00A1371D" w:rsidP="00D0257F">
      <w:pPr>
        <w:pStyle w:val="NormalWeb"/>
        <w:bidi/>
        <w:spacing w:before="0" w:beforeAutospacing="0" w:after="0" w:afterAutospacing="0" w:line="336" w:lineRule="auto"/>
        <w:ind w:left="-2"/>
        <w:contextualSpacing/>
        <w:jc w:val="lowKashida"/>
        <w:rPr>
          <w:rFonts w:ascii="Tahoma" w:hAnsi="Tahoma" w:cs="B Zar"/>
          <w:sz w:val="28"/>
          <w:szCs w:val="28"/>
        </w:rPr>
      </w:pPr>
      <w:r w:rsidRPr="00D0257F">
        <w:rPr>
          <w:rFonts w:ascii="Tahoma" w:hAnsi="Tahoma" w:cs="B Zar" w:hint="cs"/>
          <w:sz w:val="28"/>
          <w:szCs w:val="28"/>
          <w:rtl/>
        </w:rPr>
        <w:t xml:space="preserve"> </w:t>
      </w:r>
      <w:r w:rsidRPr="00D0257F">
        <w:rPr>
          <w:rFonts w:cs="B Zar" w:hint="cs"/>
          <w:sz w:val="28"/>
          <w:szCs w:val="28"/>
          <w:rtl/>
        </w:rPr>
        <w:t>2)</w:t>
      </w:r>
      <w:r w:rsidRPr="00D0257F">
        <w:rPr>
          <w:rFonts w:ascii="Tahoma" w:hAnsi="Tahoma" w:cs="B Zar" w:hint="cs"/>
          <w:sz w:val="28"/>
          <w:szCs w:val="28"/>
          <w:rtl/>
        </w:rPr>
        <w:t xml:space="preserve"> </w:t>
      </w:r>
      <w:r w:rsidRPr="00D0257F">
        <w:rPr>
          <w:rFonts w:ascii="Tahoma" w:hAnsi="Tahoma" w:cs="B Zar"/>
          <w:b/>
          <w:bCs/>
          <w:sz w:val="28"/>
          <w:szCs w:val="28"/>
          <w:rtl/>
        </w:rPr>
        <w:t>استفاده از نرم افزارهاي آنتي ويروس</w:t>
      </w:r>
    </w:p>
    <w:p w:rsidR="00A1371D" w:rsidRPr="00D0257F" w:rsidRDefault="00A1371D" w:rsidP="00D0257F">
      <w:pPr>
        <w:pStyle w:val="NormalWeb"/>
        <w:bidi/>
        <w:spacing w:before="0" w:beforeAutospacing="0" w:after="0" w:afterAutospacing="0" w:line="336" w:lineRule="auto"/>
        <w:ind w:left="-2"/>
        <w:contextualSpacing/>
        <w:jc w:val="lowKashida"/>
        <w:rPr>
          <w:rFonts w:ascii="Tahoma" w:hAnsi="Tahoma" w:cs="B Zar"/>
          <w:sz w:val="28"/>
          <w:szCs w:val="28"/>
          <w:rtl/>
        </w:rPr>
      </w:pPr>
      <w:r w:rsidRPr="00D0257F">
        <w:rPr>
          <w:rFonts w:ascii="Tahoma" w:hAnsi="Tahoma" w:cs="B Zar"/>
          <w:sz w:val="28"/>
          <w:szCs w:val="28"/>
          <w:rtl/>
        </w:rPr>
        <w:lastRenderedPageBreak/>
        <w:t>يک ويروس کامپيوتري ، برنامه اي است که مي تواند به کامپيوتر شما نفوذ کرده و صدمات فراواني را باعث گردد . نرم افزارهاي آنتي ويروس به منظور حفاظت اطلاعات و کامپيوترها در مقابل ويروس هاي شناخته شده ، طراحي شده اند . با توجه به اين که روزانه شاهد عرضه ويروس هاي جديد مي باشيم ، مي بايست برنامه هاي آنتي ويروس به صورت منظم و مرتب بهنگام گردند.</w:t>
      </w:r>
    </w:p>
    <w:p w:rsidR="00A1371D" w:rsidRPr="00D0257F" w:rsidRDefault="00A1371D" w:rsidP="00D0257F">
      <w:pPr>
        <w:pStyle w:val="NormalWeb"/>
        <w:bidi/>
        <w:spacing w:before="0" w:beforeAutospacing="0" w:after="0" w:afterAutospacing="0" w:line="336" w:lineRule="auto"/>
        <w:ind w:left="-2"/>
        <w:contextualSpacing/>
        <w:jc w:val="lowKashida"/>
        <w:rPr>
          <w:rFonts w:ascii="Tahoma" w:hAnsi="Tahoma" w:cs="B Zar"/>
          <w:sz w:val="28"/>
          <w:szCs w:val="28"/>
        </w:rPr>
      </w:pPr>
      <w:r w:rsidRPr="00D0257F">
        <w:rPr>
          <w:rFonts w:cs="B Zar" w:hint="cs"/>
          <w:sz w:val="28"/>
          <w:szCs w:val="28"/>
          <w:rtl/>
        </w:rPr>
        <w:t xml:space="preserve">3) </w:t>
      </w:r>
      <w:r w:rsidRPr="00D0257F">
        <w:rPr>
          <w:rFonts w:ascii="Tahoma" w:hAnsi="Tahoma" w:cs="B Zar"/>
          <w:b/>
          <w:bCs/>
          <w:sz w:val="28"/>
          <w:szCs w:val="28"/>
          <w:rtl/>
        </w:rPr>
        <w:t>عدم فعال نمودن نامه هاي الکترونيکي ارسال شده توسط منابع نامشخص و گمنام</w:t>
      </w:r>
      <w:r w:rsidRPr="00D0257F">
        <w:rPr>
          <w:rFonts w:ascii="Tahoma" w:hAnsi="Tahoma" w:cs="B Zar"/>
          <w:sz w:val="28"/>
          <w:szCs w:val="28"/>
          <w:rtl/>
        </w:rPr>
        <w:t xml:space="preserve"> </w:t>
      </w:r>
    </w:p>
    <w:p w:rsidR="00A1371D" w:rsidRPr="00D0257F" w:rsidRDefault="00A1371D" w:rsidP="00D0257F">
      <w:pPr>
        <w:pStyle w:val="NormalWeb"/>
        <w:bidi/>
        <w:spacing w:before="0" w:beforeAutospacing="0" w:after="0" w:afterAutospacing="0" w:line="336" w:lineRule="auto"/>
        <w:ind w:left="-2"/>
        <w:contextualSpacing/>
        <w:jc w:val="lowKashida"/>
        <w:rPr>
          <w:rFonts w:ascii="Tahoma" w:hAnsi="Tahoma" w:cs="B Zar"/>
          <w:sz w:val="28"/>
          <w:szCs w:val="28"/>
        </w:rPr>
      </w:pPr>
      <w:r w:rsidRPr="00D0257F">
        <w:rPr>
          <w:rFonts w:ascii="Tahoma" w:hAnsi="Tahoma" w:cs="B Zar"/>
          <w:sz w:val="28"/>
          <w:szCs w:val="28"/>
          <w:rtl/>
        </w:rPr>
        <w:t>نامه هاي الکترونيکي ارسالي توسط منابع ناشناس را مي بايست همواره حذف نمود. به فايل هائي که به عنوان ضميمه همراه يک نامه الکترونيکي ارسال مي گردند،</w:t>
      </w:r>
      <w:r w:rsidRPr="00D0257F">
        <w:rPr>
          <w:rFonts w:ascii="Tahoma" w:hAnsi="Tahoma" w:cs="Nazanin"/>
          <w:sz w:val="28"/>
          <w:szCs w:val="28"/>
          <w:rtl/>
        </w:rPr>
        <w:t> </w:t>
      </w:r>
      <w:r w:rsidRPr="00D0257F">
        <w:rPr>
          <w:rFonts w:ascii="Tahoma" w:hAnsi="Tahoma" w:cs="B Zar"/>
          <w:sz w:val="28"/>
          <w:szCs w:val="28"/>
          <w:rtl/>
        </w:rPr>
        <w:t xml:space="preserve"> توجه گردد. حتي در صورتي که اين نوع از نامه هاي الکترونيکي را از طريق دوستان و آشنايان خود دريافت مي نمائيد ( خصوصا" اگر داراي انشعاب </w:t>
      </w:r>
      <w:r w:rsidRPr="00D0257F">
        <w:rPr>
          <w:rFonts w:asciiTheme="majorBidi" w:hAnsiTheme="majorBidi" w:cs="B Zar"/>
          <w:sz w:val="28"/>
          <w:szCs w:val="28"/>
        </w:rPr>
        <w:t>exe</w:t>
      </w:r>
      <w:r w:rsidRPr="00D0257F">
        <w:rPr>
          <w:rFonts w:ascii="Tahoma" w:hAnsi="Tahoma" w:cs="B Zar"/>
          <w:sz w:val="28"/>
          <w:szCs w:val="28"/>
          <w:rtl/>
        </w:rPr>
        <w:t xml:space="preserve"> . باشند.) . برخي فايل ها مسئوليت توزيع ويروس ها را برعهده داشته و مي توانند باعث بروز اشکالات فراواني نظير حذف دائم فايل ها و يا بروز اشکال در يک وب سايت گردند. هرگز نمي بايست اقدام به فوروارد نمودن نامه هاي الکترونيکي براي ساير کاربران قبل از حصول اطمينان از ايمن بودن آنان نمود .</w:t>
      </w:r>
    </w:p>
    <w:p w:rsidR="00A1371D" w:rsidRPr="00D0257F" w:rsidRDefault="00A1371D" w:rsidP="00D0257F">
      <w:pPr>
        <w:pStyle w:val="NormalWeb"/>
        <w:bidi/>
        <w:spacing w:before="0" w:beforeAutospacing="0" w:after="0" w:afterAutospacing="0" w:line="336" w:lineRule="auto"/>
        <w:ind w:left="-2"/>
        <w:contextualSpacing/>
        <w:jc w:val="lowKashida"/>
        <w:rPr>
          <w:rFonts w:ascii="Tahoma" w:hAnsi="Tahoma" w:cs="B Zar"/>
          <w:sz w:val="28"/>
          <w:szCs w:val="28"/>
        </w:rPr>
      </w:pPr>
    </w:p>
    <w:p w:rsidR="00A1371D" w:rsidRPr="00D0257F" w:rsidRDefault="00A1371D" w:rsidP="00D0257F">
      <w:pPr>
        <w:pStyle w:val="NormalWeb"/>
        <w:bidi/>
        <w:spacing w:before="0" w:beforeAutospacing="0" w:after="0" w:afterAutospacing="0" w:line="336" w:lineRule="auto"/>
        <w:ind w:left="-2"/>
        <w:contextualSpacing/>
        <w:jc w:val="lowKashida"/>
        <w:rPr>
          <w:rFonts w:ascii="Tahoma" w:hAnsi="Tahoma" w:cs="B Zar"/>
          <w:sz w:val="28"/>
          <w:szCs w:val="28"/>
          <w:rtl/>
        </w:rPr>
      </w:pPr>
    </w:p>
    <w:p w:rsidR="00A1371D" w:rsidRPr="00D0257F" w:rsidRDefault="00A1371D" w:rsidP="00D0257F">
      <w:pPr>
        <w:pStyle w:val="NormalWeb"/>
        <w:bidi/>
        <w:spacing w:before="0" w:beforeAutospacing="0" w:after="0" w:afterAutospacing="0" w:line="336" w:lineRule="auto"/>
        <w:ind w:left="-2"/>
        <w:contextualSpacing/>
        <w:jc w:val="lowKashida"/>
        <w:rPr>
          <w:rFonts w:ascii="Tahoma" w:hAnsi="Tahoma" w:cs="B Zar"/>
          <w:sz w:val="28"/>
          <w:szCs w:val="28"/>
        </w:rPr>
      </w:pPr>
      <w:r w:rsidRPr="00D0257F">
        <w:rPr>
          <w:rFonts w:cs="B Zar" w:hint="cs"/>
          <w:sz w:val="28"/>
          <w:szCs w:val="28"/>
          <w:rtl/>
        </w:rPr>
        <w:t xml:space="preserve">4) </w:t>
      </w:r>
      <w:r w:rsidRPr="00D0257F">
        <w:rPr>
          <w:rFonts w:ascii="Tahoma" w:hAnsi="Tahoma" w:cs="B Zar"/>
          <w:b/>
          <w:bCs/>
          <w:sz w:val="28"/>
          <w:szCs w:val="28"/>
          <w:rtl/>
        </w:rPr>
        <w:t>از رمزهاي عبوري که تشخيص</w:t>
      </w:r>
      <w:r w:rsidRPr="00D0257F">
        <w:rPr>
          <w:rFonts w:ascii="Tahoma" w:hAnsi="Tahoma" w:cs="Nazanin"/>
          <w:b/>
          <w:bCs/>
          <w:sz w:val="28"/>
          <w:szCs w:val="28"/>
          <w:rtl/>
        </w:rPr>
        <w:t> </w:t>
      </w:r>
      <w:r w:rsidRPr="00D0257F">
        <w:rPr>
          <w:rFonts w:ascii="Tahoma" w:hAnsi="Tahoma" w:cs="B Zar"/>
          <w:b/>
          <w:bCs/>
          <w:sz w:val="28"/>
          <w:szCs w:val="28"/>
          <w:rtl/>
        </w:rPr>
        <w:t xml:space="preserve"> آنان مشکل مي باشد ، استفاده نموده و آنان را محرمانه نزد خود</w:t>
      </w:r>
      <w:r w:rsidRPr="00D0257F">
        <w:rPr>
          <w:rFonts w:ascii="Tahoma" w:hAnsi="Tahoma" w:cs="B Zar"/>
          <w:b/>
          <w:bCs/>
          <w:sz w:val="28"/>
          <w:szCs w:val="28"/>
        </w:rPr>
        <w:t xml:space="preserve"> </w:t>
      </w:r>
      <w:r w:rsidRPr="00D0257F">
        <w:rPr>
          <w:rFonts w:ascii="Tahoma" w:hAnsi="Tahoma" w:cs="B Zar"/>
          <w:b/>
          <w:bCs/>
          <w:sz w:val="28"/>
          <w:szCs w:val="28"/>
          <w:rtl/>
        </w:rPr>
        <w:t>گه داريد</w:t>
      </w:r>
      <w:r w:rsidRPr="00D0257F">
        <w:rPr>
          <w:rFonts w:ascii="Tahoma" w:hAnsi="Tahoma" w:cs="B Zar" w:hint="cs"/>
          <w:b/>
          <w:bCs/>
          <w:sz w:val="28"/>
          <w:szCs w:val="28"/>
          <w:rtl/>
        </w:rPr>
        <w:t>:</w:t>
      </w:r>
    </w:p>
    <w:p w:rsidR="00A1371D" w:rsidRDefault="00A1371D" w:rsidP="00D0257F">
      <w:pPr>
        <w:pStyle w:val="NormalWeb"/>
        <w:bidi/>
        <w:spacing w:before="0" w:beforeAutospacing="0" w:after="0" w:afterAutospacing="0" w:line="336" w:lineRule="auto"/>
        <w:ind w:left="-2"/>
        <w:contextualSpacing/>
        <w:jc w:val="lowKashida"/>
        <w:rPr>
          <w:rFonts w:ascii="Tahoma" w:hAnsi="Tahoma" w:cs="B Zar"/>
          <w:sz w:val="28"/>
          <w:szCs w:val="28"/>
        </w:rPr>
      </w:pPr>
      <w:r w:rsidRPr="00D0257F">
        <w:rPr>
          <w:rFonts w:ascii="Tahoma" w:hAnsi="Tahoma" w:cs="B Zar"/>
          <w:sz w:val="28"/>
          <w:szCs w:val="28"/>
          <w:rtl/>
        </w:rPr>
        <w:t>هرگز رمزهاي عبور خود را بر</w:t>
      </w:r>
      <w:r w:rsidRPr="00D0257F">
        <w:rPr>
          <w:rFonts w:ascii="Tahoma" w:hAnsi="Tahoma" w:cs="Nazanin"/>
          <w:sz w:val="28"/>
          <w:szCs w:val="28"/>
          <w:rtl/>
        </w:rPr>
        <w:t> </w:t>
      </w:r>
      <w:r w:rsidRPr="00D0257F">
        <w:rPr>
          <w:rFonts w:ascii="Tahoma" w:hAnsi="Tahoma" w:cs="B Zar"/>
          <w:sz w:val="28"/>
          <w:szCs w:val="28"/>
          <w:rtl/>
        </w:rPr>
        <w:t xml:space="preserve"> روي کاغذ ننوشته و آنان را به کامپيوتر نچسبانيد! . تعداد زيادي از کاربران کامپيوتر دقت لازم در خصوص نگهداري رمز عبور خود را نمي نمايند و همين امر مي تواند مشکلات متعددي را متوجه آنان ، نمايد . رمزهاي عبوري که تشخيص و يا حدس آنان آسان است ، </w:t>
      </w:r>
      <w:r w:rsidRPr="00D0257F">
        <w:rPr>
          <w:rFonts w:ascii="Tahoma" w:hAnsi="Tahoma" w:cs="B Zar"/>
          <w:sz w:val="28"/>
          <w:szCs w:val="28"/>
          <w:rtl/>
        </w:rPr>
        <w:lastRenderedPageBreak/>
        <w:t xml:space="preserve">گزينه هاي مناسبي در اين رابطه نمي باشند . مثلا" در صورتي که نام شما </w:t>
      </w:r>
      <w:r w:rsidRPr="00D0257F">
        <w:rPr>
          <w:rFonts w:ascii="Tahoma" w:hAnsi="Tahoma" w:cs="B Zar"/>
          <w:sz w:val="28"/>
          <w:szCs w:val="28"/>
        </w:rPr>
        <w:t>Ali</w:t>
      </w:r>
      <w:r w:rsidRPr="00D0257F">
        <w:rPr>
          <w:rFonts w:ascii="Tahoma" w:hAnsi="Tahoma" w:cs="B Zar"/>
          <w:sz w:val="28"/>
          <w:szCs w:val="28"/>
          <w:rtl/>
        </w:rPr>
        <w:t xml:space="preserve"> مي باشد ، هرگز رمز عبور خود را با همين نام در نظر نگيريد . در فواصل زماني مشخص و به صورت مستمر ، اقدام به تغيير رمز عبور خود نمائيد . هرگز رمز عبور خود را در اختيار اشخاص ديگري قرار ندهيد.براي انتخاب يک رمز عبور از ترکيب اعداد ، حروف و علائم استفاده گردد تا حدس و رديابي آنان توسط افراد غيرمجاز ، مشکل شود . </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b/>
          <w:bCs/>
          <w:color w:val="FF0000"/>
          <w:sz w:val="28"/>
          <w:szCs w:val="28"/>
          <w:rtl/>
          <w:lang w:bidi="fa-IR"/>
        </w:rPr>
        <w:t xml:space="preserve">  09131253620</w:t>
      </w:r>
    </w:p>
    <w:p w:rsidR="00017965" w:rsidRPr="00017965" w:rsidRDefault="00017965" w:rsidP="00017965">
      <w:pPr>
        <w:bidi w:val="0"/>
        <w:spacing w:line="192" w:lineRule="auto"/>
        <w:ind w:left="720"/>
        <w:rPr>
          <w:rFonts w:ascii="Arial Black" w:hAnsi="Arial Black" w:cs="B Zar"/>
          <w:b/>
          <w:bCs/>
          <w:color w:val="FF0000"/>
          <w:sz w:val="28"/>
          <w:szCs w:val="28"/>
          <w:lang w:bidi="fa-IR"/>
        </w:rPr>
      </w:pPr>
      <w:r w:rsidRPr="00017965">
        <w:rPr>
          <w:rFonts w:ascii="BLotusBold" w:hAnsi="Calibri" w:cs="B Zar"/>
          <w:b/>
          <w:bCs/>
          <w:color w:val="FF0000"/>
          <w:sz w:val="28"/>
          <w:szCs w:val="28"/>
          <w:rtl/>
          <w:lang w:bidi="fa-IR"/>
        </w:rPr>
        <w:t xml:space="preserve">            </w:t>
      </w:r>
      <w:hyperlink r:id="rId18" w:history="1">
        <w:r w:rsidRPr="00017965">
          <w:rPr>
            <w:rFonts w:ascii="Arial Black" w:hAnsi="Arial Black" w:cs="B Zar"/>
            <w:b/>
            <w:bCs/>
            <w:color w:val="4F6228"/>
            <w:sz w:val="28"/>
            <w:szCs w:val="28"/>
            <w:u w:val="single"/>
            <w:lang w:bidi="fa-IR"/>
          </w:rPr>
          <w:t>www.a</w:t>
        </w:r>
        <w:r w:rsidRPr="00017965">
          <w:rPr>
            <w:rFonts w:ascii="Arial Black" w:hAnsi="Arial Black" w:cs="B Zar"/>
            <w:b/>
            <w:bCs/>
            <w:color w:val="4F6228"/>
            <w:sz w:val="28"/>
            <w:szCs w:val="28"/>
            <w:u w:val="single"/>
            <w:rtl/>
            <w:lang w:bidi="fa-IR"/>
          </w:rPr>
          <w:t>00</w:t>
        </w:r>
        <w:r w:rsidRPr="00017965">
          <w:rPr>
            <w:rFonts w:ascii="Arial Black" w:hAnsi="Arial Black" w:cs="B Zar"/>
            <w:b/>
            <w:bCs/>
            <w:color w:val="4F6228"/>
            <w:sz w:val="28"/>
            <w:szCs w:val="28"/>
            <w:u w:val="single"/>
            <w:lang w:bidi="fa-IR"/>
          </w:rPr>
          <w:t>b.com</w:t>
        </w:r>
      </w:hyperlink>
      <w:r w:rsidRPr="00017965">
        <w:rPr>
          <w:rFonts w:ascii="Arial Black" w:hAnsi="Arial Black" w:cs="B Zar" w:hint="cs"/>
          <w:b/>
          <w:bCs/>
          <w:color w:val="4F6228"/>
          <w:sz w:val="28"/>
          <w:szCs w:val="28"/>
          <w:rtl/>
          <w:lang w:bidi="fa-IR"/>
        </w:rPr>
        <w:t xml:space="preserve"> </w:t>
      </w:r>
      <w:r w:rsidRPr="00017965">
        <w:rPr>
          <w:rFonts w:ascii="Arial Black" w:hAnsi="Arial Black" w:cs="B Zar"/>
          <w:b/>
          <w:bCs/>
          <w:color w:val="4F6228"/>
          <w:sz w:val="28"/>
          <w:szCs w:val="28"/>
          <w:rtl/>
          <w:lang w:bidi="fa-IR"/>
        </w:rPr>
        <w:t xml:space="preserve">          </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b/>
          <w:bCs/>
          <w:color w:val="FF0000"/>
          <w:sz w:val="28"/>
          <w:szCs w:val="28"/>
          <w:rtl/>
          <w:lang w:bidi="fa-IR"/>
        </w:rPr>
        <w:t xml:space="preserve">         آ صفر صفر ب</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دات کام</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hint="eastAsia"/>
          <w:b/>
          <w:bCs/>
          <w:color w:val="FF0000"/>
          <w:sz w:val="28"/>
          <w:szCs w:val="28"/>
          <w:rtl/>
          <w:lang w:bidi="fa-IR"/>
        </w:rPr>
        <w:t>پروژه</w:t>
      </w:r>
      <w:r w:rsidRPr="00017965">
        <w:rPr>
          <w:rFonts w:ascii="BLotusBold" w:hAnsi="Calibri" w:cs="B Zar"/>
          <w:b/>
          <w:bCs/>
          <w:color w:val="FF0000"/>
          <w:sz w:val="28"/>
          <w:szCs w:val="28"/>
          <w:rtl/>
          <w:lang w:bidi="fa-IR"/>
        </w:rPr>
        <w:t xml:space="preserve"> </w:t>
      </w:r>
      <w:r w:rsidRPr="00017965">
        <w:rPr>
          <w:rFonts w:ascii="BLotusBold" w:hAnsi="Calibri" w:cs="B Zar"/>
          <w:b/>
          <w:bCs/>
          <w:color w:val="FF0000"/>
          <w:sz w:val="28"/>
          <w:szCs w:val="28"/>
          <w:lang w:bidi="fa-IR"/>
        </w:rPr>
        <w:t>UML</w:t>
      </w:r>
      <w:r w:rsidRPr="00017965">
        <w:rPr>
          <w:rFonts w:ascii="BLotusBold" w:hAnsi="Calibri" w:cs="B Zar"/>
          <w:b/>
          <w:bCs/>
          <w:color w:val="FF0000"/>
          <w:sz w:val="28"/>
          <w:szCs w:val="28"/>
          <w:rtl/>
          <w:lang w:bidi="fa-IR"/>
        </w:rPr>
        <w:t xml:space="preserve"> و </w:t>
      </w:r>
      <w:r w:rsidRPr="00017965">
        <w:rPr>
          <w:rFonts w:ascii="BLotusBold" w:hAnsi="Calibri" w:cs="B Zar"/>
          <w:b/>
          <w:bCs/>
          <w:color w:val="FF0000"/>
          <w:sz w:val="28"/>
          <w:szCs w:val="28"/>
          <w:lang w:bidi="fa-IR"/>
        </w:rPr>
        <w:t>SSADM</w:t>
      </w:r>
      <w:r w:rsidRPr="00017965">
        <w:rPr>
          <w:rFonts w:ascii="BLotusBold" w:hAnsi="Calibri" w:cs="B Zar"/>
          <w:b/>
          <w:bCs/>
          <w:color w:val="FF0000"/>
          <w:sz w:val="28"/>
          <w:szCs w:val="28"/>
          <w:rtl/>
          <w:lang w:bidi="fa-IR"/>
        </w:rPr>
        <w:t xml:space="preserve"> و نمودارها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پا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گاه</w:t>
      </w:r>
      <w:r w:rsidRPr="00017965">
        <w:rPr>
          <w:rFonts w:ascii="BLotusBold" w:hAnsi="Calibri" w:cs="B Zar"/>
          <w:b/>
          <w:bCs/>
          <w:color w:val="FF0000"/>
          <w:sz w:val="28"/>
          <w:szCs w:val="28"/>
          <w:rtl/>
          <w:lang w:bidi="fa-IR"/>
        </w:rPr>
        <w:t xml:space="preserve"> داده </w:t>
      </w:r>
      <w:r w:rsidRPr="00017965">
        <w:rPr>
          <w:rFonts w:ascii="BLotusBold" w:hAnsi="Calibri" w:cs="B Zar"/>
          <w:b/>
          <w:bCs/>
          <w:color w:val="FF0000"/>
          <w:sz w:val="28"/>
          <w:szCs w:val="28"/>
          <w:lang w:bidi="fa-IR"/>
        </w:rPr>
        <w:t>SQL Server</w:t>
      </w:r>
      <w:r w:rsidRPr="00017965">
        <w:rPr>
          <w:rFonts w:ascii="BLotusBold" w:hAnsi="Calibri" w:cs="B Zar"/>
          <w:b/>
          <w:bCs/>
          <w:color w:val="FF0000"/>
          <w:sz w:val="28"/>
          <w:szCs w:val="28"/>
          <w:rtl/>
          <w:lang w:bidi="fa-IR"/>
        </w:rPr>
        <w:t xml:space="preserve"> (طراح</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و پ</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اده</w:t>
      </w:r>
      <w:r w:rsidRPr="00017965">
        <w:rPr>
          <w:rFonts w:ascii="BLotusBold" w:hAnsi="Calibri" w:cs="B Zar"/>
          <w:b/>
          <w:bCs/>
          <w:color w:val="FF0000"/>
          <w:sz w:val="28"/>
          <w:szCs w:val="28"/>
          <w:rtl/>
          <w:lang w:bidi="fa-IR"/>
        </w:rPr>
        <w:t xml:space="preserve"> ساز</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پا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گاه</w:t>
      </w:r>
      <w:r w:rsidRPr="00017965">
        <w:rPr>
          <w:rFonts w:ascii="BLotusBold" w:hAnsi="Calibri" w:cs="B Zar"/>
          <w:b/>
          <w:bCs/>
          <w:color w:val="FF0000"/>
          <w:sz w:val="28"/>
          <w:szCs w:val="28"/>
          <w:rtl/>
          <w:lang w:bidi="fa-IR"/>
        </w:rPr>
        <w:t xml:space="preserve"> 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داده  طراح</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با برنامه </w:t>
      </w:r>
      <w:r w:rsidRPr="00017965">
        <w:rPr>
          <w:rFonts w:ascii="BLotusBold" w:hAnsi="Calibri" w:cs="B Zar"/>
          <w:b/>
          <w:bCs/>
          <w:color w:val="FF0000"/>
          <w:sz w:val="28"/>
          <w:szCs w:val="28"/>
          <w:lang w:bidi="fa-IR"/>
        </w:rPr>
        <w:t>Multimedia Builder</w:t>
      </w:r>
      <w:r w:rsidRPr="00017965">
        <w:rPr>
          <w:rFonts w:ascii="BLotusBold" w:hAnsi="Calibri" w:cs="B Zar"/>
          <w:b/>
          <w:bCs/>
          <w:color w:val="FF0000"/>
          <w:sz w:val="28"/>
          <w:szCs w:val="28"/>
          <w:rtl/>
          <w:lang w:bidi="fa-IR"/>
        </w:rPr>
        <w:t xml:space="preserve">  تجز</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ه</w:t>
      </w:r>
      <w:r w:rsidRPr="00017965">
        <w:rPr>
          <w:rFonts w:ascii="BLotusBold" w:hAnsi="Calibri" w:cs="B Zar"/>
          <w:b/>
          <w:bCs/>
          <w:color w:val="FF0000"/>
          <w:sz w:val="28"/>
          <w:szCs w:val="28"/>
          <w:rtl/>
          <w:lang w:bidi="fa-IR"/>
        </w:rPr>
        <w:t xml:space="preserve"> و تحل</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ل</w:t>
      </w:r>
      <w:r w:rsidRPr="00017965">
        <w:rPr>
          <w:rFonts w:ascii="BLotusBold" w:hAnsi="Calibri" w:cs="B Zar"/>
          <w:b/>
          <w:bCs/>
          <w:color w:val="FF0000"/>
          <w:sz w:val="28"/>
          <w:szCs w:val="28"/>
          <w:rtl/>
          <w:lang w:bidi="fa-IR"/>
        </w:rPr>
        <w:t xml:space="preserve"> س</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ستمها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نرم افزار با </w:t>
      </w:r>
      <w:r w:rsidRPr="00017965">
        <w:rPr>
          <w:rFonts w:ascii="BLotusBold" w:hAnsi="Calibri" w:cs="B Zar"/>
          <w:b/>
          <w:bCs/>
          <w:color w:val="FF0000"/>
          <w:sz w:val="28"/>
          <w:szCs w:val="28"/>
          <w:lang w:bidi="fa-IR"/>
        </w:rPr>
        <w:t>UML</w:t>
      </w:r>
      <w:r w:rsidRPr="00017965">
        <w:rPr>
          <w:rFonts w:ascii="BLotusBold" w:hAnsi="Calibri" w:cs="B Zar"/>
          <w:b/>
          <w:bCs/>
          <w:color w:val="FF0000"/>
          <w:sz w:val="28"/>
          <w:szCs w:val="28"/>
          <w:rtl/>
          <w:lang w:bidi="fa-IR"/>
        </w:rPr>
        <w:t xml:space="preserve"> و </w:t>
      </w:r>
      <w:r w:rsidRPr="00017965">
        <w:rPr>
          <w:rFonts w:ascii="BLotusBold" w:hAnsi="Calibri" w:cs="B Zar"/>
          <w:b/>
          <w:bCs/>
          <w:color w:val="FF0000"/>
          <w:sz w:val="28"/>
          <w:szCs w:val="28"/>
          <w:lang w:bidi="fa-IR"/>
        </w:rPr>
        <w:t>SSADM</w:t>
      </w:r>
      <w:r w:rsidRPr="00017965">
        <w:rPr>
          <w:rFonts w:ascii="BLotusBold" w:hAnsi="Calibri" w:cs="B Zar"/>
          <w:b/>
          <w:bCs/>
          <w:color w:val="FF0000"/>
          <w:sz w:val="28"/>
          <w:szCs w:val="28"/>
          <w:rtl/>
          <w:lang w:bidi="fa-IR"/>
        </w:rPr>
        <w:t xml:space="preserve"> رسم نمودار 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w:t>
      </w:r>
      <w:r w:rsidRPr="00017965">
        <w:rPr>
          <w:rFonts w:ascii="BLotusBold" w:hAnsi="Calibri" w:cs="B Zar"/>
          <w:b/>
          <w:bCs/>
          <w:color w:val="FF0000"/>
          <w:sz w:val="28"/>
          <w:szCs w:val="28"/>
          <w:lang w:bidi="fa-IR"/>
        </w:rPr>
        <w:t>ER , EER</w:t>
      </w:r>
      <w:r w:rsidRPr="00017965">
        <w:rPr>
          <w:rFonts w:ascii="BLotusBold" w:hAnsi="Calibri" w:cs="B Zar"/>
          <w:b/>
          <w:bCs/>
          <w:color w:val="FF0000"/>
          <w:sz w:val="28"/>
          <w:szCs w:val="28"/>
          <w:rtl/>
          <w:lang w:bidi="fa-IR"/>
        </w:rPr>
        <w:t xml:space="preserve"> و </w:t>
      </w:r>
      <w:r w:rsidRPr="00017965">
        <w:rPr>
          <w:rFonts w:ascii="BLotusBold" w:hAnsi="Calibri" w:cs="B Zar"/>
          <w:b/>
          <w:bCs/>
          <w:color w:val="FF0000"/>
          <w:sz w:val="28"/>
          <w:szCs w:val="28"/>
          <w:lang w:bidi="fa-IR"/>
        </w:rPr>
        <w:t>ERD</w:t>
      </w:r>
      <w:r w:rsidRPr="00017965">
        <w:rPr>
          <w:rFonts w:ascii="BLotusBold" w:hAnsi="Calibri" w:cs="B Zar"/>
          <w:b/>
          <w:bCs/>
          <w:color w:val="FF0000"/>
          <w:sz w:val="28"/>
          <w:szCs w:val="28"/>
          <w:rtl/>
          <w:lang w:bidi="fa-IR"/>
        </w:rPr>
        <w:t xml:space="preserve"> طرحها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توج</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ه</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اقتصاد</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نمودار </w:t>
      </w:r>
      <w:r w:rsidRPr="00017965">
        <w:rPr>
          <w:rFonts w:ascii="BLotusBold" w:hAnsi="Calibri" w:cs="B Zar"/>
          <w:b/>
          <w:bCs/>
          <w:color w:val="FF0000"/>
          <w:sz w:val="28"/>
          <w:szCs w:val="28"/>
          <w:lang w:bidi="fa-IR"/>
        </w:rPr>
        <w:t>usecase</w:t>
      </w:r>
      <w:r w:rsidRPr="00017965">
        <w:rPr>
          <w:rFonts w:ascii="BLotusBold" w:hAnsi="Calibri" w:cs="B Zar"/>
          <w:b/>
          <w:bCs/>
          <w:color w:val="FF0000"/>
          <w:sz w:val="28"/>
          <w:szCs w:val="28"/>
          <w:rtl/>
          <w:lang w:bidi="fa-IR"/>
        </w:rPr>
        <w:t xml:space="preserve"> و نمودار کلاس </w:t>
      </w:r>
      <w:r w:rsidRPr="00017965">
        <w:rPr>
          <w:rFonts w:ascii="BLotusBold" w:hAnsi="Calibri" w:cs="B Zar"/>
          <w:b/>
          <w:bCs/>
          <w:color w:val="FF0000"/>
          <w:sz w:val="28"/>
          <w:szCs w:val="28"/>
          <w:rtl/>
          <w:lang w:bidi="fa-IR"/>
        </w:rPr>
        <w:cr/>
      </w:r>
      <w:r w:rsidRPr="00017965">
        <w:rPr>
          <w:rFonts w:ascii="BLotusBold" w:hAnsi="Calibri" w:cs="B Zar" w:hint="cs"/>
          <w:b/>
          <w:bCs/>
          <w:color w:val="FF0000"/>
          <w:sz w:val="28"/>
          <w:szCs w:val="28"/>
          <w:rtl/>
          <w:lang w:bidi="fa-IR"/>
        </w:rPr>
        <w:t>---+++*-</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hint="eastAsia"/>
          <w:b/>
          <w:bCs/>
          <w:color w:val="FF0000"/>
          <w:sz w:val="28"/>
          <w:szCs w:val="28"/>
          <w:rtl/>
          <w:lang w:bidi="fa-IR"/>
        </w:rPr>
        <w:t>طراح</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وبسا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ت</w:t>
      </w:r>
      <w:r w:rsidRPr="00017965">
        <w:rPr>
          <w:rFonts w:ascii="BLotusBold" w:hAnsi="Calibri" w:cs="B Zar"/>
          <w:b/>
          <w:bCs/>
          <w:color w:val="FF0000"/>
          <w:sz w:val="28"/>
          <w:szCs w:val="28"/>
          <w:rtl/>
          <w:lang w:bidi="fa-IR"/>
        </w:rPr>
        <w:t xml:space="preserve"> واکنشگرا </w:t>
      </w:r>
      <w:r w:rsidRPr="00017965">
        <w:rPr>
          <w:rFonts w:ascii="BLotusBold" w:hAnsi="Calibri" w:cs="B Zar"/>
          <w:b/>
          <w:bCs/>
          <w:color w:val="FF0000"/>
          <w:sz w:val="28"/>
          <w:szCs w:val="28"/>
          <w:lang w:bidi="fa-IR"/>
        </w:rPr>
        <w:t>Responsive</w:t>
      </w:r>
      <w:r w:rsidRPr="00017965">
        <w:rPr>
          <w:rFonts w:ascii="BLotusBold" w:hAnsi="Calibri" w:cs="B Zar"/>
          <w:b/>
          <w:bCs/>
          <w:color w:val="FF0000"/>
          <w:sz w:val="28"/>
          <w:szCs w:val="28"/>
          <w:rtl/>
          <w:lang w:bidi="fa-IR"/>
        </w:rPr>
        <w:t xml:space="preserve"> در موضوعات مختلف (وب سا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تها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تجار</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 فروشگاه 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نترنت</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 وب سا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تها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خبر</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و . . . دارا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بخشها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مد</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ر</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ت</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و قابل</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تها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شمار . . .) </w:t>
      </w:r>
      <w:r w:rsidRPr="00017965">
        <w:rPr>
          <w:rFonts w:ascii="BLotusBold" w:hAnsi="Calibri" w:cs="B Zar" w:hint="cs"/>
          <w:b/>
          <w:bCs/>
          <w:color w:val="FF0000"/>
          <w:sz w:val="28"/>
          <w:szCs w:val="28"/>
          <w:rtl/>
          <w:lang w:bidi="fa-IR"/>
        </w:rPr>
        <w:t>+-**-*-</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hint="eastAsia"/>
          <w:b/>
          <w:bCs/>
          <w:color w:val="FF0000"/>
          <w:sz w:val="28"/>
          <w:szCs w:val="28"/>
          <w:rtl/>
          <w:lang w:bidi="fa-IR"/>
        </w:rPr>
        <w:t>برنامه</w:t>
      </w:r>
      <w:r w:rsidRPr="00017965">
        <w:rPr>
          <w:rFonts w:ascii="BLotusBold" w:hAnsi="Calibri" w:cs="B Zar"/>
          <w:b/>
          <w:bCs/>
          <w:color w:val="FF0000"/>
          <w:sz w:val="28"/>
          <w:szCs w:val="28"/>
          <w:rtl/>
          <w:lang w:bidi="fa-IR"/>
        </w:rPr>
        <w:t xml:space="preserve"> نو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س</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زبان س</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شارپ (نوشتن برنامه 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مختلف به صورت کاملا سفارش</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تحو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ل</w:t>
      </w:r>
      <w:r w:rsidRPr="00017965">
        <w:rPr>
          <w:rFonts w:ascii="BLotusBold" w:hAnsi="Calibri" w:cs="B Zar"/>
          <w:b/>
          <w:bCs/>
          <w:color w:val="FF0000"/>
          <w:sz w:val="28"/>
          <w:szCs w:val="28"/>
          <w:rtl/>
          <w:lang w:bidi="fa-IR"/>
        </w:rPr>
        <w:t xml:space="preserve"> در صورت درخواست مشر</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همراه سرس کد)</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hint="eastAsia"/>
          <w:b/>
          <w:bCs/>
          <w:color w:val="FF0000"/>
          <w:sz w:val="28"/>
          <w:szCs w:val="28"/>
          <w:rtl/>
          <w:lang w:bidi="fa-IR"/>
        </w:rPr>
        <w:t>برنامه</w:t>
      </w:r>
      <w:r w:rsidRPr="00017965">
        <w:rPr>
          <w:rFonts w:ascii="BLotusBold" w:hAnsi="Calibri" w:cs="B Zar"/>
          <w:b/>
          <w:bCs/>
          <w:color w:val="FF0000"/>
          <w:sz w:val="28"/>
          <w:szCs w:val="28"/>
          <w:rtl/>
          <w:lang w:bidi="fa-IR"/>
        </w:rPr>
        <w:t xml:space="preserve"> نو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س</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زبان </w:t>
      </w:r>
      <w:r w:rsidRPr="00017965">
        <w:rPr>
          <w:rFonts w:ascii="BLotusBold" w:hAnsi="Calibri" w:cs="B Zar"/>
          <w:b/>
          <w:bCs/>
          <w:color w:val="FF0000"/>
          <w:sz w:val="28"/>
          <w:szCs w:val="28"/>
          <w:lang w:bidi="fa-IR"/>
        </w:rPr>
        <w:t>VB.NT</w:t>
      </w:r>
      <w:r w:rsidRPr="00017965">
        <w:rPr>
          <w:rFonts w:ascii="BLotusBold" w:hAnsi="Calibri" w:cs="B Zar"/>
          <w:b/>
          <w:bCs/>
          <w:color w:val="FF0000"/>
          <w:sz w:val="28"/>
          <w:szCs w:val="28"/>
          <w:rtl/>
          <w:lang w:bidi="fa-IR"/>
        </w:rPr>
        <w:t xml:space="preserve"> (نوشتن برنامه 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مختلف به صورت کاملا سفارش</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تحو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ل</w:t>
      </w:r>
      <w:r w:rsidRPr="00017965">
        <w:rPr>
          <w:rFonts w:ascii="BLotusBold" w:hAnsi="Calibri" w:cs="B Zar"/>
          <w:b/>
          <w:bCs/>
          <w:color w:val="FF0000"/>
          <w:sz w:val="28"/>
          <w:szCs w:val="28"/>
          <w:rtl/>
          <w:lang w:bidi="fa-IR"/>
        </w:rPr>
        <w:t xml:space="preserve"> در صورت درخواست مشر</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همراه سرس کد)</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hint="eastAsia"/>
          <w:b/>
          <w:bCs/>
          <w:color w:val="FF0000"/>
          <w:sz w:val="28"/>
          <w:szCs w:val="28"/>
          <w:rtl/>
          <w:lang w:bidi="fa-IR"/>
        </w:rPr>
        <w:t>برنامه</w:t>
      </w:r>
      <w:r w:rsidRPr="00017965">
        <w:rPr>
          <w:rFonts w:ascii="BLotusBold" w:hAnsi="Calibri" w:cs="B Zar"/>
          <w:b/>
          <w:bCs/>
          <w:color w:val="FF0000"/>
          <w:sz w:val="28"/>
          <w:szCs w:val="28"/>
          <w:rtl/>
          <w:lang w:bidi="fa-IR"/>
        </w:rPr>
        <w:t xml:space="preserve"> نو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س</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زبان 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ژوال</w:t>
      </w:r>
      <w:r w:rsidRPr="00017965">
        <w:rPr>
          <w:rFonts w:ascii="BLotusBold" w:hAnsi="Calibri" w:cs="B Zar"/>
          <w:b/>
          <w:bCs/>
          <w:color w:val="FF0000"/>
          <w:sz w:val="28"/>
          <w:szCs w:val="28"/>
          <w:rtl/>
          <w:lang w:bidi="fa-IR"/>
        </w:rPr>
        <w:t xml:space="preserve"> ب</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س</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ک</w:t>
      </w:r>
      <w:r w:rsidRPr="00017965">
        <w:rPr>
          <w:rFonts w:ascii="BLotusBold" w:hAnsi="Calibri" w:cs="B Zar"/>
          <w:b/>
          <w:bCs/>
          <w:color w:val="FF0000"/>
          <w:sz w:val="28"/>
          <w:szCs w:val="28"/>
          <w:rtl/>
          <w:lang w:bidi="fa-IR"/>
        </w:rPr>
        <w:t xml:space="preserve"> 6 (نوشتن برنامه 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مختلف به صورت کاملا سفارش</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تحو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ل</w:t>
      </w:r>
      <w:r w:rsidRPr="00017965">
        <w:rPr>
          <w:rFonts w:ascii="BLotusBold" w:hAnsi="Calibri" w:cs="B Zar"/>
          <w:b/>
          <w:bCs/>
          <w:color w:val="FF0000"/>
          <w:sz w:val="28"/>
          <w:szCs w:val="28"/>
          <w:rtl/>
          <w:lang w:bidi="fa-IR"/>
        </w:rPr>
        <w:t xml:space="preserve"> در صورت درخواست مشر</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همراه سرس کد)</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hint="eastAsia"/>
          <w:b/>
          <w:bCs/>
          <w:color w:val="FF0000"/>
          <w:sz w:val="28"/>
          <w:szCs w:val="28"/>
          <w:rtl/>
          <w:lang w:bidi="fa-IR"/>
        </w:rPr>
        <w:t>برنامه</w:t>
      </w:r>
      <w:r w:rsidRPr="00017965">
        <w:rPr>
          <w:rFonts w:ascii="BLotusBold" w:hAnsi="Calibri" w:cs="B Zar"/>
          <w:b/>
          <w:bCs/>
          <w:color w:val="FF0000"/>
          <w:sz w:val="28"/>
          <w:szCs w:val="28"/>
          <w:rtl/>
          <w:lang w:bidi="fa-IR"/>
        </w:rPr>
        <w:t xml:space="preserve"> نو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س</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زبان </w:t>
      </w:r>
      <w:r w:rsidRPr="00017965">
        <w:rPr>
          <w:rFonts w:ascii="BLotusBold" w:hAnsi="Calibri" w:cs="B Zar"/>
          <w:b/>
          <w:bCs/>
          <w:color w:val="FF0000"/>
          <w:sz w:val="28"/>
          <w:szCs w:val="28"/>
          <w:lang w:bidi="fa-IR"/>
        </w:rPr>
        <w:t>C</w:t>
      </w:r>
      <w:r w:rsidRPr="00017965">
        <w:rPr>
          <w:rFonts w:ascii="BLotusBold" w:hAnsi="Calibri" w:cs="B Zar"/>
          <w:b/>
          <w:bCs/>
          <w:color w:val="FF0000"/>
          <w:sz w:val="28"/>
          <w:szCs w:val="28"/>
          <w:rtl/>
          <w:lang w:bidi="fa-IR"/>
        </w:rPr>
        <w:t xml:space="preserve"> و </w:t>
      </w:r>
      <w:r w:rsidRPr="00017965">
        <w:rPr>
          <w:rFonts w:ascii="BLotusBold" w:hAnsi="Calibri" w:cs="B Zar"/>
          <w:b/>
          <w:bCs/>
          <w:color w:val="FF0000"/>
          <w:sz w:val="28"/>
          <w:szCs w:val="28"/>
          <w:lang w:bidi="fa-IR"/>
        </w:rPr>
        <w:t>C</w:t>
      </w:r>
      <w:r w:rsidRPr="00017965">
        <w:rPr>
          <w:rFonts w:ascii="BLotusBold" w:hAnsi="Calibri" w:cs="B Zar"/>
          <w:b/>
          <w:bCs/>
          <w:color w:val="FF0000"/>
          <w:sz w:val="28"/>
          <w:szCs w:val="28"/>
          <w:rtl/>
          <w:lang w:bidi="fa-IR"/>
        </w:rPr>
        <w:t>++ (نوشتن برنامه 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مختلف به صورت کاملا سفارش</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تحو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ل</w:t>
      </w:r>
      <w:r w:rsidRPr="00017965">
        <w:rPr>
          <w:rFonts w:ascii="BLotusBold" w:hAnsi="Calibri" w:cs="B Zar"/>
          <w:b/>
          <w:bCs/>
          <w:color w:val="FF0000"/>
          <w:sz w:val="28"/>
          <w:szCs w:val="28"/>
          <w:rtl/>
          <w:lang w:bidi="fa-IR"/>
        </w:rPr>
        <w:t xml:space="preserve"> در صورت درخواست مشر</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همراه سرس کد)</w:t>
      </w:r>
    </w:p>
    <w:p w:rsidR="00017965" w:rsidRPr="00D0257F" w:rsidRDefault="00017965" w:rsidP="00017965">
      <w:pPr>
        <w:pStyle w:val="NormalWeb"/>
        <w:bidi/>
        <w:spacing w:before="0" w:beforeAutospacing="0" w:after="0" w:afterAutospacing="0" w:line="336" w:lineRule="auto"/>
        <w:ind w:left="-2"/>
        <w:contextualSpacing/>
        <w:jc w:val="lowKashida"/>
        <w:rPr>
          <w:rFonts w:ascii="Tahoma" w:hAnsi="Tahoma" w:cs="B Zar"/>
          <w:sz w:val="28"/>
          <w:szCs w:val="28"/>
          <w:rtl/>
        </w:rPr>
      </w:pPr>
      <w:r w:rsidRPr="00017965">
        <w:rPr>
          <w:rFonts w:ascii="BLotusBold" w:hAnsi="Calibri" w:cs="B Zar" w:hint="eastAsia"/>
          <w:b/>
          <w:bCs/>
          <w:color w:val="FF0000"/>
          <w:sz w:val="28"/>
          <w:szCs w:val="28"/>
          <w:rtl/>
          <w:lang w:bidi="fa-IR"/>
        </w:rPr>
        <w:t>برنامه</w:t>
      </w:r>
      <w:r w:rsidRPr="00017965">
        <w:rPr>
          <w:rFonts w:ascii="BLotusBold" w:hAnsi="Calibri" w:cs="B Zar"/>
          <w:b/>
          <w:bCs/>
          <w:color w:val="FF0000"/>
          <w:sz w:val="28"/>
          <w:szCs w:val="28"/>
          <w:rtl/>
          <w:lang w:bidi="fa-IR"/>
        </w:rPr>
        <w:t xml:space="preserve"> نو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س</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پا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گاه</w:t>
      </w:r>
      <w:r w:rsidRPr="00017965">
        <w:rPr>
          <w:rFonts w:ascii="BLotusBold" w:hAnsi="Calibri" w:cs="B Zar"/>
          <w:b/>
          <w:bCs/>
          <w:color w:val="FF0000"/>
          <w:sz w:val="28"/>
          <w:szCs w:val="28"/>
          <w:rtl/>
          <w:lang w:bidi="fa-IR"/>
        </w:rPr>
        <w:t xml:space="preserve"> داده </w:t>
      </w:r>
      <w:r w:rsidRPr="00017965">
        <w:rPr>
          <w:rFonts w:ascii="BLotusBold" w:hAnsi="Calibri" w:cs="B Zar"/>
          <w:b/>
          <w:bCs/>
          <w:color w:val="FF0000"/>
          <w:sz w:val="28"/>
          <w:szCs w:val="28"/>
          <w:lang w:bidi="fa-IR"/>
        </w:rPr>
        <w:t>Access</w:t>
      </w:r>
      <w:r w:rsidRPr="00017965">
        <w:rPr>
          <w:rFonts w:ascii="BLotusBold" w:hAnsi="Calibri" w:cs="B Zar"/>
          <w:b/>
          <w:bCs/>
          <w:color w:val="FF0000"/>
          <w:sz w:val="28"/>
          <w:szCs w:val="28"/>
          <w:rtl/>
          <w:lang w:bidi="fa-IR"/>
        </w:rPr>
        <w:t xml:space="preserve"> (طراح</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پا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گاه</w:t>
      </w:r>
      <w:r w:rsidRPr="00017965">
        <w:rPr>
          <w:rFonts w:ascii="BLotusBold" w:hAnsi="Calibri" w:cs="B Zar"/>
          <w:b/>
          <w:bCs/>
          <w:color w:val="FF0000"/>
          <w:sz w:val="28"/>
          <w:szCs w:val="28"/>
          <w:rtl/>
          <w:lang w:bidi="fa-IR"/>
        </w:rPr>
        <w:t xml:space="preserve"> داده به همراه فرمها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ورود اطلاعات در اکسس</w:t>
      </w:r>
      <w:r w:rsidRPr="00017965">
        <w:rPr>
          <w:rFonts w:ascii="Microsoft Sans Serif" w:eastAsia="BatangChe" w:hAnsi="Microsoft Sans Serif" w:cs="B Zar"/>
          <w:b/>
          <w:bCs/>
          <w:sz w:val="28"/>
          <w:szCs w:val="28"/>
          <w:rtl/>
          <w:lang w:bidi="fa-IR"/>
        </w:rPr>
        <w:t xml:space="preserve"> </w:t>
      </w:r>
      <w:r w:rsidRPr="00017965">
        <w:rPr>
          <w:rFonts w:ascii="Microsoft Sans Serif" w:eastAsia="BatangChe" w:hAnsi="Microsoft Sans Serif" w:cs="B Zar" w:hint="cs"/>
          <w:b/>
          <w:bCs/>
          <w:sz w:val="28"/>
          <w:szCs w:val="28"/>
          <w:rtl/>
          <w:lang w:bidi="fa-IR"/>
        </w:rPr>
        <w:t>-*-*-*-*</w:t>
      </w:r>
    </w:p>
    <w:p w:rsidR="00A1371D" w:rsidRPr="00D0257F" w:rsidRDefault="00A1371D" w:rsidP="00D0257F">
      <w:pPr>
        <w:pStyle w:val="NormalWeb"/>
        <w:bidi/>
        <w:spacing w:before="0" w:beforeAutospacing="0" w:after="0" w:afterAutospacing="0" w:line="336" w:lineRule="auto"/>
        <w:ind w:left="-2"/>
        <w:contextualSpacing/>
        <w:jc w:val="lowKashida"/>
        <w:rPr>
          <w:rFonts w:ascii="Tahoma" w:hAnsi="Tahoma" w:cs="B Zar"/>
          <w:sz w:val="28"/>
          <w:szCs w:val="28"/>
        </w:rPr>
      </w:pPr>
      <w:r w:rsidRPr="00D0257F">
        <w:rPr>
          <w:rFonts w:ascii="Tahoma" w:hAnsi="Tahoma" w:cs="B Zar"/>
          <w:sz w:val="28"/>
          <w:szCs w:val="28"/>
        </w:rPr>
        <w:t xml:space="preserve"> </w:t>
      </w:r>
      <w:r w:rsidRPr="00D0257F">
        <w:rPr>
          <w:rFonts w:cs="B Zar"/>
          <w:sz w:val="28"/>
          <w:szCs w:val="28"/>
        </w:rPr>
        <w:t>(5</w:t>
      </w:r>
      <w:r w:rsidRPr="00D0257F">
        <w:rPr>
          <w:rFonts w:ascii="Tahoma" w:hAnsi="Tahoma" w:cs="B Zar"/>
          <w:b/>
          <w:bCs/>
          <w:sz w:val="28"/>
          <w:szCs w:val="28"/>
          <w:rtl/>
        </w:rPr>
        <w:t>استفاده از فايروال ها به منظور حفاظت کامپيوترها</w:t>
      </w:r>
      <w:r w:rsidRPr="00D0257F">
        <w:rPr>
          <w:rFonts w:ascii="Tahoma" w:hAnsi="Tahoma" w:cs="B Zar"/>
          <w:sz w:val="28"/>
          <w:szCs w:val="28"/>
          <w:rtl/>
        </w:rPr>
        <w:t xml:space="preserve"> </w:t>
      </w:r>
    </w:p>
    <w:p w:rsidR="00A1371D" w:rsidRPr="00D0257F" w:rsidRDefault="00A1371D" w:rsidP="00D0257F">
      <w:pPr>
        <w:pStyle w:val="NormalWeb"/>
        <w:bidi/>
        <w:spacing w:before="0" w:beforeAutospacing="0" w:after="0" w:afterAutospacing="0" w:line="336" w:lineRule="auto"/>
        <w:ind w:left="-2"/>
        <w:contextualSpacing/>
        <w:jc w:val="lowKashida"/>
        <w:rPr>
          <w:rFonts w:ascii="Tahoma" w:hAnsi="Tahoma" w:cs="B Zar"/>
          <w:sz w:val="28"/>
          <w:szCs w:val="28"/>
          <w:rtl/>
        </w:rPr>
      </w:pPr>
      <w:r w:rsidRPr="00D0257F">
        <w:rPr>
          <w:rFonts w:ascii="Tahoma" w:hAnsi="Tahoma" w:cs="B Zar"/>
          <w:sz w:val="28"/>
          <w:szCs w:val="28"/>
          <w:rtl/>
        </w:rPr>
        <w:lastRenderedPageBreak/>
        <w:t>نصب و پيکربندي يک فايروال کار مشکلي نخواهد بود. يک فايروال ، امکان دستيابي و کنترل سيستم توسط مهاجمان را سلب نموده و پيشگيري لازم در خصوص سرقت اطلاعات موجود بر روي کامپيوتر را انجام مي دهد .</w:t>
      </w:r>
    </w:p>
    <w:p w:rsidR="00A1371D" w:rsidRPr="00D0257F" w:rsidRDefault="00A1371D" w:rsidP="00D0257F">
      <w:pPr>
        <w:pStyle w:val="NormalWeb"/>
        <w:bidi/>
        <w:spacing w:before="0" w:beforeAutospacing="0" w:after="0" w:afterAutospacing="0" w:line="336" w:lineRule="auto"/>
        <w:contextualSpacing/>
        <w:jc w:val="lowKashida"/>
        <w:rPr>
          <w:rFonts w:cs="B Zar"/>
          <w:sz w:val="28"/>
          <w:szCs w:val="28"/>
        </w:rPr>
      </w:pPr>
      <w:r w:rsidRPr="00D0257F">
        <w:rPr>
          <w:rFonts w:ascii="Tahoma" w:hAnsi="Tahoma" w:cs="B Zar"/>
          <w:sz w:val="28"/>
          <w:szCs w:val="28"/>
        </w:rPr>
        <w:t xml:space="preserve"> </w:t>
      </w:r>
      <w:r w:rsidRPr="00D0257F">
        <w:rPr>
          <w:rFonts w:cs="B Zar"/>
          <w:sz w:val="28"/>
          <w:szCs w:val="28"/>
        </w:rPr>
        <w:t>(6</w:t>
      </w:r>
      <w:r w:rsidRPr="00D0257F">
        <w:rPr>
          <w:rFonts w:ascii="Tahoma" w:hAnsi="Tahoma" w:cs="B Zar"/>
          <w:b/>
          <w:bCs/>
          <w:sz w:val="28"/>
          <w:szCs w:val="28"/>
          <w:rtl/>
        </w:rPr>
        <w:t xml:space="preserve">گرفتن منظم از اطلاعات ارزشمند موجود بر روي کامپيوتر </w:t>
      </w:r>
      <w:r w:rsidRPr="00D0257F">
        <w:rPr>
          <w:rFonts w:ascii="Tahoma" w:hAnsi="Tahoma" w:cs="B Zar" w:hint="cs"/>
          <w:b/>
          <w:bCs/>
          <w:sz w:val="28"/>
          <w:szCs w:val="28"/>
          <w:rtl/>
        </w:rPr>
        <w:t xml:space="preserve"> </w:t>
      </w:r>
      <w:r w:rsidRPr="00D0257F">
        <w:rPr>
          <w:rFonts w:cs="B Zar"/>
          <w:b/>
          <w:bCs/>
          <w:sz w:val="28"/>
          <w:szCs w:val="28"/>
        </w:rPr>
        <w:t>Back-up</w:t>
      </w:r>
    </w:p>
    <w:p w:rsidR="00A1371D" w:rsidRPr="00D0257F" w:rsidRDefault="00A1371D" w:rsidP="00D0257F">
      <w:pPr>
        <w:pStyle w:val="NormalWeb"/>
        <w:bidi/>
        <w:spacing w:before="0" w:beforeAutospacing="0" w:after="0" w:afterAutospacing="0" w:line="336" w:lineRule="auto"/>
        <w:ind w:left="-2"/>
        <w:contextualSpacing/>
        <w:jc w:val="lowKashida"/>
        <w:rPr>
          <w:rFonts w:ascii="Tahoma" w:hAnsi="Tahoma" w:cs="B Zar"/>
          <w:sz w:val="28"/>
          <w:szCs w:val="28"/>
          <w:rtl/>
        </w:rPr>
      </w:pPr>
      <w:r w:rsidRPr="00D0257F">
        <w:rPr>
          <w:rFonts w:ascii="Tahoma" w:hAnsi="Tahoma" w:cs="B Zar"/>
          <w:sz w:val="28"/>
          <w:szCs w:val="28"/>
          <w:rtl/>
        </w:rPr>
        <w:t xml:space="preserve">در فواصل زماني مشخص و بر اساس يک برنامه خاص از اطلاعات ارزشمند موجود بر روي کامپيوتر </w:t>
      </w:r>
      <w:r w:rsidRPr="00D0257F">
        <w:rPr>
          <w:rFonts w:cs="B Zar"/>
          <w:sz w:val="28"/>
          <w:szCs w:val="28"/>
        </w:rPr>
        <w:t>backup</w:t>
      </w:r>
      <w:r w:rsidRPr="00D0257F">
        <w:rPr>
          <w:rFonts w:ascii="Tahoma" w:hAnsi="Tahoma" w:cs="B Zar"/>
          <w:sz w:val="28"/>
          <w:szCs w:val="28"/>
          <w:rtl/>
        </w:rPr>
        <w:t xml:space="preserve"> گرفته شده و آنان را بر روي رسانه هاي ذخيره سازي نظير لوح هاي فشرده ذخيره نمود .</w:t>
      </w:r>
    </w:p>
    <w:p w:rsidR="00A1371D" w:rsidRPr="00D0257F" w:rsidRDefault="00A1371D" w:rsidP="00D0257F">
      <w:pPr>
        <w:pStyle w:val="NormalWeb"/>
        <w:bidi/>
        <w:spacing w:before="0" w:beforeAutospacing="0" w:after="0" w:afterAutospacing="0" w:line="336" w:lineRule="auto"/>
        <w:ind w:left="-2"/>
        <w:contextualSpacing/>
        <w:jc w:val="lowKashida"/>
        <w:rPr>
          <w:rFonts w:ascii="Tahoma" w:hAnsi="Tahoma" w:cs="B Zar"/>
          <w:sz w:val="28"/>
          <w:szCs w:val="28"/>
        </w:rPr>
      </w:pPr>
      <w:r w:rsidRPr="00D0257F">
        <w:rPr>
          <w:rFonts w:ascii="Tahoma" w:hAnsi="Tahoma" w:cs="B Zar"/>
          <w:sz w:val="28"/>
          <w:szCs w:val="28"/>
        </w:rPr>
        <w:t xml:space="preserve"> </w:t>
      </w:r>
      <w:r w:rsidRPr="00D0257F">
        <w:rPr>
          <w:rFonts w:cs="B Zar"/>
          <w:sz w:val="28"/>
          <w:szCs w:val="28"/>
        </w:rPr>
        <w:t>(7</w:t>
      </w:r>
      <w:r w:rsidRPr="00D0257F">
        <w:rPr>
          <w:rFonts w:ascii="Tahoma" w:hAnsi="Tahoma" w:cs="B Zar"/>
          <w:b/>
          <w:bCs/>
          <w:sz w:val="28"/>
          <w:szCs w:val="28"/>
          <w:rtl/>
        </w:rPr>
        <w:t xml:space="preserve">دريافت و نصب منظم </w:t>
      </w:r>
      <w:r w:rsidRPr="00D0257F">
        <w:rPr>
          <w:rFonts w:ascii="Tahoma" w:hAnsi="Tahoma" w:cs="B Zar" w:hint="cs"/>
          <w:b/>
          <w:bCs/>
          <w:sz w:val="28"/>
          <w:szCs w:val="28"/>
          <w:rtl/>
        </w:rPr>
        <w:t xml:space="preserve"> </w:t>
      </w:r>
      <w:r w:rsidRPr="00D0257F">
        <w:rPr>
          <w:rFonts w:cs="B Zar"/>
          <w:b/>
          <w:bCs/>
          <w:sz w:val="28"/>
          <w:szCs w:val="28"/>
        </w:rPr>
        <w:t>Patch</w:t>
      </w:r>
      <w:r w:rsidRPr="00D0257F">
        <w:rPr>
          <w:rFonts w:cs="B Zar" w:hint="cs"/>
          <w:b/>
          <w:bCs/>
          <w:sz w:val="28"/>
          <w:szCs w:val="28"/>
          <w:rtl/>
        </w:rPr>
        <w:t xml:space="preserve"> </w:t>
      </w:r>
      <w:r w:rsidRPr="00D0257F">
        <w:rPr>
          <w:rFonts w:ascii="Tahoma" w:hAnsi="Tahoma" w:cs="B Zar"/>
          <w:b/>
          <w:bCs/>
          <w:sz w:val="28"/>
          <w:szCs w:val="28"/>
          <w:rtl/>
        </w:rPr>
        <w:t xml:space="preserve">بهنگام شده مربوط به نقايص امنيتي </w:t>
      </w:r>
    </w:p>
    <w:p w:rsidR="00A1371D" w:rsidRPr="00D0257F" w:rsidRDefault="00A1371D" w:rsidP="00D0257F">
      <w:pPr>
        <w:pStyle w:val="NormalWeb"/>
        <w:tabs>
          <w:tab w:val="right" w:pos="423"/>
        </w:tabs>
        <w:bidi/>
        <w:spacing w:before="0" w:beforeAutospacing="0" w:after="0" w:afterAutospacing="0" w:line="336" w:lineRule="auto"/>
        <w:ind w:left="-2"/>
        <w:contextualSpacing/>
        <w:jc w:val="lowKashida"/>
        <w:rPr>
          <w:rFonts w:ascii="Tahoma" w:hAnsi="Tahoma" w:cs="B Zar"/>
          <w:sz w:val="28"/>
          <w:szCs w:val="28"/>
          <w:rtl/>
        </w:rPr>
      </w:pPr>
      <w:r w:rsidRPr="00D0257F">
        <w:rPr>
          <w:rFonts w:ascii="Tahoma" w:hAnsi="Tahoma" w:cs="B Zar"/>
          <w:sz w:val="28"/>
          <w:szCs w:val="28"/>
          <w:rtl/>
        </w:rPr>
        <w:t xml:space="preserve">نقايص امنيتي به صورت مرتب در سيستم هاي عامل و برنامه هاي کاربردي کشف مي گردند  شرکت هاي توليد کننده نرم افزار ، به سرعت اقدام به ارائه نسخه هاي بهنگام شده اي با نام </w:t>
      </w:r>
      <w:r w:rsidRPr="00D0257F">
        <w:rPr>
          <w:rFonts w:cs="B Zar"/>
          <w:sz w:val="28"/>
          <w:szCs w:val="28"/>
        </w:rPr>
        <w:t>Patch</w:t>
      </w:r>
      <w:r w:rsidRPr="00D0257F">
        <w:rPr>
          <w:rFonts w:ascii="Tahoma" w:hAnsi="Tahoma" w:cs="B Zar"/>
          <w:sz w:val="28"/>
          <w:szCs w:val="28"/>
          <w:rtl/>
        </w:rPr>
        <w:t xml:space="preserve"> نموده که کاربران مي بايست آنان را دريافت و بر روي سيستم خود نصب نمايند.در اين رابطه لازم است به صورت منظم از سايت هاي مربوط به توليد کنندگان نرم افزار بازديد بعمل</w:t>
      </w:r>
      <w:r w:rsidRPr="00D0257F">
        <w:rPr>
          <w:rFonts w:cs="B Zar"/>
          <w:sz w:val="28"/>
          <w:szCs w:val="28"/>
        </w:rPr>
        <w:t xml:space="preserve"> </w:t>
      </w:r>
      <w:r w:rsidRPr="00D0257F">
        <w:rPr>
          <w:rFonts w:ascii="Tahoma" w:hAnsi="Tahoma" w:cs="B Zar"/>
          <w:sz w:val="28"/>
          <w:szCs w:val="28"/>
          <w:rtl/>
        </w:rPr>
        <w:t>آمده تا در صورت ارائه</w:t>
      </w:r>
      <w:r w:rsidRPr="00D0257F">
        <w:rPr>
          <w:rFonts w:ascii="Tahoma" w:hAnsi="Tahoma" w:cs="B Zar"/>
          <w:sz w:val="28"/>
          <w:szCs w:val="28"/>
        </w:rPr>
        <w:t xml:space="preserve"> </w:t>
      </w:r>
      <w:r w:rsidRPr="00D0257F">
        <w:rPr>
          <w:rFonts w:ascii="Tahoma" w:hAnsi="Tahoma" w:cs="B Zar" w:hint="cs"/>
          <w:sz w:val="28"/>
          <w:szCs w:val="28"/>
          <w:rtl/>
        </w:rPr>
        <w:t xml:space="preserve"> </w:t>
      </w:r>
      <w:r w:rsidRPr="00D0257F">
        <w:rPr>
          <w:rFonts w:cs="B Zar"/>
          <w:sz w:val="28"/>
          <w:szCs w:val="28"/>
        </w:rPr>
        <w:t>Patch</w:t>
      </w:r>
      <w:r w:rsidRPr="00D0257F">
        <w:rPr>
          <w:rFonts w:ascii="Tahoma" w:hAnsi="Tahoma" w:cs="B Zar"/>
          <w:sz w:val="28"/>
          <w:szCs w:val="28"/>
          <w:rtl/>
        </w:rPr>
        <w:t xml:space="preserve">  آن را دريافت و بر روي</w:t>
      </w:r>
      <w:r w:rsidRPr="00D0257F">
        <w:rPr>
          <w:rFonts w:ascii="Tahoma" w:hAnsi="Tahoma" w:cs="Nazanin"/>
          <w:sz w:val="28"/>
          <w:szCs w:val="28"/>
          <w:rtl/>
        </w:rPr>
        <w:t> </w:t>
      </w:r>
      <w:r w:rsidRPr="00D0257F">
        <w:rPr>
          <w:rFonts w:ascii="Tahoma" w:hAnsi="Tahoma" w:cs="B Zar"/>
          <w:sz w:val="28"/>
          <w:szCs w:val="28"/>
          <w:rtl/>
        </w:rPr>
        <w:t xml:space="preserve"> سيستم نصب نمود . </w:t>
      </w:r>
    </w:p>
    <w:p w:rsidR="00A1371D" w:rsidRPr="00D0257F" w:rsidRDefault="00A1371D" w:rsidP="00D0257F">
      <w:pPr>
        <w:pStyle w:val="NormalWeb"/>
        <w:bidi/>
        <w:spacing w:before="0" w:beforeAutospacing="0" w:after="0" w:afterAutospacing="0" w:line="336" w:lineRule="auto"/>
        <w:ind w:left="-2"/>
        <w:contextualSpacing/>
        <w:jc w:val="lowKashida"/>
        <w:rPr>
          <w:rFonts w:ascii="Tahoma" w:hAnsi="Tahoma" w:cs="B Zar"/>
          <w:sz w:val="28"/>
          <w:szCs w:val="28"/>
        </w:rPr>
      </w:pPr>
      <w:r w:rsidRPr="00D0257F">
        <w:rPr>
          <w:rFonts w:ascii="Tahoma" w:hAnsi="Tahoma" w:cs="B Zar"/>
          <w:sz w:val="28"/>
          <w:szCs w:val="28"/>
        </w:rPr>
        <w:t xml:space="preserve"> </w:t>
      </w:r>
      <w:r w:rsidRPr="00D0257F">
        <w:rPr>
          <w:rFonts w:cs="B Zar"/>
          <w:sz w:val="28"/>
          <w:szCs w:val="28"/>
        </w:rPr>
        <w:t>(8</w:t>
      </w:r>
      <w:r w:rsidRPr="00D0257F">
        <w:rPr>
          <w:rFonts w:ascii="Tahoma" w:hAnsi="Tahoma" w:cs="B Zar"/>
          <w:b/>
          <w:bCs/>
          <w:sz w:val="28"/>
          <w:szCs w:val="28"/>
          <w:rtl/>
        </w:rPr>
        <w:t>بررسي و ارزيابي امنيتي کامپيوتر</w:t>
      </w:r>
      <w:r w:rsidRPr="00D0257F">
        <w:rPr>
          <w:rFonts w:ascii="Tahoma" w:hAnsi="Tahoma" w:cs="Nazanin"/>
          <w:b/>
          <w:bCs/>
          <w:sz w:val="28"/>
          <w:szCs w:val="28"/>
          <w:rtl/>
        </w:rPr>
        <w:t> </w:t>
      </w:r>
      <w:r w:rsidRPr="00D0257F">
        <w:rPr>
          <w:rFonts w:ascii="Tahoma" w:hAnsi="Tahoma" w:cs="B Zar"/>
          <w:b/>
          <w:bCs/>
          <w:sz w:val="28"/>
          <w:szCs w:val="28"/>
          <w:rtl/>
        </w:rPr>
        <w:t xml:space="preserve"> </w:t>
      </w:r>
    </w:p>
    <w:p w:rsidR="00A1371D" w:rsidRPr="00D0257F" w:rsidRDefault="00A1371D" w:rsidP="00D0257F">
      <w:pPr>
        <w:pStyle w:val="NormalWeb"/>
        <w:tabs>
          <w:tab w:val="right" w:pos="423"/>
        </w:tabs>
        <w:bidi/>
        <w:spacing w:before="0" w:beforeAutospacing="0" w:after="0" w:afterAutospacing="0" w:line="336" w:lineRule="auto"/>
        <w:ind w:left="-2"/>
        <w:contextualSpacing/>
        <w:jc w:val="lowKashida"/>
        <w:rPr>
          <w:rFonts w:ascii="Tahoma" w:hAnsi="Tahoma" w:cs="B Zar"/>
          <w:sz w:val="28"/>
          <w:szCs w:val="28"/>
          <w:rtl/>
        </w:rPr>
      </w:pPr>
      <w:r w:rsidRPr="00D0257F">
        <w:rPr>
          <w:rFonts w:ascii="Tahoma" w:hAnsi="Tahoma" w:cs="B Zar"/>
          <w:sz w:val="28"/>
          <w:szCs w:val="28"/>
          <w:rtl/>
        </w:rPr>
        <w:t>وضعيت</w:t>
      </w:r>
      <w:r w:rsidRPr="00D0257F">
        <w:rPr>
          <w:rFonts w:ascii="Tahoma" w:hAnsi="Tahoma" w:cs="Nazanin"/>
          <w:sz w:val="28"/>
          <w:szCs w:val="28"/>
          <w:rtl/>
        </w:rPr>
        <w:t> </w:t>
      </w:r>
      <w:r w:rsidRPr="00D0257F">
        <w:rPr>
          <w:rFonts w:ascii="Tahoma" w:hAnsi="Tahoma" w:cs="B Zar"/>
          <w:sz w:val="28"/>
          <w:szCs w:val="28"/>
          <w:rtl/>
        </w:rPr>
        <w:t xml:space="preserve"> امنيتي کامپيوتر خود را در مقاطع زماني مشخصي ، بررسي نموده و</w:t>
      </w:r>
      <w:r w:rsidRPr="00D0257F">
        <w:rPr>
          <w:rFonts w:ascii="Tahoma" w:hAnsi="Tahoma" w:cs="Nazanin"/>
          <w:sz w:val="28"/>
          <w:szCs w:val="28"/>
          <w:rtl/>
        </w:rPr>
        <w:t> </w:t>
      </w:r>
      <w:r w:rsidRPr="00D0257F">
        <w:rPr>
          <w:rFonts w:ascii="Tahoma" w:hAnsi="Tahoma" w:cs="B Zar"/>
          <w:sz w:val="28"/>
          <w:szCs w:val="28"/>
          <w:rtl/>
        </w:rPr>
        <w:t xml:space="preserve"> در صورتي که خود نمي توانيد اين کار را انجام دهيد از کارشناسان ذيربط استفاده نمائيد . </w:t>
      </w:r>
    </w:p>
    <w:p w:rsidR="00A1371D" w:rsidRPr="00D0257F" w:rsidRDefault="00A1371D" w:rsidP="00D0257F">
      <w:pPr>
        <w:pStyle w:val="NormalWeb"/>
        <w:bidi/>
        <w:spacing w:before="0" w:beforeAutospacing="0" w:after="0" w:afterAutospacing="0" w:line="336" w:lineRule="auto"/>
        <w:ind w:left="-2"/>
        <w:contextualSpacing/>
        <w:jc w:val="lowKashida"/>
        <w:rPr>
          <w:rFonts w:ascii="Tahoma" w:hAnsi="Tahoma" w:cs="B Zar"/>
          <w:sz w:val="28"/>
          <w:szCs w:val="28"/>
        </w:rPr>
      </w:pPr>
      <w:r w:rsidRPr="00D0257F">
        <w:rPr>
          <w:rFonts w:ascii="Tahoma" w:hAnsi="Tahoma" w:cs="B Zar"/>
          <w:sz w:val="28"/>
          <w:szCs w:val="28"/>
        </w:rPr>
        <w:t xml:space="preserve"> </w:t>
      </w:r>
      <w:r w:rsidRPr="00D0257F">
        <w:rPr>
          <w:rFonts w:cs="B Zar"/>
          <w:sz w:val="28"/>
          <w:szCs w:val="28"/>
        </w:rPr>
        <w:t>(9</w:t>
      </w:r>
      <w:r w:rsidRPr="00D0257F">
        <w:rPr>
          <w:rFonts w:ascii="Tahoma" w:hAnsi="Tahoma" w:cs="B Zar"/>
          <w:b/>
          <w:bCs/>
          <w:sz w:val="28"/>
          <w:szCs w:val="28"/>
          <w:rtl/>
        </w:rPr>
        <w:t xml:space="preserve">غير فعال نمودن ارتباط با اينترنت در زمان عدم استفاده </w:t>
      </w:r>
    </w:p>
    <w:p w:rsidR="00A1371D" w:rsidRPr="00D0257F" w:rsidRDefault="00A1371D" w:rsidP="00D0257F">
      <w:pPr>
        <w:pStyle w:val="NormalWeb"/>
        <w:tabs>
          <w:tab w:val="right" w:pos="423"/>
        </w:tabs>
        <w:bidi/>
        <w:spacing w:before="0" w:beforeAutospacing="0" w:after="0" w:afterAutospacing="0" w:line="336" w:lineRule="auto"/>
        <w:ind w:left="-2"/>
        <w:contextualSpacing/>
        <w:jc w:val="lowKashida"/>
        <w:rPr>
          <w:rFonts w:ascii="Tahoma" w:hAnsi="Tahoma" w:cs="B Zar"/>
          <w:sz w:val="28"/>
          <w:szCs w:val="28"/>
          <w:rtl/>
        </w:rPr>
      </w:pPr>
      <w:r w:rsidRPr="00D0257F">
        <w:rPr>
          <w:rFonts w:ascii="Tahoma" w:hAnsi="Tahoma" w:cs="B Zar"/>
          <w:sz w:val="28"/>
          <w:szCs w:val="28"/>
          <w:rtl/>
        </w:rPr>
        <w:lastRenderedPageBreak/>
        <w:t xml:space="preserve">اينترنت نظير يک جاده دو طرفه است . شما اطلاعاتي را دريافت و يا ارسال مي نمائيد. غيرفعال نمودن ارتباط با اينترنت در مواردي که به آن نياز نمي باشد، امکان دستيابي سايرين به کامپيوتر شما را سلب مي نمايد. </w:t>
      </w:r>
    </w:p>
    <w:p w:rsidR="00A1371D" w:rsidRPr="00D0257F" w:rsidRDefault="00A1371D" w:rsidP="00D0257F">
      <w:pPr>
        <w:pStyle w:val="NormalWeb"/>
        <w:bidi/>
        <w:spacing w:before="0" w:beforeAutospacing="0" w:after="0" w:afterAutospacing="0" w:line="336" w:lineRule="auto"/>
        <w:ind w:left="-2"/>
        <w:contextualSpacing/>
        <w:jc w:val="lowKashida"/>
        <w:rPr>
          <w:rFonts w:ascii="Tahoma" w:hAnsi="Tahoma" w:cs="B Zar"/>
          <w:sz w:val="28"/>
          <w:szCs w:val="28"/>
        </w:rPr>
      </w:pPr>
      <w:r w:rsidRPr="00D0257F">
        <w:rPr>
          <w:rFonts w:ascii="Tahoma" w:hAnsi="Tahoma" w:cs="B Zar"/>
          <w:sz w:val="28"/>
          <w:szCs w:val="28"/>
        </w:rPr>
        <w:t xml:space="preserve"> </w:t>
      </w:r>
      <w:r w:rsidRPr="00D0257F">
        <w:rPr>
          <w:rFonts w:cs="B Zar"/>
          <w:sz w:val="28"/>
          <w:szCs w:val="28"/>
        </w:rPr>
        <w:t>(10</w:t>
      </w:r>
      <w:r w:rsidRPr="00D0257F">
        <w:rPr>
          <w:rFonts w:ascii="Tahoma" w:hAnsi="Tahoma" w:cs="B Zar"/>
          <w:b/>
          <w:bCs/>
          <w:sz w:val="28"/>
          <w:szCs w:val="28"/>
          <w:rtl/>
        </w:rPr>
        <w:t>عدم اشتراک منابع موجود بر روي کامپيوتر با کاربراني که هويت آنان نامشخص است</w:t>
      </w:r>
      <w:r w:rsidRPr="00D0257F">
        <w:rPr>
          <w:rFonts w:ascii="Tahoma" w:hAnsi="Tahoma" w:cs="Nazanin"/>
          <w:sz w:val="28"/>
          <w:szCs w:val="28"/>
          <w:rtl/>
        </w:rPr>
        <w:t> </w:t>
      </w:r>
      <w:r w:rsidRPr="00D0257F">
        <w:rPr>
          <w:rFonts w:ascii="Tahoma" w:hAnsi="Tahoma" w:cs="B Zar"/>
          <w:sz w:val="28"/>
          <w:szCs w:val="28"/>
          <w:rtl/>
        </w:rPr>
        <w:t xml:space="preserve"> </w:t>
      </w:r>
    </w:p>
    <w:p w:rsidR="00A1371D" w:rsidRPr="00D0257F" w:rsidRDefault="00A1371D" w:rsidP="00D0257F">
      <w:pPr>
        <w:pStyle w:val="NormalWeb"/>
        <w:tabs>
          <w:tab w:val="right" w:pos="423"/>
        </w:tabs>
        <w:bidi/>
        <w:spacing w:before="0" w:beforeAutospacing="0" w:after="0" w:afterAutospacing="0" w:line="336" w:lineRule="auto"/>
        <w:ind w:left="-2"/>
        <w:contextualSpacing/>
        <w:jc w:val="lowKashida"/>
        <w:rPr>
          <w:rFonts w:ascii="Tahoma" w:hAnsi="Tahoma" w:cs="B Zar"/>
          <w:sz w:val="28"/>
          <w:szCs w:val="28"/>
          <w:rtl/>
        </w:rPr>
      </w:pPr>
      <w:r w:rsidRPr="00D0257F">
        <w:rPr>
          <w:rFonts w:ascii="Tahoma" w:hAnsi="Tahoma" w:cs="B Zar"/>
          <w:sz w:val="28"/>
          <w:szCs w:val="28"/>
          <w:rtl/>
        </w:rPr>
        <w:t>سيستم عامل نصب شده بر روي يک کامپيوتر، ممکن است امکان به اشتراک گذاشتن برخي منابع موجود نظير فايل ها را با ساير کاربران شبکه ، فراهم نمايد. ويژگي فوق ، مي تواند زمينه بروز تهديدات امنيتي خاصي را فراهم نمايد . بنابراين مي بايست نسبت به غيرفعال نمودن ويژگي فوق ، اقدام لازم صورت پذيرد.</w:t>
      </w:r>
    </w:p>
    <w:p w:rsidR="00A1371D" w:rsidRPr="00D0257F" w:rsidRDefault="00A1371D" w:rsidP="00D0257F">
      <w:pPr>
        <w:pStyle w:val="NormalWeb"/>
        <w:bidi/>
        <w:spacing w:before="0" w:beforeAutospacing="0" w:line="336" w:lineRule="auto"/>
        <w:contextualSpacing/>
        <w:jc w:val="lowKashida"/>
        <w:rPr>
          <w:rFonts w:ascii="Tahoma" w:hAnsi="Tahoma" w:cs="B Zar"/>
          <w:sz w:val="28"/>
          <w:szCs w:val="28"/>
          <w:rtl/>
        </w:rPr>
      </w:pPr>
      <w:r w:rsidRPr="00D0257F">
        <w:rPr>
          <w:rFonts w:cs="B Zar" w:hint="cs"/>
          <w:b/>
          <w:bCs/>
          <w:sz w:val="28"/>
          <w:szCs w:val="28"/>
          <w:rtl/>
        </w:rPr>
        <w:t xml:space="preserve">10.3) </w:t>
      </w:r>
      <w:r w:rsidRPr="00D0257F">
        <w:rPr>
          <w:rFonts w:ascii="Tahoma" w:hAnsi="Tahoma" w:cs="B Zar"/>
          <w:sz w:val="28"/>
          <w:szCs w:val="28"/>
          <w:rtl/>
        </w:rPr>
        <w:t xml:space="preserve">داده ها و اطلاعات حساس در معرض تهديد </w:t>
      </w: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Pr>
      </w:pPr>
      <w:r w:rsidRPr="00D0257F">
        <w:rPr>
          <w:rFonts w:ascii="Tahoma" w:hAnsi="Tahoma" w:cs="B Zar"/>
          <w:sz w:val="28"/>
          <w:szCs w:val="28"/>
          <w:rtl/>
        </w:rPr>
        <w:t>تقريبا" هر نوع تهاجم ، تهديدي است در مقابل حريم خصوصي ، پيوستگي ، اعتبار و صحت داده ها يک سارق اتومبيل مي تواند در هر لحظه صرفا" يک اتومبيل را سرقت نمايد ، در صورتي که يک مهاجم با بکارگيري صرفا" يک دستگاه کامپيوتر ، مي تواند آسيب هاي فراواني را متوجه تعداد زيادي از شبکه هاي کامپيوتري نموده و باعث بروز اشکالاتي متعدد در زيرساخت اطلاعاتي يک کشورگردد. آگاهي لازم در رابطه با تهديدات امنيـتي و نحوه حفاظت خود در مقابل آنان ، امکان حفاظت اطلاعات و داده هاي حساس را در يک شبکه کامپيوتري فراهم مي نمايد .</w:t>
      </w:r>
    </w:p>
    <w:p w:rsidR="00A1371D" w:rsidRPr="00D0257F" w:rsidRDefault="00A1371D" w:rsidP="00D0257F">
      <w:pPr>
        <w:pStyle w:val="NormalWeb"/>
        <w:bidi/>
        <w:spacing w:before="0" w:beforeAutospacing="0" w:line="336" w:lineRule="auto"/>
        <w:contextualSpacing/>
        <w:jc w:val="lowKashida"/>
        <w:rPr>
          <w:rFonts w:ascii="Tahoma" w:hAnsi="Tahoma" w:cs="B Zar"/>
          <w:sz w:val="28"/>
          <w:szCs w:val="28"/>
          <w:rtl/>
        </w:rPr>
      </w:pPr>
      <w:r w:rsidRPr="00D0257F">
        <w:rPr>
          <w:rFonts w:cs="B Zar" w:hint="cs"/>
          <w:b/>
          <w:bCs/>
          <w:sz w:val="28"/>
          <w:szCs w:val="28"/>
          <w:rtl/>
        </w:rPr>
        <w:t xml:space="preserve">11.3) </w:t>
      </w:r>
      <w:r w:rsidRPr="00D0257F">
        <w:rPr>
          <w:rFonts w:ascii="Tahoma" w:hAnsi="Tahoma" w:cs="B Zar"/>
          <w:sz w:val="28"/>
          <w:szCs w:val="28"/>
          <w:rtl/>
        </w:rPr>
        <w:t xml:space="preserve">ويروس ها </w:t>
      </w:r>
    </w:p>
    <w:p w:rsidR="00A1371D" w:rsidRPr="00D0257F" w:rsidRDefault="00A1371D" w:rsidP="00D0257F">
      <w:pPr>
        <w:pStyle w:val="NormalWeb"/>
        <w:bidi/>
        <w:spacing w:after="0" w:afterAutospacing="0" w:line="336" w:lineRule="auto"/>
        <w:contextualSpacing/>
        <w:jc w:val="lowKashida"/>
        <w:rPr>
          <w:rFonts w:ascii="Tahoma" w:hAnsi="Tahoma" w:cs="B Zar"/>
          <w:sz w:val="28"/>
          <w:szCs w:val="28"/>
        </w:rPr>
      </w:pPr>
      <w:r w:rsidRPr="00D0257F">
        <w:rPr>
          <w:rFonts w:ascii="Tahoma" w:hAnsi="Tahoma" w:cs="B Zar"/>
          <w:sz w:val="28"/>
          <w:szCs w:val="28"/>
          <w:rtl/>
        </w:rPr>
        <w:lastRenderedPageBreak/>
        <w:t>ويروس هاي کامپيوتري ، متداولترين نوع تهديدات امنيتي در ساليان اخير بوده که تاکنون مشکلات گسترده اي را ايجاد و همواره از خبرسازترين موضوعات در زمينه کامپيوتر و شبکه هاي کامپيوتري ، بوده اند. ويروس ها ، برنامه هائي کامپيوتري مي باشند که توسط برنامه نويسان گمراه و در عين حال ماهر نوشته شده و بگونه اي طراحي مي گردند که قادر به تکثير خود و آلودگي کامپيوترها بر اثر وقوع يک رويداد خاص ، باشند . مثلا" ويروس ها ئي که از آنان با نام "ماکرو ويروس " ياد مي شود ، خود را به فايل هائي شامل دستورالعمل هاي ماکرو ملحق نموده و در ادامه ، همزمان با فعال شدن ماکرو ، شرايط لازم به منظور اجراي آنان نيز فراهم مي گردد.برخي از ويروس ها بي آزار بوده و صرفا" باعث بروز اختلالات موقت</w:t>
      </w:r>
      <w:r w:rsidRPr="00D0257F">
        <w:rPr>
          <w:rFonts w:ascii="Tahoma" w:hAnsi="Tahoma" w:cs="Nazanin"/>
          <w:sz w:val="28"/>
          <w:szCs w:val="28"/>
          <w:rtl/>
        </w:rPr>
        <w:t> </w:t>
      </w:r>
      <w:r w:rsidRPr="00D0257F">
        <w:rPr>
          <w:rFonts w:ascii="Tahoma" w:hAnsi="Tahoma" w:cs="B Zar"/>
          <w:sz w:val="28"/>
          <w:szCs w:val="28"/>
          <w:rtl/>
        </w:rPr>
        <w:t>در روند انجام عمليات در کامپيوتر مي شوند ( نظير نمايش يک پيام مضحک بر روي صفحه نمايشگر همزمان با فشردن يک کليد خاص توسط کاربر) .</w:t>
      </w:r>
      <w:r w:rsidRPr="00D0257F">
        <w:rPr>
          <w:rFonts w:ascii="Tahoma" w:hAnsi="Tahoma" w:cs="B Zar" w:hint="cs"/>
          <w:sz w:val="28"/>
          <w:szCs w:val="28"/>
          <w:rtl/>
        </w:rPr>
        <w:t xml:space="preserve"> </w:t>
      </w:r>
      <w:r w:rsidRPr="00D0257F">
        <w:rPr>
          <w:rFonts w:ascii="Tahoma" w:hAnsi="Tahoma" w:cs="B Zar"/>
          <w:sz w:val="28"/>
          <w:szCs w:val="28"/>
          <w:rtl/>
        </w:rPr>
        <w:t>برخي ديگر از ويروس ها داراي عملکردي مخرب تر بوده و مي توانند مسائل و مشکلات بيشتري نظير حذف فايل ها و يا کاهش سرعت سيستم را به دنبال داشته باشند. يک کامپيوتر صرفا" زماني آلوده به يک ويروس مي گردد که شرايط و امکان ورود ويروس از يک منبع خارجي (</w:t>
      </w:r>
      <w:r w:rsidRPr="00D0257F">
        <w:rPr>
          <w:rFonts w:ascii="Tahoma" w:hAnsi="Tahoma" w:cs="Nazanin"/>
          <w:sz w:val="28"/>
          <w:szCs w:val="28"/>
          <w:rtl/>
        </w:rPr>
        <w:t> </w:t>
      </w:r>
      <w:r w:rsidRPr="00D0257F">
        <w:rPr>
          <w:rFonts w:ascii="Tahoma" w:hAnsi="Tahoma" w:cs="B Zar"/>
          <w:sz w:val="28"/>
          <w:szCs w:val="28"/>
          <w:rtl/>
        </w:rPr>
        <w:t xml:space="preserve"> اغلب از طريق فايل ضميمه يک نامه الکترونيکي و يا دريافت و نصب يک فايل و يا برنامه آلوده از اينترنت ) ، براي آن فراهم گردد . زماني که يک کامپيوتر در شبکه اي آلوده گرديد ، ساير کامپيوترها ي موجود در شبکه و يا ساير کامپيوترهاي موجود در اينترنت، داراي استعدادي مناسب</w:t>
      </w:r>
      <w:r w:rsidRPr="00D0257F">
        <w:rPr>
          <w:rFonts w:ascii="Tahoma" w:hAnsi="Tahoma" w:cs="Nazanin"/>
          <w:sz w:val="28"/>
          <w:szCs w:val="28"/>
          <w:rtl/>
        </w:rPr>
        <w:t> </w:t>
      </w:r>
      <w:r w:rsidRPr="00D0257F">
        <w:rPr>
          <w:rFonts w:ascii="Tahoma" w:hAnsi="Tahoma" w:cs="B Zar"/>
          <w:sz w:val="28"/>
          <w:szCs w:val="28"/>
          <w:rtl/>
        </w:rPr>
        <w:t xml:space="preserve"> به منظور مشارکت و همکاري با ويروس،خواهند بود.</w:t>
      </w:r>
    </w:p>
    <w:p w:rsidR="00A1371D" w:rsidRPr="00D0257F" w:rsidRDefault="00A1371D" w:rsidP="00D0257F">
      <w:pPr>
        <w:pStyle w:val="NormalWeb"/>
        <w:bidi/>
        <w:spacing w:before="0" w:beforeAutospacing="0" w:line="336" w:lineRule="auto"/>
        <w:contextualSpacing/>
        <w:jc w:val="lowKashida"/>
        <w:rPr>
          <w:rFonts w:ascii="Tahoma" w:hAnsi="Tahoma" w:cs="B Zar"/>
          <w:b/>
          <w:bCs/>
          <w:sz w:val="28"/>
          <w:szCs w:val="28"/>
          <w:rtl/>
        </w:rPr>
      </w:pPr>
      <w:r w:rsidRPr="00D0257F">
        <w:rPr>
          <w:rFonts w:cs="B Zar" w:hint="cs"/>
          <w:b/>
          <w:bCs/>
          <w:sz w:val="28"/>
          <w:szCs w:val="28"/>
          <w:rtl/>
        </w:rPr>
        <w:t xml:space="preserve">12.3) </w:t>
      </w:r>
      <w:r w:rsidRPr="00D0257F">
        <w:rPr>
          <w:rFonts w:ascii="Tahoma" w:hAnsi="Tahoma" w:cs="B Zar"/>
          <w:sz w:val="28"/>
          <w:szCs w:val="28"/>
          <w:rtl/>
        </w:rPr>
        <w:t>حملات</w:t>
      </w:r>
      <w:r w:rsidRPr="00D0257F">
        <w:rPr>
          <w:rFonts w:ascii="Tahoma" w:hAnsi="Tahoma" w:cs="B Zar"/>
          <w:b/>
          <w:bCs/>
          <w:sz w:val="28"/>
          <w:szCs w:val="28"/>
          <w:rtl/>
        </w:rPr>
        <w:t xml:space="preserve"> </w:t>
      </w:r>
    </w:p>
    <w:p w:rsidR="00A1371D" w:rsidRPr="00D0257F" w:rsidRDefault="00A1371D" w:rsidP="00D0257F">
      <w:pPr>
        <w:pStyle w:val="NormalWeb"/>
        <w:bidi/>
        <w:spacing w:after="0" w:afterAutospacing="0" w:line="336" w:lineRule="auto"/>
        <w:contextualSpacing/>
        <w:jc w:val="lowKashida"/>
        <w:rPr>
          <w:rFonts w:ascii="Tahoma" w:hAnsi="Tahoma" w:cs="B Zar"/>
          <w:sz w:val="28"/>
          <w:szCs w:val="28"/>
        </w:rPr>
      </w:pPr>
      <w:r w:rsidRPr="00D0257F">
        <w:rPr>
          <w:rFonts w:ascii="Tahoma" w:hAnsi="Tahoma" w:cs="B Zar"/>
          <w:sz w:val="28"/>
          <w:szCs w:val="28"/>
          <w:rtl/>
        </w:rPr>
        <w:lastRenderedPageBreak/>
        <w:t xml:space="preserve">تاکنون حملات متعددي متوجه شبکه هاي کامپيوتري بوده که مي توان تمامي آنان را به سه گروه عمده تقسيم نمود : </w:t>
      </w:r>
    </w:p>
    <w:p w:rsidR="00A1371D" w:rsidRPr="00D0257F" w:rsidRDefault="00A1371D" w:rsidP="00D0257F">
      <w:pPr>
        <w:pStyle w:val="NormalWeb"/>
        <w:bidi/>
        <w:spacing w:after="0" w:afterAutospacing="0" w:line="336" w:lineRule="auto"/>
        <w:contextualSpacing/>
        <w:jc w:val="lowKashida"/>
        <w:rPr>
          <w:rFonts w:ascii="Tahoma" w:hAnsi="Tahoma" w:cs="B Zar"/>
          <w:sz w:val="28"/>
          <w:szCs w:val="28"/>
          <w:rtl/>
        </w:rPr>
      </w:pP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cs="B Zar" w:hint="cs"/>
          <w:b/>
          <w:bCs/>
          <w:sz w:val="28"/>
          <w:szCs w:val="28"/>
          <w:rtl/>
        </w:rPr>
        <w:t>1.12.3)</w:t>
      </w:r>
      <w:r w:rsidRPr="00D0257F">
        <w:rPr>
          <w:rFonts w:ascii="Tahoma" w:hAnsi="Tahoma" w:cs="B Zar" w:hint="cs"/>
          <w:b/>
          <w:bCs/>
          <w:sz w:val="28"/>
          <w:szCs w:val="28"/>
          <w:rtl/>
        </w:rPr>
        <w:t xml:space="preserve"> </w:t>
      </w:r>
      <w:r w:rsidRPr="00D0257F">
        <w:rPr>
          <w:rFonts w:ascii="Tahoma" w:hAnsi="Tahoma" w:cs="B Zar"/>
          <w:b/>
          <w:bCs/>
          <w:sz w:val="28"/>
          <w:szCs w:val="28"/>
          <w:rtl/>
        </w:rPr>
        <w:t xml:space="preserve">حملات شناسائي </w:t>
      </w:r>
      <w:r w:rsidRPr="00D0257F">
        <w:rPr>
          <w:rFonts w:ascii="Tahoma" w:hAnsi="Tahoma" w:cs="B Zar"/>
          <w:sz w:val="28"/>
          <w:szCs w:val="28"/>
          <w:rtl/>
        </w:rPr>
        <w:t>:</w:t>
      </w:r>
      <w:r w:rsidRPr="00D0257F">
        <w:rPr>
          <w:rFonts w:ascii="Tahoma" w:hAnsi="Tahoma" w:cs="B Zar" w:hint="cs"/>
          <w:sz w:val="28"/>
          <w:szCs w:val="28"/>
          <w:rtl/>
        </w:rPr>
        <w:t xml:space="preserve"> </w:t>
      </w:r>
      <w:r w:rsidRPr="00D0257F">
        <w:rPr>
          <w:rFonts w:ascii="Tahoma" w:hAnsi="Tahoma" w:cs="B Zar"/>
          <w:sz w:val="28"/>
          <w:szCs w:val="28"/>
          <w:rtl/>
        </w:rPr>
        <w:t xml:space="preserve">در اين نوع حملات ، مهاجمان اقدام به جمع آوري و شناسائي اطلاعات با هدف تخريب و آسيب رساندن به آنان مي نمايند . مهاجمان در اين رابطه از نرم افزارهاي خاصي نظير </w:t>
      </w:r>
      <w:r w:rsidRPr="00D0257F">
        <w:rPr>
          <w:rFonts w:ascii="Tahoma" w:hAnsi="Tahoma" w:cs="B Zar"/>
          <w:sz w:val="28"/>
          <w:szCs w:val="28"/>
        </w:rPr>
        <w:t xml:space="preserve"> </w:t>
      </w:r>
      <w:r w:rsidRPr="00D0257F">
        <w:rPr>
          <w:rFonts w:cs="B Zar"/>
          <w:sz w:val="28"/>
          <w:szCs w:val="28"/>
        </w:rPr>
        <w:t>Sniffer</w:t>
      </w:r>
      <w:r w:rsidRPr="00D0257F">
        <w:rPr>
          <w:rFonts w:ascii="Tahoma" w:hAnsi="Tahoma" w:cs="Nazanin"/>
          <w:sz w:val="28"/>
          <w:szCs w:val="28"/>
          <w:rtl/>
        </w:rPr>
        <w:t> </w:t>
      </w:r>
      <w:r w:rsidRPr="00D0257F">
        <w:rPr>
          <w:rFonts w:ascii="Tahoma" w:hAnsi="Tahoma" w:cs="B Zar"/>
          <w:sz w:val="28"/>
          <w:szCs w:val="28"/>
          <w:rtl/>
        </w:rPr>
        <w:t xml:space="preserve"> و يا </w:t>
      </w:r>
      <w:r w:rsidRPr="00D0257F">
        <w:rPr>
          <w:rFonts w:cs="B Zar"/>
          <w:sz w:val="28"/>
          <w:szCs w:val="28"/>
        </w:rPr>
        <w:t>Scanner</w:t>
      </w:r>
      <w:r w:rsidRPr="00D0257F">
        <w:rPr>
          <w:rFonts w:ascii="Tahoma" w:hAnsi="Tahoma" w:cs="Nazanin"/>
          <w:sz w:val="28"/>
          <w:szCs w:val="28"/>
          <w:rtl/>
        </w:rPr>
        <w:t> </w:t>
      </w:r>
      <w:r w:rsidRPr="00D0257F">
        <w:rPr>
          <w:rFonts w:ascii="Tahoma" w:hAnsi="Tahoma" w:cs="B Zar"/>
          <w:sz w:val="28"/>
          <w:szCs w:val="28"/>
          <w:rtl/>
        </w:rPr>
        <w:t xml:space="preserve"> به منظور شناسائي نقاط ضعف و آسيب پذير کامپيوترها ، سرويس دهندگان وب و برنامه ها ، استفاده مي نمايند . در اين رابطه برخي توليدکنندگان ، نرم افزارهائي را با اهداف خيرخواهانه طراحي و پياده سازي نموده اند که متاسفانه از آنان در جهت اهداف مخرب نيز استفاده مي شود.مثلا" به منظور تشخيص و شناسائي رمز هاي عبور، نرم افزارهاي متعددي تاکنون طراحي و پياده سازي شده است .نرم افرارهاي فوق با هدف کمک به مديران شبکه ، افراد و کاربراني که رمز عبور خود را فراموش کرده و يا آگاهي از رمز عبور افرادي که سازمان خود را بدون اعلام رمز عبور به مدير شبکه ، ترک نموده اند،استفاده مي گردند. به هر حال وجود اين نوع نرم افزارها واقعيتي انکارناپذير بوده که مي تواند به منزله يک سلاح مخرب در اختيار مهاجمان قرار گيرد . </w:t>
      </w: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cs="B Zar" w:hint="cs"/>
          <w:b/>
          <w:bCs/>
          <w:sz w:val="28"/>
          <w:szCs w:val="28"/>
          <w:rtl/>
        </w:rPr>
        <w:t xml:space="preserve">2.12.3) </w:t>
      </w:r>
      <w:r w:rsidRPr="00D0257F">
        <w:rPr>
          <w:rFonts w:ascii="Tahoma" w:hAnsi="Tahoma" w:cs="B Zar"/>
          <w:sz w:val="28"/>
          <w:szCs w:val="28"/>
          <w:rtl/>
        </w:rPr>
        <w:t>حملات دستيابي</w:t>
      </w:r>
      <w:r w:rsidRPr="00D0257F">
        <w:rPr>
          <w:rFonts w:ascii="Tahoma" w:hAnsi="Tahoma" w:cs="B Zar"/>
          <w:b/>
          <w:bCs/>
          <w:sz w:val="28"/>
          <w:szCs w:val="28"/>
          <w:rtl/>
        </w:rPr>
        <w:t xml:space="preserve"> : </w:t>
      </w:r>
      <w:r w:rsidRPr="00D0257F">
        <w:rPr>
          <w:rFonts w:ascii="Tahoma" w:hAnsi="Tahoma" w:cs="B Zar"/>
          <w:sz w:val="28"/>
          <w:szCs w:val="28"/>
          <w:rtl/>
        </w:rPr>
        <w:t>دراين نوع حملات، هدف اصلي مهاجمان ، نفوذ در شبکه</w:t>
      </w:r>
      <w:r w:rsidRPr="00D0257F">
        <w:rPr>
          <w:rFonts w:ascii="Tahoma" w:hAnsi="Tahoma" w:cs="Nazanin"/>
          <w:sz w:val="28"/>
          <w:szCs w:val="28"/>
          <w:rtl/>
        </w:rPr>
        <w:t> </w:t>
      </w:r>
      <w:r w:rsidRPr="00D0257F">
        <w:rPr>
          <w:rFonts w:ascii="Tahoma" w:hAnsi="Tahoma" w:cs="B Zar"/>
          <w:sz w:val="28"/>
          <w:szCs w:val="28"/>
          <w:rtl/>
        </w:rPr>
        <w:t xml:space="preserve"> و دستيابي به آدرس هاي پست الکترونيکي ، اطلاعات ذخيره شده در بانک هاي اطلاعاتي و ساير اطلاعات حساس، مي باشد. </w:t>
      </w:r>
    </w:p>
    <w:p w:rsidR="00A1371D" w:rsidRPr="00D0257F" w:rsidRDefault="00A1371D" w:rsidP="00D0257F">
      <w:pPr>
        <w:pStyle w:val="NormalWeb"/>
        <w:bidi/>
        <w:spacing w:before="0" w:beforeAutospacing="0" w:line="336" w:lineRule="auto"/>
        <w:contextualSpacing/>
        <w:jc w:val="lowKashida"/>
        <w:rPr>
          <w:rFonts w:ascii="Tahoma" w:hAnsi="Tahoma" w:cs="B Zar"/>
          <w:sz w:val="28"/>
          <w:szCs w:val="28"/>
          <w:rtl/>
        </w:rPr>
      </w:pPr>
      <w:r w:rsidRPr="00D0257F">
        <w:rPr>
          <w:rFonts w:cs="B Zar" w:hint="cs"/>
          <w:b/>
          <w:bCs/>
          <w:sz w:val="28"/>
          <w:szCs w:val="28"/>
          <w:rtl/>
        </w:rPr>
        <w:t>13.3)</w:t>
      </w:r>
      <w:r w:rsidRPr="00D0257F">
        <w:rPr>
          <w:rFonts w:ascii="Tahoma" w:hAnsi="Tahoma" w:cs="B Zar" w:hint="cs"/>
          <w:b/>
          <w:bCs/>
          <w:sz w:val="28"/>
          <w:szCs w:val="28"/>
          <w:rtl/>
        </w:rPr>
        <w:t xml:space="preserve"> </w:t>
      </w:r>
      <w:r w:rsidRPr="00D0257F">
        <w:rPr>
          <w:rFonts w:ascii="Tahoma" w:hAnsi="Tahoma" w:cs="B Zar"/>
          <w:b/>
          <w:bCs/>
          <w:sz w:val="28"/>
          <w:szCs w:val="28"/>
          <w:rtl/>
        </w:rPr>
        <w:t xml:space="preserve">حملات از کار انداختن سرويس ها </w:t>
      </w:r>
      <w:r w:rsidRPr="00D0257F">
        <w:rPr>
          <w:rFonts w:ascii="Tahoma" w:hAnsi="Tahoma" w:cs="Nazanin"/>
          <w:b/>
          <w:bCs/>
          <w:sz w:val="28"/>
          <w:szCs w:val="28"/>
          <w:rtl/>
        </w:rPr>
        <w:t> </w:t>
      </w:r>
      <w:r w:rsidRPr="00D0257F">
        <w:rPr>
          <w:rFonts w:ascii="Tahoma" w:hAnsi="Tahoma" w:cs="B Zar"/>
          <w:sz w:val="28"/>
          <w:szCs w:val="28"/>
          <w:rtl/>
        </w:rPr>
        <w:t xml:space="preserve">: در اين نوع حملات ، مهاجمان سعي در ايجاد مزاحمت به منظور دستيابي به تمام و يا بخشي از امکانات موجود در شبکه براي کاربران مجازمي </w:t>
      </w:r>
      <w:r w:rsidRPr="00D0257F">
        <w:rPr>
          <w:rFonts w:ascii="Tahoma" w:hAnsi="Tahoma" w:cs="B Zar"/>
          <w:sz w:val="28"/>
          <w:szCs w:val="28"/>
          <w:rtl/>
        </w:rPr>
        <w:lastRenderedPageBreak/>
        <w:t>نمايند . حملات فوق به اشکال متفاوت و با بهره گيري از فن آوري هاي متعددي صورت مي پذيرد . ارسال حجم بالائي از داده ها ي غيرواقعي براي يک ماشين متصل به</w:t>
      </w:r>
      <w:r w:rsidRPr="00D0257F">
        <w:rPr>
          <w:rFonts w:ascii="Tahoma" w:hAnsi="Tahoma" w:cs="Nazanin"/>
          <w:sz w:val="28"/>
          <w:szCs w:val="28"/>
          <w:rtl/>
        </w:rPr>
        <w:t> </w:t>
      </w:r>
      <w:r w:rsidRPr="00D0257F">
        <w:rPr>
          <w:rFonts w:ascii="Tahoma" w:hAnsi="Tahoma" w:cs="B Zar"/>
          <w:sz w:val="28"/>
          <w:szCs w:val="28"/>
          <w:rtl/>
        </w:rPr>
        <w:t xml:space="preserve"> اينترنت و ايجاد ترافيک کاذب در شبکه ، نمونه هائي از اين نوع حملات مي باشند. </w:t>
      </w:r>
    </w:p>
    <w:p w:rsidR="00A1371D" w:rsidRPr="00D0257F" w:rsidRDefault="00A1371D" w:rsidP="00D0257F">
      <w:pPr>
        <w:pStyle w:val="NormalWeb"/>
        <w:bidi/>
        <w:spacing w:line="336" w:lineRule="auto"/>
        <w:contextualSpacing/>
        <w:jc w:val="lowKashida"/>
        <w:rPr>
          <w:rFonts w:ascii="Tahoma" w:hAnsi="Tahoma" w:cs="B Zar"/>
          <w:b/>
          <w:bCs/>
          <w:sz w:val="28"/>
          <w:szCs w:val="28"/>
          <w:rtl/>
        </w:rPr>
      </w:pPr>
      <w:r w:rsidRPr="00D0257F">
        <w:rPr>
          <w:rFonts w:ascii="Tahoma" w:hAnsi="Tahoma" w:cs="B Zar"/>
          <w:b/>
          <w:bCs/>
          <w:sz w:val="28"/>
          <w:szCs w:val="28"/>
          <w:rtl/>
        </w:rPr>
        <w:t>ره گيري داده</w:t>
      </w:r>
      <w:r w:rsidRPr="00D0257F">
        <w:rPr>
          <w:rFonts w:ascii="Tahoma" w:hAnsi="Tahoma" w:cs="Titr"/>
          <w:b/>
          <w:bCs/>
          <w:sz w:val="28"/>
          <w:szCs w:val="28"/>
          <w:rtl/>
        </w:rPr>
        <w:t> </w:t>
      </w:r>
      <w:r w:rsidRPr="00D0257F">
        <w:rPr>
          <w:rFonts w:ascii="Tahoma" w:hAnsi="Tahoma" w:cs="B Zar"/>
          <w:b/>
          <w:bCs/>
          <w:sz w:val="28"/>
          <w:szCs w:val="28"/>
          <w:rtl/>
        </w:rPr>
        <w:t xml:space="preserve"> ( استراق سمع ) </w:t>
      </w:r>
    </w:p>
    <w:p w:rsidR="00A1371D" w:rsidRPr="00D0257F" w:rsidRDefault="00A1371D" w:rsidP="00D0257F">
      <w:pPr>
        <w:pStyle w:val="NormalWeb"/>
        <w:bidi/>
        <w:spacing w:after="0" w:afterAutospacing="0" w:line="336" w:lineRule="auto"/>
        <w:contextualSpacing/>
        <w:jc w:val="lowKashida"/>
        <w:rPr>
          <w:rFonts w:ascii="Tahoma" w:hAnsi="Tahoma" w:cs="B Zar"/>
          <w:sz w:val="28"/>
          <w:szCs w:val="28"/>
        </w:rPr>
      </w:pPr>
      <w:r w:rsidRPr="00D0257F">
        <w:rPr>
          <w:rFonts w:ascii="Tahoma" w:hAnsi="Tahoma" w:cs="B Zar"/>
          <w:sz w:val="28"/>
          <w:szCs w:val="28"/>
          <w:rtl/>
        </w:rPr>
        <w:t>بر روي هر شبکه کامپيوتري روزانه اطلاعات متفاوتي جابجا مي گردد و همين امر مي تواند موضوعي مورد علاقه براي مهاجمان باشد . در اين نوع حملات ، مهاجمان اقدام به استراق سمع و يا حتي تغيير بسته هاي اطلاعاتي در شبکه مي نمايند . مهاجمان به منظور نيل به اهداف مخرب خود از روش هاي متعددي به منظور شنود اطلاعات ، استفاده مي نمايند .</w:t>
      </w:r>
    </w:p>
    <w:p w:rsidR="00A1371D" w:rsidRPr="00D0257F" w:rsidRDefault="00A1371D" w:rsidP="00D0257F">
      <w:pPr>
        <w:pStyle w:val="NormalWeb"/>
        <w:bidi/>
        <w:spacing w:before="0" w:beforeAutospacing="0" w:line="336" w:lineRule="auto"/>
        <w:contextualSpacing/>
        <w:jc w:val="lowKashida"/>
        <w:rPr>
          <w:rFonts w:ascii="Tahoma" w:hAnsi="Tahoma" w:cs="B Zar"/>
          <w:b/>
          <w:bCs/>
          <w:sz w:val="28"/>
          <w:szCs w:val="28"/>
          <w:rtl/>
        </w:rPr>
      </w:pPr>
      <w:r w:rsidRPr="00D0257F">
        <w:rPr>
          <w:rFonts w:ascii="Tahoma" w:hAnsi="Tahoma" w:cs="B Zar"/>
          <w:b/>
          <w:bCs/>
          <w:sz w:val="28"/>
          <w:szCs w:val="28"/>
          <w:rtl/>
        </w:rPr>
        <w:t>کلاهبرداري</w:t>
      </w:r>
      <w:r w:rsidRPr="00D0257F">
        <w:rPr>
          <w:rFonts w:ascii="Tahoma" w:hAnsi="Tahoma" w:cs="Titr"/>
          <w:b/>
          <w:bCs/>
          <w:sz w:val="28"/>
          <w:szCs w:val="28"/>
          <w:rtl/>
        </w:rPr>
        <w:t> </w:t>
      </w:r>
      <w:r w:rsidRPr="00D0257F">
        <w:rPr>
          <w:rFonts w:ascii="Tahoma" w:hAnsi="Tahoma" w:cs="B Zar"/>
          <w:b/>
          <w:bCs/>
          <w:sz w:val="28"/>
          <w:szCs w:val="28"/>
          <w:rtl/>
        </w:rPr>
        <w:t xml:space="preserve"> ( ابتدا جلب اعتماد و سپس تهاجم )</w:t>
      </w:r>
    </w:p>
    <w:p w:rsidR="00A1371D" w:rsidRPr="00D0257F" w:rsidRDefault="00A1371D" w:rsidP="00D0257F">
      <w:pPr>
        <w:pStyle w:val="NormalWeb"/>
        <w:bidi/>
        <w:spacing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کلاهبرداران از روش هاي متعددي به منظور اعمال شيادي خود استفاده مي نمايند. با گشترش اينترنت اين نوع افراد فضاي مناسبي براي اعمال مخرب خود يافته اند ( چراکه مي توان به هزاران نفر در زماني کوتاه و از طريق اينترنت دستيابي داشت ) . در برخي موارد شيادان با ارسال نامه هاي الکترونيکي وسوسه انگيز از خوانندگان مي خواهند که اطلاعاتي خاص را براي آنان ارسال نموده و يا از يک سايت به عنوان طعمه در اين رابطه استفاده مي نمايند.</w:t>
      </w:r>
      <w:r w:rsidRPr="00D0257F">
        <w:rPr>
          <w:rFonts w:ascii="Tahoma" w:hAnsi="Tahoma" w:cs="B Zar" w:hint="cs"/>
          <w:sz w:val="28"/>
          <w:szCs w:val="28"/>
          <w:rtl/>
        </w:rPr>
        <w:t xml:space="preserve"> </w:t>
      </w:r>
      <w:r w:rsidRPr="00D0257F">
        <w:rPr>
          <w:rFonts w:ascii="Tahoma" w:hAnsi="Tahoma" w:cs="B Zar"/>
          <w:sz w:val="28"/>
          <w:szCs w:val="28"/>
          <w:rtl/>
        </w:rPr>
        <w:t>به منظور پيشگيري از اينگونه اعمال ، مي بايست کاربران دقت لازم در خصوص درج نام ، رمز عبور و ساير اطلاعات شخصي در سايت هائي که نسبت به هويت آنان شک و ترديد وجود دارد را داشته باشند. با توجه به سهولت جعل آدرس هاي پست الکترونيکي مي بايست به اين نکته توجه گردد که قبل از ارسال اطلاعات شخصي براي هر فرد ، هويت وي شناسائي گردد.</w:t>
      </w:r>
      <w:r w:rsidRPr="00D0257F">
        <w:rPr>
          <w:rFonts w:ascii="Tahoma" w:hAnsi="Tahoma" w:cs="B Zar" w:hint="cs"/>
          <w:sz w:val="28"/>
          <w:szCs w:val="28"/>
          <w:rtl/>
        </w:rPr>
        <w:t xml:space="preserve"> </w:t>
      </w:r>
      <w:r w:rsidRPr="00D0257F">
        <w:rPr>
          <w:rFonts w:ascii="Tahoma" w:hAnsi="Tahoma" w:cs="B Zar"/>
          <w:sz w:val="28"/>
          <w:szCs w:val="28"/>
          <w:rtl/>
        </w:rPr>
        <w:t xml:space="preserve">هرگز بر روي لينک ها و يا ضمائمي که از طريق يک نامه الکترونيکي براي شما </w:t>
      </w:r>
      <w:r w:rsidRPr="00D0257F">
        <w:rPr>
          <w:rFonts w:ascii="Tahoma" w:hAnsi="Tahoma" w:cs="B Zar"/>
          <w:sz w:val="28"/>
          <w:szCs w:val="28"/>
          <w:rtl/>
        </w:rPr>
        <w:lastRenderedPageBreak/>
        <w:t xml:space="preserve">ارسال شده است ، کليک نکرده و همواره مي بايست به شرکت ها و موسساتي که به طور شفاف آدرس فيزيکي و شماره تلفن هاي خود را ذکر نمي نمايند ، شک و ترديد داشت . </w:t>
      </w:r>
    </w:p>
    <w:p w:rsidR="00A1371D" w:rsidRPr="00D0257F" w:rsidRDefault="00A1371D" w:rsidP="00D0257F">
      <w:pPr>
        <w:pStyle w:val="NormalWeb"/>
        <w:bidi/>
        <w:spacing w:after="0" w:afterAutospacing="0" w:line="336" w:lineRule="auto"/>
        <w:contextualSpacing/>
        <w:jc w:val="lowKashida"/>
        <w:rPr>
          <w:rFonts w:ascii="Tahoma" w:hAnsi="Tahoma" w:cs="B Zar"/>
          <w:sz w:val="28"/>
          <w:szCs w:val="28"/>
          <w:rtl/>
        </w:rPr>
      </w:pPr>
    </w:p>
    <w:p w:rsidR="00A1371D" w:rsidRPr="00D0257F" w:rsidRDefault="00A1371D" w:rsidP="00D0257F">
      <w:pPr>
        <w:pStyle w:val="NormalWeb"/>
        <w:bidi/>
        <w:spacing w:before="0" w:beforeAutospacing="0" w:line="336" w:lineRule="auto"/>
        <w:contextualSpacing/>
        <w:jc w:val="lowKashida"/>
        <w:rPr>
          <w:rFonts w:ascii="Tahoma" w:hAnsi="Tahoma" w:cs="B Zar"/>
          <w:b/>
          <w:bCs/>
          <w:sz w:val="28"/>
          <w:szCs w:val="28"/>
          <w:rtl/>
        </w:rPr>
      </w:pPr>
      <w:r w:rsidRPr="00D0257F">
        <w:rPr>
          <w:rFonts w:ascii="Tahoma" w:hAnsi="Tahoma" w:cs="B Zar"/>
          <w:b/>
          <w:bCs/>
          <w:sz w:val="28"/>
          <w:szCs w:val="28"/>
          <w:rtl/>
        </w:rPr>
        <w:t xml:space="preserve">نامه هاي الکترونيکي ناخواسته </w:t>
      </w:r>
    </w:p>
    <w:p w:rsidR="00A1371D" w:rsidRPr="00D0257F" w:rsidRDefault="00A1371D" w:rsidP="00D0257F">
      <w:pPr>
        <w:pStyle w:val="NormalWeb"/>
        <w:bidi/>
        <w:spacing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 xml:space="preserve">از واژه </w:t>
      </w:r>
      <w:r w:rsidRPr="00D0257F">
        <w:rPr>
          <w:rFonts w:cs="B Zar"/>
          <w:sz w:val="28"/>
          <w:szCs w:val="28"/>
        </w:rPr>
        <w:t>Spam</w:t>
      </w:r>
      <w:r w:rsidRPr="00D0257F">
        <w:rPr>
          <w:rFonts w:ascii="Tahoma" w:hAnsi="Tahoma" w:cs="Nazanin"/>
          <w:sz w:val="28"/>
          <w:szCs w:val="28"/>
          <w:rtl/>
        </w:rPr>
        <w:t> </w:t>
      </w:r>
      <w:r w:rsidRPr="00D0257F">
        <w:rPr>
          <w:rFonts w:ascii="Tahoma" w:hAnsi="Tahoma" w:cs="B Zar"/>
          <w:sz w:val="28"/>
          <w:szCs w:val="28"/>
          <w:rtl/>
        </w:rPr>
        <w:t>در ارتباط با نامه هاي الکترونيکي ناخواسته و يا پيام هاي تبليغاتي ناخواسته ، استفاده مي گردد. اين نوع از نامه هاي الکترونيکي ، عموما" بي ضرر بوده و صرفا" ممکن است مزاحمت و يا دردسر ما را بيشتر نمايند . دامنه اين نوع مزاحمت ها مي تواند از به هدر رفتن زمان کاربر تا هرز رفتن فضاي ذخيره سازي بر روي کامپيوترهاي کاربران را شامل مي شود .</w:t>
      </w:r>
    </w:p>
    <w:p w:rsidR="00A1371D" w:rsidRPr="00D0257F" w:rsidRDefault="00A1371D" w:rsidP="00D0257F">
      <w:pPr>
        <w:pStyle w:val="NormalWeb"/>
        <w:bidi/>
        <w:spacing w:before="0" w:beforeAutospacing="0" w:line="336" w:lineRule="auto"/>
        <w:contextualSpacing/>
        <w:jc w:val="lowKashida"/>
        <w:rPr>
          <w:rFonts w:ascii="Tahoma" w:hAnsi="Tahoma" w:cs="B Zar"/>
          <w:sz w:val="28"/>
          <w:szCs w:val="28"/>
          <w:rtl/>
        </w:rPr>
      </w:pPr>
      <w:r w:rsidRPr="00D0257F">
        <w:rPr>
          <w:rFonts w:ascii="Tahoma" w:hAnsi="Tahoma" w:cs="B Zar"/>
          <w:b/>
          <w:bCs/>
          <w:sz w:val="28"/>
          <w:szCs w:val="28"/>
          <w:rtl/>
        </w:rPr>
        <w:t xml:space="preserve">سرويس هاي حياتي و موردنياز </w:t>
      </w:r>
    </w:p>
    <w:p w:rsidR="00A1371D" w:rsidRPr="00D0257F" w:rsidRDefault="00A1371D" w:rsidP="00D0257F">
      <w:pPr>
        <w:pStyle w:val="NormalWeb"/>
        <w:bidi/>
        <w:spacing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هر سيستم عامل به منظور ارائه خدمات و انجام عمليات مربوطه ، نيازمند استفاده از سرويس هاي متفاوتي است . در حالت ايده آل ، عمليات نصب و پيکربندي يک سرويس دهنده مي بايست صرفا" شامل سرويس ها و پروتکل هاي ضروري و مورد نياز به منظور انجام وظايف هر سرويس دهنده باشد. معمولا" توليد کنندگان سيستم هاي عامل در مستندات مربوطه</w:t>
      </w:r>
      <w:r w:rsidRPr="00D0257F">
        <w:rPr>
          <w:rFonts w:ascii="Tahoma" w:hAnsi="Tahoma" w:cs="Nazanin"/>
          <w:sz w:val="28"/>
          <w:szCs w:val="28"/>
          <w:rtl/>
        </w:rPr>
        <w:t> </w:t>
      </w:r>
      <w:r w:rsidRPr="00D0257F">
        <w:rPr>
          <w:rFonts w:ascii="Tahoma" w:hAnsi="Tahoma" w:cs="B Zar"/>
          <w:sz w:val="28"/>
          <w:szCs w:val="28"/>
          <w:rtl/>
        </w:rPr>
        <w:t xml:space="preserve"> به اين سرويس ها اشاره مي نمايند. استفاده از مستندات و پيروي از روش هاي</w:t>
      </w:r>
      <w:r w:rsidRPr="00D0257F">
        <w:rPr>
          <w:rFonts w:ascii="Tahoma" w:hAnsi="Tahoma" w:cs="Nazanin"/>
          <w:sz w:val="28"/>
          <w:szCs w:val="28"/>
          <w:rtl/>
        </w:rPr>
        <w:t> </w:t>
      </w:r>
      <w:r w:rsidRPr="00D0257F">
        <w:rPr>
          <w:rFonts w:ascii="Tahoma" w:hAnsi="Tahoma" w:cs="B Zar"/>
          <w:sz w:val="28"/>
          <w:szCs w:val="28"/>
          <w:rtl/>
        </w:rPr>
        <w:t xml:space="preserve"> استاندارد ارائه شده براي پيکربندي و آماده سازي سرويس دهندگان ،زمينه نصب</w:t>
      </w:r>
      <w:r w:rsidRPr="00D0257F">
        <w:rPr>
          <w:rFonts w:ascii="Tahoma" w:hAnsi="Tahoma" w:cs="Nazanin"/>
          <w:sz w:val="28"/>
          <w:szCs w:val="28"/>
          <w:rtl/>
        </w:rPr>
        <w:t> </w:t>
      </w:r>
      <w:r w:rsidRPr="00D0257F">
        <w:rPr>
          <w:rFonts w:ascii="Tahoma" w:hAnsi="Tahoma" w:cs="B Zar"/>
          <w:sz w:val="28"/>
          <w:szCs w:val="28"/>
          <w:rtl/>
        </w:rPr>
        <w:t xml:space="preserve"> و پيکربندي مطمئن با رعايت مسائل ايمني را بهتر فراهم مي نمايد . </w:t>
      </w: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زماني که کامپيوتري در اختيار شما گذاشته مي شود ، معمولا" بر روي آن نرم افزارهاي متعددي</w:t>
      </w:r>
      <w:r w:rsidRPr="00D0257F">
        <w:rPr>
          <w:rFonts w:ascii="Tahoma" w:hAnsi="Tahoma" w:cs="Nazanin"/>
          <w:sz w:val="28"/>
          <w:szCs w:val="28"/>
          <w:rtl/>
        </w:rPr>
        <w:t> </w:t>
      </w:r>
      <w:r w:rsidRPr="00D0257F">
        <w:rPr>
          <w:rFonts w:ascii="Tahoma" w:hAnsi="Tahoma" w:cs="B Zar"/>
          <w:sz w:val="28"/>
          <w:szCs w:val="28"/>
          <w:rtl/>
        </w:rPr>
        <w:t xml:space="preserve"> نصب و پيکربندي هاي خاصي نيز در ارتباط با</w:t>
      </w:r>
      <w:r w:rsidRPr="00D0257F">
        <w:rPr>
          <w:rFonts w:ascii="Tahoma" w:hAnsi="Tahoma" w:cs="Nazanin"/>
          <w:sz w:val="28"/>
          <w:szCs w:val="28"/>
          <w:rtl/>
        </w:rPr>
        <w:t> </w:t>
      </w:r>
      <w:r w:rsidRPr="00D0257F">
        <w:rPr>
          <w:rFonts w:ascii="Tahoma" w:hAnsi="Tahoma" w:cs="B Zar"/>
          <w:sz w:val="28"/>
          <w:szCs w:val="28"/>
          <w:rtl/>
        </w:rPr>
        <w:t xml:space="preserve"> آن اعمال شده است . يکي از مطمئن ترين روش ها به منظور آگاهي از اين موضوع که سيستم فوق انتظارات شما را متناسب با برنامه تدوين شده ، تامين مي نمايد ، انجام يک نصب </w:t>
      </w:r>
      <w:r w:rsidRPr="00D0257F">
        <w:rPr>
          <w:rFonts w:cs="B Zar"/>
          <w:sz w:val="28"/>
          <w:szCs w:val="28"/>
        </w:rPr>
        <w:t>Clean</w:t>
      </w:r>
      <w:r w:rsidRPr="00D0257F">
        <w:rPr>
          <w:rFonts w:ascii="Tahoma" w:hAnsi="Tahoma" w:cs="B Zar"/>
          <w:sz w:val="28"/>
          <w:szCs w:val="28"/>
          <w:rtl/>
        </w:rPr>
        <w:t xml:space="preserve"> با استفاده از سياست ها و ليست ها ي از قبل مشخص شده است . </w:t>
      </w:r>
      <w:r w:rsidRPr="00D0257F">
        <w:rPr>
          <w:rFonts w:ascii="Tahoma" w:hAnsi="Tahoma" w:cs="B Zar"/>
          <w:sz w:val="28"/>
          <w:szCs w:val="28"/>
          <w:rtl/>
        </w:rPr>
        <w:lastRenderedPageBreak/>
        <w:t>بدين ترتيب در صورت بروز اشکال مي توان به سرعت از اين امر آگاهي و هر مشکل را در محدوده خاص خود بررسي و براي آن راه حلي انتخاب نمود. ( شعاع عمليات نصب و پيکربندي را به تدريج افزايش دهيم ) .</w:t>
      </w: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tl/>
        </w:rPr>
      </w:pPr>
    </w:p>
    <w:p w:rsidR="00A1371D" w:rsidRPr="00D0257F" w:rsidRDefault="00A1371D" w:rsidP="00D0257F">
      <w:pPr>
        <w:pStyle w:val="NormalWeb"/>
        <w:bidi/>
        <w:spacing w:before="0" w:beforeAutospacing="0" w:line="336" w:lineRule="auto"/>
        <w:contextualSpacing/>
        <w:jc w:val="lowKashida"/>
        <w:rPr>
          <w:rFonts w:ascii="Tahoma" w:hAnsi="Tahoma" w:cs="B Zar"/>
          <w:b/>
          <w:bCs/>
          <w:sz w:val="28"/>
          <w:szCs w:val="28"/>
          <w:rtl/>
        </w:rPr>
      </w:pPr>
      <w:r w:rsidRPr="00D0257F">
        <w:rPr>
          <w:rFonts w:cs="B Zar" w:hint="cs"/>
          <w:b/>
          <w:bCs/>
          <w:sz w:val="28"/>
          <w:szCs w:val="28"/>
          <w:rtl/>
        </w:rPr>
        <w:t>ا</w:t>
      </w:r>
      <w:r w:rsidRPr="00D0257F">
        <w:rPr>
          <w:rFonts w:ascii="Tahoma" w:hAnsi="Tahoma" w:cs="B Zar"/>
          <w:b/>
          <w:bCs/>
          <w:sz w:val="28"/>
          <w:szCs w:val="28"/>
          <w:rtl/>
        </w:rPr>
        <w:t xml:space="preserve">بزارهاي امنيتي </w:t>
      </w: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پس از آشنائي با تهديدات، مي توان تمهيدات امنيتي لازم در خصوص پيشگيري و مقابله با آنان را انجام داد. بدين منظور مي توان از فن آوري هاي متعددي نظير آنتي ويروس ها و يا فايروال ها ، استفاده بعمل آورد .</w:t>
      </w: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tl/>
        </w:rPr>
      </w:pPr>
    </w:p>
    <w:p w:rsidR="00A1371D" w:rsidRPr="00D0257F" w:rsidRDefault="00A1371D" w:rsidP="00D0257F">
      <w:pPr>
        <w:pStyle w:val="NormalWeb"/>
        <w:bidi/>
        <w:spacing w:before="0" w:beforeAutospacing="0" w:line="336" w:lineRule="auto"/>
        <w:contextualSpacing/>
        <w:jc w:val="lowKashida"/>
        <w:rPr>
          <w:rFonts w:ascii="Tahoma" w:hAnsi="Tahoma" w:cs="B Zar"/>
          <w:b/>
          <w:bCs/>
          <w:sz w:val="28"/>
          <w:szCs w:val="28"/>
          <w:rtl/>
        </w:rPr>
      </w:pPr>
      <w:r w:rsidRPr="00D0257F">
        <w:rPr>
          <w:rFonts w:ascii="Tahoma" w:hAnsi="Tahoma" w:cs="B Zar"/>
          <w:b/>
          <w:bCs/>
          <w:sz w:val="28"/>
          <w:szCs w:val="28"/>
          <w:rtl/>
        </w:rPr>
        <w:t xml:space="preserve">نرم افزارهاي آنتي ويروس </w:t>
      </w:r>
    </w:p>
    <w:p w:rsidR="00A1371D" w:rsidRPr="00D0257F" w:rsidRDefault="00A1371D" w:rsidP="00D0257F">
      <w:pPr>
        <w:pStyle w:val="NormalWeb"/>
        <w:bidi/>
        <w:spacing w:after="0" w:afterAutospacing="0" w:line="336" w:lineRule="auto"/>
        <w:contextualSpacing/>
        <w:jc w:val="lowKashida"/>
        <w:rPr>
          <w:rFonts w:ascii="Tahoma" w:hAnsi="Tahoma" w:cs="B Zar"/>
          <w:sz w:val="28"/>
          <w:szCs w:val="28"/>
        </w:rPr>
      </w:pPr>
      <w:r w:rsidRPr="00D0257F">
        <w:rPr>
          <w:rFonts w:ascii="Tahoma" w:hAnsi="Tahoma" w:cs="B Zar"/>
          <w:sz w:val="28"/>
          <w:szCs w:val="28"/>
          <w:rtl/>
        </w:rPr>
        <w:t>نرم افزارهاي آنتي ويروس ، قادر به شناسائي و برخورد مناسب با اکثر تهديدات مربوط به ويروس ها مي باشند.( مشروط به اينکه اين نوع نرم افزارها به صورت منظم بهنگام شده و بدرستي پشتيباني گردند). نرم افزارهاي آنتي ويروس درتعامل اطلاعاتي با شبکه اي گسترده از کاربران بوده و در صورت ضرورت</w:t>
      </w:r>
      <w:r w:rsidRPr="00D0257F">
        <w:rPr>
          <w:rFonts w:ascii="Tahoma" w:hAnsi="Tahoma" w:cs="Nazanin"/>
          <w:sz w:val="28"/>
          <w:szCs w:val="28"/>
          <w:rtl/>
        </w:rPr>
        <w:t> </w:t>
      </w:r>
      <w:r w:rsidRPr="00D0257F">
        <w:rPr>
          <w:rFonts w:ascii="Tahoma" w:hAnsi="Tahoma" w:cs="B Zar"/>
          <w:sz w:val="28"/>
          <w:szCs w:val="28"/>
          <w:rtl/>
        </w:rPr>
        <w:t xml:space="preserve"> پيام ها و هشدارهاي لازم در خصوص ويروس هاي جديد را اعلام مي نمايند. بدين ترتيب ، پس از شناسائي يک ويروس جديد ، ابزار مقابله با آن سريعا" پياده سازي و در اختيار عموم کاربران قرار مي گيرد.</w:t>
      </w:r>
      <w:r w:rsidRPr="00D0257F">
        <w:rPr>
          <w:rFonts w:ascii="Tahoma" w:hAnsi="Tahoma" w:cs="B Zar" w:hint="cs"/>
          <w:sz w:val="28"/>
          <w:szCs w:val="28"/>
          <w:rtl/>
        </w:rPr>
        <w:t xml:space="preserve"> </w:t>
      </w:r>
      <w:r w:rsidRPr="00D0257F">
        <w:rPr>
          <w:rFonts w:ascii="Tahoma" w:hAnsi="Tahoma" w:cs="B Zar"/>
          <w:sz w:val="28"/>
          <w:szCs w:val="28"/>
          <w:rtl/>
        </w:rPr>
        <w:t xml:space="preserve"> با توجه به طراحي و پياده سازي ويروس هاي متعدد در سراسر جهان و گسترش سريع آنان از طريق اينترنت ، مي بايست بانک اطلاعاتي ويروس ها</w:t>
      </w:r>
      <w:r w:rsidRPr="00D0257F">
        <w:rPr>
          <w:rFonts w:ascii="Tahoma" w:hAnsi="Tahoma" w:cs="Nazanin"/>
          <w:sz w:val="28"/>
          <w:szCs w:val="28"/>
          <w:rtl/>
        </w:rPr>
        <w:t> </w:t>
      </w:r>
      <w:r w:rsidRPr="00D0257F">
        <w:rPr>
          <w:rFonts w:ascii="Tahoma" w:hAnsi="Tahoma" w:cs="B Zar"/>
          <w:sz w:val="28"/>
          <w:szCs w:val="28"/>
          <w:rtl/>
        </w:rPr>
        <w:t xml:space="preserve"> بر اساس فرآيندي مشخص و مستمر ، بهنگام گردد .</w:t>
      </w:r>
    </w:p>
    <w:p w:rsidR="00A1371D" w:rsidRPr="00D0257F" w:rsidRDefault="00A1371D" w:rsidP="00D0257F">
      <w:pPr>
        <w:pStyle w:val="NormalWeb"/>
        <w:bidi/>
        <w:spacing w:before="0" w:beforeAutospacing="0" w:line="336" w:lineRule="auto"/>
        <w:contextualSpacing/>
        <w:jc w:val="lowKashida"/>
        <w:rPr>
          <w:rFonts w:ascii="Tahoma" w:hAnsi="Tahoma" w:cs="B Zar"/>
          <w:b/>
          <w:bCs/>
          <w:sz w:val="28"/>
          <w:szCs w:val="28"/>
          <w:rtl/>
        </w:rPr>
      </w:pPr>
      <w:r w:rsidRPr="00D0257F">
        <w:rPr>
          <w:rFonts w:ascii="Tahoma" w:hAnsi="Tahoma" w:cs="B Zar"/>
          <w:b/>
          <w:bCs/>
          <w:sz w:val="28"/>
          <w:szCs w:val="28"/>
          <w:rtl/>
        </w:rPr>
        <w:t>سياست هاي امنيتي</w:t>
      </w: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tl/>
          <w:lang w:bidi="fa-IR"/>
        </w:rPr>
      </w:pPr>
      <w:r w:rsidRPr="00D0257F">
        <w:rPr>
          <w:rFonts w:ascii="Tahoma" w:hAnsi="Tahoma" w:cs="B Zar"/>
          <w:sz w:val="28"/>
          <w:szCs w:val="28"/>
          <w:rtl/>
        </w:rPr>
        <w:lastRenderedPageBreak/>
        <w:t>سازمان هاي بزرگ و</w:t>
      </w:r>
      <w:r w:rsidRPr="00D0257F">
        <w:rPr>
          <w:rFonts w:ascii="Tahoma" w:hAnsi="Tahoma" w:cs="Nazanin"/>
          <w:sz w:val="28"/>
          <w:szCs w:val="28"/>
          <w:rtl/>
        </w:rPr>
        <w:t> </w:t>
      </w:r>
      <w:r w:rsidRPr="00D0257F">
        <w:rPr>
          <w:rFonts w:ascii="Tahoma" w:hAnsi="Tahoma" w:cs="B Zar"/>
          <w:sz w:val="28"/>
          <w:szCs w:val="28"/>
          <w:rtl/>
        </w:rPr>
        <w:t xml:space="preserve"> کوچک نيازمند ايجاد سياست هاي امنيتي لازم در خصوص استفاده از کامپيوتر و ايمن سازي اطلاعات و شبکه هاي کامپيوتري مي باشند. سياست هاي امنيتي ، مجموعه قوانين لازم به منظور استفاده از کامپيوتر و شبکه هاي کامپيوتري بوده که در آن وظايف تمامي کاربران دقيقا" مشخص و در صورت ضرورت ، هشدارهاي لازم به کاربران در خصوص استفاده از منابع موجود در شبکه داده مي شود . دانش تمامي کاربراني که به تمام و يا بخشي از شبکه دستيابي دارند ، مي بايست به صورت منظم و با توجه به سياست هاي تدوين يافته ، بهنگام گردد ( آموزش مستمر و هدفمند با توجه به سياست هاي تدوين شده ) </w:t>
      </w:r>
    </w:p>
    <w:p w:rsidR="00A1371D" w:rsidRPr="00D0257F" w:rsidRDefault="00A1371D" w:rsidP="00D0257F">
      <w:pPr>
        <w:pStyle w:val="NormalWeb"/>
        <w:bidi/>
        <w:spacing w:before="0" w:beforeAutospacing="0" w:line="336" w:lineRule="auto"/>
        <w:contextualSpacing/>
        <w:jc w:val="lowKashida"/>
        <w:rPr>
          <w:rFonts w:ascii="Tahoma" w:hAnsi="Tahoma" w:cs="B Zar"/>
          <w:b/>
          <w:bCs/>
          <w:sz w:val="28"/>
          <w:szCs w:val="28"/>
        </w:rPr>
      </w:pPr>
      <w:r w:rsidRPr="00D0257F">
        <w:rPr>
          <w:rFonts w:ascii="Tahoma" w:hAnsi="Tahoma" w:cs="B Zar"/>
          <w:b/>
          <w:bCs/>
          <w:sz w:val="28"/>
          <w:szCs w:val="28"/>
          <w:rtl/>
        </w:rPr>
        <w:t xml:space="preserve">رمزهاي عبور </w:t>
      </w: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Pr>
      </w:pPr>
      <w:r w:rsidRPr="00D0257F">
        <w:rPr>
          <w:rFonts w:ascii="Tahoma" w:hAnsi="Tahoma" w:cs="B Zar"/>
          <w:sz w:val="28"/>
          <w:szCs w:val="28"/>
          <w:rtl/>
        </w:rPr>
        <w:t xml:space="preserve">هر سيستم کامپيوتري مي بايست داراي ايمني مناسبي در خصوص رمز هاي عبور باشد . استحکام رمزهاي عبور ، ساده ترين و در عين حال متداولترين روش به منظور اطمينان از اين موضوع است که صرفا" افراد تائيد شده و مجاز قادر به استفاده از کامپيوتر و يا بخش هاي خاصي از شبکه مي باشند . فراموش نکنيم که زيرساخت هاي امنيتي ايجاد شده ، در صورتي که کاربران دقت لازم در خصوص مراقبت از رمزهاي عبور خود را نداشته باشند ، موثر نخواهد بود ( خط بطلاني بر تمامي تلاش هاي انجام شده) . اکثر کاربران در زمان انتخاب رمز عبور، از اعداد و يا کلماتي استفاده نمايند که بخاطر آوردن آنان ساده باشد( نظير تاريخ تولد ، شماره تلفن ).برخي ديگر از کاربران علاقه اي به تغيير منظم رمزهاي عبور خود در مقاطع زماني خاصي نداشته و همين امر مي تواند زمنيه تشخيص رمزهاي عبور توسط مهاجمان را فراهم نمايد. </w:t>
      </w: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در زمان تعريف رمز عبور مي بايست تمهيدات لازم در خصوص استحکام و نگهداري مطلوب</w:t>
      </w:r>
      <w:r w:rsidRPr="00D0257F">
        <w:rPr>
          <w:rFonts w:ascii="Tahoma" w:hAnsi="Tahoma" w:cs="Nazanin"/>
          <w:sz w:val="28"/>
          <w:szCs w:val="28"/>
          <w:rtl/>
        </w:rPr>
        <w:t> </w:t>
      </w:r>
      <w:r w:rsidRPr="00D0257F">
        <w:rPr>
          <w:rFonts w:ascii="Tahoma" w:hAnsi="Tahoma" w:cs="B Zar"/>
          <w:sz w:val="28"/>
          <w:szCs w:val="28"/>
          <w:rtl/>
        </w:rPr>
        <w:t xml:space="preserve"> آنان انديشيده گردد: </w:t>
      </w:r>
    </w:p>
    <w:p w:rsidR="00A1371D" w:rsidRPr="00D0257F" w:rsidRDefault="00A1371D" w:rsidP="00D0257F">
      <w:pPr>
        <w:spacing w:after="100" w:afterAutospacing="1" w:line="336" w:lineRule="auto"/>
        <w:ind w:left="139"/>
        <w:contextualSpacing/>
        <w:jc w:val="lowKashida"/>
        <w:rPr>
          <w:rFonts w:cs="B Zar"/>
          <w:sz w:val="28"/>
          <w:szCs w:val="28"/>
          <w:rtl/>
        </w:rPr>
      </w:pPr>
      <w:r w:rsidRPr="00D0257F">
        <w:rPr>
          <w:rFonts w:ascii="Tahoma" w:hAnsi="Tahoma" w:cs="B Zar" w:hint="cs"/>
          <w:sz w:val="28"/>
          <w:szCs w:val="28"/>
          <w:rtl/>
          <w:lang w:bidi="fa-IR"/>
        </w:rPr>
        <w:lastRenderedPageBreak/>
        <w:t xml:space="preserve">1) </w:t>
      </w:r>
      <w:r w:rsidRPr="00D0257F">
        <w:rPr>
          <w:rFonts w:ascii="Tahoma" w:hAnsi="Tahoma" w:cs="B Zar"/>
          <w:sz w:val="28"/>
          <w:szCs w:val="28"/>
          <w:rtl/>
        </w:rPr>
        <w:t xml:space="preserve">حتي المقدور سعي گردد از رمز هاي عبور فاقد معني خاصي استفاده گردد . </w:t>
      </w:r>
    </w:p>
    <w:p w:rsidR="00A1371D" w:rsidRPr="00D0257F" w:rsidRDefault="00A1371D" w:rsidP="00D0257F">
      <w:pPr>
        <w:spacing w:before="100" w:beforeAutospacing="1" w:after="100" w:afterAutospacing="1" w:line="336" w:lineRule="auto"/>
        <w:ind w:left="139"/>
        <w:contextualSpacing/>
        <w:jc w:val="lowKashida"/>
        <w:rPr>
          <w:rFonts w:cs="B Zar"/>
          <w:sz w:val="28"/>
          <w:szCs w:val="28"/>
        </w:rPr>
      </w:pPr>
      <w:r w:rsidRPr="00D0257F">
        <w:rPr>
          <w:rFonts w:ascii="Tahoma" w:hAnsi="Tahoma" w:cs="B Zar" w:hint="cs"/>
          <w:sz w:val="28"/>
          <w:szCs w:val="28"/>
          <w:rtl/>
        </w:rPr>
        <w:t xml:space="preserve">2) </w:t>
      </w:r>
      <w:r w:rsidRPr="00D0257F">
        <w:rPr>
          <w:rFonts w:ascii="Tahoma" w:hAnsi="Tahoma" w:cs="B Zar"/>
          <w:sz w:val="28"/>
          <w:szCs w:val="28"/>
          <w:rtl/>
        </w:rPr>
        <w:t xml:space="preserve">به صورت منظم و در مقاطع زماني مشخص شده ، اقدام به تغيير رمزهاي عبور گردد . </w:t>
      </w:r>
    </w:p>
    <w:p w:rsidR="00A1371D" w:rsidRPr="00D0257F" w:rsidRDefault="00A1371D" w:rsidP="00D0257F">
      <w:pPr>
        <w:spacing w:before="100" w:beforeAutospacing="1" w:after="100" w:afterAutospacing="1" w:line="336" w:lineRule="auto"/>
        <w:ind w:left="139"/>
        <w:contextualSpacing/>
        <w:jc w:val="lowKashida"/>
        <w:rPr>
          <w:rFonts w:ascii="Tahoma" w:hAnsi="Tahoma" w:cs="B Zar"/>
          <w:sz w:val="28"/>
          <w:szCs w:val="28"/>
          <w:rtl/>
        </w:rPr>
      </w:pPr>
      <w:r w:rsidRPr="00D0257F">
        <w:rPr>
          <w:rFonts w:ascii="Tahoma" w:hAnsi="Tahoma" w:cs="B Zar" w:hint="cs"/>
          <w:sz w:val="28"/>
          <w:szCs w:val="28"/>
          <w:rtl/>
        </w:rPr>
        <w:t xml:space="preserve">3) </w:t>
      </w:r>
      <w:r w:rsidRPr="00D0257F">
        <w:rPr>
          <w:rFonts w:ascii="Tahoma" w:hAnsi="Tahoma" w:cs="B Zar"/>
          <w:sz w:val="28"/>
          <w:szCs w:val="28"/>
          <w:rtl/>
        </w:rPr>
        <w:t>عدم افشاي رمزهاي عبور براي سايرين</w:t>
      </w:r>
      <w:r w:rsidRPr="00D0257F">
        <w:rPr>
          <w:rFonts w:ascii="Tahoma" w:hAnsi="Tahoma" w:cs="Nazanin"/>
          <w:sz w:val="28"/>
          <w:szCs w:val="28"/>
          <w:rtl/>
        </w:rPr>
        <w:t> </w:t>
      </w:r>
      <w:r w:rsidRPr="00D0257F">
        <w:rPr>
          <w:rFonts w:ascii="Tahoma" w:hAnsi="Tahoma" w:cs="B Zar"/>
          <w:sz w:val="28"/>
          <w:szCs w:val="28"/>
          <w:rtl/>
        </w:rPr>
        <w:t xml:space="preserve"> </w:t>
      </w:r>
    </w:p>
    <w:p w:rsidR="00A1371D" w:rsidRPr="00D0257F" w:rsidRDefault="00A1371D" w:rsidP="00D0257F">
      <w:pPr>
        <w:pStyle w:val="NormalWeb"/>
        <w:bidi/>
        <w:spacing w:line="336" w:lineRule="auto"/>
        <w:contextualSpacing/>
        <w:jc w:val="lowKashida"/>
        <w:rPr>
          <w:rFonts w:ascii="Tahoma" w:hAnsi="Tahoma" w:cs="B Zar"/>
          <w:sz w:val="28"/>
          <w:szCs w:val="28"/>
          <w:rtl/>
        </w:rPr>
      </w:pPr>
      <w:r w:rsidRPr="00D0257F">
        <w:rPr>
          <w:rFonts w:ascii="Tahoma" w:hAnsi="Tahoma" w:cs="B Zar"/>
          <w:sz w:val="28"/>
          <w:szCs w:val="28"/>
          <w:rtl/>
        </w:rPr>
        <w:t xml:space="preserve">فايروال ها </w:t>
      </w:r>
    </w:p>
    <w:p w:rsidR="00A1371D" w:rsidRPr="00D0257F" w:rsidRDefault="00A1371D" w:rsidP="00D0257F">
      <w:pPr>
        <w:pStyle w:val="NormalWeb"/>
        <w:bidi/>
        <w:spacing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فايروال ، راه حلي سخت افزاري و يا نرم افزاري به منظور تاکيد ( اصرار ) بر سياست هاي امنيتي مي باشد .يک فايروال نظير قفل موجود بر روي يک درب منزل</w:t>
      </w:r>
      <w:r w:rsidRPr="00D0257F">
        <w:rPr>
          <w:rFonts w:ascii="Tahoma" w:hAnsi="Tahoma" w:cs="Nazanin"/>
          <w:sz w:val="28"/>
          <w:szCs w:val="28"/>
          <w:rtl/>
        </w:rPr>
        <w:t> </w:t>
      </w:r>
      <w:r w:rsidRPr="00D0257F">
        <w:rPr>
          <w:rFonts w:ascii="Tahoma" w:hAnsi="Tahoma" w:cs="B Zar"/>
          <w:sz w:val="28"/>
          <w:szCs w:val="28"/>
          <w:rtl/>
        </w:rPr>
        <w:t xml:space="preserve"> و يا بر روي درب يک اطاق درون منزل مي باشد . بدين ترتيب صرفا" کاربران تائيد شده (آناني که داراي کليد دستيابي مي باشند)</w:t>
      </w:r>
      <w:r w:rsidRPr="00D0257F">
        <w:rPr>
          <w:rFonts w:ascii="Tahoma" w:hAnsi="Tahoma" w:cs="Nazanin"/>
          <w:sz w:val="28"/>
          <w:szCs w:val="28"/>
          <w:rtl/>
        </w:rPr>
        <w:t> </w:t>
      </w:r>
      <w:r w:rsidRPr="00D0257F">
        <w:rPr>
          <w:rFonts w:ascii="Tahoma" w:hAnsi="Tahoma" w:cs="B Zar"/>
          <w:sz w:val="28"/>
          <w:szCs w:val="28"/>
          <w:rtl/>
        </w:rPr>
        <w:t xml:space="preserve"> ، امکان ورود به سيستم را خواهند داشت . فايروال ها داراي</w:t>
      </w:r>
      <w:r w:rsidRPr="00D0257F">
        <w:rPr>
          <w:rFonts w:ascii="Tahoma" w:hAnsi="Tahoma" w:cs="Nazanin"/>
          <w:sz w:val="28"/>
          <w:szCs w:val="28"/>
          <w:rtl/>
        </w:rPr>
        <w:t> </w:t>
      </w:r>
      <w:r w:rsidRPr="00D0257F">
        <w:rPr>
          <w:rFonts w:ascii="Tahoma" w:hAnsi="Tahoma" w:cs="B Zar"/>
          <w:sz w:val="28"/>
          <w:szCs w:val="28"/>
          <w:rtl/>
        </w:rPr>
        <w:t xml:space="preserve"> فيلترهاي از قبل تعبيه شده اي بوده که امکان دستيابي افراد غير مجاز به منابع سيستم</w:t>
      </w:r>
      <w:r w:rsidRPr="00D0257F">
        <w:rPr>
          <w:rFonts w:ascii="Tahoma" w:hAnsi="Tahoma" w:cs="Nazanin"/>
          <w:sz w:val="28"/>
          <w:szCs w:val="28"/>
          <w:rtl/>
        </w:rPr>
        <w:t> </w:t>
      </w:r>
      <w:r w:rsidRPr="00D0257F">
        <w:rPr>
          <w:rFonts w:ascii="Tahoma" w:hAnsi="Tahoma" w:cs="B Zar"/>
          <w:sz w:val="28"/>
          <w:szCs w:val="28"/>
          <w:rtl/>
        </w:rPr>
        <w:t xml:space="preserve"> را سلب مي نمايند . </w:t>
      </w:r>
    </w:p>
    <w:p w:rsidR="00A1371D" w:rsidRPr="00D0257F" w:rsidRDefault="00A1371D" w:rsidP="00D0257F">
      <w:pPr>
        <w:pStyle w:val="NormalWeb"/>
        <w:bidi/>
        <w:spacing w:before="0" w:beforeAutospacing="0" w:line="336" w:lineRule="auto"/>
        <w:contextualSpacing/>
        <w:jc w:val="lowKashida"/>
        <w:rPr>
          <w:rFonts w:ascii="Tahoma" w:hAnsi="Tahoma" w:cs="B Zar"/>
          <w:sz w:val="28"/>
          <w:szCs w:val="28"/>
          <w:rtl/>
        </w:rPr>
      </w:pPr>
      <w:r w:rsidRPr="00D0257F">
        <w:rPr>
          <w:rFonts w:ascii="Tahoma" w:hAnsi="Tahoma" w:cs="B Zar"/>
          <w:sz w:val="28"/>
          <w:szCs w:val="28"/>
          <w:rtl/>
        </w:rPr>
        <w:t xml:space="preserve">رمزنگاري </w:t>
      </w: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فن آوري رمزنگاري ، امکان مشاهده ، مطالعه و تفسير پيام هاي ارسالي توسط افراد غير مجاز را سلب مي نمايد . از رمزنگاري به منظور حفاظت داده ها در شبکه هاي عمومي نظير اينترنت استفاده مي گردد . در اين رابطه از الگوريتم هاي پيشرفته رياضي به منظور رمزنمودن پيام ها و ضمائم مربوطه ، استفاده مي شود.</w:t>
      </w:r>
    </w:p>
    <w:p w:rsidR="00A1371D" w:rsidRPr="00D0257F" w:rsidRDefault="00A1371D" w:rsidP="00D0257F">
      <w:pPr>
        <w:pStyle w:val="NormalWeb"/>
        <w:bidi/>
        <w:spacing w:before="0" w:beforeAutospacing="0" w:line="336" w:lineRule="auto"/>
        <w:contextualSpacing/>
        <w:jc w:val="lowKashida"/>
        <w:rPr>
          <w:rFonts w:ascii="Tahoma" w:hAnsi="Tahoma" w:cs="B Zar"/>
          <w:b/>
          <w:bCs/>
          <w:sz w:val="28"/>
          <w:szCs w:val="28"/>
          <w:rtl/>
          <w:lang w:bidi="fa-IR"/>
        </w:rPr>
      </w:pPr>
      <w:r w:rsidRPr="00D0257F">
        <w:rPr>
          <w:rFonts w:ascii="Tahoma" w:hAnsi="Tahoma" w:cs="B Zar"/>
          <w:b/>
          <w:bCs/>
          <w:sz w:val="28"/>
          <w:szCs w:val="28"/>
          <w:rtl/>
        </w:rPr>
        <w:t xml:space="preserve">انواع حملات در شبکه هاي کامپيوتري </w:t>
      </w:r>
    </w:p>
    <w:p w:rsidR="00A1371D" w:rsidRPr="00D0257F" w:rsidRDefault="00A1371D" w:rsidP="00D0257F">
      <w:pPr>
        <w:pStyle w:val="NormalWeb"/>
        <w:bidi/>
        <w:spacing w:after="0" w:afterAutospacing="0" w:line="336" w:lineRule="auto"/>
        <w:contextualSpacing/>
        <w:jc w:val="lowKashida"/>
        <w:rPr>
          <w:rFonts w:ascii="Tahoma" w:hAnsi="Tahoma" w:cs="B Zar"/>
          <w:sz w:val="28"/>
          <w:szCs w:val="28"/>
        </w:rPr>
      </w:pPr>
      <w:r w:rsidRPr="00D0257F">
        <w:rPr>
          <w:rFonts w:ascii="Tahoma" w:hAnsi="Tahoma" w:cs="B Zar"/>
          <w:sz w:val="28"/>
          <w:szCs w:val="28"/>
          <w:rtl/>
        </w:rPr>
        <w:t>امنيت اطلاعات و ايمن سازي شبکه هاي کامپيوتري از جمله موضوعاتي است که اين روزها در کانون توجه تمامي سازمان ها و موسسات قرار گرفته</w:t>
      </w:r>
      <w:r w:rsidRPr="00D0257F">
        <w:rPr>
          <w:rFonts w:ascii="Tahoma" w:hAnsi="Tahoma" w:cs="Nazanin"/>
          <w:sz w:val="28"/>
          <w:szCs w:val="28"/>
          <w:rtl/>
        </w:rPr>
        <w:t> </w:t>
      </w:r>
      <w:r w:rsidRPr="00D0257F">
        <w:rPr>
          <w:rFonts w:ascii="Tahoma" w:hAnsi="Tahoma" w:cs="B Zar"/>
          <w:sz w:val="28"/>
          <w:szCs w:val="28"/>
          <w:rtl/>
        </w:rPr>
        <w:t xml:space="preserve"> شده است . در يک شبکه کامپيوتري به منظور ارائه خدمات به کاربران ، سرويس ها و پروتکل هاي متعددي نصب و پيکربندي مي گردد. برخي از </w:t>
      </w:r>
      <w:r w:rsidRPr="00D0257F">
        <w:rPr>
          <w:rFonts w:ascii="Tahoma" w:hAnsi="Tahoma" w:cs="B Zar"/>
          <w:sz w:val="28"/>
          <w:szCs w:val="28"/>
          <w:rtl/>
        </w:rPr>
        <w:lastRenderedPageBreak/>
        <w:t>سرويس ها</w:t>
      </w:r>
      <w:r w:rsidRPr="00D0257F">
        <w:rPr>
          <w:rFonts w:ascii="Tahoma" w:hAnsi="Tahoma" w:cs="Nazanin"/>
          <w:sz w:val="28"/>
          <w:szCs w:val="28"/>
          <w:rtl/>
        </w:rPr>
        <w:t> </w:t>
      </w:r>
      <w:r w:rsidRPr="00D0257F">
        <w:rPr>
          <w:rFonts w:ascii="Tahoma" w:hAnsi="Tahoma" w:cs="B Zar"/>
          <w:sz w:val="28"/>
          <w:szCs w:val="28"/>
          <w:rtl/>
        </w:rPr>
        <w:t xml:space="preserve"> داراي استعداد لازم براي انواع حملات بوده و لازم است در مرحله اول و در زمان نصب و پيکربندي آنان ، دقت لازم در خصوص رعايت مسائل ايمني انجام</w:t>
      </w:r>
      <w:r w:rsidRPr="00D0257F">
        <w:rPr>
          <w:rFonts w:ascii="Tahoma" w:hAnsi="Tahoma" w:cs="Nazanin"/>
          <w:sz w:val="28"/>
          <w:szCs w:val="28"/>
          <w:rtl/>
        </w:rPr>
        <w:t> </w:t>
      </w:r>
      <w:r w:rsidRPr="00D0257F">
        <w:rPr>
          <w:rFonts w:ascii="Tahoma" w:hAnsi="Tahoma" w:cs="B Zar"/>
          <w:sz w:val="28"/>
          <w:szCs w:val="28"/>
          <w:rtl/>
        </w:rPr>
        <w:t xml:space="preserve"> و در مرحله دوم سعي گردد که از نصب سرويس ها و پروتکل هاي</w:t>
      </w:r>
      <w:r w:rsidRPr="00D0257F">
        <w:rPr>
          <w:rFonts w:ascii="Tahoma" w:hAnsi="Tahoma" w:cs="Nazanin"/>
          <w:sz w:val="28"/>
          <w:szCs w:val="28"/>
          <w:rtl/>
        </w:rPr>
        <w:t> </w:t>
      </w:r>
      <w:r w:rsidRPr="00D0257F">
        <w:rPr>
          <w:rFonts w:ascii="Tahoma" w:hAnsi="Tahoma" w:cs="B Zar"/>
          <w:sz w:val="28"/>
          <w:szCs w:val="28"/>
          <w:rtl/>
        </w:rPr>
        <w:t xml:space="preserve"> غيرضروري ، اجتناب گردد . در اين مقاله قصد داريم از اين زاويه به مقوله امنيت اطلاعات و ايمن سازي شبکه هاي کامپيوتري پرداخته و در ادامه با انواع حملاتي که امروزه متوجه شبکه هاي کامپيوتري است ، بيشتر آشنا شويم . قطعا" شناسائي سرويس هاي غيرضروري و انواع حملاتي که مهاجمان با استفاده از آنان شبکه هاي کامپيوتري را هدف قرار مي دهند ، زمينه برپاسازي و نگهداري</w:t>
      </w:r>
      <w:r w:rsidRPr="00D0257F">
        <w:rPr>
          <w:rFonts w:ascii="Tahoma" w:hAnsi="Tahoma" w:cs="Nazanin"/>
          <w:sz w:val="28"/>
          <w:szCs w:val="28"/>
          <w:rtl/>
        </w:rPr>
        <w:t> </w:t>
      </w:r>
      <w:r w:rsidRPr="00D0257F">
        <w:rPr>
          <w:rFonts w:ascii="Tahoma" w:hAnsi="Tahoma" w:cs="B Zar"/>
          <w:sz w:val="28"/>
          <w:szCs w:val="28"/>
          <w:rtl/>
        </w:rPr>
        <w:t xml:space="preserve"> شبکه هاي کامپيوتري ايمن و مطمئن را بهتر فراهم مي نمايد . </w:t>
      </w: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Pr>
      </w:pPr>
      <w:r w:rsidRPr="00D0257F">
        <w:rPr>
          <w:rFonts w:ascii="Tahoma" w:hAnsi="Tahoma" w:cs="B Zar"/>
          <w:sz w:val="28"/>
          <w:szCs w:val="28"/>
          <w:rtl/>
        </w:rPr>
        <w:t>حملات در يک شبکه کامپيوتري حاصل پيوند سه عنصر مهم</w:t>
      </w:r>
      <w:r w:rsidRPr="00D0257F">
        <w:rPr>
          <w:rFonts w:ascii="Tahoma" w:hAnsi="Tahoma" w:cs="Nazanin"/>
          <w:sz w:val="28"/>
          <w:szCs w:val="28"/>
          <w:rtl/>
        </w:rPr>
        <w:t> </w:t>
      </w:r>
      <w:r w:rsidRPr="00D0257F">
        <w:rPr>
          <w:rFonts w:ascii="Tahoma" w:hAnsi="Tahoma" w:cs="B Zar"/>
          <w:sz w:val="28"/>
          <w:szCs w:val="28"/>
          <w:rtl/>
        </w:rPr>
        <w:t xml:space="preserve"> سرويس ها ي فعال</w:t>
      </w:r>
      <w:r w:rsidRPr="00D0257F">
        <w:rPr>
          <w:rFonts w:ascii="Tahoma" w:hAnsi="Tahoma" w:cs="Nazanin"/>
          <w:sz w:val="28"/>
          <w:szCs w:val="28"/>
          <w:rtl/>
        </w:rPr>
        <w:t> </w:t>
      </w:r>
      <w:r w:rsidRPr="00D0257F">
        <w:rPr>
          <w:rFonts w:ascii="Tahoma" w:hAnsi="Tahoma" w:cs="B Zar"/>
          <w:sz w:val="28"/>
          <w:szCs w:val="28"/>
          <w:rtl/>
        </w:rPr>
        <w:t xml:space="preserve"> ، پروتکل هاي استفاده شده</w:t>
      </w:r>
      <w:r w:rsidRPr="00D0257F">
        <w:rPr>
          <w:rFonts w:ascii="Tahoma" w:hAnsi="Tahoma" w:cs="Nazanin"/>
          <w:sz w:val="28"/>
          <w:szCs w:val="28"/>
          <w:rtl/>
        </w:rPr>
        <w:t> </w:t>
      </w:r>
      <w:r w:rsidRPr="00D0257F">
        <w:rPr>
          <w:rFonts w:ascii="Tahoma" w:hAnsi="Tahoma" w:cs="B Zar"/>
          <w:sz w:val="28"/>
          <w:szCs w:val="28"/>
          <w:rtl/>
        </w:rPr>
        <w:t xml:space="preserve"> و پورت هاي باز مي باشد . يکي از مهمترين وظايف کارشناسان فن آوري اطلاعات ، اطيمنان از ايمن بودن شبکه و مقاوم بودن آن در مقابل حملات است (مسئوليتي بسيار خطير و سنگين ) .</w:t>
      </w:r>
      <w:r w:rsidRPr="00D0257F">
        <w:rPr>
          <w:rFonts w:ascii="Tahoma" w:hAnsi="Tahoma" w:cs="B Zar" w:hint="cs"/>
          <w:sz w:val="28"/>
          <w:szCs w:val="28"/>
          <w:rtl/>
        </w:rPr>
        <w:t xml:space="preserve"> </w:t>
      </w:r>
      <w:r w:rsidRPr="00D0257F">
        <w:rPr>
          <w:rFonts w:ascii="Tahoma" w:hAnsi="Tahoma" w:cs="B Zar"/>
          <w:sz w:val="28"/>
          <w:szCs w:val="28"/>
          <w:rtl/>
        </w:rPr>
        <w:t>در زمان ارائه سرويس دهندگان ، مجموعه اي از سرويس ها و پروتکل ها به صورت پيش فرض فعال</w:t>
      </w:r>
      <w:r w:rsidRPr="00D0257F">
        <w:rPr>
          <w:rFonts w:ascii="Tahoma" w:hAnsi="Tahoma" w:cs="Nazanin"/>
          <w:sz w:val="28"/>
          <w:szCs w:val="28"/>
          <w:rtl/>
        </w:rPr>
        <w:t> </w:t>
      </w:r>
      <w:r w:rsidRPr="00D0257F">
        <w:rPr>
          <w:rFonts w:ascii="Tahoma" w:hAnsi="Tahoma" w:cs="B Zar"/>
          <w:sz w:val="28"/>
          <w:szCs w:val="28"/>
          <w:rtl/>
        </w:rPr>
        <w:t xml:space="preserve"> و تعدادي ديگر نيز غير فعال شده اند.اين موضوع ارتباط مستقيمي با سياست هاي يک سيستم عامل و نوع نگرش آنان به مقوله امنيت</w:t>
      </w:r>
      <w:r w:rsidRPr="00D0257F">
        <w:rPr>
          <w:rFonts w:ascii="Tahoma" w:hAnsi="Tahoma" w:cs="Nazanin"/>
          <w:sz w:val="28"/>
          <w:szCs w:val="28"/>
          <w:rtl/>
        </w:rPr>
        <w:t> </w:t>
      </w:r>
      <w:r w:rsidRPr="00D0257F">
        <w:rPr>
          <w:rFonts w:ascii="Tahoma" w:hAnsi="Tahoma" w:cs="B Zar"/>
          <w:sz w:val="28"/>
          <w:szCs w:val="28"/>
          <w:rtl/>
        </w:rPr>
        <w:t xml:space="preserve"> دارد. در زمان نقد امنيتي سيستم هاي عامل ، پرداختن به موضوع فوق</w:t>
      </w:r>
      <w:r w:rsidRPr="00D0257F">
        <w:rPr>
          <w:rFonts w:ascii="Tahoma" w:hAnsi="Tahoma" w:cs="Nazanin"/>
          <w:sz w:val="28"/>
          <w:szCs w:val="28"/>
          <w:rtl/>
        </w:rPr>
        <w:t> </w:t>
      </w:r>
      <w:r w:rsidRPr="00D0257F">
        <w:rPr>
          <w:rFonts w:ascii="Tahoma" w:hAnsi="Tahoma" w:cs="B Zar"/>
          <w:sz w:val="28"/>
          <w:szCs w:val="28"/>
          <w:rtl/>
        </w:rPr>
        <w:t xml:space="preserve"> يکي از محورهائي است</w:t>
      </w:r>
      <w:r w:rsidRPr="00D0257F">
        <w:rPr>
          <w:rFonts w:ascii="Tahoma" w:hAnsi="Tahoma" w:cs="Nazanin"/>
          <w:sz w:val="28"/>
          <w:szCs w:val="28"/>
          <w:rtl/>
        </w:rPr>
        <w:t> </w:t>
      </w:r>
      <w:r w:rsidRPr="00D0257F">
        <w:rPr>
          <w:rFonts w:ascii="Tahoma" w:hAnsi="Tahoma" w:cs="B Zar"/>
          <w:sz w:val="28"/>
          <w:szCs w:val="28"/>
          <w:rtl/>
        </w:rPr>
        <w:t xml:space="preserve"> که کارشناسان امنيت اطلاعات</w:t>
      </w:r>
      <w:r w:rsidRPr="00D0257F">
        <w:rPr>
          <w:rFonts w:ascii="Tahoma" w:hAnsi="Tahoma" w:cs="Nazanin"/>
          <w:sz w:val="28"/>
          <w:szCs w:val="28"/>
          <w:rtl/>
        </w:rPr>
        <w:t> </w:t>
      </w:r>
      <w:r w:rsidRPr="00D0257F">
        <w:rPr>
          <w:rFonts w:ascii="Tahoma" w:hAnsi="Tahoma" w:cs="B Zar"/>
          <w:sz w:val="28"/>
          <w:szCs w:val="28"/>
          <w:rtl/>
        </w:rPr>
        <w:t xml:space="preserve"> با حساسيتي بالا آنان را دنبال مي نمايند. </w:t>
      </w: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Pr>
      </w:pPr>
      <w:r w:rsidRPr="00D0257F">
        <w:rPr>
          <w:rFonts w:ascii="Tahoma" w:hAnsi="Tahoma" w:cs="B Zar"/>
          <w:sz w:val="28"/>
          <w:szCs w:val="28"/>
          <w:rtl/>
        </w:rPr>
        <w:t>اولين مرحله در خصوص ايمن سازي يک محيط شبکه ، تدوين ، پياده سازي و رعايت يک سياست امنيتي است</w:t>
      </w:r>
      <w:r w:rsidRPr="00D0257F">
        <w:rPr>
          <w:rFonts w:ascii="Tahoma" w:hAnsi="Tahoma" w:cs="Nazanin"/>
          <w:sz w:val="28"/>
          <w:szCs w:val="28"/>
          <w:rtl/>
        </w:rPr>
        <w:t> </w:t>
      </w:r>
      <w:r w:rsidRPr="00D0257F">
        <w:rPr>
          <w:rFonts w:ascii="Tahoma" w:hAnsi="Tahoma" w:cs="B Zar"/>
          <w:sz w:val="28"/>
          <w:szCs w:val="28"/>
          <w:rtl/>
        </w:rPr>
        <w:t>که محور اصلي برنامه ريزي در خصوص ايمن سازي شبکه را شامل مي شود .</w:t>
      </w: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 xml:space="preserve"> هر نوع برنامه ريزي در اين رابطه مستلزم توجه به موارد زير است : </w:t>
      </w:r>
    </w:p>
    <w:p w:rsidR="00A1371D" w:rsidRPr="00D0257F" w:rsidRDefault="00A1371D" w:rsidP="00D0257F">
      <w:pPr>
        <w:spacing w:before="240" w:after="100" w:afterAutospacing="1" w:line="336" w:lineRule="auto"/>
        <w:contextualSpacing/>
        <w:jc w:val="lowKashida"/>
        <w:rPr>
          <w:rFonts w:ascii="Tahoma" w:hAnsi="Tahoma" w:cs="B Zar"/>
          <w:sz w:val="28"/>
          <w:szCs w:val="28"/>
          <w:rtl/>
        </w:rPr>
      </w:pPr>
      <w:r w:rsidRPr="00D0257F">
        <w:rPr>
          <w:rFonts w:ascii="Tahoma" w:hAnsi="Tahoma" w:cs="B Zar" w:hint="cs"/>
          <w:sz w:val="28"/>
          <w:szCs w:val="28"/>
          <w:rtl/>
        </w:rPr>
        <w:lastRenderedPageBreak/>
        <w:t xml:space="preserve">1) </w:t>
      </w:r>
      <w:r w:rsidRPr="00D0257F">
        <w:rPr>
          <w:rFonts w:ascii="Tahoma" w:hAnsi="Tahoma" w:cs="B Zar"/>
          <w:sz w:val="28"/>
          <w:szCs w:val="28"/>
          <w:rtl/>
        </w:rPr>
        <w:t>بررسي نقش هر سرويس دهنده به همراه پيکربندي انجام شده در جهت انجام وظايف مربوطه در شبکه</w:t>
      </w:r>
      <w:r w:rsidRPr="00D0257F">
        <w:rPr>
          <w:rFonts w:ascii="Tahoma" w:hAnsi="Tahoma" w:cs="Nazanin"/>
          <w:sz w:val="28"/>
          <w:szCs w:val="28"/>
          <w:rtl/>
        </w:rPr>
        <w:t> </w:t>
      </w:r>
      <w:r w:rsidRPr="00D0257F">
        <w:rPr>
          <w:rFonts w:ascii="Tahoma" w:hAnsi="Tahoma" w:cs="B Zar"/>
          <w:sz w:val="28"/>
          <w:szCs w:val="28"/>
          <w:rtl/>
        </w:rPr>
        <w:t xml:space="preserve"> </w:t>
      </w:r>
    </w:p>
    <w:p w:rsidR="00A1371D" w:rsidRPr="00D0257F" w:rsidRDefault="00A1371D" w:rsidP="00D0257F">
      <w:pPr>
        <w:spacing w:before="100" w:beforeAutospacing="1" w:after="100" w:afterAutospacing="1" w:line="336" w:lineRule="auto"/>
        <w:contextualSpacing/>
        <w:jc w:val="lowKashida"/>
        <w:rPr>
          <w:rFonts w:ascii="Tahoma" w:hAnsi="Tahoma" w:cs="B Zar"/>
          <w:sz w:val="28"/>
          <w:szCs w:val="28"/>
          <w:rtl/>
        </w:rPr>
      </w:pPr>
      <w:r w:rsidRPr="00D0257F">
        <w:rPr>
          <w:rFonts w:ascii="Tahoma" w:hAnsi="Tahoma" w:cs="B Zar" w:hint="cs"/>
          <w:sz w:val="28"/>
          <w:szCs w:val="28"/>
          <w:rtl/>
        </w:rPr>
        <w:t xml:space="preserve">2) </w:t>
      </w:r>
      <w:r w:rsidRPr="00D0257F">
        <w:rPr>
          <w:rFonts w:ascii="Tahoma" w:hAnsi="Tahoma" w:cs="B Zar"/>
          <w:sz w:val="28"/>
          <w:szCs w:val="28"/>
          <w:rtl/>
        </w:rPr>
        <w:t>انطباق سرويس ها ، پروتکل ها و برنامه هاي</w:t>
      </w:r>
      <w:r w:rsidRPr="00D0257F">
        <w:rPr>
          <w:rFonts w:ascii="Tahoma" w:hAnsi="Tahoma" w:cs="Nazanin"/>
          <w:sz w:val="28"/>
          <w:szCs w:val="28"/>
          <w:rtl/>
        </w:rPr>
        <w:t> </w:t>
      </w:r>
      <w:r w:rsidRPr="00D0257F">
        <w:rPr>
          <w:rFonts w:ascii="Tahoma" w:hAnsi="Tahoma" w:cs="B Zar"/>
          <w:sz w:val="28"/>
          <w:szCs w:val="28"/>
          <w:rtl/>
        </w:rPr>
        <w:t xml:space="preserve"> نصب شده</w:t>
      </w:r>
      <w:r w:rsidRPr="00D0257F">
        <w:rPr>
          <w:rFonts w:ascii="Tahoma" w:hAnsi="Tahoma" w:cs="Nazanin"/>
          <w:sz w:val="28"/>
          <w:szCs w:val="28"/>
          <w:rtl/>
        </w:rPr>
        <w:t> </w:t>
      </w:r>
      <w:r w:rsidRPr="00D0257F">
        <w:rPr>
          <w:rFonts w:ascii="Tahoma" w:hAnsi="Tahoma" w:cs="B Zar"/>
          <w:sz w:val="28"/>
          <w:szCs w:val="28"/>
          <w:rtl/>
        </w:rPr>
        <w:t xml:space="preserve"> با خواسته ها ي يک سازمان </w:t>
      </w:r>
    </w:p>
    <w:p w:rsidR="00A1371D" w:rsidRPr="00D0257F" w:rsidRDefault="00A1371D" w:rsidP="00D0257F">
      <w:pPr>
        <w:spacing w:before="100" w:beforeAutospacing="1" w:line="336" w:lineRule="auto"/>
        <w:contextualSpacing/>
        <w:jc w:val="lowKashida"/>
        <w:rPr>
          <w:rFonts w:ascii="Tahoma" w:hAnsi="Tahoma" w:cs="B Zar"/>
          <w:sz w:val="28"/>
          <w:szCs w:val="28"/>
          <w:rtl/>
        </w:rPr>
      </w:pPr>
      <w:r w:rsidRPr="00D0257F">
        <w:rPr>
          <w:rFonts w:ascii="Tahoma" w:hAnsi="Tahoma" w:cs="B Zar" w:hint="cs"/>
          <w:sz w:val="28"/>
          <w:szCs w:val="28"/>
          <w:rtl/>
        </w:rPr>
        <w:t xml:space="preserve">3) </w:t>
      </w:r>
      <w:r w:rsidRPr="00D0257F">
        <w:rPr>
          <w:rFonts w:ascii="Tahoma" w:hAnsi="Tahoma" w:cs="B Zar"/>
          <w:sz w:val="28"/>
          <w:szCs w:val="28"/>
          <w:rtl/>
        </w:rPr>
        <w:t>بررسي تغييرات لازم در خصوص هر يک از سرويس دهندگان فعلي (</w:t>
      </w:r>
      <w:r w:rsidRPr="00D0257F">
        <w:rPr>
          <w:rFonts w:ascii="Tahoma" w:hAnsi="Tahoma" w:cs="B Zar" w:hint="cs"/>
          <w:sz w:val="28"/>
          <w:szCs w:val="28"/>
          <w:rtl/>
        </w:rPr>
        <w:t xml:space="preserve"> </w:t>
      </w:r>
      <w:r w:rsidRPr="00D0257F">
        <w:rPr>
          <w:rFonts w:ascii="Tahoma" w:hAnsi="Tahoma" w:cs="B Zar"/>
          <w:sz w:val="28"/>
          <w:szCs w:val="28"/>
          <w:rtl/>
        </w:rPr>
        <w:t>افزودن و يا حذف</w:t>
      </w:r>
      <w:r w:rsidRPr="00D0257F">
        <w:rPr>
          <w:rFonts w:ascii="Tahoma" w:hAnsi="Tahoma" w:cs="Nazanin"/>
          <w:sz w:val="28"/>
          <w:szCs w:val="28"/>
          <w:rtl/>
        </w:rPr>
        <w:t> </w:t>
      </w:r>
      <w:r w:rsidRPr="00D0257F">
        <w:rPr>
          <w:rFonts w:ascii="Tahoma" w:hAnsi="Tahoma" w:cs="B Zar"/>
          <w:sz w:val="28"/>
          <w:szCs w:val="28"/>
          <w:rtl/>
        </w:rPr>
        <w:t xml:space="preserve"> سرويس ها و پروتکل هاي غيرضروري ، تنظيم دقيق امنيتي سرويس ها و پروتکل هاي فعال ) . </w:t>
      </w: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تعلل و يا ناديده گرفتن فاز برنامه ريزي مي تواند زمينه بروز يک فاجعه عظيم اطلاعاتي را در يک سازمان به دنبال داشته باشد . متاسفانه در اکثر موارد توجه جدي به مقوله برنامه ريزي و تدوين يک سياست امنيتي نمي گردد . فراموش نکنيم که فن آوري ها به سرعت و به صورت مستمر در حال تغيير بوده و مي بايست متناسب با فن آوري هاي جديد ، تغييرات لازم با هدف افزايش ضريب مقاومت سرويس دهندگان و کاهش نقاط آسيب پذير آنان با جديت دنبال شود . نشستن پشت يک سرويس دهنده و پيکربندي آن بدون وجود يک برنامه مدون و مشخص ، امري بسيار خطرناک بوده که بستر لازم براي</w:t>
      </w:r>
      <w:r w:rsidRPr="00D0257F">
        <w:rPr>
          <w:rFonts w:ascii="Tahoma" w:hAnsi="Tahoma" w:cs="Nazanin"/>
          <w:sz w:val="28"/>
          <w:szCs w:val="28"/>
          <w:rtl/>
        </w:rPr>
        <w:t> </w:t>
      </w:r>
      <w:r w:rsidRPr="00D0257F">
        <w:rPr>
          <w:rFonts w:ascii="Tahoma" w:hAnsi="Tahoma" w:cs="B Zar"/>
          <w:sz w:val="28"/>
          <w:szCs w:val="28"/>
          <w:rtl/>
        </w:rPr>
        <w:t xml:space="preserve"> بسياري از حملاتي که در آينده اتفاق خواهند افتاد را فراهم مي نمايد . هر سيستم عامل داراي مجموعه اي از سرويس ها ، پروتکل ها</w:t>
      </w:r>
      <w:r w:rsidRPr="00D0257F">
        <w:rPr>
          <w:rFonts w:ascii="Tahoma" w:hAnsi="Tahoma" w:cs="Nazanin"/>
          <w:sz w:val="28"/>
          <w:szCs w:val="28"/>
          <w:rtl/>
        </w:rPr>
        <w:t> </w:t>
      </w:r>
      <w:r w:rsidRPr="00D0257F">
        <w:rPr>
          <w:rFonts w:ascii="Tahoma" w:hAnsi="Tahoma" w:cs="B Zar"/>
          <w:sz w:val="28"/>
          <w:szCs w:val="28"/>
          <w:rtl/>
        </w:rPr>
        <w:t xml:space="preserve"> و</w:t>
      </w:r>
      <w:r w:rsidRPr="00D0257F">
        <w:rPr>
          <w:rFonts w:ascii="Tahoma" w:hAnsi="Tahoma" w:cs="Nazanin"/>
          <w:sz w:val="28"/>
          <w:szCs w:val="28"/>
          <w:rtl/>
        </w:rPr>
        <w:t> </w:t>
      </w:r>
      <w:r w:rsidRPr="00D0257F">
        <w:rPr>
          <w:rFonts w:ascii="Tahoma" w:hAnsi="Tahoma" w:cs="B Zar"/>
          <w:sz w:val="28"/>
          <w:szCs w:val="28"/>
          <w:rtl/>
        </w:rPr>
        <w:t xml:space="preserve"> ابزارهاي خاص خود بوده</w:t>
      </w:r>
      <w:r w:rsidRPr="00D0257F">
        <w:rPr>
          <w:rFonts w:ascii="Tahoma" w:hAnsi="Tahoma" w:cs="Nazanin"/>
          <w:sz w:val="28"/>
          <w:szCs w:val="28"/>
          <w:rtl/>
        </w:rPr>
        <w:t> </w:t>
      </w:r>
      <w:r w:rsidRPr="00D0257F">
        <w:rPr>
          <w:rFonts w:ascii="Tahoma" w:hAnsi="Tahoma" w:cs="B Zar"/>
          <w:sz w:val="28"/>
          <w:szCs w:val="28"/>
          <w:rtl/>
        </w:rPr>
        <w:t xml:space="preserve"> و نمي توان بدون وجود يک برنامه مشخص و پويا</w:t>
      </w:r>
      <w:r w:rsidRPr="00D0257F">
        <w:rPr>
          <w:rFonts w:ascii="Tahoma" w:hAnsi="Tahoma" w:cs="Nazanin"/>
          <w:sz w:val="28"/>
          <w:szCs w:val="28"/>
          <w:rtl/>
        </w:rPr>
        <w:t> </w:t>
      </w:r>
      <w:r w:rsidRPr="00D0257F">
        <w:rPr>
          <w:rFonts w:ascii="Tahoma" w:hAnsi="Tahoma" w:cs="B Zar"/>
          <w:sz w:val="28"/>
          <w:szCs w:val="28"/>
          <w:rtl/>
        </w:rPr>
        <w:t xml:space="preserve"> به تمامي ابعاد آنان توجه و از</w:t>
      </w:r>
      <w:r w:rsidRPr="00D0257F">
        <w:rPr>
          <w:rFonts w:ascii="Tahoma" w:hAnsi="Tahoma" w:cs="Nazanin"/>
          <w:sz w:val="28"/>
          <w:szCs w:val="28"/>
          <w:rtl/>
        </w:rPr>
        <w:t> </w:t>
      </w:r>
      <w:r w:rsidRPr="00D0257F">
        <w:rPr>
          <w:rFonts w:ascii="Tahoma" w:hAnsi="Tahoma" w:cs="B Zar"/>
          <w:sz w:val="28"/>
          <w:szCs w:val="28"/>
          <w:rtl/>
        </w:rPr>
        <w:t xml:space="preserve"> پتانسيل هاي آنان در جهت افزايش کارائي و ايمن سازي شبکه استفاده نمود. پس از تدوين يک برنامه مشخص در ارتباط با سرويس دهندگان ، مي بايست در فواصل زماني خاصي ، برنامه هاي تدوين يافته مورد بازنگري قرار گرفته و تغييرات لازم در آنان با توجه به شرايط موجود و فن آوري هاي جديد ارائه شده ، اعمال گردد . </w:t>
      </w:r>
      <w:r w:rsidRPr="00D0257F">
        <w:rPr>
          <w:rFonts w:ascii="Tahoma" w:hAnsi="Tahoma" w:cs="B Zar"/>
          <w:sz w:val="28"/>
          <w:szCs w:val="28"/>
          <w:rtl/>
        </w:rPr>
        <w:lastRenderedPageBreak/>
        <w:t>فراموش نکنيم که حتي راه حل هاي انتخاب شده فعلي که داراي عملکردي موفقيت آميز مي باشند ، ممکن است در آينده و با توجه به شرايط پيش آمده</w:t>
      </w:r>
      <w:r w:rsidRPr="00D0257F">
        <w:rPr>
          <w:rFonts w:ascii="Tahoma" w:hAnsi="Tahoma" w:cs="Nazanin"/>
          <w:sz w:val="28"/>
          <w:szCs w:val="28"/>
          <w:rtl/>
        </w:rPr>
        <w:t> </w:t>
      </w:r>
      <w:r w:rsidRPr="00D0257F">
        <w:rPr>
          <w:rFonts w:ascii="Tahoma" w:hAnsi="Tahoma" w:cs="B Zar"/>
          <w:sz w:val="28"/>
          <w:szCs w:val="28"/>
          <w:rtl/>
        </w:rPr>
        <w:t xml:space="preserve"> قادر به ارائه عملکردي صحيح ، نباشند .</w:t>
      </w:r>
    </w:p>
    <w:p w:rsidR="00A1371D" w:rsidRPr="00D0257F" w:rsidRDefault="00A1371D" w:rsidP="00D0257F">
      <w:pPr>
        <w:pStyle w:val="NormalWeb"/>
        <w:bidi/>
        <w:spacing w:before="0" w:beforeAutospacing="0" w:line="336" w:lineRule="auto"/>
        <w:contextualSpacing/>
        <w:jc w:val="lowKashida"/>
        <w:rPr>
          <w:rFonts w:ascii="Tahoma" w:hAnsi="Tahoma" w:cs="B Zar"/>
          <w:b/>
          <w:bCs/>
          <w:sz w:val="28"/>
          <w:szCs w:val="28"/>
          <w:rtl/>
        </w:rPr>
      </w:pPr>
      <w:r w:rsidRPr="00D0257F">
        <w:rPr>
          <w:rFonts w:ascii="Tahoma" w:hAnsi="Tahoma" w:cs="B Zar"/>
          <w:b/>
          <w:bCs/>
          <w:sz w:val="28"/>
          <w:szCs w:val="28"/>
          <w:rtl/>
        </w:rPr>
        <w:t xml:space="preserve">وظيفه يک سرويس دهنده </w:t>
      </w: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 xml:space="preserve">پس از شناسائي جايگاه و نقش هر سرويس دهنده در شبکه مي توان در ارتباط با سرويس ها و پروتکل هاي مورد نياز آن به منظور انجام وظايف مربوطه ، تصميم گيري نمود . برخي از سرويس دهندگان به همراه وظيفه آنان در يک شبکه کامپيوتري به شرح زير مي باشد : </w:t>
      </w: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Pr>
      </w:pPr>
      <w:r w:rsidRPr="00D0257F">
        <w:rPr>
          <w:rFonts w:cs="B Zar"/>
          <w:sz w:val="28"/>
          <w:szCs w:val="28"/>
        </w:rPr>
        <w:t>Logon (1</w:t>
      </w:r>
      <w:r w:rsidRPr="00D0257F">
        <w:rPr>
          <w:rFonts w:cs="B Zar" w:hint="cs"/>
          <w:sz w:val="28"/>
          <w:szCs w:val="28"/>
          <w:rtl/>
          <w:lang w:bidi="fa-IR"/>
        </w:rPr>
        <w:t xml:space="preserve"> </w:t>
      </w:r>
      <w:r w:rsidRPr="00D0257F">
        <w:rPr>
          <w:rFonts w:cs="B Zar"/>
          <w:sz w:val="28"/>
          <w:szCs w:val="28"/>
        </w:rPr>
        <w:t>Server</w:t>
      </w:r>
      <w:r w:rsidRPr="00D0257F">
        <w:rPr>
          <w:rFonts w:ascii="Tahoma" w:hAnsi="Tahoma" w:cs="B Zar"/>
          <w:sz w:val="28"/>
          <w:szCs w:val="28"/>
          <w:rtl/>
        </w:rPr>
        <w:t xml:space="preserve"> : اين نوع سرويس دهندگان مسئوليت شناسائي و تائيد کاربران در زمان ورود به شبکه را برعهده دارند . سرويس دهندگان فوق مي توانند عمليات خود را به عنوان بخشي در کنار ساير سرويس دهندگان نيز انجام دهند . </w:t>
      </w:r>
    </w:p>
    <w:p w:rsidR="00A1371D" w:rsidRPr="00D0257F" w:rsidRDefault="00A1371D" w:rsidP="00D0257F">
      <w:pPr>
        <w:pStyle w:val="NormalWeb"/>
        <w:bidi/>
        <w:spacing w:before="0" w:beforeAutospacing="0" w:line="336" w:lineRule="auto"/>
        <w:contextualSpacing/>
        <w:jc w:val="lowKashida"/>
        <w:rPr>
          <w:rFonts w:ascii="Tahoma" w:hAnsi="Tahoma" w:cs="B Zar"/>
          <w:sz w:val="28"/>
          <w:szCs w:val="28"/>
        </w:rPr>
      </w:pPr>
      <w:r w:rsidRPr="00D0257F">
        <w:rPr>
          <w:rFonts w:cs="B Zar"/>
          <w:sz w:val="28"/>
          <w:szCs w:val="28"/>
        </w:rPr>
        <w:t>Network (2</w:t>
      </w:r>
      <w:r w:rsidRPr="00D0257F">
        <w:rPr>
          <w:rFonts w:cs="B Zar"/>
          <w:sz w:val="28"/>
          <w:szCs w:val="28"/>
          <w:rtl/>
        </w:rPr>
        <w:t xml:space="preserve"> </w:t>
      </w:r>
      <w:r w:rsidRPr="00D0257F">
        <w:rPr>
          <w:rFonts w:cs="B Zar"/>
          <w:sz w:val="28"/>
          <w:szCs w:val="28"/>
        </w:rPr>
        <w:t>Services</w:t>
      </w:r>
      <w:r w:rsidRPr="00D0257F">
        <w:rPr>
          <w:rFonts w:cs="B Zar"/>
          <w:sz w:val="28"/>
          <w:szCs w:val="28"/>
          <w:rtl/>
        </w:rPr>
        <w:t xml:space="preserve"> </w:t>
      </w:r>
      <w:r w:rsidRPr="00D0257F">
        <w:rPr>
          <w:rFonts w:cs="B Zar"/>
          <w:sz w:val="28"/>
          <w:szCs w:val="28"/>
        </w:rPr>
        <w:t>Server</w:t>
      </w:r>
      <w:r w:rsidRPr="00D0257F">
        <w:rPr>
          <w:rFonts w:ascii="Tahoma" w:hAnsi="Tahoma" w:cs="B Zar"/>
          <w:sz w:val="28"/>
          <w:szCs w:val="28"/>
          <w:rtl/>
        </w:rPr>
        <w:t xml:space="preserve"> : اين نوع از سرويس دهندگان مسئوليت ميزبان نمودن سرويس هاي مورد نياز شبکه را</w:t>
      </w:r>
      <w:r w:rsidRPr="00D0257F">
        <w:rPr>
          <w:rFonts w:ascii="Tahoma" w:hAnsi="Tahoma" w:cs="Nazanin"/>
          <w:sz w:val="28"/>
          <w:szCs w:val="28"/>
          <w:rtl/>
        </w:rPr>
        <w:t> </w:t>
      </w:r>
      <w:r w:rsidRPr="00D0257F">
        <w:rPr>
          <w:rFonts w:ascii="Tahoma" w:hAnsi="Tahoma" w:cs="B Zar"/>
          <w:sz w:val="28"/>
          <w:szCs w:val="28"/>
          <w:rtl/>
        </w:rPr>
        <w:t xml:space="preserve"> برعهده دارند . اين سرويس ها عبارتند از : </w:t>
      </w:r>
    </w:p>
    <w:p w:rsidR="00A1371D" w:rsidRPr="00D0257F" w:rsidRDefault="00A1371D" w:rsidP="00D0257F">
      <w:pPr>
        <w:pStyle w:val="NormalWeb"/>
        <w:bidi/>
        <w:spacing w:line="336" w:lineRule="auto"/>
        <w:ind w:left="-2"/>
        <w:contextualSpacing/>
        <w:jc w:val="lowKashida"/>
        <w:rPr>
          <w:rFonts w:cs="B Zar"/>
          <w:sz w:val="28"/>
          <w:szCs w:val="28"/>
        </w:rPr>
      </w:pPr>
      <w:r w:rsidRPr="00D0257F">
        <w:rPr>
          <w:rFonts w:cs="B Zar"/>
          <w:sz w:val="28"/>
          <w:szCs w:val="28"/>
        </w:rPr>
        <w:t xml:space="preserve">Dynamic Host Configuration Protocol )  DHCP  </w:t>
      </w:r>
      <w:r w:rsidRPr="00D0257F">
        <w:rPr>
          <w:rFonts w:cs="B Zar"/>
          <w:sz w:val="28"/>
          <w:szCs w:val="28"/>
          <w:lang w:bidi="fa-IR"/>
        </w:rPr>
        <w:t>(2-1</w:t>
      </w:r>
      <w:r w:rsidRPr="00D0257F">
        <w:rPr>
          <w:rFonts w:cs="B Zar"/>
          <w:sz w:val="28"/>
          <w:szCs w:val="28"/>
          <w:rtl/>
        </w:rPr>
        <w:t xml:space="preserve">) </w:t>
      </w:r>
    </w:p>
    <w:p w:rsidR="00A1371D" w:rsidRPr="00D0257F" w:rsidRDefault="00A1371D" w:rsidP="00D0257F">
      <w:pPr>
        <w:pStyle w:val="NormalWeb"/>
        <w:bidi/>
        <w:spacing w:line="336" w:lineRule="auto"/>
        <w:ind w:left="-2"/>
        <w:contextualSpacing/>
        <w:jc w:val="lowKashida"/>
        <w:rPr>
          <w:rFonts w:cs="B Zar"/>
          <w:sz w:val="28"/>
          <w:szCs w:val="28"/>
        </w:rPr>
      </w:pPr>
      <w:r w:rsidRPr="00D0257F">
        <w:rPr>
          <w:rFonts w:cs="B Zar"/>
          <w:sz w:val="28"/>
          <w:szCs w:val="28"/>
        </w:rPr>
        <w:t>Domain Name System ) DNS  (2-2</w:t>
      </w:r>
      <w:r w:rsidRPr="00D0257F">
        <w:rPr>
          <w:rFonts w:cs="B Zar"/>
          <w:sz w:val="28"/>
          <w:szCs w:val="28"/>
          <w:rtl/>
        </w:rPr>
        <w:t xml:space="preserve">) </w:t>
      </w:r>
    </w:p>
    <w:p w:rsidR="00A1371D" w:rsidRPr="00D0257F" w:rsidRDefault="00A1371D" w:rsidP="00D0257F">
      <w:pPr>
        <w:pStyle w:val="NormalWeb"/>
        <w:bidi/>
        <w:spacing w:line="336" w:lineRule="auto"/>
        <w:ind w:left="-2"/>
        <w:contextualSpacing/>
        <w:jc w:val="lowKashida"/>
        <w:rPr>
          <w:rFonts w:cs="B Zar"/>
          <w:sz w:val="28"/>
          <w:szCs w:val="28"/>
        </w:rPr>
      </w:pPr>
      <w:r w:rsidRPr="00D0257F">
        <w:rPr>
          <w:rFonts w:cs="B Zar"/>
          <w:sz w:val="28"/>
          <w:szCs w:val="28"/>
        </w:rPr>
        <w:t xml:space="preserve"> (2-3</w:t>
      </w:r>
      <w:r w:rsidRPr="00D0257F">
        <w:rPr>
          <w:rFonts w:cs="B Zar"/>
          <w:sz w:val="28"/>
          <w:szCs w:val="28"/>
          <w:rtl/>
        </w:rPr>
        <w:t xml:space="preserve"> </w:t>
      </w:r>
      <w:r w:rsidRPr="00D0257F">
        <w:rPr>
          <w:rFonts w:cs="B Zar"/>
          <w:sz w:val="28"/>
          <w:szCs w:val="28"/>
        </w:rPr>
        <w:t>Windows Internet Name Service)  WINS</w:t>
      </w:r>
      <w:r w:rsidRPr="00D0257F">
        <w:rPr>
          <w:rFonts w:cs="B Zar"/>
          <w:sz w:val="28"/>
          <w:szCs w:val="28"/>
          <w:rtl/>
        </w:rPr>
        <w:t xml:space="preserve">) </w:t>
      </w:r>
    </w:p>
    <w:p w:rsidR="00A1371D" w:rsidRPr="00D0257F" w:rsidRDefault="00A1371D" w:rsidP="00D0257F">
      <w:pPr>
        <w:pStyle w:val="NormalWeb"/>
        <w:bidi/>
        <w:spacing w:line="336" w:lineRule="auto"/>
        <w:ind w:left="-2"/>
        <w:contextualSpacing/>
        <w:jc w:val="lowKashida"/>
        <w:rPr>
          <w:rFonts w:ascii="Tahoma" w:hAnsi="Tahoma" w:cs="B Zar"/>
          <w:sz w:val="28"/>
          <w:szCs w:val="28"/>
          <w:rtl/>
        </w:rPr>
      </w:pPr>
      <w:r w:rsidRPr="00D0257F">
        <w:rPr>
          <w:rFonts w:cs="B Zar"/>
          <w:sz w:val="28"/>
          <w:szCs w:val="28"/>
        </w:rPr>
        <w:t xml:space="preserve"> (2-4</w:t>
      </w:r>
      <w:r w:rsidRPr="00D0257F">
        <w:rPr>
          <w:rFonts w:cs="B Zar"/>
          <w:sz w:val="28"/>
          <w:szCs w:val="28"/>
          <w:rtl/>
        </w:rPr>
        <w:t xml:space="preserve"> </w:t>
      </w:r>
      <w:r w:rsidRPr="00D0257F">
        <w:rPr>
          <w:rFonts w:cs="B Zar"/>
          <w:sz w:val="28"/>
          <w:szCs w:val="28"/>
        </w:rPr>
        <w:t>Simple Network Management Protocol )  SNMP</w:t>
      </w:r>
      <w:r w:rsidRPr="00D0257F">
        <w:rPr>
          <w:rFonts w:cs="B Zar"/>
          <w:sz w:val="28"/>
          <w:szCs w:val="28"/>
          <w:rtl/>
        </w:rPr>
        <w:t xml:space="preserve">) </w:t>
      </w:r>
    </w:p>
    <w:p w:rsidR="00A1371D" w:rsidRPr="00D0257F" w:rsidRDefault="00A1371D" w:rsidP="00D0257F">
      <w:pPr>
        <w:pStyle w:val="NormalWeb"/>
        <w:bidi/>
        <w:spacing w:after="0" w:afterAutospacing="0" w:line="336" w:lineRule="auto"/>
        <w:contextualSpacing/>
        <w:jc w:val="lowKashida"/>
        <w:rPr>
          <w:rFonts w:ascii="Tahoma" w:hAnsi="Tahoma" w:cs="B Zar"/>
          <w:sz w:val="28"/>
          <w:szCs w:val="28"/>
          <w:rtl/>
        </w:rPr>
      </w:pPr>
      <w:r w:rsidRPr="00D0257F">
        <w:rPr>
          <w:rFonts w:cs="B Zar"/>
          <w:sz w:val="28"/>
          <w:szCs w:val="28"/>
        </w:rPr>
        <w:t>Application Server (3</w:t>
      </w:r>
      <w:r w:rsidRPr="00D0257F">
        <w:rPr>
          <w:rFonts w:ascii="Tahoma" w:hAnsi="Tahoma" w:cs="B Zar"/>
          <w:sz w:val="28"/>
          <w:szCs w:val="28"/>
          <w:rtl/>
        </w:rPr>
        <w:t xml:space="preserve"> :</w:t>
      </w:r>
      <w:r w:rsidRPr="00D0257F">
        <w:rPr>
          <w:rFonts w:ascii="Tahoma" w:hAnsi="Tahoma" w:cs="Nazanin"/>
          <w:sz w:val="28"/>
          <w:szCs w:val="28"/>
          <w:rtl/>
        </w:rPr>
        <w:t> </w:t>
      </w:r>
      <w:r w:rsidRPr="00D0257F">
        <w:rPr>
          <w:rFonts w:ascii="Tahoma" w:hAnsi="Tahoma" w:cs="B Zar"/>
          <w:sz w:val="28"/>
          <w:szCs w:val="28"/>
          <w:rtl/>
        </w:rPr>
        <w:t xml:space="preserve">اين نوع از سرويس دهندگان مسئوليت ميزبان نمودن برنامه ها ي کاربردي نظير بسته نرم افزاري </w:t>
      </w:r>
      <w:r w:rsidRPr="00D0257F">
        <w:rPr>
          <w:rFonts w:cs="B Zar"/>
          <w:sz w:val="28"/>
          <w:szCs w:val="28"/>
        </w:rPr>
        <w:t>Accounting</w:t>
      </w:r>
      <w:r w:rsidRPr="00D0257F">
        <w:rPr>
          <w:rFonts w:ascii="Tahoma" w:hAnsi="Tahoma" w:cs="B Zar"/>
          <w:sz w:val="28"/>
          <w:szCs w:val="28"/>
          <w:rtl/>
        </w:rPr>
        <w:t xml:space="preserve"> و ساير نرم افزارهاي مورد نياز در سازمان را برعهده دارند .</w:t>
      </w: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cs="B Zar"/>
          <w:sz w:val="28"/>
          <w:szCs w:val="28"/>
        </w:rPr>
        <w:lastRenderedPageBreak/>
        <w:t>File Server (4</w:t>
      </w:r>
      <w:r w:rsidRPr="00D0257F">
        <w:rPr>
          <w:rFonts w:ascii="Tahoma" w:hAnsi="Tahoma" w:cs="B Zar"/>
          <w:sz w:val="28"/>
          <w:szCs w:val="28"/>
          <w:rtl/>
        </w:rPr>
        <w:t xml:space="preserve"> : از اين نوع سرويس دهندگان به منظور دستيابي به فايل ها و دايرکتوري ها ي کاربران ، استفاده مي گردد .</w:t>
      </w: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cs="B Zar"/>
          <w:sz w:val="28"/>
          <w:szCs w:val="28"/>
        </w:rPr>
        <w:t>Print Server (5</w:t>
      </w:r>
      <w:r w:rsidRPr="00D0257F">
        <w:rPr>
          <w:rFonts w:ascii="Tahoma" w:hAnsi="Tahoma" w:cs="B Zar"/>
          <w:sz w:val="28"/>
          <w:szCs w:val="28"/>
          <w:rtl/>
        </w:rPr>
        <w:t xml:space="preserve">: از اين نوع سرويس دهندگان به منظور دستيابي به چاپگرهاي اشتراک گذاشته شده در شبکه ، استفاده مي شود . </w:t>
      </w: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Pr>
      </w:pPr>
      <w:r w:rsidRPr="00D0257F">
        <w:rPr>
          <w:rFonts w:cs="B Zar"/>
          <w:sz w:val="28"/>
          <w:szCs w:val="28"/>
        </w:rPr>
        <w:t>Web Server (6</w:t>
      </w:r>
      <w:r w:rsidRPr="00D0257F">
        <w:rPr>
          <w:rFonts w:ascii="Tahoma" w:hAnsi="Tahoma" w:cs="B Zar"/>
          <w:sz w:val="28"/>
          <w:szCs w:val="28"/>
          <w:rtl/>
        </w:rPr>
        <w:t xml:space="preserve">: اين نوع سرويس دهندگان مسئوليت ميزبان نمودن برنامه هاي وب و وب سايت هاي داخلي و يا خارجي را برعهده دارند . </w:t>
      </w: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cs="B Zar"/>
          <w:sz w:val="28"/>
          <w:szCs w:val="28"/>
        </w:rPr>
        <w:t>FTP Server (7</w:t>
      </w:r>
      <w:r w:rsidRPr="00D0257F">
        <w:rPr>
          <w:rFonts w:ascii="Tahoma" w:hAnsi="Tahoma" w:cs="B Zar"/>
          <w:sz w:val="28"/>
          <w:szCs w:val="28"/>
          <w:rtl/>
        </w:rPr>
        <w:t xml:space="preserve">: اين نوع سرويس دهندگان مسئوليت ذخيره سازي فايل ها براي انجام عمليات </w:t>
      </w:r>
      <w:r w:rsidRPr="00D0257F">
        <w:rPr>
          <w:rFonts w:cs="B Zar"/>
          <w:sz w:val="28"/>
          <w:szCs w:val="28"/>
        </w:rPr>
        <w:t>Downloading</w:t>
      </w:r>
      <w:r w:rsidRPr="00D0257F">
        <w:rPr>
          <w:rFonts w:ascii="Tahoma" w:hAnsi="Tahoma" w:cs="B Zar"/>
          <w:sz w:val="28"/>
          <w:szCs w:val="28"/>
          <w:rtl/>
        </w:rPr>
        <w:t xml:space="preserve"> و </w:t>
      </w:r>
      <w:r w:rsidRPr="00D0257F">
        <w:rPr>
          <w:rFonts w:cs="B Zar"/>
          <w:sz w:val="28"/>
          <w:szCs w:val="28"/>
        </w:rPr>
        <w:t>Uploading</w:t>
      </w:r>
      <w:r w:rsidRPr="00D0257F">
        <w:rPr>
          <w:rFonts w:ascii="Tahoma" w:hAnsi="Tahoma" w:cs="B Zar"/>
          <w:sz w:val="28"/>
          <w:szCs w:val="28"/>
          <w:rtl/>
        </w:rPr>
        <w:t xml:space="preserve"> را برعهده دارند. سرويس دهندگان فوق مي توانند به صورت داخلي و يا خارجي استفاده گردند .</w:t>
      </w:r>
      <w:r w:rsidRPr="00D0257F">
        <w:rPr>
          <w:rFonts w:ascii="Tahoma" w:hAnsi="Tahoma" w:cs="Nazanin"/>
          <w:sz w:val="28"/>
          <w:szCs w:val="28"/>
          <w:rtl/>
        </w:rPr>
        <w:t> </w:t>
      </w:r>
      <w:r w:rsidRPr="00D0257F">
        <w:rPr>
          <w:rFonts w:ascii="Tahoma" w:hAnsi="Tahoma" w:cs="B Zar"/>
          <w:sz w:val="28"/>
          <w:szCs w:val="28"/>
          <w:rtl/>
        </w:rPr>
        <w:t xml:space="preserve"> </w:t>
      </w: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cs="B Zar"/>
          <w:sz w:val="28"/>
          <w:szCs w:val="28"/>
        </w:rPr>
        <w:t xml:space="preserve">Email Server </w:t>
      </w:r>
      <w:r w:rsidRPr="00D0257F">
        <w:rPr>
          <w:rFonts w:ascii="Tahoma" w:hAnsi="Tahoma" w:cs="B Zar"/>
          <w:sz w:val="28"/>
          <w:szCs w:val="28"/>
        </w:rPr>
        <w:t>(8</w:t>
      </w:r>
      <w:r w:rsidRPr="00D0257F">
        <w:rPr>
          <w:rFonts w:ascii="Tahoma" w:hAnsi="Tahoma" w:cs="B Zar"/>
          <w:sz w:val="28"/>
          <w:szCs w:val="28"/>
          <w:rtl/>
        </w:rPr>
        <w:t xml:space="preserve"> : اين نوع سرويس دهندگان مسئوليت ارائه سرويس پست الکترونيکي را برعهده داشته و مي توان از آنان به منظور ميزبان نمودن فولدرهاي عمومي و برنامه هاي </w:t>
      </w:r>
      <w:r w:rsidRPr="00D0257F">
        <w:rPr>
          <w:rFonts w:cs="B Zar"/>
          <w:sz w:val="28"/>
          <w:szCs w:val="28"/>
        </w:rPr>
        <w:t>Gropuware</w:t>
      </w:r>
      <w:r w:rsidRPr="00D0257F">
        <w:rPr>
          <w:rFonts w:ascii="Tahoma" w:hAnsi="Tahoma" w:cs="B Zar"/>
          <w:sz w:val="28"/>
          <w:szCs w:val="28"/>
          <w:rtl/>
        </w:rPr>
        <w:t xml:space="preserve"> ، نيز استفاده نمود. </w:t>
      </w: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cs="B Zar"/>
          <w:sz w:val="28"/>
          <w:szCs w:val="28"/>
        </w:rPr>
        <w:t>(NNTP) News/Usenet Server (9</w:t>
      </w:r>
      <w:r w:rsidRPr="00D0257F">
        <w:rPr>
          <w:rFonts w:ascii="Tahoma" w:hAnsi="Tahoma" w:cs="B Zar"/>
          <w:sz w:val="28"/>
          <w:szCs w:val="28"/>
          <w:rtl/>
        </w:rPr>
        <w:t xml:space="preserve">  : اين نوع سرويس دهندگان به عنوان يک سرويس دهنده </w:t>
      </w:r>
      <w:r w:rsidRPr="00D0257F">
        <w:rPr>
          <w:rFonts w:cs="B Zar"/>
          <w:sz w:val="28"/>
          <w:szCs w:val="28"/>
        </w:rPr>
        <w:t>newsgroup</w:t>
      </w:r>
      <w:r w:rsidRPr="00D0257F">
        <w:rPr>
          <w:rFonts w:ascii="Tahoma" w:hAnsi="Tahoma" w:cs="B Zar"/>
          <w:sz w:val="28"/>
          <w:szCs w:val="28"/>
          <w:rtl/>
        </w:rPr>
        <w:t xml:space="preserve"> </w:t>
      </w:r>
      <w:r w:rsidRPr="00D0257F">
        <w:rPr>
          <w:rFonts w:ascii="Tahoma" w:hAnsi="Tahoma" w:cs="Nazanin"/>
          <w:sz w:val="28"/>
          <w:szCs w:val="28"/>
          <w:rtl/>
        </w:rPr>
        <w:t> </w:t>
      </w:r>
      <w:r w:rsidRPr="00D0257F">
        <w:rPr>
          <w:rFonts w:ascii="Tahoma" w:hAnsi="Tahoma" w:cs="B Zar"/>
          <w:sz w:val="28"/>
          <w:szCs w:val="28"/>
          <w:rtl/>
        </w:rPr>
        <w:t>بوده</w:t>
      </w:r>
      <w:r w:rsidRPr="00D0257F">
        <w:rPr>
          <w:rFonts w:ascii="Tahoma" w:hAnsi="Tahoma" w:cs="Nazanin"/>
          <w:sz w:val="28"/>
          <w:szCs w:val="28"/>
          <w:rtl/>
        </w:rPr>
        <w:t> </w:t>
      </w:r>
      <w:r w:rsidRPr="00D0257F">
        <w:rPr>
          <w:rFonts w:ascii="Tahoma" w:hAnsi="Tahoma" w:cs="B Zar"/>
          <w:sz w:val="28"/>
          <w:szCs w:val="28"/>
          <w:rtl/>
        </w:rPr>
        <w:t xml:space="preserve"> و کاربران مي توانند اقدام به ارسال و دريافت پيام هائي بر روي آنان</w:t>
      </w:r>
      <w:r w:rsidRPr="00D0257F">
        <w:rPr>
          <w:rFonts w:ascii="Tahoma" w:hAnsi="Tahoma" w:cs="Nazanin"/>
          <w:sz w:val="28"/>
          <w:szCs w:val="28"/>
          <w:rtl/>
        </w:rPr>
        <w:t> </w:t>
      </w:r>
      <w:r w:rsidRPr="00D0257F">
        <w:rPr>
          <w:rFonts w:ascii="Tahoma" w:hAnsi="Tahoma" w:cs="B Zar"/>
          <w:sz w:val="28"/>
          <w:szCs w:val="28"/>
          <w:rtl/>
        </w:rPr>
        <w:t xml:space="preserve"> نمايند . </w:t>
      </w: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به منظور شناسائي سرويس ها و پروتکل هاي مورد نياز بر روي هر يک از سرويس دهندگان ، مي بايست در ابتدا به اين سوال پاسخ داده شود که</w:t>
      </w:r>
      <w:r w:rsidRPr="00D0257F">
        <w:rPr>
          <w:rFonts w:ascii="Tahoma" w:hAnsi="Tahoma" w:cs="Nazanin"/>
          <w:sz w:val="28"/>
          <w:szCs w:val="28"/>
          <w:rtl/>
        </w:rPr>
        <w:t> </w:t>
      </w:r>
      <w:r w:rsidRPr="00D0257F">
        <w:rPr>
          <w:rFonts w:ascii="Tahoma" w:hAnsi="Tahoma" w:cs="B Zar"/>
          <w:sz w:val="28"/>
          <w:szCs w:val="28"/>
          <w:rtl/>
        </w:rPr>
        <w:t xml:space="preserve"> نحوه دستيابي به هريک از آنان</w:t>
      </w:r>
      <w:r w:rsidRPr="00D0257F">
        <w:rPr>
          <w:rFonts w:ascii="Tahoma" w:hAnsi="Tahoma" w:cs="Nazanin"/>
          <w:sz w:val="28"/>
          <w:szCs w:val="28"/>
          <w:rtl/>
        </w:rPr>
        <w:t> </w:t>
      </w:r>
      <w:r w:rsidRPr="00D0257F">
        <w:rPr>
          <w:rFonts w:ascii="Tahoma" w:hAnsi="Tahoma" w:cs="B Zar"/>
          <w:sz w:val="28"/>
          <w:szCs w:val="28"/>
          <w:rtl/>
        </w:rPr>
        <w:t>به چه صورت است ؟  شبکه داخلي ، شبکه جهاني</w:t>
      </w:r>
      <w:r w:rsidRPr="00D0257F">
        <w:rPr>
          <w:rFonts w:ascii="Tahoma" w:hAnsi="Tahoma" w:cs="Nazanin"/>
          <w:sz w:val="28"/>
          <w:szCs w:val="28"/>
          <w:rtl/>
        </w:rPr>
        <w:t> </w:t>
      </w:r>
      <w:r w:rsidRPr="00D0257F">
        <w:rPr>
          <w:rFonts w:ascii="Tahoma" w:hAnsi="Tahoma" w:cs="B Zar"/>
          <w:sz w:val="28"/>
          <w:szCs w:val="28"/>
          <w:rtl/>
        </w:rPr>
        <w:t xml:space="preserve"> و يا هر دو مورد . پاسخ به سوال فوق زمينه نصب و پيکربندي سرويس </w:t>
      </w:r>
      <w:r w:rsidRPr="00D0257F">
        <w:rPr>
          <w:rFonts w:ascii="Tahoma" w:hAnsi="Tahoma" w:cs="B Zar"/>
          <w:sz w:val="28"/>
          <w:szCs w:val="28"/>
          <w:rtl/>
        </w:rPr>
        <w:lastRenderedPageBreak/>
        <w:t xml:space="preserve">ها و پروتکل هاي ضروري و حذف و غير فعال نمودن سرويس ها و پروتکل هاي غيرضروري در ارتباط با هر يک از سرويس دهندگان موجود در يک شبکه کامپيوتري را فراهم مي نمايد . </w:t>
      </w:r>
    </w:p>
    <w:p w:rsidR="00A1371D" w:rsidRPr="00D0257F" w:rsidRDefault="00A1371D" w:rsidP="00D0257F">
      <w:pPr>
        <w:pStyle w:val="NormalWeb"/>
        <w:bidi/>
        <w:spacing w:before="0" w:beforeAutospacing="0" w:line="336" w:lineRule="auto"/>
        <w:contextualSpacing/>
        <w:jc w:val="lowKashida"/>
        <w:rPr>
          <w:rFonts w:ascii="Tahoma" w:hAnsi="Tahoma" w:cs="B Zar"/>
          <w:sz w:val="28"/>
          <w:szCs w:val="28"/>
          <w:rtl/>
        </w:rPr>
      </w:pPr>
      <w:r w:rsidRPr="00D0257F">
        <w:rPr>
          <w:rFonts w:ascii="Tahoma" w:hAnsi="Tahoma" w:cs="B Zar"/>
          <w:sz w:val="28"/>
          <w:szCs w:val="28"/>
          <w:rtl/>
        </w:rPr>
        <w:t xml:space="preserve">مشخص نمودن پروتکل هاي مورد نياز </w:t>
      </w:r>
    </w:p>
    <w:p w:rsidR="00A1371D" w:rsidRPr="00D0257F" w:rsidRDefault="00A1371D" w:rsidP="00D0257F">
      <w:pPr>
        <w:pStyle w:val="NormalWeb"/>
        <w:bidi/>
        <w:spacing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برخي از مديران شبکه عادت دارند که پروتکل هاي غيرضروري را نيز بر روي سيستم نصب نمايند ، يکي از علل اين موضوع ، عدم آشنائي دقيق آنان با نقش و عملکرد هريک از</w:t>
      </w:r>
      <w:r w:rsidRPr="00D0257F">
        <w:rPr>
          <w:rFonts w:ascii="Tahoma" w:hAnsi="Tahoma" w:cs="Nazanin"/>
          <w:sz w:val="28"/>
          <w:szCs w:val="28"/>
          <w:rtl/>
        </w:rPr>
        <w:t> </w:t>
      </w:r>
      <w:r w:rsidRPr="00D0257F">
        <w:rPr>
          <w:rFonts w:ascii="Tahoma" w:hAnsi="Tahoma" w:cs="B Zar"/>
          <w:sz w:val="28"/>
          <w:szCs w:val="28"/>
          <w:rtl/>
        </w:rPr>
        <w:t xml:space="preserve"> پروتکل ها در شبکه بوده و در برخي موارد نيز بر اين اعتقاد هستند که شايد اين پروتکل ها در آينده مورد نياز خواهد بود. پروتکل ها همانند سرويس ها ، تا زماني که به وجود آنان نياز نمي باشد ، نمي بايست نصب گردند . با بررسي يک محيط شبکه با سوالات متعددي در خصوص پروتکل هاي مورد نياز برخورد نموده</w:t>
      </w:r>
      <w:r w:rsidRPr="00D0257F">
        <w:rPr>
          <w:rFonts w:ascii="Tahoma" w:hAnsi="Tahoma" w:cs="Nazanin"/>
          <w:sz w:val="28"/>
          <w:szCs w:val="28"/>
          <w:rtl/>
        </w:rPr>
        <w:t> </w:t>
      </w:r>
      <w:r w:rsidRPr="00D0257F">
        <w:rPr>
          <w:rFonts w:ascii="Tahoma" w:hAnsi="Tahoma" w:cs="B Zar"/>
          <w:sz w:val="28"/>
          <w:szCs w:val="28"/>
          <w:rtl/>
        </w:rPr>
        <w:t xml:space="preserve"> که پاسخ به آنان امکان شناسائي و نصب پروتکل هاي مورد نياز را فراهم نمايد . </w:t>
      </w: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B Zar" w:hint="cs"/>
          <w:sz w:val="28"/>
          <w:szCs w:val="28"/>
          <w:rtl/>
          <w:lang w:bidi="fa-IR"/>
        </w:rPr>
        <w:t xml:space="preserve">1) </w:t>
      </w:r>
      <w:r w:rsidRPr="00D0257F">
        <w:rPr>
          <w:rFonts w:ascii="Tahoma" w:hAnsi="Tahoma" w:cs="B Zar"/>
          <w:sz w:val="28"/>
          <w:szCs w:val="28"/>
          <w:rtl/>
        </w:rPr>
        <w:t xml:space="preserve">به چه نوع پروتکل و يا پروتکل هائي براي ارتباط سرويس گيرندگان ( </w:t>
      </w:r>
      <w:r w:rsidRPr="00D0257F">
        <w:rPr>
          <w:rFonts w:cs="B Zar"/>
          <w:sz w:val="28"/>
          <w:szCs w:val="28"/>
        </w:rPr>
        <w:t>Desktop</w:t>
      </w:r>
      <w:r w:rsidRPr="00D0257F">
        <w:rPr>
          <w:rFonts w:cs="B Zar"/>
          <w:sz w:val="28"/>
          <w:szCs w:val="28"/>
          <w:rtl/>
        </w:rPr>
        <w:t xml:space="preserve"> </w:t>
      </w:r>
      <w:r w:rsidRPr="00D0257F">
        <w:rPr>
          <w:rFonts w:ascii="Tahoma" w:hAnsi="Tahoma" w:cs="B Zar"/>
          <w:sz w:val="28"/>
          <w:szCs w:val="28"/>
          <w:rtl/>
        </w:rPr>
        <w:t xml:space="preserve">) با سرويس دهندگان ، نياز مي باشد ؟ </w:t>
      </w:r>
    </w:p>
    <w:p w:rsidR="00A1371D" w:rsidRPr="00D0257F" w:rsidRDefault="00A1371D" w:rsidP="00D0257F">
      <w:pPr>
        <w:pStyle w:val="NormalWeb"/>
        <w:bidi/>
        <w:spacing w:before="0" w:beforeAutospacing="0" w:after="0" w:afterAutospacing="0" w:line="336" w:lineRule="auto"/>
        <w:ind w:left="-2"/>
        <w:contextualSpacing/>
        <w:jc w:val="lowKashida"/>
        <w:rPr>
          <w:rFonts w:ascii="Tahoma" w:hAnsi="Tahoma" w:cs="B Zar"/>
          <w:sz w:val="28"/>
          <w:szCs w:val="28"/>
          <w:rtl/>
        </w:rPr>
      </w:pPr>
      <w:r w:rsidRPr="00D0257F">
        <w:rPr>
          <w:rFonts w:ascii="Tahoma" w:hAnsi="Tahoma" w:cs="B Zar" w:hint="cs"/>
          <w:sz w:val="28"/>
          <w:szCs w:val="28"/>
          <w:rtl/>
        </w:rPr>
        <w:t xml:space="preserve">2) </w:t>
      </w:r>
      <w:r w:rsidRPr="00D0257F">
        <w:rPr>
          <w:rFonts w:ascii="Tahoma" w:hAnsi="Tahoma" w:cs="B Zar"/>
          <w:sz w:val="28"/>
          <w:szCs w:val="28"/>
          <w:rtl/>
        </w:rPr>
        <w:t>به چه نوع پروتکل</w:t>
      </w:r>
      <w:r w:rsidRPr="00D0257F">
        <w:rPr>
          <w:rFonts w:ascii="Tahoma" w:hAnsi="Tahoma" w:cs="B Zar" w:hint="cs"/>
          <w:sz w:val="28"/>
          <w:szCs w:val="28"/>
          <w:rtl/>
        </w:rPr>
        <w:t xml:space="preserve"> </w:t>
      </w:r>
      <w:r w:rsidRPr="00D0257F">
        <w:rPr>
          <w:rFonts w:ascii="Tahoma" w:hAnsi="Tahoma" w:cs="B Zar"/>
          <w:sz w:val="28"/>
          <w:szCs w:val="28"/>
          <w:rtl/>
        </w:rPr>
        <w:t>و يا پروتکل هائي براي ارتباط سرويس دهنده با</w:t>
      </w:r>
      <w:r w:rsidRPr="00D0257F">
        <w:rPr>
          <w:rFonts w:ascii="Tahoma" w:hAnsi="Tahoma" w:cs="Nazanin"/>
          <w:sz w:val="28"/>
          <w:szCs w:val="28"/>
          <w:rtl/>
        </w:rPr>
        <w:t> </w:t>
      </w:r>
      <w:r w:rsidRPr="00D0257F">
        <w:rPr>
          <w:rFonts w:ascii="Tahoma" w:hAnsi="Tahoma" w:cs="B Zar"/>
          <w:sz w:val="28"/>
          <w:szCs w:val="28"/>
          <w:rtl/>
        </w:rPr>
        <w:t xml:space="preserve">سرويس دهنده ، نياز مي باشد؟ </w:t>
      </w:r>
    </w:p>
    <w:p w:rsidR="00A1371D" w:rsidRPr="00D0257F" w:rsidRDefault="00A1371D" w:rsidP="00D0257F">
      <w:pPr>
        <w:pStyle w:val="NormalWeb"/>
        <w:bidi/>
        <w:spacing w:before="0" w:beforeAutospacing="0" w:after="0" w:afterAutospacing="0" w:line="336" w:lineRule="auto"/>
        <w:ind w:left="-2"/>
        <w:contextualSpacing/>
        <w:jc w:val="lowKashida"/>
        <w:rPr>
          <w:rFonts w:ascii="Tahoma" w:hAnsi="Tahoma" w:cs="B Zar"/>
          <w:sz w:val="28"/>
          <w:szCs w:val="28"/>
          <w:rtl/>
        </w:rPr>
      </w:pPr>
      <w:r w:rsidRPr="00D0257F">
        <w:rPr>
          <w:rFonts w:ascii="Tahoma" w:hAnsi="Tahoma" w:cs="B Zar" w:hint="cs"/>
          <w:sz w:val="28"/>
          <w:szCs w:val="28"/>
          <w:rtl/>
        </w:rPr>
        <w:t xml:space="preserve">3) </w:t>
      </w:r>
      <w:r w:rsidRPr="00D0257F">
        <w:rPr>
          <w:rFonts w:ascii="Tahoma" w:hAnsi="Tahoma" w:cs="B Zar"/>
          <w:sz w:val="28"/>
          <w:szCs w:val="28"/>
          <w:rtl/>
        </w:rPr>
        <w:t>به چه نوع پروتکل و يا پروتکل هائي براي ارتباط سرويس گيرندگان از راه دوربا سرويس دهندگان نياز مي باشد ؟</w:t>
      </w:r>
      <w:r w:rsidRPr="00D0257F">
        <w:rPr>
          <w:rFonts w:ascii="Tahoma" w:hAnsi="Tahoma" w:cs="Nazanin"/>
          <w:sz w:val="28"/>
          <w:szCs w:val="28"/>
          <w:rtl/>
        </w:rPr>
        <w:t> </w:t>
      </w:r>
      <w:r w:rsidRPr="00D0257F">
        <w:rPr>
          <w:rFonts w:ascii="Tahoma" w:hAnsi="Tahoma" w:cs="B Zar"/>
          <w:sz w:val="28"/>
          <w:szCs w:val="28"/>
          <w:rtl/>
        </w:rPr>
        <w:t xml:space="preserve"> </w:t>
      </w:r>
    </w:p>
    <w:p w:rsidR="00A1371D" w:rsidRPr="00D0257F" w:rsidRDefault="00A1371D" w:rsidP="00D0257F">
      <w:pPr>
        <w:pStyle w:val="NormalWeb"/>
        <w:bidi/>
        <w:spacing w:before="0" w:beforeAutospacing="0" w:after="0" w:afterAutospacing="0" w:line="336" w:lineRule="auto"/>
        <w:ind w:left="-2"/>
        <w:contextualSpacing/>
        <w:jc w:val="lowKashida"/>
        <w:rPr>
          <w:rFonts w:ascii="Tahoma" w:hAnsi="Tahoma" w:cs="B Zar"/>
          <w:sz w:val="28"/>
          <w:szCs w:val="28"/>
          <w:rtl/>
        </w:rPr>
      </w:pPr>
      <w:r w:rsidRPr="00D0257F">
        <w:rPr>
          <w:rFonts w:ascii="Tahoma" w:hAnsi="Tahoma" w:cs="B Zar" w:hint="cs"/>
          <w:sz w:val="28"/>
          <w:szCs w:val="28"/>
          <w:rtl/>
        </w:rPr>
        <w:t xml:space="preserve">4) </w:t>
      </w:r>
      <w:r w:rsidRPr="00D0257F">
        <w:rPr>
          <w:rFonts w:ascii="Tahoma" w:hAnsi="Tahoma" w:cs="B Zar"/>
          <w:sz w:val="28"/>
          <w:szCs w:val="28"/>
          <w:rtl/>
        </w:rPr>
        <w:t>آيا پروتکل و يا پروتکل هاي انتخاب شده ما را ملزم به نصب سرويس هاي اضافه اي مي نمايند ؟</w:t>
      </w:r>
      <w:r w:rsidRPr="00D0257F">
        <w:rPr>
          <w:rFonts w:ascii="Tahoma" w:hAnsi="Tahoma" w:cs="Nazanin"/>
          <w:sz w:val="28"/>
          <w:szCs w:val="28"/>
          <w:rtl/>
        </w:rPr>
        <w:t> </w:t>
      </w:r>
      <w:r w:rsidRPr="00D0257F">
        <w:rPr>
          <w:rFonts w:ascii="Tahoma" w:hAnsi="Tahoma" w:cs="B Zar"/>
          <w:sz w:val="28"/>
          <w:szCs w:val="28"/>
          <w:rtl/>
        </w:rPr>
        <w:t xml:space="preserve"> </w:t>
      </w:r>
    </w:p>
    <w:p w:rsidR="00A1371D" w:rsidRPr="00D0257F" w:rsidRDefault="00A1371D" w:rsidP="00D0257F">
      <w:pPr>
        <w:pStyle w:val="NormalWeb"/>
        <w:bidi/>
        <w:spacing w:before="0" w:beforeAutospacing="0" w:after="0" w:afterAutospacing="0" w:line="336" w:lineRule="auto"/>
        <w:ind w:left="-2"/>
        <w:contextualSpacing/>
        <w:jc w:val="lowKashida"/>
        <w:rPr>
          <w:rFonts w:ascii="Tahoma" w:hAnsi="Tahoma" w:cs="B Zar"/>
          <w:sz w:val="28"/>
          <w:szCs w:val="28"/>
          <w:rtl/>
        </w:rPr>
      </w:pPr>
      <w:r w:rsidRPr="00D0257F">
        <w:rPr>
          <w:rFonts w:ascii="Tahoma" w:hAnsi="Tahoma" w:cs="B Zar" w:hint="cs"/>
          <w:sz w:val="28"/>
          <w:szCs w:val="28"/>
          <w:rtl/>
        </w:rPr>
        <w:t xml:space="preserve">5) </w:t>
      </w:r>
      <w:r w:rsidRPr="00D0257F">
        <w:rPr>
          <w:rFonts w:ascii="Tahoma" w:hAnsi="Tahoma" w:cs="B Zar"/>
          <w:sz w:val="28"/>
          <w:szCs w:val="28"/>
          <w:rtl/>
        </w:rPr>
        <w:t xml:space="preserve">آيا پروتکل هاي انتخاب شده داراي مسائل امنيتي خاصي بوده که مي بايست مورد توجه و بررسي قرار گيرد ؟ </w:t>
      </w: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B Zar"/>
          <w:sz w:val="28"/>
          <w:szCs w:val="28"/>
          <w:rtl/>
        </w:rPr>
        <w:lastRenderedPageBreak/>
        <w:t xml:space="preserve">در تعداد زيادي از شبکه هاي کامپيوتري ،از چندين سيستم عامل نظير ويندوز ، يونيکس و يا لينوکس ، استفاده مي گردد . در چنين مواردي مي توان از پروتکل </w:t>
      </w:r>
      <w:r w:rsidRPr="00D0257F">
        <w:rPr>
          <w:rFonts w:cs="B Zar"/>
          <w:sz w:val="28"/>
          <w:szCs w:val="28"/>
        </w:rPr>
        <w:t>TCP/IP</w:t>
      </w:r>
      <w:r w:rsidRPr="00D0257F">
        <w:rPr>
          <w:rFonts w:ascii="Tahoma" w:hAnsi="Tahoma" w:cs="B Zar"/>
          <w:sz w:val="28"/>
          <w:szCs w:val="28"/>
          <w:rtl/>
        </w:rPr>
        <w:t xml:space="preserve"> به عنوان فصل مشترک بين آنان استفاده نمود. در ادامه مي بايست در خصوص فرآيند اختصاص آدرس هاي </w:t>
      </w:r>
      <w:r w:rsidRPr="00D0257F">
        <w:rPr>
          <w:rFonts w:cs="B Zar"/>
          <w:sz w:val="28"/>
          <w:szCs w:val="28"/>
        </w:rPr>
        <w:t>IP</w:t>
      </w:r>
      <w:r w:rsidRPr="00D0257F">
        <w:rPr>
          <w:rFonts w:ascii="Tahoma" w:hAnsi="Tahoma" w:cs="B Zar"/>
          <w:sz w:val="28"/>
          <w:szCs w:val="28"/>
          <w:rtl/>
        </w:rPr>
        <w:t xml:space="preserve"> تصيم گيري نمود ( به صورت ايستا و يا پويا و به کمک </w:t>
      </w:r>
      <w:r w:rsidRPr="00D0257F">
        <w:rPr>
          <w:rFonts w:cs="B Zar"/>
          <w:sz w:val="28"/>
          <w:szCs w:val="28"/>
        </w:rPr>
        <w:t>DHCP</w:t>
      </w:r>
      <w:r w:rsidRPr="00D0257F">
        <w:rPr>
          <w:rFonts w:ascii="Tahoma" w:hAnsi="Tahoma" w:cs="B Zar"/>
          <w:sz w:val="28"/>
          <w:szCs w:val="28"/>
          <w:rtl/>
        </w:rPr>
        <w:t xml:space="preserve"> ) . در صورتي که تصميم گرفته شود که فرآيند اختصاص آدرس هاي </w:t>
      </w:r>
      <w:r w:rsidRPr="00D0257F">
        <w:rPr>
          <w:rFonts w:cs="B Zar"/>
          <w:sz w:val="28"/>
          <w:szCs w:val="28"/>
        </w:rPr>
        <w:t>IP</w:t>
      </w:r>
      <w:r w:rsidRPr="00D0257F">
        <w:rPr>
          <w:rFonts w:ascii="Tahoma" w:hAnsi="Tahoma" w:cs="B Zar"/>
          <w:sz w:val="28"/>
          <w:szCs w:val="28"/>
          <w:rtl/>
        </w:rPr>
        <w:t xml:space="preserve"> به صورت پويا و به کمک </w:t>
      </w:r>
      <w:r w:rsidRPr="00D0257F">
        <w:rPr>
          <w:rFonts w:cs="B Zar"/>
          <w:sz w:val="28"/>
          <w:szCs w:val="28"/>
        </w:rPr>
        <w:t>DHCP</w:t>
      </w:r>
      <w:r w:rsidRPr="00D0257F">
        <w:rPr>
          <w:rFonts w:ascii="Tahoma" w:hAnsi="Tahoma" w:cs="B Zar"/>
          <w:sz w:val="28"/>
          <w:szCs w:val="28"/>
          <w:rtl/>
        </w:rPr>
        <w:t xml:space="preserve"> ، انجام شود، به يک سرويس اضافه و با نام </w:t>
      </w:r>
      <w:r w:rsidRPr="00D0257F">
        <w:rPr>
          <w:rFonts w:cs="B Zar"/>
          <w:sz w:val="28"/>
          <w:szCs w:val="28"/>
        </w:rPr>
        <w:t>DHCP</w:t>
      </w:r>
      <w:r w:rsidRPr="00D0257F">
        <w:rPr>
          <w:rFonts w:ascii="Tahoma" w:hAnsi="Tahoma" w:cs="B Zar"/>
          <w:sz w:val="28"/>
          <w:szCs w:val="28"/>
          <w:rtl/>
        </w:rPr>
        <w:t xml:space="preserve"> نياز خواهيم داشت .</w:t>
      </w: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 xml:space="preserve"> با اين که استفاده از</w:t>
      </w:r>
      <w:r w:rsidRPr="00D0257F">
        <w:rPr>
          <w:rFonts w:ascii="Tahoma" w:hAnsi="Tahoma" w:cs="Nazanin"/>
          <w:sz w:val="28"/>
          <w:szCs w:val="28"/>
          <w:rtl/>
        </w:rPr>
        <w:t> </w:t>
      </w:r>
      <w:r w:rsidRPr="00D0257F">
        <w:rPr>
          <w:rFonts w:ascii="Tahoma" w:hAnsi="Tahoma" w:cs="B Zar"/>
          <w:sz w:val="28"/>
          <w:szCs w:val="28"/>
          <w:rtl/>
        </w:rPr>
        <w:t xml:space="preserve"> </w:t>
      </w:r>
      <w:r w:rsidRPr="00D0257F">
        <w:rPr>
          <w:rFonts w:cs="B Zar"/>
          <w:sz w:val="28"/>
          <w:szCs w:val="28"/>
        </w:rPr>
        <w:t>DHCP</w:t>
      </w:r>
      <w:r w:rsidRPr="00D0257F">
        <w:rPr>
          <w:rFonts w:ascii="Tahoma" w:hAnsi="Tahoma" w:cs="Nazanin"/>
          <w:sz w:val="28"/>
          <w:szCs w:val="28"/>
          <w:rtl/>
        </w:rPr>
        <w:t> </w:t>
      </w:r>
      <w:r w:rsidRPr="00D0257F">
        <w:rPr>
          <w:rFonts w:ascii="Tahoma" w:hAnsi="Tahoma" w:cs="B Zar"/>
          <w:sz w:val="28"/>
          <w:szCs w:val="28"/>
          <w:rtl/>
        </w:rPr>
        <w:t xml:space="preserve"> مديريت شبکه را آسانتر مي نمايد ولي از لحاظ امنيتي داراي درجه پائين تري نسبت به اختصاص ايستاي</w:t>
      </w:r>
      <w:r w:rsidRPr="00D0257F">
        <w:rPr>
          <w:rFonts w:ascii="Tahoma" w:hAnsi="Tahoma" w:cs="Nazanin"/>
          <w:sz w:val="28"/>
          <w:szCs w:val="28"/>
          <w:rtl/>
        </w:rPr>
        <w:t> </w:t>
      </w:r>
      <w:r w:rsidRPr="00D0257F">
        <w:rPr>
          <w:rFonts w:ascii="Tahoma" w:hAnsi="Tahoma" w:cs="B Zar"/>
          <w:sz w:val="28"/>
          <w:szCs w:val="28"/>
          <w:rtl/>
        </w:rPr>
        <w:t xml:space="preserve"> آدرس هاي </w:t>
      </w:r>
      <w:r w:rsidRPr="00D0257F">
        <w:rPr>
          <w:rFonts w:cs="B Zar"/>
          <w:sz w:val="28"/>
          <w:szCs w:val="28"/>
        </w:rPr>
        <w:t>IP</w:t>
      </w:r>
      <w:r w:rsidRPr="00D0257F">
        <w:rPr>
          <w:rFonts w:ascii="Tahoma" w:hAnsi="Tahoma" w:cs="B Zar"/>
          <w:sz w:val="28"/>
          <w:szCs w:val="28"/>
          <w:rtl/>
        </w:rPr>
        <w:t xml:space="preserve"> ، مي باشد چراکه کاربران ناشناس و گمنام مي توانند پس از اتصال به شبکه ،</w:t>
      </w:r>
      <w:r w:rsidRPr="00D0257F">
        <w:rPr>
          <w:rFonts w:ascii="Tahoma" w:hAnsi="Tahoma" w:cs="Nazanin"/>
          <w:sz w:val="28"/>
          <w:szCs w:val="28"/>
          <w:rtl/>
        </w:rPr>
        <w:t> </w:t>
      </w:r>
      <w:r w:rsidRPr="00D0257F">
        <w:rPr>
          <w:rFonts w:ascii="Tahoma" w:hAnsi="Tahoma" w:cs="B Zar"/>
          <w:sz w:val="28"/>
          <w:szCs w:val="28"/>
          <w:rtl/>
        </w:rPr>
        <w:t xml:space="preserve"> بلافاصله از منبع صادرکننده آدرس هاي </w:t>
      </w:r>
      <w:r w:rsidRPr="00D0257F">
        <w:rPr>
          <w:rFonts w:cs="B Zar"/>
          <w:sz w:val="28"/>
          <w:szCs w:val="28"/>
        </w:rPr>
        <w:t>IP</w:t>
      </w:r>
      <w:r w:rsidRPr="00D0257F">
        <w:rPr>
          <w:rFonts w:ascii="Tahoma" w:hAnsi="Tahoma" w:cs="B Zar"/>
          <w:sz w:val="28"/>
          <w:szCs w:val="28"/>
          <w:rtl/>
        </w:rPr>
        <w:t xml:space="preserve"> ، يک آدرس </w:t>
      </w:r>
      <w:r w:rsidRPr="00D0257F">
        <w:rPr>
          <w:rFonts w:cs="B Zar"/>
          <w:sz w:val="28"/>
          <w:szCs w:val="28"/>
        </w:rPr>
        <w:t>IP</w:t>
      </w:r>
      <w:r w:rsidRPr="00D0257F">
        <w:rPr>
          <w:rFonts w:ascii="Tahoma" w:hAnsi="Tahoma" w:cs="B Zar"/>
          <w:sz w:val="28"/>
          <w:szCs w:val="28"/>
          <w:rtl/>
        </w:rPr>
        <w:t xml:space="preserve"> را دريافت و به عنوان يک سرويس گيرنده در شبکه ايفاي وظيفه نمايند. اين وضعيت در ارتباط با شبکه هاي بدون کابل غيرايمن نيز صدق مي نمايد. مثلا" يک فرد مي تواند با استقرار در پارکينگ يک ساختمان و به کمک يک </w:t>
      </w:r>
      <w:r w:rsidRPr="00D0257F">
        <w:rPr>
          <w:rFonts w:cs="B Zar"/>
          <w:sz w:val="28"/>
          <w:szCs w:val="28"/>
        </w:rPr>
        <w:t>Laptop</w:t>
      </w:r>
      <w:r w:rsidRPr="00D0257F">
        <w:rPr>
          <w:rFonts w:ascii="Tahoma" w:hAnsi="Tahoma" w:cs="B Zar"/>
          <w:sz w:val="28"/>
          <w:szCs w:val="28"/>
          <w:rtl/>
        </w:rPr>
        <w:t xml:space="preserve"> به شبکه شما با استفاده از يک اتصال بدون کابل ، متصل گردد.</w:t>
      </w:r>
      <w:r w:rsidRPr="00D0257F">
        <w:rPr>
          <w:rFonts w:ascii="Tahoma" w:hAnsi="Tahoma" w:cs="Nazanin"/>
          <w:sz w:val="28"/>
          <w:szCs w:val="28"/>
          <w:rtl/>
        </w:rPr>
        <w:t> </w:t>
      </w: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 xml:space="preserve"> پروتکل </w:t>
      </w:r>
      <w:r w:rsidRPr="00D0257F">
        <w:rPr>
          <w:rFonts w:cs="B Zar"/>
          <w:sz w:val="28"/>
          <w:szCs w:val="28"/>
        </w:rPr>
        <w:t>TCP/IP</w:t>
      </w:r>
      <w:r w:rsidRPr="00D0257F">
        <w:rPr>
          <w:rFonts w:ascii="Tahoma" w:hAnsi="Tahoma" w:cs="Nazanin"/>
          <w:sz w:val="28"/>
          <w:szCs w:val="28"/>
          <w:rtl/>
        </w:rPr>
        <w:t> </w:t>
      </w:r>
      <w:r w:rsidRPr="00D0257F">
        <w:rPr>
          <w:rFonts w:ascii="Tahoma" w:hAnsi="Tahoma" w:cs="B Zar"/>
          <w:sz w:val="28"/>
          <w:szCs w:val="28"/>
          <w:rtl/>
        </w:rPr>
        <w:t xml:space="preserve"> ، براي "معادل سازي نام به آدرس " از يک سرويس دهنده </w:t>
      </w:r>
      <w:r w:rsidRPr="00D0257F">
        <w:rPr>
          <w:rFonts w:cs="B Zar"/>
          <w:sz w:val="28"/>
          <w:szCs w:val="28"/>
        </w:rPr>
        <w:t>DNS</w:t>
      </w:r>
      <w:r w:rsidRPr="00D0257F">
        <w:rPr>
          <w:rFonts w:ascii="Tahoma" w:hAnsi="Tahoma" w:cs="B Zar"/>
          <w:sz w:val="28"/>
          <w:szCs w:val="28"/>
          <w:rtl/>
        </w:rPr>
        <w:t xml:space="preserve"> نيز استفاده مي نمايد . در شبکه هاي ترکيبي شامل چندين سيستم عامل نظير ويندوز و يونيکس</w:t>
      </w:r>
      <w:r w:rsidRPr="00D0257F">
        <w:rPr>
          <w:rFonts w:ascii="Tahoma" w:hAnsi="Tahoma" w:cs="Nazanin"/>
          <w:sz w:val="28"/>
          <w:szCs w:val="28"/>
          <w:rtl/>
        </w:rPr>
        <w:t> </w:t>
      </w:r>
      <w:r w:rsidRPr="00D0257F">
        <w:rPr>
          <w:rFonts w:ascii="Tahoma" w:hAnsi="Tahoma" w:cs="B Zar"/>
          <w:sz w:val="28"/>
          <w:szCs w:val="28"/>
          <w:rtl/>
        </w:rPr>
        <w:t xml:space="preserve"> و با توجه به اين که ويندوز </w:t>
      </w:r>
      <w:r w:rsidRPr="00D0257F">
        <w:rPr>
          <w:rFonts w:cs="B Zar"/>
          <w:sz w:val="28"/>
          <w:szCs w:val="28"/>
        </w:rPr>
        <w:t>NT 4.0</w:t>
      </w:r>
      <w:r w:rsidRPr="00D0257F">
        <w:rPr>
          <w:rFonts w:cs="B Zar"/>
          <w:sz w:val="28"/>
          <w:szCs w:val="28"/>
          <w:rtl/>
        </w:rPr>
        <w:t xml:space="preserve"> </w:t>
      </w:r>
      <w:r w:rsidRPr="00D0257F">
        <w:rPr>
          <w:rFonts w:ascii="Tahoma" w:hAnsi="Tahoma" w:cs="B Zar"/>
          <w:sz w:val="28"/>
          <w:szCs w:val="28"/>
          <w:rtl/>
        </w:rPr>
        <w:t xml:space="preserve">و يا </w:t>
      </w:r>
      <w:r w:rsidRPr="00D0257F">
        <w:rPr>
          <w:rFonts w:cs="B Zar"/>
          <w:sz w:val="28"/>
          <w:szCs w:val="28"/>
          <w:rtl/>
        </w:rPr>
        <w:t>2000</w:t>
      </w:r>
      <w:r w:rsidRPr="00D0257F">
        <w:rPr>
          <w:rFonts w:ascii="Tahoma" w:hAnsi="Tahoma" w:cs="B Zar"/>
          <w:sz w:val="28"/>
          <w:szCs w:val="28"/>
          <w:rtl/>
        </w:rPr>
        <w:t xml:space="preserve"> شده است</w:t>
      </w:r>
      <w:r w:rsidRPr="00D0257F">
        <w:rPr>
          <w:rFonts w:ascii="Tahoma" w:hAnsi="Tahoma" w:cs="Nazanin"/>
          <w:sz w:val="28"/>
          <w:szCs w:val="28"/>
          <w:rtl/>
        </w:rPr>
        <w:t> </w:t>
      </w:r>
      <w:r w:rsidRPr="00D0257F">
        <w:rPr>
          <w:rFonts w:ascii="Tahoma" w:hAnsi="Tahoma" w:cs="B Zar"/>
          <w:sz w:val="28"/>
          <w:szCs w:val="28"/>
          <w:rtl/>
        </w:rPr>
        <w:t>، علاوه بر</w:t>
      </w:r>
      <w:r w:rsidRPr="00D0257F">
        <w:rPr>
          <w:rFonts w:ascii="Tahoma" w:hAnsi="Tahoma" w:cs="Nazanin"/>
          <w:sz w:val="28"/>
          <w:szCs w:val="28"/>
          <w:rtl/>
        </w:rPr>
        <w:t> </w:t>
      </w:r>
      <w:r w:rsidRPr="00D0257F">
        <w:rPr>
          <w:rFonts w:ascii="Tahoma" w:hAnsi="Tahoma" w:cs="B Zar"/>
          <w:sz w:val="28"/>
          <w:szCs w:val="28"/>
          <w:rtl/>
        </w:rPr>
        <w:t xml:space="preserve"> </w:t>
      </w:r>
      <w:r w:rsidRPr="00D0257F">
        <w:rPr>
          <w:rFonts w:cs="B Zar"/>
          <w:sz w:val="28"/>
          <w:szCs w:val="28"/>
        </w:rPr>
        <w:t>DNS</w:t>
      </w:r>
      <w:r w:rsidRPr="00D0257F">
        <w:rPr>
          <w:rFonts w:ascii="Tahoma" w:hAnsi="Tahoma" w:cs="B Zar"/>
          <w:sz w:val="28"/>
          <w:szCs w:val="28"/>
          <w:rtl/>
        </w:rPr>
        <w:t xml:space="preserve"> به سرويس</w:t>
      </w:r>
      <w:r w:rsidRPr="00D0257F">
        <w:rPr>
          <w:rFonts w:ascii="Tahoma" w:hAnsi="Tahoma" w:cs="Nazanin"/>
          <w:sz w:val="28"/>
          <w:szCs w:val="28"/>
          <w:rtl/>
        </w:rPr>
        <w:t> </w:t>
      </w:r>
      <w:r w:rsidRPr="00D0257F">
        <w:rPr>
          <w:rFonts w:ascii="Tahoma" w:hAnsi="Tahoma" w:cs="B Zar"/>
          <w:sz w:val="28"/>
          <w:szCs w:val="28"/>
          <w:rtl/>
        </w:rPr>
        <w:t xml:space="preserve"> </w:t>
      </w:r>
      <w:r w:rsidRPr="00D0257F">
        <w:rPr>
          <w:rFonts w:cs="B Zar"/>
          <w:sz w:val="28"/>
          <w:szCs w:val="28"/>
        </w:rPr>
        <w:t>WINS</w:t>
      </w:r>
      <w:r w:rsidRPr="00D0257F">
        <w:rPr>
          <w:rFonts w:ascii="Tahoma" w:hAnsi="Tahoma" w:cs="Nazanin"/>
          <w:sz w:val="28"/>
          <w:szCs w:val="28"/>
          <w:rtl/>
        </w:rPr>
        <w:t> </w:t>
      </w:r>
      <w:r w:rsidRPr="00D0257F">
        <w:rPr>
          <w:rFonts w:ascii="Tahoma" w:hAnsi="Tahoma" w:cs="B Zar"/>
          <w:sz w:val="28"/>
          <w:szCs w:val="28"/>
          <w:rtl/>
        </w:rPr>
        <w:t xml:space="preserve"> نيز نياز مي باشد . همزمان با انتخاب پروتکل ها و سرويس هاي مورد نياز آنان ، مي بايست بررسي لازم در خصوص چالش هاي امنيتي هر يک از آنان نيز بررسي</w:t>
      </w:r>
      <w:r w:rsidRPr="00D0257F">
        <w:rPr>
          <w:rFonts w:ascii="Tahoma" w:hAnsi="Tahoma" w:cs="Nazanin"/>
          <w:sz w:val="28"/>
          <w:szCs w:val="28"/>
          <w:rtl/>
        </w:rPr>
        <w:t> </w:t>
      </w:r>
      <w:r w:rsidRPr="00D0257F">
        <w:rPr>
          <w:rFonts w:ascii="Tahoma" w:hAnsi="Tahoma" w:cs="B Zar"/>
          <w:sz w:val="28"/>
          <w:szCs w:val="28"/>
          <w:rtl/>
        </w:rPr>
        <w:t xml:space="preserve"> و اطلاعات مربوطه مستند گردند( مستندسازي </w:t>
      </w:r>
      <w:r w:rsidRPr="00D0257F">
        <w:rPr>
          <w:rFonts w:ascii="Tahoma" w:hAnsi="Tahoma" w:cs="B Zar"/>
          <w:sz w:val="28"/>
          <w:szCs w:val="28"/>
          <w:rtl/>
        </w:rPr>
        <w:lastRenderedPageBreak/>
        <w:t xml:space="preserve">، ارج نهادن به زمان خود و ديگران است ) . راه حل انتخابي ، مي بايست کاهش تهديدات مرتبط با هر يک از سرويس ها و پروتکل ها را در يک شبکه به دنبال داشته باشد . </w:t>
      </w:r>
    </w:p>
    <w:p w:rsidR="00A1371D" w:rsidRPr="00D0257F" w:rsidRDefault="00A1371D" w:rsidP="00D0257F">
      <w:pPr>
        <w:pStyle w:val="NormalWeb"/>
        <w:bidi/>
        <w:spacing w:before="0" w:beforeAutospacing="0" w:line="336" w:lineRule="auto"/>
        <w:contextualSpacing/>
        <w:jc w:val="lowKashida"/>
        <w:rPr>
          <w:rFonts w:ascii="Tahoma" w:hAnsi="Tahoma" w:cs="B Zar"/>
          <w:b/>
          <w:bCs/>
          <w:sz w:val="28"/>
          <w:szCs w:val="28"/>
          <w:rtl/>
        </w:rPr>
      </w:pPr>
      <w:r w:rsidRPr="00D0257F">
        <w:rPr>
          <w:rFonts w:ascii="Tahoma" w:hAnsi="Tahoma" w:cs="B Zar"/>
          <w:b/>
          <w:bCs/>
          <w:sz w:val="28"/>
          <w:szCs w:val="28"/>
          <w:rtl/>
        </w:rPr>
        <w:t>مزاياي غيرفعال نمودن</w:t>
      </w:r>
      <w:r w:rsidRPr="00D0257F">
        <w:rPr>
          <w:rFonts w:ascii="Tahoma" w:hAnsi="Tahoma" w:cs="Titr"/>
          <w:b/>
          <w:bCs/>
          <w:sz w:val="28"/>
          <w:szCs w:val="28"/>
          <w:rtl/>
        </w:rPr>
        <w:t> </w:t>
      </w:r>
      <w:r w:rsidRPr="00D0257F">
        <w:rPr>
          <w:rFonts w:ascii="Tahoma" w:hAnsi="Tahoma" w:cs="B Zar"/>
          <w:b/>
          <w:bCs/>
          <w:sz w:val="28"/>
          <w:szCs w:val="28"/>
          <w:rtl/>
        </w:rPr>
        <w:t xml:space="preserve"> پروتکل ها و سرويس هاي غيرضروري </w:t>
      </w:r>
    </w:p>
    <w:p w:rsidR="00A1371D" w:rsidRPr="00D0257F" w:rsidRDefault="00A1371D" w:rsidP="00D0257F">
      <w:pPr>
        <w:pStyle w:val="NormalWeb"/>
        <w:bidi/>
        <w:spacing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استفاده عملياتي از يک سرويس دهنده بدون بررسي دقيق سرويس ها ، پروتکل ها و پيکربندي متنتاظر با هر يک از آنان زمينه بروز تهديدات و حملات را در يک شبکه به دنبال خواهد داشت . فراموش نکنيم که مهاجمان همواره قربانيان خود را از بين سرويس دهندگاني که به درستي پيکربندي نشده اند ، انتخاب مي نمايند. بنابراين مي بايست به سرعت در خصوص سرويس هائي که قصد غيرفعال نمودن آنان را داريم ، تصميم گيري شود . قطعا" نصب سرويس ها و يا پروتکل هائي که قصد استفاده از آنان وجود ندارد ، امري منطقي و قابل قبول نخواهد بود.</w:t>
      </w:r>
      <w:r w:rsidRPr="00D0257F">
        <w:rPr>
          <w:rFonts w:ascii="Tahoma" w:hAnsi="Tahoma" w:cs="Nazanin"/>
          <w:sz w:val="28"/>
          <w:szCs w:val="28"/>
          <w:rtl/>
        </w:rPr>
        <w:t> </w:t>
      </w:r>
      <w:r w:rsidRPr="00D0257F">
        <w:rPr>
          <w:rFonts w:ascii="Tahoma" w:hAnsi="Tahoma" w:cs="B Zar"/>
          <w:sz w:val="28"/>
          <w:szCs w:val="28"/>
          <w:rtl/>
        </w:rPr>
        <w:t xml:space="preserve"> در صورتي که اين نوع از سرويس ها نصب و به درستي پيکربندي نگردند ، مهاجمان مي توانند با استفاده از آنان ، آسيب هاي جدي را متوجه شبکه نمايند . تهديد فوق مي تواند از درون شبکه و يا خارج از شبکه متوجه يک شبکه کامپيوتري گردد . بر اساس برخي آمارهاي منتشر شده ، اغلب آسيب ها و تهديدات</w:t>
      </w:r>
      <w:r w:rsidRPr="00D0257F">
        <w:rPr>
          <w:rFonts w:ascii="Tahoma" w:hAnsi="Tahoma" w:cs="Nazanin"/>
          <w:sz w:val="28"/>
          <w:szCs w:val="28"/>
          <w:rtl/>
        </w:rPr>
        <w:t> </w:t>
      </w:r>
      <w:r w:rsidRPr="00D0257F">
        <w:rPr>
          <w:rFonts w:ascii="Tahoma" w:hAnsi="Tahoma" w:cs="B Zar"/>
          <w:sz w:val="28"/>
          <w:szCs w:val="28"/>
          <w:rtl/>
        </w:rPr>
        <w:t xml:space="preserve"> در شبکه يک سازمان توسط کارکنان کنجکا و و يا ناراضي</w:t>
      </w:r>
      <w:r w:rsidRPr="00D0257F">
        <w:rPr>
          <w:rFonts w:ascii="Tahoma" w:hAnsi="Tahoma" w:cs="Nazanin"/>
          <w:sz w:val="28"/>
          <w:szCs w:val="28"/>
          <w:rtl/>
        </w:rPr>
        <w:t> </w:t>
      </w:r>
      <w:r w:rsidRPr="00D0257F">
        <w:rPr>
          <w:rFonts w:ascii="Tahoma" w:hAnsi="Tahoma" w:cs="B Zar"/>
          <w:sz w:val="28"/>
          <w:szCs w:val="28"/>
          <w:rtl/>
        </w:rPr>
        <w:t xml:space="preserve"> صورت مي پذيرد تا از طريق مهاجمان خارج از شبکه . بخاطر داشته باشيد که ايمن سازي شبکه هاي کامپيوتري مستلزم اختصاص زمان لازم و کافي براي برنامه ريزي است . سازمان ها و موسسات علاقه مندند به موازات عرضه فن آوري هاي جديد ، به سرعت از آنان استفاده نموده تا بتوانند از مزاياي آنان در جهت اهداف سازماني خود استفاده نمايند.</w:t>
      </w:r>
    </w:p>
    <w:p w:rsidR="00A1371D" w:rsidRPr="00D0257F" w:rsidRDefault="00A1371D"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تعداد و تنوع</w:t>
      </w:r>
      <w:r w:rsidRPr="00D0257F">
        <w:rPr>
          <w:rFonts w:ascii="Tahoma" w:hAnsi="Tahoma" w:cs="Nazanin"/>
          <w:sz w:val="28"/>
          <w:szCs w:val="28"/>
          <w:rtl/>
        </w:rPr>
        <w:t> </w:t>
      </w:r>
      <w:r w:rsidRPr="00D0257F">
        <w:rPr>
          <w:rFonts w:ascii="Tahoma" w:hAnsi="Tahoma" w:cs="B Zar"/>
          <w:sz w:val="28"/>
          <w:szCs w:val="28"/>
          <w:rtl/>
        </w:rPr>
        <w:t xml:space="preserve"> گزينه هاي انتخابي در خصوص</w:t>
      </w:r>
      <w:r w:rsidRPr="00D0257F">
        <w:rPr>
          <w:rFonts w:ascii="Tahoma" w:hAnsi="Tahoma" w:cs="Nazanin"/>
          <w:sz w:val="28"/>
          <w:szCs w:val="28"/>
          <w:rtl/>
        </w:rPr>
        <w:t> </w:t>
      </w:r>
      <w:r w:rsidRPr="00D0257F">
        <w:rPr>
          <w:rFonts w:ascii="Tahoma" w:hAnsi="Tahoma" w:cs="B Zar"/>
          <w:sz w:val="28"/>
          <w:szCs w:val="28"/>
          <w:rtl/>
        </w:rPr>
        <w:t xml:space="preserve"> پيکربندي هر سيستم عامل ، به سرعت رشد مي نمايد. امروزه</w:t>
      </w:r>
      <w:r w:rsidRPr="00D0257F">
        <w:rPr>
          <w:rFonts w:ascii="Tahoma" w:hAnsi="Tahoma" w:cs="Nazanin"/>
          <w:sz w:val="28"/>
          <w:szCs w:val="28"/>
          <w:rtl/>
        </w:rPr>
        <w:t> </w:t>
      </w:r>
      <w:r w:rsidRPr="00D0257F">
        <w:rPr>
          <w:rFonts w:ascii="Tahoma" w:hAnsi="Tahoma" w:cs="B Zar"/>
          <w:sz w:val="28"/>
          <w:szCs w:val="28"/>
          <w:rtl/>
        </w:rPr>
        <w:t xml:space="preserve"> وجود توانائي لازم در جهت شناسائي و پياده سازي سرويس ها و پروتکل هاي مورد نياز در يک شبکه خود به يک مهارت ارزشمند تبديل شده است. بنابراين لازم است کارشناسان فن </w:t>
      </w:r>
      <w:r w:rsidRPr="00D0257F">
        <w:rPr>
          <w:rFonts w:ascii="Tahoma" w:hAnsi="Tahoma" w:cs="B Zar"/>
          <w:sz w:val="28"/>
          <w:szCs w:val="28"/>
          <w:rtl/>
        </w:rPr>
        <w:lastRenderedPageBreak/>
        <w:t>آوري اطلاعات که مسئوليت شغلي آنان در ارتباط با شبکه و ايمن سازي اطلاعات است ، به صورت مستمر و با</w:t>
      </w:r>
      <w:r w:rsidRPr="00D0257F">
        <w:rPr>
          <w:rFonts w:ascii="Tahoma" w:hAnsi="Tahoma" w:cs="Nazanin"/>
          <w:sz w:val="28"/>
          <w:szCs w:val="28"/>
          <w:rtl/>
        </w:rPr>
        <w:t> </w:t>
      </w:r>
      <w:r w:rsidRPr="00D0257F">
        <w:rPr>
          <w:rFonts w:ascii="Tahoma" w:hAnsi="Tahoma" w:cs="B Zar"/>
          <w:sz w:val="28"/>
          <w:szCs w:val="28"/>
          <w:rtl/>
        </w:rPr>
        <w:t xml:space="preserve"> اعتقاد به اصل بسيار مهم " اشتراک دانش و تجارب " ، خود را بهنگام نمايند. اعتقاد عملي به اصل فوق ، زمينه کاهش حملات و تهديدات را در هر شبکه کامپيوتري به دنبال خواهد داشت . </w:t>
      </w:r>
    </w:p>
    <w:p w:rsidR="00A1371D" w:rsidRPr="00D0257F" w:rsidRDefault="00A1371D" w:rsidP="00D0257F">
      <w:pPr>
        <w:pStyle w:val="NormalWeb"/>
        <w:bidi/>
        <w:spacing w:before="0" w:beforeAutospacing="0" w:line="336" w:lineRule="auto"/>
        <w:contextualSpacing/>
        <w:jc w:val="lowKashida"/>
        <w:rPr>
          <w:rFonts w:ascii="Tahoma" w:hAnsi="Tahoma" w:cs="B Zar"/>
          <w:b/>
          <w:bCs/>
          <w:sz w:val="28"/>
          <w:szCs w:val="28"/>
          <w:rtl/>
        </w:rPr>
      </w:pPr>
      <w:r w:rsidRPr="00D0257F">
        <w:rPr>
          <w:rFonts w:ascii="Tahoma" w:hAnsi="Tahoma" w:cs="B Zar"/>
          <w:b/>
          <w:bCs/>
          <w:sz w:val="28"/>
          <w:szCs w:val="28"/>
          <w:rtl/>
        </w:rPr>
        <w:t xml:space="preserve">حملات </w:t>
      </w:r>
      <w:r w:rsidRPr="00D0257F">
        <w:rPr>
          <w:rFonts w:asciiTheme="majorBidi" w:hAnsiTheme="majorBidi" w:cs="B Zar"/>
          <w:b/>
          <w:bCs/>
          <w:sz w:val="28"/>
          <w:szCs w:val="28"/>
          <w:rtl/>
        </w:rPr>
        <w:t xml:space="preserve">( </w:t>
      </w:r>
      <w:r w:rsidRPr="00D0257F">
        <w:rPr>
          <w:rFonts w:asciiTheme="majorBidi" w:hAnsiTheme="majorBidi" w:cs="B Zar"/>
          <w:b/>
          <w:bCs/>
          <w:sz w:val="28"/>
          <w:szCs w:val="28"/>
        </w:rPr>
        <w:t>Attacks</w:t>
      </w:r>
      <w:r w:rsidRPr="00D0257F">
        <w:rPr>
          <w:rFonts w:asciiTheme="majorBidi" w:hAnsiTheme="majorBidi" w:cs="B Zar"/>
          <w:b/>
          <w:bCs/>
          <w:sz w:val="28"/>
          <w:szCs w:val="28"/>
          <w:rtl/>
        </w:rPr>
        <w:t xml:space="preserve"> )</w:t>
      </w:r>
      <w:r w:rsidRPr="00D0257F">
        <w:rPr>
          <w:rFonts w:ascii="Tahoma" w:hAnsi="Tahoma" w:cs="B Zar"/>
          <w:b/>
          <w:bCs/>
          <w:sz w:val="28"/>
          <w:szCs w:val="28"/>
          <w:rtl/>
        </w:rPr>
        <w:t xml:space="preserve"> </w:t>
      </w:r>
    </w:p>
    <w:p w:rsidR="00A1371D" w:rsidRPr="00D0257F" w:rsidRDefault="00A1371D" w:rsidP="00D0257F">
      <w:pPr>
        <w:pStyle w:val="NormalWeb"/>
        <w:bidi/>
        <w:spacing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با توجه به ماهيت ناشناس بودن کاربران شبکه هاي کامپيوتري ، خصوصا" اينترنت ،امروزه</w:t>
      </w:r>
      <w:r w:rsidRPr="00D0257F">
        <w:rPr>
          <w:rFonts w:ascii="Tahoma" w:hAnsi="Tahoma" w:cs="Nazanin"/>
          <w:sz w:val="28"/>
          <w:szCs w:val="28"/>
          <w:rtl/>
        </w:rPr>
        <w:t> </w:t>
      </w:r>
      <w:r w:rsidRPr="00D0257F">
        <w:rPr>
          <w:rFonts w:ascii="Tahoma" w:hAnsi="Tahoma" w:cs="B Zar"/>
          <w:sz w:val="28"/>
          <w:szCs w:val="28"/>
          <w:rtl/>
        </w:rPr>
        <w:t xml:space="preserve"> شاهد افزايش حملات بر روي تمامي انواع سرويس دهندگان مي باشيم . علت بروز چنين حملاتي مي تواند</w:t>
      </w:r>
      <w:r w:rsidRPr="00D0257F">
        <w:rPr>
          <w:rFonts w:ascii="Tahoma" w:hAnsi="Tahoma" w:cs="Nazanin"/>
          <w:sz w:val="28"/>
          <w:szCs w:val="28"/>
          <w:rtl/>
        </w:rPr>
        <w:t> </w:t>
      </w:r>
      <w:r w:rsidRPr="00D0257F">
        <w:rPr>
          <w:rFonts w:ascii="Tahoma" w:hAnsi="Tahoma" w:cs="B Zar"/>
          <w:sz w:val="28"/>
          <w:szCs w:val="28"/>
          <w:rtl/>
        </w:rPr>
        <w:t>از يک کنجکاوي ساده</w:t>
      </w:r>
      <w:r w:rsidRPr="00D0257F">
        <w:rPr>
          <w:rFonts w:ascii="Tahoma" w:hAnsi="Tahoma" w:cs="Nazanin"/>
          <w:sz w:val="28"/>
          <w:szCs w:val="28"/>
          <w:rtl/>
        </w:rPr>
        <w:t> </w:t>
      </w:r>
      <w:r w:rsidRPr="00D0257F">
        <w:rPr>
          <w:rFonts w:ascii="Tahoma" w:hAnsi="Tahoma" w:cs="B Zar"/>
          <w:sz w:val="28"/>
          <w:szCs w:val="28"/>
          <w:rtl/>
        </w:rPr>
        <w:t xml:space="preserve"> شروع و تا اهداف مخرب و ويرانگر ادامه يابد. براي پيشگيري ، شناسائي، برخورد سريع</w:t>
      </w:r>
      <w:r w:rsidRPr="00D0257F">
        <w:rPr>
          <w:rFonts w:ascii="Tahoma" w:hAnsi="Tahoma" w:cs="Nazanin"/>
          <w:sz w:val="28"/>
          <w:szCs w:val="28"/>
          <w:rtl/>
        </w:rPr>
        <w:t> </w:t>
      </w:r>
      <w:r w:rsidRPr="00D0257F">
        <w:rPr>
          <w:rFonts w:ascii="Tahoma" w:hAnsi="Tahoma" w:cs="B Zar"/>
          <w:sz w:val="28"/>
          <w:szCs w:val="28"/>
          <w:rtl/>
        </w:rPr>
        <w:t xml:space="preserve"> و توقف حملات ، مي بايست در مرحله اول قادر به تشخيص و شناسائي زمان و موقعيت بروز يک تهاجم باشيم . به عبارت ديگر چگونه از بروز يک حمله و يا تهاجم در شبکه خود آگاه مي شويم ؟ چگونه با آن برخورد نموده و در سريعترين زمان</w:t>
      </w:r>
      <w:r w:rsidRPr="00D0257F">
        <w:rPr>
          <w:rFonts w:ascii="Tahoma" w:hAnsi="Tahoma" w:cs="Nazanin"/>
          <w:sz w:val="28"/>
          <w:szCs w:val="28"/>
          <w:rtl/>
        </w:rPr>
        <w:t> </w:t>
      </w:r>
      <w:r w:rsidRPr="00D0257F">
        <w:rPr>
          <w:rFonts w:ascii="Tahoma" w:hAnsi="Tahoma" w:cs="B Zar"/>
          <w:sz w:val="28"/>
          <w:szCs w:val="28"/>
          <w:rtl/>
        </w:rPr>
        <w:t xml:space="preserve"> ممکن آن را متوقف نموده</w:t>
      </w:r>
      <w:r w:rsidRPr="00D0257F">
        <w:rPr>
          <w:rFonts w:ascii="Tahoma" w:hAnsi="Tahoma" w:cs="Nazanin"/>
          <w:sz w:val="28"/>
          <w:szCs w:val="28"/>
          <w:rtl/>
        </w:rPr>
        <w:t> </w:t>
      </w:r>
      <w:r w:rsidRPr="00D0257F">
        <w:rPr>
          <w:rFonts w:ascii="Tahoma" w:hAnsi="Tahoma" w:cs="B Zar"/>
          <w:sz w:val="28"/>
          <w:szCs w:val="28"/>
          <w:rtl/>
        </w:rPr>
        <w:t xml:space="preserve"> تا ميزان صدمات و آسيب به منابع اطلاعاتي سازمان به حداقل مقدار خود برسد ؟ شناسائي نوع حملات و نحوه پياده سازي يک سيستم حفاظتي مطمئن در مقابل آنان يکي از وظايف مهم</w:t>
      </w:r>
      <w:r w:rsidRPr="00D0257F">
        <w:rPr>
          <w:rFonts w:ascii="Tahoma" w:hAnsi="Tahoma" w:cs="Nazanin"/>
          <w:sz w:val="28"/>
          <w:szCs w:val="28"/>
          <w:rtl/>
        </w:rPr>
        <w:t> </w:t>
      </w:r>
      <w:r w:rsidRPr="00D0257F">
        <w:rPr>
          <w:rFonts w:ascii="Tahoma" w:hAnsi="Tahoma" w:cs="B Zar"/>
          <w:sz w:val="28"/>
          <w:szCs w:val="28"/>
          <w:rtl/>
        </w:rPr>
        <w:t xml:space="preserve"> کارشناسان امنيت اطلاعات و شبکه هاي کامپيوتري است .شناخت دشمن و آگاهي از روش هاي تهاجم وي ، احتمال موفقيت ما را در روياروئي با آنان افزايش خواهد داد. </w:t>
      </w:r>
    </w:p>
    <w:p w:rsidR="001360F8" w:rsidRPr="00D0257F" w:rsidRDefault="001360F8" w:rsidP="00D0257F">
      <w:pPr>
        <w:pStyle w:val="NormalWeb"/>
        <w:bidi/>
        <w:spacing w:after="0" w:afterAutospacing="0" w:line="336" w:lineRule="auto"/>
        <w:contextualSpacing/>
        <w:jc w:val="lowKashida"/>
        <w:rPr>
          <w:rFonts w:ascii="Tahoma" w:hAnsi="Tahoma" w:cs="B Zar"/>
          <w:sz w:val="28"/>
          <w:szCs w:val="28"/>
          <w:rtl/>
        </w:rPr>
      </w:pPr>
    </w:p>
    <w:p w:rsidR="001360F8" w:rsidRPr="00D0257F" w:rsidRDefault="001360F8" w:rsidP="00D0257F">
      <w:pPr>
        <w:pStyle w:val="NormalWeb"/>
        <w:bidi/>
        <w:spacing w:before="0" w:beforeAutospacing="0" w:line="336" w:lineRule="auto"/>
        <w:contextualSpacing/>
        <w:jc w:val="lowKashida"/>
        <w:rPr>
          <w:rFonts w:asciiTheme="majorBidi" w:hAnsiTheme="majorBidi" w:cs="B Zar"/>
          <w:sz w:val="28"/>
          <w:szCs w:val="28"/>
        </w:rPr>
      </w:pPr>
      <w:r w:rsidRPr="00D0257F">
        <w:rPr>
          <w:rFonts w:asciiTheme="majorBidi" w:hAnsiTheme="majorBidi" w:cs="B Zar"/>
          <w:sz w:val="28"/>
          <w:szCs w:val="28"/>
          <w:rtl/>
        </w:rPr>
        <w:t xml:space="preserve">انواع حملات در شبکه هاي کامپيوتري </w:t>
      </w:r>
    </w:p>
    <w:p w:rsidR="001360F8" w:rsidRPr="00D0257F" w:rsidRDefault="001360F8" w:rsidP="00D0257F">
      <w:pPr>
        <w:pStyle w:val="NormalWeb"/>
        <w:bidi/>
        <w:spacing w:after="0" w:afterAutospacing="0" w:line="336" w:lineRule="auto"/>
        <w:contextualSpacing/>
        <w:jc w:val="lowKashida"/>
        <w:rPr>
          <w:rFonts w:ascii="Tahoma" w:hAnsi="Tahoma" w:cs="B Zar"/>
          <w:sz w:val="28"/>
          <w:szCs w:val="28"/>
          <w:rtl/>
        </w:rPr>
      </w:pPr>
      <w:r w:rsidRPr="00D0257F">
        <w:rPr>
          <w:rFonts w:ascii="Tahoma" w:hAnsi="Tahoma" w:cs="B Zar"/>
          <w:sz w:val="28"/>
          <w:szCs w:val="28"/>
          <w:rtl/>
        </w:rPr>
        <w:lastRenderedPageBreak/>
        <w:t>حملات در يک شبکه کامپيوتري ، حاصل پيوند سه عنصر مهم</w:t>
      </w:r>
      <w:r w:rsidRPr="00D0257F">
        <w:rPr>
          <w:rFonts w:ascii="Tahoma" w:hAnsi="Tahoma" w:cs="Nazanin"/>
          <w:sz w:val="28"/>
          <w:szCs w:val="28"/>
          <w:rtl/>
        </w:rPr>
        <w:t> </w:t>
      </w:r>
      <w:r w:rsidRPr="00D0257F">
        <w:rPr>
          <w:rFonts w:ascii="Tahoma" w:hAnsi="Tahoma" w:cs="B Zar"/>
          <w:sz w:val="28"/>
          <w:szCs w:val="28"/>
          <w:rtl/>
        </w:rPr>
        <w:t xml:space="preserve"> سرويس ها ي فعال</w:t>
      </w:r>
      <w:r w:rsidRPr="00D0257F">
        <w:rPr>
          <w:rFonts w:ascii="Tahoma" w:hAnsi="Tahoma" w:cs="Nazanin"/>
          <w:sz w:val="28"/>
          <w:szCs w:val="28"/>
          <w:rtl/>
        </w:rPr>
        <w:t> </w:t>
      </w:r>
      <w:r w:rsidRPr="00D0257F">
        <w:rPr>
          <w:rFonts w:ascii="Tahoma" w:hAnsi="Tahoma" w:cs="B Zar"/>
          <w:sz w:val="28"/>
          <w:szCs w:val="28"/>
          <w:rtl/>
        </w:rPr>
        <w:t xml:space="preserve"> ، پروتکل هاي استفاده شده</w:t>
      </w:r>
      <w:r w:rsidRPr="00D0257F">
        <w:rPr>
          <w:rFonts w:ascii="Tahoma" w:hAnsi="Tahoma" w:cs="Nazanin"/>
          <w:sz w:val="28"/>
          <w:szCs w:val="28"/>
          <w:rtl/>
        </w:rPr>
        <w:t> </w:t>
      </w:r>
      <w:r w:rsidRPr="00D0257F">
        <w:rPr>
          <w:rFonts w:ascii="Tahoma" w:hAnsi="Tahoma" w:cs="B Zar"/>
          <w:sz w:val="28"/>
          <w:szCs w:val="28"/>
          <w:rtl/>
        </w:rPr>
        <w:t xml:space="preserve"> و پورت هاي باز مي باشد. کارشناسان امنيت اطلاعات مي بايست با تمرکز بر سه محور فوق ، شبکه اي ايمن و مقاوم در مقابل انواع حملات را ايجاد و نگهداري نمايند. </w:t>
      </w:r>
    </w:p>
    <w:p w:rsidR="001360F8" w:rsidRPr="00D0257F" w:rsidRDefault="001360F8" w:rsidP="00D0257F">
      <w:pPr>
        <w:pStyle w:val="NormalWeb"/>
        <w:bidi/>
        <w:spacing w:before="0" w:beforeAutospacing="0" w:line="336" w:lineRule="auto"/>
        <w:contextualSpacing/>
        <w:jc w:val="lowKashida"/>
        <w:rPr>
          <w:rFonts w:ascii="Tahoma" w:hAnsi="Tahoma" w:cs="B Zar"/>
          <w:sz w:val="28"/>
          <w:szCs w:val="28"/>
          <w:rtl/>
        </w:rPr>
      </w:pPr>
      <w:r w:rsidRPr="00D0257F">
        <w:rPr>
          <w:rFonts w:ascii="Tahoma" w:hAnsi="Tahoma" w:cs="B Zar"/>
          <w:sz w:val="28"/>
          <w:szCs w:val="28"/>
          <w:rtl/>
        </w:rPr>
        <w:t xml:space="preserve">جدول زير برخي از حملات متداول را نشان مي دهد : </w:t>
      </w:r>
    </w:p>
    <w:tbl>
      <w:tblPr>
        <w:bidiVisual/>
        <w:tblW w:w="8503" w:type="dxa"/>
        <w:jc w:val="center"/>
        <w:tblInd w:w="-3133" w:type="dxa"/>
        <w:tblCellMar>
          <w:top w:w="30" w:type="dxa"/>
          <w:left w:w="30" w:type="dxa"/>
          <w:bottom w:w="30" w:type="dxa"/>
          <w:right w:w="30" w:type="dxa"/>
        </w:tblCellMar>
        <w:tblLook w:val="0000" w:firstRow="0" w:lastRow="0" w:firstColumn="0" w:lastColumn="0" w:noHBand="0" w:noVBand="0"/>
      </w:tblPr>
      <w:tblGrid>
        <w:gridCol w:w="4250"/>
        <w:gridCol w:w="4253"/>
      </w:tblGrid>
      <w:tr w:rsidR="001360F8" w:rsidRPr="00D0257F" w:rsidTr="00F7474A">
        <w:trPr>
          <w:jc w:val="center"/>
        </w:trPr>
        <w:tc>
          <w:tcPr>
            <w:tcW w:w="8503" w:type="dxa"/>
            <w:gridSpan w:val="2"/>
            <w:tcBorders>
              <w:top w:val="nil"/>
              <w:left w:val="nil"/>
              <w:bottom w:val="nil"/>
              <w:right w:val="nil"/>
            </w:tcBorders>
            <w:shd w:val="clear" w:color="auto" w:fill="336699"/>
          </w:tcPr>
          <w:p w:rsidR="001360F8" w:rsidRPr="00D0257F" w:rsidRDefault="001360F8" w:rsidP="00D0257F">
            <w:pPr>
              <w:pStyle w:val="NormalWeb"/>
              <w:bidi/>
              <w:spacing w:line="336" w:lineRule="auto"/>
              <w:contextualSpacing/>
              <w:jc w:val="lowKashida"/>
              <w:rPr>
                <w:rFonts w:ascii="Tahoma" w:hAnsi="Tahoma" w:cs="B Zar"/>
                <w:sz w:val="28"/>
                <w:szCs w:val="28"/>
              </w:rPr>
            </w:pPr>
            <w:r w:rsidRPr="00D0257F">
              <w:rPr>
                <w:rFonts w:ascii="Tahoma" w:hAnsi="Tahoma" w:cs="B Zar" w:hint="cs"/>
                <w:b/>
                <w:bCs/>
                <w:sz w:val="28"/>
                <w:szCs w:val="28"/>
                <w:rtl/>
              </w:rPr>
              <w:t xml:space="preserve">                                                       </w:t>
            </w:r>
            <w:r w:rsidRPr="00D0257F">
              <w:rPr>
                <w:rFonts w:ascii="Tahoma" w:hAnsi="Tahoma" w:cs="B Zar"/>
                <w:b/>
                <w:bCs/>
                <w:sz w:val="28"/>
                <w:szCs w:val="28"/>
                <w:rtl/>
              </w:rPr>
              <w:t xml:space="preserve">انواع حملات </w:t>
            </w:r>
          </w:p>
        </w:tc>
      </w:tr>
      <w:tr w:rsidR="001360F8" w:rsidRPr="00D0257F" w:rsidTr="00F7474A">
        <w:trPr>
          <w:jc w:val="center"/>
        </w:trPr>
        <w:tc>
          <w:tcPr>
            <w:tcW w:w="8503" w:type="dxa"/>
            <w:gridSpan w:val="2"/>
            <w:tcBorders>
              <w:top w:val="nil"/>
              <w:left w:val="nil"/>
              <w:bottom w:val="nil"/>
              <w:right w:val="nil"/>
            </w:tcBorders>
            <w:shd w:val="clear" w:color="auto" w:fill="FFFFFF"/>
          </w:tcPr>
          <w:p w:rsidR="001360F8" w:rsidRPr="00D0257F" w:rsidRDefault="001360F8" w:rsidP="00D0257F">
            <w:pPr>
              <w:spacing w:line="336" w:lineRule="auto"/>
              <w:contextualSpacing/>
              <w:jc w:val="lowKashida"/>
              <w:rPr>
                <w:rFonts w:cs="B Zar"/>
                <w:sz w:val="28"/>
                <w:szCs w:val="28"/>
              </w:rPr>
            </w:pPr>
            <w:r w:rsidRPr="00D0257F">
              <w:rPr>
                <w:rFonts w:cs="B Zar"/>
                <w:sz w:val="28"/>
                <w:szCs w:val="28"/>
              </w:rPr>
              <w:t xml:space="preserve">Denial of Service (DoS) &amp; Distributed Denial of Service (DDoS) </w:t>
            </w:r>
          </w:p>
        </w:tc>
      </w:tr>
      <w:tr w:rsidR="001360F8" w:rsidRPr="00D0257F" w:rsidTr="00F7474A">
        <w:trPr>
          <w:jc w:val="center"/>
        </w:trPr>
        <w:tc>
          <w:tcPr>
            <w:tcW w:w="4250" w:type="dxa"/>
            <w:tcBorders>
              <w:top w:val="nil"/>
              <w:left w:val="nil"/>
              <w:bottom w:val="nil"/>
              <w:right w:val="nil"/>
            </w:tcBorders>
            <w:shd w:val="clear" w:color="auto" w:fill="FFFFFF"/>
          </w:tcPr>
          <w:p w:rsidR="001360F8" w:rsidRPr="00D0257F" w:rsidRDefault="001360F8" w:rsidP="00D0257F">
            <w:pPr>
              <w:spacing w:line="336" w:lineRule="auto"/>
              <w:contextualSpacing/>
              <w:jc w:val="lowKashida"/>
              <w:rPr>
                <w:rFonts w:cs="B Zar"/>
                <w:sz w:val="28"/>
                <w:szCs w:val="28"/>
              </w:rPr>
            </w:pPr>
            <w:r w:rsidRPr="00D0257F">
              <w:rPr>
                <w:rFonts w:cs="B Zar"/>
                <w:sz w:val="28"/>
                <w:szCs w:val="28"/>
              </w:rPr>
              <w:t>Back Door</w:t>
            </w:r>
          </w:p>
        </w:tc>
        <w:tc>
          <w:tcPr>
            <w:tcW w:w="4253" w:type="dxa"/>
            <w:tcBorders>
              <w:top w:val="nil"/>
              <w:left w:val="nil"/>
              <w:bottom w:val="nil"/>
              <w:right w:val="nil"/>
            </w:tcBorders>
            <w:shd w:val="clear" w:color="auto" w:fill="FFFFFF"/>
          </w:tcPr>
          <w:p w:rsidR="001360F8" w:rsidRPr="00D0257F" w:rsidRDefault="001360F8" w:rsidP="00D0257F">
            <w:pPr>
              <w:spacing w:line="336" w:lineRule="auto"/>
              <w:contextualSpacing/>
              <w:jc w:val="lowKashida"/>
              <w:rPr>
                <w:rFonts w:cs="B Zar"/>
                <w:sz w:val="28"/>
                <w:szCs w:val="28"/>
              </w:rPr>
            </w:pPr>
            <w:r w:rsidRPr="00D0257F">
              <w:rPr>
                <w:rFonts w:cs="B Zar"/>
                <w:sz w:val="28"/>
                <w:szCs w:val="28"/>
              </w:rPr>
              <w:t>Spoofing</w:t>
            </w:r>
          </w:p>
        </w:tc>
      </w:tr>
      <w:tr w:rsidR="001360F8" w:rsidRPr="00D0257F" w:rsidTr="00F7474A">
        <w:trPr>
          <w:jc w:val="center"/>
        </w:trPr>
        <w:tc>
          <w:tcPr>
            <w:tcW w:w="4250" w:type="dxa"/>
            <w:tcBorders>
              <w:top w:val="nil"/>
              <w:left w:val="nil"/>
              <w:bottom w:val="nil"/>
              <w:right w:val="nil"/>
            </w:tcBorders>
            <w:shd w:val="clear" w:color="auto" w:fill="FFFFFF"/>
          </w:tcPr>
          <w:p w:rsidR="001360F8" w:rsidRPr="00D0257F" w:rsidRDefault="001360F8" w:rsidP="00D0257F">
            <w:pPr>
              <w:spacing w:line="336" w:lineRule="auto"/>
              <w:contextualSpacing/>
              <w:jc w:val="lowKashida"/>
              <w:rPr>
                <w:rFonts w:cs="B Zar"/>
                <w:sz w:val="28"/>
                <w:szCs w:val="28"/>
              </w:rPr>
            </w:pPr>
            <w:r w:rsidRPr="00D0257F">
              <w:rPr>
                <w:rFonts w:cs="B Zar"/>
                <w:sz w:val="28"/>
                <w:szCs w:val="28"/>
              </w:rPr>
              <w:t>Man in the Middle</w:t>
            </w:r>
          </w:p>
        </w:tc>
        <w:tc>
          <w:tcPr>
            <w:tcW w:w="4253" w:type="dxa"/>
            <w:tcBorders>
              <w:top w:val="nil"/>
              <w:left w:val="nil"/>
              <w:bottom w:val="nil"/>
              <w:right w:val="nil"/>
            </w:tcBorders>
            <w:shd w:val="clear" w:color="auto" w:fill="FFFFFF"/>
          </w:tcPr>
          <w:p w:rsidR="001360F8" w:rsidRPr="00D0257F" w:rsidRDefault="001360F8" w:rsidP="00D0257F">
            <w:pPr>
              <w:spacing w:line="336" w:lineRule="auto"/>
              <w:contextualSpacing/>
              <w:jc w:val="lowKashida"/>
              <w:rPr>
                <w:rFonts w:cs="B Zar"/>
                <w:sz w:val="28"/>
                <w:szCs w:val="28"/>
              </w:rPr>
            </w:pPr>
            <w:r w:rsidRPr="00D0257F">
              <w:rPr>
                <w:rFonts w:cs="B Zar"/>
                <w:sz w:val="28"/>
                <w:szCs w:val="28"/>
              </w:rPr>
              <w:t xml:space="preserve">Replay </w:t>
            </w:r>
          </w:p>
        </w:tc>
      </w:tr>
      <w:tr w:rsidR="001360F8" w:rsidRPr="00D0257F" w:rsidTr="00F7474A">
        <w:trPr>
          <w:jc w:val="center"/>
        </w:trPr>
        <w:tc>
          <w:tcPr>
            <w:tcW w:w="4250" w:type="dxa"/>
            <w:tcBorders>
              <w:top w:val="nil"/>
              <w:left w:val="nil"/>
              <w:bottom w:val="nil"/>
              <w:right w:val="nil"/>
            </w:tcBorders>
            <w:shd w:val="clear" w:color="auto" w:fill="FFFFFF"/>
          </w:tcPr>
          <w:p w:rsidR="001360F8" w:rsidRPr="00D0257F" w:rsidRDefault="001360F8" w:rsidP="00D0257F">
            <w:pPr>
              <w:spacing w:line="336" w:lineRule="auto"/>
              <w:contextualSpacing/>
              <w:jc w:val="lowKashida"/>
              <w:rPr>
                <w:rFonts w:cs="B Zar"/>
                <w:sz w:val="28"/>
                <w:szCs w:val="28"/>
              </w:rPr>
            </w:pPr>
            <w:r w:rsidRPr="00D0257F">
              <w:rPr>
                <w:rFonts w:cs="B Zar"/>
                <w:sz w:val="28"/>
                <w:szCs w:val="28"/>
              </w:rPr>
              <w:t>TCP/IP Hijacking</w:t>
            </w:r>
          </w:p>
        </w:tc>
        <w:tc>
          <w:tcPr>
            <w:tcW w:w="4253" w:type="dxa"/>
            <w:tcBorders>
              <w:top w:val="nil"/>
              <w:left w:val="nil"/>
              <w:bottom w:val="nil"/>
              <w:right w:val="nil"/>
            </w:tcBorders>
            <w:shd w:val="clear" w:color="auto" w:fill="FFFFFF"/>
          </w:tcPr>
          <w:p w:rsidR="001360F8" w:rsidRPr="00D0257F" w:rsidRDefault="001360F8" w:rsidP="00D0257F">
            <w:pPr>
              <w:spacing w:line="336" w:lineRule="auto"/>
              <w:contextualSpacing/>
              <w:jc w:val="lowKashida"/>
              <w:rPr>
                <w:rFonts w:cs="B Zar"/>
                <w:sz w:val="28"/>
                <w:szCs w:val="28"/>
              </w:rPr>
            </w:pPr>
            <w:r w:rsidRPr="00D0257F">
              <w:rPr>
                <w:rFonts w:cs="B Zar"/>
                <w:sz w:val="28"/>
                <w:szCs w:val="28"/>
              </w:rPr>
              <w:t xml:space="preserve">Weak Keys </w:t>
            </w:r>
          </w:p>
        </w:tc>
      </w:tr>
      <w:tr w:rsidR="001360F8" w:rsidRPr="00D0257F" w:rsidTr="00F7474A">
        <w:trPr>
          <w:jc w:val="center"/>
        </w:trPr>
        <w:tc>
          <w:tcPr>
            <w:tcW w:w="4250" w:type="dxa"/>
            <w:tcBorders>
              <w:top w:val="nil"/>
              <w:left w:val="nil"/>
              <w:bottom w:val="nil"/>
              <w:right w:val="nil"/>
            </w:tcBorders>
            <w:shd w:val="clear" w:color="auto" w:fill="FFFFFF"/>
          </w:tcPr>
          <w:p w:rsidR="001360F8" w:rsidRPr="00D0257F" w:rsidRDefault="001360F8" w:rsidP="00D0257F">
            <w:pPr>
              <w:spacing w:line="336" w:lineRule="auto"/>
              <w:contextualSpacing/>
              <w:jc w:val="lowKashida"/>
              <w:rPr>
                <w:rFonts w:cs="B Zar"/>
                <w:sz w:val="28"/>
                <w:szCs w:val="28"/>
              </w:rPr>
            </w:pPr>
            <w:r w:rsidRPr="00D0257F">
              <w:rPr>
                <w:rFonts w:cs="B Zar"/>
                <w:sz w:val="28"/>
                <w:szCs w:val="28"/>
              </w:rPr>
              <w:t xml:space="preserve">Mathematical </w:t>
            </w:r>
          </w:p>
        </w:tc>
        <w:tc>
          <w:tcPr>
            <w:tcW w:w="4253" w:type="dxa"/>
            <w:tcBorders>
              <w:top w:val="nil"/>
              <w:left w:val="nil"/>
              <w:bottom w:val="nil"/>
              <w:right w:val="nil"/>
            </w:tcBorders>
            <w:shd w:val="clear" w:color="auto" w:fill="FFFFFF"/>
          </w:tcPr>
          <w:p w:rsidR="001360F8" w:rsidRPr="00D0257F" w:rsidRDefault="001360F8" w:rsidP="00D0257F">
            <w:pPr>
              <w:spacing w:line="336" w:lineRule="auto"/>
              <w:contextualSpacing/>
              <w:jc w:val="lowKashida"/>
              <w:rPr>
                <w:rFonts w:cs="B Zar"/>
                <w:sz w:val="28"/>
                <w:szCs w:val="28"/>
              </w:rPr>
            </w:pPr>
            <w:r w:rsidRPr="00D0257F">
              <w:rPr>
                <w:rFonts w:cs="B Zar"/>
                <w:sz w:val="28"/>
                <w:szCs w:val="28"/>
              </w:rPr>
              <w:t xml:space="preserve">Password Guessing </w:t>
            </w:r>
          </w:p>
        </w:tc>
      </w:tr>
      <w:tr w:rsidR="001360F8" w:rsidRPr="00D0257F" w:rsidTr="00F7474A">
        <w:trPr>
          <w:jc w:val="center"/>
        </w:trPr>
        <w:tc>
          <w:tcPr>
            <w:tcW w:w="4250" w:type="dxa"/>
            <w:tcBorders>
              <w:top w:val="nil"/>
              <w:left w:val="nil"/>
              <w:bottom w:val="nil"/>
              <w:right w:val="nil"/>
            </w:tcBorders>
            <w:shd w:val="clear" w:color="auto" w:fill="FFFFFF"/>
          </w:tcPr>
          <w:p w:rsidR="001360F8" w:rsidRPr="00D0257F" w:rsidRDefault="001360F8" w:rsidP="00D0257F">
            <w:pPr>
              <w:spacing w:line="336" w:lineRule="auto"/>
              <w:contextualSpacing/>
              <w:jc w:val="lowKashida"/>
              <w:rPr>
                <w:rFonts w:cs="B Zar"/>
                <w:sz w:val="28"/>
                <w:szCs w:val="28"/>
              </w:rPr>
            </w:pPr>
            <w:r w:rsidRPr="00D0257F">
              <w:rPr>
                <w:rFonts w:cs="B Zar"/>
                <w:sz w:val="28"/>
                <w:szCs w:val="28"/>
              </w:rPr>
              <w:t>Brute Force</w:t>
            </w:r>
          </w:p>
        </w:tc>
        <w:tc>
          <w:tcPr>
            <w:tcW w:w="4253" w:type="dxa"/>
            <w:tcBorders>
              <w:top w:val="nil"/>
              <w:left w:val="nil"/>
              <w:bottom w:val="nil"/>
              <w:right w:val="nil"/>
            </w:tcBorders>
            <w:shd w:val="clear" w:color="auto" w:fill="FFFFFF"/>
          </w:tcPr>
          <w:p w:rsidR="001360F8" w:rsidRPr="00D0257F" w:rsidRDefault="001360F8" w:rsidP="00D0257F">
            <w:pPr>
              <w:spacing w:line="336" w:lineRule="auto"/>
              <w:contextualSpacing/>
              <w:jc w:val="lowKashida"/>
              <w:rPr>
                <w:rFonts w:cs="B Zar"/>
                <w:sz w:val="28"/>
                <w:szCs w:val="28"/>
              </w:rPr>
            </w:pPr>
            <w:r w:rsidRPr="00D0257F">
              <w:rPr>
                <w:rFonts w:cs="B Zar"/>
                <w:sz w:val="28"/>
                <w:szCs w:val="28"/>
              </w:rPr>
              <w:t xml:space="preserve">Dictionary </w:t>
            </w:r>
          </w:p>
        </w:tc>
      </w:tr>
      <w:tr w:rsidR="001360F8" w:rsidRPr="00D0257F" w:rsidTr="00F7474A">
        <w:trPr>
          <w:jc w:val="center"/>
        </w:trPr>
        <w:tc>
          <w:tcPr>
            <w:tcW w:w="4250" w:type="dxa"/>
            <w:tcBorders>
              <w:top w:val="nil"/>
              <w:left w:val="nil"/>
              <w:bottom w:val="nil"/>
              <w:right w:val="nil"/>
            </w:tcBorders>
            <w:shd w:val="clear" w:color="auto" w:fill="FFFFFF"/>
          </w:tcPr>
          <w:p w:rsidR="001360F8" w:rsidRPr="00D0257F" w:rsidRDefault="001360F8" w:rsidP="00D0257F">
            <w:pPr>
              <w:spacing w:line="336" w:lineRule="auto"/>
              <w:ind w:right="1568"/>
              <w:contextualSpacing/>
              <w:jc w:val="lowKashida"/>
              <w:rPr>
                <w:rFonts w:cs="B Zar"/>
                <w:sz w:val="28"/>
                <w:szCs w:val="28"/>
              </w:rPr>
            </w:pPr>
            <w:r w:rsidRPr="00D0257F">
              <w:rPr>
                <w:rFonts w:cs="B Zar"/>
                <w:sz w:val="28"/>
                <w:szCs w:val="28"/>
              </w:rPr>
              <w:t>Birthday</w:t>
            </w:r>
          </w:p>
        </w:tc>
        <w:tc>
          <w:tcPr>
            <w:tcW w:w="4253" w:type="dxa"/>
            <w:tcBorders>
              <w:top w:val="nil"/>
              <w:left w:val="nil"/>
              <w:bottom w:val="nil"/>
              <w:right w:val="nil"/>
            </w:tcBorders>
            <w:shd w:val="clear" w:color="auto" w:fill="FFFFFF"/>
          </w:tcPr>
          <w:p w:rsidR="001360F8" w:rsidRPr="00D0257F" w:rsidRDefault="001360F8" w:rsidP="00D0257F">
            <w:pPr>
              <w:spacing w:line="336" w:lineRule="auto"/>
              <w:contextualSpacing/>
              <w:jc w:val="lowKashida"/>
              <w:rPr>
                <w:rFonts w:cs="B Zar"/>
                <w:sz w:val="28"/>
                <w:szCs w:val="28"/>
              </w:rPr>
            </w:pPr>
            <w:r w:rsidRPr="00D0257F">
              <w:rPr>
                <w:rFonts w:cs="B Zar"/>
                <w:sz w:val="28"/>
                <w:szCs w:val="28"/>
              </w:rPr>
              <w:t>Software Exploitation</w:t>
            </w:r>
          </w:p>
        </w:tc>
      </w:tr>
      <w:tr w:rsidR="001360F8" w:rsidRPr="00D0257F" w:rsidTr="00F7474A">
        <w:trPr>
          <w:jc w:val="center"/>
        </w:trPr>
        <w:tc>
          <w:tcPr>
            <w:tcW w:w="4250" w:type="dxa"/>
            <w:tcBorders>
              <w:top w:val="nil"/>
              <w:left w:val="nil"/>
              <w:bottom w:val="nil"/>
              <w:right w:val="nil"/>
            </w:tcBorders>
            <w:shd w:val="clear" w:color="auto" w:fill="FFFFFF"/>
          </w:tcPr>
          <w:p w:rsidR="001360F8" w:rsidRPr="00D0257F" w:rsidRDefault="001360F8" w:rsidP="00D0257F">
            <w:pPr>
              <w:spacing w:line="336" w:lineRule="auto"/>
              <w:contextualSpacing/>
              <w:jc w:val="lowKashida"/>
              <w:rPr>
                <w:rFonts w:cs="B Zar"/>
                <w:sz w:val="28"/>
                <w:szCs w:val="28"/>
              </w:rPr>
            </w:pPr>
            <w:r w:rsidRPr="00D0257F">
              <w:rPr>
                <w:rFonts w:cs="B Zar"/>
                <w:sz w:val="28"/>
                <w:szCs w:val="28"/>
              </w:rPr>
              <w:t>Malicious Code</w:t>
            </w:r>
          </w:p>
        </w:tc>
        <w:tc>
          <w:tcPr>
            <w:tcW w:w="4253" w:type="dxa"/>
            <w:tcBorders>
              <w:top w:val="nil"/>
              <w:left w:val="nil"/>
              <w:bottom w:val="nil"/>
              <w:right w:val="nil"/>
            </w:tcBorders>
            <w:shd w:val="clear" w:color="auto" w:fill="FFFFFF"/>
          </w:tcPr>
          <w:p w:rsidR="001360F8" w:rsidRPr="00D0257F" w:rsidRDefault="001360F8" w:rsidP="00D0257F">
            <w:pPr>
              <w:spacing w:line="336" w:lineRule="auto"/>
              <w:contextualSpacing/>
              <w:jc w:val="lowKashida"/>
              <w:rPr>
                <w:rFonts w:cs="B Zar"/>
                <w:sz w:val="28"/>
                <w:szCs w:val="28"/>
              </w:rPr>
            </w:pPr>
            <w:r w:rsidRPr="00D0257F">
              <w:rPr>
                <w:rFonts w:cs="B Zar"/>
                <w:sz w:val="28"/>
                <w:szCs w:val="28"/>
              </w:rPr>
              <w:t>Viruses</w:t>
            </w:r>
          </w:p>
        </w:tc>
      </w:tr>
      <w:tr w:rsidR="001360F8" w:rsidRPr="00D0257F" w:rsidTr="00F7474A">
        <w:trPr>
          <w:jc w:val="center"/>
        </w:trPr>
        <w:tc>
          <w:tcPr>
            <w:tcW w:w="4250" w:type="dxa"/>
            <w:tcBorders>
              <w:top w:val="nil"/>
              <w:left w:val="nil"/>
              <w:bottom w:val="nil"/>
              <w:right w:val="nil"/>
            </w:tcBorders>
            <w:shd w:val="clear" w:color="auto" w:fill="FFFFFF"/>
          </w:tcPr>
          <w:p w:rsidR="001360F8" w:rsidRPr="00D0257F" w:rsidRDefault="001360F8" w:rsidP="00D0257F">
            <w:pPr>
              <w:spacing w:line="336" w:lineRule="auto"/>
              <w:contextualSpacing/>
              <w:jc w:val="lowKashida"/>
              <w:rPr>
                <w:rFonts w:cs="B Zar"/>
                <w:sz w:val="28"/>
                <w:szCs w:val="28"/>
              </w:rPr>
            </w:pPr>
            <w:r w:rsidRPr="00D0257F">
              <w:rPr>
                <w:rFonts w:cs="B Zar"/>
                <w:sz w:val="28"/>
                <w:szCs w:val="28"/>
              </w:rPr>
              <w:t>Virus Hoaxes</w:t>
            </w:r>
          </w:p>
        </w:tc>
        <w:tc>
          <w:tcPr>
            <w:tcW w:w="4253" w:type="dxa"/>
            <w:tcBorders>
              <w:top w:val="nil"/>
              <w:left w:val="nil"/>
              <w:bottom w:val="nil"/>
              <w:right w:val="nil"/>
            </w:tcBorders>
            <w:shd w:val="clear" w:color="auto" w:fill="FFFFFF"/>
          </w:tcPr>
          <w:p w:rsidR="001360F8" w:rsidRPr="00D0257F" w:rsidRDefault="001360F8" w:rsidP="00D0257F">
            <w:pPr>
              <w:spacing w:line="336" w:lineRule="auto"/>
              <w:contextualSpacing/>
              <w:jc w:val="lowKashida"/>
              <w:rPr>
                <w:rFonts w:cs="B Zar"/>
                <w:sz w:val="28"/>
                <w:szCs w:val="28"/>
              </w:rPr>
            </w:pPr>
            <w:r w:rsidRPr="00D0257F">
              <w:rPr>
                <w:rFonts w:cs="B Zar"/>
                <w:sz w:val="28"/>
                <w:szCs w:val="28"/>
              </w:rPr>
              <w:t>Trojan Horses</w:t>
            </w:r>
          </w:p>
        </w:tc>
      </w:tr>
      <w:tr w:rsidR="001360F8" w:rsidRPr="00D0257F" w:rsidTr="00F7474A">
        <w:trPr>
          <w:jc w:val="center"/>
        </w:trPr>
        <w:tc>
          <w:tcPr>
            <w:tcW w:w="4250" w:type="dxa"/>
            <w:tcBorders>
              <w:top w:val="nil"/>
              <w:left w:val="nil"/>
              <w:bottom w:val="nil"/>
              <w:right w:val="nil"/>
            </w:tcBorders>
            <w:shd w:val="clear" w:color="auto" w:fill="FFFFFF"/>
          </w:tcPr>
          <w:p w:rsidR="001360F8" w:rsidRPr="00D0257F" w:rsidRDefault="001360F8" w:rsidP="00D0257F">
            <w:pPr>
              <w:spacing w:line="336" w:lineRule="auto"/>
              <w:contextualSpacing/>
              <w:jc w:val="lowKashida"/>
              <w:rPr>
                <w:rFonts w:cs="B Zar"/>
                <w:sz w:val="28"/>
                <w:szCs w:val="28"/>
              </w:rPr>
            </w:pPr>
            <w:r w:rsidRPr="00D0257F">
              <w:rPr>
                <w:rFonts w:cs="B Zar"/>
                <w:sz w:val="28"/>
                <w:szCs w:val="28"/>
              </w:rPr>
              <w:t>Logic Bombs</w:t>
            </w:r>
          </w:p>
        </w:tc>
        <w:tc>
          <w:tcPr>
            <w:tcW w:w="4253" w:type="dxa"/>
            <w:tcBorders>
              <w:top w:val="nil"/>
              <w:left w:val="nil"/>
              <w:bottom w:val="nil"/>
              <w:right w:val="nil"/>
            </w:tcBorders>
            <w:shd w:val="clear" w:color="auto" w:fill="FFFFFF"/>
          </w:tcPr>
          <w:p w:rsidR="001360F8" w:rsidRPr="00D0257F" w:rsidRDefault="001360F8" w:rsidP="00D0257F">
            <w:pPr>
              <w:spacing w:line="336" w:lineRule="auto"/>
              <w:contextualSpacing/>
              <w:jc w:val="lowKashida"/>
              <w:rPr>
                <w:rFonts w:cs="B Zar"/>
                <w:sz w:val="28"/>
                <w:szCs w:val="28"/>
              </w:rPr>
            </w:pPr>
            <w:r w:rsidRPr="00D0257F">
              <w:rPr>
                <w:rFonts w:cs="B Zar"/>
                <w:sz w:val="28"/>
                <w:szCs w:val="28"/>
              </w:rPr>
              <w:t>Worms</w:t>
            </w:r>
          </w:p>
        </w:tc>
      </w:tr>
      <w:tr w:rsidR="001360F8" w:rsidRPr="00D0257F" w:rsidTr="00F7474A">
        <w:trPr>
          <w:jc w:val="center"/>
        </w:trPr>
        <w:tc>
          <w:tcPr>
            <w:tcW w:w="4250" w:type="dxa"/>
            <w:tcBorders>
              <w:top w:val="nil"/>
              <w:left w:val="nil"/>
              <w:bottom w:val="nil"/>
              <w:right w:val="nil"/>
            </w:tcBorders>
            <w:shd w:val="clear" w:color="auto" w:fill="FFFFFF"/>
          </w:tcPr>
          <w:p w:rsidR="001360F8" w:rsidRPr="00D0257F" w:rsidRDefault="001360F8" w:rsidP="00D0257F">
            <w:pPr>
              <w:spacing w:line="336" w:lineRule="auto"/>
              <w:contextualSpacing/>
              <w:jc w:val="lowKashida"/>
              <w:rPr>
                <w:rFonts w:cs="B Zar"/>
                <w:sz w:val="28"/>
                <w:szCs w:val="28"/>
              </w:rPr>
            </w:pPr>
            <w:r w:rsidRPr="00D0257F">
              <w:rPr>
                <w:rFonts w:cs="B Zar"/>
                <w:sz w:val="28"/>
                <w:szCs w:val="28"/>
              </w:rPr>
              <w:t>Social Engineering</w:t>
            </w:r>
          </w:p>
        </w:tc>
        <w:tc>
          <w:tcPr>
            <w:tcW w:w="4253" w:type="dxa"/>
            <w:tcBorders>
              <w:top w:val="nil"/>
              <w:left w:val="nil"/>
              <w:bottom w:val="nil"/>
              <w:right w:val="nil"/>
            </w:tcBorders>
            <w:shd w:val="clear" w:color="auto" w:fill="FFFFFF"/>
          </w:tcPr>
          <w:p w:rsidR="001360F8" w:rsidRPr="00D0257F" w:rsidRDefault="001360F8" w:rsidP="00D0257F">
            <w:pPr>
              <w:spacing w:line="336" w:lineRule="auto"/>
              <w:contextualSpacing/>
              <w:jc w:val="lowKashida"/>
              <w:rPr>
                <w:rFonts w:cs="B Zar"/>
                <w:sz w:val="28"/>
                <w:szCs w:val="28"/>
              </w:rPr>
            </w:pPr>
            <w:r w:rsidRPr="00D0257F">
              <w:rPr>
                <w:rFonts w:cs="B Zar"/>
                <w:sz w:val="28"/>
                <w:szCs w:val="28"/>
              </w:rPr>
              <w:t>Auditing</w:t>
            </w:r>
          </w:p>
        </w:tc>
      </w:tr>
      <w:tr w:rsidR="001360F8" w:rsidRPr="00D0257F" w:rsidTr="00F7474A">
        <w:trPr>
          <w:jc w:val="center"/>
        </w:trPr>
        <w:tc>
          <w:tcPr>
            <w:tcW w:w="4250" w:type="dxa"/>
            <w:tcBorders>
              <w:top w:val="nil"/>
              <w:left w:val="nil"/>
              <w:bottom w:val="nil"/>
              <w:right w:val="nil"/>
            </w:tcBorders>
            <w:shd w:val="clear" w:color="auto" w:fill="FFFFFF"/>
          </w:tcPr>
          <w:p w:rsidR="001360F8" w:rsidRPr="00D0257F" w:rsidRDefault="001360F8" w:rsidP="00D0257F">
            <w:pPr>
              <w:spacing w:line="336" w:lineRule="auto"/>
              <w:contextualSpacing/>
              <w:jc w:val="lowKashida"/>
              <w:rPr>
                <w:rFonts w:cs="B Zar"/>
                <w:sz w:val="28"/>
                <w:szCs w:val="28"/>
              </w:rPr>
            </w:pPr>
            <w:r w:rsidRPr="00D0257F">
              <w:rPr>
                <w:rFonts w:cs="B Zar"/>
                <w:sz w:val="28"/>
                <w:szCs w:val="28"/>
              </w:rPr>
              <w:t>System Scanning</w:t>
            </w:r>
          </w:p>
        </w:tc>
        <w:tc>
          <w:tcPr>
            <w:tcW w:w="4253" w:type="dxa"/>
            <w:tcBorders>
              <w:top w:val="nil"/>
              <w:left w:val="nil"/>
              <w:bottom w:val="nil"/>
              <w:right w:val="nil"/>
            </w:tcBorders>
            <w:shd w:val="clear" w:color="auto" w:fill="FFFFFF"/>
          </w:tcPr>
          <w:p w:rsidR="001360F8" w:rsidRPr="00D0257F" w:rsidRDefault="001360F8" w:rsidP="00D0257F">
            <w:pPr>
              <w:spacing w:line="336" w:lineRule="auto"/>
              <w:contextualSpacing/>
              <w:jc w:val="lowKashida"/>
              <w:rPr>
                <w:rFonts w:cs="B Zar"/>
                <w:sz w:val="28"/>
                <w:szCs w:val="28"/>
              </w:rPr>
            </w:pPr>
            <w:r w:rsidRPr="00D0257F">
              <w:rPr>
                <w:rFonts w:cs="B Zar"/>
                <w:sz w:val="28"/>
                <w:szCs w:val="28"/>
              </w:rPr>
              <w:t> </w:t>
            </w:r>
          </w:p>
        </w:tc>
      </w:tr>
    </w:tbl>
    <w:p w:rsidR="001360F8" w:rsidRPr="00D0257F" w:rsidRDefault="001360F8" w:rsidP="00D0257F">
      <w:pPr>
        <w:pStyle w:val="NormalWeb"/>
        <w:bidi/>
        <w:spacing w:line="336" w:lineRule="auto"/>
        <w:contextualSpacing/>
        <w:jc w:val="lowKashida"/>
        <w:rPr>
          <w:rFonts w:ascii="Tahoma" w:hAnsi="Tahoma" w:cs="B Zar"/>
          <w:b/>
          <w:bCs/>
          <w:sz w:val="28"/>
          <w:szCs w:val="28"/>
          <w:rtl/>
          <w:lang w:bidi="fa-IR"/>
        </w:rPr>
      </w:pPr>
      <w:r w:rsidRPr="00D0257F">
        <w:rPr>
          <w:rFonts w:cs="B Zar"/>
          <w:sz w:val="28"/>
          <w:szCs w:val="28"/>
        </w:rPr>
        <w:t>(1</w:t>
      </w:r>
      <w:r w:rsidRPr="00D0257F">
        <w:rPr>
          <w:rFonts w:ascii="Tahoma" w:hAnsi="Tahoma" w:cs="B Zar" w:hint="cs"/>
          <w:b/>
          <w:bCs/>
          <w:sz w:val="28"/>
          <w:szCs w:val="28"/>
          <w:rtl/>
          <w:lang w:bidi="fa-IR"/>
        </w:rPr>
        <w:t xml:space="preserve"> </w:t>
      </w:r>
      <w:r w:rsidRPr="00D0257F">
        <w:rPr>
          <w:rFonts w:ascii="Tahoma" w:hAnsi="Tahoma" w:cs="B Zar"/>
          <w:b/>
          <w:bCs/>
          <w:sz w:val="28"/>
          <w:szCs w:val="28"/>
          <w:rtl/>
        </w:rPr>
        <w:t>حملات از نوع</w:t>
      </w:r>
      <w:r w:rsidRPr="00D0257F">
        <w:rPr>
          <w:rFonts w:ascii="Tahoma" w:hAnsi="Tahoma" w:cs="B Zar"/>
          <w:b/>
          <w:bCs/>
          <w:sz w:val="28"/>
          <w:szCs w:val="28"/>
        </w:rPr>
        <w:t xml:space="preserve"> </w:t>
      </w:r>
      <w:r w:rsidRPr="00D0257F">
        <w:rPr>
          <w:rFonts w:asciiTheme="majorBidi" w:hAnsiTheme="majorBidi" w:cs="B Zar"/>
          <w:b/>
          <w:bCs/>
          <w:sz w:val="28"/>
          <w:szCs w:val="28"/>
        </w:rPr>
        <w:t>DoS</w:t>
      </w:r>
      <w:r w:rsidRPr="00D0257F">
        <w:rPr>
          <w:rFonts w:ascii="Tahoma" w:hAnsi="Tahoma" w:cs="B Zar"/>
          <w:b/>
          <w:bCs/>
          <w:sz w:val="28"/>
          <w:szCs w:val="28"/>
        </w:rPr>
        <w:t xml:space="preserve"> </w:t>
      </w:r>
      <w:r w:rsidRPr="00D0257F">
        <w:rPr>
          <w:rFonts w:ascii="Tahoma" w:hAnsi="Tahoma" w:cs="B Zar"/>
          <w:b/>
          <w:bCs/>
          <w:sz w:val="28"/>
          <w:szCs w:val="28"/>
          <w:rtl/>
        </w:rPr>
        <w:t xml:space="preserve"> </w:t>
      </w:r>
    </w:p>
    <w:p w:rsidR="001360F8" w:rsidRPr="00D0257F" w:rsidRDefault="001360F8" w:rsidP="00D0257F">
      <w:pPr>
        <w:pStyle w:val="NormalWeb"/>
        <w:bidi/>
        <w:spacing w:after="0" w:afterAutospacing="0" w:line="336" w:lineRule="auto"/>
        <w:contextualSpacing/>
        <w:jc w:val="lowKashida"/>
        <w:rPr>
          <w:rFonts w:ascii="Tahoma" w:hAnsi="Tahoma" w:cs="B Zar"/>
          <w:sz w:val="28"/>
          <w:szCs w:val="28"/>
          <w:rtl/>
        </w:rPr>
      </w:pPr>
      <w:r w:rsidRPr="00D0257F">
        <w:rPr>
          <w:rFonts w:cs="B Zar"/>
          <w:sz w:val="28"/>
          <w:szCs w:val="28"/>
          <w:rtl/>
        </w:rPr>
        <w:t xml:space="preserve"> </w:t>
      </w:r>
      <w:r w:rsidRPr="00D0257F">
        <w:rPr>
          <w:rFonts w:ascii="Tahoma" w:hAnsi="Tahoma" w:cs="B Zar"/>
          <w:sz w:val="28"/>
          <w:szCs w:val="28"/>
          <w:rtl/>
        </w:rPr>
        <w:t xml:space="preserve">هدف از حملات </w:t>
      </w:r>
      <w:r w:rsidRPr="00D0257F">
        <w:rPr>
          <w:rFonts w:cs="B Zar"/>
          <w:sz w:val="28"/>
          <w:szCs w:val="28"/>
        </w:rPr>
        <w:t>DoS</w:t>
      </w:r>
      <w:r w:rsidRPr="00D0257F">
        <w:rPr>
          <w:rFonts w:ascii="Tahoma" w:hAnsi="Tahoma" w:cs="B Zar"/>
          <w:sz w:val="28"/>
          <w:szCs w:val="28"/>
          <w:rtl/>
        </w:rPr>
        <w:t xml:space="preserve"> ، ايجاد اختلال در منابع و يا سرويس هائي است که کاربران قصد دستيابي و استفاده از آنان را دارند ( از کار انداختن سرويس ها ) . مهمترين هدف اين نوع از حملات ، سلب دستيابي کاربران به يک منبع خاص است . در اين نوع حملات، مهاجمان با بکارگيري روش هاي </w:t>
      </w:r>
      <w:r w:rsidRPr="00D0257F">
        <w:rPr>
          <w:rFonts w:ascii="Tahoma" w:hAnsi="Tahoma" w:cs="B Zar"/>
          <w:sz w:val="28"/>
          <w:szCs w:val="28"/>
          <w:rtl/>
        </w:rPr>
        <w:lastRenderedPageBreak/>
        <w:t xml:space="preserve">متعددي تلاش مي نمايند که کاربران مجاز را به منظور دستيابي و استفاده از يک سرويس خاص ، دچار مشکل نموده و بنوعي در مجموعه سرويس هائي که يک شبکه ارائه مي نمايد ، اختلال ايجاد نمايند . تلاش در جهت ايجاد ترافيک کاذب در شبکه ، اختلال در ارتباط بين دو ماشين ، ممانعت کاربران مجاز به منظور دستيابي به يک سرويس ، ايجاد اختلال در سرويس ها ، نمونه هائي از ساير اهدافي است که مهاجمان دنبال مي نمايند . در برخي موارد و به منظور انجام حملات گسترده از حملات </w:t>
      </w:r>
      <w:r w:rsidRPr="00D0257F">
        <w:rPr>
          <w:rFonts w:asciiTheme="majorBidi" w:hAnsiTheme="majorBidi" w:cs="B Zar"/>
          <w:sz w:val="28"/>
          <w:szCs w:val="28"/>
        </w:rPr>
        <w:t>DoS</w:t>
      </w:r>
      <w:r w:rsidRPr="00D0257F">
        <w:rPr>
          <w:rFonts w:ascii="Tahoma" w:hAnsi="Tahoma" w:cs="B Zar"/>
          <w:sz w:val="28"/>
          <w:szCs w:val="28"/>
          <w:rtl/>
        </w:rPr>
        <w:t xml:space="preserve"> به عنوان نقطه شروع و يک عنصر جانبي استفاده شده تا بستر لازم براي تهاجم اصلي ، فراهم گردد</w:t>
      </w:r>
      <w:r w:rsidRPr="00D0257F">
        <w:rPr>
          <w:rFonts w:ascii="Tahoma" w:hAnsi="Tahoma" w:cs="B Zar" w:hint="cs"/>
          <w:sz w:val="28"/>
          <w:szCs w:val="28"/>
          <w:rtl/>
        </w:rPr>
        <w:t xml:space="preserve">. </w:t>
      </w:r>
      <w:r w:rsidRPr="00D0257F">
        <w:rPr>
          <w:rFonts w:ascii="Tahoma" w:hAnsi="Tahoma" w:cs="B Zar"/>
          <w:sz w:val="28"/>
          <w:szCs w:val="28"/>
          <w:rtl/>
        </w:rPr>
        <w:t xml:space="preserve">استفاده صحيح و قانوني از برخي منابع نيز ممکن است ، تهاجمي از نوع </w:t>
      </w:r>
      <w:r w:rsidRPr="00D0257F">
        <w:rPr>
          <w:rFonts w:asciiTheme="majorBidi" w:hAnsiTheme="majorBidi" w:cs="B Zar"/>
          <w:sz w:val="28"/>
          <w:szCs w:val="28"/>
        </w:rPr>
        <w:t>DoS</w:t>
      </w:r>
      <w:r w:rsidRPr="00D0257F">
        <w:rPr>
          <w:rFonts w:ascii="Tahoma" w:hAnsi="Tahoma" w:cs="B Zar"/>
          <w:sz w:val="28"/>
          <w:szCs w:val="28"/>
          <w:rtl/>
        </w:rPr>
        <w:t xml:space="preserve"> را به دنبال داشته باشد . مثلا" يک مهاجم مي تواند از يک سايت </w:t>
      </w:r>
      <w:r w:rsidRPr="00D0257F">
        <w:rPr>
          <w:rFonts w:asciiTheme="majorBidi" w:hAnsiTheme="majorBidi" w:cs="B Zar"/>
          <w:sz w:val="28"/>
          <w:szCs w:val="28"/>
        </w:rPr>
        <w:t>FTP</w:t>
      </w:r>
      <w:r w:rsidRPr="00D0257F">
        <w:rPr>
          <w:rFonts w:ascii="Tahoma" w:hAnsi="Tahoma" w:cs="B Zar"/>
          <w:sz w:val="28"/>
          <w:szCs w:val="28"/>
          <w:rtl/>
        </w:rPr>
        <w:t xml:space="preserve"> که مجوز دستيابي به آن به صورت </w:t>
      </w:r>
      <w:r w:rsidRPr="00D0257F">
        <w:rPr>
          <w:rFonts w:asciiTheme="majorBidi" w:hAnsiTheme="majorBidi" w:cs="B Zar"/>
          <w:sz w:val="28"/>
          <w:szCs w:val="28"/>
        </w:rPr>
        <w:t>anonymous</w:t>
      </w:r>
      <w:r w:rsidRPr="00D0257F">
        <w:rPr>
          <w:rFonts w:ascii="Tahoma" w:hAnsi="Tahoma" w:cs="B Zar"/>
          <w:sz w:val="28"/>
          <w:szCs w:val="28"/>
          <w:rtl/>
        </w:rPr>
        <w:t xml:space="preserve"> مي باشد ، به منظور ذخيره نسخه هائي از نرم افزارهاي غيرقانوني ، استفاده از فضاي ذخيره سازي ديسک و يا ايجاد ترافيک کاذب در شبکه استفاده نمايد . اين نوع از حملات مي تواند غيرفعال شدن کامپيوتر و يا شبکه مورد نظر را به دنبال داشته باشد . حملات فوق با محوريت و تاکيد بر نقش و عمليات مربوط به هر يک از پروتکل هاي شبکه و بدون نياز به اخذ تائيديه و يا مجوزهاي لازم ، صورت مي پذيرد .</w:t>
      </w:r>
      <w:r w:rsidRPr="00D0257F">
        <w:rPr>
          <w:rFonts w:ascii="Tahoma" w:hAnsi="Tahoma" w:cs="B Zar" w:hint="cs"/>
          <w:sz w:val="28"/>
          <w:szCs w:val="28"/>
          <w:rtl/>
        </w:rPr>
        <w:t xml:space="preserve"> </w:t>
      </w:r>
      <w:r w:rsidRPr="00D0257F">
        <w:rPr>
          <w:rFonts w:ascii="Tahoma" w:hAnsi="Tahoma" w:cs="B Zar"/>
          <w:sz w:val="28"/>
          <w:szCs w:val="28"/>
          <w:rtl/>
        </w:rPr>
        <w:t xml:space="preserve"> براي انجام اين نوع حملات از ابزارهاي متعددي استفاده مي شود که با کمي حوصله و جستجو در اينترنت مي توان به آنان دستيابي پيدا کرد . مديران شبکه هاي کامپيوتري مي توانند از اين نوع ابزارها ، به منظور تست ارتباط ايجاد شده و اشکال زدائي شبکه استفاده نمايند . حملات </w:t>
      </w:r>
      <w:r w:rsidRPr="00D0257F">
        <w:rPr>
          <w:rFonts w:asciiTheme="majorBidi" w:hAnsiTheme="majorBidi" w:cs="B Zar"/>
          <w:sz w:val="28"/>
          <w:szCs w:val="28"/>
        </w:rPr>
        <w:t>DoS</w:t>
      </w:r>
      <w:r w:rsidRPr="00D0257F">
        <w:rPr>
          <w:rFonts w:asciiTheme="majorBidi" w:hAnsiTheme="majorBidi" w:cs="B Zar"/>
          <w:sz w:val="28"/>
          <w:szCs w:val="28"/>
          <w:rtl/>
        </w:rPr>
        <w:t xml:space="preserve"> </w:t>
      </w:r>
      <w:r w:rsidRPr="00D0257F">
        <w:rPr>
          <w:rFonts w:ascii="Tahoma" w:hAnsi="Tahoma" w:cs="B Zar"/>
          <w:sz w:val="28"/>
          <w:szCs w:val="28"/>
          <w:rtl/>
        </w:rPr>
        <w:t>تاکنون با اشکال متفاوتي ، محقق شده اند . در ادامه با برخي از آنان آشنا مي شويم .</w:t>
      </w:r>
    </w:p>
    <w:p w:rsidR="001360F8" w:rsidRPr="00D0257F" w:rsidRDefault="001360F8" w:rsidP="00D0257F">
      <w:pPr>
        <w:pStyle w:val="NormalWeb"/>
        <w:bidi/>
        <w:spacing w:before="0" w:beforeAutospacing="0" w:after="0" w:afterAutospacing="0" w:line="336" w:lineRule="auto"/>
        <w:ind w:left="-2"/>
        <w:contextualSpacing/>
        <w:jc w:val="lowKashida"/>
        <w:rPr>
          <w:rFonts w:ascii="Tahoma" w:hAnsi="Tahoma" w:cs="B Zar"/>
          <w:sz w:val="28"/>
          <w:szCs w:val="28"/>
        </w:rPr>
      </w:pPr>
      <w:r w:rsidRPr="00D0257F">
        <w:rPr>
          <w:rFonts w:cs="B Zar"/>
          <w:b/>
          <w:bCs/>
          <w:sz w:val="28"/>
          <w:szCs w:val="28"/>
        </w:rPr>
        <w:t>Smurf/smurfing</w:t>
      </w:r>
      <w:r w:rsidRPr="00D0257F">
        <w:rPr>
          <w:rFonts w:cs="B Zar"/>
          <w:sz w:val="28"/>
          <w:szCs w:val="28"/>
        </w:rPr>
        <w:t xml:space="preserve"> </w:t>
      </w:r>
      <w:r w:rsidRPr="00D0257F">
        <w:rPr>
          <w:rFonts w:cs="B Zar"/>
          <w:sz w:val="28"/>
          <w:szCs w:val="28"/>
          <w:lang w:bidi="fa-IR"/>
        </w:rPr>
        <w:t>(1</w:t>
      </w:r>
      <w:r w:rsidRPr="00D0257F">
        <w:rPr>
          <w:rFonts w:ascii="Tahoma" w:hAnsi="Tahoma" w:cs="B Zar"/>
          <w:sz w:val="28"/>
          <w:szCs w:val="28"/>
          <w:rtl/>
        </w:rPr>
        <w:t xml:space="preserve"> : اين نوع حملات مبتني بر تابع </w:t>
      </w:r>
      <w:r w:rsidRPr="00D0257F">
        <w:rPr>
          <w:rFonts w:asciiTheme="majorBidi" w:hAnsiTheme="majorBidi" w:cs="B Zar"/>
          <w:sz w:val="28"/>
          <w:szCs w:val="28"/>
        </w:rPr>
        <w:t>Reply</w:t>
      </w:r>
      <w:r w:rsidRPr="00D0257F">
        <w:rPr>
          <w:rFonts w:asciiTheme="majorBidi" w:hAnsiTheme="majorBidi" w:cstheme="majorBidi"/>
          <w:sz w:val="28"/>
          <w:szCs w:val="28"/>
          <w:rtl/>
        </w:rPr>
        <w:t> </w:t>
      </w:r>
      <w:r w:rsidRPr="00D0257F">
        <w:rPr>
          <w:rFonts w:ascii="Tahoma" w:hAnsi="Tahoma" w:cs="B Zar"/>
          <w:sz w:val="28"/>
          <w:szCs w:val="28"/>
          <w:rtl/>
        </w:rPr>
        <w:t xml:space="preserve"> پروتکل</w:t>
      </w:r>
      <w:r w:rsidRPr="00D0257F">
        <w:rPr>
          <w:rFonts w:ascii="Tahoma" w:hAnsi="Tahoma" w:cs="Nazanin"/>
          <w:sz w:val="28"/>
          <w:szCs w:val="28"/>
          <w:rtl/>
        </w:rPr>
        <w:t> </w:t>
      </w:r>
      <w:r w:rsidRPr="00D0257F">
        <w:rPr>
          <w:rFonts w:ascii="Tahoma" w:hAnsi="Tahoma" w:cs="B Zar"/>
          <w:sz w:val="28"/>
          <w:szCs w:val="28"/>
          <w:rtl/>
        </w:rPr>
        <w:t xml:space="preserve"> </w:t>
      </w:r>
      <w:r w:rsidRPr="00D0257F">
        <w:rPr>
          <w:rFonts w:asciiTheme="majorBidi" w:hAnsiTheme="majorBidi" w:cs="B Zar"/>
          <w:sz w:val="28"/>
          <w:szCs w:val="28"/>
        </w:rPr>
        <w:t>Internet</w:t>
      </w:r>
      <w:r w:rsidRPr="00D0257F">
        <w:rPr>
          <w:rFonts w:asciiTheme="majorBidi" w:hAnsiTheme="majorBidi" w:cs="B Zar"/>
          <w:sz w:val="28"/>
          <w:szCs w:val="28"/>
          <w:rtl/>
        </w:rPr>
        <w:t xml:space="preserve"> </w:t>
      </w:r>
      <w:r w:rsidRPr="00D0257F">
        <w:rPr>
          <w:rFonts w:asciiTheme="majorBidi" w:hAnsiTheme="majorBidi" w:cs="B Zar"/>
          <w:sz w:val="28"/>
          <w:szCs w:val="28"/>
        </w:rPr>
        <w:t>Control Message Protocol) ICMP</w:t>
      </w:r>
      <w:r w:rsidRPr="00D0257F">
        <w:rPr>
          <w:rFonts w:ascii="Tahoma" w:hAnsi="Tahoma" w:cs="B Zar"/>
          <w:sz w:val="28"/>
          <w:szCs w:val="28"/>
          <w:rtl/>
        </w:rPr>
        <w:t>)</w:t>
      </w:r>
      <w:r w:rsidRPr="00D0257F">
        <w:rPr>
          <w:rFonts w:ascii="Tahoma" w:hAnsi="Tahoma" w:cs="Nazanin"/>
          <w:sz w:val="28"/>
          <w:szCs w:val="28"/>
          <w:rtl/>
        </w:rPr>
        <w:t> </w:t>
      </w:r>
      <w:r w:rsidRPr="00D0257F">
        <w:rPr>
          <w:rFonts w:ascii="Tahoma" w:hAnsi="Tahoma" w:cs="B Zar"/>
          <w:sz w:val="28"/>
          <w:szCs w:val="28"/>
          <w:rtl/>
        </w:rPr>
        <w:t xml:space="preserve"> ،بوده و بيشتر با نام</w:t>
      </w:r>
      <w:r w:rsidRPr="00D0257F">
        <w:rPr>
          <w:rFonts w:ascii="Tahoma" w:hAnsi="Tahoma" w:cs="Nazanin"/>
          <w:sz w:val="28"/>
          <w:szCs w:val="28"/>
          <w:rtl/>
        </w:rPr>
        <w:t> </w:t>
      </w:r>
      <w:r w:rsidRPr="00D0257F">
        <w:rPr>
          <w:rFonts w:ascii="Tahoma" w:hAnsi="Tahoma" w:cs="B Zar"/>
          <w:sz w:val="28"/>
          <w:szCs w:val="28"/>
          <w:rtl/>
        </w:rPr>
        <w:t xml:space="preserve"> </w:t>
      </w:r>
      <w:r w:rsidRPr="00D0257F">
        <w:rPr>
          <w:rFonts w:asciiTheme="majorBidi" w:hAnsiTheme="majorBidi" w:cs="B Zar"/>
          <w:sz w:val="28"/>
          <w:szCs w:val="28"/>
        </w:rPr>
        <w:t>ping</w:t>
      </w:r>
      <w:r w:rsidRPr="00D0257F">
        <w:rPr>
          <w:rFonts w:ascii="Tahoma" w:hAnsi="Tahoma" w:cs="B Zar"/>
          <w:sz w:val="28"/>
          <w:szCs w:val="28"/>
          <w:rtl/>
        </w:rPr>
        <w:t xml:space="preserve"> شناخته شده مي باشند .( </w:t>
      </w:r>
      <w:r w:rsidRPr="00D0257F">
        <w:rPr>
          <w:rFonts w:asciiTheme="majorBidi" w:hAnsiTheme="majorBidi" w:cs="B Zar"/>
          <w:sz w:val="28"/>
          <w:szCs w:val="28"/>
        </w:rPr>
        <w:t>Ping</w:t>
      </w:r>
      <w:r w:rsidRPr="00D0257F">
        <w:rPr>
          <w:rFonts w:ascii="Tahoma" w:hAnsi="Tahoma" w:cs="B Zar"/>
          <w:sz w:val="28"/>
          <w:szCs w:val="28"/>
          <w:rtl/>
        </w:rPr>
        <w:t xml:space="preserve"> ، </w:t>
      </w:r>
      <w:r w:rsidRPr="00D0257F">
        <w:rPr>
          <w:rFonts w:ascii="Tahoma" w:hAnsi="Tahoma" w:cs="B Zar"/>
          <w:sz w:val="28"/>
          <w:szCs w:val="28"/>
          <w:rtl/>
        </w:rPr>
        <w:lastRenderedPageBreak/>
        <w:t xml:space="preserve">ابزاري است که پس از فعال شدن از طريق خط دستور ، تابع </w:t>
      </w:r>
      <w:r w:rsidRPr="00D0257F">
        <w:rPr>
          <w:rFonts w:asciiTheme="majorBidi" w:hAnsiTheme="majorBidi" w:cs="B Zar"/>
          <w:sz w:val="28"/>
          <w:szCs w:val="28"/>
        </w:rPr>
        <w:t>Reply</w:t>
      </w:r>
      <w:r w:rsidRPr="00D0257F">
        <w:rPr>
          <w:rFonts w:ascii="Tahoma" w:hAnsi="Tahoma" w:cs="Nazanin"/>
          <w:sz w:val="28"/>
          <w:szCs w:val="28"/>
          <w:rtl/>
        </w:rPr>
        <w:t> </w:t>
      </w:r>
      <w:r w:rsidRPr="00D0257F">
        <w:rPr>
          <w:rFonts w:ascii="Tahoma" w:hAnsi="Tahoma" w:cs="B Zar"/>
          <w:sz w:val="28"/>
          <w:szCs w:val="28"/>
          <w:rtl/>
        </w:rPr>
        <w:t xml:space="preserve"> پروتکل </w:t>
      </w:r>
      <w:r w:rsidRPr="00D0257F">
        <w:rPr>
          <w:rFonts w:asciiTheme="majorBidi" w:hAnsiTheme="majorBidi" w:cs="B Zar"/>
          <w:sz w:val="28"/>
          <w:szCs w:val="28"/>
        </w:rPr>
        <w:t>ICMP</w:t>
      </w:r>
      <w:r w:rsidRPr="00D0257F">
        <w:rPr>
          <w:rFonts w:ascii="Tahoma" w:hAnsi="Tahoma" w:cs="B Zar"/>
          <w:sz w:val="28"/>
          <w:szCs w:val="28"/>
          <w:rtl/>
        </w:rPr>
        <w:t xml:space="preserve"> را فرامي خواند) .</w:t>
      </w:r>
      <w:r w:rsidRPr="00D0257F">
        <w:rPr>
          <w:rFonts w:ascii="Tahoma" w:hAnsi="Tahoma" w:cs="Nazanin"/>
          <w:sz w:val="28"/>
          <w:szCs w:val="28"/>
          <w:rtl/>
        </w:rPr>
        <w:t> </w:t>
      </w:r>
      <w:r w:rsidRPr="00D0257F">
        <w:rPr>
          <w:rFonts w:ascii="Tahoma" w:hAnsi="Tahoma" w:cs="B Zar"/>
          <w:sz w:val="28"/>
          <w:szCs w:val="28"/>
          <w:rtl/>
        </w:rPr>
        <w:t xml:space="preserve"> در اين نوع حملات ، مهاجم اقدام به ارسال بسته هاي اطلاعاتي </w:t>
      </w:r>
      <w:r w:rsidRPr="00D0257F">
        <w:rPr>
          <w:rFonts w:asciiTheme="majorBidi" w:hAnsiTheme="majorBidi" w:cs="B Zar"/>
          <w:sz w:val="28"/>
          <w:szCs w:val="28"/>
        </w:rPr>
        <w:t>Ping</w:t>
      </w:r>
      <w:r w:rsidRPr="00D0257F">
        <w:rPr>
          <w:rFonts w:ascii="Tahoma" w:hAnsi="Tahoma" w:cs="B Zar"/>
          <w:sz w:val="28"/>
          <w:szCs w:val="28"/>
          <w:rtl/>
        </w:rPr>
        <w:t xml:space="preserve"> به آدرس هاي </w:t>
      </w:r>
      <w:r w:rsidRPr="00D0257F">
        <w:rPr>
          <w:rFonts w:asciiTheme="majorBidi" w:hAnsiTheme="majorBidi" w:cs="B Zar"/>
          <w:sz w:val="28"/>
          <w:szCs w:val="28"/>
        </w:rPr>
        <w:t>Broadcast</w:t>
      </w:r>
      <w:r w:rsidRPr="00D0257F">
        <w:rPr>
          <w:rFonts w:ascii="Tahoma" w:hAnsi="Tahoma" w:cs="B Zar"/>
          <w:sz w:val="28"/>
          <w:szCs w:val="28"/>
          <w:rtl/>
        </w:rPr>
        <w:t xml:space="preserve"> شبکه نموده که در آنان آدرس مبداء هر يک از بسته هاي اطلاعاتي </w:t>
      </w:r>
      <w:r w:rsidRPr="00D0257F">
        <w:rPr>
          <w:rFonts w:asciiTheme="majorBidi" w:hAnsiTheme="majorBidi" w:cs="B Zar"/>
          <w:sz w:val="28"/>
          <w:szCs w:val="28"/>
        </w:rPr>
        <w:t>Ping</w:t>
      </w:r>
      <w:r w:rsidRPr="00D0257F">
        <w:rPr>
          <w:rFonts w:ascii="Tahoma" w:hAnsi="Tahoma" w:cs="B Zar"/>
          <w:sz w:val="28"/>
          <w:szCs w:val="28"/>
          <w:rtl/>
        </w:rPr>
        <w:t xml:space="preserve"> شده با آدرس کامپيوتر قرباني ، جايگزين مي گردد .بدين ترتيب يک ترافيک کاذب در شبکه ايجاد و امکان استفاده از منابع شبکه با اختلال مواجه مي گردد. </w:t>
      </w:r>
    </w:p>
    <w:p w:rsidR="001360F8" w:rsidRPr="00D0257F" w:rsidRDefault="001360F8" w:rsidP="00D0257F">
      <w:pPr>
        <w:pStyle w:val="NormalWeb"/>
        <w:bidi/>
        <w:spacing w:before="0" w:beforeAutospacing="0" w:after="0" w:afterAutospacing="0" w:line="336" w:lineRule="auto"/>
        <w:ind w:left="-2"/>
        <w:contextualSpacing/>
        <w:jc w:val="lowKashida"/>
        <w:rPr>
          <w:rFonts w:ascii="Tahoma" w:hAnsi="Tahoma" w:cs="B Zar"/>
          <w:sz w:val="28"/>
          <w:szCs w:val="28"/>
        </w:rPr>
      </w:pPr>
      <w:r w:rsidRPr="00D0257F">
        <w:rPr>
          <w:rFonts w:asciiTheme="majorBidi" w:hAnsiTheme="majorBidi" w:cs="B Zar"/>
          <w:b/>
          <w:bCs/>
          <w:sz w:val="28"/>
          <w:szCs w:val="28"/>
        </w:rPr>
        <w:t>Fraggle</w:t>
      </w:r>
      <w:r w:rsidRPr="00D0257F">
        <w:rPr>
          <w:rFonts w:ascii="Tahoma" w:hAnsi="Tahoma" w:cs="B Zar"/>
          <w:sz w:val="28"/>
          <w:szCs w:val="28"/>
        </w:rPr>
        <w:t xml:space="preserve"> (2</w:t>
      </w:r>
      <w:r w:rsidRPr="00D0257F">
        <w:rPr>
          <w:rFonts w:ascii="Tahoma" w:hAnsi="Tahoma" w:cs="B Zar"/>
          <w:sz w:val="28"/>
          <w:szCs w:val="28"/>
          <w:rtl/>
        </w:rPr>
        <w:t xml:space="preserve"> : اين نوع از حملات شباهت زيادي با حملات از نوع</w:t>
      </w:r>
      <w:r w:rsidRPr="00D0257F">
        <w:rPr>
          <w:rFonts w:ascii="Tahoma" w:hAnsi="Tahoma" w:cs="Nazanin"/>
          <w:sz w:val="28"/>
          <w:szCs w:val="28"/>
          <w:rtl/>
        </w:rPr>
        <w:t> </w:t>
      </w:r>
      <w:r w:rsidRPr="00D0257F">
        <w:rPr>
          <w:rFonts w:ascii="Tahoma" w:hAnsi="Tahoma" w:cs="B Zar"/>
          <w:sz w:val="28"/>
          <w:szCs w:val="28"/>
          <w:rtl/>
        </w:rPr>
        <w:t xml:space="preserve"> </w:t>
      </w:r>
      <w:r w:rsidRPr="00D0257F">
        <w:rPr>
          <w:rFonts w:asciiTheme="majorBidi" w:hAnsiTheme="majorBidi" w:cs="B Zar"/>
          <w:sz w:val="28"/>
          <w:szCs w:val="28"/>
        </w:rPr>
        <w:t>Smurf</w:t>
      </w:r>
      <w:r w:rsidRPr="00D0257F">
        <w:rPr>
          <w:rFonts w:ascii="Tahoma" w:hAnsi="Tahoma" w:cs="B Zar"/>
          <w:sz w:val="28"/>
          <w:szCs w:val="28"/>
          <w:rtl/>
        </w:rPr>
        <w:t xml:space="preserve"> داشته و تنها تفاوت موجود به استفاده از </w:t>
      </w:r>
      <w:r w:rsidRPr="00D0257F">
        <w:rPr>
          <w:rFonts w:asciiTheme="majorBidi" w:hAnsiTheme="majorBidi" w:cs="B Zar"/>
          <w:sz w:val="28"/>
          <w:szCs w:val="28"/>
        </w:rPr>
        <w:t>User Datagram Protocol ) UDP</w:t>
      </w:r>
      <w:r w:rsidRPr="00D0257F">
        <w:rPr>
          <w:rFonts w:asciiTheme="majorBidi" w:hAnsiTheme="majorBidi" w:cs="B Zar"/>
          <w:sz w:val="28"/>
          <w:szCs w:val="28"/>
          <w:rtl/>
        </w:rPr>
        <w:t xml:space="preserve">) </w:t>
      </w:r>
      <w:r w:rsidRPr="00D0257F">
        <w:rPr>
          <w:rFonts w:ascii="Tahoma" w:hAnsi="Tahoma" w:cs="B Zar"/>
          <w:sz w:val="28"/>
          <w:szCs w:val="28"/>
          <w:rtl/>
        </w:rPr>
        <w:t xml:space="preserve">در مقابل </w:t>
      </w:r>
      <w:r w:rsidRPr="00D0257F">
        <w:rPr>
          <w:rFonts w:asciiTheme="majorBidi" w:hAnsiTheme="majorBidi" w:cs="B Zar"/>
          <w:sz w:val="28"/>
          <w:szCs w:val="28"/>
        </w:rPr>
        <w:t>ICMP</w:t>
      </w:r>
      <w:r w:rsidRPr="00D0257F">
        <w:rPr>
          <w:rFonts w:ascii="Tahoma" w:hAnsi="Tahoma" w:cs="B Zar"/>
          <w:sz w:val="28"/>
          <w:szCs w:val="28"/>
          <w:rtl/>
        </w:rPr>
        <w:t xml:space="preserve"> ، برمي گردد . در حملات فوق ، مهاجمان</w:t>
      </w:r>
      <w:r w:rsidRPr="00D0257F">
        <w:rPr>
          <w:rFonts w:ascii="Tahoma" w:hAnsi="Tahoma" w:cs="Nazanin"/>
          <w:sz w:val="28"/>
          <w:szCs w:val="28"/>
          <w:rtl/>
        </w:rPr>
        <w:t> </w:t>
      </w:r>
      <w:r w:rsidRPr="00D0257F">
        <w:rPr>
          <w:rFonts w:ascii="Tahoma" w:hAnsi="Tahoma" w:cs="B Zar"/>
          <w:sz w:val="28"/>
          <w:szCs w:val="28"/>
          <w:rtl/>
        </w:rPr>
        <w:t xml:space="preserve"> اقدام به ارسال بسته هاي اطلاعاتي </w:t>
      </w:r>
      <w:r w:rsidRPr="00D0257F">
        <w:rPr>
          <w:rFonts w:asciiTheme="majorBidi" w:hAnsiTheme="majorBidi" w:cs="B Zar"/>
          <w:sz w:val="28"/>
          <w:szCs w:val="28"/>
        </w:rPr>
        <w:t>UDP</w:t>
      </w:r>
      <w:r w:rsidRPr="00D0257F">
        <w:rPr>
          <w:rFonts w:ascii="Tahoma" w:hAnsi="Tahoma" w:cs="B Zar"/>
          <w:sz w:val="28"/>
          <w:szCs w:val="28"/>
          <w:rtl/>
        </w:rPr>
        <w:t xml:space="preserve"> به آدرس هاي </w:t>
      </w:r>
      <w:r w:rsidRPr="00D0257F">
        <w:rPr>
          <w:rFonts w:asciiTheme="majorBidi" w:hAnsiTheme="majorBidi" w:cs="B Zar"/>
          <w:sz w:val="28"/>
          <w:szCs w:val="28"/>
        </w:rPr>
        <w:t>Broadcast</w:t>
      </w:r>
      <w:r w:rsidRPr="00D0257F">
        <w:rPr>
          <w:rFonts w:ascii="Tahoma" w:hAnsi="Tahoma" w:cs="Nazanin"/>
          <w:sz w:val="28"/>
          <w:szCs w:val="28"/>
          <w:rtl/>
        </w:rPr>
        <w:t> </w:t>
      </w:r>
      <w:r w:rsidRPr="00D0257F">
        <w:rPr>
          <w:rFonts w:ascii="Tahoma" w:hAnsi="Tahoma" w:cs="B Zar"/>
          <w:sz w:val="28"/>
          <w:szCs w:val="28"/>
          <w:rtl/>
        </w:rPr>
        <w:t xml:space="preserve"> ( مشابه تهاجم</w:t>
      </w:r>
      <w:r w:rsidRPr="00D0257F">
        <w:rPr>
          <w:rFonts w:ascii="Tahoma" w:hAnsi="Tahoma" w:cs="Nazanin"/>
          <w:sz w:val="28"/>
          <w:szCs w:val="28"/>
          <w:rtl/>
        </w:rPr>
        <w:t> </w:t>
      </w:r>
      <w:r w:rsidRPr="00D0257F">
        <w:rPr>
          <w:rFonts w:asciiTheme="majorBidi" w:hAnsiTheme="majorBidi" w:cs="B Zar"/>
          <w:sz w:val="28"/>
          <w:szCs w:val="28"/>
          <w:rtl/>
        </w:rPr>
        <w:t xml:space="preserve"> </w:t>
      </w:r>
      <w:r w:rsidRPr="00D0257F">
        <w:rPr>
          <w:rFonts w:asciiTheme="majorBidi" w:hAnsiTheme="majorBidi" w:cs="B Zar"/>
          <w:sz w:val="28"/>
          <w:szCs w:val="28"/>
        </w:rPr>
        <w:t>Smurf</w:t>
      </w:r>
      <w:r w:rsidRPr="00D0257F">
        <w:rPr>
          <w:rFonts w:ascii="Tahoma" w:hAnsi="Tahoma" w:cs="Nazanin"/>
          <w:sz w:val="28"/>
          <w:szCs w:val="28"/>
          <w:rtl/>
        </w:rPr>
        <w:t> </w:t>
      </w:r>
      <w:r w:rsidRPr="00D0257F">
        <w:rPr>
          <w:rFonts w:ascii="Tahoma" w:hAnsi="Tahoma" w:cs="B Zar"/>
          <w:sz w:val="28"/>
          <w:szCs w:val="28"/>
          <w:rtl/>
        </w:rPr>
        <w:t xml:space="preserve"> ) مي نمايند . اين نوع از بسته هاي اطلاعاتي </w:t>
      </w:r>
      <w:r w:rsidRPr="00D0257F">
        <w:rPr>
          <w:rFonts w:asciiTheme="majorBidi" w:hAnsiTheme="majorBidi" w:cs="B Zar"/>
          <w:sz w:val="28"/>
          <w:szCs w:val="28"/>
        </w:rPr>
        <w:t>UDP</w:t>
      </w:r>
      <w:r w:rsidRPr="00D0257F">
        <w:rPr>
          <w:rFonts w:ascii="Tahoma" w:hAnsi="Tahoma" w:cs="B Zar"/>
          <w:sz w:val="28"/>
          <w:szCs w:val="28"/>
          <w:rtl/>
        </w:rPr>
        <w:t xml:space="preserve"> به مقصد پورت </w:t>
      </w:r>
      <w:r w:rsidRPr="00D0257F">
        <w:rPr>
          <w:rFonts w:asciiTheme="majorBidi" w:hAnsiTheme="majorBidi" w:cs="B Zar"/>
          <w:sz w:val="28"/>
          <w:szCs w:val="28"/>
          <w:rtl/>
        </w:rPr>
        <w:t>7</w:t>
      </w:r>
      <w:r w:rsidRPr="00D0257F">
        <w:rPr>
          <w:rFonts w:ascii="Tahoma" w:hAnsi="Tahoma" w:cs="B Zar"/>
          <w:sz w:val="28"/>
          <w:szCs w:val="28"/>
          <w:rtl/>
        </w:rPr>
        <w:t xml:space="preserve">  (</w:t>
      </w:r>
      <w:r w:rsidRPr="00D0257F">
        <w:rPr>
          <w:rFonts w:asciiTheme="majorBidi" w:hAnsiTheme="majorBidi" w:cs="B Zar"/>
          <w:sz w:val="28"/>
          <w:szCs w:val="28"/>
        </w:rPr>
        <w:t>echo</w:t>
      </w:r>
      <w:r w:rsidRPr="00D0257F">
        <w:rPr>
          <w:rFonts w:ascii="Tahoma" w:hAnsi="Tahoma" w:cs="B Zar"/>
          <w:sz w:val="28"/>
          <w:szCs w:val="28"/>
        </w:rPr>
        <w:t xml:space="preserve"> </w:t>
      </w:r>
      <w:r w:rsidRPr="00D0257F">
        <w:rPr>
          <w:rFonts w:ascii="Tahoma" w:hAnsi="Tahoma" w:cs="B Zar"/>
          <w:sz w:val="28"/>
          <w:szCs w:val="28"/>
          <w:rtl/>
        </w:rPr>
        <w:t xml:space="preserve"> ) و يا پورت </w:t>
      </w:r>
      <w:r w:rsidRPr="00D0257F">
        <w:rPr>
          <w:rFonts w:asciiTheme="majorBidi" w:hAnsiTheme="majorBidi" w:cs="B Zar"/>
          <w:sz w:val="28"/>
          <w:szCs w:val="28"/>
          <w:rtl/>
        </w:rPr>
        <w:t>19</w:t>
      </w:r>
      <w:r w:rsidRPr="00D0257F">
        <w:rPr>
          <w:rFonts w:ascii="Tahoma" w:hAnsi="Tahoma" w:cs="B Zar"/>
          <w:sz w:val="28"/>
          <w:szCs w:val="28"/>
          <w:rtl/>
        </w:rPr>
        <w:t xml:space="preserve"> ( </w:t>
      </w:r>
      <w:r w:rsidRPr="00D0257F">
        <w:rPr>
          <w:rFonts w:asciiTheme="majorBidi" w:hAnsiTheme="majorBidi" w:cs="B Zar"/>
          <w:sz w:val="28"/>
          <w:szCs w:val="28"/>
        </w:rPr>
        <w:t>Chargen</w:t>
      </w:r>
      <w:r w:rsidRPr="00D0257F">
        <w:rPr>
          <w:rFonts w:ascii="Tahoma" w:hAnsi="Tahoma" w:cs="B Zar"/>
          <w:sz w:val="28"/>
          <w:szCs w:val="28"/>
          <w:rtl/>
        </w:rPr>
        <w:t xml:space="preserve"> ) ، هدايت مي گردند. </w:t>
      </w:r>
    </w:p>
    <w:p w:rsidR="001360F8" w:rsidRPr="00D0257F" w:rsidRDefault="001360F8" w:rsidP="00D0257F">
      <w:pPr>
        <w:pStyle w:val="NormalWeb"/>
        <w:bidi/>
        <w:spacing w:before="0" w:beforeAutospacing="0" w:after="0" w:afterAutospacing="0" w:line="336" w:lineRule="auto"/>
        <w:ind w:left="-2"/>
        <w:contextualSpacing/>
        <w:jc w:val="lowKashida"/>
        <w:rPr>
          <w:rFonts w:ascii="Tahoma" w:hAnsi="Tahoma" w:cs="B Zar"/>
          <w:sz w:val="28"/>
          <w:szCs w:val="28"/>
        </w:rPr>
      </w:pPr>
      <w:r w:rsidRPr="00D0257F">
        <w:rPr>
          <w:rFonts w:asciiTheme="majorBidi" w:hAnsiTheme="majorBidi" w:cs="B Zar"/>
          <w:b/>
          <w:bCs/>
          <w:sz w:val="28"/>
          <w:szCs w:val="28"/>
        </w:rPr>
        <w:t>Ping flood</w:t>
      </w:r>
      <w:r w:rsidRPr="00D0257F">
        <w:rPr>
          <w:rFonts w:ascii="Tahoma" w:hAnsi="Tahoma" w:cs="B Zar"/>
          <w:sz w:val="28"/>
          <w:szCs w:val="28"/>
        </w:rPr>
        <w:t xml:space="preserve"> (3</w:t>
      </w:r>
      <w:r w:rsidRPr="00D0257F">
        <w:rPr>
          <w:rFonts w:ascii="Tahoma" w:hAnsi="Tahoma" w:cs="B Zar"/>
          <w:sz w:val="28"/>
          <w:szCs w:val="28"/>
          <w:rtl/>
        </w:rPr>
        <w:t xml:space="preserve"> : در اين نوع تهاجم ، با ارسال مستقيم درخواست هاي </w:t>
      </w:r>
      <w:r w:rsidRPr="00D0257F">
        <w:rPr>
          <w:rFonts w:asciiTheme="majorBidi" w:hAnsiTheme="majorBidi" w:cs="B Zar"/>
          <w:sz w:val="28"/>
          <w:szCs w:val="28"/>
        </w:rPr>
        <w:t>Ping</w:t>
      </w:r>
      <w:r w:rsidRPr="00D0257F">
        <w:rPr>
          <w:rFonts w:ascii="Tahoma" w:hAnsi="Tahoma" w:cs="B Zar"/>
          <w:sz w:val="28"/>
          <w:szCs w:val="28"/>
          <w:rtl/>
        </w:rPr>
        <w:t xml:space="preserve"> به کامپيوتر فرباني ، سعي مي گردد که</w:t>
      </w:r>
      <w:r w:rsidRPr="00D0257F">
        <w:rPr>
          <w:rFonts w:ascii="Tahoma" w:hAnsi="Tahoma" w:cs="Nazanin"/>
          <w:sz w:val="28"/>
          <w:szCs w:val="28"/>
          <w:rtl/>
        </w:rPr>
        <w:t> </w:t>
      </w:r>
      <w:r w:rsidRPr="00D0257F">
        <w:rPr>
          <w:rFonts w:ascii="Tahoma" w:hAnsi="Tahoma" w:cs="B Zar"/>
          <w:sz w:val="28"/>
          <w:szCs w:val="28"/>
          <w:rtl/>
        </w:rPr>
        <w:t xml:space="preserve"> سرويس ها</w:t>
      </w:r>
      <w:r w:rsidRPr="00D0257F">
        <w:rPr>
          <w:rFonts w:ascii="Tahoma" w:hAnsi="Tahoma" w:cs="Nazanin"/>
          <w:sz w:val="28"/>
          <w:szCs w:val="28"/>
          <w:rtl/>
        </w:rPr>
        <w:t> </w:t>
      </w:r>
      <w:r w:rsidRPr="00D0257F">
        <w:rPr>
          <w:rFonts w:ascii="Tahoma" w:hAnsi="Tahoma" w:cs="B Zar"/>
          <w:sz w:val="28"/>
          <w:szCs w:val="28"/>
          <w:rtl/>
        </w:rPr>
        <w:t xml:space="preserve"> بلاک</w:t>
      </w:r>
      <w:r w:rsidRPr="00D0257F">
        <w:rPr>
          <w:rFonts w:ascii="Tahoma" w:hAnsi="Tahoma" w:cs="Nazanin"/>
          <w:sz w:val="28"/>
          <w:szCs w:val="28"/>
          <w:rtl/>
        </w:rPr>
        <w:t> </w:t>
      </w:r>
      <w:r w:rsidRPr="00D0257F">
        <w:rPr>
          <w:rFonts w:ascii="Tahoma" w:hAnsi="Tahoma" w:cs="B Zar"/>
          <w:sz w:val="28"/>
          <w:szCs w:val="28"/>
          <w:rtl/>
        </w:rPr>
        <w:t xml:space="preserve"> و يا فعاليت آنان کاهش يابد. در يک نوع خاص از تهاجم فوق که به </w:t>
      </w:r>
      <w:r w:rsidRPr="00D0257F">
        <w:rPr>
          <w:rFonts w:asciiTheme="majorBidi" w:hAnsiTheme="majorBidi" w:cs="B Zar"/>
          <w:sz w:val="28"/>
          <w:szCs w:val="28"/>
        </w:rPr>
        <w:t>ping of death</w:t>
      </w:r>
      <w:r w:rsidRPr="00D0257F">
        <w:rPr>
          <w:rFonts w:ascii="Tahoma" w:hAnsi="Tahoma" w:cs="B Zar"/>
          <w:sz w:val="28"/>
          <w:szCs w:val="28"/>
          <w:rtl/>
        </w:rPr>
        <w:t xml:space="preserve"> ، معروف است ، اندازه بسته هاي اطلاعاتي به حدي زياد مي شود که سيستم ( کامپيوتر قرباني ) ، قادر به برخورد مناسب با اينچنين بسته هاي اطلاعاتي نخواهد بود .</w:t>
      </w:r>
    </w:p>
    <w:p w:rsidR="001360F8" w:rsidRPr="00D0257F" w:rsidRDefault="001360F8" w:rsidP="00D0257F">
      <w:pPr>
        <w:pStyle w:val="NormalWeb"/>
        <w:bidi/>
        <w:spacing w:before="0" w:beforeAutospacing="0" w:after="0" w:afterAutospacing="0" w:line="336" w:lineRule="auto"/>
        <w:ind w:left="-2"/>
        <w:contextualSpacing/>
        <w:jc w:val="lowKashida"/>
        <w:rPr>
          <w:rFonts w:ascii="Tahoma" w:hAnsi="Tahoma" w:cs="B Zar"/>
          <w:sz w:val="28"/>
          <w:szCs w:val="28"/>
        </w:rPr>
      </w:pPr>
      <w:r w:rsidRPr="00D0257F">
        <w:rPr>
          <w:rFonts w:asciiTheme="majorBidi" w:hAnsiTheme="majorBidi" w:cs="B Zar"/>
          <w:b/>
          <w:bCs/>
          <w:sz w:val="28"/>
          <w:szCs w:val="28"/>
        </w:rPr>
        <w:t>SYN flood</w:t>
      </w:r>
      <w:r w:rsidRPr="00D0257F">
        <w:rPr>
          <w:rFonts w:asciiTheme="majorBidi" w:hAnsiTheme="majorBidi" w:cs="B Zar"/>
          <w:sz w:val="28"/>
          <w:szCs w:val="28"/>
        </w:rPr>
        <w:t xml:space="preserve"> </w:t>
      </w:r>
      <w:r w:rsidRPr="00D0257F">
        <w:rPr>
          <w:rFonts w:ascii="Tahoma" w:hAnsi="Tahoma" w:cs="B Zar"/>
          <w:sz w:val="28"/>
          <w:szCs w:val="28"/>
        </w:rPr>
        <w:t>(4</w:t>
      </w:r>
      <w:r w:rsidRPr="00D0257F">
        <w:rPr>
          <w:rFonts w:ascii="Tahoma" w:hAnsi="Tahoma" w:cs="B Zar"/>
          <w:sz w:val="28"/>
          <w:szCs w:val="28"/>
          <w:rtl/>
        </w:rPr>
        <w:t xml:space="preserve"> : در اين نوع تهاجم از مزاياي </w:t>
      </w:r>
      <w:r w:rsidRPr="00D0257F">
        <w:rPr>
          <w:rFonts w:asciiTheme="majorBidi" w:hAnsiTheme="majorBidi" w:cs="B Zar"/>
          <w:sz w:val="28"/>
          <w:szCs w:val="28"/>
        </w:rPr>
        <w:t>three-way handshake</w:t>
      </w:r>
      <w:r w:rsidRPr="00D0257F">
        <w:rPr>
          <w:rFonts w:ascii="Tahoma" w:hAnsi="Tahoma" w:cs="B Zar"/>
          <w:sz w:val="28"/>
          <w:szCs w:val="28"/>
          <w:rtl/>
        </w:rPr>
        <w:t xml:space="preserve"> </w:t>
      </w:r>
      <w:r w:rsidRPr="00D0257F">
        <w:rPr>
          <w:rFonts w:ascii="Tahoma" w:hAnsi="Tahoma" w:cs="Nazanin"/>
          <w:sz w:val="28"/>
          <w:szCs w:val="28"/>
          <w:rtl/>
        </w:rPr>
        <w:t> </w:t>
      </w:r>
      <w:r w:rsidRPr="00D0257F">
        <w:rPr>
          <w:rFonts w:ascii="Tahoma" w:hAnsi="Tahoma" w:cs="B Zar"/>
          <w:sz w:val="28"/>
          <w:szCs w:val="28"/>
          <w:rtl/>
        </w:rPr>
        <w:t xml:space="preserve">مربوط به </w:t>
      </w:r>
      <w:r w:rsidRPr="00D0257F">
        <w:rPr>
          <w:rFonts w:asciiTheme="majorBidi" w:hAnsiTheme="majorBidi" w:cs="B Zar"/>
          <w:sz w:val="28"/>
          <w:szCs w:val="28"/>
        </w:rPr>
        <w:t>TCP</w:t>
      </w:r>
      <w:r w:rsidRPr="00D0257F">
        <w:rPr>
          <w:rFonts w:asciiTheme="majorBidi" w:hAnsiTheme="majorBidi" w:cs="B Zar"/>
          <w:sz w:val="28"/>
          <w:szCs w:val="28"/>
          <w:rtl/>
        </w:rPr>
        <w:t xml:space="preserve"> </w:t>
      </w:r>
      <w:r w:rsidRPr="00D0257F">
        <w:rPr>
          <w:rFonts w:ascii="Tahoma" w:hAnsi="Tahoma" w:cs="B Zar"/>
          <w:sz w:val="28"/>
          <w:szCs w:val="28"/>
          <w:rtl/>
        </w:rPr>
        <w:t>استفاده مي گردد . سيستم مبداء اقدام به ارسال</w:t>
      </w:r>
      <w:r w:rsidRPr="00D0257F">
        <w:rPr>
          <w:rFonts w:ascii="Tahoma" w:hAnsi="Tahoma" w:cs="Nazanin"/>
          <w:sz w:val="28"/>
          <w:szCs w:val="28"/>
          <w:rtl/>
        </w:rPr>
        <w:t> </w:t>
      </w:r>
      <w:r w:rsidRPr="00D0257F">
        <w:rPr>
          <w:rFonts w:ascii="Tahoma" w:hAnsi="Tahoma" w:cs="B Zar"/>
          <w:sz w:val="28"/>
          <w:szCs w:val="28"/>
          <w:rtl/>
        </w:rPr>
        <w:t xml:space="preserve"> مجموعه اي</w:t>
      </w:r>
      <w:r w:rsidRPr="00D0257F">
        <w:rPr>
          <w:rFonts w:ascii="Tahoma" w:hAnsi="Tahoma" w:cs="Nazanin"/>
          <w:sz w:val="28"/>
          <w:szCs w:val="28"/>
          <w:rtl/>
        </w:rPr>
        <w:t> </w:t>
      </w:r>
      <w:r w:rsidRPr="00D0257F">
        <w:rPr>
          <w:rFonts w:ascii="Tahoma" w:hAnsi="Tahoma" w:cs="B Zar"/>
          <w:sz w:val="28"/>
          <w:szCs w:val="28"/>
          <w:rtl/>
        </w:rPr>
        <w:t xml:space="preserve"> گسترده از درخواست هاي </w:t>
      </w:r>
      <w:r w:rsidRPr="00D0257F">
        <w:rPr>
          <w:rFonts w:asciiTheme="majorBidi" w:hAnsiTheme="majorBidi" w:cs="B Zar"/>
          <w:sz w:val="28"/>
          <w:szCs w:val="28"/>
        </w:rPr>
        <w:t>synchronization ) SYN</w:t>
      </w:r>
      <w:r w:rsidRPr="00D0257F">
        <w:rPr>
          <w:rFonts w:asciiTheme="majorBidi" w:hAnsiTheme="majorBidi" w:cs="B Zar"/>
          <w:sz w:val="28"/>
          <w:szCs w:val="28"/>
          <w:rtl/>
        </w:rPr>
        <w:t xml:space="preserve">) </w:t>
      </w:r>
      <w:r w:rsidRPr="00D0257F">
        <w:rPr>
          <w:rFonts w:asciiTheme="majorBidi" w:hAnsiTheme="majorBidi" w:cstheme="majorBidi"/>
          <w:sz w:val="28"/>
          <w:szCs w:val="28"/>
          <w:rtl/>
        </w:rPr>
        <w:t> </w:t>
      </w:r>
      <w:r w:rsidRPr="00D0257F">
        <w:rPr>
          <w:rFonts w:ascii="Tahoma" w:hAnsi="Tahoma" w:cs="B Zar"/>
          <w:sz w:val="28"/>
          <w:szCs w:val="28"/>
          <w:rtl/>
        </w:rPr>
        <w:t xml:space="preserve">نموده بدون اين که </w:t>
      </w:r>
      <w:r w:rsidRPr="00D0257F">
        <w:rPr>
          <w:rFonts w:asciiTheme="majorBidi" w:hAnsiTheme="majorBidi" w:cs="B Zar"/>
          <w:sz w:val="28"/>
          <w:szCs w:val="28"/>
        </w:rPr>
        <w:t>acknowledgment ) ACK</w:t>
      </w:r>
      <w:r w:rsidRPr="00D0257F">
        <w:rPr>
          <w:rFonts w:asciiTheme="majorBidi" w:hAnsiTheme="majorBidi" w:cs="B Zar"/>
          <w:sz w:val="28"/>
          <w:szCs w:val="28"/>
          <w:rtl/>
        </w:rPr>
        <w:t xml:space="preserve">) </w:t>
      </w:r>
      <w:r w:rsidRPr="00D0257F">
        <w:rPr>
          <w:rFonts w:ascii="Tahoma" w:hAnsi="Tahoma" w:cs="B Zar"/>
          <w:sz w:val="28"/>
          <w:szCs w:val="28"/>
          <w:rtl/>
        </w:rPr>
        <w:t>نهائي</w:t>
      </w:r>
      <w:r w:rsidRPr="00D0257F">
        <w:rPr>
          <w:rFonts w:ascii="Tahoma" w:hAnsi="Tahoma" w:cs="Nazanin"/>
          <w:sz w:val="28"/>
          <w:szCs w:val="28"/>
          <w:rtl/>
        </w:rPr>
        <w:t> </w:t>
      </w:r>
      <w:r w:rsidRPr="00D0257F">
        <w:rPr>
          <w:rFonts w:ascii="Tahoma" w:hAnsi="Tahoma" w:cs="B Zar"/>
          <w:sz w:val="28"/>
          <w:szCs w:val="28"/>
          <w:rtl/>
        </w:rPr>
        <w:t xml:space="preserve"> آنان را ارسال نمايد. بدين ترتيب </w:t>
      </w:r>
      <w:r w:rsidRPr="00D0257F">
        <w:rPr>
          <w:rFonts w:asciiTheme="majorBidi" w:hAnsiTheme="majorBidi" w:cs="B Zar"/>
          <w:sz w:val="28"/>
          <w:szCs w:val="28"/>
        </w:rPr>
        <w:t>half-open TCP sessions</w:t>
      </w:r>
      <w:r w:rsidRPr="00D0257F">
        <w:rPr>
          <w:rFonts w:asciiTheme="majorBidi" w:hAnsiTheme="majorBidi" w:cs="B Zar"/>
          <w:sz w:val="28"/>
          <w:szCs w:val="28"/>
          <w:rtl/>
        </w:rPr>
        <w:t xml:space="preserve"> </w:t>
      </w:r>
      <w:r w:rsidRPr="00D0257F">
        <w:rPr>
          <w:rFonts w:ascii="Tahoma" w:hAnsi="Tahoma" w:cs="B Zar"/>
          <w:sz w:val="28"/>
          <w:szCs w:val="28"/>
          <w:rtl/>
        </w:rPr>
        <w:t xml:space="preserve">(ارتباطات نيمه فعال ) ، ايجاد مي گردد . </w:t>
      </w:r>
      <w:r w:rsidRPr="00D0257F">
        <w:rPr>
          <w:rFonts w:ascii="Tahoma" w:hAnsi="Tahoma" w:cs="B Zar"/>
          <w:sz w:val="28"/>
          <w:szCs w:val="28"/>
          <w:rtl/>
        </w:rPr>
        <w:lastRenderedPageBreak/>
        <w:t xml:space="preserve">با توجه به اين که پشته </w:t>
      </w:r>
      <w:r w:rsidRPr="00D0257F">
        <w:rPr>
          <w:rFonts w:asciiTheme="majorBidi" w:hAnsiTheme="majorBidi" w:cs="B Zar"/>
          <w:sz w:val="28"/>
          <w:szCs w:val="28"/>
        </w:rPr>
        <w:t>TCP</w:t>
      </w:r>
      <w:r w:rsidRPr="00D0257F">
        <w:rPr>
          <w:rFonts w:asciiTheme="majorBidi" w:hAnsiTheme="majorBidi" w:cs="B Zar"/>
          <w:sz w:val="28"/>
          <w:szCs w:val="28"/>
          <w:rtl/>
        </w:rPr>
        <w:t xml:space="preserve"> </w:t>
      </w:r>
      <w:r w:rsidRPr="00D0257F">
        <w:rPr>
          <w:rFonts w:ascii="Tahoma" w:hAnsi="Tahoma" w:cs="B Zar"/>
          <w:sz w:val="28"/>
          <w:szCs w:val="28"/>
          <w:rtl/>
        </w:rPr>
        <w:t xml:space="preserve">، قبل از </w:t>
      </w:r>
      <w:r w:rsidRPr="00D0257F">
        <w:rPr>
          <w:rFonts w:asciiTheme="majorBidi" w:hAnsiTheme="majorBidi" w:cs="B Zar"/>
          <w:sz w:val="28"/>
          <w:szCs w:val="28"/>
        </w:rPr>
        <w:t>reset</w:t>
      </w:r>
      <w:r w:rsidRPr="00D0257F">
        <w:rPr>
          <w:rFonts w:asciiTheme="majorBidi" w:hAnsiTheme="majorBidi" w:cs="B Zar"/>
          <w:sz w:val="28"/>
          <w:szCs w:val="28"/>
          <w:rtl/>
        </w:rPr>
        <w:t xml:space="preserve"> </w:t>
      </w:r>
      <w:r w:rsidRPr="00D0257F">
        <w:rPr>
          <w:rFonts w:ascii="Tahoma" w:hAnsi="Tahoma" w:cs="B Zar"/>
          <w:sz w:val="28"/>
          <w:szCs w:val="28"/>
          <w:rtl/>
        </w:rPr>
        <w:t>نمودن پورت ، در انتظار باقي خواهد ماند ، تهاجم فوق</w:t>
      </w:r>
      <w:r w:rsidRPr="00D0257F">
        <w:rPr>
          <w:rFonts w:ascii="Tahoma" w:hAnsi="Tahoma" w:cs="Nazanin"/>
          <w:sz w:val="28"/>
          <w:szCs w:val="28"/>
          <w:rtl/>
        </w:rPr>
        <w:t> </w:t>
      </w:r>
      <w:r w:rsidRPr="00D0257F">
        <w:rPr>
          <w:rFonts w:ascii="Tahoma" w:hAnsi="Tahoma" w:cs="B Zar"/>
          <w:sz w:val="28"/>
          <w:szCs w:val="28"/>
          <w:rtl/>
        </w:rPr>
        <w:t>، سرريز بافر اتصال کامپيوتر مقصد را به دنبال داشته و عملا" امکان ايجاد ارتباط وي با سرويس گيرندگان معتبر ، غير ممکن مي گردد .</w:t>
      </w:r>
    </w:p>
    <w:p w:rsidR="001360F8" w:rsidRPr="00D0257F" w:rsidRDefault="001360F8" w:rsidP="00D0257F">
      <w:pPr>
        <w:pStyle w:val="NormalWeb"/>
        <w:bidi/>
        <w:spacing w:before="0" w:beforeAutospacing="0" w:after="0" w:afterAutospacing="0" w:line="336" w:lineRule="auto"/>
        <w:ind w:left="-2"/>
        <w:contextualSpacing/>
        <w:jc w:val="lowKashida"/>
        <w:rPr>
          <w:rFonts w:ascii="Tahoma" w:hAnsi="Tahoma" w:cs="B Zar"/>
          <w:sz w:val="28"/>
          <w:szCs w:val="28"/>
        </w:rPr>
      </w:pPr>
      <w:r w:rsidRPr="00D0257F">
        <w:rPr>
          <w:rFonts w:ascii="Tahoma" w:hAnsi="Tahoma" w:cs="B Zar"/>
          <w:sz w:val="28"/>
          <w:szCs w:val="28"/>
        </w:rPr>
        <w:t>(5</w:t>
      </w:r>
      <w:r w:rsidRPr="00D0257F">
        <w:rPr>
          <w:rFonts w:ascii="Tahoma" w:hAnsi="Tahoma" w:cs="Nazanin"/>
          <w:sz w:val="28"/>
          <w:szCs w:val="28"/>
          <w:rtl/>
        </w:rPr>
        <w:t> </w:t>
      </w:r>
      <w:r w:rsidRPr="00D0257F">
        <w:rPr>
          <w:rFonts w:asciiTheme="majorBidi" w:hAnsiTheme="majorBidi" w:cs="B Zar"/>
          <w:b/>
          <w:bCs/>
          <w:sz w:val="28"/>
          <w:szCs w:val="28"/>
        </w:rPr>
        <w:t>Land</w:t>
      </w:r>
      <w:r w:rsidRPr="00D0257F">
        <w:rPr>
          <w:rFonts w:ascii="Tahoma" w:hAnsi="Tahoma" w:cs="B Zar"/>
          <w:sz w:val="28"/>
          <w:szCs w:val="28"/>
          <w:rtl/>
        </w:rPr>
        <w:t xml:space="preserve"> : تهاجم فوق، تاکنون در نسخه هاي متفاوتي از سيستم هاي عامل ويندوز ، يونيکس ، مکينتاش و </w:t>
      </w:r>
      <w:r w:rsidRPr="00D0257F">
        <w:rPr>
          <w:rFonts w:asciiTheme="majorBidi" w:hAnsiTheme="majorBidi" w:cs="B Zar"/>
          <w:sz w:val="28"/>
          <w:szCs w:val="28"/>
        </w:rPr>
        <w:t>IOS</w:t>
      </w:r>
      <w:r w:rsidRPr="00D0257F">
        <w:rPr>
          <w:rFonts w:ascii="Tahoma" w:hAnsi="Tahoma" w:cs="B Zar"/>
          <w:sz w:val="28"/>
          <w:szCs w:val="28"/>
          <w:rtl/>
        </w:rPr>
        <w:t xml:space="preserve"> سيسکو،مشاهده شده است . در اين نوع حملات ، مهاجمان اقدام به ارسال يک بسته اطلاعاتي </w:t>
      </w:r>
      <w:r w:rsidRPr="00D0257F">
        <w:rPr>
          <w:rFonts w:asciiTheme="majorBidi" w:hAnsiTheme="majorBidi" w:cs="B Zar"/>
          <w:sz w:val="28"/>
          <w:szCs w:val="28"/>
        </w:rPr>
        <w:t>TCP/IP synchronization ) SYN</w:t>
      </w:r>
      <w:r w:rsidRPr="00D0257F">
        <w:rPr>
          <w:rFonts w:asciiTheme="majorBidi" w:hAnsiTheme="majorBidi" w:cs="B Zar"/>
          <w:sz w:val="28"/>
          <w:szCs w:val="28"/>
          <w:rtl/>
        </w:rPr>
        <w:t xml:space="preserve">) </w:t>
      </w:r>
      <w:r w:rsidRPr="00D0257F">
        <w:rPr>
          <w:rFonts w:ascii="Tahoma" w:hAnsi="Tahoma" w:cs="B Zar"/>
          <w:sz w:val="28"/>
          <w:szCs w:val="28"/>
          <w:rtl/>
        </w:rPr>
        <w:t>که داراي آدرس هاي مبداء و مقصد يکسان به همراه</w:t>
      </w:r>
      <w:r w:rsidRPr="00D0257F">
        <w:rPr>
          <w:rFonts w:ascii="Tahoma" w:hAnsi="Tahoma" w:cs="Nazanin"/>
          <w:sz w:val="28"/>
          <w:szCs w:val="28"/>
          <w:rtl/>
        </w:rPr>
        <w:t> </w:t>
      </w:r>
      <w:r w:rsidRPr="00D0257F">
        <w:rPr>
          <w:rFonts w:ascii="Tahoma" w:hAnsi="Tahoma" w:cs="B Zar"/>
          <w:sz w:val="28"/>
          <w:szCs w:val="28"/>
          <w:rtl/>
        </w:rPr>
        <w:t xml:space="preserve"> پورت هاي مبداء و مقصد مشابه مي باشد ، براي سيستم هاي هدف</w:t>
      </w:r>
      <w:r w:rsidRPr="00D0257F">
        <w:rPr>
          <w:rFonts w:ascii="Tahoma" w:hAnsi="Tahoma" w:cs="Nazanin"/>
          <w:sz w:val="28"/>
          <w:szCs w:val="28"/>
          <w:rtl/>
        </w:rPr>
        <w:t> </w:t>
      </w:r>
      <w:r w:rsidRPr="00D0257F">
        <w:rPr>
          <w:rFonts w:ascii="Tahoma" w:hAnsi="Tahoma" w:cs="B Zar"/>
          <w:sz w:val="28"/>
          <w:szCs w:val="28"/>
          <w:rtl/>
        </w:rPr>
        <w:t xml:space="preserve"> مي نمايند . بدين ترتيب سيستم قرباني، قادر به پاسخگوئي مناسب بسته اطلاعاتي نخواهد بود . </w:t>
      </w:r>
    </w:p>
    <w:p w:rsidR="001360F8" w:rsidRPr="00D0257F" w:rsidRDefault="001360F8" w:rsidP="00D0257F">
      <w:pPr>
        <w:pStyle w:val="NormalWeb"/>
        <w:bidi/>
        <w:spacing w:before="0" w:beforeAutospacing="0" w:after="0" w:afterAutospacing="0" w:line="336" w:lineRule="auto"/>
        <w:ind w:left="-2"/>
        <w:contextualSpacing/>
        <w:jc w:val="lowKashida"/>
        <w:rPr>
          <w:rFonts w:ascii="Tahoma" w:hAnsi="Tahoma" w:cs="B Zar"/>
          <w:sz w:val="28"/>
          <w:szCs w:val="28"/>
        </w:rPr>
      </w:pPr>
      <w:r w:rsidRPr="00D0257F">
        <w:rPr>
          <w:rFonts w:asciiTheme="majorBidi" w:hAnsiTheme="majorBidi" w:cs="B Zar"/>
          <w:b/>
          <w:bCs/>
          <w:sz w:val="28"/>
          <w:szCs w:val="28"/>
        </w:rPr>
        <w:t>Teardrop</w:t>
      </w:r>
      <w:r w:rsidRPr="00D0257F">
        <w:rPr>
          <w:rFonts w:ascii="Tahoma" w:hAnsi="Tahoma" w:cs="B Zar"/>
          <w:sz w:val="28"/>
          <w:szCs w:val="28"/>
        </w:rPr>
        <w:t xml:space="preserve"> (6</w:t>
      </w:r>
      <w:r w:rsidRPr="00D0257F">
        <w:rPr>
          <w:rFonts w:ascii="Tahoma" w:hAnsi="Tahoma" w:cs="B Zar"/>
          <w:sz w:val="28"/>
          <w:szCs w:val="28"/>
          <w:rtl/>
        </w:rPr>
        <w:t xml:space="preserve"> : در اين نوع حملات از يکي از خصلت هاي </w:t>
      </w:r>
      <w:r w:rsidRPr="00D0257F">
        <w:rPr>
          <w:rFonts w:asciiTheme="majorBidi" w:hAnsiTheme="majorBidi" w:cs="B Zar"/>
          <w:sz w:val="28"/>
          <w:szCs w:val="28"/>
        </w:rPr>
        <w:t>UDP</w:t>
      </w:r>
      <w:r w:rsidRPr="00D0257F">
        <w:rPr>
          <w:rFonts w:ascii="Tahoma" w:hAnsi="Tahoma" w:cs="B Zar"/>
          <w:sz w:val="28"/>
          <w:szCs w:val="28"/>
          <w:rtl/>
        </w:rPr>
        <w:t xml:space="preserve"> در پشته </w:t>
      </w:r>
      <w:r w:rsidRPr="00D0257F">
        <w:rPr>
          <w:rFonts w:asciiTheme="majorBidi" w:hAnsiTheme="majorBidi" w:cs="B Zar"/>
          <w:sz w:val="28"/>
          <w:szCs w:val="28"/>
        </w:rPr>
        <w:t>TCP/IP</w:t>
      </w:r>
      <w:r w:rsidRPr="00D0257F">
        <w:rPr>
          <w:rFonts w:ascii="Tahoma" w:hAnsi="Tahoma" w:cs="Nazanin"/>
          <w:sz w:val="28"/>
          <w:szCs w:val="28"/>
          <w:rtl/>
        </w:rPr>
        <w:t> </w:t>
      </w:r>
      <w:r w:rsidRPr="00D0257F">
        <w:rPr>
          <w:rFonts w:ascii="Tahoma" w:hAnsi="Tahoma" w:cs="B Zar"/>
          <w:sz w:val="28"/>
          <w:szCs w:val="28"/>
          <w:rtl/>
        </w:rPr>
        <w:t xml:space="preserve">برخي سيستم هاي عامل ( </w:t>
      </w:r>
      <w:r w:rsidRPr="00D0257F">
        <w:rPr>
          <w:rFonts w:asciiTheme="majorBidi" w:hAnsiTheme="majorBidi" w:cs="B Zar"/>
          <w:sz w:val="28"/>
          <w:szCs w:val="28"/>
        </w:rPr>
        <w:t>TCP</w:t>
      </w:r>
      <w:r w:rsidRPr="00D0257F">
        <w:rPr>
          <w:rFonts w:ascii="Tahoma" w:hAnsi="Tahoma" w:cs="B Zar"/>
          <w:sz w:val="28"/>
          <w:szCs w:val="28"/>
          <w:rtl/>
        </w:rPr>
        <w:t>پياده سازي شده در يک سيستم عامل ) ، استفاده مي گردد. در حملات</w:t>
      </w:r>
      <w:r w:rsidRPr="00D0257F">
        <w:rPr>
          <w:rFonts w:ascii="Tahoma" w:hAnsi="Tahoma" w:cs="Nazanin"/>
          <w:sz w:val="28"/>
          <w:szCs w:val="28"/>
          <w:rtl/>
        </w:rPr>
        <w:t> </w:t>
      </w:r>
      <w:r w:rsidRPr="00D0257F">
        <w:rPr>
          <w:rFonts w:ascii="Tahoma" w:hAnsi="Tahoma" w:cs="B Zar"/>
          <w:sz w:val="28"/>
          <w:szCs w:val="28"/>
          <w:rtl/>
        </w:rPr>
        <w:t xml:space="preserve"> فوق ، مهاجمان اقدام به ارسال بسته هاي اطلاعاتي </w:t>
      </w:r>
      <w:r w:rsidRPr="00D0257F">
        <w:rPr>
          <w:rFonts w:asciiTheme="majorBidi" w:hAnsiTheme="majorBidi" w:cs="B Zar"/>
          <w:sz w:val="28"/>
          <w:szCs w:val="28"/>
        </w:rPr>
        <w:t>fragmented</w:t>
      </w:r>
      <w:r w:rsidRPr="00D0257F">
        <w:rPr>
          <w:rFonts w:ascii="Tahoma" w:hAnsi="Tahoma" w:cs="B Zar"/>
          <w:sz w:val="28"/>
          <w:szCs w:val="28"/>
          <w:rtl/>
        </w:rPr>
        <w:t xml:space="preserve"> براي سيستم هدف با مقادير افست فرد در دنباله اي از بسته هاي اطلاعاتي مي نمايند . زماني که سيستم عامل سعي در بازسازي بسته هاي اطلاعاتي اوليه</w:t>
      </w:r>
      <w:r w:rsidRPr="00D0257F">
        <w:rPr>
          <w:rFonts w:ascii="Tahoma" w:hAnsi="Tahoma" w:cs="Nazanin"/>
          <w:sz w:val="28"/>
          <w:szCs w:val="28"/>
          <w:rtl/>
        </w:rPr>
        <w:t> </w:t>
      </w:r>
      <w:r w:rsidRPr="00D0257F">
        <w:rPr>
          <w:rFonts w:ascii="Tahoma" w:hAnsi="Tahoma" w:cs="B Zar"/>
          <w:sz w:val="28"/>
          <w:szCs w:val="28"/>
          <w:rtl/>
        </w:rPr>
        <w:t xml:space="preserve"> </w:t>
      </w:r>
      <w:r w:rsidRPr="00D0257F">
        <w:rPr>
          <w:rFonts w:asciiTheme="majorBidi" w:hAnsiTheme="majorBidi" w:cs="B Zar"/>
          <w:sz w:val="28"/>
          <w:szCs w:val="28"/>
        </w:rPr>
        <w:t>fragmented</w:t>
      </w:r>
      <w:r w:rsidRPr="00D0257F">
        <w:rPr>
          <w:rFonts w:ascii="Tahoma" w:hAnsi="Tahoma" w:cs="B Zar"/>
          <w:sz w:val="28"/>
          <w:szCs w:val="28"/>
          <w:rtl/>
        </w:rPr>
        <w:t xml:space="preserve"> مي نمايد،</w:t>
      </w:r>
      <w:r w:rsidRPr="00D0257F">
        <w:rPr>
          <w:rFonts w:ascii="Tahoma" w:hAnsi="Tahoma" w:cs="Nazanin"/>
          <w:sz w:val="28"/>
          <w:szCs w:val="28"/>
          <w:rtl/>
        </w:rPr>
        <w:t> </w:t>
      </w:r>
      <w:r w:rsidRPr="00D0257F">
        <w:rPr>
          <w:rFonts w:ascii="Tahoma" w:hAnsi="Tahoma" w:cs="B Zar"/>
          <w:sz w:val="28"/>
          <w:szCs w:val="28"/>
          <w:rtl/>
        </w:rPr>
        <w:t xml:space="preserve"> قطعات ارسال شده بر روي يکديگر بازنويسي شده و اختلال سيستم را به دنبال خواهد داشت . با توجه به عدم برخورد مناسب با مشکل فوق در برخي از سيستم هاي عامل ، سيستم هدف ، </w:t>
      </w:r>
      <w:r w:rsidRPr="00D0257F">
        <w:rPr>
          <w:rFonts w:asciiTheme="majorBidi" w:hAnsiTheme="majorBidi" w:cs="B Zar"/>
          <w:sz w:val="28"/>
          <w:szCs w:val="28"/>
        </w:rPr>
        <w:t>Crash</w:t>
      </w:r>
      <w:r w:rsidRPr="00D0257F">
        <w:rPr>
          <w:rFonts w:ascii="Tahoma" w:hAnsi="Tahoma" w:cs="B Zar"/>
          <w:sz w:val="28"/>
          <w:szCs w:val="28"/>
          <w:rtl/>
        </w:rPr>
        <w:t xml:space="preserve"> و يا راه اندازي مجدد مي گردد. </w:t>
      </w:r>
    </w:p>
    <w:p w:rsidR="001360F8" w:rsidRPr="00D0257F" w:rsidRDefault="001360F8" w:rsidP="00D0257F">
      <w:pPr>
        <w:pStyle w:val="NormalWeb"/>
        <w:bidi/>
        <w:spacing w:before="0" w:beforeAutospacing="0" w:after="0" w:afterAutospacing="0" w:line="336" w:lineRule="auto"/>
        <w:ind w:left="-2"/>
        <w:contextualSpacing/>
        <w:jc w:val="lowKashida"/>
        <w:rPr>
          <w:rFonts w:ascii="Tahoma" w:hAnsi="Tahoma" w:cs="B Zar"/>
          <w:sz w:val="28"/>
          <w:szCs w:val="28"/>
        </w:rPr>
      </w:pPr>
      <w:r w:rsidRPr="00D0257F">
        <w:rPr>
          <w:rFonts w:asciiTheme="majorBidi" w:hAnsiTheme="majorBidi" w:cs="B Zar"/>
          <w:b/>
          <w:bCs/>
          <w:sz w:val="28"/>
          <w:szCs w:val="28"/>
        </w:rPr>
        <w:t>Bonk</w:t>
      </w:r>
      <w:r w:rsidRPr="00D0257F">
        <w:rPr>
          <w:rFonts w:ascii="Tahoma" w:hAnsi="Tahoma" w:cs="B Zar"/>
          <w:sz w:val="28"/>
          <w:szCs w:val="28"/>
        </w:rPr>
        <w:t xml:space="preserve"> (7</w:t>
      </w:r>
      <w:r w:rsidRPr="00D0257F">
        <w:rPr>
          <w:rFonts w:ascii="Tahoma" w:hAnsi="Tahoma" w:cs="B Zar"/>
          <w:sz w:val="28"/>
          <w:szCs w:val="28"/>
          <w:rtl/>
        </w:rPr>
        <w:t xml:space="preserve"> : اين نوع از حملات بيشتر متوجه ماشين هائي است که از سيستم عامل ويندوز استفاده مي نمايند . در حملات فوق ، مهاجمان اقدام به ارسال</w:t>
      </w:r>
      <w:r w:rsidRPr="00D0257F">
        <w:rPr>
          <w:rFonts w:ascii="Tahoma" w:hAnsi="Tahoma" w:cs="Nazanin"/>
          <w:sz w:val="28"/>
          <w:szCs w:val="28"/>
          <w:rtl/>
        </w:rPr>
        <w:t> </w:t>
      </w:r>
      <w:r w:rsidRPr="00D0257F">
        <w:rPr>
          <w:rFonts w:ascii="Tahoma" w:hAnsi="Tahoma" w:cs="B Zar"/>
          <w:sz w:val="28"/>
          <w:szCs w:val="28"/>
          <w:rtl/>
        </w:rPr>
        <w:t xml:space="preserve"> بسته هاي اطلاعاتي </w:t>
      </w:r>
      <w:r w:rsidRPr="00D0257F">
        <w:rPr>
          <w:rFonts w:asciiTheme="majorBidi" w:hAnsiTheme="majorBidi" w:cs="B Zar"/>
          <w:sz w:val="28"/>
          <w:szCs w:val="28"/>
        </w:rPr>
        <w:t>UDP</w:t>
      </w:r>
      <w:r w:rsidRPr="00D0257F">
        <w:rPr>
          <w:rFonts w:ascii="Tahoma" w:hAnsi="Tahoma" w:cs="Nazanin"/>
          <w:sz w:val="28"/>
          <w:szCs w:val="28"/>
          <w:rtl/>
        </w:rPr>
        <w:t> </w:t>
      </w:r>
      <w:r w:rsidRPr="00D0257F">
        <w:rPr>
          <w:rFonts w:ascii="Tahoma" w:hAnsi="Tahoma" w:cs="B Zar"/>
          <w:sz w:val="28"/>
          <w:szCs w:val="28"/>
          <w:rtl/>
        </w:rPr>
        <w:t xml:space="preserve"> مخدوش به مقصد</w:t>
      </w:r>
      <w:r w:rsidRPr="00D0257F">
        <w:rPr>
          <w:rFonts w:ascii="Tahoma" w:hAnsi="Tahoma" w:cs="Nazanin"/>
          <w:sz w:val="28"/>
          <w:szCs w:val="28"/>
          <w:rtl/>
        </w:rPr>
        <w:t> </w:t>
      </w:r>
      <w:r w:rsidRPr="00D0257F">
        <w:rPr>
          <w:rFonts w:ascii="Tahoma" w:hAnsi="Tahoma" w:cs="B Zar"/>
          <w:sz w:val="28"/>
          <w:szCs w:val="28"/>
          <w:rtl/>
        </w:rPr>
        <w:t xml:space="preserve"> </w:t>
      </w:r>
      <w:r w:rsidRPr="00D0257F">
        <w:rPr>
          <w:rFonts w:ascii="Tahoma" w:hAnsi="Tahoma" w:cs="B Zar"/>
          <w:sz w:val="28"/>
          <w:szCs w:val="28"/>
          <w:rtl/>
        </w:rPr>
        <w:lastRenderedPageBreak/>
        <w:t xml:space="preserve">پورت </w:t>
      </w:r>
      <w:r w:rsidRPr="00D0257F">
        <w:rPr>
          <w:rFonts w:asciiTheme="majorBidi" w:hAnsiTheme="majorBidi" w:cs="B Zar"/>
          <w:sz w:val="28"/>
          <w:szCs w:val="28"/>
          <w:rtl/>
        </w:rPr>
        <w:t>53</w:t>
      </w:r>
      <w:r w:rsidRPr="00D0257F">
        <w:rPr>
          <w:rFonts w:ascii="Tahoma" w:hAnsi="Tahoma" w:cs="B Zar"/>
          <w:sz w:val="28"/>
          <w:szCs w:val="28"/>
          <w:rtl/>
        </w:rPr>
        <w:t xml:space="preserve"> </w:t>
      </w:r>
      <w:r w:rsidRPr="00D0257F">
        <w:rPr>
          <w:rFonts w:asciiTheme="majorBidi" w:hAnsiTheme="majorBidi" w:cs="B Zar"/>
          <w:sz w:val="28"/>
          <w:szCs w:val="28"/>
        </w:rPr>
        <w:t>DNS</w:t>
      </w:r>
      <w:r w:rsidRPr="00D0257F">
        <w:rPr>
          <w:rFonts w:ascii="Tahoma" w:hAnsi="Tahoma" w:cs="B Zar"/>
          <w:sz w:val="28"/>
          <w:szCs w:val="28"/>
          <w:rtl/>
        </w:rPr>
        <w:t xml:space="preserve"> ، مي نمايند</w:t>
      </w:r>
      <w:r w:rsidRPr="00D0257F">
        <w:rPr>
          <w:rFonts w:ascii="Tahoma" w:hAnsi="Tahoma" w:cs="Nazanin"/>
          <w:sz w:val="28"/>
          <w:szCs w:val="28"/>
          <w:rtl/>
        </w:rPr>
        <w:t> </w:t>
      </w:r>
      <w:r w:rsidRPr="00D0257F">
        <w:rPr>
          <w:rFonts w:ascii="Tahoma" w:hAnsi="Tahoma" w:cs="B Zar"/>
          <w:sz w:val="28"/>
          <w:szCs w:val="28"/>
          <w:rtl/>
        </w:rPr>
        <w:t xml:space="preserve"> بدين ترتيب در عملکرد سيستم</w:t>
      </w:r>
      <w:r w:rsidRPr="00D0257F">
        <w:rPr>
          <w:rFonts w:ascii="Tahoma" w:hAnsi="Tahoma" w:cs="Nazanin"/>
          <w:sz w:val="28"/>
          <w:szCs w:val="28"/>
          <w:rtl/>
        </w:rPr>
        <w:t> </w:t>
      </w:r>
      <w:r w:rsidRPr="00D0257F">
        <w:rPr>
          <w:rFonts w:ascii="Tahoma" w:hAnsi="Tahoma" w:cs="B Zar"/>
          <w:sz w:val="28"/>
          <w:szCs w:val="28"/>
          <w:rtl/>
        </w:rPr>
        <w:t xml:space="preserve"> اختلال ايجاد شده و سيستم</w:t>
      </w:r>
      <w:r w:rsidRPr="00D0257F">
        <w:rPr>
          <w:rFonts w:ascii="Tahoma" w:hAnsi="Tahoma" w:cs="Nazanin"/>
          <w:sz w:val="28"/>
          <w:szCs w:val="28"/>
          <w:rtl/>
        </w:rPr>
        <w:t> </w:t>
      </w:r>
      <w:r w:rsidRPr="00D0257F">
        <w:rPr>
          <w:rFonts w:ascii="Tahoma" w:hAnsi="Tahoma" w:cs="B Zar"/>
          <w:sz w:val="28"/>
          <w:szCs w:val="28"/>
          <w:rtl/>
        </w:rPr>
        <w:t xml:space="preserve"> </w:t>
      </w:r>
      <w:r w:rsidRPr="00D0257F">
        <w:rPr>
          <w:rFonts w:asciiTheme="majorBidi" w:hAnsiTheme="majorBidi" w:cs="B Zar"/>
          <w:sz w:val="28"/>
          <w:szCs w:val="28"/>
        </w:rPr>
        <w:t>Crash</w:t>
      </w:r>
      <w:r w:rsidRPr="00D0257F">
        <w:rPr>
          <w:rFonts w:ascii="Tahoma" w:hAnsi="Tahoma" w:cs="B Zar"/>
          <w:sz w:val="28"/>
          <w:szCs w:val="28"/>
          <w:rtl/>
        </w:rPr>
        <w:t xml:space="preserve"> مي نمايد .</w:t>
      </w:r>
    </w:p>
    <w:p w:rsidR="001360F8" w:rsidRPr="00D0257F" w:rsidRDefault="001360F8" w:rsidP="00D0257F">
      <w:pPr>
        <w:pStyle w:val="NormalWeb"/>
        <w:bidi/>
        <w:spacing w:before="0" w:beforeAutospacing="0" w:after="0" w:afterAutospacing="0" w:line="336" w:lineRule="auto"/>
        <w:ind w:left="-2"/>
        <w:contextualSpacing/>
        <w:jc w:val="lowKashida"/>
        <w:rPr>
          <w:rFonts w:ascii="Tahoma" w:hAnsi="Tahoma" w:cs="B Zar"/>
          <w:sz w:val="28"/>
          <w:szCs w:val="28"/>
        </w:rPr>
      </w:pPr>
      <w:r w:rsidRPr="00D0257F">
        <w:rPr>
          <w:rFonts w:asciiTheme="majorBidi" w:hAnsiTheme="majorBidi" w:cs="B Zar"/>
          <w:b/>
          <w:bCs/>
          <w:sz w:val="28"/>
          <w:szCs w:val="28"/>
        </w:rPr>
        <w:t>Boink</w:t>
      </w:r>
      <w:r w:rsidRPr="00D0257F">
        <w:rPr>
          <w:rFonts w:ascii="Tahoma" w:hAnsi="Tahoma" w:cs="B Zar"/>
          <w:sz w:val="28"/>
          <w:szCs w:val="28"/>
        </w:rPr>
        <w:t xml:space="preserve"> (8</w:t>
      </w:r>
      <w:r w:rsidRPr="00D0257F">
        <w:rPr>
          <w:rFonts w:ascii="Tahoma" w:hAnsi="Tahoma" w:cs="B Zar"/>
          <w:sz w:val="28"/>
          <w:szCs w:val="28"/>
          <w:rtl/>
        </w:rPr>
        <w:t xml:space="preserve"> : اين نوع از حملات مشابه تهاجمات</w:t>
      </w:r>
      <w:r w:rsidRPr="00D0257F">
        <w:rPr>
          <w:rFonts w:ascii="Tahoma" w:hAnsi="Tahoma" w:cs="Nazanin"/>
          <w:sz w:val="28"/>
          <w:szCs w:val="28"/>
          <w:rtl/>
        </w:rPr>
        <w:t> </w:t>
      </w:r>
      <w:r w:rsidRPr="00D0257F">
        <w:rPr>
          <w:rFonts w:asciiTheme="majorBidi" w:hAnsiTheme="majorBidi" w:cs="B Zar"/>
          <w:sz w:val="28"/>
          <w:szCs w:val="28"/>
          <w:rtl/>
        </w:rPr>
        <w:t xml:space="preserve"> </w:t>
      </w:r>
      <w:r w:rsidRPr="00D0257F">
        <w:rPr>
          <w:rFonts w:asciiTheme="majorBidi" w:hAnsiTheme="majorBidi" w:cs="B Zar"/>
          <w:sz w:val="28"/>
          <w:szCs w:val="28"/>
        </w:rPr>
        <w:t>Bonk</w:t>
      </w:r>
      <w:r w:rsidRPr="00D0257F">
        <w:rPr>
          <w:rFonts w:ascii="Tahoma" w:hAnsi="Tahoma" w:cs="B Zar"/>
          <w:sz w:val="28"/>
          <w:szCs w:val="28"/>
          <w:rtl/>
        </w:rPr>
        <w:t xml:space="preserve"> مي باشند. با اين تفاوت که در مقابل استفاده از</w:t>
      </w:r>
      <w:r w:rsidRPr="00D0257F">
        <w:rPr>
          <w:rFonts w:ascii="Tahoma" w:hAnsi="Tahoma" w:cs="Nazanin"/>
          <w:sz w:val="28"/>
          <w:szCs w:val="28"/>
          <w:rtl/>
        </w:rPr>
        <w:t> </w:t>
      </w:r>
      <w:r w:rsidRPr="00D0257F">
        <w:rPr>
          <w:rFonts w:ascii="Tahoma" w:hAnsi="Tahoma" w:cs="B Zar"/>
          <w:sz w:val="28"/>
          <w:szCs w:val="28"/>
          <w:rtl/>
        </w:rPr>
        <w:t xml:space="preserve"> پورت </w:t>
      </w:r>
      <w:r w:rsidRPr="00D0257F">
        <w:rPr>
          <w:rFonts w:asciiTheme="majorBidi" w:hAnsiTheme="majorBidi" w:cs="B Zar"/>
          <w:sz w:val="28"/>
          <w:szCs w:val="28"/>
          <w:rtl/>
        </w:rPr>
        <w:t>53</w:t>
      </w:r>
      <w:r w:rsidRPr="00D0257F">
        <w:rPr>
          <w:rFonts w:ascii="Tahoma" w:hAnsi="Tahoma" w:cs="B Zar"/>
          <w:sz w:val="28"/>
          <w:szCs w:val="28"/>
          <w:rtl/>
        </w:rPr>
        <w:t xml:space="preserve"> ، چندين پورت ، هدف قرارمي گيرد . </w:t>
      </w:r>
    </w:p>
    <w:p w:rsidR="001360F8" w:rsidRPr="00D0257F" w:rsidRDefault="001360F8" w:rsidP="00D0257F">
      <w:pPr>
        <w:pStyle w:val="NormalWeb"/>
        <w:bidi/>
        <w:spacing w:before="0" w:beforeAutospacing="0" w:line="336" w:lineRule="auto"/>
        <w:contextualSpacing/>
        <w:jc w:val="lowKashida"/>
        <w:rPr>
          <w:rFonts w:ascii="Tahoma" w:hAnsi="Tahoma" w:cs="B Zar"/>
          <w:b/>
          <w:bCs/>
          <w:sz w:val="28"/>
          <w:szCs w:val="28"/>
          <w:rtl/>
        </w:rPr>
      </w:pPr>
      <w:r w:rsidRPr="00D0257F">
        <w:rPr>
          <w:rFonts w:ascii="Tahoma" w:hAnsi="Tahoma" w:cs="B Zar"/>
          <w:sz w:val="28"/>
          <w:szCs w:val="28"/>
          <w:rtl/>
        </w:rPr>
        <w:t>متداولترين</w:t>
      </w:r>
      <w:r w:rsidRPr="00D0257F">
        <w:rPr>
          <w:rFonts w:ascii="Tahoma" w:hAnsi="Tahoma" w:cs="Titr"/>
          <w:sz w:val="28"/>
          <w:szCs w:val="28"/>
          <w:rtl/>
        </w:rPr>
        <w:t> </w:t>
      </w:r>
      <w:r w:rsidRPr="00D0257F">
        <w:rPr>
          <w:rFonts w:ascii="Tahoma" w:hAnsi="Tahoma" w:cs="B Zar"/>
          <w:sz w:val="28"/>
          <w:szCs w:val="28"/>
          <w:rtl/>
        </w:rPr>
        <w:t xml:space="preserve"> پورت هاي استفاده شده در حملات</w:t>
      </w:r>
      <w:r w:rsidRPr="00D0257F">
        <w:rPr>
          <w:rFonts w:ascii="Tahoma" w:hAnsi="Tahoma" w:cs="B Zar"/>
          <w:b/>
          <w:bCs/>
          <w:sz w:val="28"/>
          <w:szCs w:val="28"/>
          <w:rtl/>
        </w:rPr>
        <w:t xml:space="preserve"> </w:t>
      </w:r>
      <w:r w:rsidRPr="00D0257F">
        <w:rPr>
          <w:rFonts w:asciiTheme="majorBidi" w:hAnsiTheme="majorBidi" w:cs="B Zar"/>
          <w:b/>
          <w:bCs/>
          <w:sz w:val="28"/>
          <w:szCs w:val="28"/>
        </w:rPr>
        <w:t>DoS</w:t>
      </w:r>
      <w:r w:rsidRPr="00D0257F">
        <w:rPr>
          <w:rFonts w:ascii="Tahoma" w:hAnsi="Tahoma" w:cs="B Zar"/>
          <w:b/>
          <w:bCs/>
          <w:sz w:val="28"/>
          <w:szCs w:val="28"/>
          <w:rtl/>
        </w:rPr>
        <w:t xml:space="preserve"> </w:t>
      </w:r>
    </w:p>
    <w:p w:rsidR="001360F8" w:rsidRPr="00D0257F" w:rsidRDefault="001360F8" w:rsidP="00D0257F">
      <w:pPr>
        <w:pStyle w:val="NormalWeb"/>
        <w:bidi/>
        <w:spacing w:after="0" w:afterAutospacing="0" w:line="336" w:lineRule="auto"/>
        <w:contextualSpacing/>
        <w:jc w:val="lowKashida"/>
        <w:rPr>
          <w:rFonts w:ascii="Tahoma" w:hAnsi="Tahoma" w:cs="B Zar"/>
          <w:sz w:val="28"/>
          <w:szCs w:val="28"/>
        </w:rPr>
      </w:pPr>
      <w:r w:rsidRPr="00D0257F">
        <w:rPr>
          <w:rFonts w:ascii="Tahoma" w:hAnsi="Tahoma" w:cs="B Zar"/>
          <w:sz w:val="28"/>
          <w:szCs w:val="28"/>
          <w:rtl/>
        </w:rPr>
        <w:t xml:space="preserve">يکي ديگر از حملات </w:t>
      </w:r>
      <w:r w:rsidRPr="00D0257F">
        <w:rPr>
          <w:rFonts w:asciiTheme="majorBidi" w:hAnsiTheme="majorBidi" w:cs="B Zar"/>
          <w:sz w:val="28"/>
          <w:szCs w:val="28"/>
        </w:rPr>
        <w:t>DoS</w:t>
      </w:r>
      <w:r w:rsidRPr="00D0257F">
        <w:rPr>
          <w:rFonts w:ascii="Tahoma" w:hAnsi="Tahoma" w:cs="B Zar"/>
          <w:sz w:val="28"/>
          <w:szCs w:val="28"/>
          <w:rtl/>
        </w:rPr>
        <w:t xml:space="preserve"> ، نوع خاص و در عين حال ساده اي از يک حمله </w:t>
      </w:r>
      <w:r w:rsidRPr="00D0257F">
        <w:rPr>
          <w:rFonts w:asciiTheme="majorBidi" w:hAnsiTheme="majorBidi" w:cs="B Zar"/>
          <w:sz w:val="28"/>
          <w:szCs w:val="28"/>
        </w:rPr>
        <w:t>DoS</w:t>
      </w:r>
      <w:r w:rsidRPr="00D0257F">
        <w:rPr>
          <w:rFonts w:ascii="Tahoma" w:hAnsi="Tahoma" w:cs="B Zar"/>
          <w:sz w:val="28"/>
          <w:szCs w:val="28"/>
          <w:rtl/>
        </w:rPr>
        <w:t xml:space="preserve"> مي باشد که با نام </w:t>
      </w:r>
      <w:r w:rsidRPr="00D0257F">
        <w:rPr>
          <w:rFonts w:asciiTheme="majorBidi" w:hAnsiTheme="majorBidi" w:cs="B Zar"/>
          <w:sz w:val="28"/>
          <w:szCs w:val="28"/>
        </w:rPr>
        <w:t>Distributed DoS ) DDoS</w:t>
      </w:r>
      <w:r w:rsidRPr="00D0257F">
        <w:rPr>
          <w:rFonts w:ascii="Tahoma" w:hAnsi="Tahoma" w:cs="B Zar"/>
          <w:sz w:val="28"/>
          <w:szCs w:val="28"/>
          <w:rtl/>
        </w:rPr>
        <w:t>) ، شناخته</w:t>
      </w:r>
      <w:r w:rsidRPr="00D0257F">
        <w:rPr>
          <w:rFonts w:ascii="Tahoma" w:hAnsi="Tahoma" w:cs="Nazanin"/>
          <w:sz w:val="28"/>
          <w:szCs w:val="28"/>
          <w:rtl/>
        </w:rPr>
        <w:t> </w:t>
      </w:r>
      <w:r w:rsidRPr="00D0257F">
        <w:rPr>
          <w:rFonts w:ascii="Tahoma" w:hAnsi="Tahoma" w:cs="B Zar"/>
          <w:sz w:val="28"/>
          <w:szCs w:val="28"/>
          <w:rtl/>
        </w:rPr>
        <w:t xml:space="preserve"> مي شود .در اين رابطه مي توان از نرم افزارهاي</w:t>
      </w:r>
      <w:r w:rsidRPr="00D0257F">
        <w:rPr>
          <w:rFonts w:ascii="Tahoma" w:hAnsi="Tahoma" w:cs="Nazanin"/>
          <w:sz w:val="28"/>
          <w:szCs w:val="28"/>
          <w:rtl/>
        </w:rPr>
        <w:t> </w:t>
      </w:r>
      <w:r w:rsidRPr="00D0257F">
        <w:rPr>
          <w:rFonts w:ascii="Tahoma" w:hAnsi="Tahoma" w:cs="B Zar"/>
          <w:sz w:val="28"/>
          <w:szCs w:val="28"/>
          <w:rtl/>
        </w:rPr>
        <w:t xml:space="preserve"> متعددي</w:t>
      </w:r>
      <w:r w:rsidRPr="00D0257F">
        <w:rPr>
          <w:rFonts w:ascii="Tahoma" w:hAnsi="Tahoma" w:cs="Nazanin"/>
          <w:sz w:val="28"/>
          <w:szCs w:val="28"/>
          <w:rtl/>
        </w:rPr>
        <w:t> </w:t>
      </w:r>
      <w:r w:rsidRPr="00D0257F">
        <w:rPr>
          <w:rFonts w:ascii="Tahoma" w:hAnsi="Tahoma" w:cs="B Zar"/>
          <w:sz w:val="28"/>
          <w:szCs w:val="28"/>
          <w:rtl/>
        </w:rPr>
        <w:t xml:space="preserve"> به منظور انجام اين نوع حملات و از درون يک شبکه ، استفاده بعمل آورد. </w:t>
      </w:r>
    </w:p>
    <w:p w:rsidR="001360F8" w:rsidRPr="00D0257F" w:rsidRDefault="001360F8" w:rsidP="00D0257F">
      <w:pPr>
        <w:pStyle w:val="NormalWeb"/>
        <w:bidi/>
        <w:spacing w:before="0" w:beforeAutospacing="0" w:after="0" w:afterAutospacing="0" w:line="336" w:lineRule="auto"/>
        <w:contextualSpacing/>
        <w:jc w:val="lowKashida"/>
        <w:rPr>
          <w:rFonts w:ascii="Tahoma" w:hAnsi="Tahoma" w:cs="B Zar"/>
          <w:sz w:val="28"/>
          <w:szCs w:val="28"/>
        </w:rPr>
      </w:pPr>
      <w:r w:rsidRPr="00D0257F">
        <w:rPr>
          <w:rFonts w:ascii="Tahoma" w:hAnsi="Tahoma" w:cs="B Zar"/>
          <w:sz w:val="28"/>
          <w:szCs w:val="28"/>
          <w:rtl/>
        </w:rPr>
        <w:t>کاربران ناراضي و يا افرادي که داراي سوء نيت مي باشند، مي توانند بدون هيچگونه تاثيري از دنياي خارج از شيکه سازمان خود ، اقدام به ازکارانداختن سرويس ها در شبکه نمايند. در چنين حملاتي ، مهاجمان نرم افزاري خاص و موسوم به</w:t>
      </w:r>
      <w:r w:rsidRPr="00D0257F">
        <w:rPr>
          <w:rFonts w:ascii="Tahoma" w:hAnsi="Tahoma" w:cs="Nazanin"/>
          <w:sz w:val="28"/>
          <w:szCs w:val="28"/>
          <w:rtl/>
        </w:rPr>
        <w:t> </w:t>
      </w:r>
      <w:r w:rsidRPr="00D0257F">
        <w:rPr>
          <w:rFonts w:ascii="Tahoma" w:hAnsi="Tahoma" w:cs="B Zar"/>
          <w:sz w:val="28"/>
          <w:szCs w:val="28"/>
          <w:rtl/>
        </w:rPr>
        <w:t xml:space="preserve"> </w:t>
      </w:r>
      <w:r w:rsidRPr="00D0257F">
        <w:rPr>
          <w:rFonts w:asciiTheme="majorBidi" w:hAnsiTheme="majorBidi" w:cs="B Zar"/>
          <w:sz w:val="28"/>
          <w:szCs w:val="28"/>
        </w:rPr>
        <w:t>Zombie</w:t>
      </w:r>
      <w:r w:rsidRPr="00D0257F">
        <w:rPr>
          <w:rFonts w:ascii="Tahoma" w:hAnsi="Tahoma" w:cs="Nazanin"/>
          <w:sz w:val="28"/>
          <w:szCs w:val="28"/>
          <w:rtl/>
        </w:rPr>
        <w:t> </w:t>
      </w:r>
      <w:r w:rsidRPr="00D0257F">
        <w:rPr>
          <w:rFonts w:ascii="Tahoma" w:hAnsi="Tahoma" w:cs="B Zar"/>
          <w:sz w:val="28"/>
          <w:szCs w:val="28"/>
          <w:rtl/>
        </w:rPr>
        <w:t xml:space="preserve"> را توزيع</w:t>
      </w:r>
      <w:r w:rsidRPr="00D0257F">
        <w:rPr>
          <w:rFonts w:ascii="Tahoma" w:hAnsi="Tahoma" w:cs="Nazanin"/>
          <w:sz w:val="28"/>
          <w:szCs w:val="28"/>
          <w:rtl/>
        </w:rPr>
        <w:t> </w:t>
      </w:r>
      <w:r w:rsidRPr="00D0257F">
        <w:rPr>
          <w:rFonts w:ascii="Tahoma" w:hAnsi="Tahoma" w:cs="B Zar"/>
          <w:sz w:val="28"/>
          <w:szCs w:val="28"/>
          <w:rtl/>
        </w:rPr>
        <w:t xml:space="preserve"> مي نمايند . اين نوع نرم افزارها به مهاجمان اجازه خواهد داد که تمام و يا بخشي از سيستم کامپيوتري آلوده را تحت کنترل خود درآورند. مهاجمان پس از آسيب اوليه به سيستم هدف</w:t>
      </w:r>
      <w:r w:rsidRPr="00D0257F">
        <w:rPr>
          <w:rFonts w:ascii="Tahoma" w:hAnsi="Tahoma" w:cs="Nazanin"/>
          <w:sz w:val="28"/>
          <w:szCs w:val="28"/>
          <w:rtl/>
        </w:rPr>
        <w:t> </w:t>
      </w:r>
      <w:r w:rsidRPr="00D0257F">
        <w:rPr>
          <w:rFonts w:ascii="Tahoma" w:hAnsi="Tahoma" w:cs="B Zar"/>
          <w:sz w:val="28"/>
          <w:szCs w:val="28"/>
          <w:rtl/>
        </w:rPr>
        <w:t xml:space="preserve"> با استفاده از نرم افزار نصب شده </w:t>
      </w:r>
      <w:r w:rsidRPr="00D0257F">
        <w:rPr>
          <w:rFonts w:asciiTheme="majorBidi" w:hAnsiTheme="majorBidi" w:cs="B Zar"/>
          <w:sz w:val="28"/>
          <w:szCs w:val="28"/>
        </w:rPr>
        <w:t>Zombie</w:t>
      </w:r>
      <w:r w:rsidRPr="00D0257F">
        <w:rPr>
          <w:rFonts w:ascii="Tahoma" w:hAnsi="Tahoma" w:cs="B Zar"/>
          <w:sz w:val="28"/>
          <w:szCs w:val="28"/>
          <w:rtl/>
        </w:rPr>
        <w:t xml:space="preserve"> ، تهاجم نهائي خود را با بکارگيري مجموعه اي</w:t>
      </w:r>
      <w:r w:rsidRPr="00D0257F">
        <w:rPr>
          <w:rFonts w:ascii="Tahoma" w:hAnsi="Tahoma" w:cs="Nazanin"/>
          <w:sz w:val="28"/>
          <w:szCs w:val="28"/>
          <w:rtl/>
        </w:rPr>
        <w:t> </w:t>
      </w:r>
      <w:r w:rsidRPr="00D0257F">
        <w:rPr>
          <w:rFonts w:ascii="Tahoma" w:hAnsi="Tahoma" w:cs="B Zar"/>
          <w:sz w:val="28"/>
          <w:szCs w:val="28"/>
          <w:rtl/>
        </w:rPr>
        <w:t xml:space="preserve"> وسيع از ميزبانان انجام خواهند داد.</w:t>
      </w:r>
      <w:r w:rsidRPr="00D0257F">
        <w:rPr>
          <w:rFonts w:ascii="Tahoma" w:hAnsi="Tahoma" w:cs="Nazanin"/>
          <w:sz w:val="28"/>
          <w:szCs w:val="28"/>
          <w:rtl/>
        </w:rPr>
        <w:t> </w:t>
      </w:r>
      <w:r w:rsidRPr="00D0257F">
        <w:rPr>
          <w:rFonts w:ascii="Tahoma" w:hAnsi="Tahoma" w:cs="B Zar"/>
          <w:sz w:val="28"/>
          <w:szCs w:val="28"/>
          <w:rtl/>
        </w:rPr>
        <w:t xml:space="preserve"> ماهيت و نحوه انجام اين نوع از حملات ، مشابه يک تهاجم استاندارد </w:t>
      </w:r>
      <w:r w:rsidRPr="00D0257F">
        <w:rPr>
          <w:rFonts w:asciiTheme="majorBidi" w:hAnsiTheme="majorBidi" w:cs="B Zar"/>
          <w:sz w:val="28"/>
          <w:szCs w:val="28"/>
        </w:rPr>
        <w:t>DoS</w:t>
      </w:r>
      <w:r w:rsidRPr="00D0257F">
        <w:rPr>
          <w:rFonts w:ascii="Tahoma" w:hAnsi="Tahoma" w:cs="B Zar"/>
          <w:sz w:val="28"/>
          <w:szCs w:val="28"/>
          <w:rtl/>
        </w:rPr>
        <w:t xml:space="preserve"> بوده ولي</w:t>
      </w:r>
      <w:r w:rsidRPr="00D0257F">
        <w:rPr>
          <w:rFonts w:ascii="Tahoma" w:hAnsi="Tahoma" w:cs="Nazanin"/>
          <w:sz w:val="28"/>
          <w:szCs w:val="28"/>
          <w:rtl/>
        </w:rPr>
        <w:t> </w:t>
      </w:r>
      <w:r w:rsidRPr="00D0257F">
        <w:rPr>
          <w:rFonts w:ascii="Tahoma" w:hAnsi="Tahoma" w:cs="B Zar"/>
          <w:sz w:val="28"/>
          <w:szCs w:val="28"/>
          <w:rtl/>
        </w:rPr>
        <w:t xml:space="preserve"> قدرت تخريب و آسيبي که مهاجمان متوجه سيستم هاي آلوده مي نمايند ، متاثر از مجموع ماشين هائي ( </w:t>
      </w:r>
      <w:r w:rsidRPr="00D0257F">
        <w:rPr>
          <w:rFonts w:asciiTheme="majorBidi" w:hAnsiTheme="majorBidi" w:cs="B Zar"/>
          <w:sz w:val="28"/>
          <w:szCs w:val="28"/>
        </w:rPr>
        <w:t>Zombie</w:t>
      </w:r>
      <w:r w:rsidRPr="00D0257F">
        <w:rPr>
          <w:rFonts w:ascii="Tahoma" w:hAnsi="Tahoma" w:cs="Nazanin"/>
          <w:sz w:val="28"/>
          <w:szCs w:val="28"/>
          <w:rtl/>
        </w:rPr>
        <w:t> </w:t>
      </w:r>
      <w:r w:rsidRPr="00D0257F">
        <w:rPr>
          <w:rFonts w:ascii="Tahoma" w:hAnsi="Tahoma" w:cs="B Zar"/>
          <w:sz w:val="28"/>
          <w:szCs w:val="28"/>
          <w:rtl/>
        </w:rPr>
        <w:t>)</w:t>
      </w:r>
      <w:r w:rsidRPr="00D0257F">
        <w:rPr>
          <w:rFonts w:ascii="Tahoma" w:hAnsi="Tahoma" w:cs="Nazanin"/>
          <w:sz w:val="28"/>
          <w:szCs w:val="28"/>
          <w:rtl/>
        </w:rPr>
        <w:t> </w:t>
      </w:r>
      <w:r w:rsidRPr="00D0257F">
        <w:rPr>
          <w:rFonts w:ascii="Tahoma" w:hAnsi="Tahoma" w:cs="B Zar"/>
          <w:sz w:val="28"/>
          <w:szCs w:val="28"/>
          <w:rtl/>
        </w:rPr>
        <w:t xml:space="preserve"> است که تحت کنترل مهاجمان</w:t>
      </w:r>
      <w:r w:rsidRPr="00D0257F">
        <w:rPr>
          <w:rFonts w:ascii="Tahoma" w:hAnsi="Tahoma" w:cs="Nazanin"/>
          <w:sz w:val="28"/>
          <w:szCs w:val="28"/>
          <w:rtl/>
        </w:rPr>
        <w:t> </w:t>
      </w:r>
      <w:r w:rsidRPr="00D0257F">
        <w:rPr>
          <w:rFonts w:ascii="Tahoma" w:hAnsi="Tahoma" w:cs="B Zar"/>
          <w:sz w:val="28"/>
          <w:szCs w:val="28"/>
          <w:rtl/>
        </w:rPr>
        <w:t xml:space="preserve"> قرار گرفته شده است</w:t>
      </w:r>
      <w:r w:rsidRPr="00D0257F">
        <w:rPr>
          <w:rFonts w:ascii="Tahoma" w:hAnsi="Tahoma" w:cs="B Zar"/>
          <w:sz w:val="28"/>
          <w:szCs w:val="28"/>
        </w:rPr>
        <w:t xml:space="preserve"> </w:t>
      </w:r>
      <w:r w:rsidRPr="00D0257F">
        <w:rPr>
          <w:rFonts w:ascii="Tahoma" w:hAnsi="Tahoma" w:cs="B Zar"/>
          <w:sz w:val="28"/>
          <w:szCs w:val="28"/>
          <w:rtl/>
        </w:rPr>
        <w:t>به منظور حفاظت شبکه ، مي توان فيلترهائي را بر روي روترهاي خارجي شبکه به منظور دورانداختن بسته هاي اطلاعاتي مشمول حملات</w:t>
      </w:r>
      <w:r w:rsidRPr="00D0257F">
        <w:rPr>
          <w:rFonts w:ascii="Tahoma" w:hAnsi="Tahoma" w:cs="Nazanin"/>
          <w:sz w:val="28"/>
          <w:szCs w:val="28"/>
          <w:rtl/>
        </w:rPr>
        <w:t> </w:t>
      </w:r>
      <w:r w:rsidRPr="00D0257F">
        <w:rPr>
          <w:rFonts w:ascii="Tahoma" w:hAnsi="Tahoma" w:cs="B Zar"/>
          <w:sz w:val="28"/>
          <w:szCs w:val="28"/>
          <w:rtl/>
        </w:rPr>
        <w:t xml:space="preserve"> </w:t>
      </w:r>
      <w:r w:rsidRPr="00D0257F">
        <w:rPr>
          <w:rFonts w:asciiTheme="majorBidi" w:hAnsiTheme="majorBidi" w:cs="B Zar"/>
          <w:sz w:val="28"/>
          <w:szCs w:val="28"/>
        </w:rPr>
        <w:t>DoS</w:t>
      </w:r>
      <w:r w:rsidRPr="00D0257F">
        <w:rPr>
          <w:rFonts w:ascii="Tahoma" w:hAnsi="Tahoma" w:cs="B Zar"/>
          <w:sz w:val="28"/>
          <w:szCs w:val="28"/>
          <w:rtl/>
        </w:rPr>
        <w:t xml:space="preserve"> ، پيکربندي </w:t>
      </w:r>
      <w:r w:rsidRPr="00D0257F">
        <w:rPr>
          <w:rFonts w:ascii="Tahoma" w:hAnsi="Tahoma" w:cs="B Zar"/>
          <w:sz w:val="28"/>
          <w:szCs w:val="28"/>
          <w:rtl/>
        </w:rPr>
        <w:lastRenderedPageBreak/>
        <w:t>نمود .در چنين مواردي مي بايست از</w:t>
      </w:r>
      <w:r w:rsidRPr="00D0257F">
        <w:rPr>
          <w:rFonts w:ascii="Tahoma" w:hAnsi="Tahoma" w:cs="Nazanin"/>
          <w:sz w:val="28"/>
          <w:szCs w:val="28"/>
          <w:rtl/>
        </w:rPr>
        <w:t> </w:t>
      </w:r>
      <w:r w:rsidRPr="00D0257F">
        <w:rPr>
          <w:rFonts w:ascii="Tahoma" w:hAnsi="Tahoma" w:cs="B Zar"/>
          <w:sz w:val="28"/>
          <w:szCs w:val="28"/>
          <w:rtl/>
        </w:rPr>
        <w:t>فيلتري ديگر که امکان مشاهده ترافيک (مبداء از طريق اينترنت)</w:t>
      </w:r>
      <w:r w:rsidRPr="00D0257F">
        <w:rPr>
          <w:rFonts w:ascii="Tahoma" w:hAnsi="Tahoma" w:cs="Nazanin"/>
          <w:sz w:val="28"/>
          <w:szCs w:val="28"/>
          <w:rtl/>
        </w:rPr>
        <w:t> </w:t>
      </w:r>
      <w:r w:rsidRPr="00D0257F">
        <w:rPr>
          <w:rFonts w:ascii="Tahoma" w:hAnsi="Tahoma" w:cs="B Zar"/>
          <w:sz w:val="28"/>
          <w:szCs w:val="28"/>
          <w:rtl/>
        </w:rPr>
        <w:t xml:space="preserve"> و يک آدرس داخلي شبکه را فراهم مي نمايد ، نيز استفاده گردد .</w:t>
      </w:r>
    </w:p>
    <w:p w:rsidR="001360F8" w:rsidRPr="00D0257F" w:rsidRDefault="001360F8" w:rsidP="00D0257F">
      <w:pPr>
        <w:pStyle w:val="NormalWeb"/>
        <w:bidi/>
        <w:spacing w:before="0" w:beforeAutospacing="0" w:line="336" w:lineRule="auto"/>
        <w:contextualSpacing/>
        <w:jc w:val="lowKashida"/>
        <w:rPr>
          <w:rFonts w:ascii="Tahoma" w:hAnsi="Tahoma" w:cs="B Zar"/>
          <w:sz w:val="28"/>
          <w:szCs w:val="28"/>
          <w:rtl/>
        </w:rPr>
      </w:pPr>
      <w:r w:rsidRPr="00D0257F">
        <w:rPr>
          <w:rFonts w:ascii="Tahoma" w:hAnsi="Tahoma" w:cs="B Zar"/>
          <w:b/>
          <w:bCs/>
          <w:sz w:val="28"/>
          <w:szCs w:val="28"/>
        </w:rPr>
        <w:t xml:space="preserve"> </w:t>
      </w:r>
      <w:r w:rsidRPr="00D0257F">
        <w:rPr>
          <w:rFonts w:cs="B Zar"/>
          <w:b/>
          <w:bCs/>
          <w:sz w:val="28"/>
          <w:szCs w:val="28"/>
        </w:rPr>
        <w:t>(2</w:t>
      </w:r>
      <w:r w:rsidRPr="00D0257F">
        <w:rPr>
          <w:rFonts w:ascii="Tahoma" w:hAnsi="Tahoma" w:cs="B Zar"/>
          <w:b/>
          <w:bCs/>
          <w:sz w:val="28"/>
          <w:szCs w:val="28"/>
          <w:rtl/>
        </w:rPr>
        <w:t xml:space="preserve">حملات از نوع </w:t>
      </w:r>
      <w:r w:rsidRPr="00D0257F">
        <w:rPr>
          <w:rFonts w:asciiTheme="majorBidi" w:hAnsiTheme="majorBidi" w:cs="B Zar"/>
          <w:b/>
          <w:bCs/>
          <w:sz w:val="28"/>
          <w:szCs w:val="28"/>
        </w:rPr>
        <w:t>Back door</w:t>
      </w:r>
      <w:r w:rsidRPr="00D0257F">
        <w:rPr>
          <w:rFonts w:ascii="Tahoma" w:hAnsi="Tahoma" w:cs="B Zar"/>
          <w:b/>
          <w:bCs/>
          <w:sz w:val="28"/>
          <w:szCs w:val="28"/>
          <w:rtl/>
        </w:rPr>
        <w:t xml:space="preserve"> </w:t>
      </w:r>
    </w:p>
    <w:p w:rsidR="001360F8" w:rsidRPr="00D0257F" w:rsidRDefault="001360F8" w:rsidP="00D0257F">
      <w:pPr>
        <w:pStyle w:val="NormalWeb"/>
        <w:bidi/>
        <w:spacing w:before="0" w:beforeAutospacing="0" w:after="0" w:afterAutospacing="0" w:line="336" w:lineRule="auto"/>
        <w:contextualSpacing/>
        <w:jc w:val="lowKashida"/>
        <w:rPr>
          <w:rFonts w:ascii="Tahoma" w:hAnsi="Tahoma" w:cs="B Zar"/>
          <w:sz w:val="28"/>
          <w:szCs w:val="28"/>
        </w:rPr>
      </w:pPr>
      <w:r w:rsidRPr="00D0257F">
        <w:rPr>
          <w:rFonts w:asciiTheme="majorBidi" w:hAnsiTheme="majorBidi" w:cs="B Zar"/>
          <w:sz w:val="28"/>
          <w:szCs w:val="28"/>
        </w:rPr>
        <w:t>Back door</w:t>
      </w:r>
      <w:r w:rsidRPr="00D0257F">
        <w:rPr>
          <w:rFonts w:asciiTheme="majorBidi" w:hAnsiTheme="majorBidi" w:cs="B Zar"/>
          <w:sz w:val="28"/>
          <w:szCs w:val="28"/>
          <w:rtl/>
        </w:rPr>
        <w:t xml:space="preserve"> </w:t>
      </w:r>
      <w:r w:rsidRPr="00D0257F">
        <w:rPr>
          <w:rFonts w:ascii="Tahoma" w:hAnsi="Tahoma" w:cs="B Zar"/>
          <w:sz w:val="28"/>
          <w:szCs w:val="28"/>
          <w:rtl/>
        </w:rPr>
        <w:t>، برنامه اي است که امکان دستيابي به يک سيستم را بدون بررسي و کنترل امنيتي ، فراهم مي نمايد . برنامه نويسان معمولا"</w:t>
      </w:r>
      <w:r w:rsidRPr="00D0257F">
        <w:rPr>
          <w:rFonts w:ascii="Tahoma" w:hAnsi="Tahoma" w:cs="Nazanin"/>
          <w:sz w:val="28"/>
          <w:szCs w:val="28"/>
          <w:rtl/>
        </w:rPr>
        <w:t> </w:t>
      </w:r>
      <w:r w:rsidRPr="00D0257F">
        <w:rPr>
          <w:rFonts w:ascii="Tahoma" w:hAnsi="Tahoma" w:cs="B Zar"/>
          <w:sz w:val="28"/>
          <w:szCs w:val="28"/>
          <w:rtl/>
        </w:rPr>
        <w:t>چنين پتانسيل هائي</w:t>
      </w:r>
      <w:r w:rsidRPr="00D0257F">
        <w:rPr>
          <w:rFonts w:ascii="Tahoma" w:hAnsi="Tahoma" w:cs="Nazanin"/>
          <w:sz w:val="28"/>
          <w:szCs w:val="28"/>
          <w:rtl/>
        </w:rPr>
        <w:t> </w:t>
      </w:r>
      <w:r w:rsidRPr="00D0257F">
        <w:rPr>
          <w:rFonts w:ascii="Tahoma" w:hAnsi="Tahoma" w:cs="B Zar"/>
          <w:sz w:val="28"/>
          <w:szCs w:val="28"/>
          <w:rtl/>
        </w:rPr>
        <w:t xml:space="preserve"> را در برنامه ها پيش بيني تا امکان اشکال زدائي و ويرايش کدهاي نوشته شده در زمان تست بکارگيري نرم افزار ، فراهم گردد. با توجه به اين که تعداد زيادي از امکانات فوق ، مستند نمي گردند ، پس از اتمام مرحله تست به همان وضعيت باقي مانده و تهديدات امنيتي متعددي را به دنبال خواهند داشت .</w:t>
      </w:r>
    </w:p>
    <w:p w:rsidR="001360F8" w:rsidRPr="00D0257F" w:rsidRDefault="001360F8" w:rsidP="00D0257F">
      <w:pPr>
        <w:pStyle w:val="NormalWeb"/>
        <w:bidi/>
        <w:spacing w:before="0" w:beforeAutospacing="0" w:line="336" w:lineRule="auto"/>
        <w:contextualSpacing/>
        <w:jc w:val="lowKashida"/>
        <w:rPr>
          <w:rFonts w:ascii="Tahoma" w:hAnsi="Tahoma" w:cs="B Zar"/>
          <w:sz w:val="28"/>
          <w:szCs w:val="28"/>
          <w:rtl/>
        </w:rPr>
      </w:pPr>
      <w:r w:rsidRPr="00D0257F">
        <w:rPr>
          <w:rFonts w:ascii="Tahoma" w:hAnsi="Tahoma" w:cs="B Zar"/>
          <w:sz w:val="28"/>
          <w:szCs w:val="28"/>
          <w:rtl/>
        </w:rPr>
        <w:t xml:space="preserve">برخي از متداولترين نرم افزارها ئي </w:t>
      </w:r>
      <w:r w:rsidRPr="00D0257F">
        <w:rPr>
          <w:rFonts w:asciiTheme="majorBidi" w:hAnsiTheme="majorBidi" w:cs="B Zar"/>
          <w:sz w:val="28"/>
          <w:szCs w:val="28"/>
        </w:rPr>
        <w:t>back door</w:t>
      </w:r>
      <w:r w:rsidRPr="00D0257F">
        <w:rPr>
          <w:rFonts w:ascii="Tahoma" w:hAnsi="Tahoma" w:cs="B Zar"/>
          <w:sz w:val="28"/>
          <w:szCs w:val="28"/>
          <w:rtl/>
        </w:rPr>
        <w:t xml:space="preserve"> عبارتند از : </w:t>
      </w:r>
    </w:p>
    <w:p w:rsidR="001360F8" w:rsidRPr="00D0257F" w:rsidRDefault="001360F8" w:rsidP="00D0257F">
      <w:pPr>
        <w:pStyle w:val="NormalWeb"/>
        <w:bidi/>
        <w:spacing w:after="0" w:afterAutospacing="0" w:line="336" w:lineRule="auto"/>
        <w:contextualSpacing/>
        <w:jc w:val="lowKashida"/>
        <w:rPr>
          <w:rFonts w:ascii="Tahoma" w:hAnsi="Tahoma" w:cs="B Zar"/>
          <w:sz w:val="28"/>
          <w:szCs w:val="28"/>
        </w:rPr>
      </w:pPr>
      <w:r w:rsidRPr="00D0257F">
        <w:rPr>
          <w:rFonts w:asciiTheme="majorBidi" w:hAnsiTheme="majorBidi" w:cs="B Zar"/>
          <w:b/>
          <w:bCs/>
          <w:sz w:val="28"/>
          <w:szCs w:val="28"/>
        </w:rPr>
        <w:t>Back Orifice</w:t>
      </w:r>
      <w:r w:rsidRPr="00D0257F">
        <w:rPr>
          <w:rFonts w:ascii="Tahoma" w:hAnsi="Tahoma" w:cs="B Zar"/>
          <w:sz w:val="28"/>
          <w:szCs w:val="28"/>
        </w:rPr>
        <w:t xml:space="preserve"> (1</w:t>
      </w:r>
      <w:r w:rsidRPr="00D0257F">
        <w:rPr>
          <w:rFonts w:ascii="Tahoma" w:hAnsi="Tahoma" w:cs="B Zar"/>
          <w:sz w:val="28"/>
          <w:szCs w:val="28"/>
          <w:rtl/>
        </w:rPr>
        <w:t xml:space="preserve"> : برنامه فوق يک ابزار مديريت از راه دور مي باشد که به مديران سيستم امکان کنترل يک کامپيوتر را از راه دور ( مثلا" از</w:t>
      </w:r>
      <w:r w:rsidRPr="00D0257F">
        <w:rPr>
          <w:rFonts w:ascii="Tahoma" w:hAnsi="Tahoma" w:cs="Nazanin"/>
          <w:sz w:val="28"/>
          <w:szCs w:val="28"/>
          <w:rtl/>
        </w:rPr>
        <w:t> </w:t>
      </w:r>
      <w:r w:rsidRPr="00D0257F">
        <w:rPr>
          <w:rFonts w:ascii="Tahoma" w:hAnsi="Tahoma" w:cs="B Zar"/>
          <w:sz w:val="28"/>
          <w:szCs w:val="28"/>
          <w:rtl/>
        </w:rPr>
        <w:t xml:space="preserve"> طريق اينترنت ) ، خواهد داد. نرم افزار فوق ، ابزاري</w:t>
      </w:r>
      <w:r w:rsidRPr="00D0257F">
        <w:rPr>
          <w:rFonts w:ascii="Tahoma" w:hAnsi="Tahoma" w:cs="Nazanin"/>
          <w:sz w:val="28"/>
          <w:szCs w:val="28"/>
          <w:rtl/>
        </w:rPr>
        <w:t> </w:t>
      </w:r>
      <w:r w:rsidRPr="00D0257F">
        <w:rPr>
          <w:rFonts w:ascii="Tahoma" w:hAnsi="Tahoma" w:cs="B Zar"/>
          <w:sz w:val="28"/>
          <w:szCs w:val="28"/>
          <w:rtl/>
        </w:rPr>
        <w:t xml:space="preserve"> خطرناک است که</w:t>
      </w:r>
      <w:r w:rsidRPr="00D0257F">
        <w:rPr>
          <w:rFonts w:ascii="Tahoma" w:hAnsi="Tahoma" w:cs="Nazanin"/>
          <w:sz w:val="28"/>
          <w:szCs w:val="28"/>
          <w:rtl/>
        </w:rPr>
        <w:t> </w:t>
      </w:r>
      <w:r w:rsidRPr="00D0257F">
        <w:rPr>
          <w:rFonts w:ascii="Tahoma" w:hAnsi="Tahoma" w:cs="B Zar"/>
          <w:sz w:val="28"/>
          <w:szCs w:val="28"/>
          <w:rtl/>
        </w:rPr>
        <w:t xml:space="preserve"> توسط گروهي با نام </w:t>
      </w:r>
      <w:r w:rsidRPr="00D0257F">
        <w:rPr>
          <w:rFonts w:asciiTheme="majorBidi" w:hAnsiTheme="majorBidi" w:cs="B Zar"/>
          <w:sz w:val="28"/>
          <w:szCs w:val="28"/>
        </w:rPr>
        <w:t>Cult of the Dead Cow</w:t>
      </w:r>
      <w:r w:rsidRPr="00D0257F">
        <w:rPr>
          <w:rFonts w:ascii="Tahoma" w:hAnsi="Tahoma" w:cs="B Zar"/>
          <w:sz w:val="28"/>
          <w:szCs w:val="28"/>
        </w:rPr>
        <w:t xml:space="preserve"> </w:t>
      </w:r>
      <w:r w:rsidRPr="00D0257F">
        <w:rPr>
          <w:rFonts w:asciiTheme="majorBidi" w:hAnsiTheme="majorBidi" w:cs="B Zar"/>
          <w:sz w:val="28"/>
          <w:szCs w:val="28"/>
        </w:rPr>
        <w:t>Communications</w:t>
      </w:r>
      <w:r w:rsidRPr="00D0257F">
        <w:rPr>
          <w:rFonts w:ascii="Tahoma" w:hAnsi="Tahoma" w:cs="B Zar"/>
          <w:sz w:val="28"/>
          <w:szCs w:val="28"/>
          <w:rtl/>
        </w:rPr>
        <w:t xml:space="preserve"> ، ايجاد شده است . اين نرم افزار داراي دو بخش مجزا مي باشد : يک بخش سرويس گيرنده و يک بخش سرويس دهنده . بخش سرويس گيرنده بر روي يک ماشين اجراء و زمينه مانيتور نمودن و کنترل يک ماشين ديگر که بر روي آن بخش سرويس دهنده اجراء شده است را فراهم مي نمايد .</w:t>
      </w:r>
    </w:p>
    <w:p w:rsidR="001360F8" w:rsidRPr="00D0257F" w:rsidRDefault="001360F8" w:rsidP="00D0257F">
      <w:pPr>
        <w:pStyle w:val="NormalWeb"/>
        <w:bidi/>
        <w:spacing w:before="0" w:beforeAutospacing="0" w:after="0" w:afterAutospacing="0" w:line="336" w:lineRule="auto"/>
        <w:ind w:left="-2"/>
        <w:contextualSpacing/>
        <w:jc w:val="lowKashida"/>
        <w:rPr>
          <w:rFonts w:ascii="Tahoma" w:hAnsi="Tahoma" w:cs="B Zar"/>
          <w:sz w:val="28"/>
          <w:szCs w:val="28"/>
        </w:rPr>
      </w:pPr>
      <w:r w:rsidRPr="00D0257F">
        <w:rPr>
          <w:rFonts w:asciiTheme="majorBidi" w:hAnsiTheme="majorBidi" w:cs="B Zar"/>
          <w:b/>
          <w:bCs/>
          <w:sz w:val="28"/>
          <w:szCs w:val="28"/>
        </w:rPr>
        <w:t>NetBus</w:t>
      </w:r>
      <w:r w:rsidRPr="00D0257F">
        <w:rPr>
          <w:rFonts w:ascii="Tahoma" w:hAnsi="Tahoma" w:cs="B Zar"/>
          <w:sz w:val="28"/>
          <w:szCs w:val="28"/>
        </w:rPr>
        <w:t xml:space="preserve"> (2</w:t>
      </w:r>
      <w:r w:rsidRPr="00D0257F">
        <w:rPr>
          <w:rFonts w:ascii="Tahoma" w:hAnsi="Tahoma" w:cs="B Zar"/>
          <w:sz w:val="28"/>
          <w:szCs w:val="28"/>
          <w:rtl/>
        </w:rPr>
        <w:t xml:space="preserve"> : اين برنامه نيز نظير </w:t>
      </w:r>
      <w:r w:rsidRPr="00D0257F">
        <w:rPr>
          <w:rFonts w:asciiTheme="majorBidi" w:hAnsiTheme="majorBidi" w:cs="B Zar"/>
          <w:sz w:val="28"/>
          <w:szCs w:val="28"/>
        </w:rPr>
        <w:t>Back Orifice</w:t>
      </w:r>
      <w:r w:rsidRPr="00D0257F">
        <w:rPr>
          <w:rFonts w:ascii="Tahoma" w:hAnsi="Tahoma" w:cs="B Zar"/>
          <w:sz w:val="28"/>
          <w:szCs w:val="28"/>
          <w:rtl/>
        </w:rPr>
        <w:t xml:space="preserve"> ، امکان دستيابي و کنترل از راه دور يک ماشين از طريق اينترنت را فراهم مي نمايد.. برنامه فوق تحت سيستم عامل ويندوز ( نسخه هاي متفاوت از </w:t>
      </w:r>
      <w:r w:rsidRPr="00D0257F">
        <w:rPr>
          <w:rFonts w:asciiTheme="majorBidi" w:hAnsiTheme="majorBidi" w:cs="B Zar"/>
          <w:sz w:val="28"/>
          <w:szCs w:val="28"/>
        </w:rPr>
        <w:t>NT</w:t>
      </w:r>
      <w:r w:rsidRPr="00D0257F">
        <w:rPr>
          <w:rFonts w:ascii="Tahoma" w:hAnsi="Tahoma" w:cs="B Zar"/>
          <w:sz w:val="28"/>
          <w:szCs w:val="28"/>
          <w:rtl/>
        </w:rPr>
        <w:t xml:space="preserve"> تا </w:t>
      </w:r>
      <w:r w:rsidRPr="00D0257F">
        <w:rPr>
          <w:rFonts w:asciiTheme="majorBidi" w:hAnsiTheme="majorBidi" w:cs="B Zar"/>
          <w:sz w:val="28"/>
          <w:szCs w:val="28"/>
          <w:rtl/>
        </w:rPr>
        <w:t>95</w:t>
      </w:r>
      <w:r w:rsidRPr="00D0257F">
        <w:rPr>
          <w:rFonts w:ascii="Tahoma" w:hAnsi="Tahoma" w:cs="B Zar"/>
          <w:sz w:val="28"/>
          <w:szCs w:val="28"/>
          <w:rtl/>
        </w:rPr>
        <w:t xml:space="preserve"> و </w:t>
      </w:r>
      <w:r w:rsidRPr="00D0257F">
        <w:rPr>
          <w:rFonts w:asciiTheme="majorBidi" w:hAnsiTheme="majorBidi" w:cs="B Zar"/>
          <w:sz w:val="28"/>
          <w:szCs w:val="28"/>
          <w:rtl/>
        </w:rPr>
        <w:t>98</w:t>
      </w:r>
      <w:r w:rsidRPr="00D0257F">
        <w:rPr>
          <w:rFonts w:ascii="Tahoma" w:hAnsi="Tahoma" w:cs="B Zar"/>
          <w:sz w:val="28"/>
          <w:szCs w:val="28"/>
          <w:rtl/>
        </w:rPr>
        <w:t xml:space="preserve"> ) ، اجراء و از دو بخش جداگانه تشکيل شده است :</w:t>
      </w:r>
      <w:r w:rsidRPr="00D0257F">
        <w:rPr>
          <w:rFonts w:ascii="Tahoma" w:hAnsi="Tahoma" w:cs="Nazanin"/>
          <w:sz w:val="28"/>
          <w:szCs w:val="28"/>
          <w:rtl/>
        </w:rPr>
        <w:t> </w:t>
      </w:r>
      <w:r w:rsidRPr="00D0257F">
        <w:rPr>
          <w:rFonts w:ascii="Tahoma" w:hAnsi="Tahoma" w:cs="B Zar"/>
          <w:sz w:val="28"/>
          <w:szCs w:val="28"/>
          <w:rtl/>
        </w:rPr>
        <w:t xml:space="preserve"> بخش</w:t>
      </w:r>
      <w:r w:rsidRPr="00D0257F">
        <w:rPr>
          <w:rFonts w:ascii="Tahoma" w:hAnsi="Tahoma" w:cs="Nazanin"/>
          <w:sz w:val="28"/>
          <w:szCs w:val="28"/>
          <w:rtl/>
        </w:rPr>
        <w:t> </w:t>
      </w:r>
      <w:r w:rsidRPr="00D0257F">
        <w:rPr>
          <w:rFonts w:ascii="Tahoma" w:hAnsi="Tahoma" w:cs="B Zar"/>
          <w:sz w:val="28"/>
          <w:szCs w:val="28"/>
          <w:rtl/>
        </w:rPr>
        <w:t xml:space="preserve"> سرويس دهنده ( بخشي که بر روي کامپيوتر قرباني مستقر خواهد شد ) و</w:t>
      </w:r>
      <w:r w:rsidRPr="00D0257F">
        <w:rPr>
          <w:rFonts w:ascii="Tahoma" w:hAnsi="Tahoma" w:cs="Nazanin"/>
          <w:sz w:val="28"/>
          <w:szCs w:val="28"/>
          <w:rtl/>
        </w:rPr>
        <w:t> </w:t>
      </w:r>
      <w:r w:rsidRPr="00D0257F">
        <w:rPr>
          <w:rFonts w:ascii="Tahoma" w:hAnsi="Tahoma" w:cs="B Zar"/>
          <w:sz w:val="28"/>
          <w:szCs w:val="28"/>
          <w:rtl/>
        </w:rPr>
        <w:t xml:space="preserve"> بخش سرويس گيرنده ( برنامه اي که مسوليت يافتن و </w:t>
      </w:r>
      <w:r w:rsidRPr="00D0257F">
        <w:rPr>
          <w:rFonts w:ascii="Tahoma" w:hAnsi="Tahoma" w:cs="B Zar"/>
          <w:sz w:val="28"/>
          <w:szCs w:val="28"/>
          <w:rtl/>
        </w:rPr>
        <w:lastRenderedPageBreak/>
        <w:t>کنترل سرويس دهنده را برعهده دارد ) . برنامه فوق ، به حريم خصوصي کاربران در زمان اتصال به اينترنت ، تجاوز و تهديدات امنيتي متعددي را به دنبال خواهد داشت .</w:t>
      </w:r>
      <w:r w:rsidRPr="00D0257F">
        <w:rPr>
          <w:rFonts w:ascii="Tahoma" w:hAnsi="Tahoma" w:cs="Nazanin"/>
          <w:sz w:val="28"/>
          <w:szCs w:val="28"/>
          <w:rtl/>
        </w:rPr>
        <w:t> </w:t>
      </w:r>
      <w:r w:rsidRPr="00D0257F">
        <w:rPr>
          <w:rFonts w:ascii="Tahoma" w:hAnsi="Tahoma" w:cs="B Zar"/>
          <w:sz w:val="28"/>
          <w:szCs w:val="28"/>
          <w:rtl/>
        </w:rPr>
        <w:t xml:space="preserve"> </w:t>
      </w:r>
    </w:p>
    <w:p w:rsidR="001360F8" w:rsidRPr="00D0257F" w:rsidRDefault="001360F8" w:rsidP="00D0257F">
      <w:pPr>
        <w:pStyle w:val="NormalWeb"/>
        <w:bidi/>
        <w:spacing w:before="0" w:beforeAutospacing="0" w:after="0" w:afterAutospacing="0" w:line="336" w:lineRule="auto"/>
        <w:contextualSpacing/>
        <w:jc w:val="both"/>
        <w:rPr>
          <w:rFonts w:ascii="Tahoma" w:hAnsi="Tahoma" w:cs="B Zar"/>
          <w:sz w:val="28"/>
          <w:szCs w:val="28"/>
          <w:rtl/>
        </w:rPr>
      </w:pPr>
      <w:r w:rsidRPr="00D0257F">
        <w:rPr>
          <w:rFonts w:asciiTheme="majorBidi" w:hAnsiTheme="majorBidi" w:cs="B Zar"/>
          <w:b/>
          <w:bCs/>
          <w:sz w:val="28"/>
          <w:szCs w:val="28"/>
        </w:rPr>
        <w:t>SubSeven</w:t>
      </w:r>
      <w:r w:rsidRPr="00D0257F">
        <w:rPr>
          <w:rFonts w:ascii="Tahoma" w:hAnsi="Tahoma" w:cs="B Zar"/>
          <w:sz w:val="28"/>
          <w:szCs w:val="28"/>
        </w:rPr>
        <w:t xml:space="preserve"> (3</w:t>
      </w:r>
      <w:r w:rsidRPr="00D0257F">
        <w:rPr>
          <w:rFonts w:ascii="Tahoma" w:hAnsi="Tahoma" w:cs="B Zar" w:hint="cs"/>
          <w:sz w:val="28"/>
          <w:szCs w:val="28"/>
          <w:rtl/>
        </w:rPr>
        <w:t xml:space="preserve"> </w:t>
      </w:r>
      <w:r w:rsidRPr="00D0257F">
        <w:rPr>
          <w:rFonts w:ascii="Tahoma" w:hAnsi="Tahoma" w:cs="B Zar" w:hint="cs"/>
          <w:sz w:val="28"/>
          <w:szCs w:val="28"/>
          <w:rtl/>
          <w:lang w:bidi="fa-IR"/>
        </w:rPr>
        <w:t>:</w:t>
      </w:r>
      <w:r w:rsidRPr="00D0257F">
        <w:rPr>
          <w:rFonts w:ascii="Tahoma" w:hAnsi="Tahoma" w:cs="Nazanin"/>
          <w:sz w:val="28"/>
          <w:szCs w:val="28"/>
          <w:rtl/>
        </w:rPr>
        <w:t> </w:t>
      </w:r>
      <w:r w:rsidRPr="00D0257F">
        <w:rPr>
          <w:rFonts w:ascii="Tahoma" w:hAnsi="Tahoma" w:cs="B Zar"/>
          <w:sz w:val="28"/>
          <w:szCs w:val="28"/>
          <w:rtl/>
        </w:rPr>
        <w:t xml:space="preserve"> اين برنامه برنامه نيز تحت ويندوز اجراء شده</w:t>
      </w:r>
      <w:r w:rsidRPr="00D0257F">
        <w:rPr>
          <w:rFonts w:ascii="Tahoma" w:hAnsi="Tahoma" w:cs="Nazanin"/>
          <w:sz w:val="28"/>
          <w:szCs w:val="28"/>
          <w:rtl/>
        </w:rPr>
        <w:t> </w:t>
      </w:r>
      <w:r w:rsidRPr="00D0257F">
        <w:rPr>
          <w:rFonts w:ascii="Tahoma" w:hAnsi="Tahoma" w:cs="B Zar"/>
          <w:sz w:val="28"/>
          <w:szCs w:val="28"/>
          <w:rtl/>
        </w:rPr>
        <w:t xml:space="preserve"> و داراي عملکردي مشابه </w:t>
      </w:r>
      <w:r w:rsidRPr="00D0257F">
        <w:rPr>
          <w:rFonts w:asciiTheme="majorBidi" w:hAnsiTheme="majorBidi" w:cs="B Zar"/>
          <w:sz w:val="28"/>
          <w:szCs w:val="28"/>
        </w:rPr>
        <w:t>Back</w:t>
      </w:r>
      <w:r w:rsidRPr="00D0257F">
        <w:rPr>
          <w:rFonts w:ascii="Tahoma" w:hAnsi="Tahoma" w:cs="B Zar"/>
          <w:sz w:val="28"/>
          <w:szCs w:val="28"/>
          <w:rtl/>
        </w:rPr>
        <w:t xml:space="preserve"> </w:t>
      </w:r>
      <w:r w:rsidRPr="00D0257F">
        <w:rPr>
          <w:rFonts w:asciiTheme="majorBidi" w:hAnsiTheme="majorBidi" w:cs="B Zar"/>
          <w:sz w:val="28"/>
          <w:szCs w:val="28"/>
        </w:rPr>
        <w:t>Orifice</w:t>
      </w:r>
      <w:r w:rsidRPr="00D0257F">
        <w:rPr>
          <w:rFonts w:ascii="Tahoma" w:hAnsi="Tahoma" w:cs="B Zar"/>
          <w:sz w:val="28"/>
          <w:szCs w:val="28"/>
          <w:rtl/>
        </w:rPr>
        <w:t xml:space="preserve"> و </w:t>
      </w:r>
      <w:r w:rsidRPr="00D0257F">
        <w:rPr>
          <w:rFonts w:asciiTheme="majorBidi" w:hAnsiTheme="majorBidi" w:cs="B Zar"/>
          <w:sz w:val="28"/>
          <w:szCs w:val="28"/>
        </w:rPr>
        <w:t>NetBus</w:t>
      </w:r>
      <w:r w:rsidRPr="00D0257F">
        <w:rPr>
          <w:rFonts w:ascii="Tahoma" w:hAnsi="Tahoma" w:cs="B Zar"/>
          <w:sz w:val="28"/>
          <w:szCs w:val="28"/>
          <w:rtl/>
        </w:rPr>
        <w:t xml:space="preserve"> مي باشد . پس از فعال شدن برنامه فوق بر روي سيستم هدف و اتصال به اينترنت ،هر شخصي که داراي نرم افزار سرويس گيرنده باشد ، قادر به دستيابي نامحدود به سيستم خواهد بود</w:t>
      </w:r>
      <w:r w:rsidRPr="00D0257F">
        <w:rPr>
          <w:rFonts w:ascii="Tahoma" w:hAnsi="Tahoma" w:cs="B Zar" w:hint="cs"/>
          <w:sz w:val="28"/>
          <w:szCs w:val="28"/>
          <w:rtl/>
        </w:rPr>
        <w:t xml:space="preserve">. </w:t>
      </w:r>
      <w:r w:rsidRPr="00D0257F">
        <w:rPr>
          <w:rFonts w:ascii="Tahoma" w:hAnsi="Tahoma" w:cs="B Zar"/>
          <w:sz w:val="28"/>
          <w:szCs w:val="28"/>
          <w:rtl/>
        </w:rPr>
        <w:t xml:space="preserve"> نرم افزارهاي </w:t>
      </w:r>
      <w:r w:rsidRPr="00D0257F">
        <w:rPr>
          <w:rFonts w:asciiTheme="majorBidi" w:hAnsiTheme="majorBidi" w:cs="B Zar"/>
          <w:sz w:val="28"/>
          <w:szCs w:val="28"/>
        </w:rPr>
        <w:t>Back Orifice</w:t>
      </w:r>
      <w:r w:rsidRPr="00D0257F">
        <w:rPr>
          <w:rFonts w:ascii="Tahoma" w:hAnsi="Tahoma" w:cs="B Zar"/>
          <w:sz w:val="28"/>
          <w:szCs w:val="28"/>
        </w:rPr>
        <w:t> </w:t>
      </w:r>
      <w:r w:rsidRPr="00D0257F">
        <w:rPr>
          <w:rFonts w:ascii="Tahoma" w:hAnsi="Tahoma" w:cs="B Zar"/>
          <w:sz w:val="28"/>
          <w:szCs w:val="28"/>
          <w:rtl/>
        </w:rPr>
        <w:t xml:space="preserve">، </w:t>
      </w:r>
      <w:r w:rsidRPr="00D0257F">
        <w:rPr>
          <w:rFonts w:asciiTheme="majorBidi" w:hAnsiTheme="majorBidi" w:cs="B Zar"/>
          <w:sz w:val="28"/>
          <w:szCs w:val="28"/>
        </w:rPr>
        <w:t>NetBus</w:t>
      </w:r>
      <w:r w:rsidRPr="00D0257F">
        <w:rPr>
          <w:rFonts w:ascii="Tahoma" w:hAnsi="Tahoma" w:cs="B Zar"/>
          <w:sz w:val="28"/>
          <w:szCs w:val="28"/>
        </w:rPr>
        <w:t xml:space="preserve">,  </w:t>
      </w:r>
      <w:r w:rsidRPr="00D0257F">
        <w:rPr>
          <w:rFonts w:asciiTheme="majorBidi" w:hAnsiTheme="majorBidi" w:cs="B Zar"/>
          <w:sz w:val="28"/>
          <w:szCs w:val="28"/>
        </w:rPr>
        <w:t>Sub7</w:t>
      </w:r>
      <w:r w:rsidRPr="00D0257F">
        <w:rPr>
          <w:rFonts w:ascii="Tahoma" w:hAnsi="Tahoma" w:cs="B Zar"/>
          <w:sz w:val="28"/>
          <w:szCs w:val="28"/>
          <w:rtl/>
        </w:rPr>
        <w:t xml:space="preserve"> داراي دو بخش ضروري سرويس دهنده و سرويس گيرنده، مي باشند . سرويس دهنده بر روي ماشين آلوده مستقر شده و از بخش سرويس گيرنده به منظور کنترل از راه دور سرويس دهنده ، استفاده مي گردد.به نرم افزارهاي فوق ، " سرويس دهندگان غيرقانوني "</w:t>
      </w:r>
      <w:r w:rsidRPr="00D0257F">
        <w:rPr>
          <w:rFonts w:ascii="Tahoma" w:hAnsi="Tahoma" w:cs="Nazanin"/>
          <w:sz w:val="28"/>
          <w:szCs w:val="28"/>
          <w:rtl/>
        </w:rPr>
        <w:t> </w:t>
      </w:r>
      <w:r w:rsidRPr="00D0257F">
        <w:rPr>
          <w:rFonts w:ascii="Tahoma" w:hAnsi="Tahoma" w:cs="B Zar"/>
          <w:sz w:val="28"/>
          <w:szCs w:val="28"/>
          <w:rtl/>
        </w:rPr>
        <w:t xml:space="preserve"> گفته مي شود . </w:t>
      </w:r>
    </w:p>
    <w:p w:rsidR="001360F8" w:rsidRPr="00D0257F" w:rsidRDefault="001360F8" w:rsidP="00D0257F">
      <w:pPr>
        <w:pStyle w:val="NormalWeb"/>
        <w:bidi/>
        <w:spacing w:before="0" w:beforeAutospacing="0" w:after="0" w:afterAutospacing="0" w:line="336" w:lineRule="auto"/>
        <w:ind w:left="-2"/>
        <w:contextualSpacing/>
        <w:jc w:val="lowKashida"/>
        <w:rPr>
          <w:rFonts w:ascii="Tahoma" w:hAnsi="Tahoma" w:cs="B Zar"/>
          <w:sz w:val="28"/>
          <w:szCs w:val="28"/>
        </w:rPr>
      </w:pPr>
      <w:r w:rsidRPr="00D0257F">
        <w:rPr>
          <w:rFonts w:asciiTheme="majorBidi" w:hAnsiTheme="majorBidi" w:cs="B Zar"/>
          <w:b/>
          <w:bCs/>
          <w:sz w:val="28"/>
          <w:szCs w:val="28"/>
        </w:rPr>
        <w:t>Virtual</w:t>
      </w:r>
      <w:r w:rsidRPr="00D0257F">
        <w:rPr>
          <w:rFonts w:asciiTheme="majorBidi" w:hAnsiTheme="majorBidi" w:cs="B Zar"/>
          <w:sz w:val="28"/>
          <w:szCs w:val="28"/>
        </w:rPr>
        <w:t xml:space="preserve"> </w:t>
      </w:r>
      <w:r w:rsidRPr="00D0257F">
        <w:rPr>
          <w:rFonts w:asciiTheme="majorBidi" w:hAnsiTheme="majorBidi" w:cs="B Zar"/>
          <w:b/>
          <w:bCs/>
          <w:sz w:val="28"/>
          <w:szCs w:val="28"/>
        </w:rPr>
        <w:t>Network</w:t>
      </w:r>
      <w:r w:rsidRPr="00D0257F">
        <w:rPr>
          <w:rFonts w:ascii="Tahoma" w:hAnsi="Tahoma" w:cs="B Zar"/>
          <w:sz w:val="28"/>
          <w:szCs w:val="28"/>
        </w:rPr>
        <w:t xml:space="preserve"> (4</w:t>
      </w:r>
      <w:r w:rsidRPr="00D0257F">
        <w:rPr>
          <w:rFonts w:ascii="Tahoma" w:hAnsi="Tahoma" w:cs="B Zar"/>
          <w:sz w:val="28"/>
          <w:szCs w:val="28"/>
          <w:rtl/>
        </w:rPr>
        <w:t xml:space="preserve"> </w:t>
      </w:r>
      <w:r w:rsidRPr="00D0257F">
        <w:rPr>
          <w:rFonts w:asciiTheme="majorBidi" w:hAnsiTheme="majorBidi" w:cs="B Zar"/>
          <w:b/>
          <w:bCs/>
          <w:sz w:val="28"/>
          <w:szCs w:val="28"/>
        </w:rPr>
        <w:t>Computing)</w:t>
      </w:r>
      <w:r w:rsidRPr="00D0257F">
        <w:rPr>
          <w:rFonts w:asciiTheme="majorBidi" w:hAnsiTheme="majorBidi" w:cs="B Zar" w:hint="cs"/>
          <w:b/>
          <w:bCs/>
          <w:sz w:val="28"/>
          <w:szCs w:val="28"/>
          <w:rtl/>
        </w:rPr>
        <w:t xml:space="preserve"> </w:t>
      </w:r>
      <w:r w:rsidRPr="00D0257F">
        <w:rPr>
          <w:rFonts w:asciiTheme="majorBidi" w:hAnsiTheme="majorBidi" w:cs="B Zar"/>
          <w:b/>
          <w:bCs/>
          <w:sz w:val="28"/>
          <w:szCs w:val="28"/>
        </w:rPr>
        <w:t>VNC</w:t>
      </w:r>
      <w:r w:rsidRPr="00D0257F">
        <w:rPr>
          <w:rFonts w:asciiTheme="majorBidi" w:hAnsiTheme="majorBidi" w:cs="B Zar"/>
          <w:b/>
          <w:bCs/>
          <w:sz w:val="28"/>
          <w:szCs w:val="28"/>
          <w:rtl/>
        </w:rPr>
        <w:t>)</w:t>
      </w:r>
      <w:r w:rsidRPr="00D0257F">
        <w:rPr>
          <w:rFonts w:ascii="Tahoma" w:hAnsi="Tahoma" w:cs="B Zar"/>
          <w:sz w:val="28"/>
          <w:szCs w:val="28"/>
          <w:rtl/>
        </w:rPr>
        <w:t xml:space="preserve"> : نرم افزار فوق توسط آزمايشگاه </w:t>
      </w:r>
      <w:r w:rsidRPr="00D0257F">
        <w:rPr>
          <w:rFonts w:asciiTheme="majorBidi" w:hAnsiTheme="majorBidi" w:cs="B Zar"/>
          <w:sz w:val="28"/>
          <w:szCs w:val="28"/>
        </w:rPr>
        <w:t>AT</w:t>
      </w:r>
      <w:r w:rsidRPr="00D0257F">
        <w:rPr>
          <w:rFonts w:asciiTheme="majorBidi" w:hAnsiTheme="majorBidi" w:cs="B Zar"/>
          <w:sz w:val="28"/>
          <w:szCs w:val="28"/>
          <w:rtl/>
        </w:rPr>
        <w:t>&amp;</w:t>
      </w:r>
      <w:r w:rsidRPr="00D0257F">
        <w:rPr>
          <w:rFonts w:asciiTheme="majorBidi" w:hAnsiTheme="majorBidi" w:cs="B Zar"/>
          <w:sz w:val="28"/>
          <w:szCs w:val="28"/>
        </w:rPr>
        <w:t>T</w:t>
      </w:r>
      <w:r w:rsidRPr="00D0257F">
        <w:rPr>
          <w:rFonts w:ascii="Tahoma" w:hAnsi="Tahoma" w:cs="B Zar"/>
          <w:sz w:val="28"/>
          <w:szCs w:val="28"/>
          <w:rtl/>
        </w:rPr>
        <w:t xml:space="preserve"> و با هدف کنترل از راه دور يک سيستم ، ارائه شده است . با استفاده از برنامه فوق ، امکان مشاهده محيط </w:t>
      </w:r>
      <w:r w:rsidRPr="00D0257F">
        <w:rPr>
          <w:rFonts w:asciiTheme="majorBidi" w:hAnsiTheme="majorBidi" w:cs="B Zar"/>
          <w:sz w:val="28"/>
          <w:szCs w:val="28"/>
        </w:rPr>
        <w:t>Desktop</w:t>
      </w:r>
      <w:r w:rsidRPr="00D0257F">
        <w:rPr>
          <w:rFonts w:ascii="Tahoma" w:hAnsi="Tahoma" w:cs="B Zar"/>
          <w:sz w:val="28"/>
          <w:szCs w:val="28"/>
          <w:rtl/>
        </w:rPr>
        <w:t xml:space="preserve"> از هر مکاني نظير اينترنت ، فراهم مي گردد . يکي از ويژگي هاي جالب اين نرم افزار ، حمايت گسترده از معماري هاي متفاوت است .</w:t>
      </w:r>
    </w:p>
    <w:p w:rsidR="001360F8" w:rsidRPr="00D0257F" w:rsidRDefault="001360F8" w:rsidP="00D0257F">
      <w:pPr>
        <w:pStyle w:val="NormalWeb"/>
        <w:bidi/>
        <w:spacing w:before="0" w:beforeAutospacing="0" w:after="0" w:afterAutospacing="0" w:line="336" w:lineRule="auto"/>
        <w:ind w:left="-2"/>
        <w:contextualSpacing/>
        <w:jc w:val="lowKashida"/>
        <w:rPr>
          <w:rFonts w:ascii="Tahoma" w:hAnsi="Tahoma" w:cs="B Zar"/>
          <w:sz w:val="28"/>
          <w:szCs w:val="28"/>
        </w:rPr>
      </w:pPr>
      <w:r w:rsidRPr="00D0257F">
        <w:rPr>
          <w:rFonts w:asciiTheme="majorBidi" w:hAnsiTheme="majorBidi" w:cs="B Zar"/>
          <w:b/>
          <w:bCs/>
          <w:sz w:val="28"/>
          <w:szCs w:val="28"/>
        </w:rPr>
        <w:t>PCAnywhere</w:t>
      </w:r>
      <w:r w:rsidRPr="00D0257F">
        <w:rPr>
          <w:rFonts w:ascii="Tahoma" w:hAnsi="Tahoma" w:cs="B Zar"/>
          <w:sz w:val="28"/>
          <w:szCs w:val="28"/>
        </w:rPr>
        <w:t xml:space="preserve"> (5</w:t>
      </w:r>
      <w:r w:rsidRPr="00D0257F">
        <w:rPr>
          <w:rFonts w:ascii="Tahoma" w:hAnsi="Tahoma" w:cs="B Zar"/>
          <w:sz w:val="28"/>
          <w:szCs w:val="28"/>
          <w:rtl/>
        </w:rPr>
        <w:t xml:space="preserve"> : نرم افزار فوق توسط شرکت </w:t>
      </w:r>
      <w:r w:rsidRPr="00D0257F">
        <w:rPr>
          <w:rFonts w:asciiTheme="majorBidi" w:hAnsiTheme="majorBidi" w:cs="B Zar"/>
          <w:sz w:val="28"/>
          <w:szCs w:val="28"/>
        </w:rPr>
        <w:t>Symantec</w:t>
      </w:r>
      <w:r w:rsidRPr="00D0257F">
        <w:rPr>
          <w:rFonts w:ascii="Tahoma" w:hAnsi="Tahoma" w:cs="B Zar"/>
          <w:sz w:val="28"/>
          <w:szCs w:val="28"/>
          <w:rtl/>
        </w:rPr>
        <w:t xml:space="preserve"> ، با هدف کنترل از راه دور يک سيستم با لحاظ نمودن فن آوري رمزنگاري و تائيد اعتبار ، ارائه شده است . با توجه به سهولت استفاده از نرم افزار فوق ، شرکت ها و موسسات فراواني در حال حاضر از آن و به منظور دستيابي به يک سيستم از راه دور استفاده مي نمايند . </w:t>
      </w:r>
    </w:p>
    <w:p w:rsidR="001360F8" w:rsidRPr="00D0257F" w:rsidRDefault="001360F8" w:rsidP="00D0257F">
      <w:pPr>
        <w:pStyle w:val="NormalWeb"/>
        <w:bidi/>
        <w:spacing w:before="0" w:beforeAutospacing="0" w:after="0" w:afterAutospacing="0" w:line="336" w:lineRule="auto"/>
        <w:ind w:left="-2"/>
        <w:contextualSpacing/>
        <w:jc w:val="lowKashida"/>
        <w:rPr>
          <w:rFonts w:ascii="Tahoma" w:hAnsi="Tahoma" w:cs="B Zar"/>
          <w:sz w:val="28"/>
          <w:szCs w:val="28"/>
        </w:rPr>
      </w:pPr>
      <w:r w:rsidRPr="00D0257F">
        <w:rPr>
          <w:rFonts w:ascii="Tahoma" w:hAnsi="Tahoma" w:cs="B Zar"/>
          <w:sz w:val="28"/>
          <w:szCs w:val="28"/>
        </w:rPr>
        <w:lastRenderedPageBreak/>
        <w:t>(6</w:t>
      </w:r>
      <w:r w:rsidRPr="00D0257F">
        <w:rPr>
          <w:rFonts w:ascii="Tahoma" w:hAnsi="Tahoma" w:cs="B Zar"/>
          <w:sz w:val="28"/>
          <w:szCs w:val="28"/>
          <w:rtl/>
        </w:rPr>
        <w:t xml:space="preserve"> </w:t>
      </w:r>
      <w:r w:rsidRPr="00D0257F">
        <w:rPr>
          <w:rFonts w:ascii="Tahoma" w:hAnsi="Tahoma" w:cs="B Zar"/>
          <w:sz w:val="28"/>
          <w:szCs w:val="28"/>
        </w:rPr>
        <w:t xml:space="preserve"> </w:t>
      </w:r>
      <w:r w:rsidRPr="00D0257F">
        <w:rPr>
          <w:rFonts w:asciiTheme="majorBidi" w:hAnsiTheme="majorBidi" w:cs="B Zar"/>
          <w:b/>
          <w:bCs/>
          <w:sz w:val="28"/>
          <w:szCs w:val="28"/>
        </w:rPr>
        <w:t>Terminal Services</w:t>
      </w:r>
      <w:r w:rsidRPr="00D0257F">
        <w:rPr>
          <w:rFonts w:ascii="Tahoma" w:hAnsi="Tahoma" w:cs="B Zar"/>
          <w:sz w:val="28"/>
          <w:szCs w:val="28"/>
          <w:rtl/>
        </w:rPr>
        <w:t xml:space="preserve"> : نرم افزار فوق توسط شرکت مايکروسافت و به همراه سيستم عامل ويندوز و به منظور کنترل از راه دور يک سيستم ، ارائه شده است . </w:t>
      </w:r>
    </w:p>
    <w:p w:rsidR="001360F8" w:rsidRPr="00D0257F" w:rsidRDefault="001360F8" w:rsidP="00D0257F">
      <w:pPr>
        <w:pStyle w:val="NormalWeb"/>
        <w:bidi/>
        <w:spacing w:before="0" w:beforeAutospacing="0" w:after="0" w:afterAutospacing="0" w:line="336" w:lineRule="auto"/>
        <w:contextualSpacing/>
        <w:jc w:val="lowKashida"/>
        <w:rPr>
          <w:rFonts w:ascii="Tahoma" w:hAnsi="Tahoma" w:cs="B Zar"/>
          <w:sz w:val="28"/>
          <w:szCs w:val="28"/>
        </w:rPr>
      </w:pPr>
      <w:r w:rsidRPr="00D0257F">
        <w:rPr>
          <w:rFonts w:ascii="Tahoma" w:hAnsi="Tahoma" w:cs="B Zar"/>
          <w:sz w:val="28"/>
          <w:szCs w:val="28"/>
          <w:rtl/>
        </w:rPr>
        <w:t>بهترين روش به منظور پيشگيري از حملات</w:t>
      </w:r>
      <w:r w:rsidRPr="00D0257F">
        <w:rPr>
          <w:rFonts w:ascii="Tahoma" w:hAnsi="Tahoma" w:cs="Nazanin"/>
          <w:sz w:val="28"/>
          <w:szCs w:val="28"/>
          <w:rtl/>
        </w:rPr>
        <w:t> </w:t>
      </w:r>
      <w:r w:rsidRPr="00D0257F">
        <w:rPr>
          <w:rFonts w:ascii="Tahoma" w:hAnsi="Tahoma" w:cs="B Zar"/>
          <w:sz w:val="28"/>
          <w:szCs w:val="28"/>
          <w:rtl/>
        </w:rPr>
        <w:t xml:space="preserve"> </w:t>
      </w:r>
      <w:r w:rsidRPr="00D0257F">
        <w:rPr>
          <w:rFonts w:asciiTheme="majorBidi" w:hAnsiTheme="majorBidi" w:cs="B Zar"/>
          <w:sz w:val="28"/>
          <w:szCs w:val="28"/>
        </w:rPr>
        <w:t>Back doors</w:t>
      </w:r>
      <w:r w:rsidRPr="00D0257F">
        <w:rPr>
          <w:rFonts w:ascii="Tahoma" w:hAnsi="Tahoma" w:cs="B Zar"/>
          <w:sz w:val="28"/>
          <w:szCs w:val="28"/>
          <w:rtl/>
        </w:rPr>
        <w:t xml:space="preserve"> ، آموزش کاربران و مانيتورينگ عملکرد هر يک از نرم افزارهاي موجود مي باشد. به کاربران مي بايست آموزش داده شود که صرفا" از منابع و سايت هاي مطمئن اقدام به دريافت و نصب نرم افزار بر روي سيستم خود نمايند . نصب و استفاده از برنامه هاي آنتي ويروس مي تواند کمک قابل توجهي در بلاک نمودن عملکرد اينچنين نرم افزارهائي  (</w:t>
      </w:r>
      <w:r w:rsidRPr="00D0257F">
        <w:rPr>
          <w:rFonts w:ascii="Tahoma" w:hAnsi="Tahoma" w:cs="B Zar"/>
          <w:sz w:val="28"/>
          <w:szCs w:val="28"/>
        </w:rPr>
        <w:t xml:space="preserve"> </w:t>
      </w:r>
      <w:r w:rsidRPr="00D0257F">
        <w:rPr>
          <w:rFonts w:ascii="Tahoma" w:hAnsi="Tahoma" w:cs="B Zar"/>
          <w:sz w:val="28"/>
          <w:szCs w:val="28"/>
          <w:rtl/>
        </w:rPr>
        <w:t xml:space="preserve">نظير </w:t>
      </w:r>
      <w:r w:rsidRPr="00D0257F">
        <w:rPr>
          <w:rFonts w:asciiTheme="majorBidi" w:hAnsiTheme="majorBidi" w:cs="B Zar"/>
          <w:sz w:val="28"/>
          <w:szCs w:val="28"/>
          <w:rtl/>
        </w:rPr>
        <w:t xml:space="preserve">: </w:t>
      </w:r>
      <w:r w:rsidRPr="00D0257F">
        <w:rPr>
          <w:rFonts w:asciiTheme="majorBidi" w:hAnsiTheme="majorBidi" w:cs="B Zar"/>
          <w:sz w:val="28"/>
          <w:szCs w:val="28"/>
        </w:rPr>
        <w:t>Back Orifice, NetBus,</w:t>
      </w:r>
      <w:r w:rsidRPr="00D0257F">
        <w:rPr>
          <w:rFonts w:ascii="Tahoma" w:hAnsi="Tahoma" w:cs="B Zar"/>
          <w:sz w:val="28"/>
          <w:szCs w:val="28"/>
        </w:rPr>
        <w:t xml:space="preserve"> </w:t>
      </w:r>
      <w:r w:rsidRPr="00D0257F">
        <w:rPr>
          <w:rFonts w:asciiTheme="majorBidi" w:hAnsiTheme="majorBidi" w:cs="B Zar"/>
          <w:sz w:val="28"/>
          <w:szCs w:val="28"/>
        </w:rPr>
        <w:t>and Sub7</w:t>
      </w:r>
      <w:r w:rsidRPr="00D0257F">
        <w:rPr>
          <w:rFonts w:ascii="Tahoma" w:hAnsi="Tahoma" w:cs="B Zar"/>
          <w:sz w:val="28"/>
          <w:szCs w:val="28"/>
          <w:rtl/>
        </w:rPr>
        <w:t xml:space="preserve"> ) را به دنبال داشته باشد . برنامه هاي آنتي ويروس مي بايست به صورت مستمر بهنگام شده تا امکان شناسائي نرم افزارهاي جديد ، فراهم گردد . </w:t>
      </w:r>
    </w:p>
    <w:p w:rsidR="001360F8" w:rsidRPr="00D0257F" w:rsidRDefault="001360F8" w:rsidP="00D0257F">
      <w:pPr>
        <w:pStyle w:val="NormalWeb"/>
        <w:bidi/>
        <w:spacing w:before="0" w:beforeAutospacing="0" w:line="336" w:lineRule="auto"/>
        <w:contextualSpacing/>
        <w:jc w:val="lowKashida"/>
        <w:rPr>
          <w:rFonts w:ascii="Tahoma" w:hAnsi="Tahoma" w:cs="B Zar"/>
          <w:b/>
          <w:bCs/>
          <w:sz w:val="28"/>
          <w:szCs w:val="28"/>
        </w:rPr>
      </w:pPr>
      <w:r w:rsidRPr="00D0257F">
        <w:rPr>
          <w:rFonts w:ascii="Tahoma" w:hAnsi="Tahoma" w:cs="B Zar"/>
          <w:b/>
          <w:bCs/>
          <w:sz w:val="28"/>
          <w:szCs w:val="28"/>
          <w:rtl/>
        </w:rPr>
        <w:t>استراتژي حفاظت از اطلاعات</w:t>
      </w:r>
      <w:r w:rsidRPr="00D0257F">
        <w:rPr>
          <w:rFonts w:ascii="Tahoma" w:hAnsi="Tahoma" w:cs="Titr"/>
          <w:b/>
          <w:bCs/>
          <w:sz w:val="28"/>
          <w:szCs w:val="28"/>
          <w:rtl/>
        </w:rPr>
        <w:t> </w:t>
      </w:r>
      <w:r w:rsidRPr="00D0257F">
        <w:rPr>
          <w:rFonts w:ascii="Tahoma" w:hAnsi="Tahoma" w:cs="B Zar"/>
          <w:b/>
          <w:bCs/>
          <w:sz w:val="28"/>
          <w:szCs w:val="28"/>
          <w:rtl/>
        </w:rPr>
        <w:t xml:space="preserve"> در شبکه هاي کامپيوتري </w:t>
      </w:r>
    </w:p>
    <w:p w:rsidR="001360F8" w:rsidRPr="00D0257F" w:rsidRDefault="001360F8" w:rsidP="00D0257F">
      <w:pPr>
        <w:pStyle w:val="NormalWeb"/>
        <w:bidi/>
        <w:spacing w:after="0" w:afterAutospacing="0" w:line="336" w:lineRule="auto"/>
        <w:contextualSpacing/>
        <w:jc w:val="lowKashida"/>
        <w:rPr>
          <w:rFonts w:ascii="Tahoma" w:hAnsi="Tahoma" w:cs="B Zar"/>
          <w:sz w:val="28"/>
          <w:szCs w:val="28"/>
        </w:rPr>
      </w:pPr>
      <w:r w:rsidRPr="00D0257F">
        <w:rPr>
          <w:rFonts w:ascii="Tahoma" w:hAnsi="Tahoma" w:cs="B Zar"/>
          <w:sz w:val="28"/>
          <w:szCs w:val="28"/>
          <w:rtl/>
        </w:rPr>
        <w:t>اطلاعات در سازمان ها و موسسات مدرن، بمنزله شاهرگ حياتي</w:t>
      </w:r>
      <w:r w:rsidRPr="00D0257F">
        <w:rPr>
          <w:rFonts w:ascii="Tahoma" w:hAnsi="Tahoma" w:cs="Nazanin"/>
          <w:sz w:val="28"/>
          <w:szCs w:val="28"/>
          <w:rtl/>
        </w:rPr>
        <w:t> </w:t>
      </w:r>
      <w:r w:rsidRPr="00D0257F">
        <w:rPr>
          <w:rFonts w:ascii="Tahoma" w:hAnsi="Tahoma" w:cs="B Zar"/>
          <w:sz w:val="28"/>
          <w:szCs w:val="28"/>
          <w:rtl/>
        </w:rPr>
        <w:t>محسوب مي گردد . دستيابي به اطلاعات و عرضه مناسب و سريع آن، همواره مورد توجه سازمان هائي است که اطلاعات در آنها داراي نقشي محوري و سرنوشت ساز است . سازمان ها و موسسات مي بايست يک زير ساخت مناسب اطلاعاتي را</w:t>
      </w:r>
      <w:r w:rsidRPr="00D0257F">
        <w:rPr>
          <w:rFonts w:ascii="Tahoma" w:hAnsi="Tahoma" w:cs="Nazanin"/>
          <w:sz w:val="28"/>
          <w:szCs w:val="28"/>
          <w:rtl/>
        </w:rPr>
        <w:t> </w:t>
      </w:r>
      <w:r w:rsidRPr="00D0257F">
        <w:rPr>
          <w:rFonts w:ascii="Tahoma" w:hAnsi="Tahoma" w:cs="B Zar"/>
          <w:sz w:val="28"/>
          <w:szCs w:val="28"/>
          <w:rtl/>
        </w:rPr>
        <w:t xml:space="preserve"> براي خود ايجاد و در جهت انظباط اطلاعاتي در سازمان خود حرکت نمايند . اگر مي خواهيم ارائه دهنده اطلاعات در عصر اطلاعات بوده و</w:t>
      </w:r>
      <w:r w:rsidRPr="00D0257F">
        <w:rPr>
          <w:rFonts w:ascii="Tahoma" w:hAnsi="Tahoma" w:cs="Nazanin"/>
          <w:sz w:val="28"/>
          <w:szCs w:val="28"/>
          <w:rtl/>
        </w:rPr>
        <w:t> </w:t>
      </w:r>
      <w:r w:rsidRPr="00D0257F">
        <w:rPr>
          <w:rFonts w:ascii="Tahoma" w:hAnsi="Tahoma" w:cs="B Zar"/>
          <w:sz w:val="28"/>
          <w:szCs w:val="28"/>
          <w:rtl/>
        </w:rPr>
        <w:t xml:space="preserve"> صرفا" مصرف کننده اطلاعات نباشيم ، در مرحله نخست مي بايست فرآيندهاي توليد ،عرضه و استفاده از اطلاعات را در سازمان خود</w:t>
      </w:r>
      <w:r w:rsidRPr="00D0257F">
        <w:rPr>
          <w:rFonts w:ascii="Tahoma" w:hAnsi="Tahoma" w:cs="Nazanin"/>
          <w:sz w:val="28"/>
          <w:szCs w:val="28"/>
          <w:rtl/>
        </w:rPr>
        <w:t> </w:t>
      </w:r>
      <w:r w:rsidRPr="00D0257F">
        <w:rPr>
          <w:rFonts w:ascii="Tahoma" w:hAnsi="Tahoma" w:cs="B Zar"/>
          <w:sz w:val="28"/>
          <w:szCs w:val="28"/>
          <w:rtl/>
        </w:rPr>
        <w:t xml:space="preserve"> قانونمد نموده و در مراحل بعد ، امکان استفاده از اطلاعات ذيربط را براي متقاضيان ( محلي،جهاني )</w:t>
      </w:r>
      <w:r w:rsidRPr="00D0257F">
        <w:rPr>
          <w:rFonts w:ascii="Tahoma" w:hAnsi="Tahoma" w:cs="Nazanin"/>
          <w:sz w:val="28"/>
          <w:szCs w:val="28"/>
          <w:rtl/>
        </w:rPr>
        <w:t> </w:t>
      </w:r>
      <w:r w:rsidRPr="00D0257F">
        <w:rPr>
          <w:rFonts w:ascii="Tahoma" w:hAnsi="Tahoma" w:cs="B Zar"/>
          <w:sz w:val="28"/>
          <w:szCs w:val="28"/>
          <w:rtl/>
        </w:rPr>
        <w:t xml:space="preserve"> در سريعترين زمان ممکن فراهم نمائيم  سرعت در توليد و عرضه اطلاعات ارزشمند ، يکي از رموز موفقيت سازمان ها و موسسات در عصر اطلاعات است .</w:t>
      </w:r>
      <w:r w:rsidRPr="00D0257F">
        <w:rPr>
          <w:rFonts w:ascii="Tahoma" w:hAnsi="Tahoma" w:cs="B Zar"/>
          <w:sz w:val="28"/>
          <w:szCs w:val="28"/>
        </w:rPr>
        <w:t xml:space="preserve"> </w:t>
      </w:r>
      <w:r w:rsidRPr="00D0257F">
        <w:rPr>
          <w:rFonts w:ascii="Tahoma" w:hAnsi="Tahoma" w:cs="B Zar"/>
          <w:sz w:val="28"/>
          <w:szCs w:val="28"/>
          <w:rtl/>
        </w:rPr>
        <w:t xml:space="preserve">پس از ايجاد انظباط اطلاعاتي، مي بايست با </w:t>
      </w:r>
      <w:r w:rsidRPr="00D0257F">
        <w:rPr>
          <w:rFonts w:ascii="Tahoma" w:hAnsi="Tahoma" w:cs="B Zar"/>
          <w:sz w:val="28"/>
          <w:szCs w:val="28"/>
          <w:rtl/>
        </w:rPr>
        <w:lastRenderedPageBreak/>
        <w:t>بهره گيري از شبکه هاي کامپيوتري زمينه استفاده قانومند و هدفمند از اطلاعات</w:t>
      </w:r>
      <w:r w:rsidRPr="00D0257F">
        <w:rPr>
          <w:rFonts w:ascii="Tahoma" w:hAnsi="Tahoma" w:cs="Nazanin"/>
          <w:sz w:val="28"/>
          <w:szCs w:val="28"/>
          <w:rtl/>
        </w:rPr>
        <w:t> </w:t>
      </w:r>
      <w:r w:rsidRPr="00D0257F">
        <w:rPr>
          <w:rFonts w:ascii="Tahoma" w:hAnsi="Tahoma" w:cs="B Zar"/>
          <w:sz w:val="28"/>
          <w:szCs w:val="28"/>
          <w:rtl/>
        </w:rPr>
        <w:t xml:space="preserve"> را براي سايرين فراهم کرد .</w:t>
      </w:r>
      <w:r w:rsidRPr="00D0257F">
        <w:rPr>
          <w:rFonts w:ascii="Tahoma" w:hAnsi="Tahoma" w:cs="Nazanin"/>
          <w:sz w:val="28"/>
          <w:szCs w:val="28"/>
          <w:rtl/>
        </w:rPr>
        <w:t> </w:t>
      </w:r>
      <w:r w:rsidRPr="00D0257F">
        <w:rPr>
          <w:rFonts w:ascii="Tahoma" w:hAnsi="Tahoma" w:cs="B Zar"/>
          <w:sz w:val="28"/>
          <w:szCs w:val="28"/>
          <w:rtl/>
        </w:rPr>
        <w:t>اطلاعات ارائه شده مي تواند بصورت محلي ( اينترانت ) و يا جهاني ( اينترنت )</w:t>
      </w:r>
      <w:r w:rsidRPr="00D0257F">
        <w:rPr>
          <w:rFonts w:ascii="Tahoma" w:hAnsi="Tahoma" w:cs="Nazanin"/>
          <w:sz w:val="28"/>
          <w:szCs w:val="28"/>
          <w:rtl/>
        </w:rPr>
        <w:t> </w:t>
      </w:r>
      <w:r w:rsidRPr="00D0257F">
        <w:rPr>
          <w:rFonts w:ascii="Tahoma" w:hAnsi="Tahoma" w:cs="B Zar"/>
          <w:sz w:val="28"/>
          <w:szCs w:val="28"/>
          <w:rtl/>
        </w:rPr>
        <w:t xml:space="preserve"> مورد استفاده قرار گيرد . فراموش نکنيم در اين هنگامه اطلاعاتي، مصرف کنندگان اطلاعات داراي حق مسلم انتخاب مي باشند و در صورتيکه سازمان و يا موسسه اي در ارائه اطلاعات سهوا" و يا تعمدا" دچار اختلال و يا مشکل گردد ، دليلي بر توقف عملکرد مصرف کنندگان اطلاعات</w:t>
      </w:r>
      <w:r w:rsidRPr="00D0257F">
        <w:rPr>
          <w:rFonts w:ascii="Tahoma" w:hAnsi="Tahoma" w:cs="Nazanin"/>
          <w:sz w:val="28"/>
          <w:szCs w:val="28"/>
          <w:rtl/>
        </w:rPr>
        <w:t> </w:t>
      </w:r>
      <w:r w:rsidRPr="00D0257F">
        <w:rPr>
          <w:rFonts w:ascii="Tahoma" w:hAnsi="Tahoma" w:cs="B Zar"/>
          <w:sz w:val="28"/>
          <w:szCs w:val="28"/>
          <w:rtl/>
        </w:rPr>
        <w:t xml:space="preserve"> تا بر طرف نمودن مشکل ما ، وجود نخواهد داشت .</w:t>
      </w:r>
      <w:r w:rsidRPr="00D0257F">
        <w:rPr>
          <w:rFonts w:ascii="Tahoma" w:hAnsi="Tahoma" w:cs="B Zar"/>
          <w:sz w:val="28"/>
          <w:szCs w:val="28"/>
        </w:rPr>
        <w:t xml:space="preserve"> </w:t>
      </w:r>
      <w:r w:rsidRPr="00D0257F">
        <w:rPr>
          <w:rFonts w:ascii="Tahoma" w:hAnsi="Tahoma" w:cs="B Zar"/>
          <w:sz w:val="28"/>
          <w:szCs w:val="28"/>
          <w:rtl/>
        </w:rPr>
        <w:t>سازمان ها و موسسات مي بايست خود را براي نبردي سخت در عرضه و ارائه اطلاعات آماده نمايند و در اين راستا علاوه بر پتانسيل هاي سخت افزاري و نرم افزاري استفاده شده ، از تدبير و دورانديشي فاصله نگيرند .</w:t>
      </w:r>
    </w:p>
    <w:p w:rsidR="001360F8" w:rsidRPr="00D0257F" w:rsidRDefault="001360F8" w:rsidP="00D0257F">
      <w:pPr>
        <w:pStyle w:val="NormalWeb"/>
        <w:bidi/>
        <w:spacing w:before="0" w:beforeAutospacing="0" w:after="0" w:afterAutospacing="0" w:line="336" w:lineRule="auto"/>
        <w:contextualSpacing/>
        <w:jc w:val="lowKashida"/>
        <w:rPr>
          <w:rFonts w:ascii="Tahoma" w:hAnsi="Tahoma" w:cs="B Zar"/>
          <w:sz w:val="28"/>
          <w:szCs w:val="28"/>
        </w:rPr>
      </w:pPr>
      <w:r w:rsidRPr="00D0257F">
        <w:rPr>
          <w:rFonts w:ascii="Tahoma" w:hAnsi="Tahoma" w:cs="B Zar"/>
          <w:sz w:val="28"/>
          <w:szCs w:val="28"/>
          <w:rtl/>
        </w:rPr>
        <w:t>در ميدان عرضه و ارائه اطلاعات ، کسب موفقيت نه بدليل ضعف ديگران بلکه بر توانمندي ما استوار خواهد بود. مصرف کنندگان اطلاعات، قطعا" ارائه دهندگان اطلاعاتي را برمي گزيند که نسبت به توان و پتانسيل آنان اطمينان حاصل کرده باشند . آيا سازمان ما در عصر اطلاعات به پتانسيل هاي لازم در اين خصوص دست پيدا کرده است ؟ آيا در سازمان ما بستر و ساختار مناسب اطلاعاتي ايجاد شده است ؟ آيا گردش امور در سازمان ما مبتني بر يک سيستم اطلاعاتي مدرن است ؟ آيا سازمان ما قادر به تعامل اطلاعاتي با ساير سازمان ها است ؟ آيا در سازمان ما نقاط تماس اطلاعاتي با دنياي خارج از سازمان تدوين شده است ؟</w:t>
      </w:r>
      <w:r w:rsidRPr="00D0257F">
        <w:rPr>
          <w:rFonts w:ascii="Tahoma" w:hAnsi="Tahoma" w:cs="Nazanin"/>
          <w:sz w:val="28"/>
          <w:szCs w:val="28"/>
          <w:rtl/>
        </w:rPr>
        <w:t> </w:t>
      </w:r>
      <w:r w:rsidRPr="00D0257F">
        <w:rPr>
          <w:rFonts w:ascii="Tahoma" w:hAnsi="Tahoma" w:cs="B Zar"/>
          <w:sz w:val="28"/>
          <w:szCs w:val="28"/>
          <w:rtl/>
        </w:rPr>
        <w:t xml:space="preserve"> آيا فاصله توليد و استفاده از اطلاعات در سازمان ما به حداقل مقدار خود رسيده است ؟ آيا اطلاعات قابل عرضه</w:t>
      </w:r>
      <w:r w:rsidRPr="00D0257F">
        <w:rPr>
          <w:rFonts w:ascii="Tahoma" w:hAnsi="Tahoma" w:cs="Nazanin"/>
          <w:sz w:val="28"/>
          <w:szCs w:val="28"/>
          <w:rtl/>
        </w:rPr>
        <w:t> </w:t>
      </w:r>
      <w:r w:rsidRPr="00D0257F">
        <w:rPr>
          <w:rFonts w:ascii="Tahoma" w:hAnsi="Tahoma" w:cs="B Zar"/>
          <w:sz w:val="28"/>
          <w:szCs w:val="28"/>
          <w:rtl/>
        </w:rPr>
        <w:t xml:space="preserve"> سازمان ما ، در سريعترين زمان و با کيفيتي مناسب در اختيار</w:t>
      </w:r>
      <w:r w:rsidRPr="00D0257F">
        <w:rPr>
          <w:rFonts w:ascii="Tahoma" w:hAnsi="Tahoma" w:cs="Nazanin"/>
          <w:sz w:val="28"/>
          <w:szCs w:val="28"/>
          <w:rtl/>
        </w:rPr>
        <w:t> </w:t>
      </w:r>
      <w:r w:rsidRPr="00D0257F">
        <w:rPr>
          <w:rFonts w:ascii="Tahoma" w:hAnsi="Tahoma" w:cs="B Zar"/>
          <w:sz w:val="28"/>
          <w:szCs w:val="28"/>
          <w:rtl/>
        </w:rPr>
        <w:t xml:space="preserve"> مصرف کنندگان متقاضي قرار مي گيرد ؟ حضور يک سازمان</w:t>
      </w:r>
      <w:r w:rsidRPr="00D0257F">
        <w:rPr>
          <w:rFonts w:ascii="Tahoma" w:hAnsi="Tahoma" w:cs="Nazanin"/>
          <w:sz w:val="28"/>
          <w:szCs w:val="28"/>
          <w:rtl/>
        </w:rPr>
        <w:t> </w:t>
      </w:r>
      <w:r w:rsidRPr="00D0257F">
        <w:rPr>
          <w:rFonts w:ascii="Tahoma" w:hAnsi="Tahoma" w:cs="B Zar"/>
          <w:sz w:val="28"/>
          <w:szCs w:val="28"/>
          <w:rtl/>
        </w:rPr>
        <w:t xml:space="preserve"> در عرصه جهاني ، صرفا"</w:t>
      </w:r>
      <w:r w:rsidRPr="00D0257F">
        <w:rPr>
          <w:rFonts w:ascii="Tahoma" w:hAnsi="Tahoma" w:cs="Nazanin"/>
          <w:sz w:val="28"/>
          <w:szCs w:val="28"/>
          <w:rtl/>
        </w:rPr>
        <w:t> </w:t>
      </w:r>
      <w:r w:rsidRPr="00D0257F">
        <w:rPr>
          <w:rFonts w:ascii="Tahoma" w:hAnsi="Tahoma" w:cs="B Zar"/>
          <w:sz w:val="28"/>
          <w:szCs w:val="28"/>
          <w:rtl/>
        </w:rPr>
        <w:t xml:space="preserve"> داشتن </w:t>
      </w:r>
      <w:r w:rsidRPr="00D0257F">
        <w:rPr>
          <w:rFonts w:ascii="Tahoma" w:hAnsi="Tahoma" w:cs="B Zar"/>
          <w:sz w:val="28"/>
          <w:szCs w:val="28"/>
          <w:rtl/>
        </w:rPr>
        <w:lastRenderedPageBreak/>
        <w:t>يک وب سايت با اطلاعات ايستا نخواهد بود . امروزه ميليون ها وب سايت بر روي اينترنت وجود داشته که هر روز نيز به تعداد آنان افزوده مي گردد .</w:t>
      </w:r>
    </w:p>
    <w:p w:rsidR="001360F8" w:rsidRPr="00D0257F" w:rsidRDefault="001360F8"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کاربران اينترنت براي پذيرش سايت سازمان ما ، دلايل موجه اي را دنبال خواهند کرد . در اين هنگامه سايت داشتن و راه اندازي سايت ، اصل موضوع که همانا ايجاد يک سازمان مدرن اطلاعاتي است ، فراموش نگردد.</w:t>
      </w:r>
      <w:r w:rsidRPr="00D0257F">
        <w:rPr>
          <w:rFonts w:ascii="Tahoma" w:hAnsi="Tahoma" w:cs="Nazanin"/>
          <w:sz w:val="28"/>
          <w:szCs w:val="28"/>
          <w:rtl/>
        </w:rPr>
        <w:t>  </w:t>
      </w:r>
      <w:r w:rsidRPr="00D0257F">
        <w:rPr>
          <w:rFonts w:ascii="Tahoma" w:hAnsi="Tahoma" w:cs="B Zar"/>
          <w:sz w:val="28"/>
          <w:szCs w:val="28"/>
          <w:rtl/>
        </w:rPr>
        <w:t xml:space="preserve"> سازمان ما در اين راستا چگونه حرکت کرده و مختصات آن در نقشه اطلاعاتي يک سازمان مدرن چيست ؟</w:t>
      </w:r>
    </w:p>
    <w:p w:rsidR="001360F8" w:rsidRPr="00D0257F" w:rsidRDefault="001360F8" w:rsidP="00D0257F">
      <w:pPr>
        <w:pStyle w:val="NormalWeb"/>
        <w:bidi/>
        <w:spacing w:before="0" w:beforeAutospacing="0" w:after="0" w:afterAutospacing="0" w:line="336" w:lineRule="auto"/>
        <w:contextualSpacing/>
        <w:jc w:val="lowKashida"/>
        <w:rPr>
          <w:rFonts w:ascii="Tahoma" w:hAnsi="Tahoma" w:cs="B Zar"/>
          <w:sz w:val="28"/>
          <w:szCs w:val="28"/>
        </w:rPr>
      </w:pPr>
    </w:p>
    <w:p w:rsidR="001360F8" w:rsidRPr="00D0257F" w:rsidRDefault="001360F8" w:rsidP="00D0257F">
      <w:pPr>
        <w:pStyle w:val="NormalWeb"/>
        <w:bidi/>
        <w:spacing w:before="0" w:beforeAutospacing="0" w:line="336" w:lineRule="auto"/>
        <w:contextualSpacing/>
        <w:jc w:val="lowKashida"/>
        <w:rPr>
          <w:rFonts w:ascii="Tahoma" w:hAnsi="Tahoma" w:cs="B Zar"/>
          <w:sz w:val="28"/>
          <w:szCs w:val="28"/>
          <w:rtl/>
        </w:rPr>
      </w:pPr>
      <w:r w:rsidRPr="00D0257F">
        <w:rPr>
          <w:rFonts w:ascii="Tahoma" w:hAnsi="Tahoma" w:cs="B Zar"/>
          <w:sz w:val="28"/>
          <w:szCs w:val="28"/>
          <w:rtl/>
        </w:rPr>
        <w:t xml:space="preserve">امنيت اطلاعات در شبکه هاي کامپيوتري </w:t>
      </w:r>
    </w:p>
    <w:p w:rsidR="001360F8" w:rsidRPr="00D0257F" w:rsidRDefault="001360F8" w:rsidP="00D0257F">
      <w:pPr>
        <w:pStyle w:val="NormalWeb"/>
        <w:bidi/>
        <w:spacing w:after="0" w:afterAutospacing="0" w:line="336" w:lineRule="auto"/>
        <w:contextualSpacing/>
        <w:jc w:val="lowKashida"/>
        <w:rPr>
          <w:rFonts w:ascii="Tahoma" w:hAnsi="Tahoma" w:cs="B Zar"/>
          <w:sz w:val="28"/>
          <w:szCs w:val="28"/>
        </w:rPr>
      </w:pPr>
      <w:r w:rsidRPr="00D0257F">
        <w:rPr>
          <w:rFonts w:ascii="Tahoma" w:hAnsi="Tahoma" w:cs="B Zar"/>
          <w:sz w:val="28"/>
          <w:szCs w:val="28"/>
          <w:rtl/>
        </w:rPr>
        <w:t>بموازات حرکت بسمت يک سازمان مدرن و مبتني بر تکنولوژي اطلاعات، مي بايست تدابير لازم در رابطه با حفاظت از اطلاعات نيز انديشيده گردد. مهمترين مزيت و رسالت شبکه هاي کامپيوتري ، اشتراک منابع سخت افزاري و نرم افزاري است . کنترل دستيابي و نحوه استفاده از منابع به اشتراک گذاشته شده ، از مهمترين اهداف يک سيستم امنيتي در شبکه است . با گسترش شبکه هاي کامپيوتري خصوصا" اينترنت ، نگرش نسبت به امنيت اطلاعات و ساير منابع به اشتراک گذاشته شده ، وارد مرحله جديدي شده است .</w:t>
      </w:r>
      <w:r w:rsidRPr="00D0257F">
        <w:rPr>
          <w:rFonts w:ascii="Tahoma" w:hAnsi="Tahoma" w:cs="B Zar"/>
          <w:sz w:val="28"/>
          <w:szCs w:val="28"/>
        </w:rPr>
        <w:t xml:space="preserve"> </w:t>
      </w:r>
    </w:p>
    <w:p w:rsidR="001360F8" w:rsidRPr="00D0257F" w:rsidRDefault="001360F8"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در اين راستا ، لازم است که هر سازمان براي حفاظت از اطلاعات ارزشمند ، پايبند به يک استراتژي خاص بوده و بر اساس آن سيستم امنيتي را اجراء و پياده سازي نمايد . عدم ايجاد سيستم مناسب امنيتي ، مي تواند پيامدهاي</w:t>
      </w:r>
      <w:r w:rsidRPr="00D0257F">
        <w:rPr>
          <w:rFonts w:ascii="Tahoma" w:hAnsi="Tahoma" w:cs="Nazanin"/>
          <w:sz w:val="28"/>
          <w:szCs w:val="28"/>
          <w:rtl/>
        </w:rPr>
        <w:t> </w:t>
      </w:r>
      <w:r w:rsidRPr="00D0257F">
        <w:rPr>
          <w:rFonts w:ascii="Tahoma" w:hAnsi="Tahoma" w:cs="B Zar"/>
          <w:sz w:val="28"/>
          <w:szCs w:val="28"/>
          <w:rtl/>
        </w:rPr>
        <w:t xml:space="preserve"> منفي و دور از انتظاري را</w:t>
      </w:r>
      <w:r w:rsidRPr="00D0257F">
        <w:rPr>
          <w:rFonts w:ascii="Tahoma" w:hAnsi="Tahoma" w:cs="Nazanin"/>
          <w:sz w:val="28"/>
          <w:szCs w:val="28"/>
          <w:rtl/>
        </w:rPr>
        <w:t> </w:t>
      </w:r>
      <w:r w:rsidRPr="00D0257F">
        <w:rPr>
          <w:rFonts w:ascii="Tahoma" w:hAnsi="Tahoma" w:cs="B Zar"/>
          <w:sz w:val="28"/>
          <w:szCs w:val="28"/>
          <w:rtl/>
        </w:rPr>
        <w:t xml:space="preserve"> بدنبال داشته باشد . استراتژي سازمان ما</w:t>
      </w:r>
      <w:r w:rsidRPr="00D0257F">
        <w:rPr>
          <w:rFonts w:ascii="Tahoma" w:hAnsi="Tahoma" w:cs="Nazanin"/>
          <w:sz w:val="28"/>
          <w:szCs w:val="28"/>
          <w:rtl/>
        </w:rPr>
        <w:t> </w:t>
      </w:r>
      <w:r w:rsidRPr="00D0257F">
        <w:rPr>
          <w:rFonts w:ascii="Tahoma" w:hAnsi="Tahoma" w:cs="B Zar"/>
          <w:sz w:val="28"/>
          <w:szCs w:val="28"/>
          <w:rtl/>
        </w:rPr>
        <w:t xml:space="preserve"> براي حفاظت و دفاع از اطلاعات چيست؟ در صورت بروز مشکل امنيتي در رابطه با اطلاعات در سازمان ، بدنبال کدامين مقصر مي گرديم ؟ </w:t>
      </w:r>
    </w:p>
    <w:p w:rsidR="001360F8" w:rsidRPr="00D0257F" w:rsidRDefault="001360F8"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B Zar"/>
          <w:sz w:val="28"/>
          <w:szCs w:val="28"/>
          <w:rtl/>
        </w:rPr>
        <w:lastRenderedPageBreak/>
        <w:t>شايد اگر در چنين مواردي ، همه مسائل امنيتي و مشکلات بوجود آمده را به خود کامپيوتر نسبت دهيم ، بهترين امکان برون رفت از مشکل بوجود آمده است ، چراکه کامپيوتر توان دفاع کردن از خود را ندارد . آيا واقعا" روش و نحوه برخورد با مشکل بوجود آمده چنين است ؟ در حاليکه يک</w:t>
      </w:r>
      <w:r w:rsidRPr="00D0257F">
        <w:rPr>
          <w:rFonts w:ascii="Tahoma" w:hAnsi="Tahoma" w:cs="Nazanin"/>
          <w:sz w:val="28"/>
          <w:szCs w:val="28"/>
          <w:rtl/>
        </w:rPr>
        <w:t> </w:t>
      </w:r>
      <w:r w:rsidRPr="00D0257F">
        <w:rPr>
          <w:rFonts w:ascii="Tahoma" w:hAnsi="Tahoma" w:cs="B Zar"/>
          <w:sz w:val="28"/>
          <w:szCs w:val="28"/>
          <w:rtl/>
        </w:rPr>
        <w:t xml:space="preserve"> سازمان</w:t>
      </w:r>
      <w:r w:rsidRPr="00D0257F">
        <w:rPr>
          <w:rFonts w:ascii="Tahoma" w:hAnsi="Tahoma" w:cs="Nazanin"/>
          <w:sz w:val="28"/>
          <w:szCs w:val="28"/>
          <w:rtl/>
        </w:rPr>
        <w:t> </w:t>
      </w:r>
      <w:r w:rsidRPr="00D0257F">
        <w:rPr>
          <w:rFonts w:ascii="Tahoma" w:hAnsi="Tahoma" w:cs="B Zar"/>
          <w:sz w:val="28"/>
          <w:szCs w:val="28"/>
          <w:rtl/>
        </w:rPr>
        <w:t xml:space="preserve"> براي خريد سخت افزار</w:t>
      </w:r>
      <w:r w:rsidRPr="00D0257F">
        <w:rPr>
          <w:rFonts w:ascii="Tahoma" w:hAnsi="Tahoma" w:cs="Nazanin"/>
          <w:sz w:val="28"/>
          <w:szCs w:val="28"/>
          <w:rtl/>
        </w:rPr>
        <w:t> </w:t>
      </w:r>
      <w:r w:rsidRPr="00D0257F">
        <w:rPr>
          <w:rFonts w:ascii="Tahoma" w:hAnsi="Tahoma" w:cs="B Zar"/>
          <w:sz w:val="28"/>
          <w:szCs w:val="28"/>
          <w:rtl/>
        </w:rPr>
        <w:t xml:space="preserve"> نگراني هاي خاص خود را داشته و سعي در برطرف نمودن معقول آنها دارد ، آيا براي امنيت و حفاظت از اطلاعات</w:t>
      </w:r>
      <w:r w:rsidRPr="00D0257F">
        <w:rPr>
          <w:rFonts w:ascii="Tahoma" w:hAnsi="Tahoma" w:cs="Nazanin"/>
          <w:sz w:val="28"/>
          <w:szCs w:val="28"/>
          <w:rtl/>
        </w:rPr>
        <w:t> </w:t>
      </w:r>
      <w:r w:rsidRPr="00D0257F">
        <w:rPr>
          <w:rFonts w:ascii="Tahoma" w:hAnsi="Tahoma" w:cs="B Zar"/>
          <w:sz w:val="28"/>
          <w:szCs w:val="28"/>
          <w:rtl/>
        </w:rPr>
        <w:t xml:space="preserve"> نبايد نگراني بمراتب بيشتري در سازمان وجود داشته</w:t>
      </w:r>
      <w:r w:rsidRPr="00D0257F">
        <w:rPr>
          <w:rFonts w:ascii="Tahoma" w:hAnsi="Tahoma" w:cs="Nazanin"/>
          <w:sz w:val="28"/>
          <w:szCs w:val="28"/>
          <w:rtl/>
        </w:rPr>
        <w:t> </w:t>
      </w:r>
      <w:r w:rsidRPr="00D0257F">
        <w:rPr>
          <w:rFonts w:ascii="Tahoma" w:hAnsi="Tahoma" w:cs="B Zar"/>
          <w:sz w:val="28"/>
          <w:szCs w:val="28"/>
          <w:rtl/>
        </w:rPr>
        <w:t xml:space="preserve"> باشد ؟</w:t>
      </w:r>
    </w:p>
    <w:p w:rsidR="001360F8" w:rsidRPr="00D0257F" w:rsidRDefault="001360F8" w:rsidP="00D0257F">
      <w:pPr>
        <w:pStyle w:val="NormalWeb"/>
        <w:bidi/>
        <w:spacing w:before="0" w:beforeAutospacing="0" w:after="0" w:afterAutospacing="0" w:line="336" w:lineRule="auto"/>
        <w:contextualSpacing/>
        <w:jc w:val="lowKashida"/>
        <w:rPr>
          <w:rFonts w:ascii="Tahoma" w:hAnsi="Tahoma" w:cs="B Zar"/>
          <w:sz w:val="28"/>
          <w:szCs w:val="28"/>
        </w:rPr>
      </w:pPr>
    </w:p>
    <w:p w:rsidR="001360F8" w:rsidRPr="00D0257F" w:rsidRDefault="001360F8" w:rsidP="00D0257F">
      <w:pPr>
        <w:pStyle w:val="NormalWeb"/>
        <w:bidi/>
        <w:spacing w:before="0" w:beforeAutospacing="0" w:line="336" w:lineRule="auto"/>
        <w:contextualSpacing/>
        <w:jc w:val="lowKashida"/>
        <w:rPr>
          <w:rFonts w:ascii="Tahoma" w:hAnsi="Tahoma" w:cs="B Zar"/>
          <w:sz w:val="28"/>
          <w:szCs w:val="28"/>
          <w:rtl/>
        </w:rPr>
      </w:pPr>
      <w:r w:rsidRPr="00D0257F">
        <w:rPr>
          <w:rFonts w:ascii="Tahoma" w:hAnsi="Tahoma" w:cs="B Zar"/>
          <w:sz w:val="28"/>
          <w:szCs w:val="28"/>
          <w:rtl/>
        </w:rPr>
        <w:t>استراتژي</w:t>
      </w:r>
    </w:p>
    <w:p w:rsidR="001360F8" w:rsidRPr="00D0257F" w:rsidRDefault="001360F8"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Nazanin"/>
          <w:sz w:val="28"/>
          <w:szCs w:val="28"/>
          <w:rtl/>
        </w:rPr>
        <w:t> </w:t>
      </w:r>
      <w:r w:rsidRPr="00D0257F">
        <w:rPr>
          <w:rFonts w:ascii="Tahoma" w:hAnsi="Tahoma" w:cs="B Zar"/>
          <w:sz w:val="28"/>
          <w:szCs w:val="28"/>
          <w:rtl/>
        </w:rPr>
        <w:t>دفاع در عمق ، عنوان يک استراتژي عملي</w:t>
      </w:r>
      <w:r w:rsidRPr="00D0257F">
        <w:rPr>
          <w:rFonts w:ascii="Tahoma" w:hAnsi="Tahoma" w:cs="Nazanin"/>
          <w:sz w:val="28"/>
          <w:szCs w:val="28"/>
          <w:rtl/>
        </w:rPr>
        <w:t> </w:t>
      </w:r>
      <w:r w:rsidRPr="00D0257F">
        <w:rPr>
          <w:rFonts w:ascii="Tahoma" w:hAnsi="Tahoma" w:cs="B Zar"/>
          <w:sz w:val="28"/>
          <w:szCs w:val="28"/>
          <w:rtl/>
        </w:rPr>
        <w:t xml:space="preserve"> بمنظور نيل به تضمين و ايمن سازي اطلاعات در محيط هاي شبکه</w:t>
      </w:r>
      <w:r w:rsidRPr="00D0257F">
        <w:rPr>
          <w:rFonts w:ascii="Tahoma" w:hAnsi="Tahoma" w:cs="Nazanin"/>
          <w:sz w:val="28"/>
          <w:szCs w:val="28"/>
          <w:rtl/>
        </w:rPr>
        <w:t> </w:t>
      </w:r>
      <w:r w:rsidRPr="00D0257F">
        <w:rPr>
          <w:rFonts w:ascii="Tahoma" w:hAnsi="Tahoma" w:cs="B Zar"/>
          <w:sz w:val="28"/>
          <w:szCs w:val="28"/>
          <w:rtl/>
        </w:rPr>
        <w:t>امروزي است . استراتژي فوق، يکي از مناسبترين و عملي ترين گزينه هاي</w:t>
      </w:r>
      <w:r w:rsidRPr="00D0257F">
        <w:rPr>
          <w:rFonts w:ascii="Tahoma" w:hAnsi="Tahoma" w:cs="Nazanin"/>
          <w:sz w:val="28"/>
          <w:szCs w:val="28"/>
          <w:rtl/>
        </w:rPr>
        <w:t> </w:t>
      </w:r>
      <w:r w:rsidRPr="00D0257F">
        <w:rPr>
          <w:rFonts w:ascii="Tahoma" w:hAnsi="Tahoma" w:cs="B Zar"/>
          <w:sz w:val="28"/>
          <w:szCs w:val="28"/>
          <w:rtl/>
        </w:rPr>
        <w:t xml:space="preserve"> موجود است که متاثر از برنامه هاي هوشمند برخاسته</w:t>
      </w:r>
      <w:r w:rsidRPr="00D0257F">
        <w:rPr>
          <w:rFonts w:ascii="Tahoma" w:hAnsi="Tahoma" w:cs="Nazanin"/>
          <w:sz w:val="28"/>
          <w:szCs w:val="28"/>
          <w:rtl/>
        </w:rPr>
        <w:t> </w:t>
      </w:r>
      <w:r w:rsidRPr="00D0257F">
        <w:rPr>
          <w:rFonts w:ascii="Tahoma" w:hAnsi="Tahoma" w:cs="B Zar"/>
          <w:sz w:val="28"/>
          <w:szCs w:val="28"/>
          <w:rtl/>
        </w:rPr>
        <w:t xml:space="preserve"> از تکنيک ها و تکنولوژي هاي متفاوت تدوين مي گردد . استراتژي پيشنهادي ، بر سه مولفه متفاوت ظرفيت هاي حفاظتي ، هزينه ها</w:t>
      </w:r>
      <w:r w:rsidRPr="00D0257F">
        <w:rPr>
          <w:rFonts w:ascii="Tahoma" w:hAnsi="Tahoma" w:cs="Nazanin"/>
          <w:sz w:val="28"/>
          <w:szCs w:val="28"/>
          <w:rtl/>
        </w:rPr>
        <w:t> </w:t>
      </w:r>
      <w:r w:rsidRPr="00D0257F">
        <w:rPr>
          <w:rFonts w:ascii="Tahoma" w:hAnsi="Tahoma" w:cs="B Zar"/>
          <w:sz w:val="28"/>
          <w:szCs w:val="28"/>
          <w:rtl/>
        </w:rPr>
        <w:t>و</w:t>
      </w:r>
      <w:r w:rsidRPr="00D0257F">
        <w:rPr>
          <w:rFonts w:ascii="Tahoma" w:hAnsi="Tahoma" w:cs="Nazanin"/>
          <w:sz w:val="28"/>
          <w:szCs w:val="28"/>
          <w:rtl/>
        </w:rPr>
        <w:t> </w:t>
      </w:r>
      <w:r w:rsidRPr="00D0257F">
        <w:rPr>
          <w:rFonts w:ascii="Tahoma" w:hAnsi="Tahoma" w:cs="B Zar"/>
          <w:sz w:val="28"/>
          <w:szCs w:val="28"/>
          <w:rtl/>
        </w:rPr>
        <w:t xml:space="preserve"> رويکردهاي</w:t>
      </w:r>
      <w:r w:rsidRPr="00D0257F">
        <w:rPr>
          <w:rFonts w:ascii="Tahoma" w:hAnsi="Tahoma" w:cs="Nazanin"/>
          <w:sz w:val="28"/>
          <w:szCs w:val="28"/>
          <w:rtl/>
        </w:rPr>
        <w:t> </w:t>
      </w:r>
      <w:r w:rsidRPr="00D0257F">
        <w:rPr>
          <w:rFonts w:ascii="Tahoma" w:hAnsi="Tahoma" w:cs="B Zar"/>
          <w:sz w:val="28"/>
          <w:szCs w:val="28"/>
          <w:rtl/>
        </w:rPr>
        <w:t xml:space="preserve"> عملياتي تاکيد داشته و توازني معقول بين آنان را</w:t>
      </w:r>
      <w:r w:rsidRPr="00D0257F">
        <w:rPr>
          <w:rFonts w:ascii="Tahoma" w:hAnsi="Tahoma" w:cs="Nazanin"/>
          <w:sz w:val="28"/>
          <w:szCs w:val="28"/>
          <w:rtl/>
        </w:rPr>
        <w:t> </w:t>
      </w:r>
      <w:r w:rsidRPr="00D0257F">
        <w:rPr>
          <w:rFonts w:ascii="Tahoma" w:hAnsi="Tahoma" w:cs="B Zar"/>
          <w:sz w:val="28"/>
          <w:szCs w:val="28"/>
          <w:rtl/>
        </w:rPr>
        <w:t xml:space="preserve"> برقرار مي نمايد . دراين مقاله به بررسي عناصر اصلي و نقش هر يک از آنان</w:t>
      </w:r>
      <w:r w:rsidRPr="00D0257F">
        <w:rPr>
          <w:rFonts w:ascii="Tahoma" w:hAnsi="Tahoma" w:cs="Nazanin"/>
          <w:sz w:val="28"/>
          <w:szCs w:val="28"/>
          <w:rtl/>
        </w:rPr>
        <w:t> </w:t>
      </w:r>
      <w:r w:rsidRPr="00D0257F">
        <w:rPr>
          <w:rFonts w:ascii="Tahoma" w:hAnsi="Tahoma" w:cs="B Zar"/>
          <w:sz w:val="28"/>
          <w:szCs w:val="28"/>
          <w:rtl/>
        </w:rPr>
        <w:t xml:space="preserve"> در استراتژي پيشنهادي، پرداخته</w:t>
      </w:r>
      <w:r w:rsidRPr="00D0257F">
        <w:rPr>
          <w:rFonts w:ascii="Tahoma" w:hAnsi="Tahoma" w:cs="Nazanin"/>
          <w:sz w:val="28"/>
          <w:szCs w:val="28"/>
          <w:rtl/>
        </w:rPr>
        <w:t> </w:t>
      </w:r>
      <w:r w:rsidRPr="00D0257F">
        <w:rPr>
          <w:rFonts w:ascii="Tahoma" w:hAnsi="Tahoma" w:cs="B Zar"/>
          <w:sz w:val="28"/>
          <w:szCs w:val="28"/>
          <w:rtl/>
        </w:rPr>
        <w:t>خواهد شد</w:t>
      </w:r>
    </w:p>
    <w:p w:rsidR="001360F8" w:rsidRPr="00D0257F" w:rsidRDefault="001360F8" w:rsidP="00D0257F">
      <w:pPr>
        <w:pStyle w:val="NormalWeb"/>
        <w:bidi/>
        <w:spacing w:before="0" w:beforeAutospacing="0" w:after="0" w:afterAutospacing="0" w:line="336" w:lineRule="auto"/>
        <w:contextualSpacing/>
        <w:jc w:val="lowKashida"/>
        <w:rPr>
          <w:rFonts w:ascii="Tahoma" w:hAnsi="Tahoma" w:cs="B Zar"/>
          <w:sz w:val="28"/>
          <w:szCs w:val="28"/>
        </w:rPr>
      </w:pPr>
      <w:r w:rsidRPr="00D0257F">
        <w:rPr>
          <w:rFonts w:ascii="Tahoma" w:hAnsi="Tahoma" w:cs="B Zar"/>
          <w:sz w:val="28"/>
          <w:szCs w:val="28"/>
          <w:rtl/>
        </w:rPr>
        <w:t>دشمنان، انگيزه ها ،</w:t>
      </w:r>
      <w:r w:rsidRPr="00D0257F">
        <w:rPr>
          <w:rFonts w:ascii="Tahoma" w:hAnsi="Tahoma" w:cs="Titr"/>
          <w:sz w:val="28"/>
          <w:szCs w:val="28"/>
          <w:rtl/>
        </w:rPr>
        <w:t> </w:t>
      </w:r>
      <w:r w:rsidRPr="00D0257F">
        <w:rPr>
          <w:rFonts w:ascii="Tahoma" w:hAnsi="Tahoma" w:cs="B Zar"/>
          <w:sz w:val="28"/>
          <w:szCs w:val="28"/>
          <w:rtl/>
        </w:rPr>
        <w:t xml:space="preserve"> انواع حملات اطلاعاتي </w:t>
      </w:r>
    </w:p>
    <w:p w:rsidR="001360F8" w:rsidRPr="00D0257F" w:rsidRDefault="001360F8"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بمنظور دفاع موثر و مطلوب در مقابل حملات به اطلاعات و سيستم هاي اطلاعاتي ، يک سازمان مي بايست دشمنان، پتانسيل و انگيزه هاي آنان و انواع حملات را بدرستي براي خود آناليز تا</w:t>
      </w:r>
      <w:r w:rsidRPr="00D0257F">
        <w:rPr>
          <w:rFonts w:ascii="Tahoma" w:hAnsi="Tahoma" w:cs="Nazanin"/>
          <w:sz w:val="28"/>
          <w:szCs w:val="28"/>
          <w:rtl/>
        </w:rPr>
        <w:t> </w:t>
      </w:r>
      <w:r w:rsidRPr="00D0257F">
        <w:rPr>
          <w:rFonts w:ascii="Tahoma" w:hAnsi="Tahoma" w:cs="B Zar"/>
          <w:sz w:val="28"/>
          <w:szCs w:val="28"/>
          <w:rtl/>
        </w:rPr>
        <w:t xml:space="preserve"> از اين طريق ديدگاهي منطقي نسبت به موارد فوق ايجاد و در ادامه امکان برخورد مناسب با آنان فراهم گردد .اگر قصد تجويز دارو براي</w:t>
      </w:r>
      <w:r w:rsidRPr="00D0257F">
        <w:rPr>
          <w:rFonts w:ascii="Tahoma" w:hAnsi="Tahoma" w:cs="Nazanin"/>
          <w:sz w:val="28"/>
          <w:szCs w:val="28"/>
          <w:rtl/>
        </w:rPr>
        <w:t> </w:t>
      </w:r>
      <w:r w:rsidRPr="00D0257F">
        <w:rPr>
          <w:rFonts w:ascii="Tahoma" w:hAnsi="Tahoma" w:cs="B Zar"/>
          <w:sz w:val="28"/>
          <w:szCs w:val="28"/>
          <w:rtl/>
        </w:rPr>
        <w:t xml:space="preserve"> بيماري</w:t>
      </w:r>
      <w:r w:rsidRPr="00D0257F">
        <w:rPr>
          <w:rFonts w:ascii="Tahoma" w:hAnsi="Tahoma" w:cs="Nazanin"/>
          <w:sz w:val="28"/>
          <w:szCs w:val="28"/>
          <w:rtl/>
        </w:rPr>
        <w:t> </w:t>
      </w:r>
      <w:r w:rsidRPr="00D0257F">
        <w:rPr>
          <w:rFonts w:ascii="Tahoma" w:hAnsi="Tahoma" w:cs="B Zar"/>
          <w:sz w:val="28"/>
          <w:szCs w:val="28"/>
          <w:rtl/>
        </w:rPr>
        <w:t xml:space="preserve"> وجود داشته باشد ، </w:t>
      </w:r>
      <w:r w:rsidRPr="00D0257F">
        <w:rPr>
          <w:rFonts w:ascii="Tahoma" w:hAnsi="Tahoma" w:cs="Nazanin"/>
          <w:sz w:val="28"/>
          <w:szCs w:val="28"/>
          <w:rtl/>
        </w:rPr>
        <w:t> </w:t>
      </w:r>
      <w:r w:rsidRPr="00D0257F">
        <w:rPr>
          <w:rFonts w:ascii="Tahoma" w:hAnsi="Tahoma" w:cs="B Zar"/>
          <w:sz w:val="28"/>
          <w:szCs w:val="28"/>
          <w:rtl/>
        </w:rPr>
        <w:t xml:space="preserve">قطعا" قبل از معاينه و آناليز وضعيت </w:t>
      </w:r>
      <w:r w:rsidRPr="00D0257F">
        <w:rPr>
          <w:rFonts w:ascii="Tahoma" w:hAnsi="Tahoma" w:cs="B Zar"/>
          <w:sz w:val="28"/>
          <w:szCs w:val="28"/>
          <w:rtl/>
        </w:rPr>
        <w:lastRenderedPageBreak/>
        <w:t>بيمار، اقدام به تجويز دارو براي وي نخواهد شد. در چنين مواري</w:t>
      </w:r>
      <w:r w:rsidRPr="00D0257F">
        <w:rPr>
          <w:rFonts w:ascii="Tahoma" w:hAnsi="Tahoma" w:cs="Nazanin"/>
          <w:sz w:val="28"/>
          <w:szCs w:val="28"/>
          <w:rtl/>
        </w:rPr>
        <w:t>  </w:t>
      </w:r>
      <w:r w:rsidRPr="00D0257F">
        <w:rPr>
          <w:rFonts w:ascii="Tahoma" w:hAnsi="Tahoma" w:cs="B Zar"/>
          <w:sz w:val="28"/>
          <w:szCs w:val="28"/>
          <w:rtl/>
        </w:rPr>
        <w:t xml:space="preserve"> نمي توان براي برخورد با مسائل پويا از راه حل هاي مشابه و ايستا استفاده کرد.</w:t>
      </w:r>
      <w:r w:rsidRPr="00D0257F">
        <w:rPr>
          <w:rFonts w:ascii="Tahoma" w:hAnsi="Tahoma" w:cs="B Zar" w:hint="cs"/>
          <w:sz w:val="28"/>
          <w:szCs w:val="28"/>
          <w:rtl/>
        </w:rPr>
        <w:t xml:space="preserve"> </w:t>
      </w:r>
    </w:p>
    <w:p w:rsidR="001360F8" w:rsidRPr="00D0257F" w:rsidRDefault="001360F8"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بمنظور ارائه راهکارهاي پويا و متناسب با مسائل متغير، لازم است در ابتدا نسبت به کالبد شکافي دشمنان ، انگيزه ها و انواع حملات ، شناخت مناسبي ايجاد گردد.</w:t>
      </w:r>
    </w:p>
    <w:p w:rsidR="001360F8" w:rsidRPr="00D0257F" w:rsidRDefault="001360F8" w:rsidP="00D0257F">
      <w:pPr>
        <w:pStyle w:val="NormalWeb"/>
        <w:bidi/>
        <w:spacing w:before="0" w:beforeAutospacing="0" w:after="0" w:afterAutospacing="0" w:line="336" w:lineRule="auto"/>
        <w:ind w:left="-2"/>
        <w:contextualSpacing/>
        <w:jc w:val="lowKashida"/>
        <w:rPr>
          <w:rFonts w:ascii="Tahoma" w:hAnsi="Tahoma" w:cs="B Zar"/>
          <w:sz w:val="28"/>
          <w:szCs w:val="28"/>
          <w:rtl/>
        </w:rPr>
      </w:pPr>
      <w:r w:rsidRPr="00D0257F">
        <w:rPr>
          <w:rFonts w:ascii="Tahoma" w:hAnsi="Tahoma" w:cs="B Zar"/>
          <w:sz w:val="28"/>
          <w:szCs w:val="28"/>
        </w:rPr>
        <w:t xml:space="preserve"> </w:t>
      </w:r>
      <w:r w:rsidRPr="00D0257F">
        <w:rPr>
          <w:rFonts w:cs="B Zar"/>
          <w:sz w:val="28"/>
          <w:szCs w:val="28"/>
        </w:rPr>
        <w:t>(1</w:t>
      </w:r>
      <w:r w:rsidRPr="00D0257F">
        <w:rPr>
          <w:rFonts w:ascii="Tahoma" w:hAnsi="Tahoma" w:cs="B Zar"/>
          <w:sz w:val="28"/>
          <w:szCs w:val="28"/>
          <w:rtl/>
        </w:rPr>
        <w:t xml:space="preserve">دشمنان ، شامل سارقين اطلاعاتي ، مجرمان ،دزدان کامپيوتري ، شرکت هاي رقيب مي باشد. </w:t>
      </w:r>
    </w:p>
    <w:p w:rsidR="001360F8" w:rsidRPr="00D0257F" w:rsidRDefault="001360F8" w:rsidP="00D0257F">
      <w:pPr>
        <w:pStyle w:val="NormalWeb"/>
        <w:bidi/>
        <w:spacing w:line="336" w:lineRule="auto"/>
        <w:ind w:left="-2"/>
        <w:contextualSpacing/>
        <w:jc w:val="lowKashida"/>
        <w:rPr>
          <w:rFonts w:ascii="Tahoma" w:hAnsi="Tahoma" w:cs="B Zar"/>
          <w:sz w:val="28"/>
          <w:szCs w:val="28"/>
        </w:rPr>
      </w:pPr>
      <w:r w:rsidRPr="00D0257F">
        <w:rPr>
          <w:rFonts w:ascii="Tahoma" w:hAnsi="Tahoma" w:cs="B Zar"/>
          <w:sz w:val="28"/>
          <w:szCs w:val="28"/>
        </w:rPr>
        <w:t xml:space="preserve"> </w:t>
      </w:r>
      <w:r w:rsidRPr="00D0257F">
        <w:rPr>
          <w:rFonts w:cs="B Zar"/>
          <w:sz w:val="28"/>
          <w:szCs w:val="28"/>
        </w:rPr>
        <w:t>(2</w:t>
      </w:r>
      <w:r w:rsidRPr="00D0257F">
        <w:rPr>
          <w:rFonts w:ascii="Tahoma" w:hAnsi="Tahoma" w:cs="B Zar"/>
          <w:sz w:val="28"/>
          <w:szCs w:val="28"/>
          <w:rtl/>
        </w:rPr>
        <w:t>انگيزه ها ي</w:t>
      </w:r>
      <w:r w:rsidRPr="00D0257F">
        <w:rPr>
          <w:rFonts w:ascii="Tahoma" w:hAnsi="Tahoma" w:cs="Nazanin"/>
          <w:sz w:val="28"/>
          <w:szCs w:val="28"/>
          <w:rtl/>
        </w:rPr>
        <w:t> </w:t>
      </w:r>
      <w:r w:rsidRPr="00D0257F">
        <w:rPr>
          <w:rFonts w:ascii="Tahoma" w:hAnsi="Tahoma" w:cs="B Zar"/>
          <w:sz w:val="28"/>
          <w:szCs w:val="28"/>
          <w:rtl/>
        </w:rPr>
        <w:t xml:space="preserve"> موجود شامل : جمع آوري هوشمندانه،</w:t>
      </w:r>
      <w:r w:rsidRPr="00D0257F">
        <w:rPr>
          <w:rFonts w:ascii="Tahoma" w:hAnsi="Tahoma" w:cs="Nazanin"/>
          <w:sz w:val="28"/>
          <w:szCs w:val="28"/>
          <w:rtl/>
        </w:rPr>
        <w:t> </w:t>
      </w:r>
      <w:r w:rsidRPr="00D0257F">
        <w:rPr>
          <w:rFonts w:ascii="Tahoma" w:hAnsi="Tahoma" w:cs="B Zar"/>
          <w:sz w:val="28"/>
          <w:szCs w:val="28"/>
          <w:rtl/>
        </w:rPr>
        <w:t xml:space="preserve"> دستبرد فکري ( عقلاني ) ،عدم پذيرش </w:t>
      </w:r>
    </w:p>
    <w:p w:rsidR="001360F8" w:rsidRPr="00D0257F" w:rsidRDefault="001360F8" w:rsidP="00D0257F">
      <w:pPr>
        <w:pStyle w:val="NormalWeb"/>
        <w:bidi/>
        <w:spacing w:line="336" w:lineRule="auto"/>
        <w:ind w:left="-2"/>
        <w:contextualSpacing/>
        <w:jc w:val="lowKashida"/>
        <w:rPr>
          <w:rFonts w:ascii="Tahoma" w:hAnsi="Tahoma" w:cs="B Zar"/>
          <w:sz w:val="28"/>
          <w:szCs w:val="28"/>
          <w:rtl/>
        </w:rPr>
      </w:pPr>
      <w:r w:rsidRPr="00D0257F">
        <w:rPr>
          <w:rFonts w:ascii="Tahoma" w:hAnsi="Tahoma" w:cs="B Zar"/>
          <w:sz w:val="28"/>
          <w:szCs w:val="28"/>
          <w:rtl/>
        </w:rPr>
        <w:t xml:space="preserve">سرويسها ، کنف کردن ،احساس غرور و مورد توجه واقع شدن ، با شد . </w:t>
      </w:r>
    </w:p>
    <w:p w:rsidR="001360F8" w:rsidRPr="00D0257F" w:rsidRDefault="001360F8" w:rsidP="00D0257F">
      <w:pPr>
        <w:pStyle w:val="NormalWeb"/>
        <w:bidi/>
        <w:spacing w:after="0" w:afterAutospacing="0" w:line="336" w:lineRule="auto"/>
        <w:ind w:left="-2"/>
        <w:contextualSpacing/>
        <w:jc w:val="lowKashida"/>
        <w:rPr>
          <w:rFonts w:ascii="Tahoma" w:hAnsi="Tahoma" w:cs="B Zar"/>
          <w:sz w:val="28"/>
          <w:szCs w:val="28"/>
          <w:rtl/>
        </w:rPr>
      </w:pPr>
      <w:r w:rsidRPr="00D0257F">
        <w:rPr>
          <w:rFonts w:ascii="Tahoma" w:hAnsi="Tahoma" w:cs="B Zar"/>
          <w:sz w:val="28"/>
          <w:szCs w:val="28"/>
        </w:rPr>
        <w:t xml:space="preserve"> </w:t>
      </w:r>
      <w:r w:rsidRPr="00D0257F">
        <w:rPr>
          <w:rFonts w:cs="B Zar"/>
          <w:sz w:val="28"/>
          <w:szCs w:val="28"/>
        </w:rPr>
        <w:t>(3</w:t>
      </w:r>
      <w:r w:rsidRPr="00D0257F">
        <w:rPr>
          <w:rFonts w:ascii="Tahoma" w:hAnsi="Tahoma" w:cs="B Zar"/>
          <w:sz w:val="28"/>
          <w:szCs w:val="28"/>
          <w:rtl/>
        </w:rPr>
        <w:t>انواع حملات شامل : مشاهده غيرفعال ارتباطات ، حملات به شبکه هاي فعال، حملات از نزديک( مجاورت سيستم ها ) ، سوء استفاده و بهره برداري</w:t>
      </w:r>
      <w:r w:rsidRPr="00D0257F">
        <w:rPr>
          <w:rFonts w:ascii="Tahoma" w:hAnsi="Tahoma" w:cs="Nazanin"/>
          <w:sz w:val="28"/>
          <w:szCs w:val="28"/>
          <w:rtl/>
        </w:rPr>
        <w:t> </w:t>
      </w:r>
      <w:r w:rsidRPr="00D0257F">
        <w:rPr>
          <w:rFonts w:ascii="Tahoma" w:hAnsi="Tahoma" w:cs="B Zar"/>
          <w:sz w:val="28"/>
          <w:szCs w:val="28"/>
          <w:rtl/>
        </w:rPr>
        <w:t xml:space="preserve"> خوديان ( محرمان ) و حملات مربوط به ارائه دهندگان صنعتي يکي از منابع تکنولوژي اطلاعات ، </w:t>
      </w:r>
      <w:r w:rsidRPr="00D0257F">
        <w:rPr>
          <w:rFonts w:ascii="Tahoma" w:hAnsi="Tahoma" w:cs="Nazanin"/>
          <w:sz w:val="28"/>
          <w:szCs w:val="28"/>
          <w:rtl/>
        </w:rPr>
        <w:t> </w:t>
      </w:r>
      <w:r w:rsidRPr="00D0257F">
        <w:rPr>
          <w:rFonts w:ascii="Tahoma" w:hAnsi="Tahoma" w:cs="B Zar"/>
          <w:sz w:val="28"/>
          <w:szCs w:val="28"/>
          <w:rtl/>
        </w:rPr>
        <w:t xml:space="preserve">است . </w:t>
      </w:r>
    </w:p>
    <w:p w:rsidR="001360F8" w:rsidRPr="00D0257F" w:rsidRDefault="001360F8"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سيستم هاي اطلاعاتي و شبکه هاي کامپيوتري اهداف مناسب و جذابي براي مهاجمان اطلاعاتي مي باشند . بنابراين لازم است، تدابير لازم در خصوص حفاظت سيستم ها و شبکه ها در مقابل انواع متفاوت حملاتي اطلاعاتي انديشيده گردد. بمنظور آناليز حملات اطلاعاتي و اتخاذ راهکار مناسب بمنظور برخورد با آنان، لازم است در ابتدا</w:t>
      </w:r>
      <w:r w:rsidRPr="00D0257F">
        <w:rPr>
          <w:rFonts w:ascii="Tahoma" w:hAnsi="Tahoma" w:cs="Nazanin"/>
          <w:sz w:val="28"/>
          <w:szCs w:val="28"/>
          <w:rtl/>
        </w:rPr>
        <w:t> </w:t>
      </w:r>
      <w:r w:rsidRPr="00D0257F">
        <w:rPr>
          <w:rFonts w:ascii="Tahoma" w:hAnsi="Tahoma" w:cs="B Zar"/>
          <w:sz w:val="28"/>
          <w:szCs w:val="28"/>
          <w:rtl/>
        </w:rPr>
        <w:t xml:space="preserve"> با انواع حملات اطلاعات</w:t>
      </w:r>
      <w:r w:rsidRPr="00D0257F">
        <w:rPr>
          <w:rFonts w:ascii="Tahoma" w:hAnsi="Tahoma" w:cs="Nazanin"/>
          <w:sz w:val="28"/>
          <w:szCs w:val="28"/>
          <w:rtl/>
        </w:rPr>
        <w:t> </w:t>
      </w:r>
      <w:r w:rsidRPr="00D0257F">
        <w:rPr>
          <w:rFonts w:ascii="Tahoma" w:hAnsi="Tahoma" w:cs="B Zar"/>
          <w:sz w:val="28"/>
          <w:szCs w:val="28"/>
          <w:rtl/>
        </w:rPr>
        <w:t xml:space="preserve"> آشنا شده</w:t>
      </w:r>
      <w:r w:rsidRPr="00D0257F">
        <w:rPr>
          <w:rFonts w:ascii="Tahoma" w:hAnsi="Tahoma" w:cs="Nazanin"/>
          <w:sz w:val="28"/>
          <w:szCs w:val="28"/>
          <w:rtl/>
        </w:rPr>
        <w:t> </w:t>
      </w:r>
      <w:r w:rsidRPr="00D0257F">
        <w:rPr>
          <w:rFonts w:ascii="Tahoma" w:hAnsi="Tahoma" w:cs="B Zar"/>
          <w:sz w:val="28"/>
          <w:szCs w:val="28"/>
          <w:rtl/>
        </w:rPr>
        <w:t xml:space="preserve"> تا از اين طريق امکان برخورد مناسب و سيستماتيک با هريک از آنان فراهم گردد . قطعا" وقتي ما شناخت مناسبي را نسبت به نوع</w:t>
      </w:r>
      <w:r w:rsidRPr="00D0257F">
        <w:rPr>
          <w:rFonts w:ascii="Tahoma" w:hAnsi="Tahoma" w:cs="Nazanin"/>
          <w:sz w:val="28"/>
          <w:szCs w:val="28"/>
          <w:rtl/>
        </w:rPr>
        <w:t> </w:t>
      </w:r>
      <w:r w:rsidRPr="00D0257F">
        <w:rPr>
          <w:rFonts w:ascii="Tahoma" w:hAnsi="Tahoma" w:cs="B Zar"/>
          <w:sz w:val="28"/>
          <w:szCs w:val="28"/>
          <w:rtl/>
        </w:rPr>
        <w:t xml:space="preserve"> و علل حمله داشته باشيم ، قادر به برخورد منطقي با آن بگونه اي خواهيم بود که پس از برخورد، زمينه تکرار موارد مشابه حذف گردد . </w:t>
      </w:r>
    </w:p>
    <w:p w:rsidR="001360F8" w:rsidRPr="00D0257F" w:rsidRDefault="001360F8" w:rsidP="00D0257F">
      <w:pPr>
        <w:pStyle w:val="NormalWeb"/>
        <w:bidi/>
        <w:spacing w:before="0" w:beforeAutospacing="0" w:line="336" w:lineRule="auto"/>
        <w:contextualSpacing/>
        <w:jc w:val="lowKashida"/>
        <w:rPr>
          <w:rFonts w:ascii="Tahoma" w:hAnsi="Tahoma" w:cs="B Zar"/>
          <w:sz w:val="28"/>
          <w:szCs w:val="28"/>
          <w:rtl/>
        </w:rPr>
      </w:pPr>
      <w:r w:rsidRPr="00D0257F">
        <w:rPr>
          <w:rFonts w:ascii="Tahoma" w:hAnsi="Tahoma" w:cs="B Zar"/>
          <w:sz w:val="28"/>
          <w:szCs w:val="28"/>
          <w:rtl/>
        </w:rPr>
        <w:t>انواع حملات اطلاعاتي بشرح ذيل مي باشند :</w:t>
      </w:r>
    </w:p>
    <w:p w:rsidR="001360F8" w:rsidRPr="00D0257F" w:rsidRDefault="001360F8" w:rsidP="00D0257F">
      <w:pPr>
        <w:numPr>
          <w:ilvl w:val="0"/>
          <w:numId w:val="3"/>
        </w:numPr>
        <w:spacing w:before="100" w:beforeAutospacing="1" w:after="100" w:afterAutospacing="1" w:line="336" w:lineRule="auto"/>
        <w:contextualSpacing/>
        <w:jc w:val="lowKashida"/>
        <w:rPr>
          <w:rFonts w:ascii="Tahoma" w:hAnsi="Tahoma" w:cs="B Zar"/>
          <w:sz w:val="28"/>
          <w:szCs w:val="28"/>
          <w:rtl/>
        </w:rPr>
      </w:pPr>
      <w:r w:rsidRPr="00D0257F">
        <w:rPr>
          <w:rFonts w:ascii="Tahoma" w:hAnsi="Tahoma" w:cs="B Zar"/>
          <w:sz w:val="28"/>
          <w:szCs w:val="28"/>
          <w:rtl/>
        </w:rPr>
        <w:lastRenderedPageBreak/>
        <w:t xml:space="preserve">غيرفعال </w:t>
      </w:r>
    </w:p>
    <w:p w:rsidR="001360F8" w:rsidRPr="00D0257F" w:rsidRDefault="001360F8" w:rsidP="00D0257F">
      <w:pPr>
        <w:numPr>
          <w:ilvl w:val="0"/>
          <w:numId w:val="3"/>
        </w:numPr>
        <w:spacing w:before="100" w:beforeAutospacing="1" w:after="100" w:afterAutospacing="1" w:line="336" w:lineRule="auto"/>
        <w:contextualSpacing/>
        <w:jc w:val="lowKashida"/>
        <w:rPr>
          <w:rFonts w:ascii="Tahoma" w:hAnsi="Tahoma" w:cs="B Zar"/>
          <w:sz w:val="28"/>
          <w:szCs w:val="28"/>
          <w:rtl/>
        </w:rPr>
      </w:pPr>
      <w:r w:rsidRPr="00D0257F">
        <w:rPr>
          <w:rFonts w:ascii="Tahoma" w:hAnsi="Tahoma" w:cs="B Zar"/>
          <w:sz w:val="28"/>
          <w:szCs w:val="28"/>
          <w:rtl/>
        </w:rPr>
        <w:t xml:space="preserve">فعال </w:t>
      </w:r>
    </w:p>
    <w:p w:rsidR="001360F8" w:rsidRPr="00D0257F" w:rsidRDefault="001360F8" w:rsidP="00D0257F">
      <w:pPr>
        <w:numPr>
          <w:ilvl w:val="0"/>
          <w:numId w:val="3"/>
        </w:numPr>
        <w:spacing w:before="100" w:beforeAutospacing="1" w:after="100" w:afterAutospacing="1" w:line="336" w:lineRule="auto"/>
        <w:contextualSpacing/>
        <w:jc w:val="lowKashida"/>
        <w:rPr>
          <w:rFonts w:ascii="Tahoma" w:hAnsi="Tahoma" w:cs="B Zar"/>
          <w:sz w:val="28"/>
          <w:szCs w:val="28"/>
          <w:rtl/>
        </w:rPr>
      </w:pPr>
      <w:r w:rsidRPr="00D0257F">
        <w:rPr>
          <w:rFonts w:ascii="Tahoma" w:hAnsi="Tahoma" w:cs="B Zar"/>
          <w:sz w:val="28"/>
          <w:szCs w:val="28"/>
          <w:rtl/>
        </w:rPr>
        <w:t xml:space="preserve">نزديک ( مجاور) </w:t>
      </w:r>
    </w:p>
    <w:p w:rsidR="001360F8" w:rsidRPr="00D0257F" w:rsidRDefault="001360F8" w:rsidP="00D0257F">
      <w:pPr>
        <w:numPr>
          <w:ilvl w:val="0"/>
          <w:numId w:val="3"/>
        </w:numPr>
        <w:spacing w:before="100" w:beforeAutospacing="1" w:after="100" w:afterAutospacing="1" w:line="336" w:lineRule="auto"/>
        <w:contextualSpacing/>
        <w:jc w:val="lowKashida"/>
        <w:rPr>
          <w:rFonts w:ascii="Tahoma" w:hAnsi="Tahoma" w:cs="B Zar"/>
          <w:sz w:val="28"/>
          <w:szCs w:val="28"/>
          <w:rtl/>
        </w:rPr>
      </w:pPr>
      <w:r w:rsidRPr="00D0257F">
        <w:rPr>
          <w:rFonts w:ascii="Tahoma" w:hAnsi="Tahoma" w:cs="B Zar"/>
          <w:sz w:val="28"/>
          <w:szCs w:val="28"/>
          <w:rtl/>
        </w:rPr>
        <w:t xml:space="preserve">خودي ها ( محرمان ) </w:t>
      </w:r>
    </w:p>
    <w:p w:rsidR="001360F8" w:rsidRPr="00D0257F" w:rsidRDefault="001360F8" w:rsidP="00D0257F">
      <w:pPr>
        <w:pStyle w:val="NormalWeb"/>
        <w:numPr>
          <w:ilvl w:val="0"/>
          <w:numId w:val="3"/>
        </w:numPr>
        <w:bidi/>
        <w:spacing w:after="0" w:afterAutospacing="0" w:line="336" w:lineRule="auto"/>
        <w:contextualSpacing/>
        <w:jc w:val="lowKashida"/>
        <w:rPr>
          <w:rFonts w:ascii="Tahoma" w:hAnsi="Tahoma" w:cs="B Zar"/>
          <w:sz w:val="28"/>
          <w:szCs w:val="28"/>
        </w:rPr>
      </w:pPr>
      <w:r w:rsidRPr="00D0257F">
        <w:rPr>
          <w:rFonts w:ascii="Tahoma" w:hAnsi="Tahoma" w:cs="B Zar"/>
          <w:sz w:val="28"/>
          <w:szCs w:val="28"/>
          <w:rtl/>
        </w:rPr>
        <w:t xml:space="preserve">عرضه ( توزيع ) </w:t>
      </w:r>
    </w:p>
    <w:p w:rsidR="001360F8" w:rsidRPr="00D0257F" w:rsidRDefault="001360F8" w:rsidP="00D0257F">
      <w:pPr>
        <w:pStyle w:val="NormalWeb"/>
        <w:bidi/>
        <w:spacing w:after="0" w:afterAutospacing="0" w:line="336" w:lineRule="auto"/>
        <w:ind w:right="360"/>
        <w:contextualSpacing/>
        <w:jc w:val="lowKashida"/>
        <w:rPr>
          <w:rFonts w:ascii="Tahoma" w:hAnsi="Tahoma" w:cs="B Zar"/>
          <w:sz w:val="28"/>
          <w:szCs w:val="28"/>
          <w:rtl/>
        </w:rPr>
      </w:pPr>
    </w:p>
    <w:p w:rsidR="001360F8" w:rsidRPr="00D0257F" w:rsidRDefault="001360F8" w:rsidP="00D0257F">
      <w:pPr>
        <w:pStyle w:val="NormalWeb"/>
        <w:bidi/>
        <w:spacing w:before="0" w:beforeAutospacing="0" w:line="336" w:lineRule="auto"/>
        <w:contextualSpacing/>
        <w:jc w:val="lowKashida"/>
        <w:rPr>
          <w:rFonts w:ascii="Tahoma" w:hAnsi="Tahoma" w:cs="B Zar"/>
          <w:b/>
          <w:bCs/>
          <w:sz w:val="28"/>
          <w:szCs w:val="28"/>
          <w:rtl/>
          <w:lang w:bidi="fa-IR"/>
        </w:rPr>
      </w:pPr>
      <w:r w:rsidRPr="00D0257F">
        <w:rPr>
          <w:rFonts w:ascii="Tahoma" w:hAnsi="Tahoma" w:cs="B Zar"/>
          <w:b/>
          <w:bCs/>
          <w:sz w:val="28"/>
          <w:szCs w:val="28"/>
          <w:rtl/>
        </w:rPr>
        <w:t>ويژگي هر يک از انواع حملات فوق ، بشرح زير مي باشد :</w:t>
      </w:r>
    </w:p>
    <w:p w:rsidR="001360F8" w:rsidRPr="00D0257F" w:rsidRDefault="001360F8" w:rsidP="00D0257F">
      <w:pPr>
        <w:pStyle w:val="NormalWeb"/>
        <w:bidi/>
        <w:spacing w:after="0" w:afterAutospacing="0" w:line="336" w:lineRule="auto"/>
        <w:ind w:left="-2"/>
        <w:contextualSpacing/>
        <w:jc w:val="both"/>
        <w:rPr>
          <w:rFonts w:ascii="Tahoma" w:hAnsi="Tahoma" w:cs="B Zar"/>
          <w:sz w:val="28"/>
          <w:szCs w:val="28"/>
          <w:rtl/>
        </w:rPr>
      </w:pPr>
      <w:r w:rsidRPr="00D0257F">
        <w:rPr>
          <w:rFonts w:cs="B Zar"/>
          <w:sz w:val="28"/>
          <w:szCs w:val="28"/>
        </w:rPr>
        <w:t xml:space="preserve"> (1</w:t>
      </w:r>
      <w:r w:rsidRPr="00D0257F">
        <w:rPr>
          <w:rFonts w:ascii="Tahoma" w:hAnsi="Tahoma" w:cs="B Zar"/>
          <w:b/>
          <w:bCs/>
          <w:sz w:val="28"/>
          <w:szCs w:val="28"/>
          <w:rtl/>
        </w:rPr>
        <w:t>غير فعال (</w:t>
      </w:r>
      <w:r w:rsidRPr="00D0257F">
        <w:rPr>
          <w:rFonts w:asciiTheme="majorBidi" w:hAnsiTheme="majorBidi" w:cs="B Zar"/>
          <w:sz w:val="28"/>
          <w:szCs w:val="28"/>
        </w:rPr>
        <w:t>Passive</w:t>
      </w:r>
      <w:r w:rsidRPr="00D0257F">
        <w:rPr>
          <w:rFonts w:ascii="Tahoma" w:hAnsi="Tahoma" w:cs="B Zar"/>
          <w:b/>
          <w:bCs/>
          <w:sz w:val="28"/>
          <w:szCs w:val="28"/>
          <w:rtl/>
        </w:rPr>
        <w:t>)</w:t>
      </w:r>
      <w:r w:rsidRPr="00D0257F">
        <w:rPr>
          <w:rFonts w:ascii="Tahoma" w:hAnsi="Tahoma" w:cs="B Zar" w:hint="cs"/>
          <w:b/>
          <w:bCs/>
          <w:sz w:val="28"/>
          <w:szCs w:val="28"/>
          <w:rtl/>
        </w:rPr>
        <w:t xml:space="preserve">: </w:t>
      </w:r>
      <w:r w:rsidRPr="00D0257F">
        <w:rPr>
          <w:rFonts w:ascii="Tahoma" w:hAnsi="Tahoma" w:cs="B Zar"/>
          <w:sz w:val="28"/>
          <w:szCs w:val="28"/>
          <w:rtl/>
        </w:rPr>
        <w:t xml:space="preserve"> اين نوع حملات شامل: آناليزترافيک شبکه ،شنود ارتباطات حفاظت نشده، رمزگشائي ترافيک هاي رمز شده ضعيف و بدست آوردن اطلاعات معتبري همچون رمز عبور مي باشد</w:t>
      </w:r>
      <w:r w:rsidRPr="00D0257F">
        <w:rPr>
          <w:rFonts w:ascii="Tahoma" w:hAnsi="Tahoma" w:cs="Nazanin"/>
          <w:sz w:val="28"/>
          <w:szCs w:val="28"/>
          <w:rtl/>
        </w:rPr>
        <w:t> </w:t>
      </w:r>
      <w:r w:rsidRPr="00D0257F">
        <w:rPr>
          <w:rFonts w:ascii="Tahoma" w:hAnsi="Tahoma" w:cs="B Zar"/>
          <w:sz w:val="28"/>
          <w:szCs w:val="28"/>
          <w:rtl/>
        </w:rPr>
        <w:t xml:space="preserve"> ره گيري غيرفعال عمليات شبکه ، مي تواند به مهاجمان، هشدارها و اطلاعات لازم را</w:t>
      </w:r>
      <w:r w:rsidRPr="00D0257F">
        <w:rPr>
          <w:rFonts w:ascii="Tahoma" w:hAnsi="Tahoma" w:cs="Nazanin"/>
          <w:sz w:val="28"/>
          <w:szCs w:val="28"/>
          <w:rtl/>
        </w:rPr>
        <w:t> </w:t>
      </w:r>
      <w:r w:rsidRPr="00D0257F">
        <w:rPr>
          <w:rFonts w:ascii="Tahoma" w:hAnsi="Tahoma" w:cs="B Zar"/>
          <w:sz w:val="28"/>
          <w:szCs w:val="28"/>
          <w:rtl/>
        </w:rPr>
        <w:t xml:space="preserve"> در خصوص عمليات قريب الوقوعي که قرار است در شبکه اتفاق افتند بدهد( قرار است از مسير فوق در آينده محموله اي ارزشمند عبور داده شود !)</w:t>
      </w:r>
      <w:r w:rsidRPr="00D0257F">
        <w:rPr>
          <w:rFonts w:ascii="Tahoma" w:hAnsi="Tahoma" w:cs="Nazanin"/>
          <w:sz w:val="28"/>
          <w:szCs w:val="28"/>
          <w:rtl/>
        </w:rPr>
        <w:t> </w:t>
      </w:r>
      <w:r w:rsidRPr="00D0257F">
        <w:rPr>
          <w:rFonts w:ascii="Tahoma" w:hAnsi="Tahoma" w:cs="B Zar"/>
          <w:sz w:val="28"/>
          <w:szCs w:val="28"/>
          <w:rtl/>
        </w:rPr>
        <w:t xml:space="preserve"> ، را خواهد داد .پيامدهاي اين نوع حملات ، آشکارشدن اطلاعات و يا فايل هاي اطلاعاتي براي يک مهاجم ، بدون رضايت و آگاهي کاربر خواهد بود .</w:t>
      </w:r>
      <w:r w:rsidRPr="00D0257F">
        <w:rPr>
          <w:rFonts w:ascii="Tahoma" w:hAnsi="Tahoma" w:cs="Nazanin"/>
          <w:sz w:val="28"/>
          <w:szCs w:val="28"/>
          <w:rtl/>
        </w:rPr>
        <w:t> </w:t>
      </w:r>
      <w:r w:rsidRPr="00D0257F">
        <w:rPr>
          <w:rFonts w:ascii="Tahoma" w:hAnsi="Tahoma" w:cs="B Zar"/>
          <w:sz w:val="28"/>
          <w:szCs w:val="28"/>
          <w:rtl/>
        </w:rPr>
        <w:t xml:space="preserve"> </w:t>
      </w:r>
    </w:p>
    <w:p w:rsidR="001360F8" w:rsidRPr="00D0257F" w:rsidRDefault="001360F8" w:rsidP="00D0257F">
      <w:pPr>
        <w:pStyle w:val="NormalWeb"/>
        <w:bidi/>
        <w:spacing w:before="0" w:beforeAutospacing="0" w:after="0" w:afterAutospacing="0" w:line="336" w:lineRule="auto"/>
        <w:ind w:left="-2"/>
        <w:contextualSpacing/>
        <w:jc w:val="lowKashida"/>
        <w:rPr>
          <w:rFonts w:ascii="Tahoma" w:hAnsi="Tahoma" w:cs="B Zar"/>
          <w:sz w:val="28"/>
          <w:szCs w:val="28"/>
          <w:rtl/>
        </w:rPr>
      </w:pPr>
      <w:r w:rsidRPr="00D0257F">
        <w:rPr>
          <w:rFonts w:ascii="Tahoma" w:hAnsi="Tahoma" w:cs="B Zar"/>
          <w:b/>
          <w:bCs/>
          <w:sz w:val="28"/>
          <w:szCs w:val="28"/>
        </w:rPr>
        <w:t xml:space="preserve"> </w:t>
      </w:r>
      <w:r w:rsidRPr="00D0257F">
        <w:rPr>
          <w:rFonts w:cs="B Zar"/>
          <w:sz w:val="28"/>
          <w:szCs w:val="28"/>
        </w:rPr>
        <w:t>(2</w:t>
      </w:r>
      <w:r w:rsidRPr="00D0257F">
        <w:rPr>
          <w:rFonts w:ascii="Tahoma" w:hAnsi="Tahoma" w:cs="B Zar"/>
          <w:b/>
          <w:bCs/>
          <w:sz w:val="28"/>
          <w:szCs w:val="28"/>
          <w:rtl/>
        </w:rPr>
        <w:t>فعال (</w:t>
      </w:r>
      <w:r w:rsidRPr="00D0257F">
        <w:rPr>
          <w:rFonts w:asciiTheme="majorBidi" w:hAnsiTheme="majorBidi" w:cs="B Zar"/>
          <w:sz w:val="28"/>
          <w:szCs w:val="28"/>
        </w:rPr>
        <w:t>Active</w:t>
      </w:r>
      <w:r w:rsidRPr="00D0257F">
        <w:rPr>
          <w:rFonts w:ascii="Tahoma" w:hAnsi="Tahoma" w:cs="B Zar"/>
          <w:b/>
          <w:bCs/>
          <w:sz w:val="28"/>
          <w:szCs w:val="28"/>
          <w:rtl/>
        </w:rPr>
        <w:t>)</w:t>
      </w:r>
      <w:r w:rsidRPr="00D0257F">
        <w:rPr>
          <w:rFonts w:ascii="Tahoma" w:hAnsi="Tahoma" w:cs="B Zar" w:hint="cs"/>
          <w:sz w:val="28"/>
          <w:szCs w:val="28"/>
          <w:rtl/>
        </w:rPr>
        <w:t xml:space="preserve">: </w:t>
      </w:r>
      <w:r w:rsidRPr="00D0257F">
        <w:rPr>
          <w:rFonts w:ascii="Tahoma" w:hAnsi="Tahoma" w:cs="B Zar"/>
          <w:sz w:val="28"/>
          <w:szCs w:val="28"/>
          <w:rtl/>
        </w:rPr>
        <w:t xml:space="preserve">اين نوع حملات شامل : تلاش در جهت خنثي نمودن و يا حذف ويژگي هاي امنيتي ، معرفي کدهاي مخرب ، سرقت و يا تغيير دادن اطلاعات مي باشد . حملات فوق ، مي تواند از طريق ستون فقرات يک شبکه ، سوء استفاده موقت اطلاعاتي ، نفوذ الکترونيکي در يک قلمرو بسته و حفاظت شده و يا حمله به يک کاربر تاييد شده در زمان اتصال به يک ناحيه بسته و حفاظت شده ، </w:t>
      </w:r>
      <w:r w:rsidRPr="00D0257F">
        <w:rPr>
          <w:rFonts w:ascii="Tahoma" w:hAnsi="Tahoma" w:cs="B Zar"/>
          <w:sz w:val="28"/>
          <w:szCs w:val="28"/>
          <w:rtl/>
        </w:rPr>
        <w:lastRenderedPageBreak/>
        <w:t>بروز نمايد . پيامد حملات فوق</w:t>
      </w:r>
      <w:r w:rsidRPr="00D0257F">
        <w:rPr>
          <w:rFonts w:ascii="Tahoma" w:hAnsi="Tahoma" w:cs="Nazanin"/>
          <w:sz w:val="28"/>
          <w:szCs w:val="28"/>
          <w:rtl/>
        </w:rPr>
        <w:t> </w:t>
      </w:r>
      <w:r w:rsidRPr="00D0257F">
        <w:rPr>
          <w:rFonts w:ascii="Tahoma" w:hAnsi="Tahoma" w:cs="B Zar"/>
          <w:sz w:val="28"/>
          <w:szCs w:val="28"/>
          <w:rtl/>
        </w:rPr>
        <w:t>، افشاي</w:t>
      </w:r>
      <w:r w:rsidRPr="00D0257F">
        <w:rPr>
          <w:rFonts w:ascii="Tahoma" w:hAnsi="Tahoma" w:cs="Nazanin"/>
          <w:sz w:val="28"/>
          <w:szCs w:val="28"/>
          <w:rtl/>
        </w:rPr>
        <w:t> </w:t>
      </w:r>
      <w:r w:rsidRPr="00D0257F">
        <w:rPr>
          <w:rFonts w:ascii="Tahoma" w:hAnsi="Tahoma" w:cs="B Zar"/>
          <w:sz w:val="28"/>
          <w:szCs w:val="28"/>
          <w:rtl/>
        </w:rPr>
        <w:t xml:space="preserve"> اطلاعات ، اشاعه فايل هاي اطلاعاتي ، عدم پذيرش سرويس و يا تغيير در داده ها ، خواهد بود.</w:t>
      </w:r>
    </w:p>
    <w:p w:rsidR="001360F8" w:rsidRPr="00D0257F" w:rsidRDefault="001360F8" w:rsidP="00D0257F">
      <w:pPr>
        <w:pStyle w:val="NormalWeb"/>
        <w:bidi/>
        <w:spacing w:before="0" w:beforeAutospacing="0" w:after="0" w:afterAutospacing="0" w:line="336" w:lineRule="auto"/>
        <w:ind w:left="-2"/>
        <w:contextualSpacing/>
        <w:jc w:val="lowKashida"/>
        <w:rPr>
          <w:rFonts w:ascii="Tahoma" w:hAnsi="Tahoma" w:cs="B Zar"/>
          <w:sz w:val="28"/>
          <w:szCs w:val="28"/>
          <w:rtl/>
        </w:rPr>
      </w:pPr>
      <w:r w:rsidRPr="00D0257F">
        <w:rPr>
          <w:rFonts w:ascii="Tahoma" w:hAnsi="Tahoma" w:cs="B Zar"/>
          <w:b/>
          <w:bCs/>
          <w:sz w:val="28"/>
          <w:szCs w:val="28"/>
        </w:rPr>
        <w:t xml:space="preserve"> </w:t>
      </w:r>
      <w:r w:rsidRPr="00D0257F">
        <w:rPr>
          <w:rFonts w:cs="B Zar"/>
          <w:sz w:val="28"/>
          <w:szCs w:val="28"/>
        </w:rPr>
        <w:t>(3</w:t>
      </w:r>
      <w:r w:rsidRPr="00D0257F">
        <w:rPr>
          <w:rFonts w:ascii="Tahoma" w:hAnsi="Tahoma" w:cs="B Zar"/>
          <w:b/>
          <w:bCs/>
          <w:sz w:val="28"/>
          <w:szCs w:val="28"/>
          <w:rtl/>
        </w:rPr>
        <w:t>مجاور (</w:t>
      </w:r>
      <w:r w:rsidRPr="00D0257F">
        <w:rPr>
          <w:rFonts w:asciiTheme="majorBidi" w:hAnsiTheme="majorBidi" w:cs="B Zar"/>
          <w:sz w:val="28"/>
          <w:szCs w:val="28"/>
        </w:rPr>
        <w:t>Close-in</w:t>
      </w:r>
      <w:r w:rsidRPr="00D0257F">
        <w:rPr>
          <w:rFonts w:ascii="Tahoma" w:hAnsi="Tahoma" w:cs="B Zar"/>
          <w:b/>
          <w:bCs/>
          <w:sz w:val="28"/>
          <w:szCs w:val="28"/>
          <w:rtl/>
        </w:rPr>
        <w:t>)</w:t>
      </w:r>
      <w:r w:rsidRPr="00D0257F">
        <w:rPr>
          <w:rFonts w:ascii="Tahoma" w:hAnsi="Tahoma" w:cs="B Zar" w:hint="cs"/>
          <w:sz w:val="28"/>
          <w:szCs w:val="28"/>
          <w:rtl/>
        </w:rPr>
        <w:t xml:space="preserve">: </w:t>
      </w:r>
      <w:r w:rsidRPr="00D0257F">
        <w:rPr>
          <w:rFonts w:ascii="Tahoma" w:hAnsi="Tahoma" w:cs="B Zar"/>
          <w:sz w:val="28"/>
          <w:szCs w:val="28"/>
          <w:rtl/>
        </w:rPr>
        <w:t>اين نوع حملات توسط افراديکه در مجاورت ( نزديکي ) سيستم ها قرار دارند با</w:t>
      </w:r>
      <w:r w:rsidRPr="00D0257F">
        <w:rPr>
          <w:rFonts w:ascii="Tahoma" w:hAnsi="Tahoma" w:cs="Nazanin"/>
          <w:sz w:val="28"/>
          <w:szCs w:val="28"/>
          <w:rtl/>
        </w:rPr>
        <w:t> </w:t>
      </w:r>
      <w:r w:rsidRPr="00D0257F">
        <w:rPr>
          <w:rFonts w:ascii="Tahoma" w:hAnsi="Tahoma" w:cs="B Zar"/>
          <w:sz w:val="28"/>
          <w:szCs w:val="28"/>
          <w:rtl/>
        </w:rPr>
        <w:t xml:space="preserve"> استفاده از تسهيلات موجود ، با يک ترفندي خاص بمنظور نيل به اهدافي نظير : اصلاح ، جمع آوري و انکار دستيابي به اطلاعات باشد، صورت مي پذيرد . حملات مبتني بر مجاورت فيزيکي ، از طريق ورود مخفيانه ، دستيابي باز و يا هردو انجام مي شود . </w:t>
      </w:r>
    </w:p>
    <w:p w:rsidR="001360F8" w:rsidRPr="00D0257F" w:rsidRDefault="001360F8" w:rsidP="00D0257F">
      <w:pPr>
        <w:pStyle w:val="NormalWeb"/>
        <w:bidi/>
        <w:spacing w:before="0" w:beforeAutospacing="0" w:after="0" w:afterAutospacing="0" w:line="336" w:lineRule="auto"/>
        <w:ind w:left="-2"/>
        <w:contextualSpacing/>
        <w:jc w:val="both"/>
        <w:rPr>
          <w:rFonts w:ascii="Tahoma" w:hAnsi="Tahoma" w:cs="B Zar"/>
          <w:sz w:val="28"/>
          <w:szCs w:val="28"/>
          <w:rtl/>
        </w:rPr>
      </w:pPr>
      <w:r w:rsidRPr="00D0257F">
        <w:rPr>
          <w:rFonts w:cs="B Zar"/>
          <w:sz w:val="28"/>
          <w:szCs w:val="28"/>
        </w:rPr>
        <w:t xml:space="preserve"> (4</w:t>
      </w:r>
      <w:r w:rsidRPr="00D0257F">
        <w:rPr>
          <w:rFonts w:ascii="Tahoma" w:hAnsi="Tahoma" w:cs="B Zar"/>
          <w:b/>
          <w:bCs/>
          <w:sz w:val="28"/>
          <w:szCs w:val="28"/>
          <w:rtl/>
        </w:rPr>
        <w:t>خودي (</w:t>
      </w:r>
      <w:r w:rsidRPr="00D0257F">
        <w:rPr>
          <w:rFonts w:asciiTheme="majorBidi" w:hAnsiTheme="majorBidi" w:cs="B Zar"/>
          <w:sz w:val="28"/>
          <w:szCs w:val="28"/>
        </w:rPr>
        <w:t>Insider</w:t>
      </w:r>
      <w:r w:rsidRPr="00D0257F">
        <w:rPr>
          <w:rFonts w:ascii="Tahoma" w:hAnsi="Tahoma" w:cs="B Zar"/>
          <w:b/>
          <w:bCs/>
          <w:sz w:val="28"/>
          <w:szCs w:val="28"/>
          <w:rtl/>
        </w:rPr>
        <w:t>)</w:t>
      </w:r>
      <w:r w:rsidRPr="00D0257F">
        <w:rPr>
          <w:rFonts w:ascii="Tahoma" w:hAnsi="Tahoma" w:cs="B Zar" w:hint="cs"/>
          <w:sz w:val="28"/>
          <w:szCs w:val="28"/>
          <w:rtl/>
        </w:rPr>
        <w:t xml:space="preserve">: </w:t>
      </w:r>
      <w:r w:rsidRPr="00D0257F">
        <w:rPr>
          <w:rFonts w:ascii="Tahoma" w:hAnsi="Tahoma" w:cs="B Zar"/>
          <w:sz w:val="28"/>
          <w:szCs w:val="28"/>
          <w:rtl/>
        </w:rPr>
        <w:t>حملات خودي ها ، مي تواند بصورت مخرب و يا غير مخرب جلوه نمايد . حملات مخرب از اين نوع شامل استراق سمع تعمدي ، سرقت و يا آسيب رساني به اطلاعات ، استفاده از اطلاعات بطرزي کاملا" شيادانه و فريب آميز و يا</w:t>
      </w:r>
      <w:r w:rsidRPr="00D0257F">
        <w:rPr>
          <w:rFonts w:ascii="Tahoma" w:hAnsi="Tahoma" w:cs="Nazanin"/>
          <w:sz w:val="28"/>
          <w:szCs w:val="28"/>
          <w:rtl/>
        </w:rPr>
        <w:t> </w:t>
      </w:r>
      <w:r w:rsidRPr="00D0257F">
        <w:rPr>
          <w:rFonts w:ascii="Tahoma" w:hAnsi="Tahoma" w:cs="B Zar"/>
          <w:sz w:val="28"/>
          <w:szCs w:val="28"/>
          <w:rtl/>
        </w:rPr>
        <w:t xml:space="preserve"> رد دستيابي</w:t>
      </w:r>
      <w:r w:rsidRPr="00D0257F">
        <w:rPr>
          <w:rFonts w:ascii="Tahoma" w:hAnsi="Tahoma" w:cs="Nazanin"/>
          <w:sz w:val="28"/>
          <w:szCs w:val="28"/>
          <w:rtl/>
        </w:rPr>
        <w:t> </w:t>
      </w:r>
      <w:r w:rsidRPr="00D0257F">
        <w:rPr>
          <w:rFonts w:ascii="Tahoma" w:hAnsi="Tahoma" w:cs="B Zar"/>
          <w:sz w:val="28"/>
          <w:szCs w:val="28"/>
          <w:rtl/>
        </w:rPr>
        <w:t xml:space="preserve"> ساير کاربران تاييد شده باشد . حملات غير مخرب از اين نوع ، عموما" بدليل سهل انگاري ( حواس پرتي ) ، فقدان دانش لازم و يا سرپيچي عمدي از سياست هاي امنيتي صورت پذيرد.</w:t>
      </w:r>
    </w:p>
    <w:p w:rsidR="001360F8" w:rsidRPr="00D0257F" w:rsidRDefault="001360F8" w:rsidP="00D0257F">
      <w:pPr>
        <w:pStyle w:val="NormalWeb"/>
        <w:bidi/>
        <w:spacing w:before="0" w:beforeAutospacing="0" w:after="0" w:afterAutospacing="0" w:line="336" w:lineRule="auto"/>
        <w:ind w:left="-2"/>
        <w:contextualSpacing/>
        <w:jc w:val="lowKashida"/>
        <w:rPr>
          <w:rFonts w:ascii="Tahoma" w:hAnsi="Tahoma" w:cs="B Zar"/>
          <w:sz w:val="28"/>
          <w:szCs w:val="28"/>
        </w:rPr>
      </w:pPr>
      <w:r w:rsidRPr="00D0257F">
        <w:rPr>
          <w:rFonts w:ascii="Tahoma" w:hAnsi="Tahoma" w:cs="B Zar"/>
          <w:b/>
          <w:bCs/>
          <w:sz w:val="28"/>
          <w:szCs w:val="28"/>
        </w:rPr>
        <w:t xml:space="preserve"> </w:t>
      </w:r>
      <w:r w:rsidRPr="00D0257F">
        <w:rPr>
          <w:rFonts w:cs="B Zar"/>
          <w:sz w:val="28"/>
          <w:szCs w:val="28"/>
        </w:rPr>
        <w:t>(5</w:t>
      </w:r>
      <w:r w:rsidRPr="00D0257F">
        <w:rPr>
          <w:rFonts w:ascii="Tahoma" w:hAnsi="Tahoma" w:cs="B Zar"/>
          <w:b/>
          <w:bCs/>
          <w:sz w:val="28"/>
          <w:szCs w:val="28"/>
          <w:rtl/>
        </w:rPr>
        <w:t>توزيع (</w:t>
      </w:r>
      <w:r w:rsidRPr="00D0257F">
        <w:rPr>
          <w:rFonts w:asciiTheme="majorBidi" w:hAnsiTheme="majorBidi" w:cs="B Zar"/>
          <w:sz w:val="28"/>
          <w:szCs w:val="28"/>
        </w:rPr>
        <w:t>Distribution</w:t>
      </w:r>
      <w:r w:rsidRPr="00D0257F">
        <w:rPr>
          <w:rFonts w:ascii="Tahoma" w:hAnsi="Tahoma" w:cs="B Zar"/>
          <w:b/>
          <w:bCs/>
          <w:sz w:val="28"/>
          <w:szCs w:val="28"/>
          <w:rtl/>
        </w:rPr>
        <w:t>)</w:t>
      </w:r>
      <w:r w:rsidRPr="00D0257F">
        <w:rPr>
          <w:rFonts w:ascii="Tahoma" w:hAnsi="Tahoma" w:cs="B Zar" w:hint="cs"/>
          <w:b/>
          <w:bCs/>
          <w:sz w:val="28"/>
          <w:szCs w:val="28"/>
          <w:rtl/>
          <w:lang w:bidi="fa-IR"/>
        </w:rPr>
        <w:t>:</w:t>
      </w:r>
      <w:r w:rsidRPr="00D0257F">
        <w:rPr>
          <w:rFonts w:ascii="Tahoma" w:hAnsi="Tahoma" w:cs="B Zar"/>
          <w:sz w:val="28"/>
          <w:szCs w:val="28"/>
          <w:rtl/>
        </w:rPr>
        <w:t xml:space="preserve"> حملات از اين نوع شامل</w:t>
      </w:r>
      <w:r w:rsidRPr="00D0257F">
        <w:rPr>
          <w:rFonts w:ascii="Tahoma" w:hAnsi="Tahoma" w:cs="Nazanin"/>
          <w:sz w:val="28"/>
          <w:szCs w:val="28"/>
          <w:rtl/>
        </w:rPr>
        <w:t> </w:t>
      </w:r>
      <w:r w:rsidRPr="00D0257F">
        <w:rPr>
          <w:rFonts w:ascii="Tahoma" w:hAnsi="Tahoma" w:cs="B Zar"/>
          <w:sz w:val="28"/>
          <w:szCs w:val="28"/>
          <w:rtl/>
        </w:rPr>
        <w:t xml:space="preserve"> کدهاي مخربي است که</w:t>
      </w:r>
      <w:r w:rsidRPr="00D0257F">
        <w:rPr>
          <w:rFonts w:ascii="Tahoma" w:hAnsi="Tahoma" w:cs="Nazanin"/>
          <w:sz w:val="28"/>
          <w:szCs w:val="28"/>
          <w:rtl/>
        </w:rPr>
        <w:t> </w:t>
      </w:r>
      <w:r w:rsidRPr="00D0257F">
        <w:rPr>
          <w:rFonts w:ascii="Tahoma" w:hAnsi="Tahoma" w:cs="B Zar"/>
          <w:sz w:val="28"/>
          <w:szCs w:val="28"/>
          <w:rtl/>
        </w:rPr>
        <w:t xml:space="preserve"> در زمان تغيير سخت افزار و يا نرم افزار در محل مربوطه ( کارخانه ، شرکت ) </w:t>
      </w:r>
      <w:r w:rsidRPr="00D0257F">
        <w:rPr>
          <w:rFonts w:ascii="Tahoma" w:hAnsi="Tahoma" w:cs="Nazanin"/>
          <w:sz w:val="28"/>
          <w:szCs w:val="28"/>
          <w:rtl/>
        </w:rPr>
        <w:t> </w:t>
      </w:r>
      <w:r w:rsidRPr="00D0257F">
        <w:rPr>
          <w:rFonts w:ascii="Tahoma" w:hAnsi="Tahoma" w:cs="B Zar"/>
          <w:sz w:val="28"/>
          <w:szCs w:val="28"/>
          <w:rtl/>
        </w:rPr>
        <w:t>و يا در زمان توزيع آنها ( سخت افزار ، نرم افزار) جلوه مي نمايد . اين نوع حملات مي تواند، کدهاي مخربي را در بطن يک محصول جاسازي نمايد . نظير يک درب از عقب که امکان دستيابي غيرمجاز به اطلاعات و يا عمليات سيستم در زمان آتي را بمنظور سوء استفاده اطلاعاتي ، فراهم</w:t>
      </w:r>
      <w:r w:rsidRPr="00D0257F">
        <w:rPr>
          <w:rFonts w:ascii="Tahoma" w:hAnsi="Tahoma" w:cs="Nazanin"/>
          <w:sz w:val="28"/>
          <w:szCs w:val="28"/>
          <w:rtl/>
        </w:rPr>
        <w:t> </w:t>
      </w:r>
      <w:r w:rsidRPr="00D0257F">
        <w:rPr>
          <w:rFonts w:ascii="Tahoma" w:hAnsi="Tahoma" w:cs="B Zar"/>
          <w:sz w:val="28"/>
          <w:szCs w:val="28"/>
          <w:rtl/>
        </w:rPr>
        <w:t xml:space="preserve"> مي نمايد .</w:t>
      </w:r>
    </w:p>
    <w:p w:rsidR="001360F8" w:rsidRPr="00D0257F" w:rsidRDefault="001360F8" w:rsidP="00D0257F">
      <w:pPr>
        <w:pStyle w:val="NormalWeb"/>
        <w:bidi/>
        <w:spacing w:before="0" w:beforeAutospacing="0" w:after="0" w:afterAutospacing="0" w:line="336" w:lineRule="auto"/>
        <w:contextualSpacing/>
        <w:jc w:val="lowKashida"/>
        <w:rPr>
          <w:rFonts w:ascii="Tahoma" w:hAnsi="Tahoma" w:cs="B Zar"/>
          <w:sz w:val="28"/>
          <w:szCs w:val="28"/>
        </w:rPr>
      </w:pPr>
      <w:r w:rsidRPr="00D0257F">
        <w:rPr>
          <w:rFonts w:ascii="Tahoma" w:hAnsi="Tahoma" w:cs="B Zar"/>
          <w:b/>
          <w:bCs/>
          <w:sz w:val="28"/>
          <w:szCs w:val="28"/>
          <w:rtl/>
        </w:rPr>
        <w:t>ايمن سازي</w:t>
      </w:r>
      <w:r w:rsidRPr="00D0257F">
        <w:rPr>
          <w:rFonts w:ascii="Tahoma" w:hAnsi="Tahoma" w:cs="Titr"/>
          <w:b/>
          <w:bCs/>
          <w:sz w:val="28"/>
          <w:szCs w:val="28"/>
          <w:rtl/>
        </w:rPr>
        <w:t> </w:t>
      </w:r>
      <w:r w:rsidRPr="00D0257F">
        <w:rPr>
          <w:rFonts w:ascii="Tahoma" w:hAnsi="Tahoma" w:cs="B Zar"/>
          <w:b/>
          <w:bCs/>
          <w:sz w:val="28"/>
          <w:szCs w:val="28"/>
          <w:rtl/>
        </w:rPr>
        <w:t xml:space="preserve"> اطلاعات</w:t>
      </w:r>
      <w:r w:rsidRPr="00D0257F">
        <w:rPr>
          <w:rFonts w:ascii="Tahoma" w:hAnsi="Tahoma" w:cs="Titr"/>
          <w:sz w:val="28"/>
          <w:szCs w:val="28"/>
          <w:rtl/>
        </w:rPr>
        <w:t> </w:t>
      </w:r>
    </w:p>
    <w:p w:rsidR="001360F8" w:rsidRPr="00D0257F" w:rsidRDefault="001360F8"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B Zar"/>
          <w:sz w:val="28"/>
          <w:szCs w:val="28"/>
          <w:rtl/>
        </w:rPr>
        <w:lastRenderedPageBreak/>
        <w:t>توفيق در ايمن سازي اطلاعات منوط به حفاظت از اطلاعات و سيستم هاي اطلاعاتي در مقابل حملات است . بدين منظور از سرويس هاي امنيتي متعددي استفاده مي گردد.</w:t>
      </w:r>
      <w:r w:rsidRPr="00D0257F">
        <w:rPr>
          <w:rFonts w:ascii="Tahoma" w:hAnsi="Tahoma" w:cs="Nazanin"/>
          <w:sz w:val="28"/>
          <w:szCs w:val="28"/>
          <w:rtl/>
        </w:rPr>
        <w:t> </w:t>
      </w:r>
      <w:r w:rsidRPr="00D0257F">
        <w:rPr>
          <w:rFonts w:ascii="Tahoma" w:hAnsi="Tahoma" w:cs="B Zar"/>
          <w:sz w:val="28"/>
          <w:szCs w:val="28"/>
          <w:rtl/>
        </w:rPr>
        <w:t xml:space="preserve"> سرويس هاي</w:t>
      </w:r>
      <w:r w:rsidRPr="00D0257F">
        <w:rPr>
          <w:rFonts w:ascii="Tahoma" w:hAnsi="Tahoma" w:cs="Nazanin"/>
          <w:sz w:val="28"/>
          <w:szCs w:val="28"/>
          <w:rtl/>
        </w:rPr>
        <w:t> </w:t>
      </w:r>
      <w:r w:rsidRPr="00D0257F">
        <w:rPr>
          <w:rFonts w:ascii="Tahoma" w:hAnsi="Tahoma" w:cs="B Zar"/>
          <w:sz w:val="28"/>
          <w:szCs w:val="28"/>
          <w:rtl/>
        </w:rPr>
        <w:t xml:space="preserve"> انتخابي ، مي بايست پتانسيل لازم در خصوص ايجاد يک سيستم حفاظتي مناسب ، تشخيص بموقع حملات و واکنش سريع را داشته باشند. بنابراين مي توان محور استراتژي انتخابي را بر سه مولفه حفاظت ، تشخيص و واکنش استوار نمود . </w:t>
      </w:r>
    </w:p>
    <w:p w:rsidR="001360F8" w:rsidRPr="00D0257F" w:rsidRDefault="001360F8" w:rsidP="00D0257F">
      <w:pPr>
        <w:pStyle w:val="NormalWeb"/>
        <w:bidi/>
        <w:spacing w:before="0" w:beforeAutospacing="0" w:after="0" w:afterAutospacing="0" w:line="336" w:lineRule="auto"/>
        <w:ind w:left="-2"/>
        <w:contextualSpacing/>
        <w:jc w:val="lowKashida"/>
        <w:rPr>
          <w:rFonts w:ascii="Tahoma" w:hAnsi="Tahoma" w:cs="B Zar"/>
          <w:sz w:val="28"/>
          <w:szCs w:val="28"/>
          <w:rtl/>
        </w:rPr>
      </w:pPr>
      <w:r w:rsidRPr="00D0257F">
        <w:rPr>
          <w:rFonts w:ascii="Tahoma" w:hAnsi="Tahoma" w:cs="B Zar"/>
          <w:sz w:val="28"/>
          <w:szCs w:val="28"/>
          <w:rtl/>
        </w:rPr>
        <w:t>حفاظت مطمئن ، تشخيص بموقع و واکنش مناسب از جمله مواردي است که مي بايست همواره</w:t>
      </w:r>
      <w:r w:rsidRPr="00D0257F">
        <w:rPr>
          <w:rFonts w:ascii="Tahoma" w:hAnsi="Tahoma" w:cs="Nazanin"/>
          <w:sz w:val="28"/>
          <w:szCs w:val="28"/>
          <w:rtl/>
        </w:rPr>
        <w:t> </w:t>
      </w:r>
      <w:r w:rsidRPr="00D0257F">
        <w:rPr>
          <w:rFonts w:ascii="Tahoma" w:hAnsi="Tahoma" w:cs="B Zar"/>
          <w:sz w:val="28"/>
          <w:szCs w:val="28"/>
          <w:rtl/>
        </w:rPr>
        <w:t xml:space="preserve"> در ايجاد يک سيستم امنيتي رعايت گردد. سازمان ها و موسسات، علاوه بر</w:t>
      </w:r>
      <w:r w:rsidRPr="00D0257F">
        <w:rPr>
          <w:rFonts w:ascii="Tahoma" w:hAnsi="Tahoma" w:cs="Nazanin"/>
          <w:sz w:val="28"/>
          <w:szCs w:val="28"/>
          <w:rtl/>
        </w:rPr>
        <w:t> </w:t>
      </w:r>
      <w:r w:rsidRPr="00D0257F">
        <w:rPr>
          <w:rFonts w:ascii="Tahoma" w:hAnsi="Tahoma" w:cs="B Zar"/>
          <w:sz w:val="28"/>
          <w:szCs w:val="28"/>
          <w:rtl/>
        </w:rPr>
        <w:t xml:space="preserve"> يکپارچگي بين مکانيزم هاي حفاظتي ، مي بايست همواره انتظار حملات اطلاعاتي را داشته</w:t>
      </w:r>
      <w:r w:rsidRPr="00D0257F">
        <w:rPr>
          <w:rFonts w:ascii="Tahoma" w:hAnsi="Tahoma" w:cs="Nazanin"/>
          <w:sz w:val="28"/>
          <w:szCs w:val="28"/>
          <w:rtl/>
        </w:rPr>
        <w:t> </w:t>
      </w:r>
      <w:r w:rsidRPr="00D0257F">
        <w:rPr>
          <w:rFonts w:ascii="Tahoma" w:hAnsi="Tahoma" w:cs="B Zar"/>
          <w:sz w:val="28"/>
          <w:szCs w:val="28"/>
          <w:rtl/>
        </w:rPr>
        <w:t xml:space="preserve"> و لازم است خود را</w:t>
      </w:r>
      <w:r w:rsidRPr="00D0257F">
        <w:rPr>
          <w:rFonts w:ascii="Tahoma" w:hAnsi="Tahoma" w:cs="Nazanin"/>
          <w:sz w:val="28"/>
          <w:szCs w:val="28"/>
          <w:rtl/>
        </w:rPr>
        <w:t> </w:t>
      </w:r>
      <w:r w:rsidRPr="00D0257F">
        <w:rPr>
          <w:rFonts w:ascii="Tahoma" w:hAnsi="Tahoma" w:cs="B Zar"/>
          <w:sz w:val="28"/>
          <w:szCs w:val="28"/>
          <w:rtl/>
        </w:rPr>
        <w:t xml:space="preserve"> به</w:t>
      </w:r>
      <w:r w:rsidRPr="00D0257F">
        <w:rPr>
          <w:rFonts w:ascii="Tahoma" w:hAnsi="Tahoma" w:cs="Nazanin"/>
          <w:sz w:val="28"/>
          <w:szCs w:val="28"/>
          <w:rtl/>
        </w:rPr>
        <w:t> </w:t>
      </w:r>
      <w:r w:rsidRPr="00D0257F">
        <w:rPr>
          <w:rFonts w:ascii="Tahoma" w:hAnsi="Tahoma" w:cs="B Zar"/>
          <w:sz w:val="28"/>
          <w:szCs w:val="28"/>
          <w:rtl/>
        </w:rPr>
        <w:t xml:space="preserve"> ابزارهاي تشخيص و روتين هاي واکنش سريع ، مجهز تا زمينه برخورد مناسب با مهاجمان و بازيافت اطلاعات در زمان مناسب فراهم گردد . يکي از اصول مهم استراتژي</w:t>
      </w:r>
      <w:r w:rsidRPr="00D0257F">
        <w:rPr>
          <w:rFonts w:ascii="Tahoma" w:hAnsi="Tahoma" w:cs="Nazanin"/>
          <w:sz w:val="28"/>
          <w:szCs w:val="28"/>
          <w:rtl/>
        </w:rPr>
        <w:t> </w:t>
      </w:r>
      <w:r w:rsidRPr="00D0257F">
        <w:rPr>
          <w:rFonts w:ascii="Tahoma" w:hAnsi="Tahoma" w:cs="B Zar"/>
          <w:sz w:val="28"/>
          <w:szCs w:val="28"/>
          <w:rtl/>
        </w:rPr>
        <w:t xml:space="preserve"> "دفاع در عمق" ، برقراري توازن بين سه عنصر اساسي</w:t>
      </w:r>
      <w:r w:rsidRPr="00D0257F">
        <w:rPr>
          <w:rFonts w:ascii="Tahoma" w:hAnsi="Tahoma" w:cs="Nazanin"/>
          <w:sz w:val="28"/>
          <w:szCs w:val="28"/>
          <w:rtl/>
        </w:rPr>
        <w:t> </w:t>
      </w:r>
      <w:r w:rsidRPr="00D0257F">
        <w:rPr>
          <w:rFonts w:ascii="Tahoma" w:hAnsi="Tahoma" w:cs="B Zar"/>
          <w:sz w:val="28"/>
          <w:szCs w:val="28"/>
          <w:rtl/>
        </w:rPr>
        <w:t xml:space="preserve"> : انسان، تکنولوژي و عمليات ، است .</w:t>
      </w:r>
      <w:r w:rsidRPr="00D0257F">
        <w:rPr>
          <w:rFonts w:ascii="Tahoma" w:hAnsi="Tahoma" w:cs="Nazanin"/>
          <w:sz w:val="28"/>
          <w:szCs w:val="28"/>
          <w:rtl/>
        </w:rPr>
        <w:t> </w:t>
      </w:r>
      <w:r w:rsidRPr="00D0257F">
        <w:rPr>
          <w:rFonts w:ascii="Tahoma" w:hAnsi="Tahoma" w:cs="B Zar"/>
          <w:sz w:val="28"/>
          <w:szCs w:val="28"/>
          <w:rtl/>
        </w:rPr>
        <w:t xml:space="preserve"> حرکت بسمت تکنولوژي اطلاعات بدون افراد آموزش ديده و روتين هاي عملياتي که راهنماي آنان در نحوه استفاده</w:t>
      </w:r>
      <w:r w:rsidRPr="00D0257F">
        <w:rPr>
          <w:rFonts w:ascii="Tahoma" w:hAnsi="Tahoma" w:cs="Nazanin"/>
          <w:sz w:val="28"/>
          <w:szCs w:val="28"/>
          <w:rtl/>
        </w:rPr>
        <w:t> </w:t>
      </w:r>
      <w:r w:rsidRPr="00D0257F">
        <w:rPr>
          <w:rFonts w:ascii="Tahoma" w:hAnsi="Tahoma" w:cs="B Zar"/>
          <w:sz w:val="28"/>
          <w:szCs w:val="28"/>
          <w:rtl/>
        </w:rPr>
        <w:t xml:space="preserve"> و ايمن سازي اطلاعات باشد</w:t>
      </w:r>
      <w:r w:rsidRPr="00D0257F">
        <w:rPr>
          <w:rFonts w:ascii="Tahoma" w:hAnsi="Tahoma" w:cs="Nazanin"/>
          <w:sz w:val="28"/>
          <w:szCs w:val="28"/>
          <w:rtl/>
        </w:rPr>
        <w:t> </w:t>
      </w:r>
      <w:r w:rsidRPr="00D0257F">
        <w:rPr>
          <w:rFonts w:ascii="Tahoma" w:hAnsi="Tahoma" w:cs="B Zar"/>
          <w:sz w:val="28"/>
          <w:szCs w:val="28"/>
          <w:rtl/>
        </w:rPr>
        <w:t xml:space="preserve"> ، محقق نخواهد شد .</w:t>
      </w:r>
    </w:p>
    <w:p w:rsidR="001360F8" w:rsidRPr="00D0257F" w:rsidRDefault="001360F8"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در اين بخش ، به بررسي عناصر اساسي در استراتژي پيشنهادي يعني انسان ، تکنولوژي و عمليات خواهيم پرداخت</w:t>
      </w:r>
      <w:r w:rsidRPr="00D0257F">
        <w:rPr>
          <w:rFonts w:ascii="Tahoma" w:hAnsi="Tahoma" w:cs="B Zar"/>
          <w:sz w:val="28"/>
          <w:szCs w:val="28"/>
        </w:rPr>
        <w:t>:</w:t>
      </w:r>
    </w:p>
    <w:p w:rsidR="001360F8" w:rsidRPr="00D0257F" w:rsidRDefault="001360F8" w:rsidP="00D0257F">
      <w:pPr>
        <w:pStyle w:val="NormalWeb"/>
        <w:bidi/>
        <w:spacing w:before="0" w:beforeAutospacing="0" w:line="336" w:lineRule="auto"/>
        <w:contextualSpacing/>
        <w:jc w:val="lowKashida"/>
        <w:rPr>
          <w:rFonts w:ascii="Tahoma" w:hAnsi="Tahoma" w:cs="B Zar"/>
          <w:sz w:val="28"/>
          <w:szCs w:val="28"/>
          <w:rtl/>
        </w:rPr>
      </w:pPr>
      <w:r w:rsidRPr="00D0257F">
        <w:rPr>
          <w:rFonts w:ascii="Tahoma" w:hAnsi="Tahoma" w:cs="B Zar"/>
          <w:b/>
          <w:bCs/>
          <w:sz w:val="28"/>
          <w:szCs w:val="28"/>
        </w:rPr>
        <w:t xml:space="preserve"> </w:t>
      </w:r>
      <w:r w:rsidRPr="00D0257F">
        <w:rPr>
          <w:rFonts w:ascii="Tahoma" w:hAnsi="Tahoma" w:cs="B Zar"/>
          <w:b/>
          <w:bCs/>
          <w:sz w:val="28"/>
          <w:szCs w:val="28"/>
          <w:rtl/>
        </w:rPr>
        <w:t xml:space="preserve">انسان </w:t>
      </w:r>
    </w:p>
    <w:p w:rsidR="001360F8" w:rsidRPr="00D0257F" w:rsidRDefault="001360F8" w:rsidP="00D0257F">
      <w:pPr>
        <w:pStyle w:val="NormalWeb"/>
        <w:bidi/>
        <w:spacing w:before="0" w:beforeAutospacing="0" w:after="0" w:afterAutospacing="0" w:line="336" w:lineRule="auto"/>
        <w:contextualSpacing/>
        <w:jc w:val="lowKashida"/>
        <w:rPr>
          <w:rFonts w:ascii="Tahoma" w:hAnsi="Tahoma" w:cs="B Zar"/>
          <w:sz w:val="28"/>
          <w:szCs w:val="28"/>
        </w:rPr>
      </w:pPr>
      <w:r w:rsidRPr="00D0257F">
        <w:rPr>
          <w:rFonts w:ascii="Tahoma" w:hAnsi="Tahoma" w:cs="B Zar"/>
          <w:sz w:val="28"/>
          <w:szCs w:val="28"/>
          <w:rtl/>
        </w:rPr>
        <w:t>موفقيت در ايمن سازي اطلاعات با پذيرش مسئوليت و حمايت مديريت عالي يک سازمان</w:t>
      </w:r>
      <w:r w:rsidRPr="00D0257F">
        <w:rPr>
          <w:rFonts w:ascii="Tahoma" w:hAnsi="Tahoma" w:cs="Nazanin"/>
          <w:sz w:val="28"/>
          <w:szCs w:val="28"/>
          <w:rtl/>
        </w:rPr>
        <w:t> </w:t>
      </w:r>
      <w:r w:rsidRPr="00D0257F">
        <w:rPr>
          <w:rFonts w:ascii="Tahoma" w:hAnsi="Tahoma" w:cs="B Zar"/>
          <w:sz w:val="28"/>
          <w:szCs w:val="28"/>
          <w:rtl/>
        </w:rPr>
        <w:t xml:space="preserve"> ( معمولا" در سطح مديريت ارشد اطلاعات )</w:t>
      </w:r>
      <w:r w:rsidRPr="00D0257F">
        <w:rPr>
          <w:rFonts w:ascii="Tahoma" w:hAnsi="Tahoma" w:cs="Nazanin"/>
          <w:sz w:val="28"/>
          <w:szCs w:val="28"/>
          <w:rtl/>
        </w:rPr>
        <w:t> </w:t>
      </w:r>
      <w:r w:rsidRPr="00D0257F">
        <w:rPr>
          <w:rFonts w:ascii="Tahoma" w:hAnsi="Tahoma" w:cs="B Zar"/>
          <w:sz w:val="28"/>
          <w:szCs w:val="28"/>
          <w:rtl/>
        </w:rPr>
        <w:t xml:space="preserve"> و بر اساس شناخت مناسب از تهاجمات ، حاصل مي گردد. نيل به موفقيت با پيگيري سياست ها و روتين هاي مربوطه ، تعيين وظايف و مسئوليت ها ،</w:t>
      </w:r>
      <w:r w:rsidRPr="00D0257F">
        <w:rPr>
          <w:rFonts w:ascii="Tahoma" w:hAnsi="Tahoma" w:cs="Nazanin"/>
          <w:sz w:val="28"/>
          <w:szCs w:val="28"/>
          <w:rtl/>
        </w:rPr>
        <w:t> </w:t>
      </w:r>
      <w:r w:rsidRPr="00D0257F">
        <w:rPr>
          <w:rFonts w:ascii="Tahoma" w:hAnsi="Tahoma" w:cs="B Zar"/>
          <w:sz w:val="28"/>
          <w:szCs w:val="28"/>
          <w:rtl/>
        </w:rPr>
        <w:t xml:space="preserve"> آموزش منابع </w:t>
      </w:r>
      <w:r w:rsidRPr="00D0257F">
        <w:rPr>
          <w:rFonts w:ascii="Tahoma" w:hAnsi="Tahoma" w:cs="B Zar"/>
          <w:sz w:val="28"/>
          <w:szCs w:val="28"/>
          <w:rtl/>
        </w:rPr>
        <w:lastRenderedPageBreak/>
        <w:t>انساني حساس ( کاربران، مديران سيستم</w:t>
      </w:r>
      <w:r w:rsidRPr="00D0257F">
        <w:rPr>
          <w:rFonts w:ascii="Tahoma" w:hAnsi="Tahoma" w:cs="Nazanin"/>
          <w:sz w:val="28"/>
          <w:szCs w:val="28"/>
          <w:rtl/>
        </w:rPr>
        <w:t> </w:t>
      </w:r>
      <w:r w:rsidRPr="00D0257F">
        <w:rPr>
          <w:rFonts w:ascii="Tahoma" w:hAnsi="Tahoma" w:cs="B Zar"/>
          <w:sz w:val="28"/>
          <w:szCs w:val="28"/>
          <w:rtl/>
        </w:rPr>
        <w:t xml:space="preserve"> ) و توجيه مسئوليت هاي شخصي کارکنان ، حاصل مي گردد.در اين راستا لازم است يک سيستم امنيتي فيزيکي و شخصي بمنظور کنترل و هماهنگي در دستيابي به هر يک از عناصر حياتي در محيط هاي مبتني بر تکنولوژي اطلاعات ، نيز ايجاد گردد .</w:t>
      </w:r>
      <w:r w:rsidRPr="00D0257F">
        <w:rPr>
          <w:rFonts w:ascii="Tahoma" w:hAnsi="Tahoma" w:cs="Nazanin"/>
          <w:sz w:val="28"/>
          <w:szCs w:val="28"/>
          <w:rtl/>
        </w:rPr>
        <w:t> </w:t>
      </w:r>
      <w:r w:rsidRPr="00D0257F">
        <w:rPr>
          <w:rFonts w:ascii="Tahoma" w:hAnsi="Tahoma" w:cs="B Zar"/>
          <w:sz w:val="28"/>
          <w:szCs w:val="28"/>
          <w:rtl/>
        </w:rPr>
        <w:t xml:space="preserve"> ايمن سازي اطلاعات از جمله مواردي است که مي بايست موفقيت خود را در عمل و نه در حرف نشان دهد . بنابراين لازم است که پس از تدوين سياست ها و دستورالعمل هاي مربوطه ، پيگيري مستمر و هدفمند جهت اجراي سياست ها و دستورالعمل ها ، دنبال گردد. بهترين استراتژي تدوين شده در صورتيکه امکان تحقق عملي آن فراهم نگردد ، ( سهوا" و يا عمدا") ، هرگز امتياز مثبتي را در کارنامه خود ثبت نخواهد کرد .</w:t>
      </w:r>
      <w:r w:rsidRPr="00D0257F">
        <w:rPr>
          <w:rFonts w:ascii="Tahoma" w:hAnsi="Tahoma" w:cs="B Zar"/>
          <w:sz w:val="28"/>
          <w:szCs w:val="28"/>
        </w:rPr>
        <w:t xml:space="preserve"> </w:t>
      </w:r>
      <w:r w:rsidRPr="00D0257F">
        <w:rPr>
          <w:rFonts w:ascii="Tahoma" w:hAnsi="Tahoma" w:cs="B Zar"/>
          <w:sz w:val="28"/>
          <w:szCs w:val="28"/>
          <w:rtl/>
        </w:rPr>
        <w:t>با توجه به جايگاه خاص منابع انساني در ايجاد يک محيط ايمن مبتني بر تکنولوژي اطلاعات ، لازم است</w:t>
      </w:r>
      <w:r w:rsidRPr="00D0257F">
        <w:rPr>
          <w:rFonts w:ascii="Tahoma" w:hAnsi="Tahoma" w:cs="Nazanin"/>
          <w:sz w:val="28"/>
          <w:szCs w:val="28"/>
          <w:rtl/>
        </w:rPr>
        <w:t> </w:t>
      </w:r>
      <w:r w:rsidRPr="00D0257F">
        <w:rPr>
          <w:rFonts w:ascii="Tahoma" w:hAnsi="Tahoma" w:cs="B Zar"/>
          <w:sz w:val="28"/>
          <w:szCs w:val="28"/>
          <w:rtl/>
        </w:rPr>
        <w:t xml:space="preserve"> به موارد زير توجه گردد :</w:t>
      </w:r>
    </w:p>
    <w:p w:rsidR="001360F8" w:rsidRPr="00D0257F" w:rsidRDefault="001360F8" w:rsidP="00D0257F">
      <w:pPr>
        <w:numPr>
          <w:ilvl w:val="0"/>
          <w:numId w:val="4"/>
        </w:numPr>
        <w:spacing w:before="100" w:after="100" w:afterAutospacing="1" w:line="336" w:lineRule="auto"/>
        <w:ind w:left="423"/>
        <w:contextualSpacing/>
        <w:jc w:val="lowKashida"/>
        <w:rPr>
          <w:rFonts w:ascii="Tahoma" w:hAnsi="Tahoma" w:cs="B Zar"/>
          <w:sz w:val="28"/>
          <w:szCs w:val="28"/>
          <w:rtl/>
        </w:rPr>
      </w:pPr>
      <w:r w:rsidRPr="00D0257F">
        <w:rPr>
          <w:rFonts w:ascii="Tahoma" w:hAnsi="Tahoma" w:cs="B Zar"/>
          <w:sz w:val="28"/>
          <w:szCs w:val="28"/>
          <w:rtl/>
        </w:rPr>
        <w:t xml:space="preserve">تدوين سياست ها و رويه ها </w:t>
      </w:r>
    </w:p>
    <w:p w:rsidR="001360F8" w:rsidRPr="00D0257F" w:rsidRDefault="001360F8" w:rsidP="00D0257F">
      <w:pPr>
        <w:numPr>
          <w:ilvl w:val="0"/>
          <w:numId w:val="4"/>
        </w:numPr>
        <w:spacing w:before="100" w:beforeAutospacing="1" w:after="100" w:afterAutospacing="1" w:line="336" w:lineRule="auto"/>
        <w:ind w:left="423"/>
        <w:contextualSpacing/>
        <w:jc w:val="lowKashida"/>
        <w:rPr>
          <w:rFonts w:ascii="Tahoma" w:hAnsi="Tahoma" w:cs="B Zar"/>
          <w:sz w:val="28"/>
          <w:szCs w:val="28"/>
          <w:rtl/>
        </w:rPr>
      </w:pPr>
      <w:r w:rsidRPr="00D0257F">
        <w:rPr>
          <w:rFonts w:ascii="Tahoma" w:hAnsi="Tahoma" w:cs="B Zar"/>
          <w:sz w:val="28"/>
          <w:szCs w:val="28"/>
          <w:rtl/>
        </w:rPr>
        <w:t>ارائه آموزش هاي لازم جهت افزايش دانش</w:t>
      </w:r>
      <w:r w:rsidRPr="00D0257F">
        <w:rPr>
          <w:rFonts w:ascii="Tahoma" w:hAnsi="Tahoma" w:cs="Nazanin"/>
          <w:sz w:val="28"/>
          <w:szCs w:val="28"/>
          <w:rtl/>
        </w:rPr>
        <w:t> </w:t>
      </w:r>
      <w:r w:rsidRPr="00D0257F">
        <w:rPr>
          <w:rFonts w:ascii="Tahoma" w:hAnsi="Tahoma" w:cs="B Zar"/>
          <w:sz w:val="28"/>
          <w:szCs w:val="28"/>
          <w:rtl/>
        </w:rPr>
        <w:t xml:space="preserve"> </w:t>
      </w:r>
    </w:p>
    <w:p w:rsidR="001360F8" w:rsidRPr="00D0257F" w:rsidRDefault="001360F8" w:rsidP="00D0257F">
      <w:pPr>
        <w:numPr>
          <w:ilvl w:val="0"/>
          <w:numId w:val="4"/>
        </w:numPr>
        <w:spacing w:before="100" w:beforeAutospacing="1" w:after="100" w:afterAutospacing="1" w:line="336" w:lineRule="auto"/>
        <w:ind w:left="423"/>
        <w:contextualSpacing/>
        <w:jc w:val="lowKashida"/>
        <w:rPr>
          <w:rFonts w:ascii="Tahoma" w:hAnsi="Tahoma" w:cs="B Zar"/>
          <w:sz w:val="28"/>
          <w:szCs w:val="28"/>
          <w:rtl/>
        </w:rPr>
      </w:pPr>
      <w:r w:rsidRPr="00D0257F">
        <w:rPr>
          <w:rFonts w:ascii="Tahoma" w:hAnsi="Tahoma" w:cs="B Zar"/>
          <w:sz w:val="28"/>
          <w:szCs w:val="28"/>
          <w:rtl/>
        </w:rPr>
        <w:t xml:space="preserve">مديريت سيستم امنيتي </w:t>
      </w:r>
    </w:p>
    <w:p w:rsidR="001360F8" w:rsidRPr="00D0257F" w:rsidRDefault="001360F8" w:rsidP="00D0257F">
      <w:pPr>
        <w:numPr>
          <w:ilvl w:val="0"/>
          <w:numId w:val="4"/>
        </w:numPr>
        <w:spacing w:before="100" w:beforeAutospacing="1" w:after="100" w:afterAutospacing="1" w:line="336" w:lineRule="auto"/>
        <w:ind w:left="423"/>
        <w:contextualSpacing/>
        <w:jc w:val="lowKashida"/>
        <w:rPr>
          <w:rFonts w:ascii="Tahoma" w:hAnsi="Tahoma" w:cs="B Zar"/>
          <w:sz w:val="28"/>
          <w:szCs w:val="28"/>
          <w:rtl/>
        </w:rPr>
      </w:pPr>
      <w:r w:rsidRPr="00D0257F">
        <w:rPr>
          <w:rFonts w:ascii="Tahoma" w:hAnsi="Tahoma" w:cs="B Zar"/>
          <w:sz w:val="28"/>
          <w:szCs w:val="28"/>
          <w:rtl/>
        </w:rPr>
        <w:t xml:space="preserve">امنيت فيزيکي </w:t>
      </w:r>
    </w:p>
    <w:p w:rsidR="001360F8" w:rsidRPr="00D0257F" w:rsidRDefault="001360F8" w:rsidP="00D0257F">
      <w:pPr>
        <w:numPr>
          <w:ilvl w:val="0"/>
          <w:numId w:val="4"/>
        </w:numPr>
        <w:tabs>
          <w:tab w:val="right" w:pos="5101"/>
        </w:tabs>
        <w:spacing w:before="100" w:beforeAutospacing="1" w:after="100" w:afterAutospacing="1" w:line="336" w:lineRule="auto"/>
        <w:ind w:left="423"/>
        <w:contextualSpacing/>
        <w:jc w:val="lowKashida"/>
        <w:rPr>
          <w:rFonts w:ascii="Tahoma" w:hAnsi="Tahoma" w:cs="B Zar"/>
          <w:sz w:val="28"/>
          <w:szCs w:val="28"/>
          <w:rtl/>
        </w:rPr>
      </w:pPr>
      <w:r w:rsidRPr="00D0257F">
        <w:rPr>
          <w:rFonts w:ascii="Tahoma" w:hAnsi="Tahoma" w:cs="B Zar"/>
          <w:sz w:val="28"/>
          <w:szCs w:val="28"/>
          <w:rtl/>
        </w:rPr>
        <w:t xml:space="preserve">امنيت شخصي </w:t>
      </w:r>
    </w:p>
    <w:p w:rsidR="001360F8" w:rsidRPr="00D0257F" w:rsidRDefault="001360F8" w:rsidP="00D0257F">
      <w:pPr>
        <w:numPr>
          <w:ilvl w:val="0"/>
          <w:numId w:val="4"/>
        </w:numPr>
        <w:spacing w:before="100" w:beforeAutospacing="1" w:after="240" w:line="336" w:lineRule="auto"/>
        <w:ind w:left="423"/>
        <w:contextualSpacing/>
        <w:jc w:val="lowKashida"/>
        <w:rPr>
          <w:rFonts w:ascii="Tahoma" w:hAnsi="Tahoma" w:cs="B Zar"/>
          <w:sz w:val="28"/>
          <w:szCs w:val="28"/>
          <w:rtl/>
        </w:rPr>
      </w:pPr>
      <w:r w:rsidRPr="00D0257F">
        <w:rPr>
          <w:rFonts w:ascii="Tahoma" w:hAnsi="Tahoma" w:cs="B Zar"/>
          <w:sz w:val="28"/>
          <w:szCs w:val="28"/>
          <w:rtl/>
        </w:rPr>
        <w:t xml:space="preserve">تدابير لازم در خصوص پيشگيري </w:t>
      </w:r>
    </w:p>
    <w:p w:rsidR="001360F8" w:rsidRPr="00D0257F" w:rsidRDefault="001360F8" w:rsidP="00D0257F">
      <w:pPr>
        <w:pStyle w:val="NormalWeb"/>
        <w:bidi/>
        <w:spacing w:before="0" w:beforeAutospacing="0" w:after="0" w:afterAutospacing="0" w:line="336" w:lineRule="auto"/>
        <w:ind w:left="-2"/>
        <w:contextualSpacing/>
        <w:jc w:val="lowKashida"/>
        <w:rPr>
          <w:rFonts w:ascii="Tahoma" w:hAnsi="Tahoma" w:cs="B Zar"/>
          <w:sz w:val="28"/>
          <w:szCs w:val="28"/>
          <w:rtl/>
        </w:rPr>
      </w:pPr>
      <w:r w:rsidRPr="00D0257F">
        <w:rPr>
          <w:rFonts w:ascii="Tahoma" w:hAnsi="Tahoma" w:cs="B Zar"/>
          <w:sz w:val="28"/>
          <w:szCs w:val="28"/>
          <w:rtl/>
        </w:rPr>
        <w:t>تکنولوژي</w:t>
      </w:r>
      <w:r w:rsidRPr="00D0257F">
        <w:rPr>
          <w:rFonts w:ascii="Tahoma" w:hAnsi="Tahoma" w:cs="B Zar"/>
          <w:b/>
          <w:bCs/>
          <w:sz w:val="28"/>
          <w:szCs w:val="28"/>
          <w:rtl/>
        </w:rPr>
        <w:t xml:space="preserve"> </w:t>
      </w:r>
    </w:p>
    <w:p w:rsidR="001360F8" w:rsidRPr="00D0257F" w:rsidRDefault="001360F8" w:rsidP="00D0257F">
      <w:pPr>
        <w:pStyle w:val="NormalWeb"/>
        <w:bidi/>
        <w:spacing w:before="0" w:beforeAutospacing="0" w:after="0" w:afterAutospacing="0" w:line="336" w:lineRule="auto"/>
        <w:ind w:left="-2"/>
        <w:contextualSpacing/>
        <w:jc w:val="lowKashida"/>
        <w:rPr>
          <w:rFonts w:ascii="Tahoma" w:hAnsi="Tahoma" w:cs="B Zar"/>
          <w:sz w:val="28"/>
          <w:szCs w:val="28"/>
          <w:rtl/>
        </w:rPr>
      </w:pPr>
      <w:r w:rsidRPr="00D0257F">
        <w:rPr>
          <w:rFonts w:ascii="Tahoma" w:hAnsi="Tahoma" w:cs="Nazanin"/>
          <w:sz w:val="28"/>
          <w:szCs w:val="28"/>
          <w:rtl/>
        </w:rPr>
        <w:t> </w:t>
      </w:r>
      <w:r w:rsidRPr="00D0257F">
        <w:rPr>
          <w:rFonts w:ascii="Tahoma" w:hAnsi="Tahoma" w:cs="B Zar"/>
          <w:sz w:val="28"/>
          <w:szCs w:val="28"/>
          <w:rtl/>
        </w:rPr>
        <w:t>امروزه از تکنولوژي ها ي متعددي بمنظور ارائه سرويس هاي لازم در رابطه با ايمن سازي</w:t>
      </w:r>
      <w:r w:rsidRPr="00D0257F">
        <w:rPr>
          <w:rFonts w:ascii="Tahoma" w:hAnsi="Tahoma" w:cs="Nazanin"/>
          <w:sz w:val="28"/>
          <w:szCs w:val="28"/>
          <w:rtl/>
        </w:rPr>
        <w:t> </w:t>
      </w:r>
      <w:r w:rsidRPr="00D0257F">
        <w:rPr>
          <w:rFonts w:ascii="Tahoma" w:hAnsi="Tahoma" w:cs="B Zar"/>
          <w:sz w:val="28"/>
          <w:szCs w:val="28"/>
          <w:rtl/>
        </w:rPr>
        <w:t xml:space="preserve"> اطلاعات و تشخيص مزاحمين اطلاعاتي، استفاده مي گردد. سازمان ها و موسسات مي بايست سياست </w:t>
      </w:r>
      <w:r w:rsidRPr="00D0257F">
        <w:rPr>
          <w:rFonts w:ascii="Tahoma" w:hAnsi="Tahoma" w:cs="B Zar"/>
          <w:sz w:val="28"/>
          <w:szCs w:val="28"/>
          <w:rtl/>
        </w:rPr>
        <w:lastRenderedPageBreak/>
        <w:t>ها و فرآيندهاي لازم بمنظور استفاده از يک تکنولوژي را مشخص تا زمينه انتخاب و بکارگيري درست تکنولوژي</w:t>
      </w:r>
      <w:r w:rsidRPr="00D0257F">
        <w:rPr>
          <w:rFonts w:ascii="Tahoma" w:hAnsi="Tahoma" w:cs="Nazanin"/>
          <w:sz w:val="28"/>
          <w:szCs w:val="28"/>
          <w:rtl/>
        </w:rPr>
        <w:t> </w:t>
      </w:r>
      <w:r w:rsidRPr="00D0257F">
        <w:rPr>
          <w:rFonts w:ascii="Tahoma" w:hAnsi="Tahoma" w:cs="B Zar"/>
          <w:sz w:val="28"/>
          <w:szCs w:val="28"/>
          <w:rtl/>
        </w:rPr>
        <w:t xml:space="preserve"> در سازمان مربوطه فراهم گردد. در اين رابطه مي بايست به مواردي همچون : سياست امنيتي ، اصول ايمن سازي اطلاعات،</w:t>
      </w:r>
      <w:r w:rsidRPr="00D0257F">
        <w:rPr>
          <w:rFonts w:ascii="Tahoma" w:hAnsi="Tahoma" w:cs="Nazanin"/>
          <w:sz w:val="28"/>
          <w:szCs w:val="28"/>
          <w:rtl/>
        </w:rPr>
        <w:t> </w:t>
      </w:r>
      <w:r w:rsidRPr="00D0257F">
        <w:rPr>
          <w:rFonts w:ascii="Tahoma" w:hAnsi="Tahoma" w:cs="B Zar"/>
          <w:sz w:val="28"/>
          <w:szCs w:val="28"/>
          <w:rtl/>
        </w:rPr>
        <w:t xml:space="preserve"> استانداردها و معماري ايمن سازي اطلاعات ، استفاده از محصولات مربوط به ارائه دهندگان شناخته شده و خوش نام ، راهنماي پيکربندي ، پردازش هاي لازم براي ارزيابي ريسک سيستم هاي مجتمع و بهم مرتبط ، توجه گردد.</w:t>
      </w:r>
      <w:r w:rsidRPr="00D0257F">
        <w:rPr>
          <w:rFonts w:ascii="Tahoma" w:hAnsi="Tahoma" w:cs="Nazanin"/>
          <w:sz w:val="28"/>
          <w:szCs w:val="28"/>
          <w:rtl/>
        </w:rPr>
        <w:t> </w:t>
      </w:r>
      <w:r w:rsidRPr="00D0257F">
        <w:rPr>
          <w:rFonts w:ascii="Tahoma" w:hAnsi="Tahoma" w:cs="B Zar"/>
          <w:sz w:val="28"/>
          <w:szCs w:val="28"/>
          <w:rtl/>
        </w:rPr>
        <w:t xml:space="preserve"> </w:t>
      </w:r>
    </w:p>
    <w:p w:rsidR="001360F8" w:rsidRPr="00D0257F" w:rsidRDefault="001360F8" w:rsidP="00D0257F">
      <w:pPr>
        <w:pStyle w:val="NormalWeb"/>
        <w:bidi/>
        <w:spacing w:before="0" w:beforeAutospacing="0" w:after="0" w:afterAutospacing="0" w:line="336" w:lineRule="auto"/>
        <w:ind w:left="-2"/>
        <w:contextualSpacing/>
        <w:jc w:val="lowKashida"/>
        <w:rPr>
          <w:rFonts w:ascii="Tahoma" w:hAnsi="Tahoma" w:cs="B Zar"/>
          <w:sz w:val="28"/>
          <w:szCs w:val="28"/>
          <w:rtl/>
        </w:rPr>
      </w:pPr>
      <w:r w:rsidRPr="00D0257F">
        <w:rPr>
          <w:rFonts w:ascii="Tahoma" w:hAnsi="Tahoma" w:cs="B Zar"/>
          <w:sz w:val="28"/>
          <w:szCs w:val="28"/>
          <w:rtl/>
        </w:rPr>
        <w:t xml:space="preserve">در اين رابطه موارد زير ،پيشنهاد مي گردد : </w:t>
      </w:r>
    </w:p>
    <w:p w:rsidR="001360F8" w:rsidRPr="00D0257F" w:rsidRDefault="001360F8" w:rsidP="00D0257F">
      <w:pPr>
        <w:pStyle w:val="NormalWeb"/>
        <w:bidi/>
        <w:spacing w:before="0" w:beforeAutospacing="0" w:after="0" w:afterAutospacing="0" w:line="336" w:lineRule="auto"/>
        <w:ind w:left="-2"/>
        <w:contextualSpacing/>
        <w:jc w:val="lowKashida"/>
        <w:rPr>
          <w:rFonts w:ascii="Tahoma" w:hAnsi="Tahoma" w:cs="B Zar"/>
          <w:sz w:val="28"/>
          <w:szCs w:val="28"/>
          <w:rtl/>
        </w:rPr>
      </w:pPr>
      <w:r w:rsidRPr="00D0257F">
        <w:rPr>
          <w:rFonts w:ascii="Tahoma" w:hAnsi="Tahoma" w:cs="B Zar"/>
          <w:b/>
          <w:bCs/>
          <w:sz w:val="28"/>
          <w:szCs w:val="28"/>
          <w:rtl/>
        </w:rPr>
        <w:t>دفاع در چندين محل</w:t>
      </w:r>
      <w:r w:rsidRPr="00D0257F">
        <w:rPr>
          <w:rFonts w:ascii="Tahoma" w:hAnsi="Tahoma" w:cs="B Zar"/>
          <w:sz w:val="28"/>
          <w:szCs w:val="28"/>
          <w:rtl/>
        </w:rPr>
        <w:t xml:space="preserve"> . مهاجمان اطلاعاتي( داخلي و يا خارجي</w:t>
      </w:r>
      <w:r w:rsidRPr="00D0257F">
        <w:rPr>
          <w:rFonts w:ascii="Tahoma" w:hAnsi="Tahoma" w:cs="Nazanin"/>
          <w:sz w:val="28"/>
          <w:szCs w:val="28"/>
          <w:rtl/>
        </w:rPr>
        <w:t> </w:t>
      </w:r>
      <w:r w:rsidRPr="00D0257F">
        <w:rPr>
          <w:rFonts w:ascii="Tahoma" w:hAnsi="Tahoma" w:cs="B Zar"/>
          <w:sz w:val="28"/>
          <w:szCs w:val="28"/>
          <w:rtl/>
        </w:rPr>
        <w:t xml:space="preserve"> )</w:t>
      </w:r>
      <w:r w:rsidRPr="00D0257F">
        <w:rPr>
          <w:rFonts w:ascii="Tahoma" w:hAnsi="Tahoma" w:cs="Nazanin"/>
          <w:sz w:val="28"/>
          <w:szCs w:val="28"/>
          <w:rtl/>
        </w:rPr>
        <w:t> </w:t>
      </w:r>
      <w:r w:rsidRPr="00D0257F">
        <w:rPr>
          <w:rFonts w:ascii="Tahoma" w:hAnsi="Tahoma" w:cs="B Zar"/>
          <w:sz w:val="28"/>
          <w:szCs w:val="28"/>
          <w:rtl/>
        </w:rPr>
        <w:t xml:space="preserve"> ممکن است ، يک هدف را از چندين نفطه مورد تهاجم قرار دهند. در اين راستا لازم است سازمان ها و موسسات از</w:t>
      </w:r>
      <w:r w:rsidRPr="00D0257F">
        <w:rPr>
          <w:rFonts w:ascii="Tahoma" w:hAnsi="Tahoma" w:cs="Nazanin"/>
          <w:sz w:val="28"/>
          <w:szCs w:val="28"/>
          <w:rtl/>
        </w:rPr>
        <w:t> </w:t>
      </w:r>
      <w:r w:rsidRPr="00D0257F">
        <w:rPr>
          <w:rFonts w:ascii="Tahoma" w:hAnsi="Tahoma" w:cs="B Zar"/>
          <w:sz w:val="28"/>
          <w:szCs w:val="28"/>
          <w:rtl/>
        </w:rPr>
        <w:t xml:space="preserve"> روش هاي حفاظتي متفاوت در چندين محل ( سطح )</w:t>
      </w:r>
      <w:r w:rsidRPr="00D0257F">
        <w:rPr>
          <w:rFonts w:ascii="Tahoma" w:hAnsi="Tahoma" w:cs="Nazanin"/>
          <w:sz w:val="28"/>
          <w:szCs w:val="28"/>
          <w:rtl/>
        </w:rPr>
        <w:t> </w:t>
      </w:r>
      <w:r w:rsidRPr="00D0257F">
        <w:rPr>
          <w:rFonts w:ascii="Tahoma" w:hAnsi="Tahoma" w:cs="B Zar"/>
          <w:sz w:val="28"/>
          <w:szCs w:val="28"/>
          <w:rtl/>
        </w:rPr>
        <w:t xml:space="preserve"> استفاده ، تا زمينه </w:t>
      </w:r>
      <w:r w:rsidRPr="00D0257F">
        <w:rPr>
          <w:rFonts w:ascii="Tahoma" w:hAnsi="Tahoma" w:cs="Nazanin"/>
          <w:sz w:val="28"/>
          <w:szCs w:val="28"/>
          <w:rtl/>
        </w:rPr>
        <w:t> </w:t>
      </w:r>
      <w:r w:rsidRPr="00D0257F">
        <w:rPr>
          <w:rFonts w:ascii="Tahoma" w:hAnsi="Tahoma" w:cs="B Zar"/>
          <w:sz w:val="28"/>
          <w:szCs w:val="28"/>
          <w:rtl/>
        </w:rPr>
        <w:t xml:space="preserve">عکس العمل لازم در مقابل انواع متفاوت حملات ، فراهم گردد . </w:t>
      </w:r>
    </w:p>
    <w:p w:rsidR="001360F8" w:rsidRPr="00D0257F" w:rsidRDefault="001360F8" w:rsidP="00D0257F">
      <w:pPr>
        <w:pStyle w:val="NormalWeb"/>
        <w:bidi/>
        <w:spacing w:before="0" w:beforeAutospacing="0" w:after="0" w:afterAutospacing="0" w:line="336" w:lineRule="auto"/>
        <w:ind w:left="-2"/>
        <w:contextualSpacing/>
        <w:jc w:val="lowKashida"/>
        <w:rPr>
          <w:rFonts w:ascii="Tahoma" w:hAnsi="Tahoma" w:cs="B Zar"/>
          <w:sz w:val="28"/>
          <w:szCs w:val="28"/>
          <w:rtl/>
        </w:rPr>
      </w:pPr>
      <w:r w:rsidRPr="00D0257F">
        <w:rPr>
          <w:rFonts w:ascii="Tahoma" w:hAnsi="Tahoma" w:cs="B Zar"/>
          <w:sz w:val="28"/>
          <w:szCs w:val="28"/>
          <w:rtl/>
        </w:rPr>
        <w:t>در اين رابطه مي بايست به موارد زير توجه</w:t>
      </w:r>
      <w:r w:rsidRPr="00D0257F">
        <w:rPr>
          <w:rFonts w:ascii="Tahoma" w:hAnsi="Tahoma" w:cs="Nazanin"/>
          <w:sz w:val="28"/>
          <w:szCs w:val="28"/>
          <w:rtl/>
        </w:rPr>
        <w:t> </w:t>
      </w:r>
      <w:r w:rsidRPr="00D0257F">
        <w:rPr>
          <w:rFonts w:ascii="Tahoma" w:hAnsi="Tahoma" w:cs="B Zar"/>
          <w:sz w:val="28"/>
          <w:szCs w:val="28"/>
          <w:rtl/>
        </w:rPr>
        <w:t xml:space="preserve"> گردد :</w:t>
      </w:r>
    </w:p>
    <w:p w:rsidR="001360F8" w:rsidRPr="00D0257F" w:rsidRDefault="001360F8" w:rsidP="00D0257F">
      <w:pPr>
        <w:pStyle w:val="NormalWeb"/>
        <w:bidi/>
        <w:spacing w:before="0" w:beforeAutospacing="0" w:after="0" w:afterAutospacing="0" w:line="336" w:lineRule="auto"/>
        <w:ind w:left="-2"/>
        <w:contextualSpacing/>
        <w:jc w:val="lowKashida"/>
        <w:rPr>
          <w:rFonts w:ascii="Tahoma" w:hAnsi="Tahoma" w:cs="B Zar"/>
          <w:sz w:val="28"/>
          <w:szCs w:val="28"/>
        </w:rPr>
      </w:pPr>
      <w:r w:rsidRPr="00D0257F">
        <w:rPr>
          <w:rFonts w:asciiTheme="majorBidi" w:hAnsiTheme="majorBidi" w:cs="B Zar"/>
          <w:sz w:val="28"/>
          <w:szCs w:val="28"/>
        </w:rPr>
        <w:t>(1</w:t>
      </w:r>
      <w:r w:rsidRPr="00D0257F">
        <w:rPr>
          <w:rFonts w:ascii="Tahoma" w:hAnsi="Tahoma" w:cs="B Zar"/>
          <w:sz w:val="28"/>
          <w:szCs w:val="28"/>
          <w:rtl/>
        </w:rPr>
        <w:t xml:space="preserve"> </w:t>
      </w:r>
      <w:r w:rsidRPr="00D0257F">
        <w:rPr>
          <w:rFonts w:ascii="Tahoma" w:hAnsi="Tahoma" w:cs="B Zar"/>
          <w:b/>
          <w:bCs/>
          <w:sz w:val="28"/>
          <w:szCs w:val="28"/>
          <w:rtl/>
        </w:rPr>
        <w:t>دفاع از شبکه ها و زير ساخت</w:t>
      </w:r>
      <w:r w:rsidRPr="00D0257F">
        <w:rPr>
          <w:rFonts w:ascii="Tahoma" w:hAnsi="Tahoma" w:cs="B Zar"/>
          <w:sz w:val="28"/>
          <w:szCs w:val="28"/>
          <w:rtl/>
        </w:rPr>
        <w:t xml:space="preserve"> . در اين رابطه لازم است شبکه هاي محلي و يا سراسري حفاظت گردند . ( حفاظت در مقابل حملات اطلاعاتي از نوع</w:t>
      </w:r>
      <w:r w:rsidRPr="00D0257F">
        <w:rPr>
          <w:rFonts w:ascii="Tahoma" w:hAnsi="Tahoma" w:cs="Nazanin"/>
          <w:sz w:val="28"/>
          <w:szCs w:val="28"/>
          <w:rtl/>
        </w:rPr>
        <w:t> </w:t>
      </w:r>
      <w:r w:rsidRPr="00D0257F">
        <w:rPr>
          <w:rFonts w:ascii="Tahoma" w:hAnsi="Tahoma" w:cs="B Zar"/>
          <w:sz w:val="28"/>
          <w:szCs w:val="28"/>
          <w:rtl/>
        </w:rPr>
        <w:t xml:space="preserve"> عدم پذيرش خدمات ) </w:t>
      </w:r>
      <w:r w:rsidRPr="00D0257F">
        <w:rPr>
          <w:rFonts w:ascii="Tahoma" w:hAnsi="Tahoma" w:cs="B Zar"/>
          <w:sz w:val="28"/>
          <w:szCs w:val="28"/>
          <w:rtl/>
        </w:rPr>
        <w:br/>
      </w:r>
      <w:r w:rsidRPr="00D0257F">
        <w:rPr>
          <w:rFonts w:asciiTheme="majorBidi" w:hAnsiTheme="majorBidi" w:cs="B Zar"/>
          <w:sz w:val="28"/>
          <w:szCs w:val="28"/>
        </w:rPr>
        <w:t>(2</w:t>
      </w:r>
      <w:r w:rsidRPr="00D0257F">
        <w:rPr>
          <w:rFonts w:ascii="Tahoma" w:hAnsi="Tahoma" w:cs="B Zar"/>
          <w:sz w:val="28"/>
          <w:szCs w:val="28"/>
          <w:rtl/>
        </w:rPr>
        <w:t xml:space="preserve"> </w:t>
      </w:r>
      <w:r w:rsidRPr="00D0257F">
        <w:rPr>
          <w:rFonts w:ascii="Tahoma" w:hAnsi="Tahoma" w:cs="B Zar"/>
          <w:b/>
          <w:bCs/>
          <w:sz w:val="28"/>
          <w:szCs w:val="28"/>
          <w:rtl/>
        </w:rPr>
        <w:t>حفاظت يکپارچه و محرمانه براي ارسال اطلاعات در شبکه</w:t>
      </w:r>
      <w:r w:rsidRPr="00D0257F">
        <w:rPr>
          <w:rFonts w:ascii="Tahoma" w:hAnsi="Tahoma" w:cs="B Zar"/>
          <w:sz w:val="28"/>
          <w:szCs w:val="28"/>
          <w:rtl/>
        </w:rPr>
        <w:t xml:space="preserve"> (</w:t>
      </w:r>
      <w:r w:rsidRPr="00D0257F">
        <w:rPr>
          <w:rFonts w:ascii="Tahoma" w:hAnsi="Tahoma" w:cs="Nazanin"/>
          <w:sz w:val="28"/>
          <w:szCs w:val="28"/>
          <w:rtl/>
        </w:rPr>
        <w:t> </w:t>
      </w:r>
      <w:r w:rsidRPr="00D0257F">
        <w:rPr>
          <w:rFonts w:ascii="Tahoma" w:hAnsi="Tahoma" w:cs="B Zar"/>
          <w:sz w:val="28"/>
          <w:szCs w:val="28"/>
          <w:rtl/>
        </w:rPr>
        <w:t xml:space="preserve"> استفاده از رمزنگاري و کنترل ترافيک بمنظور</w:t>
      </w:r>
      <w:r w:rsidRPr="00D0257F">
        <w:rPr>
          <w:rFonts w:ascii="Tahoma" w:hAnsi="Tahoma" w:cs="Nazanin"/>
          <w:sz w:val="28"/>
          <w:szCs w:val="28"/>
          <w:rtl/>
        </w:rPr>
        <w:t> </w:t>
      </w:r>
      <w:r w:rsidRPr="00D0257F">
        <w:rPr>
          <w:rFonts w:ascii="Tahoma" w:hAnsi="Tahoma" w:cs="B Zar"/>
          <w:sz w:val="28"/>
          <w:szCs w:val="28"/>
          <w:rtl/>
        </w:rPr>
        <w:t xml:space="preserve"> واکنش در مقابل مشاهده غيرفعال ) </w:t>
      </w:r>
    </w:p>
    <w:p w:rsidR="001360F8" w:rsidRPr="00D0257F" w:rsidRDefault="001360F8" w:rsidP="00D0257F">
      <w:pPr>
        <w:pStyle w:val="NormalWeb"/>
        <w:bidi/>
        <w:spacing w:before="0" w:beforeAutospacing="0" w:after="0" w:afterAutospacing="0" w:line="336" w:lineRule="auto"/>
        <w:ind w:left="-2"/>
        <w:contextualSpacing/>
        <w:jc w:val="lowKashida"/>
        <w:rPr>
          <w:rFonts w:ascii="Tahoma" w:hAnsi="Tahoma" w:cs="B Zar"/>
          <w:sz w:val="28"/>
          <w:szCs w:val="28"/>
        </w:rPr>
      </w:pPr>
      <w:r w:rsidRPr="00D0257F">
        <w:rPr>
          <w:rFonts w:asciiTheme="majorBidi" w:hAnsiTheme="majorBidi" w:cs="B Zar"/>
          <w:sz w:val="28"/>
          <w:szCs w:val="28"/>
        </w:rPr>
        <w:t>(3</w:t>
      </w:r>
      <w:r w:rsidRPr="00D0257F">
        <w:rPr>
          <w:rFonts w:ascii="Tahoma" w:hAnsi="Tahoma" w:cs="B Zar"/>
          <w:sz w:val="28"/>
          <w:szCs w:val="28"/>
          <w:rtl/>
        </w:rPr>
        <w:t xml:space="preserve"> </w:t>
      </w:r>
      <w:r w:rsidRPr="00D0257F">
        <w:rPr>
          <w:rFonts w:ascii="Tahoma" w:hAnsi="Tahoma" w:cs="B Zar"/>
          <w:b/>
          <w:bCs/>
          <w:sz w:val="28"/>
          <w:szCs w:val="28"/>
          <w:rtl/>
        </w:rPr>
        <w:t>دفاع در محدوده هاي مرزي</w:t>
      </w:r>
      <w:r w:rsidRPr="00D0257F">
        <w:rPr>
          <w:rFonts w:ascii="Tahoma" w:hAnsi="Tahoma" w:cs="B Zar"/>
          <w:sz w:val="28"/>
          <w:szCs w:val="28"/>
          <w:rtl/>
        </w:rPr>
        <w:t xml:space="preserve"> . ( بکارگيري فايروال ها و سيستم هاي تشخيص مزاحمين بمنظور واکنش در مقابل حملات اطلاعاتي از نوع</w:t>
      </w:r>
      <w:r w:rsidRPr="00D0257F">
        <w:rPr>
          <w:rFonts w:ascii="Tahoma" w:hAnsi="Tahoma" w:cs="Nazanin"/>
          <w:sz w:val="28"/>
          <w:szCs w:val="28"/>
          <w:rtl/>
        </w:rPr>
        <w:t> </w:t>
      </w:r>
      <w:r w:rsidRPr="00D0257F">
        <w:rPr>
          <w:rFonts w:ascii="Tahoma" w:hAnsi="Tahoma" w:cs="B Zar"/>
          <w:sz w:val="28"/>
          <w:szCs w:val="28"/>
          <w:rtl/>
        </w:rPr>
        <w:t xml:space="preserve"> فعال )</w:t>
      </w:r>
      <w:r w:rsidRPr="00D0257F">
        <w:rPr>
          <w:rFonts w:ascii="Tahoma" w:hAnsi="Tahoma" w:cs="Nazanin"/>
          <w:sz w:val="28"/>
          <w:szCs w:val="28"/>
          <w:rtl/>
        </w:rPr>
        <w:t> </w:t>
      </w:r>
      <w:r w:rsidRPr="00D0257F">
        <w:rPr>
          <w:rFonts w:ascii="Tahoma" w:hAnsi="Tahoma" w:cs="B Zar"/>
          <w:sz w:val="28"/>
          <w:szCs w:val="28"/>
          <w:rtl/>
        </w:rPr>
        <w:t xml:space="preserve"> </w:t>
      </w:r>
    </w:p>
    <w:p w:rsidR="001360F8" w:rsidRPr="00D0257F" w:rsidRDefault="001360F8" w:rsidP="00D0257F">
      <w:pPr>
        <w:pStyle w:val="NormalWeb"/>
        <w:bidi/>
        <w:spacing w:before="0" w:beforeAutospacing="0" w:after="0" w:afterAutospacing="0" w:line="336" w:lineRule="auto"/>
        <w:ind w:left="-2"/>
        <w:contextualSpacing/>
        <w:jc w:val="lowKashida"/>
        <w:rPr>
          <w:rFonts w:ascii="Tahoma" w:hAnsi="Tahoma" w:cs="B Zar"/>
          <w:sz w:val="28"/>
          <w:szCs w:val="28"/>
        </w:rPr>
      </w:pPr>
      <w:r w:rsidRPr="00D0257F">
        <w:rPr>
          <w:rFonts w:asciiTheme="majorBidi" w:hAnsiTheme="majorBidi" w:cs="B Zar"/>
          <w:sz w:val="28"/>
          <w:szCs w:val="28"/>
        </w:rPr>
        <w:lastRenderedPageBreak/>
        <w:t>(4</w:t>
      </w:r>
      <w:r w:rsidRPr="00D0257F">
        <w:rPr>
          <w:rFonts w:ascii="Tahoma" w:hAnsi="Tahoma" w:cs="B Zar"/>
          <w:sz w:val="28"/>
          <w:szCs w:val="28"/>
          <w:rtl/>
        </w:rPr>
        <w:t xml:space="preserve"> </w:t>
      </w:r>
      <w:r w:rsidRPr="00D0257F">
        <w:rPr>
          <w:rFonts w:ascii="Tahoma" w:hAnsi="Tahoma" w:cs="B Zar"/>
          <w:b/>
          <w:bCs/>
          <w:sz w:val="28"/>
          <w:szCs w:val="28"/>
          <w:rtl/>
        </w:rPr>
        <w:t>دفاع در محيط هاي محاسباتي</w:t>
      </w:r>
      <w:r w:rsidRPr="00D0257F">
        <w:rPr>
          <w:rFonts w:ascii="Tahoma" w:hAnsi="Tahoma" w:cs="B Zar"/>
          <w:sz w:val="28"/>
          <w:szCs w:val="28"/>
          <w:rtl/>
        </w:rPr>
        <w:t xml:space="preserve"> ( کنترل هاي لازم بمنظور دستيابي به ميزبان ها و سرويس دهنده بمنظور واکنش لازم در مقابل حملات از نوع</w:t>
      </w:r>
      <w:r w:rsidRPr="00D0257F">
        <w:rPr>
          <w:rFonts w:ascii="Tahoma" w:hAnsi="Tahoma" w:cs="Nazanin"/>
          <w:sz w:val="28"/>
          <w:szCs w:val="28"/>
          <w:rtl/>
        </w:rPr>
        <w:t> </w:t>
      </w:r>
      <w:r w:rsidRPr="00D0257F">
        <w:rPr>
          <w:rFonts w:ascii="Tahoma" w:hAnsi="Tahoma" w:cs="B Zar"/>
          <w:sz w:val="28"/>
          <w:szCs w:val="28"/>
          <w:rtl/>
        </w:rPr>
        <w:t xml:space="preserve"> خودي، توزيع و مجاور ) .</w:t>
      </w:r>
    </w:p>
    <w:p w:rsidR="001360F8" w:rsidRPr="00D0257F" w:rsidRDefault="001360F8" w:rsidP="00D0257F">
      <w:pPr>
        <w:pStyle w:val="NormalWeb"/>
        <w:bidi/>
        <w:spacing w:before="0" w:beforeAutospacing="0" w:after="0" w:afterAutospacing="0" w:line="336" w:lineRule="auto"/>
        <w:ind w:left="-2"/>
        <w:contextualSpacing/>
        <w:jc w:val="lowKashida"/>
        <w:rPr>
          <w:rFonts w:ascii="Tahoma" w:hAnsi="Tahoma" w:cs="B Zar"/>
          <w:sz w:val="28"/>
          <w:szCs w:val="28"/>
          <w:rtl/>
        </w:rPr>
      </w:pPr>
      <w:r w:rsidRPr="00D0257F">
        <w:rPr>
          <w:rFonts w:ascii="Tahoma" w:hAnsi="Tahoma" w:cs="Nazanin"/>
          <w:sz w:val="28"/>
          <w:szCs w:val="28"/>
          <w:rtl/>
        </w:rPr>
        <w:t> </w:t>
      </w:r>
      <w:r w:rsidRPr="00D0257F">
        <w:rPr>
          <w:rFonts w:ascii="Tahoma" w:hAnsi="Tahoma" w:cs="B Zar"/>
          <w:b/>
          <w:bCs/>
          <w:sz w:val="28"/>
          <w:szCs w:val="28"/>
          <w:rtl/>
        </w:rPr>
        <w:t>دفاع</w:t>
      </w:r>
      <w:r w:rsidRPr="00D0257F">
        <w:rPr>
          <w:rFonts w:ascii="Tahoma" w:hAnsi="Tahoma" w:cs="Nazanin"/>
          <w:b/>
          <w:bCs/>
          <w:sz w:val="28"/>
          <w:szCs w:val="28"/>
          <w:rtl/>
        </w:rPr>
        <w:t> </w:t>
      </w:r>
      <w:r w:rsidRPr="00D0257F">
        <w:rPr>
          <w:rFonts w:ascii="Tahoma" w:hAnsi="Tahoma" w:cs="B Zar"/>
          <w:b/>
          <w:bCs/>
          <w:sz w:val="28"/>
          <w:szCs w:val="28"/>
          <w:rtl/>
        </w:rPr>
        <w:t xml:space="preserve"> لايه اي</w:t>
      </w:r>
      <w:r w:rsidRPr="00D0257F">
        <w:rPr>
          <w:rFonts w:ascii="Tahoma" w:hAnsi="Tahoma" w:cs="B Zar"/>
          <w:sz w:val="28"/>
          <w:szCs w:val="28"/>
          <w:rtl/>
        </w:rPr>
        <w:t xml:space="preserve"> . بهترين محصولات مربوط به ايمن سازي</w:t>
      </w:r>
      <w:r w:rsidRPr="00D0257F">
        <w:rPr>
          <w:rFonts w:ascii="Tahoma" w:hAnsi="Tahoma" w:cs="Nazanin"/>
          <w:sz w:val="28"/>
          <w:szCs w:val="28"/>
          <w:rtl/>
        </w:rPr>
        <w:t> </w:t>
      </w:r>
      <w:r w:rsidRPr="00D0257F">
        <w:rPr>
          <w:rFonts w:ascii="Tahoma" w:hAnsi="Tahoma" w:cs="B Zar"/>
          <w:sz w:val="28"/>
          <w:szCs w:val="28"/>
          <w:rtl/>
        </w:rPr>
        <w:t xml:space="preserve"> اطلاعات داراي نقاط ضعف ذاتي ، مربوط به خود مي باشند. بنابراين همواره زمان لازم در اختيار مهاجمان</w:t>
      </w:r>
      <w:r w:rsidRPr="00D0257F">
        <w:rPr>
          <w:rFonts w:ascii="Tahoma" w:hAnsi="Tahoma" w:cs="Nazanin"/>
          <w:sz w:val="28"/>
          <w:szCs w:val="28"/>
          <w:rtl/>
        </w:rPr>
        <w:t> </w:t>
      </w:r>
      <w:r w:rsidRPr="00D0257F">
        <w:rPr>
          <w:rFonts w:ascii="Tahoma" w:hAnsi="Tahoma" w:cs="B Zar"/>
          <w:sz w:val="28"/>
          <w:szCs w:val="28"/>
          <w:rtl/>
        </w:rPr>
        <w:t xml:space="preserve"> اطلاعاتي براي نفوذ در سيستم هاي اطلاعاتي وجود خواهد داشت.بدين ترتيب لازم است قبل از سوءاستفاده اطلاعاتي متجاوزان، </w:t>
      </w:r>
      <w:r w:rsidRPr="00D0257F">
        <w:rPr>
          <w:rFonts w:ascii="Tahoma" w:hAnsi="Tahoma" w:cs="Nazanin"/>
          <w:sz w:val="28"/>
          <w:szCs w:val="28"/>
          <w:rtl/>
        </w:rPr>
        <w:t> </w:t>
      </w:r>
      <w:r w:rsidRPr="00D0257F">
        <w:rPr>
          <w:rFonts w:ascii="Tahoma" w:hAnsi="Tahoma" w:cs="B Zar"/>
          <w:sz w:val="28"/>
          <w:szCs w:val="28"/>
          <w:rtl/>
        </w:rPr>
        <w:t>اقدامات مناسبي صورت پذيرد. يکي از روش هاي موثر پيشگيري در اين خصوص ، استفاده از</w:t>
      </w:r>
      <w:r w:rsidRPr="00D0257F">
        <w:rPr>
          <w:rFonts w:ascii="Tahoma" w:hAnsi="Tahoma" w:cs="Nazanin"/>
          <w:sz w:val="28"/>
          <w:szCs w:val="28"/>
          <w:rtl/>
        </w:rPr>
        <w:t> </w:t>
      </w:r>
      <w:r w:rsidRPr="00D0257F">
        <w:rPr>
          <w:rFonts w:ascii="Tahoma" w:hAnsi="Tahoma" w:cs="B Zar"/>
          <w:sz w:val="28"/>
          <w:szCs w:val="28"/>
          <w:rtl/>
        </w:rPr>
        <w:t xml:space="preserve"> دفاع لايه اي</w:t>
      </w:r>
      <w:r w:rsidRPr="00D0257F">
        <w:rPr>
          <w:rFonts w:ascii="Tahoma" w:hAnsi="Tahoma" w:cs="Nazanin"/>
          <w:sz w:val="28"/>
          <w:szCs w:val="28"/>
          <w:rtl/>
        </w:rPr>
        <w:t> </w:t>
      </w:r>
      <w:r w:rsidRPr="00D0257F">
        <w:rPr>
          <w:rFonts w:ascii="Tahoma" w:hAnsi="Tahoma" w:cs="B Zar"/>
          <w:sz w:val="28"/>
          <w:szCs w:val="28"/>
          <w:rtl/>
        </w:rPr>
        <w:t xml:space="preserve"> در مکان هاي بين مهاجمان و اهداف مورد نظر آنان ،مي باشد . </w:t>
      </w:r>
    </w:p>
    <w:p w:rsidR="001360F8" w:rsidRPr="00D0257F" w:rsidRDefault="001360F8" w:rsidP="00D0257F">
      <w:pPr>
        <w:pStyle w:val="NormalWeb"/>
        <w:bidi/>
        <w:spacing w:before="0" w:beforeAutospacing="0" w:line="336" w:lineRule="auto"/>
        <w:ind w:left="-2"/>
        <w:contextualSpacing/>
        <w:jc w:val="lowKashida"/>
        <w:rPr>
          <w:rFonts w:ascii="Tahoma" w:hAnsi="Tahoma" w:cs="B Zar"/>
          <w:sz w:val="28"/>
          <w:szCs w:val="28"/>
          <w:rtl/>
        </w:rPr>
      </w:pPr>
      <w:r w:rsidRPr="00D0257F">
        <w:rPr>
          <w:rFonts w:ascii="Tahoma" w:hAnsi="Tahoma" w:cs="B Zar"/>
          <w:sz w:val="28"/>
          <w:szCs w:val="28"/>
          <w:rtl/>
        </w:rPr>
        <w:t>هر يک از مکانيزم هاي انتخابي ، مي بايست قادر به ايجاد موانع لازم در ارتباط با مهاجمان اطلاعاتي</w:t>
      </w:r>
      <w:r w:rsidRPr="00D0257F">
        <w:rPr>
          <w:rFonts w:ascii="Tahoma" w:hAnsi="Tahoma" w:cs="B Zar" w:hint="cs"/>
          <w:sz w:val="28"/>
          <w:szCs w:val="28"/>
          <w:rtl/>
        </w:rPr>
        <w:t xml:space="preserve"> </w:t>
      </w:r>
      <w:r w:rsidRPr="00D0257F">
        <w:rPr>
          <w:rFonts w:ascii="Tahoma" w:hAnsi="Tahoma" w:cs="B Zar"/>
          <w:sz w:val="28"/>
          <w:szCs w:val="28"/>
          <w:rtl/>
        </w:rPr>
        <w:t xml:space="preserve"> (حفاظت) و تشخيص بموقع حملات باشد . بدين ترتيب امکان تشخيص مهاجمان</w:t>
      </w:r>
      <w:r w:rsidRPr="00D0257F">
        <w:rPr>
          <w:rFonts w:ascii="Tahoma" w:hAnsi="Tahoma" w:cs="Nazanin"/>
          <w:sz w:val="28"/>
          <w:szCs w:val="28"/>
          <w:rtl/>
        </w:rPr>
        <w:t> </w:t>
      </w:r>
      <w:r w:rsidRPr="00D0257F">
        <w:rPr>
          <w:rFonts w:ascii="Tahoma" w:hAnsi="Tahoma" w:cs="B Zar"/>
          <w:sz w:val="28"/>
          <w:szCs w:val="28"/>
          <w:rtl/>
        </w:rPr>
        <w:t xml:space="preserve"> اطلاعاتي افزايش و از طرف ديگر شانس آنها بمنظور نفوذ</w:t>
      </w:r>
      <w:r w:rsidRPr="00D0257F">
        <w:rPr>
          <w:rFonts w:ascii="Tahoma" w:hAnsi="Tahoma" w:cs="Nazanin"/>
          <w:sz w:val="28"/>
          <w:szCs w:val="28"/>
          <w:rtl/>
        </w:rPr>
        <w:t> </w:t>
      </w:r>
      <w:r w:rsidRPr="00D0257F">
        <w:rPr>
          <w:rFonts w:ascii="Tahoma" w:hAnsi="Tahoma" w:cs="B Zar"/>
          <w:sz w:val="28"/>
          <w:szCs w:val="28"/>
          <w:rtl/>
        </w:rPr>
        <w:t xml:space="preserve"> در سيستم و کسب موفقيت، کاهش خواهد يافت .</w:t>
      </w:r>
      <w:r w:rsidRPr="00D0257F">
        <w:rPr>
          <w:rFonts w:ascii="Tahoma" w:hAnsi="Tahoma" w:cs="Nazanin"/>
          <w:sz w:val="28"/>
          <w:szCs w:val="28"/>
          <w:rtl/>
        </w:rPr>
        <w:t> </w:t>
      </w:r>
      <w:r w:rsidRPr="00D0257F">
        <w:rPr>
          <w:rFonts w:ascii="Tahoma" w:hAnsi="Tahoma" w:cs="B Zar"/>
          <w:sz w:val="28"/>
          <w:szCs w:val="28"/>
          <w:rtl/>
        </w:rPr>
        <w:t xml:space="preserve"> استفاده از فايروال هاي تودرتو ( هر فايروال در کنار خود از يک سيستم تشخيص مزاحمين ، نيز استفاده مي نمايد) در محدوده هاي داخلي و خارجي شبکه ، نمونه اي از رويکرد دفاع لايه اي است . فايروال هاي داخلي ممکن است امکانات بيشتري را در رابطه با فيلتر سازي داده ها و کنترل دستيابي به منابع موجود ارائه نمايند . </w:t>
      </w:r>
    </w:p>
    <w:p w:rsidR="001360F8" w:rsidRPr="00D0257F" w:rsidRDefault="001360F8" w:rsidP="00D0257F">
      <w:pPr>
        <w:spacing w:line="336" w:lineRule="auto"/>
        <w:contextualSpacing/>
        <w:jc w:val="center"/>
        <w:rPr>
          <w:rFonts w:cs="B Zar"/>
          <w:i/>
          <w:iCs/>
          <w:sz w:val="28"/>
          <w:szCs w:val="28"/>
          <w:rtl/>
        </w:rPr>
      </w:pPr>
      <w:r w:rsidRPr="00D0257F">
        <w:rPr>
          <w:rFonts w:cs="B Zar"/>
          <w:i/>
          <w:iCs/>
          <w:sz w:val="28"/>
          <w:szCs w:val="28"/>
          <w:rtl/>
        </w:rPr>
        <w:t>جدول</w:t>
      </w:r>
      <w:r w:rsidRPr="00D0257F">
        <w:rPr>
          <w:rFonts w:cs="B Zar" w:hint="cs"/>
          <w:i/>
          <w:iCs/>
          <w:sz w:val="28"/>
          <w:szCs w:val="28"/>
          <w:rtl/>
        </w:rPr>
        <w:t xml:space="preserve"> 3.1 : </w:t>
      </w:r>
      <w:r w:rsidRPr="00D0257F">
        <w:rPr>
          <w:rFonts w:cs="B Zar"/>
          <w:i/>
          <w:iCs/>
          <w:sz w:val="28"/>
          <w:szCs w:val="28"/>
          <w:rtl/>
        </w:rPr>
        <w:t>رويکردهاي دفاع لايه اي</w:t>
      </w:r>
    </w:p>
    <w:p w:rsidR="001360F8" w:rsidRPr="00D0257F" w:rsidRDefault="001360F8" w:rsidP="00D0257F">
      <w:pPr>
        <w:spacing w:line="336" w:lineRule="auto"/>
        <w:contextualSpacing/>
        <w:jc w:val="center"/>
        <w:rPr>
          <w:rFonts w:cs="B Zar"/>
          <w:i/>
          <w:iCs/>
          <w:sz w:val="28"/>
          <w:szCs w:val="28"/>
          <w:rtl/>
        </w:rPr>
      </w:pPr>
    </w:p>
    <w:tbl>
      <w:tblPr>
        <w:bidiVisual/>
        <w:tblW w:w="8302" w:type="dxa"/>
        <w:jc w:val="center"/>
        <w:tblInd w:w="-2857" w:type="dxa"/>
        <w:tblBorders>
          <w:top w:val="outset" w:sz="6" w:space="0" w:color="111111"/>
          <w:left w:val="outset" w:sz="6" w:space="0" w:color="111111"/>
          <w:bottom w:val="outset" w:sz="6" w:space="0" w:color="111111"/>
          <w:right w:val="outset" w:sz="6" w:space="0" w:color="111111"/>
        </w:tblBorders>
        <w:tblCellMar>
          <w:top w:w="45" w:type="dxa"/>
          <w:left w:w="45" w:type="dxa"/>
          <w:bottom w:w="45" w:type="dxa"/>
          <w:right w:w="45" w:type="dxa"/>
        </w:tblCellMar>
        <w:tblLook w:val="0000" w:firstRow="0" w:lastRow="0" w:firstColumn="0" w:lastColumn="0" w:noHBand="0" w:noVBand="0"/>
      </w:tblPr>
      <w:tblGrid>
        <w:gridCol w:w="4174"/>
        <w:gridCol w:w="3119"/>
        <w:gridCol w:w="1009"/>
      </w:tblGrid>
      <w:tr w:rsidR="001360F8" w:rsidRPr="00D0257F" w:rsidTr="00F7474A">
        <w:trPr>
          <w:jc w:val="center"/>
        </w:trPr>
        <w:tc>
          <w:tcPr>
            <w:tcW w:w="4174" w:type="dxa"/>
            <w:tcBorders>
              <w:top w:val="outset" w:sz="6" w:space="0" w:color="111111"/>
              <w:left w:val="outset" w:sz="6" w:space="0" w:color="111111"/>
              <w:bottom w:val="outset" w:sz="6" w:space="0" w:color="111111"/>
              <w:right w:val="outset" w:sz="6" w:space="0" w:color="111111"/>
            </w:tcBorders>
            <w:shd w:val="clear" w:color="auto" w:fill="CFCF9E"/>
            <w:vAlign w:val="center"/>
          </w:tcPr>
          <w:p w:rsidR="001360F8" w:rsidRPr="00D0257F" w:rsidRDefault="001360F8" w:rsidP="00D0257F">
            <w:pPr>
              <w:pStyle w:val="NormalWeb"/>
              <w:bidi/>
              <w:spacing w:after="0" w:afterAutospacing="0" w:line="336" w:lineRule="auto"/>
              <w:contextualSpacing/>
              <w:jc w:val="lowKashida"/>
              <w:rPr>
                <w:rFonts w:ascii="Tahoma" w:hAnsi="Tahoma" w:cs="B Zar"/>
                <w:sz w:val="28"/>
                <w:szCs w:val="28"/>
              </w:rPr>
            </w:pPr>
            <w:r w:rsidRPr="00D0257F">
              <w:rPr>
                <w:rFonts w:ascii="Tahoma" w:hAnsi="Tahoma" w:cs="B Zar"/>
                <w:sz w:val="28"/>
                <w:szCs w:val="28"/>
                <w:lang w:bidi="fa-IR"/>
              </w:rPr>
              <w:t xml:space="preserve">               </w:t>
            </w:r>
            <w:r w:rsidRPr="00D0257F">
              <w:rPr>
                <w:rFonts w:ascii="Tahoma" w:hAnsi="Tahoma" w:cs="B Zar"/>
                <w:sz w:val="28"/>
                <w:szCs w:val="28"/>
                <w:rtl/>
                <w:lang w:bidi="fa-IR"/>
              </w:rPr>
              <w:t>سطح دوم</w:t>
            </w:r>
            <w:r w:rsidRPr="00D0257F">
              <w:rPr>
                <w:rFonts w:ascii="Tahoma" w:hAnsi="Tahoma" w:cs="B Zar"/>
                <w:sz w:val="28"/>
                <w:szCs w:val="28"/>
                <w:lang w:bidi="fa-IR"/>
              </w:rPr>
              <w:t xml:space="preserve"> </w:t>
            </w:r>
            <w:r w:rsidRPr="00D0257F">
              <w:rPr>
                <w:rFonts w:ascii="Tahoma" w:hAnsi="Tahoma" w:cs="B Zar" w:hint="cs"/>
                <w:sz w:val="28"/>
                <w:szCs w:val="28"/>
                <w:rtl/>
                <w:lang w:bidi="fa-IR"/>
              </w:rPr>
              <w:t>دفاع</w:t>
            </w:r>
            <w:r w:rsidRPr="00D0257F">
              <w:rPr>
                <w:rFonts w:ascii="Tahoma" w:hAnsi="Tahoma" w:cs="B Zar"/>
                <w:sz w:val="28"/>
                <w:szCs w:val="28"/>
                <w:rtl/>
                <w:lang w:bidi="fa-IR"/>
              </w:rPr>
              <w:t xml:space="preserve"> </w:t>
            </w:r>
          </w:p>
        </w:tc>
        <w:tc>
          <w:tcPr>
            <w:tcW w:w="3119" w:type="dxa"/>
            <w:tcBorders>
              <w:top w:val="outset" w:sz="6" w:space="0" w:color="111111"/>
              <w:left w:val="outset" w:sz="6" w:space="0" w:color="111111"/>
              <w:bottom w:val="outset" w:sz="6" w:space="0" w:color="111111"/>
              <w:right w:val="outset" w:sz="6" w:space="0" w:color="111111"/>
            </w:tcBorders>
            <w:shd w:val="clear" w:color="auto" w:fill="CFCF9E"/>
            <w:vAlign w:val="center"/>
          </w:tcPr>
          <w:p w:rsidR="001360F8" w:rsidRPr="00D0257F" w:rsidRDefault="001360F8" w:rsidP="00D0257F">
            <w:pPr>
              <w:pStyle w:val="NormalWeb"/>
              <w:bidi/>
              <w:spacing w:line="336" w:lineRule="auto"/>
              <w:contextualSpacing/>
              <w:jc w:val="lowKashida"/>
              <w:rPr>
                <w:rFonts w:ascii="Tahoma" w:hAnsi="Tahoma" w:cs="B Zar"/>
                <w:sz w:val="28"/>
                <w:szCs w:val="28"/>
              </w:rPr>
            </w:pPr>
            <w:r w:rsidRPr="00D0257F">
              <w:rPr>
                <w:rFonts w:ascii="Tahoma" w:hAnsi="Tahoma" w:cs="B Zar"/>
                <w:sz w:val="28"/>
                <w:szCs w:val="28"/>
                <w:lang w:bidi="fa-IR"/>
              </w:rPr>
              <w:t xml:space="preserve">           </w:t>
            </w:r>
            <w:r w:rsidRPr="00D0257F">
              <w:rPr>
                <w:rFonts w:ascii="Tahoma" w:hAnsi="Tahoma" w:cs="B Zar"/>
                <w:sz w:val="28"/>
                <w:szCs w:val="28"/>
                <w:rtl/>
                <w:lang w:bidi="fa-IR"/>
              </w:rPr>
              <w:t>سطح اول دفاع</w:t>
            </w:r>
          </w:p>
        </w:tc>
        <w:tc>
          <w:tcPr>
            <w:tcW w:w="1009" w:type="dxa"/>
            <w:tcBorders>
              <w:top w:val="outset" w:sz="6" w:space="0" w:color="111111"/>
              <w:left w:val="outset" w:sz="6" w:space="0" w:color="111111"/>
              <w:bottom w:val="outset" w:sz="6" w:space="0" w:color="111111"/>
              <w:right w:val="outset" w:sz="6" w:space="0" w:color="111111"/>
            </w:tcBorders>
            <w:shd w:val="clear" w:color="auto" w:fill="CFCF9E"/>
            <w:vAlign w:val="center"/>
          </w:tcPr>
          <w:p w:rsidR="001360F8" w:rsidRPr="00D0257F" w:rsidRDefault="001360F8" w:rsidP="00D0257F">
            <w:pPr>
              <w:pStyle w:val="NormalWeb"/>
              <w:bidi/>
              <w:spacing w:line="336" w:lineRule="auto"/>
              <w:contextualSpacing/>
              <w:jc w:val="lowKashida"/>
              <w:rPr>
                <w:rFonts w:ascii="Tahoma" w:hAnsi="Tahoma" w:cs="B Zar"/>
                <w:sz w:val="28"/>
                <w:szCs w:val="28"/>
              </w:rPr>
            </w:pPr>
            <w:r w:rsidRPr="00D0257F">
              <w:rPr>
                <w:rFonts w:ascii="Tahoma" w:hAnsi="Tahoma" w:cs="B Zar"/>
                <w:sz w:val="28"/>
                <w:szCs w:val="28"/>
                <w:rtl/>
                <w:lang w:bidi="fa-IR"/>
              </w:rPr>
              <w:t xml:space="preserve">نوع تهاجم </w:t>
            </w:r>
          </w:p>
        </w:tc>
      </w:tr>
      <w:tr w:rsidR="001360F8" w:rsidRPr="00D0257F" w:rsidTr="00F7474A">
        <w:trPr>
          <w:jc w:val="center"/>
        </w:trPr>
        <w:tc>
          <w:tcPr>
            <w:tcW w:w="4174" w:type="dxa"/>
            <w:tcBorders>
              <w:top w:val="outset" w:sz="6" w:space="0" w:color="111111"/>
              <w:left w:val="outset" w:sz="6" w:space="0" w:color="111111"/>
              <w:bottom w:val="outset" w:sz="6" w:space="0" w:color="111111"/>
              <w:right w:val="outset" w:sz="6" w:space="0" w:color="111111"/>
            </w:tcBorders>
            <w:shd w:val="clear" w:color="auto" w:fill="FFFFE0"/>
            <w:vAlign w:val="center"/>
          </w:tcPr>
          <w:p w:rsidR="001360F8" w:rsidRPr="00D0257F" w:rsidRDefault="001360F8" w:rsidP="00D0257F">
            <w:pPr>
              <w:pStyle w:val="NormalWeb"/>
              <w:bidi/>
              <w:spacing w:line="336" w:lineRule="auto"/>
              <w:contextualSpacing/>
              <w:jc w:val="lowKashida"/>
              <w:rPr>
                <w:rFonts w:ascii="Tahoma" w:hAnsi="Tahoma" w:cs="B Zar"/>
                <w:sz w:val="28"/>
                <w:szCs w:val="28"/>
              </w:rPr>
            </w:pPr>
            <w:r w:rsidRPr="00D0257F">
              <w:rPr>
                <w:rFonts w:ascii="Tahoma" w:hAnsi="Tahoma" w:cs="Nazanin"/>
                <w:sz w:val="28"/>
                <w:szCs w:val="28"/>
                <w:rtl/>
                <w:lang w:bidi="fa-IR"/>
              </w:rPr>
              <w:lastRenderedPageBreak/>
              <w:t> </w:t>
            </w:r>
            <w:r w:rsidRPr="00D0257F">
              <w:rPr>
                <w:rFonts w:ascii="Tahoma" w:hAnsi="Tahoma" w:cs="B Zar"/>
                <w:sz w:val="28"/>
                <w:szCs w:val="28"/>
                <w:rtl/>
                <w:lang w:bidi="fa-IR"/>
              </w:rPr>
              <w:t xml:space="preserve">برنامه هاي مبتني بر امنيت </w:t>
            </w:r>
          </w:p>
        </w:tc>
        <w:tc>
          <w:tcPr>
            <w:tcW w:w="3119" w:type="dxa"/>
            <w:tcBorders>
              <w:top w:val="outset" w:sz="6" w:space="0" w:color="111111"/>
              <w:left w:val="outset" w:sz="6" w:space="0" w:color="111111"/>
              <w:bottom w:val="outset" w:sz="6" w:space="0" w:color="111111"/>
              <w:right w:val="outset" w:sz="6" w:space="0" w:color="111111"/>
            </w:tcBorders>
            <w:shd w:val="clear" w:color="auto" w:fill="FFFFE0"/>
            <w:vAlign w:val="center"/>
          </w:tcPr>
          <w:p w:rsidR="001360F8" w:rsidRPr="00D0257F" w:rsidRDefault="001360F8" w:rsidP="00D0257F">
            <w:pPr>
              <w:pStyle w:val="NormalWeb"/>
              <w:bidi/>
              <w:spacing w:line="336" w:lineRule="auto"/>
              <w:contextualSpacing/>
              <w:rPr>
                <w:rFonts w:ascii="Tahoma" w:hAnsi="Tahoma" w:cs="B Zar"/>
                <w:sz w:val="28"/>
                <w:szCs w:val="28"/>
              </w:rPr>
            </w:pPr>
            <w:r w:rsidRPr="00D0257F">
              <w:rPr>
                <w:rFonts w:ascii="Tahoma" w:hAnsi="Tahoma" w:cs="Nazanin"/>
                <w:sz w:val="28"/>
                <w:szCs w:val="28"/>
                <w:rtl/>
                <w:lang w:bidi="fa-IR"/>
              </w:rPr>
              <w:t> </w:t>
            </w:r>
            <w:r w:rsidRPr="00D0257F">
              <w:rPr>
                <w:rFonts w:ascii="Tahoma" w:hAnsi="Tahoma" w:cs="B Zar"/>
                <w:sz w:val="28"/>
                <w:szCs w:val="28"/>
                <w:rtl/>
                <w:lang w:bidi="fa-IR"/>
              </w:rPr>
              <w:t xml:space="preserve">لايه ارتباطي و شبکه </w:t>
            </w:r>
            <w:r w:rsidRPr="00D0257F">
              <w:rPr>
                <w:rFonts w:ascii="Tahoma" w:hAnsi="Tahoma" w:cs="B Zar"/>
                <w:sz w:val="28"/>
                <w:szCs w:val="28"/>
                <w:rtl/>
                <w:lang w:bidi="fa-IR"/>
              </w:rPr>
              <w:br/>
              <w:t>رمزنگاري</w:t>
            </w:r>
            <w:r w:rsidRPr="00D0257F">
              <w:rPr>
                <w:rFonts w:ascii="Tahoma" w:hAnsi="Tahoma" w:cs="Nazanin"/>
                <w:sz w:val="28"/>
                <w:szCs w:val="28"/>
                <w:rtl/>
                <w:lang w:bidi="fa-IR"/>
              </w:rPr>
              <w:t> </w:t>
            </w:r>
            <w:r w:rsidRPr="00D0257F">
              <w:rPr>
                <w:rFonts w:ascii="Tahoma" w:hAnsi="Tahoma" w:cs="B Zar"/>
                <w:sz w:val="28"/>
                <w:szCs w:val="28"/>
                <w:rtl/>
                <w:lang w:bidi="fa-IR"/>
              </w:rPr>
              <w:t xml:space="preserve"> </w:t>
            </w:r>
            <w:r w:rsidRPr="00D0257F">
              <w:rPr>
                <w:rFonts w:ascii="Tahoma" w:hAnsi="Tahoma" w:cs="B Zar"/>
                <w:sz w:val="28"/>
                <w:szCs w:val="28"/>
                <w:rtl/>
                <w:lang w:bidi="fa-IR"/>
              </w:rPr>
              <w:br/>
              <w:t xml:space="preserve">امنيت ترافيک شبکه </w:t>
            </w:r>
          </w:p>
        </w:tc>
        <w:tc>
          <w:tcPr>
            <w:tcW w:w="1009" w:type="dxa"/>
            <w:tcBorders>
              <w:top w:val="outset" w:sz="6" w:space="0" w:color="111111"/>
              <w:left w:val="outset" w:sz="6" w:space="0" w:color="111111"/>
              <w:bottom w:val="outset" w:sz="6" w:space="0" w:color="111111"/>
              <w:right w:val="outset" w:sz="6" w:space="0" w:color="111111"/>
            </w:tcBorders>
            <w:shd w:val="clear" w:color="auto" w:fill="FFFFE0"/>
            <w:vAlign w:val="center"/>
          </w:tcPr>
          <w:p w:rsidR="001360F8" w:rsidRPr="00D0257F" w:rsidRDefault="001360F8" w:rsidP="00D0257F">
            <w:pPr>
              <w:pStyle w:val="NormalWeb"/>
              <w:bidi/>
              <w:spacing w:line="336" w:lineRule="auto"/>
              <w:contextualSpacing/>
              <w:jc w:val="lowKashida"/>
              <w:rPr>
                <w:rFonts w:ascii="Tahoma" w:hAnsi="Tahoma" w:cs="B Zar"/>
                <w:sz w:val="28"/>
                <w:szCs w:val="28"/>
              </w:rPr>
            </w:pPr>
            <w:r w:rsidRPr="00D0257F">
              <w:rPr>
                <w:rFonts w:ascii="Tahoma" w:hAnsi="Tahoma" w:cs="B Zar"/>
                <w:sz w:val="28"/>
                <w:szCs w:val="28"/>
                <w:lang w:bidi="fa-IR"/>
              </w:rPr>
              <w:t xml:space="preserve"> </w:t>
            </w:r>
            <w:r w:rsidRPr="00D0257F">
              <w:rPr>
                <w:rFonts w:ascii="Tahoma" w:hAnsi="Tahoma" w:cs="B Zar"/>
                <w:sz w:val="28"/>
                <w:szCs w:val="28"/>
                <w:rtl/>
                <w:lang w:bidi="fa-IR"/>
              </w:rPr>
              <w:t xml:space="preserve">غير فعال </w:t>
            </w:r>
          </w:p>
        </w:tc>
      </w:tr>
      <w:tr w:rsidR="001360F8" w:rsidRPr="00D0257F" w:rsidTr="00F7474A">
        <w:trPr>
          <w:jc w:val="center"/>
        </w:trPr>
        <w:tc>
          <w:tcPr>
            <w:tcW w:w="4174" w:type="dxa"/>
            <w:tcBorders>
              <w:top w:val="outset" w:sz="6" w:space="0" w:color="111111"/>
              <w:left w:val="outset" w:sz="6" w:space="0" w:color="111111"/>
              <w:bottom w:val="outset" w:sz="6" w:space="0" w:color="111111"/>
              <w:right w:val="outset" w:sz="6" w:space="0" w:color="111111"/>
            </w:tcBorders>
            <w:shd w:val="clear" w:color="auto" w:fill="FFFFE0"/>
            <w:vAlign w:val="center"/>
          </w:tcPr>
          <w:p w:rsidR="001360F8" w:rsidRPr="00D0257F" w:rsidRDefault="001360F8" w:rsidP="00D0257F">
            <w:pPr>
              <w:pStyle w:val="NormalWeb"/>
              <w:bidi/>
              <w:spacing w:line="336" w:lineRule="auto"/>
              <w:contextualSpacing/>
              <w:jc w:val="lowKashida"/>
              <w:rPr>
                <w:rFonts w:ascii="Tahoma" w:hAnsi="Tahoma" w:cs="B Zar"/>
                <w:sz w:val="28"/>
                <w:szCs w:val="28"/>
              </w:rPr>
            </w:pPr>
            <w:r w:rsidRPr="00D0257F">
              <w:rPr>
                <w:rFonts w:ascii="Tahoma" w:hAnsi="Tahoma" w:cs="B Zar"/>
                <w:sz w:val="28"/>
                <w:szCs w:val="28"/>
                <w:rtl/>
                <w:lang w:bidi="fa-IR"/>
              </w:rPr>
              <w:t>دفاع</w:t>
            </w:r>
            <w:r w:rsidRPr="00D0257F">
              <w:rPr>
                <w:rFonts w:ascii="Tahoma" w:hAnsi="Tahoma" w:cs="Nazanin"/>
                <w:sz w:val="28"/>
                <w:szCs w:val="28"/>
                <w:rtl/>
                <w:lang w:bidi="fa-IR"/>
              </w:rPr>
              <w:t> </w:t>
            </w:r>
            <w:r w:rsidRPr="00D0257F">
              <w:rPr>
                <w:rFonts w:ascii="Tahoma" w:hAnsi="Tahoma" w:cs="B Zar"/>
                <w:sz w:val="28"/>
                <w:szCs w:val="28"/>
                <w:rtl/>
                <w:lang w:bidi="fa-IR"/>
              </w:rPr>
              <w:t xml:space="preserve"> محيط محاسباتي </w:t>
            </w:r>
          </w:p>
        </w:tc>
        <w:tc>
          <w:tcPr>
            <w:tcW w:w="3119" w:type="dxa"/>
            <w:tcBorders>
              <w:top w:val="outset" w:sz="6" w:space="0" w:color="111111"/>
              <w:left w:val="outset" w:sz="6" w:space="0" w:color="111111"/>
              <w:bottom w:val="outset" w:sz="6" w:space="0" w:color="111111"/>
              <w:right w:val="outset" w:sz="6" w:space="0" w:color="111111"/>
            </w:tcBorders>
            <w:shd w:val="clear" w:color="auto" w:fill="FFFFE0"/>
            <w:vAlign w:val="center"/>
          </w:tcPr>
          <w:p w:rsidR="001360F8" w:rsidRPr="00D0257F" w:rsidRDefault="001360F8" w:rsidP="00D0257F">
            <w:pPr>
              <w:pStyle w:val="NormalWeb"/>
              <w:bidi/>
              <w:spacing w:line="336" w:lineRule="auto"/>
              <w:contextualSpacing/>
              <w:rPr>
                <w:rFonts w:ascii="Tahoma" w:hAnsi="Tahoma" w:cs="B Zar"/>
                <w:sz w:val="28"/>
                <w:szCs w:val="28"/>
              </w:rPr>
            </w:pPr>
            <w:r w:rsidRPr="00D0257F">
              <w:rPr>
                <w:rFonts w:ascii="Tahoma" w:hAnsi="Tahoma" w:cs="B Zar"/>
                <w:sz w:val="28"/>
                <w:szCs w:val="28"/>
                <w:rtl/>
                <w:lang w:bidi="fa-IR"/>
              </w:rPr>
              <w:t>دفاع در محدوده هاي بسته (حفاظتي )</w:t>
            </w:r>
          </w:p>
        </w:tc>
        <w:tc>
          <w:tcPr>
            <w:tcW w:w="1009" w:type="dxa"/>
            <w:tcBorders>
              <w:top w:val="outset" w:sz="6" w:space="0" w:color="111111"/>
              <w:left w:val="outset" w:sz="6" w:space="0" w:color="111111"/>
              <w:bottom w:val="outset" w:sz="6" w:space="0" w:color="111111"/>
              <w:right w:val="outset" w:sz="6" w:space="0" w:color="111111"/>
            </w:tcBorders>
            <w:shd w:val="clear" w:color="auto" w:fill="FFFFE0"/>
            <w:vAlign w:val="center"/>
          </w:tcPr>
          <w:p w:rsidR="001360F8" w:rsidRPr="00D0257F" w:rsidRDefault="001360F8" w:rsidP="00D0257F">
            <w:pPr>
              <w:pStyle w:val="NormalWeb"/>
              <w:bidi/>
              <w:spacing w:line="336" w:lineRule="auto"/>
              <w:contextualSpacing/>
              <w:jc w:val="lowKashida"/>
              <w:rPr>
                <w:rFonts w:ascii="Tahoma" w:hAnsi="Tahoma" w:cs="B Zar"/>
                <w:sz w:val="28"/>
                <w:szCs w:val="28"/>
              </w:rPr>
            </w:pPr>
            <w:r w:rsidRPr="00D0257F">
              <w:rPr>
                <w:rFonts w:ascii="Tahoma" w:hAnsi="Tahoma" w:cs="B Zar"/>
                <w:sz w:val="28"/>
                <w:szCs w:val="28"/>
                <w:lang w:bidi="fa-IR"/>
              </w:rPr>
              <w:t xml:space="preserve">  </w:t>
            </w:r>
            <w:r w:rsidRPr="00D0257F">
              <w:rPr>
                <w:rFonts w:ascii="Tahoma" w:hAnsi="Tahoma" w:cs="B Zar"/>
                <w:sz w:val="28"/>
                <w:szCs w:val="28"/>
                <w:rtl/>
                <w:lang w:bidi="fa-IR"/>
              </w:rPr>
              <w:t xml:space="preserve">فعال </w:t>
            </w:r>
          </w:p>
        </w:tc>
      </w:tr>
      <w:tr w:rsidR="001360F8" w:rsidRPr="00D0257F" w:rsidTr="00F7474A">
        <w:trPr>
          <w:jc w:val="center"/>
        </w:trPr>
        <w:tc>
          <w:tcPr>
            <w:tcW w:w="4174" w:type="dxa"/>
            <w:tcBorders>
              <w:top w:val="outset" w:sz="6" w:space="0" w:color="111111"/>
              <w:left w:val="outset" w:sz="6" w:space="0" w:color="111111"/>
              <w:bottom w:val="outset" w:sz="6" w:space="0" w:color="111111"/>
              <w:right w:val="outset" w:sz="6" w:space="0" w:color="111111"/>
            </w:tcBorders>
            <w:shd w:val="clear" w:color="auto" w:fill="FFFFE0"/>
            <w:vAlign w:val="center"/>
          </w:tcPr>
          <w:p w:rsidR="001360F8" w:rsidRPr="00D0257F" w:rsidRDefault="001360F8" w:rsidP="00D0257F">
            <w:pPr>
              <w:pStyle w:val="NormalWeb"/>
              <w:bidi/>
              <w:spacing w:line="336" w:lineRule="auto"/>
              <w:contextualSpacing/>
              <w:jc w:val="lowKashida"/>
              <w:rPr>
                <w:rFonts w:ascii="Tahoma" w:hAnsi="Tahoma" w:cs="B Zar"/>
                <w:sz w:val="28"/>
                <w:szCs w:val="28"/>
              </w:rPr>
            </w:pPr>
            <w:r w:rsidRPr="00D0257F">
              <w:rPr>
                <w:rFonts w:ascii="Tahoma" w:hAnsi="Tahoma" w:cs="B Zar"/>
                <w:sz w:val="28"/>
                <w:szCs w:val="28"/>
                <w:rtl/>
                <w:lang w:bidi="fa-IR"/>
              </w:rPr>
              <w:t xml:space="preserve">کنترل و بررسي دقيق دستيابي </w:t>
            </w:r>
          </w:p>
        </w:tc>
        <w:tc>
          <w:tcPr>
            <w:tcW w:w="3119" w:type="dxa"/>
            <w:tcBorders>
              <w:top w:val="outset" w:sz="6" w:space="0" w:color="111111"/>
              <w:left w:val="outset" w:sz="6" w:space="0" w:color="111111"/>
              <w:bottom w:val="outset" w:sz="6" w:space="0" w:color="111111"/>
              <w:right w:val="outset" w:sz="6" w:space="0" w:color="111111"/>
            </w:tcBorders>
            <w:shd w:val="clear" w:color="auto" w:fill="FFFFE0"/>
            <w:vAlign w:val="center"/>
          </w:tcPr>
          <w:p w:rsidR="001360F8" w:rsidRPr="00D0257F" w:rsidRDefault="001360F8" w:rsidP="00D0257F">
            <w:pPr>
              <w:pStyle w:val="NormalWeb"/>
              <w:bidi/>
              <w:spacing w:line="336" w:lineRule="auto"/>
              <w:contextualSpacing/>
              <w:jc w:val="lowKashida"/>
              <w:rPr>
                <w:rFonts w:ascii="Tahoma" w:hAnsi="Tahoma" w:cs="B Zar"/>
                <w:sz w:val="28"/>
                <w:szCs w:val="28"/>
              </w:rPr>
            </w:pPr>
            <w:r w:rsidRPr="00D0257F">
              <w:rPr>
                <w:rFonts w:ascii="Tahoma" w:hAnsi="Tahoma" w:cs="B Zar"/>
                <w:sz w:val="28"/>
                <w:szCs w:val="28"/>
                <w:rtl/>
                <w:lang w:bidi="fa-IR"/>
              </w:rPr>
              <w:t>امنيت فيزيکي و شخصي</w:t>
            </w:r>
          </w:p>
        </w:tc>
        <w:tc>
          <w:tcPr>
            <w:tcW w:w="1009" w:type="dxa"/>
            <w:tcBorders>
              <w:top w:val="outset" w:sz="6" w:space="0" w:color="111111"/>
              <w:left w:val="outset" w:sz="6" w:space="0" w:color="111111"/>
              <w:bottom w:val="outset" w:sz="6" w:space="0" w:color="111111"/>
              <w:right w:val="outset" w:sz="6" w:space="0" w:color="111111"/>
            </w:tcBorders>
            <w:shd w:val="clear" w:color="auto" w:fill="FFFFE0"/>
            <w:vAlign w:val="center"/>
          </w:tcPr>
          <w:p w:rsidR="001360F8" w:rsidRPr="00D0257F" w:rsidRDefault="001360F8" w:rsidP="00D0257F">
            <w:pPr>
              <w:pStyle w:val="NormalWeb"/>
              <w:bidi/>
              <w:spacing w:line="336" w:lineRule="auto"/>
              <w:contextualSpacing/>
              <w:jc w:val="lowKashida"/>
              <w:rPr>
                <w:rFonts w:ascii="Tahoma" w:hAnsi="Tahoma" w:cs="B Zar"/>
                <w:sz w:val="28"/>
                <w:szCs w:val="28"/>
              </w:rPr>
            </w:pPr>
            <w:r w:rsidRPr="00D0257F">
              <w:rPr>
                <w:rFonts w:ascii="Tahoma" w:hAnsi="Tahoma" w:cs="B Zar"/>
                <w:sz w:val="28"/>
                <w:szCs w:val="28"/>
                <w:lang w:bidi="fa-IR"/>
              </w:rPr>
              <w:t xml:space="preserve">  </w:t>
            </w:r>
            <w:r w:rsidRPr="00D0257F">
              <w:rPr>
                <w:rFonts w:ascii="Tahoma" w:hAnsi="Tahoma" w:cs="B Zar"/>
                <w:sz w:val="28"/>
                <w:szCs w:val="28"/>
                <w:rtl/>
                <w:lang w:bidi="fa-IR"/>
              </w:rPr>
              <w:t xml:space="preserve">مجاور </w:t>
            </w:r>
          </w:p>
        </w:tc>
      </w:tr>
      <w:tr w:rsidR="001360F8" w:rsidRPr="00D0257F" w:rsidTr="00F7474A">
        <w:trPr>
          <w:jc w:val="center"/>
        </w:trPr>
        <w:tc>
          <w:tcPr>
            <w:tcW w:w="4174" w:type="dxa"/>
            <w:tcBorders>
              <w:top w:val="outset" w:sz="6" w:space="0" w:color="111111"/>
              <w:left w:val="outset" w:sz="6" w:space="0" w:color="111111"/>
              <w:bottom w:val="outset" w:sz="6" w:space="0" w:color="111111"/>
              <w:right w:val="outset" w:sz="6" w:space="0" w:color="111111"/>
            </w:tcBorders>
            <w:shd w:val="clear" w:color="auto" w:fill="FFFFE0"/>
            <w:vAlign w:val="center"/>
          </w:tcPr>
          <w:p w:rsidR="001360F8" w:rsidRPr="00D0257F" w:rsidRDefault="001360F8" w:rsidP="00D0257F">
            <w:pPr>
              <w:pStyle w:val="NormalWeb"/>
              <w:bidi/>
              <w:spacing w:line="336" w:lineRule="auto"/>
              <w:contextualSpacing/>
              <w:jc w:val="lowKashida"/>
              <w:rPr>
                <w:rFonts w:ascii="Tahoma" w:hAnsi="Tahoma" w:cs="B Zar"/>
                <w:sz w:val="28"/>
                <w:szCs w:val="28"/>
              </w:rPr>
            </w:pPr>
            <w:r w:rsidRPr="00D0257F">
              <w:rPr>
                <w:rFonts w:ascii="Tahoma" w:hAnsi="Tahoma" w:cs="B Zar"/>
                <w:sz w:val="28"/>
                <w:szCs w:val="28"/>
                <w:rtl/>
                <w:lang w:bidi="fa-IR"/>
              </w:rPr>
              <w:t xml:space="preserve">نظارت وپيشگيري فني </w:t>
            </w:r>
          </w:p>
        </w:tc>
        <w:tc>
          <w:tcPr>
            <w:tcW w:w="3119" w:type="dxa"/>
            <w:tcBorders>
              <w:top w:val="outset" w:sz="6" w:space="0" w:color="111111"/>
              <w:left w:val="outset" w:sz="6" w:space="0" w:color="111111"/>
              <w:bottom w:val="outset" w:sz="6" w:space="0" w:color="111111"/>
              <w:right w:val="outset" w:sz="6" w:space="0" w:color="111111"/>
            </w:tcBorders>
            <w:shd w:val="clear" w:color="auto" w:fill="FFFFE0"/>
            <w:vAlign w:val="center"/>
          </w:tcPr>
          <w:p w:rsidR="001360F8" w:rsidRPr="00D0257F" w:rsidRDefault="001360F8" w:rsidP="00D0257F">
            <w:pPr>
              <w:pStyle w:val="NormalWeb"/>
              <w:bidi/>
              <w:spacing w:line="336" w:lineRule="auto"/>
              <w:contextualSpacing/>
              <w:jc w:val="lowKashida"/>
              <w:rPr>
                <w:rFonts w:ascii="Tahoma" w:hAnsi="Tahoma" w:cs="B Zar"/>
                <w:sz w:val="28"/>
                <w:szCs w:val="28"/>
              </w:rPr>
            </w:pPr>
            <w:r w:rsidRPr="00D0257F">
              <w:rPr>
                <w:rFonts w:ascii="Tahoma" w:hAnsi="Tahoma" w:cs="B Zar"/>
                <w:sz w:val="28"/>
                <w:szCs w:val="28"/>
                <w:rtl/>
                <w:lang w:bidi="fa-IR"/>
              </w:rPr>
              <w:t>امنيت فيزيکي و شخصي</w:t>
            </w:r>
          </w:p>
        </w:tc>
        <w:tc>
          <w:tcPr>
            <w:tcW w:w="1009" w:type="dxa"/>
            <w:tcBorders>
              <w:top w:val="outset" w:sz="6" w:space="0" w:color="111111"/>
              <w:left w:val="outset" w:sz="6" w:space="0" w:color="111111"/>
              <w:bottom w:val="outset" w:sz="6" w:space="0" w:color="111111"/>
              <w:right w:val="outset" w:sz="6" w:space="0" w:color="111111"/>
            </w:tcBorders>
            <w:shd w:val="clear" w:color="auto" w:fill="FFFFE0"/>
            <w:vAlign w:val="center"/>
          </w:tcPr>
          <w:p w:rsidR="001360F8" w:rsidRPr="00D0257F" w:rsidRDefault="001360F8" w:rsidP="00D0257F">
            <w:pPr>
              <w:pStyle w:val="NormalWeb"/>
              <w:bidi/>
              <w:spacing w:line="336" w:lineRule="auto"/>
              <w:contextualSpacing/>
              <w:jc w:val="lowKashida"/>
              <w:rPr>
                <w:rFonts w:ascii="Tahoma" w:hAnsi="Tahoma" w:cs="B Zar"/>
                <w:sz w:val="28"/>
                <w:szCs w:val="28"/>
              </w:rPr>
            </w:pPr>
            <w:r w:rsidRPr="00D0257F">
              <w:rPr>
                <w:rFonts w:ascii="Tahoma" w:hAnsi="Tahoma" w:cs="B Zar"/>
                <w:sz w:val="28"/>
                <w:szCs w:val="28"/>
                <w:lang w:bidi="fa-IR"/>
              </w:rPr>
              <w:t xml:space="preserve">  </w:t>
            </w:r>
            <w:r w:rsidRPr="00D0257F">
              <w:rPr>
                <w:rFonts w:ascii="Tahoma" w:hAnsi="Tahoma" w:cs="B Zar"/>
                <w:sz w:val="28"/>
                <w:szCs w:val="28"/>
                <w:rtl/>
                <w:lang w:bidi="fa-IR"/>
              </w:rPr>
              <w:t xml:space="preserve">خودي </w:t>
            </w:r>
          </w:p>
        </w:tc>
      </w:tr>
      <w:tr w:rsidR="001360F8" w:rsidRPr="00D0257F" w:rsidTr="00F7474A">
        <w:trPr>
          <w:trHeight w:val="1631"/>
          <w:jc w:val="center"/>
        </w:trPr>
        <w:tc>
          <w:tcPr>
            <w:tcW w:w="4174" w:type="dxa"/>
            <w:tcBorders>
              <w:top w:val="outset" w:sz="6" w:space="0" w:color="111111"/>
              <w:left w:val="outset" w:sz="6" w:space="0" w:color="111111"/>
              <w:bottom w:val="outset" w:sz="6" w:space="0" w:color="111111"/>
              <w:right w:val="outset" w:sz="6" w:space="0" w:color="111111"/>
            </w:tcBorders>
            <w:shd w:val="clear" w:color="auto" w:fill="FFFFE0"/>
            <w:vAlign w:val="center"/>
          </w:tcPr>
          <w:p w:rsidR="001360F8" w:rsidRPr="00D0257F" w:rsidRDefault="001360F8" w:rsidP="00D0257F">
            <w:pPr>
              <w:pStyle w:val="NormalWeb"/>
              <w:bidi/>
              <w:spacing w:line="336" w:lineRule="auto"/>
              <w:contextualSpacing/>
              <w:jc w:val="lowKashida"/>
              <w:rPr>
                <w:rFonts w:ascii="Tahoma" w:hAnsi="Tahoma" w:cs="B Zar"/>
                <w:sz w:val="28"/>
                <w:szCs w:val="28"/>
                <w:rtl/>
                <w:lang w:bidi="fa-IR"/>
              </w:rPr>
            </w:pPr>
            <w:r w:rsidRPr="00D0257F">
              <w:rPr>
                <w:rFonts w:ascii="Tahoma" w:hAnsi="Tahoma" w:cs="B Zar"/>
                <w:sz w:val="28"/>
                <w:szCs w:val="28"/>
                <w:rtl/>
                <w:lang w:bidi="fa-IR"/>
              </w:rPr>
              <w:t>کنترل هاي يکپارچگي زمان اجراء</w:t>
            </w:r>
          </w:p>
        </w:tc>
        <w:tc>
          <w:tcPr>
            <w:tcW w:w="3119" w:type="dxa"/>
            <w:tcBorders>
              <w:top w:val="outset" w:sz="6" w:space="0" w:color="111111"/>
              <w:left w:val="outset" w:sz="6" w:space="0" w:color="111111"/>
              <w:bottom w:val="outset" w:sz="6" w:space="0" w:color="111111"/>
              <w:right w:val="outset" w:sz="6" w:space="0" w:color="111111"/>
            </w:tcBorders>
            <w:shd w:val="clear" w:color="auto" w:fill="FFFFE0"/>
            <w:vAlign w:val="center"/>
          </w:tcPr>
          <w:p w:rsidR="001360F8" w:rsidRPr="00D0257F" w:rsidRDefault="001360F8" w:rsidP="00D0257F">
            <w:pPr>
              <w:pStyle w:val="NormalWeb"/>
              <w:bidi/>
              <w:spacing w:line="336" w:lineRule="auto"/>
              <w:contextualSpacing/>
              <w:jc w:val="lowKashida"/>
              <w:rPr>
                <w:rFonts w:ascii="Tahoma" w:hAnsi="Tahoma" w:cs="B Zar"/>
                <w:sz w:val="28"/>
                <w:szCs w:val="28"/>
              </w:rPr>
            </w:pPr>
            <w:r w:rsidRPr="00D0257F">
              <w:rPr>
                <w:rFonts w:ascii="Tahoma" w:hAnsi="Tahoma" w:cs="B Zar"/>
                <w:sz w:val="28"/>
                <w:szCs w:val="28"/>
                <w:rtl/>
                <w:lang w:bidi="fa-IR"/>
              </w:rPr>
              <w:t xml:space="preserve">نرم افزارهاي مطمئن </w:t>
            </w:r>
            <w:r w:rsidRPr="00D0257F">
              <w:rPr>
                <w:rFonts w:ascii="Tahoma" w:hAnsi="Tahoma" w:cs="B Zar"/>
                <w:sz w:val="28"/>
                <w:szCs w:val="28"/>
                <w:rtl/>
                <w:lang w:bidi="fa-IR"/>
              </w:rPr>
              <w:br/>
              <w:t>( پياده سازي ، توزيع )</w:t>
            </w:r>
          </w:p>
        </w:tc>
        <w:tc>
          <w:tcPr>
            <w:tcW w:w="1009" w:type="dxa"/>
            <w:tcBorders>
              <w:top w:val="outset" w:sz="6" w:space="0" w:color="111111"/>
              <w:left w:val="outset" w:sz="6" w:space="0" w:color="111111"/>
              <w:bottom w:val="outset" w:sz="6" w:space="0" w:color="111111"/>
              <w:right w:val="outset" w:sz="6" w:space="0" w:color="111111"/>
            </w:tcBorders>
            <w:shd w:val="clear" w:color="auto" w:fill="FFFFE0"/>
            <w:vAlign w:val="center"/>
          </w:tcPr>
          <w:p w:rsidR="001360F8" w:rsidRPr="00D0257F" w:rsidRDefault="001360F8" w:rsidP="00D0257F">
            <w:pPr>
              <w:pStyle w:val="NormalWeb"/>
              <w:bidi/>
              <w:spacing w:line="336" w:lineRule="auto"/>
              <w:contextualSpacing/>
              <w:jc w:val="lowKashida"/>
              <w:rPr>
                <w:rFonts w:ascii="Tahoma" w:hAnsi="Tahoma" w:cs="B Zar"/>
                <w:sz w:val="28"/>
                <w:szCs w:val="28"/>
              </w:rPr>
            </w:pPr>
            <w:r w:rsidRPr="00D0257F">
              <w:rPr>
                <w:rFonts w:ascii="Tahoma" w:hAnsi="Tahoma" w:cs="B Zar"/>
                <w:sz w:val="28"/>
                <w:szCs w:val="28"/>
                <w:lang w:bidi="fa-IR"/>
              </w:rPr>
              <w:t xml:space="preserve">  </w:t>
            </w:r>
            <w:r w:rsidRPr="00D0257F">
              <w:rPr>
                <w:rFonts w:ascii="Tahoma" w:hAnsi="Tahoma" w:cs="B Zar"/>
                <w:sz w:val="28"/>
                <w:szCs w:val="28"/>
                <w:rtl/>
                <w:lang w:bidi="fa-IR"/>
              </w:rPr>
              <w:t xml:space="preserve">توزيع </w:t>
            </w:r>
          </w:p>
        </w:tc>
      </w:tr>
    </w:tbl>
    <w:p w:rsidR="001360F8" w:rsidRPr="00D0257F" w:rsidRDefault="001360F8" w:rsidP="00D0257F">
      <w:pPr>
        <w:pStyle w:val="NormalWeb"/>
        <w:bidi/>
        <w:spacing w:after="0" w:afterAutospacing="0" w:line="336" w:lineRule="auto"/>
        <w:ind w:left="-2"/>
        <w:contextualSpacing/>
        <w:jc w:val="lowKashida"/>
        <w:rPr>
          <w:rFonts w:ascii="Tahoma" w:hAnsi="Tahoma" w:cs="B Zar"/>
          <w:sz w:val="28"/>
          <w:szCs w:val="28"/>
          <w:rtl/>
        </w:rPr>
      </w:pPr>
      <w:r w:rsidRPr="00D0257F">
        <w:rPr>
          <w:rFonts w:ascii="Tahoma" w:hAnsi="Tahoma" w:cs="B Zar"/>
          <w:sz w:val="28"/>
          <w:szCs w:val="28"/>
        </w:rPr>
        <w:t xml:space="preserve"> </w:t>
      </w:r>
      <w:r w:rsidRPr="00D0257F">
        <w:rPr>
          <w:rFonts w:asciiTheme="majorBidi" w:hAnsiTheme="majorBidi" w:cs="B Zar"/>
          <w:sz w:val="28"/>
          <w:szCs w:val="28"/>
        </w:rPr>
        <w:t>(1</w:t>
      </w:r>
      <w:r w:rsidRPr="00D0257F">
        <w:rPr>
          <w:rFonts w:ascii="Tahoma" w:hAnsi="Tahoma" w:cs="B Zar"/>
          <w:sz w:val="28"/>
          <w:szCs w:val="28"/>
          <w:rtl/>
        </w:rPr>
        <w:t>تعيين ميزان اقتدار امنيتي هر يک از عناصر موجود در ايمن سازي اطلاعات</w:t>
      </w:r>
      <w:r w:rsidRPr="00D0257F">
        <w:rPr>
          <w:rFonts w:ascii="Tahoma" w:hAnsi="Tahoma" w:cs="Nazanin"/>
          <w:sz w:val="28"/>
          <w:szCs w:val="28"/>
          <w:rtl/>
        </w:rPr>
        <w:t> </w:t>
      </w:r>
      <w:r w:rsidRPr="00D0257F">
        <w:rPr>
          <w:rFonts w:ascii="Tahoma" w:hAnsi="Tahoma" w:cs="B Zar"/>
          <w:sz w:val="28"/>
          <w:szCs w:val="28"/>
          <w:rtl/>
        </w:rPr>
        <w:t xml:space="preserve"> (چه چيزي حفاظت شده و نحوه برخورد با تهاجم اطلاعاتي در محلي که از عنصر مربوطه استفاده شده ، به چه صورت است ؟) . </w:t>
      </w:r>
    </w:p>
    <w:p w:rsidR="001360F8" w:rsidRPr="00D0257F" w:rsidRDefault="001360F8" w:rsidP="00D0257F">
      <w:pPr>
        <w:pStyle w:val="NormalWeb"/>
        <w:bidi/>
        <w:spacing w:before="0" w:beforeAutospacing="0" w:after="0" w:afterAutospacing="0" w:line="336" w:lineRule="auto"/>
        <w:ind w:left="-2"/>
        <w:contextualSpacing/>
        <w:jc w:val="lowKashida"/>
        <w:rPr>
          <w:rFonts w:ascii="Tahoma" w:hAnsi="Tahoma" w:cs="B Zar"/>
          <w:sz w:val="28"/>
          <w:szCs w:val="28"/>
          <w:rtl/>
        </w:rPr>
      </w:pPr>
      <w:r w:rsidRPr="00D0257F">
        <w:rPr>
          <w:rFonts w:ascii="Tahoma" w:hAnsi="Tahoma" w:cs="B Zar"/>
          <w:sz w:val="28"/>
          <w:szCs w:val="28"/>
          <w:rtl/>
        </w:rPr>
        <w:t>پس از سنجش ميزان اقتدار امنيتي هر يک از عناصر مربوطه ، مي توان از آنان در جايگاهي که داراي حداکثر کارآئي باشند ، استفاده کرد . مثلا"</w:t>
      </w:r>
      <w:r w:rsidRPr="00D0257F">
        <w:rPr>
          <w:rFonts w:ascii="Tahoma" w:hAnsi="Tahoma" w:cs="Nazanin"/>
          <w:sz w:val="28"/>
          <w:szCs w:val="28"/>
          <w:rtl/>
        </w:rPr>
        <w:t> </w:t>
      </w:r>
      <w:r w:rsidRPr="00D0257F">
        <w:rPr>
          <w:rFonts w:ascii="Tahoma" w:hAnsi="Tahoma" w:cs="B Zar"/>
          <w:sz w:val="28"/>
          <w:szCs w:val="28"/>
          <w:rtl/>
        </w:rPr>
        <w:t xml:space="preserve"> مي بايست از مکانيزم هاي امنيتي مقتدر در محدوده هاي مرزي</w:t>
      </w:r>
      <w:r w:rsidRPr="00D0257F">
        <w:rPr>
          <w:rFonts w:ascii="Tahoma" w:hAnsi="Tahoma" w:cs="Nazanin"/>
          <w:sz w:val="28"/>
          <w:szCs w:val="28"/>
          <w:rtl/>
        </w:rPr>
        <w:t> </w:t>
      </w:r>
      <w:r w:rsidRPr="00D0257F">
        <w:rPr>
          <w:rFonts w:ascii="Tahoma" w:hAnsi="Tahoma" w:cs="B Zar"/>
          <w:sz w:val="28"/>
          <w:szCs w:val="28"/>
          <w:rtl/>
        </w:rPr>
        <w:t xml:space="preserve"> شبکه استفاده گردد . </w:t>
      </w:r>
    </w:p>
    <w:p w:rsidR="001360F8" w:rsidRPr="00D0257F" w:rsidRDefault="001360F8" w:rsidP="00D0257F">
      <w:pPr>
        <w:pStyle w:val="NormalWeb"/>
        <w:bidi/>
        <w:spacing w:before="0" w:beforeAutospacing="0" w:after="0" w:afterAutospacing="0" w:line="336" w:lineRule="auto"/>
        <w:ind w:left="-2"/>
        <w:contextualSpacing/>
        <w:jc w:val="lowKashida"/>
        <w:rPr>
          <w:rFonts w:ascii="Tahoma" w:hAnsi="Tahoma" w:cs="B Zar"/>
          <w:sz w:val="28"/>
          <w:szCs w:val="28"/>
          <w:rtl/>
        </w:rPr>
      </w:pPr>
      <w:r w:rsidRPr="00D0257F">
        <w:rPr>
          <w:rFonts w:ascii="Tahoma" w:hAnsi="Tahoma" w:cs="B Zar"/>
          <w:sz w:val="28"/>
          <w:szCs w:val="28"/>
        </w:rPr>
        <w:lastRenderedPageBreak/>
        <w:t xml:space="preserve"> </w:t>
      </w:r>
      <w:r w:rsidRPr="00D0257F">
        <w:rPr>
          <w:rFonts w:asciiTheme="majorBidi" w:hAnsiTheme="majorBidi" w:cs="B Zar"/>
          <w:sz w:val="28"/>
          <w:szCs w:val="28"/>
        </w:rPr>
        <w:t>(2</w:t>
      </w:r>
      <w:r w:rsidRPr="00D0257F">
        <w:rPr>
          <w:rFonts w:ascii="Tahoma" w:hAnsi="Tahoma" w:cs="B Zar"/>
          <w:sz w:val="28"/>
          <w:szCs w:val="28"/>
          <w:rtl/>
        </w:rPr>
        <w:t xml:space="preserve">استفاده از مديريت کليد مقتدر و زير ساخت کليد عمومي، </w:t>
      </w:r>
      <w:r w:rsidRPr="00D0257F">
        <w:rPr>
          <w:rFonts w:ascii="Tahoma" w:hAnsi="Tahoma" w:cs="Nazanin"/>
          <w:sz w:val="28"/>
          <w:szCs w:val="28"/>
          <w:rtl/>
        </w:rPr>
        <w:t> </w:t>
      </w:r>
      <w:r w:rsidRPr="00D0257F">
        <w:rPr>
          <w:rFonts w:ascii="Tahoma" w:hAnsi="Tahoma" w:cs="B Zar"/>
          <w:sz w:val="28"/>
          <w:szCs w:val="28"/>
          <w:rtl/>
        </w:rPr>
        <w:t>که قادر به حمايت از تمام تکنولوژي هاي</w:t>
      </w:r>
      <w:r w:rsidRPr="00D0257F">
        <w:rPr>
          <w:rFonts w:ascii="Tahoma" w:hAnsi="Tahoma" w:cs="Nazanin"/>
          <w:sz w:val="28"/>
          <w:szCs w:val="28"/>
          <w:rtl/>
        </w:rPr>
        <w:t> </w:t>
      </w:r>
      <w:r w:rsidRPr="00D0257F">
        <w:rPr>
          <w:rFonts w:ascii="Tahoma" w:hAnsi="Tahoma" w:cs="B Zar"/>
          <w:sz w:val="28"/>
          <w:szCs w:val="28"/>
          <w:rtl/>
        </w:rPr>
        <w:t xml:space="preserve"> مرتبط با ايمن سازي اطلاعات بوده و داراي مقاومت مطلوب</w:t>
      </w:r>
      <w:r w:rsidRPr="00D0257F">
        <w:rPr>
          <w:rFonts w:ascii="Tahoma" w:hAnsi="Tahoma" w:cs="Nazanin"/>
          <w:sz w:val="28"/>
          <w:szCs w:val="28"/>
          <w:rtl/>
        </w:rPr>
        <w:t> </w:t>
      </w:r>
      <w:r w:rsidRPr="00D0257F">
        <w:rPr>
          <w:rFonts w:ascii="Tahoma" w:hAnsi="Tahoma" w:cs="B Zar"/>
          <w:sz w:val="28"/>
          <w:szCs w:val="28"/>
          <w:rtl/>
        </w:rPr>
        <w:t xml:space="preserve"> در مقابل يک تهاجم اطلاعاتي باشد. </w:t>
      </w:r>
    </w:p>
    <w:p w:rsidR="001360F8" w:rsidRPr="00D0257F" w:rsidRDefault="001360F8" w:rsidP="00D0257F">
      <w:pPr>
        <w:pStyle w:val="NormalWeb"/>
        <w:bidi/>
        <w:spacing w:before="0" w:beforeAutospacing="0" w:after="0" w:afterAutospacing="0" w:line="336" w:lineRule="auto"/>
        <w:ind w:left="-2"/>
        <w:contextualSpacing/>
        <w:jc w:val="lowKashida"/>
        <w:rPr>
          <w:rFonts w:ascii="Tahoma" w:hAnsi="Tahoma" w:cs="B Zar"/>
          <w:sz w:val="28"/>
          <w:szCs w:val="28"/>
        </w:rPr>
      </w:pPr>
      <w:r w:rsidRPr="00D0257F">
        <w:rPr>
          <w:rFonts w:ascii="Tahoma" w:hAnsi="Tahoma" w:cs="B Zar"/>
          <w:sz w:val="28"/>
          <w:szCs w:val="28"/>
        </w:rPr>
        <w:t xml:space="preserve"> </w:t>
      </w:r>
      <w:r w:rsidRPr="00D0257F">
        <w:rPr>
          <w:rFonts w:asciiTheme="majorBidi" w:hAnsiTheme="majorBidi" w:cs="B Zar"/>
          <w:sz w:val="28"/>
          <w:szCs w:val="28"/>
        </w:rPr>
        <w:t>(3</w:t>
      </w:r>
      <w:r w:rsidRPr="00D0257F">
        <w:rPr>
          <w:rFonts w:ascii="Tahoma" w:hAnsi="Tahoma" w:cs="B Zar"/>
          <w:sz w:val="28"/>
          <w:szCs w:val="28"/>
          <w:rtl/>
        </w:rPr>
        <w:t>بکارگيري زيرساخت لازم بمنظور تشخيص مزاحمين ، آناليز و يکپارچگي نتايج بمنظور انجام واکنش هاي مناسب در رابطه با نوع تهاجم . زير ساخت مربوطه مي بايست به پرسنل عملياتي، راهنمائي</w:t>
      </w:r>
      <w:r w:rsidRPr="00D0257F">
        <w:rPr>
          <w:rFonts w:ascii="Tahoma" w:hAnsi="Tahoma" w:cs="Nazanin"/>
          <w:sz w:val="28"/>
          <w:szCs w:val="28"/>
          <w:rtl/>
        </w:rPr>
        <w:t> </w:t>
      </w:r>
      <w:r w:rsidRPr="00D0257F">
        <w:rPr>
          <w:rFonts w:ascii="Tahoma" w:hAnsi="Tahoma" w:cs="B Zar"/>
          <w:sz w:val="28"/>
          <w:szCs w:val="28"/>
          <w:rtl/>
        </w:rPr>
        <w:t xml:space="preserve"> لازم در مواجه با سوالاتي نظير : آيا من تحت تهاجم اطلاعاتي قزار گرفته ام ؟ منبع تهاجم چه کسي مي باشد ؟ به چه فرد ديگري تهاجم شده است ؟ راه حل ها و راهکارهاي من در اين رابطه چيست ؟</w:t>
      </w:r>
      <w:r w:rsidRPr="00D0257F">
        <w:rPr>
          <w:rFonts w:ascii="Tahoma" w:hAnsi="Tahoma" w:cs="Nazanin"/>
          <w:sz w:val="28"/>
          <w:szCs w:val="28"/>
          <w:rtl/>
        </w:rPr>
        <w:t> </w:t>
      </w:r>
      <w:r w:rsidRPr="00D0257F">
        <w:rPr>
          <w:rFonts w:ascii="Tahoma" w:hAnsi="Tahoma" w:cs="B Zar"/>
          <w:sz w:val="28"/>
          <w:szCs w:val="28"/>
          <w:rtl/>
        </w:rPr>
        <w:t xml:space="preserve"> </w:t>
      </w:r>
    </w:p>
    <w:p w:rsidR="001360F8" w:rsidRPr="00D0257F" w:rsidRDefault="001360F8" w:rsidP="00D0257F">
      <w:pPr>
        <w:pStyle w:val="NormalWeb"/>
        <w:bidi/>
        <w:spacing w:before="0" w:beforeAutospacing="0" w:after="0" w:afterAutospacing="0" w:line="336" w:lineRule="auto"/>
        <w:ind w:left="-2"/>
        <w:contextualSpacing/>
        <w:jc w:val="lowKashida"/>
        <w:rPr>
          <w:rFonts w:ascii="Tahoma" w:hAnsi="Tahoma" w:cs="B Zar"/>
          <w:sz w:val="28"/>
          <w:szCs w:val="28"/>
        </w:rPr>
      </w:pPr>
      <w:r w:rsidRPr="00D0257F">
        <w:rPr>
          <w:rFonts w:ascii="Tahoma" w:hAnsi="Tahoma" w:cs="B Zar"/>
          <w:sz w:val="28"/>
          <w:szCs w:val="28"/>
          <w:rtl/>
        </w:rPr>
        <w:t xml:space="preserve">منظور از عمليات ، مجموعه </w:t>
      </w:r>
      <w:r w:rsidRPr="00D0257F">
        <w:rPr>
          <w:rFonts w:ascii="Tahoma" w:hAnsi="Tahoma" w:cs="Nazanin"/>
          <w:sz w:val="28"/>
          <w:szCs w:val="28"/>
          <w:rtl/>
        </w:rPr>
        <w:t> </w:t>
      </w:r>
      <w:r w:rsidRPr="00D0257F">
        <w:rPr>
          <w:rFonts w:ascii="Tahoma" w:hAnsi="Tahoma" w:cs="B Zar"/>
          <w:sz w:val="28"/>
          <w:szCs w:val="28"/>
          <w:rtl/>
        </w:rPr>
        <w:t>فعاليت هاي لازم</w:t>
      </w:r>
      <w:r w:rsidRPr="00D0257F">
        <w:rPr>
          <w:rFonts w:ascii="Tahoma" w:hAnsi="Tahoma" w:cs="Nazanin"/>
          <w:sz w:val="28"/>
          <w:szCs w:val="28"/>
          <w:rtl/>
        </w:rPr>
        <w:t> </w:t>
      </w:r>
      <w:r w:rsidRPr="00D0257F">
        <w:rPr>
          <w:rFonts w:ascii="Tahoma" w:hAnsi="Tahoma" w:cs="B Zar"/>
          <w:sz w:val="28"/>
          <w:szCs w:val="28"/>
          <w:rtl/>
        </w:rPr>
        <w:t xml:space="preserve"> بمنظور نگهداري</w:t>
      </w:r>
      <w:r w:rsidRPr="00D0257F">
        <w:rPr>
          <w:rFonts w:ascii="Tahoma" w:hAnsi="Tahoma" w:cs="Nazanin"/>
          <w:sz w:val="28"/>
          <w:szCs w:val="28"/>
          <w:rtl/>
        </w:rPr>
        <w:t> </w:t>
      </w:r>
      <w:r w:rsidRPr="00D0257F">
        <w:rPr>
          <w:rFonts w:ascii="Tahoma" w:hAnsi="Tahoma" w:cs="B Zar"/>
          <w:sz w:val="28"/>
          <w:szCs w:val="28"/>
          <w:rtl/>
        </w:rPr>
        <w:t xml:space="preserve"> وضعيت امنيتي يک سازمان است</w:t>
      </w:r>
      <w:r w:rsidRPr="00D0257F">
        <w:rPr>
          <w:rFonts w:ascii="Tahoma" w:hAnsi="Tahoma" w:cs="Nazanin"/>
          <w:sz w:val="28"/>
          <w:szCs w:val="28"/>
          <w:rtl/>
        </w:rPr>
        <w:t> </w:t>
      </w:r>
      <w:r w:rsidRPr="00D0257F">
        <w:rPr>
          <w:rFonts w:ascii="Tahoma" w:hAnsi="Tahoma" w:cs="B Zar"/>
          <w:sz w:val="28"/>
          <w:szCs w:val="28"/>
          <w:rtl/>
        </w:rPr>
        <w:t xml:space="preserve"> . در اين رابطه لازم است ، به موارد زير توجه گردد :</w:t>
      </w:r>
    </w:p>
    <w:p w:rsidR="001360F8" w:rsidRPr="00D0257F" w:rsidRDefault="001360F8" w:rsidP="00D0257F">
      <w:pPr>
        <w:pStyle w:val="NormalWeb"/>
        <w:numPr>
          <w:ilvl w:val="0"/>
          <w:numId w:val="5"/>
        </w:numPr>
        <w:bidi/>
        <w:spacing w:before="0" w:beforeAutospacing="0" w:line="336" w:lineRule="auto"/>
        <w:ind w:left="281" w:hanging="218"/>
        <w:contextualSpacing/>
        <w:jc w:val="lowKashida"/>
        <w:rPr>
          <w:rFonts w:ascii="Tahoma" w:hAnsi="Tahoma" w:cs="B Zar"/>
          <w:sz w:val="28"/>
          <w:szCs w:val="28"/>
          <w:rtl/>
        </w:rPr>
      </w:pPr>
      <w:r w:rsidRPr="00D0257F">
        <w:rPr>
          <w:rFonts w:ascii="Tahoma" w:hAnsi="Tahoma" w:cs="B Zar"/>
          <w:sz w:val="28"/>
          <w:szCs w:val="28"/>
          <w:rtl/>
        </w:rPr>
        <w:t>اعمال تغييرات لازم با توجه به روند تحولات مرتبط با تکنولوژي اطلاعات. در اين رابطه مي بايست داده هاي مورد نظر جمع آوري تا زمينه تصميم سازي مناسب</w:t>
      </w:r>
      <w:r w:rsidRPr="00D0257F">
        <w:rPr>
          <w:rFonts w:ascii="Tahoma" w:hAnsi="Tahoma" w:cs="Nazanin"/>
          <w:sz w:val="28"/>
          <w:szCs w:val="28"/>
          <w:rtl/>
        </w:rPr>
        <w:t> </w:t>
      </w:r>
      <w:r w:rsidRPr="00D0257F">
        <w:rPr>
          <w:rFonts w:ascii="Tahoma" w:hAnsi="Tahoma" w:cs="B Zar"/>
          <w:sz w:val="28"/>
          <w:szCs w:val="28"/>
          <w:rtl/>
        </w:rPr>
        <w:t xml:space="preserve"> براي مديريت فراهم گردد ( تامين اطلاعات ضروري براي مديريت ريسک ) . </w:t>
      </w:r>
    </w:p>
    <w:p w:rsidR="001360F8" w:rsidRPr="00D0257F" w:rsidRDefault="001360F8" w:rsidP="00D0257F">
      <w:pPr>
        <w:numPr>
          <w:ilvl w:val="0"/>
          <w:numId w:val="5"/>
        </w:numPr>
        <w:spacing w:before="100" w:beforeAutospacing="1" w:after="100" w:afterAutospacing="1" w:line="336" w:lineRule="auto"/>
        <w:ind w:left="281" w:hanging="218"/>
        <w:contextualSpacing/>
        <w:jc w:val="lowKashida"/>
        <w:rPr>
          <w:rFonts w:ascii="Tahoma" w:hAnsi="Tahoma" w:cs="B Zar"/>
          <w:sz w:val="28"/>
          <w:szCs w:val="28"/>
          <w:rtl/>
        </w:rPr>
      </w:pPr>
      <w:r w:rsidRPr="00D0257F">
        <w:rPr>
          <w:rFonts w:ascii="Tahoma" w:hAnsi="Tahoma" w:cs="B Zar"/>
          <w:sz w:val="28"/>
          <w:szCs w:val="28"/>
          <w:rtl/>
        </w:rPr>
        <w:t>مديريت وضعيت امنيتي با توجه به</w:t>
      </w:r>
      <w:r w:rsidRPr="00D0257F">
        <w:rPr>
          <w:rFonts w:ascii="Tahoma" w:hAnsi="Tahoma" w:cs="Nazanin"/>
          <w:sz w:val="28"/>
          <w:szCs w:val="28"/>
          <w:rtl/>
        </w:rPr>
        <w:t> </w:t>
      </w:r>
      <w:r w:rsidRPr="00D0257F">
        <w:rPr>
          <w:rFonts w:ascii="Tahoma" w:hAnsi="Tahoma" w:cs="B Zar"/>
          <w:sz w:val="28"/>
          <w:szCs w:val="28"/>
          <w:rtl/>
        </w:rPr>
        <w:t xml:space="preserve"> تکنولوژي هاي</w:t>
      </w:r>
      <w:r w:rsidRPr="00D0257F">
        <w:rPr>
          <w:rFonts w:ascii="Tahoma" w:hAnsi="Tahoma" w:cs="Nazanin"/>
          <w:sz w:val="28"/>
          <w:szCs w:val="28"/>
          <w:rtl/>
        </w:rPr>
        <w:t> </w:t>
      </w:r>
      <w:r w:rsidRPr="00D0257F">
        <w:rPr>
          <w:rFonts w:ascii="Tahoma" w:hAnsi="Tahoma" w:cs="B Zar"/>
          <w:sz w:val="28"/>
          <w:szCs w:val="28"/>
          <w:rtl/>
        </w:rPr>
        <w:t xml:space="preserve"> استفاده شده در رابطه ايمن سازي</w:t>
      </w:r>
      <w:r w:rsidRPr="00D0257F">
        <w:rPr>
          <w:rFonts w:ascii="Tahoma" w:hAnsi="Tahoma" w:cs="Nazanin"/>
          <w:sz w:val="28"/>
          <w:szCs w:val="28"/>
          <w:rtl/>
        </w:rPr>
        <w:t> </w:t>
      </w:r>
      <w:r w:rsidRPr="00D0257F">
        <w:rPr>
          <w:rFonts w:ascii="Tahoma" w:hAnsi="Tahoma" w:cs="B Zar"/>
          <w:sz w:val="28"/>
          <w:szCs w:val="28"/>
          <w:rtl/>
        </w:rPr>
        <w:t xml:space="preserve"> اطلاعات (</w:t>
      </w:r>
      <w:r w:rsidRPr="00D0257F">
        <w:rPr>
          <w:rFonts w:ascii="Tahoma" w:hAnsi="Tahoma" w:cs="Nazanin"/>
          <w:sz w:val="28"/>
          <w:szCs w:val="28"/>
          <w:rtl/>
        </w:rPr>
        <w:t> </w:t>
      </w:r>
      <w:r w:rsidRPr="00D0257F">
        <w:rPr>
          <w:rFonts w:ascii="Tahoma" w:hAnsi="Tahoma" w:cs="B Zar"/>
          <w:sz w:val="28"/>
          <w:szCs w:val="28"/>
          <w:rtl/>
        </w:rPr>
        <w:t xml:space="preserve"> نصب </w:t>
      </w:r>
      <w:r w:rsidRPr="00D0257F">
        <w:rPr>
          <w:rFonts w:cs="B Zar"/>
          <w:sz w:val="28"/>
          <w:szCs w:val="28"/>
        </w:rPr>
        <w:t>Patch</w:t>
      </w:r>
      <w:r w:rsidRPr="00D0257F">
        <w:rPr>
          <w:rFonts w:ascii="Tahoma" w:hAnsi="Tahoma" w:cs="B Zar"/>
          <w:sz w:val="28"/>
          <w:szCs w:val="28"/>
          <w:rtl/>
        </w:rPr>
        <w:t xml:space="preserve"> امنيتي،</w:t>
      </w:r>
      <w:r w:rsidRPr="00D0257F">
        <w:rPr>
          <w:rFonts w:ascii="Tahoma" w:hAnsi="Tahoma" w:cs="Nazanin"/>
          <w:sz w:val="28"/>
          <w:szCs w:val="28"/>
          <w:rtl/>
        </w:rPr>
        <w:t> </w:t>
      </w:r>
      <w:r w:rsidRPr="00D0257F">
        <w:rPr>
          <w:rFonts w:ascii="Tahoma" w:hAnsi="Tahoma" w:cs="B Zar"/>
          <w:sz w:val="28"/>
          <w:szCs w:val="28"/>
          <w:rtl/>
        </w:rPr>
        <w:t xml:space="preserve"> بهنگام سازي ويروس ها ، پشتيباني ليست هاي کنترل دستيابي ) </w:t>
      </w:r>
    </w:p>
    <w:p w:rsidR="001360F8" w:rsidRPr="00D0257F" w:rsidRDefault="001360F8" w:rsidP="00D0257F">
      <w:pPr>
        <w:numPr>
          <w:ilvl w:val="0"/>
          <w:numId w:val="5"/>
        </w:numPr>
        <w:spacing w:before="100" w:beforeAutospacing="1" w:after="100" w:afterAutospacing="1" w:line="336" w:lineRule="auto"/>
        <w:ind w:left="281" w:hanging="218"/>
        <w:contextualSpacing/>
        <w:jc w:val="lowKashida"/>
        <w:rPr>
          <w:rFonts w:ascii="Tahoma" w:hAnsi="Tahoma" w:cs="B Zar"/>
          <w:sz w:val="28"/>
          <w:szCs w:val="28"/>
          <w:rtl/>
        </w:rPr>
      </w:pPr>
      <w:r w:rsidRPr="00D0257F">
        <w:rPr>
          <w:rFonts w:ascii="Tahoma" w:hAnsi="Tahoma" w:cs="B Zar"/>
          <w:sz w:val="28"/>
          <w:szCs w:val="28"/>
          <w:rtl/>
        </w:rPr>
        <w:t xml:space="preserve">ارائه سرويس هاي مديريتي اساسي و حفاظت از زيرساخت هاي مهم (خصوصا" زير ساخت هائي که براي يک سازمان ختم به درآمد مي گردد ) . </w:t>
      </w:r>
    </w:p>
    <w:p w:rsidR="001360F8" w:rsidRPr="00D0257F" w:rsidRDefault="001360F8" w:rsidP="00D0257F">
      <w:pPr>
        <w:numPr>
          <w:ilvl w:val="0"/>
          <w:numId w:val="5"/>
        </w:numPr>
        <w:spacing w:before="100" w:beforeAutospacing="1" w:after="100" w:afterAutospacing="1" w:line="336" w:lineRule="auto"/>
        <w:ind w:left="423"/>
        <w:contextualSpacing/>
        <w:jc w:val="lowKashida"/>
        <w:rPr>
          <w:rFonts w:cs="B Zar"/>
          <w:sz w:val="28"/>
          <w:szCs w:val="28"/>
          <w:rtl/>
        </w:rPr>
      </w:pPr>
      <w:r w:rsidRPr="00D0257F">
        <w:rPr>
          <w:rFonts w:ascii="Tahoma" w:hAnsi="Tahoma" w:cs="B Zar"/>
          <w:sz w:val="28"/>
          <w:szCs w:val="28"/>
          <w:rtl/>
        </w:rPr>
        <w:lastRenderedPageBreak/>
        <w:t xml:space="preserve">ارزيابي سيستم امنيتي </w:t>
      </w:r>
      <w:r w:rsidRPr="00D0257F">
        <w:rPr>
          <w:rFonts w:ascii="Tahoma" w:hAnsi="Tahoma" w:cs="B Zar" w:hint="cs"/>
          <w:sz w:val="28"/>
          <w:szCs w:val="28"/>
          <w:rtl/>
        </w:rPr>
        <w:t xml:space="preserve">و </w:t>
      </w:r>
      <w:r w:rsidRPr="00D0257F">
        <w:rPr>
          <w:rFonts w:cs="B Zar"/>
          <w:sz w:val="28"/>
          <w:szCs w:val="28"/>
          <w:rtl/>
        </w:rPr>
        <w:t>هماهنگي و واکنش در مقابل حملات</w:t>
      </w:r>
      <w:r w:rsidRPr="00D0257F">
        <w:rPr>
          <w:rFonts w:cs="Nazanin"/>
          <w:sz w:val="28"/>
          <w:szCs w:val="28"/>
          <w:rtl/>
        </w:rPr>
        <w:t> </w:t>
      </w:r>
      <w:r w:rsidRPr="00D0257F">
        <w:rPr>
          <w:rFonts w:cs="B Zar"/>
          <w:sz w:val="28"/>
          <w:szCs w:val="28"/>
          <w:rtl/>
        </w:rPr>
        <w:t xml:space="preserve"> جاري </w:t>
      </w:r>
    </w:p>
    <w:p w:rsidR="001360F8" w:rsidRPr="00D0257F" w:rsidRDefault="001360F8" w:rsidP="00D0257F">
      <w:pPr>
        <w:numPr>
          <w:ilvl w:val="0"/>
          <w:numId w:val="5"/>
        </w:numPr>
        <w:spacing w:before="100" w:beforeAutospacing="1" w:after="100" w:afterAutospacing="1" w:line="336" w:lineRule="auto"/>
        <w:ind w:left="423"/>
        <w:contextualSpacing/>
        <w:jc w:val="lowKashida"/>
        <w:rPr>
          <w:rFonts w:ascii="Tahoma" w:hAnsi="Tahoma" w:cs="B Zar"/>
          <w:sz w:val="28"/>
          <w:szCs w:val="28"/>
          <w:rtl/>
        </w:rPr>
      </w:pPr>
      <w:r w:rsidRPr="00D0257F">
        <w:rPr>
          <w:rFonts w:ascii="Tahoma" w:hAnsi="Tahoma" w:cs="B Zar"/>
          <w:sz w:val="28"/>
          <w:szCs w:val="28"/>
          <w:rtl/>
        </w:rPr>
        <w:t xml:space="preserve">تشخيص حملات و ارائه هشدار و پاسخ </w:t>
      </w:r>
      <w:r w:rsidRPr="00D0257F">
        <w:rPr>
          <w:rFonts w:ascii="Tahoma" w:hAnsi="Tahoma" w:cs="Nazanin"/>
          <w:sz w:val="28"/>
          <w:szCs w:val="28"/>
          <w:rtl/>
        </w:rPr>
        <w:t> </w:t>
      </w:r>
      <w:r w:rsidRPr="00D0257F">
        <w:rPr>
          <w:rFonts w:ascii="Tahoma" w:hAnsi="Tahoma" w:cs="B Zar"/>
          <w:sz w:val="28"/>
          <w:szCs w:val="28"/>
          <w:rtl/>
        </w:rPr>
        <w:t xml:space="preserve">مناسب بمنظور ايزوله نمودن حملات و پيشگيري </w:t>
      </w:r>
    </w:p>
    <w:p w:rsidR="001360F8" w:rsidRPr="00D0257F" w:rsidRDefault="001360F8" w:rsidP="00D0257F">
      <w:pPr>
        <w:pStyle w:val="NormalWeb"/>
        <w:numPr>
          <w:ilvl w:val="0"/>
          <w:numId w:val="5"/>
        </w:numPr>
        <w:bidi/>
        <w:spacing w:after="0" w:afterAutospacing="0" w:line="336" w:lineRule="auto"/>
        <w:ind w:left="423"/>
        <w:contextualSpacing/>
        <w:jc w:val="lowKashida"/>
        <w:rPr>
          <w:rFonts w:ascii="Tahoma" w:hAnsi="Tahoma" w:cs="B Zar"/>
          <w:sz w:val="28"/>
          <w:szCs w:val="28"/>
        </w:rPr>
      </w:pPr>
      <w:r w:rsidRPr="00D0257F">
        <w:rPr>
          <w:rFonts w:ascii="Tahoma" w:hAnsi="Tahoma" w:cs="B Zar"/>
          <w:sz w:val="28"/>
          <w:szCs w:val="28"/>
          <w:rtl/>
        </w:rPr>
        <w:t>بازيافت و برگرداندن امور به حالت اوليه (بازسازي )</w:t>
      </w:r>
    </w:p>
    <w:p w:rsidR="00017965" w:rsidRPr="00BF1318" w:rsidRDefault="00017965" w:rsidP="00017965">
      <w:pPr>
        <w:pStyle w:val="ListParagraph"/>
        <w:numPr>
          <w:ilvl w:val="0"/>
          <w:numId w:val="5"/>
        </w:numPr>
        <w:spacing w:line="192" w:lineRule="auto"/>
        <w:contextualSpacing w:val="0"/>
        <w:rPr>
          <w:rFonts w:ascii="BLotusBold" w:cs="B Zar"/>
          <w:b/>
          <w:bCs/>
          <w:color w:val="FF0000"/>
          <w:sz w:val="28"/>
          <w:szCs w:val="28"/>
          <w:rtl/>
        </w:rPr>
      </w:pPr>
      <w:r w:rsidRPr="00BF1318">
        <w:rPr>
          <w:rFonts w:ascii="BLotusBold" w:cs="B Zar"/>
          <w:b/>
          <w:bCs/>
          <w:color w:val="FF0000"/>
          <w:sz w:val="28"/>
          <w:szCs w:val="28"/>
          <w:rtl/>
        </w:rPr>
        <w:t xml:space="preserve">  09131253620</w:t>
      </w:r>
    </w:p>
    <w:p w:rsidR="00017965" w:rsidRPr="00BF6D24" w:rsidRDefault="00017965" w:rsidP="00017965">
      <w:pPr>
        <w:pStyle w:val="ListParagraph"/>
        <w:numPr>
          <w:ilvl w:val="0"/>
          <w:numId w:val="5"/>
        </w:numPr>
        <w:bidi w:val="0"/>
        <w:spacing w:line="192" w:lineRule="auto"/>
        <w:contextualSpacing w:val="0"/>
        <w:rPr>
          <w:rFonts w:ascii="Arial Black" w:hAnsi="Arial Black" w:cs="B Zar"/>
          <w:b/>
          <w:bCs/>
          <w:color w:val="FF0000"/>
          <w:sz w:val="28"/>
          <w:szCs w:val="28"/>
        </w:rPr>
      </w:pPr>
      <w:r w:rsidRPr="00BF1318">
        <w:rPr>
          <w:rFonts w:ascii="BLotusBold" w:cs="B Zar"/>
          <w:b/>
          <w:bCs/>
          <w:color w:val="FF0000"/>
          <w:sz w:val="28"/>
          <w:szCs w:val="28"/>
          <w:rtl/>
        </w:rPr>
        <w:t xml:space="preserve">            </w:t>
      </w:r>
      <w:hyperlink r:id="rId19" w:history="1">
        <w:r w:rsidRPr="00017965">
          <w:rPr>
            <w:rStyle w:val="Hyperlink"/>
            <w:rFonts w:ascii="Arial Black" w:hAnsi="Arial Black" w:cs="B Zar"/>
            <w:b/>
            <w:bCs/>
            <w:color w:val="4F6228" w:themeColor="accent3" w:themeShade="80"/>
            <w:sz w:val="28"/>
            <w:szCs w:val="28"/>
          </w:rPr>
          <w:t>www.a</w:t>
        </w:r>
        <w:r w:rsidRPr="00017965">
          <w:rPr>
            <w:rStyle w:val="Hyperlink"/>
            <w:rFonts w:ascii="Arial Black" w:hAnsi="Arial Black" w:cs="B Zar"/>
            <w:b/>
            <w:bCs/>
            <w:color w:val="4F6228" w:themeColor="accent3" w:themeShade="80"/>
            <w:sz w:val="28"/>
            <w:szCs w:val="28"/>
            <w:rtl/>
          </w:rPr>
          <w:t>00</w:t>
        </w:r>
        <w:r w:rsidRPr="00017965">
          <w:rPr>
            <w:rStyle w:val="Hyperlink"/>
            <w:rFonts w:ascii="Arial Black" w:hAnsi="Arial Black" w:cs="B Zar"/>
            <w:b/>
            <w:bCs/>
            <w:color w:val="4F6228" w:themeColor="accent3" w:themeShade="80"/>
            <w:sz w:val="28"/>
            <w:szCs w:val="28"/>
          </w:rPr>
          <w:t>b.com</w:t>
        </w:r>
      </w:hyperlink>
      <w:r w:rsidRPr="00017965">
        <w:rPr>
          <w:rFonts w:ascii="Arial Black" w:hAnsi="Arial Black" w:cs="B Zar"/>
          <w:b/>
          <w:bCs/>
          <w:color w:val="4F6228" w:themeColor="accent3" w:themeShade="80"/>
          <w:sz w:val="28"/>
          <w:szCs w:val="28"/>
          <w:rtl/>
        </w:rPr>
        <w:t xml:space="preserve">           </w:t>
      </w:r>
    </w:p>
    <w:p w:rsidR="00017965" w:rsidRPr="00BF1318" w:rsidRDefault="00017965" w:rsidP="00017965">
      <w:pPr>
        <w:pStyle w:val="ListParagraph"/>
        <w:numPr>
          <w:ilvl w:val="0"/>
          <w:numId w:val="5"/>
        </w:numPr>
        <w:spacing w:line="192" w:lineRule="auto"/>
        <w:contextualSpacing w:val="0"/>
        <w:rPr>
          <w:rFonts w:ascii="BLotusBold" w:cs="B Zar"/>
          <w:b/>
          <w:bCs/>
          <w:color w:val="FF0000"/>
          <w:sz w:val="28"/>
          <w:szCs w:val="28"/>
          <w:rtl/>
        </w:rPr>
      </w:pPr>
      <w:r w:rsidRPr="00BF1318">
        <w:rPr>
          <w:rFonts w:ascii="BLotusBold" w:cs="B Zar"/>
          <w:b/>
          <w:bCs/>
          <w:color w:val="FF0000"/>
          <w:sz w:val="28"/>
          <w:szCs w:val="28"/>
          <w:rtl/>
        </w:rPr>
        <w:t xml:space="preserve">         آ صفر صفر ب</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دات کام</w:t>
      </w:r>
    </w:p>
    <w:p w:rsidR="00017965" w:rsidRPr="00BF1318" w:rsidRDefault="00017965" w:rsidP="00017965">
      <w:pPr>
        <w:pStyle w:val="ListParagraph"/>
        <w:numPr>
          <w:ilvl w:val="0"/>
          <w:numId w:val="5"/>
        </w:numPr>
        <w:spacing w:line="192" w:lineRule="auto"/>
        <w:contextualSpacing w:val="0"/>
        <w:rPr>
          <w:rFonts w:ascii="BLotusBold" w:cs="B Zar"/>
          <w:b/>
          <w:bCs/>
          <w:color w:val="FF0000"/>
          <w:sz w:val="28"/>
          <w:szCs w:val="28"/>
          <w:rtl/>
        </w:rPr>
      </w:pPr>
      <w:r w:rsidRPr="00BF1318">
        <w:rPr>
          <w:rFonts w:ascii="BLotusBold" w:cs="B Zar" w:hint="eastAsia"/>
          <w:b/>
          <w:bCs/>
          <w:color w:val="FF0000"/>
          <w:sz w:val="28"/>
          <w:szCs w:val="28"/>
          <w:rtl/>
        </w:rPr>
        <w:t>پروژه</w:t>
      </w:r>
      <w:r w:rsidRPr="00BF1318">
        <w:rPr>
          <w:rFonts w:ascii="BLotusBold" w:cs="B Zar"/>
          <w:b/>
          <w:bCs/>
          <w:color w:val="FF0000"/>
          <w:sz w:val="28"/>
          <w:szCs w:val="28"/>
          <w:rtl/>
        </w:rPr>
        <w:t xml:space="preserve"> </w:t>
      </w:r>
      <w:r w:rsidRPr="00BF1318">
        <w:rPr>
          <w:rFonts w:ascii="BLotusBold" w:cs="B Zar"/>
          <w:b/>
          <w:bCs/>
          <w:color w:val="FF0000"/>
          <w:sz w:val="28"/>
          <w:szCs w:val="28"/>
        </w:rPr>
        <w:t>UML</w:t>
      </w:r>
      <w:r w:rsidRPr="00BF1318">
        <w:rPr>
          <w:rFonts w:ascii="BLotusBold" w:cs="B Zar"/>
          <w:b/>
          <w:bCs/>
          <w:color w:val="FF0000"/>
          <w:sz w:val="28"/>
          <w:szCs w:val="28"/>
          <w:rtl/>
        </w:rPr>
        <w:t xml:space="preserve"> و </w:t>
      </w:r>
      <w:r w:rsidRPr="00BF1318">
        <w:rPr>
          <w:rFonts w:ascii="BLotusBold" w:cs="B Zar"/>
          <w:b/>
          <w:bCs/>
          <w:color w:val="FF0000"/>
          <w:sz w:val="28"/>
          <w:szCs w:val="28"/>
        </w:rPr>
        <w:t>SSADM</w:t>
      </w:r>
      <w:r w:rsidRPr="00BF1318">
        <w:rPr>
          <w:rFonts w:ascii="BLotusBold" w:cs="B Zar"/>
          <w:b/>
          <w:bCs/>
          <w:color w:val="FF0000"/>
          <w:sz w:val="28"/>
          <w:szCs w:val="28"/>
          <w:rtl/>
        </w:rPr>
        <w:t xml:space="preserve"> و نمودارها</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پا</w:t>
      </w:r>
      <w:r w:rsidRPr="00BF1318">
        <w:rPr>
          <w:rFonts w:ascii="BLotusBold" w:cs="B Zar" w:hint="cs"/>
          <w:b/>
          <w:bCs/>
          <w:color w:val="FF0000"/>
          <w:sz w:val="28"/>
          <w:szCs w:val="28"/>
          <w:rtl/>
        </w:rPr>
        <w:t>ی</w:t>
      </w:r>
      <w:r w:rsidRPr="00BF1318">
        <w:rPr>
          <w:rFonts w:ascii="BLotusBold" w:cs="B Zar" w:hint="eastAsia"/>
          <w:b/>
          <w:bCs/>
          <w:color w:val="FF0000"/>
          <w:sz w:val="28"/>
          <w:szCs w:val="28"/>
          <w:rtl/>
        </w:rPr>
        <w:t>گاه</w:t>
      </w:r>
      <w:r w:rsidRPr="00BF1318">
        <w:rPr>
          <w:rFonts w:ascii="BLotusBold" w:cs="B Zar"/>
          <w:b/>
          <w:bCs/>
          <w:color w:val="FF0000"/>
          <w:sz w:val="28"/>
          <w:szCs w:val="28"/>
          <w:rtl/>
        </w:rPr>
        <w:t xml:space="preserve"> داده </w:t>
      </w:r>
      <w:r w:rsidRPr="00BF1318">
        <w:rPr>
          <w:rFonts w:ascii="BLotusBold" w:cs="B Zar"/>
          <w:b/>
          <w:bCs/>
          <w:color w:val="FF0000"/>
          <w:sz w:val="28"/>
          <w:szCs w:val="28"/>
        </w:rPr>
        <w:t>SQL Server</w:t>
      </w:r>
      <w:r w:rsidRPr="00BF1318">
        <w:rPr>
          <w:rFonts w:ascii="BLotusBold" w:cs="B Zar"/>
          <w:b/>
          <w:bCs/>
          <w:color w:val="FF0000"/>
          <w:sz w:val="28"/>
          <w:szCs w:val="28"/>
          <w:rtl/>
        </w:rPr>
        <w:t xml:space="preserve"> (طراح</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و پ</w:t>
      </w:r>
      <w:r w:rsidRPr="00BF1318">
        <w:rPr>
          <w:rFonts w:ascii="BLotusBold" w:cs="B Zar" w:hint="cs"/>
          <w:b/>
          <w:bCs/>
          <w:color w:val="FF0000"/>
          <w:sz w:val="28"/>
          <w:szCs w:val="28"/>
          <w:rtl/>
        </w:rPr>
        <w:t>ی</w:t>
      </w:r>
      <w:r w:rsidRPr="00BF1318">
        <w:rPr>
          <w:rFonts w:ascii="BLotusBold" w:cs="B Zar" w:hint="eastAsia"/>
          <w:b/>
          <w:bCs/>
          <w:color w:val="FF0000"/>
          <w:sz w:val="28"/>
          <w:szCs w:val="28"/>
          <w:rtl/>
        </w:rPr>
        <w:t>اده</w:t>
      </w:r>
      <w:r w:rsidRPr="00BF1318">
        <w:rPr>
          <w:rFonts w:ascii="BLotusBold" w:cs="B Zar"/>
          <w:b/>
          <w:bCs/>
          <w:color w:val="FF0000"/>
          <w:sz w:val="28"/>
          <w:szCs w:val="28"/>
          <w:rtl/>
        </w:rPr>
        <w:t xml:space="preserve"> ساز</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پا</w:t>
      </w:r>
      <w:r w:rsidRPr="00BF1318">
        <w:rPr>
          <w:rFonts w:ascii="BLotusBold" w:cs="B Zar" w:hint="cs"/>
          <w:b/>
          <w:bCs/>
          <w:color w:val="FF0000"/>
          <w:sz w:val="28"/>
          <w:szCs w:val="28"/>
          <w:rtl/>
        </w:rPr>
        <w:t>ی</w:t>
      </w:r>
      <w:r w:rsidRPr="00BF1318">
        <w:rPr>
          <w:rFonts w:ascii="BLotusBold" w:cs="B Zar" w:hint="eastAsia"/>
          <w:b/>
          <w:bCs/>
          <w:color w:val="FF0000"/>
          <w:sz w:val="28"/>
          <w:szCs w:val="28"/>
          <w:rtl/>
        </w:rPr>
        <w:t>گاه</w:t>
      </w:r>
      <w:r w:rsidRPr="00BF1318">
        <w:rPr>
          <w:rFonts w:ascii="BLotusBold" w:cs="B Zar"/>
          <w:b/>
          <w:bCs/>
          <w:color w:val="FF0000"/>
          <w:sz w:val="28"/>
          <w:szCs w:val="28"/>
          <w:rtl/>
        </w:rPr>
        <w:t xml:space="preserve"> ها</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داده  طراح</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با برنامه </w:t>
      </w:r>
      <w:r w:rsidRPr="00BF1318">
        <w:rPr>
          <w:rFonts w:ascii="BLotusBold" w:cs="B Zar"/>
          <w:b/>
          <w:bCs/>
          <w:color w:val="FF0000"/>
          <w:sz w:val="28"/>
          <w:szCs w:val="28"/>
        </w:rPr>
        <w:t>Multimedia Builder</w:t>
      </w:r>
      <w:r w:rsidRPr="00BF1318">
        <w:rPr>
          <w:rFonts w:ascii="BLotusBold" w:cs="B Zar"/>
          <w:b/>
          <w:bCs/>
          <w:color w:val="FF0000"/>
          <w:sz w:val="28"/>
          <w:szCs w:val="28"/>
          <w:rtl/>
        </w:rPr>
        <w:t xml:space="preserve">  تجز</w:t>
      </w:r>
      <w:r w:rsidRPr="00BF1318">
        <w:rPr>
          <w:rFonts w:ascii="BLotusBold" w:cs="B Zar" w:hint="cs"/>
          <w:b/>
          <w:bCs/>
          <w:color w:val="FF0000"/>
          <w:sz w:val="28"/>
          <w:szCs w:val="28"/>
          <w:rtl/>
        </w:rPr>
        <w:t>ی</w:t>
      </w:r>
      <w:r w:rsidRPr="00BF1318">
        <w:rPr>
          <w:rFonts w:ascii="BLotusBold" w:cs="B Zar" w:hint="eastAsia"/>
          <w:b/>
          <w:bCs/>
          <w:color w:val="FF0000"/>
          <w:sz w:val="28"/>
          <w:szCs w:val="28"/>
          <w:rtl/>
        </w:rPr>
        <w:t>ه</w:t>
      </w:r>
      <w:r w:rsidRPr="00BF1318">
        <w:rPr>
          <w:rFonts w:ascii="BLotusBold" w:cs="B Zar"/>
          <w:b/>
          <w:bCs/>
          <w:color w:val="FF0000"/>
          <w:sz w:val="28"/>
          <w:szCs w:val="28"/>
          <w:rtl/>
        </w:rPr>
        <w:t xml:space="preserve"> و تحل</w:t>
      </w:r>
      <w:r w:rsidRPr="00BF1318">
        <w:rPr>
          <w:rFonts w:ascii="BLotusBold" w:cs="B Zar" w:hint="cs"/>
          <w:b/>
          <w:bCs/>
          <w:color w:val="FF0000"/>
          <w:sz w:val="28"/>
          <w:szCs w:val="28"/>
          <w:rtl/>
        </w:rPr>
        <w:t>ی</w:t>
      </w:r>
      <w:r w:rsidRPr="00BF1318">
        <w:rPr>
          <w:rFonts w:ascii="BLotusBold" w:cs="B Zar" w:hint="eastAsia"/>
          <w:b/>
          <w:bCs/>
          <w:color w:val="FF0000"/>
          <w:sz w:val="28"/>
          <w:szCs w:val="28"/>
          <w:rtl/>
        </w:rPr>
        <w:t>ل</w:t>
      </w:r>
      <w:r w:rsidRPr="00BF1318">
        <w:rPr>
          <w:rFonts w:ascii="BLotusBold" w:cs="B Zar"/>
          <w:b/>
          <w:bCs/>
          <w:color w:val="FF0000"/>
          <w:sz w:val="28"/>
          <w:szCs w:val="28"/>
          <w:rtl/>
        </w:rPr>
        <w:t xml:space="preserve"> س</w:t>
      </w:r>
      <w:r w:rsidRPr="00BF1318">
        <w:rPr>
          <w:rFonts w:ascii="BLotusBold" w:cs="B Zar" w:hint="cs"/>
          <w:b/>
          <w:bCs/>
          <w:color w:val="FF0000"/>
          <w:sz w:val="28"/>
          <w:szCs w:val="28"/>
          <w:rtl/>
        </w:rPr>
        <w:t>ی</w:t>
      </w:r>
      <w:r w:rsidRPr="00BF1318">
        <w:rPr>
          <w:rFonts w:ascii="BLotusBold" w:cs="B Zar" w:hint="eastAsia"/>
          <w:b/>
          <w:bCs/>
          <w:color w:val="FF0000"/>
          <w:sz w:val="28"/>
          <w:szCs w:val="28"/>
          <w:rtl/>
        </w:rPr>
        <w:t>ستمها</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نرم افزار با </w:t>
      </w:r>
      <w:r w:rsidRPr="00BF1318">
        <w:rPr>
          <w:rFonts w:ascii="BLotusBold" w:cs="B Zar"/>
          <w:b/>
          <w:bCs/>
          <w:color w:val="FF0000"/>
          <w:sz w:val="28"/>
          <w:szCs w:val="28"/>
        </w:rPr>
        <w:t>UML</w:t>
      </w:r>
      <w:r w:rsidRPr="00BF1318">
        <w:rPr>
          <w:rFonts w:ascii="BLotusBold" w:cs="B Zar"/>
          <w:b/>
          <w:bCs/>
          <w:color w:val="FF0000"/>
          <w:sz w:val="28"/>
          <w:szCs w:val="28"/>
          <w:rtl/>
        </w:rPr>
        <w:t xml:space="preserve"> و </w:t>
      </w:r>
      <w:r w:rsidRPr="00BF1318">
        <w:rPr>
          <w:rFonts w:ascii="BLotusBold" w:cs="B Zar"/>
          <w:b/>
          <w:bCs/>
          <w:color w:val="FF0000"/>
          <w:sz w:val="28"/>
          <w:szCs w:val="28"/>
        </w:rPr>
        <w:t>SSADM</w:t>
      </w:r>
      <w:r w:rsidRPr="00BF1318">
        <w:rPr>
          <w:rFonts w:ascii="BLotusBold" w:cs="B Zar"/>
          <w:b/>
          <w:bCs/>
          <w:color w:val="FF0000"/>
          <w:sz w:val="28"/>
          <w:szCs w:val="28"/>
          <w:rtl/>
        </w:rPr>
        <w:t xml:space="preserve"> رسم نمودار ها</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w:t>
      </w:r>
      <w:r w:rsidRPr="00BF1318">
        <w:rPr>
          <w:rFonts w:ascii="BLotusBold" w:cs="B Zar"/>
          <w:b/>
          <w:bCs/>
          <w:color w:val="FF0000"/>
          <w:sz w:val="28"/>
          <w:szCs w:val="28"/>
        </w:rPr>
        <w:t>ER , EER</w:t>
      </w:r>
      <w:r w:rsidRPr="00BF1318">
        <w:rPr>
          <w:rFonts w:ascii="BLotusBold" w:cs="B Zar"/>
          <w:b/>
          <w:bCs/>
          <w:color w:val="FF0000"/>
          <w:sz w:val="28"/>
          <w:szCs w:val="28"/>
          <w:rtl/>
        </w:rPr>
        <w:t xml:space="preserve"> و </w:t>
      </w:r>
      <w:r w:rsidRPr="00BF1318">
        <w:rPr>
          <w:rFonts w:ascii="BLotusBold" w:cs="B Zar"/>
          <w:b/>
          <w:bCs/>
          <w:color w:val="FF0000"/>
          <w:sz w:val="28"/>
          <w:szCs w:val="28"/>
        </w:rPr>
        <w:t>ERD</w:t>
      </w:r>
      <w:r w:rsidRPr="00BF1318">
        <w:rPr>
          <w:rFonts w:ascii="BLotusBold" w:cs="B Zar"/>
          <w:b/>
          <w:bCs/>
          <w:color w:val="FF0000"/>
          <w:sz w:val="28"/>
          <w:szCs w:val="28"/>
          <w:rtl/>
        </w:rPr>
        <w:t xml:space="preserve"> طرحها</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توج</w:t>
      </w:r>
      <w:r w:rsidRPr="00BF1318">
        <w:rPr>
          <w:rFonts w:ascii="BLotusBold" w:cs="B Zar" w:hint="cs"/>
          <w:b/>
          <w:bCs/>
          <w:color w:val="FF0000"/>
          <w:sz w:val="28"/>
          <w:szCs w:val="28"/>
          <w:rtl/>
        </w:rPr>
        <w:t>ی</w:t>
      </w:r>
      <w:r w:rsidRPr="00BF1318">
        <w:rPr>
          <w:rFonts w:ascii="BLotusBold" w:cs="B Zar" w:hint="eastAsia"/>
          <w:b/>
          <w:bCs/>
          <w:color w:val="FF0000"/>
          <w:sz w:val="28"/>
          <w:szCs w:val="28"/>
          <w:rtl/>
        </w:rPr>
        <w:t>ه</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اقتصاد</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نمودار </w:t>
      </w:r>
      <w:r w:rsidRPr="00BF1318">
        <w:rPr>
          <w:rFonts w:ascii="BLotusBold" w:cs="B Zar"/>
          <w:b/>
          <w:bCs/>
          <w:color w:val="FF0000"/>
          <w:sz w:val="28"/>
          <w:szCs w:val="28"/>
        </w:rPr>
        <w:t>usecase</w:t>
      </w:r>
      <w:r w:rsidRPr="00BF1318">
        <w:rPr>
          <w:rFonts w:ascii="BLotusBold" w:cs="B Zar"/>
          <w:b/>
          <w:bCs/>
          <w:color w:val="FF0000"/>
          <w:sz w:val="28"/>
          <w:szCs w:val="28"/>
          <w:rtl/>
        </w:rPr>
        <w:t xml:space="preserve"> و نمودار کلاس </w:t>
      </w:r>
      <w:r w:rsidRPr="00BF1318">
        <w:rPr>
          <w:rFonts w:ascii="BLotusBold" w:cs="B Zar"/>
          <w:b/>
          <w:bCs/>
          <w:color w:val="FF0000"/>
          <w:sz w:val="28"/>
          <w:szCs w:val="28"/>
          <w:rtl/>
        </w:rPr>
        <w:cr/>
      </w:r>
      <w:r>
        <w:rPr>
          <w:rFonts w:ascii="BLotusBold" w:cs="B Zar" w:hint="cs"/>
          <w:b/>
          <w:bCs/>
          <w:color w:val="FF0000"/>
          <w:sz w:val="28"/>
          <w:szCs w:val="28"/>
          <w:rtl/>
        </w:rPr>
        <w:t>---+++</w:t>
      </w:r>
      <w:r>
        <w:rPr>
          <w:rFonts w:ascii="BLotusBold" w:cs="B Zar"/>
          <w:b/>
          <w:bCs/>
          <w:color w:val="FF0000"/>
          <w:sz w:val="28"/>
          <w:szCs w:val="28"/>
        </w:rPr>
        <w:t>+++</w:t>
      </w:r>
      <w:r>
        <w:rPr>
          <w:rFonts w:ascii="BLotusBold" w:cs="B Zar" w:hint="cs"/>
          <w:b/>
          <w:bCs/>
          <w:color w:val="FF0000"/>
          <w:sz w:val="28"/>
          <w:szCs w:val="28"/>
          <w:rtl/>
        </w:rPr>
        <w:t>**/*--*-</w:t>
      </w:r>
    </w:p>
    <w:p w:rsidR="00017965" w:rsidRPr="00BF1318" w:rsidRDefault="00017965" w:rsidP="00017965">
      <w:pPr>
        <w:pStyle w:val="ListParagraph"/>
        <w:numPr>
          <w:ilvl w:val="0"/>
          <w:numId w:val="5"/>
        </w:numPr>
        <w:spacing w:line="192" w:lineRule="auto"/>
        <w:contextualSpacing w:val="0"/>
        <w:rPr>
          <w:rFonts w:ascii="BLotusBold" w:cs="B Zar"/>
          <w:b/>
          <w:bCs/>
          <w:color w:val="FF0000"/>
          <w:sz w:val="28"/>
          <w:szCs w:val="28"/>
          <w:rtl/>
        </w:rPr>
      </w:pPr>
      <w:r w:rsidRPr="00BF1318">
        <w:rPr>
          <w:rFonts w:ascii="BLotusBold" w:cs="B Zar" w:hint="eastAsia"/>
          <w:b/>
          <w:bCs/>
          <w:color w:val="FF0000"/>
          <w:sz w:val="28"/>
          <w:szCs w:val="28"/>
          <w:rtl/>
        </w:rPr>
        <w:t>طراح</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وبسا</w:t>
      </w:r>
      <w:r w:rsidRPr="00BF1318">
        <w:rPr>
          <w:rFonts w:ascii="BLotusBold" w:cs="B Zar" w:hint="cs"/>
          <w:b/>
          <w:bCs/>
          <w:color w:val="FF0000"/>
          <w:sz w:val="28"/>
          <w:szCs w:val="28"/>
          <w:rtl/>
        </w:rPr>
        <w:t>ی</w:t>
      </w:r>
      <w:r w:rsidRPr="00BF1318">
        <w:rPr>
          <w:rFonts w:ascii="BLotusBold" w:cs="B Zar" w:hint="eastAsia"/>
          <w:b/>
          <w:bCs/>
          <w:color w:val="FF0000"/>
          <w:sz w:val="28"/>
          <w:szCs w:val="28"/>
          <w:rtl/>
        </w:rPr>
        <w:t>ت</w:t>
      </w:r>
      <w:r w:rsidRPr="00BF1318">
        <w:rPr>
          <w:rFonts w:ascii="BLotusBold" w:cs="B Zar"/>
          <w:b/>
          <w:bCs/>
          <w:color w:val="FF0000"/>
          <w:sz w:val="28"/>
          <w:szCs w:val="28"/>
          <w:rtl/>
        </w:rPr>
        <w:t xml:space="preserve"> واکنشگرا </w:t>
      </w:r>
      <w:r w:rsidRPr="00BF1318">
        <w:rPr>
          <w:rFonts w:ascii="BLotusBold" w:cs="B Zar"/>
          <w:b/>
          <w:bCs/>
          <w:color w:val="FF0000"/>
          <w:sz w:val="28"/>
          <w:szCs w:val="28"/>
        </w:rPr>
        <w:t>Responsive</w:t>
      </w:r>
      <w:r w:rsidRPr="00BF1318">
        <w:rPr>
          <w:rFonts w:ascii="BLotusBold" w:cs="B Zar"/>
          <w:b/>
          <w:bCs/>
          <w:color w:val="FF0000"/>
          <w:sz w:val="28"/>
          <w:szCs w:val="28"/>
          <w:rtl/>
        </w:rPr>
        <w:t xml:space="preserve"> در موضوعات مختلف (وب سا</w:t>
      </w:r>
      <w:r w:rsidRPr="00BF1318">
        <w:rPr>
          <w:rFonts w:ascii="BLotusBold" w:cs="B Zar" w:hint="cs"/>
          <w:b/>
          <w:bCs/>
          <w:color w:val="FF0000"/>
          <w:sz w:val="28"/>
          <w:szCs w:val="28"/>
          <w:rtl/>
        </w:rPr>
        <w:t>ی</w:t>
      </w:r>
      <w:r w:rsidRPr="00BF1318">
        <w:rPr>
          <w:rFonts w:ascii="BLotusBold" w:cs="B Zar" w:hint="eastAsia"/>
          <w:b/>
          <w:bCs/>
          <w:color w:val="FF0000"/>
          <w:sz w:val="28"/>
          <w:szCs w:val="28"/>
          <w:rtl/>
        </w:rPr>
        <w:t>تها</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تجار</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 فروشگاه ها</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ا</w:t>
      </w:r>
      <w:r w:rsidRPr="00BF1318">
        <w:rPr>
          <w:rFonts w:ascii="BLotusBold" w:cs="B Zar" w:hint="cs"/>
          <w:b/>
          <w:bCs/>
          <w:color w:val="FF0000"/>
          <w:sz w:val="28"/>
          <w:szCs w:val="28"/>
          <w:rtl/>
        </w:rPr>
        <w:t>ی</w:t>
      </w:r>
      <w:r w:rsidRPr="00BF1318">
        <w:rPr>
          <w:rFonts w:ascii="BLotusBold" w:cs="B Zar" w:hint="eastAsia"/>
          <w:b/>
          <w:bCs/>
          <w:color w:val="FF0000"/>
          <w:sz w:val="28"/>
          <w:szCs w:val="28"/>
          <w:rtl/>
        </w:rPr>
        <w:t>نترنت</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 وب سا</w:t>
      </w:r>
      <w:r w:rsidRPr="00BF1318">
        <w:rPr>
          <w:rFonts w:ascii="BLotusBold" w:cs="B Zar" w:hint="cs"/>
          <w:b/>
          <w:bCs/>
          <w:color w:val="FF0000"/>
          <w:sz w:val="28"/>
          <w:szCs w:val="28"/>
          <w:rtl/>
        </w:rPr>
        <w:t>ی</w:t>
      </w:r>
      <w:r w:rsidRPr="00BF1318">
        <w:rPr>
          <w:rFonts w:ascii="BLotusBold" w:cs="B Zar" w:hint="eastAsia"/>
          <w:b/>
          <w:bCs/>
          <w:color w:val="FF0000"/>
          <w:sz w:val="28"/>
          <w:szCs w:val="28"/>
          <w:rtl/>
        </w:rPr>
        <w:t>تها</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خبر</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و . . . دارا</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بخشها</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مد</w:t>
      </w:r>
      <w:r w:rsidRPr="00BF1318">
        <w:rPr>
          <w:rFonts w:ascii="BLotusBold" w:cs="B Zar" w:hint="cs"/>
          <w:b/>
          <w:bCs/>
          <w:color w:val="FF0000"/>
          <w:sz w:val="28"/>
          <w:szCs w:val="28"/>
          <w:rtl/>
        </w:rPr>
        <w:t>ی</w:t>
      </w:r>
      <w:r w:rsidRPr="00BF1318">
        <w:rPr>
          <w:rFonts w:ascii="BLotusBold" w:cs="B Zar" w:hint="eastAsia"/>
          <w:b/>
          <w:bCs/>
          <w:color w:val="FF0000"/>
          <w:sz w:val="28"/>
          <w:szCs w:val="28"/>
          <w:rtl/>
        </w:rPr>
        <w:t>ر</w:t>
      </w:r>
      <w:r w:rsidRPr="00BF1318">
        <w:rPr>
          <w:rFonts w:ascii="BLotusBold" w:cs="B Zar" w:hint="cs"/>
          <w:b/>
          <w:bCs/>
          <w:color w:val="FF0000"/>
          <w:sz w:val="28"/>
          <w:szCs w:val="28"/>
          <w:rtl/>
        </w:rPr>
        <w:t>ی</w:t>
      </w:r>
      <w:r w:rsidRPr="00BF1318">
        <w:rPr>
          <w:rFonts w:ascii="BLotusBold" w:cs="B Zar" w:hint="eastAsia"/>
          <w:b/>
          <w:bCs/>
          <w:color w:val="FF0000"/>
          <w:sz w:val="28"/>
          <w:szCs w:val="28"/>
          <w:rtl/>
        </w:rPr>
        <w:t>ت</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و قابل</w:t>
      </w:r>
      <w:r w:rsidRPr="00BF1318">
        <w:rPr>
          <w:rFonts w:ascii="BLotusBold" w:cs="B Zar" w:hint="cs"/>
          <w:b/>
          <w:bCs/>
          <w:color w:val="FF0000"/>
          <w:sz w:val="28"/>
          <w:szCs w:val="28"/>
          <w:rtl/>
        </w:rPr>
        <w:t>ی</w:t>
      </w:r>
      <w:r w:rsidRPr="00BF1318">
        <w:rPr>
          <w:rFonts w:ascii="BLotusBold" w:cs="B Zar" w:hint="eastAsia"/>
          <w:b/>
          <w:bCs/>
          <w:color w:val="FF0000"/>
          <w:sz w:val="28"/>
          <w:szCs w:val="28"/>
          <w:rtl/>
        </w:rPr>
        <w:t>تها</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ب</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شمار . . .) </w:t>
      </w:r>
      <w:r>
        <w:rPr>
          <w:rFonts w:ascii="BLotusBold" w:cs="B Zar" w:hint="cs"/>
          <w:b/>
          <w:bCs/>
          <w:color w:val="FF0000"/>
          <w:sz w:val="28"/>
          <w:szCs w:val="28"/>
          <w:rtl/>
        </w:rPr>
        <w:t>+-**-*-</w:t>
      </w:r>
    </w:p>
    <w:p w:rsidR="00017965" w:rsidRPr="00BF1318" w:rsidRDefault="00017965" w:rsidP="00017965">
      <w:pPr>
        <w:pStyle w:val="ListParagraph"/>
        <w:numPr>
          <w:ilvl w:val="0"/>
          <w:numId w:val="5"/>
        </w:numPr>
        <w:spacing w:line="192" w:lineRule="auto"/>
        <w:contextualSpacing w:val="0"/>
        <w:rPr>
          <w:rFonts w:ascii="BLotusBold" w:cs="B Zar"/>
          <w:b/>
          <w:bCs/>
          <w:color w:val="FF0000"/>
          <w:sz w:val="28"/>
          <w:szCs w:val="28"/>
          <w:rtl/>
        </w:rPr>
      </w:pPr>
      <w:r w:rsidRPr="00BF1318">
        <w:rPr>
          <w:rFonts w:ascii="BLotusBold" w:cs="B Zar" w:hint="eastAsia"/>
          <w:b/>
          <w:bCs/>
          <w:color w:val="FF0000"/>
          <w:sz w:val="28"/>
          <w:szCs w:val="28"/>
          <w:rtl/>
        </w:rPr>
        <w:t>برنامه</w:t>
      </w:r>
      <w:r w:rsidRPr="00BF1318">
        <w:rPr>
          <w:rFonts w:ascii="BLotusBold" w:cs="B Zar"/>
          <w:b/>
          <w:bCs/>
          <w:color w:val="FF0000"/>
          <w:sz w:val="28"/>
          <w:szCs w:val="28"/>
          <w:rtl/>
        </w:rPr>
        <w:t xml:space="preserve"> نو</w:t>
      </w:r>
      <w:r w:rsidRPr="00BF1318">
        <w:rPr>
          <w:rFonts w:ascii="BLotusBold" w:cs="B Zar" w:hint="cs"/>
          <w:b/>
          <w:bCs/>
          <w:color w:val="FF0000"/>
          <w:sz w:val="28"/>
          <w:szCs w:val="28"/>
          <w:rtl/>
        </w:rPr>
        <w:t>ی</w:t>
      </w:r>
      <w:r w:rsidRPr="00BF1318">
        <w:rPr>
          <w:rFonts w:ascii="BLotusBold" w:cs="B Zar" w:hint="eastAsia"/>
          <w:b/>
          <w:bCs/>
          <w:color w:val="FF0000"/>
          <w:sz w:val="28"/>
          <w:szCs w:val="28"/>
          <w:rtl/>
        </w:rPr>
        <w:t>س</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به زبان س</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شارپ (نوشتن برنامه ها</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مختلف به صورت کاملا سفارش</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تحو</w:t>
      </w:r>
      <w:r w:rsidRPr="00BF1318">
        <w:rPr>
          <w:rFonts w:ascii="BLotusBold" w:cs="B Zar" w:hint="cs"/>
          <w:b/>
          <w:bCs/>
          <w:color w:val="FF0000"/>
          <w:sz w:val="28"/>
          <w:szCs w:val="28"/>
          <w:rtl/>
        </w:rPr>
        <w:t>ی</w:t>
      </w:r>
      <w:r w:rsidRPr="00BF1318">
        <w:rPr>
          <w:rFonts w:ascii="BLotusBold" w:cs="B Zar" w:hint="eastAsia"/>
          <w:b/>
          <w:bCs/>
          <w:color w:val="FF0000"/>
          <w:sz w:val="28"/>
          <w:szCs w:val="28"/>
          <w:rtl/>
        </w:rPr>
        <w:t>ل</w:t>
      </w:r>
      <w:r w:rsidRPr="00BF1318">
        <w:rPr>
          <w:rFonts w:ascii="BLotusBold" w:cs="B Zar"/>
          <w:b/>
          <w:bCs/>
          <w:color w:val="FF0000"/>
          <w:sz w:val="28"/>
          <w:szCs w:val="28"/>
          <w:rtl/>
        </w:rPr>
        <w:t xml:space="preserve"> در صورت درخواست مشر</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به همراه سرس کد)</w:t>
      </w:r>
    </w:p>
    <w:p w:rsidR="00017965" w:rsidRPr="00BF1318" w:rsidRDefault="00017965" w:rsidP="00017965">
      <w:pPr>
        <w:pStyle w:val="ListParagraph"/>
        <w:numPr>
          <w:ilvl w:val="0"/>
          <w:numId w:val="5"/>
        </w:numPr>
        <w:spacing w:line="192" w:lineRule="auto"/>
        <w:contextualSpacing w:val="0"/>
        <w:rPr>
          <w:rFonts w:ascii="BLotusBold" w:cs="B Zar"/>
          <w:b/>
          <w:bCs/>
          <w:color w:val="FF0000"/>
          <w:sz w:val="28"/>
          <w:szCs w:val="28"/>
          <w:rtl/>
        </w:rPr>
      </w:pPr>
      <w:r w:rsidRPr="00BF1318">
        <w:rPr>
          <w:rFonts w:ascii="BLotusBold" w:cs="B Zar" w:hint="eastAsia"/>
          <w:b/>
          <w:bCs/>
          <w:color w:val="FF0000"/>
          <w:sz w:val="28"/>
          <w:szCs w:val="28"/>
          <w:rtl/>
        </w:rPr>
        <w:t>برنامه</w:t>
      </w:r>
      <w:r w:rsidRPr="00BF1318">
        <w:rPr>
          <w:rFonts w:ascii="BLotusBold" w:cs="B Zar"/>
          <w:b/>
          <w:bCs/>
          <w:color w:val="FF0000"/>
          <w:sz w:val="28"/>
          <w:szCs w:val="28"/>
          <w:rtl/>
        </w:rPr>
        <w:t xml:space="preserve"> نو</w:t>
      </w:r>
      <w:r w:rsidRPr="00BF1318">
        <w:rPr>
          <w:rFonts w:ascii="BLotusBold" w:cs="B Zar" w:hint="cs"/>
          <w:b/>
          <w:bCs/>
          <w:color w:val="FF0000"/>
          <w:sz w:val="28"/>
          <w:szCs w:val="28"/>
          <w:rtl/>
        </w:rPr>
        <w:t>ی</w:t>
      </w:r>
      <w:r w:rsidRPr="00BF1318">
        <w:rPr>
          <w:rFonts w:ascii="BLotusBold" w:cs="B Zar" w:hint="eastAsia"/>
          <w:b/>
          <w:bCs/>
          <w:color w:val="FF0000"/>
          <w:sz w:val="28"/>
          <w:szCs w:val="28"/>
          <w:rtl/>
        </w:rPr>
        <w:t>س</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به زبان </w:t>
      </w:r>
      <w:r w:rsidRPr="00BF1318">
        <w:rPr>
          <w:rFonts w:ascii="BLotusBold" w:cs="B Zar"/>
          <w:b/>
          <w:bCs/>
          <w:color w:val="FF0000"/>
          <w:sz w:val="28"/>
          <w:szCs w:val="28"/>
        </w:rPr>
        <w:t>VB.NT</w:t>
      </w:r>
      <w:r w:rsidRPr="00BF1318">
        <w:rPr>
          <w:rFonts w:ascii="BLotusBold" w:cs="B Zar"/>
          <w:b/>
          <w:bCs/>
          <w:color w:val="FF0000"/>
          <w:sz w:val="28"/>
          <w:szCs w:val="28"/>
          <w:rtl/>
        </w:rPr>
        <w:t xml:space="preserve"> (نوشتن برنامه ها</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مختلف به صورت کاملا سفارش</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تحو</w:t>
      </w:r>
      <w:r w:rsidRPr="00BF1318">
        <w:rPr>
          <w:rFonts w:ascii="BLotusBold" w:cs="B Zar" w:hint="cs"/>
          <w:b/>
          <w:bCs/>
          <w:color w:val="FF0000"/>
          <w:sz w:val="28"/>
          <w:szCs w:val="28"/>
          <w:rtl/>
        </w:rPr>
        <w:t>ی</w:t>
      </w:r>
      <w:r w:rsidRPr="00BF1318">
        <w:rPr>
          <w:rFonts w:ascii="BLotusBold" w:cs="B Zar" w:hint="eastAsia"/>
          <w:b/>
          <w:bCs/>
          <w:color w:val="FF0000"/>
          <w:sz w:val="28"/>
          <w:szCs w:val="28"/>
          <w:rtl/>
        </w:rPr>
        <w:t>ل</w:t>
      </w:r>
      <w:r w:rsidRPr="00BF1318">
        <w:rPr>
          <w:rFonts w:ascii="BLotusBold" w:cs="B Zar"/>
          <w:b/>
          <w:bCs/>
          <w:color w:val="FF0000"/>
          <w:sz w:val="28"/>
          <w:szCs w:val="28"/>
          <w:rtl/>
        </w:rPr>
        <w:t xml:space="preserve"> در صورت درخواست مشر</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به همراه سرس کد)</w:t>
      </w:r>
    </w:p>
    <w:p w:rsidR="00017965" w:rsidRPr="00BF1318" w:rsidRDefault="00017965" w:rsidP="00017965">
      <w:pPr>
        <w:pStyle w:val="ListParagraph"/>
        <w:numPr>
          <w:ilvl w:val="0"/>
          <w:numId w:val="5"/>
        </w:numPr>
        <w:spacing w:line="192" w:lineRule="auto"/>
        <w:contextualSpacing w:val="0"/>
        <w:rPr>
          <w:rFonts w:ascii="BLotusBold" w:cs="B Zar"/>
          <w:b/>
          <w:bCs/>
          <w:color w:val="FF0000"/>
          <w:sz w:val="28"/>
          <w:szCs w:val="28"/>
          <w:rtl/>
        </w:rPr>
      </w:pPr>
      <w:r w:rsidRPr="00BF1318">
        <w:rPr>
          <w:rFonts w:ascii="BLotusBold" w:cs="B Zar" w:hint="eastAsia"/>
          <w:b/>
          <w:bCs/>
          <w:color w:val="FF0000"/>
          <w:sz w:val="28"/>
          <w:szCs w:val="28"/>
          <w:rtl/>
        </w:rPr>
        <w:t>برنامه</w:t>
      </w:r>
      <w:r w:rsidRPr="00BF1318">
        <w:rPr>
          <w:rFonts w:ascii="BLotusBold" w:cs="B Zar"/>
          <w:b/>
          <w:bCs/>
          <w:color w:val="FF0000"/>
          <w:sz w:val="28"/>
          <w:szCs w:val="28"/>
          <w:rtl/>
        </w:rPr>
        <w:t xml:space="preserve"> نو</w:t>
      </w:r>
      <w:r w:rsidRPr="00BF1318">
        <w:rPr>
          <w:rFonts w:ascii="BLotusBold" w:cs="B Zar" w:hint="cs"/>
          <w:b/>
          <w:bCs/>
          <w:color w:val="FF0000"/>
          <w:sz w:val="28"/>
          <w:szCs w:val="28"/>
          <w:rtl/>
        </w:rPr>
        <w:t>ی</w:t>
      </w:r>
      <w:r w:rsidRPr="00BF1318">
        <w:rPr>
          <w:rFonts w:ascii="BLotusBold" w:cs="B Zar" w:hint="eastAsia"/>
          <w:b/>
          <w:bCs/>
          <w:color w:val="FF0000"/>
          <w:sz w:val="28"/>
          <w:szCs w:val="28"/>
          <w:rtl/>
        </w:rPr>
        <w:t>س</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به زبان و</w:t>
      </w:r>
      <w:r w:rsidRPr="00BF1318">
        <w:rPr>
          <w:rFonts w:ascii="BLotusBold" w:cs="B Zar" w:hint="cs"/>
          <w:b/>
          <w:bCs/>
          <w:color w:val="FF0000"/>
          <w:sz w:val="28"/>
          <w:szCs w:val="28"/>
          <w:rtl/>
        </w:rPr>
        <w:t>ی</w:t>
      </w:r>
      <w:r w:rsidRPr="00BF1318">
        <w:rPr>
          <w:rFonts w:ascii="BLotusBold" w:cs="B Zar" w:hint="eastAsia"/>
          <w:b/>
          <w:bCs/>
          <w:color w:val="FF0000"/>
          <w:sz w:val="28"/>
          <w:szCs w:val="28"/>
          <w:rtl/>
        </w:rPr>
        <w:t>ژوال</w:t>
      </w:r>
      <w:r w:rsidRPr="00BF1318">
        <w:rPr>
          <w:rFonts w:ascii="BLotusBold" w:cs="B Zar"/>
          <w:b/>
          <w:bCs/>
          <w:color w:val="FF0000"/>
          <w:sz w:val="28"/>
          <w:szCs w:val="28"/>
          <w:rtl/>
        </w:rPr>
        <w:t xml:space="preserve"> ب</w:t>
      </w:r>
      <w:r w:rsidRPr="00BF1318">
        <w:rPr>
          <w:rFonts w:ascii="BLotusBold" w:cs="B Zar" w:hint="cs"/>
          <w:b/>
          <w:bCs/>
          <w:color w:val="FF0000"/>
          <w:sz w:val="28"/>
          <w:szCs w:val="28"/>
          <w:rtl/>
        </w:rPr>
        <w:t>ی</w:t>
      </w:r>
      <w:r w:rsidRPr="00BF1318">
        <w:rPr>
          <w:rFonts w:ascii="BLotusBold" w:cs="B Zar" w:hint="eastAsia"/>
          <w:b/>
          <w:bCs/>
          <w:color w:val="FF0000"/>
          <w:sz w:val="28"/>
          <w:szCs w:val="28"/>
          <w:rtl/>
        </w:rPr>
        <w:t>س</w:t>
      </w:r>
      <w:r w:rsidRPr="00BF1318">
        <w:rPr>
          <w:rFonts w:ascii="BLotusBold" w:cs="B Zar" w:hint="cs"/>
          <w:b/>
          <w:bCs/>
          <w:color w:val="FF0000"/>
          <w:sz w:val="28"/>
          <w:szCs w:val="28"/>
          <w:rtl/>
        </w:rPr>
        <w:t>ی</w:t>
      </w:r>
      <w:r w:rsidRPr="00BF1318">
        <w:rPr>
          <w:rFonts w:ascii="BLotusBold" w:cs="B Zar" w:hint="eastAsia"/>
          <w:b/>
          <w:bCs/>
          <w:color w:val="FF0000"/>
          <w:sz w:val="28"/>
          <w:szCs w:val="28"/>
          <w:rtl/>
        </w:rPr>
        <w:t>ک</w:t>
      </w:r>
      <w:r w:rsidRPr="00BF1318">
        <w:rPr>
          <w:rFonts w:ascii="BLotusBold" w:cs="B Zar"/>
          <w:b/>
          <w:bCs/>
          <w:color w:val="FF0000"/>
          <w:sz w:val="28"/>
          <w:szCs w:val="28"/>
          <w:rtl/>
        </w:rPr>
        <w:t xml:space="preserve"> 6 (نوشتن برنامه ها</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مختلف به صورت کاملا سفارش</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تحو</w:t>
      </w:r>
      <w:r w:rsidRPr="00BF1318">
        <w:rPr>
          <w:rFonts w:ascii="BLotusBold" w:cs="B Zar" w:hint="cs"/>
          <w:b/>
          <w:bCs/>
          <w:color w:val="FF0000"/>
          <w:sz w:val="28"/>
          <w:szCs w:val="28"/>
          <w:rtl/>
        </w:rPr>
        <w:t>ی</w:t>
      </w:r>
      <w:r w:rsidRPr="00BF1318">
        <w:rPr>
          <w:rFonts w:ascii="BLotusBold" w:cs="B Zar" w:hint="eastAsia"/>
          <w:b/>
          <w:bCs/>
          <w:color w:val="FF0000"/>
          <w:sz w:val="28"/>
          <w:szCs w:val="28"/>
          <w:rtl/>
        </w:rPr>
        <w:t>ل</w:t>
      </w:r>
      <w:r w:rsidRPr="00BF1318">
        <w:rPr>
          <w:rFonts w:ascii="BLotusBold" w:cs="B Zar"/>
          <w:b/>
          <w:bCs/>
          <w:color w:val="FF0000"/>
          <w:sz w:val="28"/>
          <w:szCs w:val="28"/>
          <w:rtl/>
        </w:rPr>
        <w:t xml:space="preserve"> در صورت درخواست مشر</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به همراه سرس کد)</w:t>
      </w:r>
    </w:p>
    <w:p w:rsidR="00017965" w:rsidRPr="00BF1318" w:rsidRDefault="00017965" w:rsidP="00017965">
      <w:pPr>
        <w:pStyle w:val="ListParagraph"/>
        <w:numPr>
          <w:ilvl w:val="0"/>
          <w:numId w:val="5"/>
        </w:numPr>
        <w:spacing w:line="192" w:lineRule="auto"/>
        <w:contextualSpacing w:val="0"/>
        <w:rPr>
          <w:rFonts w:ascii="BLotusBold" w:cs="B Zar"/>
          <w:b/>
          <w:bCs/>
          <w:color w:val="FF0000"/>
          <w:sz w:val="28"/>
          <w:szCs w:val="28"/>
          <w:rtl/>
        </w:rPr>
      </w:pPr>
      <w:r w:rsidRPr="00BF1318">
        <w:rPr>
          <w:rFonts w:ascii="BLotusBold" w:cs="B Zar" w:hint="eastAsia"/>
          <w:b/>
          <w:bCs/>
          <w:color w:val="FF0000"/>
          <w:sz w:val="28"/>
          <w:szCs w:val="28"/>
          <w:rtl/>
        </w:rPr>
        <w:t>برنامه</w:t>
      </w:r>
      <w:r w:rsidRPr="00BF1318">
        <w:rPr>
          <w:rFonts w:ascii="BLotusBold" w:cs="B Zar"/>
          <w:b/>
          <w:bCs/>
          <w:color w:val="FF0000"/>
          <w:sz w:val="28"/>
          <w:szCs w:val="28"/>
          <w:rtl/>
        </w:rPr>
        <w:t xml:space="preserve"> نو</w:t>
      </w:r>
      <w:r w:rsidRPr="00BF1318">
        <w:rPr>
          <w:rFonts w:ascii="BLotusBold" w:cs="B Zar" w:hint="cs"/>
          <w:b/>
          <w:bCs/>
          <w:color w:val="FF0000"/>
          <w:sz w:val="28"/>
          <w:szCs w:val="28"/>
          <w:rtl/>
        </w:rPr>
        <w:t>ی</w:t>
      </w:r>
      <w:r w:rsidRPr="00BF1318">
        <w:rPr>
          <w:rFonts w:ascii="BLotusBold" w:cs="B Zar" w:hint="eastAsia"/>
          <w:b/>
          <w:bCs/>
          <w:color w:val="FF0000"/>
          <w:sz w:val="28"/>
          <w:szCs w:val="28"/>
          <w:rtl/>
        </w:rPr>
        <w:t>س</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به زبان </w:t>
      </w:r>
      <w:r w:rsidRPr="00BF1318">
        <w:rPr>
          <w:rFonts w:ascii="BLotusBold" w:cs="B Zar"/>
          <w:b/>
          <w:bCs/>
          <w:color w:val="FF0000"/>
          <w:sz w:val="28"/>
          <w:szCs w:val="28"/>
        </w:rPr>
        <w:t>C</w:t>
      </w:r>
      <w:r w:rsidRPr="00BF1318">
        <w:rPr>
          <w:rFonts w:ascii="BLotusBold" w:cs="B Zar"/>
          <w:b/>
          <w:bCs/>
          <w:color w:val="FF0000"/>
          <w:sz w:val="28"/>
          <w:szCs w:val="28"/>
          <w:rtl/>
        </w:rPr>
        <w:t xml:space="preserve"> و </w:t>
      </w:r>
      <w:r w:rsidRPr="00BF1318">
        <w:rPr>
          <w:rFonts w:ascii="BLotusBold" w:cs="B Zar"/>
          <w:b/>
          <w:bCs/>
          <w:color w:val="FF0000"/>
          <w:sz w:val="28"/>
          <w:szCs w:val="28"/>
        </w:rPr>
        <w:t>C</w:t>
      </w:r>
      <w:r w:rsidRPr="00BF1318">
        <w:rPr>
          <w:rFonts w:ascii="BLotusBold" w:cs="B Zar"/>
          <w:b/>
          <w:bCs/>
          <w:color w:val="FF0000"/>
          <w:sz w:val="28"/>
          <w:szCs w:val="28"/>
          <w:rtl/>
        </w:rPr>
        <w:t>++ (نوشتن برنامه ها</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مختلف به صورت کاملا سفارش</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تحو</w:t>
      </w:r>
      <w:r w:rsidRPr="00BF1318">
        <w:rPr>
          <w:rFonts w:ascii="BLotusBold" w:cs="B Zar" w:hint="cs"/>
          <w:b/>
          <w:bCs/>
          <w:color w:val="FF0000"/>
          <w:sz w:val="28"/>
          <w:szCs w:val="28"/>
          <w:rtl/>
        </w:rPr>
        <w:t>ی</w:t>
      </w:r>
      <w:r w:rsidRPr="00BF1318">
        <w:rPr>
          <w:rFonts w:ascii="BLotusBold" w:cs="B Zar" w:hint="eastAsia"/>
          <w:b/>
          <w:bCs/>
          <w:color w:val="FF0000"/>
          <w:sz w:val="28"/>
          <w:szCs w:val="28"/>
          <w:rtl/>
        </w:rPr>
        <w:t>ل</w:t>
      </w:r>
      <w:r w:rsidRPr="00BF1318">
        <w:rPr>
          <w:rFonts w:ascii="BLotusBold" w:cs="B Zar"/>
          <w:b/>
          <w:bCs/>
          <w:color w:val="FF0000"/>
          <w:sz w:val="28"/>
          <w:szCs w:val="28"/>
          <w:rtl/>
        </w:rPr>
        <w:t xml:space="preserve"> در صورت درخواست مشر</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به همراه سرس کد)</w:t>
      </w:r>
    </w:p>
    <w:p w:rsidR="001360F8" w:rsidRPr="00D0257F" w:rsidRDefault="00017965" w:rsidP="00017965">
      <w:pPr>
        <w:pStyle w:val="NormalWeb"/>
        <w:numPr>
          <w:ilvl w:val="0"/>
          <w:numId w:val="5"/>
        </w:numPr>
        <w:bidi/>
        <w:spacing w:before="0" w:beforeAutospacing="0" w:line="336" w:lineRule="auto"/>
        <w:contextualSpacing/>
        <w:jc w:val="lowKashida"/>
        <w:rPr>
          <w:rFonts w:ascii="Tahoma" w:hAnsi="Tahoma" w:cs="B Zar"/>
          <w:sz w:val="28"/>
          <w:szCs w:val="28"/>
          <w:rtl/>
        </w:rPr>
      </w:pPr>
      <w:r w:rsidRPr="00BF1318">
        <w:rPr>
          <w:rFonts w:ascii="BLotusBold" w:cs="B Zar" w:hint="eastAsia"/>
          <w:b/>
          <w:bCs/>
          <w:color w:val="FF0000"/>
          <w:sz w:val="28"/>
          <w:szCs w:val="28"/>
          <w:rtl/>
        </w:rPr>
        <w:t>برنامه</w:t>
      </w:r>
      <w:r w:rsidRPr="00BF1318">
        <w:rPr>
          <w:rFonts w:ascii="BLotusBold" w:cs="B Zar"/>
          <w:b/>
          <w:bCs/>
          <w:color w:val="FF0000"/>
          <w:sz w:val="28"/>
          <w:szCs w:val="28"/>
          <w:rtl/>
        </w:rPr>
        <w:t xml:space="preserve"> نو</w:t>
      </w:r>
      <w:r w:rsidRPr="00BF1318">
        <w:rPr>
          <w:rFonts w:ascii="BLotusBold" w:cs="B Zar" w:hint="cs"/>
          <w:b/>
          <w:bCs/>
          <w:color w:val="FF0000"/>
          <w:sz w:val="28"/>
          <w:szCs w:val="28"/>
          <w:rtl/>
        </w:rPr>
        <w:t>ی</w:t>
      </w:r>
      <w:r w:rsidRPr="00BF1318">
        <w:rPr>
          <w:rFonts w:ascii="BLotusBold" w:cs="B Zar" w:hint="eastAsia"/>
          <w:b/>
          <w:bCs/>
          <w:color w:val="FF0000"/>
          <w:sz w:val="28"/>
          <w:szCs w:val="28"/>
          <w:rtl/>
        </w:rPr>
        <w:t>س</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پا</w:t>
      </w:r>
      <w:r w:rsidRPr="00BF1318">
        <w:rPr>
          <w:rFonts w:ascii="BLotusBold" w:cs="B Zar" w:hint="cs"/>
          <w:b/>
          <w:bCs/>
          <w:color w:val="FF0000"/>
          <w:sz w:val="28"/>
          <w:szCs w:val="28"/>
          <w:rtl/>
        </w:rPr>
        <w:t>ی</w:t>
      </w:r>
      <w:r w:rsidRPr="00BF1318">
        <w:rPr>
          <w:rFonts w:ascii="BLotusBold" w:cs="B Zar" w:hint="eastAsia"/>
          <w:b/>
          <w:bCs/>
          <w:color w:val="FF0000"/>
          <w:sz w:val="28"/>
          <w:szCs w:val="28"/>
          <w:rtl/>
        </w:rPr>
        <w:t>گاه</w:t>
      </w:r>
      <w:r w:rsidRPr="00BF1318">
        <w:rPr>
          <w:rFonts w:ascii="BLotusBold" w:cs="B Zar"/>
          <w:b/>
          <w:bCs/>
          <w:color w:val="FF0000"/>
          <w:sz w:val="28"/>
          <w:szCs w:val="28"/>
          <w:rtl/>
        </w:rPr>
        <w:t xml:space="preserve"> داده </w:t>
      </w:r>
      <w:r w:rsidRPr="00BF1318">
        <w:rPr>
          <w:rFonts w:ascii="BLotusBold" w:cs="B Zar"/>
          <w:b/>
          <w:bCs/>
          <w:color w:val="FF0000"/>
          <w:sz w:val="28"/>
          <w:szCs w:val="28"/>
        </w:rPr>
        <w:t>Access</w:t>
      </w:r>
      <w:r w:rsidRPr="00BF1318">
        <w:rPr>
          <w:rFonts w:ascii="BLotusBold" w:cs="B Zar"/>
          <w:b/>
          <w:bCs/>
          <w:color w:val="FF0000"/>
          <w:sz w:val="28"/>
          <w:szCs w:val="28"/>
          <w:rtl/>
        </w:rPr>
        <w:t xml:space="preserve"> (طراح</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پا</w:t>
      </w:r>
      <w:r w:rsidRPr="00BF1318">
        <w:rPr>
          <w:rFonts w:ascii="BLotusBold" w:cs="B Zar" w:hint="cs"/>
          <w:b/>
          <w:bCs/>
          <w:color w:val="FF0000"/>
          <w:sz w:val="28"/>
          <w:szCs w:val="28"/>
          <w:rtl/>
        </w:rPr>
        <w:t>ی</w:t>
      </w:r>
      <w:r w:rsidRPr="00BF1318">
        <w:rPr>
          <w:rFonts w:ascii="BLotusBold" w:cs="B Zar" w:hint="eastAsia"/>
          <w:b/>
          <w:bCs/>
          <w:color w:val="FF0000"/>
          <w:sz w:val="28"/>
          <w:szCs w:val="28"/>
          <w:rtl/>
        </w:rPr>
        <w:t>گاه</w:t>
      </w:r>
      <w:r w:rsidRPr="00BF1318">
        <w:rPr>
          <w:rFonts w:ascii="BLotusBold" w:cs="B Zar"/>
          <w:b/>
          <w:bCs/>
          <w:color w:val="FF0000"/>
          <w:sz w:val="28"/>
          <w:szCs w:val="28"/>
          <w:rtl/>
        </w:rPr>
        <w:t xml:space="preserve"> داده به همراه فرمها</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ورود اطلاعات در اکسس</w:t>
      </w:r>
      <w:r>
        <w:rPr>
          <w:rFonts w:ascii="Microsoft Sans Serif" w:eastAsia="BatangChe" w:hAnsi="Microsoft Sans Serif" w:cs="B Zar"/>
          <w:b/>
          <w:bCs/>
          <w:sz w:val="28"/>
          <w:szCs w:val="28"/>
          <w:rtl/>
        </w:rPr>
        <w:t xml:space="preserve"> </w:t>
      </w:r>
      <w:r>
        <w:rPr>
          <w:rFonts w:ascii="Microsoft Sans Serif" w:eastAsia="BatangChe" w:hAnsi="Microsoft Sans Serif" w:cs="B Zar" w:hint="cs"/>
          <w:b/>
          <w:bCs/>
          <w:sz w:val="28"/>
          <w:szCs w:val="28"/>
          <w:rtl/>
        </w:rPr>
        <w:t>-*</w:t>
      </w:r>
      <w:r>
        <w:rPr>
          <w:rFonts w:ascii="Microsoft Sans Serif" w:eastAsia="BatangChe" w:hAnsi="Microsoft Sans Serif" w:cs="B Zar"/>
          <w:b/>
          <w:bCs/>
          <w:sz w:val="28"/>
          <w:szCs w:val="28"/>
        </w:rPr>
        <w:t>++++</w:t>
      </w:r>
      <w:r>
        <w:rPr>
          <w:rFonts w:ascii="Microsoft Sans Serif" w:eastAsia="BatangChe" w:hAnsi="Microsoft Sans Serif" w:cs="B Zar" w:hint="cs"/>
          <w:b/>
          <w:bCs/>
          <w:sz w:val="28"/>
          <w:szCs w:val="28"/>
          <w:rtl/>
        </w:rPr>
        <w:t>*-*</w:t>
      </w:r>
    </w:p>
    <w:p w:rsidR="001360F8" w:rsidRPr="00D0257F" w:rsidRDefault="001360F8" w:rsidP="00D0257F">
      <w:pPr>
        <w:pStyle w:val="NormalWeb"/>
        <w:bidi/>
        <w:spacing w:before="0" w:beforeAutospacing="0" w:line="336" w:lineRule="auto"/>
        <w:contextualSpacing/>
        <w:jc w:val="lowKashida"/>
        <w:rPr>
          <w:rFonts w:ascii="Tahoma" w:hAnsi="Tahoma" w:cs="B Zar"/>
          <w:sz w:val="28"/>
          <w:szCs w:val="28"/>
          <w:rtl/>
        </w:rPr>
      </w:pPr>
      <w:r w:rsidRPr="00D0257F">
        <w:rPr>
          <w:rFonts w:ascii="Tahoma" w:hAnsi="Tahoma" w:cs="B Zar"/>
          <w:sz w:val="28"/>
          <w:szCs w:val="28"/>
          <w:rtl/>
        </w:rPr>
        <w:t>امنيت نامه هاي الکترونيکي</w:t>
      </w:r>
      <w:r w:rsidRPr="00D0257F">
        <w:rPr>
          <w:rFonts w:ascii="Tahoma" w:hAnsi="Tahoma" w:cs="Titr"/>
          <w:sz w:val="28"/>
          <w:szCs w:val="28"/>
          <w:rtl/>
        </w:rPr>
        <w:t>  </w:t>
      </w:r>
      <w:r w:rsidRPr="00D0257F">
        <w:rPr>
          <w:rFonts w:ascii="Tahoma" w:hAnsi="Tahoma" w:cs="B Zar"/>
          <w:sz w:val="28"/>
          <w:szCs w:val="28"/>
          <w:rtl/>
        </w:rPr>
        <w:t xml:space="preserve"> </w:t>
      </w:r>
    </w:p>
    <w:p w:rsidR="001360F8" w:rsidRPr="00D0257F" w:rsidRDefault="001360F8" w:rsidP="00D0257F">
      <w:pPr>
        <w:pStyle w:val="NormalWeb"/>
        <w:bidi/>
        <w:spacing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 xml:space="preserve">اينترنت چالش هاي جديدي را در عرصه ارتباطات ايجاد کرده است. کاربران اينترنت با استفاده از روش هاي متفاوت ،امکان ارتباط با يکديگر را بدست آورده اند .اينترنت زير ساخت مناسب براي </w:t>
      </w:r>
      <w:r w:rsidRPr="00D0257F">
        <w:rPr>
          <w:rFonts w:ascii="Tahoma" w:hAnsi="Tahoma" w:cs="B Zar"/>
          <w:sz w:val="28"/>
          <w:szCs w:val="28"/>
          <w:rtl/>
        </w:rPr>
        <w:lastRenderedPageBreak/>
        <w:t>ارتباطات نوين را فراهم و زمينه اي مساعد و مطلوب بمنظور بهره برداري از سرويس هاي ارتباطي</w:t>
      </w:r>
      <w:r w:rsidRPr="00D0257F">
        <w:rPr>
          <w:rFonts w:ascii="Tahoma" w:hAnsi="Tahoma" w:cs="Nazanin"/>
          <w:sz w:val="28"/>
          <w:szCs w:val="28"/>
          <w:rtl/>
        </w:rPr>
        <w:t> </w:t>
      </w:r>
      <w:r w:rsidRPr="00D0257F">
        <w:rPr>
          <w:rFonts w:ascii="Tahoma" w:hAnsi="Tahoma" w:cs="B Zar"/>
          <w:sz w:val="28"/>
          <w:szCs w:val="28"/>
          <w:rtl/>
        </w:rPr>
        <w:t xml:space="preserve"> توسط کاربران فراهم شده است.</w:t>
      </w:r>
      <w:r w:rsidRPr="00D0257F">
        <w:rPr>
          <w:rFonts w:ascii="Tahoma" w:hAnsi="Tahoma" w:cs="Nazanin"/>
          <w:sz w:val="28"/>
          <w:szCs w:val="28"/>
          <w:rtl/>
        </w:rPr>
        <w:t> </w:t>
      </w:r>
      <w:r w:rsidRPr="00D0257F">
        <w:rPr>
          <w:rFonts w:ascii="Tahoma" w:hAnsi="Tahoma" w:cs="B Zar"/>
          <w:sz w:val="28"/>
          <w:szCs w:val="28"/>
          <w:rtl/>
        </w:rPr>
        <w:t xml:space="preserve"> بدون شک ، پست الکترونيکي در اين زمينه داراي جايگاهي خاص است . پست الکترونيکي، </w:t>
      </w:r>
      <w:r w:rsidRPr="00D0257F">
        <w:rPr>
          <w:rFonts w:ascii="Tahoma" w:hAnsi="Tahoma" w:cs="Nazanin"/>
          <w:sz w:val="28"/>
          <w:szCs w:val="28"/>
          <w:rtl/>
        </w:rPr>
        <w:t> </w:t>
      </w:r>
      <w:r w:rsidRPr="00D0257F">
        <w:rPr>
          <w:rFonts w:ascii="Tahoma" w:hAnsi="Tahoma" w:cs="B Zar"/>
          <w:sz w:val="28"/>
          <w:szCs w:val="28"/>
          <w:rtl/>
        </w:rPr>
        <w:t>يکي از قديمي ترين و پرکاربردترين سرويس موجود در اينترنت است . شهروندان اينترنت، روزانه ميليون ها نامه الکترونيکي را براي يکديگر ارسال مي دارند. ارسال و دريافت</w:t>
      </w:r>
      <w:r w:rsidRPr="00D0257F">
        <w:rPr>
          <w:rFonts w:ascii="Tahoma" w:hAnsi="Tahoma" w:cs="Nazanin"/>
          <w:sz w:val="28"/>
          <w:szCs w:val="28"/>
          <w:rtl/>
        </w:rPr>
        <w:t> </w:t>
      </w:r>
      <w:r w:rsidRPr="00D0257F">
        <w:rPr>
          <w:rFonts w:ascii="Tahoma" w:hAnsi="Tahoma" w:cs="B Zar"/>
          <w:sz w:val="28"/>
          <w:szCs w:val="28"/>
          <w:rtl/>
        </w:rPr>
        <w:t xml:space="preserve"> نامه الکترونيکي، روش هاي سنتي ارسال اطلاعات ( نامه هاي دستي ) را بشدت دستخوش تحول نموده و حتي در برخي از کشورها ،اغلب مردم تمايل به استفاده از نامه الکترونيکي در مقابل تماس تلفتي با همکاران و خويشاوندان خود دارند . در اين مقاله قصد نداريم به بررسي مزاياي سيستم پست الکترونيکي اشاره نمائيم. در صورتيکه بپذيريم که سيستم پست الکترونيکي عرصه جديدي را در ارتباطات افراد ساکن در کره زمين ايجاد کرده است، مي بايست بگونه اي حرکت نمائيم که از آسيب هاي احتمالي تکنولوژي فوق نيز در امان باشيم .</w:t>
      </w:r>
    </w:p>
    <w:p w:rsidR="001360F8" w:rsidRPr="00D0257F" w:rsidRDefault="001360F8"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طي ساليان اخير، بدفعات شنيده ايم که شبکه هاي کامپيوتري از طريق يک نامه الکترونيکي آلوده و دچار مشکل و تخريب اطلاعاتي</w:t>
      </w:r>
      <w:r w:rsidRPr="00D0257F">
        <w:rPr>
          <w:rFonts w:ascii="Tahoma" w:hAnsi="Tahoma" w:cs="Nazanin"/>
          <w:sz w:val="28"/>
          <w:szCs w:val="28"/>
          <w:rtl/>
        </w:rPr>
        <w:t> </w:t>
      </w:r>
      <w:r w:rsidRPr="00D0257F">
        <w:rPr>
          <w:rFonts w:ascii="Tahoma" w:hAnsi="Tahoma" w:cs="B Zar"/>
          <w:sz w:val="28"/>
          <w:szCs w:val="28"/>
          <w:rtl/>
        </w:rPr>
        <w:t xml:space="preserve"> شده اند. صرفنظر از وجود نواقص امنيتي در برخي از محصولات نرم افزاري که در جاي خود توليد کنندگان اين نوع نرم افزارها بمنظور استمرار حضور موفقيت آميز خود در عرصه بازار رقابتي موجود، مي بايست مشکلات و حفره هاي امنيتي محصولات خود را برطرف نمايند ، ما نيز بعنوان استفاده کنندگان از اين نوع نرم افزارها در سطوح متفاوت ، لازم است با ايجاد يک سيستم موثر پيشگيرانه ضريب بروز و گسترش اين نوع حوادث را به حداقل مقدار خود برسانيم . عدم وجود سيستمي مناسب جهت مقابله با اين نوع حوادث ، مي تواند مسائلي بزرگ را در يک سازمان بدنبال داشته که گرچه ممکن است توليدکننده نرم افزار در اين زمينه مقصر باشد ولي </w:t>
      </w:r>
      <w:r w:rsidRPr="00D0257F">
        <w:rPr>
          <w:rFonts w:ascii="Tahoma" w:hAnsi="Tahoma" w:cs="B Zar"/>
          <w:sz w:val="28"/>
          <w:szCs w:val="28"/>
          <w:rtl/>
        </w:rPr>
        <w:lastRenderedPageBreak/>
        <w:t>سهل انگاري و عدم توجه به ايجاد يک سيستم امنيتي مناسب ، توسط استفاده کنندگان مزيد بر علت خواهد بود ( دقيقا" مشابه عدم بستن کمربند ايمني توسط سرنشين يک خودرو با نواقص امنيتي ) .</w:t>
      </w:r>
    </w:p>
    <w:p w:rsidR="001360F8" w:rsidRPr="00D0257F" w:rsidRDefault="001360F8"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در اين مقاله ، به بررسي روش هاي پيشگيري از تخريب</w:t>
      </w:r>
      <w:r w:rsidRPr="00D0257F">
        <w:rPr>
          <w:rFonts w:ascii="Tahoma" w:hAnsi="Tahoma" w:cs="Nazanin"/>
          <w:sz w:val="28"/>
          <w:szCs w:val="28"/>
          <w:rtl/>
        </w:rPr>
        <w:t> </w:t>
      </w:r>
      <w:r w:rsidRPr="00D0257F">
        <w:rPr>
          <w:rFonts w:ascii="Tahoma" w:hAnsi="Tahoma" w:cs="B Zar"/>
          <w:sz w:val="28"/>
          <w:szCs w:val="28"/>
          <w:rtl/>
        </w:rPr>
        <w:t xml:space="preserve"> اطلاعات در شبکه هاي کامپيوتري از طريق پست الکترونيکي پرداخته و با ارائه راهکارهاي مناسب ، يک سيستم حفاظتي مطلوب پيشنهاد مي گردد . در اين راستا ، عمدتا" بر روي برنامه سرويس گيرنده پست الکترونيکي ماکروسافت (</w:t>
      </w:r>
      <w:r w:rsidRPr="00D0257F">
        <w:rPr>
          <w:rFonts w:cs="B Zar"/>
          <w:sz w:val="28"/>
          <w:szCs w:val="28"/>
        </w:rPr>
        <w:t>Outlook</w:t>
      </w:r>
      <w:r w:rsidRPr="00D0257F">
        <w:rPr>
          <w:rFonts w:ascii="Tahoma" w:hAnsi="Tahoma" w:cs="B Zar"/>
          <w:sz w:val="28"/>
          <w:szCs w:val="28"/>
          <w:rtl/>
        </w:rPr>
        <w:t xml:space="preserve">) متمرکز خواهيم شد( بدليل نقش بارز و مشهود اين نوع از برنامه ها در جملات اينترنتي اخير) .سيل ناگهاني حملات اينترنتي مبتني بر کدهاي مخرب، </w:t>
      </w:r>
      <w:r w:rsidRPr="00D0257F">
        <w:rPr>
          <w:rFonts w:ascii="Tahoma" w:hAnsi="Tahoma" w:cs="Nazanin"/>
          <w:sz w:val="28"/>
          <w:szCs w:val="28"/>
          <w:rtl/>
        </w:rPr>
        <w:t> </w:t>
      </w:r>
      <w:r w:rsidRPr="00D0257F">
        <w:rPr>
          <w:rFonts w:ascii="Tahoma" w:hAnsi="Tahoma" w:cs="B Zar"/>
          <w:sz w:val="28"/>
          <w:szCs w:val="28"/>
          <w:rtl/>
        </w:rPr>
        <w:t xml:space="preserve">با ظهور کرم </w:t>
      </w:r>
      <w:r w:rsidRPr="00D0257F">
        <w:rPr>
          <w:rFonts w:cs="B Zar"/>
          <w:sz w:val="28"/>
          <w:szCs w:val="28"/>
        </w:rPr>
        <w:t>ILOVEYOU</w:t>
      </w:r>
      <w:r w:rsidRPr="00D0257F">
        <w:rPr>
          <w:rFonts w:ascii="Tahoma" w:hAnsi="Tahoma" w:cs="Nazanin"/>
          <w:sz w:val="28"/>
          <w:szCs w:val="28"/>
          <w:rtl/>
        </w:rPr>
        <w:t> </w:t>
      </w:r>
      <w:r w:rsidRPr="00D0257F">
        <w:rPr>
          <w:rFonts w:ascii="Tahoma" w:hAnsi="Tahoma" w:cs="B Zar"/>
          <w:sz w:val="28"/>
          <w:szCs w:val="28"/>
          <w:rtl/>
        </w:rPr>
        <w:t xml:space="preserve"> ، وارد عرصه جديدي شده است . سيتسم هاي مدرن پست الکترونيکي بمنظور مقابله با اين نوع از تهديدات  تدابير لازم را در جهت ايجاد يک حفاظ امنيتي مناسب براي</w:t>
      </w:r>
      <w:r w:rsidRPr="00D0257F">
        <w:rPr>
          <w:rFonts w:ascii="Tahoma" w:hAnsi="Tahoma" w:cs="Nazanin"/>
          <w:sz w:val="28"/>
          <w:szCs w:val="28"/>
          <w:rtl/>
        </w:rPr>
        <w:t> </w:t>
      </w:r>
      <w:r w:rsidRPr="00D0257F">
        <w:rPr>
          <w:rFonts w:ascii="Tahoma" w:hAnsi="Tahoma" w:cs="B Zar"/>
          <w:sz w:val="28"/>
          <w:szCs w:val="28"/>
          <w:rtl/>
        </w:rPr>
        <w:t xml:space="preserve"> مقابله با عرضه و توزيع کدهاي مخرب آغاز نموده اند .</w:t>
      </w:r>
    </w:p>
    <w:p w:rsidR="001360F8" w:rsidRPr="00D0257F" w:rsidRDefault="001360F8"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 xml:space="preserve">برنامه هاي سرويس گيرنده پست الکترونيکي متعلق به شرکت ماکروسافت ، هدفي جذاب براي اغلب نويسندگان کدهاي مخرب مي باشند . شايد يکي از دلايل آن ، </w:t>
      </w:r>
      <w:r w:rsidRPr="00D0257F">
        <w:rPr>
          <w:rFonts w:ascii="Tahoma" w:hAnsi="Tahoma" w:cs="Nazanin"/>
          <w:sz w:val="28"/>
          <w:szCs w:val="28"/>
          <w:rtl/>
        </w:rPr>
        <w:t> </w:t>
      </w:r>
      <w:r w:rsidRPr="00D0257F">
        <w:rPr>
          <w:rFonts w:ascii="Tahoma" w:hAnsi="Tahoma" w:cs="B Zar"/>
          <w:sz w:val="28"/>
          <w:szCs w:val="28"/>
          <w:rtl/>
        </w:rPr>
        <w:t>گستردگي و مدل برنامه نويسي خاص</w:t>
      </w:r>
      <w:r w:rsidRPr="00D0257F">
        <w:rPr>
          <w:rFonts w:ascii="Tahoma" w:hAnsi="Tahoma" w:cs="Nazanin"/>
          <w:sz w:val="28"/>
          <w:szCs w:val="28"/>
          <w:rtl/>
        </w:rPr>
        <w:t> </w:t>
      </w:r>
      <w:r w:rsidRPr="00D0257F">
        <w:rPr>
          <w:rFonts w:ascii="Tahoma" w:hAnsi="Tahoma" w:cs="B Zar"/>
          <w:sz w:val="28"/>
          <w:szCs w:val="28"/>
          <w:rtl/>
        </w:rPr>
        <w:t xml:space="preserve"> بکارگرفته شده در آنان باشد . تاکنون</w:t>
      </w:r>
      <w:r w:rsidRPr="00D0257F">
        <w:rPr>
          <w:rFonts w:ascii="Tahoma" w:hAnsi="Tahoma" w:cs="Nazanin"/>
          <w:sz w:val="28"/>
          <w:szCs w:val="28"/>
          <w:rtl/>
        </w:rPr>
        <w:t> </w:t>
      </w:r>
      <w:r w:rsidRPr="00D0257F">
        <w:rPr>
          <w:rFonts w:ascii="Tahoma" w:hAnsi="Tahoma" w:cs="B Zar"/>
          <w:sz w:val="28"/>
          <w:szCs w:val="28"/>
          <w:rtl/>
        </w:rPr>
        <w:t xml:space="preserve"> کدهاي مخرب فراواني ، محصولات ماکروسافت را هدف قرار داده اند . عملکرد قدرتمند سه نوع ويروس ( و يا کرم ) در زمينه تخريب اطلاعات از طريق اينترنت ، شرکت ماکروسافت را وادار به اتخاذ </w:t>
      </w:r>
      <w:r w:rsidRPr="00D0257F">
        <w:rPr>
          <w:rFonts w:ascii="Tahoma" w:hAnsi="Tahoma" w:cs="Nazanin"/>
          <w:sz w:val="28"/>
          <w:szCs w:val="28"/>
          <w:rtl/>
        </w:rPr>
        <w:t> </w:t>
      </w:r>
      <w:r w:rsidRPr="00D0257F">
        <w:rPr>
          <w:rFonts w:ascii="Tahoma" w:hAnsi="Tahoma" w:cs="B Zar"/>
          <w:sz w:val="28"/>
          <w:szCs w:val="28"/>
          <w:rtl/>
        </w:rPr>
        <w:t xml:space="preserve">تصميمات امنيتي خاص در اينگونه موارد نمود . </w:t>
      </w:r>
    </w:p>
    <w:p w:rsidR="001360F8" w:rsidRPr="00D0257F" w:rsidRDefault="001360F8" w:rsidP="00D0257F">
      <w:pPr>
        <w:pStyle w:val="NormalWeb"/>
        <w:bidi/>
        <w:spacing w:before="0" w:beforeAutospacing="0" w:after="0" w:afterAutospacing="0" w:line="336" w:lineRule="auto"/>
        <w:contextualSpacing/>
        <w:jc w:val="lowKashida"/>
        <w:rPr>
          <w:rFonts w:ascii="Tahoma" w:hAnsi="Tahoma" w:cs="B Zar"/>
          <w:sz w:val="28"/>
          <w:szCs w:val="28"/>
        </w:rPr>
      </w:pPr>
      <w:r w:rsidRPr="00D0257F">
        <w:rPr>
          <w:rFonts w:ascii="Tahoma" w:hAnsi="Tahoma" w:cs="B Zar"/>
          <w:sz w:val="28"/>
          <w:szCs w:val="28"/>
          <w:rtl/>
        </w:rPr>
        <w:t xml:space="preserve">اين ويروس ها عبارتند از : </w:t>
      </w:r>
    </w:p>
    <w:p w:rsidR="001360F8" w:rsidRPr="00D0257F" w:rsidRDefault="001360F8" w:rsidP="00D0257F">
      <w:pPr>
        <w:pStyle w:val="NormalWeb"/>
        <w:bidi/>
        <w:spacing w:before="0" w:beforeAutospacing="0" w:after="0" w:afterAutospacing="0" w:line="336" w:lineRule="auto"/>
        <w:ind w:left="139"/>
        <w:contextualSpacing/>
        <w:jc w:val="lowKashida"/>
        <w:rPr>
          <w:rFonts w:ascii="Tahoma" w:hAnsi="Tahoma" w:cs="B Zar"/>
          <w:sz w:val="28"/>
          <w:szCs w:val="28"/>
          <w:rtl/>
        </w:rPr>
      </w:pPr>
      <w:r w:rsidRPr="00D0257F">
        <w:rPr>
          <w:rFonts w:ascii="Tahoma" w:hAnsi="Tahoma" w:cs="B Zar"/>
          <w:sz w:val="28"/>
          <w:szCs w:val="28"/>
        </w:rPr>
        <w:t xml:space="preserve"> (1</w:t>
      </w:r>
      <w:r w:rsidRPr="00D0257F">
        <w:rPr>
          <w:rFonts w:ascii="Tahoma" w:hAnsi="Tahoma" w:cs="B Zar"/>
          <w:sz w:val="28"/>
          <w:szCs w:val="28"/>
          <w:rtl/>
        </w:rPr>
        <w:t xml:space="preserve">ويروس </w:t>
      </w:r>
      <w:r w:rsidRPr="00D0257F">
        <w:rPr>
          <w:rFonts w:asciiTheme="majorBidi" w:hAnsiTheme="majorBidi" w:cs="B Zar"/>
          <w:sz w:val="28"/>
          <w:szCs w:val="28"/>
        </w:rPr>
        <w:t>Melissa</w:t>
      </w:r>
      <w:r w:rsidRPr="00D0257F">
        <w:rPr>
          <w:rFonts w:ascii="Tahoma" w:hAnsi="Tahoma" w:cs="Nazanin"/>
          <w:sz w:val="28"/>
          <w:szCs w:val="28"/>
          <w:rtl/>
        </w:rPr>
        <w:t> </w:t>
      </w:r>
      <w:r w:rsidRPr="00D0257F">
        <w:rPr>
          <w:rFonts w:ascii="Tahoma" w:hAnsi="Tahoma" w:cs="B Zar"/>
          <w:sz w:val="28"/>
          <w:szCs w:val="28"/>
          <w:rtl/>
        </w:rPr>
        <w:t xml:space="preserve"> ، هدف خود را بر اساس</w:t>
      </w:r>
      <w:r w:rsidRPr="00D0257F">
        <w:rPr>
          <w:rFonts w:ascii="Tahoma" w:hAnsi="Tahoma" w:cs="Nazanin"/>
          <w:sz w:val="28"/>
          <w:szCs w:val="28"/>
          <w:rtl/>
        </w:rPr>
        <w:t> </w:t>
      </w:r>
      <w:r w:rsidRPr="00D0257F">
        <w:rPr>
          <w:rFonts w:ascii="Tahoma" w:hAnsi="Tahoma" w:cs="B Zar"/>
          <w:sz w:val="28"/>
          <w:szCs w:val="28"/>
          <w:rtl/>
        </w:rPr>
        <w:t xml:space="preserve"> يک فايل ضميمه </w:t>
      </w:r>
      <w:r w:rsidRPr="00D0257F">
        <w:rPr>
          <w:rFonts w:asciiTheme="majorBidi" w:hAnsiTheme="majorBidi" w:cs="B Zar"/>
          <w:sz w:val="28"/>
          <w:szCs w:val="28"/>
        </w:rPr>
        <w:t>Word</w:t>
      </w:r>
      <w:r w:rsidRPr="00D0257F">
        <w:rPr>
          <w:rFonts w:ascii="Tahoma" w:hAnsi="Tahoma" w:cs="B Zar"/>
          <w:sz w:val="28"/>
          <w:szCs w:val="28"/>
          <w:rtl/>
        </w:rPr>
        <w:t xml:space="preserve"> مورد حمله ويرانگر قرار مي دهد . بمحض باز نمودن فايل ضميمه ، </w:t>
      </w:r>
      <w:r w:rsidRPr="00D0257F">
        <w:rPr>
          <w:rFonts w:ascii="Tahoma" w:hAnsi="Tahoma" w:cs="Nazanin"/>
          <w:sz w:val="28"/>
          <w:szCs w:val="28"/>
          <w:rtl/>
        </w:rPr>
        <w:t> </w:t>
      </w:r>
      <w:r w:rsidRPr="00D0257F">
        <w:rPr>
          <w:rFonts w:ascii="Tahoma" w:hAnsi="Tahoma" w:cs="B Zar"/>
          <w:sz w:val="28"/>
          <w:szCs w:val="28"/>
          <w:rtl/>
        </w:rPr>
        <w:t>کد مخرب بصورت اتوماتيک فعال مي گردد .</w:t>
      </w:r>
    </w:p>
    <w:p w:rsidR="001360F8" w:rsidRPr="00D0257F" w:rsidRDefault="001360F8" w:rsidP="00D0257F">
      <w:pPr>
        <w:pStyle w:val="NormalWeb"/>
        <w:bidi/>
        <w:spacing w:before="0" w:beforeAutospacing="0" w:after="0" w:afterAutospacing="0" w:line="336" w:lineRule="auto"/>
        <w:ind w:left="139"/>
        <w:contextualSpacing/>
        <w:jc w:val="lowKashida"/>
        <w:rPr>
          <w:rFonts w:ascii="Tahoma" w:hAnsi="Tahoma" w:cs="B Zar"/>
          <w:sz w:val="28"/>
          <w:szCs w:val="28"/>
          <w:rtl/>
        </w:rPr>
      </w:pPr>
      <w:r w:rsidRPr="00D0257F">
        <w:rPr>
          <w:rFonts w:ascii="Tahoma" w:hAnsi="Tahoma" w:cs="B Zar"/>
          <w:sz w:val="28"/>
          <w:szCs w:val="28"/>
        </w:rPr>
        <w:lastRenderedPageBreak/>
        <w:t xml:space="preserve"> (2</w:t>
      </w:r>
      <w:r w:rsidRPr="00D0257F">
        <w:rPr>
          <w:rFonts w:ascii="Tahoma" w:hAnsi="Tahoma" w:cs="B Zar"/>
          <w:sz w:val="28"/>
          <w:szCs w:val="28"/>
          <w:rtl/>
        </w:rPr>
        <w:t xml:space="preserve">ويروس </w:t>
      </w:r>
      <w:r w:rsidRPr="00D0257F">
        <w:rPr>
          <w:rFonts w:asciiTheme="majorBidi" w:hAnsiTheme="majorBidi" w:cs="B Zar"/>
          <w:sz w:val="28"/>
          <w:szCs w:val="28"/>
        </w:rPr>
        <w:t>BubbleBoy</w:t>
      </w:r>
      <w:r w:rsidRPr="00D0257F">
        <w:rPr>
          <w:rFonts w:ascii="Tahoma" w:hAnsi="Tahoma" w:cs="B Zar"/>
          <w:sz w:val="28"/>
          <w:szCs w:val="28"/>
          <w:rtl/>
        </w:rPr>
        <w:t xml:space="preserve"> ، همزمان با مشاهده ( پيش نمايش ) يک پيام ، اجراء مي گردد . در اين رابطه ضرورتي به باز نمودن فايل ضميمه بمنظور فعال شدن و اجراي کدهاي مخرب وجود ندارد . در</w:t>
      </w:r>
      <w:r w:rsidRPr="00D0257F">
        <w:rPr>
          <w:rFonts w:ascii="Tahoma" w:hAnsi="Tahoma" w:cs="Nazanin"/>
          <w:sz w:val="28"/>
          <w:szCs w:val="28"/>
          <w:rtl/>
        </w:rPr>
        <w:t> </w:t>
      </w:r>
      <w:r w:rsidRPr="00D0257F">
        <w:rPr>
          <w:rFonts w:ascii="Tahoma" w:hAnsi="Tahoma" w:cs="B Zar"/>
          <w:sz w:val="28"/>
          <w:szCs w:val="28"/>
          <w:rtl/>
        </w:rPr>
        <w:t xml:space="preserve"> ويروس فوق ، کدهاي نوشته شده</w:t>
      </w:r>
      <w:r w:rsidRPr="00D0257F">
        <w:rPr>
          <w:rFonts w:ascii="Tahoma" w:hAnsi="Tahoma" w:cs="Nazanin"/>
          <w:sz w:val="28"/>
          <w:szCs w:val="28"/>
          <w:rtl/>
        </w:rPr>
        <w:t> </w:t>
      </w:r>
      <w:r w:rsidRPr="00D0257F">
        <w:rPr>
          <w:rFonts w:ascii="Tahoma" w:hAnsi="Tahoma" w:cs="B Zar"/>
          <w:sz w:val="28"/>
          <w:szCs w:val="28"/>
          <w:rtl/>
        </w:rPr>
        <w:t xml:space="preserve"> در بدنه نامه الکترونيکي قرار مي گيرند . بدين ترتيب، بمحض نمايش پيام توسط برنامه مربوطه ، زمينه اجراي کدهاي مخرب فراهم مي گردد . </w:t>
      </w:r>
    </w:p>
    <w:p w:rsidR="001360F8" w:rsidRPr="00D0257F" w:rsidRDefault="001360F8" w:rsidP="00D0257F">
      <w:pPr>
        <w:pStyle w:val="NormalWeb"/>
        <w:bidi/>
        <w:spacing w:before="0" w:beforeAutospacing="0" w:after="0" w:afterAutospacing="0" w:line="336" w:lineRule="auto"/>
        <w:ind w:left="139"/>
        <w:contextualSpacing/>
        <w:jc w:val="lowKashida"/>
        <w:rPr>
          <w:rFonts w:ascii="Tahoma" w:hAnsi="Tahoma" w:cs="B Zar"/>
          <w:sz w:val="28"/>
          <w:szCs w:val="28"/>
          <w:rtl/>
        </w:rPr>
      </w:pPr>
      <w:r w:rsidRPr="00D0257F">
        <w:rPr>
          <w:rFonts w:ascii="Tahoma" w:hAnsi="Tahoma" w:cs="B Zar"/>
          <w:sz w:val="28"/>
          <w:szCs w:val="28"/>
        </w:rPr>
        <w:t xml:space="preserve"> </w:t>
      </w:r>
      <w:r w:rsidRPr="00D0257F">
        <w:rPr>
          <w:rFonts w:asciiTheme="majorBidi" w:hAnsiTheme="majorBidi" w:cs="B Zar"/>
          <w:sz w:val="28"/>
          <w:szCs w:val="28"/>
        </w:rPr>
        <w:t>(3</w:t>
      </w:r>
      <w:r w:rsidRPr="00D0257F">
        <w:rPr>
          <w:rFonts w:ascii="Tahoma" w:hAnsi="Tahoma" w:cs="B Zar"/>
          <w:sz w:val="28"/>
          <w:szCs w:val="28"/>
          <w:rtl/>
        </w:rPr>
        <w:t xml:space="preserve">کرم </w:t>
      </w:r>
      <w:r w:rsidRPr="00D0257F">
        <w:rPr>
          <w:rFonts w:asciiTheme="majorBidi" w:hAnsiTheme="majorBidi" w:cs="B Zar"/>
          <w:sz w:val="28"/>
          <w:szCs w:val="28"/>
        </w:rPr>
        <w:t>ILOVEYOU</w:t>
      </w:r>
      <w:r w:rsidRPr="00D0257F">
        <w:rPr>
          <w:rFonts w:ascii="Tahoma" w:hAnsi="Tahoma" w:cs="Nazanin"/>
          <w:sz w:val="28"/>
          <w:szCs w:val="28"/>
          <w:rtl/>
        </w:rPr>
        <w:t> </w:t>
      </w:r>
      <w:r w:rsidRPr="00D0257F">
        <w:rPr>
          <w:rFonts w:ascii="Tahoma" w:hAnsi="Tahoma" w:cs="B Zar"/>
          <w:sz w:val="28"/>
          <w:szCs w:val="28"/>
          <w:rtl/>
        </w:rPr>
        <w:t xml:space="preserve"> از لحاظ مفهومي شباهت زيادي با ويروس </w:t>
      </w:r>
      <w:r w:rsidRPr="00D0257F">
        <w:rPr>
          <w:rFonts w:asciiTheme="majorBidi" w:hAnsiTheme="majorBidi" w:cs="B Zar"/>
          <w:sz w:val="28"/>
          <w:szCs w:val="28"/>
        </w:rPr>
        <w:t>Mellisa</w:t>
      </w:r>
      <w:r w:rsidRPr="00D0257F">
        <w:rPr>
          <w:rFonts w:ascii="Tahoma" w:hAnsi="Tahoma" w:cs="B Zar"/>
          <w:sz w:val="28"/>
          <w:szCs w:val="28"/>
          <w:rtl/>
        </w:rPr>
        <w:t xml:space="preserve"> داشته و بصورت</w:t>
      </w:r>
      <w:r w:rsidRPr="00D0257F">
        <w:rPr>
          <w:rFonts w:ascii="Tahoma" w:hAnsi="Tahoma" w:cs="Nazanin"/>
          <w:sz w:val="28"/>
          <w:szCs w:val="28"/>
          <w:rtl/>
        </w:rPr>
        <w:t> </w:t>
      </w:r>
      <w:r w:rsidRPr="00D0257F">
        <w:rPr>
          <w:rFonts w:ascii="Tahoma" w:hAnsi="Tahoma" w:cs="B Zar"/>
          <w:sz w:val="28"/>
          <w:szCs w:val="28"/>
          <w:rtl/>
        </w:rPr>
        <w:t xml:space="preserve"> يک فايل ضميمه همراه يک نامه الکترونيکي جابجا مي گردد . در اين مورد خاص، </w:t>
      </w:r>
      <w:r w:rsidRPr="00D0257F">
        <w:rPr>
          <w:rFonts w:ascii="Tahoma" w:hAnsi="Tahoma" w:cs="Nazanin"/>
          <w:sz w:val="28"/>
          <w:szCs w:val="28"/>
          <w:rtl/>
        </w:rPr>
        <w:t> </w:t>
      </w:r>
      <w:r w:rsidRPr="00D0257F">
        <w:rPr>
          <w:rFonts w:ascii="Tahoma" w:hAnsi="Tahoma" w:cs="B Zar"/>
          <w:sz w:val="28"/>
          <w:szCs w:val="28"/>
          <w:rtl/>
        </w:rPr>
        <w:t xml:space="preserve">فايل ضميمه خود را بشکل يک سند </w:t>
      </w:r>
      <w:r w:rsidRPr="00D0257F">
        <w:rPr>
          <w:rFonts w:asciiTheme="majorBidi" w:hAnsiTheme="majorBidi" w:cs="B Zar"/>
          <w:sz w:val="28"/>
          <w:szCs w:val="28"/>
        </w:rPr>
        <w:t>Word</w:t>
      </w:r>
      <w:r w:rsidRPr="00D0257F">
        <w:rPr>
          <w:rFonts w:ascii="Tahoma" w:hAnsi="Tahoma" w:cs="B Zar"/>
          <w:sz w:val="28"/>
          <w:szCs w:val="28"/>
          <w:rtl/>
        </w:rPr>
        <w:t xml:space="preserve"> تبديل نکرده و در مقابل فايل ضميمه از نوع يک اسکريپت ويژوال بيسيک (</w:t>
      </w:r>
      <w:r w:rsidRPr="00D0257F">
        <w:rPr>
          <w:rFonts w:ascii="Tahoma" w:hAnsi="Tahoma" w:cs="B Zar" w:hint="cs"/>
          <w:sz w:val="28"/>
          <w:szCs w:val="28"/>
          <w:rtl/>
        </w:rPr>
        <w:t xml:space="preserve"> </w:t>
      </w:r>
      <w:r w:rsidRPr="00D0257F">
        <w:rPr>
          <w:rFonts w:asciiTheme="majorBidi" w:hAnsiTheme="majorBidi" w:cs="B Zar"/>
          <w:sz w:val="28"/>
          <w:szCs w:val="28"/>
        </w:rPr>
        <w:t>vbs</w:t>
      </w:r>
      <w:r w:rsidRPr="00D0257F">
        <w:rPr>
          <w:rFonts w:ascii="Tahoma" w:hAnsi="Tahoma" w:cs="B Zar" w:hint="cs"/>
          <w:sz w:val="28"/>
          <w:szCs w:val="28"/>
          <w:rtl/>
        </w:rPr>
        <w:t xml:space="preserve"> </w:t>
      </w:r>
      <w:r w:rsidRPr="00D0257F">
        <w:rPr>
          <w:rFonts w:ascii="Tahoma" w:hAnsi="Tahoma" w:cs="B Zar"/>
          <w:sz w:val="28"/>
          <w:szCs w:val="28"/>
          <w:rtl/>
        </w:rPr>
        <w:t xml:space="preserve">) بوده و بمحض فعال شدن، توسط ميزبان اسکريپت ويندوز </w:t>
      </w:r>
      <w:r w:rsidRPr="00D0257F">
        <w:rPr>
          <w:rFonts w:asciiTheme="majorBidi" w:hAnsiTheme="majorBidi" w:cs="B Zar"/>
          <w:sz w:val="28"/>
          <w:szCs w:val="28"/>
          <w:rtl/>
        </w:rPr>
        <w:t>(</w:t>
      </w:r>
      <w:r w:rsidRPr="00D0257F">
        <w:rPr>
          <w:rFonts w:asciiTheme="majorBidi" w:hAnsiTheme="majorBidi" w:cs="B Zar"/>
          <w:sz w:val="28"/>
          <w:szCs w:val="28"/>
        </w:rPr>
        <w:t xml:space="preserve">Windows Scripting Host :WSH </w:t>
      </w:r>
      <w:r w:rsidRPr="00D0257F">
        <w:rPr>
          <w:rFonts w:asciiTheme="majorBidi" w:hAnsiTheme="majorBidi" w:cs="B Zar"/>
          <w:sz w:val="28"/>
          <w:szCs w:val="28"/>
          <w:rtl/>
        </w:rPr>
        <w:t>)</w:t>
      </w:r>
      <w:r w:rsidRPr="00D0257F">
        <w:rPr>
          <w:rFonts w:ascii="Tahoma" w:hAnsi="Tahoma" w:cs="B Zar"/>
          <w:sz w:val="28"/>
          <w:szCs w:val="28"/>
          <w:rtl/>
        </w:rPr>
        <w:t xml:space="preserve"> تفسير و اجراء مي گردد . </w:t>
      </w:r>
    </w:p>
    <w:p w:rsidR="001360F8" w:rsidRPr="00D0257F" w:rsidRDefault="001360F8" w:rsidP="00D0257F">
      <w:pPr>
        <w:pStyle w:val="NormalWeb"/>
        <w:bidi/>
        <w:spacing w:before="0" w:beforeAutospacing="0" w:line="336" w:lineRule="auto"/>
        <w:contextualSpacing/>
        <w:jc w:val="lowKashida"/>
        <w:rPr>
          <w:rFonts w:ascii="Tahoma" w:hAnsi="Tahoma" w:cs="B Zar"/>
          <w:sz w:val="28"/>
          <w:szCs w:val="28"/>
        </w:rPr>
      </w:pPr>
      <w:r w:rsidRPr="00D0257F">
        <w:rPr>
          <w:rFonts w:cs="B Zar" w:hint="cs"/>
          <w:b/>
          <w:bCs/>
          <w:sz w:val="28"/>
          <w:szCs w:val="28"/>
          <w:rtl/>
        </w:rPr>
        <w:t>37.3)</w:t>
      </w:r>
      <w:r w:rsidRPr="00D0257F">
        <w:rPr>
          <w:rFonts w:ascii="Tahoma" w:hAnsi="Tahoma" w:cs="B Zar" w:hint="cs"/>
          <w:sz w:val="28"/>
          <w:szCs w:val="28"/>
          <w:rtl/>
        </w:rPr>
        <w:t xml:space="preserve"> </w:t>
      </w:r>
      <w:r w:rsidRPr="00D0257F">
        <w:rPr>
          <w:rFonts w:ascii="Tahoma" w:hAnsi="Tahoma" w:cs="B Zar"/>
          <w:sz w:val="28"/>
          <w:szCs w:val="28"/>
          <w:rtl/>
        </w:rPr>
        <w:t>فايروال ها : يک ضرورت اجتناب ناپذير در دنياي امنيت اطلاعات</w:t>
      </w:r>
      <w:r w:rsidRPr="00D0257F">
        <w:rPr>
          <w:rFonts w:ascii="Tahoma" w:hAnsi="Tahoma" w:cs="Titr"/>
          <w:sz w:val="28"/>
          <w:szCs w:val="28"/>
          <w:rtl/>
        </w:rPr>
        <w:t> </w:t>
      </w:r>
      <w:r w:rsidRPr="00D0257F">
        <w:rPr>
          <w:rFonts w:ascii="Tahoma" w:hAnsi="Tahoma" w:cs="B Zar"/>
          <w:sz w:val="28"/>
          <w:szCs w:val="28"/>
          <w:rtl/>
        </w:rPr>
        <w:t xml:space="preserve"> </w:t>
      </w:r>
    </w:p>
    <w:p w:rsidR="001360F8" w:rsidRPr="00D0257F" w:rsidRDefault="001360F8" w:rsidP="00D0257F">
      <w:pPr>
        <w:pStyle w:val="NormalWeb"/>
        <w:bidi/>
        <w:spacing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 xml:space="preserve">امنيت اطلاعات و ايمن سازي کامپيوترها به يک ضرورت غيرقابل انکار در عصر اطلاعات تبديل شده است. پرداختن به مقوله امنيت اطلاعات با زباني ساده بيش از هر زمان ديگر احساس مي شود، چراکه هر يک از عوامل انساني و غيرانساني داراي جايگاه تعريف شده اي در نطام مهندسي امنيت اطلاعات مي باشند. آشنائي اصولي و منطقي با اين نطام مهندسي و آگاهي از عناصر موجود در اين ساختار به همراه شناخت علمي نسبت به مسئوليت هر يک از عناصر فوق، امري لازم و حياتي است. </w:t>
      </w:r>
    </w:p>
    <w:p w:rsidR="001360F8" w:rsidRPr="00D0257F" w:rsidRDefault="001360F8" w:rsidP="00D0257F">
      <w:pPr>
        <w:pStyle w:val="NormalWeb"/>
        <w:bidi/>
        <w:spacing w:before="0" w:beforeAutospacing="0" w:after="0" w:afterAutospacing="0" w:line="336" w:lineRule="auto"/>
        <w:contextualSpacing/>
        <w:jc w:val="lowKashida"/>
        <w:rPr>
          <w:rFonts w:ascii="Tahoma" w:hAnsi="Tahoma" w:cs="B Zar"/>
          <w:sz w:val="28"/>
          <w:szCs w:val="28"/>
        </w:rPr>
      </w:pPr>
      <w:r w:rsidRPr="00D0257F">
        <w:rPr>
          <w:rFonts w:ascii="Tahoma" w:hAnsi="Tahoma" w:cs="B Zar"/>
          <w:sz w:val="28"/>
          <w:szCs w:val="28"/>
          <w:rtl/>
        </w:rPr>
        <w:t>فايروال ها ، يکي از عناصر اساسي در نطام مهندسي امنيت اطلاعات مي باشند که استفاده از آنان به يک ضرورت اجتناب ناپذير در دنياي امنيت اطلاعات و کامپيوتر تبديل شده</w:t>
      </w:r>
      <w:r w:rsidRPr="00D0257F">
        <w:rPr>
          <w:rFonts w:ascii="Tahoma" w:hAnsi="Tahoma" w:cs="Nazanin"/>
          <w:sz w:val="28"/>
          <w:szCs w:val="28"/>
          <w:rtl/>
        </w:rPr>
        <w:t> </w:t>
      </w:r>
      <w:r w:rsidRPr="00D0257F">
        <w:rPr>
          <w:rFonts w:ascii="Tahoma" w:hAnsi="Tahoma" w:cs="B Zar"/>
          <w:sz w:val="28"/>
          <w:szCs w:val="28"/>
          <w:rtl/>
        </w:rPr>
        <w:t xml:space="preserve"> است . بسياري از افرادي که جديدا" قدم در عرصه گسترده امنيت اطلاعات مي گذارند ، داراي نگراني و يا سوالات </w:t>
      </w:r>
      <w:r w:rsidRPr="00D0257F">
        <w:rPr>
          <w:rFonts w:ascii="Tahoma" w:hAnsi="Tahoma" w:cs="B Zar"/>
          <w:sz w:val="28"/>
          <w:szCs w:val="28"/>
          <w:rtl/>
        </w:rPr>
        <w:lastRenderedPageBreak/>
        <w:t>مفهومي خاصي در ارتباط با فايروال ها و جايگاه استفاده از آنان در جهت ايمن سازي شبکه هاي کامپيوتري مي باشند .</w:t>
      </w:r>
      <w:r w:rsidRPr="00D0257F">
        <w:rPr>
          <w:rFonts w:ascii="Tahoma" w:hAnsi="Tahoma" w:cs="Nazanin"/>
          <w:sz w:val="28"/>
          <w:szCs w:val="28"/>
          <w:rtl/>
        </w:rPr>
        <w:t> </w:t>
      </w:r>
    </w:p>
    <w:p w:rsidR="001360F8" w:rsidRPr="00D0257F" w:rsidRDefault="001360F8" w:rsidP="00D0257F">
      <w:pPr>
        <w:pStyle w:val="NormalWeb"/>
        <w:bidi/>
        <w:spacing w:before="0" w:beforeAutospacing="0" w:line="336" w:lineRule="auto"/>
        <w:contextualSpacing/>
        <w:jc w:val="lowKashida"/>
        <w:rPr>
          <w:rFonts w:asciiTheme="majorBidi" w:hAnsiTheme="majorBidi" w:cs="B Zar"/>
          <w:sz w:val="28"/>
          <w:szCs w:val="28"/>
          <w:rtl/>
        </w:rPr>
      </w:pPr>
      <w:r w:rsidRPr="00D0257F">
        <w:rPr>
          <w:rFonts w:cs="B Zar"/>
          <w:b/>
          <w:bCs/>
          <w:sz w:val="28"/>
          <w:szCs w:val="28"/>
        </w:rPr>
        <w:t>NAT</w:t>
      </w:r>
      <w:r w:rsidRPr="00D0257F">
        <w:rPr>
          <w:rFonts w:asciiTheme="majorBidi" w:hAnsiTheme="majorBidi" w:cs="B Zar"/>
          <w:sz w:val="28"/>
          <w:szCs w:val="28"/>
          <w:rtl/>
        </w:rPr>
        <w:t xml:space="preserve"> (</w:t>
      </w:r>
      <w:r w:rsidRPr="00D0257F">
        <w:rPr>
          <w:rFonts w:asciiTheme="majorBidi" w:hAnsiTheme="majorBidi" w:cs="B Zar"/>
          <w:sz w:val="28"/>
          <w:szCs w:val="28"/>
        </w:rPr>
        <w:t>Network Address Translation</w:t>
      </w:r>
      <w:r w:rsidRPr="00D0257F">
        <w:rPr>
          <w:rFonts w:asciiTheme="majorBidi" w:hAnsiTheme="majorBidi" w:cs="B Zar"/>
          <w:sz w:val="28"/>
          <w:szCs w:val="28"/>
          <w:rtl/>
        </w:rPr>
        <w:t xml:space="preserve"> )</w:t>
      </w:r>
    </w:p>
    <w:p w:rsidR="001360F8" w:rsidRPr="00D0257F" w:rsidRDefault="001360F8" w:rsidP="00D0257F">
      <w:pPr>
        <w:pStyle w:val="NormalWeb"/>
        <w:bidi/>
        <w:spacing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 xml:space="preserve">اولين و در عين حال مهم ترين وظيفه يک فايروال ، جداسازي شبکه داخلي يک سازمان از اينترنت است . يکي از فنآوري هاي موجود که ما را در جهت نيل به خواسته فوق کمک مي نمايد ، جداول </w:t>
      </w:r>
      <w:r w:rsidRPr="00D0257F">
        <w:rPr>
          <w:rFonts w:asciiTheme="majorBidi" w:hAnsiTheme="majorBidi" w:cs="B Zar"/>
          <w:sz w:val="28"/>
          <w:szCs w:val="28"/>
        </w:rPr>
        <w:t>NAT</w:t>
      </w:r>
      <w:r w:rsidRPr="00D0257F">
        <w:rPr>
          <w:rFonts w:ascii="Tahoma" w:hAnsi="Tahoma" w:cs="B Zar"/>
          <w:sz w:val="28"/>
          <w:szCs w:val="28"/>
          <w:rtl/>
        </w:rPr>
        <w:t xml:space="preserve"> مي باشند ( </w:t>
      </w:r>
      <w:r w:rsidRPr="00D0257F">
        <w:rPr>
          <w:rFonts w:asciiTheme="majorBidi" w:hAnsiTheme="majorBidi" w:cs="B Zar"/>
          <w:sz w:val="28"/>
          <w:szCs w:val="28"/>
        </w:rPr>
        <w:t>NAT</w:t>
      </w:r>
      <w:r w:rsidRPr="00D0257F">
        <w:rPr>
          <w:rFonts w:ascii="Tahoma" w:hAnsi="Tahoma" w:cs="Nazanin"/>
          <w:sz w:val="28"/>
          <w:szCs w:val="28"/>
          <w:rtl/>
        </w:rPr>
        <w:t> </w:t>
      </w:r>
      <w:r w:rsidRPr="00D0257F">
        <w:rPr>
          <w:rFonts w:ascii="Tahoma" w:hAnsi="Tahoma" w:cs="B Zar"/>
          <w:sz w:val="28"/>
          <w:szCs w:val="28"/>
          <w:rtl/>
        </w:rPr>
        <w:t xml:space="preserve"> ، همچنين کمک لازم در جهت حل معضل کمبود آدرس هاي </w:t>
      </w:r>
      <w:r w:rsidRPr="00D0257F">
        <w:rPr>
          <w:rFonts w:asciiTheme="majorBidi" w:hAnsiTheme="majorBidi" w:cs="B Zar"/>
          <w:sz w:val="28"/>
          <w:szCs w:val="28"/>
        </w:rPr>
        <w:t>IP</w:t>
      </w:r>
      <w:r w:rsidRPr="00D0257F">
        <w:rPr>
          <w:rFonts w:ascii="Tahoma" w:hAnsi="Tahoma" w:cs="B Zar"/>
          <w:sz w:val="28"/>
          <w:szCs w:val="28"/>
          <w:rtl/>
        </w:rPr>
        <w:t xml:space="preserve"> را ارائه مي نمايد ) .</w:t>
      </w:r>
    </w:p>
    <w:p w:rsidR="001360F8" w:rsidRPr="00D0257F" w:rsidRDefault="001360F8"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 xml:space="preserve"> مهمترين ايده مطرح شده توسط </w:t>
      </w:r>
      <w:r w:rsidRPr="00D0257F">
        <w:rPr>
          <w:rFonts w:asciiTheme="majorBidi" w:hAnsiTheme="majorBidi" w:cs="B Zar"/>
          <w:sz w:val="28"/>
          <w:szCs w:val="28"/>
        </w:rPr>
        <w:t>NAT</w:t>
      </w:r>
      <w:r w:rsidRPr="00D0257F">
        <w:rPr>
          <w:rFonts w:asciiTheme="majorBidi" w:hAnsiTheme="majorBidi" w:cs="B Zar"/>
          <w:sz w:val="28"/>
          <w:szCs w:val="28"/>
          <w:rtl/>
        </w:rPr>
        <w:t xml:space="preserve"> </w:t>
      </w:r>
      <w:r w:rsidRPr="00D0257F">
        <w:rPr>
          <w:rFonts w:ascii="Tahoma" w:hAnsi="Tahoma" w:cs="B Zar"/>
          <w:sz w:val="28"/>
          <w:szCs w:val="28"/>
          <w:rtl/>
        </w:rPr>
        <w:t>، عدم دستيابي به اکثر کامپيوترهاي موجود در يک شبکه خصوصي از طريق اينترنت است .</w:t>
      </w:r>
      <w:r w:rsidRPr="00D0257F">
        <w:rPr>
          <w:rFonts w:ascii="Tahoma" w:hAnsi="Tahoma" w:cs="Nazanin"/>
          <w:sz w:val="28"/>
          <w:szCs w:val="28"/>
          <w:rtl/>
        </w:rPr>
        <w:t> </w:t>
      </w:r>
      <w:r w:rsidRPr="00D0257F">
        <w:rPr>
          <w:rFonts w:ascii="Tahoma" w:hAnsi="Tahoma" w:cs="B Zar"/>
          <w:sz w:val="28"/>
          <w:szCs w:val="28"/>
          <w:rtl/>
        </w:rPr>
        <w:t xml:space="preserve"> يکي از روش هاي نيل به خواسته فوق ، استفاده از آدرس هاي </w:t>
      </w:r>
      <w:r w:rsidRPr="00D0257F">
        <w:rPr>
          <w:rFonts w:asciiTheme="majorBidi" w:hAnsiTheme="majorBidi" w:cs="B Zar"/>
          <w:sz w:val="28"/>
          <w:szCs w:val="28"/>
        </w:rPr>
        <w:t>IP</w:t>
      </w:r>
      <w:r w:rsidRPr="00D0257F">
        <w:rPr>
          <w:rFonts w:asciiTheme="majorBidi" w:hAnsiTheme="majorBidi" w:cs="B Zar"/>
          <w:sz w:val="28"/>
          <w:szCs w:val="28"/>
          <w:rtl/>
        </w:rPr>
        <w:t xml:space="preserve"> </w:t>
      </w:r>
      <w:r w:rsidRPr="00D0257F">
        <w:rPr>
          <w:rFonts w:ascii="Tahoma" w:hAnsi="Tahoma" w:cs="B Zar"/>
          <w:sz w:val="28"/>
          <w:szCs w:val="28"/>
          <w:rtl/>
        </w:rPr>
        <w:t xml:space="preserve">غيرمعتبر ( </w:t>
      </w:r>
      <w:r w:rsidRPr="00D0257F">
        <w:rPr>
          <w:rFonts w:asciiTheme="majorBidi" w:hAnsiTheme="majorBidi" w:cs="B Zar"/>
          <w:sz w:val="28"/>
          <w:szCs w:val="28"/>
        </w:rPr>
        <w:t>Invalid</w:t>
      </w:r>
      <w:r w:rsidRPr="00D0257F">
        <w:rPr>
          <w:rFonts w:asciiTheme="majorBidi" w:hAnsiTheme="majorBidi" w:cs="B Zar"/>
          <w:sz w:val="28"/>
          <w:szCs w:val="28"/>
          <w:rtl/>
        </w:rPr>
        <w:t xml:space="preserve"> </w:t>
      </w:r>
      <w:r w:rsidRPr="00D0257F">
        <w:rPr>
          <w:rFonts w:ascii="Tahoma" w:hAnsi="Tahoma" w:cs="B Zar"/>
          <w:sz w:val="28"/>
          <w:szCs w:val="28"/>
          <w:rtl/>
        </w:rPr>
        <w:t xml:space="preserve">) مي باشد . در اکثر موارد بکارگيري </w:t>
      </w:r>
      <w:r w:rsidRPr="00D0257F">
        <w:rPr>
          <w:rFonts w:asciiTheme="majorBidi" w:hAnsiTheme="majorBidi" w:cs="B Zar"/>
          <w:sz w:val="28"/>
          <w:szCs w:val="28"/>
        </w:rPr>
        <w:t>NAT</w:t>
      </w:r>
      <w:r w:rsidRPr="00D0257F">
        <w:rPr>
          <w:rFonts w:ascii="Tahoma" w:hAnsi="Tahoma" w:cs="B Zar"/>
          <w:sz w:val="28"/>
          <w:szCs w:val="28"/>
          <w:rtl/>
        </w:rPr>
        <w:t xml:space="preserve"> ، صرفا" آدرس </w:t>
      </w:r>
      <w:r w:rsidRPr="00D0257F">
        <w:rPr>
          <w:rFonts w:asciiTheme="majorBidi" w:hAnsiTheme="majorBidi" w:cs="B Zar"/>
          <w:sz w:val="28"/>
          <w:szCs w:val="28"/>
        </w:rPr>
        <w:t>IP</w:t>
      </w:r>
      <w:r w:rsidRPr="00D0257F">
        <w:rPr>
          <w:rFonts w:asciiTheme="majorBidi" w:hAnsiTheme="majorBidi" w:cs="B Zar"/>
          <w:sz w:val="28"/>
          <w:szCs w:val="28"/>
          <w:rtl/>
        </w:rPr>
        <w:t xml:space="preserve"> </w:t>
      </w:r>
      <w:r w:rsidRPr="00D0257F">
        <w:rPr>
          <w:rFonts w:ascii="Tahoma" w:hAnsi="Tahoma" w:cs="B Zar"/>
          <w:sz w:val="28"/>
          <w:szCs w:val="28"/>
          <w:rtl/>
        </w:rPr>
        <w:t>معتبر (</w:t>
      </w:r>
      <w:r w:rsidRPr="00D0257F">
        <w:rPr>
          <w:rFonts w:asciiTheme="majorBidi" w:hAnsiTheme="majorBidi" w:cs="B Zar"/>
          <w:sz w:val="28"/>
          <w:szCs w:val="28"/>
        </w:rPr>
        <w:t>Valid</w:t>
      </w:r>
      <w:r w:rsidRPr="00D0257F">
        <w:rPr>
          <w:rFonts w:ascii="Tahoma" w:hAnsi="Tahoma" w:cs="B Zar"/>
          <w:sz w:val="28"/>
          <w:szCs w:val="28"/>
          <w:rtl/>
        </w:rPr>
        <w:t xml:space="preserve"> ) به فايروال نسبت داده</w:t>
      </w:r>
      <w:r w:rsidRPr="00D0257F">
        <w:rPr>
          <w:rFonts w:ascii="Tahoma" w:hAnsi="Tahoma" w:cs="Nazanin"/>
          <w:sz w:val="28"/>
          <w:szCs w:val="28"/>
          <w:rtl/>
        </w:rPr>
        <w:t> </w:t>
      </w:r>
      <w:r w:rsidRPr="00D0257F">
        <w:rPr>
          <w:rFonts w:ascii="Tahoma" w:hAnsi="Tahoma" w:cs="B Zar"/>
          <w:sz w:val="28"/>
          <w:szCs w:val="28"/>
          <w:rtl/>
        </w:rPr>
        <w:t xml:space="preserve"> مي شود و تمامي کامپيوترهائي که مسئوليت حفاظت از آنان به فايروال واگذار شده است ، از آدرس هاي </w:t>
      </w:r>
      <w:r w:rsidRPr="00D0257F">
        <w:rPr>
          <w:rFonts w:ascii="Tahoma" w:hAnsi="Tahoma" w:cs="B Zar"/>
          <w:sz w:val="28"/>
          <w:szCs w:val="28"/>
        </w:rPr>
        <w:t>IP</w:t>
      </w:r>
      <w:r w:rsidRPr="00D0257F">
        <w:rPr>
          <w:rFonts w:ascii="Tahoma" w:hAnsi="Tahoma" w:cs="B Zar"/>
          <w:sz w:val="28"/>
          <w:szCs w:val="28"/>
          <w:rtl/>
        </w:rPr>
        <w:t xml:space="preserve"> که صرفا" بر روي شبکه داخلي معتبر مي باشد ، استفاده مي نمايند . با تبعيت از چنين رويکردي ، زماني که يک کامپيوتر موجود در شبکه داخلي نيازمند برقراري ارتباط با دنياي خارج است ، اقدام به ارسال درخواست خود براي فايروال مي نمايد . در ادامه فايروال به نمايندگي از کامپيوتر متقاضي ، درخواست مورد نظر را ارسال مي نمايد . در زمان مراجعت درخواست ارسالي ، پاسخ مربوطه به فايروال رسيده و در نهايت ، فايروال آن را براي کامپيوتر موجود در شبکه داخلي ارسال مي نمايد .</w:t>
      </w:r>
      <w:r w:rsidRPr="00D0257F">
        <w:rPr>
          <w:rFonts w:ascii="Tahoma" w:hAnsi="Tahoma" w:cs="Nazanin"/>
          <w:sz w:val="28"/>
          <w:szCs w:val="28"/>
          <w:rtl/>
        </w:rPr>
        <w:t> </w:t>
      </w:r>
      <w:r w:rsidRPr="00D0257F">
        <w:rPr>
          <w:rFonts w:ascii="Tahoma" w:hAnsi="Tahoma" w:cs="B Zar"/>
          <w:sz w:val="28"/>
          <w:szCs w:val="28"/>
          <w:rtl/>
        </w:rPr>
        <w:t xml:space="preserve"> </w:t>
      </w:r>
    </w:p>
    <w:p w:rsidR="001360F8" w:rsidRPr="00D0257F" w:rsidRDefault="001360F8" w:rsidP="00D0257F">
      <w:pPr>
        <w:pStyle w:val="NormalWeb"/>
        <w:bidi/>
        <w:spacing w:before="0" w:beforeAutospacing="0" w:after="0" w:afterAutospacing="0" w:line="336" w:lineRule="auto"/>
        <w:contextualSpacing/>
        <w:jc w:val="lowKashida"/>
        <w:rPr>
          <w:rFonts w:ascii="Tahoma" w:hAnsi="Tahoma" w:cs="B Zar"/>
          <w:sz w:val="28"/>
          <w:szCs w:val="28"/>
        </w:rPr>
      </w:pPr>
      <w:r w:rsidRPr="00D0257F">
        <w:rPr>
          <w:rFonts w:ascii="Tahoma" w:hAnsi="Tahoma" w:cs="B Zar"/>
          <w:sz w:val="28"/>
          <w:szCs w:val="28"/>
          <w:rtl/>
        </w:rPr>
        <w:lastRenderedPageBreak/>
        <w:t xml:space="preserve">فرض کنيد ، کاربري قصد داشته باشد که يک وب سايت خاص را از طريق کامپيوتر موجود بر روي يک شبکه داخلي ملاقات نمايد .پس از درج آدرس وب سايت مورد نظر در بخش آدرس برنامه مرورگر ، درخواست وي به يک درخواست </w:t>
      </w:r>
      <w:r w:rsidRPr="00D0257F">
        <w:rPr>
          <w:rFonts w:asciiTheme="majorBidi" w:hAnsiTheme="majorBidi" w:cs="B Zar"/>
          <w:sz w:val="28"/>
          <w:szCs w:val="28"/>
        </w:rPr>
        <w:t>HTTP</w:t>
      </w:r>
      <w:r w:rsidRPr="00D0257F">
        <w:rPr>
          <w:rFonts w:ascii="Tahoma" w:hAnsi="Tahoma" w:cs="B Zar"/>
          <w:sz w:val="28"/>
          <w:szCs w:val="28"/>
          <w:rtl/>
        </w:rPr>
        <w:t xml:space="preserve"> ترجمه شده و براي فايروال ارسال مي گردد . در ادامه ، فايروال از آدرس </w:t>
      </w:r>
      <w:r w:rsidRPr="00D0257F">
        <w:rPr>
          <w:rFonts w:asciiTheme="majorBidi" w:hAnsiTheme="majorBidi" w:cs="B Zar"/>
          <w:sz w:val="28"/>
          <w:szCs w:val="28"/>
        </w:rPr>
        <w:t>IP</w:t>
      </w:r>
      <w:r w:rsidRPr="00D0257F">
        <w:rPr>
          <w:rFonts w:ascii="Tahoma" w:hAnsi="Tahoma" w:cs="B Zar"/>
          <w:sz w:val="28"/>
          <w:szCs w:val="28"/>
          <w:rtl/>
        </w:rPr>
        <w:t xml:space="preserve"> مختص به خود در ارتباط با درخواست </w:t>
      </w:r>
      <w:r w:rsidRPr="00D0257F">
        <w:rPr>
          <w:rFonts w:asciiTheme="majorBidi" w:hAnsiTheme="majorBidi" w:cs="B Zar"/>
          <w:sz w:val="28"/>
          <w:szCs w:val="28"/>
        </w:rPr>
        <w:t>HTTP</w:t>
      </w:r>
      <w:r w:rsidRPr="00D0257F">
        <w:rPr>
          <w:rFonts w:ascii="Tahoma" w:hAnsi="Tahoma" w:cs="B Zar"/>
          <w:sz w:val="28"/>
          <w:szCs w:val="28"/>
          <w:rtl/>
        </w:rPr>
        <w:t xml:space="preserve"> و به نمايندگي از کاربر ارسال کننده درخواست ، استفاده مي نمايد . پس از پاسخ به درخواست ، پاسخ مربوطه براي فايروال ارسال شده و در نهايت فايروال آن را براي کاربر مربوطه ارسال مي نمايد . </w:t>
      </w:r>
    </w:p>
    <w:p w:rsidR="001360F8" w:rsidRPr="00D0257F" w:rsidRDefault="001360F8" w:rsidP="00D0257F">
      <w:pPr>
        <w:pStyle w:val="NormalWeb"/>
        <w:bidi/>
        <w:spacing w:before="0" w:beforeAutospacing="0" w:line="336" w:lineRule="auto"/>
        <w:contextualSpacing/>
        <w:jc w:val="lowKashida"/>
        <w:rPr>
          <w:rFonts w:ascii="Tahoma" w:hAnsi="Tahoma" w:cs="B Zar"/>
          <w:sz w:val="28"/>
          <w:szCs w:val="28"/>
          <w:rtl/>
        </w:rPr>
      </w:pPr>
      <w:r w:rsidRPr="00D0257F">
        <w:rPr>
          <w:rFonts w:ascii="Tahoma" w:hAnsi="Tahoma" w:cs="B Zar"/>
          <w:sz w:val="28"/>
          <w:szCs w:val="28"/>
          <w:rtl/>
        </w:rPr>
        <w:t xml:space="preserve">فيلترينگ پورت ها </w:t>
      </w:r>
    </w:p>
    <w:p w:rsidR="001360F8" w:rsidRPr="00D0257F" w:rsidRDefault="001360F8" w:rsidP="00D0257F">
      <w:pPr>
        <w:pStyle w:val="NormalWeb"/>
        <w:bidi/>
        <w:spacing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فيلترينگ پورت ها از جمله مهمترين عملياتي است که توسط فايروال ها انجام مي شود و شايد به همين دليل باشد که اکثر مردم بر اين اعتقاد هستند که فايروال ها صرفا"</w:t>
      </w:r>
      <w:r w:rsidRPr="00D0257F">
        <w:rPr>
          <w:rFonts w:ascii="Tahoma" w:hAnsi="Tahoma" w:cs="Nazanin"/>
          <w:sz w:val="28"/>
          <w:szCs w:val="28"/>
          <w:rtl/>
        </w:rPr>
        <w:t> </w:t>
      </w:r>
      <w:r w:rsidRPr="00D0257F">
        <w:rPr>
          <w:rFonts w:ascii="Tahoma" w:hAnsi="Tahoma" w:cs="B Zar"/>
          <w:sz w:val="28"/>
          <w:szCs w:val="28"/>
          <w:rtl/>
        </w:rPr>
        <w:t xml:space="preserve"> به همين دليل خاص طراحي و پياده سازي شده اند و اغلب ،</w:t>
      </w:r>
      <w:r w:rsidRPr="00D0257F">
        <w:rPr>
          <w:rFonts w:ascii="Tahoma" w:hAnsi="Tahoma" w:cs="Nazanin"/>
          <w:sz w:val="28"/>
          <w:szCs w:val="28"/>
          <w:rtl/>
        </w:rPr>
        <w:t> </w:t>
      </w:r>
      <w:r w:rsidRPr="00D0257F">
        <w:rPr>
          <w:rFonts w:ascii="Tahoma" w:hAnsi="Tahoma" w:cs="B Zar"/>
          <w:sz w:val="28"/>
          <w:szCs w:val="28"/>
          <w:rtl/>
        </w:rPr>
        <w:t xml:space="preserve"> آنان را به عنوان ابزاري در جهت فيلترينگ پورت ها تصور مي نمايند . همانگونه که مي دانيد ، مبادلات اطلاعات مبتني بر پروتکل </w:t>
      </w:r>
      <w:r w:rsidRPr="00D0257F">
        <w:rPr>
          <w:rFonts w:asciiTheme="majorBidi" w:hAnsiTheme="majorBidi" w:cs="B Zar"/>
          <w:sz w:val="28"/>
          <w:szCs w:val="28"/>
        </w:rPr>
        <w:t>TCP/IP</w:t>
      </w:r>
      <w:r w:rsidRPr="00D0257F">
        <w:rPr>
          <w:rFonts w:ascii="Tahoma" w:hAnsi="Tahoma" w:cs="B Zar"/>
          <w:sz w:val="28"/>
          <w:szCs w:val="28"/>
          <w:rtl/>
        </w:rPr>
        <w:t xml:space="preserve"> با استفاده و محوريت پورت ها انجام مي گردد . در اين رابطه </w:t>
      </w:r>
      <w:r w:rsidRPr="00D0257F">
        <w:rPr>
          <w:rFonts w:asciiTheme="majorBidi" w:hAnsiTheme="majorBidi" w:cs="B Zar"/>
          <w:sz w:val="28"/>
          <w:szCs w:val="28"/>
          <w:rtl/>
        </w:rPr>
        <w:t>65،535</w:t>
      </w:r>
      <w:r w:rsidRPr="00D0257F">
        <w:rPr>
          <w:rFonts w:ascii="Tahoma" w:hAnsi="Tahoma" w:cs="B Zar"/>
          <w:sz w:val="28"/>
          <w:szCs w:val="28"/>
          <w:rtl/>
        </w:rPr>
        <w:t xml:space="preserve"> پورت </w:t>
      </w:r>
      <w:r w:rsidRPr="00D0257F">
        <w:rPr>
          <w:rFonts w:asciiTheme="majorBidi" w:hAnsiTheme="majorBidi" w:cs="B Zar"/>
          <w:sz w:val="28"/>
          <w:szCs w:val="28"/>
        </w:rPr>
        <w:t>TCP</w:t>
      </w:r>
      <w:r w:rsidRPr="00D0257F">
        <w:rPr>
          <w:rFonts w:ascii="Tahoma" w:hAnsi="Tahoma" w:cs="B Zar"/>
          <w:sz w:val="28"/>
          <w:szCs w:val="28"/>
          <w:rtl/>
        </w:rPr>
        <w:t xml:space="preserve"> و به همين اندازه پورت </w:t>
      </w:r>
      <w:r w:rsidRPr="00D0257F">
        <w:rPr>
          <w:rFonts w:asciiTheme="majorBidi" w:hAnsiTheme="majorBidi" w:cs="B Zar"/>
          <w:sz w:val="28"/>
          <w:szCs w:val="28"/>
        </w:rPr>
        <w:t>UDP</w:t>
      </w:r>
      <w:r w:rsidRPr="00D0257F">
        <w:rPr>
          <w:rFonts w:ascii="Tahoma" w:hAnsi="Tahoma" w:cs="B Zar"/>
          <w:sz w:val="28"/>
          <w:szCs w:val="28"/>
          <w:rtl/>
        </w:rPr>
        <w:t xml:space="preserve"> جداگانه وجود دارد که مي توان از آنان به منظور مبادله اطلاعات استفاده نمود . </w:t>
      </w:r>
    </w:p>
    <w:p w:rsidR="001360F8" w:rsidRPr="00D0257F" w:rsidRDefault="001360F8"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 xml:space="preserve">به منظور آشنائي با جايگاه پورت ها و نقش آنان در مبادله اطلاعات در پروتکل </w:t>
      </w:r>
      <w:r w:rsidRPr="00D0257F">
        <w:rPr>
          <w:rFonts w:asciiTheme="majorBidi" w:hAnsiTheme="majorBidi" w:cs="B Zar"/>
          <w:sz w:val="28"/>
          <w:szCs w:val="28"/>
        </w:rPr>
        <w:t>TCP/IP</w:t>
      </w:r>
      <w:r w:rsidRPr="00D0257F">
        <w:rPr>
          <w:rFonts w:ascii="Tahoma" w:hAnsi="Tahoma" w:cs="B Zar"/>
          <w:sz w:val="28"/>
          <w:szCs w:val="28"/>
          <w:rtl/>
        </w:rPr>
        <w:t xml:space="preserve"> ، مي توان آنان را نظير ايستگاه هاي راديوئي تصور نمود . فرض کنيد </w:t>
      </w:r>
      <w:r w:rsidRPr="00D0257F">
        <w:rPr>
          <w:rFonts w:asciiTheme="majorBidi" w:hAnsiTheme="majorBidi" w:cs="B Zar"/>
          <w:sz w:val="28"/>
          <w:szCs w:val="28"/>
        </w:rPr>
        <w:t>TCP</w:t>
      </w:r>
      <w:r w:rsidRPr="00D0257F">
        <w:rPr>
          <w:rFonts w:ascii="Tahoma" w:hAnsi="Tahoma" w:cs="B Zar"/>
          <w:sz w:val="28"/>
          <w:szCs w:val="28"/>
          <w:rtl/>
        </w:rPr>
        <w:t xml:space="preserve"> به عنوان موج </w:t>
      </w:r>
      <w:r w:rsidRPr="00D0257F">
        <w:rPr>
          <w:rFonts w:asciiTheme="majorBidi" w:hAnsiTheme="majorBidi" w:cs="B Zar"/>
          <w:sz w:val="28"/>
          <w:szCs w:val="28"/>
        </w:rPr>
        <w:t>FM</w:t>
      </w:r>
      <w:r w:rsidRPr="00D0257F">
        <w:rPr>
          <w:rFonts w:ascii="Tahoma" w:hAnsi="Tahoma" w:cs="B Zar"/>
          <w:sz w:val="28"/>
          <w:szCs w:val="28"/>
          <w:rtl/>
        </w:rPr>
        <w:t xml:space="preserve"> و </w:t>
      </w:r>
      <w:r w:rsidRPr="00D0257F">
        <w:rPr>
          <w:rFonts w:asciiTheme="majorBidi" w:hAnsiTheme="majorBidi" w:cs="B Zar"/>
          <w:sz w:val="28"/>
          <w:szCs w:val="28"/>
        </w:rPr>
        <w:t>UDP</w:t>
      </w:r>
      <w:r w:rsidRPr="00D0257F">
        <w:rPr>
          <w:rFonts w:ascii="Tahoma" w:hAnsi="Tahoma" w:cs="B Zar"/>
          <w:sz w:val="28"/>
          <w:szCs w:val="28"/>
          <w:rtl/>
        </w:rPr>
        <w:t xml:space="preserve"> به عنوان موج </w:t>
      </w:r>
      <w:r w:rsidRPr="00D0257F">
        <w:rPr>
          <w:rFonts w:asciiTheme="majorBidi" w:hAnsiTheme="majorBidi" w:cs="B Zar"/>
          <w:sz w:val="28"/>
          <w:szCs w:val="28"/>
        </w:rPr>
        <w:t>AM</w:t>
      </w:r>
      <w:r w:rsidRPr="00D0257F">
        <w:rPr>
          <w:rFonts w:ascii="Tahoma" w:hAnsi="Tahoma" w:cs="B Zar"/>
          <w:sz w:val="28"/>
          <w:szCs w:val="28"/>
          <w:rtl/>
        </w:rPr>
        <w:t xml:space="preserve"> باشد . در چنين وضعيتي ، مي توان يک پورت در پروتکل </w:t>
      </w:r>
      <w:r w:rsidRPr="00D0257F">
        <w:rPr>
          <w:rFonts w:asciiTheme="majorBidi" w:hAnsiTheme="majorBidi" w:cs="B Zar"/>
          <w:sz w:val="28"/>
          <w:szCs w:val="28"/>
        </w:rPr>
        <w:t>TCP/IP</w:t>
      </w:r>
      <w:r w:rsidRPr="00D0257F">
        <w:rPr>
          <w:rFonts w:asciiTheme="majorBidi" w:hAnsiTheme="majorBidi" w:cs="B Zar"/>
          <w:sz w:val="28"/>
          <w:szCs w:val="28"/>
          <w:rtl/>
        </w:rPr>
        <w:t xml:space="preserve"> </w:t>
      </w:r>
      <w:r w:rsidRPr="00D0257F">
        <w:rPr>
          <w:rFonts w:ascii="Tahoma" w:hAnsi="Tahoma" w:cs="B Zar"/>
          <w:sz w:val="28"/>
          <w:szCs w:val="28"/>
          <w:rtl/>
        </w:rPr>
        <w:t xml:space="preserve">را همانند يک ايستگاه راديوئي تصور نمود . همانگونه که يک ايستگاه راديوئي با اهداف خاصي طراحي شده است ، پورت هاي </w:t>
      </w:r>
      <w:r w:rsidRPr="00D0257F">
        <w:rPr>
          <w:rFonts w:asciiTheme="majorBidi" w:hAnsiTheme="majorBidi" w:cs="B Zar"/>
          <w:sz w:val="28"/>
          <w:szCs w:val="28"/>
        </w:rPr>
        <w:t>TCP</w:t>
      </w:r>
      <w:r w:rsidRPr="00D0257F">
        <w:rPr>
          <w:rFonts w:ascii="Tahoma" w:hAnsi="Tahoma" w:cs="B Zar"/>
          <w:sz w:val="28"/>
          <w:szCs w:val="28"/>
          <w:rtl/>
        </w:rPr>
        <w:t xml:space="preserve"> و </w:t>
      </w:r>
      <w:r w:rsidRPr="00D0257F">
        <w:rPr>
          <w:rFonts w:asciiTheme="majorBidi" w:hAnsiTheme="majorBidi" w:cs="B Zar"/>
          <w:sz w:val="28"/>
          <w:szCs w:val="28"/>
        </w:rPr>
        <w:t>UDP</w:t>
      </w:r>
      <w:r w:rsidRPr="00D0257F">
        <w:rPr>
          <w:rFonts w:ascii="Tahoma" w:hAnsi="Tahoma" w:cs="B Zar"/>
          <w:sz w:val="28"/>
          <w:szCs w:val="28"/>
          <w:rtl/>
        </w:rPr>
        <w:t xml:space="preserve"> نيز چنين وضعيتـي را داشته و با اهداف خاصي طراحي شده اند . </w:t>
      </w:r>
    </w:p>
    <w:p w:rsidR="001360F8" w:rsidRPr="00D0257F" w:rsidRDefault="001360F8"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B Zar"/>
          <w:sz w:val="28"/>
          <w:szCs w:val="28"/>
          <w:rtl/>
        </w:rPr>
        <w:lastRenderedPageBreak/>
        <w:t xml:space="preserve">يکي از مهمترين دلايل ضرورت </w:t>
      </w:r>
      <w:r w:rsidRPr="00D0257F">
        <w:rPr>
          <w:rFonts w:asciiTheme="majorBidi" w:hAnsiTheme="majorBidi" w:cs="B Zar"/>
          <w:sz w:val="28"/>
          <w:szCs w:val="28"/>
          <w:rtl/>
        </w:rPr>
        <w:t xml:space="preserve">استفاده از فايروال ها و </w:t>
      </w:r>
      <w:r w:rsidRPr="00D0257F">
        <w:rPr>
          <w:rFonts w:ascii="Tahoma" w:hAnsi="Tahoma" w:cs="B Zar"/>
          <w:sz w:val="28"/>
          <w:szCs w:val="28"/>
          <w:rtl/>
        </w:rPr>
        <w:t xml:space="preserve">فيلترينگ پورت ها ، استفاده غيرمتعارف از پورت ها به منظور نيل به اهدافي ديگر است . مثلا" پورت </w:t>
      </w:r>
      <w:r w:rsidRPr="00D0257F">
        <w:rPr>
          <w:rFonts w:asciiTheme="majorBidi" w:hAnsiTheme="majorBidi" w:cs="B Zar"/>
          <w:sz w:val="28"/>
          <w:szCs w:val="28"/>
          <w:rtl/>
        </w:rPr>
        <w:t>21</w:t>
      </w:r>
      <w:r w:rsidRPr="00D0257F">
        <w:rPr>
          <w:rFonts w:ascii="Tahoma" w:hAnsi="Tahoma" w:cs="B Zar"/>
          <w:sz w:val="28"/>
          <w:szCs w:val="28"/>
          <w:rtl/>
        </w:rPr>
        <w:t xml:space="preserve"> مربوط به پروتکل </w:t>
      </w:r>
      <w:r w:rsidRPr="00D0257F">
        <w:rPr>
          <w:rFonts w:asciiTheme="majorBidi" w:hAnsiTheme="majorBidi" w:cs="B Zar"/>
          <w:sz w:val="28"/>
          <w:szCs w:val="28"/>
        </w:rPr>
        <w:t>TCP</w:t>
      </w:r>
      <w:r w:rsidRPr="00D0257F">
        <w:rPr>
          <w:rFonts w:ascii="Tahoma" w:hAnsi="Tahoma" w:cs="B Zar"/>
          <w:sz w:val="28"/>
          <w:szCs w:val="28"/>
          <w:rtl/>
        </w:rPr>
        <w:t xml:space="preserve"> بطور سنتي به منظور </w:t>
      </w:r>
      <w:r w:rsidRPr="00D0257F">
        <w:rPr>
          <w:rFonts w:asciiTheme="majorBidi" w:hAnsiTheme="majorBidi" w:cs="B Zar"/>
          <w:sz w:val="28"/>
          <w:szCs w:val="28"/>
        </w:rPr>
        <w:t>FTP</w:t>
      </w:r>
      <w:r w:rsidRPr="00D0257F">
        <w:rPr>
          <w:rFonts w:ascii="Tahoma" w:hAnsi="Tahoma" w:cs="B Zar"/>
          <w:sz w:val="28"/>
          <w:szCs w:val="28"/>
          <w:rtl/>
        </w:rPr>
        <w:t xml:space="preserve"> استفاده مي گردد و مهاجمان مي توانند از پورت فوق و با استفاده از برنامه هائي نظير </w:t>
      </w:r>
      <w:r w:rsidRPr="00D0257F">
        <w:rPr>
          <w:rFonts w:asciiTheme="majorBidi" w:hAnsiTheme="majorBidi" w:cs="B Zar"/>
          <w:sz w:val="28"/>
          <w:szCs w:val="28"/>
        </w:rPr>
        <w:t>Telnet</w:t>
      </w:r>
      <w:r w:rsidRPr="00D0257F">
        <w:rPr>
          <w:rFonts w:ascii="Tahoma" w:hAnsi="Tahoma" w:cs="B Zar"/>
          <w:sz w:val="28"/>
          <w:szCs w:val="28"/>
          <w:rtl/>
        </w:rPr>
        <w:t xml:space="preserve"> سوء استفاده نمايند ( با اين که پورت فوق به منظور استفاده توسط برنامه </w:t>
      </w:r>
      <w:r w:rsidRPr="00D0257F">
        <w:rPr>
          <w:rFonts w:asciiTheme="majorBidi" w:hAnsiTheme="majorBidi" w:cs="B Zar"/>
          <w:sz w:val="28"/>
          <w:szCs w:val="28"/>
        </w:rPr>
        <w:t>Telnet</w:t>
      </w:r>
      <w:r w:rsidRPr="00D0257F">
        <w:rPr>
          <w:rFonts w:ascii="Tahoma" w:hAnsi="Tahoma" w:cs="B Zar"/>
          <w:sz w:val="28"/>
          <w:szCs w:val="28"/>
          <w:rtl/>
        </w:rPr>
        <w:t xml:space="preserve"> طراحي نشده است ) . </w:t>
      </w:r>
      <w:r w:rsidRPr="00D0257F">
        <w:rPr>
          <w:rFonts w:ascii="Tahoma" w:hAnsi="Tahoma" w:cs="B Zar"/>
          <w:sz w:val="28"/>
          <w:szCs w:val="28"/>
        </w:rPr>
        <w:t xml:space="preserve"> </w:t>
      </w:r>
      <w:r w:rsidRPr="00D0257F">
        <w:rPr>
          <w:rFonts w:ascii="Tahoma" w:hAnsi="Tahoma" w:cs="B Zar"/>
          <w:sz w:val="28"/>
          <w:szCs w:val="28"/>
          <w:rtl/>
        </w:rPr>
        <w:t xml:space="preserve">پويش پورت ها و آگاهي از پورت هاي باز ، از جمله روش هاي متداولي است که توسط مهاجمان و به منظور يافتن يک نقطه ورود مناسب به يک سيستم و يا شبکه کامپيوتري ، مورد استفاده قرار مي گيرد . مهاجمان پس از آگاهي از پورت هاي باز ، با بکارگيري برنامه هائي نظير </w:t>
      </w:r>
      <w:r w:rsidRPr="00D0257F">
        <w:rPr>
          <w:rFonts w:asciiTheme="majorBidi" w:hAnsiTheme="majorBidi" w:cs="B Zar"/>
          <w:sz w:val="28"/>
          <w:szCs w:val="28"/>
        </w:rPr>
        <w:t>Telnet</w:t>
      </w:r>
      <w:r w:rsidRPr="00D0257F">
        <w:rPr>
          <w:rFonts w:ascii="Tahoma" w:hAnsi="Tahoma" w:cs="B Zar"/>
          <w:sz w:val="28"/>
          <w:szCs w:val="28"/>
          <w:rtl/>
        </w:rPr>
        <w:t xml:space="preserve"> زمينه ورود غير مجاز به يک سيستم را براي خود فراهم مي نمايند . </w:t>
      </w:r>
      <w:r w:rsidRPr="00D0257F">
        <w:rPr>
          <w:rFonts w:ascii="Tahoma" w:hAnsi="Tahoma" w:cs="B Zar"/>
          <w:sz w:val="28"/>
          <w:szCs w:val="28"/>
        </w:rPr>
        <w:t xml:space="preserve"> </w:t>
      </w:r>
      <w:r w:rsidRPr="00D0257F">
        <w:rPr>
          <w:rFonts w:ascii="Tahoma" w:hAnsi="Tahoma" w:cs="B Zar"/>
          <w:sz w:val="28"/>
          <w:szCs w:val="28"/>
          <w:rtl/>
        </w:rPr>
        <w:t xml:space="preserve">وضعيت فوق و تهديدات امنيتي مرتبط با آن ، ضرورت فيلترينگ پورت ها را به خوبي نشان مي دهد . با فيلترينگ پورت ها ، اين اطمينان ايجاد خواهد شد که هيچ چيزي نمي تواند از طريق يک پورت باز ارسال گردد مگر پروتکل هائي که توسط مديريت شبکه به آنان اجازه داده شده است . مثلا" در صورتي که فيلترينگ پورت بر روي پورت </w:t>
      </w:r>
      <w:r w:rsidRPr="00D0257F">
        <w:rPr>
          <w:rFonts w:asciiTheme="majorBidi" w:hAnsiTheme="majorBidi" w:cs="B Zar"/>
          <w:sz w:val="28"/>
          <w:szCs w:val="28"/>
          <w:rtl/>
        </w:rPr>
        <w:t>21</w:t>
      </w:r>
      <w:r w:rsidRPr="00D0257F">
        <w:rPr>
          <w:rFonts w:ascii="Tahoma" w:hAnsi="Tahoma" w:cs="B Zar"/>
          <w:sz w:val="28"/>
          <w:szCs w:val="28"/>
          <w:rtl/>
        </w:rPr>
        <w:t xml:space="preserve"> مربوط به پروتکل </w:t>
      </w:r>
      <w:r w:rsidRPr="00D0257F">
        <w:rPr>
          <w:rFonts w:asciiTheme="majorBidi" w:hAnsiTheme="majorBidi" w:cs="B Zar"/>
          <w:sz w:val="28"/>
          <w:szCs w:val="28"/>
        </w:rPr>
        <w:t>TCP</w:t>
      </w:r>
      <w:r w:rsidRPr="00D0257F">
        <w:rPr>
          <w:rFonts w:ascii="Tahoma" w:hAnsi="Tahoma" w:cs="B Zar"/>
          <w:sz w:val="28"/>
          <w:szCs w:val="28"/>
          <w:rtl/>
        </w:rPr>
        <w:t xml:space="preserve"> اعمال گردد ، صرفا" به مبادلات اطلاعات مبتني بر </w:t>
      </w:r>
      <w:r w:rsidRPr="00D0257F">
        <w:rPr>
          <w:rFonts w:asciiTheme="majorBidi" w:hAnsiTheme="majorBidi" w:cs="B Zar"/>
          <w:sz w:val="28"/>
          <w:szCs w:val="28"/>
        </w:rPr>
        <w:t>FTP</w:t>
      </w:r>
      <w:r w:rsidRPr="00D0257F">
        <w:rPr>
          <w:rFonts w:ascii="Tahoma" w:hAnsi="Tahoma" w:cs="B Zar"/>
          <w:sz w:val="28"/>
          <w:szCs w:val="28"/>
          <w:rtl/>
        </w:rPr>
        <w:t xml:space="preserve"> اجازه داده خواهد شد که از اين پورت استفاده نمايند و مبادله اطلاعات به کمک ساير پروتکل ها و بکارگيري پورت فوق ، امکان پذير نخواهد بود . </w:t>
      </w:r>
    </w:p>
    <w:p w:rsidR="001360F8" w:rsidRPr="00D0257F" w:rsidRDefault="001360F8"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 xml:space="preserve">محدوده عملياتي فيلترينگ پورت ها مي تواند از موارد اشاره شده نيز تجاوز نموده و در سطح هدر يک بسته اطلاعاتي و حتي محتويات آن نيز تعميم يابد . در چنين مواردي ، هدر بسته اطلاعاتي بررسي و با مشاهده اطلاعاتي نظير آدرس مبداء ، مقصد ، شماره پورت و ساير موارد ديگر در رابطه با آن اتخاذ تصميم مي گردد . مشکل موجود در اين رابطه به وجود اطلاعات جعلي و يا نادرست در هدر </w:t>
      </w:r>
      <w:r w:rsidRPr="00D0257F">
        <w:rPr>
          <w:rFonts w:ascii="Tahoma" w:hAnsi="Tahoma" w:cs="B Zar"/>
          <w:sz w:val="28"/>
          <w:szCs w:val="28"/>
          <w:rtl/>
        </w:rPr>
        <w:lastRenderedPageBreak/>
        <w:t xml:space="preserve">بسته هاي اطلاعاتي برمي گردد . مثلا" فرستنده مي تواند آدرس هاي </w:t>
      </w:r>
      <w:r w:rsidRPr="00D0257F">
        <w:rPr>
          <w:rFonts w:asciiTheme="majorBidi" w:hAnsiTheme="majorBidi" w:cs="B Zar"/>
          <w:sz w:val="28"/>
          <w:szCs w:val="28"/>
        </w:rPr>
        <w:t>IP</w:t>
      </w:r>
      <w:r w:rsidRPr="00D0257F">
        <w:rPr>
          <w:rFonts w:ascii="Tahoma" w:hAnsi="Tahoma" w:cs="B Zar"/>
          <w:sz w:val="28"/>
          <w:szCs w:val="28"/>
          <w:rtl/>
        </w:rPr>
        <w:t xml:space="preserve"> و ساير اطلاعات ذخيره شده در هدر بسته هاي اطلاعاتي را جعل نمايد . به منظور غلبه بر مشکل فوق ، نوع ديگري از فيلترينگ</w:t>
      </w:r>
      <w:r w:rsidRPr="00D0257F">
        <w:rPr>
          <w:rFonts w:ascii="Tahoma" w:hAnsi="Tahoma" w:cs="Nazanin"/>
          <w:sz w:val="28"/>
          <w:szCs w:val="28"/>
          <w:rtl/>
        </w:rPr>
        <w:t> </w:t>
      </w:r>
      <w:r w:rsidRPr="00D0257F">
        <w:rPr>
          <w:rFonts w:ascii="Tahoma" w:hAnsi="Tahoma" w:cs="B Zar"/>
          <w:sz w:val="28"/>
          <w:szCs w:val="28"/>
          <w:rtl/>
        </w:rPr>
        <w:t xml:space="preserve"> که برخي فايروال ها به آن </w:t>
      </w:r>
      <w:r w:rsidRPr="00D0257F">
        <w:rPr>
          <w:rFonts w:asciiTheme="majorBidi" w:hAnsiTheme="majorBidi" w:cs="B Zar"/>
          <w:sz w:val="28"/>
          <w:szCs w:val="28"/>
        </w:rPr>
        <w:t>stateful packet inspections</w:t>
      </w:r>
      <w:r w:rsidRPr="00D0257F">
        <w:rPr>
          <w:rFonts w:ascii="Tahoma" w:hAnsi="Tahoma" w:cs="B Zar"/>
          <w:sz w:val="28"/>
          <w:szCs w:val="28"/>
          <w:rtl/>
        </w:rPr>
        <w:t xml:space="preserve"> و يا فيلترينگ پوياي بسته هاي اطلاعاتي مي گويند ، ايجاد شده است .</w:t>
      </w:r>
    </w:p>
    <w:p w:rsidR="001360F8" w:rsidRPr="00D0257F" w:rsidRDefault="001360F8"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در مدل فوق ، در مقابل بررسي هدر بسته هاي اطلاعاتي ، محتويات آنان مورد بازبيني قرار مي گيرد . بديهي است با آگاهي از</w:t>
      </w:r>
      <w:r w:rsidRPr="00D0257F">
        <w:rPr>
          <w:rFonts w:ascii="Tahoma" w:hAnsi="Tahoma" w:cs="Nazanin"/>
          <w:sz w:val="28"/>
          <w:szCs w:val="28"/>
          <w:rtl/>
        </w:rPr>
        <w:t> </w:t>
      </w:r>
      <w:r w:rsidRPr="00D0257F">
        <w:rPr>
          <w:rFonts w:ascii="Tahoma" w:hAnsi="Tahoma" w:cs="B Zar"/>
          <w:sz w:val="28"/>
          <w:szCs w:val="28"/>
          <w:rtl/>
        </w:rPr>
        <w:t xml:space="preserve"> اين موضوع که چه چيزي در بسته اطلاعاتي موجود است ، فايروال ها بهتر مي توانند در رابطه با ارسال و يا عدم ارسال آن براي يک شبکه داخلي تصميم گيري نمايند.</w:t>
      </w:r>
      <w:r w:rsidRPr="00D0257F">
        <w:rPr>
          <w:rFonts w:ascii="Tahoma" w:hAnsi="Tahoma" w:cs="Nazanin"/>
          <w:sz w:val="28"/>
          <w:szCs w:val="28"/>
          <w:rtl/>
        </w:rPr>
        <w:t> </w:t>
      </w:r>
      <w:r w:rsidRPr="00D0257F">
        <w:rPr>
          <w:rFonts w:ascii="Tahoma" w:hAnsi="Tahoma" w:cs="B Zar"/>
          <w:sz w:val="28"/>
          <w:szCs w:val="28"/>
          <w:rtl/>
        </w:rPr>
        <w:t xml:space="preserve"> </w:t>
      </w:r>
    </w:p>
    <w:p w:rsidR="001360F8" w:rsidRPr="00D0257F" w:rsidRDefault="001360F8" w:rsidP="00D0257F">
      <w:pPr>
        <w:pStyle w:val="NormalWeb"/>
        <w:bidi/>
        <w:spacing w:before="0" w:beforeAutospacing="0" w:after="0" w:afterAutospacing="0" w:line="336" w:lineRule="auto"/>
        <w:contextualSpacing/>
        <w:jc w:val="lowKashida"/>
        <w:rPr>
          <w:rFonts w:ascii="Tahoma" w:hAnsi="Tahoma" w:cs="B Zar"/>
          <w:sz w:val="28"/>
          <w:szCs w:val="28"/>
          <w:rtl/>
        </w:rPr>
      </w:pPr>
    </w:p>
    <w:p w:rsidR="001360F8" w:rsidRPr="00D0257F" w:rsidRDefault="001360F8" w:rsidP="00D0257F">
      <w:pPr>
        <w:pStyle w:val="NormalWeb"/>
        <w:bidi/>
        <w:spacing w:before="0" w:beforeAutospacing="0" w:after="0" w:afterAutospacing="0" w:line="336" w:lineRule="auto"/>
        <w:contextualSpacing/>
        <w:jc w:val="lowKashida"/>
        <w:rPr>
          <w:rFonts w:ascii="Tahoma" w:hAnsi="Tahoma" w:cs="B Zar"/>
          <w:sz w:val="28"/>
          <w:szCs w:val="28"/>
          <w:rtl/>
        </w:rPr>
      </w:pPr>
    </w:p>
    <w:p w:rsidR="001360F8" w:rsidRPr="00D0257F" w:rsidRDefault="001360F8" w:rsidP="00D0257F">
      <w:pPr>
        <w:pStyle w:val="NormalWeb"/>
        <w:bidi/>
        <w:spacing w:before="0" w:beforeAutospacing="0" w:line="336" w:lineRule="auto"/>
        <w:contextualSpacing/>
        <w:jc w:val="lowKashida"/>
        <w:rPr>
          <w:rFonts w:ascii="Tahoma" w:hAnsi="Tahoma" w:cs="B Zar"/>
          <w:b/>
          <w:bCs/>
          <w:sz w:val="28"/>
          <w:szCs w:val="28"/>
          <w:rtl/>
        </w:rPr>
      </w:pPr>
      <w:r w:rsidRPr="00D0257F">
        <w:rPr>
          <w:rFonts w:ascii="Tahoma" w:hAnsi="Tahoma" w:cs="B Zar"/>
          <w:b/>
          <w:bCs/>
          <w:sz w:val="28"/>
          <w:szCs w:val="28"/>
          <w:rtl/>
        </w:rPr>
        <w:t>ناحيه غيرن</w:t>
      </w:r>
      <w:r w:rsidRPr="00D0257F">
        <w:rPr>
          <w:rFonts w:ascii="Tahoma" w:hAnsi="Tahoma" w:cs="B Zar" w:hint="cs"/>
          <w:b/>
          <w:bCs/>
          <w:sz w:val="28"/>
          <w:szCs w:val="28"/>
          <w:rtl/>
          <w:lang w:bidi="fa-IR"/>
        </w:rPr>
        <w:t>ظ</w:t>
      </w:r>
      <w:r w:rsidRPr="00D0257F">
        <w:rPr>
          <w:rFonts w:ascii="Tahoma" w:hAnsi="Tahoma" w:cs="B Zar"/>
          <w:b/>
          <w:bCs/>
          <w:sz w:val="28"/>
          <w:szCs w:val="28"/>
          <w:rtl/>
        </w:rPr>
        <w:t xml:space="preserve">امي ( </w:t>
      </w:r>
      <w:r w:rsidRPr="00D0257F">
        <w:rPr>
          <w:rFonts w:cs="B Zar"/>
          <w:sz w:val="28"/>
          <w:szCs w:val="28"/>
        </w:rPr>
        <w:t>Demilitarized Zone</w:t>
      </w:r>
      <w:r w:rsidRPr="00D0257F">
        <w:rPr>
          <w:rFonts w:ascii="Tahoma" w:hAnsi="Tahoma" w:cs="B Zar"/>
          <w:b/>
          <w:bCs/>
          <w:sz w:val="28"/>
          <w:szCs w:val="28"/>
          <w:rtl/>
        </w:rPr>
        <w:t xml:space="preserve"> )</w:t>
      </w:r>
    </w:p>
    <w:p w:rsidR="001360F8" w:rsidRPr="00D0257F" w:rsidRDefault="001360F8" w:rsidP="00D0257F">
      <w:pPr>
        <w:pStyle w:val="NormalWeb"/>
        <w:bidi/>
        <w:spacing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 xml:space="preserve">نواحي غيرنظامي ( </w:t>
      </w:r>
      <w:r w:rsidRPr="00D0257F">
        <w:rPr>
          <w:rFonts w:cs="B Zar"/>
          <w:sz w:val="28"/>
          <w:szCs w:val="28"/>
        </w:rPr>
        <w:t>DMZ</w:t>
      </w:r>
      <w:r w:rsidRPr="00D0257F">
        <w:rPr>
          <w:rFonts w:asciiTheme="majorBidi" w:hAnsiTheme="majorBidi" w:cs="B Zar"/>
          <w:sz w:val="28"/>
          <w:szCs w:val="28"/>
          <w:rtl/>
        </w:rPr>
        <w:t xml:space="preserve"> </w:t>
      </w:r>
      <w:r w:rsidRPr="00D0257F">
        <w:rPr>
          <w:rFonts w:ascii="Tahoma" w:hAnsi="Tahoma" w:cs="B Zar"/>
          <w:sz w:val="28"/>
          <w:szCs w:val="28"/>
          <w:rtl/>
        </w:rPr>
        <w:t xml:space="preserve">) ، يکي ديگر از ويژگي هاي ارائه شده توسط اکثر فايروال ها مي باشد . </w:t>
      </w:r>
      <w:r w:rsidRPr="00D0257F">
        <w:rPr>
          <w:rFonts w:cs="B Zar"/>
          <w:sz w:val="28"/>
          <w:szCs w:val="28"/>
        </w:rPr>
        <w:t>DMZ</w:t>
      </w:r>
      <w:r w:rsidRPr="00D0257F">
        <w:rPr>
          <w:rFonts w:ascii="Tahoma" w:hAnsi="Tahoma" w:cs="B Zar"/>
          <w:sz w:val="28"/>
          <w:szCs w:val="28"/>
          <w:rtl/>
        </w:rPr>
        <w:t xml:space="preserve"> ، ناحيه اي است که تحت قلمرو حفاظتي فايروال قرار نمي گيرد . فايروال هاي مختلف ، نواحي </w:t>
      </w:r>
      <w:r w:rsidRPr="00D0257F">
        <w:rPr>
          <w:rFonts w:asciiTheme="majorBidi" w:hAnsiTheme="majorBidi" w:cs="B Zar"/>
          <w:sz w:val="28"/>
          <w:szCs w:val="28"/>
        </w:rPr>
        <w:t>DMZ</w:t>
      </w:r>
      <w:r w:rsidRPr="00D0257F">
        <w:rPr>
          <w:rFonts w:ascii="Tahoma" w:hAnsi="Tahoma" w:cs="B Zar"/>
          <w:sz w:val="28"/>
          <w:szCs w:val="28"/>
          <w:rtl/>
        </w:rPr>
        <w:t xml:space="preserve"> را با روش هاي متفاوتي پياده سازي مي نمايند . مثلا" برخي از فايروال ها ، صرفا" شما را ملزم به معرفي آدرس </w:t>
      </w:r>
      <w:r w:rsidRPr="00D0257F">
        <w:rPr>
          <w:rFonts w:asciiTheme="majorBidi" w:hAnsiTheme="majorBidi" w:cs="B Zar"/>
          <w:sz w:val="28"/>
          <w:szCs w:val="28"/>
        </w:rPr>
        <w:t>IP</w:t>
      </w:r>
      <w:r w:rsidRPr="00D0257F">
        <w:rPr>
          <w:rFonts w:ascii="Tahoma" w:hAnsi="Tahoma" w:cs="B Zar"/>
          <w:sz w:val="28"/>
          <w:szCs w:val="28"/>
          <w:rtl/>
        </w:rPr>
        <w:t xml:space="preserve"> ماشيني مي نمايند که قصد استقرار آن در ناحيه </w:t>
      </w:r>
      <w:r w:rsidRPr="00D0257F">
        <w:rPr>
          <w:rFonts w:asciiTheme="majorBidi" w:hAnsiTheme="majorBidi" w:cs="B Zar"/>
          <w:sz w:val="28"/>
          <w:szCs w:val="28"/>
        </w:rPr>
        <w:t>DMZ</w:t>
      </w:r>
      <w:r w:rsidRPr="00D0257F">
        <w:rPr>
          <w:rFonts w:ascii="Tahoma" w:hAnsi="Tahoma" w:cs="B Zar"/>
          <w:sz w:val="28"/>
          <w:szCs w:val="28"/>
          <w:rtl/>
        </w:rPr>
        <w:t xml:space="preserve"> </w:t>
      </w:r>
      <w:r w:rsidRPr="00D0257F">
        <w:rPr>
          <w:rFonts w:ascii="Tahoma" w:hAnsi="Tahoma" w:cs="Nazanin"/>
          <w:sz w:val="28"/>
          <w:szCs w:val="28"/>
          <w:rtl/>
        </w:rPr>
        <w:t> </w:t>
      </w:r>
      <w:r w:rsidRPr="00D0257F">
        <w:rPr>
          <w:rFonts w:ascii="Tahoma" w:hAnsi="Tahoma" w:cs="B Zar"/>
          <w:sz w:val="28"/>
          <w:szCs w:val="28"/>
          <w:rtl/>
        </w:rPr>
        <w:t xml:space="preserve">وجود دارد .برخي از فايروال ها داراي يک پورت شبکه اي اختصاصي مي باشند که مي توان از آن براي هر نوع دستگاه شبکه اي که قصد استقرار آن در ناحيه </w:t>
      </w:r>
      <w:r w:rsidRPr="00D0257F">
        <w:rPr>
          <w:rFonts w:asciiTheme="majorBidi" w:hAnsiTheme="majorBidi" w:cs="B Zar"/>
          <w:sz w:val="28"/>
          <w:szCs w:val="28"/>
        </w:rPr>
        <w:t>DMZ</w:t>
      </w:r>
      <w:r w:rsidRPr="00D0257F">
        <w:rPr>
          <w:rFonts w:ascii="Tahoma" w:hAnsi="Tahoma" w:cs="B Zar"/>
          <w:sz w:val="28"/>
          <w:szCs w:val="28"/>
          <w:rtl/>
        </w:rPr>
        <w:t xml:space="preserve"> وجود دارد ، استفاده گردد</w:t>
      </w:r>
      <w:r w:rsidRPr="00D0257F">
        <w:rPr>
          <w:rFonts w:ascii="Tahoma" w:hAnsi="Tahoma" w:cs="Nazanin"/>
          <w:sz w:val="28"/>
          <w:szCs w:val="28"/>
          <w:rtl/>
        </w:rPr>
        <w:t> </w:t>
      </w:r>
      <w:r w:rsidRPr="00D0257F">
        <w:rPr>
          <w:rFonts w:ascii="Tahoma" w:hAnsi="Tahoma" w:cs="B Zar"/>
          <w:sz w:val="28"/>
          <w:szCs w:val="28"/>
          <w:rtl/>
        </w:rPr>
        <w:t xml:space="preserve"> . </w:t>
      </w:r>
    </w:p>
    <w:p w:rsidR="001360F8" w:rsidRPr="00D0257F" w:rsidRDefault="001360F8"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Nazanin"/>
          <w:sz w:val="28"/>
          <w:szCs w:val="28"/>
          <w:rtl/>
        </w:rPr>
        <w:t> </w:t>
      </w:r>
      <w:r w:rsidRPr="00D0257F">
        <w:rPr>
          <w:rFonts w:ascii="Tahoma" w:hAnsi="Tahoma" w:cs="B Zar"/>
          <w:sz w:val="28"/>
          <w:szCs w:val="28"/>
          <w:rtl/>
        </w:rPr>
        <w:t xml:space="preserve">پيشنهاد مي گردد ، حتي المقدور از نواحي </w:t>
      </w:r>
      <w:r w:rsidRPr="00D0257F">
        <w:rPr>
          <w:rFonts w:asciiTheme="majorBidi" w:hAnsiTheme="majorBidi" w:cs="B Zar"/>
          <w:sz w:val="28"/>
          <w:szCs w:val="28"/>
        </w:rPr>
        <w:t>DMZ</w:t>
      </w:r>
      <w:r w:rsidRPr="00D0257F">
        <w:rPr>
          <w:rFonts w:ascii="Tahoma" w:hAnsi="Tahoma" w:cs="B Zar"/>
          <w:sz w:val="28"/>
          <w:szCs w:val="28"/>
          <w:rtl/>
        </w:rPr>
        <w:t xml:space="preserve"> استفاده نگردد ، چراکه ماشين هاي موجود در اين نواحي از امکانات حفاظتي و امنيتي فايروال استفاده نخواهند کرد و تنها گزينه موجود در اين رابطه </w:t>
      </w:r>
      <w:r w:rsidRPr="00D0257F">
        <w:rPr>
          <w:rFonts w:ascii="Tahoma" w:hAnsi="Tahoma" w:cs="B Zar"/>
          <w:sz w:val="28"/>
          <w:szCs w:val="28"/>
          <w:rtl/>
        </w:rPr>
        <w:lastRenderedPageBreak/>
        <w:t>امکانات ارائه شده توسط سيستم عامل نصب شده بر روي ماشين و ساير توصيه هائي است که با رعايت و بکارگيري آنان ،</w:t>
      </w:r>
      <w:r w:rsidRPr="00D0257F">
        <w:rPr>
          <w:rFonts w:ascii="Tahoma" w:hAnsi="Tahoma" w:cs="Nazanin"/>
          <w:sz w:val="28"/>
          <w:szCs w:val="28"/>
          <w:rtl/>
        </w:rPr>
        <w:t>  </w:t>
      </w:r>
      <w:r w:rsidRPr="00D0257F">
        <w:rPr>
          <w:rFonts w:ascii="Tahoma" w:hAnsi="Tahoma" w:cs="B Zar"/>
          <w:sz w:val="28"/>
          <w:szCs w:val="28"/>
          <w:rtl/>
        </w:rPr>
        <w:t xml:space="preserve"> وضعيت امنيتي سيستم بهتر مي گردد .</w:t>
      </w:r>
    </w:p>
    <w:p w:rsidR="001360F8" w:rsidRPr="00D0257F" w:rsidRDefault="001360F8"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 xml:space="preserve">در صورتي که براي ايجاد يک ناحيه </w:t>
      </w:r>
      <w:r w:rsidRPr="00D0257F">
        <w:rPr>
          <w:rFonts w:asciiTheme="majorBidi" w:hAnsiTheme="majorBidi" w:cs="B Zar"/>
          <w:sz w:val="28"/>
          <w:szCs w:val="28"/>
        </w:rPr>
        <w:t>DMZ</w:t>
      </w:r>
      <w:r w:rsidRPr="00D0257F">
        <w:rPr>
          <w:rFonts w:ascii="Tahoma" w:hAnsi="Tahoma" w:cs="B Zar"/>
          <w:sz w:val="28"/>
          <w:szCs w:val="28"/>
          <w:rtl/>
        </w:rPr>
        <w:t xml:space="preserve"> دلايل موجه و قانع کننده اي وجود دارد ، مي بايست با دقت و برنامه ريزي صحيح توام با رعايت مسائل امنيتي اقدام به انجام چنين کاري گردد. در صورتي که ماشين مستقر در ناحيه </w:t>
      </w:r>
      <w:r w:rsidRPr="00D0257F">
        <w:rPr>
          <w:rFonts w:asciiTheme="majorBidi" w:hAnsiTheme="majorBidi" w:cs="B Zar"/>
          <w:sz w:val="28"/>
          <w:szCs w:val="28"/>
        </w:rPr>
        <w:t>DMZ</w:t>
      </w:r>
      <w:r w:rsidRPr="00D0257F">
        <w:rPr>
          <w:rFonts w:ascii="Tahoma" w:hAnsi="Tahoma" w:cs="B Zar"/>
          <w:sz w:val="28"/>
          <w:szCs w:val="28"/>
          <w:rtl/>
        </w:rPr>
        <w:t xml:space="preserve"> داراي يک اتصال به شبکه داخلي نيز باشد ، مهاجمان با تمرکز بر روي ماشين فوق مي توانند نقطه مناسبي براي ورود به شبکه را پيدا نمايند . پيشنهاد مي گردد به عنوان يک قانون و اصل مهم ، ماشين هاي موجود در ناحيه </w:t>
      </w:r>
      <w:r w:rsidRPr="00D0257F">
        <w:rPr>
          <w:rFonts w:asciiTheme="majorBidi" w:hAnsiTheme="majorBidi" w:cs="B Zar"/>
          <w:sz w:val="28"/>
          <w:szCs w:val="28"/>
        </w:rPr>
        <w:t>DMZ</w:t>
      </w:r>
      <w:r w:rsidRPr="00D0257F">
        <w:rPr>
          <w:rFonts w:ascii="Tahoma" w:hAnsi="Tahoma" w:cs="B Zar"/>
          <w:sz w:val="28"/>
          <w:szCs w:val="28"/>
          <w:rtl/>
        </w:rPr>
        <w:t xml:space="preserve"> داراي اتصالاتي به غير از پورت </w:t>
      </w:r>
      <w:r w:rsidRPr="00D0257F">
        <w:rPr>
          <w:rFonts w:asciiTheme="majorBidi" w:hAnsiTheme="majorBidi" w:cs="B Zar"/>
          <w:sz w:val="28"/>
          <w:szCs w:val="28"/>
        </w:rPr>
        <w:t>DMZ</w:t>
      </w:r>
      <w:r w:rsidRPr="00D0257F">
        <w:rPr>
          <w:rFonts w:ascii="Tahoma" w:hAnsi="Tahoma" w:cs="B Zar"/>
          <w:sz w:val="28"/>
          <w:szCs w:val="28"/>
          <w:rtl/>
        </w:rPr>
        <w:t xml:space="preserve"> فايروال نباشند . </w:t>
      </w:r>
    </w:p>
    <w:p w:rsidR="001360F8" w:rsidRPr="00D0257F" w:rsidRDefault="001360F8" w:rsidP="00D0257F">
      <w:pPr>
        <w:pStyle w:val="NormalWeb"/>
        <w:bidi/>
        <w:spacing w:before="0" w:beforeAutospacing="0" w:line="336" w:lineRule="auto"/>
        <w:contextualSpacing/>
        <w:jc w:val="lowKashida"/>
        <w:rPr>
          <w:rFonts w:ascii="Tahoma" w:hAnsi="Tahoma" w:cs="B Zar"/>
          <w:sz w:val="28"/>
          <w:szCs w:val="28"/>
          <w:rtl/>
        </w:rPr>
      </w:pPr>
      <w:r w:rsidRPr="00D0257F">
        <w:rPr>
          <w:rFonts w:cs="B Zar" w:hint="cs"/>
          <w:b/>
          <w:bCs/>
          <w:sz w:val="28"/>
          <w:szCs w:val="28"/>
          <w:rtl/>
        </w:rPr>
        <w:t xml:space="preserve">39.3) </w:t>
      </w:r>
      <w:r w:rsidRPr="00D0257F">
        <w:rPr>
          <w:rFonts w:ascii="Tahoma" w:hAnsi="Tahoma" w:cs="B Zar"/>
          <w:sz w:val="28"/>
          <w:szCs w:val="28"/>
          <w:rtl/>
        </w:rPr>
        <w:t xml:space="preserve">فورواردينگ پورت ها </w:t>
      </w:r>
    </w:p>
    <w:p w:rsidR="001360F8" w:rsidRPr="00D0257F" w:rsidRDefault="001360F8" w:rsidP="00D0257F">
      <w:pPr>
        <w:pStyle w:val="NormalWeb"/>
        <w:bidi/>
        <w:spacing w:after="0" w:afterAutospacing="0" w:line="336" w:lineRule="auto"/>
        <w:contextualSpacing/>
        <w:jc w:val="lowKashida"/>
        <w:rPr>
          <w:rFonts w:ascii="Tahoma" w:hAnsi="Tahoma" w:cs="B Zar"/>
          <w:sz w:val="28"/>
          <w:szCs w:val="28"/>
        </w:rPr>
      </w:pPr>
      <w:r w:rsidRPr="00D0257F">
        <w:rPr>
          <w:rFonts w:ascii="Tahoma" w:hAnsi="Tahoma" w:cs="B Zar"/>
          <w:sz w:val="28"/>
          <w:szCs w:val="28"/>
          <w:rtl/>
        </w:rPr>
        <w:t xml:space="preserve">در بخش قبل به نحوه عملکرد فيلترينگ پورت ها به منظور بلاک نمودن استفاده از يک پروتکل بجزء يک آدرس </w:t>
      </w:r>
      <w:r w:rsidRPr="00D0257F">
        <w:rPr>
          <w:rFonts w:asciiTheme="majorBidi" w:hAnsiTheme="majorBidi" w:cs="B Zar"/>
          <w:sz w:val="28"/>
          <w:szCs w:val="28"/>
        </w:rPr>
        <w:t>IP</w:t>
      </w:r>
      <w:r w:rsidRPr="00D0257F">
        <w:rPr>
          <w:rFonts w:ascii="Tahoma" w:hAnsi="Tahoma" w:cs="B Zar"/>
          <w:sz w:val="28"/>
          <w:szCs w:val="28"/>
          <w:rtl/>
        </w:rPr>
        <w:t xml:space="preserve"> خاص، اشاره گرديد . فورواردينگ پورت نيز بر اساس همين مفاهيم مطرح و در سازمان هائي که در ارتباط با </w:t>
      </w:r>
      <w:r w:rsidRPr="00D0257F">
        <w:rPr>
          <w:rFonts w:asciiTheme="majorBidi" w:hAnsiTheme="majorBidi" w:cs="B Zar"/>
          <w:sz w:val="28"/>
          <w:szCs w:val="28"/>
        </w:rPr>
        <w:t>NAT</w:t>
      </w:r>
      <w:r w:rsidRPr="00D0257F">
        <w:rPr>
          <w:rFonts w:ascii="Tahoma" w:hAnsi="Tahoma" w:cs="B Zar"/>
          <w:sz w:val="28"/>
          <w:szCs w:val="28"/>
          <w:rtl/>
        </w:rPr>
        <w:t xml:space="preserve"> مي باشند ، کارساز خواهد بود .</w:t>
      </w:r>
    </w:p>
    <w:p w:rsidR="001360F8" w:rsidRPr="00D0257F" w:rsidRDefault="001360F8"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 xml:space="preserve">براي آشنائي با </w:t>
      </w:r>
      <w:r w:rsidRPr="00D0257F">
        <w:rPr>
          <w:rFonts w:asciiTheme="majorBidi" w:hAnsiTheme="majorBidi" w:cs="B Zar"/>
          <w:sz w:val="28"/>
          <w:szCs w:val="28"/>
          <w:rtl/>
        </w:rPr>
        <w:t>مفهوم فورواردينگ پورت ها</w:t>
      </w:r>
      <w:r w:rsidRPr="00D0257F">
        <w:rPr>
          <w:rFonts w:ascii="Tahoma" w:hAnsi="Tahoma" w:cs="B Zar"/>
          <w:sz w:val="28"/>
          <w:szCs w:val="28"/>
          <w:rtl/>
        </w:rPr>
        <w:t xml:space="preserve"> ، يک مثال نمونه را بررسي مي نمائيم</w:t>
      </w:r>
      <w:r w:rsidRPr="00D0257F">
        <w:rPr>
          <w:rFonts w:ascii="Tahoma" w:hAnsi="Tahoma" w:cs="Nazanin"/>
          <w:sz w:val="28"/>
          <w:szCs w:val="28"/>
          <w:rtl/>
        </w:rPr>
        <w:t> </w:t>
      </w:r>
      <w:r w:rsidRPr="00D0257F">
        <w:rPr>
          <w:rFonts w:ascii="Tahoma" w:hAnsi="Tahoma" w:cs="B Zar"/>
          <w:sz w:val="28"/>
          <w:szCs w:val="28"/>
          <w:rtl/>
        </w:rPr>
        <w:t xml:space="preserve"> .</w:t>
      </w:r>
      <w:r w:rsidRPr="00D0257F">
        <w:rPr>
          <w:rFonts w:ascii="Tahoma" w:hAnsi="Tahoma" w:cs="B Zar"/>
          <w:sz w:val="28"/>
          <w:szCs w:val="28"/>
          <w:rtl/>
        </w:rPr>
        <w:br/>
        <w:t xml:space="preserve">فرض کنيد ، سازماني داراي يک سرويس دهنده وب است که از آدرس </w:t>
      </w:r>
      <w:r w:rsidRPr="00D0257F">
        <w:rPr>
          <w:rFonts w:asciiTheme="majorBidi" w:hAnsiTheme="majorBidi" w:cs="B Zar"/>
          <w:sz w:val="28"/>
          <w:szCs w:val="28"/>
        </w:rPr>
        <w:t>IP:192.168.0.12</w:t>
      </w:r>
      <w:r w:rsidRPr="00D0257F">
        <w:rPr>
          <w:rFonts w:ascii="Tahoma" w:hAnsi="Tahoma" w:cs="B Zar"/>
          <w:sz w:val="28"/>
          <w:szCs w:val="28"/>
          <w:rtl/>
        </w:rPr>
        <w:t xml:space="preserve"> ( يک آدرس معتبر نمي باشد ولي فرض کنيد که چنين واقعيتي وجود ندارد ) استفاده مي نمايد و مي بايست امکان دستيابي عمومي به آن فراهم گردد . در صورتي که سرويس دهنده وب فوق تنها سرويس دهنده موجود در سازمان است که مي بايست امکان دستيابي عمومي به آن فراهم گردد ، مي بايست</w:t>
      </w:r>
      <w:r w:rsidRPr="00D0257F">
        <w:rPr>
          <w:rFonts w:ascii="Tahoma" w:hAnsi="Tahoma" w:cs="Nazanin"/>
          <w:sz w:val="28"/>
          <w:szCs w:val="28"/>
          <w:rtl/>
        </w:rPr>
        <w:t> </w:t>
      </w:r>
      <w:r w:rsidRPr="00D0257F">
        <w:rPr>
          <w:rFonts w:ascii="Tahoma" w:hAnsi="Tahoma" w:cs="B Zar"/>
          <w:sz w:val="28"/>
          <w:szCs w:val="28"/>
          <w:rtl/>
        </w:rPr>
        <w:t xml:space="preserve"> يک قانون فيلترينگ بسته هاي اطلاعاتي در سطح</w:t>
      </w:r>
      <w:r w:rsidRPr="00D0257F">
        <w:rPr>
          <w:rFonts w:ascii="Tahoma" w:hAnsi="Tahoma" w:cs="Nazanin"/>
          <w:sz w:val="28"/>
          <w:szCs w:val="28"/>
          <w:rtl/>
        </w:rPr>
        <w:t> </w:t>
      </w:r>
      <w:r w:rsidRPr="00D0257F">
        <w:rPr>
          <w:rFonts w:ascii="Tahoma" w:hAnsi="Tahoma" w:cs="B Zar"/>
          <w:sz w:val="28"/>
          <w:szCs w:val="28"/>
          <w:rtl/>
        </w:rPr>
        <w:t xml:space="preserve"> فايروال تعريف گردد که تمامي درخواست هاي </w:t>
      </w:r>
      <w:r w:rsidRPr="00D0257F">
        <w:rPr>
          <w:rFonts w:asciiTheme="majorBidi" w:hAnsiTheme="majorBidi" w:cs="B Zar"/>
          <w:sz w:val="28"/>
          <w:szCs w:val="28"/>
        </w:rPr>
        <w:lastRenderedPageBreak/>
        <w:t>HTTP</w:t>
      </w:r>
      <w:r w:rsidRPr="00D0257F">
        <w:rPr>
          <w:rFonts w:ascii="Tahoma" w:hAnsi="Tahoma" w:cs="B Zar"/>
          <w:sz w:val="28"/>
          <w:szCs w:val="28"/>
          <w:rtl/>
        </w:rPr>
        <w:t xml:space="preserve"> بر روي پورت 80 و به مقصد هر آدرس موجود در شبکه بجزء آدرس </w:t>
      </w:r>
      <w:r w:rsidRPr="00D0257F">
        <w:rPr>
          <w:rFonts w:asciiTheme="majorBidi" w:hAnsiTheme="majorBidi" w:cs="B Zar"/>
          <w:sz w:val="28"/>
          <w:szCs w:val="28"/>
        </w:rPr>
        <w:t>IP:192.168.0.12</w:t>
      </w:r>
      <w:r w:rsidRPr="00D0257F">
        <w:rPr>
          <w:rFonts w:asciiTheme="majorBidi" w:hAnsiTheme="majorBidi" w:cs="B Zar"/>
          <w:sz w:val="28"/>
          <w:szCs w:val="28"/>
          <w:rtl/>
        </w:rPr>
        <w:t xml:space="preserve"> </w:t>
      </w:r>
      <w:r w:rsidRPr="00D0257F">
        <w:rPr>
          <w:rFonts w:ascii="Tahoma" w:hAnsi="Tahoma" w:cs="B Zar"/>
          <w:sz w:val="28"/>
          <w:szCs w:val="28"/>
          <w:rtl/>
        </w:rPr>
        <w:t>، بلاک گردد</w:t>
      </w:r>
      <w:r w:rsidRPr="00D0257F">
        <w:rPr>
          <w:rFonts w:ascii="Tahoma" w:hAnsi="Tahoma" w:cs="Nazanin"/>
          <w:sz w:val="28"/>
          <w:szCs w:val="28"/>
          <w:rtl/>
        </w:rPr>
        <w:t> </w:t>
      </w:r>
      <w:r w:rsidRPr="00D0257F">
        <w:rPr>
          <w:rFonts w:ascii="Tahoma" w:hAnsi="Tahoma" w:cs="B Zar"/>
          <w:sz w:val="28"/>
          <w:szCs w:val="28"/>
          <w:rtl/>
        </w:rPr>
        <w:t xml:space="preserve"> .</w:t>
      </w:r>
    </w:p>
    <w:p w:rsidR="001360F8" w:rsidRPr="00D0257F" w:rsidRDefault="001360F8"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 xml:space="preserve"> پس از تعريف قانون فوق ، در صورتي که کاربري يک درخواست </w:t>
      </w:r>
      <w:r w:rsidRPr="00D0257F">
        <w:rPr>
          <w:rFonts w:asciiTheme="majorBidi" w:hAnsiTheme="majorBidi" w:cs="B Zar"/>
          <w:sz w:val="28"/>
          <w:szCs w:val="28"/>
        </w:rPr>
        <w:t>HTTP</w:t>
      </w:r>
      <w:r w:rsidRPr="00D0257F">
        <w:rPr>
          <w:rFonts w:ascii="Tahoma" w:hAnsi="Tahoma" w:cs="B Zar"/>
          <w:sz w:val="28"/>
          <w:szCs w:val="28"/>
          <w:rtl/>
        </w:rPr>
        <w:t xml:space="preserve"> را براي آدرس هاي ديگري ارسال نمايد ، با پيامي مبني بر اين که</w:t>
      </w:r>
      <w:r w:rsidRPr="00D0257F">
        <w:rPr>
          <w:rFonts w:ascii="Tahoma" w:hAnsi="Tahoma" w:cs="Nazanin"/>
          <w:sz w:val="28"/>
          <w:szCs w:val="28"/>
          <w:rtl/>
        </w:rPr>
        <w:t> </w:t>
      </w:r>
      <w:r w:rsidRPr="00D0257F">
        <w:rPr>
          <w:rFonts w:ascii="Tahoma" w:hAnsi="Tahoma" w:cs="B Zar"/>
          <w:sz w:val="28"/>
          <w:szCs w:val="28"/>
          <w:rtl/>
        </w:rPr>
        <w:t xml:space="preserve"> وب سايت درخواستي وجود ندارد ، مواجه خواهد شد . </w:t>
      </w:r>
      <w:r w:rsidRPr="00D0257F">
        <w:rPr>
          <w:rFonts w:ascii="Tahoma" w:hAnsi="Tahoma" w:cs="Nazanin"/>
          <w:sz w:val="28"/>
          <w:szCs w:val="28"/>
          <w:rtl/>
        </w:rPr>
        <w:t> </w:t>
      </w:r>
      <w:r w:rsidRPr="00D0257F">
        <w:rPr>
          <w:rFonts w:ascii="Tahoma" w:hAnsi="Tahoma" w:cs="B Zar"/>
          <w:sz w:val="28"/>
          <w:szCs w:val="28"/>
          <w:rtl/>
        </w:rPr>
        <w:br/>
        <w:t xml:space="preserve">در مثال فوق ، اين فرض نادرست را کرديم که امکان دستيابي عمومي به آدرس </w:t>
      </w:r>
      <w:r w:rsidRPr="00D0257F">
        <w:rPr>
          <w:rFonts w:asciiTheme="majorBidi" w:hAnsiTheme="majorBidi" w:cs="B Zar"/>
          <w:sz w:val="28"/>
          <w:szCs w:val="28"/>
        </w:rPr>
        <w:t>IP:192.168.0.12</w:t>
      </w:r>
      <w:r w:rsidRPr="00D0257F">
        <w:rPr>
          <w:rFonts w:asciiTheme="majorBidi" w:hAnsiTheme="majorBidi" w:cs="B Zar"/>
          <w:sz w:val="28"/>
          <w:szCs w:val="28"/>
          <w:rtl/>
        </w:rPr>
        <w:t xml:space="preserve"> </w:t>
      </w:r>
      <w:r w:rsidRPr="00D0257F">
        <w:rPr>
          <w:rFonts w:ascii="Tahoma" w:hAnsi="Tahoma" w:cs="B Zar"/>
          <w:sz w:val="28"/>
          <w:szCs w:val="28"/>
          <w:rtl/>
        </w:rPr>
        <w:t>وجود دارد . آدرس فوق صرفا" بر روي يک شبکه خصوصي معتبر بوده و امکان دستيابي آن از طريق اينترنت وجود</w:t>
      </w:r>
      <w:r w:rsidRPr="00D0257F">
        <w:rPr>
          <w:rFonts w:ascii="Tahoma" w:hAnsi="Tahoma" w:cs="Nazanin"/>
          <w:sz w:val="28"/>
          <w:szCs w:val="28"/>
          <w:rtl/>
        </w:rPr>
        <w:t> </w:t>
      </w:r>
      <w:r w:rsidRPr="00D0257F">
        <w:rPr>
          <w:rFonts w:ascii="Tahoma" w:hAnsi="Tahoma" w:cs="B Zar"/>
          <w:sz w:val="28"/>
          <w:szCs w:val="28"/>
          <w:rtl/>
        </w:rPr>
        <w:t xml:space="preserve"> نخواهد داشت . بديهي است در چنين وضعيتي مي بايست آدرس سرويس دهنده وب خصوصي خود را با يک آدرس عمومي جايگزين نمائيد . ( با اين که يک گزينه مطلوب در اين رابطه نمي باشد ) . برخي از مراکز ارائه دهنده خدمات اينترنت ( </w:t>
      </w:r>
      <w:r w:rsidRPr="00D0257F">
        <w:rPr>
          <w:rFonts w:asciiTheme="majorBidi" w:hAnsiTheme="majorBidi" w:cs="B Zar"/>
          <w:sz w:val="28"/>
          <w:szCs w:val="28"/>
        </w:rPr>
        <w:t>ISP</w:t>
      </w:r>
      <w:r w:rsidRPr="00D0257F">
        <w:rPr>
          <w:rFonts w:ascii="Tahoma" w:hAnsi="Tahoma" w:cs="B Zar"/>
          <w:sz w:val="28"/>
          <w:szCs w:val="28"/>
          <w:rtl/>
        </w:rPr>
        <w:t xml:space="preserve"> ) ، صرفا" امکان استفاده از يک آدرس </w:t>
      </w:r>
      <w:r w:rsidRPr="00D0257F">
        <w:rPr>
          <w:rFonts w:asciiTheme="majorBidi" w:hAnsiTheme="majorBidi" w:cs="B Zar"/>
          <w:sz w:val="28"/>
          <w:szCs w:val="28"/>
        </w:rPr>
        <w:t>IP</w:t>
      </w:r>
      <w:r w:rsidRPr="00D0257F">
        <w:rPr>
          <w:rFonts w:ascii="Tahoma" w:hAnsi="Tahoma" w:cs="B Zar"/>
          <w:sz w:val="28"/>
          <w:szCs w:val="28"/>
          <w:rtl/>
        </w:rPr>
        <w:t xml:space="preserve"> عمومي را در اختيار شما قرار داده و بديهي است که در چنين مواردي ما داراي گزينه هاي متعددي براي اختصاص اين آدرس نخواهيم بود و مي بايست آن را به فايروال اختصاص داد . </w:t>
      </w:r>
    </w:p>
    <w:p w:rsidR="001360F8" w:rsidRPr="00D0257F" w:rsidRDefault="001360F8"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 xml:space="preserve">يکي از موارد استفاده سنتي از </w:t>
      </w:r>
      <w:r w:rsidRPr="00D0257F">
        <w:rPr>
          <w:rFonts w:asciiTheme="majorBidi" w:hAnsiTheme="majorBidi" w:cs="B Zar"/>
          <w:sz w:val="28"/>
          <w:szCs w:val="28"/>
        </w:rPr>
        <w:t>NAT</w:t>
      </w:r>
      <w:r w:rsidRPr="00D0257F">
        <w:rPr>
          <w:rFonts w:ascii="Tahoma" w:hAnsi="Tahoma" w:cs="Nazanin"/>
          <w:sz w:val="28"/>
          <w:szCs w:val="28"/>
          <w:rtl/>
        </w:rPr>
        <w:t> </w:t>
      </w:r>
      <w:r w:rsidRPr="00D0257F">
        <w:rPr>
          <w:rFonts w:ascii="Tahoma" w:hAnsi="Tahoma" w:cs="B Zar"/>
          <w:sz w:val="28"/>
          <w:szCs w:val="28"/>
          <w:rtl/>
        </w:rPr>
        <w:t xml:space="preserve"> به مواردي نظير آنچه اشاره گرديد ، بر مي گردد . سازمان فرضي داراي صرفا" يک آدرس </w:t>
      </w:r>
      <w:r w:rsidRPr="00D0257F">
        <w:rPr>
          <w:rFonts w:asciiTheme="majorBidi" w:hAnsiTheme="majorBidi" w:cs="B Zar"/>
          <w:sz w:val="28"/>
          <w:szCs w:val="28"/>
        </w:rPr>
        <w:t>IP</w:t>
      </w:r>
      <w:r w:rsidRPr="00D0257F">
        <w:rPr>
          <w:rFonts w:ascii="Tahoma" w:hAnsi="Tahoma" w:cs="B Zar"/>
          <w:sz w:val="28"/>
          <w:szCs w:val="28"/>
          <w:rtl/>
        </w:rPr>
        <w:t xml:space="preserve"> معتبر است و آن را به فايروال نسبت داده و از </w:t>
      </w:r>
      <w:r w:rsidRPr="00D0257F">
        <w:rPr>
          <w:rFonts w:asciiTheme="majorBidi" w:hAnsiTheme="majorBidi" w:cs="B Zar"/>
          <w:sz w:val="28"/>
          <w:szCs w:val="28"/>
        </w:rPr>
        <w:t>NAT</w:t>
      </w:r>
      <w:r w:rsidRPr="00D0257F">
        <w:rPr>
          <w:rFonts w:ascii="Tahoma" w:hAnsi="Tahoma" w:cs="B Zar"/>
          <w:sz w:val="28"/>
          <w:szCs w:val="28"/>
          <w:rtl/>
        </w:rPr>
        <w:t xml:space="preserve"> به منظور تسهيل در مبادله اطلاعات بين ماشين هاي موجود در شبکه داخلي و اينترنت استفاده مي نمايد . در چنين مواردي يک مشکل همچنان باقي مي ماند . </w:t>
      </w:r>
      <w:r w:rsidRPr="00D0257F">
        <w:rPr>
          <w:rFonts w:asciiTheme="majorBidi" w:hAnsiTheme="majorBidi" w:cs="B Zar"/>
          <w:sz w:val="28"/>
          <w:szCs w:val="28"/>
        </w:rPr>
        <w:t>NAT</w:t>
      </w:r>
      <w:r w:rsidRPr="00D0257F">
        <w:rPr>
          <w:rFonts w:ascii="Tahoma" w:hAnsi="Tahoma" w:cs="B Zar"/>
          <w:sz w:val="28"/>
          <w:szCs w:val="28"/>
          <w:rtl/>
        </w:rPr>
        <w:t xml:space="preserve"> به منظور بلاک نمودن ترافيک تمامي ارتباطات ورودي بجزء آناني که درخواست آنان از طرف يکي از ماشين هاي موجود در شبکه داخلي </w:t>
      </w:r>
      <w:r w:rsidRPr="00D0257F">
        <w:rPr>
          <w:rFonts w:ascii="Tahoma" w:hAnsi="Tahoma" w:cs="B Zar"/>
          <w:sz w:val="28"/>
          <w:szCs w:val="28"/>
          <w:rtl/>
        </w:rPr>
        <w:lastRenderedPageBreak/>
        <w:t xml:space="preserve">ارسال شده است ، طراحي شده است و ما همچنان داراي يک سرويس دهنده وب مي باشيم که مي خواهيم امکان دستيابي عمومي به آن را نيز فراهم نمائيم . </w:t>
      </w:r>
    </w:p>
    <w:p w:rsidR="001360F8" w:rsidRPr="00D0257F" w:rsidRDefault="001360F8"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 xml:space="preserve">به منظور حل مشکل فوق مي توان از فورواردينگ پورت استفاده نمود . در واقع فورواردينگ پورت ، قانوني است که به فايروال مي گويد در صورتي که درخواست هاي خاصي بر روي يک پورت خاص براي وي ارسال شده باشد ، مي بايست درخواست مربوطه را براي يک ماشين طراحي شده بدين منظور بر روي شبکه داخلي، ارجاع نمايد . در مثال اشاره شده ، ما قصد داريم امکان دستيابي عمومي به سرويس دهنده وب را فراهم نمائيم . بدين منظور مي بايست يک قانون فورواردينگ پورت بدين منظور تعريف که به فايروال اعلام نمايد هر درخواست </w:t>
      </w:r>
      <w:r w:rsidRPr="00D0257F">
        <w:rPr>
          <w:rFonts w:asciiTheme="majorBidi" w:hAnsiTheme="majorBidi" w:cs="B Zar"/>
          <w:sz w:val="28"/>
          <w:szCs w:val="28"/>
        </w:rPr>
        <w:t>HTTP</w:t>
      </w:r>
      <w:r w:rsidRPr="00D0257F">
        <w:rPr>
          <w:rFonts w:ascii="Tahoma" w:hAnsi="Tahoma" w:cs="B Zar"/>
          <w:sz w:val="28"/>
          <w:szCs w:val="28"/>
          <w:rtl/>
        </w:rPr>
        <w:t xml:space="preserve"> بر روي پروتکل </w:t>
      </w:r>
      <w:r w:rsidRPr="00D0257F">
        <w:rPr>
          <w:rFonts w:asciiTheme="majorBidi" w:hAnsiTheme="majorBidi" w:cs="B Zar"/>
          <w:sz w:val="28"/>
          <w:szCs w:val="28"/>
        </w:rPr>
        <w:t>TCP</w:t>
      </w:r>
      <w:r w:rsidRPr="00D0257F">
        <w:rPr>
          <w:rFonts w:ascii="Tahoma" w:hAnsi="Tahoma" w:cs="B Zar"/>
          <w:sz w:val="28"/>
          <w:szCs w:val="28"/>
          <w:rtl/>
        </w:rPr>
        <w:t xml:space="preserve"> و پورت </w:t>
      </w:r>
      <w:r w:rsidRPr="00D0257F">
        <w:rPr>
          <w:rFonts w:asciiTheme="majorBidi" w:hAnsiTheme="majorBidi" w:cs="B Zar"/>
          <w:sz w:val="28"/>
          <w:szCs w:val="28"/>
          <w:rtl/>
        </w:rPr>
        <w:t>80</w:t>
      </w:r>
      <w:r w:rsidRPr="00D0257F">
        <w:rPr>
          <w:rFonts w:ascii="Tahoma" w:hAnsi="Tahoma" w:cs="B Zar"/>
          <w:sz w:val="28"/>
          <w:szCs w:val="28"/>
          <w:rtl/>
        </w:rPr>
        <w:t xml:space="preserve"> را به آدرس </w:t>
      </w:r>
      <w:r w:rsidRPr="00D0257F">
        <w:rPr>
          <w:rFonts w:asciiTheme="majorBidi" w:hAnsiTheme="majorBidi" w:cs="B Zar"/>
          <w:sz w:val="28"/>
          <w:szCs w:val="28"/>
        </w:rPr>
        <w:t>IP:192.168.0.12</w:t>
      </w:r>
      <w:r w:rsidRPr="00D0257F">
        <w:rPr>
          <w:rFonts w:ascii="Tahoma" w:hAnsi="Tahoma" w:cs="B Zar"/>
          <w:sz w:val="28"/>
          <w:szCs w:val="28"/>
          <w:rtl/>
        </w:rPr>
        <w:t xml:space="preserve"> تغيير مسير داده و براي آن ارسال نمايد.</w:t>
      </w:r>
    </w:p>
    <w:p w:rsidR="001360F8" w:rsidRPr="00D0257F" w:rsidRDefault="001360F8"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پس از تعريف قانون فوق ، شخصي که قصد دستيابي به وب سايت سازمان شما را داشته باشد ، پس از فعال نمودن برنامه مرورگر ، اقدام به</w:t>
      </w:r>
      <w:r w:rsidRPr="00D0257F">
        <w:rPr>
          <w:rFonts w:ascii="Tahoma" w:hAnsi="Tahoma" w:cs="Nazanin"/>
          <w:sz w:val="28"/>
          <w:szCs w:val="28"/>
          <w:rtl/>
        </w:rPr>
        <w:t> </w:t>
      </w:r>
      <w:r w:rsidRPr="00D0257F">
        <w:rPr>
          <w:rFonts w:ascii="Tahoma" w:hAnsi="Tahoma" w:cs="B Zar"/>
          <w:sz w:val="28"/>
          <w:szCs w:val="28"/>
          <w:rtl/>
        </w:rPr>
        <w:t xml:space="preserve"> درج آدرس سايت سازمان شما دربخش مربوطه مي نمايد. مرورگر کاربر مورد نظر به منظور آگاهي از آدرس </w:t>
      </w:r>
      <w:r w:rsidRPr="00D0257F">
        <w:rPr>
          <w:rFonts w:asciiTheme="majorBidi" w:hAnsiTheme="majorBidi" w:cs="B Zar"/>
          <w:sz w:val="28"/>
          <w:szCs w:val="28"/>
        </w:rPr>
        <w:t>domain</w:t>
      </w:r>
      <w:r w:rsidRPr="00D0257F">
        <w:rPr>
          <w:rFonts w:asciiTheme="majorBidi" w:hAnsiTheme="majorBidi" w:cs="B Zar"/>
          <w:sz w:val="28"/>
          <w:szCs w:val="28"/>
          <w:rtl/>
        </w:rPr>
        <w:t xml:space="preserve"> </w:t>
      </w:r>
      <w:r w:rsidRPr="00D0257F">
        <w:rPr>
          <w:rFonts w:ascii="Tahoma" w:hAnsi="Tahoma" w:cs="B Zar"/>
          <w:sz w:val="28"/>
          <w:szCs w:val="28"/>
          <w:rtl/>
        </w:rPr>
        <w:t xml:space="preserve">سايت سازمان شما ، اقدام به ارسال يک درخواست </w:t>
      </w:r>
      <w:r w:rsidRPr="00D0257F">
        <w:rPr>
          <w:rFonts w:asciiTheme="majorBidi" w:hAnsiTheme="majorBidi" w:cs="B Zar"/>
          <w:sz w:val="28"/>
          <w:szCs w:val="28"/>
        </w:rPr>
        <w:t>DNS</w:t>
      </w:r>
      <w:r w:rsidRPr="00D0257F">
        <w:rPr>
          <w:rFonts w:ascii="Tahoma" w:hAnsi="Tahoma" w:cs="B Zar"/>
          <w:sz w:val="28"/>
          <w:szCs w:val="28"/>
          <w:rtl/>
        </w:rPr>
        <w:t xml:space="preserve"> مي نمايد تا از اين طريق نسبت به آدرس </w:t>
      </w:r>
      <w:r w:rsidRPr="00D0257F">
        <w:rPr>
          <w:rFonts w:asciiTheme="majorBidi" w:hAnsiTheme="majorBidi" w:cs="B Zar"/>
          <w:sz w:val="28"/>
          <w:szCs w:val="28"/>
        </w:rPr>
        <w:t>IP</w:t>
      </w:r>
      <w:r w:rsidRPr="00D0257F">
        <w:rPr>
          <w:rFonts w:ascii="Tahoma" w:hAnsi="Tahoma" w:cs="B Zar"/>
          <w:sz w:val="28"/>
          <w:szCs w:val="28"/>
          <w:rtl/>
        </w:rPr>
        <w:t xml:space="preserve"> نسبت داده شده به </w:t>
      </w:r>
      <w:r w:rsidRPr="00D0257F">
        <w:rPr>
          <w:rFonts w:asciiTheme="majorBidi" w:hAnsiTheme="majorBidi" w:cs="B Zar"/>
          <w:sz w:val="28"/>
          <w:szCs w:val="28"/>
        </w:rPr>
        <w:t>domain</w:t>
      </w:r>
      <w:r w:rsidRPr="00D0257F">
        <w:rPr>
          <w:rFonts w:ascii="Tahoma" w:hAnsi="Tahoma" w:cs="B Zar"/>
          <w:sz w:val="28"/>
          <w:szCs w:val="28"/>
          <w:rtl/>
        </w:rPr>
        <w:t xml:space="preserve"> آگاهي لازم را پيدا نمايد . بديهي است آدرسي که پيدا خواهد شد و به عنوان مرجع در اختيار مرورگر قرار خواهد گرفت، همان آدرس </w:t>
      </w:r>
      <w:r w:rsidRPr="00D0257F">
        <w:rPr>
          <w:rFonts w:asciiTheme="majorBidi" w:hAnsiTheme="majorBidi" w:cs="B Zar"/>
          <w:sz w:val="28"/>
          <w:szCs w:val="28"/>
        </w:rPr>
        <w:t>IP</w:t>
      </w:r>
      <w:r w:rsidRPr="00D0257F">
        <w:rPr>
          <w:rFonts w:ascii="Tahoma" w:hAnsi="Tahoma" w:cs="B Zar"/>
          <w:sz w:val="28"/>
          <w:szCs w:val="28"/>
          <w:rtl/>
        </w:rPr>
        <w:t>عمومي است که شما آن را به فايروال نسبت داده ايد .</w:t>
      </w:r>
    </w:p>
    <w:p w:rsidR="001360F8" w:rsidRPr="00D0257F" w:rsidRDefault="001360F8"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 xml:space="preserve">مرورگر در ادامه ، درخواست </w:t>
      </w:r>
      <w:r w:rsidRPr="00D0257F">
        <w:rPr>
          <w:rFonts w:asciiTheme="majorBidi" w:hAnsiTheme="majorBidi" w:cs="B Zar"/>
          <w:sz w:val="28"/>
          <w:szCs w:val="28"/>
        </w:rPr>
        <w:t>HTTP</w:t>
      </w:r>
      <w:r w:rsidRPr="00D0257F">
        <w:rPr>
          <w:rFonts w:ascii="Tahoma" w:hAnsi="Tahoma" w:cs="B Zar"/>
          <w:sz w:val="28"/>
          <w:szCs w:val="28"/>
          <w:rtl/>
        </w:rPr>
        <w:t xml:space="preserve"> را براي آدرس </w:t>
      </w:r>
      <w:r w:rsidRPr="00D0257F">
        <w:rPr>
          <w:rFonts w:asciiTheme="majorBidi" w:hAnsiTheme="majorBidi" w:cs="B Zar"/>
          <w:sz w:val="28"/>
          <w:szCs w:val="28"/>
        </w:rPr>
        <w:t>IP</w:t>
      </w:r>
      <w:r w:rsidRPr="00D0257F">
        <w:rPr>
          <w:rFonts w:ascii="Tahoma" w:hAnsi="Tahoma" w:cs="B Zar"/>
          <w:sz w:val="28"/>
          <w:szCs w:val="28"/>
          <w:rtl/>
        </w:rPr>
        <w:t xml:space="preserve"> عمومي شما ارسال مي نمايد که در حقيقت اين درخواست براي فايروال ارسال مي گردد . فايروال درخواست را دريافت و آن را براي سرويس دهنده وب ارسال مي نمايد ( فورواردينگ )</w:t>
      </w:r>
      <w:r w:rsidRPr="00D0257F">
        <w:rPr>
          <w:rFonts w:ascii="Tahoma" w:hAnsi="Tahoma" w:cs="Nazanin"/>
          <w:sz w:val="28"/>
          <w:szCs w:val="28"/>
          <w:rtl/>
        </w:rPr>
        <w:t> </w:t>
      </w:r>
      <w:r w:rsidRPr="00D0257F">
        <w:rPr>
          <w:rFonts w:ascii="Tahoma" w:hAnsi="Tahoma" w:cs="B Zar"/>
          <w:sz w:val="28"/>
          <w:szCs w:val="28"/>
          <w:rtl/>
        </w:rPr>
        <w:t xml:space="preserve"> . </w:t>
      </w:r>
    </w:p>
    <w:p w:rsidR="001360F8" w:rsidRPr="00D0257F" w:rsidRDefault="001360F8" w:rsidP="00D0257F">
      <w:pPr>
        <w:pStyle w:val="NormalWeb"/>
        <w:bidi/>
        <w:spacing w:before="0" w:beforeAutospacing="0" w:after="0" w:afterAutospacing="0" w:line="336" w:lineRule="auto"/>
        <w:contextualSpacing/>
        <w:jc w:val="lowKashida"/>
        <w:rPr>
          <w:rFonts w:ascii="Tahoma" w:hAnsi="Tahoma" w:cs="B Zar"/>
          <w:sz w:val="28"/>
          <w:szCs w:val="28"/>
          <w:rtl/>
        </w:rPr>
      </w:pPr>
    </w:p>
    <w:p w:rsidR="001360F8" w:rsidRPr="00D0257F" w:rsidRDefault="001360F8" w:rsidP="00D0257F">
      <w:pPr>
        <w:pStyle w:val="NormalWeb"/>
        <w:bidi/>
        <w:spacing w:before="0" w:beforeAutospacing="0" w:line="336" w:lineRule="auto"/>
        <w:contextualSpacing/>
        <w:jc w:val="lowKashida"/>
        <w:rPr>
          <w:rFonts w:ascii="Tahoma" w:hAnsi="Tahoma" w:cs="B Zar"/>
          <w:sz w:val="28"/>
          <w:szCs w:val="28"/>
        </w:rPr>
      </w:pPr>
      <w:r w:rsidRPr="00D0257F">
        <w:rPr>
          <w:rFonts w:ascii="Tahoma" w:hAnsi="Tahoma" w:cs="B Zar"/>
          <w:sz w:val="28"/>
          <w:szCs w:val="28"/>
          <w:rtl/>
        </w:rPr>
        <w:t xml:space="preserve">ايمن سازي شبکه هاي بدون کابل </w:t>
      </w:r>
    </w:p>
    <w:p w:rsidR="001360F8" w:rsidRPr="00D0257F" w:rsidRDefault="001360F8" w:rsidP="00D0257F">
      <w:pPr>
        <w:pStyle w:val="NormalWeb"/>
        <w:bidi/>
        <w:spacing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 xml:space="preserve">استفاده از شبکه هاي بدون کابل در ساليان اخير متداول و بسياري از شرکت ها و موسسات به منظور برپاسازي شبکه و اتصال به اينترنت از گزينه فوق استفاده مي نمايند . </w:t>
      </w:r>
      <w:r w:rsidRPr="00D0257F">
        <w:rPr>
          <w:rFonts w:ascii="Tahoma" w:hAnsi="Tahoma" w:cs="B Zar"/>
          <w:sz w:val="28"/>
          <w:szCs w:val="28"/>
          <w:rtl/>
          <w:lang w:bidi="fa-IR"/>
        </w:rPr>
        <w:t xml:space="preserve">شبکه هاي بدون کابل عليرغم ارائه تسهيلات لازم به منظور دستيابي و استفاده از منابع موجود بر روي شبکه ، داراي چالش هاي امنيـتي مختص به خود مي باشند که مي تواند تهديدات امنيتي جديدي را بدنبال داشته باشد . تمامي موسسات و سازمان هائي که از اين نوع شبکه هاي کامپيوتري استفاده مي نمايند ، مي بايست اقدامات لازم در جهت پيشگيري از حملات و حفاظت از منابع موجود در شبکه را انجام دهند . </w:t>
      </w:r>
    </w:p>
    <w:p w:rsidR="001360F8" w:rsidRPr="00D0257F" w:rsidRDefault="001360F8" w:rsidP="00D0257F">
      <w:pPr>
        <w:pStyle w:val="NormalWeb"/>
        <w:bidi/>
        <w:spacing w:before="0" w:beforeAutospacing="0" w:line="336" w:lineRule="auto"/>
        <w:contextualSpacing/>
        <w:jc w:val="lowKashida"/>
        <w:rPr>
          <w:rFonts w:ascii="Tahoma" w:hAnsi="Tahoma" w:cs="B Zar"/>
          <w:sz w:val="28"/>
          <w:szCs w:val="28"/>
          <w:rtl/>
          <w:lang w:bidi="fa-IR"/>
        </w:rPr>
      </w:pPr>
      <w:r w:rsidRPr="00D0257F">
        <w:rPr>
          <w:rFonts w:cs="B Zar" w:hint="cs"/>
          <w:b/>
          <w:bCs/>
          <w:sz w:val="28"/>
          <w:szCs w:val="28"/>
          <w:rtl/>
        </w:rPr>
        <w:t>41.3)</w:t>
      </w:r>
      <w:r w:rsidRPr="00D0257F">
        <w:rPr>
          <w:rFonts w:ascii="Tahoma" w:hAnsi="Tahoma" w:cs="B Zar" w:hint="cs"/>
          <w:sz w:val="28"/>
          <w:szCs w:val="28"/>
          <w:rtl/>
          <w:lang w:bidi="fa-IR"/>
        </w:rPr>
        <w:t xml:space="preserve"> </w:t>
      </w:r>
      <w:r w:rsidRPr="00D0257F">
        <w:rPr>
          <w:rFonts w:ascii="Tahoma" w:hAnsi="Tahoma" w:cs="B Zar"/>
          <w:sz w:val="28"/>
          <w:szCs w:val="28"/>
          <w:rtl/>
          <w:lang w:bidi="fa-IR"/>
        </w:rPr>
        <w:t xml:space="preserve">نحوه عملکرد يک شبکه بدون کابل </w:t>
      </w:r>
    </w:p>
    <w:p w:rsidR="001360F8" w:rsidRPr="00D0257F" w:rsidRDefault="001360F8" w:rsidP="00D0257F">
      <w:pPr>
        <w:pStyle w:val="NormalWeb"/>
        <w:bidi/>
        <w:spacing w:after="0" w:afterAutospacing="0" w:line="336" w:lineRule="auto"/>
        <w:contextualSpacing/>
        <w:jc w:val="lowKashida"/>
        <w:rPr>
          <w:rFonts w:ascii="Tahoma" w:hAnsi="Tahoma" w:cs="B Zar"/>
          <w:sz w:val="28"/>
          <w:szCs w:val="28"/>
          <w:rtl/>
          <w:lang w:bidi="fa-IR"/>
        </w:rPr>
      </w:pPr>
      <w:r w:rsidRPr="00D0257F">
        <w:rPr>
          <w:rFonts w:ascii="Tahoma" w:hAnsi="Tahoma" w:cs="B Zar"/>
          <w:sz w:val="28"/>
          <w:szCs w:val="28"/>
          <w:rtl/>
          <w:lang w:bidi="fa-IR"/>
        </w:rPr>
        <w:t>با استفاده از شبکه هاي بدون کابل</w:t>
      </w:r>
      <w:r w:rsidRPr="00D0257F">
        <w:rPr>
          <w:rFonts w:ascii="Tahoma" w:hAnsi="Tahoma" w:cs="Nazanin"/>
          <w:sz w:val="28"/>
          <w:szCs w:val="28"/>
          <w:rtl/>
          <w:lang w:bidi="fa-IR"/>
        </w:rPr>
        <w:t> </w:t>
      </w:r>
      <w:r w:rsidRPr="00D0257F">
        <w:rPr>
          <w:rFonts w:ascii="Tahoma" w:hAnsi="Tahoma" w:cs="B Zar"/>
          <w:sz w:val="28"/>
          <w:szCs w:val="28"/>
          <w:rtl/>
          <w:lang w:bidi="fa-IR"/>
        </w:rPr>
        <w:t xml:space="preserve"> که به آنان </w:t>
      </w:r>
      <w:r w:rsidRPr="00D0257F">
        <w:rPr>
          <w:rFonts w:asciiTheme="majorBidi" w:hAnsiTheme="majorBidi" w:cs="B Zar"/>
          <w:sz w:val="28"/>
          <w:szCs w:val="28"/>
        </w:rPr>
        <w:t>WiFi</w:t>
      </w:r>
      <w:r w:rsidRPr="00D0257F">
        <w:rPr>
          <w:rFonts w:ascii="Tahoma" w:hAnsi="Tahoma" w:cs="B Zar"/>
          <w:sz w:val="28"/>
          <w:szCs w:val="28"/>
          <w:rtl/>
        </w:rPr>
        <w:t xml:space="preserve"> نيز گفته مي شود ، </w:t>
      </w:r>
      <w:r w:rsidRPr="00D0257F">
        <w:rPr>
          <w:rFonts w:ascii="Tahoma" w:hAnsi="Tahoma" w:cs="B Zar"/>
          <w:sz w:val="28"/>
          <w:szCs w:val="28"/>
          <w:rtl/>
          <w:lang w:bidi="fa-IR"/>
        </w:rPr>
        <w:t>مي توان بدون استفاده از کابل به يک شبکه خصوصي ( شبکه هاي اينترانت )</w:t>
      </w:r>
      <w:r w:rsidRPr="00D0257F">
        <w:rPr>
          <w:rFonts w:ascii="Tahoma" w:hAnsi="Tahoma" w:cs="Nazanin"/>
          <w:sz w:val="28"/>
          <w:szCs w:val="28"/>
          <w:rtl/>
          <w:lang w:bidi="fa-IR"/>
        </w:rPr>
        <w:t> </w:t>
      </w:r>
      <w:r w:rsidRPr="00D0257F">
        <w:rPr>
          <w:rFonts w:ascii="Tahoma" w:hAnsi="Tahoma" w:cs="B Zar"/>
          <w:sz w:val="28"/>
          <w:szCs w:val="28"/>
          <w:rtl/>
          <w:lang w:bidi="fa-IR"/>
        </w:rPr>
        <w:t xml:space="preserve"> و يا عمومي ( اينترنت ) متصل گرديد . کاربران شبکه هاي بدون کابل در صورت استقرار در محدوده شبکه ، قادر به دستيابي و استفاده از منابع موجود بر روي شبکه خواهند بود . </w:t>
      </w:r>
    </w:p>
    <w:p w:rsidR="001360F8" w:rsidRPr="00D0257F" w:rsidRDefault="001360F8"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B Zar"/>
          <w:sz w:val="28"/>
          <w:szCs w:val="28"/>
          <w:rtl/>
          <w:lang w:bidi="fa-IR"/>
        </w:rPr>
        <w:t xml:space="preserve">شبکه </w:t>
      </w:r>
      <w:r w:rsidRPr="00D0257F">
        <w:rPr>
          <w:rFonts w:asciiTheme="majorBidi" w:hAnsiTheme="majorBidi" w:cs="B Zar"/>
          <w:sz w:val="28"/>
          <w:szCs w:val="28"/>
          <w:rtl/>
          <w:lang w:bidi="fa-IR"/>
        </w:rPr>
        <w:t>هاي بدون کابل در مقابل استفاده</w:t>
      </w:r>
      <w:r w:rsidRPr="00D0257F">
        <w:rPr>
          <w:rFonts w:ascii="Tahoma" w:hAnsi="Tahoma" w:cs="B Zar"/>
          <w:sz w:val="28"/>
          <w:szCs w:val="28"/>
          <w:rtl/>
          <w:lang w:bidi="fa-IR"/>
        </w:rPr>
        <w:t xml:space="preserve"> از کابل از امواج راديوئي به منظور اتصال کامپيوتر ها به شبکه ( نظير اينترنت ) استفاده مي نمايند . يک فرستنده که </w:t>
      </w:r>
      <w:r w:rsidRPr="00D0257F">
        <w:rPr>
          <w:rFonts w:asciiTheme="majorBidi" w:hAnsiTheme="majorBidi" w:cs="B Zar"/>
          <w:sz w:val="28"/>
          <w:szCs w:val="28"/>
        </w:rPr>
        <w:t>Acces point</w:t>
      </w:r>
      <w:r w:rsidRPr="00D0257F">
        <w:rPr>
          <w:rFonts w:asciiTheme="majorBidi" w:hAnsiTheme="majorBidi" w:cs="B Zar"/>
          <w:sz w:val="28"/>
          <w:szCs w:val="28"/>
          <w:rtl/>
        </w:rPr>
        <w:t xml:space="preserve"> </w:t>
      </w:r>
      <w:r w:rsidRPr="00D0257F">
        <w:rPr>
          <w:rFonts w:ascii="Tahoma" w:hAnsi="Tahoma" w:cs="B Zar"/>
          <w:sz w:val="28"/>
          <w:szCs w:val="28"/>
          <w:rtl/>
        </w:rPr>
        <w:t xml:space="preserve">و يا </w:t>
      </w:r>
      <w:r w:rsidRPr="00D0257F">
        <w:rPr>
          <w:rFonts w:asciiTheme="majorBidi" w:hAnsiTheme="majorBidi" w:cs="B Zar"/>
          <w:sz w:val="28"/>
          <w:szCs w:val="28"/>
        </w:rPr>
        <w:t>Gateway</w:t>
      </w:r>
      <w:r w:rsidRPr="00D0257F">
        <w:rPr>
          <w:rFonts w:ascii="Tahoma" w:hAnsi="Tahoma" w:cs="B Zar"/>
          <w:sz w:val="28"/>
          <w:szCs w:val="28"/>
          <w:rtl/>
        </w:rPr>
        <w:t xml:space="preserve"> ناميده مي شود ، با استفاده از کابل به يک اتصال اينترنت متصل مي گردد . بدين ترتيب يک نقطه حياتي به منظور ارسال اطلاعات به کمک امواج راديوئي ايجاد مي گردد</w:t>
      </w:r>
      <w:r w:rsidRPr="00D0257F">
        <w:rPr>
          <w:rFonts w:ascii="Tahoma" w:hAnsi="Tahoma" w:cs="Nazanin"/>
          <w:sz w:val="28"/>
          <w:szCs w:val="28"/>
          <w:rtl/>
        </w:rPr>
        <w:t> </w:t>
      </w:r>
      <w:r w:rsidRPr="00D0257F">
        <w:rPr>
          <w:rFonts w:ascii="Tahoma" w:hAnsi="Tahoma" w:cs="B Zar"/>
          <w:sz w:val="28"/>
          <w:szCs w:val="28"/>
          <w:rtl/>
        </w:rPr>
        <w:t xml:space="preserve"> . در اين رابطه و</w:t>
      </w:r>
      <w:r w:rsidRPr="00D0257F">
        <w:rPr>
          <w:rFonts w:ascii="Tahoma" w:hAnsi="Tahoma" w:cs="Nazanin"/>
          <w:sz w:val="28"/>
          <w:szCs w:val="28"/>
          <w:rtl/>
        </w:rPr>
        <w:t> </w:t>
      </w:r>
      <w:r w:rsidRPr="00D0257F">
        <w:rPr>
          <w:rFonts w:ascii="Tahoma" w:hAnsi="Tahoma" w:cs="B Zar"/>
          <w:sz w:val="28"/>
          <w:szCs w:val="28"/>
          <w:rtl/>
        </w:rPr>
        <w:t xml:space="preserve"> به منظور شناسائي </w:t>
      </w:r>
      <w:r w:rsidRPr="00D0257F">
        <w:rPr>
          <w:rFonts w:ascii="Tahoma" w:hAnsi="Tahoma" w:cs="B Zar"/>
          <w:sz w:val="28"/>
          <w:szCs w:val="28"/>
          <w:rtl/>
        </w:rPr>
        <w:lastRenderedPageBreak/>
        <w:t xml:space="preserve">اطلاعات ارسالي از يک </w:t>
      </w:r>
      <w:r w:rsidRPr="00D0257F">
        <w:rPr>
          <w:rFonts w:asciiTheme="majorBidi" w:hAnsiTheme="majorBidi" w:cs="B Zar"/>
          <w:sz w:val="28"/>
          <w:szCs w:val="28"/>
        </w:rPr>
        <w:t>SSID</w:t>
      </w:r>
      <w:r w:rsidRPr="00D0257F">
        <w:rPr>
          <w:rFonts w:ascii="Tahoma" w:hAnsi="Tahoma" w:cs="B Zar"/>
          <w:sz w:val="28"/>
          <w:szCs w:val="28"/>
          <w:rtl/>
        </w:rPr>
        <w:t xml:space="preserve"> (</w:t>
      </w:r>
      <w:r w:rsidRPr="00D0257F">
        <w:rPr>
          <w:rFonts w:ascii="Tahoma" w:hAnsi="Tahoma" w:cs="Nazanin"/>
          <w:sz w:val="28"/>
          <w:szCs w:val="28"/>
          <w:rtl/>
        </w:rPr>
        <w:t> </w:t>
      </w:r>
      <w:r w:rsidRPr="00D0257F">
        <w:rPr>
          <w:rFonts w:ascii="Tahoma" w:hAnsi="Tahoma" w:cs="B Zar"/>
          <w:sz w:val="28"/>
          <w:szCs w:val="28"/>
          <w:rtl/>
        </w:rPr>
        <w:t xml:space="preserve"> اقتباس شده از </w:t>
      </w:r>
      <w:r w:rsidRPr="00D0257F">
        <w:rPr>
          <w:rFonts w:asciiTheme="majorBidi" w:hAnsiTheme="majorBidi" w:cs="B Zar"/>
          <w:sz w:val="28"/>
          <w:szCs w:val="28"/>
        </w:rPr>
        <w:t>Service Set Dentifier</w:t>
      </w:r>
      <w:r w:rsidRPr="00D0257F">
        <w:rPr>
          <w:rFonts w:ascii="Tahoma" w:hAnsi="Tahoma" w:cs="B Zar"/>
          <w:sz w:val="28"/>
          <w:szCs w:val="28"/>
          <w:rtl/>
        </w:rPr>
        <w:t xml:space="preserve"> ) استفاده مي گردد</w:t>
      </w:r>
      <w:r w:rsidRPr="00D0257F">
        <w:rPr>
          <w:rFonts w:ascii="Tahoma" w:hAnsi="Tahoma" w:cs="Nazanin"/>
          <w:sz w:val="28"/>
          <w:szCs w:val="28"/>
          <w:rtl/>
        </w:rPr>
        <w:t> </w:t>
      </w:r>
      <w:r w:rsidRPr="00D0257F">
        <w:rPr>
          <w:rFonts w:ascii="Tahoma" w:hAnsi="Tahoma" w:cs="B Zar"/>
          <w:sz w:val="28"/>
          <w:szCs w:val="28"/>
          <w:rtl/>
        </w:rPr>
        <w:t xml:space="preserve"> که به کمک آن کامپيوترهاي موجود در يک شبکه بدون کابل قادر به يافتن يکديگر مي باشند.</w:t>
      </w:r>
    </w:p>
    <w:p w:rsidR="001360F8" w:rsidRPr="00D0257F" w:rsidRDefault="001360F8"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heme="majorBidi" w:hAnsiTheme="majorBidi" w:cs="B Zar"/>
          <w:sz w:val="28"/>
          <w:szCs w:val="28"/>
        </w:rPr>
        <w:t>SSID</w:t>
      </w:r>
      <w:r w:rsidRPr="00D0257F">
        <w:rPr>
          <w:rFonts w:ascii="Tahoma" w:hAnsi="Tahoma" w:cs="B Zar"/>
          <w:sz w:val="28"/>
          <w:szCs w:val="28"/>
          <w:rtl/>
        </w:rPr>
        <w:t xml:space="preserve"> ، نظير يک "رمزعبور" است که امکان تقسيم يک شبکه </w:t>
      </w:r>
      <w:r w:rsidRPr="00D0257F">
        <w:rPr>
          <w:rFonts w:asciiTheme="majorBidi" w:hAnsiTheme="majorBidi" w:cs="B Zar"/>
          <w:sz w:val="28"/>
          <w:szCs w:val="28"/>
        </w:rPr>
        <w:t>WLAN</w:t>
      </w:r>
      <w:r w:rsidRPr="00D0257F">
        <w:rPr>
          <w:rFonts w:ascii="Tahoma" w:hAnsi="Tahoma" w:cs="B Zar"/>
          <w:sz w:val="28"/>
          <w:szCs w:val="28"/>
          <w:rtl/>
        </w:rPr>
        <w:t xml:space="preserve"> به چندين شبکه متفاوت ديگر</w:t>
      </w:r>
      <w:r w:rsidRPr="00D0257F">
        <w:rPr>
          <w:rFonts w:ascii="Tahoma" w:hAnsi="Tahoma" w:cs="Nazanin"/>
          <w:sz w:val="28"/>
          <w:szCs w:val="28"/>
          <w:rtl/>
        </w:rPr>
        <w:t> </w:t>
      </w:r>
      <w:r w:rsidRPr="00D0257F">
        <w:rPr>
          <w:rFonts w:ascii="Tahoma" w:hAnsi="Tahoma" w:cs="B Zar"/>
          <w:sz w:val="28"/>
          <w:szCs w:val="28"/>
          <w:rtl/>
        </w:rPr>
        <w:t xml:space="preserve"> را که هر يک داراي يک شناسه منحصر بفرد مي باشند، فراهم مي نمايد . شناسه هاي فوق، مي بايست براي هر</w:t>
      </w:r>
      <w:r w:rsidRPr="00D0257F">
        <w:rPr>
          <w:rFonts w:ascii="Tahoma" w:hAnsi="Tahoma" w:cs="Nazanin"/>
          <w:sz w:val="28"/>
          <w:szCs w:val="28"/>
          <w:rtl/>
        </w:rPr>
        <w:t> </w:t>
      </w:r>
      <w:r w:rsidRPr="00D0257F">
        <w:rPr>
          <w:rFonts w:ascii="Tahoma" w:hAnsi="Tahoma" w:cs="B Zar"/>
          <w:sz w:val="28"/>
          <w:szCs w:val="28"/>
          <w:rtl/>
        </w:rPr>
        <w:t xml:space="preserve"> </w:t>
      </w:r>
      <w:r w:rsidRPr="00D0257F">
        <w:rPr>
          <w:rFonts w:asciiTheme="majorBidi" w:hAnsiTheme="majorBidi" w:cs="B Zar"/>
          <w:sz w:val="28"/>
          <w:szCs w:val="28"/>
        </w:rPr>
        <w:t>access point</w:t>
      </w:r>
      <w:r w:rsidRPr="00D0257F">
        <w:rPr>
          <w:rFonts w:ascii="Tahoma" w:hAnsi="Tahoma" w:cs="Nazanin"/>
          <w:sz w:val="28"/>
          <w:szCs w:val="28"/>
          <w:rtl/>
        </w:rPr>
        <w:t> </w:t>
      </w:r>
      <w:r w:rsidRPr="00D0257F">
        <w:rPr>
          <w:rFonts w:ascii="Tahoma" w:hAnsi="Tahoma" w:cs="B Zar"/>
          <w:sz w:val="28"/>
          <w:szCs w:val="28"/>
          <w:rtl/>
        </w:rPr>
        <w:t xml:space="preserve"> تعريف گردند. يک کامپيوتر سرويس گيرنده به منظور دستيابي به هر شبکه ، مي بايست بگونه اي پيکربندي گردد که داراي شناسه</w:t>
      </w:r>
      <w:r w:rsidRPr="00D0257F">
        <w:rPr>
          <w:rFonts w:ascii="Tahoma" w:hAnsi="Tahoma" w:cs="Nazanin"/>
          <w:sz w:val="28"/>
          <w:szCs w:val="28"/>
          <w:rtl/>
        </w:rPr>
        <w:t> </w:t>
      </w:r>
      <w:r w:rsidRPr="00D0257F">
        <w:rPr>
          <w:rFonts w:ascii="Tahoma" w:hAnsi="Tahoma" w:cs="B Zar"/>
          <w:sz w:val="28"/>
          <w:szCs w:val="28"/>
          <w:rtl/>
        </w:rPr>
        <w:t xml:space="preserve"> </w:t>
      </w:r>
      <w:r w:rsidRPr="00D0257F">
        <w:rPr>
          <w:rFonts w:asciiTheme="majorBidi" w:hAnsiTheme="majorBidi" w:cs="B Zar"/>
          <w:sz w:val="28"/>
          <w:szCs w:val="28"/>
        </w:rPr>
        <w:t>SSID</w:t>
      </w:r>
      <w:r w:rsidRPr="00D0257F">
        <w:rPr>
          <w:rFonts w:asciiTheme="majorBidi" w:hAnsiTheme="majorBidi" w:cs="B Zar"/>
          <w:sz w:val="28"/>
          <w:szCs w:val="28"/>
          <w:rtl/>
        </w:rPr>
        <w:t xml:space="preserve"> </w:t>
      </w:r>
      <w:r w:rsidRPr="00D0257F">
        <w:rPr>
          <w:rFonts w:ascii="Tahoma" w:hAnsi="Tahoma" w:cs="B Zar"/>
          <w:sz w:val="28"/>
          <w:szCs w:val="28"/>
          <w:rtl/>
        </w:rPr>
        <w:t>مربوط به آن شبکه خاص باشد . در صورت مطابقت شناسه کامپيوتر سرويس گيرنده با شناسه شبکه ، امکان دستيابي به شبکه براي سرويس گيرنده فراهم مي گردد .</w:t>
      </w:r>
    </w:p>
    <w:p w:rsidR="001360F8" w:rsidRPr="00D0257F" w:rsidRDefault="001360F8" w:rsidP="00D0257F">
      <w:pPr>
        <w:pStyle w:val="NormalWeb"/>
        <w:bidi/>
        <w:spacing w:before="0" w:beforeAutospacing="0"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کامپيوترهائي که داراي يک کارت بدون کابل بوده و مجوز لازم براي دستيابي به فرکانس شبکه بدون کابل به آنان اعطاء شده است ، مي توانند از منابع موجود بر روي شبکه استفاده نمايند . برخي کامپيوترها ممکن است به صورت اتوماتيک شبکه هاي بدون کابل موجود در يک ناحيه را شناسائي نمايند . در برخي ديگر از</w:t>
      </w:r>
      <w:r w:rsidRPr="00D0257F">
        <w:rPr>
          <w:rFonts w:ascii="Tahoma" w:hAnsi="Tahoma" w:cs="Nazanin"/>
          <w:sz w:val="28"/>
          <w:szCs w:val="28"/>
          <w:rtl/>
        </w:rPr>
        <w:t> </w:t>
      </w:r>
      <w:r w:rsidRPr="00D0257F">
        <w:rPr>
          <w:rFonts w:ascii="Tahoma" w:hAnsi="Tahoma" w:cs="B Zar"/>
          <w:sz w:val="28"/>
          <w:szCs w:val="28"/>
          <w:rtl/>
        </w:rPr>
        <w:t xml:space="preserve"> کامپيوترها مي بايست اطلاعاتي نظير </w:t>
      </w:r>
      <w:r w:rsidRPr="00D0257F">
        <w:rPr>
          <w:rFonts w:asciiTheme="majorBidi" w:hAnsiTheme="majorBidi" w:cs="B Zar"/>
          <w:sz w:val="28"/>
          <w:szCs w:val="28"/>
        </w:rPr>
        <w:t>SSID</w:t>
      </w:r>
      <w:r w:rsidRPr="00D0257F">
        <w:rPr>
          <w:rFonts w:asciiTheme="majorBidi" w:hAnsiTheme="majorBidi" w:cs="B Zar"/>
          <w:sz w:val="28"/>
          <w:szCs w:val="28"/>
          <w:rtl/>
        </w:rPr>
        <w:t xml:space="preserve"> </w:t>
      </w:r>
      <w:r w:rsidRPr="00D0257F">
        <w:rPr>
          <w:rFonts w:ascii="Tahoma" w:hAnsi="Tahoma" w:cs="B Zar"/>
          <w:sz w:val="28"/>
          <w:szCs w:val="28"/>
          <w:rtl/>
        </w:rPr>
        <w:t xml:space="preserve">به صورت دستي تنظيم و پيکربندي لازم انجام شود . </w:t>
      </w:r>
    </w:p>
    <w:p w:rsidR="001360F8" w:rsidRPr="00D0257F" w:rsidRDefault="001360F8" w:rsidP="00D0257F">
      <w:pPr>
        <w:pStyle w:val="NormalWeb"/>
        <w:bidi/>
        <w:spacing w:before="0" w:beforeAutospacing="0" w:after="0" w:afterAutospacing="0" w:line="336" w:lineRule="auto"/>
        <w:contextualSpacing/>
        <w:jc w:val="lowKashida"/>
        <w:rPr>
          <w:rFonts w:ascii="Tahoma" w:hAnsi="Tahoma" w:cs="B Zar"/>
          <w:sz w:val="28"/>
          <w:szCs w:val="28"/>
          <w:rtl/>
        </w:rPr>
      </w:pPr>
    </w:p>
    <w:p w:rsidR="001360F8" w:rsidRPr="00D0257F" w:rsidRDefault="001360F8" w:rsidP="00D0257F">
      <w:pPr>
        <w:pStyle w:val="NormalWeb"/>
        <w:bidi/>
        <w:spacing w:before="0" w:beforeAutospacing="0" w:line="336" w:lineRule="auto"/>
        <w:contextualSpacing/>
        <w:jc w:val="lowKashida"/>
        <w:rPr>
          <w:rFonts w:ascii="Tahoma" w:hAnsi="Tahoma" w:cs="B Zar"/>
          <w:b/>
          <w:bCs/>
          <w:sz w:val="28"/>
          <w:szCs w:val="28"/>
          <w:rtl/>
        </w:rPr>
      </w:pPr>
      <w:r w:rsidRPr="00D0257F">
        <w:rPr>
          <w:rFonts w:ascii="Tahoma" w:hAnsi="Tahoma" w:cs="B Zar"/>
          <w:b/>
          <w:bCs/>
          <w:sz w:val="28"/>
          <w:szCs w:val="28"/>
          <w:rtl/>
        </w:rPr>
        <w:t>تهديدات امنيتي در ارتباط با شبکه هاي بدون کابل</w:t>
      </w:r>
    </w:p>
    <w:p w:rsidR="001360F8" w:rsidRPr="00D0257F" w:rsidRDefault="001360F8" w:rsidP="00D0257F">
      <w:pPr>
        <w:pStyle w:val="NormalWeb"/>
        <w:bidi/>
        <w:spacing w:after="0" w:afterAutospacing="0" w:line="336" w:lineRule="auto"/>
        <w:contextualSpacing/>
        <w:jc w:val="lowKashida"/>
        <w:rPr>
          <w:rFonts w:ascii="Tahoma" w:hAnsi="Tahoma" w:cs="B Zar"/>
          <w:sz w:val="28"/>
          <w:szCs w:val="28"/>
          <w:rtl/>
        </w:rPr>
      </w:pPr>
      <w:r w:rsidRPr="00D0257F">
        <w:rPr>
          <w:rFonts w:ascii="Tahoma" w:hAnsi="Tahoma" w:cs="B Zar"/>
          <w:sz w:val="28"/>
          <w:szCs w:val="28"/>
          <w:rtl/>
        </w:rPr>
        <w:t>همانگونه که اشاره گرديد ، شبکه هاي بدون کابل براي ارتباط يک کامپيوتر با شبکه ( نظير استفاده از اينترنت ) از کابل استفاده نمي نمايند . همين موضوع مي تواند شرايط مساعدي را براي برنامه ريزي و تدارک برخي حملات فراهم نمايد . مثلا" مهاجماني که در محدوده يک شبکه بدون کابل مي باشند ، مي توانند با بکارگيري تجهيزاتي خاص ( نظير</w:t>
      </w:r>
      <w:r w:rsidRPr="00D0257F">
        <w:rPr>
          <w:rFonts w:ascii="Tahoma" w:hAnsi="Tahoma" w:cs="Nazanin"/>
          <w:sz w:val="28"/>
          <w:szCs w:val="28"/>
          <w:rtl/>
        </w:rPr>
        <w:t> </w:t>
      </w:r>
      <w:r w:rsidRPr="00D0257F">
        <w:rPr>
          <w:rFonts w:ascii="Tahoma" w:hAnsi="Tahoma" w:cs="B Zar"/>
          <w:sz w:val="28"/>
          <w:szCs w:val="28"/>
          <w:rtl/>
        </w:rPr>
        <w:t xml:space="preserve"> يک کامپيوتر مجهز به يک کارت بدون کابل و يک </w:t>
      </w:r>
      <w:r w:rsidRPr="00D0257F">
        <w:rPr>
          <w:rFonts w:ascii="Tahoma" w:hAnsi="Tahoma" w:cs="B Zar"/>
          <w:sz w:val="28"/>
          <w:szCs w:val="28"/>
          <w:rtl/>
        </w:rPr>
        <w:lastRenderedPageBreak/>
        <w:t xml:space="preserve">دستگاه </w:t>
      </w:r>
      <w:r w:rsidRPr="00D0257F">
        <w:rPr>
          <w:rFonts w:asciiTheme="majorBidi" w:hAnsiTheme="majorBidi" w:cs="B Zar"/>
          <w:sz w:val="28"/>
          <w:szCs w:val="28"/>
        </w:rPr>
        <w:t>GPS</w:t>
      </w:r>
      <w:r w:rsidRPr="00D0257F">
        <w:rPr>
          <w:rFonts w:ascii="Tahoma" w:hAnsi="Tahoma" w:cs="Nazanin"/>
          <w:sz w:val="28"/>
          <w:szCs w:val="28"/>
          <w:rtl/>
        </w:rPr>
        <w:t> </w:t>
      </w:r>
      <w:r w:rsidRPr="00D0257F">
        <w:rPr>
          <w:rFonts w:ascii="Tahoma" w:hAnsi="Tahoma" w:cs="B Zar"/>
          <w:sz w:val="28"/>
          <w:szCs w:val="28"/>
          <w:rtl/>
        </w:rPr>
        <w:t xml:space="preserve"> )</w:t>
      </w:r>
      <w:r w:rsidRPr="00D0257F">
        <w:rPr>
          <w:rFonts w:ascii="Tahoma" w:hAnsi="Tahoma" w:cs="Nazanin"/>
          <w:sz w:val="28"/>
          <w:szCs w:val="28"/>
          <w:rtl/>
        </w:rPr>
        <w:t> </w:t>
      </w:r>
      <w:r w:rsidRPr="00D0257F">
        <w:rPr>
          <w:rFonts w:ascii="Tahoma" w:hAnsi="Tahoma" w:cs="B Zar"/>
          <w:sz w:val="28"/>
          <w:szCs w:val="28"/>
          <w:rtl/>
        </w:rPr>
        <w:t>، جستجو براي يافتن شبکه هاي بدون کابل و آگاهي از مختصات و موقعيت مکاني آنان را انجام دهند .</w:t>
      </w:r>
      <w:r w:rsidRPr="00D0257F">
        <w:rPr>
          <w:rFonts w:ascii="Tahoma" w:hAnsi="Tahoma" w:cs="B Zar" w:hint="cs"/>
          <w:sz w:val="28"/>
          <w:szCs w:val="28"/>
          <w:rtl/>
        </w:rPr>
        <w:t xml:space="preserve"> </w:t>
      </w:r>
      <w:r w:rsidRPr="00D0257F">
        <w:rPr>
          <w:rFonts w:ascii="Tahoma" w:hAnsi="Tahoma" w:cs="B Zar"/>
          <w:sz w:val="28"/>
          <w:szCs w:val="28"/>
          <w:rtl/>
        </w:rPr>
        <w:t>پس از شناسائي شبکه و مولفه هاي حياتي آن، مهاجمان قادر به ره گيري ارتباط بين يک کامپيوتر و يک دستگاه ارتباطي خاص و استفاده غيرمجاز از اطلاعات خواهند بود .</w:t>
      </w:r>
    </w:p>
    <w:p w:rsidR="001360F8" w:rsidRPr="00D0257F" w:rsidRDefault="001360F8" w:rsidP="00D0257F">
      <w:pPr>
        <w:pStyle w:val="NormalWeb"/>
        <w:bidi/>
        <w:spacing w:after="0" w:afterAutospacing="0" w:line="336" w:lineRule="auto"/>
        <w:contextualSpacing/>
        <w:jc w:val="lowKashida"/>
        <w:rPr>
          <w:rFonts w:ascii="Tahoma" w:hAnsi="Tahoma" w:cs="B Zar"/>
          <w:sz w:val="28"/>
          <w:szCs w:val="28"/>
          <w:rtl/>
        </w:rPr>
      </w:pPr>
    </w:p>
    <w:p w:rsidR="001360F8" w:rsidRPr="00D0257F" w:rsidRDefault="001360F8" w:rsidP="00D0257F">
      <w:pPr>
        <w:pStyle w:val="NormalWeb"/>
        <w:bidi/>
        <w:spacing w:before="0" w:beforeAutospacing="0" w:line="336" w:lineRule="auto"/>
        <w:contextualSpacing/>
        <w:jc w:val="lowKashida"/>
        <w:rPr>
          <w:rFonts w:ascii="Tahoma" w:hAnsi="Tahoma" w:cs="B Zar"/>
          <w:sz w:val="28"/>
          <w:szCs w:val="28"/>
          <w:rtl/>
        </w:rPr>
      </w:pPr>
      <w:r w:rsidRPr="00D0257F">
        <w:rPr>
          <w:rFonts w:ascii="Tahoma" w:hAnsi="Tahoma" w:cs="B Zar"/>
          <w:b/>
          <w:bCs/>
          <w:sz w:val="28"/>
          <w:szCs w:val="28"/>
          <w:rtl/>
        </w:rPr>
        <w:t>پيشنهاداتي به منظور کاهش تهديدات امنيتي</w:t>
      </w:r>
      <w:r w:rsidRPr="00D0257F">
        <w:rPr>
          <w:rFonts w:ascii="Tahoma" w:hAnsi="Tahoma" w:cs="Titr"/>
          <w:b/>
          <w:bCs/>
          <w:sz w:val="28"/>
          <w:szCs w:val="28"/>
          <w:rtl/>
        </w:rPr>
        <w:t> </w:t>
      </w:r>
      <w:r w:rsidRPr="00D0257F">
        <w:rPr>
          <w:rFonts w:ascii="Tahoma" w:hAnsi="Tahoma" w:cs="B Zar"/>
          <w:b/>
          <w:bCs/>
          <w:sz w:val="28"/>
          <w:szCs w:val="28"/>
          <w:rtl/>
        </w:rPr>
        <w:t xml:space="preserve"> </w:t>
      </w:r>
    </w:p>
    <w:p w:rsidR="001360F8" w:rsidRPr="00D0257F" w:rsidRDefault="001360F8" w:rsidP="00D0257F">
      <w:pPr>
        <w:pStyle w:val="NormalWeb"/>
        <w:bidi/>
        <w:spacing w:after="0" w:afterAutospacing="0" w:line="336" w:lineRule="auto"/>
        <w:ind w:left="139"/>
        <w:contextualSpacing/>
        <w:jc w:val="lowKashida"/>
        <w:rPr>
          <w:rFonts w:ascii="Tahoma" w:hAnsi="Tahoma" w:cs="B Zar"/>
          <w:sz w:val="28"/>
          <w:szCs w:val="28"/>
          <w:rtl/>
        </w:rPr>
      </w:pPr>
      <w:r w:rsidRPr="00D0257F">
        <w:rPr>
          <w:rFonts w:cs="B Zar" w:hint="cs"/>
          <w:sz w:val="28"/>
          <w:szCs w:val="28"/>
          <w:rtl/>
        </w:rPr>
        <w:t>1)</w:t>
      </w:r>
      <w:r w:rsidRPr="00D0257F">
        <w:rPr>
          <w:rFonts w:ascii="Tahoma" w:hAnsi="Tahoma" w:cs="B Zar" w:hint="cs"/>
          <w:b/>
          <w:bCs/>
          <w:sz w:val="28"/>
          <w:szCs w:val="28"/>
          <w:rtl/>
        </w:rPr>
        <w:t xml:space="preserve"> </w:t>
      </w:r>
      <w:r w:rsidRPr="00D0257F">
        <w:rPr>
          <w:rFonts w:ascii="Tahoma" w:hAnsi="Tahoma" w:cs="B Zar"/>
          <w:b/>
          <w:bCs/>
          <w:sz w:val="28"/>
          <w:szCs w:val="28"/>
          <w:rtl/>
        </w:rPr>
        <w:t>تغيير رمزهاي عبور پيش فرض</w:t>
      </w:r>
      <w:r w:rsidRPr="00D0257F">
        <w:rPr>
          <w:rFonts w:ascii="Tahoma" w:hAnsi="Tahoma" w:cs="B Zar"/>
          <w:sz w:val="28"/>
          <w:szCs w:val="28"/>
          <w:rtl/>
        </w:rPr>
        <w:t xml:space="preserve"> : اکثر دستگاه هاي شبکه (نظير دستگاه هاي</w:t>
      </w:r>
      <w:r w:rsidRPr="00D0257F">
        <w:rPr>
          <w:rFonts w:asciiTheme="majorBidi" w:hAnsiTheme="majorBidi" w:cs="B Zar"/>
          <w:sz w:val="28"/>
          <w:szCs w:val="28"/>
        </w:rPr>
        <w:t>Access ponit</w:t>
      </w:r>
      <w:r w:rsidRPr="00D0257F">
        <w:rPr>
          <w:rFonts w:ascii="Tahoma" w:hAnsi="Tahoma" w:cs="B Zar"/>
          <w:sz w:val="28"/>
          <w:szCs w:val="28"/>
          <w:rtl/>
        </w:rPr>
        <w:t xml:space="preserve"> )</w:t>
      </w:r>
      <w:r w:rsidRPr="00D0257F">
        <w:rPr>
          <w:rFonts w:ascii="Tahoma" w:hAnsi="Tahoma" w:cs="B Zar"/>
          <w:sz w:val="28"/>
          <w:szCs w:val="28"/>
        </w:rPr>
        <w:t xml:space="preserve"> </w:t>
      </w:r>
      <w:r w:rsidRPr="00D0257F">
        <w:rPr>
          <w:rFonts w:ascii="Tahoma" w:hAnsi="Tahoma" w:cs="B Zar"/>
          <w:sz w:val="28"/>
          <w:szCs w:val="28"/>
          <w:rtl/>
        </w:rPr>
        <w:t>داراي تنظيمات از قبل تعريف شده اي مي باشند که براي پيکربندي و تنظيم آسان آنان از رمزهاي عبور پيش فرضي استفاده مي شود . رمزهاي عبور پيش فرض داراي شرايط مناسب حفاظتي نبوده و</w:t>
      </w:r>
      <w:r w:rsidRPr="00D0257F">
        <w:rPr>
          <w:rFonts w:ascii="Tahoma" w:hAnsi="Tahoma" w:cs="Nazanin"/>
          <w:sz w:val="28"/>
          <w:szCs w:val="28"/>
          <w:rtl/>
        </w:rPr>
        <w:t> </w:t>
      </w:r>
      <w:r w:rsidRPr="00D0257F">
        <w:rPr>
          <w:rFonts w:ascii="Tahoma" w:hAnsi="Tahoma" w:cs="B Zar"/>
          <w:sz w:val="28"/>
          <w:szCs w:val="28"/>
          <w:rtl/>
        </w:rPr>
        <w:t xml:space="preserve"> امکان تشخيص و يا حدس آنان توسط مهاجمان به سادگي وجود خواهد داشت . پيشنهاد مي گردد که رمزهاي عبور پيش فرض را تغيير داده و از رمزهاي عبوري استفاده شود که امکان تشخيص آنان براي مهاجمان مشکل باشد . </w:t>
      </w:r>
    </w:p>
    <w:p w:rsidR="001360F8" w:rsidRPr="00D0257F" w:rsidRDefault="001360F8" w:rsidP="00D0257F">
      <w:pPr>
        <w:pStyle w:val="NormalWeb"/>
        <w:bidi/>
        <w:spacing w:before="0" w:beforeAutospacing="0" w:after="0" w:afterAutospacing="0" w:line="336" w:lineRule="auto"/>
        <w:ind w:left="139"/>
        <w:contextualSpacing/>
        <w:jc w:val="lowKashida"/>
        <w:rPr>
          <w:rFonts w:ascii="Tahoma" w:hAnsi="Tahoma" w:cs="B Zar"/>
          <w:sz w:val="28"/>
          <w:szCs w:val="28"/>
          <w:rtl/>
        </w:rPr>
      </w:pPr>
      <w:r w:rsidRPr="00D0257F">
        <w:rPr>
          <w:rFonts w:cs="B Zar" w:hint="cs"/>
          <w:sz w:val="28"/>
          <w:szCs w:val="28"/>
          <w:rtl/>
        </w:rPr>
        <w:t>2)</w:t>
      </w:r>
      <w:r w:rsidRPr="00D0257F">
        <w:rPr>
          <w:rFonts w:ascii="Tahoma" w:hAnsi="Tahoma" w:cs="B Zar" w:hint="cs"/>
          <w:b/>
          <w:bCs/>
          <w:sz w:val="28"/>
          <w:szCs w:val="28"/>
          <w:rtl/>
        </w:rPr>
        <w:t xml:space="preserve"> </w:t>
      </w:r>
      <w:r w:rsidRPr="00D0257F">
        <w:rPr>
          <w:rFonts w:ascii="Tahoma" w:hAnsi="Tahoma" w:cs="B Zar"/>
          <w:b/>
          <w:bCs/>
          <w:sz w:val="28"/>
          <w:szCs w:val="28"/>
          <w:rtl/>
        </w:rPr>
        <w:t xml:space="preserve">اعمال محدوديت لازم به منظور دستيابي به شبکه </w:t>
      </w:r>
      <w:r w:rsidRPr="00D0257F">
        <w:rPr>
          <w:rFonts w:ascii="Tahoma" w:hAnsi="Tahoma" w:cs="B Zar"/>
          <w:sz w:val="28"/>
          <w:szCs w:val="28"/>
          <w:rtl/>
        </w:rPr>
        <w:t xml:space="preserve">: صرفا"به کاربران تائيد شده ، مي بايست امکان استفاده از شبکه داده شود .هر يک از عناصر سخت افزاري متصل شده به شبکه ، از يک آدرس </w:t>
      </w:r>
      <w:r w:rsidRPr="00D0257F">
        <w:rPr>
          <w:rFonts w:asciiTheme="majorBidi" w:hAnsiTheme="majorBidi" w:cs="B Zar"/>
          <w:sz w:val="28"/>
          <w:szCs w:val="28"/>
        </w:rPr>
        <w:t>MAC</w:t>
      </w:r>
      <w:r w:rsidRPr="00D0257F">
        <w:rPr>
          <w:rFonts w:ascii="Tahoma" w:hAnsi="Tahoma" w:cs="B Zar"/>
          <w:sz w:val="28"/>
          <w:szCs w:val="28"/>
          <w:rtl/>
        </w:rPr>
        <w:t xml:space="preserve"> استفاده مي نمايند . با فيلترينگ آدرس هاي </w:t>
      </w:r>
      <w:r w:rsidRPr="00D0257F">
        <w:rPr>
          <w:rFonts w:asciiTheme="majorBidi" w:hAnsiTheme="majorBidi" w:cs="B Zar"/>
          <w:sz w:val="28"/>
          <w:szCs w:val="28"/>
        </w:rPr>
        <w:t>MAC</w:t>
      </w:r>
      <w:r w:rsidRPr="00D0257F">
        <w:rPr>
          <w:rFonts w:ascii="Tahoma" w:hAnsi="Tahoma" w:cs="B Zar"/>
          <w:sz w:val="28"/>
          <w:szCs w:val="28"/>
          <w:rtl/>
        </w:rPr>
        <w:t xml:space="preserve"> ، مي توان يک سطح حفاظتي مناسب به منظور دستيابي به شبکه را ايجاد نمود . در اين روش ، ليستي از آدرس هاي </w:t>
      </w:r>
      <w:r w:rsidRPr="00D0257F">
        <w:rPr>
          <w:rFonts w:asciiTheme="majorBidi" w:hAnsiTheme="majorBidi" w:cs="B Zar"/>
          <w:sz w:val="28"/>
          <w:szCs w:val="28"/>
        </w:rPr>
        <w:t>MAC</w:t>
      </w:r>
      <w:r w:rsidRPr="00D0257F">
        <w:rPr>
          <w:rFonts w:ascii="Tahoma" w:hAnsi="Tahoma" w:cs="B Zar"/>
          <w:sz w:val="28"/>
          <w:szCs w:val="28"/>
          <w:rtl/>
        </w:rPr>
        <w:t xml:space="preserve"> مربوط به کامپيوترهاي سرويس گيرنده،</w:t>
      </w:r>
      <w:r w:rsidRPr="00D0257F">
        <w:rPr>
          <w:rFonts w:ascii="Tahoma" w:hAnsi="Tahoma" w:cs="Nazanin"/>
          <w:sz w:val="28"/>
          <w:szCs w:val="28"/>
          <w:rtl/>
        </w:rPr>
        <w:t> </w:t>
      </w:r>
      <w:r w:rsidRPr="00D0257F">
        <w:rPr>
          <w:rFonts w:ascii="Tahoma" w:hAnsi="Tahoma" w:cs="B Zar"/>
          <w:sz w:val="28"/>
          <w:szCs w:val="28"/>
          <w:rtl/>
        </w:rPr>
        <w:t xml:space="preserve"> براي يک </w:t>
      </w:r>
      <w:r w:rsidRPr="00D0257F">
        <w:rPr>
          <w:rFonts w:asciiTheme="majorBidi" w:hAnsiTheme="majorBidi" w:cs="B Zar"/>
          <w:sz w:val="28"/>
          <w:szCs w:val="28"/>
        </w:rPr>
        <w:t>Access Point</w:t>
      </w:r>
      <w:r w:rsidRPr="00D0257F">
        <w:rPr>
          <w:rFonts w:asciiTheme="majorBidi" w:hAnsiTheme="majorBidi" w:cstheme="majorBidi"/>
          <w:sz w:val="28"/>
          <w:szCs w:val="28"/>
          <w:rtl/>
        </w:rPr>
        <w:t> </w:t>
      </w:r>
      <w:r w:rsidRPr="00D0257F">
        <w:rPr>
          <w:rFonts w:ascii="Tahoma" w:hAnsi="Tahoma" w:cs="B Zar"/>
          <w:sz w:val="28"/>
          <w:szCs w:val="28"/>
          <w:rtl/>
        </w:rPr>
        <w:t xml:space="preserve">تعريف مي گردد . بدين ترتيب ، صرفا" به کامپيوترهاي فوق امکان دستيابي به شبکه داده خواهد شد . پس از ارسال يک درخواست توسط يکي از کامپيوترهاي موجود در شبکه بدون کابل، آدرس </w:t>
      </w:r>
      <w:r w:rsidRPr="00D0257F">
        <w:rPr>
          <w:rFonts w:asciiTheme="majorBidi" w:hAnsiTheme="majorBidi" w:cs="B Zar"/>
          <w:sz w:val="28"/>
          <w:szCs w:val="28"/>
        </w:rPr>
        <w:t>MAC</w:t>
      </w:r>
      <w:r w:rsidRPr="00D0257F">
        <w:rPr>
          <w:rFonts w:ascii="Tahoma" w:hAnsi="Tahoma" w:cs="B Zar"/>
          <w:sz w:val="28"/>
          <w:szCs w:val="28"/>
          <w:rtl/>
        </w:rPr>
        <w:t xml:space="preserve"> آن با </w:t>
      </w:r>
      <w:r w:rsidRPr="00D0257F">
        <w:rPr>
          <w:rFonts w:ascii="Tahoma" w:hAnsi="Tahoma" w:cs="B Zar"/>
          <w:sz w:val="28"/>
          <w:szCs w:val="28"/>
          <w:rtl/>
        </w:rPr>
        <w:lastRenderedPageBreak/>
        <w:t xml:space="preserve">آدرس </w:t>
      </w:r>
      <w:r w:rsidRPr="00D0257F">
        <w:rPr>
          <w:rFonts w:asciiTheme="majorBidi" w:hAnsiTheme="majorBidi" w:cs="B Zar"/>
          <w:sz w:val="28"/>
          <w:szCs w:val="28"/>
        </w:rPr>
        <w:t>MAC</w:t>
      </w:r>
      <w:r w:rsidRPr="00D0257F">
        <w:rPr>
          <w:rFonts w:ascii="Tahoma" w:hAnsi="Tahoma" w:cs="B Zar"/>
          <w:sz w:val="28"/>
          <w:szCs w:val="28"/>
          <w:rtl/>
        </w:rPr>
        <w:t xml:space="preserve"> موجود در </w:t>
      </w:r>
      <w:r w:rsidRPr="00D0257F">
        <w:rPr>
          <w:rFonts w:asciiTheme="majorBidi" w:hAnsiTheme="majorBidi" w:cs="B Zar"/>
          <w:sz w:val="28"/>
          <w:szCs w:val="28"/>
        </w:rPr>
        <w:t>Access Point</w:t>
      </w:r>
      <w:r w:rsidRPr="00D0257F">
        <w:rPr>
          <w:rFonts w:ascii="Tahoma" w:hAnsi="Tahoma" w:cs="B Zar"/>
          <w:sz w:val="28"/>
          <w:szCs w:val="28"/>
          <w:rtl/>
        </w:rPr>
        <w:t xml:space="preserve"> مقايسه</w:t>
      </w:r>
      <w:r w:rsidRPr="00D0257F">
        <w:rPr>
          <w:rFonts w:ascii="Tahoma" w:hAnsi="Tahoma" w:cs="Nazanin"/>
          <w:sz w:val="28"/>
          <w:szCs w:val="28"/>
          <w:rtl/>
        </w:rPr>
        <w:t> </w:t>
      </w:r>
      <w:r w:rsidRPr="00D0257F">
        <w:rPr>
          <w:rFonts w:ascii="Tahoma" w:hAnsi="Tahoma" w:cs="B Zar"/>
          <w:sz w:val="28"/>
          <w:szCs w:val="28"/>
          <w:rtl/>
        </w:rPr>
        <w:t xml:space="preserve"> مي گردد و در صورت مطابقت آنان با يکديگر ، امکان دستيابي به شبکه براي وي فراهم مي گردد . روش فيلترينگ مبتني بر آدرس هاي </w:t>
      </w:r>
      <w:r w:rsidRPr="00D0257F">
        <w:rPr>
          <w:rFonts w:asciiTheme="majorBidi" w:hAnsiTheme="majorBidi" w:cs="B Zar"/>
          <w:sz w:val="28"/>
          <w:szCs w:val="28"/>
        </w:rPr>
        <w:t>MAC</w:t>
      </w:r>
      <w:r w:rsidRPr="00D0257F">
        <w:rPr>
          <w:rFonts w:ascii="Tahoma" w:hAnsi="Tahoma" w:cs="B Zar"/>
          <w:sz w:val="28"/>
          <w:szCs w:val="28"/>
          <w:rtl/>
        </w:rPr>
        <w:t xml:space="preserve"> ، يک سطح حفاظتي مناسب را در شبکه ايجاد مي نمايد ، ولي با توجه به اين که مي بايست هر يک از آدرس هاي </w:t>
      </w:r>
      <w:r w:rsidRPr="00D0257F">
        <w:rPr>
          <w:rFonts w:asciiTheme="majorBidi" w:hAnsiTheme="majorBidi" w:cs="B Zar"/>
          <w:sz w:val="28"/>
          <w:szCs w:val="28"/>
        </w:rPr>
        <w:t>MAC</w:t>
      </w:r>
      <w:r w:rsidRPr="00D0257F">
        <w:rPr>
          <w:rFonts w:ascii="Tahoma" w:hAnsi="Tahoma" w:cs="B Zar"/>
          <w:sz w:val="28"/>
          <w:szCs w:val="28"/>
          <w:rtl/>
        </w:rPr>
        <w:t xml:space="preserve"> را براي هر </w:t>
      </w:r>
      <w:r w:rsidRPr="00D0257F">
        <w:rPr>
          <w:rFonts w:asciiTheme="majorBidi" w:hAnsiTheme="majorBidi" w:cs="B Zar"/>
          <w:sz w:val="28"/>
          <w:szCs w:val="28"/>
        </w:rPr>
        <w:t>Access</w:t>
      </w:r>
      <w:r w:rsidRPr="00D0257F">
        <w:rPr>
          <w:rFonts w:asciiTheme="majorBidi" w:hAnsiTheme="majorBidi" w:cs="B Zar"/>
          <w:sz w:val="28"/>
          <w:szCs w:val="28"/>
          <w:rtl/>
        </w:rPr>
        <w:t xml:space="preserve"> </w:t>
      </w:r>
      <w:r w:rsidRPr="00D0257F">
        <w:rPr>
          <w:rFonts w:asciiTheme="majorBidi" w:hAnsiTheme="majorBidi" w:cs="B Zar"/>
          <w:sz w:val="28"/>
          <w:szCs w:val="28"/>
        </w:rPr>
        <w:t>point</w:t>
      </w:r>
      <w:r w:rsidRPr="00D0257F">
        <w:rPr>
          <w:rFonts w:asciiTheme="majorBidi" w:hAnsiTheme="majorBidi" w:cs="B Zar"/>
          <w:sz w:val="28"/>
          <w:szCs w:val="28"/>
          <w:rtl/>
        </w:rPr>
        <w:t xml:space="preserve"> </w:t>
      </w:r>
      <w:r w:rsidRPr="00D0257F">
        <w:rPr>
          <w:rFonts w:ascii="Tahoma" w:hAnsi="Tahoma" w:cs="B Zar"/>
          <w:sz w:val="28"/>
          <w:szCs w:val="28"/>
          <w:rtl/>
        </w:rPr>
        <w:t>تعريف نمود ، زمان زيادي صرف انجام تنظيمات مورد نظر خواهد شد . استفاده از روش فوق،</w:t>
      </w:r>
      <w:r w:rsidRPr="00D0257F">
        <w:rPr>
          <w:rFonts w:ascii="Tahoma" w:hAnsi="Tahoma" w:cs="Nazanin"/>
          <w:sz w:val="28"/>
          <w:szCs w:val="28"/>
          <w:rtl/>
        </w:rPr>
        <w:t> </w:t>
      </w:r>
      <w:r w:rsidRPr="00D0257F">
        <w:rPr>
          <w:rFonts w:ascii="Tahoma" w:hAnsi="Tahoma" w:cs="B Zar"/>
          <w:sz w:val="28"/>
          <w:szCs w:val="28"/>
          <w:rtl/>
        </w:rPr>
        <w:t xml:space="preserve"> صرفا" در شبکه هاي کوچک بدون کابل پيشنهاد مي گردد .</w:t>
      </w:r>
      <w:r w:rsidRPr="00D0257F">
        <w:rPr>
          <w:rFonts w:ascii="Tahoma" w:hAnsi="Tahoma" w:cs="Nazanin"/>
          <w:sz w:val="28"/>
          <w:szCs w:val="28"/>
          <w:rtl/>
        </w:rPr>
        <w:t> </w:t>
      </w:r>
      <w:r w:rsidRPr="00D0257F">
        <w:rPr>
          <w:rFonts w:ascii="Tahoma" w:hAnsi="Tahoma" w:cs="B Zar"/>
          <w:sz w:val="28"/>
          <w:szCs w:val="28"/>
          <w:rtl/>
        </w:rPr>
        <w:t>براي اعمال محدوديت لازم به منظور دستيابي به شبکه هاي بدون کابل و تائيد کاربران ، از تکنولوژي هاي متعددي استفاده مي گردد .</w:t>
      </w:r>
    </w:p>
    <w:p w:rsidR="001360F8" w:rsidRPr="00D0257F" w:rsidRDefault="001360F8" w:rsidP="00D0257F">
      <w:pPr>
        <w:pStyle w:val="NormalWeb"/>
        <w:bidi/>
        <w:spacing w:before="0" w:beforeAutospacing="0" w:after="0" w:afterAutospacing="0" w:line="336" w:lineRule="auto"/>
        <w:ind w:left="139"/>
        <w:contextualSpacing/>
        <w:jc w:val="lowKashida"/>
        <w:rPr>
          <w:rFonts w:ascii="Tahoma" w:hAnsi="Tahoma" w:cs="B Zar"/>
          <w:sz w:val="28"/>
          <w:szCs w:val="28"/>
          <w:rtl/>
        </w:rPr>
      </w:pPr>
      <w:r w:rsidRPr="00D0257F">
        <w:rPr>
          <w:rFonts w:cs="B Zar" w:hint="cs"/>
          <w:sz w:val="28"/>
          <w:szCs w:val="28"/>
          <w:rtl/>
        </w:rPr>
        <w:t>3)</w:t>
      </w:r>
      <w:r w:rsidRPr="00D0257F">
        <w:rPr>
          <w:rFonts w:ascii="Tahoma" w:hAnsi="Tahoma" w:cs="B Zar" w:hint="cs"/>
          <w:b/>
          <w:bCs/>
          <w:sz w:val="28"/>
          <w:szCs w:val="28"/>
          <w:rtl/>
        </w:rPr>
        <w:t xml:space="preserve"> </w:t>
      </w:r>
      <w:r w:rsidRPr="00D0257F">
        <w:rPr>
          <w:rFonts w:ascii="Tahoma" w:hAnsi="Tahoma" w:cs="B Zar"/>
          <w:b/>
          <w:bCs/>
          <w:sz w:val="28"/>
          <w:szCs w:val="28"/>
          <w:rtl/>
        </w:rPr>
        <w:t xml:space="preserve">رمزنگاري اطلاعات </w:t>
      </w:r>
      <w:r w:rsidRPr="00D0257F">
        <w:rPr>
          <w:rFonts w:ascii="Tahoma" w:hAnsi="Tahoma" w:cs="Nazanin"/>
          <w:sz w:val="28"/>
          <w:szCs w:val="28"/>
          <w:rtl/>
        </w:rPr>
        <w:t> </w:t>
      </w:r>
      <w:r w:rsidRPr="00D0257F">
        <w:rPr>
          <w:rFonts w:ascii="Tahoma" w:hAnsi="Tahoma" w:cs="B Zar"/>
          <w:sz w:val="28"/>
          <w:szCs w:val="28"/>
          <w:rtl/>
        </w:rPr>
        <w:t xml:space="preserve">: با استفاده از </w:t>
      </w:r>
      <w:r w:rsidRPr="00D0257F">
        <w:rPr>
          <w:rFonts w:asciiTheme="majorBidi" w:hAnsiTheme="majorBidi" w:cs="B Zar"/>
          <w:sz w:val="28"/>
          <w:szCs w:val="28"/>
        </w:rPr>
        <w:t>WEP</w:t>
      </w:r>
      <w:r w:rsidRPr="00D0257F">
        <w:rPr>
          <w:rFonts w:ascii="Tahoma" w:hAnsi="Tahoma" w:cs="B Zar"/>
          <w:sz w:val="28"/>
          <w:szCs w:val="28"/>
          <w:rtl/>
        </w:rPr>
        <w:t xml:space="preserve"> ( اقتباس شده از </w:t>
      </w:r>
      <w:r w:rsidRPr="00D0257F">
        <w:rPr>
          <w:rFonts w:asciiTheme="majorBidi" w:hAnsiTheme="majorBidi" w:cs="B Zar"/>
          <w:sz w:val="28"/>
          <w:szCs w:val="28"/>
        </w:rPr>
        <w:t>Wired</w:t>
      </w:r>
      <w:r w:rsidRPr="00D0257F">
        <w:rPr>
          <w:rFonts w:ascii="Tahoma" w:hAnsi="Tahoma" w:cs="B Zar"/>
          <w:sz w:val="28"/>
          <w:szCs w:val="28"/>
        </w:rPr>
        <w:t xml:space="preserve"> </w:t>
      </w:r>
      <w:r w:rsidRPr="00D0257F">
        <w:rPr>
          <w:rFonts w:asciiTheme="majorBidi" w:hAnsiTheme="majorBidi" w:cs="B Zar"/>
          <w:sz w:val="28"/>
          <w:szCs w:val="28"/>
        </w:rPr>
        <w:t>Equivalent</w:t>
      </w:r>
      <w:r w:rsidRPr="00D0257F">
        <w:rPr>
          <w:rFonts w:ascii="Tahoma" w:hAnsi="Tahoma" w:cs="B Zar"/>
          <w:sz w:val="28"/>
          <w:szCs w:val="28"/>
        </w:rPr>
        <w:t xml:space="preserve"> </w:t>
      </w:r>
      <w:r w:rsidRPr="00D0257F">
        <w:rPr>
          <w:rFonts w:asciiTheme="majorBidi" w:hAnsiTheme="majorBidi" w:cs="B Zar"/>
          <w:sz w:val="28"/>
          <w:szCs w:val="28"/>
        </w:rPr>
        <w:t>Privacy</w:t>
      </w:r>
      <w:r w:rsidRPr="00D0257F">
        <w:rPr>
          <w:rFonts w:ascii="Tahoma" w:hAnsi="Tahoma" w:cs="B Zar"/>
          <w:sz w:val="28"/>
          <w:szCs w:val="28"/>
          <w:rtl/>
        </w:rPr>
        <w:t xml:space="preserve"> ) و </w:t>
      </w:r>
      <w:r w:rsidRPr="00D0257F">
        <w:rPr>
          <w:rFonts w:asciiTheme="majorBidi" w:hAnsiTheme="majorBidi" w:cs="B Zar"/>
          <w:sz w:val="28"/>
          <w:szCs w:val="28"/>
        </w:rPr>
        <w:t>WPA</w:t>
      </w:r>
      <w:r w:rsidRPr="00D0257F">
        <w:rPr>
          <w:rFonts w:ascii="Tahoma" w:hAnsi="Tahoma" w:cs="B Zar"/>
          <w:sz w:val="28"/>
          <w:szCs w:val="28"/>
          <w:rtl/>
        </w:rPr>
        <w:t xml:space="preserve"> ( اقتباس شده از </w:t>
      </w:r>
      <w:r w:rsidRPr="00D0257F">
        <w:rPr>
          <w:rFonts w:asciiTheme="majorBidi" w:hAnsiTheme="majorBidi" w:cs="B Zar"/>
          <w:sz w:val="28"/>
          <w:szCs w:val="28"/>
        </w:rPr>
        <w:t>Wi-Fi</w:t>
      </w:r>
      <w:r w:rsidRPr="00D0257F">
        <w:rPr>
          <w:rFonts w:ascii="Tahoma" w:hAnsi="Tahoma" w:cs="B Zar"/>
          <w:sz w:val="28"/>
          <w:szCs w:val="28"/>
        </w:rPr>
        <w:t xml:space="preserve"> </w:t>
      </w:r>
      <w:r w:rsidRPr="00D0257F">
        <w:rPr>
          <w:rFonts w:asciiTheme="majorBidi" w:hAnsiTheme="majorBidi" w:cs="B Zar"/>
          <w:sz w:val="28"/>
          <w:szCs w:val="28"/>
        </w:rPr>
        <w:t>Protected</w:t>
      </w:r>
      <w:r w:rsidRPr="00D0257F">
        <w:rPr>
          <w:rFonts w:ascii="Tahoma" w:hAnsi="Tahoma" w:cs="B Zar"/>
          <w:sz w:val="28"/>
          <w:szCs w:val="28"/>
        </w:rPr>
        <w:t xml:space="preserve"> </w:t>
      </w:r>
      <w:r w:rsidRPr="00D0257F">
        <w:rPr>
          <w:rFonts w:asciiTheme="majorBidi" w:hAnsiTheme="majorBidi" w:cs="B Zar"/>
          <w:sz w:val="28"/>
          <w:szCs w:val="28"/>
        </w:rPr>
        <w:t>Access</w:t>
      </w:r>
      <w:r w:rsidRPr="00D0257F">
        <w:rPr>
          <w:rFonts w:ascii="Tahoma" w:hAnsi="Tahoma" w:cs="B Zar"/>
          <w:sz w:val="28"/>
          <w:szCs w:val="28"/>
          <w:rtl/>
        </w:rPr>
        <w:t xml:space="preserve"> ) ، مي توان اطلاعات موجود در شبکه هاي بدون کابل را رمز نمود . </w:t>
      </w:r>
      <w:r w:rsidRPr="00D0257F">
        <w:rPr>
          <w:rFonts w:asciiTheme="majorBidi" w:hAnsiTheme="majorBidi" w:cs="B Zar"/>
          <w:sz w:val="28"/>
          <w:szCs w:val="28"/>
        </w:rPr>
        <w:t>WEP</w:t>
      </w:r>
      <w:r w:rsidRPr="00D0257F">
        <w:rPr>
          <w:rFonts w:ascii="Tahoma" w:hAnsi="Tahoma" w:cs="B Zar"/>
          <w:sz w:val="28"/>
          <w:szCs w:val="28"/>
          <w:rtl/>
        </w:rPr>
        <w:t xml:space="preserve"> داراي مسائل امنيتي مختص به خود است که استفاده از آن را در مقايسه با </w:t>
      </w:r>
      <w:r w:rsidRPr="00D0257F">
        <w:rPr>
          <w:rFonts w:asciiTheme="majorBidi" w:hAnsiTheme="majorBidi" w:cs="B Zar"/>
          <w:sz w:val="28"/>
          <w:szCs w:val="28"/>
        </w:rPr>
        <w:t>WPA</w:t>
      </w:r>
      <w:r w:rsidRPr="00D0257F">
        <w:rPr>
          <w:rFonts w:ascii="Tahoma" w:hAnsi="Tahoma" w:cs="B Zar"/>
          <w:sz w:val="28"/>
          <w:szCs w:val="28"/>
          <w:rtl/>
        </w:rPr>
        <w:t xml:space="preserve"> کمتر نموده است. پيشنهاد مي گردد از تجهيزاتي که رمزنگاري مبتني بر </w:t>
      </w:r>
      <w:r w:rsidRPr="00D0257F">
        <w:rPr>
          <w:rFonts w:asciiTheme="majorBidi" w:hAnsiTheme="majorBidi" w:cs="B Zar"/>
          <w:sz w:val="28"/>
          <w:szCs w:val="28"/>
        </w:rPr>
        <w:t>WPA</w:t>
      </w:r>
      <w:r w:rsidRPr="00D0257F">
        <w:rPr>
          <w:rFonts w:ascii="Tahoma" w:hAnsi="Tahoma" w:cs="B Zar"/>
          <w:sz w:val="28"/>
          <w:szCs w:val="28"/>
          <w:rtl/>
        </w:rPr>
        <w:t xml:space="preserve"> را حمايت مي نمايند، استفاده شود . رمزنگاري اطلاعات باعث پيشگيري از مشاهده اطلاعات موجود در يک شبکه توسط افراد غيرمجاز مي گردد .</w:t>
      </w:r>
    </w:p>
    <w:p w:rsidR="001360F8" w:rsidRPr="00D0257F" w:rsidRDefault="001360F8" w:rsidP="00D0257F">
      <w:pPr>
        <w:pStyle w:val="NormalWeb"/>
        <w:bidi/>
        <w:spacing w:before="0" w:beforeAutospacing="0" w:after="0" w:afterAutospacing="0" w:line="336" w:lineRule="auto"/>
        <w:ind w:left="139"/>
        <w:contextualSpacing/>
        <w:jc w:val="lowKashida"/>
        <w:rPr>
          <w:rFonts w:ascii="Tahoma" w:hAnsi="Tahoma" w:cs="B Zar"/>
          <w:sz w:val="28"/>
          <w:szCs w:val="28"/>
          <w:rtl/>
        </w:rPr>
      </w:pPr>
      <w:r w:rsidRPr="00D0257F">
        <w:rPr>
          <w:rFonts w:cs="B Zar" w:hint="cs"/>
          <w:sz w:val="28"/>
          <w:szCs w:val="28"/>
          <w:rtl/>
        </w:rPr>
        <w:t>4)</w:t>
      </w:r>
      <w:r w:rsidRPr="00D0257F">
        <w:rPr>
          <w:rFonts w:ascii="Tahoma" w:hAnsi="Tahoma" w:cs="B Zar" w:hint="cs"/>
          <w:b/>
          <w:bCs/>
          <w:sz w:val="28"/>
          <w:szCs w:val="28"/>
          <w:rtl/>
        </w:rPr>
        <w:t xml:space="preserve"> </w:t>
      </w:r>
      <w:r w:rsidRPr="00D0257F">
        <w:rPr>
          <w:rFonts w:ascii="Tahoma" w:hAnsi="Tahoma" w:cs="B Zar"/>
          <w:b/>
          <w:bCs/>
          <w:sz w:val="28"/>
          <w:szCs w:val="28"/>
          <w:rtl/>
        </w:rPr>
        <w:t xml:space="preserve">حفاظت از </w:t>
      </w:r>
      <w:r w:rsidRPr="00D0257F">
        <w:rPr>
          <w:rFonts w:asciiTheme="majorBidi" w:hAnsiTheme="majorBidi" w:cs="B Zar"/>
          <w:b/>
          <w:bCs/>
          <w:sz w:val="28"/>
          <w:szCs w:val="28"/>
        </w:rPr>
        <w:t>SSID</w:t>
      </w:r>
      <w:r w:rsidRPr="00D0257F">
        <w:rPr>
          <w:rFonts w:ascii="Tahoma" w:hAnsi="Tahoma" w:cs="B Zar"/>
          <w:b/>
          <w:bCs/>
          <w:sz w:val="28"/>
          <w:szCs w:val="28"/>
          <w:rtl/>
        </w:rPr>
        <w:t xml:space="preserve"> </w:t>
      </w:r>
      <w:r w:rsidRPr="00D0257F">
        <w:rPr>
          <w:rFonts w:ascii="Tahoma" w:hAnsi="Tahoma" w:cs="B Zar"/>
          <w:sz w:val="28"/>
          <w:szCs w:val="28"/>
          <w:rtl/>
        </w:rPr>
        <w:t xml:space="preserve">: به منظور پيشگيري از دستيابي افراد خارج از محدوده يک شبکه بدون کابل به منابع موجود بر روي شبکه ، مي بايست به خوبي از </w:t>
      </w:r>
      <w:r w:rsidRPr="00D0257F">
        <w:rPr>
          <w:rFonts w:asciiTheme="majorBidi" w:hAnsiTheme="majorBidi" w:cs="B Zar"/>
          <w:sz w:val="28"/>
          <w:szCs w:val="28"/>
        </w:rPr>
        <w:t>SSID</w:t>
      </w:r>
      <w:r w:rsidRPr="00D0257F">
        <w:rPr>
          <w:rFonts w:ascii="Tahoma" w:hAnsi="Tahoma" w:cs="B Zar"/>
          <w:sz w:val="28"/>
          <w:szCs w:val="28"/>
          <w:rtl/>
        </w:rPr>
        <w:t xml:space="preserve"> حفاظت گردد . در صورتي که امکان تغيير </w:t>
      </w:r>
      <w:r w:rsidRPr="00D0257F">
        <w:rPr>
          <w:rFonts w:asciiTheme="majorBidi" w:hAnsiTheme="majorBidi" w:cs="B Zar"/>
          <w:sz w:val="28"/>
          <w:szCs w:val="28"/>
        </w:rPr>
        <w:t>SSID</w:t>
      </w:r>
      <w:r w:rsidRPr="00D0257F">
        <w:rPr>
          <w:rFonts w:ascii="Tahoma" w:hAnsi="Tahoma" w:cs="B Zar"/>
          <w:sz w:val="28"/>
          <w:szCs w:val="28"/>
          <w:rtl/>
        </w:rPr>
        <w:t xml:space="preserve"> وجود داشته باشد، از شناسه هائي استفاده نمائيد</w:t>
      </w:r>
      <w:r w:rsidRPr="00D0257F">
        <w:rPr>
          <w:rFonts w:ascii="Tahoma" w:hAnsi="Tahoma" w:cs="Nazanin"/>
          <w:sz w:val="28"/>
          <w:szCs w:val="28"/>
          <w:rtl/>
        </w:rPr>
        <w:t> </w:t>
      </w:r>
      <w:r w:rsidRPr="00D0257F">
        <w:rPr>
          <w:rFonts w:ascii="Tahoma" w:hAnsi="Tahoma" w:cs="B Zar"/>
          <w:sz w:val="28"/>
          <w:szCs w:val="28"/>
          <w:rtl/>
        </w:rPr>
        <w:t xml:space="preserve"> که امکان تشخيص و حدس آنان توسط مهاجمان مشکل باشد . </w:t>
      </w:r>
    </w:p>
    <w:p w:rsidR="001360F8" w:rsidRPr="00D0257F" w:rsidRDefault="001360F8" w:rsidP="00D0257F">
      <w:pPr>
        <w:pStyle w:val="NormalWeb"/>
        <w:bidi/>
        <w:spacing w:before="0" w:beforeAutospacing="0" w:after="0" w:afterAutospacing="0" w:line="336" w:lineRule="auto"/>
        <w:ind w:left="139"/>
        <w:contextualSpacing/>
        <w:jc w:val="lowKashida"/>
        <w:rPr>
          <w:rFonts w:ascii="Tahoma" w:hAnsi="Tahoma" w:cs="B Zar"/>
          <w:sz w:val="28"/>
          <w:szCs w:val="28"/>
          <w:rtl/>
        </w:rPr>
      </w:pPr>
      <w:r w:rsidRPr="00D0257F">
        <w:rPr>
          <w:rFonts w:cs="B Zar" w:hint="cs"/>
          <w:sz w:val="28"/>
          <w:szCs w:val="28"/>
          <w:rtl/>
        </w:rPr>
        <w:lastRenderedPageBreak/>
        <w:t>5)</w:t>
      </w:r>
      <w:r w:rsidRPr="00D0257F">
        <w:rPr>
          <w:rFonts w:ascii="Tahoma" w:hAnsi="Tahoma" w:cs="B Zar" w:hint="cs"/>
          <w:b/>
          <w:bCs/>
          <w:sz w:val="28"/>
          <w:szCs w:val="28"/>
          <w:rtl/>
        </w:rPr>
        <w:t xml:space="preserve"> </w:t>
      </w:r>
      <w:r w:rsidRPr="00D0257F">
        <w:rPr>
          <w:rFonts w:ascii="Tahoma" w:hAnsi="Tahoma" w:cs="B Zar"/>
          <w:b/>
          <w:bCs/>
          <w:sz w:val="28"/>
          <w:szCs w:val="28"/>
          <w:rtl/>
        </w:rPr>
        <w:t>نصب يک فايروال</w:t>
      </w:r>
      <w:r w:rsidRPr="00D0257F">
        <w:rPr>
          <w:rFonts w:ascii="Tahoma" w:hAnsi="Tahoma" w:cs="B Zar"/>
          <w:sz w:val="28"/>
          <w:szCs w:val="28"/>
          <w:rtl/>
        </w:rPr>
        <w:t xml:space="preserve"> : با اين که نصب يک فايروال در شبکه ، اقدامي موثر در جهت حفاظت شبکه و منابع موجود بر روي آن مي باشد ،</w:t>
      </w:r>
      <w:r w:rsidRPr="00D0257F">
        <w:rPr>
          <w:rFonts w:ascii="Tahoma" w:hAnsi="Tahoma" w:cs="Nazanin"/>
          <w:sz w:val="28"/>
          <w:szCs w:val="28"/>
          <w:rtl/>
        </w:rPr>
        <w:t> </w:t>
      </w:r>
      <w:r w:rsidRPr="00D0257F">
        <w:rPr>
          <w:rFonts w:ascii="Tahoma" w:hAnsi="Tahoma" w:cs="B Zar"/>
          <w:sz w:val="28"/>
          <w:szCs w:val="28"/>
          <w:rtl/>
        </w:rPr>
        <w:t xml:space="preserve"> مي بايست يک فايروال ديگر را نيز مستقيما" بر روي دستگاه هاي بدون کابل نصب نمود ( يک فايروال </w:t>
      </w:r>
      <w:r w:rsidRPr="00D0257F">
        <w:rPr>
          <w:rFonts w:asciiTheme="majorBidi" w:hAnsiTheme="majorBidi" w:cs="B Zar"/>
          <w:sz w:val="28"/>
          <w:szCs w:val="28"/>
        </w:rPr>
        <w:t>host-based</w:t>
      </w:r>
      <w:r w:rsidRPr="00D0257F">
        <w:rPr>
          <w:rFonts w:ascii="Tahoma" w:hAnsi="Tahoma" w:cs="B Zar"/>
          <w:sz w:val="28"/>
          <w:szCs w:val="28"/>
          <w:rtl/>
        </w:rPr>
        <w:t xml:space="preserve"> ) . بدين ترتيب يک لايه حفاظتي مناسب در ارتباط با داده هاي موجود برروي يک کامپيوتر ، ايجاد مي گردد . </w:t>
      </w:r>
    </w:p>
    <w:p w:rsidR="001360F8" w:rsidRPr="00D0257F" w:rsidRDefault="001360F8" w:rsidP="00D0257F">
      <w:pPr>
        <w:pStyle w:val="NormalWeb"/>
        <w:bidi/>
        <w:spacing w:before="0" w:beforeAutospacing="0" w:after="0" w:afterAutospacing="0" w:line="336" w:lineRule="auto"/>
        <w:ind w:left="139"/>
        <w:contextualSpacing/>
        <w:jc w:val="lowKashida"/>
        <w:rPr>
          <w:rFonts w:ascii="Tahoma" w:hAnsi="Tahoma" w:cs="B Zar"/>
          <w:sz w:val="28"/>
          <w:szCs w:val="28"/>
          <w:rtl/>
        </w:rPr>
      </w:pPr>
      <w:r w:rsidRPr="00D0257F">
        <w:rPr>
          <w:rFonts w:cs="B Zar" w:hint="cs"/>
          <w:sz w:val="28"/>
          <w:szCs w:val="28"/>
          <w:rtl/>
        </w:rPr>
        <w:t>6)</w:t>
      </w:r>
      <w:r w:rsidRPr="00D0257F">
        <w:rPr>
          <w:rFonts w:ascii="Tahoma" w:hAnsi="Tahoma" w:cs="B Zar" w:hint="cs"/>
          <w:b/>
          <w:bCs/>
          <w:sz w:val="28"/>
          <w:szCs w:val="28"/>
          <w:rtl/>
        </w:rPr>
        <w:t xml:space="preserve"> </w:t>
      </w:r>
      <w:r w:rsidRPr="00D0257F">
        <w:rPr>
          <w:rFonts w:ascii="Tahoma" w:hAnsi="Tahoma" w:cs="B Zar"/>
          <w:b/>
          <w:bCs/>
          <w:sz w:val="28"/>
          <w:szCs w:val="28"/>
          <w:rtl/>
        </w:rPr>
        <w:t>استفاده و بهنگام نگه داشتن يک نرم افزار آنتي ويروس</w:t>
      </w:r>
      <w:r w:rsidRPr="00D0257F">
        <w:rPr>
          <w:rFonts w:ascii="Tahoma" w:hAnsi="Tahoma" w:cs="B Zar"/>
          <w:sz w:val="28"/>
          <w:szCs w:val="28"/>
          <w:rtl/>
        </w:rPr>
        <w:t xml:space="preserve"> : با نصب و بهنگام نگه داشتن يک نرم افزار آنتي ويروس ، مي توان درصد موفقيت مهاجمان به منظور تخريب اطلاعات را کاهش داد . برخي از برنامه هاي آنتي ويروس داراي امکانات و ويژگي هاي خاصي به منظور حفاظت در مقابل </w:t>
      </w:r>
      <w:r w:rsidRPr="00D0257F">
        <w:rPr>
          <w:rFonts w:asciiTheme="majorBidi" w:hAnsiTheme="majorBidi" w:cs="B Zar"/>
          <w:sz w:val="28"/>
          <w:szCs w:val="28"/>
        </w:rPr>
        <w:t>Spyware</w:t>
      </w:r>
      <w:r w:rsidRPr="00D0257F">
        <w:rPr>
          <w:rFonts w:ascii="Tahoma" w:hAnsi="Tahoma" w:cs="B Zar"/>
          <w:sz w:val="28"/>
          <w:szCs w:val="28"/>
          <w:rtl/>
        </w:rPr>
        <w:t xml:space="preserve"> و تشخيص تروجان ها</w:t>
      </w:r>
      <w:r w:rsidRPr="00D0257F">
        <w:rPr>
          <w:rFonts w:ascii="Tahoma" w:hAnsi="Tahoma" w:cs="Nazanin"/>
          <w:sz w:val="28"/>
          <w:szCs w:val="28"/>
          <w:rtl/>
        </w:rPr>
        <w:t> </w:t>
      </w:r>
      <w:r w:rsidRPr="00D0257F">
        <w:rPr>
          <w:rFonts w:ascii="Tahoma" w:hAnsi="Tahoma" w:cs="B Zar"/>
          <w:sz w:val="28"/>
          <w:szCs w:val="28"/>
          <w:rtl/>
        </w:rPr>
        <w:t xml:space="preserve"> نيز مي باشند . </w:t>
      </w:r>
    </w:p>
    <w:p w:rsidR="001360F8" w:rsidRPr="00D0257F" w:rsidRDefault="001360F8" w:rsidP="00D0257F">
      <w:pPr>
        <w:pStyle w:val="NormalWeb"/>
        <w:bidi/>
        <w:spacing w:before="0" w:beforeAutospacing="0" w:after="0" w:afterAutospacing="0" w:line="336" w:lineRule="auto"/>
        <w:ind w:left="139"/>
        <w:contextualSpacing/>
        <w:jc w:val="lowKashida"/>
        <w:rPr>
          <w:rFonts w:ascii="Tahoma" w:hAnsi="Tahoma" w:cs="B Zar"/>
          <w:sz w:val="28"/>
          <w:szCs w:val="28"/>
        </w:rPr>
      </w:pPr>
    </w:p>
    <w:p w:rsidR="001360F8" w:rsidRPr="00D0257F" w:rsidRDefault="001360F8" w:rsidP="00D0257F">
      <w:pPr>
        <w:pStyle w:val="NormalWeb"/>
        <w:bidi/>
        <w:spacing w:before="0" w:beforeAutospacing="0" w:after="0" w:afterAutospacing="0" w:line="336" w:lineRule="auto"/>
        <w:ind w:left="60" w:right="30"/>
        <w:contextualSpacing/>
        <w:jc w:val="lowKashida"/>
        <w:rPr>
          <w:rFonts w:ascii="Tahoma" w:hAnsi="Tahoma" w:cs="B Zar"/>
          <w:b/>
          <w:bCs/>
          <w:sz w:val="28"/>
          <w:szCs w:val="28"/>
          <w:lang w:bidi="fa-IR"/>
        </w:rPr>
      </w:pPr>
      <w:r w:rsidRPr="00D0257F">
        <w:rPr>
          <w:rFonts w:ascii="Tahoma" w:hAnsi="Tahoma" w:cs="B Zar"/>
          <w:b/>
          <w:bCs/>
          <w:sz w:val="28"/>
          <w:szCs w:val="28"/>
          <w:rtl/>
          <w:lang w:bidi="fa-IR"/>
        </w:rPr>
        <w:t>امنيت در اينترنت</w:t>
      </w:r>
      <w:r w:rsidRPr="00D0257F">
        <w:rPr>
          <w:rFonts w:ascii="Tahoma" w:hAnsi="Tahoma" w:cs="Titr"/>
          <w:b/>
          <w:bCs/>
          <w:sz w:val="28"/>
          <w:szCs w:val="28"/>
          <w:rtl/>
          <w:lang w:bidi="fa-IR"/>
        </w:rPr>
        <w:t> </w:t>
      </w:r>
      <w:r w:rsidRPr="00D0257F">
        <w:rPr>
          <w:rFonts w:ascii="Tahoma" w:hAnsi="Tahoma" w:cs="B Zar"/>
          <w:b/>
          <w:bCs/>
          <w:sz w:val="28"/>
          <w:szCs w:val="28"/>
          <w:rtl/>
          <w:lang w:bidi="fa-IR"/>
        </w:rPr>
        <w:t xml:space="preserve"> </w:t>
      </w:r>
    </w:p>
    <w:p w:rsidR="001360F8" w:rsidRPr="00D0257F" w:rsidRDefault="001360F8" w:rsidP="00D0257F">
      <w:pPr>
        <w:pStyle w:val="NormalWeb"/>
        <w:bidi/>
        <w:spacing w:before="0" w:beforeAutospacing="0" w:after="0" w:afterAutospacing="0" w:line="336" w:lineRule="auto"/>
        <w:ind w:left="60" w:right="30"/>
        <w:contextualSpacing/>
        <w:jc w:val="lowKashida"/>
        <w:rPr>
          <w:rFonts w:ascii="Tahoma" w:hAnsi="Tahoma" w:cs="B Zar"/>
          <w:sz w:val="28"/>
          <w:szCs w:val="28"/>
          <w:rtl/>
          <w:lang w:bidi="fa-IR"/>
        </w:rPr>
      </w:pPr>
      <w:r w:rsidRPr="00D0257F">
        <w:rPr>
          <w:rFonts w:ascii="Tahoma" w:hAnsi="Tahoma" w:cs="B Zar"/>
          <w:sz w:val="28"/>
          <w:szCs w:val="28"/>
          <w:rtl/>
          <w:lang w:bidi="fa-IR"/>
        </w:rPr>
        <w:t xml:space="preserve">قطعا" تاکنون اخبار متعددي را در خصوص سرقت اطلاعات حساس نظير شماره کارت اعتباري و يا شيوع يک </w:t>
      </w:r>
      <w:hyperlink r:id="rId20" w:tgtFrame="_self" w:history="1">
        <w:r w:rsidRPr="00D0257F">
          <w:rPr>
            <w:rStyle w:val="Hyperlink"/>
            <w:rFonts w:cs="B Zar"/>
            <w:sz w:val="28"/>
            <w:szCs w:val="28"/>
            <w:rtl/>
            <w:lang w:bidi="fa-IR"/>
          </w:rPr>
          <w:t>ويروس کامپيوتري</w:t>
        </w:r>
      </w:hyperlink>
      <w:r w:rsidRPr="00D0257F">
        <w:rPr>
          <w:rFonts w:ascii="Tahoma" w:hAnsi="Tahoma" w:cs="B Zar"/>
          <w:sz w:val="28"/>
          <w:szCs w:val="28"/>
          <w:rtl/>
          <w:lang w:bidi="fa-IR"/>
        </w:rPr>
        <w:t xml:space="preserve"> شنيده ايد</w:t>
      </w:r>
      <w:r w:rsidRPr="00D0257F">
        <w:rPr>
          <w:rFonts w:ascii="Tahoma" w:hAnsi="Tahoma" w:cs="Nazanin"/>
          <w:sz w:val="28"/>
          <w:szCs w:val="28"/>
          <w:rtl/>
          <w:lang w:bidi="fa-IR"/>
        </w:rPr>
        <w:t> </w:t>
      </w:r>
      <w:r w:rsidRPr="00D0257F">
        <w:rPr>
          <w:rFonts w:ascii="Tahoma" w:hAnsi="Tahoma" w:cs="B Zar"/>
          <w:sz w:val="28"/>
          <w:szCs w:val="28"/>
          <w:rtl/>
          <w:lang w:bidi="fa-IR"/>
        </w:rPr>
        <w:t xml:space="preserve">و شايد شما نيز از جمله قربانيان اين نوع حملات بوده ايد . آگاهي از تهديدات موجود و عمليات لازم به منظور حفاظت در مقابل آنان ، يکي از روش هاي مناسب دفاعي است . </w:t>
      </w:r>
    </w:p>
    <w:p w:rsidR="001360F8" w:rsidRPr="00D0257F" w:rsidRDefault="001360F8" w:rsidP="00D0257F">
      <w:pPr>
        <w:pStyle w:val="NormalWeb"/>
        <w:bidi/>
        <w:spacing w:before="0" w:beforeAutospacing="0" w:line="336" w:lineRule="auto"/>
        <w:ind w:left="60" w:right="30"/>
        <w:contextualSpacing/>
        <w:jc w:val="lowKashida"/>
        <w:rPr>
          <w:rFonts w:ascii="Tahoma" w:hAnsi="Tahoma" w:cs="B Zar"/>
          <w:b/>
          <w:bCs/>
          <w:sz w:val="28"/>
          <w:szCs w:val="28"/>
          <w:rtl/>
          <w:lang w:bidi="fa-IR"/>
        </w:rPr>
      </w:pPr>
      <w:r w:rsidRPr="00D0257F">
        <w:rPr>
          <w:rFonts w:ascii="Tahoma" w:hAnsi="Tahoma" w:cs="B Zar"/>
          <w:b/>
          <w:bCs/>
          <w:sz w:val="28"/>
          <w:szCs w:val="28"/>
          <w:rtl/>
          <w:lang w:bidi="fa-IR"/>
        </w:rPr>
        <w:t xml:space="preserve">اهميت امنيت در اينترنت </w:t>
      </w:r>
    </w:p>
    <w:p w:rsidR="001360F8" w:rsidRPr="00D0257F" w:rsidRDefault="001360F8" w:rsidP="00D0257F">
      <w:pPr>
        <w:pStyle w:val="NormalWeb"/>
        <w:bidi/>
        <w:spacing w:after="0" w:afterAutospacing="0" w:line="336" w:lineRule="auto"/>
        <w:ind w:left="60" w:right="30"/>
        <w:contextualSpacing/>
        <w:jc w:val="lowKashida"/>
        <w:rPr>
          <w:rFonts w:ascii="Tahoma" w:hAnsi="Tahoma" w:cs="B Zar"/>
          <w:sz w:val="28"/>
          <w:szCs w:val="28"/>
          <w:rtl/>
          <w:lang w:bidi="fa-IR"/>
        </w:rPr>
      </w:pPr>
      <w:r w:rsidRPr="00D0257F">
        <w:rPr>
          <w:rFonts w:ascii="Tahoma" w:hAnsi="Tahoma" w:cs="B Zar"/>
          <w:sz w:val="28"/>
          <w:szCs w:val="28"/>
          <w:rtl/>
          <w:lang w:bidi="fa-IR"/>
        </w:rPr>
        <w:t xml:space="preserve">بدون شک کامپيوتر و </w:t>
      </w:r>
      <w:r w:rsidRPr="00D0257F">
        <w:rPr>
          <w:rFonts w:cs="B Zar"/>
          <w:sz w:val="28"/>
          <w:szCs w:val="28"/>
          <w:rtl/>
          <w:lang w:bidi="fa-IR"/>
        </w:rPr>
        <w:t>اينترنت</w:t>
      </w:r>
      <w:r w:rsidRPr="00D0257F">
        <w:rPr>
          <w:rFonts w:ascii="Tahoma" w:hAnsi="Tahoma" w:cs="B Zar"/>
          <w:sz w:val="28"/>
          <w:szCs w:val="28"/>
          <w:rtl/>
          <w:lang w:bidi="fa-IR"/>
        </w:rPr>
        <w:t xml:space="preserve"> در مدت زمان کوتاهي توانسته اند حضور مشهود خود را در تمامي عرصه هاي حيات بشري به اثبات برسانند . وجود تحولات عظيم در ارتباطات ( نظير </w:t>
      </w:r>
      <w:hyperlink r:id="rId21" w:history="1">
        <w:r w:rsidRPr="00D0257F">
          <w:rPr>
            <w:rFonts w:cs="B Zar"/>
            <w:sz w:val="28"/>
            <w:szCs w:val="28"/>
          </w:rPr>
          <w:t>Email</w:t>
        </w:r>
        <w:r w:rsidRPr="00D0257F">
          <w:rPr>
            <w:rFonts w:cs="B Zar"/>
            <w:sz w:val="28"/>
            <w:szCs w:val="28"/>
            <w:rtl/>
          </w:rPr>
          <w:t xml:space="preserve"> </w:t>
        </w:r>
      </w:hyperlink>
      <w:r w:rsidRPr="00D0257F">
        <w:rPr>
          <w:rFonts w:ascii="Tahoma" w:hAnsi="Tahoma" w:cs="B Zar"/>
          <w:sz w:val="28"/>
          <w:szCs w:val="28"/>
          <w:rtl/>
          <w:lang w:bidi="fa-IR"/>
        </w:rPr>
        <w:t xml:space="preserve">و تلفن هاي سلولي ) ، تحولات گسترده در زمينه تجهيزات الکترونيکي و سرگرمي ( کابل ديجيتال ، </w:t>
      </w:r>
      <w:r w:rsidRPr="00D0257F">
        <w:rPr>
          <w:rFonts w:cs="B Zar"/>
          <w:sz w:val="28"/>
          <w:szCs w:val="28"/>
        </w:rPr>
        <w:t>mp3</w:t>
      </w:r>
      <w:r w:rsidRPr="00D0257F">
        <w:rPr>
          <w:rFonts w:cs="B Zar"/>
          <w:sz w:val="28"/>
          <w:szCs w:val="28"/>
          <w:rtl/>
        </w:rPr>
        <w:t xml:space="preserve"> </w:t>
      </w:r>
      <w:r w:rsidRPr="00D0257F">
        <w:rPr>
          <w:rFonts w:ascii="Tahoma" w:hAnsi="Tahoma" w:cs="B Zar"/>
          <w:sz w:val="28"/>
          <w:szCs w:val="28"/>
          <w:rtl/>
          <w:lang w:bidi="fa-IR"/>
        </w:rPr>
        <w:t xml:space="preserve">) ، تحولات گسترده در صنعت حمل و نقل ( سيستم هدايت اتوماتيک اتومبيل ، ناوبري هوائي ) ، </w:t>
      </w:r>
      <w:r w:rsidRPr="00D0257F">
        <w:rPr>
          <w:rFonts w:ascii="Tahoma" w:hAnsi="Tahoma" w:cs="B Zar"/>
          <w:sz w:val="28"/>
          <w:szCs w:val="28"/>
          <w:rtl/>
          <w:lang w:bidi="fa-IR"/>
        </w:rPr>
        <w:lastRenderedPageBreak/>
        <w:t xml:space="preserve">تغييرات اساسي در روش خريد و فروش کالا ( فروشگاههاي </w:t>
      </w:r>
      <w:r w:rsidRPr="00D0257F">
        <w:rPr>
          <w:rFonts w:cs="B Zar"/>
          <w:sz w:val="28"/>
          <w:szCs w:val="28"/>
        </w:rPr>
        <w:t>online</w:t>
      </w:r>
      <w:r w:rsidRPr="00D0257F">
        <w:rPr>
          <w:rFonts w:cs="B Zar"/>
          <w:sz w:val="28"/>
          <w:szCs w:val="28"/>
          <w:rtl/>
        </w:rPr>
        <w:t xml:space="preserve"> </w:t>
      </w:r>
      <w:r w:rsidRPr="00D0257F">
        <w:rPr>
          <w:rFonts w:ascii="Tahoma" w:hAnsi="Tahoma" w:cs="B Zar"/>
          <w:sz w:val="28"/>
          <w:szCs w:val="28"/>
          <w:rtl/>
          <w:lang w:bidi="fa-IR"/>
        </w:rPr>
        <w:t xml:space="preserve">، کارت هاي اعتباري ) ، پيشرفت هاي برجسته در عرصه پزشکي ، صرفا" نمونه هائي اندک در اين زمينه مي باشد . </w:t>
      </w:r>
      <w:r w:rsidRPr="00D0257F">
        <w:rPr>
          <w:rFonts w:ascii="Tahoma" w:hAnsi="Tahoma" w:cs="B Zar"/>
          <w:sz w:val="28"/>
          <w:szCs w:val="28"/>
          <w:rtl/>
          <w:lang w:bidi="fa-IR"/>
        </w:rPr>
        <w:br/>
        <w:t>اجازه دهيد به منظور آشنائي با جايگاه کامپيوتر در زندگي انسان عصر حاضر و اهميت امنيت اطلاعات ، اين پرسش را مطرح نمائيم که در طي يک روز چه ميزان با کامپيوتر درگير هستيد و چه حجمي از اطلاعات شخصي شما بر روي کامپيوتر خود و يا ساير کامپيوترهاي ديگر ، ذخيره شده است ؟ پاسخ به سوال فوق،جايگاه کامپيوتر و اهميت ايمن سازي اطلاعات در عصر اطلاعات را به خوبي مشخص خواهد کرد .</w:t>
      </w:r>
    </w:p>
    <w:p w:rsidR="001360F8" w:rsidRPr="00D0257F" w:rsidRDefault="001360F8" w:rsidP="00D0257F">
      <w:pPr>
        <w:pStyle w:val="NormalWeb"/>
        <w:bidi/>
        <w:spacing w:before="0" w:beforeAutospacing="0" w:line="336" w:lineRule="auto"/>
        <w:ind w:left="60" w:right="30"/>
        <w:contextualSpacing/>
        <w:jc w:val="lowKashida"/>
        <w:rPr>
          <w:rFonts w:ascii="Tahoma" w:hAnsi="Tahoma" w:cs="B Zar"/>
          <w:b/>
          <w:bCs/>
          <w:sz w:val="28"/>
          <w:szCs w:val="28"/>
          <w:rtl/>
        </w:rPr>
      </w:pPr>
      <w:r w:rsidRPr="00D0257F">
        <w:rPr>
          <w:rFonts w:ascii="Tahoma" w:hAnsi="Tahoma" w:cs="B Zar"/>
          <w:b/>
          <w:bCs/>
          <w:sz w:val="28"/>
          <w:szCs w:val="28"/>
          <w:rtl/>
          <w:lang w:bidi="fa-IR"/>
        </w:rPr>
        <w:t>امنيت در اينترنت</w:t>
      </w:r>
      <w:r w:rsidRPr="00D0257F">
        <w:rPr>
          <w:rFonts w:ascii="Tahoma" w:hAnsi="Tahoma" w:cs="Titr"/>
          <w:b/>
          <w:bCs/>
          <w:sz w:val="28"/>
          <w:szCs w:val="28"/>
          <w:rtl/>
          <w:lang w:bidi="fa-IR"/>
        </w:rPr>
        <w:t> </w:t>
      </w:r>
      <w:r w:rsidRPr="00D0257F">
        <w:rPr>
          <w:rFonts w:ascii="Tahoma" w:hAnsi="Tahoma" w:cs="B Zar"/>
          <w:b/>
          <w:bCs/>
          <w:sz w:val="28"/>
          <w:szCs w:val="28"/>
          <w:rtl/>
          <w:lang w:bidi="fa-IR"/>
        </w:rPr>
        <w:t>، حفا</w:t>
      </w:r>
      <w:r w:rsidRPr="00D0257F">
        <w:rPr>
          <w:rFonts w:ascii="Tahoma" w:hAnsi="Tahoma" w:cs="B Zar" w:hint="cs"/>
          <w:b/>
          <w:bCs/>
          <w:sz w:val="28"/>
          <w:szCs w:val="28"/>
          <w:rtl/>
          <w:lang w:bidi="fa-IR"/>
        </w:rPr>
        <w:t>ظ</w:t>
      </w:r>
      <w:r w:rsidRPr="00D0257F">
        <w:rPr>
          <w:rFonts w:ascii="Tahoma" w:hAnsi="Tahoma" w:cs="B Zar"/>
          <w:b/>
          <w:bCs/>
          <w:sz w:val="28"/>
          <w:szCs w:val="28"/>
          <w:rtl/>
          <w:lang w:bidi="fa-IR"/>
        </w:rPr>
        <w:t xml:space="preserve">ت از اطلاعات با استناد به سه اصل اساسي زير است </w:t>
      </w:r>
    </w:p>
    <w:p w:rsidR="001360F8" w:rsidRPr="00D0257F" w:rsidRDefault="001360F8" w:rsidP="00D0257F">
      <w:pPr>
        <w:spacing w:before="100" w:beforeAutospacing="1" w:after="100" w:line="336" w:lineRule="auto"/>
        <w:ind w:left="360"/>
        <w:contextualSpacing/>
        <w:jc w:val="lowKashida"/>
        <w:rPr>
          <w:rFonts w:ascii="Tahoma" w:hAnsi="Tahoma" w:cs="B Zar"/>
          <w:sz w:val="28"/>
          <w:szCs w:val="28"/>
          <w:rtl/>
        </w:rPr>
      </w:pPr>
      <w:r w:rsidRPr="00D0257F">
        <w:rPr>
          <w:rFonts w:cs="B Zar" w:hint="cs"/>
          <w:sz w:val="28"/>
          <w:szCs w:val="28"/>
          <w:rtl/>
        </w:rPr>
        <w:t>1)</w:t>
      </w:r>
      <w:r w:rsidRPr="00D0257F">
        <w:rPr>
          <w:rFonts w:ascii="Tahoma" w:hAnsi="Tahoma" w:cs="B Zar" w:hint="cs"/>
          <w:sz w:val="28"/>
          <w:szCs w:val="28"/>
          <w:rtl/>
          <w:lang w:bidi="fa-IR"/>
        </w:rPr>
        <w:t xml:space="preserve"> </w:t>
      </w:r>
      <w:r w:rsidRPr="00D0257F">
        <w:rPr>
          <w:rFonts w:ascii="Tahoma" w:hAnsi="Tahoma" w:cs="B Zar"/>
          <w:sz w:val="28"/>
          <w:szCs w:val="28"/>
          <w:rtl/>
          <w:lang w:bidi="fa-IR"/>
        </w:rPr>
        <w:t xml:space="preserve">نحوه </w:t>
      </w:r>
      <w:r w:rsidRPr="00D0257F">
        <w:rPr>
          <w:rFonts w:ascii="Tahoma" w:hAnsi="Tahoma" w:cs="Nazanin"/>
          <w:sz w:val="28"/>
          <w:szCs w:val="28"/>
          <w:rtl/>
          <w:lang w:bidi="fa-IR"/>
        </w:rPr>
        <w:t> </w:t>
      </w:r>
      <w:r w:rsidRPr="00D0257F">
        <w:rPr>
          <w:rFonts w:ascii="Tahoma" w:hAnsi="Tahoma" w:cs="B Zar"/>
          <w:sz w:val="28"/>
          <w:szCs w:val="28"/>
          <w:rtl/>
          <w:lang w:bidi="fa-IR"/>
        </w:rPr>
        <w:t xml:space="preserve">پيشگيري از بروز يک تهاجم </w:t>
      </w:r>
    </w:p>
    <w:p w:rsidR="001360F8" w:rsidRPr="00D0257F" w:rsidRDefault="001360F8" w:rsidP="00D0257F">
      <w:pPr>
        <w:spacing w:before="100" w:beforeAutospacing="1" w:after="100" w:afterAutospacing="1" w:line="336" w:lineRule="auto"/>
        <w:ind w:left="360"/>
        <w:contextualSpacing/>
        <w:jc w:val="lowKashida"/>
        <w:rPr>
          <w:rFonts w:ascii="Tahoma" w:hAnsi="Tahoma" w:cs="B Zar"/>
          <w:sz w:val="28"/>
          <w:szCs w:val="28"/>
          <w:rtl/>
        </w:rPr>
      </w:pPr>
      <w:r w:rsidRPr="00D0257F">
        <w:rPr>
          <w:rFonts w:cs="B Zar" w:hint="cs"/>
          <w:sz w:val="28"/>
          <w:szCs w:val="28"/>
          <w:rtl/>
        </w:rPr>
        <w:t>2</w:t>
      </w:r>
      <w:r w:rsidRPr="00D0257F">
        <w:rPr>
          <w:rFonts w:ascii="Tahoma" w:hAnsi="Tahoma" w:cs="B Zar" w:hint="cs"/>
          <w:sz w:val="28"/>
          <w:szCs w:val="28"/>
          <w:rtl/>
          <w:lang w:bidi="fa-IR"/>
        </w:rPr>
        <w:t xml:space="preserve">) </w:t>
      </w:r>
      <w:r w:rsidRPr="00D0257F">
        <w:rPr>
          <w:rFonts w:ascii="Tahoma" w:hAnsi="Tahoma" w:cs="B Zar"/>
          <w:sz w:val="28"/>
          <w:szCs w:val="28"/>
          <w:rtl/>
          <w:lang w:bidi="fa-IR"/>
        </w:rPr>
        <w:t>نحوه تشخيص يک تهاجم</w:t>
      </w:r>
      <w:r w:rsidRPr="00D0257F">
        <w:rPr>
          <w:rFonts w:ascii="Tahoma" w:hAnsi="Tahoma" w:cs="B Zar"/>
          <w:sz w:val="28"/>
          <w:szCs w:val="28"/>
          <w:rtl/>
        </w:rPr>
        <w:t xml:space="preserve"> </w:t>
      </w:r>
    </w:p>
    <w:p w:rsidR="001360F8" w:rsidRPr="00D0257F" w:rsidRDefault="001360F8" w:rsidP="00D0257F">
      <w:pPr>
        <w:spacing w:before="100" w:beforeAutospacing="1" w:after="100" w:afterAutospacing="1" w:line="336" w:lineRule="auto"/>
        <w:ind w:left="360"/>
        <w:contextualSpacing/>
        <w:jc w:val="lowKashida"/>
        <w:rPr>
          <w:rFonts w:ascii="Tahoma" w:hAnsi="Tahoma" w:cs="B Zar"/>
          <w:sz w:val="28"/>
          <w:szCs w:val="28"/>
          <w:rtl/>
        </w:rPr>
      </w:pPr>
      <w:r w:rsidRPr="00D0257F">
        <w:rPr>
          <w:rFonts w:cs="B Zar" w:hint="cs"/>
          <w:sz w:val="28"/>
          <w:szCs w:val="28"/>
          <w:rtl/>
        </w:rPr>
        <w:t>3</w:t>
      </w:r>
      <w:r w:rsidRPr="00D0257F">
        <w:rPr>
          <w:rFonts w:ascii="Tahoma" w:hAnsi="Tahoma" w:cs="B Zar" w:hint="cs"/>
          <w:sz w:val="28"/>
          <w:szCs w:val="28"/>
          <w:rtl/>
          <w:lang w:bidi="fa-IR"/>
        </w:rPr>
        <w:t xml:space="preserve">) </w:t>
      </w:r>
      <w:r w:rsidRPr="00D0257F">
        <w:rPr>
          <w:rFonts w:ascii="Tahoma" w:hAnsi="Tahoma" w:cs="B Zar"/>
          <w:sz w:val="28"/>
          <w:szCs w:val="28"/>
          <w:rtl/>
          <w:lang w:bidi="fa-IR"/>
        </w:rPr>
        <w:t xml:space="preserve">نحوه برخورد با حملات </w:t>
      </w:r>
    </w:p>
    <w:p w:rsidR="001360F8" w:rsidRPr="00D0257F" w:rsidRDefault="001360F8" w:rsidP="00D0257F">
      <w:pPr>
        <w:spacing w:before="100" w:beforeAutospacing="1" w:after="100" w:afterAutospacing="1" w:line="336" w:lineRule="auto"/>
        <w:ind w:left="360"/>
        <w:contextualSpacing/>
        <w:jc w:val="lowKashida"/>
        <w:rPr>
          <w:rFonts w:ascii="Tahoma" w:hAnsi="Tahoma" w:cs="B Zar"/>
          <w:sz w:val="28"/>
          <w:szCs w:val="28"/>
          <w:rtl/>
        </w:rPr>
      </w:pPr>
    </w:p>
    <w:p w:rsidR="001360F8" w:rsidRPr="00D0257F" w:rsidRDefault="001360F8" w:rsidP="00D0257F">
      <w:pPr>
        <w:spacing w:before="100" w:beforeAutospacing="1" w:after="100" w:afterAutospacing="1" w:line="336" w:lineRule="auto"/>
        <w:ind w:left="360"/>
        <w:contextualSpacing/>
        <w:jc w:val="lowKashida"/>
        <w:rPr>
          <w:rFonts w:ascii="Tahoma" w:hAnsi="Tahoma" w:cs="B Zar"/>
          <w:sz w:val="28"/>
          <w:szCs w:val="28"/>
          <w:rtl/>
        </w:rPr>
      </w:pPr>
    </w:p>
    <w:p w:rsidR="001360F8" w:rsidRPr="00D0257F" w:rsidRDefault="001360F8" w:rsidP="00D0257F">
      <w:pPr>
        <w:spacing w:before="100" w:beforeAutospacing="1" w:after="100" w:afterAutospacing="1" w:line="336" w:lineRule="auto"/>
        <w:ind w:left="360"/>
        <w:contextualSpacing/>
        <w:jc w:val="lowKashida"/>
        <w:rPr>
          <w:rFonts w:ascii="Tahoma" w:hAnsi="Tahoma" w:cs="B Zar"/>
          <w:sz w:val="28"/>
          <w:szCs w:val="28"/>
          <w:rtl/>
        </w:rPr>
      </w:pPr>
    </w:p>
    <w:p w:rsidR="001360F8" w:rsidRPr="00D0257F" w:rsidRDefault="001360F8" w:rsidP="00D0257F">
      <w:pPr>
        <w:pStyle w:val="NormalWeb"/>
        <w:bidi/>
        <w:spacing w:line="336" w:lineRule="auto"/>
        <w:ind w:left="60" w:right="30"/>
        <w:contextualSpacing/>
        <w:jc w:val="lowKashida"/>
        <w:rPr>
          <w:rFonts w:ascii="Tahoma" w:hAnsi="Tahoma" w:cs="B Zar"/>
          <w:b/>
          <w:bCs/>
          <w:sz w:val="28"/>
          <w:szCs w:val="28"/>
          <w:rtl/>
          <w:lang w:bidi="fa-IR"/>
        </w:rPr>
      </w:pPr>
      <w:r w:rsidRPr="00D0257F">
        <w:rPr>
          <w:rFonts w:ascii="Tahoma" w:hAnsi="Tahoma" w:cs="B Zar"/>
          <w:b/>
          <w:bCs/>
          <w:sz w:val="28"/>
          <w:szCs w:val="28"/>
          <w:rtl/>
          <w:lang w:bidi="fa-IR"/>
        </w:rPr>
        <w:t xml:space="preserve">انواع تهديدات </w:t>
      </w:r>
    </w:p>
    <w:p w:rsidR="001360F8" w:rsidRPr="00D0257F" w:rsidRDefault="001360F8" w:rsidP="00D0257F">
      <w:pPr>
        <w:pStyle w:val="NormalWeb"/>
        <w:bidi/>
        <w:spacing w:after="0" w:afterAutospacing="0" w:line="336" w:lineRule="auto"/>
        <w:ind w:left="60" w:right="30"/>
        <w:contextualSpacing/>
        <w:jc w:val="lowKashida"/>
        <w:rPr>
          <w:rFonts w:ascii="Tahoma" w:hAnsi="Tahoma" w:cs="B Zar"/>
          <w:sz w:val="28"/>
          <w:szCs w:val="28"/>
          <w:rtl/>
        </w:rPr>
      </w:pPr>
      <w:r w:rsidRPr="00D0257F">
        <w:rPr>
          <w:rFonts w:ascii="Tahoma" w:hAnsi="Tahoma" w:cs="B Zar"/>
          <w:sz w:val="28"/>
          <w:szCs w:val="28"/>
          <w:rtl/>
          <w:lang w:bidi="fa-IR"/>
        </w:rPr>
        <w:t>اينترنت،عليرغم تمامي جنبه هاي مثبت داراي مجموعه اي گسترده از خطرات و تهديدات امنيتي است که برخي از آنان بسيار جدي و مهم بوده و برخي ديگر از</w:t>
      </w:r>
      <w:r w:rsidRPr="00D0257F">
        <w:rPr>
          <w:rFonts w:ascii="Tahoma" w:hAnsi="Tahoma" w:cs="Nazanin"/>
          <w:sz w:val="28"/>
          <w:szCs w:val="28"/>
          <w:rtl/>
          <w:lang w:bidi="fa-IR"/>
        </w:rPr>
        <w:t> </w:t>
      </w:r>
      <w:r w:rsidRPr="00D0257F">
        <w:rPr>
          <w:rFonts w:ascii="Tahoma" w:hAnsi="Tahoma" w:cs="B Zar"/>
          <w:sz w:val="28"/>
          <w:szCs w:val="28"/>
          <w:rtl/>
          <w:lang w:bidi="fa-IR"/>
        </w:rPr>
        <w:t xml:space="preserve"> اهميت کمتري برخوردار مي باشند :</w:t>
      </w:r>
      <w:r w:rsidRPr="00D0257F">
        <w:rPr>
          <w:rFonts w:ascii="Tahoma" w:hAnsi="Tahoma" w:cs="Nazanin"/>
          <w:sz w:val="28"/>
          <w:szCs w:val="28"/>
          <w:rtl/>
          <w:lang w:bidi="fa-IR"/>
        </w:rPr>
        <w:t> </w:t>
      </w:r>
      <w:r w:rsidRPr="00D0257F">
        <w:rPr>
          <w:rFonts w:ascii="Tahoma" w:hAnsi="Tahoma" w:cs="B Zar"/>
          <w:sz w:val="28"/>
          <w:szCs w:val="28"/>
          <w:rtl/>
          <w:lang w:bidi="fa-IR"/>
        </w:rPr>
        <w:t xml:space="preserve"> </w:t>
      </w:r>
    </w:p>
    <w:p w:rsidR="001360F8" w:rsidRPr="00D0257F" w:rsidRDefault="001360F8" w:rsidP="00D0257F">
      <w:pPr>
        <w:spacing w:before="100" w:after="100" w:afterAutospacing="1" w:line="336" w:lineRule="auto"/>
        <w:ind w:left="180"/>
        <w:contextualSpacing/>
        <w:jc w:val="lowKashida"/>
        <w:rPr>
          <w:rFonts w:ascii="Tahoma" w:hAnsi="Tahoma" w:cs="B Zar"/>
          <w:sz w:val="28"/>
          <w:szCs w:val="28"/>
          <w:rtl/>
        </w:rPr>
      </w:pPr>
      <w:r w:rsidRPr="00D0257F">
        <w:rPr>
          <w:rFonts w:cs="B Zar" w:hint="cs"/>
          <w:sz w:val="28"/>
          <w:szCs w:val="28"/>
          <w:rtl/>
        </w:rPr>
        <w:t>1)</w:t>
      </w:r>
      <w:r w:rsidRPr="00D0257F">
        <w:rPr>
          <w:rFonts w:ascii="Tahoma" w:hAnsi="Tahoma" w:cs="B Zar" w:hint="cs"/>
          <w:sz w:val="28"/>
          <w:szCs w:val="28"/>
          <w:rtl/>
          <w:lang w:bidi="fa-IR"/>
        </w:rPr>
        <w:t xml:space="preserve"> </w:t>
      </w:r>
      <w:r w:rsidRPr="00D0257F">
        <w:rPr>
          <w:rFonts w:ascii="Tahoma" w:hAnsi="Tahoma" w:cs="B Zar"/>
          <w:sz w:val="28"/>
          <w:szCs w:val="28"/>
          <w:rtl/>
          <w:lang w:bidi="fa-IR"/>
        </w:rPr>
        <w:t>عملکرد ويروس هاي کامپيوتري که منجر به حذف اطلاعات موجود بر روي يک کامپيوتر شود</w:t>
      </w:r>
      <w:r w:rsidRPr="00D0257F">
        <w:rPr>
          <w:rFonts w:ascii="Tahoma" w:hAnsi="Tahoma" w:cs="B Zar" w:hint="cs"/>
          <w:sz w:val="28"/>
          <w:szCs w:val="28"/>
          <w:rtl/>
          <w:lang w:bidi="fa-IR"/>
        </w:rPr>
        <w:t>.</w:t>
      </w:r>
      <w:r w:rsidRPr="00D0257F">
        <w:rPr>
          <w:rFonts w:ascii="Tahoma" w:hAnsi="Tahoma" w:cs="B Zar"/>
          <w:sz w:val="28"/>
          <w:szCs w:val="28"/>
          <w:rtl/>
          <w:lang w:bidi="fa-IR"/>
        </w:rPr>
        <w:t xml:space="preserve"> </w:t>
      </w:r>
    </w:p>
    <w:p w:rsidR="001360F8" w:rsidRPr="00D0257F" w:rsidRDefault="001360F8" w:rsidP="00D0257F">
      <w:pPr>
        <w:spacing w:before="100" w:beforeAutospacing="1" w:after="100" w:afterAutospacing="1" w:line="336" w:lineRule="auto"/>
        <w:ind w:left="180"/>
        <w:contextualSpacing/>
        <w:jc w:val="lowKashida"/>
        <w:rPr>
          <w:rFonts w:ascii="Tahoma" w:hAnsi="Tahoma" w:cs="B Zar"/>
          <w:sz w:val="28"/>
          <w:szCs w:val="28"/>
          <w:rtl/>
        </w:rPr>
      </w:pPr>
      <w:r w:rsidRPr="00D0257F">
        <w:rPr>
          <w:rFonts w:cs="B Zar" w:hint="cs"/>
          <w:sz w:val="28"/>
          <w:szCs w:val="28"/>
          <w:rtl/>
        </w:rPr>
        <w:lastRenderedPageBreak/>
        <w:t>2)</w:t>
      </w:r>
      <w:r w:rsidRPr="00D0257F">
        <w:rPr>
          <w:rFonts w:ascii="Tahoma" w:hAnsi="Tahoma" w:cs="B Zar" w:hint="cs"/>
          <w:sz w:val="28"/>
          <w:szCs w:val="28"/>
          <w:rtl/>
          <w:lang w:bidi="fa-IR"/>
        </w:rPr>
        <w:t xml:space="preserve"> </w:t>
      </w:r>
      <w:r w:rsidRPr="00D0257F">
        <w:rPr>
          <w:rFonts w:ascii="Tahoma" w:hAnsi="Tahoma" w:cs="B Zar"/>
          <w:sz w:val="28"/>
          <w:szCs w:val="28"/>
          <w:rtl/>
          <w:lang w:bidi="fa-IR"/>
        </w:rPr>
        <w:t xml:space="preserve">نفوذ افراد غير مجاز به کامپيوتر شما و تغيير فايل ها </w:t>
      </w:r>
    </w:p>
    <w:p w:rsidR="001360F8" w:rsidRPr="00D0257F" w:rsidRDefault="001360F8" w:rsidP="00D0257F">
      <w:pPr>
        <w:spacing w:before="100" w:beforeAutospacing="1" w:after="100" w:afterAutospacing="1" w:line="336" w:lineRule="auto"/>
        <w:ind w:left="180"/>
        <w:contextualSpacing/>
        <w:jc w:val="lowKashida"/>
        <w:rPr>
          <w:rFonts w:ascii="Tahoma" w:hAnsi="Tahoma" w:cs="B Zar"/>
          <w:sz w:val="28"/>
          <w:szCs w:val="28"/>
          <w:rtl/>
        </w:rPr>
      </w:pPr>
      <w:r w:rsidRPr="00D0257F">
        <w:rPr>
          <w:rFonts w:cs="B Zar" w:hint="cs"/>
          <w:sz w:val="28"/>
          <w:szCs w:val="28"/>
          <w:rtl/>
        </w:rPr>
        <w:t>3)</w:t>
      </w:r>
      <w:r w:rsidRPr="00D0257F">
        <w:rPr>
          <w:rFonts w:ascii="Tahoma" w:hAnsi="Tahoma" w:cs="B Zar" w:hint="cs"/>
          <w:sz w:val="28"/>
          <w:szCs w:val="28"/>
          <w:rtl/>
          <w:lang w:bidi="fa-IR"/>
        </w:rPr>
        <w:t xml:space="preserve"> </w:t>
      </w:r>
      <w:r w:rsidRPr="00D0257F">
        <w:rPr>
          <w:rFonts w:ascii="Tahoma" w:hAnsi="Tahoma" w:cs="B Zar"/>
          <w:sz w:val="28"/>
          <w:szCs w:val="28"/>
          <w:rtl/>
          <w:lang w:bidi="fa-IR"/>
        </w:rPr>
        <w:t xml:space="preserve">استفاده از کامپيوتر شما براي تهاجم عليه ديگران </w:t>
      </w:r>
    </w:p>
    <w:p w:rsidR="001360F8" w:rsidRPr="00D0257F" w:rsidRDefault="001360F8" w:rsidP="00D0257F">
      <w:pPr>
        <w:spacing w:before="100" w:beforeAutospacing="1" w:after="100" w:line="336" w:lineRule="auto"/>
        <w:ind w:left="180"/>
        <w:contextualSpacing/>
        <w:jc w:val="lowKashida"/>
        <w:rPr>
          <w:rFonts w:ascii="Tahoma" w:hAnsi="Tahoma" w:cs="B Zar"/>
          <w:sz w:val="28"/>
          <w:szCs w:val="28"/>
          <w:rtl/>
        </w:rPr>
      </w:pPr>
      <w:r w:rsidRPr="00D0257F">
        <w:rPr>
          <w:rFonts w:cs="B Zar" w:hint="cs"/>
          <w:sz w:val="28"/>
          <w:szCs w:val="28"/>
          <w:rtl/>
        </w:rPr>
        <w:t>4)</w:t>
      </w:r>
      <w:r w:rsidRPr="00D0257F">
        <w:rPr>
          <w:rFonts w:ascii="Tahoma" w:hAnsi="Tahoma" w:cs="B Zar" w:hint="cs"/>
          <w:sz w:val="28"/>
          <w:szCs w:val="28"/>
          <w:rtl/>
          <w:lang w:bidi="fa-IR"/>
        </w:rPr>
        <w:t xml:space="preserve"> </w:t>
      </w:r>
      <w:r w:rsidRPr="00D0257F">
        <w:rPr>
          <w:rFonts w:ascii="Tahoma" w:hAnsi="Tahoma" w:cs="B Zar"/>
          <w:sz w:val="28"/>
          <w:szCs w:val="28"/>
          <w:rtl/>
          <w:lang w:bidi="fa-IR"/>
        </w:rPr>
        <w:t xml:space="preserve">سرقت اطلاعات حساس نظير شماره کارت اعتباري و خريد غير مجاز با استفاده از آن با رعايت برخي نکات مي توان احتمال بروز و يا موفقيت اين نوع از حملات را به حداقل مقدار خود رساند . </w:t>
      </w:r>
    </w:p>
    <w:p w:rsidR="001360F8" w:rsidRPr="00D0257F" w:rsidRDefault="001360F8" w:rsidP="00D0257F">
      <w:pPr>
        <w:pStyle w:val="NormalWeb"/>
        <w:bidi/>
        <w:spacing w:before="0" w:beforeAutospacing="0" w:line="336" w:lineRule="auto"/>
        <w:ind w:left="60" w:right="30"/>
        <w:contextualSpacing/>
        <w:jc w:val="lowKashida"/>
        <w:rPr>
          <w:rFonts w:ascii="Tahoma" w:hAnsi="Tahoma" w:cs="B Zar"/>
          <w:b/>
          <w:bCs/>
          <w:sz w:val="28"/>
          <w:szCs w:val="28"/>
          <w:rtl/>
          <w:lang w:bidi="fa-IR"/>
        </w:rPr>
      </w:pPr>
      <w:r w:rsidRPr="00D0257F">
        <w:rPr>
          <w:rFonts w:ascii="Tahoma" w:hAnsi="Tahoma" w:cs="B Zar"/>
          <w:b/>
          <w:bCs/>
          <w:sz w:val="28"/>
          <w:szCs w:val="28"/>
          <w:rtl/>
          <w:lang w:bidi="fa-IR"/>
        </w:rPr>
        <w:t>نحوه حفاظت</w:t>
      </w:r>
    </w:p>
    <w:p w:rsidR="001360F8" w:rsidRPr="00D0257F" w:rsidRDefault="001360F8" w:rsidP="00D0257F">
      <w:pPr>
        <w:pStyle w:val="NormalWeb"/>
        <w:bidi/>
        <w:spacing w:before="0" w:beforeAutospacing="0" w:after="0" w:afterAutospacing="0" w:line="336" w:lineRule="auto"/>
        <w:ind w:left="60" w:right="30"/>
        <w:contextualSpacing/>
        <w:jc w:val="lowKashida"/>
        <w:rPr>
          <w:rFonts w:ascii="Tahoma" w:hAnsi="Tahoma" w:cs="B Zar"/>
          <w:sz w:val="28"/>
          <w:szCs w:val="28"/>
          <w:rtl/>
        </w:rPr>
      </w:pPr>
      <w:r w:rsidRPr="00D0257F">
        <w:rPr>
          <w:rFonts w:ascii="Tahoma" w:hAnsi="Tahoma" w:cs="B Zar"/>
          <w:sz w:val="28"/>
          <w:szCs w:val="28"/>
          <w:rtl/>
          <w:lang w:bidi="fa-IR"/>
        </w:rPr>
        <w:t>اولين مرحله به منظور حفاظت و ايمن سازي اطلاعات ، شناخت تهديدات و آگاهي لازم در خصوص برخي مفاهيم اوليه در خصوص</w:t>
      </w:r>
      <w:r w:rsidRPr="00D0257F">
        <w:rPr>
          <w:rFonts w:ascii="Tahoma" w:hAnsi="Tahoma" w:cs="Nazanin"/>
          <w:sz w:val="28"/>
          <w:szCs w:val="28"/>
          <w:rtl/>
          <w:lang w:bidi="fa-IR"/>
        </w:rPr>
        <w:t> </w:t>
      </w:r>
      <w:r w:rsidRPr="00D0257F">
        <w:rPr>
          <w:rFonts w:ascii="Tahoma" w:hAnsi="Tahoma" w:cs="B Zar"/>
          <w:sz w:val="28"/>
          <w:szCs w:val="28"/>
          <w:rtl/>
          <w:lang w:bidi="fa-IR"/>
        </w:rPr>
        <w:t xml:space="preserve"> ايمن سازي اطلاعات است . </w:t>
      </w:r>
    </w:p>
    <w:p w:rsidR="001360F8" w:rsidRPr="00D0257F" w:rsidRDefault="001360F8" w:rsidP="00D0257F">
      <w:pPr>
        <w:pStyle w:val="NormalWeb"/>
        <w:bidi/>
        <w:spacing w:before="0" w:beforeAutospacing="0" w:after="0" w:afterAutospacing="0" w:line="336" w:lineRule="auto"/>
        <w:ind w:left="-2"/>
        <w:contextualSpacing/>
        <w:jc w:val="lowKashida"/>
        <w:rPr>
          <w:rFonts w:ascii="Tahoma" w:hAnsi="Tahoma" w:cs="B Zar"/>
          <w:sz w:val="28"/>
          <w:szCs w:val="28"/>
          <w:rtl/>
        </w:rPr>
      </w:pPr>
      <w:r w:rsidRPr="00D0257F">
        <w:rPr>
          <w:rFonts w:cs="B Zar" w:hint="cs"/>
          <w:sz w:val="28"/>
          <w:szCs w:val="28"/>
          <w:rtl/>
        </w:rPr>
        <w:t>1</w:t>
      </w:r>
      <w:r w:rsidRPr="00D0257F">
        <w:rPr>
          <w:rFonts w:ascii="Tahoma" w:hAnsi="Tahoma" w:cs="B Zar" w:hint="cs"/>
          <w:b/>
          <w:bCs/>
          <w:sz w:val="28"/>
          <w:szCs w:val="28"/>
          <w:rtl/>
          <w:lang w:bidi="fa-IR"/>
        </w:rPr>
        <w:t xml:space="preserve">) </w:t>
      </w:r>
      <w:r w:rsidRPr="00D0257F">
        <w:rPr>
          <w:rFonts w:cs="B Zar"/>
          <w:b/>
          <w:bCs/>
          <w:sz w:val="28"/>
          <w:szCs w:val="28"/>
        </w:rPr>
        <w:t>Hacker</w:t>
      </w:r>
      <w:r w:rsidRPr="00D0257F">
        <w:rPr>
          <w:rFonts w:ascii="Tahoma" w:hAnsi="Tahoma" w:cs="B Zar"/>
          <w:b/>
          <w:bCs/>
          <w:sz w:val="28"/>
          <w:szCs w:val="28"/>
          <w:rtl/>
        </w:rPr>
        <w:t xml:space="preserve"> ,</w:t>
      </w:r>
      <w:r w:rsidRPr="00D0257F">
        <w:rPr>
          <w:rFonts w:cs="B Zar"/>
          <w:b/>
          <w:bCs/>
          <w:sz w:val="28"/>
          <w:szCs w:val="28"/>
        </w:rPr>
        <w:t>attacker</w:t>
      </w:r>
      <w:r w:rsidRPr="00D0257F">
        <w:rPr>
          <w:rFonts w:ascii="Tahoma" w:hAnsi="Tahoma" w:cs="B Zar"/>
          <w:b/>
          <w:bCs/>
          <w:sz w:val="28"/>
          <w:szCs w:val="28"/>
          <w:rtl/>
          <w:lang w:bidi="fa-IR"/>
        </w:rPr>
        <w:t xml:space="preserve"> و يا </w:t>
      </w:r>
      <w:r w:rsidRPr="00D0257F">
        <w:rPr>
          <w:rFonts w:cs="B Zar"/>
          <w:b/>
          <w:bCs/>
          <w:sz w:val="28"/>
          <w:szCs w:val="28"/>
        </w:rPr>
        <w:t>Inruder</w:t>
      </w:r>
      <w:r w:rsidRPr="00D0257F">
        <w:rPr>
          <w:rFonts w:ascii="Tahoma" w:hAnsi="Tahoma" w:cs="B Zar"/>
          <w:b/>
          <w:bCs/>
          <w:sz w:val="28"/>
          <w:szCs w:val="28"/>
          <w:rtl/>
          <w:lang w:bidi="fa-IR"/>
        </w:rPr>
        <w:t xml:space="preserve"> </w:t>
      </w:r>
      <w:r w:rsidRPr="00D0257F">
        <w:rPr>
          <w:rFonts w:ascii="Tahoma" w:hAnsi="Tahoma" w:cs="B Zar"/>
          <w:sz w:val="28"/>
          <w:szCs w:val="28"/>
          <w:rtl/>
          <w:lang w:bidi="fa-IR"/>
        </w:rPr>
        <w:t>. اسامي فوق به افرادي که همواره در صدد</w:t>
      </w:r>
      <w:r w:rsidRPr="00D0257F">
        <w:rPr>
          <w:rFonts w:ascii="Tahoma" w:hAnsi="Tahoma" w:cs="Nazanin"/>
          <w:sz w:val="28"/>
          <w:szCs w:val="28"/>
          <w:rtl/>
          <w:lang w:bidi="fa-IR"/>
        </w:rPr>
        <w:t> </w:t>
      </w:r>
      <w:r w:rsidRPr="00D0257F">
        <w:rPr>
          <w:rFonts w:ascii="Tahoma" w:hAnsi="Tahoma" w:cs="B Zar"/>
          <w:sz w:val="28"/>
          <w:szCs w:val="28"/>
          <w:rtl/>
          <w:lang w:bidi="fa-IR"/>
        </w:rPr>
        <w:t xml:space="preserve"> استفاده از نقاط ضعف و آسيب پذير موجود در نرم افزارها</w:t>
      </w:r>
      <w:r w:rsidRPr="00D0257F">
        <w:rPr>
          <w:rFonts w:ascii="Tahoma" w:hAnsi="Tahoma" w:cs="Nazanin"/>
          <w:sz w:val="28"/>
          <w:szCs w:val="28"/>
          <w:rtl/>
          <w:lang w:bidi="fa-IR"/>
        </w:rPr>
        <w:t> </w:t>
      </w:r>
      <w:r w:rsidRPr="00D0257F">
        <w:rPr>
          <w:rFonts w:ascii="Tahoma" w:hAnsi="Tahoma" w:cs="B Zar"/>
          <w:sz w:val="28"/>
          <w:szCs w:val="28"/>
          <w:rtl/>
          <w:lang w:bidi="fa-IR"/>
        </w:rPr>
        <w:t xml:space="preserve"> مي باشند ، اطلاق مي گردد . با اين که در برخي حالات ممکن است افراد فوق اهداف غير مخربي را نداشته</w:t>
      </w:r>
      <w:r w:rsidRPr="00D0257F">
        <w:rPr>
          <w:rFonts w:ascii="Tahoma" w:hAnsi="Tahoma" w:cs="Nazanin"/>
          <w:sz w:val="28"/>
          <w:szCs w:val="28"/>
          <w:rtl/>
          <w:lang w:bidi="fa-IR"/>
        </w:rPr>
        <w:t> </w:t>
      </w:r>
      <w:r w:rsidRPr="00D0257F">
        <w:rPr>
          <w:rFonts w:ascii="Tahoma" w:hAnsi="Tahoma" w:cs="B Zar"/>
          <w:sz w:val="28"/>
          <w:szCs w:val="28"/>
          <w:rtl/>
          <w:lang w:bidi="fa-IR"/>
        </w:rPr>
        <w:t xml:space="preserve">و انگيزه آنان صرفا" کنجکاوي باشد، ماحصل عمليات آنان مي تواند اثرات جانبي منفي را به دنبال داشته باشد . </w:t>
      </w:r>
    </w:p>
    <w:p w:rsidR="001360F8" w:rsidRPr="00D0257F" w:rsidRDefault="001360F8" w:rsidP="00D0257F">
      <w:pPr>
        <w:pStyle w:val="NormalWeb"/>
        <w:bidi/>
        <w:spacing w:before="0" w:beforeAutospacing="0" w:after="0" w:afterAutospacing="0" w:line="336" w:lineRule="auto"/>
        <w:ind w:left="-2"/>
        <w:contextualSpacing/>
        <w:jc w:val="lowKashida"/>
        <w:rPr>
          <w:rFonts w:ascii="Tahoma" w:hAnsi="Tahoma" w:cs="B Zar"/>
          <w:sz w:val="28"/>
          <w:szCs w:val="28"/>
          <w:rtl/>
        </w:rPr>
      </w:pPr>
      <w:r w:rsidRPr="00D0257F">
        <w:rPr>
          <w:rFonts w:cs="B Zar" w:hint="cs"/>
          <w:sz w:val="28"/>
          <w:szCs w:val="28"/>
          <w:rtl/>
        </w:rPr>
        <w:t>2</w:t>
      </w:r>
      <w:r w:rsidRPr="00D0257F">
        <w:rPr>
          <w:rFonts w:ascii="Tahoma" w:hAnsi="Tahoma" w:cs="B Zar" w:hint="cs"/>
          <w:b/>
          <w:bCs/>
          <w:sz w:val="28"/>
          <w:szCs w:val="28"/>
          <w:rtl/>
          <w:lang w:bidi="fa-IR"/>
        </w:rPr>
        <w:t xml:space="preserve">) </w:t>
      </w:r>
      <w:r w:rsidRPr="00D0257F">
        <w:rPr>
          <w:rFonts w:ascii="Tahoma" w:hAnsi="Tahoma" w:cs="B Zar"/>
          <w:b/>
          <w:bCs/>
          <w:sz w:val="28"/>
          <w:szCs w:val="28"/>
          <w:rtl/>
          <w:lang w:bidi="fa-IR"/>
        </w:rPr>
        <w:t>کد مخرب</w:t>
      </w:r>
      <w:r w:rsidRPr="00D0257F">
        <w:rPr>
          <w:rFonts w:ascii="Tahoma" w:hAnsi="Tahoma" w:cs="B Zar"/>
          <w:sz w:val="28"/>
          <w:szCs w:val="28"/>
          <w:rtl/>
          <w:lang w:bidi="fa-IR"/>
        </w:rPr>
        <w:t xml:space="preserve"> : اين نوع کدها شامل ويروس ها ، کرم ها و برنامه هاي تروجان ( </w:t>
      </w:r>
      <w:r w:rsidRPr="00D0257F">
        <w:rPr>
          <w:rFonts w:cs="B Zar"/>
          <w:sz w:val="28"/>
          <w:szCs w:val="28"/>
        </w:rPr>
        <w:t>Trojan</w:t>
      </w:r>
      <w:r w:rsidRPr="00D0257F">
        <w:rPr>
          <w:rFonts w:ascii="Tahoma" w:hAnsi="Tahoma" w:cs="B Zar"/>
          <w:sz w:val="28"/>
          <w:szCs w:val="28"/>
          <w:rtl/>
          <w:lang w:bidi="fa-IR"/>
        </w:rPr>
        <w:t xml:space="preserve"> ) بوده که هر يک از آنان داراي ويژگي هاي منحصر بفردي مي باشند </w:t>
      </w:r>
    </w:p>
    <w:p w:rsidR="001360F8" w:rsidRPr="00D0257F" w:rsidRDefault="001360F8" w:rsidP="00D0257F">
      <w:pPr>
        <w:pStyle w:val="NormalWeb"/>
        <w:bidi/>
        <w:spacing w:before="0" w:beforeAutospacing="0" w:after="0" w:afterAutospacing="0" w:line="336" w:lineRule="auto"/>
        <w:ind w:left="-2"/>
        <w:contextualSpacing/>
        <w:jc w:val="lowKashida"/>
        <w:rPr>
          <w:rFonts w:ascii="Tahoma" w:hAnsi="Tahoma" w:cs="B Zar"/>
          <w:sz w:val="28"/>
          <w:szCs w:val="28"/>
          <w:rtl/>
        </w:rPr>
      </w:pPr>
      <w:r w:rsidRPr="00D0257F">
        <w:rPr>
          <w:rFonts w:cs="B Zar" w:hint="cs"/>
          <w:sz w:val="28"/>
          <w:szCs w:val="28"/>
          <w:rtl/>
        </w:rPr>
        <w:t>3</w:t>
      </w:r>
      <w:r w:rsidRPr="00D0257F">
        <w:rPr>
          <w:rFonts w:ascii="Tahoma" w:hAnsi="Tahoma" w:cs="B Zar" w:hint="cs"/>
          <w:sz w:val="28"/>
          <w:szCs w:val="28"/>
          <w:rtl/>
        </w:rPr>
        <w:t xml:space="preserve">) </w:t>
      </w:r>
      <w:r w:rsidRPr="00D0257F">
        <w:rPr>
          <w:rFonts w:ascii="Tahoma" w:hAnsi="Tahoma" w:cs="B Zar"/>
          <w:b/>
          <w:bCs/>
          <w:sz w:val="28"/>
          <w:szCs w:val="28"/>
          <w:rtl/>
          <w:lang w:bidi="fa-IR"/>
        </w:rPr>
        <w:t>ويروس ها</w:t>
      </w:r>
      <w:r w:rsidRPr="00D0257F">
        <w:rPr>
          <w:rFonts w:ascii="Tahoma" w:hAnsi="Tahoma" w:cs="B Zar"/>
          <w:sz w:val="28"/>
          <w:szCs w:val="28"/>
          <w:rtl/>
          <w:lang w:bidi="fa-IR"/>
        </w:rPr>
        <w:t xml:space="preserve"> ، نوع خاصي از کدهاي مخرب مي باشند که شما را ملزم مي نمايند به منظور آلودگي سيستم ، عمليات خاصي را انجام دهيد . اين نوع از برنامه ها به منظور نيل به اهداف مخرب خود نيازمند ياري کاربران مي باشند . باز نمودن يک </w:t>
      </w:r>
      <w:r w:rsidRPr="00D0257F">
        <w:rPr>
          <w:rFonts w:cs="B Zar"/>
          <w:sz w:val="28"/>
          <w:szCs w:val="28"/>
          <w:rtl/>
          <w:lang w:bidi="fa-IR"/>
        </w:rPr>
        <w:t>فايل ضميمه</w:t>
      </w:r>
      <w:r w:rsidRPr="00D0257F">
        <w:rPr>
          <w:rFonts w:ascii="Tahoma" w:hAnsi="Tahoma" w:cs="B Zar"/>
          <w:sz w:val="28"/>
          <w:szCs w:val="28"/>
          <w:rtl/>
          <w:lang w:bidi="fa-IR"/>
        </w:rPr>
        <w:t xml:space="preserve"> همراه </w:t>
      </w:r>
      <w:hyperlink r:id="rId22" w:history="1">
        <w:r w:rsidRPr="00D0257F">
          <w:rPr>
            <w:rFonts w:cs="B Zar"/>
            <w:sz w:val="28"/>
            <w:szCs w:val="28"/>
          </w:rPr>
          <w:t>Email</w:t>
        </w:r>
        <w:r w:rsidRPr="00D0257F">
          <w:rPr>
            <w:rFonts w:cs="B Zar"/>
            <w:sz w:val="28"/>
            <w:szCs w:val="28"/>
            <w:rtl/>
          </w:rPr>
          <w:t xml:space="preserve"> </w:t>
        </w:r>
      </w:hyperlink>
      <w:r w:rsidRPr="00D0257F">
        <w:rPr>
          <w:rFonts w:ascii="Tahoma" w:hAnsi="Tahoma" w:cs="B Zar"/>
          <w:sz w:val="28"/>
          <w:szCs w:val="28"/>
          <w:rtl/>
          <w:lang w:bidi="fa-IR"/>
        </w:rPr>
        <w:t xml:space="preserve">و يا مشاهده يک </w:t>
      </w:r>
      <w:r w:rsidRPr="00D0257F">
        <w:rPr>
          <w:rFonts w:cs="B Zar"/>
          <w:sz w:val="28"/>
          <w:szCs w:val="28"/>
          <w:rtl/>
          <w:lang w:bidi="fa-IR"/>
        </w:rPr>
        <w:t>صفحه وب</w:t>
      </w:r>
      <w:r w:rsidRPr="00D0257F">
        <w:rPr>
          <w:rFonts w:ascii="Tahoma" w:hAnsi="Tahoma" w:cs="B Zar"/>
          <w:sz w:val="28"/>
          <w:szCs w:val="28"/>
          <w:rtl/>
          <w:lang w:bidi="fa-IR"/>
        </w:rPr>
        <w:t xml:space="preserve"> خاص ، نمونه هائي از همکاري کاربران در جهت گسترش اين نوع از کدهاي مخرب است . </w:t>
      </w:r>
    </w:p>
    <w:p w:rsidR="001360F8" w:rsidRPr="00D0257F" w:rsidRDefault="001360F8" w:rsidP="00D0257F">
      <w:pPr>
        <w:pStyle w:val="NormalWeb"/>
        <w:bidi/>
        <w:spacing w:before="0" w:beforeAutospacing="0" w:after="0" w:afterAutospacing="0" w:line="336" w:lineRule="auto"/>
        <w:ind w:left="-2"/>
        <w:contextualSpacing/>
        <w:jc w:val="lowKashida"/>
        <w:rPr>
          <w:rFonts w:ascii="Tahoma" w:hAnsi="Tahoma" w:cs="B Zar"/>
          <w:sz w:val="28"/>
          <w:szCs w:val="28"/>
          <w:rtl/>
        </w:rPr>
      </w:pPr>
      <w:r w:rsidRPr="00D0257F">
        <w:rPr>
          <w:rFonts w:cs="B Zar" w:hint="cs"/>
          <w:sz w:val="28"/>
          <w:szCs w:val="28"/>
          <w:rtl/>
        </w:rPr>
        <w:lastRenderedPageBreak/>
        <w:t>4</w:t>
      </w:r>
      <w:r w:rsidRPr="00D0257F">
        <w:rPr>
          <w:rFonts w:ascii="Tahoma" w:hAnsi="Tahoma" w:cs="B Zar" w:hint="cs"/>
          <w:b/>
          <w:bCs/>
          <w:sz w:val="28"/>
          <w:szCs w:val="28"/>
          <w:rtl/>
          <w:lang w:bidi="fa-IR"/>
        </w:rPr>
        <w:t xml:space="preserve">) </w:t>
      </w:r>
      <w:r w:rsidRPr="00D0257F">
        <w:rPr>
          <w:rFonts w:ascii="Tahoma" w:hAnsi="Tahoma" w:cs="B Zar"/>
          <w:b/>
          <w:bCs/>
          <w:sz w:val="28"/>
          <w:szCs w:val="28"/>
          <w:rtl/>
          <w:lang w:bidi="fa-IR"/>
        </w:rPr>
        <w:t xml:space="preserve">کرم ها </w:t>
      </w:r>
      <w:r w:rsidRPr="00D0257F">
        <w:rPr>
          <w:rFonts w:ascii="Tahoma" w:hAnsi="Tahoma" w:cs="B Zar"/>
          <w:sz w:val="28"/>
          <w:szCs w:val="28"/>
          <w:rtl/>
          <w:lang w:bidi="fa-IR"/>
        </w:rPr>
        <w:t>: اين نوع از کدهاي مخرب</w:t>
      </w:r>
      <w:r w:rsidRPr="00D0257F">
        <w:rPr>
          <w:rFonts w:ascii="Tahoma" w:hAnsi="Tahoma" w:cs="Nazanin"/>
          <w:sz w:val="28"/>
          <w:szCs w:val="28"/>
          <w:rtl/>
          <w:lang w:bidi="fa-IR"/>
        </w:rPr>
        <w:t> </w:t>
      </w:r>
      <w:r w:rsidRPr="00D0257F">
        <w:rPr>
          <w:rFonts w:ascii="Tahoma" w:hAnsi="Tahoma" w:cs="B Zar"/>
          <w:sz w:val="28"/>
          <w:szCs w:val="28"/>
          <w:rtl/>
          <w:lang w:bidi="fa-IR"/>
        </w:rPr>
        <w:t xml:space="preserve"> بدون نياز به دخالت کاربر ، توزيع و گسترش مي يابند . کرم ها ، عموما" با سوء استفاده از يک نقظه آسيب پذير در نرم افزار فعاليت خود را آغاز نموده و</w:t>
      </w:r>
      <w:r w:rsidRPr="00D0257F">
        <w:rPr>
          <w:rFonts w:ascii="Tahoma" w:hAnsi="Tahoma" w:cs="Nazanin"/>
          <w:sz w:val="28"/>
          <w:szCs w:val="28"/>
          <w:rtl/>
          <w:lang w:bidi="fa-IR"/>
        </w:rPr>
        <w:t> </w:t>
      </w:r>
      <w:r w:rsidRPr="00D0257F">
        <w:rPr>
          <w:rFonts w:ascii="Tahoma" w:hAnsi="Tahoma" w:cs="B Zar"/>
          <w:sz w:val="28"/>
          <w:szCs w:val="28"/>
          <w:rtl/>
          <w:lang w:bidi="fa-IR"/>
        </w:rPr>
        <w:t xml:space="preserve"> سعي مي نمايند که کامپيوتر هدف را آلوده نمايند . پس از آلودگي يک کامپيوتر ، تلاش براي يافتن و آلودگي ساير کامپيوتر انجام خواهد شد . همانند ويروس هاي کامپيوتري ، کرم ها نيز مي توانند از طريق </w:t>
      </w:r>
      <w:r w:rsidRPr="00D0257F">
        <w:rPr>
          <w:rFonts w:cs="B Zar"/>
          <w:sz w:val="28"/>
          <w:szCs w:val="28"/>
        </w:rPr>
        <w:t>Email</w:t>
      </w:r>
      <w:r w:rsidRPr="00D0257F">
        <w:rPr>
          <w:rFonts w:ascii="Tahoma" w:hAnsi="Tahoma" w:cs="B Zar"/>
          <w:sz w:val="28"/>
          <w:szCs w:val="28"/>
          <w:rtl/>
          <w:lang w:bidi="fa-IR"/>
        </w:rPr>
        <w:t xml:space="preserve"> ، وب سايت ها و يا نرم افزارهاي مبتني بر شبکه ، توزيع و گسترش يابند . توزيع اتوماتيک کرم ها نسبت به ويروس ها يکي از</w:t>
      </w:r>
      <w:r w:rsidRPr="00D0257F">
        <w:rPr>
          <w:rFonts w:ascii="Tahoma" w:hAnsi="Tahoma" w:cs="Nazanin"/>
          <w:sz w:val="28"/>
          <w:szCs w:val="28"/>
          <w:rtl/>
          <w:lang w:bidi="fa-IR"/>
        </w:rPr>
        <w:t> </w:t>
      </w:r>
      <w:r w:rsidRPr="00D0257F">
        <w:rPr>
          <w:rFonts w:ascii="Tahoma" w:hAnsi="Tahoma" w:cs="B Zar"/>
          <w:sz w:val="28"/>
          <w:szCs w:val="28"/>
          <w:rtl/>
          <w:lang w:bidi="fa-IR"/>
        </w:rPr>
        <w:t xml:space="preserve"> تفاوت هاي محسوس بين اين دو نوع کد مخرب ، محسوب مي گردد .</w:t>
      </w:r>
    </w:p>
    <w:p w:rsidR="001360F8" w:rsidRPr="00D0257F" w:rsidRDefault="001360F8" w:rsidP="00D0257F">
      <w:pPr>
        <w:pStyle w:val="NormalWeb"/>
        <w:bidi/>
        <w:spacing w:before="0" w:beforeAutospacing="0" w:after="0" w:afterAutospacing="0" w:line="336" w:lineRule="auto"/>
        <w:ind w:left="-2"/>
        <w:contextualSpacing/>
        <w:jc w:val="lowKashida"/>
        <w:rPr>
          <w:rFonts w:ascii="Tahoma" w:hAnsi="Tahoma" w:cs="B Zar"/>
          <w:sz w:val="28"/>
          <w:szCs w:val="28"/>
          <w:rtl/>
          <w:lang w:bidi="fa-IR"/>
        </w:rPr>
      </w:pPr>
      <w:r w:rsidRPr="00D0257F">
        <w:rPr>
          <w:rFonts w:ascii="Tahoma" w:hAnsi="Tahoma" w:cs="B Zar"/>
          <w:sz w:val="28"/>
          <w:szCs w:val="28"/>
          <w:rtl/>
          <w:lang w:bidi="fa-IR"/>
        </w:rPr>
        <w:t xml:space="preserve"> </w:t>
      </w:r>
      <w:r w:rsidRPr="00D0257F">
        <w:rPr>
          <w:rFonts w:cs="B Zar" w:hint="cs"/>
          <w:sz w:val="28"/>
          <w:szCs w:val="28"/>
          <w:rtl/>
        </w:rPr>
        <w:t>5</w:t>
      </w:r>
      <w:r w:rsidRPr="00D0257F">
        <w:rPr>
          <w:rFonts w:ascii="Tahoma" w:hAnsi="Tahoma" w:cs="B Zar" w:hint="cs"/>
          <w:b/>
          <w:bCs/>
          <w:sz w:val="28"/>
          <w:szCs w:val="28"/>
          <w:rtl/>
          <w:lang w:bidi="fa-IR"/>
        </w:rPr>
        <w:t xml:space="preserve">) </w:t>
      </w:r>
      <w:r w:rsidRPr="00D0257F">
        <w:rPr>
          <w:rFonts w:ascii="Tahoma" w:hAnsi="Tahoma" w:cs="B Zar"/>
          <w:b/>
          <w:bCs/>
          <w:sz w:val="28"/>
          <w:szCs w:val="28"/>
          <w:rtl/>
          <w:lang w:bidi="fa-IR"/>
        </w:rPr>
        <w:t>برنامه هاي تروجان</w:t>
      </w:r>
      <w:r w:rsidRPr="00D0257F">
        <w:rPr>
          <w:rFonts w:ascii="Tahoma" w:hAnsi="Tahoma" w:cs="B Zar"/>
          <w:sz w:val="28"/>
          <w:szCs w:val="28"/>
          <w:rtl/>
          <w:lang w:bidi="fa-IR"/>
        </w:rPr>
        <w:t xml:space="preserve"> :</w:t>
      </w:r>
      <w:r w:rsidRPr="00D0257F">
        <w:rPr>
          <w:rFonts w:ascii="Tahoma" w:hAnsi="Tahoma" w:cs="Nazanin"/>
          <w:sz w:val="28"/>
          <w:szCs w:val="28"/>
          <w:rtl/>
          <w:lang w:bidi="fa-IR"/>
        </w:rPr>
        <w:t> </w:t>
      </w:r>
      <w:r w:rsidRPr="00D0257F">
        <w:rPr>
          <w:rFonts w:ascii="Tahoma" w:hAnsi="Tahoma" w:cs="B Zar"/>
          <w:sz w:val="28"/>
          <w:szCs w:val="28"/>
          <w:rtl/>
          <w:lang w:bidi="fa-IR"/>
        </w:rPr>
        <w:t xml:space="preserve"> اين نوع از کدهاي مخرب ، نرم افزارهائي مي باشند که ادعاي ارائه خدماتي را داشته ولي در عمل،</w:t>
      </w:r>
      <w:r w:rsidRPr="00D0257F">
        <w:rPr>
          <w:rFonts w:ascii="Tahoma" w:hAnsi="Tahoma" w:cs="Nazanin"/>
          <w:sz w:val="28"/>
          <w:szCs w:val="28"/>
          <w:rtl/>
          <w:lang w:bidi="fa-IR"/>
        </w:rPr>
        <w:t> </w:t>
      </w:r>
      <w:r w:rsidRPr="00D0257F">
        <w:rPr>
          <w:rFonts w:ascii="Tahoma" w:hAnsi="Tahoma" w:cs="B Zar"/>
          <w:sz w:val="28"/>
          <w:szCs w:val="28"/>
          <w:rtl/>
          <w:lang w:bidi="fa-IR"/>
        </w:rPr>
        <w:t xml:space="preserve"> اهداف خاص خود را دنبال مي نمايند . ( تفاوت در حرف و عمل</w:t>
      </w:r>
      <w:r w:rsidRPr="00D0257F">
        <w:rPr>
          <w:rFonts w:ascii="Tahoma" w:hAnsi="Tahoma" w:cs="Nazanin"/>
          <w:sz w:val="28"/>
          <w:szCs w:val="28"/>
          <w:rtl/>
          <w:lang w:bidi="fa-IR"/>
        </w:rPr>
        <w:t> </w:t>
      </w:r>
      <w:r w:rsidRPr="00D0257F">
        <w:rPr>
          <w:rFonts w:ascii="Tahoma" w:hAnsi="Tahoma" w:cs="B Zar"/>
          <w:sz w:val="28"/>
          <w:szCs w:val="28"/>
          <w:rtl/>
          <w:lang w:bidi="fa-IR"/>
        </w:rPr>
        <w:t xml:space="preserve"> ) . مثلا" برنامه اي</w:t>
      </w:r>
      <w:r w:rsidRPr="00D0257F">
        <w:rPr>
          <w:rFonts w:ascii="Tahoma" w:hAnsi="Tahoma" w:cs="Nazanin"/>
          <w:sz w:val="28"/>
          <w:szCs w:val="28"/>
          <w:rtl/>
          <w:lang w:bidi="fa-IR"/>
        </w:rPr>
        <w:t> </w:t>
      </w:r>
      <w:r w:rsidRPr="00D0257F">
        <w:rPr>
          <w:rFonts w:ascii="Tahoma" w:hAnsi="Tahoma" w:cs="B Zar"/>
          <w:sz w:val="28"/>
          <w:szCs w:val="28"/>
          <w:rtl/>
          <w:lang w:bidi="fa-IR"/>
        </w:rPr>
        <w:t xml:space="preserve"> که ادعاي افزايش سرعت کامپيوتر شما را مي نمايد ،ممکن است در عمل اطلاعات حساس موجود برروي کامپيوتر شما</w:t>
      </w:r>
      <w:r w:rsidRPr="00D0257F">
        <w:rPr>
          <w:rFonts w:ascii="Tahoma" w:hAnsi="Tahoma" w:cs="Nazanin"/>
          <w:sz w:val="28"/>
          <w:szCs w:val="28"/>
          <w:rtl/>
          <w:lang w:bidi="fa-IR"/>
        </w:rPr>
        <w:t> </w:t>
      </w:r>
      <w:r w:rsidRPr="00D0257F">
        <w:rPr>
          <w:rFonts w:ascii="Tahoma" w:hAnsi="Tahoma" w:cs="B Zar"/>
          <w:sz w:val="28"/>
          <w:szCs w:val="28"/>
          <w:rtl/>
          <w:lang w:bidi="fa-IR"/>
        </w:rPr>
        <w:t xml:space="preserve"> را براي يک مهاجم و يا سارق از راه دور ، ارسال نمايد . </w:t>
      </w:r>
    </w:p>
    <w:p w:rsidR="001360F8" w:rsidRPr="00D0257F" w:rsidRDefault="001360F8" w:rsidP="00D0257F">
      <w:pPr>
        <w:pStyle w:val="NormalWeb"/>
        <w:bidi/>
        <w:spacing w:before="0" w:beforeAutospacing="0" w:after="0" w:afterAutospacing="0" w:line="336" w:lineRule="auto"/>
        <w:ind w:left="-2"/>
        <w:contextualSpacing/>
        <w:jc w:val="lowKashida"/>
        <w:rPr>
          <w:rFonts w:ascii="Tahoma" w:hAnsi="Tahoma" w:cs="B Zar"/>
          <w:sz w:val="28"/>
          <w:szCs w:val="28"/>
          <w:lang w:bidi="fa-IR"/>
        </w:rPr>
      </w:pPr>
    </w:p>
    <w:p w:rsidR="001360F8" w:rsidRPr="00D0257F" w:rsidRDefault="001360F8" w:rsidP="00D0257F">
      <w:pPr>
        <w:pStyle w:val="NormalWeb"/>
        <w:bidi/>
        <w:spacing w:before="0" w:beforeAutospacing="0" w:after="0" w:afterAutospacing="0" w:line="336" w:lineRule="auto"/>
        <w:ind w:left="-2"/>
        <w:contextualSpacing/>
        <w:jc w:val="lowKashida"/>
        <w:rPr>
          <w:rFonts w:ascii="Tahoma" w:hAnsi="Tahoma" w:cs="B Zar"/>
          <w:sz w:val="28"/>
          <w:szCs w:val="28"/>
          <w:lang w:bidi="fa-IR"/>
        </w:rPr>
      </w:pPr>
    </w:p>
    <w:p w:rsidR="001360F8" w:rsidRPr="00D0257F" w:rsidRDefault="001360F8" w:rsidP="00D0257F">
      <w:pPr>
        <w:pStyle w:val="NormalWeb"/>
        <w:bidi/>
        <w:spacing w:before="0" w:beforeAutospacing="0" w:line="336" w:lineRule="auto"/>
        <w:ind w:left="60" w:right="30"/>
        <w:contextualSpacing/>
        <w:jc w:val="lowKashida"/>
        <w:rPr>
          <w:rFonts w:ascii="Tahoma" w:hAnsi="Tahoma" w:cs="B Zar"/>
          <w:b/>
          <w:bCs/>
          <w:sz w:val="28"/>
          <w:szCs w:val="28"/>
          <w:rtl/>
        </w:rPr>
      </w:pPr>
      <w:r w:rsidRPr="00D0257F">
        <w:rPr>
          <w:rFonts w:ascii="Tahoma" w:hAnsi="Tahoma" w:cs="B Zar"/>
          <w:b/>
          <w:bCs/>
          <w:sz w:val="28"/>
          <w:szCs w:val="28"/>
          <w:rtl/>
        </w:rPr>
        <w:t xml:space="preserve">ويروس چيست ؟ </w:t>
      </w:r>
    </w:p>
    <w:p w:rsidR="001360F8" w:rsidRPr="00D0257F" w:rsidRDefault="001360F8" w:rsidP="00D0257F">
      <w:pPr>
        <w:pStyle w:val="NormalWeb"/>
        <w:bidi/>
        <w:spacing w:after="0" w:afterAutospacing="0" w:line="336" w:lineRule="auto"/>
        <w:ind w:left="60" w:right="30"/>
        <w:contextualSpacing/>
        <w:jc w:val="lowKashida"/>
        <w:rPr>
          <w:rFonts w:ascii="Tahoma" w:hAnsi="Tahoma" w:cs="B Zar"/>
          <w:sz w:val="28"/>
          <w:szCs w:val="28"/>
          <w:rtl/>
        </w:rPr>
      </w:pPr>
      <w:r w:rsidRPr="00D0257F">
        <w:rPr>
          <w:rFonts w:ascii="Tahoma" w:hAnsi="Tahoma" w:cs="B Zar"/>
          <w:sz w:val="28"/>
          <w:szCs w:val="28"/>
          <w:rtl/>
        </w:rPr>
        <w:t>ويروس هاي کامپيوتري بدين دليل ويروس ناميده شده اند ، چون داراي برخي وجوه مشترک با ويروس هاي زيست شناسي مي باشند. يک ويروس کامپيوتري از کامپيوتري به کامپيوتر ديگر عبور کرده ، دقيقا" مشابه ويروس هاي زيست شناسي که از شخصي به شخص ديگري منتقل مي گردند.</w:t>
      </w:r>
      <w:r w:rsidRPr="00D0257F">
        <w:rPr>
          <w:rFonts w:ascii="Tahoma" w:hAnsi="Tahoma" w:cs="Nazanin"/>
          <w:sz w:val="28"/>
          <w:szCs w:val="28"/>
          <w:rtl/>
        </w:rPr>
        <w:t> </w:t>
      </w:r>
      <w:r w:rsidRPr="00D0257F">
        <w:rPr>
          <w:rFonts w:ascii="Tahoma" w:hAnsi="Tahoma" w:cs="B Zar"/>
          <w:sz w:val="28"/>
          <w:szCs w:val="28"/>
          <w:rtl/>
        </w:rPr>
        <w:t xml:space="preserve">ويروس زيست شناسي يک موجود زنده نيست . ويروس بخشي از </w:t>
      </w:r>
      <w:r w:rsidRPr="00D0257F">
        <w:rPr>
          <w:rFonts w:cs="B Zar"/>
          <w:sz w:val="28"/>
          <w:szCs w:val="28"/>
        </w:rPr>
        <w:t>DNA</w:t>
      </w:r>
      <w:r w:rsidRPr="00D0257F">
        <w:rPr>
          <w:rFonts w:ascii="Tahoma" w:hAnsi="Tahoma" w:cs="Nazanin"/>
          <w:sz w:val="28"/>
          <w:szCs w:val="28"/>
          <w:rtl/>
        </w:rPr>
        <w:t> </w:t>
      </w:r>
      <w:r w:rsidRPr="00D0257F">
        <w:rPr>
          <w:rFonts w:ascii="Tahoma" w:hAnsi="Tahoma" w:cs="B Zar"/>
          <w:sz w:val="28"/>
          <w:szCs w:val="28"/>
          <w:rtl/>
        </w:rPr>
        <w:t xml:space="preserve"> بوده و داخل يک روکش حفاظتي قرار مي گيرد . ويروس بر خلاف سلول ، قادر به انجام عمليات و يا تکثير مجدد </w:t>
      </w:r>
      <w:r w:rsidRPr="00D0257F">
        <w:rPr>
          <w:rFonts w:ascii="Tahoma" w:hAnsi="Tahoma" w:cs="B Zar"/>
          <w:sz w:val="28"/>
          <w:szCs w:val="28"/>
          <w:rtl/>
        </w:rPr>
        <w:lastRenderedPageBreak/>
        <w:t>خود نمي باشد.</w:t>
      </w:r>
      <w:r w:rsidRPr="00D0257F">
        <w:rPr>
          <w:rFonts w:ascii="Tahoma" w:hAnsi="Tahoma" w:cs="B Zar" w:hint="cs"/>
          <w:sz w:val="28"/>
          <w:szCs w:val="28"/>
          <w:rtl/>
        </w:rPr>
        <w:t xml:space="preserve"> </w:t>
      </w:r>
      <w:r w:rsidRPr="00D0257F">
        <w:rPr>
          <w:rFonts w:ascii="Tahoma" w:hAnsi="Tahoma" w:cs="B Zar"/>
          <w:sz w:val="28"/>
          <w:szCs w:val="28"/>
          <w:rtl/>
        </w:rPr>
        <w:t xml:space="preserve">( ويروس زنده و در قيد حيات نمي باشد ) .يک ويروس زيست شناسي مي بايست </w:t>
      </w:r>
      <w:r w:rsidRPr="00D0257F">
        <w:rPr>
          <w:rFonts w:cs="B Zar"/>
          <w:sz w:val="28"/>
          <w:szCs w:val="28"/>
        </w:rPr>
        <w:t>DNA</w:t>
      </w:r>
      <w:r w:rsidRPr="00D0257F">
        <w:rPr>
          <w:rFonts w:ascii="Tahoma" w:hAnsi="Tahoma" w:cs="B Zar"/>
          <w:sz w:val="28"/>
          <w:szCs w:val="28"/>
          <w:rtl/>
        </w:rPr>
        <w:t xml:space="preserve"> خود را به يک سلول تزريق نمايد. </w:t>
      </w:r>
      <w:r w:rsidRPr="00D0257F">
        <w:rPr>
          <w:rFonts w:cs="B Zar"/>
          <w:sz w:val="28"/>
          <w:szCs w:val="28"/>
        </w:rPr>
        <w:t>DNA</w:t>
      </w:r>
      <w:r w:rsidRPr="00D0257F">
        <w:rPr>
          <w:rFonts w:cs="B Zar" w:hint="cs"/>
          <w:sz w:val="28"/>
          <w:szCs w:val="28"/>
          <w:rtl/>
        </w:rPr>
        <w:t xml:space="preserve"> </w:t>
      </w:r>
      <w:r w:rsidRPr="00D0257F">
        <w:rPr>
          <w:rFonts w:ascii="Tahoma" w:hAnsi="Tahoma" w:cs="B Zar"/>
          <w:sz w:val="28"/>
          <w:szCs w:val="28"/>
          <w:rtl/>
        </w:rPr>
        <w:t xml:space="preserve"> ويروسي در ادامه با استفاده از دستگاه موجود سلول ، قادر به تکثير خود مي گردد. در برخي حالات ، سلول با ذرات ويروسي جديد آلوده تا زمانيکه سلول فعال</w:t>
      </w:r>
      <w:r w:rsidRPr="00D0257F">
        <w:rPr>
          <w:rFonts w:ascii="Tahoma" w:hAnsi="Tahoma" w:cs="Nazanin"/>
          <w:sz w:val="28"/>
          <w:szCs w:val="28"/>
          <w:rtl/>
        </w:rPr>
        <w:t> </w:t>
      </w:r>
      <w:r w:rsidRPr="00D0257F">
        <w:rPr>
          <w:rFonts w:ascii="Tahoma" w:hAnsi="Tahoma" w:cs="B Zar"/>
          <w:sz w:val="28"/>
          <w:szCs w:val="28"/>
          <w:rtl/>
        </w:rPr>
        <w:t xml:space="preserve"> و باعث رها سازي ويروس گردد.در حالات ديگر ، ذرات ويروس جديد باعث عدم رشد سلول در هر لحظه شده و سلول همچنان زنده باقي خواهد ماند. ويروس هاي کامپيوتري داراي وجوه مشترک فوق مي باشند. </w:t>
      </w:r>
      <w:r w:rsidRPr="00D0257F">
        <w:rPr>
          <w:rFonts w:ascii="Tahoma" w:hAnsi="Tahoma" w:cs="B Zar" w:hint="cs"/>
          <w:sz w:val="28"/>
          <w:szCs w:val="28"/>
          <w:rtl/>
        </w:rPr>
        <w:t xml:space="preserve"> </w:t>
      </w:r>
      <w:r w:rsidRPr="00D0257F">
        <w:rPr>
          <w:rFonts w:ascii="Tahoma" w:hAnsi="Tahoma" w:cs="B Zar"/>
          <w:sz w:val="28"/>
          <w:szCs w:val="28"/>
          <w:rtl/>
        </w:rPr>
        <w:t>يک ويروس کامپيوتري</w:t>
      </w:r>
      <w:r w:rsidRPr="00D0257F">
        <w:rPr>
          <w:rFonts w:ascii="Tahoma" w:hAnsi="Tahoma" w:cs="Nazanin"/>
          <w:sz w:val="28"/>
          <w:szCs w:val="28"/>
          <w:rtl/>
        </w:rPr>
        <w:t> </w:t>
      </w:r>
      <w:r w:rsidRPr="00D0257F">
        <w:rPr>
          <w:rFonts w:ascii="Tahoma" w:hAnsi="Tahoma" w:cs="B Zar"/>
          <w:sz w:val="28"/>
          <w:szCs w:val="28"/>
          <w:rtl/>
        </w:rPr>
        <w:t xml:space="preserve"> مي بايست بر دوش ساير برنامه ها و يا مستندات قرار گرفته تا در زمان لازم شرايط اجراي آن فراهم گردد.پس از اجراي يک ويروس ، زمينه آلوده نمودن ساير برنامه ها و يا مستندات نيز فراهم مي گردد. </w:t>
      </w:r>
    </w:p>
    <w:p w:rsidR="001360F8" w:rsidRPr="00D0257F" w:rsidRDefault="001360F8" w:rsidP="00D0257F">
      <w:pPr>
        <w:pStyle w:val="NormalWeb"/>
        <w:bidi/>
        <w:spacing w:after="0" w:afterAutospacing="0" w:line="336" w:lineRule="auto"/>
        <w:ind w:left="60" w:right="30"/>
        <w:contextualSpacing/>
        <w:jc w:val="lowKashida"/>
        <w:rPr>
          <w:rFonts w:ascii="Tahoma" w:hAnsi="Tahoma" w:cs="B Zar"/>
          <w:sz w:val="28"/>
          <w:szCs w:val="28"/>
          <w:rtl/>
        </w:rPr>
      </w:pPr>
    </w:p>
    <w:p w:rsidR="001360F8" w:rsidRPr="00D0257F" w:rsidRDefault="001360F8" w:rsidP="00D0257F">
      <w:pPr>
        <w:pStyle w:val="NormalWeb"/>
        <w:bidi/>
        <w:spacing w:before="0" w:beforeAutospacing="0" w:line="336" w:lineRule="auto"/>
        <w:contextualSpacing/>
        <w:jc w:val="lowKashida"/>
        <w:rPr>
          <w:rFonts w:ascii="Tahoma" w:hAnsi="Tahoma" w:cs="B Zar"/>
          <w:sz w:val="28"/>
          <w:szCs w:val="28"/>
        </w:rPr>
      </w:pPr>
      <w:r w:rsidRPr="00D0257F">
        <w:rPr>
          <w:rFonts w:ascii="Tahoma" w:hAnsi="Tahoma" w:cs="B Zar"/>
          <w:b/>
          <w:bCs/>
          <w:sz w:val="28"/>
          <w:szCs w:val="28"/>
          <w:rtl/>
        </w:rPr>
        <w:t>ويروس هاي کامپيوتري</w:t>
      </w:r>
    </w:p>
    <w:p w:rsidR="001360F8" w:rsidRPr="00D0257F" w:rsidRDefault="001360F8" w:rsidP="00D0257F">
      <w:pPr>
        <w:pStyle w:val="NormalWeb"/>
        <w:bidi/>
        <w:spacing w:after="0" w:afterAutospacing="0" w:line="336" w:lineRule="auto"/>
        <w:ind w:left="60" w:right="30"/>
        <w:contextualSpacing/>
        <w:jc w:val="lowKashida"/>
        <w:rPr>
          <w:rFonts w:ascii="Tahoma" w:hAnsi="Tahoma" w:cs="B Zar"/>
          <w:sz w:val="28"/>
          <w:szCs w:val="28"/>
          <w:rtl/>
        </w:rPr>
      </w:pPr>
      <w:r w:rsidRPr="00D0257F">
        <w:rPr>
          <w:rFonts w:ascii="Tahoma" w:hAnsi="Tahoma" w:cs="Nazanin"/>
          <w:sz w:val="28"/>
          <w:szCs w:val="28"/>
          <w:rtl/>
        </w:rPr>
        <w:t> </w:t>
      </w:r>
      <w:r w:rsidRPr="00D0257F">
        <w:rPr>
          <w:rFonts w:ascii="Tahoma" w:hAnsi="Tahoma" w:cs="B Zar"/>
          <w:sz w:val="28"/>
          <w:szCs w:val="28"/>
          <w:rtl/>
        </w:rPr>
        <w:t xml:space="preserve">ويروس هاي کامپيوتري </w:t>
      </w:r>
      <w:r w:rsidRPr="00D0257F">
        <w:rPr>
          <w:rFonts w:ascii="Tahoma" w:hAnsi="Tahoma" w:cs="Nazanin"/>
          <w:sz w:val="28"/>
          <w:szCs w:val="28"/>
          <w:rtl/>
        </w:rPr>
        <w:t> </w:t>
      </w:r>
      <w:r w:rsidRPr="00D0257F">
        <w:rPr>
          <w:rFonts w:ascii="Tahoma" w:hAnsi="Tahoma" w:cs="B Zar"/>
          <w:sz w:val="28"/>
          <w:szCs w:val="28"/>
          <w:rtl/>
        </w:rPr>
        <w:t>از جمله موارد اسرارآميز و مرموز در دنياي</w:t>
      </w:r>
      <w:r w:rsidRPr="00D0257F">
        <w:rPr>
          <w:rFonts w:ascii="Tahoma" w:hAnsi="Tahoma" w:cs="Nazanin"/>
          <w:sz w:val="28"/>
          <w:szCs w:val="28"/>
          <w:rtl/>
        </w:rPr>
        <w:t> </w:t>
      </w:r>
      <w:r w:rsidRPr="00D0257F">
        <w:rPr>
          <w:rFonts w:ascii="Tahoma" w:hAnsi="Tahoma" w:cs="B Zar"/>
          <w:sz w:val="28"/>
          <w:szCs w:val="28"/>
          <w:rtl/>
        </w:rPr>
        <w:t xml:space="preserve"> کامپيوتر بوده که توجه اغلب کاربران را</w:t>
      </w:r>
      <w:r w:rsidRPr="00D0257F">
        <w:rPr>
          <w:rFonts w:ascii="Tahoma" w:hAnsi="Tahoma" w:cs="Nazanin"/>
          <w:sz w:val="28"/>
          <w:szCs w:val="28"/>
          <w:rtl/>
        </w:rPr>
        <w:t> </w:t>
      </w:r>
      <w:r w:rsidRPr="00D0257F">
        <w:rPr>
          <w:rFonts w:ascii="Tahoma" w:hAnsi="Tahoma" w:cs="B Zar"/>
          <w:sz w:val="28"/>
          <w:szCs w:val="28"/>
          <w:rtl/>
        </w:rPr>
        <w:t xml:space="preserve"> بخود</w:t>
      </w:r>
      <w:r w:rsidRPr="00D0257F">
        <w:rPr>
          <w:rFonts w:ascii="Tahoma" w:hAnsi="Tahoma" w:cs="Nazanin"/>
          <w:sz w:val="28"/>
          <w:szCs w:val="28"/>
          <w:rtl/>
        </w:rPr>
        <w:t> </w:t>
      </w:r>
      <w:r w:rsidRPr="00D0257F">
        <w:rPr>
          <w:rFonts w:ascii="Tahoma" w:hAnsi="Tahoma" w:cs="B Zar"/>
          <w:sz w:val="28"/>
          <w:szCs w:val="28"/>
          <w:rtl/>
        </w:rPr>
        <w:t xml:space="preserve"> جلب مي نمايد. ويروس هاي کامپيوتري بخوبي قدرت آسيب پذيري</w:t>
      </w:r>
      <w:r w:rsidRPr="00D0257F">
        <w:rPr>
          <w:rFonts w:ascii="Tahoma" w:hAnsi="Tahoma" w:cs="Nazanin"/>
          <w:sz w:val="28"/>
          <w:szCs w:val="28"/>
          <w:rtl/>
        </w:rPr>
        <w:t> </w:t>
      </w:r>
      <w:r w:rsidRPr="00D0257F">
        <w:rPr>
          <w:rFonts w:ascii="Tahoma" w:hAnsi="Tahoma" w:cs="B Zar"/>
          <w:sz w:val="28"/>
          <w:szCs w:val="28"/>
          <w:rtl/>
        </w:rPr>
        <w:t xml:space="preserve"> سيستم هاي اطلاعاتي مبتني بر کامپيوتر</w:t>
      </w:r>
      <w:r w:rsidRPr="00D0257F">
        <w:rPr>
          <w:rFonts w:ascii="Tahoma" w:hAnsi="Tahoma" w:cs="Nazanin"/>
          <w:sz w:val="28"/>
          <w:szCs w:val="28"/>
          <w:rtl/>
        </w:rPr>
        <w:t> </w:t>
      </w:r>
      <w:r w:rsidRPr="00D0257F">
        <w:rPr>
          <w:rFonts w:ascii="Tahoma" w:hAnsi="Tahoma" w:cs="B Zar"/>
          <w:sz w:val="28"/>
          <w:szCs w:val="28"/>
          <w:rtl/>
        </w:rPr>
        <w:t xml:space="preserve"> را به ما نشان مي دهند. يک ويروس مدرن و پيشرفته قادر به بروز آسيب هاي</w:t>
      </w:r>
      <w:r w:rsidRPr="00D0257F">
        <w:rPr>
          <w:rFonts w:ascii="Tahoma" w:hAnsi="Tahoma" w:cs="Nazanin"/>
          <w:sz w:val="28"/>
          <w:szCs w:val="28"/>
          <w:rtl/>
        </w:rPr>
        <w:t> </w:t>
      </w:r>
      <w:r w:rsidRPr="00D0257F">
        <w:rPr>
          <w:rFonts w:ascii="Tahoma" w:hAnsi="Tahoma" w:cs="B Zar"/>
          <w:sz w:val="28"/>
          <w:szCs w:val="28"/>
          <w:rtl/>
        </w:rPr>
        <w:t xml:space="preserve"> کاملا" غيرقابل پيش بيني در</w:t>
      </w:r>
      <w:r w:rsidRPr="00D0257F">
        <w:rPr>
          <w:rFonts w:cs="B Zar"/>
          <w:sz w:val="28"/>
          <w:szCs w:val="28"/>
          <w:rtl/>
        </w:rPr>
        <w:t xml:space="preserve"> اينترنت</w:t>
      </w:r>
      <w:r w:rsidRPr="00D0257F">
        <w:rPr>
          <w:rFonts w:ascii="Tahoma" w:hAnsi="Tahoma" w:cs="B Zar"/>
          <w:sz w:val="28"/>
          <w:szCs w:val="28"/>
          <w:rtl/>
        </w:rPr>
        <w:t xml:space="preserve"> است . مثلا" ويروس مليزا (</w:t>
      </w:r>
      <w:r w:rsidRPr="00D0257F">
        <w:rPr>
          <w:rFonts w:cs="B Zar"/>
          <w:sz w:val="28"/>
          <w:szCs w:val="28"/>
        </w:rPr>
        <w:t>Melissa</w:t>
      </w:r>
      <w:r w:rsidRPr="00D0257F">
        <w:rPr>
          <w:rFonts w:ascii="Tahoma" w:hAnsi="Tahoma" w:cs="B Zar"/>
          <w:sz w:val="28"/>
          <w:szCs w:val="28"/>
          <w:rtl/>
        </w:rPr>
        <w:t xml:space="preserve">) ، که در سال </w:t>
      </w:r>
      <w:r w:rsidRPr="00D0257F">
        <w:rPr>
          <w:rFonts w:cs="B Zar"/>
          <w:sz w:val="28"/>
          <w:szCs w:val="28"/>
          <w:rtl/>
        </w:rPr>
        <w:t>1999</w:t>
      </w:r>
      <w:r w:rsidRPr="00D0257F">
        <w:rPr>
          <w:rFonts w:ascii="Tahoma" w:hAnsi="Tahoma" w:cs="B Zar"/>
          <w:sz w:val="28"/>
          <w:szCs w:val="28"/>
          <w:rtl/>
        </w:rPr>
        <w:t xml:space="preserve"> متداول گرديد ، از چنان قدرت و تواني برخوردار بود که شرکت هاي بزرگي نظير مآيکروسافت و ساير شرکت هاي بزرگ</w:t>
      </w:r>
      <w:r w:rsidRPr="00D0257F">
        <w:rPr>
          <w:rFonts w:ascii="Tahoma" w:hAnsi="Tahoma" w:cs="Nazanin"/>
          <w:sz w:val="28"/>
          <w:szCs w:val="28"/>
          <w:rtl/>
        </w:rPr>
        <w:t> </w:t>
      </w:r>
      <w:r w:rsidRPr="00D0257F">
        <w:rPr>
          <w:rFonts w:ascii="Tahoma" w:hAnsi="Tahoma" w:cs="B Zar"/>
          <w:sz w:val="28"/>
          <w:szCs w:val="28"/>
          <w:rtl/>
        </w:rPr>
        <w:t xml:space="preserve"> را مجبور به خاموش نمودن کامل سيستم هاي </w:t>
      </w:r>
      <w:r w:rsidRPr="00D0257F">
        <w:rPr>
          <w:rFonts w:cs="B Zar"/>
          <w:sz w:val="28"/>
          <w:szCs w:val="28"/>
          <w:rtl/>
        </w:rPr>
        <w:t>پست الکترونيکي</w:t>
      </w:r>
      <w:r w:rsidRPr="00D0257F">
        <w:rPr>
          <w:rFonts w:ascii="Tahoma" w:hAnsi="Tahoma" w:cs="B Zar"/>
          <w:sz w:val="28"/>
          <w:szCs w:val="28"/>
          <w:rtl/>
        </w:rPr>
        <w:t xml:space="preserve"> نمود. ويروس "</w:t>
      </w:r>
      <w:r w:rsidRPr="00D0257F">
        <w:rPr>
          <w:rFonts w:cs="B Zar"/>
          <w:sz w:val="28"/>
          <w:szCs w:val="28"/>
        </w:rPr>
        <w:t>ILOVEYOU</w:t>
      </w:r>
      <w:r w:rsidRPr="00D0257F">
        <w:rPr>
          <w:rFonts w:ascii="Tahoma" w:hAnsi="Tahoma" w:cs="B Zar"/>
          <w:sz w:val="28"/>
          <w:szCs w:val="28"/>
          <w:rtl/>
        </w:rPr>
        <w:t xml:space="preserve">" ، که در سال </w:t>
      </w:r>
      <w:r w:rsidRPr="00D0257F">
        <w:rPr>
          <w:rFonts w:cs="B Zar"/>
          <w:sz w:val="28"/>
          <w:szCs w:val="28"/>
          <w:rtl/>
        </w:rPr>
        <w:t>2000</w:t>
      </w:r>
      <w:r w:rsidRPr="00D0257F">
        <w:rPr>
          <w:rFonts w:ascii="Tahoma" w:hAnsi="Tahoma" w:cs="B Zar"/>
          <w:sz w:val="28"/>
          <w:szCs w:val="28"/>
          <w:rtl/>
        </w:rPr>
        <w:t xml:space="preserve"> رايج گرديد ، باعث آسيب هاي فراوان در </w:t>
      </w:r>
      <w:r w:rsidRPr="00D0257F">
        <w:rPr>
          <w:rFonts w:cs="B Zar"/>
          <w:sz w:val="28"/>
          <w:szCs w:val="28"/>
          <w:rtl/>
        </w:rPr>
        <w:t>اينترنت</w:t>
      </w:r>
      <w:r w:rsidRPr="00D0257F">
        <w:rPr>
          <w:rFonts w:ascii="Tahoma" w:hAnsi="Tahoma" w:cs="B Zar"/>
          <w:sz w:val="28"/>
          <w:szCs w:val="28"/>
          <w:rtl/>
        </w:rPr>
        <w:t xml:space="preserve"> و </w:t>
      </w:r>
      <w:r w:rsidRPr="00D0257F">
        <w:rPr>
          <w:rFonts w:cs="B Zar"/>
          <w:sz w:val="28"/>
          <w:szCs w:val="28"/>
          <w:rtl/>
        </w:rPr>
        <w:t>شبکه هاي کامپيوتري</w:t>
      </w:r>
      <w:r w:rsidRPr="00D0257F">
        <w:rPr>
          <w:rFonts w:ascii="Tahoma" w:hAnsi="Tahoma" w:cs="B Zar"/>
          <w:sz w:val="28"/>
          <w:szCs w:val="28"/>
          <w:rtl/>
        </w:rPr>
        <w:t xml:space="preserve"> گرديد.</w:t>
      </w:r>
    </w:p>
    <w:p w:rsidR="001360F8" w:rsidRPr="00D0257F" w:rsidRDefault="001360F8" w:rsidP="00D0257F">
      <w:pPr>
        <w:pStyle w:val="NormalWeb"/>
        <w:bidi/>
        <w:spacing w:before="0" w:beforeAutospacing="0" w:after="0" w:afterAutospacing="0" w:line="336" w:lineRule="auto"/>
        <w:ind w:left="60"/>
        <w:contextualSpacing/>
        <w:jc w:val="lowKashida"/>
        <w:rPr>
          <w:rFonts w:ascii="Tahoma" w:hAnsi="Tahoma" w:cs="B Zar"/>
          <w:sz w:val="28"/>
          <w:szCs w:val="28"/>
          <w:rtl/>
        </w:rPr>
      </w:pPr>
      <w:r w:rsidRPr="00D0257F">
        <w:rPr>
          <w:rFonts w:ascii="Tahoma" w:hAnsi="Tahoma" w:cs="B Zar"/>
          <w:sz w:val="28"/>
          <w:szCs w:val="28"/>
          <w:rtl/>
        </w:rPr>
        <w:lastRenderedPageBreak/>
        <w:t>ويروس هاي کامپيوتري به دو گروه عمده تقسيم مي گردند</w:t>
      </w:r>
      <w:r w:rsidRPr="00D0257F">
        <w:rPr>
          <w:rFonts w:ascii="Tahoma" w:hAnsi="Tahoma" w:cs="B Zar" w:hint="cs"/>
          <w:sz w:val="28"/>
          <w:szCs w:val="28"/>
          <w:rtl/>
        </w:rPr>
        <w:t xml:space="preserve">: </w:t>
      </w:r>
      <w:r w:rsidRPr="00D0257F">
        <w:rPr>
          <w:rFonts w:ascii="Tahoma" w:hAnsi="Tahoma" w:cs="B Zar"/>
          <w:sz w:val="28"/>
          <w:szCs w:val="28"/>
          <w:rtl/>
        </w:rPr>
        <w:t xml:space="preserve"> گروه اول را "ويروس هاي سنتي " و گروه دوم را "ويروس هاي مبتني بر پست الکترونيکي " مي نامند. خصوصيات ، عملکرد و نحوه پيشگيري از هر يک از گروه هاي</w:t>
      </w:r>
      <w:r w:rsidRPr="00D0257F">
        <w:rPr>
          <w:rFonts w:ascii="Tahoma" w:hAnsi="Tahoma" w:cs="Nazanin"/>
          <w:sz w:val="28"/>
          <w:szCs w:val="28"/>
          <w:rtl/>
        </w:rPr>
        <w:t> </w:t>
      </w:r>
      <w:r w:rsidRPr="00D0257F">
        <w:rPr>
          <w:rFonts w:ascii="Tahoma" w:hAnsi="Tahoma" w:cs="B Zar"/>
          <w:sz w:val="28"/>
          <w:szCs w:val="28"/>
          <w:rtl/>
        </w:rPr>
        <w:t xml:space="preserve"> فوق</w:t>
      </w:r>
      <w:r w:rsidRPr="00D0257F">
        <w:rPr>
          <w:rFonts w:ascii="Tahoma" w:hAnsi="Tahoma" w:cs="Nazanin"/>
          <w:sz w:val="28"/>
          <w:szCs w:val="28"/>
          <w:rtl/>
        </w:rPr>
        <w:t> </w:t>
      </w:r>
      <w:r w:rsidRPr="00D0257F">
        <w:rPr>
          <w:rFonts w:ascii="Tahoma" w:hAnsi="Tahoma" w:cs="B Zar"/>
          <w:sz w:val="28"/>
          <w:szCs w:val="28"/>
          <w:rtl/>
        </w:rPr>
        <w:t xml:space="preserve"> متفاوت بوده و در اين راستا لازم است ،</w:t>
      </w:r>
      <w:r w:rsidRPr="00D0257F">
        <w:rPr>
          <w:rFonts w:ascii="Tahoma" w:hAnsi="Tahoma" w:cs="Nazanin"/>
          <w:sz w:val="28"/>
          <w:szCs w:val="28"/>
          <w:rtl/>
        </w:rPr>
        <w:t> </w:t>
      </w:r>
      <w:r w:rsidRPr="00D0257F">
        <w:rPr>
          <w:rFonts w:ascii="Tahoma" w:hAnsi="Tahoma" w:cs="B Zar"/>
          <w:sz w:val="28"/>
          <w:szCs w:val="28"/>
          <w:rtl/>
        </w:rPr>
        <w:t xml:space="preserve"> اطلاعات لازم در اين خصوص را کسب کرد. </w:t>
      </w:r>
    </w:p>
    <w:p w:rsidR="001360F8" w:rsidRPr="00D0257F" w:rsidRDefault="001360F8" w:rsidP="00D0257F">
      <w:pPr>
        <w:pStyle w:val="NormalWeb"/>
        <w:bidi/>
        <w:spacing w:before="0" w:beforeAutospacing="0" w:after="0" w:afterAutospacing="0" w:line="336" w:lineRule="auto"/>
        <w:ind w:left="60"/>
        <w:contextualSpacing/>
        <w:jc w:val="lowKashida"/>
        <w:rPr>
          <w:rFonts w:ascii="Tahoma" w:hAnsi="Tahoma" w:cs="B Zar"/>
          <w:sz w:val="28"/>
          <w:szCs w:val="28"/>
          <w:rtl/>
        </w:rPr>
      </w:pPr>
    </w:p>
    <w:p w:rsidR="001360F8" w:rsidRPr="00D0257F" w:rsidRDefault="001360F8" w:rsidP="00D0257F">
      <w:pPr>
        <w:pStyle w:val="NormalWeb"/>
        <w:bidi/>
        <w:spacing w:before="0" w:beforeAutospacing="0" w:line="336" w:lineRule="auto"/>
        <w:ind w:left="60"/>
        <w:contextualSpacing/>
        <w:jc w:val="lowKashida"/>
        <w:rPr>
          <w:rFonts w:ascii="Tahoma" w:hAnsi="Tahoma" w:cs="B Zar"/>
          <w:b/>
          <w:bCs/>
          <w:sz w:val="28"/>
          <w:szCs w:val="28"/>
          <w:rtl/>
        </w:rPr>
      </w:pPr>
      <w:r w:rsidRPr="00D0257F">
        <w:rPr>
          <w:rFonts w:ascii="Tahoma" w:hAnsi="Tahoma" w:cs="B Zar"/>
          <w:b/>
          <w:bCs/>
          <w:sz w:val="28"/>
          <w:szCs w:val="28"/>
          <w:rtl/>
        </w:rPr>
        <w:t>انواع آلودگي</w:t>
      </w:r>
    </w:p>
    <w:p w:rsidR="001360F8" w:rsidRPr="00D0257F" w:rsidRDefault="001360F8" w:rsidP="00D0257F">
      <w:pPr>
        <w:pStyle w:val="NormalWeb"/>
        <w:bidi/>
        <w:spacing w:before="0" w:beforeAutospacing="0" w:after="0" w:afterAutospacing="0" w:line="336" w:lineRule="auto"/>
        <w:ind w:left="60"/>
        <w:contextualSpacing/>
        <w:jc w:val="lowKashida"/>
        <w:rPr>
          <w:rFonts w:ascii="Tahoma" w:hAnsi="Tahoma" w:cs="B Zar"/>
          <w:sz w:val="28"/>
          <w:szCs w:val="28"/>
          <w:rtl/>
        </w:rPr>
      </w:pPr>
      <w:r w:rsidRPr="00D0257F">
        <w:rPr>
          <w:rFonts w:ascii="Tahoma" w:hAnsi="Tahoma" w:cs="B Zar"/>
          <w:sz w:val="28"/>
          <w:szCs w:val="28"/>
          <w:rtl/>
        </w:rPr>
        <w:t>آلودگي الکترونيکي داراي اشکال منتفاوتي است . متداولترين موارد آلودگي الکترونيکي عبارتند از :</w:t>
      </w:r>
    </w:p>
    <w:p w:rsidR="001360F8" w:rsidRPr="00D0257F" w:rsidRDefault="001360F8" w:rsidP="00D0257F">
      <w:pPr>
        <w:pStyle w:val="NormalWeb"/>
        <w:bidi/>
        <w:spacing w:before="0" w:beforeAutospacing="0" w:after="0" w:afterAutospacing="0" w:line="336" w:lineRule="auto"/>
        <w:ind w:left="-2"/>
        <w:contextualSpacing/>
        <w:jc w:val="lowKashida"/>
        <w:rPr>
          <w:rFonts w:ascii="Tahoma" w:hAnsi="Tahoma" w:cs="B Zar"/>
          <w:sz w:val="28"/>
          <w:szCs w:val="28"/>
          <w:rtl/>
        </w:rPr>
      </w:pPr>
      <w:r w:rsidRPr="00D0257F">
        <w:rPr>
          <w:rFonts w:cs="B Zar" w:hint="cs"/>
          <w:sz w:val="28"/>
          <w:szCs w:val="28"/>
          <w:rtl/>
        </w:rPr>
        <w:t>1)</w:t>
      </w:r>
      <w:r w:rsidRPr="00D0257F">
        <w:rPr>
          <w:rFonts w:ascii="Tahoma" w:hAnsi="Tahoma" w:cs="B Zar" w:hint="cs"/>
          <w:b/>
          <w:bCs/>
          <w:sz w:val="28"/>
          <w:szCs w:val="28"/>
          <w:rtl/>
        </w:rPr>
        <w:t xml:space="preserve"> </w:t>
      </w:r>
      <w:r w:rsidRPr="00D0257F">
        <w:rPr>
          <w:rFonts w:ascii="Tahoma" w:hAnsi="Tahoma" w:cs="B Zar"/>
          <w:b/>
          <w:bCs/>
          <w:sz w:val="28"/>
          <w:szCs w:val="28"/>
          <w:rtl/>
        </w:rPr>
        <w:t>ويروس</w:t>
      </w:r>
      <w:r w:rsidRPr="00D0257F">
        <w:rPr>
          <w:rFonts w:ascii="Tahoma" w:hAnsi="Tahoma" w:cs="B Zar" w:hint="cs"/>
          <w:sz w:val="28"/>
          <w:szCs w:val="28"/>
          <w:rtl/>
        </w:rPr>
        <w:t xml:space="preserve">: </w:t>
      </w:r>
      <w:r w:rsidRPr="00D0257F">
        <w:rPr>
          <w:rFonts w:ascii="Tahoma" w:hAnsi="Tahoma" w:cs="B Zar"/>
          <w:sz w:val="28"/>
          <w:szCs w:val="28"/>
          <w:rtl/>
        </w:rPr>
        <w:t xml:space="preserve"> ويروس يک قطعه نرم افزار کوچک</w:t>
      </w:r>
      <w:r w:rsidRPr="00D0257F">
        <w:rPr>
          <w:rFonts w:ascii="Tahoma" w:hAnsi="Tahoma" w:cs="Nazanin"/>
          <w:sz w:val="28"/>
          <w:szCs w:val="28"/>
          <w:rtl/>
        </w:rPr>
        <w:t> </w:t>
      </w:r>
      <w:r w:rsidRPr="00D0257F">
        <w:rPr>
          <w:rFonts w:ascii="Tahoma" w:hAnsi="Tahoma" w:cs="B Zar"/>
          <w:sz w:val="28"/>
          <w:szCs w:val="28"/>
          <w:rtl/>
        </w:rPr>
        <w:t xml:space="preserve"> بوده که بر دوش يک برنامه حقيقي حمل مي گردد. مثلا" يک ويروس مي تواند خود را به برنامه اي نظير واژه پرداز متصل ( الحاق ) نمايد. هر مرتبه که برنامه واژه پرداز اجراء مي گردد ، ويروس نيز اجراء و اين فرصت ( شانس ) را پيدا خواهد کرد که نسخه اي از خود را مجددا" توليد ( الحاق يک نسخه از خود به ساير برنامه ها )</w:t>
      </w:r>
      <w:r w:rsidRPr="00D0257F">
        <w:rPr>
          <w:rFonts w:ascii="Tahoma" w:hAnsi="Tahoma" w:cs="Nazanin"/>
          <w:sz w:val="28"/>
          <w:szCs w:val="28"/>
          <w:rtl/>
        </w:rPr>
        <w:t> </w:t>
      </w:r>
      <w:r w:rsidRPr="00D0257F">
        <w:rPr>
          <w:rFonts w:ascii="Tahoma" w:hAnsi="Tahoma" w:cs="B Zar"/>
          <w:sz w:val="28"/>
          <w:szCs w:val="28"/>
          <w:rtl/>
        </w:rPr>
        <w:t xml:space="preserve"> و يا يک خرابي عظيم را باعث گردد. </w:t>
      </w:r>
    </w:p>
    <w:p w:rsidR="001360F8" w:rsidRPr="00D0257F" w:rsidRDefault="001360F8" w:rsidP="00D0257F">
      <w:pPr>
        <w:pStyle w:val="NormalWeb"/>
        <w:bidi/>
        <w:spacing w:before="0" w:beforeAutospacing="0" w:after="0" w:afterAutospacing="0" w:line="336" w:lineRule="auto"/>
        <w:ind w:left="-2"/>
        <w:contextualSpacing/>
        <w:jc w:val="lowKashida"/>
        <w:rPr>
          <w:rFonts w:ascii="Tahoma" w:hAnsi="Tahoma" w:cs="B Zar"/>
          <w:sz w:val="28"/>
          <w:szCs w:val="28"/>
          <w:rtl/>
        </w:rPr>
      </w:pPr>
      <w:r w:rsidRPr="00D0257F">
        <w:rPr>
          <w:rFonts w:cs="B Zar" w:hint="cs"/>
          <w:sz w:val="28"/>
          <w:szCs w:val="28"/>
          <w:rtl/>
        </w:rPr>
        <w:t>2)</w:t>
      </w:r>
      <w:r w:rsidRPr="00D0257F">
        <w:rPr>
          <w:rFonts w:ascii="Tahoma" w:hAnsi="Tahoma" w:cs="B Zar" w:hint="cs"/>
          <w:b/>
          <w:bCs/>
          <w:sz w:val="28"/>
          <w:szCs w:val="28"/>
          <w:rtl/>
        </w:rPr>
        <w:t xml:space="preserve"> </w:t>
      </w:r>
      <w:r w:rsidRPr="00D0257F">
        <w:rPr>
          <w:rFonts w:ascii="Tahoma" w:hAnsi="Tahoma" w:cs="B Zar"/>
          <w:b/>
          <w:bCs/>
          <w:sz w:val="28"/>
          <w:szCs w:val="28"/>
          <w:rtl/>
        </w:rPr>
        <w:t>ويروس هاي مبتني بر پست الکترونيکي</w:t>
      </w:r>
      <w:r w:rsidRPr="00D0257F">
        <w:rPr>
          <w:rFonts w:ascii="Tahoma" w:hAnsi="Tahoma" w:cs="B Zar" w:hint="cs"/>
          <w:b/>
          <w:bCs/>
          <w:sz w:val="28"/>
          <w:szCs w:val="28"/>
          <w:rtl/>
        </w:rPr>
        <w:t xml:space="preserve">: </w:t>
      </w:r>
      <w:r w:rsidRPr="00D0257F">
        <w:rPr>
          <w:rFonts w:ascii="Tahoma" w:hAnsi="Tahoma" w:cs="B Zar"/>
          <w:sz w:val="28"/>
          <w:szCs w:val="28"/>
          <w:rtl/>
        </w:rPr>
        <w:t xml:space="preserve"> ويروس هائي از اين نوع از طريق پيام هاي </w:t>
      </w:r>
      <w:r w:rsidRPr="00D0257F">
        <w:rPr>
          <w:rFonts w:cs="B Zar"/>
          <w:sz w:val="28"/>
          <w:szCs w:val="28"/>
          <w:rtl/>
        </w:rPr>
        <w:t>پست الکترونيکي</w:t>
      </w:r>
      <w:r w:rsidRPr="00D0257F">
        <w:rPr>
          <w:rFonts w:ascii="Tahoma" w:hAnsi="Tahoma" w:cs="B Zar"/>
          <w:sz w:val="28"/>
          <w:szCs w:val="28"/>
          <w:rtl/>
        </w:rPr>
        <w:t xml:space="preserve"> منتقل مي گردند. اين نوع ويروس ها بصورت خودکار براي افراد متعدد ، پست خواهند شد. گزينش افراد براي ارسال نامه الکترونيکي بر اساس دفترچه آدرس پست الکترونيکي ، انجام مي گيرد. </w:t>
      </w:r>
    </w:p>
    <w:p w:rsidR="001360F8" w:rsidRPr="00D0257F" w:rsidRDefault="001360F8" w:rsidP="00D0257F">
      <w:pPr>
        <w:pStyle w:val="NormalWeb"/>
        <w:bidi/>
        <w:spacing w:before="0" w:beforeAutospacing="0" w:after="0" w:afterAutospacing="0" w:line="336" w:lineRule="auto"/>
        <w:ind w:left="-2"/>
        <w:contextualSpacing/>
        <w:jc w:val="lowKashida"/>
        <w:rPr>
          <w:rFonts w:ascii="Tahoma" w:hAnsi="Tahoma" w:cs="B Zar"/>
          <w:sz w:val="28"/>
          <w:szCs w:val="28"/>
          <w:rtl/>
        </w:rPr>
      </w:pPr>
      <w:r w:rsidRPr="00D0257F">
        <w:rPr>
          <w:rFonts w:cs="B Zar" w:hint="cs"/>
          <w:sz w:val="28"/>
          <w:szCs w:val="28"/>
          <w:rtl/>
        </w:rPr>
        <w:t>3)</w:t>
      </w:r>
      <w:r w:rsidRPr="00D0257F">
        <w:rPr>
          <w:rFonts w:ascii="Tahoma" w:hAnsi="Tahoma" w:cs="B Zar" w:hint="cs"/>
          <w:b/>
          <w:bCs/>
          <w:sz w:val="28"/>
          <w:szCs w:val="28"/>
          <w:rtl/>
        </w:rPr>
        <w:t xml:space="preserve"> </w:t>
      </w:r>
      <w:r w:rsidRPr="00D0257F">
        <w:rPr>
          <w:rFonts w:ascii="Tahoma" w:hAnsi="Tahoma" w:cs="B Zar"/>
          <w:b/>
          <w:bCs/>
          <w:sz w:val="28"/>
          <w:szCs w:val="28"/>
          <w:rtl/>
        </w:rPr>
        <w:t>کرم ها</w:t>
      </w:r>
      <w:r w:rsidRPr="00D0257F">
        <w:rPr>
          <w:rFonts w:ascii="Tahoma" w:hAnsi="Tahoma" w:cs="B Zar"/>
          <w:sz w:val="28"/>
          <w:szCs w:val="28"/>
          <w:rtl/>
        </w:rPr>
        <w:t xml:space="preserve"> . يک کرم ، برنامه</w:t>
      </w:r>
      <w:r w:rsidRPr="00D0257F">
        <w:rPr>
          <w:rFonts w:ascii="Tahoma" w:hAnsi="Tahoma" w:cs="Nazanin"/>
          <w:sz w:val="28"/>
          <w:szCs w:val="28"/>
          <w:rtl/>
        </w:rPr>
        <w:t> </w:t>
      </w:r>
      <w:r w:rsidRPr="00D0257F">
        <w:rPr>
          <w:rFonts w:ascii="Tahoma" w:hAnsi="Tahoma" w:cs="B Zar"/>
          <w:sz w:val="28"/>
          <w:szCs w:val="28"/>
          <w:rtl/>
        </w:rPr>
        <w:t xml:space="preserve"> نرم افزاري کوچکي بوده که با استفاده از</w:t>
      </w:r>
      <w:r w:rsidRPr="00D0257F">
        <w:rPr>
          <w:rFonts w:cs="B Zar"/>
          <w:sz w:val="28"/>
          <w:szCs w:val="28"/>
          <w:rtl/>
        </w:rPr>
        <w:t xml:space="preserve"> شبکه هاي کامپيوتري</w:t>
      </w:r>
      <w:r w:rsidRPr="00D0257F">
        <w:rPr>
          <w:rFonts w:ascii="Tahoma" w:hAnsi="Tahoma" w:cs="B Zar"/>
          <w:sz w:val="28"/>
          <w:szCs w:val="28"/>
          <w:rtl/>
        </w:rPr>
        <w:t xml:space="preserve"> و حفره هاي امنيتي موجود ، اقدام به تکثير خود مي نمايند. نسخه اي از "کرم " ، شبکه را پيمايش تا </w:t>
      </w:r>
      <w:r w:rsidRPr="00D0257F">
        <w:rPr>
          <w:rFonts w:ascii="Tahoma" w:hAnsi="Tahoma" w:cs="B Zar"/>
          <w:sz w:val="28"/>
          <w:szCs w:val="28"/>
          <w:rtl/>
        </w:rPr>
        <w:lastRenderedPageBreak/>
        <w:t xml:space="preserve">ماشين هاي ديگر موجود در شبکه را که داراي حفره هاي امنيتي مي باشند ، تشخيص و نسخه اي از خود را تکثير نمايند. کرم ها با استناد به حفره هاي امنيتي موجود ، نسخه اي از خود را بر روي ماشين هاي جديد تکثير مي نمايند. </w:t>
      </w:r>
    </w:p>
    <w:p w:rsidR="001360F8" w:rsidRPr="00D0257F" w:rsidRDefault="001360F8" w:rsidP="00D0257F">
      <w:pPr>
        <w:pStyle w:val="NormalWeb"/>
        <w:bidi/>
        <w:spacing w:before="0" w:beforeAutospacing="0" w:after="0" w:afterAutospacing="0" w:line="336" w:lineRule="auto"/>
        <w:ind w:left="-2"/>
        <w:contextualSpacing/>
        <w:jc w:val="lowKashida"/>
        <w:rPr>
          <w:rFonts w:ascii="Tahoma" w:hAnsi="Tahoma" w:cs="B Zar"/>
          <w:sz w:val="28"/>
          <w:szCs w:val="28"/>
          <w:rtl/>
        </w:rPr>
      </w:pPr>
      <w:r w:rsidRPr="00D0257F">
        <w:rPr>
          <w:rFonts w:cs="B Zar" w:hint="cs"/>
          <w:sz w:val="28"/>
          <w:szCs w:val="28"/>
          <w:rtl/>
        </w:rPr>
        <w:t>4)</w:t>
      </w:r>
      <w:r w:rsidRPr="00D0257F">
        <w:rPr>
          <w:rFonts w:ascii="Tahoma" w:hAnsi="Tahoma" w:cs="B Zar" w:hint="cs"/>
          <w:b/>
          <w:bCs/>
          <w:sz w:val="28"/>
          <w:szCs w:val="28"/>
          <w:rtl/>
        </w:rPr>
        <w:t xml:space="preserve"> </w:t>
      </w:r>
      <w:r w:rsidRPr="00D0257F">
        <w:rPr>
          <w:rFonts w:ascii="Tahoma" w:hAnsi="Tahoma" w:cs="B Zar"/>
          <w:b/>
          <w:bCs/>
          <w:sz w:val="28"/>
          <w:szCs w:val="28"/>
          <w:rtl/>
        </w:rPr>
        <w:t>اسب هاي تراوا</w:t>
      </w:r>
      <w:r w:rsidRPr="00D0257F">
        <w:rPr>
          <w:rFonts w:ascii="Tahoma" w:hAnsi="Tahoma" w:cs="B Zar"/>
          <w:sz w:val="28"/>
          <w:szCs w:val="28"/>
          <w:rtl/>
        </w:rPr>
        <w:t>. يک اسب تراوا، نوع خاصي از برنامه هاي کامپيوتري مي باشند . برنامه هاي فوق</w:t>
      </w:r>
      <w:r w:rsidRPr="00D0257F">
        <w:rPr>
          <w:rFonts w:ascii="Tahoma" w:hAnsi="Tahoma" w:cs="Nazanin"/>
          <w:sz w:val="28"/>
          <w:szCs w:val="28"/>
          <w:rtl/>
        </w:rPr>
        <w:t> </w:t>
      </w:r>
      <w:r w:rsidRPr="00D0257F">
        <w:rPr>
          <w:rFonts w:ascii="Tahoma" w:hAnsi="Tahoma" w:cs="B Zar"/>
          <w:sz w:val="28"/>
          <w:szCs w:val="28"/>
          <w:rtl/>
        </w:rPr>
        <w:t xml:space="preserve"> اين ادعا را دارند که قادر به انجام يک عمليات خاص مي باشند ( مثلا" ادعاي آنان مي تواند شامل يک بازي کامپيوتري باشد ). برنامه هاي فوق برخلاف ادعاي خود نه تنها عمليات مثبتي را انجام نخواهند داد بلکه باعث بروز آسيب هاي جدي پس از فراهم نمودن شرايط اجراء،</w:t>
      </w:r>
      <w:r w:rsidRPr="00D0257F">
        <w:rPr>
          <w:rFonts w:ascii="Tahoma" w:hAnsi="Tahoma" w:cs="Nazanin"/>
          <w:sz w:val="28"/>
          <w:szCs w:val="28"/>
          <w:rtl/>
        </w:rPr>
        <w:t> </w:t>
      </w:r>
      <w:r w:rsidRPr="00D0257F">
        <w:rPr>
          <w:rFonts w:ascii="Tahoma" w:hAnsi="Tahoma" w:cs="B Zar"/>
          <w:sz w:val="28"/>
          <w:szCs w:val="28"/>
          <w:rtl/>
        </w:rPr>
        <w:t xml:space="preserve"> مي باشند. ( مثلا" ممکن است اطلاعات موجود بر روي هارد ديسک را حذف نمايند) . اسب هاي تراوا داراي روشي براي تکثير خود نمي باشند .</w:t>
      </w:r>
    </w:p>
    <w:p w:rsidR="001360F8" w:rsidRPr="00D0257F" w:rsidRDefault="001360F8" w:rsidP="00D0257F">
      <w:pPr>
        <w:pStyle w:val="NormalWeb"/>
        <w:bidi/>
        <w:spacing w:before="0" w:beforeAutospacing="0" w:line="336" w:lineRule="auto"/>
        <w:ind w:left="60" w:right="30"/>
        <w:contextualSpacing/>
        <w:jc w:val="lowKashida"/>
        <w:rPr>
          <w:rFonts w:ascii="Tahoma" w:hAnsi="Tahoma" w:cs="B Zar"/>
          <w:sz w:val="28"/>
          <w:szCs w:val="28"/>
          <w:rtl/>
        </w:rPr>
      </w:pPr>
      <w:r w:rsidRPr="00D0257F">
        <w:rPr>
          <w:rFonts w:ascii="Tahoma" w:hAnsi="Tahoma" w:cs="B Zar"/>
          <w:b/>
          <w:bCs/>
          <w:sz w:val="28"/>
          <w:szCs w:val="28"/>
          <w:rtl/>
        </w:rPr>
        <w:t xml:space="preserve">کرم چيست ؟ </w:t>
      </w:r>
    </w:p>
    <w:p w:rsidR="001360F8" w:rsidRPr="00D0257F" w:rsidRDefault="001360F8" w:rsidP="00D0257F">
      <w:pPr>
        <w:pStyle w:val="NormalWeb"/>
        <w:bidi/>
        <w:spacing w:before="0" w:beforeAutospacing="0" w:after="0" w:afterAutospacing="0" w:line="336" w:lineRule="auto"/>
        <w:ind w:left="60" w:right="30"/>
        <w:contextualSpacing/>
        <w:jc w:val="lowKashida"/>
        <w:rPr>
          <w:rFonts w:ascii="Tahoma" w:hAnsi="Tahoma" w:cs="B Zar"/>
          <w:sz w:val="28"/>
          <w:szCs w:val="28"/>
          <w:rtl/>
        </w:rPr>
      </w:pPr>
      <w:r w:rsidRPr="00D0257F">
        <w:rPr>
          <w:rFonts w:ascii="Tahoma" w:hAnsi="Tahoma" w:cs="B Zar"/>
          <w:sz w:val="28"/>
          <w:szCs w:val="28"/>
          <w:rtl/>
        </w:rPr>
        <w:t>کرم ، يک برنامه کامپيوتري است که قابليت تکثير خود از ماشيني به ماشين ديگر را دارا است . شبکه هاي کامپيوتري بستر مناسب براي حرکت کرمها و آلوده نمودن ساير ماشين هاي موجود در شبکه را فراهم مي آورند. با استفاده از شبکه هاي کامپيوتري ، کرمها قادر به تکثير باورنکردني خود در اسرع زمان مي باشند. مثلا" کرم "</w:t>
      </w:r>
      <w:r w:rsidRPr="00D0257F">
        <w:rPr>
          <w:rFonts w:cs="B Zar"/>
          <w:sz w:val="28"/>
          <w:szCs w:val="28"/>
        </w:rPr>
        <w:t>Code</w:t>
      </w:r>
      <w:r w:rsidRPr="00D0257F">
        <w:rPr>
          <w:rFonts w:ascii="Tahoma" w:hAnsi="Tahoma" w:cs="B Zar"/>
          <w:sz w:val="28"/>
          <w:szCs w:val="28"/>
        </w:rPr>
        <w:t xml:space="preserve"> </w:t>
      </w:r>
      <w:r w:rsidRPr="00D0257F">
        <w:rPr>
          <w:rFonts w:cs="B Zar"/>
          <w:sz w:val="28"/>
          <w:szCs w:val="28"/>
        </w:rPr>
        <w:t>Red</w:t>
      </w:r>
      <w:r w:rsidRPr="00D0257F">
        <w:rPr>
          <w:rFonts w:ascii="Tahoma" w:hAnsi="Tahoma" w:cs="B Zar"/>
          <w:sz w:val="28"/>
          <w:szCs w:val="28"/>
          <w:rtl/>
        </w:rPr>
        <w:t xml:space="preserve">" ، که در سال </w:t>
      </w:r>
      <w:r w:rsidRPr="00D0257F">
        <w:rPr>
          <w:rFonts w:cs="B Zar"/>
          <w:sz w:val="28"/>
          <w:szCs w:val="28"/>
          <w:rtl/>
        </w:rPr>
        <w:t>2001</w:t>
      </w:r>
      <w:r w:rsidRPr="00D0257F">
        <w:rPr>
          <w:rFonts w:ascii="Tahoma" w:hAnsi="Tahoma" w:cs="B Zar"/>
          <w:sz w:val="28"/>
          <w:szCs w:val="28"/>
          <w:rtl/>
        </w:rPr>
        <w:t xml:space="preserve"> مطرح گرديد ، قادر به تکثير خود به ميزان </w:t>
      </w:r>
      <w:r w:rsidRPr="00D0257F">
        <w:rPr>
          <w:rFonts w:cs="B Zar"/>
          <w:sz w:val="28"/>
          <w:szCs w:val="28"/>
          <w:rtl/>
        </w:rPr>
        <w:t>250.000</w:t>
      </w:r>
      <w:r w:rsidRPr="00D0257F">
        <w:rPr>
          <w:rFonts w:ascii="Tahoma" w:hAnsi="Tahoma" w:cs="B Zar"/>
          <w:sz w:val="28"/>
          <w:szCs w:val="28"/>
          <w:rtl/>
        </w:rPr>
        <w:t xml:space="preserve"> مرتبه در مدت زمان نه ساعت بود. کرمها در زمان تکثير، زمان کامپيوتر و پهناي باند موجود را استفاده مي نمايند.</w:t>
      </w:r>
      <w:r w:rsidRPr="00D0257F">
        <w:rPr>
          <w:rFonts w:ascii="Tahoma" w:hAnsi="Tahoma" w:cs="Nazanin"/>
          <w:sz w:val="28"/>
          <w:szCs w:val="28"/>
          <w:rtl/>
        </w:rPr>
        <w:t> </w:t>
      </w:r>
      <w:r w:rsidRPr="00D0257F">
        <w:rPr>
          <w:rFonts w:ascii="Tahoma" w:hAnsi="Tahoma" w:cs="B Zar" w:hint="cs"/>
          <w:sz w:val="28"/>
          <w:szCs w:val="28"/>
          <w:rtl/>
        </w:rPr>
        <w:t xml:space="preserve"> </w:t>
      </w:r>
      <w:r w:rsidRPr="00D0257F">
        <w:rPr>
          <w:rFonts w:ascii="Tahoma" w:hAnsi="Tahoma" w:cs="B Zar"/>
          <w:sz w:val="28"/>
          <w:szCs w:val="28"/>
          <w:rtl/>
        </w:rPr>
        <w:t xml:space="preserve">کرم </w:t>
      </w:r>
      <w:r w:rsidRPr="00D0257F">
        <w:rPr>
          <w:rFonts w:cs="B Zar"/>
          <w:sz w:val="28"/>
          <w:szCs w:val="28"/>
        </w:rPr>
        <w:t>Code</w:t>
      </w:r>
      <w:r w:rsidRPr="00D0257F">
        <w:rPr>
          <w:rFonts w:ascii="Tahoma" w:hAnsi="Tahoma" w:cs="B Zar"/>
          <w:sz w:val="28"/>
          <w:szCs w:val="28"/>
        </w:rPr>
        <w:t xml:space="preserve"> </w:t>
      </w:r>
      <w:r w:rsidRPr="00D0257F">
        <w:rPr>
          <w:rFonts w:cs="B Zar"/>
          <w:sz w:val="28"/>
          <w:szCs w:val="28"/>
        </w:rPr>
        <w:t>Red</w:t>
      </w:r>
      <w:r w:rsidRPr="00D0257F">
        <w:rPr>
          <w:rFonts w:ascii="Tahoma" w:hAnsi="Tahoma" w:cs="B Zar"/>
          <w:sz w:val="28"/>
          <w:szCs w:val="28"/>
          <w:rtl/>
        </w:rPr>
        <w:t xml:space="preserve"> ، در زمان تکثير به ميزان قابل ملاحظه اي سرعت ترافيک اطلاعاتي بر روي اينترنت را کند مي نمود. هر نسخه از کرم فوق ، پيمايش اينترنت به منظور يافتن سرويس دهندگان ويندوز </w:t>
      </w:r>
      <w:r w:rsidRPr="00D0257F">
        <w:rPr>
          <w:rFonts w:cs="B Zar"/>
          <w:sz w:val="28"/>
          <w:szCs w:val="28"/>
        </w:rPr>
        <w:t>NT</w:t>
      </w:r>
      <w:r w:rsidRPr="00D0257F">
        <w:rPr>
          <w:rFonts w:ascii="Tahoma" w:hAnsi="Tahoma" w:cs="B Zar"/>
          <w:sz w:val="28"/>
          <w:szCs w:val="28"/>
          <w:rtl/>
        </w:rPr>
        <w:t xml:space="preserve"> و يا </w:t>
      </w:r>
      <w:r w:rsidRPr="00D0257F">
        <w:rPr>
          <w:rFonts w:cs="B Zar"/>
          <w:sz w:val="28"/>
          <w:szCs w:val="28"/>
          <w:rtl/>
        </w:rPr>
        <w:t>2000</w:t>
      </w:r>
      <w:r w:rsidRPr="00D0257F">
        <w:rPr>
          <w:rFonts w:ascii="Tahoma" w:hAnsi="Tahoma" w:cs="B Zar"/>
          <w:sz w:val="28"/>
          <w:szCs w:val="28"/>
          <w:rtl/>
        </w:rPr>
        <w:t xml:space="preserve"> را آغاز مي کرد. هر زمان که</w:t>
      </w:r>
      <w:r w:rsidRPr="00D0257F">
        <w:rPr>
          <w:rFonts w:ascii="Tahoma" w:hAnsi="Tahoma" w:cs="Nazanin"/>
          <w:sz w:val="28"/>
          <w:szCs w:val="28"/>
          <w:rtl/>
        </w:rPr>
        <w:t> </w:t>
      </w:r>
      <w:r w:rsidRPr="00D0257F">
        <w:rPr>
          <w:rFonts w:ascii="Tahoma" w:hAnsi="Tahoma" w:cs="B Zar"/>
          <w:sz w:val="28"/>
          <w:szCs w:val="28"/>
          <w:rtl/>
        </w:rPr>
        <w:t xml:space="preserve"> يک سرويس دهنده ناامن ( سرويس دهنده اي که بر روي آن آخرين نرم افزارهاي امنيتي مايکروسافت نصب نشده بودند </w:t>
      </w:r>
      <w:r w:rsidRPr="00D0257F">
        <w:rPr>
          <w:rFonts w:ascii="Tahoma" w:hAnsi="Tahoma" w:cs="B Zar"/>
          <w:sz w:val="28"/>
          <w:szCs w:val="28"/>
          <w:rtl/>
        </w:rPr>
        <w:lastRenderedPageBreak/>
        <w:t>) پيدا مي گرديد ، کرم نسخه اي از خود را بر روي سرويس دهنده تکثير مي کرد. نسخه جديد در ادامه عمليات پيمايش</w:t>
      </w:r>
      <w:r w:rsidRPr="00D0257F">
        <w:rPr>
          <w:rFonts w:ascii="Tahoma" w:hAnsi="Tahoma" w:cs="Nazanin"/>
          <w:sz w:val="28"/>
          <w:szCs w:val="28"/>
          <w:rtl/>
        </w:rPr>
        <w:t> </w:t>
      </w:r>
      <w:r w:rsidRPr="00D0257F">
        <w:rPr>
          <w:rFonts w:ascii="Tahoma" w:hAnsi="Tahoma" w:cs="B Zar"/>
          <w:sz w:val="28"/>
          <w:szCs w:val="28"/>
          <w:rtl/>
        </w:rPr>
        <w:t xml:space="preserve"> براي يافتن ساير سرويس دهندگان را آغاز مي نمايد. با توجه به تعداد سرويس دهندگان ناامن ، يک کرم قادر به ايجاد صدها و هزاران نسخه از خود است .</w:t>
      </w:r>
      <w:r w:rsidRPr="00D0257F">
        <w:rPr>
          <w:rFonts w:ascii="Tahoma" w:hAnsi="Tahoma" w:cs="Nazanin"/>
          <w:sz w:val="28"/>
          <w:szCs w:val="28"/>
          <w:rtl/>
        </w:rPr>
        <w:t> </w:t>
      </w:r>
      <w:r w:rsidRPr="00D0257F">
        <w:rPr>
          <w:rFonts w:ascii="Tahoma" w:hAnsi="Tahoma" w:cs="B Zar"/>
          <w:sz w:val="28"/>
          <w:szCs w:val="28"/>
          <w:rtl/>
        </w:rPr>
        <w:t xml:space="preserve"> </w:t>
      </w:r>
    </w:p>
    <w:p w:rsidR="001360F8" w:rsidRPr="00D0257F" w:rsidRDefault="001360F8" w:rsidP="00D0257F">
      <w:pPr>
        <w:pStyle w:val="NormalWeb"/>
        <w:bidi/>
        <w:spacing w:before="0" w:beforeAutospacing="0" w:line="336" w:lineRule="auto"/>
        <w:ind w:left="60" w:right="30"/>
        <w:contextualSpacing/>
        <w:jc w:val="lowKashida"/>
        <w:rPr>
          <w:rFonts w:ascii="Tahoma" w:hAnsi="Tahoma" w:cs="B Zar"/>
          <w:sz w:val="28"/>
          <w:szCs w:val="28"/>
          <w:rtl/>
        </w:rPr>
      </w:pPr>
      <w:r w:rsidRPr="00D0257F">
        <w:rPr>
          <w:rFonts w:ascii="Tahoma" w:hAnsi="Tahoma" w:cs="B Zar"/>
          <w:b/>
          <w:bCs/>
          <w:sz w:val="28"/>
          <w:szCs w:val="28"/>
          <w:rtl/>
        </w:rPr>
        <w:t xml:space="preserve">نحوه تکثير به چه صورت است ؟ </w:t>
      </w:r>
    </w:p>
    <w:p w:rsidR="001360F8" w:rsidRPr="00D0257F" w:rsidRDefault="001360F8" w:rsidP="00D0257F">
      <w:pPr>
        <w:pStyle w:val="NormalWeb"/>
        <w:bidi/>
        <w:spacing w:after="0" w:afterAutospacing="0" w:line="336" w:lineRule="auto"/>
        <w:ind w:left="-2" w:right="30"/>
        <w:contextualSpacing/>
        <w:jc w:val="both"/>
        <w:rPr>
          <w:rFonts w:ascii="Tahoma" w:hAnsi="Tahoma" w:cs="B Zar"/>
          <w:sz w:val="28"/>
          <w:szCs w:val="28"/>
          <w:rtl/>
        </w:rPr>
      </w:pPr>
      <w:r w:rsidRPr="00D0257F">
        <w:rPr>
          <w:rFonts w:ascii="Tahoma" w:hAnsi="Tahoma" w:cs="B Zar"/>
          <w:sz w:val="28"/>
          <w:szCs w:val="28"/>
          <w:rtl/>
        </w:rPr>
        <w:t xml:space="preserve">ويروس هاي اوليه ، کدهائي محدود بوده که به يک برنامه متداول نظير يک بازي کامپيوتري و يا يک واژه پرداز ، الحاق مي گرديدند. کاربري ، يک بازي کامپيوتري آلوده را از يک </w:t>
      </w:r>
      <w:r w:rsidRPr="00D0257F">
        <w:rPr>
          <w:rFonts w:cs="B Zar"/>
          <w:sz w:val="28"/>
          <w:szCs w:val="28"/>
        </w:rPr>
        <w:t>BBS</w:t>
      </w:r>
      <w:r w:rsidRPr="00D0257F">
        <w:rPr>
          <w:rFonts w:ascii="Tahoma" w:hAnsi="Tahoma" w:cs="B Zar"/>
          <w:sz w:val="28"/>
          <w:szCs w:val="28"/>
          <w:rtl/>
        </w:rPr>
        <w:t xml:space="preserve"> اخذ و آن را اجراء</w:t>
      </w:r>
      <w:r w:rsidRPr="00D0257F">
        <w:rPr>
          <w:rFonts w:ascii="Tahoma" w:hAnsi="Tahoma" w:cs="B Zar" w:hint="cs"/>
          <w:sz w:val="28"/>
          <w:szCs w:val="28"/>
          <w:rtl/>
        </w:rPr>
        <w:t xml:space="preserve"> </w:t>
      </w:r>
      <w:r w:rsidRPr="00D0257F">
        <w:rPr>
          <w:rFonts w:ascii="Tahoma" w:hAnsi="Tahoma" w:cs="B Zar"/>
          <w:sz w:val="28"/>
          <w:szCs w:val="28"/>
          <w:rtl/>
        </w:rPr>
        <w:t>مي نمايد. .ويروس</w:t>
      </w:r>
      <w:r w:rsidRPr="00D0257F">
        <w:rPr>
          <w:rFonts w:ascii="Tahoma" w:hAnsi="Tahoma" w:cs="Nazanin"/>
          <w:sz w:val="28"/>
          <w:szCs w:val="28"/>
          <w:rtl/>
        </w:rPr>
        <w:t> </w:t>
      </w:r>
      <w:r w:rsidRPr="00D0257F">
        <w:rPr>
          <w:rFonts w:ascii="Tahoma" w:hAnsi="Tahoma" w:cs="B Zar"/>
          <w:sz w:val="28"/>
          <w:szCs w:val="28"/>
          <w:rtl/>
        </w:rPr>
        <w:t xml:space="preserve"> ، بخش</w:t>
      </w:r>
      <w:r w:rsidRPr="00D0257F">
        <w:rPr>
          <w:rFonts w:ascii="Tahoma" w:hAnsi="Tahoma" w:cs="Nazanin"/>
          <w:sz w:val="28"/>
          <w:szCs w:val="28"/>
          <w:rtl/>
        </w:rPr>
        <w:t> </w:t>
      </w:r>
      <w:r w:rsidRPr="00D0257F">
        <w:rPr>
          <w:rFonts w:ascii="Tahoma" w:hAnsi="Tahoma" w:cs="B Zar"/>
          <w:sz w:val="28"/>
          <w:szCs w:val="28"/>
          <w:rtl/>
        </w:rPr>
        <w:t xml:space="preserve"> کوچکي از نرم افزار بوده که به يک برنامه بزرگ متصل مي گردد. ويروس هاي فوق بگونه اي طراحي شده بودند که در زمان اجراي برنامه اصلي ،</w:t>
      </w:r>
      <w:r w:rsidRPr="00D0257F">
        <w:rPr>
          <w:rFonts w:ascii="Tahoma" w:hAnsi="Tahoma" w:cs="Nazanin"/>
          <w:sz w:val="28"/>
          <w:szCs w:val="28"/>
          <w:rtl/>
        </w:rPr>
        <w:t> </w:t>
      </w:r>
      <w:r w:rsidRPr="00D0257F">
        <w:rPr>
          <w:rFonts w:ascii="Tahoma" w:hAnsi="Tahoma" w:cs="B Zar"/>
          <w:sz w:val="28"/>
          <w:szCs w:val="28"/>
          <w:rtl/>
        </w:rPr>
        <w:t xml:space="preserve"> بعلت فراهم شدن شرايط</w:t>
      </w:r>
      <w:r w:rsidRPr="00D0257F">
        <w:rPr>
          <w:rFonts w:ascii="Tahoma" w:hAnsi="Tahoma" w:cs="Nazanin"/>
          <w:sz w:val="28"/>
          <w:szCs w:val="28"/>
          <w:rtl/>
        </w:rPr>
        <w:t> </w:t>
      </w:r>
      <w:r w:rsidRPr="00D0257F">
        <w:rPr>
          <w:rFonts w:ascii="Tahoma" w:hAnsi="Tahoma" w:cs="B Zar"/>
          <w:sz w:val="28"/>
          <w:szCs w:val="28"/>
          <w:rtl/>
        </w:rPr>
        <w:t xml:space="preserve"> مساعد ، اجراء مي گرديدند. ويروس خود را بدرون حافظه منتقل</w:t>
      </w:r>
      <w:r w:rsidRPr="00D0257F">
        <w:rPr>
          <w:rFonts w:ascii="Tahoma" w:hAnsi="Tahoma" w:cs="Nazanin"/>
          <w:sz w:val="28"/>
          <w:szCs w:val="28"/>
          <w:rtl/>
        </w:rPr>
        <w:t> </w:t>
      </w:r>
      <w:r w:rsidRPr="00D0257F">
        <w:rPr>
          <w:rFonts w:ascii="Tahoma" w:hAnsi="Tahoma" w:cs="B Zar"/>
          <w:sz w:val="28"/>
          <w:szCs w:val="28"/>
          <w:rtl/>
        </w:rPr>
        <w:t xml:space="preserve"> و در ادامه بدنبال يافتن ساير برنامه هاي اجرائي موجود بر روي ديسک ، بود. در صورتي که اين نوع برنامه ها ، پيدا مي گرديدند ، کدهاي مربوط به ويروس به برنامه</w:t>
      </w:r>
      <w:r w:rsidRPr="00D0257F">
        <w:rPr>
          <w:rFonts w:ascii="Tahoma" w:hAnsi="Tahoma" w:cs="Nazanin"/>
          <w:sz w:val="28"/>
          <w:szCs w:val="28"/>
          <w:rtl/>
        </w:rPr>
        <w:t> </w:t>
      </w:r>
      <w:r w:rsidRPr="00D0257F">
        <w:rPr>
          <w:rFonts w:ascii="Tahoma" w:hAnsi="Tahoma" w:cs="B Zar"/>
          <w:sz w:val="28"/>
          <w:szCs w:val="28"/>
          <w:rtl/>
        </w:rPr>
        <w:t xml:space="preserve"> اضافه مي گرديدند. در ادامه ويروس ، برنامه واقعي را فعال مي کرد.</w:t>
      </w:r>
      <w:r w:rsidRPr="00D0257F">
        <w:rPr>
          <w:rFonts w:ascii="Tahoma" w:hAnsi="Tahoma" w:cs="B Zar" w:hint="cs"/>
          <w:sz w:val="28"/>
          <w:szCs w:val="28"/>
          <w:rtl/>
        </w:rPr>
        <w:t xml:space="preserve"> </w:t>
      </w:r>
      <w:r w:rsidRPr="00D0257F">
        <w:rPr>
          <w:rFonts w:ascii="Tahoma" w:hAnsi="Tahoma" w:cs="B Zar"/>
          <w:sz w:val="28"/>
          <w:szCs w:val="28"/>
          <w:rtl/>
        </w:rPr>
        <w:t>کاربران از فعال شدن و اجراي</w:t>
      </w:r>
      <w:r w:rsidRPr="00D0257F">
        <w:rPr>
          <w:rFonts w:ascii="Tahoma" w:hAnsi="Tahoma" w:cs="Nazanin"/>
          <w:sz w:val="28"/>
          <w:szCs w:val="28"/>
          <w:rtl/>
        </w:rPr>
        <w:t> </w:t>
      </w:r>
      <w:r w:rsidRPr="00D0257F">
        <w:rPr>
          <w:rFonts w:ascii="Tahoma" w:hAnsi="Tahoma" w:cs="B Zar"/>
          <w:sz w:val="28"/>
          <w:szCs w:val="28"/>
          <w:rtl/>
        </w:rPr>
        <w:t xml:space="preserve"> ويروس آگاه نشده و در اين راستا روش هاي خاصي نيز</w:t>
      </w:r>
      <w:r w:rsidRPr="00D0257F">
        <w:rPr>
          <w:rFonts w:ascii="Tahoma" w:hAnsi="Tahoma" w:cs="Nazanin"/>
          <w:sz w:val="28"/>
          <w:szCs w:val="28"/>
          <w:rtl/>
        </w:rPr>
        <w:t> </w:t>
      </w:r>
      <w:r w:rsidRPr="00D0257F">
        <w:rPr>
          <w:rFonts w:ascii="Tahoma" w:hAnsi="Tahoma" w:cs="B Zar"/>
          <w:sz w:val="28"/>
          <w:szCs w:val="28"/>
          <w:rtl/>
        </w:rPr>
        <w:t xml:space="preserve"> وجود نداشت. متاسفانه ويروس،</w:t>
      </w:r>
      <w:r w:rsidRPr="00D0257F">
        <w:rPr>
          <w:rFonts w:ascii="Tahoma" w:hAnsi="Tahoma" w:cs="Nazanin"/>
          <w:sz w:val="28"/>
          <w:szCs w:val="28"/>
          <w:rtl/>
        </w:rPr>
        <w:t> </w:t>
      </w:r>
      <w:r w:rsidRPr="00D0257F">
        <w:rPr>
          <w:rFonts w:ascii="Tahoma" w:hAnsi="Tahoma" w:cs="B Zar"/>
          <w:sz w:val="28"/>
          <w:szCs w:val="28"/>
          <w:rtl/>
        </w:rPr>
        <w:t xml:space="preserve"> نسخه اي از خود را تکثير و بدين ترتيب دو برنامه آلوده مي گرديدند. در آينده با توجه به فراهم شدن شرايط لازم ، هر يک از برنامه هاي فوق</w:t>
      </w:r>
      <w:r w:rsidRPr="00D0257F">
        <w:rPr>
          <w:rFonts w:ascii="Tahoma" w:hAnsi="Tahoma" w:cs="Nazanin"/>
          <w:sz w:val="28"/>
          <w:szCs w:val="28"/>
          <w:rtl/>
        </w:rPr>
        <w:t> </w:t>
      </w:r>
      <w:r w:rsidRPr="00D0257F">
        <w:rPr>
          <w:rFonts w:ascii="Tahoma" w:hAnsi="Tahoma" w:cs="B Zar"/>
          <w:sz w:val="28"/>
          <w:szCs w:val="28"/>
          <w:rtl/>
        </w:rPr>
        <w:t xml:space="preserve"> ساير برنامه ها را آلوده کرده و اين روند تکراري ادامه مي يابد.</w:t>
      </w:r>
      <w:r w:rsidRPr="00D0257F">
        <w:rPr>
          <w:rFonts w:ascii="Tahoma" w:hAnsi="Tahoma" w:cs="Nazanin"/>
          <w:sz w:val="28"/>
          <w:szCs w:val="28"/>
          <w:rtl/>
        </w:rPr>
        <w:t> </w:t>
      </w:r>
      <w:r w:rsidRPr="00D0257F">
        <w:rPr>
          <w:rFonts w:ascii="Tahoma" w:hAnsi="Tahoma" w:cs="B Zar" w:hint="cs"/>
          <w:sz w:val="28"/>
          <w:szCs w:val="28"/>
          <w:rtl/>
        </w:rPr>
        <w:t xml:space="preserve"> </w:t>
      </w:r>
    </w:p>
    <w:p w:rsidR="001360F8" w:rsidRPr="00D0257F" w:rsidRDefault="001360F8" w:rsidP="00D0257F">
      <w:pPr>
        <w:pStyle w:val="NormalWeb"/>
        <w:bidi/>
        <w:spacing w:before="0" w:beforeAutospacing="0" w:after="0" w:afterAutospacing="0" w:line="336" w:lineRule="auto"/>
        <w:ind w:left="60" w:right="30"/>
        <w:contextualSpacing/>
        <w:jc w:val="lowKashida"/>
        <w:rPr>
          <w:rFonts w:ascii="Tahoma" w:hAnsi="Tahoma" w:cs="B Zar"/>
          <w:sz w:val="28"/>
          <w:szCs w:val="28"/>
          <w:rtl/>
        </w:rPr>
      </w:pPr>
      <w:r w:rsidRPr="00D0257F">
        <w:rPr>
          <w:rFonts w:ascii="Tahoma" w:hAnsi="Tahoma" w:cs="B Zar"/>
          <w:sz w:val="28"/>
          <w:szCs w:val="28"/>
          <w:rtl/>
        </w:rPr>
        <w:t xml:space="preserve">در صورتي که يکي از برنامه هاي آلوده از طريق ديسکت به شخص ديگري داده شود و يا فايل آلوده براي يک </w:t>
      </w:r>
      <w:r w:rsidRPr="00D0257F">
        <w:rPr>
          <w:rFonts w:cs="B Zar"/>
          <w:sz w:val="28"/>
          <w:szCs w:val="28"/>
        </w:rPr>
        <w:t>BBS</w:t>
      </w:r>
      <w:r w:rsidRPr="00D0257F">
        <w:rPr>
          <w:rFonts w:ascii="Tahoma" w:hAnsi="Tahoma" w:cs="B Zar"/>
          <w:sz w:val="28"/>
          <w:szCs w:val="28"/>
          <w:rtl/>
        </w:rPr>
        <w:t xml:space="preserve"> ارسال تا بر روي سرويس دهنده قرار گيرد ، امکان آلوده شدن ساير برنامه ها نيز فراهم خواهد شد. فرآيند فوق نحوه تکثير يک</w:t>
      </w:r>
      <w:r w:rsidRPr="00D0257F">
        <w:rPr>
          <w:rFonts w:ascii="Tahoma" w:hAnsi="Tahoma" w:cs="Nazanin"/>
          <w:sz w:val="28"/>
          <w:szCs w:val="28"/>
          <w:rtl/>
        </w:rPr>
        <w:t> </w:t>
      </w:r>
      <w:r w:rsidRPr="00D0257F">
        <w:rPr>
          <w:rFonts w:ascii="Tahoma" w:hAnsi="Tahoma" w:cs="B Zar"/>
          <w:sz w:val="28"/>
          <w:szCs w:val="28"/>
          <w:rtl/>
        </w:rPr>
        <w:t xml:space="preserve"> ويروس کامپيوتري را نشان مي دهد. تکثير و گسترش</w:t>
      </w:r>
      <w:r w:rsidRPr="00D0257F">
        <w:rPr>
          <w:rFonts w:ascii="Tahoma" w:hAnsi="Tahoma" w:cs="Nazanin"/>
          <w:sz w:val="28"/>
          <w:szCs w:val="28"/>
          <w:rtl/>
        </w:rPr>
        <w:t> </w:t>
      </w:r>
      <w:r w:rsidRPr="00D0257F">
        <w:rPr>
          <w:rFonts w:ascii="Tahoma" w:hAnsi="Tahoma" w:cs="B Zar"/>
          <w:sz w:val="28"/>
          <w:szCs w:val="28"/>
          <w:rtl/>
        </w:rPr>
        <w:t xml:space="preserve"> از مهمترين ويژگي هاي يک ويروس</w:t>
      </w:r>
      <w:r w:rsidRPr="00D0257F">
        <w:rPr>
          <w:rFonts w:ascii="Tahoma" w:hAnsi="Tahoma" w:cs="Nazanin"/>
          <w:sz w:val="28"/>
          <w:szCs w:val="28"/>
          <w:rtl/>
        </w:rPr>
        <w:t> </w:t>
      </w:r>
      <w:r w:rsidRPr="00D0257F">
        <w:rPr>
          <w:rFonts w:ascii="Tahoma" w:hAnsi="Tahoma" w:cs="B Zar"/>
          <w:sz w:val="28"/>
          <w:szCs w:val="28"/>
          <w:rtl/>
        </w:rPr>
        <w:t xml:space="preserve"> کامپيوتري بوده و در صورت عدم امکان فوق ، </w:t>
      </w:r>
      <w:r w:rsidRPr="00D0257F">
        <w:rPr>
          <w:rFonts w:ascii="Tahoma" w:hAnsi="Tahoma" w:cs="B Zar"/>
          <w:sz w:val="28"/>
          <w:szCs w:val="28"/>
          <w:rtl/>
        </w:rPr>
        <w:lastRenderedPageBreak/>
        <w:t xml:space="preserve">عملا" موانع جدي در تکثير ويروس هاي کامپيوتري بوجود آمده و برخورد با اين نوع برنامه با توجه به ماهيت محدود ميدان عملياتي ، کار پيچيده اي نخواهد بود. يکي ديگر از ويژگي هاي مهم ويروس هاي کامپيوتري ، قابليت حملات مخرب آنان به منظور آسيب رساندن به اطلاعات است . </w:t>
      </w:r>
      <w:r w:rsidRPr="00D0257F">
        <w:rPr>
          <w:rFonts w:ascii="Tahoma" w:hAnsi="Tahoma" w:cs="B Zar" w:hint="cs"/>
          <w:sz w:val="28"/>
          <w:szCs w:val="28"/>
          <w:rtl/>
        </w:rPr>
        <w:t xml:space="preserve"> </w:t>
      </w:r>
    </w:p>
    <w:p w:rsidR="001360F8" w:rsidRPr="00D0257F" w:rsidRDefault="001360F8" w:rsidP="00D0257F">
      <w:pPr>
        <w:pStyle w:val="NormalWeb"/>
        <w:bidi/>
        <w:spacing w:before="0" w:beforeAutospacing="0" w:after="0" w:afterAutospacing="0" w:line="336" w:lineRule="auto"/>
        <w:ind w:left="60" w:right="30"/>
        <w:contextualSpacing/>
        <w:jc w:val="lowKashida"/>
        <w:rPr>
          <w:rFonts w:ascii="Tahoma" w:hAnsi="Tahoma" w:cs="B Zar"/>
          <w:sz w:val="28"/>
          <w:szCs w:val="28"/>
          <w:rtl/>
        </w:rPr>
      </w:pPr>
      <w:r w:rsidRPr="00D0257F">
        <w:rPr>
          <w:rFonts w:ascii="Tahoma" w:hAnsi="Tahoma" w:cs="B Zar"/>
          <w:sz w:val="28"/>
          <w:szCs w:val="28"/>
          <w:rtl/>
        </w:rPr>
        <w:t xml:space="preserve">مرحله انجام حملات مخرب عموما" توسط نوع خاصي چاشني ( نظير ماشه اسلحه ) صورت مي پذيرد. نوع حملات متنوع بوده و از نمايش يک پيام ساده تا پاک نمودن تمام اطلاعات موجود را مي تواند شامل گردد. ماشه فعال شدن ويروس مي تواند بر اساس يک تاريخ خاص و يا تعداد نسخه هاي تکثير شده از يک ويروس باشد . مثلا" يک ويروس مي تواند در تاريخ خاصي فعال و يا پس از ايجاد يکصد نسخه از خود ، فعال و حملات مخرب را آغاز نمايد. </w:t>
      </w:r>
    </w:p>
    <w:p w:rsidR="001360F8" w:rsidRPr="00D0257F" w:rsidRDefault="001360F8" w:rsidP="00D0257F">
      <w:pPr>
        <w:pStyle w:val="NormalWeb"/>
        <w:bidi/>
        <w:spacing w:before="0" w:beforeAutospacing="0" w:after="0" w:afterAutospacing="0" w:line="336" w:lineRule="auto"/>
        <w:ind w:left="60" w:right="30"/>
        <w:contextualSpacing/>
        <w:jc w:val="lowKashida"/>
        <w:rPr>
          <w:rFonts w:ascii="Tahoma" w:hAnsi="Tahoma" w:cs="B Zar"/>
          <w:sz w:val="28"/>
          <w:szCs w:val="28"/>
          <w:rtl/>
        </w:rPr>
      </w:pPr>
      <w:r w:rsidRPr="00D0257F">
        <w:rPr>
          <w:rFonts w:ascii="Tahoma" w:hAnsi="Tahoma" w:cs="B Zar"/>
          <w:sz w:val="28"/>
          <w:szCs w:val="28"/>
          <w:rtl/>
        </w:rPr>
        <w:t>ايجاد کنندگان ويروس هاي کامپيوتري افرادي آگاه و با تجربه بوده و همواره از آخرين حقه هاي موجود استفاده مي نمايند. يکي از حقه هاي مهم در اين خصوص ، قابليت استقرار در حافظه و استمرار وضعيت اجراي خود در حاشيه مي باشد ( ماداميکه</w:t>
      </w:r>
      <w:r w:rsidRPr="00D0257F">
        <w:rPr>
          <w:rFonts w:ascii="Tahoma" w:hAnsi="Tahoma" w:cs="Nazanin"/>
          <w:sz w:val="28"/>
          <w:szCs w:val="28"/>
          <w:rtl/>
        </w:rPr>
        <w:t> </w:t>
      </w:r>
      <w:r w:rsidRPr="00D0257F">
        <w:rPr>
          <w:rFonts w:ascii="Tahoma" w:hAnsi="Tahoma" w:cs="B Zar"/>
          <w:sz w:val="28"/>
          <w:szCs w:val="28"/>
          <w:rtl/>
        </w:rPr>
        <w:t xml:space="preserve"> سيستم روشن است).</w:t>
      </w:r>
      <w:r w:rsidRPr="00D0257F">
        <w:rPr>
          <w:rFonts w:ascii="Tahoma" w:hAnsi="Tahoma" w:cs="Nazanin"/>
          <w:sz w:val="28"/>
          <w:szCs w:val="28"/>
          <w:rtl/>
        </w:rPr>
        <w:t> </w:t>
      </w:r>
      <w:r w:rsidRPr="00D0257F">
        <w:rPr>
          <w:rFonts w:ascii="Tahoma" w:hAnsi="Tahoma" w:cs="B Zar"/>
          <w:sz w:val="28"/>
          <w:szCs w:val="28"/>
          <w:rtl/>
        </w:rPr>
        <w:t xml:space="preserve"> بدين ترتيب امکان تکثير اين نوع ويروس ها با شرايط مطلوبتري فراهم مي گردد. يکي ديگر از حقه هاي موجود ، قابليت آلوده کردن</w:t>
      </w:r>
      <w:r w:rsidRPr="00D0257F">
        <w:rPr>
          <w:rFonts w:ascii="Tahoma" w:hAnsi="Tahoma" w:cs="Nazanin"/>
          <w:sz w:val="28"/>
          <w:szCs w:val="28"/>
          <w:rtl/>
        </w:rPr>
        <w:t> </w:t>
      </w:r>
      <w:r w:rsidRPr="00D0257F">
        <w:rPr>
          <w:rFonts w:ascii="Tahoma" w:hAnsi="Tahoma" w:cs="B Zar"/>
          <w:sz w:val="28"/>
          <w:szCs w:val="28"/>
          <w:rtl/>
        </w:rPr>
        <w:t xml:space="preserve"> " بوت سکتور " </w:t>
      </w:r>
      <w:hyperlink r:id="rId23" w:history="1">
        <w:r w:rsidRPr="00D0257F">
          <w:rPr>
            <w:rStyle w:val="Hyperlink"/>
            <w:rFonts w:cs="B Zar"/>
            <w:sz w:val="28"/>
            <w:szCs w:val="28"/>
            <w:rtl/>
          </w:rPr>
          <w:t>فلاپي ديسک ها</w:t>
        </w:r>
      </w:hyperlink>
      <w:r w:rsidRPr="00D0257F">
        <w:rPr>
          <w:rFonts w:ascii="Tahoma" w:hAnsi="Tahoma" w:cs="B Zar"/>
          <w:sz w:val="28"/>
          <w:szCs w:val="28"/>
          <w:rtl/>
        </w:rPr>
        <w:t xml:space="preserve"> و </w:t>
      </w:r>
      <w:hyperlink r:id="rId24" w:history="1">
        <w:r w:rsidRPr="00D0257F">
          <w:rPr>
            <w:rStyle w:val="Hyperlink"/>
            <w:rFonts w:cs="B Zar"/>
            <w:sz w:val="28"/>
            <w:szCs w:val="28"/>
            <w:rtl/>
          </w:rPr>
          <w:t>هارد ديسک ها</w:t>
        </w:r>
      </w:hyperlink>
      <w:r w:rsidRPr="00D0257F">
        <w:rPr>
          <w:rFonts w:ascii="Tahoma" w:hAnsi="Tahoma" w:cs="B Zar"/>
          <w:sz w:val="28"/>
          <w:szCs w:val="28"/>
          <w:rtl/>
        </w:rPr>
        <w:t xml:space="preserve"> ، مي باشد. بوت سکتور شامل يک برنامه کوچک به منظور استقرار بخش اوليه يک </w:t>
      </w:r>
      <w:hyperlink r:id="rId25" w:history="1">
        <w:r w:rsidRPr="00D0257F">
          <w:rPr>
            <w:rStyle w:val="Hyperlink"/>
            <w:rFonts w:cs="B Zar"/>
            <w:sz w:val="28"/>
            <w:szCs w:val="28"/>
            <w:rtl/>
          </w:rPr>
          <w:t>سيستم عامل</w:t>
        </w:r>
      </w:hyperlink>
      <w:r w:rsidRPr="00D0257F">
        <w:rPr>
          <w:rFonts w:ascii="Tahoma" w:hAnsi="Tahoma" w:cs="B Zar"/>
          <w:sz w:val="28"/>
          <w:szCs w:val="28"/>
          <w:rtl/>
        </w:rPr>
        <w:t xml:space="preserve"> در حافظه است .</w:t>
      </w:r>
      <w:r w:rsidRPr="00D0257F">
        <w:rPr>
          <w:rFonts w:ascii="Tahoma" w:hAnsi="Tahoma" w:cs="Nazanin"/>
          <w:sz w:val="28"/>
          <w:szCs w:val="28"/>
          <w:rtl/>
        </w:rPr>
        <w:t> </w:t>
      </w:r>
      <w:r w:rsidRPr="00D0257F">
        <w:rPr>
          <w:rFonts w:ascii="Tahoma" w:hAnsi="Tahoma" w:cs="B Zar"/>
          <w:sz w:val="28"/>
          <w:szCs w:val="28"/>
          <w:rtl/>
        </w:rPr>
        <w:t xml:space="preserve"> با استقرار ويروس هاي کامپيوتري در بوت سکتور ، اجراء شدن آنها تضمين خواهد شد. ( شرايط مناسب براي اجراي آنها بوجود مي آيد). بدين ترتيب يک ويروس بلافاصله در حافظه مستقر و تا زمانيکه سيستم روشن باشد به حضور مخرب خود در حافظه ادامه خواهند داد. </w:t>
      </w:r>
    </w:p>
    <w:p w:rsidR="001360F8" w:rsidRPr="00D0257F" w:rsidRDefault="001360F8" w:rsidP="00D0257F">
      <w:pPr>
        <w:pStyle w:val="NormalWeb"/>
        <w:bidi/>
        <w:spacing w:before="0" w:beforeAutospacing="0" w:after="0" w:afterAutospacing="0" w:line="336" w:lineRule="auto"/>
        <w:ind w:left="60" w:right="30"/>
        <w:contextualSpacing/>
        <w:jc w:val="lowKashida"/>
        <w:rPr>
          <w:rFonts w:ascii="Tahoma" w:hAnsi="Tahoma" w:cs="B Zar"/>
          <w:sz w:val="28"/>
          <w:szCs w:val="28"/>
          <w:rtl/>
        </w:rPr>
      </w:pPr>
      <w:r w:rsidRPr="00D0257F">
        <w:rPr>
          <w:rFonts w:ascii="Tahoma" w:hAnsi="Tahoma" w:cs="B Zar"/>
          <w:sz w:val="28"/>
          <w:szCs w:val="28"/>
          <w:rtl/>
        </w:rPr>
        <w:lastRenderedPageBreak/>
        <w:t>ويروس هاي بوت سکتور قادر به آلوده نمودن ساير بوت سکتورهاي فلاپي ديسک هاي سالمي که دردرايو ماشين قرار خواهند گرفت ، نيز مي باشد.</w:t>
      </w:r>
      <w:r w:rsidRPr="00D0257F">
        <w:rPr>
          <w:rFonts w:ascii="Tahoma" w:hAnsi="Tahoma" w:cs="Nazanin"/>
          <w:sz w:val="28"/>
          <w:szCs w:val="28"/>
          <w:rtl/>
        </w:rPr>
        <w:t> </w:t>
      </w:r>
      <w:r w:rsidRPr="00D0257F">
        <w:rPr>
          <w:rFonts w:ascii="Tahoma" w:hAnsi="Tahoma" w:cs="B Zar"/>
          <w:sz w:val="28"/>
          <w:szCs w:val="28"/>
          <w:rtl/>
        </w:rPr>
        <w:t xml:space="preserve"> در مکان هائي</w:t>
      </w:r>
      <w:r w:rsidRPr="00D0257F">
        <w:rPr>
          <w:rFonts w:ascii="Tahoma" w:hAnsi="Tahoma" w:cs="Nazanin"/>
          <w:sz w:val="28"/>
          <w:szCs w:val="28"/>
          <w:rtl/>
        </w:rPr>
        <w:t> </w:t>
      </w:r>
      <w:r w:rsidRPr="00D0257F">
        <w:rPr>
          <w:rFonts w:ascii="Tahoma" w:hAnsi="Tahoma" w:cs="B Zar"/>
          <w:sz w:val="28"/>
          <w:szCs w:val="28"/>
          <w:rtl/>
        </w:rPr>
        <w:t xml:space="preserve"> که کامپيوتر بصورت مشترک بين افراد استفاده مي گردد ( نظير دانشگاه ها ) ، بهترين شرايط براي تکثير ويروس هاي کامپيوتري بوجود خواهد آمد ( نظير يک آتش سوزي بزرگ بوده که بسرعت همه چيز را نابود خواهد کرد ). </w:t>
      </w:r>
    </w:p>
    <w:p w:rsidR="001360F8" w:rsidRPr="00D0257F" w:rsidRDefault="001360F8" w:rsidP="00D0257F">
      <w:pPr>
        <w:pStyle w:val="NormalWeb"/>
        <w:bidi/>
        <w:spacing w:before="0" w:beforeAutospacing="0" w:after="0" w:afterAutospacing="0" w:line="336" w:lineRule="auto"/>
        <w:ind w:left="60" w:right="30"/>
        <w:contextualSpacing/>
        <w:jc w:val="lowKashida"/>
        <w:rPr>
          <w:rFonts w:ascii="Tahoma" w:hAnsi="Tahoma" w:cs="B Zar"/>
          <w:sz w:val="28"/>
          <w:szCs w:val="28"/>
          <w:rtl/>
        </w:rPr>
      </w:pPr>
      <w:r w:rsidRPr="00D0257F">
        <w:rPr>
          <w:rFonts w:ascii="Tahoma" w:hAnsi="Tahoma" w:cs="B Zar"/>
          <w:sz w:val="28"/>
          <w:szCs w:val="28"/>
          <w:rtl/>
        </w:rPr>
        <w:t>ويروس هاي قابل اجراء و بوت سکتور در حال حاضر تهديدي جدي تلقي نمي گردند. مهمترين علت در صحت ادعاي فوق ، حجيم شدن ظرفيت برنامه هاي کامپيوتري است . امروزه اغلب برنامه هاي کامپيوتري بر روي</w:t>
      </w:r>
      <w:r w:rsidRPr="00D0257F">
        <w:rPr>
          <w:rFonts w:cs="B Zar"/>
          <w:sz w:val="28"/>
          <w:szCs w:val="28"/>
          <w:rtl/>
        </w:rPr>
        <w:t xml:space="preserve"> ديسک هاي فشرده</w:t>
      </w:r>
      <w:r w:rsidRPr="00D0257F">
        <w:rPr>
          <w:rFonts w:ascii="Tahoma" w:hAnsi="Tahoma" w:cs="B Zar"/>
          <w:sz w:val="28"/>
          <w:szCs w:val="28"/>
          <w:rtl/>
        </w:rPr>
        <w:t xml:space="preserve"> (</w:t>
      </w:r>
      <w:r w:rsidRPr="00D0257F">
        <w:rPr>
          <w:rFonts w:cs="B Zar"/>
          <w:sz w:val="28"/>
          <w:szCs w:val="28"/>
        </w:rPr>
        <w:t>CD</w:t>
      </w:r>
      <w:r w:rsidRPr="00D0257F">
        <w:rPr>
          <w:rFonts w:ascii="Tahoma" w:hAnsi="Tahoma" w:cs="B Zar"/>
          <w:sz w:val="28"/>
          <w:szCs w:val="28"/>
          <w:rtl/>
        </w:rPr>
        <w:t xml:space="preserve">) ذخيره و در اختيار متقاضيان قرار مي گيرند. اطلاعات ذخيره شده بر روي ديسک هاي فشرده ، غير قابل تغيير بوده و تقريبا" آلودگي اطلاعاتي بر روي آنان غيرممکن است . استفاده از فلاپي ديسک براي توزيع و استفاده برنامه هاي کامپيوتري نظير آنچه که در اواسط </w:t>
      </w:r>
      <w:r w:rsidRPr="00D0257F">
        <w:rPr>
          <w:rFonts w:cs="B Zar"/>
          <w:sz w:val="28"/>
          <w:szCs w:val="28"/>
          <w:rtl/>
        </w:rPr>
        <w:t>1980</w:t>
      </w:r>
      <w:r w:rsidRPr="00D0257F">
        <w:rPr>
          <w:rFonts w:ascii="Tahoma" w:hAnsi="Tahoma" w:cs="B Zar"/>
          <w:sz w:val="28"/>
          <w:szCs w:val="28"/>
          <w:rtl/>
        </w:rPr>
        <w:t xml:space="preserve"> استفاده مي گرديد ، عموميت ندارد. و اين خود مي تواند عاملي موثر در عدم</w:t>
      </w:r>
      <w:r w:rsidRPr="00D0257F">
        <w:rPr>
          <w:rFonts w:ascii="Tahoma" w:hAnsi="Tahoma" w:cs="Nazanin"/>
          <w:sz w:val="28"/>
          <w:szCs w:val="28"/>
          <w:rtl/>
        </w:rPr>
        <w:t> </w:t>
      </w:r>
      <w:r w:rsidRPr="00D0257F">
        <w:rPr>
          <w:rFonts w:ascii="Tahoma" w:hAnsi="Tahoma" w:cs="B Zar"/>
          <w:sz w:val="28"/>
          <w:szCs w:val="28"/>
          <w:rtl/>
        </w:rPr>
        <w:t xml:space="preserve"> گسترش سريع ويروس هاي اجرائي و خصوصا" ويروس هاي بوت سکتوري باشد. </w:t>
      </w:r>
    </w:p>
    <w:p w:rsidR="001360F8" w:rsidRPr="00D0257F" w:rsidRDefault="001360F8" w:rsidP="00D0257F">
      <w:pPr>
        <w:pStyle w:val="NormalWeb"/>
        <w:bidi/>
        <w:spacing w:before="0" w:beforeAutospacing="0" w:after="0" w:afterAutospacing="0" w:line="336" w:lineRule="auto"/>
        <w:ind w:left="60" w:right="30"/>
        <w:contextualSpacing/>
        <w:jc w:val="lowKashida"/>
        <w:rPr>
          <w:rFonts w:ascii="Tahoma" w:hAnsi="Tahoma" w:cs="B Zar"/>
          <w:sz w:val="28"/>
          <w:szCs w:val="28"/>
          <w:rtl/>
        </w:rPr>
      </w:pPr>
      <w:r w:rsidRPr="00D0257F">
        <w:rPr>
          <w:rFonts w:ascii="Tahoma" w:hAnsi="Tahoma" w:cs="B Zar"/>
          <w:sz w:val="28"/>
          <w:szCs w:val="28"/>
          <w:rtl/>
        </w:rPr>
        <w:t xml:space="preserve">در حال حاضر امکان وجود ويروس هاي اجرائي و يا بوت سکتور ، همچنان نيز وجود داشته و صرفا" امکان گسترش سريع آنها سلب شده است . محيط هاي مبتني بر فلاپي ديسک ها ، برنامه هاي کوچک و ضعف موجود در برخي از سيستم هاي عامل ، حضور ملموس اين نوع ويروس هاي کامپيوتري را در دهه </w:t>
      </w:r>
      <w:r w:rsidRPr="00D0257F">
        <w:rPr>
          <w:rFonts w:cs="B Zar"/>
          <w:sz w:val="28"/>
          <w:szCs w:val="28"/>
          <w:rtl/>
        </w:rPr>
        <w:t>80</w:t>
      </w:r>
      <w:r w:rsidRPr="00D0257F">
        <w:rPr>
          <w:rFonts w:ascii="Tahoma" w:hAnsi="Tahoma" w:cs="B Zar"/>
          <w:sz w:val="28"/>
          <w:szCs w:val="28"/>
          <w:rtl/>
        </w:rPr>
        <w:t xml:space="preserve"> ميسر و توجيه پذير کرده بود. </w:t>
      </w:r>
    </w:p>
    <w:p w:rsidR="001360F8" w:rsidRPr="00D0257F" w:rsidRDefault="001360F8" w:rsidP="00D0257F">
      <w:pPr>
        <w:pStyle w:val="NormalWeb"/>
        <w:bidi/>
        <w:spacing w:before="0" w:beforeAutospacing="0" w:after="0" w:afterAutospacing="0" w:line="336" w:lineRule="auto"/>
        <w:ind w:left="60" w:right="30"/>
        <w:contextualSpacing/>
        <w:jc w:val="lowKashida"/>
        <w:rPr>
          <w:rFonts w:ascii="Tahoma" w:hAnsi="Tahoma" w:cs="B Zar"/>
          <w:sz w:val="28"/>
          <w:szCs w:val="28"/>
          <w:rtl/>
        </w:rPr>
      </w:pPr>
    </w:p>
    <w:p w:rsidR="001360F8" w:rsidRPr="00D0257F" w:rsidRDefault="001360F8" w:rsidP="00D0257F">
      <w:pPr>
        <w:pStyle w:val="NormalWeb"/>
        <w:bidi/>
        <w:spacing w:before="0" w:beforeAutospacing="0" w:line="336" w:lineRule="auto"/>
        <w:ind w:left="-2"/>
        <w:contextualSpacing/>
        <w:jc w:val="lowKashida"/>
        <w:rPr>
          <w:rFonts w:ascii="Tahoma" w:hAnsi="Tahoma" w:cs="B Zar"/>
          <w:sz w:val="28"/>
          <w:szCs w:val="28"/>
          <w:rtl/>
        </w:rPr>
      </w:pPr>
      <w:r w:rsidRPr="00D0257F">
        <w:rPr>
          <w:rFonts w:ascii="Tahoma" w:hAnsi="Tahoma" w:cs="B Zar"/>
          <w:b/>
          <w:bCs/>
          <w:sz w:val="28"/>
          <w:szCs w:val="28"/>
          <w:rtl/>
        </w:rPr>
        <w:t xml:space="preserve">پيشگيري از ويروس </w:t>
      </w:r>
    </w:p>
    <w:p w:rsidR="001360F8" w:rsidRPr="00D0257F" w:rsidRDefault="001360F8" w:rsidP="00D0257F">
      <w:pPr>
        <w:pStyle w:val="NormalWeb"/>
        <w:bidi/>
        <w:spacing w:before="0" w:beforeAutospacing="0" w:after="0" w:afterAutospacing="0" w:line="336" w:lineRule="auto"/>
        <w:ind w:left="-2"/>
        <w:contextualSpacing/>
        <w:jc w:val="lowKashida"/>
        <w:rPr>
          <w:rFonts w:ascii="Tahoma" w:hAnsi="Tahoma" w:cs="B Zar"/>
          <w:sz w:val="28"/>
          <w:szCs w:val="28"/>
        </w:rPr>
      </w:pPr>
      <w:r w:rsidRPr="00D0257F">
        <w:rPr>
          <w:rFonts w:ascii="Tahoma" w:hAnsi="Tahoma" w:cs="B Zar"/>
          <w:sz w:val="28"/>
          <w:szCs w:val="28"/>
          <w:rtl/>
        </w:rPr>
        <w:t>با رعايت چندين نکته ساده مي توان يک پوشش مناسب ايمني در مقابل ويروس هاي کامپيوتري را ايجاد کرد :</w:t>
      </w:r>
    </w:p>
    <w:p w:rsidR="001360F8" w:rsidRPr="00D0257F" w:rsidRDefault="001360F8" w:rsidP="00D0257F">
      <w:pPr>
        <w:pStyle w:val="NormalWeb"/>
        <w:bidi/>
        <w:spacing w:before="0" w:beforeAutospacing="0" w:after="0" w:afterAutospacing="0" w:line="336" w:lineRule="auto"/>
        <w:ind w:left="-2"/>
        <w:contextualSpacing/>
        <w:jc w:val="lowKashida"/>
        <w:rPr>
          <w:rFonts w:ascii="Tahoma" w:hAnsi="Tahoma" w:cs="B Zar"/>
          <w:sz w:val="28"/>
          <w:szCs w:val="28"/>
          <w:rtl/>
        </w:rPr>
      </w:pPr>
      <w:r w:rsidRPr="00D0257F">
        <w:rPr>
          <w:rFonts w:cs="B Zar" w:hint="cs"/>
          <w:sz w:val="28"/>
          <w:szCs w:val="28"/>
          <w:rtl/>
        </w:rPr>
        <w:lastRenderedPageBreak/>
        <w:t>1)</w:t>
      </w:r>
      <w:r w:rsidRPr="00D0257F">
        <w:rPr>
          <w:rFonts w:ascii="Tahoma" w:hAnsi="Tahoma" w:cs="B Zar" w:hint="cs"/>
          <w:sz w:val="28"/>
          <w:szCs w:val="28"/>
          <w:rtl/>
        </w:rPr>
        <w:t xml:space="preserve"> </w:t>
      </w:r>
      <w:r w:rsidRPr="00D0257F">
        <w:rPr>
          <w:rFonts w:ascii="Tahoma" w:hAnsi="Tahoma" w:cs="B Zar"/>
          <w:sz w:val="28"/>
          <w:szCs w:val="28"/>
          <w:rtl/>
        </w:rPr>
        <w:t xml:space="preserve">از سيستم هاي عامل ايمن و مطمئن نظير : يونيکس و ويندوز </w:t>
      </w:r>
      <w:r w:rsidRPr="00D0257F">
        <w:rPr>
          <w:rFonts w:cs="B Zar"/>
          <w:sz w:val="28"/>
          <w:szCs w:val="28"/>
        </w:rPr>
        <w:t>NT</w:t>
      </w:r>
      <w:r w:rsidRPr="00D0257F">
        <w:rPr>
          <w:rFonts w:cs="B Zar"/>
          <w:sz w:val="28"/>
          <w:szCs w:val="28"/>
          <w:rtl/>
        </w:rPr>
        <w:t xml:space="preserve"> </w:t>
      </w:r>
      <w:r w:rsidRPr="00D0257F">
        <w:rPr>
          <w:rFonts w:ascii="Tahoma" w:hAnsi="Tahoma" w:cs="B Zar"/>
          <w:sz w:val="28"/>
          <w:szCs w:val="28"/>
          <w:rtl/>
        </w:rPr>
        <w:t>استفاده تا پوشش حفاظتي مناسبي در مقابل ويروس هاي سنتي ( نقطه مقابل ويروس هاي پست الکترونيکي ) ايجاد گردد.</w:t>
      </w:r>
    </w:p>
    <w:p w:rsidR="001360F8" w:rsidRPr="00D0257F" w:rsidRDefault="001360F8" w:rsidP="00D0257F">
      <w:pPr>
        <w:pStyle w:val="NormalWeb"/>
        <w:bidi/>
        <w:spacing w:before="0" w:beforeAutospacing="0" w:after="0" w:afterAutospacing="0" w:line="336" w:lineRule="auto"/>
        <w:ind w:left="-2"/>
        <w:contextualSpacing/>
        <w:jc w:val="lowKashida"/>
        <w:rPr>
          <w:rFonts w:ascii="Tahoma" w:hAnsi="Tahoma" w:cs="B Zar"/>
          <w:sz w:val="28"/>
          <w:szCs w:val="28"/>
          <w:rtl/>
        </w:rPr>
      </w:pPr>
      <w:r w:rsidRPr="00D0257F">
        <w:rPr>
          <w:rFonts w:cs="B Zar" w:hint="cs"/>
          <w:sz w:val="28"/>
          <w:szCs w:val="28"/>
          <w:rtl/>
        </w:rPr>
        <w:t>2)</w:t>
      </w:r>
      <w:r w:rsidRPr="00D0257F">
        <w:rPr>
          <w:rFonts w:ascii="Tahoma" w:hAnsi="Tahoma" w:cs="B Zar" w:hint="cs"/>
          <w:sz w:val="28"/>
          <w:szCs w:val="28"/>
          <w:rtl/>
        </w:rPr>
        <w:t xml:space="preserve"> </w:t>
      </w:r>
      <w:r w:rsidRPr="00D0257F">
        <w:rPr>
          <w:rFonts w:ascii="Tahoma" w:hAnsi="Tahoma" w:cs="B Zar"/>
          <w:sz w:val="28"/>
          <w:szCs w:val="28"/>
          <w:rtl/>
        </w:rPr>
        <w:t xml:space="preserve">در صورتي که از سيستم هاي عامل غير مطمئن و ايمن استفاده مي گردد ، سيستم خود را مسلح به يک نرم افزار حفاظتي در رابطه با ويروس ها ، نمائيد. </w:t>
      </w:r>
    </w:p>
    <w:p w:rsidR="001360F8" w:rsidRPr="00D0257F" w:rsidRDefault="001360F8" w:rsidP="00D0257F">
      <w:pPr>
        <w:pStyle w:val="NormalWeb"/>
        <w:bidi/>
        <w:spacing w:before="0" w:beforeAutospacing="0" w:after="0" w:afterAutospacing="0" w:line="336" w:lineRule="auto"/>
        <w:ind w:left="-2" w:right="30"/>
        <w:contextualSpacing/>
        <w:jc w:val="lowKashida"/>
        <w:rPr>
          <w:rFonts w:ascii="Tahoma" w:hAnsi="Tahoma" w:cs="B Zar"/>
          <w:sz w:val="28"/>
          <w:szCs w:val="28"/>
          <w:rtl/>
        </w:rPr>
      </w:pPr>
      <w:r w:rsidRPr="00D0257F">
        <w:rPr>
          <w:rFonts w:cs="B Zar" w:hint="cs"/>
          <w:sz w:val="28"/>
          <w:szCs w:val="28"/>
          <w:rtl/>
        </w:rPr>
        <w:t>3)</w:t>
      </w:r>
      <w:r w:rsidRPr="00D0257F">
        <w:rPr>
          <w:rFonts w:ascii="Tahoma" w:hAnsi="Tahoma" w:cs="B Zar" w:hint="cs"/>
          <w:sz w:val="28"/>
          <w:szCs w:val="28"/>
          <w:rtl/>
        </w:rPr>
        <w:t xml:space="preserve"> </w:t>
      </w:r>
      <w:r w:rsidRPr="00D0257F">
        <w:rPr>
          <w:rFonts w:ascii="Tahoma" w:hAnsi="Tahoma" w:cs="B Zar"/>
          <w:sz w:val="28"/>
          <w:szCs w:val="28"/>
          <w:rtl/>
        </w:rPr>
        <w:t xml:space="preserve">از نرم افزارهائي که توسط منابع غير مطمئن توزيع و ارائه مي گردند ، اجتناب و نرم افزارهاي مربوطه را از منابع مطمئن تهيه و نصب نمائيد. در ضمن امکان بوت شدن از طريق فلاپي ديسک را با استفاده از برنامه </w:t>
      </w:r>
      <w:hyperlink r:id="rId26" w:history="1">
        <w:r w:rsidRPr="00D0257F">
          <w:rPr>
            <w:rFonts w:cs="B Zar"/>
            <w:sz w:val="28"/>
            <w:szCs w:val="28"/>
          </w:rPr>
          <w:t>BIOS</w:t>
        </w:r>
      </w:hyperlink>
      <w:r w:rsidRPr="00D0257F">
        <w:rPr>
          <w:rFonts w:ascii="Tahoma" w:hAnsi="Tahoma" w:cs="B Zar"/>
          <w:sz w:val="28"/>
          <w:szCs w:val="28"/>
          <w:rtl/>
        </w:rPr>
        <w:t xml:space="preserve"> ، غير فعال کرده تا بدين طريق امکان آلوده شدن ويروس از طريق يک ديسکت که بصورت تصادفي در درايو مربوطه قرار گرفته شده است ، اجتناب شود. </w:t>
      </w:r>
    </w:p>
    <w:p w:rsidR="001360F8" w:rsidRPr="00D0257F" w:rsidRDefault="001360F8" w:rsidP="00D0257F">
      <w:pPr>
        <w:pStyle w:val="NormalWeb"/>
        <w:bidi/>
        <w:spacing w:before="0" w:beforeAutospacing="0" w:after="0" w:afterAutospacing="0" w:line="336" w:lineRule="auto"/>
        <w:ind w:left="-2"/>
        <w:contextualSpacing/>
        <w:jc w:val="lowKashida"/>
        <w:rPr>
          <w:rFonts w:ascii="Tahoma" w:hAnsi="Tahoma" w:cs="B Zar"/>
          <w:sz w:val="28"/>
          <w:szCs w:val="28"/>
          <w:rtl/>
        </w:rPr>
      </w:pPr>
      <w:r w:rsidRPr="00D0257F">
        <w:rPr>
          <w:rFonts w:cs="B Zar" w:hint="cs"/>
          <w:sz w:val="28"/>
          <w:szCs w:val="28"/>
          <w:rtl/>
        </w:rPr>
        <w:t>4)</w:t>
      </w:r>
      <w:r w:rsidRPr="00D0257F">
        <w:rPr>
          <w:rFonts w:ascii="Tahoma" w:hAnsi="Tahoma" w:cs="B Zar" w:hint="cs"/>
          <w:sz w:val="28"/>
          <w:szCs w:val="28"/>
          <w:rtl/>
        </w:rPr>
        <w:t xml:space="preserve"> </w:t>
      </w:r>
      <w:r w:rsidRPr="00D0257F">
        <w:rPr>
          <w:rFonts w:ascii="Tahoma" w:hAnsi="Tahoma" w:cs="B Zar"/>
          <w:sz w:val="28"/>
          <w:szCs w:val="28"/>
          <w:rtl/>
        </w:rPr>
        <w:t xml:space="preserve">امکان "حفاظت ماکرو در مقابل ويروس " را در تمام برنامه هاي مايکروسافت فعال نموده و هرگز امکان اجراي ماکروهاي موجود در يک سند را تا حصول اطمينان از عملکرد واقعي آنها ندهيد. </w:t>
      </w:r>
      <w:r w:rsidRPr="00D0257F">
        <w:rPr>
          <w:rFonts w:ascii="Tahoma" w:hAnsi="Tahoma" w:cs="B Zar" w:hint="cs"/>
          <w:sz w:val="28"/>
          <w:szCs w:val="28"/>
          <w:rtl/>
        </w:rPr>
        <w:t xml:space="preserve">             </w:t>
      </w:r>
    </w:p>
    <w:p w:rsidR="001360F8" w:rsidRPr="00D0257F" w:rsidRDefault="001360F8" w:rsidP="00D0257F">
      <w:pPr>
        <w:pStyle w:val="NormalWeb"/>
        <w:bidi/>
        <w:spacing w:before="0" w:beforeAutospacing="0" w:after="0" w:afterAutospacing="0" w:line="336" w:lineRule="auto"/>
        <w:ind w:left="-2"/>
        <w:contextualSpacing/>
        <w:jc w:val="lowKashida"/>
        <w:rPr>
          <w:rFonts w:ascii="Tahoma" w:hAnsi="Tahoma" w:cs="B Zar"/>
          <w:sz w:val="28"/>
          <w:szCs w:val="28"/>
          <w:rtl/>
        </w:rPr>
      </w:pPr>
      <w:r w:rsidRPr="00D0257F">
        <w:rPr>
          <w:rFonts w:cs="B Zar" w:hint="cs"/>
          <w:sz w:val="28"/>
          <w:szCs w:val="28"/>
          <w:rtl/>
        </w:rPr>
        <w:t>5)</w:t>
      </w:r>
      <w:r w:rsidRPr="00D0257F">
        <w:rPr>
          <w:rFonts w:ascii="Tahoma" w:hAnsi="Tahoma" w:cs="B Zar" w:hint="cs"/>
          <w:sz w:val="28"/>
          <w:szCs w:val="28"/>
          <w:rtl/>
        </w:rPr>
        <w:t xml:space="preserve"> </w:t>
      </w:r>
      <w:r w:rsidRPr="00D0257F">
        <w:rPr>
          <w:rFonts w:ascii="Tahoma" w:hAnsi="Tahoma" w:cs="B Zar"/>
          <w:sz w:val="28"/>
          <w:szCs w:val="28"/>
          <w:rtl/>
        </w:rPr>
        <w:t>هرگز بر روي ضمائمي که بهمراه يک پيام پست الکترونيکي ارسال شده و شامل کدهاي اجرائي مي باشند ، کليک ننمائيد.</w:t>
      </w:r>
      <w:r w:rsidRPr="00D0257F">
        <w:rPr>
          <w:rFonts w:ascii="Tahoma" w:hAnsi="Tahoma" w:cs="Nazanin"/>
          <w:sz w:val="28"/>
          <w:szCs w:val="28"/>
          <w:rtl/>
        </w:rPr>
        <w:t> </w:t>
      </w:r>
      <w:r w:rsidRPr="00D0257F">
        <w:rPr>
          <w:rFonts w:ascii="Tahoma" w:hAnsi="Tahoma" w:cs="B Zar"/>
          <w:sz w:val="28"/>
          <w:szCs w:val="28"/>
          <w:rtl/>
        </w:rPr>
        <w:t xml:space="preserve"> ضمائمي که داراي انشعاب </w:t>
      </w:r>
      <w:r w:rsidRPr="00D0257F">
        <w:rPr>
          <w:rFonts w:cs="B Zar"/>
          <w:sz w:val="28"/>
          <w:szCs w:val="28"/>
        </w:rPr>
        <w:t>DOC</w:t>
      </w:r>
      <w:r w:rsidRPr="00D0257F">
        <w:rPr>
          <w:rFonts w:ascii="Tahoma" w:hAnsi="Tahoma" w:cs="B Zar"/>
          <w:sz w:val="28"/>
          <w:szCs w:val="28"/>
          <w:rtl/>
        </w:rPr>
        <w:t xml:space="preserve"> ( فايل هاي </w:t>
      </w:r>
      <w:r w:rsidRPr="00D0257F">
        <w:rPr>
          <w:rFonts w:cs="B Zar"/>
          <w:sz w:val="28"/>
          <w:szCs w:val="28"/>
        </w:rPr>
        <w:t>word</w:t>
      </w:r>
      <w:r w:rsidRPr="00D0257F">
        <w:rPr>
          <w:rFonts w:ascii="Tahoma" w:hAnsi="Tahoma" w:cs="B Zar"/>
          <w:sz w:val="28"/>
          <w:szCs w:val="28"/>
          <w:rtl/>
        </w:rPr>
        <w:t xml:space="preserve">) ، انشعاب </w:t>
      </w:r>
      <w:r w:rsidRPr="00D0257F">
        <w:rPr>
          <w:rFonts w:cs="B Zar"/>
          <w:sz w:val="28"/>
          <w:szCs w:val="28"/>
        </w:rPr>
        <w:t>XLS</w:t>
      </w:r>
      <w:r w:rsidRPr="00D0257F">
        <w:rPr>
          <w:rFonts w:ascii="Tahoma" w:hAnsi="Tahoma" w:cs="B Zar"/>
          <w:sz w:val="28"/>
          <w:szCs w:val="28"/>
          <w:rtl/>
        </w:rPr>
        <w:t xml:space="preserve">( صفحه گسترده ) ، تصاوير( فايل هاي با انشعاب </w:t>
      </w:r>
      <w:r w:rsidRPr="00D0257F">
        <w:rPr>
          <w:rFonts w:cs="B Zar"/>
          <w:sz w:val="28"/>
          <w:szCs w:val="28"/>
        </w:rPr>
        <w:t>GIF</w:t>
      </w:r>
      <w:r w:rsidRPr="00D0257F">
        <w:rPr>
          <w:rFonts w:ascii="Tahoma" w:hAnsi="Tahoma" w:cs="B Zar"/>
          <w:sz w:val="28"/>
          <w:szCs w:val="28"/>
          <w:rtl/>
        </w:rPr>
        <w:t xml:space="preserve"> و يا </w:t>
      </w:r>
      <w:r w:rsidRPr="00D0257F">
        <w:rPr>
          <w:rFonts w:cs="B Zar"/>
          <w:sz w:val="28"/>
          <w:szCs w:val="28"/>
        </w:rPr>
        <w:t>JPG</w:t>
      </w:r>
      <w:r w:rsidRPr="00D0257F">
        <w:rPr>
          <w:rFonts w:ascii="Tahoma" w:hAnsi="Tahoma" w:cs="B Zar"/>
          <w:sz w:val="28"/>
          <w:szCs w:val="28"/>
          <w:rtl/>
        </w:rPr>
        <w:t xml:space="preserve"> و ...) بوده ، صرفا" شامل اطلاعات بوده و خطرناک نخواهند بود ( در رابطه با فايل هاي </w:t>
      </w:r>
      <w:r w:rsidRPr="00D0257F">
        <w:rPr>
          <w:rFonts w:cs="B Zar"/>
          <w:sz w:val="28"/>
          <w:szCs w:val="28"/>
        </w:rPr>
        <w:t>word</w:t>
      </w:r>
      <w:r w:rsidRPr="00D0257F">
        <w:rPr>
          <w:rFonts w:ascii="Tahoma" w:hAnsi="Tahoma" w:cs="B Zar"/>
          <w:sz w:val="28"/>
          <w:szCs w:val="28"/>
          <w:rtl/>
        </w:rPr>
        <w:t xml:space="preserve"> و </w:t>
      </w:r>
      <w:r w:rsidRPr="00D0257F">
        <w:rPr>
          <w:rFonts w:cs="B Zar"/>
          <w:sz w:val="28"/>
          <w:szCs w:val="28"/>
        </w:rPr>
        <w:t>Execl</w:t>
      </w:r>
      <w:r w:rsidRPr="00D0257F">
        <w:rPr>
          <w:rFonts w:ascii="Tahoma" w:hAnsi="Tahoma" w:cs="B Zar"/>
          <w:sz w:val="28"/>
          <w:szCs w:val="28"/>
          <w:rtl/>
        </w:rPr>
        <w:t xml:space="preserve"> به مسئله ماکرو و ويروس هاي مربوطه دقت گردد ) . فايل هاي با انشعاب </w:t>
      </w:r>
      <w:r w:rsidRPr="00D0257F">
        <w:rPr>
          <w:rFonts w:cs="B Zar"/>
          <w:sz w:val="28"/>
          <w:szCs w:val="28"/>
        </w:rPr>
        <w:t>EXE,COM</w:t>
      </w:r>
      <w:r w:rsidRPr="00D0257F">
        <w:rPr>
          <w:rFonts w:ascii="Tahoma" w:hAnsi="Tahoma" w:cs="B Zar"/>
          <w:sz w:val="28"/>
          <w:szCs w:val="28"/>
          <w:rtl/>
        </w:rPr>
        <w:t xml:space="preserve"> و يا </w:t>
      </w:r>
      <w:r w:rsidRPr="00D0257F">
        <w:rPr>
          <w:rFonts w:cs="B Zar"/>
          <w:sz w:val="28"/>
          <w:szCs w:val="28"/>
        </w:rPr>
        <w:t>VBS</w:t>
      </w:r>
      <w:r w:rsidRPr="00D0257F">
        <w:rPr>
          <w:rFonts w:ascii="Tahoma" w:hAnsi="Tahoma" w:cs="B Zar"/>
          <w:sz w:val="28"/>
          <w:szCs w:val="28"/>
          <w:rtl/>
        </w:rPr>
        <w:t xml:space="preserve"> اجرائي بوده و در صورت آلوده بودن به ويروس ، با اجراي آنان بر روي سيستم خود زمينه فعال شدن آنها فرام خواهد شد.</w:t>
      </w:r>
      <w:r w:rsidRPr="00D0257F">
        <w:rPr>
          <w:rFonts w:ascii="Tahoma" w:hAnsi="Tahoma" w:cs="Nazanin"/>
          <w:sz w:val="28"/>
          <w:szCs w:val="28"/>
          <w:rtl/>
        </w:rPr>
        <w:t> </w:t>
      </w:r>
      <w:r w:rsidRPr="00D0257F">
        <w:rPr>
          <w:rFonts w:ascii="Tahoma" w:hAnsi="Tahoma" w:cs="B Zar"/>
          <w:sz w:val="28"/>
          <w:szCs w:val="28"/>
          <w:rtl/>
        </w:rPr>
        <w:t xml:space="preserve"> بنابراين لازم است از اجراي هرگونه فايل اجرائي که بهمراه پست الکترونيکي براي شما ارسال مي گردد ( خصوصا" موارديکه آدرس فرستنده براي شما گمنام و ناشناخنه اس )</w:t>
      </w:r>
      <w:r w:rsidRPr="00D0257F">
        <w:rPr>
          <w:rFonts w:ascii="Tahoma" w:hAnsi="Tahoma" w:cs="Nazanin"/>
          <w:sz w:val="28"/>
          <w:szCs w:val="28"/>
          <w:rtl/>
        </w:rPr>
        <w:t> </w:t>
      </w:r>
      <w:r w:rsidRPr="00D0257F">
        <w:rPr>
          <w:rFonts w:ascii="Tahoma" w:hAnsi="Tahoma" w:cs="B Zar"/>
          <w:sz w:val="28"/>
          <w:szCs w:val="28"/>
          <w:rtl/>
        </w:rPr>
        <w:t>صرفنظر نمائيد</w:t>
      </w:r>
    </w:p>
    <w:p w:rsidR="001360F8" w:rsidRPr="00D0257F" w:rsidRDefault="001360F8" w:rsidP="00D0257F">
      <w:pPr>
        <w:pStyle w:val="NormalWeb"/>
        <w:bidi/>
        <w:spacing w:before="0" w:beforeAutospacing="0" w:after="0" w:afterAutospacing="0" w:line="336" w:lineRule="auto"/>
        <w:ind w:left="60" w:right="30"/>
        <w:contextualSpacing/>
        <w:jc w:val="lowKashida"/>
        <w:rPr>
          <w:rFonts w:ascii="Tahoma" w:hAnsi="Tahoma" w:cs="B Zar"/>
          <w:sz w:val="28"/>
          <w:szCs w:val="28"/>
          <w:rtl/>
        </w:rPr>
      </w:pPr>
      <w:r w:rsidRPr="00D0257F">
        <w:rPr>
          <w:rFonts w:ascii="Tahoma" w:hAnsi="Tahoma" w:cs="B Zar"/>
          <w:sz w:val="28"/>
          <w:szCs w:val="28"/>
          <w:rtl/>
        </w:rPr>
        <w:lastRenderedPageBreak/>
        <w:t>با تحقق اصول فوق ، يک پوشش ايمني مناسب در رابطه با ويروس هاي کامپيوتري بوجود مي آيد.</w:t>
      </w:r>
    </w:p>
    <w:p w:rsidR="001360F8" w:rsidRPr="00D0257F" w:rsidRDefault="001360F8" w:rsidP="00D0257F">
      <w:pPr>
        <w:pStyle w:val="NormalWeb"/>
        <w:bidi/>
        <w:spacing w:before="0" w:beforeAutospacing="0" w:after="0" w:afterAutospacing="0" w:line="336" w:lineRule="auto"/>
        <w:ind w:left="60" w:right="30"/>
        <w:contextualSpacing/>
        <w:jc w:val="lowKashida"/>
        <w:rPr>
          <w:rFonts w:ascii="Tahoma" w:hAnsi="Tahoma" w:cs="B Zar"/>
          <w:sz w:val="28"/>
          <w:szCs w:val="28"/>
          <w:rtl/>
        </w:rPr>
      </w:pPr>
    </w:p>
    <w:p w:rsidR="001360F8" w:rsidRPr="00D0257F" w:rsidRDefault="001360F8" w:rsidP="00D0257F">
      <w:pPr>
        <w:pStyle w:val="NormalWeb"/>
        <w:bidi/>
        <w:spacing w:before="0" w:beforeAutospacing="0" w:line="336" w:lineRule="auto"/>
        <w:ind w:left="60"/>
        <w:contextualSpacing/>
        <w:jc w:val="lowKashida"/>
        <w:rPr>
          <w:rFonts w:ascii="Tahoma" w:hAnsi="Tahoma" w:cs="B Zar"/>
          <w:sz w:val="28"/>
          <w:szCs w:val="28"/>
          <w:rtl/>
        </w:rPr>
      </w:pPr>
      <w:r w:rsidRPr="00D0257F">
        <w:rPr>
          <w:rFonts w:ascii="Tahoma" w:hAnsi="Tahoma" w:cs="B Zar"/>
          <w:b/>
          <w:bCs/>
          <w:sz w:val="28"/>
          <w:szCs w:val="28"/>
          <w:rtl/>
        </w:rPr>
        <w:t xml:space="preserve">علت ايجاد ويروس هاي کامپيوتري </w:t>
      </w:r>
    </w:p>
    <w:p w:rsidR="001360F8" w:rsidRPr="00D0257F" w:rsidRDefault="001360F8" w:rsidP="00D0257F">
      <w:pPr>
        <w:pStyle w:val="NormalWeb"/>
        <w:bidi/>
        <w:spacing w:before="0" w:beforeAutospacing="0" w:after="0" w:afterAutospacing="0" w:line="336" w:lineRule="auto"/>
        <w:ind w:left="60" w:right="30"/>
        <w:contextualSpacing/>
        <w:jc w:val="lowKashida"/>
        <w:rPr>
          <w:rFonts w:ascii="Tahoma" w:hAnsi="Tahoma" w:cs="B Zar"/>
          <w:sz w:val="28"/>
          <w:szCs w:val="28"/>
        </w:rPr>
      </w:pPr>
      <w:r w:rsidRPr="00D0257F">
        <w:rPr>
          <w:rFonts w:ascii="Tahoma" w:hAnsi="Tahoma" w:cs="B Zar"/>
          <w:sz w:val="28"/>
          <w:szCs w:val="28"/>
          <w:rtl/>
        </w:rPr>
        <w:t xml:space="preserve">انسان ويروس ها را ايجاد مي نمايند. برنامه نويس مجبور به نوشتن کد لازم ، تست آن به منظور اطمينان از انتشار مناسب آن و در نهايت رها سازي و توزيع ويروس است . برنامه نويس همچنين مي بايست نحوه حملات مخرب را نيز طراحي و پياده سازي نمايد ( تبين و پياده سازي سياست حملات مخرب). </w:t>
      </w:r>
    </w:p>
    <w:p w:rsidR="001360F8" w:rsidRPr="00D0257F" w:rsidRDefault="001360F8" w:rsidP="00D0257F">
      <w:pPr>
        <w:spacing w:line="336" w:lineRule="auto"/>
        <w:contextualSpacing/>
        <w:jc w:val="both"/>
        <w:rPr>
          <w:rFonts w:ascii="Tahoma" w:hAnsi="Tahoma" w:cs="B Zar"/>
          <w:color w:val="333333"/>
          <w:sz w:val="28"/>
          <w:szCs w:val="28"/>
        </w:rPr>
      </w:pPr>
      <w:r w:rsidRPr="00D0257F">
        <w:rPr>
          <w:rFonts w:ascii="Tahoma" w:hAnsi="Tahoma" w:cs="B Zar"/>
          <w:b/>
          <w:bCs/>
          <w:color w:val="333333"/>
          <w:sz w:val="28"/>
          <w:szCs w:val="28"/>
          <w:rtl/>
        </w:rPr>
        <w:t>مراحل اشکال زدايي در يک شبکه</w:t>
      </w:r>
      <w:r w:rsidRPr="00D0257F">
        <w:rPr>
          <w:rFonts w:ascii="Tahoma" w:hAnsi="Tahoma" w:cs="B Zar"/>
          <w:color w:val="333333"/>
          <w:sz w:val="28"/>
          <w:szCs w:val="28"/>
        </w:rPr>
        <w:t xml:space="preserve"> </w:t>
      </w:r>
    </w:p>
    <w:p w:rsidR="001360F8" w:rsidRPr="00D0257F" w:rsidRDefault="001360F8" w:rsidP="00D0257F">
      <w:pPr>
        <w:spacing w:line="336" w:lineRule="auto"/>
        <w:contextualSpacing/>
        <w:jc w:val="both"/>
        <w:rPr>
          <w:rFonts w:ascii="Tahoma" w:hAnsi="Tahoma" w:cs="B Zar"/>
          <w:color w:val="333333"/>
          <w:sz w:val="28"/>
          <w:szCs w:val="28"/>
        </w:rPr>
      </w:pPr>
    </w:p>
    <w:p w:rsidR="001360F8" w:rsidRPr="00D0257F" w:rsidRDefault="001360F8" w:rsidP="00D0257F">
      <w:pPr>
        <w:spacing w:line="336" w:lineRule="auto"/>
        <w:contextualSpacing/>
        <w:jc w:val="both"/>
        <w:rPr>
          <w:rFonts w:ascii="Tahoma" w:hAnsi="Tahoma" w:cs="B Zar"/>
          <w:color w:val="333333"/>
          <w:sz w:val="28"/>
          <w:szCs w:val="28"/>
          <w:rtl/>
        </w:rPr>
      </w:pPr>
      <w:r w:rsidRPr="00D0257F">
        <w:rPr>
          <w:rFonts w:ascii="Tahoma" w:hAnsi="Tahoma" w:cs="B Zar"/>
          <w:color w:val="333333"/>
          <w:sz w:val="28"/>
          <w:szCs w:val="28"/>
          <w:rtl/>
        </w:rPr>
        <w:t>از جمله موارد</w:t>
      </w:r>
      <w:r w:rsidRPr="00D0257F">
        <w:rPr>
          <w:rFonts w:ascii="Tahoma" w:hAnsi="Tahoma" w:cs="B Zar"/>
          <w:color w:val="333333"/>
          <w:sz w:val="28"/>
          <w:szCs w:val="28"/>
        </w:rPr>
        <w:t xml:space="preserve"> </w:t>
      </w:r>
      <w:r w:rsidRPr="00D0257F">
        <w:rPr>
          <w:rFonts w:ascii="Tahoma" w:hAnsi="Tahoma" w:cs="B Zar"/>
          <w:color w:val="333333"/>
          <w:sz w:val="28"/>
          <w:szCs w:val="28"/>
          <w:rtl/>
        </w:rPr>
        <w:t>کليدي که در اشکال زدايي يک شبکه بايد رعايت شود، ايجاد يک الگو و عمل طبق آن الگو</w:t>
      </w:r>
      <w:r w:rsidRPr="00D0257F">
        <w:rPr>
          <w:rFonts w:ascii="Tahoma" w:hAnsi="Tahoma" w:cs="B Zar"/>
          <w:color w:val="333333"/>
          <w:sz w:val="28"/>
          <w:szCs w:val="28"/>
        </w:rPr>
        <w:t xml:space="preserve"> </w:t>
      </w:r>
      <w:r w:rsidRPr="00D0257F">
        <w:rPr>
          <w:rFonts w:ascii="Tahoma" w:hAnsi="Tahoma" w:cs="B Zar"/>
          <w:color w:val="333333"/>
          <w:sz w:val="28"/>
          <w:szCs w:val="28"/>
          <w:rtl/>
        </w:rPr>
        <w:t>مي باشد. حتما مي پرسيد منظور چيست؟ ببينيد اغلب مشکلاتي که در شبکه ها بوجود مي</w:t>
      </w:r>
      <w:r w:rsidRPr="00D0257F">
        <w:rPr>
          <w:rFonts w:ascii="Tahoma" w:hAnsi="Tahoma" w:cs="B Zar"/>
          <w:color w:val="333333"/>
          <w:sz w:val="28"/>
          <w:szCs w:val="28"/>
        </w:rPr>
        <w:t xml:space="preserve"> </w:t>
      </w:r>
      <w:r w:rsidRPr="00D0257F">
        <w:rPr>
          <w:rFonts w:ascii="Tahoma" w:hAnsi="Tahoma" w:cs="B Zar"/>
          <w:color w:val="333333"/>
          <w:sz w:val="28"/>
          <w:szCs w:val="28"/>
          <w:rtl/>
        </w:rPr>
        <w:t>آيند معمولا بدليل استفاده نادرست کاربران از نرم افزارها مي باشد</w:t>
      </w:r>
      <w:r w:rsidRPr="00D0257F">
        <w:rPr>
          <w:rFonts w:ascii="Tahoma" w:hAnsi="Tahoma" w:cs="B Zar"/>
          <w:color w:val="333333"/>
          <w:sz w:val="28"/>
          <w:szCs w:val="28"/>
        </w:rPr>
        <w:t>.</w:t>
      </w:r>
    </w:p>
    <w:p w:rsidR="001360F8" w:rsidRPr="00D0257F" w:rsidRDefault="001360F8" w:rsidP="00D0257F">
      <w:pPr>
        <w:spacing w:line="336" w:lineRule="auto"/>
        <w:contextualSpacing/>
        <w:jc w:val="both"/>
        <w:rPr>
          <w:rFonts w:ascii="Tahoma" w:hAnsi="Tahoma" w:cs="B Zar"/>
          <w:color w:val="333333"/>
          <w:sz w:val="28"/>
          <w:szCs w:val="28"/>
          <w:rtl/>
        </w:rPr>
      </w:pPr>
      <w:r w:rsidRPr="00D0257F">
        <w:rPr>
          <w:rFonts w:ascii="Tahoma" w:hAnsi="Tahoma" w:cs="B Zar"/>
          <w:color w:val="333333"/>
          <w:sz w:val="28"/>
          <w:szCs w:val="28"/>
          <w:rtl/>
        </w:rPr>
        <w:t>زمانيکه شما</w:t>
      </w:r>
      <w:r w:rsidRPr="00D0257F">
        <w:rPr>
          <w:rFonts w:ascii="Tahoma" w:hAnsi="Tahoma" w:cs="B Zar"/>
          <w:color w:val="333333"/>
          <w:sz w:val="28"/>
          <w:szCs w:val="28"/>
        </w:rPr>
        <w:t xml:space="preserve"> </w:t>
      </w:r>
      <w:r w:rsidRPr="00D0257F">
        <w:rPr>
          <w:rFonts w:ascii="Tahoma" w:hAnsi="Tahoma" w:cs="B Zar"/>
          <w:color w:val="333333"/>
          <w:sz w:val="28"/>
          <w:szCs w:val="28"/>
          <w:rtl/>
        </w:rPr>
        <w:t>با يک مشکل واقعي در شبکه مواجه مي شويد بايد يکسري مراحل خاصي را براي عيب يابي و</w:t>
      </w:r>
      <w:r w:rsidRPr="00D0257F">
        <w:rPr>
          <w:rFonts w:ascii="Tahoma" w:hAnsi="Tahoma" w:cs="B Zar"/>
          <w:color w:val="333333"/>
          <w:sz w:val="28"/>
          <w:szCs w:val="28"/>
        </w:rPr>
        <w:t xml:space="preserve"> </w:t>
      </w:r>
      <w:r w:rsidRPr="00D0257F">
        <w:rPr>
          <w:rFonts w:ascii="Tahoma" w:hAnsi="Tahoma" w:cs="B Zar"/>
          <w:color w:val="333333"/>
          <w:sz w:val="28"/>
          <w:szCs w:val="28"/>
          <w:rtl/>
        </w:rPr>
        <w:t>رفع آن دنبال کنيد که شامل موارد زيز مي باشد</w:t>
      </w:r>
      <w:r w:rsidRPr="00D0257F">
        <w:rPr>
          <w:rFonts w:ascii="Tahoma" w:hAnsi="Tahoma" w:cs="B Zar"/>
          <w:color w:val="333333"/>
          <w:sz w:val="28"/>
          <w:szCs w:val="28"/>
        </w:rPr>
        <w:t>:</w:t>
      </w:r>
    </w:p>
    <w:p w:rsidR="001360F8" w:rsidRPr="00D0257F" w:rsidRDefault="001360F8" w:rsidP="00D0257F">
      <w:pPr>
        <w:spacing w:line="336" w:lineRule="auto"/>
        <w:contextualSpacing/>
        <w:jc w:val="both"/>
        <w:rPr>
          <w:rFonts w:ascii="Tahoma" w:hAnsi="Tahoma" w:cs="B Zar"/>
          <w:color w:val="333333"/>
          <w:sz w:val="28"/>
          <w:szCs w:val="28"/>
        </w:rPr>
      </w:pPr>
      <w:r w:rsidRPr="00D0257F">
        <w:rPr>
          <w:rFonts w:cs="B Zar" w:hint="cs"/>
          <w:sz w:val="28"/>
          <w:szCs w:val="28"/>
          <w:rtl/>
        </w:rPr>
        <w:t>1)</w:t>
      </w:r>
      <w:r w:rsidRPr="00D0257F">
        <w:rPr>
          <w:rFonts w:ascii="Tahoma" w:hAnsi="Tahoma" w:cs="B Zar" w:hint="cs"/>
          <w:color w:val="333333"/>
          <w:sz w:val="28"/>
          <w:szCs w:val="28"/>
          <w:rtl/>
        </w:rPr>
        <w:t xml:space="preserve"> </w:t>
      </w:r>
      <w:r w:rsidRPr="00D0257F">
        <w:rPr>
          <w:rFonts w:ascii="Tahoma" w:hAnsi="Tahoma" w:cs="B Zar"/>
          <w:color w:val="333333"/>
          <w:sz w:val="28"/>
          <w:szCs w:val="28"/>
          <w:rtl/>
        </w:rPr>
        <w:t>تعيين دقيق مشکل بوجود</w:t>
      </w:r>
      <w:r w:rsidRPr="00D0257F">
        <w:rPr>
          <w:rFonts w:ascii="Tahoma" w:hAnsi="Tahoma" w:cs="B Zar"/>
          <w:color w:val="333333"/>
          <w:sz w:val="28"/>
          <w:szCs w:val="28"/>
        </w:rPr>
        <w:t xml:space="preserve"> </w:t>
      </w:r>
      <w:r w:rsidRPr="00D0257F">
        <w:rPr>
          <w:rFonts w:ascii="Tahoma" w:hAnsi="Tahoma" w:cs="B Zar"/>
          <w:color w:val="333333"/>
          <w:sz w:val="28"/>
          <w:szCs w:val="28"/>
          <w:rtl/>
        </w:rPr>
        <w:t>آمده</w:t>
      </w:r>
    </w:p>
    <w:p w:rsidR="001360F8" w:rsidRPr="00D0257F" w:rsidRDefault="001360F8" w:rsidP="00D0257F">
      <w:pPr>
        <w:spacing w:line="336" w:lineRule="auto"/>
        <w:contextualSpacing/>
        <w:jc w:val="both"/>
        <w:rPr>
          <w:rFonts w:ascii="Tahoma" w:hAnsi="Tahoma" w:cs="B Zar"/>
          <w:color w:val="333333"/>
          <w:sz w:val="28"/>
          <w:szCs w:val="28"/>
          <w:rtl/>
        </w:rPr>
      </w:pPr>
      <w:r w:rsidRPr="00D0257F">
        <w:rPr>
          <w:rFonts w:cs="B Zar" w:hint="cs"/>
          <w:sz w:val="28"/>
          <w:szCs w:val="28"/>
          <w:rtl/>
        </w:rPr>
        <w:t>2)</w:t>
      </w:r>
      <w:r w:rsidRPr="00D0257F">
        <w:rPr>
          <w:rFonts w:ascii="Tahoma" w:hAnsi="Tahoma" w:cs="B Zar"/>
          <w:color w:val="333333"/>
          <w:sz w:val="28"/>
          <w:szCs w:val="28"/>
        </w:rPr>
        <w:t xml:space="preserve"> </w:t>
      </w:r>
      <w:r w:rsidRPr="00D0257F">
        <w:rPr>
          <w:rFonts w:ascii="Tahoma" w:hAnsi="Tahoma" w:cs="B Zar" w:hint="cs"/>
          <w:color w:val="333333"/>
          <w:sz w:val="28"/>
          <w:szCs w:val="28"/>
          <w:rtl/>
        </w:rPr>
        <w:t xml:space="preserve"> </w:t>
      </w:r>
      <w:r w:rsidRPr="00D0257F">
        <w:rPr>
          <w:rFonts w:ascii="Tahoma" w:hAnsi="Tahoma" w:cs="B Zar"/>
          <w:color w:val="333333"/>
          <w:sz w:val="28"/>
          <w:szCs w:val="28"/>
          <w:rtl/>
        </w:rPr>
        <w:t>تعيين ناحيه در برگيرنده منشا مشکل</w:t>
      </w:r>
    </w:p>
    <w:p w:rsidR="001360F8" w:rsidRPr="00D0257F" w:rsidRDefault="001360F8" w:rsidP="00D0257F">
      <w:pPr>
        <w:spacing w:line="336" w:lineRule="auto"/>
        <w:contextualSpacing/>
        <w:jc w:val="both"/>
        <w:rPr>
          <w:rFonts w:ascii="Tahoma" w:hAnsi="Tahoma" w:cs="B Zar"/>
          <w:color w:val="333333"/>
          <w:sz w:val="28"/>
          <w:szCs w:val="28"/>
          <w:rtl/>
        </w:rPr>
      </w:pPr>
      <w:r w:rsidRPr="00D0257F">
        <w:rPr>
          <w:rFonts w:cs="B Zar" w:hint="cs"/>
          <w:sz w:val="28"/>
          <w:szCs w:val="28"/>
          <w:rtl/>
        </w:rPr>
        <w:t>3)</w:t>
      </w:r>
      <w:r w:rsidRPr="00D0257F">
        <w:rPr>
          <w:rFonts w:ascii="Tahoma" w:hAnsi="Tahoma" w:cs="B Zar"/>
          <w:color w:val="333333"/>
          <w:sz w:val="28"/>
          <w:szCs w:val="28"/>
        </w:rPr>
        <w:t xml:space="preserve"> </w:t>
      </w:r>
      <w:r w:rsidRPr="00D0257F">
        <w:rPr>
          <w:rFonts w:ascii="Tahoma" w:hAnsi="Tahoma" w:cs="B Zar"/>
          <w:color w:val="333333"/>
          <w:sz w:val="28"/>
          <w:szCs w:val="28"/>
          <w:rtl/>
        </w:rPr>
        <w:t>شناسايي تغييرات</w:t>
      </w:r>
    </w:p>
    <w:p w:rsidR="001360F8" w:rsidRPr="00D0257F" w:rsidRDefault="001360F8" w:rsidP="00D0257F">
      <w:pPr>
        <w:spacing w:line="336" w:lineRule="auto"/>
        <w:contextualSpacing/>
        <w:jc w:val="both"/>
        <w:rPr>
          <w:rFonts w:ascii="Tahoma" w:hAnsi="Tahoma" w:cs="B Zar"/>
          <w:color w:val="333333"/>
          <w:sz w:val="28"/>
          <w:szCs w:val="28"/>
          <w:rtl/>
        </w:rPr>
      </w:pPr>
      <w:r w:rsidRPr="00D0257F">
        <w:rPr>
          <w:rFonts w:cs="B Zar" w:hint="cs"/>
          <w:sz w:val="28"/>
          <w:szCs w:val="28"/>
          <w:rtl/>
        </w:rPr>
        <w:t>4)</w:t>
      </w:r>
      <w:r w:rsidRPr="00D0257F">
        <w:rPr>
          <w:rFonts w:ascii="Tahoma" w:hAnsi="Tahoma" w:cs="B Zar"/>
          <w:color w:val="333333"/>
          <w:sz w:val="28"/>
          <w:szCs w:val="28"/>
        </w:rPr>
        <w:t xml:space="preserve"> </w:t>
      </w:r>
      <w:r w:rsidRPr="00D0257F">
        <w:rPr>
          <w:rFonts w:ascii="Tahoma" w:hAnsi="Tahoma" w:cs="B Zar"/>
          <w:color w:val="333333"/>
          <w:sz w:val="28"/>
          <w:szCs w:val="28"/>
          <w:rtl/>
        </w:rPr>
        <w:t>تشخيص</w:t>
      </w:r>
      <w:r w:rsidRPr="00D0257F">
        <w:rPr>
          <w:rFonts w:ascii="Tahoma" w:hAnsi="Tahoma" w:cs="B Zar"/>
          <w:color w:val="333333"/>
          <w:sz w:val="28"/>
          <w:szCs w:val="28"/>
        </w:rPr>
        <w:t xml:space="preserve"> </w:t>
      </w:r>
      <w:r w:rsidRPr="00D0257F">
        <w:rPr>
          <w:rFonts w:ascii="Tahoma" w:hAnsi="Tahoma" w:cs="B Zar"/>
          <w:color w:val="333333"/>
          <w:sz w:val="28"/>
          <w:szCs w:val="28"/>
          <w:rtl/>
        </w:rPr>
        <w:t>علت</w:t>
      </w:r>
    </w:p>
    <w:p w:rsidR="001360F8" w:rsidRPr="00D0257F" w:rsidRDefault="001360F8" w:rsidP="00D0257F">
      <w:pPr>
        <w:spacing w:line="336" w:lineRule="auto"/>
        <w:contextualSpacing/>
        <w:jc w:val="both"/>
        <w:rPr>
          <w:rFonts w:ascii="Tahoma" w:hAnsi="Tahoma" w:cs="B Zar"/>
          <w:color w:val="333333"/>
          <w:sz w:val="28"/>
          <w:szCs w:val="28"/>
          <w:rtl/>
        </w:rPr>
      </w:pPr>
      <w:r w:rsidRPr="00D0257F">
        <w:rPr>
          <w:rFonts w:cs="B Zar" w:hint="cs"/>
          <w:sz w:val="28"/>
          <w:szCs w:val="28"/>
          <w:rtl/>
        </w:rPr>
        <w:t>5)</w:t>
      </w:r>
      <w:r w:rsidRPr="00D0257F">
        <w:rPr>
          <w:rFonts w:ascii="Tahoma" w:hAnsi="Tahoma" w:cs="B Zar" w:hint="cs"/>
          <w:color w:val="333333"/>
          <w:sz w:val="28"/>
          <w:szCs w:val="28"/>
          <w:rtl/>
          <w:lang w:bidi="fa-IR"/>
        </w:rPr>
        <w:t xml:space="preserve"> </w:t>
      </w:r>
      <w:r w:rsidRPr="00D0257F">
        <w:rPr>
          <w:rFonts w:ascii="Tahoma" w:hAnsi="Tahoma" w:cs="B Zar"/>
          <w:color w:val="333333"/>
          <w:sz w:val="28"/>
          <w:szCs w:val="28"/>
          <w:rtl/>
        </w:rPr>
        <w:t>پيدا کردن راه حل مناسب</w:t>
      </w:r>
    </w:p>
    <w:p w:rsidR="001360F8" w:rsidRPr="00D0257F" w:rsidRDefault="001360F8" w:rsidP="00D0257F">
      <w:pPr>
        <w:spacing w:line="336" w:lineRule="auto"/>
        <w:contextualSpacing/>
        <w:jc w:val="both"/>
        <w:rPr>
          <w:rFonts w:ascii="Tahoma" w:hAnsi="Tahoma" w:cs="B Zar"/>
          <w:color w:val="333333"/>
          <w:sz w:val="28"/>
          <w:szCs w:val="28"/>
          <w:rtl/>
        </w:rPr>
      </w:pPr>
      <w:r w:rsidRPr="00D0257F">
        <w:rPr>
          <w:rFonts w:cs="B Zar" w:hint="cs"/>
          <w:sz w:val="28"/>
          <w:szCs w:val="28"/>
          <w:rtl/>
        </w:rPr>
        <w:lastRenderedPageBreak/>
        <w:t>6)</w:t>
      </w:r>
      <w:r w:rsidRPr="00D0257F">
        <w:rPr>
          <w:rFonts w:ascii="Tahoma" w:hAnsi="Tahoma" w:cs="B Zar"/>
          <w:color w:val="333333"/>
          <w:sz w:val="28"/>
          <w:szCs w:val="28"/>
        </w:rPr>
        <w:t xml:space="preserve"> </w:t>
      </w:r>
      <w:r w:rsidRPr="00D0257F">
        <w:rPr>
          <w:rFonts w:ascii="Tahoma" w:hAnsi="Tahoma" w:cs="B Zar"/>
          <w:color w:val="333333"/>
          <w:sz w:val="28"/>
          <w:szCs w:val="28"/>
          <w:rtl/>
        </w:rPr>
        <w:t>تست راه حل</w:t>
      </w:r>
    </w:p>
    <w:p w:rsidR="001360F8" w:rsidRPr="00D0257F" w:rsidRDefault="001360F8" w:rsidP="00D0257F">
      <w:pPr>
        <w:spacing w:line="336" w:lineRule="auto"/>
        <w:contextualSpacing/>
        <w:jc w:val="both"/>
        <w:rPr>
          <w:rFonts w:ascii="Tahoma" w:hAnsi="Tahoma" w:cs="B Zar"/>
          <w:color w:val="333333"/>
          <w:sz w:val="28"/>
          <w:szCs w:val="28"/>
          <w:rtl/>
        </w:rPr>
      </w:pPr>
      <w:r w:rsidRPr="00D0257F">
        <w:rPr>
          <w:rFonts w:cs="B Zar" w:hint="cs"/>
          <w:sz w:val="28"/>
          <w:szCs w:val="28"/>
          <w:rtl/>
        </w:rPr>
        <w:t>7)</w:t>
      </w:r>
      <w:r w:rsidRPr="00D0257F">
        <w:rPr>
          <w:rFonts w:ascii="Tahoma" w:hAnsi="Tahoma" w:cs="B Zar"/>
          <w:color w:val="333333"/>
          <w:sz w:val="28"/>
          <w:szCs w:val="28"/>
        </w:rPr>
        <w:t xml:space="preserve"> </w:t>
      </w:r>
      <w:r w:rsidRPr="00D0257F">
        <w:rPr>
          <w:rFonts w:ascii="Tahoma" w:hAnsi="Tahoma" w:cs="B Zar" w:hint="cs"/>
          <w:color w:val="333333"/>
          <w:sz w:val="28"/>
          <w:szCs w:val="28"/>
          <w:rtl/>
          <w:lang w:bidi="fa-IR"/>
        </w:rPr>
        <w:t xml:space="preserve"> </w:t>
      </w:r>
      <w:r w:rsidRPr="00D0257F">
        <w:rPr>
          <w:rFonts w:ascii="Tahoma" w:hAnsi="Tahoma" w:cs="B Zar"/>
          <w:color w:val="333333"/>
          <w:sz w:val="28"/>
          <w:szCs w:val="28"/>
          <w:rtl/>
        </w:rPr>
        <w:t>تعيين نتايج حاصل از راه</w:t>
      </w:r>
      <w:r w:rsidRPr="00D0257F">
        <w:rPr>
          <w:rFonts w:ascii="Tahoma" w:hAnsi="Tahoma" w:cs="B Zar"/>
          <w:color w:val="333333"/>
          <w:sz w:val="28"/>
          <w:szCs w:val="28"/>
        </w:rPr>
        <w:t xml:space="preserve"> </w:t>
      </w:r>
      <w:r w:rsidRPr="00D0257F">
        <w:rPr>
          <w:rFonts w:ascii="Tahoma" w:hAnsi="Tahoma" w:cs="B Zar"/>
          <w:color w:val="333333"/>
          <w:sz w:val="28"/>
          <w:szCs w:val="28"/>
          <w:rtl/>
        </w:rPr>
        <w:t>حل اعمال شده</w:t>
      </w:r>
    </w:p>
    <w:p w:rsidR="001360F8" w:rsidRPr="00D0257F" w:rsidRDefault="001360F8" w:rsidP="00D0257F">
      <w:pPr>
        <w:spacing w:line="336" w:lineRule="auto"/>
        <w:contextualSpacing/>
        <w:jc w:val="both"/>
        <w:rPr>
          <w:rFonts w:ascii="Tahoma" w:hAnsi="Tahoma" w:cs="B Zar"/>
          <w:color w:val="333333"/>
          <w:sz w:val="28"/>
          <w:szCs w:val="28"/>
          <w:rtl/>
        </w:rPr>
      </w:pPr>
      <w:r w:rsidRPr="00D0257F">
        <w:rPr>
          <w:rFonts w:cs="B Zar" w:hint="cs"/>
          <w:sz w:val="28"/>
          <w:szCs w:val="28"/>
          <w:rtl/>
        </w:rPr>
        <w:t>8)</w:t>
      </w:r>
      <w:r w:rsidRPr="00D0257F">
        <w:rPr>
          <w:rFonts w:ascii="Tahoma" w:hAnsi="Tahoma" w:cs="B Zar"/>
          <w:color w:val="333333"/>
          <w:sz w:val="28"/>
          <w:szCs w:val="28"/>
        </w:rPr>
        <w:t xml:space="preserve"> </w:t>
      </w:r>
      <w:r w:rsidRPr="00D0257F">
        <w:rPr>
          <w:rFonts w:ascii="Tahoma" w:hAnsi="Tahoma" w:cs="B Zar" w:hint="cs"/>
          <w:color w:val="333333"/>
          <w:sz w:val="28"/>
          <w:szCs w:val="28"/>
          <w:rtl/>
        </w:rPr>
        <w:t xml:space="preserve"> </w:t>
      </w:r>
      <w:r w:rsidRPr="00D0257F">
        <w:rPr>
          <w:rFonts w:ascii="Tahoma" w:hAnsi="Tahoma" w:cs="B Zar"/>
          <w:color w:val="333333"/>
          <w:sz w:val="28"/>
          <w:szCs w:val="28"/>
          <w:rtl/>
        </w:rPr>
        <w:t>ثبت راه حل اتخاذ شده</w:t>
      </w:r>
    </w:p>
    <w:p w:rsidR="001360F8" w:rsidRPr="00D0257F" w:rsidRDefault="001360F8" w:rsidP="00D0257F">
      <w:pPr>
        <w:spacing w:line="336" w:lineRule="auto"/>
        <w:contextualSpacing/>
        <w:jc w:val="both"/>
        <w:rPr>
          <w:rFonts w:ascii="Tahoma" w:hAnsi="Tahoma" w:cs="B Zar"/>
          <w:color w:val="333333"/>
          <w:sz w:val="28"/>
          <w:szCs w:val="28"/>
          <w:rtl/>
        </w:rPr>
      </w:pPr>
      <w:r w:rsidRPr="00D0257F">
        <w:rPr>
          <w:rFonts w:ascii="Tahoma" w:hAnsi="Tahoma" w:cs="B Zar"/>
          <w:color w:val="333333"/>
          <w:sz w:val="28"/>
          <w:szCs w:val="28"/>
          <w:rtl/>
        </w:rPr>
        <w:t>روشي که شما در اشکال زدايي يک</w:t>
      </w:r>
      <w:r w:rsidRPr="00D0257F">
        <w:rPr>
          <w:rFonts w:ascii="Tahoma" w:hAnsi="Tahoma" w:cs="B Zar"/>
          <w:color w:val="333333"/>
          <w:sz w:val="28"/>
          <w:szCs w:val="28"/>
        </w:rPr>
        <w:t xml:space="preserve"> </w:t>
      </w:r>
      <w:r w:rsidRPr="00D0257F">
        <w:rPr>
          <w:rFonts w:ascii="Tahoma" w:hAnsi="Tahoma" w:cs="B Zar"/>
          <w:color w:val="333333"/>
          <w:sz w:val="28"/>
          <w:szCs w:val="28"/>
          <w:rtl/>
        </w:rPr>
        <w:t>شبکه دنبال مي کنيد شايد کمي با روند بالا فرق داشته باشد، ولي بطورکلي بايد مشابه</w:t>
      </w:r>
      <w:r w:rsidRPr="00D0257F">
        <w:rPr>
          <w:rFonts w:ascii="Tahoma" w:hAnsi="Tahoma" w:cs="B Zar"/>
          <w:color w:val="333333"/>
          <w:sz w:val="28"/>
          <w:szCs w:val="28"/>
        </w:rPr>
        <w:t xml:space="preserve"> </w:t>
      </w:r>
      <w:r w:rsidRPr="00D0257F">
        <w:rPr>
          <w:rFonts w:ascii="Tahoma" w:hAnsi="Tahoma" w:cs="B Zar"/>
          <w:color w:val="333333"/>
          <w:sz w:val="28"/>
          <w:szCs w:val="28"/>
          <w:rtl/>
        </w:rPr>
        <w:t>همين مراحل باشد. در بخش بعدي به بررسي تک تک اين مراحل مي پردازيم</w:t>
      </w:r>
      <w:r w:rsidRPr="00D0257F">
        <w:rPr>
          <w:rFonts w:ascii="Tahoma" w:hAnsi="Tahoma" w:cs="B Zar"/>
          <w:color w:val="333333"/>
          <w:sz w:val="28"/>
          <w:szCs w:val="28"/>
        </w:rPr>
        <w:t>.</w:t>
      </w:r>
      <w:r w:rsidRPr="00D0257F">
        <w:rPr>
          <w:rFonts w:ascii="Tahoma" w:hAnsi="Tahoma" w:cs="B Zar"/>
          <w:color w:val="333333"/>
          <w:sz w:val="28"/>
          <w:szCs w:val="28"/>
        </w:rPr>
        <w:br/>
      </w:r>
      <w:r w:rsidRPr="00D0257F">
        <w:rPr>
          <w:rFonts w:ascii="Tahoma" w:hAnsi="Tahoma" w:cs="B Zar"/>
          <w:b/>
          <w:bCs/>
          <w:color w:val="333333"/>
          <w:sz w:val="28"/>
          <w:szCs w:val="28"/>
          <w:rtl/>
        </w:rPr>
        <w:t>تعيين دقيق مشکل بوجود</w:t>
      </w:r>
      <w:r w:rsidRPr="00D0257F">
        <w:rPr>
          <w:rFonts w:ascii="Tahoma" w:hAnsi="Tahoma" w:cs="B Zar"/>
          <w:b/>
          <w:bCs/>
          <w:color w:val="333333"/>
          <w:sz w:val="28"/>
          <w:szCs w:val="28"/>
        </w:rPr>
        <w:t xml:space="preserve"> </w:t>
      </w:r>
      <w:r w:rsidRPr="00D0257F">
        <w:rPr>
          <w:rFonts w:ascii="Tahoma" w:hAnsi="Tahoma" w:cs="B Zar"/>
          <w:b/>
          <w:bCs/>
          <w:color w:val="333333"/>
          <w:sz w:val="28"/>
          <w:szCs w:val="28"/>
          <w:rtl/>
        </w:rPr>
        <w:t>آمده</w:t>
      </w:r>
    </w:p>
    <w:p w:rsidR="001360F8" w:rsidRPr="00D0257F" w:rsidRDefault="001360F8" w:rsidP="00D0257F">
      <w:pPr>
        <w:spacing w:line="336" w:lineRule="auto"/>
        <w:contextualSpacing/>
        <w:jc w:val="both"/>
        <w:rPr>
          <w:rFonts w:ascii="Tahoma" w:hAnsi="Tahoma" w:cs="B Zar"/>
          <w:color w:val="333333"/>
          <w:sz w:val="28"/>
          <w:szCs w:val="28"/>
          <w:rtl/>
        </w:rPr>
      </w:pPr>
      <w:r w:rsidRPr="00D0257F">
        <w:rPr>
          <w:rFonts w:ascii="Tahoma" w:hAnsi="Tahoma" w:cs="B Zar"/>
          <w:color w:val="333333"/>
          <w:sz w:val="28"/>
          <w:szCs w:val="28"/>
          <w:rtl/>
        </w:rPr>
        <w:t>اولين مرحله در اشکال زدايي يک شبکه اينست که تعيين کنيد مشکل</w:t>
      </w:r>
      <w:r w:rsidRPr="00D0257F">
        <w:rPr>
          <w:rFonts w:ascii="Tahoma" w:hAnsi="Tahoma" w:cs="B Zar"/>
          <w:color w:val="333333"/>
          <w:sz w:val="28"/>
          <w:szCs w:val="28"/>
        </w:rPr>
        <w:t xml:space="preserve"> </w:t>
      </w:r>
      <w:r w:rsidRPr="00D0257F">
        <w:rPr>
          <w:rFonts w:ascii="Tahoma" w:hAnsi="Tahoma" w:cs="B Zar"/>
          <w:color w:val="333333"/>
          <w:sz w:val="28"/>
          <w:szCs w:val="28"/>
          <w:rtl/>
        </w:rPr>
        <w:t>دقيقا چيست و تاثير آن روي شبکه چه مي باشد تا بتوانيد بر مبناي آن به شکل بوجود</w:t>
      </w:r>
      <w:r w:rsidRPr="00D0257F">
        <w:rPr>
          <w:rFonts w:ascii="Tahoma" w:hAnsi="Tahoma" w:cs="B Zar"/>
          <w:color w:val="333333"/>
          <w:sz w:val="28"/>
          <w:szCs w:val="28"/>
        </w:rPr>
        <w:t xml:space="preserve"> </w:t>
      </w:r>
      <w:r w:rsidRPr="00D0257F">
        <w:rPr>
          <w:rFonts w:ascii="Tahoma" w:hAnsi="Tahoma" w:cs="B Zar"/>
          <w:color w:val="333333"/>
          <w:sz w:val="28"/>
          <w:szCs w:val="28"/>
          <w:rtl/>
        </w:rPr>
        <w:t>آمده اولويت دهيد. در شبکه هاي بزرگ معمولا به توانايي که تيم پشتيبان در مدت زمان</w:t>
      </w:r>
      <w:r w:rsidRPr="00D0257F">
        <w:rPr>
          <w:rFonts w:ascii="Tahoma" w:hAnsi="Tahoma" w:cs="B Zar"/>
          <w:color w:val="333333"/>
          <w:sz w:val="28"/>
          <w:szCs w:val="28"/>
        </w:rPr>
        <w:t xml:space="preserve"> </w:t>
      </w:r>
      <w:r w:rsidRPr="00D0257F">
        <w:rPr>
          <w:rFonts w:ascii="Tahoma" w:hAnsi="Tahoma" w:cs="B Zar"/>
          <w:color w:val="333333"/>
          <w:sz w:val="28"/>
          <w:szCs w:val="28"/>
          <w:rtl/>
        </w:rPr>
        <w:t>مشخصي دارد، تلفن هاي بيشتري مبني بر درخواست کمک دريافت مي شود</w:t>
      </w:r>
      <w:r w:rsidRPr="00D0257F">
        <w:rPr>
          <w:rFonts w:ascii="Tahoma" w:hAnsi="Tahoma" w:cs="B Zar"/>
          <w:color w:val="333333"/>
          <w:sz w:val="28"/>
          <w:szCs w:val="28"/>
        </w:rPr>
        <w:t>.</w:t>
      </w:r>
      <w:r w:rsidRPr="00D0257F">
        <w:rPr>
          <w:rFonts w:ascii="Tahoma" w:hAnsi="Tahoma" w:cs="B Zar" w:hint="cs"/>
          <w:color w:val="333333"/>
          <w:sz w:val="28"/>
          <w:szCs w:val="28"/>
          <w:rtl/>
        </w:rPr>
        <w:t xml:space="preserve"> </w:t>
      </w:r>
      <w:r w:rsidRPr="00D0257F">
        <w:rPr>
          <w:rFonts w:ascii="Tahoma" w:hAnsi="Tahoma" w:cs="B Zar"/>
          <w:color w:val="333333"/>
          <w:sz w:val="28"/>
          <w:szCs w:val="28"/>
          <w:rtl/>
        </w:rPr>
        <w:t>بنابراين بايد</w:t>
      </w:r>
      <w:r w:rsidRPr="00D0257F">
        <w:rPr>
          <w:rFonts w:ascii="Tahoma" w:hAnsi="Tahoma" w:cs="B Zar"/>
          <w:color w:val="333333"/>
          <w:sz w:val="28"/>
          <w:szCs w:val="28"/>
        </w:rPr>
        <w:t xml:space="preserve"> </w:t>
      </w:r>
      <w:r w:rsidRPr="00D0257F">
        <w:rPr>
          <w:rFonts w:ascii="Tahoma" w:hAnsi="Tahoma" w:cs="B Zar"/>
          <w:color w:val="333333"/>
          <w:sz w:val="28"/>
          <w:szCs w:val="28"/>
          <w:rtl/>
        </w:rPr>
        <w:t>طبق الگوي خاصي اين تلفن ها اولويت بندي شوند و سپس بر طبق اولويت اختصاص داده شده</w:t>
      </w:r>
      <w:r w:rsidRPr="00D0257F">
        <w:rPr>
          <w:rFonts w:ascii="Tahoma" w:hAnsi="Tahoma" w:cs="B Zar"/>
          <w:color w:val="333333"/>
          <w:sz w:val="28"/>
          <w:szCs w:val="28"/>
        </w:rPr>
        <w:t xml:space="preserve"> </w:t>
      </w:r>
      <w:r w:rsidRPr="00D0257F">
        <w:rPr>
          <w:rFonts w:ascii="Tahoma" w:hAnsi="Tahoma" w:cs="B Zar"/>
          <w:color w:val="333333"/>
          <w:sz w:val="28"/>
          <w:szCs w:val="28"/>
          <w:rtl/>
        </w:rPr>
        <w:t>به هر يک، بررسي شوند</w:t>
      </w:r>
      <w:r w:rsidRPr="00D0257F">
        <w:rPr>
          <w:rFonts w:ascii="Tahoma" w:hAnsi="Tahoma" w:cs="B Zar"/>
          <w:color w:val="333333"/>
          <w:sz w:val="28"/>
          <w:szCs w:val="28"/>
        </w:rPr>
        <w:t>.</w:t>
      </w:r>
    </w:p>
    <w:p w:rsidR="001360F8" w:rsidRPr="00D0257F" w:rsidRDefault="001360F8" w:rsidP="00D0257F">
      <w:pPr>
        <w:spacing w:line="336" w:lineRule="auto"/>
        <w:contextualSpacing/>
        <w:jc w:val="both"/>
        <w:rPr>
          <w:rFonts w:ascii="Tahoma" w:hAnsi="Tahoma" w:cs="B Zar"/>
          <w:color w:val="333333"/>
          <w:sz w:val="28"/>
          <w:szCs w:val="28"/>
          <w:rtl/>
        </w:rPr>
      </w:pPr>
      <w:r w:rsidRPr="00D0257F">
        <w:rPr>
          <w:rFonts w:ascii="Tahoma" w:hAnsi="Tahoma" w:cs="B Zar"/>
          <w:color w:val="333333"/>
          <w:sz w:val="28"/>
          <w:szCs w:val="28"/>
          <w:rtl/>
        </w:rPr>
        <w:t>اين اولويت بندي همانند بخش اورژآنس يک بيمارستان نبايد</w:t>
      </w:r>
      <w:r w:rsidRPr="00D0257F">
        <w:rPr>
          <w:rFonts w:ascii="Tahoma" w:hAnsi="Tahoma" w:cs="B Zar"/>
          <w:color w:val="333333"/>
          <w:sz w:val="28"/>
          <w:szCs w:val="28"/>
        </w:rPr>
        <w:t xml:space="preserve"> </w:t>
      </w:r>
      <w:r w:rsidRPr="00D0257F">
        <w:rPr>
          <w:rFonts w:ascii="Tahoma" w:hAnsi="Tahoma" w:cs="B Zar"/>
          <w:color w:val="333333"/>
          <w:sz w:val="28"/>
          <w:szCs w:val="28"/>
          <w:rtl/>
        </w:rPr>
        <w:t>بر مبناي اين باشد که چه کسي اول تماس گرفته است، بلکه در اغلب موارد شدت مسئله است</w:t>
      </w:r>
      <w:r w:rsidRPr="00D0257F">
        <w:rPr>
          <w:rFonts w:ascii="Tahoma" w:hAnsi="Tahoma" w:cs="B Zar"/>
          <w:color w:val="333333"/>
          <w:sz w:val="28"/>
          <w:szCs w:val="28"/>
        </w:rPr>
        <w:t xml:space="preserve"> </w:t>
      </w:r>
      <w:r w:rsidRPr="00D0257F">
        <w:rPr>
          <w:rFonts w:ascii="Tahoma" w:hAnsi="Tahoma" w:cs="B Zar"/>
          <w:color w:val="333333"/>
          <w:sz w:val="28"/>
          <w:szCs w:val="28"/>
          <w:rtl/>
        </w:rPr>
        <w:t>که تعيين مي کند چه کسي بايد اول سرويس دهي شود، گرچه معمولا عاقلانه نيست که مثلا</w:t>
      </w:r>
      <w:r w:rsidRPr="00D0257F">
        <w:rPr>
          <w:rFonts w:ascii="Tahoma" w:hAnsi="Tahoma" w:cs="B Zar"/>
          <w:color w:val="333333"/>
          <w:sz w:val="28"/>
          <w:szCs w:val="28"/>
        </w:rPr>
        <w:t xml:space="preserve"> </w:t>
      </w:r>
      <w:r w:rsidRPr="00D0257F">
        <w:rPr>
          <w:rFonts w:ascii="Tahoma" w:hAnsi="Tahoma" w:cs="B Zar"/>
          <w:color w:val="333333"/>
          <w:sz w:val="28"/>
          <w:szCs w:val="28"/>
          <w:rtl/>
        </w:rPr>
        <w:t>نيست که مثلا مشکل مدير عامل بعد از کسانيکه از او داراي سمت پايين تري هستند مورد</w:t>
      </w:r>
      <w:r w:rsidRPr="00D0257F">
        <w:rPr>
          <w:rFonts w:ascii="Tahoma" w:hAnsi="Tahoma" w:cs="B Zar"/>
          <w:color w:val="333333"/>
          <w:sz w:val="28"/>
          <w:szCs w:val="28"/>
        </w:rPr>
        <w:t xml:space="preserve"> </w:t>
      </w:r>
      <w:r w:rsidRPr="00D0257F">
        <w:rPr>
          <w:rFonts w:ascii="Tahoma" w:hAnsi="Tahoma" w:cs="B Zar"/>
          <w:color w:val="333333"/>
          <w:sz w:val="28"/>
          <w:szCs w:val="28"/>
          <w:rtl/>
        </w:rPr>
        <w:t>بررسي قرار بگيرد</w:t>
      </w:r>
      <w:r w:rsidRPr="00D0257F">
        <w:rPr>
          <w:rFonts w:ascii="Tahoma" w:hAnsi="Tahoma" w:cs="B Zar"/>
          <w:color w:val="333333"/>
          <w:sz w:val="28"/>
          <w:szCs w:val="28"/>
        </w:rPr>
        <w:t>.</w:t>
      </w:r>
    </w:p>
    <w:p w:rsidR="001360F8" w:rsidRPr="00D0257F" w:rsidRDefault="001360F8" w:rsidP="00D0257F">
      <w:pPr>
        <w:spacing w:line="336" w:lineRule="auto"/>
        <w:contextualSpacing/>
        <w:jc w:val="both"/>
        <w:rPr>
          <w:rFonts w:ascii="Tahoma" w:hAnsi="Tahoma" w:cs="B Zar"/>
          <w:b/>
          <w:bCs/>
          <w:color w:val="333333"/>
          <w:sz w:val="28"/>
          <w:szCs w:val="28"/>
          <w:rtl/>
        </w:rPr>
      </w:pPr>
    </w:p>
    <w:p w:rsidR="001360F8" w:rsidRPr="00D0257F" w:rsidRDefault="001360F8" w:rsidP="00D0257F">
      <w:pPr>
        <w:spacing w:line="336" w:lineRule="auto"/>
        <w:contextualSpacing/>
        <w:jc w:val="both"/>
        <w:rPr>
          <w:rFonts w:ascii="Tahoma" w:hAnsi="Tahoma" w:cs="B Zar"/>
          <w:b/>
          <w:bCs/>
          <w:color w:val="333333"/>
          <w:sz w:val="28"/>
          <w:szCs w:val="28"/>
          <w:rtl/>
        </w:rPr>
      </w:pPr>
    </w:p>
    <w:p w:rsidR="001360F8" w:rsidRPr="00D0257F" w:rsidRDefault="001360F8" w:rsidP="00D0257F">
      <w:pPr>
        <w:spacing w:line="336" w:lineRule="auto"/>
        <w:contextualSpacing/>
        <w:jc w:val="both"/>
        <w:rPr>
          <w:rFonts w:ascii="Tahoma" w:hAnsi="Tahoma" w:cs="B Zar"/>
          <w:b/>
          <w:bCs/>
          <w:color w:val="333333"/>
          <w:sz w:val="28"/>
          <w:szCs w:val="28"/>
          <w:rtl/>
        </w:rPr>
      </w:pPr>
    </w:p>
    <w:p w:rsidR="001360F8" w:rsidRPr="00D0257F" w:rsidRDefault="001360F8" w:rsidP="00D0257F">
      <w:pPr>
        <w:spacing w:line="336" w:lineRule="auto"/>
        <w:contextualSpacing/>
        <w:jc w:val="both"/>
        <w:rPr>
          <w:rFonts w:ascii="Tahoma" w:hAnsi="Tahoma" w:cs="B Zar"/>
          <w:b/>
          <w:bCs/>
          <w:color w:val="333333"/>
          <w:sz w:val="28"/>
          <w:szCs w:val="28"/>
          <w:rtl/>
        </w:rPr>
      </w:pPr>
    </w:p>
    <w:p w:rsidR="001360F8" w:rsidRPr="00D0257F" w:rsidRDefault="001360F8" w:rsidP="00D0257F">
      <w:pPr>
        <w:spacing w:line="336" w:lineRule="auto"/>
        <w:contextualSpacing/>
        <w:jc w:val="both"/>
        <w:rPr>
          <w:rFonts w:ascii="Tahoma" w:hAnsi="Tahoma" w:cs="B Zar"/>
          <w:color w:val="333333"/>
          <w:sz w:val="28"/>
          <w:szCs w:val="28"/>
          <w:rtl/>
        </w:rPr>
      </w:pPr>
      <w:r w:rsidRPr="00D0257F">
        <w:rPr>
          <w:rFonts w:ascii="Tahoma" w:hAnsi="Tahoma" w:cs="B Zar"/>
          <w:b/>
          <w:bCs/>
          <w:color w:val="333333"/>
          <w:sz w:val="28"/>
          <w:szCs w:val="28"/>
          <w:rtl/>
        </w:rPr>
        <w:lastRenderedPageBreak/>
        <w:t>ضوابط زير مي توانند شما را در اولويت بندي مسائل کمک</w:t>
      </w:r>
      <w:r w:rsidRPr="00D0257F">
        <w:rPr>
          <w:rFonts w:ascii="Tahoma" w:hAnsi="Tahoma" w:cs="B Zar"/>
          <w:b/>
          <w:bCs/>
          <w:color w:val="333333"/>
          <w:sz w:val="28"/>
          <w:szCs w:val="28"/>
        </w:rPr>
        <w:t xml:space="preserve"> </w:t>
      </w:r>
      <w:r w:rsidRPr="00D0257F">
        <w:rPr>
          <w:rFonts w:ascii="Tahoma" w:hAnsi="Tahoma" w:cs="B Zar"/>
          <w:b/>
          <w:bCs/>
          <w:color w:val="333333"/>
          <w:sz w:val="28"/>
          <w:szCs w:val="28"/>
          <w:rtl/>
        </w:rPr>
        <w:t>کنند</w:t>
      </w:r>
      <w:r w:rsidRPr="00D0257F">
        <w:rPr>
          <w:rFonts w:ascii="Tahoma" w:hAnsi="Tahoma" w:cs="B Zar"/>
          <w:b/>
          <w:bCs/>
          <w:color w:val="333333"/>
          <w:sz w:val="28"/>
          <w:szCs w:val="28"/>
        </w:rPr>
        <w:t>:</w:t>
      </w:r>
    </w:p>
    <w:p w:rsidR="001360F8" w:rsidRPr="00D0257F" w:rsidRDefault="001360F8" w:rsidP="00D0257F">
      <w:pPr>
        <w:spacing w:line="336" w:lineRule="auto"/>
        <w:contextualSpacing/>
        <w:jc w:val="both"/>
        <w:rPr>
          <w:rFonts w:ascii="Tahoma" w:hAnsi="Tahoma" w:cs="B Zar"/>
          <w:color w:val="333333"/>
          <w:sz w:val="28"/>
          <w:szCs w:val="28"/>
          <w:rtl/>
        </w:rPr>
      </w:pPr>
      <w:r w:rsidRPr="00D0257F">
        <w:rPr>
          <w:rFonts w:cs="B Zar" w:hint="cs"/>
          <w:sz w:val="28"/>
          <w:szCs w:val="28"/>
          <w:rtl/>
        </w:rPr>
        <w:t>1)</w:t>
      </w:r>
      <w:r w:rsidRPr="00D0257F">
        <w:rPr>
          <w:rFonts w:ascii="Tahoma" w:hAnsi="Tahoma" w:cs="B Zar" w:hint="cs"/>
          <w:color w:val="FF0000"/>
          <w:sz w:val="28"/>
          <w:szCs w:val="28"/>
          <w:rtl/>
        </w:rPr>
        <w:t xml:space="preserve"> </w:t>
      </w:r>
      <w:r w:rsidRPr="00D0257F">
        <w:rPr>
          <w:rFonts w:ascii="Tahoma" w:hAnsi="Tahoma" w:cs="B Zar"/>
          <w:b/>
          <w:bCs/>
          <w:color w:val="FF0000"/>
          <w:sz w:val="28"/>
          <w:szCs w:val="28"/>
          <w:rtl/>
        </w:rPr>
        <w:t>منابع مشترک بر منابع غير مشترک ارجحيت</w:t>
      </w:r>
      <w:r w:rsidRPr="00D0257F">
        <w:rPr>
          <w:rFonts w:ascii="Tahoma" w:hAnsi="Tahoma" w:cs="B Zar"/>
          <w:b/>
          <w:bCs/>
          <w:color w:val="FF0000"/>
          <w:sz w:val="28"/>
          <w:szCs w:val="28"/>
        </w:rPr>
        <w:t xml:space="preserve"> </w:t>
      </w:r>
      <w:r w:rsidRPr="00D0257F">
        <w:rPr>
          <w:rFonts w:ascii="Tahoma" w:hAnsi="Tahoma" w:cs="B Zar"/>
          <w:b/>
          <w:bCs/>
          <w:color w:val="FF0000"/>
          <w:sz w:val="28"/>
          <w:szCs w:val="28"/>
          <w:rtl/>
        </w:rPr>
        <w:t>دارند</w:t>
      </w:r>
      <w:r w:rsidRPr="00D0257F">
        <w:rPr>
          <w:rFonts w:ascii="Tahoma" w:hAnsi="Tahoma" w:cs="B Zar"/>
          <w:color w:val="333333"/>
          <w:sz w:val="28"/>
          <w:szCs w:val="28"/>
        </w:rPr>
        <w:t xml:space="preserve">: </w:t>
      </w:r>
      <w:r w:rsidRPr="00D0257F">
        <w:rPr>
          <w:rFonts w:ascii="Tahoma" w:hAnsi="Tahoma" w:cs="B Zar" w:hint="cs"/>
          <w:color w:val="333333"/>
          <w:sz w:val="28"/>
          <w:szCs w:val="28"/>
          <w:rtl/>
        </w:rPr>
        <w:t xml:space="preserve"> </w:t>
      </w:r>
      <w:r w:rsidRPr="00D0257F">
        <w:rPr>
          <w:rFonts w:ascii="Tahoma" w:hAnsi="Tahoma" w:cs="B Zar"/>
          <w:color w:val="333333"/>
          <w:sz w:val="28"/>
          <w:szCs w:val="28"/>
          <w:rtl/>
        </w:rPr>
        <w:t>مشکلات بوجود آمده در يک سرور ويا بخش هاي ديگري که کاربران زيادي را</w:t>
      </w:r>
      <w:r w:rsidRPr="00D0257F">
        <w:rPr>
          <w:rFonts w:ascii="Tahoma" w:hAnsi="Tahoma" w:cs="B Zar"/>
          <w:color w:val="333333"/>
          <w:sz w:val="28"/>
          <w:szCs w:val="28"/>
        </w:rPr>
        <w:t xml:space="preserve"> </w:t>
      </w:r>
      <w:r w:rsidRPr="00D0257F">
        <w:rPr>
          <w:rFonts w:ascii="Tahoma" w:hAnsi="Tahoma" w:cs="B Zar"/>
          <w:color w:val="333333"/>
          <w:sz w:val="28"/>
          <w:szCs w:val="28"/>
          <w:rtl/>
        </w:rPr>
        <w:t>دچار وقفه مي کند بايد بر مشکلاتي که فقط روي يک کاربر تاثير مي گذراند ارجحيت</w:t>
      </w:r>
      <w:r w:rsidRPr="00D0257F">
        <w:rPr>
          <w:rFonts w:ascii="Tahoma" w:hAnsi="Tahoma" w:cs="B Zar"/>
          <w:color w:val="333333"/>
          <w:sz w:val="28"/>
          <w:szCs w:val="28"/>
        </w:rPr>
        <w:t xml:space="preserve"> </w:t>
      </w:r>
      <w:r w:rsidRPr="00D0257F">
        <w:rPr>
          <w:rFonts w:ascii="Tahoma" w:hAnsi="Tahoma" w:cs="B Zar"/>
          <w:color w:val="333333"/>
          <w:sz w:val="28"/>
          <w:szCs w:val="28"/>
          <w:rtl/>
        </w:rPr>
        <w:t>داشته باشد</w:t>
      </w:r>
      <w:r w:rsidRPr="00D0257F">
        <w:rPr>
          <w:rFonts w:ascii="Tahoma" w:hAnsi="Tahoma" w:cs="B Zar"/>
          <w:color w:val="333333"/>
          <w:sz w:val="28"/>
          <w:szCs w:val="28"/>
        </w:rPr>
        <w:t>.</w:t>
      </w:r>
    </w:p>
    <w:p w:rsidR="001360F8" w:rsidRPr="00D0257F" w:rsidRDefault="001360F8" w:rsidP="00D0257F">
      <w:pPr>
        <w:spacing w:line="336" w:lineRule="auto"/>
        <w:contextualSpacing/>
        <w:jc w:val="both"/>
        <w:rPr>
          <w:rFonts w:ascii="Tahoma" w:hAnsi="Tahoma" w:cs="B Zar"/>
          <w:color w:val="333333"/>
          <w:sz w:val="28"/>
          <w:szCs w:val="28"/>
          <w:rtl/>
        </w:rPr>
      </w:pPr>
      <w:r w:rsidRPr="00D0257F">
        <w:rPr>
          <w:rFonts w:cs="B Zar" w:hint="cs"/>
          <w:sz w:val="28"/>
          <w:szCs w:val="28"/>
          <w:rtl/>
        </w:rPr>
        <w:t>2)</w:t>
      </w:r>
      <w:r w:rsidRPr="00D0257F">
        <w:rPr>
          <w:rFonts w:ascii="Tahoma" w:hAnsi="Tahoma" w:cs="B Zar" w:hint="cs"/>
          <w:color w:val="FF0000"/>
          <w:sz w:val="28"/>
          <w:szCs w:val="28"/>
          <w:rtl/>
        </w:rPr>
        <w:t xml:space="preserve"> </w:t>
      </w:r>
      <w:r w:rsidRPr="00D0257F">
        <w:rPr>
          <w:rFonts w:ascii="Tahoma" w:hAnsi="Tahoma" w:cs="B Zar"/>
          <w:b/>
          <w:bCs/>
          <w:color w:val="FF0000"/>
          <w:sz w:val="28"/>
          <w:szCs w:val="28"/>
          <w:rtl/>
        </w:rPr>
        <w:t>مسائلي که کل شبکه را تحت تاثير قرار مي دهند</w:t>
      </w:r>
      <w:r w:rsidRPr="00D0257F">
        <w:rPr>
          <w:rFonts w:ascii="Tahoma" w:hAnsi="Tahoma" w:cs="B Zar"/>
          <w:b/>
          <w:bCs/>
          <w:color w:val="FF0000"/>
          <w:sz w:val="28"/>
          <w:szCs w:val="28"/>
        </w:rPr>
        <w:t xml:space="preserve"> </w:t>
      </w:r>
      <w:r w:rsidRPr="00D0257F">
        <w:rPr>
          <w:rFonts w:ascii="Tahoma" w:hAnsi="Tahoma" w:cs="B Zar"/>
          <w:b/>
          <w:bCs/>
          <w:color w:val="FF0000"/>
          <w:sz w:val="28"/>
          <w:szCs w:val="28"/>
          <w:rtl/>
        </w:rPr>
        <w:t>بر مسائل مربوط به يک گروه و يا بخش خاص ارجحيت دارند</w:t>
      </w:r>
      <w:r w:rsidRPr="00D0257F">
        <w:rPr>
          <w:rFonts w:ascii="Tahoma" w:hAnsi="Tahoma" w:cs="B Zar" w:hint="cs"/>
          <w:b/>
          <w:bCs/>
          <w:color w:val="FF0000"/>
          <w:sz w:val="28"/>
          <w:szCs w:val="28"/>
          <w:rtl/>
        </w:rPr>
        <w:t>:</w:t>
      </w:r>
      <w:r w:rsidRPr="00D0257F">
        <w:rPr>
          <w:rFonts w:ascii="Tahoma" w:hAnsi="Tahoma" w:cs="B Zar" w:hint="cs"/>
          <w:color w:val="FF0000"/>
          <w:sz w:val="28"/>
          <w:szCs w:val="28"/>
          <w:rtl/>
        </w:rPr>
        <w:t xml:space="preserve"> </w:t>
      </w:r>
      <w:r w:rsidRPr="00D0257F">
        <w:rPr>
          <w:rFonts w:ascii="Tahoma" w:hAnsi="Tahoma" w:cs="B Zar"/>
          <w:color w:val="333333"/>
          <w:sz w:val="28"/>
          <w:szCs w:val="28"/>
          <w:rtl/>
        </w:rPr>
        <w:t>منابعي از قبيل</w:t>
      </w:r>
      <w:r w:rsidRPr="00D0257F">
        <w:rPr>
          <w:rFonts w:ascii="Tahoma" w:hAnsi="Tahoma" w:cs="B Zar"/>
          <w:color w:val="333333"/>
          <w:sz w:val="28"/>
          <w:szCs w:val="28"/>
        </w:rPr>
        <w:t xml:space="preserve"> </w:t>
      </w:r>
      <w:r w:rsidRPr="00D0257F">
        <w:rPr>
          <w:rFonts w:ascii="Tahoma" w:hAnsi="Tahoma" w:cs="B Zar"/>
          <w:color w:val="333333"/>
          <w:sz w:val="28"/>
          <w:szCs w:val="28"/>
          <w:rtl/>
        </w:rPr>
        <w:t>سرورهاي نامه هاي الکترونيکي که به کل شبکه سرويس مي دهند بايد نسبت به منابع</w:t>
      </w:r>
      <w:r w:rsidRPr="00D0257F">
        <w:rPr>
          <w:rFonts w:ascii="Tahoma" w:hAnsi="Tahoma" w:cs="B Zar"/>
          <w:color w:val="333333"/>
          <w:sz w:val="28"/>
          <w:szCs w:val="28"/>
        </w:rPr>
        <w:t xml:space="preserve"> </w:t>
      </w:r>
      <w:r w:rsidRPr="00D0257F">
        <w:rPr>
          <w:rFonts w:ascii="Tahoma" w:hAnsi="Tahoma" w:cs="B Zar"/>
          <w:color w:val="333333"/>
          <w:sz w:val="28"/>
          <w:szCs w:val="28"/>
          <w:rtl/>
        </w:rPr>
        <w:t>گروهي، مثل سرورهاي پرينت ارجحيت داشته باشند</w:t>
      </w:r>
      <w:r w:rsidRPr="00D0257F">
        <w:rPr>
          <w:rFonts w:ascii="Tahoma" w:hAnsi="Tahoma" w:cs="B Zar"/>
          <w:color w:val="333333"/>
          <w:sz w:val="28"/>
          <w:szCs w:val="28"/>
        </w:rPr>
        <w:t>.</w:t>
      </w:r>
    </w:p>
    <w:p w:rsidR="001360F8" w:rsidRPr="00D0257F" w:rsidRDefault="001360F8" w:rsidP="00D0257F">
      <w:pPr>
        <w:spacing w:line="336" w:lineRule="auto"/>
        <w:contextualSpacing/>
        <w:jc w:val="both"/>
        <w:rPr>
          <w:rFonts w:ascii="Tahoma" w:hAnsi="Tahoma" w:cs="B Zar"/>
          <w:color w:val="333333"/>
          <w:sz w:val="28"/>
          <w:szCs w:val="28"/>
          <w:rtl/>
        </w:rPr>
      </w:pPr>
      <w:r w:rsidRPr="00D0257F">
        <w:rPr>
          <w:rFonts w:cs="B Zar" w:hint="cs"/>
          <w:sz w:val="28"/>
          <w:szCs w:val="28"/>
          <w:rtl/>
        </w:rPr>
        <w:t>3)</w:t>
      </w:r>
      <w:r w:rsidRPr="00D0257F">
        <w:rPr>
          <w:rFonts w:ascii="Tahoma" w:hAnsi="Tahoma" w:cs="B Zar" w:hint="cs"/>
          <w:color w:val="FF0000"/>
          <w:sz w:val="28"/>
          <w:szCs w:val="28"/>
          <w:rtl/>
        </w:rPr>
        <w:t xml:space="preserve"> </w:t>
      </w:r>
      <w:r w:rsidRPr="00D0257F">
        <w:rPr>
          <w:rFonts w:ascii="Tahoma" w:hAnsi="Tahoma" w:cs="B Zar"/>
          <w:b/>
          <w:bCs/>
          <w:color w:val="FF0000"/>
          <w:sz w:val="28"/>
          <w:szCs w:val="28"/>
          <w:rtl/>
        </w:rPr>
        <w:t>مشکلات گروهي</w:t>
      </w:r>
      <w:r w:rsidRPr="00D0257F">
        <w:rPr>
          <w:rFonts w:ascii="Tahoma" w:hAnsi="Tahoma" w:cs="B Zar"/>
          <w:b/>
          <w:bCs/>
          <w:color w:val="FF0000"/>
          <w:sz w:val="28"/>
          <w:szCs w:val="28"/>
        </w:rPr>
        <w:t xml:space="preserve"> </w:t>
      </w:r>
      <w:r w:rsidRPr="00D0257F">
        <w:rPr>
          <w:rFonts w:ascii="Tahoma" w:hAnsi="Tahoma" w:cs="B Zar"/>
          <w:b/>
          <w:bCs/>
          <w:color w:val="FF0000"/>
          <w:sz w:val="28"/>
          <w:szCs w:val="28"/>
          <w:rtl/>
        </w:rPr>
        <w:t>را بنابر کار گروه اولويت بندي کنيد</w:t>
      </w:r>
      <w:r w:rsidRPr="00D0257F">
        <w:rPr>
          <w:rFonts w:ascii="Tahoma" w:hAnsi="Tahoma" w:cs="B Zar" w:hint="cs"/>
          <w:b/>
          <w:bCs/>
          <w:color w:val="FF0000"/>
          <w:sz w:val="28"/>
          <w:szCs w:val="28"/>
          <w:rtl/>
        </w:rPr>
        <w:t xml:space="preserve">: </w:t>
      </w:r>
      <w:r w:rsidRPr="00D0257F">
        <w:rPr>
          <w:rFonts w:ascii="Tahoma" w:hAnsi="Tahoma" w:cs="B Zar" w:hint="cs"/>
          <w:color w:val="333333"/>
          <w:sz w:val="28"/>
          <w:szCs w:val="28"/>
          <w:rtl/>
        </w:rPr>
        <w:t xml:space="preserve"> </w:t>
      </w:r>
      <w:r w:rsidRPr="00D0257F">
        <w:rPr>
          <w:rFonts w:ascii="Tahoma" w:hAnsi="Tahoma" w:cs="B Zar"/>
          <w:color w:val="333333"/>
          <w:sz w:val="28"/>
          <w:szCs w:val="28"/>
          <w:rtl/>
        </w:rPr>
        <w:t>مشکلات مربوط به گروه يا دپارتماني که</w:t>
      </w:r>
      <w:r w:rsidRPr="00D0257F">
        <w:rPr>
          <w:rFonts w:ascii="Tahoma" w:hAnsi="Tahoma" w:cs="B Zar"/>
          <w:color w:val="333333"/>
          <w:sz w:val="28"/>
          <w:szCs w:val="28"/>
        </w:rPr>
        <w:t xml:space="preserve"> </w:t>
      </w:r>
      <w:r w:rsidRPr="00D0257F">
        <w:rPr>
          <w:rFonts w:ascii="Tahoma" w:hAnsi="Tahoma" w:cs="B Zar"/>
          <w:color w:val="333333"/>
          <w:sz w:val="28"/>
          <w:szCs w:val="28"/>
          <w:rtl/>
        </w:rPr>
        <w:t>براي سازمان نقش مهمتري را ايفا مي کنند از قبيل مراکز جوابگويي به درخواست هاي</w:t>
      </w:r>
      <w:r w:rsidRPr="00D0257F">
        <w:rPr>
          <w:rFonts w:ascii="Tahoma" w:hAnsi="Tahoma" w:cs="B Zar"/>
          <w:color w:val="333333"/>
          <w:sz w:val="28"/>
          <w:szCs w:val="28"/>
        </w:rPr>
        <w:t xml:space="preserve"> </w:t>
      </w:r>
      <w:r w:rsidRPr="00D0257F">
        <w:rPr>
          <w:rFonts w:ascii="Tahoma" w:hAnsi="Tahoma" w:cs="B Zar"/>
          <w:color w:val="333333"/>
          <w:sz w:val="28"/>
          <w:szCs w:val="28"/>
          <w:rtl/>
        </w:rPr>
        <w:t>مشتريان و يا دريافت سفارشات بايد بر مشکلات مربوط به دپارتمانهايي مثل دپارتمان</w:t>
      </w:r>
      <w:r w:rsidRPr="00D0257F">
        <w:rPr>
          <w:rFonts w:ascii="Tahoma" w:hAnsi="Tahoma" w:cs="B Zar"/>
          <w:color w:val="333333"/>
          <w:sz w:val="28"/>
          <w:szCs w:val="28"/>
        </w:rPr>
        <w:t xml:space="preserve"> </w:t>
      </w:r>
      <w:r w:rsidRPr="00D0257F">
        <w:rPr>
          <w:rFonts w:ascii="Tahoma" w:hAnsi="Tahoma" w:cs="B Zar"/>
          <w:color w:val="333333"/>
          <w:sz w:val="28"/>
          <w:szCs w:val="28"/>
          <w:rtl/>
        </w:rPr>
        <w:t>پژوهش و توسعه که بهتر مي توانند وقفه هاي ايجاد شده در کار خود را تحمل کنند،</w:t>
      </w:r>
      <w:r w:rsidRPr="00D0257F">
        <w:rPr>
          <w:rFonts w:ascii="Tahoma" w:hAnsi="Tahoma" w:cs="B Zar"/>
          <w:color w:val="333333"/>
          <w:sz w:val="28"/>
          <w:szCs w:val="28"/>
        </w:rPr>
        <w:t xml:space="preserve"> </w:t>
      </w:r>
      <w:r w:rsidRPr="00D0257F">
        <w:rPr>
          <w:rFonts w:ascii="Tahoma" w:hAnsi="Tahoma" w:cs="B Zar"/>
          <w:color w:val="333333"/>
          <w:sz w:val="28"/>
          <w:szCs w:val="28"/>
          <w:rtl/>
        </w:rPr>
        <w:t>ارجحيت داده شوند</w:t>
      </w:r>
      <w:r w:rsidRPr="00D0257F">
        <w:rPr>
          <w:rFonts w:ascii="Tahoma" w:hAnsi="Tahoma" w:cs="B Zar"/>
          <w:color w:val="333333"/>
          <w:sz w:val="28"/>
          <w:szCs w:val="28"/>
        </w:rPr>
        <w:t>.</w:t>
      </w:r>
    </w:p>
    <w:p w:rsidR="001360F8" w:rsidRPr="00D0257F" w:rsidRDefault="001360F8" w:rsidP="00D0257F">
      <w:pPr>
        <w:spacing w:line="336" w:lineRule="auto"/>
        <w:contextualSpacing/>
        <w:jc w:val="both"/>
        <w:rPr>
          <w:rFonts w:ascii="Tahoma" w:hAnsi="Tahoma" w:cs="B Zar"/>
          <w:color w:val="333333"/>
          <w:sz w:val="28"/>
          <w:szCs w:val="28"/>
          <w:rtl/>
        </w:rPr>
      </w:pPr>
      <w:r w:rsidRPr="00D0257F">
        <w:rPr>
          <w:rFonts w:cs="B Zar" w:hint="cs"/>
          <w:sz w:val="28"/>
          <w:szCs w:val="28"/>
          <w:rtl/>
        </w:rPr>
        <w:t>4)</w:t>
      </w:r>
      <w:r w:rsidRPr="00D0257F">
        <w:rPr>
          <w:rFonts w:ascii="Tahoma" w:hAnsi="Tahoma" w:cs="B Zar" w:hint="cs"/>
          <w:color w:val="FF0000"/>
          <w:sz w:val="28"/>
          <w:szCs w:val="28"/>
          <w:rtl/>
        </w:rPr>
        <w:t xml:space="preserve"> </w:t>
      </w:r>
      <w:r w:rsidRPr="00D0257F">
        <w:rPr>
          <w:rFonts w:ascii="Tahoma" w:hAnsi="Tahoma" w:cs="B Zar"/>
          <w:b/>
          <w:bCs/>
          <w:color w:val="FF0000"/>
          <w:sz w:val="28"/>
          <w:szCs w:val="28"/>
          <w:rtl/>
        </w:rPr>
        <w:t>مشکلاتي که کل يک سيستم را تحت تاثير</w:t>
      </w:r>
      <w:r w:rsidRPr="00D0257F">
        <w:rPr>
          <w:rFonts w:ascii="Tahoma" w:hAnsi="Tahoma" w:cs="B Zar"/>
          <w:b/>
          <w:bCs/>
          <w:color w:val="FF0000"/>
          <w:sz w:val="28"/>
          <w:szCs w:val="28"/>
        </w:rPr>
        <w:t xml:space="preserve"> </w:t>
      </w:r>
      <w:r w:rsidRPr="00D0257F">
        <w:rPr>
          <w:rFonts w:ascii="Tahoma" w:hAnsi="Tahoma" w:cs="B Zar"/>
          <w:b/>
          <w:bCs/>
          <w:color w:val="FF0000"/>
          <w:sz w:val="28"/>
          <w:szCs w:val="28"/>
          <w:rtl/>
        </w:rPr>
        <w:t>قرار مي دهند بر مشکلات نرم افزاري ارجحيت دارند</w:t>
      </w:r>
      <w:r w:rsidRPr="00D0257F">
        <w:rPr>
          <w:rFonts w:ascii="Tahoma" w:hAnsi="Tahoma" w:cs="B Zar" w:hint="cs"/>
          <w:color w:val="FF0000"/>
          <w:sz w:val="28"/>
          <w:szCs w:val="28"/>
          <w:rtl/>
        </w:rPr>
        <w:t xml:space="preserve">: </w:t>
      </w:r>
      <w:r w:rsidRPr="00D0257F">
        <w:rPr>
          <w:rFonts w:ascii="Tahoma" w:hAnsi="Tahoma" w:cs="B Zar"/>
          <w:color w:val="333333"/>
          <w:sz w:val="28"/>
          <w:szCs w:val="28"/>
          <w:rtl/>
        </w:rPr>
        <w:t>مسئله اي که يک کامپيوتر</w:t>
      </w:r>
      <w:r w:rsidRPr="00D0257F">
        <w:rPr>
          <w:rFonts w:ascii="Tahoma" w:hAnsi="Tahoma" w:cs="B Zar"/>
          <w:color w:val="333333"/>
          <w:sz w:val="28"/>
          <w:szCs w:val="28"/>
        </w:rPr>
        <w:t xml:space="preserve"> </w:t>
      </w:r>
      <w:r w:rsidRPr="00D0257F">
        <w:rPr>
          <w:rFonts w:ascii="Tahoma" w:hAnsi="Tahoma" w:cs="B Zar"/>
          <w:color w:val="333333"/>
          <w:sz w:val="28"/>
          <w:szCs w:val="28"/>
          <w:rtl/>
        </w:rPr>
        <w:t>را کاملا از کار مي اندازد و باعث مي شود کاربر هيچ کاري نتواند بکند بايد بر مسئله</w:t>
      </w:r>
      <w:r w:rsidRPr="00D0257F">
        <w:rPr>
          <w:rFonts w:ascii="Tahoma" w:hAnsi="Tahoma" w:cs="B Zar"/>
          <w:color w:val="333333"/>
          <w:sz w:val="28"/>
          <w:szCs w:val="28"/>
        </w:rPr>
        <w:t xml:space="preserve"> </w:t>
      </w:r>
      <w:r w:rsidRPr="00D0257F">
        <w:rPr>
          <w:rFonts w:ascii="Tahoma" w:hAnsi="Tahoma" w:cs="B Zar"/>
          <w:color w:val="333333"/>
          <w:sz w:val="28"/>
          <w:szCs w:val="28"/>
          <w:rtl/>
        </w:rPr>
        <w:t>اي که در يکي از تجهيزات کامپيوتري يا برنامه هاي کاربردي بوجود آمده است ارجحيت</w:t>
      </w:r>
      <w:r w:rsidRPr="00D0257F">
        <w:rPr>
          <w:rFonts w:ascii="Tahoma" w:hAnsi="Tahoma" w:cs="B Zar"/>
          <w:color w:val="333333"/>
          <w:sz w:val="28"/>
          <w:szCs w:val="28"/>
        </w:rPr>
        <w:t xml:space="preserve"> </w:t>
      </w:r>
      <w:r w:rsidRPr="00D0257F">
        <w:rPr>
          <w:rFonts w:ascii="Tahoma" w:hAnsi="Tahoma" w:cs="B Zar"/>
          <w:color w:val="333333"/>
          <w:sz w:val="28"/>
          <w:szCs w:val="28"/>
          <w:rtl/>
        </w:rPr>
        <w:t>داشته باشد</w:t>
      </w:r>
      <w:r w:rsidRPr="00D0257F">
        <w:rPr>
          <w:rFonts w:ascii="Tahoma" w:hAnsi="Tahoma" w:cs="B Zar"/>
          <w:color w:val="333333"/>
          <w:sz w:val="28"/>
          <w:szCs w:val="28"/>
        </w:rPr>
        <w:t>.</w:t>
      </w:r>
    </w:p>
    <w:p w:rsidR="001360F8" w:rsidRPr="00D0257F" w:rsidRDefault="001360F8" w:rsidP="00D0257F">
      <w:pPr>
        <w:spacing w:line="336" w:lineRule="auto"/>
        <w:contextualSpacing/>
        <w:jc w:val="both"/>
        <w:rPr>
          <w:rFonts w:ascii="Tahoma" w:hAnsi="Tahoma" w:cs="B Zar"/>
          <w:color w:val="333333"/>
          <w:sz w:val="28"/>
          <w:szCs w:val="28"/>
          <w:rtl/>
          <w:lang w:bidi="fa-IR"/>
        </w:rPr>
      </w:pPr>
      <w:r w:rsidRPr="00D0257F">
        <w:rPr>
          <w:rFonts w:ascii="Tahoma" w:hAnsi="Tahoma" w:cs="B Zar"/>
          <w:color w:val="333333"/>
          <w:sz w:val="28"/>
          <w:szCs w:val="28"/>
          <w:rtl/>
        </w:rPr>
        <w:t>معمولا به سختي مي توان بنابر آنچه يک کاربرد نسبتا بي تجربه در</w:t>
      </w:r>
      <w:r w:rsidRPr="00D0257F">
        <w:rPr>
          <w:rFonts w:ascii="Tahoma" w:hAnsi="Tahoma" w:cs="B Zar"/>
          <w:color w:val="333333"/>
          <w:sz w:val="28"/>
          <w:szCs w:val="28"/>
        </w:rPr>
        <w:t xml:space="preserve"> </w:t>
      </w:r>
      <w:r w:rsidRPr="00D0257F">
        <w:rPr>
          <w:rFonts w:ascii="Tahoma" w:hAnsi="Tahoma" w:cs="B Zar"/>
          <w:color w:val="333333"/>
          <w:sz w:val="28"/>
          <w:szCs w:val="28"/>
          <w:rtl/>
        </w:rPr>
        <w:t>مورد مسئله بوجود آمده مي گويد، تشخيص داد که مشکل دقيقا چه بوده است. اما بهرحال</w:t>
      </w:r>
      <w:r w:rsidRPr="00D0257F">
        <w:rPr>
          <w:rFonts w:ascii="Tahoma" w:hAnsi="Tahoma" w:cs="B Zar"/>
          <w:color w:val="333333"/>
          <w:sz w:val="28"/>
          <w:szCs w:val="28"/>
        </w:rPr>
        <w:t xml:space="preserve"> </w:t>
      </w:r>
      <w:r w:rsidRPr="00D0257F">
        <w:rPr>
          <w:rFonts w:ascii="Tahoma" w:hAnsi="Tahoma" w:cs="B Zar"/>
          <w:color w:val="333333"/>
          <w:sz w:val="28"/>
          <w:szCs w:val="28"/>
          <w:rtl/>
        </w:rPr>
        <w:t>بايد اطلاعات دقيقي در مورد آنچه اتفاق افتاده است بدست آورد. کاربران معمولا</w:t>
      </w:r>
      <w:r w:rsidRPr="00D0257F">
        <w:rPr>
          <w:rFonts w:ascii="Tahoma" w:hAnsi="Tahoma" w:cs="B Zar"/>
          <w:color w:val="333333"/>
          <w:sz w:val="28"/>
          <w:szCs w:val="28"/>
        </w:rPr>
        <w:t xml:space="preserve"> </w:t>
      </w:r>
      <w:r w:rsidRPr="00D0257F">
        <w:rPr>
          <w:rFonts w:ascii="Tahoma" w:hAnsi="Tahoma" w:cs="B Zar"/>
          <w:color w:val="333333"/>
          <w:sz w:val="28"/>
          <w:szCs w:val="28"/>
          <w:rtl/>
        </w:rPr>
        <w:t xml:space="preserve">اطلاعات کافي در مورد اينکه زمان بروز مشکل در حال انجام چه </w:t>
      </w:r>
      <w:r w:rsidRPr="00D0257F">
        <w:rPr>
          <w:rFonts w:ascii="Tahoma" w:hAnsi="Tahoma" w:cs="B Zar"/>
          <w:color w:val="333333"/>
          <w:sz w:val="28"/>
          <w:szCs w:val="28"/>
          <w:rtl/>
        </w:rPr>
        <w:lastRenderedPageBreak/>
        <w:t>کاري بوده اند، نمي</w:t>
      </w:r>
      <w:r w:rsidRPr="00D0257F">
        <w:rPr>
          <w:rFonts w:ascii="Tahoma" w:hAnsi="Tahoma" w:cs="B Zar"/>
          <w:color w:val="333333"/>
          <w:sz w:val="28"/>
          <w:szCs w:val="28"/>
        </w:rPr>
        <w:t xml:space="preserve"> </w:t>
      </w:r>
      <w:r w:rsidRPr="00D0257F">
        <w:rPr>
          <w:rFonts w:ascii="Tahoma" w:hAnsi="Tahoma" w:cs="B Zar"/>
          <w:color w:val="333333"/>
          <w:sz w:val="28"/>
          <w:szCs w:val="28"/>
          <w:rtl/>
        </w:rPr>
        <w:t>دهند. بعنوان مثال در بسياري از موارد کاربران بدليل دريافت يک پيغام خطا از شما</w:t>
      </w:r>
      <w:r w:rsidRPr="00D0257F">
        <w:rPr>
          <w:rFonts w:ascii="Tahoma" w:hAnsi="Tahoma" w:cs="B Zar"/>
          <w:color w:val="333333"/>
          <w:sz w:val="28"/>
          <w:szCs w:val="28"/>
        </w:rPr>
        <w:t xml:space="preserve"> </w:t>
      </w:r>
      <w:r w:rsidRPr="00D0257F">
        <w:rPr>
          <w:rFonts w:ascii="Tahoma" w:hAnsi="Tahoma" w:cs="B Zar"/>
          <w:color w:val="333333"/>
          <w:sz w:val="28"/>
          <w:szCs w:val="28"/>
          <w:rtl/>
        </w:rPr>
        <w:t>درخواست کمک مي کنند در صورتيکه در يادداشت کردن متن پيغام قصور کرده</w:t>
      </w:r>
      <w:r w:rsidRPr="00D0257F">
        <w:rPr>
          <w:rFonts w:ascii="Tahoma" w:hAnsi="Tahoma" w:cs="B Zar"/>
          <w:color w:val="333333"/>
          <w:sz w:val="28"/>
          <w:szCs w:val="28"/>
        </w:rPr>
        <w:t xml:space="preserve"> </w:t>
      </w:r>
      <w:r w:rsidRPr="00D0257F">
        <w:rPr>
          <w:rFonts w:ascii="Tahoma" w:hAnsi="Tahoma" w:cs="B Zar"/>
          <w:color w:val="333333"/>
          <w:sz w:val="28"/>
          <w:szCs w:val="28"/>
          <w:rtl/>
        </w:rPr>
        <w:t>اند</w:t>
      </w:r>
      <w:r w:rsidRPr="00D0257F">
        <w:rPr>
          <w:rFonts w:ascii="Tahoma" w:hAnsi="Tahoma" w:cs="B Zar"/>
          <w:color w:val="333333"/>
          <w:sz w:val="28"/>
          <w:szCs w:val="28"/>
        </w:rPr>
        <w:t>.</w:t>
      </w:r>
    </w:p>
    <w:p w:rsidR="001360F8" w:rsidRPr="00D0257F" w:rsidRDefault="001360F8" w:rsidP="00D0257F">
      <w:pPr>
        <w:spacing w:line="336" w:lineRule="auto"/>
        <w:contextualSpacing/>
        <w:jc w:val="both"/>
        <w:rPr>
          <w:rFonts w:ascii="Tahoma" w:hAnsi="Tahoma" w:cs="B Zar"/>
          <w:color w:val="333333"/>
          <w:sz w:val="28"/>
          <w:szCs w:val="28"/>
          <w:rtl/>
        </w:rPr>
      </w:pPr>
      <w:r w:rsidRPr="00D0257F">
        <w:rPr>
          <w:rFonts w:ascii="Tahoma" w:hAnsi="Tahoma" w:cs="B Zar"/>
          <w:b/>
          <w:bCs/>
          <w:color w:val="333333"/>
          <w:sz w:val="28"/>
          <w:szCs w:val="28"/>
          <w:rtl/>
        </w:rPr>
        <w:t>تعيين ناحيه</w:t>
      </w:r>
      <w:r w:rsidRPr="00D0257F">
        <w:rPr>
          <w:rFonts w:ascii="Tahoma" w:hAnsi="Tahoma" w:cs="B Zar"/>
          <w:b/>
          <w:bCs/>
          <w:color w:val="333333"/>
          <w:sz w:val="28"/>
          <w:szCs w:val="28"/>
        </w:rPr>
        <w:t xml:space="preserve"> </w:t>
      </w:r>
      <w:r w:rsidRPr="00D0257F">
        <w:rPr>
          <w:rFonts w:ascii="Tahoma" w:hAnsi="Tahoma" w:cs="B Zar"/>
          <w:b/>
          <w:bCs/>
          <w:color w:val="333333"/>
          <w:sz w:val="28"/>
          <w:szCs w:val="28"/>
          <w:rtl/>
        </w:rPr>
        <w:t>دربرگيرنده مشکل</w:t>
      </w:r>
    </w:p>
    <w:p w:rsidR="001360F8" w:rsidRPr="00D0257F" w:rsidRDefault="001360F8" w:rsidP="00D0257F">
      <w:pPr>
        <w:spacing w:line="336" w:lineRule="auto"/>
        <w:contextualSpacing/>
        <w:jc w:val="both"/>
        <w:rPr>
          <w:rFonts w:ascii="Tahoma" w:hAnsi="Tahoma" w:cs="B Zar"/>
          <w:color w:val="333333"/>
          <w:sz w:val="28"/>
          <w:szCs w:val="28"/>
          <w:rtl/>
        </w:rPr>
      </w:pPr>
      <w:r w:rsidRPr="00D0257F">
        <w:rPr>
          <w:rFonts w:ascii="Tahoma" w:hAnsi="Tahoma" w:cs="B Zar"/>
          <w:color w:val="333333"/>
          <w:sz w:val="28"/>
          <w:szCs w:val="28"/>
          <w:rtl/>
        </w:rPr>
        <w:t>گام بعدي در ارزيابي ماهيت مشکل</w:t>
      </w:r>
      <w:r w:rsidRPr="00D0257F">
        <w:rPr>
          <w:rFonts w:ascii="Tahoma" w:hAnsi="Tahoma" w:cs="B Zar"/>
          <w:color w:val="333333"/>
          <w:sz w:val="28"/>
          <w:szCs w:val="28"/>
        </w:rPr>
        <w:t xml:space="preserve"> </w:t>
      </w:r>
      <w:r w:rsidRPr="00D0257F">
        <w:rPr>
          <w:rFonts w:ascii="Tahoma" w:hAnsi="Tahoma" w:cs="B Zar"/>
          <w:color w:val="333333"/>
          <w:sz w:val="28"/>
          <w:szCs w:val="28"/>
          <w:rtl/>
        </w:rPr>
        <w:t>اينست که ببينيد آيا مي توانيد همان مشکل را مجددا بوجود آوريد يا</w:t>
      </w:r>
      <w:r w:rsidRPr="00D0257F">
        <w:rPr>
          <w:rFonts w:ascii="Tahoma" w:hAnsi="Tahoma" w:cs="B Zar"/>
          <w:color w:val="333333"/>
          <w:sz w:val="28"/>
          <w:szCs w:val="28"/>
        </w:rPr>
        <w:t xml:space="preserve"> </w:t>
      </w:r>
      <w:r w:rsidRPr="00D0257F">
        <w:rPr>
          <w:rFonts w:ascii="Tahoma" w:hAnsi="Tahoma" w:cs="B Zar"/>
          <w:color w:val="333333"/>
          <w:sz w:val="28"/>
          <w:szCs w:val="28"/>
          <w:rtl/>
        </w:rPr>
        <w:t>خير</w:t>
      </w:r>
      <w:r w:rsidRPr="00D0257F">
        <w:rPr>
          <w:rFonts w:ascii="Tahoma" w:hAnsi="Tahoma" w:cs="B Zar" w:hint="cs"/>
          <w:color w:val="333333"/>
          <w:sz w:val="28"/>
          <w:szCs w:val="28"/>
          <w:rtl/>
        </w:rPr>
        <w:t xml:space="preserve"> </w:t>
      </w:r>
      <w:r w:rsidRPr="00D0257F">
        <w:rPr>
          <w:rFonts w:ascii="Tahoma" w:hAnsi="Tahoma" w:cs="B Zar"/>
          <w:color w:val="333333"/>
          <w:sz w:val="28"/>
          <w:szCs w:val="28"/>
          <w:rtl/>
        </w:rPr>
        <w:t>مسائلي که بسادگي قابل ايجاد هستند را به مراتب راحت تر</w:t>
      </w:r>
      <w:r w:rsidRPr="00D0257F">
        <w:rPr>
          <w:rFonts w:ascii="Tahoma" w:hAnsi="Tahoma" w:cs="B Zar"/>
          <w:color w:val="333333"/>
          <w:sz w:val="28"/>
          <w:szCs w:val="28"/>
        </w:rPr>
        <w:t xml:space="preserve"> </w:t>
      </w:r>
      <w:r w:rsidRPr="00D0257F">
        <w:rPr>
          <w:rFonts w:ascii="Tahoma" w:hAnsi="Tahoma" w:cs="B Zar"/>
          <w:color w:val="333333"/>
          <w:sz w:val="28"/>
          <w:szCs w:val="28"/>
          <w:rtl/>
        </w:rPr>
        <w:t>مي توان تصحيح کرد، چون شما مي توانيد بررسي کنيد که آيا راه حل بکار رفته موفق</w:t>
      </w:r>
      <w:r w:rsidRPr="00D0257F">
        <w:rPr>
          <w:rFonts w:ascii="Tahoma" w:hAnsi="Tahoma" w:cs="B Zar"/>
          <w:color w:val="333333"/>
          <w:sz w:val="28"/>
          <w:szCs w:val="28"/>
        </w:rPr>
        <w:t xml:space="preserve"> </w:t>
      </w:r>
      <w:r w:rsidRPr="00D0257F">
        <w:rPr>
          <w:rFonts w:ascii="Tahoma" w:hAnsi="Tahoma" w:cs="B Zar"/>
          <w:color w:val="333333"/>
          <w:sz w:val="28"/>
          <w:szCs w:val="28"/>
          <w:rtl/>
        </w:rPr>
        <w:t>بوده است يا خير</w:t>
      </w:r>
      <w:r w:rsidRPr="00D0257F">
        <w:rPr>
          <w:rFonts w:ascii="Tahoma" w:hAnsi="Tahoma" w:cs="B Zar"/>
          <w:color w:val="333333"/>
          <w:sz w:val="28"/>
          <w:szCs w:val="28"/>
        </w:rPr>
        <w:t>.</w:t>
      </w:r>
    </w:p>
    <w:p w:rsidR="001360F8" w:rsidRPr="00D0257F" w:rsidRDefault="001360F8" w:rsidP="00D0257F">
      <w:pPr>
        <w:spacing w:line="336" w:lineRule="auto"/>
        <w:contextualSpacing/>
        <w:jc w:val="both"/>
        <w:rPr>
          <w:rFonts w:ascii="Tahoma" w:hAnsi="Tahoma" w:cs="B Zar"/>
          <w:color w:val="333333"/>
          <w:sz w:val="28"/>
          <w:szCs w:val="28"/>
          <w:rtl/>
        </w:rPr>
      </w:pPr>
      <w:r w:rsidRPr="00D0257F">
        <w:rPr>
          <w:rFonts w:ascii="Tahoma" w:hAnsi="Tahoma" w:cs="B Zar"/>
          <w:color w:val="333333"/>
          <w:sz w:val="28"/>
          <w:szCs w:val="28"/>
          <w:rtl/>
        </w:rPr>
        <w:t>البته مشکلاتي هم وجود دارند که هراز</w:t>
      </w:r>
      <w:r w:rsidRPr="00D0257F">
        <w:rPr>
          <w:rFonts w:ascii="Tahoma" w:hAnsi="Tahoma" w:cs="B Zar"/>
          <w:color w:val="333333"/>
          <w:sz w:val="28"/>
          <w:szCs w:val="28"/>
        </w:rPr>
        <w:t xml:space="preserve"> </w:t>
      </w:r>
      <w:r w:rsidRPr="00D0257F">
        <w:rPr>
          <w:rFonts w:ascii="Tahoma" w:hAnsi="Tahoma" w:cs="B Zar"/>
          <w:color w:val="333333"/>
          <w:sz w:val="28"/>
          <w:szCs w:val="28"/>
          <w:rtl/>
        </w:rPr>
        <w:t>چندگاهي بوجود مي آيند و يا اينکه فقط در يک دوره زماني کوتاهي بروز مي کنند. در</w:t>
      </w:r>
      <w:r w:rsidRPr="00D0257F">
        <w:rPr>
          <w:rFonts w:ascii="Tahoma" w:hAnsi="Tahoma" w:cs="B Zar"/>
          <w:color w:val="333333"/>
          <w:sz w:val="28"/>
          <w:szCs w:val="28"/>
        </w:rPr>
        <w:t xml:space="preserve"> </w:t>
      </w:r>
      <w:r w:rsidRPr="00D0257F">
        <w:rPr>
          <w:rFonts w:ascii="Tahoma" w:hAnsi="Tahoma" w:cs="B Zar"/>
          <w:color w:val="333333"/>
          <w:sz w:val="28"/>
          <w:szCs w:val="28"/>
          <w:rtl/>
        </w:rPr>
        <w:t>اينصورت مجبور خواهيد شد که تعيين موفقيت ويا عدم موفقيت را ه حل اعمال شده را به</w:t>
      </w:r>
      <w:r w:rsidRPr="00D0257F">
        <w:rPr>
          <w:rFonts w:ascii="Tahoma" w:hAnsi="Tahoma" w:cs="B Zar"/>
          <w:color w:val="333333"/>
          <w:sz w:val="28"/>
          <w:szCs w:val="28"/>
        </w:rPr>
        <w:t xml:space="preserve"> </w:t>
      </w:r>
      <w:r w:rsidRPr="00D0257F">
        <w:rPr>
          <w:rFonts w:ascii="Tahoma" w:hAnsi="Tahoma" w:cs="B Zar"/>
          <w:color w:val="333333"/>
          <w:sz w:val="28"/>
          <w:szCs w:val="28"/>
          <w:rtl/>
        </w:rPr>
        <w:t>بعدا موکول کنيد</w:t>
      </w:r>
      <w:r w:rsidRPr="00D0257F">
        <w:rPr>
          <w:rFonts w:ascii="Tahoma" w:hAnsi="Tahoma" w:cs="B Zar"/>
          <w:color w:val="333333"/>
          <w:sz w:val="28"/>
          <w:szCs w:val="28"/>
        </w:rPr>
        <w:t>.</w:t>
      </w:r>
    </w:p>
    <w:p w:rsidR="001360F8" w:rsidRPr="00D0257F" w:rsidRDefault="001360F8" w:rsidP="00D0257F">
      <w:pPr>
        <w:spacing w:line="336" w:lineRule="auto"/>
        <w:contextualSpacing/>
        <w:jc w:val="both"/>
        <w:rPr>
          <w:rFonts w:ascii="Tahoma" w:hAnsi="Tahoma" w:cs="B Zar"/>
          <w:color w:val="333333"/>
          <w:sz w:val="28"/>
          <w:szCs w:val="28"/>
          <w:rtl/>
        </w:rPr>
      </w:pPr>
      <w:r w:rsidRPr="00D0257F">
        <w:rPr>
          <w:rFonts w:ascii="Tahoma" w:hAnsi="Tahoma" w:cs="B Zar"/>
          <w:color w:val="333333"/>
          <w:sz w:val="28"/>
          <w:szCs w:val="28"/>
          <w:rtl/>
        </w:rPr>
        <w:t>بعد از اطمينان از اينکه مشکل را مي</w:t>
      </w:r>
      <w:r w:rsidRPr="00D0257F">
        <w:rPr>
          <w:rFonts w:ascii="Tahoma" w:hAnsi="Tahoma" w:cs="B Zar"/>
          <w:color w:val="333333"/>
          <w:sz w:val="28"/>
          <w:szCs w:val="28"/>
        </w:rPr>
        <w:t xml:space="preserve"> </w:t>
      </w:r>
      <w:r w:rsidRPr="00D0257F">
        <w:rPr>
          <w:rFonts w:ascii="Tahoma" w:hAnsi="Tahoma" w:cs="B Zar"/>
          <w:color w:val="333333"/>
          <w:sz w:val="28"/>
          <w:szCs w:val="28"/>
          <w:rtl/>
        </w:rPr>
        <w:t>توان مجددا بوجود آورد نوبت آن مي رسد که منشا اصلي آنرا پيدا کنيد. بعنوان مثال</w:t>
      </w:r>
      <w:r w:rsidRPr="00D0257F">
        <w:rPr>
          <w:rFonts w:ascii="Tahoma" w:hAnsi="Tahoma" w:cs="B Zar"/>
          <w:color w:val="333333"/>
          <w:sz w:val="28"/>
          <w:szCs w:val="28"/>
        </w:rPr>
        <w:t xml:space="preserve"> </w:t>
      </w:r>
      <w:r w:rsidRPr="00D0257F">
        <w:rPr>
          <w:rFonts w:ascii="Tahoma" w:hAnsi="Tahoma" w:cs="B Zar"/>
          <w:color w:val="333333"/>
          <w:sz w:val="28"/>
          <w:szCs w:val="28"/>
          <w:rtl/>
        </w:rPr>
        <w:t>اگر کاربري در باز کردن يک فايل در يک برنامه پردازش لغات مشکل داشته باشد، منشا</w:t>
      </w:r>
      <w:r w:rsidRPr="00D0257F">
        <w:rPr>
          <w:rFonts w:ascii="Tahoma" w:hAnsi="Tahoma" w:cs="B Zar"/>
          <w:color w:val="333333"/>
          <w:sz w:val="28"/>
          <w:szCs w:val="28"/>
        </w:rPr>
        <w:t xml:space="preserve"> </w:t>
      </w:r>
      <w:r w:rsidRPr="00D0257F">
        <w:rPr>
          <w:rFonts w:ascii="Tahoma" w:hAnsi="Tahoma" w:cs="B Zar"/>
          <w:color w:val="333333"/>
          <w:sz w:val="28"/>
          <w:szCs w:val="28"/>
          <w:rtl/>
        </w:rPr>
        <w:t>مشکل ممکن است خود برنامه ، کامپيوتر کاربر، سروري که فايل روي آن است ويا هريک از</w:t>
      </w:r>
      <w:r w:rsidRPr="00D0257F">
        <w:rPr>
          <w:rFonts w:ascii="Tahoma" w:hAnsi="Tahoma" w:cs="B Zar"/>
          <w:color w:val="333333"/>
          <w:sz w:val="28"/>
          <w:szCs w:val="28"/>
        </w:rPr>
        <w:t xml:space="preserve"> </w:t>
      </w:r>
      <w:r w:rsidRPr="00D0257F">
        <w:rPr>
          <w:rFonts w:ascii="Tahoma" w:hAnsi="Tahoma" w:cs="B Zar"/>
          <w:color w:val="333333"/>
          <w:sz w:val="28"/>
          <w:szCs w:val="28"/>
          <w:rtl/>
        </w:rPr>
        <w:t>اجزاي ديگر درگير در شبکه باشد. روش تشخيص منشا اصلي مشکل اينست که بخش هايي که در</w:t>
      </w:r>
      <w:r w:rsidRPr="00D0257F">
        <w:rPr>
          <w:rFonts w:ascii="Tahoma" w:hAnsi="Tahoma" w:cs="B Zar"/>
          <w:color w:val="333333"/>
          <w:sz w:val="28"/>
          <w:szCs w:val="28"/>
        </w:rPr>
        <w:t xml:space="preserve"> </w:t>
      </w:r>
      <w:r w:rsidRPr="00D0257F">
        <w:rPr>
          <w:rFonts w:ascii="Tahoma" w:hAnsi="Tahoma" w:cs="B Zar"/>
          <w:color w:val="333333"/>
          <w:sz w:val="28"/>
          <w:szCs w:val="28"/>
          <w:rtl/>
        </w:rPr>
        <w:t>ايجاد آن مشکل دخيل نيستند را بصورتي مستدلل و منظم کنار بگذاريم تا به منشا اصلي</w:t>
      </w:r>
      <w:r w:rsidRPr="00D0257F">
        <w:rPr>
          <w:rFonts w:ascii="Tahoma" w:hAnsi="Tahoma" w:cs="B Zar"/>
          <w:color w:val="333333"/>
          <w:sz w:val="28"/>
          <w:szCs w:val="28"/>
        </w:rPr>
        <w:t xml:space="preserve"> </w:t>
      </w:r>
      <w:r w:rsidRPr="00D0257F">
        <w:rPr>
          <w:rFonts w:ascii="Tahoma" w:hAnsi="Tahoma" w:cs="B Zar"/>
          <w:color w:val="333333"/>
          <w:sz w:val="28"/>
          <w:szCs w:val="28"/>
          <w:rtl/>
        </w:rPr>
        <w:t>برسيم</w:t>
      </w:r>
      <w:r w:rsidRPr="00D0257F">
        <w:rPr>
          <w:rFonts w:ascii="Tahoma" w:hAnsi="Tahoma" w:cs="B Zar"/>
          <w:color w:val="333333"/>
          <w:sz w:val="28"/>
          <w:szCs w:val="28"/>
        </w:rPr>
        <w:t>.</w:t>
      </w:r>
    </w:p>
    <w:p w:rsidR="001360F8" w:rsidRPr="00D0257F" w:rsidRDefault="001360F8" w:rsidP="00D0257F">
      <w:pPr>
        <w:spacing w:line="336" w:lineRule="auto"/>
        <w:contextualSpacing/>
        <w:jc w:val="both"/>
        <w:rPr>
          <w:rFonts w:ascii="Tahoma" w:hAnsi="Tahoma" w:cs="B Zar"/>
          <w:color w:val="333333"/>
          <w:sz w:val="28"/>
          <w:szCs w:val="28"/>
          <w:rtl/>
        </w:rPr>
      </w:pPr>
      <w:r w:rsidRPr="00D0257F">
        <w:rPr>
          <w:rFonts w:ascii="Tahoma" w:hAnsi="Tahoma" w:cs="B Zar"/>
          <w:color w:val="333333"/>
          <w:sz w:val="28"/>
          <w:szCs w:val="28"/>
          <w:rtl/>
        </w:rPr>
        <w:t>اگر مشکل موجود د رشبکه را مي توانيد مجددا</w:t>
      </w:r>
      <w:r w:rsidRPr="00D0257F">
        <w:rPr>
          <w:rFonts w:ascii="Tahoma" w:hAnsi="Tahoma" w:cs="B Zar"/>
          <w:color w:val="333333"/>
          <w:sz w:val="28"/>
          <w:szCs w:val="28"/>
        </w:rPr>
        <w:t xml:space="preserve"> </w:t>
      </w:r>
      <w:r w:rsidRPr="00D0257F">
        <w:rPr>
          <w:rFonts w:ascii="Tahoma" w:hAnsi="Tahoma" w:cs="B Zar"/>
          <w:color w:val="333333"/>
          <w:sz w:val="28"/>
          <w:szCs w:val="28"/>
          <w:rtl/>
        </w:rPr>
        <w:t>بوجود آوريد مي توانيد با دنبال کردن روندي مانند آنچه در زير آورده شده است شرايطي</w:t>
      </w:r>
      <w:r w:rsidRPr="00D0257F">
        <w:rPr>
          <w:rFonts w:ascii="Tahoma" w:hAnsi="Tahoma" w:cs="B Zar"/>
          <w:color w:val="333333"/>
          <w:sz w:val="28"/>
          <w:szCs w:val="28"/>
        </w:rPr>
        <w:t xml:space="preserve"> </w:t>
      </w:r>
      <w:r w:rsidRPr="00D0257F">
        <w:rPr>
          <w:rFonts w:ascii="Tahoma" w:hAnsi="Tahoma" w:cs="B Zar"/>
          <w:color w:val="333333"/>
          <w:sz w:val="28"/>
          <w:szCs w:val="28"/>
          <w:rtl/>
        </w:rPr>
        <w:t>که باعث بروز آن مشکل مي شود را ايجاد کنيد و رفته رفته آنرا رفع</w:t>
      </w:r>
      <w:r w:rsidRPr="00D0257F">
        <w:rPr>
          <w:rFonts w:ascii="Tahoma" w:hAnsi="Tahoma" w:cs="B Zar"/>
          <w:color w:val="333333"/>
          <w:sz w:val="28"/>
          <w:szCs w:val="28"/>
        </w:rPr>
        <w:t xml:space="preserve"> </w:t>
      </w:r>
      <w:r w:rsidRPr="00D0257F">
        <w:rPr>
          <w:rFonts w:ascii="Tahoma" w:hAnsi="Tahoma" w:cs="B Zar"/>
          <w:color w:val="333333"/>
          <w:sz w:val="28"/>
          <w:szCs w:val="28"/>
          <w:rtl/>
        </w:rPr>
        <w:t>کنيد</w:t>
      </w:r>
      <w:r w:rsidRPr="00D0257F">
        <w:rPr>
          <w:rFonts w:ascii="Tahoma" w:hAnsi="Tahoma" w:cs="B Zar"/>
          <w:color w:val="333333"/>
          <w:sz w:val="28"/>
          <w:szCs w:val="28"/>
        </w:rPr>
        <w:t>:</w:t>
      </w:r>
    </w:p>
    <w:p w:rsidR="001360F8" w:rsidRPr="00D0257F" w:rsidRDefault="001360F8" w:rsidP="00D0257F">
      <w:pPr>
        <w:spacing w:line="336" w:lineRule="auto"/>
        <w:contextualSpacing/>
        <w:jc w:val="both"/>
        <w:rPr>
          <w:rFonts w:ascii="Tahoma" w:hAnsi="Tahoma" w:cs="B Zar"/>
          <w:color w:val="333333"/>
          <w:sz w:val="28"/>
          <w:szCs w:val="28"/>
          <w:rtl/>
        </w:rPr>
      </w:pPr>
      <w:r w:rsidRPr="00D0257F">
        <w:rPr>
          <w:rFonts w:cs="B Zar" w:hint="cs"/>
          <w:sz w:val="28"/>
          <w:szCs w:val="28"/>
          <w:rtl/>
        </w:rPr>
        <w:t>1)</w:t>
      </w:r>
      <w:r w:rsidRPr="00D0257F">
        <w:rPr>
          <w:rFonts w:ascii="Tahoma" w:hAnsi="Tahoma" w:cs="B Zar" w:hint="cs"/>
          <w:color w:val="333333"/>
          <w:sz w:val="28"/>
          <w:szCs w:val="28"/>
          <w:rtl/>
          <w:lang w:bidi="fa-IR"/>
        </w:rPr>
        <w:t xml:space="preserve"> </w:t>
      </w:r>
      <w:r w:rsidRPr="00D0257F">
        <w:rPr>
          <w:rFonts w:ascii="Tahoma" w:hAnsi="Tahoma" w:cs="B Zar"/>
          <w:color w:val="333333"/>
          <w:sz w:val="28"/>
          <w:szCs w:val="28"/>
        </w:rPr>
        <w:t xml:space="preserve"> </w:t>
      </w:r>
      <w:r w:rsidRPr="00D0257F">
        <w:rPr>
          <w:rFonts w:ascii="Tahoma" w:hAnsi="Tahoma" w:cs="B Zar"/>
          <w:color w:val="333333"/>
          <w:sz w:val="28"/>
          <w:szCs w:val="28"/>
          <w:rtl/>
        </w:rPr>
        <w:t>از کاربر بخواهيد مشکل را چند بار بوجود آورد،</w:t>
      </w:r>
      <w:r w:rsidRPr="00D0257F">
        <w:rPr>
          <w:rFonts w:ascii="Tahoma" w:hAnsi="Tahoma" w:cs="B Zar"/>
          <w:color w:val="333333"/>
          <w:sz w:val="28"/>
          <w:szCs w:val="28"/>
        </w:rPr>
        <w:t xml:space="preserve"> </w:t>
      </w:r>
      <w:r w:rsidRPr="00D0257F">
        <w:rPr>
          <w:rFonts w:ascii="Tahoma" w:hAnsi="Tahoma" w:cs="B Zar"/>
          <w:color w:val="333333"/>
          <w:sz w:val="28"/>
          <w:szCs w:val="28"/>
          <w:rtl/>
        </w:rPr>
        <w:t>تا بتوانيد نتيجه بگيريد که عملياتي که کاربر انجام مي دهد باعث بروز خطا مي شود يا</w:t>
      </w:r>
      <w:r w:rsidRPr="00D0257F">
        <w:rPr>
          <w:rFonts w:ascii="Tahoma" w:hAnsi="Tahoma" w:cs="B Zar"/>
          <w:color w:val="333333"/>
          <w:sz w:val="28"/>
          <w:szCs w:val="28"/>
        </w:rPr>
        <w:t xml:space="preserve"> </w:t>
      </w:r>
      <w:r w:rsidRPr="00D0257F">
        <w:rPr>
          <w:rFonts w:ascii="Tahoma" w:hAnsi="Tahoma" w:cs="B Zar"/>
          <w:color w:val="333333"/>
          <w:sz w:val="28"/>
          <w:szCs w:val="28"/>
          <w:rtl/>
        </w:rPr>
        <w:t>خير</w:t>
      </w:r>
      <w:r w:rsidRPr="00D0257F">
        <w:rPr>
          <w:rFonts w:ascii="Tahoma" w:hAnsi="Tahoma" w:cs="B Zar"/>
          <w:color w:val="333333"/>
          <w:sz w:val="28"/>
          <w:szCs w:val="28"/>
        </w:rPr>
        <w:t>.</w:t>
      </w:r>
    </w:p>
    <w:p w:rsidR="001360F8" w:rsidRPr="00D0257F" w:rsidRDefault="001360F8" w:rsidP="00D0257F">
      <w:pPr>
        <w:spacing w:line="336" w:lineRule="auto"/>
        <w:contextualSpacing/>
        <w:jc w:val="both"/>
        <w:rPr>
          <w:rFonts w:ascii="Tahoma" w:hAnsi="Tahoma" w:cs="B Zar"/>
          <w:color w:val="333333"/>
          <w:sz w:val="28"/>
          <w:szCs w:val="28"/>
          <w:rtl/>
        </w:rPr>
      </w:pPr>
      <w:r w:rsidRPr="00D0257F">
        <w:rPr>
          <w:rFonts w:cs="B Zar" w:hint="cs"/>
          <w:sz w:val="28"/>
          <w:szCs w:val="28"/>
          <w:rtl/>
        </w:rPr>
        <w:lastRenderedPageBreak/>
        <w:t>2)</w:t>
      </w:r>
      <w:r w:rsidRPr="00D0257F">
        <w:rPr>
          <w:rFonts w:ascii="Tahoma" w:hAnsi="Tahoma" w:cs="B Zar" w:hint="cs"/>
          <w:color w:val="333333"/>
          <w:sz w:val="28"/>
          <w:szCs w:val="28"/>
          <w:rtl/>
        </w:rPr>
        <w:t xml:space="preserve"> </w:t>
      </w:r>
      <w:r w:rsidRPr="00D0257F">
        <w:rPr>
          <w:rFonts w:ascii="Tahoma" w:hAnsi="Tahoma" w:cs="B Zar"/>
          <w:color w:val="333333"/>
          <w:sz w:val="28"/>
          <w:szCs w:val="28"/>
          <w:rtl/>
        </w:rPr>
        <w:t>خودتان پشت کامپيوتر بنشينيد و همان عمليات را</w:t>
      </w:r>
      <w:r w:rsidRPr="00D0257F">
        <w:rPr>
          <w:rFonts w:ascii="Tahoma" w:hAnsi="Tahoma" w:cs="B Zar"/>
          <w:color w:val="333333"/>
          <w:sz w:val="28"/>
          <w:szCs w:val="28"/>
        </w:rPr>
        <w:t xml:space="preserve"> </w:t>
      </w:r>
      <w:r w:rsidRPr="00D0257F">
        <w:rPr>
          <w:rFonts w:ascii="Tahoma" w:hAnsi="Tahoma" w:cs="B Zar"/>
          <w:color w:val="333333"/>
          <w:sz w:val="28"/>
          <w:szCs w:val="28"/>
          <w:rtl/>
        </w:rPr>
        <w:t>تکرار کنيد. اگر اينبار مشکل بوجود نيامد، دليل بروز مسئله ممکن است روشي باشد که</w:t>
      </w:r>
      <w:r w:rsidRPr="00D0257F">
        <w:rPr>
          <w:rFonts w:ascii="Tahoma" w:hAnsi="Tahoma" w:cs="B Zar"/>
          <w:color w:val="333333"/>
          <w:sz w:val="28"/>
          <w:szCs w:val="28"/>
        </w:rPr>
        <w:t xml:space="preserve"> </w:t>
      </w:r>
      <w:r w:rsidRPr="00D0257F">
        <w:rPr>
          <w:rFonts w:ascii="Tahoma" w:hAnsi="Tahoma" w:cs="B Zar"/>
          <w:color w:val="333333"/>
          <w:sz w:val="28"/>
          <w:szCs w:val="28"/>
          <w:rtl/>
        </w:rPr>
        <w:t>کاربر طبق آن عمل مي کند. روند کار کاربر را به دقت بررسي کنيد تا معلوم شود که او</w:t>
      </w:r>
      <w:r w:rsidRPr="00D0257F">
        <w:rPr>
          <w:rFonts w:ascii="Tahoma" w:hAnsi="Tahoma" w:cs="B Zar"/>
          <w:color w:val="333333"/>
          <w:sz w:val="28"/>
          <w:szCs w:val="28"/>
        </w:rPr>
        <w:t xml:space="preserve"> </w:t>
      </w:r>
      <w:r w:rsidRPr="00D0257F">
        <w:rPr>
          <w:rFonts w:ascii="Tahoma" w:hAnsi="Tahoma" w:cs="B Zar"/>
          <w:color w:val="333333"/>
          <w:sz w:val="28"/>
          <w:szCs w:val="28"/>
          <w:rtl/>
        </w:rPr>
        <w:t>قسمتي را اشتباه انجام مي دهد يا خير. اين امکان وجود دارد که شما و کاربر، کار</w:t>
      </w:r>
      <w:r w:rsidRPr="00D0257F">
        <w:rPr>
          <w:rFonts w:ascii="Tahoma" w:hAnsi="Tahoma" w:cs="B Zar"/>
          <w:color w:val="333333"/>
          <w:sz w:val="28"/>
          <w:szCs w:val="28"/>
        </w:rPr>
        <w:t xml:space="preserve"> </w:t>
      </w:r>
      <w:r w:rsidRPr="00D0257F">
        <w:rPr>
          <w:rFonts w:ascii="Tahoma" w:hAnsi="Tahoma" w:cs="B Zar"/>
          <w:color w:val="333333"/>
          <w:sz w:val="28"/>
          <w:szCs w:val="28"/>
          <w:rtl/>
        </w:rPr>
        <w:t>مشابهي را با روش هاي متفاوتي انجام دهيد بصورتيکه روش کاربر بعث بروز خطا شود ولي</w:t>
      </w:r>
      <w:r w:rsidRPr="00D0257F">
        <w:rPr>
          <w:rFonts w:ascii="Tahoma" w:hAnsi="Tahoma" w:cs="B Zar"/>
          <w:color w:val="333333"/>
          <w:sz w:val="28"/>
          <w:szCs w:val="28"/>
        </w:rPr>
        <w:t xml:space="preserve"> </w:t>
      </w:r>
      <w:r w:rsidRPr="00D0257F">
        <w:rPr>
          <w:rFonts w:ascii="Tahoma" w:hAnsi="Tahoma" w:cs="B Zar"/>
          <w:color w:val="333333"/>
          <w:sz w:val="28"/>
          <w:szCs w:val="28"/>
          <w:rtl/>
        </w:rPr>
        <w:t>روش شما مشکلي بوجود نياورد</w:t>
      </w:r>
      <w:r w:rsidRPr="00D0257F">
        <w:rPr>
          <w:rFonts w:ascii="Tahoma" w:hAnsi="Tahoma" w:cs="B Zar"/>
          <w:color w:val="333333"/>
          <w:sz w:val="28"/>
          <w:szCs w:val="28"/>
        </w:rPr>
        <w:t>.</w:t>
      </w:r>
    </w:p>
    <w:p w:rsidR="001360F8" w:rsidRPr="00D0257F" w:rsidRDefault="001360F8" w:rsidP="00D0257F">
      <w:pPr>
        <w:spacing w:line="336" w:lineRule="auto"/>
        <w:contextualSpacing/>
        <w:jc w:val="both"/>
        <w:rPr>
          <w:rFonts w:ascii="Tahoma" w:hAnsi="Tahoma" w:cs="B Zar"/>
          <w:color w:val="333333"/>
          <w:sz w:val="28"/>
          <w:szCs w:val="28"/>
          <w:rtl/>
        </w:rPr>
      </w:pPr>
      <w:r w:rsidRPr="00D0257F">
        <w:rPr>
          <w:rFonts w:cs="B Zar" w:hint="cs"/>
          <w:sz w:val="28"/>
          <w:szCs w:val="28"/>
          <w:rtl/>
        </w:rPr>
        <w:t>3)</w:t>
      </w:r>
      <w:r w:rsidRPr="00D0257F">
        <w:rPr>
          <w:rFonts w:ascii="Tahoma" w:hAnsi="Tahoma" w:cs="B Zar" w:hint="cs"/>
          <w:color w:val="333333"/>
          <w:sz w:val="28"/>
          <w:szCs w:val="28"/>
          <w:rtl/>
        </w:rPr>
        <w:t xml:space="preserve"> </w:t>
      </w:r>
      <w:r w:rsidRPr="00D0257F">
        <w:rPr>
          <w:rFonts w:ascii="Tahoma" w:hAnsi="Tahoma" w:cs="B Zar"/>
          <w:color w:val="333333"/>
          <w:sz w:val="28"/>
          <w:szCs w:val="28"/>
        </w:rPr>
        <w:t xml:space="preserve"> </w:t>
      </w:r>
      <w:r w:rsidRPr="00D0257F">
        <w:rPr>
          <w:rFonts w:ascii="Tahoma" w:hAnsi="Tahoma" w:cs="B Zar"/>
          <w:color w:val="333333"/>
          <w:sz w:val="28"/>
          <w:szCs w:val="28"/>
          <w:rtl/>
        </w:rPr>
        <w:t>اگر با وجوديکه خودتان</w:t>
      </w:r>
      <w:r w:rsidRPr="00D0257F">
        <w:rPr>
          <w:rFonts w:ascii="Tahoma" w:hAnsi="Tahoma" w:cs="B Zar"/>
          <w:color w:val="333333"/>
          <w:sz w:val="28"/>
          <w:szCs w:val="28"/>
        </w:rPr>
        <w:t xml:space="preserve"> </w:t>
      </w:r>
      <w:r w:rsidRPr="00D0257F">
        <w:rPr>
          <w:rFonts w:ascii="Tahoma" w:hAnsi="Tahoma" w:cs="B Zar"/>
          <w:color w:val="333333"/>
          <w:sz w:val="28"/>
          <w:szCs w:val="28"/>
          <w:rtl/>
        </w:rPr>
        <w:t>عمليات را تکرار کرده ايد باز مشکل بوجود آمد، از حساب کاربر خارج شويد و با</w:t>
      </w:r>
      <w:r w:rsidRPr="00D0257F">
        <w:rPr>
          <w:rFonts w:ascii="Tahoma" w:hAnsi="Tahoma" w:cs="B Zar"/>
          <w:color w:val="333333"/>
          <w:sz w:val="28"/>
          <w:szCs w:val="28"/>
        </w:rPr>
        <w:t xml:space="preserve"> </w:t>
      </w:r>
      <w:r w:rsidRPr="00D0257F">
        <w:rPr>
          <w:rFonts w:ascii="Tahoma" w:hAnsi="Tahoma" w:cs="B Zar"/>
          <w:color w:val="333333"/>
          <w:sz w:val="28"/>
          <w:szCs w:val="28"/>
          <w:rtl/>
        </w:rPr>
        <w:t>استفاده از حساب خود که داراي امکانات مديريتي مي باشد وارد شويد و همان عمليات را</w:t>
      </w:r>
      <w:r w:rsidRPr="00D0257F">
        <w:rPr>
          <w:rFonts w:ascii="Tahoma" w:hAnsi="Tahoma" w:cs="B Zar"/>
          <w:color w:val="333333"/>
          <w:sz w:val="28"/>
          <w:szCs w:val="28"/>
        </w:rPr>
        <w:t xml:space="preserve"> </w:t>
      </w:r>
      <w:r w:rsidRPr="00D0257F">
        <w:rPr>
          <w:rFonts w:ascii="Tahoma" w:hAnsi="Tahoma" w:cs="B Zar"/>
          <w:color w:val="333333"/>
          <w:sz w:val="28"/>
          <w:szCs w:val="28"/>
          <w:rtl/>
        </w:rPr>
        <w:t>تکرار کنيد. در اينصورت اگر مشکل دوباره بوجود نيامد، احتمالا کاربر مجاز به انجام</w:t>
      </w:r>
      <w:r w:rsidRPr="00D0257F">
        <w:rPr>
          <w:rFonts w:ascii="Tahoma" w:hAnsi="Tahoma" w:cs="B Zar"/>
          <w:color w:val="333333"/>
          <w:sz w:val="28"/>
          <w:szCs w:val="28"/>
        </w:rPr>
        <w:t xml:space="preserve"> </w:t>
      </w:r>
      <w:r w:rsidRPr="00D0257F">
        <w:rPr>
          <w:rFonts w:ascii="Tahoma" w:hAnsi="Tahoma" w:cs="B Zar"/>
          <w:color w:val="333333"/>
          <w:sz w:val="28"/>
          <w:szCs w:val="28"/>
          <w:rtl/>
        </w:rPr>
        <w:t>کار نبوده است</w:t>
      </w:r>
      <w:r w:rsidRPr="00D0257F">
        <w:rPr>
          <w:rFonts w:ascii="Tahoma" w:hAnsi="Tahoma" w:cs="B Zar"/>
          <w:color w:val="333333"/>
          <w:sz w:val="28"/>
          <w:szCs w:val="28"/>
        </w:rPr>
        <w:t>.</w:t>
      </w:r>
    </w:p>
    <w:p w:rsidR="001360F8" w:rsidRPr="00D0257F" w:rsidRDefault="001360F8" w:rsidP="00D0257F">
      <w:pPr>
        <w:spacing w:line="336" w:lineRule="auto"/>
        <w:contextualSpacing/>
        <w:jc w:val="both"/>
        <w:rPr>
          <w:rFonts w:ascii="Tahoma" w:hAnsi="Tahoma" w:cs="B Zar"/>
          <w:color w:val="333333"/>
          <w:sz w:val="28"/>
          <w:szCs w:val="28"/>
          <w:rtl/>
        </w:rPr>
      </w:pPr>
      <w:r w:rsidRPr="00D0257F">
        <w:rPr>
          <w:rFonts w:cs="B Zar" w:hint="cs"/>
          <w:sz w:val="28"/>
          <w:szCs w:val="28"/>
          <w:rtl/>
        </w:rPr>
        <w:t>4)</w:t>
      </w:r>
      <w:r w:rsidRPr="00D0257F">
        <w:rPr>
          <w:rFonts w:ascii="Tahoma" w:hAnsi="Tahoma" w:cs="B Zar"/>
          <w:color w:val="333333"/>
          <w:sz w:val="28"/>
          <w:szCs w:val="28"/>
        </w:rPr>
        <w:t xml:space="preserve"> </w:t>
      </w:r>
      <w:r w:rsidRPr="00D0257F">
        <w:rPr>
          <w:rFonts w:ascii="Tahoma" w:hAnsi="Tahoma" w:cs="B Zar"/>
          <w:color w:val="333333"/>
          <w:sz w:val="28"/>
          <w:szCs w:val="28"/>
          <w:rtl/>
        </w:rPr>
        <w:t>اگر مشکل مجددا اتفاق افتاد، سعي</w:t>
      </w:r>
      <w:r w:rsidRPr="00D0257F">
        <w:rPr>
          <w:rFonts w:ascii="Tahoma" w:hAnsi="Tahoma" w:cs="B Zar"/>
          <w:color w:val="333333"/>
          <w:sz w:val="28"/>
          <w:szCs w:val="28"/>
        </w:rPr>
        <w:t xml:space="preserve"> </w:t>
      </w:r>
      <w:r w:rsidRPr="00D0257F">
        <w:rPr>
          <w:rFonts w:ascii="Tahoma" w:hAnsi="Tahoma" w:cs="B Zar"/>
          <w:color w:val="333333"/>
          <w:sz w:val="28"/>
          <w:szCs w:val="28"/>
          <w:rtl/>
        </w:rPr>
        <w:t>کنيد همان عمليات را روي کامپيوتر ديگري که داراي سخت افزار مشابه با سخت افزار</w:t>
      </w:r>
      <w:r w:rsidRPr="00D0257F">
        <w:rPr>
          <w:rFonts w:ascii="Tahoma" w:hAnsi="Tahoma" w:cs="B Zar"/>
          <w:color w:val="333333"/>
          <w:sz w:val="28"/>
          <w:szCs w:val="28"/>
        </w:rPr>
        <w:t xml:space="preserve"> </w:t>
      </w:r>
      <w:r w:rsidRPr="00D0257F">
        <w:rPr>
          <w:rFonts w:ascii="Tahoma" w:hAnsi="Tahoma" w:cs="B Zar"/>
          <w:color w:val="333333"/>
          <w:sz w:val="28"/>
          <w:szCs w:val="28"/>
          <w:rtl/>
        </w:rPr>
        <w:t>کامپيوتر قبل مي باشد و به همان شبکه متصل است تکرار کنيد. اگر مشکل تکرار نشد مي</w:t>
      </w:r>
      <w:r w:rsidRPr="00D0257F">
        <w:rPr>
          <w:rFonts w:ascii="Tahoma" w:hAnsi="Tahoma" w:cs="B Zar"/>
          <w:color w:val="333333"/>
          <w:sz w:val="28"/>
          <w:szCs w:val="28"/>
        </w:rPr>
        <w:t xml:space="preserve"> </w:t>
      </w:r>
      <w:r w:rsidRPr="00D0257F">
        <w:rPr>
          <w:rFonts w:ascii="Tahoma" w:hAnsi="Tahoma" w:cs="B Zar"/>
          <w:color w:val="333333"/>
          <w:sz w:val="28"/>
          <w:szCs w:val="28"/>
          <w:rtl/>
        </w:rPr>
        <w:t>توانيد نتيجه بگيريد که کامپيوتر کاربر و يا ارتباط آن با شبکه مسئله دارد. اما اگر</w:t>
      </w:r>
      <w:r w:rsidRPr="00D0257F">
        <w:rPr>
          <w:rFonts w:ascii="Tahoma" w:hAnsi="Tahoma" w:cs="B Zar"/>
          <w:color w:val="333333"/>
          <w:sz w:val="28"/>
          <w:szCs w:val="28"/>
        </w:rPr>
        <w:t xml:space="preserve"> </w:t>
      </w:r>
      <w:r w:rsidRPr="00D0257F">
        <w:rPr>
          <w:rFonts w:ascii="Tahoma" w:hAnsi="Tahoma" w:cs="B Zar"/>
          <w:color w:val="333333"/>
          <w:sz w:val="28"/>
          <w:szCs w:val="28"/>
          <w:rtl/>
        </w:rPr>
        <w:t>مشکل تکرار شد، شما مي دانيد که مسئله اي در خود شبکه وجود دارد که مي تواند به</w:t>
      </w:r>
      <w:r w:rsidRPr="00D0257F">
        <w:rPr>
          <w:rFonts w:ascii="Tahoma" w:hAnsi="Tahoma" w:cs="B Zar"/>
          <w:color w:val="333333"/>
          <w:sz w:val="28"/>
          <w:szCs w:val="28"/>
        </w:rPr>
        <w:t xml:space="preserve"> </w:t>
      </w:r>
      <w:r w:rsidRPr="00D0257F">
        <w:rPr>
          <w:rFonts w:ascii="Tahoma" w:hAnsi="Tahoma" w:cs="B Zar"/>
          <w:color w:val="333333"/>
          <w:sz w:val="28"/>
          <w:szCs w:val="28"/>
          <w:rtl/>
        </w:rPr>
        <w:t>سروري که کامپيوتر با آن تبادل اطلاعات مي کند و يا به سخت افزار رابط بين آن دو</w:t>
      </w:r>
      <w:r w:rsidRPr="00D0257F">
        <w:rPr>
          <w:rFonts w:ascii="Tahoma" w:hAnsi="Tahoma" w:cs="B Zar"/>
          <w:color w:val="333333"/>
          <w:sz w:val="28"/>
          <w:szCs w:val="28"/>
        </w:rPr>
        <w:t xml:space="preserve"> </w:t>
      </w:r>
      <w:r w:rsidRPr="00D0257F">
        <w:rPr>
          <w:rFonts w:ascii="Tahoma" w:hAnsi="Tahoma" w:cs="B Zar"/>
          <w:color w:val="333333"/>
          <w:sz w:val="28"/>
          <w:szCs w:val="28"/>
          <w:rtl/>
        </w:rPr>
        <w:t>مربوط باشد</w:t>
      </w:r>
      <w:r w:rsidRPr="00D0257F">
        <w:rPr>
          <w:rFonts w:ascii="Tahoma" w:hAnsi="Tahoma" w:cs="B Zar"/>
          <w:color w:val="333333"/>
          <w:sz w:val="28"/>
          <w:szCs w:val="28"/>
        </w:rPr>
        <w:t>.</w:t>
      </w:r>
    </w:p>
    <w:p w:rsidR="001360F8" w:rsidRPr="00D0257F" w:rsidRDefault="001360F8" w:rsidP="00D0257F">
      <w:pPr>
        <w:spacing w:line="336" w:lineRule="auto"/>
        <w:contextualSpacing/>
        <w:jc w:val="both"/>
        <w:rPr>
          <w:rFonts w:ascii="Tahoma" w:hAnsi="Tahoma" w:cs="B Zar"/>
          <w:color w:val="333333"/>
          <w:sz w:val="28"/>
          <w:szCs w:val="28"/>
          <w:rtl/>
        </w:rPr>
      </w:pPr>
      <w:r w:rsidRPr="00D0257F">
        <w:rPr>
          <w:rFonts w:ascii="Tahoma" w:hAnsi="Tahoma" w:cs="B Zar"/>
          <w:color w:val="333333"/>
          <w:sz w:val="28"/>
          <w:szCs w:val="28"/>
          <w:rtl/>
        </w:rPr>
        <w:t>اگر مطمئن شديد که مشکل در جايي از شبکه</w:t>
      </w:r>
      <w:r w:rsidRPr="00D0257F">
        <w:rPr>
          <w:rFonts w:ascii="Tahoma" w:hAnsi="Tahoma" w:cs="B Zar"/>
          <w:color w:val="333333"/>
          <w:sz w:val="28"/>
          <w:szCs w:val="28"/>
        </w:rPr>
        <w:t xml:space="preserve"> </w:t>
      </w:r>
      <w:r w:rsidRPr="00D0257F">
        <w:rPr>
          <w:rFonts w:ascii="Tahoma" w:hAnsi="Tahoma" w:cs="B Zar"/>
          <w:color w:val="333333"/>
          <w:sz w:val="28"/>
          <w:szCs w:val="28"/>
          <w:rtl/>
        </w:rPr>
        <w:t>است نه کامپيوتر کاربر، مي توانيد بدنبال منشا آن در شبکه بگرديد. بعنوان مثال اگر</w:t>
      </w:r>
      <w:r w:rsidRPr="00D0257F">
        <w:rPr>
          <w:rFonts w:ascii="Tahoma" w:hAnsi="Tahoma" w:cs="B Zar"/>
          <w:color w:val="333333"/>
          <w:sz w:val="28"/>
          <w:szCs w:val="28"/>
        </w:rPr>
        <w:t xml:space="preserve"> </w:t>
      </w:r>
      <w:r w:rsidRPr="00D0257F">
        <w:rPr>
          <w:rFonts w:ascii="Tahoma" w:hAnsi="Tahoma" w:cs="B Zar"/>
          <w:color w:val="333333"/>
          <w:sz w:val="28"/>
          <w:szCs w:val="28"/>
          <w:rtl/>
        </w:rPr>
        <w:t>توانستيد مشکل را روي کامپيوتر نزديک ديگري مجددا بوجود آوريد مي توانيد همان</w:t>
      </w:r>
      <w:r w:rsidRPr="00D0257F">
        <w:rPr>
          <w:rFonts w:ascii="Tahoma" w:hAnsi="Tahoma" w:cs="B Zar"/>
          <w:color w:val="333333"/>
          <w:sz w:val="28"/>
          <w:szCs w:val="28"/>
        </w:rPr>
        <w:t xml:space="preserve"> </w:t>
      </w:r>
      <w:r w:rsidRPr="00D0257F">
        <w:rPr>
          <w:rFonts w:ascii="Tahoma" w:hAnsi="Tahoma" w:cs="B Zar"/>
          <w:color w:val="333333"/>
          <w:sz w:val="28"/>
          <w:szCs w:val="28"/>
          <w:rtl/>
        </w:rPr>
        <w:t>عمليات را روي کامپيوتري که در جاي ديگري از شبکه مستقر است انجام دهيد. فراموش</w:t>
      </w:r>
      <w:r w:rsidRPr="00D0257F">
        <w:rPr>
          <w:rFonts w:ascii="Tahoma" w:hAnsi="Tahoma" w:cs="B Zar"/>
          <w:color w:val="333333"/>
          <w:sz w:val="28"/>
          <w:szCs w:val="28"/>
        </w:rPr>
        <w:t xml:space="preserve"> </w:t>
      </w:r>
      <w:r w:rsidRPr="00D0257F">
        <w:rPr>
          <w:rFonts w:ascii="Tahoma" w:hAnsi="Tahoma" w:cs="B Zar"/>
          <w:color w:val="333333"/>
          <w:sz w:val="28"/>
          <w:szCs w:val="28"/>
          <w:rtl/>
        </w:rPr>
        <w:t>نکنيد که اين روند را بايد همچنان مستدلل و منظم انجام دهيد و روند کار خودرا همراه</w:t>
      </w:r>
      <w:r w:rsidRPr="00D0257F">
        <w:rPr>
          <w:rFonts w:ascii="Tahoma" w:hAnsi="Tahoma" w:cs="B Zar"/>
          <w:color w:val="333333"/>
          <w:sz w:val="28"/>
          <w:szCs w:val="28"/>
        </w:rPr>
        <w:t xml:space="preserve"> </w:t>
      </w:r>
      <w:r w:rsidRPr="00D0257F">
        <w:rPr>
          <w:rFonts w:ascii="Tahoma" w:hAnsi="Tahoma" w:cs="B Zar"/>
          <w:color w:val="333333"/>
          <w:sz w:val="28"/>
          <w:szCs w:val="28"/>
          <w:rtl/>
        </w:rPr>
        <w:t>با نتايج بدست آمده ثبت کنيد. بعنوان مثال مي توانيد سعي کنيد که مشکل را روي</w:t>
      </w:r>
      <w:r w:rsidRPr="00D0257F">
        <w:rPr>
          <w:rFonts w:ascii="Tahoma" w:hAnsi="Tahoma" w:cs="B Zar"/>
          <w:color w:val="333333"/>
          <w:sz w:val="28"/>
          <w:szCs w:val="28"/>
        </w:rPr>
        <w:t xml:space="preserve"> </w:t>
      </w:r>
      <w:r w:rsidRPr="00D0257F">
        <w:rPr>
          <w:rFonts w:ascii="Tahoma" w:hAnsi="Tahoma" w:cs="B Zar"/>
          <w:color w:val="333333"/>
          <w:sz w:val="28"/>
          <w:szCs w:val="28"/>
          <w:rtl/>
        </w:rPr>
        <w:t xml:space="preserve">کامپيوتر ديگري که </w:t>
      </w:r>
      <w:r w:rsidRPr="00D0257F">
        <w:rPr>
          <w:rFonts w:ascii="Tahoma" w:hAnsi="Tahoma" w:cs="B Zar"/>
          <w:color w:val="333333"/>
          <w:sz w:val="28"/>
          <w:szCs w:val="28"/>
          <w:rtl/>
        </w:rPr>
        <w:lastRenderedPageBreak/>
        <w:t>به همين هاب متصل است، و سپس روي کامپيوتر ديگري که به هابي ديگر</w:t>
      </w:r>
      <w:r w:rsidRPr="00D0257F">
        <w:rPr>
          <w:rFonts w:ascii="Tahoma" w:hAnsi="Tahoma" w:cs="B Zar"/>
          <w:color w:val="333333"/>
          <w:sz w:val="28"/>
          <w:szCs w:val="28"/>
        </w:rPr>
        <w:t xml:space="preserve"> </w:t>
      </w:r>
      <w:r w:rsidRPr="00D0257F">
        <w:rPr>
          <w:rFonts w:ascii="Tahoma" w:hAnsi="Tahoma" w:cs="B Zar"/>
          <w:color w:val="333333"/>
          <w:sz w:val="28"/>
          <w:szCs w:val="28"/>
          <w:rtl/>
        </w:rPr>
        <w:t>متصل است ولي روي همان</w:t>
      </w:r>
      <w:r w:rsidRPr="00D0257F">
        <w:rPr>
          <w:rFonts w:ascii="Tahoma" w:hAnsi="Tahoma" w:cs="B Zar"/>
          <w:color w:val="333333"/>
          <w:sz w:val="28"/>
          <w:szCs w:val="28"/>
        </w:rPr>
        <w:t xml:space="preserve"> </w:t>
      </w:r>
      <w:r w:rsidRPr="00D0257F">
        <w:rPr>
          <w:rFonts w:cs="B Zar"/>
          <w:sz w:val="28"/>
          <w:szCs w:val="28"/>
        </w:rPr>
        <w:t>Lan</w:t>
      </w:r>
      <w:r w:rsidRPr="00D0257F">
        <w:rPr>
          <w:rFonts w:ascii="Tahoma" w:hAnsi="Tahoma" w:cs="B Zar"/>
          <w:color w:val="333333"/>
          <w:sz w:val="28"/>
          <w:szCs w:val="28"/>
        </w:rPr>
        <w:t xml:space="preserve"> </w:t>
      </w:r>
      <w:r w:rsidRPr="00D0257F">
        <w:rPr>
          <w:rFonts w:ascii="Tahoma" w:hAnsi="Tahoma" w:cs="B Zar"/>
          <w:color w:val="333333"/>
          <w:sz w:val="28"/>
          <w:szCs w:val="28"/>
          <w:rtl/>
        </w:rPr>
        <w:t>قرار دارد، مجددا بوجود آوريد. اگر مشکل در کل</w:t>
      </w:r>
      <w:r w:rsidRPr="00D0257F">
        <w:rPr>
          <w:rFonts w:ascii="Tahoma" w:hAnsi="Tahoma" w:cs="B Zar"/>
          <w:color w:val="333333"/>
          <w:sz w:val="28"/>
          <w:szCs w:val="28"/>
        </w:rPr>
        <w:t xml:space="preserve"> </w:t>
      </w:r>
      <w:r w:rsidRPr="00D0257F">
        <w:rPr>
          <w:rFonts w:cs="B Zar"/>
          <w:sz w:val="28"/>
          <w:szCs w:val="28"/>
        </w:rPr>
        <w:t>Lan</w:t>
      </w:r>
      <w:r w:rsidRPr="00D0257F">
        <w:rPr>
          <w:rFonts w:ascii="Tahoma" w:hAnsi="Tahoma" w:cs="B Zar"/>
          <w:color w:val="333333"/>
          <w:sz w:val="28"/>
          <w:szCs w:val="28"/>
        </w:rPr>
        <w:t xml:space="preserve"> </w:t>
      </w:r>
      <w:r w:rsidRPr="00D0257F">
        <w:rPr>
          <w:rFonts w:ascii="Tahoma" w:hAnsi="Tahoma" w:cs="B Zar"/>
          <w:color w:val="333333"/>
          <w:sz w:val="28"/>
          <w:szCs w:val="28"/>
          <w:rtl/>
        </w:rPr>
        <w:t>اتفاق</w:t>
      </w:r>
      <w:r w:rsidRPr="00D0257F">
        <w:rPr>
          <w:rFonts w:ascii="Tahoma" w:hAnsi="Tahoma" w:cs="B Zar"/>
          <w:color w:val="333333"/>
          <w:sz w:val="28"/>
          <w:szCs w:val="28"/>
        </w:rPr>
        <w:t xml:space="preserve"> </w:t>
      </w:r>
      <w:r w:rsidRPr="00D0257F">
        <w:rPr>
          <w:rFonts w:ascii="Tahoma" w:hAnsi="Tahoma" w:cs="B Zar"/>
          <w:color w:val="333333"/>
          <w:sz w:val="28"/>
          <w:szCs w:val="28"/>
          <w:rtl/>
        </w:rPr>
        <w:t>مي افتد، روي کامپيوتري که به</w:t>
      </w:r>
      <w:r w:rsidRPr="00D0257F">
        <w:rPr>
          <w:rFonts w:ascii="Tahoma" w:hAnsi="Tahoma" w:cs="B Zar"/>
          <w:color w:val="333333"/>
          <w:sz w:val="28"/>
          <w:szCs w:val="28"/>
        </w:rPr>
        <w:t xml:space="preserve"> </w:t>
      </w:r>
      <w:r w:rsidRPr="00D0257F">
        <w:rPr>
          <w:rFonts w:cs="B Zar"/>
          <w:sz w:val="28"/>
          <w:szCs w:val="28"/>
        </w:rPr>
        <w:t>Lan</w:t>
      </w:r>
      <w:r w:rsidRPr="00D0257F">
        <w:rPr>
          <w:rFonts w:ascii="Tahoma" w:hAnsi="Tahoma" w:cs="B Zar"/>
          <w:color w:val="333333"/>
          <w:sz w:val="28"/>
          <w:szCs w:val="28"/>
        </w:rPr>
        <w:t xml:space="preserve"> </w:t>
      </w:r>
      <w:r w:rsidRPr="00D0257F">
        <w:rPr>
          <w:rFonts w:ascii="Tahoma" w:hAnsi="Tahoma" w:cs="B Zar"/>
          <w:color w:val="333333"/>
          <w:sz w:val="28"/>
          <w:szCs w:val="28"/>
          <w:rtl/>
        </w:rPr>
        <w:t>ديگري متصل است عمليات را تکرار کنيدو و در نهايت</w:t>
      </w:r>
      <w:r w:rsidRPr="00D0257F">
        <w:rPr>
          <w:rFonts w:ascii="Tahoma" w:hAnsi="Tahoma" w:cs="B Zar"/>
          <w:color w:val="333333"/>
          <w:sz w:val="28"/>
          <w:szCs w:val="28"/>
        </w:rPr>
        <w:t xml:space="preserve"> </w:t>
      </w:r>
      <w:r w:rsidRPr="00D0257F">
        <w:rPr>
          <w:rFonts w:ascii="Tahoma" w:hAnsi="Tahoma" w:cs="B Zar"/>
          <w:color w:val="333333"/>
          <w:sz w:val="28"/>
          <w:szCs w:val="28"/>
          <w:rtl/>
        </w:rPr>
        <w:t>شما بايد با بخش بخش کردن شبکه ، منشا مشکل را به يکي از اجزاي شبکه از قبيل سرور،</w:t>
      </w:r>
      <w:r w:rsidRPr="00D0257F">
        <w:rPr>
          <w:rFonts w:ascii="Tahoma" w:hAnsi="Tahoma" w:cs="B Zar"/>
          <w:color w:val="333333"/>
          <w:sz w:val="28"/>
          <w:szCs w:val="28"/>
        </w:rPr>
        <w:t xml:space="preserve"> </w:t>
      </w:r>
      <w:r w:rsidRPr="00D0257F">
        <w:rPr>
          <w:rFonts w:ascii="Tahoma" w:hAnsi="Tahoma" w:cs="B Zar"/>
          <w:color w:val="333333"/>
          <w:sz w:val="28"/>
          <w:szCs w:val="28"/>
          <w:rtl/>
        </w:rPr>
        <w:t>هاب، مسيرياب و يا يک کابل محدود کنيد</w:t>
      </w:r>
      <w:r w:rsidRPr="00D0257F">
        <w:rPr>
          <w:rFonts w:ascii="Tahoma" w:hAnsi="Tahoma" w:cs="B Zar"/>
          <w:color w:val="333333"/>
          <w:sz w:val="28"/>
          <w:szCs w:val="28"/>
        </w:rPr>
        <w:t>.</w:t>
      </w:r>
    </w:p>
    <w:p w:rsidR="001360F8" w:rsidRPr="00D0257F" w:rsidRDefault="001360F8" w:rsidP="00D0257F">
      <w:pPr>
        <w:spacing w:line="336" w:lineRule="auto"/>
        <w:contextualSpacing/>
        <w:jc w:val="both"/>
        <w:rPr>
          <w:rFonts w:ascii="Tahoma" w:hAnsi="Tahoma" w:cs="B Zar"/>
          <w:b/>
          <w:bCs/>
          <w:color w:val="333333"/>
          <w:sz w:val="28"/>
          <w:szCs w:val="28"/>
          <w:rtl/>
        </w:rPr>
      </w:pPr>
    </w:p>
    <w:p w:rsidR="001360F8" w:rsidRPr="00D0257F" w:rsidRDefault="001360F8" w:rsidP="00D0257F">
      <w:pPr>
        <w:spacing w:line="336" w:lineRule="auto"/>
        <w:contextualSpacing/>
        <w:jc w:val="both"/>
        <w:rPr>
          <w:rFonts w:ascii="Tahoma" w:hAnsi="Tahoma" w:cs="B Zar"/>
          <w:color w:val="333333"/>
          <w:sz w:val="28"/>
          <w:szCs w:val="28"/>
          <w:rtl/>
        </w:rPr>
      </w:pPr>
      <w:r w:rsidRPr="00D0257F">
        <w:rPr>
          <w:rFonts w:ascii="Tahoma" w:hAnsi="Tahoma" w:cs="B Zar"/>
          <w:b/>
          <w:bCs/>
          <w:color w:val="333333"/>
          <w:sz w:val="28"/>
          <w:szCs w:val="28"/>
          <w:rtl/>
        </w:rPr>
        <w:t>شناسايي</w:t>
      </w:r>
      <w:r w:rsidRPr="00D0257F">
        <w:rPr>
          <w:rFonts w:ascii="Tahoma" w:hAnsi="Tahoma" w:cs="B Zar"/>
          <w:b/>
          <w:bCs/>
          <w:color w:val="333333"/>
          <w:sz w:val="28"/>
          <w:szCs w:val="28"/>
        </w:rPr>
        <w:t xml:space="preserve"> </w:t>
      </w:r>
      <w:r w:rsidRPr="00D0257F">
        <w:rPr>
          <w:rFonts w:ascii="Tahoma" w:hAnsi="Tahoma" w:cs="B Zar"/>
          <w:b/>
          <w:bCs/>
          <w:color w:val="333333"/>
          <w:sz w:val="28"/>
          <w:szCs w:val="28"/>
          <w:rtl/>
        </w:rPr>
        <w:t>تغييرات</w:t>
      </w:r>
    </w:p>
    <w:p w:rsidR="001360F8" w:rsidRPr="00D0257F" w:rsidRDefault="001360F8" w:rsidP="00D0257F">
      <w:pPr>
        <w:spacing w:line="336" w:lineRule="auto"/>
        <w:contextualSpacing/>
        <w:jc w:val="both"/>
        <w:rPr>
          <w:rFonts w:ascii="Tahoma" w:hAnsi="Tahoma" w:cs="B Zar"/>
          <w:color w:val="333333"/>
          <w:sz w:val="28"/>
          <w:szCs w:val="28"/>
          <w:rtl/>
        </w:rPr>
      </w:pPr>
      <w:r w:rsidRPr="00D0257F">
        <w:rPr>
          <w:rFonts w:ascii="Tahoma" w:hAnsi="Tahoma" w:cs="B Zar"/>
          <w:color w:val="333333"/>
          <w:sz w:val="28"/>
          <w:szCs w:val="28"/>
          <w:rtl/>
        </w:rPr>
        <w:t>در صورتيکه يکي از کامپيوترها با يکي ديگر</w:t>
      </w:r>
      <w:r w:rsidRPr="00D0257F">
        <w:rPr>
          <w:rFonts w:ascii="Tahoma" w:hAnsi="Tahoma" w:cs="B Zar"/>
          <w:color w:val="333333"/>
          <w:sz w:val="28"/>
          <w:szCs w:val="28"/>
        </w:rPr>
        <w:t xml:space="preserve"> </w:t>
      </w:r>
      <w:r w:rsidRPr="00D0257F">
        <w:rPr>
          <w:rFonts w:ascii="Tahoma" w:hAnsi="Tahoma" w:cs="B Zar"/>
          <w:color w:val="333333"/>
          <w:sz w:val="28"/>
          <w:szCs w:val="28"/>
          <w:rtl/>
        </w:rPr>
        <w:t>از اجزاي شبکه که قبلا به درستي کار مي کرده است، حال دچار مشکل شده باشد، مي توان</w:t>
      </w:r>
      <w:r w:rsidRPr="00D0257F">
        <w:rPr>
          <w:rFonts w:ascii="Tahoma" w:hAnsi="Tahoma" w:cs="B Zar"/>
          <w:color w:val="333333"/>
          <w:sz w:val="28"/>
          <w:szCs w:val="28"/>
        </w:rPr>
        <w:t xml:space="preserve"> </w:t>
      </w:r>
      <w:r w:rsidRPr="00D0257F">
        <w:rPr>
          <w:rFonts w:ascii="Tahoma" w:hAnsi="Tahoma" w:cs="B Zar"/>
          <w:color w:val="333333"/>
          <w:sz w:val="28"/>
          <w:szCs w:val="28"/>
          <w:rtl/>
        </w:rPr>
        <w:t>نتيجه گرفت که تغييراتي روي داده است</w:t>
      </w:r>
      <w:r w:rsidRPr="00D0257F">
        <w:rPr>
          <w:rFonts w:ascii="Tahoma" w:hAnsi="Tahoma" w:cs="B Zar"/>
          <w:color w:val="333333"/>
          <w:sz w:val="28"/>
          <w:szCs w:val="28"/>
        </w:rPr>
        <w:t>.</w:t>
      </w:r>
    </w:p>
    <w:p w:rsidR="001360F8" w:rsidRPr="00D0257F" w:rsidRDefault="001360F8" w:rsidP="00D0257F">
      <w:pPr>
        <w:spacing w:line="336" w:lineRule="auto"/>
        <w:contextualSpacing/>
        <w:jc w:val="both"/>
        <w:rPr>
          <w:rFonts w:ascii="Tahoma" w:hAnsi="Tahoma" w:cs="B Zar"/>
          <w:color w:val="333333"/>
          <w:sz w:val="28"/>
          <w:szCs w:val="28"/>
          <w:rtl/>
        </w:rPr>
      </w:pPr>
      <w:r w:rsidRPr="00D0257F">
        <w:rPr>
          <w:rFonts w:ascii="Tahoma" w:hAnsi="Tahoma" w:cs="B Zar"/>
          <w:color w:val="333333"/>
          <w:sz w:val="28"/>
          <w:szCs w:val="28"/>
          <w:rtl/>
        </w:rPr>
        <w:t>وقتي کاربري مسئله اي</w:t>
      </w:r>
      <w:r w:rsidRPr="00D0257F">
        <w:rPr>
          <w:rFonts w:ascii="Tahoma" w:hAnsi="Tahoma" w:cs="B Zar"/>
          <w:color w:val="333333"/>
          <w:sz w:val="28"/>
          <w:szCs w:val="28"/>
        </w:rPr>
        <w:t xml:space="preserve"> </w:t>
      </w:r>
      <w:r w:rsidRPr="00D0257F">
        <w:rPr>
          <w:rFonts w:ascii="Tahoma" w:hAnsi="Tahoma" w:cs="B Zar"/>
          <w:color w:val="333333"/>
          <w:sz w:val="28"/>
          <w:szCs w:val="28"/>
          <w:rtl/>
        </w:rPr>
        <w:t>را گزارش مي کند، مهمترين اطلاعاتي که فرد مسئول اشکال زدايي شبکه مي تواند جمه</w:t>
      </w:r>
      <w:r w:rsidRPr="00D0257F">
        <w:rPr>
          <w:rFonts w:ascii="Tahoma" w:hAnsi="Tahoma" w:cs="B Zar"/>
          <w:color w:val="333333"/>
          <w:sz w:val="28"/>
          <w:szCs w:val="28"/>
        </w:rPr>
        <w:t xml:space="preserve"> </w:t>
      </w:r>
      <w:r w:rsidRPr="00D0257F">
        <w:rPr>
          <w:rFonts w:ascii="Tahoma" w:hAnsi="Tahoma" w:cs="B Zar"/>
          <w:color w:val="333333"/>
          <w:sz w:val="28"/>
          <w:szCs w:val="28"/>
          <w:rtl/>
        </w:rPr>
        <w:t>آوري کند اينست که دقيقا قبل از بروز خطا چه تغييراتي روي کامپيوتر انجام شده بوده</w:t>
      </w:r>
      <w:r w:rsidRPr="00D0257F">
        <w:rPr>
          <w:rFonts w:ascii="Tahoma" w:hAnsi="Tahoma" w:cs="B Zar"/>
          <w:color w:val="333333"/>
          <w:sz w:val="28"/>
          <w:szCs w:val="28"/>
        </w:rPr>
        <w:t xml:space="preserve"> </w:t>
      </w:r>
      <w:r w:rsidRPr="00D0257F">
        <w:rPr>
          <w:rFonts w:ascii="Tahoma" w:hAnsi="Tahoma" w:cs="B Zar"/>
          <w:color w:val="333333"/>
          <w:sz w:val="28"/>
          <w:szCs w:val="28"/>
          <w:rtl/>
        </w:rPr>
        <w:t>است</w:t>
      </w:r>
      <w:r w:rsidRPr="00D0257F">
        <w:rPr>
          <w:rFonts w:ascii="Tahoma" w:hAnsi="Tahoma" w:cs="B Zar"/>
          <w:color w:val="333333"/>
          <w:sz w:val="28"/>
          <w:szCs w:val="28"/>
        </w:rPr>
        <w:t>.</w:t>
      </w:r>
    </w:p>
    <w:p w:rsidR="001360F8" w:rsidRPr="00D0257F" w:rsidRDefault="001360F8" w:rsidP="00D0257F">
      <w:pPr>
        <w:spacing w:line="336" w:lineRule="auto"/>
        <w:contextualSpacing/>
        <w:jc w:val="both"/>
        <w:rPr>
          <w:rFonts w:ascii="Tahoma" w:hAnsi="Tahoma" w:cs="B Zar"/>
          <w:color w:val="333333"/>
          <w:sz w:val="28"/>
          <w:szCs w:val="28"/>
          <w:rtl/>
        </w:rPr>
      </w:pPr>
      <w:r w:rsidRPr="00D0257F">
        <w:rPr>
          <w:rFonts w:ascii="Tahoma" w:hAnsi="Tahoma" w:cs="B Zar"/>
          <w:color w:val="333333"/>
          <w:sz w:val="28"/>
          <w:szCs w:val="28"/>
          <w:rtl/>
        </w:rPr>
        <w:t>اما متاسفانه در اغلب موارد گرفتن اين اطلاعات از</w:t>
      </w:r>
      <w:r w:rsidRPr="00D0257F">
        <w:rPr>
          <w:rFonts w:ascii="Tahoma" w:hAnsi="Tahoma" w:cs="B Zar"/>
          <w:color w:val="333333"/>
          <w:sz w:val="28"/>
          <w:szCs w:val="28"/>
        </w:rPr>
        <w:t xml:space="preserve"> </w:t>
      </w:r>
      <w:r w:rsidRPr="00D0257F">
        <w:rPr>
          <w:rFonts w:ascii="Tahoma" w:hAnsi="Tahoma" w:cs="B Zar"/>
          <w:color w:val="333333"/>
          <w:sz w:val="28"/>
          <w:szCs w:val="28"/>
          <w:rtl/>
        </w:rPr>
        <w:t>کاربر آسان نيست. جوابي که در مقابل "آيا بتازگي چيزي در کامپيوتر شما تغيير کرده</w:t>
      </w:r>
      <w:r w:rsidRPr="00D0257F">
        <w:rPr>
          <w:rFonts w:ascii="Tahoma" w:hAnsi="Tahoma" w:cs="B Zar"/>
          <w:color w:val="333333"/>
          <w:sz w:val="28"/>
          <w:szCs w:val="28"/>
        </w:rPr>
        <w:t xml:space="preserve"> </w:t>
      </w:r>
      <w:r w:rsidRPr="00D0257F">
        <w:rPr>
          <w:rFonts w:ascii="Tahoma" w:hAnsi="Tahoma" w:cs="B Zar"/>
          <w:color w:val="333333"/>
          <w:sz w:val="28"/>
          <w:szCs w:val="28"/>
          <w:rtl/>
        </w:rPr>
        <w:t>است يا نه؟" داده مي شود معمولا جواب خير مي باشد و مدتي بعد کاربر بياد مي آورد که</w:t>
      </w:r>
      <w:r w:rsidRPr="00D0257F">
        <w:rPr>
          <w:rFonts w:ascii="Tahoma" w:hAnsi="Tahoma" w:cs="B Zar"/>
          <w:color w:val="333333"/>
          <w:sz w:val="28"/>
          <w:szCs w:val="28"/>
        </w:rPr>
        <w:t xml:space="preserve"> </w:t>
      </w:r>
      <w:r w:rsidRPr="00D0257F">
        <w:rPr>
          <w:rFonts w:ascii="Tahoma" w:hAnsi="Tahoma" w:cs="B Zar"/>
          <w:color w:val="333333"/>
          <w:sz w:val="28"/>
          <w:szCs w:val="28"/>
          <w:rtl/>
        </w:rPr>
        <w:t>قبل از وقوع مسئله يک ارتقاي نرم افزاري يا سخت افزاري روي کامپيوتر انجام شده</w:t>
      </w:r>
      <w:r w:rsidRPr="00D0257F">
        <w:rPr>
          <w:rFonts w:ascii="Tahoma" w:hAnsi="Tahoma" w:cs="B Zar"/>
          <w:color w:val="333333"/>
          <w:sz w:val="28"/>
          <w:szCs w:val="28"/>
        </w:rPr>
        <w:t xml:space="preserve"> </w:t>
      </w:r>
      <w:r w:rsidRPr="00D0257F">
        <w:rPr>
          <w:rFonts w:ascii="Tahoma" w:hAnsi="Tahoma" w:cs="B Zar"/>
          <w:color w:val="333333"/>
          <w:sz w:val="28"/>
          <w:szCs w:val="28"/>
          <w:rtl/>
        </w:rPr>
        <w:t>است</w:t>
      </w:r>
      <w:r w:rsidRPr="00D0257F">
        <w:rPr>
          <w:rFonts w:ascii="Tahoma" w:hAnsi="Tahoma" w:cs="B Zar"/>
          <w:color w:val="333333"/>
          <w:sz w:val="28"/>
          <w:szCs w:val="28"/>
        </w:rPr>
        <w:t>.</w:t>
      </w:r>
    </w:p>
    <w:p w:rsidR="001360F8" w:rsidRPr="00D0257F" w:rsidRDefault="001360F8" w:rsidP="00D0257F">
      <w:pPr>
        <w:spacing w:line="336" w:lineRule="auto"/>
        <w:contextualSpacing/>
        <w:jc w:val="both"/>
        <w:rPr>
          <w:rFonts w:ascii="Tahoma" w:hAnsi="Tahoma" w:cs="B Zar"/>
          <w:color w:val="333333"/>
          <w:sz w:val="28"/>
          <w:szCs w:val="28"/>
          <w:rtl/>
        </w:rPr>
      </w:pPr>
      <w:r w:rsidRPr="00D0257F">
        <w:rPr>
          <w:rFonts w:ascii="Tahoma" w:hAnsi="Tahoma" w:cs="B Zar"/>
          <w:color w:val="333333"/>
          <w:sz w:val="28"/>
          <w:szCs w:val="28"/>
          <w:rtl/>
        </w:rPr>
        <w:t>در شبکه اي که بدرستي مديريت و نظارت مي شود بايد اين</w:t>
      </w:r>
      <w:r w:rsidRPr="00D0257F">
        <w:rPr>
          <w:rFonts w:ascii="Tahoma" w:hAnsi="Tahoma" w:cs="B Zar"/>
          <w:color w:val="333333"/>
          <w:sz w:val="28"/>
          <w:szCs w:val="28"/>
        </w:rPr>
        <w:t xml:space="preserve"> </w:t>
      </w:r>
      <w:r w:rsidRPr="00D0257F">
        <w:rPr>
          <w:rFonts w:ascii="Tahoma" w:hAnsi="Tahoma" w:cs="B Zar"/>
          <w:color w:val="333333"/>
          <w:sz w:val="28"/>
          <w:szCs w:val="28"/>
          <w:rtl/>
        </w:rPr>
        <w:t>امکان وجود داشته باشد که بتوان معلوم کرد آيا اخيرا ارتقا و يا اصلاحي روي</w:t>
      </w:r>
      <w:r w:rsidRPr="00D0257F">
        <w:rPr>
          <w:rFonts w:ascii="Tahoma" w:hAnsi="Tahoma" w:cs="B Zar"/>
          <w:color w:val="333333"/>
          <w:sz w:val="28"/>
          <w:szCs w:val="28"/>
        </w:rPr>
        <w:t xml:space="preserve"> </w:t>
      </w:r>
      <w:r w:rsidRPr="00D0257F">
        <w:rPr>
          <w:rFonts w:ascii="Tahoma" w:hAnsi="Tahoma" w:cs="B Zar"/>
          <w:color w:val="333333"/>
          <w:sz w:val="28"/>
          <w:szCs w:val="28"/>
          <w:rtl/>
        </w:rPr>
        <w:t>کامپيوتر کاربر انجام شده است يا خير</w:t>
      </w:r>
      <w:r w:rsidRPr="00D0257F">
        <w:rPr>
          <w:rFonts w:ascii="Tahoma" w:hAnsi="Tahoma" w:cs="B Zar"/>
          <w:color w:val="333333"/>
          <w:sz w:val="28"/>
          <w:szCs w:val="28"/>
        </w:rPr>
        <w:t>.</w:t>
      </w:r>
    </w:p>
    <w:p w:rsidR="001360F8" w:rsidRPr="00D0257F" w:rsidRDefault="001360F8" w:rsidP="00D0257F">
      <w:pPr>
        <w:spacing w:line="336" w:lineRule="auto"/>
        <w:contextualSpacing/>
        <w:jc w:val="both"/>
        <w:rPr>
          <w:rFonts w:ascii="Tahoma" w:hAnsi="Tahoma" w:cs="B Zar"/>
          <w:color w:val="333333"/>
          <w:sz w:val="28"/>
          <w:szCs w:val="28"/>
          <w:rtl/>
        </w:rPr>
      </w:pPr>
      <w:r w:rsidRPr="00D0257F">
        <w:rPr>
          <w:rFonts w:ascii="Tahoma" w:hAnsi="Tahoma" w:cs="B Zar"/>
          <w:color w:val="333333"/>
          <w:sz w:val="28"/>
          <w:szCs w:val="28"/>
          <w:rtl/>
        </w:rPr>
        <w:lastRenderedPageBreak/>
        <w:t>تغييرات عمده اي</w:t>
      </w:r>
      <w:r w:rsidRPr="00D0257F">
        <w:rPr>
          <w:rFonts w:ascii="Tahoma" w:hAnsi="Tahoma" w:cs="B Zar"/>
          <w:color w:val="333333"/>
          <w:sz w:val="28"/>
          <w:szCs w:val="28"/>
        </w:rPr>
        <w:t xml:space="preserve"> </w:t>
      </w:r>
      <w:r w:rsidRPr="00D0257F">
        <w:rPr>
          <w:rFonts w:ascii="Tahoma" w:hAnsi="Tahoma" w:cs="B Zar"/>
          <w:color w:val="333333"/>
          <w:sz w:val="28"/>
          <w:szCs w:val="28"/>
          <w:rtl/>
        </w:rPr>
        <w:t>از قبيل نصب نرم افزار يا سخت افزارهاي جديد، از دلايل واضح مشکلي مي باشند که در</w:t>
      </w:r>
      <w:r w:rsidRPr="00D0257F">
        <w:rPr>
          <w:rFonts w:ascii="Tahoma" w:hAnsi="Tahoma" w:cs="B Zar"/>
          <w:color w:val="333333"/>
          <w:sz w:val="28"/>
          <w:szCs w:val="28"/>
        </w:rPr>
        <w:t xml:space="preserve"> </w:t>
      </w:r>
      <w:r w:rsidRPr="00D0257F">
        <w:rPr>
          <w:rFonts w:ascii="Tahoma" w:hAnsi="Tahoma" w:cs="B Zar"/>
          <w:color w:val="333333"/>
          <w:sz w:val="28"/>
          <w:szCs w:val="28"/>
          <w:rtl/>
        </w:rPr>
        <w:t>شبکه بوجود آمده است، اما فردي که مسئول اشکال زدايي شبکه مي باشد بايد متوجه</w:t>
      </w:r>
      <w:r w:rsidRPr="00D0257F">
        <w:rPr>
          <w:rFonts w:ascii="Tahoma" w:hAnsi="Tahoma" w:cs="B Zar"/>
          <w:color w:val="333333"/>
          <w:sz w:val="28"/>
          <w:szCs w:val="28"/>
        </w:rPr>
        <w:t xml:space="preserve"> </w:t>
      </w:r>
      <w:r w:rsidRPr="00D0257F">
        <w:rPr>
          <w:rFonts w:ascii="Tahoma" w:hAnsi="Tahoma" w:cs="B Zar"/>
          <w:color w:val="333333"/>
          <w:sz w:val="28"/>
          <w:szCs w:val="28"/>
          <w:rtl/>
        </w:rPr>
        <w:t>تغييرات نامحسوس تر هم باشد. بعنوان مثال بالارفتن ترافيک شبکه مي تواند باعث پايين</w:t>
      </w:r>
      <w:r w:rsidRPr="00D0257F">
        <w:rPr>
          <w:rFonts w:ascii="Tahoma" w:hAnsi="Tahoma" w:cs="B Zar"/>
          <w:color w:val="333333"/>
          <w:sz w:val="28"/>
          <w:szCs w:val="28"/>
        </w:rPr>
        <w:t xml:space="preserve"> </w:t>
      </w:r>
      <w:r w:rsidRPr="00D0257F">
        <w:rPr>
          <w:rFonts w:ascii="Tahoma" w:hAnsi="Tahoma" w:cs="B Zar"/>
          <w:color w:val="333333"/>
          <w:sz w:val="28"/>
          <w:szCs w:val="28"/>
          <w:rtl/>
        </w:rPr>
        <w:t>آمدن بازدهي شود. مسائلي که هراز چند گاهي توسط تعدادي از کاربران برنامه، سگمنت يا</w:t>
      </w:r>
      <w:r w:rsidRPr="00D0257F">
        <w:rPr>
          <w:rFonts w:ascii="Tahoma" w:hAnsi="Tahoma" w:cs="B Zar"/>
          <w:color w:val="333333"/>
          <w:sz w:val="28"/>
          <w:szCs w:val="28"/>
        </w:rPr>
        <w:t xml:space="preserve"> </w:t>
      </w:r>
      <w:r w:rsidRPr="00D0257F">
        <w:rPr>
          <w:rFonts w:ascii="Tahoma" w:hAnsi="Tahoma" w:cs="B Zar"/>
          <w:color w:val="333333"/>
          <w:sz w:val="28"/>
          <w:szCs w:val="28"/>
          <w:rtl/>
        </w:rPr>
        <w:t>شبکه محلي يکساني گزارش مي شود مي تواند دليلي بر وجود مشکلي در يکي از اجزاي شبکه</w:t>
      </w:r>
      <w:r w:rsidRPr="00D0257F">
        <w:rPr>
          <w:rFonts w:ascii="Tahoma" w:hAnsi="Tahoma" w:cs="B Zar"/>
          <w:color w:val="333333"/>
          <w:sz w:val="28"/>
          <w:szCs w:val="28"/>
        </w:rPr>
        <w:t xml:space="preserve"> </w:t>
      </w:r>
      <w:r w:rsidRPr="00D0257F">
        <w:rPr>
          <w:rFonts w:ascii="Tahoma" w:hAnsi="Tahoma" w:cs="B Zar"/>
          <w:color w:val="333333"/>
          <w:sz w:val="28"/>
          <w:szCs w:val="28"/>
          <w:rtl/>
        </w:rPr>
        <w:t>باشد. رديابي منشا مشکل يک شبکه گاهي شبيه به کار يک گاراگاه مي باشد و اينکه چطور</w:t>
      </w:r>
      <w:r w:rsidRPr="00D0257F">
        <w:rPr>
          <w:rFonts w:ascii="Tahoma" w:hAnsi="Tahoma" w:cs="B Zar"/>
          <w:color w:val="333333"/>
          <w:sz w:val="28"/>
          <w:szCs w:val="28"/>
        </w:rPr>
        <w:t xml:space="preserve"> </w:t>
      </w:r>
      <w:r w:rsidRPr="00D0257F">
        <w:rPr>
          <w:rFonts w:ascii="Tahoma" w:hAnsi="Tahoma" w:cs="B Zar"/>
          <w:color w:val="333333"/>
          <w:sz w:val="28"/>
          <w:szCs w:val="28"/>
          <w:rtl/>
        </w:rPr>
        <w:t>متهمان بايد مورد بازپرسي قرار بگيرند بخش مهمي از روند اشکال زدايي به شمار مي</w:t>
      </w:r>
      <w:r w:rsidRPr="00D0257F">
        <w:rPr>
          <w:rFonts w:ascii="Tahoma" w:hAnsi="Tahoma" w:cs="B Zar"/>
          <w:color w:val="333333"/>
          <w:sz w:val="28"/>
          <w:szCs w:val="28"/>
        </w:rPr>
        <w:t xml:space="preserve"> </w:t>
      </w:r>
      <w:r w:rsidRPr="00D0257F">
        <w:rPr>
          <w:rFonts w:ascii="Tahoma" w:hAnsi="Tahoma" w:cs="B Zar"/>
          <w:color w:val="333333"/>
          <w:sz w:val="28"/>
          <w:szCs w:val="28"/>
          <w:rtl/>
        </w:rPr>
        <w:t>آيد</w:t>
      </w:r>
      <w:r w:rsidRPr="00D0257F">
        <w:rPr>
          <w:rFonts w:ascii="Tahoma" w:hAnsi="Tahoma" w:cs="B Zar"/>
          <w:color w:val="333333"/>
          <w:sz w:val="28"/>
          <w:szCs w:val="28"/>
        </w:rPr>
        <w:t>.</w:t>
      </w:r>
    </w:p>
    <w:p w:rsidR="001360F8" w:rsidRPr="00D0257F" w:rsidRDefault="001360F8" w:rsidP="00D0257F">
      <w:pPr>
        <w:spacing w:line="336" w:lineRule="auto"/>
        <w:contextualSpacing/>
        <w:jc w:val="both"/>
        <w:rPr>
          <w:rFonts w:ascii="Tahoma" w:hAnsi="Tahoma" w:cs="B Zar"/>
          <w:color w:val="333333"/>
          <w:sz w:val="28"/>
          <w:szCs w:val="28"/>
          <w:rtl/>
        </w:rPr>
      </w:pPr>
    </w:p>
    <w:p w:rsidR="001360F8" w:rsidRPr="00D0257F" w:rsidRDefault="001360F8" w:rsidP="00D0257F">
      <w:pPr>
        <w:spacing w:line="336" w:lineRule="auto"/>
        <w:contextualSpacing/>
        <w:jc w:val="both"/>
        <w:rPr>
          <w:rFonts w:ascii="Tahoma" w:hAnsi="Tahoma" w:cs="B Zar"/>
          <w:color w:val="333333"/>
          <w:sz w:val="28"/>
          <w:szCs w:val="28"/>
          <w:rtl/>
        </w:rPr>
      </w:pPr>
      <w:r w:rsidRPr="00D0257F">
        <w:rPr>
          <w:rFonts w:ascii="Tahoma" w:hAnsi="Tahoma" w:cs="B Zar"/>
          <w:b/>
          <w:bCs/>
          <w:color w:val="333333"/>
          <w:sz w:val="28"/>
          <w:szCs w:val="28"/>
          <w:rtl/>
        </w:rPr>
        <w:t>تشخيص</w:t>
      </w:r>
      <w:r w:rsidRPr="00D0257F">
        <w:rPr>
          <w:rFonts w:ascii="Tahoma" w:hAnsi="Tahoma" w:cs="B Zar"/>
          <w:b/>
          <w:bCs/>
          <w:color w:val="333333"/>
          <w:sz w:val="28"/>
          <w:szCs w:val="28"/>
        </w:rPr>
        <w:t xml:space="preserve"> </w:t>
      </w:r>
      <w:r w:rsidRPr="00D0257F">
        <w:rPr>
          <w:rFonts w:ascii="Tahoma" w:hAnsi="Tahoma" w:cs="B Zar"/>
          <w:b/>
          <w:bCs/>
          <w:color w:val="333333"/>
          <w:sz w:val="28"/>
          <w:szCs w:val="28"/>
          <w:rtl/>
        </w:rPr>
        <w:t>علت</w:t>
      </w:r>
    </w:p>
    <w:p w:rsidR="001360F8" w:rsidRPr="00D0257F" w:rsidRDefault="001360F8" w:rsidP="00D0257F">
      <w:pPr>
        <w:spacing w:line="336" w:lineRule="auto"/>
        <w:contextualSpacing/>
        <w:jc w:val="both"/>
        <w:rPr>
          <w:rFonts w:ascii="Tahoma" w:hAnsi="Tahoma" w:cs="B Zar"/>
          <w:color w:val="333333"/>
          <w:sz w:val="28"/>
          <w:szCs w:val="28"/>
          <w:rtl/>
        </w:rPr>
      </w:pPr>
      <w:r w:rsidRPr="00D0257F">
        <w:rPr>
          <w:rFonts w:ascii="Tahoma" w:hAnsi="Tahoma" w:cs="B Zar"/>
          <w:color w:val="333333"/>
          <w:sz w:val="28"/>
          <w:szCs w:val="28"/>
          <w:rtl/>
        </w:rPr>
        <w:t>در حين اشکال زدايي يک شبکه، وقتي بدنبال علت</w:t>
      </w:r>
      <w:r w:rsidRPr="00D0257F">
        <w:rPr>
          <w:rFonts w:ascii="Tahoma" w:hAnsi="Tahoma" w:cs="B Zar"/>
          <w:color w:val="333333"/>
          <w:sz w:val="28"/>
          <w:szCs w:val="28"/>
        </w:rPr>
        <w:t xml:space="preserve"> </w:t>
      </w:r>
      <w:r w:rsidRPr="00D0257F">
        <w:rPr>
          <w:rFonts w:ascii="Tahoma" w:hAnsi="Tahoma" w:cs="B Zar"/>
          <w:color w:val="333333"/>
          <w:sz w:val="28"/>
          <w:szCs w:val="28"/>
          <w:rtl/>
        </w:rPr>
        <w:t>ايجاد مشکلي هستيد، از ساده ترين موارد شروع کنيد. بعنوان مثال اگر يک ايستگاه کاري</w:t>
      </w:r>
      <w:r w:rsidRPr="00D0257F">
        <w:rPr>
          <w:rFonts w:ascii="Tahoma" w:hAnsi="Tahoma" w:cs="B Zar"/>
          <w:color w:val="333333"/>
          <w:sz w:val="28"/>
          <w:szCs w:val="28"/>
        </w:rPr>
        <w:t xml:space="preserve"> </w:t>
      </w:r>
      <w:r w:rsidRPr="00D0257F">
        <w:rPr>
          <w:rFonts w:ascii="Tahoma" w:hAnsi="Tahoma" w:cs="B Zar"/>
          <w:color w:val="333333"/>
          <w:sz w:val="28"/>
          <w:szCs w:val="28"/>
          <w:rtl/>
        </w:rPr>
        <w:t>قادر به برقراري ارتباط با سرور فايلي نمي باشد، کار را با بررسي مسيرياب بين دو</w:t>
      </w:r>
      <w:r w:rsidRPr="00D0257F">
        <w:rPr>
          <w:rFonts w:ascii="Tahoma" w:hAnsi="Tahoma" w:cs="B Zar"/>
          <w:color w:val="333333"/>
          <w:sz w:val="28"/>
          <w:szCs w:val="28"/>
        </w:rPr>
        <w:t xml:space="preserve"> </w:t>
      </w:r>
      <w:r w:rsidRPr="00D0257F">
        <w:rPr>
          <w:rFonts w:ascii="Tahoma" w:hAnsi="Tahoma" w:cs="B Zar"/>
          <w:color w:val="333333"/>
          <w:sz w:val="28"/>
          <w:szCs w:val="28"/>
          <w:rtl/>
        </w:rPr>
        <w:t>سيستم نبايد شروع کرد، بلکه اول بايد به بررسي موارد ساده تري مثل اينکه آيا کابل</w:t>
      </w:r>
      <w:r w:rsidRPr="00D0257F">
        <w:rPr>
          <w:rFonts w:ascii="Tahoma" w:hAnsi="Tahoma" w:cs="B Zar"/>
          <w:color w:val="333333"/>
          <w:sz w:val="28"/>
          <w:szCs w:val="28"/>
        </w:rPr>
        <w:t xml:space="preserve"> </w:t>
      </w:r>
      <w:r w:rsidRPr="00D0257F">
        <w:rPr>
          <w:rFonts w:ascii="Tahoma" w:hAnsi="Tahoma" w:cs="B Zar"/>
          <w:color w:val="333333"/>
          <w:sz w:val="28"/>
          <w:szCs w:val="28"/>
          <w:rtl/>
        </w:rPr>
        <w:t>شبکه به کامپيوتر متصل مي باشد يا خير بپردازيد</w:t>
      </w:r>
      <w:r w:rsidRPr="00D0257F">
        <w:rPr>
          <w:rFonts w:ascii="Tahoma" w:hAnsi="Tahoma" w:cs="B Zar"/>
          <w:color w:val="333333"/>
          <w:sz w:val="28"/>
          <w:szCs w:val="28"/>
        </w:rPr>
        <w:t>.</w:t>
      </w:r>
    </w:p>
    <w:p w:rsidR="001360F8" w:rsidRPr="00D0257F" w:rsidRDefault="001360F8" w:rsidP="00D0257F">
      <w:pPr>
        <w:spacing w:line="336" w:lineRule="auto"/>
        <w:contextualSpacing/>
        <w:jc w:val="both"/>
        <w:rPr>
          <w:rFonts w:ascii="Tahoma" w:hAnsi="Tahoma" w:cs="B Zar"/>
          <w:color w:val="333333"/>
          <w:sz w:val="28"/>
          <w:szCs w:val="28"/>
          <w:rtl/>
        </w:rPr>
      </w:pPr>
      <w:r w:rsidRPr="00D0257F">
        <w:rPr>
          <w:rFonts w:ascii="Tahoma" w:hAnsi="Tahoma" w:cs="B Zar"/>
          <w:b/>
          <w:bCs/>
          <w:color w:val="333333"/>
          <w:sz w:val="28"/>
          <w:szCs w:val="28"/>
          <w:rtl/>
        </w:rPr>
        <w:t>پيدا کردن راه حلي</w:t>
      </w:r>
      <w:r w:rsidRPr="00D0257F">
        <w:rPr>
          <w:rFonts w:ascii="Tahoma" w:hAnsi="Tahoma" w:cs="B Zar"/>
          <w:b/>
          <w:bCs/>
          <w:color w:val="333333"/>
          <w:sz w:val="28"/>
          <w:szCs w:val="28"/>
        </w:rPr>
        <w:t xml:space="preserve"> </w:t>
      </w:r>
      <w:r w:rsidRPr="00D0257F">
        <w:rPr>
          <w:rFonts w:ascii="Tahoma" w:hAnsi="Tahoma" w:cs="B Zar"/>
          <w:b/>
          <w:bCs/>
          <w:color w:val="333333"/>
          <w:sz w:val="28"/>
          <w:szCs w:val="28"/>
          <w:rtl/>
        </w:rPr>
        <w:t>مناسب</w:t>
      </w:r>
    </w:p>
    <w:p w:rsidR="001360F8" w:rsidRPr="00D0257F" w:rsidRDefault="001360F8" w:rsidP="00D0257F">
      <w:pPr>
        <w:spacing w:line="336" w:lineRule="auto"/>
        <w:contextualSpacing/>
        <w:jc w:val="both"/>
        <w:rPr>
          <w:rFonts w:ascii="Tahoma" w:hAnsi="Tahoma" w:cs="B Zar"/>
          <w:color w:val="333333"/>
          <w:sz w:val="28"/>
          <w:szCs w:val="28"/>
          <w:rtl/>
        </w:rPr>
      </w:pPr>
      <w:r w:rsidRPr="00D0257F">
        <w:rPr>
          <w:rFonts w:ascii="Tahoma" w:hAnsi="Tahoma" w:cs="B Zar"/>
          <w:color w:val="333333"/>
          <w:sz w:val="28"/>
          <w:szCs w:val="28"/>
          <w:rtl/>
        </w:rPr>
        <w:t>بعد از محدود کردن منشا مشکل به يکي از تجهيزات شبکه، نوبت آن</w:t>
      </w:r>
      <w:r w:rsidRPr="00D0257F">
        <w:rPr>
          <w:rFonts w:ascii="Tahoma" w:hAnsi="Tahoma" w:cs="B Zar"/>
          <w:color w:val="333333"/>
          <w:sz w:val="28"/>
          <w:szCs w:val="28"/>
        </w:rPr>
        <w:t xml:space="preserve"> </w:t>
      </w:r>
      <w:r w:rsidRPr="00D0257F">
        <w:rPr>
          <w:rFonts w:ascii="Tahoma" w:hAnsi="Tahoma" w:cs="B Zar"/>
          <w:color w:val="333333"/>
          <w:sz w:val="28"/>
          <w:szCs w:val="28"/>
          <w:rtl/>
        </w:rPr>
        <w:t>ميرسد که تعيين کنيد آيا مشکل سخت افزاري و يا نرم افزاري مي باشد</w:t>
      </w:r>
      <w:r w:rsidRPr="00D0257F">
        <w:rPr>
          <w:rFonts w:ascii="Tahoma" w:hAnsi="Tahoma" w:cs="B Zar"/>
          <w:color w:val="333333"/>
          <w:sz w:val="28"/>
          <w:szCs w:val="28"/>
        </w:rPr>
        <w:t>.</w:t>
      </w:r>
    </w:p>
    <w:p w:rsidR="001360F8" w:rsidRPr="00D0257F" w:rsidRDefault="001360F8" w:rsidP="00D0257F">
      <w:pPr>
        <w:spacing w:line="336" w:lineRule="auto"/>
        <w:contextualSpacing/>
        <w:jc w:val="both"/>
        <w:rPr>
          <w:rFonts w:ascii="Tahoma" w:hAnsi="Tahoma" w:cs="B Zar"/>
          <w:color w:val="333333"/>
          <w:sz w:val="28"/>
          <w:szCs w:val="28"/>
          <w:rtl/>
        </w:rPr>
      </w:pPr>
      <w:r w:rsidRPr="00D0257F">
        <w:rPr>
          <w:rFonts w:ascii="Tahoma" w:hAnsi="Tahoma" w:cs="B Zar"/>
          <w:color w:val="333333"/>
          <w:sz w:val="28"/>
          <w:szCs w:val="28"/>
          <w:rtl/>
        </w:rPr>
        <w:t>اگر مشکل</w:t>
      </w:r>
      <w:r w:rsidRPr="00D0257F">
        <w:rPr>
          <w:rFonts w:ascii="Tahoma" w:hAnsi="Tahoma" w:cs="B Zar"/>
          <w:color w:val="333333"/>
          <w:sz w:val="28"/>
          <w:szCs w:val="28"/>
        </w:rPr>
        <w:t xml:space="preserve"> </w:t>
      </w:r>
      <w:r w:rsidRPr="00D0257F">
        <w:rPr>
          <w:rFonts w:ascii="Tahoma" w:hAnsi="Tahoma" w:cs="B Zar"/>
          <w:color w:val="333333"/>
          <w:sz w:val="28"/>
          <w:szCs w:val="28"/>
          <w:rtl/>
        </w:rPr>
        <w:t>سخت افزاري باشد مي توانيد بخش مشکوک را عوض کنيد و يا از وسيله اي معادل استفاده</w:t>
      </w:r>
      <w:r w:rsidRPr="00D0257F">
        <w:rPr>
          <w:rFonts w:ascii="Tahoma" w:hAnsi="Tahoma" w:cs="B Zar"/>
          <w:color w:val="333333"/>
          <w:sz w:val="28"/>
          <w:szCs w:val="28"/>
        </w:rPr>
        <w:t xml:space="preserve"> </w:t>
      </w:r>
      <w:r w:rsidRPr="00D0257F">
        <w:rPr>
          <w:rFonts w:ascii="Tahoma" w:hAnsi="Tahoma" w:cs="B Zar"/>
          <w:color w:val="333333"/>
          <w:sz w:val="28"/>
          <w:szCs w:val="28"/>
          <w:rtl/>
        </w:rPr>
        <w:t>کنيد. بعنوان مثال، مسائلي که در تبادل اطلاعات بوجود مي آيند ممکن است شما را</w:t>
      </w:r>
      <w:r w:rsidRPr="00D0257F">
        <w:rPr>
          <w:rFonts w:ascii="Tahoma" w:hAnsi="Tahoma" w:cs="B Zar"/>
          <w:color w:val="333333"/>
          <w:sz w:val="28"/>
          <w:szCs w:val="28"/>
        </w:rPr>
        <w:t xml:space="preserve"> </w:t>
      </w:r>
      <w:r w:rsidRPr="00D0257F">
        <w:rPr>
          <w:rFonts w:ascii="Tahoma" w:hAnsi="Tahoma" w:cs="B Zar"/>
          <w:color w:val="333333"/>
          <w:sz w:val="28"/>
          <w:szCs w:val="28"/>
          <w:rtl/>
        </w:rPr>
        <w:t>مجبور کنند کابل ها را تک تک عوض کنيد تا کابل معيوب پيدا شود</w:t>
      </w:r>
      <w:r w:rsidRPr="00D0257F">
        <w:rPr>
          <w:rFonts w:ascii="Tahoma" w:hAnsi="Tahoma" w:cs="B Zar"/>
          <w:color w:val="333333"/>
          <w:sz w:val="28"/>
          <w:szCs w:val="28"/>
        </w:rPr>
        <w:t>.</w:t>
      </w:r>
    </w:p>
    <w:p w:rsidR="001360F8" w:rsidRPr="00D0257F" w:rsidRDefault="001360F8" w:rsidP="00D0257F">
      <w:pPr>
        <w:spacing w:line="336" w:lineRule="auto"/>
        <w:contextualSpacing/>
        <w:jc w:val="both"/>
        <w:rPr>
          <w:rFonts w:ascii="Tahoma" w:hAnsi="Tahoma" w:cs="B Zar"/>
          <w:color w:val="333333"/>
          <w:sz w:val="28"/>
          <w:szCs w:val="28"/>
          <w:rtl/>
        </w:rPr>
      </w:pPr>
      <w:r w:rsidRPr="00D0257F">
        <w:rPr>
          <w:rFonts w:ascii="Tahoma" w:hAnsi="Tahoma" w:cs="B Zar"/>
          <w:color w:val="333333"/>
          <w:sz w:val="28"/>
          <w:szCs w:val="28"/>
          <w:rtl/>
        </w:rPr>
        <w:lastRenderedPageBreak/>
        <w:t>اگر مشکل مربوط</w:t>
      </w:r>
      <w:r w:rsidRPr="00D0257F">
        <w:rPr>
          <w:rFonts w:ascii="Tahoma" w:hAnsi="Tahoma" w:cs="B Zar"/>
          <w:color w:val="333333"/>
          <w:sz w:val="28"/>
          <w:szCs w:val="28"/>
        </w:rPr>
        <w:t xml:space="preserve"> </w:t>
      </w:r>
      <w:r w:rsidRPr="00D0257F">
        <w:rPr>
          <w:rFonts w:ascii="Tahoma" w:hAnsi="Tahoma" w:cs="B Zar"/>
          <w:color w:val="333333"/>
          <w:sz w:val="28"/>
          <w:szCs w:val="28"/>
          <w:rtl/>
        </w:rPr>
        <w:t>به يک سرور باشد مي توانيد کار را با تعويض قطعات آن (مثلا هارد ديسک) شروع کنيد</w:t>
      </w:r>
      <w:r w:rsidRPr="00D0257F">
        <w:rPr>
          <w:rFonts w:ascii="Tahoma" w:hAnsi="Tahoma" w:cs="B Zar"/>
          <w:color w:val="333333"/>
          <w:sz w:val="28"/>
          <w:szCs w:val="28"/>
        </w:rPr>
        <w:t xml:space="preserve">. </w:t>
      </w:r>
      <w:r w:rsidRPr="00D0257F">
        <w:rPr>
          <w:rFonts w:ascii="Tahoma" w:hAnsi="Tahoma" w:cs="B Zar"/>
          <w:color w:val="333333"/>
          <w:sz w:val="28"/>
          <w:szCs w:val="28"/>
          <w:rtl/>
        </w:rPr>
        <w:t>اگر مشخص شود که مشکل نرم افزاري بوده است مي توانيد داده ها را روي کامپيوتر ديگري</w:t>
      </w:r>
      <w:r w:rsidRPr="00D0257F">
        <w:rPr>
          <w:rFonts w:ascii="Tahoma" w:hAnsi="Tahoma" w:cs="B Zar"/>
          <w:color w:val="333333"/>
          <w:sz w:val="28"/>
          <w:szCs w:val="28"/>
        </w:rPr>
        <w:t xml:space="preserve"> </w:t>
      </w:r>
      <w:r w:rsidRPr="00D0257F">
        <w:rPr>
          <w:rFonts w:ascii="Tahoma" w:hAnsi="Tahoma" w:cs="B Zar"/>
          <w:color w:val="333333"/>
          <w:sz w:val="28"/>
          <w:szCs w:val="28"/>
          <w:rtl/>
        </w:rPr>
        <w:t>ذخيره کنيد و نرم افزارهاي موجود روي کامپيوتر معيوب را دوباره نصب کنيد</w:t>
      </w:r>
      <w:r w:rsidRPr="00D0257F">
        <w:rPr>
          <w:rFonts w:ascii="Tahoma" w:hAnsi="Tahoma" w:cs="B Zar"/>
          <w:color w:val="333333"/>
          <w:sz w:val="28"/>
          <w:szCs w:val="28"/>
        </w:rPr>
        <w:t>.</w:t>
      </w:r>
    </w:p>
    <w:p w:rsidR="001360F8" w:rsidRPr="00D0257F" w:rsidRDefault="001360F8" w:rsidP="00D0257F">
      <w:pPr>
        <w:spacing w:line="336" w:lineRule="auto"/>
        <w:contextualSpacing/>
        <w:jc w:val="both"/>
        <w:rPr>
          <w:rFonts w:ascii="Tahoma" w:hAnsi="Tahoma" w:cs="B Zar"/>
          <w:color w:val="333333"/>
          <w:sz w:val="28"/>
          <w:szCs w:val="28"/>
          <w:rtl/>
        </w:rPr>
      </w:pPr>
      <w:r w:rsidRPr="00D0257F">
        <w:rPr>
          <w:rFonts w:ascii="Tahoma" w:hAnsi="Tahoma" w:cs="B Zar"/>
          <w:color w:val="333333"/>
          <w:sz w:val="28"/>
          <w:szCs w:val="28"/>
          <w:rtl/>
        </w:rPr>
        <w:t>در</w:t>
      </w:r>
      <w:r w:rsidRPr="00D0257F">
        <w:rPr>
          <w:rFonts w:ascii="Tahoma" w:hAnsi="Tahoma" w:cs="B Zar"/>
          <w:color w:val="333333"/>
          <w:sz w:val="28"/>
          <w:szCs w:val="28"/>
        </w:rPr>
        <w:t xml:space="preserve"> </w:t>
      </w:r>
      <w:r w:rsidRPr="00D0257F">
        <w:rPr>
          <w:rFonts w:ascii="Tahoma" w:hAnsi="Tahoma" w:cs="B Zar"/>
          <w:color w:val="333333"/>
          <w:sz w:val="28"/>
          <w:szCs w:val="28"/>
          <w:rtl/>
        </w:rPr>
        <w:t>بعضي از موارد محدود کردن منشا مشکل به بخش هاي کوچکتر مي تواند خود شامل رفع عيب</w:t>
      </w:r>
      <w:r w:rsidRPr="00D0257F">
        <w:rPr>
          <w:rFonts w:ascii="Tahoma" w:hAnsi="Tahoma" w:cs="B Zar"/>
          <w:color w:val="333333"/>
          <w:sz w:val="28"/>
          <w:szCs w:val="28"/>
        </w:rPr>
        <w:t xml:space="preserve"> </w:t>
      </w:r>
      <w:r w:rsidRPr="00D0257F">
        <w:rPr>
          <w:rFonts w:ascii="Tahoma" w:hAnsi="Tahoma" w:cs="B Zar"/>
          <w:color w:val="333333"/>
          <w:sz w:val="28"/>
          <w:szCs w:val="28"/>
          <w:rtl/>
        </w:rPr>
        <w:t>هم بشود. بعنوان مثال اگر براي پيدا کردن کابل معيوب، تک تک کابل ها را به نوبت عوض</w:t>
      </w:r>
      <w:r w:rsidRPr="00D0257F">
        <w:rPr>
          <w:rFonts w:ascii="Tahoma" w:hAnsi="Tahoma" w:cs="B Zar"/>
          <w:color w:val="333333"/>
          <w:sz w:val="28"/>
          <w:szCs w:val="28"/>
        </w:rPr>
        <w:t xml:space="preserve"> </w:t>
      </w:r>
      <w:r w:rsidRPr="00D0257F">
        <w:rPr>
          <w:rFonts w:ascii="Tahoma" w:hAnsi="Tahoma" w:cs="B Zar"/>
          <w:color w:val="333333"/>
          <w:sz w:val="28"/>
          <w:szCs w:val="28"/>
          <w:rtl/>
        </w:rPr>
        <w:t>کنيد، تعويض کابل معيوب در واقع عيب را رفع مي کند. اما در مواردي ديگر ممکن است</w:t>
      </w:r>
      <w:r w:rsidRPr="00D0257F">
        <w:rPr>
          <w:rFonts w:ascii="Tahoma" w:hAnsi="Tahoma" w:cs="B Zar"/>
          <w:color w:val="333333"/>
          <w:sz w:val="28"/>
          <w:szCs w:val="28"/>
        </w:rPr>
        <w:t xml:space="preserve"> </w:t>
      </w:r>
      <w:r w:rsidRPr="00D0257F">
        <w:rPr>
          <w:rFonts w:ascii="Tahoma" w:hAnsi="Tahoma" w:cs="B Zar"/>
          <w:color w:val="333333"/>
          <w:sz w:val="28"/>
          <w:szCs w:val="28"/>
          <w:rtl/>
        </w:rPr>
        <w:t>کار به اين سادگي نباشد و مثلا مجبور باشيد يک برنامه سرويس دهنده يا سيستم عاملي</w:t>
      </w:r>
      <w:r w:rsidRPr="00D0257F">
        <w:rPr>
          <w:rFonts w:ascii="Tahoma" w:hAnsi="Tahoma" w:cs="B Zar"/>
          <w:color w:val="333333"/>
          <w:sz w:val="28"/>
          <w:szCs w:val="28"/>
        </w:rPr>
        <w:t xml:space="preserve"> </w:t>
      </w:r>
      <w:r w:rsidRPr="00D0257F">
        <w:rPr>
          <w:rFonts w:ascii="Tahoma" w:hAnsi="Tahoma" w:cs="B Zar"/>
          <w:color w:val="333333"/>
          <w:sz w:val="28"/>
          <w:szCs w:val="28"/>
          <w:rtl/>
        </w:rPr>
        <w:t>را مجددا نصب کنيد. در اينصورت چون کاربران ديگر هم ممکن است نياز به دستيابي به آن</w:t>
      </w:r>
      <w:r w:rsidRPr="00D0257F">
        <w:rPr>
          <w:rFonts w:ascii="Tahoma" w:hAnsi="Tahoma" w:cs="B Zar"/>
          <w:color w:val="333333"/>
          <w:sz w:val="28"/>
          <w:szCs w:val="28"/>
        </w:rPr>
        <w:t xml:space="preserve"> </w:t>
      </w:r>
      <w:r w:rsidRPr="00D0257F">
        <w:rPr>
          <w:rFonts w:ascii="Tahoma" w:hAnsi="Tahoma" w:cs="B Zar"/>
          <w:color w:val="333333"/>
          <w:sz w:val="28"/>
          <w:szCs w:val="28"/>
          <w:rtl/>
        </w:rPr>
        <w:t>سرور را داشته باشند، مجبور خواهيد شد رفع عيب را به زمان ديگري که کسي با شبکه</w:t>
      </w:r>
      <w:r w:rsidRPr="00D0257F">
        <w:rPr>
          <w:rFonts w:ascii="Tahoma" w:hAnsi="Tahoma" w:cs="B Zar"/>
          <w:color w:val="333333"/>
          <w:sz w:val="28"/>
          <w:szCs w:val="28"/>
        </w:rPr>
        <w:t xml:space="preserve"> </w:t>
      </w:r>
      <w:r w:rsidRPr="00D0257F">
        <w:rPr>
          <w:rFonts w:ascii="Tahoma" w:hAnsi="Tahoma" w:cs="B Zar"/>
          <w:color w:val="333333"/>
          <w:sz w:val="28"/>
          <w:szCs w:val="28"/>
          <w:rtl/>
        </w:rPr>
        <w:t>کاري ندارد و از داده ها نسخه پشنيبان برداشته شده است، به تعويق بياندازيد.</w:t>
      </w:r>
    </w:p>
    <w:p w:rsidR="001360F8" w:rsidRPr="00D0257F" w:rsidRDefault="001360F8" w:rsidP="00D0257F">
      <w:pPr>
        <w:spacing w:line="336" w:lineRule="auto"/>
        <w:contextualSpacing/>
        <w:jc w:val="both"/>
        <w:rPr>
          <w:rFonts w:ascii="Tahoma" w:hAnsi="Tahoma" w:cs="B Zar"/>
          <w:color w:val="333333"/>
          <w:sz w:val="28"/>
          <w:szCs w:val="28"/>
          <w:rtl/>
        </w:rPr>
      </w:pPr>
      <w:r w:rsidRPr="00D0257F">
        <w:rPr>
          <w:rFonts w:ascii="Tahoma" w:hAnsi="Tahoma" w:cs="B Zar"/>
          <w:b/>
          <w:bCs/>
          <w:color w:val="333333"/>
          <w:sz w:val="28"/>
          <w:szCs w:val="28"/>
          <w:rtl/>
        </w:rPr>
        <w:t>تست راه حل</w:t>
      </w:r>
    </w:p>
    <w:p w:rsidR="001360F8" w:rsidRPr="00D0257F" w:rsidRDefault="001360F8" w:rsidP="00D0257F">
      <w:pPr>
        <w:spacing w:line="336" w:lineRule="auto"/>
        <w:contextualSpacing/>
        <w:jc w:val="both"/>
        <w:rPr>
          <w:rFonts w:ascii="Tahoma" w:hAnsi="Tahoma" w:cs="B Zar"/>
          <w:color w:val="333333"/>
          <w:sz w:val="28"/>
          <w:szCs w:val="28"/>
          <w:rtl/>
        </w:rPr>
      </w:pPr>
      <w:r w:rsidRPr="00D0257F">
        <w:rPr>
          <w:rFonts w:ascii="Tahoma" w:hAnsi="Tahoma" w:cs="B Zar"/>
          <w:color w:val="333333"/>
          <w:sz w:val="28"/>
          <w:szCs w:val="28"/>
          <w:rtl/>
        </w:rPr>
        <w:t>بعد از پيدا</w:t>
      </w:r>
      <w:r w:rsidRPr="00D0257F">
        <w:rPr>
          <w:rFonts w:ascii="Tahoma" w:hAnsi="Tahoma" w:cs="B Zar"/>
          <w:color w:val="333333"/>
          <w:sz w:val="28"/>
          <w:szCs w:val="28"/>
        </w:rPr>
        <w:t xml:space="preserve"> </w:t>
      </w:r>
      <w:r w:rsidRPr="00D0257F">
        <w:rPr>
          <w:rFonts w:ascii="Tahoma" w:hAnsi="Tahoma" w:cs="B Zar"/>
          <w:color w:val="333333"/>
          <w:sz w:val="28"/>
          <w:szCs w:val="28"/>
          <w:rtl/>
        </w:rPr>
        <w:t>کردن راه حلي مناسب، بايد دوباره به اول کار برگرديدو مجددا شرايطي را بوجود آوريد</w:t>
      </w:r>
      <w:r w:rsidRPr="00D0257F">
        <w:rPr>
          <w:rFonts w:ascii="Tahoma" w:hAnsi="Tahoma" w:cs="B Zar"/>
          <w:color w:val="333333"/>
          <w:sz w:val="28"/>
          <w:szCs w:val="28"/>
        </w:rPr>
        <w:t xml:space="preserve"> </w:t>
      </w:r>
      <w:r w:rsidRPr="00D0257F">
        <w:rPr>
          <w:rFonts w:ascii="Tahoma" w:hAnsi="Tahoma" w:cs="B Zar"/>
          <w:color w:val="333333"/>
          <w:sz w:val="28"/>
          <w:szCs w:val="28"/>
          <w:rtl/>
        </w:rPr>
        <w:t>که باعث بروز خطا شده بود</w:t>
      </w:r>
      <w:r w:rsidRPr="00D0257F">
        <w:rPr>
          <w:rFonts w:ascii="Tahoma" w:hAnsi="Tahoma" w:cs="B Zar"/>
          <w:color w:val="333333"/>
          <w:sz w:val="28"/>
          <w:szCs w:val="28"/>
        </w:rPr>
        <w:t>.</w:t>
      </w:r>
      <w:r w:rsidRPr="00D0257F">
        <w:rPr>
          <w:rFonts w:ascii="Tahoma" w:hAnsi="Tahoma" w:cs="B Zar" w:hint="cs"/>
          <w:color w:val="333333"/>
          <w:sz w:val="28"/>
          <w:szCs w:val="28"/>
          <w:rtl/>
        </w:rPr>
        <w:t xml:space="preserve"> </w:t>
      </w:r>
      <w:r w:rsidRPr="00D0257F">
        <w:rPr>
          <w:rFonts w:ascii="Tahoma" w:hAnsi="Tahoma" w:cs="B Zar"/>
          <w:color w:val="333333"/>
          <w:sz w:val="28"/>
          <w:szCs w:val="28"/>
          <w:rtl/>
        </w:rPr>
        <w:t>اگر مشکل دوباره بوجود نيامد، بايد به بررسي</w:t>
      </w:r>
      <w:r w:rsidRPr="00D0257F">
        <w:rPr>
          <w:rFonts w:ascii="Tahoma" w:hAnsi="Tahoma" w:cs="B Zar"/>
          <w:color w:val="333333"/>
          <w:sz w:val="28"/>
          <w:szCs w:val="28"/>
        </w:rPr>
        <w:t xml:space="preserve"> </w:t>
      </w:r>
      <w:r w:rsidRPr="00D0257F">
        <w:rPr>
          <w:rFonts w:ascii="Tahoma" w:hAnsi="Tahoma" w:cs="B Zar"/>
          <w:color w:val="333333"/>
          <w:sz w:val="28"/>
          <w:szCs w:val="28"/>
          <w:rtl/>
        </w:rPr>
        <w:t>موارد ديگري بپردازيد که به نوعي با تغييرات اعمال شده توسط شما در ارتباطند، تا</w:t>
      </w:r>
      <w:r w:rsidRPr="00D0257F">
        <w:rPr>
          <w:rFonts w:ascii="Tahoma" w:hAnsi="Tahoma" w:cs="B Zar"/>
          <w:color w:val="333333"/>
          <w:sz w:val="28"/>
          <w:szCs w:val="28"/>
        </w:rPr>
        <w:t xml:space="preserve"> </w:t>
      </w:r>
      <w:r w:rsidRPr="00D0257F">
        <w:rPr>
          <w:rFonts w:ascii="Tahoma" w:hAnsi="Tahoma" w:cs="B Zar"/>
          <w:color w:val="333333"/>
          <w:sz w:val="28"/>
          <w:szCs w:val="28"/>
          <w:rtl/>
        </w:rPr>
        <w:t>مطمئن شويد که رفع يک مشکل باعث ايجاد مشکلات جديدي نشده است</w:t>
      </w:r>
      <w:r w:rsidRPr="00D0257F">
        <w:rPr>
          <w:rFonts w:ascii="Tahoma" w:hAnsi="Tahoma" w:cs="B Zar"/>
          <w:color w:val="333333"/>
          <w:sz w:val="28"/>
          <w:szCs w:val="28"/>
        </w:rPr>
        <w:t>.</w:t>
      </w:r>
    </w:p>
    <w:p w:rsidR="001360F8" w:rsidRPr="00D0257F" w:rsidRDefault="001360F8" w:rsidP="00D0257F">
      <w:pPr>
        <w:spacing w:line="336" w:lineRule="auto"/>
        <w:contextualSpacing/>
        <w:jc w:val="both"/>
        <w:rPr>
          <w:rFonts w:ascii="Tahoma" w:hAnsi="Tahoma" w:cs="B Zar"/>
          <w:color w:val="333333"/>
          <w:sz w:val="28"/>
          <w:szCs w:val="28"/>
          <w:rtl/>
        </w:rPr>
      </w:pPr>
      <w:r w:rsidRPr="00D0257F">
        <w:rPr>
          <w:rFonts w:ascii="Tahoma" w:hAnsi="Tahoma" w:cs="B Zar"/>
          <w:color w:val="333333"/>
          <w:sz w:val="28"/>
          <w:szCs w:val="28"/>
          <w:rtl/>
        </w:rPr>
        <w:t>در اين مرحله ارزش</w:t>
      </w:r>
      <w:r w:rsidRPr="00D0257F">
        <w:rPr>
          <w:rFonts w:ascii="Tahoma" w:hAnsi="Tahoma" w:cs="B Zar"/>
          <w:color w:val="333333"/>
          <w:sz w:val="28"/>
          <w:szCs w:val="28"/>
        </w:rPr>
        <w:t xml:space="preserve"> </w:t>
      </w:r>
      <w:r w:rsidRPr="00D0257F">
        <w:rPr>
          <w:rFonts w:ascii="Tahoma" w:hAnsi="Tahoma" w:cs="B Zar"/>
          <w:color w:val="333333"/>
          <w:sz w:val="28"/>
          <w:szCs w:val="28"/>
          <w:rtl/>
        </w:rPr>
        <w:t>زماني را که براي ثبت روند اشکال زدايي شبکه صرف کرده ايد معلوم مي شود چون براي</w:t>
      </w:r>
      <w:r w:rsidRPr="00D0257F">
        <w:rPr>
          <w:rFonts w:ascii="Tahoma" w:hAnsi="Tahoma" w:cs="B Zar"/>
          <w:color w:val="333333"/>
          <w:sz w:val="28"/>
          <w:szCs w:val="28"/>
        </w:rPr>
        <w:t xml:space="preserve"> </w:t>
      </w:r>
      <w:r w:rsidRPr="00D0257F">
        <w:rPr>
          <w:rFonts w:ascii="Tahoma" w:hAnsi="Tahoma" w:cs="B Zar"/>
          <w:color w:val="333333"/>
          <w:sz w:val="28"/>
          <w:szCs w:val="28"/>
          <w:rtl/>
        </w:rPr>
        <w:t>اينکه مطمئن شويد مسئله اي که کاربر در وحله اول با آن برخورد کرده بود کاملا برطرف</w:t>
      </w:r>
      <w:r w:rsidRPr="00D0257F">
        <w:rPr>
          <w:rFonts w:ascii="Tahoma" w:hAnsi="Tahoma" w:cs="B Zar"/>
          <w:color w:val="333333"/>
          <w:sz w:val="28"/>
          <w:szCs w:val="28"/>
        </w:rPr>
        <w:t xml:space="preserve"> </w:t>
      </w:r>
      <w:r w:rsidRPr="00D0257F">
        <w:rPr>
          <w:rFonts w:ascii="Tahoma" w:hAnsi="Tahoma" w:cs="B Zar"/>
          <w:color w:val="333333"/>
          <w:sz w:val="28"/>
          <w:szCs w:val="28"/>
          <w:rtl/>
        </w:rPr>
        <w:t>شده است بايد روندي که براي ايجاد مجدد آن مسئله انجام داده بوديد را عينا تکرار</w:t>
      </w:r>
      <w:r w:rsidRPr="00D0257F">
        <w:rPr>
          <w:rFonts w:ascii="Tahoma" w:hAnsi="Tahoma" w:cs="B Zar"/>
          <w:color w:val="333333"/>
          <w:sz w:val="28"/>
          <w:szCs w:val="28"/>
        </w:rPr>
        <w:t xml:space="preserve"> </w:t>
      </w:r>
      <w:r w:rsidRPr="00D0257F">
        <w:rPr>
          <w:rFonts w:ascii="Tahoma" w:hAnsi="Tahoma" w:cs="B Zar"/>
          <w:color w:val="333333"/>
          <w:sz w:val="28"/>
          <w:szCs w:val="28"/>
          <w:rtl/>
        </w:rPr>
        <w:t>کنيد</w:t>
      </w:r>
      <w:r w:rsidRPr="00D0257F">
        <w:rPr>
          <w:rFonts w:ascii="Tahoma" w:hAnsi="Tahoma" w:cs="B Zar"/>
          <w:color w:val="333333"/>
          <w:sz w:val="28"/>
          <w:szCs w:val="28"/>
        </w:rPr>
        <w:t>.</w:t>
      </w:r>
    </w:p>
    <w:p w:rsidR="001360F8" w:rsidRPr="00D0257F" w:rsidRDefault="001360F8" w:rsidP="00D0257F">
      <w:pPr>
        <w:spacing w:line="336" w:lineRule="auto"/>
        <w:contextualSpacing/>
        <w:jc w:val="both"/>
        <w:rPr>
          <w:rFonts w:ascii="Tahoma" w:hAnsi="Tahoma" w:cs="B Zar"/>
          <w:color w:val="333333"/>
          <w:sz w:val="28"/>
          <w:szCs w:val="28"/>
          <w:rtl/>
        </w:rPr>
      </w:pPr>
      <w:r w:rsidRPr="00D0257F">
        <w:rPr>
          <w:rFonts w:ascii="Tahoma" w:hAnsi="Tahoma" w:cs="B Zar"/>
          <w:b/>
          <w:bCs/>
          <w:color w:val="333333"/>
          <w:sz w:val="28"/>
          <w:szCs w:val="28"/>
          <w:rtl/>
        </w:rPr>
        <w:t>تعيين نتايج حاصل از راه حل اعمال شده</w:t>
      </w:r>
    </w:p>
    <w:p w:rsidR="001360F8" w:rsidRDefault="001360F8" w:rsidP="00D0257F">
      <w:pPr>
        <w:spacing w:line="336" w:lineRule="auto"/>
        <w:contextualSpacing/>
        <w:jc w:val="both"/>
        <w:rPr>
          <w:rFonts w:ascii="Tahoma" w:hAnsi="Tahoma" w:cs="B Zar"/>
          <w:color w:val="333333"/>
          <w:sz w:val="28"/>
          <w:szCs w:val="28"/>
        </w:rPr>
      </w:pPr>
      <w:r w:rsidRPr="00D0257F">
        <w:rPr>
          <w:rFonts w:ascii="Tahoma" w:hAnsi="Tahoma" w:cs="B Zar"/>
          <w:color w:val="333333"/>
          <w:sz w:val="28"/>
          <w:szCs w:val="28"/>
          <w:rtl/>
        </w:rPr>
        <w:lastRenderedPageBreak/>
        <w:t>در طول اشکال</w:t>
      </w:r>
      <w:r w:rsidRPr="00D0257F">
        <w:rPr>
          <w:rFonts w:ascii="Tahoma" w:hAnsi="Tahoma" w:cs="B Zar"/>
          <w:color w:val="333333"/>
          <w:sz w:val="28"/>
          <w:szCs w:val="28"/>
        </w:rPr>
        <w:t xml:space="preserve"> </w:t>
      </w:r>
      <w:r w:rsidRPr="00D0257F">
        <w:rPr>
          <w:rFonts w:ascii="Tahoma" w:hAnsi="Tahoma" w:cs="B Zar"/>
          <w:color w:val="333333"/>
          <w:sz w:val="28"/>
          <w:szCs w:val="28"/>
          <w:rtl/>
        </w:rPr>
        <w:t>زدايي شبکه بايد کل شبکه را زير نظر داشته باشيد و تمام حواس خود را فقط جمع مشکل</w:t>
      </w:r>
      <w:r w:rsidRPr="00D0257F">
        <w:rPr>
          <w:rFonts w:ascii="Tahoma" w:hAnsi="Tahoma" w:cs="B Zar"/>
          <w:color w:val="333333"/>
          <w:sz w:val="28"/>
          <w:szCs w:val="28"/>
        </w:rPr>
        <w:t xml:space="preserve"> </w:t>
      </w:r>
      <w:r w:rsidRPr="00D0257F">
        <w:rPr>
          <w:rFonts w:ascii="Tahoma" w:hAnsi="Tahoma" w:cs="B Zar"/>
          <w:color w:val="333333"/>
          <w:sz w:val="28"/>
          <w:szCs w:val="28"/>
          <w:rtl/>
        </w:rPr>
        <w:t>يک کاربر، يک برنامه و يا يک شبکه محلي نکنيد. گاهي اين امکان وجود دارد که استفاده</w:t>
      </w:r>
      <w:r w:rsidRPr="00D0257F">
        <w:rPr>
          <w:rFonts w:ascii="Tahoma" w:hAnsi="Tahoma" w:cs="B Zar"/>
          <w:color w:val="333333"/>
          <w:sz w:val="28"/>
          <w:szCs w:val="28"/>
        </w:rPr>
        <w:t xml:space="preserve"> </w:t>
      </w:r>
      <w:r w:rsidRPr="00D0257F">
        <w:rPr>
          <w:rFonts w:ascii="Tahoma" w:hAnsi="Tahoma" w:cs="B Zar"/>
          <w:color w:val="333333"/>
          <w:sz w:val="28"/>
          <w:szCs w:val="28"/>
          <w:rtl/>
        </w:rPr>
        <w:t>از روشي براي رفع يک مشکل، مشکلات ديگري ايجاد کند که شديدتر باشند و کاربران</w:t>
      </w:r>
      <w:r w:rsidRPr="00D0257F">
        <w:rPr>
          <w:rFonts w:ascii="Tahoma" w:hAnsi="Tahoma" w:cs="B Zar"/>
          <w:color w:val="333333"/>
          <w:sz w:val="28"/>
          <w:szCs w:val="28"/>
        </w:rPr>
        <w:t xml:space="preserve"> </w:t>
      </w:r>
      <w:r w:rsidRPr="00D0257F">
        <w:rPr>
          <w:rFonts w:ascii="Tahoma" w:hAnsi="Tahoma" w:cs="B Zar"/>
          <w:color w:val="333333"/>
          <w:sz w:val="28"/>
          <w:szCs w:val="28"/>
          <w:rtl/>
        </w:rPr>
        <w:t>بيشتري را تحت تاثير قرار دهد. بعنوان مثال اگر کاربران يک شبکه محلي با ترافيک</w:t>
      </w:r>
      <w:r w:rsidRPr="00D0257F">
        <w:rPr>
          <w:rFonts w:ascii="Tahoma" w:hAnsi="Tahoma" w:cs="B Zar"/>
          <w:color w:val="333333"/>
          <w:sz w:val="28"/>
          <w:szCs w:val="28"/>
        </w:rPr>
        <w:t xml:space="preserve"> </w:t>
      </w:r>
      <w:r w:rsidRPr="00D0257F">
        <w:rPr>
          <w:rFonts w:ascii="Tahoma" w:hAnsi="Tahoma" w:cs="B Zar"/>
          <w:color w:val="333333"/>
          <w:sz w:val="28"/>
          <w:szCs w:val="28"/>
          <w:rtl/>
        </w:rPr>
        <w:t>بالايي مواجه شده باشند که کار آنها را مختل کرده است، ممکن است با متصل کردن</w:t>
      </w:r>
      <w:r w:rsidRPr="00D0257F">
        <w:rPr>
          <w:rFonts w:ascii="Tahoma" w:hAnsi="Tahoma" w:cs="B Zar"/>
          <w:color w:val="333333"/>
          <w:sz w:val="28"/>
          <w:szCs w:val="28"/>
        </w:rPr>
        <w:t xml:space="preserve"> </w:t>
      </w:r>
      <w:r w:rsidRPr="00D0257F">
        <w:rPr>
          <w:rFonts w:ascii="Tahoma" w:hAnsi="Tahoma" w:cs="B Zar"/>
          <w:color w:val="333333"/>
          <w:sz w:val="28"/>
          <w:szCs w:val="28"/>
          <w:rtl/>
        </w:rPr>
        <w:t>تعدادي از کامپيوترهاي آنها به يک شبکه محلي ديگر ، مسئله را رفع کنيد</w:t>
      </w:r>
      <w:r w:rsidRPr="00D0257F">
        <w:rPr>
          <w:rFonts w:ascii="Tahoma" w:hAnsi="Tahoma" w:cs="B Zar"/>
          <w:color w:val="333333"/>
          <w:sz w:val="28"/>
          <w:szCs w:val="28"/>
        </w:rPr>
        <w:t>.</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b/>
          <w:bCs/>
          <w:color w:val="FF0000"/>
          <w:sz w:val="28"/>
          <w:szCs w:val="28"/>
          <w:rtl/>
          <w:lang w:bidi="fa-IR"/>
        </w:rPr>
        <w:t xml:space="preserve">  09131253620</w:t>
      </w:r>
    </w:p>
    <w:p w:rsidR="00017965" w:rsidRPr="00017965" w:rsidRDefault="00017965" w:rsidP="00017965">
      <w:pPr>
        <w:bidi w:val="0"/>
        <w:spacing w:line="192" w:lineRule="auto"/>
        <w:ind w:left="720"/>
        <w:rPr>
          <w:rFonts w:ascii="Arial Black" w:hAnsi="Arial Black" w:cs="B Zar"/>
          <w:b/>
          <w:bCs/>
          <w:color w:val="FF0000"/>
          <w:sz w:val="28"/>
          <w:szCs w:val="28"/>
          <w:lang w:bidi="fa-IR"/>
        </w:rPr>
      </w:pPr>
      <w:r w:rsidRPr="00017965">
        <w:rPr>
          <w:rFonts w:ascii="BLotusBold" w:hAnsi="Calibri" w:cs="B Zar"/>
          <w:b/>
          <w:bCs/>
          <w:color w:val="FF0000"/>
          <w:sz w:val="28"/>
          <w:szCs w:val="28"/>
          <w:rtl/>
          <w:lang w:bidi="fa-IR"/>
        </w:rPr>
        <w:t xml:space="preserve">            </w:t>
      </w:r>
      <w:hyperlink r:id="rId27" w:history="1">
        <w:r w:rsidRPr="00017965">
          <w:rPr>
            <w:rFonts w:ascii="Arial Black" w:hAnsi="Arial Black" w:cs="B Zar"/>
            <w:b/>
            <w:bCs/>
            <w:color w:val="4F6228"/>
            <w:sz w:val="28"/>
            <w:szCs w:val="28"/>
            <w:u w:val="single"/>
            <w:lang w:bidi="fa-IR"/>
          </w:rPr>
          <w:t>www.a</w:t>
        </w:r>
        <w:r w:rsidRPr="00017965">
          <w:rPr>
            <w:rFonts w:ascii="Arial Black" w:hAnsi="Arial Black" w:cs="B Zar"/>
            <w:b/>
            <w:bCs/>
            <w:color w:val="4F6228"/>
            <w:sz w:val="28"/>
            <w:szCs w:val="28"/>
            <w:u w:val="single"/>
            <w:rtl/>
            <w:lang w:bidi="fa-IR"/>
          </w:rPr>
          <w:t>00</w:t>
        </w:r>
        <w:r w:rsidRPr="00017965">
          <w:rPr>
            <w:rFonts w:ascii="Arial Black" w:hAnsi="Arial Black" w:cs="B Zar"/>
            <w:b/>
            <w:bCs/>
            <w:color w:val="4F6228"/>
            <w:sz w:val="28"/>
            <w:szCs w:val="28"/>
            <w:u w:val="single"/>
            <w:lang w:bidi="fa-IR"/>
          </w:rPr>
          <w:t>b.com</w:t>
        </w:r>
      </w:hyperlink>
      <w:r w:rsidRPr="00017965">
        <w:rPr>
          <w:rFonts w:ascii="Arial Black" w:hAnsi="Arial Black" w:cs="B Zar" w:hint="cs"/>
          <w:b/>
          <w:bCs/>
          <w:color w:val="4F6228"/>
          <w:sz w:val="28"/>
          <w:szCs w:val="28"/>
          <w:rtl/>
          <w:lang w:bidi="fa-IR"/>
        </w:rPr>
        <w:t xml:space="preserve"> </w:t>
      </w:r>
      <w:r w:rsidRPr="00017965">
        <w:rPr>
          <w:rFonts w:ascii="Arial Black" w:hAnsi="Arial Black" w:cs="B Zar"/>
          <w:b/>
          <w:bCs/>
          <w:color w:val="4F6228"/>
          <w:sz w:val="28"/>
          <w:szCs w:val="28"/>
          <w:rtl/>
          <w:lang w:bidi="fa-IR"/>
        </w:rPr>
        <w:t xml:space="preserve">          </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b/>
          <w:bCs/>
          <w:color w:val="FF0000"/>
          <w:sz w:val="28"/>
          <w:szCs w:val="28"/>
          <w:rtl/>
          <w:lang w:bidi="fa-IR"/>
        </w:rPr>
        <w:t xml:space="preserve">         آ صفر صفر ب</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دات کام</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hint="eastAsia"/>
          <w:b/>
          <w:bCs/>
          <w:color w:val="FF0000"/>
          <w:sz w:val="28"/>
          <w:szCs w:val="28"/>
          <w:rtl/>
          <w:lang w:bidi="fa-IR"/>
        </w:rPr>
        <w:t>پروژه</w:t>
      </w:r>
      <w:r w:rsidRPr="00017965">
        <w:rPr>
          <w:rFonts w:ascii="BLotusBold" w:hAnsi="Calibri" w:cs="B Zar"/>
          <w:b/>
          <w:bCs/>
          <w:color w:val="FF0000"/>
          <w:sz w:val="28"/>
          <w:szCs w:val="28"/>
          <w:rtl/>
          <w:lang w:bidi="fa-IR"/>
        </w:rPr>
        <w:t xml:space="preserve"> </w:t>
      </w:r>
      <w:r w:rsidRPr="00017965">
        <w:rPr>
          <w:rFonts w:ascii="BLotusBold" w:hAnsi="Calibri" w:cs="B Zar"/>
          <w:b/>
          <w:bCs/>
          <w:color w:val="FF0000"/>
          <w:sz w:val="28"/>
          <w:szCs w:val="28"/>
          <w:lang w:bidi="fa-IR"/>
        </w:rPr>
        <w:t>UML</w:t>
      </w:r>
      <w:r w:rsidRPr="00017965">
        <w:rPr>
          <w:rFonts w:ascii="BLotusBold" w:hAnsi="Calibri" w:cs="B Zar"/>
          <w:b/>
          <w:bCs/>
          <w:color w:val="FF0000"/>
          <w:sz w:val="28"/>
          <w:szCs w:val="28"/>
          <w:rtl/>
          <w:lang w:bidi="fa-IR"/>
        </w:rPr>
        <w:t xml:space="preserve"> و </w:t>
      </w:r>
      <w:r w:rsidRPr="00017965">
        <w:rPr>
          <w:rFonts w:ascii="BLotusBold" w:hAnsi="Calibri" w:cs="B Zar"/>
          <w:b/>
          <w:bCs/>
          <w:color w:val="FF0000"/>
          <w:sz w:val="28"/>
          <w:szCs w:val="28"/>
          <w:lang w:bidi="fa-IR"/>
        </w:rPr>
        <w:t>SSADM</w:t>
      </w:r>
      <w:r w:rsidRPr="00017965">
        <w:rPr>
          <w:rFonts w:ascii="BLotusBold" w:hAnsi="Calibri" w:cs="B Zar"/>
          <w:b/>
          <w:bCs/>
          <w:color w:val="FF0000"/>
          <w:sz w:val="28"/>
          <w:szCs w:val="28"/>
          <w:rtl/>
          <w:lang w:bidi="fa-IR"/>
        </w:rPr>
        <w:t xml:space="preserve"> و نمودارها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پا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گاه</w:t>
      </w:r>
      <w:r w:rsidRPr="00017965">
        <w:rPr>
          <w:rFonts w:ascii="BLotusBold" w:hAnsi="Calibri" w:cs="B Zar"/>
          <w:b/>
          <w:bCs/>
          <w:color w:val="FF0000"/>
          <w:sz w:val="28"/>
          <w:szCs w:val="28"/>
          <w:rtl/>
          <w:lang w:bidi="fa-IR"/>
        </w:rPr>
        <w:t xml:space="preserve"> داده </w:t>
      </w:r>
      <w:r w:rsidRPr="00017965">
        <w:rPr>
          <w:rFonts w:ascii="BLotusBold" w:hAnsi="Calibri" w:cs="B Zar"/>
          <w:b/>
          <w:bCs/>
          <w:color w:val="FF0000"/>
          <w:sz w:val="28"/>
          <w:szCs w:val="28"/>
          <w:lang w:bidi="fa-IR"/>
        </w:rPr>
        <w:t>SQL Server</w:t>
      </w:r>
      <w:r w:rsidRPr="00017965">
        <w:rPr>
          <w:rFonts w:ascii="BLotusBold" w:hAnsi="Calibri" w:cs="B Zar"/>
          <w:b/>
          <w:bCs/>
          <w:color w:val="FF0000"/>
          <w:sz w:val="28"/>
          <w:szCs w:val="28"/>
          <w:rtl/>
          <w:lang w:bidi="fa-IR"/>
        </w:rPr>
        <w:t xml:space="preserve"> (طراح</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و پ</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اده</w:t>
      </w:r>
      <w:r w:rsidRPr="00017965">
        <w:rPr>
          <w:rFonts w:ascii="BLotusBold" w:hAnsi="Calibri" w:cs="B Zar"/>
          <w:b/>
          <w:bCs/>
          <w:color w:val="FF0000"/>
          <w:sz w:val="28"/>
          <w:szCs w:val="28"/>
          <w:rtl/>
          <w:lang w:bidi="fa-IR"/>
        </w:rPr>
        <w:t xml:space="preserve"> ساز</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پا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گاه</w:t>
      </w:r>
      <w:r w:rsidRPr="00017965">
        <w:rPr>
          <w:rFonts w:ascii="BLotusBold" w:hAnsi="Calibri" w:cs="B Zar"/>
          <w:b/>
          <w:bCs/>
          <w:color w:val="FF0000"/>
          <w:sz w:val="28"/>
          <w:szCs w:val="28"/>
          <w:rtl/>
          <w:lang w:bidi="fa-IR"/>
        </w:rPr>
        <w:t xml:space="preserve"> 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داده  طراح</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با برنامه </w:t>
      </w:r>
      <w:r w:rsidRPr="00017965">
        <w:rPr>
          <w:rFonts w:ascii="BLotusBold" w:hAnsi="Calibri" w:cs="B Zar"/>
          <w:b/>
          <w:bCs/>
          <w:color w:val="FF0000"/>
          <w:sz w:val="28"/>
          <w:szCs w:val="28"/>
          <w:lang w:bidi="fa-IR"/>
        </w:rPr>
        <w:t>Multimedia Builder</w:t>
      </w:r>
      <w:r w:rsidRPr="00017965">
        <w:rPr>
          <w:rFonts w:ascii="BLotusBold" w:hAnsi="Calibri" w:cs="B Zar"/>
          <w:b/>
          <w:bCs/>
          <w:color w:val="FF0000"/>
          <w:sz w:val="28"/>
          <w:szCs w:val="28"/>
          <w:rtl/>
          <w:lang w:bidi="fa-IR"/>
        </w:rPr>
        <w:t xml:space="preserve">  تجز</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ه</w:t>
      </w:r>
      <w:r w:rsidRPr="00017965">
        <w:rPr>
          <w:rFonts w:ascii="BLotusBold" w:hAnsi="Calibri" w:cs="B Zar"/>
          <w:b/>
          <w:bCs/>
          <w:color w:val="FF0000"/>
          <w:sz w:val="28"/>
          <w:szCs w:val="28"/>
          <w:rtl/>
          <w:lang w:bidi="fa-IR"/>
        </w:rPr>
        <w:t xml:space="preserve"> و تحل</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ل</w:t>
      </w:r>
      <w:r w:rsidRPr="00017965">
        <w:rPr>
          <w:rFonts w:ascii="BLotusBold" w:hAnsi="Calibri" w:cs="B Zar"/>
          <w:b/>
          <w:bCs/>
          <w:color w:val="FF0000"/>
          <w:sz w:val="28"/>
          <w:szCs w:val="28"/>
          <w:rtl/>
          <w:lang w:bidi="fa-IR"/>
        </w:rPr>
        <w:t xml:space="preserve"> س</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ستمها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نرم افزار با </w:t>
      </w:r>
      <w:r w:rsidRPr="00017965">
        <w:rPr>
          <w:rFonts w:ascii="BLotusBold" w:hAnsi="Calibri" w:cs="B Zar"/>
          <w:b/>
          <w:bCs/>
          <w:color w:val="FF0000"/>
          <w:sz w:val="28"/>
          <w:szCs w:val="28"/>
          <w:lang w:bidi="fa-IR"/>
        </w:rPr>
        <w:t>UML</w:t>
      </w:r>
      <w:r w:rsidRPr="00017965">
        <w:rPr>
          <w:rFonts w:ascii="BLotusBold" w:hAnsi="Calibri" w:cs="B Zar"/>
          <w:b/>
          <w:bCs/>
          <w:color w:val="FF0000"/>
          <w:sz w:val="28"/>
          <w:szCs w:val="28"/>
          <w:rtl/>
          <w:lang w:bidi="fa-IR"/>
        </w:rPr>
        <w:t xml:space="preserve"> و </w:t>
      </w:r>
      <w:r w:rsidRPr="00017965">
        <w:rPr>
          <w:rFonts w:ascii="BLotusBold" w:hAnsi="Calibri" w:cs="B Zar"/>
          <w:b/>
          <w:bCs/>
          <w:color w:val="FF0000"/>
          <w:sz w:val="28"/>
          <w:szCs w:val="28"/>
          <w:lang w:bidi="fa-IR"/>
        </w:rPr>
        <w:t>SSADM</w:t>
      </w:r>
      <w:r w:rsidRPr="00017965">
        <w:rPr>
          <w:rFonts w:ascii="BLotusBold" w:hAnsi="Calibri" w:cs="B Zar"/>
          <w:b/>
          <w:bCs/>
          <w:color w:val="FF0000"/>
          <w:sz w:val="28"/>
          <w:szCs w:val="28"/>
          <w:rtl/>
          <w:lang w:bidi="fa-IR"/>
        </w:rPr>
        <w:t xml:space="preserve"> رسم نمودار 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w:t>
      </w:r>
      <w:r w:rsidRPr="00017965">
        <w:rPr>
          <w:rFonts w:ascii="BLotusBold" w:hAnsi="Calibri" w:cs="B Zar"/>
          <w:b/>
          <w:bCs/>
          <w:color w:val="FF0000"/>
          <w:sz w:val="28"/>
          <w:szCs w:val="28"/>
          <w:lang w:bidi="fa-IR"/>
        </w:rPr>
        <w:t>ER , EER</w:t>
      </w:r>
      <w:r w:rsidRPr="00017965">
        <w:rPr>
          <w:rFonts w:ascii="BLotusBold" w:hAnsi="Calibri" w:cs="B Zar"/>
          <w:b/>
          <w:bCs/>
          <w:color w:val="FF0000"/>
          <w:sz w:val="28"/>
          <w:szCs w:val="28"/>
          <w:rtl/>
          <w:lang w:bidi="fa-IR"/>
        </w:rPr>
        <w:t xml:space="preserve"> و </w:t>
      </w:r>
      <w:r w:rsidRPr="00017965">
        <w:rPr>
          <w:rFonts w:ascii="BLotusBold" w:hAnsi="Calibri" w:cs="B Zar"/>
          <w:b/>
          <w:bCs/>
          <w:color w:val="FF0000"/>
          <w:sz w:val="28"/>
          <w:szCs w:val="28"/>
          <w:lang w:bidi="fa-IR"/>
        </w:rPr>
        <w:t>ERD</w:t>
      </w:r>
      <w:r w:rsidRPr="00017965">
        <w:rPr>
          <w:rFonts w:ascii="BLotusBold" w:hAnsi="Calibri" w:cs="B Zar"/>
          <w:b/>
          <w:bCs/>
          <w:color w:val="FF0000"/>
          <w:sz w:val="28"/>
          <w:szCs w:val="28"/>
          <w:rtl/>
          <w:lang w:bidi="fa-IR"/>
        </w:rPr>
        <w:t xml:space="preserve"> طرحها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توج</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ه</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اقتصاد</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نمودار </w:t>
      </w:r>
      <w:r w:rsidRPr="00017965">
        <w:rPr>
          <w:rFonts w:ascii="BLotusBold" w:hAnsi="Calibri" w:cs="B Zar"/>
          <w:b/>
          <w:bCs/>
          <w:color w:val="FF0000"/>
          <w:sz w:val="28"/>
          <w:szCs w:val="28"/>
          <w:lang w:bidi="fa-IR"/>
        </w:rPr>
        <w:t>usecase</w:t>
      </w:r>
      <w:r w:rsidRPr="00017965">
        <w:rPr>
          <w:rFonts w:ascii="BLotusBold" w:hAnsi="Calibri" w:cs="B Zar"/>
          <w:b/>
          <w:bCs/>
          <w:color w:val="FF0000"/>
          <w:sz w:val="28"/>
          <w:szCs w:val="28"/>
          <w:rtl/>
          <w:lang w:bidi="fa-IR"/>
        </w:rPr>
        <w:t xml:space="preserve"> و نمودار کلاس </w:t>
      </w:r>
      <w:r w:rsidRPr="00017965">
        <w:rPr>
          <w:rFonts w:ascii="BLotusBold" w:hAnsi="Calibri" w:cs="B Zar"/>
          <w:b/>
          <w:bCs/>
          <w:color w:val="FF0000"/>
          <w:sz w:val="28"/>
          <w:szCs w:val="28"/>
          <w:rtl/>
          <w:lang w:bidi="fa-IR"/>
        </w:rPr>
        <w:cr/>
      </w:r>
      <w:r w:rsidRPr="00017965">
        <w:rPr>
          <w:rFonts w:ascii="BLotusBold" w:hAnsi="Calibri" w:cs="B Zar" w:hint="cs"/>
          <w:b/>
          <w:bCs/>
          <w:color w:val="FF0000"/>
          <w:sz w:val="28"/>
          <w:szCs w:val="28"/>
          <w:rtl/>
          <w:lang w:bidi="fa-IR"/>
        </w:rPr>
        <w:t>---</w:t>
      </w:r>
      <w:r>
        <w:rPr>
          <w:rFonts w:ascii="BLotusBold" w:hAnsi="Calibri" w:cs="B Zar"/>
          <w:b/>
          <w:bCs/>
          <w:color w:val="FF0000"/>
          <w:sz w:val="28"/>
          <w:szCs w:val="28"/>
          <w:lang w:bidi="fa-IR"/>
        </w:rPr>
        <w:t>+</w:t>
      </w:r>
      <w:r w:rsidRPr="00017965">
        <w:rPr>
          <w:rFonts w:ascii="BLotusBold" w:hAnsi="Calibri" w:cs="B Zar" w:hint="cs"/>
          <w:b/>
          <w:bCs/>
          <w:color w:val="FF0000"/>
          <w:sz w:val="28"/>
          <w:szCs w:val="28"/>
          <w:rtl/>
          <w:lang w:bidi="fa-IR"/>
        </w:rPr>
        <w:t>-</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hint="eastAsia"/>
          <w:b/>
          <w:bCs/>
          <w:color w:val="FF0000"/>
          <w:sz w:val="28"/>
          <w:szCs w:val="28"/>
          <w:rtl/>
          <w:lang w:bidi="fa-IR"/>
        </w:rPr>
        <w:t>طراح</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وبسا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ت</w:t>
      </w:r>
      <w:r w:rsidRPr="00017965">
        <w:rPr>
          <w:rFonts w:ascii="BLotusBold" w:hAnsi="Calibri" w:cs="B Zar"/>
          <w:b/>
          <w:bCs/>
          <w:color w:val="FF0000"/>
          <w:sz w:val="28"/>
          <w:szCs w:val="28"/>
          <w:rtl/>
          <w:lang w:bidi="fa-IR"/>
        </w:rPr>
        <w:t xml:space="preserve"> واکنشگرا </w:t>
      </w:r>
      <w:r w:rsidRPr="00017965">
        <w:rPr>
          <w:rFonts w:ascii="BLotusBold" w:hAnsi="Calibri" w:cs="B Zar"/>
          <w:b/>
          <w:bCs/>
          <w:color w:val="FF0000"/>
          <w:sz w:val="28"/>
          <w:szCs w:val="28"/>
          <w:lang w:bidi="fa-IR"/>
        </w:rPr>
        <w:t>Responsive</w:t>
      </w:r>
      <w:r w:rsidRPr="00017965">
        <w:rPr>
          <w:rFonts w:ascii="BLotusBold" w:hAnsi="Calibri" w:cs="B Zar"/>
          <w:b/>
          <w:bCs/>
          <w:color w:val="FF0000"/>
          <w:sz w:val="28"/>
          <w:szCs w:val="28"/>
          <w:rtl/>
          <w:lang w:bidi="fa-IR"/>
        </w:rPr>
        <w:t xml:space="preserve"> در موضوعات مختلف (وب سا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تها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تجار</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 فروشگاه 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نترنت</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 وب سا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تها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خبر</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و . . . دارا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بخشها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مد</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ر</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ت</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و قابل</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تها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شمار . . .) </w:t>
      </w:r>
      <w:r w:rsidRPr="00017965">
        <w:rPr>
          <w:rFonts w:ascii="BLotusBold" w:hAnsi="Calibri" w:cs="B Zar" w:hint="cs"/>
          <w:b/>
          <w:bCs/>
          <w:color w:val="FF0000"/>
          <w:sz w:val="28"/>
          <w:szCs w:val="28"/>
          <w:rtl/>
          <w:lang w:bidi="fa-IR"/>
        </w:rPr>
        <w:t>+-</w:t>
      </w:r>
      <w:r>
        <w:rPr>
          <w:rFonts w:ascii="BLotusBold" w:hAnsi="Calibri" w:cs="B Zar"/>
          <w:b/>
          <w:bCs/>
          <w:color w:val="FF0000"/>
          <w:sz w:val="28"/>
          <w:szCs w:val="28"/>
          <w:lang w:bidi="fa-IR"/>
        </w:rPr>
        <w:t>//</w:t>
      </w:r>
      <w:r w:rsidRPr="00017965">
        <w:rPr>
          <w:rFonts w:ascii="BLotusBold" w:hAnsi="Calibri" w:cs="B Zar" w:hint="cs"/>
          <w:b/>
          <w:bCs/>
          <w:color w:val="FF0000"/>
          <w:sz w:val="28"/>
          <w:szCs w:val="28"/>
          <w:rtl/>
          <w:lang w:bidi="fa-IR"/>
        </w:rPr>
        <w:t>*-</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hint="eastAsia"/>
          <w:b/>
          <w:bCs/>
          <w:color w:val="FF0000"/>
          <w:sz w:val="28"/>
          <w:szCs w:val="28"/>
          <w:rtl/>
          <w:lang w:bidi="fa-IR"/>
        </w:rPr>
        <w:t>برنامه</w:t>
      </w:r>
      <w:r w:rsidRPr="00017965">
        <w:rPr>
          <w:rFonts w:ascii="BLotusBold" w:hAnsi="Calibri" w:cs="B Zar"/>
          <w:b/>
          <w:bCs/>
          <w:color w:val="FF0000"/>
          <w:sz w:val="28"/>
          <w:szCs w:val="28"/>
          <w:rtl/>
          <w:lang w:bidi="fa-IR"/>
        </w:rPr>
        <w:t xml:space="preserve"> نو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س</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زبان س</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شارپ (نوشتن برنامه 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مختلف به صورت کاملا سفارش</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تحو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ل</w:t>
      </w:r>
      <w:r w:rsidRPr="00017965">
        <w:rPr>
          <w:rFonts w:ascii="BLotusBold" w:hAnsi="Calibri" w:cs="B Zar"/>
          <w:b/>
          <w:bCs/>
          <w:color w:val="FF0000"/>
          <w:sz w:val="28"/>
          <w:szCs w:val="28"/>
          <w:rtl/>
          <w:lang w:bidi="fa-IR"/>
        </w:rPr>
        <w:t xml:space="preserve"> در صورت درخواست مشر</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همراه سرس کد)</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hint="eastAsia"/>
          <w:b/>
          <w:bCs/>
          <w:color w:val="FF0000"/>
          <w:sz w:val="28"/>
          <w:szCs w:val="28"/>
          <w:rtl/>
          <w:lang w:bidi="fa-IR"/>
        </w:rPr>
        <w:t>برنامه</w:t>
      </w:r>
      <w:r w:rsidRPr="00017965">
        <w:rPr>
          <w:rFonts w:ascii="BLotusBold" w:hAnsi="Calibri" w:cs="B Zar"/>
          <w:b/>
          <w:bCs/>
          <w:color w:val="FF0000"/>
          <w:sz w:val="28"/>
          <w:szCs w:val="28"/>
          <w:rtl/>
          <w:lang w:bidi="fa-IR"/>
        </w:rPr>
        <w:t xml:space="preserve"> نو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س</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زبان </w:t>
      </w:r>
      <w:r w:rsidRPr="00017965">
        <w:rPr>
          <w:rFonts w:ascii="BLotusBold" w:hAnsi="Calibri" w:cs="B Zar"/>
          <w:b/>
          <w:bCs/>
          <w:color w:val="FF0000"/>
          <w:sz w:val="28"/>
          <w:szCs w:val="28"/>
          <w:lang w:bidi="fa-IR"/>
        </w:rPr>
        <w:t>VB.NT</w:t>
      </w:r>
      <w:r w:rsidRPr="00017965">
        <w:rPr>
          <w:rFonts w:ascii="BLotusBold" w:hAnsi="Calibri" w:cs="B Zar"/>
          <w:b/>
          <w:bCs/>
          <w:color w:val="FF0000"/>
          <w:sz w:val="28"/>
          <w:szCs w:val="28"/>
          <w:rtl/>
          <w:lang w:bidi="fa-IR"/>
        </w:rPr>
        <w:t xml:space="preserve"> (نوشتن برنامه 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مختلف به صورت کاملا سفارش</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تحو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ل</w:t>
      </w:r>
      <w:r w:rsidRPr="00017965">
        <w:rPr>
          <w:rFonts w:ascii="BLotusBold" w:hAnsi="Calibri" w:cs="B Zar"/>
          <w:b/>
          <w:bCs/>
          <w:color w:val="FF0000"/>
          <w:sz w:val="28"/>
          <w:szCs w:val="28"/>
          <w:rtl/>
          <w:lang w:bidi="fa-IR"/>
        </w:rPr>
        <w:t xml:space="preserve"> در صورت درخواست مشر</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همراه سرس کد)</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hint="eastAsia"/>
          <w:b/>
          <w:bCs/>
          <w:color w:val="FF0000"/>
          <w:sz w:val="28"/>
          <w:szCs w:val="28"/>
          <w:rtl/>
          <w:lang w:bidi="fa-IR"/>
        </w:rPr>
        <w:t>برنامه</w:t>
      </w:r>
      <w:r w:rsidRPr="00017965">
        <w:rPr>
          <w:rFonts w:ascii="BLotusBold" w:hAnsi="Calibri" w:cs="B Zar"/>
          <w:b/>
          <w:bCs/>
          <w:color w:val="FF0000"/>
          <w:sz w:val="28"/>
          <w:szCs w:val="28"/>
          <w:rtl/>
          <w:lang w:bidi="fa-IR"/>
        </w:rPr>
        <w:t xml:space="preserve"> نو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س</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زبان 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ژوال</w:t>
      </w:r>
      <w:r w:rsidRPr="00017965">
        <w:rPr>
          <w:rFonts w:ascii="BLotusBold" w:hAnsi="Calibri" w:cs="B Zar"/>
          <w:b/>
          <w:bCs/>
          <w:color w:val="FF0000"/>
          <w:sz w:val="28"/>
          <w:szCs w:val="28"/>
          <w:rtl/>
          <w:lang w:bidi="fa-IR"/>
        </w:rPr>
        <w:t xml:space="preserve"> ب</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س</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ک</w:t>
      </w:r>
      <w:r w:rsidRPr="00017965">
        <w:rPr>
          <w:rFonts w:ascii="BLotusBold" w:hAnsi="Calibri" w:cs="B Zar"/>
          <w:b/>
          <w:bCs/>
          <w:color w:val="FF0000"/>
          <w:sz w:val="28"/>
          <w:szCs w:val="28"/>
          <w:rtl/>
          <w:lang w:bidi="fa-IR"/>
        </w:rPr>
        <w:t xml:space="preserve"> 6 (نوشتن برنامه 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مختلف به صورت کاملا سفارش</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تحو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ل</w:t>
      </w:r>
      <w:r w:rsidRPr="00017965">
        <w:rPr>
          <w:rFonts w:ascii="BLotusBold" w:hAnsi="Calibri" w:cs="B Zar"/>
          <w:b/>
          <w:bCs/>
          <w:color w:val="FF0000"/>
          <w:sz w:val="28"/>
          <w:szCs w:val="28"/>
          <w:rtl/>
          <w:lang w:bidi="fa-IR"/>
        </w:rPr>
        <w:t xml:space="preserve"> در صورت درخواست مشر</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همراه سرس کد)</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hint="eastAsia"/>
          <w:b/>
          <w:bCs/>
          <w:color w:val="FF0000"/>
          <w:sz w:val="28"/>
          <w:szCs w:val="28"/>
          <w:rtl/>
          <w:lang w:bidi="fa-IR"/>
        </w:rPr>
        <w:t>برنامه</w:t>
      </w:r>
      <w:r w:rsidRPr="00017965">
        <w:rPr>
          <w:rFonts w:ascii="BLotusBold" w:hAnsi="Calibri" w:cs="B Zar"/>
          <w:b/>
          <w:bCs/>
          <w:color w:val="FF0000"/>
          <w:sz w:val="28"/>
          <w:szCs w:val="28"/>
          <w:rtl/>
          <w:lang w:bidi="fa-IR"/>
        </w:rPr>
        <w:t xml:space="preserve"> نو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س</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زبان </w:t>
      </w:r>
      <w:r w:rsidRPr="00017965">
        <w:rPr>
          <w:rFonts w:ascii="BLotusBold" w:hAnsi="Calibri" w:cs="B Zar"/>
          <w:b/>
          <w:bCs/>
          <w:color w:val="FF0000"/>
          <w:sz w:val="28"/>
          <w:szCs w:val="28"/>
          <w:lang w:bidi="fa-IR"/>
        </w:rPr>
        <w:t>C</w:t>
      </w:r>
      <w:r w:rsidRPr="00017965">
        <w:rPr>
          <w:rFonts w:ascii="BLotusBold" w:hAnsi="Calibri" w:cs="B Zar"/>
          <w:b/>
          <w:bCs/>
          <w:color w:val="FF0000"/>
          <w:sz w:val="28"/>
          <w:szCs w:val="28"/>
          <w:rtl/>
          <w:lang w:bidi="fa-IR"/>
        </w:rPr>
        <w:t xml:space="preserve"> و </w:t>
      </w:r>
      <w:r w:rsidRPr="00017965">
        <w:rPr>
          <w:rFonts w:ascii="BLotusBold" w:hAnsi="Calibri" w:cs="B Zar"/>
          <w:b/>
          <w:bCs/>
          <w:color w:val="FF0000"/>
          <w:sz w:val="28"/>
          <w:szCs w:val="28"/>
          <w:lang w:bidi="fa-IR"/>
        </w:rPr>
        <w:t>C</w:t>
      </w:r>
      <w:r w:rsidRPr="00017965">
        <w:rPr>
          <w:rFonts w:ascii="BLotusBold" w:hAnsi="Calibri" w:cs="B Zar"/>
          <w:b/>
          <w:bCs/>
          <w:color w:val="FF0000"/>
          <w:sz w:val="28"/>
          <w:szCs w:val="28"/>
          <w:rtl/>
          <w:lang w:bidi="fa-IR"/>
        </w:rPr>
        <w:t>++ (نوشتن برنامه 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مختلف به صورت کاملا سفارش</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تحو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ل</w:t>
      </w:r>
      <w:r w:rsidRPr="00017965">
        <w:rPr>
          <w:rFonts w:ascii="BLotusBold" w:hAnsi="Calibri" w:cs="B Zar"/>
          <w:b/>
          <w:bCs/>
          <w:color w:val="FF0000"/>
          <w:sz w:val="28"/>
          <w:szCs w:val="28"/>
          <w:rtl/>
          <w:lang w:bidi="fa-IR"/>
        </w:rPr>
        <w:t xml:space="preserve"> در صورت درخواست مشر</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همراه سرس کد)</w:t>
      </w:r>
    </w:p>
    <w:p w:rsidR="00017965" w:rsidRPr="00D0257F" w:rsidRDefault="00017965" w:rsidP="00017965">
      <w:pPr>
        <w:spacing w:line="336" w:lineRule="auto"/>
        <w:contextualSpacing/>
        <w:jc w:val="both"/>
        <w:rPr>
          <w:rFonts w:ascii="Tahoma" w:hAnsi="Tahoma" w:cs="B Zar"/>
          <w:color w:val="333333"/>
          <w:sz w:val="28"/>
          <w:szCs w:val="28"/>
          <w:rtl/>
        </w:rPr>
      </w:pPr>
      <w:r w:rsidRPr="00017965">
        <w:rPr>
          <w:rFonts w:ascii="BLotusBold" w:hAnsi="Calibri" w:cs="B Zar" w:hint="eastAsia"/>
          <w:b/>
          <w:bCs/>
          <w:color w:val="FF0000"/>
          <w:sz w:val="28"/>
          <w:szCs w:val="28"/>
          <w:rtl/>
          <w:lang w:bidi="fa-IR"/>
        </w:rPr>
        <w:t>برنامه</w:t>
      </w:r>
      <w:r w:rsidRPr="00017965">
        <w:rPr>
          <w:rFonts w:ascii="BLotusBold" w:hAnsi="Calibri" w:cs="B Zar"/>
          <w:b/>
          <w:bCs/>
          <w:color w:val="FF0000"/>
          <w:sz w:val="28"/>
          <w:szCs w:val="28"/>
          <w:rtl/>
          <w:lang w:bidi="fa-IR"/>
        </w:rPr>
        <w:t xml:space="preserve"> نو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س</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پا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گاه</w:t>
      </w:r>
      <w:r w:rsidRPr="00017965">
        <w:rPr>
          <w:rFonts w:ascii="BLotusBold" w:hAnsi="Calibri" w:cs="B Zar"/>
          <w:b/>
          <w:bCs/>
          <w:color w:val="FF0000"/>
          <w:sz w:val="28"/>
          <w:szCs w:val="28"/>
          <w:rtl/>
          <w:lang w:bidi="fa-IR"/>
        </w:rPr>
        <w:t xml:space="preserve"> داده </w:t>
      </w:r>
      <w:r w:rsidRPr="00017965">
        <w:rPr>
          <w:rFonts w:ascii="BLotusBold" w:hAnsi="Calibri" w:cs="B Zar"/>
          <w:b/>
          <w:bCs/>
          <w:color w:val="FF0000"/>
          <w:sz w:val="28"/>
          <w:szCs w:val="28"/>
          <w:lang w:bidi="fa-IR"/>
        </w:rPr>
        <w:t>Access</w:t>
      </w:r>
      <w:r w:rsidRPr="00017965">
        <w:rPr>
          <w:rFonts w:ascii="BLotusBold" w:hAnsi="Calibri" w:cs="B Zar"/>
          <w:b/>
          <w:bCs/>
          <w:color w:val="FF0000"/>
          <w:sz w:val="28"/>
          <w:szCs w:val="28"/>
          <w:rtl/>
          <w:lang w:bidi="fa-IR"/>
        </w:rPr>
        <w:t xml:space="preserve"> (طراح</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پا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گاه</w:t>
      </w:r>
      <w:r w:rsidRPr="00017965">
        <w:rPr>
          <w:rFonts w:ascii="BLotusBold" w:hAnsi="Calibri" w:cs="B Zar"/>
          <w:b/>
          <w:bCs/>
          <w:color w:val="FF0000"/>
          <w:sz w:val="28"/>
          <w:szCs w:val="28"/>
          <w:rtl/>
          <w:lang w:bidi="fa-IR"/>
        </w:rPr>
        <w:t xml:space="preserve"> داده به همراه فرمها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ورود اطلاعات در اکسس</w:t>
      </w:r>
      <w:r w:rsidRPr="00017965">
        <w:rPr>
          <w:rFonts w:ascii="Microsoft Sans Serif" w:eastAsia="BatangChe" w:hAnsi="Microsoft Sans Serif" w:cs="B Zar"/>
          <w:b/>
          <w:bCs/>
          <w:sz w:val="28"/>
          <w:szCs w:val="28"/>
          <w:rtl/>
          <w:lang w:bidi="fa-IR"/>
        </w:rPr>
        <w:t xml:space="preserve"> </w:t>
      </w:r>
      <w:r w:rsidRPr="00017965">
        <w:rPr>
          <w:rFonts w:ascii="Microsoft Sans Serif" w:eastAsia="BatangChe" w:hAnsi="Microsoft Sans Serif" w:cs="B Zar" w:hint="cs"/>
          <w:b/>
          <w:bCs/>
          <w:sz w:val="28"/>
          <w:szCs w:val="28"/>
          <w:rtl/>
          <w:lang w:bidi="fa-IR"/>
        </w:rPr>
        <w:t>-</w:t>
      </w:r>
      <w:r>
        <w:rPr>
          <w:rFonts w:ascii="Microsoft Sans Serif" w:eastAsia="BatangChe" w:hAnsi="Microsoft Sans Serif" w:cs="B Zar"/>
          <w:b/>
          <w:bCs/>
          <w:sz w:val="28"/>
          <w:szCs w:val="28"/>
          <w:lang w:bidi="fa-IR"/>
        </w:rPr>
        <w:t>*-*</w:t>
      </w:r>
      <w:r w:rsidRPr="00017965">
        <w:rPr>
          <w:rFonts w:ascii="Microsoft Sans Serif" w:eastAsia="BatangChe" w:hAnsi="Microsoft Sans Serif" w:cs="B Zar" w:hint="cs"/>
          <w:b/>
          <w:bCs/>
          <w:sz w:val="28"/>
          <w:szCs w:val="28"/>
          <w:rtl/>
          <w:lang w:bidi="fa-IR"/>
        </w:rPr>
        <w:t>*</w:t>
      </w:r>
    </w:p>
    <w:p w:rsidR="001360F8" w:rsidRPr="00D0257F" w:rsidRDefault="001360F8" w:rsidP="00D0257F">
      <w:pPr>
        <w:spacing w:line="336" w:lineRule="auto"/>
        <w:contextualSpacing/>
        <w:jc w:val="both"/>
        <w:rPr>
          <w:rFonts w:ascii="Tahoma" w:hAnsi="Tahoma" w:cs="B Zar"/>
          <w:color w:val="333333"/>
          <w:sz w:val="28"/>
          <w:szCs w:val="28"/>
          <w:rtl/>
        </w:rPr>
      </w:pPr>
      <w:r w:rsidRPr="00D0257F">
        <w:rPr>
          <w:rFonts w:ascii="Tahoma" w:hAnsi="Tahoma" w:cs="B Zar"/>
          <w:color w:val="333333"/>
          <w:sz w:val="28"/>
          <w:szCs w:val="28"/>
          <w:rtl/>
        </w:rPr>
        <w:lastRenderedPageBreak/>
        <w:t>اما</w:t>
      </w:r>
      <w:r w:rsidRPr="00D0257F">
        <w:rPr>
          <w:rFonts w:ascii="Tahoma" w:hAnsi="Tahoma" w:cs="B Zar"/>
          <w:color w:val="333333"/>
          <w:sz w:val="28"/>
          <w:szCs w:val="28"/>
        </w:rPr>
        <w:t xml:space="preserve"> </w:t>
      </w:r>
      <w:r w:rsidRPr="00D0257F">
        <w:rPr>
          <w:rFonts w:ascii="Tahoma" w:hAnsi="Tahoma" w:cs="B Zar"/>
          <w:color w:val="333333"/>
          <w:sz w:val="28"/>
          <w:szCs w:val="28"/>
          <w:rtl/>
        </w:rPr>
        <w:t>اگر چه ممکن است انجام اينکار مشکل آن کاربران را حل کرده باشد، اما اين امکان هم</w:t>
      </w:r>
      <w:r w:rsidRPr="00D0257F">
        <w:rPr>
          <w:rFonts w:ascii="Tahoma" w:hAnsi="Tahoma" w:cs="B Zar"/>
          <w:color w:val="333333"/>
          <w:sz w:val="28"/>
          <w:szCs w:val="28"/>
        </w:rPr>
        <w:t xml:space="preserve"> </w:t>
      </w:r>
      <w:r w:rsidRPr="00D0257F">
        <w:rPr>
          <w:rFonts w:ascii="Tahoma" w:hAnsi="Tahoma" w:cs="B Zar"/>
          <w:color w:val="333333"/>
          <w:sz w:val="28"/>
          <w:szCs w:val="28"/>
          <w:rtl/>
        </w:rPr>
        <w:t>وجود دارد که ترافيک شبکه محلي ديگري را بالا برده باشيد و در نتيجه مشکل حادتري</w:t>
      </w:r>
      <w:r w:rsidRPr="00D0257F">
        <w:rPr>
          <w:rFonts w:ascii="Tahoma" w:hAnsi="Tahoma" w:cs="B Zar"/>
          <w:color w:val="333333"/>
          <w:sz w:val="28"/>
          <w:szCs w:val="28"/>
        </w:rPr>
        <w:t xml:space="preserve"> </w:t>
      </w:r>
      <w:r w:rsidRPr="00D0257F">
        <w:rPr>
          <w:rFonts w:ascii="Tahoma" w:hAnsi="Tahoma" w:cs="B Zar"/>
          <w:color w:val="333333"/>
          <w:sz w:val="28"/>
          <w:szCs w:val="28"/>
          <w:rtl/>
        </w:rPr>
        <w:t>بوجود آمده باشد</w:t>
      </w:r>
      <w:r w:rsidRPr="00D0257F">
        <w:rPr>
          <w:rFonts w:ascii="Tahoma" w:hAnsi="Tahoma" w:cs="B Zar"/>
          <w:color w:val="333333"/>
          <w:sz w:val="28"/>
          <w:szCs w:val="28"/>
        </w:rPr>
        <w:t>.</w:t>
      </w:r>
      <w:r w:rsidRPr="00D0257F">
        <w:rPr>
          <w:rFonts w:ascii="Tahoma" w:hAnsi="Tahoma" w:cs="B Zar"/>
          <w:color w:val="333333"/>
          <w:sz w:val="28"/>
          <w:szCs w:val="28"/>
        </w:rPr>
        <w:br/>
      </w:r>
      <w:r w:rsidRPr="00D0257F">
        <w:rPr>
          <w:rFonts w:ascii="Tahoma" w:hAnsi="Tahoma" w:cs="B Zar"/>
          <w:color w:val="333333"/>
          <w:sz w:val="28"/>
          <w:szCs w:val="28"/>
          <w:rtl/>
        </w:rPr>
        <w:t>در مورد اين مثال خاص شما مي توانستيد تدبيري فراگيرتر</w:t>
      </w:r>
      <w:r w:rsidRPr="00D0257F">
        <w:rPr>
          <w:rFonts w:ascii="Tahoma" w:hAnsi="Tahoma" w:cs="B Zar"/>
          <w:color w:val="333333"/>
          <w:sz w:val="28"/>
          <w:szCs w:val="28"/>
        </w:rPr>
        <w:t xml:space="preserve"> </w:t>
      </w:r>
      <w:r w:rsidRPr="00D0257F">
        <w:rPr>
          <w:rFonts w:ascii="Tahoma" w:hAnsi="Tahoma" w:cs="B Zar"/>
          <w:color w:val="333333"/>
          <w:sz w:val="28"/>
          <w:szCs w:val="28"/>
          <w:rtl/>
        </w:rPr>
        <w:t>اتخاذ کنيد. بعنوان مثال مي توانستيد شبکه محلي کاملا جديدي ايجاد کنيد و تعدادي از</w:t>
      </w:r>
      <w:r w:rsidRPr="00D0257F">
        <w:rPr>
          <w:rFonts w:ascii="Tahoma" w:hAnsi="Tahoma" w:cs="B Zar"/>
          <w:color w:val="333333"/>
          <w:sz w:val="28"/>
          <w:szCs w:val="28"/>
        </w:rPr>
        <w:t xml:space="preserve"> </w:t>
      </w:r>
      <w:r w:rsidRPr="00D0257F">
        <w:rPr>
          <w:rFonts w:ascii="Tahoma" w:hAnsi="Tahoma" w:cs="B Zar"/>
          <w:color w:val="333333"/>
          <w:sz w:val="28"/>
          <w:szCs w:val="28"/>
          <w:rtl/>
        </w:rPr>
        <w:t>کاربران را به آن شبکه منتقل کنيد</w:t>
      </w:r>
      <w:r w:rsidRPr="00D0257F">
        <w:rPr>
          <w:rFonts w:ascii="Tahoma" w:hAnsi="Tahoma" w:cs="B Zar"/>
          <w:color w:val="333333"/>
          <w:sz w:val="28"/>
          <w:szCs w:val="28"/>
        </w:rPr>
        <w:t>.</w:t>
      </w:r>
    </w:p>
    <w:p w:rsidR="001360F8" w:rsidRPr="00D0257F" w:rsidRDefault="001360F8" w:rsidP="00D0257F">
      <w:pPr>
        <w:spacing w:line="336" w:lineRule="auto"/>
        <w:contextualSpacing/>
        <w:jc w:val="both"/>
        <w:rPr>
          <w:rFonts w:ascii="Tahoma" w:hAnsi="Tahoma" w:cs="B Zar"/>
          <w:color w:val="333333"/>
          <w:sz w:val="28"/>
          <w:szCs w:val="28"/>
          <w:rtl/>
        </w:rPr>
      </w:pPr>
    </w:p>
    <w:p w:rsidR="001360F8" w:rsidRPr="00D0257F" w:rsidRDefault="001360F8" w:rsidP="00D0257F">
      <w:pPr>
        <w:spacing w:line="336" w:lineRule="auto"/>
        <w:contextualSpacing/>
        <w:jc w:val="both"/>
        <w:rPr>
          <w:rFonts w:ascii="Tahoma" w:hAnsi="Tahoma" w:cs="B Zar"/>
          <w:color w:val="333333"/>
          <w:sz w:val="28"/>
          <w:szCs w:val="28"/>
          <w:rtl/>
        </w:rPr>
      </w:pPr>
      <w:r w:rsidRPr="00D0257F">
        <w:rPr>
          <w:rFonts w:ascii="Tahoma" w:hAnsi="Tahoma" w:cs="B Zar"/>
          <w:b/>
          <w:bCs/>
          <w:color w:val="333333"/>
          <w:sz w:val="28"/>
          <w:szCs w:val="28"/>
          <w:rtl/>
        </w:rPr>
        <w:t>ثبت راه حل اتخاذ شده</w:t>
      </w:r>
    </w:p>
    <w:p w:rsidR="001360F8" w:rsidRPr="00D0257F" w:rsidRDefault="001360F8" w:rsidP="00D0257F">
      <w:pPr>
        <w:spacing w:line="336" w:lineRule="auto"/>
        <w:contextualSpacing/>
        <w:jc w:val="both"/>
        <w:rPr>
          <w:rFonts w:ascii="Tahoma" w:hAnsi="Tahoma" w:cs="B Zar"/>
          <w:color w:val="333333"/>
          <w:sz w:val="28"/>
          <w:szCs w:val="28"/>
          <w:rtl/>
        </w:rPr>
      </w:pPr>
      <w:r w:rsidRPr="00D0257F">
        <w:rPr>
          <w:rFonts w:ascii="Tahoma" w:hAnsi="Tahoma" w:cs="B Zar"/>
          <w:color w:val="333333"/>
          <w:sz w:val="28"/>
          <w:szCs w:val="28"/>
          <w:rtl/>
        </w:rPr>
        <w:t>گرچه در اينجا ثبت فعاليتهاي انجام شده و راه</w:t>
      </w:r>
      <w:r w:rsidRPr="00D0257F">
        <w:rPr>
          <w:rFonts w:ascii="Tahoma" w:hAnsi="Tahoma" w:cs="B Zar"/>
          <w:color w:val="333333"/>
          <w:sz w:val="28"/>
          <w:szCs w:val="28"/>
        </w:rPr>
        <w:t xml:space="preserve"> </w:t>
      </w:r>
      <w:r w:rsidRPr="00D0257F">
        <w:rPr>
          <w:rFonts w:ascii="Tahoma" w:hAnsi="Tahoma" w:cs="B Zar"/>
          <w:color w:val="333333"/>
          <w:sz w:val="28"/>
          <w:szCs w:val="28"/>
          <w:rtl/>
        </w:rPr>
        <w:t>حل اتخاذ شده بعنوان مرحله اي مجزا آورده شده است، اما اينکار بايد از زمانيکه</w:t>
      </w:r>
      <w:r w:rsidRPr="00D0257F">
        <w:rPr>
          <w:rFonts w:ascii="Tahoma" w:hAnsi="Tahoma" w:cs="B Zar"/>
          <w:color w:val="333333"/>
          <w:sz w:val="28"/>
          <w:szCs w:val="28"/>
        </w:rPr>
        <w:t xml:space="preserve"> </w:t>
      </w:r>
      <w:r w:rsidRPr="00D0257F">
        <w:rPr>
          <w:rFonts w:ascii="Tahoma" w:hAnsi="Tahoma" w:cs="B Zar"/>
          <w:color w:val="333333"/>
          <w:sz w:val="28"/>
          <w:szCs w:val="28"/>
          <w:rtl/>
        </w:rPr>
        <w:t>کاربري از شما تقاضاي کمک مي کند، انجام شود</w:t>
      </w:r>
      <w:r w:rsidRPr="00D0257F">
        <w:rPr>
          <w:rFonts w:ascii="Tahoma" w:hAnsi="Tahoma" w:cs="B Zar"/>
          <w:color w:val="333333"/>
          <w:sz w:val="28"/>
          <w:szCs w:val="28"/>
        </w:rPr>
        <w:t>.</w:t>
      </w:r>
      <w:r w:rsidRPr="00D0257F">
        <w:rPr>
          <w:rFonts w:ascii="Tahoma" w:hAnsi="Tahoma" w:cs="B Zar" w:hint="cs"/>
          <w:color w:val="333333"/>
          <w:sz w:val="28"/>
          <w:szCs w:val="28"/>
          <w:rtl/>
        </w:rPr>
        <w:t xml:space="preserve"> </w:t>
      </w:r>
      <w:r w:rsidRPr="00D0257F">
        <w:rPr>
          <w:rFonts w:ascii="Tahoma" w:hAnsi="Tahoma" w:cs="B Zar"/>
          <w:color w:val="333333"/>
          <w:sz w:val="28"/>
          <w:szCs w:val="28"/>
          <w:rtl/>
        </w:rPr>
        <w:t>در يک تيم پشتيبان منظم و يا</w:t>
      </w:r>
      <w:r w:rsidRPr="00D0257F">
        <w:rPr>
          <w:rFonts w:ascii="Tahoma" w:hAnsi="Tahoma" w:cs="B Zar"/>
          <w:color w:val="333333"/>
          <w:sz w:val="28"/>
          <w:szCs w:val="28"/>
        </w:rPr>
        <w:t xml:space="preserve"> </w:t>
      </w:r>
      <w:r w:rsidRPr="00D0257F">
        <w:rPr>
          <w:rFonts w:ascii="Tahoma" w:hAnsi="Tahoma" w:cs="B Zar"/>
          <w:color w:val="333333"/>
          <w:sz w:val="28"/>
          <w:szCs w:val="28"/>
          <w:rtl/>
        </w:rPr>
        <w:t>سازماندهي درست بايد سيستمي براي ثبت مسائل بوجود آمده در شبکه و روشي که براي رفع</w:t>
      </w:r>
      <w:r w:rsidRPr="00D0257F">
        <w:rPr>
          <w:rFonts w:ascii="Tahoma" w:hAnsi="Tahoma" w:cs="B Zar"/>
          <w:color w:val="333333"/>
          <w:sz w:val="28"/>
          <w:szCs w:val="28"/>
        </w:rPr>
        <w:t xml:space="preserve"> </w:t>
      </w:r>
      <w:r w:rsidRPr="00D0257F">
        <w:rPr>
          <w:rFonts w:ascii="Tahoma" w:hAnsi="Tahoma" w:cs="B Zar"/>
          <w:color w:val="333333"/>
          <w:sz w:val="28"/>
          <w:szCs w:val="28"/>
          <w:rtl/>
        </w:rPr>
        <w:t>هر يک اتخاذ شده است وجود داشته باشد</w:t>
      </w:r>
      <w:r w:rsidRPr="00D0257F">
        <w:rPr>
          <w:rFonts w:ascii="Tahoma" w:hAnsi="Tahoma" w:cs="B Zar"/>
          <w:color w:val="333333"/>
          <w:sz w:val="28"/>
          <w:szCs w:val="28"/>
        </w:rPr>
        <w:t>.</w:t>
      </w:r>
      <w:r w:rsidRPr="00D0257F">
        <w:rPr>
          <w:rFonts w:ascii="Tahoma" w:hAnsi="Tahoma" w:cs="B Zar" w:hint="cs"/>
          <w:color w:val="333333"/>
          <w:sz w:val="28"/>
          <w:szCs w:val="28"/>
          <w:rtl/>
        </w:rPr>
        <w:t xml:space="preserve"> </w:t>
      </w:r>
      <w:r w:rsidRPr="00D0257F">
        <w:rPr>
          <w:rFonts w:ascii="Tahoma" w:hAnsi="Tahoma" w:cs="B Zar"/>
          <w:color w:val="333333"/>
          <w:sz w:val="28"/>
          <w:szCs w:val="28"/>
          <w:rtl/>
        </w:rPr>
        <w:t>در بسياري از موارد تيم هاي پشتيبان</w:t>
      </w:r>
      <w:r w:rsidRPr="00D0257F">
        <w:rPr>
          <w:rFonts w:ascii="Tahoma" w:hAnsi="Tahoma" w:cs="B Zar"/>
          <w:color w:val="333333"/>
          <w:sz w:val="28"/>
          <w:szCs w:val="28"/>
        </w:rPr>
        <w:t xml:space="preserve"> </w:t>
      </w:r>
      <w:r w:rsidRPr="00D0257F">
        <w:rPr>
          <w:rFonts w:ascii="Tahoma" w:hAnsi="Tahoma" w:cs="B Zar"/>
          <w:color w:val="333333"/>
          <w:sz w:val="28"/>
          <w:szCs w:val="28"/>
          <w:rtl/>
        </w:rPr>
        <w:t>متشکل از گروههايي هستند که سطح آنها از نظر مهارت در اشکال زدايي با همديگر متفاوت</w:t>
      </w:r>
      <w:r w:rsidRPr="00D0257F">
        <w:rPr>
          <w:rFonts w:ascii="Tahoma" w:hAnsi="Tahoma" w:cs="B Zar"/>
          <w:color w:val="333333"/>
          <w:sz w:val="28"/>
          <w:szCs w:val="28"/>
        </w:rPr>
        <w:t xml:space="preserve"> </w:t>
      </w:r>
      <w:r w:rsidRPr="00D0257F">
        <w:rPr>
          <w:rFonts w:ascii="Tahoma" w:hAnsi="Tahoma" w:cs="B Zar"/>
          <w:color w:val="333333"/>
          <w:sz w:val="28"/>
          <w:szCs w:val="28"/>
          <w:rtl/>
        </w:rPr>
        <w:t>است</w:t>
      </w:r>
      <w:r w:rsidRPr="00D0257F">
        <w:rPr>
          <w:rFonts w:ascii="Tahoma" w:hAnsi="Tahoma" w:cs="B Zar"/>
          <w:color w:val="333333"/>
          <w:sz w:val="28"/>
          <w:szCs w:val="28"/>
        </w:rPr>
        <w:t>.</w:t>
      </w:r>
    </w:p>
    <w:p w:rsidR="001360F8" w:rsidRPr="00D0257F" w:rsidRDefault="001360F8" w:rsidP="00D0257F">
      <w:pPr>
        <w:spacing w:line="336" w:lineRule="auto"/>
        <w:contextualSpacing/>
        <w:jc w:val="both"/>
        <w:rPr>
          <w:rFonts w:ascii="Tahoma" w:hAnsi="Tahoma" w:cs="B Zar"/>
          <w:color w:val="333333"/>
          <w:sz w:val="28"/>
          <w:szCs w:val="28"/>
          <w:rtl/>
        </w:rPr>
      </w:pPr>
      <w:r w:rsidRPr="00D0257F">
        <w:rPr>
          <w:rFonts w:ascii="Tahoma" w:hAnsi="Tahoma" w:cs="B Zar"/>
          <w:color w:val="333333"/>
          <w:sz w:val="28"/>
          <w:szCs w:val="28"/>
          <w:rtl/>
        </w:rPr>
        <w:t>به هريک از اين گروهها بنابر سطح مهارت يک</w:t>
      </w:r>
      <w:r w:rsidRPr="00D0257F">
        <w:rPr>
          <w:rFonts w:ascii="Tahoma" w:hAnsi="Tahoma" w:cs="B Zar"/>
          <w:color w:val="333333"/>
          <w:sz w:val="28"/>
          <w:szCs w:val="28"/>
        </w:rPr>
        <w:t xml:space="preserve"> </w:t>
      </w:r>
      <w:r w:rsidRPr="00D0257F">
        <w:rPr>
          <w:rFonts w:cs="B Zar"/>
          <w:sz w:val="28"/>
          <w:szCs w:val="28"/>
        </w:rPr>
        <w:t>tier</w:t>
      </w:r>
      <w:r w:rsidRPr="00D0257F">
        <w:rPr>
          <w:rFonts w:ascii="Tahoma" w:hAnsi="Tahoma" w:cs="B Zar"/>
          <w:color w:val="333333"/>
          <w:sz w:val="28"/>
          <w:szCs w:val="28"/>
        </w:rPr>
        <w:t xml:space="preserve"> </w:t>
      </w:r>
      <w:r w:rsidRPr="00D0257F">
        <w:rPr>
          <w:rFonts w:ascii="Tahoma" w:hAnsi="Tahoma" w:cs="B Zar"/>
          <w:color w:val="333333"/>
          <w:sz w:val="28"/>
          <w:szCs w:val="28"/>
          <w:rtl/>
        </w:rPr>
        <w:t>گفته مي شود. مسائل موجود</w:t>
      </w:r>
      <w:r w:rsidRPr="00D0257F">
        <w:rPr>
          <w:rFonts w:ascii="Tahoma" w:hAnsi="Tahoma" w:cs="B Zar"/>
          <w:color w:val="333333"/>
          <w:sz w:val="28"/>
          <w:szCs w:val="28"/>
        </w:rPr>
        <w:t xml:space="preserve"> </w:t>
      </w:r>
      <w:r w:rsidRPr="00D0257F">
        <w:rPr>
          <w:rFonts w:ascii="Tahoma" w:hAnsi="Tahoma" w:cs="B Zar"/>
          <w:color w:val="333333"/>
          <w:sz w:val="28"/>
          <w:szCs w:val="28"/>
          <w:rtl/>
        </w:rPr>
        <w:t>در شبکه ، اول با گروه اول در ميان گذاشته مي شوند، و اگر آن مسائل از حد توان اين</w:t>
      </w:r>
      <w:r w:rsidRPr="00D0257F">
        <w:rPr>
          <w:rFonts w:ascii="Tahoma" w:hAnsi="Tahoma" w:cs="B Zar"/>
          <w:color w:val="333333"/>
          <w:sz w:val="28"/>
          <w:szCs w:val="28"/>
        </w:rPr>
        <w:t xml:space="preserve"> </w:t>
      </w:r>
      <w:r w:rsidRPr="00D0257F">
        <w:rPr>
          <w:rFonts w:ascii="Tahoma" w:hAnsi="Tahoma" w:cs="B Zar"/>
          <w:color w:val="333333"/>
          <w:sz w:val="28"/>
          <w:szCs w:val="28"/>
          <w:rtl/>
        </w:rPr>
        <w:t>گروه پيچيده تر بودند، گروه دوم که متشکل از تکنسين هاي با تجربه تري مي باشد به</w:t>
      </w:r>
      <w:r w:rsidRPr="00D0257F">
        <w:rPr>
          <w:rFonts w:ascii="Tahoma" w:hAnsi="Tahoma" w:cs="B Zar"/>
          <w:color w:val="333333"/>
          <w:sz w:val="28"/>
          <w:szCs w:val="28"/>
        </w:rPr>
        <w:t xml:space="preserve"> </w:t>
      </w:r>
      <w:r w:rsidRPr="00D0257F">
        <w:rPr>
          <w:rFonts w:ascii="Tahoma" w:hAnsi="Tahoma" w:cs="B Zar"/>
          <w:color w:val="333333"/>
          <w:sz w:val="28"/>
          <w:szCs w:val="28"/>
          <w:rtl/>
        </w:rPr>
        <w:t>بررسي مسائل مي پردازد</w:t>
      </w:r>
      <w:r w:rsidRPr="00D0257F">
        <w:rPr>
          <w:rFonts w:ascii="Tahoma" w:hAnsi="Tahoma" w:cs="B Zar"/>
          <w:color w:val="333333"/>
          <w:sz w:val="28"/>
          <w:szCs w:val="28"/>
        </w:rPr>
        <w:t>.</w:t>
      </w:r>
      <w:r w:rsidRPr="00D0257F">
        <w:rPr>
          <w:rFonts w:ascii="Tahoma" w:hAnsi="Tahoma" w:cs="B Zar"/>
          <w:color w:val="333333"/>
          <w:sz w:val="28"/>
          <w:szCs w:val="28"/>
        </w:rPr>
        <w:br/>
      </w:r>
      <w:r w:rsidRPr="00D0257F">
        <w:rPr>
          <w:rFonts w:ascii="Tahoma" w:hAnsi="Tahoma" w:cs="B Zar"/>
          <w:color w:val="333333"/>
          <w:sz w:val="28"/>
          <w:szCs w:val="28"/>
          <w:rtl/>
        </w:rPr>
        <w:t>از آنجا که همه افراد درگير در حل يک مسئله همه</w:t>
      </w:r>
      <w:r w:rsidRPr="00D0257F">
        <w:rPr>
          <w:rFonts w:ascii="Tahoma" w:hAnsi="Tahoma" w:cs="B Zar"/>
          <w:color w:val="333333"/>
          <w:sz w:val="28"/>
          <w:szCs w:val="28"/>
        </w:rPr>
        <w:t xml:space="preserve"> </w:t>
      </w:r>
      <w:r w:rsidRPr="00D0257F">
        <w:rPr>
          <w:rFonts w:ascii="Tahoma" w:hAnsi="Tahoma" w:cs="B Zar"/>
          <w:color w:val="333333"/>
          <w:sz w:val="28"/>
          <w:szCs w:val="28"/>
          <w:rtl/>
        </w:rPr>
        <w:t>کارهاي خود را ثبت مي کنند در مراحل بعدي عيب يابي و رفع آن ساده تر مي شود. علاوه</w:t>
      </w:r>
      <w:r w:rsidRPr="00D0257F">
        <w:rPr>
          <w:rFonts w:ascii="Tahoma" w:hAnsi="Tahoma" w:cs="B Zar"/>
          <w:color w:val="333333"/>
          <w:sz w:val="28"/>
          <w:szCs w:val="28"/>
        </w:rPr>
        <w:t xml:space="preserve"> </w:t>
      </w:r>
      <w:r w:rsidRPr="00D0257F">
        <w:rPr>
          <w:rFonts w:ascii="Tahoma" w:hAnsi="Tahoma" w:cs="B Zar"/>
          <w:color w:val="333333"/>
          <w:sz w:val="28"/>
          <w:szCs w:val="28"/>
          <w:rtl/>
        </w:rPr>
        <w:t>براين، يادداشت برداري دقيق، از انجام مجدد کارهايي که قبلا توسط ديگران انجام شده</w:t>
      </w:r>
      <w:r w:rsidRPr="00D0257F">
        <w:rPr>
          <w:rFonts w:ascii="Tahoma" w:hAnsi="Tahoma" w:cs="B Zar"/>
          <w:color w:val="333333"/>
          <w:sz w:val="28"/>
          <w:szCs w:val="28"/>
        </w:rPr>
        <w:t xml:space="preserve"> </w:t>
      </w:r>
      <w:r w:rsidRPr="00D0257F">
        <w:rPr>
          <w:rFonts w:ascii="Tahoma" w:hAnsi="Tahoma" w:cs="B Zar"/>
          <w:color w:val="333333"/>
          <w:sz w:val="28"/>
          <w:szCs w:val="28"/>
          <w:rtl/>
        </w:rPr>
        <w:t>است، ممانعت بعمل مي آورد</w:t>
      </w:r>
      <w:r w:rsidRPr="00D0257F">
        <w:rPr>
          <w:rFonts w:ascii="Tahoma" w:hAnsi="Tahoma" w:cs="B Zar"/>
          <w:color w:val="333333"/>
          <w:sz w:val="28"/>
          <w:szCs w:val="28"/>
        </w:rPr>
        <w:t>.</w:t>
      </w:r>
    </w:p>
    <w:p w:rsidR="001360F8" w:rsidRPr="00D0257F" w:rsidRDefault="001360F8" w:rsidP="00D0257F">
      <w:pPr>
        <w:pStyle w:val="NormalWeb"/>
        <w:bidi/>
        <w:spacing w:before="0" w:beforeAutospacing="0" w:line="336" w:lineRule="auto"/>
        <w:ind w:left="60" w:right="30"/>
        <w:contextualSpacing/>
        <w:jc w:val="both"/>
        <w:rPr>
          <w:rFonts w:ascii="Tahoma" w:hAnsi="Tahoma" w:cs="B Zar"/>
          <w:sz w:val="28"/>
          <w:szCs w:val="28"/>
          <w:rtl/>
        </w:rPr>
      </w:pPr>
      <w:r w:rsidRPr="00D0257F">
        <w:rPr>
          <w:rFonts w:ascii="Tahoma" w:hAnsi="Tahoma" w:cs="B Zar"/>
          <w:color w:val="333333"/>
          <w:sz w:val="28"/>
          <w:szCs w:val="28"/>
          <w:rtl/>
        </w:rPr>
        <w:t>آخرين مرحل اشکال زدايي اينست که براي کاربر</w:t>
      </w:r>
      <w:r w:rsidRPr="00D0257F">
        <w:rPr>
          <w:rFonts w:ascii="Tahoma" w:hAnsi="Tahoma" w:cs="B Zar"/>
          <w:color w:val="333333"/>
          <w:sz w:val="28"/>
          <w:szCs w:val="28"/>
        </w:rPr>
        <w:t xml:space="preserve"> </w:t>
      </w:r>
      <w:r w:rsidRPr="00D0257F">
        <w:rPr>
          <w:rFonts w:ascii="Tahoma" w:hAnsi="Tahoma" w:cs="B Zar"/>
          <w:color w:val="333333"/>
          <w:sz w:val="28"/>
          <w:szCs w:val="28"/>
          <w:rtl/>
        </w:rPr>
        <w:t>توضيح دهيد که چرا و چه کارهايي را براي رفع مسئله انجام داده ايد. گرچه اغلب</w:t>
      </w:r>
      <w:r w:rsidRPr="00D0257F">
        <w:rPr>
          <w:rFonts w:ascii="Tahoma" w:hAnsi="Tahoma" w:cs="B Zar"/>
          <w:color w:val="333333"/>
          <w:sz w:val="28"/>
          <w:szCs w:val="28"/>
        </w:rPr>
        <w:t xml:space="preserve"> </w:t>
      </w:r>
      <w:r w:rsidRPr="00D0257F">
        <w:rPr>
          <w:rFonts w:ascii="Tahoma" w:hAnsi="Tahoma" w:cs="B Zar"/>
          <w:color w:val="333333"/>
          <w:sz w:val="28"/>
          <w:szCs w:val="28"/>
          <w:rtl/>
        </w:rPr>
        <w:t xml:space="preserve">کاربران تمايلي به شنيدن جزئيات تکنيکي کار ندارند اما بد نيست </w:t>
      </w:r>
      <w:r w:rsidRPr="00D0257F">
        <w:rPr>
          <w:rFonts w:ascii="Tahoma" w:hAnsi="Tahoma" w:cs="B Zar"/>
          <w:color w:val="333333"/>
          <w:sz w:val="28"/>
          <w:szCs w:val="28"/>
          <w:rtl/>
        </w:rPr>
        <w:lastRenderedPageBreak/>
        <w:t>اجازه دهيد کاربران</w:t>
      </w:r>
      <w:r w:rsidRPr="00D0257F">
        <w:rPr>
          <w:rFonts w:ascii="Tahoma" w:hAnsi="Tahoma" w:cs="B Zar"/>
          <w:color w:val="333333"/>
          <w:sz w:val="28"/>
          <w:szCs w:val="28"/>
        </w:rPr>
        <w:t xml:space="preserve"> </w:t>
      </w:r>
      <w:r w:rsidRPr="00D0257F">
        <w:rPr>
          <w:rFonts w:ascii="Tahoma" w:hAnsi="Tahoma" w:cs="B Zar"/>
          <w:color w:val="333333"/>
          <w:sz w:val="28"/>
          <w:szCs w:val="28"/>
          <w:rtl/>
        </w:rPr>
        <w:t>بدانند که آيا آنها باعث بروز خطا شده اند، مشکل را تشديد کرده اند و يا رفع آنرا</w:t>
      </w:r>
      <w:r w:rsidRPr="00D0257F">
        <w:rPr>
          <w:rFonts w:ascii="Tahoma" w:hAnsi="Tahoma" w:cs="B Zar"/>
          <w:color w:val="333333"/>
          <w:sz w:val="28"/>
          <w:szCs w:val="28"/>
        </w:rPr>
        <w:t xml:space="preserve"> </w:t>
      </w:r>
      <w:r w:rsidRPr="00D0257F">
        <w:rPr>
          <w:rFonts w:ascii="Tahoma" w:hAnsi="Tahoma" w:cs="B Zar"/>
          <w:color w:val="333333"/>
          <w:sz w:val="28"/>
          <w:szCs w:val="28"/>
          <w:rtl/>
        </w:rPr>
        <w:t>پيچيده تر کرده اند. اين آموزش تدريجي کمک خواهد کرد که دفعه بعد زودتر بتوانيد</w:t>
      </w:r>
      <w:r w:rsidRPr="00D0257F">
        <w:rPr>
          <w:rFonts w:ascii="Tahoma" w:hAnsi="Tahoma" w:cs="B Zar"/>
          <w:color w:val="333333"/>
          <w:sz w:val="28"/>
          <w:szCs w:val="28"/>
        </w:rPr>
        <w:t xml:space="preserve"> </w:t>
      </w:r>
      <w:r w:rsidRPr="00D0257F">
        <w:rPr>
          <w:rFonts w:ascii="Tahoma" w:hAnsi="Tahoma" w:cs="B Zar"/>
          <w:color w:val="333333"/>
          <w:sz w:val="28"/>
          <w:szCs w:val="28"/>
          <w:rtl/>
        </w:rPr>
        <w:t>شبکه را اشکال زدايي کنيد و يا اينکه اصلا از بوجود آمدن مجدد مشکل بخصوصي جلوگيري</w:t>
      </w:r>
      <w:r w:rsidRPr="00D0257F">
        <w:rPr>
          <w:rFonts w:ascii="Tahoma" w:hAnsi="Tahoma" w:cs="B Zar"/>
          <w:color w:val="333333"/>
          <w:sz w:val="28"/>
          <w:szCs w:val="28"/>
        </w:rPr>
        <w:t xml:space="preserve"> </w:t>
      </w:r>
      <w:r w:rsidRPr="00D0257F">
        <w:rPr>
          <w:rFonts w:ascii="Tahoma" w:hAnsi="Tahoma" w:cs="B Zar"/>
          <w:color w:val="333333"/>
          <w:sz w:val="28"/>
          <w:szCs w:val="28"/>
          <w:rtl/>
        </w:rPr>
        <w:t>کنيد</w:t>
      </w:r>
    </w:p>
    <w:p w:rsidR="00A1371D" w:rsidRPr="00D0257F" w:rsidRDefault="00A1371D" w:rsidP="00D0257F">
      <w:pPr>
        <w:pStyle w:val="NormalWeb"/>
        <w:bidi/>
        <w:spacing w:after="0" w:afterAutospacing="0" w:line="336" w:lineRule="auto"/>
        <w:contextualSpacing/>
        <w:jc w:val="lowKashida"/>
        <w:rPr>
          <w:rFonts w:ascii="Tahoma" w:hAnsi="Tahoma" w:cs="B Zar"/>
          <w:sz w:val="28"/>
          <w:szCs w:val="28"/>
          <w:rtl/>
        </w:rPr>
      </w:pPr>
    </w:p>
    <w:p w:rsidR="00A1371D" w:rsidRPr="00D0257F" w:rsidRDefault="00A1371D" w:rsidP="00D0257F">
      <w:pPr>
        <w:spacing w:line="336" w:lineRule="auto"/>
        <w:contextualSpacing/>
        <w:jc w:val="lowKashida"/>
        <w:rPr>
          <w:rFonts w:cs="B Zar"/>
          <w:sz w:val="28"/>
          <w:szCs w:val="28"/>
          <w:rtl/>
          <w:lang w:bidi="fa-IR"/>
        </w:rPr>
      </w:pPr>
    </w:p>
    <w:p w:rsidR="00201846" w:rsidRPr="00D0257F" w:rsidRDefault="00201846" w:rsidP="00D0257F">
      <w:pPr>
        <w:spacing w:line="336" w:lineRule="auto"/>
        <w:contextualSpacing/>
        <w:jc w:val="lowKashida"/>
        <w:rPr>
          <w:rFonts w:cs="B Zar"/>
          <w:sz w:val="28"/>
          <w:szCs w:val="28"/>
          <w:rtl/>
          <w:lang w:bidi="fa-IR"/>
        </w:rPr>
      </w:pPr>
    </w:p>
    <w:p w:rsidR="00201846" w:rsidRPr="00D0257F" w:rsidRDefault="00201846" w:rsidP="00D0257F">
      <w:pPr>
        <w:spacing w:line="336" w:lineRule="auto"/>
        <w:contextualSpacing/>
        <w:jc w:val="lowKashida"/>
        <w:rPr>
          <w:rFonts w:cs="B Zar"/>
          <w:sz w:val="28"/>
          <w:szCs w:val="28"/>
          <w:rtl/>
          <w:lang w:bidi="fa-IR"/>
        </w:rPr>
      </w:pPr>
    </w:p>
    <w:p w:rsidR="00201846" w:rsidRPr="00D0257F" w:rsidRDefault="00201846" w:rsidP="00D0257F">
      <w:pPr>
        <w:spacing w:line="336" w:lineRule="auto"/>
        <w:contextualSpacing/>
        <w:jc w:val="lowKashida"/>
        <w:rPr>
          <w:rFonts w:cs="B Zar"/>
          <w:sz w:val="28"/>
          <w:szCs w:val="28"/>
          <w:rtl/>
          <w:lang w:bidi="fa-IR"/>
        </w:rPr>
      </w:pPr>
    </w:p>
    <w:p w:rsidR="00201846" w:rsidRPr="00D0257F" w:rsidRDefault="00201846" w:rsidP="00D0257F">
      <w:pPr>
        <w:spacing w:line="336" w:lineRule="auto"/>
        <w:contextualSpacing/>
        <w:jc w:val="lowKashida"/>
        <w:rPr>
          <w:rFonts w:cs="B Zar"/>
          <w:sz w:val="28"/>
          <w:szCs w:val="28"/>
          <w:rtl/>
          <w:lang w:bidi="fa-IR"/>
        </w:rPr>
      </w:pPr>
    </w:p>
    <w:p w:rsidR="00201846" w:rsidRPr="00D0257F" w:rsidRDefault="00201846" w:rsidP="00D0257F">
      <w:pPr>
        <w:spacing w:line="336" w:lineRule="auto"/>
        <w:contextualSpacing/>
        <w:jc w:val="lowKashida"/>
        <w:rPr>
          <w:rFonts w:cs="B Zar"/>
          <w:sz w:val="28"/>
          <w:szCs w:val="28"/>
          <w:rtl/>
          <w:lang w:bidi="fa-IR"/>
        </w:rPr>
      </w:pPr>
    </w:p>
    <w:p w:rsidR="00201846" w:rsidRPr="00D0257F" w:rsidRDefault="00201846" w:rsidP="00D0257F">
      <w:pPr>
        <w:spacing w:line="336" w:lineRule="auto"/>
        <w:contextualSpacing/>
        <w:jc w:val="lowKashida"/>
        <w:outlineLvl w:val="0"/>
        <w:rPr>
          <w:rFonts w:cs="B Zar"/>
          <w:sz w:val="28"/>
          <w:szCs w:val="28"/>
          <w:rtl/>
          <w:lang w:bidi="fa-IR"/>
        </w:rPr>
      </w:pPr>
      <w:bookmarkStart w:id="14" w:name="_Toc325566312"/>
      <w:r w:rsidRPr="00D0257F">
        <w:rPr>
          <w:rFonts w:cs="B Zar" w:hint="cs"/>
          <w:sz w:val="28"/>
          <w:szCs w:val="28"/>
          <w:rtl/>
          <w:lang w:bidi="fa-IR"/>
        </w:rPr>
        <w:t>فصل دوم: امنیت تجهیزات شبکه</w:t>
      </w:r>
      <w:bookmarkEnd w:id="14"/>
    </w:p>
    <w:p w:rsidR="00201846" w:rsidRPr="00D0257F" w:rsidRDefault="00201846" w:rsidP="00D0257F">
      <w:pPr>
        <w:spacing w:line="336" w:lineRule="auto"/>
        <w:contextualSpacing/>
        <w:jc w:val="lowKashida"/>
        <w:rPr>
          <w:rFonts w:cs="B Zar"/>
          <w:sz w:val="28"/>
          <w:szCs w:val="28"/>
          <w:rtl/>
          <w:lang w:bidi="fa-IR"/>
        </w:rPr>
      </w:pPr>
    </w:p>
    <w:p w:rsidR="00201846" w:rsidRPr="00D0257F" w:rsidRDefault="00201846" w:rsidP="00D0257F">
      <w:pPr>
        <w:spacing w:line="336" w:lineRule="auto"/>
        <w:contextualSpacing/>
        <w:jc w:val="lowKashida"/>
        <w:rPr>
          <w:rFonts w:cs="B Zar"/>
          <w:sz w:val="28"/>
          <w:szCs w:val="28"/>
          <w:rtl/>
          <w:lang w:bidi="fa-IR"/>
        </w:rPr>
      </w:pPr>
    </w:p>
    <w:p w:rsidR="00201846" w:rsidRPr="00D0257F" w:rsidRDefault="00201846" w:rsidP="00D0257F">
      <w:pPr>
        <w:spacing w:line="336" w:lineRule="auto"/>
        <w:contextualSpacing/>
        <w:jc w:val="lowKashida"/>
        <w:rPr>
          <w:rFonts w:cs="B Zar"/>
          <w:sz w:val="28"/>
          <w:szCs w:val="28"/>
          <w:rtl/>
          <w:lang w:bidi="fa-IR"/>
        </w:rPr>
      </w:pPr>
    </w:p>
    <w:p w:rsidR="00201846" w:rsidRPr="00D0257F" w:rsidRDefault="00201846" w:rsidP="00D0257F">
      <w:pPr>
        <w:spacing w:line="336" w:lineRule="auto"/>
        <w:contextualSpacing/>
        <w:jc w:val="lowKashida"/>
        <w:rPr>
          <w:rFonts w:cs="B Zar"/>
          <w:sz w:val="28"/>
          <w:szCs w:val="28"/>
          <w:rtl/>
          <w:lang w:bidi="fa-IR"/>
        </w:rPr>
      </w:pPr>
    </w:p>
    <w:p w:rsidR="00201846" w:rsidRPr="00D0257F" w:rsidRDefault="00201846" w:rsidP="00D0257F">
      <w:pPr>
        <w:spacing w:line="336" w:lineRule="auto"/>
        <w:contextualSpacing/>
        <w:jc w:val="lowKashida"/>
        <w:rPr>
          <w:rFonts w:cs="B Zar"/>
          <w:sz w:val="28"/>
          <w:szCs w:val="28"/>
          <w:rtl/>
          <w:lang w:bidi="fa-IR"/>
        </w:rPr>
      </w:pPr>
    </w:p>
    <w:p w:rsidR="00201846" w:rsidRPr="00D0257F" w:rsidRDefault="00201846" w:rsidP="00D0257F">
      <w:pPr>
        <w:spacing w:line="336" w:lineRule="auto"/>
        <w:contextualSpacing/>
        <w:jc w:val="lowKashida"/>
        <w:rPr>
          <w:rFonts w:cs="B Zar"/>
          <w:sz w:val="28"/>
          <w:szCs w:val="28"/>
          <w:rtl/>
          <w:lang w:bidi="fa-IR"/>
        </w:rPr>
      </w:pPr>
    </w:p>
    <w:p w:rsidR="00201846" w:rsidRPr="00D0257F" w:rsidRDefault="00201846" w:rsidP="00D0257F">
      <w:pPr>
        <w:spacing w:line="336" w:lineRule="auto"/>
        <w:contextualSpacing/>
        <w:jc w:val="lowKashida"/>
        <w:rPr>
          <w:rFonts w:cs="B Zar"/>
          <w:sz w:val="28"/>
          <w:szCs w:val="28"/>
          <w:rtl/>
          <w:lang w:bidi="fa-IR"/>
        </w:rPr>
      </w:pPr>
    </w:p>
    <w:p w:rsidR="00201846" w:rsidRPr="00D0257F" w:rsidRDefault="00201846" w:rsidP="00D0257F">
      <w:pPr>
        <w:spacing w:line="336" w:lineRule="auto"/>
        <w:contextualSpacing/>
        <w:jc w:val="lowKashida"/>
        <w:rPr>
          <w:rFonts w:cs="B Zar"/>
          <w:sz w:val="28"/>
          <w:szCs w:val="28"/>
          <w:rtl/>
          <w:lang w:bidi="fa-IR"/>
        </w:rPr>
      </w:pPr>
    </w:p>
    <w:p w:rsidR="00201846" w:rsidRPr="00D0257F" w:rsidRDefault="00201846" w:rsidP="00D0257F">
      <w:pPr>
        <w:spacing w:line="336" w:lineRule="auto"/>
        <w:contextualSpacing/>
        <w:jc w:val="lowKashida"/>
        <w:rPr>
          <w:rFonts w:cs="B Zar"/>
          <w:sz w:val="28"/>
          <w:szCs w:val="28"/>
          <w:rtl/>
          <w:lang w:bidi="fa-IR"/>
        </w:rPr>
      </w:pPr>
    </w:p>
    <w:p w:rsidR="00201846" w:rsidRPr="00D0257F" w:rsidRDefault="00201846" w:rsidP="00D0257F">
      <w:pPr>
        <w:spacing w:line="336" w:lineRule="auto"/>
        <w:contextualSpacing/>
        <w:jc w:val="lowKashida"/>
        <w:rPr>
          <w:rFonts w:cs="B Zar"/>
          <w:sz w:val="28"/>
          <w:szCs w:val="28"/>
          <w:rtl/>
          <w:lang w:bidi="fa-IR"/>
        </w:rPr>
      </w:pPr>
    </w:p>
    <w:p w:rsidR="00201846" w:rsidRPr="00D0257F" w:rsidRDefault="00201846" w:rsidP="00D0257F">
      <w:pPr>
        <w:spacing w:line="336" w:lineRule="auto"/>
        <w:contextualSpacing/>
        <w:jc w:val="lowKashida"/>
        <w:rPr>
          <w:rFonts w:cs="B Zar"/>
          <w:sz w:val="28"/>
          <w:szCs w:val="28"/>
          <w:rtl/>
          <w:lang w:bidi="fa-IR"/>
        </w:rPr>
      </w:pPr>
    </w:p>
    <w:p w:rsidR="00201846" w:rsidRPr="00D0257F" w:rsidRDefault="00201846" w:rsidP="00D0257F">
      <w:pPr>
        <w:spacing w:line="336" w:lineRule="auto"/>
        <w:contextualSpacing/>
        <w:jc w:val="lowKashida"/>
        <w:rPr>
          <w:rFonts w:cs="B Zar"/>
          <w:sz w:val="28"/>
          <w:szCs w:val="28"/>
          <w:rtl/>
          <w:lang w:bidi="fa-IR"/>
        </w:rPr>
      </w:pPr>
    </w:p>
    <w:p w:rsidR="00201846" w:rsidRPr="00D0257F" w:rsidRDefault="00201846" w:rsidP="00D0257F">
      <w:pPr>
        <w:spacing w:line="336" w:lineRule="auto"/>
        <w:contextualSpacing/>
        <w:jc w:val="lowKashida"/>
        <w:outlineLvl w:val="1"/>
        <w:rPr>
          <w:rFonts w:cs="B Zar"/>
          <w:b/>
          <w:bCs/>
          <w:sz w:val="28"/>
          <w:szCs w:val="28"/>
          <w:rtl/>
          <w:lang w:bidi="fa-IR"/>
        </w:rPr>
      </w:pPr>
      <w:bookmarkStart w:id="15" w:name="_Toc325566313"/>
      <w:r w:rsidRPr="00D0257F">
        <w:rPr>
          <w:rFonts w:cs="B Zar"/>
          <w:b/>
          <w:bCs/>
          <w:sz w:val="28"/>
          <w:szCs w:val="28"/>
          <w:rtl/>
          <w:lang w:bidi="fa-IR"/>
        </w:rPr>
        <w:t>امن</w:t>
      </w:r>
      <w:r w:rsidRPr="00D0257F">
        <w:rPr>
          <w:rFonts w:cs="B Zar" w:hint="cs"/>
          <w:b/>
          <w:bCs/>
          <w:sz w:val="28"/>
          <w:szCs w:val="28"/>
          <w:rtl/>
          <w:lang w:bidi="fa-IR"/>
        </w:rPr>
        <w:t>ی</w:t>
      </w:r>
      <w:r w:rsidRPr="00D0257F">
        <w:rPr>
          <w:rFonts w:cs="B Zar" w:hint="eastAsia"/>
          <w:b/>
          <w:bCs/>
          <w:sz w:val="28"/>
          <w:szCs w:val="28"/>
          <w:rtl/>
          <w:lang w:bidi="fa-IR"/>
        </w:rPr>
        <w:t>ت</w:t>
      </w:r>
      <w:r w:rsidRPr="00D0257F">
        <w:rPr>
          <w:rFonts w:cs="B Zar"/>
          <w:b/>
          <w:bCs/>
          <w:sz w:val="28"/>
          <w:szCs w:val="28"/>
          <w:rtl/>
          <w:lang w:bidi="fa-IR"/>
        </w:rPr>
        <w:t xml:space="preserve"> تجه</w:t>
      </w:r>
      <w:r w:rsidRPr="00D0257F">
        <w:rPr>
          <w:rFonts w:cs="B Zar" w:hint="cs"/>
          <w:b/>
          <w:bCs/>
          <w:sz w:val="28"/>
          <w:szCs w:val="28"/>
          <w:rtl/>
          <w:lang w:bidi="fa-IR"/>
        </w:rPr>
        <w:t>ی</w:t>
      </w:r>
      <w:r w:rsidRPr="00D0257F">
        <w:rPr>
          <w:rFonts w:cs="B Zar" w:hint="eastAsia"/>
          <w:b/>
          <w:bCs/>
          <w:sz w:val="28"/>
          <w:szCs w:val="28"/>
          <w:rtl/>
          <w:lang w:bidi="fa-IR"/>
        </w:rPr>
        <w:t>زات</w:t>
      </w:r>
      <w:r w:rsidRPr="00D0257F">
        <w:rPr>
          <w:rFonts w:cs="B Zar"/>
          <w:b/>
          <w:bCs/>
          <w:sz w:val="28"/>
          <w:szCs w:val="28"/>
          <w:rtl/>
          <w:lang w:bidi="fa-IR"/>
        </w:rPr>
        <w:t xml:space="preserve"> شبکه</w:t>
      </w:r>
      <w:bookmarkEnd w:id="15"/>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تام</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بر رو</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شبکه، </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sz w:val="28"/>
          <w:szCs w:val="28"/>
          <w:rtl/>
          <w:lang w:bidi="fa-IR"/>
        </w:rPr>
        <w:t xml:space="preserve"> از بحران</w:t>
      </w:r>
      <w:r w:rsidRPr="00D0257F">
        <w:rPr>
          <w:rFonts w:cs="B Zar" w:hint="cs"/>
          <w:sz w:val="28"/>
          <w:szCs w:val="28"/>
          <w:rtl/>
          <w:lang w:bidi="fa-IR"/>
        </w:rPr>
        <w:t>ی</w:t>
      </w:r>
      <w:r w:rsidRPr="00D0257F">
        <w:rPr>
          <w:rFonts w:cs="B Zar"/>
          <w:sz w:val="28"/>
          <w:szCs w:val="28"/>
          <w:rtl/>
          <w:lang w:bidi="fa-IR"/>
        </w:rPr>
        <w:t xml:space="preserve"> تر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و خط</w:t>
      </w:r>
      <w:r w:rsidRPr="00D0257F">
        <w:rPr>
          <w:rFonts w:cs="B Zar" w:hint="cs"/>
          <w:sz w:val="28"/>
          <w:szCs w:val="28"/>
          <w:rtl/>
          <w:lang w:bidi="fa-IR"/>
        </w:rPr>
        <w:t>ی</w:t>
      </w:r>
      <w:r w:rsidRPr="00D0257F">
        <w:rPr>
          <w:rFonts w:cs="B Zar" w:hint="eastAsia"/>
          <w:sz w:val="28"/>
          <w:szCs w:val="28"/>
          <w:rtl/>
          <w:lang w:bidi="fa-IR"/>
        </w:rPr>
        <w:t>رتر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مراحل، تام</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دسترس</w:t>
      </w:r>
      <w:r w:rsidRPr="00D0257F">
        <w:rPr>
          <w:rFonts w:cs="B Zar" w:hint="cs"/>
          <w:sz w:val="28"/>
          <w:szCs w:val="28"/>
          <w:rtl/>
          <w:lang w:bidi="fa-IR"/>
        </w:rPr>
        <w:t>ی</w:t>
      </w:r>
      <w:r w:rsidRPr="00D0257F">
        <w:rPr>
          <w:rFonts w:cs="B Zar"/>
          <w:sz w:val="28"/>
          <w:szCs w:val="28"/>
          <w:rtl/>
          <w:lang w:bidi="fa-IR"/>
        </w:rPr>
        <w:t xml:space="preserve"> و کنترل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شبکه است.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hint="cs"/>
          <w:sz w:val="28"/>
          <w:szCs w:val="28"/>
          <w:rtl/>
          <w:lang w:bidi="fa-IR"/>
        </w:rPr>
        <w:t>ی</w:t>
      </w:r>
      <w:r w:rsidRPr="00D0257F">
        <w:rPr>
          <w:rFonts w:cs="B Zar"/>
          <w:sz w:val="28"/>
          <w:szCs w:val="28"/>
          <w:rtl/>
          <w:lang w:bidi="fa-IR"/>
        </w:rPr>
        <w:t xml:space="preserve"> همچون مس</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hint="eastAsia"/>
          <w:sz w:val="28"/>
          <w:szCs w:val="28"/>
          <w:rtl/>
          <w:lang w:bidi="fa-IR"/>
        </w:rPr>
        <w:t>اب،</w:t>
      </w:r>
      <w:r w:rsidRPr="00D0257F">
        <w:rPr>
          <w:rFonts w:cs="B Zar"/>
          <w:sz w:val="28"/>
          <w:szCs w:val="28"/>
          <w:rtl/>
          <w:lang w:bidi="fa-IR"/>
        </w:rPr>
        <w:t xml:space="preserve"> سوئ</w:t>
      </w:r>
      <w:r w:rsidRPr="00D0257F">
        <w:rPr>
          <w:rFonts w:cs="B Zar" w:hint="cs"/>
          <w:sz w:val="28"/>
          <w:szCs w:val="28"/>
          <w:rtl/>
          <w:lang w:bidi="fa-IR"/>
        </w:rPr>
        <w:t>ی</w:t>
      </w:r>
      <w:r w:rsidRPr="00D0257F">
        <w:rPr>
          <w:rFonts w:cs="B Zar" w:hint="eastAsia"/>
          <w:sz w:val="28"/>
          <w:szCs w:val="28"/>
          <w:rtl/>
          <w:lang w:bidi="fa-IR"/>
        </w:rPr>
        <w:t>چ</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وارها</w:t>
      </w:r>
      <w:r w:rsidRPr="00D0257F">
        <w:rPr>
          <w:rFonts w:cs="B Zar" w:hint="cs"/>
          <w:sz w:val="28"/>
          <w:szCs w:val="28"/>
          <w:rtl/>
          <w:lang w:bidi="fa-IR"/>
        </w:rPr>
        <w:t>ی</w:t>
      </w:r>
      <w:r w:rsidRPr="00D0257F">
        <w:rPr>
          <w:rFonts w:cs="B Zar"/>
          <w:sz w:val="28"/>
          <w:szCs w:val="28"/>
          <w:rtl/>
          <w:lang w:bidi="fa-IR"/>
        </w:rPr>
        <w:t xml:space="preserve"> آتش. </w:t>
      </w:r>
    </w:p>
    <w:p w:rsidR="00CD2F00" w:rsidRPr="00D0257F" w:rsidRDefault="00D56BD4" w:rsidP="00D0257F">
      <w:pPr>
        <w:spacing w:line="336" w:lineRule="auto"/>
        <w:contextualSpacing/>
        <w:jc w:val="center"/>
        <w:rPr>
          <w:rFonts w:cs="B Zar"/>
          <w:sz w:val="28"/>
          <w:szCs w:val="28"/>
          <w:rtl/>
          <w:lang w:bidi="fa-IR"/>
        </w:rPr>
      </w:pPr>
      <w:r w:rsidRPr="00D0257F">
        <w:rPr>
          <w:rFonts w:cs="B Zar"/>
          <w:noProof/>
          <w:sz w:val="28"/>
          <w:szCs w:val="28"/>
        </w:rPr>
        <w:drawing>
          <wp:inline distT="0" distB="0" distL="0" distR="0">
            <wp:extent cx="3618865" cy="2531745"/>
            <wp:effectExtent l="19050" t="0" r="635" b="0"/>
            <wp:docPr id="8" name="Picture 8" descr="firewall_network_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rewall_network_security"/>
                    <pic:cNvPicPr>
                      <a:picLocks noChangeAspect="1" noChangeArrowheads="1"/>
                    </pic:cNvPicPr>
                  </pic:nvPicPr>
                  <pic:blipFill>
                    <a:blip r:embed="rId28" cstate="email"/>
                    <a:srcRect/>
                    <a:stretch>
                      <a:fillRect/>
                    </a:stretch>
                  </pic:blipFill>
                  <pic:spPr bwMode="auto">
                    <a:xfrm>
                      <a:off x="0" y="0"/>
                      <a:ext cx="3618865" cy="2531745"/>
                    </a:xfrm>
                    <a:prstGeom prst="rect">
                      <a:avLst/>
                    </a:prstGeom>
                    <a:noFill/>
                    <a:ln w="9525">
                      <a:noFill/>
                      <a:miter lim="800000"/>
                      <a:headEnd/>
                      <a:tailEnd/>
                    </a:ln>
                  </pic:spPr>
                </pic:pic>
              </a:graphicData>
            </a:graphic>
          </wp:inline>
        </w:drawing>
      </w:r>
    </w:p>
    <w:p w:rsidR="00EB5BF8" w:rsidRDefault="00EB5BF8" w:rsidP="00EB5BF8">
      <w:pPr>
        <w:pStyle w:val="Caption"/>
        <w:rPr>
          <w:rFonts w:cs="B Zar"/>
          <w:b w:val="0"/>
          <w:bCs w:val="0"/>
          <w:sz w:val="28"/>
          <w:szCs w:val="28"/>
          <w:rtl/>
        </w:rPr>
      </w:pPr>
      <w:bookmarkStart w:id="16" w:name="_Toc325616990"/>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5</w:t>
      </w:r>
      <w:r w:rsidR="003B0ECF">
        <w:rPr>
          <w:rtl/>
        </w:rPr>
        <w:fldChar w:fldCharType="end"/>
      </w:r>
      <w:r>
        <w:rPr>
          <w:rFonts w:hint="cs"/>
          <w:noProof/>
          <w:rtl/>
        </w:rPr>
        <w:t xml:space="preserve"> امنیت تجهیزات شبکه</w:t>
      </w:r>
      <w:bookmarkEnd w:id="16"/>
    </w:p>
    <w:p w:rsidR="00201846" w:rsidRPr="00D0257F" w:rsidRDefault="00201846" w:rsidP="00D0257F">
      <w:pPr>
        <w:spacing w:line="336" w:lineRule="auto"/>
        <w:contextualSpacing/>
        <w:jc w:val="lowKashida"/>
        <w:rPr>
          <w:rFonts w:cs="B Zar"/>
          <w:b/>
          <w:bCs/>
          <w:sz w:val="28"/>
          <w:szCs w:val="28"/>
          <w:rtl/>
          <w:lang w:bidi="fa-IR"/>
        </w:rPr>
      </w:pPr>
      <w:r w:rsidRPr="00D0257F">
        <w:rPr>
          <w:rFonts w:cs="B Zar"/>
          <w:b/>
          <w:bCs/>
          <w:sz w:val="28"/>
          <w:szCs w:val="28"/>
          <w:rtl/>
          <w:lang w:bidi="fa-IR"/>
        </w:rPr>
        <w:t>اهم</w:t>
      </w:r>
      <w:r w:rsidRPr="00D0257F">
        <w:rPr>
          <w:rFonts w:cs="B Zar" w:hint="cs"/>
          <w:b/>
          <w:bCs/>
          <w:sz w:val="28"/>
          <w:szCs w:val="28"/>
          <w:rtl/>
          <w:lang w:bidi="fa-IR"/>
        </w:rPr>
        <w:t>ی</w:t>
      </w:r>
      <w:r w:rsidRPr="00D0257F">
        <w:rPr>
          <w:rFonts w:cs="B Zar" w:hint="eastAsia"/>
          <w:b/>
          <w:bCs/>
          <w:sz w:val="28"/>
          <w:szCs w:val="28"/>
          <w:rtl/>
          <w:lang w:bidi="fa-IR"/>
        </w:rPr>
        <w:t>ت</w:t>
      </w:r>
      <w:r w:rsidRPr="00D0257F">
        <w:rPr>
          <w:rFonts w:cs="B Zar"/>
          <w:b/>
          <w:bCs/>
          <w:sz w:val="28"/>
          <w:szCs w:val="28"/>
          <w:rtl/>
          <w:lang w:bidi="fa-IR"/>
        </w:rPr>
        <w:t xml:space="preserve"> امن</w:t>
      </w:r>
      <w:r w:rsidRPr="00D0257F">
        <w:rPr>
          <w:rFonts w:cs="B Zar" w:hint="cs"/>
          <w:b/>
          <w:bCs/>
          <w:sz w:val="28"/>
          <w:szCs w:val="28"/>
          <w:rtl/>
          <w:lang w:bidi="fa-IR"/>
        </w:rPr>
        <w:t>ی</w:t>
      </w:r>
      <w:r w:rsidRPr="00D0257F">
        <w:rPr>
          <w:rFonts w:cs="B Zar" w:hint="eastAsia"/>
          <w:b/>
          <w:bCs/>
          <w:sz w:val="28"/>
          <w:szCs w:val="28"/>
          <w:rtl/>
          <w:lang w:bidi="fa-IR"/>
        </w:rPr>
        <w:t>ت</w:t>
      </w:r>
      <w:r w:rsidRPr="00D0257F">
        <w:rPr>
          <w:rFonts w:cs="B Zar"/>
          <w:b/>
          <w:bCs/>
          <w:sz w:val="28"/>
          <w:szCs w:val="28"/>
          <w:rtl/>
          <w:lang w:bidi="fa-IR"/>
        </w:rPr>
        <w:t xml:space="preserve"> تجه</w:t>
      </w:r>
      <w:r w:rsidRPr="00D0257F">
        <w:rPr>
          <w:rFonts w:cs="B Zar" w:hint="cs"/>
          <w:b/>
          <w:bCs/>
          <w:sz w:val="28"/>
          <w:szCs w:val="28"/>
          <w:rtl/>
          <w:lang w:bidi="fa-IR"/>
        </w:rPr>
        <w:t>ی</w:t>
      </w:r>
      <w:r w:rsidRPr="00D0257F">
        <w:rPr>
          <w:rFonts w:cs="B Zar" w:hint="eastAsia"/>
          <w:b/>
          <w:bCs/>
          <w:sz w:val="28"/>
          <w:szCs w:val="28"/>
          <w:rtl/>
          <w:lang w:bidi="fa-IR"/>
        </w:rPr>
        <w:t>زات</w:t>
      </w:r>
      <w:r w:rsidRPr="00D0257F">
        <w:rPr>
          <w:rFonts w:cs="B Zar"/>
          <w:b/>
          <w:bCs/>
          <w:sz w:val="28"/>
          <w:szCs w:val="28"/>
          <w:rtl/>
          <w:lang w:bidi="fa-IR"/>
        </w:rPr>
        <w:t xml:space="preserve"> به دو علت اهم</w:t>
      </w:r>
      <w:r w:rsidRPr="00D0257F">
        <w:rPr>
          <w:rFonts w:cs="B Zar" w:hint="cs"/>
          <w:b/>
          <w:bCs/>
          <w:sz w:val="28"/>
          <w:szCs w:val="28"/>
          <w:rtl/>
          <w:lang w:bidi="fa-IR"/>
        </w:rPr>
        <w:t>ی</w:t>
      </w:r>
      <w:r w:rsidRPr="00D0257F">
        <w:rPr>
          <w:rFonts w:cs="B Zar" w:hint="eastAsia"/>
          <w:b/>
          <w:bCs/>
          <w:sz w:val="28"/>
          <w:szCs w:val="28"/>
          <w:rtl/>
          <w:lang w:bidi="fa-IR"/>
        </w:rPr>
        <w:t>ت</w:t>
      </w:r>
      <w:r w:rsidRPr="00D0257F">
        <w:rPr>
          <w:rFonts w:cs="B Zar"/>
          <w:b/>
          <w:bCs/>
          <w:sz w:val="28"/>
          <w:szCs w:val="28"/>
          <w:rtl/>
          <w:lang w:bidi="fa-IR"/>
        </w:rPr>
        <w:t xml:space="preserve"> و</w:t>
      </w:r>
      <w:r w:rsidRPr="00D0257F">
        <w:rPr>
          <w:rFonts w:cs="B Zar" w:hint="cs"/>
          <w:b/>
          <w:bCs/>
          <w:sz w:val="28"/>
          <w:szCs w:val="28"/>
          <w:rtl/>
          <w:lang w:bidi="fa-IR"/>
        </w:rPr>
        <w:t>ی</w:t>
      </w:r>
      <w:r w:rsidRPr="00D0257F">
        <w:rPr>
          <w:rFonts w:cs="B Zar" w:hint="eastAsia"/>
          <w:b/>
          <w:bCs/>
          <w:sz w:val="28"/>
          <w:szCs w:val="28"/>
          <w:rtl/>
          <w:lang w:bidi="fa-IR"/>
        </w:rPr>
        <w:t>ژه‌ا</w:t>
      </w:r>
      <w:r w:rsidRPr="00D0257F">
        <w:rPr>
          <w:rFonts w:cs="B Zar" w:hint="cs"/>
          <w:b/>
          <w:bCs/>
          <w:sz w:val="28"/>
          <w:szCs w:val="28"/>
          <w:rtl/>
          <w:lang w:bidi="fa-IR"/>
        </w:rPr>
        <w:t>ی</w:t>
      </w:r>
      <w:r w:rsidRPr="00D0257F">
        <w:rPr>
          <w:rFonts w:cs="B Zar"/>
          <w:b/>
          <w:bCs/>
          <w:sz w:val="28"/>
          <w:szCs w:val="28"/>
          <w:rtl/>
          <w:lang w:bidi="fa-IR"/>
        </w:rPr>
        <w:t xml:space="preserve"> م</w:t>
      </w:r>
      <w:r w:rsidRPr="00D0257F">
        <w:rPr>
          <w:rFonts w:cs="B Zar" w:hint="cs"/>
          <w:b/>
          <w:bCs/>
          <w:sz w:val="28"/>
          <w:szCs w:val="28"/>
          <w:rtl/>
          <w:lang w:bidi="fa-IR"/>
        </w:rPr>
        <w:t>ی‌ی</w:t>
      </w:r>
      <w:r w:rsidRPr="00D0257F">
        <w:rPr>
          <w:rFonts w:cs="B Zar" w:hint="eastAsia"/>
          <w:b/>
          <w:bCs/>
          <w:sz w:val="28"/>
          <w:szCs w:val="28"/>
          <w:rtl/>
          <w:lang w:bidi="fa-IR"/>
        </w:rPr>
        <w:t>ابد</w:t>
      </w:r>
      <w:r w:rsidRPr="00D0257F">
        <w:rPr>
          <w:rFonts w:cs="B Zar"/>
          <w:b/>
          <w:bCs/>
          <w:sz w:val="28"/>
          <w:szCs w:val="28"/>
          <w:rtl/>
          <w:lang w:bidi="fa-IR"/>
        </w:rPr>
        <w:t xml:space="preserve"> :</w:t>
      </w:r>
    </w:p>
    <w:p w:rsidR="00201846" w:rsidRPr="00D0257F" w:rsidRDefault="00201846" w:rsidP="00D0257F">
      <w:pPr>
        <w:spacing w:line="336" w:lineRule="auto"/>
        <w:contextualSpacing/>
        <w:jc w:val="lowKashida"/>
        <w:rPr>
          <w:rFonts w:cs="B Zar"/>
          <w:sz w:val="28"/>
          <w:szCs w:val="28"/>
          <w:rtl/>
          <w:lang w:bidi="fa-IR"/>
        </w:rPr>
      </w:pPr>
      <w:r w:rsidRPr="00D0257F">
        <w:rPr>
          <w:rFonts w:cs="B Zar" w:hint="eastAsia"/>
          <w:sz w:val="28"/>
          <w:szCs w:val="28"/>
          <w:rtl/>
          <w:lang w:bidi="fa-IR"/>
        </w:rPr>
        <w:t>الف</w:t>
      </w:r>
      <w:r w:rsidRPr="00D0257F">
        <w:rPr>
          <w:rFonts w:cs="B Zar"/>
          <w:sz w:val="28"/>
          <w:szCs w:val="28"/>
          <w:rtl/>
          <w:lang w:bidi="fa-IR"/>
        </w:rPr>
        <w:t xml:space="preserve"> </w:t>
      </w:r>
      <w:r w:rsidRPr="00D0257F">
        <w:rPr>
          <w:rFonts w:hint="cs"/>
          <w:sz w:val="28"/>
          <w:szCs w:val="28"/>
          <w:rtl/>
          <w:lang w:bidi="fa-IR"/>
        </w:rPr>
        <w:t>–</w:t>
      </w:r>
      <w:r w:rsidRPr="00D0257F">
        <w:rPr>
          <w:rFonts w:cs="B Zar" w:hint="cs"/>
          <w:sz w:val="28"/>
          <w:szCs w:val="28"/>
          <w:rtl/>
          <w:lang w:bidi="fa-IR"/>
        </w:rPr>
        <w:t xml:space="preserve"> </w:t>
      </w:r>
      <w:r w:rsidRPr="00D0257F">
        <w:rPr>
          <w:rFonts w:cs="B Zar"/>
          <w:sz w:val="28"/>
          <w:szCs w:val="28"/>
          <w:rtl/>
          <w:lang w:bidi="fa-IR"/>
        </w:rPr>
        <w:t>عدم وجود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در شبکه به نفوذگران به شبکه اجازه م</w:t>
      </w:r>
      <w:r w:rsidRPr="00D0257F">
        <w:rPr>
          <w:rFonts w:cs="B Zar" w:hint="cs"/>
          <w:sz w:val="28"/>
          <w:szCs w:val="28"/>
          <w:rtl/>
          <w:lang w:bidi="fa-IR"/>
        </w:rPr>
        <w:t>ی‌</w:t>
      </w:r>
      <w:r w:rsidRPr="00D0257F">
        <w:rPr>
          <w:rFonts w:cs="B Zar" w:hint="eastAsia"/>
          <w:sz w:val="28"/>
          <w:szCs w:val="28"/>
          <w:rtl/>
          <w:lang w:bidi="fa-IR"/>
        </w:rPr>
        <w:t>دهد</w:t>
      </w:r>
      <w:r w:rsidRPr="00D0257F">
        <w:rPr>
          <w:rFonts w:cs="B Zar"/>
          <w:sz w:val="28"/>
          <w:szCs w:val="28"/>
          <w:rtl/>
          <w:lang w:bidi="fa-IR"/>
        </w:rPr>
        <w:t xml:space="preserve"> که‌ با دست</w:t>
      </w:r>
      <w:r w:rsidRPr="00D0257F">
        <w:rPr>
          <w:rFonts w:cs="B Zar" w:hint="cs"/>
          <w:sz w:val="28"/>
          <w:szCs w:val="28"/>
          <w:rtl/>
          <w:lang w:bidi="fa-IR"/>
        </w:rPr>
        <w:t>ی</w:t>
      </w:r>
      <w:r w:rsidRPr="00D0257F">
        <w:rPr>
          <w:rFonts w:cs="B Zar" w:hint="eastAsia"/>
          <w:sz w:val="28"/>
          <w:szCs w:val="28"/>
          <w:rtl/>
          <w:lang w:bidi="fa-IR"/>
        </w:rPr>
        <w:t>اب</w:t>
      </w:r>
      <w:r w:rsidRPr="00D0257F">
        <w:rPr>
          <w:rFonts w:cs="B Zar" w:hint="cs"/>
          <w:sz w:val="28"/>
          <w:szCs w:val="28"/>
          <w:rtl/>
          <w:lang w:bidi="fa-IR"/>
        </w:rPr>
        <w:t>ی</w:t>
      </w:r>
      <w:r w:rsidRPr="00D0257F">
        <w:rPr>
          <w:rFonts w:cs="B Zar"/>
          <w:sz w:val="28"/>
          <w:szCs w:val="28"/>
          <w:rtl/>
          <w:lang w:bidi="fa-IR"/>
        </w:rPr>
        <w:t xml:space="preserve"> به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امکان پ</w:t>
      </w:r>
      <w:r w:rsidRPr="00D0257F">
        <w:rPr>
          <w:rFonts w:cs="B Zar" w:hint="cs"/>
          <w:sz w:val="28"/>
          <w:szCs w:val="28"/>
          <w:rtl/>
          <w:lang w:bidi="fa-IR"/>
        </w:rPr>
        <w:t>ی</w:t>
      </w:r>
      <w:r w:rsidRPr="00D0257F">
        <w:rPr>
          <w:rFonts w:cs="B Zar" w:hint="eastAsia"/>
          <w:sz w:val="28"/>
          <w:szCs w:val="28"/>
          <w:rtl/>
          <w:lang w:bidi="fa-IR"/>
        </w:rPr>
        <w:t>کربند</w:t>
      </w:r>
      <w:r w:rsidRPr="00D0257F">
        <w:rPr>
          <w:rFonts w:cs="B Zar" w:hint="cs"/>
          <w:sz w:val="28"/>
          <w:szCs w:val="28"/>
          <w:rtl/>
          <w:lang w:bidi="fa-IR"/>
        </w:rPr>
        <w:t>ی</w:t>
      </w:r>
      <w:r w:rsidRPr="00D0257F">
        <w:rPr>
          <w:rFonts w:cs="B Zar"/>
          <w:sz w:val="28"/>
          <w:szCs w:val="28"/>
          <w:rtl/>
          <w:lang w:bidi="fa-IR"/>
        </w:rPr>
        <w:t xml:space="preserve"> آنها را به گونه‌ا</w:t>
      </w:r>
      <w:r w:rsidRPr="00D0257F">
        <w:rPr>
          <w:rFonts w:cs="B Zar" w:hint="cs"/>
          <w:sz w:val="28"/>
          <w:szCs w:val="28"/>
          <w:rtl/>
          <w:lang w:bidi="fa-IR"/>
        </w:rPr>
        <w:t>ی</w:t>
      </w:r>
      <w:r w:rsidRPr="00D0257F">
        <w:rPr>
          <w:rFonts w:cs="B Zar"/>
          <w:sz w:val="28"/>
          <w:szCs w:val="28"/>
          <w:rtl/>
          <w:lang w:bidi="fa-IR"/>
        </w:rPr>
        <w:t xml:space="preserve"> که تما</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دارند آن سخت‌افزارها عمل کنند، داشته باشند. </w:t>
      </w:r>
      <w:r w:rsidRPr="00D0257F">
        <w:rPr>
          <w:rFonts w:cs="B Zar"/>
          <w:sz w:val="28"/>
          <w:szCs w:val="28"/>
          <w:rtl/>
          <w:lang w:bidi="fa-IR"/>
        </w:rPr>
        <w:lastRenderedPageBreak/>
        <w:t>از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طر</w:t>
      </w:r>
      <w:r w:rsidRPr="00D0257F">
        <w:rPr>
          <w:rFonts w:cs="B Zar" w:hint="cs"/>
          <w:sz w:val="28"/>
          <w:szCs w:val="28"/>
          <w:rtl/>
          <w:lang w:bidi="fa-IR"/>
        </w:rPr>
        <w:t>ی</w:t>
      </w:r>
      <w:r w:rsidRPr="00D0257F">
        <w:rPr>
          <w:rFonts w:cs="B Zar" w:hint="eastAsia"/>
          <w:sz w:val="28"/>
          <w:szCs w:val="28"/>
          <w:rtl/>
          <w:lang w:bidi="fa-IR"/>
        </w:rPr>
        <w:t>ق</w:t>
      </w:r>
      <w:r w:rsidRPr="00D0257F">
        <w:rPr>
          <w:rFonts w:cs="B Zar"/>
          <w:sz w:val="28"/>
          <w:szCs w:val="28"/>
          <w:rtl/>
          <w:lang w:bidi="fa-IR"/>
        </w:rPr>
        <w:t xml:space="preserve"> هرگونه نفوذ و سرقت اطلاعات و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هر نوع صدمه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hint="cs"/>
          <w:sz w:val="28"/>
          <w:szCs w:val="28"/>
          <w:rtl/>
          <w:lang w:bidi="fa-IR"/>
        </w:rPr>
        <w:t>ی</w:t>
      </w:r>
      <w:r w:rsidRPr="00D0257F">
        <w:rPr>
          <w:rFonts w:cs="B Zar"/>
          <w:sz w:val="28"/>
          <w:szCs w:val="28"/>
          <w:rtl/>
          <w:lang w:bidi="fa-IR"/>
        </w:rPr>
        <w:t xml:space="preserve"> به شبکه، تو</w:t>
      </w:r>
      <w:r w:rsidRPr="00D0257F">
        <w:rPr>
          <w:rFonts w:cs="B Zar" w:hint="eastAsia"/>
          <w:sz w:val="28"/>
          <w:szCs w:val="28"/>
          <w:rtl/>
          <w:lang w:bidi="fa-IR"/>
        </w:rPr>
        <w:t>سط</w:t>
      </w:r>
      <w:r w:rsidRPr="00D0257F">
        <w:rPr>
          <w:rFonts w:cs="B Zar"/>
          <w:sz w:val="28"/>
          <w:szCs w:val="28"/>
          <w:rtl/>
          <w:lang w:bidi="fa-IR"/>
        </w:rPr>
        <w:t xml:space="preserve"> نفوذگر، امکان‌پذ</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خواهد شد.</w:t>
      </w:r>
    </w:p>
    <w:p w:rsidR="00201846" w:rsidRPr="00D0257F" w:rsidRDefault="00201846" w:rsidP="00D0257F">
      <w:pPr>
        <w:spacing w:line="336" w:lineRule="auto"/>
        <w:contextualSpacing/>
        <w:jc w:val="lowKashida"/>
        <w:rPr>
          <w:rFonts w:cs="B Zar"/>
          <w:sz w:val="28"/>
          <w:szCs w:val="28"/>
          <w:rtl/>
          <w:lang w:bidi="fa-IR"/>
        </w:rPr>
      </w:pPr>
      <w:r w:rsidRPr="00D0257F">
        <w:rPr>
          <w:rFonts w:cs="B Zar" w:hint="eastAsia"/>
          <w:sz w:val="28"/>
          <w:szCs w:val="28"/>
          <w:rtl/>
          <w:lang w:bidi="fa-IR"/>
        </w:rPr>
        <w:t>ب</w:t>
      </w:r>
      <w:r w:rsidRPr="00D0257F">
        <w:rPr>
          <w:rFonts w:cs="B Zar"/>
          <w:sz w:val="28"/>
          <w:szCs w:val="28"/>
          <w:rtl/>
          <w:lang w:bidi="fa-IR"/>
        </w:rPr>
        <w:t xml:space="preserve"> </w:t>
      </w:r>
      <w:r w:rsidRPr="00D0257F">
        <w:rPr>
          <w:rFonts w:hint="cs"/>
          <w:sz w:val="28"/>
          <w:szCs w:val="28"/>
          <w:rtl/>
          <w:lang w:bidi="fa-IR"/>
        </w:rPr>
        <w:t>–</w:t>
      </w:r>
      <w:r w:rsidRPr="00D0257F">
        <w:rPr>
          <w:rFonts w:cs="B Zar" w:hint="cs"/>
          <w:sz w:val="28"/>
          <w:szCs w:val="28"/>
          <w:rtl/>
          <w:lang w:bidi="fa-IR"/>
        </w:rPr>
        <w:t xml:space="preserve"> </w:t>
      </w:r>
      <w:r w:rsidRPr="00D0257F">
        <w:rPr>
          <w:rFonts w:cs="B Zar"/>
          <w:sz w:val="28"/>
          <w:szCs w:val="28"/>
          <w:rtl/>
          <w:lang w:bidi="fa-IR"/>
        </w:rPr>
        <w:t>برا</w:t>
      </w:r>
      <w:r w:rsidRPr="00D0257F">
        <w:rPr>
          <w:rFonts w:cs="B Zar" w:hint="cs"/>
          <w:sz w:val="28"/>
          <w:szCs w:val="28"/>
          <w:rtl/>
          <w:lang w:bidi="fa-IR"/>
        </w:rPr>
        <w:t>ی</w:t>
      </w:r>
      <w:r w:rsidRPr="00D0257F">
        <w:rPr>
          <w:rFonts w:cs="B Zar"/>
          <w:sz w:val="28"/>
          <w:szCs w:val="28"/>
          <w:rtl/>
          <w:lang w:bidi="fa-IR"/>
        </w:rPr>
        <w:t xml:space="preserve"> جلوگ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از خطرها</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DoS (Denial of Service</w:t>
      </w:r>
      <w:r w:rsidRPr="00D0257F">
        <w:rPr>
          <w:rFonts w:cs="B Zar"/>
          <w:sz w:val="28"/>
          <w:szCs w:val="28"/>
          <w:rtl/>
          <w:lang w:bidi="fa-IR"/>
        </w:rPr>
        <w:t>) تأم</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تجهزات بر رو</w:t>
      </w:r>
      <w:r w:rsidRPr="00D0257F">
        <w:rPr>
          <w:rFonts w:cs="B Zar" w:hint="cs"/>
          <w:sz w:val="28"/>
          <w:szCs w:val="28"/>
          <w:rtl/>
          <w:lang w:bidi="fa-IR"/>
        </w:rPr>
        <w:t>ی</w:t>
      </w:r>
      <w:r w:rsidRPr="00D0257F">
        <w:rPr>
          <w:rFonts w:cs="B Zar"/>
          <w:sz w:val="28"/>
          <w:szCs w:val="28"/>
          <w:rtl/>
          <w:lang w:bidi="fa-IR"/>
        </w:rPr>
        <w:t xml:space="preserve"> شبکه الزام</w:t>
      </w:r>
      <w:r w:rsidRPr="00D0257F">
        <w:rPr>
          <w:rFonts w:cs="B Zar" w:hint="cs"/>
          <w:sz w:val="28"/>
          <w:szCs w:val="28"/>
          <w:rtl/>
          <w:lang w:bidi="fa-IR"/>
        </w:rPr>
        <w:t>ی</w:t>
      </w:r>
      <w:r w:rsidRPr="00D0257F">
        <w:rPr>
          <w:rFonts w:cs="B Zar"/>
          <w:sz w:val="28"/>
          <w:szCs w:val="28"/>
          <w:rtl/>
          <w:lang w:bidi="fa-IR"/>
        </w:rPr>
        <w:t xml:space="preserve"> است. توسط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حمله‌ها نفوذگران م</w:t>
      </w:r>
      <w:r w:rsidRPr="00D0257F">
        <w:rPr>
          <w:rFonts w:cs="B Zar" w:hint="cs"/>
          <w:sz w:val="28"/>
          <w:szCs w:val="28"/>
          <w:rtl/>
          <w:lang w:bidi="fa-IR"/>
        </w:rPr>
        <w:t>ی‌</w:t>
      </w:r>
      <w:r w:rsidRPr="00D0257F">
        <w:rPr>
          <w:rFonts w:cs="B Zar" w:hint="eastAsia"/>
          <w:sz w:val="28"/>
          <w:szCs w:val="28"/>
          <w:rtl/>
          <w:lang w:bidi="fa-IR"/>
        </w:rPr>
        <w:t>توانند</w:t>
      </w:r>
      <w:r w:rsidRPr="00D0257F">
        <w:rPr>
          <w:rFonts w:cs="B Zar"/>
          <w:sz w:val="28"/>
          <w:szCs w:val="28"/>
          <w:rtl/>
          <w:lang w:bidi="fa-IR"/>
        </w:rPr>
        <w:t xml:space="preserve"> سرو</w:t>
      </w:r>
      <w:r w:rsidRPr="00D0257F">
        <w:rPr>
          <w:rFonts w:cs="B Zar" w:hint="cs"/>
          <w:sz w:val="28"/>
          <w:szCs w:val="28"/>
          <w:rtl/>
          <w:lang w:bidi="fa-IR"/>
        </w:rPr>
        <w:t>ی</w:t>
      </w:r>
      <w:r w:rsidRPr="00D0257F">
        <w:rPr>
          <w:rFonts w:cs="B Zar" w:hint="eastAsia"/>
          <w:sz w:val="28"/>
          <w:szCs w:val="28"/>
          <w:rtl/>
          <w:lang w:bidi="fa-IR"/>
        </w:rPr>
        <w:t>س‌ها</w:t>
      </w:r>
      <w:r w:rsidRPr="00D0257F">
        <w:rPr>
          <w:rFonts w:cs="B Zar" w:hint="cs"/>
          <w:sz w:val="28"/>
          <w:szCs w:val="28"/>
          <w:rtl/>
          <w:lang w:bidi="fa-IR"/>
        </w:rPr>
        <w:t>یی</w:t>
      </w:r>
      <w:r w:rsidRPr="00D0257F">
        <w:rPr>
          <w:rFonts w:cs="B Zar"/>
          <w:sz w:val="28"/>
          <w:szCs w:val="28"/>
          <w:rtl/>
          <w:lang w:bidi="fa-IR"/>
        </w:rPr>
        <w:t xml:space="preserve"> را در شبکه از کار ب</w:t>
      </w:r>
      <w:r w:rsidRPr="00D0257F">
        <w:rPr>
          <w:rFonts w:cs="B Zar" w:hint="cs"/>
          <w:sz w:val="28"/>
          <w:szCs w:val="28"/>
          <w:rtl/>
          <w:lang w:bidi="fa-IR"/>
        </w:rPr>
        <w:t>ی</w:t>
      </w:r>
      <w:r w:rsidRPr="00D0257F">
        <w:rPr>
          <w:rFonts w:cs="B Zar" w:hint="eastAsia"/>
          <w:sz w:val="28"/>
          <w:szCs w:val="28"/>
          <w:rtl/>
          <w:lang w:bidi="fa-IR"/>
        </w:rPr>
        <w:t>اندازند</w:t>
      </w:r>
      <w:r w:rsidRPr="00D0257F">
        <w:rPr>
          <w:rFonts w:cs="B Zar"/>
          <w:sz w:val="28"/>
          <w:szCs w:val="28"/>
          <w:rtl/>
          <w:lang w:bidi="fa-IR"/>
        </w:rPr>
        <w:t xml:space="preserve"> که از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طر</w:t>
      </w:r>
      <w:r w:rsidRPr="00D0257F">
        <w:rPr>
          <w:rFonts w:cs="B Zar" w:hint="cs"/>
          <w:sz w:val="28"/>
          <w:szCs w:val="28"/>
          <w:rtl/>
          <w:lang w:bidi="fa-IR"/>
        </w:rPr>
        <w:t>ی</w:t>
      </w:r>
      <w:r w:rsidRPr="00D0257F">
        <w:rPr>
          <w:rFonts w:cs="B Zar" w:hint="eastAsia"/>
          <w:sz w:val="28"/>
          <w:szCs w:val="28"/>
          <w:rtl/>
          <w:lang w:bidi="fa-IR"/>
        </w:rPr>
        <w:t>ق</w:t>
      </w:r>
      <w:r w:rsidRPr="00D0257F">
        <w:rPr>
          <w:rFonts w:cs="B Zar"/>
          <w:sz w:val="28"/>
          <w:szCs w:val="28"/>
          <w:rtl/>
          <w:lang w:bidi="fa-IR"/>
        </w:rPr>
        <w:t xml:space="preserve"> در برخ</w:t>
      </w:r>
      <w:r w:rsidRPr="00D0257F">
        <w:rPr>
          <w:rFonts w:cs="B Zar" w:hint="cs"/>
          <w:sz w:val="28"/>
          <w:szCs w:val="28"/>
          <w:rtl/>
          <w:lang w:bidi="fa-IR"/>
        </w:rPr>
        <w:t>ی</w:t>
      </w:r>
      <w:r w:rsidRPr="00D0257F">
        <w:rPr>
          <w:rFonts w:cs="B Zar"/>
          <w:sz w:val="28"/>
          <w:szCs w:val="28"/>
          <w:rtl/>
          <w:lang w:bidi="fa-IR"/>
        </w:rPr>
        <w:t xml:space="preserve"> موارد امکان دسترس</w:t>
      </w:r>
      <w:r w:rsidRPr="00D0257F">
        <w:rPr>
          <w:rFonts w:cs="B Zar" w:hint="cs"/>
          <w:sz w:val="28"/>
          <w:szCs w:val="28"/>
          <w:rtl/>
          <w:lang w:bidi="fa-IR"/>
        </w:rPr>
        <w:t>ی</w:t>
      </w:r>
      <w:r w:rsidRPr="00D0257F">
        <w:rPr>
          <w:rFonts w:cs="B Zar"/>
          <w:sz w:val="28"/>
          <w:szCs w:val="28"/>
          <w:rtl/>
          <w:lang w:bidi="fa-IR"/>
        </w:rPr>
        <w:t xml:space="preserve"> به اطلاعات با دور زدن هر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از فرا</w:t>
      </w:r>
      <w:r w:rsidRPr="00D0257F">
        <w:rPr>
          <w:rFonts w:cs="B Zar" w:hint="cs"/>
          <w:sz w:val="28"/>
          <w:szCs w:val="28"/>
          <w:rtl/>
          <w:lang w:bidi="fa-IR"/>
        </w:rPr>
        <w:t>ی</w:t>
      </w:r>
      <w:r w:rsidRPr="00D0257F">
        <w:rPr>
          <w:rFonts w:cs="B Zar" w:hint="eastAsia"/>
          <w:sz w:val="28"/>
          <w:szCs w:val="28"/>
          <w:rtl/>
          <w:lang w:bidi="fa-IR"/>
        </w:rPr>
        <w:t>ندها</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AAA</w:t>
      </w:r>
      <w:r w:rsidRPr="00D0257F">
        <w:rPr>
          <w:rFonts w:cs="B Zar"/>
          <w:sz w:val="28"/>
          <w:szCs w:val="28"/>
          <w:rtl/>
          <w:lang w:bidi="fa-IR"/>
        </w:rPr>
        <w:t xml:space="preserve"> </w:t>
      </w:r>
      <w:r w:rsidRPr="00D0257F">
        <w:rPr>
          <w:rFonts w:cs="B Zar" w:hint="eastAsia"/>
          <w:sz w:val="28"/>
          <w:szCs w:val="28"/>
          <w:rtl/>
          <w:lang w:bidi="fa-IR"/>
        </w:rPr>
        <w:t>فراهم</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w:t>
      </w:r>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در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بخش اصول اول</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مورد بررس</w:t>
      </w:r>
      <w:r w:rsidRPr="00D0257F">
        <w:rPr>
          <w:rFonts w:cs="B Zar" w:hint="cs"/>
          <w:sz w:val="28"/>
          <w:szCs w:val="28"/>
          <w:rtl/>
          <w:lang w:bidi="fa-IR"/>
        </w:rPr>
        <w:t>ی</w:t>
      </w:r>
      <w:r w:rsidRPr="00D0257F">
        <w:rPr>
          <w:rFonts w:cs="B Zar"/>
          <w:sz w:val="28"/>
          <w:szCs w:val="28"/>
          <w:rtl/>
          <w:lang w:bidi="fa-IR"/>
        </w:rPr>
        <w:t xml:space="preserve"> اجمال</w:t>
      </w:r>
      <w:r w:rsidRPr="00D0257F">
        <w:rPr>
          <w:rFonts w:cs="B Zar" w:hint="cs"/>
          <w:sz w:val="28"/>
          <w:szCs w:val="28"/>
          <w:rtl/>
          <w:lang w:bidi="fa-IR"/>
        </w:rPr>
        <w:t>ی</w:t>
      </w:r>
      <w:r w:rsidRPr="00D0257F">
        <w:rPr>
          <w:rFonts w:cs="B Zar"/>
          <w:sz w:val="28"/>
          <w:szCs w:val="28"/>
          <w:rtl/>
          <w:lang w:bidi="fa-IR"/>
        </w:rPr>
        <w:t xml:space="preserve"> قرار م</w:t>
      </w:r>
      <w:r w:rsidRPr="00D0257F">
        <w:rPr>
          <w:rFonts w:cs="B Zar" w:hint="cs"/>
          <w:sz w:val="28"/>
          <w:szCs w:val="28"/>
          <w:rtl/>
          <w:lang w:bidi="fa-IR"/>
        </w:rPr>
        <w:t>ی‌</w:t>
      </w:r>
      <w:r w:rsidRPr="00D0257F">
        <w:rPr>
          <w:rFonts w:cs="B Zar" w:hint="eastAsia"/>
          <w:sz w:val="28"/>
          <w:szCs w:val="28"/>
          <w:rtl/>
          <w:lang w:bidi="fa-IR"/>
        </w:rPr>
        <w:t>گ</w:t>
      </w:r>
      <w:r w:rsidRPr="00D0257F">
        <w:rPr>
          <w:rFonts w:cs="B Zar" w:hint="cs"/>
          <w:sz w:val="28"/>
          <w:szCs w:val="28"/>
          <w:rtl/>
          <w:lang w:bidi="fa-IR"/>
        </w:rPr>
        <w:t>ی</w:t>
      </w:r>
      <w:r w:rsidRPr="00D0257F">
        <w:rPr>
          <w:rFonts w:cs="B Zar" w:hint="eastAsia"/>
          <w:sz w:val="28"/>
          <w:szCs w:val="28"/>
          <w:rtl/>
          <w:lang w:bidi="fa-IR"/>
        </w:rPr>
        <w:t>رد</w:t>
      </w:r>
      <w:r w:rsidRPr="00D0257F">
        <w:rPr>
          <w:rFonts w:cs="B Zar"/>
          <w:sz w:val="28"/>
          <w:szCs w:val="28"/>
          <w:rtl/>
          <w:lang w:bidi="fa-IR"/>
        </w:rPr>
        <w:t>. عناو</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برخ</w:t>
      </w:r>
      <w:r w:rsidRPr="00D0257F">
        <w:rPr>
          <w:rFonts w:cs="B Zar" w:hint="cs"/>
          <w:sz w:val="28"/>
          <w:szCs w:val="28"/>
          <w:rtl/>
          <w:lang w:bidi="fa-IR"/>
        </w:rPr>
        <w:t>ی</w:t>
      </w:r>
      <w:r w:rsidRPr="00D0257F">
        <w:rPr>
          <w:rFonts w:cs="B Zar"/>
          <w:sz w:val="28"/>
          <w:szCs w:val="28"/>
          <w:rtl/>
          <w:lang w:bidi="fa-IR"/>
        </w:rPr>
        <w:t xml:space="preserve"> از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موضوعات به شرح ز</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هستند :</w:t>
      </w:r>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ف</w:t>
      </w:r>
      <w:r w:rsidRPr="00D0257F">
        <w:rPr>
          <w:rFonts w:cs="B Zar" w:hint="cs"/>
          <w:sz w:val="28"/>
          <w:szCs w:val="28"/>
          <w:rtl/>
          <w:lang w:bidi="fa-IR"/>
        </w:rPr>
        <w:t>ی</w:t>
      </w:r>
      <w:r w:rsidRPr="00D0257F">
        <w:rPr>
          <w:rFonts w:cs="B Zar" w:hint="eastAsia"/>
          <w:sz w:val="28"/>
          <w:szCs w:val="28"/>
          <w:rtl/>
          <w:lang w:bidi="fa-IR"/>
        </w:rPr>
        <w:t>ز</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sz w:val="28"/>
          <w:szCs w:val="28"/>
          <w:rtl/>
          <w:lang w:bidi="fa-IR"/>
        </w:rPr>
        <w:t xml:space="preserve"> و تأث</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آن بر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کل</w:t>
      </w:r>
      <w:r w:rsidRPr="00D0257F">
        <w:rPr>
          <w:rFonts w:cs="B Zar" w:hint="cs"/>
          <w:sz w:val="28"/>
          <w:szCs w:val="28"/>
          <w:rtl/>
          <w:lang w:bidi="fa-IR"/>
        </w:rPr>
        <w:t>ی</w:t>
      </w:r>
      <w:r w:rsidRPr="00D0257F">
        <w:rPr>
          <w:rFonts w:cs="B Zar"/>
          <w:sz w:val="28"/>
          <w:szCs w:val="28"/>
          <w:rtl/>
          <w:lang w:bidi="fa-IR"/>
        </w:rPr>
        <w:t xml:space="preserve"> شبکه</w:t>
      </w:r>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شبکه در سطوح منطق</w:t>
      </w:r>
      <w:r w:rsidRPr="00D0257F">
        <w:rPr>
          <w:rFonts w:cs="B Zar" w:hint="cs"/>
          <w:sz w:val="28"/>
          <w:szCs w:val="28"/>
          <w:rtl/>
          <w:lang w:bidi="fa-IR"/>
        </w:rPr>
        <w:t>ی</w:t>
      </w:r>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بالابردن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توسط افزونگ</w:t>
      </w:r>
      <w:r w:rsidRPr="00D0257F">
        <w:rPr>
          <w:rFonts w:cs="B Zar" w:hint="cs"/>
          <w:sz w:val="28"/>
          <w:szCs w:val="28"/>
          <w:rtl/>
          <w:lang w:bidi="fa-IR"/>
        </w:rPr>
        <w:t>ی</w:t>
      </w:r>
      <w:r w:rsidRPr="00D0257F">
        <w:rPr>
          <w:rFonts w:cs="B Zar"/>
          <w:sz w:val="28"/>
          <w:szCs w:val="28"/>
          <w:rtl/>
          <w:lang w:bidi="fa-IR"/>
        </w:rPr>
        <w:t xml:space="preserve"> در سرو</w:t>
      </w:r>
      <w:r w:rsidRPr="00D0257F">
        <w:rPr>
          <w:rFonts w:cs="B Zar" w:hint="cs"/>
          <w:sz w:val="28"/>
          <w:szCs w:val="28"/>
          <w:rtl/>
          <w:lang w:bidi="fa-IR"/>
        </w:rPr>
        <w:t>ی</w:t>
      </w:r>
      <w:r w:rsidRPr="00D0257F">
        <w:rPr>
          <w:rFonts w:cs="B Zar" w:hint="eastAsia"/>
          <w:sz w:val="28"/>
          <w:szCs w:val="28"/>
          <w:rtl/>
          <w:lang w:bidi="fa-IR"/>
        </w:rPr>
        <w:t>س‌ها</w:t>
      </w:r>
      <w:r w:rsidRPr="00D0257F">
        <w:rPr>
          <w:rFonts w:cs="B Zar"/>
          <w:sz w:val="28"/>
          <w:szCs w:val="28"/>
          <w:rtl/>
          <w:lang w:bidi="fa-IR"/>
        </w:rPr>
        <w:t xml:space="preserve"> و سخت‌افزارها</w:t>
      </w:r>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موضوعات فوق در قالب دو جنبه اصل</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مورد بررس</w:t>
      </w:r>
      <w:r w:rsidRPr="00D0257F">
        <w:rPr>
          <w:rFonts w:cs="B Zar" w:hint="cs"/>
          <w:sz w:val="28"/>
          <w:szCs w:val="28"/>
          <w:rtl/>
          <w:lang w:bidi="fa-IR"/>
        </w:rPr>
        <w:t>ی</w:t>
      </w:r>
      <w:r w:rsidRPr="00D0257F">
        <w:rPr>
          <w:rFonts w:cs="B Zar"/>
          <w:sz w:val="28"/>
          <w:szCs w:val="28"/>
          <w:rtl/>
          <w:lang w:bidi="fa-IR"/>
        </w:rPr>
        <w:t xml:space="preserve"> قرار م</w:t>
      </w:r>
      <w:r w:rsidRPr="00D0257F">
        <w:rPr>
          <w:rFonts w:cs="B Zar" w:hint="cs"/>
          <w:sz w:val="28"/>
          <w:szCs w:val="28"/>
          <w:rtl/>
          <w:lang w:bidi="fa-IR"/>
        </w:rPr>
        <w:t>ی‌</w:t>
      </w:r>
      <w:r w:rsidRPr="00D0257F">
        <w:rPr>
          <w:rFonts w:cs="B Zar" w:hint="eastAsia"/>
          <w:sz w:val="28"/>
          <w:szCs w:val="28"/>
          <w:rtl/>
          <w:lang w:bidi="fa-IR"/>
        </w:rPr>
        <w:t>گ</w:t>
      </w:r>
      <w:r w:rsidRPr="00D0257F">
        <w:rPr>
          <w:rFonts w:cs="B Zar" w:hint="cs"/>
          <w:sz w:val="28"/>
          <w:szCs w:val="28"/>
          <w:rtl/>
          <w:lang w:bidi="fa-IR"/>
        </w:rPr>
        <w:t>ی</w:t>
      </w:r>
      <w:r w:rsidRPr="00D0257F">
        <w:rPr>
          <w:rFonts w:cs="B Zar" w:hint="eastAsia"/>
          <w:sz w:val="28"/>
          <w:szCs w:val="28"/>
          <w:rtl/>
          <w:lang w:bidi="fa-IR"/>
        </w:rPr>
        <w:t>رند</w:t>
      </w:r>
      <w:r w:rsidRPr="00D0257F">
        <w:rPr>
          <w:rFonts w:cs="B Zar"/>
          <w:sz w:val="28"/>
          <w:szCs w:val="28"/>
          <w:rtl/>
          <w:lang w:bidi="fa-IR"/>
        </w:rPr>
        <w:t xml:space="preserve"> : </w:t>
      </w:r>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ف</w:t>
      </w:r>
      <w:r w:rsidRPr="00D0257F">
        <w:rPr>
          <w:rFonts w:cs="B Zar" w:hint="cs"/>
          <w:sz w:val="28"/>
          <w:szCs w:val="28"/>
          <w:rtl/>
          <w:lang w:bidi="fa-IR"/>
        </w:rPr>
        <w:t>ی</w:t>
      </w:r>
      <w:r w:rsidRPr="00D0257F">
        <w:rPr>
          <w:rFonts w:cs="B Zar" w:hint="eastAsia"/>
          <w:sz w:val="28"/>
          <w:szCs w:val="28"/>
          <w:rtl/>
          <w:lang w:bidi="fa-IR"/>
        </w:rPr>
        <w:t>ز</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منطق</w:t>
      </w:r>
      <w:r w:rsidRPr="00D0257F">
        <w:rPr>
          <w:rFonts w:cs="B Zar" w:hint="cs"/>
          <w:sz w:val="28"/>
          <w:szCs w:val="28"/>
          <w:rtl/>
          <w:lang w:bidi="fa-IR"/>
        </w:rPr>
        <w:t>ی</w:t>
      </w:r>
    </w:p>
    <w:p w:rsidR="00201846" w:rsidRPr="00D0257F" w:rsidRDefault="00D56BD4" w:rsidP="00D0257F">
      <w:pPr>
        <w:spacing w:line="336" w:lineRule="auto"/>
        <w:contextualSpacing/>
        <w:jc w:val="center"/>
        <w:rPr>
          <w:rFonts w:cs="B Zar"/>
          <w:sz w:val="28"/>
          <w:szCs w:val="28"/>
          <w:rtl/>
          <w:lang w:bidi="fa-IR"/>
        </w:rPr>
      </w:pPr>
      <w:r w:rsidRPr="00D0257F">
        <w:rPr>
          <w:rFonts w:cs="B Zar"/>
          <w:noProof/>
          <w:color w:val="0000FF"/>
          <w:sz w:val="28"/>
          <w:szCs w:val="28"/>
        </w:rPr>
        <w:lastRenderedPageBreak/>
        <w:drawing>
          <wp:inline distT="0" distB="0" distL="0" distR="0">
            <wp:extent cx="2993390" cy="2252345"/>
            <wp:effectExtent l="19050" t="0" r="0" b="0"/>
            <wp:docPr id="9" name="Picture 9" descr="network-security-new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twork-security-news"/>
                    <pic:cNvPicPr>
                      <a:picLocks noChangeAspect="1" noChangeArrowheads="1"/>
                    </pic:cNvPicPr>
                  </pic:nvPicPr>
                  <pic:blipFill>
                    <a:blip r:embed="rId30" cstate="email"/>
                    <a:srcRect/>
                    <a:stretch>
                      <a:fillRect/>
                    </a:stretch>
                  </pic:blipFill>
                  <pic:spPr bwMode="auto">
                    <a:xfrm>
                      <a:off x="0" y="0"/>
                      <a:ext cx="2993390" cy="2252345"/>
                    </a:xfrm>
                    <a:prstGeom prst="rect">
                      <a:avLst/>
                    </a:prstGeom>
                    <a:noFill/>
                    <a:ln w="9525">
                      <a:noFill/>
                      <a:miter lim="800000"/>
                      <a:headEnd/>
                      <a:tailEnd/>
                    </a:ln>
                  </pic:spPr>
                </pic:pic>
              </a:graphicData>
            </a:graphic>
          </wp:inline>
        </w:drawing>
      </w:r>
    </w:p>
    <w:p w:rsidR="00EB5BF8" w:rsidRDefault="00EB5BF8" w:rsidP="00EB5BF8">
      <w:pPr>
        <w:pStyle w:val="Caption"/>
        <w:rPr>
          <w:rFonts w:cs="B Zar"/>
          <w:b w:val="0"/>
          <w:bCs w:val="0"/>
          <w:sz w:val="28"/>
          <w:szCs w:val="28"/>
          <w:rtl/>
        </w:rPr>
      </w:pPr>
      <w:bookmarkStart w:id="17" w:name="_Toc325616991"/>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6</w:t>
      </w:r>
      <w:r w:rsidR="003B0ECF">
        <w:rPr>
          <w:rtl/>
        </w:rPr>
        <w:fldChar w:fldCharType="end"/>
      </w:r>
      <w:r>
        <w:rPr>
          <w:rFonts w:hint="cs"/>
          <w:noProof/>
          <w:rtl/>
        </w:rPr>
        <w:t xml:space="preserve"> امنیت فیزیکی</w:t>
      </w:r>
      <w:bookmarkEnd w:id="17"/>
    </w:p>
    <w:p w:rsidR="00EB5BF8" w:rsidRDefault="00EB5BF8" w:rsidP="00EB5BF8">
      <w:pPr>
        <w:spacing w:line="336" w:lineRule="auto"/>
        <w:contextualSpacing/>
        <w:jc w:val="lowKashida"/>
        <w:outlineLvl w:val="2"/>
        <w:rPr>
          <w:rFonts w:cs="B Zar"/>
          <w:b/>
          <w:bCs/>
          <w:sz w:val="28"/>
          <w:szCs w:val="28"/>
          <w:rtl/>
          <w:lang w:bidi="fa-IR"/>
        </w:rPr>
      </w:pPr>
      <w:bookmarkStart w:id="18" w:name="_Toc325566314"/>
      <w:r w:rsidRPr="00D0257F">
        <w:rPr>
          <w:rFonts w:cs="B Zar"/>
          <w:b/>
          <w:bCs/>
          <w:sz w:val="28"/>
          <w:szCs w:val="28"/>
          <w:rtl/>
          <w:lang w:bidi="fa-IR"/>
        </w:rPr>
        <w:t xml:space="preserve">۱ </w:t>
      </w:r>
      <w:r w:rsidRPr="00D0257F">
        <w:rPr>
          <w:rFonts w:hint="cs"/>
          <w:b/>
          <w:bCs/>
          <w:sz w:val="28"/>
          <w:szCs w:val="28"/>
          <w:rtl/>
          <w:lang w:bidi="fa-IR"/>
        </w:rPr>
        <w:t>–</w:t>
      </w:r>
      <w:r w:rsidRPr="00D0257F">
        <w:rPr>
          <w:rFonts w:cs="B Zar" w:hint="cs"/>
          <w:b/>
          <w:bCs/>
          <w:sz w:val="28"/>
          <w:szCs w:val="28"/>
          <w:rtl/>
          <w:lang w:bidi="fa-IR"/>
        </w:rPr>
        <w:t xml:space="preserve"> </w:t>
      </w:r>
      <w:r w:rsidRPr="00D0257F">
        <w:rPr>
          <w:rFonts w:cs="B Zar"/>
          <w:b/>
          <w:bCs/>
          <w:sz w:val="28"/>
          <w:szCs w:val="28"/>
          <w:rtl/>
          <w:lang w:bidi="fa-IR"/>
        </w:rPr>
        <w:t>امن</w:t>
      </w:r>
      <w:r w:rsidRPr="00D0257F">
        <w:rPr>
          <w:rFonts w:cs="B Zar" w:hint="cs"/>
          <w:b/>
          <w:bCs/>
          <w:sz w:val="28"/>
          <w:szCs w:val="28"/>
          <w:rtl/>
          <w:lang w:bidi="fa-IR"/>
        </w:rPr>
        <w:t>ی</w:t>
      </w:r>
      <w:r w:rsidRPr="00D0257F">
        <w:rPr>
          <w:rFonts w:cs="B Zar" w:hint="eastAsia"/>
          <w:b/>
          <w:bCs/>
          <w:sz w:val="28"/>
          <w:szCs w:val="28"/>
          <w:rtl/>
          <w:lang w:bidi="fa-IR"/>
        </w:rPr>
        <w:t>ت</w:t>
      </w:r>
      <w:r w:rsidRPr="00D0257F">
        <w:rPr>
          <w:rFonts w:cs="B Zar"/>
          <w:b/>
          <w:bCs/>
          <w:sz w:val="28"/>
          <w:szCs w:val="28"/>
          <w:rtl/>
          <w:lang w:bidi="fa-IR"/>
        </w:rPr>
        <w:t xml:space="preserve"> ف</w:t>
      </w:r>
      <w:r w:rsidRPr="00D0257F">
        <w:rPr>
          <w:rFonts w:cs="B Zar" w:hint="cs"/>
          <w:b/>
          <w:bCs/>
          <w:sz w:val="28"/>
          <w:szCs w:val="28"/>
          <w:rtl/>
          <w:lang w:bidi="fa-IR"/>
        </w:rPr>
        <w:t>ی</w:t>
      </w:r>
      <w:r w:rsidRPr="00D0257F">
        <w:rPr>
          <w:rFonts w:cs="B Zar" w:hint="eastAsia"/>
          <w:b/>
          <w:bCs/>
          <w:sz w:val="28"/>
          <w:szCs w:val="28"/>
          <w:rtl/>
          <w:lang w:bidi="fa-IR"/>
        </w:rPr>
        <w:t>ز</w:t>
      </w:r>
      <w:r w:rsidRPr="00D0257F">
        <w:rPr>
          <w:rFonts w:cs="B Zar" w:hint="cs"/>
          <w:b/>
          <w:bCs/>
          <w:sz w:val="28"/>
          <w:szCs w:val="28"/>
          <w:rtl/>
          <w:lang w:bidi="fa-IR"/>
        </w:rPr>
        <w:t>ی</w:t>
      </w:r>
      <w:r w:rsidRPr="00D0257F">
        <w:rPr>
          <w:rFonts w:cs="B Zar" w:hint="eastAsia"/>
          <w:b/>
          <w:bCs/>
          <w:sz w:val="28"/>
          <w:szCs w:val="28"/>
          <w:rtl/>
          <w:lang w:bidi="fa-IR"/>
        </w:rPr>
        <w:t>ک</w:t>
      </w:r>
      <w:r w:rsidRPr="00D0257F">
        <w:rPr>
          <w:rFonts w:cs="B Zar" w:hint="cs"/>
          <w:b/>
          <w:bCs/>
          <w:sz w:val="28"/>
          <w:szCs w:val="28"/>
          <w:rtl/>
          <w:lang w:bidi="fa-IR"/>
        </w:rPr>
        <w:t>ی</w:t>
      </w:r>
      <w:bookmarkEnd w:id="18"/>
      <w:r w:rsidRPr="00D0257F">
        <w:rPr>
          <w:rFonts w:cs="B Zar"/>
          <w:b/>
          <w:bCs/>
          <w:sz w:val="28"/>
          <w:szCs w:val="28"/>
          <w:rtl/>
          <w:lang w:bidi="fa-IR"/>
        </w:rPr>
        <w:t xml:space="preserve"> </w:t>
      </w:r>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ف</w:t>
      </w:r>
      <w:r w:rsidRPr="00D0257F">
        <w:rPr>
          <w:rFonts w:cs="B Zar" w:hint="cs"/>
          <w:sz w:val="28"/>
          <w:szCs w:val="28"/>
          <w:rtl/>
          <w:lang w:bidi="fa-IR"/>
        </w:rPr>
        <w:t>ی</w:t>
      </w:r>
      <w:r w:rsidRPr="00D0257F">
        <w:rPr>
          <w:rFonts w:cs="B Zar" w:hint="eastAsia"/>
          <w:sz w:val="28"/>
          <w:szCs w:val="28"/>
          <w:rtl/>
          <w:lang w:bidi="fa-IR"/>
        </w:rPr>
        <w:t>ز</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sz w:val="28"/>
          <w:szCs w:val="28"/>
          <w:rtl/>
          <w:lang w:bidi="fa-IR"/>
        </w:rPr>
        <w:t xml:space="preserve"> بازه‌ وس</w:t>
      </w:r>
      <w:r w:rsidRPr="00D0257F">
        <w:rPr>
          <w:rFonts w:cs="B Zar" w:hint="cs"/>
          <w:sz w:val="28"/>
          <w:szCs w:val="28"/>
          <w:rtl/>
          <w:lang w:bidi="fa-IR"/>
        </w:rPr>
        <w:t>ی</w:t>
      </w:r>
      <w:r w:rsidRPr="00D0257F">
        <w:rPr>
          <w:rFonts w:cs="B Zar" w:hint="eastAsia"/>
          <w:sz w:val="28"/>
          <w:szCs w:val="28"/>
          <w:rtl/>
          <w:lang w:bidi="fa-IR"/>
        </w:rPr>
        <w:t>ع</w:t>
      </w:r>
      <w:r w:rsidRPr="00D0257F">
        <w:rPr>
          <w:rFonts w:cs="B Zar" w:hint="cs"/>
          <w:sz w:val="28"/>
          <w:szCs w:val="28"/>
          <w:rtl/>
          <w:lang w:bidi="fa-IR"/>
        </w:rPr>
        <w:t>ی</w:t>
      </w:r>
      <w:r w:rsidRPr="00D0257F">
        <w:rPr>
          <w:rFonts w:cs="B Zar"/>
          <w:sz w:val="28"/>
          <w:szCs w:val="28"/>
          <w:rtl/>
          <w:lang w:bidi="fa-IR"/>
        </w:rPr>
        <w:t xml:space="preserve"> از تداب</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را در بر م</w:t>
      </w:r>
      <w:r w:rsidRPr="00D0257F">
        <w:rPr>
          <w:rFonts w:cs="B Zar" w:hint="cs"/>
          <w:sz w:val="28"/>
          <w:szCs w:val="28"/>
          <w:rtl/>
          <w:lang w:bidi="fa-IR"/>
        </w:rPr>
        <w:t>ی‌</w:t>
      </w:r>
      <w:r w:rsidRPr="00D0257F">
        <w:rPr>
          <w:rFonts w:cs="B Zar" w:hint="eastAsia"/>
          <w:sz w:val="28"/>
          <w:szCs w:val="28"/>
          <w:rtl/>
          <w:lang w:bidi="fa-IR"/>
        </w:rPr>
        <w:t>گ</w:t>
      </w:r>
      <w:r w:rsidRPr="00D0257F">
        <w:rPr>
          <w:rFonts w:cs="B Zar" w:hint="cs"/>
          <w:sz w:val="28"/>
          <w:szCs w:val="28"/>
          <w:rtl/>
          <w:lang w:bidi="fa-IR"/>
        </w:rPr>
        <w:t>ی</w:t>
      </w:r>
      <w:r w:rsidRPr="00D0257F">
        <w:rPr>
          <w:rFonts w:cs="B Zar" w:hint="eastAsia"/>
          <w:sz w:val="28"/>
          <w:szCs w:val="28"/>
          <w:rtl/>
          <w:lang w:bidi="fa-IR"/>
        </w:rPr>
        <w:t>رد</w:t>
      </w:r>
      <w:r w:rsidRPr="00D0257F">
        <w:rPr>
          <w:rFonts w:cs="B Zar"/>
          <w:sz w:val="28"/>
          <w:szCs w:val="28"/>
          <w:rtl/>
          <w:lang w:bidi="fa-IR"/>
        </w:rPr>
        <w:t xml:space="preserve"> که استقرار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در مکان‌ها</w:t>
      </w:r>
      <w:r w:rsidRPr="00D0257F">
        <w:rPr>
          <w:rFonts w:cs="B Zar" w:hint="cs"/>
          <w:sz w:val="28"/>
          <w:szCs w:val="28"/>
          <w:rtl/>
          <w:lang w:bidi="fa-IR"/>
        </w:rPr>
        <w:t>ی</w:t>
      </w:r>
      <w:r w:rsidRPr="00D0257F">
        <w:rPr>
          <w:rFonts w:cs="B Zar"/>
          <w:sz w:val="28"/>
          <w:szCs w:val="28"/>
          <w:rtl/>
          <w:lang w:bidi="fa-IR"/>
        </w:rPr>
        <w:t xml:space="preserve"> امن و به دور از خطر حملات نفوذگران و استفاده از افزونگ</w:t>
      </w:r>
      <w:r w:rsidRPr="00D0257F">
        <w:rPr>
          <w:rFonts w:cs="B Zar" w:hint="cs"/>
          <w:sz w:val="28"/>
          <w:szCs w:val="28"/>
          <w:rtl/>
          <w:lang w:bidi="fa-IR"/>
        </w:rPr>
        <w:t>ی</w:t>
      </w:r>
      <w:r w:rsidRPr="00D0257F">
        <w:rPr>
          <w:rFonts w:cs="B Zar"/>
          <w:sz w:val="28"/>
          <w:szCs w:val="28"/>
          <w:rtl/>
          <w:lang w:bidi="fa-IR"/>
        </w:rPr>
        <w:t xml:space="preserve"> در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از آن جمله‌اند. با استفاده از افزونگ</w:t>
      </w:r>
      <w:r w:rsidRPr="00D0257F">
        <w:rPr>
          <w:rFonts w:cs="B Zar" w:hint="cs"/>
          <w:sz w:val="28"/>
          <w:szCs w:val="28"/>
          <w:rtl/>
          <w:lang w:bidi="fa-IR"/>
        </w:rPr>
        <w:t>ی</w:t>
      </w:r>
      <w:r w:rsidRPr="00D0257F">
        <w:rPr>
          <w:rFonts w:cs="B Zar" w:hint="eastAsia"/>
          <w:sz w:val="28"/>
          <w:szCs w:val="28"/>
          <w:rtl/>
          <w:lang w:bidi="fa-IR"/>
        </w:rPr>
        <w:t>،</w:t>
      </w:r>
      <w:r w:rsidRPr="00D0257F">
        <w:rPr>
          <w:rFonts w:cs="B Zar"/>
          <w:sz w:val="28"/>
          <w:szCs w:val="28"/>
          <w:rtl/>
          <w:lang w:bidi="fa-IR"/>
        </w:rPr>
        <w:t xml:space="preserve"> اطم</w:t>
      </w:r>
      <w:r w:rsidRPr="00D0257F">
        <w:rPr>
          <w:rFonts w:cs="B Zar" w:hint="cs"/>
          <w:sz w:val="28"/>
          <w:szCs w:val="28"/>
          <w:rtl/>
          <w:lang w:bidi="fa-IR"/>
        </w:rPr>
        <w:t>ی</w:t>
      </w:r>
      <w:r w:rsidRPr="00D0257F">
        <w:rPr>
          <w:rFonts w:cs="B Zar" w:hint="eastAsia"/>
          <w:sz w:val="28"/>
          <w:szCs w:val="28"/>
          <w:rtl/>
          <w:lang w:bidi="fa-IR"/>
        </w:rPr>
        <w:t>نان</w:t>
      </w:r>
      <w:r w:rsidRPr="00D0257F">
        <w:rPr>
          <w:rFonts w:cs="B Zar"/>
          <w:sz w:val="28"/>
          <w:szCs w:val="28"/>
          <w:rtl/>
          <w:lang w:bidi="fa-IR"/>
        </w:rPr>
        <w:t xml:space="preserve"> از صحت عملکرد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در صورت ا</w:t>
      </w:r>
      <w:r w:rsidRPr="00D0257F">
        <w:rPr>
          <w:rFonts w:cs="B Zar" w:hint="cs"/>
          <w:sz w:val="28"/>
          <w:szCs w:val="28"/>
          <w:rtl/>
          <w:lang w:bidi="fa-IR"/>
        </w:rPr>
        <w:t>ی</w:t>
      </w:r>
      <w:r w:rsidRPr="00D0257F">
        <w:rPr>
          <w:rFonts w:cs="B Zar" w:hint="eastAsia"/>
          <w:sz w:val="28"/>
          <w:szCs w:val="28"/>
          <w:rtl/>
          <w:lang w:bidi="fa-IR"/>
        </w:rPr>
        <w:t>جاد</w:t>
      </w:r>
      <w:r w:rsidRPr="00D0257F">
        <w:rPr>
          <w:rFonts w:cs="B Zar"/>
          <w:sz w:val="28"/>
          <w:szCs w:val="28"/>
          <w:rtl/>
          <w:lang w:bidi="fa-IR"/>
        </w:rPr>
        <w:t xml:space="preserve"> و رخداد نقص در </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sz w:val="28"/>
          <w:szCs w:val="28"/>
          <w:rtl/>
          <w:lang w:bidi="fa-IR"/>
        </w:rPr>
        <w:t xml:space="preserve"> از ت</w:t>
      </w:r>
      <w:r w:rsidRPr="00D0257F">
        <w:rPr>
          <w:rFonts w:cs="B Zar" w:hint="eastAsia"/>
          <w:sz w:val="28"/>
          <w:szCs w:val="28"/>
          <w:rtl/>
          <w:lang w:bidi="fa-IR"/>
        </w:rPr>
        <w:t>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(که توسط عملکرد مشابه سخت‌افزار و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سرو</w:t>
      </w:r>
      <w:r w:rsidRPr="00D0257F">
        <w:rPr>
          <w:rFonts w:cs="B Zar" w:hint="cs"/>
          <w:sz w:val="28"/>
          <w:szCs w:val="28"/>
          <w:rtl/>
          <w:lang w:bidi="fa-IR"/>
        </w:rPr>
        <w:t>ی</w:t>
      </w:r>
      <w:r w:rsidRPr="00D0257F">
        <w:rPr>
          <w:rFonts w:cs="B Zar" w:hint="eastAsia"/>
          <w:sz w:val="28"/>
          <w:szCs w:val="28"/>
          <w:rtl/>
          <w:lang w:bidi="fa-IR"/>
        </w:rPr>
        <w:t>س‌دهنده</w:t>
      </w:r>
      <w:r w:rsidRPr="00D0257F">
        <w:rPr>
          <w:rFonts w:cs="B Zar"/>
          <w:sz w:val="28"/>
          <w:szCs w:val="28"/>
          <w:rtl/>
          <w:lang w:bidi="fa-IR"/>
        </w:rPr>
        <w:t xml:space="preserve"> مشابه جا</w:t>
      </w:r>
      <w:r w:rsidRPr="00D0257F">
        <w:rPr>
          <w:rFonts w:cs="B Zar" w:hint="cs"/>
          <w:sz w:val="28"/>
          <w:szCs w:val="28"/>
          <w:rtl/>
          <w:lang w:bidi="fa-IR"/>
        </w:rPr>
        <w:t>ی</w:t>
      </w:r>
      <w:r w:rsidRPr="00D0257F">
        <w:rPr>
          <w:rFonts w:cs="B Zar" w:hint="eastAsia"/>
          <w:sz w:val="28"/>
          <w:szCs w:val="28"/>
          <w:rtl/>
          <w:lang w:bidi="fa-IR"/>
        </w:rPr>
        <w:t>گز</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بدست م</w:t>
      </w:r>
      <w:r w:rsidRPr="00D0257F">
        <w:rPr>
          <w:rFonts w:cs="B Zar" w:hint="cs"/>
          <w:sz w:val="28"/>
          <w:szCs w:val="28"/>
          <w:rtl/>
          <w:lang w:bidi="fa-IR"/>
        </w:rPr>
        <w:t>ی‌</w:t>
      </w:r>
      <w:r w:rsidRPr="00D0257F">
        <w:rPr>
          <w:rFonts w:cs="B Zar" w:hint="eastAsia"/>
          <w:sz w:val="28"/>
          <w:szCs w:val="28"/>
          <w:rtl/>
          <w:lang w:bidi="fa-IR"/>
        </w:rPr>
        <w:t>آ</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w:t>
      </w:r>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در بررس</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ف</w:t>
      </w:r>
      <w:r w:rsidRPr="00D0257F">
        <w:rPr>
          <w:rFonts w:cs="B Zar" w:hint="cs"/>
          <w:sz w:val="28"/>
          <w:szCs w:val="28"/>
          <w:rtl/>
          <w:lang w:bidi="fa-IR"/>
        </w:rPr>
        <w:t>ی</w:t>
      </w:r>
      <w:r w:rsidRPr="00D0257F">
        <w:rPr>
          <w:rFonts w:cs="B Zar" w:hint="eastAsia"/>
          <w:sz w:val="28"/>
          <w:szCs w:val="28"/>
          <w:rtl/>
          <w:lang w:bidi="fa-IR"/>
        </w:rPr>
        <w:t>ز</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sz w:val="28"/>
          <w:szCs w:val="28"/>
          <w:rtl/>
          <w:lang w:bidi="fa-IR"/>
        </w:rPr>
        <w:t xml:space="preserve"> و اعمال آن،‌ ابتدا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به خطر‌ها</w:t>
      </w:r>
      <w:r w:rsidRPr="00D0257F">
        <w:rPr>
          <w:rFonts w:cs="B Zar" w:hint="cs"/>
          <w:sz w:val="28"/>
          <w:szCs w:val="28"/>
          <w:rtl/>
          <w:lang w:bidi="fa-IR"/>
        </w:rPr>
        <w:t>یی</w:t>
      </w:r>
      <w:r w:rsidRPr="00D0257F">
        <w:rPr>
          <w:rFonts w:cs="B Zar"/>
          <w:sz w:val="28"/>
          <w:szCs w:val="28"/>
          <w:rtl/>
          <w:lang w:bidi="fa-IR"/>
        </w:rPr>
        <w:t xml:space="preserve"> که از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طر</w:t>
      </w:r>
      <w:r w:rsidRPr="00D0257F">
        <w:rPr>
          <w:rFonts w:cs="B Zar" w:hint="cs"/>
          <w:sz w:val="28"/>
          <w:szCs w:val="28"/>
          <w:rtl/>
          <w:lang w:bidi="fa-IR"/>
        </w:rPr>
        <w:t>ی</w:t>
      </w:r>
      <w:r w:rsidRPr="00D0257F">
        <w:rPr>
          <w:rFonts w:cs="B Zar" w:hint="eastAsia"/>
          <w:sz w:val="28"/>
          <w:szCs w:val="28"/>
          <w:rtl/>
          <w:lang w:bidi="fa-IR"/>
        </w:rPr>
        <w:t>ق</w:t>
      </w:r>
      <w:r w:rsidRPr="00D0257F">
        <w:rPr>
          <w:rFonts w:cs="B Zar"/>
          <w:sz w:val="28"/>
          <w:szCs w:val="28"/>
          <w:rtl/>
          <w:lang w:bidi="fa-IR"/>
        </w:rPr>
        <w:t xml:space="preserve"> تجهزات شبکه را تهد</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کنند</w:t>
      </w:r>
      <w:r w:rsidRPr="00D0257F">
        <w:rPr>
          <w:rFonts w:cs="B Zar"/>
          <w:sz w:val="28"/>
          <w:szCs w:val="28"/>
          <w:rtl/>
          <w:lang w:bidi="fa-IR"/>
        </w:rPr>
        <w:t xml:space="preserve"> نگاه</w:t>
      </w:r>
      <w:r w:rsidRPr="00D0257F">
        <w:rPr>
          <w:rFonts w:cs="B Zar" w:hint="cs"/>
          <w:sz w:val="28"/>
          <w:szCs w:val="28"/>
          <w:rtl/>
          <w:lang w:bidi="fa-IR"/>
        </w:rPr>
        <w:t>ی</w:t>
      </w:r>
      <w:r w:rsidRPr="00D0257F">
        <w:rPr>
          <w:rFonts w:cs="B Zar"/>
          <w:sz w:val="28"/>
          <w:szCs w:val="28"/>
          <w:rtl/>
          <w:lang w:bidi="fa-IR"/>
        </w:rPr>
        <w:t xml:space="preserve"> داشته باش</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پس از شناخت نسبتاً کامل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خطرها و حمله‌ها م</w:t>
      </w:r>
      <w:r w:rsidRPr="00D0257F">
        <w:rPr>
          <w:rFonts w:cs="B Zar" w:hint="cs"/>
          <w:sz w:val="28"/>
          <w:szCs w:val="28"/>
          <w:rtl/>
          <w:lang w:bidi="fa-IR"/>
        </w:rPr>
        <w:t>ی‌</w:t>
      </w:r>
      <w:r w:rsidRPr="00D0257F">
        <w:rPr>
          <w:rFonts w:cs="B Zar" w:hint="eastAsia"/>
          <w:sz w:val="28"/>
          <w:szCs w:val="28"/>
          <w:rtl/>
          <w:lang w:bidi="fa-IR"/>
        </w:rPr>
        <w:t>توان</w:t>
      </w:r>
      <w:r w:rsidRPr="00D0257F">
        <w:rPr>
          <w:rFonts w:cs="B Zar"/>
          <w:sz w:val="28"/>
          <w:szCs w:val="28"/>
          <w:rtl/>
          <w:lang w:bidi="fa-IR"/>
        </w:rPr>
        <w:t xml:space="preserve"> به راه‌حل‌ها و ترفند‌ها</w:t>
      </w:r>
      <w:r w:rsidRPr="00D0257F">
        <w:rPr>
          <w:rFonts w:cs="B Zar" w:hint="cs"/>
          <w:sz w:val="28"/>
          <w:szCs w:val="28"/>
          <w:rtl/>
          <w:lang w:bidi="fa-IR"/>
        </w:rPr>
        <w:t>ی</w:t>
      </w:r>
      <w:r w:rsidRPr="00D0257F">
        <w:rPr>
          <w:rFonts w:cs="B Zar"/>
          <w:sz w:val="28"/>
          <w:szCs w:val="28"/>
          <w:rtl/>
          <w:lang w:bidi="fa-IR"/>
        </w:rPr>
        <w:t xml:space="preserve"> دفاع</w:t>
      </w:r>
      <w:r w:rsidRPr="00D0257F">
        <w:rPr>
          <w:rFonts w:cs="B Zar" w:hint="cs"/>
          <w:sz w:val="28"/>
          <w:szCs w:val="28"/>
          <w:rtl/>
          <w:lang w:bidi="fa-IR"/>
        </w:rPr>
        <w:t>ی</w:t>
      </w:r>
      <w:r w:rsidRPr="00D0257F">
        <w:rPr>
          <w:rFonts w:cs="B Zar"/>
          <w:sz w:val="28"/>
          <w:szCs w:val="28"/>
          <w:rtl/>
          <w:lang w:bidi="fa-IR"/>
        </w:rPr>
        <w:t xml:space="preserve"> در برار ا</w:t>
      </w:r>
      <w:r w:rsidRPr="00D0257F">
        <w:rPr>
          <w:rFonts w:cs="B Zar" w:hint="cs"/>
          <w:sz w:val="28"/>
          <w:szCs w:val="28"/>
          <w:rtl/>
          <w:lang w:bidi="fa-IR"/>
        </w:rPr>
        <w:t>ی</w:t>
      </w:r>
      <w:r w:rsidRPr="00D0257F">
        <w:rPr>
          <w:rFonts w:cs="B Zar" w:hint="eastAsia"/>
          <w:sz w:val="28"/>
          <w:szCs w:val="28"/>
          <w:rtl/>
          <w:lang w:bidi="fa-IR"/>
        </w:rPr>
        <w:t>ن‌گونه</w:t>
      </w:r>
      <w:r w:rsidRPr="00D0257F">
        <w:rPr>
          <w:rFonts w:cs="B Zar"/>
          <w:sz w:val="28"/>
          <w:szCs w:val="28"/>
          <w:rtl/>
          <w:lang w:bidi="fa-IR"/>
        </w:rPr>
        <w:t xml:space="preserve"> حملات پرداخت.</w:t>
      </w:r>
    </w:p>
    <w:p w:rsidR="00201846" w:rsidRPr="00D0257F" w:rsidRDefault="00201846" w:rsidP="00D0257F">
      <w:pPr>
        <w:spacing w:line="336" w:lineRule="auto"/>
        <w:contextualSpacing/>
        <w:jc w:val="lowKashida"/>
        <w:outlineLvl w:val="2"/>
        <w:rPr>
          <w:rFonts w:cs="B Zar"/>
          <w:b/>
          <w:bCs/>
          <w:sz w:val="28"/>
          <w:szCs w:val="28"/>
          <w:rtl/>
          <w:lang w:bidi="fa-IR"/>
        </w:rPr>
      </w:pPr>
      <w:bookmarkStart w:id="19" w:name="_Toc325566315"/>
      <w:r w:rsidRPr="00D0257F">
        <w:rPr>
          <w:rFonts w:cs="B Zar"/>
          <w:b/>
          <w:bCs/>
          <w:sz w:val="28"/>
          <w:szCs w:val="28"/>
          <w:rtl/>
          <w:lang w:bidi="fa-IR"/>
        </w:rPr>
        <w:t xml:space="preserve">۱-۱ </w:t>
      </w:r>
      <w:r w:rsidRPr="00D0257F">
        <w:rPr>
          <w:rFonts w:hint="cs"/>
          <w:b/>
          <w:bCs/>
          <w:sz w:val="28"/>
          <w:szCs w:val="28"/>
          <w:rtl/>
          <w:lang w:bidi="fa-IR"/>
        </w:rPr>
        <w:t>–</w:t>
      </w:r>
      <w:r w:rsidRPr="00D0257F">
        <w:rPr>
          <w:rFonts w:cs="B Zar" w:hint="cs"/>
          <w:b/>
          <w:bCs/>
          <w:sz w:val="28"/>
          <w:szCs w:val="28"/>
          <w:rtl/>
          <w:lang w:bidi="fa-IR"/>
        </w:rPr>
        <w:t xml:space="preserve"> </w:t>
      </w:r>
      <w:r w:rsidRPr="00D0257F">
        <w:rPr>
          <w:rFonts w:cs="B Zar"/>
          <w:b/>
          <w:bCs/>
          <w:sz w:val="28"/>
          <w:szCs w:val="28"/>
          <w:rtl/>
          <w:lang w:bidi="fa-IR"/>
        </w:rPr>
        <w:t>افزونگ</w:t>
      </w:r>
      <w:r w:rsidRPr="00D0257F">
        <w:rPr>
          <w:rFonts w:cs="B Zar" w:hint="cs"/>
          <w:b/>
          <w:bCs/>
          <w:sz w:val="28"/>
          <w:szCs w:val="28"/>
          <w:rtl/>
          <w:lang w:bidi="fa-IR"/>
        </w:rPr>
        <w:t>ی</w:t>
      </w:r>
      <w:r w:rsidRPr="00D0257F">
        <w:rPr>
          <w:rFonts w:cs="B Zar"/>
          <w:b/>
          <w:bCs/>
          <w:sz w:val="28"/>
          <w:szCs w:val="28"/>
          <w:rtl/>
          <w:lang w:bidi="fa-IR"/>
        </w:rPr>
        <w:t xml:space="preserve"> در محل استقرار شبکه</w:t>
      </w:r>
      <w:bookmarkEnd w:id="19"/>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sz w:val="28"/>
          <w:szCs w:val="28"/>
          <w:rtl/>
          <w:lang w:bidi="fa-IR"/>
        </w:rPr>
        <w:t xml:space="preserve"> از راه‌کارها در قالب ا</w:t>
      </w:r>
      <w:r w:rsidRPr="00D0257F">
        <w:rPr>
          <w:rFonts w:cs="B Zar" w:hint="cs"/>
          <w:sz w:val="28"/>
          <w:szCs w:val="28"/>
          <w:rtl/>
          <w:lang w:bidi="fa-IR"/>
        </w:rPr>
        <w:t>ی</w:t>
      </w:r>
      <w:r w:rsidRPr="00D0257F">
        <w:rPr>
          <w:rFonts w:cs="B Zar" w:hint="eastAsia"/>
          <w:sz w:val="28"/>
          <w:szCs w:val="28"/>
          <w:rtl/>
          <w:lang w:bidi="fa-IR"/>
        </w:rPr>
        <w:t>جاد</w:t>
      </w:r>
      <w:r w:rsidRPr="00D0257F">
        <w:rPr>
          <w:rFonts w:cs="B Zar"/>
          <w:sz w:val="28"/>
          <w:szCs w:val="28"/>
          <w:rtl/>
          <w:lang w:bidi="fa-IR"/>
        </w:rPr>
        <w:t xml:space="preserve"> افزونگ</w:t>
      </w:r>
      <w:r w:rsidRPr="00D0257F">
        <w:rPr>
          <w:rFonts w:cs="B Zar" w:hint="cs"/>
          <w:sz w:val="28"/>
          <w:szCs w:val="28"/>
          <w:rtl/>
          <w:lang w:bidi="fa-IR"/>
        </w:rPr>
        <w:t>ی</w:t>
      </w:r>
      <w:r w:rsidRPr="00D0257F">
        <w:rPr>
          <w:rFonts w:cs="B Zar"/>
          <w:sz w:val="28"/>
          <w:szCs w:val="28"/>
          <w:rtl/>
          <w:lang w:bidi="fa-IR"/>
        </w:rPr>
        <w:t xml:space="preserve"> در شبکه‌ها</w:t>
      </w:r>
      <w:r w:rsidRPr="00D0257F">
        <w:rPr>
          <w:rFonts w:cs="B Zar" w:hint="cs"/>
          <w:sz w:val="28"/>
          <w:szCs w:val="28"/>
          <w:rtl/>
          <w:lang w:bidi="fa-IR"/>
        </w:rPr>
        <w:t>ی</w:t>
      </w:r>
      <w:r w:rsidRPr="00D0257F">
        <w:rPr>
          <w:rFonts w:cs="B Zar"/>
          <w:sz w:val="28"/>
          <w:szCs w:val="28"/>
          <w:rtl/>
          <w:lang w:bidi="fa-IR"/>
        </w:rPr>
        <w:t xml:space="preserve">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hint="cs"/>
          <w:sz w:val="28"/>
          <w:szCs w:val="28"/>
          <w:rtl/>
          <w:lang w:bidi="fa-IR"/>
        </w:rPr>
        <w:t>ی</w:t>
      </w:r>
      <w:r w:rsidRPr="00D0257F">
        <w:rPr>
          <w:rFonts w:cs="B Zar" w:hint="eastAsia"/>
          <w:sz w:val="28"/>
          <w:szCs w:val="28"/>
          <w:rtl/>
          <w:lang w:bidi="fa-IR"/>
        </w:rPr>
        <w:t>،</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جاد</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hint="cs"/>
          <w:sz w:val="28"/>
          <w:szCs w:val="28"/>
          <w:rtl/>
          <w:lang w:bidi="fa-IR"/>
        </w:rPr>
        <w:t>ی</w:t>
      </w:r>
      <w:r w:rsidRPr="00D0257F">
        <w:rPr>
          <w:rFonts w:cs="B Zar"/>
          <w:sz w:val="28"/>
          <w:szCs w:val="28"/>
          <w:rtl/>
          <w:lang w:bidi="fa-IR"/>
        </w:rPr>
        <w:t xml:space="preserve"> کامل،‌ مشابه شبکه‌</w:t>
      </w:r>
      <w:r w:rsidRPr="00D0257F">
        <w:rPr>
          <w:rFonts w:cs="B Zar" w:hint="cs"/>
          <w:sz w:val="28"/>
          <w:szCs w:val="28"/>
          <w:rtl/>
          <w:lang w:bidi="fa-IR"/>
        </w:rPr>
        <w:t>ی</w:t>
      </w:r>
      <w:r w:rsidRPr="00D0257F">
        <w:rPr>
          <w:rFonts w:cs="B Zar"/>
          <w:sz w:val="28"/>
          <w:szCs w:val="28"/>
          <w:rtl/>
          <w:lang w:bidi="fa-IR"/>
        </w:rPr>
        <w:t xml:space="preserve"> اول</w:t>
      </w:r>
      <w:r w:rsidRPr="00D0257F">
        <w:rPr>
          <w:rFonts w:cs="B Zar" w:hint="cs"/>
          <w:sz w:val="28"/>
          <w:szCs w:val="28"/>
          <w:rtl/>
          <w:lang w:bidi="fa-IR"/>
        </w:rPr>
        <w:t>ی</w:t>
      </w:r>
      <w:r w:rsidRPr="00D0257F">
        <w:rPr>
          <w:rFonts w:cs="B Zar" w:hint="eastAsia"/>
          <w:sz w:val="28"/>
          <w:szCs w:val="28"/>
          <w:rtl/>
          <w:lang w:bidi="fa-IR"/>
        </w:rPr>
        <w:t>ه‌</w:t>
      </w:r>
      <w:r w:rsidRPr="00D0257F">
        <w:rPr>
          <w:rFonts w:cs="B Zar" w:hint="cs"/>
          <w:sz w:val="28"/>
          <w:szCs w:val="28"/>
          <w:rtl/>
          <w:lang w:bidi="fa-IR"/>
        </w:rPr>
        <w:t>ی</w:t>
      </w:r>
      <w:r w:rsidRPr="00D0257F">
        <w:rPr>
          <w:rFonts w:cs="B Zar"/>
          <w:sz w:val="28"/>
          <w:szCs w:val="28"/>
          <w:rtl/>
          <w:lang w:bidi="fa-IR"/>
        </w:rPr>
        <w:t xml:space="preserve"> در حال کار است. در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راستا، شبکه‌</w:t>
      </w:r>
      <w:r w:rsidRPr="00D0257F">
        <w:rPr>
          <w:rFonts w:cs="B Zar" w:hint="cs"/>
          <w:sz w:val="28"/>
          <w:szCs w:val="28"/>
          <w:rtl/>
          <w:lang w:bidi="fa-IR"/>
        </w:rPr>
        <w:t>ی</w:t>
      </w:r>
      <w:r w:rsidRPr="00D0257F">
        <w:rPr>
          <w:rFonts w:cs="B Zar"/>
          <w:sz w:val="28"/>
          <w:szCs w:val="28"/>
          <w:rtl/>
          <w:lang w:bidi="fa-IR"/>
        </w:rPr>
        <w:t xml:space="preserve"> ثانو</w:t>
      </w:r>
      <w:r w:rsidRPr="00D0257F">
        <w:rPr>
          <w:rFonts w:cs="B Zar" w:hint="cs"/>
          <w:sz w:val="28"/>
          <w:szCs w:val="28"/>
          <w:rtl/>
          <w:lang w:bidi="fa-IR"/>
        </w:rPr>
        <w:t>ی</w:t>
      </w:r>
      <w:r w:rsidRPr="00D0257F">
        <w:rPr>
          <w:rFonts w:cs="B Zar" w:hint="eastAsia"/>
          <w:sz w:val="28"/>
          <w:szCs w:val="28"/>
          <w:rtl/>
          <w:lang w:bidi="fa-IR"/>
        </w:rPr>
        <w:t>ه‌</w:t>
      </w:r>
      <w:r w:rsidRPr="00D0257F">
        <w:rPr>
          <w:rFonts w:cs="B Zar" w:hint="cs"/>
          <w:sz w:val="28"/>
          <w:szCs w:val="28"/>
          <w:rtl/>
          <w:lang w:bidi="fa-IR"/>
        </w:rPr>
        <w:t>ی</w:t>
      </w:r>
      <w:r w:rsidRPr="00D0257F">
        <w:rPr>
          <w:rFonts w:cs="B Zar" w:hint="eastAsia"/>
          <w:sz w:val="28"/>
          <w:szCs w:val="28"/>
          <w:rtl/>
          <w:lang w:bidi="fa-IR"/>
        </w:rPr>
        <w:t>،</w:t>
      </w:r>
      <w:r w:rsidRPr="00D0257F">
        <w:rPr>
          <w:rFonts w:cs="B Zar"/>
          <w:sz w:val="28"/>
          <w:szCs w:val="28"/>
          <w:rtl/>
          <w:lang w:bidi="fa-IR"/>
        </w:rPr>
        <w:t xml:space="preserve"> کاملاً مشابه شبکه‌</w:t>
      </w:r>
      <w:r w:rsidRPr="00D0257F">
        <w:rPr>
          <w:rFonts w:cs="B Zar" w:hint="cs"/>
          <w:sz w:val="28"/>
          <w:szCs w:val="28"/>
          <w:rtl/>
          <w:lang w:bidi="fa-IR"/>
        </w:rPr>
        <w:t>ی</w:t>
      </w:r>
      <w:r w:rsidRPr="00D0257F">
        <w:rPr>
          <w:rFonts w:cs="B Zar"/>
          <w:sz w:val="28"/>
          <w:szCs w:val="28"/>
          <w:rtl/>
          <w:lang w:bidi="fa-IR"/>
        </w:rPr>
        <w:t xml:space="preserve"> اول</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چه از بعد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و چه از بعد کارکرد،‌ در محل</w:t>
      </w:r>
      <w:r w:rsidRPr="00D0257F">
        <w:rPr>
          <w:rFonts w:cs="B Zar" w:hint="cs"/>
          <w:sz w:val="28"/>
          <w:szCs w:val="28"/>
          <w:rtl/>
          <w:lang w:bidi="fa-IR"/>
        </w:rPr>
        <w:t>ی</w:t>
      </w:r>
      <w:r w:rsidRPr="00D0257F">
        <w:rPr>
          <w:rFonts w:cs="B Zar"/>
          <w:sz w:val="28"/>
          <w:szCs w:val="28"/>
          <w:rtl/>
          <w:lang w:bidi="fa-IR"/>
        </w:rPr>
        <w:t xml:space="preserve"> که م</w:t>
      </w:r>
      <w:r w:rsidRPr="00D0257F">
        <w:rPr>
          <w:rFonts w:cs="B Zar" w:hint="cs"/>
          <w:sz w:val="28"/>
          <w:szCs w:val="28"/>
          <w:rtl/>
          <w:lang w:bidi="fa-IR"/>
        </w:rPr>
        <w:t>ی‌</w:t>
      </w:r>
      <w:r w:rsidRPr="00D0257F">
        <w:rPr>
          <w:rFonts w:cs="B Zar" w:hint="eastAsia"/>
          <w:sz w:val="28"/>
          <w:szCs w:val="28"/>
          <w:rtl/>
          <w:lang w:bidi="fa-IR"/>
        </w:rPr>
        <w:t>تواند</w:t>
      </w:r>
      <w:r w:rsidRPr="00D0257F">
        <w:rPr>
          <w:rFonts w:cs="B Zar"/>
          <w:sz w:val="28"/>
          <w:szCs w:val="28"/>
          <w:rtl/>
          <w:lang w:bidi="fa-IR"/>
        </w:rPr>
        <w:t xml:space="preserve"> از نظر جغراف</w:t>
      </w:r>
      <w:r w:rsidRPr="00D0257F">
        <w:rPr>
          <w:rFonts w:cs="B Zar" w:hint="cs"/>
          <w:sz w:val="28"/>
          <w:szCs w:val="28"/>
          <w:rtl/>
          <w:lang w:bidi="fa-IR"/>
        </w:rPr>
        <w:t>ی</w:t>
      </w:r>
      <w:r w:rsidRPr="00D0257F">
        <w:rPr>
          <w:rFonts w:cs="B Zar" w:hint="eastAsia"/>
          <w:sz w:val="28"/>
          <w:szCs w:val="28"/>
          <w:rtl/>
          <w:lang w:bidi="fa-IR"/>
        </w:rPr>
        <w:t>ا</w:t>
      </w:r>
      <w:r w:rsidRPr="00D0257F">
        <w:rPr>
          <w:rFonts w:cs="B Zar" w:hint="cs"/>
          <w:sz w:val="28"/>
          <w:szCs w:val="28"/>
          <w:rtl/>
          <w:lang w:bidi="fa-IR"/>
        </w:rPr>
        <w:t>یی</w:t>
      </w:r>
      <w:r w:rsidRPr="00D0257F">
        <w:rPr>
          <w:rFonts w:cs="B Zar"/>
          <w:sz w:val="28"/>
          <w:szCs w:val="28"/>
          <w:rtl/>
          <w:lang w:bidi="fa-IR"/>
        </w:rPr>
        <w:t xml:space="preserve"> با شبکه‌</w:t>
      </w:r>
      <w:r w:rsidRPr="00D0257F">
        <w:rPr>
          <w:rFonts w:cs="B Zar" w:hint="cs"/>
          <w:sz w:val="28"/>
          <w:szCs w:val="28"/>
          <w:rtl/>
          <w:lang w:bidi="fa-IR"/>
        </w:rPr>
        <w:t>ی</w:t>
      </w:r>
      <w:r w:rsidRPr="00D0257F">
        <w:rPr>
          <w:rFonts w:cs="B Zar"/>
          <w:sz w:val="28"/>
          <w:szCs w:val="28"/>
          <w:rtl/>
          <w:lang w:bidi="fa-IR"/>
        </w:rPr>
        <w:t xml:space="preserve"> اول فاصله‌ا</w:t>
      </w:r>
      <w:r w:rsidRPr="00D0257F">
        <w:rPr>
          <w:rFonts w:cs="B Zar" w:hint="cs"/>
          <w:sz w:val="28"/>
          <w:szCs w:val="28"/>
          <w:rtl/>
          <w:lang w:bidi="fa-IR"/>
        </w:rPr>
        <w:t>ی</w:t>
      </w:r>
      <w:r w:rsidRPr="00D0257F">
        <w:rPr>
          <w:rFonts w:cs="B Zar"/>
          <w:sz w:val="28"/>
          <w:szCs w:val="28"/>
          <w:rtl/>
          <w:lang w:bidi="fa-IR"/>
        </w:rPr>
        <w:t xml:space="preserve"> نه </w:t>
      </w:r>
      <w:r w:rsidRPr="00D0257F">
        <w:rPr>
          <w:rFonts w:cs="B Zar"/>
          <w:sz w:val="28"/>
          <w:szCs w:val="28"/>
          <w:rtl/>
          <w:lang w:bidi="fa-IR"/>
        </w:rPr>
        <w:lastRenderedPageBreak/>
        <w:t>چندان کوتاه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داشته باشد برقرار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با استفاده از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دو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مشابه، علاوه بر آنکه در صورت رخداد وقا</w:t>
      </w:r>
      <w:r w:rsidRPr="00D0257F">
        <w:rPr>
          <w:rFonts w:cs="B Zar" w:hint="cs"/>
          <w:sz w:val="28"/>
          <w:szCs w:val="28"/>
          <w:rtl/>
          <w:lang w:bidi="fa-IR"/>
        </w:rPr>
        <w:t>ی</w:t>
      </w:r>
      <w:r w:rsidRPr="00D0257F">
        <w:rPr>
          <w:rFonts w:cs="B Zar" w:hint="eastAsia"/>
          <w:sz w:val="28"/>
          <w:szCs w:val="28"/>
          <w:rtl/>
          <w:lang w:bidi="fa-IR"/>
        </w:rPr>
        <w:t>ع</w:t>
      </w:r>
      <w:r w:rsidRPr="00D0257F">
        <w:rPr>
          <w:rFonts w:cs="B Zar" w:hint="cs"/>
          <w:sz w:val="28"/>
          <w:szCs w:val="28"/>
          <w:rtl/>
          <w:lang w:bidi="fa-IR"/>
        </w:rPr>
        <w:t>ی</w:t>
      </w:r>
      <w:r w:rsidRPr="00D0257F">
        <w:rPr>
          <w:rFonts w:cs="B Zar"/>
          <w:sz w:val="28"/>
          <w:szCs w:val="28"/>
          <w:rtl/>
          <w:lang w:bidi="fa-IR"/>
        </w:rPr>
        <w:t xml:space="preserve"> که کارکرد هر</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از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دو شبکه را به طور کامل مختل م</w:t>
      </w:r>
      <w:r w:rsidRPr="00D0257F">
        <w:rPr>
          <w:rFonts w:cs="B Zar" w:hint="cs"/>
          <w:sz w:val="28"/>
          <w:szCs w:val="28"/>
          <w:rtl/>
          <w:lang w:bidi="fa-IR"/>
        </w:rPr>
        <w:t>ی‌</w:t>
      </w:r>
      <w:r w:rsidRPr="00D0257F">
        <w:rPr>
          <w:rFonts w:cs="B Zar" w:hint="eastAsia"/>
          <w:sz w:val="28"/>
          <w:szCs w:val="28"/>
          <w:rtl/>
          <w:lang w:bidi="fa-IR"/>
        </w:rPr>
        <w:t>کند</w:t>
      </w:r>
      <w:r w:rsidRPr="00D0257F">
        <w:rPr>
          <w:rFonts w:cs="B Zar"/>
          <w:sz w:val="28"/>
          <w:szCs w:val="28"/>
          <w:rtl/>
          <w:lang w:bidi="fa-IR"/>
        </w:rPr>
        <w:t xml:space="preserve"> (مانند زلزله) م</w:t>
      </w:r>
      <w:r w:rsidRPr="00D0257F">
        <w:rPr>
          <w:rFonts w:cs="B Zar" w:hint="cs"/>
          <w:sz w:val="28"/>
          <w:szCs w:val="28"/>
          <w:rtl/>
          <w:lang w:bidi="fa-IR"/>
        </w:rPr>
        <w:t>ی‌</w:t>
      </w:r>
      <w:r w:rsidRPr="00D0257F">
        <w:rPr>
          <w:rFonts w:cs="B Zar" w:hint="eastAsia"/>
          <w:sz w:val="28"/>
          <w:szCs w:val="28"/>
          <w:rtl/>
          <w:lang w:bidi="fa-IR"/>
        </w:rPr>
        <w:t>توان</w:t>
      </w:r>
      <w:r w:rsidRPr="00D0257F">
        <w:rPr>
          <w:rFonts w:cs="B Zar"/>
          <w:sz w:val="28"/>
          <w:szCs w:val="28"/>
          <w:rtl/>
          <w:lang w:bidi="fa-IR"/>
        </w:rPr>
        <w:t xml:space="preserve"> از شبکه‌</w:t>
      </w:r>
      <w:r w:rsidRPr="00D0257F">
        <w:rPr>
          <w:rFonts w:cs="B Zar" w:hint="cs"/>
          <w:sz w:val="28"/>
          <w:szCs w:val="28"/>
          <w:rtl/>
          <w:lang w:bidi="fa-IR"/>
        </w:rPr>
        <w:t>ی</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به طور کاملاً جا</w:t>
      </w:r>
      <w:r w:rsidRPr="00D0257F">
        <w:rPr>
          <w:rFonts w:cs="B Zar" w:hint="cs"/>
          <w:sz w:val="28"/>
          <w:szCs w:val="28"/>
          <w:rtl/>
          <w:lang w:bidi="fa-IR"/>
        </w:rPr>
        <w:t>ی</w:t>
      </w:r>
      <w:r w:rsidRPr="00D0257F">
        <w:rPr>
          <w:rFonts w:cs="B Zar" w:hint="eastAsia"/>
          <w:sz w:val="28"/>
          <w:szCs w:val="28"/>
          <w:rtl/>
          <w:lang w:bidi="fa-IR"/>
        </w:rPr>
        <w:t>گز</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اس</w:t>
      </w:r>
      <w:r w:rsidRPr="00D0257F">
        <w:rPr>
          <w:rFonts w:cs="B Zar" w:hint="eastAsia"/>
          <w:sz w:val="28"/>
          <w:szCs w:val="28"/>
          <w:rtl/>
          <w:lang w:bidi="fa-IR"/>
        </w:rPr>
        <w:t>تفاده</w:t>
      </w:r>
      <w:r w:rsidRPr="00D0257F">
        <w:rPr>
          <w:rFonts w:cs="B Zar"/>
          <w:sz w:val="28"/>
          <w:szCs w:val="28"/>
          <w:rtl/>
          <w:lang w:bidi="fa-IR"/>
        </w:rPr>
        <w:t xml:space="preserve"> کرد، در استفاده‌ها</w:t>
      </w:r>
      <w:r w:rsidRPr="00D0257F">
        <w:rPr>
          <w:rFonts w:cs="B Zar" w:hint="cs"/>
          <w:sz w:val="28"/>
          <w:szCs w:val="28"/>
          <w:rtl/>
          <w:lang w:bidi="fa-IR"/>
        </w:rPr>
        <w:t>ی</w:t>
      </w:r>
      <w:r w:rsidRPr="00D0257F">
        <w:rPr>
          <w:rFonts w:cs="B Zar"/>
          <w:sz w:val="28"/>
          <w:szCs w:val="28"/>
          <w:rtl/>
          <w:lang w:bidi="fa-IR"/>
        </w:rPr>
        <w:t xml:space="preserve"> روزمره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در صورت ا</w:t>
      </w:r>
      <w:r w:rsidRPr="00D0257F">
        <w:rPr>
          <w:rFonts w:cs="B Zar" w:hint="cs"/>
          <w:sz w:val="28"/>
          <w:szCs w:val="28"/>
          <w:rtl/>
          <w:lang w:bidi="fa-IR"/>
        </w:rPr>
        <w:t>ی</w:t>
      </w:r>
      <w:r w:rsidRPr="00D0257F">
        <w:rPr>
          <w:rFonts w:cs="B Zar" w:hint="eastAsia"/>
          <w:sz w:val="28"/>
          <w:szCs w:val="28"/>
          <w:rtl/>
          <w:lang w:bidi="fa-IR"/>
        </w:rPr>
        <w:t>جاد</w:t>
      </w:r>
      <w:r w:rsidRPr="00D0257F">
        <w:rPr>
          <w:rFonts w:cs="B Zar"/>
          <w:sz w:val="28"/>
          <w:szCs w:val="28"/>
          <w:rtl/>
          <w:lang w:bidi="fa-IR"/>
        </w:rPr>
        <w:t xml:space="preserve"> تراف</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سنگ</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بر رو</w:t>
      </w:r>
      <w:r w:rsidRPr="00D0257F">
        <w:rPr>
          <w:rFonts w:cs="B Zar" w:hint="cs"/>
          <w:sz w:val="28"/>
          <w:szCs w:val="28"/>
          <w:rtl/>
          <w:lang w:bidi="fa-IR"/>
        </w:rPr>
        <w:t>ی</w:t>
      </w:r>
      <w:r w:rsidRPr="00D0257F">
        <w:rPr>
          <w:rFonts w:cs="B Zar"/>
          <w:sz w:val="28"/>
          <w:szCs w:val="28"/>
          <w:rtl/>
          <w:lang w:bidi="fa-IR"/>
        </w:rPr>
        <w:t xml:space="preserve"> شبکه، حجم تراف</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و پردازش بر رو</w:t>
      </w:r>
      <w:r w:rsidRPr="00D0257F">
        <w:rPr>
          <w:rFonts w:cs="B Zar" w:hint="cs"/>
          <w:sz w:val="28"/>
          <w:szCs w:val="28"/>
          <w:rtl/>
          <w:lang w:bidi="fa-IR"/>
        </w:rPr>
        <w:t>ی</w:t>
      </w:r>
      <w:r w:rsidRPr="00D0257F">
        <w:rPr>
          <w:rFonts w:cs="B Zar"/>
          <w:sz w:val="28"/>
          <w:szCs w:val="28"/>
          <w:rtl/>
          <w:lang w:bidi="fa-IR"/>
        </w:rPr>
        <w:t xml:space="preserve"> دو شبکه‌</w:t>
      </w:r>
      <w:r w:rsidRPr="00D0257F">
        <w:rPr>
          <w:rFonts w:cs="B Zar" w:hint="cs"/>
          <w:sz w:val="28"/>
          <w:szCs w:val="28"/>
          <w:rtl/>
          <w:lang w:bidi="fa-IR"/>
        </w:rPr>
        <w:t>ی</w:t>
      </w:r>
      <w:r w:rsidRPr="00D0257F">
        <w:rPr>
          <w:rFonts w:cs="B Zar"/>
          <w:sz w:val="28"/>
          <w:szCs w:val="28"/>
          <w:rtl/>
          <w:lang w:bidi="fa-IR"/>
        </w:rPr>
        <w:t xml:space="preserve"> مشابه پخش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xml:space="preserve"> تا زمان پاسخ به حداقل ممکن برسد.</w:t>
      </w:r>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با وجود آنکه استفاده از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روش در شبکه‌ها</w:t>
      </w:r>
      <w:r w:rsidRPr="00D0257F">
        <w:rPr>
          <w:rFonts w:cs="B Zar" w:hint="cs"/>
          <w:sz w:val="28"/>
          <w:szCs w:val="28"/>
          <w:rtl/>
          <w:lang w:bidi="fa-IR"/>
        </w:rPr>
        <w:t>ی</w:t>
      </w:r>
      <w:r w:rsidRPr="00D0257F">
        <w:rPr>
          <w:rFonts w:cs="B Zar"/>
          <w:sz w:val="28"/>
          <w:szCs w:val="28"/>
          <w:rtl/>
          <w:lang w:bidi="fa-IR"/>
        </w:rPr>
        <w:t xml:space="preserve"> معمول که حجم جندان</w:t>
      </w:r>
      <w:r w:rsidRPr="00D0257F">
        <w:rPr>
          <w:rFonts w:cs="B Zar" w:hint="cs"/>
          <w:sz w:val="28"/>
          <w:szCs w:val="28"/>
          <w:rtl/>
          <w:lang w:bidi="fa-IR"/>
        </w:rPr>
        <w:t>ی</w:t>
      </w:r>
      <w:r w:rsidRPr="00D0257F">
        <w:rPr>
          <w:rFonts w:cs="B Zar"/>
          <w:sz w:val="28"/>
          <w:szCs w:val="28"/>
          <w:rtl/>
          <w:lang w:bidi="fa-IR"/>
        </w:rPr>
        <w:t xml:space="preserve"> ندارند، به دل</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هز</w:t>
      </w:r>
      <w:r w:rsidRPr="00D0257F">
        <w:rPr>
          <w:rFonts w:cs="B Zar" w:hint="cs"/>
          <w:sz w:val="28"/>
          <w:szCs w:val="28"/>
          <w:rtl/>
          <w:lang w:bidi="fa-IR"/>
        </w:rPr>
        <w:t>ی</w:t>
      </w:r>
      <w:r w:rsidRPr="00D0257F">
        <w:rPr>
          <w:rFonts w:cs="B Zar" w:hint="eastAsia"/>
          <w:sz w:val="28"/>
          <w:szCs w:val="28"/>
          <w:rtl/>
          <w:lang w:bidi="fa-IR"/>
        </w:rPr>
        <w:t>نه‌ها</w:t>
      </w:r>
      <w:r w:rsidRPr="00D0257F">
        <w:rPr>
          <w:rFonts w:cs="B Zar" w:hint="cs"/>
          <w:sz w:val="28"/>
          <w:szCs w:val="28"/>
          <w:rtl/>
          <w:lang w:bidi="fa-IR"/>
        </w:rPr>
        <w:t>ی</w:t>
      </w:r>
      <w:r w:rsidRPr="00D0257F">
        <w:rPr>
          <w:rFonts w:cs="B Zar"/>
          <w:sz w:val="28"/>
          <w:szCs w:val="28"/>
          <w:rtl/>
          <w:lang w:bidi="fa-IR"/>
        </w:rPr>
        <w:t xml:space="preserve"> تحم</w:t>
      </w:r>
      <w:r w:rsidRPr="00D0257F">
        <w:rPr>
          <w:rFonts w:cs="B Zar" w:hint="cs"/>
          <w:sz w:val="28"/>
          <w:szCs w:val="28"/>
          <w:rtl/>
          <w:lang w:bidi="fa-IR"/>
        </w:rPr>
        <w:t>ی</w:t>
      </w:r>
      <w:r w:rsidRPr="00D0257F">
        <w:rPr>
          <w:rFonts w:cs="B Zar" w:hint="eastAsia"/>
          <w:sz w:val="28"/>
          <w:szCs w:val="28"/>
          <w:rtl/>
          <w:lang w:bidi="fa-IR"/>
        </w:rPr>
        <w:t>ل</w:t>
      </w:r>
      <w:r w:rsidRPr="00D0257F">
        <w:rPr>
          <w:rFonts w:cs="B Zar" w:hint="cs"/>
          <w:sz w:val="28"/>
          <w:szCs w:val="28"/>
          <w:rtl/>
          <w:lang w:bidi="fa-IR"/>
        </w:rPr>
        <w:t>ی</w:t>
      </w:r>
      <w:r w:rsidRPr="00D0257F">
        <w:rPr>
          <w:rFonts w:cs="B Zar"/>
          <w:sz w:val="28"/>
          <w:szCs w:val="28"/>
          <w:rtl/>
          <w:lang w:bidi="fa-IR"/>
        </w:rPr>
        <w:t xml:space="preserve"> بالا، امکان‌پذ</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و اقتصاد</w:t>
      </w:r>
      <w:r w:rsidRPr="00D0257F">
        <w:rPr>
          <w:rFonts w:cs="B Zar" w:hint="cs"/>
          <w:sz w:val="28"/>
          <w:szCs w:val="28"/>
          <w:rtl/>
          <w:lang w:bidi="fa-IR"/>
        </w:rPr>
        <w:t>ی</w:t>
      </w:r>
      <w:r w:rsidRPr="00D0257F">
        <w:rPr>
          <w:rFonts w:cs="B Zar"/>
          <w:sz w:val="28"/>
          <w:szCs w:val="28"/>
          <w:rtl/>
          <w:lang w:bidi="fa-IR"/>
        </w:rPr>
        <w:t xml:space="preserve"> به نظر نم</w:t>
      </w:r>
      <w:r w:rsidRPr="00D0257F">
        <w:rPr>
          <w:rFonts w:cs="B Zar" w:hint="cs"/>
          <w:sz w:val="28"/>
          <w:szCs w:val="28"/>
          <w:rtl/>
          <w:lang w:bidi="fa-IR"/>
        </w:rPr>
        <w:t>ی‌</w:t>
      </w:r>
      <w:r w:rsidRPr="00D0257F">
        <w:rPr>
          <w:rFonts w:cs="B Zar" w:hint="eastAsia"/>
          <w:sz w:val="28"/>
          <w:szCs w:val="28"/>
          <w:rtl/>
          <w:lang w:bidi="fa-IR"/>
        </w:rPr>
        <w:t>رسد،</w:t>
      </w:r>
      <w:r w:rsidRPr="00D0257F">
        <w:rPr>
          <w:rFonts w:cs="B Zar"/>
          <w:sz w:val="28"/>
          <w:szCs w:val="28"/>
          <w:rtl/>
          <w:lang w:bidi="fa-IR"/>
        </w:rPr>
        <w:t xml:space="preserve"> ول</w:t>
      </w:r>
      <w:r w:rsidRPr="00D0257F">
        <w:rPr>
          <w:rFonts w:cs="B Zar" w:hint="cs"/>
          <w:sz w:val="28"/>
          <w:szCs w:val="28"/>
          <w:rtl/>
          <w:lang w:bidi="fa-IR"/>
        </w:rPr>
        <w:t>ی</w:t>
      </w:r>
      <w:r w:rsidRPr="00D0257F">
        <w:rPr>
          <w:rFonts w:cs="B Zar"/>
          <w:sz w:val="28"/>
          <w:szCs w:val="28"/>
          <w:rtl/>
          <w:lang w:bidi="fa-IR"/>
        </w:rPr>
        <w:t xml:space="preserve"> در شبکه‌ها</w:t>
      </w:r>
      <w:r w:rsidRPr="00D0257F">
        <w:rPr>
          <w:rFonts w:cs="B Zar" w:hint="cs"/>
          <w:sz w:val="28"/>
          <w:szCs w:val="28"/>
          <w:rtl/>
          <w:lang w:bidi="fa-IR"/>
        </w:rPr>
        <w:t>ی</w:t>
      </w:r>
      <w:r w:rsidRPr="00D0257F">
        <w:rPr>
          <w:rFonts w:cs="B Zar"/>
          <w:sz w:val="28"/>
          <w:szCs w:val="28"/>
          <w:rtl/>
          <w:lang w:bidi="fa-IR"/>
        </w:rPr>
        <w:t xml:space="preserve"> با حجم بالا که قابل</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اطم</w:t>
      </w:r>
      <w:r w:rsidRPr="00D0257F">
        <w:rPr>
          <w:rFonts w:cs="B Zar" w:hint="cs"/>
          <w:sz w:val="28"/>
          <w:szCs w:val="28"/>
          <w:rtl/>
          <w:lang w:bidi="fa-IR"/>
        </w:rPr>
        <w:t>ی</w:t>
      </w:r>
      <w:r w:rsidRPr="00D0257F">
        <w:rPr>
          <w:rFonts w:cs="B Zar" w:hint="eastAsia"/>
          <w:sz w:val="28"/>
          <w:szCs w:val="28"/>
          <w:rtl/>
          <w:lang w:bidi="fa-IR"/>
        </w:rPr>
        <w:t>نان</w:t>
      </w:r>
      <w:r w:rsidRPr="00D0257F">
        <w:rPr>
          <w:rFonts w:cs="B Zar"/>
          <w:sz w:val="28"/>
          <w:szCs w:val="28"/>
          <w:rtl/>
          <w:lang w:bidi="fa-IR"/>
        </w:rPr>
        <w:t xml:space="preserve"> و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در آنها از اصول اول</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به حساب م</w:t>
      </w:r>
      <w:r w:rsidRPr="00D0257F">
        <w:rPr>
          <w:rFonts w:cs="B Zar" w:hint="cs"/>
          <w:sz w:val="28"/>
          <w:szCs w:val="28"/>
          <w:rtl/>
          <w:lang w:bidi="fa-IR"/>
        </w:rPr>
        <w:t>ی‌</w:t>
      </w:r>
      <w:r w:rsidRPr="00D0257F">
        <w:rPr>
          <w:rFonts w:cs="B Zar" w:hint="eastAsia"/>
          <w:sz w:val="28"/>
          <w:szCs w:val="28"/>
          <w:rtl/>
          <w:lang w:bidi="fa-IR"/>
        </w:rPr>
        <w:t>آ</w:t>
      </w:r>
      <w:r w:rsidRPr="00D0257F">
        <w:rPr>
          <w:rFonts w:cs="B Zar" w:hint="cs"/>
          <w:sz w:val="28"/>
          <w:szCs w:val="28"/>
          <w:rtl/>
          <w:lang w:bidi="fa-IR"/>
        </w:rPr>
        <w:t>ی</w:t>
      </w:r>
      <w:r w:rsidRPr="00D0257F">
        <w:rPr>
          <w:rFonts w:cs="B Zar" w:hint="eastAsia"/>
          <w:sz w:val="28"/>
          <w:szCs w:val="28"/>
          <w:rtl/>
          <w:lang w:bidi="fa-IR"/>
        </w:rPr>
        <w:t>ند</w:t>
      </w:r>
      <w:r w:rsidRPr="00D0257F">
        <w:rPr>
          <w:rFonts w:cs="B Zar"/>
          <w:sz w:val="28"/>
          <w:szCs w:val="28"/>
          <w:rtl/>
          <w:lang w:bidi="fa-IR"/>
        </w:rPr>
        <w:t xml:space="preserve"> از الزامات است. </w:t>
      </w:r>
    </w:p>
    <w:p w:rsidR="00201846" w:rsidRPr="00D0257F" w:rsidRDefault="00201846" w:rsidP="00D0257F">
      <w:pPr>
        <w:spacing w:line="336" w:lineRule="auto"/>
        <w:contextualSpacing/>
        <w:jc w:val="lowKashida"/>
        <w:outlineLvl w:val="2"/>
        <w:rPr>
          <w:rFonts w:cs="B Zar"/>
          <w:b/>
          <w:bCs/>
          <w:sz w:val="28"/>
          <w:szCs w:val="28"/>
          <w:rtl/>
          <w:lang w:bidi="fa-IR"/>
        </w:rPr>
      </w:pPr>
      <w:bookmarkStart w:id="20" w:name="_Toc325566316"/>
      <w:r w:rsidRPr="00D0257F">
        <w:rPr>
          <w:rFonts w:cs="B Zar"/>
          <w:b/>
          <w:bCs/>
          <w:sz w:val="28"/>
          <w:szCs w:val="28"/>
          <w:rtl/>
          <w:lang w:bidi="fa-IR"/>
        </w:rPr>
        <w:t xml:space="preserve">۱-۲ </w:t>
      </w:r>
      <w:r w:rsidRPr="00D0257F">
        <w:rPr>
          <w:rFonts w:hint="cs"/>
          <w:b/>
          <w:bCs/>
          <w:sz w:val="28"/>
          <w:szCs w:val="28"/>
          <w:rtl/>
          <w:lang w:bidi="fa-IR"/>
        </w:rPr>
        <w:t>–</w:t>
      </w:r>
      <w:r w:rsidRPr="00D0257F">
        <w:rPr>
          <w:rFonts w:cs="B Zar" w:hint="cs"/>
          <w:b/>
          <w:bCs/>
          <w:sz w:val="28"/>
          <w:szCs w:val="28"/>
          <w:rtl/>
          <w:lang w:bidi="fa-IR"/>
        </w:rPr>
        <w:t xml:space="preserve"> </w:t>
      </w:r>
      <w:r w:rsidRPr="00D0257F">
        <w:rPr>
          <w:rFonts w:cs="B Zar"/>
          <w:b/>
          <w:bCs/>
          <w:sz w:val="28"/>
          <w:szCs w:val="28"/>
          <w:rtl/>
          <w:lang w:bidi="fa-IR"/>
        </w:rPr>
        <w:t>توپولوژ</w:t>
      </w:r>
      <w:r w:rsidRPr="00D0257F">
        <w:rPr>
          <w:rFonts w:cs="B Zar" w:hint="cs"/>
          <w:b/>
          <w:bCs/>
          <w:sz w:val="28"/>
          <w:szCs w:val="28"/>
          <w:rtl/>
          <w:lang w:bidi="fa-IR"/>
        </w:rPr>
        <w:t>ی</w:t>
      </w:r>
      <w:r w:rsidRPr="00D0257F">
        <w:rPr>
          <w:rFonts w:cs="B Zar"/>
          <w:b/>
          <w:bCs/>
          <w:sz w:val="28"/>
          <w:szCs w:val="28"/>
          <w:rtl/>
          <w:lang w:bidi="fa-IR"/>
        </w:rPr>
        <w:t xml:space="preserve"> شبکه</w:t>
      </w:r>
      <w:bookmarkEnd w:id="20"/>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طراح</w:t>
      </w:r>
      <w:r w:rsidRPr="00D0257F">
        <w:rPr>
          <w:rFonts w:cs="B Zar" w:hint="cs"/>
          <w:sz w:val="28"/>
          <w:szCs w:val="28"/>
          <w:rtl/>
          <w:lang w:bidi="fa-IR"/>
        </w:rPr>
        <w:t>ی</w:t>
      </w:r>
      <w:r w:rsidRPr="00D0257F">
        <w:rPr>
          <w:rFonts w:cs="B Zar"/>
          <w:sz w:val="28"/>
          <w:szCs w:val="28"/>
          <w:rtl/>
          <w:lang w:bidi="fa-IR"/>
        </w:rPr>
        <w:t xml:space="preserve"> توپولوژ</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sz w:val="28"/>
          <w:szCs w:val="28"/>
          <w:rtl/>
          <w:lang w:bidi="fa-IR"/>
        </w:rPr>
        <w:t xml:space="preserve"> شبکه،‌ </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sz w:val="28"/>
          <w:szCs w:val="28"/>
          <w:rtl/>
          <w:lang w:bidi="fa-IR"/>
        </w:rPr>
        <w:t xml:space="preserve"> از عوامل اصل</w:t>
      </w:r>
      <w:r w:rsidRPr="00D0257F">
        <w:rPr>
          <w:rFonts w:cs="B Zar" w:hint="cs"/>
          <w:sz w:val="28"/>
          <w:szCs w:val="28"/>
          <w:rtl/>
          <w:lang w:bidi="fa-IR"/>
        </w:rPr>
        <w:t>ی</w:t>
      </w:r>
      <w:r w:rsidRPr="00D0257F">
        <w:rPr>
          <w:rFonts w:cs="B Zar"/>
          <w:sz w:val="28"/>
          <w:szCs w:val="28"/>
          <w:rtl/>
          <w:lang w:bidi="fa-IR"/>
        </w:rPr>
        <w:t xml:space="preserve"> است که در زمان رخداد حملات ف</w:t>
      </w:r>
      <w:r w:rsidRPr="00D0257F">
        <w:rPr>
          <w:rFonts w:cs="B Zar" w:hint="cs"/>
          <w:sz w:val="28"/>
          <w:szCs w:val="28"/>
          <w:rtl/>
          <w:lang w:bidi="fa-IR"/>
        </w:rPr>
        <w:t>ی</w:t>
      </w:r>
      <w:r w:rsidRPr="00D0257F">
        <w:rPr>
          <w:rFonts w:cs="B Zar" w:hint="eastAsia"/>
          <w:sz w:val="28"/>
          <w:szCs w:val="28"/>
          <w:rtl/>
          <w:lang w:bidi="fa-IR"/>
        </w:rPr>
        <w:t>ز</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تواند</w:t>
      </w:r>
      <w:r w:rsidRPr="00D0257F">
        <w:rPr>
          <w:rFonts w:cs="B Zar"/>
          <w:sz w:val="28"/>
          <w:szCs w:val="28"/>
          <w:rtl/>
          <w:lang w:bidi="fa-IR"/>
        </w:rPr>
        <w:t xml:space="preserve"> از خطا</w:t>
      </w:r>
      <w:r w:rsidRPr="00D0257F">
        <w:rPr>
          <w:rFonts w:cs="B Zar" w:hint="cs"/>
          <w:sz w:val="28"/>
          <w:szCs w:val="28"/>
          <w:rtl/>
          <w:lang w:bidi="fa-IR"/>
        </w:rPr>
        <w:t>ی</w:t>
      </w:r>
      <w:r w:rsidRPr="00D0257F">
        <w:rPr>
          <w:rFonts w:cs="B Zar"/>
          <w:sz w:val="28"/>
          <w:szCs w:val="28"/>
          <w:rtl/>
          <w:lang w:bidi="fa-IR"/>
        </w:rPr>
        <w:t xml:space="preserve"> کل</w:t>
      </w:r>
      <w:r w:rsidRPr="00D0257F">
        <w:rPr>
          <w:rFonts w:cs="B Zar" w:hint="cs"/>
          <w:sz w:val="28"/>
          <w:szCs w:val="28"/>
          <w:rtl/>
          <w:lang w:bidi="fa-IR"/>
        </w:rPr>
        <w:t>ی</w:t>
      </w:r>
      <w:r w:rsidRPr="00D0257F">
        <w:rPr>
          <w:rFonts w:cs="B Zar"/>
          <w:sz w:val="28"/>
          <w:szCs w:val="28"/>
          <w:rtl/>
          <w:lang w:bidi="fa-IR"/>
        </w:rPr>
        <w:t xml:space="preserve"> شبکه جلوگ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کند. </w:t>
      </w:r>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در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مقوله،‌ سه طراح</w:t>
      </w:r>
      <w:r w:rsidRPr="00D0257F">
        <w:rPr>
          <w:rFonts w:cs="B Zar" w:hint="cs"/>
          <w:sz w:val="28"/>
          <w:szCs w:val="28"/>
          <w:rtl/>
          <w:lang w:bidi="fa-IR"/>
        </w:rPr>
        <w:t>ی</w:t>
      </w:r>
      <w:r w:rsidRPr="00D0257F">
        <w:rPr>
          <w:rFonts w:cs="B Zar"/>
          <w:sz w:val="28"/>
          <w:szCs w:val="28"/>
          <w:rtl/>
          <w:lang w:bidi="fa-IR"/>
        </w:rPr>
        <w:t xml:space="preserve"> که معمول هستند مورد بررس</w:t>
      </w:r>
      <w:r w:rsidRPr="00D0257F">
        <w:rPr>
          <w:rFonts w:cs="B Zar" w:hint="cs"/>
          <w:sz w:val="28"/>
          <w:szCs w:val="28"/>
          <w:rtl/>
          <w:lang w:bidi="fa-IR"/>
        </w:rPr>
        <w:t>ی</w:t>
      </w:r>
      <w:r w:rsidRPr="00D0257F">
        <w:rPr>
          <w:rFonts w:cs="B Zar"/>
          <w:sz w:val="28"/>
          <w:szCs w:val="28"/>
          <w:rtl/>
          <w:lang w:bidi="fa-IR"/>
        </w:rPr>
        <w:t xml:space="preserve"> قرار م</w:t>
      </w:r>
      <w:r w:rsidRPr="00D0257F">
        <w:rPr>
          <w:rFonts w:cs="B Zar" w:hint="cs"/>
          <w:sz w:val="28"/>
          <w:szCs w:val="28"/>
          <w:rtl/>
          <w:lang w:bidi="fa-IR"/>
        </w:rPr>
        <w:t>ی‌</w:t>
      </w:r>
      <w:r w:rsidRPr="00D0257F">
        <w:rPr>
          <w:rFonts w:cs="B Zar" w:hint="eastAsia"/>
          <w:sz w:val="28"/>
          <w:szCs w:val="28"/>
          <w:rtl/>
          <w:lang w:bidi="fa-IR"/>
        </w:rPr>
        <w:t>گ</w:t>
      </w:r>
      <w:r w:rsidRPr="00D0257F">
        <w:rPr>
          <w:rFonts w:cs="B Zar" w:hint="cs"/>
          <w:sz w:val="28"/>
          <w:szCs w:val="28"/>
          <w:rtl/>
          <w:lang w:bidi="fa-IR"/>
        </w:rPr>
        <w:t>ی</w:t>
      </w:r>
      <w:r w:rsidRPr="00D0257F">
        <w:rPr>
          <w:rFonts w:cs="B Zar" w:hint="eastAsia"/>
          <w:sz w:val="28"/>
          <w:szCs w:val="28"/>
          <w:rtl/>
          <w:lang w:bidi="fa-IR"/>
        </w:rPr>
        <w:t>رند</w:t>
      </w:r>
      <w:r w:rsidRPr="00D0257F">
        <w:rPr>
          <w:rFonts w:cs="B Zar"/>
          <w:sz w:val="28"/>
          <w:szCs w:val="28"/>
          <w:rtl/>
          <w:lang w:bidi="fa-IR"/>
        </w:rPr>
        <w:t xml:space="preserve"> :</w:t>
      </w:r>
    </w:p>
    <w:p w:rsidR="00201846" w:rsidRPr="00D0257F" w:rsidRDefault="00201846" w:rsidP="00D0257F">
      <w:pPr>
        <w:spacing w:line="336" w:lineRule="auto"/>
        <w:contextualSpacing/>
        <w:jc w:val="lowKashida"/>
        <w:rPr>
          <w:rFonts w:cs="B Zar"/>
          <w:sz w:val="28"/>
          <w:szCs w:val="28"/>
          <w:rtl/>
          <w:lang w:bidi="fa-IR"/>
        </w:rPr>
      </w:pPr>
      <w:r w:rsidRPr="00D0257F">
        <w:rPr>
          <w:rFonts w:cs="B Zar" w:hint="eastAsia"/>
          <w:sz w:val="28"/>
          <w:szCs w:val="28"/>
          <w:rtl/>
          <w:lang w:bidi="fa-IR"/>
        </w:rPr>
        <w:t>الف</w:t>
      </w:r>
      <w:r w:rsidRPr="00D0257F">
        <w:rPr>
          <w:rFonts w:cs="B Zar"/>
          <w:sz w:val="28"/>
          <w:szCs w:val="28"/>
          <w:rtl/>
          <w:lang w:bidi="fa-IR"/>
        </w:rPr>
        <w:t xml:space="preserve"> </w:t>
      </w:r>
      <w:r w:rsidRPr="00D0257F">
        <w:rPr>
          <w:rFonts w:hint="cs"/>
          <w:sz w:val="28"/>
          <w:szCs w:val="28"/>
          <w:rtl/>
          <w:lang w:bidi="fa-IR"/>
        </w:rPr>
        <w:t>–</w:t>
      </w:r>
      <w:r w:rsidRPr="00D0257F">
        <w:rPr>
          <w:rFonts w:cs="B Zar" w:hint="cs"/>
          <w:sz w:val="28"/>
          <w:szCs w:val="28"/>
          <w:rtl/>
          <w:lang w:bidi="fa-IR"/>
        </w:rPr>
        <w:t xml:space="preserve"> </w:t>
      </w:r>
      <w:r w:rsidRPr="00D0257F">
        <w:rPr>
          <w:rFonts w:cs="B Zar"/>
          <w:sz w:val="28"/>
          <w:szCs w:val="28"/>
          <w:rtl/>
          <w:lang w:bidi="fa-IR"/>
        </w:rPr>
        <w:t>طراح</w:t>
      </w:r>
      <w:r w:rsidRPr="00D0257F">
        <w:rPr>
          <w:rFonts w:cs="B Zar" w:hint="cs"/>
          <w:sz w:val="28"/>
          <w:szCs w:val="28"/>
          <w:rtl/>
          <w:lang w:bidi="fa-IR"/>
        </w:rPr>
        <w:t>ی</w:t>
      </w:r>
      <w:r w:rsidRPr="00D0257F">
        <w:rPr>
          <w:rFonts w:cs="B Zar"/>
          <w:sz w:val="28"/>
          <w:szCs w:val="28"/>
          <w:rtl/>
          <w:lang w:bidi="fa-IR"/>
        </w:rPr>
        <w:t xml:space="preserve"> سر</w:t>
      </w:r>
      <w:r w:rsidRPr="00D0257F">
        <w:rPr>
          <w:rFonts w:cs="B Zar" w:hint="cs"/>
          <w:sz w:val="28"/>
          <w:szCs w:val="28"/>
          <w:rtl/>
          <w:lang w:bidi="fa-IR"/>
        </w:rPr>
        <w:t>ی</w:t>
      </w:r>
      <w:r w:rsidRPr="00D0257F">
        <w:rPr>
          <w:rFonts w:cs="B Zar"/>
          <w:sz w:val="28"/>
          <w:szCs w:val="28"/>
          <w:rtl/>
          <w:lang w:bidi="fa-IR"/>
        </w:rPr>
        <w:t xml:space="preserve"> : در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طراح</w:t>
      </w:r>
      <w:r w:rsidRPr="00D0257F">
        <w:rPr>
          <w:rFonts w:cs="B Zar" w:hint="cs"/>
          <w:sz w:val="28"/>
          <w:szCs w:val="28"/>
          <w:rtl/>
          <w:lang w:bidi="fa-IR"/>
        </w:rPr>
        <w:t>ی</w:t>
      </w:r>
      <w:r w:rsidRPr="00D0257F">
        <w:rPr>
          <w:rFonts w:cs="B Zar"/>
          <w:sz w:val="28"/>
          <w:szCs w:val="28"/>
          <w:rtl/>
          <w:lang w:bidi="fa-IR"/>
        </w:rPr>
        <w:t xml:space="preserve"> با قطع خط تماس م</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دو نقطه در شبکه، کل</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به دو تکه منفصل تبد</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شده و امکان سرو</w:t>
      </w:r>
      <w:r w:rsidRPr="00D0257F">
        <w:rPr>
          <w:rFonts w:cs="B Zar" w:hint="cs"/>
          <w:sz w:val="28"/>
          <w:szCs w:val="28"/>
          <w:rtl/>
          <w:lang w:bidi="fa-IR"/>
        </w:rPr>
        <w:t>ی</w:t>
      </w:r>
      <w:r w:rsidRPr="00D0257F">
        <w:rPr>
          <w:rFonts w:cs="B Zar" w:hint="eastAsia"/>
          <w:sz w:val="28"/>
          <w:szCs w:val="28"/>
          <w:rtl/>
          <w:lang w:bidi="fa-IR"/>
        </w:rPr>
        <w:t>س</w:t>
      </w:r>
      <w:r w:rsidRPr="00D0257F">
        <w:rPr>
          <w:rFonts w:cs="B Zar"/>
          <w:sz w:val="28"/>
          <w:szCs w:val="28"/>
          <w:rtl/>
          <w:lang w:bidi="fa-IR"/>
        </w:rPr>
        <w:t xml:space="preserve"> ده</w:t>
      </w:r>
      <w:r w:rsidRPr="00D0257F">
        <w:rPr>
          <w:rFonts w:cs="B Zar" w:hint="cs"/>
          <w:sz w:val="28"/>
          <w:szCs w:val="28"/>
          <w:rtl/>
          <w:lang w:bidi="fa-IR"/>
        </w:rPr>
        <w:t>ی</w:t>
      </w:r>
      <w:r w:rsidRPr="00D0257F">
        <w:rPr>
          <w:rFonts w:cs="B Zar"/>
          <w:sz w:val="28"/>
          <w:szCs w:val="28"/>
          <w:rtl/>
          <w:lang w:bidi="fa-IR"/>
        </w:rPr>
        <w:t xml:space="preserve"> از هر</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از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دو ناح</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به ناح</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امکان پذ</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نخواهد بود.</w:t>
      </w:r>
    </w:p>
    <w:p w:rsidR="00201846" w:rsidRPr="00D0257F" w:rsidRDefault="00201846" w:rsidP="00D0257F">
      <w:pPr>
        <w:spacing w:line="336" w:lineRule="auto"/>
        <w:contextualSpacing/>
        <w:jc w:val="lowKashida"/>
        <w:rPr>
          <w:rFonts w:cs="B Zar"/>
          <w:sz w:val="28"/>
          <w:szCs w:val="28"/>
          <w:rtl/>
          <w:lang w:bidi="fa-IR"/>
        </w:rPr>
      </w:pPr>
      <w:r w:rsidRPr="00D0257F">
        <w:rPr>
          <w:rFonts w:cs="B Zar" w:hint="eastAsia"/>
          <w:sz w:val="28"/>
          <w:szCs w:val="28"/>
          <w:rtl/>
          <w:lang w:bidi="fa-IR"/>
        </w:rPr>
        <w:t>ب</w:t>
      </w:r>
      <w:r w:rsidRPr="00D0257F">
        <w:rPr>
          <w:rFonts w:cs="B Zar"/>
          <w:sz w:val="28"/>
          <w:szCs w:val="28"/>
          <w:rtl/>
          <w:lang w:bidi="fa-IR"/>
        </w:rPr>
        <w:t xml:space="preserve"> </w:t>
      </w:r>
      <w:r w:rsidRPr="00D0257F">
        <w:rPr>
          <w:rFonts w:hint="cs"/>
          <w:sz w:val="28"/>
          <w:szCs w:val="28"/>
          <w:rtl/>
          <w:lang w:bidi="fa-IR"/>
        </w:rPr>
        <w:t>–</w:t>
      </w:r>
      <w:r w:rsidRPr="00D0257F">
        <w:rPr>
          <w:rFonts w:cs="B Zar" w:hint="cs"/>
          <w:sz w:val="28"/>
          <w:szCs w:val="28"/>
          <w:rtl/>
          <w:lang w:bidi="fa-IR"/>
        </w:rPr>
        <w:t xml:space="preserve"> </w:t>
      </w:r>
      <w:r w:rsidRPr="00D0257F">
        <w:rPr>
          <w:rFonts w:cs="B Zar"/>
          <w:sz w:val="28"/>
          <w:szCs w:val="28"/>
          <w:rtl/>
          <w:lang w:bidi="fa-IR"/>
        </w:rPr>
        <w:t>طراح</w:t>
      </w:r>
      <w:r w:rsidRPr="00D0257F">
        <w:rPr>
          <w:rFonts w:cs="B Zar" w:hint="cs"/>
          <w:sz w:val="28"/>
          <w:szCs w:val="28"/>
          <w:rtl/>
          <w:lang w:bidi="fa-IR"/>
        </w:rPr>
        <w:t>ی</w:t>
      </w:r>
      <w:r w:rsidRPr="00D0257F">
        <w:rPr>
          <w:rFonts w:cs="B Zar"/>
          <w:sz w:val="28"/>
          <w:szCs w:val="28"/>
          <w:rtl/>
          <w:lang w:bidi="fa-IR"/>
        </w:rPr>
        <w:t xml:space="preserve"> ستاره‌ا</w:t>
      </w:r>
      <w:r w:rsidRPr="00D0257F">
        <w:rPr>
          <w:rFonts w:cs="B Zar" w:hint="cs"/>
          <w:sz w:val="28"/>
          <w:szCs w:val="28"/>
          <w:rtl/>
          <w:lang w:bidi="fa-IR"/>
        </w:rPr>
        <w:t>ی</w:t>
      </w:r>
      <w:r w:rsidRPr="00D0257F">
        <w:rPr>
          <w:rFonts w:cs="B Zar"/>
          <w:sz w:val="28"/>
          <w:szCs w:val="28"/>
          <w:rtl/>
          <w:lang w:bidi="fa-IR"/>
        </w:rPr>
        <w:t xml:space="preserve"> : در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طراح</w:t>
      </w:r>
      <w:r w:rsidRPr="00D0257F">
        <w:rPr>
          <w:rFonts w:cs="B Zar" w:hint="cs"/>
          <w:sz w:val="28"/>
          <w:szCs w:val="28"/>
          <w:rtl/>
          <w:lang w:bidi="fa-IR"/>
        </w:rPr>
        <w:t>ی</w:t>
      </w:r>
      <w:r w:rsidRPr="00D0257F">
        <w:rPr>
          <w:rFonts w:cs="B Zar" w:hint="eastAsia"/>
          <w:sz w:val="28"/>
          <w:szCs w:val="28"/>
          <w:rtl/>
          <w:lang w:bidi="fa-IR"/>
        </w:rPr>
        <w:t>،</w:t>
      </w:r>
      <w:r w:rsidRPr="00D0257F">
        <w:rPr>
          <w:rFonts w:cs="B Zar"/>
          <w:sz w:val="28"/>
          <w:szCs w:val="28"/>
          <w:rtl/>
          <w:lang w:bidi="fa-IR"/>
        </w:rPr>
        <w:t xml:space="preserve"> در صورت رخداد حمله ف</w:t>
      </w:r>
      <w:r w:rsidRPr="00D0257F">
        <w:rPr>
          <w:rFonts w:cs="B Zar" w:hint="cs"/>
          <w:sz w:val="28"/>
          <w:szCs w:val="28"/>
          <w:rtl/>
          <w:lang w:bidi="fa-IR"/>
        </w:rPr>
        <w:t>ی</w:t>
      </w:r>
      <w:r w:rsidRPr="00D0257F">
        <w:rPr>
          <w:rFonts w:cs="B Zar" w:hint="eastAsia"/>
          <w:sz w:val="28"/>
          <w:szCs w:val="28"/>
          <w:rtl/>
          <w:lang w:bidi="fa-IR"/>
        </w:rPr>
        <w:t>ز</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sz w:val="28"/>
          <w:szCs w:val="28"/>
          <w:rtl/>
          <w:lang w:bidi="fa-IR"/>
        </w:rPr>
        <w:t xml:space="preserve"> و قطع اتصال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نقطه از خادم اصل</w:t>
      </w:r>
      <w:r w:rsidRPr="00D0257F">
        <w:rPr>
          <w:rFonts w:cs="B Zar" w:hint="cs"/>
          <w:sz w:val="28"/>
          <w:szCs w:val="28"/>
          <w:rtl/>
          <w:lang w:bidi="fa-IR"/>
        </w:rPr>
        <w:t>ی</w:t>
      </w:r>
      <w:r w:rsidRPr="00D0257F">
        <w:rPr>
          <w:rFonts w:cs="B Zar" w:hint="eastAsia"/>
          <w:sz w:val="28"/>
          <w:szCs w:val="28"/>
          <w:rtl/>
          <w:lang w:bidi="fa-IR"/>
        </w:rPr>
        <w:t>،</w:t>
      </w:r>
      <w:r w:rsidRPr="00D0257F">
        <w:rPr>
          <w:rFonts w:cs="B Zar"/>
          <w:sz w:val="28"/>
          <w:szCs w:val="28"/>
          <w:rtl/>
          <w:lang w:bidi="fa-IR"/>
        </w:rPr>
        <w:t xml:space="preserve"> سرو</w:t>
      </w:r>
      <w:r w:rsidRPr="00D0257F">
        <w:rPr>
          <w:rFonts w:cs="B Zar" w:hint="cs"/>
          <w:sz w:val="28"/>
          <w:szCs w:val="28"/>
          <w:rtl/>
          <w:lang w:bidi="fa-IR"/>
        </w:rPr>
        <w:t>ی</w:t>
      </w:r>
      <w:r w:rsidRPr="00D0257F">
        <w:rPr>
          <w:rFonts w:cs="B Zar" w:hint="eastAsia"/>
          <w:sz w:val="28"/>
          <w:szCs w:val="28"/>
          <w:rtl/>
          <w:lang w:bidi="fa-IR"/>
        </w:rPr>
        <w:t>س‌ده</w:t>
      </w:r>
      <w:r w:rsidRPr="00D0257F">
        <w:rPr>
          <w:rFonts w:cs="B Zar" w:hint="cs"/>
          <w:sz w:val="28"/>
          <w:szCs w:val="28"/>
          <w:rtl/>
          <w:lang w:bidi="fa-IR"/>
        </w:rPr>
        <w:t>ی</w:t>
      </w:r>
      <w:r w:rsidRPr="00D0257F">
        <w:rPr>
          <w:rFonts w:cs="B Zar"/>
          <w:sz w:val="28"/>
          <w:szCs w:val="28"/>
          <w:rtl/>
          <w:lang w:bidi="fa-IR"/>
        </w:rPr>
        <w:t xml:space="preserve"> به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نقاط دچار اختلال نم</w:t>
      </w:r>
      <w:r w:rsidRPr="00D0257F">
        <w:rPr>
          <w:rFonts w:cs="B Zar" w:hint="cs"/>
          <w:sz w:val="28"/>
          <w:szCs w:val="28"/>
          <w:rtl/>
          <w:lang w:bidi="fa-IR"/>
        </w:rPr>
        <w:t>ی‌</w:t>
      </w:r>
      <w:r w:rsidRPr="00D0257F">
        <w:rPr>
          <w:rFonts w:cs="B Zar" w:hint="eastAsia"/>
          <w:sz w:val="28"/>
          <w:szCs w:val="28"/>
          <w:rtl/>
          <w:lang w:bidi="fa-IR"/>
        </w:rPr>
        <w:t>گردد</w:t>
      </w:r>
      <w:r w:rsidRPr="00D0257F">
        <w:rPr>
          <w:rFonts w:cs="B Zar"/>
          <w:sz w:val="28"/>
          <w:szCs w:val="28"/>
          <w:rtl/>
          <w:lang w:bidi="fa-IR"/>
        </w:rPr>
        <w:t>. با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وجود از آنجا</w:t>
      </w:r>
      <w:r w:rsidRPr="00D0257F">
        <w:rPr>
          <w:rFonts w:cs="B Zar" w:hint="cs"/>
          <w:sz w:val="28"/>
          <w:szCs w:val="28"/>
          <w:rtl/>
          <w:lang w:bidi="fa-IR"/>
        </w:rPr>
        <w:t>یی</w:t>
      </w:r>
      <w:r w:rsidRPr="00D0257F">
        <w:rPr>
          <w:rFonts w:cs="B Zar" w:hint="eastAsia"/>
          <w:sz w:val="28"/>
          <w:szCs w:val="28"/>
          <w:rtl/>
          <w:lang w:bidi="fa-IR"/>
        </w:rPr>
        <w:t>که</w:t>
      </w:r>
      <w:r w:rsidRPr="00D0257F">
        <w:rPr>
          <w:rFonts w:cs="B Zar"/>
          <w:sz w:val="28"/>
          <w:szCs w:val="28"/>
          <w:rtl/>
          <w:lang w:bidi="fa-IR"/>
        </w:rPr>
        <w:t xml:space="preserve"> خادم اصل</w:t>
      </w:r>
      <w:r w:rsidRPr="00D0257F">
        <w:rPr>
          <w:rFonts w:cs="B Zar" w:hint="cs"/>
          <w:sz w:val="28"/>
          <w:szCs w:val="28"/>
          <w:rtl/>
          <w:lang w:bidi="fa-IR"/>
        </w:rPr>
        <w:t>ی</w:t>
      </w:r>
      <w:r w:rsidRPr="00D0257F">
        <w:rPr>
          <w:rFonts w:cs="B Zar"/>
          <w:sz w:val="28"/>
          <w:szCs w:val="28"/>
          <w:rtl/>
          <w:lang w:bidi="fa-IR"/>
        </w:rPr>
        <w:t xml:space="preserve"> در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نقش محور</w:t>
      </w:r>
      <w:r w:rsidRPr="00D0257F">
        <w:rPr>
          <w:rFonts w:cs="B Zar" w:hint="cs"/>
          <w:sz w:val="28"/>
          <w:szCs w:val="28"/>
          <w:rtl/>
          <w:lang w:bidi="fa-IR"/>
        </w:rPr>
        <w:t>ی</w:t>
      </w:r>
      <w:r w:rsidRPr="00D0257F">
        <w:rPr>
          <w:rFonts w:cs="B Zar"/>
          <w:sz w:val="28"/>
          <w:szCs w:val="28"/>
          <w:rtl/>
          <w:lang w:bidi="fa-IR"/>
        </w:rPr>
        <w:t xml:space="preserve"> دارد، در صورت اختلال در کارا</w:t>
      </w:r>
      <w:r w:rsidRPr="00D0257F">
        <w:rPr>
          <w:rFonts w:cs="B Zar" w:hint="cs"/>
          <w:sz w:val="28"/>
          <w:szCs w:val="28"/>
          <w:rtl/>
          <w:lang w:bidi="fa-IR"/>
        </w:rPr>
        <w:t>یی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نقطه مرکز</w:t>
      </w:r>
      <w:r w:rsidRPr="00D0257F">
        <w:rPr>
          <w:rFonts w:cs="B Zar" w:hint="cs"/>
          <w:sz w:val="28"/>
          <w:szCs w:val="28"/>
          <w:rtl/>
          <w:lang w:bidi="fa-IR"/>
        </w:rPr>
        <w:t>ی</w:t>
      </w:r>
      <w:r w:rsidRPr="00D0257F">
        <w:rPr>
          <w:rFonts w:cs="B Zar" w:hint="eastAsia"/>
          <w:sz w:val="28"/>
          <w:szCs w:val="28"/>
          <w:rtl/>
          <w:lang w:bidi="fa-IR"/>
        </w:rPr>
        <w:t>،‌</w:t>
      </w:r>
      <w:r w:rsidRPr="00D0257F">
        <w:rPr>
          <w:rFonts w:cs="B Zar"/>
          <w:sz w:val="28"/>
          <w:szCs w:val="28"/>
          <w:rtl/>
          <w:lang w:bidi="fa-IR"/>
        </w:rPr>
        <w:t xml:space="preserve"> که م</w:t>
      </w:r>
      <w:r w:rsidRPr="00D0257F">
        <w:rPr>
          <w:rFonts w:cs="B Zar" w:hint="cs"/>
          <w:sz w:val="28"/>
          <w:szCs w:val="28"/>
          <w:rtl/>
          <w:lang w:bidi="fa-IR"/>
        </w:rPr>
        <w:t>ی‌</w:t>
      </w:r>
      <w:r w:rsidRPr="00D0257F">
        <w:rPr>
          <w:rFonts w:cs="B Zar" w:hint="eastAsia"/>
          <w:sz w:val="28"/>
          <w:szCs w:val="28"/>
          <w:rtl/>
          <w:lang w:bidi="fa-IR"/>
        </w:rPr>
        <w:t>تواند</w:t>
      </w:r>
      <w:r w:rsidRPr="00D0257F">
        <w:rPr>
          <w:rFonts w:cs="B Zar"/>
          <w:sz w:val="28"/>
          <w:szCs w:val="28"/>
          <w:rtl/>
          <w:lang w:bidi="fa-IR"/>
        </w:rPr>
        <w:t xml:space="preserve"> </w:t>
      </w:r>
      <w:r w:rsidRPr="00D0257F">
        <w:rPr>
          <w:rFonts w:cs="B Zar" w:hint="eastAsia"/>
          <w:sz w:val="28"/>
          <w:szCs w:val="28"/>
          <w:rtl/>
          <w:lang w:bidi="fa-IR"/>
        </w:rPr>
        <w:t>بر</w:t>
      </w:r>
      <w:r w:rsidRPr="00D0257F">
        <w:rPr>
          <w:rFonts w:cs="B Zar"/>
          <w:sz w:val="28"/>
          <w:szCs w:val="28"/>
          <w:rtl/>
          <w:lang w:bidi="fa-IR"/>
        </w:rPr>
        <w:t xml:space="preserve"> اثر </w:t>
      </w:r>
      <w:r w:rsidRPr="00D0257F">
        <w:rPr>
          <w:rFonts w:cs="B Zar"/>
          <w:sz w:val="28"/>
          <w:szCs w:val="28"/>
          <w:rtl/>
          <w:lang w:bidi="fa-IR"/>
        </w:rPr>
        <w:lastRenderedPageBreak/>
        <w:t>حمله ف</w:t>
      </w:r>
      <w:r w:rsidRPr="00D0257F">
        <w:rPr>
          <w:rFonts w:cs="B Zar" w:hint="cs"/>
          <w:sz w:val="28"/>
          <w:szCs w:val="28"/>
          <w:rtl/>
          <w:lang w:bidi="fa-IR"/>
        </w:rPr>
        <w:t>ی</w:t>
      </w:r>
      <w:r w:rsidRPr="00D0257F">
        <w:rPr>
          <w:rFonts w:cs="B Zar" w:hint="eastAsia"/>
          <w:sz w:val="28"/>
          <w:szCs w:val="28"/>
          <w:rtl/>
          <w:lang w:bidi="fa-IR"/>
        </w:rPr>
        <w:t>ز</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sz w:val="28"/>
          <w:szCs w:val="28"/>
          <w:rtl/>
          <w:lang w:bidi="fa-IR"/>
        </w:rPr>
        <w:t xml:space="preserve"> به آن رخ دهد، ارتباط کل شبکه دچار اختلال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xml:space="preserve"> هرچند که با درنظر گرفتن افزونگ</w:t>
      </w:r>
      <w:r w:rsidRPr="00D0257F">
        <w:rPr>
          <w:rFonts w:cs="B Zar" w:hint="cs"/>
          <w:sz w:val="28"/>
          <w:szCs w:val="28"/>
          <w:rtl/>
          <w:lang w:bidi="fa-IR"/>
        </w:rPr>
        <w:t>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خادم اصل</w:t>
      </w:r>
      <w:r w:rsidRPr="00D0257F">
        <w:rPr>
          <w:rFonts w:cs="B Zar" w:hint="cs"/>
          <w:sz w:val="28"/>
          <w:szCs w:val="28"/>
          <w:rtl/>
          <w:lang w:bidi="fa-IR"/>
        </w:rPr>
        <w:t>ی</w:t>
      </w:r>
      <w:r w:rsidRPr="00D0257F">
        <w:rPr>
          <w:rFonts w:cs="B Zar"/>
          <w:sz w:val="28"/>
          <w:szCs w:val="28"/>
          <w:rtl/>
          <w:lang w:bidi="fa-IR"/>
        </w:rPr>
        <w:t xml:space="preserve"> از احتمال چن</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حالت</w:t>
      </w:r>
      <w:r w:rsidRPr="00D0257F">
        <w:rPr>
          <w:rFonts w:cs="B Zar" w:hint="cs"/>
          <w:sz w:val="28"/>
          <w:szCs w:val="28"/>
          <w:rtl/>
          <w:lang w:bidi="fa-IR"/>
        </w:rPr>
        <w:t>ی</w:t>
      </w:r>
      <w:r w:rsidRPr="00D0257F">
        <w:rPr>
          <w:rFonts w:cs="B Zar"/>
          <w:sz w:val="28"/>
          <w:szCs w:val="28"/>
          <w:rtl/>
          <w:lang w:bidi="fa-IR"/>
        </w:rPr>
        <w:t xml:space="preserve"> کاسته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w:t>
      </w:r>
    </w:p>
    <w:p w:rsidR="00201846" w:rsidRPr="00D0257F" w:rsidRDefault="00201846" w:rsidP="00D0257F">
      <w:pPr>
        <w:spacing w:line="336" w:lineRule="auto"/>
        <w:contextualSpacing/>
        <w:jc w:val="lowKashida"/>
        <w:rPr>
          <w:rFonts w:cs="B Zar"/>
          <w:sz w:val="28"/>
          <w:szCs w:val="28"/>
          <w:rtl/>
          <w:lang w:bidi="fa-IR"/>
        </w:rPr>
      </w:pPr>
      <w:r w:rsidRPr="00D0257F">
        <w:rPr>
          <w:rFonts w:cs="B Zar" w:hint="eastAsia"/>
          <w:sz w:val="28"/>
          <w:szCs w:val="28"/>
          <w:rtl/>
          <w:lang w:bidi="fa-IR"/>
        </w:rPr>
        <w:t>ج</w:t>
      </w:r>
      <w:r w:rsidRPr="00D0257F">
        <w:rPr>
          <w:rFonts w:cs="B Zar"/>
          <w:sz w:val="28"/>
          <w:szCs w:val="28"/>
          <w:rtl/>
          <w:lang w:bidi="fa-IR"/>
        </w:rPr>
        <w:t xml:space="preserve"> </w:t>
      </w:r>
      <w:r w:rsidRPr="00D0257F">
        <w:rPr>
          <w:rFonts w:hint="cs"/>
          <w:sz w:val="28"/>
          <w:szCs w:val="28"/>
          <w:rtl/>
          <w:lang w:bidi="fa-IR"/>
        </w:rPr>
        <w:t>–</w:t>
      </w:r>
      <w:r w:rsidRPr="00D0257F">
        <w:rPr>
          <w:rFonts w:cs="B Zar" w:hint="cs"/>
          <w:sz w:val="28"/>
          <w:szCs w:val="28"/>
          <w:rtl/>
          <w:lang w:bidi="fa-IR"/>
        </w:rPr>
        <w:t xml:space="preserve"> </w:t>
      </w:r>
      <w:r w:rsidRPr="00D0257F">
        <w:rPr>
          <w:rFonts w:cs="B Zar"/>
          <w:sz w:val="28"/>
          <w:szCs w:val="28"/>
          <w:rtl/>
          <w:lang w:bidi="fa-IR"/>
        </w:rPr>
        <w:t>طراح</w:t>
      </w:r>
      <w:r w:rsidRPr="00D0257F">
        <w:rPr>
          <w:rFonts w:cs="B Zar" w:hint="cs"/>
          <w:sz w:val="28"/>
          <w:szCs w:val="28"/>
          <w:rtl/>
          <w:lang w:bidi="fa-IR"/>
        </w:rPr>
        <w:t>ی</w:t>
      </w:r>
      <w:r w:rsidRPr="00D0257F">
        <w:rPr>
          <w:rFonts w:cs="B Zar"/>
          <w:sz w:val="28"/>
          <w:szCs w:val="28"/>
          <w:rtl/>
          <w:lang w:bidi="fa-IR"/>
        </w:rPr>
        <w:t xml:space="preserve"> مش : در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طراح</w:t>
      </w:r>
      <w:r w:rsidRPr="00D0257F">
        <w:rPr>
          <w:rFonts w:cs="B Zar" w:hint="cs"/>
          <w:sz w:val="28"/>
          <w:szCs w:val="28"/>
          <w:rtl/>
          <w:lang w:bidi="fa-IR"/>
        </w:rPr>
        <w:t>ی</w:t>
      </w:r>
      <w:r w:rsidRPr="00D0257F">
        <w:rPr>
          <w:rFonts w:cs="B Zar"/>
          <w:sz w:val="28"/>
          <w:szCs w:val="28"/>
          <w:rtl/>
          <w:lang w:bidi="fa-IR"/>
        </w:rPr>
        <w:t xml:space="preserve"> که تمام</w:t>
      </w:r>
      <w:r w:rsidRPr="00D0257F">
        <w:rPr>
          <w:rFonts w:cs="B Zar" w:hint="cs"/>
          <w:sz w:val="28"/>
          <w:szCs w:val="28"/>
          <w:rtl/>
          <w:lang w:bidi="fa-IR"/>
        </w:rPr>
        <w:t>ی</w:t>
      </w:r>
      <w:r w:rsidRPr="00D0257F">
        <w:rPr>
          <w:rFonts w:cs="B Zar"/>
          <w:sz w:val="28"/>
          <w:szCs w:val="28"/>
          <w:rtl/>
          <w:lang w:bidi="fa-IR"/>
        </w:rPr>
        <w:t xml:space="preserve"> نقاط ارتباط</w:t>
      </w:r>
      <w:r w:rsidRPr="00D0257F">
        <w:rPr>
          <w:rFonts w:cs="B Zar" w:hint="cs"/>
          <w:sz w:val="28"/>
          <w:szCs w:val="28"/>
          <w:rtl/>
          <w:lang w:bidi="fa-IR"/>
        </w:rPr>
        <w:t>ی</w:t>
      </w:r>
      <w:r w:rsidRPr="00D0257F">
        <w:rPr>
          <w:rFonts w:cs="B Zar"/>
          <w:sz w:val="28"/>
          <w:szCs w:val="28"/>
          <w:rtl/>
          <w:lang w:bidi="fa-IR"/>
        </w:rPr>
        <w:t xml:space="preserve"> با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نقاط در ارتباط هستند، هرگونه اختلال ف</w:t>
      </w:r>
      <w:r w:rsidRPr="00D0257F">
        <w:rPr>
          <w:rFonts w:cs="B Zar" w:hint="cs"/>
          <w:sz w:val="28"/>
          <w:szCs w:val="28"/>
          <w:rtl/>
          <w:lang w:bidi="fa-IR"/>
        </w:rPr>
        <w:t>ی</w:t>
      </w:r>
      <w:r w:rsidRPr="00D0257F">
        <w:rPr>
          <w:rFonts w:cs="B Zar" w:hint="eastAsia"/>
          <w:sz w:val="28"/>
          <w:szCs w:val="28"/>
          <w:rtl/>
          <w:lang w:bidi="fa-IR"/>
        </w:rPr>
        <w:t>ز</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sz w:val="28"/>
          <w:szCs w:val="28"/>
          <w:rtl/>
          <w:lang w:bidi="fa-IR"/>
        </w:rPr>
        <w:t xml:space="preserve"> در سطوح دسترس</w:t>
      </w:r>
      <w:r w:rsidRPr="00D0257F">
        <w:rPr>
          <w:rFonts w:cs="B Zar" w:hint="cs"/>
          <w:sz w:val="28"/>
          <w:szCs w:val="28"/>
          <w:rtl/>
          <w:lang w:bidi="fa-IR"/>
        </w:rPr>
        <w:t>ی</w:t>
      </w:r>
      <w:r w:rsidRPr="00D0257F">
        <w:rPr>
          <w:rFonts w:cs="B Zar"/>
          <w:sz w:val="28"/>
          <w:szCs w:val="28"/>
          <w:rtl/>
          <w:lang w:bidi="fa-IR"/>
        </w:rPr>
        <w:t xml:space="preserve"> منجر به اختلال عملکرد شبکه نخواهد شد،‌ با وجود آنکه زمان‌بند</w:t>
      </w:r>
      <w:r w:rsidRPr="00D0257F">
        <w:rPr>
          <w:rFonts w:cs="B Zar" w:hint="cs"/>
          <w:sz w:val="28"/>
          <w:szCs w:val="28"/>
          <w:rtl/>
          <w:lang w:bidi="fa-IR"/>
        </w:rPr>
        <w:t>ی</w:t>
      </w:r>
      <w:r w:rsidRPr="00D0257F">
        <w:rPr>
          <w:rFonts w:cs="B Zar"/>
          <w:sz w:val="28"/>
          <w:szCs w:val="28"/>
          <w:rtl/>
          <w:lang w:bidi="fa-IR"/>
        </w:rPr>
        <w:t xml:space="preserve"> سرو</w:t>
      </w:r>
      <w:r w:rsidRPr="00D0257F">
        <w:rPr>
          <w:rFonts w:cs="B Zar" w:hint="cs"/>
          <w:sz w:val="28"/>
          <w:szCs w:val="28"/>
          <w:rtl/>
          <w:lang w:bidi="fa-IR"/>
        </w:rPr>
        <w:t>ی</w:t>
      </w:r>
      <w:r w:rsidRPr="00D0257F">
        <w:rPr>
          <w:rFonts w:cs="B Zar" w:hint="eastAsia"/>
          <w:sz w:val="28"/>
          <w:szCs w:val="28"/>
          <w:rtl/>
          <w:lang w:bidi="fa-IR"/>
        </w:rPr>
        <w:t>س‌ده</w:t>
      </w:r>
      <w:r w:rsidRPr="00D0257F">
        <w:rPr>
          <w:rFonts w:cs="B Zar" w:hint="cs"/>
          <w:sz w:val="28"/>
          <w:szCs w:val="28"/>
          <w:rtl/>
          <w:lang w:bidi="fa-IR"/>
        </w:rPr>
        <w:t>ی</w:t>
      </w:r>
      <w:r w:rsidRPr="00D0257F">
        <w:rPr>
          <w:rFonts w:cs="B Zar"/>
          <w:sz w:val="28"/>
          <w:szCs w:val="28"/>
          <w:rtl/>
          <w:lang w:bidi="fa-IR"/>
        </w:rPr>
        <w:t xml:space="preserve"> را دچار اختلال خواهد کرد. پ</w:t>
      </w:r>
      <w:r w:rsidRPr="00D0257F">
        <w:rPr>
          <w:rFonts w:cs="B Zar" w:hint="cs"/>
          <w:sz w:val="28"/>
          <w:szCs w:val="28"/>
          <w:rtl/>
          <w:lang w:bidi="fa-IR"/>
        </w:rPr>
        <w:t>ی</w:t>
      </w:r>
      <w:r w:rsidRPr="00D0257F">
        <w:rPr>
          <w:rFonts w:cs="B Zar" w:hint="eastAsia"/>
          <w:sz w:val="28"/>
          <w:szCs w:val="28"/>
          <w:rtl/>
          <w:lang w:bidi="fa-IR"/>
        </w:rPr>
        <w:t>اده‌ساز</w:t>
      </w:r>
      <w:r w:rsidRPr="00D0257F">
        <w:rPr>
          <w:rFonts w:cs="B Zar" w:hint="cs"/>
          <w:sz w:val="28"/>
          <w:szCs w:val="28"/>
          <w:rtl/>
          <w:lang w:bidi="fa-IR"/>
        </w:rPr>
        <w:t>ی</w:t>
      </w:r>
      <w:r w:rsidRPr="00D0257F">
        <w:rPr>
          <w:rFonts w:cs="B Zar"/>
          <w:sz w:val="28"/>
          <w:szCs w:val="28"/>
          <w:rtl/>
          <w:lang w:bidi="fa-IR"/>
        </w:rPr>
        <w:t xml:space="preserve"> چن</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روش با وجود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بالا، به دل</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محدود</w:t>
      </w:r>
      <w:r w:rsidRPr="00D0257F">
        <w:rPr>
          <w:rFonts w:cs="B Zar" w:hint="cs"/>
          <w:sz w:val="28"/>
          <w:szCs w:val="28"/>
          <w:rtl/>
          <w:lang w:bidi="fa-IR"/>
        </w:rPr>
        <w:t>ی</w:t>
      </w:r>
      <w:r w:rsidRPr="00D0257F">
        <w:rPr>
          <w:rFonts w:cs="B Zar" w:hint="eastAsia"/>
          <w:sz w:val="28"/>
          <w:szCs w:val="28"/>
          <w:rtl/>
          <w:lang w:bidi="fa-IR"/>
        </w:rPr>
        <w:t>ت‌ها</w:t>
      </w:r>
      <w:r w:rsidRPr="00D0257F">
        <w:rPr>
          <w:rFonts w:cs="B Zar" w:hint="cs"/>
          <w:sz w:val="28"/>
          <w:szCs w:val="28"/>
          <w:rtl/>
          <w:lang w:bidi="fa-IR"/>
        </w:rPr>
        <w:t>ی</w:t>
      </w:r>
      <w:r w:rsidRPr="00D0257F">
        <w:rPr>
          <w:rFonts w:cs="B Zar"/>
          <w:sz w:val="28"/>
          <w:szCs w:val="28"/>
          <w:rtl/>
          <w:lang w:bidi="fa-IR"/>
        </w:rPr>
        <w:t xml:space="preserve"> اقتصاد</w:t>
      </w:r>
      <w:r w:rsidRPr="00D0257F">
        <w:rPr>
          <w:rFonts w:cs="B Zar" w:hint="cs"/>
          <w:sz w:val="28"/>
          <w:szCs w:val="28"/>
          <w:rtl/>
          <w:lang w:bidi="fa-IR"/>
        </w:rPr>
        <w:t>ی</w:t>
      </w:r>
      <w:r w:rsidRPr="00D0257F">
        <w:rPr>
          <w:rFonts w:cs="B Zar" w:hint="eastAsia"/>
          <w:sz w:val="28"/>
          <w:szCs w:val="28"/>
          <w:rtl/>
          <w:lang w:bidi="fa-IR"/>
        </w:rPr>
        <w:t>،‌</w:t>
      </w:r>
      <w:r w:rsidRPr="00D0257F">
        <w:rPr>
          <w:rFonts w:cs="B Zar"/>
          <w:sz w:val="28"/>
          <w:szCs w:val="28"/>
          <w:rtl/>
          <w:lang w:bidi="fa-IR"/>
        </w:rPr>
        <w:t xml:space="preserve"> تنها در موارد خاص و بحران</w:t>
      </w:r>
      <w:r w:rsidRPr="00D0257F">
        <w:rPr>
          <w:rFonts w:cs="B Zar" w:hint="cs"/>
          <w:sz w:val="28"/>
          <w:szCs w:val="28"/>
          <w:rtl/>
          <w:lang w:bidi="fa-IR"/>
        </w:rPr>
        <w:t>ی</w:t>
      </w:r>
      <w:r w:rsidRPr="00D0257F">
        <w:rPr>
          <w:rFonts w:cs="B Zar"/>
          <w:sz w:val="28"/>
          <w:szCs w:val="28"/>
          <w:rtl/>
          <w:lang w:bidi="fa-IR"/>
        </w:rPr>
        <w:t xml:space="preserve"> انجام م</w:t>
      </w:r>
      <w:r w:rsidRPr="00D0257F">
        <w:rPr>
          <w:rFonts w:cs="B Zar" w:hint="cs"/>
          <w:sz w:val="28"/>
          <w:szCs w:val="28"/>
          <w:rtl/>
          <w:lang w:bidi="fa-IR"/>
        </w:rPr>
        <w:t>ی‌</w:t>
      </w:r>
      <w:r w:rsidRPr="00D0257F">
        <w:rPr>
          <w:rFonts w:cs="B Zar" w:hint="eastAsia"/>
          <w:sz w:val="28"/>
          <w:szCs w:val="28"/>
          <w:rtl/>
          <w:lang w:bidi="fa-IR"/>
        </w:rPr>
        <w:t>گ</w:t>
      </w:r>
      <w:r w:rsidRPr="00D0257F">
        <w:rPr>
          <w:rFonts w:cs="B Zar" w:hint="cs"/>
          <w:sz w:val="28"/>
          <w:szCs w:val="28"/>
          <w:rtl/>
          <w:lang w:bidi="fa-IR"/>
        </w:rPr>
        <w:t>ی</w:t>
      </w:r>
      <w:r w:rsidRPr="00D0257F">
        <w:rPr>
          <w:rFonts w:cs="B Zar" w:hint="eastAsia"/>
          <w:sz w:val="28"/>
          <w:szCs w:val="28"/>
          <w:rtl/>
          <w:lang w:bidi="fa-IR"/>
        </w:rPr>
        <w:t>رد</w:t>
      </w:r>
      <w:r w:rsidRPr="00D0257F">
        <w:rPr>
          <w:rFonts w:cs="B Zar"/>
          <w:sz w:val="28"/>
          <w:szCs w:val="28"/>
          <w:rtl/>
          <w:lang w:bidi="fa-IR"/>
        </w:rPr>
        <w:t>.</w:t>
      </w:r>
    </w:p>
    <w:p w:rsidR="00201846" w:rsidRPr="00D0257F" w:rsidRDefault="00201846" w:rsidP="00D0257F">
      <w:pPr>
        <w:spacing w:line="336" w:lineRule="auto"/>
        <w:contextualSpacing/>
        <w:jc w:val="lowKashida"/>
        <w:outlineLvl w:val="2"/>
        <w:rPr>
          <w:rFonts w:cs="B Zar"/>
          <w:b/>
          <w:bCs/>
          <w:sz w:val="28"/>
          <w:szCs w:val="28"/>
          <w:rtl/>
          <w:lang w:bidi="fa-IR"/>
        </w:rPr>
      </w:pPr>
      <w:bookmarkStart w:id="21" w:name="_Toc325566317"/>
      <w:r w:rsidRPr="00D0257F">
        <w:rPr>
          <w:rFonts w:cs="B Zar"/>
          <w:b/>
          <w:bCs/>
          <w:sz w:val="28"/>
          <w:szCs w:val="28"/>
          <w:rtl/>
          <w:lang w:bidi="fa-IR"/>
        </w:rPr>
        <w:t xml:space="preserve">۱-۳ </w:t>
      </w:r>
      <w:r w:rsidRPr="00D0257F">
        <w:rPr>
          <w:rFonts w:hint="cs"/>
          <w:b/>
          <w:bCs/>
          <w:sz w:val="28"/>
          <w:szCs w:val="28"/>
          <w:rtl/>
          <w:lang w:bidi="fa-IR"/>
        </w:rPr>
        <w:t>–</w:t>
      </w:r>
      <w:r w:rsidRPr="00D0257F">
        <w:rPr>
          <w:rFonts w:cs="B Zar" w:hint="cs"/>
          <w:b/>
          <w:bCs/>
          <w:sz w:val="28"/>
          <w:szCs w:val="28"/>
          <w:rtl/>
          <w:lang w:bidi="fa-IR"/>
        </w:rPr>
        <w:t xml:space="preserve"> </w:t>
      </w:r>
      <w:r w:rsidRPr="00D0257F">
        <w:rPr>
          <w:rFonts w:cs="B Zar"/>
          <w:b/>
          <w:bCs/>
          <w:sz w:val="28"/>
          <w:szCs w:val="28"/>
          <w:rtl/>
          <w:lang w:bidi="fa-IR"/>
        </w:rPr>
        <w:t>محل‌ها</w:t>
      </w:r>
      <w:r w:rsidRPr="00D0257F">
        <w:rPr>
          <w:rFonts w:cs="B Zar" w:hint="cs"/>
          <w:b/>
          <w:bCs/>
          <w:sz w:val="28"/>
          <w:szCs w:val="28"/>
          <w:rtl/>
          <w:lang w:bidi="fa-IR"/>
        </w:rPr>
        <w:t>ی</w:t>
      </w:r>
      <w:r w:rsidRPr="00D0257F">
        <w:rPr>
          <w:rFonts w:cs="B Zar"/>
          <w:b/>
          <w:bCs/>
          <w:sz w:val="28"/>
          <w:szCs w:val="28"/>
          <w:rtl/>
          <w:lang w:bidi="fa-IR"/>
        </w:rPr>
        <w:t xml:space="preserve"> امن برا</w:t>
      </w:r>
      <w:r w:rsidRPr="00D0257F">
        <w:rPr>
          <w:rFonts w:cs="B Zar" w:hint="cs"/>
          <w:b/>
          <w:bCs/>
          <w:sz w:val="28"/>
          <w:szCs w:val="28"/>
          <w:rtl/>
          <w:lang w:bidi="fa-IR"/>
        </w:rPr>
        <w:t>ی</w:t>
      </w:r>
      <w:r w:rsidRPr="00D0257F">
        <w:rPr>
          <w:rFonts w:cs="B Zar"/>
          <w:b/>
          <w:bCs/>
          <w:sz w:val="28"/>
          <w:szCs w:val="28"/>
          <w:rtl/>
          <w:lang w:bidi="fa-IR"/>
        </w:rPr>
        <w:t xml:space="preserve"> تجه</w:t>
      </w:r>
      <w:r w:rsidRPr="00D0257F">
        <w:rPr>
          <w:rFonts w:cs="B Zar" w:hint="cs"/>
          <w:b/>
          <w:bCs/>
          <w:sz w:val="28"/>
          <w:szCs w:val="28"/>
          <w:rtl/>
          <w:lang w:bidi="fa-IR"/>
        </w:rPr>
        <w:t>ی</w:t>
      </w:r>
      <w:r w:rsidRPr="00D0257F">
        <w:rPr>
          <w:rFonts w:cs="B Zar" w:hint="eastAsia"/>
          <w:b/>
          <w:bCs/>
          <w:sz w:val="28"/>
          <w:szCs w:val="28"/>
          <w:rtl/>
          <w:lang w:bidi="fa-IR"/>
        </w:rPr>
        <w:t>زات</w:t>
      </w:r>
      <w:bookmarkEnd w:id="21"/>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در تع</w:t>
      </w:r>
      <w:r w:rsidRPr="00D0257F">
        <w:rPr>
          <w:rFonts w:cs="B Zar" w:hint="cs"/>
          <w:sz w:val="28"/>
          <w:szCs w:val="28"/>
          <w:rtl/>
          <w:lang w:bidi="fa-IR"/>
        </w:rPr>
        <w:t>یی</w:t>
      </w:r>
      <w:r w:rsidRPr="00D0257F">
        <w:rPr>
          <w:rFonts w:cs="B Zar" w:hint="eastAsia"/>
          <w:sz w:val="28"/>
          <w:szCs w:val="28"/>
          <w:rtl/>
          <w:lang w:bidi="fa-IR"/>
        </w:rPr>
        <w:t>ن</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محل امن برا</w:t>
      </w:r>
      <w:r w:rsidRPr="00D0257F">
        <w:rPr>
          <w:rFonts w:cs="B Zar" w:hint="cs"/>
          <w:sz w:val="28"/>
          <w:szCs w:val="28"/>
          <w:rtl/>
          <w:lang w:bidi="fa-IR"/>
        </w:rPr>
        <w:t>ی</w:t>
      </w:r>
      <w:r w:rsidRPr="00D0257F">
        <w:rPr>
          <w:rFonts w:cs="B Zar"/>
          <w:sz w:val="28"/>
          <w:szCs w:val="28"/>
          <w:rtl/>
          <w:lang w:bidi="fa-IR"/>
        </w:rPr>
        <w:t xml:space="preserve">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دو نکته مورد توجه قرار م</w:t>
      </w:r>
      <w:r w:rsidRPr="00D0257F">
        <w:rPr>
          <w:rFonts w:cs="B Zar" w:hint="cs"/>
          <w:sz w:val="28"/>
          <w:szCs w:val="28"/>
          <w:rtl/>
          <w:lang w:bidi="fa-IR"/>
        </w:rPr>
        <w:t>ی‌</w:t>
      </w:r>
      <w:r w:rsidRPr="00D0257F">
        <w:rPr>
          <w:rFonts w:cs="B Zar" w:hint="eastAsia"/>
          <w:sz w:val="28"/>
          <w:szCs w:val="28"/>
          <w:rtl/>
          <w:lang w:bidi="fa-IR"/>
        </w:rPr>
        <w:t>گ</w:t>
      </w:r>
      <w:r w:rsidRPr="00D0257F">
        <w:rPr>
          <w:rFonts w:cs="B Zar" w:hint="cs"/>
          <w:sz w:val="28"/>
          <w:szCs w:val="28"/>
          <w:rtl/>
          <w:lang w:bidi="fa-IR"/>
        </w:rPr>
        <w:t>ی</w:t>
      </w:r>
      <w:r w:rsidRPr="00D0257F">
        <w:rPr>
          <w:rFonts w:cs="B Zar" w:hint="eastAsia"/>
          <w:sz w:val="28"/>
          <w:szCs w:val="28"/>
          <w:rtl/>
          <w:lang w:bidi="fa-IR"/>
        </w:rPr>
        <w:t>رد</w:t>
      </w:r>
      <w:r w:rsidRPr="00D0257F">
        <w:rPr>
          <w:rFonts w:cs="B Zar"/>
          <w:sz w:val="28"/>
          <w:szCs w:val="28"/>
          <w:rtl/>
          <w:lang w:bidi="fa-IR"/>
        </w:rPr>
        <w:t xml:space="preserve"> :</w:t>
      </w:r>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افتن</w:t>
      </w:r>
      <w:r w:rsidRPr="00D0257F">
        <w:rPr>
          <w:rFonts w:cs="B Zar"/>
          <w:sz w:val="28"/>
          <w:szCs w:val="28"/>
          <w:rtl/>
          <w:lang w:bidi="fa-IR"/>
        </w:rPr>
        <w:t xml:space="preserve"> مکان</w:t>
      </w:r>
      <w:r w:rsidRPr="00D0257F">
        <w:rPr>
          <w:rFonts w:cs="B Zar" w:hint="cs"/>
          <w:sz w:val="28"/>
          <w:szCs w:val="28"/>
          <w:rtl/>
          <w:lang w:bidi="fa-IR"/>
        </w:rPr>
        <w:t>ی</w:t>
      </w:r>
      <w:r w:rsidRPr="00D0257F">
        <w:rPr>
          <w:rFonts w:cs="B Zar"/>
          <w:sz w:val="28"/>
          <w:szCs w:val="28"/>
          <w:rtl/>
          <w:lang w:bidi="fa-IR"/>
        </w:rPr>
        <w:t xml:space="preserve"> که به اندازه کاف</w:t>
      </w:r>
      <w:r w:rsidRPr="00D0257F">
        <w:rPr>
          <w:rFonts w:cs="B Zar" w:hint="cs"/>
          <w:sz w:val="28"/>
          <w:szCs w:val="28"/>
          <w:rtl/>
          <w:lang w:bidi="fa-IR"/>
        </w:rPr>
        <w:t>ی</w:t>
      </w:r>
      <w:r w:rsidRPr="00D0257F">
        <w:rPr>
          <w:rFonts w:cs="B Zar"/>
          <w:sz w:val="28"/>
          <w:szCs w:val="28"/>
          <w:rtl/>
          <w:lang w:bidi="fa-IR"/>
        </w:rPr>
        <w:t xml:space="preserve"> از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نقاط مجموعه متما</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باشد، به گونه‌ا</w:t>
      </w:r>
      <w:r w:rsidRPr="00D0257F">
        <w:rPr>
          <w:rFonts w:cs="B Zar" w:hint="cs"/>
          <w:sz w:val="28"/>
          <w:szCs w:val="28"/>
          <w:rtl/>
          <w:lang w:bidi="fa-IR"/>
        </w:rPr>
        <w:t>ی</w:t>
      </w:r>
      <w:r w:rsidRPr="00D0257F">
        <w:rPr>
          <w:rFonts w:cs="B Zar"/>
          <w:sz w:val="28"/>
          <w:szCs w:val="28"/>
          <w:rtl/>
          <w:lang w:bidi="fa-IR"/>
        </w:rPr>
        <w:t xml:space="preserve"> که هرگونه نفوذ در محل آشکار باشد.</w:t>
      </w:r>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در نظر داشتن محل</w:t>
      </w:r>
      <w:r w:rsidRPr="00D0257F">
        <w:rPr>
          <w:rFonts w:cs="B Zar" w:hint="cs"/>
          <w:sz w:val="28"/>
          <w:szCs w:val="28"/>
          <w:rtl/>
          <w:lang w:bidi="fa-IR"/>
        </w:rPr>
        <w:t>ی</w:t>
      </w:r>
      <w:r w:rsidRPr="00D0257F">
        <w:rPr>
          <w:rFonts w:cs="B Zar"/>
          <w:sz w:val="28"/>
          <w:szCs w:val="28"/>
          <w:rtl/>
          <w:lang w:bidi="fa-IR"/>
        </w:rPr>
        <w:t xml:space="preserve"> که در داخل ساختمان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مجموعه‌ا</w:t>
      </w:r>
      <w:r w:rsidRPr="00D0257F">
        <w:rPr>
          <w:rFonts w:cs="B Zar" w:hint="cs"/>
          <w:sz w:val="28"/>
          <w:szCs w:val="28"/>
          <w:rtl/>
          <w:lang w:bidi="fa-IR"/>
        </w:rPr>
        <w:t>ی</w:t>
      </w:r>
      <w:r w:rsidRPr="00D0257F">
        <w:rPr>
          <w:rFonts w:cs="B Zar"/>
          <w:sz w:val="28"/>
          <w:szCs w:val="28"/>
          <w:rtl/>
          <w:lang w:bidi="fa-IR"/>
        </w:rPr>
        <w:t xml:space="preserve"> بزرگتر قرار گرفته است تا تداب</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بکارگرفته شده برا</w:t>
      </w:r>
      <w:r w:rsidRPr="00D0257F">
        <w:rPr>
          <w:rFonts w:cs="B Zar" w:hint="cs"/>
          <w:sz w:val="28"/>
          <w:szCs w:val="28"/>
          <w:rtl/>
          <w:lang w:bidi="fa-IR"/>
        </w:rPr>
        <w:t>ی</w:t>
      </w:r>
      <w:r w:rsidRPr="00D0257F">
        <w:rPr>
          <w:rFonts w:cs="B Zar"/>
          <w:sz w:val="28"/>
          <w:szCs w:val="28"/>
          <w:rtl/>
          <w:lang w:bidi="fa-IR"/>
        </w:rPr>
        <w:t xml:space="preserve"> امن ساز</w:t>
      </w:r>
      <w:r w:rsidRPr="00D0257F">
        <w:rPr>
          <w:rFonts w:cs="B Zar" w:hint="cs"/>
          <w:sz w:val="28"/>
          <w:szCs w:val="28"/>
          <w:rtl/>
          <w:lang w:bidi="fa-IR"/>
        </w:rPr>
        <w:t>ی</w:t>
      </w:r>
      <w:r w:rsidRPr="00D0257F">
        <w:rPr>
          <w:rFonts w:cs="B Zar"/>
          <w:sz w:val="28"/>
          <w:szCs w:val="28"/>
          <w:rtl/>
          <w:lang w:bidi="fa-IR"/>
        </w:rPr>
        <w:t xml:space="preserve"> مجموعه‌</w:t>
      </w:r>
      <w:r w:rsidRPr="00D0257F">
        <w:rPr>
          <w:rFonts w:cs="B Zar" w:hint="cs"/>
          <w:sz w:val="28"/>
          <w:szCs w:val="28"/>
          <w:rtl/>
          <w:lang w:bidi="fa-IR"/>
        </w:rPr>
        <w:t>ی</w:t>
      </w:r>
      <w:r w:rsidRPr="00D0257F">
        <w:rPr>
          <w:rFonts w:cs="B Zar"/>
          <w:sz w:val="28"/>
          <w:szCs w:val="28"/>
          <w:rtl/>
          <w:lang w:bidi="fa-IR"/>
        </w:rPr>
        <w:t xml:space="preserve"> بزرگتر را بتوان برا</w:t>
      </w:r>
      <w:r w:rsidRPr="00D0257F">
        <w:rPr>
          <w:rFonts w:cs="B Zar" w:hint="cs"/>
          <w:sz w:val="28"/>
          <w:szCs w:val="28"/>
          <w:rtl/>
          <w:lang w:bidi="fa-IR"/>
        </w:rPr>
        <w:t>ی</w:t>
      </w:r>
      <w:r w:rsidRPr="00D0257F">
        <w:rPr>
          <w:rFonts w:cs="B Zar"/>
          <w:sz w:val="28"/>
          <w:szCs w:val="28"/>
          <w:rtl/>
          <w:lang w:bidi="fa-IR"/>
        </w:rPr>
        <w:t xml:space="preserve"> امن ساز</w:t>
      </w:r>
      <w:r w:rsidRPr="00D0257F">
        <w:rPr>
          <w:rFonts w:cs="B Zar" w:hint="cs"/>
          <w:sz w:val="28"/>
          <w:szCs w:val="28"/>
          <w:rtl/>
          <w:lang w:bidi="fa-IR"/>
        </w:rPr>
        <w:t>ی</w:t>
      </w:r>
      <w:r w:rsidRPr="00D0257F">
        <w:rPr>
          <w:rFonts w:cs="B Zar"/>
          <w:sz w:val="28"/>
          <w:szCs w:val="28"/>
          <w:rtl/>
          <w:lang w:bidi="fa-IR"/>
        </w:rPr>
        <w:t xml:space="preserve"> محل اخت</w:t>
      </w:r>
      <w:r w:rsidRPr="00D0257F">
        <w:rPr>
          <w:rFonts w:cs="B Zar" w:hint="cs"/>
          <w:sz w:val="28"/>
          <w:szCs w:val="28"/>
          <w:rtl/>
          <w:lang w:bidi="fa-IR"/>
        </w:rPr>
        <w:t>ی</w:t>
      </w:r>
      <w:r w:rsidRPr="00D0257F">
        <w:rPr>
          <w:rFonts w:cs="B Zar" w:hint="eastAsia"/>
          <w:sz w:val="28"/>
          <w:szCs w:val="28"/>
          <w:rtl/>
          <w:lang w:bidi="fa-IR"/>
        </w:rPr>
        <w:t>ار</w:t>
      </w:r>
      <w:r w:rsidRPr="00D0257F">
        <w:rPr>
          <w:rFonts w:cs="B Zar"/>
          <w:sz w:val="28"/>
          <w:szCs w:val="28"/>
          <w:rtl/>
          <w:lang w:bidi="fa-IR"/>
        </w:rPr>
        <w:t xml:space="preserve"> شده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به کار گرفت. </w:t>
      </w:r>
    </w:p>
    <w:p w:rsidR="00201846" w:rsidRPr="00D0257F" w:rsidRDefault="00201846" w:rsidP="00D0257F">
      <w:pPr>
        <w:spacing w:line="336" w:lineRule="auto"/>
        <w:contextualSpacing/>
        <w:jc w:val="lowKashida"/>
        <w:rPr>
          <w:rFonts w:cs="B Zar"/>
          <w:sz w:val="28"/>
          <w:szCs w:val="28"/>
          <w:rtl/>
          <w:lang w:bidi="fa-IR"/>
        </w:rPr>
      </w:pPr>
      <w:r w:rsidRPr="00D0257F">
        <w:rPr>
          <w:rFonts w:cs="B Zar" w:hint="eastAsia"/>
          <w:sz w:val="28"/>
          <w:szCs w:val="28"/>
          <w:rtl/>
          <w:lang w:bidi="fa-IR"/>
        </w:rPr>
        <w:t>با</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وجود، در انتخاب محل، م</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محل</w:t>
      </w:r>
      <w:r w:rsidRPr="00D0257F">
        <w:rPr>
          <w:rFonts w:cs="B Zar" w:hint="cs"/>
          <w:sz w:val="28"/>
          <w:szCs w:val="28"/>
          <w:rtl/>
          <w:lang w:bidi="fa-IR"/>
        </w:rPr>
        <w:t>ی</w:t>
      </w:r>
      <w:r w:rsidRPr="00D0257F">
        <w:rPr>
          <w:rFonts w:cs="B Zar"/>
          <w:sz w:val="28"/>
          <w:szCs w:val="28"/>
          <w:rtl/>
          <w:lang w:bidi="fa-IR"/>
        </w:rPr>
        <w:t xml:space="preserve"> که کاملاً جدا باشد (که نسبتاً پرهز</w:t>
      </w:r>
      <w:r w:rsidRPr="00D0257F">
        <w:rPr>
          <w:rFonts w:cs="B Zar" w:hint="cs"/>
          <w:sz w:val="28"/>
          <w:szCs w:val="28"/>
          <w:rtl/>
          <w:lang w:bidi="fa-IR"/>
        </w:rPr>
        <w:t>ی</w:t>
      </w:r>
      <w:r w:rsidRPr="00D0257F">
        <w:rPr>
          <w:rFonts w:cs="B Zar" w:hint="eastAsia"/>
          <w:sz w:val="28"/>
          <w:szCs w:val="28"/>
          <w:rtl/>
          <w:lang w:bidi="fa-IR"/>
        </w:rPr>
        <w:t>نه</w:t>
      </w:r>
      <w:r w:rsidRPr="00D0257F">
        <w:rPr>
          <w:rFonts w:cs="B Zar"/>
          <w:sz w:val="28"/>
          <w:szCs w:val="28"/>
          <w:rtl/>
          <w:lang w:bidi="fa-IR"/>
        </w:rPr>
        <w:t xml:space="preserve"> خواهد بود) و مکان</w:t>
      </w:r>
      <w:r w:rsidRPr="00D0257F">
        <w:rPr>
          <w:rFonts w:cs="B Zar" w:hint="cs"/>
          <w:sz w:val="28"/>
          <w:szCs w:val="28"/>
          <w:rtl/>
          <w:lang w:bidi="fa-IR"/>
        </w:rPr>
        <w:t>ی</w:t>
      </w:r>
      <w:r w:rsidRPr="00D0257F">
        <w:rPr>
          <w:rFonts w:cs="B Zar"/>
          <w:sz w:val="28"/>
          <w:szCs w:val="28"/>
          <w:rtl/>
          <w:lang w:bidi="fa-IR"/>
        </w:rPr>
        <w:t xml:space="preserve"> که درون محل</w:t>
      </w:r>
      <w:r w:rsidRPr="00D0257F">
        <w:rPr>
          <w:rFonts w:cs="B Zar" w:hint="cs"/>
          <w:sz w:val="28"/>
          <w:szCs w:val="28"/>
          <w:rtl/>
          <w:lang w:bidi="fa-IR"/>
        </w:rPr>
        <w:t>ی</w:t>
      </w:r>
      <w:r w:rsidRPr="00D0257F">
        <w:rPr>
          <w:rFonts w:cs="B Zar"/>
          <w:sz w:val="28"/>
          <w:szCs w:val="28"/>
          <w:rtl/>
          <w:lang w:bidi="fa-IR"/>
        </w:rPr>
        <w:t xml:space="preserve"> نسبتاً عموم</w:t>
      </w:r>
      <w:r w:rsidRPr="00D0257F">
        <w:rPr>
          <w:rFonts w:cs="B Zar" w:hint="cs"/>
          <w:sz w:val="28"/>
          <w:szCs w:val="28"/>
          <w:rtl/>
          <w:lang w:bidi="fa-IR"/>
        </w:rPr>
        <w:t>ی</w:t>
      </w:r>
      <w:r w:rsidRPr="00D0257F">
        <w:rPr>
          <w:rFonts w:cs="B Zar"/>
          <w:sz w:val="28"/>
          <w:szCs w:val="28"/>
          <w:rtl/>
          <w:lang w:bidi="fa-IR"/>
        </w:rPr>
        <w:t xml:space="preserve"> قرار دارد و از مکان‌ها</w:t>
      </w:r>
      <w:r w:rsidRPr="00D0257F">
        <w:rPr>
          <w:rFonts w:cs="B Zar" w:hint="cs"/>
          <w:sz w:val="28"/>
          <w:szCs w:val="28"/>
          <w:rtl/>
          <w:lang w:bidi="fa-IR"/>
        </w:rPr>
        <w:t>ی</w:t>
      </w:r>
      <w:r w:rsidRPr="00D0257F">
        <w:rPr>
          <w:rFonts w:cs="B Zar"/>
          <w:sz w:val="28"/>
          <w:szCs w:val="28"/>
          <w:rtl/>
          <w:lang w:bidi="fa-IR"/>
        </w:rPr>
        <w:t xml:space="preserve"> بلااستفاده سود برده است (‌که باعث ا</w:t>
      </w:r>
      <w:r w:rsidRPr="00D0257F">
        <w:rPr>
          <w:rFonts w:cs="B Zar" w:hint="cs"/>
          <w:sz w:val="28"/>
          <w:szCs w:val="28"/>
          <w:rtl/>
          <w:lang w:bidi="fa-IR"/>
        </w:rPr>
        <w:t>ی</w:t>
      </w:r>
      <w:r w:rsidRPr="00D0257F">
        <w:rPr>
          <w:rFonts w:cs="B Zar" w:hint="eastAsia"/>
          <w:sz w:val="28"/>
          <w:szCs w:val="28"/>
          <w:rtl/>
          <w:lang w:bidi="fa-IR"/>
        </w:rPr>
        <w:t>جاد</w:t>
      </w:r>
      <w:r w:rsidRPr="00D0257F">
        <w:rPr>
          <w:rFonts w:cs="B Zar"/>
          <w:sz w:val="28"/>
          <w:szCs w:val="28"/>
          <w:rtl/>
          <w:lang w:bidi="fa-IR"/>
        </w:rPr>
        <w:t xml:space="preserve"> خطرها</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گردد</w:t>
      </w:r>
      <w:r w:rsidRPr="00D0257F">
        <w:rPr>
          <w:rFonts w:cs="B Zar"/>
          <w:sz w:val="28"/>
          <w:szCs w:val="28"/>
          <w:rtl/>
          <w:lang w:bidi="fa-IR"/>
        </w:rPr>
        <w:t>)،‌ م</w:t>
      </w:r>
      <w:r w:rsidRPr="00D0257F">
        <w:rPr>
          <w:rFonts w:cs="B Zar" w:hint="cs"/>
          <w:sz w:val="28"/>
          <w:szCs w:val="28"/>
          <w:rtl/>
          <w:lang w:bidi="fa-IR"/>
        </w:rPr>
        <w:t>ی‌</w:t>
      </w:r>
      <w:r w:rsidRPr="00D0257F">
        <w:rPr>
          <w:rFonts w:cs="B Zar" w:hint="eastAsia"/>
          <w:sz w:val="28"/>
          <w:szCs w:val="28"/>
          <w:rtl/>
          <w:lang w:bidi="fa-IR"/>
        </w:rPr>
        <w:t>توان</w:t>
      </w:r>
      <w:r w:rsidRPr="00D0257F">
        <w:rPr>
          <w:rFonts w:cs="B Zar"/>
          <w:sz w:val="28"/>
          <w:szCs w:val="28"/>
          <w:rtl/>
          <w:lang w:bidi="fa-IR"/>
        </w:rPr>
        <w:t xml:space="preserve"> اعتدال</w:t>
      </w:r>
      <w:r w:rsidRPr="00D0257F">
        <w:rPr>
          <w:rFonts w:cs="B Zar" w:hint="cs"/>
          <w:sz w:val="28"/>
          <w:szCs w:val="28"/>
          <w:rtl/>
          <w:lang w:bidi="fa-IR"/>
        </w:rPr>
        <w:t>ی</w:t>
      </w:r>
      <w:r w:rsidRPr="00D0257F">
        <w:rPr>
          <w:rFonts w:cs="B Zar"/>
          <w:sz w:val="28"/>
          <w:szCs w:val="28"/>
          <w:rtl/>
          <w:lang w:bidi="fa-IR"/>
        </w:rPr>
        <w:t xml:space="preserve"> منطق</w:t>
      </w:r>
      <w:r w:rsidRPr="00D0257F">
        <w:rPr>
          <w:rFonts w:cs="B Zar" w:hint="cs"/>
          <w:sz w:val="28"/>
          <w:szCs w:val="28"/>
          <w:rtl/>
          <w:lang w:bidi="fa-IR"/>
        </w:rPr>
        <w:t>ی</w:t>
      </w:r>
      <w:r w:rsidRPr="00D0257F">
        <w:rPr>
          <w:rFonts w:cs="B Zar"/>
          <w:sz w:val="28"/>
          <w:szCs w:val="28"/>
          <w:rtl/>
          <w:lang w:bidi="fa-IR"/>
        </w:rPr>
        <w:t xml:space="preserve"> را در نظر داشت.</w:t>
      </w:r>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در مجموع م</w:t>
      </w:r>
      <w:r w:rsidRPr="00D0257F">
        <w:rPr>
          <w:rFonts w:cs="B Zar" w:hint="cs"/>
          <w:sz w:val="28"/>
          <w:szCs w:val="28"/>
          <w:rtl/>
          <w:lang w:bidi="fa-IR"/>
        </w:rPr>
        <w:t>ی‌</w:t>
      </w:r>
      <w:r w:rsidRPr="00D0257F">
        <w:rPr>
          <w:rFonts w:cs="B Zar" w:hint="eastAsia"/>
          <w:sz w:val="28"/>
          <w:szCs w:val="28"/>
          <w:rtl/>
          <w:lang w:bidi="fa-IR"/>
        </w:rPr>
        <w:t>توان</w:t>
      </w:r>
      <w:r w:rsidRPr="00D0257F">
        <w:rPr>
          <w:rFonts w:cs="B Zar"/>
          <w:sz w:val="28"/>
          <w:szCs w:val="28"/>
          <w:rtl/>
          <w:lang w:bidi="fa-IR"/>
        </w:rPr>
        <w:t xml:space="preserve"> اصول ز</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را برا</w:t>
      </w:r>
      <w:r w:rsidRPr="00D0257F">
        <w:rPr>
          <w:rFonts w:cs="B Zar" w:hint="cs"/>
          <w:sz w:val="28"/>
          <w:szCs w:val="28"/>
          <w:rtl/>
          <w:lang w:bidi="fa-IR"/>
        </w:rPr>
        <w:t>ی</w:t>
      </w:r>
      <w:r w:rsidRPr="00D0257F">
        <w:rPr>
          <w:rFonts w:cs="B Zar"/>
          <w:sz w:val="28"/>
          <w:szCs w:val="28"/>
          <w:rtl/>
          <w:lang w:bidi="fa-IR"/>
        </w:rPr>
        <w:t xml:space="preserve"> تضم</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نسب</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ف</w:t>
      </w:r>
      <w:r w:rsidRPr="00D0257F">
        <w:rPr>
          <w:rFonts w:cs="B Zar" w:hint="cs"/>
          <w:sz w:val="28"/>
          <w:szCs w:val="28"/>
          <w:rtl/>
          <w:lang w:bidi="fa-IR"/>
        </w:rPr>
        <w:t>ی</w:t>
      </w:r>
      <w:r w:rsidRPr="00D0257F">
        <w:rPr>
          <w:rFonts w:cs="B Zar" w:hint="eastAsia"/>
          <w:sz w:val="28"/>
          <w:szCs w:val="28"/>
          <w:rtl/>
          <w:lang w:bidi="fa-IR"/>
        </w:rPr>
        <w:t>ز</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sz w:val="28"/>
          <w:szCs w:val="28"/>
          <w:rtl/>
          <w:lang w:bidi="fa-IR"/>
        </w:rPr>
        <w:t xml:space="preserve">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در نظر داشت :</w:t>
      </w:r>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محدود ساز</w:t>
      </w:r>
      <w:r w:rsidRPr="00D0257F">
        <w:rPr>
          <w:rFonts w:cs="B Zar" w:hint="cs"/>
          <w:sz w:val="28"/>
          <w:szCs w:val="28"/>
          <w:rtl/>
          <w:lang w:bidi="fa-IR"/>
        </w:rPr>
        <w:t>ی</w:t>
      </w:r>
      <w:r w:rsidRPr="00D0257F">
        <w:rPr>
          <w:rFonts w:cs="B Zar"/>
          <w:sz w:val="28"/>
          <w:szCs w:val="28"/>
          <w:rtl/>
          <w:lang w:bidi="fa-IR"/>
        </w:rPr>
        <w:t xml:space="preserve"> دسترس</w:t>
      </w:r>
      <w:r w:rsidRPr="00D0257F">
        <w:rPr>
          <w:rFonts w:cs="B Zar" w:hint="cs"/>
          <w:sz w:val="28"/>
          <w:szCs w:val="28"/>
          <w:rtl/>
          <w:lang w:bidi="fa-IR"/>
        </w:rPr>
        <w:t>ی</w:t>
      </w:r>
      <w:r w:rsidRPr="00D0257F">
        <w:rPr>
          <w:rFonts w:cs="B Zar"/>
          <w:sz w:val="28"/>
          <w:szCs w:val="28"/>
          <w:rtl/>
          <w:lang w:bidi="fa-IR"/>
        </w:rPr>
        <w:t xml:space="preserve"> به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شبکه با استفاده از قفل‌ها و مکان</w:t>
      </w:r>
      <w:r w:rsidRPr="00D0257F">
        <w:rPr>
          <w:rFonts w:cs="B Zar" w:hint="cs"/>
          <w:sz w:val="28"/>
          <w:szCs w:val="28"/>
          <w:rtl/>
          <w:lang w:bidi="fa-IR"/>
        </w:rPr>
        <w:t>ی</w:t>
      </w:r>
      <w:r w:rsidRPr="00D0257F">
        <w:rPr>
          <w:rFonts w:cs="B Zar" w:hint="eastAsia"/>
          <w:sz w:val="28"/>
          <w:szCs w:val="28"/>
          <w:rtl/>
          <w:lang w:bidi="fa-IR"/>
        </w:rPr>
        <w:t>زم‌ها</w:t>
      </w:r>
      <w:r w:rsidRPr="00D0257F">
        <w:rPr>
          <w:rFonts w:cs="B Zar" w:hint="cs"/>
          <w:sz w:val="28"/>
          <w:szCs w:val="28"/>
          <w:rtl/>
          <w:lang w:bidi="fa-IR"/>
        </w:rPr>
        <w:t>ی</w:t>
      </w:r>
      <w:r w:rsidRPr="00D0257F">
        <w:rPr>
          <w:rFonts w:cs="B Zar"/>
          <w:sz w:val="28"/>
          <w:szCs w:val="28"/>
          <w:rtl/>
          <w:lang w:bidi="fa-IR"/>
        </w:rPr>
        <w:t xml:space="preserve"> دسترس</w:t>
      </w:r>
      <w:r w:rsidRPr="00D0257F">
        <w:rPr>
          <w:rFonts w:cs="B Zar" w:hint="cs"/>
          <w:sz w:val="28"/>
          <w:szCs w:val="28"/>
          <w:rtl/>
          <w:lang w:bidi="fa-IR"/>
        </w:rPr>
        <w:t>ی</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ج</w:t>
      </w:r>
      <w:r w:rsidRPr="00D0257F">
        <w:rPr>
          <w:rFonts w:cs="B Zar" w:hint="cs"/>
          <w:sz w:val="28"/>
          <w:szCs w:val="28"/>
          <w:rtl/>
          <w:lang w:bidi="fa-IR"/>
        </w:rPr>
        <w:t>ی</w:t>
      </w:r>
      <w:r w:rsidRPr="00D0257F">
        <w:rPr>
          <w:rFonts w:cs="B Zar" w:hint="eastAsia"/>
          <w:sz w:val="28"/>
          <w:szCs w:val="28"/>
          <w:rtl/>
          <w:lang w:bidi="fa-IR"/>
        </w:rPr>
        <w:t>تال</w:t>
      </w:r>
      <w:r w:rsidRPr="00D0257F">
        <w:rPr>
          <w:rFonts w:cs="B Zar" w:hint="cs"/>
          <w:sz w:val="28"/>
          <w:szCs w:val="28"/>
          <w:rtl/>
          <w:lang w:bidi="fa-IR"/>
        </w:rPr>
        <w:t>ی</w:t>
      </w:r>
      <w:r w:rsidRPr="00D0257F">
        <w:rPr>
          <w:rFonts w:cs="B Zar"/>
          <w:sz w:val="28"/>
          <w:szCs w:val="28"/>
          <w:rtl/>
          <w:lang w:bidi="fa-IR"/>
        </w:rPr>
        <w:t xml:space="preserve"> به همراه ثبت زمان‌ها، مکان‌ها و کدها</w:t>
      </w:r>
      <w:r w:rsidRPr="00D0257F">
        <w:rPr>
          <w:rFonts w:cs="B Zar" w:hint="cs"/>
          <w:sz w:val="28"/>
          <w:szCs w:val="28"/>
          <w:rtl/>
          <w:lang w:bidi="fa-IR"/>
        </w:rPr>
        <w:t>ی</w:t>
      </w:r>
      <w:r w:rsidRPr="00D0257F">
        <w:rPr>
          <w:rFonts w:cs="B Zar"/>
          <w:sz w:val="28"/>
          <w:szCs w:val="28"/>
          <w:rtl/>
          <w:lang w:bidi="fa-IR"/>
        </w:rPr>
        <w:t xml:space="preserve"> کاربر</w:t>
      </w:r>
      <w:r w:rsidRPr="00D0257F">
        <w:rPr>
          <w:rFonts w:cs="B Zar" w:hint="cs"/>
          <w:sz w:val="28"/>
          <w:szCs w:val="28"/>
          <w:rtl/>
          <w:lang w:bidi="fa-IR"/>
        </w:rPr>
        <w:t>ی</w:t>
      </w:r>
      <w:r w:rsidRPr="00D0257F">
        <w:rPr>
          <w:rFonts w:cs="B Zar"/>
          <w:sz w:val="28"/>
          <w:szCs w:val="28"/>
          <w:rtl/>
          <w:lang w:bidi="fa-IR"/>
        </w:rPr>
        <w:t xml:space="preserve"> دسترس</w:t>
      </w:r>
      <w:r w:rsidRPr="00D0257F">
        <w:rPr>
          <w:rFonts w:cs="B Zar" w:hint="cs"/>
          <w:sz w:val="28"/>
          <w:szCs w:val="28"/>
          <w:rtl/>
          <w:lang w:bidi="fa-IR"/>
        </w:rPr>
        <w:t>ی‌</w:t>
      </w:r>
      <w:r w:rsidRPr="00D0257F">
        <w:rPr>
          <w:rFonts w:cs="B Zar" w:hint="eastAsia"/>
          <w:sz w:val="28"/>
          <w:szCs w:val="28"/>
          <w:rtl/>
          <w:lang w:bidi="fa-IR"/>
        </w:rPr>
        <w:t>ها</w:t>
      </w:r>
      <w:r w:rsidRPr="00D0257F">
        <w:rPr>
          <w:rFonts w:cs="B Zar" w:hint="cs"/>
          <w:sz w:val="28"/>
          <w:szCs w:val="28"/>
          <w:rtl/>
          <w:lang w:bidi="fa-IR"/>
        </w:rPr>
        <w:t>ی</w:t>
      </w:r>
      <w:r w:rsidRPr="00D0257F">
        <w:rPr>
          <w:rFonts w:cs="B Zar"/>
          <w:sz w:val="28"/>
          <w:szCs w:val="28"/>
          <w:rtl/>
          <w:lang w:bidi="fa-IR"/>
        </w:rPr>
        <w:t xml:space="preserve"> انجام شده.</w:t>
      </w:r>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lastRenderedPageBreak/>
        <w:t>-       استفاده از دورب</w:t>
      </w:r>
      <w:r w:rsidRPr="00D0257F">
        <w:rPr>
          <w:rFonts w:cs="B Zar" w:hint="cs"/>
          <w:sz w:val="28"/>
          <w:szCs w:val="28"/>
          <w:rtl/>
          <w:lang w:bidi="fa-IR"/>
        </w:rPr>
        <w:t>ی</w:t>
      </w:r>
      <w:r w:rsidRPr="00D0257F">
        <w:rPr>
          <w:rFonts w:cs="B Zar" w:hint="eastAsia"/>
          <w:sz w:val="28"/>
          <w:szCs w:val="28"/>
          <w:rtl/>
          <w:lang w:bidi="fa-IR"/>
        </w:rPr>
        <w:t>ن‌ها</w:t>
      </w:r>
      <w:r w:rsidRPr="00D0257F">
        <w:rPr>
          <w:rFonts w:cs="B Zar" w:hint="cs"/>
          <w:sz w:val="28"/>
          <w:szCs w:val="28"/>
          <w:rtl/>
          <w:lang w:bidi="fa-IR"/>
        </w:rPr>
        <w:t>ی</w:t>
      </w:r>
      <w:r w:rsidRPr="00D0257F">
        <w:rPr>
          <w:rFonts w:cs="B Zar"/>
          <w:sz w:val="28"/>
          <w:szCs w:val="28"/>
          <w:rtl/>
          <w:lang w:bidi="fa-IR"/>
        </w:rPr>
        <w:t xml:space="preserve"> پا</w:t>
      </w:r>
      <w:r w:rsidRPr="00D0257F">
        <w:rPr>
          <w:rFonts w:cs="B Zar" w:hint="cs"/>
          <w:sz w:val="28"/>
          <w:szCs w:val="28"/>
          <w:rtl/>
          <w:lang w:bidi="fa-IR"/>
        </w:rPr>
        <w:t>ی</w:t>
      </w:r>
      <w:r w:rsidRPr="00D0257F">
        <w:rPr>
          <w:rFonts w:cs="B Zar" w:hint="eastAsia"/>
          <w:sz w:val="28"/>
          <w:szCs w:val="28"/>
          <w:rtl/>
          <w:lang w:bidi="fa-IR"/>
        </w:rPr>
        <w:t>ش</w:t>
      </w:r>
      <w:r w:rsidRPr="00D0257F">
        <w:rPr>
          <w:rFonts w:cs="B Zar"/>
          <w:sz w:val="28"/>
          <w:szCs w:val="28"/>
          <w:rtl/>
          <w:lang w:bidi="fa-IR"/>
        </w:rPr>
        <w:t xml:space="preserve"> در ورود</w:t>
      </w:r>
      <w:r w:rsidRPr="00D0257F">
        <w:rPr>
          <w:rFonts w:cs="B Zar" w:hint="cs"/>
          <w:sz w:val="28"/>
          <w:szCs w:val="28"/>
          <w:rtl/>
          <w:lang w:bidi="fa-IR"/>
        </w:rPr>
        <w:t>ی</w:t>
      </w:r>
      <w:r w:rsidRPr="00D0257F">
        <w:rPr>
          <w:rFonts w:cs="B Zar"/>
          <w:sz w:val="28"/>
          <w:szCs w:val="28"/>
          <w:rtl/>
          <w:lang w:bidi="fa-IR"/>
        </w:rPr>
        <w:t xml:space="preserve"> محل‌ها</w:t>
      </w:r>
      <w:r w:rsidRPr="00D0257F">
        <w:rPr>
          <w:rFonts w:cs="B Zar" w:hint="cs"/>
          <w:sz w:val="28"/>
          <w:szCs w:val="28"/>
          <w:rtl/>
          <w:lang w:bidi="fa-IR"/>
        </w:rPr>
        <w:t>ی</w:t>
      </w:r>
      <w:r w:rsidRPr="00D0257F">
        <w:rPr>
          <w:rFonts w:cs="B Zar"/>
          <w:sz w:val="28"/>
          <w:szCs w:val="28"/>
          <w:rtl/>
          <w:lang w:bidi="fa-IR"/>
        </w:rPr>
        <w:t xml:space="preserve"> استقرار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شبکه و اتاق‌ها</w:t>
      </w:r>
      <w:r w:rsidRPr="00D0257F">
        <w:rPr>
          <w:rFonts w:cs="B Zar" w:hint="cs"/>
          <w:sz w:val="28"/>
          <w:szCs w:val="28"/>
          <w:rtl/>
          <w:lang w:bidi="fa-IR"/>
        </w:rPr>
        <w:t>ی</w:t>
      </w:r>
      <w:r w:rsidRPr="00D0257F">
        <w:rPr>
          <w:rFonts w:cs="B Zar"/>
          <w:sz w:val="28"/>
          <w:szCs w:val="28"/>
          <w:rtl/>
          <w:lang w:bidi="fa-IR"/>
        </w:rPr>
        <w:t xml:space="preserve"> اتصالات و مراکز پا</w:t>
      </w:r>
      <w:r w:rsidRPr="00D0257F">
        <w:rPr>
          <w:rFonts w:cs="B Zar" w:hint="cs"/>
          <w:sz w:val="28"/>
          <w:szCs w:val="28"/>
          <w:rtl/>
          <w:lang w:bidi="fa-IR"/>
        </w:rPr>
        <w:t>ی</w:t>
      </w:r>
      <w:r w:rsidRPr="00D0257F">
        <w:rPr>
          <w:rFonts w:cs="B Zar" w:hint="eastAsia"/>
          <w:sz w:val="28"/>
          <w:szCs w:val="28"/>
          <w:rtl/>
          <w:lang w:bidi="fa-IR"/>
        </w:rPr>
        <w:t>گاه‌ها</w:t>
      </w:r>
      <w:r w:rsidRPr="00D0257F">
        <w:rPr>
          <w:rFonts w:cs="B Zar" w:hint="cs"/>
          <w:sz w:val="28"/>
          <w:szCs w:val="28"/>
          <w:rtl/>
          <w:lang w:bidi="fa-IR"/>
        </w:rPr>
        <w:t>ی</w:t>
      </w:r>
      <w:r w:rsidRPr="00D0257F">
        <w:rPr>
          <w:rFonts w:cs="B Zar"/>
          <w:sz w:val="28"/>
          <w:szCs w:val="28"/>
          <w:rtl/>
          <w:lang w:bidi="fa-IR"/>
        </w:rPr>
        <w:t xml:space="preserve"> داده.</w:t>
      </w:r>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اعمال ترفند‌ها</w:t>
      </w:r>
      <w:r w:rsidRPr="00D0257F">
        <w:rPr>
          <w:rFonts w:cs="B Zar" w:hint="cs"/>
          <w:sz w:val="28"/>
          <w:szCs w:val="28"/>
          <w:rtl/>
          <w:lang w:bidi="fa-IR"/>
        </w:rPr>
        <w:t>یی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اطم</w:t>
      </w:r>
      <w:r w:rsidRPr="00D0257F">
        <w:rPr>
          <w:rFonts w:cs="B Zar" w:hint="cs"/>
          <w:sz w:val="28"/>
          <w:szCs w:val="28"/>
          <w:rtl/>
          <w:lang w:bidi="fa-IR"/>
        </w:rPr>
        <w:t>ی</w:t>
      </w:r>
      <w:r w:rsidRPr="00D0257F">
        <w:rPr>
          <w:rFonts w:cs="B Zar" w:hint="eastAsia"/>
          <w:sz w:val="28"/>
          <w:szCs w:val="28"/>
          <w:rtl/>
          <w:lang w:bidi="fa-IR"/>
        </w:rPr>
        <w:t>نان</w:t>
      </w:r>
      <w:r w:rsidRPr="00D0257F">
        <w:rPr>
          <w:rFonts w:cs="B Zar"/>
          <w:sz w:val="28"/>
          <w:szCs w:val="28"/>
          <w:rtl/>
          <w:lang w:bidi="fa-IR"/>
        </w:rPr>
        <w:t xml:space="preserve"> از رعا</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اصول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w:t>
      </w:r>
    </w:p>
    <w:p w:rsidR="00201846" w:rsidRPr="00D0257F" w:rsidRDefault="00201846" w:rsidP="00D0257F">
      <w:pPr>
        <w:spacing w:line="336" w:lineRule="auto"/>
        <w:contextualSpacing/>
        <w:jc w:val="lowKashida"/>
        <w:outlineLvl w:val="2"/>
        <w:rPr>
          <w:rFonts w:cs="B Zar"/>
          <w:b/>
          <w:bCs/>
          <w:sz w:val="28"/>
          <w:szCs w:val="28"/>
          <w:rtl/>
          <w:lang w:bidi="fa-IR"/>
        </w:rPr>
      </w:pPr>
      <w:bookmarkStart w:id="22" w:name="_Toc325566318"/>
      <w:r w:rsidRPr="00D0257F">
        <w:rPr>
          <w:rFonts w:cs="B Zar"/>
          <w:b/>
          <w:bCs/>
          <w:sz w:val="28"/>
          <w:szCs w:val="28"/>
          <w:rtl/>
          <w:lang w:bidi="fa-IR"/>
        </w:rPr>
        <w:t xml:space="preserve">۱-۴ </w:t>
      </w:r>
      <w:r w:rsidRPr="00D0257F">
        <w:rPr>
          <w:rFonts w:hint="cs"/>
          <w:b/>
          <w:bCs/>
          <w:sz w:val="28"/>
          <w:szCs w:val="28"/>
          <w:rtl/>
          <w:lang w:bidi="fa-IR"/>
        </w:rPr>
        <w:t>–</w:t>
      </w:r>
      <w:r w:rsidRPr="00D0257F">
        <w:rPr>
          <w:rFonts w:cs="B Zar" w:hint="cs"/>
          <w:b/>
          <w:bCs/>
          <w:sz w:val="28"/>
          <w:szCs w:val="28"/>
          <w:rtl/>
          <w:lang w:bidi="fa-IR"/>
        </w:rPr>
        <w:t xml:space="preserve"> </w:t>
      </w:r>
      <w:r w:rsidRPr="00D0257F">
        <w:rPr>
          <w:rFonts w:cs="B Zar"/>
          <w:b/>
          <w:bCs/>
          <w:sz w:val="28"/>
          <w:szCs w:val="28"/>
          <w:rtl/>
          <w:lang w:bidi="fa-IR"/>
        </w:rPr>
        <w:t>انتخاب لا</w:t>
      </w:r>
      <w:r w:rsidRPr="00D0257F">
        <w:rPr>
          <w:rFonts w:cs="B Zar" w:hint="cs"/>
          <w:b/>
          <w:bCs/>
          <w:sz w:val="28"/>
          <w:szCs w:val="28"/>
          <w:rtl/>
          <w:lang w:bidi="fa-IR"/>
        </w:rPr>
        <w:t>ی</w:t>
      </w:r>
      <w:r w:rsidRPr="00D0257F">
        <w:rPr>
          <w:rFonts w:cs="B Zar" w:hint="eastAsia"/>
          <w:b/>
          <w:bCs/>
          <w:sz w:val="28"/>
          <w:szCs w:val="28"/>
          <w:rtl/>
          <w:lang w:bidi="fa-IR"/>
        </w:rPr>
        <w:t>ه</w:t>
      </w:r>
      <w:r w:rsidRPr="00D0257F">
        <w:rPr>
          <w:rFonts w:cs="B Zar"/>
          <w:b/>
          <w:bCs/>
          <w:sz w:val="28"/>
          <w:szCs w:val="28"/>
          <w:rtl/>
          <w:lang w:bidi="fa-IR"/>
        </w:rPr>
        <w:t xml:space="preserve"> کانال ارتباط</w:t>
      </w:r>
      <w:r w:rsidRPr="00D0257F">
        <w:rPr>
          <w:rFonts w:cs="B Zar" w:hint="cs"/>
          <w:b/>
          <w:bCs/>
          <w:sz w:val="28"/>
          <w:szCs w:val="28"/>
          <w:rtl/>
          <w:lang w:bidi="fa-IR"/>
        </w:rPr>
        <w:t>ی</w:t>
      </w:r>
      <w:r w:rsidRPr="00D0257F">
        <w:rPr>
          <w:rFonts w:cs="B Zar"/>
          <w:b/>
          <w:bCs/>
          <w:sz w:val="28"/>
          <w:szCs w:val="28"/>
          <w:rtl/>
          <w:lang w:bidi="fa-IR"/>
        </w:rPr>
        <w:t xml:space="preserve"> امن</w:t>
      </w:r>
      <w:bookmarkEnd w:id="22"/>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با وجود آنکه زمان حمله‌</w:t>
      </w:r>
      <w:r w:rsidRPr="00D0257F">
        <w:rPr>
          <w:rFonts w:cs="B Zar" w:hint="cs"/>
          <w:sz w:val="28"/>
          <w:szCs w:val="28"/>
          <w:rtl/>
          <w:lang w:bidi="fa-IR"/>
        </w:rPr>
        <w:t>ی</w:t>
      </w:r>
      <w:r w:rsidRPr="00D0257F">
        <w:rPr>
          <w:rFonts w:cs="B Zar"/>
          <w:sz w:val="28"/>
          <w:szCs w:val="28"/>
          <w:rtl/>
          <w:lang w:bidi="fa-IR"/>
        </w:rPr>
        <w:t xml:space="preserve"> ف</w:t>
      </w:r>
      <w:r w:rsidRPr="00D0257F">
        <w:rPr>
          <w:rFonts w:cs="B Zar" w:hint="cs"/>
          <w:sz w:val="28"/>
          <w:szCs w:val="28"/>
          <w:rtl/>
          <w:lang w:bidi="fa-IR"/>
        </w:rPr>
        <w:t>ی</w:t>
      </w:r>
      <w:r w:rsidRPr="00D0257F">
        <w:rPr>
          <w:rFonts w:cs="B Zar" w:hint="eastAsia"/>
          <w:sz w:val="28"/>
          <w:szCs w:val="28"/>
          <w:rtl/>
          <w:lang w:bidi="fa-IR"/>
        </w:rPr>
        <w:t>ز</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sz w:val="28"/>
          <w:szCs w:val="28"/>
          <w:rtl/>
          <w:lang w:bidi="fa-IR"/>
        </w:rPr>
        <w:t xml:space="preserve"> به شبکه‌ها</w:t>
      </w:r>
      <w:r w:rsidRPr="00D0257F">
        <w:rPr>
          <w:rFonts w:cs="B Zar" w:hint="cs"/>
          <w:sz w:val="28"/>
          <w:szCs w:val="28"/>
          <w:rtl/>
          <w:lang w:bidi="fa-IR"/>
        </w:rPr>
        <w:t>ی</w:t>
      </w:r>
      <w:r w:rsidRPr="00D0257F">
        <w:rPr>
          <w:rFonts w:cs="B Zar"/>
          <w:sz w:val="28"/>
          <w:szCs w:val="28"/>
          <w:rtl/>
          <w:lang w:bidi="fa-IR"/>
        </w:rPr>
        <w:t xml:space="preserve">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hint="cs"/>
          <w:sz w:val="28"/>
          <w:szCs w:val="28"/>
          <w:rtl/>
          <w:lang w:bidi="fa-IR"/>
        </w:rPr>
        <w:t>ی</w:t>
      </w:r>
      <w:r w:rsidRPr="00D0257F">
        <w:rPr>
          <w:rFonts w:cs="B Zar" w:hint="eastAsia"/>
          <w:sz w:val="28"/>
          <w:szCs w:val="28"/>
          <w:rtl/>
          <w:lang w:bidi="fa-IR"/>
        </w:rPr>
        <w:t>،</w:t>
      </w:r>
      <w:r w:rsidRPr="00D0257F">
        <w:rPr>
          <w:rFonts w:cs="B Zar"/>
          <w:sz w:val="28"/>
          <w:szCs w:val="28"/>
          <w:rtl/>
          <w:lang w:bidi="fa-IR"/>
        </w:rPr>
        <w:t xml:space="preserve"> آنگونه که در قد</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شا</w:t>
      </w:r>
      <w:r w:rsidRPr="00D0257F">
        <w:rPr>
          <w:rFonts w:cs="B Zar" w:hint="cs"/>
          <w:sz w:val="28"/>
          <w:szCs w:val="28"/>
          <w:rtl/>
          <w:lang w:bidi="fa-IR"/>
        </w:rPr>
        <w:t>ی</w:t>
      </w:r>
      <w:r w:rsidRPr="00D0257F">
        <w:rPr>
          <w:rFonts w:cs="B Zar" w:hint="eastAsia"/>
          <w:sz w:val="28"/>
          <w:szCs w:val="28"/>
          <w:rtl/>
          <w:lang w:bidi="fa-IR"/>
        </w:rPr>
        <w:t>ع</w:t>
      </w:r>
      <w:r w:rsidRPr="00D0257F">
        <w:rPr>
          <w:rFonts w:cs="B Zar"/>
          <w:sz w:val="28"/>
          <w:szCs w:val="28"/>
          <w:rtl/>
          <w:lang w:bidi="fa-IR"/>
        </w:rPr>
        <w:t xml:space="preserve"> بوده، گذشته است و در حال حاضر تلاش اغلب نفوذگران بر رو</w:t>
      </w:r>
      <w:r w:rsidRPr="00D0257F">
        <w:rPr>
          <w:rFonts w:cs="B Zar" w:hint="cs"/>
          <w:sz w:val="28"/>
          <w:szCs w:val="28"/>
          <w:rtl/>
          <w:lang w:bidi="fa-IR"/>
        </w:rPr>
        <w:t>ی</w:t>
      </w:r>
      <w:r w:rsidRPr="00D0257F">
        <w:rPr>
          <w:rFonts w:cs="B Zar"/>
          <w:sz w:val="28"/>
          <w:szCs w:val="28"/>
          <w:rtl/>
          <w:lang w:bidi="fa-IR"/>
        </w:rPr>
        <w:t xml:space="preserve"> به دست گرفتن کنترل </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sz w:val="28"/>
          <w:szCs w:val="28"/>
          <w:rtl/>
          <w:lang w:bidi="fa-IR"/>
        </w:rPr>
        <w:t xml:space="preserve"> از خادم‌ها و سرو</w:t>
      </w:r>
      <w:r w:rsidRPr="00D0257F">
        <w:rPr>
          <w:rFonts w:cs="B Zar" w:hint="cs"/>
          <w:sz w:val="28"/>
          <w:szCs w:val="28"/>
          <w:rtl/>
          <w:lang w:bidi="fa-IR"/>
        </w:rPr>
        <w:t>ی</w:t>
      </w:r>
      <w:r w:rsidRPr="00D0257F">
        <w:rPr>
          <w:rFonts w:cs="B Zar" w:hint="eastAsia"/>
          <w:sz w:val="28"/>
          <w:szCs w:val="28"/>
          <w:rtl/>
          <w:lang w:bidi="fa-IR"/>
        </w:rPr>
        <w:t>س‌دهنده‌ها</w:t>
      </w:r>
      <w:r w:rsidRPr="00D0257F">
        <w:rPr>
          <w:rFonts w:cs="B Zar" w:hint="cs"/>
          <w:sz w:val="28"/>
          <w:szCs w:val="28"/>
          <w:rtl/>
          <w:lang w:bidi="fa-IR"/>
        </w:rPr>
        <w:t>ی</w:t>
      </w:r>
      <w:r w:rsidRPr="00D0257F">
        <w:rPr>
          <w:rFonts w:cs="B Zar"/>
          <w:sz w:val="28"/>
          <w:szCs w:val="28"/>
          <w:rtl/>
          <w:lang w:bidi="fa-IR"/>
        </w:rPr>
        <w:t xml:space="preserve"> مورد اطم</w:t>
      </w:r>
      <w:r w:rsidRPr="00D0257F">
        <w:rPr>
          <w:rFonts w:cs="B Zar" w:hint="cs"/>
          <w:sz w:val="28"/>
          <w:szCs w:val="28"/>
          <w:rtl/>
          <w:lang w:bidi="fa-IR"/>
        </w:rPr>
        <w:t>ی</w:t>
      </w:r>
      <w:r w:rsidRPr="00D0257F">
        <w:rPr>
          <w:rFonts w:cs="B Zar" w:hint="eastAsia"/>
          <w:sz w:val="28"/>
          <w:szCs w:val="28"/>
          <w:rtl/>
          <w:lang w:bidi="fa-IR"/>
        </w:rPr>
        <w:t>نان</w:t>
      </w:r>
      <w:r w:rsidRPr="00D0257F">
        <w:rPr>
          <w:rFonts w:cs="B Zar"/>
          <w:sz w:val="28"/>
          <w:szCs w:val="28"/>
          <w:rtl/>
          <w:lang w:bidi="fa-IR"/>
        </w:rPr>
        <w:t xml:space="preserve"> شبکه معطوف شده است،‌ ول</w:t>
      </w:r>
      <w:r w:rsidRPr="00D0257F">
        <w:rPr>
          <w:rFonts w:cs="B Zar" w:hint="cs"/>
          <w:sz w:val="28"/>
          <w:szCs w:val="28"/>
          <w:rtl/>
          <w:lang w:bidi="fa-IR"/>
        </w:rPr>
        <w:t>ی</w:t>
      </w:r>
      <w:r w:rsidRPr="00D0257F">
        <w:rPr>
          <w:rFonts w:cs="B Zar"/>
          <w:sz w:val="28"/>
          <w:szCs w:val="28"/>
          <w:rtl/>
          <w:lang w:bidi="fa-IR"/>
        </w:rPr>
        <w:t xml:space="preserve"> گونه‌ا</w:t>
      </w:r>
      <w:r w:rsidRPr="00D0257F">
        <w:rPr>
          <w:rFonts w:cs="B Zar" w:hint="cs"/>
          <w:sz w:val="28"/>
          <w:szCs w:val="28"/>
          <w:rtl/>
          <w:lang w:bidi="fa-IR"/>
        </w:rPr>
        <w:t>ی</w:t>
      </w:r>
      <w:r w:rsidRPr="00D0257F">
        <w:rPr>
          <w:rFonts w:cs="B Zar"/>
          <w:sz w:val="28"/>
          <w:szCs w:val="28"/>
          <w:rtl/>
          <w:lang w:bidi="fa-IR"/>
        </w:rPr>
        <w:t xml:space="preserve"> از حمله‌</w:t>
      </w:r>
      <w:r w:rsidRPr="00D0257F">
        <w:rPr>
          <w:rFonts w:cs="B Zar" w:hint="cs"/>
          <w:sz w:val="28"/>
          <w:szCs w:val="28"/>
          <w:rtl/>
          <w:lang w:bidi="fa-IR"/>
        </w:rPr>
        <w:t>ی</w:t>
      </w:r>
      <w:r w:rsidRPr="00D0257F">
        <w:rPr>
          <w:rFonts w:cs="B Zar"/>
          <w:sz w:val="28"/>
          <w:szCs w:val="28"/>
          <w:rtl/>
          <w:lang w:bidi="fa-IR"/>
        </w:rPr>
        <w:t xml:space="preserve"> ف</w:t>
      </w:r>
      <w:r w:rsidRPr="00D0257F">
        <w:rPr>
          <w:rFonts w:cs="B Zar" w:hint="cs"/>
          <w:sz w:val="28"/>
          <w:szCs w:val="28"/>
          <w:rtl/>
          <w:lang w:bidi="fa-IR"/>
        </w:rPr>
        <w:t>ی</w:t>
      </w:r>
      <w:r w:rsidRPr="00D0257F">
        <w:rPr>
          <w:rFonts w:cs="B Zar" w:hint="eastAsia"/>
          <w:sz w:val="28"/>
          <w:szCs w:val="28"/>
          <w:rtl/>
          <w:lang w:bidi="fa-IR"/>
        </w:rPr>
        <w:t>ز</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sz w:val="28"/>
          <w:szCs w:val="28"/>
          <w:rtl/>
          <w:lang w:bidi="fa-IR"/>
        </w:rPr>
        <w:t xml:space="preserve"> کما</w:t>
      </w:r>
      <w:r w:rsidRPr="00D0257F">
        <w:rPr>
          <w:rFonts w:cs="B Zar" w:hint="eastAsia"/>
          <w:sz w:val="28"/>
          <w:szCs w:val="28"/>
          <w:rtl/>
          <w:lang w:bidi="fa-IR"/>
        </w:rPr>
        <w:t>کان</w:t>
      </w:r>
      <w:r w:rsidRPr="00D0257F">
        <w:rPr>
          <w:rFonts w:cs="B Zar"/>
          <w:sz w:val="28"/>
          <w:szCs w:val="28"/>
          <w:rtl/>
          <w:lang w:bidi="fa-IR"/>
        </w:rPr>
        <w:t xml:space="preserve"> دارا</w:t>
      </w:r>
      <w:r w:rsidRPr="00D0257F">
        <w:rPr>
          <w:rFonts w:cs="B Zar" w:hint="cs"/>
          <w:sz w:val="28"/>
          <w:szCs w:val="28"/>
          <w:rtl/>
          <w:lang w:bidi="fa-IR"/>
        </w:rPr>
        <w:t>ی</w:t>
      </w:r>
      <w:r w:rsidRPr="00D0257F">
        <w:rPr>
          <w:rFonts w:cs="B Zar"/>
          <w:sz w:val="28"/>
          <w:szCs w:val="28"/>
          <w:rtl/>
          <w:lang w:bidi="fa-IR"/>
        </w:rPr>
        <w:t xml:space="preserve"> خطر</w:t>
      </w:r>
      <w:r w:rsidRPr="00D0257F">
        <w:rPr>
          <w:rFonts w:cs="B Zar" w:hint="cs"/>
          <w:sz w:val="28"/>
          <w:szCs w:val="28"/>
          <w:rtl/>
          <w:lang w:bidi="fa-IR"/>
        </w:rPr>
        <w:t>ی</w:t>
      </w:r>
      <w:r w:rsidRPr="00D0257F">
        <w:rPr>
          <w:rFonts w:cs="B Zar"/>
          <w:sz w:val="28"/>
          <w:szCs w:val="28"/>
          <w:rtl/>
          <w:lang w:bidi="fa-IR"/>
        </w:rPr>
        <w:t xml:space="preserve"> بحران</w:t>
      </w:r>
      <w:r w:rsidRPr="00D0257F">
        <w:rPr>
          <w:rFonts w:cs="B Zar" w:hint="cs"/>
          <w:sz w:val="28"/>
          <w:szCs w:val="28"/>
          <w:rtl/>
          <w:lang w:bidi="fa-IR"/>
        </w:rPr>
        <w:t>ی</w:t>
      </w:r>
      <w:r w:rsidRPr="00D0257F">
        <w:rPr>
          <w:rFonts w:cs="B Zar"/>
          <w:sz w:val="28"/>
          <w:szCs w:val="28"/>
          <w:rtl/>
          <w:lang w:bidi="fa-IR"/>
        </w:rPr>
        <w:t xml:space="preserve"> است. </w:t>
      </w:r>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عمل شنود بر رو</w:t>
      </w:r>
      <w:r w:rsidRPr="00D0257F">
        <w:rPr>
          <w:rFonts w:cs="B Zar" w:hint="cs"/>
          <w:sz w:val="28"/>
          <w:szCs w:val="28"/>
          <w:rtl/>
          <w:lang w:bidi="fa-IR"/>
        </w:rPr>
        <w:t>ی</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م‌ها</w:t>
      </w:r>
      <w:r w:rsidRPr="00D0257F">
        <w:rPr>
          <w:rFonts w:cs="B Zar" w:hint="cs"/>
          <w:sz w:val="28"/>
          <w:szCs w:val="28"/>
          <w:rtl/>
          <w:lang w:bidi="fa-IR"/>
        </w:rPr>
        <w:t>ی</w:t>
      </w:r>
      <w:r w:rsidRPr="00D0257F">
        <w:rPr>
          <w:rFonts w:cs="B Zar"/>
          <w:sz w:val="28"/>
          <w:szCs w:val="28"/>
          <w:rtl/>
          <w:lang w:bidi="fa-IR"/>
        </w:rPr>
        <w:t xml:space="preserve"> مس</w:t>
      </w:r>
      <w:r w:rsidRPr="00D0257F">
        <w:rPr>
          <w:rFonts w:cs="B Zar" w:hint="cs"/>
          <w:sz w:val="28"/>
          <w:szCs w:val="28"/>
          <w:rtl/>
          <w:lang w:bidi="fa-IR"/>
        </w:rPr>
        <w:t>ی</w:t>
      </w:r>
      <w:r w:rsidRPr="00D0257F">
        <w:rPr>
          <w:rFonts w:cs="B Zar" w:hint="eastAsia"/>
          <w:sz w:val="28"/>
          <w:szCs w:val="28"/>
          <w:rtl/>
          <w:lang w:bidi="fa-IR"/>
        </w:rPr>
        <w:t>،‌</w:t>
      </w:r>
      <w:r w:rsidRPr="00D0257F">
        <w:rPr>
          <w:rFonts w:cs="B Zar"/>
          <w:sz w:val="28"/>
          <w:szCs w:val="28"/>
          <w:rtl/>
          <w:lang w:bidi="fa-IR"/>
        </w:rPr>
        <w:t xml:space="preserve"> چه در انواع </w:t>
      </w:r>
      <w:r w:rsidRPr="00D0257F">
        <w:rPr>
          <w:rFonts w:cs="B Zar"/>
          <w:sz w:val="28"/>
          <w:szCs w:val="28"/>
          <w:lang w:bidi="fa-IR"/>
        </w:rPr>
        <w:t>Coax</w:t>
      </w:r>
      <w:r w:rsidRPr="00D0257F">
        <w:rPr>
          <w:rFonts w:cs="B Zar"/>
          <w:sz w:val="28"/>
          <w:szCs w:val="28"/>
          <w:rtl/>
          <w:lang w:bidi="fa-IR"/>
        </w:rPr>
        <w:t xml:space="preserve"> و چه در زوج‌ها</w:t>
      </w:r>
      <w:r w:rsidRPr="00D0257F">
        <w:rPr>
          <w:rFonts w:cs="B Zar" w:hint="cs"/>
          <w:sz w:val="28"/>
          <w:szCs w:val="28"/>
          <w:rtl/>
          <w:lang w:bidi="fa-IR"/>
        </w:rPr>
        <w:t>ی</w:t>
      </w:r>
      <w:r w:rsidRPr="00D0257F">
        <w:rPr>
          <w:rFonts w:cs="B Zar"/>
          <w:sz w:val="28"/>
          <w:szCs w:val="28"/>
          <w:rtl/>
          <w:lang w:bidi="fa-IR"/>
        </w:rPr>
        <w:t xml:space="preserve"> تاب</w:t>
      </w:r>
      <w:r w:rsidRPr="00D0257F">
        <w:rPr>
          <w:rFonts w:cs="B Zar" w:hint="cs"/>
          <w:sz w:val="28"/>
          <w:szCs w:val="28"/>
          <w:rtl/>
          <w:lang w:bidi="fa-IR"/>
        </w:rPr>
        <w:t>ی</w:t>
      </w:r>
      <w:r w:rsidRPr="00D0257F">
        <w:rPr>
          <w:rFonts w:cs="B Zar" w:hint="eastAsia"/>
          <w:sz w:val="28"/>
          <w:szCs w:val="28"/>
          <w:rtl/>
          <w:lang w:bidi="fa-IR"/>
        </w:rPr>
        <w:t>ده،</w:t>
      </w:r>
      <w:r w:rsidRPr="00D0257F">
        <w:rPr>
          <w:rFonts w:cs="B Zar"/>
          <w:sz w:val="28"/>
          <w:szCs w:val="28"/>
          <w:rtl/>
          <w:lang w:bidi="fa-IR"/>
        </w:rPr>
        <w:t xml:space="preserve"> هم‌اکنون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از راه‌ها</w:t>
      </w:r>
      <w:r w:rsidRPr="00D0257F">
        <w:rPr>
          <w:rFonts w:cs="B Zar" w:hint="cs"/>
          <w:sz w:val="28"/>
          <w:szCs w:val="28"/>
          <w:rtl/>
          <w:lang w:bidi="fa-IR"/>
        </w:rPr>
        <w:t>ی</w:t>
      </w:r>
      <w:r w:rsidRPr="00D0257F">
        <w:rPr>
          <w:rFonts w:cs="B Zar"/>
          <w:sz w:val="28"/>
          <w:szCs w:val="28"/>
          <w:rtl/>
          <w:lang w:bidi="fa-IR"/>
        </w:rPr>
        <w:t xml:space="preserve"> نفوذ به شمار م</w:t>
      </w:r>
      <w:r w:rsidRPr="00D0257F">
        <w:rPr>
          <w:rFonts w:cs="B Zar" w:hint="cs"/>
          <w:sz w:val="28"/>
          <w:szCs w:val="28"/>
          <w:rtl/>
          <w:lang w:bidi="fa-IR"/>
        </w:rPr>
        <w:t>ی‌</w:t>
      </w:r>
      <w:r w:rsidRPr="00D0257F">
        <w:rPr>
          <w:rFonts w:cs="B Zar" w:hint="eastAsia"/>
          <w:sz w:val="28"/>
          <w:szCs w:val="28"/>
          <w:rtl/>
          <w:lang w:bidi="fa-IR"/>
        </w:rPr>
        <w:t>آ</w:t>
      </w:r>
      <w:r w:rsidRPr="00D0257F">
        <w:rPr>
          <w:rFonts w:cs="B Zar" w:hint="cs"/>
          <w:sz w:val="28"/>
          <w:szCs w:val="28"/>
          <w:rtl/>
          <w:lang w:bidi="fa-IR"/>
        </w:rPr>
        <w:t>ی</w:t>
      </w:r>
      <w:r w:rsidRPr="00D0257F">
        <w:rPr>
          <w:rFonts w:cs="B Zar" w:hint="eastAsia"/>
          <w:sz w:val="28"/>
          <w:szCs w:val="28"/>
          <w:rtl/>
          <w:lang w:bidi="fa-IR"/>
        </w:rPr>
        <w:t>ند</w:t>
      </w:r>
      <w:r w:rsidRPr="00D0257F">
        <w:rPr>
          <w:rFonts w:cs="B Zar"/>
          <w:sz w:val="28"/>
          <w:szCs w:val="28"/>
          <w:rtl/>
          <w:lang w:bidi="fa-IR"/>
        </w:rPr>
        <w:t>. با استفاده از شنود م</w:t>
      </w:r>
      <w:r w:rsidRPr="00D0257F">
        <w:rPr>
          <w:rFonts w:cs="B Zar" w:hint="cs"/>
          <w:sz w:val="28"/>
          <w:szCs w:val="28"/>
          <w:rtl/>
          <w:lang w:bidi="fa-IR"/>
        </w:rPr>
        <w:t>ی‌</w:t>
      </w:r>
      <w:r w:rsidRPr="00D0257F">
        <w:rPr>
          <w:rFonts w:cs="B Zar" w:hint="eastAsia"/>
          <w:sz w:val="28"/>
          <w:szCs w:val="28"/>
          <w:rtl/>
          <w:lang w:bidi="fa-IR"/>
        </w:rPr>
        <w:t>توان</w:t>
      </w:r>
      <w:r w:rsidRPr="00D0257F">
        <w:rPr>
          <w:rFonts w:cs="B Zar"/>
          <w:sz w:val="28"/>
          <w:szCs w:val="28"/>
          <w:rtl/>
          <w:lang w:bidi="fa-IR"/>
        </w:rPr>
        <w:t xml:space="preserve"> اطلاعات بدست آمده از تلاش‌ها</w:t>
      </w:r>
      <w:r w:rsidRPr="00D0257F">
        <w:rPr>
          <w:rFonts w:cs="B Zar" w:hint="cs"/>
          <w:sz w:val="28"/>
          <w:szCs w:val="28"/>
          <w:rtl/>
          <w:lang w:bidi="fa-IR"/>
        </w:rPr>
        <w:t>ی</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نفوذ در س</w:t>
      </w:r>
      <w:r w:rsidRPr="00D0257F">
        <w:rPr>
          <w:rFonts w:cs="B Zar" w:hint="cs"/>
          <w:sz w:val="28"/>
          <w:szCs w:val="28"/>
          <w:rtl/>
          <w:lang w:bidi="fa-IR"/>
        </w:rPr>
        <w:t>ی</w:t>
      </w:r>
      <w:r w:rsidRPr="00D0257F">
        <w:rPr>
          <w:rFonts w:cs="B Zar" w:hint="eastAsia"/>
          <w:sz w:val="28"/>
          <w:szCs w:val="28"/>
          <w:rtl/>
          <w:lang w:bidi="fa-IR"/>
        </w:rPr>
        <w:t>ستم‌ها</w:t>
      </w:r>
      <w:r w:rsidRPr="00D0257F">
        <w:rPr>
          <w:rFonts w:cs="B Zar" w:hint="cs"/>
          <w:sz w:val="28"/>
          <w:szCs w:val="28"/>
          <w:rtl/>
          <w:lang w:bidi="fa-IR"/>
        </w:rPr>
        <w:t>ی</w:t>
      </w:r>
      <w:r w:rsidRPr="00D0257F">
        <w:rPr>
          <w:rFonts w:cs="B Zar"/>
          <w:sz w:val="28"/>
          <w:szCs w:val="28"/>
          <w:rtl/>
          <w:lang w:bidi="fa-IR"/>
        </w:rPr>
        <w:t xml:space="preserve">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hint="cs"/>
          <w:sz w:val="28"/>
          <w:szCs w:val="28"/>
          <w:rtl/>
          <w:lang w:bidi="fa-IR"/>
        </w:rPr>
        <w:t>ی</w:t>
      </w:r>
      <w:r w:rsidRPr="00D0257F">
        <w:rPr>
          <w:rFonts w:cs="B Zar"/>
          <w:sz w:val="28"/>
          <w:szCs w:val="28"/>
          <w:rtl/>
          <w:lang w:bidi="fa-IR"/>
        </w:rPr>
        <w:t xml:space="preserve"> را گسترش داد و به جمع‌بند</w:t>
      </w:r>
      <w:r w:rsidRPr="00D0257F">
        <w:rPr>
          <w:rFonts w:cs="B Zar" w:hint="cs"/>
          <w:sz w:val="28"/>
          <w:szCs w:val="28"/>
          <w:rtl/>
          <w:lang w:bidi="fa-IR"/>
        </w:rPr>
        <w:t>ی</w:t>
      </w:r>
      <w:r w:rsidRPr="00D0257F">
        <w:rPr>
          <w:rFonts w:cs="B Zar"/>
          <w:sz w:val="28"/>
          <w:szCs w:val="28"/>
          <w:rtl/>
          <w:lang w:bidi="fa-IR"/>
        </w:rPr>
        <w:t xml:space="preserve"> مناسب</w:t>
      </w:r>
      <w:r w:rsidRPr="00D0257F">
        <w:rPr>
          <w:rFonts w:cs="B Zar" w:hint="cs"/>
          <w:sz w:val="28"/>
          <w:szCs w:val="28"/>
          <w:rtl/>
          <w:lang w:bidi="fa-IR"/>
        </w:rPr>
        <w:t>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ح</w:t>
      </w:r>
      <w:r w:rsidRPr="00D0257F">
        <w:rPr>
          <w:rFonts w:cs="B Zar" w:hint="eastAsia"/>
          <w:sz w:val="28"/>
          <w:szCs w:val="28"/>
          <w:rtl/>
          <w:lang w:bidi="fa-IR"/>
        </w:rPr>
        <w:t>مله</w:t>
      </w:r>
      <w:r w:rsidRPr="00D0257F">
        <w:rPr>
          <w:rFonts w:cs="B Zar"/>
          <w:sz w:val="28"/>
          <w:szCs w:val="28"/>
          <w:rtl/>
          <w:lang w:bidi="fa-IR"/>
        </w:rPr>
        <w:t xml:space="preserve"> رس</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هرچند که م</w:t>
      </w:r>
      <w:r w:rsidRPr="00D0257F">
        <w:rPr>
          <w:rFonts w:cs="B Zar" w:hint="cs"/>
          <w:sz w:val="28"/>
          <w:szCs w:val="28"/>
          <w:rtl/>
          <w:lang w:bidi="fa-IR"/>
        </w:rPr>
        <w:t>ی‌</w:t>
      </w:r>
      <w:r w:rsidRPr="00D0257F">
        <w:rPr>
          <w:rFonts w:cs="B Zar" w:hint="eastAsia"/>
          <w:sz w:val="28"/>
          <w:szCs w:val="28"/>
          <w:rtl/>
          <w:lang w:bidi="fa-IR"/>
        </w:rPr>
        <w:t>توان</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م‌ها</w:t>
      </w:r>
      <w:r w:rsidRPr="00D0257F">
        <w:rPr>
          <w:rFonts w:cs="B Zar"/>
          <w:sz w:val="28"/>
          <w:szCs w:val="28"/>
          <w:rtl/>
          <w:lang w:bidi="fa-IR"/>
        </w:rPr>
        <w:t xml:space="preserve"> را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به گونه‌ا</w:t>
      </w:r>
      <w:r w:rsidRPr="00D0257F">
        <w:rPr>
          <w:rFonts w:cs="B Zar" w:hint="cs"/>
          <w:sz w:val="28"/>
          <w:szCs w:val="28"/>
          <w:rtl/>
          <w:lang w:bidi="fa-IR"/>
        </w:rPr>
        <w:t>ی</w:t>
      </w:r>
      <w:r w:rsidRPr="00D0257F">
        <w:rPr>
          <w:rFonts w:cs="B Zar"/>
          <w:sz w:val="28"/>
          <w:szCs w:val="28"/>
          <w:rtl/>
          <w:lang w:bidi="fa-IR"/>
        </w:rPr>
        <w:t xml:space="preserve"> مورد محافظت قرار داد تا کمتر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احتمال برا</w:t>
      </w:r>
      <w:r w:rsidRPr="00D0257F">
        <w:rPr>
          <w:rFonts w:cs="B Zar" w:hint="cs"/>
          <w:sz w:val="28"/>
          <w:szCs w:val="28"/>
          <w:rtl/>
          <w:lang w:bidi="fa-IR"/>
        </w:rPr>
        <w:t>ی</w:t>
      </w:r>
      <w:r w:rsidRPr="00D0257F">
        <w:rPr>
          <w:rFonts w:cs="B Zar"/>
          <w:sz w:val="28"/>
          <w:szCs w:val="28"/>
          <w:rtl/>
          <w:lang w:bidi="fa-IR"/>
        </w:rPr>
        <w:t xml:space="preserve"> شنود و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حت</w:t>
      </w:r>
      <w:r w:rsidRPr="00D0257F">
        <w:rPr>
          <w:rFonts w:cs="B Zar" w:hint="cs"/>
          <w:sz w:val="28"/>
          <w:szCs w:val="28"/>
          <w:rtl/>
          <w:lang w:bidi="fa-IR"/>
        </w:rPr>
        <w:t>ی</w:t>
      </w:r>
      <w:r w:rsidRPr="00D0257F">
        <w:rPr>
          <w:rFonts w:cs="B Zar"/>
          <w:sz w:val="28"/>
          <w:szCs w:val="28"/>
          <w:rtl/>
          <w:lang w:bidi="fa-IR"/>
        </w:rPr>
        <w:t xml:space="preserve"> تخر</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ف</w:t>
      </w:r>
      <w:r w:rsidRPr="00D0257F">
        <w:rPr>
          <w:rFonts w:cs="B Zar" w:hint="cs"/>
          <w:sz w:val="28"/>
          <w:szCs w:val="28"/>
          <w:rtl/>
          <w:lang w:bidi="fa-IR"/>
        </w:rPr>
        <w:t>ی</w:t>
      </w:r>
      <w:r w:rsidRPr="00D0257F">
        <w:rPr>
          <w:rFonts w:cs="B Zar" w:hint="eastAsia"/>
          <w:sz w:val="28"/>
          <w:szCs w:val="28"/>
          <w:rtl/>
          <w:lang w:bidi="fa-IR"/>
        </w:rPr>
        <w:t>ز</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sz w:val="28"/>
          <w:szCs w:val="28"/>
          <w:rtl/>
          <w:lang w:bidi="fa-IR"/>
        </w:rPr>
        <w:t xml:space="preserve"> وجود داشته باشد، ول</w:t>
      </w:r>
      <w:r w:rsidRPr="00D0257F">
        <w:rPr>
          <w:rFonts w:cs="B Zar" w:hint="cs"/>
          <w:sz w:val="28"/>
          <w:szCs w:val="28"/>
          <w:rtl/>
          <w:lang w:bidi="fa-IR"/>
        </w:rPr>
        <w:t>ی</w:t>
      </w:r>
      <w:r w:rsidRPr="00D0257F">
        <w:rPr>
          <w:rFonts w:cs="B Zar"/>
          <w:sz w:val="28"/>
          <w:szCs w:val="28"/>
          <w:rtl/>
          <w:lang w:bidi="fa-IR"/>
        </w:rPr>
        <w:t xml:space="preserve"> در حال حاضر، امن تر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روش ارتباط</w:t>
      </w:r>
      <w:r w:rsidRPr="00D0257F">
        <w:rPr>
          <w:rFonts w:cs="B Zar" w:hint="cs"/>
          <w:sz w:val="28"/>
          <w:szCs w:val="28"/>
          <w:rtl/>
          <w:lang w:bidi="fa-IR"/>
        </w:rPr>
        <w:t>ی</w:t>
      </w:r>
      <w:r w:rsidRPr="00D0257F">
        <w:rPr>
          <w:rFonts w:cs="B Zar"/>
          <w:sz w:val="28"/>
          <w:szCs w:val="28"/>
          <w:rtl/>
          <w:lang w:bidi="fa-IR"/>
        </w:rPr>
        <w:t xml:space="preserve"> در لا</w:t>
      </w:r>
      <w:r w:rsidRPr="00D0257F">
        <w:rPr>
          <w:rFonts w:cs="B Zar" w:hint="cs"/>
          <w:sz w:val="28"/>
          <w:szCs w:val="28"/>
          <w:rtl/>
          <w:lang w:bidi="fa-IR"/>
        </w:rPr>
        <w:t>ی</w:t>
      </w:r>
      <w:r w:rsidRPr="00D0257F">
        <w:rPr>
          <w:rFonts w:cs="B Zar" w:hint="eastAsia"/>
          <w:sz w:val="28"/>
          <w:szCs w:val="28"/>
          <w:rtl/>
          <w:lang w:bidi="fa-IR"/>
        </w:rPr>
        <w:t>ه‌</w:t>
      </w:r>
      <w:r w:rsidRPr="00D0257F">
        <w:rPr>
          <w:rFonts w:cs="B Zar" w:hint="cs"/>
          <w:sz w:val="28"/>
          <w:szCs w:val="28"/>
          <w:rtl/>
          <w:lang w:bidi="fa-IR"/>
        </w:rPr>
        <w:t>ی</w:t>
      </w:r>
      <w:r w:rsidRPr="00D0257F">
        <w:rPr>
          <w:rFonts w:cs="B Zar"/>
          <w:sz w:val="28"/>
          <w:szCs w:val="28"/>
          <w:rtl/>
          <w:lang w:bidi="fa-IR"/>
        </w:rPr>
        <w:t xml:space="preserve"> ف</w:t>
      </w:r>
      <w:r w:rsidRPr="00D0257F">
        <w:rPr>
          <w:rFonts w:cs="B Zar" w:hint="cs"/>
          <w:sz w:val="28"/>
          <w:szCs w:val="28"/>
          <w:rtl/>
          <w:lang w:bidi="fa-IR"/>
        </w:rPr>
        <w:t>ی</w:t>
      </w:r>
      <w:r w:rsidRPr="00D0257F">
        <w:rPr>
          <w:rFonts w:cs="B Zar" w:hint="eastAsia"/>
          <w:sz w:val="28"/>
          <w:szCs w:val="28"/>
          <w:rtl/>
          <w:lang w:bidi="fa-IR"/>
        </w:rPr>
        <w:t>ز</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hint="eastAsia"/>
          <w:sz w:val="28"/>
          <w:szCs w:val="28"/>
          <w:rtl/>
          <w:lang w:bidi="fa-IR"/>
        </w:rPr>
        <w:t>،</w:t>
      </w:r>
      <w:r w:rsidRPr="00D0257F">
        <w:rPr>
          <w:rFonts w:cs="B Zar"/>
          <w:sz w:val="28"/>
          <w:szCs w:val="28"/>
          <w:rtl/>
          <w:lang w:bidi="fa-IR"/>
        </w:rPr>
        <w:t xml:space="preserve"> استفاده از ف</w:t>
      </w:r>
      <w:r w:rsidRPr="00D0257F">
        <w:rPr>
          <w:rFonts w:cs="B Zar" w:hint="cs"/>
          <w:sz w:val="28"/>
          <w:szCs w:val="28"/>
          <w:rtl/>
          <w:lang w:bidi="fa-IR"/>
        </w:rPr>
        <w:t>ی</w:t>
      </w:r>
      <w:r w:rsidRPr="00D0257F">
        <w:rPr>
          <w:rFonts w:cs="B Zar" w:hint="eastAsia"/>
          <w:sz w:val="28"/>
          <w:szCs w:val="28"/>
          <w:rtl/>
          <w:lang w:bidi="fa-IR"/>
        </w:rPr>
        <w:t>برها</w:t>
      </w:r>
      <w:r w:rsidRPr="00D0257F">
        <w:rPr>
          <w:rFonts w:cs="B Zar" w:hint="cs"/>
          <w:sz w:val="28"/>
          <w:szCs w:val="28"/>
          <w:rtl/>
          <w:lang w:bidi="fa-IR"/>
        </w:rPr>
        <w:t>ی</w:t>
      </w:r>
      <w:r w:rsidRPr="00D0257F">
        <w:rPr>
          <w:rFonts w:cs="B Zar"/>
          <w:sz w:val="28"/>
          <w:szCs w:val="28"/>
          <w:rtl/>
          <w:lang w:bidi="fa-IR"/>
        </w:rPr>
        <w:t xml:space="preserve"> نور</w:t>
      </w:r>
      <w:r w:rsidRPr="00D0257F">
        <w:rPr>
          <w:rFonts w:cs="B Zar" w:hint="cs"/>
          <w:sz w:val="28"/>
          <w:szCs w:val="28"/>
          <w:rtl/>
          <w:lang w:bidi="fa-IR"/>
        </w:rPr>
        <w:t>ی</w:t>
      </w:r>
      <w:r w:rsidRPr="00D0257F">
        <w:rPr>
          <w:rFonts w:cs="B Zar"/>
          <w:sz w:val="28"/>
          <w:szCs w:val="28"/>
          <w:rtl/>
          <w:lang w:bidi="fa-IR"/>
        </w:rPr>
        <w:t xml:space="preserve"> است. در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روش به دل</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نبود س</w:t>
      </w:r>
      <w:r w:rsidRPr="00D0257F">
        <w:rPr>
          <w:rFonts w:cs="B Zar" w:hint="cs"/>
          <w:sz w:val="28"/>
          <w:szCs w:val="28"/>
          <w:rtl/>
          <w:lang w:bidi="fa-IR"/>
        </w:rPr>
        <w:t>ی</w:t>
      </w:r>
      <w:r w:rsidRPr="00D0257F">
        <w:rPr>
          <w:rFonts w:cs="B Zar" w:hint="eastAsia"/>
          <w:sz w:val="28"/>
          <w:szCs w:val="28"/>
          <w:rtl/>
          <w:lang w:bidi="fa-IR"/>
        </w:rPr>
        <w:t>گنال‌ها</w:t>
      </w:r>
      <w:r w:rsidRPr="00D0257F">
        <w:rPr>
          <w:rFonts w:cs="B Zar" w:hint="cs"/>
          <w:sz w:val="28"/>
          <w:szCs w:val="28"/>
          <w:rtl/>
          <w:lang w:bidi="fa-IR"/>
        </w:rPr>
        <w:t>ی</w:t>
      </w:r>
      <w:r w:rsidRPr="00D0257F">
        <w:rPr>
          <w:rFonts w:cs="B Zar"/>
          <w:sz w:val="28"/>
          <w:szCs w:val="28"/>
          <w:rtl/>
          <w:lang w:bidi="fa-IR"/>
        </w:rPr>
        <w:t xml:space="preserve"> الکتر</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hint="eastAsia"/>
          <w:sz w:val="28"/>
          <w:szCs w:val="28"/>
          <w:rtl/>
          <w:lang w:bidi="fa-IR"/>
        </w:rPr>
        <w:t>،</w:t>
      </w:r>
      <w:r w:rsidRPr="00D0257F">
        <w:rPr>
          <w:rFonts w:cs="B Zar"/>
          <w:sz w:val="28"/>
          <w:szCs w:val="28"/>
          <w:rtl/>
          <w:lang w:bidi="fa-IR"/>
        </w:rPr>
        <w:t xml:space="preserve"> ه</w:t>
      </w:r>
      <w:r w:rsidRPr="00D0257F">
        <w:rPr>
          <w:rFonts w:cs="B Zar" w:hint="cs"/>
          <w:sz w:val="28"/>
          <w:szCs w:val="28"/>
          <w:rtl/>
          <w:lang w:bidi="fa-IR"/>
        </w:rPr>
        <w:t>ی</w:t>
      </w:r>
      <w:r w:rsidRPr="00D0257F">
        <w:rPr>
          <w:rFonts w:cs="B Zar" w:hint="eastAsia"/>
          <w:sz w:val="28"/>
          <w:szCs w:val="28"/>
          <w:rtl/>
          <w:lang w:bidi="fa-IR"/>
        </w:rPr>
        <w:t>چگونه</w:t>
      </w:r>
      <w:r w:rsidRPr="00D0257F">
        <w:rPr>
          <w:rFonts w:cs="B Zar"/>
          <w:sz w:val="28"/>
          <w:szCs w:val="28"/>
          <w:rtl/>
          <w:lang w:bidi="fa-IR"/>
        </w:rPr>
        <w:t xml:space="preserve"> تشعشع</w:t>
      </w:r>
      <w:r w:rsidRPr="00D0257F">
        <w:rPr>
          <w:rFonts w:cs="B Zar" w:hint="cs"/>
          <w:sz w:val="28"/>
          <w:szCs w:val="28"/>
          <w:rtl/>
          <w:lang w:bidi="fa-IR"/>
        </w:rPr>
        <w:t>ی</w:t>
      </w:r>
      <w:r w:rsidRPr="00D0257F">
        <w:rPr>
          <w:rFonts w:cs="B Zar"/>
          <w:sz w:val="28"/>
          <w:szCs w:val="28"/>
          <w:rtl/>
          <w:lang w:bidi="fa-IR"/>
        </w:rPr>
        <w:t xml:space="preserve"> از نوع الکترومغناط</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sz w:val="28"/>
          <w:szCs w:val="28"/>
          <w:rtl/>
          <w:lang w:bidi="fa-IR"/>
        </w:rPr>
        <w:t xml:space="preserve"> وجود ندارد، لذا امکان استفاده از روش‌ها</w:t>
      </w:r>
      <w:r w:rsidRPr="00D0257F">
        <w:rPr>
          <w:rFonts w:cs="B Zar" w:hint="cs"/>
          <w:sz w:val="28"/>
          <w:szCs w:val="28"/>
          <w:rtl/>
          <w:lang w:bidi="fa-IR"/>
        </w:rPr>
        <w:t>ی</w:t>
      </w:r>
      <w:r w:rsidRPr="00D0257F">
        <w:rPr>
          <w:rFonts w:cs="B Zar"/>
          <w:sz w:val="28"/>
          <w:szCs w:val="28"/>
          <w:rtl/>
          <w:lang w:bidi="fa-IR"/>
        </w:rPr>
        <w:t xml:space="preserve"> معمول شنود به پا</w:t>
      </w:r>
      <w:r w:rsidRPr="00D0257F">
        <w:rPr>
          <w:rFonts w:cs="B Zar" w:hint="cs"/>
          <w:sz w:val="28"/>
          <w:szCs w:val="28"/>
          <w:rtl/>
          <w:lang w:bidi="fa-IR"/>
        </w:rPr>
        <w:t>یی</w:t>
      </w:r>
      <w:r w:rsidRPr="00D0257F">
        <w:rPr>
          <w:rFonts w:cs="B Zar" w:hint="eastAsia"/>
          <w:sz w:val="28"/>
          <w:szCs w:val="28"/>
          <w:rtl/>
          <w:lang w:bidi="fa-IR"/>
        </w:rPr>
        <w:t>ن‌تر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حد خود نسبت به استفاده از 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در ارتباطات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w:t>
      </w:r>
    </w:p>
    <w:p w:rsidR="00201846" w:rsidRPr="00D0257F" w:rsidRDefault="00201846" w:rsidP="00D0257F">
      <w:pPr>
        <w:spacing w:line="336" w:lineRule="auto"/>
        <w:contextualSpacing/>
        <w:jc w:val="lowKashida"/>
        <w:outlineLvl w:val="2"/>
        <w:rPr>
          <w:rFonts w:cs="B Zar"/>
          <w:b/>
          <w:bCs/>
          <w:sz w:val="28"/>
          <w:szCs w:val="28"/>
          <w:rtl/>
          <w:lang w:bidi="fa-IR"/>
        </w:rPr>
      </w:pPr>
      <w:bookmarkStart w:id="23" w:name="_Toc325566319"/>
      <w:r w:rsidRPr="00D0257F">
        <w:rPr>
          <w:rFonts w:cs="B Zar"/>
          <w:b/>
          <w:bCs/>
          <w:sz w:val="28"/>
          <w:szCs w:val="28"/>
          <w:rtl/>
          <w:lang w:bidi="fa-IR"/>
        </w:rPr>
        <w:t xml:space="preserve">۱-۵ </w:t>
      </w:r>
      <w:r w:rsidRPr="00D0257F">
        <w:rPr>
          <w:rFonts w:hint="cs"/>
          <w:b/>
          <w:bCs/>
          <w:sz w:val="28"/>
          <w:szCs w:val="28"/>
          <w:rtl/>
          <w:lang w:bidi="fa-IR"/>
        </w:rPr>
        <w:t>–</w:t>
      </w:r>
      <w:r w:rsidRPr="00D0257F">
        <w:rPr>
          <w:rFonts w:cs="B Zar" w:hint="cs"/>
          <w:b/>
          <w:bCs/>
          <w:sz w:val="28"/>
          <w:szCs w:val="28"/>
          <w:rtl/>
          <w:lang w:bidi="fa-IR"/>
        </w:rPr>
        <w:t xml:space="preserve"> </w:t>
      </w:r>
      <w:r w:rsidRPr="00D0257F">
        <w:rPr>
          <w:rFonts w:cs="B Zar"/>
          <w:b/>
          <w:bCs/>
          <w:sz w:val="28"/>
          <w:szCs w:val="28"/>
          <w:rtl/>
          <w:lang w:bidi="fa-IR"/>
        </w:rPr>
        <w:t>منابع تغذ</w:t>
      </w:r>
      <w:r w:rsidRPr="00D0257F">
        <w:rPr>
          <w:rFonts w:cs="B Zar" w:hint="cs"/>
          <w:b/>
          <w:bCs/>
          <w:sz w:val="28"/>
          <w:szCs w:val="28"/>
          <w:rtl/>
          <w:lang w:bidi="fa-IR"/>
        </w:rPr>
        <w:t>ی</w:t>
      </w:r>
      <w:r w:rsidRPr="00D0257F">
        <w:rPr>
          <w:rFonts w:cs="B Zar" w:hint="eastAsia"/>
          <w:b/>
          <w:bCs/>
          <w:sz w:val="28"/>
          <w:szCs w:val="28"/>
          <w:rtl/>
          <w:lang w:bidi="fa-IR"/>
        </w:rPr>
        <w:t>ه</w:t>
      </w:r>
      <w:bookmarkEnd w:id="23"/>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از آنجاکه داده‌ها</w:t>
      </w:r>
      <w:r w:rsidRPr="00D0257F">
        <w:rPr>
          <w:rFonts w:cs="B Zar" w:hint="cs"/>
          <w:sz w:val="28"/>
          <w:szCs w:val="28"/>
          <w:rtl/>
          <w:lang w:bidi="fa-IR"/>
        </w:rPr>
        <w:t>ی</w:t>
      </w:r>
      <w:r w:rsidRPr="00D0257F">
        <w:rPr>
          <w:rFonts w:cs="B Zar"/>
          <w:sz w:val="28"/>
          <w:szCs w:val="28"/>
          <w:rtl/>
          <w:lang w:bidi="fa-IR"/>
        </w:rPr>
        <w:t xml:space="preserve"> شناور در شبکه به منزله‌</w:t>
      </w:r>
      <w:r w:rsidRPr="00D0257F">
        <w:rPr>
          <w:rFonts w:cs="B Zar" w:hint="cs"/>
          <w:sz w:val="28"/>
          <w:szCs w:val="28"/>
          <w:rtl/>
          <w:lang w:bidi="fa-IR"/>
        </w:rPr>
        <w:t>ی</w:t>
      </w:r>
      <w:r w:rsidRPr="00D0257F">
        <w:rPr>
          <w:rFonts w:cs="B Zar"/>
          <w:sz w:val="28"/>
          <w:szCs w:val="28"/>
          <w:rtl/>
          <w:lang w:bidi="fa-IR"/>
        </w:rPr>
        <w:t xml:space="preserve"> خون در رگها</w:t>
      </w:r>
      <w:r w:rsidRPr="00D0257F">
        <w:rPr>
          <w:rFonts w:cs="B Zar" w:hint="cs"/>
          <w:sz w:val="28"/>
          <w:szCs w:val="28"/>
          <w:rtl/>
          <w:lang w:bidi="fa-IR"/>
        </w:rPr>
        <w:t>ی</w:t>
      </w:r>
      <w:r w:rsidRPr="00D0257F">
        <w:rPr>
          <w:rFonts w:cs="B Zar"/>
          <w:sz w:val="28"/>
          <w:szCs w:val="28"/>
          <w:rtl/>
          <w:lang w:bidi="fa-IR"/>
        </w:rPr>
        <w:t xml:space="preserve"> ارتباط</w:t>
      </w:r>
      <w:r w:rsidRPr="00D0257F">
        <w:rPr>
          <w:rFonts w:cs="B Zar" w:hint="cs"/>
          <w:sz w:val="28"/>
          <w:szCs w:val="28"/>
          <w:rtl/>
          <w:lang w:bidi="fa-IR"/>
        </w:rPr>
        <w:t>ی</w:t>
      </w:r>
      <w:r w:rsidRPr="00D0257F">
        <w:rPr>
          <w:rFonts w:cs="B Zar"/>
          <w:sz w:val="28"/>
          <w:szCs w:val="28"/>
          <w:rtl/>
          <w:lang w:bidi="fa-IR"/>
        </w:rPr>
        <w:t xml:space="preserve"> شبکه هستند و جر</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آنها بدون وجود منابع تغذ</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که با فعال نگاه‌داشتن نقاط شبکه موجب برقرار</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جر</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هستند، غ</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w:t>
      </w:r>
      <w:r w:rsidRPr="00D0257F">
        <w:rPr>
          <w:rFonts w:cs="B Zar"/>
          <w:sz w:val="28"/>
          <w:szCs w:val="28"/>
          <w:rtl/>
          <w:lang w:bidi="fa-IR"/>
        </w:rPr>
        <w:lastRenderedPageBreak/>
        <w:t>ممکن است، لذا چگونگ</w:t>
      </w:r>
      <w:r w:rsidRPr="00D0257F">
        <w:rPr>
          <w:rFonts w:cs="B Zar" w:hint="cs"/>
          <w:sz w:val="28"/>
          <w:szCs w:val="28"/>
          <w:rtl/>
          <w:lang w:bidi="fa-IR"/>
        </w:rPr>
        <w:t>ی</w:t>
      </w:r>
      <w:r w:rsidRPr="00D0257F">
        <w:rPr>
          <w:rFonts w:cs="B Zar"/>
          <w:sz w:val="28"/>
          <w:szCs w:val="28"/>
          <w:rtl/>
          <w:lang w:bidi="fa-IR"/>
        </w:rPr>
        <w:t xml:space="preserve"> چ</w:t>
      </w:r>
      <w:r w:rsidRPr="00D0257F">
        <w:rPr>
          <w:rFonts w:cs="B Zar" w:hint="cs"/>
          <w:sz w:val="28"/>
          <w:szCs w:val="28"/>
          <w:rtl/>
          <w:lang w:bidi="fa-IR"/>
        </w:rPr>
        <w:t>ی</w:t>
      </w:r>
      <w:r w:rsidRPr="00D0257F">
        <w:rPr>
          <w:rFonts w:cs="B Zar" w:hint="eastAsia"/>
          <w:sz w:val="28"/>
          <w:szCs w:val="28"/>
          <w:rtl/>
          <w:lang w:bidi="fa-IR"/>
        </w:rPr>
        <w:t>نش</w:t>
      </w:r>
      <w:r w:rsidRPr="00D0257F">
        <w:rPr>
          <w:rFonts w:cs="B Zar"/>
          <w:sz w:val="28"/>
          <w:szCs w:val="28"/>
          <w:rtl/>
          <w:lang w:bidi="fa-IR"/>
        </w:rPr>
        <w:t xml:space="preserve"> و نوع منابع تغذ</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و قدرت آنها نقش به سزا</w:t>
      </w:r>
      <w:r w:rsidRPr="00D0257F">
        <w:rPr>
          <w:rFonts w:cs="B Zar" w:hint="cs"/>
          <w:sz w:val="28"/>
          <w:szCs w:val="28"/>
          <w:rtl/>
          <w:lang w:bidi="fa-IR"/>
        </w:rPr>
        <w:t>یی</w:t>
      </w:r>
      <w:r w:rsidRPr="00D0257F">
        <w:rPr>
          <w:rFonts w:cs="B Zar"/>
          <w:sz w:val="28"/>
          <w:szCs w:val="28"/>
          <w:rtl/>
          <w:lang w:bidi="fa-IR"/>
        </w:rPr>
        <w:t xml:space="preserve"> در ا</w:t>
      </w:r>
      <w:r w:rsidRPr="00D0257F">
        <w:rPr>
          <w:rFonts w:cs="B Zar" w:hint="cs"/>
          <w:sz w:val="28"/>
          <w:szCs w:val="28"/>
          <w:rtl/>
          <w:lang w:bidi="fa-IR"/>
        </w:rPr>
        <w:t>ی</w:t>
      </w:r>
      <w:r w:rsidRPr="00D0257F">
        <w:rPr>
          <w:rFonts w:cs="B Zar"/>
          <w:sz w:val="28"/>
          <w:szCs w:val="28"/>
          <w:rtl/>
          <w:lang w:bidi="fa-IR"/>
        </w:rPr>
        <w:t>ن م</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باز</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کنند</w:t>
      </w:r>
      <w:r w:rsidRPr="00D0257F">
        <w:rPr>
          <w:rFonts w:cs="B Zar"/>
          <w:sz w:val="28"/>
          <w:szCs w:val="28"/>
          <w:rtl/>
          <w:lang w:bidi="fa-IR"/>
        </w:rPr>
        <w:t>. در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مقوله توجه به دو نکته ز</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از بالاتر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اهم</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برخوردار است :</w:t>
      </w:r>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طراح</w:t>
      </w:r>
      <w:r w:rsidRPr="00D0257F">
        <w:rPr>
          <w:rFonts w:cs="B Zar" w:hint="cs"/>
          <w:sz w:val="28"/>
          <w:szCs w:val="28"/>
          <w:rtl/>
          <w:lang w:bidi="fa-IR"/>
        </w:rPr>
        <w:t>ی</w:t>
      </w:r>
      <w:r w:rsidRPr="00D0257F">
        <w:rPr>
          <w:rFonts w:cs="B Zar"/>
          <w:sz w:val="28"/>
          <w:szCs w:val="28"/>
          <w:rtl/>
          <w:lang w:bidi="fa-IR"/>
        </w:rPr>
        <w:t xml:space="preserve"> صح</w:t>
      </w:r>
      <w:r w:rsidRPr="00D0257F">
        <w:rPr>
          <w:rFonts w:cs="B Zar" w:hint="cs"/>
          <w:sz w:val="28"/>
          <w:szCs w:val="28"/>
          <w:rtl/>
          <w:lang w:bidi="fa-IR"/>
        </w:rPr>
        <w:t>ی</w:t>
      </w:r>
      <w:r w:rsidRPr="00D0257F">
        <w:rPr>
          <w:rFonts w:cs="B Zar" w:hint="eastAsia"/>
          <w:sz w:val="28"/>
          <w:szCs w:val="28"/>
          <w:rtl/>
          <w:lang w:bidi="fa-IR"/>
        </w:rPr>
        <w:t>ح</w:t>
      </w:r>
      <w:r w:rsidRPr="00D0257F">
        <w:rPr>
          <w:rFonts w:cs="B Zar"/>
          <w:sz w:val="28"/>
          <w:szCs w:val="28"/>
          <w:rtl/>
          <w:lang w:bidi="fa-IR"/>
        </w:rPr>
        <w:t xml:space="preserve"> منابع تغذ</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در شبکه بر اساس محل استقرار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شبکه‌.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طراح</w:t>
      </w:r>
      <w:r w:rsidRPr="00D0257F">
        <w:rPr>
          <w:rFonts w:cs="B Zar" w:hint="cs"/>
          <w:sz w:val="28"/>
          <w:szCs w:val="28"/>
          <w:rtl/>
          <w:lang w:bidi="fa-IR"/>
        </w:rPr>
        <w:t>ی</w:t>
      </w:r>
      <w:r w:rsidRPr="00D0257F">
        <w:rPr>
          <w:rFonts w:cs="B Zar"/>
          <w:sz w:val="28"/>
          <w:szCs w:val="28"/>
          <w:rtl/>
          <w:lang w:bidi="fa-IR"/>
        </w:rPr>
        <w:t xml:space="preserve">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به گونه‌ا</w:t>
      </w:r>
      <w:r w:rsidRPr="00D0257F">
        <w:rPr>
          <w:rFonts w:cs="B Zar" w:hint="cs"/>
          <w:sz w:val="28"/>
          <w:szCs w:val="28"/>
          <w:rtl/>
          <w:lang w:bidi="fa-IR"/>
        </w:rPr>
        <w:t>ی</w:t>
      </w:r>
      <w:r w:rsidRPr="00D0257F">
        <w:rPr>
          <w:rFonts w:cs="B Zar"/>
          <w:sz w:val="28"/>
          <w:szCs w:val="28"/>
          <w:rtl/>
          <w:lang w:bidi="fa-IR"/>
        </w:rPr>
        <w:t xml:space="preserve"> باشد که تمام</w:t>
      </w:r>
      <w:r w:rsidRPr="00D0257F">
        <w:rPr>
          <w:rFonts w:cs="B Zar" w:hint="cs"/>
          <w:sz w:val="28"/>
          <w:szCs w:val="28"/>
          <w:rtl/>
          <w:lang w:bidi="fa-IR"/>
        </w:rPr>
        <w:t>ی</w:t>
      </w:r>
      <w:r w:rsidRPr="00D0257F">
        <w:rPr>
          <w:rFonts w:cs="B Zar"/>
          <w:sz w:val="28"/>
          <w:szCs w:val="28"/>
          <w:rtl/>
          <w:lang w:bidi="fa-IR"/>
        </w:rPr>
        <w:t xml:space="preserve">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فعال شبکه، برق مورد ن</w:t>
      </w:r>
      <w:r w:rsidRPr="00D0257F">
        <w:rPr>
          <w:rFonts w:cs="B Zar" w:hint="cs"/>
          <w:sz w:val="28"/>
          <w:szCs w:val="28"/>
          <w:rtl/>
          <w:lang w:bidi="fa-IR"/>
        </w:rPr>
        <w:t>ی</w:t>
      </w:r>
      <w:r w:rsidRPr="00D0257F">
        <w:rPr>
          <w:rFonts w:cs="B Zar" w:hint="eastAsia"/>
          <w:sz w:val="28"/>
          <w:szCs w:val="28"/>
          <w:rtl/>
          <w:lang w:bidi="fa-IR"/>
        </w:rPr>
        <w:t>از</w:t>
      </w:r>
      <w:r w:rsidRPr="00D0257F">
        <w:rPr>
          <w:rFonts w:cs="B Zar"/>
          <w:sz w:val="28"/>
          <w:szCs w:val="28"/>
          <w:rtl/>
          <w:lang w:bidi="fa-IR"/>
        </w:rPr>
        <w:t xml:space="preserve"> خود را بدون آنکه به شبکه‌</w:t>
      </w:r>
      <w:r w:rsidRPr="00D0257F">
        <w:rPr>
          <w:rFonts w:cs="B Zar" w:hint="cs"/>
          <w:sz w:val="28"/>
          <w:szCs w:val="28"/>
          <w:rtl/>
          <w:lang w:bidi="fa-IR"/>
        </w:rPr>
        <w:t>ی</w:t>
      </w:r>
      <w:r w:rsidRPr="00D0257F">
        <w:rPr>
          <w:rFonts w:cs="B Zar"/>
          <w:sz w:val="28"/>
          <w:szCs w:val="28"/>
          <w:rtl/>
          <w:lang w:bidi="fa-IR"/>
        </w:rPr>
        <w:t xml:space="preserve"> تام</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فشار ب</w:t>
      </w:r>
      <w:r w:rsidRPr="00D0257F">
        <w:rPr>
          <w:rFonts w:cs="B Zar" w:hint="cs"/>
          <w:sz w:val="28"/>
          <w:szCs w:val="28"/>
          <w:rtl/>
          <w:lang w:bidi="fa-IR"/>
        </w:rPr>
        <w:t>ی</w:t>
      </w:r>
      <w:r w:rsidRPr="00D0257F">
        <w:rPr>
          <w:rFonts w:cs="B Zar" w:hint="eastAsia"/>
          <w:sz w:val="28"/>
          <w:szCs w:val="28"/>
          <w:rtl/>
          <w:lang w:bidi="fa-IR"/>
        </w:rPr>
        <w:t>ش‌اندازه‌ا</w:t>
      </w:r>
      <w:r w:rsidRPr="00D0257F">
        <w:rPr>
          <w:rFonts w:cs="B Zar" w:hint="cs"/>
          <w:sz w:val="28"/>
          <w:szCs w:val="28"/>
          <w:rtl/>
          <w:lang w:bidi="fa-IR"/>
        </w:rPr>
        <w:t>ی</w:t>
      </w:r>
      <w:r w:rsidRPr="00D0257F">
        <w:rPr>
          <w:rFonts w:cs="B Zar"/>
          <w:sz w:val="28"/>
          <w:szCs w:val="28"/>
          <w:rtl/>
          <w:lang w:bidi="fa-IR"/>
        </w:rPr>
        <w:t xml:space="preserve"> (که باعث ا</w:t>
      </w:r>
      <w:r w:rsidRPr="00D0257F">
        <w:rPr>
          <w:rFonts w:cs="B Zar" w:hint="cs"/>
          <w:sz w:val="28"/>
          <w:szCs w:val="28"/>
          <w:rtl/>
          <w:lang w:bidi="fa-IR"/>
        </w:rPr>
        <w:t>ی</w:t>
      </w:r>
      <w:r w:rsidRPr="00D0257F">
        <w:rPr>
          <w:rFonts w:cs="B Zar" w:hint="eastAsia"/>
          <w:sz w:val="28"/>
          <w:szCs w:val="28"/>
          <w:rtl/>
          <w:lang w:bidi="fa-IR"/>
        </w:rPr>
        <w:t>جاد</w:t>
      </w:r>
      <w:r w:rsidRPr="00D0257F">
        <w:rPr>
          <w:rFonts w:cs="B Zar"/>
          <w:sz w:val="28"/>
          <w:szCs w:val="28"/>
          <w:rtl/>
          <w:lang w:bidi="fa-IR"/>
        </w:rPr>
        <w:t xml:space="preserve"> اختلال در عملکرد منابع تغذ</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شود) وارد شود</w:t>
      </w:r>
      <w:r w:rsidRPr="00D0257F">
        <w:rPr>
          <w:rFonts w:cs="B Zar" w:hint="eastAsia"/>
          <w:sz w:val="28"/>
          <w:szCs w:val="28"/>
          <w:rtl/>
          <w:lang w:bidi="fa-IR"/>
        </w:rPr>
        <w:t>،</w:t>
      </w:r>
      <w:r w:rsidRPr="00D0257F">
        <w:rPr>
          <w:rFonts w:cs="B Zar"/>
          <w:sz w:val="28"/>
          <w:szCs w:val="28"/>
          <w:rtl/>
          <w:lang w:bidi="fa-IR"/>
        </w:rPr>
        <w:t xml:space="preserve"> بدست آورند.</w:t>
      </w:r>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وجود منبع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منابع تغذ</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پشت</w:t>
      </w:r>
      <w:r w:rsidRPr="00D0257F">
        <w:rPr>
          <w:rFonts w:cs="B Zar" w:hint="cs"/>
          <w:sz w:val="28"/>
          <w:szCs w:val="28"/>
          <w:rtl/>
          <w:lang w:bidi="fa-IR"/>
        </w:rPr>
        <w:t>ی</w:t>
      </w:r>
      <w:r w:rsidRPr="00D0257F">
        <w:rPr>
          <w:rFonts w:cs="B Zar" w:hint="eastAsia"/>
          <w:sz w:val="28"/>
          <w:szCs w:val="28"/>
          <w:rtl/>
          <w:lang w:bidi="fa-IR"/>
        </w:rPr>
        <w:t>بان</w:t>
      </w:r>
      <w:r w:rsidRPr="00D0257F">
        <w:rPr>
          <w:rFonts w:cs="B Zar"/>
          <w:sz w:val="28"/>
          <w:szCs w:val="28"/>
          <w:rtl/>
          <w:lang w:bidi="fa-IR"/>
        </w:rPr>
        <w:t xml:space="preserve"> به گونه‌ا</w:t>
      </w:r>
      <w:r w:rsidRPr="00D0257F">
        <w:rPr>
          <w:rFonts w:cs="B Zar" w:hint="cs"/>
          <w:sz w:val="28"/>
          <w:szCs w:val="28"/>
          <w:rtl/>
          <w:lang w:bidi="fa-IR"/>
        </w:rPr>
        <w:t>ی</w:t>
      </w:r>
      <w:r w:rsidRPr="00D0257F">
        <w:rPr>
          <w:rFonts w:cs="B Zar"/>
          <w:sz w:val="28"/>
          <w:szCs w:val="28"/>
          <w:rtl/>
          <w:lang w:bidi="fa-IR"/>
        </w:rPr>
        <w:t xml:space="preserve"> که تعداد و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رو</w:t>
      </w:r>
      <w:r w:rsidRPr="00D0257F">
        <w:rPr>
          <w:rFonts w:cs="B Zar" w:hint="cs"/>
          <w:sz w:val="28"/>
          <w:szCs w:val="28"/>
          <w:rtl/>
          <w:lang w:bidi="fa-IR"/>
        </w:rPr>
        <w:t>ی</w:t>
      </w:r>
      <w:r w:rsidRPr="00D0257F">
        <w:rPr>
          <w:rFonts w:cs="B Zar"/>
          <w:sz w:val="28"/>
          <w:szCs w:val="28"/>
          <w:rtl/>
          <w:lang w:bidi="fa-IR"/>
        </w:rPr>
        <w:t xml:space="preserve"> پشت</w:t>
      </w:r>
      <w:r w:rsidRPr="00D0257F">
        <w:rPr>
          <w:rFonts w:cs="B Zar" w:hint="cs"/>
          <w:sz w:val="28"/>
          <w:szCs w:val="28"/>
          <w:rtl/>
          <w:lang w:bidi="fa-IR"/>
        </w:rPr>
        <w:t>ی</w:t>
      </w:r>
      <w:r w:rsidRPr="00D0257F">
        <w:rPr>
          <w:rFonts w:cs="B Zar" w:hint="eastAsia"/>
          <w:sz w:val="28"/>
          <w:szCs w:val="28"/>
          <w:rtl/>
          <w:lang w:bidi="fa-IR"/>
        </w:rPr>
        <w:t>بان</w:t>
      </w:r>
      <w:r w:rsidRPr="00D0257F">
        <w:rPr>
          <w:rFonts w:cs="B Zar" w:hint="cs"/>
          <w:sz w:val="28"/>
          <w:szCs w:val="28"/>
          <w:rtl/>
          <w:lang w:bidi="fa-IR"/>
        </w:rPr>
        <w:t>ی</w:t>
      </w:r>
      <w:r w:rsidRPr="00D0257F">
        <w:rPr>
          <w:rFonts w:cs="B Zar"/>
          <w:sz w:val="28"/>
          <w:szCs w:val="28"/>
          <w:rtl/>
          <w:lang w:bidi="fa-IR"/>
        </w:rPr>
        <w:t xml:space="preserve"> آنها به نحو</w:t>
      </w:r>
      <w:r w:rsidRPr="00D0257F">
        <w:rPr>
          <w:rFonts w:cs="B Zar" w:hint="cs"/>
          <w:sz w:val="28"/>
          <w:szCs w:val="28"/>
          <w:rtl/>
          <w:lang w:bidi="fa-IR"/>
        </w:rPr>
        <w:t>ی</w:t>
      </w:r>
      <w:r w:rsidRPr="00D0257F">
        <w:rPr>
          <w:rFonts w:cs="B Zar"/>
          <w:sz w:val="28"/>
          <w:szCs w:val="28"/>
          <w:rtl/>
          <w:lang w:bidi="fa-IR"/>
        </w:rPr>
        <w:t xml:space="preserve"> باشد که نه تنها برا</w:t>
      </w:r>
      <w:r w:rsidRPr="00D0257F">
        <w:rPr>
          <w:rFonts w:cs="B Zar" w:hint="cs"/>
          <w:sz w:val="28"/>
          <w:szCs w:val="28"/>
          <w:rtl/>
          <w:lang w:bidi="fa-IR"/>
        </w:rPr>
        <w:t>ی</w:t>
      </w:r>
      <w:r w:rsidRPr="00D0257F">
        <w:rPr>
          <w:rFonts w:cs="B Zar"/>
          <w:sz w:val="28"/>
          <w:szCs w:val="28"/>
          <w:rtl/>
          <w:lang w:bidi="fa-IR"/>
        </w:rPr>
        <w:t xml:space="preserve"> تغذ</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کل شبکه در مواقع ن</w:t>
      </w:r>
      <w:r w:rsidRPr="00D0257F">
        <w:rPr>
          <w:rFonts w:cs="B Zar" w:hint="cs"/>
          <w:sz w:val="28"/>
          <w:szCs w:val="28"/>
          <w:rtl/>
          <w:lang w:bidi="fa-IR"/>
        </w:rPr>
        <w:t>ی</w:t>
      </w:r>
      <w:r w:rsidRPr="00D0257F">
        <w:rPr>
          <w:rFonts w:cs="B Zar" w:hint="eastAsia"/>
          <w:sz w:val="28"/>
          <w:szCs w:val="28"/>
          <w:rtl/>
          <w:lang w:bidi="fa-IR"/>
        </w:rPr>
        <w:t>از</w:t>
      </w:r>
      <w:r w:rsidRPr="00D0257F">
        <w:rPr>
          <w:rFonts w:cs="B Zar"/>
          <w:sz w:val="28"/>
          <w:szCs w:val="28"/>
          <w:rtl/>
          <w:lang w:bidi="fa-IR"/>
        </w:rPr>
        <w:t xml:space="preserve"> به منابع تغذ</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پشت</w:t>
      </w:r>
      <w:r w:rsidRPr="00D0257F">
        <w:rPr>
          <w:rFonts w:cs="B Zar" w:hint="cs"/>
          <w:sz w:val="28"/>
          <w:szCs w:val="28"/>
          <w:rtl/>
          <w:lang w:bidi="fa-IR"/>
        </w:rPr>
        <w:t>ی</w:t>
      </w:r>
      <w:r w:rsidRPr="00D0257F">
        <w:rPr>
          <w:rFonts w:cs="B Zar" w:hint="eastAsia"/>
          <w:sz w:val="28"/>
          <w:szCs w:val="28"/>
          <w:rtl/>
          <w:lang w:bidi="fa-IR"/>
        </w:rPr>
        <w:t>بان</w:t>
      </w:r>
      <w:r w:rsidRPr="00D0257F">
        <w:rPr>
          <w:rFonts w:cs="B Zar"/>
          <w:sz w:val="28"/>
          <w:szCs w:val="28"/>
          <w:rtl/>
          <w:lang w:bidi="fa-IR"/>
        </w:rPr>
        <w:t xml:space="preserve"> کفا</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کند، بلکه امکان تام</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افزونگ</w:t>
      </w:r>
      <w:r w:rsidRPr="00D0257F">
        <w:rPr>
          <w:rFonts w:cs="B Zar" w:hint="cs"/>
          <w:sz w:val="28"/>
          <w:szCs w:val="28"/>
          <w:rtl/>
          <w:lang w:bidi="fa-IR"/>
        </w:rPr>
        <w:t>ی</w:t>
      </w:r>
      <w:r w:rsidRPr="00D0257F">
        <w:rPr>
          <w:rFonts w:cs="B Zar"/>
          <w:sz w:val="28"/>
          <w:szCs w:val="28"/>
          <w:rtl/>
          <w:lang w:bidi="fa-IR"/>
        </w:rPr>
        <w:t xml:space="preserve"> مورد ن</w:t>
      </w:r>
      <w:r w:rsidRPr="00D0257F">
        <w:rPr>
          <w:rFonts w:cs="B Zar" w:hint="cs"/>
          <w:sz w:val="28"/>
          <w:szCs w:val="28"/>
          <w:rtl/>
          <w:lang w:bidi="fa-IR"/>
        </w:rPr>
        <w:t>ی</w:t>
      </w:r>
      <w:r w:rsidRPr="00D0257F">
        <w:rPr>
          <w:rFonts w:cs="B Zar" w:hint="eastAsia"/>
          <w:sz w:val="28"/>
          <w:szCs w:val="28"/>
          <w:rtl/>
          <w:lang w:bidi="fa-IR"/>
        </w:rPr>
        <w:t>از</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تعداد</w:t>
      </w:r>
      <w:r w:rsidRPr="00D0257F">
        <w:rPr>
          <w:rFonts w:cs="B Zar" w:hint="cs"/>
          <w:sz w:val="28"/>
          <w:szCs w:val="28"/>
          <w:rtl/>
          <w:lang w:bidi="fa-IR"/>
        </w:rPr>
        <w:t>ی</w:t>
      </w:r>
      <w:r w:rsidRPr="00D0257F">
        <w:rPr>
          <w:rFonts w:cs="B Zar"/>
          <w:sz w:val="28"/>
          <w:szCs w:val="28"/>
          <w:rtl/>
          <w:lang w:bidi="fa-IR"/>
        </w:rPr>
        <w:t xml:space="preserve"> از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بحران</w:t>
      </w:r>
      <w:r w:rsidRPr="00D0257F">
        <w:rPr>
          <w:rFonts w:cs="B Zar" w:hint="cs"/>
          <w:sz w:val="28"/>
          <w:szCs w:val="28"/>
          <w:rtl/>
          <w:lang w:bidi="fa-IR"/>
        </w:rPr>
        <w:t>ی</w:t>
      </w:r>
      <w:r w:rsidRPr="00D0257F">
        <w:rPr>
          <w:rFonts w:cs="B Zar"/>
          <w:sz w:val="28"/>
          <w:szCs w:val="28"/>
          <w:rtl/>
          <w:lang w:bidi="fa-IR"/>
        </w:rPr>
        <w:t xml:space="preserve"> درون شبکه را ب</w:t>
      </w:r>
      <w:r w:rsidRPr="00D0257F">
        <w:rPr>
          <w:rFonts w:cs="B Zar" w:hint="eastAsia"/>
          <w:sz w:val="28"/>
          <w:szCs w:val="28"/>
          <w:rtl/>
          <w:lang w:bidi="fa-IR"/>
        </w:rPr>
        <w:t>ه</w:t>
      </w:r>
      <w:r w:rsidRPr="00D0257F">
        <w:rPr>
          <w:rFonts w:cs="B Zar"/>
          <w:sz w:val="28"/>
          <w:szCs w:val="28"/>
          <w:rtl/>
          <w:lang w:bidi="fa-IR"/>
        </w:rPr>
        <w:t xml:space="preserve"> صورت منفرد فراهم کند.</w:t>
      </w:r>
    </w:p>
    <w:p w:rsidR="00201846" w:rsidRPr="00D0257F" w:rsidRDefault="00201846" w:rsidP="00D0257F">
      <w:pPr>
        <w:spacing w:line="336" w:lineRule="auto"/>
        <w:contextualSpacing/>
        <w:jc w:val="lowKashida"/>
        <w:outlineLvl w:val="2"/>
        <w:rPr>
          <w:rFonts w:cs="B Zar"/>
          <w:b/>
          <w:bCs/>
          <w:sz w:val="28"/>
          <w:szCs w:val="28"/>
          <w:rtl/>
          <w:lang w:bidi="fa-IR"/>
        </w:rPr>
      </w:pPr>
      <w:bookmarkStart w:id="24" w:name="_Toc325566320"/>
      <w:r w:rsidRPr="00D0257F">
        <w:rPr>
          <w:rFonts w:cs="B Zar"/>
          <w:b/>
          <w:bCs/>
          <w:sz w:val="28"/>
          <w:szCs w:val="28"/>
          <w:rtl/>
          <w:lang w:bidi="fa-IR"/>
        </w:rPr>
        <w:t xml:space="preserve">۱-۶ </w:t>
      </w:r>
      <w:r w:rsidRPr="00D0257F">
        <w:rPr>
          <w:rFonts w:hint="cs"/>
          <w:b/>
          <w:bCs/>
          <w:sz w:val="28"/>
          <w:szCs w:val="28"/>
          <w:rtl/>
          <w:lang w:bidi="fa-IR"/>
        </w:rPr>
        <w:t>–</w:t>
      </w:r>
      <w:r w:rsidRPr="00D0257F">
        <w:rPr>
          <w:rFonts w:cs="B Zar" w:hint="cs"/>
          <w:b/>
          <w:bCs/>
          <w:sz w:val="28"/>
          <w:szCs w:val="28"/>
          <w:rtl/>
          <w:lang w:bidi="fa-IR"/>
        </w:rPr>
        <w:t xml:space="preserve"> </w:t>
      </w:r>
      <w:r w:rsidRPr="00D0257F">
        <w:rPr>
          <w:rFonts w:cs="B Zar"/>
          <w:b/>
          <w:bCs/>
          <w:sz w:val="28"/>
          <w:szCs w:val="28"/>
          <w:rtl/>
          <w:lang w:bidi="fa-IR"/>
        </w:rPr>
        <w:t>عوامل مح</w:t>
      </w:r>
      <w:r w:rsidRPr="00D0257F">
        <w:rPr>
          <w:rFonts w:cs="B Zar" w:hint="cs"/>
          <w:b/>
          <w:bCs/>
          <w:sz w:val="28"/>
          <w:szCs w:val="28"/>
          <w:rtl/>
          <w:lang w:bidi="fa-IR"/>
        </w:rPr>
        <w:t>ی</w:t>
      </w:r>
      <w:r w:rsidRPr="00D0257F">
        <w:rPr>
          <w:rFonts w:cs="B Zar" w:hint="eastAsia"/>
          <w:b/>
          <w:bCs/>
          <w:sz w:val="28"/>
          <w:szCs w:val="28"/>
          <w:rtl/>
          <w:lang w:bidi="fa-IR"/>
        </w:rPr>
        <w:t>ط</w:t>
      </w:r>
      <w:r w:rsidRPr="00D0257F">
        <w:rPr>
          <w:rFonts w:cs="B Zar" w:hint="cs"/>
          <w:b/>
          <w:bCs/>
          <w:sz w:val="28"/>
          <w:szCs w:val="28"/>
          <w:rtl/>
          <w:lang w:bidi="fa-IR"/>
        </w:rPr>
        <w:t>ی</w:t>
      </w:r>
      <w:bookmarkEnd w:id="24"/>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sz w:val="28"/>
          <w:szCs w:val="28"/>
          <w:rtl/>
          <w:lang w:bidi="fa-IR"/>
        </w:rPr>
        <w:t xml:space="preserve"> از نکات بس</w:t>
      </w:r>
      <w:r w:rsidRPr="00D0257F">
        <w:rPr>
          <w:rFonts w:cs="B Zar" w:hint="cs"/>
          <w:sz w:val="28"/>
          <w:szCs w:val="28"/>
          <w:rtl/>
          <w:lang w:bidi="fa-IR"/>
        </w:rPr>
        <w:t>ی</w:t>
      </w:r>
      <w:r w:rsidRPr="00D0257F">
        <w:rPr>
          <w:rFonts w:cs="B Zar" w:hint="eastAsia"/>
          <w:sz w:val="28"/>
          <w:szCs w:val="28"/>
          <w:rtl/>
          <w:lang w:bidi="fa-IR"/>
        </w:rPr>
        <w:t>ار</w:t>
      </w:r>
      <w:r w:rsidRPr="00D0257F">
        <w:rPr>
          <w:rFonts w:cs="B Zar"/>
          <w:sz w:val="28"/>
          <w:szCs w:val="28"/>
          <w:rtl/>
          <w:lang w:bidi="fa-IR"/>
        </w:rPr>
        <w:t xml:space="preserve"> مهم در امن ساز</w:t>
      </w:r>
      <w:r w:rsidRPr="00D0257F">
        <w:rPr>
          <w:rFonts w:cs="B Zar" w:hint="cs"/>
          <w:sz w:val="28"/>
          <w:szCs w:val="28"/>
          <w:rtl/>
          <w:lang w:bidi="fa-IR"/>
        </w:rPr>
        <w:t>ی</w:t>
      </w:r>
      <w:r w:rsidRPr="00D0257F">
        <w:rPr>
          <w:rFonts w:cs="B Zar"/>
          <w:sz w:val="28"/>
          <w:szCs w:val="28"/>
          <w:rtl/>
          <w:lang w:bidi="fa-IR"/>
        </w:rPr>
        <w:t xml:space="preserve"> ف</w:t>
      </w:r>
      <w:r w:rsidRPr="00D0257F">
        <w:rPr>
          <w:rFonts w:cs="B Zar" w:hint="cs"/>
          <w:sz w:val="28"/>
          <w:szCs w:val="28"/>
          <w:rtl/>
          <w:lang w:bidi="fa-IR"/>
        </w:rPr>
        <w:t>ی</w:t>
      </w:r>
      <w:r w:rsidRPr="00D0257F">
        <w:rPr>
          <w:rFonts w:cs="B Zar" w:hint="eastAsia"/>
          <w:sz w:val="28"/>
          <w:szCs w:val="28"/>
          <w:rtl/>
          <w:lang w:bidi="fa-IR"/>
        </w:rPr>
        <w:t>ز</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sz w:val="28"/>
          <w:szCs w:val="28"/>
          <w:rtl/>
          <w:lang w:bidi="fa-IR"/>
        </w:rPr>
        <w:t xml:space="preserve">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و منابع شبکه،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در برار عوامل مح</w:t>
      </w:r>
      <w:r w:rsidRPr="00D0257F">
        <w:rPr>
          <w:rFonts w:cs="B Zar" w:hint="cs"/>
          <w:sz w:val="28"/>
          <w:szCs w:val="28"/>
          <w:rtl/>
          <w:lang w:bidi="fa-IR"/>
        </w:rPr>
        <w:t>ی</w:t>
      </w:r>
      <w:r w:rsidRPr="00D0257F">
        <w:rPr>
          <w:rFonts w:cs="B Zar" w:hint="eastAsia"/>
          <w:sz w:val="28"/>
          <w:szCs w:val="28"/>
          <w:rtl/>
          <w:lang w:bidi="fa-IR"/>
        </w:rPr>
        <w:t>ط</w:t>
      </w:r>
      <w:r w:rsidRPr="00D0257F">
        <w:rPr>
          <w:rFonts w:cs="B Zar" w:hint="cs"/>
          <w:sz w:val="28"/>
          <w:szCs w:val="28"/>
          <w:rtl/>
          <w:lang w:bidi="fa-IR"/>
        </w:rPr>
        <w:t>ی</w:t>
      </w:r>
      <w:r w:rsidRPr="00D0257F">
        <w:rPr>
          <w:rFonts w:cs="B Zar"/>
          <w:sz w:val="28"/>
          <w:szCs w:val="28"/>
          <w:rtl/>
          <w:lang w:bidi="fa-IR"/>
        </w:rPr>
        <w:t xml:space="preserve"> است. نفوذگران در برخ</w:t>
      </w:r>
      <w:r w:rsidRPr="00D0257F">
        <w:rPr>
          <w:rFonts w:cs="B Zar" w:hint="cs"/>
          <w:sz w:val="28"/>
          <w:szCs w:val="28"/>
          <w:rtl/>
          <w:lang w:bidi="fa-IR"/>
        </w:rPr>
        <w:t>ی</w:t>
      </w:r>
      <w:r w:rsidRPr="00D0257F">
        <w:rPr>
          <w:rFonts w:cs="B Zar"/>
          <w:sz w:val="28"/>
          <w:szCs w:val="28"/>
          <w:rtl/>
          <w:lang w:bidi="fa-IR"/>
        </w:rPr>
        <w:t xml:space="preserve"> از موارد با تاث</w:t>
      </w:r>
      <w:r w:rsidRPr="00D0257F">
        <w:rPr>
          <w:rFonts w:cs="B Zar" w:hint="cs"/>
          <w:sz w:val="28"/>
          <w:szCs w:val="28"/>
          <w:rtl/>
          <w:lang w:bidi="fa-IR"/>
        </w:rPr>
        <w:t>ی</w:t>
      </w:r>
      <w:r w:rsidRPr="00D0257F">
        <w:rPr>
          <w:rFonts w:cs="B Zar" w:hint="eastAsia"/>
          <w:sz w:val="28"/>
          <w:szCs w:val="28"/>
          <w:rtl/>
          <w:lang w:bidi="fa-IR"/>
        </w:rPr>
        <w:t>رگذار</w:t>
      </w:r>
      <w:r w:rsidRPr="00D0257F">
        <w:rPr>
          <w:rFonts w:cs="B Zar" w:hint="cs"/>
          <w:sz w:val="28"/>
          <w:szCs w:val="28"/>
          <w:rtl/>
          <w:lang w:bidi="fa-IR"/>
        </w:rPr>
        <w:t>ی</w:t>
      </w:r>
      <w:r w:rsidRPr="00D0257F">
        <w:rPr>
          <w:rFonts w:cs="B Zar"/>
          <w:sz w:val="28"/>
          <w:szCs w:val="28"/>
          <w:rtl/>
          <w:lang w:bidi="fa-IR"/>
        </w:rPr>
        <w:t xml:space="preserve"> بر رو</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عوامل، باعث ا</w:t>
      </w:r>
      <w:r w:rsidRPr="00D0257F">
        <w:rPr>
          <w:rFonts w:cs="B Zar" w:hint="cs"/>
          <w:sz w:val="28"/>
          <w:szCs w:val="28"/>
          <w:rtl/>
          <w:lang w:bidi="fa-IR"/>
        </w:rPr>
        <w:t>ی</w:t>
      </w:r>
      <w:r w:rsidRPr="00D0257F">
        <w:rPr>
          <w:rFonts w:cs="B Zar" w:hint="eastAsia"/>
          <w:sz w:val="28"/>
          <w:szCs w:val="28"/>
          <w:rtl/>
          <w:lang w:bidi="fa-IR"/>
        </w:rPr>
        <w:t>جاد</w:t>
      </w:r>
      <w:r w:rsidRPr="00D0257F">
        <w:rPr>
          <w:rFonts w:cs="B Zar"/>
          <w:sz w:val="28"/>
          <w:szCs w:val="28"/>
          <w:rtl/>
          <w:lang w:bidi="fa-IR"/>
        </w:rPr>
        <w:t xml:space="preserve"> اختلال در عملکرد شبکه م</w:t>
      </w:r>
      <w:r w:rsidRPr="00D0257F">
        <w:rPr>
          <w:rFonts w:cs="B Zar" w:hint="cs"/>
          <w:sz w:val="28"/>
          <w:szCs w:val="28"/>
          <w:rtl/>
          <w:lang w:bidi="fa-IR"/>
        </w:rPr>
        <w:t>ی‌</w:t>
      </w:r>
      <w:r w:rsidRPr="00D0257F">
        <w:rPr>
          <w:rFonts w:cs="B Zar" w:hint="eastAsia"/>
          <w:sz w:val="28"/>
          <w:szCs w:val="28"/>
          <w:rtl/>
          <w:lang w:bidi="fa-IR"/>
        </w:rPr>
        <w:t>شوند</w:t>
      </w:r>
      <w:r w:rsidRPr="00D0257F">
        <w:rPr>
          <w:rFonts w:cs="B Zar"/>
          <w:sz w:val="28"/>
          <w:szCs w:val="28"/>
          <w:rtl/>
          <w:lang w:bidi="fa-IR"/>
        </w:rPr>
        <w:t>. از مهمتر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عوامل</w:t>
      </w:r>
      <w:r w:rsidRPr="00D0257F">
        <w:rPr>
          <w:rFonts w:cs="B Zar" w:hint="cs"/>
          <w:sz w:val="28"/>
          <w:szCs w:val="28"/>
          <w:rtl/>
          <w:lang w:bidi="fa-IR"/>
        </w:rPr>
        <w:t>ی</w:t>
      </w:r>
      <w:r w:rsidRPr="00D0257F">
        <w:rPr>
          <w:rFonts w:cs="B Zar"/>
          <w:sz w:val="28"/>
          <w:szCs w:val="28"/>
          <w:rtl/>
          <w:lang w:bidi="fa-IR"/>
        </w:rPr>
        <w:t xml:space="preserve"> در هنگام بررس</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شبکه را</w:t>
      </w:r>
      <w:r w:rsidRPr="00D0257F">
        <w:rPr>
          <w:rFonts w:cs="B Zar" w:hint="cs"/>
          <w:sz w:val="28"/>
          <w:szCs w:val="28"/>
          <w:rtl/>
          <w:lang w:bidi="fa-IR"/>
        </w:rPr>
        <w:t>ی</w:t>
      </w:r>
      <w:r w:rsidRPr="00D0257F">
        <w:rPr>
          <w:rFonts w:cs="B Zar" w:hint="eastAsia"/>
          <w:sz w:val="28"/>
          <w:szCs w:val="28"/>
          <w:rtl/>
          <w:lang w:bidi="fa-IR"/>
        </w:rPr>
        <w:t>انه‌ا</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eastAsia"/>
          <w:sz w:val="28"/>
          <w:szCs w:val="28"/>
          <w:rtl/>
          <w:lang w:bidi="fa-IR"/>
        </w:rPr>
        <w:t>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در نظر گرفت م</w:t>
      </w:r>
      <w:r w:rsidRPr="00D0257F">
        <w:rPr>
          <w:rFonts w:cs="B Zar" w:hint="cs"/>
          <w:sz w:val="28"/>
          <w:szCs w:val="28"/>
          <w:rtl/>
          <w:lang w:bidi="fa-IR"/>
        </w:rPr>
        <w:t>ی‌</w:t>
      </w:r>
      <w:r w:rsidRPr="00D0257F">
        <w:rPr>
          <w:rFonts w:cs="B Zar" w:hint="eastAsia"/>
          <w:sz w:val="28"/>
          <w:szCs w:val="28"/>
          <w:rtl/>
          <w:lang w:bidi="fa-IR"/>
        </w:rPr>
        <w:t>توان</w:t>
      </w:r>
      <w:r w:rsidRPr="00D0257F">
        <w:rPr>
          <w:rFonts w:cs="B Zar"/>
          <w:sz w:val="28"/>
          <w:szCs w:val="28"/>
          <w:rtl/>
          <w:lang w:bidi="fa-IR"/>
        </w:rPr>
        <w:t xml:space="preserve"> به دو عامل ز</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اشاره کرد :</w:t>
      </w:r>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احتمال حر</w:t>
      </w:r>
      <w:r w:rsidRPr="00D0257F">
        <w:rPr>
          <w:rFonts w:cs="B Zar" w:hint="cs"/>
          <w:sz w:val="28"/>
          <w:szCs w:val="28"/>
          <w:rtl/>
          <w:lang w:bidi="fa-IR"/>
        </w:rPr>
        <w:t>ی</w:t>
      </w:r>
      <w:r w:rsidRPr="00D0257F">
        <w:rPr>
          <w:rFonts w:cs="B Zar" w:hint="eastAsia"/>
          <w:sz w:val="28"/>
          <w:szCs w:val="28"/>
          <w:rtl/>
          <w:lang w:bidi="fa-IR"/>
        </w:rPr>
        <w:t>ق</w:t>
      </w:r>
      <w:r w:rsidRPr="00D0257F">
        <w:rPr>
          <w:rFonts w:cs="B Zar"/>
          <w:sz w:val="28"/>
          <w:szCs w:val="28"/>
          <w:rtl/>
          <w:lang w:bidi="fa-IR"/>
        </w:rPr>
        <w:t xml:space="preserve"> (که عموماً غ</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طب</w:t>
      </w:r>
      <w:r w:rsidRPr="00D0257F">
        <w:rPr>
          <w:rFonts w:cs="B Zar" w:hint="cs"/>
          <w:sz w:val="28"/>
          <w:szCs w:val="28"/>
          <w:rtl/>
          <w:lang w:bidi="fa-IR"/>
        </w:rPr>
        <w:t>ی</w:t>
      </w:r>
      <w:r w:rsidRPr="00D0257F">
        <w:rPr>
          <w:rFonts w:cs="B Zar" w:hint="eastAsia"/>
          <w:sz w:val="28"/>
          <w:szCs w:val="28"/>
          <w:rtl/>
          <w:lang w:bidi="fa-IR"/>
        </w:rPr>
        <w:t>ع</w:t>
      </w:r>
      <w:r w:rsidRPr="00D0257F">
        <w:rPr>
          <w:rFonts w:cs="B Zar" w:hint="cs"/>
          <w:sz w:val="28"/>
          <w:szCs w:val="28"/>
          <w:rtl/>
          <w:lang w:bidi="fa-IR"/>
        </w:rPr>
        <w:t>ی</w:t>
      </w:r>
      <w:r w:rsidRPr="00D0257F">
        <w:rPr>
          <w:rFonts w:cs="B Zar"/>
          <w:sz w:val="28"/>
          <w:szCs w:val="28"/>
          <w:rtl/>
          <w:lang w:bidi="fa-IR"/>
        </w:rPr>
        <w:t xml:space="preserve"> است و منشآ انسان</w:t>
      </w:r>
      <w:r w:rsidRPr="00D0257F">
        <w:rPr>
          <w:rFonts w:cs="B Zar" w:hint="cs"/>
          <w:sz w:val="28"/>
          <w:szCs w:val="28"/>
          <w:rtl/>
          <w:lang w:bidi="fa-IR"/>
        </w:rPr>
        <w:t>ی</w:t>
      </w:r>
      <w:r w:rsidRPr="00D0257F">
        <w:rPr>
          <w:rFonts w:cs="B Zar"/>
          <w:sz w:val="28"/>
          <w:szCs w:val="28"/>
          <w:rtl/>
          <w:lang w:bidi="fa-IR"/>
        </w:rPr>
        <w:t xml:space="preserve"> دارد)</w:t>
      </w:r>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زلزله، طوفان و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بلا</w:t>
      </w:r>
      <w:r w:rsidRPr="00D0257F">
        <w:rPr>
          <w:rFonts w:cs="B Zar" w:hint="cs"/>
          <w:sz w:val="28"/>
          <w:szCs w:val="28"/>
          <w:rtl/>
          <w:lang w:bidi="fa-IR"/>
        </w:rPr>
        <w:t>ی</w:t>
      </w:r>
      <w:r w:rsidRPr="00D0257F">
        <w:rPr>
          <w:rFonts w:cs="B Zar" w:hint="eastAsia"/>
          <w:sz w:val="28"/>
          <w:szCs w:val="28"/>
          <w:rtl/>
          <w:lang w:bidi="fa-IR"/>
        </w:rPr>
        <w:t>ا</w:t>
      </w:r>
      <w:r w:rsidRPr="00D0257F">
        <w:rPr>
          <w:rFonts w:cs="B Zar" w:hint="cs"/>
          <w:sz w:val="28"/>
          <w:szCs w:val="28"/>
          <w:rtl/>
          <w:lang w:bidi="fa-IR"/>
        </w:rPr>
        <w:t>ی</w:t>
      </w:r>
      <w:r w:rsidRPr="00D0257F">
        <w:rPr>
          <w:rFonts w:cs="B Zar"/>
          <w:sz w:val="28"/>
          <w:szCs w:val="28"/>
          <w:rtl/>
          <w:lang w:bidi="fa-IR"/>
        </w:rPr>
        <w:t xml:space="preserve"> طب</w:t>
      </w:r>
      <w:r w:rsidRPr="00D0257F">
        <w:rPr>
          <w:rFonts w:cs="B Zar" w:hint="cs"/>
          <w:sz w:val="28"/>
          <w:szCs w:val="28"/>
          <w:rtl/>
          <w:lang w:bidi="fa-IR"/>
        </w:rPr>
        <w:t>ی</w:t>
      </w:r>
      <w:r w:rsidRPr="00D0257F">
        <w:rPr>
          <w:rFonts w:cs="B Zar" w:hint="eastAsia"/>
          <w:sz w:val="28"/>
          <w:szCs w:val="28"/>
          <w:rtl/>
          <w:lang w:bidi="fa-IR"/>
        </w:rPr>
        <w:t>ع</w:t>
      </w:r>
      <w:r w:rsidRPr="00D0257F">
        <w:rPr>
          <w:rFonts w:cs="B Zar" w:hint="cs"/>
          <w:sz w:val="28"/>
          <w:szCs w:val="28"/>
          <w:rtl/>
          <w:lang w:bidi="fa-IR"/>
        </w:rPr>
        <w:t>ی</w:t>
      </w:r>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با وجود آنکه احتمال رخداد برخ</w:t>
      </w:r>
      <w:r w:rsidRPr="00D0257F">
        <w:rPr>
          <w:rFonts w:cs="B Zar" w:hint="cs"/>
          <w:sz w:val="28"/>
          <w:szCs w:val="28"/>
          <w:rtl/>
          <w:lang w:bidi="fa-IR"/>
        </w:rPr>
        <w:t>ی</w:t>
      </w:r>
      <w:r w:rsidRPr="00D0257F">
        <w:rPr>
          <w:rFonts w:cs="B Zar"/>
          <w:sz w:val="28"/>
          <w:szCs w:val="28"/>
          <w:rtl/>
          <w:lang w:bidi="fa-IR"/>
        </w:rPr>
        <w:t xml:space="preserve"> از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عوامل، مانند حر</w:t>
      </w:r>
      <w:r w:rsidRPr="00D0257F">
        <w:rPr>
          <w:rFonts w:cs="B Zar" w:hint="cs"/>
          <w:sz w:val="28"/>
          <w:szCs w:val="28"/>
          <w:rtl/>
          <w:lang w:bidi="fa-IR"/>
        </w:rPr>
        <w:t>ی</w:t>
      </w:r>
      <w:r w:rsidRPr="00D0257F">
        <w:rPr>
          <w:rFonts w:cs="B Zar" w:hint="eastAsia"/>
          <w:sz w:val="28"/>
          <w:szCs w:val="28"/>
          <w:rtl/>
          <w:lang w:bidi="fa-IR"/>
        </w:rPr>
        <w:t>ق،</w:t>
      </w:r>
      <w:r w:rsidRPr="00D0257F">
        <w:rPr>
          <w:rFonts w:cs="B Zar"/>
          <w:sz w:val="28"/>
          <w:szCs w:val="28"/>
          <w:rtl/>
          <w:lang w:bidi="fa-IR"/>
        </w:rPr>
        <w:t xml:space="preserve"> را م</w:t>
      </w:r>
      <w:r w:rsidRPr="00D0257F">
        <w:rPr>
          <w:rFonts w:cs="B Zar" w:hint="cs"/>
          <w:sz w:val="28"/>
          <w:szCs w:val="28"/>
          <w:rtl/>
          <w:lang w:bidi="fa-IR"/>
        </w:rPr>
        <w:t>ی‌</w:t>
      </w:r>
      <w:r w:rsidRPr="00D0257F">
        <w:rPr>
          <w:rFonts w:cs="B Zar" w:hint="eastAsia"/>
          <w:sz w:val="28"/>
          <w:szCs w:val="28"/>
          <w:rtl/>
          <w:lang w:bidi="fa-IR"/>
        </w:rPr>
        <w:t>توان</w:t>
      </w:r>
      <w:r w:rsidRPr="00D0257F">
        <w:rPr>
          <w:rFonts w:cs="B Zar"/>
          <w:sz w:val="28"/>
          <w:szCs w:val="28"/>
          <w:rtl/>
          <w:lang w:bidi="fa-IR"/>
        </w:rPr>
        <w:t xml:space="preserve"> تا حدود ز</w:t>
      </w:r>
      <w:r w:rsidRPr="00D0257F">
        <w:rPr>
          <w:rFonts w:cs="B Zar" w:hint="cs"/>
          <w:sz w:val="28"/>
          <w:szCs w:val="28"/>
          <w:rtl/>
          <w:lang w:bidi="fa-IR"/>
        </w:rPr>
        <w:t>ی</w:t>
      </w:r>
      <w:r w:rsidRPr="00D0257F">
        <w:rPr>
          <w:rFonts w:cs="B Zar" w:hint="eastAsia"/>
          <w:sz w:val="28"/>
          <w:szCs w:val="28"/>
          <w:rtl/>
          <w:lang w:bidi="fa-IR"/>
        </w:rPr>
        <w:t>اد</w:t>
      </w:r>
      <w:r w:rsidRPr="00D0257F">
        <w:rPr>
          <w:rFonts w:cs="B Zar" w:hint="cs"/>
          <w:sz w:val="28"/>
          <w:szCs w:val="28"/>
          <w:rtl/>
          <w:lang w:bidi="fa-IR"/>
        </w:rPr>
        <w:t>ی</w:t>
      </w:r>
      <w:r w:rsidRPr="00D0257F">
        <w:rPr>
          <w:rFonts w:cs="B Zar"/>
          <w:sz w:val="28"/>
          <w:szCs w:val="28"/>
          <w:rtl/>
          <w:lang w:bidi="fa-IR"/>
        </w:rPr>
        <w:t xml:space="preserve"> محدود نمود، ول</w:t>
      </w:r>
      <w:r w:rsidRPr="00D0257F">
        <w:rPr>
          <w:rFonts w:cs="B Zar" w:hint="cs"/>
          <w:sz w:val="28"/>
          <w:szCs w:val="28"/>
          <w:rtl/>
          <w:lang w:bidi="fa-IR"/>
        </w:rPr>
        <w:t>ی</w:t>
      </w:r>
      <w:r w:rsidRPr="00D0257F">
        <w:rPr>
          <w:rFonts w:cs="B Zar"/>
          <w:sz w:val="28"/>
          <w:szCs w:val="28"/>
          <w:rtl/>
          <w:lang w:bidi="fa-IR"/>
        </w:rPr>
        <w:t xml:space="preserve"> تنها راه حل عمل</w:t>
      </w:r>
      <w:r w:rsidRPr="00D0257F">
        <w:rPr>
          <w:rFonts w:cs="B Zar" w:hint="cs"/>
          <w:sz w:val="28"/>
          <w:szCs w:val="28"/>
          <w:rtl/>
          <w:lang w:bidi="fa-IR"/>
        </w:rPr>
        <w:t>ی</w:t>
      </w:r>
      <w:r w:rsidRPr="00D0257F">
        <w:rPr>
          <w:rFonts w:cs="B Zar"/>
          <w:sz w:val="28"/>
          <w:szCs w:val="28"/>
          <w:rtl/>
          <w:lang w:bidi="fa-IR"/>
        </w:rPr>
        <w:t xml:space="preserve"> و قطع</w:t>
      </w:r>
      <w:r w:rsidRPr="00D0257F">
        <w:rPr>
          <w:rFonts w:cs="B Zar" w:hint="cs"/>
          <w:sz w:val="28"/>
          <w:szCs w:val="28"/>
          <w:rtl/>
          <w:lang w:bidi="fa-IR"/>
        </w:rPr>
        <w:t>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مقابله با چن</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وقا</w:t>
      </w:r>
      <w:r w:rsidRPr="00D0257F">
        <w:rPr>
          <w:rFonts w:cs="B Zar" w:hint="cs"/>
          <w:sz w:val="28"/>
          <w:szCs w:val="28"/>
          <w:rtl/>
          <w:lang w:bidi="fa-IR"/>
        </w:rPr>
        <w:t>ی</w:t>
      </w:r>
      <w:r w:rsidRPr="00D0257F">
        <w:rPr>
          <w:rFonts w:cs="B Zar" w:hint="eastAsia"/>
          <w:sz w:val="28"/>
          <w:szCs w:val="28"/>
          <w:rtl/>
          <w:lang w:bidi="fa-IR"/>
        </w:rPr>
        <w:t>ع</w:t>
      </w:r>
      <w:r w:rsidRPr="00D0257F">
        <w:rPr>
          <w:rFonts w:cs="B Zar" w:hint="cs"/>
          <w:sz w:val="28"/>
          <w:szCs w:val="28"/>
          <w:rtl/>
          <w:lang w:bidi="fa-IR"/>
        </w:rPr>
        <w:t>ی</w:t>
      </w:r>
      <w:r w:rsidRPr="00D0257F">
        <w:rPr>
          <w:rFonts w:cs="B Zar" w:hint="eastAsia"/>
          <w:sz w:val="28"/>
          <w:szCs w:val="28"/>
          <w:rtl/>
          <w:lang w:bidi="fa-IR"/>
        </w:rPr>
        <w:t>،‌</w:t>
      </w:r>
      <w:r w:rsidRPr="00D0257F">
        <w:rPr>
          <w:rFonts w:cs="B Zar"/>
          <w:sz w:val="28"/>
          <w:szCs w:val="28"/>
          <w:rtl/>
          <w:lang w:bidi="fa-IR"/>
        </w:rPr>
        <w:t xml:space="preserve"> با هدف جلوگ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در اختلال کل</w:t>
      </w:r>
      <w:r w:rsidRPr="00D0257F">
        <w:rPr>
          <w:rFonts w:cs="B Zar" w:hint="cs"/>
          <w:sz w:val="28"/>
          <w:szCs w:val="28"/>
          <w:rtl/>
          <w:lang w:bidi="fa-IR"/>
        </w:rPr>
        <w:t>ی</w:t>
      </w:r>
      <w:r w:rsidRPr="00D0257F">
        <w:rPr>
          <w:rFonts w:cs="B Zar"/>
          <w:sz w:val="28"/>
          <w:szCs w:val="28"/>
          <w:rtl/>
          <w:lang w:bidi="fa-IR"/>
        </w:rPr>
        <w:t xml:space="preserve"> در عملکرد شبکه، وجود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کامل پشت</w:t>
      </w:r>
      <w:r w:rsidRPr="00D0257F">
        <w:rPr>
          <w:rFonts w:cs="B Zar" w:hint="cs"/>
          <w:sz w:val="28"/>
          <w:szCs w:val="28"/>
          <w:rtl/>
          <w:lang w:bidi="fa-IR"/>
        </w:rPr>
        <w:t>ی</w:t>
      </w:r>
      <w:r w:rsidRPr="00D0257F">
        <w:rPr>
          <w:rFonts w:cs="B Zar" w:hint="eastAsia"/>
          <w:sz w:val="28"/>
          <w:szCs w:val="28"/>
          <w:rtl/>
          <w:lang w:bidi="fa-IR"/>
        </w:rPr>
        <w:t>بان</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کل شبکه است. تنها با است</w:t>
      </w:r>
      <w:r w:rsidRPr="00D0257F">
        <w:rPr>
          <w:rFonts w:cs="B Zar" w:hint="eastAsia"/>
          <w:sz w:val="28"/>
          <w:szCs w:val="28"/>
          <w:rtl/>
          <w:lang w:bidi="fa-IR"/>
        </w:rPr>
        <w:t>فاده</w:t>
      </w:r>
      <w:r w:rsidRPr="00D0257F">
        <w:rPr>
          <w:rFonts w:cs="B Zar"/>
          <w:sz w:val="28"/>
          <w:szCs w:val="28"/>
          <w:rtl/>
          <w:lang w:bidi="fa-IR"/>
        </w:rPr>
        <w:t xml:space="preserve"> از چن</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پشت</w:t>
      </w:r>
      <w:r w:rsidRPr="00D0257F">
        <w:rPr>
          <w:rFonts w:cs="B Zar" w:hint="cs"/>
          <w:sz w:val="28"/>
          <w:szCs w:val="28"/>
          <w:rtl/>
          <w:lang w:bidi="fa-IR"/>
        </w:rPr>
        <w:t>ی</w:t>
      </w:r>
      <w:r w:rsidRPr="00D0257F">
        <w:rPr>
          <w:rFonts w:cs="B Zar" w:hint="eastAsia"/>
          <w:sz w:val="28"/>
          <w:szCs w:val="28"/>
          <w:rtl/>
          <w:lang w:bidi="fa-IR"/>
        </w:rPr>
        <w:t>بان</w:t>
      </w:r>
      <w:r w:rsidRPr="00D0257F">
        <w:rPr>
          <w:rFonts w:cs="B Zar" w:hint="cs"/>
          <w:sz w:val="28"/>
          <w:szCs w:val="28"/>
          <w:rtl/>
          <w:lang w:bidi="fa-IR"/>
        </w:rPr>
        <w:t>ی</w:t>
      </w:r>
      <w:r w:rsidRPr="00D0257F">
        <w:rPr>
          <w:rFonts w:cs="B Zar"/>
          <w:sz w:val="28"/>
          <w:szCs w:val="28"/>
          <w:rtl/>
          <w:lang w:bidi="fa-IR"/>
        </w:rPr>
        <w:t xml:space="preserve"> است که م</w:t>
      </w:r>
      <w:r w:rsidRPr="00D0257F">
        <w:rPr>
          <w:rFonts w:cs="B Zar" w:hint="cs"/>
          <w:sz w:val="28"/>
          <w:szCs w:val="28"/>
          <w:rtl/>
          <w:lang w:bidi="fa-IR"/>
        </w:rPr>
        <w:t>ی‌</w:t>
      </w:r>
      <w:r w:rsidRPr="00D0257F">
        <w:rPr>
          <w:rFonts w:cs="B Zar" w:hint="eastAsia"/>
          <w:sz w:val="28"/>
          <w:szCs w:val="28"/>
          <w:rtl/>
          <w:lang w:bidi="fa-IR"/>
        </w:rPr>
        <w:t>توان</w:t>
      </w:r>
      <w:r w:rsidRPr="00D0257F">
        <w:rPr>
          <w:rFonts w:cs="B Zar"/>
          <w:sz w:val="28"/>
          <w:szCs w:val="28"/>
          <w:rtl/>
          <w:lang w:bidi="fa-IR"/>
        </w:rPr>
        <w:t xml:space="preserve"> از عدم اختلال در شبکه در صورت بروز چن</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وقعا</w:t>
      </w:r>
      <w:r w:rsidRPr="00D0257F">
        <w:rPr>
          <w:rFonts w:cs="B Zar" w:hint="cs"/>
          <w:sz w:val="28"/>
          <w:szCs w:val="28"/>
          <w:rtl/>
          <w:lang w:bidi="fa-IR"/>
        </w:rPr>
        <w:t>ی</w:t>
      </w:r>
      <w:r w:rsidRPr="00D0257F">
        <w:rPr>
          <w:rFonts w:cs="B Zar" w:hint="eastAsia"/>
          <w:sz w:val="28"/>
          <w:szCs w:val="28"/>
          <w:rtl/>
          <w:lang w:bidi="fa-IR"/>
        </w:rPr>
        <w:t>ع</w:t>
      </w:r>
      <w:r w:rsidRPr="00D0257F">
        <w:rPr>
          <w:rFonts w:cs="B Zar" w:hint="cs"/>
          <w:sz w:val="28"/>
          <w:szCs w:val="28"/>
          <w:rtl/>
          <w:lang w:bidi="fa-IR"/>
        </w:rPr>
        <w:t>ی</w:t>
      </w:r>
      <w:r w:rsidRPr="00D0257F">
        <w:rPr>
          <w:rFonts w:cs="B Zar"/>
          <w:sz w:val="28"/>
          <w:szCs w:val="28"/>
          <w:rtl/>
          <w:lang w:bidi="fa-IR"/>
        </w:rPr>
        <w:t xml:space="preserve"> اطم</w:t>
      </w:r>
      <w:r w:rsidRPr="00D0257F">
        <w:rPr>
          <w:rFonts w:cs="B Zar" w:hint="cs"/>
          <w:sz w:val="28"/>
          <w:szCs w:val="28"/>
          <w:rtl/>
          <w:lang w:bidi="fa-IR"/>
        </w:rPr>
        <w:t>ی</w:t>
      </w:r>
      <w:r w:rsidRPr="00D0257F">
        <w:rPr>
          <w:rFonts w:cs="B Zar" w:hint="eastAsia"/>
          <w:sz w:val="28"/>
          <w:szCs w:val="28"/>
          <w:rtl/>
          <w:lang w:bidi="fa-IR"/>
        </w:rPr>
        <w:t>نان</w:t>
      </w:r>
      <w:r w:rsidRPr="00D0257F">
        <w:rPr>
          <w:rFonts w:cs="B Zar"/>
          <w:sz w:val="28"/>
          <w:szCs w:val="28"/>
          <w:rtl/>
          <w:lang w:bidi="fa-IR"/>
        </w:rPr>
        <w:t xml:space="preserve"> حاصل کرد.</w:t>
      </w:r>
    </w:p>
    <w:p w:rsidR="00201846" w:rsidRPr="00D0257F" w:rsidRDefault="00201846" w:rsidP="00D0257F">
      <w:pPr>
        <w:spacing w:line="336" w:lineRule="auto"/>
        <w:contextualSpacing/>
        <w:jc w:val="lowKashida"/>
        <w:outlineLvl w:val="1"/>
        <w:rPr>
          <w:rFonts w:cs="B Zar"/>
          <w:b/>
          <w:bCs/>
          <w:sz w:val="28"/>
          <w:szCs w:val="28"/>
          <w:rtl/>
          <w:lang w:bidi="fa-IR"/>
        </w:rPr>
      </w:pPr>
      <w:bookmarkStart w:id="25" w:name="_Toc325566321"/>
      <w:r w:rsidRPr="00D0257F">
        <w:rPr>
          <w:rFonts w:cs="B Zar"/>
          <w:b/>
          <w:bCs/>
          <w:sz w:val="28"/>
          <w:szCs w:val="28"/>
          <w:rtl/>
          <w:lang w:bidi="fa-IR"/>
        </w:rPr>
        <w:lastRenderedPageBreak/>
        <w:t xml:space="preserve">۲ </w:t>
      </w:r>
      <w:r w:rsidRPr="00D0257F">
        <w:rPr>
          <w:rFonts w:hint="cs"/>
          <w:b/>
          <w:bCs/>
          <w:sz w:val="28"/>
          <w:szCs w:val="28"/>
          <w:rtl/>
          <w:lang w:bidi="fa-IR"/>
        </w:rPr>
        <w:t>–</w:t>
      </w:r>
      <w:r w:rsidRPr="00D0257F">
        <w:rPr>
          <w:rFonts w:cs="B Zar" w:hint="cs"/>
          <w:b/>
          <w:bCs/>
          <w:sz w:val="28"/>
          <w:szCs w:val="28"/>
          <w:rtl/>
          <w:lang w:bidi="fa-IR"/>
        </w:rPr>
        <w:t xml:space="preserve"> </w:t>
      </w:r>
      <w:r w:rsidRPr="00D0257F">
        <w:rPr>
          <w:rFonts w:cs="B Zar"/>
          <w:b/>
          <w:bCs/>
          <w:sz w:val="28"/>
          <w:szCs w:val="28"/>
          <w:rtl/>
          <w:lang w:bidi="fa-IR"/>
        </w:rPr>
        <w:t>امن</w:t>
      </w:r>
      <w:r w:rsidRPr="00D0257F">
        <w:rPr>
          <w:rFonts w:cs="B Zar" w:hint="cs"/>
          <w:b/>
          <w:bCs/>
          <w:sz w:val="28"/>
          <w:szCs w:val="28"/>
          <w:rtl/>
          <w:lang w:bidi="fa-IR"/>
        </w:rPr>
        <w:t>ی</w:t>
      </w:r>
      <w:r w:rsidRPr="00D0257F">
        <w:rPr>
          <w:rFonts w:cs="B Zar" w:hint="eastAsia"/>
          <w:b/>
          <w:bCs/>
          <w:sz w:val="28"/>
          <w:szCs w:val="28"/>
          <w:rtl/>
          <w:lang w:bidi="fa-IR"/>
        </w:rPr>
        <w:t>ت</w:t>
      </w:r>
      <w:r w:rsidRPr="00D0257F">
        <w:rPr>
          <w:rFonts w:cs="B Zar"/>
          <w:b/>
          <w:bCs/>
          <w:sz w:val="28"/>
          <w:szCs w:val="28"/>
          <w:rtl/>
          <w:lang w:bidi="fa-IR"/>
        </w:rPr>
        <w:t xml:space="preserve"> منطق</w:t>
      </w:r>
      <w:r w:rsidRPr="00D0257F">
        <w:rPr>
          <w:rFonts w:cs="B Zar" w:hint="cs"/>
          <w:b/>
          <w:bCs/>
          <w:sz w:val="28"/>
          <w:szCs w:val="28"/>
          <w:rtl/>
          <w:lang w:bidi="fa-IR"/>
        </w:rPr>
        <w:t>ی</w:t>
      </w:r>
      <w:bookmarkEnd w:id="25"/>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منطق</w:t>
      </w:r>
      <w:r w:rsidRPr="00D0257F">
        <w:rPr>
          <w:rFonts w:cs="B Zar" w:hint="cs"/>
          <w:sz w:val="28"/>
          <w:szCs w:val="28"/>
          <w:rtl/>
          <w:lang w:bidi="fa-IR"/>
        </w:rPr>
        <w:t>ی</w:t>
      </w:r>
      <w:r w:rsidRPr="00D0257F">
        <w:rPr>
          <w:rFonts w:cs="B Zar"/>
          <w:sz w:val="28"/>
          <w:szCs w:val="28"/>
          <w:rtl/>
          <w:lang w:bidi="fa-IR"/>
        </w:rPr>
        <w:t xml:space="preserve"> به معنا</w:t>
      </w:r>
      <w:r w:rsidRPr="00D0257F">
        <w:rPr>
          <w:rFonts w:cs="B Zar" w:hint="cs"/>
          <w:sz w:val="28"/>
          <w:szCs w:val="28"/>
          <w:rtl/>
          <w:lang w:bidi="fa-IR"/>
        </w:rPr>
        <w:t>ی</w:t>
      </w:r>
      <w:r w:rsidRPr="00D0257F">
        <w:rPr>
          <w:rFonts w:cs="B Zar"/>
          <w:sz w:val="28"/>
          <w:szCs w:val="28"/>
          <w:rtl/>
          <w:lang w:bidi="fa-IR"/>
        </w:rPr>
        <w:t xml:space="preserve"> استفاده از روش‌ها</w:t>
      </w:r>
      <w:r w:rsidRPr="00D0257F">
        <w:rPr>
          <w:rFonts w:cs="B Zar" w:hint="cs"/>
          <w:sz w:val="28"/>
          <w:szCs w:val="28"/>
          <w:rtl/>
          <w:lang w:bidi="fa-IR"/>
        </w:rPr>
        <w:t>یی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پا</w:t>
      </w:r>
      <w:r w:rsidRPr="00D0257F">
        <w:rPr>
          <w:rFonts w:cs="B Zar" w:hint="cs"/>
          <w:sz w:val="28"/>
          <w:szCs w:val="28"/>
          <w:rtl/>
          <w:lang w:bidi="fa-IR"/>
        </w:rPr>
        <w:t>یی</w:t>
      </w:r>
      <w:r w:rsidRPr="00D0257F">
        <w:rPr>
          <w:rFonts w:cs="B Zar" w:hint="eastAsia"/>
          <w:sz w:val="28"/>
          <w:szCs w:val="28"/>
          <w:rtl/>
          <w:lang w:bidi="fa-IR"/>
        </w:rPr>
        <w:t>ن</w:t>
      </w:r>
      <w:r w:rsidRPr="00D0257F">
        <w:rPr>
          <w:rFonts w:cs="B Zar"/>
          <w:sz w:val="28"/>
          <w:szCs w:val="28"/>
          <w:rtl/>
          <w:lang w:bidi="fa-IR"/>
        </w:rPr>
        <w:t xml:space="preserve"> آوردن خطرات حملات منطق</w:t>
      </w:r>
      <w:r w:rsidRPr="00D0257F">
        <w:rPr>
          <w:rFonts w:cs="B Zar" w:hint="cs"/>
          <w:sz w:val="28"/>
          <w:szCs w:val="28"/>
          <w:rtl/>
          <w:lang w:bidi="fa-IR"/>
        </w:rPr>
        <w:t>ی</w:t>
      </w:r>
      <w:r w:rsidRPr="00D0257F">
        <w:rPr>
          <w:rFonts w:cs="B Zar"/>
          <w:sz w:val="28"/>
          <w:szCs w:val="28"/>
          <w:rtl/>
          <w:lang w:bidi="fa-IR"/>
        </w:rPr>
        <w:t xml:space="preserve"> و نرم‌افزار</w:t>
      </w:r>
      <w:r w:rsidRPr="00D0257F">
        <w:rPr>
          <w:rFonts w:cs="B Zar" w:hint="cs"/>
          <w:sz w:val="28"/>
          <w:szCs w:val="28"/>
          <w:rtl/>
          <w:lang w:bidi="fa-IR"/>
        </w:rPr>
        <w:t>ی</w:t>
      </w:r>
      <w:r w:rsidRPr="00D0257F">
        <w:rPr>
          <w:rFonts w:cs="B Zar"/>
          <w:sz w:val="28"/>
          <w:szCs w:val="28"/>
          <w:rtl/>
          <w:lang w:bidi="fa-IR"/>
        </w:rPr>
        <w:t xml:space="preserve"> بر ضد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شبکه است. برا</w:t>
      </w:r>
      <w:r w:rsidRPr="00D0257F">
        <w:rPr>
          <w:rFonts w:cs="B Zar" w:hint="cs"/>
          <w:sz w:val="28"/>
          <w:szCs w:val="28"/>
          <w:rtl/>
          <w:lang w:bidi="fa-IR"/>
        </w:rPr>
        <w:t>ی</w:t>
      </w:r>
      <w:r w:rsidRPr="00D0257F">
        <w:rPr>
          <w:rFonts w:cs="B Zar"/>
          <w:sz w:val="28"/>
          <w:szCs w:val="28"/>
          <w:rtl/>
          <w:lang w:bidi="fa-IR"/>
        </w:rPr>
        <w:t xml:space="preserve"> مثال حمله به مس</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hint="eastAsia"/>
          <w:sz w:val="28"/>
          <w:szCs w:val="28"/>
          <w:rtl/>
          <w:lang w:bidi="fa-IR"/>
        </w:rPr>
        <w:t>اب‌ها</w:t>
      </w:r>
      <w:r w:rsidRPr="00D0257F">
        <w:rPr>
          <w:rFonts w:cs="B Zar"/>
          <w:sz w:val="28"/>
          <w:szCs w:val="28"/>
          <w:rtl/>
          <w:lang w:bidi="fa-IR"/>
        </w:rPr>
        <w:t xml:space="preserve"> و سوئ</w:t>
      </w:r>
      <w:r w:rsidRPr="00D0257F">
        <w:rPr>
          <w:rFonts w:cs="B Zar" w:hint="cs"/>
          <w:sz w:val="28"/>
          <w:szCs w:val="28"/>
          <w:rtl/>
          <w:lang w:bidi="fa-IR"/>
        </w:rPr>
        <w:t>ی</w:t>
      </w:r>
      <w:r w:rsidRPr="00D0257F">
        <w:rPr>
          <w:rFonts w:cs="B Zar" w:hint="eastAsia"/>
          <w:sz w:val="28"/>
          <w:szCs w:val="28"/>
          <w:rtl/>
          <w:lang w:bidi="fa-IR"/>
        </w:rPr>
        <w:t>چ‌ها</w:t>
      </w:r>
      <w:r w:rsidRPr="00D0257F">
        <w:rPr>
          <w:rFonts w:cs="B Zar" w:hint="cs"/>
          <w:sz w:val="28"/>
          <w:szCs w:val="28"/>
          <w:rtl/>
          <w:lang w:bidi="fa-IR"/>
        </w:rPr>
        <w:t>ی</w:t>
      </w:r>
      <w:r w:rsidRPr="00D0257F">
        <w:rPr>
          <w:rFonts w:cs="B Zar"/>
          <w:sz w:val="28"/>
          <w:szCs w:val="28"/>
          <w:rtl/>
          <w:lang w:bidi="fa-IR"/>
        </w:rPr>
        <w:t xml:space="preserve"> شبکه بخش مهم</w:t>
      </w:r>
      <w:r w:rsidRPr="00D0257F">
        <w:rPr>
          <w:rFonts w:cs="B Zar" w:hint="cs"/>
          <w:sz w:val="28"/>
          <w:szCs w:val="28"/>
          <w:rtl/>
          <w:lang w:bidi="fa-IR"/>
        </w:rPr>
        <w:t>ی</w:t>
      </w:r>
      <w:r w:rsidRPr="00D0257F">
        <w:rPr>
          <w:rFonts w:cs="B Zar"/>
          <w:sz w:val="28"/>
          <w:szCs w:val="28"/>
          <w:rtl/>
          <w:lang w:bidi="fa-IR"/>
        </w:rPr>
        <w:t xml:space="preserve"> از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گونه حملات را تشک</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دهند</w:t>
      </w:r>
      <w:r w:rsidRPr="00D0257F">
        <w:rPr>
          <w:rFonts w:cs="B Zar"/>
          <w:sz w:val="28"/>
          <w:szCs w:val="28"/>
          <w:rtl/>
          <w:lang w:bidi="fa-IR"/>
        </w:rPr>
        <w:t>. در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بخش به عوامل و موارد</w:t>
      </w:r>
      <w:r w:rsidRPr="00D0257F">
        <w:rPr>
          <w:rFonts w:cs="B Zar" w:hint="cs"/>
          <w:sz w:val="28"/>
          <w:szCs w:val="28"/>
          <w:rtl/>
          <w:lang w:bidi="fa-IR"/>
        </w:rPr>
        <w:t>ی</w:t>
      </w:r>
      <w:r w:rsidRPr="00D0257F">
        <w:rPr>
          <w:rFonts w:cs="B Zar"/>
          <w:sz w:val="28"/>
          <w:szCs w:val="28"/>
          <w:rtl/>
          <w:lang w:bidi="fa-IR"/>
        </w:rPr>
        <w:t xml:space="preserve"> که در ا</w:t>
      </w:r>
      <w:r w:rsidRPr="00D0257F">
        <w:rPr>
          <w:rFonts w:cs="B Zar" w:hint="cs"/>
          <w:sz w:val="28"/>
          <w:szCs w:val="28"/>
          <w:rtl/>
          <w:lang w:bidi="fa-IR"/>
        </w:rPr>
        <w:t>ی</w:t>
      </w:r>
      <w:r w:rsidRPr="00D0257F">
        <w:rPr>
          <w:rFonts w:cs="B Zar" w:hint="eastAsia"/>
          <w:sz w:val="28"/>
          <w:szCs w:val="28"/>
          <w:rtl/>
          <w:lang w:bidi="fa-IR"/>
        </w:rPr>
        <w:t>نگونه</w:t>
      </w:r>
      <w:r w:rsidRPr="00D0257F">
        <w:rPr>
          <w:rFonts w:cs="B Zar"/>
          <w:sz w:val="28"/>
          <w:szCs w:val="28"/>
          <w:rtl/>
          <w:lang w:bidi="fa-IR"/>
        </w:rPr>
        <w:t xml:space="preserve"> حملا</w:t>
      </w:r>
      <w:r w:rsidRPr="00D0257F">
        <w:rPr>
          <w:rFonts w:cs="B Zar" w:hint="eastAsia"/>
          <w:sz w:val="28"/>
          <w:szCs w:val="28"/>
          <w:rtl/>
          <w:lang w:bidi="fa-IR"/>
        </w:rPr>
        <w:t>ت</w:t>
      </w:r>
      <w:r w:rsidRPr="00D0257F">
        <w:rPr>
          <w:rFonts w:cs="B Zar"/>
          <w:sz w:val="28"/>
          <w:szCs w:val="28"/>
          <w:rtl/>
          <w:lang w:bidi="fa-IR"/>
        </w:rPr>
        <w:t xml:space="preserve"> و ضد حملات مورد نظر قرار م</w:t>
      </w:r>
      <w:r w:rsidRPr="00D0257F">
        <w:rPr>
          <w:rFonts w:cs="B Zar" w:hint="cs"/>
          <w:sz w:val="28"/>
          <w:szCs w:val="28"/>
          <w:rtl/>
          <w:lang w:bidi="fa-IR"/>
        </w:rPr>
        <w:t>ی‌</w:t>
      </w:r>
      <w:r w:rsidRPr="00D0257F">
        <w:rPr>
          <w:rFonts w:cs="B Zar" w:hint="eastAsia"/>
          <w:sz w:val="28"/>
          <w:szCs w:val="28"/>
          <w:rtl/>
          <w:lang w:bidi="fa-IR"/>
        </w:rPr>
        <w:t>گ</w:t>
      </w:r>
      <w:r w:rsidRPr="00D0257F">
        <w:rPr>
          <w:rFonts w:cs="B Zar" w:hint="cs"/>
          <w:sz w:val="28"/>
          <w:szCs w:val="28"/>
          <w:rtl/>
          <w:lang w:bidi="fa-IR"/>
        </w:rPr>
        <w:t>ی</w:t>
      </w:r>
      <w:r w:rsidRPr="00D0257F">
        <w:rPr>
          <w:rFonts w:cs="B Zar" w:hint="eastAsia"/>
          <w:sz w:val="28"/>
          <w:szCs w:val="28"/>
          <w:rtl/>
          <w:lang w:bidi="fa-IR"/>
        </w:rPr>
        <w:t>رند</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پرداز</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w:t>
      </w:r>
    </w:p>
    <w:p w:rsidR="00201846" w:rsidRPr="00D0257F" w:rsidRDefault="00201846" w:rsidP="00D0257F">
      <w:pPr>
        <w:spacing w:line="336" w:lineRule="auto"/>
        <w:contextualSpacing/>
        <w:jc w:val="lowKashida"/>
        <w:outlineLvl w:val="1"/>
        <w:rPr>
          <w:rFonts w:cs="B Zar"/>
          <w:b/>
          <w:bCs/>
          <w:sz w:val="28"/>
          <w:szCs w:val="28"/>
          <w:rtl/>
          <w:lang w:bidi="fa-IR"/>
        </w:rPr>
      </w:pPr>
      <w:bookmarkStart w:id="26" w:name="_Toc325566322"/>
      <w:r w:rsidRPr="00D0257F">
        <w:rPr>
          <w:rFonts w:cs="B Zar"/>
          <w:b/>
          <w:bCs/>
          <w:sz w:val="28"/>
          <w:szCs w:val="28"/>
          <w:rtl/>
          <w:lang w:bidi="fa-IR"/>
        </w:rPr>
        <w:t xml:space="preserve">۲-۱ </w:t>
      </w:r>
      <w:r w:rsidRPr="00D0257F">
        <w:rPr>
          <w:rFonts w:hint="cs"/>
          <w:b/>
          <w:bCs/>
          <w:sz w:val="28"/>
          <w:szCs w:val="28"/>
          <w:rtl/>
          <w:lang w:bidi="fa-IR"/>
        </w:rPr>
        <w:t>–</w:t>
      </w:r>
      <w:r w:rsidRPr="00D0257F">
        <w:rPr>
          <w:rFonts w:cs="B Zar" w:hint="cs"/>
          <w:b/>
          <w:bCs/>
          <w:sz w:val="28"/>
          <w:szCs w:val="28"/>
          <w:rtl/>
          <w:lang w:bidi="fa-IR"/>
        </w:rPr>
        <w:t xml:space="preserve"> </w:t>
      </w:r>
      <w:r w:rsidRPr="00D0257F">
        <w:rPr>
          <w:rFonts w:cs="B Zar"/>
          <w:b/>
          <w:bCs/>
          <w:sz w:val="28"/>
          <w:szCs w:val="28"/>
          <w:rtl/>
          <w:lang w:bidi="fa-IR"/>
        </w:rPr>
        <w:t>امن</w:t>
      </w:r>
      <w:r w:rsidRPr="00D0257F">
        <w:rPr>
          <w:rFonts w:cs="B Zar" w:hint="cs"/>
          <w:b/>
          <w:bCs/>
          <w:sz w:val="28"/>
          <w:szCs w:val="28"/>
          <w:rtl/>
          <w:lang w:bidi="fa-IR"/>
        </w:rPr>
        <w:t>ی</w:t>
      </w:r>
      <w:r w:rsidRPr="00D0257F">
        <w:rPr>
          <w:rFonts w:cs="B Zar" w:hint="eastAsia"/>
          <w:b/>
          <w:bCs/>
          <w:sz w:val="28"/>
          <w:szCs w:val="28"/>
          <w:rtl/>
          <w:lang w:bidi="fa-IR"/>
        </w:rPr>
        <w:t>ت</w:t>
      </w:r>
      <w:r w:rsidRPr="00D0257F">
        <w:rPr>
          <w:rFonts w:cs="B Zar"/>
          <w:b/>
          <w:bCs/>
          <w:sz w:val="28"/>
          <w:szCs w:val="28"/>
          <w:rtl/>
          <w:lang w:bidi="fa-IR"/>
        </w:rPr>
        <w:t xml:space="preserve"> مس</w:t>
      </w:r>
      <w:r w:rsidRPr="00D0257F">
        <w:rPr>
          <w:rFonts w:cs="B Zar" w:hint="cs"/>
          <w:b/>
          <w:bCs/>
          <w:sz w:val="28"/>
          <w:szCs w:val="28"/>
          <w:rtl/>
          <w:lang w:bidi="fa-IR"/>
        </w:rPr>
        <w:t>ی</w:t>
      </w:r>
      <w:r w:rsidRPr="00D0257F">
        <w:rPr>
          <w:rFonts w:cs="B Zar" w:hint="eastAsia"/>
          <w:b/>
          <w:bCs/>
          <w:sz w:val="28"/>
          <w:szCs w:val="28"/>
          <w:rtl/>
          <w:lang w:bidi="fa-IR"/>
        </w:rPr>
        <w:t>ر</w:t>
      </w:r>
      <w:r w:rsidRPr="00D0257F">
        <w:rPr>
          <w:rFonts w:cs="B Zar" w:hint="cs"/>
          <w:b/>
          <w:bCs/>
          <w:sz w:val="28"/>
          <w:szCs w:val="28"/>
          <w:rtl/>
          <w:lang w:bidi="fa-IR"/>
        </w:rPr>
        <w:t>ی</w:t>
      </w:r>
      <w:r w:rsidRPr="00D0257F">
        <w:rPr>
          <w:rFonts w:cs="B Zar" w:hint="eastAsia"/>
          <w:b/>
          <w:bCs/>
          <w:sz w:val="28"/>
          <w:szCs w:val="28"/>
          <w:rtl/>
          <w:lang w:bidi="fa-IR"/>
        </w:rPr>
        <w:t>اب‌ها</w:t>
      </w:r>
      <w:bookmarkEnd w:id="26"/>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حملات ضد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منطق</w:t>
      </w:r>
      <w:r w:rsidRPr="00D0257F">
        <w:rPr>
          <w:rFonts w:cs="B Zar" w:hint="cs"/>
          <w:sz w:val="28"/>
          <w:szCs w:val="28"/>
          <w:rtl/>
          <w:lang w:bidi="fa-IR"/>
        </w:rPr>
        <w:t>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مس</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hint="eastAsia"/>
          <w:sz w:val="28"/>
          <w:szCs w:val="28"/>
          <w:rtl/>
          <w:lang w:bidi="fa-IR"/>
        </w:rPr>
        <w:t>اب‌ها</w:t>
      </w:r>
      <w:r w:rsidRPr="00D0257F">
        <w:rPr>
          <w:rFonts w:cs="B Zar"/>
          <w:sz w:val="28"/>
          <w:szCs w:val="28"/>
          <w:rtl/>
          <w:lang w:bidi="fa-IR"/>
        </w:rPr>
        <w:t xml:space="preserve"> و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فعال شبکه، مانند سوئ</w:t>
      </w:r>
      <w:r w:rsidRPr="00D0257F">
        <w:rPr>
          <w:rFonts w:cs="B Zar" w:hint="cs"/>
          <w:sz w:val="28"/>
          <w:szCs w:val="28"/>
          <w:rtl/>
          <w:lang w:bidi="fa-IR"/>
        </w:rPr>
        <w:t>ی</w:t>
      </w:r>
      <w:r w:rsidRPr="00D0257F">
        <w:rPr>
          <w:rFonts w:cs="B Zar" w:hint="eastAsia"/>
          <w:sz w:val="28"/>
          <w:szCs w:val="28"/>
          <w:rtl/>
          <w:lang w:bidi="fa-IR"/>
        </w:rPr>
        <w:t>چ‌ها،</w:t>
      </w:r>
      <w:r w:rsidRPr="00D0257F">
        <w:rPr>
          <w:rFonts w:cs="B Zar"/>
          <w:sz w:val="28"/>
          <w:szCs w:val="28"/>
          <w:rtl/>
          <w:lang w:bidi="fa-IR"/>
        </w:rPr>
        <w:t xml:space="preserve"> را م</w:t>
      </w:r>
      <w:r w:rsidRPr="00D0257F">
        <w:rPr>
          <w:rFonts w:cs="B Zar" w:hint="cs"/>
          <w:sz w:val="28"/>
          <w:szCs w:val="28"/>
          <w:rtl/>
          <w:lang w:bidi="fa-IR"/>
        </w:rPr>
        <w:t>ی‌</w:t>
      </w:r>
      <w:r w:rsidRPr="00D0257F">
        <w:rPr>
          <w:rFonts w:cs="B Zar" w:hint="eastAsia"/>
          <w:sz w:val="28"/>
          <w:szCs w:val="28"/>
          <w:rtl/>
          <w:lang w:bidi="fa-IR"/>
        </w:rPr>
        <w:t>توان</w:t>
      </w:r>
      <w:r w:rsidRPr="00D0257F">
        <w:rPr>
          <w:rFonts w:cs="B Zar"/>
          <w:sz w:val="28"/>
          <w:szCs w:val="28"/>
          <w:rtl/>
          <w:lang w:bidi="fa-IR"/>
        </w:rPr>
        <w:t xml:space="preserve"> به سه دسته‌</w:t>
      </w:r>
      <w:r w:rsidRPr="00D0257F">
        <w:rPr>
          <w:rFonts w:cs="B Zar" w:hint="cs"/>
          <w:sz w:val="28"/>
          <w:szCs w:val="28"/>
          <w:rtl/>
          <w:lang w:bidi="fa-IR"/>
        </w:rPr>
        <w:t>ی</w:t>
      </w:r>
      <w:r w:rsidRPr="00D0257F">
        <w:rPr>
          <w:rFonts w:cs="B Zar"/>
          <w:sz w:val="28"/>
          <w:szCs w:val="28"/>
          <w:rtl/>
          <w:lang w:bidi="fa-IR"/>
        </w:rPr>
        <w:t xml:space="preserve"> اصل</w:t>
      </w:r>
      <w:r w:rsidRPr="00D0257F">
        <w:rPr>
          <w:rFonts w:cs="B Zar" w:hint="cs"/>
          <w:sz w:val="28"/>
          <w:szCs w:val="28"/>
          <w:rtl/>
          <w:lang w:bidi="fa-IR"/>
        </w:rPr>
        <w:t>ی</w:t>
      </w:r>
      <w:r w:rsidRPr="00D0257F">
        <w:rPr>
          <w:rFonts w:cs="B Zar"/>
          <w:sz w:val="28"/>
          <w:szCs w:val="28"/>
          <w:rtl/>
          <w:lang w:bidi="fa-IR"/>
        </w:rPr>
        <w:t xml:space="preserve"> تقس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نمود : </w:t>
      </w:r>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حمله برا</w:t>
      </w:r>
      <w:r w:rsidRPr="00D0257F">
        <w:rPr>
          <w:rFonts w:cs="B Zar" w:hint="cs"/>
          <w:sz w:val="28"/>
          <w:szCs w:val="28"/>
          <w:rtl/>
          <w:lang w:bidi="fa-IR"/>
        </w:rPr>
        <w:t>ی</w:t>
      </w:r>
      <w:r w:rsidRPr="00D0257F">
        <w:rPr>
          <w:rFonts w:cs="B Zar"/>
          <w:sz w:val="28"/>
          <w:szCs w:val="28"/>
          <w:rtl/>
          <w:lang w:bidi="fa-IR"/>
        </w:rPr>
        <w:t xml:space="preserve"> غ</w:t>
      </w:r>
      <w:r w:rsidRPr="00D0257F">
        <w:rPr>
          <w:rFonts w:cs="B Zar" w:hint="cs"/>
          <w:sz w:val="28"/>
          <w:szCs w:val="28"/>
          <w:rtl/>
          <w:lang w:bidi="fa-IR"/>
        </w:rPr>
        <w:t>ی</w:t>
      </w:r>
      <w:r w:rsidRPr="00D0257F">
        <w:rPr>
          <w:rFonts w:cs="B Zar" w:hint="eastAsia"/>
          <w:sz w:val="28"/>
          <w:szCs w:val="28"/>
          <w:rtl/>
          <w:lang w:bidi="fa-IR"/>
        </w:rPr>
        <w:t>رفعال</w:t>
      </w:r>
      <w:r w:rsidRPr="00D0257F">
        <w:rPr>
          <w:rFonts w:cs="B Zar"/>
          <w:sz w:val="28"/>
          <w:szCs w:val="28"/>
          <w:rtl/>
          <w:lang w:bidi="fa-IR"/>
        </w:rPr>
        <w:t xml:space="preserve"> ساز</w:t>
      </w:r>
      <w:r w:rsidRPr="00D0257F">
        <w:rPr>
          <w:rFonts w:cs="B Zar" w:hint="cs"/>
          <w:sz w:val="28"/>
          <w:szCs w:val="28"/>
          <w:rtl/>
          <w:lang w:bidi="fa-IR"/>
        </w:rPr>
        <w:t>ی</w:t>
      </w:r>
      <w:r w:rsidRPr="00D0257F">
        <w:rPr>
          <w:rFonts w:cs="B Zar"/>
          <w:sz w:val="28"/>
          <w:szCs w:val="28"/>
          <w:rtl/>
          <w:lang w:bidi="fa-IR"/>
        </w:rPr>
        <w:t xml:space="preserve"> کامل </w:t>
      </w:r>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حمله به قصد دست</w:t>
      </w:r>
      <w:r w:rsidRPr="00D0257F">
        <w:rPr>
          <w:rFonts w:cs="B Zar" w:hint="cs"/>
          <w:sz w:val="28"/>
          <w:szCs w:val="28"/>
          <w:rtl/>
          <w:lang w:bidi="fa-IR"/>
        </w:rPr>
        <w:t>ی</w:t>
      </w:r>
      <w:r w:rsidRPr="00D0257F">
        <w:rPr>
          <w:rFonts w:cs="B Zar" w:hint="eastAsia"/>
          <w:sz w:val="28"/>
          <w:szCs w:val="28"/>
          <w:rtl/>
          <w:lang w:bidi="fa-IR"/>
        </w:rPr>
        <w:t>اب</w:t>
      </w:r>
      <w:r w:rsidRPr="00D0257F">
        <w:rPr>
          <w:rFonts w:cs="B Zar" w:hint="cs"/>
          <w:sz w:val="28"/>
          <w:szCs w:val="28"/>
          <w:rtl/>
          <w:lang w:bidi="fa-IR"/>
        </w:rPr>
        <w:t>ی</w:t>
      </w:r>
      <w:r w:rsidRPr="00D0257F">
        <w:rPr>
          <w:rFonts w:cs="B Zar"/>
          <w:sz w:val="28"/>
          <w:szCs w:val="28"/>
          <w:rtl/>
          <w:lang w:bidi="fa-IR"/>
        </w:rPr>
        <w:t xml:space="preserve"> به سطح کنترل </w:t>
      </w:r>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حمله برا</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جاد</w:t>
      </w:r>
      <w:r w:rsidRPr="00D0257F">
        <w:rPr>
          <w:rFonts w:cs="B Zar"/>
          <w:sz w:val="28"/>
          <w:szCs w:val="28"/>
          <w:rtl/>
          <w:lang w:bidi="fa-IR"/>
        </w:rPr>
        <w:t xml:space="preserve"> نقص در سرو</w:t>
      </w:r>
      <w:r w:rsidRPr="00D0257F">
        <w:rPr>
          <w:rFonts w:cs="B Zar" w:hint="cs"/>
          <w:sz w:val="28"/>
          <w:szCs w:val="28"/>
          <w:rtl/>
          <w:lang w:bidi="fa-IR"/>
        </w:rPr>
        <w:t>ی</w:t>
      </w:r>
      <w:r w:rsidRPr="00D0257F">
        <w:rPr>
          <w:rFonts w:cs="B Zar" w:hint="eastAsia"/>
          <w:sz w:val="28"/>
          <w:szCs w:val="28"/>
          <w:rtl/>
          <w:lang w:bidi="fa-IR"/>
        </w:rPr>
        <w:t>س‌ده</w:t>
      </w:r>
      <w:r w:rsidRPr="00D0257F">
        <w:rPr>
          <w:rFonts w:cs="B Zar" w:hint="cs"/>
          <w:sz w:val="28"/>
          <w:szCs w:val="28"/>
          <w:rtl/>
          <w:lang w:bidi="fa-IR"/>
        </w:rPr>
        <w:t>ی</w:t>
      </w:r>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طب</w:t>
      </w:r>
      <w:r w:rsidRPr="00D0257F">
        <w:rPr>
          <w:rFonts w:cs="B Zar" w:hint="cs"/>
          <w:sz w:val="28"/>
          <w:szCs w:val="28"/>
          <w:rtl/>
          <w:lang w:bidi="fa-IR"/>
        </w:rPr>
        <w:t>ی</w:t>
      </w:r>
      <w:r w:rsidRPr="00D0257F">
        <w:rPr>
          <w:rFonts w:cs="B Zar" w:hint="eastAsia"/>
          <w:sz w:val="28"/>
          <w:szCs w:val="28"/>
          <w:rtl/>
          <w:lang w:bidi="fa-IR"/>
        </w:rPr>
        <w:t>ع</w:t>
      </w:r>
      <w:r w:rsidRPr="00D0257F">
        <w:rPr>
          <w:rFonts w:cs="B Zar" w:hint="cs"/>
          <w:sz w:val="28"/>
          <w:szCs w:val="28"/>
          <w:rtl/>
          <w:lang w:bidi="fa-IR"/>
        </w:rPr>
        <w:t>ی</w:t>
      </w:r>
      <w:r w:rsidRPr="00D0257F">
        <w:rPr>
          <w:rFonts w:cs="B Zar"/>
          <w:sz w:val="28"/>
          <w:szCs w:val="28"/>
          <w:rtl/>
          <w:lang w:bidi="fa-IR"/>
        </w:rPr>
        <w:t xml:space="preserve"> است که راه‌ها و نکات</w:t>
      </w:r>
      <w:r w:rsidRPr="00D0257F">
        <w:rPr>
          <w:rFonts w:cs="B Zar" w:hint="cs"/>
          <w:sz w:val="28"/>
          <w:szCs w:val="28"/>
          <w:rtl/>
          <w:lang w:bidi="fa-IR"/>
        </w:rPr>
        <w:t>ی</w:t>
      </w:r>
      <w:r w:rsidRPr="00D0257F">
        <w:rPr>
          <w:rFonts w:cs="B Zar"/>
          <w:sz w:val="28"/>
          <w:szCs w:val="28"/>
          <w:rtl/>
          <w:lang w:bidi="fa-IR"/>
        </w:rPr>
        <w:t xml:space="preserve"> که در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زم</w:t>
      </w:r>
      <w:r w:rsidRPr="00D0257F">
        <w:rPr>
          <w:rFonts w:cs="B Zar" w:hint="cs"/>
          <w:sz w:val="28"/>
          <w:szCs w:val="28"/>
          <w:rtl/>
          <w:lang w:bidi="fa-IR"/>
        </w:rPr>
        <w:t>ی</w:t>
      </w:r>
      <w:r w:rsidRPr="00D0257F">
        <w:rPr>
          <w:rFonts w:cs="B Zar" w:hint="eastAsia"/>
          <w:sz w:val="28"/>
          <w:szCs w:val="28"/>
          <w:rtl/>
          <w:lang w:bidi="fa-IR"/>
        </w:rPr>
        <w:t>نه</w:t>
      </w:r>
      <w:r w:rsidRPr="00D0257F">
        <w:rPr>
          <w:rFonts w:cs="B Zar"/>
          <w:sz w:val="28"/>
          <w:szCs w:val="28"/>
          <w:rtl/>
          <w:lang w:bidi="fa-IR"/>
        </w:rPr>
        <w:t xml:space="preserve"> ذکر م</w:t>
      </w:r>
      <w:r w:rsidRPr="00D0257F">
        <w:rPr>
          <w:rFonts w:cs="B Zar" w:hint="cs"/>
          <w:sz w:val="28"/>
          <w:szCs w:val="28"/>
          <w:rtl/>
          <w:lang w:bidi="fa-IR"/>
        </w:rPr>
        <w:t>ی‌</w:t>
      </w:r>
      <w:r w:rsidRPr="00D0257F">
        <w:rPr>
          <w:rFonts w:cs="B Zar" w:hint="eastAsia"/>
          <w:sz w:val="28"/>
          <w:szCs w:val="28"/>
          <w:rtl/>
          <w:lang w:bidi="fa-IR"/>
        </w:rPr>
        <w:t>شوند</w:t>
      </w:r>
      <w:r w:rsidRPr="00D0257F">
        <w:rPr>
          <w:rFonts w:cs="B Zar"/>
          <w:sz w:val="28"/>
          <w:szCs w:val="28"/>
          <w:rtl/>
          <w:lang w:bidi="fa-IR"/>
        </w:rPr>
        <w:t xml:space="preserve"> مستق</w:t>
      </w:r>
      <w:r w:rsidRPr="00D0257F">
        <w:rPr>
          <w:rFonts w:cs="B Zar" w:hint="cs"/>
          <w:sz w:val="28"/>
          <w:szCs w:val="28"/>
          <w:rtl/>
          <w:lang w:bidi="fa-IR"/>
        </w:rPr>
        <w:t>ی</w:t>
      </w:r>
      <w:r w:rsidRPr="00D0257F">
        <w:rPr>
          <w:rFonts w:cs="B Zar" w:hint="eastAsia"/>
          <w:sz w:val="28"/>
          <w:szCs w:val="28"/>
          <w:rtl/>
          <w:lang w:bidi="fa-IR"/>
        </w:rPr>
        <w:t>ماً</w:t>
      </w:r>
      <w:r w:rsidRPr="00D0257F">
        <w:rPr>
          <w:rFonts w:cs="B Zar"/>
          <w:sz w:val="28"/>
          <w:szCs w:val="28"/>
          <w:rtl/>
          <w:lang w:bidi="fa-IR"/>
        </w:rPr>
        <w:t xml:space="preserve"> به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عناصر به تنها</w:t>
      </w:r>
      <w:r w:rsidRPr="00D0257F">
        <w:rPr>
          <w:rFonts w:cs="B Zar" w:hint="cs"/>
          <w:sz w:val="28"/>
          <w:szCs w:val="28"/>
          <w:rtl/>
          <w:lang w:bidi="fa-IR"/>
        </w:rPr>
        <w:t>یی</w:t>
      </w:r>
      <w:r w:rsidRPr="00D0257F">
        <w:rPr>
          <w:rFonts w:cs="B Zar"/>
          <w:sz w:val="28"/>
          <w:szCs w:val="28"/>
          <w:rtl/>
          <w:lang w:bidi="fa-IR"/>
        </w:rPr>
        <w:t xml:space="preserve"> مربوط بوده و از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مس</w:t>
      </w:r>
      <w:r w:rsidRPr="00D0257F">
        <w:rPr>
          <w:rFonts w:cs="B Zar" w:hint="cs"/>
          <w:sz w:val="28"/>
          <w:szCs w:val="28"/>
          <w:rtl/>
          <w:lang w:bidi="fa-IR"/>
        </w:rPr>
        <w:t>ی</w:t>
      </w:r>
      <w:r w:rsidRPr="00D0257F">
        <w:rPr>
          <w:rFonts w:cs="B Zar" w:hint="eastAsia"/>
          <w:sz w:val="28"/>
          <w:szCs w:val="28"/>
          <w:rtl/>
          <w:lang w:bidi="fa-IR"/>
        </w:rPr>
        <w:t>رها</w:t>
      </w:r>
      <w:r w:rsidRPr="00D0257F">
        <w:rPr>
          <w:rFonts w:cs="B Zar" w:hint="cs"/>
          <w:sz w:val="28"/>
          <w:szCs w:val="28"/>
          <w:rtl/>
          <w:lang w:bidi="fa-IR"/>
        </w:rPr>
        <w:t>ی</w:t>
      </w:r>
      <w:r w:rsidRPr="00D0257F">
        <w:rPr>
          <w:rFonts w:cs="B Zar"/>
          <w:sz w:val="28"/>
          <w:szCs w:val="28"/>
          <w:rtl/>
          <w:lang w:bidi="fa-IR"/>
        </w:rPr>
        <w:t xml:space="preserve"> ولو مرتبط با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منفک هستند.  لذا تأم</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فعال شبکه به معنا</w:t>
      </w:r>
      <w:r w:rsidRPr="00D0257F">
        <w:rPr>
          <w:rFonts w:cs="B Zar" w:hint="cs"/>
          <w:sz w:val="28"/>
          <w:szCs w:val="28"/>
          <w:rtl/>
          <w:lang w:bidi="fa-IR"/>
        </w:rPr>
        <w:t>ی</w:t>
      </w:r>
      <w:r w:rsidRPr="00D0257F">
        <w:rPr>
          <w:rFonts w:cs="B Zar"/>
          <w:sz w:val="28"/>
          <w:szCs w:val="28"/>
          <w:rtl/>
          <w:lang w:bidi="fa-IR"/>
        </w:rPr>
        <w:t xml:space="preserve"> تآم</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قطع</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کل</w:t>
      </w:r>
      <w:r w:rsidRPr="00D0257F">
        <w:rPr>
          <w:rFonts w:cs="B Zar" w:hint="cs"/>
          <w:sz w:val="28"/>
          <w:szCs w:val="28"/>
          <w:rtl/>
          <w:lang w:bidi="fa-IR"/>
        </w:rPr>
        <w:t>ی</w:t>
      </w:r>
      <w:r w:rsidRPr="00D0257F">
        <w:rPr>
          <w:rFonts w:cs="B Zar"/>
          <w:sz w:val="28"/>
          <w:szCs w:val="28"/>
          <w:rtl/>
          <w:lang w:bidi="fa-IR"/>
        </w:rPr>
        <w:t xml:space="preserve"> شبکه ن</w:t>
      </w:r>
      <w:r w:rsidRPr="00D0257F">
        <w:rPr>
          <w:rFonts w:cs="B Zar" w:hint="cs"/>
          <w:sz w:val="28"/>
          <w:szCs w:val="28"/>
          <w:rtl/>
          <w:lang w:bidi="fa-IR"/>
        </w:rPr>
        <w:t>ی</w:t>
      </w:r>
      <w:r w:rsidRPr="00D0257F">
        <w:rPr>
          <w:rFonts w:cs="B Zar" w:hint="eastAsia"/>
          <w:sz w:val="28"/>
          <w:szCs w:val="28"/>
          <w:rtl/>
          <w:lang w:bidi="fa-IR"/>
        </w:rPr>
        <w:t>ست،</w:t>
      </w:r>
      <w:r w:rsidRPr="00D0257F">
        <w:rPr>
          <w:rFonts w:cs="B Zar"/>
          <w:sz w:val="28"/>
          <w:szCs w:val="28"/>
          <w:rtl/>
          <w:lang w:bidi="fa-IR"/>
        </w:rPr>
        <w:t xml:space="preserve"> هرچند که ع</w:t>
      </w:r>
      <w:r w:rsidRPr="00D0257F">
        <w:rPr>
          <w:rFonts w:cs="B Zar" w:hint="eastAsia"/>
          <w:sz w:val="28"/>
          <w:szCs w:val="28"/>
          <w:rtl/>
          <w:lang w:bidi="fa-IR"/>
        </w:rPr>
        <w:t>ملاً</w:t>
      </w:r>
      <w:r w:rsidRPr="00D0257F">
        <w:rPr>
          <w:rFonts w:cs="B Zar"/>
          <w:sz w:val="28"/>
          <w:szCs w:val="28"/>
          <w:rtl/>
          <w:lang w:bidi="fa-IR"/>
        </w:rPr>
        <w:t xml:space="preserve"> مهمتر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جنبه‌</w:t>
      </w:r>
      <w:r w:rsidRPr="00D0257F">
        <w:rPr>
          <w:rFonts w:cs="B Zar" w:hint="cs"/>
          <w:sz w:val="28"/>
          <w:szCs w:val="28"/>
          <w:rtl/>
          <w:lang w:bidi="fa-IR"/>
        </w:rPr>
        <w:t>ی</w:t>
      </w:r>
      <w:r w:rsidRPr="00D0257F">
        <w:rPr>
          <w:rFonts w:cs="B Zar"/>
          <w:sz w:val="28"/>
          <w:szCs w:val="28"/>
          <w:rtl/>
          <w:lang w:bidi="fa-IR"/>
        </w:rPr>
        <w:t xml:space="preserve"> آنرا تشک</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دهد</w:t>
      </w:r>
      <w:r w:rsidRPr="00D0257F">
        <w:rPr>
          <w:rFonts w:cs="B Zar"/>
          <w:sz w:val="28"/>
          <w:szCs w:val="28"/>
          <w:rtl/>
          <w:lang w:bidi="fa-IR"/>
        </w:rPr>
        <w:t>.</w:t>
      </w:r>
    </w:p>
    <w:p w:rsidR="00201846" w:rsidRPr="00D0257F" w:rsidRDefault="00201846" w:rsidP="00D0257F">
      <w:pPr>
        <w:spacing w:line="336" w:lineRule="auto"/>
        <w:contextualSpacing/>
        <w:jc w:val="lowKashida"/>
        <w:outlineLvl w:val="1"/>
        <w:rPr>
          <w:rFonts w:cs="B Zar"/>
          <w:b/>
          <w:bCs/>
          <w:sz w:val="28"/>
          <w:szCs w:val="28"/>
          <w:rtl/>
          <w:lang w:bidi="fa-IR"/>
        </w:rPr>
      </w:pPr>
      <w:bookmarkStart w:id="27" w:name="_Toc325566323"/>
      <w:r w:rsidRPr="00D0257F">
        <w:rPr>
          <w:rFonts w:cs="B Zar"/>
          <w:b/>
          <w:bCs/>
          <w:sz w:val="28"/>
          <w:szCs w:val="28"/>
          <w:rtl/>
          <w:lang w:bidi="fa-IR"/>
        </w:rPr>
        <w:t xml:space="preserve">۲-۲ </w:t>
      </w:r>
      <w:r w:rsidRPr="00D0257F">
        <w:rPr>
          <w:rFonts w:cs="B Zar" w:hint="cs"/>
          <w:b/>
          <w:bCs/>
          <w:sz w:val="28"/>
          <w:szCs w:val="28"/>
          <w:rtl/>
          <w:lang w:bidi="fa-IR"/>
        </w:rPr>
        <w:t xml:space="preserve">– </w:t>
      </w:r>
      <w:r w:rsidRPr="00D0257F">
        <w:rPr>
          <w:rFonts w:cs="B Zar"/>
          <w:b/>
          <w:bCs/>
          <w:sz w:val="28"/>
          <w:szCs w:val="28"/>
          <w:rtl/>
          <w:lang w:bidi="fa-IR"/>
        </w:rPr>
        <w:t>مد</w:t>
      </w:r>
      <w:r w:rsidRPr="00D0257F">
        <w:rPr>
          <w:rFonts w:cs="B Zar" w:hint="cs"/>
          <w:b/>
          <w:bCs/>
          <w:sz w:val="28"/>
          <w:szCs w:val="28"/>
          <w:rtl/>
          <w:lang w:bidi="fa-IR"/>
        </w:rPr>
        <w:t>ی</w:t>
      </w:r>
      <w:r w:rsidRPr="00D0257F">
        <w:rPr>
          <w:rFonts w:cs="B Zar" w:hint="eastAsia"/>
          <w:b/>
          <w:bCs/>
          <w:sz w:val="28"/>
          <w:szCs w:val="28"/>
          <w:rtl/>
          <w:lang w:bidi="fa-IR"/>
        </w:rPr>
        <w:t>ر</w:t>
      </w:r>
      <w:r w:rsidRPr="00D0257F">
        <w:rPr>
          <w:rFonts w:cs="B Zar" w:hint="cs"/>
          <w:b/>
          <w:bCs/>
          <w:sz w:val="28"/>
          <w:szCs w:val="28"/>
          <w:rtl/>
          <w:lang w:bidi="fa-IR"/>
        </w:rPr>
        <w:t>ی</w:t>
      </w:r>
      <w:r w:rsidRPr="00D0257F">
        <w:rPr>
          <w:rFonts w:cs="B Zar" w:hint="eastAsia"/>
          <w:b/>
          <w:bCs/>
          <w:sz w:val="28"/>
          <w:szCs w:val="28"/>
          <w:rtl/>
          <w:lang w:bidi="fa-IR"/>
        </w:rPr>
        <w:t>ت</w:t>
      </w:r>
      <w:r w:rsidRPr="00D0257F">
        <w:rPr>
          <w:rFonts w:cs="B Zar"/>
          <w:b/>
          <w:bCs/>
          <w:sz w:val="28"/>
          <w:szCs w:val="28"/>
          <w:rtl/>
          <w:lang w:bidi="fa-IR"/>
        </w:rPr>
        <w:t xml:space="preserve"> پ</w:t>
      </w:r>
      <w:r w:rsidRPr="00D0257F">
        <w:rPr>
          <w:rFonts w:cs="B Zar" w:hint="cs"/>
          <w:b/>
          <w:bCs/>
          <w:sz w:val="28"/>
          <w:szCs w:val="28"/>
          <w:rtl/>
          <w:lang w:bidi="fa-IR"/>
        </w:rPr>
        <w:t>ی</w:t>
      </w:r>
      <w:r w:rsidRPr="00D0257F">
        <w:rPr>
          <w:rFonts w:cs="B Zar" w:hint="eastAsia"/>
          <w:b/>
          <w:bCs/>
          <w:sz w:val="28"/>
          <w:szCs w:val="28"/>
          <w:rtl/>
          <w:lang w:bidi="fa-IR"/>
        </w:rPr>
        <w:t>کربند</w:t>
      </w:r>
      <w:r w:rsidRPr="00D0257F">
        <w:rPr>
          <w:rFonts w:cs="B Zar" w:hint="cs"/>
          <w:b/>
          <w:bCs/>
          <w:sz w:val="28"/>
          <w:szCs w:val="28"/>
          <w:rtl/>
          <w:lang w:bidi="fa-IR"/>
        </w:rPr>
        <w:t>ی</w:t>
      </w:r>
      <w:bookmarkEnd w:id="27"/>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sz w:val="28"/>
          <w:szCs w:val="28"/>
          <w:rtl/>
          <w:lang w:bidi="fa-IR"/>
        </w:rPr>
        <w:t xml:space="preserve"> از مهمتر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نکات در ام</w:t>
      </w:r>
      <w:r w:rsidRPr="00D0257F">
        <w:rPr>
          <w:rFonts w:cs="B Zar" w:hint="cs"/>
          <w:sz w:val="28"/>
          <w:szCs w:val="28"/>
          <w:rtl/>
          <w:lang w:bidi="fa-IR"/>
        </w:rPr>
        <w:t>ی</w:t>
      </w:r>
      <w:r w:rsidRPr="00D0257F">
        <w:rPr>
          <w:rFonts w:cs="B Zar" w:hint="eastAsia"/>
          <w:sz w:val="28"/>
          <w:szCs w:val="28"/>
          <w:rtl/>
          <w:lang w:bidi="fa-IR"/>
        </w:rPr>
        <w:t>نت</w:t>
      </w:r>
      <w:r w:rsidRPr="00D0257F">
        <w:rPr>
          <w:rFonts w:cs="B Zar"/>
          <w:sz w:val="28"/>
          <w:szCs w:val="28"/>
          <w:rtl/>
          <w:lang w:bidi="fa-IR"/>
        </w:rPr>
        <w:t xml:space="preserve">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نگاهدار</w:t>
      </w:r>
      <w:r w:rsidRPr="00D0257F">
        <w:rPr>
          <w:rFonts w:cs="B Zar" w:hint="cs"/>
          <w:sz w:val="28"/>
          <w:szCs w:val="28"/>
          <w:rtl/>
          <w:lang w:bidi="fa-IR"/>
        </w:rPr>
        <w:t>ی</w:t>
      </w:r>
      <w:r w:rsidRPr="00D0257F">
        <w:rPr>
          <w:rFonts w:cs="B Zar"/>
          <w:sz w:val="28"/>
          <w:szCs w:val="28"/>
          <w:rtl/>
          <w:lang w:bidi="fa-IR"/>
        </w:rPr>
        <w:t xml:space="preserve"> نسخ پشت</w:t>
      </w:r>
      <w:r w:rsidRPr="00D0257F">
        <w:rPr>
          <w:rFonts w:cs="B Zar" w:hint="cs"/>
          <w:sz w:val="28"/>
          <w:szCs w:val="28"/>
          <w:rtl/>
          <w:lang w:bidi="fa-IR"/>
        </w:rPr>
        <w:t>ی</w:t>
      </w:r>
      <w:r w:rsidRPr="00D0257F">
        <w:rPr>
          <w:rFonts w:cs="B Zar" w:hint="eastAsia"/>
          <w:sz w:val="28"/>
          <w:szCs w:val="28"/>
          <w:rtl/>
          <w:lang w:bidi="fa-IR"/>
        </w:rPr>
        <w:t>بان</w:t>
      </w:r>
      <w:r w:rsidRPr="00D0257F">
        <w:rPr>
          <w:rFonts w:cs="B Zar"/>
          <w:sz w:val="28"/>
          <w:szCs w:val="28"/>
          <w:rtl/>
          <w:lang w:bidi="fa-IR"/>
        </w:rPr>
        <w:t xml:space="preserve"> از پرونده‌ها مختص پ</w:t>
      </w:r>
      <w:r w:rsidRPr="00D0257F">
        <w:rPr>
          <w:rFonts w:cs="B Zar" w:hint="cs"/>
          <w:sz w:val="28"/>
          <w:szCs w:val="28"/>
          <w:rtl/>
          <w:lang w:bidi="fa-IR"/>
        </w:rPr>
        <w:t>ی</w:t>
      </w:r>
      <w:r w:rsidRPr="00D0257F">
        <w:rPr>
          <w:rFonts w:cs="B Zar" w:hint="eastAsia"/>
          <w:sz w:val="28"/>
          <w:szCs w:val="28"/>
          <w:rtl/>
          <w:lang w:bidi="fa-IR"/>
        </w:rPr>
        <w:t>کربند</w:t>
      </w:r>
      <w:r w:rsidRPr="00D0257F">
        <w:rPr>
          <w:rFonts w:cs="B Zar" w:hint="cs"/>
          <w:sz w:val="28"/>
          <w:szCs w:val="28"/>
          <w:rtl/>
          <w:lang w:bidi="fa-IR"/>
        </w:rPr>
        <w:t>ی</w:t>
      </w:r>
      <w:r w:rsidRPr="00D0257F">
        <w:rPr>
          <w:rFonts w:cs="B Zar"/>
          <w:sz w:val="28"/>
          <w:szCs w:val="28"/>
          <w:rtl/>
          <w:lang w:bidi="fa-IR"/>
        </w:rPr>
        <w:t xml:space="preserve"> است. از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پرونده‌ها که در حافظه‌ها</w:t>
      </w:r>
      <w:r w:rsidRPr="00D0257F">
        <w:rPr>
          <w:rFonts w:cs="B Zar" w:hint="cs"/>
          <w:sz w:val="28"/>
          <w:szCs w:val="28"/>
          <w:rtl/>
          <w:lang w:bidi="fa-IR"/>
        </w:rPr>
        <w:t>ی</w:t>
      </w:r>
      <w:r w:rsidRPr="00D0257F">
        <w:rPr>
          <w:rFonts w:cs="B Zar"/>
          <w:sz w:val="28"/>
          <w:szCs w:val="28"/>
          <w:rtl/>
          <w:lang w:bidi="fa-IR"/>
        </w:rPr>
        <w:t xml:space="preserve"> گوناگون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نگاهدار</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شوند،‌</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توان</w:t>
      </w:r>
      <w:r w:rsidRPr="00D0257F">
        <w:rPr>
          <w:rFonts w:cs="B Zar"/>
          <w:sz w:val="28"/>
          <w:szCs w:val="28"/>
          <w:rtl/>
          <w:lang w:bidi="fa-IR"/>
        </w:rPr>
        <w:t xml:space="preserve"> در </w:t>
      </w:r>
      <w:r w:rsidRPr="00D0257F">
        <w:rPr>
          <w:rFonts w:cs="B Zar"/>
          <w:sz w:val="28"/>
          <w:szCs w:val="28"/>
          <w:rtl/>
          <w:lang w:bidi="fa-IR"/>
        </w:rPr>
        <w:lastRenderedPageBreak/>
        <w:t>فواصل زمان</w:t>
      </w:r>
      <w:r w:rsidRPr="00D0257F">
        <w:rPr>
          <w:rFonts w:cs="B Zar" w:hint="cs"/>
          <w:sz w:val="28"/>
          <w:szCs w:val="28"/>
          <w:rtl/>
          <w:lang w:bidi="fa-IR"/>
        </w:rPr>
        <w:t>ی</w:t>
      </w:r>
      <w:r w:rsidRPr="00D0257F">
        <w:rPr>
          <w:rFonts w:cs="B Zar"/>
          <w:sz w:val="28"/>
          <w:szCs w:val="28"/>
          <w:rtl/>
          <w:lang w:bidi="fa-IR"/>
        </w:rPr>
        <w:t xml:space="preserve"> مرتب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تصادف</w:t>
      </w:r>
      <w:r w:rsidRPr="00D0257F">
        <w:rPr>
          <w:rFonts w:cs="B Zar" w:hint="cs"/>
          <w:sz w:val="28"/>
          <w:szCs w:val="28"/>
          <w:rtl/>
          <w:lang w:bidi="fa-IR"/>
        </w:rPr>
        <w:t>ی</w:t>
      </w:r>
      <w:r w:rsidRPr="00D0257F">
        <w:rPr>
          <w:rFonts w:cs="B Zar" w:hint="eastAsia"/>
          <w:sz w:val="28"/>
          <w:szCs w:val="28"/>
          <w:rtl/>
          <w:lang w:bidi="fa-IR"/>
        </w:rPr>
        <w:t>،</w:t>
      </w:r>
      <w:r w:rsidRPr="00D0257F">
        <w:rPr>
          <w:rFonts w:cs="B Zar"/>
          <w:sz w:val="28"/>
          <w:szCs w:val="28"/>
          <w:rtl/>
          <w:lang w:bidi="fa-IR"/>
        </w:rPr>
        <w:t xml:space="preserve"> و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زمان</w:t>
      </w:r>
      <w:r w:rsidRPr="00D0257F">
        <w:rPr>
          <w:rFonts w:cs="B Zar" w:hint="cs"/>
          <w:sz w:val="28"/>
          <w:szCs w:val="28"/>
          <w:rtl/>
          <w:lang w:bidi="fa-IR"/>
        </w:rPr>
        <w:t>ی</w:t>
      </w:r>
      <w:r w:rsidRPr="00D0257F">
        <w:rPr>
          <w:rFonts w:cs="B Zar"/>
          <w:sz w:val="28"/>
          <w:szCs w:val="28"/>
          <w:rtl/>
          <w:lang w:bidi="fa-IR"/>
        </w:rPr>
        <w:t xml:space="preserve"> که پ</w:t>
      </w:r>
      <w:r w:rsidRPr="00D0257F">
        <w:rPr>
          <w:rFonts w:cs="B Zar" w:hint="cs"/>
          <w:sz w:val="28"/>
          <w:szCs w:val="28"/>
          <w:rtl/>
          <w:lang w:bidi="fa-IR"/>
        </w:rPr>
        <w:t>ی</w:t>
      </w:r>
      <w:r w:rsidRPr="00D0257F">
        <w:rPr>
          <w:rFonts w:cs="B Zar" w:hint="eastAsia"/>
          <w:sz w:val="28"/>
          <w:szCs w:val="28"/>
          <w:rtl/>
          <w:lang w:bidi="fa-IR"/>
        </w:rPr>
        <w:t>کربند</w:t>
      </w:r>
      <w:r w:rsidRPr="00D0257F">
        <w:rPr>
          <w:rFonts w:cs="B Zar" w:hint="cs"/>
          <w:sz w:val="28"/>
          <w:szCs w:val="28"/>
          <w:rtl/>
          <w:lang w:bidi="fa-IR"/>
        </w:rPr>
        <w:t>ی</w:t>
      </w:r>
      <w:r w:rsidRPr="00D0257F">
        <w:rPr>
          <w:rFonts w:cs="B Zar"/>
          <w:sz w:val="28"/>
          <w:szCs w:val="28"/>
          <w:rtl/>
          <w:lang w:bidi="fa-IR"/>
        </w:rPr>
        <w:t xml:space="preserve">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تغ</w:t>
      </w:r>
      <w:r w:rsidRPr="00D0257F">
        <w:rPr>
          <w:rFonts w:cs="B Zar" w:hint="cs"/>
          <w:sz w:val="28"/>
          <w:szCs w:val="28"/>
          <w:rtl/>
          <w:lang w:bidi="fa-IR"/>
        </w:rPr>
        <w:t>یی</w:t>
      </w:r>
      <w:r w:rsidRPr="00D0257F">
        <w:rPr>
          <w:rFonts w:cs="B Zar" w:hint="eastAsia"/>
          <w:sz w:val="28"/>
          <w:szCs w:val="28"/>
          <w:rtl/>
          <w:lang w:bidi="fa-IR"/>
        </w:rPr>
        <w:t>ر</w:t>
      </w:r>
      <w:r w:rsidRPr="00D0257F">
        <w:rPr>
          <w:rFonts w:cs="B Zar"/>
          <w:sz w:val="28"/>
          <w:szCs w:val="28"/>
          <w:rtl/>
          <w:lang w:bidi="fa-IR"/>
        </w:rPr>
        <w:t xml:space="preserve"> م</w:t>
      </w:r>
      <w:r w:rsidRPr="00D0257F">
        <w:rPr>
          <w:rFonts w:cs="B Zar" w:hint="cs"/>
          <w:sz w:val="28"/>
          <w:szCs w:val="28"/>
          <w:rtl/>
          <w:lang w:bidi="fa-IR"/>
        </w:rPr>
        <w:t>ی‌ی</w:t>
      </w:r>
      <w:r w:rsidRPr="00D0257F">
        <w:rPr>
          <w:rFonts w:cs="B Zar" w:hint="eastAsia"/>
          <w:sz w:val="28"/>
          <w:szCs w:val="28"/>
          <w:rtl/>
          <w:lang w:bidi="fa-IR"/>
        </w:rPr>
        <w:t>ابند،</w:t>
      </w:r>
      <w:r w:rsidRPr="00D0257F">
        <w:rPr>
          <w:rFonts w:cs="B Zar"/>
          <w:sz w:val="28"/>
          <w:szCs w:val="28"/>
          <w:rtl/>
          <w:lang w:bidi="fa-IR"/>
        </w:rPr>
        <w:t xml:space="preserve"> نسخ</w:t>
      </w:r>
      <w:r w:rsidRPr="00D0257F">
        <w:rPr>
          <w:rFonts w:cs="B Zar" w:hint="eastAsia"/>
          <w:sz w:val="28"/>
          <w:szCs w:val="28"/>
          <w:rtl/>
          <w:lang w:bidi="fa-IR"/>
        </w:rPr>
        <w:t>ه</w:t>
      </w:r>
      <w:r w:rsidRPr="00D0257F">
        <w:rPr>
          <w:rFonts w:cs="B Zar"/>
          <w:sz w:val="28"/>
          <w:szCs w:val="28"/>
          <w:rtl/>
          <w:lang w:bidi="fa-IR"/>
        </w:rPr>
        <w:t xml:space="preserve"> پشت</w:t>
      </w:r>
      <w:r w:rsidRPr="00D0257F">
        <w:rPr>
          <w:rFonts w:cs="B Zar" w:hint="cs"/>
          <w:sz w:val="28"/>
          <w:szCs w:val="28"/>
          <w:rtl/>
          <w:lang w:bidi="fa-IR"/>
        </w:rPr>
        <w:t>ی</w:t>
      </w:r>
      <w:r w:rsidRPr="00D0257F">
        <w:rPr>
          <w:rFonts w:cs="B Zar" w:hint="eastAsia"/>
          <w:sz w:val="28"/>
          <w:szCs w:val="28"/>
          <w:rtl/>
          <w:lang w:bidi="fa-IR"/>
        </w:rPr>
        <w:t>بان</w:t>
      </w:r>
      <w:r w:rsidRPr="00D0257F">
        <w:rPr>
          <w:rFonts w:cs="B Zar"/>
          <w:sz w:val="28"/>
          <w:szCs w:val="28"/>
          <w:rtl/>
          <w:lang w:bidi="fa-IR"/>
        </w:rPr>
        <w:t xml:space="preserve"> ته</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کرد.</w:t>
      </w:r>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با وجود نسخ پشت</w:t>
      </w:r>
      <w:r w:rsidRPr="00D0257F">
        <w:rPr>
          <w:rFonts w:cs="B Zar" w:hint="cs"/>
          <w:sz w:val="28"/>
          <w:szCs w:val="28"/>
          <w:rtl/>
          <w:lang w:bidi="fa-IR"/>
        </w:rPr>
        <w:t>ی</w:t>
      </w:r>
      <w:r w:rsidRPr="00D0257F">
        <w:rPr>
          <w:rFonts w:cs="B Zar" w:hint="eastAsia"/>
          <w:sz w:val="28"/>
          <w:szCs w:val="28"/>
          <w:rtl/>
          <w:lang w:bidi="fa-IR"/>
        </w:rPr>
        <w:t>بان،‌</w:t>
      </w:r>
      <w:r w:rsidRPr="00D0257F">
        <w:rPr>
          <w:rFonts w:cs="B Zar"/>
          <w:sz w:val="28"/>
          <w:szCs w:val="28"/>
          <w:rtl/>
          <w:lang w:bidi="fa-IR"/>
        </w:rPr>
        <w:t xml:space="preserve"> منطبق با آخر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تغ</w:t>
      </w:r>
      <w:r w:rsidRPr="00D0257F">
        <w:rPr>
          <w:rFonts w:cs="B Zar" w:hint="cs"/>
          <w:sz w:val="28"/>
          <w:szCs w:val="28"/>
          <w:rtl/>
          <w:lang w:bidi="fa-IR"/>
        </w:rPr>
        <w:t>یی</w:t>
      </w:r>
      <w:r w:rsidRPr="00D0257F">
        <w:rPr>
          <w:rFonts w:cs="B Zar" w:hint="eastAsia"/>
          <w:sz w:val="28"/>
          <w:szCs w:val="28"/>
          <w:rtl/>
          <w:lang w:bidi="fa-IR"/>
        </w:rPr>
        <w:t>رات</w:t>
      </w:r>
      <w:r w:rsidRPr="00D0257F">
        <w:rPr>
          <w:rFonts w:cs="B Zar"/>
          <w:sz w:val="28"/>
          <w:szCs w:val="28"/>
          <w:rtl/>
          <w:lang w:bidi="fa-IR"/>
        </w:rPr>
        <w:t xml:space="preserve"> اعمال شده در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در هنگام رخداد اختلال در کارا</w:t>
      </w:r>
      <w:r w:rsidRPr="00D0257F">
        <w:rPr>
          <w:rFonts w:cs="B Zar" w:hint="cs"/>
          <w:sz w:val="28"/>
          <w:szCs w:val="28"/>
          <w:rtl/>
          <w:lang w:bidi="fa-IR"/>
        </w:rPr>
        <w:t>یی</w:t>
      </w:r>
      <w:r w:rsidRPr="00D0257F">
        <w:rPr>
          <w:rFonts w:cs="B Zar"/>
          <w:sz w:val="28"/>
          <w:szCs w:val="28"/>
          <w:rtl/>
          <w:lang w:bidi="fa-IR"/>
        </w:rPr>
        <w:t xml:space="preserve"> تجهزات، که م</w:t>
      </w:r>
      <w:r w:rsidRPr="00D0257F">
        <w:rPr>
          <w:rFonts w:cs="B Zar" w:hint="cs"/>
          <w:sz w:val="28"/>
          <w:szCs w:val="28"/>
          <w:rtl/>
          <w:lang w:bidi="fa-IR"/>
        </w:rPr>
        <w:t>ی‌</w:t>
      </w:r>
      <w:r w:rsidRPr="00D0257F">
        <w:rPr>
          <w:rFonts w:cs="B Zar" w:hint="eastAsia"/>
          <w:sz w:val="28"/>
          <w:szCs w:val="28"/>
          <w:rtl/>
          <w:lang w:bidi="fa-IR"/>
        </w:rPr>
        <w:t>تواند</w:t>
      </w:r>
      <w:r w:rsidRPr="00D0257F">
        <w:rPr>
          <w:rFonts w:cs="B Zar"/>
          <w:sz w:val="28"/>
          <w:szCs w:val="28"/>
          <w:rtl/>
          <w:lang w:bidi="fa-IR"/>
        </w:rPr>
        <w:t xml:space="preserve"> منجر به ا</w:t>
      </w:r>
      <w:r w:rsidRPr="00D0257F">
        <w:rPr>
          <w:rFonts w:cs="B Zar" w:hint="cs"/>
          <w:sz w:val="28"/>
          <w:szCs w:val="28"/>
          <w:rtl/>
          <w:lang w:bidi="fa-IR"/>
        </w:rPr>
        <w:t>ی</w:t>
      </w:r>
      <w:r w:rsidRPr="00D0257F">
        <w:rPr>
          <w:rFonts w:cs="B Zar" w:hint="eastAsia"/>
          <w:sz w:val="28"/>
          <w:szCs w:val="28"/>
          <w:rtl/>
          <w:lang w:bidi="fa-IR"/>
        </w:rPr>
        <w:t>جاد</w:t>
      </w:r>
      <w:r w:rsidRPr="00D0257F">
        <w:rPr>
          <w:rFonts w:cs="B Zar"/>
          <w:sz w:val="28"/>
          <w:szCs w:val="28"/>
          <w:rtl/>
          <w:lang w:bidi="fa-IR"/>
        </w:rPr>
        <w:t xml:space="preserve"> اختلال در کل شبکه شود، در کوتاه‌تر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زمان ممکن م</w:t>
      </w:r>
      <w:r w:rsidRPr="00D0257F">
        <w:rPr>
          <w:rFonts w:cs="B Zar" w:hint="cs"/>
          <w:sz w:val="28"/>
          <w:szCs w:val="28"/>
          <w:rtl/>
          <w:lang w:bidi="fa-IR"/>
        </w:rPr>
        <w:t>ی‌</w:t>
      </w:r>
      <w:r w:rsidRPr="00D0257F">
        <w:rPr>
          <w:rFonts w:cs="B Zar" w:hint="eastAsia"/>
          <w:sz w:val="28"/>
          <w:szCs w:val="28"/>
          <w:rtl/>
          <w:lang w:bidi="fa-IR"/>
        </w:rPr>
        <w:t>توان</w:t>
      </w:r>
      <w:r w:rsidRPr="00D0257F">
        <w:rPr>
          <w:rFonts w:cs="B Zar"/>
          <w:sz w:val="28"/>
          <w:szCs w:val="28"/>
          <w:rtl/>
          <w:lang w:bidi="fa-IR"/>
        </w:rPr>
        <w:t xml:space="preserve"> با جا</w:t>
      </w:r>
      <w:r w:rsidRPr="00D0257F">
        <w:rPr>
          <w:rFonts w:cs="B Zar" w:hint="cs"/>
          <w:sz w:val="28"/>
          <w:szCs w:val="28"/>
          <w:rtl/>
          <w:lang w:bidi="fa-IR"/>
        </w:rPr>
        <w:t>ی</w:t>
      </w:r>
      <w:r w:rsidRPr="00D0257F">
        <w:rPr>
          <w:rFonts w:cs="B Zar" w:hint="eastAsia"/>
          <w:sz w:val="28"/>
          <w:szCs w:val="28"/>
          <w:rtl/>
          <w:lang w:bidi="fa-IR"/>
        </w:rPr>
        <w:t>گز</w:t>
      </w:r>
      <w:r w:rsidRPr="00D0257F">
        <w:rPr>
          <w:rFonts w:cs="B Zar" w:hint="cs"/>
          <w:sz w:val="28"/>
          <w:szCs w:val="28"/>
          <w:rtl/>
          <w:lang w:bidi="fa-IR"/>
        </w:rPr>
        <w:t>ی</w:t>
      </w:r>
      <w:r w:rsidRPr="00D0257F">
        <w:rPr>
          <w:rFonts w:cs="B Zar" w:hint="eastAsia"/>
          <w:sz w:val="28"/>
          <w:szCs w:val="28"/>
          <w:rtl/>
          <w:lang w:bidi="fa-IR"/>
        </w:rPr>
        <w:t>ن</w:t>
      </w:r>
      <w:r w:rsidRPr="00D0257F">
        <w:rPr>
          <w:rFonts w:cs="B Zar" w:hint="cs"/>
          <w:sz w:val="28"/>
          <w:szCs w:val="28"/>
          <w:rtl/>
          <w:lang w:bidi="fa-IR"/>
        </w:rPr>
        <w:t>ی</w:t>
      </w:r>
      <w:r w:rsidRPr="00D0257F">
        <w:rPr>
          <w:rFonts w:cs="B Zar"/>
          <w:sz w:val="28"/>
          <w:szCs w:val="28"/>
          <w:rtl/>
          <w:lang w:bidi="fa-IR"/>
        </w:rPr>
        <w:t xml:space="preserve"> آخر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پ</w:t>
      </w:r>
      <w:r w:rsidRPr="00D0257F">
        <w:rPr>
          <w:rFonts w:cs="B Zar" w:hint="cs"/>
          <w:sz w:val="28"/>
          <w:szCs w:val="28"/>
          <w:rtl/>
          <w:lang w:bidi="fa-IR"/>
        </w:rPr>
        <w:t>ی</w:t>
      </w:r>
      <w:r w:rsidRPr="00D0257F">
        <w:rPr>
          <w:rFonts w:cs="B Zar" w:hint="eastAsia"/>
          <w:sz w:val="28"/>
          <w:szCs w:val="28"/>
          <w:rtl/>
          <w:lang w:bidi="fa-IR"/>
        </w:rPr>
        <w:t>کربند</w:t>
      </w:r>
      <w:r w:rsidRPr="00D0257F">
        <w:rPr>
          <w:rFonts w:cs="B Zar" w:hint="cs"/>
          <w:sz w:val="28"/>
          <w:szCs w:val="28"/>
          <w:rtl/>
          <w:lang w:bidi="fa-IR"/>
        </w:rPr>
        <w:t>ی</w:t>
      </w:r>
      <w:r w:rsidRPr="00D0257F">
        <w:rPr>
          <w:rFonts w:cs="B Zar" w:hint="eastAsia"/>
          <w:sz w:val="28"/>
          <w:szCs w:val="28"/>
          <w:rtl/>
          <w:lang w:bidi="fa-IR"/>
        </w:rPr>
        <w:t>،</w:t>
      </w:r>
      <w:r w:rsidRPr="00D0257F">
        <w:rPr>
          <w:rFonts w:cs="B Zar"/>
          <w:sz w:val="28"/>
          <w:szCs w:val="28"/>
          <w:rtl/>
          <w:lang w:bidi="fa-IR"/>
        </w:rPr>
        <w:t xml:space="preserve"> وضع</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فعال شبکه را به آخر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حالت ب</w:t>
      </w:r>
      <w:r w:rsidRPr="00D0257F">
        <w:rPr>
          <w:rFonts w:cs="B Zar" w:hint="cs"/>
          <w:sz w:val="28"/>
          <w:szCs w:val="28"/>
          <w:rtl/>
          <w:lang w:bidi="fa-IR"/>
        </w:rPr>
        <w:t>ی‌</w:t>
      </w:r>
      <w:r w:rsidRPr="00D0257F">
        <w:rPr>
          <w:rFonts w:cs="B Zar"/>
          <w:sz w:val="28"/>
          <w:szCs w:val="28"/>
          <w:rtl/>
          <w:lang w:bidi="fa-IR"/>
        </w:rPr>
        <w:t>نقص پ</w:t>
      </w:r>
      <w:r w:rsidRPr="00D0257F">
        <w:rPr>
          <w:rFonts w:cs="B Zar" w:hint="cs"/>
          <w:sz w:val="28"/>
          <w:szCs w:val="28"/>
          <w:rtl/>
          <w:lang w:bidi="fa-IR"/>
        </w:rPr>
        <w:t>ی</w:t>
      </w:r>
      <w:r w:rsidRPr="00D0257F">
        <w:rPr>
          <w:rFonts w:cs="B Zar" w:hint="eastAsia"/>
          <w:sz w:val="28"/>
          <w:szCs w:val="28"/>
          <w:rtl/>
          <w:lang w:bidi="fa-IR"/>
        </w:rPr>
        <w:t>ش</w:t>
      </w:r>
      <w:r w:rsidRPr="00D0257F">
        <w:rPr>
          <w:rFonts w:cs="B Zar"/>
          <w:sz w:val="28"/>
          <w:szCs w:val="28"/>
          <w:rtl/>
          <w:lang w:bidi="fa-IR"/>
        </w:rPr>
        <w:t xml:space="preserve"> از اختلال بازگرداند. طب</w:t>
      </w:r>
      <w:r w:rsidRPr="00D0257F">
        <w:rPr>
          <w:rFonts w:cs="B Zar" w:hint="cs"/>
          <w:sz w:val="28"/>
          <w:szCs w:val="28"/>
          <w:rtl/>
          <w:lang w:bidi="fa-IR"/>
        </w:rPr>
        <w:t>ی</w:t>
      </w:r>
      <w:r w:rsidRPr="00D0257F">
        <w:rPr>
          <w:rFonts w:cs="B Zar" w:hint="eastAsia"/>
          <w:sz w:val="28"/>
          <w:szCs w:val="28"/>
          <w:rtl/>
          <w:lang w:bidi="fa-IR"/>
        </w:rPr>
        <w:t>ع</w:t>
      </w:r>
      <w:r w:rsidRPr="00D0257F">
        <w:rPr>
          <w:rFonts w:cs="B Zar" w:hint="cs"/>
          <w:sz w:val="28"/>
          <w:szCs w:val="28"/>
          <w:rtl/>
          <w:lang w:bidi="fa-IR"/>
        </w:rPr>
        <w:t>ی</w:t>
      </w:r>
      <w:r w:rsidRPr="00D0257F">
        <w:rPr>
          <w:rFonts w:cs="B Zar"/>
          <w:sz w:val="28"/>
          <w:szCs w:val="28"/>
          <w:rtl/>
          <w:lang w:bidi="fa-IR"/>
        </w:rPr>
        <w:t xml:space="preserve"> است که در صورت بروز حملات عل</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ش</w:t>
      </w:r>
      <w:r w:rsidRPr="00D0257F">
        <w:rPr>
          <w:rFonts w:cs="B Zar"/>
          <w:sz w:val="28"/>
          <w:szCs w:val="28"/>
          <w:rtl/>
          <w:lang w:bidi="fa-IR"/>
        </w:rPr>
        <w:t xml:space="preserve"> از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سخت‌افزار،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پ</w:t>
      </w:r>
      <w:r w:rsidRPr="00D0257F">
        <w:rPr>
          <w:rFonts w:cs="B Zar" w:hint="cs"/>
          <w:sz w:val="28"/>
          <w:szCs w:val="28"/>
          <w:rtl/>
          <w:lang w:bidi="fa-IR"/>
        </w:rPr>
        <w:t>ی</w:t>
      </w:r>
      <w:r w:rsidRPr="00D0257F">
        <w:rPr>
          <w:rFonts w:cs="B Zar" w:hint="eastAsia"/>
          <w:sz w:val="28"/>
          <w:szCs w:val="28"/>
          <w:rtl/>
          <w:lang w:bidi="fa-IR"/>
        </w:rPr>
        <w:t>کربند</w:t>
      </w:r>
      <w:r w:rsidRPr="00D0257F">
        <w:rPr>
          <w:rFonts w:cs="B Zar" w:hint="cs"/>
          <w:sz w:val="28"/>
          <w:szCs w:val="28"/>
          <w:rtl/>
          <w:lang w:bidi="fa-IR"/>
        </w:rPr>
        <w:t>ی</w:t>
      </w:r>
      <w:r w:rsidRPr="00D0257F">
        <w:rPr>
          <w:rFonts w:cs="B Zar"/>
          <w:sz w:val="28"/>
          <w:szCs w:val="28"/>
          <w:rtl/>
          <w:lang w:bidi="fa-IR"/>
        </w:rPr>
        <w:t xml:space="preserve"> تمام</w:t>
      </w:r>
      <w:r w:rsidRPr="00D0257F">
        <w:rPr>
          <w:rFonts w:cs="B Zar" w:hint="cs"/>
          <w:sz w:val="28"/>
          <w:szCs w:val="28"/>
          <w:rtl/>
          <w:lang w:bidi="fa-IR"/>
        </w:rPr>
        <w:t>ی</w:t>
      </w:r>
      <w:r w:rsidRPr="00D0257F">
        <w:rPr>
          <w:rFonts w:cs="B Zar"/>
          <w:sz w:val="28"/>
          <w:szCs w:val="28"/>
          <w:rtl/>
          <w:lang w:bidi="fa-IR"/>
        </w:rPr>
        <w:t xml:space="preserve">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تغ</w:t>
      </w:r>
      <w:r w:rsidRPr="00D0257F">
        <w:rPr>
          <w:rFonts w:cs="B Zar" w:hint="cs"/>
          <w:sz w:val="28"/>
          <w:szCs w:val="28"/>
          <w:rtl/>
          <w:lang w:bidi="fa-IR"/>
        </w:rPr>
        <w:t>یی</w:t>
      </w:r>
      <w:r w:rsidRPr="00D0257F">
        <w:rPr>
          <w:rFonts w:cs="B Zar" w:hint="eastAsia"/>
          <w:sz w:val="28"/>
          <w:szCs w:val="28"/>
          <w:rtl/>
          <w:lang w:bidi="fa-IR"/>
        </w:rPr>
        <w:t>ر</w:t>
      </w:r>
      <w:r w:rsidRPr="00D0257F">
        <w:rPr>
          <w:rFonts w:cs="B Zar" w:hint="cs"/>
          <w:sz w:val="28"/>
          <w:szCs w:val="28"/>
          <w:rtl/>
          <w:lang w:bidi="fa-IR"/>
        </w:rPr>
        <w:t>ی</w:t>
      </w:r>
      <w:r w:rsidRPr="00D0257F">
        <w:rPr>
          <w:rFonts w:cs="B Zar" w:hint="eastAsia"/>
          <w:sz w:val="28"/>
          <w:szCs w:val="28"/>
          <w:rtl/>
          <w:lang w:bidi="fa-IR"/>
        </w:rPr>
        <w:t>افته</w:t>
      </w:r>
      <w:r w:rsidRPr="00D0257F">
        <w:rPr>
          <w:rFonts w:cs="B Zar"/>
          <w:sz w:val="28"/>
          <w:szCs w:val="28"/>
          <w:rtl/>
          <w:lang w:bidi="fa-IR"/>
        </w:rPr>
        <w:t xml:space="preserve"> را باز</w:t>
      </w:r>
      <w:r w:rsidRPr="00D0257F">
        <w:rPr>
          <w:rFonts w:cs="B Zar" w:hint="cs"/>
          <w:sz w:val="28"/>
          <w:szCs w:val="28"/>
          <w:rtl/>
          <w:lang w:bidi="fa-IR"/>
        </w:rPr>
        <w:t>ی</w:t>
      </w:r>
      <w:r w:rsidRPr="00D0257F">
        <w:rPr>
          <w:rFonts w:cs="B Zar" w:hint="eastAsia"/>
          <w:sz w:val="28"/>
          <w:szCs w:val="28"/>
          <w:rtl/>
          <w:lang w:bidi="fa-IR"/>
        </w:rPr>
        <w:t>اب</w:t>
      </w:r>
      <w:r w:rsidRPr="00D0257F">
        <w:rPr>
          <w:rFonts w:cs="B Zar" w:hint="cs"/>
          <w:sz w:val="28"/>
          <w:szCs w:val="28"/>
          <w:rtl/>
          <w:lang w:bidi="fa-IR"/>
        </w:rPr>
        <w:t>ی</w:t>
      </w:r>
      <w:r w:rsidRPr="00D0257F">
        <w:rPr>
          <w:rFonts w:cs="B Zar"/>
          <w:sz w:val="28"/>
          <w:szCs w:val="28"/>
          <w:rtl/>
          <w:lang w:bidi="fa-IR"/>
        </w:rPr>
        <w:t xml:space="preserve"> نمود.</w:t>
      </w:r>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نرم‌افزارها</w:t>
      </w:r>
      <w:r w:rsidRPr="00D0257F">
        <w:rPr>
          <w:rFonts w:cs="B Zar" w:hint="cs"/>
          <w:sz w:val="28"/>
          <w:szCs w:val="28"/>
          <w:rtl/>
          <w:lang w:bidi="fa-IR"/>
        </w:rPr>
        <w:t>ی</w:t>
      </w:r>
      <w:r w:rsidRPr="00D0257F">
        <w:rPr>
          <w:rFonts w:cs="B Zar"/>
          <w:sz w:val="28"/>
          <w:szCs w:val="28"/>
          <w:rtl/>
          <w:lang w:bidi="fa-IR"/>
        </w:rPr>
        <w:t xml:space="preserve"> خاص</w:t>
      </w:r>
      <w:r w:rsidRPr="00D0257F">
        <w:rPr>
          <w:rFonts w:cs="B Zar" w:hint="cs"/>
          <w:sz w:val="28"/>
          <w:szCs w:val="28"/>
          <w:rtl/>
          <w:lang w:bidi="fa-IR"/>
        </w:rPr>
        <w:t>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هر دسته از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مورد استفاده وجود دارند که قابل</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ته</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نسخ پشت</w:t>
      </w:r>
      <w:r w:rsidRPr="00D0257F">
        <w:rPr>
          <w:rFonts w:cs="B Zar" w:hint="cs"/>
          <w:sz w:val="28"/>
          <w:szCs w:val="28"/>
          <w:rtl/>
          <w:lang w:bidi="fa-IR"/>
        </w:rPr>
        <w:t>ی</w:t>
      </w:r>
      <w:r w:rsidRPr="00D0257F">
        <w:rPr>
          <w:rFonts w:cs="B Zar" w:hint="eastAsia"/>
          <w:sz w:val="28"/>
          <w:szCs w:val="28"/>
          <w:rtl/>
          <w:lang w:bidi="fa-IR"/>
        </w:rPr>
        <w:t>بان</w:t>
      </w:r>
      <w:r w:rsidRPr="00D0257F">
        <w:rPr>
          <w:rFonts w:cs="B Zar"/>
          <w:sz w:val="28"/>
          <w:szCs w:val="28"/>
          <w:rtl/>
          <w:lang w:bidi="fa-IR"/>
        </w:rPr>
        <w:t xml:space="preserve"> را فاصله‌ها</w:t>
      </w:r>
      <w:r w:rsidRPr="00D0257F">
        <w:rPr>
          <w:rFonts w:cs="B Zar" w:hint="cs"/>
          <w:sz w:val="28"/>
          <w:szCs w:val="28"/>
          <w:rtl/>
          <w:lang w:bidi="fa-IR"/>
        </w:rPr>
        <w:t>ی</w:t>
      </w:r>
      <w:r w:rsidRPr="00D0257F">
        <w:rPr>
          <w:rFonts w:cs="B Zar"/>
          <w:sz w:val="28"/>
          <w:szCs w:val="28"/>
          <w:rtl/>
          <w:lang w:bidi="fa-IR"/>
        </w:rPr>
        <w:t xml:space="preserve"> زمان</w:t>
      </w:r>
      <w:r w:rsidRPr="00D0257F">
        <w:rPr>
          <w:rFonts w:cs="B Zar" w:hint="cs"/>
          <w:sz w:val="28"/>
          <w:szCs w:val="28"/>
          <w:rtl/>
          <w:lang w:bidi="fa-IR"/>
        </w:rPr>
        <w:t>ی</w:t>
      </w:r>
      <w:r w:rsidRPr="00D0257F">
        <w:rPr>
          <w:rFonts w:cs="B Zar"/>
          <w:sz w:val="28"/>
          <w:szCs w:val="28"/>
          <w:rtl/>
          <w:lang w:bidi="fa-IR"/>
        </w:rPr>
        <w:t xml:space="preserve"> متغ</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دارا م</w:t>
      </w:r>
      <w:r w:rsidRPr="00D0257F">
        <w:rPr>
          <w:rFonts w:cs="B Zar" w:hint="cs"/>
          <w:sz w:val="28"/>
          <w:szCs w:val="28"/>
          <w:rtl/>
          <w:lang w:bidi="fa-IR"/>
        </w:rPr>
        <w:t>ی‌</w:t>
      </w:r>
      <w:r w:rsidRPr="00D0257F">
        <w:rPr>
          <w:rFonts w:cs="B Zar" w:hint="eastAsia"/>
          <w:sz w:val="28"/>
          <w:szCs w:val="28"/>
          <w:rtl/>
          <w:lang w:bidi="fa-IR"/>
        </w:rPr>
        <w:t>باشند</w:t>
      </w:r>
      <w:r w:rsidRPr="00D0257F">
        <w:rPr>
          <w:rFonts w:cs="B Zar"/>
          <w:sz w:val="28"/>
          <w:szCs w:val="28"/>
          <w:rtl/>
          <w:lang w:bidi="fa-IR"/>
        </w:rPr>
        <w:t>. با استفاده از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نرم‌افزارها احتمال حملات</w:t>
      </w:r>
      <w:r w:rsidRPr="00D0257F">
        <w:rPr>
          <w:rFonts w:cs="B Zar" w:hint="cs"/>
          <w:sz w:val="28"/>
          <w:szCs w:val="28"/>
          <w:rtl/>
          <w:lang w:bidi="fa-IR"/>
        </w:rPr>
        <w:t>ی</w:t>
      </w:r>
      <w:r w:rsidRPr="00D0257F">
        <w:rPr>
          <w:rFonts w:cs="B Zar"/>
          <w:sz w:val="28"/>
          <w:szCs w:val="28"/>
          <w:rtl/>
          <w:lang w:bidi="fa-IR"/>
        </w:rPr>
        <w:t xml:space="preserve"> که به سبب تآخ</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در ا</w:t>
      </w:r>
      <w:r w:rsidRPr="00D0257F">
        <w:rPr>
          <w:rFonts w:cs="B Zar" w:hint="cs"/>
          <w:sz w:val="28"/>
          <w:szCs w:val="28"/>
          <w:rtl/>
          <w:lang w:bidi="fa-IR"/>
        </w:rPr>
        <w:t>ی</w:t>
      </w:r>
      <w:r w:rsidRPr="00D0257F">
        <w:rPr>
          <w:rFonts w:cs="B Zar" w:hint="eastAsia"/>
          <w:sz w:val="28"/>
          <w:szCs w:val="28"/>
          <w:rtl/>
          <w:lang w:bidi="fa-IR"/>
        </w:rPr>
        <w:t>جاد</w:t>
      </w:r>
      <w:r w:rsidRPr="00D0257F">
        <w:rPr>
          <w:rFonts w:cs="B Zar"/>
          <w:sz w:val="28"/>
          <w:szCs w:val="28"/>
          <w:rtl/>
          <w:lang w:bidi="fa-IR"/>
        </w:rPr>
        <w:t xml:space="preserve"> پشت</w:t>
      </w:r>
      <w:r w:rsidRPr="00D0257F">
        <w:rPr>
          <w:rFonts w:cs="B Zar" w:hint="cs"/>
          <w:sz w:val="28"/>
          <w:szCs w:val="28"/>
          <w:rtl/>
          <w:lang w:bidi="fa-IR"/>
        </w:rPr>
        <w:t>ی</w:t>
      </w:r>
      <w:r w:rsidRPr="00D0257F">
        <w:rPr>
          <w:rFonts w:cs="B Zar" w:hint="eastAsia"/>
          <w:sz w:val="28"/>
          <w:szCs w:val="28"/>
          <w:rtl/>
          <w:lang w:bidi="fa-IR"/>
        </w:rPr>
        <w:t>بان</w:t>
      </w:r>
      <w:r w:rsidRPr="00D0257F">
        <w:rPr>
          <w:rFonts w:cs="B Zar"/>
          <w:sz w:val="28"/>
          <w:szCs w:val="28"/>
          <w:rtl/>
          <w:lang w:bidi="fa-IR"/>
        </w:rPr>
        <w:t xml:space="preserve"> بر اثر تعلل عوامل انسان</w:t>
      </w:r>
      <w:r w:rsidRPr="00D0257F">
        <w:rPr>
          <w:rFonts w:cs="B Zar" w:hint="cs"/>
          <w:sz w:val="28"/>
          <w:szCs w:val="28"/>
          <w:rtl/>
          <w:lang w:bidi="fa-IR"/>
        </w:rPr>
        <w:t>ی</w:t>
      </w:r>
      <w:r w:rsidRPr="00D0257F">
        <w:rPr>
          <w:rFonts w:cs="B Zar"/>
          <w:sz w:val="28"/>
          <w:szCs w:val="28"/>
          <w:rtl/>
          <w:lang w:bidi="fa-IR"/>
        </w:rPr>
        <w:t xml:space="preserve"> پد</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آ</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به کم</w:t>
      </w:r>
      <w:r w:rsidRPr="00D0257F">
        <w:rPr>
          <w:rFonts w:cs="B Zar" w:hint="eastAsia"/>
          <w:sz w:val="28"/>
          <w:szCs w:val="28"/>
          <w:rtl/>
          <w:lang w:bidi="fa-IR"/>
        </w:rPr>
        <w:t>تر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حد ممکن م</w:t>
      </w:r>
      <w:r w:rsidRPr="00D0257F">
        <w:rPr>
          <w:rFonts w:cs="B Zar" w:hint="cs"/>
          <w:sz w:val="28"/>
          <w:szCs w:val="28"/>
          <w:rtl/>
          <w:lang w:bidi="fa-IR"/>
        </w:rPr>
        <w:t>ی‌</w:t>
      </w:r>
      <w:r w:rsidRPr="00D0257F">
        <w:rPr>
          <w:rFonts w:cs="B Zar" w:hint="eastAsia"/>
          <w:sz w:val="28"/>
          <w:szCs w:val="28"/>
          <w:rtl/>
          <w:lang w:bidi="fa-IR"/>
        </w:rPr>
        <w:t>رسد</w:t>
      </w:r>
      <w:r w:rsidRPr="00D0257F">
        <w:rPr>
          <w:rFonts w:cs="B Zar"/>
          <w:sz w:val="28"/>
          <w:szCs w:val="28"/>
          <w:rtl/>
          <w:lang w:bidi="fa-IR"/>
        </w:rPr>
        <w:t>.</w:t>
      </w:r>
    </w:p>
    <w:p w:rsidR="00C25E42" w:rsidRPr="00D0257F" w:rsidRDefault="00D56BD4" w:rsidP="00D0257F">
      <w:pPr>
        <w:spacing w:line="336" w:lineRule="auto"/>
        <w:contextualSpacing/>
        <w:jc w:val="center"/>
        <w:rPr>
          <w:rFonts w:cs="B Zar"/>
          <w:sz w:val="28"/>
          <w:szCs w:val="28"/>
          <w:rtl/>
          <w:lang w:bidi="fa-IR"/>
        </w:rPr>
      </w:pPr>
      <w:r w:rsidRPr="00D0257F">
        <w:rPr>
          <w:rFonts w:cs="B Zar"/>
          <w:noProof/>
          <w:sz w:val="28"/>
          <w:szCs w:val="28"/>
        </w:rPr>
        <w:lastRenderedPageBreak/>
        <w:drawing>
          <wp:inline distT="0" distB="0" distL="0" distR="0">
            <wp:extent cx="3118485" cy="3917315"/>
            <wp:effectExtent l="19050" t="0" r="5715" b="0"/>
            <wp:docPr id="10" name="Picture 10" descr="Security%20shield%20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curity%20shield%20windows"/>
                    <pic:cNvPicPr>
                      <a:picLocks noChangeAspect="1" noChangeArrowheads="1"/>
                    </pic:cNvPicPr>
                  </pic:nvPicPr>
                  <pic:blipFill>
                    <a:blip r:embed="rId31" cstate="email"/>
                    <a:srcRect/>
                    <a:stretch>
                      <a:fillRect/>
                    </a:stretch>
                  </pic:blipFill>
                  <pic:spPr bwMode="auto">
                    <a:xfrm>
                      <a:off x="0" y="0"/>
                      <a:ext cx="3118485" cy="3917315"/>
                    </a:xfrm>
                    <a:prstGeom prst="rect">
                      <a:avLst/>
                    </a:prstGeom>
                    <a:noFill/>
                    <a:ln w="9525">
                      <a:noFill/>
                      <a:miter lim="800000"/>
                      <a:headEnd/>
                      <a:tailEnd/>
                    </a:ln>
                  </pic:spPr>
                </pic:pic>
              </a:graphicData>
            </a:graphic>
          </wp:inline>
        </w:drawing>
      </w:r>
    </w:p>
    <w:p w:rsidR="00EB5BF8" w:rsidRDefault="00EB5BF8" w:rsidP="00EB5BF8">
      <w:pPr>
        <w:pStyle w:val="Caption"/>
        <w:rPr>
          <w:noProof/>
          <w:rtl/>
        </w:rPr>
      </w:pPr>
      <w:bookmarkStart w:id="28" w:name="_Toc325616992"/>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7</w:t>
      </w:r>
      <w:r w:rsidR="003B0ECF">
        <w:rPr>
          <w:rtl/>
        </w:rPr>
        <w:fldChar w:fldCharType="end"/>
      </w:r>
      <w:r>
        <w:rPr>
          <w:rFonts w:hint="cs"/>
          <w:noProof/>
          <w:rtl/>
        </w:rPr>
        <w:t xml:space="preserve"> مدیریت پیکربندی</w:t>
      </w:r>
      <w:bookmarkEnd w:id="28"/>
    </w:p>
    <w:p w:rsidR="00EB5BF8" w:rsidRDefault="00EB5BF8" w:rsidP="00EB5BF8">
      <w:pPr>
        <w:rPr>
          <w:rtl/>
          <w:lang w:bidi="fa-IR"/>
        </w:rPr>
      </w:pPr>
    </w:p>
    <w:p w:rsidR="00EB5BF8" w:rsidRDefault="00EB5BF8" w:rsidP="00EB5BF8">
      <w:pPr>
        <w:rPr>
          <w:rtl/>
          <w:lang w:bidi="fa-IR"/>
        </w:rPr>
      </w:pPr>
    </w:p>
    <w:p w:rsidR="00EB5BF8" w:rsidRPr="00EB5BF8" w:rsidRDefault="00EB5BF8" w:rsidP="00EB5BF8">
      <w:pPr>
        <w:rPr>
          <w:rtl/>
          <w:lang w:bidi="fa-IR"/>
        </w:rPr>
      </w:pPr>
    </w:p>
    <w:p w:rsidR="00EB5BF8" w:rsidRPr="00D0257F" w:rsidRDefault="00EB5BF8" w:rsidP="00EB5BF8">
      <w:pPr>
        <w:spacing w:line="336" w:lineRule="auto"/>
        <w:contextualSpacing/>
        <w:jc w:val="lowKashida"/>
        <w:outlineLvl w:val="1"/>
        <w:rPr>
          <w:rFonts w:cs="B Zar"/>
          <w:b/>
          <w:bCs/>
          <w:sz w:val="28"/>
          <w:szCs w:val="28"/>
          <w:rtl/>
          <w:lang w:bidi="fa-IR"/>
        </w:rPr>
      </w:pPr>
      <w:bookmarkStart w:id="29" w:name="_Toc325566324"/>
      <w:r w:rsidRPr="00D0257F">
        <w:rPr>
          <w:rFonts w:cs="B Zar"/>
          <w:b/>
          <w:bCs/>
          <w:sz w:val="28"/>
          <w:szCs w:val="28"/>
          <w:rtl/>
          <w:lang w:bidi="fa-IR"/>
        </w:rPr>
        <w:t xml:space="preserve">۲-۳ </w:t>
      </w:r>
      <w:r w:rsidRPr="00D0257F">
        <w:rPr>
          <w:rFonts w:hint="cs"/>
          <w:b/>
          <w:bCs/>
          <w:sz w:val="28"/>
          <w:szCs w:val="28"/>
          <w:rtl/>
          <w:lang w:bidi="fa-IR"/>
        </w:rPr>
        <w:t>–</w:t>
      </w:r>
      <w:r w:rsidRPr="00D0257F">
        <w:rPr>
          <w:rFonts w:cs="B Zar" w:hint="cs"/>
          <w:b/>
          <w:bCs/>
          <w:sz w:val="28"/>
          <w:szCs w:val="28"/>
          <w:rtl/>
          <w:lang w:bidi="fa-IR"/>
        </w:rPr>
        <w:t xml:space="preserve"> </w:t>
      </w:r>
      <w:r w:rsidRPr="00D0257F">
        <w:rPr>
          <w:rFonts w:cs="B Zar"/>
          <w:b/>
          <w:bCs/>
          <w:sz w:val="28"/>
          <w:szCs w:val="28"/>
          <w:rtl/>
          <w:lang w:bidi="fa-IR"/>
        </w:rPr>
        <w:t>کنترل دسترس</w:t>
      </w:r>
      <w:r w:rsidRPr="00D0257F">
        <w:rPr>
          <w:rFonts w:cs="B Zar" w:hint="cs"/>
          <w:b/>
          <w:bCs/>
          <w:sz w:val="28"/>
          <w:szCs w:val="28"/>
          <w:rtl/>
          <w:lang w:bidi="fa-IR"/>
        </w:rPr>
        <w:t>ی</w:t>
      </w:r>
      <w:r w:rsidRPr="00D0257F">
        <w:rPr>
          <w:rFonts w:cs="B Zar"/>
          <w:b/>
          <w:bCs/>
          <w:sz w:val="28"/>
          <w:szCs w:val="28"/>
          <w:rtl/>
          <w:lang w:bidi="fa-IR"/>
        </w:rPr>
        <w:t xml:space="preserve"> به تجه</w:t>
      </w:r>
      <w:r w:rsidRPr="00D0257F">
        <w:rPr>
          <w:rFonts w:cs="B Zar" w:hint="cs"/>
          <w:b/>
          <w:bCs/>
          <w:sz w:val="28"/>
          <w:szCs w:val="28"/>
          <w:rtl/>
          <w:lang w:bidi="fa-IR"/>
        </w:rPr>
        <w:t>ی</w:t>
      </w:r>
      <w:r w:rsidRPr="00D0257F">
        <w:rPr>
          <w:rFonts w:cs="B Zar" w:hint="eastAsia"/>
          <w:b/>
          <w:bCs/>
          <w:sz w:val="28"/>
          <w:szCs w:val="28"/>
          <w:rtl/>
          <w:lang w:bidi="fa-IR"/>
        </w:rPr>
        <w:t>زات</w:t>
      </w:r>
      <w:bookmarkEnd w:id="29"/>
    </w:p>
    <w:p w:rsidR="00EB5BF8" w:rsidRDefault="00EB5BF8" w:rsidP="00D0257F">
      <w:pPr>
        <w:spacing w:line="336" w:lineRule="auto"/>
        <w:contextualSpacing/>
        <w:jc w:val="lowKashida"/>
        <w:rPr>
          <w:rFonts w:cs="B Zar"/>
          <w:sz w:val="28"/>
          <w:szCs w:val="28"/>
          <w:rtl/>
          <w:lang w:bidi="fa-IR"/>
        </w:rPr>
      </w:pPr>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دو راه اصل</w:t>
      </w:r>
      <w:r w:rsidRPr="00D0257F">
        <w:rPr>
          <w:rFonts w:cs="B Zar" w:hint="cs"/>
          <w:sz w:val="28"/>
          <w:szCs w:val="28"/>
          <w:rtl/>
          <w:lang w:bidi="fa-IR"/>
        </w:rPr>
        <w:t>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کنترل تجهزات فعال وجود دارد :</w:t>
      </w:r>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کنترل از راه دور</w:t>
      </w:r>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کنترل از طر</w:t>
      </w:r>
      <w:r w:rsidRPr="00D0257F">
        <w:rPr>
          <w:rFonts w:cs="B Zar" w:hint="cs"/>
          <w:sz w:val="28"/>
          <w:szCs w:val="28"/>
          <w:rtl/>
          <w:lang w:bidi="fa-IR"/>
        </w:rPr>
        <w:t>ی</w:t>
      </w:r>
      <w:r w:rsidRPr="00D0257F">
        <w:rPr>
          <w:rFonts w:cs="B Zar" w:hint="eastAsia"/>
          <w:sz w:val="28"/>
          <w:szCs w:val="28"/>
          <w:rtl/>
          <w:lang w:bidi="fa-IR"/>
        </w:rPr>
        <w:t>ق</w:t>
      </w:r>
      <w:r w:rsidRPr="00D0257F">
        <w:rPr>
          <w:rFonts w:cs="B Zar"/>
          <w:sz w:val="28"/>
          <w:szCs w:val="28"/>
          <w:rtl/>
          <w:lang w:bidi="fa-IR"/>
        </w:rPr>
        <w:t xml:space="preserve"> درگاه کنسول</w:t>
      </w:r>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lastRenderedPageBreak/>
        <w:t xml:space="preserve">    در روش اول م</w:t>
      </w:r>
      <w:r w:rsidRPr="00D0257F">
        <w:rPr>
          <w:rFonts w:cs="B Zar" w:hint="cs"/>
          <w:sz w:val="28"/>
          <w:szCs w:val="28"/>
          <w:rtl/>
          <w:lang w:bidi="fa-IR"/>
        </w:rPr>
        <w:t>ی‌</w:t>
      </w:r>
      <w:r w:rsidRPr="00D0257F">
        <w:rPr>
          <w:rFonts w:cs="B Zar" w:hint="eastAsia"/>
          <w:sz w:val="28"/>
          <w:szCs w:val="28"/>
          <w:rtl/>
          <w:lang w:bidi="fa-IR"/>
        </w:rPr>
        <w:t>توان</w:t>
      </w:r>
      <w:r w:rsidRPr="00D0257F">
        <w:rPr>
          <w:rFonts w:cs="B Zar"/>
          <w:sz w:val="28"/>
          <w:szCs w:val="28"/>
          <w:rtl/>
          <w:lang w:bidi="fa-IR"/>
        </w:rPr>
        <w:t xml:space="preserve"> با اعمال محدود</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در امکان پ</w:t>
      </w:r>
      <w:r w:rsidRPr="00D0257F">
        <w:rPr>
          <w:rFonts w:cs="B Zar" w:hint="cs"/>
          <w:sz w:val="28"/>
          <w:szCs w:val="28"/>
          <w:rtl/>
          <w:lang w:bidi="fa-IR"/>
        </w:rPr>
        <w:t>ی</w:t>
      </w:r>
      <w:r w:rsidRPr="00D0257F">
        <w:rPr>
          <w:rFonts w:cs="B Zar" w:hint="eastAsia"/>
          <w:sz w:val="28"/>
          <w:szCs w:val="28"/>
          <w:rtl/>
          <w:lang w:bidi="fa-IR"/>
        </w:rPr>
        <w:t>کربند</w:t>
      </w:r>
      <w:r w:rsidRPr="00D0257F">
        <w:rPr>
          <w:rFonts w:cs="B Zar" w:hint="cs"/>
          <w:sz w:val="28"/>
          <w:szCs w:val="28"/>
          <w:rtl/>
          <w:lang w:bidi="fa-IR"/>
        </w:rPr>
        <w:t>ی</w:t>
      </w:r>
      <w:r w:rsidRPr="00D0257F">
        <w:rPr>
          <w:rFonts w:cs="B Zar"/>
          <w:sz w:val="28"/>
          <w:szCs w:val="28"/>
          <w:rtl/>
          <w:lang w:bidi="fa-IR"/>
        </w:rPr>
        <w:t xml:space="preserve"> و دسترس</w:t>
      </w:r>
      <w:r w:rsidRPr="00D0257F">
        <w:rPr>
          <w:rFonts w:cs="B Zar" w:hint="cs"/>
          <w:sz w:val="28"/>
          <w:szCs w:val="28"/>
          <w:rtl/>
          <w:lang w:bidi="fa-IR"/>
        </w:rPr>
        <w:t>ی</w:t>
      </w:r>
      <w:r w:rsidRPr="00D0257F">
        <w:rPr>
          <w:rFonts w:cs="B Zar"/>
          <w:sz w:val="28"/>
          <w:szCs w:val="28"/>
          <w:rtl/>
          <w:lang w:bidi="fa-IR"/>
        </w:rPr>
        <w:t xml:space="preserve"> به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از آدرس‌ها</w:t>
      </w:r>
      <w:r w:rsidRPr="00D0257F">
        <w:rPr>
          <w:rFonts w:cs="B Zar" w:hint="cs"/>
          <w:sz w:val="28"/>
          <w:szCs w:val="28"/>
          <w:rtl/>
          <w:lang w:bidi="fa-IR"/>
        </w:rPr>
        <w:t>یی</w:t>
      </w:r>
      <w:r w:rsidRPr="00D0257F">
        <w:rPr>
          <w:rFonts w:cs="B Zar"/>
          <w:sz w:val="28"/>
          <w:szCs w:val="28"/>
          <w:rtl/>
          <w:lang w:bidi="fa-IR"/>
        </w:rPr>
        <w:t xml:space="preserve"> خاص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استاندارها و پروتکل‌ها</w:t>
      </w:r>
      <w:r w:rsidRPr="00D0257F">
        <w:rPr>
          <w:rFonts w:cs="B Zar" w:hint="cs"/>
          <w:sz w:val="28"/>
          <w:szCs w:val="28"/>
          <w:rtl/>
          <w:lang w:bidi="fa-IR"/>
        </w:rPr>
        <w:t>ی</w:t>
      </w:r>
      <w:r w:rsidRPr="00D0257F">
        <w:rPr>
          <w:rFonts w:cs="B Zar"/>
          <w:sz w:val="28"/>
          <w:szCs w:val="28"/>
          <w:rtl/>
          <w:lang w:bidi="fa-IR"/>
        </w:rPr>
        <w:t xml:space="preserve"> خاص، احتمال حملات را پا</w:t>
      </w:r>
      <w:r w:rsidRPr="00D0257F">
        <w:rPr>
          <w:rFonts w:cs="B Zar" w:hint="cs"/>
          <w:sz w:val="28"/>
          <w:szCs w:val="28"/>
          <w:rtl/>
          <w:lang w:bidi="fa-IR"/>
        </w:rPr>
        <w:t>یی</w:t>
      </w:r>
      <w:r w:rsidRPr="00D0257F">
        <w:rPr>
          <w:rFonts w:cs="B Zar" w:hint="eastAsia"/>
          <w:sz w:val="28"/>
          <w:szCs w:val="28"/>
          <w:rtl/>
          <w:lang w:bidi="fa-IR"/>
        </w:rPr>
        <w:t>ن</w:t>
      </w:r>
      <w:r w:rsidRPr="00D0257F">
        <w:rPr>
          <w:rFonts w:cs="B Zar"/>
          <w:sz w:val="28"/>
          <w:szCs w:val="28"/>
          <w:rtl/>
          <w:lang w:bidi="fa-IR"/>
        </w:rPr>
        <w:t xml:space="preserve"> آورد.</w:t>
      </w:r>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در مورد روش دوم، با وجود آنکه به نظر م</w:t>
      </w:r>
      <w:r w:rsidRPr="00D0257F">
        <w:rPr>
          <w:rFonts w:cs="B Zar" w:hint="cs"/>
          <w:sz w:val="28"/>
          <w:szCs w:val="28"/>
          <w:rtl/>
          <w:lang w:bidi="fa-IR"/>
        </w:rPr>
        <w:t>ی‌</w:t>
      </w:r>
      <w:r w:rsidRPr="00D0257F">
        <w:rPr>
          <w:rFonts w:cs="B Zar" w:hint="eastAsia"/>
          <w:sz w:val="28"/>
          <w:szCs w:val="28"/>
          <w:rtl/>
          <w:lang w:bidi="fa-IR"/>
        </w:rPr>
        <w:t>رسد</w:t>
      </w:r>
      <w:r w:rsidRPr="00D0257F">
        <w:rPr>
          <w:rFonts w:cs="B Zar"/>
          <w:sz w:val="28"/>
          <w:szCs w:val="28"/>
          <w:rtl/>
          <w:lang w:bidi="fa-IR"/>
        </w:rPr>
        <w:t xml:space="preserve"> استفاده از چن</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درگاه</w:t>
      </w:r>
      <w:r w:rsidRPr="00D0257F">
        <w:rPr>
          <w:rFonts w:cs="B Zar" w:hint="cs"/>
          <w:sz w:val="28"/>
          <w:szCs w:val="28"/>
          <w:rtl/>
          <w:lang w:bidi="fa-IR"/>
        </w:rPr>
        <w:t>ی</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از</w:t>
      </w:r>
      <w:r w:rsidRPr="00D0257F">
        <w:rPr>
          <w:rFonts w:cs="B Zar"/>
          <w:sz w:val="28"/>
          <w:szCs w:val="28"/>
          <w:rtl/>
          <w:lang w:bidi="fa-IR"/>
        </w:rPr>
        <w:t xml:space="preserve"> به دسترس</w:t>
      </w:r>
      <w:r w:rsidRPr="00D0257F">
        <w:rPr>
          <w:rFonts w:cs="B Zar" w:hint="cs"/>
          <w:sz w:val="28"/>
          <w:szCs w:val="28"/>
          <w:rtl/>
          <w:lang w:bidi="fa-IR"/>
        </w:rPr>
        <w:t>ی</w:t>
      </w:r>
      <w:r w:rsidRPr="00D0257F">
        <w:rPr>
          <w:rFonts w:cs="B Zar"/>
          <w:sz w:val="28"/>
          <w:szCs w:val="28"/>
          <w:rtl/>
          <w:lang w:bidi="fa-IR"/>
        </w:rPr>
        <w:t xml:space="preserve"> ف</w:t>
      </w:r>
      <w:r w:rsidRPr="00D0257F">
        <w:rPr>
          <w:rFonts w:cs="B Zar" w:hint="cs"/>
          <w:sz w:val="28"/>
          <w:szCs w:val="28"/>
          <w:rtl/>
          <w:lang w:bidi="fa-IR"/>
        </w:rPr>
        <w:t>ی</w:t>
      </w:r>
      <w:r w:rsidRPr="00D0257F">
        <w:rPr>
          <w:rFonts w:cs="B Zar" w:hint="eastAsia"/>
          <w:sz w:val="28"/>
          <w:szCs w:val="28"/>
          <w:rtl/>
          <w:lang w:bidi="fa-IR"/>
        </w:rPr>
        <w:t>زک</w:t>
      </w:r>
      <w:r w:rsidRPr="00D0257F">
        <w:rPr>
          <w:rFonts w:cs="B Zar" w:hint="cs"/>
          <w:sz w:val="28"/>
          <w:szCs w:val="28"/>
          <w:rtl/>
          <w:lang w:bidi="fa-IR"/>
        </w:rPr>
        <w:t>ی</w:t>
      </w:r>
      <w:r w:rsidRPr="00D0257F">
        <w:rPr>
          <w:rFonts w:cs="B Zar"/>
          <w:sz w:val="28"/>
          <w:szCs w:val="28"/>
          <w:rtl/>
          <w:lang w:bidi="fa-IR"/>
        </w:rPr>
        <w:t xml:space="preserve"> مستق</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به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دارد، ول</w:t>
      </w:r>
      <w:r w:rsidRPr="00D0257F">
        <w:rPr>
          <w:rFonts w:cs="B Zar" w:hint="cs"/>
          <w:sz w:val="28"/>
          <w:szCs w:val="28"/>
          <w:rtl/>
          <w:lang w:bidi="fa-IR"/>
        </w:rPr>
        <w:t>ی</w:t>
      </w:r>
      <w:r w:rsidRPr="00D0257F">
        <w:rPr>
          <w:rFonts w:cs="B Zar"/>
          <w:sz w:val="28"/>
          <w:szCs w:val="28"/>
          <w:rtl/>
          <w:lang w:bidi="fa-IR"/>
        </w:rPr>
        <w:t xml:space="preserve"> دو روش معمول برا</w:t>
      </w:r>
      <w:r w:rsidRPr="00D0257F">
        <w:rPr>
          <w:rFonts w:cs="B Zar" w:hint="cs"/>
          <w:sz w:val="28"/>
          <w:szCs w:val="28"/>
          <w:rtl/>
          <w:lang w:bidi="fa-IR"/>
        </w:rPr>
        <w:t>ی</w:t>
      </w:r>
      <w:r w:rsidRPr="00D0257F">
        <w:rPr>
          <w:rFonts w:cs="B Zar"/>
          <w:sz w:val="28"/>
          <w:szCs w:val="28"/>
          <w:rtl/>
          <w:lang w:bidi="fa-IR"/>
        </w:rPr>
        <w:t xml:space="preserve"> دسترس</w:t>
      </w:r>
      <w:r w:rsidRPr="00D0257F">
        <w:rPr>
          <w:rFonts w:cs="B Zar" w:hint="cs"/>
          <w:sz w:val="28"/>
          <w:szCs w:val="28"/>
          <w:rtl/>
          <w:lang w:bidi="fa-IR"/>
        </w:rPr>
        <w:t>ی</w:t>
      </w:r>
      <w:r w:rsidRPr="00D0257F">
        <w:rPr>
          <w:rFonts w:cs="B Zar"/>
          <w:sz w:val="28"/>
          <w:szCs w:val="28"/>
          <w:rtl/>
          <w:lang w:bidi="fa-IR"/>
        </w:rPr>
        <w:t xml:space="preserve"> به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فعال بدون داشتن دسترس</w:t>
      </w:r>
      <w:r w:rsidRPr="00D0257F">
        <w:rPr>
          <w:rFonts w:cs="B Zar" w:hint="cs"/>
          <w:sz w:val="28"/>
          <w:szCs w:val="28"/>
          <w:rtl/>
          <w:lang w:bidi="fa-IR"/>
        </w:rPr>
        <w:t>ی</w:t>
      </w:r>
      <w:r w:rsidRPr="00D0257F">
        <w:rPr>
          <w:rFonts w:cs="B Zar"/>
          <w:sz w:val="28"/>
          <w:szCs w:val="28"/>
          <w:rtl/>
          <w:lang w:bidi="fa-IR"/>
        </w:rPr>
        <w:t xml:space="preserve"> مستق</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وجود دارد. لذا در صورت عدم کنترل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نوع دسترس</w:t>
      </w:r>
      <w:r w:rsidRPr="00D0257F">
        <w:rPr>
          <w:rFonts w:cs="B Zar" w:hint="cs"/>
          <w:sz w:val="28"/>
          <w:szCs w:val="28"/>
          <w:rtl/>
          <w:lang w:bidi="fa-IR"/>
        </w:rPr>
        <w:t>ی</w:t>
      </w:r>
      <w:r w:rsidRPr="00D0257F">
        <w:rPr>
          <w:rFonts w:cs="B Zar" w:hint="eastAsia"/>
          <w:sz w:val="28"/>
          <w:szCs w:val="28"/>
          <w:rtl/>
          <w:lang w:bidi="fa-IR"/>
        </w:rPr>
        <w:t>،</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جاد</w:t>
      </w:r>
      <w:r w:rsidRPr="00D0257F">
        <w:rPr>
          <w:rFonts w:cs="B Zar"/>
          <w:sz w:val="28"/>
          <w:szCs w:val="28"/>
          <w:rtl/>
          <w:lang w:bidi="fa-IR"/>
        </w:rPr>
        <w:t xml:space="preserve"> محدود</w:t>
      </w:r>
      <w:r w:rsidRPr="00D0257F">
        <w:rPr>
          <w:rFonts w:cs="B Zar" w:hint="cs"/>
          <w:sz w:val="28"/>
          <w:szCs w:val="28"/>
          <w:rtl/>
          <w:lang w:bidi="fa-IR"/>
        </w:rPr>
        <w:t>ی</w:t>
      </w:r>
      <w:r w:rsidRPr="00D0257F">
        <w:rPr>
          <w:rFonts w:cs="B Zar" w:hint="eastAsia"/>
          <w:sz w:val="28"/>
          <w:szCs w:val="28"/>
          <w:rtl/>
          <w:lang w:bidi="fa-IR"/>
        </w:rPr>
        <w:t>ت‌ها</w:t>
      </w:r>
      <w:r w:rsidRPr="00D0257F">
        <w:rPr>
          <w:rFonts w:cs="B Zar"/>
          <w:sz w:val="28"/>
          <w:szCs w:val="28"/>
          <w:rtl/>
          <w:lang w:bidi="fa-IR"/>
        </w:rPr>
        <w:t xml:space="preserve"> در ر</w:t>
      </w:r>
      <w:r w:rsidRPr="00D0257F">
        <w:rPr>
          <w:rFonts w:cs="B Zar" w:hint="eastAsia"/>
          <w:sz w:val="28"/>
          <w:szCs w:val="28"/>
          <w:rtl/>
          <w:lang w:bidi="fa-IR"/>
        </w:rPr>
        <w:t>وش</w:t>
      </w:r>
      <w:r w:rsidRPr="00D0257F">
        <w:rPr>
          <w:rFonts w:cs="B Zar"/>
          <w:sz w:val="28"/>
          <w:szCs w:val="28"/>
          <w:rtl/>
          <w:lang w:bidi="fa-IR"/>
        </w:rPr>
        <w:t xml:space="preserve"> اول عملاً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را تآم</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نم</w:t>
      </w:r>
      <w:r w:rsidRPr="00D0257F">
        <w:rPr>
          <w:rFonts w:cs="B Zar" w:hint="cs"/>
          <w:sz w:val="28"/>
          <w:szCs w:val="28"/>
          <w:rtl/>
          <w:lang w:bidi="fa-IR"/>
        </w:rPr>
        <w:t>ی‌</w:t>
      </w:r>
      <w:r w:rsidRPr="00D0257F">
        <w:rPr>
          <w:rFonts w:cs="B Zar" w:hint="eastAsia"/>
          <w:sz w:val="28"/>
          <w:szCs w:val="28"/>
          <w:rtl/>
          <w:lang w:bidi="fa-IR"/>
        </w:rPr>
        <w:t>کند</w:t>
      </w:r>
      <w:r w:rsidRPr="00D0257F">
        <w:rPr>
          <w:rFonts w:cs="B Zar"/>
          <w:sz w:val="28"/>
          <w:szCs w:val="28"/>
          <w:rtl/>
          <w:lang w:bidi="fa-IR"/>
        </w:rPr>
        <w:t>.</w:t>
      </w:r>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جاد</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در روش دوم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از عدم اتصال مجاز</w:t>
      </w:r>
      <w:r w:rsidRPr="00D0257F">
        <w:rPr>
          <w:rFonts w:cs="B Zar" w:hint="cs"/>
          <w:sz w:val="28"/>
          <w:szCs w:val="28"/>
          <w:rtl/>
          <w:lang w:bidi="fa-IR"/>
        </w:rPr>
        <w:t>ی</w:t>
      </w:r>
      <w:r w:rsidRPr="00D0257F">
        <w:rPr>
          <w:rFonts w:cs="B Zar"/>
          <w:sz w:val="28"/>
          <w:szCs w:val="28"/>
          <w:rtl/>
          <w:lang w:bidi="fa-IR"/>
        </w:rPr>
        <w:t xml:space="preserve"> درگاه کنسول به هر</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از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داخل</w:t>
      </w:r>
      <w:r w:rsidRPr="00D0257F">
        <w:rPr>
          <w:rFonts w:cs="B Zar" w:hint="cs"/>
          <w:sz w:val="28"/>
          <w:szCs w:val="28"/>
          <w:rtl/>
          <w:lang w:bidi="fa-IR"/>
        </w:rPr>
        <w:t>ی</w:t>
      </w:r>
      <w:r w:rsidRPr="00D0257F">
        <w:rPr>
          <w:rFonts w:cs="B Zar"/>
          <w:sz w:val="28"/>
          <w:szCs w:val="28"/>
          <w:rtl/>
          <w:lang w:bidi="fa-IR"/>
        </w:rPr>
        <w:t xml:space="preserve"> مس</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hint="eastAsia"/>
          <w:sz w:val="28"/>
          <w:szCs w:val="28"/>
          <w:rtl/>
          <w:lang w:bidi="fa-IR"/>
        </w:rPr>
        <w:t>اب،</w:t>
      </w:r>
      <w:r w:rsidRPr="00D0257F">
        <w:rPr>
          <w:rFonts w:cs="B Zar"/>
          <w:sz w:val="28"/>
          <w:szCs w:val="28"/>
          <w:rtl/>
          <w:lang w:bidi="fa-IR"/>
        </w:rPr>
        <w:t xml:space="preserve"> که امکان دسترس</w:t>
      </w:r>
      <w:r w:rsidRPr="00D0257F">
        <w:rPr>
          <w:rFonts w:cs="B Zar" w:hint="cs"/>
          <w:sz w:val="28"/>
          <w:szCs w:val="28"/>
          <w:rtl/>
          <w:lang w:bidi="fa-IR"/>
        </w:rPr>
        <w:t>ی</w:t>
      </w:r>
      <w:r w:rsidRPr="00D0257F">
        <w:rPr>
          <w:rFonts w:cs="B Zar"/>
          <w:sz w:val="28"/>
          <w:szCs w:val="28"/>
          <w:rtl/>
          <w:lang w:bidi="fa-IR"/>
        </w:rPr>
        <w:t xml:space="preserve"> از راه‌دور دارند، اطم</w:t>
      </w:r>
      <w:r w:rsidRPr="00D0257F">
        <w:rPr>
          <w:rFonts w:cs="B Zar" w:hint="cs"/>
          <w:sz w:val="28"/>
          <w:szCs w:val="28"/>
          <w:rtl/>
          <w:lang w:bidi="fa-IR"/>
        </w:rPr>
        <w:t>ی</w:t>
      </w:r>
      <w:r w:rsidRPr="00D0257F">
        <w:rPr>
          <w:rFonts w:cs="B Zar" w:hint="eastAsia"/>
          <w:sz w:val="28"/>
          <w:szCs w:val="28"/>
          <w:rtl/>
          <w:lang w:bidi="fa-IR"/>
        </w:rPr>
        <w:t>نان</w:t>
      </w:r>
      <w:r w:rsidRPr="00D0257F">
        <w:rPr>
          <w:rFonts w:cs="B Zar"/>
          <w:sz w:val="28"/>
          <w:szCs w:val="28"/>
          <w:rtl/>
          <w:lang w:bidi="fa-IR"/>
        </w:rPr>
        <w:t xml:space="preserve"> حاصل نمود. </w:t>
      </w:r>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xml:space="preserve">۲-۴ </w:t>
      </w:r>
      <w:r w:rsidRPr="00D0257F">
        <w:rPr>
          <w:rFonts w:hint="cs"/>
          <w:sz w:val="28"/>
          <w:szCs w:val="28"/>
          <w:rtl/>
          <w:lang w:bidi="fa-IR"/>
        </w:rPr>
        <w:t>–</w:t>
      </w:r>
      <w:r w:rsidRPr="00D0257F">
        <w:rPr>
          <w:rFonts w:cs="B Zar" w:hint="cs"/>
          <w:sz w:val="28"/>
          <w:szCs w:val="28"/>
          <w:rtl/>
          <w:lang w:bidi="fa-IR"/>
        </w:rPr>
        <w:t xml:space="preserve"> </w:t>
      </w:r>
      <w:r w:rsidRPr="00D0257F">
        <w:rPr>
          <w:rFonts w:cs="B Zar"/>
          <w:sz w:val="28"/>
          <w:szCs w:val="28"/>
          <w:rtl/>
          <w:lang w:bidi="fa-IR"/>
        </w:rPr>
        <w:t>امن ساز</w:t>
      </w:r>
      <w:r w:rsidRPr="00D0257F">
        <w:rPr>
          <w:rFonts w:cs="B Zar" w:hint="cs"/>
          <w:sz w:val="28"/>
          <w:szCs w:val="28"/>
          <w:rtl/>
          <w:lang w:bidi="fa-IR"/>
        </w:rPr>
        <w:t>ی</w:t>
      </w:r>
      <w:r w:rsidRPr="00D0257F">
        <w:rPr>
          <w:rFonts w:cs="B Zar"/>
          <w:sz w:val="28"/>
          <w:szCs w:val="28"/>
          <w:rtl/>
          <w:lang w:bidi="fa-IR"/>
        </w:rPr>
        <w:t xml:space="preserve"> دسترس</w:t>
      </w:r>
      <w:r w:rsidRPr="00D0257F">
        <w:rPr>
          <w:rFonts w:cs="B Zar" w:hint="cs"/>
          <w:sz w:val="28"/>
          <w:szCs w:val="28"/>
          <w:rtl/>
          <w:lang w:bidi="fa-IR"/>
        </w:rPr>
        <w:t>ی</w:t>
      </w:r>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علاوه بر پ</w:t>
      </w:r>
      <w:r w:rsidRPr="00D0257F">
        <w:rPr>
          <w:rFonts w:cs="B Zar" w:hint="cs"/>
          <w:sz w:val="28"/>
          <w:szCs w:val="28"/>
          <w:rtl/>
          <w:lang w:bidi="fa-IR"/>
        </w:rPr>
        <w:t>ی</w:t>
      </w:r>
      <w:r w:rsidRPr="00D0257F">
        <w:rPr>
          <w:rFonts w:cs="B Zar" w:hint="eastAsia"/>
          <w:sz w:val="28"/>
          <w:szCs w:val="28"/>
          <w:rtl/>
          <w:lang w:bidi="fa-IR"/>
        </w:rPr>
        <w:t>کربند</w:t>
      </w:r>
      <w:r w:rsidRPr="00D0257F">
        <w:rPr>
          <w:rFonts w:cs="B Zar" w:hint="cs"/>
          <w:sz w:val="28"/>
          <w:szCs w:val="28"/>
          <w:rtl/>
          <w:lang w:bidi="fa-IR"/>
        </w:rPr>
        <w:t>ی</w:t>
      </w:r>
      <w:r w:rsidRPr="00D0257F">
        <w:rPr>
          <w:rFonts w:cs="B Zar"/>
          <w:sz w:val="28"/>
          <w:szCs w:val="28"/>
          <w:rtl/>
          <w:lang w:bidi="fa-IR"/>
        </w:rPr>
        <w:t xml:space="preserve">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استفاده از </w:t>
      </w:r>
      <w:r w:rsidRPr="00D0257F">
        <w:rPr>
          <w:rFonts w:cs="B Zar"/>
          <w:sz w:val="28"/>
          <w:szCs w:val="28"/>
          <w:lang w:bidi="fa-IR"/>
        </w:rPr>
        <w:t>Authentication</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از روش‌ها</w:t>
      </w:r>
      <w:r w:rsidRPr="00D0257F">
        <w:rPr>
          <w:rFonts w:cs="B Zar" w:hint="cs"/>
          <w:sz w:val="28"/>
          <w:szCs w:val="28"/>
          <w:rtl/>
          <w:lang w:bidi="fa-IR"/>
        </w:rPr>
        <w:t>ی</w:t>
      </w:r>
      <w:r w:rsidRPr="00D0257F">
        <w:rPr>
          <w:rFonts w:cs="B Zar"/>
          <w:sz w:val="28"/>
          <w:szCs w:val="28"/>
          <w:rtl/>
          <w:lang w:bidi="fa-IR"/>
        </w:rPr>
        <w:t xml:space="preserve"> معمول امن‌ساز</w:t>
      </w:r>
      <w:r w:rsidRPr="00D0257F">
        <w:rPr>
          <w:rFonts w:cs="B Zar" w:hint="cs"/>
          <w:sz w:val="28"/>
          <w:szCs w:val="28"/>
          <w:rtl/>
          <w:lang w:bidi="fa-IR"/>
        </w:rPr>
        <w:t>ی</w:t>
      </w:r>
      <w:r w:rsidRPr="00D0257F">
        <w:rPr>
          <w:rFonts w:cs="B Zar"/>
          <w:sz w:val="28"/>
          <w:szCs w:val="28"/>
          <w:rtl/>
          <w:lang w:bidi="fa-IR"/>
        </w:rPr>
        <w:t xml:space="preserve"> دسترس</w:t>
      </w:r>
      <w:r w:rsidRPr="00D0257F">
        <w:rPr>
          <w:rFonts w:cs="B Zar" w:hint="cs"/>
          <w:sz w:val="28"/>
          <w:szCs w:val="28"/>
          <w:rtl/>
          <w:lang w:bidi="fa-IR"/>
        </w:rPr>
        <w:t>ی</w:t>
      </w:r>
      <w:r w:rsidRPr="00D0257F">
        <w:rPr>
          <w:rFonts w:cs="B Zar" w:hint="eastAsia"/>
          <w:sz w:val="28"/>
          <w:szCs w:val="28"/>
          <w:rtl/>
          <w:lang w:bidi="fa-IR"/>
        </w:rPr>
        <w:t>،</w:t>
      </w:r>
      <w:r w:rsidRPr="00D0257F">
        <w:rPr>
          <w:rFonts w:cs="B Zar"/>
          <w:sz w:val="28"/>
          <w:szCs w:val="28"/>
          <w:rtl/>
          <w:lang w:bidi="fa-IR"/>
        </w:rPr>
        <w:t xml:space="preserve"> استفاده از کانال رمز شده در ح</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ارتباط است. </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sz w:val="28"/>
          <w:szCs w:val="28"/>
          <w:rtl/>
          <w:lang w:bidi="fa-IR"/>
        </w:rPr>
        <w:t xml:space="preserve"> از ابزار معمول در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روش </w:t>
      </w:r>
      <w:r w:rsidRPr="00D0257F">
        <w:rPr>
          <w:rFonts w:cs="B Zar"/>
          <w:sz w:val="28"/>
          <w:szCs w:val="28"/>
          <w:lang w:bidi="fa-IR"/>
        </w:rPr>
        <w:t>SSH(Secur Shell</w:t>
      </w:r>
      <w:r w:rsidRPr="00D0257F">
        <w:rPr>
          <w:rFonts w:cs="B Zar"/>
          <w:sz w:val="28"/>
          <w:szCs w:val="28"/>
          <w:rtl/>
          <w:lang w:bidi="fa-IR"/>
        </w:rPr>
        <w:t xml:space="preserve">) است. </w:t>
      </w:r>
      <w:r w:rsidRPr="00D0257F">
        <w:rPr>
          <w:rFonts w:cs="B Zar"/>
          <w:sz w:val="28"/>
          <w:szCs w:val="28"/>
          <w:lang w:bidi="fa-IR"/>
        </w:rPr>
        <w:t>SSH</w:t>
      </w:r>
      <w:r w:rsidRPr="00D0257F">
        <w:rPr>
          <w:rFonts w:cs="B Zar"/>
          <w:sz w:val="28"/>
          <w:szCs w:val="28"/>
          <w:rtl/>
          <w:lang w:bidi="fa-IR"/>
        </w:rPr>
        <w:t xml:space="preserve"> ارتباطات فعال را رمز کرده و احتمال شنود و تغ</w:t>
      </w:r>
      <w:r w:rsidRPr="00D0257F">
        <w:rPr>
          <w:rFonts w:cs="B Zar" w:hint="cs"/>
          <w:sz w:val="28"/>
          <w:szCs w:val="28"/>
          <w:rtl/>
          <w:lang w:bidi="fa-IR"/>
        </w:rPr>
        <w:t>یی</w:t>
      </w:r>
      <w:r w:rsidRPr="00D0257F">
        <w:rPr>
          <w:rFonts w:cs="B Zar" w:hint="eastAsia"/>
          <w:sz w:val="28"/>
          <w:szCs w:val="28"/>
          <w:rtl/>
          <w:lang w:bidi="fa-IR"/>
        </w:rPr>
        <w:t>ر</w:t>
      </w:r>
      <w:r w:rsidRPr="00D0257F">
        <w:rPr>
          <w:rFonts w:cs="B Zar"/>
          <w:sz w:val="28"/>
          <w:szCs w:val="28"/>
          <w:rtl/>
          <w:lang w:bidi="fa-IR"/>
        </w:rPr>
        <w:t xml:space="preserve"> در </w:t>
      </w:r>
      <w:r w:rsidRPr="00D0257F">
        <w:rPr>
          <w:rFonts w:cs="B Zar" w:hint="eastAsia"/>
          <w:sz w:val="28"/>
          <w:szCs w:val="28"/>
          <w:rtl/>
          <w:lang w:bidi="fa-IR"/>
        </w:rPr>
        <w:t>ارتباط</w:t>
      </w:r>
      <w:r w:rsidRPr="00D0257F">
        <w:rPr>
          <w:rFonts w:cs="B Zar"/>
          <w:sz w:val="28"/>
          <w:szCs w:val="28"/>
          <w:rtl/>
          <w:lang w:bidi="fa-IR"/>
        </w:rPr>
        <w:t xml:space="preserve"> که از معمول‌تر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روش‌ها</w:t>
      </w:r>
      <w:r w:rsidRPr="00D0257F">
        <w:rPr>
          <w:rFonts w:cs="B Zar" w:hint="cs"/>
          <w:sz w:val="28"/>
          <w:szCs w:val="28"/>
          <w:rtl/>
          <w:lang w:bidi="fa-IR"/>
        </w:rPr>
        <w:t>ی</w:t>
      </w:r>
      <w:r w:rsidRPr="00D0257F">
        <w:rPr>
          <w:rFonts w:cs="B Zar"/>
          <w:sz w:val="28"/>
          <w:szCs w:val="28"/>
          <w:rtl/>
          <w:lang w:bidi="fa-IR"/>
        </w:rPr>
        <w:t xml:space="preserve"> حمله هستند را به حداقل م</w:t>
      </w:r>
      <w:r w:rsidRPr="00D0257F">
        <w:rPr>
          <w:rFonts w:cs="B Zar" w:hint="cs"/>
          <w:sz w:val="28"/>
          <w:szCs w:val="28"/>
          <w:rtl/>
          <w:lang w:bidi="fa-IR"/>
        </w:rPr>
        <w:t>ی‌</w:t>
      </w:r>
      <w:r w:rsidRPr="00D0257F">
        <w:rPr>
          <w:rFonts w:cs="B Zar" w:hint="eastAsia"/>
          <w:sz w:val="28"/>
          <w:szCs w:val="28"/>
          <w:rtl/>
          <w:lang w:bidi="fa-IR"/>
        </w:rPr>
        <w:t>رساند</w:t>
      </w:r>
      <w:r w:rsidRPr="00D0257F">
        <w:rPr>
          <w:rFonts w:cs="B Zar"/>
          <w:sz w:val="28"/>
          <w:szCs w:val="28"/>
          <w:rtl/>
          <w:lang w:bidi="fa-IR"/>
        </w:rPr>
        <w:t xml:space="preserve">. </w:t>
      </w:r>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از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روش‌ها</w:t>
      </w:r>
      <w:r w:rsidRPr="00D0257F">
        <w:rPr>
          <w:rFonts w:cs="B Zar" w:hint="cs"/>
          <w:sz w:val="28"/>
          <w:szCs w:val="28"/>
          <w:rtl/>
          <w:lang w:bidi="fa-IR"/>
        </w:rPr>
        <w:t>ی</w:t>
      </w:r>
      <w:r w:rsidRPr="00D0257F">
        <w:rPr>
          <w:rFonts w:cs="B Zar"/>
          <w:sz w:val="28"/>
          <w:szCs w:val="28"/>
          <w:rtl/>
          <w:lang w:bidi="fa-IR"/>
        </w:rPr>
        <w:t xml:space="preserve"> معمول م</w:t>
      </w:r>
      <w:r w:rsidRPr="00D0257F">
        <w:rPr>
          <w:rFonts w:cs="B Zar" w:hint="cs"/>
          <w:sz w:val="28"/>
          <w:szCs w:val="28"/>
          <w:rtl/>
          <w:lang w:bidi="fa-IR"/>
        </w:rPr>
        <w:t>ی‌</w:t>
      </w:r>
      <w:r w:rsidRPr="00D0257F">
        <w:rPr>
          <w:rFonts w:cs="B Zar" w:hint="eastAsia"/>
          <w:sz w:val="28"/>
          <w:szCs w:val="28"/>
          <w:rtl/>
          <w:lang w:bidi="fa-IR"/>
        </w:rPr>
        <w:t>توان</w:t>
      </w:r>
      <w:r w:rsidRPr="00D0257F">
        <w:rPr>
          <w:rFonts w:cs="B Zar"/>
          <w:sz w:val="28"/>
          <w:szCs w:val="28"/>
          <w:rtl/>
          <w:lang w:bidi="fa-IR"/>
        </w:rPr>
        <w:t xml:space="preserve"> به استفاده از کانال‌ها</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VPN</w:t>
      </w:r>
      <w:r w:rsidRPr="00D0257F">
        <w:rPr>
          <w:rFonts w:cs="B Zar"/>
          <w:sz w:val="28"/>
          <w:szCs w:val="28"/>
          <w:rtl/>
          <w:lang w:bidi="fa-IR"/>
        </w:rPr>
        <w:t xml:space="preserve"> مبتن</w:t>
      </w:r>
      <w:r w:rsidRPr="00D0257F">
        <w:rPr>
          <w:rFonts w:cs="B Zar" w:hint="cs"/>
          <w:sz w:val="28"/>
          <w:szCs w:val="28"/>
          <w:rtl/>
          <w:lang w:bidi="fa-IR"/>
        </w:rPr>
        <w:t>ی</w:t>
      </w:r>
      <w:r w:rsidRPr="00D0257F">
        <w:rPr>
          <w:rFonts w:cs="B Zar"/>
          <w:sz w:val="28"/>
          <w:szCs w:val="28"/>
          <w:rtl/>
          <w:lang w:bidi="fa-IR"/>
        </w:rPr>
        <w:t xml:space="preserve"> بر </w:t>
      </w:r>
      <w:r w:rsidRPr="00D0257F">
        <w:rPr>
          <w:rFonts w:cs="B Zar"/>
          <w:sz w:val="28"/>
          <w:szCs w:val="28"/>
          <w:lang w:bidi="fa-IR"/>
        </w:rPr>
        <w:t>IPsec</w:t>
      </w:r>
      <w:r w:rsidRPr="00D0257F">
        <w:rPr>
          <w:rFonts w:cs="B Zar"/>
          <w:sz w:val="28"/>
          <w:szCs w:val="28"/>
          <w:rtl/>
          <w:lang w:bidi="fa-IR"/>
        </w:rPr>
        <w:t xml:space="preserve"> اشاره نمود.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روش نسبت به روش استفاده از </w:t>
      </w:r>
      <w:r w:rsidRPr="00D0257F">
        <w:rPr>
          <w:rFonts w:cs="B Zar"/>
          <w:sz w:val="28"/>
          <w:szCs w:val="28"/>
          <w:lang w:bidi="fa-IR"/>
        </w:rPr>
        <w:t>SSH</w:t>
      </w:r>
      <w:r w:rsidRPr="00D0257F">
        <w:rPr>
          <w:rFonts w:cs="B Zar"/>
          <w:sz w:val="28"/>
          <w:szCs w:val="28"/>
          <w:rtl/>
          <w:lang w:bidi="fa-IR"/>
        </w:rPr>
        <w:t xml:space="preserve"> روش</w:t>
      </w:r>
      <w:r w:rsidRPr="00D0257F">
        <w:rPr>
          <w:rFonts w:cs="B Zar" w:hint="cs"/>
          <w:sz w:val="28"/>
          <w:szCs w:val="28"/>
          <w:rtl/>
          <w:lang w:bidi="fa-IR"/>
        </w:rPr>
        <w:t>ی</w:t>
      </w:r>
      <w:r w:rsidRPr="00D0257F">
        <w:rPr>
          <w:rFonts w:cs="B Zar"/>
          <w:sz w:val="28"/>
          <w:szCs w:val="28"/>
          <w:rtl/>
          <w:lang w:bidi="fa-IR"/>
        </w:rPr>
        <w:t xml:space="preserve"> با قابل</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اطم</w:t>
      </w:r>
      <w:r w:rsidRPr="00D0257F">
        <w:rPr>
          <w:rFonts w:cs="B Zar" w:hint="cs"/>
          <w:sz w:val="28"/>
          <w:szCs w:val="28"/>
          <w:rtl/>
          <w:lang w:bidi="fa-IR"/>
        </w:rPr>
        <w:t>ی</w:t>
      </w:r>
      <w:r w:rsidRPr="00D0257F">
        <w:rPr>
          <w:rFonts w:cs="B Zar" w:hint="eastAsia"/>
          <w:sz w:val="28"/>
          <w:szCs w:val="28"/>
          <w:rtl/>
          <w:lang w:bidi="fa-IR"/>
        </w:rPr>
        <w:t>نان</w:t>
      </w:r>
      <w:r w:rsidRPr="00D0257F">
        <w:rPr>
          <w:rFonts w:cs="B Zar"/>
          <w:sz w:val="28"/>
          <w:szCs w:val="28"/>
          <w:rtl/>
          <w:lang w:bidi="fa-IR"/>
        </w:rPr>
        <w:t xml:space="preserve"> بالاتر است، به گونه‌ا</w:t>
      </w:r>
      <w:r w:rsidRPr="00D0257F">
        <w:rPr>
          <w:rFonts w:cs="B Zar" w:hint="cs"/>
          <w:sz w:val="28"/>
          <w:szCs w:val="28"/>
          <w:rtl/>
          <w:lang w:bidi="fa-IR"/>
        </w:rPr>
        <w:t>ی</w:t>
      </w:r>
      <w:r w:rsidRPr="00D0257F">
        <w:rPr>
          <w:rFonts w:cs="B Zar"/>
          <w:sz w:val="28"/>
          <w:szCs w:val="28"/>
          <w:rtl/>
          <w:lang w:bidi="fa-IR"/>
        </w:rPr>
        <w:t xml:space="preserve"> که اغلب تول</w:t>
      </w:r>
      <w:r w:rsidRPr="00D0257F">
        <w:rPr>
          <w:rFonts w:cs="B Zar" w:hint="cs"/>
          <w:sz w:val="28"/>
          <w:szCs w:val="28"/>
          <w:rtl/>
          <w:lang w:bidi="fa-IR"/>
        </w:rPr>
        <w:t>ی</w:t>
      </w:r>
      <w:r w:rsidRPr="00D0257F">
        <w:rPr>
          <w:rFonts w:cs="B Zar" w:hint="eastAsia"/>
          <w:sz w:val="28"/>
          <w:szCs w:val="28"/>
          <w:rtl/>
          <w:lang w:bidi="fa-IR"/>
        </w:rPr>
        <w:t>دکنندگان</w:t>
      </w:r>
      <w:r w:rsidRPr="00D0257F">
        <w:rPr>
          <w:rFonts w:cs="B Zar"/>
          <w:sz w:val="28"/>
          <w:szCs w:val="28"/>
          <w:rtl/>
          <w:lang w:bidi="fa-IR"/>
        </w:rPr>
        <w:t xml:space="preserve">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فعال شبکه، خصوصاً تول</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کنندگان مس</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hint="eastAsia"/>
          <w:sz w:val="28"/>
          <w:szCs w:val="28"/>
          <w:rtl/>
          <w:lang w:bidi="fa-IR"/>
        </w:rPr>
        <w:t>اب‌ها،‌</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روش را م</w:t>
      </w:r>
      <w:r w:rsidRPr="00D0257F">
        <w:rPr>
          <w:rFonts w:cs="B Zar" w:hint="eastAsia"/>
          <w:sz w:val="28"/>
          <w:szCs w:val="28"/>
          <w:rtl/>
          <w:lang w:bidi="fa-IR"/>
        </w:rPr>
        <w:t>رجح</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دانند</w:t>
      </w:r>
      <w:r w:rsidRPr="00D0257F">
        <w:rPr>
          <w:rFonts w:cs="B Zar"/>
          <w:sz w:val="28"/>
          <w:szCs w:val="28"/>
          <w:rtl/>
          <w:lang w:bidi="fa-IR"/>
        </w:rPr>
        <w:t>.</w:t>
      </w:r>
    </w:p>
    <w:p w:rsidR="00201846" w:rsidRPr="00D0257F" w:rsidRDefault="00201846" w:rsidP="00D0257F">
      <w:pPr>
        <w:spacing w:line="336" w:lineRule="auto"/>
        <w:contextualSpacing/>
        <w:jc w:val="lowKashida"/>
        <w:outlineLvl w:val="1"/>
        <w:rPr>
          <w:rFonts w:cs="B Zar"/>
          <w:b/>
          <w:bCs/>
          <w:sz w:val="28"/>
          <w:szCs w:val="28"/>
          <w:rtl/>
          <w:lang w:bidi="fa-IR"/>
        </w:rPr>
      </w:pPr>
      <w:bookmarkStart w:id="30" w:name="_Toc325566325"/>
      <w:r w:rsidRPr="00D0257F">
        <w:rPr>
          <w:rFonts w:cs="B Zar"/>
          <w:b/>
          <w:bCs/>
          <w:sz w:val="28"/>
          <w:szCs w:val="28"/>
          <w:rtl/>
          <w:lang w:bidi="fa-IR"/>
        </w:rPr>
        <w:t xml:space="preserve">۲-۵ </w:t>
      </w:r>
      <w:r w:rsidRPr="00D0257F">
        <w:rPr>
          <w:rFonts w:hint="cs"/>
          <w:b/>
          <w:bCs/>
          <w:sz w:val="28"/>
          <w:szCs w:val="28"/>
          <w:rtl/>
          <w:lang w:bidi="fa-IR"/>
        </w:rPr>
        <w:t>–</w:t>
      </w:r>
      <w:r w:rsidRPr="00D0257F">
        <w:rPr>
          <w:rFonts w:cs="B Zar" w:hint="cs"/>
          <w:b/>
          <w:bCs/>
          <w:sz w:val="28"/>
          <w:szCs w:val="28"/>
          <w:rtl/>
          <w:lang w:bidi="fa-IR"/>
        </w:rPr>
        <w:t xml:space="preserve"> </w:t>
      </w:r>
      <w:r w:rsidRPr="00D0257F">
        <w:rPr>
          <w:rFonts w:cs="B Zar"/>
          <w:b/>
          <w:bCs/>
          <w:sz w:val="28"/>
          <w:szCs w:val="28"/>
          <w:rtl/>
          <w:lang w:bidi="fa-IR"/>
        </w:rPr>
        <w:t>مد</w:t>
      </w:r>
      <w:r w:rsidRPr="00D0257F">
        <w:rPr>
          <w:rFonts w:cs="B Zar" w:hint="cs"/>
          <w:b/>
          <w:bCs/>
          <w:sz w:val="28"/>
          <w:szCs w:val="28"/>
          <w:rtl/>
          <w:lang w:bidi="fa-IR"/>
        </w:rPr>
        <w:t>ی</w:t>
      </w:r>
      <w:r w:rsidRPr="00D0257F">
        <w:rPr>
          <w:rFonts w:cs="B Zar" w:hint="eastAsia"/>
          <w:b/>
          <w:bCs/>
          <w:sz w:val="28"/>
          <w:szCs w:val="28"/>
          <w:rtl/>
          <w:lang w:bidi="fa-IR"/>
        </w:rPr>
        <w:t>ر</w:t>
      </w:r>
      <w:r w:rsidRPr="00D0257F">
        <w:rPr>
          <w:rFonts w:cs="B Zar" w:hint="cs"/>
          <w:b/>
          <w:bCs/>
          <w:sz w:val="28"/>
          <w:szCs w:val="28"/>
          <w:rtl/>
          <w:lang w:bidi="fa-IR"/>
        </w:rPr>
        <w:t>ی</w:t>
      </w:r>
      <w:r w:rsidRPr="00D0257F">
        <w:rPr>
          <w:rFonts w:cs="B Zar" w:hint="eastAsia"/>
          <w:b/>
          <w:bCs/>
          <w:sz w:val="28"/>
          <w:szCs w:val="28"/>
          <w:rtl/>
          <w:lang w:bidi="fa-IR"/>
        </w:rPr>
        <w:t>ت</w:t>
      </w:r>
      <w:r w:rsidRPr="00D0257F">
        <w:rPr>
          <w:rFonts w:cs="B Zar"/>
          <w:b/>
          <w:bCs/>
          <w:sz w:val="28"/>
          <w:szCs w:val="28"/>
          <w:rtl/>
          <w:lang w:bidi="fa-IR"/>
        </w:rPr>
        <w:t xml:space="preserve"> رمزها</w:t>
      </w:r>
      <w:r w:rsidRPr="00D0257F">
        <w:rPr>
          <w:rFonts w:cs="B Zar" w:hint="cs"/>
          <w:b/>
          <w:bCs/>
          <w:sz w:val="28"/>
          <w:szCs w:val="28"/>
          <w:rtl/>
          <w:lang w:bidi="fa-IR"/>
        </w:rPr>
        <w:t>ی</w:t>
      </w:r>
      <w:r w:rsidRPr="00D0257F">
        <w:rPr>
          <w:rFonts w:cs="B Zar"/>
          <w:b/>
          <w:bCs/>
          <w:sz w:val="28"/>
          <w:szCs w:val="28"/>
          <w:rtl/>
          <w:lang w:bidi="fa-IR"/>
        </w:rPr>
        <w:t xml:space="preserve"> عبور</w:t>
      </w:r>
      <w:bookmarkEnd w:id="30"/>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مناسب‌تر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محل برا</w:t>
      </w:r>
      <w:r w:rsidRPr="00D0257F">
        <w:rPr>
          <w:rFonts w:cs="B Zar" w:hint="cs"/>
          <w:sz w:val="28"/>
          <w:szCs w:val="28"/>
          <w:rtl/>
          <w:lang w:bidi="fa-IR"/>
        </w:rPr>
        <w:t>ی</w:t>
      </w:r>
      <w:r w:rsidRPr="00D0257F">
        <w:rPr>
          <w:rFonts w:cs="B Zar"/>
          <w:sz w:val="28"/>
          <w:szCs w:val="28"/>
          <w:rtl/>
          <w:lang w:bidi="fa-IR"/>
        </w:rPr>
        <w:t xml:space="preserve"> ذخ</w:t>
      </w:r>
      <w:r w:rsidRPr="00D0257F">
        <w:rPr>
          <w:rFonts w:cs="B Zar" w:hint="cs"/>
          <w:sz w:val="28"/>
          <w:szCs w:val="28"/>
          <w:rtl/>
          <w:lang w:bidi="fa-IR"/>
        </w:rPr>
        <w:t>ی</w:t>
      </w:r>
      <w:r w:rsidRPr="00D0257F">
        <w:rPr>
          <w:rFonts w:cs="B Zar" w:hint="eastAsia"/>
          <w:sz w:val="28"/>
          <w:szCs w:val="28"/>
          <w:rtl/>
          <w:lang w:bidi="fa-IR"/>
        </w:rPr>
        <w:t>ره</w:t>
      </w:r>
      <w:r w:rsidRPr="00D0257F">
        <w:rPr>
          <w:rFonts w:cs="B Zar"/>
          <w:sz w:val="28"/>
          <w:szCs w:val="28"/>
          <w:rtl/>
          <w:lang w:bidi="fa-IR"/>
        </w:rPr>
        <w:t xml:space="preserve"> رمزها</w:t>
      </w:r>
      <w:r w:rsidRPr="00D0257F">
        <w:rPr>
          <w:rFonts w:cs="B Zar" w:hint="cs"/>
          <w:sz w:val="28"/>
          <w:szCs w:val="28"/>
          <w:rtl/>
          <w:lang w:bidi="fa-IR"/>
        </w:rPr>
        <w:t>ی</w:t>
      </w:r>
      <w:r w:rsidRPr="00D0257F">
        <w:rPr>
          <w:rFonts w:cs="B Zar"/>
          <w:sz w:val="28"/>
          <w:szCs w:val="28"/>
          <w:rtl/>
          <w:lang w:bidi="fa-IR"/>
        </w:rPr>
        <w:t xml:space="preserve"> عبور بر رو</w:t>
      </w:r>
      <w:r w:rsidRPr="00D0257F">
        <w:rPr>
          <w:rFonts w:cs="B Zar" w:hint="cs"/>
          <w:sz w:val="28"/>
          <w:szCs w:val="28"/>
          <w:rtl/>
          <w:lang w:bidi="fa-IR"/>
        </w:rPr>
        <w:t>ی</w:t>
      </w:r>
      <w:r w:rsidRPr="00D0257F">
        <w:rPr>
          <w:rFonts w:cs="B Zar"/>
          <w:sz w:val="28"/>
          <w:szCs w:val="28"/>
          <w:rtl/>
          <w:lang w:bidi="fa-IR"/>
        </w:rPr>
        <w:t xml:space="preserve"> خادم </w:t>
      </w:r>
      <w:r w:rsidRPr="00D0257F">
        <w:rPr>
          <w:rFonts w:cs="B Zar"/>
          <w:sz w:val="28"/>
          <w:szCs w:val="28"/>
          <w:lang w:bidi="fa-IR"/>
        </w:rPr>
        <w:t>Authentication</w:t>
      </w:r>
      <w:r w:rsidRPr="00D0257F">
        <w:rPr>
          <w:rFonts w:cs="B Zar"/>
          <w:sz w:val="28"/>
          <w:szCs w:val="28"/>
          <w:rtl/>
          <w:lang w:bidi="fa-IR"/>
        </w:rPr>
        <w:t xml:space="preserve"> است. هرچند که در بس</w:t>
      </w:r>
      <w:r w:rsidRPr="00D0257F">
        <w:rPr>
          <w:rFonts w:cs="B Zar" w:hint="cs"/>
          <w:sz w:val="28"/>
          <w:szCs w:val="28"/>
          <w:rtl/>
          <w:lang w:bidi="fa-IR"/>
        </w:rPr>
        <w:t>ی</w:t>
      </w:r>
      <w:r w:rsidRPr="00D0257F">
        <w:rPr>
          <w:rFonts w:cs="B Zar" w:hint="eastAsia"/>
          <w:sz w:val="28"/>
          <w:szCs w:val="28"/>
          <w:rtl/>
          <w:lang w:bidi="fa-IR"/>
        </w:rPr>
        <w:t>ار</w:t>
      </w:r>
      <w:r w:rsidRPr="00D0257F">
        <w:rPr>
          <w:rFonts w:cs="B Zar" w:hint="cs"/>
          <w:sz w:val="28"/>
          <w:szCs w:val="28"/>
          <w:rtl/>
          <w:lang w:bidi="fa-IR"/>
        </w:rPr>
        <w:t>ی</w:t>
      </w:r>
      <w:r w:rsidRPr="00D0257F">
        <w:rPr>
          <w:rFonts w:cs="B Zar"/>
          <w:sz w:val="28"/>
          <w:szCs w:val="28"/>
          <w:rtl/>
          <w:lang w:bidi="fa-IR"/>
        </w:rPr>
        <w:t xml:space="preserve"> از موارد لازم است که بس</w:t>
      </w:r>
      <w:r w:rsidRPr="00D0257F">
        <w:rPr>
          <w:rFonts w:cs="B Zar" w:hint="cs"/>
          <w:sz w:val="28"/>
          <w:szCs w:val="28"/>
          <w:rtl/>
          <w:lang w:bidi="fa-IR"/>
        </w:rPr>
        <w:t>ی</w:t>
      </w:r>
      <w:r w:rsidRPr="00D0257F">
        <w:rPr>
          <w:rFonts w:cs="B Zar" w:hint="eastAsia"/>
          <w:sz w:val="28"/>
          <w:szCs w:val="28"/>
          <w:rtl/>
          <w:lang w:bidi="fa-IR"/>
        </w:rPr>
        <w:t>ار</w:t>
      </w:r>
      <w:r w:rsidRPr="00D0257F">
        <w:rPr>
          <w:rFonts w:cs="B Zar" w:hint="cs"/>
          <w:sz w:val="28"/>
          <w:szCs w:val="28"/>
          <w:rtl/>
          <w:lang w:bidi="fa-IR"/>
        </w:rPr>
        <w:t>ی</w:t>
      </w:r>
      <w:r w:rsidRPr="00D0257F">
        <w:rPr>
          <w:rFonts w:cs="B Zar"/>
          <w:sz w:val="28"/>
          <w:szCs w:val="28"/>
          <w:rtl/>
          <w:lang w:bidi="fa-IR"/>
        </w:rPr>
        <w:t xml:space="preserve"> از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رموز بر رو</w:t>
      </w:r>
      <w:r w:rsidRPr="00D0257F">
        <w:rPr>
          <w:rFonts w:cs="B Zar" w:hint="cs"/>
          <w:sz w:val="28"/>
          <w:szCs w:val="28"/>
          <w:rtl/>
          <w:lang w:bidi="fa-IR"/>
        </w:rPr>
        <w:t>ی</w:t>
      </w:r>
      <w:r w:rsidRPr="00D0257F">
        <w:rPr>
          <w:rFonts w:cs="B Zar"/>
          <w:sz w:val="28"/>
          <w:szCs w:val="28"/>
          <w:rtl/>
          <w:lang w:bidi="fa-IR"/>
        </w:rPr>
        <w:t xml:space="preserve"> خود سخت‌افزار نگاه‌دار</w:t>
      </w:r>
      <w:r w:rsidRPr="00D0257F">
        <w:rPr>
          <w:rFonts w:cs="B Zar" w:hint="cs"/>
          <w:sz w:val="28"/>
          <w:szCs w:val="28"/>
          <w:rtl/>
          <w:lang w:bidi="fa-IR"/>
        </w:rPr>
        <w:t>ی</w:t>
      </w:r>
      <w:r w:rsidRPr="00D0257F">
        <w:rPr>
          <w:rFonts w:cs="B Zar"/>
          <w:sz w:val="28"/>
          <w:szCs w:val="28"/>
          <w:rtl/>
          <w:lang w:bidi="fa-IR"/>
        </w:rPr>
        <w:t xml:space="preserve"> شوند. در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w:t>
      </w:r>
      <w:r w:rsidRPr="00D0257F">
        <w:rPr>
          <w:rFonts w:cs="B Zar"/>
          <w:sz w:val="28"/>
          <w:szCs w:val="28"/>
          <w:rtl/>
          <w:lang w:bidi="fa-IR"/>
        </w:rPr>
        <w:lastRenderedPageBreak/>
        <w:t>صورت مهم‌تر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نکته به </w:t>
      </w:r>
      <w:r w:rsidRPr="00D0257F">
        <w:rPr>
          <w:rFonts w:cs="B Zar" w:hint="cs"/>
          <w:sz w:val="28"/>
          <w:szCs w:val="28"/>
          <w:rtl/>
          <w:lang w:bidi="fa-IR"/>
        </w:rPr>
        <w:t>ی</w:t>
      </w:r>
      <w:r w:rsidRPr="00D0257F">
        <w:rPr>
          <w:rFonts w:cs="B Zar" w:hint="eastAsia"/>
          <w:sz w:val="28"/>
          <w:szCs w:val="28"/>
          <w:rtl/>
          <w:lang w:bidi="fa-IR"/>
        </w:rPr>
        <w:t>اد</w:t>
      </w:r>
      <w:r w:rsidRPr="00D0257F">
        <w:rPr>
          <w:rFonts w:cs="B Zar"/>
          <w:sz w:val="28"/>
          <w:szCs w:val="28"/>
          <w:rtl/>
          <w:lang w:bidi="fa-IR"/>
        </w:rPr>
        <w:t xml:space="preserve"> داشتن فعال کردن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رمزنگار</w:t>
      </w:r>
      <w:r w:rsidRPr="00D0257F">
        <w:rPr>
          <w:rFonts w:cs="B Zar" w:hint="cs"/>
          <w:sz w:val="28"/>
          <w:szCs w:val="28"/>
          <w:rtl/>
          <w:lang w:bidi="fa-IR"/>
        </w:rPr>
        <w:t>ی</w:t>
      </w:r>
      <w:r w:rsidRPr="00D0257F">
        <w:rPr>
          <w:rFonts w:cs="B Zar"/>
          <w:sz w:val="28"/>
          <w:szCs w:val="28"/>
          <w:rtl/>
          <w:lang w:bidi="fa-IR"/>
        </w:rPr>
        <w:t xml:space="preserve"> رموز بر رو</w:t>
      </w:r>
      <w:r w:rsidRPr="00D0257F">
        <w:rPr>
          <w:rFonts w:cs="B Zar" w:hint="cs"/>
          <w:sz w:val="28"/>
          <w:szCs w:val="28"/>
          <w:rtl/>
          <w:lang w:bidi="fa-IR"/>
        </w:rPr>
        <w:t>ی</w:t>
      </w:r>
      <w:r w:rsidRPr="00D0257F">
        <w:rPr>
          <w:rFonts w:cs="B Zar"/>
          <w:sz w:val="28"/>
          <w:szCs w:val="28"/>
          <w:rtl/>
          <w:lang w:bidi="fa-IR"/>
        </w:rPr>
        <w:t xml:space="preserve"> مس</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hint="eastAsia"/>
          <w:sz w:val="28"/>
          <w:szCs w:val="28"/>
          <w:rtl/>
          <w:lang w:bidi="fa-IR"/>
        </w:rPr>
        <w:t>اب</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سخت‌افزارها</w:t>
      </w:r>
      <w:r w:rsidRPr="00D0257F">
        <w:rPr>
          <w:rFonts w:cs="B Zar" w:hint="cs"/>
          <w:sz w:val="28"/>
          <w:szCs w:val="28"/>
          <w:rtl/>
          <w:lang w:bidi="fa-IR"/>
        </w:rPr>
        <w:t>ی</w:t>
      </w:r>
      <w:r w:rsidRPr="00D0257F">
        <w:rPr>
          <w:rFonts w:cs="B Zar"/>
          <w:sz w:val="28"/>
          <w:szCs w:val="28"/>
          <w:rtl/>
          <w:lang w:bidi="fa-IR"/>
        </w:rPr>
        <w:t xml:space="preserve"> مشابه است.</w:t>
      </w:r>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xml:space="preserve">۳ </w:t>
      </w:r>
      <w:r w:rsidRPr="00D0257F">
        <w:rPr>
          <w:rFonts w:hint="cs"/>
          <w:sz w:val="28"/>
          <w:szCs w:val="28"/>
          <w:rtl/>
          <w:lang w:bidi="fa-IR"/>
        </w:rPr>
        <w:t>–</w:t>
      </w:r>
      <w:r w:rsidRPr="00D0257F">
        <w:rPr>
          <w:rFonts w:cs="B Zar" w:hint="cs"/>
          <w:sz w:val="28"/>
          <w:szCs w:val="28"/>
          <w:rtl/>
          <w:lang w:bidi="fa-IR"/>
        </w:rPr>
        <w:t xml:space="preserve"> </w:t>
      </w:r>
      <w:r w:rsidRPr="00D0257F">
        <w:rPr>
          <w:rFonts w:cs="B Zar"/>
          <w:sz w:val="28"/>
          <w:szCs w:val="28"/>
          <w:rtl/>
          <w:lang w:bidi="fa-IR"/>
        </w:rPr>
        <w:t>ملزومات و مشکلات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ارائه دهندگان خدمات</w:t>
      </w:r>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زمان</w:t>
      </w:r>
      <w:r w:rsidRPr="00D0257F">
        <w:rPr>
          <w:rFonts w:cs="B Zar" w:hint="cs"/>
          <w:sz w:val="28"/>
          <w:szCs w:val="28"/>
          <w:rtl/>
          <w:lang w:bidi="fa-IR"/>
        </w:rPr>
        <w:t>ی</w:t>
      </w:r>
      <w:r w:rsidRPr="00D0257F">
        <w:rPr>
          <w:rFonts w:cs="B Zar"/>
          <w:sz w:val="28"/>
          <w:szCs w:val="28"/>
          <w:rtl/>
          <w:lang w:bidi="fa-IR"/>
        </w:rPr>
        <w:t xml:space="preserve"> که سخن از ارائه دهندگان خدمات و ملزومات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آنها به م</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آ</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مقصود شبکه‌ها</w:t>
      </w:r>
      <w:r w:rsidRPr="00D0257F">
        <w:rPr>
          <w:rFonts w:cs="B Zar" w:hint="cs"/>
          <w:sz w:val="28"/>
          <w:szCs w:val="28"/>
          <w:rtl/>
          <w:lang w:bidi="fa-IR"/>
        </w:rPr>
        <w:t>ی</w:t>
      </w:r>
      <w:r w:rsidRPr="00D0257F">
        <w:rPr>
          <w:rFonts w:cs="B Zar"/>
          <w:sz w:val="28"/>
          <w:szCs w:val="28"/>
          <w:rtl/>
          <w:lang w:bidi="fa-IR"/>
        </w:rPr>
        <w:t xml:space="preserve"> بزرگ</w:t>
      </w:r>
      <w:r w:rsidRPr="00D0257F">
        <w:rPr>
          <w:rFonts w:cs="B Zar" w:hint="cs"/>
          <w:sz w:val="28"/>
          <w:szCs w:val="28"/>
          <w:rtl/>
          <w:lang w:bidi="fa-IR"/>
        </w:rPr>
        <w:t>ی</w:t>
      </w:r>
      <w:r w:rsidRPr="00D0257F">
        <w:rPr>
          <w:rFonts w:cs="B Zar"/>
          <w:sz w:val="28"/>
          <w:szCs w:val="28"/>
          <w:rtl/>
          <w:lang w:bidi="fa-IR"/>
        </w:rPr>
        <w:t xml:space="preserve"> است که خود به شبکه‌ها</w:t>
      </w:r>
      <w:r w:rsidRPr="00D0257F">
        <w:rPr>
          <w:rFonts w:cs="B Zar" w:hint="cs"/>
          <w:sz w:val="28"/>
          <w:szCs w:val="28"/>
          <w:rtl/>
          <w:lang w:bidi="fa-IR"/>
        </w:rPr>
        <w:t>ی</w:t>
      </w:r>
      <w:r w:rsidRPr="00D0257F">
        <w:rPr>
          <w:rFonts w:cs="B Zar"/>
          <w:sz w:val="28"/>
          <w:szCs w:val="28"/>
          <w:rtl/>
          <w:lang w:bidi="fa-IR"/>
        </w:rPr>
        <w:t xml:space="preserve"> را</w:t>
      </w:r>
      <w:r w:rsidRPr="00D0257F">
        <w:rPr>
          <w:rFonts w:cs="B Zar" w:hint="cs"/>
          <w:sz w:val="28"/>
          <w:szCs w:val="28"/>
          <w:rtl/>
          <w:lang w:bidi="fa-IR"/>
        </w:rPr>
        <w:t>ی</w:t>
      </w:r>
      <w:r w:rsidRPr="00D0257F">
        <w:rPr>
          <w:rFonts w:cs="B Zar" w:hint="eastAsia"/>
          <w:sz w:val="28"/>
          <w:szCs w:val="28"/>
          <w:rtl/>
          <w:lang w:bidi="fa-IR"/>
        </w:rPr>
        <w:t>انه‌ا</w:t>
      </w:r>
      <w:r w:rsidRPr="00D0257F">
        <w:rPr>
          <w:rFonts w:cs="B Zar" w:hint="cs"/>
          <w:sz w:val="28"/>
          <w:szCs w:val="28"/>
          <w:rtl/>
          <w:lang w:bidi="fa-IR"/>
        </w:rPr>
        <w:t>ی</w:t>
      </w:r>
      <w:r w:rsidRPr="00D0257F">
        <w:rPr>
          <w:rFonts w:cs="B Zar"/>
          <w:sz w:val="28"/>
          <w:szCs w:val="28"/>
          <w:rtl/>
          <w:lang w:bidi="fa-IR"/>
        </w:rPr>
        <w:t xml:space="preserve"> کوچکتر خدمات</w:t>
      </w:r>
      <w:r w:rsidRPr="00D0257F">
        <w:rPr>
          <w:rFonts w:cs="B Zar" w:hint="cs"/>
          <w:sz w:val="28"/>
          <w:szCs w:val="28"/>
          <w:rtl/>
          <w:lang w:bidi="fa-IR"/>
        </w:rPr>
        <w:t>ی</w:t>
      </w:r>
      <w:r w:rsidRPr="00D0257F">
        <w:rPr>
          <w:rFonts w:cs="B Zar"/>
          <w:sz w:val="28"/>
          <w:szCs w:val="28"/>
          <w:rtl/>
          <w:lang w:bidi="fa-IR"/>
        </w:rPr>
        <w:t xml:space="preserve"> ارائه م</w:t>
      </w:r>
      <w:r w:rsidRPr="00D0257F">
        <w:rPr>
          <w:rFonts w:cs="B Zar" w:hint="cs"/>
          <w:sz w:val="28"/>
          <w:szCs w:val="28"/>
          <w:rtl/>
          <w:lang w:bidi="fa-IR"/>
        </w:rPr>
        <w:t>ی‌</w:t>
      </w:r>
      <w:r w:rsidRPr="00D0257F">
        <w:rPr>
          <w:rFonts w:cs="B Zar" w:hint="eastAsia"/>
          <w:sz w:val="28"/>
          <w:szCs w:val="28"/>
          <w:rtl/>
          <w:lang w:bidi="fa-IR"/>
        </w:rPr>
        <w:t>دهند</w:t>
      </w:r>
      <w:r w:rsidRPr="00D0257F">
        <w:rPr>
          <w:rFonts w:cs="B Zar"/>
          <w:sz w:val="28"/>
          <w:szCs w:val="28"/>
          <w:rtl/>
          <w:lang w:bidi="fa-IR"/>
        </w:rPr>
        <w:t>. به عبارت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شبکه‌ها</w:t>
      </w:r>
      <w:r w:rsidRPr="00D0257F">
        <w:rPr>
          <w:rFonts w:cs="B Zar" w:hint="cs"/>
          <w:sz w:val="28"/>
          <w:szCs w:val="28"/>
          <w:rtl/>
          <w:lang w:bidi="fa-IR"/>
        </w:rPr>
        <w:t>ی</w:t>
      </w:r>
      <w:r w:rsidRPr="00D0257F">
        <w:rPr>
          <w:rFonts w:cs="B Zar"/>
          <w:sz w:val="28"/>
          <w:szCs w:val="28"/>
          <w:rtl/>
          <w:lang w:bidi="fa-IR"/>
        </w:rPr>
        <w:t xml:space="preserve"> بزرگ هستند که با پ</w:t>
      </w:r>
      <w:r w:rsidRPr="00D0257F">
        <w:rPr>
          <w:rFonts w:cs="B Zar" w:hint="cs"/>
          <w:sz w:val="28"/>
          <w:szCs w:val="28"/>
          <w:rtl/>
          <w:lang w:bidi="fa-IR"/>
        </w:rPr>
        <w:t>ی</w:t>
      </w:r>
      <w:r w:rsidRPr="00D0257F">
        <w:rPr>
          <w:rFonts w:cs="B Zar" w:hint="eastAsia"/>
          <w:sz w:val="28"/>
          <w:szCs w:val="28"/>
          <w:rtl/>
          <w:lang w:bidi="fa-IR"/>
        </w:rPr>
        <w:t>وستن</w:t>
      </w:r>
      <w:r w:rsidRPr="00D0257F">
        <w:rPr>
          <w:rFonts w:cs="B Zar"/>
          <w:sz w:val="28"/>
          <w:szCs w:val="28"/>
          <w:rtl/>
          <w:lang w:bidi="fa-IR"/>
        </w:rPr>
        <w:t xml:space="preserve"> به </w:t>
      </w:r>
      <w:r w:rsidRPr="00D0257F">
        <w:rPr>
          <w:rFonts w:cs="B Zar" w:hint="cs"/>
          <w:sz w:val="28"/>
          <w:szCs w:val="28"/>
          <w:rtl/>
          <w:lang w:bidi="fa-IR"/>
        </w:rPr>
        <w:t>ی</w:t>
      </w:r>
      <w:r w:rsidRPr="00D0257F">
        <w:rPr>
          <w:rFonts w:cs="B Zar" w:hint="eastAsia"/>
          <w:sz w:val="28"/>
          <w:szCs w:val="28"/>
          <w:rtl/>
          <w:lang w:bidi="fa-IR"/>
        </w:rPr>
        <w:t>کد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عملاً شبکه‌</w:t>
      </w:r>
      <w:r w:rsidRPr="00D0257F">
        <w:rPr>
          <w:rFonts w:cs="B Zar" w:hint="cs"/>
          <w:sz w:val="28"/>
          <w:szCs w:val="28"/>
          <w:rtl/>
          <w:lang w:bidi="fa-IR"/>
        </w:rPr>
        <w:t>ی</w:t>
      </w:r>
      <w:r w:rsidRPr="00D0257F">
        <w:rPr>
          <w:rFonts w:cs="B Zar"/>
          <w:sz w:val="28"/>
          <w:szCs w:val="28"/>
          <w:rtl/>
          <w:lang w:bidi="fa-IR"/>
        </w:rPr>
        <w:t xml:space="preserve"> جهان</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نترنت</w:t>
      </w:r>
      <w:r w:rsidRPr="00D0257F">
        <w:rPr>
          <w:rFonts w:cs="B Zar"/>
          <w:sz w:val="28"/>
          <w:szCs w:val="28"/>
          <w:rtl/>
          <w:lang w:bidi="fa-IR"/>
        </w:rPr>
        <w:t xml:space="preserve"> کنون</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eastAsia"/>
          <w:sz w:val="28"/>
          <w:szCs w:val="28"/>
          <w:rtl/>
          <w:lang w:bidi="fa-IR"/>
        </w:rPr>
        <w:t>را</w:t>
      </w:r>
      <w:r w:rsidRPr="00D0257F">
        <w:rPr>
          <w:rFonts w:cs="B Zar"/>
          <w:sz w:val="28"/>
          <w:szCs w:val="28"/>
          <w:rtl/>
          <w:lang w:bidi="fa-IR"/>
        </w:rPr>
        <w:t xml:space="preserve"> شکل م</w:t>
      </w:r>
      <w:r w:rsidRPr="00D0257F">
        <w:rPr>
          <w:rFonts w:cs="B Zar" w:hint="cs"/>
          <w:sz w:val="28"/>
          <w:szCs w:val="28"/>
          <w:rtl/>
          <w:lang w:bidi="fa-IR"/>
        </w:rPr>
        <w:t>ی‌</w:t>
      </w:r>
      <w:r w:rsidRPr="00D0257F">
        <w:rPr>
          <w:rFonts w:cs="B Zar" w:hint="eastAsia"/>
          <w:sz w:val="28"/>
          <w:szCs w:val="28"/>
          <w:rtl/>
          <w:lang w:bidi="fa-IR"/>
        </w:rPr>
        <w:t>دهند</w:t>
      </w:r>
      <w:r w:rsidRPr="00D0257F">
        <w:rPr>
          <w:rFonts w:cs="B Zar"/>
          <w:sz w:val="28"/>
          <w:szCs w:val="28"/>
          <w:rtl/>
          <w:lang w:bidi="fa-IR"/>
        </w:rPr>
        <w:t>. با وجود آنکه غالب اصول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در شبکه‌ها</w:t>
      </w:r>
      <w:r w:rsidRPr="00D0257F">
        <w:rPr>
          <w:rFonts w:cs="B Zar" w:hint="cs"/>
          <w:sz w:val="28"/>
          <w:szCs w:val="28"/>
          <w:rtl/>
          <w:lang w:bidi="fa-IR"/>
        </w:rPr>
        <w:t>ی</w:t>
      </w:r>
      <w:r w:rsidRPr="00D0257F">
        <w:rPr>
          <w:rFonts w:cs="B Zar"/>
          <w:sz w:val="28"/>
          <w:szCs w:val="28"/>
          <w:rtl/>
          <w:lang w:bidi="fa-IR"/>
        </w:rPr>
        <w:t xml:space="preserve"> کوچکتر رعا</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xml:space="preserve"> ول</w:t>
      </w:r>
      <w:r w:rsidRPr="00D0257F">
        <w:rPr>
          <w:rFonts w:cs="B Zar" w:hint="cs"/>
          <w:sz w:val="28"/>
          <w:szCs w:val="28"/>
          <w:rtl/>
          <w:lang w:bidi="fa-IR"/>
        </w:rPr>
        <w:t>ی</w:t>
      </w:r>
      <w:r w:rsidRPr="00D0257F">
        <w:rPr>
          <w:rFonts w:cs="B Zar"/>
          <w:sz w:val="28"/>
          <w:szCs w:val="28"/>
          <w:rtl/>
          <w:lang w:bidi="fa-IR"/>
        </w:rPr>
        <w:t xml:space="preserve"> با توجه به حساس</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انتقال داده در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اندازه، ملزومات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خاص</w:t>
      </w:r>
      <w:r w:rsidRPr="00D0257F">
        <w:rPr>
          <w:rFonts w:cs="B Zar" w:hint="cs"/>
          <w:sz w:val="28"/>
          <w:szCs w:val="28"/>
          <w:rtl/>
          <w:lang w:bidi="fa-IR"/>
        </w:rPr>
        <w:t>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قب</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شبکه‌ها مطرح هستند.</w:t>
      </w:r>
    </w:p>
    <w:p w:rsidR="007466C1" w:rsidRPr="00D0257F" w:rsidRDefault="007466C1" w:rsidP="00D0257F">
      <w:pPr>
        <w:spacing w:line="336" w:lineRule="auto"/>
        <w:contextualSpacing/>
        <w:jc w:val="lowKashida"/>
        <w:rPr>
          <w:rFonts w:cs="B Zar"/>
          <w:sz w:val="28"/>
          <w:szCs w:val="28"/>
          <w:rtl/>
          <w:lang w:bidi="fa-IR"/>
        </w:rPr>
      </w:pPr>
    </w:p>
    <w:p w:rsidR="00201846" w:rsidRPr="00D0257F" w:rsidRDefault="00201846" w:rsidP="00D0257F">
      <w:pPr>
        <w:spacing w:line="336" w:lineRule="auto"/>
        <w:contextualSpacing/>
        <w:jc w:val="lowKashida"/>
        <w:outlineLvl w:val="1"/>
        <w:rPr>
          <w:rFonts w:cs="B Zar"/>
          <w:b/>
          <w:bCs/>
          <w:sz w:val="28"/>
          <w:szCs w:val="28"/>
          <w:rtl/>
          <w:lang w:bidi="fa-IR"/>
        </w:rPr>
      </w:pPr>
      <w:bookmarkStart w:id="31" w:name="_Toc325566326"/>
      <w:r w:rsidRPr="00D0257F">
        <w:rPr>
          <w:rFonts w:cs="B Zar"/>
          <w:b/>
          <w:bCs/>
          <w:sz w:val="28"/>
          <w:szCs w:val="28"/>
          <w:rtl/>
          <w:lang w:bidi="fa-IR"/>
        </w:rPr>
        <w:t xml:space="preserve">۳-۱ </w:t>
      </w:r>
      <w:r w:rsidRPr="00D0257F">
        <w:rPr>
          <w:rFonts w:hint="cs"/>
          <w:b/>
          <w:bCs/>
          <w:sz w:val="28"/>
          <w:szCs w:val="28"/>
          <w:rtl/>
          <w:lang w:bidi="fa-IR"/>
        </w:rPr>
        <w:t>–</w:t>
      </w:r>
      <w:r w:rsidRPr="00D0257F">
        <w:rPr>
          <w:rFonts w:cs="B Zar" w:hint="cs"/>
          <w:b/>
          <w:bCs/>
          <w:sz w:val="28"/>
          <w:szCs w:val="28"/>
          <w:rtl/>
          <w:lang w:bidi="fa-IR"/>
        </w:rPr>
        <w:t xml:space="preserve"> </w:t>
      </w:r>
      <w:r w:rsidRPr="00D0257F">
        <w:rPr>
          <w:rFonts w:cs="B Zar"/>
          <w:b/>
          <w:bCs/>
          <w:sz w:val="28"/>
          <w:szCs w:val="28"/>
          <w:rtl/>
          <w:lang w:bidi="fa-IR"/>
        </w:rPr>
        <w:t>قابل</w:t>
      </w:r>
      <w:r w:rsidRPr="00D0257F">
        <w:rPr>
          <w:rFonts w:cs="B Zar" w:hint="cs"/>
          <w:b/>
          <w:bCs/>
          <w:sz w:val="28"/>
          <w:szCs w:val="28"/>
          <w:rtl/>
          <w:lang w:bidi="fa-IR"/>
        </w:rPr>
        <w:t>ی</w:t>
      </w:r>
      <w:r w:rsidRPr="00D0257F">
        <w:rPr>
          <w:rFonts w:cs="B Zar" w:hint="eastAsia"/>
          <w:b/>
          <w:bCs/>
          <w:sz w:val="28"/>
          <w:szCs w:val="28"/>
          <w:rtl/>
          <w:lang w:bidi="fa-IR"/>
        </w:rPr>
        <w:t>ت‌ها</w:t>
      </w:r>
      <w:r w:rsidRPr="00D0257F">
        <w:rPr>
          <w:rFonts w:cs="B Zar" w:hint="cs"/>
          <w:b/>
          <w:bCs/>
          <w:sz w:val="28"/>
          <w:szCs w:val="28"/>
          <w:rtl/>
          <w:lang w:bidi="fa-IR"/>
        </w:rPr>
        <w:t>ی</w:t>
      </w:r>
      <w:r w:rsidRPr="00D0257F">
        <w:rPr>
          <w:rFonts w:cs="B Zar"/>
          <w:b/>
          <w:bCs/>
          <w:sz w:val="28"/>
          <w:szCs w:val="28"/>
          <w:rtl/>
          <w:lang w:bidi="fa-IR"/>
        </w:rPr>
        <w:t xml:space="preserve"> امن</w:t>
      </w:r>
      <w:r w:rsidRPr="00D0257F">
        <w:rPr>
          <w:rFonts w:cs="B Zar" w:hint="cs"/>
          <w:b/>
          <w:bCs/>
          <w:sz w:val="28"/>
          <w:szCs w:val="28"/>
          <w:rtl/>
          <w:lang w:bidi="fa-IR"/>
        </w:rPr>
        <w:t>ی</w:t>
      </w:r>
      <w:r w:rsidRPr="00D0257F">
        <w:rPr>
          <w:rFonts w:cs="B Zar" w:hint="eastAsia"/>
          <w:b/>
          <w:bCs/>
          <w:sz w:val="28"/>
          <w:szCs w:val="28"/>
          <w:rtl/>
          <w:lang w:bidi="fa-IR"/>
        </w:rPr>
        <w:t>ت</w:t>
      </w:r>
      <w:r w:rsidRPr="00D0257F">
        <w:rPr>
          <w:rFonts w:cs="B Zar" w:hint="cs"/>
          <w:b/>
          <w:bCs/>
          <w:sz w:val="28"/>
          <w:szCs w:val="28"/>
          <w:rtl/>
          <w:lang w:bidi="fa-IR"/>
        </w:rPr>
        <w:t>ی</w:t>
      </w:r>
      <w:bookmarkEnd w:id="31"/>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ملزومات مذکور را م</w:t>
      </w:r>
      <w:r w:rsidRPr="00D0257F">
        <w:rPr>
          <w:rFonts w:cs="B Zar" w:hint="cs"/>
          <w:sz w:val="28"/>
          <w:szCs w:val="28"/>
          <w:rtl/>
          <w:lang w:bidi="fa-IR"/>
        </w:rPr>
        <w:t>ی‌</w:t>
      </w:r>
      <w:r w:rsidRPr="00D0257F">
        <w:rPr>
          <w:rFonts w:cs="B Zar" w:hint="eastAsia"/>
          <w:sz w:val="28"/>
          <w:szCs w:val="28"/>
          <w:rtl/>
          <w:lang w:bidi="fa-IR"/>
        </w:rPr>
        <w:t>توان،</w:t>
      </w:r>
      <w:r w:rsidRPr="00D0257F">
        <w:rPr>
          <w:rFonts w:cs="B Zar"/>
          <w:sz w:val="28"/>
          <w:szCs w:val="28"/>
          <w:rtl/>
          <w:lang w:bidi="fa-IR"/>
        </w:rPr>
        <w:t xml:space="preserve"> تنها با ذکر عناو</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به شرح ز</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فهرست نمود :</w:t>
      </w:r>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xml:space="preserve">۱ </w:t>
      </w:r>
      <w:r w:rsidRPr="00D0257F">
        <w:rPr>
          <w:rFonts w:hint="cs"/>
          <w:sz w:val="28"/>
          <w:szCs w:val="28"/>
          <w:rtl/>
          <w:lang w:bidi="fa-IR"/>
        </w:rPr>
        <w:t>–</w:t>
      </w:r>
      <w:r w:rsidRPr="00D0257F">
        <w:rPr>
          <w:rFonts w:cs="B Zar" w:hint="cs"/>
          <w:sz w:val="28"/>
          <w:szCs w:val="28"/>
          <w:rtl/>
          <w:lang w:bidi="fa-IR"/>
        </w:rPr>
        <w:t xml:space="preserve"> </w:t>
      </w:r>
      <w:r w:rsidRPr="00D0257F">
        <w:rPr>
          <w:rFonts w:cs="B Zar"/>
          <w:sz w:val="28"/>
          <w:szCs w:val="28"/>
          <w:rtl/>
          <w:lang w:bidi="fa-IR"/>
        </w:rPr>
        <w:t>قابل</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بازدار</w:t>
      </w:r>
      <w:r w:rsidRPr="00D0257F">
        <w:rPr>
          <w:rFonts w:cs="B Zar" w:hint="cs"/>
          <w:sz w:val="28"/>
          <w:szCs w:val="28"/>
          <w:rtl/>
          <w:lang w:bidi="fa-IR"/>
        </w:rPr>
        <w:t>ی</w:t>
      </w:r>
      <w:r w:rsidRPr="00D0257F">
        <w:rPr>
          <w:rFonts w:cs="B Zar"/>
          <w:sz w:val="28"/>
          <w:szCs w:val="28"/>
          <w:rtl/>
          <w:lang w:bidi="fa-IR"/>
        </w:rPr>
        <w:t xml:space="preserve"> از حمله و اعمال تداب</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صح</w:t>
      </w:r>
      <w:r w:rsidRPr="00D0257F">
        <w:rPr>
          <w:rFonts w:cs="B Zar" w:hint="cs"/>
          <w:sz w:val="28"/>
          <w:szCs w:val="28"/>
          <w:rtl/>
          <w:lang w:bidi="fa-IR"/>
        </w:rPr>
        <w:t>ی</w:t>
      </w:r>
      <w:r w:rsidRPr="00D0257F">
        <w:rPr>
          <w:rFonts w:cs="B Zar" w:hint="eastAsia"/>
          <w:sz w:val="28"/>
          <w:szCs w:val="28"/>
          <w:rtl/>
          <w:lang w:bidi="fa-IR"/>
        </w:rPr>
        <w:t>ح</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دفع حملات</w:t>
      </w:r>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xml:space="preserve">۲ </w:t>
      </w:r>
      <w:r w:rsidRPr="00D0257F">
        <w:rPr>
          <w:rFonts w:hint="cs"/>
          <w:sz w:val="28"/>
          <w:szCs w:val="28"/>
          <w:rtl/>
          <w:lang w:bidi="fa-IR"/>
        </w:rPr>
        <w:t>–</w:t>
      </w:r>
      <w:r w:rsidRPr="00D0257F">
        <w:rPr>
          <w:rFonts w:cs="B Zar" w:hint="cs"/>
          <w:sz w:val="28"/>
          <w:szCs w:val="28"/>
          <w:rtl/>
          <w:lang w:bidi="fa-IR"/>
        </w:rPr>
        <w:t xml:space="preserve"> </w:t>
      </w:r>
      <w:r w:rsidRPr="00D0257F">
        <w:rPr>
          <w:rFonts w:cs="B Zar"/>
          <w:sz w:val="28"/>
          <w:szCs w:val="28"/>
          <w:rtl/>
          <w:lang w:bidi="fa-IR"/>
        </w:rPr>
        <w:t>وجود امکان بررس</w:t>
      </w:r>
      <w:r w:rsidRPr="00D0257F">
        <w:rPr>
          <w:rFonts w:cs="B Zar" w:hint="cs"/>
          <w:sz w:val="28"/>
          <w:szCs w:val="28"/>
          <w:rtl/>
          <w:lang w:bidi="fa-IR"/>
        </w:rPr>
        <w:t>ی</w:t>
      </w:r>
      <w:r w:rsidRPr="00D0257F">
        <w:rPr>
          <w:rFonts w:cs="B Zar"/>
          <w:sz w:val="28"/>
          <w:szCs w:val="28"/>
          <w:rtl/>
          <w:lang w:bidi="fa-IR"/>
        </w:rPr>
        <w:t xml:space="preserve"> تراف</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شبکه، با هدف تشخ</w:t>
      </w:r>
      <w:r w:rsidRPr="00D0257F">
        <w:rPr>
          <w:rFonts w:cs="B Zar" w:hint="cs"/>
          <w:sz w:val="28"/>
          <w:szCs w:val="28"/>
          <w:rtl/>
          <w:lang w:bidi="fa-IR"/>
        </w:rPr>
        <w:t>ی</w:t>
      </w:r>
      <w:r w:rsidRPr="00D0257F">
        <w:rPr>
          <w:rFonts w:cs="B Zar" w:hint="eastAsia"/>
          <w:sz w:val="28"/>
          <w:szCs w:val="28"/>
          <w:rtl/>
          <w:lang w:bidi="fa-IR"/>
        </w:rPr>
        <w:t>ص</w:t>
      </w:r>
      <w:r w:rsidRPr="00D0257F">
        <w:rPr>
          <w:rFonts w:cs="B Zar"/>
          <w:sz w:val="28"/>
          <w:szCs w:val="28"/>
          <w:rtl/>
          <w:lang w:bidi="fa-IR"/>
        </w:rPr>
        <w:t xml:space="preserve"> بسته‌ها</w:t>
      </w:r>
      <w:r w:rsidRPr="00D0257F">
        <w:rPr>
          <w:rFonts w:cs="B Zar" w:hint="cs"/>
          <w:sz w:val="28"/>
          <w:szCs w:val="28"/>
          <w:rtl/>
          <w:lang w:bidi="fa-IR"/>
        </w:rPr>
        <w:t>یی</w:t>
      </w:r>
      <w:r w:rsidRPr="00D0257F">
        <w:rPr>
          <w:rFonts w:cs="B Zar"/>
          <w:sz w:val="28"/>
          <w:szCs w:val="28"/>
          <w:rtl/>
          <w:lang w:bidi="fa-IR"/>
        </w:rPr>
        <w:t xml:space="preserve"> که به قصد حمله بر رو</w:t>
      </w:r>
      <w:r w:rsidRPr="00D0257F">
        <w:rPr>
          <w:rFonts w:cs="B Zar" w:hint="cs"/>
          <w:sz w:val="28"/>
          <w:szCs w:val="28"/>
          <w:rtl/>
          <w:lang w:bidi="fa-IR"/>
        </w:rPr>
        <w:t>ی</w:t>
      </w:r>
      <w:r w:rsidRPr="00D0257F">
        <w:rPr>
          <w:rFonts w:cs="B Zar"/>
          <w:sz w:val="28"/>
          <w:szCs w:val="28"/>
          <w:rtl/>
          <w:lang w:bidi="fa-IR"/>
        </w:rPr>
        <w:t xml:space="preserve"> شبکه ارسال م</w:t>
      </w:r>
      <w:r w:rsidRPr="00D0257F">
        <w:rPr>
          <w:rFonts w:cs="B Zar" w:hint="cs"/>
          <w:sz w:val="28"/>
          <w:szCs w:val="28"/>
          <w:rtl/>
          <w:lang w:bidi="fa-IR"/>
        </w:rPr>
        <w:t>ی‌</w:t>
      </w:r>
      <w:r w:rsidRPr="00D0257F">
        <w:rPr>
          <w:rFonts w:cs="B Zar" w:hint="eastAsia"/>
          <w:sz w:val="28"/>
          <w:szCs w:val="28"/>
          <w:rtl/>
          <w:lang w:bidi="fa-IR"/>
        </w:rPr>
        <w:t>شوند</w:t>
      </w:r>
      <w:r w:rsidRPr="00D0257F">
        <w:rPr>
          <w:rFonts w:cs="B Zar"/>
          <w:sz w:val="28"/>
          <w:szCs w:val="28"/>
          <w:rtl/>
          <w:lang w:bidi="fa-IR"/>
        </w:rPr>
        <w:t>. از آنجا</w:t>
      </w:r>
      <w:r w:rsidRPr="00D0257F">
        <w:rPr>
          <w:rFonts w:cs="B Zar" w:hint="cs"/>
          <w:sz w:val="28"/>
          <w:szCs w:val="28"/>
          <w:rtl/>
          <w:lang w:bidi="fa-IR"/>
        </w:rPr>
        <w:t>یی</w:t>
      </w:r>
      <w:r w:rsidRPr="00D0257F">
        <w:rPr>
          <w:rFonts w:cs="B Zar" w:hint="eastAsia"/>
          <w:sz w:val="28"/>
          <w:szCs w:val="28"/>
          <w:rtl/>
          <w:lang w:bidi="fa-IR"/>
        </w:rPr>
        <w:t>که</w:t>
      </w:r>
      <w:r w:rsidRPr="00D0257F">
        <w:rPr>
          <w:rFonts w:cs="B Zar"/>
          <w:sz w:val="28"/>
          <w:szCs w:val="28"/>
          <w:rtl/>
          <w:lang w:bidi="fa-IR"/>
        </w:rPr>
        <w:t xml:space="preserve"> شبکه‌ها</w:t>
      </w:r>
      <w:r w:rsidRPr="00D0257F">
        <w:rPr>
          <w:rFonts w:cs="B Zar" w:hint="cs"/>
          <w:sz w:val="28"/>
          <w:szCs w:val="28"/>
          <w:rtl/>
          <w:lang w:bidi="fa-IR"/>
        </w:rPr>
        <w:t>ی</w:t>
      </w:r>
      <w:r w:rsidRPr="00D0257F">
        <w:rPr>
          <w:rFonts w:cs="B Zar"/>
          <w:sz w:val="28"/>
          <w:szCs w:val="28"/>
          <w:rtl/>
          <w:lang w:bidi="fa-IR"/>
        </w:rPr>
        <w:t xml:space="preserve"> بزرگتر نقطه تلاق</w:t>
      </w:r>
      <w:r w:rsidRPr="00D0257F">
        <w:rPr>
          <w:rFonts w:cs="B Zar" w:hint="cs"/>
          <w:sz w:val="28"/>
          <w:szCs w:val="28"/>
          <w:rtl/>
          <w:lang w:bidi="fa-IR"/>
        </w:rPr>
        <w:t>ی</w:t>
      </w:r>
      <w:r w:rsidRPr="00D0257F">
        <w:rPr>
          <w:rFonts w:cs="B Zar"/>
          <w:sz w:val="28"/>
          <w:szCs w:val="28"/>
          <w:rtl/>
          <w:lang w:bidi="fa-IR"/>
        </w:rPr>
        <w:t xml:space="preserve"> مس</w:t>
      </w:r>
      <w:r w:rsidRPr="00D0257F">
        <w:rPr>
          <w:rFonts w:cs="B Zar" w:hint="cs"/>
          <w:sz w:val="28"/>
          <w:szCs w:val="28"/>
          <w:rtl/>
          <w:lang w:bidi="fa-IR"/>
        </w:rPr>
        <w:t>ی</w:t>
      </w:r>
      <w:r w:rsidRPr="00D0257F">
        <w:rPr>
          <w:rFonts w:cs="B Zar" w:hint="eastAsia"/>
          <w:sz w:val="28"/>
          <w:szCs w:val="28"/>
          <w:rtl/>
          <w:lang w:bidi="fa-IR"/>
        </w:rPr>
        <w:t>رها</w:t>
      </w:r>
      <w:r w:rsidRPr="00D0257F">
        <w:rPr>
          <w:rFonts w:cs="B Zar" w:hint="cs"/>
          <w:sz w:val="28"/>
          <w:szCs w:val="28"/>
          <w:rtl/>
          <w:lang w:bidi="fa-IR"/>
        </w:rPr>
        <w:t>ی</w:t>
      </w:r>
      <w:r w:rsidRPr="00D0257F">
        <w:rPr>
          <w:rFonts w:cs="B Zar"/>
          <w:sz w:val="28"/>
          <w:szCs w:val="28"/>
          <w:rtl/>
          <w:lang w:bidi="fa-IR"/>
        </w:rPr>
        <w:t xml:space="preserve"> متعدد تراف</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بر رو</w:t>
      </w:r>
      <w:r w:rsidRPr="00D0257F">
        <w:rPr>
          <w:rFonts w:cs="B Zar" w:hint="cs"/>
          <w:sz w:val="28"/>
          <w:szCs w:val="28"/>
          <w:rtl/>
          <w:lang w:bidi="fa-IR"/>
        </w:rPr>
        <w:t>ی</w:t>
      </w:r>
      <w:r w:rsidRPr="00D0257F">
        <w:rPr>
          <w:rFonts w:cs="B Zar"/>
          <w:sz w:val="28"/>
          <w:szCs w:val="28"/>
          <w:rtl/>
          <w:lang w:bidi="fa-IR"/>
        </w:rPr>
        <w:t xml:space="preserve"> شبکه هستند، با استفاده از س</w:t>
      </w:r>
      <w:r w:rsidRPr="00D0257F">
        <w:rPr>
          <w:rFonts w:cs="B Zar" w:hint="cs"/>
          <w:sz w:val="28"/>
          <w:szCs w:val="28"/>
          <w:rtl/>
          <w:lang w:bidi="fa-IR"/>
        </w:rPr>
        <w:t>ی</w:t>
      </w:r>
      <w:r w:rsidRPr="00D0257F">
        <w:rPr>
          <w:rFonts w:cs="B Zar" w:hint="eastAsia"/>
          <w:sz w:val="28"/>
          <w:szCs w:val="28"/>
          <w:rtl/>
          <w:lang w:bidi="fa-IR"/>
        </w:rPr>
        <w:t>ستم‌ها</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IDS</w:t>
      </w:r>
      <w:r w:rsidRPr="00D0257F">
        <w:rPr>
          <w:rFonts w:cs="B Zar"/>
          <w:sz w:val="28"/>
          <w:szCs w:val="28"/>
          <w:rtl/>
          <w:lang w:bidi="fa-IR"/>
        </w:rPr>
        <w:t xml:space="preserve"> بر رو</w:t>
      </w:r>
      <w:r w:rsidRPr="00D0257F">
        <w:rPr>
          <w:rFonts w:cs="B Zar" w:hint="cs"/>
          <w:sz w:val="28"/>
          <w:szCs w:val="28"/>
          <w:rtl/>
          <w:lang w:bidi="fa-IR"/>
        </w:rPr>
        <w:t>ی</w:t>
      </w:r>
      <w:r w:rsidRPr="00D0257F">
        <w:rPr>
          <w:rFonts w:cs="B Zar"/>
          <w:sz w:val="28"/>
          <w:szCs w:val="28"/>
          <w:rtl/>
          <w:lang w:bidi="fa-IR"/>
        </w:rPr>
        <w:t xml:space="preserve"> آنها، م</w:t>
      </w:r>
      <w:r w:rsidRPr="00D0257F">
        <w:rPr>
          <w:rFonts w:cs="B Zar" w:hint="cs"/>
          <w:sz w:val="28"/>
          <w:szCs w:val="28"/>
          <w:rtl/>
          <w:lang w:bidi="fa-IR"/>
        </w:rPr>
        <w:t>ی‌</w:t>
      </w:r>
      <w:r w:rsidRPr="00D0257F">
        <w:rPr>
          <w:rFonts w:cs="B Zar" w:hint="eastAsia"/>
          <w:sz w:val="28"/>
          <w:szCs w:val="28"/>
          <w:rtl/>
          <w:lang w:bidi="fa-IR"/>
        </w:rPr>
        <w:t>توان</w:t>
      </w:r>
      <w:r w:rsidRPr="00D0257F">
        <w:rPr>
          <w:rFonts w:cs="B Zar"/>
          <w:sz w:val="28"/>
          <w:szCs w:val="28"/>
          <w:rtl/>
          <w:lang w:bidi="fa-IR"/>
        </w:rPr>
        <w:t xml:space="preserve"> به بالاتر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بخت برا</w:t>
      </w:r>
      <w:r w:rsidRPr="00D0257F">
        <w:rPr>
          <w:rFonts w:cs="B Zar" w:hint="cs"/>
          <w:sz w:val="28"/>
          <w:szCs w:val="28"/>
          <w:rtl/>
          <w:lang w:bidi="fa-IR"/>
        </w:rPr>
        <w:t>ی</w:t>
      </w:r>
      <w:r w:rsidRPr="00D0257F">
        <w:rPr>
          <w:rFonts w:cs="B Zar"/>
          <w:sz w:val="28"/>
          <w:szCs w:val="28"/>
          <w:rtl/>
          <w:lang w:bidi="fa-IR"/>
        </w:rPr>
        <w:t xml:space="preserve"> تشخ</w:t>
      </w:r>
      <w:r w:rsidRPr="00D0257F">
        <w:rPr>
          <w:rFonts w:cs="B Zar" w:hint="cs"/>
          <w:sz w:val="28"/>
          <w:szCs w:val="28"/>
          <w:rtl/>
          <w:lang w:bidi="fa-IR"/>
        </w:rPr>
        <w:t>ی</w:t>
      </w:r>
      <w:r w:rsidRPr="00D0257F">
        <w:rPr>
          <w:rFonts w:cs="B Zar" w:hint="eastAsia"/>
          <w:sz w:val="28"/>
          <w:szCs w:val="28"/>
          <w:rtl/>
          <w:lang w:bidi="fa-IR"/>
        </w:rPr>
        <w:t>ص</w:t>
      </w:r>
      <w:r w:rsidRPr="00D0257F">
        <w:rPr>
          <w:rFonts w:cs="B Zar"/>
          <w:sz w:val="28"/>
          <w:szCs w:val="28"/>
          <w:rtl/>
          <w:lang w:bidi="fa-IR"/>
        </w:rPr>
        <w:t xml:space="preserve"> حم</w:t>
      </w:r>
      <w:r w:rsidRPr="00D0257F">
        <w:rPr>
          <w:rFonts w:cs="B Zar" w:hint="eastAsia"/>
          <w:sz w:val="28"/>
          <w:szCs w:val="28"/>
          <w:rtl/>
          <w:lang w:bidi="fa-IR"/>
        </w:rPr>
        <w:t>لات</w:t>
      </w:r>
      <w:r w:rsidRPr="00D0257F">
        <w:rPr>
          <w:rFonts w:cs="B Zar"/>
          <w:sz w:val="28"/>
          <w:szCs w:val="28"/>
          <w:rtl/>
          <w:lang w:bidi="fa-IR"/>
        </w:rPr>
        <w:t xml:space="preserve"> دست </w:t>
      </w:r>
      <w:r w:rsidRPr="00D0257F">
        <w:rPr>
          <w:rFonts w:cs="B Zar" w:hint="cs"/>
          <w:sz w:val="28"/>
          <w:szCs w:val="28"/>
          <w:rtl/>
          <w:lang w:bidi="fa-IR"/>
        </w:rPr>
        <w:t>ی</w:t>
      </w:r>
      <w:r w:rsidRPr="00D0257F">
        <w:rPr>
          <w:rFonts w:cs="B Zar" w:hint="eastAsia"/>
          <w:sz w:val="28"/>
          <w:szCs w:val="28"/>
          <w:rtl/>
          <w:lang w:bidi="fa-IR"/>
        </w:rPr>
        <w:t>افت</w:t>
      </w:r>
      <w:r w:rsidRPr="00D0257F">
        <w:rPr>
          <w:rFonts w:cs="B Zar"/>
          <w:sz w:val="28"/>
          <w:szCs w:val="28"/>
          <w:rtl/>
          <w:lang w:bidi="fa-IR"/>
        </w:rPr>
        <w:t>.</w:t>
      </w:r>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xml:space="preserve">۳ </w:t>
      </w:r>
      <w:r w:rsidRPr="00D0257F">
        <w:rPr>
          <w:rFonts w:hint="cs"/>
          <w:sz w:val="28"/>
          <w:szCs w:val="28"/>
          <w:rtl/>
          <w:lang w:bidi="fa-IR"/>
        </w:rPr>
        <w:t>–</w:t>
      </w:r>
      <w:r w:rsidRPr="00D0257F">
        <w:rPr>
          <w:rFonts w:cs="B Zar" w:hint="cs"/>
          <w:sz w:val="28"/>
          <w:szCs w:val="28"/>
          <w:rtl/>
          <w:lang w:bidi="fa-IR"/>
        </w:rPr>
        <w:t xml:space="preserve"> </w:t>
      </w:r>
      <w:r w:rsidRPr="00D0257F">
        <w:rPr>
          <w:rFonts w:cs="B Zar"/>
          <w:sz w:val="28"/>
          <w:szCs w:val="28"/>
          <w:rtl/>
          <w:lang w:bidi="fa-IR"/>
        </w:rPr>
        <w:t>قابل</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تشخ</w:t>
      </w:r>
      <w:r w:rsidRPr="00D0257F">
        <w:rPr>
          <w:rFonts w:cs="B Zar" w:hint="cs"/>
          <w:sz w:val="28"/>
          <w:szCs w:val="28"/>
          <w:rtl/>
          <w:lang w:bidi="fa-IR"/>
        </w:rPr>
        <w:t>ی</w:t>
      </w:r>
      <w:r w:rsidRPr="00D0257F">
        <w:rPr>
          <w:rFonts w:cs="B Zar" w:hint="eastAsia"/>
          <w:sz w:val="28"/>
          <w:szCs w:val="28"/>
          <w:rtl/>
          <w:lang w:bidi="fa-IR"/>
        </w:rPr>
        <w:t>ص</w:t>
      </w:r>
      <w:r w:rsidRPr="00D0257F">
        <w:rPr>
          <w:rFonts w:cs="B Zar"/>
          <w:sz w:val="28"/>
          <w:szCs w:val="28"/>
          <w:rtl/>
          <w:lang w:bidi="fa-IR"/>
        </w:rPr>
        <w:t xml:space="preserve"> منبع حملات. با وجود آنکه راه‌ها</w:t>
      </w:r>
      <w:r w:rsidRPr="00D0257F">
        <w:rPr>
          <w:rFonts w:cs="B Zar" w:hint="cs"/>
          <w:sz w:val="28"/>
          <w:szCs w:val="28"/>
          <w:rtl/>
          <w:lang w:bidi="fa-IR"/>
        </w:rPr>
        <w:t>یی</w:t>
      </w:r>
      <w:r w:rsidRPr="00D0257F">
        <w:rPr>
          <w:rFonts w:cs="B Zar"/>
          <w:sz w:val="28"/>
          <w:szCs w:val="28"/>
          <w:rtl/>
          <w:lang w:bidi="fa-IR"/>
        </w:rPr>
        <w:t xml:space="preserve"> از قب</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سرقت آدرس و استفاده از س</w:t>
      </w:r>
      <w:r w:rsidRPr="00D0257F">
        <w:rPr>
          <w:rFonts w:cs="B Zar" w:hint="cs"/>
          <w:sz w:val="28"/>
          <w:szCs w:val="28"/>
          <w:rtl/>
          <w:lang w:bidi="fa-IR"/>
        </w:rPr>
        <w:t>ی</w:t>
      </w:r>
      <w:r w:rsidRPr="00D0257F">
        <w:rPr>
          <w:rFonts w:cs="B Zar" w:hint="eastAsia"/>
          <w:sz w:val="28"/>
          <w:szCs w:val="28"/>
          <w:rtl/>
          <w:lang w:bidi="fa-IR"/>
        </w:rPr>
        <w:t>ستم‌ها</w:t>
      </w:r>
      <w:r w:rsidRPr="00D0257F">
        <w:rPr>
          <w:rFonts w:cs="B Zar" w:hint="cs"/>
          <w:sz w:val="28"/>
          <w:szCs w:val="28"/>
          <w:rtl/>
          <w:lang w:bidi="fa-IR"/>
        </w:rPr>
        <w:t>ی</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از راه دور، برا</w:t>
      </w:r>
      <w:r w:rsidRPr="00D0257F">
        <w:rPr>
          <w:rFonts w:cs="B Zar" w:hint="cs"/>
          <w:sz w:val="28"/>
          <w:szCs w:val="28"/>
          <w:rtl/>
          <w:lang w:bidi="fa-IR"/>
        </w:rPr>
        <w:t>ی</w:t>
      </w:r>
      <w:r w:rsidRPr="00D0257F">
        <w:rPr>
          <w:rFonts w:cs="B Zar"/>
          <w:sz w:val="28"/>
          <w:szCs w:val="28"/>
          <w:rtl/>
          <w:lang w:bidi="fa-IR"/>
        </w:rPr>
        <w:t xml:space="preserve"> حمله کننده و نفوذگر، وجود دارند که تشخ</w:t>
      </w:r>
      <w:r w:rsidRPr="00D0257F">
        <w:rPr>
          <w:rFonts w:cs="B Zar" w:hint="cs"/>
          <w:sz w:val="28"/>
          <w:szCs w:val="28"/>
          <w:rtl/>
          <w:lang w:bidi="fa-IR"/>
        </w:rPr>
        <w:t>ی</w:t>
      </w:r>
      <w:r w:rsidRPr="00D0257F">
        <w:rPr>
          <w:rFonts w:cs="B Zar" w:hint="eastAsia"/>
          <w:sz w:val="28"/>
          <w:szCs w:val="28"/>
          <w:rtl/>
          <w:lang w:bidi="fa-IR"/>
        </w:rPr>
        <w:t>ص</w:t>
      </w:r>
      <w:r w:rsidRPr="00D0257F">
        <w:rPr>
          <w:rFonts w:cs="B Zar"/>
          <w:sz w:val="28"/>
          <w:szCs w:val="28"/>
          <w:rtl/>
          <w:lang w:bidi="fa-IR"/>
        </w:rPr>
        <w:t xml:space="preserve"> منبع اصل</w:t>
      </w:r>
      <w:r w:rsidRPr="00D0257F">
        <w:rPr>
          <w:rFonts w:cs="B Zar" w:hint="cs"/>
          <w:sz w:val="28"/>
          <w:szCs w:val="28"/>
          <w:rtl/>
          <w:lang w:bidi="fa-IR"/>
        </w:rPr>
        <w:t>ی</w:t>
      </w:r>
      <w:r w:rsidRPr="00D0257F">
        <w:rPr>
          <w:rFonts w:cs="B Zar"/>
          <w:sz w:val="28"/>
          <w:szCs w:val="28"/>
          <w:rtl/>
          <w:lang w:bidi="fa-IR"/>
        </w:rPr>
        <w:t xml:space="preserve"> حمله را دشوار م</w:t>
      </w:r>
      <w:r w:rsidRPr="00D0257F">
        <w:rPr>
          <w:rFonts w:cs="B Zar" w:hint="cs"/>
          <w:sz w:val="28"/>
          <w:szCs w:val="28"/>
          <w:rtl/>
          <w:lang w:bidi="fa-IR"/>
        </w:rPr>
        <w:t>ی‌</w:t>
      </w:r>
      <w:r w:rsidRPr="00D0257F">
        <w:rPr>
          <w:rFonts w:cs="B Zar" w:hint="eastAsia"/>
          <w:sz w:val="28"/>
          <w:szCs w:val="28"/>
          <w:rtl/>
          <w:lang w:bidi="fa-IR"/>
        </w:rPr>
        <w:t>نما</w:t>
      </w:r>
      <w:r w:rsidRPr="00D0257F">
        <w:rPr>
          <w:rFonts w:cs="B Zar" w:hint="cs"/>
          <w:sz w:val="28"/>
          <w:szCs w:val="28"/>
          <w:rtl/>
          <w:lang w:bidi="fa-IR"/>
        </w:rPr>
        <w:t>ی</w:t>
      </w:r>
      <w:r w:rsidRPr="00D0257F">
        <w:rPr>
          <w:rFonts w:cs="B Zar" w:hint="eastAsia"/>
          <w:sz w:val="28"/>
          <w:szCs w:val="28"/>
          <w:rtl/>
          <w:lang w:bidi="fa-IR"/>
        </w:rPr>
        <w:t>ند،</w:t>
      </w:r>
      <w:r w:rsidRPr="00D0257F">
        <w:rPr>
          <w:rFonts w:cs="B Zar"/>
          <w:sz w:val="28"/>
          <w:szCs w:val="28"/>
          <w:rtl/>
          <w:lang w:bidi="fa-IR"/>
        </w:rPr>
        <w:t xml:space="preserve"> ول</w:t>
      </w:r>
      <w:r w:rsidRPr="00D0257F">
        <w:rPr>
          <w:rFonts w:cs="B Zar" w:hint="cs"/>
          <w:sz w:val="28"/>
          <w:szCs w:val="28"/>
          <w:rtl/>
          <w:lang w:bidi="fa-IR"/>
        </w:rPr>
        <w:t>ی</w:t>
      </w:r>
      <w:r w:rsidRPr="00D0257F">
        <w:rPr>
          <w:rFonts w:cs="B Zar"/>
          <w:sz w:val="28"/>
          <w:szCs w:val="28"/>
          <w:rtl/>
          <w:lang w:bidi="fa-IR"/>
        </w:rPr>
        <w:t xml:space="preserve"> استفاده از س</w:t>
      </w:r>
      <w:r w:rsidRPr="00D0257F">
        <w:rPr>
          <w:rFonts w:cs="B Zar" w:hint="cs"/>
          <w:sz w:val="28"/>
          <w:szCs w:val="28"/>
          <w:rtl/>
          <w:lang w:bidi="fa-IR"/>
        </w:rPr>
        <w:t>ی</w:t>
      </w:r>
      <w:r w:rsidRPr="00D0257F">
        <w:rPr>
          <w:rFonts w:cs="B Zar" w:hint="eastAsia"/>
          <w:sz w:val="28"/>
          <w:szCs w:val="28"/>
          <w:rtl/>
          <w:lang w:bidi="fa-IR"/>
        </w:rPr>
        <w:t>ستم‌ها</w:t>
      </w:r>
      <w:r w:rsidRPr="00D0257F">
        <w:rPr>
          <w:rFonts w:cs="B Zar" w:hint="cs"/>
          <w:sz w:val="28"/>
          <w:szCs w:val="28"/>
          <w:rtl/>
          <w:lang w:bidi="fa-IR"/>
        </w:rPr>
        <w:t>ی</w:t>
      </w:r>
      <w:r w:rsidRPr="00D0257F">
        <w:rPr>
          <w:rFonts w:cs="B Zar"/>
          <w:sz w:val="28"/>
          <w:szCs w:val="28"/>
          <w:rtl/>
          <w:lang w:bidi="fa-IR"/>
        </w:rPr>
        <w:t xml:space="preserve"> رد</w:t>
      </w:r>
      <w:r w:rsidRPr="00D0257F">
        <w:rPr>
          <w:rFonts w:cs="B Zar" w:hint="cs"/>
          <w:sz w:val="28"/>
          <w:szCs w:val="28"/>
          <w:rtl/>
          <w:lang w:bidi="fa-IR"/>
        </w:rPr>
        <w:t>ی</w:t>
      </w:r>
      <w:r w:rsidRPr="00D0257F">
        <w:rPr>
          <w:rFonts w:cs="B Zar" w:hint="eastAsia"/>
          <w:sz w:val="28"/>
          <w:szCs w:val="28"/>
          <w:rtl/>
          <w:lang w:bidi="fa-IR"/>
        </w:rPr>
        <w:t>اب</w:t>
      </w:r>
      <w:r w:rsidRPr="00D0257F">
        <w:rPr>
          <w:rFonts w:cs="B Zar" w:hint="cs"/>
          <w:sz w:val="28"/>
          <w:szCs w:val="28"/>
          <w:rtl/>
          <w:lang w:bidi="fa-IR"/>
        </w:rPr>
        <w:t>ی</w:t>
      </w:r>
      <w:r w:rsidRPr="00D0257F">
        <w:rPr>
          <w:rFonts w:cs="B Zar" w:hint="eastAsia"/>
          <w:sz w:val="28"/>
          <w:szCs w:val="28"/>
          <w:rtl/>
          <w:lang w:bidi="fa-IR"/>
        </w:rPr>
        <w:t>،</w:t>
      </w:r>
      <w:r w:rsidRPr="00D0257F">
        <w:rPr>
          <w:rFonts w:cs="B Zar"/>
          <w:sz w:val="28"/>
          <w:szCs w:val="28"/>
          <w:rtl/>
          <w:lang w:bidi="fa-IR"/>
        </w:rPr>
        <w:t xml:space="preserve"> کمک شا</w:t>
      </w:r>
      <w:r w:rsidRPr="00D0257F">
        <w:rPr>
          <w:rFonts w:cs="B Zar" w:hint="cs"/>
          <w:sz w:val="28"/>
          <w:szCs w:val="28"/>
          <w:rtl/>
          <w:lang w:bidi="fa-IR"/>
        </w:rPr>
        <w:t>ی</w:t>
      </w:r>
      <w:r w:rsidRPr="00D0257F">
        <w:rPr>
          <w:rFonts w:cs="B Zar" w:hint="eastAsia"/>
          <w:sz w:val="28"/>
          <w:szCs w:val="28"/>
          <w:rtl/>
          <w:lang w:bidi="fa-IR"/>
        </w:rPr>
        <w:t>ان</w:t>
      </w:r>
      <w:r w:rsidRPr="00D0257F">
        <w:rPr>
          <w:rFonts w:cs="B Zar" w:hint="cs"/>
          <w:sz w:val="28"/>
          <w:szCs w:val="28"/>
          <w:rtl/>
          <w:lang w:bidi="fa-IR"/>
        </w:rPr>
        <w:t>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دست </w:t>
      </w:r>
      <w:r w:rsidRPr="00D0257F">
        <w:rPr>
          <w:rFonts w:cs="B Zar" w:hint="cs"/>
          <w:sz w:val="28"/>
          <w:szCs w:val="28"/>
          <w:rtl/>
          <w:lang w:bidi="fa-IR"/>
        </w:rPr>
        <w:t>ی</w:t>
      </w:r>
      <w:r w:rsidRPr="00D0257F">
        <w:rPr>
          <w:rFonts w:cs="B Zar" w:hint="eastAsia"/>
          <w:sz w:val="28"/>
          <w:szCs w:val="28"/>
          <w:rtl/>
          <w:lang w:bidi="fa-IR"/>
        </w:rPr>
        <w:t>افتن</w:t>
      </w:r>
      <w:r w:rsidRPr="00D0257F">
        <w:rPr>
          <w:rFonts w:cs="B Zar"/>
          <w:sz w:val="28"/>
          <w:szCs w:val="28"/>
          <w:rtl/>
          <w:lang w:bidi="fa-IR"/>
        </w:rPr>
        <w:t xml:space="preserve"> و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مح</w:t>
      </w:r>
      <w:r w:rsidRPr="00D0257F">
        <w:rPr>
          <w:rFonts w:cs="B Zar" w:hint="eastAsia"/>
          <w:sz w:val="28"/>
          <w:szCs w:val="28"/>
          <w:rtl/>
          <w:lang w:bidi="fa-IR"/>
        </w:rPr>
        <w:t>دود</w:t>
      </w:r>
      <w:r w:rsidRPr="00D0257F">
        <w:rPr>
          <w:rFonts w:cs="B Zar"/>
          <w:sz w:val="28"/>
          <w:szCs w:val="28"/>
          <w:rtl/>
          <w:lang w:bidi="fa-IR"/>
        </w:rPr>
        <w:t xml:space="preserve"> ساختن </w:t>
      </w:r>
      <w:r w:rsidRPr="00D0257F">
        <w:rPr>
          <w:rFonts w:cs="B Zar"/>
          <w:sz w:val="28"/>
          <w:szCs w:val="28"/>
          <w:rtl/>
          <w:lang w:bidi="fa-IR"/>
        </w:rPr>
        <w:lastRenderedPageBreak/>
        <w:t>بازه‌</w:t>
      </w:r>
      <w:r w:rsidRPr="00D0257F">
        <w:rPr>
          <w:rFonts w:cs="B Zar" w:hint="cs"/>
          <w:sz w:val="28"/>
          <w:szCs w:val="28"/>
          <w:rtl/>
          <w:lang w:bidi="fa-IR"/>
        </w:rPr>
        <w:t>ی</w:t>
      </w:r>
      <w:r w:rsidRPr="00D0257F">
        <w:rPr>
          <w:rFonts w:cs="B Zar"/>
          <w:sz w:val="28"/>
          <w:szCs w:val="28"/>
          <w:rtl/>
          <w:lang w:bidi="fa-IR"/>
        </w:rPr>
        <w:t xml:space="preserve"> مشکوک به وجود منبع اصل</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نما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ب</w:t>
      </w:r>
      <w:r w:rsidRPr="00D0257F">
        <w:rPr>
          <w:rFonts w:cs="B Zar" w:hint="cs"/>
          <w:sz w:val="28"/>
          <w:szCs w:val="28"/>
          <w:rtl/>
          <w:lang w:bidi="fa-IR"/>
        </w:rPr>
        <w:t>ی</w:t>
      </w:r>
      <w:r w:rsidRPr="00D0257F">
        <w:rPr>
          <w:rFonts w:cs="B Zar" w:hint="eastAsia"/>
          <w:sz w:val="28"/>
          <w:szCs w:val="28"/>
          <w:rtl/>
          <w:lang w:bidi="fa-IR"/>
        </w:rPr>
        <w:t>شتر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تآث</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مکان</w:t>
      </w:r>
      <w:r w:rsidRPr="00D0257F">
        <w:rPr>
          <w:rFonts w:cs="B Zar" w:hint="cs"/>
          <w:sz w:val="28"/>
          <w:szCs w:val="28"/>
          <w:rtl/>
          <w:lang w:bidi="fa-IR"/>
        </w:rPr>
        <w:t>ی</w:t>
      </w:r>
      <w:r w:rsidRPr="00D0257F">
        <w:rPr>
          <w:rFonts w:cs="B Zar" w:hint="eastAsia"/>
          <w:sz w:val="28"/>
          <w:szCs w:val="28"/>
          <w:rtl/>
          <w:lang w:bidi="fa-IR"/>
        </w:rPr>
        <w:t>زم</w:t>
      </w:r>
      <w:r w:rsidRPr="00D0257F">
        <w:rPr>
          <w:rFonts w:cs="B Zar"/>
          <w:sz w:val="28"/>
          <w:szCs w:val="28"/>
          <w:rtl/>
          <w:lang w:bidi="fa-IR"/>
        </w:rPr>
        <w:t xml:space="preserve"> زمان</w:t>
      </w:r>
      <w:r w:rsidRPr="00D0257F">
        <w:rPr>
          <w:rFonts w:cs="B Zar" w:hint="cs"/>
          <w:sz w:val="28"/>
          <w:szCs w:val="28"/>
          <w:rtl/>
          <w:lang w:bidi="fa-IR"/>
        </w:rPr>
        <w:t>ی</w:t>
      </w:r>
      <w:r w:rsidRPr="00D0257F">
        <w:rPr>
          <w:rFonts w:cs="B Zar"/>
          <w:sz w:val="28"/>
          <w:szCs w:val="28"/>
          <w:rtl/>
          <w:lang w:bidi="fa-IR"/>
        </w:rPr>
        <w:t xml:space="preserve"> است که حملات</w:t>
      </w:r>
      <w:r w:rsidRPr="00D0257F">
        <w:rPr>
          <w:rFonts w:cs="B Zar" w:hint="cs"/>
          <w:sz w:val="28"/>
          <w:szCs w:val="28"/>
          <w:rtl/>
          <w:lang w:bidi="fa-IR"/>
        </w:rPr>
        <w:t>ی</w:t>
      </w:r>
      <w:r w:rsidRPr="00D0257F">
        <w:rPr>
          <w:rFonts w:cs="B Zar"/>
          <w:sz w:val="28"/>
          <w:szCs w:val="28"/>
          <w:rtl/>
          <w:lang w:bidi="fa-IR"/>
        </w:rPr>
        <w:t xml:space="preserve"> از نوع </w:t>
      </w:r>
      <w:r w:rsidRPr="00D0257F">
        <w:rPr>
          <w:rFonts w:cs="B Zar"/>
          <w:sz w:val="28"/>
          <w:szCs w:val="28"/>
          <w:lang w:bidi="fa-IR"/>
        </w:rPr>
        <w:t>DoS</w:t>
      </w:r>
      <w:r w:rsidRPr="00D0257F">
        <w:rPr>
          <w:rFonts w:cs="B Zar"/>
          <w:sz w:val="28"/>
          <w:szCs w:val="28"/>
          <w:rtl/>
          <w:lang w:bidi="fa-IR"/>
        </w:rPr>
        <w:t xml:space="preserve"> از سو</w:t>
      </w:r>
      <w:r w:rsidRPr="00D0257F">
        <w:rPr>
          <w:rFonts w:cs="B Zar" w:hint="cs"/>
          <w:sz w:val="28"/>
          <w:szCs w:val="28"/>
          <w:rtl/>
          <w:lang w:bidi="fa-IR"/>
        </w:rPr>
        <w:t>ی</w:t>
      </w:r>
      <w:r w:rsidRPr="00D0257F">
        <w:rPr>
          <w:rFonts w:cs="B Zar"/>
          <w:sz w:val="28"/>
          <w:szCs w:val="28"/>
          <w:rtl/>
          <w:lang w:bidi="fa-IR"/>
        </w:rPr>
        <w:t xml:space="preserve"> نفوذگران انجام م</w:t>
      </w:r>
      <w:r w:rsidRPr="00D0257F">
        <w:rPr>
          <w:rFonts w:cs="B Zar" w:hint="cs"/>
          <w:sz w:val="28"/>
          <w:szCs w:val="28"/>
          <w:rtl/>
          <w:lang w:bidi="fa-IR"/>
        </w:rPr>
        <w:t>ی‌</w:t>
      </w:r>
      <w:r w:rsidRPr="00D0257F">
        <w:rPr>
          <w:rFonts w:cs="B Zar" w:hint="eastAsia"/>
          <w:sz w:val="28"/>
          <w:szCs w:val="28"/>
          <w:rtl/>
          <w:lang w:bidi="fa-IR"/>
        </w:rPr>
        <w:t>گردد</w:t>
      </w:r>
      <w:r w:rsidRPr="00D0257F">
        <w:rPr>
          <w:rFonts w:cs="B Zar"/>
          <w:sz w:val="28"/>
          <w:szCs w:val="28"/>
          <w:rtl/>
          <w:lang w:bidi="fa-IR"/>
        </w:rPr>
        <w:t>.</w:t>
      </w:r>
    </w:p>
    <w:p w:rsidR="007466C1" w:rsidRPr="00D0257F" w:rsidRDefault="007466C1" w:rsidP="00D0257F">
      <w:pPr>
        <w:spacing w:line="336" w:lineRule="auto"/>
        <w:contextualSpacing/>
        <w:jc w:val="lowKashida"/>
        <w:rPr>
          <w:rFonts w:cs="B Zar"/>
          <w:sz w:val="28"/>
          <w:szCs w:val="28"/>
          <w:rtl/>
          <w:lang w:bidi="fa-IR"/>
        </w:rPr>
      </w:pPr>
    </w:p>
    <w:p w:rsidR="00201846" w:rsidRPr="00D0257F" w:rsidRDefault="00201846" w:rsidP="00D0257F">
      <w:pPr>
        <w:spacing w:line="336" w:lineRule="auto"/>
        <w:contextualSpacing/>
        <w:jc w:val="lowKashida"/>
        <w:outlineLvl w:val="1"/>
        <w:rPr>
          <w:rFonts w:cs="B Zar"/>
          <w:b/>
          <w:bCs/>
          <w:sz w:val="28"/>
          <w:szCs w:val="28"/>
          <w:rtl/>
          <w:lang w:bidi="fa-IR"/>
        </w:rPr>
      </w:pPr>
      <w:bookmarkStart w:id="32" w:name="_Toc325566327"/>
      <w:r w:rsidRPr="00D0257F">
        <w:rPr>
          <w:rFonts w:cs="B Zar"/>
          <w:b/>
          <w:bCs/>
          <w:sz w:val="28"/>
          <w:szCs w:val="28"/>
          <w:rtl/>
          <w:lang w:bidi="fa-IR"/>
        </w:rPr>
        <w:t xml:space="preserve">۳-۲ </w:t>
      </w:r>
      <w:r w:rsidRPr="00D0257F">
        <w:rPr>
          <w:rFonts w:hint="cs"/>
          <w:b/>
          <w:bCs/>
          <w:sz w:val="28"/>
          <w:szCs w:val="28"/>
          <w:rtl/>
          <w:lang w:bidi="fa-IR"/>
        </w:rPr>
        <w:t>–</w:t>
      </w:r>
      <w:r w:rsidRPr="00D0257F">
        <w:rPr>
          <w:rFonts w:cs="B Zar" w:hint="cs"/>
          <w:b/>
          <w:bCs/>
          <w:sz w:val="28"/>
          <w:szCs w:val="28"/>
          <w:rtl/>
          <w:lang w:bidi="fa-IR"/>
        </w:rPr>
        <w:t xml:space="preserve"> </w:t>
      </w:r>
      <w:r w:rsidRPr="00D0257F">
        <w:rPr>
          <w:rFonts w:cs="B Zar"/>
          <w:b/>
          <w:bCs/>
          <w:sz w:val="28"/>
          <w:szCs w:val="28"/>
          <w:rtl/>
          <w:lang w:bidi="fa-IR"/>
        </w:rPr>
        <w:t>مشکلات اعمال ملزومات امن</w:t>
      </w:r>
      <w:r w:rsidRPr="00D0257F">
        <w:rPr>
          <w:rFonts w:cs="B Zar" w:hint="cs"/>
          <w:b/>
          <w:bCs/>
          <w:sz w:val="28"/>
          <w:szCs w:val="28"/>
          <w:rtl/>
          <w:lang w:bidi="fa-IR"/>
        </w:rPr>
        <w:t>ی</w:t>
      </w:r>
      <w:r w:rsidRPr="00D0257F">
        <w:rPr>
          <w:rFonts w:cs="B Zar" w:hint="eastAsia"/>
          <w:b/>
          <w:bCs/>
          <w:sz w:val="28"/>
          <w:szCs w:val="28"/>
          <w:rtl/>
          <w:lang w:bidi="fa-IR"/>
        </w:rPr>
        <w:t>ت</w:t>
      </w:r>
      <w:r w:rsidRPr="00D0257F">
        <w:rPr>
          <w:rFonts w:cs="B Zar" w:hint="cs"/>
          <w:b/>
          <w:bCs/>
          <w:sz w:val="28"/>
          <w:szCs w:val="28"/>
          <w:rtl/>
          <w:lang w:bidi="fa-IR"/>
        </w:rPr>
        <w:t>ی</w:t>
      </w:r>
      <w:bookmarkEnd w:id="32"/>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با وجود لزوم وجود قابل</w:t>
      </w:r>
      <w:r w:rsidRPr="00D0257F">
        <w:rPr>
          <w:rFonts w:cs="B Zar" w:hint="cs"/>
          <w:sz w:val="28"/>
          <w:szCs w:val="28"/>
          <w:rtl/>
          <w:lang w:bidi="fa-IR"/>
        </w:rPr>
        <w:t>ی</w:t>
      </w:r>
      <w:r w:rsidRPr="00D0257F">
        <w:rPr>
          <w:rFonts w:cs="B Zar" w:hint="eastAsia"/>
          <w:sz w:val="28"/>
          <w:szCs w:val="28"/>
          <w:rtl/>
          <w:lang w:bidi="fa-IR"/>
        </w:rPr>
        <w:t>ت‌ها</w:t>
      </w:r>
      <w:r w:rsidRPr="00D0257F">
        <w:rPr>
          <w:rFonts w:cs="B Zar" w:hint="cs"/>
          <w:sz w:val="28"/>
          <w:szCs w:val="28"/>
          <w:rtl/>
          <w:lang w:bidi="fa-IR"/>
        </w:rPr>
        <w:t>یی</w:t>
      </w:r>
      <w:r w:rsidRPr="00D0257F">
        <w:rPr>
          <w:rFonts w:cs="B Zar"/>
          <w:sz w:val="28"/>
          <w:szCs w:val="28"/>
          <w:rtl/>
          <w:lang w:bidi="fa-IR"/>
        </w:rPr>
        <w:t xml:space="preserve"> که بطور اجمال</w:t>
      </w:r>
      <w:r w:rsidRPr="00D0257F">
        <w:rPr>
          <w:rFonts w:cs="B Zar" w:hint="cs"/>
          <w:sz w:val="28"/>
          <w:szCs w:val="28"/>
          <w:rtl/>
          <w:lang w:bidi="fa-IR"/>
        </w:rPr>
        <w:t>ی</w:t>
      </w:r>
      <w:r w:rsidRPr="00D0257F">
        <w:rPr>
          <w:rFonts w:cs="B Zar"/>
          <w:sz w:val="28"/>
          <w:szCs w:val="28"/>
          <w:rtl/>
          <w:lang w:bidi="fa-IR"/>
        </w:rPr>
        <w:t xml:space="preserve"> مورد اشاره قرار گرفتند، پ</w:t>
      </w:r>
      <w:r w:rsidRPr="00D0257F">
        <w:rPr>
          <w:rFonts w:cs="B Zar" w:hint="cs"/>
          <w:sz w:val="28"/>
          <w:szCs w:val="28"/>
          <w:rtl/>
          <w:lang w:bidi="fa-IR"/>
        </w:rPr>
        <w:t>ی</w:t>
      </w:r>
      <w:r w:rsidRPr="00D0257F">
        <w:rPr>
          <w:rFonts w:cs="B Zar" w:hint="eastAsia"/>
          <w:sz w:val="28"/>
          <w:szCs w:val="28"/>
          <w:rtl/>
          <w:lang w:bidi="fa-IR"/>
        </w:rPr>
        <w:t>اده‌ساز</w:t>
      </w:r>
      <w:r w:rsidRPr="00D0257F">
        <w:rPr>
          <w:rFonts w:cs="B Zar" w:hint="cs"/>
          <w:sz w:val="28"/>
          <w:szCs w:val="28"/>
          <w:rtl/>
          <w:lang w:bidi="fa-IR"/>
        </w:rPr>
        <w:t>ی</w:t>
      </w:r>
      <w:r w:rsidRPr="00D0257F">
        <w:rPr>
          <w:rFonts w:cs="B Zar"/>
          <w:sz w:val="28"/>
          <w:szCs w:val="28"/>
          <w:rtl/>
          <w:lang w:bidi="fa-IR"/>
        </w:rPr>
        <w:t xml:space="preserve"> و اعمال آنها همواره آسان ن</w:t>
      </w:r>
      <w:r w:rsidRPr="00D0257F">
        <w:rPr>
          <w:rFonts w:cs="B Zar" w:hint="cs"/>
          <w:sz w:val="28"/>
          <w:szCs w:val="28"/>
          <w:rtl/>
          <w:lang w:bidi="fa-IR"/>
        </w:rPr>
        <w:t>ی</w:t>
      </w:r>
      <w:r w:rsidRPr="00D0257F">
        <w:rPr>
          <w:rFonts w:cs="B Zar" w:hint="eastAsia"/>
          <w:sz w:val="28"/>
          <w:szCs w:val="28"/>
          <w:rtl/>
          <w:lang w:bidi="fa-IR"/>
        </w:rPr>
        <w:t>ست</w:t>
      </w:r>
      <w:r w:rsidRPr="00D0257F">
        <w:rPr>
          <w:rFonts w:cs="B Zar"/>
          <w:sz w:val="28"/>
          <w:szCs w:val="28"/>
          <w:rtl/>
          <w:lang w:bidi="fa-IR"/>
        </w:rPr>
        <w:t>.</w:t>
      </w:r>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sz w:val="28"/>
          <w:szCs w:val="28"/>
          <w:rtl/>
          <w:lang w:bidi="fa-IR"/>
        </w:rPr>
        <w:t xml:space="preserve"> از معمول‌تر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مشکلات،‌ پ</w:t>
      </w:r>
      <w:r w:rsidRPr="00D0257F">
        <w:rPr>
          <w:rFonts w:cs="B Zar" w:hint="cs"/>
          <w:sz w:val="28"/>
          <w:szCs w:val="28"/>
          <w:rtl/>
          <w:lang w:bidi="fa-IR"/>
        </w:rPr>
        <w:t>ی</w:t>
      </w:r>
      <w:r w:rsidRPr="00D0257F">
        <w:rPr>
          <w:rFonts w:cs="B Zar" w:hint="eastAsia"/>
          <w:sz w:val="28"/>
          <w:szCs w:val="28"/>
          <w:rtl/>
          <w:lang w:bidi="fa-IR"/>
        </w:rPr>
        <w:t>اده‌ساز</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IDS</w:t>
      </w:r>
      <w:r w:rsidRPr="00D0257F">
        <w:rPr>
          <w:rFonts w:cs="B Zar"/>
          <w:sz w:val="28"/>
          <w:szCs w:val="28"/>
          <w:rtl/>
          <w:lang w:bidi="fa-IR"/>
        </w:rPr>
        <w:t xml:space="preserve"> است. خطر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تراف</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sz w:val="28"/>
          <w:szCs w:val="28"/>
          <w:rtl/>
          <w:lang w:bidi="fa-IR"/>
        </w:rPr>
        <w:t xml:space="preserve"> که برا</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دسته از کاربران به عنوان حمله تعب</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دسته‌ا</w:t>
      </w:r>
      <w:r w:rsidRPr="00D0257F">
        <w:rPr>
          <w:rFonts w:cs="B Zar" w:hint="cs"/>
          <w:sz w:val="28"/>
          <w:szCs w:val="28"/>
          <w:rtl/>
          <w:lang w:bidi="fa-IR"/>
        </w:rPr>
        <w:t>ی</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به عنوان جر</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عاد</w:t>
      </w:r>
      <w:r w:rsidRPr="00D0257F">
        <w:rPr>
          <w:rFonts w:cs="B Zar" w:hint="cs"/>
          <w:sz w:val="28"/>
          <w:szCs w:val="28"/>
          <w:rtl/>
          <w:lang w:bidi="fa-IR"/>
        </w:rPr>
        <w:t>ی</w:t>
      </w:r>
      <w:r w:rsidRPr="00D0257F">
        <w:rPr>
          <w:rFonts w:cs="B Zar"/>
          <w:sz w:val="28"/>
          <w:szCs w:val="28"/>
          <w:rtl/>
          <w:lang w:bidi="fa-IR"/>
        </w:rPr>
        <w:t xml:space="preserve"> داده است. لذا تشخ</w:t>
      </w:r>
      <w:r w:rsidRPr="00D0257F">
        <w:rPr>
          <w:rFonts w:cs="B Zar" w:hint="cs"/>
          <w:sz w:val="28"/>
          <w:szCs w:val="28"/>
          <w:rtl/>
          <w:lang w:bidi="fa-IR"/>
        </w:rPr>
        <w:t>ی</w:t>
      </w:r>
      <w:r w:rsidRPr="00D0257F">
        <w:rPr>
          <w:rFonts w:cs="B Zar" w:hint="eastAsia"/>
          <w:sz w:val="28"/>
          <w:szCs w:val="28"/>
          <w:rtl/>
          <w:lang w:bidi="fa-IR"/>
        </w:rPr>
        <w:t>ص</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دو جر</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از </w:t>
      </w:r>
      <w:r w:rsidRPr="00D0257F">
        <w:rPr>
          <w:rFonts w:cs="B Zar" w:hint="cs"/>
          <w:sz w:val="28"/>
          <w:szCs w:val="28"/>
          <w:rtl/>
          <w:lang w:bidi="fa-IR"/>
        </w:rPr>
        <w:t>ی</w:t>
      </w:r>
      <w:r w:rsidRPr="00D0257F">
        <w:rPr>
          <w:rFonts w:cs="B Zar" w:hint="eastAsia"/>
          <w:sz w:val="28"/>
          <w:szCs w:val="28"/>
          <w:rtl/>
          <w:lang w:bidi="fa-IR"/>
        </w:rPr>
        <w:t>کد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بر پ</w:t>
      </w:r>
      <w:r w:rsidRPr="00D0257F">
        <w:rPr>
          <w:rFonts w:cs="B Zar" w:hint="cs"/>
          <w:sz w:val="28"/>
          <w:szCs w:val="28"/>
          <w:rtl/>
          <w:lang w:bidi="fa-IR"/>
        </w:rPr>
        <w:t>ی</w:t>
      </w:r>
      <w:r w:rsidRPr="00D0257F">
        <w:rPr>
          <w:rFonts w:cs="B Zar" w:hint="eastAsia"/>
          <w:sz w:val="28"/>
          <w:szCs w:val="28"/>
          <w:rtl/>
          <w:lang w:bidi="fa-IR"/>
        </w:rPr>
        <w:t>چ</w:t>
      </w:r>
      <w:r w:rsidRPr="00D0257F">
        <w:rPr>
          <w:rFonts w:cs="B Zar" w:hint="cs"/>
          <w:sz w:val="28"/>
          <w:szCs w:val="28"/>
          <w:rtl/>
          <w:lang w:bidi="fa-IR"/>
        </w:rPr>
        <w:t>ی</w:t>
      </w:r>
      <w:r w:rsidRPr="00D0257F">
        <w:rPr>
          <w:rFonts w:cs="B Zar" w:hint="eastAsia"/>
          <w:sz w:val="28"/>
          <w:szCs w:val="28"/>
          <w:rtl/>
          <w:lang w:bidi="fa-IR"/>
        </w:rPr>
        <w:t>دگ</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IDS</w:t>
      </w:r>
      <w:r w:rsidRPr="00D0257F">
        <w:rPr>
          <w:rFonts w:cs="B Zar"/>
          <w:sz w:val="28"/>
          <w:szCs w:val="28"/>
          <w:rtl/>
          <w:lang w:bidi="fa-IR"/>
        </w:rPr>
        <w:t xml:space="preserve"> افزوده و در اول</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گام از کارا</w:t>
      </w:r>
      <w:r w:rsidRPr="00D0257F">
        <w:rPr>
          <w:rFonts w:cs="B Zar" w:hint="cs"/>
          <w:sz w:val="28"/>
          <w:szCs w:val="28"/>
          <w:rtl/>
          <w:lang w:bidi="fa-IR"/>
        </w:rPr>
        <w:t>یی</w:t>
      </w:r>
      <w:r w:rsidRPr="00D0257F">
        <w:rPr>
          <w:rFonts w:cs="B Zar"/>
          <w:sz w:val="28"/>
          <w:szCs w:val="28"/>
          <w:rtl/>
          <w:lang w:bidi="fa-IR"/>
        </w:rPr>
        <w:t xml:space="preserve"> و سرعت </w:t>
      </w:r>
      <w:r w:rsidRPr="00D0257F">
        <w:rPr>
          <w:rFonts w:cs="B Zar" w:hint="eastAsia"/>
          <w:sz w:val="28"/>
          <w:szCs w:val="28"/>
          <w:rtl/>
          <w:lang w:bidi="fa-IR"/>
        </w:rPr>
        <w:t>پردازش</w:t>
      </w:r>
      <w:r w:rsidRPr="00D0257F">
        <w:rPr>
          <w:rFonts w:cs="B Zar"/>
          <w:sz w:val="28"/>
          <w:szCs w:val="28"/>
          <w:rtl/>
          <w:lang w:bidi="fa-IR"/>
        </w:rPr>
        <w:t xml:space="preserve"> تراف</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و بسته‌ها</w:t>
      </w:r>
      <w:r w:rsidRPr="00D0257F">
        <w:rPr>
          <w:rFonts w:cs="B Zar" w:hint="cs"/>
          <w:sz w:val="28"/>
          <w:szCs w:val="28"/>
          <w:rtl/>
          <w:lang w:bidi="fa-IR"/>
        </w:rPr>
        <w:t>ی</w:t>
      </w:r>
      <w:r w:rsidRPr="00D0257F">
        <w:rPr>
          <w:rFonts w:cs="B Zar"/>
          <w:sz w:val="28"/>
          <w:szCs w:val="28"/>
          <w:rtl/>
          <w:lang w:bidi="fa-IR"/>
        </w:rPr>
        <w:t xml:space="preserve"> اطلاعات</w:t>
      </w:r>
      <w:r w:rsidRPr="00D0257F">
        <w:rPr>
          <w:rFonts w:cs="B Zar" w:hint="cs"/>
          <w:sz w:val="28"/>
          <w:szCs w:val="28"/>
          <w:rtl/>
          <w:lang w:bidi="fa-IR"/>
        </w:rPr>
        <w:t>ی</w:t>
      </w:r>
      <w:r w:rsidRPr="00D0257F">
        <w:rPr>
          <w:rFonts w:cs="B Zar"/>
          <w:sz w:val="28"/>
          <w:szCs w:val="28"/>
          <w:rtl/>
          <w:lang w:bidi="fa-IR"/>
        </w:rPr>
        <w:t xml:space="preserve"> خواهد کاست. برا</w:t>
      </w:r>
      <w:r w:rsidRPr="00D0257F">
        <w:rPr>
          <w:rFonts w:cs="B Zar" w:hint="cs"/>
          <w:sz w:val="28"/>
          <w:szCs w:val="28"/>
          <w:rtl/>
          <w:lang w:bidi="fa-IR"/>
        </w:rPr>
        <w:t>ی</w:t>
      </w:r>
      <w:r w:rsidRPr="00D0257F">
        <w:rPr>
          <w:rFonts w:cs="B Zar"/>
          <w:sz w:val="28"/>
          <w:szCs w:val="28"/>
          <w:rtl/>
          <w:lang w:bidi="fa-IR"/>
        </w:rPr>
        <w:t xml:space="preserve"> جبران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کاهش سرعت تنها م</w:t>
      </w:r>
      <w:r w:rsidRPr="00D0257F">
        <w:rPr>
          <w:rFonts w:cs="B Zar" w:hint="cs"/>
          <w:sz w:val="28"/>
          <w:szCs w:val="28"/>
          <w:rtl/>
          <w:lang w:bidi="fa-IR"/>
        </w:rPr>
        <w:t>ی‌</w:t>
      </w:r>
      <w:r w:rsidRPr="00D0257F">
        <w:rPr>
          <w:rFonts w:cs="B Zar" w:hint="eastAsia"/>
          <w:sz w:val="28"/>
          <w:szCs w:val="28"/>
          <w:rtl/>
          <w:lang w:bidi="fa-IR"/>
        </w:rPr>
        <w:t>توان</w:t>
      </w:r>
      <w:r w:rsidRPr="00D0257F">
        <w:rPr>
          <w:rFonts w:cs="B Zar"/>
          <w:sz w:val="28"/>
          <w:szCs w:val="28"/>
          <w:rtl/>
          <w:lang w:bidi="fa-IR"/>
        </w:rPr>
        <w:t xml:space="preserve"> متوسل به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گران‌تر و اعمال س</w:t>
      </w:r>
      <w:r w:rsidRPr="00D0257F">
        <w:rPr>
          <w:rFonts w:cs="B Zar" w:hint="cs"/>
          <w:sz w:val="28"/>
          <w:szCs w:val="28"/>
          <w:rtl/>
          <w:lang w:bidi="fa-IR"/>
        </w:rPr>
        <w:t>ی</w:t>
      </w:r>
      <w:r w:rsidRPr="00D0257F">
        <w:rPr>
          <w:rFonts w:cs="B Zar" w:hint="eastAsia"/>
          <w:sz w:val="28"/>
          <w:szCs w:val="28"/>
          <w:rtl/>
          <w:lang w:bidi="fa-IR"/>
        </w:rPr>
        <w:t>است‌ها</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پ</w:t>
      </w:r>
      <w:r w:rsidRPr="00D0257F">
        <w:rPr>
          <w:rFonts w:cs="B Zar" w:hint="cs"/>
          <w:sz w:val="28"/>
          <w:szCs w:val="28"/>
          <w:rtl/>
          <w:lang w:bidi="fa-IR"/>
        </w:rPr>
        <w:t>ی</w:t>
      </w:r>
      <w:r w:rsidRPr="00D0257F">
        <w:rPr>
          <w:rFonts w:cs="B Zar" w:hint="eastAsia"/>
          <w:sz w:val="28"/>
          <w:szCs w:val="28"/>
          <w:rtl/>
          <w:lang w:bidi="fa-IR"/>
        </w:rPr>
        <w:t>چ</w:t>
      </w:r>
      <w:r w:rsidRPr="00D0257F">
        <w:rPr>
          <w:rFonts w:cs="B Zar" w:hint="cs"/>
          <w:sz w:val="28"/>
          <w:szCs w:val="28"/>
          <w:rtl/>
          <w:lang w:bidi="fa-IR"/>
        </w:rPr>
        <w:t>ی</w:t>
      </w:r>
      <w:r w:rsidRPr="00D0257F">
        <w:rPr>
          <w:rFonts w:cs="B Zar" w:hint="eastAsia"/>
          <w:sz w:val="28"/>
          <w:szCs w:val="28"/>
          <w:rtl/>
          <w:lang w:bidi="fa-IR"/>
        </w:rPr>
        <w:t>ده‌تر</w:t>
      </w:r>
      <w:r w:rsidRPr="00D0257F">
        <w:rPr>
          <w:rFonts w:cs="B Zar"/>
          <w:sz w:val="28"/>
          <w:szCs w:val="28"/>
          <w:rtl/>
          <w:lang w:bidi="fa-IR"/>
        </w:rPr>
        <w:t xml:space="preserve"> شد.</w:t>
      </w:r>
    </w:p>
    <w:p w:rsidR="00201846" w:rsidRPr="00D0257F" w:rsidRDefault="00201846"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با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وجود،‌ با هرچه ب</w:t>
      </w:r>
      <w:r w:rsidRPr="00D0257F">
        <w:rPr>
          <w:rFonts w:cs="B Zar" w:hint="cs"/>
          <w:sz w:val="28"/>
          <w:szCs w:val="28"/>
          <w:rtl/>
          <w:lang w:bidi="fa-IR"/>
        </w:rPr>
        <w:t>ی</w:t>
      </w:r>
      <w:r w:rsidRPr="00D0257F">
        <w:rPr>
          <w:rFonts w:cs="B Zar" w:hint="eastAsia"/>
          <w:sz w:val="28"/>
          <w:szCs w:val="28"/>
          <w:rtl/>
          <w:lang w:bidi="fa-IR"/>
        </w:rPr>
        <w:t>شتر</w:t>
      </w:r>
      <w:r w:rsidRPr="00D0257F">
        <w:rPr>
          <w:rFonts w:cs="B Zar"/>
          <w:sz w:val="28"/>
          <w:szCs w:val="28"/>
          <w:rtl/>
          <w:lang w:bidi="fa-IR"/>
        </w:rPr>
        <w:t xml:space="preserve"> حساس شدن تراف</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و جر</w:t>
      </w:r>
      <w:r w:rsidRPr="00D0257F">
        <w:rPr>
          <w:rFonts w:cs="B Zar" w:hint="cs"/>
          <w:sz w:val="28"/>
          <w:szCs w:val="28"/>
          <w:rtl/>
          <w:lang w:bidi="fa-IR"/>
        </w:rPr>
        <w:t>ی</w:t>
      </w:r>
      <w:r w:rsidRPr="00D0257F">
        <w:rPr>
          <w:rFonts w:cs="B Zar" w:hint="eastAsia"/>
          <w:sz w:val="28"/>
          <w:szCs w:val="28"/>
          <w:rtl/>
          <w:lang w:bidi="fa-IR"/>
        </w:rPr>
        <w:t>ان‌ها</w:t>
      </w:r>
      <w:r w:rsidRPr="00D0257F">
        <w:rPr>
          <w:rFonts w:cs="B Zar" w:hint="cs"/>
          <w:sz w:val="28"/>
          <w:szCs w:val="28"/>
          <w:rtl/>
          <w:lang w:bidi="fa-IR"/>
        </w:rPr>
        <w:t>ی</w:t>
      </w:r>
      <w:r w:rsidRPr="00D0257F">
        <w:rPr>
          <w:rFonts w:cs="B Zar"/>
          <w:sz w:val="28"/>
          <w:szCs w:val="28"/>
          <w:rtl/>
          <w:lang w:bidi="fa-IR"/>
        </w:rPr>
        <w:t xml:space="preserve"> داده و افزا</w:t>
      </w:r>
      <w:r w:rsidRPr="00D0257F">
        <w:rPr>
          <w:rFonts w:cs="B Zar" w:hint="cs"/>
          <w:sz w:val="28"/>
          <w:szCs w:val="28"/>
          <w:rtl/>
          <w:lang w:bidi="fa-IR"/>
        </w:rPr>
        <w:t>ی</w:t>
      </w:r>
      <w:r w:rsidRPr="00D0257F">
        <w:rPr>
          <w:rFonts w:cs="B Zar" w:hint="eastAsia"/>
          <w:sz w:val="28"/>
          <w:szCs w:val="28"/>
          <w:rtl/>
          <w:lang w:bidi="fa-IR"/>
        </w:rPr>
        <w:t>ش</w:t>
      </w:r>
      <w:r w:rsidRPr="00D0257F">
        <w:rPr>
          <w:rFonts w:cs="B Zar"/>
          <w:sz w:val="28"/>
          <w:szCs w:val="28"/>
          <w:rtl/>
          <w:lang w:bidi="fa-IR"/>
        </w:rPr>
        <w:t xml:space="preserve"> کاربران، و مهاجرت کاربردها</w:t>
      </w:r>
      <w:r w:rsidRPr="00D0257F">
        <w:rPr>
          <w:rFonts w:cs="B Zar" w:hint="cs"/>
          <w:sz w:val="28"/>
          <w:szCs w:val="28"/>
          <w:rtl/>
          <w:lang w:bidi="fa-IR"/>
        </w:rPr>
        <w:t>ی</w:t>
      </w:r>
      <w:r w:rsidRPr="00D0257F">
        <w:rPr>
          <w:rFonts w:cs="B Zar"/>
          <w:sz w:val="28"/>
          <w:szCs w:val="28"/>
          <w:rtl/>
          <w:lang w:bidi="fa-IR"/>
        </w:rPr>
        <w:t xml:space="preserve"> متداول بر رو</w:t>
      </w:r>
      <w:r w:rsidRPr="00D0257F">
        <w:rPr>
          <w:rFonts w:cs="B Zar" w:hint="cs"/>
          <w:sz w:val="28"/>
          <w:szCs w:val="28"/>
          <w:rtl/>
          <w:lang w:bidi="fa-IR"/>
        </w:rPr>
        <w:t>ی</w:t>
      </w:r>
      <w:r w:rsidRPr="00D0257F">
        <w:rPr>
          <w:rFonts w:cs="B Zar"/>
          <w:sz w:val="28"/>
          <w:szCs w:val="28"/>
          <w:rtl/>
          <w:lang w:bidi="fa-IR"/>
        </w:rPr>
        <w:t xml:space="preserve"> شبکه‌ها</w:t>
      </w:r>
      <w:r w:rsidRPr="00D0257F">
        <w:rPr>
          <w:rFonts w:cs="B Zar" w:hint="cs"/>
          <w:sz w:val="28"/>
          <w:szCs w:val="28"/>
          <w:rtl/>
          <w:lang w:bidi="fa-IR"/>
        </w:rPr>
        <w:t>ی</w:t>
      </w:r>
      <w:r w:rsidRPr="00D0257F">
        <w:rPr>
          <w:rFonts w:cs="B Zar"/>
          <w:sz w:val="28"/>
          <w:szCs w:val="28"/>
          <w:rtl/>
          <w:lang w:bidi="fa-IR"/>
        </w:rPr>
        <w:t xml:space="preserve"> کوچک</w:t>
      </w:r>
      <w:r w:rsidRPr="00D0257F">
        <w:rPr>
          <w:rFonts w:cs="B Zar" w:hint="cs"/>
          <w:sz w:val="28"/>
          <w:szCs w:val="28"/>
          <w:rtl/>
          <w:lang w:bidi="fa-IR"/>
        </w:rPr>
        <w:t>ی</w:t>
      </w:r>
      <w:r w:rsidRPr="00D0257F">
        <w:rPr>
          <w:rFonts w:cs="B Zar"/>
          <w:sz w:val="28"/>
          <w:szCs w:val="28"/>
          <w:rtl/>
          <w:lang w:bidi="fa-IR"/>
        </w:rPr>
        <w:t xml:space="preserve"> که خود به شبکه‌ها</w:t>
      </w:r>
      <w:r w:rsidRPr="00D0257F">
        <w:rPr>
          <w:rFonts w:cs="B Zar" w:hint="cs"/>
          <w:sz w:val="28"/>
          <w:szCs w:val="28"/>
          <w:rtl/>
          <w:lang w:bidi="fa-IR"/>
        </w:rPr>
        <w:t>ی</w:t>
      </w:r>
      <w:r w:rsidRPr="00D0257F">
        <w:rPr>
          <w:rFonts w:cs="B Zar"/>
          <w:sz w:val="28"/>
          <w:szCs w:val="28"/>
          <w:rtl/>
          <w:lang w:bidi="fa-IR"/>
        </w:rPr>
        <w:t xml:space="preserve"> بزرگتر ارائه دهنده خدمات متصل هستند، تضم</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از اول</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انتظارات</w:t>
      </w:r>
      <w:r w:rsidRPr="00D0257F">
        <w:rPr>
          <w:rFonts w:cs="B Zar" w:hint="cs"/>
          <w:sz w:val="28"/>
          <w:szCs w:val="28"/>
          <w:rtl/>
          <w:lang w:bidi="fa-IR"/>
        </w:rPr>
        <w:t>ی</w:t>
      </w:r>
      <w:r w:rsidRPr="00D0257F">
        <w:rPr>
          <w:rFonts w:cs="B Zar"/>
          <w:sz w:val="28"/>
          <w:szCs w:val="28"/>
          <w:rtl/>
          <w:lang w:bidi="fa-IR"/>
        </w:rPr>
        <w:t xml:space="preserve"> است که از ا</w:t>
      </w:r>
      <w:r w:rsidRPr="00D0257F">
        <w:rPr>
          <w:rFonts w:cs="B Zar" w:hint="cs"/>
          <w:sz w:val="28"/>
          <w:szCs w:val="28"/>
          <w:rtl/>
          <w:lang w:bidi="fa-IR"/>
        </w:rPr>
        <w:t>ی</w:t>
      </w:r>
      <w:r w:rsidRPr="00D0257F">
        <w:rPr>
          <w:rFonts w:cs="B Zar" w:hint="eastAsia"/>
          <w:sz w:val="28"/>
          <w:szCs w:val="28"/>
          <w:rtl/>
          <w:lang w:bidi="fa-IR"/>
        </w:rPr>
        <w:t>نگونه</w:t>
      </w:r>
      <w:r w:rsidRPr="00D0257F">
        <w:rPr>
          <w:rFonts w:cs="B Zar"/>
          <w:sz w:val="28"/>
          <w:szCs w:val="28"/>
          <w:rtl/>
          <w:lang w:bidi="fa-IR"/>
        </w:rPr>
        <w:t xml:space="preserve"> شبکه‌ها م</w:t>
      </w:r>
      <w:r w:rsidRPr="00D0257F">
        <w:rPr>
          <w:rFonts w:cs="B Zar" w:hint="cs"/>
          <w:sz w:val="28"/>
          <w:szCs w:val="28"/>
          <w:rtl/>
          <w:lang w:bidi="fa-IR"/>
        </w:rPr>
        <w:t>ی‌</w:t>
      </w:r>
      <w:r w:rsidRPr="00D0257F">
        <w:rPr>
          <w:rFonts w:cs="B Zar" w:hint="eastAsia"/>
          <w:sz w:val="28"/>
          <w:szCs w:val="28"/>
          <w:rtl/>
          <w:lang w:bidi="fa-IR"/>
        </w:rPr>
        <w:t>توان</w:t>
      </w:r>
      <w:r w:rsidRPr="00D0257F">
        <w:rPr>
          <w:rFonts w:cs="B Zar"/>
          <w:sz w:val="28"/>
          <w:szCs w:val="28"/>
          <w:rtl/>
          <w:lang w:bidi="fa-IR"/>
        </w:rPr>
        <w:t xml:space="preserve"> داش</w:t>
      </w:r>
      <w:r w:rsidRPr="00D0257F">
        <w:rPr>
          <w:rFonts w:cs="B Zar" w:hint="eastAsia"/>
          <w:sz w:val="28"/>
          <w:szCs w:val="28"/>
          <w:rtl/>
          <w:lang w:bidi="fa-IR"/>
        </w:rPr>
        <w:t>ت</w:t>
      </w:r>
      <w:r w:rsidRPr="00D0257F">
        <w:rPr>
          <w:rFonts w:cs="B Zar"/>
          <w:sz w:val="28"/>
          <w:szCs w:val="28"/>
          <w:rtl/>
          <w:lang w:bidi="fa-IR"/>
        </w:rPr>
        <w:t>.</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بیایید </w:t>
      </w:r>
      <w:r w:rsidRPr="00D0257F">
        <w:rPr>
          <w:rFonts w:cs="B Zar"/>
          <w:sz w:val="28"/>
          <w:szCs w:val="28"/>
          <w:lang w:bidi="fa-IR"/>
        </w:rPr>
        <w:t>Alice</w:t>
      </w:r>
      <w:r w:rsidRPr="00D0257F">
        <w:rPr>
          <w:rFonts w:cs="B Zar" w:hint="cs"/>
          <w:sz w:val="28"/>
          <w:szCs w:val="28"/>
          <w:rtl/>
          <w:lang w:bidi="fa-IR"/>
        </w:rPr>
        <w:t xml:space="preserve"> و </w:t>
      </w:r>
      <w:r w:rsidRPr="00D0257F">
        <w:rPr>
          <w:rFonts w:cs="B Zar"/>
          <w:sz w:val="28"/>
          <w:szCs w:val="28"/>
          <w:lang w:bidi="fa-IR"/>
        </w:rPr>
        <w:t>Bob</w:t>
      </w:r>
      <w:r w:rsidRPr="00D0257F">
        <w:rPr>
          <w:rFonts w:cs="B Zar" w:hint="cs"/>
          <w:sz w:val="28"/>
          <w:szCs w:val="28"/>
          <w:rtl/>
          <w:lang w:bidi="fa-IR"/>
        </w:rPr>
        <w:t xml:space="preserve"> را به عنوان دو نفری که می خواهند به طور امن با یکدیگر ارتباط برقرار کنند، معرفی کنیم. این یک متن در مورد شبکه است. باید مشخص کنیم که </w:t>
      </w:r>
      <w:r w:rsidRPr="00D0257F">
        <w:rPr>
          <w:rFonts w:cs="B Zar"/>
          <w:sz w:val="28"/>
          <w:szCs w:val="28"/>
          <w:lang w:bidi="fa-IR"/>
        </w:rPr>
        <w:t>Alice</w:t>
      </w:r>
      <w:r w:rsidRPr="00D0257F">
        <w:rPr>
          <w:rFonts w:cs="B Zar" w:hint="cs"/>
          <w:sz w:val="28"/>
          <w:szCs w:val="28"/>
          <w:rtl/>
          <w:lang w:bidi="fa-IR"/>
        </w:rPr>
        <w:t xml:space="preserve"> و </w:t>
      </w:r>
      <w:r w:rsidRPr="00D0257F">
        <w:rPr>
          <w:rFonts w:cs="B Zar"/>
          <w:sz w:val="28"/>
          <w:szCs w:val="28"/>
          <w:lang w:bidi="fa-IR"/>
        </w:rPr>
        <w:t>Bob</w:t>
      </w:r>
      <w:r w:rsidRPr="00D0257F">
        <w:rPr>
          <w:rFonts w:cs="B Zar" w:hint="cs"/>
          <w:sz w:val="28"/>
          <w:szCs w:val="28"/>
          <w:rtl/>
          <w:lang w:bidi="fa-IR"/>
        </w:rPr>
        <w:t xml:space="preserve"> ممکن است که دو روتر </w:t>
      </w:r>
      <w:r w:rsidRPr="00D0257F">
        <w:rPr>
          <w:rFonts w:cs="B Zar"/>
          <w:sz w:val="28"/>
          <w:szCs w:val="28"/>
          <w:lang w:bidi="fa-IR"/>
        </w:rPr>
        <w:t>(router)</w:t>
      </w:r>
      <w:r w:rsidRPr="00D0257F">
        <w:rPr>
          <w:rFonts w:cs="B Zar" w:hint="cs"/>
          <w:sz w:val="28"/>
          <w:szCs w:val="28"/>
          <w:rtl/>
          <w:lang w:bidi="fa-IR"/>
        </w:rPr>
        <w:t xml:space="preserve"> باشند که می خواهند جداول مسیر یابی خود را به طور امن تعویض کنند، دو </w:t>
      </w:r>
      <w:r w:rsidRPr="00D0257F">
        <w:rPr>
          <w:rFonts w:cs="B Zar"/>
          <w:sz w:val="28"/>
          <w:szCs w:val="28"/>
          <w:lang w:bidi="fa-IR"/>
        </w:rPr>
        <w:t xml:space="preserve"> Host</w:t>
      </w:r>
      <w:r w:rsidRPr="00D0257F">
        <w:rPr>
          <w:rFonts w:cs="B Zar" w:hint="cs"/>
          <w:sz w:val="28"/>
          <w:szCs w:val="28"/>
          <w:rtl/>
          <w:lang w:bidi="fa-IR"/>
        </w:rPr>
        <w:t xml:space="preserve"> که می خواهند یک ارتباط انتقال امن را شروع کنند دو کاربر </w:t>
      </w:r>
      <w:r w:rsidRPr="00D0257F">
        <w:rPr>
          <w:rFonts w:cs="B Zar"/>
          <w:sz w:val="28"/>
          <w:szCs w:val="28"/>
          <w:lang w:bidi="fa-IR"/>
        </w:rPr>
        <w:t>email</w:t>
      </w:r>
      <w:r w:rsidRPr="00D0257F">
        <w:rPr>
          <w:rFonts w:cs="B Zar" w:hint="cs"/>
          <w:sz w:val="28"/>
          <w:szCs w:val="28"/>
          <w:rtl/>
          <w:lang w:bidi="fa-IR"/>
        </w:rPr>
        <w:t xml:space="preserve"> که می خواهند </w:t>
      </w:r>
      <w:r w:rsidRPr="00D0257F">
        <w:rPr>
          <w:rFonts w:cs="B Zar"/>
          <w:sz w:val="28"/>
          <w:szCs w:val="28"/>
          <w:lang w:bidi="fa-IR"/>
        </w:rPr>
        <w:t>email</w:t>
      </w:r>
      <w:r w:rsidRPr="00D0257F">
        <w:rPr>
          <w:rFonts w:cs="B Zar" w:hint="cs"/>
          <w:sz w:val="28"/>
          <w:szCs w:val="28"/>
          <w:rtl/>
          <w:lang w:bidi="fa-IR"/>
        </w:rPr>
        <w:t xml:space="preserve">های امن به هم منتقل کنند تمام این حالات بعدا در این قسمت گفته خواهد شد. </w:t>
      </w:r>
      <w:r w:rsidRPr="00D0257F">
        <w:rPr>
          <w:rFonts w:cs="B Zar"/>
          <w:sz w:val="28"/>
          <w:szCs w:val="28"/>
          <w:lang w:bidi="fa-IR"/>
        </w:rPr>
        <w:t>Alice</w:t>
      </w:r>
      <w:r w:rsidRPr="00D0257F">
        <w:rPr>
          <w:rFonts w:cs="B Zar" w:hint="cs"/>
          <w:sz w:val="28"/>
          <w:szCs w:val="28"/>
          <w:rtl/>
          <w:lang w:bidi="fa-IR"/>
        </w:rPr>
        <w:t xml:space="preserve"> و </w:t>
      </w:r>
      <w:r w:rsidRPr="00D0257F">
        <w:rPr>
          <w:rFonts w:cs="B Zar"/>
          <w:sz w:val="28"/>
          <w:szCs w:val="28"/>
          <w:lang w:bidi="fa-IR"/>
        </w:rPr>
        <w:lastRenderedPageBreak/>
        <w:t>Bob</w:t>
      </w:r>
      <w:r w:rsidRPr="00D0257F">
        <w:rPr>
          <w:rFonts w:cs="B Zar" w:hint="cs"/>
          <w:sz w:val="28"/>
          <w:szCs w:val="28"/>
          <w:rtl/>
          <w:lang w:bidi="fa-IR"/>
        </w:rPr>
        <w:t xml:space="preserve"> دو شخصیت ثابت و مشهور در ارتباط امن هستند. شاید به علت اینکه اسم های آنها سرگرم کننده تر از یک نوع موجود به اسم </w:t>
      </w:r>
      <w:r w:rsidRPr="00D0257F">
        <w:rPr>
          <w:rFonts w:cs="B Zar"/>
          <w:sz w:val="28"/>
          <w:szCs w:val="28"/>
          <w:lang w:bidi="fa-IR"/>
        </w:rPr>
        <w:t>A</w:t>
      </w:r>
      <w:r w:rsidRPr="00D0257F">
        <w:rPr>
          <w:rFonts w:cs="B Zar" w:hint="cs"/>
          <w:sz w:val="28"/>
          <w:szCs w:val="28"/>
          <w:rtl/>
          <w:lang w:bidi="fa-IR"/>
        </w:rPr>
        <w:t xml:space="preserve"> است که می خواهد یک ارتباط امن با یک نوع موجود به اسم </w:t>
      </w:r>
      <w:r w:rsidRPr="00D0257F">
        <w:rPr>
          <w:rFonts w:cs="B Zar"/>
          <w:sz w:val="28"/>
          <w:szCs w:val="28"/>
          <w:lang w:bidi="fa-IR"/>
        </w:rPr>
        <w:t>B</w:t>
      </w:r>
      <w:r w:rsidRPr="00D0257F">
        <w:rPr>
          <w:rFonts w:cs="B Zar" w:hint="cs"/>
          <w:sz w:val="28"/>
          <w:szCs w:val="28"/>
          <w:rtl/>
          <w:lang w:bidi="fa-IR"/>
        </w:rPr>
        <w:t xml:space="preserve"> برقرار کند. تبادل عشق ممنوع، ارتباطات زمان جنگ و معاملات تجاری نیازهای عمومی مردم شهری هستند برای ارتباطات امن. اولی را به دومی ترجیح می دهیم و خوشحالیم که </w:t>
      </w:r>
      <w:r w:rsidRPr="00D0257F">
        <w:rPr>
          <w:rFonts w:cs="B Zar"/>
          <w:sz w:val="28"/>
          <w:szCs w:val="28"/>
          <w:lang w:bidi="fa-IR"/>
        </w:rPr>
        <w:t>Alice</w:t>
      </w:r>
      <w:r w:rsidRPr="00D0257F">
        <w:rPr>
          <w:rFonts w:cs="B Zar" w:hint="cs"/>
          <w:sz w:val="28"/>
          <w:szCs w:val="28"/>
          <w:rtl/>
          <w:lang w:bidi="fa-IR"/>
        </w:rPr>
        <w:t xml:space="preserve"> و </w:t>
      </w:r>
      <w:r w:rsidRPr="00D0257F">
        <w:rPr>
          <w:rFonts w:cs="B Zar"/>
          <w:sz w:val="28"/>
          <w:szCs w:val="28"/>
          <w:lang w:bidi="fa-IR"/>
        </w:rPr>
        <w:t>Bob</w:t>
      </w:r>
      <w:r w:rsidRPr="00D0257F">
        <w:rPr>
          <w:rFonts w:cs="B Zar" w:hint="cs"/>
          <w:sz w:val="28"/>
          <w:szCs w:val="28"/>
          <w:rtl/>
          <w:lang w:bidi="fa-IR"/>
        </w:rPr>
        <w:t xml:space="preserve"> را به عنوان فرستنده و گیرنده استفاده کرده ایم و آنها را در اولین سناریو استفاده می کنیم.</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b/>
          <w:bCs/>
          <w:color w:val="FF0000"/>
          <w:sz w:val="28"/>
          <w:szCs w:val="28"/>
          <w:rtl/>
          <w:lang w:bidi="fa-IR"/>
        </w:rPr>
        <w:t xml:space="preserve">  09131253620</w:t>
      </w:r>
    </w:p>
    <w:p w:rsidR="00017965" w:rsidRPr="00017965" w:rsidRDefault="00017965" w:rsidP="00017965">
      <w:pPr>
        <w:bidi w:val="0"/>
        <w:spacing w:line="192" w:lineRule="auto"/>
        <w:ind w:left="720"/>
        <w:rPr>
          <w:rFonts w:ascii="Arial Black" w:hAnsi="Arial Black" w:cs="B Zar"/>
          <w:b/>
          <w:bCs/>
          <w:color w:val="FF0000"/>
          <w:sz w:val="28"/>
          <w:szCs w:val="28"/>
          <w:lang w:bidi="fa-IR"/>
        </w:rPr>
      </w:pPr>
      <w:r w:rsidRPr="00017965">
        <w:rPr>
          <w:rFonts w:ascii="BLotusBold" w:hAnsi="Calibri" w:cs="B Zar"/>
          <w:b/>
          <w:bCs/>
          <w:color w:val="FF0000"/>
          <w:sz w:val="28"/>
          <w:szCs w:val="28"/>
          <w:rtl/>
          <w:lang w:bidi="fa-IR"/>
        </w:rPr>
        <w:t xml:space="preserve">            </w:t>
      </w:r>
      <w:hyperlink r:id="rId32" w:history="1">
        <w:r w:rsidRPr="00017965">
          <w:rPr>
            <w:rFonts w:ascii="Arial Black" w:hAnsi="Arial Black" w:cs="B Zar"/>
            <w:b/>
            <w:bCs/>
            <w:color w:val="4F6228"/>
            <w:sz w:val="28"/>
            <w:szCs w:val="28"/>
            <w:u w:val="single"/>
            <w:lang w:bidi="fa-IR"/>
          </w:rPr>
          <w:t>www.a</w:t>
        </w:r>
        <w:r w:rsidRPr="00017965">
          <w:rPr>
            <w:rFonts w:ascii="Arial Black" w:hAnsi="Arial Black" w:cs="B Zar"/>
            <w:b/>
            <w:bCs/>
            <w:color w:val="4F6228"/>
            <w:sz w:val="28"/>
            <w:szCs w:val="28"/>
            <w:u w:val="single"/>
            <w:rtl/>
            <w:lang w:bidi="fa-IR"/>
          </w:rPr>
          <w:t>00</w:t>
        </w:r>
        <w:r w:rsidRPr="00017965">
          <w:rPr>
            <w:rFonts w:ascii="Arial Black" w:hAnsi="Arial Black" w:cs="B Zar"/>
            <w:b/>
            <w:bCs/>
            <w:color w:val="4F6228"/>
            <w:sz w:val="28"/>
            <w:szCs w:val="28"/>
            <w:u w:val="single"/>
            <w:lang w:bidi="fa-IR"/>
          </w:rPr>
          <w:t>b.com</w:t>
        </w:r>
      </w:hyperlink>
      <w:r w:rsidRPr="00017965">
        <w:rPr>
          <w:rFonts w:ascii="Arial Black" w:hAnsi="Arial Black" w:cs="B Zar" w:hint="cs"/>
          <w:b/>
          <w:bCs/>
          <w:color w:val="4F6228"/>
          <w:sz w:val="28"/>
          <w:szCs w:val="28"/>
          <w:rtl/>
          <w:lang w:bidi="fa-IR"/>
        </w:rPr>
        <w:t xml:space="preserve"> </w:t>
      </w:r>
      <w:r w:rsidRPr="00017965">
        <w:rPr>
          <w:rFonts w:ascii="Arial Black" w:hAnsi="Arial Black" w:cs="B Zar"/>
          <w:b/>
          <w:bCs/>
          <w:color w:val="4F6228"/>
          <w:sz w:val="28"/>
          <w:szCs w:val="28"/>
          <w:rtl/>
          <w:lang w:bidi="fa-IR"/>
        </w:rPr>
        <w:t xml:space="preserve">          </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b/>
          <w:bCs/>
          <w:color w:val="FF0000"/>
          <w:sz w:val="28"/>
          <w:szCs w:val="28"/>
          <w:rtl/>
          <w:lang w:bidi="fa-IR"/>
        </w:rPr>
        <w:t xml:space="preserve">         آ صفر صفر ب</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دات کام</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hint="eastAsia"/>
          <w:b/>
          <w:bCs/>
          <w:color w:val="FF0000"/>
          <w:sz w:val="28"/>
          <w:szCs w:val="28"/>
          <w:rtl/>
          <w:lang w:bidi="fa-IR"/>
        </w:rPr>
        <w:t>پروژه</w:t>
      </w:r>
      <w:r w:rsidRPr="00017965">
        <w:rPr>
          <w:rFonts w:ascii="BLotusBold" w:hAnsi="Calibri" w:cs="B Zar"/>
          <w:b/>
          <w:bCs/>
          <w:color w:val="FF0000"/>
          <w:sz w:val="28"/>
          <w:szCs w:val="28"/>
          <w:rtl/>
          <w:lang w:bidi="fa-IR"/>
        </w:rPr>
        <w:t xml:space="preserve"> </w:t>
      </w:r>
      <w:r w:rsidRPr="00017965">
        <w:rPr>
          <w:rFonts w:ascii="BLotusBold" w:hAnsi="Calibri" w:cs="B Zar"/>
          <w:b/>
          <w:bCs/>
          <w:color w:val="FF0000"/>
          <w:sz w:val="28"/>
          <w:szCs w:val="28"/>
          <w:lang w:bidi="fa-IR"/>
        </w:rPr>
        <w:t>UML</w:t>
      </w:r>
      <w:r w:rsidRPr="00017965">
        <w:rPr>
          <w:rFonts w:ascii="BLotusBold" w:hAnsi="Calibri" w:cs="B Zar"/>
          <w:b/>
          <w:bCs/>
          <w:color w:val="FF0000"/>
          <w:sz w:val="28"/>
          <w:szCs w:val="28"/>
          <w:rtl/>
          <w:lang w:bidi="fa-IR"/>
        </w:rPr>
        <w:t xml:space="preserve"> و </w:t>
      </w:r>
      <w:r w:rsidRPr="00017965">
        <w:rPr>
          <w:rFonts w:ascii="BLotusBold" w:hAnsi="Calibri" w:cs="B Zar"/>
          <w:b/>
          <w:bCs/>
          <w:color w:val="FF0000"/>
          <w:sz w:val="28"/>
          <w:szCs w:val="28"/>
          <w:lang w:bidi="fa-IR"/>
        </w:rPr>
        <w:t>SSADM</w:t>
      </w:r>
      <w:r w:rsidRPr="00017965">
        <w:rPr>
          <w:rFonts w:ascii="BLotusBold" w:hAnsi="Calibri" w:cs="B Zar"/>
          <w:b/>
          <w:bCs/>
          <w:color w:val="FF0000"/>
          <w:sz w:val="28"/>
          <w:szCs w:val="28"/>
          <w:rtl/>
          <w:lang w:bidi="fa-IR"/>
        </w:rPr>
        <w:t xml:space="preserve"> و نمودارها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پا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گاه</w:t>
      </w:r>
      <w:r w:rsidRPr="00017965">
        <w:rPr>
          <w:rFonts w:ascii="BLotusBold" w:hAnsi="Calibri" w:cs="B Zar"/>
          <w:b/>
          <w:bCs/>
          <w:color w:val="FF0000"/>
          <w:sz w:val="28"/>
          <w:szCs w:val="28"/>
          <w:rtl/>
          <w:lang w:bidi="fa-IR"/>
        </w:rPr>
        <w:t xml:space="preserve"> داده </w:t>
      </w:r>
      <w:r w:rsidRPr="00017965">
        <w:rPr>
          <w:rFonts w:ascii="BLotusBold" w:hAnsi="Calibri" w:cs="B Zar"/>
          <w:b/>
          <w:bCs/>
          <w:color w:val="FF0000"/>
          <w:sz w:val="28"/>
          <w:szCs w:val="28"/>
          <w:lang w:bidi="fa-IR"/>
        </w:rPr>
        <w:t>SQL Server</w:t>
      </w:r>
      <w:r w:rsidRPr="00017965">
        <w:rPr>
          <w:rFonts w:ascii="BLotusBold" w:hAnsi="Calibri" w:cs="B Zar"/>
          <w:b/>
          <w:bCs/>
          <w:color w:val="FF0000"/>
          <w:sz w:val="28"/>
          <w:szCs w:val="28"/>
          <w:rtl/>
          <w:lang w:bidi="fa-IR"/>
        </w:rPr>
        <w:t xml:space="preserve"> (طراح</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و پ</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اده</w:t>
      </w:r>
      <w:r w:rsidRPr="00017965">
        <w:rPr>
          <w:rFonts w:ascii="BLotusBold" w:hAnsi="Calibri" w:cs="B Zar"/>
          <w:b/>
          <w:bCs/>
          <w:color w:val="FF0000"/>
          <w:sz w:val="28"/>
          <w:szCs w:val="28"/>
          <w:rtl/>
          <w:lang w:bidi="fa-IR"/>
        </w:rPr>
        <w:t xml:space="preserve"> ساز</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پا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گاه</w:t>
      </w:r>
      <w:r w:rsidRPr="00017965">
        <w:rPr>
          <w:rFonts w:ascii="BLotusBold" w:hAnsi="Calibri" w:cs="B Zar"/>
          <w:b/>
          <w:bCs/>
          <w:color w:val="FF0000"/>
          <w:sz w:val="28"/>
          <w:szCs w:val="28"/>
          <w:rtl/>
          <w:lang w:bidi="fa-IR"/>
        </w:rPr>
        <w:t xml:space="preserve"> 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داده  طراح</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با برنامه </w:t>
      </w:r>
      <w:r w:rsidRPr="00017965">
        <w:rPr>
          <w:rFonts w:ascii="BLotusBold" w:hAnsi="Calibri" w:cs="B Zar"/>
          <w:b/>
          <w:bCs/>
          <w:color w:val="FF0000"/>
          <w:sz w:val="28"/>
          <w:szCs w:val="28"/>
          <w:lang w:bidi="fa-IR"/>
        </w:rPr>
        <w:t>Multimedia Builder</w:t>
      </w:r>
      <w:r w:rsidRPr="00017965">
        <w:rPr>
          <w:rFonts w:ascii="BLotusBold" w:hAnsi="Calibri" w:cs="B Zar"/>
          <w:b/>
          <w:bCs/>
          <w:color w:val="FF0000"/>
          <w:sz w:val="28"/>
          <w:szCs w:val="28"/>
          <w:rtl/>
          <w:lang w:bidi="fa-IR"/>
        </w:rPr>
        <w:t xml:space="preserve">  تجز</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ه</w:t>
      </w:r>
      <w:r w:rsidRPr="00017965">
        <w:rPr>
          <w:rFonts w:ascii="BLotusBold" w:hAnsi="Calibri" w:cs="B Zar"/>
          <w:b/>
          <w:bCs/>
          <w:color w:val="FF0000"/>
          <w:sz w:val="28"/>
          <w:szCs w:val="28"/>
          <w:rtl/>
          <w:lang w:bidi="fa-IR"/>
        </w:rPr>
        <w:t xml:space="preserve"> و تحل</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ل</w:t>
      </w:r>
      <w:r w:rsidRPr="00017965">
        <w:rPr>
          <w:rFonts w:ascii="BLotusBold" w:hAnsi="Calibri" w:cs="B Zar"/>
          <w:b/>
          <w:bCs/>
          <w:color w:val="FF0000"/>
          <w:sz w:val="28"/>
          <w:szCs w:val="28"/>
          <w:rtl/>
          <w:lang w:bidi="fa-IR"/>
        </w:rPr>
        <w:t xml:space="preserve"> س</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ستمها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نرم افزار با </w:t>
      </w:r>
      <w:r w:rsidRPr="00017965">
        <w:rPr>
          <w:rFonts w:ascii="BLotusBold" w:hAnsi="Calibri" w:cs="B Zar"/>
          <w:b/>
          <w:bCs/>
          <w:color w:val="FF0000"/>
          <w:sz w:val="28"/>
          <w:szCs w:val="28"/>
          <w:lang w:bidi="fa-IR"/>
        </w:rPr>
        <w:t>UML</w:t>
      </w:r>
      <w:r w:rsidRPr="00017965">
        <w:rPr>
          <w:rFonts w:ascii="BLotusBold" w:hAnsi="Calibri" w:cs="B Zar"/>
          <w:b/>
          <w:bCs/>
          <w:color w:val="FF0000"/>
          <w:sz w:val="28"/>
          <w:szCs w:val="28"/>
          <w:rtl/>
          <w:lang w:bidi="fa-IR"/>
        </w:rPr>
        <w:t xml:space="preserve"> و </w:t>
      </w:r>
      <w:r w:rsidRPr="00017965">
        <w:rPr>
          <w:rFonts w:ascii="BLotusBold" w:hAnsi="Calibri" w:cs="B Zar"/>
          <w:b/>
          <w:bCs/>
          <w:color w:val="FF0000"/>
          <w:sz w:val="28"/>
          <w:szCs w:val="28"/>
          <w:lang w:bidi="fa-IR"/>
        </w:rPr>
        <w:t>SSADM</w:t>
      </w:r>
      <w:r w:rsidRPr="00017965">
        <w:rPr>
          <w:rFonts w:ascii="BLotusBold" w:hAnsi="Calibri" w:cs="B Zar"/>
          <w:b/>
          <w:bCs/>
          <w:color w:val="FF0000"/>
          <w:sz w:val="28"/>
          <w:szCs w:val="28"/>
          <w:rtl/>
          <w:lang w:bidi="fa-IR"/>
        </w:rPr>
        <w:t xml:space="preserve"> رسم نمودار 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w:t>
      </w:r>
      <w:r w:rsidRPr="00017965">
        <w:rPr>
          <w:rFonts w:ascii="BLotusBold" w:hAnsi="Calibri" w:cs="B Zar"/>
          <w:b/>
          <w:bCs/>
          <w:color w:val="FF0000"/>
          <w:sz w:val="28"/>
          <w:szCs w:val="28"/>
          <w:lang w:bidi="fa-IR"/>
        </w:rPr>
        <w:t>ER , EER</w:t>
      </w:r>
      <w:r w:rsidRPr="00017965">
        <w:rPr>
          <w:rFonts w:ascii="BLotusBold" w:hAnsi="Calibri" w:cs="B Zar"/>
          <w:b/>
          <w:bCs/>
          <w:color w:val="FF0000"/>
          <w:sz w:val="28"/>
          <w:szCs w:val="28"/>
          <w:rtl/>
          <w:lang w:bidi="fa-IR"/>
        </w:rPr>
        <w:t xml:space="preserve"> و </w:t>
      </w:r>
      <w:r w:rsidRPr="00017965">
        <w:rPr>
          <w:rFonts w:ascii="BLotusBold" w:hAnsi="Calibri" w:cs="B Zar"/>
          <w:b/>
          <w:bCs/>
          <w:color w:val="FF0000"/>
          <w:sz w:val="28"/>
          <w:szCs w:val="28"/>
          <w:lang w:bidi="fa-IR"/>
        </w:rPr>
        <w:t>ERD</w:t>
      </w:r>
      <w:r w:rsidRPr="00017965">
        <w:rPr>
          <w:rFonts w:ascii="BLotusBold" w:hAnsi="Calibri" w:cs="B Zar"/>
          <w:b/>
          <w:bCs/>
          <w:color w:val="FF0000"/>
          <w:sz w:val="28"/>
          <w:szCs w:val="28"/>
          <w:rtl/>
          <w:lang w:bidi="fa-IR"/>
        </w:rPr>
        <w:t xml:space="preserve"> طرحها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توج</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ه</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اقتصاد</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نمودار </w:t>
      </w:r>
      <w:r w:rsidRPr="00017965">
        <w:rPr>
          <w:rFonts w:ascii="BLotusBold" w:hAnsi="Calibri" w:cs="B Zar"/>
          <w:b/>
          <w:bCs/>
          <w:color w:val="FF0000"/>
          <w:sz w:val="28"/>
          <w:szCs w:val="28"/>
          <w:lang w:bidi="fa-IR"/>
        </w:rPr>
        <w:t>usecase</w:t>
      </w:r>
      <w:r w:rsidRPr="00017965">
        <w:rPr>
          <w:rFonts w:ascii="BLotusBold" w:hAnsi="Calibri" w:cs="B Zar"/>
          <w:b/>
          <w:bCs/>
          <w:color w:val="FF0000"/>
          <w:sz w:val="28"/>
          <w:szCs w:val="28"/>
          <w:rtl/>
          <w:lang w:bidi="fa-IR"/>
        </w:rPr>
        <w:t xml:space="preserve"> و نمودار کلاس </w:t>
      </w:r>
      <w:r w:rsidRPr="00017965">
        <w:rPr>
          <w:rFonts w:ascii="BLotusBold" w:hAnsi="Calibri" w:cs="B Zar"/>
          <w:b/>
          <w:bCs/>
          <w:color w:val="FF0000"/>
          <w:sz w:val="28"/>
          <w:szCs w:val="28"/>
          <w:rtl/>
          <w:lang w:bidi="fa-IR"/>
        </w:rPr>
        <w:cr/>
      </w:r>
      <w:r>
        <w:rPr>
          <w:rFonts w:ascii="BLotusBold" w:hAnsi="Calibri" w:cs="B Zar"/>
          <w:b/>
          <w:bCs/>
          <w:color w:val="FF0000"/>
          <w:sz w:val="28"/>
          <w:szCs w:val="28"/>
          <w:lang w:bidi="fa-IR"/>
        </w:rPr>
        <w:t>**-//</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hint="eastAsia"/>
          <w:b/>
          <w:bCs/>
          <w:color w:val="FF0000"/>
          <w:sz w:val="28"/>
          <w:szCs w:val="28"/>
          <w:rtl/>
          <w:lang w:bidi="fa-IR"/>
        </w:rPr>
        <w:t>طراح</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وبسا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ت</w:t>
      </w:r>
      <w:r w:rsidRPr="00017965">
        <w:rPr>
          <w:rFonts w:ascii="BLotusBold" w:hAnsi="Calibri" w:cs="B Zar"/>
          <w:b/>
          <w:bCs/>
          <w:color w:val="FF0000"/>
          <w:sz w:val="28"/>
          <w:szCs w:val="28"/>
          <w:rtl/>
          <w:lang w:bidi="fa-IR"/>
        </w:rPr>
        <w:t xml:space="preserve"> واکنشگرا </w:t>
      </w:r>
      <w:r w:rsidRPr="00017965">
        <w:rPr>
          <w:rFonts w:ascii="BLotusBold" w:hAnsi="Calibri" w:cs="B Zar"/>
          <w:b/>
          <w:bCs/>
          <w:color w:val="FF0000"/>
          <w:sz w:val="28"/>
          <w:szCs w:val="28"/>
          <w:lang w:bidi="fa-IR"/>
        </w:rPr>
        <w:t>Responsive</w:t>
      </w:r>
      <w:r w:rsidRPr="00017965">
        <w:rPr>
          <w:rFonts w:ascii="BLotusBold" w:hAnsi="Calibri" w:cs="B Zar"/>
          <w:b/>
          <w:bCs/>
          <w:color w:val="FF0000"/>
          <w:sz w:val="28"/>
          <w:szCs w:val="28"/>
          <w:rtl/>
          <w:lang w:bidi="fa-IR"/>
        </w:rPr>
        <w:t xml:space="preserve"> در موضوعات مختلف (وب سا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تها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تجار</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 فروشگاه 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نترنت</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 وب سا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تها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خبر</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و . . . دارا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بخشها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مد</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ر</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ت</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و قابل</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تها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شمار . . .) </w:t>
      </w:r>
      <w:r w:rsidRPr="00017965">
        <w:rPr>
          <w:rFonts w:ascii="BLotusBold" w:hAnsi="Calibri" w:cs="B Zar" w:hint="cs"/>
          <w:b/>
          <w:bCs/>
          <w:color w:val="FF0000"/>
          <w:sz w:val="28"/>
          <w:szCs w:val="28"/>
          <w:rtl/>
          <w:lang w:bidi="fa-IR"/>
        </w:rPr>
        <w:t>+-**-*-</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hint="eastAsia"/>
          <w:b/>
          <w:bCs/>
          <w:color w:val="FF0000"/>
          <w:sz w:val="28"/>
          <w:szCs w:val="28"/>
          <w:rtl/>
          <w:lang w:bidi="fa-IR"/>
        </w:rPr>
        <w:t>برنامه</w:t>
      </w:r>
      <w:r w:rsidRPr="00017965">
        <w:rPr>
          <w:rFonts w:ascii="BLotusBold" w:hAnsi="Calibri" w:cs="B Zar"/>
          <w:b/>
          <w:bCs/>
          <w:color w:val="FF0000"/>
          <w:sz w:val="28"/>
          <w:szCs w:val="28"/>
          <w:rtl/>
          <w:lang w:bidi="fa-IR"/>
        </w:rPr>
        <w:t xml:space="preserve"> نو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س</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زبان س</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شارپ (نوشتن برنامه 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مختلف به صورت کاملا سفارش</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تحو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ل</w:t>
      </w:r>
      <w:r w:rsidRPr="00017965">
        <w:rPr>
          <w:rFonts w:ascii="BLotusBold" w:hAnsi="Calibri" w:cs="B Zar"/>
          <w:b/>
          <w:bCs/>
          <w:color w:val="FF0000"/>
          <w:sz w:val="28"/>
          <w:szCs w:val="28"/>
          <w:rtl/>
          <w:lang w:bidi="fa-IR"/>
        </w:rPr>
        <w:t xml:space="preserve"> در صورت درخواست مشر</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همراه سرس کد)</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hint="eastAsia"/>
          <w:b/>
          <w:bCs/>
          <w:color w:val="FF0000"/>
          <w:sz w:val="28"/>
          <w:szCs w:val="28"/>
          <w:rtl/>
          <w:lang w:bidi="fa-IR"/>
        </w:rPr>
        <w:t>برنامه</w:t>
      </w:r>
      <w:r w:rsidRPr="00017965">
        <w:rPr>
          <w:rFonts w:ascii="BLotusBold" w:hAnsi="Calibri" w:cs="B Zar"/>
          <w:b/>
          <w:bCs/>
          <w:color w:val="FF0000"/>
          <w:sz w:val="28"/>
          <w:szCs w:val="28"/>
          <w:rtl/>
          <w:lang w:bidi="fa-IR"/>
        </w:rPr>
        <w:t xml:space="preserve"> نو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س</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زبان </w:t>
      </w:r>
      <w:r w:rsidRPr="00017965">
        <w:rPr>
          <w:rFonts w:ascii="BLotusBold" w:hAnsi="Calibri" w:cs="B Zar"/>
          <w:b/>
          <w:bCs/>
          <w:color w:val="FF0000"/>
          <w:sz w:val="28"/>
          <w:szCs w:val="28"/>
          <w:lang w:bidi="fa-IR"/>
        </w:rPr>
        <w:t>VB.NT</w:t>
      </w:r>
      <w:r w:rsidRPr="00017965">
        <w:rPr>
          <w:rFonts w:ascii="BLotusBold" w:hAnsi="Calibri" w:cs="B Zar"/>
          <w:b/>
          <w:bCs/>
          <w:color w:val="FF0000"/>
          <w:sz w:val="28"/>
          <w:szCs w:val="28"/>
          <w:rtl/>
          <w:lang w:bidi="fa-IR"/>
        </w:rPr>
        <w:t xml:space="preserve"> (نوشتن برنامه 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مختلف به صورت کاملا سفارش</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تحو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ل</w:t>
      </w:r>
      <w:r w:rsidRPr="00017965">
        <w:rPr>
          <w:rFonts w:ascii="BLotusBold" w:hAnsi="Calibri" w:cs="B Zar"/>
          <w:b/>
          <w:bCs/>
          <w:color w:val="FF0000"/>
          <w:sz w:val="28"/>
          <w:szCs w:val="28"/>
          <w:rtl/>
          <w:lang w:bidi="fa-IR"/>
        </w:rPr>
        <w:t xml:space="preserve"> در صورت درخواست مشر</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همراه سرس کد)</w:t>
      </w:r>
      <w:r>
        <w:rPr>
          <w:rFonts w:ascii="BLotusBold" w:hAnsi="Calibri" w:cs="B Zar"/>
          <w:b/>
          <w:bCs/>
          <w:color w:val="FF0000"/>
          <w:sz w:val="28"/>
          <w:szCs w:val="28"/>
          <w:lang w:bidi="fa-IR"/>
        </w:rPr>
        <w:t>-/*-/</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hint="eastAsia"/>
          <w:b/>
          <w:bCs/>
          <w:color w:val="FF0000"/>
          <w:sz w:val="28"/>
          <w:szCs w:val="28"/>
          <w:rtl/>
          <w:lang w:bidi="fa-IR"/>
        </w:rPr>
        <w:t>برنامه</w:t>
      </w:r>
      <w:r w:rsidRPr="00017965">
        <w:rPr>
          <w:rFonts w:ascii="BLotusBold" w:hAnsi="Calibri" w:cs="B Zar"/>
          <w:b/>
          <w:bCs/>
          <w:color w:val="FF0000"/>
          <w:sz w:val="28"/>
          <w:szCs w:val="28"/>
          <w:rtl/>
          <w:lang w:bidi="fa-IR"/>
        </w:rPr>
        <w:t xml:space="preserve"> نو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س</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زبان 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ژوال</w:t>
      </w:r>
      <w:r w:rsidRPr="00017965">
        <w:rPr>
          <w:rFonts w:ascii="BLotusBold" w:hAnsi="Calibri" w:cs="B Zar"/>
          <w:b/>
          <w:bCs/>
          <w:color w:val="FF0000"/>
          <w:sz w:val="28"/>
          <w:szCs w:val="28"/>
          <w:rtl/>
          <w:lang w:bidi="fa-IR"/>
        </w:rPr>
        <w:t xml:space="preserve"> ب</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س</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ک</w:t>
      </w:r>
      <w:r w:rsidRPr="00017965">
        <w:rPr>
          <w:rFonts w:ascii="BLotusBold" w:hAnsi="Calibri" w:cs="B Zar"/>
          <w:b/>
          <w:bCs/>
          <w:color w:val="FF0000"/>
          <w:sz w:val="28"/>
          <w:szCs w:val="28"/>
          <w:rtl/>
          <w:lang w:bidi="fa-IR"/>
        </w:rPr>
        <w:t xml:space="preserve"> 6 (نوشتن برنامه 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مختلف به صورت کاملا سفارش</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تحو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ل</w:t>
      </w:r>
      <w:r w:rsidRPr="00017965">
        <w:rPr>
          <w:rFonts w:ascii="BLotusBold" w:hAnsi="Calibri" w:cs="B Zar"/>
          <w:b/>
          <w:bCs/>
          <w:color w:val="FF0000"/>
          <w:sz w:val="28"/>
          <w:szCs w:val="28"/>
          <w:rtl/>
          <w:lang w:bidi="fa-IR"/>
        </w:rPr>
        <w:t xml:space="preserve"> در صورت درخواست مشر</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همراه سرس کد)</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hint="eastAsia"/>
          <w:b/>
          <w:bCs/>
          <w:color w:val="FF0000"/>
          <w:sz w:val="28"/>
          <w:szCs w:val="28"/>
          <w:rtl/>
          <w:lang w:bidi="fa-IR"/>
        </w:rPr>
        <w:t>برنامه</w:t>
      </w:r>
      <w:r w:rsidRPr="00017965">
        <w:rPr>
          <w:rFonts w:ascii="BLotusBold" w:hAnsi="Calibri" w:cs="B Zar"/>
          <w:b/>
          <w:bCs/>
          <w:color w:val="FF0000"/>
          <w:sz w:val="28"/>
          <w:szCs w:val="28"/>
          <w:rtl/>
          <w:lang w:bidi="fa-IR"/>
        </w:rPr>
        <w:t xml:space="preserve"> نو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س</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زبان </w:t>
      </w:r>
      <w:r w:rsidRPr="00017965">
        <w:rPr>
          <w:rFonts w:ascii="BLotusBold" w:hAnsi="Calibri" w:cs="B Zar"/>
          <w:b/>
          <w:bCs/>
          <w:color w:val="FF0000"/>
          <w:sz w:val="28"/>
          <w:szCs w:val="28"/>
          <w:lang w:bidi="fa-IR"/>
        </w:rPr>
        <w:t>C</w:t>
      </w:r>
      <w:r w:rsidRPr="00017965">
        <w:rPr>
          <w:rFonts w:ascii="BLotusBold" w:hAnsi="Calibri" w:cs="B Zar"/>
          <w:b/>
          <w:bCs/>
          <w:color w:val="FF0000"/>
          <w:sz w:val="28"/>
          <w:szCs w:val="28"/>
          <w:rtl/>
          <w:lang w:bidi="fa-IR"/>
        </w:rPr>
        <w:t xml:space="preserve"> و </w:t>
      </w:r>
      <w:r w:rsidRPr="00017965">
        <w:rPr>
          <w:rFonts w:ascii="BLotusBold" w:hAnsi="Calibri" w:cs="B Zar"/>
          <w:b/>
          <w:bCs/>
          <w:color w:val="FF0000"/>
          <w:sz w:val="28"/>
          <w:szCs w:val="28"/>
          <w:lang w:bidi="fa-IR"/>
        </w:rPr>
        <w:t>C</w:t>
      </w:r>
      <w:r w:rsidRPr="00017965">
        <w:rPr>
          <w:rFonts w:ascii="BLotusBold" w:hAnsi="Calibri" w:cs="B Zar"/>
          <w:b/>
          <w:bCs/>
          <w:color w:val="FF0000"/>
          <w:sz w:val="28"/>
          <w:szCs w:val="28"/>
          <w:rtl/>
          <w:lang w:bidi="fa-IR"/>
        </w:rPr>
        <w:t>++ (نوشتن برنامه 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مختلف به صورت کاملا سفارش</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تحو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ل</w:t>
      </w:r>
      <w:r w:rsidRPr="00017965">
        <w:rPr>
          <w:rFonts w:ascii="BLotusBold" w:hAnsi="Calibri" w:cs="B Zar"/>
          <w:b/>
          <w:bCs/>
          <w:color w:val="FF0000"/>
          <w:sz w:val="28"/>
          <w:szCs w:val="28"/>
          <w:rtl/>
          <w:lang w:bidi="fa-IR"/>
        </w:rPr>
        <w:t xml:space="preserve"> در صورت درخواست مشر</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همراه سرس کد)</w:t>
      </w:r>
    </w:p>
    <w:p w:rsidR="00A60785" w:rsidRPr="00D0257F" w:rsidRDefault="00017965" w:rsidP="00017965">
      <w:pPr>
        <w:spacing w:line="336" w:lineRule="auto"/>
        <w:contextualSpacing/>
        <w:jc w:val="lowKashida"/>
        <w:rPr>
          <w:rFonts w:cs="B Zar"/>
          <w:sz w:val="28"/>
          <w:szCs w:val="28"/>
          <w:rtl/>
          <w:lang w:bidi="fa-IR"/>
        </w:rPr>
      </w:pPr>
      <w:r w:rsidRPr="00017965">
        <w:rPr>
          <w:rFonts w:ascii="BLotusBold" w:hAnsi="Calibri" w:cs="B Zar" w:hint="eastAsia"/>
          <w:b/>
          <w:bCs/>
          <w:color w:val="FF0000"/>
          <w:sz w:val="28"/>
          <w:szCs w:val="28"/>
          <w:rtl/>
          <w:lang w:bidi="fa-IR"/>
        </w:rPr>
        <w:t>برنامه</w:t>
      </w:r>
      <w:r w:rsidRPr="00017965">
        <w:rPr>
          <w:rFonts w:ascii="BLotusBold" w:hAnsi="Calibri" w:cs="B Zar"/>
          <w:b/>
          <w:bCs/>
          <w:color w:val="FF0000"/>
          <w:sz w:val="28"/>
          <w:szCs w:val="28"/>
          <w:rtl/>
          <w:lang w:bidi="fa-IR"/>
        </w:rPr>
        <w:t xml:space="preserve"> نو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س</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پا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گاه</w:t>
      </w:r>
      <w:r w:rsidRPr="00017965">
        <w:rPr>
          <w:rFonts w:ascii="BLotusBold" w:hAnsi="Calibri" w:cs="B Zar"/>
          <w:b/>
          <w:bCs/>
          <w:color w:val="FF0000"/>
          <w:sz w:val="28"/>
          <w:szCs w:val="28"/>
          <w:rtl/>
          <w:lang w:bidi="fa-IR"/>
        </w:rPr>
        <w:t xml:space="preserve"> داده </w:t>
      </w:r>
      <w:r w:rsidRPr="00017965">
        <w:rPr>
          <w:rFonts w:ascii="BLotusBold" w:hAnsi="Calibri" w:cs="B Zar"/>
          <w:b/>
          <w:bCs/>
          <w:color w:val="FF0000"/>
          <w:sz w:val="28"/>
          <w:szCs w:val="28"/>
          <w:lang w:bidi="fa-IR"/>
        </w:rPr>
        <w:t>Access</w:t>
      </w:r>
      <w:r w:rsidRPr="00017965">
        <w:rPr>
          <w:rFonts w:ascii="BLotusBold" w:hAnsi="Calibri" w:cs="B Zar"/>
          <w:b/>
          <w:bCs/>
          <w:color w:val="FF0000"/>
          <w:sz w:val="28"/>
          <w:szCs w:val="28"/>
          <w:rtl/>
          <w:lang w:bidi="fa-IR"/>
        </w:rPr>
        <w:t xml:space="preserve"> (طراح</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پا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گاه</w:t>
      </w:r>
      <w:r w:rsidRPr="00017965">
        <w:rPr>
          <w:rFonts w:ascii="BLotusBold" w:hAnsi="Calibri" w:cs="B Zar"/>
          <w:b/>
          <w:bCs/>
          <w:color w:val="FF0000"/>
          <w:sz w:val="28"/>
          <w:szCs w:val="28"/>
          <w:rtl/>
          <w:lang w:bidi="fa-IR"/>
        </w:rPr>
        <w:t xml:space="preserve"> داده به همراه فرمها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ورود اطلاعات در اکسس</w:t>
      </w:r>
      <w:r w:rsidRPr="00017965">
        <w:rPr>
          <w:rFonts w:ascii="Microsoft Sans Serif" w:eastAsia="BatangChe" w:hAnsi="Microsoft Sans Serif" w:cs="B Zar"/>
          <w:b/>
          <w:bCs/>
          <w:sz w:val="28"/>
          <w:szCs w:val="28"/>
          <w:rtl/>
          <w:lang w:bidi="fa-IR"/>
        </w:rPr>
        <w:t xml:space="preserve"> </w:t>
      </w:r>
      <w:r w:rsidRPr="00017965">
        <w:rPr>
          <w:rFonts w:ascii="Microsoft Sans Serif" w:eastAsia="BatangChe" w:hAnsi="Microsoft Sans Serif" w:cs="B Zar" w:hint="cs"/>
          <w:b/>
          <w:bCs/>
          <w:sz w:val="28"/>
          <w:szCs w:val="28"/>
          <w:rtl/>
          <w:lang w:bidi="fa-IR"/>
        </w:rPr>
        <w:t>-*-*-*-*</w:t>
      </w:r>
    </w:p>
    <w:p w:rsidR="00A60785" w:rsidRPr="00D0257F" w:rsidRDefault="00A60785" w:rsidP="00D0257F">
      <w:pPr>
        <w:spacing w:line="336" w:lineRule="auto"/>
        <w:contextualSpacing/>
        <w:jc w:val="lowKashida"/>
        <w:rPr>
          <w:rFonts w:cs="B Zar"/>
          <w:sz w:val="28"/>
          <w:szCs w:val="28"/>
          <w:lang w:bidi="fa-IR"/>
        </w:rPr>
      </w:pPr>
      <w:bookmarkStart w:id="33" w:name="_Toc298423492"/>
      <w:r w:rsidRPr="00D0257F">
        <w:rPr>
          <w:rFonts w:cs="B Zar" w:hint="cs"/>
          <w:sz w:val="28"/>
          <w:szCs w:val="28"/>
          <w:rtl/>
          <w:lang w:bidi="fa-IR"/>
        </w:rPr>
        <w:t>ارتباط امن</w:t>
      </w:r>
      <w:bookmarkEnd w:id="33"/>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lastRenderedPageBreak/>
        <w:t xml:space="preserve">ما گفتیم که </w:t>
      </w:r>
      <w:r w:rsidRPr="00D0257F">
        <w:rPr>
          <w:rFonts w:cs="B Zar"/>
          <w:sz w:val="28"/>
          <w:szCs w:val="28"/>
          <w:lang w:bidi="fa-IR"/>
        </w:rPr>
        <w:t>Alice</w:t>
      </w:r>
      <w:r w:rsidRPr="00D0257F">
        <w:rPr>
          <w:rFonts w:cs="B Zar" w:hint="cs"/>
          <w:sz w:val="28"/>
          <w:szCs w:val="28"/>
          <w:rtl/>
          <w:lang w:bidi="fa-IR"/>
        </w:rPr>
        <w:t xml:space="preserve"> و </w:t>
      </w:r>
      <w:r w:rsidRPr="00D0257F">
        <w:rPr>
          <w:rFonts w:cs="B Zar"/>
          <w:sz w:val="28"/>
          <w:szCs w:val="28"/>
          <w:lang w:bidi="fa-IR"/>
        </w:rPr>
        <w:t>Bob</w:t>
      </w:r>
      <w:r w:rsidRPr="00D0257F">
        <w:rPr>
          <w:rFonts w:cs="B Zar" w:hint="cs"/>
          <w:sz w:val="28"/>
          <w:szCs w:val="28"/>
          <w:rtl/>
          <w:lang w:bidi="fa-IR"/>
        </w:rPr>
        <w:t xml:space="preserve"> می خواهند به صورت امن ارتباط برقرار کنند ولی این دقیقاً به چه معناست؟ مطمئنا </w:t>
      </w:r>
      <w:r w:rsidRPr="00D0257F">
        <w:rPr>
          <w:rFonts w:cs="B Zar"/>
          <w:sz w:val="28"/>
          <w:szCs w:val="28"/>
          <w:lang w:bidi="fa-IR"/>
        </w:rPr>
        <w:t>Alice</w:t>
      </w:r>
      <w:r w:rsidRPr="00D0257F">
        <w:rPr>
          <w:rFonts w:cs="B Zar" w:hint="cs"/>
          <w:sz w:val="28"/>
          <w:szCs w:val="28"/>
          <w:rtl/>
          <w:lang w:bidi="fa-IR"/>
        </w:rPr>
        <w:t xml:space="preserve"> می خواهد فقط </w:t>
      </w:r>
      <w:r w:rsidRPr="00D0257F">
        <w:rPr>
          <w:rFonts w:cs="B Zar"/>
          <w:sz w:val="28"/>
          <w:szCs w:val="28"/>
          <w:lang w:bidi="fa-IR"/>
        </w:rPr>
        <w:t>Bob</w:t>
      </w:r>
      <w:r w:rsidRPr="00D0257F">
        <w:rPr>
          <w:rFonts w:cs="B Zar" w:hint="cs"/>
          <w:sz w:val="28"/>
          <w:szCs w:val="28"/>
          <w:rtl/>
          <w:lang w:bidi="fa-IR"/>
        </w:rPr>
        <w:t xml:space="preserve"> بتواند پیغامی را که برای او فرستاده است را بفهمد و با وجود این که آنها از طریق یک رسانه ناامن ارتباط برقرار می کنند جایی که یک مزاحم (</w:t>
      </w:r>
      <w:r w:rsidRPr="00D0257F">
        <w:rPr>
          <w:rFonts w:cs="B Zar"/>
          <w:sz w:val="28"/>
          <w:szCs w:val="28"/>
          <w:lang w:bidi="fa-IR"/>
        </w:rPr>
        <w:t>Trudy</w:t>
      </w:r>
      <w:r w:rsidRPr="00D0257F">
        <w:rPr>
          <w:rFonts w:cs="B Zar" w:hint="cs"/>
          <w:sz w:val="28"/>
          <w:szCs w:val="28"/>
          <w:rtl/>
          <w:lang w:bidi="fa-IR"/>
        </w:rPr>
        <w:t xml:space="preserve"> یک مزاحم) ممکن است ارتباط را در هر چیزی که از </w:t>
      </w:r>
      <w:r w:rsidRPr="00D0257F">
        <w:rPr>
          <w:rFonts w:cs="B Zar"/>
          <w:sz w:val="28"/>
          <w:szCs w:val="28"/>
          <w:lang w:bidi="fa-IR"/>
        </w:rPr>
        <w:t>A</w:t>
      </w:r>
      <w:r w:rsidRPr="00D0257F">
        <w:rPr>
          <w:rFonts w:cs="B Zar" w:hint="cs"/>
          <w:sz w:val="28"/>
          <w:szCs w:val="28"/>
          <w:rtl/>
          <w:lang w:bidi="fa-IR"/>
        </w:rPr>
        <w:t xml:space="preserve"> به </w:t>
      </w:r>
      <w:r w:rsidRPr="00D0257F">
        <w:rPr>
          <w:rFonts w:cs="B Zar"/>
          <w:sz w:val="28"/>
          <w:szCs w:val="28"/>
          <w:lang w:bidi="fa-IR"/>
        </w:rPr>
        <w:t>B</w:t>
      </w:r>
      <w:r w:rsidRPr="00D0257F">
        <w:rPr>
          <w:rFonts w:cs="B Zar" w:hint="cs"/>
          <w:sz w:val="28"/>
          <w:szCs w:val="28"/>
          <w:rtl/>
          <w:lang w:bidi="fa-IR"/>
        </w:rPr>
        <w:t xml:space="preserve"> منتقل می شود قطع کند، بخواند یا کاری انجام دهد. </w:t>
      </w:r>
      <w:r w:rsidRPr="00D0257F">
        <w:rPr>
          <w:rFonts w:cs="B Zar"/>
          <w:sz w:val="28"/>
          <w:szCs w:val="28"/>
          <w:lang w:bidi="fa-IR"/>
        </w:rPr>
        <w:t>Bob</w:t>
      </w:r>
      <w:r w:rsidRPr="00D0257F">
        <w:rPr>
          <w:rFonts w:cs="B Zar" w:hint="cs"/>
          <w:sz w:val="28"/>
          <w:szCs w:val="28"/>
          <w:rtl/>
          <w:lang w:bidi="fa-IR"/>
        </w:rPr>
        <w:t xml:space="preserve"> هم می خواهد مطمئن باشد که پیغامی که دریافت می کند واقعا توسط </w:t>
      </w:r>
      <w:r w:rsidRPr="00D0257F">
        <w:rPr>
          <w:rFonts w:cs="B Zar"/>
          <w:sz w:val="28"/>
          <w:szCs w:val="28"/>
          <w:lang w:bidi="fa-IR"/>
        </w:rPr>
        <w:t>Alice</w:t>
      </w:r>
      <w:r w:rsidRPr="00D0257F">
        <w:rPr>
          <w:rFonts w:cs="B Zar" w:hint="cs"/>
          <w:sz w:val="28"/>
          <w:szCs w:val="28"/>
          <w:rtl/>
          <w:lang w:bidi="fa-IR"/>
        </w:rPr>
        <w:t xml:space="preserve"> است. همچنین </w:t>
      </w:r>
      <w:r w:rsidRPr="00D0257F">
        <w:rPr>
          <w:rFonts w:cs="B Zar"/>
          <w:sz w:val="28"/>
          <w:szCs w:val="28"/>
          <w:lang w:bidi="fa-IR"/>
        </w:rPr>
        <w:t>Alice</w:t>
      </w:r>
      <w:r w:rsidRPr="00D0257F">
        <w:rPr>
          <w:rFonts w:cs="B Zar" w:hint="cs"/>
          <w:sz w:val="28"/>
          <w:szCs w:val="28"/>
          <w:rtl/>
          <w:lang w:bidi="fa-IR"/>
        </w:rPr>
        <w:t xml:space="preserve"> و </w:t>
      </w:r>
      <w:r w:rsidRPr="00D0257F">
        <w:rPr>
          <w:rFonts w:cs="B Zar"/>
          <w:sz w:val="28"/>
          <w:szCs w:val="28"/>
          <w:lang w:bidi="fa-IR"/>
        </w:rPr>
        <w:t>Bob</w:t>
      </w:r>
      <w:r w:rsidRPr="00D0257F">
        <w:rPr>
          <w:rFonts w:cs="B Zar" w:hint="cs"/>
          <w:sz w:val="28"/>
          <w:szCs w:val="28"/>
          <w:rtl/>
          <w:lang w:bidi="fa-IR"/>
        </w:rPr>
        <w:t xml:space="preserve"> می خواهند مطمئن شوند که محتوای پیغام </w:t>
      </w:r>
      <w:r w:rsidRPr="00D0257F">
        <w:rPr>
          <w:rFonts w:cs="B Zar"/>
          <w:sz w:val="28"/>
          <w:szCs w:val="28"/>
          <w:lang w:bidi="fa-IR"/>
        </w:rPr>
        <w:t>Alice</w:t>
      </w:r>
      <w:r w:rsidRPr="00D0257F">
        <w:rPr>
          <w:rFonts w:cs="B Zar" w:hint="cs"/>
          <w:sz w:val="28"/>
          <w:szCs w:val="28"/>
          <w:rtl/>
          <w:lang w:bidi="fa-IR"/>
        </w:rPr>
        <w:t xml:space="preserve"> در انتقال داده تغییر داده نشده است. با این ملاحظات ما می توانیم خصوصیات مطلوب داده شده از یک ارتباط امن را مشخص کنیم:</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سری بودن: فقط فرستنده و گیرنده باید بتوانند محتوای پیغام فرستاده شده را بفهمند. برای این که کسانی که استراق سمع می کنند ممکن است جلوی پیغام را بگیرند. این واقعا احتیاج به این دارد که پیغام به صورتی رمزگذاری شود (اطلاعاتش تغییر ظاهر بدهند، پنهان شوند)  بنابراین پیغام نمی تواند رمز گشایی شود (فهمیده شود) توسط یک مزاحم. این جنبه از امنیت ممکن است پر از رایج ترین مفهوم عبارت ارتباط امن باشد. دقت کندی که این نه تنها یک تعریف محدود از ارتباط امن است (ما جنبه های اضافی  از ارتباط امن را در پایین لیست کرده ایم) بلکه یک تعریف تقرببا محدود از سری بودن است. برای مثال </w:t>
      </w:r>
      <w:r w:rsidRPr="00D0257F">
        <w:rPr>
          <w:rFonts w:cs="B Zar"/>
          <w:sz w:val="28"/>
          <w:szCs w:val="28"/>
          <w:lang w:bidi="fa-IR"/>
        </w:rPr>
        <w:t>Alice</w:t>
      </w:r>
      <w:r w:rsidRPr="00D0257F">
        <w:rPr>
          <w:rFonts w:cs="B Zar" w:hint="cs"/>
          <w:sz w:val="28"/>
          <w:szCs w:val="28"/>
          <w:rtl/>
          <w:lang w:bidi="fa-IR"/>
        </w:rPr>
        <w:t xml:space="preserve"> ممکن است تنها چیزی که می خواهد این است که با </w:t>
      </w:r>
      <w:r w:rsidRPr="00D0257F">
        <w:rPr>
          <w:rFonts w:cs="B Zar"/>
          <w:sz w:val="28"/>
          <w:szCs w:val="28"/>
          <w:lang w:bidi="fa-IR"/>
        </w:rPr>
        <w:t>Bob</w:t>
      </w:r>
      <w:r w:rsidRPr="00D0257F">
        <w:rPr>
          <w:rFonts w:cs="B Zar" w:hint="cs"/>
          <w:sz w:val="28"/>
          <w:szCs w:val="28"/>
          <w:rtl/>
          <w:lang w:bidi="fa-IR"/>
        </w:rPr>
        <w:t xml:space="preserve"> ارتباطی برقرار کند که محرمانه باشد! ما تکنیک های رمزگذاری را برای رمزگذاری و رمزگشایی داده ها در بخش (2) خواهیم خواند. </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lastRenderedPageBreak/>
        <w:t xml:space="preserve">تصدیق و استناد: هر دو فرستنده و گیرنده احتیاج دارند  که از هویت طرف مقابل که در ارتباط شرکت کرده است مطمئن شوند. برای اطمینان از این که طرف دیگر واقعا کسی یا چیزی است که اظهار دارند. در ارتباط رودر روی مردم این مشکلات به راحتی توسط تشخیص دیداری حل می شود. هنگامی که موجودات ارتباط دهنده اطلاعات را از طریق یک رسانه ای که نمی توانند طرف مقابل را ببینید رد و بدل می کنند، تصدیق هویت خیلی ساده نیست. برای این که به عنوان مثال آیا شما مطمئن هستید که یک </w:t>
      </w:r>
      <w:r w:rsidRPr="00D0257F">
        <w:rPr>
          <w:rFonts w:cs="B Zar"/>
          <w:sz w:val="28"/>
          <w:szCs w:val="28"/>
          <w:lang w:bidi="fa-IR"/>
        </w:rPr>
        <w:t>email</w:t>
      </w:r>
      <w:r w:rsidRPr="00D0257F">
        <w:rPr>
          <w:rFonts w:cs="B Zar" w:hint="cs"/>
          <w:sz w:val="28"/>
          <w:szCs w:val="28"/>
          <w:rtl/>
          <w:lang w:bidi="fa-IR"/>
        </w:rPr>
        <w:t xml:space="preserve"> دریافت شده که شامل یک رشته نوشتاری است که می گوید از طرف یکی از دوستان شما آمده است واقعا از طرف دوست شما آمده است؟ اگر کسی با تلفن به شما زنگ بزند و ادعات کند از بانک شما زنگ زده و شماره حسابتان را بخواهد و شماره شناسایی شخصی رمز شما </w:t>
      </w:r>
      <w:r w:rsidRPr="00D0257F">
        <w:rPr>
          <w:rFonts w:cs="B Zar"/>
          <w:sz w:val="28"/>
          <w:szCs w:val="28"/>
          <w:lang w:bidi="fa-IR"/>
        </w:rPr>
        <w:t>(PIN)</w:t>
      </w:r>
      <w:r w:rsidRPr="00D0257F">
        <w:rPr>
          <w:rFonts w:cs="B Zar" w:hint="cs"/>
          <w:sz w:val="28"/>
          <w:szCs w:val="28"/>
          <w:rtl/>
          <w:lang w:bidi="fa-IR"/>
        </w:rPr>
        <w:t xml:space="preserve"> و حساب شما را برای این که درستی اش را چک کند، آیا شما این اطلاعات را از طریق تلفن می دهید؟ خوشبختانه نه. ما تکنیک های سندیت را در بخش (3) امتحان می کنیم شامل انواع مختلف، شاید متعجب کننده همچنین بر اساس تکنیک های رمز گذاری که در بخش (2) خواهیم دید.</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درستی و بی عیبی پیغام: با این که فرستنده و گیرنده می توانند یکدیگر را تصدیق کنند، آنها همچنین می خواهند مطمئن شوند که محتوای ارتباط آنها قصدا یا از روی تصادف تغییر نکرده است در حین انتقال علاوه بر تکنیک های </w:t>
      </w:r>
      <w:r w:rsidRPr="00D0257F">
        <w:rPr>
          <w:rFonts w:cs="B Zar"/>
          <w:sz w:val="28"/>
          <w:szCs w:val="28"/>
          <w:lang w:bidi="fa-IR"/>
        </w:rPr>
        <w:t>check sum</w:t>
      </w:r>
      <w:r w:rsidRPr="00D0257F">
        <w:rPr>
          <w:rFonts w:cs="B Zar" w:hint="cs"/>
          <w:sz w:val="28"/>
          <w:szCs w:val="28"/>
          <w:rtl/>
          <w:lang w:bidi="fa-IR"/>
        </w:rPr>
        <w:t xml:space="preserve"> که در انتقال</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 قابل اعتماد پروتکل های خط داده ای دیده ایم در بخش (4) نیز خواهیم دید.</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این تکنیک ها همچنین بر اساس تکنیک های رمزگذاری بخش (2) هستند.</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lastRenderedPageBreak/>
        <w:t>بعد از ساختن چیزی که ما به عنوان ارتباط مطمئن معنا کردیم، بیایید فرض کنیم که واقعا منظور از کانال ناامن چیست. چه اطلاعاتی یک مزاحم می تواند به آن دسترس داشته باشد و روی داده منتقل شده چه عملی می توان انجام داد . شکل زیر  این سناریو را نشان می دهد.</w:t>
      </w:r>
    </w:p>
    <w:p w:rsidR="00A60785" w:rsidRPr="00D0257F" w:rsidRDefault="00A60785" w:rsidP="00D0257F">
      <w:pPr>
        <w:spacing w:line="336" w:lineRule="auto"/>
        <w:contextualSpacing/>
        <w:jc w:val="lowKashida"/>
        <w:rPr>
          <w:rFonts w:cs="B Zar"/>
          <w:sz w:val="28"/>
          <w:szCs w:val="28"/>
          <w:rtl/>
          <w:lang w:bidi="fa-IR"/>
        </w:rPr>
      </w:pPr>
    </w:p>
    <w:p w:rsidR="00A60785" w:rsidRPr="00D0257F" w:rsidRDefault="00A60785" w:rsidP="00D0257F">
      <w:pPr>
        <w:spacing w:line="336" w:lineRule="auto"/>
        <w:contextualSpacing/>
        <w:jc w:val="lowKashida"/>
        <w:rPr>
          <w:rFonts w:cs="B Zar"/>
          <w:sz w:val="28"/>
          <w:szCs w:val="28"/>
          <w:rtl/>
          <w:lang w:bidi="fa-IR"/>
        </w:rPr>
      </w:pPr>
    </w:p>
    <w:p w:rsidR="00A60785" w:rsidRPr="00D0257F" w:rsidRDefault="00A60785" w:rsidP="00D0257F">
      <w:pPr>
        <w:spacing w:line="336" w:lineRule="auto"/>
        <w:contextualSpacing/>
        <w:jc w:val="lowKashida"/>
        <w:rPr>
          <w:rFonts w:cs="B Zar"/>
          <w:sz w:val="28"/>
          <w:szCs w:val="28"/>
          <w:rtl/>
          <w:lang w:bidi="fa-IR"/>
        </w:rPr>
      </w:pPr>
    </w:p>
    <w:p w:rsidR="00A60785" w:rsidRPr="00D0257F" w:rsidRDefault="00A60785" w:rsidP="00D0257F">
      <w:pPr>
        <w:spacing w:line="336" w:lineRule="auto"/>
        <w:contextualSpacing/>
        <w:jc w:val="lowKashida"/>
        <w:rPr>
          <w:rFonts w:cs="B Zar"/>
          <w:sz w:val="28"/>
          <w:szCs w:val="28"/>
          <w:rtl/>
          <w:lang w:bidi="fa-IR"/>
        </w:rPr>
      </w:pPr>
    </w:p>
    <w:p w:rsidR="00A60785" w:rsidRPr="00D0257F" w:rsidRDefault="00A60785" w:rsidP="00D0257F">
      <w:pPr>
        <w:spacing w:line="336" w:lineRule="auto"/>
        <w:contextualSpacing/>
        <w:jc w:val="lowKashida"/>
        <w:rPr>
          <w:rFonts w:cs="B Zar"/>
          <w:sz w:val="28"/>
          <w:szCs w:val="28"/>
          <w:rtl/>
          <w:lang w:bidi="fa-IR"/>
        </w:rPr>
      </w:pPr>
    </w:p>
    <w:p w:rsidR="00A60785" w:rsidRPr="00D0257F" w:rsidRDefault="00A60785" w:rsidP="00D0257F">
      <w:pPr>
        <w:spacing w:line="336" w:lineRule="auto"/>
        <w:contextualSpacing/>
        <w:jc w:val="lowKashida"/>
        <w:rPr>
          <w:rFonts w:cs="B Zar"/>
          <w:sz w:val="28"/>
          <w:szCs w:val="28"/>
          <w:rtl/>
          <w:lang w:bidi="fa-IR"/>
        </w:rPr>
      </w:pPr>
    </w:p>
    <w:p w:rsidR="00A60785" w:rsidRPr="00D0257F" w:rsidRDefault="00A60785" w:rsidP="00D0257F">
      <w:pPr>
        <w:spacing w:line="336" w:lineRule="auto"/>
        <w:contextualSpacing/>
        <w:jc w:val="lowKashida"/>
        <w:rPr>
          <w:rFonts w:cs="B Zar"/>
          <w:sz w:val="28"/>
          <w:szCs w:val="28"/>
          <w:rtl/>
          <w:lang w:bidi="fa-IR"/>
        </w:rPr>
      </w:pPr>
      <w:r w:rsidRPr="00D0257F">
        <w:rPr>
          <w:rFonts w:cs="B Zar"/>
          <w:sz w:val="28"/>
          <w:szCs w:val="28"/>
          <w:lang w:bidi="fa-IR"/>
        </w:rPr>
        <w:t>Alice</w:t>
      </w:r>
      <w:r w:rsidRPr="00D0257F">
        <w:rPr>
          <w:rFonts w:cs="B Zar" w:hint="cs"/>
          <w:sz w:val="28"/>
          <w:szCs w:val="28"/>
          <w:rtl/>
          <w:lang w:bidi="fa-IR"/>
        </w:rPr>
        <w:t xml:space="preserve"> فرستنده می خواهد اطلاعات را به </w:t>
      </w:r>
      <w:r w:rsidRPr="00D0257F">
        <w:rPr>
          <w:rFonts w:cs="B Zar"/>
          <w:sz w:val="28"/>
          <w:szCs w:val="28"/>
          <w:lang w:bidi="fa-IR"/>
        </w:rPr>
        <w:t>Bob</w:t>
      </w:r>
      <w:r w:rsidRPr="00D0257F">
        <w:rPr>
          <w:rFonts w:cs="B Zar" w:hint="cs"/>
          <w:sz w:val="28"/>
          <w:szCs w:val="28"/>
          <w:rtl/>
          <w:lang w:bidi="fa-IR"/>
        </w:rPr>
        <w:t xml:space="preserve"> گیرنده بفرستد. برای این که بطور امن اطلاعات را رد و بدل کند، هنگامی که لوازم مورد نیاز سری بودن، سندیت و درستی پیغام را دیدیم. </w:t>
      </w:r>
      <w:r w:rsidRPr="00D0257F">
        <w:rPr>
          <w:rFonts w:cs="B Zar"/>
          <w:sz w:val="28"/>
          <w:szCs w:val="28"/>
          <w:lang w:bidi="fa-IR"/>
        </w:rPr>
        <w:t>Alice</w:t>
      </w:r>
      <w:r w:rsidRPr="00D0257F">
        <w:rPr>
          <w:rFonts w:cs="B Zar" w:hint="cs"/>
          <w:sz w:val="28"/>
          <w:szCs w:val="28"/>
          <w:rtl/>
          <w:lang w:bidi="fa-IR"/>
        </w:rPr>
        <w:t xml:space="preserve"> و </w:t>
      </w:r>
      <w:r w:rsidRPr="00D0257F">
        <w:rPr>
          <w:rFonts w:cs="B Zar"/>
          <w:sz w:val="28"/>
          <w:szCs w:val="28"/>
          <w:lang w:bidi="fa-IR"/>
        </w:rPr>
        <w:t>Bob</w:t>
      </w:r>
      <w:r w:rsidRPr="00D0257F">
        <w:rPr>
          <w:rFonts w:cs="B Zar" w:hint="cs"/>
          <w:sz w:val="28"/>
          <w:szCs w:val="28"/>
          <w:rtl/>
          <w:lang w:bidi="fa-IR"/>
        </w:rPr>
        <w:t xml:space="preserve"> پیغام های کنترلی خواهند فرستاد و سپس پیغام اطلاعاتی در همان روش مشابه که فرستنده و گیرنده </w:t>
      </w:r>
      <w:r w:rsidRPr="00D0257F">
        <w:rPr>
          <w:rFonts w:cs="B Zar"/>
          <w:sz w:val="28"/>
          <w:szCs w:val="28"/>
          <w:lang w:bidi="fa-IR"/>
        </w:rPr>
        <w:t>TCP</w:t>
      </w:r>
      <w:r w:rsidRPr="00D0257F">
        <w:rPr>
          <w:rFonts w:cs="B Zar" w:hint="cs"/>
          <w:sz w:val="28"/>
          <w:szCs w:val="28"/>
          <w:rtl/>
          <w:lang w:bidi="fa-IR"/>
        </w:rPr>
        <w:t xml:space="preserve"> هم اطلاعات کنترلی و هم اطلاعات داده ای به هم منتقل می کنند) همه یا بعضی از این پیغام ها معمولا رمزگذاری می شوند. یک مزاحم منفعل می تواند گوش بدهد و پیغام های کنترلی و  داده ای روی کانال را ضبط کند. یک مزاحم فعال می تواند پیغام ها را از روی کانال بردارد و یا پیغام هایی را روی کانال ضبط کند (اضافه کند).</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 </w:t>
      </w:r>
      <w:bookmarkStart w:id="34" w:name="_Toc298423493"/>
      <w:r w:rsidRPr="00D0257F">
        <w:rPr>
          <w:rFonts w:cs="B Zar" w:hint="cs"/>
          <w:sz w:val="28"/>
          <w:szCs w:val="28"/>
          <w:rtl/>
          <w:lang w:bidi="fa-IR"/>
        </w:rPr>
        <w:t>مراعات امنیت شبکه در اینترنت</w:t>
      </w:r>
      <w:bookmarkEnd w:id="34"/>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lastRenderedPageBreak/>
        <w:t xml:space="preserve">قبل از اینکه در جنبه های تکنیکی امنیت شبکه در بخش بعدی کاوش کنیم. بیایید مقدمه مان را با نسبت دادن شخصیت های ساختگی مان </w:t>
      </w:r>
      <w:r w:rsidRPr="00D0257F">
        <w:rPr>
          <w:rFonts w:cs="B Zar"/>
          <w:sz w:val="28"/>
          <w:szCs w:val="28"/>
          <w:lang w:bidi="fa-IR"/>
        </w:rPr>
        <w:t>Alice</w:t>
      </w:r>
      <w:r w:rsidRPr="00D0257F">
        <w:rPr>
          <w:rFonts w:cs="B Zar" w:hint="cs"/>
          <w:sz w:val="28"/>
          <w:szCs w:val="28"/>
          <w:rtl/>
          <w:lang w:bidi="fa-IR"/>
        </w:rPr>
        <w:t xml:space="preserve"> و </w:t>
      </w:r>
      <w:r w:rsidRPr="00D0257F">
        <w:rPr>
          <w:rFonts w:cs="B Zar"/>
          <w:sz w:val="28"/>
          <w:szCs w:val="28"/>
          <w:lang w:bidi="fa-IR"/>
        </w:rPr>
        <w:t>Bob</w:t>
      </w:r>
      <w:r w:rsidRPr="00D0257F">
        <w:rPr>
          <w:rFonts w:cs="B Zar" w:hint="cs"/>
          <w:sz w:val="28"/>
          <w:szCs w:val="28"/>
          <w:rtl/>
          <w:lang w:bidi="fa-IR"/>
        </w:rPr>
        <w:t xml:space="preserve"> و </w:t>
      </w:r>
      <w:r w:rsidRPr="00D0257F">
        <w:rPr>
          <w:rFonts w:cs="B Zar"/>
          <w:sz w:val="28"/>
          <w:szCs w:val="28"/>
          <w:lang w:bidi="fa-IR"/>
        </w:rPr>
        <w:t>trudy</w:t>
      </w:r>
      <w:r w:rsidRPr="00D0257F">
        <w:rPr>
          <w:rFonts w:cs="B Zar" w:hint="cs"/>
          <w:sz w:val="28"/>
          <w:szCs w:val="28"/>
          <w:rtl/>
          <w:lang w:bidi="fa-IR"/>
        </w:rPr>
        <w:t xml:space="preserve"> یک سناریوی دنیای واقعی در اینترنت امروز را نتیجه گیری کنیم.</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بیایید با </w:t>
      </w:r>
      <w:r w:rsidRPr="00D0257F">
        <w:rPr>
          <w:rFonts w:cs="B Zar"/>
          <w:sz w:val="28"/>
          <w:szCs w:val="28"/>
          <w:lang w:bidi="fa-IR"/>
        </w:rPr>
        <w:t>Trudy</w:t>
      </w:r>
      <w:r w:rsidRPr="00D0257F">
        <w:rPr>
          <w:rFonts w:cs="B Zar" w:hint="cs"/>
          <w:sz w:val="28"/>
          <w:szCs w:val="28"/>
          <w:rtl/>
          <w:lang w:bidi="fa-IR"/>
        </w:rPr>
        <w:t xml:space="preserve"> مزاحم شبکه شروع کنیم. آیا یک مزاحم شبکه دنیای واقعی واقعا می تواند گوش بدهد و پیغام های شبکه را ضبط کند؟ آیا انجام دادن آن اسان است؟ آیا یک مزاحم می تواند در شبکه فعالانه پیغام را بردارد یا درج کند؟ جواب به همه این سئوال ها بله است. </w:t>
      </w:r>
      <w:r w:rsidRPr="00D0257F">
        <w:rPr>
          <w:rFonts w:cs="B Zar"/>
          <w:sz w:val="28"/>
          <w:szCs w:val="28"/>
          <w:lang w:bidi="fa-IR"/>
        </w:rPr>
        <w:t>Packet sniffer</w:t>
      </w:r>
      <w:r w:rsidRPr="00D0257F">
        <w:rPr>
          <w:rFonts w:cs="B Zar" w:hint="cs"/>
          <w:sz w:val="28"/>
          <w:szCs w:val="28"/>
          <w:rtl/>
          <w:lang w:bidi="fa-IR"/>
        </w:rPr>
        <w:t xml:space="preserve"> یک برنامه ای است که در یک دستگاه متصل به شبکه اجرا می شود که منفعلانه تمام فریم های لایه لینک داده که توسط دستگاه های رابط (اینترفیس) شبکه می گذرند را دریافت می کند. در محیط انتشار داده مانند </w:t>
      </w:r>
      <w:r w:rsidRPr="00D0257F">
        <w:rPr>
          <w:rFonts w:cs="B Zar"/>
          <w:sz w:val="28"/>
          <w:szCs w:val="28"/>
          <w:lang w:bidi="fa-IR"/>
        </w:rPr>
        <w:t>Ethernet LAN</w:t>
      </w:r>
      <w:r w:rsidRPr="00D0257F">
        <w:rPr>
          <w:rFonts w:cs="B Zar" w:hint="cs"/>
          <w:sz w:val="28"/>
          <w:szCs w:val="28"/>
          <w:rtl/>
          <w:lang w:bidi="fa-IR"/>
        </w:rPr>
        <w:t xml:space="preserve"> این بدان معناست که </w:t>
      </w:r>
      <w:r w:rsidRPr="00D0257F">
        <w:rPr>
          <w:rFonts w:cs="B Zar"/>
          <w:sz w:val="28"/>
          <w:szCs w:val="28"/>
          <w:lang w:bidi="fa-IR"/>
        </w:rPr>
        <w:t>packet sniffer</w:t>
      </w:r>
      <w:r w:rsidRPr="00D0257F">
        <w:rPr>
          <w:rFonts w:cs="B Zar" w:hint="cs"/>
          <w:sz w:val="28"/>
          <w:szCs w:val="28"/>
          <w:rtl/>
          <w:lang w:bidi="fa-IR"/>
        </w:rPr>
        <w:t xml:space="preserve"> تمامی فریم ها  را که از یا به تمامی </w:t>
      </w:r>
      <w:r w:rsidRPr="00D0257F">
        <w:rPr>
          <w:rFonts w:cs="B Zar"/>
          <w:sz w:val="28"/>
          <w:szCs w:val="28"/>
          <w:lang w:bidi="fa-IR"/>
        </w:rPr>
        <w:t>host</w:t>
      </w:r>
      <w:r w:rsidRPr="00D0257F">
        <w:rPr>
          <w:rFonts w:cs="B Zar" w:hint="cs"/>
          <w:sz w:val="28"/>
          <w:szCs w:val="28"/>
          <w:rtl/>
          <w:lang w:bidi="fa-IR"/>
        </w:rPr>
        <w:t xml:space="preserve">ها در </w:t>
      </w:r>
      <w:r w:rsidRPr="00D0257F">
        <w:rPr>
          <w:rFonts w:cs="B Zar"/>
          <w:sz w:val="28"/>
          <w:szCs w:val="28"/>
          <w:lang w:bidi="fa-IR"/>
        </w:rPr>
        <w:t>LAN</w:t>
      </w:r>
      <w:r w:rsidRPr="00D0257F">
        <w:rPr>
          <w:rFonts w:cs="B Zar" w:hint="cs"/>
          <w:sz w:val="28"/>
          <w:szCs w:val="28"/>
          <w:rtl/>
          <w:lang w:bidi="fa-IR"/>
        </w:rPr>
        <w:t xml:space="preserve"> منتقل می شوند دریافت می کند. هر </w:t>
      </w:r>
      <w:r w:rsidRPr="00D0257F">
        <w:rPr>
          <w:rFonts w:cs="B Zar"/>
          <w:sz w:val="28"/>
          <w:szCs w:val="28"/>
          <w:lang w:bidi="fa-IR"/>
        </w:rPr>
        <w:t>host</w:t>
      </w:r>
      <w:r w:rsidRPr="00D0257F">
        <w:rPr>
          <w:rFonts w:cs="B Zar" w:hint="cs"/>
          <w:sz w:val="28"/>
          <w:szCs w:val="28"/>
          <w:rtl/>
          <w:lang w:bidi="fa-IR"/>
        </w:rPr>
        <w:t xml:space="preserve">ای با یک کارت </w:t>
      </w:r>
      <w:r w:rsidRPr="00D0257F">
        <w:rPr>
          <w:rFonts w:cs="B Zar"/>
          <w:sz w:val="28"/>
          <w:szCs w:val="28"/>
          <w:lang w:bidi="fa-IR"/>
        </w:rPr>
        <w:t>Ethernet</w:t>
      </w:r>
      <w:r w:rsidRPr="00D0257F">
        <w:rPr>
          <w:rFonts w:cs="B Zar" w:hint="cs"/>
          <w:sz w:val="28"/>
          <w:szCs w:val="28"/>
          <w:rtl/>
          <w:lang w:bidi="fa-IR"/>
        </w:rPr>
        <w:t xml:space="preserve"> به راحتی می تواند به عنوان یک </w:t>
      </w:r>
      <w:r w:rsidRPr="00D0257F">
        <w:rPr>
          <w:rFonts w:cs="B Zar"/>
          <w:sz w:val="28"/>
          <w:szCs w:val="28"/>
          <w:lang w:bidi="fa-IR"/>
        </w:rPr>
        <w:t>packet sn</w:t>
      </w:r>
      <w:r w:rsidRPr="00D0257F">
        <w:rPr>
          <w:rFonts w:cs="B Zar" w:hint="cs"/>
          <w:sz w:val="28"/>
          <w:szCs w:val="28"/>
          <w:rtl/>
          <w:lang w:bidi="fa-IR"/>
        </w:rPr>
        <w:t xml:space="preserve"> عمل انجام دهد. زیرا که </w:t>
      </w:r>
      <w:r w:rsidRPr="00D0257F">
        <w:rPr>
          <w:rFonts w:cs="B Zar"/>
          <w:sz w:val="28"/>
          <w:szCs w:val="28"/>
          <w:lang w:bidi="fa-IR"/>
        </w:rPr>
        <w:t>Ethernet NIC</w:t>
      </w:r>
      <w:r w:rsidRPr="00D0257F">
        <w:rPr>
          <w:rFonts w:cs="B Zar" w:hint="cs"/>
          <w:sz w:val="28"/>
          <w:szCs w:val="28"/>
          <w:rtl/>
          <w:lang w:bidi="fa-IR"/>
        </w:rPr>
        <w:t xml:space="preserve"> فقط احتیاج به ست شدن در حالت بی قاعده برای دریافت همه فریم های </w:t>
      </w:r>
      <w:r w:rsidRPr="00D0257F">
        <w:rPr>
          <w:rFonts w:cs="B Zar"/>
          <w:sz w:val="28"/>
          <w:szCs w:val="28"/>
          <w:lang w:bidi="fa-IR"/>
        </w:rPr>
        <w:t>Ethernet</w:t>
      </w:r>
      <w:r w:rsidRPr="00D0257F">
        <w:rPr>
          <w:rFonts w:cs="B Zar" w:hint="cs"/>
          <w:sz w:val="28"/>
          <w:szCs w:val="28"/>
          <w:rtl/>
          <w:lang w:bidi="fa-IR"/>
        </w:rPr>
        <w:t xml:space="preserve"> که می گذرند دارد. این فریم ها می توانند به برنامه های کاربردی که داده های سطح کاربردی را استخراج می کنند منتقل شوند.</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برای مثال درسناریو </w:t>
      </w:r>
      <w:r w:rsidRPr="00D0257F">
        <w:rPr>
          <w:rFonts w:cs="B Zar"/>
          <w:sz w:val="28"/>
          <w:szCs w:val="28"/>
          <w:lang w:bidi="fa-IR"/>
        </w:rPr>
        <w:t>telnet</w:t>
      </w:r>
      <w:r w:rsidRPr="00D0257F">
        <w:rPr>
          <w:rFonts w:cs="B Zar" w:hint="cs"/>
          <w:sz w:val="28"/>
          <w:szCs w:val="28"/>
          <w:rtl/>
          <w:lang w:bidi="fa-IR"/>
        </w:rPr>
        <w:t xml:space="preserve"> که در شکل (2) نشان داده شده است کلمه عبور سریع از </w:t>
      </w:r>
      <w:r w:rsidRPr="00D0257F">
        <w:rPr>
          <w:rFonts w:cs="B Zar"/>
          <w:sz w:val="28"/>
          <w:szCs w:val="28"/>
          <w:lang w:bidi="fa-IR"/>
        </w:rPr>
        <w:t>A</w:t>
      </w:r>
      <w:r w:rsidRPr="00D0257F">
        <w:rPr>
          <w:rFonts w:cs="B Zar" w:hint="cs"/>
          <w:sz w:val="28"/>
          <w:szCs w:val="28"/>
          <w:rtl/>
          <w:lang w:bidi="fa-IR"/>
        </w:rPr>
        <w:t xml:space="preserve"> به </w:t>
      </w:r>
      <w:r w:rsidRPr="00D0257F">
        <w:rPr>
          <w:rFonts w:cs="B Zar"/>
          <w:sz w:val="28"/>
          <w:szCs w:val="28"/>
          <w:lang w:bidi="fa-IR"/>
        </w:rPr>
        <w:t>B</w:t>
      </w:r>
      <w:r w:rsidRPr="00D0257F">
        <w:rPr>
          <w:rFonts w:cs="B Zar" w:hint="cs"/>
          <w:sz w:val="28"/>
          <w:szCs w:val="28"/>
          <w:rtl/>
          <w:lang w:bidi="fa-IR"/>
        </w:rPr>
        <w:t xml:space="preserve"> فرستاده می شود. همچنین کلمه عبور وارد شده در </w:t>
      </w:r>
      <w:r w:rsidRPr="00D0257F">
        <w:rPr>
          <w:rFonts w:cs="B Zar"/>
          <w:sz w:val="28"/>
          <w:szCs w:val="28"/>
          <w:lang w:bidi="fa-IR"/>
        </w:rPr>
        <w:t>B</w:t>
      </w:r>
      <w:r w:rsidRPr="00D0257F">
        <w:rPr>
          <w:rFonts w:cs="B Zar" w:hint="cs"/>
          <w:sz w:val="28"/>
          <w:szCs w:val="28"/>
          <w:rtl/>
          <w:lang w:bidi="fa-IR"/>
        </w:rPr>
        <w:t xml:space="preserve"> در </w:t>
      </w:r>
      <w:r w:rsidRPr="00D0257F">
        <w:rPr>
          <w:rFonts w:cs="B Zar"/>
          <w:sz w:val="28"/>
          <w:szCs w:val="28"/>
          <w:lang w:bidi="fa-IR"/>
        </w:rPr>
        <w:t>host</w:t>
      </w:r>
      <w:r w:rsidRPr="00D0257F">
        <w:rPr>
          <w:rFonts w:cs="B Zar" w:hint="cs"/>
          <w:sz w:val="28"/>
          <w:szCs w:val="28"/>
          <w:rtl/>
          <w:lang w:bidi="fa-IR"/>
        </w:rPr>
        <w:t xml:space="preserve"> ، </w:t>
      </w:r>
      <w:r w:rsidRPr="00D0257F">
        <w:rPr>
          <w:rFonts w:cs="B Zar"/>
          <w:sz w:val="28"/>
          <w:szCs w:val="28"/>
          <w:lang w:bidi="fa-IR"/>
        </w:rPr>
        <w:t>sniff</w:t>
      </w:r>
      <w:r w:rsidRPr="00D0257F">
        <w:rPr>
          <w:rFonts w:cs="B Zar" w:hint="cs"/>
          <w:sz w:val="28"/>
          <w:szCs w:val="28"/>
          <w:rtl/>
          <w:lang w:bidi="fa-IR"/>
        </w:rPr>
        <w:t xml:space="preserve"> می شود.</w:t>
      </w:r>
    </w:p>
    <w:p w:rsidR="00A60785" w:rsidRPr="00D0257F" w:rsidRDefault="00A60785" w:rsidP="00D0257F">
      <w:pPr>
        <w:spacing w:line="336" w:lineRule="auto"/>
        <w:contextualSpacing/>
        <w:jc w:val="lowKashida"/>
        <w:rPr>
          <w:rFonts w:cs="B Zar"/>
          <w:sz w:val="28"/>
          <w:szCs w:val="28"/>
          <w:rtl/>
          <w:lang w:bidi="fa-IR"/>
        </w:rPr>
      </w:pPr>
    </w:p>
    <w:p w:rsidR="00A60785" w:rsidRPr="00D0257F" w:rsidRDefault="00A60785" w:rsidP="00D0257F">
      <w:pPr>
        <w:spacing w:line="336" w:lineRule="auto"/>
        <w:contextualSpacing/>
        <w:jc w:val="lowKashida"/>
        <w:rPr>
          <w:rFonts w:cs="B Zar"/>
          <w:sz w:val="28"/>
          <w:szCs w:val="28"/>
          <w:rtl/>
          <w:lang w:bidi="fa-IR"/>
        </w:rPr>
      </w:pPr>
    </w:p>
    <w:p w:rsidR="00A60785" w:rsidRPr="00D0257F" w:rsidRDefault="00A60785" w:rsidP="00D0257F">
      <w:pPr>
        <w:spacing w:line="336" w:lineRule="auto"/>
        <w:contextualSpacing/>
        <w:jc w:val="lowKashida"/>
        <w:rPr>
          <w:rFonts w:cs="B Zar"/>
          <w:sz w:val="28"/>
          <w:szCs w:val="28"/>
          <w:rtl/>
          <w:lang w:bidi="fa-IR"/>
        </w:rPr>
      </w:pPr>
    </w:p>
    <w:p w:rsidR="00A60785" w:rsidRPr="00D0257F" w:rsidRDefault="00A60785" w:rsidP="00D0257F">
      <w:pPr>
        <w:spacing w:line="336" w:lineRule="auto"/>
        <w:contextualSpacing/>
        <w:jc w:val="lowKashida"/>
        <w:rPr>
          <w:rFonts w:cs="B Zar"/>
          <w:sz w:val="28"/>
          <w:szCs w:val="28"/>
          <w:rtl/>
          <w:lang w:bidi="fa-IR"/>
        </w:rPr>
      </w:pPr>
    </w:p>
    <w:p w:rsidR="00A60785" w:rsidRPr="00D0257F" w:rsidRDefault="00A60785" w:rsidP="00D0257F">
      <w:pPr>
        <w:spacing w:line="336" w:lineRule="auto"/>
        <w:contextualSpacing/>
        <w:jc w:val="lowKashida"/>
        <w:rPr>
          <w:rFonts w:cs="B Zar"/>
          <w:sz w:val="28"/>
          <w:szCs w:val="28"/>
          <w:rtl/>
          <w:lang w:bidi="fa-IR"/>
        </w:rPr>
      </w:pPr>
    </w:p>
    <w:p w:rsidR="00A60785" w:rsidRPr="00D0257F" w:rsidRDefault="00A60785" w:rsidP="00D0257F">
      <w:pPr>
        <w:spacing w:line="336" w:lineRule="auto"/>
        <w:contextualSpacing/>
        <w:jc w:val="lowKashida"/>
        <w:rPr>
          <w:rFonts w:cs="B Zar"/>
          <w:sz w:val="28"/>
          <w:szCs w:val="28"/>
          <w:rtl/>
          <w:lang w:bidi="fa-IR"/>
        </w:rPr>
      </w:pPr>
    </w:p>
    <w:p w:rsidR="00A60785" w:rsidRPr="00D0257F" w:rsidRDefault="00A60785" w:rsidP="00D0257F">
      <w:pPr>
        <w:spacing w:line="336" w:lineRule="auto"/>
        <w:contextualSpacing/>
        <w:jc w:val="lowKashida"/>
        <w:rPr>
          <w:rFonts w:cs="B Zar"/>
          <w:sz w:val="28"/>
          <w:szCs w:val="28"/>
          <w:rtl/>
          <w:lang w:bidi="fa-IR"/>
        </w:rPr>
      </w:pPr>
      <w:r w:rsidRPr="00D0257F">
        <w:rPr>
          <w:rFonts w:cs="B Zar"/>
          <w:sz w:val="28"/>
          <w:szCs w:val="28"/>
          <w:lang w:bidi="fa-IR"/>
        </w:rPr>
        <w:t>Packet sniffing</w:t>
      </w:r>
      <w:r w:rsidRPr="00D0257F">
        <w:rPr>
          <w:rFonts w:cs="B Zar" w:hint="cs"/>
          <w:sz w:val="28"/>
          <w:szCs w:val="28"/>
          <w:rtl/>
          <w:lang w:bidi="fa-IR"/>
        </w:rPr>
        <w:t xml:space="preserve"> مانتد یک شمشیر دولبه است. این می تواند برای مدیر شبکه برای مونیتور کردن و مدیریت شبکه به کار رود و بسیار گرانبها باشد ولی همچنین توسط هکرهای غیراخلاقی نرم افزار استفاده شود.</w:t>
      </w:r>
    </w:p>
    <w:p w:rsidR="00A60785" w:rsidRPr="00D0257F" w:rsidRDefault="00A60785" w:rsidP="00D0257F">
      <w:pPr>
        <w:spacing w:line="336" w:lineRule="auto"/>
        <w:contextualSpacing/>
        <w:jc w:val="lowKashida"/>
        <w:rPr>
          <w:rFonts w:cs="B Zar"/>
          <w:sz w:val="28"/>
          <w:szCs w:val="28"/>
          <w:rtl/>
          <w:lang w:bidi="fa-IR"/>
        </w:rPr>
      </w:pPr>
      <w:r w:rsidRPr="00D0257F">
        <w:rPr>
          <w:rFonts w:cs="B Zar"/>
          <w:sz w:val="28"/>
          <w:szCs w:val="28"/>
          <w:lang w:bidi="fa-IR"/>
        </w:rPr>
        <w:t>Packet sniffing</w:t>
      </w:r>
      <w:r w:rsidRPr="00D0257F">
        <w:rPr>
          <w:rFonts w:cs="B Zar" w:hint="cs"/>
          <w:sz w:val="28"/>
          <w:szCs w:val="28"/>
          <w:rtl/>
          <w:lang w:bidi="fa-IR"/>
        </w:rPr>
        <w:t xml:space="preserve"> به صورت رایگان در دسترس است به عنوان مثال یک محصول تجاری در سایت های </w:t>
      </w:r>
      <w:r w:rsidRPr="00D0257F">
        <w:rPr>
          <w:rFonts w:cs="B Zar"/>
          <w:sz w:val="28"/>
          <w:szCs w:val="28"/>
          <w:lang w:bidi="fa-IR"/>
        </w:rPr>
        <w:t>www</w:t>
      </w:r>
      <w:r w:rsidRPr="00D0257F">
        <w:rPr>
          <w:rFonts w:cs="B Zar" w:hint="cs"/>
          <w:sz w:val="28"/>
          <w:szCs w:val="28"/>
          <w:rtl/>
          <w:lang w:bidi="fa-IR"/>
        </w:rPr>
        <w:t xml:space="preserve"> متفاوت. پروفسورهایی که یک واحد شبکه درس می دهند به دادن تمرین هایی که شامل نوشتن یک </w:t>
      </w:r>
      <w:r w:rsidRPr="00D0257F">
        <w:rPr>
          <w:rFonts w:cs="B Zar"/>
          <w:sz w:val="28"/>
          <w:szCs w:val="28"/>
          <w:lang w:bidi="fa-IR"/>
        </w:rPr>
        <w:t>packet sniffing</w:t>
      </w:r>
      <w:r w:rsidRPr="00D0257F">
        <w:rPr>
          <w:rFonts w:cs="B Zar" w:hint="cs"/>
          <w:sz w:val="28"/>
          <w:szCs w:val="28"/>
          <w:rtl/>
          <w:lang w:bidi="fa-IR"/>
        </w:rPr>
        <w:t xml:space="preserve"> و داده سطح کاربری برنامه سازی شده مشهور هستند.</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هر دستگاه متصل به شبکه اینترنت لزوما احتیاج به فرستادن دیتاگرام </w:t>
      </w:r>
      <w:r w:rsidRPr="00D0257F">
        <w:rPr>
          <w:rFonts w:cs="B Zar"/>
          <w:sz w:val="28"/>
          <w:szCs w:val="28"/>
          <w:lang w:bidi="fa-IR"/>
        </w:rPr>
        <w:t>IP</w:t>
      </w:r>
      <w:r w:rsidRPr="00D0257F">
        <w:rPr>
          <w:rFonts w:cs="B Zar" w:hint="cs"/>
          <w:sz w:val="28"/>
          <w:szCs w:val="28"/>
          <w:rtl/>
          <w:lang w:bidi="fa-IR"/>
        </w:rPr>
        <w:t xml:space="preserve"> به شبکه است که این دیتاگرام ها آدرس </w:t>
      </w:r>
      <w:r w:rsidRPr="00D0257F">
        <w:rPr>
          <w:rFonts w:cs="B Zar"/>
          <w:sz w:val="28"/>
          <w:szCs w:val="28"/>
          <w:lang w:bidi="fa-IR"/>
        </w:rPr>
        <w:t>IP</w:t>
      </w:r>
      <w:r w:rsidRPr="00D0257F">
        <w:rPr>
          <w:rFonts w:cs="B Zar" w:hint="cs"/>
          <w:sz w:val="28"/>
          <w:szCs w:val="28"/>
          <w:rtl/>
          <w:lang w:bidi="fa-IR"/>
        </w:rPr>
        <w:t xml:space="preserve"> فرستنده را به عنوان داده سطح بالا حمل می کنند. یک کاربر می توانند کنترل را از طریق نرم افزار آن دستگاه (در سیستم عامل های محصول) کامل کند. به راحتی می توان پروتکل های دستگاه را تغییر داد برای این که یک آدرس </w:t>
      </w:r>
      <w:r w:rsidRPr="00D0257F">
        <w:rPr>
          <w:rFonts w:cs="B Zar"/>
          <w:sz w:val="28"/>
          <w:szCs w:val="28"/>
          <w:lang w:bidi="fa-IR"/>
        </w:rPr>
        <w:t>IP</w:t>
      </w:r>
      <w:r w:rsidRPr="00D0257F">
        <w:rPr>
          <w:rFonts w:cs="B Zar" w:hint="cs"/>
          <w:sz w:val="28"/>
          <w:szCs w:val="28"/>
          <w:rtl/>
          <w:lang w:bidi="fa-IR"/>
        </w:rPr>
        <w:t xml:space="preserve"> قراردادی را در فیلد آدرس منبع دیتاگرام قرار داد. این به عنوان </w:t>
      </w:r>
      <w:r w:rsidRPr="00D0257F">
        <w:rPr>
          <w:rFonts w:cs="B Zar"/>
          <w:sz w:val="28"/>
          <w:szCs w:val="28"/>
          <w:lang w:bidi="fa-IR"/>
        </w:rPr>
        <w:t>IP spooting</w:t>
      </w:r>
      <w:r w:rsidRPr="00D0257F">
        <w:rPr>
          <w:rFonts w:cs="B Zar" w:hint="cs"/>
          <w:sz w:val="28"/>
          <w:szCs w:val="28"/>
          <w:rtl/>
          <w:lang w:bidi="fa-IR"/>
        </w:rPr>
        <w:t xml:space="preserve"> شناخته شده است کاربر همچنین می تواند یک بسته </w:t>
      </w:r>
      <w:r w:rsidRPr="00D0257F">
        <w:rPr>
          <w:rFonts w:cs="B Zar"/>
          <w:sz w:val="28"/>
          <w:szCs w:val="28"/>
          <w:lang w:bidi="fa-IR"/>
        </w:rPr>
        <w:t>IP</w:t>
      </w:r>
      <w:r w:rsidRPr="00D0257F">
        <w:rPr>
          <w:rFonts w:cs="B Zar" w:hint="cs"/>
          <w:sz w:val="28"/>
          <w:szCs w:val="28"/>
          <w:rtl/>
          <w:lang w:bidi="fa-IR"/>
        </w:rPr>
        <w:t xml:space="preserve"> بسازد که شامل داده لایه سطح بالاتری که می خواهد باشد و طوری نشان می دهد که گویی آن داده از یک </w:t>
      </w:r>
      <w:r w:rsidRPr="00D0257F">
        <w:rPr>
          <w:rFonts w:cs="B Zar"/>
          <w:sz w:val="28"/>
          <w:szCs w:val="28"/>
          <w:lang w:bidi="fa-IR"/>
        </w:rPr>
        <w:t>IP</w:t>
      </w:r>
      <w:r w:rsidRPr="00D0257F">
        <w:rPr>
          <w:rFonts w:cs="B Zar" w:hint="cs"/>
          <w:sz w:val="28"/>
          <w:szCs w:val="28"/>
          <w:rtl/>
          <w:lang w:bidi="fa-IR"/>
        </w:rPr>
        <w:t xml:space="preserve"> قراردادی فرستاده می شود. </w:t>
      </w:r>
      <w:r w:rsidRPr="00D0257F">
        <w:rPr>
          <w:rFonts w:cs="B Zar"/>
          <w:sz w:val="28"/>
          <w:szCs w:val="28"/>
          <w:lang w:bidi="fa-IR"/>
        </w:rPr>
        <w:t>Packet sniffing</w:t>
      </w:r>
      <w:r w:rsidRPr="00D0257F">
        <w:rPr>
          <w:rFonts w:cs="B Zar" w:hint="cs"/>
          <w:sz w:val="28"/>
          <w:szCs w:val="28"/>
          <w:rtl/>
          <w:lang w:bidi="fa-IR"/>
        </w:rPr>
        <w:t xml:space="preserve"> و </w:t>
      </w:r>
      <w:r w:rsidRPr="00D0257F">
        <w:rPr>
          <w:rFonts w:cs="B Zar"/>
          <w:sz w:val="28"/>
          <w:szCs w:val="28"/>
          <w:lang w:bidi="fa-IR"/>
        </w:rPr>
        <w:t>Ip spooting</w:t>
      </w:r>
      <w:r w:rsidRPr="00D0257F">
        <w:rPr>
          <w:rFonts w:cs="B Zar" w:hint="cs"/>
          <w:sz w:val="28"/>
          <w:szCs w:val="28"/>
          <w:rtl/>
          <w:lang w:bidi="fa-IR"/>
        </w:rPr>
        <w:t xml:space="preserve"> فقط دو فرم رایج حمله در امنیت اینترنت هستند.</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lastRenderedPageBreak/>
        <w:t xml:space="preserve">سومین دسته گسترده از تهدید امنیت حملات </w:t>
      </w:r>
      <w:r w:rsidRPr="00D0257F">
        <w:rPr>
          <w:rFonts w:cs="B Zar"/>
          <w:sz w:val="28"/>
          <w:szCs w:val="28"/>
          <w:lang w:bidi="fa-IR"/>
        </w:rPr>
        <w:t>(DOA) deniad of service</w:t>
      </w:r>
      <w:r w:rsidRPr="00D0257F">
        <w:rPr>
          <w:rFonts w:cs="B Zar" w:hint="cs"/>
          <w:sz w:val="28"/>
          <w:szCs w:val="28"/>
          <w:rtl/>
          <w:lang w:bidi="fa-IR"/>
        </w:rPr>
        <w:t xml:space="preserve"> هستند. همانطور که از اسمش می توان حدس زد حمله </w:t>
      </w:r>
      <w:r w:rsidRPr="00D0257F">
        <w:rPr>
          <w:rFonts w:cs="B Zar"/>
          <w:sz w:val="28"/>
          <w:szCs w:val="28"/>
          <w:lang w:bidi="fa-IR"/>
        </w:rPr>
        <w:t>DOS</w:t>
      </w:r>
      <w:r w:rsidRPr="00D0257F">
        <w:rPr>
          <w:rFonts w:cs="B Zar" w:hint="cs"/>
          <w:sz w:val="28"/>
          <w:szCs w:val="28"/>
          <w:rtl/>
          <w:lang w:bidi="fa-IR"/>
        </w:rPr>
        <w:t xml:space="preserve"> یک شبکه </w:t>
      </w:r>
      <w:r w:rsidRPr="00D0257F">
        <w:rPr>
          <w:rFonts w:cs="B Zar"/>
          <w:sz w:val="28"/>
          <w:szCs w:val="28"/>
          <w:lang w:bidi="fa-IR"/>
        </w:rPr>
        <w:t>host</w:t>
      </w:r>
      <w:r w:rsidRPr="00D0257F">
        <w:rPr>
          <w:rFonts w:cs="B Zar" w:hint="cs"/>
          <w:sz w:val="28"/>
          <w:szCs w:val="28"/>
          <w:rtl/>
          <w:lang w:bidi="fa-IR"/>
        </w:rPr>
        <w:t xml:space="preserve"> یا هر قسمت از زیربندی شبکه که قابل استفاده توسط کاربران قانونی نیست، ارائه می کند. عموما یک حمله </w:t>
      </w:r>
      <w:r w:rsidRPr="00D0257F">
        <w:rPr>
          <w:rFonts w:cs="B Zar"/>
          <w:sz w:val="28"/>
          <w:szCs w:val="28"/>
          <w:lang w:bidi="fa-IR"/>
        </w:rPr>
        <w:t>DOS</w:t>
      </w:r>
      <w:r w:rsidRPr="00D0257F">
        <w:rPr>
          <w:rFonts w:cs="B Zar" w:hint="cs"/>
          <w:sz w:val="28"/>
          <w:szCs w:val="28"/>
          <w:rtl/>
          <w:lang w:bidi="fa-IR"/>
        </w:rPr>
        <w:t xml:space="preserve"> توسط ایجاد کارهای بسیاری توسط این حمله کار می کند، بطوریکه کار قانونی نمی تواند اجرا بشود. به عبارت دیگر حمله سیل آسا </w:t>
      </w:r>
      <w:r w:rsidRPr="00D0257F">
        <w:rPr>
          <w:rFonts w:cs="B Zar"/>
          <w:sz w:val="28"/>
          <w:szCs w:val="28"/>
          <w:lang w:bidi="fa-IR"/>
        </w:rPr>
        <w:t>SYN</w:t>
      </w:r>
      <w:r w:rsidRPr="00D0257F">
        <w:rPr>
          <w:rFonts w:cs="B Zar" w:hint="cs"/>
          <w:sz w:val="28"/>
          <w:szCs w:val="28"/>
          <w:rtl/>
          <w:lang w:bidi="fa-IR"/>
        </w:rPr>
        <w:t xml:space="preserve"> حمله کننده با بسته های </w:t>
      </w:r>
      <w:r w:rsidRPr="00D0257F">
        <w:rPr>
          <w:rFonts w:cs="B Zar"/>
          <w:sz w:val="28"/>
          <w:szCs w:val="28"/>
          <w:lang w:bidi="fa-IR"/>
        </w:rPr>
        <w:t>TCP SYN</w:t>
      </w:r>
      <w:r w:rsidRPr="00D0257F">
        <w:rPr>
          <w:rFonts w:cs="B Zar" w:hint="cs"/>
          <w:sz w:val="28"/>
          <w:szCs w:val="28"/>
          <w:rtl/>
          <w:lang w:bidi="fa-IR"/>
        </w:rPr>
        <w:t xml:space="preserve"> به سرور هجوم می برد. بسته هایی که هر کدام حاوی یک </w:t>
      </w:r>
      <w:r w:rsidRPr="00D0257F">
        <w:rPr>
          <w:rFonts w:cs="B Zar"/>
          <w:sz w:val="28"/>
          <w:szCs w:val="28"/>
          <w:lang w:bidi="fa-IR"/>
        </w:rPr>
        <w:t>IP</w:t>
      </w:r>
      <w:r w:rsidRPr="00D0257F">
        <w:rPr>
          <w:rFonts w:cs="B Zar" w:hint="cs"/>
          <w:sz w:val="28"/>
          <w:szCs w:val="28"/>
          <w:rtl/>
          <w:lang w:bidi="fa-IR"/>
        </w:rPr>
        <w:t xml:space="preserve"> تقلبی آدرس مبدا هستند. سرور توانایی تشخیص بین یک </w:t>
      </w:r>
      <w:r w:rsidRPr="00D0257F">
        <w:rPr>
          <w:rFonts w:cs="B Zar"/>
          <w:sz w:val="28"/>
          <w:szCs w:val="28"/>
          <w:lang w:bidi="fa-IR"/>
        </w:rPr>
        <w:t>SYN</w:t>
      </w:r>
      <w:r w:rsidRPr="00D0257F">
        <w:rPr>
          <w:rFonts w:cs="B Zar" w:hint="cs"/>
          <w:sz w:val="28"/>
          <w:szCs w:val="28"/>
          <w:rtl/>
          <w:lang w:bidi="fa-IR"/>
        </w:rPr>
        <w:t xml:space="preserve"> قانونی در یک </w:t>
      </w:r>
      <w:r w:rsidRPr="00D0257F">
        <w:rPr>
          <w:rFonts w:cs="B Zar"/>
          <w:sz w:val="28"/>
          <w:szCs w:val="28"/>
          <w:lang w:bidi="fa-IR"/>
        </w:rPr>
        <w:t>SYN</w:t>
      </w:r>
      <w:r w:rsidRPr="00D0257F">
        <w:rPr>
          <w:rFonts w:cs="B Zar" w:hint="cs"/>
          <w:sz w:val="28"/>
          <w:szCs w:val="28"/>
          <w:rtl/>
          <w:lang w:bidi="fa-IR"/>
        </w:rPr>
        <w:t xml:space="preserve"> تقلبی را ندارد.  قدم دوم </w:t>
      </w:r>
      <w:r w:rsidRPr="00D0257F">
        <w:rPr>
          <w:rFonts w:cs="B Zar"/>
          <w:sz w:val="28"/>
          <w:szCs w:val="28"/>
          <w:lang w:bidi="fa-IR"/>
        </w:rPr>
        <w:t>TCP handshake</w:t>
      </w:r>
      <w:r w:rsidRPr="00D0257F">
        <w:rPr>
          <w:rFonts w:cs="B Zar" w:hint="cs"/>
          <w:sz w:val="28"/>
          <w:szCs w:val="28"/>
          <w:rtl/>
          <w:lang w:bidi="fa-IR"/>
        </w:rPr>
        <w:t xml:space="preserve"> را کامل می کند برای یک </w:t>
      </w:r>
      <w:r w:rsidRPr="00D0257F">
        <w:rPr>
          <w:rFonts w:cs="B Zar"/>
          <w:sz w:val="28"/>
          <w:szCs w:val="28"/>
          <w:lang w:bidi="fa-IR"/>
        </w:rPr>
        <w:t xml:space="preserve"> SYN</w:t>
      </w:r>
      <w:r w:rsidRPr="00D0257F">
        <w:rPr>
          <w:rFonts w:cs="B Zar" w:hint="cs"/>
          <w:sz w:val="28"/>
          <w:szCs w:val="28"/>
          <w:rtl/>
          <w:lang w:bidi="fa-IR"/>
        </w:rPr>
        <w:t xml:space="preserve"> تقلبی و ساختار داده ها و حالت هایش را معین می کند. قدم سوم </w:t>
      </w:r>
      <w:r w:rsidRPr="00D0257F">
        <w:rPr>
          <w:rFonts w:cs="B Zar"/>
          <w:sz w:val="28"/>
          <w:szCs w:val="28"/>
          <w:lang w:bidi="fa-IR"/>
        </w:rPr>
        <w:t>Three way</w:t>
      </w:r>
      <w:r w:rsidRPr="00D0257F">
        <w:rPr>
          <w:rFonts w:cs="B Zar" w:hint="cs"/>
          <w:sz w:val="28"/>
          <w:szCs w:val="28"/>
          <w:rtl/>
          <w:lang w:bidi="fa-IR"/>
        </w:rPr>
        <w:t xml:space="preserve"> </w:t>
      </w:r>
      <w:r w:rsidRPr="00D0257F">
        <w:rPr>
          <w:rFonts w:cs="B Zar"/>
          <w:sz w:val="28"/>
          <w:szCs w:val="28"/>
          <w:lang w:bidi="fa-IR"/>
        </w:rPr>
        <w:t>hand shake</w:t>
      </w:r>
      <w:r w:rsidRPr="00D0257F">
        <w:rPr>
          <w:rFonts w:cs="B Zar" w:hint="cs"/>
          <w:sz w:val="28"/>
          <w:szCs w:val="28"/>
          <w:rtl/>
          <w:lang w:bidi="fa-IR"/>
        </w:rPr>
        <w:t xml:space="preserve"> هیچ گاه توسط حمله کننده کامل نمی شود.و یک تعداد رو به افزایش ارتباط زمینه ساز باقی می گذارد. بار شدن بسته های </w:t>
      </w:r>
      <w:r w:rsidRPr="00D0257F">
        <w:rPr>
          <w:rFonts w:cs="B Zar"/>
          <w:sz w:val="28"/>
          <w:szCs w:val="28"/>
          <w:lang w:bidi="fa-IR"/>
        </w:rPr>
        <w:t>SYN</w:t>
      </w:r>
      <w:r w:rsidRPr="00D0257F">
        <w:rPr>
          <w:rFonts w:cs="B Zar" w:hint="cs"/>
          <w:sz w:val="28"/>
          <w:szCs w:val="28"/>
          <w:rtl/>
          <w:lang w:bidi="fa-IR"/>
        </w:rPr>
        <w:t xml:space="preserve"> برای پردازش و پر شدن حافظه خالی سرانجام سرور را به زانو درمی آورد. حمله </w:t>
      </w:r>
      <w:r w:rsidRPr="00D0257F">
        <w:rPr>
          <w:rFonts w:cs="B Zar"/>
          <w:sz w:val="28"/>
          <w:szCs w:val="28"/>
          <w:lang w:bidi="fa-IR"/>
        </w:rPr>
        <w:t>DOS</w:t>
      </w:r>
      <w:r w:rsidRPr="00D0257F">
        <w:rPr>
          <w:rFonts w:cs="B Zar" w:hint="cs"/>
          <w:sz w:val="28"/>
          <w:szCs w:val="28"/>
          <w:rtl/>
          <w:lang w:bidi="fa-IR"/>
        </w:rPr>
        <w:t xml:space="preserve"> </w:t>
      </w:r>
      <w:r w:rsidRPr="00D0257F">
        <w:rPr>
          <w:rFonts w:cs="B Zar"/>
          <w:sz w:val="28"/>
          <w:szCs w:val="28"/>
          <w:lang w:bidi="fa-IR"/>
        </w:rPr>
        <w:t xml:space="preserve"> smurf</w:t>
      </w:r>
      <w:r w:rsidRPr="00D0257F">
        <w:rPr>
          <w:rFonts w:cs="B Zar" w:hint="cs"/>
          <w:sz w:val="28"/>
          <w:szCs w:val="28"/>
          <w:rtl/>
          <w:lang w:bidi="fa-IR"/>
        </w:rPr>
        <w:t xml:space="preserve"> عمل می کند توسط داشتن تعداد زیادی از پاسخ های </w:t>
      </w:r>
      <w:r w:rsidRPr="00D0257F">
        <w:rPr>
          <w:rFonts w:cs="B Zar"/>
          <w:sz w:val="28"/>
          <w:szCs w:val="28"/>
          <w:lang w:bidi="fa-IR"/>
        </w:rPr>
        <w:t>host</w:t>
      </w:r>
      <w:r w:rsidRPr="00D0257F">
        <w:rPr>
          <w:rFonts w:cs="B Zar" w:hint="cs"/>
          <w:sz w:val="28"/>
          <w:szCs w:val="28"/>
          <w:rtl/>
          <w:lang w:bidi="fa-IR"/>
        </w:rPr>
        <w:t xml:space="preserve"> های بی گناه به درخواست بسته های </w:t>
      </w:r>
      <w:r w:rsidRPr="00D0257F">
        <w:rPr>
          <w:rFonts w:cs="B Zar"/>
          <w:sz w:val="28"/>
          <w:szCs w:val="28"/>
          <w:lang w:bidi="fa-IR"/>
        </w:rPr>
        <w:t>ICMP</w:t>
      </w:r>
      <w:r w:rsidRPr="00D0257F">
        <w:rPr>
          <w:rFonts w:cs="B Zar" w:hint="cs"/>
          <w:sz w:val="28"/>
          <w:szCs w:val="28"/>
          <w:rtl/>
          <w:lang w:bidi="fa-IR"/>
        </w:rPr>
        <w:t xml:space="preserve"> که شامل یک آدرس </w:t>
      </w:r>
      <w:r w:rsidRPr="00D0257F">
        <w:rPr>
          <w:rFonts w:cs="B Zar"/>
          <w:sz w:val="28"/>
          <w:szCs w:val="28"/>
          <w:lang w:bidi="fa-IR"/>
        </w:rPr>
        <w:t>IP</w:t>
      </w:r>
      <w:r w:rsidRPr="00D0257F">
        <w:rPr>
          <w:rFonts w:cs="B Zar" w:hint="cs"/>
          <w:sz w:val="28"/>
          <w:szCs w:val="28"/>
          <w:rtl/>
          <w:lang w:bidi="fa-IR"/>
        </w:rPr>
        <w:t xml:space="preserve"> تقلبی مبدا است. این نتیجه می دهد یک تعداد زیادی از بسته های </w:t>
      </w:r>
      <w:r w:rsidRPr="00D0257F">
        <w:rPr>
          <w:rFonts w:cs="B Zar"/>
          <w:sz w:val="28"/>
          <w:szCs w:val="28"/>
          <w:lang w:bidi="fa-IR"/>
        </w:rPr>
        <w:t xml:space="preserve"> ICMP</w:t>
      </w:r>
      <w:r w:rsidRPr="00D0257F">
        <w:rPr>
          <w:rFonts w:cs="B Zar" w:hint="cs"/>
          <w:sz w:val="28"/>
          <w:szCs w:val="28"/>
          <w:rtl/>
          <w:lang w:bidi="fa-IR"/>
        </w:rPr>
        <w:t xml:space="preserve"> </w:t>
      </w:r>
      <w:r w:rsidRPr="00D0257F">
        <w:rPr>
          <w:rFonts w:cs="B Zar"/>
          <w:sz w:val="28"/>
          <w:szCs w:val="28"/>
          <w:lang w:bidi="fa-IR"/>
        </w:rPr>
        <w:t>echo-reply</w:t>
      </w:r>
      <w:r w:rsidRPr="00D0257F">
        <w:rPr>
          <w:rFonts w:cs="B Zar" w:hint="cs"/>
          <w:sz w:val="28"/>
          <w:szCs w:val="28"/>
          <w:rtl/>
          <w:lang w:bidi="fa-IR"/>
        </w:rPr>
        <w:t xml:space="preserve"> که به </w:t>
      </w:r>
      <w:r w:rsidRPr="00D0257F">
        <w:rPr>
          <w:rFonts w:cs="B Zar"/>
          <w:sz w:val="28"/>
          <w:szCs w:val="28"/>
          <w:lang w:bidi="fa-IR"/>
        </w:rPr>
        <w:t>host</w:t>
      </w:r>
      <w:r w:rsidRPr="00D0257F">
        <w:rPr>
          <w:rFonts w:cs="B Zar" w:hint="cs"/>
          <w:sz w:val="28"/>
          <w:szCs w:val="28"/>
          <w:rtl/>
          <w:lang w:bidi="fa-IR"/>
        </w:rPr>
        <w:t xml:space="preserve"> فرستاده شده اند بطوریکه آدرس </w:t>
      </w:r>
      <w:r w:rsidRPr="00D0257F">
        <w:rPr>
          <w:rFonts w:cs="B Zar"/>
          <w:sz w:val="28"/>
          <w:szCs w:val="28"/>
          <w:lang w:bidi="fa-IR"/>
        </w:rPr>
        <w:t>Ip</w:t>
      </w:r>
      <w:r w:rsidRPr="00D0257F">
        <w:rPr>
          <w:rFonts w:cs="B Zar" w:hint="cs"/>
          <w:sz w:val="28"/>
          <w:szCs w:val="28"/>
          <w:rtl/>
          <w:lang w:bidi="fa-IR"/>
        </w:rPr>
        <w:t xml:space="preserve"> نشان تقلبی است. </w:t>
      </w:r>
      <w:r w:rsidRPr="00D0257F">
        <w:rPr>
          <w:rFonts w:cs="B Zar"/>
          <w:sz w:val="28"/>
          <w:szCs w:val="28"/>
          <w:lang w:bidi="fa-IR"/>
        </w:rPr>
        <w:t>RFC 2267</w:t>
      </w:r>
      <w:r w:rsidRPr="00D0257F">
        <w:rPr>
          <w:rFonts w:cs="B Zar" w:hint="cs"/>
          <w:sz w:val="28"/>
          <w:szCs w:val="28"/>
          <w:rtl/>
          <w:lang w:bidi="fa-IR"/>
        </w:rPr>
        <w:t xml:space="preserve"> و </w:t>
      </w:r>
      <w:r w:rsidRPr="00D0257F">
        <w:rPr>
          <w:rFonts w:cs="B Zar"/>
          <w:sz w:val="28"/>
          <w:szCs w:val="28"/>
          <w:lang w:bidi="fa-IR"/>
        </w:rPr>
        <w:t>RFC 2544</w:t>
      </w:r>
      <w:r w:rsidRPr="00D0257F">
        <w:rPr>
          <w:rFonts w:cs="B Zar" w:hint="cs"/>
          <w:sz w:val="28"/>
          <w:szCs w:val="28"/>
          <w:rtl/>
          <w:lang w:bidi="fa-IR"/>
        </w:rPr>
        <w:t xml:space="preserve"> قدم های ساده بسیاری را نشان داده است که می توانند طی شوند. برای کمک به جلوگیری از این ها و حملات </w:t>
      </w:r>
      <w:r w:rsidRPr="00D0257F">
        <w:rPr>
          <w:rFonts w:cs="B Zar"/>
          <w:sz w:val="28"/>
          <w:szCs w:val="28"/>
          <w:lang w:bidi="fa-IR"/>
        </w:rPr>
        <w:t xml:space="preserve"> DOS</w:t>
      </w:r>
      <w:r w:rsidRPr="00D0257F">
        <w:rPr>
          <w:rFonts w:cs="B Zar" w:hint="cs"/>
          <w:sz w:val="28"/>
          <w:szCs w:val="28"/>
          <w:rtl/>
          <w:lang w:bidi="fa-IR"/>
        </w:rPr>
        <w:t xml:space="preserve"> دیگری. </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حملات متعدد شبکه ای و تهدیدات امنیتی در تعدادی از مقالات </w:t>
      </w:r>
      <w:r w:rsidRPr="00D0257F">
        <w:rPr>
          <w:rFonts w:cs="B Zar"/>
          <w:sz w:val="28"/>
          <w:szCs w:val="28"/>
          <w:lang w:bidi="fa-IR"/>
        </w:rPr>
        <w:t>[Dening 1997]</w:t>
      </w:r>
      <w:r w:rsidRPr="00D0257F">
        <w:rPr>
          <w:rFonts w:cs="B Zar" w:hint="cs"/>
          <w:sz w:val="28"/>
          <w:szCs w:val="28"/>
          <w:rtl/>
          <w:lang w:bidi="fa-IR"/>
        </w:rPr>
        <w:t xml:space="preserve"> بحث شده اند یک خلاصه ای از حملات گزارش شده در مرکز </w:t>
      </w:r>
      <w:r w:rsidRPr="00D0257F">
        <w:rPr>
          <w:rFonts w:cs="B Zar"/>
          <w:sz w:val="28"/>
          <w:szCs w:val="28"/>
          <w:lang w:bidi="fa-IR"/>
        </w:rPr>
        <w:t>CERI: [CERT 2000]</w:t>
      </w:r>
      <w:r w:rsidRPr="00D0257F">
        <w:rPr>
          <w:rFonts w:cs="B Zar" w:hint="cs"/>
          <w:sz w:val="28"/>
          <w:szCs w:val="28"/>
          <w:rtl/>
          <w:lang w:bidi="fa-IR"/>
        </w:rPr>
        <w:t xml:space="preserve"> باقی مانده است. همچنین </w:t>
      </w:r>
      <w:r w:rsidRPr="00D0257F">
        <w:rPr>
          <w:rFonts w:cs="B Zar"/>
          <w:sz w:val="28"/>
          <w:szCs w:val="28"/>
          <w:lang w:bidi="fa-IR"/>
        </w:rPr>
        <w:t>[CISO Security 1997, Voyclock 1983, Bhimani 1996]</w:t>
      </w:r>
      <w:r w:rsidRPr="00D0257F">
        <w:rPr>
          <w:rFonts w:cs="B Zar" w:hint="cs"/>
          <w:sz w:val="28"/>
          <w:szCs w:val="28"/>
          <w:rtl/>
          <w:lang w:bidi="fa-IR"/>
        </w:rPr>
        <w:t xml:space="preserve"> را نیز ببینید.</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lastRenderedPageBreak/>
        <w:t xml:space="preserve">تصور اینکه واقعا یک دیود واقعی </w:t>
      </w:r>
      <w:r w:rsidRPr="00D0257F">
        <w:rPr>
          <w:rFonts w:cs="B Zar"/>
          <w:sz w:val="28"/>
          <w:szCs w:val="28"/>
          <w:lang w:bidi="fa-IR"/>
        </w:rPr>
        <w:t>(Inidy)</w:t>
      </w:r>
      <w:r w:rsidRPr="00D0257F">
        <w:rPr>
          <w:rFonts w:cs="B Zar" w:hint="cs"/>
          <w:sz w:val="28"/>
          <w:szCs w:val="28"/>
          <w:rtl/>
          <w:lang w:bidi="fa-IR"/>
        </w:rPr>
        <w:t xml:space="preserve"> در اینترنت رها شده، چه چیزی است مشابه اینترنتی </w:t>
      </w:r>
      <w:r w:rsidRPr="00D0257F">
        <w:rPr>
          <w:rFonts w:cs="B Zar"/>
          <w:sz w:val="28"/>
          <w:szCs w:val="28"/>
          <w:lang w:bidi="fa-IR"/>
        </w:rPr>
        <w:t>Alice</w:t>
      </w:r>
      <w:r w:rsidRPr="00D0257F">
        <w:rPr>
          <w:rFonts w:cs="B Zar" w:hint="cs"/>
          <w:sz w:val="28"/>
          <w:szCs w:val="28"/>
          <w:rtl/>
          <w:lang w:bidi="fa-IR"/>
        </w:rPr>
        <w:t xml:space="preserve"> و </w:t>
      </w:r>
      <w:r w:rsidRPr="00D0257F">
        <w:rPr>
          <w:rFonts w:cs="B Zar"/>
          <w:sz w:val="28"/>
          <w:szCs w:val="28"/>
          <w:lang w:bidi="fa-IR"/>
        </w:rPr>
        <w:t>Bob</w:t>
      </w:r>
      <w:r w:rsidRPr="00D0257F">
        <w:rPr>
          <w:rFonts w:cs="B Zar" w:hint="cs"/>
          <w:sz w:val="28"/>
          <w:szCs w:val="28"/>
          <w:rtl/>
          <w:lang w:bidi="fa-IR"/>
        </w:rPr>
        <w:t xml:space="preserve"> دو دوست ما که می خواهند به طور امن با یکدیگر ارتباط برقرار کنند؟ مطمئنا </w:t>
      </w:r>
      <w:r w:rsidRPr="00D0257F">
        <w:rPr>
          <w:rFonts w:cs="B Zar"/>
          <w:sz w:val="28"/>
          <w:szCs w:val="28"/>
          <w:lang w:bidi="fa-IR"/>
        </w:rPr>
        <w:t>Alice</w:t>
      </w:r>
      <w:r w:rsidRPr="00D0257F">
        <w:rPr>
          <w:rFonts w:cs="B Zar" w:hint="cs"/>
          <w:sz w:val="28"/>
          <w:szCs w:val="28"/>
          <w:rtl/>
          <w:lang w:bidi="fa-IR"/>
        </w:rPr>
        <w:t xml:space="preserve"> و </w:t>
      </w:r>
      <w:r w:rsidRPr="00D0257F">
        <w:rPr>
          <w:rFonts w:cs="B Zar"/>
          <w:sz w:val="28"/>
          <w:szCs w:val="28"/>
          <w:lang w:bidi="fa-IR"/>
        </w:rPr>
        <w:t>Bob</w:t>
      </w:r>
      <w:r w:rsidRPr="00D0257F">
        <w:rPr>
          <w:rFonts w:cs="B Zar" w:hint="cs"/>
          <w:sz w:val="28"/>
          <w:szCs w:val="28"/>
          <w:rtl/>
          <w:lang w:bidi="fa-IR"/>
        </w:rPr>
        <w:t xml:space="preserve"> ممکن است دو کاربر انسانی در دو انتهای سیستم ها باشند، مانند یک </w:t>
      </w:r>
      <w:r w:rsidRPr="00D0257F">
        <w:rPr>
          <w:rFonts w:cs="B Zar"/>
          <w:sz w:val="28"/>
          <w:szCs w:val="28"/>
          <w:lang w:bidi="fa-IR"/>
        </w:rPr>
        <w:t>Alice</w:t>
      </w:r>
      <w:r w:rsidRPr="00D0257F">
        <w:rPr>
          <w:rFonts w:cs="B Zar" w:hint="cs"/>
          <w:sz w:val="28"/>
          <w:szCs w:val="28"/>
          <w:rtl/>
          <w:lang w:bidi="fa-IR"/>
        </w:rPr>
        <w:t xml:space="preserve"> و </w:t>
      </w:r>
      <w:r w:rsidRPr="00D0257F">
        <w:rPr>
          <w:rFonts w:cs="B Zar"/>
          <w:sz w:val="28"/>
          <w:szCs w:val="28"/>
          <w:lang w:bidi="fa-IR"/>
        </w:rPr>
        <w:t>Bob</w:t>
      </w:r>
      <w:r w:rsidRPr="00D0257F">
        <w:rPr>
          <w:rFonts w:cs="B Zar" w:hint="cs"/>
          <w:sz w:val="28"/>
          <w:szCs w:val="28"/>
          <w:rtl/>
          <w:lang w:bidi="fa-IR"/>
        </w:rPr>
        <w:t xml:space="preserve"> واقعی که واقعا و می خواهند یک </w:t>
      </w:r>
      <w:r w:rsidRPr="00D0257F">
        <w:rPr>
          <w:rFonts w:cs="B Zar"/>
          <w:sz w:val="28"/>
          <w:szCs w:val="28"/>
          <w:lang w:bidi="fa-IR"/>
        </w:rPr>
        <w:t>email</w:t>
      </w:r>
      <w:r w:rsidRPr="00D0257F">
        <w:rPr>
          <w:rFonts w:cs="B Zar" w:hint="cs"/>
          <w:sz w:val="28"/>
          <w:szCs w:val="28"/>
          <w:rtl/>
          <w:lang w:bidi="fa-IR"/>
        </w:rPr>
        <w:t xml:space="preserve"> مطمئن را منتقل کنند. آنها همچنین ممکن است یک شریک باشند در یک معامله تجارت الکترونیک برای مثال یک </w:t>
      </w:r>
      <w:r w:rsidRPr="00D0257F">
        <w:rPr>
          <w:rFonts w:cs="B Zar"/>
          <w:sz w:val="28"/>
          <w:szCs w:val="28"/>
          <w:lang w:bidi="fa-IR"/>
        </w:rPr>
        <w:t xml:space="preserve"> Alice</w:t>
      </w:r>
      <w:r w:rsidRPr="00D0257F">
        <w:rPr>
          <w:rFonts w:cs="B Zar" w:hint="cs"/>
          <w:sz w:val="28"/>
          <w:szCs w:val="28"/>
          <w:rtl/>
          <w:lang w:bidi="fa-IR"/>
        </w:rPr>
        <w:t xml:space="preserve"> واقعی ممکن است بخواهد به صورت امن شماره کارت اعتباری خود را به یک سرور </w:t>
      </w:r>
      <w:r w:rsidRPr="00D0257F">
        <w:rPr>
          <w:rFonts w:cs="B Zar"/>
          <w:sz w:val="28"/>
          <w:szCs w:val="28"/>
          <w:lang w:bidi="fa-IR"/>
        </w:rPr>
        <w:t>www</w:t>
      </w:r>
      <w:r w:rsidRPr="00D0257F">
        <w:rPr>
          <w:rFonts w:cs="B Zar" w:hint="cs"/>
          <w:sz w:val="28"/>
          <w:szCs w:val="28"/>
          <w:rtl/>
          <w:lang w:bidi="fa-IR"/>
        </w:rPr>
        <w:t xml:space="preserve"> برای خرید یک جنس بصورت بر خط </w:t>
      </w:r>
      <w:r w:rsidRPr="00D0257F">
        <w:rPr>
          <w:rFonts w:cs="B Zar"/>
          <w:sz w:val="28"/>
          <w:szCs w:val="28"/>
          <w:lang w:bidi="fa-IR"/>
        </w:rPr>
        <w:t>(online)</w:t>
      </w:r>
      <w:r w:rsidRPr="00D0257F">
        <w:rPr>
          <w:rFonts w:cs="B Zar" w:hint="cs"/>
          <w:sz w:val="28"/>
          <w:szCs w:val="28"/>
          <w:rtl/>
          <w:lang w:bidi="fa-IR"/>
        </w:rPr>
        <w:t xml:space="preserve"> بفرستد. همانطور که در </w:t>
      </w:r>
      <w:r w:rsidRPr="00D0257F">
        <w:rPr>
          <w:rFonts w:cs="B Zar"/>
          <w:sz w:val="28"/>
          <w:szCs w:val="28"/>
          <w:lang w:bidi="fa-IR"/>
        </w:rPr>
        <w:t>RFC 1636</w:t>
      </w:r>
      <w:r w:rsidRPr="00D0257F">
        <w:rPr>
          <w:rFonts w:cs="B Zar" w:hint="cs"/>
          <w:sz w:val="28"/>
          <w:szCs w:val="28"/>
          <w:rtl/>
          <w:lang w:bidi="fa-IR"/>
        </w:rPr>
        <w:t xml:space="preserve"> نوشته شده، همان طور که افراد احتیاج به یک ارتباط امن دارند همچنین ممکن است که آنها خود نیز عضو زیر بنای شبکه باشند.</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با یادآوری از </w:t>
      </w:r>
      <w:r w:rsidRPr="00D0257F">
        <w:rPr>
          <w:rFonts w:cs="B Zar"/>
          <w:sz w:val="28"/>
          <w:szCs w:val="28"/>
          <w:lang w:bidi="fa-IR"/>
        </w:rPr>
        <w:t>DNS</w:t>
      </w:r>
      <w:r w:rsidRPr="00D0257F">
        <w:rPr>
          <w:rFonts w:cs="B Zar" w:hint="cs"/>
          <w:sz w:val="28"/>
          <w:szCs w:val="28"/>
          <w:rtl/>
          <w:lang w:bidi="fa-IR"/>
        </w:rPr>
        <w:t xml:space="preserve"> یا مسیریاب که جدول های مسیر یابی را منتقل می کند احتیاج به ایجاد ارتباط امن بین دو نفر دارند. برای کاربردهای مدیریت شبکه مشابه آن نیز درست است. یک عنوان که در فصل 8 مورد بحث قرار می دهیم یک مزاحم است که فعالانه می تواند جدول های مراجعه ای و بروز رسانی های </w:t>
      </w:r>
      <w:r w:rsidRPr="00D0257F">
        <w:rPr>
          <w:rFonts w:cs="B Zar"/>
          <w:sz w:val="28"/>
          <w:szCs w:val="28"/>
          <w:lang w:bidi="fa-IR"/>
        </w:rPr>
        <w:t xml:space="preserve"> DNS</w:t>
      </w:r>
      <w:r w:rsidRPr="00D0257F">
        <w:rPr>
          <w:rFonts w:cs="B Zar" w:hint="cs"/>
          <w:sz w:val="28"/>
          <w:szCs w:val="28"/>
          <w:rtl/>
          <w:lang w:bidi="fa-IR"/>
        </w:rPr>
        <w:t xml:space="preserve"> را کنترل کند خراب کند یا مزاحم شود و محاسبات مسیریابی یا توابع مدیریت شبکه اینترنت را خراب کند.</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حالا با ساختن بدنه یک تعدادی از تعاریف مهمند و علت نیاز به امنیت شبکه بیایید در قسمت بعدی وارد رمزگذاری که یک عنوان مهمی برای بسیاری از جنبه های امنیت شبکه است شویم.</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 </w:t>
      </w:r>
      <w:bookmarkStart w:id="35" w:name="_Toc298423494"/>
      <w:r w:rsidRPr="00D0257F">
        <w:rPr>
          <w:rFonts w:cs="B Zar" w:hint="cs"/>
          <w:sz w:val="28"/>
          <w:szCs w:val="28"/>
          <w:rtl/>
          <w:lang w:bidi="fa-IR"/>
        </w:rPr>
        <w:t xml:space="preserve">اصول رمزگذاری  </w:t>
      </w:r>
      <w:r w:rsidRPr="00D0257F">
        <w:rPr>
          <w:rFonts w:cs="B Zar"/>
          <w:sz w:val="28"/>
          <w:szCs w:val="28"/>
          <w:lang w:bidi="fa-IR"/>
        </w:rPr>
        <w:t xml:space="preserve"> principals of cryptography</w:t>
      </w:r>
      <w:bookmarkEnd w:id="35"/>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با وجود اینکه رمز گذاری یک تاریخ بسیار طولانی دارد که حداقل به زمان ژولیوس سزار برمی گردد، ولی تکنیک های پنهان شناسی مدرن اکثر چیزهایی که امروزه در اینترنت از آنها استفاده می شود بر </w:t>
      </w:r>
      <w:r w:rsidRPr="00D0257F">
        <w:rPr>
          <w:rFonts w:cs="B Zar" w:hint="cs"/>
          <w:sz w:val="28"/>
          <w:szCs w:val="28"/>
          <w:rtl/>
          <w:lang w:bidi="fa-IR"/>
        </w:rPr>
        <w:lastRenderedPageBreak/>
        <w:t xml:space="preserve">اساس پیشرفت هایی است که در 30 سال اخیرصورت گرفته است. کتاب "رمزشکن ها" </w:t>
      </w:r>
      <w:r w:rsidRPr="00D0257F">
        <w:rPr>
          <w:rFonts w:cs="B Zar"/>
          <w:sz w:val="28"/>
          <w:szCs w:val="28"/>
          <w:lang w:bidi="fa-IR"/>
        </w:rPr>
        <w:t>[Kahn 1967]</w:t>
      </w:r>
      <w:r w:rsidRPr="00D0257F">
        <w:rPr>
          <w:rFonts w:cs="B Zar" w:hint="cs"/>
          <w:sz w:val="28"/>
          <w:szCs w:val="28"/>
          <w:rtl/>
          <w:lang w:bidi="fa-IR"/>
        </w:rPr>
        <w:t xml:space="preserve"> یک نگاه خوب به این تاریخ طولانی را فراهم نموده. ک یک بحث تکنیکی جزئی تر (ولی قابل قبول تر و خواندنی تر) از پنهان شناسی مخصوصا از دیدگاه شبکه </w:t>
      </w:r>
      <w:r w:rsidRPr="00D0257F">
        <w:rPr>
          <w:rFonts w:cs="B Zar"/>
          <w:sz w:val="28"/>
          <w:szCs w:val="28"/>
          <w:lang w:bidi="fa-IR"/>
        </w:rPr>
        <w:t>[Kaufmah 1995]</w:t>
      </w:r>
      <w:r w:rsidRPr="00D0257F">
        <w:rPr>
          <w:rFonts w:cs="B Zar" w:hint="cs"/>
          <w:sz w:val="28"/>
          <w:szCs w:val="28"/>
          <w:rtl/>
          <w:lang w:bidi="fa-IR"/>
        </w:rPr>
        <w:t xml:space="preserve"> است. </w:t>
      </w:r>
      <w:r w:rsidRPr="00D0257F">
        <w:rPr>
          <w:rFonts w:cs="B Zar"/>
          <w:sz w:val="28"/>
          <w:szCs w:val="28"/>
          <w:lang w:bidi="fa-IR"/>
        </w:rPr>
        <w:t>[Diffe 1998]</w:t>
      </w:r>
      <w:r w:rsidRPr="00D0257F">
        <w:rPr>
          <w:rFonts w:cs="B Zar" w:hint="cs"/>
          <w:sz w:val="28"/>
          <w:szCs w:val="28"/>
          <w:rtl/>
          <w:lang w:bidi="fa-IR"/>
        </w:rPr>
        <w:t xml:space="preserve"> یک محک اجباری و بروز از موضوعات سیاسی اجتماعی (برای مثال شخصی) فراهم نموده که اکنون با رمزگذاری احتیاج به یک کتاب کامل دارد </w:t>
      </w:r>
      <w:r w:rsidRPr="00D0257F">
        <w:rPr>
          <w:rFonts w:cs="B Zar"/>
          <w:sz w:val="28"/>
          <w:szCs w:val="28"/>
          <w:lang w:bidi="fa-IR"/>
        </w:rPr>
        <w:t>[Kaufman 1995, Schneier 1995]</w:t>
      </w:r>
      <w:r w:rsidRPr="00D0257F">
        <w:rPr>
          <w:rFonts w:cs="B Zar" w:hint="cs"/>
          <w:sz w:val="28"/>
          <w:szCs w:val="28"/>
          <w:rtl/>
          <w:lang w:bidi="fa-IR"/>
        </w:rPr>
        <w:t xml:space="preserve"> . بنابراین فقط با جنبه های ضروری از رمزگذاری را بحث می کنیم.</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بویژه آنهایی که امروزه در اینترنت استفاده می شوند. دو سایت عالی </w:t>
      </w:r>
      <w:r w:rsidRPr="00D0257F">
        <w:rPr>
          <w:rFonts w:cs="B Zar"/>
          <w:sz w:val="28"/>
          <w:szCs w:val="28"/>
          <w:lang w:bidi="fa-IR"/>
        </w:rPr>
        <w:t>online</w:t>
      </w:r>
      <w:r w:rsidRPr="00D0257F">
        <w:rPr>
          <w:rFonts w:cs="B Zar" w:hint="cs"/>
          <w:sz w:val="28"/>
          <w:szCs w:val="28"/>
          <w:rtl/>
          <w:lang w:bidi="fa-IR"/>
        </w:rPr>
        <w:t xml:space="preserve"> : </w:t>
      </w:r>
      <w:r w:rsidRPr="00D0257F">
        <w:rPr>
          <w:rFonts w:cs="B Zar"/>
          <w:sz w:val="28"/>
          <w:szCs w:val="28"/>
          <w:lang w:bidi="fa-IR"/>
        </w:rPr>
        <w:t>[Kessler 1998]</w:t>
      </w:r>
      <w:r w:rsidRPr="00D0257F">
        <w:rPr>
          <w:rFonts w:cs="B Zar" w:hint="cs"/>
          <w:sz w:val="28"/>
          <w:szCs w:val="28"/>
          <w:rtl/>
          <w:lang w:bidi="fa-IR"/>
        </w:rPr>
        <w:t xml:space="preserve"> و صفحه </w:t>
      </w:r>
      <w:r w:rsidRPr="00D0257F">
        <w:rPr>
          <w:rFonts w:cs="B Zar"/>
          <w:sz w:val="28"/>
          <w:szCs w:val="28"/>
          <w:lang w:bidi="fa-IR"/>
        </w:rPr>
        <w:t>FAQ</w:t>
      </w:r>
      <w:r w:rsidRPr="00D0257F">
        <w:rPr>
          <w:rFonts w:cs="B Zar" w:hint="cs"/>
          <w:sz w:val="28"/>
          <w:szCs w:val="28"/>
          <w:rtl/>
          <w:lang w:bidi="fa-IR"/>
        </w:rPr>
        <w:t xml:space="preserve"> آزمایشگاه </w:t>
      </w:r>
      <w:r w:rsidRPr="00D0257F">
        <w:rPr>
          <w:rFonts w:cs="B Zar"/>
          <w:sz w:val="28"/>
          <w:szCs w:val="28"/>
          <w:lang w:bidi="fa-IR"/>
        </w:rPr>
        <w:t>[RSA FAG 1999]</w:t>
      </w:r>
      <w:r w:rsidRPr="00D0257F">
        <w:rPr>
          <w:rFonts w:cs="B Zar" w:hint="cs"/>
          <w:sz w:val="28"/>
          <w:szCs w:val="28"/>
          <w:rtl/>
          <w:lang w:bidi="fa-IR"/>
        </w:rPr>
        <w:t xml:space="preserve"> هستند.</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تکنیک های رمزگذاری به فرستنده اجازه می دهند که داده خود را پنهان کند. بنابراین یک مزاحم نمی تواند هیچ اطلاعاتی از داده به دست آورد. فرستنده البته باید بتواند داده واقعی را از داده پنهان شده بدست آورد. شکل 3 تعدادی از اصطلاحات فنی مهم را نشان می دهد. حالا فرض کنید که </w:t>
      </w:r>
      <w:r w:rsidRPr="00D0257F">
        <w:rPr>
          <w:rFonts w:cs="B Zar"/>
          <w:sz w:val="28"/>
          <w:szCs w:val="28"/>
          <w:lang w:bidi="fa-IR"/>
        </w:rPr>
        <w:t>Alice</w:t>
      </w:r>
      <w:r w:rsidRPr="00D0257F">
        <w:rPr>
          <w:rFonts w:cs="B Zar" w:hint="cs"/>
          <w:sz w:val="28"/>
          <w:szCs w:val="28"/>
          <w:rtl/>
          <w:lang w:bidi="fa-IR"/>
        </w:rPr>
        <w:t xml:space="preserve"> می خواهد یک پیغام به </w:t>
      </w:r>
      <w:r w:rsidRPr="00D0257F">
        <w:rPr>
          <w:rFonts w:cs="B Zar"/>
          <w:sz w:val="28"/>
          <w:szCs w:val="28"/>
          <w:lang w:bidi="fa-IR"/>
        </w:rPr>
        <w:t>Bob</w:t>
      </w:r>
      <w:r w:rsidRPr="00D0257F">
        <w:rPr>
          <w:rFonts w:cs="B Zar" w:hint="cs"/>
          <w:sz w:val="28"/>
          <w:szCs w:val="28"/>
          <w:rtl/>
          <w:lang w:bidi="fa-IR"/>
        </w:rPr>
        <w:t xml:space="preserve"> بفرستد. پیغام </w:t>
      </w:r>
      <w:r w:rsidRPr="00D0257F">
        <w:rPr>
          <w:rFonts w:cs="B Zar"/>
          <w:sz w:val="28"/>
          <w:szCs w:val="28"/>
          <w:lang w:bidi="fa-IR"/>
        </w:rPr>
        <w:t>Alice</w:t>
      </w:r>
      <w:r w:rsidRPr="00D0257F">
        <w:rPr>
          <w:rFonts w:cs="B Zar" w:hint="cs"/>
          <w:sz w:val="28"/>
          <w:szCs w:val="28"/>
          <w:rtl/>
          <w:lang w:bidi="fa-IR"/>
        </w:rPr>
        <w:t xml:space="preserve"> در فرم اصلی (برای مثال </w:t>
      </w:r>
      <w:r w:rsidRPr="00D0257F">
        <w:rPr>
          <w:rFonts w:cs="B Zar"/>
          <w:sz w:val="28"/>
          <w:szCs w:val="28"/>
          <w:lang w:bidi="fa-IR"/>
        </w:rPr>
        <w:t>Bob, I Love you. Alice</w:t>
      </w:r>
      <w:r w:rsidRPr="00D0257F">
        <w:rPr>
          <w:rFonts w:cs="B Zar" w:hint="cs"/>
          <w:sz w:val="28"/>
          <w:szCs w:val="28"/>
          <w:rtl/>
          <w:lang w:bidi="fa-IR"/>
        </w:rPr>
        <w:t xml:space="preserve">) به عنوان یک </w:t>
      </w:r>
      <w:r w:rsidRPr="00D0257F">
        <w:rPr>
          <w:rFonts w:cs="B Zar"/>
          <w:sz w:val="28"/>
          <w:szCs w:val="28"/>
          <w:lang w:bidi="fa-IR"/>
        </w:rPr>
        <w:t>plain text</w:t>
      </w:r>
      <w:r w:rsidRPr="00D0257F">
        <w:rPr>
          <w:rFonts w:cs="B Zar" w:hint="cs"/>
          <w:sz w:val="28"/>
          <w:szCs w:val="28"/>
          <w:rtl/>
          <w:lang w:bidi="fa-IR"/>
        </w:rPr>
        <w:t xml:space="preserve"> یا </w:t>
      </w:r>
      <w:r w:rsidRPr="00D0257F">
        <w:rPr>
          <w:rFonts w:cs="B Zar"/>
          <w:sz w:val="28"/>
          <w:szCs w:val="28"/>
          <w:lang w:bidi="fa-IR"/>
        </w:rPr>
        <w:t>clear text</w:t>
      </w:r>
      <w:r w:rsidRPr="00D0257F">
        <w:rPr>
          <w:rFonts w:cs="B Zar" w:hint="cs"/>
          <w:sz w:val="28"/>
          <w:szCs w:val="28"/>
          <w:rtl/>
          <w:lang w:bidi="fa-IR"/>
        </w:rPr>
        <w:t xml:space="preserve"> متن واضح شناخته شده است. </w:t>
      </w:r>
      <w:r w:rsidRPr="00D0257F">
        <w:rPr>
          <w:rFonts w:cs="B Zar"/>
          <w:sz w:val="28"/>
          <w:szCs w:val="28"/>
          <w:lang w:bidi="fa-IR"/>
        </w:rPr>
        <w:t>Alice</w:t>
      </w:r>
      <w:r w:rsidRPr="00D0257F">
        <w:rPr>
          <w:rFonts w:cs="B Zar" w:hint="cs"/>
          <w:sz w:val="28"/>
          <w:szCs w:val="28"/>
          <w:rtl/>
          <w:lang w:bidi="fa-IR"/>
        </w:rPr>
        <w:t xml:space="preserve"> متن واضح خود را به وسیله یک الگوریتم رمزگذاری، رمزگذاری می کند. بنابراین پیغام رمزگذاری شده به عنوان </w:t>
      </w:r>
      <w:r w:rsidRPr="00D0257F">
        <w:rPr>
          <w:rFonts w:cs="B Zar"/>
          <w:sz w:val="28"/>
          <w:szCs w:val="28"/>
          <w:lang w:bidi="fa-IR"/>
        </w:rPr>
        <w:t xml:space="preserve"> cipher text</w:t>
      </w:r>
      <w:r w:rsidRPr="00D0257F">
        <w:rPr>
          <w:rFonts w:cs="B Zar" w:hint="cs"/>
          <w:sz w:val="28"/>
          <w:szCs w:val="28"/>
          <w:rtl/>
          <w:lang w:bidi="fa-IR"/>
        </w:rPr>
        <w:t xml:space="preserve"> یا متن رمزی شناخته می شود. که قابل فهم برای هیچ مزاحمی نمی باشد. جالب توجه این که در بسیاری از سیستم های رمزگذاری جدید شامل آنهایی که در اینترنت استفاده می شود، تکنیک رمزگذاری خودش شناخته شده منتشر شده استاندارد شده و در دسترس همگان است. (برای مثال </w:t>
      </w:r>
      <w:r w:rsidRPr="00D0257F">
        <w:rPr>
          <w:rFonts w:cs="B Zar"/>
          <w:sz w:val="28"/>
          <w:szCs w:val="28"/>
          <w:lang w:bidi="fa-IR"/>
        </w:rPr>
        <w:t>[RFC 2420, RFC 1321, RFC 2437]</w:t>
      </w:r>
      <w:r w:rsidRPr="00D0257F">
        <w:rPr>
          <w:rFonts w:cs="B Zar" w:hint="cs"/>
          <w:sz w:val="28"/>
          <w:szCs w:val="28"/>
          <w:rtl/>
          <w:lang w:bidi="fa-IR"/>
        </w:rPr>
        <w:t xml:space="preserve"> حتی یک مزاحم پنهانی. به طور روشن </w:t>
      </w:r>
      <w:r w:rsidRPr="00D0257F">
        <w:rPr>
          <w:rFonts w:cs="B Zar" w:hint="cs"/>
          <w:sz w:val="28"/>
          <w:szCs w:val="28"/>
          <w:rtl/>
          <w:lang w:bidi="fa-IR"/>
        </w:rPr>
        <w:lastRenderedPageBreak/>
        <w:t>اگر هر کس روش رمزگذاری داده را بداند، پس باید چند بیت رمزی اطلاعات وجود داشته باشد که از یک مزاحم برای رمزگشایی اطلاعات منتقل شده جلوگیری کند اینجا جایی است که کلید ها می آیند.</w:t>
      </w:r>
    </w:p>
    <w:p w:rsidR="00A60785" w:rsidRPr="00D0257F" w:rsidRDefault="00A60785" w:rsidP="00D0257F">
      <w:pPr>
        <w:spacing w:line="336" w:lineRule="auto"/>
        <w:contextualSpacing/>
        <w:jc w:val="lowKashida"/>
        <w:rPr>
          <w:rFonts w:cs="B Zar"/>
          <w:sz w:val="28"/>
          <w:szCs w:val="28"/>
          <w:rtl/>
          <w:lang w:bidi="fa-IR"/>
        </w:rPr>
      </w:pPr>
    </w:p>
    <w:p w:rsidR="00A60785" w:rsidRPr="00D0257F" w:rsidRDefault="00A60785" w:rsidP="00D0257F">
      <w:pPr>
        <w:spacing w:line="336" w:lineRule="auto"/>
        <w:contextualSpacing/>
        <w:jc w:val="lowKashida"/>
        <w:rPr>
          <w:rFonts w:cs="B Zar"/>
          <w:sz w:val="28"/>
          <w:szCs w:val="28"/>
          <w:rtl/>
          <w:lang w:bidi="fa-IR"/>
        </w:rPr>
      </w:pPr>
    </w:p>
    <w:p w:rsidR="00A60785" w:rsidRPr="00D0257F" w:rsidRDefault="00A60785" w:rsidP="00D0257F">
      <w:pPr>
        <w:spacing w:line="336" w:lineRule="auto"/>
        <w:contextualSpacing/>
        <w:jc w:val="lowKashida"/>
        <w:rPr>
          <w:rFonts w:cs="B Zar"/>
          <w:sz w:val="28"/>
          <w:szCs w:val="28"/>
          <w:rtl/>
          <w:lang w:bidi="fa-IR"/>
        </w:rPr>
      </w:pPr>
    </w:p>
    <w:p w:rsidR="00A60785" w:rsidRPr="00D0257F" w:rsidRDefault="00A60785" w:rsidP="00D0257F">
      <w:pPr>
        <w:spacing w:line="336" w:lineRule="auto"/>
        <w:contextualSpacing/>
        <w:jc w:val="lowKashida"/>
        <w:rPr>
          <w:rFonts w:cs="B Zar"/>
          <w:sz w:val="28"/>
          <w:szCs w:val="28"/>
          <w:rtl/>
          <w:lang w:bidi="fa-IR"/>
        </w:rPr>
      </w:pPr>
    </w:p>
    <w:p w:rsidR="00A60785" w:rsidRPr="00D0257F" w:rsidRDefault="00A60785" w:rsidP="00D0257F">
      <w:pPr>
        <w:spacing w:line="336" w:lineRule="auto"/>
        <w:contextualSpacing/>
        <w:jc w:val="lowKashida"/>
        <w:rPr>
          <w:rFonts w:cs="B Zar"/>
          <w:sz w:val="28"/>
          <w:szCs w:val="28"/>
          <w:rtl/>
          <w:lang w:bidi="fa-IR"/>
        </w:rPr>
      </w:pPr>
      <w:r w:rsidRPr="00D0257F">
        <w:rPr>
          <w:rFonts w:cs="B Zar"/>
          <w:sz w:val="28"/>
          <w:szCs w:val="28"/>
          <w:lang w:bidi="fa-IR"/>
        </w:rPr>
        <w:t>Alice</w:t>
      </w:r>
      <w:r w:rsidRPr="00D0257F">
        <w:rPr>
          <w:rFonts w:cs="B Zar" w:hint="cs"/>
          <w:sz w:val="28"/>
          <w:szCs w:val="28"/>
          <w:rtl/>
          <w:lang w:bidi="fa-IR"/>
        </w:rPr>
        <w:t xml:space="preserve"> یک کلید </w:t>
      </w:r>
      <w:r w:rsidRPr="00D0257F">
        <w:rPr>
          <w:rFonts w:cs="B Zar"/>
          <w:sz w:val="28"/>
          <w:szCs w:val="28"/>
          <w:lang w:bidi="fa-IR"/>
        </w:rPr>
        <w:t>KA</w:t>
      </w:r>
      <w:r w:rsidRPr="00D0257F">
        <w:rPr>
          <w:rFonts w:cs="B Zar" w:hint="cs"/>
          <w:sz w:val="28"/>
          <w:szCs w:val="28"/>
          <w:rtl/>
          <w:lang w:bidi="fa-IR"/>
        </w:rPr>
        <w:t xml:space="preserve"> فراهم می کند، یک رشته ای از اعداد یا کاراکترها به عنوان ورودی الگوریتم رمزگذار. الگوریتم رمزگذاری کلید متن واضح را به عنوان ورودی می گیرد ومتن رمزی را به عنوان خروجی می سازد. به طور مشابه </w:t>
      </w:r>
      <w:r w:rsidRPr="00D0257F">
        <w:rPr>
          <w:rFonts w:cs="B Zar"/>
          <w:sz w:val="28"/>
          <w:szCs w:val="28"/>
          <w:lang w:bidi="fa-IR"/>
        </w:rPr>
        <w:t>Bob</w:t>
      </w:r>
      <w:r w:rsidRPr="00D0257F">
        <w:rPr>
          <w:rFonts w:cs="B Zar" w:hint="cs"/>
          <w:sz w:val="28"/>
          <w:szCs w:val="28"/>
          <w:rtl/>
          <w:lang w:bidi="fa-IR"/>
        </w:rPr>
        <w:t xml:space="preserve"> یک کلید </w:t>
      </w:r>
      <w:r w:rsidRPr="00D0257F">
        <w:rPr>
          <w:rFonts w:cs="B Zar"/>
          <w:sz w:val="28"/>
          <w:szCs w:val="28"/>
          <w:lang w:bidi="fa-IR"/>
        </w:rPr>
        <w:t>KB</w:t>
      </w:r>
      <w:r w:rsidRPr="00D0257F">
        <w:rPr>
          <w:rFonts w:cs="B Zar" w:hint="cs"/>
          <w:sz w:val="28"/>
          <w:szCs w:val="28"/>
          <w:rtl/>
          <w:lang w:bidi="fa-IR"/>
        </w:rPr>
        <w:t xml:space="preserve"> فراهم می نماید برای الگوریتم رمزگشایی که متن رمزی و کلید </w:t>
      </w:r>
      <w:r w:rsidRPr="00D0257F">
        <w:rPr>
          <w:rFonts w:cs="B Zar"/>
          <w:sz w:val="28"/>
          <w:szCs w:val="28"/>
          <w:lang w:bidi="fa-IR"/>
        </w:rPr>
        <w:t>Bob</w:t>
      </w:r>
      <w:r w:rsidRPr="00D0257F">
        <w:rPr>
          <w:rFonts w:cs="B Zar" w:hint="cs"/>
          <w:sz w:val="28"/>
          <w:szCs w:val="28"/>
          <w:rtl/>
          <w:lang w:bidi="fa-IR"/>
        </w:rPr>
        <w:t xml:space="preserve"> را به عنوان ورودی می گیرد و متن اصلی را به صورت متن واضح به عنوان خروجی می دهد. در سیستم به اصطلاح کلید متقارن کلیدهای </w:t>
      </w:r>
      <w:r w:rsidRPr="00D0257F">
        <w:rPr>
          <w:rFonts w:cs="B Zar"/>
          <w:sz w:val="28"/>
          <w:szCs w:val="28"/>
          <w:lang w:bidi="fa-IR"/>
        </w:rPr>
        <w:t>Alice</w:t>
      </w:r>
      <w:r w:rsidRPr="00D0257F">
        <w:rPr>
          <w:rFonts w:cs="B Zar" w:hint="cs"/>
          <w:sz w:val="28"/>
          <w:szCs w:val="28"/>
          <w:rtl/>
          <w:lang w:bidi="fa-IR"/>
        </w:rPr>
        <w:t xml:space="preserve"> و </w:t>
      </w:r>
      <w:r w:rsidRPr="00D0257F">
        <w:rPr>
          <w:rFonts w:cs="B Zar"/>
          <w:sz w:val="28"/>
          <w:szCs w:val="28"/>
          <w:lang w:bidi="fa-IR"/>
        </w:rPr>
        <w:t>Bob</w:t>
      </w:r>
      <w:r w:rsidRPr="00D0257F">
        <w:rPr>
          <w:rFonts w:cs="B Zar" w:hint="cs"/>
          <w:sz w:val="28"/>
          <w:szCs w:val="28"/>
          <w:rtl/>
          <w:lang w:bidi="fa-IR"/>
        </w:rPr>
        <w:t xml:space="preserve"> مساوی و سری هستند. در سیستم کلید عمومی </w:t>
      </w:r>
      <w:r w:rsidRPr="00D0257F">
        <w:rPr>
          <w:rFonts w:cs="B Zar"/>
          <w:sz w:val="28"/>
          <w:szCs w:val="28"/>
          <w:lang w:bidi="fa-IR"/>
        </w:rPr>
        <w:t>public key system</w:t>
      </w:r>
      <w:r w:rsidRPr="00D0257F">
        <w:rPr>
          <w:rFonts w:cs="B Zar" w:hint="cs"/>
          <w:sz w:val="28"/>
          <w:szCs w:val="28"/>
          <w:rtl/>
          <w:lang w:bidi="fa-IR"/>
        </w:rPr>
        <w:t xml:space="preserve"> یک جفت کلید استفاده می شود. یکی از کلیدها برای هر دو </w:t>
      </w:r>
      <w:r w:rsidRPr="00D0257F">
        <w:rPr>
          <w:rFonts w:cs="B Zar"/>
          <w:sz w:val="28"/>
          <w:szCs w:val="28"/>
          <w:lang w:bidi="fa-IR"/>
        </w:rPr>
        <w:t>Alice</w:t>
      </w:r>
      <w:r w:rsidRPr="00D0257F">
        <w:rPr>
          <w:rFonts w:cs="B Zar" w:hint="cs"/>
          <w:sz w:val="28"/>
          <w:szCs w:val="28"/>
          <w:rtl/>
          <w:lang w:bidi="fa-IR"/>
        </w:rPr>
        <w:t xml:space="preserve"> و </w:t>
      </w:r>
      <w:r w:rsidRPr="00D0257F">
        <w:rPr>
          <w:rFonts w:cs="B Zar"/>
          <w:sz w:val="28"/>
          <w:szCs w:val="28"/>
          <w:lang w:bidi="fa-IR"/>
        </w:rPr>
        <w:t>Bob</w:t>
      </w:r>
      <w:r w:rsidRPr="00D0257F">
        <w:rPr>
          <w:rFonts w:cs="B Zar" w:hint="cs"/>
          <w:sz w:val="28"/>
          <w:szCs w:val="28"/>
          <w:rtl/>
          <w:lang w:bidi="fa-IR"/>
        </w:rPr>
        <w:t xml:space="preserve"> شناخته شده است. (برای تمام جهان شناخته شده است) کلید بعدی فقط توسط یکی از </w:t>
      </w:r>
      <w:r w:rsidRPr="00D0257F">
        <w:rPr>
          <w:rFonts w:cs="B Zar"/>
          <w:sz w:val="28"/>
          <w:szCs w:val="28"/>
          <w:lang w:bidi="fa-IR"/>
        </w:rPr>
        <w:t>Bob</w:t>
      </w:r>
      <w:r w:rsidRPr="00D0257F">
        <w:rPr>
          <w:rFonts w:cs="B Zar" w:hint="cs"/>
          <w:sz w:val="28"/>
          <w:szCs w:val="28"/>
          <w:rtl/>
          <w:lang w:bidi="fa-IR"/>
        </w:rPr>
        <w:t xml:space="preserve"> یا </w:t>
      </w:r>
      <w:r w:rsidRPr="00D0257F">
        <w:rPr>
          <w:rFonts w:cs="B Zar"/>
          <w:sz w:val="28"/>
          <w:szCs w:val="28"/>
          <w:lang w:bidi="fa-IR"/>
        </w:rPr>
        <w:t xml:space="preserve"> Alice</w:t>
      </w:r>
      <w:r w:rsidRPr="00D0257F">
        <w:rPr>
          <w:rFonts w:cs="B Zar" w:hint="cs"/>
          <w:sz w:val="28"/>
          <w:szCs w:val="28"/>
          <w:rtl/>
          <w:lang w:bidi="fa-IR"/>
        </w:rPr>
        <w:t xml:space="preserve"> شناخته شده است (نه هر دو) در دو زیر بخش بعدی در مورد کلید متقارن و کلید عمومی به طور جزیی تر بحث می کنیم.</w:t>
      </w:r>
    </w:p>
    <w:p w:rsidR="00A60785" w:rsidRPr="00D0257F" w:rsidRDefault="00A60785" w:rsidP="00D0257F">
      <w:pPr>
        <w:spacing w:line="336" w:lineRule="auto"/>
        <w:contextualSpacing/>
        <w:jc w:val="lowKashida"/>
        <w:rPr>
          <w:rFonts w:cs="B Zar"/>
          <w:sz w:val="28"/>
          <w:szCs w:val="28"/>
          <w:rtl/>
          <w:lang w:bidi="fa-IR"/>
        </w:rPr>
      </w:pPr>
      <w:bookmarkStart w:id="36" w:name="_Toc298423495"/>
      <w:r w:rsidRPr="00D0257F">
        <w:rPr>
          <w:rFonts w:cs="B Zar" w:hint="cs"/>
          <w:sz w:val="28"/>
          <w:szCs w:val="28"/>
          <w:rtl/>
          <w:lang w:bidi="fa-IR"/>
        </w:rPr>
        <w:t xml:space="preserve">رمزگذاری کلید متقارن </w:t>
      </w:r>
      <w:r w:rsidRPr="00D0257F">
        <w:rPr>
          <w:rFonts w:cs="B Zar"/>
          <w:sz w:val="28"/>
          <w:szCs w:val="28"/>
          <w:lang w:bidi="fa-IR"/>
        </w:rPr>
        <w:t>symmetric key cryptography</w:t>
      </w:r>
      <w:bookmarkEnd w:id="36"/>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lastRenderedPageBreak/>
        <w:t xml:space="preserve">تمامی الگوریتم های رمزگذاری شامل جانشینی یک چیز با دیگری است. برای مثال برداشتن یک قطعه از متن اصلی و سپس محاسبه و جایگزینی یک متن رمزی مناسب برای ساختن پیغام رمزی شده. قبل از این که سیستم رمزگذاری مدرن مبتنی بر کلید را یاد بگیریم اول بیایید یک سیستم رمزگذاری خیلی قدیمی و ساده که به ژولیوس سزار مشهور است به عنوان رمز سزار را یاد بگیریم. (یک کدیک روش برای رمزگذاری داده هاست) رمز سزار برای متن انگلیسی بکار می رود. هر حرف در پیغام متن اصلی را برمی دارد. و این حرف را با </w:t>
      </w:r>
      <w:r w:rsidRPr="00D0257F">
        <w:rPr>
          <w:rFonts w:cs="B Zar"/>
          <w:sz w:val="28"/>
          <w:szCs w:val="28"/>
          <w:lang w:bidi="fa-IR"/>
        </w:rPr>
        <w:t>K</w:t>
      </w:r>
      <w:r w:rsidRPr="00D0257F">
        <w:rPr>
          <w:rFonts w:cs="B Zar" w:hint="cs"/>
          <w:sz w:val="28"/>
          <w:szCs w:val="28"/>
          <w:rtl/>
          <w:lang w:bidi="fa-IR"/>
        </w:rPr>
        <w:t xml:space="preserve"> حرف بعد از آن جایگزین می کند (باید امکان دور زدن داشته باشد برای مثال بعد از 2 حرف </w:t>
      </w:r>
      <w:r w:rsidRPr="00D0257F">
        <w:rPr>
          <w:rFonts w:cs="B Zar"/>
          <w:sz w:val="28"/>
          <w:szCs w:val="28"/>
          <w:lang w:bidi="fa-IR"/>
        </w:rPr>
        <w:t>a</w:t>
      </w:r>
      <w:r w:rsidRPr="00D0257F">
        <w:rPr>
          <w:rFonts w:cs="B Zar" w:hint="cs"/>
          <w:sz w:val="28"/>
          <w:szCs w:val="28"/>
          <w:rtl/>
          <w:lang w:bidi="fa-IR"/>
        </w:rPr>
        <w:t xml:space="preserve"> می آید) برای مثال اگر 3 = </w:t>
      </w:r>
      <w:r w:rsidRPr="00D0257F">
        <w:rPr>
          <w:rFonts w:cs="B Zar"/>
          <w:sz w:val="28"/>
          <w:szCs w:val="28"/>
          <w:lang w:bidi="fa-IR"/>
        </w:rPr>
        <w:t>K</w:t>
      </w:r>
      <w:r w:rsidRPr="00D0257F">
        <w:rPr>
          <w:rFonts w:cs="B Zar" w:hint="cs"/>
          <w:sz w:val="28"/>
          <w:szCs w:val="28"/>
          <w:rtl/>
          <w:lang w:bidi="fa-IR"/>
        </w:rPr>
        <w:t xml:space="preserve"> باشد، آنگاه حرف </w:t>
      </w:r>
      <w:r w:rsidRPr="00D0257F">
        <w:rPr>
          <w:rFonts w:cs="B Zar"/>
          <w:sz w:val="28"/>
          <w:szCs w:val="28"/>
          <w:lang w:bidi="fa-IR"/>
        </w:rPr>
        <w:t>a</w:t>
      </w:r>
      <w:r w:rsidRPr="00D0257F">
        <w:rPr>
          <w:rFonts w:cs="B Zar" w:hint="cs"/>
          <w:sz w:val="28"/>
          <w:szCs w:val="28"/>
          <w:rtl/>
          <w:lang w:bidi="fa-IR"/>
        </w:rPr>
        <w:t xml:space="preserve"> در متن اصلی به حرف </w:t>
      </w:r>
      <w:r w:rsidRPr="00D0257F">
        <w:rPr>
          <w:rFonts w:cs="B Zar"/>
          <w:sz w:val="28"/>
          <w:szCs w:val="28"/>
          <w:lang w:bidi="fa-IR"/>
        </w:rPr>
        <w:t>b</w:t>
      </w:r>
      <w:r w:rsidRPr="00D0257F">
        <w:rPr>
          <w:rFonts w:cs="B Zar" w:hint="cs"/>
          <w:sz w:val="28"/>
          <w:szCs w:val="28"/>
          <w:rtl/>
          <w:lang w:bidi="fa-IR"/>
        </w:rPr>
        <w:t xml:space="preserve"> در متن رمزی تبدیل می شود. </w:t>
      </w:r>
      <w:r w:rsidRPr="00D0257F">
        <w:rPr>
          <w:rFonts w:cs="B Zar"/>
          <w:sz w:val="28"/>
          <w:szCs w:val="28"/>
          <w:lang w:bidi="fa-IR"/>
        </w:rPr>
        <w:t>B</w:t>
      </w:r>
      <w:r w:rsidRPr="00D0257F">
        <w:rPr>
          <w:rFonts w:cs="B Zar" w:hint="cs"/>
          <w:sz w:val="28"/>
          <w:szCs w:val="28"/>
          <w:rtl/>
          <w:lang w:bidi="fa-IR"/>
        </w:rPr>
        <w:t xml:space="preserve"> در متن اصلی به حرف </w:t>
      </w:r>
      <w:r w:rsidRPr="00D0257F">
        <w:rPr>
          <w:rFonts w:cs="B Zar"/>
          <w:sz w:val="28"/>
          <w:szCs w:val="28"/>
          <w:lang w:bidi="fa-IR"/>
        </w:rPr>
        <w:t>e</w:t>
      </w:r>
      <w:r w:rsidRPr="00D0257F">
        <w:rPr>
          <w:rFonts w:cs="B Zar" w:hint="cs"/>
          <w:sz w:val="28"/>
          <w:szCs w:val="28"/>
          <w:rtl/>
          <w:lang w:bidi="fa-IR"/>
        </w:rPr>
        <w:t xml:space="preserve"> در متن رمزی تبدیل می شود و به همین صورت. در اینجا مقدار </w:t>
      </w:r>
      <w:r w:rsidRPr="00D0257F">
        <w:rPr>
          <w:rFonts w:cs="B Zar"/>
          <w:sz w:val="28"/>
          <w:szCs w:val="28"/>
          <w:lang w:bidi="fa-IR"/>
        </w:rPr>
        <w:t>K</w:t>
      </w:r>
      <w:r w:rsidRPr="00D0257F">
        <w:rPr>
          <w:rFonts w:cs="B Zar" w:hint="cs"/>
          <w:sz w:val="28"/>
          <w:szCs w:val="28"/>
          <w:rtl/>
          <w:lang w:bidi="fa-IR"/>
        </w:rPr>
        <w:t xml:space="preserve"> به عنوان کلید عمل می کند. به عنوان یک مثال: متن اصلی </w:t>
      </w:r>
      <w:r w:rsidRPr="00D0257F">
        <w:rPr>
          <w:rFonts w:cs="B Zar"/>
          <w:sz w:val="28"/>
          <w:szCs w:val="28"/>
          <w:lang w:bidi="fa-IR"/>
        </w:rPr>
        <w:t>“bob, I love you. Alice”</w:t>
      </w:r>
      <w:r w:rsidRPr="00D0257F">
        <w:rPr>
          <w:rFonts w:cs="B Zar" w:hint="cs"/>
          <w:sz w:val="28"/>
          <w:szCs w:val="28"/>
          <w:rtl/>
          <w:lang w:bidi="fa-IR"/>
        </w:rPr>
        <w:t xml:space="preserve"> به صورت </w:t>
      </w:r>
      <w:r w:rsidRPr="00D0257F">
        <w:rPr>
          <w:rFonts w:cs="B Zar"/>
          <w:sz w:val="28"/>
          <w:szCs w:val="28"/>
          <w:lang w:bidi="fa-IR"/>
        </w:rPr>
        <w:t>“ere. L orgh brx. Ddfh”</w:t>
      </w:r>
      <w:r w:rsidRPr="00D0257F">
        <w:rPr>
          <w:rFonts w:cs="B Zar" w:hint="cs"/>
          <w:sz w:val="28"/>
          <w:szCs w:val="28"/>
          <w:rtl/>
          <w:lang w:bidi="fa-IR"/>
        </w:rPr>
        <w:t xml:space="preserve"> تبدیل می شود و با این که متن رمزی واقعا مانند حرف نامفهوم است، شکستن کد زیاد طول نمی کشد اگر شما بفهمید که رمز سزار استفاده شده است چون فقط 25 کلید ممکن وجود دارد.</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یک پیشرفت در متن سزار کد تک الفبایی است که در آن نیز یک حرف در الفبا را با یک حرف الفبا جایگزین می کند ولی به جای اینکه جایگزینی تمام حروف با </w:t>
      </w:r>
      <w:r w:rsidRPr="00D0257F">
        <w:rPr>
          <w:rFonts w:cs="B Zar"/>
          <w:sz w:val="28"/>
          <w:szCs w:val="28"/>
          <w:lang w:bidi="fa-IR"/>
        </w:rPr>
        <w:t>K</w:t>
      </w:r>
      <w:r w:rsidRPr="00D0257F">
        <w:rPr>
          <w:rFonts w:cs="B Zar" w:hint="cs"/>
          <w:sz w:val="28"/>
          <w:szCs w:val="28"/>
          <w:rtl/>
          <w:lang w:bidi="fa-IR"/>
        </w:rPr>
        <w:t xml:space="preserve"> تای بعدی) هر حرف می تواند با هر حرف دیگری جایگزین شود و برای هر حرف یک حرف جایگزین منحصر به فرد وجود دارد. قانون جایگزینی در شکل (4) یک قانون ممکن برای  کد کردن متن اصلی را نشان می دهد.</w:t>
      </w:r>
    </w:p>
    <w:p w:rsidR="00A60785" w:rsidRPr="00D0257F" w:rsidRDefault="00A60785" w:rsidP="00D0257F">
      <w:pPr>
        <w:spacing w:line="336" w:lineRule="auto"/>
        <w:contextualSpacing/>
        <w:jc w:val="lowKashida"/>
        <w:rPr>
          <w:rFonts w:cs="B Zar"/>
          <w:sz w:val="28"/>
          <w:szCs w:val="28"/>
          <w:rtl/>
          <w:lang w:bidi="fa-IR"/>
        </w:rPr>
      </w:pPr>
    </w:p>
    <w:p w:rsidR="00A60785" w:rsidRPr="00D0257F" w:rsidRDefault="00A60785" w:rsidP="00D0257F">
      <w:pPr>
        <w:spacing w:line="336" w:lineRule="auto"/>
        <w:contextualSpacing/>
        <w:jc w:val="lowKashida"/>
        <w:rPr>
          <w:rFonts w:cs="B Zar"/>
          <w:sz w:val="28"/>
          <w:szCs w:val="28"/>
          <w:rtl/>
          <w:lang w:bidi="fa-IR"/>
        </w:rPr>
      </w:pP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lastRenderedPageBreak/>
        <w:t xml:space="preserve">متن اصلی </w:t>
      </w:r>
      <w:r w:rsidRPr="00D0257F">
        <w:rPr>
          <w:rFonts w:cs="B Zar"/>
          <w:sz w:val="28"/>
          <w:szCs w:val="28"/>
          <w:lang w:bidi="fa-IR"/>
        </w:rPr>
        <w:t>“bob, I love you. Alice.”</w:t>
      </w:r>
      <w:r w:rsidRPr="00D0257F">
        <w:rPr>
          <w:rFonts w:cs="B Zar" w:hint="cs"/>
          <w:sz w:val="28"/>
          <w:szCs w:val="28"/>
          <w:rtl/>
          <w:lang w:bidi="fa-IR"/>
        </w:rPr>
        <w:t xml:space="preserve"> به صورت </w:t>
      </w:r>
      <w:r w:rsidRPr="00D0257F">
        <w:rPr>
          <w:rFonts w:cs="B Zar"/>
          <w:sz w:val="28"/>
          <w:szCs w:val="28"/>
          <w:lang w:bidi="fa-IR"/>
        </w:rPr>
        <w:t>“nkn, sgkte wky. Mgsbc”</w:t>
      </w:r>
      <w:r w:rsidRPr="00D0257F">
        <w:rPr>
          <w:rFonts w:cs="B Zar" w:hint="cs"/>
          <w:sz w:val="28"/>
          <w:szCs w:val="28"/>
          <w:rtl/>
          <w:lang w:bidi="fa-IR"/>
        </w:rPr>
        <w:t xml:space="preserve"> می شود. این نیز مانند رمز سزار، مانند حرف شکسته است. این رمز به نظر می رسد که بهتر از رمز سزار است که در آن 262 (با پیچیدگی 1026) جفت از حروف ممکن وجود دارد در مقابل 25 جفت ممکن. یک تلاش بی خردانه برای امتحان کردن تمام 1026 حالت یک راه ممکن برای شکستن الگوریتم رمزگذاری و رمزگشایی کردن پیغام احتیاج به کار خیلی زیادی دارد. به هر حال استفاده از آنالیز آماری زبان متن اصلی برای مثال دانستن این که حروف </w:t>
      </w:r>
      <w:r w:rsidRPr="00D0257F">
        <w:rPr>
          <w:rFonts w:cs="B Zar"/>
          <w:sz w:val="28"/>
          <w:szCs w:val="28"/>
          <w:lang w:bidi="fa-IR"/>
        </w:rPr>
        <w:t>e</w:t>
      </w:r>
      <w:r w:rsidRPr="00D0257F">
        <w:rPr>
          <w:rFonts w:cs="B Zar" w:hint="cs"/>
          <w:sz w:val="28"/>
          <w:szCs w:val="28"/>
          <w:rtl/>
          <w:lang w:bidi="fa-IR"/>
        </w:rPr>
        <w:t xml:space="preserve"> و </w:t>
      </w:r>
      <w:r w:rsidRPr="00D0257F">
        <w:rPr>
          <w:rFonts w:cs="B Zar"/>
          <w:sz w:val="28"/>
          <w:szCs w:val="28"/>
          <w:lang w:bidi="fa-IR"/>
        </w:rPr>
        <w:t>t</w:t>
      </w:r>
      <w:r w:rsidRPr="00D0257F">
        <w:rPr>
          <w:rFonts w:cs="B Zar" w:hint="cs"/>
          <w:sz w:val="28"/>
          <w:szCs w:val="28"/>
          <w:rtl/>
          <w:lang w:bidi="fa-IR"/>
        </w:rPr>
        <w:t xml:space="preserve"> حروفی هستند که معمولا در متون معمولی انگلیسی استفاده می شود (حساب شده که 9% و 13% ظاهر شده اند) و دانستن اینکه 2 یا 3 عدد از حروف معمولا کنار هم ظاهر می شوند (برای مثال </w:t>
      </w:r>
      <w:r w:rsidRPr="00D0257F">
        <w:rPr>
          <w:rFonts w:cs="B Zar"/>
          <w:sz w:val="28"/>
          <w:szCs w:val="28"/>
          <w:lang w:bidi="fa-IR"/>
        </w:rPr>
        <w:t>“in”</w:t>
      </w:r>
      <w:r w:rsidRPr="00D0257F">
        <w:rPr>
          <w:rFonts w:cs="B Zar" w:hint="cs"/>
          <w:sz w:val="28"/>
          <w:szCs w:val="28"/>
          <w:rtl/>
          <w:lang w:bidi="fa-IR"/>
        </w:rPr>
        <w:t xml:space="preserve"> و  و </w:t>
      </w:r>
      <w:r w:rsidRPr="00D0257F">
        <w:rPr>
          <w:rFonts w:cs="B Zar"/>
          <w:sz w:val="28"/>
          <w:szCs w:val="28"/>
          <w:lang w:bidi="fa-IR"/>
        </w:rPr>
        <w:t>“it”</w:t>
      </w:r>
      <w:r w:rsidRPr="00D0257F">
        <w:rPr>
          <w:rFonts w:cs="B Zar" w:hint="cs"/>
          <w:sz w:val="28"/>
          <w:szCs w:val="28"/>
          <w:rtl/>
          <w:lang w:bidi="fa-IR"/>
        </w:rPr>
        <w:t xml:space="preserve"> و </w:t>
      </w:r>
      <w:r w:rsidRPr="00D0257F">
        <w:rPr>
          <w:rFonts w:cs="B Zar"/>
          <w:sz w:val="28"/>
          <w:szCs w:val="28"/>
          <w:lang w:bidi="fa-IR"/>
        </w:rPr>
        <w:t>“the”</w:t>
      </w:r>
      <w:r w:rsidRPr="00D0257F">
        <w:rPr>
          <w:rFonts w:cs="B Zar" w:hint="cs"/>
          <w:sz w:val="28"/>
          <w:szCs w:val="28"/>
          <w:rtl/>
          <w:lang w:bidi="fa-IR"/>
        </w:rPr>
        <w:t xml:space="preserve"> و </w:t>
      </w:r>
      <w:r w:rsidRPr="00D0257F">
        <w:rPr>
          <w:rFonts w:cs="B Zar"/>
          <w:sz w:val="28"/>
          <w:szCs w:val="28"/>
          <w:lang w:bidi="fa-IR"/>
        </w:rPr>
        <w:t>“ion”</w:t>
      </w:r>
      <w:r w:rsidRPr="00D0257F">
        <w:rPr>
          <w:rFonts w:cs="B Zar" w:hint="cs"/>
          <w:sz w:val="28"/>
          <w:szCs w:val="28"/>
          <w:rtl/>
          <w:lang w:bidi="fa-IR"/>
        </w:rPr>
        <w:t xml:space="preserve"> و </w:t>
      </w:r>
      <w:r w:rsidRPr="00D0257F">
        <w:rPr>
          <w:rFonts w:cs="B Zar"/>
          <w:sz w:val="28"/>
          <w:szCs w:val="28"/>
          <w:lang w:bidi="fa-IR"/>
        </w:rPr>
        <w:t>“ing”</w:t>
      </w:r>
      <w:r w:rsidRPr="00D0257F">
        <w:rPr>
          <w:rFonts w:cs="B Zar" w:hint="cs"/>
          <w:sz w:val="28"/>
          <w:szCs w:val="28"/>
          <w:rtl/>
          <w:lang w:bidi="fa-IR"/>
        </w:rPr>
        <w:t xml:space="preserve"> و غیره) شکستن این کد را نستبا ساده می کند. اگر مزاحم یک اطلاعی درباره متن احتمالی پیغام داشته باشد، در این صورت شکستن کد ساده تر می شود. برای مثال اگر </w:t>
      </w:r>
      <w:r w:rsidRPr="00D0257F">
        <w:rPr>
          <w:rFonts w:cs="B Zar"/>
          <w:sz w:val="28"/>
          <w:szCs w:val="28"/>
          <w:lang w:bidi="fa-IR"/>
        </w:rPr>
        <w:t>Trudy</w:t>
      </w:r>
      <w:r w:rsidRPr="00D0257F">
        <w:rPr>
          <w:rFonts w:cs="B Zar" w:hint="cs"/>
          <w:sz w:val="28"/>
          <w:szCs w:val="28"/>
          <w:rtl/>
          <w:lang w:bidi="fa-IR"/>
        </w:rPr>
        <w:t xml:space="preserve"> ، همسر </w:t>
      </w:r>
      <w:r w:rsidRPr="00D0257F">
        <w:rPr>
          <w:rFonts w:cs="B Zar"/>
          <w:sz w:val="28"/>
          <w:szCs w:val="28"/>
          <w:lang w:bidi="fa-IR"/>
        </w:rPr>
        <w:t>Bob</w:t>
      </w:r>
      <w:r w:rsidRPr="00D0257F">
        <w:rPr>
          <w:rFonts w:cs="B Zar" w:hint="cs"/>
          <w:sz w:val="28"/>
          <w:szCs w:val="28"/>
          <w:rtl/>
          <w:lang w:bidi="fa-IR"/>
        </w:rPr>
        <w:t xml:space="preserve"> باشد شک کند که </w:t>
      </w:r>
      <w:r w:rsidRPr="00D0257F">
        <w:rPr>
          <w:rFonts w:cs="B Zar"/>
          <w:sz w:val="28"/>
          <w:szCs w:val="28"/>
          <w:lang w:bidi="fa-IR"/>
        </w:rPr>
        <w:t>Bob</w:t>
      </w:r>
      <w:r w:rsidRPr="00D0257F">
        <w:rPr>
          <w:rFonts w:cs="B Zar" w:hint="cs"/>
          <w:sz w:val="28"/>
          <w:szCs w:val="28"/>
          <w:rtl/>
          <w:lang w:bidi="fa-IR"/>
        </w:rPr>
        <w:t xml:space="preserve"> با </w:t>
      </w:r>
      <w:r w:rsidRPr="00D0257F">
        <w:rPr>
          <w:rFonts w:cs="B Zar"/>
          <w:sz w:val="28"/>
          <w:szCs w:val="28"/>
          <w:lang w:bidi="fa-IR"/>
        </w:rPr>
        <w:t>Alice</w:t>
      </w:r>
      <w:r w:rsidRPr="00D0257F">
        <w:rPr>
          <w:rFonts w:cs="B Zar" w:hint="cs"/>
          <w:sz w:val="28"/>
          <w:szCs w:val="28"/>
          <w:rtl/>
          <w:lang w:bidi="fa-IR"/>
        </w:rPr>
        <w:t xml:space="preserve"> عشقبازی دارد در این صورت مظنون می شود که اسم </w:t>
      </w:r>
      <w:r w:rsidRPr="00D0257F">
        <w:rPr>
          <w:rFonts w:cs="B Zar"/>
          <w:sz w:val="28"/>
          <w:szCs w:val="28"/>
          <w:lang w:bidi="fa-IR"/>
        </w:rPr>
        <w:t>Bob</w:t>
      </w:r>
      <w:r w:rsidRPr="00D0257F">
        <w:rPr>
          <w:rFonts w:cs="B Zar" w:hint="cs"/>
          <w:sz w:val="28"/>
          <w:szCs w:val="28"/>
          <w:rtl/>
          <w:lang w:bidi="fa-IR"/>
        </w:rPr>
        <w:t xml:space="preserve"> و </w:t>
      </w:r>
      <w:r w:rsidRPr="00D0257F">
        <w:rPr>
          <w:rFonts w:cs="B Zar"/>
          <w:sz w:val="28"/>
          <w:szCs w:val="28"/>
          <w:lang w:bidi="fa-IR"/>
        </w:rPr>
        <w:t>Alice</w:t>
      </w:r>
      <w:r w:rsidRPr="00D0257F">
        <w:rPr>
          <w:rFonts w:cs="B Zar" w:hint="cs"/>
          <w:sz w:val="28"/>
          <w:szCs w:val="28"/>
          <w:rtl/>
          <w:lang w:bidi="fa-IR"/>
        </w:rPr>
        <w:t xml:space="preserve">  در متن ظاهر شوند. اگر </w:t>
      </w:r>
      <w:r w:rsidRPr="00D0257F">
        <w:rPr>
          <w:rFonts w:cs="B Zar"/>
          <w:sz w:val="28"/>
          <w:szCs w:val="28"/>
          <w:lang w:bidi="fa-IR"/>
        </w:rPr>
        <w:t>Trudy</w:t>
      </w:r>
      <w:r w:rsidRPr="00D0257F">
        <w:rPr>
          <w:rFonts w:cs="B Zar" w:hint="cs"/>
          <w:sz w:val="28"/>
          <w:szCs w:val="28"/>
          <w:rtl/>
          <w:lang w:bidi="fa-IR"/>
        </w:rPr>
        <w:t xml:space="preserve"> به طور حتم بدانند که دو اسم در متن ظاهر می شوند و یک کپی از متن رمزی بالا را داشته باشد در این صورت او می تواند هفت تا از 26 جفت حروف را تشخیص بدهد که در این صورت 109 تعداد احتمال های کمتری برای چک کردن نیاز دارد. براستی اگر </w:t>
      </w:r>
      <w:r w:rsidRPr="00D0257F">
        <w:rPr>
          <w:rFonts w:cs="B Zar"/>
          <w:sz w:val="28"/>
          <w:szCs w:val="28"/>
          <w:lang w:bidi="fa-IR"/>
        </w:rPr>
        <w:t>Trudy</w:t>
      </w:r>
      <w:r w:rsidRPr="00D0257F">
        <w:rPr>
          <w:rFonts w:cs="B Zar" w:hint="cs"/>
          <w:sz w:val="28"/>
          <w:szCs w:val="28"/>
          <w:rtl/>
          <w:lang w:bidi="fa-IR"/>
        </w:rPr>
        <w:t xml:space="preserve"> شک کند که </w:t>
      </w:r>
      <w:r w:rsidRPr="00D0257F">
        <w:rPr>
          <w:rFonts w:cs="B Zar"/>
          <w:sz w:val="28"/>
          <w:szCs w:val="28"/>
          <w:lang w:bidi="fa-IR"/>
        </w:rPr>
        <w:t>Bob</w:t>
      </w:r>
      <w:r w:rsidRPr="00D0257F">
        <w:rPr>
          <w:rFonts w:cs="B Zar" w:hint="cs"/>
          <w:sz w:val="28"/>
          <w:szCs w:val="28"/>
          <w:rtl/>
          <w:lang w:bidi="fa-IR"/>
        </w:rPr>
        <w:t xml:space="preserve"> یک عشق دارد او ممکن است که انتظار پیدا کردن کلمات دیگری نیز در پیغام داشته باشد.</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lastRenderedPageBreak/>
        <w:t xml:space="preserve">وقتی که فرض کنیم که برای </w:t>
      </w:r>
      <w:r w:rsidRPr="00D0257F">
        <w:rPr>
          <w:rFonts w:cs="B Zar"/>
          <w:sz w:val="28"/>
          <w:szCs w:val="28"/>
          <w:lang w:bidi="fa-IR"/>
        </w:rPr>
        <w:t>Trudy</w:t>
      </w:r>
      <w:r w:rsidRPr="00D0257F">
        <w:rPr>
          <w:rFonts w:cs="B Zar" w:hint="cs"/>
          <w:sz w:val="28"/>
          <w:szCs w:val="28"/>
          <w:rtl/>
          <w:lang w:bidi="fa-IR"/>
        </w:rPr>
        <w:t xml:space="preserve"> چه آسان است که نقشه رمزی </w:t>
      </w:r>
      <w:r w:rsidRPr="00D0257F">
        <w:rPr>
          <w:rFonts w:cs="B Zar"/>
          <w:sz w:val="28"/>
          <w:szCs w:val="28"/>
          <w:lang w:bidi="fa-IR"/>
        </w:rPr>
        <w:t>Bob</w:t>
      </w:r>
      <w:r w:rsidRPr="00D0257F">
        <w:rPr>
          <w:rFonts w:cs="B Zar" w:hint="cs"/>
          <w:sz w:val="28"/>
          <w:szCs w:val="28"/>
          <w:rtl/>
          <w:lang w:bidi="fa-IR"/>
        </w:rPr>
        <w:t xml:space="preserve"> و </w:t>
      </w:r>
      <w:r w:rsidRPr="00D0257F">
        <w:rPr>
          <w:rFonts w:cs="B Zar"/>
          <w:sz w:val="28"/>
          <w:szCs w:val="28"/>
          <w:lang w:bidi="fa-IR"/>
        </w:rPr>
        <w:t>Alice</w:t>
      </w:r>
      <w:r w:rsidRPr="00D0257F">
        <w:rPr>
          <w:rFonts w:cs="B Zar" w:hint="cs"/>
          <w:sz w:val="28"/>
          <w:szCs w:val="28"/>
          <w:rtl/>
          <w:lang w:bidi="fa-IR"/>
        </w:rPr>
        <w:t xml:space="preserve"> را بشکند، یک نفر می تواند سه سناریوی متفاوت را تشخیص دهد که بستگی به اطلاعاتی دارد که یک مزاحم در اختیار دارد:</w:t>
      </w:r>
    </w:p>
    <w:p w:rsidR="00A60785" w:rsidRPr="00D0257F" w:rsidRDefault="00A60785" w:rsidP="00D0257F">
      <w:pPr>
        <w:spacing w:line="336" w:lineRule="auto"/>
        <w:contextualSpacing/>
        <w:jc w:val="lowKashida"/>
        <w:rPr>
          <w:rFonts w:cs="B Zar"/>
          <w:sz w:val="28"/>
          <w:szCs w:val="28"/>
          <w:rtl/>
          <w:lang w:bidi="fa-IR"/>
        </w:rPr>
      </w:pPr>
      <w:bookmarkStart w:id="37" w:name="_Toc298423496"/>
      <w:r w:rsidRPr="00D0257F">
        <w:rPr>
          <w:rFonts w:cs="B Zar" w:hint="cs"/>
          <w:sz w:val="28"/>
          <w:szCs w:val="28"/>
          <w:rtl/>
          <w:lang w:bidi="fa-IR"/>
        </w:rPr>
        <w:t xml:space="preserve">حمله فقط متن رمزی </w:t>
      </w:r>
      <w:r w:rsidRPr="00D0257F">
        <w:rPr>
          <w:rFonts w:cs="B Zar"/>
          <w:sz w:val="28"/>
          <w:szCs w:val="28"/>
          <w:lang w:bidi="fa-IR"/>
        </w:rPr>
        <w:t>(cipher text only attack)</w:t>
      </w:r>
      <w:bookmarkEnd w:id="37"/>
      <w:r w:rsidRPr="00D0257F">
        <w:rPr>
          <w:rFonts w:cs="B Zar" w:hint="cs"/>
          <w:sz w:val="28"/>
          <w:szCs w:val="28"/>
          <w:rtl/>
          <w:lang w:bidi="fa-IR"/>
        </w:rPr>
        <w:t xml:space="preserve"> </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در بعضی حالات مزاحم ممکن است که فقط دستیابی متن رمز اصلی را داشته باشد بدون هیچ اطمینانی درباره محتوای متن اصلی. ما خواهیم دید که چگونه آمار می تواند به حمله فقط متن رمزی کمک کند.</w:t>
      </w:r>
    </w:p>
    <w:p w:rsidR="00A60785" w:rsidRPr="00D0257F" w:rsidRDefault="00A60785" w:rsidP="00D0257F">
      <w:pPr>
        <w:spacing w:line="336" w:lineRule="auto"/>
        <w:contextualSpacing/>
        <w:jc w:val="lowKashida"/>
        <w:rPr>
          <w:rFonts w:cs="B Zar"/>
          <w:sz w:val="28"/>
          <w:szCs w:val="28"/>
          <w:rtl/>
          <w:lang w:bidi="fa-IR"/>
        </w:rPr>
      </w:pPr>
      <w:bookmarkStart w:id="38" w:name="_Toc298423497"/>
      <w:r w:rsidRPr="00D0257F">
        <w:rPr>
          <w:rFonts w:cs="B Zar" w:hint="cs"/>
          <w:sz w:val="28"/>
          <w:szCs w:val="28"/>
          <w:rtl/>
          <w:lang w:bidi="fa-IR"/>
        </w:rPr>
        <w:t xml:space="preserve">حمله متن اصلی شناخته شده </w:t>
      </w:r>
      <w:r w:rsidRPr="00D0257F">
        <w:rPr>
          <w:rFonts w:cs="B Zar"/>
          <w:sz w:val="28"/>
          <w:szCs w:val="28"/>
          <w:lang w:bidi="fa-IR"/>
        </w:rPr>
        <w:t>(Known plaintext attack)</w:t>
      </w:r>
      <w:bookmarkEnd w:id="38"/>
      <w:r w:rsidRPr="00D0257F">
        <w:rPr>
          <w:rFonts w:cs="B Zar" w:hint="cs"/>
          <w:sz w:val="28"/>
          <w:szCs w:val="28"/>
          <w:rtl/>
          <w:lang w:bidi="fa-IR"/>
        </w:rPr>
        <w:t xml:space="preserve"> </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ما در بالا دیدیم که اگر </w:t>
      </w:r>
      <w:r w:rsidRPr="00D0257F">
        <w:rPr>
          <w:rFonts w:cs="B Zar"/>
          <w:sz w:val="28"/>
          <w:szCs w:val="28"/>
          <w:lang w:bidi="fa-IR"/>
        </w:rPr>
        <w:t>Trudy</w:t>
      </w:r>
      <w:r w:rsidRPr="00D0257F">
        <w:rPr>
          <w:rFonts w:cs="B Zar" w:hint="cs"/>
          <w:sz w:val="28"/>
          <w:szCs w:val="28"/>
          <w:rtl/>
          <w:lang w:bidi="fa-IR"/>
        </w:rPr>
        <w:t xml:space="preserve"> برای اطمینان بداند که </w:t>
      </w:r>
      <w:r w:rsidRPr="00D0257F">
        <w:rPr>
          <w:rFonts w:cs="B Zar"/>
          <w:sz w:val="28"/>
          <w:szCs w:val="28"/>
          <w:lang w:bidi="fa-IR"/>
        </w:rPr>
        <w:t>Bob</w:t>
      </w:r>
      <w:r w:rsidRPr="00D0257F">
        <w:rPr>
          <w:rFonts w:cs="B Zar" w:hint="cs"/>
          <w:sz w:val="28"/>
          <w:szCs w:val="28"/>
          <w:rtl/>
          <w:lang w:bidi="fa-IR"/>
        </w:rPr>
        <w:t xml:space="preserve"> و </w:t>
      </w:r>
      <w:r w:rsidRPr="00D0257F">
        <w:rPr>
          <w:rFonts w:cs="B Zar"/>
          <w:sz w:val="28"/>
          <w:szCs w:val="28"/>
          <w:lang w:bidi="fa-IR"/>
        </w:rPr>
        <w:t>Alice</w:t>
      </w:r>
      <w:r w:rsidRPr="00D0257F">
        <w:rPr>
          <w:rFonts w:cs="B Zar" w:hint="cs"/>
          <w:sz w:val="28"/>
          <w:szCs w:val="28"/>
          <w:rtl/>
          <w:lang w:bidi="fa-IR"/>
        </w:rPr>
        <w:t xml:space="preserve"> حتما در متن اصلی ظاهر شده اند در این صورت او می تواند مصمم باشد که حروف </w:t>
      </w:r>
      <w:r w:rsidRPr="00D0257F">
        <w:rPr>
          <w:rFonts w:cs="B Zar"/>
          <w:sz w:val="28"/>
          <w:szCs w:val="28"/>
          <w:lang w:bidi="fa-IR"/>
        </w:rPr>
        <w:t>b, o, b</w:t>
      </w:r>
      <w:r w:rsidRPr="00D0257F">
        <w:rPr>
          <w:rFonts w:cs="B Zar" w:hint="cs"/>
          <w:sz w:val="28"/>
          <w:szCs w:val="28"/>
          <w:rtl/>
          <w:lang w:bidi="fa-IR"/>
        </w:rPr>
        <w:t xml:space="preserve"> و </w:t>
      </w:r>
      <w:r w:rsidRPr="00D0257F">
        <w:rPr>
          <w:rFonts w:cs="B Zar"/>
          <w:sz w:val="28"/>
          <w:szCs w:val="28"/>
          <w:lang w:bidi="fa-IR"/>
        </w:rPr>
        <w:t>a,l,I,c,e</w:t>
      </w:r>
      <w:r w:rsidRPr="00D0257F">
        <w:rPr>
          <w:rFonts w:cs="B Zar" w:hint="cs"/>
          <w:sz w:val="28"/>
          <w:szCs w:val="28"/>
          <w:rtl/>
          <w:lang w:bidi="fa-IR"/>
        </w:rPr>
        <w:t xml:space="preserve"> با هم می آیند. همچنین ممکن است </w:t>
      </w:r>
      <w:r w:rsidRPr="00D0257F">
        <w:rPr>
          <w:rFonts w:cs="B Zar"/>
          <w:sz w:val="28"/>
          <w:szCs w:val="28"/>
          <w:lang w:bidi="fa-IR"/>
        </w:rPr>
        <w:t>Trudy</w:t>
      </w:r>
      <w:r w:rsidRPr="00D0257F">
        <w:rPr>
          <w:rFonts w:cs="B Zar" w:hint="cs"/>
          <w:sz w:val="28"/>
          <w:szCs w:val="28"/>
          <w:rtl/>
          <w:lang w:bidi="fa-IR"/>
        </w:rPr>
        <w:t xml:space="preserve"> شانس کافی داشته باشد که تمامی داده های منتقل شده را ضبط کرده باشد و سپس یک نسخه از متن رمزگشایی شده فرستاده شده توسط </w:t>
      </w:r>
      <w:r w:rsidRPr="00D0257F">
        <w:rPr>
          <w:rFonts w:cs="B Zar"/>
          <w:sz w:val="28"/>
          <w:szCs w:val="28"/>
          <w:lang w:bidi="fa-IR"/>
        </w:rPr>
        <w:t>Bob</w:t>
      </w:r>
      <w:r w:rsidRPr="00D0257F">
        <w:rPr>
          <w:rFonts w:cs="B Zar" w:hint="cs"/>
          <w:sz w:val="28"/>
          <w:szCs w:val="28"/>
          <w:rtl/>
          <w:lang w:bidi="fa-IR"/>
        </w:rPr>
        <w:t xml:space="preserve"> را پیدا کند. هنگامی که یک مزاحم بعضی از جفت های (متن اصلی و متن رمزی ) را بداند در شمای رمزگذاری ما این را به عنوان حمله متن اصلی شناخته شده می دانیم.</w:t>
      </w:r>
    </w:p>
    <w:p w:rsidR="00A60785" w:rsidRPr="00D0257F" w:rsidRDefault="00A60785" w:rsidP="00D0257F">
      <w:pPr>
        <w:spacing w:line="336" w:lineRule="auto"/>
        <w:contextualSpacing/>
        <w:jc w:val="lowKashida"/>
        <w:rPr>
          <w:rFonts w:cs="B Zar"/>
          <w:sz w:val="28"/>
          <w:szCs w:val="28"/>
          <w:rtl/>
          <w:lang w:bidi="fa-IR"/>
        </w:rPr>
      </w:pPr>
      <w:bookmarkStart w:id="39" w:name="_Toc298423498"/>
      <w:r w:rsidRPr="00D0257F">
        <w:rPr>
          <w:rFonts w:cs="B Zar" w:hint="cs"/>
          <w:sz w:val="28"/>
          <w:szCs w:val="28"/>
          <w:rtl/>
          <w:lang w:bidi="fa-IR"/>
        </w:rPr>
        <w:t xml:space="preserve">حمله متن اصلی انتخاب شده </w:t>
      </w:r>
      <w:r w:rsidRPr="00D0257F">
        <w:rPr>
          <w:rFonts w:cs="B Zar"/>
          <w:sz w:val="28"/>
          <w:szCs w:val="28"/>
          <w:lang w:bidi="fa-IR"/>
        </w:rPr>
        <w:t>(Chosen plaintext attack)</w:t>
      </w:r>
      <w:bookmarkEnd w:id="39"/>
      <w:r w:rsidRPr="00D0257F">
        <w:rPr>
          <w:rFonts w:cs="B Zar" w:hint="cs"/>
          <w:sz w:val="28"/>
          <w:szCs w:val="28"/>
          <w:rtl/>
          <w:lang w:bidi="fa-IR"/>
        </w:rPr>
        <w:t xml:space="preserve"> </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در حمله متن اصلی انتخاب شده مزاحم می تواند پیغام متن اصلی را انتخاب کند و متن رمزی متناظر با آن را بدست آورد. به عنوان یک الگوریتم ساده رمزگذاری که ما قبلا دیده ایم. اگر </w:t>
      </w:r>
      <w:r w:rsidRPr="00D0257F">
        <w:rPr>
          <w:rFonts w:cs="B Zar"/>
          <w:sz w:val="28"/>
          <w:szCs w:val="28"/>
          <w:lang w:bidi="fa-IR"/>
        </w:rPr>
        <w:t>Trudy</w:t>
      </w:r>
      <w:r w:rsidRPr="00D0257F">
        <w:rPr>
          <w:rFonts w:cs="B Zar" w:hint="cs"/>
          <w:sz w:val="28"/>
          <w:szCs w:val="28"/>
          <w:rtl/>
          <w:lang w:bidi="fa-IR"/>
        </w:rPr>
        <w:t xml:space="preserve"> بتواند </w:t>
      </w:r>
      <w:r w:rsidRPr="00D0257F">
        <w:rPr>
          <w:rFonts w:cs="B Zar"/>
          <w:sz w:val="28"/>
          <w:szCs w:val="28"/>
          <w:lang w:bidi="fa-IR"/>
        </w:rPr>
        <w:t>Alice</w:t>
      </w:r>
      <w:r w:rsidRPr="00D0257F">
        <w:rPr>
          <w:rFonts w:cs="B Zar" w:hint="cs"/>
          <w:sz w:val="28"/>
          <w:szCs w:val="28"/>
          <w:rtl/>
          <w:lang w:bidi="fa-IR"/>
        </w:rPr>
        <w:t xml:space="preserve"> را به فرستادن پیغام </w:t>
      </w:r>
      <w:r w:rsidRPr="00D0257F">
        <w:rPr>
          <w:rFonts w:cs="B Zar"/>
          <w:sz w:val="28"/>
          <w:szCs w:val="28"/>
          <w:lang w:bidi="fa-IR"/>
        </w:rPr>
        <w:t>“ The quick fox jumps over the lazy brown dog”</w:t>
      </w:r>
      <w:r w:rsidRPr="00D0257F">
        <w:rPr>
          <w:rFonts w:cs="B Zar" w:hint="cs"/>
          <w:sz w:val="28"/>
          <w:szCs w:val="28"/>
          <w:rtl/>
          <w:lang w:bidi="fa-IR"/>
        </w:rPr>
        <w:t xml:space="preserve"> وادار </w:t>
      </w:r>
      <w:r w:rsidRPr="00D0257F">
        <w:rPr>
          <w:rFonts w:cs="B Zar" w:hint="cs"/>
          <w:sz w:val="28"/>
          <w:szCs w:val="28"/>
          <w:rtl/>
          <w:lang w:bidi="fa-IR"/>
        </w:rPr>
        <w:lastRenderedPageBreak/>
        <w:t>کند در این صورت می تواند شمای رمزگذاری را به طور کامل بشکند. ما به طور خلاصه خواهیم دید که برای تکنیک های رمزگذاری پیچیده تر حمله متن انتخاب شده نمی تواند به این معنی باشد که تکنیک رمزگذاری می تواند شکسته شود.</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پانصد سال پیش تکنیک هایی در مورد رمزگذاری الفبای تک پیشرفت کرده که به عنوان رمزگذاری چند الفبایی ایجاد شده است. این تکنیک ها به طور اشتباه منسوب به </w:t>
      </w:r>
      <w:r w:rsidRPr="00D0257F">
        <w:rPr>
          <w:rFonts w:cs="B Zar"/>
          <w:sz w:val="28"/>
          <w:szCs w:val="28"/>
          <w:lang w:bidi="fa-IR"/>
        </w:rPr>
        <w:t>[Kahn 1967] Blaise de vigenere</w:t>
      </w:r>
      <w:r w:rsidRPr="00D0257F">
        <w:rPr>
          <w:rFonts w:cs="B Zar" w:hint="cs"/>
          <w:sz w:val="28"/>
          <w:szCs w:val="28"/>
          <w:rtl/>
          <w:lang w:bidi="fa-IR"/>
        </w:rPr>
        <w:t xml:space="preserve"> هستند. و به عنوان رمز </w:t>
      </w:r>
      <w:r w:rsidRPr="00D0257F">
        <w:rPr>
          <w:rFonts w:cs="B Zar"/>
          <w:sz w:val="28"/>
          <w:szCs w:val="28"/>
          <w:lang w:bidi="fa-IR"/>
        </w:rPr>
        <w:t>vigenere</w:t>
      </w:r>
      <w:r w:rsidRPr="00D0257F">
        <w:rPr>
          <w:rFonts w:cs="B Zar" w:hint="cs"/>
          <w:sz w:val="28"/>
          <w:szCs w:val="28"/>
          <w:rtl/>
          <w:lang w:bidi="fa-IR"/>
        </w:rPr>
        <w:t xml:space="preserve"> مشهور هستند. ایده پشت رمز </w:t>
      </w:r>
      <w:r w:rsidRPr="00D0257F">
        <w:rPr>
          <w:rFonts w:cs="B Zar"/>
          <w:sz w:val="28"/>
          <w:szCs w:val="28"/>
          <w:lang w:bidi="fa-IR"/>
        </w:rPr>
        <w:t>vigenere</w:t>
      </w:r>
      <w:r w:rsidRPr="00D0257F">
        <w:rPr>
          <w:rFonts w:cs="B Zar" w:hint="cs"/>
          <w:sz w:val="28"/>
          <w:szCs w:val="28"/>
          <w:rtl/>
          <w:lang w:bidi="fa-IR"/>
        </w:rPr>
        <w:t xml:space="preserve"> استفاده از رمزهای چندتایی تک الفبایی است با یک حرف در یک محل مشخص از متن یک رمز تک الفبایی استفاده می شود. بنابراین حروف یکسان، که در جاهای مختلف در متن اصلی ظاهر می شوند. ممکن است به روش های مختلف رمزگذاری شوند. رمز </w:t>
      </w:r>
      <w:r w:rsidRPr="00D0257F">
        <w:rPr>
          <w:rFonts w:cs="B Zar"/>
          <w:sz w:val="28"/>
          <w:szCs w:val="28"/>
          <w:lang w:bidi="fa-IR"/>
        </w:rPr>
        <w:t>vigenere</w:t>
      </w:r>
      <w:r w:rsidRPr="00D0257F">
        <w:rPr>
          <w:rFonts w:cs="B Zar" w:hint="cs"/>
          <w:sz w:val="28"/>
          <w:szCs w:val="28"/>
          <w:rtl/>
          <w:lang w:bidi="fa-IR"/>
        </w:rPr>
        <w:t xml:space="preserve"> که در شکل 5 نشان داده شده است دو رمز سزار متفاوت دارد (با 5 = </w:t>
      </w:r>
      <w:r w:rsidRPr="00D0257F">
        <w:rPr>
          <w:rFonts w:cs="B Zar"/>
          <w:sz w:val="28"/>
          <w:szCs w:val="28"/>
          <w:lang w:bidi="fa-IR"/>
        </w:rPr>
        <w:t>K</w:t>
      </w:r>
      <w:r w:rsidRPr="00D0257F">
        <w:rPr>
          <w:rFonts w:cs="B Zar" w:hint="cs"/>
          <w:sz w:val="28"/>
          <w:szCs w:val="28"/>
          <w:rtl/>
          <w:lang w:bidi="fa-IR"/>
        </w:rPr>
        <w:t xml:space="preserve"> و 19 = </w:t>
      </w:r>
      <w:r w:rsidRPr="00D0257F">
        <w:rPr>
          <w:rFonts w:cs="B Zar"/>
          <w:sz w:val="28"/>
          <w:szCs w:val="28"/>
          <w:lang w:bidi="fa-IR"/>
        </w:rPr>
        <w:t>K</w:t>
      </w:r>
      <w:r w:rsidRPr="00D0257F">
        <w:rPr>
          <w:rFonts w:cs="B Zar" w:hint="cs"/>
          <w:sz w:val="28"/>
          <w:szCs w:val="28"/>
          <w:rtl/>
          <w:lang w:bidi="fa-IR"/>
        </w:rPr>
        <w:t xml:space="preserve">) به عنوان سطرها در شکل 5 نشان داده شده اند. یک شخص ممکن است که این دو رمز سزار </w:t>
      </w:r>
      <w:r w:rsidRPr="00D0257F">
        <w:rPr>
          <w:rFonts w:cs="B Zar"/>
          <w:sz w:val="28"/>
          <w:szCs w:val="28"/>
          <w:lang w:bidi="fa-IR"/>
        </w:rPr>
        <w:t>C1</w:t>
      </w:r>
      <w:r w:rsidRPr="00D0257F">
        <w:rPr>
          <w:rFonts w:cs="B Zar" w:hint="cs"/>
          <w:sz w:val="28"/>
          <w:szCs w:val="28"/>
          <w:rtl/>
          <w:lang w:bidi="fa-IR"/>
        </w:rPr>
        <w:t xml:space="preserve"> و </w:t>
      </w:r>
      <w:r w:rsidRPr="00D0257F">
        <w:rPr>
          <w:rFonts w:cs="B Zar"/>
          <w:sz w:val="28"/>
          <w:szCs w:val="28"/>
          <w:lang w:bidi="fa-IR"/>
        </w:rPr>
        <w:t>C2</w:t>
      </w:r>
      <w:r w:rsidRPr="00D0257F">
        <w:rPr>
          <w:rFonts w:cs="B Zar" w:hint="cs"/>
          <w:sz w:val="28"/>
          <w:szCs w:val="28"/>
          <w:rtl/>
          <w:lang w:bidi="fa-IR"/>
        </w:rPr>
        <w:t xml:space="preserve"> را به ترتیب تکراری </w:t>
      </w:r>
      <w:r w:rsidRPr="00D0257F">
        <w:rPr>
          <w:rFonts w:cs="B Zar"/>
          <w:sz w:val="28"/>
          <w:szCs w:val="28"/>
          <w:lang w:bidi="fa-IR"/>
        </w:rPr>
        <w:t>C1, C2, C2, C1. C2</w:t>
      </w:r>
      <w:r w:rsidRPr="00D0257F">
        <w:rPr>
          <w:rFonts w:cs="B Zar" w:hint="cs"/>
          <w:sz w:val="28"/>
          <w:szCs w:val="28"/>
          <w:rtl/>
          <w:lang w:bidi="fa-IR"/>
        </w:rPr>
        <w:t xml:space="preserve"> انتخاب کند. یعنی اینکه اولین حرف متن اصلی با استفاده از</w:t>
      </w:r>
      <w:r w:rsidRPr="00D0257F">
        <w:rPr>
          <w:rFonts w:cs="B Zar"/>
          <w:sz w:val="28"/>
          <w:szCs w:val="28"/>
          <w:lang w:bidi="fa-IR"/>
        </w:rPr>
        <w:t xml:space="preserve"> C1</w:t>
      </w:r>
      <w:r w:rsidRPr="00D0257F">
        <w:rPr>
          <w:rFonts w:cs="B Zar" w:hint="cs"/>
          <w:sz w:val="28"/>
          <w:szCs w:val="28"/>
          <w:rtl/>
          <w:lang w:bidi="fa-IR"/>
        </w:rPr>
        <w:t xml:space="preserve"> رمزگذاری می شود دومین و سومین استفاده از </w:t>
      </w:r>
      <w:r w:rsidRPr="00D0257F">
        <w:rPr>
          <w:rFonts w:cs="B Zar"/>
          <w:sz w:val="28"/>
          <w:szCs w:val="28"/>
          <w:lang w:bidi="fa-IR"/>
        </w:rPr>
        <w:t>C2</w:t>
      </w:r>
      <w:r w:rsidRPr="00D0257F">
        <w:rPr>
          <w:rFonts w:cs="B Zar" w:hint="cs"/>
          <w:sz w:val="28"/>
          <w:szCs w:val="28"/>
          <w:rtl/>
          <w:lang w:bidi="fa-IR"/>
        </w:rPr>
        <w:t xml:space="preserve"> و چهارمین با استفاده از </w:t>
      </w:r>
      <w:r w:rsidRPr="00D0257F">
        <w:rPr>
          <w:rFonts w:cs="B Zar"/>
          <w:sz w:val="28"/>
          <w:szCs w:val="28"/>
          <w:lang w:bidi="fa-IR"/>
        </w:rPr>
        <w:t>C1</w:t>
      </w:r>
      <w:r w:rsidRPr="00D0257F">
        <w:rPr>
          <w:rFonts w:cs="B Zar" w:hint="cs"/>
          <w:sz w:val="28"/>
          <w:szCs w:val="28"/>
          <w:rtl/>
          <w:lang w:bidi="fa-IR"/>
        </w:rPr>
        <w:t xml:space="preserve"> و پنجمین با استفاده از </w:t>
      </w:r>
      <w:r w:rsidRPr="00D0257F">
        <w:rPr>
          <w:rFonts w:cs="B Zar"/>
          <w:sz w:val="28"/>
          <w:szCs w:val="28"/>
          <w:lang w:bidi="fa-IR"/>
        </w:rPr>
        <w:t>C2</w:t>
      </w:r>
      <w:r w:rsidRPr="00D0257F">
        <w:rPr>
          <w:rFonts w:cs="B Zar" w:hint="cs"/>
          <w:sz w:val="28"/>
          <w:szCs w:val="28"/>
          <w:rtl/>
          <w:lang w:bidi="fa-IR"/>
        </w:rPr>
        <w:t xml:space="preserve"> و به همین ترتیب متن اصلی </w:t>
      </w:r>
      <w:r w:rsidRPr="00D0257F">
        <w:rPr>
          <w:rFonts w:cs="B Zar"/>
          <w:sz w:val="28"/>
          <w:szCs w:val="28"/>
          <w:lang w:bidi="fa-IR"/>
        </w:rPr>
        <w:t>“bob, I love you.”</w:t>
      </w:r>
      <w:r w:rsidRPr="00D0257F">
        <w:rPr>
          <w:rFonts w:cs="B Zar" w:hint="cs"/>
          <w:sz w:val="28"/>
          <w:szCs w:val="28"/>
          <w:rtl/>
          <w:lang w:bidi="fa-IR"/>
        </w:rPr>
        <w:t xml:space="preserve"> بنابراین به صورت</w:t>
      </w:r>
      <w:r w:rsidRPr="00D0257F">
        <w:rPr>
          <w:rFonts w:cs="B Zar"/>
          <w:sz w:val="28"/>
          <w:szCs w:val="28"/>
          <w:lang w:bidi="fa-IR"/>
        </w:rPr>
        <w:t xml:space="preserve"> </w:t>
      </w:r>
      <w:r w:rsidRPr="00D0257F">
        <w:rPr>
          <w:rFonts w:cs="B Zar" w:hint="cs"/>
          <w:sz w:val="28"/>
          <w:szCs w:val="28"/>
          <w:rtl/>
          <w:lang w:bidi="fa-IR"/>
        </w:rPr>
        <w:t xml:space="preserve"> </w:t>
      </w:r>
      <w:r w:rsidRPr="00D0257F">
        <w:rPr>
          <w:rFonts w:cs="B Zar"/>
          <w:sz w:val="28"/>
          <w:szCs w:val="28"/>
          <w:lang w:bidi="fa-IR"/>
        </w:rPr>
        <w:t>"ghu, n eto dhz"</w:t>
      </w:r>
      <w:r w:rsidRPr="00D0257F">
        <w:rPr>
          <w:rFonts w:cs="B Zar" w:hint="cs"/>
          <w:sz w:val="28"/>
          <w:szCs w:val="28"/>
          <w:rtl/>
          <w:lang w:bidi="fa-IR"/>
        </w:rPr>
        <w:t xml:space="preserve"> رمزگذاری می شود. توجه داشته باشید که اولین </w:t>
      </w:r>
      <w:r w:rsidRPr="00D0257F">
        <w:rPr>
          <w:rFonts w:cs="B Zar"/>
          <w:sz w:val="28"/>
          <w:szCs w:val="28"/>
          <w:lang w:bidi="fa-IR"/>
        </w:rPr>
        <w:t>b</w:t>
      </w:r>
      <w:r w:rsidRPr="00D0257F">
        <w:rPr>
          <w:rFonts w:cs="B Zar" w:hint="cs"/>
          <w:sz w:val="28"/>
          <w:szCs w:val="28"/>
          <w:rtl/>
          <w:lang w:bidi="fa-IR"/>
        </w:rPr>
        <w:t xml:space="preserve"> در متن اصلی با استفاده از  در متن اصلی با استفاده از </w:t>
      </w:r>
      <w:r w:rsidRPr="00D0257F">
        <w:rPr>
          <w:rFonts w:cs="B Zar"/>
          <w:sz w:val="28"/>
          <w:szCs w:val="28"/>
          <w:lang w:bidi="fa-IR"/>
        </w:rPr>
        <w:t>C1</w:t>
      </w:r>
      <w:r w:rsidRPr="00D0257F">
        <w:rPr>
          <w:rFonts w:cs="B Zar" w:hint="cs"/>
          <w:sz w:val="28"/>
          <w:szCs w:val="28"/>
          <w:rtl/>
          <w:lang w:bidi="fa-IR"/>
        </w:rPr>
        <w:t xml:space="preserve"> رمزگذاری شده در حالیکه دومین </w:t>
      </w:r>
      <w:r w:rsidRPr="00D0257F">
        <w:rPr>
          <w:rFonts w:cs="B Zar"/>
          <w:sz w:val="28"/>
          <w:szCs w:val="28"/>
          <w:lang w:bidi="fa-IR"/>
        </w:rPr>
        <w:t>b</w:t>
      </w:r>
      <w:r w:rsidRPr="00D0257F">
        <w:rPr>
          <w:rFonts w:cs="B Zar" w:hint="cs"/>
          <w:sz w:val="28"/>
          <w:szCs w:val="28"/>
          <w:rtl/>
          <w:lang w:bidi="fa-IR"/>
        </w:rPr>
        <w:t xml:space="preserve"> در متن اصل با استفاده از </w:t>
      </w:r>
      <w:r w:rsidRPr="00D0257F">
        <w:rPr>
          <w:rFonts w:cs="B Zar"/>
          <w:sz w:val="28"/>
          <w:szCs w:val="28"/>
          <w:lang w:bidi="fa-IR"/>
        </w:rPr>
        <w:t>C2</w:t>
      </w:r>
      <w:r w:rsidRPr="00D0257F">
        <w:rPr>
          <w:rFonts w:cs="B Zar" w:hint="cs"/>
          <w:sz w:val="28"/>
          <w:szCs w:val="28"/>
          <w:rtl/>
          <w:lang w:bidi="fa-IR"/>
        </w:rPr>
        <w:t xml:space="preserve"> رمزگذاری می شود.و در این مثال کلید رمزگذاری و رمزگشایی از دو کلید سزار </w:t>
      </w:r>
      <w:r w:rsidRPr="00D0257F">
        <w:rPr>
          <w:rFonts w:cs="B Zar"/>
          <w:sz w:val="28"/>
          <w:szCs w:val="28"/>
          <w:lang w:bidi="fa-IR"/>
        </w:rPr>
        <w:t>(K=5 , K=19)</w:t>
      </w:r>
      <w:r w:rsidRPr="00D0257F">
        <w:rPr>
          <w:rFonts w:cs="B Zar" w:hint="cs"/>
          <w:sz w:val="28"/>
          <w:szCs w:val="28"/>
          <w:rtl/>
          <w:lang w:bidi="fa-IR"/>
        </w:rPr>
        <w:t xml:space="preserve"> و مدل </w:t>
      </w:r>
      <w:r w:rsidRPr="00D0257F">
        <w:rPr>
          <w:rFonts w:cs="B Zar"/>
          <w:sz w:val="28"/>
          <w:szCs w:val="28"/>
          <w:lang w:bidi="fa-IR"/>
        </w:rPr>
        <w:t>C1, C2, C2, C19 C2</w:t>
      </w:r>
      <w:r w:rsidRPr="00D0257F">
        <w:rPr>
          <w:rFonts w:cs="B Zar" w:hint="cs"/>
          <w:sz w:val="28"/>
          <w:szCs w:val="28"/>
          <w:rtl/>
          <w:lang w:bidi="fa-IR"/>
        </w:rPr>
        <w:t xml:space="preserve"> است.</w:t>
      </w:r>
    </w:p>
    <w:p w:rsidR="00A60785" w:rsidRPr="00D0257F" w:rsidRDefault="00A60785" w:rsidP="00D0257F">
      <w:pPr>
        <w:spacing w:line="336" w:lineRule="auto"/>
        <w:contextualSpacing/>
        <w:jc w:val="lowKashida"/>
        <w:rPr>
          <w:rFonts w:cs="B Zar"/>
          <w:sz w:val="28"/>
          <w:szCs w:val="28"/>
          <w:rtl/>
          <w:lang w:bidi="fa-IR"/>
        </w:rPr>
      </w:pPr>
    </w:p>
    <w:p w:rsidR="00A60785" w:rsidRPr="00D0257F" w:rsidRDefault="00A60785" w:rsidP="00D0257F">
      <w:pPr>
        <w:spacing w:line="336" w:lineRule="auto"/>
        <w:contextualSpacing/>
        <w:jc w:val="lowKashida"/>
        <w:rPr>
          <w:rFonts w:cs="B Zar"/>
          <w:sz w:val="28"/>
          <w:szCs w:val="28"/>
          <w:rtl/>
          <w:lang w:bidi="fa-IR"/>
        </w:rPr>
      </w:pPr>
      <w:bookmarkStart w:id="40" w:name="_Toc298423499"/>
      <w:r w:rsidRPr="00D0257F">
        <w:rPr>
          <w:rFonts w:cs="B Zar" w:hint="cs"/>
          <w:sz w:val="28"/>
          <w:szCs w:val="28"/>
          <w:rtl/>
          <w:lang w:bidi="fa-IR"/>
        </w:rPr>
        <w:lastRenderedPageBreak/>
        <w:t xml:space="preserve">استاندارد رمزگذاري </w:t>
      </w:r>
      <w:r w:rsidRPr="00D0257F">
        <w:rPr>
          <w:rFonts w:cs="B Zar"/>
          <w:sz w:val="28"/>
          <w:szCs w:val="28"/>
          <w:lang w:bidi="fa-IR"/>
        </w:rPr>
        <w:t>Data Encryption Standard</w:t>
      </w:r>
      <w:bookmarkEnd w:id="40"/>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بياييد سريع به زمان حال بياييم و رمزگذاري داده استاندارد را امتحان کنيم. يک رمز گذاري کليد متقارن استاندارد در 1977 منتشر شده و اخيرادر سال 1993 در دفتر استاندارد ملي </w:t>
      </w:r>
      <w:r w:rsidRPr="00D0257F">
        <w:rPr>
          <w:rFonts w:cs="B Zar"/>
          <w:sz w:val="28"/>
          <w:szCs w:val="28"/>
          <w:lang w:bidi="fa-IR"/>
        </w:rPr>
        <w:t>US</w:t>
      </w:r>
      <w:r w:rsidRPr="00D0257F">
        <w:rPr>
          <w:rFonts w:cs="B Zar" w:hint="cs"/>
          <w:sz w:val="28"/>
          <w:szCs w:val="28"/>
          <w:rtl/>
          <w:lang w:bidi="fa-IR"/>
        </w:rPr>
        <w:t xml:space="preserve"> به روز شده است براي استفاده تبليغاتي و دسته بندي نشده در </w:t>
      </w:r>
      <w:r w:rsidRPr="00D0257F">
        <w:rPr>
          <w:rFonts w:cs="B Zar"/>
          <w:sz w:val="28"/>
          <w:szCs w:val="28"/>
          <w:lang w:bidi="fa-IR"/>
        </w:rPr>
        <w:t>US</w:t>
      </w:r>
      <w:r w:rsidRPr="00D0257F">
        <w:rPr>
          <w:rFonts w:cs="B Zar" w:hint="cs"/>
          <w:sz w:val="28"/>
          <w:szCs w:val="28"/>
          <w:rtl/>
          <w:lang w:bidi="fa-IR"/>
        </w:rPr>
        <w:t xml:space="preserve"> ، </w:t>
      </w:r>
      <w:r w:rsidRPr="00D0257F">
        <w:rPr>
          <w:rFonts w:cs="B Zar"/>
          <w:sz w:val="28"/>
          <w:szCs w:val="28"/>
          <w:lang w:bidi="fa-IR"/>
        </w:rPr>
        <w:t>DES</w:t>
      </w:r>
      <w:r w:rsidRPr="00D0257F">
        <w:rPr>
          <w:rFonts w:cs="B Zar" w:hint="cs"/>
          <w:sz w:val="28"/>
          <w:szCs w:val="28"/>
          <w:rtl/>
          <w:lang w:bidi="fa-IR"/>
        </w:rPr>
        <w:t xml:space="preserve"> متن اصلي را در 64 بيت که يک کليد 64 بيتي استفاده مي کند رمزگذاري مي کند در حقيقت 8 تا از اين 64 بيت کليد توازن فرد </w:t>
      </w:r>
      <w:r w:rsidRPr="00D0257F">
        <w:rPr>
          <w:rFonts w:cs="B Zar"/>
          <w:sz w:val="28"/>
          <w:szCs w:val="28"/>
          <w:lang w:bidi="fa-IR"/>
        </w:rPr>
        <w:t>(odd parity)</w:t>
      </w:r>
      <w:r w:rsidRPr="00D0257F">
        <w:rPr>
          <w:rFonts w:cs="B Zar" w:hint="cs"/>
          <w:sz w:val="28"/>
          <w:szCs w:val="28"/>
          <w:rtl/>
          <w:lang w:bidi="fa-IR"/>
        </w:rPr>
        <w:t xml:space="preserve"> است. (يک بيت توازن براي هر يک از هشت بيت) بنابراين کليد </w:t>
      </w:r>
      <w:r w:rsidRPr="00D0257F">
        <w:rPr>
          <w:rFonts w:cs="B Zar"/>
          <w:sz w:val="28"/>
          <w:szCs w:val="28"/>
          <w:lang w:bidi="fa-IR"/>
        </w:rPr>
        <w:t>DES</w:t>
      </w:r>
      <w:r w:rsidRPr="00D0257F">
        <w:rPr>
          <w:rFonts w:cs="B Zar" w:hint="cs"/>
          <w:sz w:val="28"/>
          <w:szCs w:val="28"/>
          <w:rtl/>
          <w:lang w:bidi="fa-IR"/>
        </w:rPr>
        <w:t xml:space="preserve"> در طول 56 بيت مؤثر است. اداره ملي استاندارد (برنده اداره ملي استانداردها) هدف </w:t>
      </w:r>
      <w:r w:rsidRPr="00D0257F">
        <w:rPr>
          <w:rFonts w:cs="B Zar"/>
          <w:sz w:val="28"/>
          <w:szCs w:val="28"/>
          <w:lang w:bidi="fa-IR"/>
        </w:rPr>
        <w:t>DES</w:t>
      </w:r>
      <w:r w:rsidRPr="00D0257F">
        <w:rPr>
          <w:rFonts w:cs="B Zar" w:hint="cs"/>
          <w:sz w:val="28"/>
          <w:szCs w:val="28"/>
          <w:rtl/>
          <w:lang w:bidi="fa-IR"/>
        </w:rPr>
        <w:t xml:space="preserve"> را اينطور بيان مي کند:‌"هدف رمزي کردن کامل داده ها و کليد است بطوريکه هر بيت از متن رمزي مربوط باشد به هر بيت از داده و هر بيت از کليد با يک الگوريتم خوب نبايد هيچ ارتباطي بين متن رمزي و داده اصلي و کليد وجود داشته باشد."  </w:t>
      </w:r>
      <w:r w:rsidRPr="00D0257F">
        <w:rPr>
          <w:rFonts w:cs="B Zar"/>
          <w:sz w:val="28"/>
          <w:szCs w:val="28"/>
          <w:lang w:bidi="fa-IR"/>
        </w:rPr>
        <w:t>[NIS 1990]</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عمل اصلي </w:t>
      </w:r>
      <w:r w:rsidRPr="00D0257F">
        <w:rPr>
          <w:rFonts w:cs="B Zar"/>
          <w:sz w:val="28"/>
          <w:szCs w:val="28"/>
          <w:lang w:bidi="fa-IR"/>
        </w:rPr>
        <w:t>DES</w:t>
      </w:r>
      <w:r w:rsidRPr="00D0257F">
        <w:rPr>
          <w:rFonts w:cs="B Zar" w:hint="cs"/>
          <w:sz w:val="28"/>
          <w:szCs w:val="28"/>
          <w:rtl/>
          <w:lang w:bidi="fa-IR"/>
        </w:rPr>
        <w:t xml:space="preserve"> در شکل (6) نشان داده شده است. در اين بحث ما عمليات </w:t>
      </w:r>
      <w:r w:rsidRPr="00D0257F">
        <w:rPr>
          <w:rFonts w:cs="B Zar"/>
          <w:sz w:val="28"/>
          <w:szCs w:val="28"/>
          <w:lang w:bidi="fa-IR"/>
        </w:rPr>
        <w:t>DES</w:t>
      </w:r>
      <w:r w:rsidRPr="00D0257F">
        <w:rPr>
          <w:rFonts w:cs="B Zar" w:hint="cs"/>
          <w:sz w:val="28"/>
          <w:szCs w:val="28"/>
          <w:rtl/>
          <w:lang w:bidi="fa-IR"/>
        </w:rPr>
        <w:t xml:space="preserve"> را مرور مي کنيم با جرأت جزئيات سطح بيتي را صرفنظر مي کنيم (که بسيارند) در مابع ديگر. </w:t>
      </w:r>
      <w:r w:rsidRPr="00D0257F">
        <w:rPr>
          <w:rFonts w:cs="B Zar"/>
          <w:sz w:val="28"/>
          <w:szCs w:val="28"/>
          <w:lang w:bidi="fa-IR"/>
        </w:rPr>
        <w:t>[Schnier 1995, Kaufman 1995]</w:t>
      </w:r>
      <w:r w:rsidRPr="00D0257F">
        <w:rPr>
          <w:rFonts w:cs="B Zar" w:hint="cs"/>
          <w:sz w:val="28"/>
          <w:szCs w:val="28"/>
          <w:rtl/>
          <w:lang w:bidi="fa-IR"/>
        </w:rPr>
        <w:t xml:space="preserve"> . </w:t>
      </w:r>
    </w:p>
    <w:p w:rsidR="00A60785" w:rsidRPr="00D0257F" w:rsidRDefault="00A60785" w:rsidP="00D0257F">
      <w:pPr>
        <w:spacing w:line="336" w:lineRule="auto"/>
        <w:contextualSpacing/>
        <w:jc w:val="lowKashida"/>
        <w:rPr>
          <w:rFonts w:cs="B Zar"/>
          <w:sz w:val="28"/>
          <w:szCs w:val="28"/>
          <w:rtl/>
          <w:lang w:bidi="fa-IR"/>
        </w:rPr>
      </w:pPr>
      <w:r w:rsidRPr="00D0257F">
        <w:rPr>
          <w:rFonts w:cs="B Zar"/>
          <w:sz w:val="28"/>
          <w:szCs w:val="28"/>
          <w:lang w:bidi="fa-IR"/>
        </w:rPr>
        <w:t>[schnier 995]</w:t>
      </w:r>
      <w:r w:rsidRPr="00D0257F">
        <w:rPr>
          <w:rFonts w:cs="B Zar" w:hint="cs"/>
          <w:sz w:val="28"/>
          <w:szCs w:val="28"/>
          <w:rtl/>
          <w:lang w:bidi="fa-IR"/>
        </w:rPr>
        <w:t xml:space="preserve"> شامل يک پياده سازي </w:t>
      </w:r>
      <w:r w:rsidRPr="00D0257F">
        <w:rPr>
          <w:rFonts w:cs="B Zar"/>
          <w:sz w:val="28"/>
          <w:szCs w:val="28"/>
          <w:lang w:bidi="fa-IR"/>
        </w:rPr>
        <w:t>C</w:t>
      </w:r>
      <w:r w:rsidRPr="00D0257F">
        <w:rPr>
          <w:rFonts w:cs="B Zar" w:hint="cs"/>
          <w:sz w:val="28"/>
          <w:szCs w:val="28"/>
          <w:rtl/>
          <w:lang w:bidi="fa-IR"/>
        </w:rPr>
        <w:t xml:space="preserve"> است. </w:t>
      </w:r>
      <w:r w:rsidRPr="00D0257F">
        <w:rPr>
          <w:rFonts w:cs="B Zar"/>
          <w:sz w:val="28"/>
          <w:szCs w:val="28"/>
          <w:lang w:bidi="fa-IR"/>
        </w:rPr>
        <w:t>DES</w:t>
      </w:r>
      <w:r w:rsidRPr="00D0257F">
        <w:rPr>
          <w:rFonts w:cs="B Zar" w:hint="cs"/>
          <w:sz w:val="28"/>
          <w:szCs w:val="28"/>
          <w:rtl/>
          <w:lang w:bidi="fa-IR"/>
        </w:rPr>
        <w:t xml:space="preserve"> از دو قدم تحريف تشکيل شده است (قدم هاي اول و آخر الگوريتم) که در ان تمام 64 بيت تغيير مي کنند و 16 مرحله قبل را به عنوان ورودي مي گيرد.در طي هر مرحله 32 بيت سمت راست ورودي به 32 بيت سمت چپ خروجي منتقل مي شود. تمام 64 بيت ورودي به </w:t>
      </w:r>
      <w:r w:rsidRPr="00D0257F">
        <w:rPr>
          <w:rFonts w:cs="B Zar"/>
          <w:sz w:val="28"/>
          <w:szCs w:val="28"/>
          <w:lang w:bidi="fa-IR"/>
        </w:rPr>
        <w:t>i</w:t>
      </w:r>
      <w:r w:rsidRPr="00D0257F">
        <w:rPr>
          <w:rFonts w:cs="B Zar" w:hint="cs"/>
          <w:sz w:val="28"/>
          <w:szCs w:val="28"/>
          <w:rtl/>
          <w:lang w:bidi="fa-IR"/>
        </w:rPr>
        <w:t xml:space="preserve">امين مرحه  48 بيت کليد براي مرحله </w:t>
      </w:r>
      <w:r w:rsidRPr="00D0257F">
        <w:rPr>
          <w:rFonts w:cs="B Zar"/>
          <w:sz w:val="28"/>
          <w:szCs w:val="28"/>
          <w:lang w:bidi="fa-IR"/>
        </w:rPr>
        <w:t>i</w:t>
      </w:r>
      <w:r w:rsidRPr="00D0257F">
        <w:rPr>
          <w:rFonts w:cs="B Zar" w:hint="cs"/>
          <w:sz w:val="28"/>
          <w:szCs w:val="28"/>
          <w:rtl/>
          <w:lang w:bidi="fa-IR"/>
        </w:rPr>
        <w:t xml:space="preserve">ام (از </w:t>
      </w:r>
      <w:r w:rsidRPr="00D0257F">
        <w:rPr>
          <w:rFonts w:cs="B Zar"/>
          <w:sz w:val="28"/>
          <w:szCs w:val="28"/>
          <w:lang w:bidi="fa-IR"/>
        </w:rPr>
        <w:t>DE</w:t>
      </w:r>
      <w:r w:rsidRPr="00D0257F">
        <w:rPr>
          <w:rFonts w:cs="B Zar" w:hint="cs"/>
          <w:sz w:val="28"/>
          <w:szCs w:val="28"/>
          <w:rtl/>
          <w:lang w:bidi="fa-IR"/>
        </w:rPr>
        <w:t xml:space="preserve"> بزرگتر کليد 56 بيتي مي آيد) به عنوان ورودي به يک تابع که 4 بيت ورودي را به 6 بيت گسترش مي دهد. اين 6 بيت </w:t>
      </w:r>
      <w:r w:rsidRPr="00D0257F">
        <w:rPr>
          <w:rFonts w:cs="B Zar" w:hint="cs"/>
          <w:sz w:val="28"/>
          <w:szCs w:val="28"/>
          <w:rtl/>
          <w:lang w:bidi="fa-IR"/>
        </w:rPr>
        <w:lastRenderedPageBreak/>
        <w:t xml:space="preserve">گسترش داده شده از کليد 48 بيتي </w:t>
      </w:r>
      <w:r w:rsidRPr="00D0257F">
        <w:rPr>
          <w:rFonts w:cs="B Zar"/>
          <w:sz w:val="28"/>
          <w:szCs w:val="28"/>
          <w:lang w:bidi="fa-IR"/>
        </w:rPr>
        <w:t>xor K2</w:t>
      </w:r>
      <w:r w:rsidRPr="00D0257F">
        <w:rPr>
          <w:rFonts w:cs="B Zar" w:hint="cs"/>
          <w:sz w:val="28"/>
          <w:szCs w:val="28"/>
          <w:rtl/>
          <w:lang w:bidi="fa-IR"/>
        </w:rPr>
        <w:t xml:space="preserve"> مي شود، يک عمل جايگزيني و باز هم با سمت چپ ترن 32 بيت ورودي </w:t>
      </w:r>
      <w:r w:rsidRPr="00D0257F">
        <w:rPr>
          <w:rFonts w:cs="B Zar"/>
          <w:sz w:val="28"/>
          <w:szCs w:val="28"/>
          <w:lang w:bidi="fa-IR"/>
        </w:rPr>
        <w:t>X – or</w:t>
      </w:r>
      <w:r w:rsidRPr="00D0257F">
        <w:rPr>
          <w:rFonts w:cs="B Zar" w:hint="cs"/>
          <w:sz w:val="28"/>
          <w:szCs w:val="28"/>
          <w:rtl/>
          <w:lang w:bidi="fa-IR"/>
        </w:rPr>
        <w:t xml:space="preserve"> مي کند. </w:t>
      </w:r>
      <w:r w:rsidRPr="00D0257F">
        <w:rPr>
          <w:rFonts w:cs="B Zar"/>
          <w:sz w:val="28"/>
          <w:szCs w:val="28"/>
          <w:lang w:bidi="fa-IR"/>
        </w:rPr>
        <w:t>[Kaufman 1995, Schnier 1995]</w:t>
      </w:r>
      <w:r w:rsidRPr="00D0257F">
        <w:rPr>
          <w:rFonts w:cs="B Zar" w:hint="cs"/>
          <w:sz w:val="28"/>
          <w:szCs w:val="28"/>
          <w:rtl/>
          <w:lang w:bidi="fa-IR"/>
        </w:rPr>
        <w:t xml:space="preserve"> را براي جزئيات بيشتر ببينيد. خروجي 32 بيتي نتيجه تابع سپس به عنوان 32 بيت سمت راست خروجي 64 بيتي مرحله استفاده مي شود همان طور که در شکل 6 نشان داده شده است. رمز گشايي با معکوس کردن عمليات الگوريتم انجام مي شود.</w:t>
      </w:r>
    </w:p>
    <w:p w:rsidR="00A60785" w:rsidRPr="00D0257F" w:rsidRDefault="00A60785" w:rsidP="00D0257F">
      <w:pPr>
        <w:spacing w:line="336" w:lineRule="auto"/>
        <w:contextualSpacing/>
        <w:jc w:val="lowKashida"/>
        <w:rPr>
          <w:rFonts w:cs="B Zar"/>
          <w:sz w:val="28"/>
          <w:szCs w:val="28"/>
          <w:rtl/>
          <w:lang w:bidi="fa-IR"/>
        </w:rPr>
      </w:pPr>
    </w:p>
    <w:p w:rsidR="00A60785" w:rsidRPr="00D0257F" w:rsidRDefault="00A60785" w:rsidP="00D0257F">
      <w:pPr>
        <w:spacing w:line="336" w:lineRule="auto"/>
        <w:contextualSpacing/>
        <w:jc w:val="lowKashida"/>
        <w:rPr>
          <w:rFonts w:cs="B Zar"/>
          <w:sz w:val="28"/>
          <w:szCs w:val="28"/>
          <w:rtl/>
          <w:lang w:bidi="fa-IR"/>
        </w:rPr>
      </w:pPr>
    </w:p>
    <w:p w:rsidR="00A60785" w:rsidRPr="00D0257F" w:rsidRDefault="00A60785" w:rsidP="00D0257F">
      <w:pPr>
        <w:spacing w:line="336" w:lineRule="auto"/>
        <w:contextualSpacing/>
        <w:jc w:val="lowKashida"/>
        <w:rPr>
          <w:rFonts w:cs="B Zar"/>
          <w:sz w:val="28"/>
          <w:szCs w:val="28"/>
          <w:rtl/>
          <w:lang w:bidi="fa-IR"/>
        </w:rPr>
      </w:pPr>
    </w:p>
    <w:p w:rsidR="00A60785" w:rsidRPr="00D0257F" w:rsidRDefault="00A60785" w:rsidP="00D0257F">
      <w:pPr>
        <w:spacing w:line="336" w:lineRule="auto"/>
        <w:contextualSpacing/>
        <w:jc w:val="lowKashida"/>
        <w:rPr>
          <w:rFonts w:cs="B Zar"/>
          <w:sz w:val="28"/>
          <w:szCs w:val="28"/>
          <w:rtl/>
          <w:lang w:bidi="fa-IR"/>
        </w:rPr>
      </w:pPr>
      <w:r w:rsidRPr="00D0257F">
        <w:rPr>
          <w:rFonts w:cs="B Zar"/>
          <w:sz w:val="28"/>
          <w:szCs w:val="28"/>
          <w:lang w:bidi="fa-IR"/>
        </w:rPr>
        <w:t>DES</w:t>
      </w:r>
      <w:r w:rsidRPr="00D0257F">
        <w:rPr>
          <w:rFonts w:cs="B Zar" w:hint="cs"/>
          <w:sz w:val="28"/>
          <w:szCs w:val="28"/>
          <w:rtl/>
          <w:lang w:bidi="fa-IR"/>
        </w:rPr>
        <w:t xml:space="preserve"> چطور کار مي کند؟ چقدر امن است؟ هيچ کس نمي تواند بطور حتم جواب بدهد . </w:t>
      </w:r>
      <w:r w:rsidRPr="00D0257F">
        <w:rPr>
          <w:rFonts w:cs="B Zar"/>
          <w:sz w:val="28"/>
          <w:szCs w:val="28"/>
          <w:lang w:bidi="fa-IR"/>
        </w:rPr>
        <w:t>[Kaufman 1995]</w:t>
      </w:r>
      <w:r w:rsidRPr="00D0257F">
        <w:rPr>
          <w:rFonts w:cs="B Zar" w:hint="cs"/>
          <w:sz w:val="28"/>
          <w:szCs w:val="28"/>
          <w:rtl/>
          <w:lang w:bidi="fa-IR"/>
        </w:rPr>
        <w:t xml:space="preserve"> در سال 1997 يک شرکت امنيت شبکه امنيت داده </w:t>
      </w:r>
      <w:r w:rsidRPr="00D0257F">
        <w:rPr>
          <w:rFonts w:cs="B Zar"/>
          <w:sz w:val="28"/>
          <w:szCs w:val="28"/>
          <w:lang w:bidi="fa-IR"/>
        </w:rPr>
        <w:t>RSA</w:t>
      </w:r>
      <w:r w:rsidRPr="00D0257F">
        <w:rPr>
          <w:rFonts w:cs="B Zar" w:hint="cs"/>
          <w:sz w:val="28"/>
          <w:szCs w:val="28"/>
          <w:rtl/>
          <w:lang w:bidi="fa-IR"/>
        </w:rPr>
        <w:t xml:space="preserve"> يک رقابت </w:t>
      </w:r>
      <w:r w:rsidRPr="00D0257F">
        <w:rPr>
          <w:rFonts w:cs="B Zar"/>
          <w:sz w:val="28"/>
          <w:szCs w:val="28"/>
          <w:lang w:bidi="fa-IR"/>
        </w:rPr>
        <w:t>DES</w:t>
      </w:r>
      <w:r w:rsidRPr="00D0257F">
        <w:rPr>
          <w:rFonts w:cs="B Zar" w:hint="cs"/>
          <w:sz w:val="28"/>
          <w:szCs w:val="28"/>
          <w:rtl/>
          <w:lang w:bidi="fa-IR"/>
        </w:rPr>
        <w:t xml:space="preserve"> براي شکستن (رمزگشايي) يک متن کوتاه که توسط </w:t>
      </w:r>
      <w:r w:rsidRPr="00D0257F">
        <w:rPr>
          <w:rFonts w:cs="B Zar"/>
          <w:sz w:val="28"/>
          <w:szCs w:val="28"/>
          <w:lang w:bidi="fa-IR"/>
        </w:rPr>
        <w:t>56 bit DES</w:t>
      </w:r>
      <w:r w:rsidRPr="00D0257F">
        <w:rPr>
          <w:rFonts w:cs="B Zar" w:hint="cs"/>
          <w:sz w:val="28"/>
          <w:szCs w:val="28"/>
          <w:rtl/>
          <w:lang w:bidi="fa-IR"/>
        </w:rPr>
        <w:t xml:space="preserve">  رمزگشايي شده بود شروع ميکند. متن رمزي شد</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 </w:t>
      </w:r>
      <w:r w:rsidRPr="00D0257F">
        <w:rPr>
          <w:rFonts w:cs="B Zar"/>
          <w:sz w:val="28"/>
          <w:szCs w:val="28"/>
          <w:lang w:bidi="fa-IR"/>
        </w:rPr>
        <w:t>"strong cryptography make the world a safeir place”</w:t>
      </w:r>
      <w:r w:rsidRPr="00D0257F">
        <w:rPr>
          <w:rFonts w:cs="B Zar" w:hint="cs"/>
          <w:sz w:val="28"/>
          <w:szCs w:val="28"/>
          <w:rtl/>
          <w:lang w:bidi="fa-IR"/>
        </w:rPr>
        <w:t xml:space="preserve"> در کوتاهتر از 4 ماه توسط يک تيم که از داوطلبان اينترنتي متشکل بود کشف شد که به صورت سيستمي کليد را کشف کردند. تيم ده هزار دلار جايزه را بعد از امتحان کردن تنها 4/1 کليدهاي ممکن که در حدود 18 کادر ديلون </w:t>
      </w:r>
      <w:r w:rsidRPr="00D0257F">
        <w:rPr>
          <w:rFonts w:cs="B Zar"/>
          <w:sz w:val="28"/>
          <w:szCs w:val="28"/>
          <w:lang w:bidi="fa-IR"/>
        </w:rPr>
        <w:t>((10)5)2</w:t>
      </w:r>
      <w:r w:rsidRPr="00D0257F">
        <w:rPr>
          <w:rFonts w:cs="B Zar" w:hint="cs"/>
          <w:sz w:val="28"/>
          <w:szCs w:val="28"/>
          <w:rtl/>
          <w:lang w:bidi="fa-IR"/>
        </w:rPr>
        <w:t xml:space="preserve"> بود بدست آوردند. </w:t>
      </w:r>
      <w:r w:rsidRPr="00D0257F">
        <w:rPr>
          <w:rFonts w:cs="B Zar"/>
          <w:sz w:val="28"/>
          <w:szCs w:val="28"/>
          <w:lang w:bidi="fa-IR"/>
        </w:rPr>
        <w:t>[RSA 1977]</w:t>
      </w:r>
      <w:r w:rsidRPr="00D0257F">
        <w:rPr>
          <w:rFonts w:cs="B Zar" w:hint="cs"/>
          <w:sz w:val="28"/>
          <w:szCs w:val="28"/>
          <w:rtl/>
          <w:lang w:bidi="fa-IR"/>
        </w:rPr>
        <w:t xml:space="preserve">. آخرين مسابقه </w:t>
      </w:r>
      <w:r w:rsidRPr="00D0257F">
        <w:rPr>
          <w:rFonts w:cs="B Zar"/>
          <w:sz w:val="28"/>
          <w:szCs w:val="28"/>
          <w:lang w:bidi="fa-IR"/>
        </w:rPr>
        <w:t>DES III</w:t>
      </w:r>
      <w:r w:rsidRPr="00D0257F">
        <w:rPr>
          <w:rFonts w:cs="B Zar" w:hint="cs"/>
          <w:sz w:val="28"/>
          <w:szCs w:val="28"/>
          <w:rtl/>
          <w:lang w:bidi="fa-IR"/>
        </w:rPr>
        <w:t xml:space="preserve"> در 1999 برده شد توسط شبکه اي از داوطلبان و يک کامپيوتر اختصاصي که ساخته شد در زماني حدود 22 ساعت براي کمتر از 250000 دلار و به صورت بر خط مستندبندي شد. </w:t>
      </w:r>
      <w:r w:rsidRPr="00D0257F">
        <w:rPr>
          <w:rFonts w:cs="B Zar"/>
          <w:sz w:val="28"/>
          <w:szCs w:val="28"/>
          <w:lang w:bidi="fa-IR"/>
        </w:rPr>
        <w:t>[EFF 1999]</w:t>
      </w:r>
      <w:r w:rsidRPr="00D0257F">
        <w:rPr>
          <w:rFonts w:cs="B Zar" w:hint="cs"/>
          <w:sz w:val="28"/>
          <w:szCs w:val="28"/>
          <w:rtl/>
          <w:lang w:bidi="fa-IR"/>
        </w:rPr>
        <w:t xml:space="preserve"> . اگر فرض کنيم </w:t>
      </w:r>
      <w:r w:rsidRPr="00D0257F">
        <w:rPr>
          <w:rFonts w:cs="B Zar"/>
          <w:sz w:val="28"/>
          <w:szCs w:val="28"/>
          <w:lang w:bidi="fa-IR"/>
        </w:rPr>
        <w:t>DES</w:t>
      </w:r>
      <w:r w:rsidRPr="00D0257F">
        <w:rPr>
          <w:rFonts w:cs="B Zar" w:hint="cs"/>
          <w:sz w:val="28"/>
          <w:szCs w:val="28"/>
          <w:rtl/>
          <w:lang w:bidi="fa-IR"/>
        </w:rPr>
        <w:t xml:space="preserve"> 56 بيتي </w:t>
      </w:r>
      <w:r w:rsidRPr="00D0257F">
        <w:rPr>
          <w:rFonts w:cs="B Zar" w:hint="cs"/>
          <w:sz w:val="28"/>
          <w:szCs w:val="28"/>
          <w:rtl/>
          <w:lang w:bidi="fa-IR"/>
        </w:rPr>
        <w:lastRenderedPageBreak/>
        <w:t xml:space="preserve">بسيار غير امن است، يک نفر به سادگي مي تواند الگوريتم 56 بيتي را چندين بار به کار گيرد، خروجي 64 بيتي از يک مرحله تکرار از </w:t>
      </w:r>
      <w:r w:rsidRPr="00D0257F">
        <w:rPr>
          <w:rFonts w:cs="B Zar"/>
          <w:sz w:val="28"/>
          <w:szCs w:val="28"/>
          <w:lang w:bidi="fa-IR"/>
        </w:rPr>
        <w:t>DES</w:t>
      </w:r>
      <w:r w:rsidRPr="00D0257F">
        <w:rPr>
          <w:rFonts w:cs="B Zar" w:hint="cs"/>
          <w:sz w:val="28"/>
          <w:szCs w:val="28"/>
          <w:rtl/>
          <w:lang w:bidi="fa-IR"/>
        </w:rPr>
        <w:t xml:space="preserve"> را به عنوان ورودي به مرحله ديگر بدهد، هر بار يک کليد رمزگذاري متفاوت استفاده کند. براي مثال </w:t>
      </w:r>
      <w:r w:rsidRPr="00D0257F">
        <w:rPr>
          <w:rFonts w:cs="B Zar"/>
          <w:sz w:val="28"/>
          <w:szCs w:val="28"/>
          <w:lang w:bidi="fa-IR"/>
        </w:rPr>
        <w:t>triple DES (3DES)</w:t>
      </w:r>
      <w:r w:rsidRPr="00D0257F">
        <w:rPr>
          <w:rFonts w:cs="B Zar" w:hint="cs"/>
          <w:sz w:val="28"/>
          <w:szCs w:val="28"/>
          <w:rtl/>
          <w:lang w:bidi="fa-IR"/>
        </w:rPr>
        <w:t xml:space="preserve"> يک روش پيشنهادي دولت استاندارد </w:t>
      </w:r>
      <w:r w:rsidRPr="00D0257F">
        <w:rPr>
          <w:rFonts w:cs="B Zar"/>
          <w:sz w:val="28"/>
          <w:szCs w:val="28"/>
          <w:lang w:bidi="fa-IR"/>
        </w:rPr>
        <w:t>US</w:t>
      </w:r>
      <w:r w:rsidRPr="00D0257F">
        <w:rPr>
          <w:rFonts w:cs="B Zar" w:hint="cs"/>
          <w:sz w:val="28"/>
          <w:szCs w:val="28"/>
          <w:rtl/>
          <w:lang w:bidi="fa-IR"/>
        </w:rPr>
        <w:t xml:space="preserve"> است. </w:t>
      </w:r>
      <w:r w:rsidRPr="00D0257F">
        <w:rPr>
          <w:rFonts w:cs="B Zar"/>
          <w:sz w:val="28"/>
          <w:szCs w:val="28"/>
          <w:lang w:bidi="fa-IR"/>
        </w:rPr>
        <w:t>[NIST 1999b]</w:t>
      </w:r>
      <w:r w:rsidRPr="00D0257F">
        <w:rPr>
          <w:rFonts w:cs="B Zar" w:hint="cs"/>
          <w:sz w:val="28"/>
          <w:szCs w:val="28"/>
          <w:rtl/>
          <w:lang w:bidi="fa-IR"/>
        </w:rPr>
        <w:t xml:space="preserve"> براي لايه داده يک بحث جزئي تر از طول کليد و زمان تقريب زده شده و بودجه مورد نياز براي شکستن </w:t>
      </w:r>
      <w:r w:rsidRPr="00D0257F">
        <w:rPr>
          <w:rFonts w:cs="B Zar"/>
          <w:sz w:val="28"/>
          <w:szCs w:val="28"/>
          <w:lang w:bidi="fa-IR"/>
        </w:rPr>
        <w:t>DES</w:t>
      </w:r>
      <w:r w:rsidRPr="00D0257F">
        <w:rPr>
          <w:rFonts w:cs="B Zar" w:hint="cs"/>
          <w:sz w:val="28"/>
          <w:szCs w:val="28"/>
          <w:rtl/>
          <w:lang w:bidi="fa-IR"/>
        </w:rPr>
        <w:t xml:space="preserve"> در کتاب </w:t>
      </w:r>
      <w:r w:rsidRPr="00D0257F">
        <w:rPr>
          <w:rFonts w:cs="B Zar"/>
          <w:sz w:val="28"/>
          <w:szCs w:val="28"/>
          <w:lang w:bidi="fa-IR"/>
        </w:rPr>
        <w:t>[Blaze 1996]</w:t>
      </w:r>
      <w:r w:rsidRPr="00D0257F">
        <w:rPr>
          <w:rFonts w:cs="B Zar" w:hint="cs"/>
          <w:sz w:val="28"/>
          <w:szCs w:val="28"/>
          <w:rtl/>
          <w:lang w:bidi="fa-IR"/>
        </w:rPr>
        <w:t xml:space="preserve"> يافت مي شود. ما بايد همچنين دقت کنيم که توصيف هاي بالاي ما فقط براي رمزگذاري 64 بيتي در نظر گرفته شده است. هنگامي که پيغام هاي بلندتر رمزگذاري مي شوند که عموما اين طور است </w:t>
      </w:r>
      <w:r w:rsidRPr="00D0257F">
        <w:rPr>
          <w:rFonts w:cs="B Zar"/>
          <w:sz w:val="28"/>
          <w:szCs w:val="28"/>
          <w:lang w:bidi="fa-IR"/>
        </w:rPr>
        <w:t>DES</w:t>
      </w:r>
      <w:r w:rsidRPr="00D0257F">
        <w:rPr>
          <w:rFonts w:cs="B Zar" w:hint="cs"/>
          <w:sz w:val="28"/>
          <w:szCs w:val="28"/>
          <w:rtl/>
          <w:lang w:bidi="fa-IR"/>
        </w:rPr>
        <w:t xml:space="preserve"> معمولا توسط يک تکنيکي که به عنوان زنجيره </w:t>
      </w:r>
      <w:r w:rsidRPr="00D0257F">
        <w:rPr>
          <w:rFonts w:cs="B Zar"/>
          <w:sz w:val="28"/>
          <w:szCs w:val="28"/>
          <w:lang w:bidi="fa-IR"/>
        </w:rPr>
        <w:t>cipher- block</w:t>
      </w:r>
      <w:r w:rsidRPr="00D0257F">
        <w:rPr>
          <w:rFonts w:cs="B Zar" w:hint="cs"/>
          <w:sz w:val="28"/>
          <w:szCs w:val="28"/>
          <w:rtl/>
          <w:lang w:bidi="fa-IR"/>
        </w:rPr>
        <w:t xml:space="preserve"> شناخته شده استفاده مي شود که در آن نسخه رمزگذاري شده از </w:t>
      </w:r>
      <w:r w:rsidRPr="00D0257F">
        <w:rPr>
          <w:rFonts w:cs="B Zar"/>
          <w:sz w:val="28"/>
          <w:szCs w:val="28"/>
          <w:lang w:bidi="fa-IR"/>
        </w:rPr>
        <w:t>j</w:t>
      </w:r>
      <w:r w:rsidRPr="00D0257F">
        <w:rPr>
          <w:rFonts w:cs="B Zar" w:hint="cs"/>
          <w:sz w:val="28"/>
          <w:szCs w:val="28"/>
          <w:rtl/>
          <w:lang w:bidi="fa-IR"/>
        </w:rPr>
        <w:t xml:space="preserve"> امين 64 بيت از داده با </w:t>
      </w:r>
      <w:r w:rsidRPr="00D0257F">
        <w:rPr>
          <w:rFonts w:cs="B Zar"/>
          <w:sz w:val="28"/>
          <w:szCs w:val="28"/>
          <w:lang w:bidi="fa-IR"/>
        </w:rPr>
        <w:t>(j+1)</w:t>
      </w:r>
      <w:r w:rsidRPr="00D0257F">
        <w:rPr>
          <w:rFonts w:cs="B Zar" w:hint="cs"/>
          <w:sz w:val="28"/>
          <w:szCs w:val="28"/>
          <w:rtl/>
          <w:lang w:bidi="fa-IR"/>
        </w:rPr>
        <w:t xml:space="preserve">امين واحد از داده  </w:t>
      </w:r>
      <w:r w:rsidRPr="00D0257F">
        <w:rPr>
          <w:rFonts w:cs="B Zar"/>
          <w:sz w:val="28"/>
          <w:szCs w:val="28"/>
          <w:lang w:bidi="fa-IR"/>
        </w:rPr>
        <w:t>xor</w:t>
      </w:r>
      <w:r w:rsidRPr="00D0257F">
        <w:rPr>
          <w:rFonts w:cs="B Zar" w:hint="cs"/>
          <w:sz w:val="28"/>
          <w:szCs w:val="28"/>
          <w:rtl/>
          <w:lang w:bidi="fa-IR"/>
        </w:rPr>
        <w:t xml:space="preserve"> مي شود قبل از اينکه </w:t>
      </w:r>
      <w:r w:rsidRPr="00D0257F">
        <w:rPr>
          <w:rFonts w:cs="B Zar"/>
          <w:sz w:val="28"/>
          <w:szCs w:val="28"/>
          <w:lang w:bidi="fa-IR"/>
        </w:rPr>
        <w:t>(j+1)</w:t>
      </w:r>
      <w:r w:rsidRPr="00D0257F">
        <w:rPr>
          <w:rFonts w:cs="B Zar" w:hint="cs"/>
          <w:sz w:val="28"/>
          <w:szCs w:val="28"/>
          <w:rtl/>
          <w:lang w:bidi="fa-IR"/>
        </w:rPr>
        <w:t xml:space="preserve"> امين واحد رمزگذاري شود.</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 </w:t>
      </w:r>
      <w:bookmarkStart w:id="41" w:name="_Toc298423500"/>
      <w:r w:rsidRPr="00D0257F">
        <w:rPr>
          <w:rFonts w:cs="B Zar" w:hint="cs"/>
          <w:sz w:val="28"/>
          <w:szCs w:val="28"/>
          <w:rtl/>
          <w:lang w:bidi="fa-IR"/>
        </w:rPr>
        <w:t xml:space="preserve">رمزگذاري کليد عمومي </w:t>
      </w:r>
      <w:r w:rsidRPr="00D0257F">
        <w:rPr>
          <w:rFonts w:cs="B Zar"/>
          <w:sz w:val="28"/>
          <w:szCs w:val="28"/>
          <w:lang w:bidi="fa-IR"/>
        </w:rPr>
        <w:t>Public key Encryption</w:t>
      </w:r>
      <w:bookmarkEnd w:id="41"/>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براي بيش از 2000 سال (از زمان رمز سزار تا دهه 1970) ارتباط رمزي شده احتياج دارد که دو طرف ارتباط يک کليد سري متقارن که براي رمزگذاري و رمزگشايي استفاده مي شود را به اشتراک بگذارند. يک مشکل اين ديدگاه اين است که دو طرف بايد به صورتي روي کليد مشترک توافق نظر داشته باشند. ولي براي انجام آن احتياج به ارتباط دارد! شايد دو طرف بايد ابتدا همديگر را ببينند و روي کليد موافقت نمايند (براي مثال سناتورهاي سزار بايد همديگر را ملاقات نمايند ) و سپس با رمزگذاري ارتباط برقرار کنند. در دنياي شبکه اي افرادي که ارتباط برقرار مي کنند هيچ گاه همديگر را ملاقات نمي کنند و صحبت نمي کنند مگر از طريق شبکه آيا براي هر دو طرف ممکن است که </w:t>
      </w:r>
      <w:r w:rsidRPr="00D0257F">
        <w:rPr>
          <w:rFonts w:cs="B Zar" w:hint="cs"/>
          <w:sz w:val="28"/>
          <w:szCs w:val="28"/>
          <w:rtl/>
          <w:lang w:bidi="fa-IR"/>
        </w:rPr>
        <w:lastRenderedPageBreak/>
        <w:t xml:space="preserve">بدون اين که يک کليد مشترک سري داشته باشند توسط رمزگذاري يک ارتباط برقرار کينند؟ در سال 1976 </w:t>
      </w:r>
      <w:r w:rsidRPr="00D0257F">
        <w:rPr>
          <w:rFonts w:cs="B Zar"/>
          <w:sz w:val="28"/>
          <w:szCs w:val="28"/>
          <w:lang w:bidi="fa-IR"/>
        </w:rPr>
        <w:t>Diffe</w:t>
      </w:r>
      <w:r w:rsidRPr="00D0257F">
        <w:rPr>
          <w:rFonts w:cs="B Zar" w:hint="cs"/>
          <w:sz w:val="28"/>
          <w:szCs w:val="28"/>
          <w:rtl/>
          <w:lang w:bidi="fa-IR"/>
        </w:rPr>
        <w:t xml:space="preserve"> و </w:t>
      </w:r>
      <w:r w:rsidRPr="00D0257F">
        <w:rPr>
          <w:rFonts w:cs="B Zar"/>
          <w:sz w:val="28"/>
          <w:szCs w:val="28"/>
          <w:lang w:bidi="fa-IR"/>
        </w:rPr>
        <w:t>[Diffe 1976] Hellman</w:t>
      </w:r>
      <w:r w:rsidRPr="00D0257F">
        <w:rPr>
          <w:rFonts w:cs="B Zar" w:hint="cs"/>
          <w:sz w:val="28"/>
          <w:szCs w:val="28"/>
          <w:rtl/>
          <w:lang w:bidi="fa-IR"/>
        </w:rPr>
        <w:t xml:space="preserve"> يک الگوريتمي را بيان کردند ( که حالا به عنوان کليد تبادل </w:t>
      </w:r>
      <w:r w:rsidRPr="00D0257F">
        <w:rPr>
          <w:rFonts w:cs="B Zar"/>
          <w:sz w:val="28"/>
          <w:szCs w:val="28"/>
          <w:lang w:bidi="fa-IR"/>
        </w:rPr>
        <w:t>Diffe- Hellman</w:t>
      </w:r>
      <w:r w:rsidRPr="00D0257F">
        <w:rPr>
          <w:rFonts w:cs="B Zar" w:hint="cs"/>
          <w:sz w:val="28"/>
          <w:szCs w:val="28"/>
          <w:rtl/>
          <w:lang w:bidi="fa-IR"/>
        </w:rPr>
        <w:t xml:space="preserve"> معروف است) که تنها اين کار را انجام مي دهد يک تفاوت اساسي و گسترش حيرت اور در امنيت شبکه ايجاد کرده که به پيشرفت سيستم رمزگذاري کليد همگامني امروز منتهي مي شد. ما به طور خلاصه خواهيم ديد که رمزگذاري سيستم  کليد همگاني مشخصات جالب بسياري دارد که آنها را نه تنها براي رمزگذاري بلکه براي تصديق و امضاي ديجيتالي و ... استفاده مي شود اين فکر زودتر شروع شد </w:t>
      </w:r>
      <w:r w:rsidRPr="00D0257F">
        <w:rPr>
          <w:rFonts w:cs="B Zar"/>
          <w:sz w:val="28"/>
          <w:szCs w:val="28"/>
          <w:lang w:bidi="fa-IR"/>
        </w:rPr>
        <w:t>[Diffe 1976]</w:t>
      </w:r>
      <w:r w:rsidRPr="00D0257F">
        <w:rPr>
          <w:rFonts w:cs="B Zar" w:hint="cs"/>
          <w:sz w:val="28"/>
          <w:szCs w:val="28"/>
          <w:rtl/>
          <w:lang w:bidi="fa-IR"/>
        </w:rPr>
        <w:t xml:space="preserve"> و </w:t>
      </w:r>
      <w:r w:rsidRPr="00D0257F">
        <w:rPr>
          <w:rFonts w:cs="B Zar"/>
          <w:sz w:val="28"/>
          <w:szCs w:val="28"/>
          <w:lang w:bidi="fa-IR"/>
        </w:rPr>
        <w:t>[RSA 1978]</w:t>
      </w:r>
      <w:r w:rsidRPr="00D0257F">
        <w:rPr>
          <w:rFonts w:cs="B Zar" w:hint="cs"/>
          <w:sz w:val="28"/>
          <w:szCs w:val="28"/>
          <w:rtl/>
          <w:lang w:bidi="fa-IR"/>
        </w:rPr>
        <w:t xml:space="preserve"> و به طور مستقل در اوايل دهه 1970 در يک سري از گزارش هاي رمزي توسط محققان در گروه امنينت ارتباط – الکترونيک در </w:t>
      </w:r>
      <w:r w:rsidRPr="00D0257F">
        <w:rPr>
          <w:rFonts w:cs="B Zar"/>
          <w:sz w:val="28"/>
          <w:szCs w:val="28"/>
          <w:lang w:bidi="fa-IR"/>
        </w:rPr>
        <w:t>[CESG 2000] UK</w:t>
      </w:r>
      <w:r w:rsidRPr="00D0257F">
        <w:rPr>
          <w:rFonts w:cs="B Zar" w:hint="cs"/>
          <w:sz w:val="28"/>
          <w:szCs w:val="28"/>
          <w:rtl/>
          <w:lang w:bidi="fa-IR"/>
        </w:rPr>
        <w:t xml:space="preserve"> پيشرفت کرد. افکار بزرگ مي توانند مستقلا در جاهاي مختلف ظاهر شوند. خوشبختانه پيشرفت کليد همگاني نه تنها به صورت خصوصي بلکه در ديد همگاني اتفاق مي افتد.</w:t>
      </w:r>
    </w:p>
    <w:p w:rsidR="00A60785" w:rsidRPr="00D0257F" w:rsidRDefault="00A60785" w:rsidP="00D0257F">
      <w:pPr>
        <w:spacing w:line="336" w:lineRule="auto"/>
        <w:contextualSpacing/>
        <w:jc w:val="lowKashida"/>
        <w:rPr>
          <w:rFonts w:cs="B Zar"/>
          <w:sz w:val="28"/>
          <w:szCs w:val="28"/>
          <w:rtl/>
          <w:lang w:bidi="fa-IR"/>
        </w:rPr>
      </w:pPr>
    </w:p>
    <w:p w:rsidR="00A60785" w:rsidRPr="00D0257F" w:rsidRDefault="00A60785" w:rsidP="00D0257F">
      <w:pPr>
        <w:spacing w:line="336" w:lineRule="auto"/>
        <w:contextualSpacing/>
        <w:jc w:val="lowKashida"/>
        <w:rPr>
          <w:rFonts w:cs="B Zar"/>
          <w:sz w:val="28"/>
          <w:szCs w:val="28"/>
          <w:rtl/>
          <w:lang w:bidi="fa-IR"/>
        </w:rPr>
      </w:pPr>
    </w:p>
    <w:p w:rsidR="00A60785" w:rsidRPr="00D0257F" w:rsidRDefault="00A60785" w:rsidP="00D0257F">
      <w:pPr>
        <w:spacing w:line="336" w:lineRule="auto"/>
        <w:contextualSpacing/>
        <w:jc w:val="lowKashida"/>
        <w:rPr>
          <w:rFonts w:cs="B Zar"/>
          <w:sz w:val="28"/>
          <w:szCs w:val="28"/>
          <w:rtl/>
          <w:lang w:bidi="fa-IR"/>
        </w:rPr>
      </w:pPr>
    </w:p>
    <w:p w:rsidR="00A60785" w:rsidRPr="00D0257F" w:rsidRDefault="00A60785" w:rsidP="00D0257F">
      <w:pPr>
        <w:spacing w:line="336" w:lineRule="auto"/>
        <w:contextualSpacing/>
        <w:jc w:val="lowKashida"/>
        <w:rPr>
          <w:rFonts w:cs="B Zar"/>
          <w:sz w:val="28"/>
          <w:szCs w:val="28"/>
          <w:rtl/>
          <w:lang w:bidi="fa-IR"/>
        </w:rPr>
      </w:pPr>
    </w:p>
    <w:p w:rsidR="00A60785" w:rsidRPr="00D0257F" w:rsidRDefault="00A60785" w:rsidP="00D0257F">
      <w:pPr>
        <w:spacing w:line="336" w:lineRule="auto"/>
        <w:contextualSpacing/>
        <w:jc w:val="lowKashida"/>
        <w:rPr>
          <w:rFonts w:cs="B Zar"/>
          <w:sz w:val="28"/>
          <w:szCs w:val="28"/>
          <w:rtl/>
          <w:lang w:bidi="fa-IR"/>
        </w:rPr>
      </w:pPr>
    </w:p>
    <w:p w:rsidR="00A60785" w:rsidRPr="00D0257F" w:rsidRDefault="00A60785" w:rsidP="00D0257F">
      <w:pPr>
        <w:spacing w:line="336" w:lineRule="auto"/>
        <w:contextualSpacing/>
        <w:jc w:val="lowKashida"/>
        <w:rPr>
          <w:rFonts w:cs="B Zar"/>
          <w:sz w:val="28"/>
          <w:szCs w:val="28"/>
          <w:rtl/>
          <w:lang w:bidi="fa-IR"/>
        </w:rPr>
      </w:pP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استفاده از رمزگذاري کليد عمومي بسيار ساده است فرض کنيد که </w:t>
      </w:r>
      <w:r w:rsidRPr="00D0257F">
        <w:rPr>
          <w:rFonts w:cs="B Zar"/>
          <w:sz w:val="28"/>
          <w:szCs w:val="28"/>
          <w:lang w:bidi="fa-IR"/>
        </w:rPr>
        <w:t>Alice</w:t>
      </w:r>
      <w:r w:rsidRPr="00D0257F">
        <w:rPr>
          <w:rFonts w:cs="B Zar" w:hint="cs"/>
          <w:sz w:val="28"/>
          <w:szCs w:val="28"/>
          <w:rtl/>
          <w:lang w:bidi="fa-IR"/>
        </w:rPr>
        <w:t xml:space="preserve"> مي خواهد با </w:t>
      </w:r>
      <w:r w:rsidRPr="00D0257F">
        <w:rPr>
          <w:rFonts w:cs="B Zar"/>
          <w:sz w:val="28"/>
          <w:szCs w:val="28"/>
          <w:lang w:bidi="fa-IR"/>
        </w:rPr>
        <w:t>Bob</w:t>
      </w:r>
      <w:r w:rsidRPr="00D0257F">
        <w:rPr>
          <w:rFonts w:cs="B Zar" w:hint="cs"/>
          <w:sz w:val="28"/>
          <w:szCs w:val="28"/>
          <w:rtl/>
          <w:lang w:bidi="fa-IR"/>
        </w:rPr>
        <w:t xml:space="preserve"> ارتباط برقرار کند همانطور که در شکل (7) مي بينيد به جاي اين که </w:t>
      </w:r>
      <w:r w:rsidRPr="00D0257F">
        <w:rPr>
          <w:rFonts w:cs="B Zar"/>
          <w:sz w:val="28"/>
          <w:szCs w:val="28"/>
          <w:lang w:bidi="fa-IR"/>
        </w:rPr>
        <w:t>Alice</w:t>
      </w:r>
      <w:r w:rsidRPr="00D0257F">
        <w:rPr>
          <w:rFonts w:cs="B Zar" w:hint="cs"/>
          <w:sz w:val="28"/>
          <w:szCs w:val="28"/>
          <w:rtl/>
          <w:lang w:bidi="fa-IR"/>
        </w:rPr>
        <w:t xml:space="preserve"> و </w:t>
      </w:r>
      <w:r w:rsidRPr="00D0257F">
        <w:rPr>
          <w:rFonts w:cs="B Zar"/>
          <w:sz w:val="28"/>
          <w:szCs w:val="28"/>
          <w:lang w:bidi="fa-IR"/>
        </w:rPr>
        <w:t>Bob</w:t>
      </w:r>
      <w:r w:rsidRPr="00D0257F">
        <w:rPr>
          <w:rFonts w:cs="B Zar" w:hint="cs"/>
          <w:sz w:val="28"/>
          <w:szCs w:val="28"/>
          <w:rtl/>
          <w:lang w:bidi="fa-IR"/>
        </w:rPr>
        <w:t xml:space="preserve"> يک کليد سري را به </w:t>
      </w:r>
      <w:r w:rsidRPr="00D0257F">
        <w:rPr>
          <w:rFonts w:cs="B Zar" w:hint="cs"/>
          <w:sz w:val="28"/>
          <w:szCs w:val="28"/>
          <w:rtl/>
          <w:lang w:bidi="fa-IR"/>
        </w:rPr>
        <w:lastRenderedPageBreak/>
        <w:t xml:space="preserve">اشتراک بگذارند (همانطور که در حالت کليد تقارن بود ) </w:t>
      </w:r>
      <w:r w:rsidRPr="00D0257F">
        <w:rPr>
          <w:rFonts w:cs="B Zar"/>
          <w:sz w:val="28"/>
          <w:szCs w:val="28"/>
          <w:lang w:bidi="fa-IR"/>
        </w:rPr>
        <w:t>Bob</w:t>
      </w:r>
      <w:r w:rsidRPr="00D0257F">
        <w:rPr>
          <w:rFonts w:cs="B Zar" w:hint="cs"/>
          <w:sz w:val="28"/>
          <w:szCs w:val="28"/>
          <w:rtl/>
          <w:lang w:bidi="fa-IR"/>
        </w:rPr>
        <w:t xml:space="preserve"> (گيرنده پيغام </w:t>
      </w:r>
      <w:r w:rsidRPr="00D0257F">
        <w:rPr>
          <w:rFonts w:cs="B Zar"/>
          <w:sz w:val="28"/>
          <w:szCs w:val="28"/>
          <w:lang w:bidi="fa-IR"/>
        </w:rPr>
        <w:t xml:space="preserve"> Alice</w:t>
      </w:r>
      <w:r w:rsidRPr="00D0257F">
        <w:rPr>
          <w:rFonts w:cs="B Zar" w:hint="cs"/>
          <w:sz w:val="28"/>
          <w:szCs w:val="28"/>
          <w:rtl/>
          <w:lang w:bidi="fa-IR"/>
        </w:rPr>
        <w:t xml:space="preserve">) دو کليد داشته باشد يک کليد عمومي که دسترس همه در جهان است (شامل </w:t>
      </w:r>
      <w:r w:rsidRPr="00D0257F">
        <w:rPr>
          <w:rFonts w:cs="B Zar"/>
          <w:sz w:val="28"/>
          <w:szCs w:val="28"/>
          <w:lang w:bidi="fa-IR"/>
        </w:rPr>
        <w:t>Trudy</w:t>
      </w:r>
      <w:r w:rsidRPr="00D0257F">
        <w:rPr>
          <w:rFonts w:cs="B Zar" w:hint="cs"/>
          <w:sz w:val="28"/>
          <w:szCs w:val="28"/>
          <w:rtl/>
          <w:lang w:bidi="fa-IR"/>
        </w:rPr>
        <w:t xml:space="preserve"> مزاحم) و يک کليد خصوصي تنها براي </w:t>
      </w:r>
      <w:r w:rsidRPr="00D0257F">
        <w:rPr>
          <w:rFonts w:cs="B Zar"/>
          <w:sz w:val="28"/>
          <w:szCs w:val="28"/>
          <w:lang w:bidi="fa-IR"/>
        </w:rPr>
        <w:t>Bob</w:t>
      </w:r>
      <w:r w:rsidRPr="00D0257F">
        <w:rPr>
          <w:rFonts w:cs="B Zar" w:hint="cs"/>
          <w:sz w:val="28"/>
          <w:szCs w:val="28"/>
          <w:rtl/>
          <w:lang w:bidi="fa-IR"/>
        </w:rPr>
        <w:t xml:space="preserve"> شناخته شده است. </w:t>
      </w:r>
      <w:r w:rsidRPr="00D0257F">
        <w:rPr>
          <w:rFonts w:cs="B Zar"/>
          <w:sz w:val="28"/>
          <w:szCs w:val="28"/>
          <w:lang w:bidi="fa-IR"/>
        </w:rPr>
        <w:t>Alice</w:t>
      </w:r>
      <w:r w:rsidRPr="00D0257F">
        <w:rPr>
          <w:rFonts w:cs="B Zar" w:hint="cs"/>
          <w:sz w:val="28"/>
          <w:szCs w:val="28"/>
          <w:rtl/>
          <w:lang w:bidi="fa-IR"/>
        </w:rPr>
        <w:t xml:space="preserve"> براي اينکه با </w:t>
      </w:r>
      <w:r w:rsidRPr="00D0257F">
        <w:rPr>
          <w:rFonts w:cs="B Zar"/>
          <w:sz w:val="28"/>
          <w:szCs w:val="28"/>
          <w:lang w:bidi="fa-IR"/>
        </w:rPr>
        <w:t>Bob</w:t>
      </w:r>
      <w:r w:rsidRPr="00D0257F">
        <w:rPr>
          <w:rFonts w:cs="B Zar" w:hint="cs"/>
          <w:sz w:val="28"/>
          <w:szCs w:val="28"/>
          <w:rtl/>
          <w:lang w:bidi="fa-IR"/>
        </w:rPr>
        <w:t xml:space="preserve"> ارتباط برقرار کند، ابتدا کليد عمومي </w:t>
      </w:r>
      <w:r w:rsidRPr="00D0257F">
        <w:rPr>
          <w:rFonts w:cs="B Zar"/>
          <w:sz w:val="28"/>
          <w:szCs w:val="28"/>
          <w:lang w:bidi="fa-IR"/>
        </w:rPr>
        <w:t>Bob</w:t>
      </w:r>
      <w:r w:rsidRPr="00D0257F">
        <w:rPr>
          <w:rFonts w:cs="B Zar" w:hint="cs"/>
          <w:sz w:val="28"/>
          <w:szCs w:val="28"/>
          <w:rtl/>
          <w:lang w:bidi="fa-IR"/>
        </w:rPr>
        <w:t xml:space="preserve"> را مي گيرد سپس متن خود را توسط کليد عمومي </w:t>
      </w:r>
      <w:r w:rsidRPr="00D0257F">
        <w:rPr>
          <w:rFonts w:cs="B Zar"/>
          <w:sz w:val="28"/>
          <w:szCs w:val="28"/>
          <w:lang w:bidi="fa-IR"/>
        </w:rPr>
        <w:t>Bob</w:t>
      </w:r>
      <w:r w:rsidRPr="00D0257F">
        <w:rPr>
          <w:rFonts w:cs="B Zar" w:hint="cs"/>
          <w:sz w:val="28"/>
          <w:szCs w:val="28"/>
          <w:rtl/>
          <w:lang w:bidi="fa-IR"/>
        </w:rPr>
        <w:t xml:space="preserve"> رمزگذاري مي کند. </w:t>
      </w:r>
      <w:r w:rsidRPr="00D0257F">
        <w:rPr>
          <w:rFonts w:cs="B Zar"/>
          <w:sz w:val="28"/>
          <w:szCs w:val="28"/>
          <w:lang w:bidi="fa-IR"/>
        </w:rPr>
        <w:t xml:space="preserve">Bob </w:t>
      </w:r>
      <w:r w:rsidRPr="00D0257F">
        <w:rPr>
          <w:rFonts w:cs="B Zar" w:hint="cs"/>
          <w:sz w:val="28"/>
          <w:szCs w:val="28"/>
          <w:rtl/>
          <w:lang w:bidi="fa-IR"/>
        </w:rPr>
        <w:t xml:space="preserve"> پيغام رمزي شده </w:t>
      </w:r>
      <w:r w:rsidRPr="00D0257F">
        <w:rPr>
          <w:rFonts w:cs="B Zar"/>
          <w:sz w:val="28"/>
          <w:szCs w:val="28"/>
          <w:lang w:bidi="fa-IR"/>
        </w:rPr>
        <w:t>Alice</w:t>
      </w:r>
      <w:r w:rsidRPr="00D0257F">
        <w:rPr>
          <w:rFonts w:cs="B Zar" w:hint="cs"/>
          <w:sz w:val="28"/>
          <w:szCs w:val="28"/>
          <w:rtl/>
          <w:lang w:bidi="fa-IR"/>
        </w:rPr>
        <w:t xml:space="preserve"> را دريافت مي کند و کليد خصوصي خود يک الگوريتم رمزگشايي شناخته شده را براي رمزگشايي پيغام </w:t>
      </w:r>
      <w:r w:rsidRPr="00D0257F">
        <w:rPr>
          <w:rFonts w:cs="B Zar"/>
          <w:sz w:val="28"/>
          <w:szCs w:val="28"/>
          <w:lang w:bidi="fa-IR"/>
        </w:rPr>
        <w:t>Alice</w:t>
      </w:r>
      <w:r w:rsidRPr="00D0257F">
        <w:rPr>
          <w:rFonts w:cs="B Zar" w:hint="cs"/>
          <w:sz w:val="28"/>
          <w:szCs w:val="28"/>
          <w:rtl/>
          <w:lang w:bidi="fa-IR"/>
        </w:rPr>
        <w:t xml:space="preserve"> استفاده مي کند. در اين حالت </w:t>
      </w:r>
      <w:r w:rsidRPr="00D0257F">
        <w:rPr>
          <w:rFonts w:cs="B Zar"/>
          <w:sz w:val="28"/>
          <w:szCs w:val="28"/>
          <w:lang w:bidi="fa-IR"/>
        </w:rPr>
        <w:t>Alice</w:t>
      </w:r>
      <w:r w:rsidRPr="00D0257F">
        <w:rPr>
          <w:rFonts w:cs="B Zar" w:hint="cs"/>
          <w:sz w:val="28"/>
          <w:szCs w:val="28"/>
          <w:rtl/>
          <w:lang w:bidi="fa-IR"/>
        </w:rPr>
        <w:t xml:space="preserve"> مي تواند يک پيغام سري را بدون اين که هيچ کدام از آنها مجبور باشند کليدهاي سري را رد و بدل کنند به </w:t>
      </w:r>
      <w:r w:rsidRPr="00D0257F">
        <w:rPr>
          <w:rFonts w:cs="B Zar"/>
          <w:sz w:val="28"/>
          <w:szCs w:val="28"/>
          <w:lang w:bidi="fa-IR"/>
        </w:rPr>
        <w:t>Bob</w:t>
      </w:r>
      <w:r w:rsidRPr="00D0257F">
        <w:rPr>
          <w:rFonts w:cs="B Zar" w:hint="cs"/>
          <w:sz w:val="28"/>
          <w:szCs w:val="28"/>
          <w:rtl/>
          <w:lang w:bidi="fa-IR"/>
        </w:rPr>
        <w:t xml:space="preserve"> بفرستد.</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به کارگيري نکات شکل (7) براي هر پيغام </w:t>
      </w:r>
      <w:r w:rsidRPr="00D0257F">
        <w:rPr>
          <w:rFonts w:cs="B Zar"/>
          <w:sz w:val="28"/>
          <w:szCs w:val="28"/>
          <w:lang w:bidi="fa-IR"/>
        </w:rPr>
        <w:t>m</w:t>
      </w:r>
      <w:r w:rsidRPr="00D0257F">
        <w:rPr>
          <w:rFonts w:cs="B Zar" w:hint="cs"/>
          <w:sz w:val="28"/>
          <w:szCs w:val="28"/>
          <w:rtl/>
          <w:lang w:bidi="fa-IR"/>
        </w:rPr>
        <w:t xml:space="preserve"> که کليد همگاني </w:t>
      </w:r>
      <w:r w:rsidRPr="00D0257F">
        <w:rPr>
          <w:rFonts w:cs="B Zar"/>
          <w:sz w:val="28"/>
          <w:szCs w:val="28"/>
          <w:lang w:bidi="fa-IR"/>
        </w:rPr>
        <w:t>Bob</w:t>
      </w:r>
      <w:r w:rsidRPr="00D0257F">
        <w:rPr>
          <w:rFonts w:cs="B Zar" w:hint="cs"/>
          <w:sz w:val="28"/>
          <w:szCs w:val="28"/>
          <w:rtl/>
          <w:lang w:bidi="fa-IR"/>
        </w:rPr>
        <w:t xml:space="preserve"> را به کار مي گيرد محاسبه مي شود:</w:t>
      </w:r>
    </w:p>
    <w:p w:rsidR="00A60785" w:rsidRPr="00D0257F" w:rsidRDefault="00A60785" w:rsidP="00D0257F">
      <w:pPr>
        <w:spacing w:line="336" w:lineRule="auto"/>
        <w:contextualSpacing/>
        <w:jc w:val="lowKashida"/>
        <w:rPr>
          <w:rFonts w:cs="B Zar"/>
          <w:sz w:val="28"/>
          <w:szCs w:val="28"/>
          <w:rtl/>
          <w:lang w:bidi="fa-IR"/>
        </w:rPr>
      </w:pPr>
      <w:r w:rsidRPr="00D0257F">
        <w:rPr>
          <w:rFonts w:cs="B Zar"/>
          <w:sz w:val="28"/>
          <w:szCs w:val="28"/>
          <w:lang w:bidi="fa-IR"/>
        </w:rPr>
        <w:t>DB (eBcm) = m</w:t>
      </w:r>
      <w:r w:rsidRPr="00D0257F">
        <w:rPr>
          <w:rFonts w:cs="B Zar" w:hint="cs"/>
          <w:sz w:val="28"/>
          <w:szCs w:val="28"/>
          <w:rtl/>
          <w:lang w:bidi="fa-IR"/>
        </w:rPr>
        <w:t xml:space="preserve"> ما به طور خلاصه خواهيم ديد که در رمزگذاري کليد خصوصي ما مي توايم کليد عمومي را رد و بدل کنيم و همان نتيجه را بگيريم که آن: </w:t>
      </w:r>
    </w:p>
    <w:p w:rsidR="00A60785" w:rsidRPr="00D0257F" w:rsidRDefault="00A60785" w:rsidP="00D0257F">
      <w:pPr>
        <w:spacing w:line="336" w:lineRule="auto"/>
        <w:contextualSpacing/>
        <w:jc w:val="lowKashida"/>
        <w:rPr>
          <w:rFonts w:cs="B Zar"/>
          <w:sz w:val="28"/>
          <w:szCs w:val="28"/>
          <w:rtl/>
          <w:lang w:bidi="fa-IR"/>
        </w:rPr>
      </w:pPr>
      <w:r w:rsidRPr="00D0257F">
        <w:rPr>
          <w:rFonts w:cs="B Zar"/>
          <w:sz w:val="28"/>
          <w:szCs w:val="28"/>
          <w:lang w:bidi="fa-IR"/>
        </w:rPr>
        <w:t xml:space="preserve"> EB(dB(m)) = dB(eB(m))=m</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استفاده از رمزگذاري کليد عمومي به طور فرضي ساده است ولي از نگراني ممکن است سريع به ذهن برسد يک اين که با اين که مزاحم پيغام رمزگذاري شده </w:t>
      </w:r>
      <w:r w:rsidRPr="00D0257F">
        <w:rPr>
          <w:rFonts w:cs="B Zar"/>
          <w:sz w:val="28"/>
          <w:szCs w:val="28"/>
          <w:lang w:bidi="fa-IR"/>
        </w:rPr>
        <w:t>Alice</w:t>
      </w:r>
      <w:r w:rsidRPr="00D0257F">
        <w:rPr>
          <w:rFonts w:cs="B Zar" w:hint="cs"/>
          <w:sz w:val="28"/>
          <w:szCs w:val="28"/>
          <w:rtl/>
          <w:lang w:bidi="fa-IR"/>
        </w:rPr>
        <w:t xml:space="preserve"> را مي گيرد فقط مي تواند حرف شکسته و نامفهوم را ببينيد. مزاحم هر دو کليه ها را مي داند (کليد عمومي </w:t>
      </w:r>
      <w:r w:rsidRPr="00D0257F">
        <w:rPr>
          <w:rFonts w:cs="B Zar"/>
          <w:sz w:val="28"/>
          <w:szCs w:val="28"/>
          <w:lang w:bidi="fa-IR"/>
        </w:rPr>
        <w:t>Bob</w:t>
      </w:r>
      <w:r w:rsidRPr="00D0257F">
        <w:rPr>
          <w:rFonts w:cs="B Zar" w:hint="cs"/>
          <w:sz w:val="28"/>
          <w:szCs w:val="28"/>
          <w:rtl/>
          <w:lang w:bidi="fa-IR"/>
        </w:rPr>
        <w:t xml:space="preserve"> که در دسترس همه است) و الگوريتمي که </w:t>
      </w:r>
      <w:r w:rsidRPr="00D0257F">
        <w:rPr>
          <w:rFonts w:cs="B Zar"/>
          <w:sz w:val="28"/>
          <w:szCs w:val="28"/>
          <w:lang w:bidi="fa-IR"/>
        </w:rPr>
        <w:t>Alice</w:t>
      </w:r>
      <w:r w:rsidRPr="00D0257F">
        <w:rPr>
          <w:rFonts w:cs="B Zar" w:hint="cs"/>
          <w:sz w:val="28"/>
          <w:szCs w:val="28"/>
          <w:rtl/>
          <w:lang w:bidi="fa-IR"/>
        </w:rPr>
        <w:t xml:space="preserve"> براي رمزگذاري استفاده مي کند. </w:t>
      </w:r>
      <w:r w:rsidRPr="00D0257F">
        <w:rPr>
          <w:rFonts w:cs="B Zar"/>
          <w:sz w:val="28"/>
          <w:szCs w:val="28"/>
          <w:lang w:bidi="fa-IR"/>
        </w:rPr>
        <w:t>Trudy</w:t>
      </w:r>
      <w:r w:rsidRPr="00D0257F">
        <w:rPr>
          <w:rFonts w:cs="B Zar" w:hint="cs"/>
          <w:sz w:val="28"/>
          <w:szCs w:val="28"/>
          <w:rtl/>
          <w:lang w:bidi="fa-IR"/>
        </w:rPr>
        <w:t xml:space="preserve"> همچنين مي تواند با استفاده از الگوريتم رمزگذاري استاندارد شناخته شده و کليد عمومي </w:t>
      </w:r>
      <w:r w:rsidRPr="00D0257F">
        <w:rPr>
          <w:rFonts w:cs="B Zar"/>
          <w:sz w:val="28"/>
          <w:szCs w:val="28"/>
          <w:lang w:bidi="fa-IR"/>
        </w:rPr>
        <w:t>Bob</w:t>
      </w:r>
      <w:r w:rsidRPr="00D0257F">
        <w:rPr>
          <w:rFonts w:cs="B Zar" w:hint="cs"/>
          <w:sz w:val="28"/>
          <w:szCs w:val="28"/>
          <w:rtl/>
          <w:lang w:bidi="fa-IR"/>
        </w:rPr>
        <w:t xml:space="preserve"> که در دسترس است براي رمزگذاري هر پيغامي که انتخاب مي کند مي تواند حملات به متن اصلي را زياد کند. </w:t>
      </w:r>
      <w:r w:rsidRPr="00D0257F">
        <w:rPr>
          <w:rFonts w:cs="B Zar"/>
          <w:sz w:val="28"/>
          <w:szCs w:val="28"/>
          <w:lang w:bidi="fa-IR"/>
        </w:rPr>
        <w:t>Trudy</w:t>
      </w:r>
      <w:r w:rsidRPr="00D0257F">
        <w:rPr>
          <w:rFonts w:cs="B Zar" w:hint="cs"/>
          <w:sz w:val="28"/>
          <w:szCs w:val="28"/>
          <w:rtl/>
          <w:lang w:bidi="fa-IR"/>
        </w:rPr>
        <w:t xml:space="preserve"> ممکن است که براي مثال سعي کند پيغام يا قسمت هايي از پيغام را که او فکر مي کند </w:t>
      </w:r>
      <w:r w:rsidRPr="00D0257F">
        <w:rPr>
          <w:rFonts w:cs="B Zar"/>
          <w:sz w:val="28"/>
          <w:szCs w:val="28"/>
          <w:lang w:bidi="fa-IR"/>
        </w:rPr>
        <w:t>Alice</w:t>
      </w:r>
      <w:r w:rsidRPr="00D0257F">
        <w:rPr>
          <w:rFonts w:cs="B Zar" w:hint="cs"/>
          <w:sz w:val="28"/>
          <w:szCs w:val="28"/>
          <w:rtl/>
          <w:lang w:bidi="fa-IR"/>
        </w:rPr>
        <w:t xml:space="preserve"> ممکن است </w:t>
      </w:r>
      <w:r w:rsidRPr="00D0257F">
        <w:rPr>
          <w:rFonts w:cs="B Zar" w:hint="cs"/>
          <w:sz w:val="28"/>
          <w:szCs w:val="28"/>
          <w:rtl/>
          <w:lang w:bidi="fa-IR"/>
        </w:rPr>
        <w:lastRenderedPageBreak/>
        <w:t xml:space="preserve">بفرستد را رمزگذاري کند. به طور واضح اگر با کليد عمومي کار کند انتخاب کليد و رمزگذاري و رمزگشايي بايد در راهي انجام شود که ممکن نيست (يا حداقل سخت نزديک به غيرممکن) براي يک مزاحم براي اين که يک کليد خصوصي </w:t>
      </w:r>
      <w:r w:rsidRPr="00D0257F">
        <w:rPr>
          <w:rFonts w:cs="B Zar"/>
          <w:sz w:val="28"/>
          <w:szCs w:val="28"/>
          <w:lang w:bidi="fa-IR"/>
        </w:rPr>
        <w:t>Bob</w:t>
      </w:r>
      <w:r w:rsidRPr="00D0257F">
        <w:rPr>
          <w:rFonts w:cs="B Zar" w:hint="cs"/>
          <w:sz w:val="28"/>
          <w:szCs w:val="28"/>
          <w:rtl/>
          <w:lang w:bidi="fa-IR"/>
        </w:rPr>
        <w:t xml:space="preserve"> را بفهمد به طريقي پيغام </w:t>
      </w:r>
      <w:r w:rsidRPr="00D0257F">
        <w:rPr>
          <w:rFonts w:cs="B Zar"/>
          <w:sz w:val="28"/>
          <w:szCs w:val="28"/>
          <w:lang w:bidi="fa-IR"/>
        </w:rPr>
        <w:t>Alice</w:t>
      </w:r>
      <w:r w:rsidRPr="00D0257F">
        <w:rPr>
          <w:rFonts w:cs="B Zar" w:hint="cs"/>
          <w:sz w:val="28"/>
          <w:szCs w:val="28"/>
          <w:rtl/>
          <w:lang w:bidi="fa-IR"/>
        </w:rPr>
        <w:t xml:space="preserve"> به </w:t>
      </w:r>
      <w:r w:rsidRPr="00D0257F">
        <w:rPr>
          <w:rFonts w:cs="B Zar"/>
          <w:sz w:val="28"/>
          <w:szCs w:val="28"/>
          <w:lang w:bidi="fa-IR"/>
        </w:rPr>
        <w:t>Bob</w:t>
      </w:r>
      <w:r w:rsidRPr="00D0257F">
        <w:rPr>
          <w:rFonts w:cs="B Zar" w:hint="cs"/>
          <w:sz w:val="28"/>
          <w:szCs w:val="28"/>
          <w:rtl/>
          <w:lang w:bidi="fa-IR"/>
        </w:rPr>
        <w:t xml:space="preserve"> را رمزگشايي کند يا حدس بزند. نگراني دوم اين که به علت اين که کليد رمزگشايي عمومي است، هر کس مي تواند يک پيغام رمزگذاري شده به </w:t>
      </w:r>
      <w:r w:rsidRPr="00D0257F">
        <w:rPr>
          <w:rFonts w:cs="B Zar"/>
          <w:sz w:val="28"/>
          <w:szCs w:val="28"/>
          <w:lang w:bidi="fa-IR"/>
        </w:rPr>
        <w:t>Bob</w:t>
      </w:r>
      <w:r w:rsidRPr="00D0257F">
        <w:rPr>
          <w:rFonts w:cs="B Zar" w:hint="cs"/>
          <w:sz w:val="28"/>
          <w:szCs w:val="28"/>
          <w:rtl/>
          <w:lang w:bidi="fa-IR"/>
        </w:rPr>
        <w:t xml:space="preserve"> بفرستد شامل </w:t>
      </w:r>
      <w:r w:rsidRPr="00D0257F">
        <w:rPr>
          <w:rFonts w:cs="B Zar"/>
          <w:sz w:val="28"/>
          <w:szCs w:val="28"/>
          <w:lang w:bidi="fa-IR"/>
        </w:rPr>
        <w:t>Alice</w:t>
      </w:r>
      <w:r w:rsidRPr="00D0257F">
        <w:rPr>
          <w:rFonts w:cs="B Zar" w:hint="cs"/>
          <w:sz w:val="28"/>
          <w:szCs w:val="28"/>
          <w:rtl/>
          <w:lang w:bidi="fa-IR"/>
        </w:rPr>
        <w:t xml:space="preserve"> يا کسي که اظهار مي کند </w:t>
      </w:r>
      <w:r w:rsidRPr="00D0257F">
        <w:rPr>
          <w:rFonts w:cs="B Zar"/>
          <w:sz w:val="28"/>
          <w:szCs w:val="28"/>
          <w:lang w:bidi="fa-IR"/>
        </w:rPr>
        <w:t>Alice</w:t>
      </w:r>
      <w:r w:rsidRPr="00D0257F">
        <w:rPr>
          <w:rFonts w:cs="B Zar" w:hint="cs"/>
          <w:sz w:val="28"/>
          <w:szCs w:val="28"/>
          <w:rtl/>
          <w:lang w:bidi="fa-IR"/>
        </w:rPr>
        <w:t xml:space="preserve"> است . در حالتي که يک کليد سري به اشتراک گذاشته شده کليد سري فرستنده را به گيرنده مي شناساند. در حالت رمزگذاري عمومي به هر حال چيزي طول نمي کشد که هر کس بتواند يک متن رمزي با استفاده از کليد عمومي در دسترس به </w:t>
      </w:r>
      <w:r w:rsidRPr="00D0257F">
        <w:rPr>
          <w:rFonts w:cs="B Zar"/>
          <w:sz w:val="28"/>
          <w:szCs w:val="28"/>
          <w:lang w:bidi="fa-IR"/>
        </w:rPr>
        <w:t>bob</w:t>
      </w:r>
      <w:r w:rsidRPr="00D0257F">
        <w:rPr>
          <w:rFonts w:cs="B Zar" w:hint="cs"/>
          <w:sz w:val="28"/>
          <w:szCs w:val="28"/>
          <w:rtl/>
          <w:lang w:bidi="fa-IR"/>
        </w:rPr>
        <w:t xml:space="preserve"> بفرستد. يک امضا ديجيتالي که در قسمت (4) خواهيم ديد عنواني است که براي شناساندن فرستندده به گيرنده لازم است.</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با اين که الگوريتم و کليدهاي زيادي که باعث اين نگراني هستند وجود دارد. الگوريتم </w:t>
      </w:r>
      <w:r w:rsidRPr="00D0257F">
        <w:rPr>
          <w:rFonts w:cs="B Zar"/>
          <w:sz w:val="28"/>
          <w:szCs w:val="28"/>
          <w:lang w:bidi="fa-IR"/>
        </w:rPr>
        <w:t>RSA</w:t>
      </w:r>
      <w:r w:rsidRPr="00D0257F">
        <w:rPr>
          <w:rFonts w:cs="B Zar" w:hint="cs"/>
          <w:sz w:val="28"/>
          <w:szCs w:val="28"/>
          <w:rtl/>
          <w:lang w:bidi="fa-IR"/>
        </w:rPr>
        <w:t xml:space="preserve"> (که بعد از سازنده اش نام گذاري شده </w:t>
      </w:r>
      <w:r w:rsidRPr="00D0257F">
        <w:rPr>
          <w:rFonts w:cs="B Zar"/>
          <w:sz w:val="28"/>
          <w:szCs w:val="28"/>
          <w:lang w:bidi="fa-IR"/>
        </w:rPr>
        <w:t>Leonard Adlemanc</w:t>
      </w:r>
      <w:r w:rsidRPr="00D0257F">
        <w:rPr>
          <w:rFonts w:cs="B Zar" w:hint="cs"/>
          <w:sz w:val="28"/>
          <w:szCs w:val="28"/>
          <w:rtl/>
          <w:lang w:bidi="fa-IR"/>
        </w:rPr>
        <w:t xml:space="preserve"> و </w:t>
      </w:r>
      <w:r w:rsidRPr="00D0257F">
        <w:rPr>
          <w:rFonts w:cs="B Zar"/>
          <w:sz w:val="28"/>
          <w:szCs w:val="28"/>
          <w:lang w:bidi="fa-IR"/>
        </w:rPr>
        <w:t>Ron Rivest, Adi shamir</w:t>
      </w:r>
      <w:r w:rsidRPr="00D0257F">
        <w:rPr>
          <w:rFonts w:cs="B Zar" w:hint="cs"/>
          <w:sz w:val="28"/>
          <w:szCs w:val="28"/>
          <w:rtl/>
          <w:lang w:bidi="fa-IR"/>
        </w:rPr>
        <w:t xml:space="preserve">) تقريبا هم معني با رمزگذاري کليد عمومي است. بياييد اول ببينيم که </w:t>
      </w:r>
      <w:r w:rsidRPr="00D0257F">
        <w:rPr>
          <w:rFonts w:cs="B Zar"/>
          <w:sz w:val="28"/>
          <w:szCs w:val="28"/>
          <w:lang w:bidi="fa-IR"/>
        </w:rPr>
        <w:t>RSA</w:t>
      </w:r>
      <w:r w:rsidRPr="00D0257F">
        <w:rPr>
          <w:rFonts w:cs="B Zar" w:hint="cs"/>
          <w:sz w:val="28"/>
          <w:szCs w:val="28"/>
          <w:rtl/>
          <w:lang w:bidi="fa-IR"/>
        </w:rPr>
        <w:t xml:space="preserve"> چگونه کار مي کند و سپس امتحان کنيم چرا اين درست کار مي کند. فرض کنيد که </w:t>
      </w:r>
      <w:r w:rsidRPr="00D0257F">
        <w:rPr>
          <w:rFonts w:cs="B Zar"/>
          <w:sz w:val="28"/>
          <w:szCs w:val="28"/>
          <w:lang w:bidi="fa-IR"/>
        </w:rPr>
        <w:t>Bob</w:t>
      </w:r>
      <w:r w:rsidRPr="00D0257F">
        <w:rPr>
          <w:rFonts w:cs="B Zar" w:hint="cs"/>
          <w:sz w:val="28"/>
          <w:szCs w:val="28"/>
          <w:rtl/>
          <w:lang w:bidi="fa-IR"/>
        </w:rPr>
        <w:t xml:space="preserve"> مي خواهد پيغام رمزي را دريافت کند همانطور که در شکل (7) نشان داده شده، دو عنصري وابسته به هم از </w:t>
      </w:r>
      <w:r w:rsidRPr="00D0257F">
        <w:rPr>
          <w:rFonts w:cs="B Zar"/>
          <w:sz w:val="28"/>
          <w:szCs w:val="28"/>
          <w:lang w:bidi="fa-IR"/>
        </w:rPr>
        <w:t>RSA</w:t>
      </w:r>
      <w:r w:rsidRPr="00D0257F">
        <w:rPr>
          <w:rFonts w:cs="B Zar" w:hint="cs"/>
          <w:sz w:val="28"/>
          <w:szCs w:val="28"/>
          <w:rtl/>
          <w:lang w:bidi="fa-IR"/>
        </w:rPr>
        <w:t xml:space="preserve"> وجود دارد:</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انتخاب کليد عمومي و کليد خصوصي</w:t>
      </w:r>
    </w:p>
    <w:p w:rsidR="00A60785" w:rsidRPr="00D0257F" w:rsidRDefault="00A60785" w:rsidP="00D0257F">
      <w:pPr>
        <w:spacing w:line="336" w:lineRule="auto"/>
        <w:contextualSpacing/>
        <w:jc w:val="lowKashida"/>
        <w:rPr>
          <w:rFonts w:cs="B Zar"/>
          <w:sz w:val="28"/>
          <w:szCs w:val="28"/>
          <w:lang w:bidi="fa-IR"/>
        </w:rPr>
      </w:pPr>
      <w:r w:rsidRPr="00D0257F">
        <w:rPr>
          <w:rFonts w:cs="B Zar" w:hint="cs"/>
          <w:sz w:val="28"/>
          <w:szCs w:val="28"/>
          <w:rtl/>
          <w:lang w:bidi="fa-IR"/>
        </w:rPr>
        <w:t>الگوريتم رمزگذاري و رمزگشايي</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براي اين که کليدهاي عمومي و خصوصي را انتخاب کنيم. </w:t>
      </w:r>
      <w:r w:rsidRPr="00D0257F">
        <w:rPr>
          <w:rFonts w:cs="B Zar"/>
          <w:sz w:val="28"/>
          <w:szCs w:val="28"/>
          <w:lang w:bidi="fa-IR"/>
        </w:rPr>
        <w:t>Bob</w:t>
      </w:r>
      <w:r w:rsidRPr="00D0257F">
        <w:rPr>
          <w:rFonts w:cs="B Zar" w:hint="cs"/>
          <w:sz w:val="28"/>
          <w:szCs w:val="28"/>
          <w:rtl/>
          <w:lang w:bidi="fa-IR"/>
        </w:rPr>
        <w:t xml:space="preserve"> بايد مثل روبرو عمل کند:</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lastRenderedPageBreak/>
        <w:t xml:space="preserve">دو عدد اوليه </w:t>
      </w:r>
      <w:r w:rsidRPr="00D0257F">
        <w:rPr>
          <w:rFonts w:cs="B Zar"/>
          <w:sz w:val="28"/>
          <w:szCs w:val="28"/>
          <w:lang w:bidi="fa-IR"/>
        </w:rPr>
        <w:t>p</w:t>
      </w:r>
      <w:r w:rsidRPr="00D0257F">
        <w:rPr>
          <w:rFonts w:cs="B Zar" w:hint="cs"/>
          <w:sz w:val="28"/>
          <w:szCs w:val="28"/>
          <w:rtl/>
          <w:lang w:bidi="fa-IR"/>
        </w:rPr>
        <w:t xml:space="preserve"> و </w:t>
      </w:r>
      <w:r w:rsidRPr="00D0257F">
        <w:rPr>
          <w:rFonts w:cs="B Zar"/>
          <w:sz w:val="28"/>
          <w:szCs w:val="28"/>
          <w:lang w:bidi="fa-IR"/>
        </w:rPr>
        <w:t>q</w:t>
      </w:r>
      <w:r w:rsidRPr="00D0257F">
        <w:rPr>
          <w:rFonts w:cs="B Zar" w:hint="cs"/>
          <w:sz w:val="28"/>
          <w:szCs w:val="28"/>
          <w:rtl/>
          <w:lang w:bidi="fa-IR"/>
        </w:rPr>
        <w:t xml:space="preserve"> را انتخاب کند. </w:t>
      </w:r>
      <w:r w:rsidRPr="00D0257F">
        <w:rPr>
          <w:rFonts w:cs="B Zar"/>
          <w:sz w:val="28"/>
          <w:szCs w:val="28"/>
          <w:lang w:bidi="fa-IR"/>
        </w:rPr>
        <w:t xml:space="preserve">P </w:t>
      </w:r>
      <w:r w:rsidRPr="00D0257F">
        <w:rPr>
          <w:rFonts w:cs="B Zar" w:hint="cs"/>
          <w:sz w:val="28"/>
          <w:szCs w:val="28"/>
          <w:rtl/>
          <w:lang w:bidi="fa-IR"/>
        </w:rPr>
        <w:t xml:space="preserve"> و </w:t>
      </w:r>
      <w:r w:rsidRPr="00D0257F">
        <w:rPr>
          <w:rFonts w:cs="B Zar"/>
          <w:sz w:val="28"/>
          <w:szCs w:val="28"/>
          <w:lang w:bidi="fa-IR"/>
        </w:rPr>
        <w:t>q</w:t>
      </w:r>
      <w:r w:rsidRPr="00D0257F">
        <w:rPr>
          <w:rFonts w:cs="B Zar" w:hint="cs"/>
          <w:sz w:val="28"/>
          <w:szCs w:val="28"/>
          <w:rtl/>
          <w:lang w:bidi="fa-IR"/>
        </w:rPr>
        <w:t xml:space="preserve"> بايد چه مقدار داشته باشند؟ هر چه مقدار بزرگتر باشد، شکستن </w:t>
      </w:r>
      <w:r w:rsidRPr="00D0257F">
        <w:rPr>
          <w:rFonts w:cs="B Zar"/>
          <w:sz w:val="28"/>
          <w:szCs w:val="28"/>
          <w:lang w:bidi="fa-IR"/>
        </w:rPr>
        <w:t>RSA</w:t>
      </w:r>
      <w:r w:rsidRPr="00D0257F">
        <w:rPr>
          <w:rFonts w:cs="B Zar" w:hint="cs"/>
          <w:sz w:val="28"/>
          <w:szCs w:val="28"/>
          <w:rtl/>
          <w:lang w:bidi="fa-IR"/>
        </w:rPr>
        <w:t xml:space="preserve"> سخت تر است. و بيشتر طول مي کشد که رمزگذاري و رمزگشايي شودو. محققان </w:t>
      </w:r>
      <w:r w:rsidRPr="00D0257F">
        <w:rPr>
          <w:rFonts w:cs="B Zar"/>
          <w:sz w:val="28"/>
          <w:szCs w:val="28"/>
          <w:lang w:bidi="fa-IR"/>
        </w:rPr>
        <w:t>RSA</w:t>
      </w:r>
      <w:r w:rsidRPr="00D0257F">
        <w:rPr>
          <w:rFonts w:cs="B Zar" w:hint="cs"/>
          <w:sz w:val="28"/>
          <w:szCs w:val="28"/>
          <w:rtl/>
          <w:lang w:bidi="fa-IR"/>
        </w:rPr>
        <w:t xml:space="preserve"> توصيه کرده اند که حاصل </w:t>
      </w:r>
      <w:r w:rsidRPr="00D0257F">
        <w:rPr>
          <w:rFonts w:cs="B Zar"/>
          <w:sz w:val="28"/>
          <w:szCs w:val="28"/>
          <w:lang w:bidi="fa-IR"/>
        </w:rPr>
        <w:t>p</w:t>
      </w:r>
      <w:r w:rsidRPr="00D0257F">
        <w:rPr>
          <w:rFonts w:cs="B Zar" w:hint="cs"/>
          <w:sz w:val="28"/>
          <w:szCs w:val="28"/>
          <w:rtl/>
          <w:lang w:bidi="fa-IR"/>
        </w:rPr>
        <w:t xml:space="preserve"> و </w:t>
      </w:r>
      <w:r w:rsidRPr="00D0257F">
        <w:rPr>
          <w:rFonts w:cs="B Zar"/>
          <w:sz w:val="28"/>
          <w:szCs w:val="28"/>
          <w:lang w:bidi="fa-IR"/>
        </w:rPr>
        <w:t xml:space="preserve"> q</w:t>
      </w:r>
      <w:r w:rsidRPr="00D0257F">
        <w:rPr>
          <w:rFonts w:cs="B Zar" w:hint="cs"/>
          <w:sz w:val="28"/>
          <w:szCs w:val="28"/>
          <w:rtl/>
          <w:lang w:bidi="fa-IR"/>
        </w:rPr>
        <w:t xml:space="preserve"> بايد 768 بيت براي استفاده شخصي و 1024 بيت براي استفاده اشتراکي باشد </w:t>
      </w:r>
      <w:r w:rsidRPr="00D0257F">
        <w:rPr>
          <w:rFonts w:cs="B Zar"/>
          <w:sz w:val="28"/>
          <w:szCs w:val="28"/>
          <w:lang w:bidi="fa-IR"/>
        </w:rPr>
        <w:t>[RSA key 1999]</w:t>
      </w:r>
      <w:r w:rsidRPr="00D0257F">
        <w:rPr>
          <w:rFonts w:cs="B Zar" w:hint="cs"/>
          <w:sz w:val="28"/>
          <w:szCs w:val="28"/>
          <w:rtl/>
          <w:lang w:bidi="fa-IR"/>
        </w:rPr>
        <w:t xml:space="preserve"> </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(چيزي که نشان مي دهد استفاده اشتراکي بسيار مهمتر از استفاده شخصي است!)</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محاسبه </w:t>
      </w:r>
      <w:r w:rsidRPr="00D0257F">
        <w:rPr>
          <w:rFonts w:cs="B Zar"/>
          <w:sz w:val="28"/>
          <w:szCs w:val="28"/>
          <w:lang w:bidi="fa-IR"/>
        </w:rPr>
        <w:t>n = pq</w:t>
      </w:r>
      <w:r w:rsidRPr="00D0257F">
        <w:rPr>
          <w:rFonts w:cs="B Zar" w:hint="cs"/>
          <w:sz w:val="28"/>
          <w:szCs w:val="28"/>
          <w:rtl/>
          <w:lang w:bidi="fa-IR"/>
        </w:rPr>
        <w:t xml:space="preserve"> و </w:t>
      </w:r>
      <w:r w:rsidRPr="00D0257F">
        <w:rPr>
          <w:rFonts w:cs="B Zar"/>
          <w:sz w:val="28"/>
          <w:szCs w:val="28"/>
          <w:lang w:bidi="fa-IR"/>
        </w:rPr>
        <w:t>z=(p-1)(q-1)</w:t>
      </w:r>
    </w:p>
    <w:p w:rsidR="00A60785" w:rsidRPr="00D0257F" w:rsidRDefault="00A60785" w:rsidP="00D0257F">
      <w:pPr>
        <w:spacing w:line="336" w:lineRule="auto"/>
        <w:contextualSpacing/>
        <w:jc w:val="lowKashida"/>
        <w:rPr>
          <w:rFonts w:cs="B Zar"/>
          <w:sz w:val="28"/>
          <w:szCs w:val="28"/>
          <w:lang w:bidi="fa-IR"/>
        </w:rPr>
      </w:pPr>
      <w:r w:rsidRPr="00D0257F">
        <w:rPr>
          <w:rFonts w:cs="B Zar" w:hint="cs"/>
          <w:sz w:val="28"/>
          <w:szCs w:val="28"/>
          <w:rtl/>
          <w:lang w:bidi="fa-IR"/>
        </w:rPr>
        <w:t xml:space="preserve">انتخاب يک </w:t>
      </w:r>
      <w:r w:rsidRPr="00D0257F">
        <w:rPr>
          <w:rFonts w:cs="B Zar"/>
          <w:sz w:val="28"/>
          <w:szCs w:val="28"/>
          <w:lang w:bidi="fa-IR"/>
        </w:rPr>
        <w:t>e</w:t>
      </w:r>
      <w:r w:rsidRPr="00D0257F">
        <w:rPr>
          <w:rFonts w:cs="B Zar" w:hint="cs"/>
          <w:sz w:val="28"/>
          <w:szCs w:val="28"/>
          <w:rtl/>
          <w:lang w:bidi="fa-IR"/>
        </w:rPr>
        <w:t xml:space="preserve"> کوچکتر از </w:t>
      </w:r>
      <w:r w:rsidRPr="00D0257F">
        <w:rPr>
          <w:rFonts w:cs="B Zar"/>
          <w:sz w:val="28"/>
          <w:szCs w:val="28"/>
          <w:lang w:bidi="fa-IR"/>
        </w:rPr>
        <w:t>n</w:t>
      </w:r>
      <w:r w:rsidRPr="00D0257F">
        <w:rPr>
          <w:rFonts w:cs="B Zar" w:hint="cs"/>
          <w:sz w:val="28"/>
          <w:szCs w:val="28"/>
          <w:rtl/>
          <w:lang w:bidi="fa-IR"/>
        </w:rPr>
        <w:t xml:space="preserve"> که هيچ عامل مشترکي( به غير از يک) با </w:t>
      </w:r>
      <w:r w:rsidRPr="00D0257F">
        <w:rPr>
          <w:rFonts w:cs="B Zar"/>
          <w:sz w:val="28"/>
          <w:szCs w:val="28"/>
          <w:lang w:bidi="fa-IR"/>
        </w:rPr>
        <w:t>z</w:t>
      </w:r>
      <w:r w:rsidRPr="00D0257F">
        <w:rPr>
          <w:rFonts w:cs="B Zar" w:hint="cs"/>
          <w:sz w:val="28"/>
          <w:szCs w:val="28"/>
          <w:rtl/>
          <w:lang w:bidi="fa-IR"/>
        </w:rPr>
        <w:t xml:space="preserve"> نداشته باشد. (در اين حالت </w:t>
      </w:r>
      <w:r w:rsidRPr="00D0257F">
        <w:rPr>
          <w:rFonts w:cs="B Zar"/>
          <w:sz w:val="28"/>
          <w:szCs w:val="28"/>
          <w:lang w:bidi="fa-IR"/>
        </w:rPr>
        <w:t>e</w:t>
      </w:r>
      <w:r w:rsidRPr="00D0257F">
        <w:rPr>
          <w:rFonts w:cs="B Zar" w:hint="cs"/>
          <w:sz w:val="28"/>
          <w:szCs w:val="28"/>
          <w:rtl/>
          <w:lang w:bidi="fa-IR"/>
        </w:rPr>
        <w:t xml:space="preserve"> و </w:t>
      </w:r>
      <w:r w:rsidRPr="00D0257F">
        <w:rPr>
          <w:rFonts w:cs="B Zar"/>
          <w:sz w:val="28"/>
          <w:szCs w:val="28"/>
          <w:lang w:bidi="fa-IR"/>
        </w:rPr>
        <w:t>z</w:t>
      </w:r>
      <w:r w:rsidRPr="00D0257F">
        <w:rPr>
          <w:rFonts w:cs="B Zar" w:hint="cs"/>
          <w:sz w:val="28"/>
          <w:szCs w:val="28"/>
          <w:rtl/>
          <w:lang w:bidi="fa-IR"/>
        </w:rPr>
        <w:t xml:space="preserve"> نسبت به هم اول مي باشند) حرف </w:t>
      </w:r>
      <w:r w:rsidRPr="00D0257F">
        <w:rPr>
          <w:rFonts w:cs="B Zar"/>
          <w:sz w:val="28"/>
          <w:szCs w:val="28"/>
          <w:lang w:bidi="fa-IR"/>
        </w:rPr>
        <w:t>e</w:t>
      </w:r>
      <w:r w:rsidRPr="00D0257F">
        <w:rPr>
          <w:rFonts w:cs="B Zar" w:hint="cs"/>
          <w:sz w:val="28"/>
          <w:szCs w:val="28"/>
          <w:rtl/>
          <w:lang w:bidi="fa-IR"/>
        </w:rPr>
        <w:t xml:space="preserve"> به اين علت که در رمزگذاري استفاده خواهد د انتخاب شده است.</w:t>
      </w:r>
    </w:p>
    <w:p w:rsidR="00A60785" w:rsidRPr="00D0257F" w:rsidRDefault="00A60785" w:rsidP="00D0257F">
      <w:pPr>
        <w:spacing w:line="336" w:lineRule="auto"/>
        <w:contextualSpacing/>
        <w:jc w:val="lowKashida"/>
        <w:rPr>
          <w:rFonts w:cs="B Zar"/>
          <w:sz w:val="28"/>
          <w:szCs w:val="28"/>
          <w:lang w:bidi="fa-IR"/>
        </w:rPr>
      </w:pPr>
      <w:r w:rsidRPr="00D0257F">
        <w:rPr>
          <w:rFonts w:cs="B Zar" w:hint="cs"/>
          <w:sz w:val="28"/>
          <w:szCs w:val="28"/>
          <w:rtl/>
          <w:lang w:bidi="fa-IR"/>
        </w:rPr>
        <w:t xml:space="preserve">پيدا کردن يک عدد </w:t>
      </w:r>
      <w:r w:rsidRPr="00D0257F">
        <w:rPr>
          <w:rFonts w:cs="B Zar"/>
          <w:sz w:val="28"/>
          <w:szCs w:val="28"/>
          <w:lang w:bidi="fa-IR"/>
        </w:rPr>
        <w:t>d</w:t>
      </w:r>
      <w:r w:rsidRPr="00D0257F">
        <w:rPr>
          <w:rFonts w:cs="B Zar" w:hint="cs"/>
          <w:sz w:val="28"/>
          <w:szCs w:val="28"/>
          <w:rtl/>
          <w:lang w:bidi="fa-IR"/>
        </w:rPr>
        <w:t xml:space="preserve"> بطوريکه </w:t>
      </w:r>
      <w:r w:rsidRPr="00D0257F">
        <w:rPr>
          <w:rFonts w:cs="B Zar"/>
          <w:sz w:val="28"/>
          <w:szCs w:val="28"/>
          <w:lang w:bidi="fa-IR"/>
        </w:rPr>
        <w:t>ed-1</w:t>
      </w:r>
      <w:r w:rsidRPr="00D0257F">
        <w:rPr>
          <w:rFonts w:cs="B Zar" w:hint="cs"/>
          <w:sz w:val="28"/>
          <w:szCs w:val="28"/>
          <w:rtl/>
          <w:lang w:bidi="fa-IR"/>
        </w:rPr>
        <w:t xml:space="preserve"> توسط </w:t>
      </w:r>
      <w:r w:rsidRPr="00D0257F">
        <w:rPr>
          <w:rFonts w:cs="B Zar"/>
          <w:sz w:val="28"/>
          <w:szCs w:val="28"/>
          <w:lang w:bidi="fa-IR"/>
        </w:rPr>
        <w:t>z</w:t>
      </w:r>
      <w:r w:rsidRPr="00D0257F">
        <w:rPr>
          <w:rFonts w:cs="B Zar" w:hint="cs"/>
          <w:sz w:val="28"/>
          <w:szCs w:val="28"/>
          <w:rtl/>
          <w:lang w:bidi="fa-IR"/>
        </w:rPr>
        <w:t xml:space="preserve"> کاملا قابل قسمت باشد (يعني بدون باقيمانده) حرف </w:t>
      </w:r>
      <w:r w:rsidRPr="00D0257F">
        <w:rPr>
          <w:rFonts w:cs="B Zar"/>
          <w:sz w:val="28"/>
          <w:szCs w:val="28"/>
          <w:lang w:bidi="fa-IR"/>
        </w:rPr>
        <w:t>d</w:t>
      </w:r>
      <w:r w:rsidRPr="00D0257F">
        <w:rPr>
          <w:rFonts w:cs="B Zar" w:hint="cs"/>
          <w:sz w:val="28"/>
          <w:szCs w:val="28"/>
          <w:rtl/>
          <w:lang w:bidi="fa-IR"/>
        </w:rPr>
        <w:t xml:space="preserve"> به اين علت انتخاب شده چون در رمزگشايي استفاده مي شد يک راه ديگر </w:t>
      </w:r>
      <w:r w:rsidRPr="00D0257F">
        <w:rPr>
          <w:rFonts w:cs="B Zar"/>
          <w:sz w:val="28"/>
          <w:szCs w:val="28"/>
          <w:lang w:bidi="fa-IR"/>
        </w:rPr>
        <w:t>e</w:t>
      </w:r>
      <w:r w:rsidRPr="00D0257F">
        <w:rPr>
          <w:rFonts w:cs="B Zar" w:hint="cs"/>
          <w:sz w:val="28"/>
          <w:szCs w:val="28"/>
          <w:rtl/>
          <w:lang w:bidi="fa-IR"/>
        </w:rPr>
        <w:t xml:space="preserve"> داده شده ما </w:t>
      </w:r>
      <w:r w:rsidRPr="00D0257F">
        <w:rPr>
          <w:rFonts w:cs="B Zar"/>
          <w:sz w:val="28"/>
          <w:szCs w:val="28"/>
          <w:lang w:bidi="fa-IR"/>
        </w:rPr>
        <w:t>d</w:t>
      </w:r>
      <w:r w:rsidRPr="00D0257F">
        <w:rPr>
          <w:rFonts w:cs="B Zar" w:hint="cs"/>
          <w:sz w:val="28"/>
          <w:szCs w:val="28"/>
          <w:rtl/>
          <w:lang w:bidi="fa-IR"/>
        </w:rPr>
        <w:t xml:space="preserve"> را طوري انتخاب مي کنيم که باقي مانده صحيح هنگامي که </w:t>
      </w:r>
      <w:r w:rsidRPr="00D0257F">
        <w:rPr>
          <w:rFonts w:cs="B Zar"/>
          <w:sz w:val="28"/>
          <w:szCs w:val="28"/>
          <w:lang w:bidi="fa-IR"/>
        </w:rPr>
        <w:t>ed</w:t>
      </w:r>
      <w:r w:rsidRPr="00D0257F">
        <w:rPr>
          <w:rFonts w:cs="B Zar" w:hint="cs"/>
          <w:sz w:val="28"/>
          <w:szCs w:val="28"/>
          <w:rtl/>
          <w:lang w:bidi="fa-IR"/>
        </w:rPr>
        <w:t xml:space="preserve"> به </w:t>
      </w:r>
      <w:r w:rsidRPr="00D0257F">
        <w:rPr>
          <w:rFonts w:cs="B Zar"/>
          <w:sz w:val="28"/>
          <w:szCs w:val="28"/>
          <w:lang w:bidi="fa-IR"/>
        </w:rPr>
        <w:t>z</w:t>
      </w:r>
      <w:r w:rsidRPr="00D0257F">
        <w:rPr>
          <w:rFonts w:cs="B Zar" w:hint="cs"/>
          <w:sz w:val="28"/>
          <w:szCs w:val="28"/>
          <w:rtl/>
          <w:lang w:bidi="fa-IR"/>
        </w:rPr>
        <w:t xml:space="preserve"> تقسيم شود يک باشد (باقي مانده صحيح هنگامي که عدد صحيح </w:t>
      </w:r>
      <w:r w:rsidRPr="00D0257F">
        <w:rPr>
          <w:rFonts w:cs="B Zar"/>
          <w:sz w:val="28"/>
          <w:szCs w:val="28"/>
          <w:lang w:bidi="fa-IR"/>
        </w:rPr>
        <w:t>x</w:t>
      </w:r>
      <w:r w:rsidRPr="00D0257F">
        <w:rPr>
          <w:rFonts w:cs="B Zar" w:hint="cs"/>
          <w:sz w:val="28"/>
          <w:szCs w:val="28"/>
          <w:rtl/>
          <w:lang w:bidi="fa-IR"/>
        </w:rPr>
        <w:t xml:space="preserve"> تقسيم مي شود با عدد صحيح </w:t>
      </w:r>
      <w:r w:rsidRPr="00D0257F">
        <w:rPr>
          <w:rFonts w:cs="B Zar"/>
          <w:sz w:val="28"/>
          <w:szCs w:val="28"/>
          <w:lang w:bidi="fa-IR"/>
        </w:rPr>
        <w:t>n</w:t>
      </w:r>
      <w:r w:rsidRPr="00D0257F">
        <w:rPr>
          <w:rFonts w:cs="B Zar" w:hint="cs"/>
          <w:sz w:val="28"/>
          <w:szCs w:val="28"/>
          <w:rtl/>
          <w:lang w:bidi="fa-IR"/>
        </w:rPr>
        <w:t xml:space="preserve"> ، </w:t>
      </w:r>
      <w:r w:rsidRPr="00D0257F">
        <w:rPr>
          <w:rFonts w:cs="B Zar"/>
          <w:sz w:val="28"/>
          <w:szCs w:val="28"/>
          <w:lang w:bidi="fa-IR"/>
        </w:rPr>
        <w:t>n mod x</w:t>
      </w:r>
      <w:r w:rsidRPr="00D0257F">
        <w:rPr>
          <w:rFonts w:cs="B Zar" w:hint="cs"/>
          <w:sz w:val="28"/>
          <w:szCs w:val="28"/>
          <w:rtl/>
          <w:lang w:bidi="fa-IR"/>
        </w:rPr>
        <w:t xml:space="preserve"> ناميده مي شود)</w:t>
      </w:r>
    </w:p>
    <w:p w:rsidR="00A60785" w:rsidRPr="00D0257F" w:rsidRDefault="00A60785" w:rsidP="00D0257F">
      <w:pPr>
        <w:spacing w:line="336" w:lineRule="auto"/>
        <w:contextualSpacing/>
        <w:jc w:val="lowKashida"/>
        <w:rPr>
          <w:rFonts w:cs="B Zar"/>
          <w:sz w:val="28"/>
          <w:szCs w:val="28"/>
          <w:lang w:bidi="fa-IR"/>
        </w:rPr>
      </w:pPr>
      <w:r w:rsidRPr="00D0257F">
        <w:rPr>
          <w:rFonts w:cs="B Zar" w:hint="cs"/>
          <w:sz w:val="28"/>
          <w:szCs w:val="28"/>
          <w:rtl/>
          <w:lang w:bidi="fa-IR"/>
        </w:rPr>
        <w:t xml:space="preserve">کليد عمومي که </w:t>
      </w:r>
      <w:r w:rsidRPr="00D0257F">
        <w:rPr>
          <w:rFonts w:cs="B Zar"/>
          <w:sz w:val="28"/>
          <w:szCs w:val="28"/>
          <w:lang w:bidi="fa-IR"/>
        </w:rPr>
        <w:t>Bob</w:t>
      </w:r>
      <w:r w:rsidRPr="00D0257F">
        <w:rPr>
          <w:rFonts w:cs="B Zar" w:hint="cs"/>
          <w:sz w:val="28"/>
          <w:szCs w:val="28"/>
          <w:rtl/>
          <w:lang w:bidi="fa-IR"/>
        </w:rPr>
        <w:t xml:space="preserve"> در دسترس جهانيان قرار مي دهد جفت </w:t>
      </w:r>
      <w:r w:rsidRPr="00D0257F">
        <w:rPr>
          <w:rFonts w:cs="B Zar"/>
          <w:sz w:val="28"/>
          <w:szCs w:val="28"/>
          <w:lang w:bidi="fa-IR"/>
        </w:rPr>
        <w:t>(n, e)</w:t>
      </w:r>
      <w:r w:rsidRPr="00D0257F">
        <w:rPr>
          <w:rFonts w:cs="B Zar" w:hint="cs"/>
          <w:sz w:val="28"/>
          <w:szCs w:val="28"/>
          <w:rtl/>
          <w:lang w:bidi="fa-IR"/>
        </w:rPr>
        <w:t xml:space="preserve"> است وکليد خصوصي اش جفت اعداد </w:t>
      </w:r>
      <w:r w:rsidRPr="00D0257F">
        <w:rPr>
          <w:rFonts w:cs="B Zar"/>
          <w:sz w:val="28"/>
          <w:szCs w:val="28"/>
          <w:lang w:bidi="fa-IR"/>
        </w:rPr>
        <w:t>(n, d)</w:t>
      </w:r>
      <w:r w:rsidRPr="00D0257F">
        <w:rPr>
          <w:rFonts w:cs="B Zar" w:hint="cs"/>
          <w:sz w:val="28"/>
          <w:szCs w:val="28"/>
          <w:rtl/>
          <w:lang w:bidi="fa-IR"/>
        </w:rPr>
        <w:t xml:space="preserve"> است.</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رمزگذاري توسط </w:t>
      </w:r>
      <w:r w:rsidRPr="00D0257F">
        <w:rPr>
          <w:rFonts w:cs="B Zar"/>
          <w:sz w:val="28"/>
          <w:szCs w:val="28"/>
          <w:lang w:bidi="fa-IR"/>
        </w:rPr>
        <w:t>Alice</w:t>
      </w:r>
      <w:r w:rsidRPr="00D0257F">
        <w:rPr>
          <w:rFonts w:cs="B Zar" w:hint="cs"/>
          <w:sz w:val="28"/>
          <w:szCs w:val="28"/>
          <w:rtl/>
          <w:lang w:bidi="fa-IR"/>
        </w:rPr>
        <w:t xml:space="preserve"> و رمزگشايي توسط </w:t>
      </w:r>
      <w:r w:rsidRPr="00D0257F">
        <w:rPr>
          <w:rFonts w:cs="B Zar"/>
          <w:sz w:val="28"/>
          <w:szCs w:val="28"/>
          <w:lang w:bidi="fa-IR"/>
        </w:rPr>
        <w:t>bob</w:t>
      </w:r>
      <w:r w:rsidRPr="00D0257F">
        <w:rPr>
          <w:rFonts w:cs="B Zar" w:hint="cs"/>
          <w:sz w:val="28"/>
          <w:szCs w:val="28"/>
          <w:rtl/>
          <w:lang w:bidi="fa-IR"/>
        </w:rPr>
        <w:t xml:space="preserve"> به صورت زير انجام مي شود:</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lastRenderedPageBreak/>
        <w:t xml:space="preserve">فرض کنيد </w:t>
      </w:r>
      <w:r w:rsidRPr="00D0257F">
        <w:rPr>
          <w:rFonts w:cs="B Zar"/>
          <w:sz w:val="28"/>
          <w:szCs w:val="28"/>
          <w:lang w:bidi="fa-IR"/>
        </w:rPr>
        <w:t>Alice</w:t>
      </w:r>
      <w:r w:rsidRPr="00D0257F">
        <w:rPr>
          <w:rFonts w:cs="B Zar" w:hint="cs"/>
          <w:sz w:val="28"/>
          <w:szCs w:val="28"/>
          <w:rtl/>
          <w:lang w:bidi="fa-IR"/>
        </w:rPr>
        <w:t xml:space="preserve"> مي خواهد که به </w:t>
      </w:r>
      <w:r w:rsidRPr="00D0257F">
        <w:rPr>
          <w:rFonts w:cs="B Zar"/>
          <w:sz w:val="28"/>
          <w:szCs w:val="28"/>
          <w:lang w:bidi="fa-IR"/>
        </w:rPr>
        <w:t>Bob</w:t>
      </w:r>
      <w:r w:rsidRPr="00D0257F">
        <w:rPr>
          <w:rFonts w:cs="B Zar" w:hint="cs"/>
          <w:sz w:val="28"/>
          <w:szCs w:val="28"/>
          <w:rtl/>
          <w:lang w:bidi="fa-IR"/>
        </w:rPr>
        <w:t xml:space="preserve"> براي رمزگذاري يک مدل بيت يا عدد </w:t>
      </w:r>
      <w:r w:rsidRPr="00D0257F">
        <w:rPr>
          <w:rFonts w:cs="B Zar"/>
          <w:sz w:val="28"/>
          <w:szCs w:val="28"/>
          <w:lang w:bidi="fa-IR"/>
        </w:rPr>
        <w:t xml:space="preserve">m </w:t>
      </w:r>
      <w:r w:rsidRPr="00D0257F">
        <w:rPr>
          <w:rFonts w:cs="B Zar" w:hint="cs"/>
          <w:sz w:val="28"/>
          <w:szCs w:val="28"/>
          <w:rtl/>
          <w:lang w:bidi="fa-IR"/>
        </w:rPr>
        <w:t xml:space="preserve"> بفرستد که </w:t>
      </w:r>
      <w:r w:rsidRPr="00D0257F">
        <w:rPr>
          <w:rFonts w:cs="B Zar"/>
          <w:sz w:val="28"/>
          <w:szCs w:val="28"/>
          <w:lang w:bidi="fa-IR"/>
        </w:rPr>
        <w:t>m &lt; n</w:t>
      </w:r>
      <w:r w:rsidRPr="00D0257F">
        <w:rPr>
          <w:rFonts w:cs="B Zar" w:hint="cs"/>
          <w:sz w:val="28"/>
          <w:szCs w:val="28"/>
          <w:rtl/>
          <w:lang w:bidi="fa-IR"/>
        </w:rPr>
        <w:t xml:space="preserve"> ، </w:t>
      </w:r>
      <w:r w:rsidRPr="00D0257F">
        <w:rPr>
          <w:rFonts w:cs="B Zar"/>
          <w:sz w:val="28"/>
          <w:szCs w:val="28"/>
          <w:lang w:bidi="fa-IR"/>
        </w:rPr>
        <w:t>me Alice</w:t>
      </w:r>
      <w:r w:rsidRPr="00D0257F">
        <w:rPr>
          <w:rFonts w:cs="B Zar" w:hint="cs"/>
          <w:sz w:val="28"/>
          <w:szCs w:val="28"/>
          <w:rtl/>
          <w:lang w:bidi="fa-IR"/>
        </w:rPr>
        <w:t xml:space="preserve"> را به دست آورده و سپس حاصل باقي مانده </w:t>
      </w:r>
      <w:r w:rsidRPr="00D0257F">
        <w:rPr>
          <w:rFonts w:cs="B Zar"/>
          <w:sz w:val="28"/>
          <w:szCs w:val="28"/>
          <w:lang w:bidi="fa-IR"/>
        </w:rPr>
        <w:t>me</w:t>
      </w:r>
      <w:r w:rsidRPr="00D0257F">
        <w:rPr>
          <w:rFonts w:cs="B Zar" w:hint="cs"/>
          <w:sz w:val="28"/>
          <w:szCs w:val="28"/>
          <w:rtl/>
          <w:lang w:bidi="fa-IR"/>
        </w:rPr>
        <w:t xml:space="preserve"> تقسيم بر </w:t>
      </w:r>
      <w:r w:rsidRPr="00D0257F">
        <w:rPr>
          <w:rFonts w:cs="B Zar"/>
          <w:sz w:val="28"/>
          <w:szCs w:val="28"/>
          <w:lang w:bidi="fa-IR"/>
        </w:rPr>
        <w:t>n</w:t>
      </w:r>
      <w:r w:rsidRPr="00D0257F">
        <w:rPr>
          <w:rFonts w:cs="B Zar" w:hint="cs"/>
          <w:sz w:val="28"/>
          <w:szCs w:val="28"/>
          <w:rtl/>
          <w:lang w:bidi="fa-IR"/>
        </w:rPr>
        <w:t xml:space="preserve"> را بدست مي آورد. بنابراين مقدار رمزگذاري شده، </w:t>
      </w:r>
      <w:r w:rsidRPr="00D0257F">
        <w:rPr>
          <w:rFonts w:cs="B Zar"/>
          <w:sz w:val="28"/>
          <w:szCs w:val="28"/>
          <w:lang w:bidi="fa-IR"/>
        </w:rPr>
        <w:t>c</w:t>
      </w:r>
      <w:r w:rsidRPr="00D0257F">
        <w:rPr>
          <w:rFonts w:cs="B Zar" w:hint="cs"/>
          <w:sz w:val="28"/>
          <w:szCs w:val="28"/>
          <w:rtl/>
          <w:lang w:bidi="fa-IR"/>
        </w:rPr>
        <w:t xml:space="preserve"> از متن اصلي </w:t>
      </w:r>
      <w:r w:rsidRPr="00D0257F">
        <w:rPr>
          <w:rFonts w:cs="B Zar"/>
          <w:sz w:val="28"/>
          <w:szCs w:val="28"/>
          <w:lang w:bidi="fa-IR"/>
        </w:rPr>
        <w:t>m</w:t>
      </w:r>
      <w:r w:rsidRPr="00D0257F">
        <w:rPr>
          <w:rFonts w:cs="B Zar" w:hint="cs"/>
          <w:sz w:val="28"/>
          <w:szCs w:val="28"/>
          <w:rtl/>
          <w:lang w:bidi="fa-IR"/>
        </w:rPr>
        <w:t xml:space="preserve"> که </w:t>
      </w:r>
      <w:r w:rsidRPr="00D0257F">
        <w:rPr>
          <w:rFonts w:cs="B Zar"/>
          <w:sz w:val="28"/>
          <w:szCs w:val="28"/>
          <w:lang w:bidi="fa-IR"/>
        </w:rPr>
        <w:t>Alice</w:t>
      </w:r>
      <w:r w:rsidRPr="00D0257F">
        <w:rPr>
          <w:rFonts w:cs="B Zar" w:hint="cs"/>
          <w:sz w:val="28"/>
          <w:szCs w:val="28"/>
          <w:rtl/>
          <w:lang w:bidi="fa-IR"/>
        </w:rPr>
        <w:t xml:space="preserve"> مي فرستد:</w:t>
      </w:r>
      <w:r w:rsidRPr="00D0257F">
        <w:rPr>
          <w:rFonts w:cs="B Zar"/>
          <w:sz w:val="28"/>
          <w:szCs w:val="28"/>
          <w:lang w:bidi="fa-IR"/>
        </w:rPr>
        <w:t xml:space="preserve"> c=me  mod m</w:t>
      </w:r>
    </w:p>
    <w:p w:rsidR="00A60785" w:rsidRPr="00D0257F" w:rsidRDefault="00A60785" w:rsidP="00D0257F">
      <w:pPr>
        <w:spacing w:line="336" w:lineRule="auto"/>
        <w:contextualSpacing/>
        <w:jc w:val="lowKashida"/>
        <w:rPr>
          <w:rFonts w:cs="B Zar"/>
          <w:sz w:val="28"/>
          <w:szCs w:val="28"/>
          <w:lang w:bidi="fa-IR"/>
        </w:rPr>
      </w:pPr>
      <w:r w:rsidRPr="00D0257F">
        <w:rPr>
          <w:rFonts w:cs="B Zar" w:hint="cs"/>
          <w:sz w:val="28"/>
          <w:szCs w:val="28"/>
          <w:rtl/>
          <w:lang w:bidi="fa-IR"/>
        </w:rPr>
        <w:t xml:space="preserve">براي رمزگشايي پيغام رمزي دريافت شده، </w:t>
      </w:r>
      <w:r w:rsidRPr="00D0257F">
        <w:rPr>
          <w:rFonts w:cs="B Zar"/>
          <w:sz w:val="28"/>
          <w:szCs w:val="28"/>
          <w:lang w:bidi="fa-IR"/>
        </w:rPr>
        <w:t>C</w:t>
      </w:r>
      <w:r w:rsidRPr="00D0257F">
        <w:rPr>
          <w:rFonts w:cs="B Zar" w:hint="cs"/>
          <w:sz w:val="28"/>
          <w:szCs w:val="28"/>
          <w:rtl/>
          <w:lang w:bidi="fa-IR"/>
        </w:rPr>
        <w:t>،</w:t>
      </w:r>
      <w:r w:rsidRPr="00D0257F">
        <w:rPr>
          <w:rFonts w:cs="B Zar"/>
          <w:sz w:val="28"/>
          <w:szCs w:val="28"/>
          <w:lang w:bidi="fa-IR"/>
        </w:rPr>
        <w:t xml:space="preserve">  </w:t>
      </w:r>
      <w:r w:rsidRPr="00D0257F">
        <w:rPr>
          <w:rFonts w:cs="B Zar" w:hint="cs"/>
          <w:sz w:val="28"/>
          <w:szCs w:val="28"/>
          <w:rtl/>
          <w:lang w:bidi="fa-IR"/>
        </w:rPr>
        <w:t xml:space="preserve"> </w:t>
      </w:r>
      <w:r w:rsidRPr="00D0257F">
        <w:rPr>
          <w:rFonts w:cs="B Zar"/>
          <w:sz w:val="28"/>
          <w:szCs w:val="28"/>
          <w:lang w:bidi="fa-IR"/>
        </w:rPr>
        <w:t>Bob</w:t>
      </w:r>
      <w:r w:rsidRPr="00D0257F">
        <w:rPr>
          <w:rFonts w:cs="B Zar" w:hint="cs"/>
          <w:sz w:val="28"/>
          <w:szCs w:val="28"/>
          <w:rtl/>
          <w:lang w:bidi="fa-IR"/>
        </w:rPr>
        <w:t xml:space="preserve"> </w:t>
      </w:r>
      <w:r w:rsidRPr="00D0257F">
        <w:rPr>
          <w:rFonts w:cs="B Zar"/>
          <w:sz w:val="28"/>
          <w:szCs w:val="28"/>
          <w:lang w:bidi="fa-IR"/>
        </w:rPr>
        <w:t>m=ed mod n</w:t>
      </w:r>
      <w:r w:rsidRPr="00D0257F">
        <w:rPr>
          <w:rFonts w:cs="B Zar" w:hint="cs"/>
          <w:sz w:val="28"/>
          <w:szCs w:val="28"/>
          <w:rtl/>
          <w:lang w:bidi="fa-IR"/>
        </w:rPr>
        <w:t xml:space="preserve"> را محاسبه مي کند ه احتياج به استفاده از کليد </w:t>
      </w:r>
      <w:r w:rsidRPr="00D0257F">
        <w:rPr>
          <w:rFonts w:cs="B Zar"/>
          <w:sz w:val="28"/>
          <w:szCs w:val="28"/>
          <w:lang w:bidi="fa-IR"/>
        </w:rPr>
        <w:t xml:space="preserve"> (n, d)</w:t>
      </w:r>
      <w:r w:rsidRPr="00D0257F">
        <w:rPr>
          <w:rFonts w:cs="B Zar" w:hint="cs"/>
          <w:sz w:val="28"/>
          <w:szCs w:val="28"/>
          <w:rtl/>
          <w:lang w:bidi="fa-IR"/>
        </w:rPr>
        <w:t xml:space="preserve"> دارد. به عنوان يک مثال ساده از </w:t>
      </w:r>
      <w:r w:rsidRPr="00D0257F">
        <w:rPr>
          <w:rFonts w:cs="B Zar"/>
          <w:sz w:val="28"/>
          <w:szCs w:val="28"/>
          <w:lang w:bidi="fa-IR"/>
        </w:rPr>
        <w:t>RSA</w:t>
      </w:r>
      <w:r w:rsidRPr="00D0257F">
        <w:rPr>
          <w:rFonts w:cs="B Zar" w:hint="cs"/>
          <w:sz w:val="28"/>
          <w:szCs w:val="28"/>
          <w:rtl/>
          <w:lang w:bidi="fa-IR"/>
        </w:rPr>
        <w:t xml:space="preserve">، فرض کنيد که </w:t>
      </w:r>
      <w:r w:rsidRPr="00D0257F">
        <w:rPr>
          <w:rFonts w:cs="B Zar"/>
          <w:sz w:val="28"/>
          <w:szCs w:val="28"/>
          <w:lang w:bidi="fa-IR"/>
        </w:rPr>
        <w:t>Bob</w:t>
      </w:r>
      <w:r w:rsidRPr="00D0257F">
        <w:rPr>
          <w:rFonts w:cs="B Zar" w:hint="cs"/>
          <w:sz w:val="28"/>
          <w:szCs w:val="28"/>
          <w:rtl/>
          <w:lang w:bidi="fa-IR"/>
        </w:rPr>
        <w:t xml:space="preserve"> ، </w:t>
      </w:r>
      <w:r w:rsidRPr="00D0257F">
        <w:rPr>
          <w:rFonts w:cs="B Zar"/>
          <w:sz w:val="28"/>
          <w:szCs w:val="28"/>
          <w:lang w:bidi="fa-IR"/>
        </w:rPr>
        <w:t>p=5</w:t>
      </w:r>
      <w:r w:rsidRPr="00D0257F">
        <w:rPr>
          <w:rFonts w:cs="B Zar" w:hint="cs"/>
          <w:sz w:val="28"/>
          <w:szCs w:val="28"/>
          <w:rtl/>
          <w:lang w:bidi="fa-IR"/>
        </w:rPr>
        <w:t xml:space="preserve"> و </w:t>
      </w:r>
      <w:r w:rsidRPr="00D0257F">
        <w:rPr>
          <w:rFonts w:cs="B Zar"/>
          <w:sz w:val="28"/>
          <w:szCs w:val="28"/>
          <w:lang w:bidi="fa-IR"/>
        </w:rPr>
        <w:t>q=7</w:t>
      </w:r>
      <w:r w:rsidRPr="00D0257F">
        <w:rPr>
          <w:rFonts w:cs="B Zar" w:hint="cs"/>
          <w:sz w:val="28"/>
          <w:szCs w:val="28"/>
          <w:rtl/>
          <w:lang w:bidi="fa-IR"/>
        </w:rPr>
        <w:t xml:space="preserve"> را انتخاب مي کند. اين اعداد بسيار کوچک براي امن بودن قابل قبول است). سپس </w:t>
      </w:r>
      <w:r w:rsidRPr="00D0257F">
        <w:rPr>
          <w:rFonts w:cs="B Zar"/>
          <w:sz w:val="28"/>
          <w:szCs w:val="28"/>
          <w:lang w:bidi="fa-IR"/>
        </w:rPr>
        <w:t>n=35</w:t>
      </w:r>
      <w:r w:rsidRPr="00D0257F">
        <w:rPr>
          <w:rFonts w:cs="B Zar" w:hint="cs"/>
          <w:sz w:val="28"/>
          <w:szCs w:val="28"/>
          <w:rtl/>
          <w:lang w:bidi="fa-IR"/>
        </w:rPr>
        <w:t xml:space="preserve"> و </w:t>
      </w:r>
      <w:r w:rsidRPr="00D0257F">
        <w:rPr>
          <w:rFonts w:cs="B Zar"/>
          <w:sz w:val="28"/>
          <w:szCs w:val="28"/>
          <w:lang w:bidi="fa-IR"/>
        </w:rPr>
        <w:t>z=24</w:t>
      </w:r>
      <w:r w:rsidRPr="00D0257F">
        <w:rPr>
          <w:rFonts w:cs="B Zar" w:hint="cs"/>
          <w:sz w:val="28"/>
          <w:szCs w:val="28"/>
          <w:rtl/>
          <w:lang w:bidi="fa-IR"/>
        </w:rPr>
        <w:t xml:space="preserve">. </w:t>
      </w:r>
      <w:r w:rsidRPr="00D0257F">
        <w:rPr>
          <w:rFonts w:cs="B Zar"/>
          <w:sz w:val="28"/>
          <w:szCs w:val="28"/>
          <w:lang w:bidi="fa-IR"/>
        </w:rPr>
        <w:t xml:space="preserve">Bob </w:t>
      </w:r>
      <w:r w:rsidRPr="00D0257F">
        <w:rPr>
          <w:rFonts w:cs="B Zar" w:hint="cs"/>
          <w:sz w:val="28"/>
          <w:szCs w:val="28"/>
          <w:rtl/>
          <w:lang w:bidi="fa-IR"/>
        </w:rPr>
        <w:t xml:space="preserve">، </w:t>
      </w:r>
      <w:r w:rsidRPr="00D0257F">
        <w:rPr>
          <w:rFonts w:cs="B Zar"/>
          <w:sz w:val="28"/>
          <w:szCs w:val="28"/>
          <w:lang w:bidi="fa-IR"/>
        </w:rPr>
        <w:t>e=5</w:t>
      </w:r>
      <w:r w:rsidRPr="00D0257F">
        <w:rPr>
          <w:rFonts w:cs="B Zar" w:hint="cs"/>
          <w:sz w:val="28"/>
          <w:szCs w:val="28"/>
          <w:rtl/>
          <w:lang w:bidi="fa-IR"/>
        </w:rPr>
        <w:t xml:space="preserve"> را به علت اين که 24 و 5 هيچ عامل مشترکي ندارند انتخاب مي کند. نهايتا </w:t>
      </w:r>
      <w:r w:rsidRPr="00D0257F">
        <w:rPr>
          <w:rFonts w:cs="B Zar"/>
          <w:sz w:val="28"/>
          <w:szCs w:val="28"/>
          <w:lang w:bidi="fa-IR"/>
        </w:rPr>
        <w:t xml:space="preserve">d=29 </w:t>
      </w:r>
      <w:r w:rsidRPr="00D0257F">
        <w:rPr>
          <w:rFonts w:cs="B Zar" w:hint="cs"/>
          <w:sz w:val="28"/>
          <w:szCs w:val="28"/>
          <w:rtl/>
          <w:lang w:bidi="fa-IR"/>
        </w:rPr>
        <w:t xml:space="preserve"> را انتخاب مي کند. چون که </w:t>
      </w:r>
      <w:r w:rsidRPr="00D0257F">
        <w:rPr>
          <w:rFonts w:cs="B Zar"/>
          <w:sz w:val="28"/>
          <w:szCs w:val="28"/>
          <w:lang w:bidi="fa-IR"/>
        </w:rPr>
        <w:t>(e.d-1) 5 . 29-1</w:t>
      </w:r>
      <w:r w:rsidRPr="00D0257F">
        <w:rPr>
          <w:rFonts w:cs="B Zar" w:hint="cs"/>
          <w:sz w:val="28"/>
          <w:szCs w:val="28"/>
          <w:rtl/>
          <w:lang w:bidi="fa-IR"/>
        </w:rPr>
        <w:t xml:space="preserve"> با 24 قابل تقسيم است. </w:t>
      </w:r>
      <w:r w:rsidRPr="00D0257F">
        <w:rPr>
          <w:rFonts w:cs="B Zar"/>
          <w:sz w:val="28"/>
          <w:szCs w:val="28"/>
          <w:lang w:bidi="fa-IR"/>
        </w:rPr>
        <w:t>Bob</w:t>
      </w:r>
      <w:r w:rsidRPr="00D0257F">
        <w:rPr>
          <w:rFonts w:cs="B Zar" w:hint="cs"/>
          <w:sz w:val="28"/>
          <w:szCs w:val="28"/>
          <w:rtl/>
          <w:lang w:bidi="fa-IR"/>
        </w:rPr>
        <w:t xml:space="preserve"> دو مقدا </w:t>
      </w:r>
      <w:r w:rsidRPr="00D0257F">
        <w:rPr>
          <w:rFonts w:cs="B Zar"/>
          <w:sz w:val="28"/>
          <w:szCs w:val="28"/>
          <w:lang w:bidi="fa-IR"/>
        </w:rPr>
        <w:t>n=35</w:t>
      </w:r>
      <w:r w:rsidRPr="00D0257F">
        <w:rPr>
          <w:rFonts w:cs="B Zar" w:hint="cs"/>
          <w:sz w:val="28"/>
          <w:szCs w:val="28"/>
          <w:rtl/>
          <w:lang w:bidi="fa-IR"/>
        </w:rPr>
        <w:t xml:space="preserve"> و </w:t>
      </w:r>
      <w:r w:rsidRPr="00D0257F">
        <w:rPr>
          <w:rFonts w:cs="B Zar"/>
          <w:sz w:val="28"/>
          <w:szCs w:val="28"/>
          <w:lang w:bidi="fa-IR"/>
        </w:rPr>
        <w:t>e=5</w:t>
      </w:r>
      <w:r w:rsidRPr="00D0257F">
        <w:rPr>
          <w:rFonts w:cs="B Zar" w:hint="cs"/>
          <w:sz w:val="28"/>
          <w:szCs w:val="28"/>
          <w:rtl/>
          <w:lang w:bidi="fa-IR"/>
        </w:rPr>
        <w:t xml:space="preserve"> را عمومي مي سازند و مقدار </w:t>
      </w:r>
      <w:r w:rsidRPr="00D0257F">
        <w:rPr>
          <w:rFonts w:cs="B Zar"/>
          <w:sz w:val="28"/>
          <w:szCs w:val="28"/>
          <w:lang w:bidi="fa-IR"/>
        </w:rPr>
        <w:t>d=29</w:t>
      </w:r>
      <w:r w:rsidRPr="00D0257F">
        <w:rPr>
          <w:rFonts w:cs="B Zar" w:hint="cs"/>
          <w:sz w:val="28"/>
          <w:szCs w:val="28"/>
          <w:rtl/>
          <w:lang w:bidi="fa-IR"/>
        </w:rPr>
        <w:t xml:space="preserve"> را سري نگه مي دارد. با نشان ددن اين دو مقدار عمومي، حال فرض کنيد </w:t>
      </w:r>
      <w:r w:rsidRPr="00D0257F">
        <w:rPr>
          <w:rFonts w:cs="B Zar"/>
          <w:sz w:val="28"/>
          <w:szCs w:val="28"/>
          <w:lang w:bidi="fa-IR"/>
        </w:rPr>
        <w:t>Alice</w:t>
      </w:r>
      <w:r w:rsidRPr="00D0257F">
        <w:rPr>
          <w:rFonts w:cs="B Zar" w:hint="cs"/>
          <w:sz w:val="28"/>
          <w:szCs w:val="28"/>
          <w:rtl/>
          <w:lang w:bidi="fa-IR"/>
        </w:rPr>
        <w:t xml:space="preserve"> مي خواهد حرف </w:t>
      </w:r>
      <w:r w:rsidRPr="00D0257F">
        <w:rPr>
          <w:rFonts w:cs="B Zar"/>
          <w:sz w:val="28"/>
          <w:szCs w:val="28"/>
          <w:lang w:bidi="fa-IR"/>
        </w:rPr>
        <w:t>“L”</w:t>
      </w:r>
      <w:r w:rsidRPr="00D0257F">
        <w:rPr>
          <w:rFonts w:cs="B Zar" w:hint="cs"/>
          <w:sz w:val="28"/>
          <w:szCs w:val="28"/>
          <w:rtl/>
          <w:lang w:bidi="fa-IR"/>
        </w:rPr>
        <w:t xml:space="preserve"> و </w:t>
      </w:r>
      <w:r w:rsidRPr="00D0257F">
        <w:rPr>
          <w:rFonts w:cs="B Zar"/>
          <w:sz w:val="28"/>
          <w:szCs w:val="28"/>
          <w:lang w:bidi="fa-IR"/>
        </w:rPr>
        <w:t>“O”</w:t>
      </w:r>
      <w:r w:rsidRPr="00D0257F">
        <w:rPr>
          <w:rFonts w:cs="B Zar" w:hint="cs"/>
          <w:sz w:val="28"/>
          <w:szCs w:val="28"/>
          <w:rtl/>
          <w:lang w:bidi="fa-IR"/>
        </w:rPr>
        <w:t xml:space="preserve"> و </w:t>
      </w:r>
      <w:r w:rsidRPr="00D0257F">
        <w:rPr>
          <w:rFonts w:cs="B Zar"/>
          <w:sz w:val="28"/>
          <w:szCs w:val="28"/>
          <w:lang w:bidi="fa-IR"/>
        </w:rPr>
        <w:t>“V”</w:t>
      </w:r>
      <w:r w:rsidRPr="00D0257F">
        <w:rPr>
          <w:rFonts w:cs="B Zar" w:hint="cs"/>
          <w:sz w:val="28"/>
          <w:szCs w:val="28"/>
          <w:rtl/>
          <w:lang w:bidi="fa-IR"/>
        </w:rPr>
        <w:t xml:space="preserve"> و </w:t>
      </w:r>
      <w:r w:rsidRPr="00D0257F">
        <w:rPr>
          <w:rFonts w:cs="B Zar"/>
          <w:sz w:val="28"/>
          <w:szCs w:val="28"/>
          <w:lang w:bidi="fa-IR"/>
        </w:rPr>
        <w:t>“E”</w:t>
      </w:r>
      <w:r w:rsidRPr="00D0257F">
        <w:rPr>
          <w:rFonts w:cs="B Zar" w:hint="cs"/>
          <w:sz w:val="28"/>
          <w:szCs w:val="28"/>
          <w:rtl/>
          <w:lang w:bidi="fa-IR"/>
        </w:rPr>
        <w:t xml:space="preserve"> را به </w:t>
      </w:r>
      <w:r w:rsidRPr="00D0257F">
        <w:rPr>
          <w:rFonts w:cs="B Zar"/>
          <w:sz w:val="28"/>
          <w:szCs w:val="28"/>
          <w:lang w:bidi="fa-IR"/>
        </w:rPr>
        <w:t>Bob</w:t>
      </w:r>
      <w:r w:rsidRPr="00D0257F">
        <w:rPr>
          <w:rFonts w:cs="B Zar" w:hint="cs"/>
          <w:sz w:val="28"/>
          <w:szCs w:val="28"/>
          <w:rtl/>
          <w:lang w:bidi="fa-IR"/>
        </w:rPr>
        <w:t xml:space="preserve"> بفرستد. با تفسير کردن هر حرف به عنوان يک عدد بين 1 و 26 (با </w:t>
      </w:r>
      <w:r w:rsidRPr="00D0257F">
        <w:rPr>
          <w:rFonts w:cs="B Zar"/>
          <w:sz w:val="28"/>
          <w:szCs w:val="28"/>
          <w:lang w:bidi="fa-IR"/>
        </w:rPr>
        <w:t>“a”</w:t>
      </w:r>
      <w:r w:rsidRPr="00D0257F">
        <w:rPr>
          <w:rFonts w:cs="B Zar" w:hint="cs"/>
          <w:sz w:val="28"/>
          <w:szCs w:val="28"/>
          <w:rtl/>
          <w:lang w:bidi="fa-IR"/>
        </w:rPr>
        <w:t xml:space="preserve"> به عنوان يک و </w:t>
      </w:r>
      <w:r w:rsidRPr="00D0257F">
        <w:rPr>
          <w:rFonts w:cs="B Zar"/>
          <w:sz w:val="28"/>
          <w:szCs w:val="28"/>
          <w:lang w:bidi="fa-IR"/>
        </w:rPr>
        <w:t>“z”</w:t>
      </w:r>
      <w:r w:rsidRPr="00D0257F">
        <w:rPr>
          <w:rFonts w:cs="B Zar" w:hint="cs"/>
          <w:sz w:val="28"/>
          <w:szCs w:val="28"/>
          <w:rtl/>
          <w:lang w:bidi="fa-IR"/>
        </w:rPr>
        <w:t xml:space="preserve"> به عنوان 26) </w:t>
      </w:r>
      <w:r w:rsidRPr="00D0257F">
        <w:rPr>
          <w:rFonts w:cs="B Zar"/>
          <w:sz w:val="28"/>
          <w:szCs w:val="28"/>
          <w:lang w:bidi="fa-IR"/>
        </w:rPr>
        <w:t>Alice</w:t>
      </w:r>
      <w:r w:rsidRPr="00D0257F">
        <w:rPr>
          <w:rFonts w:cs="B Zar" w:hint="cs"/>
          <w:sz w:val="28"/>
          <w:szCs w:val="28"/>
          <w:rtl/>
          <w:lang w:bidi="fa-IR"/>
        </w:rPr>
        <w:t xml:space="preserve"> و </w:t>
      </w:r>
      <w:r w:rsidRPr="00D0257F">
        <w:rPr>
          <w:rFonts w:cs="B Zar"/>
          <w:sz w:val="28"/>
          <w:szCs w:val="28"/>
          <w:lang w:bidi="fa-IR"/>
        </w:rPr>
        <w:t>Bob</w:t>
      </w:r>
      <w:r w:rsidRPr="00D0257F">
        <w:rPr>
          <w:rFonts w:cs="B Zar" w:hint="cs"/>
          <w:sz w:val="28"/>
          <w:szCs w:val="28"/>
          <w:rtl/>
          <w:lang w:bidi="fa-IR"/>
        </w:rPr>
        <w:t xml:space="preserve"> رمزگذاري و رمزگشايي را انجام مي دهند که در جدول (1) و جدول (2) نشان داده شده است.</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b/>
          <w:bCs/>
          <w:color w:val="FF0000"/>
          <w:sz w:val="28"/>
          <w:szCs w:val="28"/>
          <w:rtl/>
          <w:lang w:bidi="fa-IR"/>
        </w:rPr>
        <w:t xml:space="preserve">  09131253620</w:t>
      </w:r>
    </w:p>
    <w:p w:rsidR="00017965" w:rsidRPr="00017965" w:rsidRDefault="00017965" w:rsidP="00017965">
      <w:pPr>
        <w:bidi w:val="0"/>
        <w:spacing w:line="192" w:lineRule="auto"/>
        <w:ind w:left="720"/>
        <w:rPr>
          <w:rFonts w:ascii="Arial Black" w:hAnsi="Arial Black" w:cs="B Zar"/>
          <w:b/>
          <w:bCs/>
          <w:color w:val="FF0000"/>
          <w:sz w:val="28"/>
          <w:szCs w:val="28"/>
          <w:lang w:bidi="fa-IR"/>
        </w:rPr>
      </w:pPr>
      <w:r w:rsidRPr="00017965">
        <w:rPr>
          <w:rFonts w:ascii="BLotusBold" w:hAnsi="Calibri" w:cs="B Zar"/>
          <w:b/>
          <w:bCs/>
          <w:color w:val="FF0000"/>
          <w:sz w:val="28"/>
          <w:szCs w:val="28"/>
          <w:rtl/>
          <w:lang w:bidi="fa-IR"/>
        </w:rPr>
        <w:t xml:space="preserve">            </w:t>
      </w:r>
      <w:hyperlink r:id="rId33" w:history="1">
        <w:r w:rsidRPr="00017965">
          <w:rPr>
            <w:rFonts w:ascii="Arial Black" w:hAnsi="Arial Black" w:cs="B Zar"/>
            <w:b/>
            <w:bCs/>
            <w:color w:val="4F6228"/>
            <w:sz w:val="28"/>
            <w:szCs w:val="28"/>
            <w:u w:val="single"/>
            <w:lang w:bidi="fa-IR"/>
          </w:rPr>
          <w:t>www.a</w:t>
        </w:r>
        <w:r w:rsidRPr="00017965">
          <w:rPr>
            <w:rFonts w:ascii="Arial Black" w:hAnsi="Arial Black" w:cs="B Zar"/>
            <w:b/>
            <w:bCs/>
            <w:color w:val="4F6228"/>
            <w:sz w:val="28"/>
            <w:szCs w:val="28"/>
            <w:u w:val="single"/>
            <w:rtl/>
            <w:lang w:bidi="fa-IR"/>
          </w:rPr>
          <w:t>00</w:t>
        </w:r>
        <w:r w:rsidRPr="00017965">
          <w:rPr>
            <w:rFonts w:ascii="Arial Black" w:hAnsi="Arial Black" w:cs="B Zar"/>
            <w:b/>
            <w:bCs/>
            <w:color w:val="4F6228"/>
            <w:sz w:val="28"/>
            <w:szCs w:val="28"/>
            <w:u w:val="single"/>
            <w:lang w:bidi="fa-IR"/>
          </w:rPr>
          <w:t>b.com</w:t>
        </w:r>
      </w:hyperlink>
      <w:r w:rsidRPr="00017965">
        <w:rPr>
          <w:rFonts w:ascii="Arial Black" w:hAnsi="Arial Black" w:cs="B Zar" w:hint="cs"/>
          <w:b/>
          <w:bCs/>
          <w:color w:val="4F6228"/>
          <w:sz w:val="28"/>
          <w:szCs w:val="28"/>
          <w:rtl/>
          <w:lang w:bidi="fa-IR"/>
        </w:rPr>
        <w:t xml:space="preserve"> </w:t>
      </w:r>
      <w:r w:rsidRPr="00017965">
        <w:rPr>
          <w:rFonts w:ascii="Arial Black" w:hAnsi="Arial Black" w:cs="B Zar"/>
          <w:b/>
          <w:bCs/>
          <w:color w:val="4F6228"/>
          <w:sz w:val="28"/>
          <w:szCs w:val="28"/>
          <w:rtl/>
          <w:lang w:bidi="fa-IR"/>
        </w:rPr>
        <w:t xml:space="preserve">          </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b/>
          <w:bCs/>
          <w:color w:val="FF0000"/>
          <w:sz w:val="28"/>
          <w:szCs w:val="28"/>
          <w:rtl/>
          <w:lang w:bidi="fa-IR"/>
        </w:rPr>
        <w:t xml:space="preserve">         آ صفر صفر ب</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دات کام</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hint="eastAsia"/>
          <w:b/>
          <w:bCs/>
          <w:color w:val="FF0000"/>
          <w:sz w:val="28"/>
          <w:szCs w:val="28"/>
          <w:rtl/>
          <w:lang w:bidi="fa-IR"/>
        </w:rPr>
        <w:t>پروژه</w:t>
      </w:r>
      <w:r w:rsidRPr="00017965">
        <w:rPr>
          <w:rFonts w:ascii="BLotusBold" w:hAnsi="Calibri" w:cs="B Zar"/>
          <w:b/>
          <w:bCs/>
          <w:color w:val="FF0000"/>
          <w:sz w:val="28"/>
          <w:szCs w:val="28"/>
          <w:rtl/>
          <w:lang w:bidi="fa-IR"/>
        </w:rPr>
        <w:t xml:space="preserve"> </w:t>
      </w:r>
      <w:r w:rsidRPr="00017965">
        <w:rPr>
          <w:rFonts w:ascii="BLotusBold" w:hAnsi="Calibri" w:cs="B Zar"/>
          <w:b/>
          <w:bCs/>
          <w:color w:val="FF0000"/>
          <w:sz w:val="28"/>
          <w:szCs w:val="28"/>
          <w:lang w:bidi="fa-IR"/>
        </w:rPr>
        <w:t>UML</w:t>
      </w:r>
      <w:r w:rsidRPr="00017965">
        <w:rPr>
          <w:rFonts w:ascii="BLotusBold" w:hAnsi="Calibri" w:cs="B Zar"/>
          <w:b/>
          <w:bCs/>
          <w:color w:val="FF0000"/>
          <w:sz w:val="28"/>
          <w:szCs w:val="28"/>
          <w:rtl/>
          <w:lang w:bidi="fa-IR"/>
        </w:rPr>
        <w:t xml:space="preserve"> و </w:t>
      </w:r>
      <w:r w:rsidRPr="00017965">
        <w:rPr>
          <w:rFonts w:ascii="BLotusBold" w:hAnsi="Calibri" w:cs="B Zar"/>
          <w:b/>
          <w:bCs/>
          <w:color w:val="FF0000"/>
          <w:sz w:val="28"/>
          <w:szCs w:val="28"/>
          <w:lang w:bidi="fa-IR"/>
        </w:rPr>
        <w:t>SSADM</w:t>
      </w:r>
      <w:r w:rsidRPr="00017965">
        <w:rPr>
          <w:rFonts w:ascii="BLotusBold" w:hAnsi="Calibri" w:cs="B Zar"/>
          <w:b/>
          <w:bCs/>
          <w:color w:val="FF0000"/>
          <w:sz w:val="28"/>
          <w:szCs w:val="28"/>
          <w:rtl/>
          <w:lang w:bidi="fa-IR"/>
        </w:rPr>
        <w:t xml:space="preserve"> و نمودارها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پا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گاه</w:t>
      </w:r>
      <w:r w:rsidRPr="00017965">
        <w:rPr>
          <w:rFonts w:ascii="BLotusBold" w:hAnsi="Calibri" w:cs="B Zar"/>
          <w:b/>
          <w:bCs/>
          <w:color w:val="FF0000"/>
          <w:sz w:val="28"/>
          <w:szCs w:val="28"/>
          <w:rtl/>
          <w:lang w:bidi="fa-IR"/>
        </w:rPr>
        <w:t xml:space="preserve"> داده </w:t>
      </w:r>
      <w:r w:rsidRPr="00017965">
        <w:rPr>
          <w:rFonts w:ascii="BLotusBold" w:hAnsi="Calibri" w:cs="B Zar"/>
          <w:b/>
          <w:bCs/>
          <w:color w:val="FF0000"/>
          <w:sz w:val="28"/>
          <w:szCs w:val="28"/>
          <w:lang w:bidi="fa-IR"/>
        </w:rPr>
        <w:t>SQL Server</w:t>
      </w:r>
      <w:r w:rsidRPr="00017965">
        <w:rPr>
          <w:rFonts w:ascii="BLotusBold" w:hAnsi="Calibri" w:cs="B Zar"/>
          <w:b/>
          <w:bCs/>
          <w:color w:val="FF0000"/>
          <w:sz w:val="28"/>
          <w:szCs w:val="28"/>
          <w:rtl/>
          <w:lang w:bidi="fa-IR"/>
        </w:rPr>
        <w:t xml:space="preserve"> (طراح</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و پ</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اده</w:t>
      </w:r>
      <w:r w:rsidRPr="00017965">
        <w:rPr>
          <w:rFonts w:ascii="BLotusBold" w:hAnsi="Calibri" w:cs="B Zar"/>
          <w:b/>
          <w:bCs/>
          <w:color w:val="FF0000"/>
          <w:sz w:val="28"/>
          <w:szCs w:val="28"/>
          <w:rtl/>
          <w:lang w:bidi="fa-IR"/>
        </w:rPr>
        <w:t xml:space="preserve"> ساز</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پا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گاه</w:t>
      </w:r>
      <w:r w:rsidRPr="00017965">
        <w:rPr>
          <w:rFonts w:ascii="BLotusBold" w:hAnsi="Calibri" w:cs="B Zar"/>
          <w:b/>
          <w:bCs/>
          <w:color w:val="FF0000"/>
          <w:sz w:val="28"/>
          <w:szCs w:val="28"/>
          <w:rtl/>
          <w:lang w:bidi="fa-IR"/>
        </w:rPr>
        <w:t xml:space="preserve"> 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داده  طراح</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با برنامه </w:t>
      </w:r>
      <w:r w:rsidRPr="00017965">
        <w:rPr>
          <w:rFonts w:ascii="BLotusBold" w:hAnsi="Calibri" w:cs="B Zar"/>
          <w:b/>
          <w:bCs/>
          <w:color w:val="FF0000"/>
          <w:sz w:val="28"/>
          <w:szCs w:val="28"/>
          <w:lang w:bidi="fa-IR"/>
        </w:rPr>
        <w:t>Multimedia Builder</w:t>
      </w:r>
      <w:r w:rsidRPr="00017965">
        <w:rPr>
          <w:rFonts w:ascii="BLotusBold" w:hAnsi="Calibri" w:cs="B Zar"/>
          <w:b/>
          <w:bCs/>
          <w:color w:val="FF0000"/>
          <w:sz w:val="28"/>
          <w:szCs w:val="28"/>
          <w:rtl/>
          <w:lang w:bidi="fa-IR"/>
        </w:rPr>
        <w:t xml:space="preserve">  تجز</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ه</w:t>
      </w:r>
      <w:r w:rsidRPr="00017965">
        <w:rPr>
          <w:rFonts w:ascii="BLotusBold" w:hAnsi="Calibri" w:cs="B Zar"/>
          <w:b/>
          <w:bCs/>
          <w:color w:val="FF0000"/>
          <w:sz w:val="28"/>
          <w:szCs w:val="28"/>
          <w:rtl/>
          <w:lang w:bidi="fa-IR"/>
        </w:rPr>
        <w:t xml:space="preserve"> و تحل</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ل</w:t>
      </w:r>
      <w:r w:rsidRPr="00017965">
        <w:rPr>
          <w:rFonts w:ascii="BLotusBold" w:hAnsi="Calibri" w:cs="B Zar"/>
          <w:b/>
          <w:bCs/>
          <w:color w:val="FF0000"/>
          <w:sz w:val="28"/>
          <w:szCs w:val="28"/>
          <w:rtl/>
          <w:lang w:bidi="fa-IR"/>
        </w:rPr>
        <w:t xml:space="preserve"> س</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ستمها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نرم افزار با </w:t>
      </w:r>
      <w:r w:rsidRPr="00017965">
        <w:rPr>
          <w:rFonts w:ascii="BLotusBold" w:hAnsi="Calibri" w:cs="B Zar"/>
          <w:b/>
          <w:bCs/>
          <w:color w:val="FF0000"/>
          <w:sz w:val="28"/>
          <w:szCs w:val="28"/>
          <w:lang w:bidi="fa-IR"/>
        </w:rPr>
        <w:t>UML</w:t>
      </w:r>
      <w:r w:rsidRPr="00017965">
        <w:rPr>
          <w:rFonts w:ascii="BLotusBold" w:hAnsi="Calibri" w:cs="B Zar"/>
          <w:b/>
          <w:bCs/>
          <w:color w:val="FF0000"/>
          <w:sz w:val="28"/>
          <w:szCs w:val="28"/>
          <w:rtl/>
          <w:lang w:bidi="fa-IR"/>
        </w:rPr>
        <w:t xml:space="preserve"> و </w:t>
      </w:r>
      <w:r w:rsidRPr="00017965">
        <w:rPr>
          <w:rFonts w:ascii="BLotusBold" w:hAnsi="Calibri" w:cs="B Zar"/>
          <w:b/>
          <w:bCs/>
          <w:color w:val="FF0000"/>
          <w:sz w:val="28"/>
          <w:szCs w:val="28"/>
          <w:lang w:bidi="fa-IR"/>
        </w:rPr>
        <w:t>SSADM</w:t>
      </w:r>
      <w:r w:rsidRPr="00017965">
        <w:rPr>
          <w:rFonts w:ascii="BLotusBold" w:hAnsi="Calibri" w:cs="B Zar"/>
          <w:b/>
          <w:bCs/>
          <w:color w:val="FF0000"/>
          <w:sz w:val="28"/>
          <w:szCs w:val="28"/>
          <w:rtl/>
          <w:lang w:bidi="fa-IR"/>
        </w:rPr>
        <w:t xml:space="preserve"> رسم نمودار 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w:t>
      </w:r>
      <w:r w:rsidRPr="00017965">
        <w:rPr>
          <w:rFonts w:ascii="BLotusBold" w:hAnsi="Calibri" w:cs="B Zar"/>
          <w:b/>
          <w:bCs/>
          <w:color w:val="FF0000"/>
          <w:sz w:val="28"/>
          <w:szCs w:val="28"/>
          <w:lang w:bidi="fa-IR"/>
        </w:rPr>
        <w:t>ER , EER</w:t>
      </w:r>
      <w:r w:rsidRPr="00017965">
        <w:rPr>
          <w:rFonts w:ascii="BLotusBold" w:hAnsi="Calibri" w:cs="B Zar"/>
          <w:b/>
          <w:bCs/>
          <w:color w:val="FF0000"/>
          <w:sz w:val="28"/>
          <w:szCs w:val="28"/>
          <w:rtl/>
          <w:lang w:bidi="fa-IR"/>
        </w:rPr>
        <w:t xml:space="preserve"> و </w:t>
      </w:r>
      <w:r w:rsidRPr="00017965">
        <w:rPr>
          <w:rFonts w:ascii="BLotusBold" w:hAnsi="Calibri" w:cs="B Zar"/>
          <w:b/>
          <w:bCs/>
          <w:color w:val="FF0000"/>
          <w:sz w:val="28"/>
          <w:szCs w:val="28"/>
          <w:lang w:bidi="fa-IR"/>
        </w:rPr>
        <w:t>ERD</w:t>
      </w:r>
      <w:r w:rsidRPr="00017965">
        <w:rPr>
          <w:rFonts w:ascii="BLotusBold" w:hAnsi="Calibri" w:cs="B Zar"/>
          <w:b/>
          <w:bCs/>
          <w:color w:val="FF0000"/>
          <w:sz w:val="28"/>
          <w:szCs w:val="28"/>
          <w:rtl/>
          <w:lang w:bidi="fa-IR"/>
        </w:rPr>
        <w:t xml:space="preserve"> طرحها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توج</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ه</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اقتصاد</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نمودار </w:t>
      </w:r>
      <w:r w:rsidRPr="00017965">
        <w:rPr>
          <w:rFonts w:ascii="BLotusBold" w:hAnsi="Calibri" w:cs="B Zar"/>
          <w:b/>
          <w:bCs/>
          <w:color w:val="FF0000"/>
          <w:sz w:val="28"/>
          <w:szCs w:val="28"/>
          <w:lang w:bidi="fa-IR"/>
        </w:rPr>
        <w:t>usecase</w:t>
      </w:r>
      <w:r w:rsidRPr="00017965">
        <w:rPr>
          <w:rFonts w:ascii="BLotusBold" w:hAnsi="Calibri" w:cs="B Zar"/>
          <w:b/>
          <w:bCs/>
          <w:color w:val="FF0000"/>
          <w:sz w:val="28"/>
          <w:szCs w:val="28"/>
          <w:rtl/>
          <w:lang w:bidi="fa-IR"/>
        </w:rPr>
        <w:t xml:space="preserve"> و نمودار کلاس </w:t>
      </w:r>
      <w:r w:rsidRPr="00017965">
        <w:rPr>
          <w:rFonts w:ascii="BLotusBold" w:hAnsi="Calibri" w:cs="B Zar"/>
          <w:b/>
          <w:bCs/>
          <w:color w:val="FF0000"/>
          <w:sz w:val="28"/>
          <w:szCs w:val="28"/>
          <w:rtl/>
          <w:lang w:bidi="fa-IR"/>
        </w:rPr>
        <w:cr/>
      </w:r>
      <w:r w:rsidRPr="00017965">
        <w:rPr>
          <w:rFonts w:ascii="BLotusBold" w:hAnsi="Calibri" w:cs="B Zar" w:hint="cs"/>
          <w:b/>
          <w:bCs/>
          <w:color w:val="FF0000"/>
          <w:sz w:val="28"/>
          <w:szCs w:val="28"/>
          <w:rtl/>
          <w:lang w:bidi="fa-IR"/>
        </w:rPr>
        <w:t>---+</w:t>
      </w:r>
      <w:r>
        <w:rPr>
          <w:rFonts w:ascii="BLotusBold" w:hAnsi="Calibri" w:cs="B Zar"/>
          <w:b/>
          <w:bCs/>
          <w:color w:val="FF0000"/>
          <w:sz w:val="28"/>
          <w:szCs w:val="28"/>
          <w:lang w:bidi="fa-IR"/>
        </w:rPr>
        <w:t>-*-</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hint="eastAsia"/>
          <w:b/>
          <w:bCs/>
          <w:color w:val="FF0000"/>
          <w:sz w:val="28"/>
          <w:szCs w:val="28"/>
          <w:rtl/>
          <w:lang w:bidi="fa-IR"/>
        </w:rPr>
        <w:t>طراح</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وبسا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ت</w:t>
      </w:r>
      <w:r w:rsidRPr="00017965">
        <w:rPr>
          <w:rFonts w:ascii="BLotusBold" w:hAnsi="Calibri" w:cs="B Zar"/>
          <w:b/>
          <w:bCs/>
          <w:color w:val="FF0000"/>
          <w:sz w:val="28"/>
          <w:szCs w:val="28"/>
          <w:rtl/>
          <w:lang w:bidi="fa-IR"/>
        </w:rPr>
        <w:t xml:space="preserve"> واکنشگرا </w:t>
      </w:r>
      <w:r w:rsidRPr="00017965">
        <w:rPr>
          <w:rFonts w:ascii="BLotusBold" w:hAnsi="Calibri" w:cs="B Zar"/>
          <w:b/>
          <w:bCs/>
          <w:color w:val="FF0000"/>
          <w:sz w:val="28"/>
          <w:szCs w:val="28"/>
          <w:lang w:bidi="fa-IR"/>
        </w:rPr>
        <w:t>Responsive</w:t>
      </w:r>
      <w:r w:rsidRPr="00017965">
        <w:rPr>
          <w:rFonts w:ascii="BLotusBold" w:hAnsi="Calibri" w:cs="B Zar"/>
          <w:b/>
          <w:bCs/>
          <w:color w:val="FF0000"/>
          <w:sz w:val="28"/>
          <w:szCs w:val="28"/>
          <w:rtl/>
          <w:lang w:bidi="fa-IR"/>
        </w:rPr>
        <w:t xml:space="preserve"> در موضوعات مختلف (وب سا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تها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تجار</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 فروشگاه 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نترنت</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 وب سا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تها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خبر</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و . . . دارا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بخشها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مد</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ر</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ت</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و قابل</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تها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شمار . . .) </w:t>
      </w:r>
      <w:r w:rsidRPr="00017965">
        <w:rPr>
          <w:rFonts w:ascii="BLotusBold" w:hAnsi="Calibri" w:cs="B Zar" w:hint="cs"/>
          <w:b/>
          <w:bCs/>
          <w:color w:val="FF0000"/>
          <w:sz w:val="28"/>
          <w:szCs w:val="28"/>
          <w:rtl/>
          <w:lang w:bidi="fa-IR"/>
        </w:rPr>
        <w:t>+-**-*-</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hint="eastAsia"/>
          <w:b/>
          <w:bCs/>
          <w:color w:val="FF0000"/>
          <w:sz w:val="28"/>
          <w:szCs w:val="28"/>
          <w:rtl/>
          <w:lang w:bidi="fa-IR"/>
        </w:rPr>
        <w:lastRenderedPageBreak/>
        <w:t>برنامه</w:t>
      </w:r>
      <w:r w:rsidRPr="00017965">
        <w:rPr>
          <w:rFonts w:ascii="BLotusBold" w:hAnsi="Calibri" w:cs="B Zar"/>
          <w:b/>
          <w:bCs/>
          <w:color w:val="FF0000"/>
          <w:sz w:val="28"/>
          <w:szCs w:val="28"/>
          <w:rtl/>
          <w:lang w:bidi="fa-IR"/>
        </w:rPr>
        <w:t xml:space="preserve"> نو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س</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زبان س</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شارپ (نوشتن برنامه 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مختلف به صورت کاملا سفارش</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تحو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ل</w:t>
      </w:r>
      <w:r w:rsidRPr="00017965">
        <w:rPr>
          <w:rFonts w:ascii="BLotusBold" w:hAnsi="Calibri" w:cs="B Zar"/>
          <w:b/>
          <w:bCs/>
          <w:color w:val="FF0000"/>
          <w:sz w:val="28"/>
          <w:szCs w:val="28"/>
          <w:rtl/>
          <w:lang w:bidi="fa-IR"/>
        </w:rPr>
        <w:t xml:space="preserve"> در صورت درخواست مشر</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همراه سرس کد)</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hint="eastAsia"/>
          <w:b/>
          <w:bCs/>
          <w:color w:val="FF0000"/>
          <w:sz w:val="28"/>
          <w:szCs w:val="28"/>
          <w:rtl/>
          <w:lang w:bidi="fa-IR"/>
        </w:rPr>
        <w:t>برنامه</w:t>
      </w:r>
      <w:r w:rsidRPr="00017965">
        <w:rPr>
          <w:rFonts w:ascii="BLotusBold" w:hAnsi="Calibri" w:cs="B Zar"/>
          <w:b/>
          <w:bCs/>
          <w:color w:val="FF0000"/>
          <w:sz w:val="28"/>
          <w:szCs w:val="28"/>
          <w:rtl/>
          <w:lang w:bidi="fa-IR"/>
        </w:rPr>
        <w:t xml:space="preserve"> نو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س</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زبان </w:t>
      </w:r>
      <w:r w:rsidRPr="00017965">
        <w:rPr>
          <w:rFonts w:ascii="BLotusBold" w:hAnsi="Calibri" w:cs="B Zar"/>
          <w:b/>
          <w:bCs/>
          <w:color w:val="FF0000"/>
          <w:sz w:val="28"/>
          <w:szCs w:val="28"/>
          <w:lang w:bidi="fa-IR"/>
        </w:rPr>
        <w:t>VB.NT</w:t>
      </w:r>
      <w:r w:rsidRPr="00017965">
        <w:rPr>
          <w:rFonts w:ascii="BLotusBold" w:hAnsi="Calibri" w:cs="B Zar"/>
          <w:b/>
          <w:bCs/>
          <w:color w:val="FF0000"/>
          <w:sz w:val="28"/>
          <w:szCs w:val="28"/>
          <w:rtl/>
          <w:lang w:bidi="fa-IR"/>
        </w:rPr>
        <w:t xml:space="preserve"> (نوشتن برنامه 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مختلف به صورت کاملا سفارش</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تحو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ل</w:t>
      </w:r>
      <w:r w:rsidRPr="00017965">
        <w:rPr>
          <w:rFonts w:ascii="BLotusBold" w:hAnsi="Calibri" w:cs="B Zar"/>
          <w:b/>
          <w:bCs/>
          <w:color w:val="FF0000"/>
          <w:sz w:val="28"/>
          <w:szCs w:val="28"/>
          <w:rtl/>
          <w:lang w:bidi="fa-IR"/>
        </w:rPr>
        <w:t xml:space="preserve"> در صورت درخواست مشر</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همراه سرس کد)</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hint="eastAsia"/>
          <w:b/>
          <w:bCs/>
          <w:color w:val="FF0000"/>
          <w:sz w:val="28"/>
          <w:szCs w:val="28"/>
          <w:rtl/>
          <w:lang w:bidi="fa-IR"/>
        </w:rPr>
        <w:t>برنامه</w:t>
      </w:r>
      <w:r w:rsidRPr="00017965">
        <w:rPr>
          <w:rFonts w:ascii="BLotusBold" w:hAnsi="Calibri" w:cs="B Zar"/>
          <w:b/>
          <w:bCs/>
          <w:color w:val="FF0000"/>
          <w:sz w:val="28"/>
          <w:szCs w:val="28"/>
          <w:rtl/>
          <w:lang w:bidi="fa-IR"/>
        </w:rPr>
        <w:t xml:space="preserve"> نو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س</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زبان 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ژوال</w:t>
      </w:r>
      <w:r w:rsidRPr="00017965">
        <w:rPr>
          <w:rFonts w:ascii="BLotusBold" w:hAnsi="Calibri" w:cs="B Zar"/>
          <w:b/>
          <w:bCs/>
          <w:color w:val="FF0000"/>
          <w:sz w:val="28"/>
          <w:szCs w:val="28"/>
          <w:rtl/>
          <w:lang w:bidi="fa-IR"/>
        </w:rPr>
        <w:t xml:space="preserve"> ب</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س</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ک</w:t>
      </w:r>
      <w:r w:rsidRPr="00017965">
        <w:rPr>
          <w:rFonts w:ascii="BLotusBold" w:hAnsi="Calibri" w:cs="B Zar"/>
          <w:b/>
          <w:bCs/>
          <w:color w:val="FF0000"/>
          <w:sz w:val="28"/>
          <w:szCs w:val="28"/>
          <w:rtl/>
          <w:lang w:bidi="fa-IR"/>
        </w:rPr>
        <w:t xml:space="preserve"> 6 (نوشتن برنامه 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مختلف به صورت کاملا سفارش</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تحو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ل</w:t>
      </w:r>
      <w:r w:rsidRPr="00017965">
        <w:rPr>
          <w:rFonts w:ascii="BLotusBold" w:hAnsi="Calibri" w:cs="B Zar"/>
          <w:b/>
          <w:bCs/>
          <w:color w:val="FF0000"/>
          <w:sz w:val="28"/>
          <w:szCs w:val="28"/>
          <w:rtl/>
          <w:lang w:bidi="fa-IR"/>
        </w:rPr>
        <w:t xml:space="preserve"> در صورت درخواست مشر</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همراه سرس کد)</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hint="eastAsia"/>
          <w:b/>
          <w:bCs/>
          <w:color w:val="FF0000"/>
          <w:sz w:val="28"/>
          <w:szCs w:val="28"/>
          <w:rtl/>
          <w:lang w:bidi="fa-IR"/>
        </w:rPr>
        <w:t>برنامه</w:t>
      </w:r>
      <w:r w:rsidRPr="00017965">
        <w:rPr>
          <w:rFonts w:ascii="BLotusBold" w:hAnsi="Calibri" w:cs="B Zar"/>
          <w:b/>
          <w:bCs/>
          <w:color w:val="FF0000"/>
          <w:sz w:val="28"/>
          <w:szCs w:val="28"/>
          <w:rtl/>
          <w:lang w:bidi="fa-IR"/>
        </w:rPr>
        <w:t xml:space="preserve"> نو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س</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زبان </w:t>
      </w:r>
      <w:r w:rsidRPr="00017965">
        <w:rPr>
          <w:rFonts w:ascii="BLotusBold" w:hAnsi="Calibri" w:cs="B Zar"/>
          <w:b/>
          <w:bCs/>
          <w:color w:val="FF0000"/>
          <w:sz w:val="28"/>
          <w:szCs w:val="28"/>
          <w:lang w:bidi="fa-IR"/>
        </w:rPr>
        <w:t>C</w:t>
      </w:r>
      <w:r w:rsidRPr="00017965">
        <w:rPr>
          <w:rFonts w:ascii="BLotusBold" w:hAnsi="Calibri" w:cs="B Zar"/>
          <w:b/>
          <w:bCs/>
          <w:color w:val="FF0000"/>
          <w:sz w:val="28"/>
          <w:szCs w:val="28"/>
          <w:rtl/>
          <w:lang w:bidi="fa-IR"/>
        </w:rPr>
        <w:t xml:space="preserve"> و </w:t>
      </w:r>
      <w:r w:rsidRPr="00017965">
        <w:rPr>
          <w:rFonts w:ascii="BLotusBold" w:hAnsi="Calibri" w:cs="B Zar"/>
          <w:b/>
          <w:bCs/>
          <w:color w:val="FF0000"/>
          <w:sz w:val="28"/>
          <w:szCs w:val="28"/>
          <w:lang w:bidi="fa-IR"/>
        </w:rPr>
        <w:t>C</w:t>
      </w:r>
      <w:r w:rsidRPr="00017965">
        <w:rPr>
          <w:rFonts w:ascii="BLotusBold" w:hAnsi="Calibri" w:cs="B Zar"/>
          <w:b/>
          <w:bCs/>
          <w:color w:val="FF0000"/>
          <w:sz w:val="28"/>
          <w:szCs w:val="28"/>
          <w:rtl/>
          <w:lang w:bidi="fa-IR"/>
        </w:rPr>
        <w:t>++ (نوشتن برنامه 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مختلف به صورت کاملا سفارش</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تحو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ل</w:t>
      </w:r>
      <w:r w:rsidRPr="00017965">
        <w:rPr>
          <w:rFonts w:ascii="BLotusBold" w:hAnsi="Calibri" w:cs="B Zar"/>
          <w:b/>
          <w:bCs/>
          <w:color w:val="FF0000"/>
          <w:sz w:val="28"/>
          <w:szCs w:val="28"/>
          <w:rtl/>
          <w:lang w:bidi="fa-IR"/>
        </w:rPr>
        <w:t xml:space="preserve"> در صورت درخواست مشر</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همراه سرس کد)</w:t>
      </w:r>
    </w:p>
    <w:p w:rsidR="00A60785" w:rsidRPr="00D0257F" w:rsidRDefault="00017965" w:rsidP="00017965">
      <w:pPr>
        <w:spacing w:line="336" w:lineRule="auto"/>
        <w:contextualSpacing/>
        <w:jc w:val="lowKashida"/>
        <w:rPr>
          <w:rFonts w:cs="B Zar"/>
          <w:sz w:val="28"/>
          <w:szCs w:val="28"/>
          <w:rtl/>
          <w:lang w:bidi="fa-IR"/>
        </w:rPr>
      </w:pPr>
      <w:r w:rsidRPr="00017965">
        <w:rPr>
          <w:rFonts w:ascii="BLotusBold" w:hAnsi="Calibri" w:cs="B Zar" w:hint="eastAsia"/>
          <w:b/>
          <w:bCs/>
          <w:color w:val="FF0000"/>
          <w:sz w:val="28"/>
          <w:szCs w:val="28"/>
          <w:rtl/>
          <w:lang w:bidi="fa-IR"/>
        </w:rPr>
        <w:t>برنامه</w:t>
      </w:r>
      <w:r w:rsidRPr="00017965">
        <w:rPr>
          <w:rFonts w:ascii="BLotusBold" w:hAnsi="Calibri" w:cs="B Zar"/>
          <w:b/>
          <w:bCs/>
          <w:color w:val="FF0000"/>
          <w:sz w:val="28"/>
          <w:szCs w:val="28"/>
          <w:rtl/>
          <w:lang w:bidi="fa-IR"/>
        </w:rPr>
        <w:t xml:space="preserve"> نو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س</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پا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گاه</w:t>
      </w:r>
      <w:r w:rsidRPr="00017965">
        <w:rPr>
          <w:rFonts w:ascii="BLotusBold" w:hAnsi="Calibri" w:cs="B Zar"/>
          <w:b/>
          <w:bCs/>
          <w:color w:val="FF0000"/>
          <w:sz w:val="28"/>
          <w:szCs w:val="28"/>
          <w:rtl/>
          <w:lang w:bidi="fa-IR"/>
        </w:rPr>
        <w:t xml:space="preserve"> داده </w:t>
      </w:r>
      <w:r w:rsidRPr="00017965">
        <w:rPr>
          <w:rFonts w:ascii="BLotusBold" w:hAnsi="Calibri" w:cs="B Zar"/>
          <w:b/>
          <w:bCs/>
          <w:color w:val="FF0000"/>
          <w:sz w:val="28"/>
          <w:szCs w:val="28"/>
          <w:lang w:bidi="fa-IR"/>
        </w:rPr>
        <w:t>Access</w:t>
      </w:r>
      <w:r w:rsidRPr="00017965">
        <w:rPr>
          <w:rFonts w:ascii="BLotusBold" w:hAnsi="Calibri" w:cs="B Zar"/>
          <w:b/>
          <w:bCs/>
          <w:color w:val="FF0000"/>
          <w:sz w:val="28"/>
          <w:szCs w:val="28"/>
          <w:rtl/>
          <w:lang w:bidi="fa-IR"/>
        </w:rPr>
        <w:t xml:space="preserve"> (طراح</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پا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گاه</w:t>
      </w:r>
      <w:r w:rsidRPr="00017965">
        <w:rPr>
          <w:rFonts w:ascii="BLotusBold" w:hAnsi="Calibri" w:cs="B Zar"/>
          <w:b/>
          <w:bCs/>
          <w:color w:val="FF0000"/>
          <w:sz w:val="28"/>
          <w:szCs w:val="28"/>
          <w:rtl/>
          <w:lang w:bidi="fa-IR"/>
        </w:rPr>
        <w:t xml:space="preserve"> داده به همراه فرمها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ورود اطلاعات در اکسس</w:t>
      </w:r>
      <w:r w:rsidRPr="00017965">
        <w:rPr>
          <w:rFonts w:ascii="Microsoft Sans Serif" w:eastAsia="BatangChe" w:hAnsi="Microsoft Sans Serif" w:cs="B Zar"/>
          <w:b/>
          <w:bCs/>
          <w:sz w:val="28"/>
          <w:szCs w:val="28"/>
          <w:rtl/>
          <w:lang w:bidi="fa-IR"/>
        </w:rPr>
        <w:t xml:space="preserve"> </w:t>
      </w:r>
      <w:r w:rsidRPr="00017965">
        <w:rPr>
          <w:rFonts w:ascii="Microsoft Sans Serif" w:eastAsia="BatangChe" w:hAnsi="Microsoft Sans Serif" w:cs="B Zar" w:hint="cs"/>
          <w:b/>
          <w:bCs/>
          <w:sz w:val="28"/>
          <w:szCs w:val="28"/>
          <w:rtl/>
          <w:lang w:bidi="fa-IR"/>
        </w:rPr>
        <w:t>-*</w:t>
      </w:r>
    </w:p>
    <w:p w:rsidR="00A60785" w:rsidRPr="00D0257F" w:rsidRDefault="00A60785" w:rsidP="00D0257F">
      <w:pPr>
        <w:spacing w:line="336" w:lineRule="auto"/>
        <w:contextualSpacing/>
        <w:jc w:val="lowKashida"/>
        <w:rPr>
          <w:rFonts w:cs="B Zar"/>
          <w:sz w:val="28"/>
          <w:szCs w:val="28"/>
          <w:rtl/>
          <w:lang w:bidi="fa-IR"/>
        </w:rPr>
      </w:pPr>
    </w:p>
    <w:p w:rsidR="00A60785" w:rsidRPr="00D0257F" w:rsidRDefault="00A60785" w:rsidP="00D0257F">
      <w:pPr>
        <w:spacing w:line="336" w:lineRule="auto"/>
        <w:contextualSpacing/>
        <w:jc w:val="lowKashida"/>
        <w:rPr>
          <w:rFonts w:cs="B Zar"/>
          <w:sz w:val="28"/>
          <w:szCs w:val="28"/>
          <w:lang w:bidi="fa-IR"/>
        </w:rPr>
      </w:pP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مثال داده شده در جدول هاي (1) و (2) جند عدد بسيار بزرگ را توليد کرده و داده شده و ما مي دانيم که </w:t>
      </w:r>
      <w:r w:rsidRPr="00D0257F">
        <w:rPr>
          <w:rFonts w:cs="B Zar"/>
          <w:sz w:val="28"/>
          <w:szCs w:val="28"/>
          <w:lang w:bidi="fa-IR"/>
        </w:rPr>
        <w:t>p</w:t>
      </w:r>
      <w:r w:rsidRPr="00D0257F">
        <w:rPr>
          <w:rFonts w:cs="B Zar" w:hint="cs"/>
          <w:sz w:val="28"/>
          <w:szCs w:val="28"/>
          <w:rtl/>
          <w:lang w:bidi="fa-IR"/>
        </w:rPr>
        <w:t xml:space="preserve"> و </w:t>
      </w:r>
      <w:r w:rsidRPr="00D0257F">
        <w:rPr>
          <w:rFonts w:cs="B Zar"/>
          <w:sz w:val="28"/>
          <w:szCs w:val="28"/>
          <w:lang w:bidi="fa-IR"/>
        </w:rPr>
        <w:t>q</w:t>
      </w:r>
      <w:r w:rsidRPr="00D0257F">
        <w:rPr>
          <w:rFonts w:cs="B Zar" w:hint="cs"/>
          <w:sz w:val="28"/>
          <w:szCs w:val="28"/>
          <w:rtl/>
          <w:lang w:bidi="fa-IR"/>
        </w:rPr>
        <w:t xml:space="preserve"> بايد هرکدام چند صد بيت طول داشته باشد. موضوع امتحاني متعددي مربوط به </w:t>
      </w:r>
      <w:r w:rsidRPr="00D0257F">
        <w:rPr>
          <w:rFonts w:cs="B Zar"/>
          <w:sz w:val="28"/>
          <w:szCs w:val="28"/>
          <w:lang w:bidi="fa-IR"/>
        </w:rPr>
        <w:t>RSA</w:t>
      </w:r>
      <w:r w:rsidRPr="00D0257F">
        <w:rPr>
          <w:rFonts w:cs="B Zar" w:hint="cs"/>
          <w:sz w:val="28"/>
          <w:szCs w:val="28"/>
          <w:rtl/>
          <w:lang w:bidi="fa-IR"/>
        </w:rPr>
        <w:t xml:space="preserve"> به ذهن مي‌آيد، چگونه مي توان يک عدد بزرگ اول را انتخاب کرد؟ سپس چگونه مي توان </w:t>
      </w:r>
      <w:r w:rsidRPr="00D0257F">
        <w:rPr>
          <w:rFonts w:cs="B Zar"/>
          <w:sz w:val="28"/>
          <w:szCs w:val="28"/>
          <w:lang w:bidi="fa-IR"/>
        </w:rPr>
        <w:t>e</w:t>
      </w:r>
      <w:r w:rsidRPr="00D0257F">
        <w:rPr>
          <w:rFonts w:cs="B Zar" w:hint="cs"/>
          <w:sz w:val="28"/>
          <w:szCs w:val="28"/>
          <w:rtl/>
          <w:lang w:bidi="fa-IR"/>
        </w:rPr>
        <w:t xml:space="preserve"> را محاسبه کرد؟ چگونه مي توان اعداد بزرگ را به توان رساند؟ يک بحث از اين موضوعات مهم و جزئيات مربوط به آن در کتاب </w:t>
      </w:r>
      <w:r w:rsidRPr="00D0257F">
        <w:rPr>
          <w:rFonts w:cs="B Zar"/>
          <w:sz w:val="28"/>
          <w:szCs w:val="28"/>
          <w:lang w:bidi="fa-IR"/>
        </w:rPr>
        <w:t>[kaufman 1995]</w:t>
      </w:r>
      <w:r w:rsidRPr="00D0257F">
        <w:rPr>
          <w:rFonts w:cs="B Zar" w:hint="cs"/>
          <w:sz w:val="28"/>
          <w:szCs w:val="28"/>
          <w:rtl/>
          <w:lang w:bidi="fa-IR"/>
        </w:rPr>
        <w:t xml:space="preserve"> است.</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ما در اينجا متذکر مي شويم که به توان رسانيدني که در </w:t>
      </w:r>
      <w:r w:rsidRPr="00D0257F">
        <w:rPr>
          <w:rFonts w:cs="B Zar"/>
          <w:sz w:val="28"/>
          <w:szCs w:val="28"/>
          <w:lang w:bidi="fa-IR"/>
        </w:rPr>
        <w:t>RSA</w:t>
      </w:r>
      <w:r w:rsidRPr="00D0257F">
        <w:rPr>
          <w:rFonts w:cs="B Zar" w:hint="cs"/>
          <w:sz w:val="28"/>
          <w:szCs w:val="28"/>
          <w:rtl/>
          <w:lang w:bidi="fa-IR"/>
        </w:rPr>
        <w:t xml:space="preserve"> مورد نياز است يک فرآيندي است که زمان زياد صرف مي کند. امنيت داده اي </w:t>
      </w:r>
      <w:r w:rsidRPr="00D0257F">
        <w:rPr>
          <w:rFonts w:cs="B Zar"/>
          <w:sz w:val="28"/>
          <w:szCs w:val="28"/>
          <w:lang w:bidi="fa-IR"/>
        </w:rPr>
        <w:t>[ RSA fast 1999] RSA</w:t>
      </w:r>
      <w:r w:rsidRPr="00D0257F">
        <w:rPr>
          <w:rFonts w:cs="B Zar" w:hint="cs"/>
          <w:sz w:val="28"/>
          <w:szCs w:val="28"/>
          <w:rtl/>
          <w:lang w:bidi="fa-IR"/>
        </w:rPr>
        <w:t xml:space="preserve"> مي گويد که نرم افزار امنيتي اش مي تواند رمزگذاري و رمزگشايي حدود </w:t>
      </w:r>
      <w:r w:rsidRPr="00D0257F">
        <w:rPr>
          <w:rFonts w:cs="B Zar"/>
          <w:sz w:val="28"/>
          <w:szCs w:val="28"/>
          <w:lang w:bidi="fa-IR"/>
        </w:rPr>
        <w:t>21/6K</w:t>
      </w:r>
      <w:r w:rsidRPr="00D0257F">
        <w:rPr>
          <w:rFonts w:cs="B Zar" w:hint="cs"/>
          <w:sz w:val="28"/>
          <w:szCs w:val="28"/>
          <w:rtl/>
          <w:lang w:bidi="fa-IR"/>
        </w:rPr>
        <w:t xml:space="preserve"> بيت مقدار با مقدار 512 بيتي براي </w:t>
      </w:r>
      <w:r w:rsidRPr="00D0257F">
        <w:rPr>
          <w:rFonts w:cs="B Zar"/>
          <w:sz w:val="28"/>
          <w:szCs w:val="28"/>
          <w:lang w:bidi="fa-IR"/>
        </w:rPr>
        <w:t>n</w:t>
      </w:r>
      <w:r w:rsidRPr="00D0257F">
        <w:rPr>
          <w:rFonts w:cs="B Zar" w:hint="cs"/>
          <w:sz w:val="28"/>
          <w:szCs w:val="28"/>
          <w:rtl/>
          <w:lang w:bidi="fa-IR"/>
        </w:rPr>
        <w:t xml:space="preserve"> ، 4/7 کيلوبايت با مقدار 1024 بيتي در هر ثانيه انجام دهد </w:t>
      </w:r>
      <w:r w:rsidRPr="00D0257F">
        <w:rPr>
          <w:rFonts w:cs="B Zar"/>
          <w:sz w:val="28"/>
          <w:szCs w:val="28"/>
          <w:lang w:bidi="fa-IR"/>
        </w:rPr>
        <w:t>DES</w:t>
      </w:r>
      <w:r w:rsidRPr="00D0257F">
        <w:rPr>
          <w:rFonts w:cs="B Zar" w:hint="cs"/>
          <w:sz w:val="28"/>
          <w:szCs w:val="28"/>
          <w:rtl/>
          <w:lang w:bidi="fa-IR"/>
        </w:rPr>
        <w:t xml:space="preserve"> حداقل در نرم افزار 1000 بار سريعتر و در سخت افزار بين 1000 و 10000 برابر سريعتر است. به همين علت </w:t>
      </w:r>
      <w:r w:rsidRPr="00D0257F">
        <w:rPr>
          <w:rFonts w:cs="B Zar"/>
          <w:sz w:val="28"/>
          <w:szCs w:val="28"/>
          <w:lang w:bidi="fa-IR"/>
        </w:rPr>
        <w:t>RSA</w:t>
      </w:r>
      <w:r w:rsidRPr="00D0257F">
        <w:rPr>
          <w:rFonts w:cs="B Zar" w:hint="cs"/>
          <w:sz w:val="28"/>
          <w:szCs w:val="28"/>
          <w:rtl/>
          <w:lang w:bidi="fa-IR"/>
        </w:rPr>
        <w:t xml:space="preserve"> معمولا در عمل در ترکيب با </w:t>
      </w:r>
      <w:r w:rsidRPr="00D0257F">
        <w:rPr>
          <w:rFonts w:cs="B Zar"/>
          <w:sz w:val="28"/>
          <w:szCs w:val="28"/>
          <w:lang w:bidi="fa-IR"/>
        </w:rPr>
        <w:lastRenderedPageBreak/>
        <w:t>DES</w:t>
      </w:r>
      <w:r w:rsidRPr="00D0257F">
        <w:rPr>
          <w:rFonts w:cs="B Zar" w:hint="cs"/>
          <w:sz w:val="28"/>
          <w:szCs w:val="28"/>
          <w:rtl/>
          <w:lang w:bidi="fa-IR"/>
        </w:rPr>
        <w:t xml:space="preserve"> استفاده مي شود. براي مثال اگر </w:t>
      </w:r>
      <w:r w:rsidRPr="00D0257F">
        <w:rPr>
          <w:rFonts w:cs="B Zar"/>
          <w:sz w:val="28"/>
          <w:szCs w:val="28"/>
          <w:lang w:bidi="fa-IR"/>
        </w:rPr>
        <w:t>Alice</w:t>
      </w:r>
      <w:r w:rsidRPr="00D0257F">
        <w:rPr>
          <w:rFonts w:cs="B Zar" w:hint="cs"/>
          <w:sz w:val="28"/>
          <w:szCs w:val="28"/>
          <w:rtl/>
          <w:lang w:bidi="fa-IR"/>
        </w:rPr>
        <w:t xml:space="preserve"> بخواهد که با </w:t>
      </w:r>
      <w:r w:rsidRPr="00D0257F">
        <w:rPr>
          <w:rFonts w:cs="B Zar"/>
          <w:sz w:val="28"/>
          <w:szCs w:val="28"/>
          <w:lang w:bidi="fa-IR"/>
        </w:rPr>
        <w:t>Bob</w:t>
      </w:r>
      <w:r w:rsidRPr="00D0257F">
        <w:rPr>
          <w:rFonts w:cs="B Zar" w:hint="cs"/>
          <w:sz w:val="28"/>
          <w:szCs w:val="28"/>
          <w:rtl/>
          <w:lang w:bidi="fa-IR"/>
        </w:rPr>
        <w:t xml:space="preserve"> يک متن بزرگتي از داده رمزگذاري شده را با سرعت بالا بفرستد، بايد به صورت زير عمل نمايد:</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اول </w:t>
      </w:r>
      <w:r w:rsidRPr="00D0257F">
        <w:rPr>
          <w:rFonts w:cs="B Zar"/>
          <w:sz w:val="28"/>
          <w:szCs w:val="28"/>
          <w:lang w:bidi="fa-IR"/>
        </w:rPr>
        <w:t>Alice</w:t>
      </w:r>
      <w:r w:rsidRPr="00D0257F">
        <w:rPr>
          <w:rFonts w:cs="B Zar" w:hint="cs"/>
          <w:sz w:val="28"/>
          <w:szCs w:val="28"/>
          <w:rtl/>
          <w:lang w:bidi="fa-IR"/>
        </w:rPr>
        <w:t xml:space="preserve"> بايد يک کليد </w:t>
      </w:r>
      <w:r w:rsidRPr="00D0257F">
        <w:rPr>
          <w:rFonts w:cs="B Zar"/>
          <w:sz w:val="28"/>
          <w:szCs w:val="28"/>
          <w:lang w:bidi="fa-IR"/>
        </w:rPr>
        <w:t>DES</w:t>
      </w:r>
      <w:r w:rsidRPr="00D0257F">
        <w:rPr>
          <w:rFonts w:cs="B Zar" w:hint="cs"/>
          <w:sz w:val="28"/>
          <w:szCs w:val="28"/>
          <w:rtl/>
          <w:lang w:bidi="fa-IR"/>
        </w:rPr>
        <w:t xml:space="preserve"> انتخاب کند که براي رمزگذاري خود داده استفاده مي شود اين کليد معمولا به عنوان </w:t>
      </w:r>
      <w:r w:rsidRPr="00D0257F">
        <w:rPr>
          <w:rFonts w:cs="B Zar"/>
          <w:sz w:val="28"/>
          <w:szCs w:val="28"/>
          <w:lang w:bidi="fa-IR"/>
        </w:rPr>
        <w:t>Ks: session key</w:t>
      </w:r>
      <w:r w:rsidRPr="00D0257F">
        <w:rPr>
          <w:rFonts w:cs="B Zar" w:hint="cs"/>
          <w:sz w:val="28"/>
          <w:szCs w:val="28"/>
          <w:rtl/>
          <w:lang w:bidi="fa-IR"/>
        </w:rPr>
        <w:t xml:space="preserve"> شناخته مي شود. </w:t>
      </w:r>
      <w:r w:rsidRPr="00D0257F">
        <w:rPr>
          <w:rFonts w:cs="B Zar"/>
          <w:sz w:val="28"/>
          <w:szCs w:val="28"/>
          <w:lang w:bidi="fa-IR"/>
        </w:rPr>
        <w:t>Alice</w:t>
      </w:r>
      <w:r w:rsidRPr="00D0257F">
        <w:rPr>
          <w:rFonts w:cs="B Zar" w:hint="cs"/>
          <w:sz w:val="28"/>
          <w:szCs w:val="28"/>
          <w:rtl/>
          <w:lang w:bidi="fa-IR"/>
        </w:rPr>
        <w:t xml:space="preserve"> بايد  </w:t>
      </w:r>
      <w:r w:rsidRPr="00D0257F">
        <w:rPr>
          <w:rFonts w:cs="B Zar"/>
          <w:sz w:val="28"/>
          <w:szCs w:val="28"/>
          <w:lang w:bidi="fa-IR"/>
        </w:rPr>
        <w:t>Bob</w:t>
      </w:r>
      <w:r w:rsidRPr="00D0257F">
        <w:rPr>
          <w:rFonts w:cs="B Zar" w:hint="cs"/>
          <w:sz w:val="28"/>
          <w:szCs w:val="28"/>
          <w:rtl/>
          <w:lang w:bidi="fa-IR"/>
        </w:rPr>
        <w:t xml:space="preserve"> را از اين کليد مطلع نمايد. چون اين کليد اشتراکي سري است که براي </w:t>
      </w:r>
      <w:r w:rsidRPr="00D0257F">
        <w:rPr>
          <w:rFonts w:cs="B Zar"/>
          <w:sz w:val="28"/>
          <w:szCs w:val="28"/>
          <w:lang w:bidi="fa-IR"/>
        </w:rPr>
        <w:t>DES</w:t>
      </w:r>
      <w:r w:rsidRPr="00D0257F">
        <w:rPr>
          <w:rFonts w:cs="B Zar" w:hint="cs"/>
          <w:sz w:val="28"/>
          <w:szCs w:val="28"/>
          <w:rtl/>
          <w:lang w:bidi="fa-IR"/>
        </w:rPr>
        <w:t xml:space="preserve"> استفاده مي شود. </w:t>
      </w:r>
      <w:r w:rsidRPr="00D0257F">
        <w:rPr>
          <w:rFonts w:cs="B Zar"/>
          <w:sz w:val="28"/>
          <w:szCs w:val="28"/>
          <w:lang w:bidi="fa-IR"/>
        </w:rPr>
        <w:t>Alice</w:t>
      </w:r>
      <w:r w:rsidRPr="00D0257F">
        <w:rPr>
          <w:rFonts w:cs="B Zar" w:hint="cs"/>
          <w:sz w:val="28"/>
          <w:szCs w:val="28"/>
          <w:rtl/>
          <w:lang w:bidi="fa-IR"/>
        </w:rPr>
        <w:t xml:space="preserve"> سپس با استفاده از کليد عمومي </w:t>
      </w:r>
      <w:r w:rsidRPr="00D0257F">
        <w:rPr>
          <w:rFonts w:cs="B Zar"/>
          <w:sz w:val="28"/>
          <w:szCs w:val="28"/>
          <w:lang w:bidi="fa-IR"/>
        </w:rPr>
        <w:t>RSA</w:t>
      </w:r>
      <w:r w:rsidRPr="00D0257F">
        <w:rPr>
          <w:rFonts w:cs="B Zar" w:hint="cs"/>
          <w:sz w:val="28"/>
          <w:szCs w:val="28"/>
          <w:rtl/>
          <w:lang w:bidi="fa-IR"/>
        </w:rPr>
        <w:t xml:space="preserve"> ، (کليد </w:t>
      </w:r>
      <w:r w:rsidRPr="00D0257F">
        <w:rPr>
          <w:rFonts w:cs="B Zar"/>
          <w:sz w:val="28"/>
          <w:szCs w:val="28"/>
          <w:lang w:bidi="fa-IR"/>
        </w:rPr>
        <w:t>Bob</w:t>
      </w:r>
      <w:r w:rsidRPr="00D0257F">
        <w:rPr>
          <w:rFonts w:cs="B Zar" w:hint="cs"/>
          <w:sz w:val="28"/>
          <w:szCs w:val="28"/>
          <w:rtl/>
          <w:lang w:bidi="fa-IR"/>
        </w:rPr>
        <w:t xml:space="preserve">) مقدار </w:t>
      </w:r>
      <w:r w:rsidRPr="00D0257F">
        <w:rPr>
          <w:rFonts w:cs="B Zar"/>
          <w:sz w:val="28"/>
          <w:szCs w:val="28"/>
          <w:lang w:bidi="fa-IR"/>
        </w:rPr>
        <w:t>Kx</w:t>
      </w:r>
      <w:r w:rsidRPr="00D0257F">
        <w:rPr>
          <w:rFonts w:cs="B Zar" w:hint="cs"/>
          <w:sz w:val="28"/>
          <w:szCs w:val="28"/>
          <w:rtl/>
          <w:lang w:bidi="fa-IR"/>
        </w:rPr>
        <w:t xml:space="preserve"> را رمزگذاري مي کند. که </w:t>
      </w:r>
      <w:r w:rsidRPr="00D0257F">
        <w:rPr>
          <w:rFonts w:cs="B Zar"/>
          <w:sz w:val="28"/>
          <w:szCs w:val="28"/>
          <w:lang w:bidi="fa-IR"/>
        </w:rPr>
        <w:t>C = (Ks)e mod n</w:t>
      </w:r>
      <w:r w:rsidRPr="00D0257F">
        <w:rPr>
          <w:rFonts w:cs="B Zar" w:hint="cs"/>
          <w:sz w:val="28"/>
          <w:szCs w:val="28"/>
          <w:rtl/>
          <w:lang w:bidi="fa-IR"/>
        </w:rPr>
        <w:t xml:space="preserve"> را محاسبه مي کند. </w:t>
      </w:r>
      <w:r w:rsidRPr="00D0257F">
        <w:rPr>
          <w:rFonts w:cs="B Zar"/>
          <w:sz w:val="28"/>
          <w:szCs w:val="28"/>
          <w:lang w:bidi="fa-IR"/>
        </w:rPr>
        <w:t>Bob</w:t>
      </w:r>
      <w:r w:rsidRPr="00D0257F">
        <w:rPr>
          <w:rFonts w:cs="B Zar" w:hint="cs"/>
          <w:sz w:val="28"/>
          <w:szCs w:val="28"/>
          <w:rtl/>
          <w:lang w:bidi="fa-IR"/>
        </w:rPr>
        <w:t xml:space="preserve"> کليد </w:t>
      </w:r>
      <w:r w:rsidRPr="00D0257F">
        <w:rPr>
          <w:rFonts w:cs="B Zar"/>
          <w:sz w:val="28"/>
          <w:szCs w:val="28"/>
          <w:lang w:bidi="fa-IR"/>
        </w:rPr>
        <w:t>Ks</w:t>
      </w:r>
      <w:r w:rsidRPr="00D0257F">
        <w:rPr>
          <w:rFonts w:cs="B Zar" w:hint="cs"/>
          <w:sz w:val="28"/>
          <w:szCs w:val="28"/>
          <w:rtl/>
          <w:lang w:bidi="fa-IR"/>
        </w:rPr>
        <w:t xml:space="preserve"> رمزي شده </w:t>
      </w:r>
      <w:r w:rsidRPr="00D0257F">
        <w:rPr>
          <w:rFonts w:cs="B Zar"/>
          <w:sz w:val="28"/>
          <w:szCs w:val="28"/>
          <w:lang w:bidi="fa-IR"/>
        </w:rPr>
        <w:t>RSA</w:t>
      </w:r>
      <w:r w:rsidRPr="00D0257F">
        <w:rPr>
          <w:rFonts w:cs="B Zar" w:hint="cs"/>
          <w:sz w:val="28"/>
          <w:szCs w:val="28"/>
          <w:rtl/>
          <w:lang w:bidi="fa-IR"/>
        </w:rPr>
        <w:t xml:space="preserve"> يعني  </w:t>
      </w:r>
      <w:r w:rsidRPr="00D0257F">
        <w:rPr>
          <w:rFonts w:cs="B Zar"/>
          <w:sz w:val="28"/>
          <w:szCs w:val="28"/>
          <w:lang w:bidi="fa-IR"/>
        </w:rPr>
        <w:t>C</w:t>
      </w:r>
      <w:r w:rsidRPr="00D0257F">
        <w:rPr>
          <w:rFonts w:cs="B Zar" w:hint="cs"/>
          <w:sz w:val="28"/>
          <w:szCs w:val="28"/>
          <w:rtl/>
          <w:lang w:bidi="fa-IR"/>
        </w:rPr>
        <w:t xml:space="preserve"> را دريافت مي کند و براي بدست آوردن </w:t>
      </w:r>
      <w:r w:rsidRPr="00D0257F">
        <w:rPr>
          <w:rFonts w:cs="B Zar"/>
          <w:sz w:val="28"/>
          <w:szCs w:val="28"/>
          <w:lang w:bidi="fa-IR"/>
        </w:rPr>
        <w:t>Ks</w:t>
      </w:r>
      <w:r w:rsidRPr="00D0257F">
        <w:rPr>
          <w:rFonts w:cs="B Zar" w:hint="cs"/>
          <w:sz w:val="28"/>
          <w:szCs w:val="28"/>
          <w:rtl/>
          <w:lang w:bidi="fa-IR"/>
        </w:rPr>
        <w:t xml:space="preserve"> آن را رمزگشايي مي کند. </w:t>
      </w:r>
      <w:r w:rsidRPr="00D0257F">
        <w:rPr>
          <w:rFonts w:cs="B Zar"/>
          <w:sz w:val="28"/>
          <w:szCs w:val="28"/>
          <w:lang w:bidi="fa-IR"/>
        </w:rPr>
        <w:t>Bob</w:t>
      </w:r>
      <w:r w:rsidRPr="00D0257F">
        <w:rPr>
          <w:rFonts w:cs="B Zar" w:hint="cs"/>
          <w:sz w:val="28"/>
          <w:szCs w:val="28"/>
          <w:rtl/>
          <w:lang w:bidi="fa-IR"/>
        </w:rPr>
        <w:t xml:space="preserve"> حالا مي داند که کليدي را که </w:t>
      </w:r>
      <w:r w:rsidRPr="00D0257F">
        <w:rPr>
          <w:rFonts w:cs="B Zar"/>
          <w:sz w:val="28"/>
          <w:szCs w:val="28"/>
          <w:lang w:bidi="fa-IR"/>
        </w:rPr>
        <w:t>Alice</w:t>
      </w:r>
      <w:r w:rsidRPr="00D0257F">
        <w:rPr>
          <w:rFonts w:cs="B Zar" w:hint="cs"/>
          <w:sz w:val="28"/>
          <w:szCs w:val="28"/>
          <w:rtl/>
          <w:lang w:bidi="fa-IR"/>
        </w:rPr>
        <w:t xml:space="preserve"> براي انتقال داده رمزگشايي شده  </w:t>
      </w:r>
      <w:r w:rsidRPr="00D0257F">
        <w:rPr>
          <w:rFonts w:cs="B Zar"/>
          <w:sz w:val="28"/>
          <w:szCs w:val="28"/>
          <w:lang w:bidi="fa-IR"/>
        </w:rPr>
        <w:t>RSA</w:t>
      </w:r>
      <w:r w:rsidRPr="00D0257F">
        <w:rPr>
          <w:rFonts w:cs="B Zar" w:hint="cs"/>
          <w:sz w:val="28"/>
          <w:szCs w:val="28"/>
          <w:rtl/>
          <w:lang w:bidi="fa-IR"/>
        </w:rPr>
        <w:t xml:space="preserve"> استفاده خواهد کرد چيست؟</w:t>
      </w:r>
    </w:p>
    <w:p w:rsidR="00A60785" w:rsidRPr="00D0257F" w:rsidRDefault="00A60785" w:rsidP="00D0257F">
      <w:pPr>
        <w:spacing w:line="336" w:lineRule="auto"/>
        <w:contextualSpacing/>
        <w:jc w:val="lowKashida"/>
        <w:rPr>
          <w:rFonts w:cs="B Zar"/>
          <w:sz w:val="28"/>
          <w:szCs w:val="28"/>
          <w:rtl/>
          <w:lang w:bidi="fa-IR"/>
        </w:rPr>
      </w:pPr>
      <w:bookmarkStart w:id="42" w:name="_Toc298423501"/>
      <w:r w:rsidRPr="00D0257F">
        <w:rPr>
          <w:rFonts w:cs="B Zar"/>
          <w:sz w:val="28"/>
          <w:szCs w:val="28"/>
          <w:lang w:bidi="fa-IR"/>
        </w:rPr>
        <w:t>RSA</w:t>
      </w:r>
      <w:r w:rsidRPr="00D0257F">
        <w:rPr>
          <w:rFonts w:cs="B Zar" w:hint="cs"/>
          <w:sz w:val="28"/>
          <w:szCs w:val="28"/>
          <w:rtl/>
          <w:lang w:bidi="fa-IR"/>
        </w:rPr>
        <w:t xml:space="preserve"> چرا درست کار مي کند؟</w:t>
      </w:r>
      <w:bookmarkEnd w:id="42"/>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رمزگشايي/ رمزگذاري </w:t>
      </w:r>
      <w:r w:rsidRPr="00D0257F">
        <w:rPr>
          <w:rFonts w:cs="B Zar"/>
          <w:sz w:val="28"/>
          <w:szCs w:val="28"/>
          <w:lang w:bidi="fa-IR"/>
        </w:rPr>
        <w:t>RSA</w:t>
      </w:r>
      <w:r w:rsidRPr="00D0257F">
        <w:rPr>
          <w:rFonts w:cs="B Zar" w:hint="cs"/>
          <w:sz w:val="28"/>
          <w:szCs w:val="28"/>
          <w:rtl/>
          <w:lang w:bidi="fa-IR"/>
        </w:rPr>
        <w:t xml:space="preserve"> جادويي تر به نظر مي رسد. چرا بايد با اعمال الگوريتم رمزگذاري و سپس الگوريتم رمزگشايي يک متن اصلي را شخصي بتواند بفهمد؟ براي اين که بدانيم </w:t>
      </w:r>
      <w:r w:rsidRPr="00D0257F">
        <w:rPr>
          <w:rFonts w:cs="B Zar"/>
          <w:sz w:val="28"/>
          <w:szCs w:val="28"/>
          <w:lang w:bidi="fa-IR"/>
        </w:rPr>
        <w:t>RSA</w:t>
      </w:r>
      <w:r w:rsidRPr="00D0257F">
        <w:rPr>
          <w:rFonts w:cs="B Zar" w:hint="cs"/>
          <w:sz w:val="28"/>
          <w:szCs w:val="28"/>
          <w:rtl/>
          <w:lang w:bidi="fa-IR"/>
        </w:rPr>
        <w:t xml:space="preserve"> چرا استفاده مي شود نياز خواهيم داشت که عمليات رياضي که رياضيات معروف به </w:t>
      </w:r>
      <w:r w:rsidRPr="00D0257F">
        <w:rPr>
          <w:rFonts w:cs="B Zar"/>
          <w:sz w:val="28"/>
          <w:szCs w:val="28"/>
          <w:lang w:bidi="fa-IR"/>
        </w:rPr>
        <w:t>modulo-n</w:t>
      </w:r>
      <w:r w:rsidRPr="00D0257F">
        <w:rPr>
          <w:rFonts w:cs="B Zar" w:hint="cs"/>
          <w:sz w:val="28"/>
          <w:szCs w:val="28"/>
          <w:rtl/>
          <w:lang w:bidi="fa-IR"/>
        </w:rPr>
        <w:t xml:space="preserve"> را استفاده کنيمو. در رياضيات ماژولار يک نفر عمليات محصول جمع، ضرب و توان را انجام مي دهد سپس حاصل هر عمل توسط يک باقي مانده صحيح مکه باقي مي ماند هنگام تقسيم بر </w:t>
      </w:r>
      <w:r w:rsidRPr="00D0257F">
        <w:rPr>
          <w:rFonts w:cs="B Zar"/>
          <w:sz w:val="28"/>
          <w:szCs w:val="28"/>
          <w:lang w:bidi="fa-IR"/>
        </w:rPr>
        <w:t>n</w:t>
      </w:r>
      <w:r w:rsidRPr="00D0257F">
        <w:rPr>
          <w:rFonts w:cs="B Zar" w:hint="cs"/>
          <w:sz w:val="28"/>
          <w:szCs w:val="28"/>
          <w:rtl/>
          <w:lang w:bidi="fa-IR"/>
        </w:rPr>
        <w:t xml:space="preserve"> جايگزين مي شود. ما </w:t>
      </w:r>
      <w:r w:rsidRPr="00D0257F">
        <w:rPr>
          <w:rFonts w:cs="B Zar"/>
          <w:sz w:val="28"/>
          <w:szCs w:val="28"/>
          <w:lang w:bidi="fa-IR"/>
        </w:rPr>
        <w:t>n=pq</w:t>
      </w:r>
      <w:r w:rsidRPr="00D0257F">
        <w:rPr>
          <w:rFonts w:cs="B Zar" w:hint="cs"/>
          <w:sz w:val="28"/>
          <w:szCs w:val="28"/>
          <w:rtl/>
          <w:lang w:bidi="fa-IR"/>
        </w:rPr>
        <w:t xml:space="preserve"> را جايي که </w:t>
      </w:r>
      <w:r w:rsidRPr="00D0257F">
        <w:rPr>
          <w:rFonts w:cs="B Zar"/>
          <w:sz w:val="28"/>
          <w:szCs w:val="28"/>
          <w:lang w:bidi="fa-IR"/>
        </w:rPr>
        <w:t>p</w:t>
      </w:r>
      <w:r w:rsidRPr="00D0257F">
        <w:rPr>
          <w:rFonts w:cs="B Zar" w:hint="cs"/>
          <w:sz w:val="28"/>
          <w:szCs w:val="28"/>
          <w:rtl/>
          <w:lang w:bidi="fa-IR"/>
        </w:rPr>
        <w:t xml:space="preserve"> و </w:t>
      </w:r>
      <w:r w:rsidRPr="00D0257F">
        <w:rPr>
          <w:rFonts w:cs="B Zar"/>
          <w:sz w:val="28"/>
          <w:szCs w:val="28"/>
          <w:lang w:bidi="fa-IR"/>
        </w:rPr>
        <w:t>q</w:t>
      </w:r>
      <w:r w:rsidRPr="00D0257F">
        <w:rPr>
          <w:rFonts w:cs="B Zar" w:hint="cs"/>
          <w:sz w:val="28"/>
          <w:szCs w:val="28"/>
          <w:rtl/>
          <w:lang w:bidi="fa-IR"/>
        </w:rPr>
        <w:t xml:space="preserve"> بزرگترين اعداد اولي هستند که در </w:t>
      </w:r>
      <w:r w:rsidRPr="00D0257F">
        <w:rPr>
          <w:rFonts w:cs="B Zar"/>
          <w:sz w:val="28"/>
          <w:szCs w:val="28"/>
          <w:lang w:bidi="fa-IR"/>
        </w:rPr>
        <w:t>RSA</w:t>
      </w:r>
      <w:r w:rsidRPr="00D0257F">
        <w:rPr>
          <w:rFonts w:cs="B Zar" w:hint="cs"/>
          <w:sz w:val="28"/>
          <w:szCs w:val="28"/>
          <w:rtl/>
          <w:lang w:bidi="fa-IR"/>
        </w:rPr>
        <w:t xml:space="preserve"> استفاده مي شوند به کار مي بريم. </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lastRenderedPageBreak/>
        <w:t xml:space="preserve">يادآوري اين که رمز گذاري </w:t>
      </w:r>
      <w:r w:rsidRPr="00D0257F">
        <w:rPr>
          <w:rFonts w:cs="B Zar"/>
          <w:sz w:val="28"/>
          <w:szCs w:val="28"/>
          <w:lang w:bidi="fa-IR"/>
        </w:rPr>
        <w:t>RSA</w:t>
      </w:r>
      <w:r w:rsidRPr="00D0257F">
        <w:rPr>
          <w:rFonts w:cs="B Zar" w:hint="cs"/>
          <w:sz w:val="28"/>
          <w:szCs w:val="28"/>
          <w:rtl/>
          <w:lang w:bidi="fa-IR"/>
        </w:rPr>
        <w:t xml:space="preserve"> يک پيغام (که با يک عدد صحيح نشان داده مي شود) </w:t>
      </w:r>
      <w:r w:rsidRPr="00D0257F">
        <w:rPr>
          <w:rFonts w:cs="B Zar"/>
          <w:sz w:val="28"/>
          <w:szCs w:val="28"/>
          <w:lang w:bidi="fa-IR"/>
        </w:rPr>
        <w:t>m</w:t>
      </w:r>
      <w:r w:rsidRPr="00D0257F">
        <w:rPr>
          <w:rFonts w:cs="B Zar" w:hint="cs"/>
          <w:sz w:val="28"/>
          <w:szCs w:val="28"/>
          <w:rtl/>
          <w:lang w:bidi="fa-IR"/>
        </w:rPr>
        <w:t xml:space="preserve"> اول به توان </w:t>
      </w:r>
      <w:r w:rsidRPr="00D0257F">
        <w:rPr>
          <w:rFonts w:cs="B Zar"/>
          <w:sz w:val="28"/>
          <w:szCs w:val="28"/>
          <w:lang w:bidi="fa-IR"/>
        </w:rPr>
        <w:t>e</w:t>
      </w:r>
      <w:r w:rsidRPr="00D0257F">
        <w:rPr>
          <w:rFonts w:cs="B Zar" w:hint="cs"/>
          <w:sz w:val="28"/>
          <w:szCs w:val="28"/>
          <w:rtl/>
          <w:lang w:bidi="fa-IR"/>
        </w:rPr>
        <w:t xml:space="preserve"> مي رسد براي رمزگذاري با استفاده از رياضيات </w:t>
      </w:r>
      <w:r w:rsidRPr="00D0257F">
        <w:rPr>
          <w:rFonts w:cs="B Zar"/>
          <w:sz w:val="28"/>
          <w:szCs w:val="28"/>
          <w:lang w:bidi="fa-IR"/>
        </w:rPr>
        <w:t>modulo-n</w:t>
      </w:r>
      <w:r w:rsidRPr="00D0257F">
        <w:rPr>
          <w:rFonts w:cs="B Zar" w:hint="cs"/>
          <w:sz w:val="28"/>
          <w:szCs w:val="28"/>
          <w:rtl/>
          <w:lang w:bidi="fa-IR"/>
        </w:rPr>
        <w:t xml:space="preserve"> و سپس براي رمزگشايي با به توان رساندن اين مقدار به توان </w:t>
      </w:r>
      <w:r w:rsidRPr="00D0257F">
        <w:rPr>
          <w:rFonts w:cs="B Zar"/>
          <w:sz w:val="28"/>
          <w:szCs w:val="28"/>
          <w:lang w:bidi="fa-IR"/>
        </w:rPr>
        <w:t>d</w:t>
      </w:r>
      <w:r w:rsidRPr="00D0257F">
        <w:rPr>
          <w:rFonts w:cs="B Zar" w:hint="cs"/>
          <w:sz w:val="28"/>
          <w:szCs w:val="28"/>
          <w:rtl/>
          <w:lang w:bidi="fa-IR"/>
        </w:rPr>
        <w:t xml:space="preserve"> دوباره از رياضيات </w:t>
      </w:r>
      <w:r w:rsidRPr="00D0257F">
        <w:rPr>
          <w:rFonts w:cs="B Zar"/>
          <w:sz w:val="28"/>
          <w:szCs w:val="28"/>
          <w:lang w:bidi="fa-IR"/>
        </w:rPr>
        <w:t>modulo-n</w:t>
      </w:r>
      <w:r w:rsidRPr="00D0257F">
        <w:rPr>
          <w:rFonts w:cs="B Zar" w:hint="cs"/>
          <w:sz w:val="28"/>
          <w:szCs w:val="28"/>
          <w:rtl/>
          <w:lang w:bidi="fa-IR"/>
        </w:rPr>
        <w:t xml:space="preserve"> استفاده مي شود. پاسخ يک مرحله رمزگذاري با يک قدم رمزگشايي که </w:t>
      </w:r>
      <w:r w:rsidRPr="00D0257F">
        <w:rPr>
          <w:rFonts w:cs="B Zar"/>
          <w:sz w:val="28"/>
          <w:szCs w:val="28"/>
          <w:lang w:bidi="fa-IR"/>
        </w:rPr>
        <w:t>(me)d</w:t>
      </w:r>
      <w:r w:rsidRPr="00D0257F">
        <w:rPr>
          <w:rFonts w:cs="B Zar" w:hint="cs"/>
          <w:sz w:val="28"/>
          <w:szCs w:val="28"/>
          <w:rtl/>
          <w:lang w:bidi="fa-IR"/>
        </w:rPr>
        <w:t xml:space="preserve"> است دنبال مي شود.</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حال ببينيم کمه ما درباره اين کيست چه مي توانيم بگوييم. ما داريم:</w:t>
      </w:r>
    </w:p>
    <w:p w:rsidR="00A60785" w:rsidRPr="00D0257F" w:rsidRDefault="00A60785" w:rsidP="00D0257F">
      <w:pPr>
        <w:spacing w:line="336" w:lineRule="auto"/>
        <w:contextualSpacing/>
        <w:jc w:val="lowKashida"/>
        <w:rPr>
          <w:rFonts w:cs="B Zar"/>
          <w:sz w:val="28"/>
          <w:szCs w:val="28"/>
          <w:rtl/>
          <w:lang w:bidi="fa-IR"/>
        </w:rPr>
      </w:pPr>
      <w:r w:rsidRPr="00D0257F">
        <w:rPr>
          <w:rFonts w:cs="B Zar"/>
          <w:sz w:val="28"/>
          <w:szCs w:val="28"/>
          <w:lang w:bidi="fa-IR"/>
        </w:rPr>
        <w:t>(me)d mad n = med mod n</w:t>
      </w:r>
      <w:r w:rsidRPr="00D0257F">
        <w:rPr>
          <w:rFonts w:cs="B Zar" w:hint="cs"/>
          <w:sz w:val="28"/>
          <w:szCs w:val="28"/>
          <w:rtl/>
          <w:lang w:bidi="fa-IR"/>
        </w:rPr>
        <w:t xml:space="preserve"> </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با اين که ما سعي کرديم که بعضي از اين جادو را از بين ببريم براي اين که بفهميم چرا </w:t>
      </w:r>
      <w:r w:rsidRPr="00D0257F">
        <w:rPr>
          <w:rFonts w:cs="B Zar"/>
          <w:sz w:val="28"/>
          <w:szCs w:val="28"/>
          <w:lang w:bidi="fa-IR"/>
        </w:rPr>
        <w:t>RSA</w:t>
      </w:r>
      <w:r w:rsidRPr="00D0257F">
        <w:rPr>
          <w:rFonts w:cs="B Zar" w:hint="cs"/>
          <w:sz w:val="28"/>
          <w:szCs w:val="28"/>
          <w:rtl/>
          <w:lang w:bidi="fa-IR"/>
        </w:rPr>
        <w:t xml:space="preserve"> کار مي کند، ما نياز خواهيم داشت که يک نتيجه جادويي تر را از تئوري اعداد استفاده کنيم. مخصوصا نتيجه اي را نياز خواهيم داشت که مي گويد اگر </w:t>
      </w:r>
      <w:r w:rsidRPr="00D0257F">
        <w:rPr>
          <w:rFonts w:cs="B Zar"/>
          <w:sz w:val="28"/>
          <w:szCs w:val="28"/>
          <w:lang w:bidi="fa-IR"/>
        </w:rPr>
        <w:t>p</w:t>
      </w:r>
      <w:r w:rsidRPr="00D0257F">
        <w:rPr>
          <w:rFonts w:cs="B Zar" w:hint="cs"/>
          <w:sz w:val="28"/>
          <w:szCs w:val="28"/>
          <w:rtl/>
          <w:lang w:bidi="fa-IR"/>
        </w:rPr>
        <w:t xml:space="preserve"> و </w:t>
      </w:r>
      <w:r w:rsidRPr="00D0257F">
        <w:rPr>
          <w:rFonts w:cs="B Zar"/>
          <w:sz w:val="28"/>
          <w:szCs w:val="28"/>
          <w:lang w:bidi="fa-IR"/>
        </w:rPr>
        <w:t>q</w:t>
      </w:r>
      <w:r w:rsidRPr="00D0257F">
        <w:rPr>
          <w:rFonts w:cs="B Zar" w:hint="cs"/>
          <w:sz w:val="28"/>
          <w:szCs w:val="28"/>
          <w:rtl/>
          <w:lang w:bidi="fa-IR"/>
        </w:rPr>
        <w:t xml:space="preserve"> اعداد اول هستند و </w:t>
      </w:r>
      <w:r w:rsidRPr="00D0257F">
        <w:rPr>
          <w:rFonts w:cs="B Zar"/>
          <w:sz w:val="28"/>
          <w:szCs w:val="28"/>
          <w:lang w:bidi="fa-IR"/>
        </w:rPr>
        <w:t>n = pq</w:t>
      </w:r>
      <w:r w:rsidRPr="00D0257F">
        <w:rPr>
          <w:rFonts w:cs="B Zar" w:hint="cs"/>
          <w:sz w:val="28"/>
          <w:szCs w:val="28"/>
          <w:rtl/>
          <w:lang w:bidi="fa-IR"/>
        </w:rPr>
        <w:t xml:space="preserve"> پس </w:t>
      </w:r>
      <w:r w:rsidRPr="00D0257F">
        <w:rPr>
          <w:rFonts w:cs="B Zar"/>
          <w:sz w:val="28"/>
          <w:szCs w:val="28"/>
          <w:lang w:bidi="fa-IR"/>
        </w:rPr>
        <w:t>xymod n</w:t>
      </w:r>
      <w:r w:rsidRPr="00D0257F">
        <w:rPr>
          <w:rFonts w:cs="B Zar" w:hint="cs"/>
          <w:sz w:val="28"/>
          <w:szCs w:val="28"/>
          <w:rtl/>
          <w:lang w:bidi="fa-IR"/>
        </w:rPr>
        <w:t xml:space="preserve"> برابر است با </w:t>
      </w:r>
      <w:r w:rsidRPr="00D0257F">
        <w:rPr>
          <w:rFonts w:cs="B Zar"/>
          <w:sz w:val="28"/>
          <w:szCs w:val="28"/>
          <w:lang w:bidi="fa-IR"/>
        </w:rPr>
        <w:t>x(y mod (p-1)(q-1))mod n</w:t>
      </w:r>
      <w:r w:rsidRPr="00D0257F">
        <w:rPr>
          <w:rFonts w:cs="B Zar" w:hint="cs"/>
          <w:sz w:val="28"/>
          <w:szCs w:val="28"/>
          <w:rtl/>
          <w:lang w:bidi="fa-IR"/>
        </w:rPr>
        <w:t xml:space="preserve"> </w:t>
      </w:r>
      <w:r w:rsidRPr="00D0257F">
        <w:rPr>
          <w:rFonts w:cs="B Zar"/>
          <w:sz w:val="28"/>
          <w:szCs w:val="28"/>
          <w:lang w:bidi="fa-IR"/>
        </w:rPr>
        <w:t>[Kaufman 1995]</w:t>
      </w:r>
      <w:r w:rsidRPr="00D0257F">
        <w:rPr>
          <w:rFonts w:cs="B Zar" w:hint="cs"/>
          <w:sz w:val="28"/>
          <w:szCs w:val="28"/>
          <w:rtl/>
          <w:lang w:bidi="fa-IR"/>
        </w:rPr>
        <w:t xml:space="preserve"> </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با بکار بردن اين نتيجه خواهيم داشت:</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 </w:t>
      </w:r>
      <w:r w:rsidRPr="00D0257F">
        <w:rPr>
          <w:rFonts w:cs="B Zar"/>
          <w:sz w:val="28"/>
          <w:szCs w:val="28"/>
          <w:lang w:bidi="fa-IR"/>
        </w:rPr>
        <w:t>(me)d mod n = m(ed mad (p-1)(q-1) mod n</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ولي به ياد داشته باشيد که </w:t>
      </w:r>
      <w:r w:rsidRPr="00D0257F">
        <w:rPr>
          <w:rFonts w:cs="B Zar"/>
          <w:sz w:val="28"/>
          <w:szCs w:val="28"/>
          <w:lang w:bidi="fa-IR"/>
        </w:rPr>
        <w:t>e</w:t>
      </w:r>
      <w:r w:rsidRPr="00D0257F">
        <w:rPr>
          <w:rFonts w:cs="B Zar" w:hint="cs"/>
          <w:sz w:val="28"/>
          <w:szCs w:val="28"/>
          <w:rtl/>
          <w:lang w:bidi="fa-IR"/>
        </w:rPr>
        <w:t xml:space="preserve"> و </w:t>
      </w:r>
      <w:r w:rsidRPr="00D0257F">
        <w:rPr>
          <w:rFonts w:cs="B Zar"/>
          <w:sz w:val="28"/>
          <w:szCs w:val="28"/>
          <w:lang w:bidi="fa-IR"/>
        </w:rPr>
        <w:t>d</w:t>
      </w:r>
      <w:r w:rsidRPr="00D0257F">
        <w:rPr>
          <w:rFonts w:cs="B Zar" w:hint="cs"/>
          <w:sz w:val="28"/>
          <w:szCs w:val="28"/>
          <w:rtl/>
          <w:lang w:bidi="fa-IR"/>
        </w:rPr>
        <w:t xml:space="preserve"> را طوري انتخاب مي کنيم که </w:t>
      </w:r>
      <w:r w:rsidRPr="00D0257F">
        <w:rPr>
          <w:rFonts w:cs="B Zar"/>
          <w:sz w:val="28"/>
          <w:szCs w:val="28"/>
          <w:lang w:bidi="fa-IR"/>
        </w:rPr>
        <w:t>ed -1</w:t>
      </w:r>
      <w:r w:rsidRPr="00D0257F">
        <w:rPr>
          <w:rFonts w:cs="B Zar" w:hint="cs"/>
          <w:sz w:val="28"/>
          <w:szCs w:val="28"/>
          <w:rtl/>
          <w:lang w:bidi="fa-IR"/>
        </w:rPr>
        <w:t xml:space="preserve"> دقيقا توسط </w:t>
      </w:r>
      <w:r w:rsidRPr="00D0257F">
        <w:rPr>
          <w:rFonts w:cs="B Zar"/>
          <w:sz w:val="28"/>
          <w:szCs w:val="28"/>
          <w:lang w:bidi="fa-IR"/>
        </w:rPr>
        <w:t>(p-1)(q-1)</w:t>
      </w:r>
      <w:r w:rsidRPr="00D0257F">
        <w:rPr>
          <w:rFonts w:cs="B Zar" w:hint="cs"/>
          <w:sz w:val="28"/>
          <w:szCs w:val="28"/>
          <w:rtl/>
          <w:lang w:bidi="fa-IR"/>
        </w:rPr>
        <w:t xml:space="preserve"> قابل تقسيم باشد (يعني بدون باقي مانده)يا اين که قابل تقسم باشد با </w:t>
      </w:r>
      <w:r w:rsidRPr="00D0257F">
        <w:rPr>
          <w:rFonts w:cs="B Zar"/>
          <w:sz w:val="28"/>
          <w:szCs w:val="28"/>
          <w:lang w:bidi="fa-IR"/>
        </w:rPr>
        <w:t>(p-1)(q-1)</w:t>
      </w:r>
      <w:r w:rsidRPr="00D0257F">
        <w:rPr>
          <w:rFonts w:cs="B Zar" w:hint="cs"/>
          <w:sz w:val="28"/>
          <w:szCs w:val="28"/>
          <w:rtl/>
          <w:lang w:bidi="fa-IR"/>
        </w:rPr>
        <w:t xml:space="preserve"> با باقي مانده يک و همچنين </w:t>
      </w:r>
      <w:r w:rsidRPr="00D0257F">
        <w:rPr>
          <w:rFonts w:cs="B Zar"/>
          <w:sz w:val="28"/>
          <w:szCs w:val="28"/>
          <w:lang w:bidi="fa-IR"/>
        </w:rPr>
        <w:t>ed mod (p-1)(q-1)=1</w:t>
      </w:r>
      <w:r w:rsidRPr="00D0257F">
        <w:rPr>
          <w:rFonts w:cs="B Zar" w:hint="cs"/>
          <w:sz w:val="28"/>
          <w:szCs w:val="28"/>
          <w:rtl/>
          <w:lang w:bidi="fa-IR"/>
        </w:rPr>
        <w:t xml:space="preserve"> اين به ما مي دهد که:</w:t>
      </w:r>
    </w:p>
    <w:p w:rsidR="00A60785" w:rsidRPr="00D0257F" w:rsidRDefault="00A60785" w:rsidP="00D0257F">
      <w:pPr>
        <w:spacing w:line="336" w:lineRule="auto"/>
        <w:contextualSpacing/>
        <w:jc w:val="lowKashida"/>
        <w:rPr>
          <w:rFonts w:cs="B Zar"/>
          <w:sz w:val="28"/>
          <w:szCs w:val="28"/>
          <w:rtl/>
          <w:lang w:bidi="fa-IR"/>
        </w:rPr>
      </w:pPr>
      <w:r w:rsidRPr="00D0257F">
        <w:rPr>
          <w:rFonts w:cs="B Zar"/>
          <w:sz w:val="28"/>
          <w:szCs w:val="28"/>
          <w:lang w:bidi="fa-IR"/>
        </w:rPr>
        <w:t>(me)d mod n = m1 mod n = m</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که: </w:t>
      </w:r>
      <w:r w:rsidRPr="00D0257F">
        <w:rPr>
          <w:rFonts w:cs="B Zar"/>
          <w:sz w:val="28"/>
          <w:szCs w:val="28"/>
          <w:lang w:bidi="fa-IR"/>
        </w:rPr>
        <w:t>(me)d mod n = m</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اين نتيجه اي است که ما آن را مي خواستيم. با اولين به توان رساندن به توان </w:t>
      </w:r>
      <w:r w:rsidRPr="00D0257F">
        <w:rPr>
          <w:rFonts w:cs="B Zar"/>
          <w:sz w:val="28"/>
          <w:szCs w:val="28"/>
          <w:lang w:bidi="fa-IR"/>
        </w:rPr>
        <w:t>E</w:t>
      </w:r>
      <w:r w:rsidRPr="00D0257F">
        <w:rPr>
          <w:rFonts w:cs="B Zar" w:hint="cs"/>
          <w:sz w:val="28"/>
          <w:szCs w:val="28"/>
          <w:rtl/>
          <w:lang w:bidi="fa-IR"/>
        </w:rPr>
        <w:t xml:space="preserve"> (که رمزگذاري است) و سپس به توان </w:t>
      </w:r>
      <w:r w:rsidRPr="00D0257F">
        <w:rPr>
          <w:rFonts w:cs="B Zar"/>
          <w:sz w:val="28"/>
          <w:szCs w:val="28"/>
          <w:lang w:bidi="fa-IR"/>
        </w:rPr>
        <w:t>d</w:t>
      </w:r>
      <w:r w:rsidRPr="00D0257F">
        <w:rPr>
          <w:rFonts w:cs="B Zar" w:hint="cs"/>
          <w:sz w:val="28"/>
          <w:szCs w:val="28"/>
          <w:rtl/>
          <w:lang w:bidi="fa-IR"/>
        </w:rPr>
        <w:t xml:space="preserve"> رساندن (رمزگشايي) ما مقدار اصلي را بدست مي آوريم. قابل توجه تر اين که اگر </w:t>
      </w:r>
      <w:r w:rsidRPr="00D0257F">
        <w:rPr>
          <w:rFonts w:cs="B Zar" w:hint="cs"/>
          <w:sz w:val="28"/>
          <w:szCs w:val="28"/>
          <w:rtl/>
          <w:lang w:bidi="fa-IR"/>
        </w:rPr>
        <w:lastRenderedPageBreak/>
        <w:t xml:space="preserve">ما ابتدا به توان </w:t>
      </w:r>
      <w:r w:rsidRPr="00D0257F">
        <w:rPr>
          <w:rFonts w:cs="B Zar"/>
          <w:sz w:val="28"/>
          <w:szCs w:val="28"/>
          <w:lang w:bidi="fa-IR"/>
        </w:rPr>
        <w:t>d</w:t>
      </w:r>
      <w:r w:rsidRPr="00D0257F">
        <w:rPr>
          <w:rFonts w:cs="B Zar" w:hint="cs"/>
          <w:sz w:val="28"/>
          <w:szCs w:val="28"/>
          <w:rtl/>
          <w:lang w:bidi="fa-IR"/>
        </w:rPr>
        <w:t xml:space="preserve"> برسانيم و سپس به توان </w:t>
      </w:r>
      <w:r w:rsidRPr="00D0257F">
        <w:rPr>
          <w:rFonts w:cs="B Zar"/>
          <w:sz w:val="28"/>
          <w:szCs w:val="28"/>
          <w:lang w:bidi="fa-IR"/>
        </w:rPr>
        <w:t>e</w:t>
      </w:r>
      <w:r w:rsidRPr="00D0257F">
        <w:rPr>
          <w:rFonts w:cs="B Zar" w:hint="cs"/>
          <w:sz w:val="28"/>
          <w:szCs w:val="28"/>
          <w:rtl/>
          <w:lang w:bidi="fa-IR"/>
        </w:rPr>
        <w:t xml:space="preserve"> برسانيم يعني مراحل رمزگذاير و رمزگشايي را معکوس کنيم، اول رمزگشايي را انجام مي دهيم و سپس رمزگذاري را اعمال مي کنيم باز هم مقدار اصلي بدست خواهد آمد. (اثباتي که براي اين نتيجه آمده، نتيجه يکساني مانند بالا دارد به طور خلاصه مي بينيم که اين خاصيت جالب الگوريتم </w:t>
      </w:r>
      <w:r w:rsidRPr="00D0257F">
        <w:rPr>
          <w:rFonts w:cs="B Zar"/>
          <w:sz w:val="28"/>
          <w:szCs w:val="28"/>
          <w:lang w:bidi="fa-IR"/>
        </w:rPr>
        <w:t>RSA</w:t>
      </w:r>
      <w:r w:rsidRPr="00D0257F">
        <w:rPr>
          <w:rFonts w:cs="B Zar" w:hint="cs"/>
          <w:sz w:val="28"/>
          <w:szCs w:val="28"/>
          <w:rtl/>
          <w:lang w:bidi="fa-IR"/>
        </w:rPr>
        <w:t xml:space="preserve"> است: </w:t>
      </w:r>
      <w:r w:rsidRPr="00D0257F">
        <w:rPr>
          <w:rFonts w:cs="B Zar"/>
          <w:sz w:val="28"/>
          <w:szCs w:val="28"/>
          <w:lang w:bidi="fa-IR"/>
        </w:rPr>
        <w:t>(me)d mod n = m = (md)e mos n</w:t>
      </w:r>
      <w:r w:rsidRPr="00D0257F">
        <w:rPr>
          <w:rFonts w:cs="B Zar" w:hint="cs"/>
          <w:sz w:val="28"/>
          <w:szCs w:val="28"/>
          <w:rtl/>
          <w:lang w:bidi="fa-IR"/>
        </w:rPr>
        <w:t xml:space="preserve"> که استفاده زيادي خواهد داشت.</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امنيت </w:t>
      </w:r>
      <w:r w:rsidRPr="00D0257F">
        <w:rPr>
          <w:rFonts w:cs="B Zar"/>
          <w:sz w:val="28"/>
          <w:szCs w:val="28"/>
          <w:lang w:bidi="fa-IR"/>
        </w:rPr>
        <w:t>RSA</w:t>
      </w:r>
      <w:r w:rsidRPr="00D0257F">
        <w:rPr>
          <w:rFonts w:cs="B Zar" w:hint="cs"/>
          <w:sz w:val="28"/>
          <w:szCs w:val="28"/>
          <w:rtl/>
          <w:lang w:bidi="fa-IR"/>
        </w:rPr>
        <w:t xml:space="preserve"> به عامل بستگي دارد که الگوريتم هاي مشخص براي ضرب سريع يک عدد وجود ندارد در اين حالت مقدار عمومي </w:t>
      </w:r>
      <w:r w:rsidRPr="00D0257F">
        <w:rPr>
          <w:rFonts w:cs="B Zar"/>
          <w:sz w:val="28"/>
          <w:szCs w:val="28"/>
          <w:lang w:bidi="fa-IR"/>
        </w:rPr>
        <w:t>n</w:t>
      </w:r>
      <w:r w:rsidRPr="00D0257F">
        <w:rPr>
          <w:rFonts w:cs="B Zar" w:hint="cs"/>
          <w:sz w:val="28"/>
          <w:szCs w:val="28"/>
          <w:rtl/>
          <w:lang w:bidi="fa-IR"/>
        </w:rPr>
        <w:t xml:space="preserve"> در اعداد اول </w:t>
      </w:r>
      <w:r w:rsidRPr="00D0257F">
        <w:rPr>
          <w:rFonts w:cs="B Zar"/>
          <w:sz w:val="28"/>
          <w:szCs w:val="28"/>
          <w:lang w:bidi="fa-IR"/>
        </w:rPr>
        <w:t>p</w:t>
      </w:r>
      <w:r w:rsidRPr="00D0257F">
        <w:rPr>
          <w:rFonts w:cs="B Zar" w:hint="cs"/>
          <w:sz w:val="28"/>
          <w:szCs w:val="28"/>
          <w:rtl/>
          <w:lang w:bidi="fa-IR"/>
        </w:rPr>
        <w:t xml:space="preserve"> و</w:t>
      </w:r>
      <w:r w:rsidRPr="00D0257F">
        <w:rPr>
          <w:rFonts w:cs="B Zar"/>
          <w:sz w:val="28"/>
          <w:szCs w:val="28"/>
          <w:lang w:bidi="fa-IR"/>
        </w:rPr>
        <w:t>q</w:t>
      </w:r>
      <w:r w:rsidRPr="00D0257F">
        <w:rPr>
          <w:rFonts w:cs="B Zar" w:hint="cs"/>
          <w:sz w:val="28"/>
          <w:szCs w:val="28"/>
          <w:rtl/>
          <w:lang w:bidi="fa-IR"/>
        </w:rPr>
        <w:t xml:space="preserve"> اگر کسي </w:t>
      </w:r>
      <w:r w:rsidRPr="00D0257F">
        <w:rPr>
          <w:rFonts w:cs="B Zar"/>
          <w:sz w:val="28"/>
          <w:szCs w:val="28"/>
          <w:lang w:bidi="fa-IR"/>
        </w:rPr>
        <w:t>p</w:t>
      </w:r>
      <w:r w:rsidRPr="00D0257F">
        <w:rPr>
          <w:rFonts w:cs="B Zar" w:hint="cs"/>
          <w:sz w:val="28"/>
          <w:szCs w:val="28"/>
          <w:rtl/>
          <w:lang w:bidi="fa-IR"/>
        </w:rPr>
        <w:t xml:space="preserve"> و </w:t>
      </w:r>
      <w:r w:rsidRPr="00D0257F">
        <w:rPr>
          <w:rFonts w:cs="B Zar"/>
          <w:sz w:val="28"/>
          <w:szCs w:val="28"/>
          <w:lang w:bidi="fa-IR"/>
        </w:rPr>
        <w:t>q</w:t>
      </w:r>
      <w:r w:rsidRPr="00D0257F">
        <w:rPr>
          <w:rFonts w:cs="B Zar" w:hint="cs"/>
          <w:sz w:val="28"/>
          <w:szCs w:val="28"/>
          <w:rtl/>
          <w:lang w:bidi="fa-IR"/>
        </w:rPr>
        <w:t xml:space="preserve"> را بداند سپس کليد عمومي </w:t>
      </w:r>
      <w:r w:rsidRPr="00D0257F">
        <w:rPr>
          <w:rFonts w:cs="B Zar"/>
          <w:sz w:val="28"/>
          <w:szCs w:val="28"/>
          <w:lang w:bidi="fa-IR"/>
        </w:rPr>
        <w:t>e</w:t>
      </w:r>
      <w:r w:rsidRPr="00D0257F">
        <w:rPr>
          <w:rFonts w:cs="B Zar" w:hint="cs"/>
          <w:sz w:val="28"/>
          <w:szCs w:val="28"/>
          <w:rtl/>
          <w:lang w:bidi="fa-IR"/>
        </w:rPr>
        <w:t xml:space="preserve"> را به راحتي مي تواند کليد سري </w:t>
      </w:r>
      <w:r w:rsidRPr="00D0257F">
        <w:rPr>
          <w:rFonts w:cs="B Zar"/>
          <w:sz w:val="28"/>
          <w:szCs w:val="28"/>
          <w:lang w:bidi="fa-IR"/>
        </w:rPr>
        <w:t>d</w:t>
      </w:r>
      <w:r w:rsidRPr="00D0257F">
        <w:rPr>
          <w:rFonts w:cs="B Zar" w:hint="cs"/>
          <w:sz w:val="28"/>
          <w:szCs w:val="28"/>
          <w:rtl/>
          <w:lang w:bidi="fa-IR"/>
        </w:rPr>
        <w:t xml:space="preserve"> را محاسبه کند. در صورت ديگر اين شناخته شده نيست يا الگوريتم هاي سريعي براي ضرب اعداد وجود ندارد در اين حات امنيت </w:t>
      </w:r>
      <w:r w:rsidRPr="00D0257F">
        <w:rPr>
          <w:rFonts w:cs="B Zar"/>
          <w:sz w:val="28"/>
          <w:szCs w:val="28"/>
          <w:lang w:bidi="fa-IR"/>
        </w:rPr>
        <w:t>RSA</w:t>
      </w:r>
      <w:r w:rsidRPr="00D0257F">
        <w:rPr>
          <w:rFonts w:cs="B Zar" w:hint="cs"/>
          <w:sz w:val="28"/>
          <w:szCs w:val="28"/>
          <w:rtl/>
          <w:lang w:bidi="fa-IR"/>
        </w:rPr>
        <w:t xml:space="preserve"> گارانتي نمي شود.</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سنديت: شما کي هستيد؟ </w:t>
      </w:r>
      <w:r w:rsidRPr="00D0257F">
        <w:rPr>
          <w:rFonts w:cs="B Zar"/>
          <w:sz w:val="28"/>
          <w:szCs w:val="28"/>
          <w:lang w:bidi="fa-IR"/>
        </w:rPr>
        <w:t>Authenticaion: Who are you?</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تصديق يک فرآيندي است که هويت يک نفر را براي ديگران اثبات مي کند همانطور که ما انسان ها همديگر را با راه هاي مختلف مي شناسيم. هنگامي که همديگر را مي بينيم چهره يکديگر را تشخيص مي دهيم. در صحبت کردن با تلن صداي يکديگر را تشخيص مي دهيم. توسط ماموران گمرک بوسيله عکسمان روي پاسپورت شناسايي مي شويم. </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در اين قسمت فرض مي کنيم چگونه يک شخص مي تواند طرف ديگر را هنگامي که آنها را با يکديگر توسط يک شبکه ارتباط برقرار مي کنند شناسايي کند. در اينجا با يک مشکل متفاوت در اثبات اين که پيغام دريافت شده در گذشته بوده (براي مثال ممکن است ضبط شده باشد) يا واقعا از </w:t>
      </w:r>
      <w:r w:rsidRPr="00D0257F">
        <w:rPr>
          <w:rFonts w:cs="B Zar" w:hint="cs"/>
          <w:sz w:val="28"/>
          <w:szCs w:val="28"/>
          <w:rtl/>
          <w:lang w:bidi="fa-IR"/>
        </w:rPr>
        <w:lastRenderedPageBreak/>
        <w:t>کسي آمده است که اظهار داشته فرستنده است؟ اين مشکل اخير به عنوان شکل امضاي ديجيتالي شناخته شده است که در قسمت (4) خواهيم ديد.</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هنگامي که شناسايي در يک شبکه انجام مي شود، دو طرف که با هم ارتباط برقرار مي کنند نمي توانند به اطلاعات دو طرفه اعتماد کنند به عنوان يک ظاهر ديداري يا يک نوشته صوتي به راستي ما در آموزش هاي بعدي خواهيم ديد که معمولا عناصر شبکه مانند روتر ها و فرآيندهايي </w:t>
      </w:r>
      <w:r w:rsidRPr="00D0257F">
        <w:rPr>
          <w:rFonts w:cs="B Zar"/>
          <w:sz w:val="28"/>
          <w:szCs w:val="28"/>
          <w:lang w:bidi="fa-IR"/>
        </w:rPr>
        <w:t>client/server</w:t>
      </w:r>
      <w:r w:rsidRPr="00D0257F">
        <w:rPr>
          <w:rFonts w:cs="B Zar" w:hint="cs"/>
          <w:sz w:val="28"/>
          <w:szCs w:val="28"/>
          <w:rtl/>
          <w:lang w:bidi="fa-IR"/>
        </w:rPr>
        <w:t xml:space="preserve"> هستند که بايد يکديگر را شناسايي کنند. در اينجا شناسايي بايد به تنهايي انجام شود. در اساس اين پيغام و رد و بدل پيغام به عنوان يک پروتکل تصديق است. معمولا يک پروتکل شناسايي قبل از اين که دو طرف ارتباط پروتکل هاي ديگري اجرا کنند. اجرا مي شود (براي مثال پروتکل انتقال داده مطمئن، پروتکل انتقال جدول روتينگ يا يک پروتکل </w:t>
      </w:r>
      <w:r w:rsidRPr="00D0257F">
        <w:rPr>
          <w:rFonts w:cs="B Zar"/>
          <w:sz w:val="28"/>
          <w:szCs w:val="28"/>
          <w:lang w:bidi="fa-IR"/>
        </w:rPr>
        <w:t>email</w:t>
      </w:r>
      <w:r w:rsidRPr="00D0257F">
        <w:rPr>
          <w:rFonts w:cs="B Zar" w:hint="cs"/>
          <w:sz w:val="28"/>
          <w:szCs w:val="28"/>
          <w:rtl/>
          <w:lang w:bidi="fa-IR"/>
        </w:rPr>
        <w:t>) پروتکل شاسايي ابتدا يک اطمينان براي دو طرف با شناسايي هويت شان ايجاد مي کند سپس دو طرف به نوبت شروع به کار مي کنند.</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در اين حالت از پيشرفت ما از پروتکل انتقال داده مطمئن </w:t>
      </w:r>
      <w:r w:rsidRPr="00D0257F">
        <w:rPr>
          <w:rFonts w:cs="B Zar"/>
          <w:sz w:val="28"/>
          <w:szCs w:val="28"/>
          <w:lang w:bidi="fa-IR"/>
        </w:rPr>
        <w:t>(rdt)</w:t>
      </w:r>
      <w:r w:rsidRPr="00D0257F">
        <w:rPr>
          <w:rFonts w:cs="B Zar" w:hint="cs"/>
          <w:sz w:val="28"/>
          <w:szCs w:val="28"/>
          <w:rtl/>
          <w:lang w:bidi="fa-IR"/>
        </w:rPr>
        <w:t xml:space="preserve"> در فصل 3 ساختار آن را در اينجا براي بهبود نسخه هاي متناوبي از يک پروتکل شاسايي که </w:t>
      </w:r>
      <w:r w:rsidRPr="00D0257F">
        <w:rPr>
          <w:rFonts w:cs="B Zar"/>
          <w:sz w:val="28"/>
          <w:szCs w:val="28"/>
          <w:lang w:bidi="fa-IR"/>
        </w:rPr>
        <w:t>ap</w:t>
      </w:r>
      <w:r w:rsidRPr="00D0257F">
        <w:rPr>
          <w:rFonts w:cs="B Zar" w:hint="cs"/>
          <w:sz w:val="28"/>
          <w:szCs w:val="28"/>
          <w:rtl/>
          <w:lang w:bidi="fa-IR"/>
        </w:rPr>
        <w:t xml:space="preserve"> مي ناميم پيدا خواهيم کرد (پروتکل شناسايي) و در هر نسخه اي که پيش مي گيريم کاستي ها را پر مي کنيم بياييد با اين فرض شروع کنيم که </w:t>
      </w:r>
      <w:r w:rsidRPr="00D0257F">
        <w:rPr>
          <w:rFonts w:cs="B Zar"/>
          <w:sz w:val="28"/>
          <w:szCs w:val="28"/>
          <w:lang w:bidi="fa-IR"/>
        </w:rPr>
        <w:t>Alice</w:t>
      </w:r>
      <w:r w:rsidRPr="00D0257F">
        <w:rPr>
          <w:rFonts w:cs="B Zar" w:hint="cs"/>
          <w:sz w:val="28"/>
          <w:szCs w:val="28"/>
          <w:rtl/>
          <w:lang w:bidi="fa-IR"/>
        </w:rPr>
        <w:t xml:space="preserve"> احتياج دارد خود را به </w:t>
      </w:r>
      <w:r w:rsidRPr="00D0257F">
        <w:rPr>
          <w:rFonts w:cs="B Zar"/>
          <w:sz w:val="28"/>
          <w:szCs w:val="28"/>
          <w:lang w:bidi="fa-IR"/>
        </w:rPr>
        <w:t>Bob</w:t>
      </w:r>
      <w:r w:rsidRPr="00D0257F">
        <w:rPr>
          <w:rFonts w:cs="B Zar" w:hint="cs"/>
          <w:sz w:val="28"/>
          <w:szCs w:val="28"/>
          <w:rtl/>
          <w:lang w:bidi="fa-IR"/>
        </w:rPr>
        <w:t xml:space="preserve"> بشناساند.</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 </w:t>
      </w:r>
      <w:bookmarkStart w:id="43" w:name="_Toc298423502"/>
      <w:r w:rsidRPr="00D0257F">
        <w:rPr>
          <w:rFonts w:cs="B Zar" w:hint="cs"/>
          <w:sz w:val="28"/>
          <w:szCs w:val="28"/>
          <w:rtl/>
          <w:lang w:bidi="fa-IR"/>
        </w:rPr>
        <w:t xml:space="preserve">پروتکل شناسايي </w:t>
      </w:r>
      <w:r w:rsidRPr="00D0257F">
        <w:rPr>
          <w:rFonts w:cs="B Zar"/>
          <w:sz w:val="28"/>
          <w:szCs w:val="28"/>
          <w:lang w:bidi="fa-IR"/>
        </w:rPr>
        <w:t>ap.i.o</w:t>
      </w:r>
      <w:r w:rsidRPr="00D0257F">
        <w:rPr>
          <w:rFonts w:cs="B Zar" w:hint="cs"/>
          <w:sz w:val="28"/>
          <w:szCs w:val="28"/>
          <w:rtl/>
          <w:lang w:bidi="fa-IR"/>
        </w:rPr>
        <w:t xml:space="preserve"> </w:t>
      </w:r>
      <w:r w:rsidRPr="00D0257F">
        <w:rPr>
          <w:rFonts w:cs="B Zar"/>
          <w:sz w:val="28"/>
          <w:szCs w:val="28"/>
          <w:lang w:bidi="fa-IR"/>
        </w:rPr>
        <w:t>Auther tication protocol</w:t>
      </w:r>
      <w:bookmarkEnd w:id="43"/>
      <w:r w:rsidRPr="00D0257F">
        <w:rPr>
          <w:rFonts w:cs="B Zar"/>
          <w:sz w:val="28"/>
          <w:szCs w:val="28"/>
          <w:lang w:bidi="fa-IR"/>
        </w:rPr>
        <w:t xml:space="preserve">     </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شايد ساده ترين پروتوکل شناسايي که مي توانيم فرض کنيم اين است که جايي که </w:t>
      </w:r>
      <w:r w:rsidRPr="00D0257F">
        <w:rPr>
          <w:rFonts w:cs="B Zar"/>
          <w:sz w:val="28"/>
          <w:szCs w:val="28"/>
          <w:lang w:bidi="fa-IR"/>
        </w:rPr>
        <w:t>Alice</w:t>
      </w:r>
      <w:r w:rsidRPr="00D0257F">
        <w:rPr>
          <w:rFonts w:cs="B Zar" w:hint="cs"/>
          <w:sz w:val="28"/>
          <w:szCs w:val="28"/>
          <w:rtl/>
          <w:lang w:bidi="fa-IR"/>
        </w:rPr>
        <w:t xml:space="preserve"> به سادگي مي خواهد يک پيغام را به </w:t>
      </w:r>
      <w:r w:rsidRPr="00D0257F">
        <w:rPr>
          <w:rFonts w:cs="B Zar"/>
          <w:sz w:val="28"/>
          <w:szCs w:val="28"/>
          <w:lang w:bidi="fa-IR"/>
        </w:rPr>
        <w:t>bob</w:t>
      </w:r>
      <w:r w:rsidRPr="00D0257F">
        <w:rPr>
          <w:rFonts w:cs="B Zar" w:hint="cs"/>
          <w:sz w:val="28"/>
          <w:szCs w:val="28"/>
          <w:rtl/>
          <w:lang w:bidi="fa-IR"/>
        </w:rPr>
        <w:t xml:space="preserve"> بفرستد بگويد که او </w:t>
      </w:r>
      <w:r w:rsidRPr="00D0257F">
        <w:rPr>
          <w:rFonts w:cs="B Zar"/>
          <w:sz w:val="28"/>
          <w:szCs w:val="28"/>
          <w:lang w:bidi="fa-IR"/>
        </w:rPr>
        <w:t>Alice</w:t>
      </w:r>
      <w:r w:rsidRPr="00D0257F">
        <w:rPr>
          <w:rFonts w:cs="B Zar" w:hint="cs"/>
          <w:sz w:val="28"/>
          <w:szCs w:val="28"/>
          <w:rtl/>
          <w:lang w:bidi="fa-IR"/>
        </w:rPr>
        <w:t xml:space="preserve"> است. اين پروتوکل در شکل (8) نشان داده شده است. اشکال اينجا روشن است هيچ راهي براي </w:t>
      </w:r>
      <w:r w:rsidRPr="00D0257F">
        <w:rPr>
          <w:rFonts w:cs="B Zar"/>
          <w:sz w:val="28"/>
          <w:szCs w:val="28"/>
          <w:lang w:bidi="fa-IR"/>
        </w:rPr>
        <w:t>Bob</w:t>
      </w:r>
      <w:r w:rsidRPr="00D0257F">
        <w:rPr>
          <w:rFonts w:cs="B Zar" w:hint="cs"/>
          <w:sz w:val="28"/>
          <w:szCs w:val="28"/>
          <w:rtl/>
          <w:lang w:bidi="fa-IR"/>
        </w:rPr>
        <w:t xml:space="preserve"> وجود ندارد که واقعا بفهمد که کسي </w:t>
      </w:r>
      <w:r w:rsidRPr="00D0257F">
        <w:rPr>
          <w:rFonts w:cs="B Zar" w:hint="cs"/>
          <w:sz w:val="28"/>
          <w:szCs w:val="28"/>
          <w:rtl/>
          <w:lang w:bidi="fa-IR"/>
        </w:rPr>
        <w:lastRenderedPageBreak/>
        <w:t xml:space="preserve">که پيغام </w:t>
      </w:r>
      <w:r w:rsidRPr="00D0257F">
        <w:rPr>
          <w:rFonts w:cs="B Zar"/>
          <w:sz w:val="28"/>
          <w:szCs w:val="28"/>
          <w:lang w:bidi="fa-IR"/>
        </w:rPr>
        <w:t>I’m Alice</w:t>
      </w:r>
      <w:r w:rsidRPr="00D0257F">
        <w:rPr>
          <w:rFonts w:cs="B Zar" w:hint="cs"/>
          <w:sz w:val="28"/>
          <w:szCs w:val="28"/>
          <w:rtl/>
          <w:lang w:bidi="fa-IR"/>
        </w:rPr>
        <w:t xml:space="preserve"> را مي فرستد واقعا </w:t>
      </w:r>
      <w:r w:rsidRPr="00D0257F">
        <w:rPr>
          <w:rFonts w:cs="B Zar"/>
          <w:sz w:val="28"/>
          <w:szCs w:val="28"/>
          <w:lang w:bidi="fa-IR"/>
        </w:rPr>
        <w:t>Alice</w:t>
      </w:r>
      <w:r w:rsidRPr="00D0257F">
        <w:rPr>
          <w:rFonts w:cs="B Zar" w:hint="cs"/>
          <w:sz w:val="28"/>
          <w:szCs w:val="28"/>
          <w:rtl/>
          <w:lang w:bidi="fa-IR"/>
        </w:rPr>
        <w:t xml:space="preserve"> است. براي مثال </w:t>
      </w:r>
      <w:r w:rsidRPr="00D0257F">
        <w:rPr>
          <w:rFonts w:cs="B Zar"/>
          <w:sz w:val="28"/>
          <w:szCs w:val="28"/>
          <w:lang w:bidi="fa-IR"/>
        </w:rPr>
        <w:t>Trudy</w:t>
      </w:r>
      <w:r w:rsidRPr="00D0257F">
        <w:rPr>
          <w:rFonts w:cs="B Zar" w:hint="cs"/>
          <w:sz w:val="28"/>
          <w:szCs w:val="28"/>
          <w:rtl/>
          <w:lang w:bidi="fa-IR"/>
        </w:rPr>
        <w:t xml:space="preserve"> مي تواند به راحتي پيغامي مثل آن را بفرستد.</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 </w:t>
      </w:r>
      <w:bookmarkStart w:id="44" w:name="_Toc298423503"/>
      <w:r w:rsidRPr="00D0257F">
        <w:rPr>
          <w:rFonts w:cs="B Zar" w:hint="cs"/>
          <w:sz w:val="28"/>
          <w:szCs w:val="28"/>
          <w:rtl/>
          <w:lang w:bidi="fa-IR"/>
        </w:rPr>
        <w:t xml:space="preserve">پروتوکل شناسايي </w:t>
      </w:r>
      <w:r w:rsidRPr="00D0257F">
        <w:rPr>
          <w:rFonts w:cs="B Zar"/>
          <w:sz w:val="28"/>
          <w:szCs w:val="28"/>
          <w:lang w:bidi="fa-IR"/>
        </w:rPr>
        <w:t>Authention protocol ap 20 ap 2.0</w:t>
      </w:r>
      <w:bookmarkEnd w:id="44"/>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در حالتي که </w:t>
      </w:r>
      <w:r w:rsidRPr="00D0257F">
        <w:rPr>
          <w:rFonts w:cs="B Zar"/>
          <w:sz w:val="28"/>
          <w:szCs w:val="28"/>
          <w:lang w:bidi="fa-IR"/>
        </w:rPr>
        <w:t>Alice</w:t>
      </w:r>
      <w:r w:rsidRPr="00D0257F">
        <w:rPr>
          <w:rFonts w:cs="B Zar" w:hint="cs"/>
          <w:sz w:val="28"/>
          <w:szCs w:val="28"/>
          <w:rtl/>
          <w:lang w:bidi="fa-IR"/>
        </w:rPr>
        <w:t xml:space="preserve"> يک آدرس شبکه معروف دارد (براي مثال آدرس </w:t>
      </w:r>
      <w:r w:rsidRPr="00D0257F">
        <w:rPr>
          <w:rFonts w:cs="B Zar"/>
          <w:sz w:val="28"/>
          <w:szCs w:val="28"/>
          <w:lang w:bidi="fa-IR"/>
        </w:rPr>
        <w:t>IP</w:t>
      </w:r>
      <w:r w:rsidRPr="00D0257F">
        <w:rPr>
          <w:rFonts w:cs="B Zar" w:hint="cs"/>
          <w:sz w:val="28"/>
          <w:szCs w:val="28"/>
          <w:rtl/>
          <w:lang w:bidi="fa-IR"/>
        </w:rPr>
        <w:t xml:space="preserve">) از جايي که او هميشه ارتباط برقرار مي کند، </w:t>
      </w:r>
      <w:r w:rsidRPr="00D0257F">
        <w:rPr>
          <w:rFonts w:cs="B Zar"/>
          <w:sz w:val="28"/>
          <w:szCs w:val="28"/>
          <w:lang w:bidi="fa-IR"/>
        </w:rPr>
        <w:t>Bob</w:t>
      </w:r>
      <w:r w:rsidRPr="00D0257F">
        <w:rPr>
          <w:rFonts w:cs="B Zar" w:hint="cs"/>
          <w:sz w:val="28"/>
          <w:szCs w:val="28"/>
          <w:rtl/>
          <w:lang w:bidi="fa-IR"/>
        </w:rPr>
        <w:t xml:space="preserve"> مي تواند تلاش کند که </w:t>
      </w:r>
      <w:r w:rsidRPr="00D0257F">
        <w:rPr>
          <w:rFonts w:cs="B Zar"/>
          <w:sz w:val="28"/>
          <w:szCs w:val="28"/>
          <w:lang w:bidi="fa-IR"/>
        </w:rPr>
        <w:t>Alice</w:t>
      </w:r>
      <w:r w:rsidRPr="00D0257F">
        <w:rPr>
          <w:rFonts w:cs="B Zar" w:hint="cs"/>
          <w:sz w:val="28"/>
          <w:szCs w:val="28"/>
          <w:rtl/>
          <w:lang w:bidi="fa-IR"/>
        </w:rPr>
        <w:t xml:space="preserve"> را با چک کردن آدرس مبدا </w:t>
      </w:r>
      <w:r w:rsidRPr="00D0257F">
        <w:rPr>
          <w:rFonts w:cs="B Zar"/>
          <w:sz w:val="28"/>
          <w:szCs w:val="28"/>
          <w:lang w:bidi="fa-IR"/>
        </w:rPr>
        <w:t>IP datagram</w:t>
      </w:r>
      <w:r w:rsidRPr="00D0257F">
        <w:rPr>
          <w:rFonts w:cs="B Zar" w:hint="cs"/>
          <w:sz w:val="28"/>
          <w:szCs w:val="28"/>
          <w:rtl/>
          <w:lang w:bidi="fa-IR"/>
        </w:rPr>
        <w:t xml:space="preserve"> اي که پيغام شناسايي را با آدرس </w:t>
      </w:r>
      <w:r w:rsidRPr="00D0257F">
        <w:rPr>
          <w:rFonts w:cs="B Zar"/>
          <w:sz w:val="28"/>
          <w:szCs w:val="28"/>
          <w:lang w:bidi="fa-IR"/>
        </w:rPr>
        <w:t>IP</w:t>
      </w:r>
      <w:r w:rsidRPr="00D0257F">
        <w:rPr>
          <w:rFonts w:cs="B Zar" w:hint="cs"/>
          <w:sz w:val="28"/>
          <w:szCs w:val="28"/>
          <w:rtl/>
          <w:lang w:bidi="fa-IR"/>
        </w:rPr>
        <w:t xml:space="preserve"> حمل مي کند با آدرس معلوم </w:t>
      </w:r>
      <w:r w:rsidRPr="00D0257F">
        <w:rPr>
          <w:rFonts w:cs="B Zar"/>
          <w:sz w:val="28"/>
          <w:szCs w:val="28"/>
          <w:lang w:bidi="fa-IR"/>
        </w:rPr>
        <w:t>Alice</w:t>
      </w:r>
      <w:r w:rsidRPr="00D0257F">
        <w:rPr>
          <w:rFonts w:cs="B Zar" w:hint="cs"/>
          <w:sz w:val="28"/>
          <w:szCs w:val="28"/>
          <w:rtl/>
          <w:lang w:bidi="fa-IR"/>
        </w:rPr>
        <w:t xml:space="preserve"> يکي است. اگر چنين باشد </w:t>
      </w:r>
      <w:r w:rsidRPr="00D0257F">
        <w:rPr>
          <w:rFonts w:cs="B Zar"/>
          <w:sz w:val="28"/>
          <w:szCs w:val="28"/>
          <w:lang w:bidi="fa-IR"/>
        </w:rPr>
        <w:t>Alice</w:t>
      </w:r>
      <w:r w:rsidRPr="00D0257F">
        <w:rPr>
          <w:rFonts w:cs="B Zar" w:hint="cs"/>
          <w:sz w:val="28"/>
          <w:szCs w:val="28"/>
          <w:rtl/>
          <w:lang w:bidi="fa-IR"/>
        </w:rPr>
        <w:t xml:space="preserve"> مي تواند شناسايي شود اين مي تواند بسياري از مزاحمان شبکه را از معرفي خود به عنوان </w:t>
      </w:r>
      <w:r w:rsidRPr="00D0257F">
        <w:rPr>
          <w:rFonts w:cs="B Zar"/>
          <w:sz w:val="28"/>
          <w:szCs w:val="28"/>
          <w:lang w:bidi="fa-IR"/>
        </w:rPr>
        <w:t>Alice</w:t>
      </w:r>
      <w:r w:rsidRPr="00D0257F">
        <w:rPr>
          <w:rFonts w:cs="B Zar" w:hint="cs"/>
          <w:sz w:val="28"/>
          <w:szCs w:val="28"/>
          <w:rtl/>
          <w:lang w:bidi="fa-IR"/>
        </w:rPr>
        <w:t xml:space="preserve"> متوقف کند ولي نمي تواند دانشجو را از خواندن اين کتاب متوقف کند. </w:t>
      </w:r>
    </w:p>
    <w:p w:rsidR="00A60785" w:rsidRPr="00D0257F" w:rsidRDefault="00A60785" w:rsidP="00D0257F">
      <w:pPr>
        <w:spacing w:line="336" w:lineRule="auto"/>
        <w:contextualSpacing/>
        <w:jc w:val="lowKashida"/>
        <w:rPr>
          <w:rFonts w:cs="B Zar"/>
          <w:sz w:val="28"/>
          <w:szCs w:val="28"/>
          <w:rtl/>
          <w:lang w:bidi="fa-IR"/>
        </w:rPr>
      </w:pP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چون ما هر دو لايه شبکه و لايه انتقال داده را خوانده ايم مي دانيم که ساختن يک بسته </w:t>
      </w:r>
      <w:r w:rsidRPr="00D0257F">
        <w:rPr>
          <w:rFonts w:cs="B Zar"/>
          <w:sz w:val="28"/>
          <w:szCs w:val="28"/>
          <w:lang w:bidi="fa-IR"/>
        </w:rPr>
        <w:t>IP</w:t>
      </w:r>
      <w:r w:rsidRPr="00D0257F">
        <w:rPr>
          <w:rFonts w:cs="B Zar" w:hint="cs"/>
          <w:sz w:val="28"/>
          <w:szCs w:val="28"/>
          <w:rtl/>
          <w:lang w:bidi="fa-IR"/>
        </w:rPr>
        <w:t xml:space="preserve"> با قرار دادن هر آدرس </w:t>
      </w:r>
      <w:r w:rsidRPr="00D0257F">
        <w:rPr>
          <w:rFonts w:cs="B Zar"/>
          <w:sz w:val="28"/>
          <w:szCs w:val="28"/>
          <w:lang w:bidi="fa-IR"/>
        </w:rPr>
        <w:t>IP</w:t>
      </w:r>
      <w:r w:rsidRPr="00D0257F">
        <w:rPr>
          <w:rFonts w:cs="B Zar" w:hint="cs"/>
          <w:sz w:val="28"/>
          <w:szCs w:val="28"/>
          <w:rtl/>
          <w:lang w:bidi="fa-IR"/>
        </w:rPr>
        <w:t xml:space="preserve"> دلخواه مشکل نيست. (براي مثال اگر يک شخص دسترس به کد سيستم عامل داشته باشد و بتواند همه سيستم عامل خود را بسازد. در حالتي که لينوکس و بقيه سيستم عامل هايي که آزاد در دسترس هستند) و اين بسته را از طيق لايه انتقال داده به اولين روتر بفرستيم پس آدرس مبدا اشتباه به </w:t>
      </w:r>
      <w:r w:rsidRPr="00D0257F">
        <w:rPr>
          <w:rFonts w:cs="B Zar"/>
          <w:sz w:val="28"/>
          <w:szCs w:val="28"/>
          <w:lang w:bidi="fa-IR"/>
        </w:rPr>
        <w:t>Bob</w:t>
      </w:r>
      <w:r w:rsidRPr="00D0257F">
        <w:rPr>
          <w:rFonts w:cs="B Zar" w:hint="cs"/>
          <w:sz w:val="28"/>
          <w:szCs w:val="28"/>
          <w:rtl/>
          <w:lang w:bidi="fa-IR"/>
        </w:rPr>
        <w:t xml:space="preserve"> فرستاده مي شود. اين يک فرمي از </w:t>
      </w:r>
      <w:r w:rsidRPr="00D0257F">
        <w:rPr>
          <w:rFonts w:cs="B Zar"/>
          <w:sz w:val="28"/>
          <w:szCs w:val="28"/>
          <w:lang w:bidi="fa-IR"/>
        </w:rPr>
        <w:t>IP Spooting</w:t>
      </w:r>
      <w:r w:rsidRPr="00D0257F">
        <w:rPr>
          <w:rFonts w:cs="B Zar" w:hint="cs"/>
          <w:sz w:val="28"/>
          <w:szCs w:val="28"/>
          <w:rtl/>
          <w:lang w:bidi="fa-IR"/>
        </w:rPr>
        <w:t xml:space="preserve"> است. يک تکنيک حمله شناخته شده امنيت </w:t>
      </w:r>
      <w:r w:rsidRPr="00D0257F">
        <w:rPr>
          <w:rFonts w:cs="B Zar"/>
          <w:sz w:val="28"/>
          <w:szCs w:val="28"/>
          <w:lang w:bidi="fa-IR"/>
        </w:rPr>
        <w:t>[CERI Syn 1996]</w:t>
      </w:r>
      <w:r w:rsidRPr="00D0257F">
        <w:rPr>
          <w:rFonts w:cs="B Zar" w:hint="cs"/>
          <w:sz w:val="28"/>
          <w:szCs w:val="28"/>
          <w:rtl/>
          <w:lang w:bidi="fa-IR"/>
        </w:rPr>
        <w:t xml:space="preserve"> اين مي تواند جلوگيري شود اگر يک روتري طوري برنامه ريزي شود که بسته هاي  </w:t>
      </w:r>
      <w:r w:rsidRPr="00D0257F">
        <w:rPr>
          <w:rFonts w:cs="B Zar"/>
          <w:sz w:val="28"/>
          <w:szCs w:val="28"/>
          <w:lang w:bidi="fa-IR"/>
        </w:rPr>
        <w:t>IP</w:t>
      </w:r>
      <w:r w:rsidRPr="00D0257F">
        <w:rPr>
          <w:rFonts w:cs="B Zar" w:hint="cs"/>
          <w:sz w:val="28"/>
          <w:szCs w:val="28"/>
          <w:rtl/>
          <w:lang w:bidi="fa-IR"/>
        </w:rPr>
        <w:t xml:space="preserve"> داده شده را ندارند قبول نکنند </w:t>
      </w:r>
      <w:r w:rsidRPr="00D0257F">
        <w:rPr>
          <w:rFonts w:cs="B Zar"/>
          <w:sz w:val="28"/>
          <w:szCs w:val="28"/>
          <w:lang w:bidi="fa-IR"/>
        </w:rPr>
        <w:t>[RFC 2267]</w:t>
      </w:r>
      <w:r w:rsidRPr="00D0257F">
        <w:rPr>
          <w:rFonts w:cs="B Zar" w:hint="cs"/>
          <w:sz w:val="28"/>
          <w:szCs w:val="28"/>
          <w:rtl/>
          <w:lang w:bidi="fa-IR"/>
        </w:rPr>
        <w:t xml:space="preserve">. براي مثال اولين روتر </w:t>
      </w:r>
      <w:r w:rsidRPr="00D0257F">
        <w:rPr>
          <w:rFonts w:cs="B Zar"/>
          <w:sz w:val="28"/>
          <w:szCs w:val="28"/>
          <w:lang w:bidi="fa-IR"/>
        </w:rPr>
        <w:t>Trudy</w:t>
      </w:r>
      <w:r w:rsidRPr="00D0257F">
        <w:rPr>
          <w:rFonts w:cs="B Zar" w:hint="cs"/>
          <w:sz w:val="28"/>
          <w:szCs w:val="28"/>
          <w:rtl/>
          <w:lang w:bidi="fa-IR"/>
        </w:rPr>
        <w:t xml:space="preserve"> مي تواند طوري برنامه ريزي شود که تنها بسته هايي را بفرستد که حاوي </w:t>
      </w:r>
      <w:r w:rsidRPr="00D0257F">
        <w:rPr>
          <w:rFonts w:cs="B Zar"/>
          <w:sz w:val="28"/>
          <w:szCs w:val="28"/>
          <w:lang w:bidi="fa-IR"/>
        </w:rPr>
        <w:t>IP</w:t>
      </w:r>
      <w:r w:rsidRPr="00D0257F">
        <w:rPr>
          <w:rFonts w:cs="B Zar" w:hint="cs"/>
          <w:sz w:val="28"/>
          <w:szCs w:val="28"/>
          <w:rtl/>
          <w:lang w:bidi="fa-IR"/>
        </w:rPr>
        <w:t xml:space="preserve"> آدرس مبدا </w:t>
      </w:r>
      <w:r w:rsidRPr="00D0257F">
        <w:rPr>
          <w:rFonts w:cs="B Zar"/>
          <w:sz w:val="28"/>
          <w:szCs w:val="28"/>
          <w:lang w:bidi="fa-IR"/>
        </w:rPr>
        <w:t>Trudy</w:t>
      </w:r>
      <w:r w:rsidRPr="00D0257F">
        <w:rPr>
          <w:rFonts w:cs="B Zar" w:hint="cs"/>
          <w:sz w:val="28"/>
          <w:szCs w:val="28"/>
          <w:rtl/>
          <w:lang w:bidi="fa-IR"/>
        </w:rPr>
        <w:t xml:space="preserve"> مي تواند طوري برنامه ريزي شود که تنها بسته هايي را بفرستد که حاوي </w:t>
      </w:r>
      <w:r w:rsidRPr="00D0257F">
        <w:rPr>
          <w:rFonts w:cs="B Zar"/>
          <w:sz w:val="28"/>
          <w:szCs w:val="28"/>
          <w:lang w:bidi="fa-IR"/>
        </w:rPr>
        <w:t>IP</w:t>
      </w:r>
      <w:r w:rsidRPr="00D0257F">
        <w:rPr>
          <w:rFonts w:cs="B Zar" w:hint="cs"/>
          <w:sz w:val="28"/>
          <w:szCs w:val="28"/>
          <w:rtl/>
          <w:lang w:bidi="fa-IR"/>
        </w:rPr>
        <w:t xml:space="preserve"> آدرس مبدا </w:t>
      </w:r>
      <w:r w:rsidRPr="00D0257F">
        <w:rPr>
          <w:rFonts w:cs="B Zar"/>
          <w:sz w:val="28"/>
          <w:szCs w:val="28"/>
          <w:lang w:bidi="fa-IR"/>
        </w:rPr>
        <w:t>Trudy</w:t>
      </w:r>
      <w:r w:rsidRPr="00D0257F">
        <w:rPr>
          <w:rFonts w:cs="B Zar" w:hint="cs"/>
          <w:sz w:val="28"/>
          <w:szCs w:val="28"/>
          <w:rtl/>
          <w:lang w:bidi="fa-IR"/>
        </w:rPr>
        <w:t xml:space="preserve"> باشند. اما اين </w:t>
      </w:r>
      <w:r w:rsidRPr="00D0257F">
        <w:rPr>
          <w:rFonts w:cs="B Zar" w:hint="cs"/>
          <w:sz w:val="28"/>
          <w:szCs w:val="28"/>
          <w:rtl/>
          <w:lang w:bidi="fa-IR"/>
        </w:rPr>
        <w:lastRenderedPageBreak/>
        <w:t xml:space="preserve">توانايي به صورت جهاني به کار گرفته نشده است. </w:t>
      </w:r>
      <w:r w:rsidRPr="00D0257F">
        <w:rPr>
          <w:rFonts w:cs="B Zar"/>
          <w:sz w:val="28"/>
          <w:szCs w:val="28"/>
          <w:lang w:bidi="fa-IR"/>
        </w:rPr>
        <w:t>Bob</w:t>
      </w:r>
      <w:r w:rsidRPr="00D0257F">
        <w:rPr>
          <w:rFonts w:cs="B Zar" w:hint="cs"/>
          <w:sz w:val="28"/>
          <w:szCs w:val="28"/>
          <w:rtl/>
          <w:lang w:bidi="fa-IR"/>
        </w:rPr>
        <w:t xml:space="preserve"> مي تواند تا حدي ساده باشد که فرض کند مدير شبکه </w:t>
      </w:r>
      <w:r w:rsidRPr="00D0257F">
        <w:rPr>
          <w:rFonts w:cs="B Zar"/>
          <w:sz w:val="28"/>
          <w:szCs w:val="28"/>
          <w:lang w:bidi="fa-IR"/>
        </w:rPr>
        <w:t>Trudy</w:t>
      </w:r>
      <w:r w:rsidRPr="00D0257F">
        <w:rPr>
          <w:rFonts w:cs="B Zar" w:hint="cs"/>
          <w:sz w:val="28"/>
          <w:szCs w:val="28"/>
          <w:rtl/>
          <w:lang w:bidi="fa-IR"/>
        </w:rPr>
        <w:t xml:space="preserve"> (کسي که ممکن است خود </w:t>
      </w:r>
      <w:r w:rsidRPr="00D0257F">
        <w:rPr>
          <w:rFonts w:cs="B Zar"/>
          <w:sz w:val="28"/>
          <w:szCs w:val="28"/>
          <w:lang w:bidi="fa-IR"/>
        </w:rPr>
        <w:t>Trudy</w:t>
      </w:r>
      <w:r w:rsidRPr="00D0257F">
        <w:rPr>
          <w:rFonts w:cs="B Zar" w:hint="cs"/>
          <w:sz w:val="28"/>
          <w:szCs w:val="28"/>
          <w:rtl/>
          <w:lang w:bidi="fa-IR"/>
        </w:rPr>
        <w:t xml:space="preserve"> باشد) اولين روتر </w:t>
      </w:r>
      <w:r w:rsidRPr="00D0257F">
        <w:rPr>
          <w:rFonts w:cs="B Zar"/>
          <w:sz w:val="28"/>
          <w:szCs w:val="28"/>
          <w:lang w:bidi="fa-IR"/>
        </w:rPr>
        <w:t>Trudy</w:t>
      </w:r>
      <w:r w:rsidRPr="00D0257F">
        <w:rPr>
          <w:rFonts w:cs="B Zar" w:hint="cs"/>
          <w:sz w:val="28"/>
          <w:szCs w:val="28"/>
          <w:rtl/>
          <w:lang w:bidi="fa-IR"/>
        </w:rPr>
        <w:t xml:space="preserve"> را طوري ساخته است که فقط </w:t>
      </w:r>
      <w:r w:rsidRPr="00D0257F">
        <w:rPr>
          <w:rFonts w:cs="B Zar"/>
          <w:sz w:val="28"/>
          <w:szCs w:val="28"/>
          <w:lang w:bidi="fa-IR"/>
        </w:rPr>
        <w:t>datagram</w:t>
      </w:r>
      <w:r w:rsidRPr="00D0257F">
        <w:rPr>
          <w:rFonts w:cs="B Zar" w:hint="cs"/>
          <w:sz w:val="28"/>
          <w:szCs w:val="28"/>
          <w:rtl/>
          <w:lang w:bidi="fa-IR"/>
        </w:rPr>
        <w:t>هاي آدرس دهي شده مناسب را بفرستد.</w:t>
      </w:r>
    </w:p>
    <w:p w:rsidR="00A60785" w:rsidRPr="00D0257F" w:rsidRDefault="00A60785" w:rsidP="00D0257F">
      <w:pPr>
        <w:spacing w:line="336" w:lineRule="auto"/>
        <w:contextualSpacing/>
        <w:jc w:val="lowKashida"/>
        <w:rPr>
          <w:rFonts w:cs="B Zar"/>
          <w:sz w:val="28"/>
          <w:szCs w:val="28"/>
          <w:rtl/>
          <w:lang w:bidi="fa-IR"/>
        </w:rPr>
      </w:pPr>
    </w:p>
    <w:p w:rsidR="00A60785" w:rsidRPr="00D0257F" w:rsidRDefault="00A60785" w:rsidP="00D0257F">
      <w:pPr>
        <w:spacing w:line="336" w:lineRule="auto"/>
        <w:contextualSpacing/>
        <w:jc w:val="lowKashida"/>
        <w:rPr>
          <w:rFonts w:cs="B Zar"/>
          <w:sz w:val="28"/>
          <w:szCs w:val="28"/>
          <w:lang w:bidi="fa-IR"/>
        </w:rPr>
      </w:pPr>
      <w:r w:rsidRPr="00D0257F">
        <w:rPr>
          <w:rFonts w:cs="B Zar" w:hint="cs"/>
          <w:sz w:val="28"/>
          <w:szCs w:val="28"/>
          <w:rtl/>
          <w:lang w:bidi="fa-IR"/>
        </w:rPr>
        <w:t xml:space="preserve"> </w:t>
      </w:r>
      <w:bookmarkStart w:id="45" w:name="_Toc298423504"/>
      <w:r w:rsidRPr="00D0257F">
        <w:rPr>
          <w:rFonts w:cs="B Zar" w:hint="cs"/>
          <w:sz w:val="28"/>
          <w:szCs w:val="28"/>
          <w:rtl/>
          <w:lang w:bidi="fa-IR"/>
        </w:rPr>
        <w:t xml:space="preserve">پروتوکل شناسايي </w:t>
      </w:r>
      <w:r w:rsidRPr="00D0257F">
        <w:rPr>
          <w:rFonts w:cs="B Zar"/>
          <w:sz w:val="28"/>
          <w:szCs w:val="28"/>
          <w:lang w:bidi="fa-IR"/>
        </w:rPr>
        <w:t>ap 3.0</w:t>
      </w:r>
      <w:r w:rsidRPr="00D0257F">
        <w:rPr>
          <w:rFonts w:cs="B Zar" w:hint="cs"/>
          <w:sz w:val="28"/>
          <w:szCs w:val="28"/>
          <w:rtl/>
          <w:lang w:bidi="fa-IR"/>
        </w:rPr>
        <w:t xml:space="preserve"> </w:t>
      </w:r>
      <w:r w:rsidRPr="00D0257F">
        <w:rPr>
          <w:rFonts w:cs="B Zar" w:hint="cs"/>
          <w:sz w:val="28"/>
          <w:szCs w:val="28"/>
          <w:rtl/>
          <w:lang w:bidi="fa-IR"/>
        </w:rPr>
        <w:tab/>
      </w:r>
      <w:r w:rsidRPr="00D0257F">
        <w:rPr>
          <w:rFonts w:cs="B Zar"/>
          <w:sz w:val="28"/>
          <w:szCs w:val="28"/>
          <w:lang w:bidi="fa-IR"/>
        </w:rPr>
        <w:t>Authentication protocol</w:t>
      </w:r>
      <w:bookmarkEnd w:id="45"/>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يک ديدگاه کلاسيک بر شناسايي، استفاده از يک کلمه عبور رمزي است. ما اعداد </w:t>
      </w:r>
      <w:r w:rsidRPr="00D0257F">
        <w:rPr>
          <w:rFonts w:cs="B Zar"/>
          <w:sz w:val="28"/>
          <w:szCs w:val="28"/>
          <w:lang w:bidi="fa-IR"/>
        </w:rPr>
        <w:t>PIN</w:t>
      </w:r>
      <w:r w:rsidRPr="00D0257F">
        <w:rPr>
          <w:rFonts w:cs="B Zar" w:hint="cs"/>
          <w:sz w:val="28"/>
          <w:szCs w:val="28"/>
          <w:rtl/>
          <w:lang w:bidi="fa-IR"/>
        </w:rPr>
        <w:t xml:space="preserve"> اي براي شناسايي خودمان داريم براي ماشين هاي اتوماتيک و کلمه عبور وارد مي کنيم براي سيستم عامل ها. کلمه عبور يک رمز مشترک است که شناسايي مي شود. ما در بخش هاي قبل (2.4) ديديم که </w:t>
      </w:r>
      <w:r w:rsidRPr="00D0257F">
        <w:rPr>
          <w:rFonts w:cs="B Zar"/>
          <w:sz w:val="28"/>
          <w:szCs w:val="28"/>
          <w:lang w:bidi="fa-IR"/>
        </w:rPr>
        <w:t>H.H.P</w:t>
      </w:r>
      <w:r w:rsidRPr="00D0257F">
        <w:rPr>
          <w:rFonts w:cs="B Zar" w:hint="cs"/>
          <w:sz w:val="28"/>
          <w:szCs w:val="28"/>
          <w:rtl/>
          <w:lang w:bidi="fa-IR"/>
        </w:rPr>
        <w:t xml:space="preserve"> يک شماي شناسايي مبتني بر کلمه عبور استفاده مي کرد. </w:t>
      </w:r>
      <w:r w:rsidRPr="00D0257F">
        <w:rPr>
          <w:rFonts w:cs="B Zar"/>
          <w:sz w:val="28"/>
          <w:szCs w:val="28"/>
          <w:lang w:bidi="fa-IR"/>
        </w:rPr>
        <w:t>Telent</w:t>
      </w:r>
      <w:r w:rsidRPr="00D0257F">
        <w:rPr>
          <w:rFonts w:cs="B Zar" w:hint="cs"/>
          <w:sz w:val="28"/>
          <w:szCs w:val="28"/>
          <w:rtl/>
          <w:lang w:bidi="fa-IR"/>
        </w:rPr>
        <w:t xml:space="preserve"> و </w:t>
      </w:r>
      <w:r w:rsidRPr="00D0257F">
        <w:rPr>
          <w:rFonts w:cs="B Zar"/>
          <w:sz w:val="28"/>
          <w:szCs w:val="28"/>
          <w:lang w:bidi="fa-IR"/>
        </w:rPr>
        <w:t>Ftp</w:t>
      </w:r>
      <w:r w:rsidRPr="00D0257F">
        <w:rPr>
          <w:rFonts w:cs="B Zar" w:hint="cs"/>
          <w:sz w:val="28"/>
          <w:szCs w:val="28"/>
          <w:rtl/>
          <w:lang w:bidi="fa-IR"/>
        </w:rPr>
        <w:t xml:space="preserve"> از شناسايي کلمه عبور به خوبي استفاده مي کنند. در پروتوکل </w:t>
      </w:r>
      <w:r w:rsidRPr="00D0257F">
        <w:rPr>
          <w:rFonts w:cs="B Zar"/>
          <w:sz w:val="28"/>
          <w:szCs w:val="28"/>
          <w:lang w:bidi="fa-IR"/>
        </w:rPr>
        <w:t>ap  3.0</w:t>
      </w:r>
      <w:r w:rsidRPr="00D0257F">
        <w:rPr>
          <w:rFonts w:cs="B Zar" w:hint="cs"/>
          <w:sz w:val="28"/>
          <w:szCs w:val="28"/>
          <w:rtl/>
          <w:lang w:bidi="fa-IR"/>
        </w:rPr>
        <w:t xml:space="preserve"> ، </w:t>
      </w:r>
      <w:r w:rsidRPr="00D0257F">
        <w:rPr>
          <w:rFonts w:cs="B Zar"/>
          <w:sz w:val="28"/>
          <w:szCs w:val="28"/>
          <w:lang w:bidi="fa-IR"/>
        </w:rPr>
        <w:t>Alice</w:t>
      </w:r>
      <w:r w:rsidRPr="00D0257F">
        <w:rPr>
          <w:rFonts w:cs="B Zar" w:hint="cs"/>
          <w:sz w:val="28"/>
          <w:szCs w:val="28"/>
          <w:rtl/>
          <w:lang w:bidi="fa-IR"/>
        </w:rPr>
        <w:t xml:space="preserve"> کلمه عبور سري خود را به </w:t>
      </w:r>
      <w:r w:rsidRPr="00D0257F">
        <w:rPr>
          <w:rFonts w:cs="B Zar"/>
          <w:sz w:val="28"/>
          <w:szCs w:val="28"/>
          <w:lang w:bidi="fa-IR"/>
        </w:rPr>
        <w:t>Bob</w:t>
      </w:r>
      <w:r w:rsidRPr="00D0257F">
        <w:rPr>
          <w:rFonts w:cs="B Zar" w:hint="cs"/>
          <w:sz w:val="28"/>
          <w:szCs w:val="28"/>
          <w:rtl/>
          <w:lang w:bidi="fa-IR"/>
        </w:rPr>
        <w:t xml:space="preserve"> مي فرستد که در شکل (10) نشان داده شده است.</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ايراد امنيتي در اينجا بسيار واضح است. اگر </w:t>
      </w:r>
      <w:r w:rsidRPr="00D0257F">
        <w:rPr>
          <w:rFonts w:cs="B Zar"/>
          <w:sz w:val="28"/>
          <w:szCs w:val="28"/>
          <w:lang w:bidi="fa-IR"/>
        </w:rPr>
        <w:t>Trudy</w:t>
      </w:r>
      <w:r w:rsidRPr="00D0257F">
        <w:rPr>
          <w:rFonts w:cs="B Zar" w:hint="cs"/>
          <w:sz w:val="28"/>
          <w:szCs w:val="28"/>
          <w:rtl/>
          <w:lang w:bidi="fa-IR"/>
        </w:rPr>
        <w:t xml:space="preserve"> وارد ارتباط </w:t>
      </w:r>
      <w:r w:rsidRPr="00D0257F">
        <w:rPr>
          <w:rFonts w:cs="B Zar"/>
          <w:sz w:val="28"/>
          <w:szCs w:val="28"/>
          <w:lang w:bidi="fa-IR"/>
        </w:rPr>
        <w:t>Alice</w:t>
      </w:r>
      <w:r w:rsidRPr="00D0257F">
        <w:rPr>
          <w:rFonts w:cs="B Zar" w:hint="cs"/>
          <w:sz w:val="28"/>
          <w:szCs w:val="28"/>
          <w:rtl/>
          <w:lang w:bidi="fa-IR"/>
        </w:rPr>
        <w:t xml:space="preserve"> شود. او مي تواند کلمه عبور </w:t>
      </w:r>
      <w:r w:rsidRPr="00D0257F">
        <w:rPr>
          <w:rFonts w:cs="B Zar"/>
          <w:sz w:val="28"/>
          <w:szCs w:val="28"/>
          <w:lang w:bidi="fa-IR"/>
        </w:rPr>
        <w:t>Alice</w:t>
      </w:r>
      <w:r w:rsidRPr="00D0257F">
        <w:rPr>
          <w:rFonts w:cs="B Zar" w:hint="cs"/>
          <w:sz w:val="28"/>
          <w:szCs w:val="28"/>
          <w:rtl/>
          <w:lang w:bidi="fa-IR"/>
        </w:rPr>
        <w:t xml:space="preserve"> را بفهمد. ممکن است شما فکر کنيد اين ممکن نيست. فرض کنيد هنگامي که يک شخص به ماشين ديگري </w:t>
      </w:r>
      <w:r w:rsidRPr="00D0257F">
        <w:rPr>
          <w:rFonts w:cs="B Zar"/>
          <w:sz w:val="28"/>
          <w:szCs w:val="28"/>
          <w:lang w:bidi="fa-IR"/>
        </w:rPr>
        <w:t>telnet</w:t>
      </w:r>
      <w:r w:rsidRPr="00D0257F">
        <w:rPr>
          <w:rFonts w:cs="B Zar" w:hint="cs"/>
          <w:sz w:val="28"/>
          <w:szCs w:val="28"/>
          <w:rtl/>
          <w:lang w:bidi="fa-IR"/>
        </w:rPr>
        <w:t xml:space="preserve"> مي کند و وارد مي شود کلمه عبور براي وارد شدن به صورت غير رمزي به خدمتکار </w:t>
      </w:r>
      <w:r w:rsidRPr="00D0257F">
        <w:rPr>
          <w:rFonts w:cs="B Zar"/>
          <w:sz w:val="28"/>
          <w:szCs w:val="28"/>
          <w:lang w:bidi="fa-IR"/>
        </w:rPr>
        <w:t>telnet</w:t>
      </w:r>
      <w:r w:rsidRPr="00D0257F">
        <w:rPr>
          <w:rFonts w:cs="B Zar" w:hint="cs"/>
          <w:sz w:val="28"/>
          <w:szCs w:val="28"/>
          <w:rtl/>
          <w:lang w:bidi="fa-IR"/>
        </w:rPr>
        <w:t xml:space="preserve"> فرستاده مي شود. کسي که به مشتري </w:t>
      </w:r>
      <w:r w:rsidRPr="00D0257F">
        <w:rPr>
          <w:rFonts w:cs="B Zar"/>
          <w:sz w:val="28"/>
          <w:szCs w:val="28"/>
          <w:lang w:bidi="fa-IR"/>
        </w:rPr>
        <w:t>telnet</w:t>
      </w:r>
      <w:r w:rsidRPr="00D0257F">
        <w:rPr>
          <w:rFonts w:cs="B Zar" w:hint="cs"/>
          <w:sz w:val="28"/>
          <w:szCs w:val="28"/>
          <w:rtl/>
          <w:lang w:bidi="fa-IR"/>
        </w:rPr>
        <w:t xml:space="preserve"> وصل مي شود مي تواند تمام بسته هاي فرستاده شده به </w:t>
      </w:r>
      <w:r w:rsidRPr="00D0257F">
        <w:rPr>
          <w:rFonts w:cs="B Zar"/>
          <w:sz w:val="28"/>
          <w:szCs w:val="28"/>
          <w:lang w:bidi="fa-IR"/>
        </w:rPr>
        <w:t>LAN</w:t>
      </w:r>
      <w:r w:rsidRPr="00D0257F">
        <w:rPr>
          <w:rFonts w:cs="B Zar" w:hint="cs"/>
          <w:sz w:val="28"/>
          <w:szCs w:val="28"/>
          <w:rtl/>
          <w:lang w:bidi="fa-IR"/>
        </w:rPr>
        <w:t xml:space="preserve"> را بخواند و ضبط کند بنابراين کلمه عبور براي وارد شدن را بدزدد. اين يک ديدگاه مشهور در دزديدن کلمات عبور است. (براي مثال </w:t>
      </w:r>
      <w:r w:rsidRPr="00D0257F">
        <w:rPr>
          <w:rFonts w:cs="B Zar"/>
          <w:sz w:val="28"/>
          <w:szCs w:val="28"/>
          <w:lang w:bidi="fa-IR"/>
        </w:rPr>
        <w:t>[Jimenez 1997]</w:t>
      </w:r>
      <w:r w:rsidRPr="00D0257F">
        <w:rPr>
          <w:rFonts w:cs="B Zar" w:hint="cs"/>
          <w:sz w:val="28"/>
          <w:szCs w:val="28"/>
          <w:rtl/>
          <w:lang w:bidi="fa-IR"/>
        </w:rPr>
        <w:t xml:space="preserve"> را ببينيد) اين گونه حمله آشکار را نه بسيار واقعي است پس </w:t>
      </w:r>
      <w:r w:rsidRPr="00D0257F">
        <w:rPr>
          <w:rFonts w:cs="B Zar"/>
          <w:sz w:val="28"/>
          <w:szCs w:val="28"/>
          <w:lang w:bidi="fa-IR"/>
        </w:rPr>
        <w:t>ap 3.0</w:t>
      </w:r>
      <w:r w:rsidRPr="00D0257F">
        <w:rPr>
          <w:rFonts w:cs="B Zar" w:hint="cs"/>
          <w:sz w:val="28"/>
          <w:szCs w:val="28"/>
          <w:rtl/>
          <w:lang w:bidi="fa-IR"/>
        </w:rPr>
        <w:t xml:space="preserve"> بطور واضح کار نمي کند.</w:t>
      </w:r>
    </w:p>
    <w:p w:rsidR="00A60785" w:rsidRPr="00D0257F" w:rsidRDefault="00A60785" w:rsidP="00D0257F">
      <w:pPr>
        <w:spacing w:line="336" w:lineRule="auto"/>
        <w:contextualSpacing/>
        <w:jc w:val="lowKashida"/>
        <w:rPr>
          <w:rFonts w:cs="B Zar"/>
          <w:b/>
          <w:bCs/>
          <w:sz w:val="28"/>
          <w:szCs w:val="28"/>
          <w:rtl/>
          <w:lang w:bidi="fa-IR"/>
        </w:rPr>
      </w:pPr>
      <w:r w:rsidRPr="00D0257F">
        <w:rPr>
          <w:rFonts w:cs="B Zar" w:hint="cs"/>
          <w:b/>
          <w:bCs/>
          <w:sz w:val="28"/>
          <w:szCs w:val="28"/>
          <w:rtl/>
          <w:lang w:bidi="fa-IR"/>
        </w:rPr>
        <w:t xml:space="preserve"> </w:t>
      </w:r>
      <w:bookmarkStart w:id="46" w:name="_Toc298423505"/>
      <w:r w:rsidRPr="00D0257F">
        <w:rPr>
          <w:rFonts w:cs="B Zar" w:hint="cs"/>
          <w:b/>
          <w:bCs/>
          <w:sz w:val="28"/>
          <w:szCs w:val="28"/>
          <w:rtl/>
          <w:lang w:bidi="fa-IR"/>
        </w:rPr>
        <w:t xml:space="preserve">پروتوکل شناسايي </w:t>
      </w:r>
      <w:r w:rsidRPr="00D0257F">
        <w:rPr>
          <w:rFonts w:cs="B Zar"/>
          <w:b/>
          <w:bCs/>
          <w:sz w:val="28"/>
          <w:szCs w:val="28"/>
          <w:lang w:bidi="fa-IR"/>
        </w:rPr>
        <w:t>ap 3.1</w:t>
      </w:r>
      <w:r w:rsidRPr="00D0257F">
        <w:rPr>
          <w:rFonts w:cs="B Zar" w:hint="cs"/>
          <w:b/>
          <w:bCs/>
          <w:sz w:val="28"/>
          <w:szCs w:val="28"/>
          <w:rtl/>
          <w:lang w:bidi="fa-IR"/>
        </w:rPr>
        <w:t xml:space="preserve"> </w:t>
      </w:r>
      <w:r w:rsidRPr="00D0257F">
        <w:rPr>
          <w:rFonts w:cs="B Zar"/>
          <w:b/>
          <w:bCs/>
          <w:sz w:val="28"/>
          <w:szCs w:val="28"/>
          <w:lang w:bidi="fa-IR"/>
        </w:rPr>
        <w:t>Athentication protocol</w:t>
      </w:r>
      <w:bookmarkEnd w:id="46"/>
      <w:r w:rsidRPr="00D0257F">
        <w:rPr>
          <w:rFonts w:cs="B Zar"/>
          <w:b/>
          <w:bCs/>
          <w:sz w:val="28"/>
          <w:szCs w:val="28"/>
          <w:lang w:bidi="fa-IR"/>
        </w:rPr>
        <w:t xml:space="preserve">    </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lastRenderedPageBreak/>
        <w:t xml:space="preserve">با يادگيري قسمت قبلي در رمزگذاري، ايده بعدي ما را براي ساختن </w:t>
      </w:r>
      <w:r w:rsidRPr="00D0257F">
        <w:rPr>
          <w:rFonts w:cs="B Zar"/>
          <w:sz w:val="28"/>
          <w:szCs w:val="28"/>
          <w:lang w:bidi="fa-IR"/>
        </w:rPr>
        <w:t>ap 3.0</w:t>
      </w:r>
      <w:r w:rsidRPr="00D0257F">
        <w:rPr>
          <w:rFonts w:cs="B Zar" w:hint="cs"/>
          <w:sz w:val="28"/>
          <w:szCs w:val="28"/>
          <w:rtl/>
          <w:lang w:bidi="fa-IR"/>
        </w:rPr>
        <w:t xml:space="preserve"> به طور طبيعي استفاده رمزگذاري است. با رمزگذاري کلمه عبور </w:t>
      </w:r>
      <w:r w:rsidRPr="00D0257F">
        <w:rPr>
          <w:rFonts w:cs="B Zar"/>
          <w:sz w:val="28"/>
          <w:szCs w:val="28"/>
          <w:lang w:bidi="fa-IR"/>
        </w:rPr>
        <w:t>Trudy</w:t>
      </w:r>
      <w:r w:rsidRPr="00D0257F">
        <w:rPr>
          <w:rFonts w:cs="B Zar" w:hint="cs"/>
          <w:sz w:val="28"/>
          <w:szCs w:val="28"/>
          <w:rtl/>
          <w:lang w:bidi="fa-IR"/>
        </w:rPr>
        <w:t xml:space="preserve"> نمي تواند کلمه عبور  </w:t>
      </w:r>
      <w:r w:rsidRPr="00D0257F">
        <w:rPr>
          <w:rFonts w:cs="B Zar"/>
          <w:sz w:val="28"/>
          <w:szCs w:val="28"/>
          <w:lang w:bidi="fa-IR"/>
        </w:rPr>
        <w:t>Alice</w:t>
      </w:r>
      <w:r w:rsidRPr="00D0257F">
        <w:rPr>
          <w:rFonts w:cs="B Zar" w:hint="cs"/>
          <w:sz w:val="28"/>
          <w:szCs w:val="28"/>
          <w:rtl/>
          <w:lang w:bidi="fa-IR"/>
        </w:rPr>
        <w:t xml:space="preserve"> را بفهمد. اگر فرض کنيم </w:t>
      </w:r>
      <w:r w:rsidRPr="00D0257F">
        <w:rPr>
          <w:rFonts w:cs="B Zar"/>
          <w:sz w:val="28"/>
          <w:szCs w:val="28"/>
          <w:lang w:bidi="fa-IR"/>
        </w:rPr>
        <w:t>Alice</w:t>
      </w:r>
      <w:r w:rsidRPr="00D0257F">
        <w:rPr>
          <w:rFonts w:cs="B Zar" w:hint="cs"/>
          <w:sz w:val="28"/>
          <w:szCs w:val="28"/>
          <w:rtl/>
          <w:lang w:bidi="fa-IR"/>
        </w:rPr>
        <w:t xml:space="preserve"> و </w:t>
      </w:r>
      <w:r w:rsidRPr="00D0257F">
        <w:rPr>
          <w:rFonts w:cs="B Zar"/>
          <w:sz w:val="28"/>
          <w:szCs w:val="28"/>
          <w:lang w:bidi="fa-IR"/>
        </w:rPr>
        <w:t>Bob</w:t>
      </w:r>
      <w:r w:rsidRPr="00D0257F">
        <w:rPr>
          <w:rFonts w:cs="B Zar" w:hint="cs"/>
          <w:sz w:val="28"/>
          <w:szCs w:val="28"/>
          <w:rtl/>
          <w:lang w:bidi="fa-IR"/>
        </w:rPr>
        <w:t xml:space="preserve"> يک کليد همگام </w:t>
      </w:r>
      <w:r w:rsidRPr="00D0257F">
        <w:rPr>
          <w:rFonts w:cs="B Zar"/>
          <w:sz w:val="28"/>
          <w:szCs w:val="28"/>
          <w:lang w:bidi="fa-IR"/>
        </w:rPr>
        <w:t>KA-B</w:t>
      </w:r>
      <w:r w:rsidRPr="00D0257F">
        <w:rPr>
          <w:rFonts w:cs="B Zar" w:hint="cs"/>
          <w:sz w:val="28"/>
          <w:szCs w:val="28"/>
          <w:rtl/>
          <w:lang w:bidi="fa-IR"/>
        </w:rPr>
        <w:t xml:space="preserve"> اشتراکي دارند، پس </w:t>
      </w:r>
      <w:r w:rsidRPr="00D0257F">
        <w:rPr>
          <w:rFonts w:cs="B Zar"/>
          <w:sz w:val="28"/>
          <w:szCs w:val="28"/>
          <w:lang w:bidi="fa-IR"/>
        </w:rPr>
        <w:t>Alice</w:t>
      </w:r>
      <w:r w:rsidRPr="00D0257F">
        <w:rPr>
          <w:rFonts w:cs="B Zar" w:hint="cs"/>
          <w:sz w:val="28"/>
          <w:szCs w:val="28"/>
          <w:rtl/>
          <w:lang w:bidi="fa-IR"/>
        </w:rPr>
        <w:t xml:space="preserve"> مي تواند کلمه عبور را رمزگذاري کند و پيغام شناسايي خود را بفرستد. </w:t>
      </w:r>
      <w:r w:rsidRPr="00D0257F">
        <w:rPr>
          <w:rFonts w:cs="B Zar"/>
          <w:sz w:val="28"/>
          <w:szCs w:val="28"/>
          <w:lang w:bidi="fa-IR"/>
        </w:rPr>
        <w:t>“A IM Alice”</w:t>
      </w:r>
      <w:r w:rsidRPr="00D0257F">
        <w:rPr>
          <w:rFonts w:cs="B Zar" w:hint="cs"/>
          <w:sz w:val="28"/>
          <w:szCs w:val="28"/>
          <w:rtl/>
          <w:lang w:bidi="fa-IR"/>
        </w:rPr>
        <w:t xml:space="preserve"> و کلمه عبور رمزي خود را به </w:t>
      </w:r>
      <w:r w:rsidRPr="00D0257F">
        <w:rPr>
          <w:rFonts w:cs="B Zar"/>
          <w:sz w:val="28"/>
          <w:szCs w:val="28"/>
          <w:lang w:bidi="fa-IR"/>
        </w:rPr>
        <w:t>Bob</w:t>
      </w:r>
      <w:r w:rsidRPr="00D0257F">
        <w:rPr>
          <w:rFonts w:cs="B Zar" w:hint="cs"/>
          <w:sz w:val="28"/>
          <w:szCs w:val="28"/>
          <w:rtl/>
          <w:lang w:bidi="fa-IR"/>
        </w:rPr>
        <w:t xml:space="preserve"> بفرستد </w:t>
      </w:r>
      <w:r w:rsidRPr="00D0257F">
        <w:rPr>
          <w:rFonts w:cs="B Zar"/>
          <w:sz w:val="28"/>
          <w:szCs w:val="28"/>
          <w:lang w:bidi="fa-IR"/>
        </w:rPr>
        <w:t>Bob</w:t>
      </w:r>
      <w:r w:rsidRPr="00D0257F">
        <w:rPr>
          <w:rFonts w:cs="B Zar" w:hint="cs"/>
          <w:sz w:val="28"/>
          <w:szCs w:val="28"/>
          <w:rtl/>
          <w:lang w:bidi="fa-IR"/>
        </w:rPr>
        <w:t xml:space="preserve"> سپس کلمه عبور را رمزگشايي مي کند و مي فهمد که کلمه عبور درست است و </w:t>
      </w:r>
      <w:r w:rsidRPr="00D0257F">
        <w:rPr>
          <w:rFonts w:cs="B Zar"/>
          <w:sz w:val="28"/>
          <w:szCs w:val="28"/>
          <w:lang w:bidi="fa-IR"/>
        </w:rPr>
        <w:t>Alice</w:t>
      </w:r>
      <w:r w:rsidRPr="00D0257F">
        <w:rPr>
          <w:rFonts w:cs="B Zar" w:hint="cs"/>
          <w:sz w:val="28"/>
          <w:szCs w:val="28"/>
          <w:rtl/>
          <w:lang w:bidi="fa-IR"/>
        </w:rPr>
        <w:t xml:space="preserve"> را مي شناسد </w:t>
      </w:r>
      <w:r w:rsidRPr="00D0257F">
        <w:rPr>
          <w:rFonts w:cs="B Zar"/>
          <w:sz w:val="28"/>
          <w:szCs w:val="28"/>
          <w:lang w:bidi="fa-IR"/>
        </w:rPr>
        <w:t>Bob</w:t>
      </w:r>
      <w:r w:rsidRPr="00D0257F">
        <w:rPr>
          <w:rFonts w:cs="B Zar" w:hint="cs"/>
          <w:sz w:val="28"/>
          <w:szCs w:val="28"/>
          <w:rtl/>
          <w:lang w:bidi="fa-IR"/>
        </w:rPr>
        <w:t xml:space="preserve"> به راحتي </w:t>
      </w:r>
      <w:r w:rsidRPr="00D0257F">
        <w:rPr>
          <w:rFonts w:cs="B Zar"/>
          <w:sz w:val="28"/>
          <w:szCs w:val="28"/>
          <w:lang w:bidi="fa-IR"/>
        </w:rPr>
        <w:t>Alice</w:t>
      </w:r>
      <w:r w:rsidRPr="00D0257F">
        <w:rPr>
          <w:rFonts w:cs="B Zar" w:hint="cs"/>
          <w:sz w:val="28"/>
          <w:szCs w:val="28"/>
          <w:rtl/>
          <w:lang w:bidi="fa-IR"/>
        </w:rPr>
        <w:t xml:space="preserve"> را مي شناسد . با اين که </w:t>
      </w:r>
      <w:r w:rsidRPr="00D0257F">
        <w:rPr>
          <w:rFonts w:cs="B Zar"/>
          <w:sz w:val="28"/>
          <w:szCs w:val="28"/>
          <w:lang w:bidi="fa-IR"/>
        </w:rPr>
        <w:t>Alice</w:t>
      </w:r>
      <w:r w:rsidRPr="00D0257F">
        <w:rPr>
          <w:rFonts w:cs="B Zar" w:hint="cs"/>
          <w:sz w:val="28"/>
          <w:szCs w:val="28"/>
          <w:rtl/>
          <w:lang w:bidi="fa-IR"/>
        </w:rPr>
        <w:t xml:space="preserve"> بايد علاوه بر کلمه عبور کليد سري اشتراکي را هم براي رمزگذاري کلمه عبور بداند. بياييد اين پروتوکل را </w:t>
      </w:r>
      <w:r w:rsidRPr="00D0257F">
        <w:rPr>
          <w:rFonts w:cs="B Zar"/>
          <w:sz w:val="28"/>
          <w:szCs w:val="28"/>
          <w:lang w:bidi="fa-IR"/>
        </w:rPr>
        <w:t xml:space="preserve">ap 3.1 </w:t>
      </w:r>
      <w:r w:rsidRPr="00D0257F">
        <w:rPr>
          <w:rFonts w:cs="B Zar" w:hint="cs"/>
          <w:sz w:val="28"/>
          <w:szCs w:val="28"/>
          <w:rtl/>
          <w:lang w:bidi="fa-IR"/>
        </w:rPr>
        <w:t xml:space="preserve"> بناميم. با اين که </w:t>
      </w:r>
      <w:r w:rsidRPr="00D0257F">
        <w:rPr>
          <w:rFonts w:cs="B Zar"/>
          <w:sz w:val="28"/>
          <w:szCs w:val="28"/>
          <w:lang w:bidi="fa-IR"/>
        </w:rPr>
        <w:t>ap 3.1</w:t>
      </w:r>
      <w:r w:rsidRPr="00D0257F">
        <w:rPr>
          <w:rFonts w:cs="B Zar" w:hint="cs"/>
          <w:sz w:val="28"/>
          <w:szCs w:val="28"/>
          <w:rtl/>
          <w:lang w:bidi="fa-IR"/>
        </w:rPr>
        <w:t xml:space="preserve"> از اين که </w:t>
      </w:r>
      <w:r w:rsidRPr="00D0257F">
        <w:rPr>
          <w:rFonts w:cs="B Zar"/>
          <w:sz w:val="28"/>
          <w:szCs w:val="28"/>
          <w:lang w:bidi="fa-IR"/>
        </w:rPr>
        <w:t>Trudy</w:t>
      </w:r>
      <w:r w:rsidRPr="00D0257F">
        <w:rPr>
          <w:rFonts w:cs="B Zar" w:hint="cs"/>
          <w:sz w:val="28"/>
          <w:szCs w:val="28"/>
          <w:rtl/>
          <w:lang w:bidi="fa-IR"/>
        </w:rPr>
        <w:t xml:space="preserve"> کلمه عبور  کلمه عبور </w:t>
      </w:r>
      <w:r w:rsidRPr="00D0257F">
        <w:rPr>
          <w:rFonts w:cs="B Zar"/>
          <w:sz w:val="28"/>
          <w:szCs w:val="28"/>
          <w:lang w:bidi="fa-IR"/>
        </w:rPr>
        <w:t>Alice</w:t>
      </w:r>
      <w:r w:rsidRPr="00D0257F">
        <w:rPr>
          <w:rFonts w:cs="B Zar" w:hint="cs"/>
          <w:sz w:val="28"/>
          <w:szCs w:val="28"/>
          <w:rtl/>
          <w:lang w:bidi="fa-IR"/>
        </w:rPr>
        <w:t xml:space="preserve"> را بفهمد جلوگيري مي کند ولي استفاده از رمزگذاري در اينجا بازهم مشکل شناسايي را حل نمي کند.</w:t>
      </w:r>
    </w:p>
    <w:p w:rsidR="00A60785" w:rsidRPr="00D0257F" w:rsidRDefault="00A60785" w:rsidP="00D0257F">
      <w:pPr>
        <w:spacing w:line="336" w:lineRule="auto"/>
        <w:contextualSpacing/>
        <w:jc w:val="lowKashida"/>
        <w:rPr>
          <w:rFonts w:cs="B Zar"/>
          <w:sz w:val="28"/>
          <w:szCs w:val="28"/>
          <w:rtl/>
          <w:lang w:bidi="fa-IR"/>
        </w:rPr>
      </w:pPr>
      <w:r w:rsidRPr="00D0257F">
        <w:rPr>
          <w:rFonts w:cs="B Zar"/>
          <w:sz w:val="28"/>
          <w:szCs w:val="28"/>
          <w:lang w:bidi="fa-IR"/>
        </w:rPr>
        <w:t>Bob</w:t>
      </w:r>
      <w:r w:rsidRPr="00D0257F">
        <w:rPr>
          <w:rFonts w:cs="B Zar" w:hint="cs"/>
          <w:sz w:val="28"/>
          <w:szCs w:val="28"/>
          <w:rtl/>
          <w:lang w:bidi="fa-IR"/>
        </w:rPr>
        <w:t xml:space="preserve"> دوباره مورد يک حمله پخش دوباره قرار مي گيرد. </w:t>
      </w:r>
      <w:r w:rsidRPr="00D0257F">
        <w:rPr>
          <w:rFonts w:cs="B Zar"/>
          <w:sz w:val="28"/>
          <w:szCs w:val="28"/>
          <w:lang w:bidi="fa-IR"/>
        </w:rPr>
        <w:t>Trudy</w:t>
      </w:r>
      <w:r w:rsidRPr="00D0257F">
        <w:rPr>
          <w:rFonts w:cs="B Zar" w:hint="cs"/>
          <w:sz w:val="28"/>
          <w:szCs w:val="28"/>
          <w:rtl/>
          <w:lang w:bidi="fa-IR"/>
        </w:rPr>
        <w:t xml:space="preserve"> فقط لازم دارد که وارد ارتباطا </w:t>
      </w:r>
      <w:r w:rsidRPr="00D0257F">
        <w:rPr>
          <w:rFonts w:cs="B Zar"/>
          <w:sz w:val="28"/>
          <w:szCs w:val="28"/>
          <w:lang w:bidi="fa-IR"/>
        </w:rPr>
        <w:t>Alice</w:t>
      </w:r>
      <w:r w:rsidRPr="00D0257F">
        <w:rPr>
          <w:rFonts w:cs="B Zar" w:hint="cs"/>
          <w:sz w:val="28"/>
          <w:szCs w:val="28"/>
          <w:rtl/>
          <w:lang w:bidi="fa-IR"/>
        </w:rPr>
        <w:t xml:space="preserve"> شود، نسخه رمزگذاري شده کلمه عبور را ضبط کند و بعدا دوباره پخش کند. اين نسخه رمزگذاري شده کلمه عبور را براي اين که وانمود کند که </w:t>
      </w:r>
      <w:r w:rsidRPr="00D0257F">
        <w:rPr>
          <w:rFonts w:cs="B Zar"/>
          <w:sz w:val="28"/>
          <w:szCs w:val="28"/>
          <w:lang w:bidi="fa-IR"/>
        </w:rPr>
        <w:t>Alice</w:t>
      </w:r>
      <w:r w:rsidRPr="00D0257F">
        <w:rPr>
          <w:rFonts w:cs="B Zar" w:hint="cs"/>
          <w:sz w:val="28"/>
          <w:szCs w:val="28"/>
          <w:rtl/>
          <w:lang w:bidi="fa-IR"/>
        </w:rPr>
        <w:t xml:space="preserve"> است براي </w:t>
      </w:r>
      <w:r w:rsidRPr="00D0257F">
        <w:rPr>
          <w:rFonts w:cs="B Zar"/>
          <w:sz w:val="28"/>
          <w:szCs w:val="28"/>
          <w:lang w:bidi="fa-IR"/>
        </w:rPr>
        <w:t>Bob</w:t>
      </w:r>
      <w:r w:rsidRPr="00D0257F">
        <w:rPr>
          <w:rFonts w:cs="B Zar" w:hint="cs"/>
          <w:sz w:val="28"/>
          <w:szCs w:val="28"/>
          <w:rtl/>
          <w:lang w:bidi="fa-IR"/>
        </w:rPr>
        <w:t xml:space="preserve"> پخش کند. استفاده از کلمه عبور رمزي موقعيت را از آنچه که در شکل (10) تغيير نمي دهد.</w:t>
      </w:r>
    </w:p>
    <w:p w:rsidR="00A60785" w:rsidRPr="00D0257F" w:rsidRDefault="00A60785" w:rsidP="00D0257F">
      <w:pPr>
        <w:spacing w:line="336" w:lineRule="auto"/>
        <w:contextualSpacing/>
        <w:jc w:val="lowKashida"/>
        <w:rPr>
          <w:rFonts w:cs="B Zar"/>
          <w:b/>
          <w:bCs/>
          <w:sz w:val="28"/>
          <w:szCs w:val="28"/>
          <w:rtl/>
          <w:lang w:bidi="fa-IR"/>
        </w:rPr>
      </w:pPr>
      <w:bookmarkStart w:id="47" w:name="_Toc298423506"/>
      <w:r w:rsidRPr="00D0257F">
        <w:rPr>
          <w:rFonts w:cs="B Zar" w:hint="cs"/>
          <w:b/>
          <w:bCs/>
          <w:sz w:val="28"/>
          <w:szCs w:val="28"/>
          <w:rtl/>
          <w:lang w:bidi="fa-IR"/>
        </w:rPr>
        <w:t xml:space="preserve">پروتکل شناسايي </w:t>
      </w:r>
      <w:r w:rsidRPr="00D0257F">
        <w:rPr>
          <w:rFonts w:cs="B Zar"/>
          <w:b/>
          <w:bCs/>
          <w:sz w:val="28"/>
          <w:szCs w:val="28"/>
          <w:lang w:bidi="fa-IR"/>
        </w:rPr>
        <w:t xml:space="preserve"> Authentication protocol ap 4.0</w:t>
      </w:r>
      <w:bookmarkEnd w:id="47"/>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مشکل پروتکل </w:t>
      </w:r>
      <w:r w:rsidRPr="00D0257F">
        <w:rPr>
          <w:rFonts w:cs="B Zar"/>
          <w:sz w:val="28"/>
          <w:szCs w:val="28"/>
          <w:lang w:bidi="fa-IR"/>
        </w:rPr>
        <w:t>ap 3.1</w:t>
      </w:r>
      <w:r w:rsidRPr="00D0257F">
        <w:rPr>
          <w:rFonts w:cs="B Zar" w:hint="cs"/>
          <w:sz w:val="28"/>
          <w:szCs w:val="28"/>
          <w:rtl/>
          <w:lang w:bidi="fa-IR"/>
        </w:rPr>
        <w:t xml:space="preserve"> اين است که يک کلمه عبور بارها و بارها استفاده مي شود. يک راه حل اين است که يک کلمه عبور متفاوت براي هر بار استفاده کنيم. </w:t>
      </w:r>
      <w:r w:rsidRPr="00D0257F">
        <w:rPr>
          <w:rFonts w:cs="B Zar"/>
          <w:sz w:val="28"/>
          <w:szCs w:val="28"/>
          <w:lang w:bidi="fa-IR"/>
        </w:rPr>
        <w:t>Alice</w:t>
      </w:r>
      <w:r w:rsidRPr="00D0257F">
        <w:rPr>
          <w:rFonts w:cs="B Zar" w:hint="cs"/>
          <w:sz w:val="28"/>
          <w:szCs w:val="28"/>
          <w:rtl/>
          <w:lang w:bidi="fa-IR"/>
        </w:rPr>
        <w:t xml:space="preserve"> و </w:t>
      </w:r>
      <w:r w:rsidRPr="00D0257F">
        <w:rPr>
          <w:rFonts w:cs="B Zar"/>
          <w:sz w:val="28"/>
          <w:szCs w:val="28"/>
          <w:lang w:bidi="fa-IR"/>
        </w:rPr>
        <w:t>Bob</w:t>
      </w:r>
      <w:r w:rsidRPr="00D0257F">
        <w:rPr>
          <w:rFonts w:cs="B Zar" w:hint="cs"/>
          <w:sz w:val="28"/>
          <w:szCs w:val="28"/>
          <w:rtl/>
          <w:lang w:bidi="fa-IR"/>
        </w:rPr>
        <w:t xml:space="preserve"> مي توانند در توالي کلمه عبور (يا يک الگوريتم براي ساختن کلمات عبور) توافق کنند و هر کلمه عبور را فقط يک بار استفاده نمايند. اين فکر در سيستم </w:t>
      </w:r>
      <w:r w:rsidRPr="00D0257F">
        <w:rPr>
          <w:rFonts w:cs="B Zar"/>
          <w:sz w:val="28"/>
          <w:szCs w:val="28"/>
          <w:lang w:bidi="fa-IR"/>
        </w:rPr>
        <w:t>[RFC 1760] S/key</w:t>
      </w:r>
      <w:r w:rsidRPr="00D0257F">
        <w:rPr>
          <w:rFonts w:cs="B Zar" w:hint="cs"/>
          <w:sz w:val="28"/>
          <w:szCs w:val="28"/>
          <w:rtl/>
          <w:lang w:bidi="fa-IR"/>
        </w:rPr>
        <w:t xml:space="preserve"> استفاده مي شود.و قبول کردن يک ديدگاه بر اساس </w:t>
      </w:r>
      <w:r w:rsidRPr="00D0257F">
        <w:rPr>
          <w:rFonts w:cs="B Zar"/>
          <w:sz w:val="28"/>
          <w:szCs w:val="28"/>
          <w:lang w:bidi="fa-IR"/>
        </w:rPr>
        <w:t>[Lamport 1981] camport</w:t>
      </w:r>
      <w:r w:rsidRPr="00D0257F">
        <w:rPr>
          <w:rFonts w:cs="B Zar" w:hint="cs"/>
          <w:sz w:val="28"/>
          <w:szCs w:val="28"/>
          <w:rtl/>
          <w:lang w:bidi="fa-IR"/>
        </w:rPr>
        <w:t xml:space="preserve"> براي ايجاد دنباله اي از کلمات عبور.</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lastRenderedPageBreak/>
        <w:t xml:space="preserve">به جاي اين که با اين راه حل توقف کنيم بياييد يک ديدگاه عمومي تر براي جلوگيري از حمله پخش دوباره فرض کنيم. سناريو شکت خورده شکل (15) نتيجه اين حقيقت است که </w:t>
      </w:r>
      <w:r w:rsidRPr="00D0257F">
        <w:rPr>
          <w:rFonts w:cs="B Zar"/>
          <w:sz w:val="28"/>
          <w:szCs w:val="28"/>
          <w:lang w:bidi="fa-IR"/>
        </w:rPr>
        <w:t>Bob</w:t>
      </w:r>
      <w:r w:rsidRPr="00D0257F">
        <w:rPr>
          <w:rFonts w:cs="B Zar" w:hint="cs"/>
          <w:sz w:val="28"/>
          <w:szCs w:val="28"/>
          <w:rtl/>
          <w:lang w:bidi="fa-IR"/>
        </w:rPr>
        <w:t xml:space="preserve">نمي تواند بين نسخه اصلي </w:t>
      </w:r>
      <w:r w:rsidRPr="00D0257F">
        <w:rPr>
          <w:rFonts w:cs="B Zar"/>
          <w:sz w:val="28"/>
          <w:szCs w:val="28"/>
          <w:lang w:bidi="fa-IR"/>
        </w:rPr>
        <w:t>Alice</w:t>
      </w:r>
      <w:r w:rsidRPr="00D0257F">
        <w:rPr>
          <w:rFonts w:cs="B Zar" w:hint="cs"/>
          <w:sz w:val="28"/>
          <w:szCs w:val="28"/>
          <w:rtl/>
          <w:lang w:bidi="fa-IR"/>
        </w:rPr>
        <w:t xml:space="preserve"> و يک نسخه دوباره ضبط شده از </w:t>
      </w:r>
      <w:r w:rsidRPr="00D0257F">
        <w:rPr>
          <w:rFonts w:cs="B Zar"/>
          <w:sz w:val="28"/>
          <w:szCs w:val="28"/>
          <w:lang w:bidi="fa-IR"/>
        </w:rPr>
        <w:t>Alice</w:t>
      </w:r>
      <w:r w:rsidRPr="00D0257F">
        <w:rPr>
          <w:rFonts w:cs="B Zar" w:hint="cs"/>
          <w:sz w:val="28"/>
          <w:szCs w:val="28"/>
          <w:rtl/>
          <w:lang w:bidi="fa-IR"/>
        </w:rPr>
        <w:t xml:space="preserve"> تشخيص بدهد. يعني </w:t>
      </w:r>
      <w:r w:rsidRPr="00D0257F">
        <w:rPr>
          <w:rFonts w:cs="B Zar"/>
          <w:sz w:val="28"/>
          <w:szCs w:val="28"/>
          <w:lang w:bidi="fa-IR"/>
        </w:rPr>
        <w:t>Bob</w:t>
      </w:r>
      <w:r w:rsidRPr="00D0257F">
        <w:rPr>
          <w:rFonts w:cs="B Zar" w:hint="cs"/>
          <w:sz w:val="28"/>
          <w:szCs w:val="28"/>
          <w:rtl/>
          <w:lang w:bidi="fa-IR"/>
        </w:rPr>
        <w:t xml:space="preserve"> نمي تواند بگوييد که آيا </w:t>
      </w:r>
      <w:r w:rsidRPr="00D0257F">
        <w:rPr>
          <w:rFonts w:cs="B Zar"/>
          <w:sz w:val="28"/>
          <w:szCs w:val="28"/>
          <w:lang w:bidi="fa-IR"/>
        </w:rPr>
        <w:t>Alice</w:t>
      </w:r>
      <w:r w:rsidRPr="00D0257F">
        <w:rPr>
          <w:rFonts w:cs="B Zar" w:hint="cs"/>
          <w:sz w:val="28"/>
          <w:szCs w:val="28"/>
          <w:rtl/>
          <w:lang w:bidi="fa-IR"/>
        </w:rPr>
        <w:t xml:space="preserve"> "زنده" است. (براي مثال آيا واقعا در طرف ديگر ارتباط قرار دارد) يا اين که پيغامي که دريافت مي کند يک پيغام ضبط شده از نسخه قبلي </w:t>
      </w:r>
      <w:r w:rsidRPr="00D0257F">
        <w:rPr>
          <w:rFonts w:cs="B Zar"/>
          <w:sz w:val="28"/>
          <w:szCs w:val="28"/>
          <w:lang w:bidi="fa-IR"/>
        </w:rPr>
        <w:t>Alice</w:t>
      </w:r>
      <w:r w:rsidRPr="00D0257F">
        <w:rPr>
          <w:rFonts w:cs="B Zar" w:hint="cs"/>
          <w:sz w:val="28"/>
          <w:szCs w:val="28"/>
          <w:rtl/>
          <w:lang w:bidi="fa-IR"/>
        </w:rPr>
        <w:t xml:space="preserve"> است.</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يک  خواننده مشتاق مي تواند يک پروتوکل </w:t>
      </w:r>
      <w:r w:rsidRPr="00D0257F">
        <w:rPr>
          <w:rFonts w:cs="B Zar"/>
          <w:sz w:val="28"/>
          <w:szCs w:val="28"/>
          <w:lang w:bidi="fa-IR"/>
        </w:rPr>
        <w:t>handshake 3-way ICP</w:t>
      </w:r>
      <w:r w:rsidRPr="00D0257F">
        <w:rPr>
          <w:rFonts w:cs="B Zar" w:hint="cs"/>
          <w:sz w:val="28"/>
          <w:szCs w:val="28"/>
          <w:rtl/>
          <w:lang w:bidi="fa-IR"/>
        </w:rPr>
        <w:t xml:space="preserve"> را بياد بياورد که براي رفع مشکل مشابه نياز است. قسمت سرور يک ارتباط </w:t>
      </w:r>
      <w:r w:rsidRPr="00D0257F">
        <w:rPr>
          <w:rFonts w:cs="B Zar"/>
          <w:sz w:val="28"/>
          <w:szCs w:val="28"/>
          <w:lang w:bidi="fa-IR"/>
        </w:rPr>
        <w:t>ICP</w:t>
      </w:r>
      <w:r w:rsidRPr="00D0257F">
        <w:rPr>
          <w:rFonts w:cs="B Zar" w:hint="cs"/>
          <w:sz w:val="28"/>
          <w:szCs w:val="28"/>
          <w:rtl/>
          <w:lang w:bidi="fa-IR"/>
        </w:rPr>
        <w:t xml:space="preserve"> نمي خواهد يک ارتباط را اگر سگمنت </w:t>
      </w:r>
      <w:r w:rsidRPr="00D0257F">
        <w:rPr>
          <w:rFonts w:cs="B Zar"/>
          <w:sz w:val="28"/>
          <w:szCs w:val="28"/>
          <w:lang w:bidi="fa-IR"/>
        </w:rPr>
        <w:t>syn</w:t>
      </w:r>
      <w:r w:rsidRPr="00D0257F">
        <w:rPr>
          <w:rFonts w:cs="B Zar" w:hint="cs"/>
          <w:sz w:val="28"/>
          <w:szCs w:val="28"/>
          <w:rtl/>
          <w:lang w:bidi="fa-IR"/>
        </w:rPr>
        <w:t xml:space="preserve"> آن يک کپي قديمي باشد قبول کند (دوباره فرستاده شده باشد) از سگمنت </w:t>
      </w:r>
      <w:r w:rsidRPr="00D0257F">
        <w:rPr>
          <w:rFonts w:cs="B Zar"/>
          <w:sz w:val="28"/>
          <w:szCs w:val="28"/>
          <w:lang w:bidi="fa-IR"/>
        </w:rPr>
        <w:t>syn</w:t>
      </w:r>
      <w:r w:rsidRPr="00D0257F">
        <w:rPr>
          <w:rFonts w:cs="B Zar" w:hint="cs"/>
          <w:sz w:val="28"/>
          <w:szCs w:val="28"/>
          <w:rtl/>
          <w:lang w:bidi="fa-IR"/>
        </w:rPr>
        <w:t xml:space="preserve"> ارتباط قبلي چگونه سرور اين مشکل را حل مي ند. دانستن اين </w:t>
      </w:r>
      <w:r w:rsidRPr="00D0257F">
        <w:rPr>
          <w:rFonts w:cs="B Zar"/>
          <w:sz w:val="28"/>
          <w:szCs w:val="28"/>
          <w:lang w:bidi="fa-IR"/>
        </w:rPr>
        <w:t>client</w:t>
      </w:r>
      <w:r w:rsidRPr="00D0257F">
        <w:rPr>
          <w:rFonts w:cs="B Zar" w:hint="cs"/>
          <w:sz w:val="28"/>
          <w:szCs w:val="28"/>
          <w:rtl/>
          <w:lang w:bidi="fa-IR"/>
        </w:rPr>
        <w:t xml:space="preserve"> واقعا "زنده" است؟ يک شماره توالي اوليه انتخاب مي کند که در يک زمان طولاني استفاده نشده است. شمارنده را به </w:t>
      </w:r>
      <w:r w:rsidRPr="00D0257F">
        <w:rPr>
          <w:rFonts w:cs="B Zar"/>
          <w:sz w:val="28"/>
          <w:szCs w:val="28"/>
          <w:lang w:bidi="fa-IR"/>
        </w:rPr>
        <w:t>client</w:t>
      </w:r>
      <w:r w:rsidRPr="00D0257F">
        <w:rPr>
          <w:rFonts w:cs="B Zar" w:hint="cs"/>
          <w:sz w:val="28"/>
          <w:szCs w:val="28"/>
          <w:rtl/>
          <w:lang w:bidi="fa-IR"/>
        </w:rPr>
        <w:t xml:space="preserve"> مي فرستد و سپس منتظر پاسخ </w:t>
      </w:r>
      <w:r w:rsidRPr="00D0257F">
        <w:rPr>
          <w:rFonts w:cs="B Zar"/>
          <w:sz w:val="28"/>
          <w:szCs w:val="28"/>
          <w:lang w:bidi="fa-IR"/>
        </w:rPr>
        <w:t>client</w:t>
      </w:r>
      <w:r w:rsidRPr="00D0257F">
        <w:rPr>
          <w:rFonts w:cs="B Zar" w:hint="cs"/>
          <w:sz w:val="28"/>
          <w:szCs w:val="28"/>
          <w:rtl/>
          <w:lang w:bidi="fa-IR"/>
        </w:rPr>
        <w:t xml:space="preserve"> مي ماند که يک سگمنتذ </w:t>
      </w:r>
      <w:r w:rsidRPr="00D0257F">
        <w:rPr>
          <w:rFonts w:cs="B Zar"/>
          <w:sz w:val="28"/>
          <w:szCs w:val="28"/>
          <w:lang w:bidi="fa-IR"/>
        </w:rPr>
        <w:t>ACK</w:t>
      </w:r>
      <w:r w:rsidRPr="00D0257F">
        <w:rPr>
          <w:rFonts w:cs="B Zar" w:hint="cs"/>
          <w:sz w:val="28"/>
          <w:szCs w:val="28"/>
          <w:rtl/>
          <w:lang w:bidi="fa-IR"/>
        </w:rPr>
        <w:t xml:space="preserve"> با همان شماره است. ما مي توانيم همان ايده را در اينجا براي اهداف شناسايي به کار گيريم.</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يک </w:t>
      </w:r>
      <w:r w:rsidRPr="00D0257F">
        <w:rPr>
          <w:rFonts w:cs="B Zar"/>
          <w:sz w:val="28"/>
          <w:szCs w:val="28"/>
          <w:lang w:bidi="fa-IR"/>
        </w:rPr>
        <w:t>nounce</w:t>
      </w:r>
      <w:r w:rsidRPr="00D0257F">
        <w:rPr>
          <w:rFonts w:cs="B Zar" w:hint="cs"/>
          <w:sz w:val="28"/>
          <w:szCs w:val="28"/>
          <w:rtl/>
          <w:lang w:bidi="fa-IR"/>
        </w:rPr>
        <w:t xml:space="preserve"> يک شمارنده اي است که يک پروتوکل فقط يک بار در عمر خود استفاده مي کند. يعني يک بار که آن را استفاده مي کند ديگر هرگز آن شماره را دوباره استفاده نمي کند. پروتوکل </w:t>
      </w:r>
      <w:r w:rsidRPr="00D0257F">
        <w:rPr>
          <w:rFonts w:cs="B Zar"/>
          <w:sz w:val="28"/>
          <w:szCs w:val="28"/>
          <w:lang w:bidi="fa-IR"/>
        </w:rPr>
        <w:t>ap 4.0</w:t>
      </w:r>
      <w:r w:rsidRPr="00D0257F">
        <w:rPr>
          <w:rFonts w:cs="B Zar" w:hint="cs"/>
          <w:sz w:val="28"/>
          <w:szCs w:val="28"/>
          <w:rtl/>
          <w:lang w:bidi="fa-IR"/>
        </w:rPr>
        <w:t xml:space="preserve"> ، </w:t>
      </w:r>
      <w:r w:rsidRPr="00D0257F">
        <w:rPr>
          <w:rFonts w:cs="B Zar"/>
          <w:sz w:val="28"/>
          <w:szCs w:val="28"/>
          <w:lang w:bidi="fa-IR"/>
        </w:rPr>
        <w:t>nounce</w:t>
      </w:r>
      <w:r w:rsidRPr="00D0257F">
        <w:rPr>
          <w:rFonts w:cs="B Zar" w:hint="cs"/>
          <w:sz w:val="28"/>
          <w:szCs w:val="28"/>
          <w:rtl/>
          <w:lang w:bidi="fa-IR"/>
        </w:rPr>
        <w:t xml:space="preserve"> را به صورت زير استفاده مي کند:</w:t>
      </w:r>
    </w:p>
    <w:p w:rsidR="00A60785" w:rsidRPr="00D0257F" w:rsidRDefault="00A60785" w:rsidP="00D0257F">
      <w:pPr>
        <w:spacing w:line="336" w:lineRule="auto"/>
        <w:contextualSpacing/>
        <w:jc w:val="lowKashida"/>
        <w:rPr>
          <w:rFonts w:cs="B Zar"/>
          <w:sz w:val="28"/>
          <w:szCs w:val="28"/>
          <w:lang w:bidi="fa-IR"/>
        </w:rPr>
      </w:pPr>
      <w:r w:rsidRPr="00D0257F">
        <w:rPr>
          <w:rFonts w:cs="B Zar"/>
          <w:sz w:val="28"/>
          <w:szCs w:val="28"/>
          <w:lang w:bidi="fa-IR"/>
        </w:rPr>
        <w:t>Alice</w:t>
      </w:r>
      <w:r w:rsidRPr="00D0257F">
        <w:rPr>
          <w:rFonts w:cs="B Zar" w:hint="cs"/>
          <w:sz w:val="28"/>
          <w:szCs w:val="28"/>
          <w:rtl/>
          <w:lang w:bidi="fa-IR"/>
        </w:rPr>
        <w:t xml:space="preserve"> پيغام </w:t>
      </w:r>
      <w:r w:rsidRPr="00D0257F">
        <w:rPr>
          <w:rFonts w:cs="B Zar"/>
          <w:sz w:val="28"/>
          <w:szCs w:val="28"/>
          <w:lang w:bidi="fa-IR"/>
        </w:rPr>
        <w:t>“ I AM Alice”</w:t>
      </w:r>
      <w:r w:rsidRPr="00D0257F">
        <w:rPr>
          <w:rFonts w:cs="B Zar" w:hint="cs"/>
          <w:sz w:val="28"/>
          <w:szCs w:val="28"/>
          <w:rtl/>
          <w:lang w:bidi="fa-IR"/>
        </w:rPr>
        <w:t xml:space="preserve"> را به </w:t>
      </w:r>
      <w:r w:rsidRPr="00D0257F">
        <w:rPr>
          <w:rFonts w:cs="B Zar"/>
          <w:sz w:val="28"/>
          <w:szCs w:val="28"/>
          <w:lang w:bidi="fa-IR"/>
        </w:rPr>
        <w:t>Bob</w:t>
      </w:r>
      <w:r w:rsidRPr="00D0257F">
        <w:rPr>
          <w:rFonts w:cs="B Zar" w:hint="cs"/>
          <w:sz w:val="28"/>
          <w:szCs w:val="28"/>
          <w:rtl/>
          <w:lang w:bidi="fa-IR"/>
        </w:rPr>
        <w:t xml:space="preserve"> مي فرستد.</w:t>
      </w:r>
      <w:r w:rsidRPr="00D0257F">
        <w:rPr>
          <w:rFonts w:cs="B Zar"/>
          <w:sz w:val="28"/>
          <w:szCs w:val="28"/>
          <w:lang w:bidi="fa-IR"/>
        </w:rPr>
        <w:t>Bob</w:t>
      </w:r>
      <w:r w:rsidRPr="00D0257F">
        <w:rPr>
          <w:rFonts w:cs="B Zar" w:hint="cs"/>
          <w:sz w:val="28"/>
          <w:szCs w:val="28"/>
          <w:rtl/>
          <w:lang w:bidi="fa-IR"/>
        </w:rPr>
        <w:t xml:space="preserve"> يک </w:t>
      </w:r>
      <w:r w:rsidRPr="00D0257F">
        <w:rPr>
          <w:rFonts w:cs="B Zar"/>
          <w:sz w:val="28"/>
          <w:szCs w:val="28"/>
          <w:lang w:bidi="fa-IR"/>
        </w:rPr>
        <w:t>nounce</w:t>
      </w:r>
      <w:r w:rsidRPr="00D0257F">
        <w:rPr>
          <w:rFonts w:cs="B Zar" w:hint="cs"/>
          <w:sz w:val="28"/>
          <w:szCs w:val="28"/>
          <w:rtl/>
          <w:lang w:bidi="fa-IR"/>
        </w:rPr>
        <w:t xml:space="preserve"> انتخاب مي کند، </w:t>
      </w:r>
      <w:r w:rsidRPr="00D0257F">
        <w:rPr>
          <w:rFonts w:cs="B Zar"/>
          <w:sz w:val="28"/>
          <w:szCs w:val="28"/>
          <w:lang w:bidi="fa-IR"/>
        </w:rPr>
        <w:t>R</w:t>
      </w:r>
      <w:r w:rsidRPr="00D0257F">
        <w:rPr>
          <w:rFonts w:cs="B Zar" w:hint="cs"/>
          <w:sz w:val="28"/>
          <w:szCs w:val="28"/>
          <w:rtl/>
          <w:lang w:bidi="fa-IR"/>
        </w:rPr>
        <w:t xml:space="preserve"> و آن را به </w:t>
      </w:r>
      <w:r w:rsidRPr="00D0257F">
        <w:rPr>
          <w:rFonts w:cs="B Zar"/>
          <w:sz w:val="28"/>
          <w:szCs w:val="28"/>
          <w:lang w:bidi="fa-IR"/>
        </w:rPr>
        <w:t>Alice</w:t>
      </w:r>
      <w:r w:rsidRPr="00D0257F">
        <w:rPr>
          <w:rFonts w:cs="B Zar" w:hint="cs"/>
          <w:sz w:val="28"/>
          <w:szCs w:val="28"/>
          <w:rtl/>
          <w:lang w:bidi="fa-IR"/>
        </w:rPr>
        <w:t xml:space="preserve"> مي فرستد.</w:t>
      </w:r>
      <w:r w:rsidRPr="00D0257F">
        <w:rPr>
          <w:rFonts w:cs="B Zar"/>
          <w:sz w:val="28"/>
          <w:szCs w:val="28"/>
          <w:lang w:bidi="fa-IR"/>
        </w:rPr>
        <w:t>Alice</w:t>
      </w:r>
      <w:r w:rsidRPr="00D0257F">
        <w:rPr>
          <w:rFonts w:cs="B Zar" w:hint="cs"/>
          <w:sz w:val="28"/>
          <w:szCs w:val="28"/>
          <w:rtl/>
          <w:lang w:bidi="fa-IR"/>
        </w:rPr>
        <w:t xml:space="preserve"> ، </w:t>
      </w:r>
      <w:r w:rsidRPr="00D0257F">
        <w:rPr>
          <w:rFonts w:cs="B Zar"/>
          <w:sz w:val="28"/>
          <w:szCs w:val="28"/>
          <w:lang w:bidi="fa-IR"/>
        </w:rPr>
        <w:t>R</w:t>
      </w:r>
      <w:r w:rsidRPr="00D0257F">
        <w:rPr>
          <w:rFonts w:cs="B Zar" w:hint="cs"/>
          <w:sz w:val="28"/>
          <w:szCs w:val="28"/>
          <w:rtl/>
          <w:lang w:bidi="fa-IR"/>
        </w:rPr>
        <w:t xml:space="preserve"> را با استفاده از کليد همگام </w:t>
      </w:r>
      <w:r w:rsidRPr="00D0257F">
        <w:rPr>
          <w:rFonts w:cs="B Zar"/>
          <w:sz w:val="28"/>
          <w:szCs w:val="28"/>
          <w:lang w:bidi="fa-IR"/>
        </w:rPr>
        <w:t>Bob</w:t>
      </w:r>
      <w:r w:rsidRPr="00D0257F">
        <w:rPr>
          <w:rFonts w:cs="B Zar" w:hint="cs"/>
          <w:sz w:val="28"/>
          <w:szCs w:val="28"/>
          <w:rtl/>
          <w:lang w:bidi="fa-IR"/>
        </w:rPr>
        <w:t xml:space="preserve">، </w:t>
      </w:r>
      <w:r w:rsidRPr="00D0257F">
        <w:rPr>
          <w:rFonts w:cs="B Zar"/>
          <w:sz w:val="28"/>
          <w:szCs w:val="28"/>
          <w:lang w:bidi="fa-IR"/>
        </w:rPr>
        <w:t>Alice</w:t>
      </w:r>
      <w:r w:rsidRPr="00D0257F">
        <w:rPr>
          <w:rFonts w:cs="B Zar" w:hint="cs"/>
          <w:sz w:val="28"/>
          <w:szCs w:val="28"/>
          <w:rtl/>
          <w:lang w:bidi="fa-IR"/>
        </w:rPr>
        <w:t xml:space="preserve"> ، </w:t>
      </w:r>
      <w:r w:rsidRPr="00D0257F">
        <w:rPr>
          <w:rFonts w:cs="B Zar"/>
          <w:sz w:val="28"/>
          <w:szCs w:val="28"/>
          <w:lang w:bidi="fa-IR"/>
        </w:rPr>
        <w:t>KA-B</w:t>
      </w:r>
      <w:r w:rsidRPr="00D0257F">
        <w:rPr>
          <w:rFonts w:cs="B Zar" w:hint="cs"/>
          <w:sz w:val="28"/>
          <w:szCs w:val="28"/>
          <w:rtl/>
          <w:lang w:bidi="fa-IR"/>
        </w:rPr>
        <w:t xml:space="preserve"> رمزگذاري مي کند و </w:t>
      </w:r>
      <w:r w:rsidRPr="00D0257F">
        <w:rPr>
          <w:rFonts w:cs="B Zar"/>
          <w:sz w:val="28"/>
          <w:szCs w:val="28"/>
          <w:lang w:bidi="fa-IR"/>
        </w:rPr>
        <w:t>R</w:t>
      </w:r>
      <w:r w:rsidRPr="00D0257F">
        <w:rPr>
          <w:rFonts w:cs="B Zar" w:hint="cs"/>
          <w:sz w:val="28"/>
          <w:szCs w:val="28"/>
          <w:rtl/>
          <w:lang w:bidi="fa-IR"/>
        </w:rPr>
        <w:t xml:space="preserve"> رمزگذاري شده، </w:t>
      </w:r>
      <w:r w:rsidRPr="00D0257F">
        <w:rPr>
          <w:rFonts w:cs="B Zar"/>
          <w:sz w:val="28"/>
          <w:szCs w:val="28"/>
          <w:lang w:bidi="fa-IR"/>
        </w:rPr>
        <w:t>KA-B®</w:t>
      </w:r>
      <w:r w:rsidRPr="00D0257F">
        <w:rPr>
          <w:rFonts w:cs="B Zar" w:hint="cs"/>
          <w:sz w:val="28"/>
          <w:szCs w:val="28"/>
          <w:rtl/>
          <w:lang w:bidi="fa-IR"/>
        </w:rPr>
        <w:t xml:space="preserve"> را مي داند و از آن براي رمزگذاري يک مقدار </w:t>
      </w:r>
      <w:r w:rsidRPr="00D0257F">
        <w:rPr>
          <w:rFonts w:cs="B Zar" w:hint="cs"/>
          <w:sz w:val="28"/>
          <w:szCs w:val="28"/>
          <w:rtl/>
          <w:lang w:bidi="fa-IR"/>
        </w:rPr>
        <w:lastRenderedPageBreak/>
        <w:t xml:space="preserve">استفاده مي کند که به </w:t>
      </w:r>
      <w:r w:rsidRPr="00D0257F">
        <w:rPr>
          <w:rFonts w:cs="B Zar"/>
          <w:sz w:val="28"/>
          <w:szCs w:val="28"/>
          <w:lang w:bidi="fa-IR"/>
        </w:rPr>
        <w:t>Bob</w:t>
      </w:r>
      <w:r w:rsidRPr="00D0257F">
        <w:rPr>
          <w:rFonts w:cs="B Zar" w:hint="cs"/>
          <w:sz w:val="28"/>
          <w:szCs w:val="28"/>
          <w:rtl/>
          <w:lang w:bidi="fa-IR"/>
        </w:rPr>
        <w:t xml:space="preserve"> اجازه مي دهد که بفهمد پيغامي را که دريافت مي کند توسط </w:t>
      </w:r>
      <w:r w:rsidRPr="00D0257F">
        <w:rPr>
          <w:rFonts w:cs="B Zar"/>
          <w:sz w:val="28"/>
          <w:szCs w:val="28"/>
          <w:lang w:bidi="fa-IR"/>
        </w:rPr>
        <w:t>Alice</w:t>
      </w:r>
      <w:r w:rsidRPr="00D0257F">
        <w:rPr>
          <w:rFonts w:cs="B Zar" w:hint="cs"/>
          <w:sz w:val="28"/>
          <w:szCs w:val="28"/>
          <w:rtl/>
          <w:lang w:bidi="fa-IR"/>
        </w:rPr>
        <w:t xml:space="preserve"> فرستاده شده </w:t>
      </w:r>
      <w:r w:rsidRPr="00D0257F">
        <w:rPr>
          <w:rFonts w:cs="B Zar"/>
          <w:sz w:val="28"/>
          <w:szCs w:val="28"/>
          <w:lang w:bidi="fa-IR"/>
        </w:rPr>
        <w:t>nounce</w:t>
      </w:r>
      <w:r w:rsidRPr="00D0257F">
        <w:rPr>
          <w:rFonts w:cs="B Zar" w:hint="cs"/>
          <w:sz w:val="28"/>
          <w:szCs w:val="28"/>
          <w:rtl/>
          <w:lang w:bidi="fa-IR"/>
        </w:rPr>
        <w:t xml:space="preserve"> براي اين است که مطمئن شود که </w:t>
      </w:r>
      <w:r w:rsidRPr="00D0257F">
        <w:rPr>
          <w:rFonts w:cs="B Zar"/>
          <w:sz w:val="28"/>
          <w:szCs w:val="28"/>
          <w:lang w:bidi="fa-IR"/>
        </w:rPr>
        <w:t>“Alice”</w:t>
      </w:r>
      <w:r w:rsidRPr="00D0257F">
        <w:rPr>
          <w:rFonts w:cs="B Zar" w:hint="cs"/>
          <w:sz w:val="28"/>
          <w:szCs w:val="28"/>
          <w:rtl/>
          <w:lang w:bidi="fa-IR"/>
        </w:rPr>
        <w:t xml:space="preserve"> زنده است. </w:t>
      </w:r>
    </w:p>
    <w:p w:rsidR="00A60785" w:rsidRPr="00D0257F" w:rsidRDefault="00A60785" w:rsidP="00D0257F">
      <w:pPr>
        <w:spacing w:line="336" w:lineRule="auto"/>
        <w:contextualSpacing/>
        <w:jc w:val="lowKashida"/>
        <w:rPr>
          <w:rFonts w:cs="B Zar"/>
          <w:sz w:val="28"/>
          <w:szCs w:val="28"/>
          <w:lang w:bidi="fa-IR"/>
        </w:rPr>
      </w:pPr>
      <w:r w:rsidRPr="00D0257F">
        <w:rPr>
          <w:rFonts w:cs="B Zar"/>
          <w:sz w:val="28"/>
          <w:szCs w:val="28"/>
          <w:lang w:bidi="fa-IR"/>
        </w:rPr>
        <w:t>Bob</w:t>
      </w:r>
      <w:r w:rsidRPr="00D0257F">
        <w:rPr>
          <w:rFonts w:cs="B Zar" w:hint="cs"/>
          <w:sz w:val="28"/>
          <w:szCs w:val="28"/>
          <w:rtl/>
          <w:lang w:bidi="fa-IR"/>
        </w:rPr>
        <w:t xml:space="preserve"> پيغام دريافت شده را رمزگشايي مي کند اگر مساوي همان بود که فرستاده بود پس </w:t>
      </w:r>
      <w:r w:rsidRPr="00D0257F">
        <w:rPr>
          <w:rFonts w:cs="B Zar"/>
          <w:sz w:val="28"/>
          <w:szCs w:val="28"/>
          <w:lang w:bidi="fa-IR"/>
        </w:rPr>
        <w:t>Alice</w:t>
      </w:r>
      <w:r w:rsidRPr="00D0257F">
        <w:rPr>
          <w:rFonts w:cs="B Zar" w:hint="cs"/>
          <w:sz w:val="28"/>
          <w:szCs w:val="28"/>
          <w:rtl/>
          <w:lang w:bidi="fa-IR"/>
        </w:rPr>
        <w:t xml:space="preserve"> شناسايي شده است.</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پروتوکل </w:t>
      </w:r>
      <w:r w:rsidRPr="00D0257F">
        <w:rPr>
          <w:rFonts w:cs="B Zar"/>
          <w:sz w:val="28"/>
          <w:szCs w:val="28"/>
          <w:lang w:bidi="fa-IR"/>
        </w:rPr>
        <w:t>ap 4.0</w:t>
      </w:r>
      <w:r w:rsidRPr="00D0257F">
        <w:rPr>
          <w:rFonts w:cs="B Zar" w:hint="cs"/>
          <w:sz w:val="28"/>
          <w:szCs w:val="28"/>
          <w:rtl/>
          <w:lang w:bidi="fa-IR"/>
        </w:rPr>
        <w:t xml:space="preserve"> در شکل (11) نشان داده شده است. با استفاده از يک مقدار در زمان عمر </w:t>
      </w:r>
      <w:r w:rsidRPr="00D0257F">
        <w:rPr>
          <w:rFonts w:cs="B Zar"/>
          <w:sz w:val="28"/>
          <w:szCs w:val="28"/>
          <w:lang w:bidi="fa-IR"/>
        </w:rPr>
        <w:t>R</w:t>
      </w:r>
      <w:r w:rsidRPr="00D0257F">
        <w:rPr>
          <w:rFonts w:cs="B Zar" w:hint="cs"/>
          <w:sz w:val="28"/>
          <w:szCs w:val="28"/>
          <w:rtl/>
          <w:lang w:bidi="fa-IR"/>
        </w:rPr>
        <w:t xml:space="preserve"> و سپس چک کردن مقدار برگردانده شده </w:t>
      </w:r>
      <w:r w:rsidRPr="00D0257F">
        <w:rPr>
          <w:rFonts w:cs="B Zar"/>
          <w:sz w:val="28"/>
          <w:szCs w:val="28"/>
          <w:lang w:bidi="fa-IR"/>
        </w:rPr>
        <w:t>KA-B( R )</w:t>
      </w:r>
      <w:r w:rsidRPr="00D0257F">
        <w:rPr>
          <w:rFonts w:cs="B Zar" w:hint="cs"/>
          <w:sz w:val="28"/>
          <w:szCs w:val="28"/>
          <w:rtl/>
          <w:lang w:bidi="fa-IR"/>
        </w:rPr>
        <w:t xml:space="preserve"> حالا </w:t>
      </w:r>
      <w:r w:rsidRPr="00D0257F">
        <w:rPr>
          <w:rFonts w:cs="B Zar"/>
          <w:sz w:val="28"/>
          <w:szCs w:val="28"/>
          <w:lang w:bidi="fa-IR"/>
        </w:rPr>
        <w:t>Bob</w:t>
      </w:r>
      <w:r w:rsidRPr="00D0257F">
        <w:rPr>
          <w:rFonts w:cs="B Zar" w:hint="cs"/>
          <w:sz w:val="28"/>
          <w:szCs w:val="28"/>
          <w:rtl/>
          <w:lang w:bidi="fa-IR"/>
        </w:rPr>
        <w:t xml:space="preserve"> مي تواند مطمئن شود که هر دو اينکه کسي گفته </w:t>
      </w:r>
      <w:r w:rsidRPr="00D0257F">
        <w:rPr>
          <w:rFonts w:cs="B Zar"/>
          <w:sz w:val="28"/>
          <w:szCs w:val="28"/>
          <w:lang w:bidi="fa-IR"/>
        </w:rPr>
        <w:t>Alice</w:t>
      </w:r>
      <w:r w:rsidRPr="00D0257F">
        <w:rPr>
          <w:rFonts w:cs="B Zar" w:hint="cs"/>
          <w:sz w:val="28"/>
          <w:szCs w:val="28"/>
          <w:rtl/>
          <w:lang w:bidi="fa-IR"/>
        </w:rPr>
        <w:t xml:space="preserve"> است واقعا درست است (زيرا او کليد سري را که براي رمزگذاري نياز است را مي داند ) و نيز او زنده است (براي اينکه او </w:t>
      </w:r>
      <w:r w:rsidRPr="00D0257F">
        <w:rPr>
          <w:rFonts w:cs="B Zar"/>
          <w:sz w:val="28"/>
          <w:szCs w:val="28"/>
          <w:lang w:bidi="fa-IR"/>
        </w:rPr>
        <w:t>R</w:t>
      </w:r>
      <w:r w:rsidRPr="00D0257F">
        <w:rPr>
          <w:rFonts w:cs="B Zar" w:hint="cs"/>
          <w:sz w:val="28"/>
          <w:szCs w:val="28"/>
          <w:rtl/>
          <w:lang w:bidi="fa-IR"/>
        </w:rPr>
        <w:t xml:space="preserve"> اي را رمزگذاري کرده است که همين حالا </w:t>
      </w:r>
      <w:r w:rsidRPr="00D0257F">
        <w:rPr>
          <w:rFonts w:cs="B Zar"/>
          <w:sz w:val="28"/>
          <w:szCs w:val="28"/>
          <w:lang w:bidi="fa-IR"/>
        </w:rPr>
        <w:t>Bob</w:t>
      </w:r>
      <w:r w:rsidRPr="00D0257F">
        <w:rPr>
          <w:rFonts w:cs="B Zar" w:hint="cs"/>
          <w:sz w:val="28"/>
          <w:szCs w:val="28"/>
          <w:rtl/>
          <w:lang w:bidi="fa-IR"/>
        </w:rPr>
        <w:t xml:space="preserve"> ساخته)</w:t>
      </w:r>
    </w:p>
    <w:p w:rsidR="00A60785" w:rsidRPr="00D0257F" w:rsidRDefault="00A60785" w:rsidP="00D0257F">
      <w:pPr>
        <w:spacing w:line="336" w:lineRule="auto"/>
        <w:contextualSpacing/>
        <w:jc w:val="lowKashida"/>
        <w:rPr>
          <w:rFonts w:cs="B Zar"/>
          <w:sz w:val="28"/>
          <w:szCs w:val="28"/>
          <w:rtl/>
          <w:lang w:bidi="fa-IR"/>
        </w:rPr>
      </w:pPr>
      <w:bookmarkStart w:id="48" w:name="_Toc298423507"/>
      <w:r w:rsidRPr="00D0257F">
        <w:rPr>
          <w:rFonts w:cs="B Zar" w:hint="cs"/>
          <w:sz w:val="28"/>
          <w:szCs w:val="28"/>
          <w:rtl/>
          <w:lang w:bidi="fa-IR"/>
        </w:rPr>
        <w:t xml:space="preserve">پروتوکل شناسايي </w:t>
      </w:r>
      <w:r w:rsidRPr="00D0257F">
        <w:rPr>
          <w:rFonts w:cs="B Zar"/>
          <w:sz w:val="28"/>
          <w:szCs w:val="28"/>
          <w:lang w:bidi="fa-IR"/>
        </w:rPr>
        <w:t>ap 5.0</w:t>
      </w:r>
      <w:r w:rsidRPr="00D0257F">
        <w:rPr>
          <w:rFonts w:cs="B Zar" w:hint="cs"/>
          <w:sz w:val="28"/>
          <w:szCs w:val="28"/>
          <w:rtl/>
          <w:lang w:bidi="fa-IR"/>
        </w:rPr>
        <w:t xml:space="preserve"> </w:t>
      </w:r>
      <w:r w:rsidRPr="00D0257F">
        <w:rPr>
          <w:rFonts w:cs="B Zar"/>
          <w:sz w:val="28"/>
          <w:szCs w:val="28"/>
          <w:lang w:bidi="fa-IR"/>
        </w:rPr>
        <w:t>Authentication protocol</w:t>
      </w:r>
      <w:bookmarkEnd w:id="48"/>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اساس پروتوکل موفق ما </w:t>
      </w:r>
      <w:r w:rsidRPr="00D0257F">
        <w:rPr>
          <w:rFonts w:cs="B Zar"/>
          <w:sz w:val="28"/>
          <w:szCs w:val="28"/>
          <w:lang w:bidi="fa-IR"/>
        </w:rPr>
        <w:t>ap 4.0</w:t>
      </w:r>
      <w:r w:rsidRPr="00D0257F">
        <w:rPr>
          <w:rFonts w:cs="B Zar" w:hint="cs"/>
          <w:sz w:val="28"/>
          <w:szCs w:val="28"/>
          <w:rtl/>
          <w:lang w:bidi="fa-IR"/>
        </w:rPr>
        <w:t xml:space="preserve"> را استفاده از يک </w:t>
      </w:r>
      <w:r w:rsidRPr="00D0257F">
        <w:rPr>
          <w:rFonts w:cs="B Zar"/>
          <w:sz w:val="28"/>
          <w:szCs w:val="28"/>
          <w:lang w:bidi="fa-IR"/>
        </w:rPr>
        <w:t>nounce</w:t>
      </w:r>
      <w:r w:rsidRPr="00D0257F">
        <w:rPr>
          <w:rFonts w:cs="B Zar" w:hint="cs"/>
          <w:sz w:val="28"/>
          <w:szCs w:val="28"/>
          <w:rtl/>
          <w:lang w:bidi="fa-IR"/>
        </w:rPr>
        <w:t xml:space="preserve"> و يک کليد رمزگذاري همگام مي سازد. يک سئوال طبيعي اين است که ما کي مي توانيم کليد رمزگذاري عمومي و </w:t>
      </w:r>
      <w:r w:rsidRPr="00D0257F">
        <w:rPr>
          <w:rFonts w:cs="B Zar"/>
          <w:sz w:val="28"/>
          <w:szCs w:val="28"/>
          <w:lang w:bidi="fa-IR"/>
        </w:rPr>
        <w:t>nounce</w:t>
      </w:r>
      <w:r w:rsidRPr="00D0257F">
        <w:rPr>
          <w:rFonts w:cs="B Zar" w:hint="cs"/>
          <w:sz w:val="28"/>
          <w:szCs w:val="28"/>
          <w:rtl/>
          <w:lang w:bidi="fa-IR"/>
        </w:rPr>
        <w:t xml:space="preserve"> استفاده کنيم (به جاي کليد رمزگذاري همگام).</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استفاده از کليد عمومي ممکن است يک مشکلي را در هر هستيم کليد مشترک ايجاد کند. نگران بودن در مورد اينکه چگونه دو طرف مقدار کليد مشترک رمزي را ياد مي گيرند. يک پروتوکل که از رمزگذاري ذکليد مشترک استفاده مي کند در حالت قياس با استفاده از رمزگذاري کليد همگام پروتوکل </w:t>
      </w:r>
      <w:r w:rsidRPr="00D0257F">
        <w:rPr>
          <w:rFonts w:cs="B Zar"/>
          <w:sz w:val="28"/>
          <w:szCs w:val="28"/>
          <w:lang w:bidi="fa-IR"/>
        </w:rPr>
        <w:t>4.0</w:t>
      </w:r>
      <w:r w:rsidRPr="00D0257F">
        <w:rPr>
          <w:rFonts w:cs="B Zar" w:hint="cs"/>
          <w:sz w:val="28"/>
          <w:szCs w:val="28"/>
          <w:rtl/>
          <w:lang w:bidi="fa-IR"/>
        </w:rPr>
        <w:t xml:space="preserve"> پروتوکل </w:t>
      </w:r>
      <w:r w:rsidRPr="00D0257F">
        <w:rPr>
          <w:rFonts w:cs="B Zar"/>
          <w:sz w:val="28"/>
          <w:szCs w:val="28"/>
          <w:lang w:bidi="fa-IR"/>
        </w:rPr>
        <w:t xml:space="preserve">5.0 </w:t>
      </w:r>
      <w:r w:rsidRPr="00D0257F">
        <w:rPr>
          <w:rFonts w:cs="B Zar" w:hint="cs"/>
          <w:sz w:val="28"/>
          <w:szCs w:val="28"/>
          <w:rtl/>
          <w:lang w:bidi="fa-IR"/>
        </w:rPr>
        <w:t xml:space="preserve"> است.</w:t>
      </w:r>
    </w:p>
    <w:p w:rsidR="00A60785" w:rsidRPr="00D0257F" w:rsidRDefault="00A60785" w:rsidP="00D0257F">
      <w:pPr>
        <w:spacing w:line="336" w:lineRule="auto"/>
        <w:contextualSpacing/>
        <w:jc w:val="lowKashida"/>
        <w:rPr>
          <w:rFonts w:cs="B Zar"/>
          <w:sz w:val="28"/>
          <w:szCs w:val="28"/>
          <w:rtl/>
          <w:lang w:bidi="fa-IR"/>
        </w:rPr>
      </w:pPr>
      <w:r w:rsidRPr="00D0257F">
        <w:rPr>
          <w:rFonts w:cs="B Zar"/>
          <w:sz w:val="28"/>
          <w:szCs w:val="28"/>
          <w:lang w:bidi="fa-IR"/>
        </w:rPr>
        <w:t>Alice</w:t>
      </w:r>
      <w:r w:rsidRPr="00D0257F">
        <w:rPr>
          <w:rFonts w:cs="B Zar" w:hint="cs"/>
          <w:sz w:val="28"/>
          <w:szCs w:val="28"/>
          <w:rtl/>
          <w:lang w:bidi="fa-IR"/>
        </w:rPr>
        <w:t xml:space="preserve"> يک پيغام </w:t>
      </w:r>
      <w:r w:rsidRPr="00D0257F">
        <w:rPr>
          <w:rFonts w:cs="B Zar"/>
          <w:sz w:val="28"/>
          <w:szCs w:val="28"/>
          <w:lang w:bidi="fa-IR"/>
        </w:rPr>
        <w:t>“ I AM Alice”</w:t>
      </w:r>
      <w:r w:rsidRPr="00D0257F">
        <w:rPr>
          <w:rFonts w:cs="B Zar" w:hint="cs"/>
          <w:sz w:val="28"/>
          <w:szCs w:val="28"/>
          <w:rtl/>
          <w:lang w:bidi="fa-IR"/>
        </w:rPr>
        <w:t xml:space="preserve"> را به </w:t>
      </w:r>
      <w:r w:rsidRPr="00D0257F">
        <w:rPr>
          <w:rFonts w:cs="B Zar"/>
          <w:sz w:val="28"/>
          <w:szCs w:val="28"/>
          <w:lang w:bidi="fa-IR"/>
        </w:rPr>
        <w:t>Bob</w:t>
      </w:r>
      <w:r w:rsidRPr="00D0257F">
        <w:rPr>
          <w:rFonts w:cs="B Zar" w:hint="cs"/>
          <w:sz w:val="28"/>
          <w:szCs w:val="28"/>
          <w:rtl/>
          <w:lang w:bidi="fa-IR"/>
        </w:rPr>
        <w:t xml:space="preserve"> مي فرستد.</w:t>
      </w:r>
    </w:p>
    <w:p w:rsidR="00A60785" w:rsidRPr="00D0257F" w:rsidRDefault="00A60785" w:rsidP="00D0257F">
      <w:pPr>
        <w:spacing w:line="336" w:lineRule="auto"/>
        <w:contextualSpacing/>
        <w:jc w:val="lowKashida"/>
        <w:rPr>
          <w:rFonts w:cs="B Zar"/>
          <w:sz w:val="28"/>
          <w:szCs w:val="28"/>
          <w:lang w:bidi="fa-IR"/>
        </w:rPr>
      </w:pPr>
      <w:r w:rsidRPr="00D0257F">
        <w:rPr>
          <w:rFonts w:cs="B Zar"/>
          <w:sz w:val="28"/>
          <w:szCs w:val="28"/>
          <w:lang w:bidi="fa-IR"/>
        </w:rPr>
        <w:lastRenderedPageBreak/>
        <w:t>Bob</w:t>
      </w:r>
      <w:r w:rsidRPr="00D0257F">
        <w:rPr>
          <w:rFonts w:cs="B Zar" w:hint="cs"/>
          <w:sz w:val="28"/>
          <w:szCs w:val="28"/>
          <w:rtl/>
          <w:lang w:bidi="fa-IR"/>
        </w:rPr>
        <w:t xml:space="preserve"> يک </w:t>
      </w:r>
      <w:r w:rsidRPr="00D0257F">
        <w:rPr>
          <w:rFonts w:cs="B Zar"/>
          <w:sz w:val="28"/>
          <w:szCs w:val="28"/>
          <w:lang w:bidi="fa-IR"/>
        </w:rPr>
        <w:t>nounce</w:t>
      </w:r>
      <w:r w:rsidRPr="00D0257F">
        <w:rPr>
          <w:rFonts w:cs="B Zar" w:hint="cs"/>
          <w:sz w:val="28"/>
          <w:szCs w:val="28"/>
          <w:rtl/>
          <w:lang w:bidi="fa-IR"/>
        </w:rPr>
        <w:t xml:space="preserve"> انتخاب مي کند </w:t>
      </w:r>
      <w:r w:rsidRPr="00D0257F">
        <w:rPr>
          <w:rFonts w:cs="B Zar"/>
          <w:sz w:val="28"/>
          <w:szCs w:val="28"/>
          <w:lang w:bidi="fa-IR"/>
        </w:rPr>
        <w:t>R</w:t>
      </w:r>
      <w:r w:rsidRPr="00D0257F">
        <w:rPr>
          <w:rFonts w:cs="B Zar" w:hint="cs"/>
          <w:sz w:val="28"/>
          <w:szCs w:val="28"/>
          <w:rtl/>
          <w:lang w:bidi="fa-IR"/>
        </w:rPr>
        <w:t xml:space="preserve"> و آن را به </w:t>
      </w:r>
      <w:r w:rsidRPr="00D0257F">
        <w:rPr>
          <w:rFonts w:cs="B Zar"/>
          <w:sz w:val="28"/>
          <w:szCs w:val="28"/>
          <w:lang w:bidi="fa-IR"/>
        </w:rPr>
        <w:t>Alice</w:t>
      </w:r>
      <w:r w:rsidRPr="00D0257F">
        <w:rPr>
          <w:rFonts w:cs="B Zar" w:hint="cs"/>
          <w:sz w:val="28"/>
          <w:szCs w:val="28"/>
          <w:rtl/>
          <w:lang w:bidi="fa-IR"/>
        </w:rPr>
        <w:t xml:space="preserve"> مي فرستد ولي پيغام توسط </w:t>
      </w:r>
      <w:r w:rsidRPr="00D0257F">
        <w:rPr>
          <w:rFonts w:cs="B Zar"/>
          <w:sz w:val="28"/>
          <w:szCs w:val="28"/>
          <w:lang w:bidi="fa-IR"/>
        </w:rPr>
        <w:t>Trudy</w:t>
      </w:r>
      <w:r w:rsidRPr="00D0257F">
        <w:rPr>
          <w:rFonts w:cs="B Zar" w:hint="cs"/>
          <w:sz w:val="28"/>
          <w:szCs w:val="28"/>
          <w:rtl/>
          <w:lang w:bidi="fa-IR"/>
        </w:rPr>
        <w:t xml:space="preserve"> گرفته مي شود. يک بار ديگر اين استفاده مي شود براي اين که مطمئن شود </w:t>
      </w:r>
      <w:r w:rsidRPr="00D0257F">
        <w:rPr>
          <w:rFonts w:cs="B Zar"/>
          <w:sz w:val="28"/>
          <w:szCs w:val="28"/>
          <w:lang w:bidi="fa-IR"/>
        </w:rPr>
        <w:t>Alice</w:t>
      </w:r>
      <w:r w:rsidRPr="00D0257F">
        <w:rPr>
          <w:rFonts w:cs="B Zar" w:hint="cs"/>
          <w:sz w:val="28"/>
          <w:szCs w:val="28"/>
          <w:rtl/>
          <w:lang w:bidi="fa-IR"/>
        </w:rPr>
        <w:t xml:space="preserve"> زنده است.</w:t>
      </w:r>
    </w:p>
    <w:p w:rsidR="00A60785" w:rsidRPr="00D0257F" w:rsidRDefault="00A60785" w:rsidP="00D0257F">
      <w:pPr>
        <w:spacing w:line="336" w:lineRule="auto"/>
        <w:contextualSpacing/>
        <w:jc w:val="lowKashida"/>
        <w:rPr>
          <w:rFonts w:cs="B Zar"/>
          <w:sz w:val="28"/>
          <w:szCs w:val="28"/>
          <w:lang w:bidi="fa-IR"/>
        </w:rPr>
      </w:pPr>
      <w:r w:rsidRPr="00D0257F">
        <w:rPr>
          <w:rFonts w:cs="B Zar"/>
          <w:sz w:val="28"/>
          <w:szCs w:val="28"/>
          <w:lang w:bidi="fa-IR"/>
        </w:rPr>
        <w:t>Alice</w:t>
      </w:r>
      <w:r w:rsidRPr="00D0257F">
        <w:rPr>
          <w:rFonts w:cs="B Zar" w:hint="cs"/>
          <w:sz w:val="28"/>
          <w:szCs w:val="28"/>
          <w:rtl/>
          <w:lang w:bidi="fa-IR"/>
        </w:rPr>
        <w:t xml:space="preserve"> الگوريتم رمزگذاري شخصي خود را با استفاده از کليد شخصي </w:t>
      </w:r>
      <w:r w:rsidRPr="00D0257F">
        <w:rPr>
          <w:rFonts w:cs="B Zar"/>
          <w:sz w:val="28"/>
          <w:szCs w:val="28"/>
          <w:lang w:bidi="fa-IR"/>
        </w:rPr>
        <w:t>dA</w:t>
      </w:r>
      <w:r w:rsidRPr="00D0257F">
        <w:rPr>
          <w:rFonts w:cs="B Zar" w:hint="cs"/>
          <w:sz w:val="28"/>
          <w:szCs w:val="28"/>
          <w:rtl/>
          <w:lang w:bidi="fa-IR"/>
        </w:rPr>
        <w:t xml:space="preserve"> استفاده مي کند و مقدار نتيجه </w:t>
      </w:r>
      <w:r w:rsidRPr="00D0257F">
        <w:rPr>
          <w:rFonts w:cs="B Zar"/>
          <w:sz w:val="28"/>
          <w:szCs w:val="28"/>
          <w:lang w:bidi="fa-IR"/>
        </w:rPr>
        <w:t>dA( R )</w:t>
      </w:r>
      <w:r w:rsidRPr="00D0257F">
        <w:rPr>
          <w:rFonts w:cs="B Zar" w:hint="cs"/>
          <w:sz w:val="28"/>
          <w:szCs w:val="28"/>
          <w:rtl/>
          <w:lang w:bidi="fa-IR"/>
        </w:rPr>
        <w:t xml:space="preserve"> را به </w:t>
      </w:r>
      <w:r w:rsidRPr="00D0257F">
        <w:rPr>
          <w:rFonts w:cs="B Zar"/>
          <w:sz w:val="28"/>
          <w:szCs w:val="28"/>
          <w:lang w:bidi="fa-IR"/>
        </w:rPr>
        <w:t>Bob</w:t>
      </w:r>
      <w:r w:rsidRPr="00D0257F">
        <w:rPr>
          <w:rFonts w:cs="B Zar" w:hint="cs"/>
          <w:sz w:val="28"/>
          <w:szCs w:val="28"/>
          <w:rtl/>
          <w:lang w:bidi="fa-IR"/>
        </w:rPr>
        <w:t xml:space="preserve"> مي فرستد. چون فقط </w:t>
      </w:r>
      <w:r w:rsidRPr="00D0257F">
        <w:rPr>
          <w:rFonts w:cs="B Zar"/>
          <w:sz w:val="28"/>
          <w:szCs w:val="28"/>
          <w:lang w:bidi="fa-IR"/>
        </w:rPr>
        <w:t>Alice</w:t>
      </w:r>
      <w:r w:rsidRPr="00D0257F">
        <w:rPr>
          <w:rFonts w:cs="B Zar" w:hint="cs"/>
          <w:sz w:val="28"/>
          <w:szCs w:val="28"/>
          <w:rtl/>
          <w:lang w:bidi="fa-IR"/>
        </w:rPr>
        <w:t xml:space="preserve"> کليد شخصي اش را مي داند، هيچ کس به جز </w:t>
      </w:r>
      <w:r w:rsidRPr="00D0257F">
        <w:rPr>
          <w:rFonts w:cs="B Zar"/>
          <w:sz w:val="28"/>
          <w:szCs w:val="28"/>
          <w:lang w:bidi="fa-IR"/>
        </w:rPr>
        <w:t>Alice</w:t>
      </w:r>
      <w:r w:rsidRPr="00D0257F">
        <w:rPr>
          <w:rFonts w:cs="B Zar" w:hint="cs"/>
          <w:sz w:val="28"/>
          <w:szCs w:val="28"/>
          <w:rtl/>
          <w:lang w:bidi="fa-IR"/>
        </w:rPr>
        <w:t xml:space="preserve"> نمي تواند </w:t>
      </w:r>
      <w:r w:rsidRPr="00D0257F">
        <w:rPr>
          <w:rFonts w:cs="B Zar"/>
          <w:sz w:val="28"/>
          <w:szCs w:val="28"/>
          <w:lang w:bidi="fa-IR"/>
        </w:rPr>
        <w:t>dA( R )</w:t>
      </w:r>
      <w:r w:rsidRPr="00D0257F">
        <w:rPr>
          <w:rFonts w:cs="B Zar" w:hint="cs"/>
          <w:sz w:val="28"/>
          <w:szCs w:val="28"/>
          <w:rtl/>
          <w:lang w:bidi="fa-IR"/>
        </w:rPr>
        <w:t xml:space="preserve"> را توليد کند. </w:t>
      </w:r>
    </w:p>
    <w:p w:rsidR="00A60785" w:rsidRPr="00D0257F" w:rsidRDefault="00A60785" w:rsidP="00D0257F">
      <w:pPr>
        <w:spacing w:line="336" w:lineRule="auto"/>
        <w:contextualSpacing/>
        <w:jc w:val="lowKashida"/>
        <w:rPr>
          <w:rFonts w:cs="B Zar"/>
          <w:sz w:val="28"/>
          <w:szCs w:val="28"/>
          <w:lang w:bidi="fa-IR"/>
        </w:rPr>
      </w:pPr>
      <w:r w:rsidRPr="00D0257F">
        <w:rPr>
          <w:rFonts w:cs="B Zar"/>
          <w:sz w:val="28"/>
          <w:szCs w:val="28"/>
          <w:lang w:bidi="fa-IR"/>
        </w:rPr>
        <w:t>Bob</w:t>
      </w:r>
      <w:r w:rsidRPr="00D0257F">
        <w:rPr>
          <w:rFonts w:cs="B Zar" w:hint="cs"/>
          <w:sz w:val="28"/>
          <w:szCs w:val="28"/>
          <w:rtl/>
          <w:lang w:bidi="fa-IR"/>
        </w:rPr>
        <w:t xml:space="preserve"> الگوريتم عمومي رمز گذاري </w:t>
      </w:r>
      <w:r w:rsidRPr="00D0257F">
        <w:rPr>
          <w:rFonts w:cs="B Zar"/>
          <w:sz w:val="28"/>
          <w:szCs w:val="28"/>
          <w:lang w:bidi="fa-IR"/>
        </w:rPr>
        <w:t>Alice</w:t>
      </w:r>
      <w:r w:rsidRPr="00D0257F">
        <w:rPr>
          <w:rFonts w:cs="B Zar" w:hint="cs"/>
          <w:sz w:val="28"/>
          <w:szCs w:val="28"/>
          <w:rtl/>
          <w:lang w:bidi="fa-IR"/>
        </w:rPr>
        <w:t xml:space="preserve"> را به پيغام رسيده اعمال مي کند يعني </w:t>
      </w:r>
      <w:r w:rsidRPr="00D0257F">
        <w:rPr>
          <w:rFonts w:cs="B Zar"/>
          <w:sz w:val="28"/>
          <w:szCs w:val="28"/>
          <w:lang w:bidi="fa-IR"/>
        </w:rPr>
        <w:t>eA(dA( R ))</w:t>
      </w:r>
      <w:r w:rsidRPr="00D0257F">
        <w:rPr>
          <w:rFonts w:cs="B Zar" w:hint="cs"/>
          <w:sz w:val="28"/>
          <w:szCs w:val="28"/>
          <w:rtl/>
          <w:lang w:bidi="fa-IR"/>
        </w:rPr>
        <w:t xml:space="preserve"> را محاسبه مي کند. با يادآري از بحث رمزگذار کليد مشترک </w:t>
      </w:r>
      <w:r w:rsidRPr="00D0257F">
        <w:rPr>
          <w:rFonts w:cs="B Zar"/>
          <w:sz w:val="28"/>
          <w:szCs w:val="28"/>
          <w:lang w:bidi="fa-IR"/>
        </w:rPr>
        <w:t>RSA</w:t>
      </w:r>
      <w:r w:rsidRPr="00D0257F">
        <w:rPr>
          <w:rFonts w:cs="B Zar" w:hint="cs"/>
          <w:sz w:val="28"/>
          <w:szCs w:val="28"/>
          <w:rtl/>
          <w:lang w:bidi="fa-IR"/>
        </w:rPr>
        <w:t xml:space="preserve"> در بخش 2 که: </w:t>
      </w:r>
      <w:r w:rsidRPr="00D0257F">
        <w:rPr>
          <w:rFonts w:cs="B Zar"/>
          <w:sz w:val="28"/>
          <w:szCs w:val="28"/>
          <w:lang w:bidi="fa-IR"/>
        </w:rPr>
        <w:t>dA(eA( R )) = eA(dA( R1)=R</w:t>
      </w:r>
      <w:r w:rsidRPr="00D0257F">
        <w:rPr>
          <w:rFonts w:cs="B Zar" w:hint="cs"/>
          <w:sz w:val="28"/>
          <w:szCs w:val="28"/>
          <w:rtl/>
          <w:lang w:bidi="fa-IR"/>
        </w:rPr>
        <w:t xml:space="preserve"> . بنابراين </w:t>
      </w:r>
      <w:r w:rsidRPr="00D0257F">
        <w:rPr>
          <w:rFonts w:cs="B Zar"/>
          <w:sz w:val="28"/>
          <w:szCs w:val="28"/>
          <w:lang w:bidi="fa-IR"/>
        </w:rPr>
        <w:t>Bob</w:t>
      </w:r>
      <w:r w:rsidRPr="00D0257F">
        <w:rPr>
          <w:rFonts w:cs="B Zar" w:hint="cs"/>
          <w:sz w:val="28"/>
          <w:szCs w:val="28"/>
          <w:rtl/>
          <w:lang w:bidi="fa-IR"/>
        </w:rPr>
        <w:t xml:space="preserve"> نياز دارد که </w:t>
      </w:r>
      <w:r w:rsidRPr="00D0257F">
        <w:rPr>
          <w:rFonts w:cs="B Zar"/>
          <w:sz w:val="28"/>
          <w:szCs w:val="28"/>
          <w:lang w:bidi="fa-IR"/>
        </w:rPr>
        <w:t>R</w:t>
      </w:r>
      <w:r w:rsidRPr="00D0257F">
        <w:rPr>
          <w:rFonts w:cs="B Zar" w:hint="cs"/>
          <w:sz w:val="28"/>
          <w:szCs w:val="28"/>
          <w:rtl/>
          <w:lang w:bidi="fa-IR"/>
        </w:rPr>
        <w:t xml:space="preserve"> را محاسبه کند. </w:t>
      </w:r>
      <w:r w:rsidRPr="00D0257F">
        <w:rPr>
          <w:rFonts w:cs="B Zar"/>
          <w:sz w:val="28"/>
          <w:szCs w:val="28"/>
          <w:lang w:bidi="fa-IR"/>
        </w:rPr>
        <w:t>R</w:t>
      </w:r>
      <w:r w:rsidRPr="00D0257F">
        <w:rPr>
          <w:rFonts w:cs="B Zar" w:hint="cs"/>
          <w:sz w:val="28"/>
          <w:szCs w:val="28"/>
          <w:rtl/>
          <w:lang w:bidi="fa-IR"/>
        </w:rPr>
        <w:t xml:space="preserve"> را محاسبه مي کند و </w:t>
      </w:r>
      <w:r w:rsidRPr="00D0257F">
        <w:rPr>
          <w:rFonts w:cs="B Zar"/>
          <w:sz w:val="28"/>
          <w:szCs w:val="28"/>
          <w:lang w:bidi="fa-IR"/>
        </w:rPr>
        <w:t>Alice</w:t>
      </w:r>
      <w:r w:rsidRPr="00D0257F">
        <w:rPr>
          <w:rFonts w:cs="B Zar" w:hint="cs"/>
          <w:sz w:val="28"/>
          <w:szCs w:val="28"/>
          <w:rtl/>
          <w:lang w:bidi="fa-IR"/>
        </w:rPr>
        <w:t xml:space="preserve"> را شناسايي مي کند.</w:t>
      </w: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عمل پروتوکل  </w:t>
      </w:r>
      <w:r w:rsidRPr="00D0257F">
        <w:rPr>
          <w:rFonts w:cs="B Zar"/>
          <w:sz w:val="28"/>
          <w:szCs w:val="28"/>
          <w:lang w:bidi="fa-IR"/>
        </w:rPr>
        <w:t>ap 5.0</w:t>
      </w:r>
      <w:r w:rsidRPr="00D0257F">
        <w:rPr>
          <w:rFonts w:cs="B Zar" w:hint="cs"/>
          <w:sz w:val="28"/>
          <w:szCs w:val="28"/>
          <w:rtl/>
          <w:lang w:bidi="fa-IR"/>
        </w:rPr>
        <w:t xml:space="preserve"> در شکل 12 نشان داده شده است آيا پروتوکل </w:t>
      </w:r>
      <w:r w:rsidRPr="00D0257F">
        <w:rPr>
          <w:rFonts w:cs="B Zar"/>
          <w:sz w:val="28"/>
          <w:szCs w:val="28"/>
          <w:lang w:bidi="fa-IR"/>
        </w:rPr>
        <w:t>ap 5.0</w:t>
      </w:r>
      <w:r w:rsidRPr="00D0257F">
        <w:rPr>
          <w:rFonts w:cs="B Zar" w:hint="cs"/>
          <w:sz w:val="28"/>
          <w:szCs w:val="28"/>
          <w:rtl/>
          <w:lang w:bidi="fa-IR"/>
        </w:rPr>
        <w:t xml:space="preserve"> به اندازه پروتوکل </w:t>
      </w:r>
      <w:r w:rsidRPr="00D0257F">
        <w:rPr>
          <w:rFonts w:cs="B Zar"/>
          <w:sz w:val="28"/>
          <w:szCs w:val="28"/>
          <w:lang w:bidi="fa-IR"/>
        </w:rPr>
        <w:t>ap 4.0</w:t>
      </w:r>
      <w:r w:rsidRPr="00D0257F">
        <w:rPr>
          <w:rFonts w:cs="B Zar" w:hint="cs"/>
          <w:sz w:val="28"/>
          <w:szCs w:val="28"/>
          <w:rtl/>
          <w:lang w:bidi="fa-IR"/>
        </w:rPr>
        <w:t xml:space="preserve"> امن است؟ به علت اينکه </w:t>
      </w:r>
      <w:r w:rsidRPr="00D0257F">
        <w:rPr>
          <w:rFonts w:cs="B Zar"/>
          <w:sz w:val="28"/>
          <w:szCs w:val="28"/>
          <w:lang w:bidi="fa-IR"/>
        </w:rPr>
        <w:t>ap 5.0</w:t>
      </w:r>
      <w:r w:rsidRPr="00D0257F">
        <w:rPr>
          <w:rFonts w:cs="B Zar" w:hint="cs"/>
          <w:sz w:val="28"/>
          <w:szCs w:val="28"/>
          <w:rtl/>
          <w:lang w:bidi="fa-IR"/>
        </w:rPr>
        <w:t xml:space="preserve"> از تکنيک هاي کليد عمومي استفاده مي کند نياز دارد  که </w:t>
      </w:r>
      <w:r w:rsidRPr="00D0257F">
        <w:rPr>
          <w:rFonts w:cs="B Zar"/>
          <w:sz w:val="28"/>
          <w:szCs w:val="28"/>
          <w:lang w:bidi="fa-IR"/>
        </w:rPr>
        <w:t>Bob</w:t>
      </w:r>
      <w:r w:rsidRPr="00D0257F">
        <w:rPr>
          <w:rFonts w:cs="B Zar" w:hint="cs"/>
          <w:sz w:val="28"/>
          <w:szCs w:val="28"/>
          <w:rtl/>
          <w:lang w:bidi="fa-IR"/>
        </w:rPr>
        <w:t xml:space="preserve"> کليد عمومي </w:t>
      </w:r>
      <w:r w:rsidRPr="00D0257F">
        <w:rPr>
          <w:rFonts w:cs="B Zar"/>
          <w:sz w:val="28"/>
          <w:szCs w:val="28"/>
          <w:lang w:bidi="fa-IR"/>
        </w:rPr>
        <w:t>Alice</w:t>
      </w:r>
      <w:r w:rsidRPr="00D0257F">
        <w:rPr>
          <w:rFonts w:cs="B Zar" w:hint="cs"/>
          <w:sz w:val="28"/>
          <w:szCs w:val="28"/>
          <w:rtl/>
          <w:lang w:bidi="fa-IR"/>
        </w:rPr>
        <w:t xml:space="preserve"> را بدست بياورد. اين به يک سناريوي جالب منجر مي شود که در شکل 13 نشان داده شده که آن </w:t>
      </w:r>
      <w:r w:rsidRPr="00D0257F">
        <w:rPr>
          <w:rFonts w:cs="B Zar"/>
          <w:sz w:val="28"/>
          <w:szCs w:val="28"/>
          <w:lang w:bidi="fa-IR"/>
        </w:rPr>
        <w:t>Trudy</w:t>
      </w:r>
      <w:r w:rsidRPr="00D0257F">
        <w:rPr>
          <w:rFonts w:cs="B Zar" w:hint="cs"/>
          <w:sz w:val="28"/>
          <w:szCs w:val="28"/>
          <w:rtl/>
          <w:lang w:bidi="fa-IR"/>
        </w:rPr>
        <w:t xml:space="preserve"> مي توان وانمود کند که </w:t>
      </w:r>
      <w:r w:rsidRPr="00D0257F">
        <w:rPr>
          <w:rFonts w:cs="B Zar"/>
          <w:sz w:val="28"/>
          <w:szCs w:val="28"/>
          <w:lang w:bidi="fa-IR"/>
        </w:rPr>
        <w:t xml:space="preserve"> Alice</w:t>
      </w:r>
      <w:r w:rsidRPr="00D0257F">
        <w:rPr>
          <w:rFonts w:cs="B Zar" w:hint="cs"/>
          <w:sz w:val="28"/>
          <w:szCs w:val="28"/>
          <w:rtl/>
          <w:lang w:bidi="fa-IR"/>
        </w:rPr>
        <w:t xml:space="preserve"> است.</w:t>
      </w:r>
    </w:p>
    <w:p w:rsidR="00A60785" w:rsidRPr="00D0257F" w:rsidRDefault="00A60785" w:rsidP="00D0257F">
      <w:pPr>
        <w:spacing w:line="336" w:lineRule="auto"/>
        <w:contextualSpacing/>
        <w:jc w:val="lowKashida"/>
        <w:rPr>
          <w:rFonts w:cs="B Zar"/>
          <w:sz w:val="28"/>
          <w:szCs w:val="28"/>
          <w:rtl/>
          <w:lang w:bidi="fa-IR"/>
        </w:rPr>
      </w:pPr>
      <w:r w:rsidRPr="00D0257F">
        <w:rPr>
          <w:rFonts w:cs="B Zar"/>
          <w:sz w:val="28"/>
          <w:szCs w:val="28"/>
          <w:lang w:bidi="fa-IR"/>
        </w:rPr>
        <w:t>Trudy</w:t>
      </w:r>
      <w:r w:rsidRPr="00D0257F">
        <w:rPr>
          <w:rFonts w:cs="B Zar" w:hint="cs"/>
          <w:sz w:val="28"/>
          <w:szCs w:val="28"/>
          <w:rtl/>
          <w:lang w:bidi="fa-IR"/>
        </w:rPr>
        <w:t xml:space="preserve"> يک پيغام </w:t>
      </w:r>
      <w:r w:rsidRPr="00D0257F">
        <w:rPr>
          <w:rFonts w:cs="B Zar"/>
          <w:sz w:val="28"/>
          <w:szCs w:val="28"/>
          <w:lang w:bidi="fa-IR"/>
        </w:rPr>
        <w:t>“I AM Alice”</w:t>
      </w:r>
      <w:r w:rsidRPr="00D0257F">
        <w:rPr>
          <w:rFonts w:cs="B Zar" w:hint="cs"/>
          <w:sz w:val="28"/>
          <w:szCs w:val="28"/>
          <w:rtl/>
          <w:lang w:bidi="fa-IR"/>
        </w:rPr>
        <w:t xml:space="preserve"> به </w:t>
      </w:r>
      <w:r w:rsidRPr="00D0257F">
        <w:rPr>
          <w:rFonts w:cs="B Zar"/>
          <w:sz w:val="28"/>
          <w:szCs w:val="28"/>
          <w:lang w:bidi="fa-IR"/>
        </w:rPr>
        <w:t>Bob</w:t>
      </w:r>
      <w:r w:rsidRPr="00D0257F">
        <w:rPr>
          <w:rFonts w:cs="B Zar" w:hint="cs"/>
          <w:sz w:val="28"/>
          <w:szCs w:val="28"/>
          <w:rtl/>
          <w:lang w:bidi="fa-IR"/>
        </w:rPr>
        <w:t xml:space="preserve"> مي فرستد.</w:t>
      </w:r>
    </w:p>
    <w:p w:rsidR="00A60785" w:rsidRPr="00D0257F" w:rsidRDefault="00A60785" w:rsidP="00D0257F">
      <w:pPr>
        <w:spacing w:line="336" w:lineRule="auto"/>
        <w:contextualSpacing/>
        <w:jc w:val="lowKashida"/>
        <w:rPr>
          <w:rFonts w:cs="B Zar"/>
          <w:sz w:val="28"/>
          <w:szCs w:val="28"/>
          <w:lang w:bidi="fa-IR"/>
        </w:rPr>
      </w:pPr>
      <w:r w:rsidRPr="00D0257F">
        <w:rPr>
          <w:rFonts w:cs="B Zar"/>
          <w:sz w:val="28"/>
          <w:szCs w:val="28"/>
          <w:lang w:bidi="fa-IR"/>
        </w:rPr>
        <w:t>Bob</w:t>
      </w:r>
      <w:r w:rsidRPr="00D0257F">
        <w:rPr>
          <w:rFonts w:cs="B Zar" w:hint="cs"/>
          <w:sz w:val="28"/>
          <w:szCs w:val="28"/>
          <w:rtl/>
          <w:lang w:bidi="fa-IR"/>
        </w:rPr>
        <w:t xml:space="preserve"> يمک </w:t>
      </w:r>
      <w:r w:rsidRPr="00D0257F">
        <w:rPr>
          <w:rFonts w:cs="B Zar"/>
          <w:sz w:val="28"/>
          <w:szCs w:val="28"/>
          <w:lang w:bidi="fa-IR"/>
        </w:rPr>
        <w:t>nounce</w:t>
      </w:r>
      <w:r w:rsidRPr="00D0257F">
        <w:rPr>
          <w:rFonts w:cs="B Zar" w:hint="cs"/>
          <w:sz w:val="28"/>
          <w:szCs w:val="28"/>
          <w:rtl/>
          <w:lang w:bidi="fa-IR"/>
        </w:rPr>
        <w:t xml:space="preserve"> انتخاب مي کند، </w:t>
      </w:r>
      <w:r w:rsidRPr="00D0257F">
        <w:rPr>
          <w:rFonts w:cs="B Zar"/>
          <w:sz w:val="28"/>
          <w:szCs w:val="28"/>
          <w:lang w:bidi="fa-IR"/>
        </w:rPr>
        <w:t>R</w:t>
      </w:r>
      <w:r w:rsidRPr="00D0257F">
        <w:rPr>
          <w:rFonts w:cs="B Zar" w:hint="cs"/>
          <w:sz w:val="28"/>
          <w:szCs w:val="28"/>
          <w:rtl/>
          <w:lang w:bidi="fa-IR"/>
        </w:rPr>
        <w:t xml:space="preserve"> و آن را به </w:t>
      </w:r>
      <w:r w:rsidRPr="00D0257F">
        <w:rPr>
          <w:rFonts w:cs="B Zar"/>
          <w:sz w:val="28"/>
          <w:szCs w:val="28"/>
          <w:lang w:bidi="fa-IR"/>
        </w:rPr>
        <w:t>Alice</w:t>
      </w:r>
      <w:r w:rsidRPr="00D0257F">
        <w:rPr>
          <w:rFonts w:cs="B Zar" w:hint="cs"/>
          <w:sz w:val="28"/>
          <w:szCs w:val="28"/>
          <w:rtl/>
          <w:lang w:bidi="fa-IR"/>
        </w:rPr>
        <w:t xml:space="preserve"> مي فرستد ولي پيغام توسط </w:t>
      </w:r>
      <w:r w:rsidRPr="00D0257F">
        <w:rPr>
          <w:rFonts w:cs="B Zar"/>
          <w:sz w:val="28"/>
          <w:szCs w:val="28"/>
          <w:lang w:bidi="fa-IR"/>
        </w:rPr>
        <w:t>Trudy</w:t>
      </w:r>
      <w:r w:rsidRPr="00D0257F">
        <w:rPr>
          <w:rFonts w:cs="B Zar" w:hint="cs"/>
          <w:sz w:val="28"/>
          <w:szCs w:val="28"/>
          <w:rtl/>
          <w:lang w:bidi="fa-IR"/>
        </w:rPr>
        <w:t xml:space="preserve"> گرفته نمي شود.</w:t>
      </w:r>
    </w:p>
    <w:p w:rsidR="00A60785" w:rsidRPr="00D0257F" w:rsidRDefault="00A60785" w:rsidP="00D0257F">
      <w:pPr>
        <w:spacing w:line="336" w:lineRule="auto"/>
        <w:contextualSpacing/>
        <w:jc w:val="lowKashida"/>
        <w:rPr>
          <w:rFonts w:cs="B Zar"/>
          <w:sz w:val="28"/>
          <w:szCs w:val="28"/>
          <w:lang w:bidi="fa-IR"/>
        </w:rPr>
      </w:pPr>
      <w:r w:rsidRPr="00D0257F">
        <w:rPr>
          <w:rFonts w:cs="B Zar"/>
          <w:sz w:val="28"/>
          <w:szCs w:val="28"/>
          <w:lang w:bidi="fa-IR"/>
        </w:rPr>
        <w:lastRenderedPageBreak/>
        <w:t>Trudy</w:t>
      </w:r>
      <w:r w:rsidRPr="00D0257F">
        <w:rPr>
          <w:rFonts w:cs="B Zar" w:hint="cs"/>
          <w:sz w:val="28"/>
          <w:szCs w:val="28"/>
          <w:rtl/>
          <w:lang w:bidi="fa-IR"/>
        </w:rPr>
        <w:t xml:space="preserve"> الگوريتم رمزگشايي خود را با کليد شخصي اش </w:t>
      </w:r>
      <w:r w:rsidRPr="00D0257F">
        <w:rPr>
          <w:rFonts w:cs="B Zar"/>
          <w:sz w:val="28"/>
          <w:szCs w:val="28"/>
          <w:lang w:bidi="fa-IR"/>
        </w:rPr>
        <w:t>dT</w:t>
      </w:r>
      <w:r w:rsidRPr="00D0257F">
        <w:rPr>
          <w:rFonts w:cs="B Zar" w:hint="cs"/>
          <w:sz w:val="28"/>
          <w:szCs w:val="28"/>
          <w:rtl/>
          <w:lang w:bidi="fa-IR"/>
        </w:rPr>
        <w:t xml:space="preserve"> به </w:t>
      </w:r>
      <w:r w:rsidRPr="00D0257F">
        <w:rPr>
          <w:rFonts w:cs="B Zar"/>
          <w:sz w:val="28"/>
          <w:szCs w:val="28"/>
          <w:lang w:bidi="fa-IR"/>
        </w:rPr>
        <w:t>nounce</w:t>
      </w:r>
      <w:r w:rsidRPr="00D0257F">
        <w:rPr>
          <w:rFonts w:cs="B Zar" w:hint="cs"/>
          <w:sz w:val="28"/>
          <w:szCs w:val="28"/>
          <w:rtl/>
          <w:lang w:bidi="fa-IR"/>
        </w:rPr>
        <w:t xml:space="preserve"> اعمال مي کند و مقدار نتيجه </w:t>
      </w:r>
      <w:r w:rsidRPr="00D0257F">
        <w:rPr>
          <w:rFonts w:cs="B Zar"/>
          <w:sz w:val="28"/>
          <w:szCs w:val="28"/>
          <w:lang w:bidi="fa-IR"/>
        </w:rPr>
        <w:t>dT( R)</w:t>
      </w:r>
      <w:r w:rsidRPr="00D0257F">
        <w:rPr>
          <w:rFonts w:cs="B Zar" w:hint="cs"/>
          <w:sz w:val="28"/>
          <w:szCs w:val="28"/>
          <w:rtl/>
          <w:lang w:bidi="fa-IR"/>
        </w:rPr>
        <w:t xml:space="preserve"> را به </w:t>
      </w:r>
      <w:r w:rsidRPr="00D0257F">
        <w:rPr>
          <w:rFonts w:cs="B Zar"/>
          <w:sz w:val="28"/>
          <w:szCs w:val="28"/>
          <w:lang w:bidi="fa-IR"/>
        </w:rPr>
        <w:t>Bob</w:t>
      </w:r>
      <w:r w:rsidRPr="00D0257F">
        <w:rPr>
          <w:rFonts w:cs="B Zar" w:hint="cs"/>
          <w:sz w:val="28"/>
          <w:szCs w:val="28"/>
          <w:rtl/>
          <w:lang w:bidi="fa-IR"/>
        </w:rPr>
        <w:t xml:space="preserve"> مي فرستد. براي </w:t>
      </w:r>
      <w:r w:rsidRPr="00D0257F">
        <w:rPr>
          <w:rFonts w:cs="B Zar"/>
          <w:sz w:val="28"/>
          <w:szCs w:val="28"/>
          <w:lang w:bidi="fa-IR"/>
        </w:rPr>
        <w:t>Bob</w:t>
      </w:r>
      <w:r w:rsidRPr="00D0257F">
        <w:rPr>
          <w:rFonts w:cs="B Zar" w:hint="cs"/>
          <w:sz w:val="28"/>
          <w:szCs w:val="28"/>
          <w:rtl/>
          <w:lang w:bidi="fa-IR"/>
        </w:rPr>
        <w:t xml:space="preserve"> ، </w:t>
      </w:r>
      <w:r w:rsidRPr="00D0257F">
        <w:rPr>
          <w:rFonts w:cs="B Zar"/>
          <w:sz w:val="28"/>
          <w:szCs w:val="28"/>
          <w:lang w:bidi="fa-IR"/>
        </w:rPr>
        <w:t>dT( R)</w:t>
      </w:r>
      <w:r w:rsidRPr="00D0257F">
        <w:rPr>
          <w:rFonts w:cs="B Zar" w:hint="cs"/>
          <w:sz w:val="28"/>
          <w:szCs w:val="28"/>
          <w:rtl/>
          <w:lang w:bidi="fa-IR"/>
        </w:rPr>
        <w:t xml:space="preserve"> فقط يک سري بيت است که نمي تواند تشخيص دهد </w:t>
      </w:r>
      <w:r w:rsidRPr="00D0257F">
        <w:rPr>
          <w:rFonts w:cs="B Zar"/>
          <w:sz w:val="28"/>
          <w:szCs w:val="28"/>
          <w:lang w:bidi="fa-IR"/>
        </w:rPr>
        <w:t>dA( R)</w:t>
      </w:r>
      <w:r w:rsidRPr="00D0257F">
        <w:rPr>
          <w:rFonts w:cs="B Zar" w:hint="cs"/>
          <w:sz w:val="28"/>
          <w:szCs w:val="28"/>
          <w:rtl/>
          <w:lang w:bidi="fa-IR"/>
        </w:rPr>
        <w:t xml:space="preserve"> است يا </w:t>
      </w:r>
      <w:r w:rsidRPr="00D0257F">
        <w:rPr>
          <w:rFonts w:cs="B Zar"/>
          <w:sz w:val="28"/>
          <w:szCs w:val="28"/>
          <w:lang w:bidi="fa-IR"/>
        </w:rPr>
        <w:t>dT( R)</w:t>
      </w:r>
      <w:r w:rsidRPr="00D0257F">
        <w:rPr>
          <w:rFonts w:cs="B Zar" w:hint="cs"/>
          <w:sz w:val="28"/>
          <w:szCs w:val="28"/>
          <w:rtl/>
          <w:lang w:bidi="fa-IR"/>
        </w:rPr>
        <w:t xml:space="preserve"> .</w:t>
      </w:r>
    </w:p>
    <w:p w:rsidR="00A60785" w:rsidRPr="00D0257F" w:rsidRDefault="00A60785" w:rsidP="00D0257F">
      <w:pPr>
        <w:spacing w:line="336" w:lineRule="auto"/>
        <w:contextualSpacing/>
        <w:jc w:val="lowKashida"/>
        <w:rPr>
          <w:rFonts w:cs="B Zar"/>
          <w:sz w:val="28"/>
          <w:szCs w:val="28"/>
          <w:lang w:bidi="fa-IR"/>
        </w:rPr>
      </w:pPr>
      <w:r w:rsidRPr="00D0257F">
        <w:rPr>
          <w:rFonts w:cs="B Zar" w:hint="cs"/>
          <w:sz w:val="28"/>
          <w:szCs w:val="28"/>
          <w:rtl/>
          <w:lang w:bidi="fa-IR"/>
        </w:rPr>
        <w:t xml:space="preserve">حال </w:t>
      </w:r>
      <w:r w:rsidRPr="00D0257F">
        <w:rPr>
          <w:rFonts w:cs="B Zar"/>
          <w:sz w:val="28"/>
          <w:szCs w:val="28"/>
          <w:lang w:bidi="fa-IR"/>
        </w:rPr>
        <w:t>Bob</w:t>
      </w:r>
      <w:r w:rsidRPr="00D0257F">
        <w:rPr>
          <w:rFonts w:cs="B Zar" w:hint="cs"/>
          <w:sz w:val="28"/>
          <w:szCs w:val="28"/>
          <w:rtl/>
          <w:lang w:bidi="fa-IR"/>
        </w:rPr>
        <w:t xml:space="preserve"> بايد کليد عمومي </w:t>
      </w:r>
      <w:r w:rsidRPr="00D0257F">
        <w:rPr>
          <w:rFonts w:cs="B Zar"/>
          <w:sz w:val="28"/>
          <w:szCs w:val="28"/>
          <w:lang w:bidi="fa-IR"/>
        </w:rPr>
        <w:t>Alice</w:t>
      </w:r>
      <w:r w:rsidRPr="00D0257F">
        <w:rPr>
          <w:rFonts w:cs="B Zar" w:hint="cs"/>
          <w:sz w:val="28"/>
          <w:szCs w:val="28"/>
          <w:rtl/>
          <w:lang w:bidi="fa-IR"/>
        </w:rPr>
        <w:t xml:space="preserve"> را بدست بياورد تا اين که </w:t>
      </w:r>
      <w:r w:rsidRPr="00D0257F">
        <w:rPr>
          <w:rFonts w:cs="B Zar"/>
          <w:sz w:val="28"/>
          <w:szCs w:val="28"/>
          <w:lang w:bidi="fa-IR"/>
        </w:rPr>
        <w:t>eA</w:t>
      </w:r>
      <w:r w:rsidRPr="00D0257F">
        <w:rPr>
          <w:rFonts w:cs="B Zar" w:hint="cs"/>
          <w:sz w:val="28"/>
          <w:szCs w:val="28"/>
          <w:rtl/>
          <w:lang w:bidi="fa-IR"/>
        </w:rPr>
        <w:t xml:space="preserve"> را به مقداري که دريافت کرده اعمال کند او يک پيغام به </w:t>
      </w:r>
      <w:r w:rsidRPr="00D0257F">
        <w:rPr>
          <w:rFonts w:cs="B Zar"/>
          <w:sz w:val="28"/>
          <w:szCs w:val="28"/>
          <w:lang w:bidi="fa-IR"/>
        </w:rPr>
        <w:t>Alice</w:t>
      </w:r>
      <w:r w:rsidRPr="00D0257F">
        <w:rPr>
          <w:rFonts w:cs="B Zar" w:hint="cs"/>
          <w:sz w:val="28"/>
          <w:szCs w:val="28"/>
          <w:rtl/>
          <w:lang w:bidi="fa-IR"/>
        </w:rPr>
        <w:t xml:space="preserve"> مي فرستد و </w:t>
      </w:r>
      <w:r w:rsidRPr="00D0257F">
        <w:rPr>
          <w:rFonts w:cs="B Zar"/>
          <w:sz w:val="28"/>
          <w:szCs w:val="28"/>
          <w:lang w:bidi="fa-IR"/>
        </w:rPr>
        <w:t>eA</w:t>
      </w:r>
      <w:r w:rsidRPr="00D0257F">
        <w:rPr>
          <w:rFonts w:cs="B Zar" w:hint="cs"/>
          <w:sz w:val="28"/>
          <w:szCs w:val="28"/>
          <w:rtl/>
          <w:lang w:bidi="fa-IR"/>
        </w:rPr>
        <w:t xml:space="preserve"> او را درخواست مي کند (</w:t>
      </w:r>
      <w:r w:rsidRPr="00D0257F">
        <w:rPr>
          <w:rFonts w:cs="B Zar"/>
          <w:sz w:val="28"/>
          <w:szCs w:val="28"/>
          <w:lang w:bidi="fa-IR"/>
        </w:rPr>
        <w:t>Bob</w:t>
      </w:r>
      <w:r w:rsidRPr="00D0257F">
        <w:rPr>
          <w:rFonts w:cs="B Zar" w:hint="cs"/>
          <w:sz w:val="28"/>
          <w:szCs w:val="28"/>
          <w:rtl/>
          <w:lang w:bidi="fa-IR"/>
        </w:rPr>
        <w:t xml:space="preserve"> همچنين ممکن است کليد عمومي </w:t>
      </w:r>
      <w:r w:rsidRPr="00D0257F">
        <w:rPr>
          <w:rFonts w:cs="B Zar"/>
          <w:sz w:val="28"/>
          <w:szCs w:val="28"/>
          <w:lang w:bidi="fa-IR"/>
        </w:rPr>
        <w:t>Alice</w:t>
      </w:r>
      <w:r w:rsidRPr="00D0257F">
        <w:rPr>
          <w:rFonts w:cs="B Zar" w:hint="cs"/>
          <w:sz w:val="28"/>
          <w:szCs w:val="28"/>
          <w:rtl/>
          <w:lang w:bidi="fa-IR"/>
        </w:rPr>
        <w:t xml:space="preserve"> را از سايت اينترنتي اش بدست آورد). </w:t>
      </w:r>
      <w:r w:rsidRPr="00D0257F">
        <w:rPr>
          <w:rFonts w:cs="B Zar"/>
          <w:sz w:val="28"/>
          <w:szCs w:val="28"/>
          <w:lang w:bidi="fa-IR"/>
        </w:rPr>
        <w:t>Trudy</w:t>
      </w:r>
      <w:r w:rsidRPr="00D0257F">
        <w:rPr>
          <w:rFonts w:cs="B Zar" w:hint="cs"/>
          <w:sz w:val="28"/>
          <w:szCs w:val="28"/>
          <w:rtl/>
          <w:lang w:bidi="fa-IR"/>
        </w:rPr>
        <w:t xml:space="preserve"> اين پيغام را دريافت مي کند و با </w:t>
      </w:r>
      <w:r w:rsidRPr="00D0257F">
        <w:rPr>
          <w:rFonts w:cs="B Zar"/>
          <w:sz w:val="28"/>
          <w:szCs w:val="28"/>
          <w:lang w:bidi="fa-IR"/>
        </w:rPr>
        <w:t>eT</w:t>
      </w:r>
      <w:r w:rsidRPr="00D0257F">
        <w:rPr>
          <w:rFonts w:cs="B Zar" w:hint="cs"/>
          <w:sz w:val="28"/>
          <w:szCs w:val="28"/>
          <w:rtl/>
          <w:lang w:bidi="fa-IR"/>
        </w:rPr>
        <w:t xml:space="preserve"> که کليد عمومي </w:t>
      </w:r>
      <w:r w:rsidRPr="00D0257F">
        <w:rPr>
          <w:rFonts w:cs="B Zar"/>
          <w:sz w:val="28"/>
          <w:szCs w:val="28"/>
          <w:lang w:bidi="fa-IR"/>
        </w:rPr>
        <w:t>Trudy</w:t>
      </w:r>
      <w:r w:rsidRPr="00D0257F">
        <w:rPr>
          <w:rFonts w:cs="B Zar" w:hint="cs"/>
          <w:sz w:val="28"/>
          <w:szCs w:val="28"/>
          <w:rtl/>
          <w:lang w:bidi="fa-IR"/>
        </w:rPr>
        <w:t xml:space="preserve"> است به </w:t>
      </w:r>
      <w:r w:rsidRPr="00D0257F">
        <w:rPr>
          <w:rFonts w:cs="B Zar"/>
          <w:sz w:val="28"/>
          <w:szCs w:val="28"/>
          <w:lang w:bidi="fa-IR"/>
        </w:rPr>
        <w:t>Bob</w:t>
      </w:r>
      <w:r w:rsidRPr="00D0257F">
        <w:rPr>
          <w:rFonts w:cs="B Zar" w:hint="cs"/>
          <w:sz w:val="28"/>
          <w:szCs w:val="28"/>
          <w:rtl/>
          <w:lang w:bidi="fa-IR"/>
        </w:rPr>
        <w:t xml:space="preserve"> پاسخ مي دهد. </w:t>
      </w:r>
      <w:r w:rsidRPr="00D0257F">
        <w:rPr>
          <w:rFonts w:cs="B Zar"/>
          <w:sz w:val="28"/>
          <w:szCs w:val="28"/>
          <w:lang w:bidi="fa-IR"/>
        </w:rPr>
        <w:t>Bob</w:t>
      </w:r>
      <w:r w:rsidRPr="00D0257F">
        <w:rPr>
          <w:rFonts w:cs="B Zar" w:hint="cs"/>
          <w:sz w:val="28"/>
          <w:szCs w:val="28"/>
          <w:rtl/>
          <w:lang w:bidi="fa-IR"/>
        </w:rPr>
        <w:t xml:space="preserve"> مقدار </w:t>
      </w:r>
      <w:r w:rsidRPr="00D0257F">
        <w:rPr>
          <w:rFonts w:cs="B Zar"/>
          <w:sz w:val="28"/>
          <w:szCs w:val="28"/>
          <w:lang w:bidi="fa-IR"/>
        </w:rPr>
        <w:t>eT(dT(R ))</w:t>
      </w:r>
      <w:r w:rsidRPr="00D0257F">
        <w:rPr>
          <w:rFonts w:cs="B Zar" w:hint="cs"/>
          <w:sz w:val="28"/>
          <w:szCs w:val="28"/>
          <w:rtl/>
          <w:lang w:bidi="fa-IR"/>
        </w:rPr>
        <w:t xml:space="preserve"> را محاسبه مي کند و </w:t>
      </w:r>
      <w:r w:rsidRPr="00D0257F">
        <w:rPr>
          <w:rFonts w:cs="B Zar"/>
          <w:sz w:val="28"/>
          <w:szCs w:val="28"/>
          <w:lang w:bidi="fa-IR"/>
        </w:rPr>
        <w:t>Trudy</w:t>
      </w:r>
      <w:r w:rsidRPr="00D0257F">
        <w:rPr>
          <w:rFonts w:cs="B Zar" w:hint="cs"/>
          <w:sz w:val="28"/>
          <w:szCs w:val="28"/>
          <w:rtl/>
          <w:lang w:bidi="fa-IR"/>
        </w:rPr>
        <w:t xml:space="preserve"> را به عنوان </w:t>
      </w:r>
      <w:r w:rsidRPr="00D0257F">
        <w:rPr>
          <w:rFonts w:cs="B Zar"/>
          <w:sz w:val="28"/>
          <w:szCs w:val="28"/>
          <w:lang w:bidi="fa-IR"/>
        </w:rPr>
        <w:t>Alice</w:t>
      </w:r>
      <w:r w:rsidRPr="00D0257F">
        <w:rPr>
          <w:rFonts w:cs="B Zar" w:hint="cs"/>
          <w:sz w:val="28"/>
          <w:szCs w:val="28"/>
          <w:rtl/>
          <w:lang w:bidi="fa-IR"/>
        </w:rPr>
        <w:t xml:space="preserve"> شناسايي مي کند.</w:t>
      </w:r>
    </w:p>
    <w:p w:rsidR="00A60785" w:rsidRPr="00D0257F" w:rsidRDefault="00A60785" w:rsidP="00D0257F">
      <w:pPr>
        <w:spacing w:line="336" w:lineRule="auto"/>
        <w:contextualSpacing/>
        <w:jc w:val="lowKashida"/>
        <w:rPr>
          <w:rFonts w:cs="B Zar"/>
          <w:sz w:val="28"/>
          <w:szCs w:val="28"/>
          <w:rtl/>
          <w:lang w:bidi="fa-IR"/>
        </w:rPr>
      </w:pP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بنا به سناريوي بالا روشن است که پروتوکل </w:t>
      </w:r>
      <w:r w:rsidRPr="00D0257F">
        <w:rPr>
          <w:rFonts w:cs="B Zar"/>
          <w:sz w:val="28"/>
          <w:szCs w:val="28"/>
          <w:lang w:bidi="fa-IR"/>
        </w:rPr>
        <w:t>ap 5.0</w:t>
      </w:r>
      <w:r w:rsidRPr="00D0257F">
        <w:rPr>
          <w:rFonts w:cs="B Zar" w:hint="cs"/>
          <w:sz w:val="28"/>
          <w:szCs w:val="28"/>
          <w:rtl/>
          <w:lang w:bidi="fa-IR"/>
        </w:rPr>
        <w:t xml:space="preserve"> به اندازه توزيع کردن کليدهاي عممي امن است. خوشبختانه راه هاي امني براي توزيع کليدهاي عمومي وجود دارد که در بخش )5( خواهيم ديد. دو سناريوي شکل (13) </w:t>
      </w:r>
      <w:r w:rsidRPr="00D0257F">
        <w:rPr>
          <w:rFonts w:cs="B Zar"/>
          <w:sz w:val="28"/>
          <w:szCs w:val="28"/>
          <w:lang w:bidi="fa-IR"/>
        </w:rPr>
        <w:t>Bob</w:t>
      </w:r>
      <w:r w:rsidRPr="00D0257F">
        <w:rPr>
          <w:rFonts w:cs="B Zar" w:hint="cs"/>
          <w:sz w:val="28"/>
          <w:szCs w:val="28"/>
          <w:rtl/>
          <w:lang w:bidi="fa-IR"/>
        </w:rPr>
        <w:t xml:space="preserve"> و </w:t>
      </w:r>
      <w:r w:rsidRPr="00D0257F">
        <w:rPr>
          <w:rFonts w:cs="B Zar"/>
          <w:sz w:val="28"/>
          <w:szCs w:val="28"/>
          <w:lang w:bidi="fa-IR"/>
        </w:rPr>
        <w:t>Alice</w:t>
      </w:r>
      <w:r w:rsidRPr="00D0257F">
        <w:rPr>
          <w:rFonts w:cs="B Zar" w:hint="cs"/>
          <w:sz w:val="28"/>
          <w:szCs w:val="28"/>
          <w:rtl/>
          <w:lang w:bidi="fa-IR"/>
        </w:rPr>
        <w:t xml:space="preserve"> ممکن است در نهايت بفهمند که يک چيزي مشکوک است . زماني که </w:t>
      </w:r>
      <w:r w:rsidRPr="00D0257F">
        <w:rPr>
          <w:rFonts w:cs="B Zar"/>
          <w:sz w:val="28"/>
          <w:szCs w:val="28"/>
          <w:lang w:bidi="fa-IR"/>
        </w:rPr>
        <w:t>Bob</w:t>
      </w:r>
      <w:r w:rsidRPr="00D0257F">
        <w:rPr>
          <w:rFonts w:cs="B Zar" w:hint="cs"/>
          <w:sz w:val="28"/>
          <w:szCs w:val="28"/>
          <w:rtl/>
          <w:lang w:bidi="fa-IR"/>
        </w:rPr>
        <w:t xml:space="preserve"> به </w:t>
      </w:r>
      <w:r w:rsidRPr="00D0257F">
        <w:rPr>
          <w:rFonts w:cs="B Zar"/>
          <w:sz w:val="28"/>
          <w:szCs w:val="28"/>
          <w:lang w:bidi="fa-IR"/>
        </w:rPr>
        <w:t xml:space="preserve"> Alice</w:t>
      </w:r>
      <w:r w:rsidRPr="00D0257F">
        <w:rPr>
          <w:rFonts w:cs="B Zar" w:hint="cs"/>
          <w:sz w:val="28"/>
          <w:szCs w:val="28"/>
          <w:rtl/>
          <w:lang w:bidi="fa-IR"/>
        </w:rPr>
        <w:t xml:space="preserve"> خواهد گفت که با او صحبت کرده ولي </w:t>
      </w:r>
      <w:r w:rsidRPr="00D0257F">
        <w:rPr>
          <w:rFonts w:cs="B Zar"/>
          <w:sz w:val="28"/>
          <w:szCs w:val="28"/>
          <w:lang w:bidi="fa-IR"/>
        </w:rPr>
        <w:t>Alice</w:t>
      </w:r>
      <w:r w:rsidRPr="00D0257F">
        <w:rPr>
          <w:rFonts w:cs="B Zar" w:hint="cs"/>
          <w:sz w:val="28"/>
          <w:szCs w:val="28"/>
          <w:rtl/>
          <w:lang w:bidi="fa-IR"/>
        </w:rPr>
        <w:t xml:space="preserve"> مي داند که هيچ گاه با </w:t>
      </w:r>
      <w:r w:rsidRPr="00D0257F">
        <w:rPr>
          <w:rFonts w:cs="B Zar"/>
          <w:sz w:val="28"/>
          <w:szCs w:val="28"/>
          <w:lang w:bidi="fa-IR"/>
        </w:rPr>
        <w:t>Bob</w:t>
      </w:r>
      <w:r w:rsidRPr="00D0257F">
        <w:rPr>
          <w:rFonts w:cs="B Zar" w:hint="cs"/>
          <w:sz w:val="28"/>
          <w:szCs w:val="28"/>
          <w:rtl/>
          <w:lang w:bidi="fa-IR"/>
        </w:rPr>
        <w:t xml:space="preserve"> صحبت نکرده است. همچنين يک حمله داخلي بيشتر وجود دارد که ممکن است از اين تشخيص جلوگيري مي کند.</w:t>
      </w:r>
    </w:p>
    <w:p w:rsidR="00A60785" w:rsidRPr="00D0257F" w:rsidRDefault="00A60785" w:rsidP="00D0257F">
      <w:pPr>
        <w:spacing w:line="336" w:lineRule="auto"/>
        <w:contextualSpacing/>
        <w:jc w:val="lowKashida"/>
        <w:rPr>
          <w:rFonts w:cs="B Zar"/>
          <w:sz w:val="28"/>
          <w:szCs w:val="28"/>
          <w:rtl/>
          <w:lang w:bidi="fa-IR"/>
        </w:rPr>
      </w:pPr>
    </w:p>
    <w:p w:rsidR="00A60785" w:rsidRPr="00D0257F" w:rsidRDefault="00A6078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در سناريوي شکل (14) </w:t>
      </w:r>
      <w:r w:rsidRPr="00D0257F">
        <w:rPr>
          <w:rFonts w:cs="B Zar"/>
          <w:sz w:val="28"/>
          <w:szCs w:val="28"/>
          <w:lang w:bidi="fa-IR"/>
        </w:rPr>
        <w:t>Alice</w:t>
      </w:r>
      <w:r w:rsidRPr="00D0257F">
        <w:rPr>
          <w:rFonts w:cs="B Zar" w:hint="cs"/>
          <w:sz w:val="28"/>
          <w:szCs w:val="28"/>
          <w:rtl/>
          <w:lang w:bidi="fa-IR"/>
        </w:rPr>
        <w:t xml:space="preserve"> و </w:t>
      </w:r>
      <w:r w:rsidRPr="00D0257F">
        <w:rPr>
          <w:rFonts w:cs="B Zar"/>
          <w:sz w:val="28"/>
          <w:szCs w:val="28"/>
          <w:lang w:bidi="fa-IR"/>
        </w:rPr>
        <w:t>Bob</w:t>
      </w:r>
      <w:r w:rsidRPr="00D0257F">
        <w:rPr>
          <w:rFonts w:cs="B Zar" w:hint="cs"/>
          <w:sz w:val="28"/>
          <w:szCs w:val="28"/>
          <w:rtl/>
          <w:lang w:bidi="fa-IR"/>
        </w:rPr>
        <w:t xml:space="preserve"> با يکديگر صحبت مي کنند ولي با بکار بردن همان شکاف در پروتوکل سنديت </w:t>
      </w:r>
      <w:r w:rsidRPr="00D0257F">
        <w:rPr>
          <w:rFonts w:cs="B Zar"/>
          <w:sz w:val="28"/>
          <w:szCs w:val="28"/>
          <w:lang w:bidi="fa-IR"/>
        </w:rPr>
        <w:t>Trudy</w:t>
      </w:r>
      <w:r w:rsidRPr="00D0257F">
        <w:rPr>
          <w:rFonts w:cs="B Zar" w:hint="cs"/>
          <w:sz w:val="28"/>
          <w:szCs w:val="28"/>
          <w:rtl/>
          <w:lang w:bidi="fa-IR"/>
        </w:rPr>
        <w:t xml:space="preserve"> قادر است که مخفيانه خود را بين </w:t>
      </w:r>
      <w:r w:rsidRPr="00D0257F">
        <w:rPr>
          <w:rFonts w:cs="B Zar"/>
          <w:sz w:val="28"/>
          <w:szCs w:val="28"/>
          <w:lang w:bidi="fa-IR"/>
        </w:rPr>
        <w:t>Alice</w:t>
      </w:r>
      <w:r w:rsidRPr="00D0257F">
        <w:rPr>
          <w:rFonts w:cs="B Zar" w:hint="cs"/>
          <w:sz w:val="28"/>
          <w:szCs w:val="28"/>
          <w:rtl/>
          <w:lang w:bidi="fa-IR"/>
        </w:rPr>
        <w:t xml:space="preserve"> و </w:t>
      </w:r>
      <w:r w:rsidRPr="00D0257F">
        <w:rPr>
          <w:rFonts w:cs="B Zar"/>
          <w:sz w:val="28"/>
          <w:szCs w:val="28"/>
          <w:lang w:bidi="fa-IR"/>
        </w:rPr>
        <w:t>Bob</w:t>
      </w:r>
      <w:r w:rsidRPr="00D0257F">
        <w:rPr>
          <w:rFonts w:cs="B Zar" w:hint="cs"/>
          <w:sz w:val="28"/>
          <w:szCs w:val="28"/>
          <w:rtl/>
          <w:lang w:bidi="fa-IR"/>
        </w:rPr>
        <w:t xml:space="preserve"> قرار دهد. به طور </w:t>
      </w:r>
      <w:r w:rsidRPr="00D0257F">
        <w:rPr>
          <w:rFonts w:cs="B Zar" w:hint="cs"/>
          <w:sz w:val="28"/>
          <w:szCs w:val="28"/>
          <w:rtl/>
          <w:lang w:bidi="fa-IR"/>
        </w:rPr>
        <w:lastRenderedPageBreak/>
        <w:t xml:space="preserve">عمومي اگر </w:t>
      </w:r>
      <w:r w:rsidRPr="00D0257F">
        <w:rPr>
          <w:rFonts w:cs="B Zar"/>
          <w:sz w:val="28"/>
          <w:szCs w:val="28"/>
          <w:lang w:bidi="fa-IR"/>
        </w:rPr>
        <w:t>Bob</w:t>
      </w:r>
      <w:r w:rsidRPr="00D0257F">
        <w:rPr>
          <w:rFonts w:cs="B Zar" w:hint="cs"/>
          <w:sz w:val="28"/>
          <w:szCs w:val="28"/>
          <w:rtl/>
          <w:lang w:bidi="fa-IR"/>
        </w:rPr>
        <w:t xml:space="preserve"> شروع به فرستادن داده رمزگذاري شده به </w:t>
      </w:r>
      <w:r w:rsidRPr="00D0257F">
        <w:rPr>
          <w:rFonts w:cs="B Zar"/>
          <w:sz w:val="28"/>
          <w:szCs w:val="28"/>
          <w:lang w:bidi="fa-IR"/>
        </w:rPr>
        <w:t>Alice</w:t>
      </w:r>
      <w:r w:rsidRPr="00D0257F">
        <w:rPr>
          <w:rFonts w:cs="B Zar" w:hint="cs"/>
          <w:sz w:val="28"/>
          <w:szCs w:val="28"/>
          <w:rtl/>
          <w:lang w:bidi="fa-IR"/>
        </w:rPr>
        <w:t xml:space="preserve"> کند با استفاده از کليد رمزگذاري که از </w:t>
      </w:r>
      <w:r w:rsidRPr="00D0257F">
        <w:rPr>
          <w:rFonts w:cs="B Zar"/>
          <w:sz w:val="28"/>
          <w:szCs w:val="28"/>
          <w:lang w:bidi="fa-IR"/>
        </w:rPr>
        <w:t>Trudy</w:t>
      </w:r>
      <w:r w:rsidRPr="00D0257F">
        <w:rPr>
          <w:rFonts w:cs="B Zar" w:hint="cs"/>
          <w:sz w:val="28"/>
          <w:szCs w:val="28"/>
          <w:rtl/>
          <w:lang w:bidi="fa-IR"/>
        </w:rPr>
        <w:t xml:space="preserve"> دريافت کرده . </w:t>
      </w:r>
      <w:r w:rsidRPr="00D0257F">
        <w:rPr>
          <w:rFonts w:cs="B Zar"/>
          <w:sz w:val="28"/>
          <w:szCs w:val="28"/>
          <w:lang w:bidi="fa-IR"/>
        </w:rPr>
        <w:t>Trudy</w:t>
      </w:r>
      <w:r w:rsidRPr="00D0257F">
        <w:rPr>
          <w:rFonts w:cs="B Zar" w:hint="cs"/>
          <w:sz w:val="28"/>
          <w:szCs w:val="28"/>
          <w:rtl/>
          <w:lang w:bidi="fa-IR"/>
        </w:rPr>
        <w:t xml:space="preserve"> مي تواند متن اصلي ارتباط </w:t>
      </w:r>
      <w:r w:rsidRPr="00D0257F">
        <w:rPr>
          <w:rFonts w:cs="B Zar"/>
          <w:sz w:val="28"/>
          <w:szCs w:val="28"/>
          <w:lang w:bidi="fa-IR"/>
        </w:rPr>
        <w:t>Bob</w:t>
      </w:r>
      <w:r w:rsidRPr="00D0257F">
        <w:rPr>
          <w:rFonts w:cs="B Zar" w:hint="cs"/>
          <w:sz w:val="28"/>
          <w:szCs w:val="28"/>
          <w:rtl/>
          <w:lang w:bidi="fa-IR"/>
        </w:rPr>
        <w:t xml:space="preserve"> به  </w:t>
      </w:r>
      <w:r w:rsidRPr="00D0257F">
        <w:rPr>
          <w:rFonts w:cs="B Zar"/>
          <w:sz w:val="28"/>
          <w:szCs w:val="28"/>
          <w:lang w:bidi="fa-IR"/>
        </w:rPr>
        <w:t>Alice</w:t>
      </w:r>
      <w:r w:rsidRPr="00D0257F">
        <w:rPr>
          <w:rFonts w:cs="B Zar" w:hint="cs"/>
          <w:sz w:val="28"/>
          <w:szCs w:val="28"/>
          <w:rtl/>
          <w:lang w:bidi="fa-IR"/>
        </w:rPr>
        <w:t xml:space="preserve"> را بدست آورد. در همين زمان </w:t>
      </w:r>
      <w:r w:rsidRPr="00D0257F">
        <w:rPr>
          <w:rFonts w:cs="B Zar"/>
          <w:sz w:val="28"/>
          <w:szCs w:val="28"/>
          <w:lang w:bidi="fa-IR"/>
        </w:rPr>
        <w:t>Trudy</w:t>
      </w:r>
      <w:r w:rsidRPr="00D0257F">
        <w:rPr>
          <w:rFonts w:cs="B Zar" w:hint="cs"/>
          <w:sz w:val="28"/>
          <w:szCs w:val="28"/>
          <w:rtl/>
          <w:lang w:bidi="fa-IR"/>
        </w:rPr>
        <w:t xml:space="preserve"> مي تواند داده </w:t>
      </w:r>
      <w:r w:rsidRPr="00D0257F">
        <w:rPr>
          <w:rFonts w:cs="B Zar"/>
          <w:sz w:val="28"/>
          <w:szCs w:val="28"/>
          <w:lang w:bidi="fa-IR"/>
        </w:rPr>
        <w:t>Bob</w:t>
      </w:r>
      <w:r w:rsidRPr="00D0257F">
        <w:rPr>
          <w:rFonts w:cs="B Zar" w:hint="cs"/>
          <w:sz w:val="28"/>
          <w:szCs w:val="28"/>
          <w:rtl/>
          <w:lang w:bidi="fa-IR"/>
        </w:rPr>
        <w:t xml:space="preserve"> را به  </w:t>
      </w:r>
      <w:r w:rsidRPr="00D0257F">
        <w:rPr>
          <w:rFonts w:cs="B Zar"/>
          <w:sz w:val="28"/>
          <w:szCs w:val="28"/>
          <w:lang w:bidi="fa-IR"/>
        </w:rPr>
        <w:t>Alice</w:t>
      </w:r>
      <w:r w:rsidRPr="00D0257F">
        <w:rPr>
          <w:rFonts w:cs="B Zar" w:hint="cs"/>
          <w:sz w:val="28"/>
          <w:szCs w:val="28"/>
          <w:rtl/>
          <w:lang w:bidi="fa-IR"/>
        </w:rPr>
        <w:t xml:space="preserve"> بفرستد (بعد از رمزگذاري داده با استفاده از کليد عمومي واقعي </w:t>
      </w:r>
      <w:r w:rsidRPr="00D0257F">
        <w:rPr>
          <w:rFonts w:cs="B Zar"/>
          <w:sz w:val="28"/>
          <w:szCs w:val="28"/>
          <w:lang w:bidi="fa-IR"/>
        </w:rPr>
        <w:t>Alice</w:t>
      </w:r>
      <w:r w:rsidRPr="00D0257F">
        <w:rPr>
          <w:rFonts w:cs="B Zar" w:hint="cs"/>
          <w:sz w:val="28"/>
          <w:szCs w:val="28"/>
          <w:rtl/>
          <w:lang w:bidi="fa-IR"/>
        </w:rPr>
        <w:t>).</w:t>
      </w:r>
    </w:p>
    <w:p w:rsidR="00A60785" w:rsidRPr="00D0257F" w:rsidRDefault="00A60785" w:rsidP="00D0257F">
      <w:pPr>
        <w:spacing w:line="336" w:lineRule="auto"/>
        <w:contextualSpacing/>
        <w:jc w:val="lowKashida"/>
        <w:rPr>
          <w:rFonts w:cs="B Zar"/>
          <w:b/>
          <w:bCs/>
          <w:sz w:val="28"/>
          <w:szCs w:val="28"/>
          <w:rtl/>
          <w:lang w:bidi="fa-IR"/>
        </w:rPr>
      </w:pPr>
      <w:r w:rsidRPr="00D0257F">
        <w:rPr>
          <w:rFonts w:cs="B Zar"/>
          <w:sz w:val="28"/>
          <w:szCs w:val="28"/>
          <w:lang w:bidi="fa-IR"/>
        </w:rPr>
        <w:t>Bob</w:t>
      </w:r>
      <w:r w:rsidRPr="00D0257F">
        <w:rPr>
          <w:rFonts w:cs="B Zar" w:hint="cs"/>
          <w:sz w:val="28"/>
          <w:szCs w:val="28"/>
          <w:rtl/>
          <w:lang w:bidi="fa-IR"/>
        </w:rPr>
        <w:t xml:space="preserve"> خوشحال است که داده رمزگذاري شده مي فرستد و  </w:t>
      </w:r>
      <w:r w:rsidRPr="00D0257F">
        <w:rPr>
          <w:rFonts w:cs="B Zar"/>
          <w:sz w:val="28"/>
          <w:szCs w:val="28"/>
          <w:lang w:bidi="fa-IR"/>
        </w:rPr>
        <w:t>Alice</w:t>
      </w:r>
      <w:r w:rsidRPr="00D0257F">
        <w:rPr>
          <w:rFonts w:cs="B Zar" w:hint="cs"/>
          <w:sz w:val="28"/>
          <w:szCs w:val="28"/>
          <w:rtl/>
          <w:lang w:bidi="fa-IR"/>
        </w:rPr>
        <w:t xml:space="preserve"> خوشحال است که داده رمزگذاري شده با کليد عمومي خود را دريافت مي کند و هر دو از وجود </w:t>
      </w:r>
      <w:r w:rsidRPr="00D0257F">
        <w:rPr>
          <w:rFonts w:cs="B Zar"/>
          <w:sz w:val="28"/>
          <w:szCs w:val="28"/>
          <w:lang w:bidi="fa-IR"/>
        </w:rPr>
        <w:t>Trudy</w:t>
      </w:r>
      <w:r w:rsidRPr="00D0257F">
        <w:rPr>
          <w:rFonts w:cs="B Zar" w:hint="cs"/>
          <w:sz w:val="28"/>
          <w:szCs w:val="28"/>
          <w:rtl/>
          <w:lang w:bidi="fa-IR"/>
        </w:rPr>
        <w:t xml:space="preserve"> بي خبر هستند. آيا </w:t>
      </w:r>
      <w:r w:rsidRPr="00D0257F">
        <w:rPr>
          <w:rFonts w:cs="B Zar"/>
          <w:sz w:val="28"/>
          <w:szCs w:val="28"/>
          <w:lang w:bidi="fa-IR"/>
        </w:rPr>
        <w:t>Bob</w:t>
      </w:r>
      <w:r w:rsidRPr="00D0257F">
        <w:rPr>
          <w:rFonts w:cs="B Zar" w:hint="cs"/>
          <w:sz w:val="28"/>
          <w:szCs w:val="28"/>
          <w:rtl/>
          <w:lang w:bidi="fa-IR"/>
        </w:rPr>
        <w:t xml:space="preserve"> و </w:t>
      </w:r>
      <w:r w:rsidRPr="00D0257F">
        <w:rPr>
          <w:rFonts w:cs="B Zar"/>
          <w:sz w:val="28"/>
          <w:szCs w:val="28"/>
          <w:lang w:bidi="fa-IR"/>
        </w:rPr>
        <w:t>Alice</w:t>
      </w:r>
      <w:r w:rsidRPr="00D0257F">
        <w:rPr>
          <w:rFonts w:cs="B Zar" w:hint="cs"/>
          <w:sz w:val="28"/>
          <w:szCs w:val="28"/>
          <w:rtl/>
          <w:lang w:bidi="fa-IR"/>
        </w:rPr>
        <w:t xml:space="preserve"> بايد بعدا همديگر را ببينند و در مورد محاروه شان با يکديگر بحث کنند؟ </w:t>
      </w:r>
      <w:r w:rsidRPr="00D0257F">
        <w:rPr>
          <w:rFonts w:cs="B Zar"/>
          <w:sz w:val="28"/>
          <w:szCs w:val="28"/>
          <w:lang w:bidi="fa-IR"/>
        </w:rPr>
        <w:t>Alice</w:t>
      </w:r>
      <w:r w:rsidRPr="00D0257F">
        <w:rPr>
          <w:rFonts w:cs="B Zar" w:hint="cs"/>
          <w:sz w:val="28"/>
          <w:szCs w:val="28"/>
          <w:rtl/>
          <w:lang w:bidi="fa-IR"/>
        </w:rPr>
        <w:t xml:space="preserve"> دقيقا همان چيزي را که </w:t>
      </w:r>
      <w:r w:rsidRPr="00D0257F">
        <w:rPr>
          <w:rFonts w:cs="B Zar"/>
          <w:sz w:val="28"/>
          <w:szCs w:val="28"/>
          <w:lang w:bidi="fa-IR"/>
        </w:rPr>
        <w:t>Bob</w:t>
      </w:r>
      <w:r w:rsidRPr="00D0257F">
        <w:rPr>
          <w:rFonts w:cs="B Zar" w:hint="cs"/>
          <w:sz w:val="28"/>
          <w:szCs w:val="28"/>
          <w:rtl/>
          <w:lang w:bidi="fa-IR"/>
        </w:rPr>
        <w:t xml:space="preserve"> فرستاه است دريافت کرده بنابراين هيچ چيز نادرست شناخته نمي شود.</w:t>
      </w:r>
      <w:r w:rsidRPr="00D0257F">
        <w:rPr>
          <w:rFonts w:cs="B Zar" w:hint="cs"/>
          <w:b/>
          <w:bCs/>
          <w:sz w:val="28"/>
          <w:szCs w:val="28"/>
          <w:rtl/>
          <w:lang w:bidi="fa-IR"/>
        </w:rPr>
        <w:t xml:space="preserve"> </w:t>
      </w:r>
    </w:p>
    <w:p w:rsidR="000F0EA5" w:rsidRPr="00D0257F" w:rsidRDefault="000F0EA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اين يک مثال از حمله </w:t>
      </w:r>
      <w:r w:rsidRPr="00D0257F">
        <w:rPr>
          <w:rFonts w:cs="B Zar"/>
          <w:sz w:val="28"/>
          <w:szCs w:val="28"/>
          <w:lang w:bidi="fa-IR"/>
        </w:rPr>
        <w:t>man – in – the – middle</w:t>
      </w:r>
      <w:r w:rsidRPr="00D0257F">
        <w:rPr>
          <w:rFonts w:cs="B Zar" w:hint="cs"/>
          <w:sz w:val="28"/>
          <w:szCs w:val="28"/>
          <w:rtl/>
          <w:lang w:bidi="fa-IR"/>
        </w:rPr>
        <w:t xml:space="preserve"> يک شخص در ميان است. در اينجا </w:t>
      </w:r>
      <w:r w:rsidRPr="00D0257F">
        <w:rPr>
          <w:rFonts w:cs="B Zar"/>
          <w:sz w:val="28"/>
          <w:szCs w:val="28"/>
          <w:lang w:bidi="fa-IR"/>
        </w:rPr>
        <w:t>woman-in-the-middel</w:t>
      </w:r>
      <w:r w:rsidRPr="00D0257F">
        <w:rPr>
          <w:rFonts w:cs="B Zar" w:hint="cs"/>
          <w:sz w:val="28"/>
          <w:szCs w:val="28"/>
          <w:rtl/>
          <w:lang w:bidi="fa-IR"/>
        </w:rPr>
        <w:t xml:space="preserve">مناسب تر است) اين همچنين به عنوان حمله دسته – سطل ها </w:t>
      </w:r>
      <w:r w:rsidRPr="00D0257F">
        <w:rPr>
          <w:rFonts w:cs="B Zar"/>
          <w:sz w:val="28"/>
          <w:szCs w:val="28"/>
          <w:lang w:bidi="fa-IR"/>
        </w:rPr>
        <w:t>(bucket-bridgade)</w:t>
      </w:r>
      <w:r w:rsidRPr="00D0257F">
        <w:rPr>
          <w:rFonts w:cs="B Zar" w:hint="cs"/>
          <w:sz w:val="28"/>
          <w:szCs w:val="28"/>
          <w:rtl/>
          <w:lang w:bidi="fa-IR"/>
        </w:rPr>
        <w:t xml:space="preserve"> شناخته شده است.</w:t>
      </w:r>
    </w:p>
    <w:p w:rsidR="000F0EA5" w:rsidRPr="00D0257F" w:rsidRDefault="000F0EA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به علت اينکه قرار دادن پيغام </w:t>
      </w:r>
      <w:r w:rsidRPr="00D0257F">
        <w:rPr>
          <w:rFonts w:cs="B Zar"/>
          <w:sz w:val="28"/>
          <w:szCs w:val="28"/>
          <w:lang w:bidi="fa-IR"/>
        </w:rPr>
        <w:t>Trudy</w:t>
      </w:r>
      <w:r w:rsidRPr="00D0257F">
        <w:rPr>
          <w:rFonts w:cs="B Zar" w:hint="cs"/>
          <w:sz w:val="28"/>
          <w:szCs w:val="28"/>
          <w:rtl/>
          <w:lang w:bidi="fa-IR"/>
        </w:rPr>
        <w:t xml:space="preserve"> بين </w:t>
      </w:r>
      <w:r w:rsidRPr="00D0257F">
        <w:rPr>
          <w:rFonts w:cs="B Zar"/>
          <w:sz w:val="28"/>
          <w:szCs w:val="28"/>
          <w:lang w:bidi="fa-IR"/>
        </w:rPr>
        <w:t>Alice</w:t>
      </w:r>
      <w:r w:rsidRPr="00D0257F">
        <w:rPr>
          <w:rFonts w:cs="B Zar" w:hint="cs"/>
          <w:sz w:val="28"/>
          <w:szCs w:val="28"/>
          <w:rtl/>
          <w:lang w:bidi="fa-IR"/>
        </w:rPr>
        <w:t xml:space="preserve"> و </w:t>
      </w:r>
      <w:r w:rsidRPr="00D0257F">
        <w:rPr>
          <w:rFonts w:cs="B Zar"/>
          <w:sz w:val="28"/>
          <w:szCs w:val="28"/>
          <w:lang w:bidi="fa-IR"/>
        </w:rPr>
        <w:t>Bob</w:t>
      </w:r>
      <w:r w:rsidRPr="00D0257F">
        <w:rPr>
          <w:rFonts w:cs="B Zar" w:hint="cs"/>
          <w:sz w:val="28"/>
          <w:szCs w:val="28"/>
          <w:rtl/>
          <w:lang w:bidi="fa-IR"/>
        </w:rPr>
        <w:t xml:space="preserve"> مشابه قرار دادن سطل هاي آب بين يک زنجيره از انسانهاست که يک آتش را با استفاده از يک منبع آب دور خاموش مي کنند.</w:t>
      </w:r>
    </w:p>
    <w:p w:rsidR="000F0EA5" w:rsidRPr="00D0257F" w:rsidRDefault="000F0EA5" w:rsidP="00D0257F">
      <w:pPr>
        <w:spacing w:line="336" w:lineRule="auto"/>
        <w:contextualSpacing/>
        <w:jc w:val="lowKashida"/>
        <w:rPr>
          <w:rFonts w:cs="B Zar"/>
          <w:sz w:val="28"/>
          <w:szCs w:val="28"/>
          <w:rtl/>
          <w:lang w:bidi="fa-IR"/>
        </w:rPr>
      </w:pPr>
    </w:p>
    <w:p w:rsidR="000F0EA5" w:rsidRPr="00D0257F" w:rsidRDefault="000F0EA5" w:rsidP="00D0257F">
      <w:pPr>
        <w:spacing w:line="336" w:lineRule="auto"/>
        <w:contextualSpacing/>
        <w:jc w:val="lowKashida"/>
        <w:rPr>
          <w:rFonts w:cs="B Zar"/>
          <w:sz w:val="28"/>
          <w:szCs w:val="28"/>
          <w:rtl/>
          <w:lang w:bidi="fa-IR"/>
        </w:rPr>
      </w:pPr>
      <w:bookmarkStart w:id="49" w:name="_Toc298423508"/>
      <w:r w:rsidRPr="00D0257F">
        <w:rPr>
          <w:rFonts w:cs="B Zar" w:hint="cs"/>
          <w:sz w:val="28"/>
          <w:szCs w:val="28"/>
          <w:rtl/>
          <w:lang w:bidi="fa-IR"/>
        </w:rPr>
        <w:t xml:space="preserve">بي عيبي </w:t>
      </w:r>
      <w:r w:rsidRPr="00D0257F">
        <w:rPr>
          <w:rFonts w:cs="B Zar"/>
          <w:sz w:val="28"/>
          <w:szCs w:val="28"/>
          <w:lang w:bidi="fa-IR"/>
        </w:rPr>
        <w:t>Integrity</w:t>
      </w:r>
      <w:bookmarkEnd w:id="49"/>
    </w:p>
    <w:p w:rsidR="000F0EA5" w:rsidRPr="00D0257F" w:rsidRDefault="000F0EA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در مورد تعداد دفعاتي که شما اسم خود را در يک تکه کاغذ ثبت کرده ايم فکر کنيد. در طي هفته گذشته شما در چک ها، عبارات کارت اعتباري، سندهاي قانوني و نامه ها امضا کرده ايد. امضاي شما گواهي مي دهد که شما با خبر هستيد يا موافقت مي کنيد محتواي يک سند را (همان طور که شخص </w:t>
      </w:r>
      <w:r w:rsidRPr="00D0257F">
        <w:rPr>
          <w:rFonts w:cs="B Zar" w:hint="cs"/>
          <w:sz w:val="28"/>
          <w:szCs w:val="28"/>
          <w:rtl/>
          <w:lang w:bidi="fa-IR"/>
        </w:rPr>
        <w:lastRenderedPageBreak/>
        <w:t>ديگري مخالفت مي کند) در دنياي ديجيتال معمولا يک نفر مي خواهد که صاحب يا سازنده يک سند بشناسد يا موافقت کند با محتواي يک سند (و آن را بفهمد) امضاي ديجيتالي يک تکنيک رمزگذاري براي بدست آوردن اين هدف در دنياي ديجيتالي است.</w:t>
      </w:r>
    </w:p>
    <w:p w:rsidR="000F0EA5" w:rsidRPr="00D0257F" w:rsidRDefault="000F0EA5" w:rsidP="00D0257F">
      <w:pPr>
        <w:spacing w:line="336" w:lineRule="auto"/>
        <w:contextualSpacing/>
        <w:jc w:val="lowKashida"/>
        <w:rPr>
          <w:rFonts w:cs="B Zar"/>
          <w:sz w:val="28"/>
          <w:szCs w:val="28"/>
          <w:rtl/>
          <w:lang w:bidi="fa-IR"/>
        </w:rPr>
      </w:pPr>
      <w:r w:rsidRPr="00D0257F">
        <w:rPr>
          <w:rFonts w:cs="B Zar" w:hint="cs"/>
          <w:sz w:val="28"/>
          <w:szCs w:val="28"/>
          <w:rtl/>
          <w:lang w:bidi="fa-IR"/>
        </w:rPr>
        <w:t>مانند امضاي انسان ها ثبت نام ديجيتالي بايد طوري انجام شود که فضاي ديجيتالي قابل تشخيص، غيرقابل جعل و غيرقابل انکار باشند. يعني بايد ممکن باشد که اثبات شود که يک سند توسط يک شخص امضا شده، واقعا توسط همان شخص امضا شده است (امضا بايد شناخته شود) و فقط آن شخص بتواند سند را امضا کند (امضا بايد جعل ناپذير باشد وا مضا کننده بعدا نتواند انکار يا تکذيب کند) اين به آساني توسط رمزگذاري کليد عمومي بدست مي آيد.</w:t>
      </w:r>
    </w:p>
    <w:p w:rsidR="000F0EA5" w:rsidRPr="00D0257F" w:rsidRDefault="000F0EA5" w:rsidP="00D0257F">
      <w:pPr>
        <w:spacing w:line="336" w:lineRule="auto"/>
        <w:contextualSpacing/>
        <w:jc w:val="lowKashida"/>
        <w:rPr>
          <w:rFonts w:cs="B Zar"/>
          <w:sz w:val="28"/>
          <w:szCs w:val="28"/>
          <w:rtl/>
          <w:lang w:bidi="fa-IR"/>
        </w:rPr>
      </w:pPr>
    </w:p>
    <w:p w:rsidR="000F0EA5" w:rsidRPr="00D0257F" w:rsidRDefault="000F0EA5" w:rsidP="00D0257F">
      <w:pPr>
        <w:spacing w:line="336" w:lineRule="auto"/>
        <w:contextualSpacing/>
        <w:jc w:val="lowKashida"/>
        <w:rPr>
          <w:rFonts w:cs="B Zar"/>
          <w:sz w:val="28"/>
          <w:szCs w:val="28"/>
          <w:rtl/>
          <w:lang w:bidi="fa-IR"/>
        </w:rPr>
      </w:pPr>
    </w:p>
    <w:p w:rsidR="000F0EA5" w:rsidRPr="00D0257F" w:rsidRDefault="000F0EA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 </w:t>
      </w:r>
      <w:bookmarkStart w:id="50" w:name="_Toc298423509"/>
      <w:r w:rsidRPr="00D0257F">
        <w:rPr>
          <w:rFonts w:cs="B Zar" w:hint="cs"/>
          <w:sz w:val="28"/>
          <w:szCs w:val="28"/>
          <w:rtl/>
          <w:lang w:bidi="fa-IR"/>
        </w:rPr>
        <w:t>ساختن امضاي ديجيتالي</w:t>
      </w:r>
      <w:bookmarkEnd w:id="50"/>
    </w:p>
    <w:p w:rsidR="000F0EA5" w:rsidRPr="00D0257F" w:rsidRDefault="000F0EA5" w:rsidP="00D0257F">
      <w:pPr>
        <w:spacing w:line="336" w:lineRule="auto"/>
        <w:contextualSpacing/>
        <w:jc w:val="lowKashida"/>
        <w:rPr>
          <w:rFonts w:cs="B Zar"/>
          <w:sz w:val="28"/>
          <w:szCs w:val="28"/>
          <w:lang w:bidi="fa-IR"/>
        </w:rPr>
      </w:pPr>
      <w:r w:rsidRPr="00D0257F">
        <w:rPr>
          <w:rFonts w:cs="B Zar" w:hint="cs"/>
          <w:sz w:val="28"/>
          <w:szCs w:val="28"/>
          <w:rtl/>
          <w:lang w:bidi="fa-IR"/>
        </w:rPr>
        <w:t xml:space="preserve">فرض کنيد که  </w:t>
      </w:r>
      <w:r w:rsidRPr="00D0257F">
        <w:rPr>
          <w:rFonts w:cs="B Zar"/>
          <w:sz w:val="28"/>
          <w:szCs w:val="28"/>
          <w:lang w:bidi="fa-IR"/>
        </w:rPr>
        <w:t>Bob</w:t>
      </w:r>
      <w:r w:rsidRPr="00D0257F">
        <w:rPr>
          <w:rFonts w:cs="B Zar" w:hint="cs"/>
          <w:sz w:val="28"/>
          <w:szCs w:val="28"/>
          <w:rtl/>
          <w:lang w:bidi="fa-IR"/>
        </w:rPr>
        <w:t xml:space="preserve"> به طور ديجيتالي مي خواهد يک سند، </w:t>
      </w:r>
      <w:r w:rsidRPr="00D0257F">
        <w:rPr>
          <w:rFonts w:cs="B Zar"/>
          <w:sz w:val="28"/>
          <w:szCs w:val="28"/>
          <w:lang w:bidi="fa-IR"/>
        </w:rPr>
        <w:t>m</w:t>
      </w:r>
      <w:r w:rsidRPr="00D0257F">
        <w:rPr>
          <w:rFonts w:cs="B Zar" w:hint="cs"/>
          <w:sz w:val="28"/>
          <w:szCs w:val="28"/>
          <w:rtl/>
          <w:lang w:bidi="fa-IR"/>
        </w:rPr>
        <w:t xml:space="preserve">، را امضا کند، سند به عنوان يک فايل يا پيغام فرض کنيد که </w:t>
      </w:r>
      <w:r w:rsidRPr="00D0257F">
        <w:rPr>
          <w:rFonts w:cs="B Zar"/>
          <w:sz w:val="28"/>
          <w:szCs w:val="28"/>
          <w:lang w:bidi="fa-IR"/>
        </w:rPr>
        <w:t>Bob</w:t>
      </w:r>
      <w:r w:rsidRPr="00D0257F">
        <w:rPr>
          <w:rFonts w:cs="B Zar" w:hint="cs"/>
          <w:sz w:val="28"/>
          <w:szCs w:val="28"/>
          <w:rtl/>
          <w:lang w:bidi="fa-IR"/>
        </w:rPr>
        <w:t xml:space="preserve"> آن را امضا مي کند و مي فرستد. همان طور که در شکل (15) نشان داده شده است. براي امضاي اين سند، </w:t>
      </w:r>
      <w:r w:rsidRPr="00D0257F">
        <w:rPr>
          <w:rFonts w:cs="B Zar"/>
          <w:sz w:val="28"/>
          <w:szCs w:val="28"/>
          <w:lang w:bidi="fa-IR"/>
        </w:rPr>
        <w:t>Bob</w:t>
      </w:r>
      <w:r w:rsidRPr="00D0257F">
        <w:rPr>
          <w:rFonts w:cs="B Zar" w:hint="cs"/>
          <w:sz w:val="28"/>
          <w:szCs w:val="28"/>
          <w:rtl/>
          <w:lang w:bidi="fa-IR"/>
        </w:rPr>
        <w:t xml:space="preserve"> به آساني کليد رمزگشايي عمومي خود، </w:t>
      </w:r>
      <w:r w:rsidRPr="00D0257F">
        <w:rPr>
          <w:rFonts w:cs="B Zar"/>
          <w:sz w:val="28"/>
          <w:szCs w:val="28"/>
          <w:lang w:bidi="fa-IR"/>
        </w:rPr>
        <w:t>dB</w:t>
      </w:r>
      <w:r w:rsidRPr="00D0257F">
        <w:rPr>
          <w:rFonts w:cs="B Zar" w:hint="cs"/>
          <w:sz w:val="28"/>
          <w:szCs w:val="28"/>
          <w:rtl/>
          <w:lang w:bidi="fa-IR"/>
        </w:rPr>
        <w:t xml:space="preserve"> را استفاده مي کند. براي محاسبه </w:t>
      </w:r>
      <w:r w:rsidRPr="00D0257F">
        <w:rPr>
          <w:rFonts w:cs="B Zar"/>
          <w:sz w:val="28"/>
          <w:szCs w:val="28"/>
          <w:lang w:bidi="fa-IR"/>
        </w:rPr>
        <w:t>dB(m)</w:t>
      </w:r>
      <w:r w:rsidRPr="00D0257F">
        <w:rPr>
          <w:rFonts w:cs="B Zar" w:hint="cs"/>
          <w:sz w:val="28"/>
          <w:szCs w:val="28"/>
          <w:rtl/>
          <w:lang w:bidi="fa-IR"/>
        </w:rPr>
        <w:t xml:space="preserve"> . در ابتدا اين ممکن است بي فايده به نظر بيايد که </w:t>
      </w:r>
      <w:r w:rsidRPr="00D0257F">
        <w:rPr>
          <w:rFonts w:cs="B Zar"/>
          <w:sz w:val="28"/>
          <w:szCs w:val="28"/>
          <w:lang w:bidi="fa-IR"/>
        </w:rPr>
        <w:t>Bob</w:t>
      </w:r>
      <w:r w:rsidRPr="00D0257F">
        <w:rPr>
          <w:rFonts w:cs="B Zar" w:hint="cs"/>
          <w:sz w:val="28"/>
          <w:szCs w:val="28"/>
          <w:rtl/>
          <w:lang w:bidi="fa-IR"/>
        </w:rPr>
        <w:t xml:space="preserve"> يک الگوريتم رمزگشايي را براي سندي که هنوز رمزگشايي نشده است استفاده کند. ولي به ياد داشته باشيد که رمزگشايي چيزي جز يک عمليات رياضي نيست. (به توان </w:t>
      </w:r>
      <w:r w:rsidRPr="00D0257F">
        <w:rPr>
          <w:rFonts w:cs="B Zar"/>
          <w:sz w:val="28"/>
          <w:szCs w:val="28"/>
          <w:lang w:bidi="fa-IR"/>
        </w:rPr>
        <w:t>d</w:t>
      </w:r>
      <w:r w:rsidRPr="00D0257F">
        <w:rPr>
          <w:rFonts w:cs="B Zar" w:hint="cs"/>
          <w:sz w:val="28"/>
          <w:szCs w:val="28"/>
          <w:rtl/>
          <w:lang w:bidi="fa-IR"/>
        </w:rPr>
        <w:t xml:space="preserve"> رساندن در </w:t>
      </w:r>
      <w:r w:rsidRPr="00D0257F">
        <w:rPr>
          <w:rFonts w:cs="B Zar"/>
          <w:sz w:val="28"/>
          <w:szCs w:val="28"/>
          <w:lang w:bidi="fa-IR"/>
        </w:rPr>
        <w:t>RSA</w:t>
      </w:r>
      <w:r w:rsidRPr="00D0257F">
        <w:rPr>
          <w:rFonts w:cs="B Zar" w:hint="cs"/>
          <w:sz w:val="28"/>
          <w:szCs w:val="28"/>
          <w:rtl/>
          <w:lang w:bidi="fa-IR"/>
        </w:rPr>
        <w:t xml:space="preserve"> بخش (2) را ببينيد) به خاطر داشته باشيد هدف </w:t>
      </w:r>
      <w:r w:rsidRPr="00D0257F">
        <w:rPr>
          <w:rFonts w:cs="B Zar"/>
          <w:sz w:val="28"/>
          <w:szCs w:val="28"/>
          <w:lang w:bidi="fa-IR"/>
        </w:rPr>
        <w:t>Bob</w:t>
      </w:r>
      <w:r w:rsidRPr="00D0257F">
        <w:rPr>
          <w:rFonts w:cs="B Zar" w:hint="cs"/>
          <w:sz w:val="28"/>
          <w:szCs w:val="28"/>
          <w:rtl/>
          <w:lang w:bidi="fa-IR"/>
        </w:rPr>
        <w:t xml:space="preserve"> رمزي کردن يا نامفهوم کردن محتواي سند نيست بلکه اضافه کردن سند </w:t>
      </w:r>
      <w:r w:rsidRPr="00D0257F">
        <w:rPr>
          <w:rFonts w:cs="B Zar" w:hint="cs"/>
          <w:sz w:val="28"/>
          <w:szCs w:val="28"/>
          <w:rtl/>
          <w:lang w:bidi="fa-IR"/>
        </w:rPr>
        <w:lastRenderedPageBreak/>
        <w:t xml:space="preserve">به صورتي است که قابل تشخيص غيرقابل جعل و غيرقابل انکار باشد. </w:t>
      </w:r>
      <w:r w:rsidRPr="00D0257F">
        <w:rPr>
          <w:rFonts w:cs="B Zar"/>
          <w:sz w:val="28"/>
          <w:szCs w:val="28"/>
          <w:lang w:bidi="fa-IR"/>
        </w:rPr>
        <w:t>Bob</w:t>
      </w:r>
      <w:r w:rsidRPr="00D0257F">
        <w:rPr>
          <w:rFonts w:cs="B Zar" w:hint="cs"/>
          <w:sz w:val="28"/>
          <w:szCs w:val="28"/>
          <w:rtl/>
          <w:lang w:bidi="fa-IR"/>
        </w:rPr>
        <w:t xml:space="preserve"> سند، </w:t>
      </w:r>
      <w:r w:rsidRPr="00D0257F">
        <w:rPr>
          <w:rFonts w:cs="B Zar"/>
          <w:sz w:val="28"/>
          <w:szCs w:val="28"/>
          <w:lang w:bidi="fa-IR"/>
        </w:rPr>
        <w:t>(m)</w:t>
      </w:r>
      <w:r w:rsidRPr="00D0257F">
        <w:rPr>
          <w:rFonts w:cs="B Zar" w:hint="cs"/>
          <w:sz w:val="28"/>
          <w:szCs w:val="28"/>
          <w:rtl/>
          <w:lang w:bidi="fa-IR"/>
        </w:rPr>
        <w:t xml:space="preserve"> و امضاي ديجيتالي سند، </w:t>
      </w:r>
      <w:r w:rsidRPr="00D0257F">
        <w:rPr>
          <w:rFonts w:cs="B Zar"/>
          <w:sz w:val="28"/>
          <w:szCs w:val="28"/>
          <w:lang w:bidi="fa-IR"/>
        </w:rPr>
        <w:t>dB(m)</w:t>
      </w:r>
      <w:r w:rsidRPr="00D0257F">
        <w:rPr>
          <w:rFonts w:cs="B Zar" w:hint="cs"/>
          <w:sz w:val="28"/>
          <w:szCs w:val="28"/>
          <w:rtl/>
          <w:lang w:bidi="fa-IR"/>
        </w:rPr>
        <w:t xml:space="preserve"> را دارد.</w:t>
      </w:r>
    </w:p>
    <w:p w:rsidR="000F0EA5" w:rsidRPr="00D0257F" w:rsidRDefault="000F0EA5" w:rsidP="00D0257F">
      <w:pPr>
        <w:spacing w:line="336" w:lineRule="auto"/>
        <w:contextualSpacing/>
        <w:jc w:val="lowKashida"/>
        <w:rPr>
          <w:rFonts w:cs="B Zar"/>
          <w:sz w:val="28"/>
          <w:szCs w:val="28"/>
          <w:rtl/>
          <w:lang w:bidi="fa-IR"/>
        </w:rPr>
      </w:pPr>
      <w:r w:rsidRPr="00D0257F">
        <w:rPr>
          <w:rFonts w:cs="B Zar" w:hint="cs"/>
          <w:sz w:val="28"/>
          <w:szCs w:val="28"/>
          <w:rtl/>
          <w:lang w:bidi="fa-IR"/>
        </w:rPr>
        <w:t>آيا امضاي ديجيتالي نياز ما در تشخيص، غيرقابل جعل و غيرقابل انکار بودن را در بردارد؟</w:t>
      </w:r>
    </w:p>
    <w:p w:rsidR="000F0EA5" w:rsidRPr="00D0257F" w:rsidRDefault="000F0EA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فرض کنيد </w:t>
      </w:r>
      <w:r w:rsidRPr="00D0257F">
        <w:rPr>
          <w:rFonts w:cs="B Zar"/>
          <w:sz w:val="28"/>
          <w:szCs w:val="28"/>
          <w:lang w:bidi="fa-IR"/>
        </w:rPr>
        <w:t>Alice</w:t>
      </w:r>
      <w:r w:rsidRPr="00D0257F">
        <w:rPr>
          <w:rFonts w:cs="B Zar" w:hint="cs"/>
          <w:sz w:val="28"/>
          <w:szCs w:val="28"/>
          <w:rtl/>
          <w:lang w:bidi="fa-IR"/>
        </w:rPr>
        <w:t xml:space="preserve"> ، </w:t>
      </w:r>
      <w:r w:rsidRPr="00D0257F">
        <w:rPr>
          <w:rFonts w:cs="B Zar"/>
          <w:sz w:val="28"/>
          <w:szCs w:val="28"/>
          <w:lang w:bidi="fa-IR"/>
        </w:rPr>
        <w:t>m</w:t>
      </w:r>
      <w:r w:rsidRPr="00D0257F">
        <w:rPr>
          <w:rFonts w:cs="B Zar" w:hint="cs"/>
          <w:sz w:val="28"/>
          <w:szCs w:val="28"/>
          <w:rtl/>
          <w:lang w:bidi="fa-IR"/>
        </w:rPr>
        <w:t xml:space="preserve"> ، </w:t>
      </w:r>
      <w:r w:rsidRPr="00D0257F">
        <w:rPr>
          <w:rFonts w:cs="B Zar"/>
          <w:sz w:val="28"/>
          <w:szCs w:val="28"/>
          <w:lang w:bidi="fa-IR"/>
        </w:rPr>
        <w:t xml:space="preserve"> dB(m)</w:t>
      </w:r>
      <w:r w:rsidRPr="00D0257F">
        <w:rPr>
          <w:rFonts w:cs="B Zar" w:hint="cs"/>
          <w:sz w:val="28"/>
          <w:szCs w:val="28"/>
          <w:rtl/>
          <w:lang w:bidi="fa-IR"/>
        </w:rPr>
        <w:t xml:space="preserve"> را دارد او مي خواهد در دادگاه ثابت کند که </w:t>
      </w:r>
      <w:r w:rsidRPr="00D0257F">
        <w:rPr>
          <w:rFonts w:cs="B Zar"/>
          <w:sz w:val="28"/>
          <w:szCs w:val="28"/>
          <w:lang w:bidi="fa-IR"/>
        </w:rPr>
        <w:t>Bob</w:t>
      </w:r>
      <w:r w:rsidRPr="00D0257F">
        <w:rPr>
          <w:rFonts w:cs="B Zar" w:hint="cs"/>
          <w:sz w:val="28"/>
          <w:szCs w:val="28"/>
          <w:rtl/>
          <w:lang w:bidi="fa-IR"/>
        </w:rPr>
        <w:t xml:space="preserve"> واقعا سند را امضا کرده و تنها کسي است که مي توانست آن را امضا کند. </w:t>
      </w:r>
      <w:r w:rsidRPr="00D0257F">
        <w:rPr>
          <w:rFonts w:cs="B Zar"/>
          <w:sz w:val="28"/>
          <w:szCs w:val="28"/>
          <w:lang w:bidi="fa-IR"/>
        </w:rPr>
        <w:t>Alice</w:t>
      </w:r>
      <w:r w:rsidRPr="00D0257F">
        <w:rPr>
          <w:rFonts w:cs="B Zar" w:hint="cs"/>
          <w:sz w:val="28"/>
          <w:szCs w:val="28"/>
          <w:rtl/>
          <w:lang w:bidi="fa-IR"/>
        </w:rPr>
        <w:t xml:space="preserve"> کليد عمومي </w:t>
      </w:r>
      <w:r w:rsidRPr="00D0257F">
        <w:rPr>
          <w:rFonts w:cs="B Zar"/>
          <w:sz w:val="28"/>
          <w:szCs w:val="28"/>
          <w:lang w:bidi="fa-IR"/>
        </w:rPr>
        <w:t>Bob</w:t>
      </w:r>
      <w:r w:rsidRPr="00D0257F">
        <w:rPr>
          <w:rFonts w:cs="B Zar" w:hint="cs"/>
          <w:sz w:val="28"/>
          <w:szCs w:val="28"/>
          <w:rtl/>
          <w:lang w:bidi="fa-IR"/>
        </w:rPr>
        <w:t xml:space="preserve"> ، </w:t>
      </w:r>
      <w:r w:rsidRPr="00D0257F">
        <w:rPr>
          <w:rFonts w:cs="B Zar"/>
          <w:sz w:val="28"/>
          <w:szCs w:val="28"/>
          <w:lang w:bidi="fa-IR"/>
        </w:rPr>
        <w:t xml:space="preserve"> eB</w:t>
      </w:r>
      <w:r w:rsidRPr="00D0257F">
        <w:rPr>
          <w:rFonts w:cs="B Zar" w:hint="cs"/>
          <w:sz w:val="28"/>
          <w:szCs w:val="28"/>
          <w:rtl/>
          <w:lang w:bidi="fa-IR"/>
        </w:rPr>
        <w:t xml:space="preserve"> را برمي دارد و به امضاي ديجيتالي </w:t>
      </w:r>
      <w:r w:rsidRPr="00D0257F">
        <w:rPr>
          <w:rFonts w:cs="B Zar"/>
          <w:sz w:val="28"/>
          <w:szCs w:val="28"/>
          <w:lang w:bidi="fa-IR"/>
        </w:rPr>
        <w:t>dB(m)</w:t>
      </w:r>
      <w:r w:rsidRPr="00D0257F">
        <w:rPr>
          <w:rFonts w:cs="B Zar" w:hint="cs"/>
          <w:sz w:val="28"/>
          <w:szCs w:val="28"/>
          <w:rtl/>
          <w:lang w:bidi="fa-IR"/>
        </w:rPr>
        <w:t xml:space="preserve"> اعمال مي کند. با سند </w:t>
      </w:r>
      <w:r w:rsidRPr="00D0257F">
        <w:rPr>
          <w:rFonts w:cs="B Zar"/>
          <w:sz w:val="28"/>
          <w:szCs w:val="28"/>
          <w:lang w:bidi="fa-IR"/>
        </w:rPr>
        <w:t>m</w:t>
      </w:r>
      <w:r w:rsidRPr="00D0257F">
        <w:rPr>
          <w:rFonts w:cs="B Zar" w:hint="cs"/>
          <w:sz w:val="28"/>
          <w:szCs w:val="28"/>
          <w:rtl/>
          <w:lang w:bidi="fa-IR"/>
        </w:rPr>
        <w:t xml:space="preserve"> مقايسه مي کند يعني او </w:t>
      </w:r>
      <w:r w:rsidRPr="00D0257F">
        <w:rPr>
          <w:rFonts w:cs="B Zar"/>
          <w:sz w:val="28"/>
          <w:szCs w:val="28"/>
          <w:lang w:bidi="fa-IR"/>
        </w:rPr>
        <w:t>eB(dB(m))</w:t>
      </w:r>
      <w:r w:rsidRPr="00D0257F">
        <w:rPr>
          <w:rFonts w:cs="B Zar" w:hint="cs"/>
          <w:sz w:val="28"/>
          <w:szCs w:val="28"/>
          <w:rtl/>
          <w:lang w:bidi="fa-IR"/>
        </w:rPr>
        <w:t xml:space="preserve"> را محاسبه مي کند و </w:t>
      </w:r>
      <w:r w:rsidRPr="00D0257F">
        <w:rPr>
          <w:rFonts w:cs="B Zar"/>
          <w:sz w:val="28"/>
          <w:szCs w:val="28"/>
          <w:lang w:bidi="fa-IR"/>
        </w:rPr>
        <w:t>m</w:t>
      </w:r>
      <w:r w:rsidRPr="00D0257F">
        <w:rPr>
          <w:rFonts w:cs="B Zar" w:hint="cs"/>
          <w:sz w:val="28"/>
          <w:szCs w:val="28"/>
          <w:rtl/>
          <w:lang w:bidi="fa-IR"/>
        </w:rPr>
        <w:t xml:space="preserve"> را توليد مي کند که دقيقا با سند اصلي مطابقت مي کند. </w:t>
      </w:r>
      <w:r w:rsidRPr="00D0257F">
        <w:rPr>
          <w:rFonts w:cs="B Zar"/>
          <w:sz w:val="28"/>
          <w:szCs w:val="28"/>
          <w:lang w:bidi="fa-IR"/>
        </w:rPr>
        <w:t>Alice</w:t>
      </w:r>
      <w:r w:rsidRPr="00D0257F">
        <w:rPr>
          <w:rFonts w:cs="B Zar" w:hint="cs"/>
          <w:sz w:val="28"/>
          <w:szCs w:val="28"/>
          <w:rtl/>
          <w:lang w:bidi="fa-IR"/>
        </w:rPr>
        <w:t xml:space="preserve"> سپس ادعا مي کند که فقط </w:t>
      </w:r>
      <w:r w:rsidRPr="00D0257F">
        <w:rPr>
          <w:rFonts w:cs="B Zar"/>
          <w:sz w:val="28"/>
          <w:szCs w:val="28"/>
          <w:lang w:bidi="fa-IR"/>
        </w:rPr>
        <w:t>Bob</w:t>
      </w:r>
      <w:r w:rsidRPr="00D0257F">
        <w:rPr>
          <w:rFonts w:cs="B Zar" w:hint="cs"/>
          <w:sz w:val="28"/>
          <w:szCs w:val="28"/>
          <w:rtl/>
          <w:lang w:bidi="fa-IR"/>
        </w:rPr>
        <w:t xml:space="preserve"> مي توانست سند را امضا کند زيرا:</w:t>
      </w:r>
    </w:p>
    <w:p w:rsidR="000F0EA5" w:rsidRPr="00D0257F" w:rsidRDefault="000F0EA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هرکس ديگري که پيغام را امضا مي کرد بايد کليد رمزگذاري شخصي </w:t>
      </w:r>
      <w:r w:rsidRPr="00D0257F">
        <w:rPr>
          <w:rFonts w:cs="B Zar"/>
          <w:sz w:val="28"/>
          <w:szCs w:val="28"/>
          <w:lang w:bidi="fa-IR"/>
        </w:rPr>
        <w:t>dB</w:t>
      </w:r>
      <w:r w:rsidRPr="00D0257F">
        <w:rPr>
          <w:rFonts w:cs="B Zar" w:hint="cs"/>
          <w:sz w:val="28"/>
          <w:szCs w:val="28"/>
          <w:rtl/>
          <w:lang w:bidi="fa-IR"/>
        </w:rPr>
        <w:t xml:space="preserve"> را در محاسبه </w:t>
      </w:r>
      <w:r w:rsidRPr="00D0257F">
        <w:rPr>
          <w:rFonts w:cs="B Zar"/>
          <w:sz w:val="28"/>
          <w:szCs w:val="28"/>
          <w:lang w:bidi="fa-IR"/>
        </w:rPr>
        <w:t>dB(m)</w:t>
      </w:r>
      <w:r w:rsidRPr="00D0257F">
        <w:rPr>
          <w:rFonts w:cs="B Zar" w:hint="cs"/>
          <w:sz w:val="28"/>
          <w:szCs w:val="28"/>
          <w:rtl/>
          <w:lang w:bidi="fa-IR"/>
        </w:rPr>
        <w:t xml:space="preserve"> استفاده کند که در ان صورت </w:t>
      </w:r>
      <w:r w:rsidRPr="00D0257F">
        <w:rPr>
          <w:rFonts w:cs="B Zar"/>
          <w:sz w:val="28"/>
          <w:szCs w:val="28"/>
          <w:lang w:bidi="fa-IR"/>
        </w:rPr>
        <w:t>eB(dB(m))=m</w:t>
      </w:r>
      <w:r w:rsidRPr="00D0257F">
        <w:rPr>
          <w:rFonts w:cs="B Zar" w:hint="cs"/>
          <w:sz w:val="28"/>
          <w:szCs w:val="28"/>
          <w:rtl/>
          <w:lang w:bidi="fa-IR"/>
        </w:rPr>
        <w:t xml:space="preserve"> .</w:t>
      </w:r>
    </w:p>
    <w:p w:rsidR="000F0EA5" w:rsidRPr="00D0257F" w:rsidRDefault="000F0EA5" w:rsidP="00D0257F">
      <w:pPr>
        <w:spacing w:line="336" w:lineRule="auto"/>
        <w:contextualSpacing/>
        <w:jc w:val="lowKashida"/>
        <w:rPr>
          <w:rFonts w:cs="B Zar"/>
          <w:sz w:val="28"/>
          <w:szCs w:val="28"/>
          <w:lang w:bidi="fa-IR"/>
        </w:rPr>
      </w:pPr>
      <w:r w:rsidRPr="00D0257F">
        <w:rPr>
          <w:rFonts w:cs="B Zar" w:hint="cs"/>
          <w:sz w:val="28"/>
          <w:szCs w:val="28"/>
          <w:rtl/>
          <w:lang w:bidi="fa-IR"/>
        </w:rPr>
        <w:t xml:space="preserve">تنها کسي که مي توانست کليد شخصي را بداند، </w:t>
      </w:r>
      <w:r w:rsidRPr="00D0257F">
        <w:rPr>
          <w:rFonts w:cs="B Zar"/>
          <w:sz w:val="28"/>
          <w:szCs w:val="28"/>
          <w:lang w:bidi="fa-IR"/>
        </w:rPr>
        <w:t>dB</w:t>
      </w:r>
      <w:r w:rsidRPr="00D0257F">
        <w:rPr>
          <w:rFonts w:cs="B Zar" w:hint="cs"/>
          <w:sz w:val="28"/>
          <w:szCs w:val="28"/>
          <w:rtl/>
          <w:lang w:bidi="fa-IR"/>
        </w:rPr>
        <w:t xml:space="preserve">، </w:t>
      </w:r>
      <w:r w:rsidRPr="00D0257F">
        <w:rPr>
          <w:rFonts w:cs="B Zar"/>
          <w:sz w:val="28"/>
          <w:szCs w:val="28"/>
          <w:lang w:bidi="fa-IR"/>
        </w:rPr>
        <w:t>Bob</w:t>
      </w:r>
      <w:r w:rsidRPr="00D0257F">
        <w:rPr>
          <w:rFonts w:cs="B Zar" w:hint="cs"/>
          <w:sz w:val="28"/>
          <w:szCs w:val="28"/>
          <w:rtl/>
          <w:lang w:bidi="fa-IR"/>
        </w:rPr>
        <w:t xml:space="preserve"> است. با يادآوري از بحث مان در </w:t>
      </w:r>
      <w:r w:rsidRPr="00D0257F">
        <w:rPr>
          <w:rFonts w:cs="B Zar"/>
          <w:sz w:val="28"/>
          <w:szCs w:val="28"/>
          <w:lang w:bidi="fa-IR"/>
        </w:rPr>
        <w:t>RSA</w:t>
      </w:r>
      <w:r w:rsidRPr="00D0257F">
        <w:rPr>
          <w:rFonts w:cs="B Zar" w:hint="cs"/>
          <w:sz w:val="28"/>
          <w:szCs w:val="28"/>
          <w:rtl/>
          <w:lang w:bidi="fa-IR"/>
        </w:rPr>
        <w:t xml:space="preserve"> بخش (2) که دانستن کليد عمومي </w:t>
      </w:r>
      <w:r w:rsidRPr="00D0257F">
        <w:rPr>
          <w:rFonts w:cs="B Zar"/>
          <w:sz w:val="28"/>
          <w:szCs w:val="28"/>
          <w:lang w:bidi="fa-IR"/>
        </w:rPr>
        <w:t>eB</w:t>
      </w:r>
      <w:r w:rsidRPr="00D0257F">
        <w:rPr>
          <w:rFonts w:cs="B Zar" w:hint="cs"/>
          <w:sz w:val="28"/>
          <w:szCs w:val="28"/>
          <w:rtl/>
          <w:lang w:bidi="fa-IR"/>
        </w:rPr>
        <w:t xml:space="preserve"> هيچ کمکي به دانستن کليد شخصي </w:t>
      </w:r>
      <w:r w:rsidRPr="00D0257F">
        <w:rPr>
          <w:rFonts w:cs="B Zar"/>
          <w:sz w:val="28"/>
          <w:szCs w:val="28"/>
          <w:lang w:bidi="fa-IR"/>
        </w:rPr>
        <w:t>dB</w:t>
      </w:r>
      <w:r w:rsidRPr="00D0257F">
        <w:rPr>
          <w:rFonts w:cs="B Zar" w:hint="cs"/>
          <w:sz w:val="28"/>
          <w:szCs w:val="28"/>
          <w:rtl/>
          <w:lang w:bidi="fa-IR"/>
        </w:rPr>
        <w:t xml:space="preserve"> نمي کند. بنابراين تنها کسي که مي توانست </w:t>
      </w:r>
      <w:r w:rsidRPr="00D0257F">
        <w:rPr>
          <w:rFonts w:cs="B Zar"/>
          <w:sz w:val="28"/>
          <w:szCs w:val="28"/>
          <w:lang w:bidi="fa-IR"/>
        </w:rPr>
        <w:t>dB</w:t>
      </w:r>
      <w:r w:rsidRPr="00D0257F">
        <w:rPr>
          <w:rFonts w:cs="B Zar" w:hint="cs"/>
          <w:sz w:val="28"/>
          <w:szCs w:val="28"/>
          <w:rtl/>
          <w:lang w:bidi="fa-IR"/>
        </w:rPr>
        <w:t xml:space="preserve"> را بداند همان شخصي است که جفت کليد </w:t>
      </w:r>
      <w:r w:rsidRPr="00D0257F">
        <w:rPr>
          <w:rFonts w:cs="B Zar"/>
          <w:sz w:val="28"/>
          <w:szCs w:val="28"/>
          <w:lang w:bidi="fa-IR"/>
        </w:rPr>
        <w:t>(eB, dB)</w:t>
      </w:r>
      <w:r w:rsidRPr="00D0257F">
        <w:rPr>
          <w:rFonts w:cs="B Zar" w:hint="cs"/>
          <w:sz w:val="28"/>
          <w:szCs w:val="28"/>
          <w:rtl/>
          <w:lang w:bidi="fa-IR"/>
        </w:rPr>
        <w:t xml:space="preserve"> را توليد کرده است. يعني </w:t>
      </w:r>
      <w:r w:rsidRPr="00D0257F">
        <w:rPr>
          <w:rFonts w:cs="B Zar"/>
          <w:sz w:val="28"/>
          <w:szCs w:val="28"/>
          <w:lang w:bidi="fa-IR"/>
        </w:rPr>
        <w:t>Bob</w:t>
      </w:r>
      <w:r w:rsidRPr="00D0257F">
        <w:rPr>
          <w:rFonts w:cs="B Zar" w:hint="cs"/>
          <w:sz w:val="28"/>
          <w:szCs w:val="28"/>
          <w:rtl/>
          <w:lang w:bidi="fa-IR"/>
        </w:rPr>
        <w:t xml:space="preserve"> (با اين فرض که </w:t>
      </w:r>
      <w:r w:rsidRPr="00D0257F">
        <w:rPr>
          <w:rFonts w:cs="B Zar"/>
          <w:sz w:val="28"/>
          <w:szCs w:val="28"/>
          <w:lang w:bidi="fa-IR"/>
        </w:rPr>
        <w:t>Bob</w:t>
      </w:r>
      <w:r w:rsidRPr="00D0257F">
        <w:rPr>
          <w:rFonts w:cs="B Zar" w:hint="cs"/>
          <w:sz w:val="28"/>
          <w:szCs w:val="28"/>
          <w:rtl/>
          <w:lang w:bidi="fa-IR"/>
        </w:rPr>
        <w:t xml:space="preserve">، </w:t>
      </w:r>
      <w:r w:rsidRPr="00D0257F">
        <w:rPr>
          <w:rFonts w:cs="B Zar"/>
          <w:sz w:val="28"/>
          <w:szCs w:val="28"/>
          <w:lang w:bidi="fa-IR"/>
        </w:rPr>
        <w:t>dB</w:t>
      </w:r>
      <w:r w:rsidRPr="00D0257F">
        <w:rPr>
          <w:rFonts w:cs="B Zar" w:hint="cs"/>
          <w:sz w:val="28"/>
          <w:szCs w:val="28"/>
          <w:rtl/>
          <w:lang w:bidi="fa-IR"/>
        </w:rPr>
        <w:t xml:space="preserve"> را به هيچ کسي نداده است يا اين که هيچ کس </w:t>
      </w:r>
      <w:r w:rsidRPr="00D0257F">
        <w:rPr>
          <w:rFonts w:cs="B Zar"/>
          <w:sz w:val="28"/>
          <w:szCs w:val="28"/>
          <w:lang w:bidi="fa-IR"/>
        </w:rPr>
        <w:t>dB</w:t>
      </w:r>
      <w:r w:rsidRPr="00D0257F">
        <w:rPr>
          <w:rFonts w:cs="B Zar" w:hint="cs"/>
          <w:sz w:val="28"/>
          <w:szCs w:val="28"/>
          <w:rtl/>
          <w:lang w:bidi="fa-IR"/>
        </w:rPr>
        <w:t xml:space="preserve"> را از </w:t>
      </w:r>
      <w:r w:rsidRPr="00D0257F">
        <w:rPr>
          <w:rFonts w:cs="B Zar"/>
          <w:sz w:val="28"/>
          <w:szCs w:val="28"/>
          <w:lang w:bidi="fa-IR"/>
        </w:rPr>
        <w:t>Bob</w:t>
      </w:r>
      <w:r w:rsidRPr="00D0257F">
        <w:rPr>
          <w:rFonts w:cs="B Zar" w:hint="cs"/>
          <w:sz w:val="28"/>
          <w:szCs w:val="28"/>
          <w:rtl/>
          <w:lang w:bidi="fa-IR"/>
        </w:rPr>
        <w:t xml:space="preserve"> ندزديده است. اين همچنين مهم است که توجه کنيد که اگر سند اصلي </w:t>
      </w:r>
      <w:r w:rsidRPr="00D0257F">
        <w:rPr>
          <w:rFonts w:cs="B Zar"/>
          <w:sz w:val="28"/>
          <w:szCs w:val="28"/>
          <w:lang w:bidi="fa-IR"/>
        </w:rPr>
        <w:t>m</w:t>
      </w:r>
      <w:r w:rsidRPr="00D0257F">
        <w:rPr>
          <w:rFonts w:cs="B Zar" w:hint="cs"/>
          <w:sz w:val="28"/>
          <w:szCs w:val="28"/>
          <w:rtl/>
          <w:lang w:bidi="fa-IR"/>
        </w:rPr>
        <w:t xml:space="preserve"> به فرم متناوب </w:t>
      </w:r>
      <w:r w:rsidRPr="00D0257F">
        <w:rPr>
          <w:rFonts w:cs="B Zar"/>
          <w:sz w:val="28"/>
          <w:szCs w:val="28"/>
          <w:lang w:bidi="fa-IR"/>
        </w:rPr>
        <w:t>m</w:t>
      </w:r>
      <w:r w:rsidRPr="00D0257F">
        <w:rPr>
          <w:rFonts w:cs="B Zar" w:hint="cs"/>
          <w:sz w:val="28"/>
          <w:szCs w:val="28"/>
          <w:rtl/>
          <w:lang w:bidi="fa-IR"/>
        </w:rPr>
        <w:t xml:space="preserve"> تغيير کند، امضايي که </w:t>
      </w:r>
      <w:r w:rsidRPr="00D0257F">
        <w:rPr>
          <w:rFonts w:cs="B Zar"/>
          <w:sz w:val="28"/>
          <w:szCs w:val="28"/>
          <w:lang w:bidi="fa-IR"/>
        </w:rPr>
        <w:t>Bob</w:t>
      </w:r>
      <w:r w:rsidRPr="00D0257F">
        <w:rPr>
          <w:rFonts w:cs="B Zar" w:hint="cs"/>
          <w:sz w:val="28"/>
          <w:szCs w:val="28"/>
          <w:rtl/>
          <w:lang w:bidi="fa-IR"/>
        </w:rPr>
        <w:t xml:space="preserve"> براي </w:t>
      </w:r>
      <w:r w:rsidRPr="00D0257F">
        <w:rPr>
          <w:rFonts w:cs="B Zar"/>
          <w:sz w:val="28"/>
          <w:szCs w:val="28"/>
          <w:lang w:bidi="fa-IR"/>
        </w:rPr>
        <w:t>m</w:t>
      </w:r>
      <w:r w:rsidRPr="00D0257F">
        <w:rPr>
          <w:rFonts w:cs="B Zar" w:hint="cs"/>
          <w:sz w:val="28"/>
          <w:szCs w:val="28"/>
          <w:rtl/>
          <w:lang w:bidi="fa-IR"/>
        </w:rPr>
        <w:t xml:space="preserve"> ايجاد کرده است. ديگر براي </w:t>
      </w:r>
      <w:r w:rsidRPr="00D0257F">
        <w:rPr>
          <w:rFonts w:cs="B Zar"/>
          <w:sz w:val="28"/>
          <w:szCs w:val="28"/>
          <w:lang w:bidi="fa-IR"/>
        </w:rPr>
        <w:t>m</w:t>
      </w:r>
      <w:r w:rsidRPr="00D0257F">
        <w:rPr>
          <w:rFonts w:cs="B Zar" w:hint="cs"/>
          <w:sz w:val="28"/>
          <w:szCs w:val="28"/>
          <w:rtl/>
          <w:lang w:bidi="fa-IR"/>
        </w:rPr>
        <w:t xml:space="preserve"> معتبر نيست زيرا که </w:t>
      </w:r>
      <w:r w:rsidRPr="00D0257F">
        <w:rPr>
          <w:rFonts w:cs="B Zar"/>
          <w:sz w:val="28"/>
          <w:szCs w:val="28"/>
          <w:lang w:bidi="fa-IR"/>
        </w:rPr>
        <w:t>eB(dB(m)</w:t>
      </w:r>
      <w:r w:rsidRPr="00D0257F">
        <w:rPr>
          <w:rFonts w:cs="B Zar" w:hint="cs"/>
          <w:sz w:val="28"/>
          <w:szCs w:val="28"/>
          <w:rtl/>
          <w:lang w:bidi="fa-IR"/>
        </w:rPr>
        <w:t xml:space="preserve"> مساوي </w:t>
      </w:r>
      <w:r w:rsidRPr="00D0257F">
        <w:rPr>
          <w:rFonts w:cs="B Zar"/>
          <w:sz w:val="28"/>
          <w:szCs w:val="28"/>
          <w:lang w:bidi="fa-IR"/>
        </w:rPr>
        <w:t xml:space="preserve"> m</w:t>
      </w:r>
      <w:r w:rsidRPr="00D0257F">
        <w:rPr>
          <w:rFonts w:cs="B Zar" w:hint="cs"/>
          <w:sz w:val="28"/>
          <w:szCs w:val="28"/>
          <w:rtl/>
          <w:lang w:bidi="fa-IR"/>
        </w:rPr>
        <w:t xml:space="preserve"> نيست. بنابراين ديديم که تکنيک هاي رمزگذاري کليد عمومي يک راه </w:t>
      </w:r>
      <w:r w:rsidRPr="00D0257F">
        <w:rPr>
          <w:rFonts w:cs="B Zar" w:hint="cs"/>
          <w:sz w:val="28"/>
          <w:szCs w:val="28"/>
          <w:rtl/>
          <w:lang w:bidi="fa-IR"/>
        </w:rPr>
        <w:lastRenderedPageBreak/>
        <w:t>ساده را براي امضا کردن سندها به صورت ديجيتالي که قابل تشخيص و غيرقابل انکار و غيرقابل جعل باشد فراهم مي کند و از تغييرات بعدي سند مراقبت مي کند.</w:t>
      </w:r>
    </w:p>
    <w:p w:rsidR="000F0EA5" w:rsidRPr="00D0257F" w:rsidRDefault="000F0EA5" w:rsidP="00D0257F">
      <w:pPr>
        <w:spacing w:line="336" w:lineRule="auto"/>
        <w:contextualSpacing/>
        <w:jc w:val="lowKashida"/>
        <w:rPr>
          <w:rFonts w:cs="B Zar"/>
          <w:sz w:val="28"/>
          <w:szCs w:val="28"/>
          <w:rtl/>
          <w:lang w:bidi="fa-IR"/>
        </w:rPr>
      </w:pPr>
      <w:bookmarkStart w:id="51" w:name="_Toc298423510"/>
      <w:r w:rsidRPr="00D0257F">
        <w:rPr>
          <w:rFonts w:cs="B Zar" w:hint="cs"/>
          <w:sz w:val="28"/>
          <w:szCs w:val="28"/>
          <w:rtl/>
          <w:lang w:bidi="fa-IR"/>
        </w:rPr>
        <w:t>خلاصه پيغام</w:t>
      </w:r>
      <w:bookmarkEnd w:id="51"/>
    </w:p>
    <w:p w:rsidR="000F0EA5" w:rsidRPr="00D0257F" w:rsidRDefault="000F0EA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ما در بالا ديديم که تکنيک رمزگذاري کليد عمومي مي تواند براي ايجاد فضاي ديجيتالي استفاده شود. يک نگراني با امضاي داده بوسيله رمزگذاري اين است که رمزگذاري و رمزگشايي از لحاظ محاسباتي گران هستند. هنگام امضا کردن يک سند مهم واقعي بيان کننده يک ارتباط بين گروهي از مردم يا يک توافق با يک کودک براي تميز کردن اتاقش، هزينه محاسباتي ممکن است زياد مهم نباشد. بنابراين دستگاه ها و فرآيندهاي شبکه (براي مثال روترها، اطلاعات جدول و دتينگ و کاربران پست الکترونيکي </w:t>
      </w:r>
      <w:r w:rsidRPr="00D0257F">
        <w:rPr>
          <w:rFonts w:cs="B Zar"/>
          <w:sz w:val="28"/>
          <w:szCs w:val="28"/>
          <w:lang w:bidi="fa-IR"/>
        </w:rPr>
        <w:t>email</w:t>
      </w:r>
      <w:r w:rsidRPr="00D0257F">
        <w:rPr>
          <w:rFonts w:cs="B Zar" w:hint="cs"/>
          <w:sz w:val="28"/>
          <w:szCs w:val="28"/>
          <w:rtl/>
          <w:lang w:bidi="fa-IR"/>
        </w:rPr>
        <w:t xml:space="preserve"> رد و بدل کنند) اطلاعات را به طور عادي رد و بدل مي کنند و نيازي به رمزگذاري نيست. با اين وجود آنها مي خواهند مطمئن باشند که:</w:t>
      </w:r>
    </w:p>
    <w:p w:rsidR="000F0EA5" w:rsidRPr="00D0257F" w:rsidRDefault="000F0EA5" w:rsidP="00D0257F">
      <w:pPr>
        <w:spacing w:line="336" w:lineRule="auto"/>
        <w:contextualSpacing/>
        <w:jc w:val="lowKashida"/>
        <w:rPr>
          <w:rFonts w:cs="B Zar"/>
          <w:sz w:val="28"/>
          <w:szCs w:val="28"/>
          <w:rtl/>
          <w:lang w:bidi="fa-IR"/>
        </w:rPr>
      </w:pPr>
      <w:r w:rsidRPr="00D0257F">
        <w:rPr>
          <w:rFonts w:cs="B Zar" w:hint="cs"/>
          <w:sz w:val="28"/>
          <w:szCs w:val="28"/>
          <w:rtl/>
          <w:lang w:bidi="fa-IR"/>
        </w:rPr>
        <w:t>فرستنده داده همان است که ادعا مي کند، يعني فرستنده داده را امضا کند و امضا قابل چک کردن باشد.</w:t>
      </w:r>
    </w:p>
    <w:p w:rsidR="000F0EA5" w:rsidRPr="00D0257F" w:rsidRDefault="000F0EA5" w:rsidP="00D0257F">
      <w:pPr>
        <w:spacing w:line="336" w:lineRule="auto"/>
        <w:contextualSpacing/>
        <w:jc w:val="lowKashida"/>
        <w:rPr>
          <w:rFonts w:cs="B Zar"/>
          <w:sz w:val="28"/>
          <w:szCs w:val="28"/>
          <w:rtl/>
          <w:lang w:bidi="fa-IR"/>
        </w:rPr>
      </w:pPr>
      <w:r w:rsidRPr="00D0257F">
        <w:rPr>
          <w:rFonts w:cs="B Zar" w:hint="cs"/>
          <w:sz w:val="28"/>
          <w:szCs w:val="28"/>
          <w:rtl/>
          <w:lang w:bidi="fa-IR"/>
        </w:rPr>
        <w:t>داده فرستاده شده در طي که فرستنده آن را ايجاد کرده و امضا کرده تغيير نکرده باشد.</w:t>
      </w:r>
    </w:p>
    <w:p w:rsidR="000F0EA5" w:rsidRPr="00D0257F" w:rsidRDefault="000F0EA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بار اضافي رمزگذاري و رمزگشايي داده شده، امضا داده از طريق رمزگذاري و رمزگشايي کامل مي تواند کشته شود. يک ديدگاه کارآمدتر که از خلاصه پيغام استفاده مي کند مي تواند اين دو هدف را به انجام برساندبدون رمزگذاري تمام پيغام. خلاصه پيغام در داده هاي زيادي وجود دارد مانند </w:t>
      </w:r>
      <w:r w:rsidRPr="00D0257F">
        <w:rPr>
          <w:rFonts w:cs="B Zar"/>
          <w:sz w:val="28"/>
          <w:szCs w:val="28"/>
          <w:lang w:bidi="fa-IR"/>
        </w:rPr>
        <w:t>cheeksum</w:t>
      </w:r>
      <w:r w:rsidRPr="00D0257F">
        <w:rPr>
          <w:rFonts w:cs="B Zar" w:hint="cs"/>
          <w:sz w:val="28"/>
          <w:szCs w:val="28"/>
          <w:rtl/>
          <w:lang w:bidi="fa-IR"/>
        </w:rPr>
        <w:t xml:space="preserve"> . الگوريتم هاي خلاصه پيغام يک پيغام را مي گيرند، </w:t>
      </w:r>
      <w:r w:rsidRPr="00D0257F">
        <w:rPr>
          <w:rFonts w:cs="B Zar"/>
          <w:sz w:val="28"/>
          <w:szCs w:val="28"/>
          <w:lang w:bidi="fa-IR"/>
        </w:rPr>
        <w:t>m</w:t>
      </w:r>
      <w:r w:rsidRPr="00D0257F">
        <w:rPr>
          <w:rFonts w:cs="B Zar" w:hint="cs"/>
          <w:sz w:val="28"/>
          <w:szCs w:val="28"/>
          <w:rtl/>
          <w:lang w:bidi="fa-IR"/>
        </w:rPr>
        <w:t xml:space="preserve">، با طول و يک طول ثابت از داده را محاسبه مي کند که به عنوان خلاصه پيغام مشهور است. </w:t>
      </w:r>
      <w:r w:rsidRPr="00D0257F">
        <w:rPr>
          <w:rFonts w:cs="B Zar"/>
          <w:sz w:val="28"/>
          <w:szCs w:val="28"/>
          <w:lang w:bidi="fa-IR"/>
        </w:rPr>
        <w:t>H(m)</w:t>
      </w:r>
      <w:r w:rsidRPr="00D0257F">
        <w:rPr>
          <w:rFonts w:cs="B Zar" w:hint="cs"/>
          <w:sz w:val="28"/>
          <w:szCs w:val="28"/>
          <w:rtl/>
          <w:lang w:bidi="fa-IR"/>
        </w:rPr>
        <w:t xml:space="preserve"> اين از داده مراقبت مي کند </w:t>
      </w:r>
      <w:r w:rsidRPr="00D0257F">
        <w:rPr>
          <w:rFonts w:cs="B Zar" w:hint="cs"/>
          <w:sz w:val="28"/>
          <w:szCs w:val="28"/>
          <w:rtl/>
          <w:lang w:bidi="fa-IR"/>
        </w:rPr>
        <w:lastRenderedPageBreak/>
        <w:t xml:space="preserve">اگر </w:t>
      </w:r>
      <w:r w:rsidRPr="00D0257F">
        <w:rPr>
          <w:rFonts w:cs="B Zar"/>
          <w:sz w:val="28"/>
          <w:szCs w:val="28"/>
          <w:lang w:bidi="fa-IR"/>
        </w:rPr>
        <w:t>m</w:t>
      </w:r>
      <w:r w:rsidRPr="00D0257F">
        <w:rPr>
          <w:rFonts w:cs="B Zar" w:hint="cs"/>
          <w:sz w:val="28"/>
          <w:szCs w:val="28"/>
          <w:rtl/>
          <w:lang w:bidi="fa-IR"/>
        </w:rPr>
        <w:t xml:space="preserve"> به </w:t>
      </w:r>
      <w:r w:rsidRPr="00D0257F">
        <w:rPr>
          <w:rFonts w:cs="B Zar"/>
          <w:sz w:val="28"/>
          <w:szCs w:val="28"/>
          <w:lang w:bidi="fa-IR"/>
        </w:rPr>
        <w:t>m</w:t>
      </w:r>
      <w:r w:rsidRPr="00D0257F">
        <w:rPr>
          <w:rFonts w:cs="B Zar" w:hint="cs"/>
          <w:sz w:val="28"/>
          <w:szCs w:val="28"/>
          <w:rtl/>
          <w:lang w:bidi="fa-IR"/>
        </w:rPr>
        <w:t xml:space="preserve"> تغيير کند (عمدا يا اتفاقي) آنگاه </w:t>
      </w:r>
      <w:r w:rsidRPr="00D0257F">
        <w:rPr>
          <w:rFonts w:cs="B Zar"/>
          <w:sz w:val="28"/>
          <w:szCs w:val="28"/>
          <w:lang w:bidi="fa-IR"/>
        </w:rPr>
        <w:t>H(m)</w:t>
      </w:r>
      <w:r w:rsidRPr="00D0257F">
        <w:rPr>
          <w:rFonts w:cs="B Zar" w:hint="cs"/>
          <w:sz w:val="28"/>
          <w:szCs w:val="28"/>
          <w:rtl/>
          <w:lang w:bidi="fa-IR"/>
        </w:rPr>
        <w:t xml:space="preserve"> که براي داده واقعي محاسبه شده است (و با داده فرستاده شده( با </w:t>
      </w:r>
      <w:r w:rsidRPr="00D0257F">
        <w:rPr>
          <w:rFonts w:cs="B Zar"/>
          <w:sz w:val="28"/>
          <w:szCs w:val="28"/>
          <w:lang w:bidi="fa-IR"/>
        </w:rPr>
        <w:t>H(m)</w:t>
      </w:r>
      <w:r w:rsidRPr="00D0257F">
        <w:rPr>
          <w:rFonts w:cs="B Zar" w:hint="cs"/>
          <w:sz w:val="28"/>
          <w:szCs w:val="28"/>
          <w:rtl/>
          <w:lang w:bidi="fa-IR"/>
        </w:rPr>
        <w:t xml:space="preserve"> اي که براي داده تغيير يافته محاسبه مي شود مطابقت ندارد، با اين که اين خلاصه پيغام بي عيبي داده را فراهم مي کند، چگونه مي تواند کمک کند با امضاي پيغام </w:t>
      </w:r>
      <w:r w:rsidRPr="00D0257F">
        <w:rPr>
          <w:rFonts w:cs="B Zar"/>
          <w:sz w:val="28"/>
          <w:szCs w:val="28"/>
          <w:lang w:bidi="fa-IR"/>
        </w:rPr>
        <w:t>m</w:t>
      </w:r>
      <w:r w:rsidRPr="00D0257F">
        <w:rPr>
          <w:rFonts w:cs="B Zar" w:hint="cs"/>
          <w:sz w:val="28"/>
          <w:szCs w:val="28"/>
          <w:rtl/>
          <w:lang w:bidi="fa-IR"/>
        </w:rPr>
        <w:t xml:space="preserve"> ؟ هدف در اين جا اين است که بجاي اين که </w:t>
      </w:r>
      <w:r w:rsidRPr="00D0257F">
        <w:rPr>
          <w:rFonts w:cs="B Zar"/>
          <w:sz w:val="28"/>
          <w:szCs w:val="28"/>
          <w:lang w:bidi="fa-IR"/>
        </w:rPr>
        <w:t>Bob</w:t>
      </w:r>
      <w:r w:rsidRPr="00D0257F">
        <w:rPr>
          <w:rFonts w:cs="B Zar" w:hint="cs"/>
          <w:sz w:val="28"/>
          <w:szCs w:val="28"/>
          <w:rtl/>
          <w:lang w:bidi="fa-IR"/>
        </w:rPr>
        <w:t xml:space="preserve"> کل پيغام را به طور ديجيتالي امضا کند (رمزگذاري کند) </w:t>
      </w:r>
      <w:r w:rsidRPr="00D0257F">
        <w:rPr>
          <w:rFonts w:cs="B Zar"/>
          <w:sz w:val="28"/>
          <w:szCs w:val="28"/>
          <w:lang w:bidi="fa-IR"/>
        </w:rPr>
        <w:t>dB(m)</w:t>
      </w:r>
      <w:r w:rsidRPr="00D0257F">
        <w:rPr>
          <w:rFonts w:cs="B Zar" w:hint="cs"/>
          <w:sz w:val="28"/>
          <w:szCs w:val="28"/>
          <w:rtl/>
          <w:lang w:bidi="fa-IR"/>
        </w:rPr>
        <w:t xml:space="preserve"> او مي تواند فقط خلاصه پيغام را امضا کند با محاسبه </w:t>
      </w:r>
      <w:r w:rsidRPr="00D0257F">
        <w:rPr>
          <w:rFonts w:cs="B Zar"/>
          <w:sz w:val="28"/>
          <w:szCs w:val="28"/>
          <w:lang w:bidi="fa-IR"/>
        </w:rPr>
        <w:t>dB(H(m))</w:t>
      </w:r>
      <w:r w:rsidRPr="00D0257F">
        <w:rPr>
          <w:rFonts w:cs="B Zar" w:hint="cs"/>
          <w:sz w:val="28"/>
          <w:szCs w:val="28"/>
          <w:rtl/>
          <w:lang w:bidi="fa-IR"/>
        </w:rPr>
        <w:t xml:space="preserve">. يعني داشتن </w:t>
      </w:r>
      <w:r w:rsidRPr="00D0257F">
        <w:rPr>
          <w:rFonts w:cs="B Zar"/>
          <w:sz w:val="28"/>
          <w:szCs w:val="28"/>
          <w:lang w:bidi="fa-IR"/>
        </w:rPr>
        <w:t>m</w:t>
      </w:r>
      <w:r w:rsidRPr="00D0257F">
        <w:rPr>
          <w:rFonts w:cs="B Zar" w:hint="cs"/>
          <w:sz w:val="28"/>
          <w:szCs w:val="28"/>
          <w:rtl/>
          <w:lang w:bidi="fa-IR"/>
        </w:rPr>
        <w:t xml:space="preserve"> و </w:t>
      </w:r>
      <w:r w:rsidRPr="00D0257F">
        <w:rPr>
          <w:rFonts w:cs="B Zar"/>
          <w:sz w:val="28"/>
          <w:szCs w:val="28"/>
          <w:lang w:bidi="fa-IR"/>
        </w:rPr>
        <w:t>dB(H(m))</w:t>
      </w:r>
      <w:r w:rsidRPr="00D0257F">
        <w:rPr>
          <w:rFonts w:cs="B Zar" w:hint="cs"/>
          <w:sz w:val="28"/>
          <w:szCs w:val="28"/>
          <w:rtl/>
          <w:lang w:bidi="fa-IR"/>
        </w:rPr>
        <w:t xml:space="preserve"> با هم (توجه کنيد که </w:t>
      </w:r>
      <w:r w:rsidRPr="00D0257F">
        <w:rPr>
          <w:rFonts w:cs="B Zar"/>
          <w:sz w:val="28"/>
          <w:szCs w:val="28"/>
          <w:lang w:bidi="fa-IR"/>
        </w:rPr>
        <w:t>m</w:t>
      </w:r>
      <w:r w:rsidRPr="00D0257F">
        <w:rPr>
          <w:rFonts w:cs="B Zar" w:hint="cs"/>
          <w:sz w:val="28"/>
          <w:szCs w:val="28"/>
          <w:rtl/>
          <w:lang w:bidi="fa-IR"/>
        </w:rPr>
        <w:t xml:space="preserve"> رمز گذاري نشده) بايد به خوبي امضاي کل پيغام </w:t>
      </w:r>
      <w:r w:rsidRPr="00D0257F">
        <w:rPr>
          <w:rFonts w:cs="B Zar"/>
          <w:sz w:val="28"/>
          <w:szCs w:val="28"/>
          <w:lang w:bidi="fa-IR"/>
        </w:rPr>
        <w:t>dB(m)</w:t>
      </w:r>
      <w:r w:rsidRPr="00D0257F">
        <w:rPr>
          <w:rFonts w:cs="B Zar" w:hint="cs"/>
          <w:sz w:val="28"/>
          <w:szCs w:val="28"/>
          <w:rtl/>
          <w:lang w:bidi="fa-IR"/>
        </w:rPr>
        <w:t xml:space="preserve"> باشد. اين يعني هر دو </w:t>
      </w:r>
      <w:r w:rsidRPr="00D0257F">
        <w:rPr>
          <w:rFonts w:cs="B Zar"/>
          <w:sz w:val="28"/>
          <w:szCs w:val="28"/>
          <w:lang w:bidi="fa-IR"/>
        </w:rPr>
        <w:t>m</w:t>
      </w:r>
      <w:r w:rsidRPr="00D0257F">
        <w:rPr>
          <w:rFonts w:cs="B Zar" w:hint="cs"/>
          <w:sz w:val="28"/>
          <w:szCs w:val="28"/>
          <w:rtl/>
          <w:lang w:bidi="fa-IR"/>
        </w:rPr>
        <w:t xml:space="preserve"> و </w:t>
      </w:r>
      <w:r w:rsidRPr="00D0257F">
        <w:rPr>
          <w:rFonts w:cs="B Zar"/>
          <w:sz w:val="28"/>
          <w:szCs w:val="28"/>
          <w:lang w:bidi="fa-IR"/>
        </w:rPr>
        <w:t>dB(H(m))</w:t>
      </w:r>
      <w:r w:rsidRPr="00D0257F">
        <w:rPr>
          <w:rFonts w:cs="B Zar" w:hint="cs"/>
          <w:sz w:val="28"/>
          <w:szCs w:val="28"/>
          <w:rtl/>
          <w:lang w:bidi="fa-IR"/>
        </w:rPr>
        <w:t xml:space="preserve"> بايد غير قابل جعل، قابل تشخيص و غيرقابل انکار باشند. جعل ناپذيري پيغام نياز دارد که الگوريتم پيغام کوتاه پيغام را محاسبه مي کند يک سري خصوصيات مانند آنچه که در زير مي بينيم داشته باشد.</w:t>
      </w:r>
    </w:p>
    <w:p w:rsidR="000F0EA5" w:rsidRPr="00D0257F" w:rsidRDefault="000F0EA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تعريف ما از پيغام خلاصه ممکن است يکسان باشد، با تعريف </w:t>
      </w:r>
      <w:r w:rsidRPr="00D0257F">
        <w:rPr>
          <w:rFonts w:cs="B Zar"/>
          <w:sz w:val="28"/>
          <w:szCs w:val="28"/>
          <w:lang w:bidi="fa-IR"/>
        </w:rPr>
        <w:t>checksum</w:t>
      </w:r>
      <w:r w:rsidRPr="00D0257F">
        <w:rPr>
          <w:rFonts w:cs="B Zar" w:hint="cs"/>
          <w:sz w:val="28"/>
          <w:szCs w:val="28"/>
          <w:rtl/>
          <w:lang w:bidi="fa-IR"/>
        </w:rPr>
        <w:t xml:space="preserve"> (براي مثال، </w:t>
      </w:r>
      <w:r w:rsidRPr="00D0257F">
        <w:rPr>
          <w:rFonts w:cs="B Zar"/>
          <w:sz w:val="28"/>
          <w:szCs w:val="28"/>
          <w:lang w:bidi="fa-IR"/>
        </w:rPr>
        <w:t>checksum</w:t>
      </w:r>
      <w:r w:rsidRPr="00D0257F">
        <w:rPr>
          <w:rFonts w:cs="B Zar" w:hint="cs"/>
          <w:sz w:val="28"/>
          <w:szCs w:val="28"/>
          <w:rtl/>
          <w:lang w:bidi="fa-IR"/>
        </w:rPr>
        <w:t xml:space="preserve"> اينترنتي بخش 2-3-3 را ببينيد) يا يک کد تشخيص خطا قدرت مانند چک کردن </w:t>
      </w:r>
      <w:r w:rsidRPr="00D0257F">
        <w:rPr>
          <w:rFonts w:cs="B Zar"/>
          <w:sz w:val="28"/>
          <w:szCs w:val="28"/>
          <w:lang w:bidi="fa-IR"/>
        </w:rPr>
        <w:t>syclic-rredundancy</w:t>
      </w:r>
      <w:r w:rsidRPr="00D0257F">
        <w:rPr>
          <w:rFonts w:cs="B Zar" w:hint="cs"/>
          <w:sz w:val="28"/>
          <w:szCs w:val="28"/>
          <w:rtl/>
          <w:lang w:bidi="fa-IR"/>
        </w:rPr>
        <w:t xml:space="preserve"> (بخش 2-5) را ببينيد. آيا هيچ تفاوتي وجود دارد؟ اين ها مثال هايي از توابع </w:t>
      </w:r>
      <w:r w:rsidRPr="00D0257F">
        <w:rPr>
          <w:rFonts w:cs="B Zar"/>
          <w:sz w:val="28"/>
          <w:szCs w:val="28"/>
          <w:lang w:bidi="fa-IR"/>
        </w:rPr>
        <w:t>hash</w:t>
      </w:r>
      <w:r w:rsidRPr="00D0257F">
        <w:rPr>
          <w:rFonts w:cs="B Zar" w:hint="cs"/>
          <w:sz w:val="28"/>
          <w:szCs w:val="28"/>
          <w:rtl/>
          <w:lang w:bidi="fa-IR"/>
        </w:rPr>
        <w:t xml:space="preserve"> هستند. همان طور که در شکل 16 نشان داده شده است تابع </w:t>
      </w:r>
      <w:r w:rsidRPr="00D0257F">
        <w:rPr>
          <w:rFonts w:cs="B Zar"/>
          <w:sz w:val="28"/>
          <w:szCs w:val="28"/>
          <w:lang w:bidi="fa-IR"/>
        </w:rPr>
        <w:t>hash</w:t>
      </w:r>
      <w:r w:rsidRPr="00D0257F">
        <w:rPr>
          <w:rFonts w:cs="B Zar" w:hint="cs"/>
          <w:sz w:val="28"/>
          <w:szCs w:val="28"/>
          <w:rtl/>
          <w:lang w:bidi="fa-IR"/>
        </w:rPr>
        <w:t xml:space="preserve"> يک ورودي </w:t>
      </w:r>
      <w:r w:rsidRPr="00D0257F">
        <w:rPr>
          <w:rFonts w:cs="B Zar"/>
          <w:sz w:val="28"/>
          <w:szCs w:val="28"/>
          <w:lang w:bidi="fa-IR"/>
        </w:rPr>
        <w:t>m</w:t>
      </w:r>
      <w:r w:rsidRPr="00D0257F">
        <w:rPr>
          <w:rFonts w:cs="B Zar" w:hint="cs"/>
          <w:sz w:val="28"/>
          <w:szCs w:val="28"/>
          <w:rtl/>
          <w:lang w:bidi="fa-IR"/>
        </w:rPr>
        <w:t xml:space="preserve"> را مي گيرد و يک رشته با سايز ثابت محاسبه مي کند که به عنوان </w:t>
      </w:r>
      <w:r w:rsidRPr="00D0257F">
        <w:rPr>
          <w:rFonts w:cs="B Zar"/>
          <w:sz w:val="28"/>
          <w:szCs w:val="28"/>
          <w:lang w:bidi="fa-IR"/>
        </w:rPr>
        <w:t>hash</w:t>
      </w:r>
      <w:r w:rsidRPr="00D0257F">
        <w:rPr>
          <w:rFonts w:cs="B Zar" w:hint="cs"/>
          <w:sz w:val="28"/>
          <w:szCs w:val="28"/>
          <w:rtl/>
          <w:lang w:bidi="fa-IR"/>
        </w:rPr>
        <w:t xml:space="preserve"> معروف است.</w:t>
      </w:r>
    </w:p>
    <w:p w:rsidR="000F0EA5" w:rsidRPr="00D0257F" w:rsidRDefault="000F0EA5" w:rsidP="00D0257F">
      <w:pPr>
        <w:spacing w:line="336" w:lineRule="auto"/>
        <w:contextualSpacing/>
        <w:jc w:val="lowKashida"/>
        <w:rPr>
          <w:rFonts w:cs="B Zar"/>
          <w:sz w:val="28"/>
          <w:szCs w:val="28"/>
          <w:rtl/>
          <w:lang w:bidi="fa-IR"/>
        </w:rPr>
      </w:pPr>
      <w:r w:rsidRPr="00D0257F">
        <w:rPr>
          <w:rFonts w:cs="B Zar"/>
          <w:sz w:val="28"/>
          <w:szCs w:val="28"/>
          <w:lang w:bidi="fa-IR"/>
        </w:rPr>
        <w:t>Checksum</w:t>
      </w:r>
      <w:r w:rsidRPr="00D0257F">
        <w:rPr>
          <w:rFonts w:cs="B Zar" w:hint="cs"/>
          <w:sz w:val="28"/>
          <w:szCs w:val="28"/>
          <w:rtl/>
          <w:lang w:bidi="fa-IR"/>
        </w:rPr>
        <w:t xml:space="preserve"> اينترنتي، </w:t>
      </w:r>
      <w:r w:rsidRPr="00D0257F">
        <w:rPr>
          <w:rFonts w:cs="B Zar"/>
          <w:sz w:val="28"/>
          <w:szCs w:val="28"/>
          <w:lang w:bidi="fa-IR"/>
        </w:rPr>
        <w:t>CRC</w:t>
      </w:r>
      <w:r w:rsidRPr="00D0257F">
        <w:rPr>
          <w:rFonts w:cs="B Zar" w:hint="cs"/>
          <w:sz w:val="28"/>
          <w:szCs w:val="28"/>
          <w:rtl/>
          <w:lang w:bidi="fa-IR"/>
        </w:rPr>
        <w:t xml:space="preserve"> وخلاصه پيام هر سه داراي اين تعريف هستند. اگر امضا کردن يک پيغام خلاصه به خوبي امضا کردن کل پيغام باشد، به خصوص اگر اين نياز جعل ناپذيري را فراهم نمايد، پس الگوريتم خلاصه پيغام بايد خصوصيات اضافي زير را داشته باشد.</w:t>
      </w:r>
    </w:p>
    <w:p w:rsidR="000F0EA5" w:rsidRPr="00D0257F" w:rsidRDefault="000F0EA5" w:rsidP="00D0257F">
      <w:pPr>
        <w:spacing w:line="336" w:lineRule="auto"/>
        <w:contextualSpacing/>
        <w:jc w:val="lowKashida"/>
        <w:rPr>
          <w:rFonts w:cs="B Zar"/>
          <w:sz w:val="28"/>
          <w:szCs w:val="28"/>
          <w:lang w:bidi="fa-IR"/>
        </w:rPr>
      </w:pPr>
      <w:r w:rsidRPr="00D0257F">
        <w:rPr>
          <w:rFonts w:cs="B Zar" w:hint="cs"/>
          <w:sz w:val="28"/>
          <w:szCs w:val="28"/>
          <w:rtl/>
          <w:lang w:bidi="fa-IR"/>
        </w:rPr>
        <w:t xml:space="preserve">يک مقدار پيام کوتاه داده شده، </w:t>
      </w:r>
      <w:r w:rsidRPr="00D0257F">
        <w:rPr>
          <w:rFonts w:cs="B Zar"/>
          <w:sz w:val="28"/>
          <w:szCs w:val="28"/>
          <w:lang w:bidi="fa-IR"/>
        </w:rPr>
        <w:t>x</w:t>
      </w:r>
      <w:r w:rsidRPr="00D0257F">
        <w:rPr>
          <w:rFonts w:cs="B Zar" w:hint="cs"/>
          <w:sz w:val="28"/>
          <w:szCs w:val="28"/>
          <w:rtl/>
          <w:lang w:bidi="fa-IR"/>
        </w:rPr>
        <w:t xml:space="preserve">، پيدا کردن پيغام </w:t>
      </w:r>
      <w:r w:rsidRPr="00D0257F">
        <w:rPr>
          <w:rFonts w:cs="B Zar"/>
          <w:sz w:val="28"/>
          <w:szCs w:val="28"/>
          <w:lang w:bidi="fa-IR"/>
        </w:rPr>
        <w:t>y</w:t>
      </w:r>
      <w:r w:rsidRPr="00D0257F">
        <w:rPr>
          <w:rFonts w:cs="B Zar" w:hint="cs"/>
          <w:sz w:val="28"/>
          <w:szCs w:val="28"/>
          <w:rtl/>
          <w:lang w:bidi="fa-IR"/>
        </w:rPr>
        <w:t xml:space="preserve"> بطوريکه </w:t>
      </w:r>
      <w:r w:rsidRPr="00D0257F">
        <w:rPr>
          <w:rFonts w:cs="B Zar"/>
          <w:sz w:val="28"/>
          <w:szCs w:val="28"/>
          <w:lang w:bidi="fa-IR"/>
        </w:rPr>
        <w:t>H(y)=x</w:t>
      </w:r>
      <w:r w:rsidRPr="00D0257F">
        <w:rPr>
          <w:rFonts w:cs="B Zar" w:hint="cs"/>
          <w:sz w:val="28"/>
          <w:szCs w:val="28"/>
          <w:rtl/>
          <w:lang w:bidi="fa-IR"/>
        </w:rPr>
        <w:t xml:space="preserve"> غير ممکن باشد.</w:t>
      </w:r>
    </w:p>
    <w:p w:rsidR="000F0EA5" w:rsidRPr="00D0257F" w:rsidRDefault="000F0EA5" w:rsidP="00D0257F">
      <w:pPr>
        <w:spacing w:line="336" w:lineRule="auto"/>
        <w:contextualSpacing/>
        <w:jc w:val="lowKashida"/>
        <w:rPr>
          <w:rFonts w:cs="B Zar"/>
          <w:sz w:val="28"/>
          <w:szCs w:val="28"/>
          <w:rtl/>
          <w:lang w:bidi="fa-IR"/>
        </w:rPr>
      </w:pPr>
      <w:r w:rsidRPr="00D0257F">
        <w:rPr>
          <w:rFonts w:cs="B Zar" w:hint="cs"/>
          <w:sz w:val="28"/>
          <w:szCs w:val="28"/>
          <w:rtl/>
          <w:lang w:bidi="fa-IR"/>
        </w:rPr>
        <w:lastRenderedPageBreak/>
        <w:t xml:space="preserve">امکان اين وجود نداشته باشد که دو پيغام پيدا شود بطوريکه : </w:t>
      </w:r>
      <w:r w:rsidRPr="00D0257F">
        <w:rPr>
          <w:rFonts w:cs="B Zar"/>
          <w:sz w:val="28"/>
          <w:szCs w:val="28"/>
          <w:lang w:bidi="fa-IR"/>
        </w:rPr>
        <w:t>H(x)=H(y)</w:t>
      </w:r>
    </w:p>
    <w:p w:rsidR="000F0EA5" w:rsidRPr="00D0257F" w:rsidRDefault="000F0EA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اين دو خصوصيت به اين معناست که به طور محاسباتي براي يک مزاحم جايگزيني يک پيغام با يک پيغامي که توسط پيغام خلاصه محافظت مي شود؛ غير ممکن است. يعني اگر </w:t>
      </w:r>
      <w:r w:rsidRPr="00D0257F">
        <w:rPr>
          <w:rFonts w:cs="B Zar"/>
          <w:sz w:val="28"/>
          <w:szCs w:val="28"/>
          <w:lang w:bidi="fa-IR"/>
        </w:rPr>
        <w:t>(m, H(m))</w:t>
      </w:r>
      <w:r w:rsidRPr="00D0257F">
        <w:rPr>
          <w:rFonts w:cs="B Zar" w:hint="cs"/>
          <w:sz w:val="28"/>
          <w:szCs w:val="28"/>
          <w:rtl/>
          <w:lang w:bidi="fa-IR"/>
        </w:rPr>
        <w:t xml:space="preserve"> جفت پيغام و خلاصه پيغامي باشد که توسط فرستنده ساخته شده است، پس يک مزاحم نمي تواند محتواي هيچ پيغام ديگري را قرار دهد، </w:t>
      </w:r>
      <w:r w:rsidRPr="00D0257F">
        <w:rPr>
          <w:rFonts w:cs="B Zar"/>
          <w:sz w:val="28"/>
          <w:szCs w:val="28"/>
          <w:lang w:bidi="fa-IR"/>
        </w:rPr>
        <w:t>y</w:t>
      </w:r>
      <w:r w:rsidRPr="00D0257F">
        <w:rPr>
          <w:rFonts w:cs="B Zar" w:hint="cs"/>
          <w:sz w:val="28"/>
          <w:szCs w:val="28"/>
          <w:rtl/>
          <w:lang w:bidi="fa-IR"/>
        </w:rPr>
        <w:t xml:space="preserve">، که داراي مقدار پيام خلاصه مانند پيغام اصلي باشد. هنگامي که </w:t>
      </w:r>
      <w:r w:rsidRPr="00D0257F">
        <w:rPr>
          <w:rFonts w:cs="B Zar"/>
          <w:sz w:val="28"/>
          <w:szCs w:val="28"/>
          <w:lang w:bidi="fa-IR"/>
        </w:rPr>
        <w:t>Bob</w:t>
      </w:r>
      <w:r w:rsidRPr="00D0257F">
        <w:rPr>
          <w:rFonts w:cs="B Zar" w:hint="cs"/>
          <w:sz w:val="28"/>
          <w:szCs w:val="28"/>
          <w:rtl/>
          <w:lang w:bidi="fa-IR"/>
        </w:rPr>
        <w:t xml:space="preserve"> پيغام </w:t>
      </w:r>
      <w:r w:rsidRPr="00D0257F">
        <w:rPr>
          <w:rFonts w:cs="B Zar"/>
          <w:sz w:val="28"/>
          <w:szCs w:val="28"/>
          <w:lang w:bidi="fa-IR"/>
        </w:rPr>
        <w:t>m</w:t>
      </w:r>
      <w:r w:rsidRPr="00D0257F">
        <w:rPr>
          <w:rFonts w:cs="B Zar" w:hint="cs"/>
          <w:sz w:val="28"/>
          <w:szCs w:val="28"/>
          <w:rtl/>
          <w:lang w:bidi="fa-IR"/>
        </w:rPr>
        <w:t xml:space="preserve"> را با محاسبه </w:t>
      </w:r>
      <w:r w:rsidRPr="00D0257F">
        <w:rPr>
          <w:rFonts w:cs="B Zar"/>
          <w:sz w:val="28"/>
          <w:szCs w:val="28"/>
          <w:lang w:bidi="fa-IR"/>
        </w:rPr>
        <w:t>dB(H(m))</w:t>
      </w:r>
      <w:r w:rsidRPr="00D0257F">
        <w:rPr>
          <w:rFonts w:cs="B Zar" w:hint="cs"/>
          <w:sz w:val="28"/>
          <w:szCs w:val="28"/>
          <w:rtl/>
          <w:lang w:bidi="fa-IR"/>
        </w:rPr>
        <w:t xml:space="preserve"> امضا مي کند ما مي دانيم که هيچ پيغام ديگري نمي تواند جايگزين </w:t>
      </w:r>
      <w:r w:rsidRPr="00D0257F">
        <w:rPr>
          <w:rFonts w:cs="B Zar"/>
          <w:sz w:val="28"/>
          <w:szCs w:val="28"/>
          <w:lang w:bidi="fa-IR"/>
        </w:rPr>
        <w:t>m</w:t>
      </w:r>
      <w:r w:rsidRPr="00D0257F">
        <w:rPr>
          <w:rFonts w:cs="B Zar" w:hint="cs"/>
          <w:sz w:val="28"/>
          <w:szCs w:val="28"/>
          <w:rtl/>
          <w:lang w:bidi="fa-IR"/>
        </w:rPr>
        <w:t xml:space="preserve"> شود. همچنين امضاي ديجيتالي </w:t>
      </w:r>
      <w:r w:rsidRPr="00D0257F">
        <w:rPr>
          <w:rFonts w:cs="B Zar"/>
          <w:sz w:val="28"/>
          <w:szCs w:val="28"/>
          <w:lang w:bidi="fa-IR"/>
        </w:rPr>
        <w:t>Bob H(m)</w:t>
      </w:r>
      <w:r w:rsidRPr="00D0257F">
        <w:rPr>
          <w:rFonts w:cs="B Zar" w:hint="cs"/>
          <w:sz w:val="28"/>
          <w:szCs w:val="28"/>
          <w:rtl/>
          <w:lang w:bidi="fa-IR"/>
        </w:rPr>
        <w:t xml:space="preserve"> منحصرا </w:t>
      </w:r>
      <w:r w:rsidRPr="00D0257F">
        <w:rPr>
          <w:rFonts w:cs="B Zar"/>
          <w:sz w:val="28"/>
          <w:szCs w:val="28"/>
          <w:lang w:bidi="fa-IR"/>
        </w:rPr>
        <w:t>Bob</w:t>
      </w:r>
      <w:r w:rsidRPr="00D0257F">
        <w:rPr>
          <w:rFonts w:cs="B Zar" w:hint="cs"/>
          <w:sz w:val="28"/>
          <w:szCs w:val="28"/>
          <w:rtl/>
          <w:lang w:bidi="fa-IR"/>
        </w:rPr>
        <w:t xml:space="preserve"> را به عنوان امضا کننده قابل تشخيص و غيرجعلي مي شناسد همان که در بخش 4.1 بحث کرديم.</w:t>
      </w:r>
    </w:p>
    <w:p w:rsidR="000F0EA5" w:rsidRPr="00D0257F" w:rsidRDefault="000F0EA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در متن فرستادن یک پیغام توسط </w:t>
      </w:r>
      <w:r w:rsidRPr="00D0257F">
        <w:rPr>
          <w:rFonts w:cs="B Zar"/>
          <w:sz w:val="28"/>
          <w:szCs w:val="28"/>
          <w:lang w:bidi="fa-IR"/>
        </w:rPr>
        <w:t>Bob</w:t>
      </w:r>
      <w:r w:rsidRPr="00D0257F">
        <w:rPr>
          <w:rFonts w:cs="B Zar" w:hint="cs"/>
          <w:sz w:val="28"/>
          <w:szCs w:val="28"/>
          <w:rtl/>
          <w:lang w:bidi="fa-IR"/>
        </w:rPr>
        <w:t xml:space="preserve"> به </w:t>
      </w:r>
      <w:r w:rsidRPr="00D0257F">
        <w:rPr>
          <w:rFonts w:cs="B Zar"/>
          <w:sz w:val="28"/>
          <w:szCs w:val="28"/>
          <w:lang w:bidi="fa-IR"/>
        </w:rPr>
        <w:t>Alice</w:t>
      </w:r>
      <w:r w:rsidRPr="00D0257F">
        <w:rPr>
          <w:rFonts w:cs="B Zar" w:hint="cs"/>
          <w:sz w:val="28"/>
          <w:szCs w:val="28"/>
          <w:rtl/>
          <w:lang w:bidi="fa-IR"/>
        </w:rPr>
        <w:t xml:space="preserve"> (شکل 17) یک خلاصه ای از عملیات ایجاد فضای دیجیتالی را فراهم نموده است. </w:t>
      </w:r>
      <w:r w:rsidRPr="00D0257F">
        <w:rPr>
          <w:rFonts w:cs="B Zar"/>
          <w:sz w:val="28"/>
          <w:szCs w:val="28"/>
          <w:lang w:bidi="fa-IR"/>
        </w:rPr>
        <w:t>Bob</w:t>
      </w:r>
      <w:r w:rsidRPr="00D0257F">
        <w:rPr>
          <w:rFonts w:cs="B Zar" w:hint="cs"/>
          <w:sz w:val="28"/>
          <w:szCs w:val="28"/>
          <w:rtl/>
          <w:lang w:bidi="fa-IR"/>
        </w:rPr>
        <w:t xml:space="preserve"> پیغام بلند اصل خود را برای ایجاد یک پیغام خلاصه در یک تابع </w:t>
      </w:r>
      <w:r w:rsidRPr="00D0257F">
        <w:rPr>
          <w:rFonts w:cs="B Zar"/>
          <w:sz w:val="28"/>
          <w:szCs w:val="28"/>
          <w:lang w:bidi="fa-IR"/>
        </w:rPr>
        <w:t xml:space="preserve"> Hash</w:t>
      </w:r>
      <w:r w:rsidRPr="00D0257F">
        <w:rPr>
          <w:rFonts w:cs="B Zar" w:hint="cs"/>
          <w:sz w:val="28"/>
          <w:szCs w:val="28"/>
          <w:rtl/>
          <w:lang w:bidi="fa-IR"/>
        </w:rPr>
        <w:t xml:space="preserve"> قرار می دهد. سپس این پیغام خلاصه را توسط کلید شخصی خود رمزگذاری می کند. سپس پیغام اصلی به اضافه پیغام کوتاه امضا شده (به عنوان فضای دیجیتالی) به </w:t>
      </w:r>
      <w:r w:rsidRPr="00D0257F">
        <w:rPr>
          <w:rFonts w:cs="B Zar"/>
          <w:sz w:val="28"/>
          <w:szCs w:val="28"/>
          <w:lang w:bidi="fa-IR"/>
        </w:rPr>
        <w:t>Alice</w:t>
      </w:r>
      <w:r w:rsidRPr="00D0257F">
        <w:rPr>
          <w:rFonts w:cs="B Zar" w:hint="cs"/>
          <w:sz w:val="28"/>
          <w:szCs w:val="28"/>
          <w:rtl/>
          <w:lang w:bidi="fa-IR"/>
        </w:rPr>
        <w:t xml:space="preserve"> فرستاده می شود. شکل (18) یک خلاصه ای از فهمیدن بی عیبی پیغام را فراهم می کند. </w:t>
      </w:r>
      <w:r w:rsidRPr="00D0257F">
        <w:rPr>
          <w:rFonts w:cs="B Zar"/>
          <w:sz w:val="28"/>
          <w:szCs w:val="28"/>
          <w:lang w:bidi="fa-IR"/>
        </w:rPr>
        <w:t>Alice</w:t>
      </w:r>
      <w:r w:rsidRPr="00D0257F">
        <w:rPr>
          <w:rFonts w:cs="B Zar" w:hint="cs"/>
          <w:sz w:val="28"/>
          <w:szCs w:val="28"/>
          <w:rtl/>
          <w:lang w:bidi="fa-IR"/>
        </w:rPr>
        <w:t xml:space="preserve"> کلید عمومی فرستده را به پیغام اعمال می کند تا پیغام کوتاه را بدست آورد. همچنین </w:t>
      </w:r>
      <w:r w:rsidRPr="00D0257F">
        <w:rPr>
          <w:rFonts w:cs="B Zar"/>
          <w:sz w:val="28"/>
          <w:szCs w:val="28"/>
          <w:lang w:bidi="fa-IR"/>
        </w:rPr>
        <w:t xml:space="preserve"> Alice</w:t>
      </w:r>
      <w:r w:rsidRPr="00D0257F">
        <w:rPr>
          <w:rFonts w:cs="B Zar" w:hint="cs"/>
          <w:sz w:val="28"/>
          <w:szCs w:val="28"/>
          <w:rtl/>
          <w:lang w:bidi="fa-IR"/>
        </w:rPr>
        <w:t xml:space="preserve"> تابع </w:t>
      </w:r>
      <w:r w:rsidRPr="00D0257F">
        <w:rPr>
          <w:rFonts w:cs="B Zar"/>
          <w:sz w:val="28"/>
          <w:szCs w:val="28"/>
          <w:lang w:bidi="fa-IR"/>
        </w:rPr>
        <w:t>Hash</w:t>
      </w:r>
      <w:r w:rsidRPr="00D0257F">
        <w:rPr>
          <w:rFonts w:cs="B Zar" w:hint="cs"/>
          <w:sz w:val="28"/>
          <w:szCs w:val="28"/>
          <w:rtl/>
          <w:lang w:bidi="fa-IR"/>
        </w:rPr>
        <w:t xml:space="preserve"> را به پیغام اصلی کوتاه اعمال می کند تا دومین خلاصه پیغام را بدست بیاورد. اگر این دو پیغام خلاصه با هم مطابقت داشته باشند، پس </w:t>
      </w:r>
      <w:r w:rsidRPr="00D0257F">
        <w:rPr>
          <w:rFonts w:cs="B Zar"/>
          <w:sz w:val="28"/>
          <w:szCs w:val="28"/>
          <w:lang w:bidi="fa-IR"/>
        </w:rPr>
        <w:t>Alice</w:t>
      </w:r>
      <w:r w:rsidRPr="00D0257F">
        <w:rPr>
          <w:rFonts w:cs="B Zar" w:hint="cs"/>
          <w:sz w:val="28"/>
          <w:szCs w:val="28"/>
          <w:rtl/>
          <w:lang w:bidi="fa-IR"/>
        </w:rPr>
        <w:t xml:space="preserve"> می تواند از درستی پیغام و فرستنده پیغام مطمئن شود.</w:t>
      </w:r>
    </w:p>
    <w:p w:rsidR="000F0EA5" w:rsidRPr="00D0257F" w:rsidRDefault="000F0EA5" w:rsidP="00D0257F">
      <w:pPr>
        <w:spacing w:line="336" w:lineRule="auto"/>
        <w:contextualSpacing/>
        <w:jc w:val="lowKashida"/>
        <w:rPr>
          <w:rFonts w:cs="B Zar"/>
          <w:sz w:val="28"/>
          <w:szCs w:val="28"/>
          <w:rtl/>
          <w:lang w:bidi="fa-IR"/>
        </w:rPr>
      </w:pPr>
    </w:p>
    <w:p w:rsidR="000F0EA5" w:rsidRPr="00D0257F" w:rsidRDefault="000F0EA5" w:rsidP="00D0257F">
      <w:pPr>
        <w:spacing w:line="336" w:lineRule="auto"/>
        <w:contextualSpacing/>
        <w:jc w:val="lowKashida"/>
        <w:rPr>
          <w:rFonts w:cs="B Zar"/>
          <w:sz w:val="28"/>
          <w:szCs w:val="28"/>
          <w:rtl/>
          <w:lang w:bidi="fa-IR"/>
        </w:rPr>
      </w:pPr>
      <w:bookmarkStart w:id="52" w:name="_Toc298423511"/>
      <w:r w:rsidRPr="00D0257F">
        <w:rPr>
          <w:rFonts w:cs="B Zar" w:hint="cs"/>
          <w:sz w:val="28"/>
          <w:szCs w:val="28"/>
          <w:rtl/>
          <w:lang w:bidi="fa-IR"/>
        </w:rPr>
        <w:t xml:space="preserve">الگوریتم های توابع </w:t>
      </w:r>
      <w:r w:rsidRPr="00D0257F">
        <w:rPr>
          <w:rFonts w:cs="B Zar"/>
          <w:sz w:val="28"/>
          <w:szCs w:val="28"/>
          <w:lang w:bidi="fa-IR"/>
        </w:rPr>
        <w:t>Hash</w:t>
      </w:r>
      <w:r w:rsidRPr="00D0257F">
        <w:rPr>
          <w:rFonts w:cs="B Zar" w:hint="cs"/>
          <w:sz w:val="28"/>
          <w:szCs w:val="28"/>
          <w:rtl/>
          <w:lang w:bidi="fa-IR"/>
        </w:rPr>
        <w:t xml:space="preserve"> </w:t>
      </w:r>
      <w:r w:rsidRPr="00D0257F">
        <w:rPr>
          <w:rFonts w:cs="B Zar" w:hint="cs"/>
          <w:sz w:val="28"/>
          <w:szCs w:val="28"/>
          <w:rtl/>
          <w:lang w:bidi="fa-IR"/>
        </w:rPr>
        <w:tab/>
      </w:r>
      <w:r w:rsidRPr="00D0257F">
        <w:rPr>
          <w:rFonts w:cs="B Zar"/>
          <w:sz w:val="28"/>
          <w:szCs w:val="28"/>
          <w:lang w:bidi="fa-IR"/>
        </w:rPr>
        <w:t>Hash function Algorithms</w:t>
      </w:r>
      <w:bookmarkEnd w:id="52"/>
    </w:p>
    <w:p w:rsidR="000F0EA5" w:rsidRPr="00D0257F" w:rsidRDefault="000F0EA5" w:rsidP="00D0257F">
      <w:pPr>
        <w:spacing w:line="336" w:lineRule="auto"/>
        <w:contextualSpacing/>
        <w:jc w:val="lowKashida"/>
        <w:rPr>
          <w:rFonts w:cs="B Zar"/>
          <w:sz w:val="28"/>
          <w:szCs w:val="28"/>
          <w:rtl/>
          <w:lang w:bidi="fa-IR"/>
        </w:rPr>
      </w:pPr>
      <w:r w:rsidRPr="00D0257F">
        <w:rPr>
          <w:rFonts w:cs="B Zar" w:hint="cs"/>
          <w:sz w:val="28"/>
          <w:szCs w:val="28"/>
          <w:rtl/>
          <w:lang w:bidi="fa-IR"/>
        </w:rPr>
        <w:lastRenderedPageBreak/>
        <w:t xml:space="preserve">بیایید خود را متقاعد کنیم که یک </w:t>
      </w:r>
      <w:r w:rsidRPr="00D0257F">
        <w:rPr>
          <w:rFonts w:cs="B Zar"/>
          <w:sz w:val="28"/>
          <w:szCs w:val="28"/>
          <w:lang w:bidi="fa-IR"/>
        </w:rPr>
        <w:t>checksum</w:t>
      </w:r>
      <w:r w:rsidRPr="00D0257F">
        <w:rPr>
          <w:rFonts w:cs="B Zar" w:hint="cs"/>
          <w:sz w:val="28"/>
          <w:szCs w:val="28"/>
          <w:rtl/>
          <w:lang w:bidi="fa-IR"/>
        </w:rPr>
        <w:t xml:space="preserve"> ساده، مانند </w:t>
      </w:r>
      <w:r w:rsidRPr="00D0257F">
        <w:rPr>
          <w:rFonts w:cs="B Zar"/>
          <w:sz w:val="28"/>
          <w:szCs w:val="28"/>
          <w:lang w:bidi="fa-IR"/>
        </w:rPr>
        <w:t>checksum</w:t>
      </w:r>
      <w:r w:rsidRPr="00D0257F">
        <w:rPr>
          <w:rFonts w:cs="B Zar" w:hint="cs"/>
          <w:sz w:val="28"/>
          <w:szCs w:val="28"/>
          <w:rtl/>
          <w:lang w:bidi="fa-IR"/>
        </w:rPr>
        <w:t xml:space="preserve"> اینترنتی، می تواند یک الگوریتم ضعیف خلاصه پیغام را بسازد. به جای اینکه به کار بریم ریاضیات مکمل یک (همان طور که در </w:t>
      </w:r>
      <w:r w:rsidRPr="00D0257F">
        <w:rPr>
          <w:rFonts w:cs="B Zar"/>
          <w:sz w:val="28"/>
          <w:szCs w:val="28"/>
          <w:lang w:bidi="fa-IR"/>
        </w:rPr>
        <w:t>checksum</w:t>
      </w:r>
      <w:r w:rsidRPr="00D0257F">
        <w:rPr>
          <w:rFonts w:cs="B Zar" w:hint="cs"/>
          <w:sz w:val="28"/>
          <w:szCs w:val="28"/>
          <w:rtl/>
          <w:lang w:bidi="fa-IR"/>
        </w:rPr>
        <w:t xml:space="preserve"> اینترنتی است). بیایید </w:t>
      </w:r>
      <w:r w:rsidRPr="00D0257F">
        <w:rPr>
          <w:rFonts w:cs="B Zar"/>
          <w:sz w:val="28"/>
          <w:szCs w:val="28"/>
          <w:lang w:bidi="fa-IR"/>
        </w:rPr>
        <w:t>checksum</w:t>
      </w:r>
      <w:r w:rsidRPr="00D0257F">
        <w:rPr>
          <w:rFonts w:cs="B Zar" w:hint="cs"/>
          <w:sz w:val="28"/>
          <w:szCs w:val="28"/>
          <w:rtl/>
          <w:lang w:bidi="fa-IR"/>
        </w:rPr>
        <w:t xml:space="preserve"> با رفتار با هر با هر کاراکتر به صورت یک بایت و سپس جمع کردن بایت ها با یکدیگر با استفاده از مقدار چهار بایت در یک زمان محاسبه کنیم. فرض کنید </w:t>
      </w:r>
      <w:r w:rsidRPr="00D0257F">
        <w:rPr>
          <w:rFonts w:cs="B Zar"/>
          <w:sz w:val="28"/>
          <w:szCs w:val="28"/>
          <w:lang w:bidi="fa-IR"/>
        </w:rPr>
        <w:t>Bob</w:t>
      </w:r>
      <w:r w:rsidRPr="00D0257F">
        <w:rPr>
          <w:rFonts w:cs="B Zar" w:hint="cs"/>
          <w:sz w:val="28"/>
          <w:szCs w:val="28"/>
          <w:rtl/>
          <w:lang w:bidi="fa-IR"/>
        </w:rPr>
        <w:t xml:space="preserve"> مقدار </w:t>
      </w:r>
      <w:r w:rsidRPr="00D0257F">
        <w:rPr>
          <w:rFonts w:cs="B Zar"/>
          <w:sz w:val="28"/>
          <w:szCs w:val="28"/>
          <w:lang w:bidi="fa-IR"/>
        </w:rPr>
        <w:t>100.99 $</w:t>
      </w:r>
      <w:r w:rsidRPr="00D0257F">
        <w:rPr>
          <w:rFonts w:cs="B Zar" w:hint="cs"/>
          <w:sz w:val="28"/>
          <w:szCs w:val="28"/>
          <w:rtl/>
          <w:lang w:bidi="fa-IR"/>
        </w:rPr>
        <w:t xml:space="preserve"> به </w:t>
      </w:r>
      <w:r w:rsidRPr="00D0257F">
        <w:rPr>
          <w:rFonts w:cs="B Zar"/>
          <w:sz w:val="28"/>
          <w:szCs w:val="28"/>
          <w:lang w:bidi="fa-IR"/>
        </w:rPr>
        <w:t>Alice</w:t>
      </w:r>
      <w:r w:rsidRPr="00D0257F">
        <w:rPr>
          <w:rFonts w:cs="B Zar" w:hint="cs"/>
          <w:sz w:val="28"/>
          <w:szCs w:val="28"/>
          <w:rtl/>
          <w:lang w:bidi="fa-IR"/>
        </w:rPr>
        <w:t xml:space="preserve"> مقروض است و یک </w:t>
      </w:r>
      <w:r w:rsidRPr="00D0257F">
        <w:rPr>
          <w:rFonts w:cs="B Zar"/>
          <w:sz w:val="28"/>
          <w:szCs w:val="28"/>
          <w:lang w:bidi="fa-IR"/>
        </w:rPr>
        <w:t>IOU</w:t>
      </w:r>
      <w:r w:rsidRPr="00D0257F">
        <w:rPr>
          <w:rFonts w:cs="B Zar" w:hint="cs"/>
          <w:sz w:val="28"/>
          <w:szCs w:val="28"/>
          <w:rtl/>
          <w:lang w:bidi="fa-IR"/>
        </w:rPr>
        <w:t xml:space="preserve"> شامل </w:t>
      </w:r>
      <w:r w:rsidRPr="00D0257F">
        <w:rPr>
          <w:rFonts w:cs="B Zar"/>
          <w:sz w:val="28"/>
          <w:szCs w:val="28"/>
          <w:lang w:bidi="fa-IR"/>
        </w:rPr>
        <w:t>"IOU 100.99 $"</w:t>
      </w:r>
      <w:r w:rsidRPr="00D0257F">
        <w:rPr>
          <w:rFonts w:cs="B Zar" w:hint="cs"/>
          <w:sz w:val="28"/>
          <w:szCs w:val="28"/>
          <w:rtl/>
          <w:lang w:bidi="fa-IR"/>
        </w:rPr>
        <w:t xml:space="preserve"> به </w:t>
      </w:r>
      <w:r w:rsidRPr="00D0257F">
        <w:rPr>
          <w:rFonts w:cs="B Zar"/>
          <w:sz w:val="28"/>
          <w:szCs w:val="28"/>
          <w:lang w:bidi="fa-IR"/>
        </w:rPr>
        <w:t>Alice</w:t>
      </w:r>
      <w:r w:rsidRPr="00D0257F">
        <w:rPr>
          <w:rFonts w:cs="B Zar" w:hint="cs"/>
          <w:sz w:val="28"/>
          <w:szCs w:val="28"/>
          <w:rtl/>
          <w:lang w:bidi="fa-IR"/>
        </w:rPr>
        <w:t xml:space="preserve"> می فرستد. نمایش اسکی (نمایش هگزا) این حروف:</w:t>
      </w:r>
    </w:p>
    <w:p w:rsidR="000F0EA5" w:rsidRPr="00D0257F" w:rsidRDefault="000F0EA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 </w:t>
      </w:r>
      <w:r w:rsidRPr="00D0257F">
        <w:rPr>
          <w:rFonts w:cs="B Zar"/>
          <w:sz w:val="28"/>
          <w:szCs w:val="28"/>
          <w:lang w:bidi="fa-IR"/>
        </w:rPr>
        <w:t>49, 4F,55,31,30,30,2E,39,42,4F,42</w:t>
      </w:r>
      <w:r w:rsidRPr="00D0257F">
        <w:rPr>
          <w:rFonts w:cs="B Zar" w:hint="cs"/>
          <w:sz w:val="28"/>
          <w:szCs w:val="28"/>
          <w:rtl/>
          <w:lang w:bidi="fa-IR"/>
        </w:rPr>
        <w:t xml:space="preserve"> است.</w:t>
      </w:r>
    </w:p>
    <w:p w:rsidR="000F0EA5" w:rsidRPr="00D0257F" w:rsidRDefault="000F0EA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بنا به شکل (19) (قسمت بالا) </w:t>
      </w:r>
      <w:r w:rsidRPr="00D0257F">
        <w:rPr>
          <w:rFonts w:cs="B Zar"/>
          <w:sz w:val="28"/>
          <w:szCs w:val="28"/>
          <w:lang w:bidi="fa-IR"/>
        </w:rPr>
        <w:t>checksum</w:t>
      </w:r>
      <w:r w:rsidRPr="00D0257F">
        <w:rPr>
          <w:rFonts w:cs="B Zar" w:hint="cs"/>
          <w:sz w:val="28"/>
          <w:szCs w:val="28"/>
          <w:rtl/>
          <w:lang w:bidi="fa-IR"/>
        </w:rPr>
        <w:t xml:space="preserve"> چهار بایتی برای این پیغام </w:t>
      </w:r>
      <w:r w:rsidRPr="00D0257F">
        <w:rPr>
          <w:rFonts w:cs="B Zar"/>
          <w:sz w:val="28"/>
          <w:szCs w:val="28"/>
          <w:lang w:bidi="fa-IR"/>
        </w:rPr>
        <w:t>B2 C1 D2 AC</w:t>
      </w:r>
      <w:r w:rsidRPr="00D0257F">
        <w:rPr>
          <w:rFonts w:cs="B Zar" w:hint="cs"/>
          <w:sz w:val="28"/>
          <w:szCs w:val="28"/>
          <w:rtl/>
          <w:lang w:bidi="fa-IR"/>
        </w:rPr>
        <w:t xml:space="preserve"> است. یک پیغام متفاوت ( و پرهزینه تر برای </w:t>
      </w:r>
      <w:r w:rsidRPr="00D0257F">
        <w:rPr>
          <w:rFonts w:cs="B Zar"/>
          <w:sz w:val="28"/>
          <w:szCs w:val="28"/>
          <w:lang w:bidi="fa-IR"/>
        </w:rPr>
        <w:t>Bob</w:t>
      </w:r>
      <w:r w:rsidRPr="00D0257F">
        <w:rPr>
          <w:rFonts w:cs="B Zar" w:hint="cs"/>
          <w:sz w:val="28"/>
          <w:szCs w:val="28"/>
          <w:rtl/>
          <w:lang w:bidi="fa-IR"/>
        </w:rPr>
        <w:t xml:space="preserve">) در نیمه پایین شکل 19 نشان داده شده است. پیغام </w:t>
      </w:r>
      <w:r w:rsidRPr="00D0257F">
        <w:rPr>
          <w:rFonts w:cs="B Zar"/>
          <w:sz w:val="28"/>
          <w:szCs w:val="28"/>
          <w:lang w:bidi="fa-IR"/>
        </w:rPr>
        <w:t>"IOU 100.99 Bob"</w:t>
      </w:r>
      <w:r w:rsidRPr="00D0257F">
        <w:rPr>
          <w:rFonts w:cs="B Zar" w:hint="cs"/>
          <w:sz w:val="28"/>
          <w:szCs w:val="28"/>
          <w:rtl/>
          <w:lang w:bidi="fa-IR"/>
        </w:rPr>
        <w:t xml:space="preserve"> و </w:t>
      </w:r>
      <w:r w:rsidRPr="00D0257F">
        <w:rPr>
          <w:rFonts w:cs="B Zar"/>
          <w:sz w:val="28"/>
          <w:szCs w:val="28"/>
          <w:lang w:bidi="fa-IR"/>
        </w:rPr>
        <w:t>"IOU 900.19 Bob"</w:t>
      </w:r>
      <w:r w:rsidRPr="00D0257F">
        <w:rPr>
          <w:rFonts w:cs="B Zar" w:hint="cs"/>
          <w:sz w:val="28"/>
          <w:szCs w:val="28"/>
          <w:rtl/>
          <w:lang w:bidi="fa-IR"/>
        </w:rPr>
        <w:t xml:space="preserve"> دارای </w:t>
      </w:r>
      <w:r w:rsidRPr="00D0257F">
        <w:rPr>
          <w:rFonts w:cs="B Zar"/>
          <w:sz w:val="28"/>
          <w:szCs w:val="28"/>
          <w:lang w:bidi="fa-IR"/>
        </w:rPr>
        <w:t>checksum</w:t>
      </w:r>
      <w:r w:rsidRPr="00D0257F">
        <w:rPr>
          <w:rFonts w:cs="B Zar" w:hint="cs"/>
          <w:sz w:val="28"/>
          <w:szCs w:val="28"/>
          <w:rtl/>
          <w:lang w:bidi="fa-IR"/>
        </w:rPr>
        <w:t xml:space="preserve"> یکسانی هستند. پس این الگوریتم ساده </w:t>
      </w:r>
      <w:r w:rsidRPr="00D0257F">
        <w:rPr>
          <w:rFonts w:cs="B Zar"/>
          <w:sz w:val="28"/>
          <w:szCs w:val="28"/>
          <w:lang w:bidi="fa-IR"/>
        </w:rPr>
        <w:t>checksum</w:t>
      </w:r>
      <w:r w:rsidRPr="00D0257F">
        <w:rPr>
          <w:rFonts w:cs="B Zar" w:hint="cs"/>
          <w:sz w:val="28"/>
          <w:szCs w:val="28"/>
          <w:rtl/>
          <w:lang w:bidi="fa-IR"/>
        </w:rPr>
        <w:t xml:space="preserve"> دو نیاز بالای ما را فراهم نمی کند. با دادن متن اصلی، پیدا کردن داده های دیگری با همان </w:t>
      </w:r>
      <w:r w:rsidRPr="00D0257F">
        <w:rPr>
          <w:rFonts w:cs="B Zar"/>
          <w:sz w:val="28"/>
          <w:szCs w:val="28"/>
          <w:lang w:bidi="fa-IR"/>
        </w:rPr>
        <w:t>checksum</w:t>
      </w:r>
      <w:r w:rsidRPr="00D0257F">
        <w:rPr>
          <w:rFonts w:cs="B Zar" w:hint="cs"/>
          <w:sz w:val="28"/>
          <w:szCs w:val="28"/>
          <w:rtl/>
          <w:lang w:bidi="fa-IR"/>
        </w:rPr>
        <w:t xml:space="preserve"> کار ساده ای است. بنابراین برای اهداف امنیتی ما احتیاج به یک تابع </w:t>
      </w:r>
      <w:r w:rsidRPr="00D0257F">
        <w:rPr>
          <w:rFonts w:cs="B Zar"/>
          <w:sz w:val="28"/>
          <w:szCs w:val="28"/>
          <w:lang w:bidi="fa-IR"/>
        </w:rPr>
        <w:t>hash</w:t>
      </w:r>
      <w:r w:rsidRPr="00D0257F">
        <w:rPr>
          <w:rFonts w:cs="B Zar" w:hint="cs"/>
          <w:sz w:val="28"/>
          <w:szCs w:val="28"/>
          <w:rtl/>
          <w:lang w:bidi="fa-IR"/>
        </w:rPr>
        <w:t xml:space="preserve"> قدرتمندتری نسبت به </w:t>
      </w:r>
      <w:r w:rsidRPr="00D0257F">
        <w:rPr>
          <w:rFonts w:cs="B Zar"/>
          <w:sz w:val="28"/>
          <w:szCs w:val="28"/>
          <w:lang w:bidi="fa-IR"/>
        </w:rPr>
        <w:t>checksum</w:t>
      </w:r>
      <w:r w:rsidRPr="00D0257F">
        <w:rPr>
          <w:rFonts w:cs="B Zar" w:hint="cs"/>
          <w:sz w:val="28"/>
          <w:szCs w:val="28"/>
          <w:rtl/>
          <w:lang w:bidi="fa-IR"/>
        </w:rPr>
        <w:t xml:space="preserve"> داریم.</w:t>
      </w:r>
    </w:p>
    <w:p w:rsidR="000F0EA5" w:rsidRPr="00D0257F" w:rsidRDefault="000F0EA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الگوریتم پیغام خلاصه </w:t>
      </w:r>
      <w:r w:rsidRPr="00D0257F">
        <w:rPr>
          <w:rFonts w:cs="B Zar"/>
          <w:sz w:val="28"/>
          <w:szCs w:val="28"/>
          <w:lang w:bidi="fa-IR"/>
        </w:rPr>
        <w:t>MD5</w:t>
      </w:r>
      <w:r w:rsidRPr="00D0257F">
        <w:rPr>
          <w:rFonts w:cs="B Zar" w:hint="cs"/>
          <w:sz w:val="28"/>
          <w:szCs w:val="28"/>
          <w:rtl/>
          <w:lang w:bidi="fa-IR"/>
        </w:rPr>
        <w:t xml:space="preserve"> توسط </w:t>
      </w:r>
      <w:r w:rsidRPr="00D0257F">
        <w:rPr>
          <w:rFonts w:cs="B Zar"/>
          <w:sz w:val="28"/>
          <w:szCs w:val="28"/>
          <w:lang w:bidi="fa-IR"/>
        </w:rPr>
        <w:t>Ron Rivest [RFC 1321]</w:t>
      </w:r>
      <w:r w:rsidRPr="00D0257F">
        <w:rPr>
          <w:rFonts w:cs="B Zar" w:hint="cs"/>
          <w:sz w:val="28"/>
          <w:szCs w:val="28"/>
          <w:rtl/>
          <w:lang w:bidi="fa-IR"/>
        </w:rPr>
        <w:t xml:space="preserve"> امروزه به طور گسترده استفاده می شود.</w:t>
      </w:r>
    </w:p>
    <w:p w:rsidR="000F0EA5" w:rsidRPr="00D0257F" w:rsidRDefault="000F0EA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یک پیغام خلاصه 128 بیتی را در چهار مرحله فرآیند محاسبه می کند که شامل مرحله لایه گذاری (اضافه کردن مقدار کافی صفر به ادامه یکی تا اینکه طول پیغام شرایط مشخص را ایجاد کند) مرحله الحاق (اضافه کردن یک 64 بیتی که نشان دهنده طول پیغام قبل از لایه گذاری باشد، مقدار گذاری </w:t>
      </w:r>
      <w:r w:rsidRPr="00D0257F">
        <w:rPr>
          <w:rFonts w:cs="B Zar" w:hint="cs"/>
          <w:sz w:val="28"/>
          <w:szCs w:val="28"/>
          <w:rtl/>
          <w:lang w:bidi="fa-IR"/>
        </w:rPr>
        <w:lastRenderedPageBreak/>
        <w:t xml:space="preserve">اولیه انباره و مرحله حلقه آخر که در آن بلوک های 16 کلمه ای پیغام ساخته می شوند در چهار مرحله از پردازش. مشخص نیست که آیا </w:t>
      </w:r>
      <w:r w:rsidRPr="00D0257F">
        <w:rPr>
          <w:rFonts w:cs="B Zar"/>
          <w:sz w:val="28"/>
          <w:szCs w:val="28"/>
          <w:lang w:bidi="fa-IR"/>
        </w:rPr>
        <w:t>MD5</w:t>
      </w:r>
      <w:r w:rsidRPr="00D0257F">
        <w:rPr>
          <w:rFonts w:cs="B Zar" w:hint="cs"/>
          <w:sz w:val="28"/>
          <w:szCs w:val="28"/>
          <w:rtl/>
          <w:lang w:bidi="fa-IR"/>
        </w:rPr>
        <w:t xml:space="preserve"> واقعاً نیازهای بالا را فراهم می کند. نویسنده </w:t>
      </w:r>
      <w:r w:rsidRPr="00D0257F">
        <w:rPr>
          <w:rFonts w:cs="B Zar"/>
          <w:sz w:val="28"/>
          <w:szCs w:val="28"/>
          <w:lang w:bidi="fa-IR"/>
        </w:rPr>
        <w:t>MD5</w:t>
      </w:r>
      <w:r w:rsidRPr="00D0257F">
        <w:rPr>
          <w:rFonts w:cs="B Zar" w:hint="cs"/>
          <w:sz w:val="28"/>
          <w:szCs w:val="28"/>
          <w:rtl/>
          <w:lang w:bidi="fa-IR"/>
        </w:rPr>
        <w:t xml:space="preserve"> ادعا می کند که "مشخص است که پیچیدگی بدست آوردن در پیامی که دارای پیغام خلاصه یکسانی هستند 264</w:t>
      </w:r>
      <w:r w:rsidRPr="00D0257F">
        <w:rPr>
          <w:rFonts w:cs="B Zar"/>
          <w:sz w:val="28"/>
          <w:szCs w:val="28"/>
          <w:lang w:bidi="fa-IR"/>
        </w:rPr>
        <w:t xml:space="preserve"> </w:t>
      </w:r>
      <w:r w:rsidRPr="00D0257F">
        <w:rPr>
          <w:rFonts w:cs="B Zar" w:hint="cs"/>
          <w:sz w:val="28"/>
          <w:szCs w:val="28"/>
          <w:rtl/>
          <w:lang w:bidi="fa-IR"/>
        </w:rPr>
        <w:t xml:space="preserve"> عملیات است و پیچیدگی بدست آوردن هر پیغامی که دارای پیغام خلاصه داده شده است 2128 عملیات است" هیچ کس با ادعایش مخالفت نکرده است. برای توضیحات در مورد </w:t>
      </w:r>
      <w:r w:rsidRPr="00D0257F">
        <w:rPr>
          <w:rFonts w:cs="B Zar"/>
          <w:sz w:val="28"/>
          <w:szCs w:val="28"/>
          <w:lang w:bidi="fa-IR"/>
        </w:rPr>
        <w:t>MD5</w:t>
      </w:r>
      <w:r w:rsidRPr="00D0257F">
        <w:rPr>
          <w:rFonts w:cs="B Zar" w:hint="cs"/>
          <w:sz w:val="28"/>
          <w:szCs w:val="28"/>
          <w:rtl/>
          <w:lang w:bidi="fa-IR"/>
        </w:rPr>
        <w:t xml:space="preserve"> (شامل پیاده سازی با کد </w:t>
      </w:r>
      <w:r w:rsidRPr="00D0257F">
        <w:rPr>
          <w:rFonts w:cs="B Zar"/>
          <w:sz w:val="28"/>
          <w:szCs w:val="28"/>
          <w:lang w:bidi="fa-IR"/>
        </w:rPr>
        <w:t>C</w:t>
      </w:r>
      <w:r w:rsidRPr="00D0257F">
        <w:rPr>
          <w:rFonts w:cs="B Zar" w:hint="cs"/>
          <w:sz w:val="28"/>
          <w:szCs w:val="28"/>
          <w:rtl/>
          <w:lang w:bidi="fa-IR"/>
        </w:rPr>
        <w:t xml:space="preserve">) </w:t>
      </w:r>
      <w:r w:rsidRPr="00D0257F">
        <w:rPr>
          <w:rFonts w:cs="B Zar"/>
          <w:sz w:val="28"/>
          <w:szCs w:val="28"/>
          <w:lang w:bidi="fa-IR"/>
        </w:rPr>
        <w:t>[RFC 1321]</w:t>
      </w:r>
      <w:r w:rsidRPr="00D0257F">
        <w:rPr>
          <w:rFonts w:cs="B Zar" w:hint="cs"/>
          <w:sz w:val="28"/>
          <w:szCs w:val="28"/>
          <w:rtl/>
          <w:lang w:bidi="fa-IR"/>
        </w:rPr>
        <w:t xml:space="preserve"> را ببینید. </w:t>
      </w:r>
    </w:p>
    <w:p w:rsidR="000F0EA5" w:rsidRPr="00D0257F" w:rsidRDefault="000F0EA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دومین الگوریتم پیغام کوتاه مهم در استفاده امروزی </w:t>
      </w:r>
      <w:r w:rsidRPr="00D0257F">
        <w:rPr>
          <w:rFonts w:cs="B Zar"/>
          <w:sz w:val="28"/>
          <w:szCs w:val="28"/>
          <w:lang w:bidi="fa-IR"/>
        </w:rPr>
        <w:t>SHA-1</w:t>
      </w:r>
      <w:r w:rsidRPr="00D0257F">
        <w:rPr>
          <w:rFonts w:cs="B Zar" w:hint="cs"/>
          <w:sz w:val="28"/>
          <w:szCs w:val="28"/>
          <w:rtl/>
          <w:lang w:bidi="fa-IR"/>
        </w:rPr>
        <w:t xml:space="preserve"> است. الگوریتم امن </w:t>
      </w:r>
      <w:r w:rsidRPr="00D0257F">
        <w:rPr>
          <w:rFonts w:cs="B Zar"/>
          <w:sz w:val="28"/>
          <w:szCs w:val="28"/>
          <w:lang w:bidi="fa-IR"/>
        </w:rPr>
        <w:t>Hash</w:t>
      </w:r>
      <w:r w:rsidRPr="00D0257F">
        <w:rPr>
          <w:rFonts w:cs="B Zar" w:hint="cs"/>
          <w:sz w:val="28"/>
          <w:szCs w:val="28"/>
          <w:rtl/>
          <w:lang w:bidi="fa-IR"/>
        </w:rPr>
        <w:t xml:space="preserve"> </w:t>
      </w:r>
      <w:r w:rsidRPr="00D0257F">
        <w:rPr>
          <w:rFonts w:cs="B Zar"/>
          <w:sz w:val="28"/>
          <w:szCs w:val="28"/>
          <w:lang w:bidi="fa-IR"/>
        </w:rPr>
        <w:t>[FIPS 1995]</w:t>
      </w:r>
      <w:r w:rsidRPr="00D0257F">
        <w:rPr>
          <w:rFonts w:cs="B Zar" w:hint="cs"/>
          <w:sz w:val="28"/>
          <w:szCs w:val="28"/>
          <w:rtl/>
          <w:lang w:bidi="fa-IR"/>
        </w:rPr>
        <w:t>.</w:t>
      </w:r>
    </w:p>
    <w:p w:rsidR="000F0EA5" w:rsidRPr="00D0257F" w:rsidRDefault="000F0EA5" w:rsidP="00D0257F">
      <w:pPr>
        <w:spacing w:line="336" w:lineRule="auto"/>
        <w:contextualSpacing/>
        <w:jc w:val="lowKashida"/>
        <w:rPr>
          <w:rFonts w:cs="B Zar"/>
          <w:sz w:val="28"/>
          <w:szCs w:val="28"/>
          <w:rtl/>
          <w:lang w:bidi="fa-IR"/>
        </w:rPr>
      </w:pPr>
      <w:r w:rsidRPr="00D0257F">
        <w:rPr>
          <w:rFonts w:cs="B Zar" w:hint="cs"/>
          <w:sz w:val="28"/>
          <w:szCs w:val="28"/>
          <w:rtl/>
          <w:lang w:bidi="fa-IR"/>
        </w:rPr>
        <w:t xml:space="preserve">این الگوریتم مبتنی بر اصولی است که مشابه آن چیزی است که در طراحی </w:t>
      </w:r>
      <w:r w:rsidRPr="00D0257F">
        <w:rPr>
          <w:rFonts w:cs="B Zar"/>
          <w:sz w:val="28"/>
          <w:szCs w:val="28"/>
          <w:lang w:bidi="fa-IR"/>
        </w:rPr>
        <w:t>[RFC 1320] MD4</w:t>
      </w:r>
      <w:r w:rsidRPr="00D0257F">
        <w:rPr>
          <w:rFonts w:cs="B Zar" w:hint="cs"/>
          <w:sz w:val="28"/>
          <w:szCs w:val="28"/>
          <w:rtl/>
          <w:lang w:bidi="fa-IR"/>
        </w:rPr>
        <w:t xml:space="preserve"> استفاده شد قبل از </w:t>
      </w:r>
      <w:r w:rsidRPr="00D0257F">
        <w:rPr>
          <w:rFonts w:cs="B Zar"/>
          <w:sz w:val="28"/>
          <w:szCs w:val="28"/>
          <w:lang w:bidi="fa-IR"/>
        </w:rPr>
        <w:t>MD5</w:t>
      </w:r>
      <w:r w:rsidRPr="00D0257F">
        <w:rPr>
          <w:rFonts w:cs="B Zar" w:hint="cs"/>
          <w:sz w:val="28"/>
          <w:szCs w:val="28"/>
          <w:rtl/>
          <w:lang w:bidi="fa-IR"/>
        </w:rPr>
        <w:t xml:space="preserve">. الگوریتم امن </w:t>
      </w:r>
      <w:r w:rsidRPr="00D0257F">
        <w:rPr>
          <w:rFonts w:cs="B Zar"/>
          <w:sz w:val="28"/>
          <w:szCs w:val="28"/>
          <w:lang w:bidi="fa-IR"/>
        </w:rPr>
        <w:t>(SHA-1) Hash</w:t>
      </w:r>
      <w:r w:rsidRPr="00D0257F">
        <w:rPr>
          <w:rFonts w:cs="B Zar" w:hint="cs"/>
          <w:sz w:val="28"/>
          <w:szCs w:val="28"/>
          <w:rtl/>
          <w:lang w:bidi="fa-IR"/>
        </w:rPr>
        <w:t xml:space="preserve">، یک استاندارد فدرال </w:t>
      </w:r>
      <w:r w:rsidRPr="00D0257F">
        <w:rPr>
          <w:rFonts w:cs="B Zar"/>
          <w:sz w:val="28"/>
          <w:szCs w:val="28"/>
          <w:lang w:bidi="fa-IR"/>
        </w:rPr>
        <w:t>US</w:t>
      </w:r>
      <w:r w:rsidRPr="00D0257F">
        <w:rPr>
          <w:rFonts w:cs="B Zar" w:hint="cs"/>
          <w:sz w:val="28"/>
          <w:szCs w:val="28"/>
          <w:rtl/>
          <w:lang w:bidi="fa-IR"/>
        </w:rPr>
        <w:t xml:space="preserve"> لازم است که استفاده شود هرگاه که یک الگوریتم پیغام کوتاه احتیاج است برای کاربردهای فدرال، این یک پیغام کوتاه 160 بیتی تولید می کند.</w:t>
      </w:r>
    </w:p>
    <w:p w:rsidR="00A60785" w:rsidRPr="00D0257F" w:rsidRDefault="00A60785" w:rsidP="00D0257F">
      <w:pPr>
        <w:spacing w:line="336" w:lineRule="auto"/>
        <w:contextualSpacing/>
        <w:jc w:val="lowKashida"/>
        <w:rPr>
          <w:rFonts w:cs="B Zar"/>
          <w:sz w:val="28"/>
          <w:szCs w:val="28"/>
          <w:rtl/>
          <w:lang w:bidi="fa-IR"/>
        </w:rPr>
      </w:pPr>
    </w:p>
    <w:p w:rsidR="007466C1" w:rsidRPr="00D0257F" w:rsidRDefault="007466C1" w:rsidP="00D0257F">
      <w:pPr>
        <w:spacing w:line="336" w:lineRule="auto"/>
        <w:contextualSpacing/>
        <w:jc w:val="lowKashida"/>
        <w:rPr>
          <w:rFonts w:cs="B Zar"/>
          <w:sz w:val="28"/>
          <w:szCs w:val="28"/>
          <w:rtl/>
          <w:lang w:bidi="fa-IR"/>
        </w:rPr>
      </w:pPr>
    </w:p>
    <w:p w:rsidR="007466C1" w:rsidRPr="00D0257F" w:rsidRDefault="007466C1" w:rsidP="00D0257F">
      <w:pPr>
        <w:spacing w:line="336" w:lineRule="auto"/>
        <w:contextualSpacing/>
        <w:jc w:val="lowKashida"/>
        <w:rPr>
          <w:rFonts w:cs="B Zar"/>
          <w:sz w:val="28"/>
          <w:szCs w:val="28"/>
          <w:rtl/>
          <w:lang w:bidi="fa-IR"/>
        </w:rPr>
      </w:pPr>
    </w:p>
    <w:p w:rsidR="007466C1" w:rsidRPr="00D0257F" w:rsidRDefault="007466C1" w:rsidP="00D0257F">
      <w:pPr>
        <w:spacing w:line="336" w:lineRule="auto"/>
        <w:contextualSpacing/>
        <w:jc w:val="lowKashida"/>
        <w:rPr>
          <w:rFonts w:cs="B Zar"/>
          <w:sz w:val="28"/>
          <w:szCs w:val="28"/>
          <w:rtl/>
          <w:lang w:bidi="fa-IR"/>
        </w:rPr>
      </w:pPr>
    </w:p>
    <w:p w:rsidR="007466C1" w:rsidRPr="00D0257F" w:rsidRDefault="007466C1" w:rsidP="00D0257F">
      <w:pPr>
        <w:spacing w:line="336" w:lineRule="auto"/>
        <w:contextualSpacing/>
        <w:jc w:val="lowKashida"/>
        <w:rPr>
          <w:rFonts w:cs="B Zar"/>
          <w:sz w:val="28"/>
          <w:szCs w:val="28"/>
          <w:rtl/>
          <w:lang w:bidi="fa-IR"/>
        </w:rPr>
      </w:pPr>
    </w:p>
    <w:p w:rsidR="0090089A" w:rsidRPr="00D0257F" w:rsidRDefault="0090089A" w:rsidP="00D0257F">
      <w:pPr>
        <w:spacing w:line="336" w:lineRule="auto"/>
        <w:contextualSpacing/>
        <w:jc w:val="lowKashida"/>
        <w:rPr>
          <w:rFonts w:cs="B Zar"/>
          <w:sz w:val="28"/>
          <w:szCs w:val="28"/>
          <w:rtl/>
          <w:lang w:bidi="fa-IR"/>
        </w:rPr>
      </w:pPr>
    </w:p>
    <w:p w:rsidR="000F0EA5" w:rsidRPr="00D0257F" w:rsidRDefault="000F0EA5" w:rsidP="00D0257F">
      <w:pPr>
        <w:spacing w:line="336" w:lineRule="auto"/>
        <w:contextualSpacing/>
        <w:jc w:val="lowKashida"/>
        <w:rPr>
          <w:rFonts w:cs="B Zar"/>
          <w:sz w:val="28"/>
          <w:szCs w:val="28"/>
          <w:rtl/>
          <w:lang w:bidi="fa-IR"/>
        </w:rPr>
      </w:pPr>
    </w:p>
    <w:p w:rsidR="000F0EA5" w:rsidRPr="00D0257F" w:rsidRDefault="000F0EA5" w:rsidP="00D0257F">
      <w:pPr>
        <w:spacing w:line="336" w:lineRule="auto"/>
        <w:contextualSpacing/>
        <w:jc w:val="lowKashida"/>
        <w:rPr>
          <w:rFonts w:cs="B Zar"/>
          <w:sz w:val="28"/>
          <w:szCs w:val="28"/>
          <w:rtl/>
          <w:lang w:bidi="fa-IR"/>
        </w:rPr>
      </w:pPr>
    </w:p>
    <w:p w:rsidR="000F0EA5" w:rsidRPr="00D0257F" w:rsidRDefault="000F0EA5" w:rsidP="00D0257F">
      <w:pPr>
        <w:spacing w:line="336" w:lineRule="auto"/>
        <w:contextualSpacing/>
        <w:jc w:val="lowKashida"/>
        <w:rPr>
          <w:rFonts w:cs="B Zar"/>
          <w:sz w:val="28"/>
          <w:szCs w:val="28"/>
          <w:rtl/>
          <w:lang w:bidi="fa-IR"/>
        </w:rPr>
      </w:pPr>
    </w:p>
    <w:p w:rsidR="000F0EA5" w:rsidRPr="00D0257F" w:rsidRDefault="000F0EA5" w:rsidP="00D0257F">
      <w:pPr>
        <w:spacing w:line="336" w:lineRule="auto"/>
        <w:contextualSpacing/>
        <w:jc w:val="lowKashida"/>
        <w:rPr>
          <w:rFonts w:cs="B Zar"/>
          <w:sz w:val="28"/>
          <w:szCs w:val="28"/>
          <w:rtl/>
          <w:lang w:bidi="fa-IR"/>
        </w:rPr>
      </w:pPr>
    </w:p>
    <w:p w:rsidR="000F0EA5" w:rsidRPr="00D0257F" w:rsidRDefault="000F0EA5" w:rsidP="00D0257F">
      <w:pPr>
        <w:spacing w:line="336" w:lineRule="auto"/>
        <w:contextualSpacing/>
        <w:jc w:val="lowKashida"/>
        <w:rPr>
          <w:rFonts w:cs="B Zar"/>
          <w:sz w:val="28"/>
          <w:szCs w:val="28"/>
          <w:rtl/>
          <w:lang w:bidi="fa-IR"/>
        </w:rPr>
      </w:pPr>
    </w:p>
    <w:p w:rsidR="000F0EA5" w:rsidRPr="00D0257F" w:rsidRDefault="000F0EA5" w:rsidP="00D0257F">
      <w:pPr>
        <w:spacing w:line="336" w:lineRule="auto"/>
        <w:contextualSpacing/>
        <w:jc w:val="lowKashida"/>
        <w:rPr>
          <w:rFonts w:cs="B Zar"/>
          <w:sz w:val="28"/>
          <w:szCs w:val="28"/>
          <w:rtl/>
          <w:lang w:bidi="fa-IR"/>
        </w:rPr>
      </w:pPr>
    </w:p>
    <w:p w:rsidR="000F0EA5" w:rsidRPr="00D0257F" w:rsidRDefault="000F0EA5" w:rsidP="00D0257F">
      <w:pPr>
        <w:spacing w:line="336" w:lineRule="auto"/>
        <w:contextualSpacing/>
        <w:jc w:val="lowKashida"/>
        <w:rPr>
          <w:rFonts w:cs="B Zar"/>
          <w:sz w:val="28"/>
          <w:szCs w:val="28"/>
          <w:rtl/>
          <w:lang w:bidi="fa-IR"/>
        </w:rPr>
      </w:pPr>
    </w:p>
    <w:p w:rsidR="000F0EA5" w:rsidRPr="00D0257F" w:rsidRDefault="000F0EA5" w:rsidP="00D0257F">
      <w:pPr>
        <w:spacing w:line="336" w:lineRule="auto"/>
        <w:contextualSpacing/>
        <w:jc w:val="lowKashida"/>
        <w:rPr>
          <w:rFonts w:cs="B Zar"/>
          <w:sz w:val="28"/>
          <w:szCs w:val="28"/>
          <w:rtl/>
          <w:lang w:bidi="fa-IR"/>
        </w:rPr>
      </w:pPr>
    </w:p>
    <w:p w:rsidR="000F0EA5" w:rsidRPr="00D0257F" w:rsidRDefault="000F0EA5" w:rsidP="00D0257F">
      <w:pPr>
        <w:spacing w:line="336" w:lineRule="auto"/>
        <w:contextualSpacing/>
        <w:jc w:val="lowKashida"/>
        <w:rPr>
          <w:rFonts w:cs="B Zar"/>
          <w:sz w:val="28"/>
          <w:szCs w:val="28"/>
          <w:rtl/>
          <w:lang w:bidi="fa-IR"/>
        </w:rPr>
      </w:pPr>
    </w:p>
    <w:p w:rsidR="000F0EA5" w:rsidRPr="00D0257F" w:rsidRDefault="000F0EA5" w:rsidP="00D0257F">
      <w:pPr>
        <w:spacing w:line="336" w:lineRule="auto"/>
        <w:contextualSpacing/>
        <w:jc w:val="lowKashida"/>
        <w:rPr>
          <w:rFonts w:cs="B Zar"/>
          <w:sz w:val="28"/>
          <w:szCs w:val="28"/>
          <w:rtl/>
          <w:lang w:bidi="fa-IR"/>
        </w:rPr>
      </w:pPr>
    </w:p>
    <w:p w:rsidR="000F0EA5" w:rsidRPr="00D0257F" w:rsidRDefault="000F0EA5" w:rsidP="00D0257F">
      <w:pPr>
        <w:spacing w:line="336" w:lineRule="auto"/>
        <w:contextualSpacing/>
        <w:jc w:val="lowKashida"/>
        <w:rPr>
          <w:rFonts w:cs="B Zar"/>
          <w:sz w:val="28"/>
          <w:szCs w:val="28"/>
          <w:rtl/>
          <w:lang w:bidi="fa-IR"/>
        </w:rPr>
      </w:pPr>
    </w:p>
    <w:p w:rsidR="007466C1" w:rsidRPr="00D0257F" w:rsidRDefault="007466C1" w:rsidP="00D0257F">
      <w:pPr>
        <w:spacing w:line="336" w:lineRule="auto"/>
        <w:contextualSpacing/>
        <w:jc w:val="lowKashida"/>
        <w:rPr>
          <w:rFonts w:cs="B Zar"/>
          <w:sz w:val="28"/>
          <w:szCs w:val="28"/>
          <w:rtl/>
          <w:lang w:bidi="fa-IR"/>
        </w:rPr>
      </w:pPr>
    </w:p>
    <w:p w:rsidR="007466C1" w:rsidRPr="00D0257F" w:rsidRDefault="007466C1" w:rsidP="00D0257F">
      <w:pPr>
        <w:spacing w:line="336" w:lineRule="auto"/>
        <w:contextualSpacing/>
        <w:jc w:val="lowKashida"/>
        <w:rPr>
          <w:rFonts w:cs="B Zar"/>
          <w:sz w:val="28"/>
          <w:szCs w:val="28"/>
          <w:rtl/>
          <w:lang w:bidi="fa-IR"/>
        </w:rPr>
      </w:pPr>
    </w:p>
    <w:p w:rsidR="007466C1" w:rsidRPr="00D0257F" w:rsidRDefault="007466C1" w:rsidP="00D0257F">
      <w:pPr>
        <w:spacing w:line="336" w:lineRule="auto"/>
        <w:contextualSpacing/>
        <w:jc w:val="lowKashida"/>
        <w:outlineLvl w:val="0"/>
        <w:rPr>
          <w:rFonts w:cs="B Zar"/>
          <w:sz w:val="28"/>
          <w:szCs w:val="28"/>
          <w:rtl/>
          <w:lang w:bidi="fa-IR"/>
        </w:rPr>
      </w:pPr>
      <w:bookmarkStart w:id="53" w:name="_Toc325566328"/>
      <w:r w:rsidRPr="00D0257F">
        <w:rPr>
          <w:rFonts w:cs="B Zar" w:hint="cs"/>
          <w:sz w:val="28"/>
          <w:szCs w:val="28"/>
          <w:rtl/>
          <w:lang w:bidi="fa-IR"/>
        </w:rPr>
        <w:t xml:space="preserve">فصل سوم: </w:t>
      </w:r>
      <w:r w:rsidR="0090089A" w:rsidRPr="00D0257F">
        <w:rPr>
          <w:rFonts w:cs="B Zar"/>
          <w:sz w:val="28"/>
          <w:szCs w:val="28"/>
          <w:rtl/>
          <w:lang w:bidi="fa-IR"/>
        </w:rPr>
        <w:t>اساس نامه امنيتي براي مسيرياب ها</w:t>
      </w:r>
      <w:bookmarkEnd w:id="53"/>
    </w:p>
    <w:p w:rsidR="007466C1" w:rsidRPr="00D0257F" w:rsidRDefault="007466C1" w:rsidP="00D0257F">
      <w:pPr>
        <w:spacing w:line="336" w:lineRule="auto"/>
        <w:contextualSpacing/>
        <w:jc w:val="lowKashida"/>
        <w:rPr>
          <w:rFonts w:cs="B Zar"/>
          <w:sz w:val="28"/>
          <w:szCs w:val="28"/>
          <w:rtl/>
          <w:lang w:bidi="fa-IR"/>
        </w:rPr>
      </w:pPr>
    </w:p>
    <w:p w:rsidR="007466C1" w:rsidRPr="00D0257F" w:rsidRDefault="007466C1" w:rsidP="00D0257F">
      <w:pPr>
        <w:spacing w:line="336" w:lineRule="auto"/>
        <w:contextualSpacing/>
        <w:jc w:val="lowKashida"/>
        <w:rPr>
          <w:rFonts w:cs="B Zar"/>
          <w:sz w:val="28"/>
          <w:szCs w:val="28"/>
          <w:rtl/>
          <w:lang w:bidi="fa-IR"/>
        </w:rPr>
      </w:pPr>
    </w:p>
    <w:p w:rsidR="0090089A" w:rsidRPr="00D0257F" w:rsidRDefault="0090089A" w:rsidP="00D0257F">
      <w:pPr>
        <w:spacing w:line="336" w:lineRule="auto"/>
        <w:contextualSpacing/>
        <w:jc w:val="lowKashida"/>
        <w:rPr>
          <w:rFonts w:cs="B Zar"/>
          <w:sz w:val="28"/>
          <w:szCs w:val="28"/>
          <w:rtl/>
          <w:lang w:bidi="fa-IR"/>
        </w:rPr>
      </w:pPr>
    </w:p>
    <w:p w:rsidR="0090089A" w:rsidRPr="00D0257F" w:rsidRDefault="0090089A" w:rsidP="00D0257F">
      <w:pPr>
        <w:spacing w:line="336" w:lineRule="auto"/>
        <w:contextualSpacing/>
        <w:jc w:val="lowKashida"/>
        <w:rPr>
          <w:rFonts w:cs="B Zar"/>
          <w:sz w:val="28"/>
          <w:szCs w:val="28"/>
          <w:rtl/>
          <w:lang w:bidi="fa-IR"/>
        </w:rPr>
      </w:pPr>
    </w:p>
    <w:p w:rsidR="0090089A" w:rsidRPr="00D0257F" w:rsidRDefault="0090089A" w:rsidP="00D0257F">
      <w:pPr>
        <w:spacing w:line="336" w:lineRule="auto"/>
        <w:contextualSpacing/>
        <w:jc w:val="lowKashida"/>
        <w:rPr>
          <w:rFonts w:cs="B Zar"/>
          <w:sz w:val="28"/>
          <w:szCs w:val="28"/>
          <w:rtl/>
          <w:lang w:bidi="fa-IR"/>
        </w:rPr>
      </w:pPr>
    </w:p>
    <w:p w:rsidR="0090089A" w:rsidRPr="00D0257F" w:rsidRDefault="0090089A" w:rsidP="00D0257F">
      <w:pPr>
        <w:spacing w:line="336" w:lineRule="auto"/>
        <w:contextualSpacing/>
        <w:jc w:val="lowKashida"/>
        <w:rPr>
          <w:rFonts w:cs="B Zar"/>
          <w:sz w:val="28"/>
          <w:szCs w:val="28"/>
          <w:rtl/>
          <w:lang w:bidi="fa-IR"/>
        </w:rPr>
      </w:pPr>
    </w:p>
    <w:p w:rsidR="0090089A" w:rsidRPr="00D0257F" w:rsidRDefault="0090089A" w:rsidP="00D0257F">
      <w:pPr>
        <w:spacing w:line="336" w:lineRule="auto"/>
        <w:contextualSpacing/>
        <w:jc w:val="lowKashida"/>
        <w:rPr>
          <w:rFonts w:cs="B Zar"/>
          <w:sz w:val="28"/>
          <w:szCs w:val="28"/>
          <w:rtl/>
          <w:lang w:bidi="fa-IR"/>
        </w:rPr>
      </w:pPr>
    </w:p>
    <w:p w:rsidR="0090089A" w:rsidRPr="00D0257F" w:rsidRDefault="0090089A" w:rsidP="00D0257F">
      <w:pPr>
        <w:spacing w:line="336" w:lineRule="auto"/>
        <w:contextualSpacing/>
        <w:jc w:val="lowKashida"/>
        <w:rPr>
          <w:rFonts w:cs="B Zar"/>
          <w:sz w:val="28"/>
          <w:szCs w:val="28"/>
          <w:rtl/>
          <w:lang w:bidi="fa-IR"/>
        </w:rPr>
      </w:pPr>
    </w:p>
    <w:p w:rsidR="0090089A" w:rsidRPr="00D0257F" w:rsidRDefault="0090089A" w:rsidP="00D0257F">
      <w:pPr>
        <w:spacing w:line="336" w:lineRule="auto"/>
        <w:contextualSpacing/>
        <w:jc w:val="lowKashida"/>
        <w:rPr>
          <w:rFonts w:cs="B Zar"/>
          <w:sz w:val="28"/>
          <w:szCs w:val="28"/>
          <w:rtl/>
          <w:lang w:bidi="fa-IR"/>
        </w:rPr>
      </w:pPr>
    </w:p>
    <w:p w:rsidR="0090089A" w:rsidRPr="00D0257F" w:rsidRDefault="0090089A" w:rsidP="00D0257F">
      <w:pPr>
        <w:spacing w:line="336" w:lineRule="auto"/>
        <w:contextualSpacing/>
        <w:jc w:val="lowKashida"/>
        <w:rPr>
          <w:rFonts w:cs="B Zar"/>
          <w:sz w:val="28"/>
          <w:szCs w:val="28"/>
          <w:rtl/>
          <w:lang w:bidi="fa-IR"/>
        </w:rPr>
      </w:pPr>
    </w:p>
    <w:p w:rsidR="0090089A" w:rsidRPr="00D0257F" w:rsidRDefault="0090089A" w:rsidP="00D0257F">
      <w:pPr>
        <w:spacing w:line="336" w:lineRule="auto"/>
        <w:contextualSpacing/>
        <w:jc w:val="lowKashida"/>
        <w:rPr>
          <w:rFonts w:cs="B Zar"/>
          <w:sz w:val="28"/>
          <w:szCs w:val="28"/>
          <w:rtl/>
          <w:lang w:bidi="fa-IR"/>
        </w:rPr>
      </w:pPr>
    </w:p>
    <w:p w:rsidR="0090089A" w:rsidRPr="00D0257F" w:rsidRDefault="0090089A" w:rsidP="00D0257F">
      <w:pPr>
        <w:spacing w:line="336" w:lineRule="auto"/>
        <w:contextualSpacing/>
        <w:jc w:val="lowKashida"/>
        <w:rPr>
          <w:rFonts w:cs="B Zar"/>
          <w:sz w:val="28"/>
          <w:szCs w:val="28"/>
          <w:rtl/>
          <w:lang w:bidi="fa-IR"/>
        </w:rPr>
      </w:pPr>
    </w:p>
    <w:p w:rsidR="0090089A" w:rsidRPr="00D0257F" w:rsidRDefault="0090089A" w:rsidP="00D0257F">
      <w:pPr>
        <w:spacing w:line="336" w:lineRule="auto"/>
        <w:contextualSpacing/>
        <w:jc w:val="lowKashida"/>
        <w:rPr>
          <w:rFonts w:cs="B Zar"/>
          <w:sz w:val="28"/>
          <w:szCs w:val="28"/>
          <w:rtl/>
          <w:lang w:bidi="fa-IR"/>
        </w:rPr>
      </w:pPr>
      <w:r w:rsidRPr="00D0257F">
        <w:rPr>
          <w:rFonts w:cs="B Zar"/>
          <w:sz w:val="28"/>
          <w:szCs w:val="28"/>
          <w:rtl/>
          <w:lang w:bidi="fa-IR"/>
        </w:rPr>
        <w:t>مسير ياب يكي از قسمت هاي مهم شبكه است و امنيت آن براي شبكه اي كه به آن سرويس مي دهد، از اهميت بالايي بر خوردار مي باشد.</w:t>
      </w:r>
    </w:p>
    <w:p w:rsidR="0090089A" w:rsidRPr="00D0257F" w:rsidRDefault="0090089A" w:rsidP="00D0257F">
      <w:pPr>
        <w:spacing w:line="336" w:lineRule="auto"/>
        <w:contextualSpacing/>
        <w:jc w:val="lowKashida"/>
        <w:rPr>
          <w:rFonts w:cs="B Zar"/>
          <w:sz w:val="28"/>
          <w:szCs w:val="28"/>
          <w:rtl/>
          <w:lang w:bidi="fa-IR"/>
        </w:rPr>
      </w:pPr>
      <w:r w:rsidRPr="00D0257F">
        <w:rPr>
          <w:rFonts w:cs="B Zar"/>
          <w:sz w:val="28"/>
          <w:szCs w:val="28"/>
          <w:rtl/>
          <w:lang w:bidi="fa-IR"/>
        </w:rPr>
        <w:t>معني امنيت براي مسيرياب چيست؟</w:t>
      </w:r>
      <w:r w:rsidR="003C727A" w:rsidRPr="00D0257F">
        <w:rPr>
          <w:rFonts w:cs="B Zar" w:hint="cs"/>
          <w:sz w:val="28"/>
          <w:szCs w:val="28"/>
          <w:rtl/>
          <w:lang w:bidi="fa-IR"/>
        </w:rPr>
        <w:t xml:space="preserve"> </w:t>
      </w:r>
      <w:r w:rsidRPr="00D0257F">
        <w:rPr>
          <w:rFonts w:cs="B Zar"/>
          <w:sz w:val="28"/>
          <w:szCs w:val="28"/>
          <w:rtl/>
          <w:lang w:bidi="fa-IR"/>
        </w:rPr>
        <w:t>يك تعريف ساده براي امنيت مسير ياب اين است كه آيا عملكرد، تنظيمات و مديريت آن مطابق اساس نامه امنيتي شما است؟</w:t>
      </w:r>
    </w:p>
    <w:p w:rsidR="003C727A" w:rsidRPr="00D0257F" w:rsidRDefault="003C727A" w:rsidP="00D0257F">
      <w:pPr>
        <w:spacing w:line="336" w:lineRule="auto"/>
        <w:contextualSpacing/>
        <w:jc w:val="lowKashida"/>
        <w:rPr>
          <w:rFonts w:cs="B Zar"/>
          <w:sz w:val="28"/>
          <w:szCs w:val="28"/>
          <w:rtl/>
          <w:lang w:bidi="fa-IR"/>
        </w:rPr>
      </w:pPr>
    </w:p>
    <w:p w:rsidR="0090089A" w:rsidRPr="00D0257F" w:rsidRDefault="0090089A" w:rsidP="00D0257F">
      <w:pPr>
        <w:spacing w:line="336" w:lineRule="auto"/>
        <w:contextualSpacing/>
        <w:jc w:val="lowKashida"/>
        <w:outlineLvl w:val="1"/>
        <w:rPr>
          <w:rFonts w:cs="B Zar"/>
          <w:b/>
          <w:bCs/>
          <w:sz w:val="28"/>
          <w:szCs w:val="28"/>
          <w:rtl/>
          <w:lang w:bidi="fa-IR"/>
        </w:rPr>
      </w:pPr>
      <w:bookmarkStart w:id="54" w:name="_Toc325566329"/>
      <w:r w:rsidRPr="00D0257F">
        <w:rPr>
          <w:rFonts w:cs="B Zar"/>
          <w:b/>
          <w:bCs/>
          <w:sz w:val="28"/>
          <w:szCs w:val="28"/>
          <w:rtl/>
          <w:lang w:bidi="fa-IR"/>
        </w:rPr>
        <w:t>مفاهيم اوليه اساس نامه امنيتي براي مسير ياب:</w:t>
      </w:r>
      <w:bookmarkEnd w:id="54"/>
    </w:p>
    <w:p w:rsidR="0090089A" w:rsidRPr="00D0257F" w:rsidRDefault="0090089A" w:rsidP="00D0257F">
      <w:pPr>
        <w:spacing w:line="336" w:lineRule="auto"/>
        <w:contextualSpacing/>
        <w:jc w:val="lowKashida"/>
        <w:rPr>
          <w:rFonts w:cs="B Zar"/>
          <w:sz w:val="28"/>
          <w:szCs w:val="28"/>
          <w:rtl/>
          <w:lang w:bidi="fa-IR"/>
        </w:rPr>
      </w:pPr>
      <w:r w:rsidRPr="00D0257F">
        <w:rPr>
          <w:rFonts w:cs="B Zar"/>
          <w:sz w:val="28"/>
          <w:szCs w:val="28"/>
          <w:rtl/>
          <w:lang w:bidi="fa-IR"/>
        </w:rPr>
        <w:t>شكل زير لايه هاي امنيتي براي مسيرياب را نشان مي دهد و امنيت هر لايه به امنيت لايه داخلي آن وابسته است.</w:t>
      </w:r>
    </w:p>
    <w:p w:rsidR="00741E01" w:rsidRDefault="00D56BD4" w:rsidP="00D0257F">
      <w:pPr>
        <w:spacing w:line="336" w:lineRule="auto"/>
        <w:contextualSpacing/>
        <w:jc w:val="lowKashida"/>
        <w:rPr>
          <w:rFonts w:cs="B Zar"/>
          <w:sz w:val="28"/>
          <w:szCs w:val="28"/>
          <w:rtl/>
        </w:rPr>
      </w:pPr>
      <w:r w:rsidRPr="00D0257F">
        <w:rPr>
          <w:rFonts w:ascii="Tahoma" w:hAnsi="Tahoma" w:cs="B Zar"/>
          <w:b/>
          <w:i/>
          <w:noProof/>
          <w:sz w:val="28"/>
          <w:szCs w:val="28"/>
        </w:rPr>
        <w:lastRenderedPageBreak/>
        <w:drawing>
          <wp:inline distT="0" distB="0" distL="0" distR="0">
            <wp:extent cx="5630545" cy="2358390"/>
            <wp:effectExtent l="19050" t="0" r="8255" b="0"/>
            <wp:docPr id="11" name="Picture 11" descr="Router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uter Security"/>
                    <pic:cNvPicPr>
                      <a:picLocks noChangeAspect="1" noChangeArrowheads="1"/>
                    </pic:cNvPicPr>
                  </pic:nvPicPr>
                  <pic:blipFill>
                    <a:blip r:embed="rId34"/>
                    <a:srcRect/>
                    <a:stretch>
                      <a:fillRect/>
                    </a:stretch>
                  </pic:blipFill>
                  <pic:spPr bwMode="auto">
                    <a:xfrm>
                      <a:off x="0" y="0"/>
                      <a:ext cx="5630545" cy="2358390"/>
                    </a:xfrm>
                    <a:prstGeom prst="rect">
                      <a:avLst/>
                    </a:prstGeom>
                    <a:noFill/>
                    <a:ln w="9525">
                      <a:noFill/>
                      <a:miter lim="800000"/>
                      <a:headEnd/>
                      <a:tailEnd/>
                    </a:ln>
                  </pic:spPr>
                </pic:pic>
              </a:graphicData>
            </a:graphic>
          </wp:inline>
        </w:drawing>
      </w:r>
    </w:p>
    <w:p w:rsidR="00741E01" w:rsidRDefault="00741E01" w:rsidP="00741E01">
      <w:pPr>
        <w:pStyle w:val="Caption"/>
        <w:rPr>
          <w:rFonts w:cs="B Zar"/>
          <w:sz w:val="28"/>
          <w:szCs w:val="28"/>
          <w:rtl/>
        </w:rPr>
      </w:pPr>
      <w:bookmarkStart w:id="55" w:name="_Toc325616993"/>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8</w:t>
      </w:r>
      <w:r w:rsidR="003B0ECF">
        <w:rPr>
          <w:rtl/>
        </w:rPr>
        <w:fldChar w:fldCharType="end"/>
      </w:r>
      <w:r>
        <w:rPr>
          <w:rFonts w:hint="cs"/>
          <w:noProof/>
          <w:rtl/>
        </w:rPr>
        <w:t xml:space="preserve"> اساسنامه امنیتی برای مسیریاب</w:t>
      </w:r>
      <w:bookmarkEnd w:id="55"/>
    </w:p>
    <w:p w:rsidR="008D41E2" w:rsidRPr="00D0257F" w:rsidRDefault="008D41E2" w:rsidP="00D0257F">
      <w:pPr>
        <w:spacing w:line="336" w:lineRule="auto"/>
        <w:contextualSpacing/>
        <w:jc w:val="lowKashida"/>
        <w:rPr>
          <w:rFonts w:cs="B Zar"/>
          <w:sz w:val="28"/>
          <w:szCs w:val="28"/>
          <w:rtl/>
          <w:lang w:bidi="fa-IR"/>
        </w:rPr>
      </w:pPr>
      <w:r w:rsidRPr="00D0257F">
        <w:rPr>
          <w:rFonts w:cs="B Zar"/>
          <w:sz w:val="28"/>
          <w:szCs w:val="28"/>
          <w:rtl/>
        </w:rPr>
        <w:t xml:space="preserve"> </w:t>
      </w:r>
      <w:r w:rsidRPr="00D0257F">
        <w:rPr>
          <w:rFonts w:cs="B Zar"/>
          <w:sz w:val="28"/>
          <w:szCs w:val="28"/>
          <w:rtl/>
          <w:lang w:bidi="fa-IR"/>
        </w:rPr>
        <w:t>داخلي ترين لايه، امنيت فيزيكي مسيرياب مي باشد. هر مسير ياب در صورتي كه دسترسي فيزيكي به آن موجود باشد براحتي مي توان كنترل آن را در دست گرفت. به همين دليل اين لايه در مركز تمام لايه ها قرار دارد و بايد مورد توجه قرار گيرد.</w:t>
      </w:r>
    </w:p>
    <w:p w:rsidR="008D41E2" w:rsidRPr="00D0257F" w:rsidRDefault="008D41E2" w:rsidP="00D0257F">
      <w:pPr>
        <w:spacing w:line="336" w:lineRule="auto"/>
        <w:contextualSpacing/>
        <w:jc w:val="lowKashida"/>
        <w:rPr>
          <w:rFonts w:cs="B Zar"/>
          <w:sz w:val="28"/>
          <w:szCs w:val="28"/>
          <w:rtl/>
          <w:lang w:bidi="fa-IR"/>
        </w:rPr>
      </w:pPr>
      <w:r w:rsidRPr="00D0257F">
        <w:rPr>
          <w:rFonts w:cs="B Zar"/>
          <w:sz w:val="28"/>
          <w:szCs w:val="28"/>
          <w:rtl/>
          <w:lang w:bidi="fa-IR"/>
        </w:rPr>
        <w:t xml:space="preserve">بيشتر مسيرياب ها داراي يك يا دو مسير مستقيم براي اعمال تنظيمات دارند كه به پورت كنسول معروف هستند.در سياست نامه امنيتي بايد قواعدي را براي نحوه دسترسي به اين پورت ها، تعريف كرد. </w:t>
      </w:r>
    </w:p>
    <w:p w:rsidR="008D41E2" w:rsidRPr="00D0257F" w:rsidRDefault="008D41E2" w:rsidP="00D0257F">
      <w:pPr>
        <w:spacing w:line="336" w:lineRule="auto"/>
        <w:contextualSpacing/>
        <w:jc w:val="lowKashida"/>
        <w:rPr>
          <w:rFonts w:cs="B Zar"/>
          <w:sz w:val="28"/>
          <w:szCs w:val="28"/>
          <w:rtl/>
          <w:lang w:bidi="fa-IR"/>
        </w:rPr>
      </w:pPr>
      <w:r w:rsidRPr="00D0257F">
        <w:rPr>
          <w:rFonts w:cs="B Zar"/>
          <w:sz w:val="28"/>
          <w:szCs w:val="28"/>
          <w:rtl/>
          <w:lang w:bidi="fa-IR"/>
        </w:rPr>
        <w:t xml:space="preserve">لايه بعدي، نرم افزار و تنظيمات خود مسيرياب مي باشد. هر گاه هكري بتواند كنترل هر كدام از اين قسمت ها را بدست آورد، مي تواند كنترل لايه هاي بيروني خود را نيز در دست گيرد.  اطلاعات مربوط به نام كاربر، آدرس مربوط به </w:t>
      </w:r>
      <w:r w:rsidRPr="00D0257F">
        <w:rPr>
          <w:rFonts w:cs="B Zar"/>
          <w:sz w:val="28"/>
          <w:szCs w:val="28"/>
          <w:lang w:bidi="fa-IR"/>
        </w:rPr>
        <w:t>Interface</w:t>
      </w:r>
      <w:r w:rsidRPr="00D0257F">
        <w:rPr>
          <w:rFonts w:cs="B Zar"/>
          <w:sz w:val="28"/>
          <w:szCs w:val="28"/>
          <w:rtl/>
          <w:lang w:bidi="fa-IR"/>
        </w:rPr>
        <w:t xml:space="preserve"> هاي مسيرياب، ليست هاي كنترلي و موارد مهم ديگر در اين لايه  نگه داري مي شوند. اين اطلاعات در صورتي كه در دسترس نفوذ گر قرار گيرند، به </w:t>
      </w:r>
      <w:r w:rsidRPr="00D0257F">
        <w:rPr>
          <w:rFonts w:cs="B Zar"/>
          <w:sz w:val="28"/>
          <w:szCs w:val="28"/>
          <w:rtl/>
          <w:lang w:bidi="fa-IR"/>
        </w:rPr>
        <w:lastRenderedPageBreak/>
        <w:t>راحتي ميتواند مسير گردش اطلاعات در شبكه داخلي را مختل نمايد. معمولا در سياست نامه امنيتي چگونگي دسترسي به اين لايه مشخص مي شود.</w:t>
      </w:r>
    </w:p>
    <w:p w:rsidR="008D41E2" w:rsidRPr="00D0257F" w:rsidRDefault="008D41E2" w:rsidP="00D0257F">
      <w:pPr>
        <w:spacing w:line="336" w:lineRule="auto"/>
        <w:contextualSpacing/>
        <w:jc w:val="lowKashida"/>
        <w:rPr>
          <w:rFonts w:cs="B Zar"/>
          <w:sz w:val="28"/>
          <w:szCs w:val="28"/>
          <w:rtl/>
          <w:lang w:bidi="fa-IR"/>
        </w:rPr>
      </w:pPr>
      <w:r w:rsidRPr="00D0257F">
        <w:rPr>
          <w:rFonts w:cs="B Zar"/>
          <w:sz w:val="28"/>
          <w:szCs w:val="28"/>
          <w:rtl/>
          <w:lang w:bidi="fa-IR"/>
        </w:rPr>
        <w:t xml:space="preserve">لايه بعدي، مشخصات مربوط به تنظيمات پوياي مسيرياب مي باشد. از مهمترين اين قسمت ها جدول مسير يابي مي باشد. اطلاعات ديگر كه شامل وضعيت </w:t>
      </w:r>
      <w:r w:rsidRPr="00D0257F">
        <w:rPr>
          <w:rFonts w:cs="B Zar"/>
          <w:sz w:val="28"/>
          <w:szCs w:val="28"/>
          <w:lang w:bidi="fa-IR"/>
        </w:rPr>
        <w:t>Interface</w:t>
      </w:r>
      <w:r w:rsidRPr="00D0257F">
        <w:rPr>
          <w:rFonts w:cs="B Zar"/>
          <w:sz w:val="28"/>
          <w:szCs w:val="28"/>
          <w:rtl/>
          <w:lang w:bidi="fa-IR"/>
        </w:rPr>
        <w:t xml:space="preserve"> ها و جدول </w:t>
      </w:r>
      <w:r w:rsidRPr="00D0257F">
        <w:rPr>
          <w:rFonts w:cs="B Zar"/>
          <w:sz w:val="28"/>
          <w:szCs w:val="28"/>
          <w:lang w:bidi="fa-IR"/>
        </w:rPr>
        <w:t>ARP</w:t>
      </w:r>
      <w:r w:rsidRPr="00D0257F">
        <w:rPr>
          <w:rFonts w:cs="B Zar"/>
          <w:sz w:val="28"/>
          <w:szCs w:val="28"/>
          <w:rtl/>
          <w:lang w:bidi="fa-IR"/>
        </w:rPr>
        <w:t xml:space="preserve"> و </w:t>
      </w:r>
      <w:r w:rsidRPr="00D0257F">
        <w:rPr>
          <w:rFonts w:cs="B Zar"/>
          <w:sz w:val="28"/>
          <w:szCs w:val="28"/>
          <w:lang w:bidi="fa-IR"/>
        </w:rPr>
        <w:t>Audit Log</w:t>
      </w:r>
      <w:r w:rsidRPr="00D0257F">
        <w:rPr>
          <w:rFonts w:cs="B Zar"/>
          <w:sz w:val="28"/>
          <w:szCs w:val="28"/>
          <w:rtl/>
          <w:lang w:bidi="fa-IR"/>
        </w:rPr>
        <w:t xml:space="preserve">  ها هم از عناصر مهم اين لايه مي باشند.  دسترسي به اين لايه نيز، مانند لايه هاي پايين تر، براي لايه هاي خارجي مشكل ساز خواهد بود.</w:t>
      </w:r>
    </w:p>
    <w:p w:rsidR="008D41E2" w:rsidRPr="00D0257F" w:rsidRDefault="008D41E2" w:rsidP="00D0257F">
      <w:pPr>
        <w:spacing w:line="336" w:lineRule="auto"/>
        <w:contextualSpacing/>
        <w:jc w:val="lowKashida"/>
        <w:rPr>
          <w:rFonts w:cs="B Zar"/>
          <w:sz w:val="28"/>
          <w:szCs w:val="28"/>
          <w:rtl/>
          <w:lang w:bidi="fa-IR"/>
        </w:rPr>
      </w:pPr>
      <w:r w:rsidRPr="00D0257F">
        <w:rPr>
          <w:rFonts w:cs="B Zar"/>
          <w:sz w:val="28"/>
          <w:szCs w:val="28"/>
          <w:rtl/>
          <w:lang w:bidi="fa-IR"/>
        </w:rPr>
        <w:t xml:space="preserve">خارجي ترين لايه، ترافيك مربوط به شبكه هايي است كه مسيرياب آنها را به هم متصل مي سازد. به دليل اينكه استفاده از پروتكل هاي نا امن ميتوانند امنيت اين لايه را با خطر مواجه سازند بنابراين در سياست نامه امنيتي كه براي مسيرياب تدوين خواهد شد، نوع سرويس ها و پروتكل هاي ارتباطي كه اجازه عبور دارند و يا غير مجاز هستند، مي بايست مشخص شوند. </w:t>
      </w:r>
    </w:p>
    <w:p w:rsidR="002111D5" w:rsidRPr="00D0257F" w:rsidRDefault="002111D5" w:rsidP="00D0257F">
      <w:pPr>
        <w:spacing w:line="336" w:lineRule="auto"/>
        <w:contextualSpacing/>
        <w:jc w:val="lowKashida"/>
        <w:rPr>
          <w:rFonts w:cs="B Zar"/>
          <w:sz w:val="28"/>
          <w:szCs w:val="28"/>
          <w:rtl/>
          <w:lang w:bidi="fa-IR"/>
        </w:rPr>
      </w:pPr>
    </w:p>
    <w:p w:rsidR="008D41E2" w:rsidRPr="00D0257F" w:rsidRDefault="008D41E2" w:rsidP="00D0257F">
      <w:pPr>
        <w:spacing w:line="336" w:lineRule="auto"/>
        <w:contextualSpacing/>
        <w:jc w:val="lowKashida"/>
        <w:outlineLvl w:val="1"/>
        <w:rPr>
          <w:rFonts w:cs="B Zar"/>
          <w:b/>
          <w:bCs/>
          <w:sz w:val="28"/>
          <w:szCs w:val="28"/>
          <w:rtl/>
          <w:lang w:bidi="fa-IR"/>
        </w:rPr>
      </w:pPr>
      <w:bookmarkStart w:id="56" w:name="_Toc325566330"/>
      <w:r w:rsidRPr="00D0257F">
        <w:rPr>
          <w:rFonts w:cs="B Zar"/>
          <w:b/>
          <w:bCs/>
          <w:sz w:val="28"/>
          <w:szCs w:val="28"/>
          <w:rtl/>
          <w:lang w:bidi="fa-IR"/>
        </w:rPr>
        <w:t>تدوين سياست نامه امنيتي براي مسيرياب:</w:t>
      </w:r>
      <w:bookmarkEnd w:id="56"/>
    </w:p>
    <w:p w:rsidR="008D41E2" w:rsidRPr="00D0257F" w:rsidRDefault="008D41E2" w:rsidP="00D0257F">
      <w:pPr>
        <w:spacing w:line="336" w:lineRule="auto"/>
        <w:contextualSpacing/>
        <w:jc w:val="lowKashida"/>
        <w:rPr>
          <w:rFonts w:cs="B Zar"/>
          <w:sz w:val="28"/>
          <w:szCs w:val="28"/>
          <w:rtl/>
          <w:lang w:bidi="fa-IR"/>
        </w:rPr>
      </w:pPr>
      <w:r w:rsidRPr="00D0257F">
        <w:rPr>
          <w:rFonts w:cs="B Zar"/>
          <w:sz w:val="28"/>
          <w:szCs w:val="28"/>
          <w:rtl/>
          <w:lang w:bidi="fa-IR"/>
        </w:rPr>
        <w:t>چند نكته مهم براي تدوين اين سياست نامه بايد رعايت شود:</w:t>
      </w:r>
    </w:p>
    <w:p w:rsidR="008D41E2" w:rsidRPr="00D0257F" w:rsidRDefault="008D41E2" w:rsidP="00D0257F">
      <w:pPr>
        <w:spacing w:line="336" w:lineRule="auto"/>
        <w:contextualSpacing/>
        <w:jc w:val="lowKashida"/>
        <w:rPr>
          <w:rFonts w:cs="B Zar"/>
          <w:sz w:val="28"/>
          <w:szCs w:val="28"/>
          <w:rtl/>
          <w:lang w:bidi="fa-IR"/>
        </w:rPr>
      </w:pPr>
      <w:r w:rsidRPr="00D0257F">
        <w:rPr>
          <w:rFonts w:cs="B Zar"/>
          <w:sz w:val="28"/>
          <w:szCs w:val="28"/>
          <w:rtl/>
          <w:lang w:bidi="fa-IR"/>
        </w:rPr>
        <w:t xml:space="preserve">-مشخص كردن : تعريف رويه و روال ها بدون مشخص كردن دستورات </w:t>
      </w:r>
      <w:r w:rsidRPr="00D0257F">
        <w:rPr>
          <w:rFonts w:cs="B Zar"/>
          <w:sz w:val="28"/>
          <w:szCs w:val="28"/>
          <w:lang w:bidi="fa-IR"/>
        </w:rPr>
        <w:t>Security Objectives</w:t>
      </w:r>
      <w:r w:rsidRPr="00D0257F">
        <w:rPr>
          <w:rFonts w:cs="B Zar"/>
          <w:sz w:val="28"/>
          <w:szCs w:val="28"/>
          <w:rtl/>
          <w:lang w:bidi="fa-IR"/>
        </w:rPr>
        <w:t xml:space="preserve"> </w:t>
      </w:r>
    </w:p>
    <w:p w:rsidR="008D41E2" w:rsidRPr="00D0257F" w:rsidRDefault="008D41E2" w:rsidP="00D0257F">
      <w:pPr>
        <w:spacing w:line="336" w:lineRule="auto"/>
        <w:contextualSpacing/>
        <w:jc w:val="lowKashida"/>
        <w:rPr>
          <w:rFonts w:cs="B Zar"/>
          <w:sz w:val="28"/>
          <w:szCs w:val="28"/>
          <w:rtl/>
          <w:lang w:bidi="fa-IR"/>
        </w:rPr>
      </w:pPr>
      <w:r w:rsidRPr="00D0257F">
        <w:rPr>
          <w:rFonts w:cs="B Zar"/>
          <w:sz w:val="28"/>
          <w:szCs w:val="28"/>
          <w:rtl/>
          <w:lang w:bidi="fa-IR"/>
        </w:rPr>
        <w:t>- مشخص كردن سياست امنيتي مانند شكل قبل و تدوين چگونگي دسترسي به هركدام</w:t>
      </w:r>
    </w:p>
    <w:p w:rsidR="008D41E2" w:rsidRPr="00D0257F" w:rsidRDefault="008D41E2" w:rsidP="00D0257F">
      <w:pPr>
        <w:spacing w:line="336" w:lineRule="auto"/>
        <w:contextualSpacing/>
        <w:jc w:val="lowKashida"/>
        <w:rPr>
          <w:rFonts w:cs="B Zar"/>
          <w:sz w:val="28"/>
          <w:szCs w:val="28"/>
          <w:rtl/>
          <w:lang w:bidi="fa-IR"/>
        </w:rPr>
      </w:pPr>
      <w:r w:rsidRPr="00D0257F">
        <w:rPr>
          <w:rFonts w:cs="B Zar"/>
          <w:sz w:val="28"/>
          <w:szCs w:val="28"/>
          <w:rtl/>
          <w:lang w:bidi="fa-IR"/>
        </w:rPr>
        <w:t>-  غير فعال كردن سرويس هايي كه غير مجاز هستند</w:t>
      </w:r>
    </w:p>
    <w:p w:rsidR="008D41E2" w:rsidRPr="00D0257F" w:rsidRDefault="008D41E2" w:rsidP="00D0257F">
      <w:pPr>
        <w:spacing w:line="336" w:lineRule="auto"/>
        <w:contextualSpacing/>
        <w:jc w:val="lowKashida"/>
        <w:rPr>
          <w:rFonts w:cs="B Zar"/>
          <w:sz w:val="28"/>
          <w:szCs w:val="28"/>
          <w:rtl/>
          <w:lang w:bidi="fa-IR"/>
        </w:rPr>
      </w:pPr>
      <w:r w:rsidRPr="00D0257F">
        <w:rPr>
          <w:rFonts w:cs="B Zar"/>
          <w:sz w:val="28"/>
          <w:szCs w:val="28"/>
          <w:rtl/>
          <w:lang w:bidi="fa-IR"/>
        </w:rPr>
        <w:t xml:space="preserve">در بعضي موارد مشخص كردن اينكه چه سرويس هايي مجاز هستند، مفيد نخواهد بود، به طور مثال مسيريابي كه در بستر اصلي شبكه قرار دارد و ارتباط بين شبكه هاي مختلف را برقرار مي سازد مي بايست داراي سياست نامه امنيتي مناسبي در جهت سرويس دهي به اين شبكه ها باشد و حتي كنترل </w:t>
      </w:r>
      <w:r w:rsidRPr="00D0257F">
        <w:rPr>
          <w:rFonts w:cs="B Zar"/>
          <w:sz w:val="28"/>
          <w:szCs w:val="28"/>
          <w:rtl/>
          <w:lang w:bidi="fa-IR"/>
        </w:rPr>
        <w:lastRenderedPageBreak/>
        <w:t xml:space="preserve">هاي سطحي براي ارتباطات داشته باشد زيرا ارتباط در بستر اصلي بايد از سرعت بالاتر برخوردار بوده و موارد اصلي را تحت پوشش قرار دهد. </w:t>
      </w:r>
    </w:p>
    <w:p w:rsidR="002111D5" w:rsidRPr="00D0257F" w:rsidRDefault="00D56BD4" w:rsidP="00D0257F">
      <w:pPr>
        <w:spacing w:line="336" w:lineRule="auto"/>
        <w:contextualSpacing/>
        <w:jc w:val="center"/>
        <w:rPr>
          <w:rFonts w:cs="B Zar"/>
          <w:sz w:val="28"/>
          <w:szCs w:val="28"/>
          <w:rtl/>
          <w:lang w:bidi="fa-IR"/>
        </w:rPr>
      </w:pPr>
      <w:r w:rsidRPr="00D0257F">
        <w:rPr>
          <w:rFonts w:cs="B Zar"/>
          <w:noProof/>
          <w:sz w:val="28"/>
          <w:szCs w:val="28"/>
        </w:rPr>
        <w:drawing>
          <wp:inline distT="0" distB="0" distL="0" distR="0">
            <wp:extent cx="3330575" cy="3715385"/>
            <wp:effectExtent l="19050" t="0" r="3175" b="0"/>
            <wp:docPr id="12" name="Picture 12" descr="Separ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par3_2"/>
                    <pic:cNvPicPr>
                      <a:picLocks noChangeAspect="1" noChangeArrowheads="1"/>
                    </pic:cNvPicPr>
                  </pic:nvPicPr>
                  <pic:blipFill>
                    <a:blip r:embed="rId35"/>
                    <a:srcRect/>
                    <a:stretch>
                      <a:fillRect/>
                    </a:stretch>
                  </pic:blipFill>
                  <pic:spPr bwMode="auto">
                    <a:xfrm>
                      <a:off x="0" y="0"/>
                      <a:ext cx="3330575" cy="3715385"/>
                    </a:xfrm>
                    <a:prstGeom prst="rect">
                      <a:avLst/>
                    </a:prstGeom>
                    <a:noFill/>
                    <a:ln w="9525">
                      <a:noFill/>
                      <a:miter lim="800000"/>
                      <a:headEnd/>
                      <a:tailEnd/>
                    </a:ln>
                  </pic:spPr>
                </pic:pic>
              </a:graphicData>
            </a:graphic>
          </wp:inline>
        </w:drawing>
      </w:r>
    </w:p>
    <w:p w:rsidR="00741E01" w:rsidRDefault="00741E01" w:rsidP="00D0257F">
      <w:pPr>
        <w:spacing w:line="336" w:lineRule="auto"/>
        <w:contextualSpacing/>
        <w:jc w:val="lowKashida"/>
        <w:rPr>
          <w:rFonts w:cs="B Zar"/>
          <w:sz w:val="28"/>
          <w:szCs w:val="28"/>
          <w:rtl/>
          <w:lang w:bidi="fa-IR"/>
        </w:rPr>
      </w:pPr>
    </w:p>
    <w:p w:rsidR="00741E01" w:rsidRDefault="00741E01" w:rsidP="00741E01">
      <w:pPr>
        <w:pStyle w:val="Caption"/>
        <w:rPr>
          <w:noProof/>
          <w:rtl/>
        </w:rPr>
      </w:pPr>
      <w:bookmarkStart w:id="57" w:name="_Toc325616994"/>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9</w:t>
      </w:r>
      <w:r w:rsidR="003B0ECF">
        <w:rPr>
          <w:rtl/>
        </w:rPr>
        <w:fldChar w:fldCharType="end"/>
      </w:r>
      <w:r>
        <w:rPr>
          <w:rFonts w:hint="cs"/>
          <w:noProof/>
          <w:rtl/>
        </w:rPr>
        <w:t xml:space="preserve"> سیاست نامه امنیتی برای مسیریاب</w:t>
      </w:r>
      <w:bookmarkEnd w:id="57"/>
    </w:p>
    <w:p w:rsidR="008D41E2" w:rsidRPr="00D0257F" w:rsidRDefault="008D41E2" w:rsidP="00741E01">
      <w:pPr>
        <w:pStyle w:val="Caption"/>
        <w:rPr>
          <w:rFonts w:cs="B Zar"/>
          <w:sz w:val="28"/>
          <w:szCs w:val="28"/>
          <w:rtl/>
        </w:rPr>
      </w:pPr>
      <w:r w:rsidRPr="00D0257F">
        <w:rPr>
          <w:rFonts w:cs="B Zar"/>
          <w:sz w:val="28"/>
          <w:szCs w:val="28"/>
          <w:rtl/>
        </w:rPr>
        <w:t xml:space="preserve">سياست نامه امنيتي بايد يك سند زنده و در حال بروز رساني باشد. اين سياست نامه نيز بايد جزئي از سياست نامه كلي امنيتي باشد كه به طور كلي اجرا و بروز رساني شود. </w:t>
      </w:r>
    </w:p>
    <w:p w:rsidR="008D41E2" w:rsidRPr="00D0257F" w:rsidRDefault="008D41E2" w:rsidP="00D0257F">
      <w:pPr>
        <w:spacing w:line="336" w:lineRule="auto"/>
        <w:contextualSpacing/>
        <w:jc w:val="lowKashida"/>
        <w:rPr>
          <w:rFonts w:cs="B Zar"/>
          <w:sz w:val="28"/>
          <w:szCs w:val="28"/>
          <w:rtl/>
          <w:lang w:bidi="fa-IR"/>
        </w:rPr>
      </w:pPr>
      <w:r w:rsidRPr="00D0257F">
        <w:rPr>
          <w:rFonts w:cs="B Zar"/>
          <w:sz w:val="28"/>
          <w:szCs w:val="28"/>
          <w:rtl/>
          <w:lang w:bidi="fa-IR"/>
        </w:rPr>
        <w:t>اعمال تغييرات در سياست نامه امنيت مسيرياب نيز بايد پس از هر تغيير انجام شود. در واقع اين سياست نامه بايد در زمان هاي مشخص و يا در مواردي كه تغييراتي چون،</w:t>
      </w:r>
    </w:p>
    <w:p w:rsidR="008D41E2" w:rsidRPr="00D0257F" w:rsidRDefault="008D41E2" w:rsidP="00D0257F">
      <w:pPr>
        <w:spacing w:line="336" w:lineRule="auto"/>
        <w:contextualSpacing/>
        <w:jc w:val="lowKashida"/>
        <w:rPr>
          <w:rFonts w:cs="B Zar"/>
          <w:sz w:val="28"/>
          <w:szCs w:val="28"/>
          <w:rtl/>
          <w:lang w:bidi="fa-IR"/>
        </w:rPr>
      </w:pPr>
      <w:r w:rsidRPr="00D0257F">
        <w:rPr>
          <w:rFonts w:cs="B Zar"/>
          <w:sz w:val="28"/>
          <w:szCs w:val="28"/>
          <w:rtl/>
          <w:lang w:bidi="fa-IR"/>
        </w:rPr>
        <w:t xml:space="preserve">ايجاد يك ارتباط بين شبكه داخلي و خارج </w:t>
      </w:r>
    </w:p>
    <w:p w:rsidR="008D41E2" w:rsidRPr="00D0257F" w:rsidRDefault="008D41E2" w:rsidP="00D0257F">
      <w:pPr>
        <w:spacing w:line="336" w:lineRule="auto"/>
        <w:contextualSpacing/>
        <w:jc w:val="lowKashida"/>
        <w:rPr>
          <w:rFonts w:cs="B Zar"/>
          <w:sz w:val="28"/>
          <w:szCs w:val="28"/>
          <w:rtl/>
          <w:lang w:bidi="fa-IR"/>
        </w:rPr>
      </w:pPr>
      <w:r w:rsidRPr="00D0257F">
        <w:rPr>
          <w:rFonts w:cs="B Zar"/>
          <w:sz w:val="28"/>
          <w:szCs w:val="28"/>
          <w:rtl/>
          <w:lang w:bidi="fa-IR"/>
        </w:rPr>
        <w:lastRenderedPageBreak/>
        <w:t xml:space="preserve">تغييرات كلي در ساختار مديريت شبكه و يا رويه و روال ها </w:t>
      </w:r>
    </w:p>
    <w:p w:rsidR="008D41E2" w:rsidRPr="00D0257F" w:rsidRDefault="008D41E2" w:rsidP="00D0257F">
      <w:pPr>
        <w:spacing w:line="336" w:lineRule="auto"/>
        <w:contextualSpacing/>
        <w:jc w:val="lowKashida"/>
        <w:rPr>
          <w:rFonts w:cs="B Zar"/>
          <w:sz w:val="28"/>
          <w:szCs w:val="28"/>
          <w:rtl/>
          <w:lang w:bidi="fa-IR"/>
        </w:rPr>
      </w:pPr>
      <w:r w:rsidRPr="00D0257F">
        <w:rPr>
          <w:rFonts w:cs="B Zar"/>
          <w:sz w:val="28"/>
          <w:szCs w:val="28"/>
          <w:rtl/>
          <w:lang w:bidi="fa-IR"/>
        </w:rPr>
        <w:t xml:space="preserve">اصلاحات كلي در ساختار امنيتي شبكه </w:t>
      </w:r>
    </w:p>
    <w:p w:rsidR="008D41E2" w:rsidRPr="00D0257F" w:rsidRDefault="008D41E2" w:rsidP="00D0257F">
      <w:pPr>
        <w:spacing w:line="336" w:lineRule="auto"/>
        <w:contextualSpacing/>
        <w:jc w:val="lowKashida"/>
        <w:rPr>
          <w:rFonts w:cs="B Zar"/>
          <w:sz w:val="28"/>
          <w:szCs w:val="28"/>
          <w:rtl/>
          <w:lang w:bidi="fa-IR"/>
        </w:rPr>
      </w:pPr>
      <w:r w:rsidRPr="00D0257F">
        <w:rPr>
          <w:rFonts w:cs="B Zar"/>
          <w:sz w:val="28"/>
          <w:szCs w:val="28"/>
          <w:rtl/>
          <w:lang w:bidi="fa-IR"/>
        </w:rPr>
        <w:t xml:space="preserve">اضافه كردن عناصري به شبكه مانند ديواره آتش و يا </w:t>
      </w:r>
      <w:r w:rsidRPr="00D0257F">
        <w:rPr>
          <w:rFonts w:cs="B Zar"/>
          <w:sz w:val="28"/>
          <w:szCs w:val="28"/>
          <w:lang w:bidi="fa-IR"/>
        </w:rPr>
        <w:t>VPN Connection</w:t>
      </w:r>
    </w:p>
    <w:p w:rsidR="008D41E2" w:rsidRPr="00D0257F" w:rsidRDefault="008D41E2" w:rsidP="00D0257F">
      <w:pPr>
        <w:spacing w:line="336" w:lineRule="auto"/>
        <w:contextualSpacing/>
        <w:jc w:val="lowKashida"/>
        <w:rPr>
          <w:rFonts w:cs="B Zar"/>
          <w:sz w:val="28"/>
          <w:szCs w:val="28"/>
          <w:rtl/>
          <w:lang w:bidi="fa-IR"/>
        </w:rPr>
      </w:pPr>
      <w:r w:rsidRPr="00D0257F">
        <w:rPr>
          <w:rFonts w:cs="B Zar"/>
          <w:sz w:val="28"/>
          <w:szCs w:val="28"/>
          <w:rtl/>
          <w:lang w:bidi="fa-IR"/>
        </w:rPr>
        <w:t>تشخيص حمله به شبكه و يا در كنترل گرفتن قسمتي از آن</w:t>
      </w:r>
    </w:p>
    <w:p w:rsidR="008D41E2" w:rsidRPr="00D0257F" w:rsidRDefault="008D41E2" w:rsidP="00D0257F">
      <w:pPr>
        <w:spacing w:line="336" w:lineRule="auto"/>
        <w:contextualSpacing/>
        <w:jc w:val="lowKashida"/>
        <w:rPr>
          <w:rFonts w:cs="B Zar"/>
          <w:sz w:val="28"/>
          <w:szCs w:val="28"/>
          <w:rtl/>
          <w:lang w:bidi="fa-IR"/>
        </w:rPr>
      </w:pPr>
      <w:r w:rsidRPr="00D0257F">
        <w:rPr>
          <w:rFonts w:cs="B Zar"/>
          <w:sz w:val="28"/>
          <w:szCs w:val="28"/>
          <w:rtl/>
          <w:lang w:bidi="fa-IR"/>
        </w:rPr>
        <w:t>بازنگري شود.</w:t>
      </w:r>
    </w:p>
    <w:p w:rsidR="005A33A0" w:rsidRPr="00D0257F" w:rsidRDefault="005A33A0" w:rsidP="00D0257F">
      <w:pPr>
        <w:spacing w:line="336" w:lineRule="auto"/>
        <w:contextualSpacing/>
        <w:jc w:val="lowKashida"/>
        <w:rPr>
          <w:rFonts w:cs="B Zar"/>
          <w:sz w:val="28"/>
          <w:szCs w:val="28"/>
          <w:rtl/>
          <w:lang w:bidi="fa-IR"/>
        </w:rPr>
      </w:pPr>
    </w:p>
    <w:p w:rsidR="008D41E2" w:rsidRPr="00D0257F" w:rsidRDefault="008D41E2" w:rsidP="00D0257F">
      <w:pPr>
        <w:spacing w:line="336" w:lineRule="auto"/>
        <w:contextualSpacing/>
        <w:jc w:val="lowKashida"/>
        <w:outlineLvl w:val="1"/>
        <w:rPr>
          <w:rFonts w:cs="B Zar"/>
          <w:b/>
          <w:bCs/>
          <w:sz w:val="28"/>
          <w:szCs w:val="28"/>
          <w:rtl/>
          <w:lang w:bidi="fa-IR"/>
        </w:rPr>
      </w:pPr>
      <w:bookmarkStart w:id="58" w:name="_Toc325566331"/>
      <w:r w:rsidRPr="00D0257F">
        <w:rPr>
          <w:rFonts w:cs="B Zar"/>
          <w:b/>
          <w:bCs/>
          <w:sz w:val="28"/>
          <w:szCs w:val="28"/>
          <w:rtl/>
          <w:lang w:bidi="fa-IR"/>
        </w:rPr>
        <w:t>چك ليست سياست نامه امنيتي مسيرياب:</w:t>
      </w:r>
      <w:bookmarkEnd w:id="58"/>
    </w:p>
    <w:p w:rsidR="008D41E2" w:rsidRPr="00D0257F" w:rsidRDefault="008D41E2" w:rsidP="00D0257F">
      <w:pPr>
        <w:spacing w:line="336" w:lineRule="auto"/>
        <w:contextualSpacing/>
        <w:jc w:val="lowKashida"/>
        <w:rPr>
          <w:rFonts w:cs="B Zar"/>
          <w:sz w:val="28"/>
          <w:szCs w:val="28"/>
          <w:rtl/>
          <w:lang w:bidi="fa-IR"/>
        </w:rPr>
      </w:pPr>
      <w:r w:rsidRPr="00D0257F">
        <w:rPr>
          <w:rFonts w:cs="B Zar"/>
          <w:sz w:val="28"/>
          <w:szCs w:val="28"/>
          <w:rtl/>
          <w:lang w:bidi="fa-IR"/>
        </w:rPr>
        <w:t>پس از تهيه نسخه اول سياست نامه امنيتي مسيرياب  اين سياست نامه را مطابق ليست زير چك نماييد تا تمام اجزاي آن با سند امنيتي شما مطابق باشد.</w:t>
      </w:r>
    </w:p>
    <w:p w:rsidR="005A33A0" w:rsidRPr="00D0257F" w:rsidRDefault="00D56BD4" w:rsidP="00D0257F">
      <w:pPr>
        <w:spacing w:line="336" w:lineRule="auto"/>
        <w:contextualSpacing/>
        <w:jc w:val="center"/>
        <w:rPr>
          <w:rFonts w:cs="B Zar"/>
          <w:sz w:val="28"/>
          <w:szCs w:val="28"/>
          <w:rtl/>
          <w:lang w:bidi="fa-IR"/>
        </w:rPr>
      </w:pPr>
      <w:r w:rsidRPr="00D0257F">
        <w:rPr>
          <w:rFonts w:cs="B Zar"/>
          <w:noProof/>
          <w:sz w:val="28"/>
          <w:szCs w:val="28"/>
        </w:rPr>
        <w:drawing>
          <wp:inline distT="0" distB="0" distL="0" distR="0">
            <wp:extent cx="4360545" cy="3282315"/>
            <wp:effectExtent l="19050" t="0" r="1905" b="0"/>
            <wp:docPr id="13" name="Picture 13" descr="router-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uter-style"/>
                    <pic:cNvPicPr>
                      <a:picLocks noChangeAspect="1" noChangeArrowheads="1"/>
                    </pic:cNvPicPr>
                  </pic:nvPicPr>
                  <pic:blipFill>
                    <a:blip r:embed="rId36" cstate="email"/>
                    <a:srcRect/>
                    <a:stretch>
                      <a:fillRect/>
                    </a:stretch>
                  </pic:blipFill>
                  <pic:spPr bwMode="auto">
                    <a:xfrm>
                      <a:off x="0" y="0"/>
                      <a:ext cx="4360545" cy="3282315"/>
                    </a:xfrm>
                    <a:prstGeom prst="rect">
                      <a:avLst/>
                    </a:prstGeom>
                    <a:noFill/>
                    <a:ln w="9525">
                      <a:noFill/>
                      <a:miter lim="800000"/>
                      <a:headEnd/>
                      <a:tailEnd/>
                    </a:ln>
                  </pic:spPr>
                </pic:pic>
              </a:graphicData>
            </a:graphic>
          </wp:inline>
        </w:drawing>
      </w:r>
    </w:p>
    <w:p w:rsidR="00741E01" w:rsidRDefault="00741E01" w:rsidP="00741E01">
      <w:pPr>
        <w:pStyle w:val="Caption"/>
        <w:rPr>
          <w:rFonts w:cs="B Zar"/>
          <w:b w:val="0"/>
          <w:bCs w:val="0"/>
          <w:sz w:val="28"/>
          <w:szCs w:val="28"/>
          <w:rtl/>
        </w:rPr>
      </w:pPr>
      <w:bookmarkStart w:id="59" w:name="_Toc325616995"/>
      <w:bookmarkStart w:id="60" w:name="_Toc325566332"/>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10</w:t>
      </w:r>
      <w:r w:rsidR="003B0ECF">
        <w:rPr>
          <w:rtl/>
        </w:rPr>
        <w:fldChar w:fldCharType="end"/>
      </w:r>
      <w:r>
        <w:rPr>
          <w:rFonts w:hint="cs"/>
          <w:noProof/>
          <w:rtl/>
        </w:rPr>
        <w:t xml:space="preserve"> چک لیست سیاست نامه امنیتی</w:t>
      </w:r>
      <w:bookmarkEnd w:id="59"/>
    </w:p>
    <w:p w:rsidR="008D41E2" w:rsidRPr="00D0257F" w:rsidRDefault="008D41E2" w:rsidP="00D0257F">
      <w:pPr>
        <w:spacing w:line="336" w:lineRule="auto"/>
        <w:contextualSpacing/>
        <w:jc w:val="lowKashida"/>
        <w:outlineLvl w:val="1"/>
        <w:rPr>
          <w:rFonts w:cs="B Zar"/>
          <w:b/>
          <w:bCs/>
          <w:sz w:val="28"/>
          <w:szCs w:val="28"/>
          <w:rtl/>
          <w:lang w:bidi="fa-IR"/>
        </w:rPr>
      </w:pPr>
      <w:r w:rsidRPr="00D0257F">
        <w:rPr>
          <w:rFonts w:cs="B Zar"/>
          <w:b/>
          <w:bCs/>
          <w:sz w:val="28"/>
          <w:szCs w:val="28"/>
          <w:rtl/>
          <w:lang w:bidi="fa-IR"/>
        </w:rPr>
        <w:lastRenderedPageBreak/>
        <w:t>امنيت فيزيكي:</w:t>
      </w:r>
      <w:bookmarkEnd w:id="60"/>
    </w:p>
    <w:p w:rsidR="008D41E2" w:rsidRPr="00D0257F" w:rsidRDefault="008D41E2" w:rsidP="00D0257F">
      <w:pPr>
        <w:spacing w:line="336" w:lineRule="auto"/>
        <w:contextualSpacing/>
        <w:jc w:val="lowKashida"/>
        <w:rPr>
          <w:rFonts w:cs="B Zar"/>
          <w:sz w:val="28"/>
          <w:szCs w:val="28"/>
          <w:rtl/>
          <w:lang w:bidi="fa-IR"/>
        </w:rPr>
      </w:pPr>
      <w:r w:rsidRPr="00D0257F">
        <w:rPr>
          <w:rFonts w:cs="B Zar"/>
          <w:sz w:val="28"/>
          <w:szCs w:val="28"/>
          <w:rtl/>
          <w:lang w:bidi="fa-IR"/>
        </w:rPr>
        <w:t>مشخص كردن اينكه چه شخصي مسئول نصب و يا راه اندازي مجدد مسيرياب مي باشد.</w:t>
      </w:r>
    </w:p>
    <w:p w:rsidR="008D41E2" w:rsidRPr="00D0257F" w:rsidRDefault="008D41E2" w:rsidP="00D0257F">
      <w:pPr>
        <w:spacing w:line="336" w:lineRule="auto"/>
        <w:contextualSpacing/>
        <w:jc w:val="lowKashida"/>
        <w:rPr>
          <w:rFonts w:cs="B Zar"/>
          <w:sz w:val="28"/>
          <w:szCs w:val="28"/>
          <w:rtl/>
          <w:lang w:bidi="fa-IR"/>
        </w:rPr>
      </w:pPr>
      <w:r w:rsidRPr="00D0257F">
        <w:rPr>
          <w:rFonts w:cs="B Zar"/>
          <w:sz w:val="28"/>
          <w:szCs w:val="28"/>
          <w:rtl/>
          <w:lang w:bidi="fa-IR"/>
        </w:rPr>
        <w:t>معين كردن شخصي براي نگهداري سخت افزار مسيرياب و يا تغيير سخت افزاري آن.</w:t>
      </w:r>
    </w:p>
    <w:p w:rsidR="008D41E2" w:rsidRPr="00D0257F" w:rsidRDefault="008D41E2" w:rsidP="00D0257F">
      <w:pPr>
        <w:spacing w:line="336" w:lineRule="auto"/>
        <w:contextualSpacing/>
        <w:jc w:val="lowKashida"/>
        <w:rPr>
          <w:rFonts w:cs="B Zar"/>
          <w:sz w:val="28"/>
          <w:szCs w:val="28"/>
          <w:rtl/>
          <w:lang w:bidi="fa-IR"/>
        </w:rPr>
      </w:pPr>
      <w:r w:rsidRPr="00D0257F">
        <w:rPr>
          <w:rFonts w:cs="B Zar"/>
          <w:sz w:val="28"/>
          <w:szCs w:val="28"/>
          <w:rtl/>
          <w:lang w:bidi="fa-IR"/>
        </w:rPr>
        <w:t>تعيين فردي كه ميتواند ارتباط فيزيكي  به مسيرياب داشته باشد.</w:t>
      </w:r>
    </w:p>
    <w:p w:rsidR="008D41E2" w:rsidRPr="00D0257F" w:rsidRDefault="008D41E2" w:rsidP="00D0257F">
      <w:pPr>
        <w:spacing w:line="336" w:lineRule="auto"/>
        <w:contextualSpacing/>
        <w:jc w:val="lowKashida"/>
        <w:rPr>
          <w:rFonts w:cs="B Zar"/>
          <w:sz w:val="28"/>
          <w:szCs w:val="28"/>
          <w:rtl/>
          <w:lang w:bidi="fa-IR"/>
        </w:rPr>
      </w:pPr>
      <w:r w:rsidRPr="00D0257F">
        <w:rPr>
          <w:rFonts w:cs="B Zar"/>
          <w:sz w:val="28"/>
          <w:szCs w:val="28"/>
          <w:rtl/>
          <w:lang w:bidi="fa-IR"/>
        </w:rPr>
        <w:t>تعريف كنترل ها براي دسترسي به مسيرياب و رابط هاي ديگر آن.</w:t>
      </w:r>
    </w:p>
    <w:p w:rsidR="008D41E2" w:rsidRPr="00D0257F" w:rsidRDefault="008D41E2" w:rsidP="00D0257F">
      <w:pPr>
        <w:spacing w:line="336" w:lineRule="auto"/>
        <w:contextualSpacing/>
        <w:jc w:val="lowKashida"/>
        <w:rPr>
          <w:rFonts w:cs="B Zar"/>
          <w:sz w:val="28"/>
          <w:szCs w:val="28"/>
          <w:rtl/>
          <w:lang w:bidi="fa-IR"/>
        </w:rPr>
      </w:pPr>
      <w:r w:rsidRPr="00D0257F">
        <w:rPr>
          <w:rFonts w:cs="B Zar"/>
          <w:sz w:val="28"/>
          <w:szCs w:val="28"/>
          <w:rtl/>
          <w:lang w:bidi="fa-IR"/>
        </w:rPr>
        <w:t>تعريف رويه روال براي برگشت به قبل از خرابي مسيرياب.</w:t>
      </w:r>
    </w:p>
    <w:p w:rsidR="008D41E2" w:rsidRPr="00D0257F" w:rsidRDefault="008D41E2" w:rsidP="00D0257F">
      <w:pPr>
        <w:spacing w:line="336" w:lineRule="auto"/>
        <w:contextualSpacing/>
        <w:jc w:val="lowKashida"/>
        <w:rPr>
          <w:rFonts w:cs="B Zar"/>
          <w:sz w:val="28"/>
          <w:szCs w:val="28"/>
          <w:rtl/>
          <w:lang w:bidi="fa-IR"/>
        </w:rPr>
      </w:pPr>
      <w:r w:rsidRPr="00D0257F">
        <w:rPr>
          <w:rFonts w:cs="B Zar"/>
          <w:sz w:val="28"/>
          <w:szCs w:val="28"/>
          <w:rtl/>
          <w:lang w:bidi="fa-IR"/>
        </w:rPr>
        <w:t>امنيت تنظيمات ثابت روي مسيرياب:</w:t>
      </w:r>
    </w:p>
    <w:p w:rsidR="008D41E2" w:rsidRPr="00D0257F" w:rsidRDefault="008D41E2" w:rsidP="00D0257F">
      <w:pPr>
        <w:spacing w:line="336" w:lineRule="auto"/>
        <w:contextualSpacing/>
        <w:jc w:val="lowKashida"/>
        <w:rPr>
          <w:rFonts w:cs="B Zar"/>
          <w:sz w:val="28"/>
          <w:szCs w:val="28"/>
          <w:rtl/>
          <w:lang w:bidi="fa-IR"/>
        </w:rPr>
      </w:pPr>
      <w:r w:rsidRPr="00D0257F">
        <w:rPr>
          <w:rFonts w:cs="B Zar"/>
          <w:sz w:val="28"/>
          <w:szCs w:val="28"/>
          <w:rtl/>
          <w:lang w:bidi="fa-IR"/>
        </w:rPr>
        <w:t>مشخص كردن فرد يا افرادي كه ميتوانند به مسيرياب از راههاي مختلف متصل شوند.</w:t>
      </w:r>
    </w:p>
    <w:p w:rsidR="008D41E2" w:rsidRPr="00D0257F" w:rsidRDefault="008D41E2" w:rsidP="00D0257F">
      <w:pPr>
        <w:spacing w:line="336" w:lineRule="auto"/>
        <w:contextualSpacing/>
        <w:jc w:val="lowKashida"/>
        <w:rPr>
          <w:rFonts w:cs="B Zar"/>
          <w:sz w:val="28"/>
          <w:szCs w:val="28"/>
          <w:rtl/>
          <w:lang w:bidi="fa-IR"/>
        </w:rPr>
      </w:pPr>
      <w:r w:rsidRPr="00D0257F">
        <w:rPr>
          <w:rFonts w:cs="B Zar"/>
          <w:sz w:val="28"/>
          <w:szCs w:val="28"/>
          <w:rtl/>
          <w:lang w:bidi="fa-IR"/>
        </w:rPr>
        <w:t>مشخص كردن فردي كه ميتواند حدود دسترسي مديريت مسيرياب را داشته باشد.</w:t>
      </w:r>
    </w:p>
    <w:p w:rsidR="008D41E2" w:rsidRPr="00D0257F" w:rsidRDefault="008D41E2" w:rsidP="00D0257F">
      <w:pPr>
        <w:spacing w:line="336" w:lineRule="auto"/>
        <w:contextualSpacing/>
        <w:jc w:val="lowKashida"/>
        <w:rPr>
          <w:rFonts w:cs="B Zar"/>
          <w:sz w:val="28"/>
          <w:szCs w:val="28"/>
          <w:rtl/>
          <w:lang w:bidi="fa-IR"/>
        </w:rPr>
      </w:pPr>
      <w:r w:rsidRPr="00D0257F">
        <w:rPr>
          <w:rFonts w:cs="B Zar"/>
          <w:sz w:val="28"/>
          <w:szCs w:val="28"/>
          <w:rtl/>
          <w:lang w:bidi="fa-IR"/>
        </w:rPr>
        <w:t>تعريف رويه روال براي نام ها و كلمه هاي عبور و يا كلمه هاي عبوري كه به دسترسي كامل منجرخواهد شد كه شامل زمان و يا شرايطي است كه بايد اين كلمات عوض شوند.</w:t>
      </w:r>
    </w:p>
    <w:p w:rsidR="008D41E2" w:rsidRPr="00D0257F" w:rsidRDefault="008D41E2" w:rsidP="00D0257F">
      <w:pPr>
        <w:spacing w:line="336" w:lineRule="auto"/>
        <w:contextualSpacing/>
        <w:jc w:val="lowKashida"/>
        <w:rPr>
          <w:rFonts w:cs="B Zar"/>
          <w:sz w:val="28"/>
          <w:szCs w:val="28"/>
          <w:rtl/>
          <w:lang w:bidi="fa-IR"/>
        </w:rPr>
      </w:pPr>
      <w:r w:rsidRPr="00D0257F">
        <w:rPr>
          <w:rFonts w:cs="B Zar"/>
          <w:sz w:val="28"/>
          <w:szCs w:val="28"/>
          <w:rtl/>
          <w:lang w:bidi="fa-IR"/>
        </w:rPr>
        <w:t>تعريف رويه و روال هاي براي برگشت به حالت قبل و مشخص كردن فرد يا افراد مورد نظر</w:t>
      </w:r>
    </w:p>
    <w:p w:rsidR="005A33A0" w:rsidRPr="00D0257F" w:rsidRDefault="005A33A0" w:rsidP="00D0257F">
      <w:pPr>
        <w:spacing w:line="336" w:lineRule="auto"/>
        <w:contextualSpacing/>
        <w:jc w:val="lowKashida"/>
        <w:rPr>
          <w:rFonts w:cs="B Zar"/>
          <w:sz w:val="28"/>
          <w:szCs w:val="28"/>
          <w:rtl/>
          <w:lang w:bidi="fa-IR"/>
        </w:rPr>
      </w:pPr>
    </w:p>
    <w:p w:rsidR="008D41E2" w:rsidRPr="00D0257F" w:rsidRDefault="008D41E2" w:rsidP="00D0257F">
      <w:pPr>
        <w:spacing w:line="336" w:lineRule="auto"/>
        <w:contextualSpacing/>
        <w:jc w:val="lowKashida"/>
        <w:outlineLvl w:val="1"/>
        <w:rPr>
          <w:rFonts w:cs="B Zar"/>
          <w:b/>
          <w:bCs/>
          <w:sz w:val="28"/>
          <w:szCs w:val="28"/>
          <w:rtl/>
          <w:lang w:bidi="fa-IR"/>
        </w:rPr>
      </w:pPr>
      <w:bookmarkStart w:id="61" w:name="_Toc325566333"/>
      <w:r w:rsidRPr="00D0257F">
        <w:rPr>
          <w:rFonts w:cs="B Zar"/>
          <w:b/>
          <w:bCs/>
          <w:sz w:val="28"/>
          <w:szCs w:val="28"/>
          <w:rtl/>
          <w:lang w:bidi="fa-IR"/>
        </w:rPr>
        <w:t>امنيت تنظيمات متغير:</w:t>
      </w:r>
      <w:bookmarkEnd w:id="61"/>
    </w:p>
    <w:p w:rsidR="008D41E2" w:rsidRPr="00D0257F" w:rsidRDefault="008D41E2" w:rsidP="00D0257F">
      <w:pPr>
        <w:spacing w:line="336" w:lineRule="auto"/>
        <w:contextualSpacing/>
        <w:jc w:val="lowKashida"/>
        <w:rPr>
          <w:rFonts w:cs="B Zar"/>
          <w:sz w:val="28"/>
          <w:szCs w:val="28"/>
          <w:rtl/>
          <w:lang w:bidi="fa-IR"/>
        </w:rPr>
      </w:pPr>
      <w:r w:rsidRPr="00D0257F">
        <w:rPr>
          <w:rFonts w:cs="B Zar"/>
          <w:sz w:val="28"/>
          <w:szCs w:val="28"/>
          <w:rtl/>
          <w:lang w:bidi="fa-IR"/>
        </w:rPr>
        <w:t xml:space="preserve">شناخت سرويس هايي كه در مسيرياب فعال مي باشند و شبكه هايي كه بايد به اين سرويس ها دسترسي داشته باشند. </w:t>
      </w:r>
    </w:p>
    <w:p w:rsidR="008D41E2" w:rsidRPr="00D0257F" w:rsidRDefault="008D41E2" w:rsidP="00D0257F">
      <w:pPr>
        <w:spacing w:line="336" w:lineRule="auto"/>
        <w:contextualSpacing/>
        <w:jc w:val="lowKashida"/>
        <w:rPr>
          <w:rFonts w:cs="B Zar"/>
          <w:sz w:val="28"/>
          <w:szCs w:val="28"/>
          <w:rtl/>
          <w:lang w:bidi="fa-IR"/>
        </w:rPr>
      </w:pPr>
      <w:r w:rsidRPr="00D0257F">
        <w:rPr>
          <w:rFonts w:cs="B Zar"/>
          <w:sz w:val="28"/>
          <w:szCs w:val="28"/>
          <w:rtl/>
          <w:lang w:bidi="fa-IR"/>
        </w:rPr>
        <w:t>مشخص كردن پروتكل هايي كه براي مسيريابي مورد استفاده قرار مي گيرند و قابليت هاي امنيتي كه روي هركدام بايد فعال شود.</w:t>
      </w:r>
    </w:p>
    <w:p w:rsidR="008D41E2" w:rsidRPr="00D0257F" w:rsidRDefault="008D41E2" w:rsidP="00D0257F">
      <w:pPr>
        <w:spacing w:line="336" w:lineRule="auto"/>
        <w:contextualSpacing/>
        <w:jc w:val="lowKashida"/>
        <w:rPr>
          <w:rFonts w:cs="B Zar"/>
          <w:sz w:val="28"/>
          <w:szCs w:val="28"/>
          <w:rtl/>
          <w:lang w:bidi="fa-IR"/>
        </w:rPr>
      </w:pPr>
      <w:r w:rsidRPr="00D0257F">
        <w:rPr>
          <w:rFonts w:cs="B Zar"/>
          <w:sz w:val="28"/>
          <w:szCs w:val="28"/>
          <w:rtl/>
          <w:lang w:bidi="fa-IR"/>
        </w:rPr>
        <w:t xml:space="preserve">تعريف رمزنگاري مناسب در ارتباطات </w:t>
      </w:r>
      <w:r w:rsidRPr="00D0257F">
        <w:rPr>
          <w:rFonts w:cs="B Zar"/>
          <w:sz w:val="28"/>
          <w:szCs w:val="28"/>
          <w:lang w:bidi="fa-IR"/>
        </w:rPr>
        <w:t>VPN</w:t>
      </w:r>
    </w:p>
    <w:p w:rsidR="005A33A0" w:rsidRPr="00D0257F" w:rsidRDefault="005A33A0" w:rsidP="00D0257F">
      <w:pPr>
        <w:spacing w:line="336" w:lineRule="auto"/>
        <w:contextualSpacing/>
        <w:jc w:val="lowKashida"/>
        <w:rPr>
          <w:rFonts w:cs="B Zar"/>
          <w:sz w:val="28"/>
          <w:szCs w:val="28"/>
          <w:rtl/>
          <w:lang w:bidi="fa-IR"/>
        </w:rPr>
      </w:pPr>
    </w:p>
    <w:p w:rsidR="008D41E2" w:rsidRPr="00D0257F" w:rsidRDefault="008D41E2" w:rsidP="00D0257F">
      <w:pPr>
        <w:spacing w:line="336" w:lineRule="auto"/>
        <w:contextualSpacing/>
        <w:jc w:val="lowKashida"/>
        <w:outlineLvl w:val="1"/>
        <w:rPr>
          <w:rFonts w:cs="B Zar"/>
          <w:b/>
          <w:bCs/>
          <w:sz w:val="28"/>
          <w:szCs w:val="28"/>
          <w:rtl/>
          <w:lang w:bidi="fa-IR"/>
        </w:rPr>
      </w:pPr>
      <w:bookmarkStart w:id="62" w:name="_Toc325566334"/>
      <w:r w:rsidRPr="00D0257F">
        <w:rPr>
          <w:rFonts w:cs="B Zar"/>
          <w:b/>
          <w:bCs/>
          <w:sz w:val="28"/>
          <w:szCs w:val="28"/>
          <w:rtl/>
          <w:lang w:bidi="fa-IR"/>
        </w:rPr>
        <w:t>سرويسهاي امنيتي شبكه:</w:t>
      </w:r>
      <w:bookmarkEnd w:id="62"/>
    </w:p>
    <w:p w:rsidR="008D41E2" w:rsidRPr="00D0257F" w:rsidRDefault="008D41E2" w:rsidP="00D0257F">
      <w:pPr>
        <w:spacing w:line="336" w:lineRule="auto"/>
        <w:contextualSpacing/>
        <w:jc w:val="lowKashida"/>
        <w:rPr>
          <w:rFonts w:cs="B Zar"/>
          <w:sz w:val="28"/>
          <w:szCs w:val="28"/>
          <w:rtl/>
          <w:lang w:bidi="fa-IR"/>
        </w:rPr>
      </w:pPr>
      <w:r w:rsidRPr="00D0257F">
        <w:rPr>
          <w:rFonts w:cs="B Zar"/>
          <w:sz w:val="28"/>
          <w:szCs w:val="28"/>
          <w:rtl/>
          <w:lang w:bidi="fa-IR"/>
        </w:rPr>
        <w:t>مشخص كردن پروتكل ها، پورت ها، و سرويس هايي كه بايد توسط مسيرياب اجازه داده شوند و يا مسدود شوند.</w:t>
      </w:r>
    </w:p>
    <w:p w:rsidR="008D41E2" w:rsidRPr="00D0257F" w:rsidRDefault="008D41E2" w:rsidP="00D0257F">
      <w:pPr>
        <w:spacing w:line="336" w:lineRule="auto"/>
        <w:contextualSpacing/>
        <w:jc w:val="lowKashida"/>
        <w:rPr>
          <w:rFonts w:cs="B Zar"/>
          <w:sz w:val="28"/>
          <w:szCs w:val="28"/>
          <w:rtl/>
          <w:lang w:bidi="fa-IR"/>
        </w:rPr>
      </w:pPr>
      <w:r w:rsidRPr="00D0257F">
        <w:rPr>
          <w:rFonts w:cs="B Zar"/>
          <w:sz w:val="28"/>
          <w:szCs w:val="28"/>
          <w:rtl/>
          <w:lang w:bidi="fa-IR"/>
        </w:rPr>
        <w:t>تعريف رويه روال در جهت كنترل ارتباطات با شبكه سرويس دهنده اينترنت.</w:t>
      </w:r>
    </w:p>
    <w:p w:rsidR="003C727A" w:rsidRPr="00D0257F" w:rsidRDefault="008D41E2" w:rsidP="00D0257F">
      <w:pPr>
        <w:spacing w:line="336" w:lineRule="auto"/>
        <w:contextualSpacing/>
        <w:jc w:val="lowKashida"/>
        <w:rPr>
          <w:rFonts w:cs="B Zar"/>
          <w:sz w:val="28"/>
          <w:szCs w:val="28"/>
          <w:rtl/>
          <w:lang w:bidi="fa-IR"/>
        </w:rPr>
      </w:pPr>
      <w:r w:rsidRPr="00D0257F">
        <w:rPr>
          <w:rFonts w:cs="B Zar"/>
          <w:sz w:val="28"/>
          <w:szCs w:val="28"/>
          <w:rtl/>
          <w:lang w:bidi="fa-IR"/>
        </w:rPr>
        <w:t>مشخص كردن اينكه هنگامي كه شبكه و يا مسيرياب هك شود، چه شخص يا اشخاصي بايد مطلع شده و چه روالي بايد انجام شود از ديگر اقدامات كنترل مسيرياب مي باشد كه در سند امنيتي بايد تعريف شود.</w:t>
      </w:r>
    </w:p>
    <w:p w:rsidR="00BC3E67" w:rsidRPr="00D0257F" w:rsidRDefault="00BC3E67" w:rsidP="00D0257F">
      <w:pPr>
        <w:spacing w:line="336" w:lineRule="auto"/>
        <w:contextualSpacing/>
        <w:jc w:val="lowKashida"/>
        <w:rPr>
          <w:rFonts w:cs="B Zar"/>
          <w:sz w:val="28"/>
          <w:szCs w:val="28"/>
          <w:rtl/>
          <w:lang w:bidi="fa-IR"/>
        </w:rPr>
      </w:pPr>
    </w:p>
    <w:p w:rsidR="00BC3E67" w:rsidRPr="00D0257F" w:rsidRDefault="00BC3E67" w:rsidP="00D0257F">
      <w:pPr>
        <w:spacing w:line="336" w:lineRule="auto"/>
        <w:contextualSpacing/>
        <w:jc w:val="lowKashida"/>
        <w:outlineLvl w:val="1"/>
        <w:rPr>
          <w:rFonts w:cs="B Zar"/>
          <w:b/>
          <w:bCs/>
          <w:sz w:val="28"/>
          <w:szCs w:val="28"/>
          <w:rtl/>
          <w:lang w:bidi="fa-IR"/>
        </w:rPr>
      </w:pPr>
      <w:bookmarkStart w:id="63" w:name="_Toc325566335"/>
      <w:r w:rsidRPr="00D0257F">
        <w:rPr>
          <w:rFonts w:cs="B Zar"/>
          <w:b/>
          <w:bCs/>
          <w:sz w:val="28"/>
          <w:szCs w:val="28"/>
          <w:rtl/>
          <w:lang w:bidi="fa-IR"/>
        </w:rPr>
        <w:t>ترافيك شبكه مسيرياب و نقش :</w:t>
      </w:r>
      <w:r w:rsidRPr="00D0257F">
        <w:rPr>
          <w:rFonts w:cs="B Zar"/>
          <w:b/>
          <w:bCs/>
          <w:sz w:val="28"/>
          <w:szCs w:val="28"/>
          <w:lang w:bidi="fa-IR"/>
        </w:rPr>
        <w:t>Loopback interface</w:t>
      </w:r>
      <w:bookmarkEnd w:id="63"/>
    </w:p>
    <w:p w:rsidR="00BC3E67" w:rsidRPr="00D0257F" w:rsidRDefault="00BC3E67" w:rsidP="00D0257F">
      <w:pPr>
        <w:spacing w:line="336" w:lineRule="auto"/>
        <w:contextualSpacing/>
        <w:jc w:val="lowKashida"/>
        <w:rPr>
          <w:rFonts w:cs="B Zar"/>
          <w:sz w:val="28"/>
          <w:szCs w:val="28"/>
          <w:rtl/>
          <w:lang w:bidi="fa-IR"/>
        </w:rPr>
      </w:pPr>
      <w:r w:rsidRPr="00D0257F">
        <w:rPr>
          <w:rFonts w:cs="B Zar"/>
          <w:sz w:val="28"/>
          <w:szCs w:val="28"/>
          <w:rtl/>
          <w:lang w:bidi="fa-IR"/>
        </w:rPr>
        <w:t xml:space="preserve">وظيفه اصلي مسيرياب انتقال اطلاعات بين شبكه ها ميباشد اما خود مسيرياب نيز ترافيك ايجاد مي كند. مسيرياب ها و تجهيزات ديگر شبكه، با پروتكل هاي مختلفي مانند پروتكل هاي مسيريابي، </w:t>
      </w:r>
      <w:r w:rsidRPr="00D0257F">
        <w:rPr>
          <w:rFonts w:cs="B Zar"/>
          <w:sz w:val="28"/>
          <w:szCs w:val="28"/>
          <w:lang w:bidi="fa-IR"/>
        </w:rPr>
        <w:t>SNMP,NTP, TFTP</w:t>
      </w:r>
      <w:r w:rsidRPr="00D0257F">
        <w:rPr>
          <w:rFonts w:cs="B Zar"/>
          <w:sz w:val="28"/>
          <w:szCs w:val="28"/>
          <w:rtl/>
          <w:lang w:bidi="fa-IR"/>
        </w:rPr>
        <w:t xml:space="preserve"> ، تبادل اطلاعات مي كنند. هنگامي كه مسيرياب ارتباطي را برقرار مي كند، كه اين ارتباط مي بايست داراي آدرس مبداء باشد، معمولا مسيرياب آدرسي را كه به يكي از </w:t>
      </w:r>
      <w:r w:rsidRPr="00D0257F">
        <w:rPr>
          <w:rFonts w:cs="B Zar"/>
          <w:sz w:val="28"/>
          <w:szCs w:val="28"/>
          <w:lang w:bidi="fa-IR"/>
        </w:rPr>
        <w:t>Interface</w:t>
      </w:r>
      <w:r w:rsidRPr="00D0257F">
        <w:rPr>
          <w:rFonts w:cs="B Zar"/>
          <w:sz w:val="28"/>
          <w:szCs w:val="28"/>
          <w:rtl/>
          <w:lang w:bidi="fa-IR"/>
        </w:rPr>
        <w:t xml:space="preserve"> هاي خود تخصيص داده شده را استفاده مي كند. اين روش ممكن است در بعضي از سرويس ها اختلال ايحاد نمايد.</w:t>
      </w:r>
    </w:p>
    <w:p w:rsidR="005A33A0" w:rsidRPr="00D0257F" w:rsidRDefault="00BC3E67" w:rsidP="00D0257F">
      <w:pPr>
        <w:spacing w:line="336" w:lineRule="auto"/>
        <w:contextualSpacing/>
        <w:jc w:val="lowKashida"/>
        <w:rPr>
          <w:rFonts w:cs="B Zar"/>
          <w:sz w:val="28"/>
          <w:szCs w:val="28"/>
          <w:rtl/>
          <w:lang w:bidi="fa-IR"/>
        </w:rPr>
      </w:pPr>
      <w:r w:rsidRPr="00D0257F">
        <w:rPr>
          <w:rFonts w:cs="B Zar"/>
          <w:sz w:val="28"/>
          <w:szCs w:val="28"/>
          <w:rtl/>
          <w:lang w:bidi="fa-IR"/>
        </w:rPr>
        <w:t xml:space="preserve">علاوه بر </w:t>
      </w:r>
      <w:r w:rsidRPr="00D0257F">
        <w:rPr>
          <w:rFonts w:cs="B Zar"/>
          <w:sz w:val="28"/>
          <w:szCs w:val="28"/>
          <w:lang w:bidi="fa-IR"/>
        </w:rPr>
        <w:t>phisycal interface</w:t>
      </w:r>
      <w:r w:rsidRPr="00D0257F">
        <w:rPr>
          <w:rFonts w:cs="B Zar"/>
          <w:sz w:val="28"/>
          <w:szCs w:val="28"/>
          <w:rtl/>
          <w:lang w:bidi="fa-IR"/>
        </w:rPr>
        <w:t xml:space="preserve"> هاي روتر، قابليت ديگري در نرم افزارهاي(</w:t>
      </w:r>
      <w:r w:rsidRPr="00D0257F">
        <w:rPr>
          <w:rFonts w:cs="B Zar"/>
          <w:sz w:val="28"/>
          <w:szCs w:val="28"/>
          <w:lang w:bidi="fa-IR"/>
        </w:rPr>
        <w:t>IOS</w:t>
      </w:r>
      <w:r w:rsidRPr="00D0257F">
        <w:rPr>
          <w:rFonts w:cs="B Zar"/>
          <w:sz w:val="28"/>
          <w:szCs w:val="28"/>
          <w:rtl/>
          <w:lang w:bidi="fa-IR"/>
        </w:rPr>
        <w:t xml:space="preserve">) مسيرياب قرارداده شده كه بتوان توسط آن </w:t>
      </w:r>
      <w:r w:rsidRPr="00D0257F">
        <w:rPr>
          <w:rFonts w:cs="B Zar"/>
          <w:sz w:val="28"/>
          <w:szCs w:val="28"/>
          <w:lang w:bidi="fa-IR"/>
        </w:rPr>
        <w:t>Interface</w:t>
      </w:r>
      <w:r w:rsidRPr="00D0257F">
        <w:rPr>
          <w:rFonts w:cs="B Zar"/>
          <w:sz w:val="28"/>
          <w:szCs w:val="28"/>
          <w:rtl/>
          <w:lang w:bidi="fa-IR"/>
        </w:rPr>
        <w:t xml:space="preserve"> هاي مجازي يا</w:t>
      </w:r>
      <w:r w:rsidRPr="00D0257F">
        <w:rPr>
          <w:rFonts w:cs="B Zar"/>
          <w:sz w:val="28"/>
          <w:szCs w:val="28"/>
          <w:lang w:bidi="fa-IR"/>
        </w:rPr>
        <w:t>Loopback</w:t>
      </w:r>
      <w:r w:rsidRPr="00D0257F">
        <w:rPr>
          <w:rFonts w:cs="B Zar"/>
          <w:sz w:val="28"/>
          <w:szCs w:val="28"/>
          <w:rtl/>
          <w:lang w:bidi="fa-IR"/>
        </w:rPr>
        <w:t xml:space="preserve">  ايجاد كرد. بهترين تمرين داشتن يكي از اين </w:t>
      </w:r>
      <w:r w:rsidRPr="00D0257F">
        <w:rPr>
          <w:rFonts w:cs="B Zar"/>
          <w:sz w:val="28"/>
          <w:szCs w:val="28"/>
          <w:lang w:bidi="fa-IR"/>
        </w:rPr>
        <w:t>Interface</w:t>
      </w:r>
      <w:r w:rsidRPr="00D0257F">
        <w:rPr>
          <w:rFonts w:cs="B Zar"/>
          <w:sz w:val="28"/>
          <w:szCs w:val="28"/>
          <w:rtl/>
          <w:lang w:bidi="fa-IR"/>
        </w:rPr>
        <w:t xml:space="preserve"> ها در مسيرياب است كه به عنوان آدرس مبداء ترافيك هايي خود مسيرياب </w:t>
      </w:r>
      <w:r w:rsidRPr="00D0257F">
        <w:rPr>
          <w:rFonts w:cs="B Zar"/>
          <w:sz w:val="28"/>
          <w:szCs w:val="28"/>
          <w:rtl/>
          <w:lang w:bidi="fa-IR"/>
        </w:rPr>
        <w:lastRenderedPageBreak/>
        <w:t xml:space="preserve">استفاده شود. استفاده از اين روش در روشهاي مديريت شبكه و پياده سازي راهكارهاي امنيت مناسب است بدين ترتيب كه آدرس مبداء ترافيك ها و يا سرويسهاي ايجاد شده توسط مسيرباب ثابت است و ميتوان كنترل ها امنيتي بيشتري را روي تجهيزات ديگر پياده كرد. </w:t>
      </w:r>
      <w:r w:rsidRPr="00D0257F">
        <w:rPr>
          <w:rFonts w:cs="B Zar"/>
          <w:sz w:val="28"/>
          <w:szCs w:val="28"/>
          <w:lang w:bidi="fa-IR"/>
        </w:rPr>
        <w:t>Loopback Interface</w:t>
      </w:r>
      <w:r w:rsidRPr="00D0257F">
        <w:rPr>
          <w:rFonts w:cs="B Zar"/>
          <w:sz w:val="28"/>
          <w:szCs w:val="28"/>
          <w:rtl/>
          <w:lang w:bidi="fa-IR"/>
        </w:rPr>
        <w:t xml:space="preserve"> تنها با تخصيص يك آدرس به آن، ايحاد مي شود. در مسير ياب هاي لبه شبكه(</w:t>
      </w:r>
      <w:r w:rsidRPr="00D0257F">
        <w:rPr>
          <w:rFonts w:cs="B Zar"/>
          <w:sz w:val="28"/>
          <w:szCs w:val="28"/>
          <w:lang w:bidi="fa-IR"/>
        </w:rPr>
        <w:t>Boarder router</w:t>
      </w:r>
      <w:r w:rsidRPr="00D0257F">
        <w:rPr>
          <w:rFonts w:cs="B Zar"/>
          <w:sz w:val="28"/>
          <w:szCs w:val="28"/>
          <w:rtl/>
          <w:lang w:bidi="fa-IR"/>
        </w:rPr>
        <w:t>) اين آدرس مي بايست در دامنه آدرس شبكه داخلي يا ناحيه</w:t>
      </w:r>
      <w:r w:rsidRPr="00D0257F">
        <w:rPr>
          <w:rFonts w:cs="B Zar"/>
          <w:sz w:val="28"/>
          <w:szCs w:val="28"/>
          <w:lang w:bidi="fa-IR"/>
        </w:rPr>
        <w:t>DMZ</w:t>
      </w:r>
      <w:r w:rsidRPr="00D0257F">
        <w:rPr>
          <w:rFonts w:cs="B Zar"/>
          <w:sz w:val="28"/>
          <w:szCs w:val="28"/>
          <w:rtl/>
          <w:lang w:bidi="fa-IR"/>
        </w:rPr>
        <w:t xml:space="preserve"> باشد نه در دامنه‌ي خارج شبكه. همچنين توجه داشته باشيد كه اين آدرس با هيچ يك از </w:t>
      </w:r>
      <w:r w:rsidRPr="00D0257F">
        <w:rPr>
          <w:rFonts w:cs="B Zar"/>
          <w:sz w:val="28"/>
          <w:szCs w:val="28"/>
          <w:lang w:bidi="fa-IR"/>
        </w:rPr>
        <w:t>Interface</w:t>
      </w:r>
      <w:r w:rsidRPr="00D0257F">
        <w:rPr>
          <w:rFonts w:cs="B Zar"/>
          <w:sz w:val="28"/>
          <w:szCs w:val="28"/>
          <w:rtl/>
          <w:lang w:bidi="fa-IR"/>
        </w:rPr>
        <w:t xml:space="preserve"> هاي مسيرياب تداخل نداشته باشد و حتي مانند آدرس هاي استفاده شده در شبكه داخلي نباشد.</w:t>
      </w:r>
    </w:p>
    <w:p w:rsidR="005A33A0" w:rsidRPr="00D0257F" w:rsidRDefault="00D56BD4" w:rsidP="00D0257F">
      <w:pPr>
        <w:spacing w:line="336" w:lineRule="auto"/>
        <w:contextualSpacing/>
        <w:jc w:val="center"/>
        <w:rPr>
          <w:rFonts w:ascii="Tahoma" w:hAnsi="Tahoma" w:cs="B Zar"/>
          <w:b/>
          <w:i/>
          <w:sz w:val="28"/>
          <w:szCs w:val="28"/>
          <w:rtl/>
          <w:lang w:bidi="fa-IR"/>
        </w:rPr>
      </w:pPr>
      <w:r w:rsidRPr="00D0257F">
        <w:rPr>
          <w:rFonts w:ascii="Tahoma" w:hAnsi="Tahoma" w:cs="B Zar"/>
          <w:b/>
          <w:i/>
          <w:noProof/>
          <w:sz w:val="28"/>
          <w:szCs w:val="28"/>
        </w:rPr>
        <w:drawing>
          <wp:inline distT="0" distB="0" distL="0" distR="0">
            <wp:extent cx="4937760" cy="1183640"/>
            <wp:effectExtent l="19050" t="0" r="0" b="0"/>
            <wp:docPr id="14" name="Picture 14" descr="router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outer security"/>
                    <pic:cNvPicPr>
                      <a:picLocks noChangeAspect="1" noChangeArrowheads="1"/>
                    </pic:cNvPicPr>
                  </pic:nvPicPr>
                  <pic:blipFill>
                    <a:blip r:embed="rId37"/>
                    <a:srcRect/>
                    <a:stretch>
                      <a:fillRect/>
                    </a:stretch>
                  </pic:blipFill>
                  <pic:spPr bwMode="auto">
                    <a:xfrm>
                      <a:off x="0" y="0"/>
                      <a:ext cx="4937760" cy="1183640"/>
                    </a:xfrm>
                    <a:prstGeom prst="rect">
                      <a:avLst/>
                    </a:prstGeom>
                    <a:noFill/>
                    <a:ln w="9525">
                      <a:noFill/>
                      <a:miter lim="800000"/>
                      <a:headEnd/>
                      <a:tailEnd/>
                    </a:ln>
                  </pic:spPr>
                </pic:pic>
              </a:graphicData>
            </a:graphic>
          </wp:inline>
        </w:drawing>
      </w:r>
    </w:p>
    <w:p w:rsidR="00FC7F1D" w:rsidRPr="00D0257F" w:rsidRDefault="00741E01" w:rsidP="00741E01">
      <w:pPr>
        <w:pStyle w:val="Caption"/>
        <w:rPr>
          <w:rFonts w:cs="B Zar"/>
          <w:sz w:val="28"/>
          <w:szCs w:val="28"/>
          <w:rtl/>
        </w:rPr>
      </w:pPr>
      <w:bookmarkStart w:id="64" w:name="_Toc325616996"/>
      <w:r>
        <w:rPr>
          <w:rtl/>
        </w:rPr>
        <w:t xml:space="preserve">شکل - </w:t>
      </w:r>
      <w:r w:rsidR="003B0ECF">
        <w:rPr>
          <w:rFonts w:cs="B Zar"/>
          <w:sz w:val="28"/>
          <w:szCs w:val="28"/>
          <w:rtl/>
        </w:rPr>
        <w:fldChar w:fldCharType="begin"/>
      </w:r>
      <w:r>
        <w:rPr>
          <w:rFonts w:cs="B Zar"/>
          <w:sz w:val="28"/>
          <w:szCs w:val="28"/>
          <w:rtl/>
        </w:rPr>
        <w:instrText xml:space="preserve"> </w:instrText>
      </w:r>
      <w:r>
        <w:rPr>
          <w:rFonts w:cs="B Zar" w:hint="cs"/>
          <w:sz w:val="28"/>
          <w:szCs w:val="28"/>
        </w:rPr>
        <w:instrText>SEQ</w:instrText>
      </w:r>
      <w:r>
        <w:rPr>
          <w:rFonts w:cs="B Zar" w:hint="cs"/>
          <w:sz w:val="28"/>
          <w:szCs w:val="28"/>
          <w:rtl/>
        </w:rPr>
        <w:instrText xml:space="preserve"> شکل_- \* </w:instrText>
      </w:r>
      <w:r>
        <w:rPr>
          <w:rFonts w:cs="B Zar" w:hint="cs"/>
          <w:sz w:val="28"/>
          <w:szCs w:val="28"/>
        </w:rPr>
        <w:instrText>ARABIC</w:instrText>
      </w:r>
      <w:r>
        <w:rPr>
          <w:rFonts w:cs="B Zar"/>
          <w:sz w:val="28"/>
          <w:szCs w:val="28"/>
          <w:rtl/>
        </w:rPr>
        <w:instrText xml:space="preserve"> </w:instrText>
      </w:r>
      <w:r w:rsidR="003B0ECF">
        <w:rPr>
          <w:rFonts w:cs="B Zar"/>
          <w:sz w:val="28"/>
          <w:szCs w:val="28"/>
          <w:rtl/>
        </w:rPr>
        <w:fldChar w:fldCharType="separate"/>
      </w:r>
      <w:r w:rsidR="00027FE6">
        <w:rPr>
          <w:rFonts w:cs="B Zar"/>
          <w:noProof/>
          <w:sz w:val="28"/>
          <w:szCs w:val="28"/>
          <w:rtl/>
        </w:rPr>
        <w:t>11</w:t>
      </w:r>
      <w:r w:rsidR="003B0ECF">
        <w:rPr>
          <w:rFonts w:cs="B Zar"/>
          <w:sz w:val="28"/>
          <w:szCs w:val="28"/>
          <w:rtl/>
        </w:rPr>
        <w:fldChar w:fldCharType="end"/>
      </w:r>
      <w:r>
        <w:rPr>
          <w:rFonts w:hint="cs"/>
          <w:noProof/>
          <w:rtl/>
        </w:rPr>
        <w:t xml:space="preserve"> </w:t>
      </w:r>
      <w:r w:rsidRPr="00012CAB">
        <w:rPr>
          <w:rFonts w:hint="eastAsia"/>
          <w:noProof/>
          <w:rtl/>
        </w:rPr>
        <w:t>ترافيك</w:t>
      </w:r>
      <w:r w:rsidRPr="00012CAB">
        <w:rPr>
          <w:noProof/>
          <w:rtl/>
        </w:rPr>
        <w:t xml:space="preserve"> </w:t>
      </w:r>
      <w:r w:rsidRPr="00012CAB">
        <w:rPr>
          <w:rFonts w:hint="eastAsia"/>
          <w:noProof/>
          <w:rtl/>
        </w:rPr>
        <w:t>شبكه</w:t>
      </w:r>
      <w:r w:rsidRPr="00012CAB">
        <w:rPr>
          <w:noProof/>
          <w:rtl/>
        </w:rPr>
        <w:t xml:space="preserve"> </w:t>
      </w:r>
      <w:r w:rsidRPr="00012CAB">
        <w:rPr>
          <w:rFonts w:hint="eastAsia"/>
          <w:noProof/>
          <w:rtl/>
        </w:rPr>
        <w:t>مسيرياب</w:t>
      </w:r>
      <w:r w:rsidRPr="00012CAB">
        <w:rPr>
          <w:noProof/>
          <w:rtl/>
        </w:rPr>
        <w:t xml:space="preserve"> </w:t>
      </w:r>
      <w:r w:rsidRPr="00012CAB">
        <w:rPr>
          <w:rFonts w:hint="eastAsia"/>
          <w:noProof/>
          <w:rtl/>
        </w:rPr>
        <w:t>و</w:t>
      </w:r>
      <w:r w:rsidRPr="00012CAB">
        <w:rPr>
          <w:noProof/>
          <w:rtl/>
        </w:rPr>
        <w:t xml:space="preserve"> </w:t>
      </w:r>
      <w:r w:rsidRPr="00012CAB">
        <w:rPr>
          <w:rFonts w:hint="eastAsia"/>
          <w:noProof/>
          <w:rtl/>
        </w:rPr>
        <w:t>نقش</w:t>
      </w:r>
      <w:r w:rsidRPr="00012CAB">
        <w:rPr>
          <w:noProof/>
          <w:rtl/>
        </w:rPr>
        <w:t xml:space="preserve"> </w:t>
      </w:r>
      <w:r>
        <w:rPr>
          <w:noProof/>
        </w:rPr>
        <w:t>Loopback interfac</w:t>
      </w:r>
      <w:bookmarkEnd w:id="64"/>
    </w:p>
    <w:p w:rsidR="00FC7F1D" w:rsidRPr="00D0257F" w:rsidRDefault="00FC7F1D" w:rsidP="00D0257F">
      <w:pPr>
        <w:spacing w:line="336" w:lineRule="auto"/>
        <w:contextualSpacing/>
        <w:jc w:val="lowKashida"/>
        <w:outlineLvl w:val="1"/>
        <w:rPr>
          <w:rFonts w:cs="B Zar"/>
          <w:sz w:val="28"/>
          <w:szCs w:val="28"/>
          <w:rtl/>
          <w:lang w:bidi="fa-IR"/>
        </w:rPr>
      </w:pPr>
      <w:bookmarkStart w:id="65" w:name="_Toc325566336"/>
      <w:r w:rsidRPr="00D0257F">
        <w:rPr>
          <w:rFonts w:cs="B Zar"/>
          <w:b/>
          <w:bCs/>
          <w:sz w:val="28"/>
          <w:szCs w:val="28"/>
          <w:rtl/>
          <w:lang w:bidi="fa-IR"/>
        </w:rPr>
        <w:t>دسترسي هاي، نامهاي كاربري، رمزهاي عبور:</w:t>
      </w:r>
      <w:r w:rsidR="00A12429" w:rsidRPr="00D0257F">
        <w:rPr>
          <w:rFonts w:cs="B Zar" w:hint="cs"/>
          <w:b/>
          <w:bCs/>
          <w:sz w:val="28"/>
          <w:szCs w:val="28"/>
          <w:rtl/>
          <w:lang w:bidi="fa-IR"/>
        </w:rPr>
        <w:t xml:space="preserve"> </w:t>
      </w:r>
      <w:r w:rsidRPr="00D0257F">
        <w:rPr>
          <w:rFonts w:cs="B Zar"/>
          <w:sz w:val="28"/>
          <w:szCs w:val="28"/>
          <w:lang w:bidi="fa-IR"/>
        </w:rPr>
        <w:t>Logins and Banners</w:t>
      </w:r>
      <w:bookmarkEnd w:id="65"/>
    </w:p>
    <w:p w:rsidR="00BC3E67" w:rsidRPr="00D0257F" w:rsidRDefault="00FC7F1D" w:rsidP="00D0257F">
      <w:pPr>
        <w:spacing w:line="336" w:lineRule="auto"/>
        <w:contextualSpacing/>
        <w:jc w:val="lowKashida"/>
        <w:rPr>
          <w:rFonts w:cs="B Zar"/>
          <w:sz w:val="28"/>
          <w:szCs w:val="28"/>
          <w:rtl/>
          <w:lang w:bidi="fa-IR"/>
        </w:rPr>
      </w:pPr>
      <w:r w:rsidRPr="00D0257F">
        <w:rPr>
          <w:rFonts w:cs="B Zar"/>
          <w:sz w:val="28"/>
          <w:szCs w:val="28"/>
          <w:rtl/>
          <w:lang w:bidi="fa-IR"/>
        </w:rPr>
        <w:t>پياده سازي نشانه(</w:t>
      </w:r>
      <w:r w:rsidRPr="00D0257F">
        <w:rPr>
          <w:rFonts w:cs="B Zar"/>
          <w:sz w:val="28"/>
          <w:szCs w:val="28"/>
          <w:lang w:bidi="fa-IR"/>
        </w:rPr>
        <w:t>Banner</w:t>
      </w:r>
      <w:r w:rsidRPr="00D0257F">
        <w:rPr>
          <w:rFonts w:cs="B Zar"/>
          <w:sz w:val="28"/>
          <w:szCs w:val="28"/>
          <w:rtl/>
          <w:lang w:bidi="fa-IR"/>
        </w:rPr>
        <w:t xml:space="preserve">)، پيغامي جهت آگاهي، بر روي مسيرياب الزامي است. اين پيغام مي تواند شامل ثبت دستورات كاربري كه به مسيرياب متصل شده و يا موارد ديگر باشد. براي تنظيم اين اخطار ميتوانيد با مشاور حقوقي سازمان مشورت كنيد. اين پيغام نبايد شامل اطلاعاتي در مورد تجهيزات و يا آدرسهايي باشد كه در شبكه مورد استفاده قرار گرفته است. براي ايجاد پيغام ميتوانيد از دستور </w:t>
      </w:r>
      <w:r w:rsidR="00A12429" w:rsidRPr="00D0257F">
        <w:rPr>
          <w:rFonts w:cs="B Zar" w:hint="cs"/>
          <w:sz w:val="28"/>
          <w:szCs w:val="28"/>
          <w:rtl/>
          <w:lang w:bidi="fa-IR"/>
        </w:rPr>
        <w:t xml:space="preserve"> </w:t>
      </w:r>
      <w:r w:rsidRPr="00D0257F">
        <w:rPr>
          <w:rFonts w:cs="B Zar"/>
          <w:sz w:val="28"/>
          <w:szCs w:val="28"/>
          <w:lang w:bidi="fa-IR"/>
        </w:rPr>
        <w:t>Banner motd delimiter message delimiter</w:t>
      </w:r>
      <w:r w:rsidRPr="00D0257F">
        <w:rPr>
          <w:rFonts w:cs="B Zar"/>
          <w:sz w:val="28"/>
          <w:szCs w:val="28"/>
          <w:rtl/>
          <w:lang w:bidi="fa-IR"/>
        </w:rPr>
        <w:t xml:space="preserve"> استفاده نماييد. پورت كنسول(</w:t>
      </w:r>
      <w:r w:rsidRPr="00D0257F">
        <w:rPr>
          <w:rFonts w:cs="B Zar"/>
          <w:sz w:val="28"/>
          <w:szCs w:val="28"/>
          <w:lang w:bidi="fa-IR"/>
        </w:rPr>
        <w:t>Con</w:t>
      </w:r>
      <w:r w:rsidRPr="00D0257F">
        <w:rPr>
          <w:rFonts w:cs="B Zar"/>
          <w:sz w:val="28"/>
          <w:szCs w:val="28"/>
          <w:rtl/>
          <w:lang w:bidi="fa-IR"/>
        </w:rPr>
        <w:t xml:space="preserve">) براي اعمال تنظيمات و مديريت روتر مورد استفاده قرار ميگيرد. ميتوانيد كامپيوتري را به صورت دائمي به </w:t>
      </w:r>
      <w:r w:rsidRPr="00D0257F">
        <w:rPr>
          <w:rFonts w:cs="B Zar"/>
          <w:sz w:val="28"/>
          <w:szCs w:val="28"/>
          <w:rtl/>
          <w:lang w:bidi="fa-IR"/>
        </w:rPr>
        <w:lastRenderedPageBreak/>
        <w:t>اين پورت متصل نماييد با اين شرط كه از دسترسي غيرمجاز به آن جلوگيري شده و در محيط كاملا امن قرار داشته باشد. اين ارتباط بايد داراي مدت زمان بدون فعاليت باشد تا بعداز اين زمان ارتباط قطع شود. مثال زير روش اعمال اين تنظيمات را نشان ميدهد:</w:t>
      </w:r>
    </w:p>
    <w:p w:rsidR="00A12429" w:rsidRPr="00D0257F" w:rsidRDefault="00D56BD4" w:rsidP="00D0257F">
      <w:pPr>
        <w:spacing w:line="336" w:lineRule="auto"/>
        <w:contextualSpacing/>
        <w:jc w:val="center"/>
        <w:rPr>
          <w:rFonts w:ascii="Tahoma" w:hAnsi="Tahoma" w:cs="B Zar"/>
          <w:sz w:val="28"/>
          <w:szCs w:val="28"/>
          <w:rtl/>
          <w:lang w:bidi="fa-IR"/>
        </w:rPr>
      </w:pPr>
      <w:r w:rsidRPr="00D0257F">
        <w:rPr>
          <w:rFonts w:ascii="Tahoma" w:hAnsi="Tahoma" w:cs="B Zar"/>
          <w:noProof/>
          <w:sz w:val="28"/>
          <w:szCs w:val="28"/>
        </w:rPr>
        <w:drawing>
          <wp:inline distT="0" distB="0" distL="0" distR="0">
            <wp:extent cx="5187950" cy="1212850"/>
            <wp:effectExtent l="19050" t="0" r="0" b="0"/>
            <wp:docPr id="15" name="Picture 15" descr="router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uter security"/>
                    <pic:cNvPicPr>
                      <a:picLocks noChangeAspect="1" noChangeArrowheads="1"/>
                    </pic:cNvPicPr>
                  </pic:nvPicPr>
                  <pic:blipFill>
                    <a:blip r:embed="rId38"/>
                    <a:srcRect/>
                    <a:stretch>
                      <a:fillRect/>
                    </a:stretch>
                  </pic:blipFill>
                  <pic:spPr bwMode="auto">
                    <a:xfrm>
                      <a:off x="0" y="0"/>
                      <a:ext cx="5187950" cy="1212850"/>
                    </a:xfrm>
                    <a:prstGeom prst="rect">
                      <a:avLst/>
                    </a:prstGeom>
                    <a:noFill/>
                    <a:ln w="9525">
                      <a:noFill/>
                      <a:miter lim="800000"/>
                      <a:headEnd/>
                      <a:tailEnd/>
                    </a:ln>
                  </pic:spPr>
                </pic:pic>
              </a:graphicData>
            </a:graphic>
          </wp:inline>
        </w:drawing>
      </w:r>
    </w:p>
    <w:p w:rsidR="00A12429" w:rsidRPr="00D0257F" w:rsidRDefault="00741E01" w:rsidP="00741E01">
      <w:pPr>
        <w:pStyle w:val="Caption"/>
        <w:rPr>
          <w:rFonts w:ascii="Tahoma" w:hAnsi="Tahoma" w:cs="B Zar"/>
          <w:sz w:val="28"/>
          <w:szCs w:val="28"/>
          <w:rtl/>
        </w:rPr>
      </w:pPr>
      <w:bookmarkStart w:id="66" w:name="_Toc325616997"/>
      <w:r>
        <w:rPr>
          <w:rtl/>
        </w:rPr>
        <w:t xml:space="preserve">شکل - </w:t>
      </w:r>
      <w:r w:rsidR="003B0ECF">
        <w:rPr>
          <w:rFonts w:ascii="Tahoma" w:hAnsi="Tahoma" w:cs="B Zar"/>
          <w:sz w:val="28"/>
          <w:szCs w:val="28"/>
          <w:rtl/>
        </w:rPr>
        <w:fldChar w:fldCharType="begin"/>
      </w:r>
      <w:r>
        <w:rPr>
          <w:rFonts w:ascii="Tahoma" w:hAnsi="Tahoma" w:cs="B Zar"/>
          <w:sz w:val="28"/>
          <w:szCs w:val="28"/>
          <w:rtl/>
        </w:rPr>
        <w:instrText xml:space="preserve"> </w:instrText>
      </w:r>
      <w:r>
        <w:rPr>
          <w:rFonts w:ascii="Tahoma" w:hAnsi="Tahoma" w:cs="B Zar"/>
          <w:sz w:val="28"/>
          <w:szCs w:val="28"/>
        </w:rPr>
        <w:instrText>SEQ</w:instrText>
      </w:r>
      <w:r>
        <w:rPr>
          <w:rFonts w:ascii="Tahoma" w:hAnsi="Tahoma" w:cs="B Zar"/>
          <w:sz w:val="28"/>
          <w:szCs w:val="28"/>
          <w:rtl/>
        </w:rPr>
        <w:instrText xml:space="preserve"> شکل_- \* </w:instrText>
      </w:r>
      <w:r>
        <w:rPr>
          <w:rFonts w:ascii="Tahoma" w:hAnsi="Tahoma" w:cs="B Zar"/>
          <w:sz w:val="28"/>
          <w:szCs w:val="28"/>
        </w:rPr>
        <w:instrText>ARABIC</w:instrText>
      </w:r>
      <w:r>
        <w:rPr>
          <w:rFonts w:ascii="Tahoma" w:hAnsi="Tahoma" w:cs="B Zar"/>
          <w:sz w:val="28"/>
          <w:szCs w:val="28"/>
          <w:rtl/>
        </w:rPr>
        <w:instrText xml:space="preserve"> </w:instrText>
      </w:r>
      <w:r w:rsidR="003B0ECF">
        <w:rPr>
          <w:rFonts w:ascii="Tahoma" w:hAnsi="Tahoma" w:cs="B Zar"/>
          <w:sz w:val="28"/>
          <w:szCs w:val="28"/>
          <w:rtl/>
        </w:rPr>
        <w:fldChar w:fldCharType="separate"/>
      </w:r>
      <w:r w:rsidR="00027FE6">
        <w:rPr>
          <w:rFonts w:ascii="Tahoma" w:hAnsi="Tahoma" w:cs="B Zar"/>
          <w:noProof/>
          <w:sz w:val="28"/>
          <w:szCs w:val="28"/>
          <w:rtl/>
        </w:rPr>
        <w:t>12</w:t>
      </w:r>
      <w:r w:rsidR="003B0ECF">
        <w:rPr>
          <w:rFonts w:ascii="Tahoma" w:hAnsi="Tahoma" w:cs="B Zar"/>
          <w:sz w:val="28"/>
          <w:szCs w:val="28"/>
          <w:rtl/>
        </w:rPr>
        <w:fldChar w:fldCharType="end"/>
      </w:r>
      <w:r>
        <w:rPr>
          <w:rFonts w:hint="cs"/>
          <w:noProof/>
          <w:rtl/>
        </w:rPr>
        <w:t xml:space="preserve"> </w:t>
      </w:r>
      <w:r w:rsidRPr="0062215E">
        <w:rPr>
          <w:rFonts w:hint="eastAsia"/>
          <w:noProof/>
          <w:rtl/>
        </w:rPr>
        <w:t>دسترسي</w:t>
      </w:r>
      <w:r w:rsidRPr="0062215E">
        <w:rPr>
          <w:noProof/>
          <w:rtl/>
        </w:rPr>
        <w:t xml:space="preserve"> </w:t>
      </w:r>
      <w:r w:rsidRPr="0062215E">
        <w:rPr>
          <w:rFonts w:hint="eastAsia"/>
          <w:noProof/>
          <w:rtl/>
        </w:rPr>
        <w:t>هاي،</w:t>
      </w:r>
      <w:r w:rsidRPr="0062215E">
        <w:rPr>
          <w:noProof/>
          <w:rtl/>
        </w:rPr>
        <w:t xml:space="preserve"> </w:t>
      </w:r>
      <w:r w:rsidRPr="0062215E">
        <w:rPr>
          <w:rFonts w:hint="eastAsia"/>
          <w:noProof/>
          <w:rtl/>
        </w:rPr>
        <w:t>نامهاي</w:t>
      </w:r>
      <w:r w:rsidRPr="0062215E">
        <w:rPr>
          <w:noProof/>
          <w:rtl/>
        </w:rPr>
        <w:t xml:space="preserve"> </w:t>
      </w:r>
      <w:r w:rsidRPr="0062215E">
        <w:rPr>
          <w:rFonts w:hint="eastAsia"/>
          <w:noProof/>
          <w:rtl/>
        </w:rPr>
        <w:t>كاربري،</w:t>
      </w:r>
      <w:r w:rsidRPr="0062215E">
        <w:rPr>
          <w:noProof/>
          <w:rtl/>
        </w:rPr>
        <w:t xml:space="preserve"> </w:t>
      </w:r>
      <w:r w:rsidRPr="0062215E">
        <w:rPr>
          <w:rFonts w:hint="eastAsia"/>
          <w:noProof/>
          <w:rtl/>
        </w:rPr>
        <w:t>رمزهاي</w:t>
      </w:r>
      <w:r w:rsidRPr="0062215E">
        <w:rPr>
          <w:noProof/>
          <w:rtl/>
        </w:rPr>
        <w:t xml:space="preserve"> </w:t>
      </w:r>
      <w:r w:rsidRPr="0062215E">
        <w:rPr>
          <w:rFonts w:hint="eastAsia"/>
          <w:noProof/>
          <w:rtl/>
        </w:rPr>
        <w:t>عبور</w:t>
      </w:r>
      <w:r w:rsidRPr="0062215E">
        <w:rPr>
          <w:noProof/>
          <w:rtl/>
        </w:rPr>
        <w:t xml:space="preserve"> </w:t>
      </w:r>
      <w:r w:rsidRPr="0062215E">
        <w:rPr>
          <w:noProof/>
        </w:rPr>
        <w:t>Logins and Banners</w:t>
      </w:r>
      <w:bookmarkEnd w:id="66"/>
    </w:p>
    <w:p w:rsidR="00723EB1" w:rsidRPr="00D0257F" w:rsidRDefault="00723EB1" w:rsidP="00D0257F">
      <w:pPr>
        <w:spacing w:line="336" w:lineRule="auto"/>
        <w:contextualSpacing/>
        <w:jc w:val="lowKashida"/>
        <w:rPr>
          <w:rFonts w:cs="B Zar"/>
          <w:sz w:val="28"/>
          <w:szCs w:val="28"/>
          <w:rtl/>
          <w:lang w:bidi="fa-IR"/>
        </w:rPr>
      </w:pPr>
      <w:r w:rsidRPr="00D0257F">
        <w:rPr>
          <w:rFonts w:cs="B Zar"/>
          <w:sz w:val="28"/>
          <w:szCs w:val="28"/>
          <w:rtl/>
          <w:lang w:bidi="fa-IR"/>
        </w:rPr>
        <w:t xml:space="preserve">هر كاربري مي بايست با نام كاربري خود به مسيرياب دسترسي داشته باشد. با دستور </w:t>
      </w:r>
      <w:r w:rsidRPr="00D0257F">
        <w:rPr>
          <w:rFonts w:cs="B Zar"/>
          <w:sz w:val="28"/>
          <w:szCs w:val="28"/>
          <w:lang w:bidi="fa-IR"/>
        </w:rPr>
        <w:t>Login local</w:t>
      </w:r>
      <w:r w:rsidRPr="00D0257F">
        <w:rPr>
          <w:rFonts w:cs="B Zar"/>
          <w:sz w:val="28"/>
          <w:szCs w:val="28"/>
          <w:rtl/>
          <w:lang w:bidi="fa-IR"/>
        </w:rPr>
        <w:t xml:space="preserve">  كه روي پورت كنسول فعال مي شود، ميتوان كاربر را وادار به </w:t>
      </w:r>
      <w:r w:rsidRPr="00D0257F">
        <w:rPr>
          <w:rFonts w:cs="B Zar"/>
          <w:sz w:val="28"/>
          <w:szCs w:val="28"/>
          <w:lang w:bidi="fa-IR"/>
        </w:rPr>
        <w:t>Login</w:t>
      </w:r>
      <w:r w:rsidRPr="00D0257F">
        <w:rPr>
          <w:rFonts w:cs="B Zar"/>
          <w:sz w:val="28"/>
          <w:szCs w:val="28"/>
          <w:rtl/>
          <w:lang w:bidi="fa-IR"/>
        </w:rPr>
        <w:t xml:space="preserve"> كرد.</w:t>
      </w:r>
      <w:r w:rsidRPr="00D0257F">
        <w:rPr>
          <w:rFonts w:cs="B Zar" w:hint="cs"/>
          <w:sz w:val="28"/>
          <w:szCs w:val="28"/>
          <w:rtl/>
          <w:lang w:bidi="fa-IR"/>
        </w:rPr>
        <w:t xml:space="preserve"> </w:t>
      </w:r>
      <w:r w:rsidRPr="00D0257F">
        <w:rPr>
          <w:rFonts w:cs="B Zar"/>
          <w:sz w:val="28"/>
          <w:szCs w:val="28"/>
          <w:rtl/>
          <w:lang w:bidi="fa-IR"/>
        </w:rPr>
        <w:t xml:space="preserve">توجه داشته باشيد كه حداقل يك كاربر تعريف نماييد در غير اينصورت نميتوانيد به مسيرياب دسترسي داشته باشيد. قبل از اينكه از دستور </w:t>
      </w:r>
      <w:r w:rsidRPr="00D0257F">
        <w:rPr>
          <w:rFonts w:cs="B Zar"/>
          <w:sz w:val="28"/>
          <w:szCs w:val="28"/>
          <w:lang w:bidi="fa-IR"/>
        </w:rPr>
        <w:t>Login local</w:t>
      </w:r>
      <w:r w:rsidRPr="00D0257F">
        <w:rPr>
          <w:rFonts w:cs="B Zar"/>
          <w:sz w:val="28"/>
          <w:szCs w:val="28"/>
          <w:rtl/>
          <w:lang w:bidi="fa-IR"/>
        </w:rPr>
        <w:t xml:space="preserve"> استفاده نماييد حداقل يك كاربر تعريف نماييد تا بتوانيد به مسيرياب </w:t>
      </w:r>
      <w:r w:rsidRPr="00D0257F">
        <w:rPr>
          <w:rFonts w:cs="B Zar"/>
          <w:sz w:val="28"/>
          <w:szCs w:val="28"/>
          <w:lang w:bidi="fa-IR"/>
        </w:rPr>
        <w:t>Login</w:t>
      </w:r>
      <w:r w:rsidRPr="00D0257F">
        <w:rPr>
          <w:rFonts w:cs="B Zar"/>
          <w:sz w:val="28"/>
          <w:szCs w:val="28"/>
          <w:rtl/>
          <w:lang w:bidi="fa-IR"/>
        </w:rPr>
        <w:t xml:space="preserve"> كنيد. نحوه تعريف كاربر به روش زير مي باشد:</w:t>
      </w:r>
    </w:p>
    <w:p w:rsidR="00723EB1" w:rsidRPr="00D0257F" w:rsidRDefault="00723EB1" w:rsidP="00D0257F">
      <w:pPr>
        <w:bidi w:val="0"/>
        <w:spacing w:line="336" w:lineRule="auto"/>
        <w:contextualSpacing/>
        <w:jc w:val="lowKashida"/>
        <w:rPr>
          <w:rFonts w:cs="B Zar"/>
          <w:sz w:val="28"/>
          <w:szCs w:val="28"/>
          <w:rtl/>
          <w:lang w:bidi="fa-IR"/>
        </w:rPr>
      </w:pPr>
      <w:r w:rsidRPr="00D0257F">
        <w:rPr>
          <w:rFonts w:cs="B Zar"/>
          <w:sz w:val="28"/>
          <w:szCs w:val="28"/>
          <w:lang w:bidi="fa-IR"/>
        </w:rPr>
        <w:t>Username name privilege level password string</w:t>
      </w:r>
      <w:r w:rsidRPr="00D0257F">
        <w:rPr>
          <w:rFonts w:cs="B Zar"/>
          <w:sz w:val="28"/>
          <w:szCs w:val="28"/>
          <w:rtl/>
          <w:lang w:bidi="fa-IR"/>
        </w:rPr>
        <w:t xml:space="preserve"> </w:t>
      </w:r>
    </w:p>
    <w:p w:rsidR="00723EB1" w:rsidRPr="00D0257F" w:rsidRDefault="00723EB1" w:rsidP="00D0257F">
      <w:pPr>
        <w:spacing w:line="336" w:lineRule="auto"/>
        <w:contextualSpacing/>
        <w:jc w:val="lowKashida"/>
        <w:rPr>
          <w:rFonts w:cs="B Zar"/>
          <w:sz w:val="28"/>
          <w:szCs w:val="28"/>
          <w:rtl/>
          <w:lang w:bidi="fa-IR"/>
        </w:rPr>
      </w:pPr>
      <w:r w:rsidRPr="00D0257F">
        <w:rPr>
          <w:rFonts w:cs="B Zar"/>
          <w:sz w:val="28"/>
          <w:szCs w:val="28"/>
          <w:rtl/>
          <w:lang w:bidi="fa-IR"/>
        </w:rPr>
        <w:t>مثال زير چگونگي تعريف كاربر و تخصيص دسترسي  به آن را نشان مي دهد:</w:t>
      </w:r>
    </w:p>
    <w:p w:rsidR="001C508B" w:rsidRPr="00D0257F" w:rsidRDefault="00D56BD4" w:rsidP="00D0257F">
      <w:pPr>
        <w:spacing w:line="336" w:lineRule="auto"/>
        <w:contextualSpacing/>
        <w:jc w:val="center"/>
        <w:rPr>
          <w:rFonts w:ascii="Tahoma" w:hAnsi="Tahoma" w:cs="B Zar"/>
          <w:sz w:val="28"/>
          <w:szCs w:val="28"/>
          <w:rtl/>
          <w:lang w:bidi="fa-IR"/>
        </w:rPr>
      </w:pPr>
      <w:r w:rsidRPr="00D0257F">
        <w:rPr>
          <w:rFonts w:ascii="Tahoma" w:hAnsi="Tahoma" w:cs="B Zar"/>
          <w:noProof/>
          <w:sz w:val="28"/>
          <w:szCs w:val="28"/>
        </w:rPr>
        <w:drawing>
          <wp:inline distT="0" distB="0" distL="0" distR="0">
            <wp:extent cx="5419090" cy="866140"/>
            <wp:effectExtent l="19050" t="0" r="0" b="0"/>
            <wp:docPr id="16" name="Picture 16" descr="router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outer security"/>
                    <pic:cNvPicPr>
                      <a:picLocks noChangeAspect="1" noChangeArrowheads="1"/>
                    </pic:cNvPicPr>
                  </pic:nvPicPr>
                  <pic:blipFill>
                    <a:blip r:embed="rId39" cstate="email"/>
                    <a:srcRect/>
                    <a:stretch>
                      <a:fillRect/>
                    </a:stretch>
                  </pic:blipFill>
                  <pic:spPr bwMode="auto">
                    <a:xfrm>
                      <a:off x="0" y="0"/>
                      <a:ext cx="5419090" cy="866140"/>
                    </a:xfrm>
                    <a:prstGeom prst="rect">
                      <a:avLst/>
                    </a:prstGeom>
                    <a:noFill/>
                    <a:ln w="9525">
                      <a:noFill/>
                      <a:miter lim="800000"/>
                      <a:headEnd/>
                      <a:tailEnd/>
                    </a:ln>
                  </pic:spPr>
                </pic:pic>
              </a:graphicData>
            </a:graphic>
          </wp:inline>
        </w:drawing>
      </w:r>
    </w:p>
    <w:p w:rsidR="00FF4B07" w:rsidRPr="00D0257F" w:rsidRDefault="00AC5A18" w:rsidP="00D0257F">
      <w:pPr>
        <w:spacing w:line="336" w:lineRule="auto"/>
        <w:contextualSpacing/>
        <w:jc w:val="lowKashida"/>
        <w:rPr>
          <w:rFonts w:cs="B Zar"/>
          <w:sz w:val="28"/>
          <w:szCs w:val="28"/>
          <w:rtl/>
          <w:lang w:bidi="fa-IR"/>
        </w:rPr>
      </w:pPr>
      <w:r w:rsidRPr="00D0257F">
        <w:rPr>
          <w:rFonts w:cs="B Zar"/>
          <w:sz w:val="28"/>
          <w:szCs w:val="28"/>
          <w:rtl/>
          <w:lang w:bidi="fa-IR"/>
        </w:rPr>
        <w:t xml:space="preserve">پورت هاي </w:t>
      </w:r>
      <w:r w:rsidRPr="00D0257F">
        <w:rPr>
          <w:rFonts w:cs="B Zar"/>
          <w:sz w:val="28"/>
          <w:szCs w:val="28"/>
          <w:lang w:bidi="fa-IR"/>
        </w:rPr>
        <w:t>Aux</w:t>
      </w:r>
      <w:r w:rsidRPr="00D0257F">
        <w:rPr>
          <w:rFonts w:cs="B Zar"/>
          <w:sz w:val="28"/>
          <w:szCs w:val="28"/>
          <w:rtl/>
          <w:lang w:bidi="fa-IR"/>
        </w:rPr>
        <w:t xml:space="preserve"> در صورت وجود مي بايست غير فعال شوند. مثال زير چگونگي غير فعال كردن پورت </w:t>
      </w:r>
      <w:r w:rsidRPr="00D0257F">
        <w:rPr>
          <w:rFonts w:cs="B Zar"/>
          <w:sz w:val="28"/>
          <w:szCs w:val="28"/>
          <w:lang w:bidi="fa-IR"/>
        </w:rPr>
        <w:t>Aux</w:t>
      </w:r>
      <w:r w:rsidRPr="00D0257F">
        <w:rPr>
          <w:rFonts w:cs="B Zar"/>
          <w:sz w:val="28"/>
          <w:szCs w:val="28"/>
          <w:rtl/>
          <w:lang w:bidi="fa-IR"/>
        </w:rPr>
        <w:t xml:space="preserve"> را نشان مي دهد:</w:t>
      </w:r>
    </w:p>
    <w:p w:rsidR="00AC5A18" w:rsidRPr="00D0257F" w:rsidRDefault="00D56BD4" w:rsidP="00D0257F">
      <w:pPr>
        <w:spacing w:line="336" w:lineRule="auto"/>
        <w:contextualSpacing/>
        <w:jc w:val="center"/>
        <w:rPr>
          <w:rFonts w:cs="B Zar"/>
          <w:sz w:val="28"/>
          <w:szCs w:val="28"/>
          <w:rtl/>
          <w:lang w:bidi="fa-IR"/>
        </w:rPr>
      </w:pPr>
      <w:r w:rsidRPr="00D0257F">
        <w:rPr>
          <w:rFonts w:ascii="Tahoma" w:hAnsi="Tahoma" w:cs="B Zar"/>
          <w:noProof/>
          <w:sz w:val="28"/>
          <w:szCs w:val="28"/>
        </w:rPr>
        <w:lastRenderedPageBreak/>
        <w:drawing>
          <wp:inline distT="0" distB="0" distL="0" distR="0">
            <wp:extent cx="5389880" cy="1520825"/>
            <wp:effectExtent l="19050" t="0" r="1270" b="0"/>
            <wp:docPr id="17" name="Picture 17" descr="router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outer security"/>
                    <pic:cNvPicPr>
                      <a:picLocks noChangeAspect="1" noChangeArrowheads="1"/>
                    </pic:cNvPicPr>
                  </pic:nvPicPr>
                  <pic:blipFill>
                    <a:blip r:embed="rId40"/>
                    <a:srcRect/>
                    <a:stretch>
                      <a:fillRect/>
                    </a:stretch>
                  </pic:blipFill>
                  <pic:spPr bwMode="auto">
                    <a:xfrm>
                      <a:off x="0" y="0"/>
                      <a:ext cx="5389880" cy="1520825"/>
                    </a:xfrm>
                    <a:prstGeom prst="rect">
                      <a:avLst/>
                    </a:prstGeom>
                    <a:noFill/>
                    <a:ln w="9525">
                      <a:noFill/>
                      <a:miter lim="800000"/>
                      <a:headEnd/>
                      <a:tailEnd/>
                    </a:ln>
                  </pic:spPr>
                </pic:pic>
              </a:graphicData>
            </a:graphic>
          </wp:inline>
        </w:drawing>
      </w:r>
    </w:p>
    <w:p w:rsidR="00A143C7" w:rsidRPr="00D0257F" w:rsidRDefault="00A143C7" w:rsidP="00D0257F">
      <w:pPr>
        <w:spacing w:line="336" w:lineRule="auto"/>
        <w:contextualSpacing/>
        <w:jc w:val="lowKashida"/>
        <w:outlineLvl w:val="1"/>
        <w:rPr>
          <w:rFonts w:cs="B Zar"/>
          <w:b/>
          <w:bCs/>
          <w:sz w:val="28"/>
          <w:szCs w:val="28"/>
          <w:rtl/>
          <w:lang w:bidi="fa-IR"/>
        </w:rPr>
      </w:pPr>
      <w:bookmarkStart w:id="67" w:name="_Toc325566337"/>
      <w:r w:rsidRPr="00D0257F">
        <w:rPr>
          <w:rFonts w:cs="B Zar"/>
          <w:b/>
          <w:bCs/>
          <w:sz w:val="28"/>
          <w:szCs w:val="28"/>
          <w:lang w:bidi="fa-IR"/>
        </w:rPr>
        <w:t>VTY</w:t>
      </w:r>
      <w:r w:rsidRPr="00D0257F">
        <w:rPr>
          <w:rFonts w:cs="B Zar"/>
          <w:b/>
          <w:bCs/>
          <w:sz w:val="28"/>
          <w:szCs w:val="28"/>
          <w:rtl/>
          <w:lang w:bidi="fa-IR"/>
        </w:rPr>
        <w:t>و مديريت از راه دور:</w:t>
      </w:r>
      <w:bookmarkEnd w:id="67"/>
    </w:p>
    <w:p w:rsidR="00AC5A18" w:rsidRPr="00D0257F" w:rsidRDefault="00A143C7" w:rsidP="00D0257F">
      <w:pPr>
        <w:spacing w:line="336" w:lineRule="auto"/>
        <w:contextualSpacing/>
        <w:jc w:val="lowKashida"/>
        <w:rPr>
          <w:rFonts w:cs="B Zar"/>
          <w:sz w:val="28"/>
          <w:szCs w:val="28"/>
          <w:rtl/>
          <w:lang w:bidi="fa-IR"/>
        </w:rPr>
      </w:pPr>
      <w:r w:rsidRPr="00D0257F">
        <w:rPr>
          <w:rFonts w:cs="B Zar"/>
          <w:sz w:val="28"/>
          <w:szCs w:val="28"/>
          <w:rtl/>
          <w:lang w:bidi="fa-IR"/>
        </w:rPr>
        <w:t xml:space="preserve">يكي از راههاي مديريت مسيرياب اتصال به مسير ياب با  استفاده از </w:t>
      </w:r>
      <w:r w:rsidRPr="00D0257F">
        <w:rPr>
          <w:rFonts w:cs="B Zar"/>
          <w:sz w:val="28"/>
          <w:szCs w:val="28"/>
          <w:lang w:bidi="fa-IR"/>
        </w:rPr>
        <w:t>Telnet</w:t>
      </w:r>
      <w:r w:rsidRPr="00D0257F">
        <w:rPr>
          <w:rFonts w:cs="B Zar"/>
          <w:sz w:val="28"/>
          <w:szCs w:val="28"/>
          <w:rtl/>
          <w:lang w:bidi="fa-IR"/>
        </w:rPr>
        <w:t xml:space="preserve"> يا </w:t>
      </w:r>
      <w:r w:rsidRPr="00D0257F">
        <w:rPr>
          <w:rFonts w:cs="B Zar"/>
          <w:sz w:val="28"/>
          <w:szCs w:val="28"/>
          <w:lang w:bidi="fa-IR"/>
        </w:rPr>
        <w:t>SSH</w:t>
      </w:r>
      <w:r w:rsidRPr="00D0257F">
        <w:rPr>
          <w:rFonts w:cs="B Zar"/>
          <w:sz w:val="28"/>
          <w:szCs w:val="28"/>
          <w:rtl/>
          <w:lang w:bidi="fa-IR"/>
        </w:rPr>
        <w:t xml:space="preserve"> مي باشد كه اين نوع ارتباطات به </w:t>
      </w:r>
      <w:r w:rsidRPr="00D0257F">
        <w:rPr>
          <w:rFonts w:cs="B Zar"/>
          <w:sz w:val="28"/>
          <w:szCs w:val="28"/>
          <w:lang w:bidi="fa-IR"/>
        </w:rPr>
        <w:t>Virtual terminal line</w:t>
      </w:r>
      <w:r w:rsidRPr="00D0257F">
        <w:rPr>
          <w:rFonts w:cs="B Zar"/>
          <w:sz w:val="28"/>
          <w:szCs w:val="28"/>
          <w:rtl/>
          <w:lang w:bidi="fa-IR"/>
        </w:rPr>
        <w:t xml:space="preserve"> معروف هستند. اين راههاي ارتباطي در صورتي كه نيازي به آنها نيست بايد غير فعال شوند. مديريت از راه دور مسيرياب بدون داشتن رمزنگاري مطمئن خطرناك است، چرا كه هر شخصي براحتي ميتواند با استفاده از ابزارهاي شنود، نام كاربري و رمز عبور مسيرياب را پيدا كرده و به آن دسترسي داشته باشد. براي غير فعال كردن دسترسي به مسيرياب از طريق </w:t>
      </w:r>
      <w:r w:rsidRPr="00D0257F">
        <w:rPr>
          <w:rFonts w:cs="B Zar"/>
          <w:sz w:val="28"/>
          <w:szCs w:val="28"/>
          <w:lang w:bidi="fa-IR"/>
        </w:rPr>
        <w:t>VTY</w:t>
      </w:r>
      <w:r w:rsidRPr="00D0257F">
        <w:rPr>
          <w:rFonts w:cs="B Zar"/>
          <w:sz w:val="28"/>
          <w:szCs w:val="28"/>
          <w:rtl/>
          <w:lang w:bidi="fa-IR"/>
        </w:rPr>
        <w:t xml:space="preserve"> ها، ميتوانيد ليست دسترسي تعريف كرده و كليه دسترسي ها را مسدود نماييد يا از دستور  </w:t>
      </w:r>
      <w:r w:rsidRPr="00D0257F">
        <w:rPr>
          <w:rFonts w:cs="B Zar"/>
          <w:sz w:val="28"/>
          <w:szCs w:val="28"/>
          <w:lang w:bidi="fa-IR"/>
        </w:rPr>
        <w:t>Transport input none</w:t>
      </w:r>
      <w:r w:rsidRPr="00D0257F">
        <w:rPr>
          <w:rFonts w:cs="B Zar"/>
          <w:sz w:val="28"/>
          <w:szCs w:val="28"/>
          <w:rtl/>
          <w:lang w:bidi="fa-IR"/>
        </w:rPr>
        <w:t xml:space="preserve"> استفاده نماييد. نكته قابل توجه اين كه اين محدوديت ها را در صورتي كه از راه </w:t>
      </w:r>
      <w:r w:rsidRPr="00D0257F">
        <w:rPr>
          <w:rFonts w:cs="B Zar"/>
          <w:sz w:val="28"/>
          <w:szCs w:val="28"/>
          <w:lang w:bidi="fa-IR"/>
        </w:rPr>
        <w:t>Telnet</w:t>
      </w:r>
      <w:r w:rsidRPr="00D0257F">
        <w:rPr>
          <w:rFonts w:cs="B Zar"/>
          <w:sz w:val="28"/>
          <w:szCs w:val="28"/>
          <w:rtl/>
          <w:lang w:bidi="fa-IR"/>
        </w:rPr>
        <w:t xml:space="preserve">  به مسيرياب متصل هستيد استفاده نكنيد</w:t>
      </w:r>
      <w:r w:rsidRPr="00D0257F">
        <w:rPr>
          <w:rFonts w:cs="B Zar" w:hint="cs"/>
          <w:sz w:val="28"/>
          <w:szCs w:val="28"/>
          <w:rtl/>
          <w:lang w:bidi="fa-IR"/>
        </w:rPr>
        <w:t>.</w:t>
      </w:r>
      <w:r w:rsidRPr="00D0257F">
        <w:rPr>
          <w:rFonts w:cs="B Zar"/>
          <w:sz w:val="28"/>
          <w:szCs w:val="28"/>
          <w:rtl/>
          <w:lang w:bidi="fa-IR"/>
        </w:rPr>
        <w:t xml:space="preserve"> مثال زير نمونه اي از روش بالا را نشان ميدهد:</w:t>
      </w:r>
    </w:p>
    <w:p w:rsidR="00A143C7" w:rsidRPr="00D0257F" w:rsidRDefault="00D56BD4" w:rsidP="00D0257F">
      <w:pPr>
        <w:spacing w:line="336" w:lineRule="auto"/>
        <w:contextualSpacing/>
        <w:jc w:val="lowKashida"/>
        <w:rPr>
          <w:rFonts w:ascii="Tahoma" w:hAnsi="Tahoma" w:cs="B Zar"/>
          <w:b/>
          <w:i/>
          <w:sz w:val="28"/>
          <w:szCs w:val="28"/>
          <w:rtl/>
          <w:lang w:bidi="fa-IR"/>
        </w:rPr>
      </w:pPr>
      <w:r w:rsidRPr="00D0257F">
        <w:rPr>
          <w:rFonts w:ascii="Tahoma" w:hAnsi="Tahoma" w:cs="B Zar"/>
          <w:b/>
          <w:i/>
          <w:noProof/>
          <w:sz w:val="28"/>
          <w:szCs w:val="28"/>
        </w:rPr>
        <w:lastRenderedPageBreak/>
        <w:drawing>
          <wp:inline distT="0" distB="0" distL="0" distR="0">
            <wp:extent cx="5168900" cy="2040255"/>
            <wp:effectExtent l="19050" t="0" r="0" b="0"/>
            <wp:docPr id="18" name="Picture 18" descr="router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outer security"/>
                    <pic:cNvPicPr>
                      <a:picLocks noChangeAspect="1" noChangeArrowheads="1"/>
                    </pic:cNvPicPr>
                  </pic:nvPicPr>
                  <pic:blipFill>
                    <a:blip r:embed="rId41"/>
                    <a:srcRect/>
                    <a:stretch>
                      <a:fillRect/>
                    </a:stretch>
                  </pic:blipFill>
                  <pic:spPr bwMode="auto">
                    <a:xfrm>
                      <a:off x="0" y="0"/>
                      <a:ext cx="5168900" cy="2040255"/>
                    </a:xfrm>
                    <a:prstGeom prst="rect">
                      <a:avLst/>
                    </a:prstGeom>
                    <a:noFill/>
                    <a:ln w="9525">
                      <a:noFill/>
                      <a:miter lim="800000"/>
                      <a:headEnd/>
                      <a:tailEnd/>
                    </a:ln>
                  </pic:spPr>
                </pic:pic>
              </a:graphicData>
            </a:graphic>
          </wp:inline>
        </w:drawing>
      </w:r>
    </w:p>
    <w:p w:rsidR="00741E01" w:rsidRDefault="00741E01" w:rsidP="00D0257F">
      <w:pPr>
        <w:spacing w:line="336" w:lineRule="auto"/>
        <w:contextualSpacing/>
        <w:jc w:val="lowKashida"/>
        <w:rPr>
          <w:rFonts w:cs="B Zar"/>
          <w:sz w:val="28"/>
          <w:szCs w:val="28"/>
          <w:rtl/>
          <w:lang w:bidi="fa-IR"/>
        </w:rPr>
      </w:pPr>
    </w:p>
    <w:p w:rsidR="00741E01" w:rsidRDefault="00741E01" w:rsidP="00741E01">
      <w:pPr>
        <w:pStyle w:val="Caption"/>
        <w:rPr>
          <w:noProof/>
          <w:rtl/>
        </w:rPr>
      </w:pPr>
      <w:bookmarkStart w:id="68" w:name="_Toc325616998"/>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13</w:t>
      </w:r>
      <w:r w:rsidR="003B0ECF">
        <w:rPr>
          <w:rtl/>
        </w:rPr>
        <w:fldChar w:fldCharType="end"/>
      </w:r>
      <w:r>
        <w:rPr>
          <w:rFonts w:hint="cs"/>
          <w:noProof/>
          <w:rtl/>
        </w:rPr>
        <w:t xml:space="preserve"> </w:t>
      </w:r>
      <w:r w:rsidRPr="00841974">
        <w:rPr>
          <w:noProof/>
        </w:rPr>
        <w:t>VTY</w:t>
      </w:r>
      <w:r w:rsidRPr="00841974">
        <w:rPr>
          <w:rFonts w:hint="eastAsia"/>
          <w:noProof/>
          <w:rtl/>
        </w:rPr>
        <w:t>و</w:t>
      </w:r>
      <w:r w:rsidRPr="00841974">
        <w:rPr>
          <w:noProof/>
          <w:rtl/>
        </w:rPr>
        <w:t xml:space="preserve"> </w:t>
      </w:r>
      <w:r w:rsidRPr="00841974">
        <w:rPr>
          <w:rFonts w:hint="eastAsia"/>
          <w:noProof/>
          <w:rtl/>
        </w:rPr>
        <w:t>مديريت</w:t>
      </w:r>
      <w:r w:rsidRPr="00841974">
        <w:rPr>
          <w:noProof/>
          <w:rtl/>
        </w:rPr>
        <w:t xml:space="preserve"> </w:t>
      </w:r>
      <w:r w:rsidRPr="00841974">
        <w:rPr>
          <w:rFonts w:hint="eastAsia"/>
          <w:noProof/>
          <w:rtl/>
        </w:rPr>
        <w:t>از</w:t>
      </w:r>
      <w:r w:rsidRPr="00841974">
        <w:rPr>
          <w:noProof/>
          <w:rtl/>
        </w:rPr>
        <w:t xml:space="preserve"> </w:t>
      </w:r>
      <w:r w:rsidRPr="00841974">
        <w:rPr>
          <w:rFonts w:hint="eastAsia"/>
          <w:noProof/>
          <w:rtl/>
        </w:rPr>
        <w:t>راه</w:t>
      </w:r>
      <w:r w:rsidRPr="00841974">
        <w:rPr>
          <w:noProof/>
          <w:rtl/>
        </w:rPr>
        <w:t xml:space="preserve"> </w:t>
      </w:r>
      <w:r w:rsidRPr="00841974">
        <w:rPr>
          <w:rFonts w:hint="eastAsia"/>
          <w:noProof/>
          <w:rtl/>
        </w:rPr>
        <w:t>دور</w:t>
      </w:r>
      <w:bookmarkEnd w:id="68"/>
    </w:p>
    <w:p w:rsidR="00445414" w:rsidRPr="00D0257F" w:rsidRDefault="00534E48" w:rsidP="00741E01">
      <w:pPr>
        <w:pStyle w:val="Caption"/>
        <w:rPr>
          <w:rFonts w:cs="B Zar"/>
          <w:sz w:val="28"/>
          <w:szCs w:val="28"/>
          <w:rtl/>
        </w:rPr>
      </w:pPr>
      <w:r w:rsidRPr="00D0257F">
        <w:rPr>
          <w:rFonts w:cs="B Zar"/>
          <w:sz w:val="28"/>
          <w:szCs w:val="28"/>
          <w:rtl/>
        </w:rPr>
        <w:t xml:space="preserve">بيشتر </w:t>
      </w:r>
      <w:r w:rsidRPr="00D0257F">
        <w:rPr>
          <w:rFonts w:cs="B Zar"/>
          <w:sz w:val="28"/>
          <w:szCs w:val="28"/>
        </w:rPr>
        <w:t>IOS</w:t>
      </w:r>
      <w:r w:rsidRPr="00D0257F">
        <w:rPr>
          <w:rFonts w:cs="B Zar"/>
          <w:sz w:val="28"/>
          <w:szCs w:val="28"/>
          <w:rtl/>
        </w:rPr>
        <w:t xml:space="preserve"> ها داراي پنج </w:t>
      </w:r>
      <w:r w:rsidRPr="00D0257F">
        <w:rPr>
          <w:rFonts w:cs="B Zar"/>
          <w:sz w:val="28"/>
          <w:szCs w:val="28"/>
        </w:rPr>
        <w:t>VTY</w:t>
      </w:r>
      <w:r w:rsidRPr="00D0257F">
        <w:rPr>
          <w:rFonts w:cs="B Zar"/>
          <w:sz w:val="28"/>
          <w:szCs w:val="28"/>
          <w:rtl/>
        </w:rPr>
        <w:t xml:space="preserve">  هستند، از صفر تا چهار، و نسخه هاي پيشرفته آنها پانزده يا شصت و چهار و يا بيشتر هم دارند. اينكه مسيرياب داراي چند </w:t>
      </w:r>
      <w:r w:rsidRPr="00D0257F">
        <w:rPr>
          <w:rFonts w:cs="B Zar"/>
          <w:sz w:val="28"/>
          <w:szCs w:val="28"/>
        </w:rPr>
        <w:t>VTY</w:t>
      </w:r>
      <w:r w:rsidRPr="00D0257F">
        <w:rPr>
          <w:rFonts w:cs="B Zar"/>
          <w:sz w:val="28"/>
          <w:szCs w:val="28"/>
          <w:rtl/>
        </w:rPr>
        <w:t xml:space="preserve"> مي باشد از نكات بسيار مهم و قابل توجه است كه مي بايست به صورت كاملا امن تنطيم شوند. براي اينكه تعداد </w:t>
      </w:r>
      <w:r w:rsidRPr="00D0257F">
        <w:rPr>
          <w:rFonts w:cs="B Zar"/>
          <w:sz w:val="28"/>
          <w:szCs w:val="28"/>
        </w:rPr>
        <w:t>VTY</w:t>
      </w:r>
      <w:r w:rsidRPr="00D0257F">
        <w:rPr>
          <w:rFonts w:cs="B Zar"/>
          <w:sz w:val="28"/>
          <w:szCs w:val="28"/>
          <w:rtl/>
        </w:rPr>
        <w:t xml:space="preserve"> مسيرياب مشخص شود از دستور زير استفاده كنيد:</w:t>
      </w:r>
    </w:p>
    <w:p w:rsidR="00534E48" w:rsidRPr="00D0257F" w:rsidRDefault="00D56BD4" w:rsidP="00D0257F">
      <w:pPr>
        <w:spacing w:line="336" w:lineRule="auto"/>
        <w:contextualSpacing/>
        <w:jc w:val="lowKashida"/>
        <w:rPr>
          <w:rFonts w:cs="B Zar"/>
          <w:sz w:val="28"/>
          <w:szCs w:val="28"/>
          <w:rtl/>
          <w:lang w:bidi="fa-IR"/>
        </w:rPr>
      </w:pPr>
      <w:r w:rsidRPr="00D0257F">
        <w:rPr>
          <w:rFonts w:ascii="Tahoma" w:hAnsi="Tahoma" w:cs="B Zar"/>
          <w:b/>
          <w:bCs/>
          <w:i/>
          <w:iCs/>
          <w:noProof/>
          <w:sz w:val="28"/>
          <w:szCs w:val="28"/>
        </w:rPr>
        <w:drawing>
          <wp:inline distT="0" distB="0" distL="0" distR="0">
            <wp:extent cx="5476875" cy="2493010"/>
            <wp:effectExtent l="19050" t="0" r="9525" b="0"/>
            <wp:docPr id="19" name="Picture 19" descr="ROUTER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OUTERSECURITY"/>
                    <pic:cNvPicPr>
                      <a:picLocks noChangeAspect="1" noChangeArrowheads="1"/>
                    </pic:cNvPicPr>
                  </pic:nvPicPr>
                  <pic:blipFill>
                    <a:blip r:embed="rId42" cstate="email"/>
                    <a:srcRect/>
                    <a:stretch>
                      <a:fillRect/>
                    </a:stretch>
                  </pic:blipFill>
                  <pic:spPr bwMode="auto">
                    <a:xfrm>
                      <a:off x="0" y="0"/>
                      <a:ext cx="5476875" cy="2493010"/>
                    </a:xfrm>
                    <a:prstGeom prst="rect">
                      <a:avLst/>
                    </a:prstGeom>
                    <a:noFill/>
                    <a:ln w="9525">
                      <a:noFill/>
                      <a:miter lim="800000"/>
                      <a:headEnd/>
                      <a:tailEnd/>
                    </a:ln>
                  </pic:spPr>
                </pic:pic>
              </a:graphicData>
            </a:graphic>
          </wp:inline>
        </w:drawing>
      </w:r>
    </w:p>
    <w:p w:rsidR="00741E01" w:rsidRDefault="00741E01" w:rsidP="00D0257F">
      <w:pPr>
        <w:spacing w:line="336" w:lineRule="auto"/>
        <w:contextualSpacing/>
        <w:jc w:val="lowKashida"/>
        <w:rPr>
          <w:rFonts w:cs="B Zar"/>
          <w:sz w:val="28"/>
          <w:szCs w:val="28"/>
          <w:rtl/>
          <w:lang w:bidi="fa-IR"/>
        </w:rPr>
      </w:pPr>
    </w:p>
    <w:p w:rsidR="00534E48" w:rsidRPr="00D0257F" w:rsidRDefault="00EC7190" w:rsidP="00D0257F">
      <w:pPr>
        <w:spacing w:line="336" w:lineRule="auto"/>
        <w:contextualSpacing/>
        <w:jc w:val="lowKashida"/>
        <w:rPr>
          <w:rFonts w:cs="B Zar"/>
          <w:sz w:val="28"/>
          <w:szCs w:val="28"/>
          <w:rtl/>
          <w:lang w:bidi="fa-IR"/>
        </w:rPr>
      </w:pPr>
      <w:r w:rsidRPr="00D0257F">
        <w:rPr>
          <w:rFonts w:cs="B Zar"/>
          <w:sz w:val="28"/>
          <w:szCs w:val="28"/>
          <w:rtl/>
          <w:lang w:bidi="fa-IR"/>
        </w:rPr>
        <w:lastRenderedPageBreak/>
        <w:t xml:space="preserve">خروجي اين دستور نشانگر اين است كه اين مسير ياب داراي هفت </w:t>
      </w:r>
      <w:r w:rsidRPr="00D0257F">
        <w:rPr>
          <w:rFonts w:cs="B Zar"/>
          <w:sz w:val="28"/>
          <w:szCs w:val="28"/>
          <w:lang w:bidi="fa-IR"/>
        </w:rPr>
        <w:t>VTY</w:t>
      </w:r>
      <w:r w:rsidRPr="00D0257F">
        <w:rPr>
          <w:rFonts w:cs="B Zar"/>
          <w:sz w:val="28"/>
          <w:szCs w:val="28"/>
          <w:rtl/>
          <w:lang w:bidi="fa-IR"/>
        </w:rPr>
        <w:t xml:space="preserve"> مي باشد.</w:t>
      </w:r>
      <w:r w:rsidRPr="00D0257F">
        <w:rPr>
          <w:rFonts w:cs="B Zar" w:hint="cs"/>
          <w:sz w:val="28"/>
          <w:szCs w:val="28"/>
          <w:rtl/>
          <w:lang w:bidi="fa-IR"/>
        </w:rPr>
        <w:t xml:space="preserve"> </w:t>
      </w:r>
      <w:r w:rsidRPr="00D0257F">
        <w:rPr>
          <w:rFonts w:cs="B Zar"/>
          <w:sz w:val="28"/>
          <w:szCs w:val="28"/>
          <w:rtl/>
          <w:lang w:bidi="fa-IR"/>
        </w:rPr>
        <w:t xml:space="preserve">معمولا بايد </w:t>
      </w:r>
      <w:r w:rsidRPr="00D0257F">
        <w:rPr>
          <w:rFonts w:cs="B Zar"/>
          <w:sz w:val="28"/>
          <w:szCs w:val="28"/>
          <w:lang w:bidi="fa-IR"/>
        </w:rPr>
        <w:t>VTY</w:t>
      </w:r>
      <w:r w:rsidRPr="00D0257F">
        <w:rPr>
          <w:rFonts w:cs="B Zar"/>
          <w:sz w:val="28"/>
          <w:szCs w:val="28"/>
          <w:rtl/>
          <w:lang w:bidi="fa-IR"/>
        </w:rPr>
        <w:t xml:space="preserve"> روي مسيرياب تنظيم شوند و يا اينكه به تعداد مورد نظر فعال باشند و بقيه غير فعال شوند.</w:t>
      </w:r>
    </w:p>
    <w:p w:rsidR="00EC7190" w:rsidRPr="00D0257F" w:rsidRDefault="00D56BD4" w:rsidP="00D0257F">
      <w:pPr>
        <w:spacing w:line="336" w:lineRule="auto"/>
        <w:contextualSpacing/>
        <w:jc w:val="lowKashida"/>
        <w:rPr>
          <w:rFonts w:ascii="Tahoma" w:hAnsi="Tahoma" w:cs="B Zar"/>
          <w:sz w:val="28"/>
          <w:szCs w:val="28"/>
          <w:rtl/>
          <w:lang w:bidi="fa-IR"/>
        </w:rPr>
      </w:pPr>
      <w:r w:rsidRPr="00D0257F">
        <w:rPr>
          <w:rFonts w:ascii="Tahoma" w:hAnsi="Tahoma" w:cs="B Zar"/>
          <w:noProof/>
          <w:sz w:val="28"/>
          <w:szCs w:val="28"/>
        </w:rPr>
        <w:drawing>
          <wp:inline distT="0" distB="0" distL="0" distR="0">
            <wp:extent cx="5476875" cy="2021205"/>
            <wp:effectExtent l="19050" t="0" r="9525" b="0"/>
            <wp:docPr id="20" name="Picture 20" descr="ROUTER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OUTER SECURITY"/>
                    <pic:cNvPicPr>
                      <a:picLocks noChangeAspect="1" noChangeArrowheads="1"/>
                    </pic:cNvPicPr>
                  </pic:nvPicPr>
                  <pic:blipFill>
                    <a:blip r:embed="rId43"/>
                    <a:srcRect/>
                    <a:stretch>
                      <a:fillRect/>
                    </a:stretch>
                  </pic:blipFill>
                  <pic:spPr bwMode="auto">
                    <a:xfrm>
                      <a:off x="0" y="0"/>
                      <a:ext cx="5476875" cy="2021205"/>
                    </a:xfrm>
                    <a:prstGeom prst="rect">
                      <a:avLst/>
                    </a:prstGeom>
                    <a:noFill/>
                    <a:ln w="9525">
                      <a:noFill/>
                      <a:miter lim="800000"/>
                      <a:headEnd/>
                      <a:tailEnd/>
                    </a:ln>
                  </pic:spPr>
                </pic:pic>
              </a:graphicData>
            </a:graphic>
          </wp:inline>
        </w:drawing>
      </w:r>
    </w:p>
    <w:p w:rsidR="00B2404B" w:rsidRPr="00D0257F" w:rsidRDefault="00B2404B" w:rsidP="00D0257F">
      <w:pPr>
        <w:spacing w:line="336" w:lineRule="auto"/>
        <w:contextualSpacing/>
        <w:jc w:val="lowKashida"/>
        <w:rPr>
          <w:rFonts w:cs="B Zar"/>
          <w:sz w:val="28"/>
          <w:szCs w:val="28"/>
          <w:rtl/>
          <w:lang w:bidi="fa-IR"/>
        </w:rPr>
      </w:pPr>
    </w:p>
    <w:p w:rsidR="00AC5A18" w:rsidRPr="00D0257F" w:rsidRDefault="00AC5A18" w:rsidP="00D0257F">
      <w:pPr>
        <w:spacing w:line="336" w:lineRule="auto"/>
        <w:contextualSpacing/>
        <w:jc w:val="lowKashida"/>
        <w:rPr>
          <w:rFonts w:cs="B Zar"/>
          <w:sz w:val="28"/>
          <w:szCs w:val="28"/>
          <w:rtl/>
          <w:lang w:bidi="fa-IR"/>
        </w:rPr>
      </w:pPr>
    </w:p>
    <w:p w:rsidR="00A12429" w:rsidRPr="00D0257F" w:rsidRDefault="00A12429" w:rsidP="00D0257F">
      <w:pPr>
        <w:spacing w:line="336" w:lineRule="auto"/>
        <w:contextualSpacing/>
        <w:jc w:val="lowKashida"/>
        <w:rPr>
          <w:rFonts w:cs="B Zar"/>
          <w:sz w:val="28"/>
          <w:szCs w:val="28"/>
          <w:rtl/>
          <w:lang w:bidi="fa-IR"/>
        </w:rPr>
      </w:pPr>
    </w:p>
    <w:p w:rsidR="00E26A23" w:rsidRPr="00D0257F" w:rsidRDefault="00E26A23" w:rsidP="00D0257F">
      <w:pPr>
        <w:spacing w:line="336" w:lineRule="auto"/>
        <w:contextualSpacing/>
        <w:jc w:val="lowKashida"/>
        <w:rPr>
          <w:rFonts w:cs="B Zar"/>
          <w:sz w:val="28"/>
          <w:szCs w:val="28"/>
          <w:rtl/>
          <w:lang w:bidi="fa-IR"/>
        </w:rPr>
      </w:pPr>
    </w:p>
    <w:p w:rsidR="00E26A23" w:rsidRPr="00D0257F" w:rsidRDefault="00E26A23" w:rsidP="00D0257F">
      <w:pPr>
        <w:spacing w:line="336" w:lineRule="auto"/>
        <w:contextualSpacing/>
        <w:jc w:val="lowKashida"/>
        <w:rPr>
          <w:rFonts w:cs="B Zar"/>
          <w:sz w:val="28"/>
          <w:szCs w:val="28"/>
          <w:rtl/>
          <w:lang w:bidi="fa-IR"/>
        </w:rPr>
      </w:pPr>
    </w:p>
    <w:p w:rsidR="00E26A23" w:rsidRPr="00D0257F" w:rsidRDefault="00E26A23" w:rsidP="00D0257F">
      <w:pPr>
        <w:spacing w:line="336" w:lineRule="auto"/>
        <w:contextualSpacing/>
        <w:jc w:val="lowKashida"/>
        <w:rPr>
          <w:rFonts w:cs="B Zar"/>
          <w:sz w:val="28"/>
          <w:szCs w:val="28"/>
          <w:rtl/>
          <w:lang w:bidi="fa-IR"/>
        </w:rPr>
      </w:pPr>
    </w:p>
    <w:p w:rsidR="00E26A23" w:rsidRPr="00D0257F" w:rsidRDefault="00E26A23" w:rsidP="00D0257F">
      <w:pPr>
        <w:spacing w:line="336" w:lineRule="auto"/>
        <w:contextualSpacing/>
        <w:jc w:val="lowKashida"/>
        <w:rPr>
          <w:rFonts w:cs="B Zar"/>
          <w:sz w:val="28"/>
          <w:szCs w:val="28"/>
          <w:rtl/>
          <w:lang w:bidi="fa-IR"/>
        </w:rPr>
      </w:pPr>
    </w:p>
    <w:p w:rsidR="00E26A23" w:rsidRPr="00D0257F" w:rsidRDefault="00E26A23" w:rsidP="00D0257F">
      <w:pPr>
        <w:spacing w:line="336" w:lineRule="auto"/>
        <w:contextualSpacing/>
        <w:jc w:val="lowKashida"/>
        <w:rPr>
          <w:rFonts w:cs="B Zar"/>
          <w:sz w:val="28"/>
          <w:szCs w:val="28"/>
          <w:rtl/>
          <w:lang w:bidi="fa-IR"/>
        </w:rPr>
      </w:pPr>
    </w:p>
    <w:p w:rsidR="00E26A23" w:rsidRPr="00D0257F" w:rsidRDefault="00E26A23" w:rsidP="00D0257F">
      <w:pPr>
        <w:spacing w:line="336" w:lineRule="auto"/>
        <w:contextualSpacing/>
        <w:jc w:val="lowKashida"/>
        <w:rPr>
          <w:rFonts w:cs="B Zar"/>
          <w:sz w:val="28"/>
          <w:szCs w:val="28"/>
          <w:rtl/>
          <w:lang w:bidi="fa-IR"/>
        </w:rPr>
      </w:pPr>
    </w:p>
    <w:p w:rsidR="00E26A23" w:rsidRPr="00D0257F" w:rsidRDefault="00E26A23" w:rsidP="00D0257F">
      <w:pPr>
        <w:spacing w:line="336" w:lineRule="auto"/>
        <w:contextualSpacing/>
        <w:jc w:val="lowKashida"/>
        <w:rPr>
          <w:rFonts w:cs="B Zar"/>
          <w:sz w:val="28"/>
          <w:szCs w:val="28"/>
          <w:rtl/>
          <w:lang w:bidi="fa-IR"/>
        </w:rPr>
      </w:pPr>
    </w:p>
    <w:p w:rsidR="00E26A23" w:rsidRPr="00D0257F" w:rsidRDefault="00E26A23" w:rsidP="00D0257F">
      <w:pPr>
        <w:spacing w:line="336" w:lineRule="auto"/>
        <w:contextualSpacing/>
        <w:jc w:val="lowKashida"/>
        <w:rPr>
          <w:rFonts w:cs="B Zar"/>
          <w:sz w:val="28"/>
          <w:szCs w:val="28"/>
          <w:rtl/>
          <w:lang w:bidi="fa-IR"/>
        </w:rPr>
      </w:pPr>
    </w:p>
    <w:p w:rsidR="00E26A23" w:rsidRPr="00D0257F" w:rsidRDefault="00E26A23" w:rsidP="00D0257F">
      <w:pPr>
        <w:spacing w:line="336" w:lineRule="auto"/>
        <w:contextualSpacing/>
        <w:jc w:val="lowKashida"/>
        <w:rPr>
          <w:rFonts w:cs="B Zar"/>
          <w:sz w:val="28"/>
          <w:szCs w:val="28"/>
          <w:rtl/>
          <w:lang w:bidi="fa-IR"/>
        </w:rPr>
      </w:pPr>
    </w:p>
    <w:p w:rsidR="00E26A23" w:rsidRPr="00D0257F" w:rsidRDefault="00E26A23" w:rsidP="00D0257F">
      <w:pPr>
        <w:spacing w:line="336" w:lineRule="auto"/>
        <w:contextualSpacing/>
        <w:jc w:val="lowKashida"/>
        <w:rPr>
          <w:rFonts w:cs="B Zar"/>
          <w:sz w:val="28"/>
          <w:szCs w:val="28"/>
          <w:rtl/>
          <w:lang w:bidi="fa-IR"/>
        </w:rPr>
      </w:pPr>
    </w:p>
    <w:p w:rsidR="00E26A23" w:rsidRPr="00D0257F" w:rsidRDefault="00E26A23" w:rsidP="00D0257F">
      <w:pPr>
        <w:spacing w:line="336" w:lineRule="auto"/>
        <w:contextualSpacing/>
        <w:jc w:val="lowKashida"/>
        <w:rPr>
          <w:rFonts w:cs="B Zar"/>
          <w:sz w:val="28"/>
          <w:szCs w:val="28"/>
          <w:rtl/>
          <w:lang w:bidi="fa-IR"/>
        </w:rPr>
      </w:pPr>
    </w:p>
    <w:p w:rsidR="00E26A23" w:rsidRPr="00D0257F" w:rsidRDefault="00E26A23" w:rsidP="00D0257F">
      <w:pPr>
        <w:spacing w:line="336" w:lineRule="auto"/>
        <w:contextualSpacing/>
        <w:jc w:val="lowKashida"/>
        <w:rPr>
          <w:rFonts w:cs="B Zar"/>
          <w:sz w:val="28"/>
          <w:szCs w:val="28"/>
          <w:rtl/>
          <w:lang w:bidi="fa-IR"/>
        </w:rPr>
      </w:pPr>
    </w:p>
    <w:p w:rsidR="00E26A23" w:rsidRPr="00D0257F" w:rsidRDefault="00E26A23" w:rsidP="00D0257F">
      <w:pPr>
        <w:spacing w:line="336" w:lineRule="auto"/>
        <w:contextualSpacing/>
        <w:jc w:val="lowKashida"/>
        <w:rPr>
          <w:rFonts w:cs="B Zar"/>
          <w:sz w:val="28"/>
          <w:szCs w:val="28"/>
          <w:rtl/>
          <w:lang w:bidi="fa-IR"/>
        </w:rPr>
      </w:pPr>
    </w:p>
    <w:p w:rsidR="00E26A23" w:rsidRPr="00D0257F" w:rsidRDefault="00E26A23" w:rsidP="00D0257F">
      <w:pPr>
        <w:spacing w:line="336" w:lineRule="auto"/>
        <w:contextualSpacing/>
        <w:jc w:val="lowKashida"/>
        <w:rPr>
          <w:rFonts w:cs="B Zar"/>
          <w:sz w:val="28"/>
          <w:szCs w:val="28"/>
          <w:rtl/>
          <w:lang w:bidi="fa-IR"/>
        </w:rPr>
      </w:pPr>
    </w:p>
    <w:p w:rsidR="00E26A23" w:rsidRPr="00D0257F" w:rsidRDefault="00E26A23" w:rsidP="00D0257F">
      <w:pPr>
        <w:spacing w:line="336" w:lineRule="auto"/>
        <w:contextualSpacing/>
        <w:jc w:val="lowKashida"/>
        <w:rPr>
          <w:rFonts w:cs="B Zar"/>
          <w:sz w:val="28"/>
          <w:szCs w:val="28"/>
          <w:rtl/>
          <w:lang w:bidi="fa-IR"/>
        </w:rPr>
      </w:pPr>
    </w:p>
    <w:p w:rsidR="00E26A23" w:rsidRPr="00D0257F" w:rsidRDefault="00E26A23" w:rsidP="00D0257F">
      <w:pPr>
        <w:spacing w:line="336" w:lineRule="auto"/>
        <w:contextualSpacing/>
        <w:jc w:val="lowKashida"/>
        <w:rPr>
          <w:rFonts w:cs="B Zar"/>
          <w:sz w:val="28"/>
          <w:szCs w:val="28"/>
          <w:rtl/>
          <w:lang w:bidi="fa-IR"/>
        </w:rPr>
      </w:pPr>
    </w:p>
    <w:p w:rsidR="00E26A23" w:rsidRPr="00D0257F" w:rsidRDefault="00E26A23" w:rsidP="00D0257F">
      <w:pPr>
        <w:spacing w:line="336" w:lineRule="auto"/>
        <w:contextualSpacing/>
        <w:jc w:val="lowKashida"/>
        <w:outlineLvl w:val="0"/>
        <w:rPr>
          <w:rFonts w:cs="B Zar"/>
          <w:sz w:val="28"/>
          <w:szCs w:val="28"/>
          <w:rtl/>
          <w:lang w:bidi="fa-IR"/>
        </w:rPr>
      </w:pPr>
      <w:bookmarkStart w:id="69" w:name="_Toc325566338"/>
      <w:r w:rsidRPr="00D0257F">
        <w:rPr>
          <w:rFonts w:cs="B Zar" w:hint="cs"/>
          <w:sz w:val="28"/>
          <w:szCs w:val="28"/>
          <w:rtl/>
          <w:lang w:bidi="fa-IR"/>
        </w:rPr>
        <w:t xml:space="preserve">فصل چهارم : </w:t>
      </w:r>
      <w:r w:rsidR="00151861" w:rsidRPr="00D0257F">
        <w:rPr>
          <w:rFonts w:cs="B Zar"/>
          <w:sz w:val="28"/>
          <w:szCs w:val="28"/>
          <w:rtl/>
          <w:lang w:bidi="fa-IR"/>
        </w:rPr>
        <w:t>رو</w:t>
      </w:r>
      <w:r w:rsidR="00151861" w:rsidRPr="00D0257F">
        <w:rPr>
          <w:rFonts w:cs="B Zar" w:hint="cs"/>
          <w:sz w:val="28"/>
          <w:szCs w:val="28"/>
          <w:rtl/>
          <w:lang w:bidi="fa-IR"/>
        </w:rPr>
        <w:t>ی</w:t>
      </w:r>
      <w:r w:rsidR="00151861" w:rsidRPr="00D0257F">
        <w:rPr>
          <w:rFonts w:cs="B Zar" w:hint="eastAsia"/>
          <w:sz w:val="28"/>
          <w:szCs w:val="28"/>
          <w:rtl/>
          <w:lang w:bidi="fa-IR"/>
        </w:rPr>
        <w:t>کرد</w:t>
      </w:r>
      <w:r w:rsidR="00151861" w:rsidRPr="00D0257F">
        <w:rPr>
          <w:rFonts w:cs="B Zar" w:hint="cs"/>
          <w:sz w:val="28"/>
          <w:szCs w:val="28"/>
          <w:rtl/>
          <w:lang w:bidi="fa-IR"/>
        </w:rPr>
        <w:t>ی</w:t>
      </w:r>
      <w:r w:rsidR="00151861" w:rsidRPr="00D0257F">
        <w:rPr>
          <w:rFonts w:cs="B Zar"/>
          <w:sz w:val="28"/>
          <w:szCs w:val="28"/>
          <w:rtl/>
          <w:lang w:bidi="fa-IR"/>
        </w:rPr>
        <w:t xml:space="preserve"> عمل</w:t>
      </w:r>
      <w:r w:rsidR="00151861" w:rsidRPr="00D0257F">
        <w:rPr>
          <w:rFonts w:cs="B Zar" w:hint="cs"/>
          <w:sz w:val="28"/>
          <w:szCs w:val="28"/>
          <w:rtl/>
          <w:lang w:bidi="fa-IR"/>
        </w:rPr>
        <w:t>ی</w:t>
      </w:r>
      <w:r w:rsidR="00151861" w:rsidRPr="00D0257F">
        <w:rPr>
          <w:rFonts w:cs="B Zar"/>
          <w:sz w:val="28"/>
          <w:szCs w:val="28"/>
          <w:rtl/>
          <w:lang w:bidi="fa-IR"/>
        </w:rPr>
        <w:t xml:space="preserve"> به امن</w:t>
      </w:r>
      <w:r w:rsidR="00151861" w:rsidRPr="00D0257F">
        <w:rPr>
          <w:rFonts w:cs="B Zar" w:hint="cs"/>
          <w:sz w:val="28"/>
          <w:szCs w:val="28"/>
          <w:rtl/>
          <w:lang w:bidi="fa-IR"/>
        </w:rPr>
        <w:t>ی</w:t>
      </w:r>
      <w:r w:rsidR="00151861" w:rsidRPr="00D0257F">
        <w:rPr>
          <w:rFonts w:cs="B Zar" w:hint="eastAsia"/>
          <w:sz w:val="28"/>
          <w:szCs w:val="28"/>
          <w:rtl/>
          <w:lang w:bidi="fa-IR"/>
        </w:rPr>
        <w:t>ت</w:t>
      </w:r>
      <w:r w:rsidR="00151861" w:rsidRPr="00D0257F">
        <w:rPr>
          <w:rFonts w:cs="B Zar"/>
          <w:sz w:val="28"/>
          <w:szCs w:val="28"/>
          <w:rtl/>
          <w:lang w:bidi="fa-IR"/>
        </w:rPr>
        <w:t xml:space="preserve"> شبکه لا</w:t>
      </w:r>
      <w:r w:rsidR="00151861" w:rsidRPr="00D0257F">
        <w:rPr>
          <w:rFonts w:cs="B Zar" w:hint="cs"/>
          <w:sz w:val="28"/>
          <w:szCs w:val="28"/>
          <w:rtl/>
          <w:lang w:bidi="fa-IR"/>
        </w:rPr>
        <w:t>ی</w:t>
      </w:r>
      <w:r w:rsidR="00151861" w:rsidRPr="00D0257F">
        <w:rPr>
          <w:rFonts w:cs="B Zar" w:hint="eastAsia"/>
          <w:sz w:val="28"/>
          <w:szCs w:val="28"/>
          <w:rtl/>
          <w:lang w:bidi="fa-IR"/>
        </w:rPr>
        <w:t>ه</w:t>
      </w:r>
      <w:r w:rsidR="00151861" w:rsidRPr="00D0257F">
        <w:rPr>
          <w:rFonts w:cs="B Zar"/>
          <w:sz w:val="28"/>
          <w:szCs w:val="28"/>
          <w:rtl/>
          <w:lang w:bidi="fa-IR"/>
        </w:rPr>
        <w:t xml:space="preserve"> بند</w:t>
      </w:r>
      <w:r w:rsidR="00151861" w:rsidRPr="00D0257F">
        <w:rPr>
          <w:rFonts w:cs="B Zar" w:hint="cs"/>
          <w:sz w:val="28"/>
          <w:szCs w:val="28"/>
          <w:rtl/>
          <w:lang w:bidi="fa-IR"/>
        </w:rPr>
        <w:t>ی</w:t>
      </w:r>
      <w:r w:rsidR="00151861" w:rsidRPr="00D0257F">
        <w:rPr>
          <w:rFonts w:cs="B Zar"/>
          <w:sz w:val="28"/>
          <w:szCs w:val="28"/>
          <w:rtl/>
          <w:lang w:bidi="fa-IR"/>
        </w:rPr>
        <w:t xml:space="preserve"> شده</w:t>
      </w:r>
      <w:bookmarkEnd w:id="69"/>
      <w:r w:rsidR="00151861" w:rsidRPr="00D0257F">
        <w:rPr>
          <w:rFonts w:cs="B Zar"/>
          <w:sz w:val="28"/>
          <w:szCs w:val="28"/>
          <w:rtl/>
          <w:lang w:bidi="fa-IR"/>
        </w:rPr>
        <w:t xml:space="preserve">  </w:t>
      </w:r>
    </w:p>
    <w:p w:rsidR="00E26A23" w:rsidRPr="00D0257F" w:rsidRDefault="00E26A23" w:rsidP="00D0257F">
      <w:pPr>
        <w:spacing w:line="336" w:lineRule="auto"/>
        <w:contextualSpacing/>
        <w:jc w:val="lowKashida"/>
        <w:rPr>
          <w:rFonts w:cs="B Zar"/>
          <w:sz w:val="28"/>
          <w:szCs w:val="28"/>
          <w:rtl/>
          <w:lang w:bidi="fa-IR"/>
        </w:rPr>
      </w:pPr>
    </w:p>
    <w:p w:rsidR="00E26A23" w:rsidRPr="00D0257F" w:rsidRDefault="00E26A23" w:rsidP="00D0257F">
      <w:pPr>
        <w:spacing w:line="336" w:lineRule="auto"/>
        <w:contextualSpacing/>
        <w:jc w:val="lowKashida"/>
        <w:rPr>
          <w:rFonts w:cs="B Zar"/>
          <w:sz w:val="28"/>
          <w:szCs w:val="28"/>
          <w:rtl/>
          <w:lang w:bidi="fa-IR"/>
        </w:rPr>
      </w:pPr>
    </w:p>
    <w:p w:rsidR="00E26A23" w:rsidRPr="00D0257F" w:rsidRDefault="00E26A23" w:rsidP="00D0257F">
      <w:pPr>
        <w:spacing w:line="336" w:lineRule="auto"/>
        <w:contextualSpacing/>
        <w:jc w:val="lowKashida"/>
        <w:rPr>
          <w:rFonts w:cs="B Zar"/>
          <w:sz w:val="28"/>
          <w:szCs w:val="28"/>
          <w:rtl/>
          <w:lang w:bidi="fa-IR"/>
        </w:rPr>
      </w:pPr>
    </w:p>
    <w:p w:rsidR="00E26A23" w:rsidRPr="00D0257F" w:rsidRDefault="00E26A23" w:rsidP="00D0257F">
      <w:pPr>
        <w:spacing w:line="336" w:lineRule="auto"/>
        <w:contextualSpacing/>
        <w:jc w:val="lowKashida"/>
        <w:rPr>
          <w:rFonts w:cs="B Zar"/>
          <w:sz w:val="28"/>
          <w:szCs w:val="28"/>
          <w:rtl/>
          <w:lang w:bidi="fa-IR"/>
        </w:rPr>
      </w:pPr>
    </w:p>
    <w:p w:rsidR="00E26A23" w:rsidRPr="00D0257F" w:rsidRDefault="00E26A23" w:rsidP="00D0257F">
      <w:pPr>
        <w:spacing w:line="336" w:lineRule="auto"/>
        <w:contextualSpacing/>
        <w:jc w:val="lowKashida"/>
        <w:rPr>
          <w:rFonts w:cs="B Zar"/>
          <w:sz w:val="28"/>
          <w:szCs w:val="28"/>
          <w:rtl/>
          <w:lang w:bidi="fa-IR"/>
        </w:rPr>
      </w:pPr>
    </w:p>
    <w:p w:rsidR="00E26A23" w:rsidRPr="00D0257F" w:rsidRDefault="00E26A23" w:rsidP="00D0257F">
      <w:pPr>
        <w:spacing w:line="336" w:lineRule="auto"/>
        <w:contextualSpacing/>
        <w:jc w:val="lowKashida"/>
        <w:rPr>
          <w:rFonts w:cs="B Zar"/>
          <w:sz w:val="28"/>
          <w:szCs w:val="28"/>
          <w:rtl/>
          <w:lang w:bidi="fa-IR"/>
        </w:rPr>
      </w:pPr>
    </w:p>
    <w:p w:rsidR="00E26A23" w:rsidRPr="00D0257F" w:rsidRDefault="00E26A23" w:rsidP="00D0257F">
      <w:pPr>
        <w:spacing w:line="336" w:lineRule="auto"/>
        <w:contextualSpacing/>
        <w:jc w:val="lowKashida"/>
        <w:rPr>
          <w:rFonts w:cs="B Zar"/>
          <w:sz w:val="28"/>
          <w:szCs w:val="28"/>
          <w:rtl/>
          <w:lang w:bidi="fa-IR"/>
        </w:rPr>
      </w:pPr>
    </w:p>
    <w:p w:rsidR="00E26A23" w:rsidRPr="00D0257F" w:rsidRDefault="00E26A23" w:rsidP="00D0257F">
      <w:pPr>
        <w:spacing w:line="336" w:lineRule="auto"/>
        <w:contextualSpacing/>
        <w:jc w:val="lowKashida"/>
        <w:rPr>
          <w:rFonts w:cs="B Zar"/>
          <w:sz w:val="28"/>
          <w:szCs w:val="28"/>
          <w:rtl/>
          <w:lang w:bidi="fa-IR"/>
        </w:rPr>
      </w:pPr>
    </w:p>
    <w:p w:rsidR="00E26A23" w:rsidRPr="00D0257F" w:rsidRDefault="00E26A23" w:rsidP="00D0257F">
      <w:pPr>
        <w:spacing w:line="336" w:lineRule="auto"/>
        <w:contextualSpacing/>
        <w:jc w:val="lowKashida"/>
        <w:rPr>
          <w:rFonts w:cs="B Zar"/>
          <w:sz w:val="28"/>
          <w:szCs w:val="28"/>
          <w:rtl/>
          <w:lang w:bidi="fa-IR"/>
        </w:rPr>
      </w:pPr>
    </w:p>
    <w:p w:rsidR="00E26A23" w:rsidRPr="00D0257F" w:rsidRDefault="00E26A23" w:rsidP="00D0257F">
      <w:pPr>
        <w:spacing w:line="336" w:lineRule="auto"/>
        <w:contextualSpacing/>
        <w:jc w:val="lowKashida"/>
        <w:rPr>
          <w:rFonts w:cs="B Zar"/>
          <w:sz w:val="28"/>
          <w:szCs w:val="28"/>
          <w:rtl/>
          <w:lang w:bidi="fa-IR"/>
        </w:rPr>
      </w:pPr>
    </w:p>
    <w:p w:rsidR="00E26A23" w:rsidRPr="00D0257F" w:rsidRDefault="00E26A23" w:rsidP="00D0257F">
      <w:pPr>
        <w:spacing w:line="336" w:lineRule="auto"/>
        <w:contextualSpacing/>
        <w:jc w:val="lowKashida"/>
        <w:rPr>
          <w:rFonts w:cs="B Zar"/>
          <w:sz w:val="28"/>
          <w:szCs w:val="28"/>
          <w:rtl/>
          <w:lang w:bidi="fa-IR"/>
        </w:rPr>
      </w:pPr>
    </w:p>
    <w:p w:rsidR="00E26A23" w:rsidRPr="00D0257F" w:rsidRDefault="00E26A23" w:rsidP="00D0257F">
      <w:pPr>
        <w:spacing w:line="336" w:lineRule="auto"/>
        <w:contextualSpacing/>
        <w:jc w:val="lowKashida"/>
        <w:rPr>
          <w:rFonts w:cs="B Zar"/>
          <w:sz w:val="28"/>
          <w:szCs w:val="28"/>
          <w:rtl/>
          <w:lang w:bidi="fa-IR"/>
        </w:rPr>
      </w:pPr>
    </w:p>
    <w:p w:rsidR="00595A2D" w:rsidRPr="00D0257F" w:rsidRDefault="00595A2D" w:rsidP="00D0257F">
      <w:pPr>
        <w:spacing w:line="336" w:lineRule="auto"/>
        <w:contextualSpacing/>
        <w:jc w:val="lowKashida"/>
        <w:rPr>
          <w:rFonts w:cs="B Zar"/>
          <w:sz w:val="28"/>
          <w:szCs w:val="28"/>
          <w:rtl/>
          <w:lang w:bidi="fa-IR"/>
        </w:rPr>
      </w:pPr>
      <w:r w:rsidRPr="00D0257F">
        <w:rPr>
          <w:rFonts w:cs="B Zar"/>
          <w:sz w:val="28"/>
          <w:szCs w:val="28"/>
          <w:rtl/>
          <w:lang w:bidi="fa-IR"/>
        </w:rPr>
        <w:t>امروزه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شبکه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مسأله مهم برا</w:t>
      </w:r>
      <w:r w:rsidRPr="00D0257F">
        <w:rPr>
          <w:rFonts w:cs="B Zar" w:hint="cs"/>
          <w:sz w:val="28"/>
          <w:szCs w:val="28"/>
          <w:rtl/>
          <w:lang w:bidi="fa-IR"/>
        </w:rPr>
        <w:t>ی</w:t>
      </w:r>
      <w:r w:rsidRPr="00D0257F">
        <w:rPr>
          <w:rFonts w:cs="B Zar"/>
          <w:sz w:val="28"/>
          <w:szCs w:val="28"/>
          <w:rtl/>
          <w:lang w:bidi="fa-IR"/>
        </w:rPr>
        <w:t xml:space="preserve"> ادارات و شرکتها</w:t>
      </w:r>
      <w:r w:rsidRPr="00D0257F">
        <w:rPr>
          <w:rFonts w:cs="B Zar" w:hint="cs"/>
          <w:sz w:val="28"/>
          <w:szCs w:val="28"/>
          <w:rtl/>
          <w:lang w:bidi="fa-IR"/>
        </w:rPr>
        <w:t>ی</w:t>
      </w:r>
      <w:r w:rsidRPr="00D0257F">
        <w:rPr>
          <w:rFonts w:cs="B Zar"/>
          <w:sz w:val="28"/>
          <w:szCs w:val="28"/>
          <w:rtl/>
          <w:lang w:bidi="fa-IR"/>
        </w:rPr>
        <w:t xml:space="preserve"> دولت</w:t>
      </w:r>
      <w:r w:rsidRPr="00D0257F">
        <w:rPr>
          <w:rFonts w:cs="B Zar" w:hint="cs"/>
          <w:sz w:val="28"/>
          <w:szCs w:val="28"/>
          <w:rtl/>
          <w:lang w:bidi="fa-IR"/>
        </w:rPr>
        <w:t>ی</w:t>
      </w:r>
      <w:r w:rsidRPr="00D0257F">
        <w:rPr>
          <w:rFonts w:cs="B Zar"/>
          <w:sz w:val="28"/>
          <w:szCs w:val="28"/>
          <w:rtl/>
          <w:lang w:bidi="fa-IR"/>
        </w:rPr>
        <w:t xml:space="preserve"> و سازمان ها</w:t>
      </w:r>
      <w:r w:rsidRPr="00D0257F">
        <w:rPr>
          <w:rFonts w:cs="B Zar" w:hint="cs"/>
          <w:sz w:val="28"/>
          <w:szCs w:val="28"/>
          <w:rtl/>
          <w:lang w:bidi="fa-IR"/>
        </w:rPr>
        <w:t>ی</w:t>
      </w:r>
      <w:r w:rsidRPr="00D0257F">
        <w:rPr>
          <w:rFonts w:cs="B Zar"/>
          <w:sz w:val="28"/>
          <w:szCs w:val="28"/>
          <w:rtl/>
          <w:lang w:bidi="fa-IR"/>
        </w:rPr>
        <w:t xml:space="preserve"> کوچک و بزرگ است. تهد</w:t>
      </w:r>
      <w:r w:rsidRPr="00D0257F">
        <w:rPr>
          <w:rFonts w:cs="B Zar" w:hint="cs"/>
          <w:sz w:val="28"/>
          <w:szCs w:val="28"/>
          <w:rtl/>
          <w:lang w:bidi="fa-IR"/>
        </w:rPr>
        <w:t>ی</w:t>
      </w:r>
      <w:r w:rsidRPr="00D0257F">
        <w:rPr>
          <w:rFonts w:cs="B Zar" w:hint="eastAsia"/>
          <w:sz w:val="28"/>
          <w:szCs w:val="28"/>
          <w:rtl/>
          <w:lang w:bidi="fa-IR"/>
        </w:rPr>
        <w:t>دها</w:t>
      </w:r>
      <w:r w:rsidRPr="00D0257F">
        <w:rPr>
          <w:rFonts w:cs="B Zar" w:hint="cs"/>
          <w:sz w:val="28"/>
          <w:szCs w:val="28"/>
          <w:rtl/>
          <w:lang w:bidi="fa-IR"/>
        </w:rPr>
        <w:t>ی</w:t>
      </w:r>
      <w:r w:rsidRPr="00D0257F">
        <w:rPr>
          <w:rFonts w:cs="B Zar"/>
          <w:sz w:val="28"/>
          <w:szCs w:val="28"/>
          <w:rtl/>
          <w:lang w:bidi="fa-IR"/>
        </w:rPr>
        <w:t xml:space="preserve"> پ</w:t>
      </w:r>
      <w:r w:rsidRPr="00D0257F">
        <w:rPr>
          <w:rFonts w:cs="B Zar" w:hint="cs"/>
          <w:sz w:val="28"/>
          <w:szCs w:val="28"/>
          <w:rtl/>
          <w:lang w:bidi="fa-IR"/>
        </w:rPr>
        <w:t>ی</w:t>
      </w:r>
      <w:r w:rsidRPr="00D0257F">
        <w:rPr>
          <w:rFonts w:cs="B Zar" w:hint="eastAsia"/>
          <w:sz w:val="28"/>
          <w:szCs w:val="28"/>
          <w:rtl/>
          <w:lang w:bidi="fa-IR"/>
        </w:rPr>
        <w:t>شرفته</w:t>
      </w:r>
      <w:r w:rsidRPr="00D0257F">
        <w:rPr>
          <w:rFonts w:cs="B Zar"/>
          <w:sz w:val="28"/>
          <w:szCs w:val="28"/>
          <w:rtl/>
          <w:lang w:bidi="fa-IR"/>
        </w:rPr>
        <w:t xml:space="preserve"> از سو</w:t>
      </w:r>
      <w:r w:rsidRPr="00D0257F">
        <w:rPr>
          <w:rFonts w:cs="B Zar" w:hint="cs"/>
          <w:sz w:val="28"/>
          <w:szCs w:val="28"/>
          <w:rtl/>
          <w:lang w:bidi="fa-IR"/>
        </w:rPr>
        <w:t>ی</w:t>
      </w:r>
      <w:r w:rsidRPr="00D0257F">
        <w:rPr>
          <w:rFonts w:cs="B Zar"/>
          <w:sz w:val="28"/>
          <w:szCs w:val="28"/>
          <w:rtl/>
          <w:lang w:bidi="fa-IR"/>
        </w:rPr>
        <w:t xml:space="preserve"> ترور</w:t>
      </w:r>
      <w:r w:rsidRPr="00D0257F">
        <w:rPr>
          <w:rFonts w:cs="B Zar" w:hint="cs"/>
          <w:sz w:val="28"/>
          <w:szCs w:val="28"/>
          <w:rtl/>
          <w:lang w:bidi="fa-IR"/>
        </w:rPr>
        <w:t>ی</w:t>
      </w:r>
      <w:r w:rsidRPr="00D0257F">
        <w:rPr>
          <w:rFonts w:cs="B Zar" w:hint="eastAsia"/>
          <w:sz w:val="28"/>
          <w:szCs w:val="28"/>
          <w:rtl/>
          <w:lang w:bidi="fa-IR"/>
        </w:rPr>
        <w:t>ست</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فضا</w:t>
      </w:r>
      <w:r w:rsidRPr="00D0257F">
        <w:rPr>
          <w:rFonts w:cs="B Zar" w:hint="cs"/>
          <w:sz w:val="28"/>
          <w:szCs w:val="28"/>
          <w:rtl/>
          <w:lang w:bidi="fa-IR"/>
        </w:rPr>
        <w:t>ی</w:t>
      </w:r>
      <w:r w:rsidRPr="00D0257F">
        <w:rPr>
          <w:rFonts w:cs="B Zar"/>
          <w:sz w:val="28"/>
          <w:szCs w:val="28"/>
          <w:rtl/>
          <w:lang w:bidi="fa-IR"/>
        </w:rPr>
        <w:t xml:space="preserve"> سا</w:t>
      </w:r>
      <w:r w:rsidRPr="00D0257F">
        <w:rPr>
          <w:rFonts w:cs="B Zar" w:hint="cs"/>
          <w:sz w:val="28"/>
          <w:szCs w:val="28"/>
          <w:rtl/>
          <w:lang w:bidi="fa-IR"/>
        </w:rPr>
        <w:t>ی</w:t>
      </w:r>
      <w:r w:rsidRPr="00D0257F">
        <w:rPr>
          <w:rFonts w:cs="B Zar" w:hint="eastAsia"/>
          <w:sz w:val="28"/>
          <w:szCs w:val="28"/>
          <w:rtl/>
          <w:lang w:bidi="fa-IR"/>
        </w:rPr>
        <w:t>بر،</w:t>
      </w:r>
      <w:r w:rsidRPr="00D0257F">
        <w:rPr>
          <w:rFonts w:cs="B Zar"/>
          <w:sz w:val="28"/>
          <w:szCs w:val="28"/>
          <w:rtl/>
          <w:lang w:bidi="fa-IR"/>
        </w:rPr>
        <w:t xml:space="preserve"> کارمندان ناراض</w:t>
      </w:r>
      <w:r w:rsidRPr="00D0257F">
        <w:rPr>
          <w:rFonts w:cs="B Zar" w:hint="cs"/>
          <w:sz w:val="28"/>
          <w:szCs w:val="28"/>
          <w:rtl/>
          <w:lang w:bidi="fa-IR"/>
        </w:rPr>
        <w:t>ی</w:t>
      </w:r>
      <w:r w:rsidRPr="00D0257F">
        <w:rPr>
          <w:rFonts w:cs="B Zar"/>
          <w:sz w:val="28"/>
          <w:szCs w:val="28"/>
          <w:rtl/>
          <w:lang w:bidi="fa-IR"/>
        </w:rPr>
        <w:t xml:space="preserve"> و هکرها رو</w:t>
      </w:r>
      <w:r w:rsidRPr="00D0257F">
        <w:rPr>
          <w:rFonts w:cs="B Zar" w:hint="cs"/>
          <w:sz w:val="28"/>
          <w:szCs w:val="28"/>
          <w:rtl/>
          <w:lang w:bidi="fa-IR"/>
        </w:rPr>
        <w:t>ی</w:t>
      </w:r>
      <w:r w:rsidRPr="00D0257F">
        <w:rPr>
          <w:rFonts w:cs="B Zar" w:hint="eastAsia"/>
          <w:sz w:val="28"/>
          <w:szCs w:val="28"/>
          <w:rtl/>
          <w:lang w:bidi="fa-IR"/>
        </w:rPr>
        <w:t>کرد</w:t>
      </w:r>
      <w:r w:rsidRPr="00D0257F">
        <w:rPr>
          <w:rFonts w:cs="B Zar" w:hint="cs"/>
          <w:sz w:val="28"/>
          <w:szCs w:val="28"/>
          <w:rtl/>
          <w:lang w:bidi="fa-IR"/>
        </w:rPr>
        <w:t>ی</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ستمات</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را برا</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شبکه م</w:t>
      </w:r>
      <w:r w:rsidRPr="00D0257F">
        <w:rPr>
          <w:rFonts w:cs="B Zar" w:hint="cs"/>
          <w:sz w:val="28"/>
          <w:szCs w:val="28"/>
          <w:rtl/>
          <w:lang w:bidi="fa-IR"/>
        </w:rPr>
        <w:t>ی</w:t>
      </w:r>
      <w:r w:rsidRPr="00D0257F">
        <w:rPr>
          <w:rFonts w:cs="B Zar"/>
          <w:sz w:val="28"/>
          <w:szCs w:val="28"/>
          <w:rtl/>
          <w:lang w:bidi="fa-IR"/>
        </w:rPr>
        <w:t xml:space="preserve"> طلبد. در بس</w:t>
      </w:r>
      <w:r w:rsidRPr="00D0257F">
        <w:rPr>
          <w:rFonts w:cs="B Zar" w:hint="cs"/>
          <w:sz w:val="28"/>
          <w:szCs w:val="28"/>
          <w:rtl/>
          <w:lang w:bidi="fa-IR"/>
        </w:rPr>
        <w:t>ی</w:t>
      </w:r>
      <w:r w:rsidRPr="00D0257F">
        <w:rPr>
          <w:rFonts w:cs="B Zar" w:hint="eastAsia"/>
          <w:sz w:val="28"/>
          <w:szCs w:val="28"/>
          <w:rtl/>
          <w:lang w:bidi="fa-IR"/>
        </w:rPr>
        <w:t>ار</w:t>
      </w:r>
      <w:r w:rsidRPr="00D0257F">
        <w:rPr>
          <w:rFonts w:cs="B Zar" w:hint="cs"/>
          <w:sz w:val="28"/>
          <w:szCs w:val="28"/>
          <w:rtl/>
          <w:lang w:bidi="fa-IR"/>
        </w:rPr>
        <w:t>ی</w:t>
      </w:r>
      <w:r w:rsidRPr="00D0257F">
        <w:rPr>
          <w:rFonts w:cs="B Zar"/>
          <w:sz w:val="28"/>
          <w:szCs w:val="28"/>
          <w:rtl/>
          <w:lang w:bidi="fa-IR"/>
        </w:rPr>
        <w:t xml:space="preserve"> از صنا</w:t>
      </w:r>
      <w:r w:rsidRPr="00D0257F">
        <w:rPr>
          <w:rFonts w:cs="B Zar" w:hint="cs"/>
          <w:sz w:val="28"/>
          <w:szCs w:val="28"/>
          <w:rtl/>
          <w:lang w:bidi="fa-IR"/>
        </w:rPr>
        <w:t>ی</w:t>
      </w:r>
      <w:r w:rsidRPr="00D0257F">
        <w:rPr>
          <w:rFonts w:cs="B Zar" w:hint="eastAsia"/>
          <w:sz w:val="28"/>
          <w:szCs w:val="28"/>
          <w:rtl/>
          <w:lang w:bidi="fa-IR"/>
        </w:rPr>
        <w:t>ع،</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به شکل پ</w:t>
      </w:r>
      <w:r w:rsidRPr="00D0257F">
        <w:rPr>
          <w:rFonts w:cs="B Zar" w:hint="cs"/>
          <w:sz w:val="28"/>
          <w:szCs w:val="28"/>
          <w:rtl/>
          <w:lang w:bidi="fa-IR"/>
        </w:rPr>
        <w:t>ی</w:t>
      </w:r>
      <w:r w:rsidRPr="00D0257F">
        <w:rPr>
          <w:rFonts w:cs="B Zar" w:hint="eastAsia"/>
          <w:sz w:val="28"/>
          <w:szCs w:val="28"/>
          <w:rtl/>
          <w:lang w:bidi="fa-IR"/>
        </w:rPr>
        <w:t>شرفته</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انتخا</w:t>
      </w:r>
      <w:r w:rsidRPr="00D0257F">
        <w:rPr>
          <w:rFonts w:cs="B Zar" w:hint="eastAsia"/>
          <w:sz w:val="28"/>
          <w:szCs w:val="28"/>
          <w:rtl/>
          <w:lang w:bidi="fa-IR"/>
        </w:rPr>
        <w:t>ب</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ست</w:t>
      </w:r>
      <w:r w:rsidRPr="00D0257F">
        <w:rPr>
          <w:rFonts w:cs="B Zar"/>
          <w:sz w:val="28"/>
          <w:szCs w:val="28"/>
          <w:rtl/>
          <w:lang w:bidi="fa-IR"/>
        </w:rPr>
        <w:t xml:space="preserve"> بلکه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ضرورت است. </w:t>
      </w:r>
    </w:p>
    <w:p w:rsidR="00595A2D" w:rsidRPr="00D0257F" w:rsidRDefault="00595A2D" w:rsidP="00D0257F">
      <w:pPr>
        <w:spacing w:line="336" w:lineRule="auto"/>
        <w:contextualSpacing/>
        <w:jc w:val="lowKashida"/>
        <w:rPr>
          <w:rFonts w:cs="B Zar"/>
          <w:sz w:val="28"/>
          <w:szCs w:val="28"/>
          <w:rtl/>
          <w:lang w:bidi="fa-IR"/>
        </w:rPr>
      </w:pPr>
      <w:r w:rsidRPr="00D0257F">
        <w:rPr>
          <w:rFonts w:cs="B Zar" w:hint="eastAsia"/>
          <w:sz w:val="28"/>
          <w:szCs w:val="28"/>
          <w:rtl/>
          <w:lang w:bidi="fa-IR"/>
        </w:rPr>
        <w:t>در</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سلسله مقالات رو</w:t>
      </w:r>
      <w:r w:rsidRPr="00D0257F">
        <w:rPr>
          <w:rFonts w:cs="B Zar" w:hint="cs"/>
          <w:sz w:val="28"/>
          <w:szCs w:val="28"/>
          <w:rtl/>
          <w:lang w:bidi="fa-IR"/>
        </w:rPr>
        <w:t>ی</w:t>
      </w:r>
      <w:r w:rsidRPr="00D0257F">
        <w:rPr>
          <w:rFonts w:cs="B Zar" w:hint="eastAsia"/>
          <w:sz w:val="28"/>
          <w:szCs w:val="28"/>
          <w:rtl/>
          <w:lang w:bidi="fa-IR"/>
        </w:rPr>
        <w:t>کرد</w:t>
      </w:r>
      <w:r w:rsidRPr="00D0257F">
        <w:rPr>
          <w:rFonts w:cs="B Zar" w:hint="cs"/>
          <w:sz w:val="28"/>
          <w:szCs w:val="28"/>
          <w:rtl/>
          <w:lang w:bidi="fa-IR"/>
        </w:rPr>
        <w:t>ی</w:t>
      </w:r>
      <w:r w:rsidRPr="00D0257F">
        <w:rPr>
          <w:rFonts w:cs="B Zar"/>
          <w:sz w:val="28"/>
          <w:szCs w:val="28"/>
          <w:rtl/>
          <w:lang w:bidi="fa-IR"/>
        </w:rPr>
        <w:t xml:space="preserve"> لا</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بند</w:t>
      </w:r>
      <w:r w:rsidRPr="00D0257F">
        <w:rPr>
          <w:rFonts w:cs="B Zar" w:hint="cs"/>
          <w:sz w:val="28"/>
          <w:szCs w:val="28"/>
          <w:rtl/>
          <w:lang w:bidi="fa-IR"/>
        </w:rPr>
        <w:t>ی</w:t>
      </w:r>
      <w:r w:rsidRPr="00D0257F">
        <w:rPr>
          <w:rFonts w:cs="B Zar"/>
          <w:sz w:val="28"/>
          <w:szCs w:val="28"/>
          <w:rtl/>
          <w:lang w:bidi="fa-IR"/>
        </w:rPr>
        <w:t xml:space="preserve"> شده برا</w:t>
      </w:r>
      <w:r w:rsidRPr="00D0257F">
        <w:rPr>
          <w:rFonts w:cs="B Zar" w:hint="cs"/>
          <w:sz w:val="28"/>
          <w:szCs w:val="28"/>
          <w:rtl/>
          <w:lang w:bidi="fa-IR"/>
        </w:rPr>
        <w:t>ی</w:t>
      </w:r>
      <w:r w:rsidRPr="00D0257F">
        <w:rPr>
          <w:rFonts w:cs="B Zar"/>
          <w:sz w:val="28"/>
          <w:szCs w:val="28"/>
          <w:rtl/>
          <w:lang w:bidi="fa-IR"/>
        </w:rPr>
        <w:t xml:space="preserve"> امن ساز</w:t>
      </w:r>
      <w:r w:rsidRPr="00D0257F">
        <w:rPr>
          <w:rFonts w:cs="B Zar" w:hint="cs"/>
          <w:sz w:val="28"/>
          <w:szCs w:val="28"/>
          <w:rtl/>
          <w:lang w:bidi="fa-IR"/>
        </w:rPr>
        <w:t>ی</w:t>
      </w:r>
      <w:r w:rsidRPr="00D0257F">
        <w:rPr>
          <w:rFonts w:cs="B Zar"/>
          <w:sz w:val="28"/>
          <w:szCs w:val="28"/>
          <w:rtl/>
          <w:lang w:bidi="fa-IR"/>
        </w:rPr>
        <w:t xml:space="preserve"> شبکه به شما معرف</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گردد.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رو</w:t>
      </w:r>
      <w:r w:rsidRPr="00D0257F">
        <w:rPr>
          <w:rFonts w:cs="B Zar" w:hint="cs"/>
          <w:sz w:val="28"/>
          <w:szCs w:val="28"/>
          <w:rtl/>
          <w:lang w:bidi="fa-IR"/>
        </w:rPr>
        <w:t>ی</w:t>
      </w:r>
      <w:r w:rsidRPr="00D0257F">
        <w:rPr>
          <w:rFonts w:cs="B Zar" w:hint="eastAsia"/>
          <w:sz w:val="28"/>
          <w:szCs w:val="28"/>
          <w:rtl/>
          <w:lang w:bidi="fa-IR"/>
        </w:rPr>
        <w:t>کرد</w:t>
      </w:r>
      <w:r w:rsidRPr="00D0257F">
        <w:rPr>
          <w:rFonts w:cs="B Zar"/>
          <w:sz w:val="28"/>
          <w:szCs w:val="28"/>
          <w:rtl/>
          <w:lang w:bidi="fa-IR"/>
        </w:rPr>
        <w:t xml:space="preserve"> هم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استراتژ</w:t>
      </w:r>
      <w:r w:rsidRPr="00D0257F">
        <w:rPr>
          <w:rFonts w:cs="B Zar" w:hint="cs"/>
          <w:sz w:val="28"/>
          <w:szCs w:val="28"/>
          <w:rtl/>
          <w:lang w:bidi="fa-IR"/>
        </w:rPr>
        <w:t>ی</w:t>
      </w:r>
      <w:r w:rsidRPr="00D0257F">
        <w:rPr>
          <w:rFonts w:cs="B Zar"/>
          <w:sz w:val="28"/>
          <w:szCs w:val="28"/>
          <w:rtl/>
          <w:lang w:bidi="fa-IR"/>
        </w:rPr>
        <w:t xml:space="preserve"> تکن</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sz w:val="28"/>
          <w:szCs w:val="28"/>
          <w:rtl/>
          <w:lang w:bidi="fa-IR"/>
        </w:rPr>
        <w:t xml:space="preserve"> است که ابزار و امکان مناسب</w:t>
      </w:r>
      <w:r w:rsidRPr="00D0257F">
        <w:rPr>
          <w:rFonts w:cs="B Zar" w:hint="cs"/>
          <w:sz w:val="28"/>
          <w:szCs w:val="28"/>
          <w:rtl/>
          <w:lang w:bidi="fa-IR"/>
        </w:rPr>
        <w:t>ی</w:t>
      </w:r>
      <w:r w:rsidRPr="00D0257F">
        <w:rPr>
          <w:rFonts w:cs="B Zar"/>
          <w:sz w:val="28"/>
          <w:szCs w:val="28"/>
          <w:rtl/>
          <w:lang w:bidi="fa-IR"/>
        </w:rPr>
        <w:t xml:space="preserve"> را در سطوح مختلف در ز</w:t>
      </w:r>
      <w:r w:rsidRPr="00D0257F">
        <w:rPr>
          <w:rFonts w:cs="B Zar" w:hint="cs"/>
          <w:sz w:val="28"/>
          <w:szCs w:val="28"/>
          <w:rtl/>
          <w:lang w:bidi="fa-IR"/>
        </w:rPr>
        <w:t>ی</w:t>
      </w:r>
      <w:r w:rsidRPr="00D0257F">
        <w:rPr>
          <w:rFonts w:cs="B Zar" w:hint="eastAsia"/>
          <w:sz w:val="28"/>
          <w:szCs w:val="28"/>
          <w:rtl/>
          <w:lang w:bidi="fa-IR"/>
        </w:rPr>
        <w:t>رساختار</w:t>
      </w:r>
      <w:r w:rsidRPr="00D0257F">
        <w:rPr>
          <w:rFonts w:cs="B Zar"/>
          <w:sz w:val="28"/>
          <w:szCs w:val="28"/>
          <w:rtl/>
          <w:lang w:bidi="fa-IR"/>
        </w:rPr>
        <w:t xml:space="preserve"> شبکه شما قرار م</w:t>
      </w:r>
      <w:r w:rsidRPr="00D0257F">
        <w:rPr>
          <w:rFonts w:cs="B Zar" w:hint="cs"/>
          <w:sz w:val="28"/>
          <w:szCs w:val="28"/>
          <w:rtl/>
          <w:lang w:bidi="fa-IR"/>
        </w:rPr>
        <w:t>ی</w:t>
      </w:r>
      <w:r w:rsidRPr="00D0257F">
        <w:rPr>
          <w:rFonts w:cs="B Zar"/>
          <w:sz w:val="28"/>
          <w:szCs w:val="28"/>
          <w:rtl/>
          <w:lang w:bidi="fa-IR"/>
        </w:rPr>
        <w:t xml:space="preserve"> دهد و هم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استراتژ</w:t>
      </w:r>
      <w:r w:rsidRPr="00D0257F">
        <w:rPr>
          <w:rFonts w:cs="B Zar" w:hint="cs"/>
          <w:sz w:val="28"/>
          <w:szCs w:val="28"/>
          <w:rtl/>
          <w:lang w:bidi="fa-IR"/>
        </w:rPr>
        <w:t>ی</w:t>
      </w:r>
      <w:r w:rsidRPr="00D0257F">
        <w:rPr>
          <w:rFonts w:cs="B Zar"/>
          <w:sz w:val="28"/>
          <w:szCs w:val="28"/>
          <w:rtl/>
          <w:lang w:bidi="fa-IR"/>
        </w:rPr>
        <w:t xml:space="preserve"> سازمان</w:t>
      </w:r>
      <w:r w:rsidRPr="00D0257F">
        <w:rPr>
          <w:rFonts w:cs="B Zar" w:hint="cs"/>
          <w:sz w:val="28"/>
          <w:szCs w:val="28"/>
          <w:rtl/>
          <w:lang w:bidi="fa-IR"/>
        </w:rPr>
        <w:t>ی</w:t>
      </w:r>
      <w:r w:rsidRPr="00D0257F">
        <w:rPr>
          <w:rFonts w:cs="B Zar"/>
          <w:sz w:val="28"/>
          <w:szCs w:val="28"/>
          <w:rtl/>
          <w:lang w:bidi="fa-IR"/>
        </w:rPr>
        <w:t xml:space="preserve"> است که مشارکت همه از ه</w:t>
      </w:r>
      <w:r w:rsidRPr="00D0257F">
        <w:rPr>
          <w:rFonts w:cs="B Zar" w:hint="cs"/>
          <w:sz w:val="28"/>
          <w:szCs w:val="28"/>
          <w:rtl/>
          <w:lang w:bidi="fa-IR"/>
        </w:rPr>
        <w:t>ی</w:t>
      </w:r>
      <w:r w:rsidRPr="00D0257F">
        <w:rPr>
          <w:rFonts w:cs="B Zar" w:hint="eastAsia"/>
          <w:sz w:val="28"/>
          <w:szCs w:val="28"/>
          <w:rtl/>
          <w:lang w:bidi="fa-IR"/>
        </w:rPr>
        <w:t>أت</w:t>
      </w:r>
      <w:r w:rsidRPr="00D0257F">
        <w:rPr>
          <w:rFonts w:cs="B Zar"/>
          <w:sz w:val="28"/>
          <w:szCs w:val="28"/>
          <w:rtl/>
          <w:lang w:bidi="fa-IR"/>
        </w:rPr>
        <w:t xml:space="preserve"> مد</w:t>
      </w:r>
      <w:r w:rsidRPr="00D0257F">
        <w:rPr>
          <w:rFonts w:cs="B Zar" w:hint="cs"/>
          <w:sz w:val="28"/>
          <w:szCs w:val="28"/>
          <w:rtl/>
          <w:lang w:bidi="fa-IR"/>
        </w:rPr>
        <w:t>ی</w:t>
      </w:r>
      <w:r w:rsidRPr="00D0257F">
        <w:rPr>
          <w:rFonts w:cs="B Zar" w:hint="eastAsia"/>
          <w:sz w:val="28"/>
          <w:szCs w:val="28"/>
          <w:rtl/>
          <w:lang w:bidi="fa-IR"/>
        </w:rPr>
        <w:t>ره</w:t>
      </w:r>
      <w:r w:rsidRPr="00D0257F">
        <w:rPr>
          <w:rFonts w:cs="B Zar"/>
          <w:sz w:val="28"/>
          <w:szCs w:val="28"/>
          <w:rtl/>
          <w:lang w:bidi="fa-IR"/>
        </w:rPr>
        <w:t xml:space="preserve"> تا </w:t>
      </w:r>
      <w:r w:rsidRPr="00D0257F">
        <w:rPr>
          <w:rFonts w:cs="B Zar" w:hint="eastAsia"/>
          <w:sz w:val="28"/>
          <w:szCs w:val="28"/>
          <w:rtl/>
          <w:lang w:bidi="fa-IR"/>
        </w:rPr>
        <w:t>قسمت</w:t>
      </w:r>
      <w:r w:rsidRPr="00D0257F">
        <w:rPr>
          <w:rFonts w:cs="B Zar"/>
          <w:sz w:val="28"/>
          <w:szCs w:val="28"/>
          <w:rtl/>
          <w:lang w:bidi="fa-IR"/>
        </w:rPr>
        <w:t xml:space="preserve"> فروش را م</w:t>
      </w:r>
      <w:r w:rsidRPr="00D0257F">
        <w:rPr>
          <w:rFonts w:cs="B Zar" w:hint="cs"/>
          <w:sz w:val="28"/>
          <w:szCs w:val="28"/>
          <w:rtl/>
          <w:lang w:bidi="fa-IR"/>
        </w:rPr>
        <w:t>ی</w:t>
      </w:r>
      <w:r w:rsidRPr="00D0257F">
        <w:rPr>
          <w:rFonts w:cs="B Zar"/>
          <w:sz w:val="28"/>
          <w:szCs w:val="28"/>
          <w:rtl/>
          <w:lang w:bidi="fa-IR"/>
        </w:rPr>
        <w:t xml:space="preserve"> طلبد. </w:t>
      </w:r>
    </w:p>
    <w:p w:rsidR="00595A2D" w:rsidRPr="00D0257F" w:rsidRDefault="00595A2D" w:rsidP="00D0257F">
      <w:pPr>
        <w:spacing w:line="336" w:lineRule="auto"/>
        <w:contextualSpacing/>
        <w:jc w:val="lowKashida"/>
        <w:rPr>
          <w:rFonts w:cs="B Zar"/>
          <w:sz w:val="28"/>
          <w:szCs w:val="28"/>
          <w:rtl/>
          <w:lang w:bidi="fa-IR"/>
        </w:rPr>
      </w:pPr>
      <w:r w:rsidRPr="00D0257F">
        <w:rPr>
          <w:rFonts w:cs="B Zar" w:hint="eastAsia"/>
          <w:sz w:val="28"/>
          <w:szCs w:val="28"/>
          <w:rtl/>
          <w:lang w:bidi="fa-IR"/>
        </w:rPr>
        <w:t>رو</w:t>
      </w:r>
      <w:r w:rsidRPr="00D0257F">
        <w:rPr>
          <w:rFonts w:cs="B Zar" w:hint="cs"/>
          <w:sz w:val="28"/>
          <w:szCs w:val="28"/>
          <w:rtl/>
          <w:lang w:bidi="fa-IR"/>
        </w:rPr>
        <w:t>ی</w:t>
      </w:r>
      <w:r w:rsidRPr="00D0257F">
        <w:rPr>
          <w:rFonts w:cs="B Zar" w:hint="eastAsia"/>
          <w:sz w:val="28"/>
          <w:szCs w:val="28"/>
          <w:rtl/>
          <w:lang w:bidi="fa-IR"/>
        </w:rPr>
        <w:t>کرد</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لا</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بند</w:t>
      </w:r>
      <w:r w:rsidRPr="00D0257F">
        <w:rPr>
          <w:rFonts w:cs="B Zar" w:hint="cs"/>
          <w:sz w:val="28"/>
          <w:szCs w:val="28"/>
          <w:rtl/>
          <w:lang w:bidi="fa-IR"/>
        </w:rPr>
        <w:t>ی</w:t>
      </w:r>
      <w:r w:rsidRPr="00D0257F">
        <w:rPr>
          <w:rFonts w:cs="B Zar"/>
          <w:sz w:val="28"/>
          <w:szCs w:val="28"/>
          <w:rtl/>
          <w:lang w:bidi="fa-IR"/>
        </w:rPr>
        <w:t xml:space="preserve"> شده رو</w:t>
      </w:r>
      <w:r w:rsidRPr="00D0257F">
        <w:rPr>
          <w:rFonts w:cs="B Zar" w:hint="cs"/>
          <w:sz w:val="28"/>
          <w:szCs w:val="28"/>
          <w:rtl/>
          <w:lang w:bidi="fa-IR"/>
        </w:rPr>
        <w:t>ی</w:t>
      </w:r>
      <w:r w:rsidRPr="00D0257F">
        <w:rPr>
          <w:rFonts w:cs="B Zar"/>
          <w:sz w:val="28"/>
          <w:szCs w:val="28"/>
          <w:rtl/>
          <w:lang w:bidi="fa-IR"/>
        </w:rPr>
        <w:t xml:space="preserve"> نگهدار</w:t>
      </w:r>
      <w:r w:rsidRPr="00D0257F">
        <w:rPr>
          <w:rFonts w:cs="B Zar" w:hint="cs"/>
          <w:sz w:val="28"/>
          <w:szCs w:val="28"/>
          <w:rtl/>
          <w:lang w:bidi="fa-IR"/>
        </w:rPr>
        <w:t>ی</w:t>
      </w:r>
      <w:r w:rsidRPr="00D0257F">
        <w:rPr>
          <w:rFonts w:cs="B Zar"/>
          <w:sz w:val="28"/>
          <w:szCs w:val="28"/>
          <w:rtl/>
          <w:lang w:bidi="fa-IR"/>
        </w:rPr>
        <w:t xml:space="preserve"> ابزارها و س</w:t>
      </w:r>
      <w:r w:rsidRPr="00D0257F">
        <w:rPr>
          <w:rFonts w:cs="B Zar" w:hint="cs"/>
          <w:sz w:val="28"/>
          <w:szCs w:val="28"/>
          <w:rtl/>
          <w:lang w:bidi="fa-IR"/>
        </w:rPr>
        <w:t>ی</w:t>
      </w:r>
      <w:r w:rsidRPr="00D0257F">
        <w:rPr>
          <w:rFonts w:cs="B Zar" w:hint="eastAsia"/>
          <w:sz w:val="28"/>
          <w:szCs w:val="28"/>
          <w:rtl/>
          <w:lang w:bidi="fa-IR"/>
        </w:rPr>
        <w:t>ستمها</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و روال ها در پنج لا</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مختلف در مح</w:t>
      </w:r>
      <w:r w:rsidRPr="00D0257F">
        <w:rPr>
          <w:rFonts w:cs="B Zar" w:hint="cs"/>
          <w:sz w:val="28"/>
          <w:szCs w:val="28"/>
          <w:rtl/>
          <w:lang w:bidi="fa-IR"/>
        </w:rPr>
        <w:t>ی</w:t>
      </w:r>
      <w:r w:rsidRPr="00D0257F">
        <w:rPr>
          <w:rFonts w:cs="B Zar" w:hint="eastAsia"/>
          <w:sz w:val="28"/>
          <w:szCs w:val="28"/>
          <w:rtl/>
          <w:lang w:bidi="fa-IR"/>
        </w:rPr>
        <w:t>ط</w:t>
      </w:r>
      <w:r w:rsidRPr="00D0257F">
        <w:rPr>
          <w:rFonts w:cs="B Zar"/>
          <w:sz w:val="28"/>
          <w:szCs w:val="28"/>
          <w:rtl/>
          <w:lang w:bidi="fa-IR"/>
        </w:rPr>
        <w:t xml:space="preserve"> فناور</w:t>
      </w:r>
      <w:r w:rsidRPr="00D0257F">
        <w:rPr>
          <w:rFonts w:cs="B Zar" w:hint="cs"/>
          <w:sz w:val="28"/>
          <w:szCs w:val="28"/>
          <w:rtl/>
          <w:lang w:bidi="fa-IR"/>
        </w:rPr>
        <w:t>ی</w:t>
      </w:r>
      <w:r w:rsidRPr="00D0257F">
        <w:rPr>
          <w:rFonts w:cs="B Zar"/>
          <w:sz w:val="28"/>
          <w:szCs w:val="28"/>
          <w:rtl/>
          <w:lang w:bidi="fa-IR"/>
        </w:rPr>
        <w:t xml:space="preserve"> اطلاعات متمرکز م</w:t>
      </w:r>
      <w:r w:rsidRPr="00D0257F">
        <w:rPr>
          <w:rFonts w:cs="B Zar" w:hint="cs"/>
          <w:sz w:val="28"/>
          <w:szCs w:val="28"/>
          <w:rtl/>
          <w:lang w:bidi="fa-IR"/>
        </w:rPr>
        <w:t>ی</w:t>
      </w:r>
      <w:r w:rsidRPr="00D0257F">
        <w:rPr>
          <w:rFonts w:cs="B Zar"/>
          <w:sz w:val="28"/>
          <w:szCs w:val="28"/>
          <w:rtl/>
          <w:lang w:bidi="fa-IR"/>
        </w:rPr>
        <w:t xml:space="preserve"> گردد.</w:t>
      </w:r>
    </w:p>
    <w:p w:rsidR="00595A2D" w:rsidRPr="00D0257F" w:rsidRDefault="00595A2D" w:rsidP="00D0257F">
      <w:pPr>
        <w:spacing w:line="336" w:lineRule="auto"/>
        <w:contextualSpacing/>
        <w:jc w:val="lowKashida"/>
        <w:rPr>
          <w:rFonts w:cs="B Zar"/>
          <w:sz w:val="28"/>
          <w:szCs w:val="28"/>
          <w:rtl/>
          <w:lang w:bidi="fa-IR"/>
        </w:rPr>
      </w:pPr>
      <w:r w:rsidRPr="00D0257F">
        <w:rPr>
          <w:rFonts w:cs="B Zar"/>
          <w:sz w:val="28"/>
          <w:szCs w:val="28"/>
          <w:rtl/>
          <w:lang w:bidi="fa-IR"/>
        </w:rPr>
        <w:t>۱- پ</w:t>
      </w:r>
      <w:r w:rsidRPr="00D0257F">
        <w:rPr>
          <w:rFonts w:cs="B Zar" w:hint="cs"/>
          <w:sz w:val="28"/>
          <w:szCs w:val="28"/>
          <w:rtl/>
          <w:lang w:bidi="fa-IR"/>
        </w:rPr>
        <w:t>ی</w:t>
      </w:r>
      <w:r w:rsidRPr="00D0257F">
        <w:rPr>
          <w:rFonts w:cs="B Zar" w:hint="eastAsia"/>
          <w:sz w:val="28"/>
          <w:szCs w:val="28"/>
          <w:rtl/>
          <w:lang w:bidi="fa-IR"/>
        </w:rPr>
        <w:t>رامون</w:t>
      </w:r>
    </w:p>
    <w:p w:rsidR="00595A2D" w:rsidRPr="00D0257F" w:rsidRDefault="00595A2D" w:rsidP="00D0257F">
      <w:pPr>
        <w:spacing w:line="336" w:lineRule="auto"/>
        <w:contextualSpacing/>
        <w:jc w:val="lowKashida"/>
        <w:rPr>
          <w:rFonts w:cs="B Zar"/>
          <w:sz w:val="28"/>
          <w:szCs w:val="28"/>
          <w:rtl/>
          <w:lang w:bidi="fa-IR"/>
        </w:rPr>
      </w:pPr>
      <w:r w:rsidRPr="00D0257F">
        <w:rPr>
          <w:rFonts w:cs="B Zar"/>
          <w:sz w:val="28"/>
          <w:szCs w:val="28"/>
          <w:rtl/>
          <w:lang w:bidi="fa-IR"/>
        </w:rPr>
        <w:t>۲- شبکه</w:t>
      </w:r>
    </w:p>
    <w:p w:rsidR="00595A2D" w:rsidRPr="00D0257F" w:rsidRDefault="00595A2D" w:rsidP="00D0257F">
      <w:pPr>
        <w:spacing w:line="336" w:lineRule="auto"/>
        <w:contextualSpacing/>
        <w:jc w:val="lowKashida"/>
        <w:rPr>
          <w:rFonts w:cs="B Zar"/>
          <w:sz w:val="28"/>
          <w:szCs w:val="28"/>
          <w:rtl/>
          <w:lang w:bidi="fa-IR"/>
        </w:rPr>
      </w:pPr>
      <w:r w:rsidRPr="00D0257F">
        <w:rPr>
          <w:rFonts w:cs="B Zar"/>
          <w:sz w:val="28"/>
          <w:szCs w:val="28"/>
          <w:rtl/>
          <w:lang w:bidi="fa-IR"/>
        </w:rPr>
        <w:t>۳- م</w:t>
      </w:r>
      <w:r w:rsidRPr="00D0257F">
        <w:rPr>
          <w:rFonts w:cs="B Zar" w:hint="cs"/>
          <w:sz w:val="28"/>
          <w:szCs w:val="28"/>
          <w:rtl/>
          <w:lang w:bidi="fa-IR"/>
        </w:rPr>
        <w:t>ی</w:t>
      </w:r>
      <w:r w:rsidRPr="00D0257F">
        <w:rPr>
          <w:rFonts w:cs="B Zar" w:hint="eastAsia"/>
          <w:sz w:val="28"/>
          <w:szCs w:val="28"/>
          <w:rtl/>
          <w:lang w:bidi="fa-IR"/>
        </w:rPr>
        <w:t>زبان</w:t>
      </w:r>
    </w:p>
    <w:p w:rsidR="00595A2D" w:rsidRPr="00D0257F" w:rsidRDefault="00595A2D" w:rsidP="00D0257F">
      <w:pPr>
        <w:spacing w:line="336" w:lineRule="auto"/>
        <w:contextualSpacing/>
        <w:jc w:val="lowKashida"/>
        <w:rPr>
          <w:rFonts w:cs="B Zar"/>
          <w:sz w:val="28"/>
          <w:szCs w:val="28"/>
          <w:rtl/>
          <w:lang w:bidi="fa-IR"/>
        </w:rPr>
      </w:pPr>
      <w:r w:rsidRPr="00D0257F">
        <w:rPr>
          <w:rFonts w:cs="B Zar"/>
          <w:sz w:val="28"/>
          <w:szCs w:val="28"/>
          <w:rtl/>
          <w:lang w:bidi="fa-IR"/>
        </w:rPr>
        <w:t>۴- برنامه  کاربرد</w:t>
      </w:r>
      <w:r w:rsidRPr="00D0257F">
        <w:rPr>
          <w:rFonts w:cs="B Zar" w:hint="cs"/>
          <w:sz w:val="28"/>
          <w:szCs w:val="28"/>
          <w:rtl/>
          <w:lang w:bidi="fa-IR"/>
        </w:rPr>
        <w:t>ی</w:t>
      </w:r>
    </w:p>
    <w:p w:rsidR="00595A2D" w:rsidRPr="00D0257F" w:rsidRDefault="00595A2D" w:rsidP="00D0257F">
      <w:pPr>
        <w:spacing w:line="336" w:lineRule="auto"/>
        <w:contextualSpacing/>
        <w:jc w:val="lowKashida"/>
        <w:rPr>
          <w:rFonts w:cs="B Zar"/>
          <w:sz w:val="28"/>
          <w:szCs w:val="28"/>
          <w:rtl/>
          <w:lang w:bidi="fa-IR"/>
        </w:rPr>
      </w:pPr>
      <w:r w:rsidRPr="00D0257F">
        <w:rPr>
          <w:rFonts w:cs="B Zar"/>
          <w:sz w:val="28"/>
          <w:szCs w:val="28"/>
          <w:rtl/>
          <w:lang w:bidi="fa-IR"/>
        </w:rPr>
        <w:t>۵- د</w:t>
      </w:r>
      <w:r w:rsidRPr="00D0257F">
        <w:rPr>
          <w:rFonts w:cs="B Zar" w:hint="cs"/>
          <w:sz w:val="28"/>
          <w:szCs w:val="28"/>
          <w:rtl/>
          <w:lang w:bidi="fa-IR"/>
        </w:rPr>
        <w:t>ی</w:t>
      </w:r>
      <w:r w:rsidRPr="00D0257F">
        <w:rPr>
          <w:rFonts w:cs="B Zar" w:hint="eastAsia"/>
          <w:sz w:val="28"/>
          <w:szCs w:val="28"/>
          <w:rtl/>
          <w:lang w:bidi="fa-IR"/>
        </w:rPr>
        <w:t>تا</w:t>
      </w:r>
    </w:p>
    <w:p w:rsidR="00595A2D" w:rsidRPr="00D0257F" w:rsidRDefault="00595A2D" w:rsidP="00D0257F">
      <w:pPr>
        <w:spacing w:line="336" w:lineRule="auto"/>
        <w:contextualSpacing/>
        <w:jc w:val="lowKashida"/>
        <w:rPr>
          <w:rFonts w:cs="B Zar"/>
          <w:sz w:val="28"/>
          <w:szCs w:val="28"/>
          <w:rtl/>
          <w:lang w:bidi="fa-IR"/>
        </w:rPr>
      </w:pPr>
      <w:r w:rsidRPr="00D0257F">
        <w:rPr>
          <w:rFonts w:cs="B Zar" w:hint="eastAsia"/>
          <w:sz w:val="28"/>
          <w:szCs w:val="28"/>
          <w:rtl/>
          <w:lang w:bidi="fa-IR"/>
        </w:rPr>
        <w:lastRenderedPageBreak/>
        <w:t>در</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سلسله مقالات هر</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از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سطوح تعر</w:t>
      </w:r>
      <w:r w:rsidRPr="00D0257F">
        <w:rPr>
          <w:rFonts w:cs="B Zar" w:hint="cs"/>
          <w:sz w:val="28"/>
          <w:szCs w:val="28"/>
          <w:rtl/>
          <w:lang w:bidi="fa-IR"/>
        </w:rPr>
        <w:t>ی</w:t>
      </w:r>
      <w:r w:rsidRPr="00D0257F">
        <w:rPr>
          <w:rFonts w:cs="B Zar" w:hint="eastAsia"/>
          <w:sz w:val="28"/>
          <w:szCs w:val="28"/>
          <w:rtl/>
          <w:lang w:bidi="fa-IR"/>
        </w:rPr>
        <w:t>ف</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شوند و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کل</w:t>
      </w:r>
      <w:r w:rsidRPr="00D0257F">
        <w:rPr>
          <w:rFonts w:cs="B Zar" w:hint="cs"/>
          <w:sz w:val="28"/>
          <w:szCs w:val="28"/>
          <w:rtl/>
          <w:lang w:bidi="fa-IR"/>
        </w:rPr>
        <w:t>ی</w:t>
      </w:r>
      <w:r w:rsidRPr="00D0257F">
        <w:rPr>
          <w:rFonts w:cs="B Zar"/>
          <w:sz w:val="28"/>
          <w:szCs w:val="28"/>
          <w:rtl/>
          <w:lang w:bidi="fa-IR"/>
        </w:rPr>
        <w:t xml:space="preserve"> از ابزارها و س</w:t>
      </w:r>
      <w:r w:rsidRPr="00D0257F">
        <w:rPr>
          <w:rFonts w:cs="B Zar" w:hint="cs"/>
          <w:sz w:val="28"/>
          <w:szCs w:val="28"/>
          <w:rtl/>
          <w:lang w:bidi="fa-IR"/>
        </w:rPr>
        <w:t>ی</w:t>
      </w:r>
      <w:r w:rsidRPr="00D0257F">
        <w:rPr>
          <w:rFonts w:cs="B Zar" w:hint="eastAsia"/>
          <w:sz w:val="28"/>
          <w:szCs w:val="28"/>
          <w:rtl/>
          <w:lang w:bidi="fa-IR"/>
        </w:rPr>
        <w:t>ستمها</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گوناگون که رو</w:t>
      </w:r>
      <w:r w:rsidRPr="00D0257F">
        <w:rPr>
          <w:rFonts w:cs="B Zar" w:hint="cs"/>
          <w:sz w:val="28"/>
          <w:szCs w:val="28"/>
          <w:rtl/>
          <w:lang w:bidi="fa-IR"/>
        </w:rPr>
        <w:t>ی</w:t>
      </w:r>
      <w:r w:rsidRPr="00D0257F">
        <w:rPr>
          <w:rFonts w:cs="B Zar"/>
          <w:sz w:val="28"/>
          <w:szCs w:val="28"/>
          <w:rtl/>
          <w:lang w:bidi="fa-IR"/>
        </w:rPr>
        <w:t xml:space="preserve"> هر</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عمل م</w:t>
      </w:r>
      <w:r w:rsidRPr="00D0257F">
        <w:rPr>
          <w:rFonts w:cs="B Zar" w:hint="cs"/>
          <w:sz w:val="28"/>
          <w:szCs w:val="28"/>
          <w:rtl/>
          <w:lang w:bidi="fa-IR"/>
        </w:rPr>
        <w:t>ی</w:t>
      </w:r>
      <w:r w:rsidRPr="00D0257F">
        <w:rPr>
          <w:rFonts w:cs="B Zar"/>
          <w:sz w:val="28"/>
          <w:szCs w:val="28"/>
          <w:rtl/>
          <w:lang w:bidi="fa-IR"/>
        </w:rPr>
        <w:t xml:space="preserve"> کنند، ارائه م</w:t>
      </w:r>
      <w:r w:rsidRPr="00D0257F">
        <w:rPr>
          <w:rFonts w:cs="B Zar" w:hint="cs"/>
          <w:sz w:val="28"/>
          <w:szCs w:val="28"/>
          <w:rtl/>
          <w:lang w:bidi="fa-IR"/>
        </w:rPr>
        <w:t>ی</w:t>
      </w:r>
      <w:r w:rsidRPr="00D0257F">
        <w:rPr>
          <w:rFonts w:cs="B Zar"/>
          <w:sz w:val="28"/>
          <w:szCs w:val="28"/>
          <w:rtl/>
          <w:lang w:bidi="fa-IR"/>
        </w:rPr>
        <w:t xml:space="preserve"> شود. هدف در ا</w:t>
      </w:r>
      <w:r w:rsidRPr="00D0257F">
        <w:rPr>
          <w:rFonts w:cs="B Zar" w:hint="cs"/>
          <w:sz w:val="28"/>
          <w:szCs w:val="28"/>
          <w:rtl/>
          <w:lang w:bidi="fa-IR"/>
        </w:rPr>
        <w:t>ی</w:t>
      </w:r>
      <w:r w:rsidRPr="00D0257F">
        <w:rPr>
          <w:rFonts w:cs="B Zar" w:hint="eastAsia"/>
          <w:sz w:val="28"/>
          <w:szCs w:val="28"/>
          <w:rtl/>
          <w:lang w:bidi="fa-IR"/>
        </w:rPr>
        <w:t>نجا</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جاد</w:t>
      </w:r>
      <w:r w:rsidRPr="00D0257F">
        <w:rPr>
          <w:rFonts w:cs="B Zar"/>
          <w:sz w:val="28"/>
          <w:szCs w:val="28"/>
          <w:rtl/>
          <w:lang w:bidi="fa-IR"/>
        </w:rPr>
        <w:t xml:space="preserve"> درک</w:t>
      </w:r>
      <w:r w:rsidRPr="00D0257F">
        <w:rPr>
          <w:rFonts w:cs="B Zar" w:hint="cs"/>
          <w:sz w:val="28"/>
          <w:szCs w:val="28"/>
          <w:rtl/>
          <w:lang w:bidi="fa-IR"/>
        </w:rPr>
        <w:t>ی</w:t>
      </w:r>
      <w:r w:rsidRPr="00D0257F">
        <w:rPr>
          <w:rFonts w:cs="B Zar"/>
          <w:sz w:val="28"/>
          <w:szCs w:val="28"/>
          <w:rtl/>
          <w:lang w:bidi="fa-IR"/>
        </w:rPr>
        <w:t xml:space="preserve"> در سطح پا</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از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شبکه و پ</w:t>
      </w:r>
      <w:r w:rsidRPr="00D0257F">
        <w:rPr>
          <w:rFonts w:cs="B Zar" w:hint="cs"/>
          <w:sz w:val="28"/>
          <w:szCs w:val="28"/>
          <w:rtl/>
          <w:lang w:bidi="fa-IR"/>
        </w:rPr>
        <w:t>ی</w:t>
      </w:r>
      <w:r w:rsidRPr="00D0257F">
        <w:rPr>
          <w:rFonts w:cs="B Zar" w:hint="eastAsia"/>
          <w:sz w:val="28"/>
          <w:szCs w:val="28"/>
          <w:rtl/>
          <w:lang w:bidi="fa-IR"/>
        </w:rPr>
        <w:t>شنهاد</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رو</w:t>
      </w:r>
      <w:r w:rsidRPr="00D0257F">
        <w:rPr>
          <w:rFonts w:cs="B Zar" w:hint="cs"/>
          <w:sz w:val="28"/>
          <w:szCs w:val="28"/>
          <w:rtl/>
          <w:lang w:bidi="fa-IR"/>
        </w:rPr>
        <w:t>ی</w:t>
      </w:r>
      <w:r w:rsidRPr="00D0257F">
        <w:rPr>
          <w:rFonts w:cs="B Zar" w:hint="eastAsia"/>
          <w:sz w:val="28"/>
          <w:szCs w:val="28"/>
          <w:rtl/>
          <w:lang w:bidi="fa-IR"/>
        </w:rPr>
        <w:t>کرد</w:t>
      </w:r>
      <w:r w:rsidRPr="00D0257F">
        <w:rPr>
          <w:rFonts w:cs="B Zar"/>
          <w:sz w:val="28"/>
          <w:szCs w:val="28"/>
          <w:rtl/>
          <w:lang w:bidi="fa-IR"/>
        </w:rPr>
        <w:t xml:space="preserve"> عمل</w:t>
      </w:r>
      <w:r w:rsidRPr="00D0257F">
        <w:rPr>
          <w:rFonts w:cs="B Zar" w:hint="cs"/>
          <w:sz w:val="28"/>
          <w:szCs w:val="28"/>
          <w:rtl/>
          <w:lang w:bidi="fa-IR"/>
        </w:rPr>
        <w:t>ی</w:t>
      </w:r>
      <w:r w:rsidRPr="00D0257F">
        <w:rPr>
          <w:rFonts w:cs="B Zar"/>
          <w:sz w:val="28"/>
          <w:szCs w:val="28"/>
          <w:rtl/>
          <w:lang w:bidi="fa-IR"/>
        </w:rPr>
        <w:t xml:space="preserve"> مناسب برا</w:t>
      </w:r>
      <w:r w:rsidRPr="00D0257F">
        <w:rPr>
          <w:rFonts w:cs="B Zar" w:hint="cs"/>
          <w:sz w:val="28"/>
          <w:szCs w:val="28"/>
          <w:rtl/>
          <w:lang w:bidi="fa-IR"/>
        </w:rPr>
        <w:t>ی</w:t>
      </w:r>
      <w:r w:rsidRPr="00D0257F">
        <w:rPr>
          <w:rFonts w:cs="B Zar"/>
          <w:sz w:val="28"/>
          <w:szCs w:val="28"/>
          <w:rtl/>
          <w:lang w:bidi="fa-IR"/>
        </w:rPr>
        <w:t xml:space="preserve"> محافظت از دارا</w:t>
      </w:r>
      <w:r w:rsidRPr="00D0257F">
        <w:rPr>
          <w:rFonts w:cs="B Zar" w:hint="cs"/>
          <w:sz w:val="28"/>
          <w:szCs w:val="28"/>
          <w:rtl/>
          <w:lang w:bidi="fa-IR"/>
        </w:rPr>
        <w:t>یی</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ج</w:t>
      </w:r>
      <w:r w:rsidRPr="00D0257F">
        <w:rPr>
          <w:rFonts w:cs="B Zar" w:hint="cs"/>
          <w:sz w:val="28"/>
          <w:szCs w:val="28"/>
          <w:rtl/>
          <w:lang w:bidi="fa-IR"/>
        </w:rPr>
        <w:t>ی</w:t>
      </w:r>
      <w:r w:rsidRPr="00D0257F">
        <w:rPr>
          <w:rFonts w:cs="B Zar" w:hint="eastAsia"/>
          <w:sz w:val="28"/>
          <w:szCs w:val="28"/>
          <w:rtl/>
          <w:lang w:bidi="fa-IR"/>
        </w:rPr>
        <w:t>تال</w:t>
      </w:r>
      <w:r w:rsidRPr="00D0257F">
        <w:rPr>
          <w:rFonts w:cs="B Zar"/>
          <w:sz w:val="28"/>
          <w:szCs w:val="28"/>
          <w:rtl/>
          <w:lang w:bidi="fa-IR"/>
        </w:rPr>
        <w:t xml:space="preserve"> ا</w:t>
      </w:r>
      <w:r w:rsidRPr="00D0257F">
        <w:rPr>
          <w:rFonts w:cs="B Zar" w:hint="eastAsia"/>
          <w:sz w:val="28"/>
          <w:szCs w:val="28"/>
          <w:rtl/>
          <w:lang w:bidi="fa-IR"/>
        </w:rPr>
        <w:t>ست</w:t>
      </w:r>
      <w:r w:rsidRPr="00D0257F">
        <w:rPr>
          <w:rFonts w:cs="B Zar"/>
          <w:sz w:val="28"/>
          <w:szCs w:val="28"/>
          <w:rtl/>
          <w:lang w:bidi="fa-IR"/>
        </w:rPr>
        <w:t>. مخاطبان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سلسله مقالات متخصصان فناور</w:t>
      </w:r>
      <w:r w:rsidRPr="00D0257F">
        <w:rPr>
          <w:rFonts w:cs="B Zar" w:hint="cs"/>
          <w:sz w:val="28"/>
          <w:szCs w:val="28"/>
          <w:rtl/>
          <w:lang w:bidi="fa-IR"/>
        </w:rPr>
        <w:t>ی</w:t>
      </w:r>
      <w:r w:rsidRPr="00D0257F">
        <w:rPr>
          <w:rFonts w:cs="B Zar"/>
          <w:sz w:val="28"/>
          <w:szCs w:val="28"/>
          <w:rtl/>
          <w:lang w:bidi="fa-IR"/>
        </w:rPr>
        <w:t xml:space="preserve"> اطلاعات، مد</w:t>
      </w:r>
      <w:r w:rsidRPr="00D0257F">
        <w:rPr>
          <w:rFonts w:cs="B Zar" w:hint="cs"/>
          <w:sz w:val="28"/>
          <w:szCs w:val="28"/>
          <w:rtl/>
          <w:lang w:bidi="fa-IR"/>
        </w:rPr>
        <w:t>ی</w:t>
      </w:r>
      <w:r w:rsidRPr="00D0257F">
        <w:rPr>
          <w:rFonts w:cs="B Zar" w:hint="eastAsia"/>
          <w:sz w:val="28"/>
          <w:szCs w:val="28"/>
          <w:rtl/>
          <w:lang w:bidi="fa-IR"/>
        </w:rPr>
        <w:t>ران</w:t>
      </w:r>
      <w:r w:rsidRPr="00D0257F">
        <w:rPr>
          <w:rFonts w:cs="B Zar"/>
          <w:sz w:val="28"/>
          <w:szCs w:val="28"/>
          <w:rtl/>
          <w:lang w:bidi="fa-IR"/>
        </w:rPr>
        <w:t xml:space="preserve"> تجار</w:t>
      </w:r>
      <w:r w:rsidRPr="00D0257F">
        <w:rPr>
          <w:rFonts w:cs="B Zar" w:hint="cs"/>
          <w:sz w:val="28"/>
          <w:szCs w:val="28"/>
          <w:rtl/>
          <w:lang w:bidi="fa-IR"/>
        </w:rPr>
        <w:t>ی</w:t>
      </w:r>
      <w:r w:rsidRPr="00D0257F">
        <w:rPr>
          <w:rFonts w:cs="B Zar"/>
          <w:sz w:val="28"/>
          <w:szCs w:val="28"/>
          <w:rtl/>
          <w:lang w:bidi="fa-IR"/>
        </w:rPr>
        <w:t xml:space="preserve"> و تصم</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گ</w:t>
      </w:r>
      <w:r w:rsidRPr="00D0257F">
        <w:rPr>
          <w:rFonts w:cs="B Zar" w:hint="cs"/>
          <w:sz w:val="28"/>
          <w:szCs w:val="28"/>
          <w:rtl/>
          <w:lang w:bidi="fa-IR"/>
        </w:rPr>
        <w:t>ی</w:t>
      </w:r>
      <w:r w:rsidRPr="00D0257F">
        <w:rPr>
          <w:rFonts w:cs="B Zar" w:hint="eastAsia"/>
          <w:sz w:val="28"/>
          <w:szCs w:val="28"/>
          <w:rtl/>
          <w:lang w:bidi="fa-IR"/>
        </w:rPr>
        <w:t>ران</w:t>
      </w:r>
      <w:r w:rsidRPr="00D0257F">
        <w:rPr>
          <w:rFonts w:cs="B Zar"/>
          <w:sz w:val="28"/>
          <w:szCs w:val="28"/>
          <w:rtl/>
          <w:lang w:bidi="fa-IR"/>
        </w:rPr>
        <w:t xml:space="preserve"> سطح بالا هستند.</w:t>
      </w:r>
    </w:p>
    <w:p w:rsidR="00E26A23" w:rsidRPr="00D0257F" w:rsidRDefault="00595A2D" w:rsidP="00D0257F">
      <w:pPr>
        <w:spacing w:line="336" w:lineRule="auto"/>
        <w:contextualSpacing/>
        <w:jc w:val="lowKashida"/>
        <w:rPr>
          <w:rFonts w:cs="B Zar"/>
          <w:sz w:val="28"/>
          <w:szCs w:val="28"/>
          <w:rtl/>
          <w:lang w:bidi="fa-IR"/>
        </w:rPr>
      </w:pPr>
      <w:r w:rsidRPr="00D0257F">
        <w:rPr>
          <w:rFonts w:cs="B Zar" w:hint="eastAsia"/>
          <w:sz w:val="28"/>
          <w:szCs w:val="28"/>
          <w:rtl/>
          <w:lang w:bidi="fa-IR"/>
        </w:rPr>
        <w:t>محافظت</w:t>
      </w:r>
      <w:r w:rsidRPr="00D0257F">
        <w:rPr>
          <w:rFonts w:cs="B Zar"/>
          <w:sz w:val="28"/>
          <w:szCs w:val="28"/>
          <w:rtl/>
          <w:lang w:bidi="fa-IR"/>
        </w:rPr>
        <w:t xml:space="preserve"> از اطلاعات اختصاص</w:t>
      </w:r>
      <w:r w:rsidRPr="00D0257F">
        <w:rPr>
          <w:rFonts w:cs="B Zar" w:hint="cs"/>
          <w:sz w:val="28"/>
          <w:szCs w:val="28"/>
          <w:rtl/>
          <w:lang w:bidi="fa-IR"/>
        </w:rPr>
        <w:t>ی</w:t>
      </w:r>
      <w:r w:rsidRPr="00D0257F">
        <w:rPr>
          <w:rFonts w:cs="B Zar"/>
          <w:sz w:val="28"/>
          <w:szCs w:val="28"/>
          <w:rtl/>
          <w:lang w:bidi="fa-IR"/>
        </w:rPr>
        <w:t xml:space="preserve"> به منابع مال</w:t>
      </w:r>
      <w:r w:rsidRPr="00D0257F">
        <w:rPr>
          <w:rFonts w:cs="B Zar" w:hint="cs"/>
          <w:sz w:val="28"/>
          <w:szCs w:val="28"/>
          <w:rtl/>
          <w:lang w:bidi="fa-IR"/>
        </w:rPr>
        <w:t>ی</w:t>
      </w:r>
      <w:r w:rsidRPr="00D0257F">
        <w:rPr>
          <w:rFonts w:cs="B Zar"/>
          <w:sz w:val="28"/>
          <w:szCs w:val="28"/>
          <w:rtl/>
          <w:lang w:bidi="fa-IR"/>
        </w:rPr>
        <w:t xml:space="preserve"> نامحدود و عج</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و غر</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از</w:t>
      </w:r>
      <w:r w:rsidRPr="00D0257F">
        <w:rPr>
          <w:rFonts w:cs="B Zar"/>
          <w:sz w:val="28"/>
          <w:szCs w:val="28"/>
          <w:rtl/>
          <w:lang w:bidi="fa-IR"/>
        </w:rPr>
        <w:t xml:space="preserve"> ندارد. با درک</w:t>
      </w:r>
      <w:r w:rsidRPr="00D0257F">
        <w:rPr>
          <w:rFonts w:cs="B Zar" w:hint="cs"/>
          <w:sz w:val="28"/>
          <w:szCs w:val="28"/>
          <w:rtl/>
          <w:lang w:bidi="fa-IR"/>
        </w:rPr>
        <w:t>ی</w:t>
      </w:r>
      <w:r w:rsidRPr="00D0257F">
        <w:rPr>
          <w:rFonts w:cs="B Zar"/>
          <w:sz w:val="28"/>
          <w:szCs w:val="28"/>
          <w:rtl/>
          <w:lang w:bidi="fa-IR"/>
        </w:rPr>
        <w:t xml:space="preserve"> کل</w:t>
      </w:r>
      <w:r w:rsidRPr="00D0257F">
        <w:rPr>
          <w:rFonts w:cs="B Zar" w:hint="cs"/>
          <w:sz w:val="28"/>
          <w:szCs w:val="28"/>
          <w:rtl/>
          <w:lang w:bidi="fa-IR"/>
        </w:rPr>
        <w:t>ی</w:t>
      </w:r>
      <w:r w:rsidRPr="00D0257F">
        <w:rPr>
          <w:rFonts w:cs="B Zar"/>
          <w:sz w:val="28"/>
          <w:szCs w:val="28"/>
          <w:rtl/>
          <w:lang w:bidi="fa-IR"/>
        </w:rPr>
        <w:t xml:space="preserve"> از مسأله،  خلق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طرح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استراتژ</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sz w:val="28"/>
          <w:szCs w:val="28"/>
          <w:rtl/>
          <w:lang w:bidi="fa-IR"/>
        </w:rPr>
        <w:t xml:space="preserve"> و تاکت</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تواند تمر</w:t>
      </w:r>
      <w:r w:rsidRPr="00D0257F">
        <w:rPr>
          <w:rFonts w:cs="B Zar" w:hint="cs"/>
          <w:sz w:val="28"/>
          <w:szCs w:val="28"/>
          <w:rtl/>
          <w:lang w:bidi="fa-IR"/>
        </w:rPr>
        <w:t>ی</w:t>
      </w:r>
      <w:r w:rsidRPr="00D0257F">
        <w:rPr>
          <w:rFonts w:cs="B Zar" w:hint="eastAsia"/>
          <w:sz w:val="28"/>
          <w:szCs w:val="28"/>
          <w:rtl/>
          <w:lang w:bidi="fa-IR"/>
        </w:rPr>
        <w:t>ن</w:t>
      </w:r>
      <w:r w:rsidRPr="00D0257F">
        <w:rPr>
          <w:rFonts w:cs="B Zar" w:hint="cs"/>
          <w:sz w:val="28"/>
          <w:szCs w:val="28"/>
          <w:rtl/>
          <w:lang w:bidi="fa-IR"/>
        </w:rPr>
        <w:t>ی</w:t>
      </w:r>
      <w:r w:rsidRPr="00D0257F">
        <w:rPr>
          <w:rFonts w:cs="B Zar"/>
          <w:sz w:val="28"/>
          <w:szCs w:val="28"/>
          <w:rtl/>
          <w:lang w:bidi="fa-IR"/>
        </w:rPr>
        <w:t xml:space="preserve"> آسان باشد. بعلاوه، با رو</w:t>
      </w:r>
      <w:r w:rsidRPr="00D0257F">
        <w:rPr>
          <w:rFonts w:cs="B Zar" w:hint="cs"/>
          <w:sz w:val="28"/>
          <w:szCs w:val="28"/>
          <w:rtl/>
          <w:lang w:bidi="fa-IR"/>
        </w:rPr>
        <w:t>ی</w:t>
      </w:r>
      <w:r w:rsidRPr="00D0257F">
        <w:rPr>
          <w:rFonts w:cs="B Zar" w:hint="eastAsia"/>
          <w:sz w:val="28"/>
          <w:szCs w:val="28"/>
          <w:rtl/>
          <w:lang w:bidi="fa-IR"/>
        </w:rPr>
        <w:t>کرد</w:t>
      </w:r>
      <w:r w:rsidRPr="00D0257F">
        <w:rPr>
          <w:rFonts w:cs="B Zar"/>
          <w:sz w:val="28"/>
          <w:szCs w:val="28"/>
          <w:rtl/>
          <w:lang w:bidi="fa-IR"/>
        </w:rPr>
        <w:t xml:space="preserve"> عمل</w:t>
      </w:r>
      <w:r w:rsidRPr="00D0257F">
        <w:rPr>
          <w:rFonts w:cs="B Zar" w:hint="cs"/>
          <w:sz w:val="28"/>
          <w:szCs w:val="28"/>
          <w:rtl/>
          <w:lang w:bidi="fa-IR"/>
        </w:rPr>
        <w:t>ی</w:t>
      </w:r>
      <w:r w:rsidRPr="00D0257F">
        <w:rPr>
          <w:rFonts w:cs="B Zar"/>
          <w:sz w:val="28"/>
          <w:szCs w:val="28"/>
          <w:rtl/>
          <w:lang w:bidi="fa-IR"/>
        </w:rPr>
        <w:t xml:space="preserve"> که در ا</w:t>
      </w:r>
      <w:r w:rsidRPr="00D0257F">
        <w:rPr>
          <w:rFonts w:cs="B Zar" w:hint="cs"/>
          <w:sz w:val="28"/>
          <w:szCs w:val="28"/>
          <w:rtl/>
          <w:lang w:bidi="fa-IR"/>
        </w:rPr>
        <w:t>ی</w:t>
      </w:r>
      <w:r w:rsidRPr="00D0257F">
        <w:rPr>
          <w:rFonts w:cs="B Zar" w:hint="eastAsia"/>
          <w:sz w:val="28"/>
          <w:szCs w:val="28"/>
          <w:rtl/>
          <w:lang w:bidi="fa-IR"/>
        </w:rPr>
        <w:t>نجا</w:t>
      </w:r>
      <w:r w:rsidRPr="00D0257F">
        <w:rPr>
          <w:rFonts w:cs="B Zar"/>
          <w:sz w:val="28"/>
          <w:szCs w:val="28"/>
          <w:rtl/>
          <w:lang w:bidi="fa-IR"/>
        </w:rPr>
        <w:t xml:space="preserve"> معرف</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شود، م</w:t>
      </w:r>
      <w:r w:rsidRPr="00D0257F">
        <w:rPr>
          <w:rFonts w:cs="B Zar" w:hint="cs"/>
          <w:sz w:val="28"/>
          <w:szCs w:val="28"/>
          <w:rtl/>
          <w:lang w:bidi="fa-IR"/>
        </w:rPr>
        <w:t>ی</w:t>
      </w:r>
      <w:r w:rsidRPr="00D0257F">
        <w:rPr>
          <w:rFonts w:cs="B Zar"/>
          <w:sz w:val="28"/>
          <w:szCs w:val="28"/>
          <w:rtl/>
          <w:lang w:bidi="fa-IR"/>
        </w:rPr>
        <w:t xml:space="preserve"> توان</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بدون هز</w:t>
      </w:r>
      <w:r w:rsidRPr="00D0257F">
        <w:rPr>
          <w:rFonts w:cs="B Zar" w:hint="cs"/>
          <w:sz w:val="28"/>
          <w:szCs w:val="28"/>
          <w:rtl/>
          <w:lang w:bidi="fa-IR"/>
        </w:rPr>
        <w:t>ی</w:t>
      </w:r>
      <w:r w:rsidRPr="00D0257F">
        <w:rPr>
          <w:rFonts w:cs="B Zar" w:hint="eastAsia"/>
          <w:sz w:val="28"/>
          <w:szCs w:val="28"/>
          <w:rtl/>
          <w:lang w:bidi="fa-IR"/>
        </w:rPr>
        <w:t>نه</w:t>
      </w:r>
      <w:r w:rsidRPr="00D0257F">
        <w:rPr>
          <w:rFonts w:cs="B Zar"/>
          <w:sz w:val="28"/>
          <w:szCs w:val="28"/>
          <w:rtl/>
          <w:lang w:bidi="fa-IR"/>
        </w:rPr>
        <w:t xml:space="preserve"> کردن بودجه ها</w:t>
      </w:r>
      <w:r w:rsidRPr="00D0257F">
        <w:rPr>
          <w:rFonts w:cs="B Zar" w:hint="cs"/>
          <w:sz w:val="28"/>
          <w:szCs w:val="28"/>
          <w:rtl/>
          <w:lang w:bidi="fa-IR"/>
        </w:rPr>
        <w:t>ی</w:t>
      </w:r>
      <w:r w:rsidRPr="00D0257F">
        <w:rPr>
          <w:rFonts w:cs="B Zar"/>
          <w:sz w:val="28"/>
          <w:szCs w:val="28"/>
          <w:rtl/>
          <w:lang w:bidi="fa-IR"/>
        </w:rPr>
        <w:t xml:space="preserve"> کلان، مو</w:t>
      </w:r>
      <w:r w:rsidRPr="00D0257F">
        <w:rPr>
          <w:rFonts w:cs="B Zar" w:hint="eastAsia"/>
          <w:sz w:val="28"/>
          <w:szCs w:val="28"/>
          <w:rtl/>
          <w:lang w:bidi="fa-IR"/>
        </w:rPr>
        <w:t>انع</w:t>
      </w:r>
      <w:r w:rsidRPr="00D0257F">
        <w:rPr>
          <w:rFonts w:cs="B Zar"/>
          <w:sz w:val="28"/>
          <w:szCs w:val="28"/>
          <w:rtl/>
          <w:lang w:bidi="fa-IR"/>
        </w:rPr>
        <w:t xml:space="preserve"> موثر</w:t>
      </w:r>
      <w:r w:rsidRPr="00D0257F">
        <w:rPr>
          <w:rFonts w:cs="B Zar" w:hint="cs"/>
          <w:sz w:val="28"/>
          <w:szCs w:val="28"/>
          <w:rtl/>
          <w:lang w:bidi="fa-IR"/>
        </w:rPr>
        <w:t>ی</w:t>
      </w:r>
      <w:r w:rsidRPr="00D0257F">
        <w:rPr>
          <w:rFonts w:cs="B Zar"/>
          <w:sz w:val="28"/>
          <w:szCs w:val="28"/>
          <w:rtl/>
          <w:lang w:bidi="fa-IR"/>
        </w:rPr>
        <w:t xml:space="preserve"> بر سر راه اخلال گران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جاد</w:t>
      </w:r>
      <w:r w:rsidRPr="00D0257F">
        <w:rPr>
          <w:rFonts w:cs="B Zar"/>
          <w:sz w:val="28"/>
          <w:szCs w:val="28"/>
          <w:rtl/>
          <w:lang w:bidi="fa-IR"/>
        </w:rPr>
        <w:t xml:space="preserve"> کن</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w:t>
      </w:r>
    </w:p>
    <w:p w:rsidR="00595A2D" w:rsidRPr="00D0257F" w:rsidRDefault="00D56BD4" w:rsidP="00D0257F">
      <w:pPr>
        <w:spacing w:line="336" w:lineRule="auto"/>
        <w:contextualSpacing/>
        <w:jc w:val="center"/>
        <w:rPr>
          <w:rFonts w:cs="B Zar"/>
          <w:sz w:val="28"/>
          <w:szCs w:val="28"/>
          <w:rtl/>
          <w:lang w:bidi="fa-IR"/>
        </w:rPr>
      </w:pPr>
      <w:r w:rsidRPr="00D0257F">
        <w:rPr>
          <w:rFonts w:ascii="Tahoma" w:hAnsi="Tahoma" w:cs="B Zar"/>
          <w:noProof/>
          <w:color w:val="3A5B84"/>
          <w:sz w:val="28"/>
          <w:szCs w:val="28"/>
        </w:rPr>
        <w:drawing>
          <wp:inline distT="0" distB="0" distL="0" distR="0">
            <wp:extent cx="4764405" cy="2435225"/>
            <wp:effectExtent l="19050" t="0" r="0" b="0"/>
            <wp:docPr id="21" name="Picture 21" descr="image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148"/>
                    <pic:cNvPicPr>
                      <a:picLocks noChangeAspect="1" noChangeArrowheads="1"/>
                    </pic:cNvPicPr>
                  </pic:nvPicPr>
                  <pic:blipFill>
                    <a:blip r:embed="rId44"/>
                    <a:srcRect/>
                    <a:stretch>
                      <a:fillRect/>
                    </a:stretch>
                  </pic:blipFill>
                  <pic:spPr bwMode="auto">
                    <a:xfrm>
                      <a:off x="0" y="0"/>
                      <a:ext cx="4764405" cy="2435225"/>
                    </a:xfrm>
                    <a:prstGeom prst="rect">
                      <a:avLst/>
                    </a:prstGeom>
                    <a:noFill/>
                    <a:ln w="9525">
                      <a:noFill/>
                      <a:miter lim="800000"/>
                      <a:headEnd/>
                      <a:tailEnd/>
                    </a:ln>
                  </pic:spPr>
                </pic:pic>
              </a:graphicData>
            </a:graphic>
          </wp:inline>
        </w:drawing>
      </w:r>
    </w:p>
    <w:p w:rsidR="00595A2D" w:rsidRPr="00D0257F" w:rsidRDefault="00595A2D" w:rsidP="00D0257F">
      <w:pPr>
        <w:spacing w:line="336" w:lineRule="auto"/>
        <w:contextualSpacing/>
        <w:jc w:val="lowKashida"/>
        <w:rPr>
          <w:rFonts w:cs="B Zar"/>
          <w:sz w:val="28"/>
          <w:szCs w:val="28"/>
          <w:rtl/>
          <w:lang w:bidi="fa-IR"/>
        </w:rPr>
      </w:pPr>
    </w:p>
    <w:p w:rsidR="002A308C" w:rsidRPr="00D0257F" w:rsidRDefault="002A308C" w:rsidP="00D0257F">
      <w:pPr>
        <w:spacing w:line="336" w:lineRule="auto"/>
        <w:contextualSpacing/>
        <w:jc w:val="lowKashida"/>
        <w:outlineLvl w:val="1"/>
        <w:rPr>
          <w:rFonts w:cs="B Zar"/>
          <w:b/>
          <w:bCs/>
          <w:sz w:val="28"/>
          <w:szCs w:val="28"/>
          <w:rtl/>
          <w:lang w:bidi="fa-IR"/>
        </w:rPr>
      </w:pPr>
      <w:bookmarkStart w:id="70" w:name="_Toc325566339"/>
      <w:r w:rsidRPr="00D0257F">
        <w:rPr>
          <w:rFonts w:cs="B Zar"/>
          <w:b/>
          <w:bCs/>
          <w:sz w:val="28"/>
          <w:szCs w:val="28"/>
          <w:rtl/>
          <w:lang w:bidi="fa-IR"/>
        </w:rPr>
        <w:t>افزودن به ضر</w:t>
      </w:r>
      <w:r w:rsidRPr="00D0257F">
        <w:rPr>
          <w:rFonts w:cs="B Zar" w:hint="cs"/>
          <w:b/>
          <w:bCs/>
          <w:sz w:val="28"/>
          <w:szCs w:val="28"/>
          <w:rtl/>
          <w:lang w:bidi="fa-IR"/>
        </w:rPr>
        <w:t>ی</w:t>
      </w:r>
      <w:r w:rsidRPr="00D0257F">
        <w:rPr>
          <w:rFonts w:cs="B Zar" w:hint="eastAsia"/>
          <w:b/>
          <w:bCs/>
          <w:sz w:val="28"/>
          <w:szCs w:val="28"/>
          <w:rtl/>
          <w:lang w:bidi="fa-IR"/>
        </w:rPr>
        <w:t>ب</w:t>
      </w:r>
      <w:r w:rsidRPr="00D0257F">
        <w:rPr>
          <w:rFonts w:cs="B Zar"/>
          <w:b/>
          <w:bCs/>
          <w:sz w:val="28"/>
          <w:szCs w:val="28"/>
          <w:rtl/>
          <w:lang w:bidi="fa-IR"/>
        </w:rPr>
        <w:t xml:space="preserve"> عملکرد هکرها</w:t>
      </w:r>
      <w:bookmarkEnd w:id="70"/>
    </w:p>
    <w:p w:rsidR="002A308C" w:rsidRPr="00D0257F" w:rsidRDefault="002A308C" w:rsidP="00D0257F">
      <w:pPr>
        <w:spacing w:line="336" w:lineRule="auto"/>
        <w:contextualSpacing/>
        <w:jc w:val="lowKashida"/>
        <w:rPr>
          <w:rFonts w:cs="B Zar"/>
          <w:sz w:val="28"/>
          <w:szCs w:val="28"/>
          <w:rtl/>
          <w:lang w:bidi="fa-IR"/>
        </w:rPr>
      </w:pPr>
      <w:r w:rsidRPr="00D0257F">
        <w:rPr>
          <w:rFonts w:cs="B Zar" w:hint="eastAsia"/>
          <w:sz w:val="28"/>
          <w:szCs w:val="28"/>
          <w:rtl/>
          <w:lang w:bidi="fa-IR"/>
        </w:rPr>
        <w:lastRenderedPageBreak/>
        <w:t>متخصصان</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شبکه از اصطلاح</w:t>
      </w:r>
      <w:r w:rsidRPr="00D0257F">
        <w:rPr>
          <w:rFonts w:cs="B Zar" w:hint="cs"/>
          <w:sz w:val="28"/>
          <w:szCs w:val="28"/>
          <w:rtl/>
          <w:lang w:bidi="fa-IR"/>
        </w:rPr>
        <w:t>ی</w:t>
      </w:r>
      <w:r w:rsidRPr="00D0257F">
        <w:rPr>
          <w:rFonts w:cs="B Zar"/>
          <w:sz w:val="28"/>
          <w:szCs w:val="28"/>
          <w:rtl/>
          <w:lang w:bidi="fa-IR"/>
        </w:rPr>
        <w:t xml:space="preserve"> با عنوان ضر</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عملکرد (</w:t>
      </w:r>
      <w:r w:rsidRPr="00D0257F">
        <w:rPr>
          <w:rFonts w:cs="B Zar"/>
          <w:sz w:val="28"/>
          <w:szCs w:val="28"/>
          <w:lang w:bidi="fa-IR"/>
        </w:rPr>
        <w:t>work factor</w:t>
      </w:r>
      <w:r w:rsidRPr="00D0257F">
        <w:rPr>
          <w:rFonts w:cs="B Zar"/>
          <w:sz w:val="28"/>
          <w:szCs w:val="28"/>
          <w:rtl/>
          <w:lang w:bidi="fa-IR"/>
        </w:rPr>
        <w:t>) استفاده م</w:t>
      </w:r>
      <w:r w:rsidRPr="00D0257F">
        <w:rPr>
          <w:rFonts w:cs="B Zar" w:hint="cs"/>
          <w:sz w:val="28"/>
          <w:szCs w:val="28"/>
          <w:rtl/>
          <w:lang w:bidi="fa-IR"/>
        </w:rPr>
        <w:t>ی</w:t>
      </w:r>
      <w:r w:rsidRPr="00D0257F">
        <w:rPr>
          <w:rFonts w:cs="B Zar"/>
          <w:sz w:val="28"/>
          <w:szCs w:val="28"/>
          <w:rtl/>
          <w:lang w:bidi="fa-IR"/>
        </w:rPr>
        <w:t xml:space="preserve"> کنند که مفهوم</w:t>
      </w:r>
      <w:r w:rsidRPr="00D0257F">
        <w:rPr>
          <w:rFonts w:cs="B Zar" w:hint="cs"/>
          <w:sz w:val="28"/>
          <w:szCs w:val="28"/>
          <w:rtl/>
          <w:lang w:bidi="fa-IR"/>
        </w:rPr>
        <w:t>ی</w:t>
      </w:r>
      <w:r w:rsidRPr="00D0257F">
        <w:rPr>
          <w:rFonts w:cs="B Zar"/>
          <w:sz w:val="28"/>
          <w:szCs w:val="28"/>
          <w:rtl/>
          <w:lang w:bidi="fa-IR"/>
        </w:rPr>
        <w:t xml:space="preserve"> مهم در پ</w:t>
      </w:r>
      <w:r w:rsidRPr="00D0257F">
        <w:rPr>
          <w:rFonts w:cs="B Zar" w:hint="cs"/>
          <w:sz w:val="28"/>
          <w:szCs w:val="28"/>
          <w:rtl/>
          <w:lang w:bidi="fa-IR"/>
        </w:rPr>
        <w:t>ی</w:t>
      </w:r>
      <w:r w:rsidRPr="00D0257F">
        <w:rPr>
          <w:rFonts w:cs="B Zar" w:hint="eastAsia"/>
          <w:sz w:val="28"/>
          <w:szCs w:val="28"/>
          <w:rtl/>
          <w:lang w:bidi="fa-IR"/>
        </w:rPr>
        <w:t>اده</w:t>
      </w:r>
      <w:r w:rsidRPr="00D0257F">
        <w:rPr>
          <w:rFonts w:cs="B Zar"/>
          <w:sz w:val="28"/>
          <w:szCs w:val="28"/>
          <w:rtl/>
          <w:lang w:bidi="fa-IR"/>
        </w:rPr>
        <w:t xml:space="preserve"> ساز</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لا</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بند</w:t>
      </w:r>
      <w:r w:rsidRPr="00D0257F">
        <w:rPr>
          <w:rFonts w:cs="B Zar" w:hint="cs"/>
          <w:sz w:val="28"/>
          <w:szCs w:val="28"/>
          <w:rtl/>
          <w:lang w:bidi="fa-IR"/>
        </w:rPr>
        <w:t>ی</w:t>
      </w:r>
      <w:r w:rsidRPr="00D0257F">
        <w:rPr>
          <w:rFonts w:cs="B Zar"/>
          <w:sz w:val="28"/>
          <w:szCs w:val="28"/>
          <w:rtl/>
          <w:lang w:bidi="fa-IR"/>
        </w:rPr>
        <w:t xml:space="preserve"> است. ضر</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عملکرد بعنوان م</w:t>
      </w:r>
      <w:r w:rsidRPr="00D0257F">
        <w:rPr>
          <w:rFonts w:cs="B Zar" w:hint="cs"/>
          <w:sz w:val="28"/>
          <w:szCs w:val="28"/>
          <w:rtl/>
          <w:lang w:bidi="fa-IR"/>
        </w:rPr>
        <w:t>ی</w:t>
      </w:r>
      <w:r w:rsidRPr="00D0257F">
        <w:rPr>
          <w:rFonts w:cs="B Zar" w:hint="eastAsia"/>
          <w:sz w:val="28"/>
          <w:szCs w:val="28"/>
          <w:rtl/>
          <w:lang w:bidi="fa-IR"/>
        </w:rPr>
        <w:t>زان</w:t>
      </w:r>
      <w:r w:rsidRPr="00D0257F">
        <w:rPr>
          <w:rFonts w:cs="B Zar"/>
          <w:sz w:val="28"/>
          <w:szCs w:val="28"/>
          <w:rtl/>
          <w:lang w:bidi="fa-IR"/>
        </w:rPr>
        <w:t xml:space="preserve"> تلاش مورد ن</w:t>
      </w:r>
      <w:r w:rsidRPr="00D0257F">
        <w:rPr>
          <w:rFonts w:cs="B Zar" w:hint="cs"/>
          <w:sz w:val="28"/>
          <w:szCs w:val="28"/>
          <w:rtl/>
          <w:lang w:bidi="fa-IR"/>
        </w:rPr>
        <w:t>ی</w:t>
      </w:r>
      <w:r w:rsidRPr="00D0257F">
        <w:rPr>
          <w:rFonts w:cs="B Zar" w:hint="eastAsia"/>
          <w:sz w:val="28"/>
          <w:szCs w:val="28"/>
          <w:rtl/>
          <w:lang w:bidi="fa-IR"/>
        </w:rPr>
        <w:t>از</w:t>
      </w:r>
      <w:r w:rsidRPr="00D0257F">
        <w:rPr>
          <w:rFonts w:cs="B Zar"/>
          <w:sz w:val="28"/>
          <w:szCs w:val="28"/>
          <w:rtl/>
          <w:lang w:bidi="fa-IR"/>
        </w:rPr>
        <w:t xml:space="preserve"> توسط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نفوذگر بمنظور تحت تأث</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قراردادن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شتر</w:t>
      </w:r>
      <w:r w:rsidRPr="00D0257F">
        <w:rPr>
          <w:rFonts w:cs="B Zar"/>
          <w:sz w:val="28"/>
          <w:szCs w:val="28"/>
          <w:rtl/>
          <w:lang w:bidi="fa-IR"/>
        </w:rPr>
        <w:t xml:space="preserve"> از س</w:t>
      </w:r>
      <w:r w:rsidRPr="00D0257F">
        <w:rPr>
          <w:rFonts w:cs="B Zar" w:hint="cs"/>
          <w:sz w:val="28"/>
          <w:szCs w:val="28"/>
          <w:rtl/>
          <w:lang w:bidi="fa-IR"/>
        </w:rPr>
        <w:t>ی</w:t>
      </w:r>
      <w:r w:rsidRPr="00D0257F">
        <w:rPr>
          <w:rFonts w:cs="B Zar" w:hint="eastAsia"/>
          <w:sz w:val="28"/>
          <w:szCs w:val="28"/>
          <w:rtl/>
          <w:lang w:bidi="fa-IR"/>
        </w:rPr>
        <w:t>ستمها</w:t>
      </w:r>
      <w:r w:rsidRPr="00D0257F">
        <w:rPr>
          <w:rFonts w:cs="B Zar"/>
          <w:sz w:val="28"/>
          <w:szCs w:val="28"/>
          <w:rtl/>
          <w:lang w:bidi="fa-IR"/>
        </w:rPr>
        <w:t xml:space="preserve"> و ابزار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تعر</w:t>
      </w:r>
      <w:r w:rsidRPr="00D0257F">
        <w:rPr>
          <w:rFonts w:cs="B Zar" w:hint="cs"/>
          <w:sz w:val="28"/>
          <w:szCs w:val="28"/>
          <w:rtl/>
          <w:lang w:bidi="fa-IR"/>
        </w:rPr>
        <w:t>ی</w:t>
      </w:r>
      <w:r w:rsidRPr="00D0257F">
        <w:rPr>
          <w:rFonts w:cs="B Zar" w:hint="eastAsia"/>
          <w:sz w:val="28"/>
          <w:szCs w:val="28"/>
          <w:rtl/>
          <w:lang w:bidi="fa-IR"/>
        </w:rPr>
        <w:t>ف</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شود که باعث رخنه کردن در شبکه م</w:t>
      </w:r>
      <w:r w:rsidRPr="00D0257F">
        <w:rPr>
          <w:rFonts w:cs="B Zar" w:hint="cs"/>
          <w:sz w:val="28"/>
          <w:szCs w:val="28"/>
          <w:rtl/>
          <w:lang w:bidi="fa-IR"/>
        </w:rPr>
        <w:t>ی</w:t>
      </w:r>
      <w:r w:rsidRPr="00D0257F">
        <w:rPr>
          <w:rFonts w:cs="B Zar"/>
          <w:sz w:val="28"/>
          <w:szCs w:val="28"/>
          <w:rtl/>
          <w:lang w:bidi="fa-IR"/>
        </w:rPr>
        <w:t xml:space="preserve"> شود.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شبکه با ضر</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عملکرد بالا به سخت</w:t>
      </w:r>
      <w:r w:rsidRPr="00D0257F">
        <w:rPr>
          <w:rFonts w:cs="B Zar" w:hint="cs"/>
          <w:sz w:val="28"/>
          <w:szCs w:val="28"/>
          <w:rtl/>
          <w:lang w:bidi="fa-IR"/>
        </w:rPr>
        <w:t>ی</w:t>
      </w:r>
      <w:r w:rsidRPr="00D0257F">
        <w:rPr>
          <w:rFonts w:cs="B Zar"/>
          <w:sz w:val="28"/>
          <w:szCs w:val="28"/>
          <w:rtl/>
          <w:lang w:bidi="fa-IR"/>
        </w:rPr>
        <w:t xml:space="preserve"> مورد دستبرد قرار م</w:t>
      </w:r>
      <w:r w:rsidRPr="00D0257F">
        <w:rPr>
          <w:rFonts w:cs="B Zar" w:hint="cs"/>
          <w:sz w:val="28"/>
          <w:szCs w:val="28"/>
          <w:rtl/>
          <w:lang w:bidi="fa-IR"/>
        </w:rPr>
        <w:t>ی</w:t>
      </w:r>
      <w:r w:rsidRPr="00D0257F">
        <w:rPr>
          <w:rFonts w:cs="B Zar"/>
          <w:sz w:val="28"/>
          <w:szCs w:val="28"/>
          <w:rtl/>
          <w:lang w:bidi="fa-IR"/>
        </w:rPr>
        <w:t xml:space="preserve"> گ</w:t>
      </w:r>
      <w:r w:rsidRPr="00D0257F">
        <w:rPr>
          <w:rFonts w:cs="B Zar" w:hint="cs"/>
          <w:sz w:val="28"/>
          <w:szCs w:val="28"/>
          <w:rtl/>
          <w:lang w:bidi="fa-IR"/>
        </w:rPr>
        <w:t>ی</w:t>
      </w:r>
      <w:r w:rsidRPr="00D0257F">
        <w:rPr>
          <w:rFonts w:cs="B Zar" w:hint="eastAsia"/>
          <w:sz w:val="28"/>
          <w:szCs w:val="28"/>
          <w:rtl/>
          <w:lang w:bidi="fa-IR"/>
        </w:rPr>
        <w:t>رد</w:t>
      </w:r>
      <w:r w:rsidRPr="00D0257F">
        <w:rPr>
          <w:rFonts w:cs="B Zar"/>
          <w:sz w:val="28"/>
          <w:szCs w:val="28"/>
          <w:rtl/>
          <w:lang w:bidi="fa-IR"/>
        </w:rPr>
        <w:t xml:space="preserve"> در حال</w:t>
      </w:r>
      <w:r w:rsidRPr="00D0257F">
        <w:rPr>
          <w:rFonts w:cs="B Zar" w:hint="cs"/>
          <w:sz w:val="28"/>
          <w:szCs w:val="28"/>
          <w:rtl/>
          <w:lang w:bidi="fa-IR"/>
        </w:rPr>
        <w:t>ی</w:t>
      </w:r>
      <w:r w:rsidRPr="00D0257F">
        <w:rPr>
          <w:rFonts w:cs="B Zar" w:hint="eastAsia"/>
          <w:sz w:val="28"/>
          <w:szCs w:val="28"/>
          <w:rtl/>
          <w:lang w:bidi="fa-IR"/>
        </w:rPr>
        <w:t>که</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شبکه با ضر</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عملکرد پا</w:t>
      </w:r>
      <w:r w:rsidRPr="00D0257F">
        <w:rPr>
          <w:rFonts w:cs="B Zar" w:hint="cs"/>
          <w:sz w:val="28"/>
          <w:szCs w:val="28"/>
          <w:rtl/>
          <w:lang w:bidi="fa-IR"/>
        </w:rPr>
        <w:t>یی</w:t>
      </w:r>
      <w:r w:rsidRPr="00D0257F">
        <w:rPr>
          <w:rFonts w:cs="B Zar" w:hint="eastAsia"/>
          <w:sz w:val="28"/>
          <w:szCs w:val="28"/>
          <w:rtl/>
          <w:lang w:bidi="fa-IR"/>
        </w:rPr>
        <w:t>ن</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تواند نسبتاً به راحت</w:t>
      </w:r>
      <w:r w:rsidRPr="00D0257F">
        <w:rPr>
          <w:rFonts w:cs="B Zar" w:hint="cs"/>
          <w:sz w:val="28"/>
          <w:szCs w:val="28"/>
          <w:rtl/>
          <w:lang w:bidi="fa-IR"/>
        </w:rPr>
        <w:t>ی</w:t>
      </w:r>
      <w:r w:rsidRPr="00D0257F">
        <w:rPr>
          <w:rFonts w:cs="B Zar"/>
          <w:sz w:val="28"/>
          <w:szCs w:val="28"/>
          <w:rtl/>
          <w:lang w:bidi="fa-IR"/>
        </w:rPr>
        <w:t xml:space="preserve"> مختل شود. اگر هکرها تشخ</w:t>
      </w:r>
      <w:r w:rsidRPr="00D0257F">
        <w:rPr>
          <w:rFonts w:cs="B Zar" w:hint="cs"/>
          <w:sz w:val="28"/>
          <w:szCs w:val="28"/>
          <w:rtl/>
          <w:lang w:bidi="fa-IR"/>
        </w:rPr>
        <w:t>ی</w:t>
      </w:r>
      <w:r w:rsidRPr="00D0257F">
        <w:rPr>
          <w:rFonts w:cs="B Zar" w:hint="eastAsia"/>
          <w:sz w:val="28"/>
          <w:szCs w:val="28"/>
          <w:rtl/>
          <w:lang w:bidi="fa-IR"/>
        </w:rPr>
        <w:t>ص</w:t>
      </w:r>
      <w:r w:rsidRPr="00D0257F">
        <w:rPr>
          <w:rFonts w:cs="B Zar"/>
          <w:sz w:val="28"/>
          <w:szCs w:val="28"/>
          <w:rtl/>
          <w:lang w:bidi="fa-IR"/>
        </w:rPr>
        <w:t xml:space="preserve"> دهند که شبکه شما ضر</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عملکرد بالا</w:t>
      </w:r>
      <w:r w:rsidRPr="00D0257F">
        <w:rPr>
          <w:rFonts w:cs="B Zar" w:hint="cs"/>
          <w:sz w:val="28"/>
          <w:szCs w:val="28"/>
          <w:rtl/>
          <w:lang w:bidi="fa-IR"/>
        </w:rPr>
        <w:t>یی</w:t>
      </w:r>
      <w:r w:rsidRPr="00D0257F">
        <w:rPr>
          <w:rFonts w:cs="B Zar"/>
          <w:sz w:val="28"/>
          <w:szCs w:val="28"/>
          <w:rtl/>
          <w:lang w:bidi="fa-IR"/>
        </w:rPr>
        <w:t xml:space="preserve"> دارد، که فا</w:t>
      </w:r>
      <w:r w:rsidRPr="00D0257F">
        <w:rPr>
          <w:rFonts w:cs="B Zar" w:hint="cs"/>
          <w:sz w:val="28"/>
          <w:szCs w:val="28"/>
          <w:rtl/>
          <w:lang w:bidi="fa-IR"/>
        </w:rPr>
        <w:t>ی</w:t>
      </w:r>
      <w:r w:rsidRPr="00D0257F">
        <w:rPr>
          <w:rFonts w:cs="B Zar" w:hint="eastAsia"/>
          <w:sz w:val="28"/>
          <w:szCs w:val="28"/>
          <w:rtl/>
          <w:lang w:bidi="fa-IR"/>
        </w:rPr>
        <w:t>ده</w:t>
      </w:r>
      <w:r w:rsidRPr="00D0257F">
        <w:rPr>
          <w:rFonts w:cs="B Zar"/>
          <w:sz w:val="28"/>
          <w:szCs w:val="28"/>
          <w:rtl/>
          <w:lang w:bidi="fa-IR"/>
        </w:rPr>
        <w:t xml:space="preserve"> رو</w:t>
      </w:r>
      <w:r w:rsidRPr="00D0257F">
        <w:rPr>
          <w:rFonts w:cs="B Zar" w:hint="cs"/>
          <w:sz w:val="28"/>
          <w:szCs w:val="28"/>
          <w:rtl/>
          <w:lang w:bidi="fa-IR"/>
        </w:rPr>
        <w:t>ی</w:t>
      </w:r>
      <w:r w:rsidRPr="00D0257F">
        <w:rPr>
          <w:rFonts w:cs="B Zar" w:hint="eastAsia"/>
          <w:sz w:val="28"/>
          <w:szCs w:val="28"/>
          <w:rtl/>
          <w:lang w:bidi="fa-IR"/>
        </w:rPr>
        <w:t>کرد</w:t>
      </w:r>
      <w:r w:rsidRPr="00D0257F">
        <w:rPr>
          <w:rFonts w:cs="B Zar"/>
          <w:sz w:val="28"/>
          <w:szCs w:val="28"/>
          <w:rtl/>
          <w:lang w:bidi="fa-IR"/>
        </w:rPr>
        <w:t xml:space="preserve"> لا</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بن</w:t>
      </w:r>
      <w:r w:rsidRPr="00D0257F">
        <w:rPr>
          <w:rFonts w:cs="B Zar" w:hint="eastAsia"/>
          <w:sz w:val="28"/>
          <w:szCs w:val="28"/>
          <w:rtl/>
          <w:lang w:bidi="fa-IR"/>
        </w:rPr>
        <w:t>د</w:t>
      </w:r>
      <w:r w:rsidRPr="00D0257F">
        <w:rPr>
          <w:rFonts w:cs="B Zar" w:hint="cs"/>
          <w:sz w:val="28"/>
          <w:szCs w:val="28"/>
          <w:rtl/>
          <w:lang w:bidi="fa-IR"/>
        </w:rPr>
        <w:t>ی</w:t>
      </w:r>
      <w:r w:rsidRPr="00D0257F">
        <w:rPr>
          <w:rFonts w:cs="B Zar"/>
          <w:sz w:val="28"/>
          <w:szCs w:val="28"/>
          <w:rtl/>
          <w:lang w:bidi="fa-IR"/>
        </w:rPr>
        <w:t xml:space="preserve"> شده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هست، احتمالاً شبکه شما را رها م</w:t>
      </w:r>
      <w:r w:rsidRPr="00D0257F">
        <w:rPr>
          <w:rFonts w:cs="B Zar" w:hint="cs"/>
          <w:sz w:val="28"/>
          <w:szCs w:val="28"/>
          <w:rtl/>
          <w:lang w:bidi="fa-IR"/>
        </w:rPr>
        <w:t>ی</w:t>
      </w:r>
      <w:r w:rsidRPr="00D0257F">
        <w:rPr>
          <w:rFonts w:cs="B Zar"/>
          <w:sz w:val="28"/>
          <w:szCs w:val="28"/>
          <w:rtl/>
          <w:lang w:bidi="fa-IR"/>
        </w:rPr>
        <w:t xml:space="preserve"> کنند و به سراغ شبکه ها</w:t>
      </w:r>
      <w:r w:rsidRPr="00D0257F">
        <w:rPr>
          <w:rFonts w:cs="B Zar" w:hint="cs"/>
          <w:sz w:val="28"/>
          <w:szCs w:val="28"/>
          <w:rtl/>
          <w:lang w:bidi="fa-IR"/>
        </w:rPr>
        <w:t>یی</w:t>
      </w:r>
      <w:r w:rsidRPr="00D0257F">
        <w:rPr>
          <w:rFonts w:cs="B Zar"/>
          <w:sz w:val="28"/>
          <w:szCs w:val="28"/>
          <w:rtl/>
          <w:lang w:bidi="fa-IR"/>
        </w:rPr>
        <w:t xml:space="preserve"> با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پا</w:t>
      </w:r>
      <w:r w:rsidRPr="00D0257F">
        <w:rPr>
          <w:rFonts w:cs="B Zar" w:hint="cs"/>
          <w:sz w:val="28"/>
          <w:szCs w:val="28"/>
          <w:rtl/>
          <w:lang w:bidi="fa-IR"/>
        </w:rPr>
        <w:t>یی</w:t>
      </w:r>
      <w:r w:rsidRPr="00D0257F">
        <w:rPr>
          <w:rFonts w:cs="B Zar" w:hint="eastAsia"/>
          <w:sz w:val="28"/>
          <w:szCs w:val="28"/>
          <w:rtl/>
          <w:lang w:bidi="fa-IR"/>
        </w:rPr>
        <w:t>ن</w:t>
      </w:r>
      <w:r w:rsidRPr="00D0257F">
        <w:rPr>
          <w:rFonts w:cs="B Zar"/>
          <w:sz w:val="28"/>
          <w:szCs w:val="28"/>
          <w:rtl/>
          <w:lang w:bidi="fa-IR"/>
        </w:rPr>
        <w:t xml:space="preserve"> تر م</w:t>
      </w:r>
      <w:r w:rsidRPr="00D0257F">
        <w:rPr>
          <w:rFonts w:cs="B Zar" w:hint="cs"/>
          <w:sz w:val="28"/>
          <w:szCs w:val="28"/>
          <w:rtl/>
          <w:lang w:bidi="fa-IR"/>
        </w:rPr>
        <w:t>ی</w:t>
      </w:r>
      <w:r w:rsidRPr="00D0257F">
        <w:rPr>
          <w:rFonts w:cs="B Zar"/>
          <w:sz w:val="28"/>
          <w:szCs w:val="28"/>
          <w:rtl/>
          <w:lang w:bidi="fa-IR"/>
        </w:rPr>
        <w:t xml:space="preserve"> روند و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دق</w:t>
      </w:r>
      <w:r w:rsidRPr="00D0257F">
        <w:rPr>
          <w:rFonts w:cs="B Zar" w:hint="cs"/>
          <w:sz w:val="28"/>
          <w:szCs w:val="28"/>
          <w:rtl/>
          <w:lang w:bidi="fa-IR"/>
        </w:rPr>
        <w:t>ی</w:t>
      </w:r>
      <w:r w:rsidRPr="00D0257F">
        <w:rPr>
          <w:rFonts w:cs="B Zar" w:hint="eastAsia"/>
          <w:sz w:val="28"/>
          <w:szCs w:val="28"/>
          <w:rtl/>
          <w:lang w:bidi="fa-IR"/>
        </w:rPr>
        <w:t>قاً</w:t>
      </w:r>
      <w:r w:rsidRPr="00D0257F">
        <w:rPr>
          <w:rFonts w:cs="B Zar"/>
          <w:sz w:val="28"/>
          <w:szCs w:val="28"/>
          <w:rtl/>
          <w:lang w:bidi="fa-IR"/>
        </w:rPr>
        <w:t xml:space="preserve"> همان چ</w:t>
      </w:r>
      <w:r w:rsidRPr="00D0257F">
        <w:rPr>
          <w:rFonts w:cs="B Zar" w:hint="cs"/>
          <w:sz w:val="28"/>
          <w:szCs w:val="28"/>
          <w:rtl/>
          <w:lang w:bidi="fa-IR"/>
        </w:rPr>
        <w:t>ی</w:t>
      </w:r>
      <w:r w:rsidRPr="00D0257F">
        <w:rPr>
          <w:rFonts w:cs="B Zar" w:hint="eastAsia"/>
          <w:sz w:val="28"/>
          <w:szCs w:val="28"/>
          <w:rtl/>
          <w:lang w:bidi="fa-IR"/>
        </w:rPr>
        <w:t>ز</w:t>
      </w:r>
      <w:r w:rsidRPr="00D0257F">
        <w:rPr>
          <w:rFonts w:cs="B Zar" w:hint="cs"/>
          <w:sz w:val="28"/>
          <w:szCs w:val="28"/>
          <w:rtl/>
          <w:lang w:bidi="fa-IR"/>
        </w:rPr>
        <w:t>ی</w:t>
      </w:r>
      <w:r w:rsidRPr="00D0257F">
        <w:rPr>
          <w:rFonts w:cs="B Zar" w:hint="eastAsia"/>
          <w:sz w:val="28"/>
          <w:szCs w:val="28"/>
          <w:rtl/>
          <w:lang w:bidi="fa-IR"/>
        </w:rPr>
        <w:t>ست</w:t>
      </w:r>
      <w:r w:rsidRPr="00D0257F">
        <w:rPr>
          <w:rFonts w:cs="B Zar"/>
          <w:sz w:val="28"/>
          <w:szCs w:val="28"/>
          <w:rtl/>
          <w:lang w:bidi="fa-IR"/>
        </w:rPr>
        <w:t xml:space="preserve"> که شما م</w:t>
      </w:r>
      <w:r w:rsidRPr="00D0257F">
        <w:rPr>
          <w:rFonts w:cs="B Zar" w:hint="cs"/>
          <w:sz w:val="28"/>
          <w:szCs w:val="28"/>
          <w:rtl/>
          <w:lang w:bidi="fa-IR"/>
        </w:rPr>
        <w:t>ی</w:t>
      </w:r>
      <w:r w:rsidRPr="00D0257F">
        <w:rPr>
          <w:rFonts w:cs="B Zar"/>
          <w:sz w:val="28"/>
          <w:szCs w:val="28"/>
          <w:rtl/>
          <w:lang w:bidi="fa-IR"/>
        </w:rPr>
        <w:t xml:space="preserve"> خواه</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w:t>
      </w:r>
    </w:p>
    <w:p w:rsidR="00595A2D" w:rsidRPr="00D0257F" w:rsidRDefault="002A308C" w:rsidP="00D0257F">
      <w:pPr>
        <w:spacing w:line="336" w:lineRule="auto"/>
        <w:contextualSpacing/>
        <w:jc w:val="lowKashida"/>
        <w:rPr>
          <w:rFonts w:cs="B Zar"/>
          <w:sz w:val="28"/>
          <w:szCs w:val="28"/>
          <w:rtl/>
          <w:lang w:bidi="fa-IR"/>
        </w:rPr>
      </w:pPr>
      <w:r w:rsidRPr="00D0257F">
        <w:rPr>
          <w:rFonts w:cs="B Zar" w:hint="eastAsia"/>
          <w:sz w:val="28"/>
          <w:szCs w:val="28"/>
          <w:rtl/>
          <w:lang w:bidi="fa-IR"/>
        </w:rPr>
        <w:t>تکنولوژ</w:t>
      </w:r>
      <w:r w:rsidRPr="00D0257F">
        <w:rPr>
          <w:rFonts w:cs="B Zar" w:hint="cs"/>
          <w:sz w:val="28"/>
          <w:szCs w:val="28"/>
          <w:rtl/>
          <w:lang w:bidi="fa-IR"/>
        </w:rPr>
        <w:t>ی</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بحث شده در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سر</w:t>
      </w:r>
      <w:r w:rsidRPr="00D0257F">
        <w:rPr>
          <w:rFonts w:cs="B Zar" w:hint="cs"/>
          <w:sz w:val="28"/>
          <w:szCs w:val="28"/>
          <w:rtl/>
          <w:lang w:bidi="fa-IR"/>
        </w:rPr>
        <w:t>ی</w:t>
      </w:r>
      <w:r w:rsidRPr="00D0257F">
        <w:rPr>
          <w:rFonts w:cs="B Zar"/>
          <w:sz w:val="28"/>
          <w:szCs w:val="28"/>
          <w:rtl/>
          <w:lang w:bidi="fa-IR"/>
        </w:rPr>
        <w:t xml:space="preserve"> مقالات مجموعاً رو</w:t>
      </w:r>
      <w:r w:rsidRPr="00D0257F">
        <w:rPr>
          <w:rFonts w:cs="B Zar" w:hint="cs"/>
          <w:sz w:val="28"/>
          <w:szCs w:val="28"/>
          <w:rtl/>
          <w:lang w:bidi="fa-IR"/>
        </w:rPr>
        <w:t>ی</w:t>
      </w:r>
      <w:r w:rsidRPr="00D0257F">
        <w:rPr>
          <w:rFonts w:cs="B Zar" w:hint="eastAsia"/>
          <w:sz w:val="28"/>
          <w:szCs w:val="28"/>
          <w:rtl/>
          <w:lang w:bidi="fa-IR"/>
        </w:rPr>
        <w:t>کرد</w:t>
      </w:r>
      <w:r w:rsidRPr="00D0257F">
        <w:rPr>
          <w:rFonts w:cs="B Zar"/>
          <w:sz w:val="28"/>
          <w:szCs w:val="28"/>
          <w:rtl/>
          <w:lang w:bidi="fa-IR"/>
        </w:rPr>
        <w:t xml:space="preserve"> عمل</w:t>
      </w:r>
      <w:r w:rsidRPr="00D0257F">
        <w:rPr>
          <w:rFonts w:cs="B Zar" w:hint="cs"/>
          <w:sz w:val="28"/>
          <w:szCs w:val="28"/>
          <w:rtl/>
          <w:lang w:bidi="fa-IR"/>
        </w:rPr>
        <w:t>ی</w:t>
      </w:r>
      <w:r w:rsidRPr="00D0257F">
        <w:rPr>
          <w:rFonts w:cs="B Zar"/>
          <w:sz w:val="28"/>
          <w:szCs w:val="28"/>
          <w:rtl/>
          <w:lang w:bidi="fa-IR"/>
        </w:rPr>
        <w:t xml:space="preserve"> خوب</w:t>
      </w:r>
      <w:r w:rsidRPr="00D0257F">
        <w:rPr>
          <w:rFonts w:cs="B Zar" w:hint="cs"/>
          <w:sz w:val="28"/>
          <w:szCs w:val="28"/>
          <w:rtl/>
          <w:lang w:bidi="fa-IR"/>
        </w:rPr>
        <w:t>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امن ساز</w:t>
      </w:r>
      <w:r w:rsidRPr="00D0257F">
        <w:rPr>
          <w:rFonts w:cs="B Zar" w:hint="cs"/>
          <w:sz w:val="28"/>
          <w:szCs w:val="28"/>
          <w:rtl/>
          <w:lang w:bidi="fa-IR"/>
        </w:rPr>
        <w:t>ی</w:t>
      </w:r>
      <w:r w:rsidRPr="00D0257F">
        <w:rPr>
          <w:rFonts w:cs="B Zar"/>
          <w:sz w:val="28"/>
          <w:szCs w:val="28"/>
          <w:rtl/>
          <w:lang w:bidi="fa-IR"/>
        </w:rPr>
        <w:t xml:space="preserve"> دارا</w:t>
      </w:r>
      <w:r w:rsidRPr="00D0257F">
        <w:rPr>
          <w:rFonts w:cs="B Zar" w:hint="cs"/>
          <w:sz w:val="28"/>
          <w:szCs w:val="28"/>
          <w:rtl/>
          <w:lang w:bidi="fa-IR"/>
        </w:rPr>
        <w:t>یی</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ج</w:t>
      </w:r>
      <w:r w:rsidRPr="00D0257F">
        <w:rPr>
          <w:rFonts w:cs="B Zar" w:hint="cs"/>
          <w:sz w:val="28"/>
          <w:szCs w:val="28"/>
          <w:rtl/>
          <w:lang w:bidi="fa-IR"/>
        </w:rPr>
        <w:t>ی</w:t>
      </w:r>
      <w:r w:rsidRPr="00D0257F">
        <w:rPr>
          <w:rFonts w:cs="B Zar" w:hint="eastAsia"/>
          <w:sz w:val="28"/>
          <w:szCs w:val="28"/>
          <w:rtl/>
          <w:lang w:bidi="fa-IR"/>
        </w:rPr>
        <w:t>تال</w:t>
      </w:r>
      <w:r w:rsidRPr="00D0257F">
        <w:rPr>
          <w:rFonts w:cs="B Zar" w:hint="cs"/>
          <w:sz w:val="28"/>
          <w:szCs w:val="28"/>
          <w:rtl/>
          <w:lang w:bidi="fa-IR"/>
        </w:rPr>
        <w:t>ی</w:t>
      </w:r>
      <w:r w:rsidRPr="00D0257F">
        <w:rPr>
          <w:rFonts w:cs="B Zar"/>
          <w:sz w:val="28"/>
          <w:szCs w:val="28"/>
          <w:rtl/>
          <w:lang w:bidi="fa-IR"/>
        </w:rPr>
        <w:t xml:space="preserve"> شما را به نما</w:t>
      </w:r>
      <w:r w:rsidRPr="00D0257F">
        <w:rPr>
          <w:rFonts w:cs="B Zar" w:hint="cs"/>
          <w:sz w:val="28"/>
          <w:szCs w:val="28"/>
          <w:rtl/>
          <w:lang w:bidi="fa-IR"/>
        </w:rPr>
        <w:t>ی</w:t>
      </w:r>
      <w:r w:rsidRPr="00D0257F">
        <w:rPr>
          <w:rFonts w:cs="B Zar" w:hint="eastAsia"/>
          <w:sz w:val="28"/>
          <w:szCs w:val="28"/>
          <w:rtl/>
          <w:lang w:bidi="fa-IR"/>
        </w:rPr>
        <w:t>ش</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گذارند. در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دن</w:t>
      </w:r>
      <w:r w:rsidRPr="00D0257F">
        <w:rPr>
          <w:rFonts w:cs="B Zar" w:hint="cs"/>
          <w:sz w:val="28"/>
          <w:szCs w:val="28"/>
          <w:rtl/>
          <w:lang w:bidi="fa-IR"/>
        </w:rPr>
        <w:t>ی</w:t>
      </w:r>
      <w:r w:rsidRPr="00D0257F">
        <w:rPr>
          <w:rFonts w:cs="B Zar" w:hint="eastAsia"/>
          <w:sz w:val="28"/>
          <w:szCs w:val="28"/>
          <w:rtl/>
          <w:lang w:bidi="fa-IR"/>
        </w:rPr>
        <w:t>ا</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ده</w:t>
      </w:r>
      <w:r w:rsidRPr="00D0257F">
        <w:rPr>
          <w:rFonts w:cs="B Zar"/>
          <w:sz w:val="28"/>
          <w:szCs w:val="28"/>
          <w:rtl/>
          <w:lang w:bidi="fa-IR"/>
        </w:rPr>
        <w:t xml:space="preserve"> آل، شما بودجه و منابع را برا</w:t>
      </w:r>
      <w:r w:rsidRPr="00D0257F">
        <w:rPr>
          <w:rFonts w:cs="B Zar" w:hint="cs"/>
          <w:sz w:val="28"/>
          <w:szCs w:val="28"/>
          <w:rtl/>
          <w:lang w:bidi="fa-IR"/>
        </w:rPr>
        <w:t>ی</w:t>
      </w:r>
      <w:r w:rsidRPr="00D0257F">
        <w:rPr>
          <w:rFonts w:cs="B Zar"/>
          <w:sz w:val="28"/>
          <w:szCs w:val="28"/>
          <w:rtl/>
          <w:lang w:bidi="fa-IR"/>
        </w:rPr>
        <w:t xml:space="preserve"> پ</w:t>
      </w:r>
      <w:r w:rsidRPr="00D0257F">
        <w:rPr>
          <w:rFonts w:cs="B Zar" w:hint="cs"/>
          <w:sz w:val="28"/>
          <w:szCs w:val="28"/>
          <w:rtl/>
          <w:lang w:bidi="fa-IR"/>
        </w:rPr>
        <w:t>ی</w:t>
      </w:r>
      <w:r w:rsidRPr="00D0257F">
        <w:rPr>
          <w:rFonts w:cs="B Zar" w:hint="eastAsia"/>
          <w:sz w:val="28"/>
          <w:szCs w:val="28"/>
          <w:rtl/>
          <w:lang w:bidi="fa-IR"/>
        </w:rPr>
        <w:t>اده</w:t>
      </w:r>
      <w:r w:rsidRPr="00D0257F">
        <w:rPr>
          <w:rFonts w:cs="B Zar"/>
          <w:sz w:val="28"/>
          <w:szCs w:val="28"/>
          <w:rtl/>
          <w:lang w:bidi="fa-IR"/>
        </w:rPr>
        <w:t xml:space="preserve"> ساز</w:t>
      </w:r>
      <w:r w:rsidRPr="00D0257F">
        <w:rPr>
          <w:rFonts w:cs="B Zar" w:hint="cs"/>
          <w:sz w:val="28"/>
          <w:szCs w:val="28"/>
          <w:rtl/>
          <w:lang w:bidi="fa-IR"/>
        </w:rPr>
        <w:t>ی</w:t>
      </w:r>
      <w:r w:rsidRPr="00D0257F">
        <w:rPr>
          <w:rFonts w:cs="B Zar"/>
          <w:sz w:val="28"/>
          <w:szCs w:val="28"/>
          <w:rtl/>
          <w:lang w:bidi="fa-IR"/>
        </w:rPr>
        <w:t xml:space="preserve"> تمام ابزار و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ها</w:t>
      </w:r>
      <w:r w:rsidRPr="00D0257F">
        <w:rPr>
          <w:rFonts w:cs="B Zar" w:hint="cs"/>
          <w:sz w:val="28"/>
          <w:szCs w:val="28"/>
          <w:rtl/>
          <w:lang w:bidi="fa-IR"/>
        </w:rPr>
        <w:t>یی</w:t>
      </w:r>
      <w:r w:rsidRPr="00D0257F">
        <w:rPr>
          <w:rFonts w:cs="B Zar"/>
          <w:sz w:val="28"/>
          <w:szCs w:val="28"/>
          <w:rtl/>
          <w:lang w:bidi="fa-IR"/>
        </w:rPr>
        <w:t xml:space="preserve"> که بحث م</w:t>
      </w:r>
      <w:r w:rsidRPr="00D0257F">
        <w:rPr>
          <w:rFonts w:cs="B Zar" w:hint="cs"/>
          <w:sz w:val="28"/>
          <w:szCs w:val="28"/>
          <w:rtl/>
          <w:lang w:bidi="fa-IR"/>
        </w:rPr>
        <w:t>ی</w:t>
      </w:r>
      <w:r w:rsidRPr="00D0257F">
        <w:rPr>
          <w:rFonts w:cs="B Zar"/>
          <w:sz w:val="28"/>
          <w:szCs w:val="28"/>
          <w:rtl/>
          <w:lang w:bidi="fa-IR"/>
        </w:rPr>
        <w:t xml:space="preserve"> کن</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خواه</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داشت. اما متأسفانه در چن</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w:t>
      </w:r>
      <w:r w:rsidRPr="00D0257F">
        <w:rPr>
          <w:rFonts w:cs="B Zar" w:hint="eastAsia"/>
          <w:sz w:val="28"/>
          <w:szCs w:val="28"/>
          <w:rtl/>
          <w:lang w:bidi="fa-IR"/>
        </w:rPr>
        <w:t>دن</w:t>
      </w:r>
      <w:r w:rsidRPr="00D0257F">
        <w:rPr>
          <w:rFonts w:cs="B Zar" w:hint="cs"/>
          <w:sz w:val="28"/>
          <w:szCs w:val="28"/>
          <w:rtl/>
          <w:lang w:bidi="fa-IR"/>
        </w:rPr>
        <w:t>ی</w:t>
      </w:r>
      <w:r w:rsidRPr="00D0257F">
        <w:rPr>
          <w:rFonts w:cs="B Zar" w:hint="eastAsia"/>
          <w:sz w:val="28"/>
          <w:szCs w:val="28"/>
          <w:rtl/>
          <w:lang w:bidi="fa-IR"/>
        </w:rPr>
        <w:t>ا</w:t>
      </w:r>
      <w:r w:rsidRPr="00D0257F">
        <w:rPr>
          <w:rFonts w:cs="B Zar" w:hint="cs"/>
          <w:sz w:val="28"/>
          <w:szCs w:val="28"/>
          <w:rtl/>
          <w:lang w:bidi="fa-IR"/>
        </w:rPr>
        <w:t>یی</w:t>
      </w:r>
      <w:r w:rsidRPr="00D0257F">
        <w:rPr>
          <w:rFonts w:cs="B Zar"/>
          <w:sz w:val="28"/>
          <w:szCs w:val="28"/>
          <w:rtl/>
          <w:lang w:bidi="fa-IR"/>
        </w:rPr>
        <w:t xml:space="preserve"> زندگ</w:t>
      </w:r>
      <w:r w:rsidRPr="00D0257F">
        <w:rPr>
          <w:rFonts w:cs="B Zar" w:hint="cs"/>
          <w:sz w:val="28"/>
          <w:szCs w:val="28"/>
          <w:rtl/>
          <w:lang w:bidi="fa-IR"/>
        </w:rPr>
        <w:t>ی</w:t>
      </w:r>
      <w:r w:rsidRPr="00D0257F">
        <w:rPr>
          <w:rFonts w:cs="B Zar"/>
          <w:sz w:val="28"/>
          <w:szCs w:val="28"/>
          <w:rtl/>
          <w:lang w:bidi="fa-IR"/>
        </w:rPr>
        <w:t xml:space="preserve"> نم</w:t>
      </w:r>
      <w:r w:rsidRPr="00D0257F">
        <w:rPr>
          <w:rFonts w:cs="B Zar" w:hint="cs"/>
          <w:sz w:val="28"/>
          <w:szCs w:val="28"/>
          <w:rtl/>
          <w:lang w:bidi="fa-IR"/>
        </w:rPr>
        <w:t>ی</w:t>
      </w:r>
      <w:r w:rsidRPr="00D0257F">
        <w:rPr>
          <w:rFonts w:cs="B Zar"/>
          <w:sz w:val="28"/>
          <w:szCs w:val="28"/>
          <w:rtl/>
          <w:lang w:bidi="fa-IR"/>
        </w:rPr>
        <w:t xml:space="preserve"> کن</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بد</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ترت</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شبکه تان را ارز</w:t>
      </w:r>
      <w:r w:rsidRPr="00D0257F">
        <w:rPr>
          <w:rFonts w:cs="B Zar" w:hint="cs"/>
          <w:sz w:val="28"/>
          <w:szCs w:val="28"/>
          <w:rtl/>
          <w:lang w:bidi="fa-IR"/>
        </w:rPr>
        <w:t>ی</w:t>
      </w:r>
      <w:r w:rsidRPr="00D0257F">
        <w:rPr>
          <w:rFonts w:cs="B Zar" w:hint="eastAsia"/>
          <w:sz w:val="28"/>
          <w:szCs w:val="28"/>
          <w:rtl/>
          <w:lang w:bidi="fa-IR"/>
        </w:rPr>
        <w:t>اب</w:t>
      </w:r>
      <w:r w:rsidRPr="00D0257F">
        <w:rPr>
          <w:rFonts w:cs="B Zar" w:hint="cs"/>
          <w:sz w:val="28"/>
          <w:szCs w:val="28"/>
          <w:rtl/>
          <w:lang w:bidi="fa-IR"/>
        </w:rPr>
        <w:t>ی</w:t>
      </w:r>
      <w:r w:rsidRPr="00D0257F">
        <w:rPr>
          <w:rFonts w:cs="B Zar"/>
          <w:sz w:val="28"/>
          <w:szCs w:val="28"/>
          <w:rtl/>
          <w:lang w:bidi="fa-IR"/>
        </w:rPr>
        <w:t xml:space="preserve"> کن</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w:t>
      </w:r>
      <w:r w:rsidRPr="00D0257F">
        <w:rPr>
          <w:rFonts w:hint="cs"/>
          <w:sz w:val="28"/>
          <w:szCs w:val="28"/>
          <w:rtl/>
          <w:lang w:bidi="fa-IR"/>
        </w:rPr>
        <w:t>–</w:t>
      </w:r>
      <w:r w:rsidRPr="00D0257F">
        <w:rPr>
          <w:rFonts w:cs="B Zar" w:hint="cs"/>
          <w:sz w:val="28"/>
          <w:szCs w:val="28"/>
          <w:rtl/>
          <w:lang w:bidi="fa-IR"/>
        </w:rPr>
        <w:t xml:space="preserve"> </w:t>
      </w:r>
      <w:r w:rsidRPr="00D0257F">
        <w:rPr>
          <w:rFonts w:cs="B Zar"/>
          <w:sz w:val="28"/>
          <w:szCs w:val="28"/>
          <w:rtl/>
          <w:lang w:bidi="fa-IR"/>
        </w:rPr>
        <w:t>چگونگ</w:t>
      </w:r>
      <w:r w:rsidRPr="00D0257F">
        <w:rPr>
          <w:rFonts w:cs="B Zar" w:hint="cs"/>
          <w:sz w:val="28"/>
          <w:szCs w:val="28"/>
          <w:rtl/>
          <w:lang w:bidi="fa-IR"/>
        </w:rPr>
        <w:t>ی</w:t>
      </w:r>
      <w:r w:rsidRPr="00D0257F">
        <w:rPr>
          <w:rFonts w:cs="B Zar"/>
          <w:sz w:val="28"/>
          <w:szCs w:val="28"/>
          <w:rtl/>
          <w:lang w:bidi="fa-IR"/>
        </w:rPr>
        <w:t xml:space="preserve"> استفاده از آن، طب</w:t>
      </w:r>
      <w:r w:rsidRPr="00D0257F">
        <w:rPr>
          <w:rFonts w:cs="B Zar" w:hint="cs"/>
          <w:sz w:val="28"/>
          <w:szCs w:val="28"/>
          <w:rtl/>
          <w:lang w:bidi="fa-IR"/>
        </w:rPr>
        <w:t>ی</w:t>
      </w:r>
      <w:r w:rsidRPr="00D0257F">
        <w:rPr>
          <w:rFonts w:cs="B Zar" w:hint="eastAsia"/>
          <w:sz w:val="28"/>
          <w:szCs w:val="28"/>
          <w:rtl/>
          <w:lang w:bidi="fa-IR"/>
        </w:rPr>
        <w:t>عت</w:t>
      </w:r>
      <w:r w:rsidRPr="00D0257F">
        <w:rPr>
          <w:rFonts w:cs="B Zar"/>
          <w:sz w:val="28"/>
          <w:szCs w:val="28"/>
          <w:rtl/>
          <w:lang w:bidi="fa-IR"/>
        </w:rPr>
        <w:t xml:space="preserve"> داده ها</w:t>
      </w:r>
      <w:r w:rsidRPr="00D0257F">
        <w:rPr>
          <w:rFonts w:cs="B Zar" w:hint="cs"/>
          <w:sz w:val="28"/>
          <w:szCs w:val="28"/>
          <w:rtl/>
          <w:lang w:bidi="fa-IR"/>
        </w:rPr>
        <w:t>ی</w:t>
      </w:r>
      <w:r w:rsidRPr="00D0257F">
        <w:rPr>
          <w:rFonts w:cs="B Zar"/>
          <w:sz w:val="28"/>
          <w:szCs w:val="28"/>
          <w:rtl/>
          <w:lang w:bidi="fa-IR"/>
        </w:rPr>
        <w:t xml:space="preserve"> ذخ</w:t>
      </w:r>
      <w:r w:rsidRPr="00D0257F">
        <w:rPr>
          <w:rFonts w:cs="B Zar" w:hint="cs"/>
          <w:sz w:val="28"/>
          <w:szCs w:val="28"/>
          <w:rtl/>
          <w:lang w:bidi="fa-IR"/>
        </w:rPr>
        <w:t>ی</w:t>
      </w:r>
      <w:r w:rsidRPr="00D0257F">
        <w:rPr>
          <w:rFonts w:cs="B Zar" w:hint="eastAsia"/>
          <w:sz w:val="28"/>
          <w:szCs w:val="28"/>
          <w:rtl/>
          <w:lang w:bidi="fa-IR"/>
        </w:rPr>
        <w:t>ره</w:t>
      </w:r>
      <w:r w:rsidRPr="00D0257F">
        <w:rPr>
          <w:rFonts w:cs="B Zar"/>
          <w:sz w:val="28"/>
          <w:szCs w:val="28"/>
          <w:rtl/>
          <w:lang w:bidi="fa-IR"/>
        </w:rPr>
        <w:t xml:space="preserve"> شده، کسان</w:t>
      </w:r>
      <w:r w:rsidRPr="00D0257F">
        <w:rPr>
          <w:rFonts w:cs="B Zar" w:hint="cs"/>
          <w:sz w:val="28"/>
          <w:szCs w:val="28"/>
          <w:rtl/>
          <w:lang w:bidi="fa-IR"/>
        </w:rPr>
        <w:t>ی</w:t>
      </w:r>
      <w:r w:rsidRPr="00D0257F">
        <w:rPr>
          <w:rFonts w:cs="B Zar"/>
          <w:sz w:val="28"/>
          <w:szCs w:val="28"/>
          <w:rtl/>
          <w:lang w:bidi="fa-IR"/>
        </w:rPr>
        <w:t xml:space="preserve"> که ن</w:t>
      </w:r>
      <w:r w:rsidRPr="00D0257F">
        <w:rPr>
          <w:rFonts w:cs="B Zar" w:hint="cs"/>
          <w:sz w:val="28"/>
          <w:szCs w:val="28"/>
          <w:rtl/>
          <w:lang w:bidi="fa-IR"/>
        </w:rPr>
        <w:t>ی</w:t>
      </w:r>
      <w:r w:rsidRPr="00D0257F">
        <w:rPr>
          <w:rFonts w:cs="B Zar" w:hint="eastAsia"/>
          <w:sz w:val="28"/>
          <w:szCs w:val="28"/>
          <w:rtl/>
          <w:lang w:bidi="fa-IR"/>
        </w:rPr>
        <w:t>از</w:t>
      </w:r>
      <w:r w:rsidRPr="00D0257F">
        <w:rPr>
          <w:rFonts w:cs="B Zar"/>
          <w:sz w:val="28"/>
          <w:szCs w:val="28"/>
          <w:rtl/>
          <w:lang w:bidi="fa-IR"/>
        </w:rPr>
        <w:t xml:space="preserve"> به دسترس</w:t>
      </w:r>
      <w:r w:rsidRPr="00D0257F">
        <w:rPr>
          <w:rFonts w:cs="B Zar" w:hint="cs"/>
          <w:sz w:val="28"/>
          <w:szCs w:val="28"/>
          <w:rtl/>
          <w:lang w:bidi="fa-IR"/>
        </w:rPr>
        <w:t>ی</w:t>
      </w:r>
      <w:r w:rsidRPr="00D0257F">
        <w:rPr>
          <w:rFonts w:cs="B Zar"/>
          <w:sz w:val="28"/>
          <w:szCs w:val="28"/>
          <w:rtl/>
          <w:lang w:bidi="fa-IR"/>
        </w:rPr>
        <w:t xml:space="preserve"> دارند، نرخ رشد آن و غ</w:t>
      </w:r>
      <w:r w:rsidRPr="00D0257F">
        <w:rPr>
          <w:rFonts w:cs="B Zar" w:hint="cs"/>
          <w:sz w:val="28"/>
          <w:szCs w:val="28"/>
          <w:rtl/>
          <w:lang w:bidi="fa-IR"/>
        </w:rPr>
        <w:t>ی</w:t>
      </w:r>
      <w:r w:rsidRPr="00D0257F">
        <w:rPr>
          <w:rFonts w:cs="B Zar" w:hint="eastAsia"/>
          <w:sz w:val="28"/>
          <w:szCs w:val="28"/>
          <w:rtl/>
          <w:lang w:bidi="fa-IR"/>
        </w:rPr>
        <w:t>ره</w:t>
      </w:r>
      <w:r w:rsidRPr="00D0257F">
        <w:rPr>
          <w:rFonts w:cs="B Zar"/>
          <w:sz w:val="28"/>
          <w:szCs w:val="28"/>
          <w:rtl/>
          <w:lang w:bidi="fa-IR"/>
        </w:rPr>
        <w:t xml:space="preserve"> </w:t>
      </w:r>
      <w:r w:rsidRPr="00D0257F">
        <w:rPr>
          <w:rFonts w:hint="cs"/>
          <w:sz w:val="28"/>
          <w:szCs w:val="28"/>
          <w:rtl/>
          <w:lang w:bidi="fa-IR"/>
        </w:rPr>
        <w:t>–</w:t>
      </w:r>
      <w:r w:rsidRPr="00D0257F">
        <w:rPr>
          <w:rFonts w:cs="B Zar" w:hint="cs"/>
          <w:sz w:val="28"/>
          <w:szCs w:val="28"/>
          <w:rtl/>
          <w:lang w:bidi="fa-IR"/>
        </w:rPr>
        <w:t xml:space="preserve"> </w:t>
      </w:r>
      <w:r w:rsidRPr="00D0257F">
        <w:rPr>
          <w:rFonts w:cs="B Zar"/>
          <w:sz w:val="28"/>
          <w:szCs w:val="28"/>
          <w:rtl/>
          <w:lang w:bidi="fa-IR"/>
        </w:rPr>
        <w:t>و سپس ترک</w:t>
      </w:r>
      <w:r w:rsidRPr="00D0257F">
        <w:rPr>
          <w:rFonts w:cs="B Zar" w:hint="cs"/>
          <w:sz w:val="28"/>
          <w:szCs w:val="28"/>
          <w:rtl/>
          <w:lang w:bidi="fa-IR"/>
        </w:rPr>
        <w:t>ی</w:t>
      </w:r>
      <w:r w:rsidRPr="00D0257F">
        <w:rPr>
          <w:rFonts w:cs="B Zar" w:hint="eastAsia"/>
          <w:sz w:val="28"/>
          <w:szCs w:val="28"/>
          <w:rtl/>
          <w:lang w:bidi="fa-IR"/>
        </w:rPr>
        <w:t>ب</w:t>
      </w:r>
      <w:r w:rsidRPr="00D0257F">
        <w:rPr>
          <w:rFonts w:cs="B Zar" w:hint="cs"/>
          <w:sz w:val="28"/>
          <w:szCs w:val="28"/>
          <w:rtl/>
          <w:lang w:bidi="fa-IR"/>
        </w:rPr>
        <w:t>ی</w:t>
      </w:r>
      <w:r w:rsidRPr="00D0257F">
        <w:rPr>
          <w:rFonts w:cs="B Zar"/>
          <w:sz w:val="28"/>
          <w:szCs w:val="28"/>
          <w:rtl/>
          <w:lang w:bidi="fa-IR"/>
        </w:rPr>
        <w:t xml:space="preserve"> از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را که بالاتر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سطح محافظت را ا</w:t>
      </w:r>
      <w:r w:rsidRPr="00D0257F">
        <w:rPr>
          <w:rFonts w:cs="B Zar" w:hint="cs"/>
          <w:sz w:val="28"/>
          <w:szCs w:val="28"/>
          <w:rtl/>
          <w:lang w:bidi="fa-IR"/>
        </w:rPr>
        <w:t>ی</w:t>
      </w:r>
      <w:r w:rsidRPr="00D0257F">
        <w:rPr>
          <w:rFonts w:cs="B Zar" w:hint="eastAsia"/>
          <w:sz w:val="28"/>
          <w:szCs w:val="28"/>
          <w:rtl/>
          <w:lang w:bidi="fa-IR"/>
        </w:rPr>
        <w:t>جاد</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کنند، با توجه به من</w:t>
      </w:r>
      <w:r w:rsidRPr="00D0257F">
        <w:rPr>
          <w:rFonts w:cs="B Zar" w:hint="eastAsia"/>
          <w:sz w:val="28"/>
          <w:szCs w:val="28"/>
          <w:rtl/>
          <w:lang w:bidi="fa-IR"/>
        </w:rPr>
        <w:t>ابع</w:t>
      </w:r>
      <w:r w:rsidRPr="00D0257F">
        <w:rPr>
          <w:rFonts w:cs="B Zar"/>
          <w:sz w:val="28"/>
          <w:szCs w:val="28"/>
          <w:rtl/>
          <w:lang w:bidi="fa-IR"/>
        </w:rPr>
        <w:t xml:space="preserve"> در دسترس پ</w:t>
      </w:r>
      <w:r w:rsidRPr="00D0257F">
        <w:rPr>
          <w:rFonts w:cs="B Zar" w:hint="cs"/>
          <w:sz w:val="28"/>
          <w:szCs w:val="28"/>
          <w:rtl/>
          <w:lang w:bidi="fa-IR"/>
        </w:rPr>
        <w:t>ی</w:t>
      </w:r>
      <w:r w:rsidRPr="00D0257F">
        <w:rPr>
          <w:rFonts w:cs="B Zar" w:hint="eastAsia"/>
          <w:sz w:val="28"/>
          <w:szCs w:val="28"/>
          <w:rtl/>
          <w:lang w:bidi="fa-IR"/>
        </w:rPr>
        <w:t>اده</w:t>
      </w:r>
      <w:r w:rsidRPr="00D0257F">
        <w:rPr>
          <w:rFonts w:cs="B Zar"/>
          <w:sz w:val="28"/>
          <w:szCs w:val="28"/>
          <w:rtl/>
          <w:lang w:bidi="fa-IR"/>
        </w:rPr>
        <w:t xml:space="preserve"> ساز</w:t>
      </w:r>
      <w:r w:rsidRPr="00D0257F">
        <w:rPr>
          <w:rFonts w:cs="B Zar" w:hint="cs"/>
          <w:sz w:val="28"/>
          <w:szCs w:val="28"/>
          <w:rtl/>
          <w:lang w:bidi="fa-IR"/>
        </w:rPr>
        <w:t>ی</w:t>
      </w:r>
      <w:r w:rsidRPr="00D0257F">
        <w:rPr>
          <w:rFonts w:cs="B Zar"/>
          <w:sz w:val="28"/>
          <w:szCs w:val="28"/>
          <w:rtl/>
          <w:lang w:bidi="fa-IR"/>
        </w:rPr>
        <w:t xml:space="preserve"> کن</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w:t>
      </w:r>
    </w:p>
    <w:p w:rsidR="007B302D" w:rsidRPr="00D0257F" w:rsidRDefault="007B302D" w:rsidP="00D0257F">
      <w:pPr>
        <w:spacing w:line="336" w:lineRule="auto"/>
        <w:contextualSpacing/>
        <w:jc w:val="lowKashida"/>
        <w:rPr>
          <w:rFonts w:cs="B Zar"/>
          <w:sz w:val="28"/>
          <w:szCs w:val="28"/>
          <w:rtl/>
          <w:lang w:bidi="fa-IR"/>
        </w:rPr>
      </w:pPr>
    </w:p>
    <w:p w:rsidR="007B302D" w:rsidRPr="00D0257F" w:rsidRDefault="007B302D" w:rsidP="00D0257F">
      <w:pPr>
        <w:spacing w:line="336" w:lineRule="auto"/>
        <w:contextualSpacing/>
        <w:jc w:val="lowKashida"/>
        <w:outlineLvl w:val="1"/>
        <w:rPr>
          <w:rFonts w:cs="B Zar"/>
          <w:b/>
          <w:bCs/>
          <w:sz w:val="28"/>
          <w:szCs w:val="28"/>
          <w:rtl/>
          <w:lang w:bidi="fa-IR"/>
        </w:rPr>
      </w:pPr>
      <w:bookmarkStart w:id="71" w:name="_Toc325566340"/>
      <w:r w:rsidRPr="00D0257F">
        <w:rPr>
          <w:rFonts w:cs="B Zar"/>
          <w:b/>
          <w:bCs/>
          <w:sz w:val="28"/>
          <w:szCs w:val="28"/>
          <w:rtl/>
          <w:lang w:bidi="fa-IR"/>
        </w:rPr>
        <w:t>مدل امن</w:t>
      </w:r>
      <w:r w:rsidRPr="00D0257F">
        <w:rPr>
          <w:rFonts w:cs="B Zar" w:hint="cs"/>
          <w:b/>
          <w:bCs/>
          <w:sz w:val="28"/>
          <w:szCs w:val="28"/>
          <w:rtl/>
          <w:lang w:bidi="fa-IR"/>
        </w:rPr>
        <w:t>ی</w:t>
      </w:r>
      <w:r w:rsidRPr="00D0257F">
        <w:rPr>
          <w:rFonts w:cs="B Zar" w:hint="eastAsia"/>
          <w:b/>
          <w:bCs/>
          <w:sz w:val="28"/>
          <w:szCs w:val="28"/>
          <w:rtl/>
          <w:lang w:bidi="fa-IR"/>
        </w:rPr>
        <w:t>ت</w:t>
      </w:r>
      <w:r w:rsidRPr="00D0257F">
        <w:rPr>
          <w:rFonts w:cs="B Zar"/>
          <w:b/>
          <w:bCs/>
          <w:sz w:val="28"/>
          <w:szCs w:val="28"/>
          <w:rtl/>
          <w:lang w:bidi="fa-IR"/>
        </w:rPr>
        <w:t xml:space="preserve"> لا</w:t>
      </w:r>
      <w:r w:rsidRPr="00D0257F">
        <w:rPr>
          <w:rFonts w:cs="B Zar" w:hint="cs"/>
          <w:b/>
          <w:bCs/>
          <w:sz w:val="28"/>
          <w:szCs w:val="28"/>
          <w:rtl/>
          <w:lang w:bidi="fa-IR"/>
        </w:rPr>
        <w:t>ی</w:t>
      </w:r>
      <w:r w:rsidRPr="00D0257F">
        <w:rPr>
          <w:rFonts w:cs="B Zar" w:hint="eastAsia"/>
          <w:b/>
          <w:bCs/>
          <w:sz w:val="28"/>
          <w:szCs w:val="28"/>
          <w:rtl/>
          <w:lang w:bidi="fa-IR"/>
        </w:rPr>
        <w:t>ه</w:t>
      </w:r>
      <w:r w:rsidRPr="00D0257F">
        <w:rPr>
          <w:rFonts w:cs="B Zar"/>
          <w:b/>
          <w:bCs/>
          <w:sz w:val="28"/>
          <w:szCs w:val="28"/>
          <w:rtl/>
          <w:lang w:bidi="fa-IR"/>
        </w:rPr>
        <w:t xml:space="preserve"> بند</w:t>
      </w:r>
      <w:r w:rsidRPr="00D0257F">
        <w:rPr>
          <w:rFonts w:cs="B Zar" w:hint="cs"/>
          <w:b/>
          <w:bCs/>
          <w:sz w:val="28"/>
          <w:szCs w:val="28"/>
          <w:rtl/>
          <w:lang w:bidi="fa-IR"/>
        </w:rPr>
        <w:t>ی</w:t>
      </w:r>
      <w:r w:rsidRPr="00D0257F">
        <w:rPr>
          <w:rFonts w:cs="B Zar"/>
          <w:b/>
          <w:bCs/>
          <w:sz w:val="28"/>
          <w:szCs w:val="28"/>
          <w:rtl/>
          <w:lang w:bidi="fa-IR"/>
        </w:rPr>
        <w:t xml:space="preserve"> شده</w:t>
      </w:r>
      <w:bookmarkEnd w:id="71"/>
    </w:p>
    <w:p w:rsidR="002A308C" w:rsidRPr="00D0257F" w:rsidRDefault="007B302D" w:rsidP="00D0257F">
      <w:pPr>
        <w:spacing w:line="336" w:lineRule="auto"/>
        <w:contextualSpacing/>
        <w:jc w:val="lowKashida"/>
        <w:rPr>
          <w:rFonts w:cs="B Zar"/>
          <w:sz w:val="28"/>
          <w:szCs w:val="28"/>
          <w:rtl/>
          <w:lang w:bidi="fa-IR"/>
        </w:rPr>
      </w:pPr>
      <w:r w:rsidRPr="00D0257F">
        <w:rPr>
          <w:rFonts w:cs="B Zar" w:hint="eastAsia"/>
          <w:sz w:val="28"/>
          <w:szCs w:val="28"/>
          <w:rtl/>
          <w:lang w:bidi="fa-IR"/>
        </w:rPr>
        <w:t>در</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جدول مدل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لا</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بند</w:t>
      </w:r>
      <w:r w:rsidRPr="00D0257F">
        <w:rPr>
          <w:rFonts w:cs="B Zar" w:hint="cs"/>
          <w:sz w:val="28"/>
          <w:szCs w:val="28"/>
          <w:rtl/>
          <w:lang w:bidi="fa-IR"/>
        </w:rPr>
        <w:t>ی</w:t>
      </w:r>
      <w:r w:rsidRPr="00D0257F">
        <w:rPr>
          <w:rFonts w:cs="B Zar"/>
          <w:sz w:val="28"/>
          <w:szCs w:val="28"/>
          <w:rtl/>
          <w:lang w:bidi="fa-IR"/>
        </w:rPr>
        <w:t xml:space="preserve"> شده و بعض</w:t>
      </w:r>
      <w:r w:rsidRPr="00D0257F">
        <w:rPr>
          <w:rFonts w:cs="B Zar" w:hint="cs"/>
          <w:sz w:val="28"/>
          <w:szCs w:val="28"/>
          <w:rtl/>
          <w:lang w:bidi="fa-IR"/>
        </w:rPr>
        <w:t>ی</w:t>
      </w:r>
      <w:r w:rsidRPr="00D0257F">
        <w:rPr>
          <w:rFonts w:cs="B Zar"/>
          <w:sz w:val="28"/>
          <w:szCs w:val="28"/>
          <w:rtl/>
          <w:lang w:bidi="fa-IR"/>
        </w:rPr>
        <w:t xml:space="preserve"> از تکنولوژ</w:t>
      </w:r>
      <w:r w:rsidRPr="00D0257F">
        <w:rPr>
          <w:rFonts w:cs="B Zar" w:hint="cs"/>
          <w:sz w:val="28"/>
          <w:szCs w:val="28"/>
          <w:rtl/>
          <w:lang w:bidi="fa-IR"/>
        </w:rPr>
        <w:t>ی</w:t>
      </w:r>
      <w:r w:rsidRPr="00D0257F">
        <w:rPr>
          <w:rFonts w:cs="B Zar"/>
          <w:sz w:val="28"/>
          <w:szCs w:val="28"/>
          <w:rtl/>
          <w:lang w:bidi="fa-IR"/>
        </w:rPr>
        <w:t xml:space="preserve"> ها</w:t>
      </w:r>
      <w:r w:rsidRPr="00D0257F">
        <w:rPr>
          <w:rFonts w:cs="B Zar" w:hint="cs"/>
          <w:sz w:val="28"/>
          <w:szCs w:val="28"/>
          <w:rtl/>
          <w:lang w:bidi="fa-IR"/>
        </w:rPr>
        <w:t>یی</w:t>
      </w:r>
      <w:r w:rsidRPr="00D0257F">
        <w:rPr>
          <w:rFonts w:cs="B Zar"/>
          <w:sz w:val="28"/>
          <w:szCs w:val="28"/>
          <w:rtl/>
          <w:lang w:bidi="fa-IR"/>
        </w:rPr>
        <w:t xml:space="preserve"> که در هر سطح مورد استفاده قرار م</w:t>
      </w:r>
      <w:r w:rsidRPr="00D0257F">
        <w:rPr>
          <w:rFonts w:cs="B Zar" w:hint="cs"/>
          <w:sz w:val="28"/>
          <w:szCs w:val="28"/>
          <w:rtl/>
          <w:lang w:bidi="fa-IR"/>
        </w:rPr>
        <w:t>ی</w:t>
      </w:r>
      <w:r w:rsidRPr="00D0257F">
        <w:rPr>
          <w:rFonts w:cs="B Zar"/>
          <w:sz w:val="28"/>
          <w:szCs w:val="28"/>
          <w:rtl/>
          <w:lang w:bidi="fa-IR"/>
        </w:rPr>
        <w:t xml:space="preserve"> گ</w:t>
      </w:r>
      <w:r w:rsidRPr="00D0257F">
        <w:rPr>
          <w:rFonts w:cs="B Zar" w:hint="cs"/>
          <w:sz w:val="28"/>
          <w:szCs w:val="28"/>
          <w:rtl/>
          <w:lang w:bidi="fa-IR"/>
        </w:rPr>
        <w:t>ی</w:t>
      </w:r>
      <w:r w:rsidRPr="00D0257F">
        <w:rPr>
          <w:rFonts w:cs="B Zar" w:hint="eastAsia"/>
          <w:sz w:val="28"/>
          <w:szCs w:val="28"/>
          <w:rtl/>
          <w:lang w:bidi="fa-IR"/>
        </w:rPr>
        <w:t>رند،</w:t>
      </w:r>
      <w:r w:rsidRPr="00D0257F">
        <w:rPr>
          <w:rFonts w:cs="B Zar"/>
          <w:sz w:val="28"/>
          <w:szCs w:val="28"/>
          <w:rtl/>
          <w:lang w:bidi="fa-IR"/>
        </w:rPr>
        <w:t xml:space="preserve"> ارائه شده اند.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تکنولوژ</w:t>
      </w:r>
      <w:r w:rsidRPr="00D0257F">
        <w:rPr>
          <w:rFonts w:cs="B Zar" w:hint="cs"/>
          <w:sz w:val="28"/>
          <w:szCs w:val="28"/>
          <w:rtl/>
          <w:lang w:bidi="fa-IR"/>
        </w:rPr>
        <w:t>ی</w:t>
      </w:r>
      <w:r w:rsidRPr="00D0257F">
        <w:rPr>
          <w:rFonts w:cs="B Zar"/>
          <w:sz w:val="28"/>
          <w:szCs w:val="28"/>
          <w:rtl/>
          <w:lang w:bidi="fa-IR"/>
        </w:rPr>
        <w:t xml:space="preserve"> ها با جزئ</w:t>
      </w:r>
      <w:r w:rsidRPr="00D0257F">
        <w:rPr>
          <w:rFonts w:cs="B Zar" w:hint="cs"/>
          <w:sz w:val="28"/>
          <w:szCs w:val="28"/>
          <w:rtl/>
          <w:lang w:bidi="fa-IR"/>
        </w:rPr>
        <w:t>ی</w:t>
      </w:r>
      <w:r w:rsidRPr="00D0257F">
        <w:rPr>
          <w:rFonts w:cs="B Zar" w:hint="eastAsia"/>
          <w:sz w:val="28"/>
          <w:szCs w:val="28"/>
          <w:rtl/>
          <w:lang w:bidi="fa-IR"/>
        </w:rPr>
        <w:t>ات</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شتر</w:t>
      </w:r>
      <w:r w:rsidRPr="00D0257F">
        <w:rPr>
          <w:rFonts w:cs="B Zar"/>
          <w:sz w:val="28"/>
          <w:szCs w:val="28"/>
          <w:rtl/>
          <w:lang w:bidi="fa-IR"/>
        </w:rPr>
        <w:t xml:space="preserve"> در بخش ها</w:t>
      </w:r>
      <w:r w:rsidRPr="00D0257F">
        <w:rPr>
          <w:rFonts w:cs="B Zar" w:hint="cs"/>
          <w:sz w:val="28"/>
          <w:szCs w:val="28"/>
          <w:rtl/>
          <w:lang w:bidi="fa-IR"/>
        </w:rPr>
        <w:t>ی</w:t>
      </w:r>
      <w:r w:rsidRPr="00D0257F">
        <w:rPr>
          <w:rFonts w:cs="B Zar"/>
          <w:sz w:val="28"/>
          <w:szCs w:val="28"/>
          <w:rtl/>
          <w:lang w:bidi="fa-IR"/>
        </w:rPr>
        <w:t xml:space="preserve"> بعد</w:t>
      </w:r>
      <w:r w:rsidRPr="00D0257F">
        <w:rPr>
          <w:rFonts w:cs="B Zar" w:hint="cs"/>
          <w:sz w:val="28"/>
          <w:szCs w:val="28"/>
          <w:rtl/>
          <w:lang w:bidi="fa-IR"/>
        </w:rPr>
        <w:t>ی</w:t>
      </w:r>
      <w:r w:rsidRPr="00D0257F">
        <w:rPr>
          <w:rFonts w:cs="B Zar"/>
          <w:sz w:val="28"/>
          <w:szCs w:val="28"/>
          <w:rtl/>
          <w:lang w:bidi="fa-IR"/>
        </w:rPr>
        <w:t xml:space="preserve"> مورد بحث قرار خواهند گرفت.</w:t>
      </w:r>
    </w:p>
    <w:tbl>
      <w:tblPr>
        <w:bidiVisual/>
        <w:tblW w:w="6780" w:type="dxa"/>
        <w:jc w:val="center"/>
        <w:tblCellMar>
          <w:left w:w="0" w:type="dxa"/>
          <w:right w:w="0" w:type="dxa"/>
        </w:tblCellMar>
        <w:tblLook w:val="0000" w:firstRow="0" w:lastRow="0" w:firstColumn="0" w:lastColumn="0" w:noHBand="0" w:noVBand="0"/>
      </w:tblPr>
      <w:tblGrid>
        <w:gridCol w:w="813"/>
        <w:gridCol w:w="1480"/>
        <w:gridCol w:w="4487"/>
      </w:tblGrid>
      <w:tr w:rsidR="00F46F9E" w:rsidRPr="00D0257F">
        <w:trPr>
          <w:trHeight w:val="367"/>
          <w:jc w:val="center"/>
        </w:trPr>
        <w:tc>
          <w:tcPr>
            <w:tcW w:w="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F46F9E" w:rsidRPr="00D0257F" w:rsidRDefault="00F46F9E" w:rsidP="00D0257F">
            <w:pPr>
              <w:spacing w:line="336" w:lineRule="auto"/>
              <w:contextualSpacing/>
              <w:jc w:val="center"/>
              <w:rPr>
                <w:rFonts w:ascii="Tahoma" w:hAnsi="Tahoma" w:cs="B Zar"/>
                <w:color w:val="000000"/>
                <w:sz w:val="28"/>
                <w:szCs w:val="28"/>
              </w:rPr>
            </w:pPr>
            <w:r w:rsidRPr="00D0257F">
              <w:rPr>
                <w:rFonts w:ascii="Tahoma" w:hAnsi="Tahoma" w:cs="B Zar"/>
                <w:b/>
                <w:bCs/>
                <w:color w:val="000000"/>
                <w:sz w:val="28"/>
                <w:szCs w:val="28"/>
                <w:rtl/>
                <w:lang w:bidi="fa-IR"/>
              </w:rPr>
              <w:lastRenderedPageBreak/>
              <w:t>ردیف</w:t>
            </w:r>
          </w:p>
        </w:tc>
        <w:tc>
          <w:tcPr>
            <w:tcW w:w="150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46F9E" w:rsidRPr="00D0257F" w:rsidRDefault="00F46F9E" w:rsidP="00D0257F">
            <w:pPr>
              <w:spacing w:line="336" w:lineRule="auto"/>
              <w:contextualSpacing/>
              <w:jc w:val="center"/>
              <w:rPr>
                <w:rFonts w:ascii="Tahoma" w:hAnsi="Tahoma" w:cs="B Zar"/>
                <w:color w:val="000000"/>
                <w:sz w:val="28"/>
                <w:szCs w:val="28"/>
              </w:rPr>
            </w:pPr>
            <w:r w:rsidRPr="00D0257F">
              <w:rPr>
                <w:rFonts w:ascii="Tahoma" w:hAnsi="Tahoma" w:cs="B Zar"/>
                <w:b/>
                <w:bCs/>
                <w:color w:val="000000"/>
                <w:sz w:val="28"/>
                <w:szCs w:val="28"/>
                <w:rtl/>
                <w:lang w:bidi="fa-IR"/>
              </w:rPr>
              <w:t>سطح امنیتی</w:t>
            </w:r>
          </w:p>
        </w:tc>
        <w:tc>
          <w:tcPr>
            <w:tcW w:w="46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F46F9E" w:rsidRPr="00D0257F" w:rsidRDefault="00F46F9E" w:rsidP="00D0257F">
            <w:pPr>
              <w:spacing w:line="336" w:lineRule="auto"/>
              <w:contextualSpacing/>
              <w:jc w:val="center"/>
              <w:rPr>
                <w:rFonts w:ascii="Tahoma" w:hAnsi="Tahoma" w:cs="B Zar"/>
                <w:color w:val="000000"/>
                <w:sz w:val="28"/>
                <w:szCs w:val="28"/>
              </w:rPr>
            </w:pPr>
            <w:r w:rsidRPr="00D0257F">
              <w:rPr>
                <w:rFonts w:ascii="Tahoma" w:hAnsi="Tahoma" w:cs="B Zar"/>
                <w:b/>
                <w:bCs/>
                <w:color w:val="000000"/>
                <w:sz w:val="28"/>
                <w:szCs w:val="28"/>
                <w:rtl/>
              </w:rPr>
              <w:t xml:space="preserve">ابزار و </w:t>
            </w:r>
            <w:r w:rsidRPr="00D0257F">
              <w:rPr>
                <w:rFonts w:ascii="Tahoma" w:hAnsi="Tahoma" w:cs="B Zar"/>
                <w:b/>
                <w:bCs/>
                <w:color w:val="000000"/>
                <w:sz w:val="28"/>
                <w:szCs w:val="28"/>
                <w:rtl/>
                <w:lang w:bidi="fa-IR"/>
              </w:rPr>
              <w:t>سیستم های امنیتی قابل استفاده</w:t>
            </w:r>
          </w:p>
        </w:tc>
      </w:tr>
      <w:tr w:rsidR="00F46F9E" w:rsidRPr="00D0257F">
        <w:trPr>
          <w:jc w:val="center"/>
        </w:trPr>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46F9E" w:rsidRPr="00D0257F" w:rsidRDefault="00F46F9E" w:rsidP="00D0257F">
            <w:pPr>
              <w:spacing w:line="336" w:lineRule="auto"/>
              <w:contextualSpacing/>
              <w:jc w:val="center"/>
              <w:rPr>
                <w:rFonts w:ascii="Tahoma" w:hAnsi="Tahoma" w:cs="B Zar"/>
                <w:color w:val="000000"/>
                <w:sz w:val="28"/>
                <w:szCs w:val="28"/>
              </w:rPr>
            </w:pPr>
            <w:r w:rsidRPr="00D0257F">
              <w:rPr>
                <w:rFonts w:ascii="Tahoma" w:hAnsi="Tahoma" w:cs="B Zar"/>
                <w:color w:val="000000"/>
                <w:sz w:val="28"/>
                <w:szCs w:val="28"/>
                <w:rtl/>
                <w:lang w:bidi="fa-IR"/>
              </w:rPr>
              <w:t>۱</w:t>
            </w:r>
          </w:p>
        </w:tc>
        <w:tc>
          <w:tcPr>
            <w:tcW w:w="1506" w:type="dxa"/>
            <w:tcBorders>
              <w:top w:val="nil"/>
              <w:left w:val="nil"/>
              <w:bottom w:val="single" w:sz="8" w:space="0" w:color="auto"/>
              <w:right w:val="single" w:sz="8" w:space="0" w:color="auto"/>
            </w:tcBorders>
            <w:tcMar>
              <w:top w:w="0" w:type="dxa"/>
              <w:left w:w="108" w:type="dxa"/>
              <w:bottom w:w="0" w:type="dxa"/>
              <w:right w:w="108" w:type="dxa"/>
            </w:tcMar>
            <w:vAlign w:val="center"/>
          </w:tcPr>
          <w:p w:rsidR="00F46F9E" w:rsidRPr="00D0257F" w:rsidRDefault="00F46F9E" w:rsidP="00D0257F">
            <w:pPr>
              <w:spacing w:line="336" w:lineRule="auto"/>
              <w:contextualSpacing/>
              <w:jc w:val="center"/>
              <w:rPr>
                <w:rFonts w:ascii="Tahoma" w:hAnsi="Tahoma" w:cs="B Zar"/>
                <w:color w:val="000000"/>
                <w:sz w:val="28"/>
                <w:szCs w:val="28"/>
              </w:rPr>
            </w:pPr>
            <w:r w:rsidRPr="00D0257F">
              <w:rPr>
                <w:rFonts w:ascii="Tahoma" w:hAnsi="Tahoma" w:cs="B Zar"/>
                <w:color w:val="000000"/>
                <w:sz w:val="28"/>
                <w:szCs w:val="28"/>
                <w:rtl/>
                <w:lang w:bidi="fa-IR"/>
              </w:rPr>
              <w:t>پیرامون</w:t>
            </w:r>
          </w:p>
        </w:tc>
        <w:tc>
          <w:tcPr>
            <w:tcW w:w="4631" w:type="dxa"/>
            <w:tcBorders>
              <w:top w:val="nil"/>
              <w:left w:val="nil"/>
              <w:bottom w:val="single" w:sz="8" w:space="0" w:color="auto"/>
              <w:right w:val="single" w:sz="8" w:space="0" w:color="auto"/>
            </w:tcBorders>
            <w:tcMar>
              <w:top w:w="0" w:type="dxa"/>
              <w:left w:w="108" w:type="dxa"/>
              <w:bottom w:w="0" w:type="dxa"/>
              <w:right w:w="108" w:type="dxa"/>
            </w:tcMar>
          </w:tcPr>
          <w:p w:rsidR="00F46F9E" w:rsidRPr="00D0257F" w:rsidRDefault="00F46F9E" w:rsidP="00D0257F">
            <w:pPr>
              <w:spacing w:line="336" w:lineRule="auto"/>
              <w:ind w:hanging="288"/>
              <w:contextualSpacing/>
              <w:rPr>
                <w:rFonts w:ascii="Tahoma" w:hAnsi="Tahoma" w:cs="B Zar"/>
                <w:color w:val="000000"/>
                <w:sz w:val="28"/>
                <w:szCs w:val="28"/>
                <w:rtl/>
              </w:rPr>
            </w:pPr>
            <w:r w:rsidRPr="00D0257F">
              <w:rPr>
                <w:rFonts w:ascii="Symbol" w:hAnsi="Symbol" w:cs="B Zar"/>
                <w:color w:val="000000"/>
                <w:sz w:val="28"/>
                <w:szCs w:val="28"/>
                <w:rtl/>
              </w:rPr>
              <w:t>·</w:t>
            </w:r>
            <w:r w:rsidRPr="00D0257F">
              <w:rPr>
                <w:color w:val="000000"/>
                <w:sz w:val="28"/>
                <w:szCs w:val="28"/>
                <w:rtl/>
              </w:rPr>
              <w:t>      </w:t>
            </w:r>
            <w:r w:rsidRPr="00D0257F">
              <w:rPr>
                <w:rFonts w:cs="B Zar"/>
                <w:color w:val="000000"/>
                <w:sz w:val="28"/>
                <w:szCs w:val="28"/>
                <w:rtl/>
              </w:rPr>
              <w:t xml:space="preserve"> </w:t>
            </w:r>
            <w:r w:rsidRPr="00D0257F">
              <w:rPr>
                <w:rFonts w:ascii="Tahoma" w:hAnsi="Tahoma" w:cs="B Zar"/>
                <w:color w:val="000000"/>
                <w:sz w:val="28"/>
                <w:szCs w:val="28"/>
                <w:rtl/>
                <w:lang w:bidi="fa-IR"/>
              </w:rPr>
              <w:t>فایروال</w:t>
            </w:r>
          </w:p>
          <w:p w:rsidR="00F46F9E" w:rsidRPr="00D0257F" w:rsidRDefault="00F46F9E" w:rsidP="00D0257F">
            <w:pPr>
              <w:spacing w:line="336" w:lineRule="auto"/>
              <w:ind w:hanging="288"/>
              <w:contextualSpacing/>
              <w:rPr>
                <w:rFonts w:ascii="Tahoma" w:hAnsi="Tahoma" w:cs="B Zar"/>
                <w:color w:val="000000"/>
                <w:sz w:val="28"/>
                <w:szCs w:val="28"/>
                <w:rtl/>
              </w:rPr>
            </w:pPr>
            <w:r w:rsidRPr="00D0257F">
              <w:rPr>
                <w:rFonts w:ascii="Symbol" w:hAnsi="Symbol" w:cs="B Zar"/>
                <w:color w:val="000000"/>
                <w:sz w:val="28"/>
                <w:szCs w:val="28"/>
                <w:rtl/>
              </w:rPr>
              <w:t>·</w:t>
            </w:r>
            <w:r w:rsidRPr="00D0257F">
              <w:rPr>
                <w:color w:val="000000"/>
                <w:sz w:val="28"/>
                <w:szCs w:val="28"/>
                <w:rtl/>
              </w:rPr>
              <w:t>      </w:t>
            </w:r>
            <w:r w:rsidRPr="00D0257F">
              <w:rPr>
                <w:rFonts w:cs="B Zar"/>
                <w:color w:val="000000"/>
                <w:sz w:val="28"/>
                <w:szCs w:val="28"/>
                <w:rtl/>
              </w:rPr>
              <w:t xml:space="preserve"> </w:t>
            </w:r>
            <w:r w:rsidRPr="00D0257F">
              <w:rPr>
                <w:rFonts w:ascii="Tahoma" w:hAnsi="Tahoma" w:cs="B Zar"/>
                <w:color w:val="000000"/>
                <w:sz w:val="28"/>
                <w:szCs w:val="28"/>
                <w:rtl/>
                <w:lang w:bidi="fa-IR"/>
              </w:rPr>
              <w:t>آنتی ویروس در سطح شبکه</w:t>
            </w:r>
          </w:p>
          <w:p w:rsidR="00F46F9E" w:rsidRPr="00D0257F" w:rsidRDefault="00F46F9E" w:rsidP="00D0257F">
            <w:pPr>
              <w:spacing w:line="336" w:lineRule="auto"/>
              <w:ind w:hanging="288"/>
              <w:contextualSpacing/>
              <w:rPr>
                <w:rFonts w:ascii="Tahoma" w:hAnsi="Tahoma" w:cs="B Zar"/>
                <w:color w:val="000000"/>
                <w:sz w:val="28"/>
                <w:szCs w:val="28"/>
              </w:rPr>
            </w:pPr>
            <w:r w:rsidRPr="00D0257F">
              <w:rPr>
                <w:rFonts w:ascii="Symbol" w:hAnsi="Symbol" w:cs="B Zar"/>
                <w:color w:val="000000"/>
                <w:sz w:val="28"/>
                <w:szCs w:val="28"/>
                <w:rtl/>
              </w:rPr>
              <w:t>·</w:t>
            </w:r>
            <w:r w:rsidRPr="00D0257F">
              <w:rPr>
                <w:color w:val="000000"/>
                <w:sz w:val="28"/>
                <w:szCs w:val="28"/>
                <w:rtl/>
              </w:rPr>
              <w:t>      </w:t>
            </w:r>
            <w:r w:rsidRPr="00D0257F">
              <w:rPr>
                <w:rFonts w:cs="B Zar"/>
                <w:color w:val="000000"/>
                <w:sz w:val="28"/>
                <w:szCs w:val="28"/>
                <w:rtl/>
              </w:rPr>
              <w:t xml:space="preserve"> </w:t>
            </w:r>
            <w:r w:rsidRPr="00D0257F">
              <w:rPr>
                <w:rFonts w:ascii="Tahoma" w:hAnsi="Tahoma" w:cs="B Zar"/>
                <w:color w:val="000000"/>
                <w:sz w:val="28"/>
                <w:szCs w:val="28"/>
                <w:rtl/>
                <w:lang w:bidi="fa-IR"/>
              </w:rPr>
              <w:t>رمزنگاری شبکه خصوصی مجازی</w:t>
            </w:r>
          </w:p>
        </w:tc>
      </w:tr>
      <w:tr w:rsidR="00F46F9E" w:rsidRPr="00D0257F">
        <w:trPr>
          <w:jc w:val="center"/>
        </w:trPr>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46F9E" w:rsidRPr="00D0257F" w:rsidRDefault="00F46F9E" w:rsidP="00D0257F">
            <w:pPr>
              <w:spacing w:line="336" w:lineRule="auto"/>
              <w:contextualSpacing/>
              <w:jc w:val="center"/>
              <w:rPr>
                <w:rFonts w:ascii="Tahoma" w:hAnsi="Tahoma" w:cs="B Zar"/>
                <w:color w:val="000000"/>
                <w:sz w:val="28"/>
                <w:szCs w:val="28"/>
              </w:rPr>
            </w:pPr>
            <w:r w:rsidRPr="00D0257F">
              <w:rPr>
                <w:rFonts w:ascii="Tahoma" w:hAnsi="Tahoma" w:cs="B Zar"/>
                <w:color w:val="000000"/>
                <w:sz w:val="28"/>
                <w:szCs w:val="28"/>
                <w:rtl/>
                <w:lang w:bidi="fa-IR"/>
              </w:rPr>
              <w:t>۲</w:t>
            </w:r>
          </w:p>
        </w:tc>
        <w:tc>
          <w:tcPr>
            <w:tcW w:w="1506" w:type="dxa"/>
            <w:tcBorders>
              <w:top w:val="nil"/>
              <w:left w:val="nil"/>
              <w:bottom w:val="single" w:sz="8" w:space="0" w:color="auto"/>
              <w:right w:val="single" w:sz="8" w:space="0" w:color="auto"/>
            </w:tcBorders>
            <w:tcMar>
              <w:top w:w="0" w:type="dxa"/>
              <w:left w:w="108" w:type="dxa"/>
              <w:bottom w:w="0" w:type="dxa"/>
              <w:right w:w="108" w:type="dxa"/>
            </w:tcMar>
            <w:vAlign w:val="center"/>
          </w:tcPr>
          <w:p w:rsidR="00F46F9E" w:rsidRPr="00D0257F" w:rsidRDefault="00F46F9E" w:rsidP="00D0257F">
            <w:pPr>
              <w:spacing w:line="336" w:lineRule="auto"/>
              <w:contextualSpacing/>
              <w:jc w:val="center"/>
              <w:rPr>
                <w:rFonts w:ascii="Tahoma" w:hAnsi="Tahoma" w:cs="B Zar"/>
                <w:color w:val="000000"/>
                <w:sz w:val="28"/>
                <w:szCs w:val="28"/>
              </w:rPr>
            </w:pPr>
            <w:r w:rsidRPr="00D0257F">
              <w:rPr>
                <w:rFonts w:ascii="Tahoma" w:hAnsi="Tahoma" w:cs="B Zar"/>
                <w:color w:val="000000"/>
                <w:sz w:val="28"/>
                <w:szCs w:val="28"/>
                <w:rtl/>
                <w:lang w:bidi="fa-IR"/>
              </w:rPr>
              <w:t>شبکه</w:t>
            </w:r>
          </w:p>
        </w:tc>
        <w:tc>
          <w:tcPr>
            <w:tcW w:w="4631" w:type="dxa"/>
            <w:tcBorders>
              <w:top w:val="nil"/>
              <w:left w:val="nil"/>
              <w:bottom w:val="single" w:sz="8" w:space="0" w:color="auto"/>
              <w:right w:val="single" w:sz="8" w:space="0" w:color="auto"/>
            </w:tcBorders>
            <w:tcMar>
              <w:top w:w="0" w:type="dxa"/>
              <w:left w:w="108" w:type="dxa"/>
              <w:bottom w:w="0" w:type="dxa"/>
              <w:right w:w="108" w:type="dxa"/>
            </w:tcMar>
          </w:tcPr>
          <w:p w:rsidR="00F46F9E" w:rsidRPr="00D0257F" w:rsidRDefault="00F46F9E" w:rsidP="00D0257F">
            <w:pPr>
              <w:spacing w:line="336" w:lineRule="auto"/>
              <w:ind w:hanging="288"/>
              <w:contextualSpacing/>
              <w:rPr>
                <w:rFonts w:ascii="Tahoma" w:hAnsi="Tahoma" w:cs="B Zar"/>
                <w:color w:val="000000"/>
                <w:sz w:val="28"/>
                <w:szCs w:val="28"/>
                <w:rtl/>
              </w:rPr>
            </w:pPr>
            <w:r w:rsidRPr="00D0257F">
              <w:rPr>
                <w:rFonts w:ascii="Symbol" w:hAnsi="Symbol" w:cs="B Zar"/>
                <w:color w:val="000000"/>
                <w:sz w:val="28"/>
                <w:szCs w:val="28"/>
                <w:rtl/>
              </w:rPr>
              <w:t>·</w:t>
            </w:r>
            <w:r w:rsidRPr="00D0257F">
              <w:rPr>
                <w:color w:val="000000"/>
                <w:sz w:val="28"/>
                <w:szCs w:val="28"/>
                <w:rtl/>
              </w:rPr>
              <w:t>      </w:t>
            </w:r>
            <w:r w:rsidRPr="00D0257F">
              <w:rPr>
                <w:rFonts w:cs="B Zar"/>
                <w:color w:val="000000"/>
                <w:sz w:val="28"/>
                <w:szCs w:val="28"/>
                <w:rtl/>
              </w:rPr>
              <w:t xml:space="preserve"> </w:t>
            </w:r>
            <w:r w:rsidRPr="00D0257F">
              <w:rPr>
                <w:rFonts w:ascii="Tahoma" w:hAnsi="Tahoma" w:cs="B Zar"/>
                <w:color w:val="000000"/>
                <w:sz w:val="28"/>
                <w:szCs w:val="28"/>
                <w:rtl/>
                <w:lang w:bidi="fa-IR"/>
              </w:rPr>
              <w:t xml:space="preserve">سیستم </w:t>
            </w:r>
            <w:r w:rsidRPr="00D0257F">
              <w:rPr>
                <w:rFonts w:ascii="Tahoma" w:hAnsi="Tahoma" w:cs="Tahoma"/>
                <w:color w:val="000000"/>
                <w:sz w:val="28"/>
                <w:szCs w:val="28"/>
                <w:rtl/>
                <w:lang w:bidi="fa-IR"/>
              </w:rPr>
              <w:t> </w:t>
            </w:r>
            <w:r w:rsidRPr="00D0257F">
              <w:rPr>
                <w:rFonts w:ascii="Tahoma" w:hAnsi="Tahoma" w:cs="B Zar"/>
                <w:color w:val="000000"/>
                <w:sz w:val="28"/>
                <w:szCs w:val="28"/>
                <w:rtl/>
                <w:lang w:bidi="fa-IR"/>
              </w:rPr>
              <w:t>تشخیص/جلوگیری از نفوذ (</w:t>
            </w:r>
            <w:r w:rsidRPr="00D0257F">
              <w:rPr>
                <w:rFonts w:ascii="Tahoma" w:hAnsi="Tahoma" w:cs="B Zar"/>
                <w:color w:val="000000"/>
                <w:sz w:val="28"/>
                <w:szCs w:val="28"/>
              </w:rPr>
              <w:t>IDS/IPS</w:t>
            </w:r>
            <w:r w:rsidRPr="00D0257F">
              <w:rPr>
                <w:rFonts w:ascii="Tahoma" w:hAnsi="Tahoma" w:cs="B Zar"/>
                <w:color w:val="000000"/>
                <w:sz w:val="28"/>
                <w:szCs w:val="28"/>
                <w:rtl/>
                <w:lang w:bidi="fa-IR"/>
              </w:rPr>
              <w:t>)</w:t>
            </w:r>
          </w:p>
          <w:p w:rsidR="00F46F9E" w:rsidRPr="00D0257F" w:rsidRDefault="00F46F9E" w:rsidP="00D0257F">
            <w:pPr>
              <w:spacing w:line="336" w:lineRule="auto"/>
              <w:ind w:hanging="288"/>
              <w:contextualSpacing/>
              <w:rPr>
                <w:rFonts w:ascii="Tahoma" w:hAnsi="Tahoma" w:cs="B Zar"/>
                <w:color w:val="000000"/>
                <w:sz w:val="28"/>
                <w:szCs w:val="28"/>
                <w:rtl/>
              </w:rPr>
            </w:pPr>
            <w:r w:rsidRPr="00D0257F">
              <w:rPr>
                <w:rFonts w:ascii="Symbol" w:hAnsi="Symbol" w:cs="B Zar"/>
                <w:color w:val="000000"/>
                <w:sz w:val="28"/>
                <w:szCs w:val="28"/>
                <w:rtl/>
              </w:rPr>
              <w:t>·</w:t>
            </w:r>
            <w:r w:rsidRPr="00D0257F">
              <w:rPr>
                <w:color w:val="000000"/>
                <w:sz w:val="28"/>
                <w:szCs w:val="28"/>
                <w:rtl/>
              </w:rPr>
              <w:t>      </w:t>
            </w:r>
            <w:r w:rsidRPr="00D0257F">
              <w:rPr>
                <w:rFonts w:cs="B Zar"/>
                <w:color w:val="000000"/>
                <w:sz w:val="28"/>
                <w:szCs w:val="28"/>
                <w:rtl/>
              </w:rPr>
              <w:t xml:space="preserve"> </w:t>
            </w:r>
            <w:r w:rsidRPr="00D0257F">
              <w:rPr>
                <w:rFonts w:ascii="Tahoma" w:hAnsi="Tahoma" w:cs="B Zar"/>
                <w:color w:val="000000"/>
                <w:sz w:val="28"/>
                <w:szCs w:val="28"/>
                <w:rtl/>
                <w:lang w:bidi="fa-IR"/>
              </w:rPr>
              <w:t>سیستم مدیریت آسیب پذیری</w:t>
            </w:r>
          </w:p>
          <w:p w:rsidR="00F46F9E" w:rsidRPr="00D0257F" w:rsidRDefault="00F46F9E" w:rsidP="00D0257F">
            <w:pPr>
              <w:spacing w:line="336" w:lineRule="auto"/>
              <w:ind w:hanging="288"/>
              <w:contextualSpacing/>
              <w:rPr>
                <w:rFonts w:ascii="Tahoma" w:hAnsi="Tahoma" w:cs="B Zar"/>
                <w:color w:val="000000"/>
                <w:sz w:val="28"/>
                <w:szCs w:val="28"/>
                <w:rtl/>
              </w:rPr>
            </w:pPr>
            <w:r w:rsidRPr="00D0257F">
              <w:rPr>
                <w:rFonts w:ascii="Symbol" w:hAnsi="Symbol" w:cs="B Zar"/>
                <w:color w:val="000000"/>
                <w:sz w:val="28"/>
                <w:szCs w:val="28"/>
                <w:rtl/>
              </w:rPr>
              <w:t>·</w:t>
            </w:r>
            <w:r w:rsidRPr="00D0257F">
              <w:rPr>
                <w:color w:val="000000"/>
                <w:sz w:val="28"/>
                <w:szCs w:val="28"/>
                <w:rtl/>
              </w:rPr>
              <w:t>      </w:t>
            </w:r>
            <w:r w:rsidRPr="00D0257F">
              <w:rPr>
                <w:rFonts w:cs="B Zar"/>
                <w:color w:val="000000"/>
                <w:sz w:val="28"/>
                <w:szCs w:val="28"/>
                <w:rtl/>
              </w:rPr>
              <w:t xml:space="preserve"> </w:t>
            </w:r>
            <w:r w:rsidRPr="00D0257F">
              <w:rPr>
                <w:rFonts w:ascii="Tahoma" w:hAnsi="Tahoma" w:cs="B Zar"/>
                <w:color w:val="000000"/>
                <w:sz w:val="28"/>
                <w:szCs w:val="28"/>
                <w:rtl/>
                <w:lang w:bidi="fa-IR"/>
              </w:rPr>
              <w:t>تبعیت امنیتی کاربر انتهایی</w:t>
            </w:r>
          </w:p>
          <w:p w:rsidR="00F46F9E" w:rsidRPr="00D0257F" w:rsidRDefault="00F46F9E" w:rsidP="00D0257F">
            <w:pPr>
              <w:spacing w:line="336" w:lineRule="auto"/>
              <w:ind w:hanging="288"/>
              <w:contextualSpacing/>
              <w:rPr>
                <w:rFonts w:ascii="Tahoma" w:hAnsi="Tahoma" w:cs="B Zar"/>
                <w:color w:val="000000"/>
                <w:sz w:val="28"/>
                <w:szCs w:val="28"/>
              </w:rPr>
            </w:pPr>
            <w:r w:rsidRPr="00D0257F">
              <w:rPr>
                <w:rFonts w:ascii="Symbol" w:hAnsi="Symbol" w:cs="B Zar"/>
                <w:color w:val="000000"/>
                <w:sz w:val="28"/>
                <w:szCs w:val="28"/>
                <w:rtl/>
              </w:rPr>
              <w:t>·</w:t>
            </w:r>
            <w:r w:rsidRPr="00D0257F">
              <w:rPr>
                <w:color w:val="000000"/>
                <w:sz w:val="28"/>
                <w:szCs w:val="28"/>
                <w:rtl/>
              </w:rPr>
              <w:t>      </w:t>
            </w:r>
            <w:r w:rsidRPr="00D0257F">
              <w:rPr>
                <w:rFonts w:cs="B Zar"/>
                <w:color w:val="000000"/>
                <w:sz w:val="28"/>
                <w:szCs w:val="28"/>
                <w:rtl/>
              </w:rPr>
              <w:t xml:space="preserve"> </w:t>
            </w:r>
            <w:r w:rsidRPr="00D0257F">
              <w:rPr>
                <w:rFonts w:ascii="Tahoma" w:hAnsi="Tahoma" w:cs="B Zar"/>
                <w:color w:val="000000"/>
                <w:sz w:val="28"/>
                <w:szCs w:val="28"/>
                <w:rtl/>
                <w:lang w:bidi="fa-IR"/>
              </w:rPr>
              <w:t>کنترل دسترسی/ تایید هویت کاربر</w:t>
            </w:r>
          </w:p>
        </w:tc>
      </w:tr>
      <w:tr w:rsidR="00F46F9E" w:rsidRPr="00D0257F">
        <w:trPr>
          <w:jc w:val="center"/>
        </w:trPr>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46F9E" w:rsidRPr="00D0257F" w:rsidRDefault="00F46F9E" w:rsidP="00D0257F">
            <w:pPr>
              <w:spacing w:line="336" w:lineRule="auto"/>
              <w:contextualSpacing/>
              <w:jc w:val="center"/>
              <w:rPr>
                <w:rFonts w:ascii="Tahoma" w:hAnsi="Tahoma" w:cs="B Zar"/>
                <w:color w:val="000000"/>
                <w:sz w:val="28"/>
                <w:szCs w:val="28"/>
              </w:rPr>
            </w:pPr>
            <w:r w:rsidRPr="00D0257F">
              <w:rPr>
                <w:rFonts w:ascii="Tahoma" w:hAnsi="Tahoma" w:cs="B Zar"/>
                <w:color w:val="000000"/>
                <w:sz w:val="28"/>
                <w:szCs w:val="28"/>
                <w:rtl/>
                <w:lang w:bidi="fa-IR"/>
              </w:rPr>
              <w:t>۳</w:t>
            </w:r>
          </w:p>
        </w:tc>
        <w:tc>
          <w:tcPr>
            <w:tcW w:w="1506" w:type="dxa"/>
            <w:tcBorders>
              <w:top w:val="nil"/>
              <w:left w:val="nil"/>
              <w:bottom w:val="single" w:sz="8" w:space="0" w:color="auto"/>
              <w:right w:val="single" w:sz="8" w:space="0" w:color="auto"/>
            </w:tcBorders>
            <w:tcMar>
              <w:top w:w="0" w:type="dxa"/>
              <w:left w:w="108" w:type="dxa"/>
              <w:bottom w:w="0" w:type="dxa"/>
              <w:right w:w="108" w:type="dxa"/>
            </w:tcMar>
            <w:vAlign w:val="center"/>
          </w:tcPr>
          <w:p w:rsidR="00F46F9E" w:rsidRPr="00D0257F" w:rsidRDefault="00F46F9E" w:rsidP="00D0257F">
            <w:pPr>
              <w:spacing w:line="336" w:lineRule="auto"/>
              <w:contextualSpacing/>
              <w:jc w:val="center"/>
              <w:rPr>
                <w:rFonts w:ascii="Tahoma" w:hAnsi="Tahoma" w:cs="B Zar"/>
                <w:color w:val="000000"/>
                <w:sz w:val="28"/>
                <w:szCs w:val="28"/>
              </w:rPr>
            </w:pPr>
            <w:r w:rsidRPr="00D0257F">
              <w:rPr>
                <w:rFonts w:ascii="Tahoma" w:hAnsi="Tahoma" w:cs="B Zar"/>
                <w:color w:val="000000"/>
                <w:sz w:val="28"/>
                <w:szCs w:val="28"/>
                <w:rtl/>
                <w:lang w:bidi="fa-IR"/>
              </w:rPr>
              <w:t>میزبان</w:t>
            </w:r>
          </w:p>
        </w:tc>
        <w:tc>
          <w:tcPr>
            <w:tcW w:w="4631" w:type="dxa"/>
            <w:tcBorders>
              <w:top w:val="nil"/>
              <w:left w:val="nil"/>
              <w:bottom w:val="single" w:sz="8" w:space="0" w:color="auto"/>
              <w:right w:val="single" w:sz="8" w:space="0" w:color="auto"/>
            </w:tcBorders>
            <w:tcMar>
              <w:top w:w="0" w:type="dxa"/>
              <w:left w:w="108" w:type="dxa"/>
              <w:bottom w:w="0" w:type="dxa"/>
              <w:right w:w="108" w:type="dxa"/>
            </w:tcMar>
          </w:tcPr>
          <w:p w:rsidR="00F46F9E" w:rsidRPr="00D0257F" w:rsidRDefault="00F46F9E" w:rsidP="00D0257F">
            <w:pPr>
              <w:spacing w:line="336" w:lineRule="auto"/>
              <w:ind w:hanging="288"/>
              <w:contextualSpacing/>
              <w:rPr>
                <w:rFonts w:ascii="Tahoma" w:hAnsi="Tahoma" w:cs="B Zar"/>
                <w:color w:val="000000"/>
                <w:sz w:val="28"/>
                <w:szCs w:val="28"/>
                <w:rtl/>
              </w:rPr>
            </w:pPr>
            <w:r w:rsidRPr="00D0257F">
              <w:rPr>
                <w:rFonts w:ascii="Symbol" w:hAnsi="Symbol" w:cs="B Zar"/>
                <w:color w:val="000000"/>
                <w:sz w:val="28"/>
                <w:szCs w:val="28"/>
                <w:rtl/>
              </w:rPr>
              <w:t>·</w:t>
            </w:r>
            <w:r w:rsidRPr="00D0257F">
              <w:rPr>
                <w:color w:val="000000"/>
                <w:sz w:val="28"/>
                <w:szCs w:val="28"/>
                <w:rtl/>
              </w:rPr>
              <w:t>      </w:t>
            </w:r>
            <w:r w:rsidRPr="00D0257F">
              <w:rPr>
                <w:rFonts w:cs="B Zar"/>
                <w:color w:val="000000"/>
                <w:sz w:val="28"/>
                <w:szCs w:val="28"/>
                <w:rtl/>
              </w:rPr>
              <w:t xml:space="preserve"> </w:t>
            </w:r>
            <w:r w:rsidRPr="00D0257F">
              <w:rPr>
                <w:rFonts w:ascii="Tahoma" w:hAnsi="Tahoma" w:cs="B Zar"/>
                <w:color w:val="000000"/>
                <w:sz w:val="28"/>
                <w:szCs w:val="28"/>
                <w:rtl/>
                <w:lang w:bidi="fa-IR"/>
              </w:rPr>
              <w:t>سیستم تشخیص نفوذ میزبان</w:t>
            </w:r>
          </w:p>
          <w:p w:rsidR="00F46F9E" w:rsidRPr="00D0257F" w:rsidRDefault="00F46F9E" w:rsidP="00D0257F">
            <w:pPr>
              <w:spacing w:line="336" w:lineRule="auto"/>
              <w:ind w:hanging="288"/>
              <w:contextualSpacing/>
              <w:rPr>
                <w:rFonts w:ascii="Tahoma" w:hAnsi="Tahoma" w:cs="B Zar"/>
                <w:color w:val="000000"/>
                <w:sz w:val="28"/>
                <w:szCs w:val="28"/>
                <w:rtl/>
              </w:rPr>
            </w:pPr>
            <w:r w:rsidRPr="00D0257F">
              <w:rPr>
                <w:rFonts w:ascii="Symbol" w:hAnsi="Symbol" w:cs="B Zar"/>
                <w:color w:val="000000"/>
                <w:sz w:val="28"/>
                <w:szCs w:val="28"/>
                <w:rtl/>
              </w:rPr>
              <w:t>·</w:t>
            </w:r>
            <w:r w:rsidRPr="00D0257F">
              <w:rPr>
                <w:color w:val="000000"/>
                <w:sz w:val="28"/>
                <w:szCs w:val="28"/>
                <w:rtl/>
              </w:rPr>
              <w:t>      </w:t>
            </w:r>
            <w:r w:rsidRPr="00D0257F">
              <w:rPr>
                <w:rFonts w:cs="B Zar"/>
                <w:color w:val="000000"/>
                <w:sz w:val="28"/>
                <w:szCs w:val="28"/>
                <w:rtl/>
              </w:rPr>
              <w:t xml:space="preserve"> </w:t>
            </w:r>
            <w:r w:rsidRPr="00D0257F">
              <w:rPr>
                <w:rFonts w:ascii="Tahoma" w:hAnsi="Tahoma" w:cs="B Zar"/>
                <w:color w:val="000000"/>
                <w:sz w:val="28"/>
                <w:szCs w:val="28"/>
                <w:rtl/>
                <w:lang w:bidi="fa-IR"/>
              </w:rPr>
              <w:t>سیستم ارزیابی آسیب پذیری میزبان</w:t>
            </w:r>
          </w:p>
          <w:p w:rsidR="00F46F9E" w:rsidRPr="00D0257F" w:rsidRDefault="00F46F9E" w:rsidP="00D0257F">
            <w:pPr>
              <w:spacing w:line="336" w:lineRule="auto"/>
              <w:ind w:hanging="288"/>
              <w:contextualSpacing/>
              <w:rPr>
                <w:rFonts w:ascii="Tahoma" w:hAnsi="Tahoma" w:cs="B Zar"/>
                <w:color w:val="000000"/>
                <w:sz w:val="28"/>
                <w:szCs w:val="28"/>
                <w:rtl/>
              </w:rPr>
            </w:pPr>
            <w:r w:rsidRPr="00D0257F">
              <w:rPr>
                <w:rFonts w:ascii="Symbol" w:hAnsi="Symbol" w:cs="B Zar"/>
                <w:color w:val="000000"/>
                <w:sz w:val="28"/>
                <w:szCs w:val="28"/>
                <w:rtl/>
              </w:rPr>
              <w:t>·</w:t>
            </w:r>
            <w:r w:rsidRPr="00D0257F">
              <w:rPr>
                <w:color w:val="000000"/>
                <w:sz w:val="28"/>
                <w:szCs w:val="28"/>
                <w:rtl/>
              </w:rPr>
              <w:t>      </w:t>
            </w:r>
            <w:r w:rsidRPr="00D0257F">
              <w:rPr>
                <w:rFonts w:cs="B Zar"/>
                <w:color w:val="000000"/>
                <w:sz w:val="28"/>
                <w:szCs w:val="28"/>
                <w:rtl/>
              </w:rPr>
              <w:t xml:space="preserve"> </w:t>
            </w:r>
            <w:r w:rsidRPr="00D0257F">
              <w:rPr>
                <w:rFonts w:ascii="Tahoma" w:hAnsi="Tahoma" w:cs="B Zar"/>
                <w:color w:val="000000"/>
                <w:sz w:val="28"/>
                <w:szCs w:val="28"/>
                <w:rtl/>
                <w:lang w:bidi="fa-IR"/>
              </w:rPr>
              <w:t>تبعیت امنیتی کاربر انتهایی</w:t>
            </w:r>
          </w:p>
          <w:p w:rsidR="00F46F9E" w:rsidRPr="00D0257F" w:rsidRDefault="00F46F9E" w:rsidP="00D0257F">
            <w:pPr>
              <w:spacing w:line="336" w:lineRule="auto"/>
              <w:ind w:hanging="288"/>
              <w:contextualSpacing/>
              <w:rPr>
                <w:rFonts w:ascii="Tahoma" w:hAnsi="Tahoma" w:cs="B Zar"/>
                <w:color w:val="000000"/>
                <w:sz w:val="28"/>
                <w:szCs w:val="28"/>
                <w:rtl/>
              </w:rPr>
            </w:pPr>
            <w:r w:rsidRPr="00D0257F">
              <w:rPr>
                <w:rFonts w:ascii="Symbol" w:hAnsi="Symbol" w:cs="B Zar"/>
                <w:color w:val="000000"/>
                <w:sz w:val="28"/>
                <w:szCs w:val="28"/>
                <w:rtl/>
              </w:rPr>
              <w:t>·</w:t>
            </w:r>
            <w:r w:rsidRPr="00D0257F">
              <w:rPr>
                <w:color w:val="000000"/>
                <w:sz w:val="28"/>
                <w:szCs w:val="28"/>
                <w:rtl/>
              </w:rPr>
              <w:t>      </w:t>
            </w:r>
            <w:r w:rsidRPr="00D0257F">
              <w:rPr>
                <w:rFonts w:cs="B Zar"/>
                <w:color w:val="000000"/>
                <w:sz w:val="28"/>
                <w:szCs w:val="28"/>
                <w:rtl/>
              </w:rPr>
              <w:t xml:space="preserve"> </w:t>
            </w:r>
            <w:r w:rsidRPr="00D0257F">
              <w:rPr>
                <w:rFonts w:ascii="Tahoma" w:hAnsi="Tahoma" w:cs="B Zar"/>
                <w:color w:val="000000"/>
                <w:sz w:val="28"/>
                <w:szCs w:val="28"/>
                <w:rtl/>
                <w:lang w:bidi="fa-IR"/>
              </w:rPr>
              <w:t>آنتی ویروس</w:t>
            </w:r>
          </w:p>
          <w:p w:rsidR="00F46F9E" w:rsidRPr="00D0257F" w:rsidRDefault="00F46F9E" w:rsidP="00D0257F">
            <w:pPr>
              <w:spacing w:line="336" w:lineRule="auto"/>
              <w:ind w:hanging="288"/>
              <w:contextualSpacing/>
              <w:rPr>
                <w:rFonts w:ascii="Tahoma" w:hAnsi="Tahoma" w:cs="B Zar"/>
                <w:color w:val="000000"/>
                <w:sz w:val="28"/>
                <w:szCs w:val="28"/>
              </w:rPr>
            </w:pPr>
            <w:r w:rsidRPr="00D0257F">
              <w:rPr>
                <w:rFonts w:ascii="Symbol" w:hAnsi="Symbol" w:cs="B Zar"/>
                <w:color w:val="000000"/>
                <w:sz w:val="28"/>
                <w:szCs w:val="28"/>
                <w:rtl/>
              </w:rPr>
              <w:t>·</w:t>
            </w:r>
            <w:r w:rsidRPr="00D0257F">
              <w:rPr>
                <w:color w:val="000000"/>
                <w:sz w:val="28"/>
                <w:szCs w:val="28"/>
                <w:rtl/>
              </w:rPr>
              <w:t>      </w:t>
            </w:r>
            <w:r w:rsidRPr="00D0257F">
              <w:rPr>
                <w:rFonts w:cs="B Zar"/>
                <w:color w:val="000000"/>
                <w:sz w:val="28"/>
                <w:szCs w:val="28"/>
                <w:rtl/>
              </w:rPr>
              <w:t xml:space="preserve"> </w:t>
            </w:r>
            <w:r w:rsidRPr="00D0257F">
              <w:rPr>
                <w:rFonts w:ascii="Tahoma" w:hAnsi="Tahoma" w:cs="B Zar"/>
                <w:color w:val="000000"/>
                <w:sz w:val="28"/>
                <w:szCs w:val="28"/>
                <w:rtl/>
                <w:lang w:bidi="fa-IR"/>
              </w:rPr>
              <w:t>کنترل دسترسی/ تایید هویت کاربر</w:t>
            </w:r>
          </w:p>
        </w:tc>
      </w:tr>
      <w:tr w:rsidR="00F46F9E" w:rsidRPr="00D0257F">
        <w:trPr>
          <w:jc w:val="center"/>
        </w:trPr>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46F9E" w:rsidRPr="00D0257F" w:rsidRDefault="00F46F9E" w:rsidP="00D0257F">
            <w:pPr>
              <w:spacing w:line="336" w:lineRule="auto"/>
              <w:contextualSpacing/>
              <w:jc w:val="center"/>
              <w:rPr>
                <w:rFonts w:ascii="Tahoma" w:hAnsi="Tahoma" w:cs="B Zar"/>
                <w:color w:val="000000"/>
                <w:sz w:val="28"/>
                <w:szCs w:val="28"/>
              </w:rPr>
            </w:pPr>
            <w:r w:rsidRPr="00D0257F">
              <w:rPr>
                <w:rFonts w:ascii="Tahoma" w:hAnsi="Tahoma" w:cs="B Zar"/>
                <w:color w:val="000000"/>
                <w:sz w:val="28"/>
                <w:szCs w:val="28"/>
                <w:rtl/>
                <w:lang w:bidi="fa-IR"/>
              </w:rPr>
              <w:t>۴</w:t>
            </w:r>
          </w:p>
        </w:tc>
        <w:tc>
          <w:tcPr>
            <w:tcW w:w="1506" w:type="dxa"/>
            <w:tcBorders>
              <w:top w:val="nil"/>
              <w:left w:val="nil"/>
              <w:bottom w:val="single" w:sz="8" w:space="0" w:color="auto"/>
              <w:right w:val="single" w:sz="8" w:space="0" w:color="auto"/>
            </w:tcBorders>
            <w:tcMar>
              <w:top w:w="0" w:type="dxa"/>
              <w:left w:w="108" w:type="dxa"/>
              <w:bottom w:w="0" w:type="dxa"/>
              <w:right w:w="108" w:type="dxa"/>
            </w:tcMar>
            <w:vAlign w:val="center"/>
          </w:tcPr>
          <w:p w:rsidR="00F46F9E" w:rsidRPr="00D0257F" w:rsidRDefault="00F46F9E" w:rsidP="00D0257F">
            <w:pPr>
              <w:spacing w:line="336" w:lineRule="auto"/>
              <w:contextualSpacing/>
              <w:jc w:val="center"/>
              <w:rPr>
                <w:rFonts w:ascii="Tahoma" w:hAnsi="Tahoma" w:cs="B Zar"/>
                <w:color w:val="000000"/>
                <w:sz w:val="28"/>
                <w:szCs w:val="28"/>
              </w:rPr>
            </w:pPr>
            <w:r w:rsidRPr="00D0257F">
              <w:rPr>
                <w:rFonts w:ascii="Tahoma" w:hAnsi="Tahoma" w:cs="B Zar"/>
                <w:color w:val="000000"/>
                <w:sz w:val="28"/>
                <w:szCs w:val="28"/>
                <w:rtl/>
                <w:lang w:bidi="fa-IR"/>
              </w:rPr>
              <w:t>برنامه کاربردی</w:t>
            </w:r>
          </w:p>
        </w:tc>
        <w:tc>
          <w:tcPr>
            <w:tcW w:w="4631" w:type="dxa"/>
            <w:tcBorders>
              <w:top w:val="nil"/>
              <w:left w:val="nil"/>
              <w:bottom w:val="single" w:sz="8" w:space="0" w:color="auto"/>
              <w:right w:val="single" w:sz="8" w:space="0" w:color="auto"/>
            </w:tcBorders>
            <w:tcMar>
              <w:top w:w="0" w:type="dxa"/>
              <w:left w:w="108" w:type="dxa"/>
              <w:bottom w:w="0" w:type="dxa"/>
              <w:right w:w="108" w:type="dxa"/>
            </w:tcMar>
          </w:tcPr>
          <w:p w:rsidR="00F46F9E" w:rsidRPr="00D0257F" w:rsidRDefault="00F46F9E" w:rsidP="00D0257F">
            <w:pPr>
              <w:spacing w:line="336" w:lineRule="auto"/>
              <w:ind w:hanging="288"/>
              <w:contextualSpacing/>
              <w:rPr>
                <w:rFonts w:ascii="Tahoma" w:hAnsi="Tahoma" w:cs="B Zar"/>
                <w:color w:val="000000"/>
                <w:sz w:val="28"/>
                <w:szCs w:val="28"/>
                <w:rtl/>
              </w:rPr>
            </w:pPr>
            <w:r w:rsidRPr="00D0257F">
              <w:rPr>
                <w:rFonts w:ascii="Symbol" w:hAnsi="Symbol" w:cs="B Zar"/>
                <w:color w:val="000000"/>
                <w:sz w:val="28"/>
                <w:szCs w:val="28"/>
                <w:rtl/>
              </w:rPr>
              <w:t>·</w:t>
            </w:r>
            <w:r w:rsidRPr="00D0257F">
              <w:rPr>
                <w:color w:val="000000"/>
                <w:sz w:val="28"/>
                <w:szCs w:val="28"/>
                <w:rtl/>
              </w:rPr>
              <w:t>      </w:t>
            </w:r>
            <w:r w:rsidRPr="00D0257F">
              <w:rPr>
                <w:rFonts w:cs="B Zar"/>
                <w:color w:val="000000"/>
                <w:sz w:val="28"/>
                <w:szCs w:val="28"/>
                <w:rtl/>
              </w:rPr>
              <w:t xml:space="preserve"> </w:t>
            </w:r>
            <w:r w:rsidRPr="00D0257F">
              <w:rPr>
                <w:rFonts w:ascii="Tahoma" w:hAnsi="Tahoma" w:cs="B Zar"/>
                <w:color w:val="000000"/>
                <w:sz w:val="28"/>
                <w:szCs w:val="28"/>
                <w:rtl/>
                <w:lang w:bidi="fa-IR"/>
              </w:rPr>
              <w:t>سیستم تشخیص نفوذ میزبان</w:t>
            </w:r>
          </w:p>
          <w:p w:rsidR="00F46F9E" w:rsidRPr="00D0257F" w:rsidRDefault="00F46F9E" w:rsidP="00D0257F">
            <w:pPr>
              <w:spacing w:line="336" w:lineRule="auto"/>
              <w:ind w:hanging="288"/>
              <w:contextualSpacing/>
              <w:rPr>
                <w:rFonts w:ascii="Tahoma" w:hAnsi="Tahoma" w:cs="B Zar"/>
                <w:color w:val="000000"/>
                <w:sz w:val="28"/>
                <w:szCs w:val="28"/>
                <w:rtl/>
              </w:rPr>
            </w:pPr>
            <w:r w:rsidRPr="00D0257F">
              <w:rPr>
                <w:rFonts w:ascii="Symbol" w:hAnsi="Symbol" w:cs="B Zar"/>
                <w:color w:val="000000"/>
                <w:sz w:val="28"/>
                <w:szCs w:val="28"/>
                <w:rtl/>
              </w:rPr>
              <w:t>·</w:t>
            </w:r>
            <w:r w:rsidRPr="00D0257F">
              <w:rPr>
                <w:color w:val="000000"/>
                <w:sz w:val="28"/>
                <w:szCs w:val="28"/>
                <w:rtl/>
              </w:rPr>
              <w:t>      </w:t>
            </w:r>
            <w:r w:rsidRPr="00D0257F">
              <w:rPr>
                <w:rFonts w:cs="B Zar"/>
                <w:color w:val="000000"/>
                <w:sz w:val="28"/>
                <w:szCs w:val="28"/>
                <w:rtl/>
              </w:rPr>
              <w:t xml:space="preserve"> </w:t>
            </w:r>
            <w:r w:rsidRPr="00D0257F">
              <w:rPr>
                <w:rFonts w:ascii="Tahoma" w:hAnsi="Tahoma" w:cs="B Zar"/>
                <w:color w:val="000000"/>
                <w:sz w:val="28"/>
                <w:szCs w:val="28"/>
                <w:rtl/>
                <w:lang w:bidi="fa-IR"/>
              </w:rPr>
              <w:t>سیستم ارزیابی آسیب پذیری میزبان</w:t>
            </w:r>
          </w:p>
          <w:p w:rsidR="00F46F9E" w:rsidRPr="00D0257F" w:rsidRDefault="00F46F9E" w:rsidP="00D0257F">
            <w:pPr>
              <w:spacing w:line="336" w:lineRule="auto"/>
              <w:ind w:hanging="288"/>
              <w:contextualSpacing/>
              <w:rPr>
                <w:rFonts w:ascii="Tahoma" w:hAnsi="Tahoma" w:cs="B Zar"/>
                <w:color w:val="000000"/>
                <w:sz w:val="28"/>
                <w:szCs w:val="28"/>
                <w:rtl/>
              </w:rPr>
            </w:pPr>
            <w:r w:rsidRPr="00D0257F">
              <w:rPr>
                <w:rFonts w:ascii="Symbol" w:hAnsi="Symbol" w:cs="B Zar"/>
                <w:color w:val="000000"/>
                <w:sz w:val="28"/>
                <w:szCs w:val="28"/>
                <w:rtl/>
              </w:rPr>
              <w:t>·</w:t>
            </w:r>
            <w:r w:rsidRPr="00D0257F">
              <w:rPr>
                <w:color w:val="000000"/>
                <w:sz w:val="28"/>
                <w:szCs w:val="28"/>
                <w:rtl/>
              </w:rPr>
              <w:t>      </w:t>
            </w:r>
            <w:r w:rsidRPr="00D0257F">
              <w:rPr>
                <w:rFonts w:cs="B Zar"/>
                <w:color w:val="000000"/>
                <w:sz w:val="28"/>
                <w:szCs w:val="28"/>
                <w:rtl/>
              </w:rPr>
              <w:t xml:space="preserve"> </w:t>
            </w:r>
            <w:r w:rsidRPr="00D0257F">
              <w:rPr>
                <w:rFonts w:ascii="Tahoma" w:hAnsi="Tahoma" w:cs="B Zar"/>
                <w:color w:val="000000"/>
                <w:sz w:val="28"/>
                <w:szCs w:val="28"/>
                <w:rtl/>
                <w:lang w:bidi="fa-IR"/>
              </w:rPr>
              <w:t>کنترل دسترسی/ تایید هویت کاربر</w:t>
            </w:r>
          </w:p>
          <w:p w:rsidR="00F46F9E" w:rsidRPr="00D0257F" w:rsidRDefault="00F46F9E" w:rsidP="00D0257F">
            <w:pPr>
              <w:spacing w:line="336" w:lineRule="auto"/>
              <w:ind w:hanging="288"/>
              <w:contextualSpacing/>
              <w:rPr>
                <w:rFonts w:ascii="Tahoma" w:hAnsi="Tahoma" w:cs="B Zar"/>
                <w:color w:val="000000"/>
                <w:sz w:val="28"/>
                <w:szCs w:val="28"/>
              </w:rPr>
            </w:pPr>
            <w:r w:rsidRPr="00D0257F">
              <w:rPr>
                <w:rFonts w:ascii="Symbol" w:hAnsi="Symbol" w:cs="B Zar"/>
                <w:color w:val="000000"/>
                <w:sz w:val="28"/>
                <w:szCs w:val="28"/>
                <w:rtl/>
              </w:rPr>
              <w:t>·</w:t>
            </w:r>
            <w:r w:rsidRPr="00D0257F">
              <w:rPr>
                <w:color w:val="000000"/>
                <w:sz w:val="28"/>
                <w:szCs w:val="28"/>
                <w:rtl/>
              </w:rPr>
              <w:t>      </w:t>
            </w:r>
            <w:r w:rsidRPr="00D0257F">
              <w:rPr>
                <w:rFonts w:cs="B Zar"/>
                <w:color w:val="000000"/>
                <w:sz w:val="28"/>
                <w:szCs w:val="28"/>
                <w:rtl/>
              </w:rPr>
              <w:t xml:space="preserve"> </w:t>
            </w:r>
            <w:r w:rsidRPr="00D0257F">
              <w:rPr>
                <w:rFonts w:ascii="Tahoma" w:hAnsi="Tahoma" w:cs="B Zar"/>
                <w:color w:val="000000"/>
                <w:sz w:val="28"/>
                <w:szCs w:val="28"/>
                <w:rtl/>
                <w:lang w:bidi="fa-IR"/>
              </w:rPr>
              <w:t>تعیین صحت ورودی</w:t>
            </w:r>
          </w:p>
        </w:tc>
      </w:tr>
      <w:tr w:rsidR="00F46F9E" w:rsidRPr="00D0257F">
        <w:trPr>
          <w:jc w:val="center"/>
        </w:trPr>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F46F9E" w:rsidRPr="00D0257F" w:rsidRDefault="00F46F9E" w:rsidP="00D0257F">
            <w:pPr>
              <w:spacing w:line="336" w:lineRule="auto"/>
              <w:contextualSpacing/>
              <w:jc w:val="center"/>
              <w:rPr>
                <w:rFonts w:ascii="Tahoma" w:hAnsi="Tahoma" w:cs="B Zar"/>
                <w:color w:val="000000"/>
                <w:sz w:val="28"/>
                <w:szCs w:val="28"/>
              </w:rPr>
            </w:pPr>
            <w:r w:rsidRPr="00D0257F">
              <w:rPr>
                <w:rFonts w:ascii="Tahoma" w:hAnsi="Tahoma" w:cs="B Zar"/>
                <w:color w:val="000000"/>
                <w:sz w:val="28"/>
                <w:szCs w:val="28"/>
                <w:rtl/>
                <w:lang w:bidi="fa-IR"/>
              </w:rPr>
              <w:lastRenderedPageBreak/>
              <w:t>۵</w:t>
            </w:r>
          </w:p>
        </w:tc>
        <w:tc>
          <w:tcPr>
            <w:tcW w:w="1506" w:type="dxa"/>
            <w:tcBorders>
              <w:top w:val="nil"/>
              <w:left w:val="nil"/>
              <w:bottom w:val="single" w:sz="8" w:space="0" w:color="auto"/>
              <w:right w:val="single" w:sz="8" w:space="0" w:color="auto"/>
            </w:tcBorders>
            <w:tcMar>
              <w:top w:w="0" w:type="dxa"/>
              <w:left w:w="108" w:type="dxa"/>
              <w:bottom w:w="0" w:type="dxa"/>
              <w:right w:w="108" w:type="dxa"/>
            </w:tcMar>
            <w:vAlign w:val="center"/>
          </w:tcPr>
          <w:p w:rsidR="00F46F9E" w:rsidRPr="00D0257F" w:rsidRDefault="00F46F9E" w:rsidP="00D0257F">
            <w:pPr>
              <w:spacing w:line="336" w:lineRule="auto"/>
              <w:contextualSpacing/>
              <w:jc w:val="center"/>
              <w:rPr>
                <w:rFonts w:ascii="Tahoma" w:hAnsi="Tahoma" w:cs="B Zar"/>
                <w:color w:val="000000"/>
                <w:sz w:val="28"/>
                <w:szCs w:val="28"/>
              </w:rPr>
            </w:pPr>
            <w:r w:rsidRPr="00D0257F">
              <w:rPr>
                <w:rFonts w:ascii="Tahoma" w:hAnsi="Tahoma" w:cs="B Zar"/>
                <w:color w:val="000000"/>
                <w:sz w:val="28"/>
                <w:szCs w:val="28"/>
                <w:rtl/>
                <w:lang w:bidi="fa-IR"/>
              </w:rPr>
              <w:t>داده</w:t>
            </w:r>
          </w:p>
        </w:tc>
        <w:tc>
          <w:tcPr>
            <w:tcW w:w="4631" w:type="dxa"/>
            <w:tcBorders>
              <w:top w:val="nil"/>
              <w:left w:val="nil"/>
              <w:bottom w:val="single" w:sz="8" w:space="0" w:color="auto"/>
              <w:right w:val="single" w:sz="8" w:space="0" w:color="auto"/>
            </w:tcBorders>
            <w:tcMar>
              <w:top w:w="0" w:type="dxa"/>
              <w:left w:w="108" w:type="dxa"/>
              <w:bottom w:w="0" w:type="dxa"/>
              <w:right w:w="108" w:type="dxa"/>
            </w:tcMar>
          </w:tcPr>
          <w:p w:rsidR="00F46F9E" w:rsidRPr="00D0257F" w:rsidRDefault="00F46F9E" w:rsidP="00D0257F">
            <w:pPr>
              <w:spacing w:line="336" w:lineRule="auto"/>
              <w:ind w:hanging="288"/>
              <w:contextualSpacing/>
              <w:rPr>
                <w:rFonts w:ascii="Tahoma" w:hAnsi="Tahoma" w:cs="B Zar"/>
                <w:color w:val="000000"/>
                <w:sz w:val="28"/>
                <w:szCs w:val="28"/>
                <w:rtl/>
              </w:rPr>
            </w:pPr>
            <w:r w:rsidRPr="00D0257F">
              <w:rPr>
                <w:rFonts w:ascii="Symbol" w:hAnsi="Symbol" w:cs="B Zar"/>
                <w:color w:val="000000"/>
                <w:sz w:val="28"/>
                <w:szCs w:val="28"/>
                <w:rtl/>
              </w:rPr>
              <w:t>·</w:t>
            </w:r>
            <w:r w:rsidRPr="00D0257F">
              <w:rPr>
                <w:color w:val="000000"/>
                <w:sz w:val="28"/>
                <w:szCs w:val="28"/>
                <w:rtl/>
              </w:rPr>
              <w:t>      </w:t>
            </w:r>
            <w:r w:rsidRPr="00D0257F">
              <w:rPr>
                <w:rFonts w:cs="B Zar"/>
                <w:color w:val="000000"/>
                <w:sz w:val="28"/>
                <w:szCs w:val="28"/>
                <w:rtl/>
              </w:rPr>
              <w:t xml:space="preserve"> </w:t>
            </w:r>
            <w:r w:rsidRPr="00D0257F">
              <w:rPr>
                <w:rFonts w:ascii="Tahoma" w:hAnsi="Tahoma" w:cs="B Zar"/>
                <w:color w:val="000000"/>
                <w:sz w:val="28"/>
                <w:szCs w:val="28"/>
                <w:rtl/>
                <w:lang w:bidi="fa-IR"/>
              </w:rPr>
              <w:t>رمزنگاری</w:t>
            </w:r>
          </w:p>
          <w:p w:rsidR="00F46F9E" w:rsidRPr="00D0257F" w:rsidRDefault="00F46F9E" w:rsidP="00D0257F">
            <w:pPr>
              <w:spacing w:line="336" w:lineRule="auto"/>
              <w:ind w:hanging="288"/>
              <w:contextualSpacing/>
              <w:rPr>
                <w:rFonts w:ascii="Tahoma" w:hAnsi="Tahoma" w:cs="B Zar"/>
                <w:color w:val="000000"/>
                <w:sz w:val="28"/>
                <w:szCs w:val="28"/>
              </w:rPr>
            </w:pPr>
            <w:r w:rsidRPr="00D0257F">
              <w:rPr>
                <w:rFonts w:ascii="Symbol" w:hAnsi="Symbol" w:cs="B Zar"/>
                <w:color w:val="000000"/>
                <w:sz w:val="28"/>
                <w:szCs w:val="28"/>
                <w:rtl/>
              </w:rPr>
              <w:t>·</w:t>
            </w:r>
            <w:r w:rsidRPr="00D0257F">
              <w:rPr>
                <w:color w:val="000000"/>
                <w:sz w:val="28"/>
                <w:szCs w:val="28"/>
                <w:rtl/>
              </w:rPr>
              <w:t>      </w:t>
            </w:r>
            <w:r w:rsidRPr="00D0257F">
              <w:rPr>
                <w:rFonts w:cs="B Zar"/>
                <w:color w:val="000000"/>
                <w:sz w:val="28"/>
                <w:szCs w:val="28"/>
                <w:rtl/>
              </w:rPr>
              <w:t xml:space="preserve"> </w:t>
            </w:r>
            <w:r w:rsidRPr="00D0257F">
              <w:rPr>
                <w:rFonts w:ascii="Tahoma" w:hAnsi="Tahoma" w:cs="B Zar"/>
                <w:color w:val="000000"/>
                <w:sz w:val="28"/>
                <w:szCs w:val="28"/>
                <w:rtl/>
                <w:lang w:bidi="fa-IR"/>
              </w:rPr>
              <w:t>کنترل دسترسی/ تایید هویت کاربر</w:t>
            </w:r>
          </w:p>
        </w:tc>
      </w:tr>
    </w:tbl>
    <w:p w:rsidR="00BA1371" w:rsidRPr="00D0257F" w:rsidRDefault="00BA1371" w:rsidP="00D0257F">
      <w:pPr>
        <w:spacing w:line="336" w:lineRule="auto"/>
        <w:contextualSpacing/>
        <w:jc w:val="lowKashida"/>
        <w:outlineLvl w:val="1"/>
        <w:rPr>
          <w:rFonts w:cs="B Zar"/>
          <w:b/>
          <w:bCs/>
          <w:sz w:val="28"/>
          <w:szCs w:val="28"/>
          <w:rtl/>
          <w:lang w:bidi="fa-IR"/>
        </w:rPr>
      </w:pPr>
      <w:bookmarkStart w:id="72" w:name="_Toc325566341"/>
      <w:r w:rsidRPr="00D0257F">
        <w:rPr>
          <w:rFonts w:cs="B Zar"/>
          <w:b/>
          <w:bCs/>
          <w:sz w:val="28"/>
          <w:szCs w:val="28"/>
          <w:rtl/>
          <w:lang w:bidi="fa-IR"/>
        </w:rPr>
        <w:t>سطح ۱: امن</w:t>
      </w:r>
      <w:r w:rsidRPr="00D0257F">
        <w:rPr>
          <w:rFonts w:cs="B Zar" w:hint="cs"/>
          <w:b/>
          <w:bCs/>
          <w:sz w:val="28"/>
          <w:szCs w:val="28"/>
          <w:rtl/>
          <w:lang w:bidi="fa-IR"/>
        </w:rPr>
        <w:t>ی</w:t>
      </w:r>
      <w:r w:rsidRPr="00D0257F">
        <w:rPr>
          <w:rFonts w:cs="B Zar" w:hint="eastAsia"/>
          <w:b/>
          <w:bCs/>
          <w:sz w:val="28"/>
          <w:szCs w:val="28"/>
          <w:rtl/>
          <w:lang w:bidi="fa-IR"/>
        </w:rPr>
        <w:t>ت</w:t>
      </w:r>
      <w:r w:rsidRPr="00D0257F">
        <w:rPr>
          <w:rFonts w:cs="B Zar"/>
          <w:b/>
          <w:bCs/>
          <w:sz w:val="28"/>
          <w:szCs w:val="28"/>
          <w:rtl/>
          <w:lang w:bidi="fa-IR"/>
        </w:rPr>
        <w:t xml:space="preserve"> پ</w:t>
      </w:r>
      <w:r w:rsidRPr="00D0257F">
        <w:rPr>
          <w:rFonts w:cs="B Zar" w:hint="cs"/>
          <w:b/>
          <w:bCs/>
          <w:sz w:val="28"/>
          <w:szCs w:val="28"/>
          <w:rtl/>
          <w:lang w:bidi="fa-IR"/>
        </w:rPr>
        <w:t>ی</w:t>
      </w:r>
      <w:r w:rsidRPr="00D0257F">
        <w:rPr>
          <w:rFonts w:cs="B Zar" w:hint="eastAsia"/>
          <w:b/>
          <w:bCs/>
          <w:sz w:val="28"/>
          <w:szCs w:val="28"/>
          <w:rtl/>
          <w:lang w:bidi="fa-IR"/>
        </w:rPr>
        <w:t>رامون</w:t>
      </w:r>
      <w:bookmarkEnd w:id="72"/>
    </w:p>
    <w:p w:rsidR="00BA1371" w:rsidRDefault="00BA1371" w:rsidP="00D0257F">
      <w:pPr>
        <w:spacing w:line="336" w:lineRule="auto"/>
        <w:contextualSpacing/>
        <w:jc w:val="lowKashida"/>
        <w:rPr>
          <w:rFonts w:cs="B Zar"/>
          <w:sz w:val="28"/>
          <w:szCs w:val="28"/>
          <w:lang w:bidi="fa-IR"/>
        </w:rPr>
      </w:pPr>
      <w:r w:rsidRPr="00D0257F">
        <w:rPr>
          <w:rFonts w:cs="B Zar" w:hint="eastAsia"/>
          <w:sz w:val="28"/>
          <w:szCs w:val="28"/>
          <w:rtl/>
          <w:lang w:bidi="fa-IR"/>
        </w:rPr>
        <w:t>منظور</w:t>
      </w:r>
      <w:r w:rsidRPr="00D0257F">
        <w:rPr>
          <w:rFonts w:cs="B Zar"/>
          <w:sz w:val="28"/>
          <w:szCs w:val="28"/>
          <w:rtl/>
          <w:lang w:bidi="fa-IR"/>
        </w:rPr>
        <w:t xml:space="preserve"> از پ</w:t>
      </w:r>
      <w:r w:rsidRPr="00D0257F">
        <w:rPr>
          <w:rFonts w:cs="B Zar" w:hint="cs"/>
          <w:sz w:val="28"/>
          <w:szCs w:val="28"/>
          <w:rtl/>
          <w:lang w:bidi="fa-IR"/>
        </w:rPr>
        <w:t>ی</w:t>
      </w:r>
      <w:r w:rsidRPr="00D0257F">
        <w:rPr>
          <w:rFonts w:cs="B Zar" w:hint="eastAsia"/>
          <w:sz w:val="28"/>
          <w:szCs w:val="28"/>
          <w:rtl/>
          <w:lang w:bidi="fa-IR"/>
        </w:rPr>
        <w:t>رامون،</w:t>
      </w:r>
      <w:r w:rsidRPr="00D0257F">
        <w:rPr>
          <w:rFonts w:cs="B Zar"/>
          <w:sz w:val="28"/>
          <w:szCs w:val="28"/>
          <w:rtl/>
          <w:lang w:bidi="fa-IR"/>
        </w:rPr>
        <w:t xml:space="preserve"> اول</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خط دفاع</w:t>
      </w:r>
      <w:r w:rsidRPr="00D0257F">
        <w:rPr>
          <w:rFonts w:cs="B Zar" w:hint="cs"/>
          <w:sz w:val="28"/>
          <w:szCs w:val="28"/>
          <w:rtl/>
          <w:lang w:bidi="fa-IR"/>
        </w:rPr>
        <w:t>ی</w:t>
      </w:r>
      <w:r w:rsidRPr="00D0257F">
        <w:rPr>
          <w:rFonts w:cs="B Zar"/>
          <w:sz w:val="28"/>
          <w:szCs w:val="28"/>
          <w:rtl/>
          <w:lang w:bidi="fa-IR"/>
        </w:rPr>
        <w:t xml:space="preserve"> نسبت به ب</w:t>
      </w:r>
      <w:r w:rsidRPr="00D0257F">
        <w:rPr>
          <w:rFonts w:cs="B Zar" w:hint="cs"/>
          <w:sz w:val="28"/>
          <w:szCs w:val="28"/>
          <w:rtl/>
          <w:lang w:bidi="fa-IR"/>
        </w:rPr>
        <w:t>ی</w:t>
      </w:r>
      <w:r w:rsidRPr="00D0257F">
        <w:rPr>
          <w:rFonts w:cs="B Zar" w:hint="eastAsia"/>
          <w:sz w:val="28"/>
          <w:szCs w:val="28"/>
          <w:rtl/>
          <w:lang w:bidi="fa-IR"/>
        </w:rPr>
        <w:t>رون</w:t>
      </w:r>
      <w:r w:rsidRPr="00D0257F">
        <w:rPr>
          <w:rFonts w:cs="B Zar"/>
          <w:sz w:val="28"/>
          <w:szCs w:val="28"/>
          <w:rtl/>
          <w:lang w:bidi="fa-IR"/>
        </w:rPr>
        <w:t xml:space="preserve"> و به عبارت</w:t>
      </w:r>
      <w:r w:rsidRPr="00D0257F">
        <w:rPr>
          <w:rFonts w:cs="B Zar" w:hint="cs"/>
          <w:sz w:val="28"/>
          <w:szCs w:val="28"/>
          <w:rtl/>
          <w:lang w:bidi="fa-IR"/>
        </w:rPr>
        <w:t>ی</w:t>
      </w:r>
      <w:r w:rsidRPr="00D0257F">
        <w:rPr>
          <w:rFonts w:cs="B Zar"/>
          <w:sz w:val="28"/>
          <w:szCs w:val="28"/>
          <w:rtl/>
          <w:lang w:bidi="fa-IR"/>
        </w:rPr>
        <w:t xml:space="preserve"> به شبکه غ</w:t>
      </w:r>
      <w:r w:rsidRPr="00D0257F">
        <w:rPr>
          <w:rFonts w:cs="B Zar" w:hint="cs"/>
          <w:sz w:val="28"/>
          <w:szCs w:val="28"/>
          <w:rtl/>
          <w:lang w:bidi="fa-IR"/>
        </w:rPr>
        <w:t>ی</w:t>
      </w:r>
      <w:r w:rsidRPr="00D0257F">
        <w:rPr>
          <w:rFonts w:cs="B Zar" w:hint="eastAsia"/>
          <w:sz w:val="28"/>
          <w:szCs w:val="28"/>
          <w:rtl/>
          <w:lang w:bidi="fa-IR"/>
        </w:rPr>
        <w:t>رقابل</w:t>
      </w:r>
      <w:r w:rsidRPr="00D0257F">
        <w:rPr>
          <w:rFonts w:cs="B Zar"/>
          <w:sz w:val="28"/>
          <w:szCs w:val="28"/>
          <w:rtl/>
          <w:lang w:bidi="fa-IR"/>
        </w:rPr>
        <w:t xml:space="preserve"> اعتماد است. «پ</w:t>
      </w:r>
      <w:r w:rsidRPr="00D0257F">
        <w:rPr>
          <w:rFonts w:cs="B Zar" w:hint="cs"/>
          <w:sz w:val="28"/>
          <w:szCs w:val="28"/>
          <w:rtl/>
          <w:lang w:bidi="fa-IR"/>
        </w:rPr>
        <w:t>ی</w:t>
      </w:r>
      <w:r w:rsidRPr="00D0257F">
        <w:rPr>
          <w:rFonts w:cs="B Zar" w:hint="eastAsia"/>
          <w:sz w:val="28"/>
          <w:szCs w:val="28"/>
          <w:rtl/>
          <w:lang w:bidi="fa-IR"/>
        </w:rPr>
        <w:t>رامون»</w:t>
      </w:r>
      <w:r w:rsidRPr="00D0257F">
        <w:rPr>
          <w:rFonts w:cs="B Zar"/>
          <w:sz w:val="28"/>
          <w:szCs w:val="28"/>
          <w:rtl/>
          <w:lang w:bidi="fa-IR"/>
        </w:rPr>
        <w:t xml:space="preserve"> اول</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و آخر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نقطه تماس برا</w:t>
      </w:r>
      <w:r w:rsidRPr="00D0257F">
        <w:rPr>
          <w:rFonts w:cs="B Zar" w:hint="cs"/>
          <w:sz w:val="28"/>
          <w:szCs w:val="28"/>
          <w:rtl/>
          <w:lang w:bidi="fa-IR"/>
        </w:rPr>
        <w:t>ی</w:t>
      </w:r>
      <w:r w:rsidRPr="00D0257F">
        <w:rPr>
          <w:rFonts w:cs="B Zar"/>
          <w:sz w:val="28"/>
          <w:szCs w:val="28"/>
          <w:rtl/>
          <w:lang w:bidi="fa-IR"/>
        </w:rPr>
        <w:t xml:space="preserve"> دفاع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محافظت کننده شبکه است.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ناح</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ا</w:t>
      </w:r>
      <w:r w:rsidRPr="00D0257F">
        <w:rPr>
          <w:rFonts w:cs="B Zar" w:hint="cs"/>
          <w:sz w:val="28"/>
          <w:szCs w:val="28"/>
          <w:rtl/>
          <w:lang w:bidi="fa-IR"/>
        </w:rPr>
        <w:t>ی</w:t>
      </w:r>
      <w:r w:rsidRPr="00D0257F">
        <w:rPr>
          <w:rFonts w:cs="B Zar"/>
          <w:sz w:val="28"/>
          <w:szCs w:val="28"/>
          <w:rtl/>
          <w:lang w:bidi="fa-IR"/>
        </w:rPr>
        <w:t xml:space="preserve"> است که شبکه به پا</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رسد و ا</w:t>
      </w:r>
      <w:r w:rsidRPr="00D0257F">
        <w:rPr>
          <w:rFonts w:cs="B Zar" w:hint="cs"/>
          <w:sz w:val="28"/>
          <w:szCs w:val="28"/>
          <w:rtl/>
          <w:lang w:bidi="fa-IR"/>
        </w:rPr>
        <w:t>ی</w:t>
      </w:r>
      <w:r w:rsidRPr="00D0257F">
        <w:rPr>
          <w:rFonts w:cs="B Zar" w:hint="eastAsia"/>
          <w:sz w:val="28"/>
          <w:szCs w:val="28"/>
          <w:rtl/>
          <w:lang w:bidi="fa-IR"/>
        </w:rPr>
        <w:t>نترنت</w:t>
      </w:r>
      <w:r w:rsidRPr="00D0257F">
        <w:rPr>
          <w:rFonts w:cs="B Zar"/>
          <w:sz w:val="28"/>
          <w:szCs w:val="28"/>
          <w:rtl/>
          <w:lang w:bidi="fa-IR"/>
        </w:rPr>
        <w:t xml:space="preserve"> آغاز م</w:t>
      </w:r>
      <w:r w:rsidRPr="00D0257F">
        <w:rPr>
          <w:rFonts w:cs="B Zar" w:hint="cs"/>
          <w:sz w:val="28"/>
          <w:szCs w:val="28"/>
          <w:rtl/>
          <w:lang w:bidi="fa-IR"/>
        </w:rPr>
        <w:t>ی</w:t>
      </w:r>
      <w:r w:rsidRPr="00D0257F">
        <w:rPr>
          <w:rFonts w:cs="B Zar"/>
          <w:sz w:val="28"/>
          <w:szCs w:val="28"/>
          <w:rtl/>
          <w:lang w:bidi="fa-IR"/>
        </w:rPr>
        <w:t xml:space="preserve"> شود. پ</w:t>
      </w:r>
      <w:r w:rsidRPr="00D0257F">
        <w:rPr>
          <w:rFonts w:cs="B Zar" w:hint="cs"/>
          <w:sz w:val="28"/>
          <w:szCs w:val="28"/>
          <w:rtl/>
          <w:lang w:bidi="fa-IR"/>
        </w:rPr>
        <w:t>ی</w:t>
      </w:r>
      <w:r w:rsidRPr="00D0257F">
        <w:rPr>
          <w:rFonts w:cs="B Zar" w:hint="eastAsia"/>
          <w:sz w:val="28"/>
          <w:szCs w:val="28"/>
          <w:rtl/>
          <w:lang w:bidi="fa-IR"/>
        </w:rPr>
        <w:t>رامون</w:t>
      </w:r>
      <w:r w:rsidRPr="00D0257F">
        <w:rPr>
          <w:rFonts w:cs="B Zar"/>
          <w:sz w:val="28"/>
          <w:szCs w:val="28"/>
          <w:rtl/>
          <w:lang w:bidi="fa-IR"/>
        </w:rPr>
        <w:t xml:space="preserve"> شامل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چند فا</w:t>
      </w:r>
      <w:r w:rsidRPr="00D0257F">
        <w:rPr>
          <w:rFonts w:cs="B Zar" w:hint="cs"/>
          <w:sz w:val="28"/>
          <w:szCs w:val="28"/>
          <w:rtl/>
          <w:lang w:bidi="fa-IR"/>
        </w:rPr>
        <w:t>ی</w:t>
      </w:r>
      <w:r w:rsidRPr="00D0257F">
        <w:rPr>
          <w:rFonts w:cs="B Zar" w:hint="eastAsia"/>
          <w:sz w:val="28"/>
          <w:szCs w:val="28"/>
          <w:rtl/>
          <w:lang w:bidi="fa-IR"/>
        </w:rPr>
        <w:t>روال</w:t>
      </w:r>
      <w:r w:rsidRPr="00D0257F">
        <w:rPr>
          <w:rFonts w:cs="B Zar"/>
          <w:sz w:val="28"/>
          <w:szCs w:val="28"/>
          <w:rtl/>
          <w:lang w:bidi="fa-IR"/>
        </w:rPr>
        <w:t xml:space="preserve"> </w:t>
      </w:r>
      <w:r w:rsidRPr="00D0257F">
        <w:rPr>
          <w:rFonts w:cs="B Zar" w:hint="eastAsia"/>
          <w:sz w:val="28"/>
          <w:szCs w:val="28"/>
          <w:rtl/>
          <w:lang w:bidi="fa-IR"/>
        </w:rPr>
        <w:t>و</w:t>
      </w:r>
      <w:r w:rsidRPr="00D0257F">
        <w:rPr>
          <w:rFonts w:cs="B Zar"/>
          <w:sz w:val="28"/>
          <w:szCs w:val="28"/>
          <w:rtl/>
          <w:lang w:bidi="fa-IR"/>
        </w:rPr>
        <w:t xml:space="preserve"> مجموعه ا</w:t>
      </w:r>
      <w:r w:rsidRPr="00D0257F">
        <w:rPr>
          <w:rFonts w:cs="B Zar" w:hint="cs"/>
          <w:sz w:val="28"/>
          <w:szCs w:val="28"/>
          <w:rtl/>
          <w:lang w:bidi="fa-IR"/>
        </w:rPr>
        <w:t>ی</w:t>
      </w:r>
      <w:r w:rsidRPr="00D0257F">
        <w:rPr>
          <w:rFonts w:cs="B Zar"/>
          <w:sz w:val="28"/>
          <w:szCs w:val="28"/>
          <w:rtl/>
          <w:lang w:bidi="fa-IR"/>
        </w:rPr>
        <w:t xml:space="preserve"> از سرورها</w:t>
      </w:r>
      <w:r w:rsidRPr="00D0257F">
        <w:rPr>
          <w:rFonts w:cs="B Zar" w:hint="cs"/>
          <w:sz w:val="28"/>
          <w:szCs w:val="28"/>
          <w:rtl/>
          <w:lang w:bidi="fa-IR"/>
        </w:rPr>
        <w:t>ی</w:t>
      </w:r>
      <w:r w:rsidRPr="00D0257F">
        <w:rPr>
          <w:rFonts w:cs="B Zar"/>
          <w:sz w:val="28"/>
          <w:szCs w:val="28"/>
          <w:rtl/>
          <w:lang w:bidi="fa-IR"/>
        </w:rPr>
        <w:t xml:space="preserve"> به شدت کنترل شده است که در بخش</w:t>
      </w:r>
      <w:r w:rsidRPr="00D0257F">
        <w:rPr>
          <w:rFonts w:cs="B Zar" w:hint="cs"/>
          <w:sz w:val="28"/>
          <w:szCs w:val="28"/>
          <w:rtl/>
          <w:lang w:bidi="fa-IR"/>
        </w:rPr>
        <w:t>ی</w:t>
      </w:r>
      <w:r w:rsidRPr="00D0257F">
        <w:rPr>
          <w:rFonts w:cs="B Zar"/>
          <w:sz w:val="28"/>
          <w:szCs w:val="28"/>
          <w:rtl/>
          <w:lang w:bidi="fa-IR"/>
        </w:rPr>
        <w:t xml:space="preserve"> از پ</w:t>
      </w:r>
      <w:r w:rsidRPr="00D0257F">
        <w:rPr>
          <w:rFonts w:cs="B Zar" w:hint="cs"/>
          <w:sz w:val="28"/>
          <w:szCs w:val="28"/>
          <w:rtl/>
          <w:lang w:bidi="fa-IR"/>
        </w:rPr>
        <w:t>ی</w:t>
      </w:r>
      <w:r w:rsidRPr="00D0257F">
        <w:rPr>
          <w:rFonts w:cs="B Zar" w:hint="eastAsia"/>
          <w:sz w:val="28"/>
          <w:szCs w:val="28"/>
          <w:rtl/>
          <w:lang w:bidi="fa-IR"/>
        </w:rPr>
        <w:t>رامون</w:t>
      </w:r>
      <w:r w:rsidRPr="00D0257F">
        <w:rPr>
          <w:rFonts w:cs="B Zar"/>
          <w:sz w:val="28"/>
          <w:szCs w:val="28"/>
          <w:rtl/>
          <w:lang w:bidi="fa-IR"/>
        </w:rPr>
        <w:t xml:space="preserve"> قرار دارند که بعنوان </w:t>
      </w:r>
      <w:r w:rsidRPr="00D0257F">
        <w:rPr>
          <w:rFonts w:cs="B Zar"/>
          <w:sz w:val="28"/>
          <w:szCs w:val="28"/>
          <w:lang w:bidi="fa-IR"/>
        </w:rPr>
        <w:t>DMZ (demilitarized zone</w:t>
      </w:r>
      <w:r w:rsidRPr="00D0257F">
        <w:rPr>
          <w:rFonts w:cs="B Zar"/>
          <w:sz w:val="28"/>
          <w:szCs w:val="28"/>
          <w:rtl/>
          <w:lang w:bidi="fa-IR"/>
        </w:rPr>
        <w:t>) شناخته م</w:t>
      </w:r>
      <w:r w:rsidRPr="00D0257F">
        <w:rPr>
          <w:rFonts w:cs="B Zar" w:hint="cs"/>
          <w:sz w:val="28"/>
          <w:szCs w:val="28"/>
          <w:rtl/>
          <w:lang w:bidi="fa-IR"/>
        </w:rPr>
        <w:t>ی</w:t>
      </w:r>
      <w:r w:rsidRPr="00D0257F">
        <w:rPr>
          <w:rFonts w:cs="B Zar"/>
          <w:sz w:val="28"/>
          <w:szCs w:val="28"/>
          <w:rtl/>
          <w:lang w:bidi="fa-IR"/>
        </w:rPr>
        <w:t xml:space="preserve"> شود. </w:t>
      </w:r>
      <w:r w:rsidRPr="00D0257F">
        <w:rPr>
          <w:rFonts w:cs="B Zar"/>
          <w:sz w:val="28"/>
          <w:szCs w:val="28"/>
          <w:lang w:bidi="fa-IR"/>
        </w:rPr>
        <w:t>DMZ</w:t>
      </w:r>
      <w:r w:rsidRPr="00D0257F">
        <w:rPr>
          <w:rFonts w:cs="B Zar"/>
          <w:sz w:val="28"/>
          <w:szCs w:val="28"/>
          <w:rtl/>
          <w:lang w:bidi="fa-IR"/>
        </w:rPr>
        <w:t xml:space="preserve"> معمولاً وب سرورها، مدخل ا</w:t>
      </w:r>
      <w:r w:rsidRPr="00D0257F">
        <w:rPr>
          <w:rFonts w:cs="B Zar" w:hint="cs"/>
          <w:sz w:val="28"/>
          <w:szCs w:val="28"/>
          <w:rtl/>
          <w:lang w:bidi="fa-IR"/>
        </w:rPr>
        <w:t>ی</w:t>
      </w:r>
      <w:r w:rsidRPr="00D0257F">
        <w:rPr>
          <w:rFonts w:cs="B Zar" w:hint="eastAsia"/>
          <w:sz w:val="28"/>
          <w:szCs w:val="28"/>
          <w:rtl/>
          <w:lang w:bidi="fa-IR"/>
        </w:rPr>
        <w:t>م</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ها، آنت</w:t>
      </w:r>
      <w:r w:rsidRPr="00D0257F">
        <w:rPr>
          <w:rFonts w:cs="B Zar" w:hint="cs"/>
          <w:sz w:val="28"/>
          <w:szCs w:val="28"/>
          <w:rtl/>
          <w:lang w:bidi="fa-IR"/>
        </w:rPr>
        <w:t>ی</w:t>
      </w:r>
      <w:r w:rsidRPr="00D0257F">
        <w:rPr>
          <w:rFonts w:cs="B Zar"/>
          <w:sz w:val="28"/>
          <w:szCs w:val="28"/>
          <w:rtl/>
          <w:lang w:bidi="fa-IR"/>
        </w:rPr>
        <w:t xml:space="preserve"> و</w:t>
      </w:r>
      <w:r w:rsidRPr="00D0257F">
        <w:rPr>
          <w:rFonts w:cs="B Zar" w:hint="cs"/>
          <w:sz w:val="28"/>
          <w:szCs w:val="28"/>
          <w:rtl/>
          <w:lang w:bidi="fa-IR"/>
        </w:rPr>
        <w:t>ی</w:t>
      </w:r>
      <w:r w:rsidRPr="00D0257F">
        <w:rPr>
          <w:rFonts w:cs="B Zar" w:hint="eastAsia"/>
          <w:sz w:val="28"/>
          <w:szCs w:val="28"/>
          <w:rtl/>
          <w:lang w:bidi="fa-IR"/>
        </w:rPr>
        <w:t>روس</w:t>
      </w:r>
      <w:r w:rsidRPr="00D0257F">
        <w:rPr>
          <w:rFonts w:cs="B Zar"/>
          <w:sz w:val="28"/>
          <w:szCs w:val="28"/>
          <w:rtl/>
          <w:lang w:bidi="fa-IR"/>
        </w:rPr>
        <w:t xml:space="preserve"> شبکه و سرورها</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DNS</w:t>
      </w:r>
      <w:r w:rsidRPr="00D0257F">
        <w:rPr>
          <w:rFonts w:cs="B Zar"/>
          <w:sz w:val="28"/>
          <w:szCs w:val="28"/>
          <w:rtl/>
          <w:lang w:bidi="fa-IR"/>
        </w:rPr>
        <w:t xml:space="preserve">  را دربرم</w:t>
      </w:r>
      <w:r w:rsidRPr="00D0257F">
        <w:rPr>
          <w:rFonts w:cs="B Zar" w:hint="cs"/>
          <w:sz w:val="28"/>
          <w:szCs w:val="28"/>
          <w:rtl/>
          <w:lang w:bidi="fa-IR"/>
        </w:rPr>
        <w:t>ی</w:t>
      </w:r>
      <w:r w:rsidRPr="00D0257F">
        <w:rPr>
          <w:rFonts w:cs="B Zar"/>
          <w:sz w:val="28"/>
          <w:szCs w:val="28"/>
          <w:rtl/>
          <w:lang w:bidi="fa-IR"/>
        </w:rPr>
        <w:t xml:space="preserve"> گ</w:t>
      </w:r>
      <w:r w:rsidRPr="00D0257F">
        <w:rPr>
          <w:rFonts w:cs="B Zar" w:hint="cs"/>
          <w:sz w:val="28"/>
          <w:szCs w:val="28"/>
          <w:rtl/>
          <w:lang w:bidi="fa-IR"/>
        </w:rPr>
        <w:t>ی</w:t>
      </w:r>
      <w:r w:rsidRPr="00D0257F">
        <w:rPr>
          <w:rFonts w:cs="B Zar" w:hint="eastAsia"/>
          <w:sz w:val="28"/>
          <w:szCs w:val="28"/>
          <w:rtl/>
          <w:lang w:bidi="fa-IR"/>
        </w:rPr>
        <w:t>رد</w:t>
      </w:r>
      <w:r w:rsidRPr="00D0257F">
        <w:rPr>
          <w:rFonts w:cs="B Zar"/>
          <w:sz w:val="28"/>
          <w:szCs w:val="28"/>
          <w:rtl/>
          <w:lang w:bidi="fa-IR"/>
        </w:rPr>
        <w:t xml:space="preserve"> که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در معرض ا</w:t>
      </w:r>
      <w:r w:rsidRPr="00D0257F">
        <w:rPr>
          <w:rFonts w:cs="B Zar" w:hint="cs"/>
          <w:sz w:val="28"/>
          <w:szCs w:val="28"/>
          <w:rtl/>
          <w:lang w:bidi="fa-IR"/>
        </w:rPr>
        <w:t>ی</w:t>
      </w:r>
      <w:r w:rsidRPr="00D0257F">
        <w:rPr>
          <w:rFonts w:cs="B Zar" w:hint="eastAsia"/>
          <w:sz w:val="28"/>
          <w:szCs w:val="28"/>
          <w:rtl/>
          <w:lang w:bidi="fa-IR"/>
        </w:rPr>
        <w:t>نترنت</w:t>
      </w:r>
      <w:r w:rsidRPr="00D0257F">
        <w:rPr>
          <w:rFonts w:cs="B Zar"/>
          <w:sz w:val="28"/>
          <w:szCs w:val="28"/>
          <w:rtl/>
          <w:lang w:bidi="fa-IR"/>
        </w:rPr>
        <w:t xml:space="preserve"> قرار گ</w:t>
      </w:r>
      <w:r w:rsidRPr="00D0257F">
        <w:rPr>
          <w:rFonts w:cs="B Zar" w:hint="cs"/>
          <w:sz w:val="28"/>
          <w:szCs w:val="28"/>
          <w:rtl/>
          <w:lang w:bidi="fa-IR"/>
        </w:rPr>
        <w:t>ی</w:t>
      </w:r>
      <w:r w:rsidRPr="00D0257F">
        <w:rPr>
          <w:rFonts w:cs="B Zar" w:hint="eastAsia"/>
          <w:sz w:val="28"/>
          <w:szCs w:val="28"/>
          <w:rtl/>
          <w:lang w:bidi="fa-IR"/>
        </w:rPr>
        <w:t>رند</w:t>
      </w:r>
      <w:r w:rsidRPr="00D0257F">
        <w:rPr>
          <w:rFonts w:cs="B Zar"/>
          <w:sz w:val="28"/>
          <w:szCs w:val="28"/>
          <w:rtl/>
          <w:lang w:bidi="fa-IR"/>
        </w:rPr>
        <w:t>. فا</w:t>
      </w:r>
      <w:r w:rsidRPr="00D0257F">
        <w:rPr>
          <w:rFonts w:cs="B Zar" w:hint="cs"/>
          <w:sz w:val="28"/>
          <w:szCs w:val="28"/>
          <w:rtl/>
          <w:lang w:bidi="fa-IR"/>
        </w:rPr>
        <w:t>ی</w:t>
      </w:r>
      <w:r w:rsidRPr="00D0257F">
        <w:rPr>
          <w:rFonts w:cs="B Zar" w:hint="eastAsia"/>
          <w:sz w:val="28"/>
          <w:szCs w:val="28"/>
          <w:rtl/>
          <w:lang w:bidi="fa-IR"/>
        </w:rPr>
        <w:t>روال</w:t>
      </w:r>
      <w:r w:rsidRPr="00D0257F">
        <w:rPr>
          <w:rFonts w:cs="B Zar"/>
          <w:sz w:val="28"/>
          <w:szCs w:val="28"/>
          <w:rtl/>
          <w:lang w:bidi="fa-IR"/>
        </w:rPr>
        <w:t xml:space="preserve"> ق</w:t>
      </w:r>
      <w:r w:rsidRPr="00D0257F">
        <w:rPr>
          <w:rFonts w:cs="B Zar" w:hint="eastAsia"/>
          <w:sz w:val="28"/>
          <w:szCs w:val="28"/>
          <w:rtl/>
          <w:lang w:bidi="fa-IR"/>
        </w:rPr>
        <w:t>وان</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سفت و سخت</w:t>
      </w:r>
      <w:r w:rsidRPr="00D0257F">
        <w:rPr>
          <w:rFonts w:cs="B Zar" w:hint="cs"/>
          <w:sz w:val="28"/>
          <w:szCs w:val="28"/>
          <w:rtl/>
          <w:lang w:bidi="fa-IR"/>
        </w:rPr>
        <w:t>ی</w:t>
      </w:r>
      <w:r w:rsidRPr="00D0257F">
        <w:rPr>
          <w:rFonts w:cs="B Zar"/>
          <w:sz w:val="28"/>
          <w:szCs w:val="28"/>
          <w:rtl/>
          <w:lang w:bidi="fa-IR"/>
        </w:rPr>
        <w:t xml:space="preserve"> در مورد ا</w:t>
      </w:r>
      <w:r w:rsidRPr="00D0257F">
        <w:rPr>
          <w:rFonts w:cs="B Zar" w:hint="cs"/>
          <w:sz w:val="28"/>
          <w:szCs w:val="28"/>
          <w:rtl/>
          <w:lang w:bidi="fa-IR"/>
        </w:rPr>
        <w:t>ی</w:t>
      </w:r>
      <w:r w:rsidRPr="00D0257F">
        <w:rPr>
          <w:rFonts w:cs="B Zar" w:hint="eastAsia"/>
          <w:sz w:val="28"/>
          <w:szCs w:val="28"/>
          <w:rtl/>
          <w:lang w:bidi="fa-IR"/>
        </w:rPr>
        <w:t>نکه</w:t>
      </w:r>
      <w:r w:rsidRPr="00D0257F">
        <w:rPr>
          <w:rFonts w:cs="B Zar"/>
          <w:sz w:val="28"/>
          <w:szCs w:val="28"/>
          <w:rtl/>
          <w:lang w:bidi="fa-IR"/>
        </w:rPr>
        <w:t xml:space="preserve"> چه چ</w:t>
      </w:r>
      <w:r w:rsidRPr="00D0257F">
        <w:rPr>
          <w:rFonts w:cs="B Zar" w:hint="cs"/>
          <w:sz w:val="28"/>
          <w:szCs w:val="28"/>
          <w:rtl/>
          <w:lang w:bidi="fa-IR"/>
        </w:rPr>
        <w:t>ی</w:t>
      </w:r>
      <w:r w:rsidRPr="00D0257F">
        <w:rPr>
          <w:rFonts w:cs="B Zar" w:hint="eastAsia"/>
          <w:sz w:val="28"/>
          <w:szCs w:val="28"/>
          <w:rtl/>
          <w:lang w:bidi="fa-IR"/>
        </w:rPr>
        <w:t>ز</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تواند وارد شبکه شود و چگونه سرورها در </w:t>
      </w:r>
      <w:r w:rsidRPr="00D0257F">
        <w:rPr>
          <w:rFonts w:cs="B Zar"/>
          <w:sz w:val="28"/>
          <w:szCs w:val="28"/>
          <w:lang w:bidi="fa-IR"/>
        </w:rPr>
        <w:t>DMZ</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توانند با ا</w:t>
      </w:r>
      <w:r w:rsidRPr="00D0257F">
        <w:rPr>
          <w:rFonts w:cs="B Zar" w:hint="cs"/>
          <w:sz w:val="28"/>
          <w:szCs w:val="28"/>
          <w:rtl/>
          <w:lang w:bidi="fa-IR"/>
        </w:rPr>
        <w:t>ی</w:t>
      </w:r>
      <w:r w:rsidRPr="00D0257F">
        <w:rPr>
          <w:rFonts w:cs="B Zar" w:hint="eastAsia"/>
          <w:sz w:val="28"/>
          <w:szCs w:val="28"/>
          <w:rtl/>
          <w:lang w:bidi="fa-IR"/>
        </w:rPr>
        <w:t>نترنت</w:t>
      </w:r>
      <w:r w:rsidRPr="00D0257F">
        <w:rPr>
          <w:rFonts w:cs="B Zar"/>
          <w:sz w:val="28"/>
          <w:szCs w:val="28"/>
          <w:rtl/>
          <w:lang w:bidi="fa-IR"/>
        </w:rPr>
        <w:t xml:space="preserve"> و شبکه داخل</w:t>
      </w:r>
      <w:r w:rsidRPr="00D0257F">
        <w:rPr>
          <w:rFonts w:cs="B Zar" w:hint="cs"/>
          <w:sz w:val="28"/>
          <w:szCs w:val="28"/>
          <w:rtl/>
          <w:lang w:bidi="fa-IR"/>
        </w:rPr>
        <w:t>ی</w:t>
      </w:r>
      <w:r w:rsidRPr="00D0257F">
        <w:rPr>
          <w:rFonts w:cs="B Zar"/>
          <w:sz w:val="28"/>
          <w:szCs w:val="28"/>
          <w:rtl/>
          <w:lang w:bidi="fa-IR"/>
        </w:rPr>
        <w:t xml:space="preserve"> تعامل داشته باشند، دارد.</w:t>
      </w:r>
    </w:p>
    <w:p w:rsidR="005658ED" w:rsidRPr="00BF1318" w:rsidRDefault="005658ED" w:rsidP="005658ED">
      <w:pPr>
        <w:pStyle w:val="ListParagraph"/>
        <w:spacing w:line="192" w:lineRule="auto"/>
        <w:contextualSpacing w:val="0"/>
        <w:rPr>
          <w:rFonts w:ascii="BLotusBold" w:cs="B Zar"/>
          <w:b/>
          <w:bCs/>
          <w:color w:val="FF0000"/>
          <w:sz w:val="28"/>
          <w:szCs w:val="28"/>
          <w:rtl/>
        </w:rPr>
      </w:pPr>
      <w:r w:rsidRPr="00BF1318">
        <w:rPr>
          <w:rFonts w:ascii="BLotusBold" w:cs="B Zar"/>
          <w:b/>
          <w:bCs/>
          <w:color w:val="FF0000"/>
          <w:sz w:val="28"/>
          <w:szCs w:val="28"/>
          <w:rtl/>
        </w:rPr>
        <w:t xml:space="preserve">  09131253620</w:t>
      </w:r>
    </w:p>
    <w:p w:rsidR="005658ED" w:rsidRPr="00BF6D24" w:rsidRDefault="005658ED" w:rsidP="005658ED">
      <w:pPr>
        <w:pStyle w:val="ListParagraph"/>
        <w:bidi w:val="0"/>
        <w:spacing w:line="192" w:lineRule="auto"/>
        <w:contextualSpacing w:val="0"/>
        <w:rPr>
          <w:rFonts w:ascii="Arial Black" w:hAnsi="Arial Black" w:cs="B Zar"/>
          <w:b/>
          <w:bCs/>
          <w:color w:val="FF0000"/>
          <w:sz w:val="28"/>
          <w:szCs w:val="28"/>
        </w:rPr>
      </w:pPr>
      <w:r w:rsidRPr="00BF1318">
        <w:rPr>
          <w:rFonts w:ascii="BLotusBold" w:cs="B Zar"/>
          <w:b/>
          <w:bCs/>
          <w:color w:val="FF0000"/>
          <w:sz w:val="28"/>
          <w:szCs w:val="28"/>
          <w:rtl/>
        </w:rPr>
        <w:t xml:space="preserve">            </w:t>
      </w:r>
      <w:hyperlink r:id="rId45" w:history="1">
        <w:r w:rsidRPr="005658ED">
          <w:rPr>
            <w:rStyle w:val="Hyperlink"/>
            <w:rFonts w:ascii="Arial Black" w:hAnsi="Arial Black" w:cs="B Zar"/>
            <w:b/>
            <w:bCs/>
            <w:color w:val="4F6228" w:themeColor="accent3" w:themeShade="80"/>
            <w:sz w:val="28"/>
            <w:szCs w:val="28"/>
          </w:rPr>
          <w:t>www.a</w:t>
        </w:r>
        <w:r w:rsidRPr="005658ED">
          <w:rPr>
            <w:rStyle w:val="Hyperlink"/>
            <w:rFonts w:ascii="Arial Black" w:hAnsi="Arial Black" w:cs="B Zar"/>
            <w:b/>
            <w:bCs/>
            <w:color w:val="4F6228" w:themeColor="accent3" w:themeShade="80"/>
            <w:sz w:val="28"/>
            <w:szCs w:val="28"/>
            <w:rtl/>
          </w:rPr>
          <w:t>00</w:t>
        </w:r>
        <w:r w:rsidRPr="005658ED">
          <w:rPr>
            <w:rStyle w:val="Hyperlink"/>
            <w:rFonts w:ascii="Arial Black" w:hAnsi="Arial Black" w:cs="B Zar"/>
            <w:b/>
            <w:bCs/>
            <w:color w:val="4F6228" w:themeColor="accent3" w:themeShade="80"/>
            <w:sz w:val="28"/>
            <w:szCs w:val="28"/>
          </w:rPr>
          <w:t>b.com</w:t>
        </w:r>
      </w:hyperlink>
      <w:r w:rsidRPr="005658ED">
        <w:rPr>
          <w:rFonts w:ascii="Arial Black" w:hAnsi="Arial Black" w:cs="B Zar"/>
          <w:b/>
          <w:bCs/>
          <w:color w:val="4F6228" w:themeColor="accent3" w:themeShade="80"/>
          <w:sz w:val="28"/>
          <w:szCs w:val="28"/>
          <w:rtl/>
        </w:rPr>
        <w:t xml:space="preserve">           </w:t>
      </w:r>
    </w:p>
    <w:p w:rsidR="005658ED" w:rsidRPr="00BF1318" w:rsidRDefault="005658ED" w:rsidP="005658ED">
      <w:pPr>
        <w:pStyle w:val="ListParagraph"/>
        <w:spacing w:line="192" w:lineRule="auto"/>
        <w:contextualSpacing w:val="0"/>
        <w:rPr>
          <w:rFonts w:ascii="BLotusBold" w:cs="B Zar"/>
          <w:b/>
          <w:bCs/>
          <w:color w:val="FF0000"/>
          <w:sz w:val="28"/>
          <w:szCs w:val="28"/>
          <w:rtl/>
        </w:rPr>
      </w:pPr>
      <w:r w:rsidRPr="00BF1318">
        <w:rPr>
          <w:rFonts w:ascii="BLotusBold" w:cs="B Zar"/>
          <w:b/>
          <w:bCs/>
          <w:color w:val="FF0000"/>
          <w:sz w:val="28"/>
          <w:szCs w:val="28"/>
          <w:rtl/>
        </w:rPr>
        <w:t xml:space="preserve">         آ صفر صفر ب</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دات کام</w:t>
      </w:r>
    </w:p>
    <w:p w:rsidR="005658ED" w:rsidRPr="00BF1318" w:rsidRDefault="005658ED" w:rsidP="005658ED">
      <w:pPr>
        <w:pStyle w:val="ListParagraph"/>
        <w:spacing w:line="192" w:lineRule="auto"/>
        <w:contextualSpacing w:val="0"/>
        <w:rPr>
          <w:rFonts w:ascii="BLotusBold" w:cs="B Zar"/>
          <w:b/>
          <w:bCs/>
          <w:color w:val="FF0000"/>
          <w:sz w:val="28"/>
          <w:szCs w:val="28"/>
          <w:rtl/>
        </w:rPr>
      </w:pPr>
      <w:r w:rsidRPr="00BF1318">
        <w:rPr>
          <w:rFonts w:ascii="BLotusBold" w:cs="B Zar" w:hint="eastAsia"/>
          <w:b/>
          <w:bCs/>
          <w:color w:val="FF0000"/>
          <w:sz w:val="28"/>
          <w:szCs w:val="28"/>
          <w:rtl/>
        </w:rPr>
        <w:t>پروژه</w:t>
      </w:r>
      <w:r w:rsidRPr="00BF1318">
        <w:rPr>
          <w:rFonts w:ascii="BLotusBold" w:cs="B Zar"/>
          <w:b/>
          <w:bCs/>
          <w:color w:val="FF0000"/>
          <w:sz w:val="28"/>
          <w:szCs w:val="28"/>
          <w:rtl/>
        </w:rPr>
        <w:t xml:space="preserve"> </w:t>
      </w:r>
      <w:r w:rsidRPr="00BF1318">
        <w:rPr>
          <w:rFonts w:ascii="BLotusBold" w:cs="B Zar"/>
          <w:b/>
          <w:bCs/>
          <w:color w:val="FF0000"/>
          <w:sz w:val="28"/>
          <w:szCs w:val="28"/>
        </w:rPr>
        <w:t>UML</w:t>
      </w:r>
      <w:r w:rsidRPr="00BF1318">
        <w:rPr>
          <w:rFonts w:ascii="BLotusBold" w:cs="B Zar"/>
          <w:b/>
          <w:bCs/>
          <w:color w:val="FF0000"/>
          <w:sz w:val="28"/>
          <w:szCs w:val="28"/>
          <w:rtl/>
        </w:rPr>
        <w:t xml:space="preserve"> و </w:t>
      </w:r>
      <w:r w:rsidRPr="00BF1318">
        <w:rPr>
          <w:rFonts w:ascii="BLotusBold" w:cs="B Zar"/>
          <w:b/>
          <w:bCs/>
          <w:color w:val="FF0000"/>
          <w:sz w:val="28"/>
          <w:szCs w:val="28"/>
        </w:rPr>
        <w:t>SSADM</w:t>
      </w:r>
      <w:r w:rsidRPr="00BF1318">
        <w:rPr>
          <w:rFonts w:ascii="BLotusBold" w:cs="B Zar"/>
          <w:b/>
          <w:bCs/>
          <w:color w:val="FF0000"/>
          <w:sz w:val="28"/>
          <w:szCs w:val="28"/>
          <w:rtl/>
        </w:rPr>
        <w:t xml:space="preserve"> و نمودارها</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پا</w:t>
      </w:r>
      <w:r w:rsidRPr="00BF1318">
        <w:rPr>
          <w:rFonts w:ascii="BLotusBold" w:cs="B Zar" w:hint="cs"/>
          <w:b/>
          <w:bCs/>
          <w:color w:val="FF0000"/>
          <w:sz w:val="28"/>
          <w:szCs w:val="28"/>
          <w:rtl/>
        </w:rPr>
        <w:t>ی</w:t>
      </w:r>
      <w:r w:rsidRPr="00BF1318">
        <w:rPr>
          <w:rFonts w:ascii="BLotusBold" w:cs="B Zar" w:hint="eastAsia"/>
          <w:b/>
          <w:bCs/>
          <w:color w:val="FF0000"/>
          <w:sz w:val="28"/>
          <w:szCs w:val="28"/>
          <w:rtl/>
        </w:rPr>
        <w:t>گاه</w:t>
      </w:r>
      <w:r w:rsidRPr="00BF1318">
        <w:rPr>
          <w:rFonts w:ascii="BLotusBold" w:cs="B Zar"/>
          <w:b/>
          <w:bCs/>
          <w:color w:val="FF0000"/>
          <w:sz w:val="28"/>
          <w:szCs w:val="28"/>
          <w:rtl/>
        </w:rPr>
        <w:t xml:space="preserve"> داده </w:t>
      </w:r>
      <w:r w:rsidRPr="00BF1318">
        <w:rPr>
          <w:rFonts w:ascii="BLotusBold" w:cs="B Zar"/>
          <w:b/>
          <w:bCs/>
          <w:color w:val="FF0000"/>
          <w:sz w:val="28"/>
          <w:szCs w:val="28"/>
        </w:rPr>
        <w:t>SQL Server</w:t>
      </w:r>
      <w:r w:rsidRPr="00BF1318">
        <w:rPr>
          <w:rFonts w:ascii="BLotusBold" w:cs="B Zar"/>
          <w:b/>
          <w:bCs/>
          <w:color w:val="FF0000"/>
          <w:sz w:val="28"/>
          <w:szCs w:val="28"/>
          <w:rtl/>
        </w:rPr>
        <w:t xml:space="preserve"> (طراح</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و پ</w:t>
      </w:r>
      <w:r w:rsidRPr="00BF1318">
        <w:rPr>
          <w:rFonts w:ascii="BLotusBold" w:cs="B Zar" w:hint="cs"/>
          <w:b/>
          <w:bCs/>
          <w:color w:val="FF0000"/>
          <w:sz w:val="28"/>
          <w:szCs w:val="28"/>
          <w:rtl/>
        </w:rPr>
        <w:t>ی</w:t>
      </w:r>
      <w:r w:rsidRPr="00BF1318">
        <w:rPr>
          <w:rFonts w:ascii="BLotusBold" w:cs="B Zar" w:hint="eastAsia"/>
          <w:b/>
          <w:bCs/>
          <w:color w:val="FF0000"/>
          <w:sz w:val="28"/>
          <w:szCs w:val="28"/>
          <w:rtl/>
        </w:rPr>
        <w:t>اده</w:t>
      </w:r>
      <w:r w:rsidRPr="00BF1318">
        <w:rPr>
          <w:rFonts w:ascii="BLotusBold" w:cs="B Zar"/>
          <w:b/>
          <w:bCs/>
          <w:color w:val="FF0000"/>
          <w:sz w:val="28"/>
          <w:szCs w:val="28"/>
          <w:rtl/>
        </w:rPr>
        <w:t xml:space="preserve"> ساز</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پا</w:t>
      </w:r>
      <w:r w:rsidRPr="00BF1318">
        <w:rPr>
          <w:rFonts w:ascii="BLotusBold" w:cs="B Zar" w:hint="cs"/>
          <w:b/>
          <w:bCs/>
          <w:color w:val="FF0000"/>
          <w:sz w:val="28"/>
          <w:szCs w:val="28"/>
          <w:rtl/>
        </w:rPr>
        <w:t>ی</w:t>
      </w:r>
      <w:r w:rsidRPr="00BF1318">
        <w:rPr>
          <w:rFonts w:ascii="BLotusBold" w:cs="B Zar" w:hint="eastAsia"/>
          <w:b/>
          <w:bCs/>
          <w:color w:val="FF0000"/>
          <w:sz w:val="28"/>
          <w:szCs w:val="28"/>
          <w:rtl/>
        </w:rPr>
        <w:t>گاه</w:t>
      </w:r>
      <w:r w:rsidRPr="00BF1318">
        <w:rPr>
          <w:rFonts w:ascii="BLotusBold" w:cs="B Zar"/>
          <w:b/>
          <w:bCs/>
          <w:color w:val="FF0000"/>
          <w:sz w:val="28"/>
          <w:szCs w:val="28"/>
          <w:rtl/>
        </w:rPr>
        <w:t xml:space="preserve"> ها</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داده  طراح</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با برنامه </w:t>
      </w:r>
      <w:r w:rsidRPr="00BF1318">
        <w:rPr>
          <w:rFonts w:ascii="BLotusBold" w:cs="B Zar"/>
          <w:b/>
          <w:bCs/>
          <w:color w:val="FF0000"/>
          <w:sz w:val="28"/>
          <w:szCs w:val="28"/>
        </w:rPr>
        <w:t>Multimedia Builder</w:t>
      </w:r>
      <w:r w:rsidRPr="00BF1318">
        <w:rPr>
          <w:rFonts w:ascii="BLotusBold" w:cs="B Zar"/>
          <w:b/>
          <w:bCs/>
          <w:color w:val="FF0000"/>
          <w:sz w:val="28"/>
          <w:szCs w:val="28"/>
          <w:rtl/>
        </w:rPr>
        <w:t xml:space="preserve">  تجز</w:t>
      </w:r>
      <w:r w:rsidRPr="00BF1318">
        <w:rPr>
          <w:rFonts w:ascii="BLotusBold" w:cs="B Zar" w:hint="cs"/>
          <w:b/>
          <w:bCs/>
          <w:color w:val="FF0000"/>
          <w:sz w:val="28"/>
          <w:szCs w:val="28"/>
          <w:rtl/>
        </w:rPr>
        <w:t>ی</w:t>
      </w:r>
      <w:r w:rsidRPr="00BF1318">
        <w:rPr>
          <w:rFonts w:ascii="BLotusBold" w:cs="B Zar" w:hint="eastAsia"/>
          <w:b/>
          <w:bCs/>
          <w:color w:val="FF0000"/>
          <w:sz w:val="28"/>
          <w:szCs w:val="28"/>
          <w:rtl/>
        </w:rPr>
        <w:t>ه</w:t>
      </w:r>
      <w:r w:rsidRPr="00BF1318">
        <w:rPr>
          <w:rFonts w:ascii="BLotusBold" w:cs="B Zar"/>
          <w:b/>
          <w:bCs/>
          <w:color w:val="FF0000"/>
          <w:sz w:val="28"/>
          <w:szCs w:val="28"/>
          <w:rtl/>
        </w:rPr>
        <w:t xml:space="preserve"> و تحل</w:t>
      </w:r>
      <w:r w:rsidRPr="00BF1318">
        <w:rPr>
          <w:rFonts w:ascii="BLotusBold" w:cs="B Zar" w:hint="cs"/>
          <w:b/>
          <w:bCs/>
          <w:color w:val="FF0000"/>
          <w:sz w:val="28"/>
          <w:szCs w:val="28"/>
          <w:rtl/>
        </w:rPr>
        <w:t>ی</w:t>
      </w:r>
      <w:r w:rsidRPr="00BF1318">
        <w:rPr>
          <w:rFonts w:ascii="BLotusBold" w:cs="B Zar" w:hint="eastAsia"/>
          <w:b/>
          <w:bCs/>
          <w:color w:val="FF0000"/>
          <w:sz w:val="28"/>
          <w:szCs w:val="28"/>
          <w:rtl/>
        </w:rPr>
        <w:t>ل</w:t>
      </w:r>
      <w:r w:rsidRPr="00BF1318">
        <w:rPr>
          <w:rFonts w:ascii="BLotusBold" w:cs="B Zar"/>
          <w:b/>
          <w:bCs/>
          <w:color w:val="FF0000"/>
          <w:sz w:val="28"/>
          <w:szCs w:val="28"/>
          <w:rtl/>
        </w:rPr>
        <w:t xml:space="preserve"> س</w:t>
      </w:r>
      <w:r w:rsidRPr="00BF1318">
        <w:rPr>
          <w:rFonts w:ascii="BLotusBold" w:cs="B Zar" w:hint="cs"/>
          <w:b/>
          <w:bCs/>
          <w:color w:val="FF0000"/>
          <w:sz w:val="28"/>
          <w:szCs w:val="28"/>
          <w:rtl/>
        </w:rPr>
        <w:t>ی</w:t>
      </w:r>
      <w:r w:rsidRPr="00BF1318">
        <w:rPr>
          <w:rFonts w:ascii="BLotusBold" w:cs="B Zar" w:hint="eastAsia"/>
          <w:b/>
          <w:bCs/>
          <w:color w:val="FF0000"/>
          <w:sz w:val="28"/>
          <w:szCs w:val="28"/>
          <w:rtl/>
        </w:rPr>
        <w:t>ستمها</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نرم افزار با </w:t>
      </w:r>
      <w:r w:rsidRPr="00BF1318">
        <w:rPr>
          <w:rFonts w:ascii="BLotusBold" w:cs="B Zar"/>
          <w:b/>
          <w:bCs/>
          <w:color w:val="FF0000"/>
          <w:sz w:val="28"/>
          <w:szCs w:val="28"/>
        </w:rPr>
        <w:t>UML</w:t>
      </w:r>
      <w:r w:rsidRPr="00BF1318">
        <w:rPr>
          <w:rFonts w:ascii="BLotusBold" w:cs="B Zar"/>
          <w:b/>
          <w:bCs/>
          <w:color w:val="FF0000"/>
          <w:sz w:val="28"/>
          <w:szCs w:val="28"/>
          <w:rtl/>
        </w:rPr>
        <w:t xml:space="preserve"> و </w:t>
      </w:r>
      <w:r w:rsidRPr="00BF1318">
        <w:rPr>
          <w:rFonts w:ascii="BLotusBold" w:cs="B Zar"/>
          <w:b/>
          <w:bCs/>
          <w:color w:val="FF0000"/>
          <w:sz w:val="28"/>
          <w:szCs w:val="28"/>
        </w:rPr>
        <w:t>SSADM</w:t>
      </w:r>
      <w:r w:rsidRPr="00BF1318">
        <w:rPr>
          <w:rFonts w:ascii="BLotusBold" w:cs="B Zar"/>
          <w:b/>
          <w:bCs/>
          <w:color w:val="FF0000"/>
          <w:sz w:val="28"/>
          <w:szCs w:val="28"/>
          <w:rtl/>
        </w:rPr>
        <w:t xml:space="preserve"> رسم نمودار ها</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w:t>
      </w:r>
      <w:r w:rsidRPr="00BF1318">
        <w:rPr>
          <w:rFonts w:ascii="BLotusBold" w:cs="B Zar"/>
          <w:b/>
          <w:bCs/>
          <w:color w:val="FF0000"/>
          <w:sz w:val="28"/>
          <w:szCs w:val="28"/>
        </w:rPr>
        <w:t>ER , EER</w:t>
      </w:r>
      <w:r w:rsidRPr="00BF1318">
        <w:rPr>
          <w:rFonts w:ascii="BLotusBold" w:cs="B Zar"/>
          <w:b/>
          <w:bCs/>
          <w:color w:val="FF0000"/>
          <w:sz w:val="28"/>
          <w:szCs w:val="28"/>
          <w:rtl/>
        </w:rPr>
        <w:t xml:space="preserve"> و </w:t>
      </w:r>
      <w:r w:rsidRPr="00BF1318">
        <w:rPr>
          <w:rFonts w:ascii="BLotusBold" w:cs="B Zar"/>
          <w:b/>
          <w:bCs/>
          <w:color w:val="FF0000"/>
          <w:sz w:val="28"/>
          <w:szCs w:val="28"/>
        </w:rPr>
        <w:t>ERD</w:t>
      </w:r>
      <w:r w:rsidRPr="00BF1318">
        <w:rPr>
          <w:rFonts w:ascii="BLotusBold" w:cs="B Zar"/>
          <w:b/>
          <w:bCs/>
          <w:color w:val="FF0000"/>
          <w:sz w:val="28"/>
          <w:szCs w:val="28"/>
          <w:rtl/>
        </w:rPr>
        <w:t xml:space="preserve"> طرحها</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توج</w:t>
      </w:r>
      <w:r w:rsidRPr="00BF1318">
        <w:rPr>
          <w:rFonts w:ascii="BLotusBold" w:cs="B Zar" w:hint="cs"/>
          <w:b/>
          <w:bCs/>
          <w:color w:val="FF0000"/>
          <w:sz w:val="28"/>
          <w:szCs w:val="28"/>
          <w:rtl/>
        </w:rPr>
        <w:t>ی</w:t>
      </w:r>
      <w:r w:rsidRPr="00BF1318">
        <w:rPr>
          <w:rFonts w:ascii="BLotusBold" w:cs="B Zar" w:hint="eastAsia"/>
          <w:b/>
          <w:bCs/>
          <w:color w:val="FF0000"/>
          <w:sz w:val="28"/>
          <w:szCs w:val="28"/>
          <w:rtl/>
        </w:rPr>
        <w:t>ه</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اقتصاد</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نمودار </w:t>
      </w:r>
      <w:r w:rsidRPr="00BF1318">
        <w:rPr>
          <w:rFonts w:ascii="BLotusBold" w:cs="B Zar"/>
          <w:b/>
          <w:bCs/>
          <w:color w:val="FF0000"/>
          <w:sz w:val="28"/>
          <w:szCs w:val="28"/>
        </w:rPr>
        <w:t>usecase</w:t>
      </w:r>
      <w:r w:rsidRPr="00BF1318">
        <w:rPr>
          <w:rFonts w:ascii="BLotusBold" w:cs="B Zar"/>
          <w:b/>
          <w:bCs/>
          <w:color w:val="FF0000"/>
          <w:sz w:val="28"/>
          <w:szCs w:val="28"/>
          <w:rtl/>
        </w:rPr>
        <w:t xml:space="preserve"> و نمودار کلاس </w:t>
      </w:r>
      <w:r w:rsidRPr="00BF1318">
        <w:rPr>
          <w:rFonts w:ascii="BLotusBold" w:cs="B Zar"/>
          <w:b/>
          <w:bCs/>
          <w:color w:val="FF0000"/>
          <w:sz w:val="28"/>
          <w:szCs w:val="28"/>
          <w:rtl/>
        </w:rPr>
        <w:cr/>
      </w:r>
      <w:r>
        <w:rPr>
          <w:rFonts w:ascii="BLotusBold" w:cs="B Zar" w:hint="cs"/>
          <w:b/>
          <w:bCs/>
          <w:color w:val="FF0000"/>
          <w:sz w:val="28"/>
          <w:szCs w:val="28"/>
          <w:rtl/>
        </w:rPr>
        <w:t>---+++**/*--*-</w:t>
      </w:r>
    </w:p>
    <w:p w:rsidR="005658ED" w:rsidRPr="00BF1318" w:rsidRDefault="005658ED" w:rsidP="005658ED">
      <w:pPr>
        <w:pStyle w:val="ListParagraph"/>
        <w:spacing w:line="192" w:lineRule="auto"/>
        <w:contextualSpacing w:val="0"/>
        <w:rPr>
          <w:rFonts w:ascii="BLotusBold" w:cs="B Zar"/>
          <w:b/>
          <w:bCs/>
          <w:color w:val="FF0000"/>
          <w:sz w:val="28"/>
          <w:szCs w:val="28"/>
          <w:rtl/>
        </w:rPr>
      </w:pPr>
      <w:r w:rsidRPr="00BF1318">
        <w:rPr>
          <w:rFonts w:ascii="BLotusBold" w:cs="B Zar" w:hint="eastAsia"/>
          <w:b/>
          <w:bCs/>
          <w:color w:val="FF0000"/>
          <w:sz w:val="28"/>
          <w:szCs w:val="28"/>
          <w:rtl/>
        </w:rPr>
        <w:t>طراح</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وبسا</w:t>
      </w:r>
      <w:r w:rsidRPr="00BF1318">
        <w:rPr>
          <w:rFonts w:ascii="BLotusBold" w:cs="B Zar" w:hint="cs"/>
          <w:b/>
          <w:bCs/>
          <w:color w:val="FF0000"/>
          <w:sz w:val="28"/>
          <w:szCs w:val="28"/>
          <w:rtl/>
        </w:rPr>
        <w:t>ی</w:t>
      </w:r>
      <w:r w:rsidRPr="00BF1318">
        <w:rPr>
          <w:rFonts w:ascii="BLotusBold" w:cs="B Zar" w:hint="eastAsia"/>
          <w:b/>
          <w:bCs/>
          <w:color w:val="FF0000"/>
          <w:sz w:val="28"/>
          <w:szCs w:val="28"/>
          <w:rtl/>
        </w:rPr>
        <w:t>ت</w:t>
      </w:r>
      <w:r w:rsidRPr="00BF1318">
        <w:rPr>
          <w:rFonts w:ascii="BLotusBold" w:cs="B Zar"/>
          <w:b/>
          <w:bCs/>
          <w:color w:val="FF0000"/>
          <w:sz w:val="28"/>
          <w:szCs w:val="28"/>
          <w:rtl/>
        </w:rPr>
        <w:t xml:space="preserve"> واکنشگرا </w:t>
      </w:r>
      <w:r w:rsidRPr="00BF1318">
        <w:rPr>
          <w:rFonts w:ascii="BLotusBold" w:cs="B Zar"/>
          <w:b/>
          <w:bCs/>
          <w:color w:val="FF0000"/>
          <w:sz w:val="28"/>
          <w:szCs w:val="28"/>
        </w:rPr>
        <w:t>Responsive</w:t>
      </w:r>
      <w:r w:rsidRPr="00BF1318">
        <w:rPr>
          <w:rFonts w:ascii="BLotusBold" w:cs="B Zar"/>
          <w:b/>
          <w:bCs/>
          <w:color w:val="FF0000"/>
          <w:sz w:val="28"/>
          <w:szCs w:val="28"/>
          <w:rtl/>
        </w:rPr>
        <w:t xml:space="preserve"> در موضوعات مختلف (وب سا</w:t>
      </w:r>
      <w:r w:rsidRPr="00BF1318">
        <w:rPr>
          <w:rFonts w:ascii="BLotusBold" w:cs="B Zar" w:hint="cs"/>
          <w:b/>
          <w:bCs/>
          <w:color w:val="FF0000"/>
          <w:sz w:val="28"/>
          <w:szCs w:val="28"/>
          <w:rtl/>
        </w:rPr>
        <w:t>ی</w:t>
      </w:r>
      <w:r w:rsidRPr="00BF1318">
        <w:rPr>
          <w:rFonts w:ascii="BLotusBold" w:cs="B Zar" w:hint="eastAsia"/>
          <w:b/>
          <w:bCs/>
          <w:color w:val="FF0000"/>
          <w:sz w:val="28"/>
          <w:szCs w:val="28"/>
          <w:rtl/>
        </w:rPr>
        <w:t>تها</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تجار</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 فروشگاه ها</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ا</w:t>
      </w:r>
      <w:r w:rsidRPr="00BF1318">
        <w:rPr>
          <w:rFonts w:ascii="BLotusBold" w:cs="B Zar" w:hint="cs"/>
          <w:b/>
          <w:bCs/>
          <w:color w:val="FF0000"/>
          <w:sz w:val="28"/>
          <w:szCs w:val="28"/>
          <w:rtl/>
        </w:rPr>
        <w:t>ی</w:t>
      </w:r>
      <w:r w:rsidRPr="00BF1318">
        <w:rPr>
          <w:rFonts w:ascii="BLotusBold" w:cs="B Zar" w:hint="eastAsia"/>
          <w:b/>
          <w:bCs/>
          <w:color w:val="FF0000"/>
          <w:sz w:val="28"/>
          <w:szCs w:val="28"/>
          <w:rtl/>
        </w:rPr>
        <w:t>نترنت</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 وب سا</w:t>
      </w:r>
      <w:r w:rsidRPr="00BF1318">
        <w:rPr>
          <w:rFonts w:ascii="BLotusBold" w:cs="B Zar" w:hint="cs"/>
          <w:b/>
          <w:bCs/>
          <w:color w:val="FF0000"/>
          <w:sz w:val="28"/>
          <w:szCs w:val="28"/>
          <w:rtl/>
        </w:rPr>
        <w:t>ی</w:t>
      </w:r>
      <w:r w:rsidRPr="00BF1318">
        <w:rPr>
          <w:rFonts w:ascii="BLotusBold" w:cs="B Zar" w:hint="eastAsia"/>
          <w:b/>
          <w:bCs/>
          <w:color w:val="FF0000"/>
          <w:sz w:val="28"/>
          <w:szCs w:val="28"/>
          <w:rtl/>
        </w:rPr>
        <w:t>تها</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خبر</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و . . . دارا</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بخشها</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مد</w:t>
      </w:r>
      <w:r w:rsidRPr="00BF1318">
        <w:rPr>
          <w:rFonts w:ascii="BLotusBold" w:cs="B Zar" w:hint="cs"/>
          <w:b/>
          <w:bCs/>
          <w:color w:val="FF0000"/>
          <w:sz w:val="28"/>
          <w:szCs w:val="28"/>
          <w:rtl/>
        </w:rPr>
        <w:t>ی</w:t>
      </w:r>
      <w:r w:rsidRPr="00BF1318">
        <w:rPr>
          <w:rFonts w:ascii="BLotusBold" w:cs="B Zar" w:hint="eastAsia"/>
          <w:b/>
          <w:bCs/>
          <w:color w:val="FF0000"/>
          <w:sz w:val="28"/>
          <w:szCs w:val="28"/>
          <w:rtl/>
        </w:rPr>
        <w:t>ر</w:t>
      </w:r>
      <w:r w:rsidRPr="00BF1318">
        <w:rPr>
          <w:rFonts w:ascii="BLotusBold" w:cs="B Zar" w:hint="cs"/>
          <w:b/>
          <w:bCs/>
          <w:color w:val="FF0000"/>
          <w:sz w:val="28"/>
          <w:szCs w:val="28"/>
          <w:rtl/>
        </w:rPr>
        <w:t>ی</w:t>
      </w:r>
      <w:r w:rsidRPr="00BF1318">
        <w:rPr>
          <w:rFonts w:ascii="BLotusBold" w:cs="B Zar" w:hint="eastAsia"/>
          <w:b/>
          <w:bCs/>
          <w:color w:val="FF0000"/>
          <w:sz w:val="28"/>
          <w:szCs w:val="28"/>
          <w:rtl/>
        </w:rPr>
        <w:t>ت</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و قابل</w:t>
      </w:r>
      <w:r w:rsidRPr="00BF1318">
        <w:rPr>
          <w:rFonts w:ascii="BLotusBold" w:cs="B Zar" w:hint="cs"/>
          <w:b/>
          <w:bCs/>
          <w:color w:val="FF0000"/>
          <w:sz w:val="28"/>
          <w:szCs w:val="28"/>
          <w:rtl/>
        </w:rPr>
        <w:t>ی</w:t>
      </w:r>
      <w:r w:rsidRPr="00BF1318">
        <w:rPr>
          <w:rFonts w:ascii="BLotusBold" w:cs="B Zar" w:hint="eastAsia"/>
          <w:b/>
          <w:bCs/>
          <w:color w:val="FF0000"/>
          <w:sz w:val="28"/>
          <w:szCs w:val="28"/>
          <w:rtl/>
        </w:rPr>
        <w:t>تها</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ب</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شمار . . .) </w:t>
      </w:r>
      <w:r>
        <w:rPr>
          <w:rFonts w:ascii="BLotusBold" w:cs="B Zar" w:hint="cs"/>
          <w:b/>
          <w:bCs/>
          <w:color w:val="FF0000"/>
          <w:sz w:val="28"/>
          <w:szCs w:val="28"/>
          <w:rtl/>
        </w:rPr>
        <w:t>+-</w:t>
      </w:r>
      <w:r>
        <w:rPr>
          <w:rFonts w:ascii="BLotusBold" w:cs="B Zar"/>
          <w:b/>
          <w:bCs/>
          <w:color w:val="FF0000"/>
          <w:sz w:val="28"/>
          <w:szCs w:val="28"/>
        </w:rPr>
        <w:t>-*/-/%^%^</w:t>
      </w:r>
      <w:r>
        <w:rPr>
          <w:rFonts w:ascii="BLotusBold" w:cs="B Zar" w:hint="cs"/>
          <w:b/>
          <w:bCs/>
          <w:color w:val="FF0000"/>
          <w:sz w:val="28"/>
          <w:szCs w:val="28"/>
          <w:rtl/>
        </w:rPr>
        <w:t>-*-</w:t>
      </w:r>
    </w:p>
    <w:p w:rsidR="005658ED" w:rsidRPr="00BF1318" w:rsidRDefault="005658ED" w:rsidP="005658ED">
      <w:pPr>
        <w:pStyle w:val="ListParagraph"/>
        <w:spacing w:line="192" w:lineRule="auto"/>
        <w:contextualSpacing w:val="0"/>
        <w:rPr>
          <w:rFonts w:ascii="BLotusBold" w:cs="B Zar"/>
          <w:b/>
          <w:bCs/>
          <w:color w:val="FF0000"/>
          <w:sz w:val="28"/>
          <w:szCs w:val="28"/>
          <w:rtl/>
        </w:rPr>
      </w:pPr>
      <w:r w:rsidRPr="00BF1318">
        <w:rPr>
          <w:rFonts w:ascii="BLotusBold" w:cs="B Zar" w:hint="eastAsia"/>
          <w:b/>
          <w:bCs/>
          <w:color w:val="FF0000"/>
          <w:sz w:val="28"/>
          <w:szCs w:val="28"/>
          <w:rtl/>
        </w:rPr>
        <w:t>برنامه</w:t>
      </w:r>
      <w:r w:rsidRPr="00BF1318">
        <w:rPr>
          <w:rFonts w:ascii="BLotusBold" w:cs="B Zar"/>
          <w:b/>
          <w:bCs/>
          <w:color w:val="FF0000"/>
          <w:sz w:val="28"/>
          <w:szCs w:val="28"/>
          <w:rtl/>
        </w:rPr>
        <w:t xml:space="preserve"> نو</w:t>
      </w:r>
      <w:r w:rsidRPr="00BF1318">
        <w:rPr>
          <w:rFonts w:ascii="BLotusBold" w:cs="B Zar" w:hint="cs"/>
          <w:b/>
          <w:bCs/>
          <w:color w:val="FF0000"/>
          <w:sz w:val="28"/>
          <w:szCs w:val="28"/>
          <w:rtl/>
        </w:rPr>
        <w:t>ی</w:t>
      </w:r>
      <w:r w:rsidRPr="00BF1318">
        <w:rPr>
          <w:rFonts w:ascii="BLotusBold" w:cs="B Zar" w:hint="eastAsia"/>
          <w:b/>
          <w:bCs/>
          <w:color w:val="FF0000"/>
          <w:sz w:val="28"/>
          <w:szCs w:val="28"/>
          <w:rtl/>
        </w:rPr>
        <w:t>س</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به زبان س</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شارپ (نوشتن برنامه ها</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مختلف به صورت کاملا سفارش</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تحو</w:t>
      </w:r>
      <w:r w:rsidRPr="00BF1318">
        <w:rPr>
          <w:rFonts w:ascii="BLotusBold" w:cs="B Zar" w:hint="cs"/>
          <w:b/>
          <w:bCs/>
          <w:color w:val="FF0000"/>
          <w:sz w:val="28"/>
          <w:szCs w:val="28"/>
          <w:rtl/>
        </w:rPr>
        <w:t>ی</w:t>
      </w:r>
      <w:r w:rsidRPr="00BF1318">
        <w:rPr>
          <w:rFonts w:ascii="BLotusBold" w:cs="B Zar" w:hint="eastAsia"/>
          <w:b/>
          <w:bCs/>
          <w:color w:val="FF0000"/>
          <w:sz w:val="28"/>
          <w:szCs w:val="28"/>
          <w:rtl/>
        </w:rPr>
        <w:t>ل</w:t>
      </w:r>
      <w:r w:rsidRPr="00BF1318">
        <w:rPr>
          <w:rFonts w:ascii="BLotusBold" w:cs="B Zar"/>
          <w:b/>
          <w:bCs/>
          <w:color w:val="FF0000"/>
          <w:sz w:val="28"/>
          <w:szCs w:val="28"/>
          <w:rtl/>
        </w:rPr>
        <w:t xml:space="preserve"> در صورت درخواست مشر</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به همراه سرس کد)</w:t>
      </w:r>
    </w:p>
    <w:p w:rsidR="005658ED" w:rsidRPr="00BF1318" w:rsidRDefault="005658ED" w:rsidP="005658ED">
      <w:pPr>
        <w:pStyle w:val="ListParagraph"/>
        <w:spacing w:line="192" w:lineRule="auto"/>
        <w:contextualSpacing w:val="0"/>
        <w:rPr>
          <w:rFonts w:ascii="BLotusBold" w:cs="B Zar"/>
          <w:b/>
          <w:bCs/>
          <w:color w:val="FF0000"/>
          <w:sz w:val="28"/>
          <w:szCs w:val="28"/>
          <w:rtl/>
        </w:rPr>
      </w:pPr>
      <w:r w:rsidRPr="00BF1318">
        <w:rPr>
          <w:rFonts w:ascii="BLotusBold" w:cs="B Zar" w:hint="eastAsia"/>
          <w:b/>
          <w:bCs/>
          <w:color w:val="FF0000"/>
          <w:sz w:val="28"/>
          <w:szCs w:val="28"/>
          <w:rtl/>
        </w:rPr>
        <w:lastRenderedPageBreak/>
        <w:t>برنامه</w:t>
      </w:r>
      <w:r w:rsidRPr="00BF1318">
        <w:rPr>
          <w:rFonts w:ascii="BLotusBold" w:cs="B Zar"/>
          <w:b/>
          <w:bCs/>
          <w:color w:val="FF0000"/>
          <w:sz w:val="28"/>
          <w:szCs w:val="28"/>
          <w:rtl/>
        </w:rPr>
        <w:t xml:space="preserve"> نو</w:t>
      </w:r>
      <w:r w:rsidRPr="00BF1318">
        <w:rPr>
          <w:rFonts w:ascii="BLotusBold" w:cs="B Zar" w:hint="cs"/>
          <w:b/>
          <w:bCs/>
          <w:color w:val="FF0000"/>
          <w:sz w:val="28"/>
          <w:szCs w:val="28"/>
          <w:rtl/>
        </w:rPr>
        <w:t>ی</w:t>
      </w:r>
      <w:r w:rsidRPr="00BF1318">
        <w:rPr>
          <w:rFonts w:ascii="BLotusBold" w:cs="B Zar" w:hint="eastAsia"/>
          <w:b/>
          <w:bCs/>
          <w:color w:val="FF0000"/>
          <w:sz w:val="28"/>
          <w:szCs w:val="28"/>
          <w:rtl/>
        </w:rPr>
        <w:t>س</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به زبان </w:t>
      </w:r>
      <w:r w:rsidRPr="00BF1318">
        <w:rPr>
          <w:rFonts w:ascii="BLotusBold" w:cs="B Zar"/>
          <w:b/>
          <w:bCs/>
          <w:color w:val="FF0000"/>
          <w:sz w:val="28"/>
          <w:szCs w:val="28"/>
        </w:rPr>
        <w:t>VB.NT</w:t>
      </w:r>
      <w:r w:rsidRPr="00BF1318">
        <w:rPr>
          <w:rFonts w:ascii="BLotusBold" w:cs="B Zar"/>
          <w:b/>
          <w:bCs/>
          <w:color w:val="FF0000"/>
          <w:sz w:val="28"/>
          <w:szCs w:val="28"/>
          <w:rtl/>
        </w:rPr>
        <w:t xml:space="preserve"> (نوشتن برنامه ها</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مختلف به صورت کاملا سفارش</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تحو</w:t>
      </w:r>
      <w:r w:rsidRPr="00BF1318">
        <w:rPr>
          <w:rFonts w:ascii="BLotusBold" w:cs="B Zar" w:hint="cs"/>
          <w:b/>
          <w:bCs/>
          <w:color w:val="FF0000"/>
          <w:sz w:val="28"/>
          <w:szCs w:val="28"/>
          <w:rtl/>
        </w:rPr>
        <w:t>ی</w:t>
      </w:r>
      <w:r w:rsidRPr="00BF1318">
        <w:rPr>
          <w:rFonts w:ascii="BLotusBold" w:cs="B Zar" w:hint="eastAsia"/>
          <w:b/>
          <w:bCs/>
          <w:color w:val="FF0000"/>
          <w:sz w:val="28"/>
          <w:szCs w:val="28"/>
          <w:rtl/>
        </w:rPr>
        <w:t>ل</w:t>
      </w:r>
      <w:r w:rsidRPr="00BF1318">
        <w:rPr>
          <w:rFonts w:ascii="BLotusBold" w:cs="B Zar"/>
          <w:b/>
          <w:bCs/>
          <w:color w:val="FF0000"/>
          <w:sz w:val="28"/>
          <w:szCs w:val="28"/>
          <w:rtl/>
        </w:rPr>
        <w:t xml:space="preserve"> در صورت درخواست مشر</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به همراه سرس کد)</w:t>
      </w:r>
    </w:p>
    <w:p w:rsidR="005658ED" w:rsidRPr="00BF1318" w:rsidRDefault="005658ED" w:rsidP="005658ED">
      <w:pPr>
        <w:pStyle w:val="ListParagraph"/>
        <w:spacing w:line="192" w:lineRule="auto"/>
        <w:contextualSpacing w:val="0"/>
        <w:rPr>
          <w:rFonts w:ascii="BLotusBold" w:cs="B Zar"/>
          <w:b/>
          <w:bCs/>
          <w:color w:val="FF0000"/>
          <w:sz w:val="28"/>
          <w:szCs w:val="28"/>
          <w:rtl/>
        </w:rPr>
      </w:pPr>
      <w:r w:rsidRPr="00BF1318">
        <w:rPr>
          <w:rFonts w:ascii="BLotusBold" w:cs="B Zar" w:hint="eastAsia"/>
          <w:b/>
          <w:bCs/>
          <w:color w:val="FF0000"/>
          <w:sz w:val="28"/>
          <w:szCs w:val="28"/>
          <w:rtl/>
        </w:rPr>
        <w:t>برنامه</w:t>
      </w:r>
      <w:r w:rsidRPr="00BF1318">
        <w:rPr>
          <w:rFonts w:ascii="BLotusBold" w:cs="B Zar"/>
          <w:b/>
          <w:bCs/>
          <w:color w:val="FF0000"/>
          <w:sz w:val="28"/>
          <w:szCs w:val="28"/>
          <w:rtl/>
        </w:rPr>
        <w:t xml:space="preserve"> نو</w:t>
      </w:r>
      <w:r w:rsidRPr="00BF1318">
        <w:rPr>
          <w:rFonts w:ascii="BLotusBold" w:cs="B Zar" w:hint="cs"/>
          <w:b/>
          <w:bCs/>
          <w:color w:val="FF0000"/>
          <w:sz w:val="28"/>
          <w:szCs w:val="28"/>
          <w:rtl/>
        </w:rPr>
        <w:t>ی</w:t>
      </w:r>
      <w:r w:rsidRPr="00BF1318">
        <w:rPr>
          <w:rFonts w:ascii="BLotusBold" w:cs="B Zar" w:hint="eastAsia"/>
          <w:b/>
          <w:bCs/>
          <w:color w:val="FF0000"/>
          <w:sz w:val="28"/>
          <w:szCs w:val="28"/>
          <w:rtl/>
        </w:rPr>
        <w:t>س</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به زبان و</w:t>
      </w:r>
      <w:r w:rsidRPr="00BF1318">
        <w:rPr>
          <w:rFonts w:ascii="BLotusBold" w:cs="B Zar" w:hint="cs"/>
          <w:b/>
          <w:bCs/>
          <w:color w:val="FF0000"/>
          <w:sz w:val="28"/>
          <w:szCs w:val="28"/>
          <w:rtl/>
        </w:rPr>
        <w:t>ی</w:t>
      </w:r>
      <w:r w:rsidRPr="00BF1318">
        <w:rPr>
          <w:rFonts w:ascii="BLotusBold" w:cs="B Zar" w:hint="eastAsia"/>
          <w:b/>
          <w:bCs/>
          <w:color w:val="FF0000"/>
          <w:sz w:val="28"/>
          <w:szCs w:val="28"/>
          <w:rtl/>
        </w:rPr>
        <w:t>ژوال</w:t>
      </w:r>
      <w:r w:rsidRPr="00BF1318">
        <w:rPr>
          <w:rFonts w:ascii="BLotusBold" w:cs="B Zar"/>
          <w:b/>
          <w:bCs/>
          <w:color w:val="FF0000"/>
          <w:sz w:val="28"/>
          <w:szCs w:val="28"/>
          <w:rtl/>
        </w:rPr>
        <w:t xml:space="preserve"> ب</w:t>
      </w:r>
      <w:r w:rsidRPr="00BF1318">
        <w:rPr>
          <w:rFonts w:ascii="BLotusBold" w:cs="B Zar" w:hint="cs"/>
          <w:b/>
          <w:bCs/>
          <w:color w:val="FF0000"/>
          <w:sz w:val="28"/>
          <w:szCs w:val="28"/>
          <w:rtl/>
        </w:rPr>
        <w:t>ی</w:t>
      </w:r>
      <w:r w:rsidRPr="00BF1318">
        <w:rPr>
          <w:rFonts w:ascii="BLotusBold" w:cs="B Zar" w:hint="eastAsia"/>
          <w:b/>
          <w:bCs/>
          <w:color w:val="FF0000"/>
          <w:sz w:val="28"/>
          <w:szCs w:val="28"/>
          <w:rtl/>
        </w:rPr>
        <w:t>س</w:t>
      </w:r>
      <w:r w:rsidRPr="00BF1318">
        <w:rPr>
          <w:rFonts w:ascii="BLotusBold" w:cs="B Zar" w:hint="cs"/>
          <w:b/>
          <w:bCs/>
          <w:color w:val="FF0000"/>
          <w:sz w:val="28"/>
          <w:szCs w:val="28"/>
          <w:rtl/>
        </w:rPr>
        <w:t>ی</w:t>
      </w:r>
      <w:r w:rsidRPr="00BF1318">
        <w:rPr>
          <w:rFonts w:ascii="BLotusBold" w:cs="B Zar" w:hint="eastAsia"/>
          <w:b/>
          <w:bCs/>
          <w:color w:val="FF0000"/>
          <w:sz w:val="28"/>
          <w:szCs w:val="28"/>
          <w:rtl/>
        </w:rPr>
        <w:t>ک</w:t>
      </w:r>
      <w:r w:rsidRPr="00BF1318">
        <w:rPr>
          <w:rFonts w:ascii="BLotusBold" w:cs="B Zar"/>
          <w:b/>
          <w:bCs/>
          <w:color w:val="FF0000"/>
          <w:sz w:val="28"/>
          <w:szCs w:val="28"/>
          <w:rtl/>
        </w:rPr>
        <w:t xml:space="preserve"> 6 (نوشتن برنامه ها</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مختلف به صورت کاملا سفارش</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تحو</w:t>
      </w:r>
      <w:r w:rsidRPr="00BF1318">
        <w:rPr>
          <w:rFonts w:ascii="BLotusBold" w:cs="B Zar" w:hint="cs"/>
          <w:b/>
          <w:bCs/>
          <w:color w:val="FF0000"/>
          <w:sz w:val="28"/>
          <w:szCs w:val="28"/>
          <w:rtl/>
        </w:rPr>
        <w:t>ی</w:t>
      </w:r>
      <w:r w:rsidRPr="00BF1318">
        <w:rPr>
          <w:rFonts w:ascii="BLotusBold" w:cs="B Zar" w:hint="eastAsia"/>
          <w:b/>
          <w:bCs/>
          <w:color w:val="FF0000"/>
          <w:sz w:val="28"/>
          <w:szCs w:val="28"/>
          <w:rtl/>
        </w:rPr>
        <w:t>ل</w:t>
      </w:r>
      <w:r w:rsidRPr="00BF1318">
        <w:rPr>
          <w:rFonts w:ascii="BLotusBold" w:cs="B Zar"/>
          <w:b/>
          <w:bCs/>
          <w:color w:val="FF0000"/>
          <w:sz w:val="28"/>
          <w:szCs w:val="28"/>
          <w:rtl/>
        </w:rPr>
        <w:t xml:space="preserve"> در صورت درخواست مشر</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به همراه سرس کد)</w:t>
      </w:r>
    </w:p>
    <w:p w:rsidR="005658ED" w:rsidRPr="00BF1318" w:rsidRDefault="005658ED" w:rsidP="005658ED">
      <w:pPr>
        <w:pStyle w:val="ListParagraph"/>
        <w:spacing w:line="192" w:lineRule="auto"/>
        <w:contextualSpacing w:val="0"/>
        <w:rPr>
          <w:rFonts w:ascii="BLotusBold" w:cs="B Zar"/>
          <w:b/>
          <w:bCs/>
          <w:color w:val="FF0000"/>
          <w:sz w:val="28"/>
          <w:szCs w:val="28"/>
          <w:rtl/>
        </w:rPr>
      </w:pPr>
      <w:r w:rsidRPr="00BF1318">
        <w:rPr>
          <w:rFonts w:ascii="BLotusBold" w:cs="B Zar" w:hint="eastAsia"/>
          <w:b/>
          <w:bCs/>
          <w:color w:val="FF0000"/>
          <w:sz w:val="28"/>
          <w:szCs w:val="28"/>
          <w:rtl/>
        </w:rPr>
        <w:t>برنامه</w:t>
      </w:r>
      <w:r w:rsidRPr="00BF1318">
        <w:rPr>
          <w:rFonts w:ascii="BLotusBold" w:cs="B Zar"/>
          <w:b/>
          <w:bCs/>
          <w:color w:val="FF0000"/>
          <w:sz w:val="28"/>
          <w:szCs w:val="28"/>
          <w:rtl/>
        </w:rPr>
        <w:t xml:space="preserve"> نو</w:t>
      </w:r>
      <w:r w:rsidRPr="00BF1318">
        <w:rPr>
          <w:rFonts w:ascii="BLotusBold" w:cs="B Zar" w:hint="cs"/>
          <w:b/>
          <w:bCs/>
          <w:color w:val="FF0000"/>
          <w:sz w:val="28"/>
          <w:szCs w:val="28"/>
          <w:rtl/>
        </w:rPr>
        <w:t>ی</w:t>
      </w:r>
      <w:r w:rsidRPr="00BF1318">
        <w:rPr>
          <w:rFonts w:ascii="BLotusBold" w:cs="B Zar" w:hint="eastAsia"/>
          <w:b/>
          <w:bCs/>
          <w:color w:val="FF0000"/>
          <w:sz w:val="28"/>
          <w:szCs w:val="28"/>
          <w:rtl/>
        </w:rPr>
        <w:t>س</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به زبان </w:t>
      </w:r>
      <w:r w:rsidRPr="00BF1318">
        <w:rPr>
          <w:rFonts w:ascii="BLotusBold" w:cs="B Zar"/>
          <w:b/>
          <w:bCs/>
          <w:color w:val="FF0000"/>
          <w:sz w:val="28"/>
          <w:szCs w:val="28"/>
        </w:rPr>
        <w:t>C</w:t>
      </w:r>
      <w:r w:rsidRPr="00BF1318">
        <w:rPr>
          <w:rFonts w:ascii="BLotusBold" w:cs="B Zar"/>
          <w:b/>
          <w:bCs/>
          <w:color w:val="FF0000"/>
          <w:sz w:val="28"/>
          <w:szCs w:val="28"/>
          <w:rtl/>
        </w:rPr>
        <w:t xml:space="preserve"> و </w:t>
      </w:r>
      <w:r w:rsidRPr="00BF1318">
        <w:rPr>
          <w:rFonts w:ascii="BLotusBold" w:cs="B Zar"/>
          <w:b/>
          <w:bCs/>
          <w:color w:val="FF0000"/>
          <w:sz w:val="28"/>
          <w:szCs w:val="28"/>
        </w:rPr>
        <w:t>C</w:t>
      </w:r>
      <w:r w:rsidRPr="00BF1318">
        <w:rPr>
          <w:rFonts w:ascii="BLotusBold" w:cs="B Zar"/>
          <w:b/>
          <w:bCs/>
          <w:color w:val="FF0000"/>
          <w:sz w:val="28"/>
          <w:szCs w:val="28"/>
          <w:rtl/>
        </w:rPr>
        <w:t>++ (نوشتن برنامه ها</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مختلف به صورت کاملا سفارش</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تحو</w:t>
      </w:r>
      <w:r w:rsidRPr="00BF1318">
        <w:rPr>
          <w:rFonts w:ascii="BLotusBold" w:cs="B Zar" w:hint="cs"/>
          <w:b/>
          <w:bCs/>
          <w:color w:val="FF0000"/>
          <w:sz w:val="28"/>
          <w:szCs w:val="28"/>
          <w:rtl/>
        </w:rPr>
        <w:t>ی</w:t>
      </w:r>
      <w:r w:rsidRPr="00BF1318">
        <w:rPr>
          <w:rFonts w:ascii="BLotusBold" w:cs="B Zar" w:hint="eastAsia"/>
          <w:b/>
          <w:bCs/>
          <w:color w:val="FF0000"/>
          <w:sz w:val="28"/>
          <w:szCs w:val="28"/>
          <w:rtl/>
        </w:rPr>
        <w:t>ل</w:t>
      </w:r>
      <w:r w:rsidRPr="00BF1318">
        <w:rPr>
          <w:rFonts w:ascii="BLotusBold" w:cs="B Zar"/>
          <w:b/>
          <w:bCs/>
          <w:color w:val="FF0000"/>
          <w:sz w:val="28"/>
          <w:szCs w:val="28"/>
          <w:rtl/>
        </w:rPr>
        <w:t xml:space="preserve"> در صورت درخواست مشر</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به همراه سرس کد)</w:t>
      </w:r>
      <w:r>
        <w:rPr>
          <w:rFonts w:ascii="BLotusBold" w:cs="B Zar"/>
          <w:b/>
          <w:bCs/>
          <w:color w:val="FF0000"/>
          <w:sz w:val="28"/>
          <w:szCs w:val="28"/>
        </w:rPr>
        <w:t>$&amp;*&amp;^^</w:t>
      </w:r>
    </w:p>
    <w:p w:rsidR="005658ED" w:rsidRDefault="005658ED" w:rsidP="005658ED">
      <w:pPr>
        <w:spacing w:line="336" w:lineRule="auto"/>
        <w:contextualSpacing/>
        <w:jc w:val="lowKashida"/>
        <w:rPr>
          <w:rFonts w:ascii="Microsoft Sans Serif" w:eastAsia="BatangChe" w:hAnsi="Microsoft Sans Serif" w:cs="B Zar"/>
          <w:b/>
          <w:bCs/>
          <w:sz w:val="28"/>
          <w:szCs w:val="28"/>
        </w:rPr>
      </w:pPr>
      <w:r w:rsidRPr="00BF1318">
        <w:rPr>
          <w:rFonts w:ascii="BLotusBold" w:cs="B Zar" w:hint="eastAsia"/>
          <w:b/>
          <w:bCs/>
          <w:color w:val="FF0000"/>
          <w:sz w:val="28"/>
          <w:szCs w:val="28"/>
          <w:rtl/>
        </w:rPr>
        <w:t>برنامه</w:t>
      </w:r>
      <w:r w:rsidRPr="00BF1318">
        <w:rPr>
          <w:rFonts w:ascii="BLotusBold" w:cs="B Zar"/>
          <w:b/>
          <w:bCs/>
          <w:color w:val="FF0000"/>
          <w:sz w:val="28"/>
          <w:szCs w:val="28"/>
          <w:rtl/>
        </w:rPr>
        <w:t xml:space="preserve"> نو</w:t>
      </w:r>
      <w:r w:rsidRPr="00BF1318">
        <w:rPr>
          <w:rFonts w:ascii="BLotusBold" w:cs="B Zar" w:hint="cs"/>
          <w:b/>
          <w:bCs/>
          <w:color w:val="FF0000"/>
          <w:sz w:val="28"/>
          <w:szCs w:val="28"/>
          <w:rtl/>
        </w:rPr>
        <w:t>ی</w:t>
      </w:r>
      <w:r w:rsidRPr="00BF1318">
        <w:rPr>
          <w:rFonts w:ascii="BLotusBold" w:cs="B Zar" w:hint="eastAsia"/>
          <w:b/>
          <w:bCs/>
          <w:color w:val="FF0000"/>
          <w:sz w:val="28"/>
          <w:szCs w:val="28"/>
          <w:rtl/>
        </w:rPr>
        <w:t>س</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پا</w:t>
      </w:r>
      <w:r w:rsidRPr="00BF1318">
        <w:rPr>
          <w:rFonts w:ascii="BLotusBold" w:cs="B Zar" w:hint="cs"/>
          <w:b/>
          <w:bCs/>
          <w:color w:val="FF0000"/>
          <w:sz w:val="28"/>
          <w:szCs w:val="28"/>
          <w:rtl/>
        </w:rPr>
        <w:t>ی</w:t>
      </w:r>
      <w:r w:rsidRPr="00BF1318">
        <w:rPr>
          <w:rFonts w:ascii="BLotusBold" w:cs="B Zar" w:hint="eastAsia"/>
          <w:b/>
          <w:bCs/>
          <w:color w:val="FF0000"/>
          <w:sz w:val="28"/>
          <w:szCs w:val="28"/>
          <w:rtl/>
        </w:rPr>
        <w:t>گاه</w:t>
      </w:r>
      <w:r w:rsidRPr="00BF1318">
        <w:rPr>
          <w:rFonts w:ascii="BLotusBold" w:cs="B Zar"/>
          <w:b/>
          <w:bCs/>
          <w:color w:val="FF0000"/>
          <w:sz w:val="28"/>
          <w:szCs w:val="28"/>
          <w:rtl/>
        </w:rPr>
        <w:t xml:space="preserve"> داده </w:t>
      </w:r>
      <w:r w:rsidRPr="00BF1318">
        <w:rPr>
          <w:rFonts w:ascii="BLotusBold" w:cs="B Zar"/>
          <w:b/>
          <w:bCs/>
          <w:color w:val="FF0000"/>
          <w:sz w:val="28"/>
          <w:szCs w:val="28"/>
        </w:rPr>
        <w:t>Access</w:t>
      </w:r>
      <w:r w:rsidRPr="00BF1318">
        <w:rPr>
          <w:rFonts w:ascii="BLotusBold" w:cs="B Zar"/>
          <w:b/>
          <w:bCs/>
          <w:color w:val="FF0000"/>
          <w:sz w:val="28"/>
          <w:szCs w:val="28"/>
          <w:rtl/>
        </w:rPr>
        <w:t xml:space="preserve"> (طراح</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پا</w:t>
      </w:r>
      <w:r w:rsidRPr="00BF1318">
        <w:rPr>
          <w:rFonts w:ascii="BLotusBold" w:cs="B Zar" w:hint="cs"/>
          <w:b/>
          <w:bCs/>
          <w:color w:val="FF0000"/>
          <w:sz w:val="28"/>
          <w:szCs w:val="28"/>
          <w:rtl/>
        </w:rPr>
        <w:t>ی</w:t>
      </w:r>
      <w:r w:rsidRPr="00BF1318">
        <w:rPr>
          <w:rFonts w:ascii="BLotusBold" w:cs="B Zar" w:hint="eastAsia"/>
          <w:b/>
          <w:bCs/>
          <w:color w:val="FF0000"/>
          <w:sz w:val="28"/>
          <w:szCs w:val="28"/>
          <w:rtl/>
        </w:rPr>
        <w:t>گاه</w:t>
      </w:r>
      <w:r w:rsidRPr="00BF1318">
        <w:rPr>
          <w:rFonts w:ascii="BLotusBold" w:cs="B Zar"/>
          <w:b/>
          <w:bCs/>
          <w:color w:val="FF0000"/>
          <w:sz w:val="28"/>
          <w:szCs w:val="28"/>
          <w:rtl/>
        </w:rPr>
        <w:t xml:space="preserve"> داده به همراه فرمها</w:t>
      </w:r>
      <w:r w:rsidRPr="00BF1318">
        <w:rPr>
          <w:rFonts w:ascii="BLotusBold" w:cs="B Zar" w:hint="cs"/>
          <w:b/>
          <w:bCs/>
          <w:color w:val="FF0000"/>
          <w:sz w:val="28"/>
          <w:szCs w:val="28"/>
          <w:rtl/>
        </w:rPr>
        <w:t>ی</w:t>
      </w:r>
      <w:r w:rsidRPr="00BF1318">
        <w:rPr>
          <w:rFonts w:ascii="BLotusBold" w:cs="B Zar"/>
          <w:b/>
          <w:bCs/>
          <w:color w:val="FF0000"/>
          <w:sz w:val="28"/>
          <w:szCs w:val="28"/>
          <w:rtl/>
        </w:rPr>
        <w:t xml:space="preserve"> ورود اطلاعات در اکسس</w:t>
      </w:r>
      <w:r>
        <w:rPr>
          <w:rFonts w:ascii="Microsoft Sans Serif" w:eastAsia="BatangChe" w:hAnsi="Microsoft Sans Serif" w:cs="B Zar"/>
          <w:b/>
          <w:bCs/>
          <w:sz w:val="28"/>
          <w:szCs w:val="28"/>
          <w:rtl/>
        </w:rPr>
        <w:t xml:space="preserve"> </w:t>
      </w:r>
      <w:r>
        <w:rPr>
          <w:rFonts w:ascii="Microsoft Sans Serif" w:eastAsia="BatangChe" w:hAnsi="Microsoft Sans Serif" w:cs="B Zar" w:hint="cs"/>
          <w:b/>
          <w:bCs/>
          <w:sz w:val="28"/>
          <w:szCs w:val="28"/>
          <w:rtl/>
        </w:rPr>
        <w:t>-*-*-*-*</w:t>
      </w:r>
    </w:p>
    <w:p w:rsidR="00BA1371" w:rsidRPr="00D0257F" w:rsidRDefault="00BA1371" w:rsidP="005658ED">
      <w:pPr>
        <w:spacing w:line="336" w:lineRule="auto"/>
        <w:contextualSpacing/>
        <w:jc w:val="lowKashida"/>
        <w:rPr>
          <w:rFonts w:cs="B Zar"/>
          <w:sz w:val="28"/>
          <w:szCs w:val="28"/>
          <w:rtl/>
          <w:lang w:bidi="fa-IR"/>
        </w:rPr>
      </w:pPr>
      <w:r w:rsidRPr="00D0257F">
        <w:rPr>
          <w:rFonts w:cs="B Zar" w:hint="eastAsia"/>
          <w:sz w:val="28"/>
          <w:szCs w:val="28"/>
          <w:rtl/>
          <w:lang w:bidi="fa-IR"/>
        </w:rPr>
        <w:t>پ</w:t>
      </w:r>
      <w:r w:rsidRPr="00D0257F">
        <w:rPr>
          <w:rFonts w:cs="B Zar" w:hint="cs"/>
          <w:sz w:val="28"/>
          <w:szCs w:val="28"/>
          <w:rtl/>
          <w:lang w:bidi="fa-IR"/>
        </w:rPr>
        <w:t>ی</w:t>
      </w:r>
      <w:r w:rsidRPr="00D0257F">
        <w:rPr>
          <w:rFonts w:cs="B Zar" w:hint="eastAsia"/>
          <w:sz w:val="28"/>
          <w:szCs w:val="28"/>
          <w:rtl/>
          <w:lang w:bidi="fa-IR"/>
        </w:rPr>
        <w:t>رامون</w:t>
      </w:r>
      <w:r w:rsidRPr="00D0257F">
        <w:rPr>
          <w:rFonts w:cs="B Zar"/>
          <w:sz w:val="28"/>
          <w:szCs w:val="28"/>
          <w:rtl/>
          <w:lang w:bidi="fa-IR"/>
        </w:rPr>
        <w:t xml:space="preserve"> شبکه، به اختصار، دروازه شما به دن</w:t>
      </w:r>
      <w:r w:rsidRPr="00D0257F">
        <w:rPr>
          <w:rFonts w:cs="B Zar" w:hint="cs"/>
          <w:sz w:val="28"/>
          <w:szCs w:val="28"/>
          <w:rtl/>
          <w:lang w:bidi="fa-IR"/>
        </w:rPr>
        <w:t>ی</w:t>
      </w:r>
      <w:r w:rsidRPr="00D0257F">
        <w:rPr>
          <w:rFonts w:cs="B Zar" w:hint="eastAsia"/>
          <w:sz w:val="28"/>
          <w:szCs w:val="28"/>
          <w:rtl/>
          <w:lang w:bidi="fa-IR"/>
        </w:rPr>
        <w:t>ا</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رون</w:t>
      </w:r>
      <w:r w:rsidRPr="00D0257F">
        <w:rPr>
          <w:rFonts w:cs="B Zar"/>
          <w:sz w:val="28"/>
          <w:szCs w:val="28"/>
          <w:rtl/>
          <w:lang w:bidi="fa-IR"/>
        </w:rPr>
        <w:t xml:space="preserve"> و برعکس، مدخل دن</w:t>
      </w:r>
      <w:r w:rsidRPr="00D0257F">
        <w:rPr>
          <w:rFonts w:cs="B Zar" w:hint="cs"/>
          <w:sz w:val="28"/>
          <w:szCs w:val="28"/>
          <w:rtl/>
          <w:lang w:bidi="fa-IR"/>
        </w:rPr>
        <w:t>ی</w:t>
      </w:r>
      <w:r w:rsidRPr="00D0257F">
        <w:rPr>
          <w:rFonts w:cs="B Zar" w:hint="eastAsia"/>
          <w:sz w:val="28"/>
          <w:szCs w:val="28"/>
          <w:rtl/>
          <w:lang w:bidi="fa-IR"/>
        </w:rPr>
        <w:t>ا</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رون</w:t>
      </w:r>
      <w:r w:rsidRPr="00D0257F">
        <w:rPr>
          <w:rFonts w:cs="B Zar"/>
          <w:sz w:val="28"/>
          <w:szCs w:val="28"/>
          <w:rtl/>
          <w:lang w:bidi="fa-IR"/>
        </w:rPr>
        <w:t xml:space="preserve"> به شبکه شماست. </w:t>
      </w:r>
    </w:p>
    <w:p w:rsidR="00BA1371" w:rsidRPr="00D0257F" w:rsidRDefault="00BA1371" w:rsidP="00D0257F">
      <w:pPr>
        <w:spacing w:line="336" w:lineRule="auto"/>
        <w:contextualSpacing/>
        <w:jc w:val="lowKashida"/>
        <w:rPr>
          <w:rFonts w:cs="B Zar"/>
          <w:sz w:val="28"/>
          <w:szCs w:val="28"/>
          <w:rtl/>
          <w:lang w:bidi="fa-IR"/>
        </w:rPr>
      </w:pPr>
    </w:p>
    <w:p w:rsidR="00BA1371" w:rsidRPr="00D0257F" w:rsidRDefault="00BA1371" w:rsidP="00D0257F">
      <w:pPr>
        <w:spacing w:line="336" w:lineRule="auto"/>
        <w:contextualSpacing/>
        <w:jc w:val="lowKashida"/>
        <w:outlineLvl w:val="1"/>
        <w:rPr>
          <w:rFonts w:cs="B Zar"/>
          <w:b/>
          <w:bCs/>
          <w:sz w:val="28"/>
          <w:szCs w:val="28"/>
          <w:rtl/>
          <w:lang w:bidi="fa-IR"/>
        </w:rPr>
      </w:pPr>
      <w:bookmarkStart w:id="73" w:name="_Toc325566342"/>
      <w:r w:rsidRPr="00D0257F">
        <w:rPr>
          <w:rFonts w:cs="B Zar" w:hint="eastAsia"/>
          <w:b/>
          <w:bCs/>
          <w:sz w:val="28"/>
          <w:szCs w:val="28"/>
          <w:rtl/>
          <w:lang w:bidi="fa-IR"/>
        </w:rPr>
        <w:t>تکنولوژ</w:t>
      </w:r>
      <w:r w:rsidRPr="00D0257F">
        <w:rPr>
          <w:rFonts w:cs="B Zar" w:hint="cs"/>
          <w:b/>
          <w:bCs/>
          <w:sz w:val="28"/>
          <w:szCs w:val="28"/>
          <w:rtl/>
          <w:lang w:bidi="fa-IR"/>
        </w:rPr>
        <w:t>ی</w:t>
      </w:r>
      <w:r w:rsidRPr="00D0257F">
        <w:rPr>
          <w:rFonts w:cs="B Zar" w:hint="eastAsia"/>
          <w:b/>
          <w:bCs/>
          <w:sz w:val="28"/>
          <w:szCs w:val="28"/>
          <w:rtl/>
          <w:lang w:bidi="fa-IR"/>
        </w:rPr>
        <w:t>ها</w:t>
      </w:r>
      <w:r w:rsidRPr="00D0257F">
        <w:rPr>
          <w:rFonts w:cs="B Zar" w:hint="cs"/>
          <w:b/>
          <w:bCs/>
          <w:sz w:val="28"/>
          <w:szCs w:val="28"/>
          <w:rtl/>
          <w:lang w:bidi="fa-IR"/>
        </w:rPr>
        <w:t>ی</w:t>
      </w:r>
      <w:r w:rsidRPr="00D0257F">
        <w:rPr>
          <w:rFonts w:cs="B Zar"/>
          <w:b/>
          <w:bCs/>
          <w:sz w:val="28"/>
          <w:szCs w:val="28"/>
          <w:rtl/>
          <w:lang w:bidi="fa-IR"/>
        </w:rPr>
        <w:t xml:space="preserve"> ز</w:t>
      </w:r>
      <w:r w:rsidRPr="00D0257F">
        <w:rPr>
          <w:rFonts w:cs="B Zar" w:hint="cs"/>
          <w:b/>
          <w:bCs/>
          <w:sz w:val="28"/>
          <w:szCs w:val="28"/>
          <w:rtl/>
          <w:lang w:bidi="fa-IR"/>
        </w:rPr>
        <w:t>ی</w:t>
      </w:r>
      <w:r w:rsidRPr="00D0257F">
        <w:rPr>
          <w:rFonts w:cs="B Zar" w:hint="eastAsia"/>
          <w:b/>
          <w:bCs/>
          <w:sz w:val="28"/>
          <w:szCs w:val="28"/>
          <w:rtl/>
          <w:lang w:bidi="fa-IR"/>
        </w:rPr>
        <w:t>ر</w:t>
      </w:r>
      <w:r w:rsidRPr="00D0257F">
        <w:rPr>
          <w:rFonts w:cs="B Zar"/>
          <w:b/>
          <w:bCs/>
          <w:sz w:val="28"/>
          <w:szCs w:val="28"/>
          <w:rtl/>
          <w:lang w:bidi="fa-IR"/>
        </w:rPr>
        <w:t xml:space="preserve"> امن</w:t>
      </w:r>
      <w:r w:rsidRPr="00D0257F">
        <w:rPr>
          <w:rFonts w:cs="B Zar" w:hint="cs"/>
          <w:b/>
          <w:bCs/>
          <w:sz w:val="28"/>
          <w:szCs w:val="28"/>
          <w:rtl/>
          <w:lang w:bidi="fa-IR"/>
        </w:rPr>
        <w:t>ی</w:t>
      </w:r>
      <w:r w:rsidRPr="00D0257F">
        <w:rPr>
          <w:rFonts w:cs="B Zar" w:hint="eastAsia"/>
          <w:b/>
          <w:bCs/>
          <w:sz w:val="28"/>
          <w:szCs w:val="28"/>
          <w:rtl/>
          <w:lang w:bidi="fa-IR"/>
        </w:rPr>
        <w:t>ت</w:t>
      </w:r>
      <w:r w:rsidRPr="00D0257F">
        <w:rPr>
          <w:rFonts w:cs="B Zar"/>
          <w:b/>
          <w:bCs/>
          <w:sz w:val="28"/>
          <w:szCs w:val="28"/>
          <w:rtl/>
          <w:lang w:bidi="fa-IR"/>
        </w:rPr>
        <w:t xml:space="preserve"> را در پ</w:t>
      </w:r>
      <w:r w:rsidRPr="00D0257F">
        <w:rPr>
          <w:rFonts w:cs="B Zar" w:hint="cs"/>
          <w:b/>
          <w:bCs/>
          <w:sz w:val="28"/>
          <w:szCs w:val="28"/>
          <w:rtl/>
          <w:lang w:bidi="fa-IR"/>
        </w:rPr>
        <w:t>ی</w:t>
      </w:r>
      <w:r w:rsidRPr="00D0257F">
        <w:rPr>
          <w:rFonts w:cs="B Zar" w:hint="eastAsia"/>
          <w:b/>
          <w:bCs/>
          <w:sz w:val="28"/>
          <w:szCs w:val="28"/>
          <w:rtl/>
          <w:lang w:bidi="fa-IR"/>
        </w:rPr>
        <w:t>رامون</w:t>
      </w:r>
      <w:r w:rsidRPr="00D0257F">
        <w:rPr>
          <w:rFonts w:cs="B Zar"/>
          <w:b/>
          <w:bCs/>
          <w:sz w:val="28"/>
          <w:szCs w:val="28"/>
          <w:rtl/>
          <w:lang w:bidi="fa-IR"/>
        </w:rPr>
        <w:t xml:space="preserve"> شبکه ا</w:t>
      </w:r>
      <w:r w:rsidRPr="00D0257F">
        <w:rPr>
          <w:rFonts w:cs="B Zar" w:hint="cs"/>
          <w:b/>
          <w:bCs/>
          <w:sz w:val="28"/>
          <w:szCs w:val="28"/>
          <w:rtl/>
          <w:lang w:bidi="fa-IR"/>
        </w:rPr>
        <w:t>ی</w:t>
      </w:r>
      <w:r w:rsidRPr="00D0257F">
        <w:rPr>
          <w:rFonts w:cs="B Zar" w:hint="eastAsia"/>
          <w:b/>
          <w:bCs/>
          <w:sz w:val="28"/>
          <w:szCs w:val="28"/>
          <w:rtl/>
          <w:lang w:bidi="fa-IR"/>
        </w:rPr>
        <w:t>جاد</w:t>
      </w:r>
      <w:r w:rsidRPr="00D0257F">
        <w:rPr>
          <w:rFonts w:cs="B Zar"/>
          <w:b/>
          <w:bCs/>
          <w:sz w:val="28"/>
          <w:szCs w:val="28"/>
          <w:rtl/>
          <w:lang w:bidi="fa-IR"/>
        </w:rPr>
        <w:t xml:space="preserve"> م</w:t>
      </w:r>
      <w:r w:rsidRPr="00D0257F">
        <w:rPr>
          <w:rFonts w:cs="B Zar" w:hint="cs"/>
          <w:b/>
          <w:bCs/>
          <w:sz w:val="28"/>
          <w:szCs w:val="28"/>
          <w:rtl/>
          <w:lang w:bidi="fa-IR"/>
        </w:rPr>
        <w:t>ی</w:t>
      </w:r>
      <w:r w:rsidRPr="00D0257F">
        <w:rPr>
          <w:rFonts w:cs="B Zar"/>
          <w:b/>
          <w:bCs/>
          <w:sz w:val="28"/>
          <w:szCs w:val="28"/>
          <w:rtl/>
          <w:lang w:bidi="fa-IR"/>
        </w:rPr>
        <w:t xml:space="preserve"> کنند:</w:t>
      </w:r>
      <w:bookmarkEnd w:id="73"/>
    </w:p>
    <w:p w:rsidR="007B302D" w:rsidRPr="00D0257F" w:rsidRDefault="00BA1371"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w:t>
      </w:r>
      <w:r w:rsidRPr="00D0257F">
        <w:rPr>
          <w:rFonts w:hint="cs"/>
          <w:sz w:val="28"/>
          <w:szCs w:val="28"/>
          <w:rtl/>
          <w:lang w:bidi="fa-IR"/>
        </w:rPr>
        <w:t>•</w:t>
      </w:r>
      <w:r w:rsidRPr="00D0257F">
        <w:rPr>
          <w:rFonts w:cs="B Zar"/>
          <w:sz w:val="28"/>
          <w:szCs w:val="28"/>
          <w:rtl/>
          <w:lang w:bidi="fa-IR"/>
        </w:rPr>
        <w:t xml:space="preserve">   فا</w:t>
      </w:r>
      <w:r w:rsidRPr="00D0257F">
        <w:rPr>
          <w:rFonts w:cs="B Zar" w:hint="cs"/>
          <w:sz w:val="28"/>
          <w:szCs w:val="28"/>
          <w:rtl/>
          <w:lang w:bidi="fa-IR"/>
        </w:rPr>
        <w:t>ی</w:t>
      </w:r>
      <w:r w:rsidRPr="00D0257F">
        <w:rPr>
          <w:rFonts w:cs="B Zar" w:hint="eastAsia"/>
          <w:sz w:val="28"/>
          <w:szCs w:val="28"/>
          <w:rtl/>
          <w:lang w:bidi="fa-IR"/>
        </w:rPr>
        <w:t>روال</w:t>
      </w:r>
      <w:r w:rsidRPr="00D0257F">
        <w:rPr>
          <w:rFonts w:cs="B Zar"/>
          <w:sz w:val="28"/>
          <w:szCs w:val="28"/>
          <w:rtl/>
          <w:lang w:bidi="fa-IR"/>
        </w:rPr>
        <w:t xml:space="preserve"> ـ معمولاً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فا</w:t>
      </w:r>
      <w:r w:rsidRPr="00D0257F">
        <w:rPr>
          <w:rFonts w:cs="B Zar" w:hint="cs"/>
          <w:sz w:val="28"/>
          <w:szCs w:val="28"/>
          <w:rtl/>
          <w:lang w:bidi="fa-IR"/>
        </w:rPr>
        <w:t>ی</w:t>
      </w:r>
      <w:r w:rsidRPr="00D0257F">
        <w:rPr>
          <w:rFonts w:cs="B Zar" w:hint="eastAsia"/>
          <w:sz w:val="28"/>
          <w:szCs w:val="28"/>
          <w:rtl/>
          <w:lang w:bidi="fa-IR"/>
        </w:rPr>
        <w:t>روال</w:t>
      </w:r>
      <w:r w:rsidRPr="00D0257F">
        <w:rPr>
          <w:rFonts w:cs="B Zar"/>
          <w:sz w:val="28"/>
          <w:szCs w:val="28"/>
          <w:rtl/>
          <w:lang w:bidi="fa-IR"/>
        </w:rPr>
        <w:t xml:space="preserve"> رو</w:t>
      </w:r>
      <w:r w:rsidRPr="00D0257F">
        <w:rPr>
          <w:rFonts w:cs="B Zar" w:hint="cs"/>
          <w:sz w:val="28"/>
          <w:szCs w:val="28"/>
          <w:rtl/>
          <w:lang w:bidi="fa-IR"/>
        </w:rPr>
        <w:t>ی</w:t>
      </w:r>
      <w:r w:rsidRPr="00D0257F">
        <w:rPr>
          <w:rFonts w:cs="B Zar"/>
          <w:sz w:val="28"/>
          <w:szCs w:val="28"/>
          <w:rtl/>
          <w:lang w:bidi="fa-IR"/>
        </w:rPr>
        <w:t xml:space="preserve"> سرور</w:t>
      </w:r>
      <w:r w:rsidRPr="00D0257F">
        <w:rPr>
          <w:rFonts w:cs="B Zar" w:hint="cs"/>
          <w:sz w:val="28"/>
          <w:szCs w:val="28"/>
          <w:rtl/>
          <w:lang w:bidi="fa-IR"/>
        </w:rPr>
        <w:t>ی</w:t>
      </w:r>
      <w:r w:rsidRPr="00D0257F">
        <w:rPr>
          <w:rFonts w:cs="B Zar"/>
          <w:sz w:val="28"/>
          <w:szCs w:val="28"/>
          <w:rtl/>
          <w:lang w:bidi="fa-IR"/>
        </w:rPr>
        <w:t xml:space="preserve"> نصب م</w:t>
      </w:r>
      <w:r w:rsidRPr="00D0257F">
        <w:rPr>
          <w:rFonts w:cs="B Zar" w:hint="cs"/>
          <w:sz w:val="28"/>
          <w:szCs w:val="28"/>
          <w:rtl/>
          <w:lang w:bidi="fa-IR"/>
        </w:rPr>
        <w:t>ی</w:t>
      </w:r>
      <w:r w:rsidRPr="00D0257F">
        <w:rPr>
          <w:rFonts w:cs="B Zar"/>
          <w:sz w:val="28"/>
          <w:szCs w:val="28"/>
          <w:rtl/>
          <w:lang w:bidi="fa-IR"/>
        </w:rPr>
        <w:t xml:space="preserve"> گردد که به ب</w:t>
      </w:r>
      <w:r w:rsidRPr="00D0257F">
        <w:rPr>
          <w:rFonts w:cs="B Zar" w:hint="cs"/>
          <w:sz w:val="28"/>
          <w:szCs w:val="28"/>
          <w:rtl/>
          <w:lang w:bidi="fa-IR"/>
        </w:rPr>
        <w:t>ی</w:t>
      </w:r>
      <w:r w:rsidRPr="00D0257F">
        <w:rPr>
          <w:rFonts w:cs="B Zar" w:hint="eastAsia"/>
          <w:sz w:val="28"/>
          <w:szCs w:val="28"/>
          <w:rtl/>
          <w:lang w:bidi="fa-IR"/>
        </w:rPr>
        <w:t>رون</w:t>
      </w:r>
      <w:r w:rsidRPr="00D0257F">
        <w:rPr>
          <w:rFonts w:cs="B Zar"/>
          <w:sz w:val="28"/>
          <w:szCs w:val="28"/>
          <w:rtl/>
          <w:lang w:bidi="fa-IR"/>
        </w:rPr>
        <w:t xml:space="preserve"> و درون پ</w:t>
      </w:r>
      <w:r w:rsidRPr="00D0257F">
        <w:rPr>
          <w:rFonts w:cs="B Zar" w:hint="cs"/>
          <w:sz w:val="28"/>
          <w:szCs w:val="28"/>
          <w:rtl/>
          <w:lang w:bidi="fa-IR"/>
        </w:rPr>
        <w:t>ی</w:t>
      </w:r>
      <w:r w:rsidRPr="00D0257F">
        <w:rPr>
          <w:rFonts w:cs="B Zar" w:hint="eastAsia"/>
          <w:sz w:val="28"/>
          <w:szCs w:val="28"/>
          <w:rtl/>
          <w:lang w:bidi="fa-IR"/>
        </w:rPr>
        <w:t>رامون</w:t>
      </w:r>
      <w:r w:rsidRPr="00D0257F">
        <w:rPr>
          <w:rFonts w:cs="B Zar"/>
          <w:sz w:val="28"/>
          <w:szCs w:val="28"/>
          <w:rtl/>
          <w:lang w:bidi="fa-IR"/>
        </w:rPr>
        <w:t xml:space="preserve"> شبکه متصل است. فا</w:t>
      </w:r>
      <w:r w:rsidRPr="00D0257F">
        <w:rPr>
          <w:rFonts w:cs="B Zar" w:hint="cs"/>
          <w:sz w:val="28"/>
          <w:szCs w:val="28"/>
          <w:rtl/>
          <w:lang w:bidi="fa-IR"/>
        </w:rPr>
        <w:t>ی</w:t>
      </w:r>
      <w:r w:rsidRPr="00D0257F">
        <w:rPr>
          <w:rFonts w:cs="B Zar" w:hint="eastAsia"/>
          <w:sz w:val="28"/>
          <w:szCs w:val="28"/>
          <w:rtl/>
          <w:lang w:bidi="fa-IR"/>
        </w:rPr>
        <w:t>روال</w:t>
      </w:r>
      <w:r w:rsidRPr="00D0257F">
        <w:rPr>
          <w:rFonts w:cs="B Zar"/>
          <w:sz w:val="28"/>
          <w:szCs w:val="28"/>
          <w:rtl/>
          <w:lang w:bidi="fa-IR"/>
        </w:rPr>
        <w:t xml:space="preserve"> سه عمل اصل</w:t>
      </w:r>
      <w:r w:rsidRPr="00D0257F">
        <w:rPr>
          <w:rFonts w:cs="B Zar" w:hint="cs"/>
          <w:sz w:val="28"/>
          <w:szCs w:val="28"/>
          <w:rtl/>
          <w:lang w:bidi="fa-IR"/>
        </w:rPr>
        <w:t>ی</w:t>
      </w:r>
      <w:r w:rsidRPr="00D0257F">
        <w:rPr>
          <w:rFonts w:cs="B Zar"/>
          <w:sz w:val="28"/>
          <w:szCs w:val="28"/>
          <w:rtl/>
          <w:lang w:bidi="fa-IR"/>
        </w:rPr>
        <w:t xml:space="preserve"> انجام م</w:t>
      </w:r>
      <w:r w:rsidRPr="00D0257F">
        <w:rPr>
          <w:rFonts w:cs="B Zar" w:hint="cs"/>
          <w:sz w:val="28"/>
          <w:szCs w:val="28"/>
          <w:rtl/>
          <w:lang w:bidi="fa-IR"/>
        </w:rPr>
        <w:t>ی</w:t>
      </w:r>
      <w:r w:rsidRPr="00D0257F">
        <w:rPr>
          <w:rFonts w:cs="B Zar"/>
          <w:sz w:val="28"/>
          <w:szCs w:val="28"/>
          <w:rtl/>
          <w:lang w:bidi="fa-IR"/>
        </w:rPr>
        <w:t xml:space="preserve"> دهد ۱- کنترل تراف</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۲- تبد</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آدرس و ۳- نقطه پا</w:t>
      </w:r>
      <w:r w:rsidRPr="00D0257F">
        <w:rPr>
          <w:rFonts w:cs="B Zar" w:hint="cs"/>
          <w:sz w:val="28"/>
          <w:szCs w:val="28"/>
          <w:rtl/>
          <w:lang w:bidi="fa-IR"/>
        </w:rPr>
        <w:t>ی</w:t>
      </w:r>
      <w:r w:rsidRPr="00D0257F">
        <w:rPr>
          <w:rFonts w:cs="B Zar" w:hint="eastAsia"/>
          <w:sz w:val="28"/>
          <w:szCs w:val="28"/>
          <w:rtl/>
          <w:lang w:bidi="fa-IR"/>
        </w:rPr>
        <w:t>ان</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VPN</w:t>
      </w:r>
      <w:r w:rsidRPr="00D0257F">
        <w:rPr>
          <w:rFonts w:cs="B Zar"/>
          <w:sz w:val="28"/>
          <w:szCs w:val="28"/>
          <w:rtl/>
          <w:lang w:bidi="fa-IR"/>
        </w:rPr>
        <w:t>. فا</w:t>
      </w:r>
      <w:r w:rsidRPr="00D0257F">
        <w:rPr>
          <w:rFonts w:cs="B Zar" w:hint="cs"/>
          <w:sz w:val="28"/>
          <w:szCs w:val="28"/>
          <w:rtl/>
          <w:lang w:bidi="fa-IR"/>
        </w:rPr>
        <w:t>ی</w:t>
      </w:r>
      <w:r w:rsidRPr="00D0257F">
        <w:rPr>
          <w:rFonts w:cs="B Zar" w:hint="eastAsia"/>
          <w:sz w:val="28"/>
          <w:szCs w:val="28"/>
          <w:rtl/>
          <w:lang w:bidi="fa-IR"/>
        </w:rPr>
        <w:t>روال</w:t>
      </w:r>
      <w:r w:rsidRPr="00D0257F">
        <w:rPr>
          <w:rFonts w:cs="B Zar"/>
          <w:sz w:val="28"/>
          <w:szCs w:val="28"/>
          <w:rtl/>
          <w:lang w:bidi="fa-IR"/>
        </w:rPr>
        <w:t xml:space="preserve"> کنترل تراف</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را با سنج</w:t>
      </w:r>
      <w:r w:rsidRPr="00D0257F">
        <w:rPr>
          <w:rFonts w:cs="B Zar" w:hint="cs"/>
          <w:sz w:val="28"/>
          <w:szCs w:val="28"/>
          <w:rtl/>
          <w:lang w:bidi="fa-IR"/>
        </w:rPr>
        <w:t>ی</w:t>
      </w:r>
      <w:r w:rsidRPr="00D0257F">
        <w:rPr>
          <w:rFonts w:cs="B Zar" w:hint="eastAsia"/>
          <w:sz w:val="28"/>
          <w:szCs w:val="28"/>
          <w:rtl/>
          <w:lang w:bidi="fa-IR"/>
        </w:rPr>
        <w:t>دن</w:t>
      </w:r>
      <w:r w:rsidRPr="00D0257F">
        <w:rPr>
          <w:rFonts w:cs="B Zar"/>
          <w:sz w:val="28"/>
          <w:szCs w:val="28"/>
          <w:rtl/>
          <w:lang w:bidi="fa-IR"/>
        </w:rPr>
        <w:t xml:space="preserve"> مبداء و مقصد تمام تراف</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واردشونده و خار</w:t>
      </w:r>
      <w:r w:rsidRPr="00D0257F">
        <w:rPr>
          <w:rFonts w:cs="B Zar" w:hint="eastAsia"/>
          <w:sz w:val="28"/>
          <w:szCs w:val="28"/>
          <w:rtl/>
          <w:lang w:bidi="fa-IR"/>
        </w:rPr>
        <w:t>ج</w:t>
      </w:r>
      <w:r w:rsidRPr="00D0257F">
        <w:rPr>
          <w:rFonts w:cs="B Zar"/>
          <w:sz w:val="28"/>
          <w:szCs w:val="28"/>
          <w:rtl/>
          <w:lang w:bidi="fa-IR"/>
        </w:rPr>
        <w:t xml:space="preserve"> شونده انجام م</w:t>
      </w:r>
      <w:r w:rsidRPr="00D0257F">
        <w:rPr>
          <w:rFonts w:cs="B Zar" w:hint="cs"/>
          <w:sz w:val="28"/>
          <w:szCs w:val="28"/>
          <w:rtl/>
          <w:lang w:bidi="fa-IR"/>
        </w:rPr>
        <w:t>ی</w:t>
      </w:r>
      <w:r w:rsidRPr="00D0257F">
        <w:rPr>
          <w:rFonts w:cs="B Zar"/>
          <w:sz w:val="28"/>
          <w:szCs w:val="28"/>
          <w:rtl/>
          <w:lang w:bidi="fa-IR"/>
        </w:rPr>
        <w:t xml:space="preserve"> دهد و تضم</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کند که تنها تقاضاها</w:t>
      </w:r>
      <w:r w:rsidRPr="00D0257F">
        <w:rPr>
          <w:rFonts w:cs="B Zar" w:hint="cs"/>
          <w:sz w:val="28"/>
          <w:szCs w:val="28"/>
          <w:rtl/>
          <w:lang w:bidi="fa-IR"/>
        </w:rPr>
        <w:t>ی</w:t>
      </w:r>
      <w:r w:rsidRPr="00D0257F">
        <w:rPr>
          <w:rFonts w:cs="B Zar"/>
          <w:sz w:val="28"/>
          <w:szCs w:val="28"/>
          <w:rtl/>
          <w:lang w:bidi="fa-IR"/>
        </w:rPr>
        <w:t xml:space="preserve"> مجاز اجازه عبور دارند. بعلاوه، فا</w:t>
      </w:r>
      <w:r w:rsidRPr="00D0257F">
        <w:rPr>
          <w:rFonts w:cs="B Zar" w:hint="cs"/>
          <w:sz w:val="28"/>
          <w:szCs w:val="28"/>
          <w:rtl/>
          <w:lang w:bidi="fa-IR"/>
        </w:rPr>
        <w:t>ی</w:t>
      </w:r>
      <w:r w:rsidRPr="00D0257F">
        <w:rPr>
          <w:rFonts w:cs="B Zar" w:hint="eastAsia"/>
          <w:sz w:val="28"/>
          <w:szCs w:val="28"/>
          <w:rtl/>
          <w:lang w:bidi="fa-IR"/>
        </w:rPr>
        <w:t>روال</w:t>
      </w:r>
      <w:r w:rsidRPr="00D0257F">
        <w:rPr>
          <w:rFonts w:cs="B Zar"/>
          <w:sz w:val="28"/>
          <w:szCs w:val="28"/>
          <w:rtl/>
          <w:lang w:bidi="fa-IR"/>
        </w:rPr>
        <w:t xml:space="preserve"> ها به شبکه امن در تبد</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آدرس ها</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IP</w:t>
      </w:r>
      <w:r w:rsidRPr="00D0257F">
        <w:rPr>
          <w:rFonts w:cs="B Zar"/>
          <w:sz w:val="28"/>
          <w:szCs w:val="28"/>
          <w:rtl/>
          <w:lang w:bidi="fa-IR"/>
        </w:rPr>
        <w:t xml:space="preserve"> داخل</w:t>
      </w:r>
      <w:r w:rsidRPr="00D0257F">
        <w:rPr>
          <w:rFonts w:cs="B Zar" w:hint="cs"/>
          <w:sz w:val="28"/>
          <w:szCs w:val="28"/>
          <w:rtl/>
          <w:lang w:bidi="fa-IR"/>
        </w:rPr>
        <w:t>ی</w:t>
      </w:r>
      <w:r w:rsidRPr="00D0257F">
        <w:rPr>
          <w:rFonts w:cs="B Zar"/>
          <w:sz w:val="28"/>
          <w:szCs w:val="28"/>
          <w:rtl/>
          <w:lang w:bidi="fa-IR"/>
        </w:rPr>
        <w:t xml:space="preserve"> به آدرس ها</w:t>
      </w:r>
      <w:r w:rsidRPr="00D0257F">
        <w:rPr>
          <w:rFonts w:cs="B Zar" w:hint="cs"/>
          <w:sz w:val="28"/>
          <w:szCs w:val="28"/>
          <w:rtl/>
          <w:lang w:bidi="fa-IR"/>
        </w:rPr>
        <w:t>ی</w:t>
      </w:r>
      <w:r w:rsidRPr="00D0257F">
        <w:rPr>
          <w:rFonts w:cs="B Zar"/>
          <w:sz w:val="28"/>
          <w:szCs w:val="28"/>
          <w:rtl/>
          <w:lang w:bidi="fa-IR"/>
        </w:rPr>
        <w:t xml:space="preserve"> قابل رو</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در ا</w:t>
      </w:r>
      <w:r w:rsidRPr="00D0257F">
        <w:rPr>
          <w:rFonts w:cs="B Zar" w:hint="cs"/>
          <w:sz w:val="28"/>
          <w:szCs w:val="28"/>
          <w:rtl/>
          <w:lang w:bidi="fa-IR"/>
        </w:rPr>
        <w:t>ی</w:t>
      </w:r>
      <w:r w:rsidRPr="00D0257F">
        <w:rPr>
          <w:rFonts w:cs="B Zar" w:hint="eastAsia"/>
          <w:sz w:val="28"/>
          <w:szCs w:val="28"/>
          <w:rtl/>
          <w:lang w:bidi="fa-IR"/>
        </w:rPr>
        <w:t>نترنت</w:t>
      </w:r>
      <w:r w:rsidRPr="00D0257F">
        <w:rPr>
          <w:rFonts w:cs="B Zar"/>
          <w:sz w:val="28"/>
          <w:szCs w:val="28"/>
          <w:rtl/>
          <w:lang w:bidi="fa-IR"/>
        </w:rPr>
        <w:t xml:space="preserve"> کمک م</w:t>
      </w:r>
      <w:r w:rsidRPr="00D0257F">
        <w:rPr>
          <w:rFonts w:cs="B Zar" w:hint="cs"/>
          <w:sz w:val="28"/>
          <w:szCs w:val="28"/>
          <w:rtl/>
          <w:lang w:bidi="fa-IR"/>
        </w:rPr>
        <w:t>ی</w:t>
      </w:r>
      <w:r w:rsidRPr="00D0257F">
        <w:rPr>
          <w:rFonts w:cs="B Zar"/>
          <w:sz w:val="28"/>
          <w:szCs w:val="28"/>
          <w:rtl/>
          <w:lang w:bidi="fa-IR"/>
        </w:rPr>
        <w:t xml:space="preserve"> کنند.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کار از افشا</w:t>
      </w:r>
      <w:r w:rsidRPr="00D0257F">
        <w:rPr>
          <w:rFonts w:cs="B Zar" w:hint="cs"/>
          <w:sz w:val="28"/>
          <w:szCs w:val="28"/>
          <w:rtl/>
          <w:lang w:bidi="fa-IR"/>
        </w:rPr>
        <w:t>ی</w:t>
      </w:r>
      <w:r w:rsidRPr="00D0257F">
        <w:rPr>
          <w:rFonts w:cs="B Zar"/>
          <w:sz w:val="28"/>
          <w:szCs w:val="28"/>
          <w:rtl/>
          <w:lang w:bidi="fa-IR"/>
        </w:rPr>
        <w:t xml:space="preserve"> اطلاعات مهم درباره ساختار شبکه تحت پوشش فا</w:t>
      </w:r>
      <w:r w:rsidRPr="00D0257F">
        <w:rPr>
          <w:rFonts w:cs="B Zar" w:hint="cs"/>
          <w:sz w:val="28"/>
          <w:szCs w:val="28"/>
          <w:rtl/>
          <w:lang w:bidi="fa-IR"/>
        </w:rPr>
        <w:t>ی</w:t>
      </w:r>
      <w:r w:rsidRPr="00D0257F">
        <w:rPr>
          <w:rFonts w:cs="B Zar" w:hint="eastAsia"/>
          <w:sz w:val="28"/>
          <w:szCs w:val="28"/>
          <w:rtl/>
          <w:lang w:bidi="fa-IR"/>
        </w:rPr>
        <w:t>روال</w:t>
      </w:r>
      <w:r w:rsidRPr="00D0257F">
        <w:rPr>
          <w:rFonts w:cs="B Zar"/>
          <w:sz w:val="28"/>
          <w:szCs w:val="28"/>
          <w:rtl/>
          <w:lang w:bidi="fa-IR"/>
        </w:rPr>
        <w:t xml:space="preserve"> جلوگ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eastAsia"/>
          <w:sz w:val="28"/>
          <w:szCs w:val="28"/>
          <w:rtl/>
          <w:lang w:bidi="fa-IR"/>
        </w:rPr>
        <w:t>کند</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فا</w:t>
      </w:r>
      <w:r w:rsidRPr="00D0257F">
        <w:rPr>
          <w:rFonts w:cs="B Zar" w:hint="cs"/>
          <w:sz w:val="28"/>
          <w:szCs w:val="28"/>
          <w:rtl/>
          <w:lang w:bidi="fa-IR"/>
        </w:rPr>
        <w:t>ی</w:t>
      </w:r>
      <w:r w:rsidRPr="00D0257F">
        <w:rPr>
          <w:rFonts w:cs="B Zar" w:hint="eastAsia"/>
          <w:sz w:val="28"/>
          <w:szCs w:val="28"/>
          <w:rtl/>
          <w:lang w:bidi="fa-IR"/>
        </w:rPr>
        <w:t>روال</w:t>
      </w:r>
      <w:r w:rsidRPr="00D0257F">
        <w:rPr>
          <w:rFonts w:cs="B Zar"/>
          <w:sz w:val="28"/>
          <w:szCs w:val="28"/>
          <w:rtl/>
          <w:lang w:bidi="fa-IR"/>
        </w:rPr>
        <w:t xml:space="preserve"> همچن</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تواند به عنوان نقطه پا</w:t>
      </w:r>
      <w:r w:rsidRPr="00D0257F">
        <w:rPr>
          <w:rFonts w:cs="B Zar" w:hint="cs"/>
          <w:sz w:val="28"/>
          <w:szCs w:val="28"/>
          <w:rtl/>
          <w:lang w:bidi="fa-IR"/>
        </w:rPr>
        <w:t>ی</w:t>
      </w:r>
      <w:r w:rsidRPr="00D0257F">
        <w:rPr>
          <w:rFonts w:cs="B Zar" w:hint="eastAsia"/>
          <w:sz w:val="28"/>
          <w:szCs w:val="28"/>
          <w:rtl/>
          <w:lang w:bidi="fa-IR"/>
        </w:rPr>
        <w:t>ان</w:t>
      </w:r>
      <w:r w:rsidRPr="00D0257F">
        <w:rPr>
          <w:rFonts w:cs="B Zar" w:hint="cs"/>
          <w:sz w:val="28"/>
          <w:szCs w:val="28"/>
          <w:rtl/>
          <w:lang w:bidi="fa-IR"/>
        </w:rPr>
        <w:t>ی</w:t>
      </w:r>
      <w:r w:rsidRPr="00D0257F">
        <w:rPr>
          <w:rFonts w:cs="B Zar"/>
          <w:sz w:val="28"/>
          <w:szCs w:val="28"/>
          <w:rtl/>
          <w:lang w:bidi="fa-IR"/>
        </w:rPr>
        <w:t xml:space="preserve"> تونل ها</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VPN</w:t>
      </w:r>
      <w:r w:rsidRPr="00D0257F">
        <w:rPr>
          <w:rFonts w:cs="B Zar"/>
          <w:sz w:val="28"/>
          <w:szCs w:val="28"/>
          <w:rtl/>
          <w:lang w:bidi="fa-IR"/>
        </w:rPr>
        <w:t xml:space="preserve"> (که بعداً ب</w:t>
      </w:r>
      <w:r w:rsidRPr="00D0257F">
        <w:rPr>
          <w:rFonts w:cs="B Zar" w:hint="cs"/>
          <w:sz w:val="28"/>
          <w:szCs w:val="28"/>
          <w:rtl/>
          <w:lang w:bidi="fa-IR"/>
        </w:rPr>
        <w:t>ی</w:t>
      </w:r>
      <w:r w:rsidRPr="00D0257F">
        <w:rPr>
          <w:rFonts w:cs="B Zar" w:hint="eastAsia"/>
          <w:sz w:val="28"/>
          <w:szCs w:val="28"/>
          <w:rtl/>
          <w:lang w:bidi="fa-IR"/>
        </w:rPr>
        <w:t>شتر</w:t>
      </w:r>
      <w:r w:rsidRPr="00D0257F">
        <w:rPr>
          <w:rFonts w:cs="B Zar"/>
          <w:sz w:val="28"/>
          <w:szCs w:val="28"/>
          <w:rtl/>
          <w:lang w:bidi="fa-IR"/>
        </w:rPr>
        <w:t xml:space="preserve"> توض</w:t>
      </w:r>
      <w:r w:rsidRPr="00D0257F">
        <w:rPr>
          <w:rFonts w:cs="B Zar" w:hint="cs"/>
          <w:sz w:val="28"/>
          <w:szCs w:val="28"/>
          <w:rtl/>
          <w:lang w:bidi="fa-IR"/>
        </w:rPr>
        <w:t>ی</w:t>
      </w:r>
      <w:r w:rsidRPr="00D0257F">
        <w:rPr>
          <w:rFonts w:cs="B Zar" w:hint="eastAsia"/>
          <w:sz w:val="28"/>
          <w:szCs w:val="28"/>
          <w:rtl/>
          <w:lang w:bidi="fa-IR"/>
        </w:rPr>
        <w:t>ح</w:t>
      </w:r>
      <w:r w:rsidRPr="00D0257F">
        <w:rPr>
          <w:rFonts w:cs="B Zar"/>
          <w:sz w:val="28"/>
          <w:szCs w:val="28"/>
          <w:rtl/>
          <w:lang w:bidi="fa-IR"/>
        </w:rPr>
        <w:t xml:space="preserve"> داده خواهد شد) عمل کند.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سه قابل</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فا</w:t>
      </w:r>
      <w:r w:rsidRPr="00D0257F">
        <w:rPr>
          <w:rFonts w:cs="B Zar" w:hint="cs"/>
          <w:sz w:val="28"/>
          <w:szCs w:val="28"/>
          <w:rtl/>
          <w:lang w:bidi="fa-IR"/>
        </w:rPr>
        <w:t>ی</w:t>
      </w:r>
      <w:r w:rsidRPr="00D0257F">
        <w:rPr>
          <w:rFonts w:cs="B Zar" w:hint="eastAsia"/>
          <w:sz w:val="28"/>
          <w:szCs w:val="28"/>
          <w:rtl/>
          <w:lang w:bidi="fa-IR"/>
        </w:rPr>
        <w:t>روال</w:t>
      </w:r>
      <w:r w:rsidRPr="00D0257F">
        <w:rPr>
          <w:rFonts w:cs="B Zar"/>
          <w:sz w:val="28"/>
          <w:szCs w:val="28"/>
          <w:rtl/>
          <w:lang w:bidi="fa-IR"/>
        </w:rPr>
        <w:t xml:space="preserve"> را تبد</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به بخش</w:t>
      </w:r>
      <w:r w:rsidRPr="00D0257F">
        <w:rPr>
          <w:rFonts w:cs="B Zar" w:hint="cs"/>
          <w:sz w:val="28"/>
          <w:szCs w:val="28"/>
          <w:rtl/>
          <w:lang w:bidi="fa-IR"/>
        </w:rPr>
        <w:t>ی</w:t>
      </w:r>
      <w:r w:rsidRPr="00D0257F">
        <w:rPr>
          <w:rFonts w:cs="B Zar"/>
          <w:sz w:val="28"/>
          <w:szCs w:val="28"/>
          <w:rtl/>
          <w:lang w:bidi="fa-IR"/>
        </w:rPr>
        <w:t xml:space="preserve"> واجب برا</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شبکه شما م</w:t>
      </w:r>
      <w:r w:rsidRPr="00D0257F">
        <w:rPr>
          <w:rFonts w:cs="B Zar" w:hint="cs"/>
          <w:sz w:val="28"/>
          <w:szCs w:val="28"/>
          <w:rtl/>
          <w:lang w:bidi="fa-IR"/>
        </w:rPr>
        <w:t>ی</w:t>
      </w:r>
      <w:r w:rsidRPr="00D0257F">
        <w:rPr>
          <w:rFonts w:cs="B Zar"/>
          <w:sz w:val="28"/>
          <w:szCs w:val="28"/>
          <w:rtl/>
          <w:lang w:bidi="fa-IR"/>
        </w:rPr>
        <w:t xml:space="preserve"> کند.</w:t>
      </w:r>
    </w:p>
    <w:p w:rsidR="007B420A" w:rsidRPr="00D0257F" w:rsidRDefault="007B420A" w:rsidP="00D0257F">
      <w:pPr>
        <w:spacing w:line="336" w:lineRule="auto"/>
        <w:contextualSpacing/>
        <w:jc w:val="lowKashida"/>
        <w:rPr>
          <w:rFonts w:cs="B Zar"/>
          <w:sz w:val="28"/>
          <w:szCs w:val="28"/>
          <w:rtl/>
          <w:lang w:bidi="fa-IR"/>
        </w:rPr>
      </w:pPr>
      <w:r w:rsidRPr="00D0257F">
        <w:rPr>
          <w:rFonts w:hint="cs"/>
          <w:sz w:val="28"/>
          <w:szCs w:val="28"/>
          <w:rtl/>
          <w:lang w:bidi="fa-IR"/>
        </w:rPr>
        <w:t>•</w:t>
      </w:r>
      <w:r w:rsidRPr="00D0257F">
        <w:rPr>
          <w:rFonts w:cs="B Zar" w:hint="cs"/>
          <w:sz w:val="28"/>
          <w:szCs w:val="28"/>
          <w:rtl/>
          <w:lang w:bidi="fa-IR"/>
        </w:rPr>
        <w:t xml:space="preserve">   </w:t>
      </w:r>
      <w:r w:rsidRPr="00D0257F">
        <w:rPr>
          <w:rFonts w:cs="B Zar"/>
          <w:sz w:val="28"/>
          <w:szCs w:val="28"/>
          <w:rtl/>
          <w:lang w:bidi="fa-IR"/>
        </w:rPr>
        <w:t>آنت</w:t>
      </w:r>
      <w:r w:rsidRPr="00D0257F">
        <w:rPr>
          <w:rFonts w:cs="B Zar" w:hint="cs"/>
          <w:sz w:val="28"/>
          <w:szCs w:val="28"/>
          <w:rtl/>
          <w:lang w:bidi="fa-IR"/>
        </w:rPr>
        <w:t>ی</w:t>
      </w:r>
      <w:r w:rsidRPr="00D0257F">
        <w:rPr>
          <w:rFonts w:cs="B Zar"/>
          <w:sz w:val="28"/>
          <w:szCs w:val="28"/>
          <w:rtl/>
          <w:lang w:bidi="fa-IR"/>
        </w:rPr>
        <w:t xml:space="preserve"> و</w:t>
      </w:r>
      <w:r w:rsidRPr="00D0257F">
        <w:rPr>
          <w:rFonts w:cs="B Zar" w:hint="cs"/>
          <w:sz w:val="28"/>
          <w:szCs w:val="28"/>
          <w:rtl/>
          <w:lang w:bidi="fa-IR"/>
        </w:rPr>
        <w:t>ی</w:t>
      </w:r>
      <w:r w:rsidRPr="00D0257F">
        <w:rPr>
          <w:rFonts w:cs="B Zar" w:hint="eastAsia"/>
          <w:sz w:val="28"/>
          <w:szCs w:val="28"/>
          <w:rtl/>
          <w:lang w:bidi="fa-IR"/>
        </w:rPr>
        <w:t>روس</w:t>
      </w:r>
      <w:r w:rsidRPr="00D0257F">
        <w:rPr>
          <w:rFonts w:cs="B Zar"/>
          <w:sz w:val="28"/>
          <w:szCs w:val="28"/>
          <w:rtl/>
          <w:lang w:bidi="fa-IR"/>
        </w:rPr>
        <w:t xml:space="preserve"> شبکه ـ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نرم افزار در </w:t>
      </w:r>
      <w:r w:rsidRPr="00D0257F">
        <w:rPr>
          <w:rFonts w:cs="B Zar"/>
          <w:sz w:val="28"/>
          <w:szCs w:val="28"/>
          <w:lang w:bidi="fa-IR"/>
        </w:rPr>
        <w:t>DMZ</w:t>
      </w:r>
      <w:r w:rsidRPr="00D0257F">
        <w:rPr>
          <w:rFonts w:cs="B Zar"/>
          <w:sz w:val="28"/>
          <w:szCs w:val="28"/>
          <w:rtl/>
          <w:lang w:bidi="fa-IR"/>
        </w:rPr>
        <w:t xml:space="preserve"> نصب م</w:t>
      </w:r>
      <w:r w:rsidRPr="00D0257F">
        <w:rPr>
          <w:rFonts w:cs="B Zar" w:hint="cs"/>
          <w:sz w:val="28"/>
          <w:szCs w:val="28"/>
          <w:rtl/>
          <w:lang w:bidi="fa-IR"/>
        </w:rPr>
        <w:t>ی</w:t>
      </w:r>
      <w:r w:rsidRPr="00D0257F">
        <w:rPr>
          <w:rFonts w:cs="B Zar"/>
          <w:sz w:val="28"/>
          <w:szCs w:val="28"/>
          <w:rtl/>
          <w:lang w:bidi="fa-IR"/>
        </w:rPr>
        <w:t xml:space="preserve"> شود و محتوا</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م</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واردشونده و خارج شونده را با پا</w:t>
      </w:r>
      <w:r w:rsidRPr="00D0257F">
        <w:rPr>
          <w:rFonts w:cs="B Zar" w:hint="cs"/>
          <w:sz w:val="28"/>
          <w:szCs w:val="28"/>
          <w:rtl/>
          <w:lang w:bidi="fa-IR"/>
        </w:rPr>
        <w:t>ی</w:t>
      </w:r>
      <w:r w:rsidRPr="00D0257F">
        <w:rPr>
          <w:rFonts w:cs="B Zar" w:hint="eastAsia"/>
          <w:sz w:val="28"/>
          <w:szCs w:val="28"/>
          <w:rtl/>
          <w:lang w:bidi="fa-IR"/>
        </w:rPr>
        <w:t>گاه</w:t>
      </w:r>
      <w:r w:rsidRPr="00D0257F">
        <w:rPr>
          <w:rFonts w:cs="B Zar"/>
          <w:sz w:val="28"/>
          <w:szCs w:val="28"/>
          <w:rtl/>
          <w:lang w:bidi="fa-IR"/>
        </w:rPr>
        <w:t xml:space="preserve"> داده ا</w:t>
      </w:r>
      <w:r w:rsidRPr="00D0257F">
        <w:rPr>
          <w:rFonts w:cs="B Zar" w:hint="cs"/>
          <w:sz w:val="28"/>
          <w:szCs w:val="28"/>
          <w:rtl/>
          <w:lang w:bidi="fa-IR"/>
        </w:rPr>
        <w:t>ی</w:t>
      </w:r>
      <w:r w:rsidRPr="00D0257F">
        <w:rPr>
          <w:rFonts w:cs="B Zar"/>
          <w:sz w:val="28"/>
          <w:szCs w:val="28"/>
          <w:rtl/>
          <w:lang w:bidi="fa-IR"/>
        </w:rPr>
        <w:t xml:space="preserve"> از مشخصات و</w:t>
      </w:r>
      <w:r w:rsidRPr="00D0257F">
        <w:rPr>
          <w:rFonts w:cs="B Zar" w:hint="cs"/>
          <w:sz w:val="28"/>
          <w:szCs w:val="28"/>
          <w:rtl/>
          <w:lang w:bidi="fa-IR"/>
        </w:rPr>
        <w:t>ی</w:t>
      </w:r>
      <w:r w:rsidRPr="00D0257F">
        <w:rPr>
          <w:rFonts w:cs="B Zar" w:hint="eastAsia"/>
          <w:sz w:val="28"/>
          <w:szCs w:val="28"/>
          <w:rtl/>
          <w:lang w:bidi="fa-IR"/>
        </w:rPr>
        <w:t>روس</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شناخته شده مقا</w:t>
      </w:r>
      <w:r w:rsidRPr="00D0257F">
        <w:rPr>
          <w:rFonts w:cs="B Zar" w:hint="cs"/>
          <w:sz w:val="28"/>
          <w:szCs w:val="28"/>
          <w:rtl/>
          <w:lang w:bidi="fa-IR"/>
        </w:rPr>
        <w:t>ی</w:t>
      </w:r>
      <w:r w:rsidRPr="00D0257F">
        <w:rPr>
          <w:rFonts w:cs="B Zar" w:hint="eastAsia"/>
          <w:sz w:val="28"/>
          <w:szCs w:val="28"/>
          <w:rtl/>
          <w:lang w:bidi="fa-IR"/>
        </w:rPr>
        <w:t>سه</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کند.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آنت</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rtl/>
          <w:lang w:bidi="fa-IR"/>
        </w:rPr>
        <w:lastRenderedPageBreak/>
        <w:t>و</w:t>
      </w:r>
      <w:r w:rsidRPr="00D0257F">
        <w:rPr>
          <w:rFonts w:cs="B Zar" w:hint="cs"/>
          <w:sz w:val="28"/>
          <w:szCs w:val="28"/>
          <w:rtl/>
          <w:lang w:bidi="fa-IR"/>
        </w:rPr>
        <w:t>ی</w:t>
      </w:r>
      <w:r w:rsidRPr="00D0257F">
        <w:rPr>
          <w:rFonts w:cs="B Zar" w:hint="eastAsia"/>
          <w:sz w:val="28"/>
          <w:szCs w:val="28"/>
          <w:rtl/>
          <w:lang w:bidi="fa-IR"/>
        </w:rPr>
        <w:t>روس</w:t>
      </w:r>
      <w:r w:rsidRPr="00D0257F">
        <w:rPr>
          <w:rFonts w:cs="B Zar"/>
          <w:sz w:val="28"/>
          <w:szCs w:val="28"/>
          <w:rtl/>
          <w:lang w:bidi="fa-IR"/>
        </w:rPr>
        <w:t xml:space="preserve"> ها آمد و شد ا</w:t>
      </w:r>
      <w:r w:rsidRPr="00D0257F">
        <w:rPr>
          <w:rFonts w:cs="B Zar" w:hint="cs"/>
          <w:sz w:val="28"/>
          <w:szCs w:val="28"/>
          <w:rtl/>
          <w:lang w:bidi="fa-IR"/>
        </w:rPr>
        <w:t>ی</w:t>
      </w:r>
      <w:r w:rsidRPr="00D0257F">
        <w:rPr>
          <w:rFonts w:cs="B Zar" w:hint="eastAsia"/>
          <w:sz w:val="28"/>
          <w:szCs w:val="28"/>
          <w:rtl/>
          <w:lang w:bidi="fa-IR"/>
        </w:rPr>
        <w:t>م</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آلوده را مسدود م</w:t>
      </w:r>
      <w:r w:rsidRPr="00D0257F">
        <w:rPr>
          <w:rFonts w:cs="B Zar" w:hint="cs"/>
          <w:sz w:val="28"/>
          <w:szCs w:val="28"/>
          <w:rtl/>
          <w:lang w:bidi="fa-IR"/>
        </w:rPr>
        <w:t>ی</w:t>
      </w:r>
      <w:r w:rsidRPr="00D0257F">
        <w:rPr>
          <w:rFonts w:cs="B Zar"/>
          <w:sz w:val="28"/>
          <w:szCs w:val="28"/>
          <w:rtl/>
          <w:lang w:bidi="fa-IR"/>
        </w:rPr>
        <w:t xml:space="preserve"> کنند و آنها را قرنط</w:t>
      </w:r>
      <w:r w:rsidRPr="00D0257F">
        <w:rPr>
          <w:rFonts w:cs="B Zar" w:hint="cs"/>
          <w:sz w:val="28"/>
          <w:szCs w:val="28"/>
          <w:rtl/>
          <w:lang w:bidi="fa-IR"/>
        </w:rPr>
        <w:t>ی</w:t>
      </w:r>
      <w:r w:rsidRPr="00D0257F">
        <w:rPr>
          <w:rFonts w:cs="B Zar" w:hint="eastAsia"/>
          <w:sz w:val="28"/>
          <w:szCs w:val="28"/>
          <w:rtl/>
          <w:lang w:bidi="fa-IR"/>
        </w:rPr>
        <w:t>نه</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کنند و سپس به در</w:t>
      </w:r>
      <w:r w:rsidRPr="00D0257F">
        <w:rPr>
          <w:rFonts w:cs="B Zar" w:hint="cs"/>
          <w:sz w:val="28"/>
          <w:szCs w:val="28"/>
          <w:rtl/>
          <w:lang w:bidi="fa-IR"/>
        </w:rPr>
        <w:t>ی</w:t>
      </w:r>
      <w:r w:rsidRPr="00D0257F">
        <w:rPr>
          <w:rFonts w:cs="B Zar" w:hint="eastAsia"/>
          <w:sz w:val="28"/>
          <w:szCs w:val="28"/>
          <w:rtl/>
          <w:lang w:bidi="fa-IR"/>
        </w:rPr>
        <w:t>افت</w:t>
      </w:r>
      <w:r w:rsidRPr="00D0257F">
        <w:rPr>
          <w:rFonts w:cs="B Zar"/>
          <w:sz w:val="28"/>
          <w:szCs w:val="28"/>
          <w:rtl/>
          <w:lang w:bidi="fa-IR"/>
        </w:rPr>
        <w:t xml:space="preserve"> کنندگان و مد</w:t>
      </w:r>
      <w:r w:rsidRPr="00D0257F">
        <w:rPr>
          <w:rFonts w:cs="B Zar" w:hint="cs"/>
          <w:sz w:val="28"/>
          <w:szCs w:val="28"/>
          <w:rtl/>
          <w:lang w:bidi="fa-IR"/>
        </w:rPr>
        <w:t>ی</w:t>
      </w:r>
      <w:r w:rsidRPr="00D0257F">
        <w:rPr>
          <w:rFonts w:cs="B Zar" w:hint="eastAsia"/>
          <w:sz w:val="28"/>
          <w:szCs w:val="28"/>
          <w:rtl/>
          <w:lang w:bidi="fa-IR"/>
        </w:rPr>
        <w:t>ران</w:t>
      </w:r>
      <w:r w:rsidRPr="00D0257F">
        <w:rPr>
          <w:rFonts w:cs="B Zar"/>
          <w:sz w:val="28"/>
          <w:szCs w:val="28"/>
          <w:rtl/>
          <w:lang w:bidi="fa-IR"/>
        </w:rPr>
        <w:t xml:space="preserve"> شبکه اطلاع م</w:t>
      </w:r>
      <w:r w:rsidRPr="00D0257F">
        <w:rPr>
          <w:rFonts w:cs="B Zar" w:hint="cs"/>
          <w:sz w:val="28"/>
          <w:szCs w:val="28"/>
          <w:rtl/>
          <w:lang w:bidi="fa-IR"/>
        </w:rPr>
        <w:t>ی</w:t>
      </w:r>
      <w:r w:rsidRPr="00D0257F">
        <w:rPr>
          <w:rFonts w:cs="B Zar"/>
          <w:sz w:val="28"/>
          <w:szCs w:val="28"/>
          <w:rtl/>
          <w:lang w:bidi="fa-IR"/>
        </w:rPr>
        <w:t xml:space="preserve"> دهند.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عمل از ورود و انتشار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م</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آلوده به و</w:t>
      </w:r>
      <w:r w:rsidRPr="00D0257F">
        <w:rPr>
          <w:rFonts w:cs="B Zar" w:hint="cs"/>
          <w:sz w:val="28"/>
          <w:szCs w:val="28"/>
          <w:rtl/>
          <w:lang w:bidi="fa-IR"/>
        </w:rPr>
        <w:t>ی</w:t>
      </w:r>
      <w:r w:rsidRPr="00D0257F">
        <w:rPr>
          <w:rFonts w:cs="B Zar" w:hint="eastAsia"/>
          <w:sz w:val="28"/>
          <w:szCs w:val="28"/>
          <w:rtl/>
          <w:lang w:bidi="fa-IR"/>
        </w:rPr>
        <w:t>روس</w:t>
      </w:r>
      <w:r w:rsidRPr="00D0257F">
        <w:rPr>
          <w:rFonts w:cs="B Zar"/>
          <w:sz w:val="28"/>
          <w:szCs w:val="28"/>
          <w:rtl/>
          <w:lang w:bidi="fa-IR"/>
        </w:rPr>
        <w:t xml:space="preserve"> در شبکه جلوگ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کند و جلو</w:t>
      </w:r>
      <w:r w:rsidRPr="00D0257F">
        <w:rPr>
          <w:rFonts w:cs="B Zar" w:hint="cs"/>
          <w:sz w:val="28"/>
          <w:szCs w:val="28"/>
          <w:rtl/>
          <w:lang w:bidi="fa-IR"/>
        </w:rPr>
        <w:t>ی</w:t>
      </w:r>
      <w:r w:rsidRPr="00D0257F">
        <w:rPr>
          <w:rFonts w:cs="B Zar"/>
          <w:sz w:val="28"/>
          <w:szCs w:val="28"/>
          <w:rtl/>
          <w:lang w:bidi="fa-IR"/>
        </w:rPr>
        <w:t xml:space="preserve"> گسترش و</w:t>
      </w:r>
      <w:r w:rsidRPr="00D0257F">
        <w:rPr>
          <w:rFonts w:cs="B Zar" w:hint="cs"/>
          <w:sz w:val="28"/>
          <w:szCs w:val="28"/>
          <w:rtl/>
          <w:lang w:bidi="fa-IR"/>
        </w:rPr>
        <w:t>ی</w:t>
      </w:r>
      <w:r w:rsidRPr="00D0257F">
        <w:rPr>
          <w:rFonts w:cs="B Zar" w:hint="eastAsia"/>
          <w:sz w:val="28"/>
          <w:szCs w:val="28"/>
          <w:rtl/>
          <w:lang w:bidi="fa-IR"/>
        </w:rPr>
        <w:t>روس</w:t>
      </w:r>
      <w:r w:rsidRPr="00D0257F">
        <w:rPr>
          <w:rFonts w:cs="B Zar"/>
          <w:sz w:val="28"/>
          <w:szCs w:val="28"/>
          <w:rtl/>
          <w:lang w:bidi="fa-IR"/>
        </w:rPr>
        <w:t xml:space="preserve"> توسط شبکه شما را م</w:t>
      </w:r>
      <w:r w:rsidRPr="00D0257F">
        <w:rPr>
          <w:rFonts w:cs="B Zar" w:hint="cs"/>
          <w:sz w:val="28"/>
          <w:szCs w:val="28"/>
          <w:rtl/>
          <w:lang w:bidi="fa-IR"/>
        </w:rPr>
        <w:t>ی</w:t>
      </w:r>
      <w:r w:rsidRPr="00D0257F">
        <w:rPr>
          <w:rFonts w:cs="B Zar"/>
          <w:sz w:val="28"/>
          <w:szCs w:val="28"/>
          <w:rtl/>
          <w:lang w:bidi="fa-IR"/>
        </w:rPr>
        <w:t xml:space="preserve"> گ</w:t>
      </w:r>
      <w:r w:rsidRPr="00D0257F">
        <w:rPr>
          <w:rFonts w:cs="B Zar" w:hint="cs"/>
          <w:sz w:val="28"/>
          <w:szCs w:val="28"/>
          <w:rtl/>
          <w:lang w:bidi="fa-IR"/>
        </w:rPr>
        <w:t>ی</w:t>
      </w:r>
      <w:r w:rsidRPr="00D0257F">
        <w:rPr>
          <w:rFonts w:cs="B Zar" w:hint="eastAsia"/>
          <w:sz w:val="28"/>
          <w:szCs w:val="28"/>
          <w:rtl/>
          <w:lang w:bidi="fa-IR"/>
        </w:rPr>
        <w:t>رد</w:t>
      </w:r>
      <w:r w:rsidRPr="00D0257F">
        <w:rPr>
          <w:rFonts w:cs="B Zar"/>
          <w:sz w:val="28"/>
          <w:szCs w:val="28"/>
          <w:rtl/>
          <w:lang w:bidi="fa-IR"/>
        </w:rPr>
        <w:t>. آنت</w:t>
      </w:r>
      <w:r w:rsidRPr="00D0257F">
        <w:rPr>
          <w:rFonts w:cs="B Zar" w:hint="cs"/>
          <w:sz w:val="28"/>
          <w:szCs w:val="28"/>
          <w:rtl/>
          <w:lang w:bidi="fa-IR"/>
        </w:rPr>
        <w:t>ی</w:t>
      </w:r>
      <w:r w:rsidRPr="00D0257F">
        <w:rPr>
          <w:rFonts w:cs="B Zar"/>
          <w:sz w:val="28"/>
          <w:szCs w:val="28"/>
          <w:rtl/>
          <w:lang w:bidi="fa-IR"/>
        </w:rPr>
        <w:t xml:space="preserve"> و</w:t>
      </w:r>
      <w:r w:rsidRPr="00D0257F">
        <w:rPr>
          <w:rFonts w:cs="B Zar" w:hint="cs"/>
          <w:sz w:val="28"/>
          <w:szCs w:val="28"/>
          <w:rtl/>
          <w:lang w:bidi="fa-IR"/>
        </w:rPr>
        <w:t>ی</w:t>
      </w:r>
      <w:r w:rsidRPr="00D0257F">
        <w:rPr>
          <w:rFonts w:cs="B Zar" w:hint="eastAsia"/>
          <w:sz w:val="28"/>
          <w:szCs w:val="28"/>
          <w:rtl/>
          <w:lang w:bidi="fa-IR"/>
        </w:rPr>
        <w:t>روس</w:t>
      </w:r>
      <w:r w:rsidRPr="00D0257F">
        <w:rPr>
          <w:rFonts w:cs="B Zar"/>
          <w:sz w:val="28"/>
          <w:szCs w:val="28"/>
          <w:rtl/>
          <w:lang w:bidi="fa-IR"/>
        </w:rPr>
        <w:t xml:space="preserve"> شبکه، مکمل</w:t>
      </w:r>
      <w:r w:rsidRPr="00D0257F">
        <w:rPr>
          <w:rFonts w:cs="B Zar" w:hint="cs"/>
          <w:sz w:val="28"/>
          <w:szCs w:val="28"/>
          <w:rtl/>
          <w:lang w:bidi="fa-IR"/>
        </w:rPr>
        <w:t>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حفاظت ضدو</w:t>
      </w:r>
      <w:r w:rsidRPr="00D0257F">
        <w:rPr>
          <w:rFonts w:cs="B Zar" w:hint="cs"/>
          <w:sz w:val="28"/>
          <w:szCs w:val="28"/>
          <w:rtl/>
          <w:lang w:bidi="fa-IR"/>
        </w:rPr>
        <w:t>ی</w:t>
      </w:r>
      <w:r w:rsidRPr="00D0257F">
        <w:rPr>
          <w:rFonts w:cs="B Zar" w:hint="eastAsia"/>
          <w:sz w:val="28"/>
          <w:szCs w:val="28"/>
          <w:rtl/>
          <w:lang w:bidi="fa-IR"/>
        </w:rPr>
        <w:t>روس</w:t>
      </w:r>
      <w:r w:rsidRPr="00D0257F">
        <w:rPr>
          <w:rFonts w:cs="B Zar" w:hint="cs"/>
          <w:sz w:val="28"/>
          <w:szCs w:val="28"/>
          <w:rtl/>
          <w:lang w:bidi="fa-IR"/>
        </w:rPr>
        <w:t>ی</w:t>
      </w:r>
      <w:r w:rsidRPr="00D0257F">
        <w:rPr>
          <w:rFonts w:cs="B Zar"/>
          <w:sz w:val="28"/>
          <w:szCs w:val="28"/>
          <w:rtl/>
          <w:lang w:bidi="fa-IR"/>
        </w:rPr>
        <w:t xml:space="preserve"> است که در سرور ا</w:t>
      </w:r>
      <w:r w:rsidRPr="00D0257F">
        <w:rPr>
          <w:rFonts w:cs="B Zar" w:hint="cs"/>
          <w:sz w:val="28"/>
          <w:szCs w:val="28"/>
          <w:rtl/>
          <w:lang w:bidi="fa-IR"/>
        </w:rPr>
        <w:t>ی</w:t>
      </w:r>
      <w:r w:rsidRPr="00D0257F">
        <w:rPr>
          <w:rFonts w:cs="B Zar" w:hint="eastAsia"/>
          <w:sz w:val="28"/>
          <w:szCs w:val="28"/>
          <w:rtl/>
          <w:lang w:bidi="fa-IR"/>
        </w:rPr>
        <w:t>م</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شما و کامپ</w:t>
      </w:r>
      <w:r w:rsidRPr="00D0257F">
        <w:rPr>
          <w:rFonts w:cs="B Zar" w:hint="cs"/>
          <w:sz w:val="28"/>
          <w:szCs w:val="28"/>
          <w:rtl/>
          <w:lang w:bidi="fa-IR"/>
        </w:rPr>
        <w:t>ی</w:t>
      </w:r>
      <w:r w:rsidRPr="00D0257F">
        <w:rPr>
          <w:rFonts w:cs="B Zar" w:hint="eastAsia"/>
          <w:sz w:val="28"/>
          <w:szCs w:val="28"/>
          <w:rtl/>
          <w:lang w:bidi="fa-IR"/>
        </w:rPr>
        <w:t>وترها</w:t>
      </w:r>
      <w:r w:rsidRPr="00D0257F">
        <w:rPr>
          <w:rFonts w:cs="B Zar" w:hint="cs"/>
          <w:sz w:val="28"/>
          <w:szCs w:val="28"/>
          <w:rtl/>
          <w:lang w:bidi="fa-IR"/>
        </w:rPr>
        <w:t>ی</w:t>
      </w:r>
      <w:r w:rsidRPr="00D0257F">
        <w:rPr>
          <w:rFonts w:cs="B Zar"/>
          <w:sz w:val="28"/>
          <w:szCs w:val="28"/>
          <w:rtl/>
          <w:lang w:bidi="fa-IR"/>
        </w:rPr>
        <w:t xml:space="preserve"> مجزا صورت م</w:t>
      </w:r>
      <w:r w:rsidRPr="00D0257F">
        <w:rPr>
          <w:rFonts w:cs="B Zar" w:hint="cs"/>
          <w:sz w:val="28"/>
          <w:szCs w:val="28"/>
          <w:rtl/>
          <w:lang w:bidi="fa-IR"/>
        </w:rPr>
        <w:t>ی</w:t>
      </w:r>
      <w:r w:rsidRPr="00D0257F">
        <w:rPr>
          <w:rFonts w:cs="B Zar"/>
          <w:sz w:val="28"/>
          <w:szCs w:val="28"/>
          <w:rtl/>
          <w:lang w:bidi="fa-IR"/>
        </w:rPr>
        <w:t xml:space="preserve"> گ</w:t>
      </w:r>
      <w:r w:rsidRPr="00D0257F">
        <w:rPr>
          <w:rFonts w:cs="B Zar" w:hint="cs"/>
          <w:sz w:val="28"/>
          <w:szCs w:val="28"/>
          <w:rtl/>
          <w:lang w:bidi="fa-IR"/>
        </w:rPr>
        <w:t>ی</w:t>
      </w:r>
      <w:r w:rsidRPr="00D0257F">
        <w:rPr>
          <w:rFonts w:cs="B Zar" w:hint="eastAsia"/>
          <w:sz w:val="28"/>
          <w:szCs w:val="28"/>
          <w:rtl/>
          <w:lang w:bidi="fa-IR"/>
        </w:rPr>
        <w:t>رد</w:t>
      </w:r>
      <w:r w:rsidRPr="00D0257F">
        <w:rPr>
          <w:rFonts w:cs="B Zar"/>
          <w:sz w:val="28"/>
          <w:szCs w:val="28"/>
          <w:rtl/>
          <w:lang w:bidi="fa-IR"/>
        </w:rPr>
        <w:t>. بمنظور کارکرد مؤثر، د</w:t>
      </w:r>
      <w:r w:rsidRPr="00D0257F">
        <w:rPr>
          <w:rFonts w:cs="B Zar" w:hint="cs"/>
          <w:sz w:val="28"/>
          <w:szCs w:val="28"/>
          <w:rtl/>
          <w:lang w:bidi="fa-IR"/>
        </w:rPr>
        <w:t>ی</w:t>
      </w:r>
      <w:r w:rsidRPr="00D0257F">
        <w:rPr>
          <w:rFonts w:cs="B Zar" w:hint="eastAsia"/>
          <w:sz w:val="28"/>
          <w:szCs w:val="28"/>
          <w:rtl/>
          <w:lang w:bidi="fa-IR"/>
        </w:rPr>
        <w:t>تاب</w:t>
      </w:r>
      <w:r w:rsidRPr="00D0257F">
        <w:rPr>
          <w:rFonts w:cs="B Zar" w:hint="cs"/>
          <w:sz w:val="28"/>
          <w:szCs w:val="28"/>
          <w:rtl/>
          <w:lang w:bidi="fa-IR"/>
        </w:rPr>
        <w:t>ی</w:t>
      </w:r>
      <w:r w:rsidRPr="00D0257F">
        <w:rPr>
          <w:rFonts w:cs="B Zar" w:hint="eastAsia"/>
          <w:sz w:val="28"/>
          <w:szCs w:val="28"/>
          <w:rtl/>
          <w:lang w:bidi="fa-IR"/>
        </w:rPr>
        <w:t>س</w:t>
      </w:r>
      <w:r w:rsidRPr="00D0257F">
        <w:rPr>
          <w:rFonts w:cs="B Zar"/>
          <w:sz w:val="28"/>
          <w:szCs w:val="28"/>
          <w:rtl/>
          <w:lang w:bidi="fa-IR"/>
        </w:rPr>
        <w:t xml:space="preserve"> و</w:t>
      </w:r>
      <w:r w:rsidRPr="00D0257F">
        <w:rPr>
          <w:rFonts w:cs="B Zar" w:hint="cs"/>
          <w:sz w:val="28"/>
          <w:szCs w:val="28"/>
          <w:rtl/>
          <w:lang w:bidi="fa-IR"/>
        </w:rPr>
        <w:t>ی</w:t>
      </w:r>
      <w:r w:rsidRPr="00D0257F">
        <w:rPr>
          <w:rFonts w:cs="B Zar" w:hint="eastAsia"/>
          <w:sz w:val="28"/>
          <w:szCs w:val="28"/>
          <w:rtl/>
          <w:lang w:bidi="fa-IR"/>
        </w:rPr>
        <w:t>روس</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شناخته شده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به روز نگه داشته شود.</w:t>
      </w:r>
    </w:p>
    <w:p w:rsidR="000D008B" w:rsidRPr="00D0257F" w:rsidRDefault="007B420A"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w:t>
      </w:r>
      <w:r w:rsidRPr="00D0257F">
        <w:rPr>
          <w:rFonts w:hint="cs"/>
          <w:sz w:val="28"/>
          <w:szCs w:val="28"/>
          <w:rtl/>
          <w:lang w:bidi="fa-IR"/>
        </w:rPr>
        <w:t>•</w:t>
      </w:r>
      <w:r w:rsidRPr="00D0257F">
        <w:rPr>
          <w:rFonts w:cs="B Zar"/>
          <w:sz w:val="28"/>
          <w:szCs w:val="28"/>
          <w:rtl/>
          <w:lang w:bidi="fa-IR"/>
        </w:rPr>
        <w:t xml:space="preserve">   </w:t>
      </w:r>
      <w:r w:rsidRPr="00D0257F">
        <w:rPr>
          <w:rFonts w:cs="B Zar"/>
          <w:sz w:val="28"/>
          <w:szCs w:val="28"/>
          <w:lang w:bidi="fa-IR"/>
        </w:rPr>
        <w:t>VPN</w:t>
      </w:r>
      <w:r w:rsidRPr="00D0257F">
        <w:rPr>
          <w:rFonts w:cs="B Zar"/>
          <w:sz w:val="28"/>
          <w:szCs w:val="28"/>
          <w:rtl/>
          <w:lang w:bidi="fa-IR"/>
        </w:rPr>
        <w:t xml:space="preserve">ـ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شبکه اختصاص</w:t>
      </w:r>
      <w:r w:rsidRPr="00D0257F">
        <w:rPr>
          <w:rFonts w:cs="B Zar" w:hint="cs"/>
          <w:sz w:val="28"/>
          <w:szCs w:val="28"/>
          <w:rtl/>
          <w:lang w:bidi="fa-IR"/>
        </w:rPr>
        <w:t>ی</w:t>
      </w:r>
      <w:r w:rsidRPr="00D0257F">
        <w:rPr>
          <w:rFonts w:cs="B Zar"/>
          <w:sz w:val="28"/>
          <w:szCs w:val="28"/>
          <w:rtl/>
          <w:lang w:bidi="fa-IR"/>
        </w:rPr>
        <w:t xml:space="preserve"> مجاز</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VPN</w:t>
      </w:r>
      <w:r w:rsidRPr="00D0257F">
        <w:rPr>
          <w:rFonts w:cs="B Zar"/>
          <w:sz w:val="28"/>
          <w:szCs w:val="28"/>
          <w:rtl/>
          <w:lang w:bidi="fa-IR"/>
        </w:rPr>
        <w:t>) از رمزنگار</w:t>
      </w:r>
      <w:r w:rsidRPr="00D0257F">
        <w:rPr>
          <w:rFonts w:cs="B Zar" w:hint="cs"/>
          <w:sz w:val="28"/>
          <w:szCs w:val="28"/>
          <w:rtl/>
          <w:lang w:bidi="fa-IR"/>
        </w:rPr>
        <w:t>ی</w:t>
      </w:r>
      <w:r w:rsidRPr="00D0257F">
        <w:rPr>
          <w:rFonts w:cs="B Zar"/>
          <w:sz w:val="28"/>
          <w:szCs w:val="28"/>
          <w:rtl/>
          <w:lang w:bidi="fa-IR"/>
        </w:rPr>
        <w:t xml:space="preserve"> سطح بالا برا</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جاد</w:t>
      </w:r>
      <w:r w:rsidRPr="00D0257F">
        <w:rPr>
          <w:rFonts w:cs="B Zar"/>
          <w:sz w:val="28"/>
          <w:szCs w:val="28"/>
          <w:rtl/>
          <w:lang w:bidi="fa-IR"/>
        </w:rPr>
        <w:t xml:space="preserve"> ارتباط امن ب</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ابزار دور از </w:t>
      </w:r>
      <w:r w:rsidRPr="00D0257F">
        <w:rPr>
          <w:rFonts w:cs="B Zar" w:hint="cs"/>
          <w:sz w:val="28"/>
          <w:szCs w:val="28"/>
          <w:rtl/>
          <w:lang w:bidi="fa-IR"/>
        </w:rPr>
        <w:t>ی</w:t>
      </w:r>
      <w:r w:rsidRPr="00D0257F">
        <w:rPr>
          <w:rFonts w:cs="B Zar" w:hint="eastAsia"/>
          <w:sz w:val="28"/>
          <w:szCs w:val="28"/>
          <w:rtl/>
          <w:lang w:bidi="fa-IR"/>
        </w:rPr>
        <w:t>کد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مانند لپ تاپ ها و شبکه مقصد استفاده م</w:t>
      </w:r>
      <w:r w:rsidRPr="00D0257F">
        <w:rPr>
          <w:rFonts w:cs="B Zar" w:hint="cs"/>
          <w:sz w:val="28"/>
          <w:szCs w:val="28"/>
          <w:rtl/>
          <w:lang w:bidi="fa-IR"/>
        </w:rPr>
        <w:t>ی</w:t>
      </w:r>
      <w:r w:rsidRPr="00D0257F">
        <w:rPr>
          <w:rFonts w:cs="B Zar"/>
          <w:sz w:val="28"/>
          <w:szCs w:val="28"/>
          <w:rtl/>
          <w:lang w:bidi="fa-IR"/>
        </w:rPr>
        <w:t xml:space="preserve"> کند. </w:t>
      </w:r>
      <w:r w:rsidRPr="00D0257F">
        <w:rPr>
          <w:rFonts w:cs="B Zar"/>
          <w:sz w:val="28"/>
          <w:szCs w:val="28"/>
          <w:lang w:bidi="fa-IR"/>
        </w:rPr>
        <w:t>VPN</w:t>
      </w:r>
      <w:r w:rsidRPr="00D0257F">
        <w:rPr>
          <w:rFonts w:cs="B Zar"/>
          <w:sz w:val="28"/>
          <w:szCs w:val="28"/>
          <w:rtl/>
          <w:lang w:bidi="fa-IR"/>
        </w:rPr>
        <w:t xml:space="preserve"> اساساً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تونل رمزشده تقر</w:t>
      </w:r>
      <w:r w:rsidRPr="00D0257F">
        <w:rPr>
          <w:rFonts w:cs="B Zar" w:hint="cs"/>
          <w:sz w:val="28"/>
          <w:szCs w:val="28"/>
          <w:rtl/>
          <w:lang w:bidi="fa-IR"/>
        </w:rPr>
        <w:t>ی</w:t>
      </w:r>
      <w:r w:rsidRPr="00D0257F">
        <w:rPr>
          <w:rFonts w:cs="B Zar" w:hint="eastAsia"/>
          <w:sz w:val="28"/>
          <w:szCs w:val="28"/>
          <w:rtl/>
          <w:lang w:bidi="fa-IR"/>
        </w:rPr>
        <w:t>باً</w:t>
      </w:r>
      <w:r w:rsidRPr="00D0257F">
        <w:rPr>
          <w:rFonts w:cs="B Zar"/>
          <w:sz w:val="28"/>
          <w:szCs w:val="28"/>
          <w:rtl/>
          <w:lang w:bidi="fa-IR"/>
        </w:rPr>
        <w:t xml:space="preserve"> با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و محرمانگ</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شبکه اختصاص</w:t>
      </w:r>
      <w:r w:rsidRPr="00D0257F">
        <w:rPr>
          <w:rFonts w:cs="B Zar" w:hint="cs"/>
          <w:sz w:val="28"/>
          <w:szCs w:val="28"/>
          <w:rtl/>
          <w:lang w:bidi="fa-IR"/>
        </w:rPr>
        <w:t>ی</w:t>
      </w:r>
      <w:r w:rsidRPr="00D0257F">
        <w:rPr>
          <w:rFonts w:cs="B Zar"/>
          <w:sz w:val="28"/>
          <w:szCs w:val="28"/>
          <w:rtl/>
          <w:lang w:bidi="fa-IR"/>
        </w:rPr>
        <w:t xml:space="preserve"> اما از م</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نترنت</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جاد</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کند.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تونل </w:t>
      </w:r>
      <w:r w:rsidRPr="00D0257F">
        <w:rPr>
          <w:rFonts w:cs="B Zar"/>
          <w:sz w:val="28"/>
          <w:szCs w:val="28"/>
          <w:lang w:bidi="fa-IR"/>
        </w:rPr>
        <w:t>VPN</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تواند در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مس</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hint="eastAsia"/>
          <w:sz w:val="28"/>
          <w:szCs w:val="28"/>
          <w:rtl/>
          <w:lang w:bidi="fa-IR"/>
        </w:rPr>
        <w:t>اب</w:t>
      </w:r>
      <w:r w:rsidRPr="00D0257F">
        <w:rPr>
          <w:rFonts w:cs="B Zar"/>
          <w:sz w:val="28"/>
          <w:szCs w:val="28"/>
          <w:rtl/>
          <w:lang w:bidi="fa-IR"/>
        </w:rPr>
        <w:t xml:space="preserve"> برپا</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w:t>
      </w:r>
      <w:r w:rsidRPr="00D0257F">
        <w:rPr>
          <w:rFonts w:cs="B Zar"/>
          <w:sz w:val="28"/>
          <w:szCs w:val="28"/>
          <w:lang w:bidi="fa-IR"/>
        </w:rPr>
        <w:t>VPN</w:t>
      </w:r>
      <w:r w:rsidRPr="00D0257F">
        <w:rPr>
          <w:rFonts w:cs="B Zar"/>
          <w:sz w:val="28"/>
          <w:szCs w:val="28"/>
          <w:rtl/>
          <w:lang w:bidi="fa-IR"/>
        </w:rPr>
        <w:t>، فا</w:t>
      </w:r>
      <w:r w:rsidRPr="00D0257F">
        <w:rPr>
          <w:rFonts w:cs="B Zar" w:hint="cs"/>
          <w:sz w:val="28"/>
          <w:szCs w:val="28"/>
          <w:rtl/>
          <w:lang w:bidi="fa-IR"/>
        </w:rPr>
        <w:t>ی</w:t>
      </w:r>
      <w:r w:rsidRPr="00D0257F">
        <w:rPr>
          <w:rFonts w:cs="B Zar" w:hint="eastAsia"/>
          <w:sz w:val="28"/>
          <w:szCs w:val="28"/>
          <w:rtl/>
          <w:lang w:bidi="fa-IR"/>
        </w:rPr>
        <w:t>روال</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سرور در ناح</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w:t>
      </w:r>
      <w:r w:rsidRPr="00D0257F">
        <w:rPr>
          <w:rFonts w:cs="B Zar"/>
          <w:sz w:val="28"/>
          <w:szCs w:val="28"/>
          <w:lang w:bidi="fa-IR"/>
        </w:rPr>
        <w:t>DMZ</w:t>
      </w:r>
      <w:r w:rsidRPr="00D0257F">
        <w:rPr>
          <w:rFonts w:cs="B Zar"/>
          <w:sz w:val="28"/>
          <w:szCs w:val="28"/>
          <w:rtl/>
          <w:lang w:bidi="fa-IR"/>
        </w:rPr>
        <w:t xml:space="preserve"> پا</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پذ</w:t>
      </w:r>
      <w:r w:rsidRPr="00D0257F">
        <w:rPr>
          <w:rFonts w:cs="B Zar" w:hint="cs"/>
          <w:sz w:val="28"/>
          <w:szCs w:val="28"/>
          <w:rtl/>
          <w:lang w:bidi="fa-IR"/>
        </w:rPr>
        <w:t>ی</w:t>
      </w:r>
      <w:r w:rsidRPr="00D0257F">
        <w:rPr>
          <w:rFonts w:cs="B Zar" w:hint="eastAsia"/>
          <w:sz w:val="28"/>
          <w:szCs w:val="28"/>
          <w:rtl/>
          <w:lang w:bidi="fa-IR"/>
        </w:rPr>
        <w:t>رد</w:t>
      </w:r>
      <w:r w:rsidRPr="00D0257F">
        <w:rPr>
          <w:rFonts w:cs="B Zar"/>
          <w:sz w:val="28"/>
          <w:szCs w:val="28"/>
          <w:rtl/>
          <w:lang w:bidi="fa-IR"/>
        </w:rPr>
        <w:t>. برقرار</w:t>
      </w:r>
      <w:r w:rsidRPr="00D0257F">
        <w:rPr>
          <w:rFonts w:cs="B Zar" w:hint="cs"/>
          <w:sz w:val="28"/>
          <w:szCs w:val="28"/>
          <w:rtl/>
          <w:lang w:bidi="fa-IR"/>
        </w:rPr>
        <w:t>ی</w:t>
      </w:r>
      <w:r w:rsidRPr="00D0257F">
        <w:rPr>
          <w:rFonts w:cs="B Zar"/>
          <w:sz w:val="28"/>
          <w:szCs w:val="28"/>
          <w:rtl/>
          <w:lang w:bidi="fa-IR"/>
        </w:rPr>
        <w:t xml:space="preserve"> ارتباطات </w:t>
      </w:r>
      <w:r w:rsidRPr="00D0257F">
        <w:rPr>
          <w:rFonts w:cs="B Zar"/>
          <w:sz w:val="28"/>
          <w:szCs w:val="28"/>
          <w:lang w:bidi="fa-IR"/>
        </w:rPr>
        <w:t>VPN</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تمام بخش ها</w:t>
      </w:r>
      <w:r w:rsidRPr="00D0257F">
        <w:rPr>
          <w:rFonts w:cs="B Zar" w:hint="cs"/>
          <w:sz w:val="28"/>
          <w:szCs w:val="28"/>
          <w:rtl/>
          <w:lang w:bidi="fa-IR"/>
        </w:rPr>
        <w:t>ی</w:t>
      </w:r>
      <w:r w:rsidRPr="00D0257F">
        <w:rPr>
          <w:rFonts w:cs="B Zar"/>
          <w:sz w:val="28"/>
          <w:szCs w:val="28"/>
          <w:rtl/>
          <w:lang w:bidi="fa-IR"/>
        </w:rPr>
        <w:t xml:space="preserve"> دور و ب</w:t>
      </w:r>
      <w:r w:rsidRPr="00D0257F">
        <w:rPr>
          <w:rFonts w:cs="B Zar" w:hint="cs"/>
          <w:sz w:val="28"/>
          <w:szCs w:val="28"/>
          <w:rtl/>
          <w:lang w:bidi="fa-IR"/>
        </w:rPr>
        <w:t>ی</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شبکه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عمل مهم است که نسبتاً آسان و ارزان پ</w:t>
      </w:r>
      <w:r w:rsidRPr="00D0257F">
        <w:rPr>
          <w:rFonts w:cs="B Zar" w:hint="cs"/>
          <w:sz w:val="28"/>
          <w:szCs w:val="28"/>
          <w:rtl/>
          <w:lang w:bidi="fa-IR"/>
        </w:rPr>
        <w:t>ی</w:t>
      </w:r>
      <w:r w:rsidRPr="00D0257F">
        <w:rPr>
          <w:rFonts w:cs="B Zar" w:hint="eastAsia"/>
          <w:sz w:val="28"/>
          <w:szCs w:val="28"/>
          <w:rtl/>
          <w:lang w:bidi="fa-IR"/>
        </w:rPr>
        <w:t>اده</w:t>
      </w:r>
      <w:r w:rsidRPr="00D0257F">
        <w:rPr>
          <w:rFonts w:cs="B Zar"/>
          <w:sz w:val="28"/>
          <w:szCs w:val="28"/>
          <w:rtl/>
          <w:lang w:bidi="fa-IR"/>
        </w:rPr>
        <w:t xml:space="preserve"> ساز</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شود.</w:t>
      </w:r>
    </w:p>
    <w:p w:rsidR="007B302D" w:rsidRPr="00D0257F" w:rsidRDefault="00D56BD4" w:rsidP="00D0257F">
      <w:pPr>
        <w:spacing w:line="336" w:lineRule="auto"/>
        <w:contextualSpacing/>
        <w:jc w:val="center"/>
        <w:rPr>
          <w:rFonts w:cs="B Zar"/>
          <w:sz w:val="28"/>
          <w:szCs w:val="28"/>
          <w:rtl/>
          <w:lang w:bidi="fa-IR"/>
        </w:rPr>
      </w:pPr>
      <w:r w:rsidRPr="00D0257F">
        <w:rPr>
          <w:rFonts w:ascii="Tahoma" w:hAnsi="Tahoma" w:cs="B Zar"/>
          <w:noProof/>
          <w:color w:val="3A5B84"/>
          <w:sz w:val="28"/>
          <w:szCs w:val="28"/>
        </w:rPr>
        <w:drawing>
          <wp:inline distT="0" distB="0" distL="0" distR="0">
            <wp:extent cx="5284470" cy="1626870"/>
            <wp:effectExtent l="19050" t="0" r="0" b="0"/>
            <wp:docPr id="22" name="Picture 22" descr="image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149"/>
                    <pic:cNvPicPr>
                      <a:picLocks noChangeAspect="1" noChangeArrowheads="1"/>
                    </pic:cNvPicPr>
                  </pic:nvPicPr>
                  <pic:blipFill>
                    <a:blip r:embed="rId46"/>
                    <a:srcRect/>
                    <a:stretch>
                      <a:fillRect/>
                    </a:stretch>
                  </pic:blipFill>
                  <pic:spPr bwMode="auto">
                    <a:xfrm>
                      <a:off x="0" y="0"/>
                      <a:ext cx="5284470" cy="1626870"/>
                    </a:xfrm>
                    <a:prstGeom prst="rect">
                      <a:avLst/>
                    </a:prstGeom>
                    <a:noFill/>
                    <a:ln w="9525">
                      <a:noFill/>
                      <a:miter lim="800000"/>
                      <a:headEnd/>
                      <a:tailEnd/>
                    </a:ln>
                  </pic:spPr>
                </pic:pic>
              </a:graphicData>
            </a:graphic>
          </wp:inline>
        </w:drawing>
      </w:r>
    </w:p>
    <w:p w:rsidR="00741E01" w:rsidRDefault="00741E01" w:rsidP="00741E01">
      <w:pPr>
        <w:pStyle w:val="Caption"/>
        <w:rPr>
          <w:rFonts w:cs="B Zar"/>
          <w:b w:val="0"/>
          <w:bCs w:val="0"/>
          <w:sz w:val="28"/>
          <w:szCs w:val="28"/>
          <w:rtl/>
        </w:rPr>
      </w:pPr>
      <w:bookmarkStart w:id="74" w:name="_Toc325616999"/>
      <w:bookmarkStart w:id="75" w:name="_Toc325566343"/>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14</w:t>
      </w:r>
      <w:r w:rsidR="003B0ECF">
        <w:rPr>
          <w:rtl/>
        </w:rPr>
        <w:fldChar w:fldCharType="end"/>
      </w:r>
      <w:r>
        <w:rPr>
          <w:rFonts w:hint="cs"/>
          <w:noProof/>
          <w:rtl/>
        </w:rPr>
        <w:t xml:space="preserve"> </w:t>
      </w:r>
      <w:r w:rsidRPr="00530116">
        <w:rPr>
          <w:rFonts w:hint="eastAsia"/>
          <w:noProof/>
          <w:rtl/>
        </w:rPr>
        <w:t>ارتباطات</w:t>
      </w:r>
      <w:r w:rsidRPr="00530116">
        <w:rPr>
          <w:noProof/>
          <w:rtl/>
        </w:rPr>
        <w:t xml:space="preserve"> </w:t>
      </w:r>
      <w:r w:rsidRPr="00530116">
        <w:rPr>
          <w:noProof/>
        </w:rPr>
        <w:t>VPN</w:t>
      </w:r>
      <w:bookmarkEnd w:id="74"/>
    </w:p>
    <w:p w:rsidR="0007325D" w:rsidRPr="00D0257F" w:rsidRDefault="0007325D" w:rsidP="00D0257F">
      <w:pPr>
        <w:spacing w:line="336" w:lineRule="auto"/>
        <w:contextualSpacing/>
        <w:jc w:val="lowKashida"/>
        <w:outlineLvl w:val="1"/>
        <w:rPr>
          <w:rFonts w:cs="B Zar"/>
          <w:b/>
          <w:bCs/>
          <w:sz w:val="28"/>
          <w:szCs w:val="28"/>
          <w:rtl/>
          <w:lang w:bidi="fa-IR"/>
        </w:rPr>
      </w:pPr>
      <w:r w:rsidRPr="00D0257F">
        <w:rPr>
          <w:rFonts w:cs="B Zar"/>
          <w:b/>
          <w:bCs/>
          <w:sz w:val="28"/>
          <w:szCs w:val="28"/>
          <w:rtl/>
          <w:lang w:bidi="fa-IR"/>
        </w:rPr>
        <w:t>مزا</w:t>
      </w:r>
      <w:r w:rsidRPr="00D0257F">
        <w:rPr>
          <w:rFonts w:cs="B Zar" w:hint="cs"/>
          <w:b/>
          <w:bCs/>
          <w:sz w:val="28"/>
          <w:szCs w:val="28"/>
          <w:rtl/>
          <w:lang w:bidi="fa-IR"/>
        </w:rPr>
        <w:t>ی</w:t>
      </w:r>
      <w:r w:rsidRPr="00D0257F">
        <w:rPr>
          <w:rFonts w:cs="B Zar" w:hint="eastAsia"/>
          <w:b/>
          <w:bCs/>
          <w:sz w:val="28"/>
          <w:szCs w:val="28"/>
          <w:rtl/>
          <w:lang w:bidi="fa-IR"/>
        </w:rPr>
        <w:t>ا</w:t>
      </w:r>
      <w:bookmarkEnd w:id="75"/>
    </w:p>
    <w:p w:rsidR="0007325D" w:rsidRPr="00D0257F" w:rsidRDefault="0007325D" w:rsidP="00D0257F">
      <w:pPr>
        <w:spacing w:line="336" w:lineRule="auto"/>
        <w:contextualSpacing/>
        <w:jc w:val="lowKashida"/>
        <w:rPr>
          <w:rFonts w:cs="B Zar"/>
          <w:sz w:val="28"/>
          <w:szCs w:val="28"/>
          <w:rtl/>
          <w:lang w:bidi="fa-IR"/>
        </w:rPr>
      </w:pPr>
      <w:r w:rsidRPr="00D0257F">
        <w:rPr>
          <w:rFonts w:cs="B Zar" w:hint="eastAsia"/>
          <w:sz w:val="28"/>
          <w:szCs w:val="28"/>
          <w:rtl/>
          <w:lang w:bidi="fa-IR"/>
        </w:rPr>
        <w:lastRenderedPageBreak/>
        <w:t>تکنولوژ</w:t>
      </w:r>
      <w:r w:rsidRPr="00D0257F">
        <w:rPr>
          <w:rFonts w:cs="B Zar" w:hint="cs"/>
          <w:sz w:val="28"/>
          <w:szCs w:val="28"/>
          <w:rtl/>
          <w:lang w:bidi="fa-IR"/>
        </w:rPr>
        <w:t>ی</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جاد</w:t>
      </w:r>
      <w:r w:rsidRPr="00D0257F">
        <w:rPr>
          <w:rFonts w:cs="B Zar"/>
          <w:sz w:val="28"/>
          <w:szCs w:val="28"/>
          <w:rtl/>
          <w:lang w:bidi="fa-IR"/>
        </w:rPr>
        <w:t xml:space="preserve"> شده سطح پ</w:t>
      </w:r>
      <w:r w:rsidRPr="00D0257F">
        <w:rPr>
          <w:rFonts w:cs="B Zar" w:hint="cs"/>
          <w:sz w:val="28"/>
          <w:szCs w:val="28"/>
          <w:rtl/>
          <w:lang w:bidi="fa-IR"/>
        </w:rPr>
        <w:t>ی</w:t>
      </w:r>
      <w:r w:rsidRPr="00D0257F">
        <w:rPr>
          <w:rFonts w:cs="B Zar" w:hint="eastAsia"/>
          <w:sz w:val="28"/>
          <w:szCs w:val="28"/>
          <w:rtl/>
          <w:lang w:bidi="fa-IR"/>
        </w:rPr>
        <w:t>رامون</w:t>
      </w:r>
      <w:r w:rsidRPr="00D0257F">
        <w:rPr>
          <w:rFonts w:cs="B Zar"/>
          <w:sz w:val="28"/>
          <w:szCs w:val="28"/>
          <w:rtl/>
          <w:lang w:bidi="fa-IR"/>
        </w:rPr>
        <w:t xml:space="preserve"> سال هاست که در دسترس هستند، و ب</w:t>
      </w:r>
      <w:r w:rsidRPr="00D0257F">
        <w:rPr>
          <w:rFonts w:cs="B Zar" w:hint="cs"/>
          <w:sz w:val="28"/>
          <w:szCs w:val="28"/>
          <w:rtl/>
          <w:lang w:bidi="fa-IR"/>
        </w:rPr>
        <w:t>ی</w:t>
      </w:r>
      <w:r w:rsidRPr="00D0257F">
        <w:rPr>
          <w:rFonts w:cs="B Zar" w:hint="eastAsia"/>
          <w:sz w:val="28"/>
          <w:szCs w:val="28"/>
          <w:rtl/>
          <w:lang w:bidi="fa-IR"/>
        </w:rPr>
        <w:t>شتر</w:t>
      </w:r>
      <w:r w:rsidRPr="00D0257F">
        <w:rPr>
          <w:rFonts w:cs="B Zar"/>
          <w:sz w:val="28"/>
          <w:szCs w:val="28"/>
          <w:rtl/>
          <w:lang w:bidi="fa-IR"/>
        </w:rPr>
        <w:t xml:space="preserve"> خبرگان </w:t>
      </w:r>
      <w:r w:rsidRPr="00D0257F">
        <w:rPr>
          <w:rFonts w:cs="B Zar"/>
          <w:sz w:val="28"/>
          <w:szCs w:val="28"/>
          <w:lang w:bidi="fa-IR"/>
        </w:rPr>
        <w:t>IT</w:t>
      </w:r>
      <w:r w:rsidRPr="00D0257F">
        <w:rPr>
          <w:rFonts w:cs="B Zar"/>
          <w:sz w:val="28"/>
          <w:szCs w:val="28"/>
          <w:rtl/>
          <w:lang w:bidi="fa-IR"/>
        </w:rPr>
        <w:t xml:space="preserve"> با توانا</w:t>
      </w:r>
      <w:r w:rsidRPr="00D0257F">
        <w:rPr>
          <w:rFonts w:cs="B Zar" w:hint="cs"/>
          <w:sz w:val="28"/>
          <w:szCs w:val="28"/>
          <w:rtl/>
          <w:lang w:bidi="fa-IR"/>
        </w:rPr>
        <w:t>یی</w:t>
      </w:r>
      <w:r w:rsidRPr="00D0257F">
        <w:rPr>
          <w:rFonts w:cs="B Zar" w:hint="eastAsia"/>
          <w:sz w:val="28"/>
          <w:szCs w:val="28"/>
          <w:rtl/>
          <w:lang w:bidi="fa-IR"/>
        </w:rPr>
        <w:t>ها</w:t>
      </w:r>
      <w:r w:rsidRPr="00D0257F">
        <w:rPr>
          <w:rFonts w:cs="B Zar"/>
          <w:sz w:val="28"/>
          <w:szCs w:val="28"/>
          <w:rtl/>
          <w:lang w:bidi="fa-IR"/>
        </w:rPr>
        <w:t xml:space="preserve"> و ن</w:t>
      </w:r>
      <w:r w:rsidRPr="00D0257F">
        <w:rPr>
          <w:rFonts w:cs="B Zar" w:hint="cs"/>
          <w:sz w:val="28"/>
          <w:szCs w:val="28"/>
          <w:rtl/>
          <w:lang w:bidi="fa-IR"/>
        </w:rPr>
        <w:t>ی</w:t>
      </w:r>
      <w:r w:rsidRPr="00D0257F">
        <w:rPr>
          <w:rFonts w:cs="B Zar" w:hint="eastAsia"/>
          <w:sz w:val="28"/>
          <w:szCs w:val="28"/>
          <w:rtl/>
          <w:lang w:bidi="fa-IR"/>
        </w:rPr>
        <w:t>ازها</w:t>
      </w:r>
      <w:r w:rsidRPr="00D0257F">
        <w:rPr>
          <w:rFonts w:cs="B Zar" w:hint="cs"/>
          <w:sz w:val="28"/>
          <w:szCs w:val="28"/>
          <w:rtl/>
          <w:lang w:bidi="fa-IR"/>
        </w:rPr>
        <w:t>ی</w:t>
      </w:r>
      <w:r w:rsidRPr="00D0257F">
        <w:rPr>
          <w:rFonts w:cs="B Zar"/>
          <w:sz w:val="28"/>
          <w:szCs w:val="28"/>
          <w:rtl/>
          <w:lang w:bidi="fa-IR"/>
        </w:rPr>
        <w:t xml:space="preserve"> عمل</w:t>
      </w:r>
      <w:r w:rsidRPr="00D0257F">
        <w:rPr>
          <w:rFonts w:cs="B Zar" w:hint="cs"/>
          <w:sz w:val="28"/>
          <w:szCs w:val="28"/>
          <w:rtl/>
          <w:lang w:bidi="fa-IR"/>
        </w:rPr>
        <w:t>ی</w:t>
      </w:r>
      <w:r w:rsidRPr="00D0257F">
        <w:rPr>
          <w:rFonts w:cs="B Zar" w:hint="eastAsia"/>
          <w:sz w:val="28"/>
          <w:szCs w:val="28"/>
          <w:rtl/>
          <w:lang w:bidi="fa-IR"/>
        </w:rPr>
        <w:t>ات</w:t>
      </w:r>
      <w:r w:rsidRPr="00D0257F">
        <w:rPr>
          <w:rFonts w:cs="B Zar" w:hint="cs"/>
          <w:sz w:val="28"/>
          <w:szCs w:val="28"/>
          <w:rtl/>
          <w:lang w:bidi="fa-IR"/>
        </w:rPr>
        <w:t>ی</w:t>
      </w:r>
      <w:r w:rsidRPr="00D0257F">
        <w:rPr>
          <w:rFonts w:cs="B Zar"/>
          <w:sz w:val="28"/>
          <w:szCs w:val="28"/>
          <w:rtl/>
          <w:lang w:bidi="fa-IR"/>
        </w:rPr>
        <w:t xml:space="preserve"> آنها به خوب</w:t>
      </w:r>
      <w:r w:rsidRPr="00D0257F">
        <w:rPr>
          <w:rFonts w:cs="B Zar" w:hint="cs"/>
          <w:sz w:val="28"/>
          <w:szCs w:val="28"/>
          <w:rtl/>
          <w:lang w:bidi="fa-IR"/>
        </w:rPr>
        <w:t>ی</w:t>
      </w:r>
      <w:r w:rsidRPr="00D0257F">
        <w:rPr>
          <w:rFonts w:cs="B Zar"/>
          <w:sz w:val="28"/>
          <w:szCs w:val="28"/>
          <w:rtl/>
          <w:lang w:bidi="fa-IR"/>
        </w:rPr>
        <w:t xml:space="preserve"> آشنا</w:t>
      </w:r>
      <w:r w:rsidRPr="00D0257F">
        <w:rPr>
          <w:rFonts w:cs="B Zar" w:hint="cs"/>
          <w:sz w:val="28"/>
          <w:szCs w:val="28"/>
          <w:rtl/>
          <w:lang w:bidi="fa-IR"/>
        </w:rPr>
        <w:t>یی</w:t>
      </w:r>
      <w:r w:rsidRPr="00D0257F">
        <w:rPr>
          <w:rFonts w:cs="B Zar"/>
          <w:sz w:val="28"/>
          <w:szCs w:val="28"/>
          <w:rtl/>
          <w:lang w:bidi="fa-IR"/>
        </w:rPr>
        <w:t xml:space="preserve"> دارند. بنابرا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از نظر پ</w:t>
      </w:r>
      <w:r w:rsidRPr="00D0257F">
        <w:rPr>
          <w:rFonts w:cs="B Zar" w:hint="cs"/>
          <w:sz w:val="28"/>
          <w:szCs w:val="28"/>
          <w:rtl/>
          <w:lang w:bidi="fa-IR"/>
        </w:rPr>
        <w:t>ی</w:t>
      </w:r>
      <w:r w:rsidRPr="00D0257F">
        <w:rPr>
          <w:rFonts w:cs="B Zar" w:hint="eastAsia"/>
          <w:sz w:val="28"/>
          <w:szCs w:val="28"/>
          <w:rtl/>
          <w:lang w:bidi="fa-IR"/>
        </w:rPr>
        <w:t>اده</w:t>
      </w:r>
      <w:r w:rsidRPr="00D0257F">
        <w:rPr>
          <w:rFonts w:cs="B Zar"/>
          <w:sz w:val="28"/>
          <w:szCs w:val="28"/>
          <w:rtl/>
          <w:lang w:bidi="fa-IR"/>
        </w:rPr>
        <w:t xml:space="preserve"> ساز</w:t>
      </w:r>
      <w:r w:rsidRPr="00D0257F">
        <w:rPr>
          <w:rFonts w:cs="B Zar" w:hint="cs"/>
          <w:sz w:val="28"/>
          <w:szCs w:val="28"/>
          <w:rtl/>
          <w:lang w:bidi="fa-IR"/>
        </w:rPr>
        <w:t>ی</w:t>
      </w:r>
      <w:r w:rsidRPr="00D0257F">
        <w:rPr>
          <w:rFonts w:cs="B Zar"/>
          <w:sz w:val="28"/>
          <w:szCs w:val="28"/>
          <w:rtl/>
          <w:lang w:bidi="fa-IR"/>
        </w:rPr>
        <w:t xml:space="preserve"> آسان و توأم با توج</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اقتصاد</w:t>
      </w:r>
      <w:r w:rsidRPr="00D0257F">
        <w:rPr>
          <w:rFonts w:cs="B Zar" w:hint="cs"/>
          <w:sz w:val="28"/>
          <w:szCs w:val="28"/>
          <w:rtl/>
          <w:lang w:bidi="fa-IR"/>
        </w:rPr>
        <w:t>ی</w:t>
      </w:r>
      <w:r w:rsidRPr="00D0257F">
        <w:rPr>
          <w:rFonts w:cs="B Zar"/>
          <w:sz w:val="28"/>
          <w:szCs w:val="28"/>
          <w:rtl/>
          <w:lang w:bidi="fa-IR"/>
        </w:rPr>
        <w:t xml:space="preserve"> هستند. بعض</w:t>
      </w:r>
      <w:r w:rsidRPr="00D0257F">
        <w:rPr>
          <w:rFonts w:cs="B Zar" w:hint="cs"/>
          <w:sz w:val="28"/>
          <w:szCs w:val="28"/>
          <w:rtl/>
          <w:lang w:bidi="fa-IR"/>
        </w:rPr>
        <w:t>ی</w:t>
      </w:r>
      <w:r w:rsidRPr="00D0257F">
        <w:rPr>
          <w:rFonts w:cs="B Zar" w:hint="eastAsia"/>
          <w:sz w:val="28"/>
          <w:szCs w:val="28"/>
          <w:rtl/>
          <w:lang w:bidi="fa-IR"/>
        </w:rPr>
        <w:t>از</w:t>
      </w:r>
      <w:r w:rsidRPr="00D0257F">
        <w:rPr>
          <w:rFonts w:cs="B Zar"/>
          <w:sz w:val="28"/>
          <w:szCs w:val="28"/>
          <w:rtl/>
          <w:lang w:bidi="fa-IR"/>
        </w:rPr>
        <w:t xml:space="preserve"> فروشندگان راه حل ها</w:t>
      </w:r>
      <w:r w:rsidRPr="00D0257F">
        <w:rPr>
          <w:rFonts w:cs="B Zar" w:hint="cs"/>
          <w:sz w:val="28"/>
          <w:szCs w:val="28"/>
          <w:rtl/>
          <w:lang w:bidi="fa-IR"/>
        </w:rPr>
        <w:t>ی</w:t>
      </w:r>
      <w:r w:rsidRPr="00D0257F">
        <w:rPr>
          <w:rFonts w:cs="B Zar"/>
          <w:sz w:val="28"/>
          <w:szCs w:val="28"/>
          <w:rtl/>
          <w:lang w:bidi="fa-IR"/>
        </w:rPr>
        <w:t xml:space="preserve"> سفت و سخت</w:t>
      </w:r>
      <w:r w:rsidRPr="00D0257F">
        <w:rPr>
          <w:rFonts w:cs="B Zar" w:hint="cs"/>
          <w:sz w:val="28"/>
          <w:szCs w:val="28"/>
          <w:rtl/>
          <w:lang w:bidi="fa-IR"/>
        </w:rPr>
        <w:t>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تکنول</w:t>
      </w:r>
      <w:r w:rsidRPr="00D0257F">
        <w:rPr>
          <w:rFonts w:cs="B Zar" w:hint="eastAsia"/>
          <w:sz w:val="28"/>
          <w:szCs w:val="28"/>
          <w:rtl/>
          <w:lang w:bidi="fa-IR"/>
        </w:rPr>
        <w:t>وژ</w:t>
      </w:r>
      <w:r w:rsidRPr="00D0257F">
        <w:rPr>
          <w:rFonts w:cs="B Zar" w:hint="cs"/>
          <w:sz w:val="28"/>
          <w:szCs w:val="28"/>
          <w:rtl/>
          <w:lang w:bidi="fa-IR"/>
        </w:rPr>
        <w:t>ی</w:t>
      </w:r>
      <w:r w:rsidRPr="00D0257F">
        <w:rPr>
          <w:rFonts w:cs="B Zar" w:hint="eastAsia"/>
          <w:sz w:val="28"/>
          <w:szCs w:val="28"/>
          <w:rtl/>
          <w:lang w:bidi="fa-IR"/>
        </w:rPr>
        <w:t>ها</w:t>
      </w:r>
      <w:r w:rsidRPr="00D0257F">
        <w:rPr>
          <w:rFonts w:cs="B Zar"/>
          <w:sz w:val="28"/>
          <w:szCs w:val="28"/>
          <w:rtl/>
          <w:lang w:bidi="fa-IR"/>
        </w:rPr>
        <w:t xml:space="preserve"> ارائه م</w:t>
      </w:r>
      <w:r w:rsidRPr="00D0257F">
        <w:rPr>
          <w:rFonts w:cs="B Zar" w:hint="cs"/>
          <w:sz w:val="28"/>
          <w:szCs w:val="28"/>
          <w:rtl/>
          <w:lang w:bidi="fa-IR"/>
        </w:rPr>
        <w:t>ی</w:t>
      </w:r>
      <w:r w:rsidRPr="00D0257F">
        <w:rPr>
          <w:rFonts w:cs="B Zar"/>
          <w:sz w:val="28"/>
          <w:szCs w:val="28"/>
          <w:rtl/>
          <w:lang w:bidi="fa-IR"/>
        </w:rPr>
        <w:t xml:space="preserve"> دهند و ب</w:t>
      </w:r>
      <w:r w:rsidRPr="00D0257F">
        <w:rPr>
          <w:rFonts w:cs="B Zar" w:hint="cs"/>
          <w:sz w:val="28"/>
          <w:szCs w:val="28"/>
          <w:rtl/>
          <w:lang w:bidi="fa-IR"/>
        </w:rPr>
        <w:t>ی</w:t>
      </w:r>
      <w:r w:rsidRPr="00D0257F">
        <w:rPr>
          <w:rFonts w:cs="B Zar" w:hint="eastAsia"/>
          <w:sz w:val="28"/>
          <w:szCs w:val="28"/>
          <w:rtl/>
          <w:lang w:bidi="fa-IR"/>
        </w:rPr>
        <w:t>شتر</w:t>
      </w:r>
      <w:r w:rsidRPr="00D0257F">
        <w:rPr>
          <w:rFonts w:cs="B Zar"/>
          <w:sz w:val="28"/>
          <w:szCs w:val="28"/>
          <w:rtl/>
          <w:lang w:bidi="fa-IR"/>
        </w:rPr>
        <w:t xml:space="preserve"> آنها به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دل</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پر هز</w:t>
      </w:r>
      <w:r w:rsidRPr="00D0257F">
        <w:rPr>
          <w:rFonts w:cs="B Zar" w:hint="cs"/>
          <w:sz w:val="28"/>
          <w:szCs w:val="28"/>
          <w:rtl/>
          <w:lang w:bidi="fa-IR"/>
        </w:rPr>
        <w:t>ی</w:t>
      </w:r>
      <w:r w:rsidRPr="00D0257F">
        <w:rPr>
          <w:rFonts w:cs="B Zar" w:hint="eastAsia"/>
          <w:sz w:val="28"/>
          <w:szCs w:val="28"/>
          <w:rtl/>
          <w:lang w:bidi="fa-IR"/>
        </w:rPr>
        <w:t>نه</w:t>
      </w:r>
      <w:r w:rsidRPr="00D0257F">
        <w:rPr>
          <w:rFonts w:cs="B Zar"/>
          <w:sz w:val="28"/>
          <w:szCs w:val="28"/>
          <w:rtl/>
          <w:lang w:bidi="fa-IR"/>
        </w:rPr>
        <w:t xml:space="preserve"> هستند.</w:t>
      </w:r>
    </w:p>
    <w:p w:rsidR="0007325D" w:rsidRPr="00D0257F" w:rsidRDefault="0007325D"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w:t>
      </w:r>
    </w:p>
    <w:p w:rsidR="0007325D" w:rsidRPr="00D0257F" w:rsidRDefault="0007325D" w:rsidP="00D0257F">
      <w:pPr>
        <w:spacing w:line="336" w:lineRule="auto"/>
        <w:contextualSpacing/>
        <w:jc w:val="lowKashida"/>
        <w:outlineLvl w:val="1"/>
        <w:rPr>
          <w:rFonts w:cs="B Zar"/>
          <w:b/>
          <w:bCs/>
          <w:sz w:val="28"/>
          <w:szCs w:val="28"/>
          <w:rtl/>
          <w:lang w:bidi="fa-IR"/>
        </w:rPr>
      </w:pPr>
      <w:bookmarkStart w:id="76" w:name="_Toc325566344"/>
      <w:r w:rsidRPr="00D0257F">
        <w:rPr>
          <w:rFonts w:cs="B Zar" w:hint="eastAsia"/>
          <w:b/>
          <w:bCs/>
          <w:sz w:val="28"/>
          <w:szCs w:val="28"/>
          <w:rtl/>
          <w:lang w:bidi="fa-IR"/>
        </w:rPr>
        <w:t>معا</w:t>
      </w:r>
      <w:r w:rsidRPr="00D0257F">
        <w:rPr>
          <w:rFonts w:cs="B Zar" w:hint="cs"/>
          <w:b/>
          <w:bCs/>
          <w:sz w:val="28"/>
          <w:szCs w:val="28"/>
          <w:rtl/>
          <w:lang w:bidi="fa-IR"/>
        </w:rPr>
        <w:t>ی</w:t>
      </w:r>
      <w:r w:rsidRPr="00D0257F">
        <w:rPr>
          <w:rFonts w:cs="B Zar" w:hint="eastAsia"/>
          <w:b/>
          <w:bCs/>
          <w:sz w:val="28"/>
          <w:szCs w:val="28"/>
          <w:rtl/>
          <w:lang w:bidi="fa-IR"/>
        </w:rPr>
        <w:t>ب</w:t>
      </w:r>
      <w:bookmarkEnd w:id="76"/>
    </w:p>
    <w:p w:rsidR="0007325D" w:rsidRPr="00D0257F" w:rsidRDefault="0007325D" w:rsidP="00D0257F">
      <w:pPr>
        <w:spacing w:line="336" w:lineRule="auto"/>
        <w:contextualSpacing/>
        <w:jc w:val="lowKashida"/>
        <w:rPr>
          <w:rFonts w:cs="B Zar"/>
          <w:sz w:val="28"/>
          <w:szCs w:val="28"/>
          <w:rtl/>
          <w:lang w:bidi="fa-IR"/>
        </w:rPr>
      </w:pPr>
      <w:r w:rsidRPr="00D0257F">
        <w:rPr>
          <w:rFonts w:cs="B Zar" w:hint="eastAsia"/>
          <w:sz w:val="28"/>
          <w:szCs w:val="28"/>
          <w:rtl/>
          <w:lang w:bidi="fa-IR"/>
        </w:rPr>
        <w:t>از</w:t>
      </w:r>
      <w:r w:rsidRPr="00D0257F">
        <w:rPr>
          <w:rFonts w:cs="B Zar"/>
          <w:sz w:val="28"/>
          <w:szCs w:val="28"/>
          <w:rtl/>
          <w:lang w:bidi="fa-IR"/>
        </w:rPr>
        <w:t xml:space="preserve"> آنجا که ب</w:t>
      </w:r>
      <w:r w:rsidRPr="00D0257F">
        <w:rPr>
          <w:rFonts w:cs="B Zar" w:hint="cs"/>
          <w:sz w:val="28"/>
          <w:szCs w:val="28"/>
          <w:rtl/>
          <w:lang w:bidi="fa-IR"/>
        </w:rPr>
        <w:t>ی</w:t>
      </w:r>
      <w:r w:rsidRPr="00D0257F">
        <w:rPr>
          <w:rFonts w:cs="B Zar" w:hint="eastAsia"/>
          <w:sz w:val="28"/>
          <w:szCs w:val="28"/>
          <w:rtl/>
          <w:lang w:bidi="fa-IR"/>
        </w:rPr>
        <w:t>شتر</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ها تقر</w:t>
      </w:r>
      <w:r w:rsidRPr="00D0257F">
        <w:rPr>
          <w:rFonts w:cs="B Zar" w:hint="cs"/>
          <w:sz w:val="28"/>
          <w:szCs w:val="28"/>
          <w:rtl/>
          <w:lang w:bidi="fa-IR"/>
        </w:rPr>
        <w:t>ی</w:t>
      </w:r>
      <w:r w:rsidRPr="00D0257F">
        <w:rPr>
          <w:rFonts w:cs="B Zar" w:hint="eastAsia"/>
          <w:sz w:val="28"/>
          <w:szCs w:val="28"/>
          <w:rtl/>
          <w:lang w:bidi="fa-IR"/>
        </w:rPr>
        <w:t>باً</w:t>
      </w:r>
      <w:r w:rsidRPr="00D0257F">
        <w:rPr>
          <w:rFonts w:cs="B Zar"/>
          <w:sz w:val="28"/>
          <w:szCs w:val="28"/>
          <w:rtl/>
          <w:lang w:bidi="fa-IR"/>
        </w:rPr>
        <w:t xml:space="preserve"> پا</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ا</w:t>
      </w:r>
      <w:r w:rsidRPr="00D0257F">
        <w:rPr>
          <w:rFonts w:cs="B Zar" w:hint="cs"/>
          <w:sz w:val="28"/>
          <w:szCs w:val="28"/>
          <w:rtl/>
          <w:lang w:bidi="fa-IR"/>
        </w:rPr>
        <w:t>ی</w:t>
      </w:r>
      <w:r w:rsidRPr="00D0257F">
        <w:rPr>
          <w:rFonts w:cs="B Zar"/>
          <w:sz w:val="28"/>
          <w:szCs w:val="28"/>
          <w:rtl/>
          <w:lang w:bidi="fa-IR"/>
        </w:rPr>
        <w:t xml:space="preserve"> هستند و مدت هاست که در دسترس بوده اند، ب</w:t>
      </w:r>
      <w:r w:rsidRPr="00D0257F">
        <w:rPr>
          <w:rFonts w:cs="B Zar" w:hint="cs"/>
          <w:sz w:val="28"/>
          <w:szCs w:val="28"/>
          <w:rtl/>
          <w:lang w:bidi="fa-IR"/>
        </w:rPr>
        <w:t>ی</w:t>
      </w:r>
      <w:r w:rsidRPr="00D0257F">
        <w:rPr>
          <w:rFonts w:cs="B Zar" w:hint="eastAsia"/>
          <w:sz w:val="28"/>
          <w:szCs w:val="28"/>
          <w:rtl/>
          <w:lang w:bidi="fa-IR"/>
        </w:rPr>
        <w:t>شتر</w:t>
      </w:r>
      <w:r w:rsidRPr="00D0257F">
        <w:rPr>
          <w:rFonts w:cs="B Zar"/>
          <w:sz w:val="28"/>
          <w:szCs w:val="28"/>
          <w:rtl/>
          <w:lang w:bidi="fa-IR"/>
        </w:rPr>
        <w:t xml:space="preserve"> هکرها</w:t>
      </w:r>
      <w:r w:rsidRPr="00D0257F">
        <w:rPr>
          <w:rFonts w:cs="B Zar" w:hint="cs"/>
          <w:sz w:val="28"/>
          <w:szCs w:val="28"/>
          <w:rtl/>
          <w:lang w:bidi="fa-IR"/>
        </w:rPr>
        <w:t>ی</w:t>
      </w:r>
      <w:r w:rsidRPr="00D0257F">
        <w:rPr>
          <w:rFonts w:cs="B Zar"/>
          <w:sz w:val="28"/>
          <w:szCs w:val="28"/>
          <w:rtl/>
          <w:lang w:bidi="fa-IR"/>
        </w:rPr>
        <w:t xml:space="preserve"> پ</w:t>
      </w:r>
      <w:r w:rsidRPr="00D0257F">
        <w:rPr>
          <w:rFonts w:cs="B Zar" w:hint="cs"/>
          <w:sz w:val="28"/>
          <w:szCs w:val="28"/>
          <w:rtl/>
          <w:lang w:bidi="fa-IR"/>
        </w:rPr>
        <w:t>ی</w:t>
      </w:r>
      <w:r w:rsidRPr="00D0257F">
        <w:rPr>
          <w:rFonts w:cs="B Zar" w:hint="eastAsia"/>
          <w:sz w:val="28"/>
          <w:szCs w:val="28"/>
          <w:rtl/>
          <w:lang w:bidi="fa-IR"/>
        </w:rPr>
        <w:t>شرفته</w:t>
      </w:r>
      <w:r w:rsidRPr="00D0257F">
        <w:rPr>
          <w:rFonts w:cs="B Zar"/>
          <w:sz w:val="28"/>
          <w:szCs w:val="28"/>
          <w:rtl/>
          <w:lang w:bidi="fa-IR"/>
        </w:rPr>
        <w:t xml:space="preserve"> روش ها</w:t>
      </w:r>
      <w:r w:rsidRPr="00D0257F">
        <w:rPr>
          <w:rFonts w:cs="B Zar" w:hint="cs"/>
          <w:sz w:val="28"/>
          <w:szCs w:val="28"/>
          <w:rtl/>
          <w:lang w:bidi="fa-IR"/>
        </w:rPr>
        <w:t>یی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دور زدن آنها نشان داده اند. برا</w:t>
      </w:r>
      <w:r w:rsidRPr="00D0257F">
        <w:rPr>
          <w:rFonts w:cs="B Zar" w:hint="cs"/>
          <w:sz w:val="28"/>
          <w:szCs w:val="28"/>
          <w:rtl/>
          <w:lang w:bidi="fa-IR"/>
        </w:rPr>
        <w:t>ی</w:t>
      </w:r>
      <w:r w:rsidRPr="00D0257F">
        <w:rPr>
          <w:rFonts w:cs="B Zar"/>
          <w:sz w:val="28"/>
          <w:szCs w:val="28"/>
          <w:rtl/>
          <w:lang w:bidi="fa-IR"/>
        </w:rPr>
        <w:t xml:space="preserve"> مثال،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ابزار آنت</w:t>
      </w:r>
      <w:r w:rsidRPr="00D0257F">
        <w:rPr>
          <w:rFonts w:cs="B Zar" w:hint="cs"/>
          <w:sz w:val="28"/>
          <w:szCs w:val="28"/>
          <w:rtl/>
          <w:lang w:bidi="fa-IR"/>
        </w:rPr>
        <w:t>ی</w:t>
      </w:r>
      <w:r w:rsidRPr="00D0257F">
        <w:rPr>
          <w:rFonts w:cs="B Zar"/>
          <w:sz w:val="28"/>
          <w:szCs w:val="28"/>
          <w:rtl/>
          <w:lang w:bidi="fa-IR"/>
        </w:rPr>
        <w:t xml:space="preserve"> و</w:t>
      </w:r>
      <w:r w:rsidRPr="00D0257F">
        <w:rPr>
          <w:rFonts w:cs="B Zar" w:hint="cs"/>
          <w:sz w:val="28"/>
          <w:szCs w:val="28"/>
          <w:rtl/>
          <w:lang w:bidi="fa-IR"/>
        </w:rPr>
        <w:t>ی</w:t>
      </w:r>
      <w:r w:rsidRPr="00D0257F">
        <w:rPr>
          <w:rFonts w:cs="B Zar" w:hint="eastAsia"/>
          <w:sz w:val="28"/>
          <w:szCs w:val="28"/>
          <w:rtl/>
          <w:lang w:bidi="fa-IR"/>
        </w:rPr>
        <w:t>روس</w:t>
      </w:r>
      <w:r w:rsidRPr="00D0257F">
        <w:rPr>
          <w:rFonts w:cs="B Zar"/>
          <w:sz w:val="28"/>
          <w:szCs w:val="28"/>
          <w:rtl/>
          <w:lang w:bidi="fa-IR"/>
        </w:rPr>
        <w:t xml:space="preserve"> نم</w:t>
      </w:r>
      <w:r w:rsidRPr="00D0257F">
        <w:rPr>
          <w:rFonts w:cs="B Zar" w:hint="cs"/>
          <w:sz w:val="28"/>
          <w:szCs w:val="28"/>
          <w:rtl/>
          <w:lang w:bidi="fa-IR"/>
        </w:rPr>
        <w:t>ی</w:t>
      </w:r>
      <w:r w:rsidRPr="00D0257F">
        <w:rPr>
          <w:rFonts w:cs="B Zar"/>
          <w:sz w:val="28"/>
          <w:szCs w:val="28"/>
          <w:rtl/>
          <w:lang w:bidi="fa-IR"/>
        </w:rPr>
        <w:t xml:space="preserve"> تواند و</w:t>
      </w:r>
      <w:r w:rsidRPr="00D0257F">
        <w:rPr>
          <w:rFonts w:cs="B Zar" w:hint="cs"/>
          <w:sz w:val="28"/>
          <w:szCs w:val="28"/>
          <w:rtl/>
          <w:lang w:bidi="fa-IR"/>
        </w:rPr>
        <w:t>ی</w:t>
      </w:r>
      <w:r w:rsidRPr="00D0257F">
        <w:rPr>
          <w:rFonts w:cs="B Zar" w:hint="eastAsia"/>
          <w:sz w:val="28"/>
          <w:szCs w:val="28"/>
          <w:rtl/>
          <w:lang w:bidi="fa-IR"/>
        </w:rPr>
        <w:t>روس</w:t>
      </w:r>
      <w:r w:rsidRPr="00D0257F">
        <w:rPr>
          <w:rFonts w:cs="B Zar" w:hint="cs"/>
          <w:sz w:val="28"/>
          <w:szCs w:val="28"/>
          <w:rtl/>
          <w:lang w:bidi="fa-IR"/>
        </w:rPr>
        <w:t>ی</w:t>
      </w:r>
      <w:r w:rsidRPr="00D0257F">
        <w:rPr>
          <w:rFonts w:cs="B Zar"/>
          <w:sz w:val="28"/>
          <w:szCs w:val="28"/>
          <w:rtl/>
          <w:lang w:bidi="fa-IR"/>
        </w:rPr>
        <w:t xml:space="preserve"> را شناسا</w:t>
      </w:r>
      <w:r w:rsidRPr="00D0257F">
        <w:rPr>
          <w:rFonts w:cs="B Zar" w:hint="cs"/>
          <w:sz w:val="28"/>
          <w:szCs w:val="28"/>
          <w:rtl/>
          <w:lang w:bidi="fa-IR"/>
        </w:rPr>
        <w:t>یی</w:t>
      </w:r>
      <w:r w:rsidRPr="00D0257F">
        <w:rPr>
          <w:rFonts w:cs="B Zar"/>
          <w:sz w:val="28"/>
          <w:szCs w:val="28"/>
          <w:rtl/>
          <w:lang w:bidi="fa-IR"/>
        </w:rPr>
        <w:t xml:space="preserve"> کند مگر ا</w:t>
      </w:r>
      <w:r w:rsidRPr="00D0257F">
        <w:rPr>
          <w:rFonts w:cs="B Zar" w:hint="cs"/>
          <w:sz w:val="28"/>
          <w:szCs w:val="28"/>
          <w:rtl/>
          <w:lang w:bidi="fa-IR"/>
        </w:rPr>
        <w:t>ی</w:t>
      </w:r>
      <w:r w:rsidRPr="00D0257F">
        <w:rPr>
          <w:rFonts w:cs="B Zar" w:hint="eastAsia"/>
          <w:sz w:val="28"/>
          <w:szCs w:val="28"/>
          <w:rtl/>
          <w:lang w:bidi="fa-IR"/>
        </w:rPr>
        <w:t>نکه</w:t>
      </w:r>
      <w:r w:rsidRPr="00D0257F">
        <w:rPr>
          <w:rFonts w:cs="B Zar"/>
          <w:sz w:val="28"/>
          <w:szCs w:val="28"/>
          <w:rtl/>
          <w:lang w:bidi="fa-IR"/>
        </w:rPr>
        <w:t xml:space="preserve"> از قبل علامت شناسا</w:t>
      </w:r>
      <w:r w:rsidRPr="00D0257F">
        <w:rPr>
          <w:rFonts w:cs="B Zar" w:hint="cs"/>
          <w:sz w:val="28"/>
          <w:szCs w:val="28"/>
          <w:rtl/>
          <w:lang w:bidi="fa-IR"/>
        </w:rPr>
        <w:t>یی</w:t>
      </w:r>
      <w:r w:rsidRPr="00D0257F">
        <w:rPr>
          <w:rFonts w:cs="B Zar"/>
          <w:sz w:val="28"/>
          <w:szCs w:val="28"/>
          <w:rtl/>
          <w:lang w:bidi="fa-IR"/>
        </w:rPr>
        <w:t xml:space="preserve"> و</w:t>
      </w:r>
      <w:r w:rsidRPr="00D0257F">
        <w:rPr>
          <w:rFonts w:cs="B Zar" w:hint="cs"/>
          <w:sz w:val="28"/>
          <w:szCs w:val="28"/>
          <w:rtl/>
          <w:lang w:bidi="fa-IR"/>
        </w:rPr>
        <w:t>ی</w:t>
      </w:r>
      <w:r w:rsidRPr="00D0257F">
        <w:rPr>
          <w:rFonts w:cs="B Zar" w:hint="eastAsia"/>
          <w:sz w:val="28"/>
          <w:szCs w:val="28"/>
          <w:rtl/>
          <w:lang w:bidi="fa-IR"/>
        </w:rPr>
        <w:t>روس</w:t>
      </w:r>
      <w:r w:rsidRPr="00D0257F">
        <w:rPr>
          <w:rFonts w:cs="B Zar"/>
          <w:sz w:val="28"/>
          <w:szCs w:val="28"/>
          <w:rtl/>
          <w:lang w:bidi="fa-IR"/>
        </w:rPr>
        <w:t xml:space="preserve"> را در د</w:t>
      </w:r>
      <w:r w:rsidRPr="00D0257F">
        <w:rPr>
          <w:rFonts w:cs="B Zar" w:hint="cs"/>
          <w:sz w:val="28"/>
          <w:szCs w:val="28"/>
          <w:rtl/>
          <w:lang w:bidi="fa-IR"/>
        </w:rPr>
        <w:t>ی</w:t>
      </w:r>
      <w:r w:rsidRPr="00D0257F">
        <w:rPr>
          <w:rFonts w:cs="B Zar"/>
          <w:sz w:val="28"/>
          <w:szCs w:val="28"/>
          <w:rtl/>
          <w:lang w:bidi="fa-IR"/>
        </w:rPr>
        <w:t>تاب</w:t>
      </w:r>
      <w:r w:rsidRPr="00D0257F">
        <w:rPr>
          <w:rFonts w:cs="B Zar" w:hint="cs"/>
          <w:sz w:val="28"/>
          <w:szCs w:val="28"/>
          <w:rtl/>
          <w:lang w:bidi="fa-IR"/>
        </w:rPr>
        <w:t>ی</w:t>
      </w:r>
      <w:r w:rsidRPr="00D0257F">
        <w:rPr>
          <w:rFonts w:cs="B Zar" w:hint="eastAsia"/>
          <w:sz w:val="28"/>
          <w:szCs w:val="28"/>
          <w:rtl/>
          <w:lang w:bidi="fa-IR"/>
        </w:rPr>
        <w:t>س</w:t>
      </w:r>
      <w:r w:rsidRPr="00D0257F">
        <w:rPr>
          <w:rFonts w:cs="B Zar"/>
          <w:sz w:val="28"/>
          <w:szCs w:val="28"/>
          <w:rtl/>
          <w:lang w:bidi="fa-IR"/>
        </w:rPr>
        <w:t xml:space="preserve"> خود داشته باشد و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و</w:t>
      </w:r>
      <w:r w:rsidRPr="00D0257F">
        <w:rPr>
          <w:rFonts w:cs="B Zar" w:hint="cs"/>
          <w:sz w:val="28"/>
          <w:szCs w:val="28"/>
          <w:rtl/>
          <w:lang w:bidi="fa-IR"/>
        </w:rPr>
        <w:t>ی</w:t>
      </w:r>
      <w:r w:rsidRPr="00D0257F">
        <w:rPr>
          <w:rFonts w:cs="B Zar" w:hint="eastAsia"/>
          <w:sz w:val="28"/>
          <w:szCs w:val="28"/>
          <w:rtl/>
          <w:lang w:bidi="fa-IR"/>
        </w:rPr>
        <w:t>روس</w:t>
      </w:r>
      <w:r w:rsidRPr="00D0257F">
        <w:rPr>
          <w:rFonts w:cs="B Zar"/>
          <w:sz w:val="28"/>
          <w:szCs w:val="28"/>
          <w:rtl/>
          <w:lang w:bidi="fa-IR"/>
        </w:rPr>
        <w:t xml:space="preserve"> داخل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فا</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رمزشده قرار نداشته باشد. اگرچه </w:t>
      </w:r>
      <w:r w:rsidRPr="00D0257F">
        <w:rPr>
          <w:rFonts w:cs="B Zar"/>
          <w:sz w:val="28"/>
          <w:szCs w:val="28"/>
          <w:lang w:bidi="fa-IR"/>
        </w:rPr>
        <w:t>VPN</w:t>
      </w:r>
      <w:r w:rsidRPr="00D0257F">
        <w:rPr>
          <w:rFonts w:cs="B Zar"/>
          <w:sz w:val="28"/>
          <w:szCs w:val="28"/>
          <w:rtl/>
          <w:lang w:bidi="fa-IR"/>
        </w:rPr>
        <w:t xml:space="preserve"> رمزنگار</w:t>
      </w:r>
      <w:r w:rsidRPr="00D0257F">
        <w:rPr>
          <w:rFonts w:cs="B Zar" w:hint="cs"/>
          <w:sz w:val="28"/>
          <w:szCs w:val="28"/>
          <w:rtl/>
          <w:lang w:bidi="fa-IR"/>
        </w:rPr>
        <w:t>ی</w:t>
      </w:r>
      <w:r w:rsidRPr="00D0257F">
        <w:rPr>
          <w:rFonts w:cs="B Zar"/>
          <w:sz w:val="28"/>
          <w:szCs w:val="28"/>
          <w:rtl/>
          <w:lang w:bidi="fa-IR"/>
        </w:rPr>
        <w:t xml:space="preserve"> مؤثر</w:t>
      </w:r>
      <w:r w:rsidRPr="00D0257F">
        <w:rPr>
          <w:rFonts w:cs="B Zar" w:hint="cs"/>
          <w:sz w:val="28"/>
          <w:szCs w:val="28"/>
          <w:rtl/>
          <w:lang w:bidi="fa-IR"/>
        </w:rPr>
        <w:t>ی</w:t>
      </w:r>
      <w:r w:rsidRPr="00D0257F">
        <w:rPr>
          <w:rFonts w:cs="B Zar"/>
          <w:sz w:val="28"/>
          <w:szCs w:val="28"/>
          <w:rtl/>
          <w:lang w:bidi="fa-IR"/>
        </w:rPr>
        <w:t xml:space="preserve"> ارائه م</w:t>
      </w:r>
      <w:r w:rsidRPr="00D0257F">
        <w:rPr>
          <w:rFonts w:cs="B Zar" w:hint="cs"/>
          <w:sz w:val="28"/>
          <w:szCs w:val="28"/>
          <w:rtl/>
          <w:lang w:bidi="fa-IR"/>
        </w:rPr>
        <w:t>ی</w:t>
      </w:r>
      <w:r w:rsidRPr="00D0257F">
        <w:rPr>
          <w:rFonts w:cs="B Zar"/>
          <w:sz w:val="28"/>
          <w:szCs w:val="28"/>
          <w:rtl/>
          <w:lang w:bidi="fa-IR"/>
        </w:rPr>
        <w:t xml:space="preserve"> کند، اما کار اجرا</w:t>
      </w:r>
      <w:r w:rsidRPr="00D0257F">
        <w:rPr>
          <w:rFonts w:cs="B Zar" w:hint="cs"/>
          <w:sz w:val="28"/>
          <w:szCs w:val="28"/>
          <w:rtl/>
          <w:lang w:bidi="fa-IR"/>
        </w:rPr>
        <w:t>یی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شتر</w:t>
      </w:r>
      <w:r w:rsidRPr="00D0257F">
        <w:rPr>
          <w:rFonts w:cs="B Zar" w:hint="cs"/>
          <w:sz w:val="28"/>
          <w:szCs w:val="28"/>
          <w:rtl/>
          <w:lang w:bidi="fa-IR"/>
        </w:rPr>
        <w:t>ی</w:t>
      </w:r>
      <w:r w:rsidRPr="00D0257F">
        <w:rPr>
          <w:rFonts w:cs="B Zar"/>
          <w:sz w:val="28"/>
          <w:szCs w:val="28"/>
          <w:rtl/>
          <w:lang w:bidi="fa-IR"/>
        </w:rPr>
        <w:t xml:space="preserve"> را بررو</w:t>
      </w:r>
      <w:r w:rsidRPr="00D0257F">
        <w:rPr>
          <w:rFonts w:cs="B Zar" w:hint="cs"/>
          <w:sz w:val="28"/>
          <w:szCs w:val="28"/>
          <w:rtl/>
          <w:lang w:bidi="fa-IR"/>
        </w:rPr>
        <w:t>ی</w:t>
      </w:r>
      <w:r w:rsidRPr="00D0257F">
        <w:rPr>
          <w:rFonts w:cs="B Zar"/>
          <w:sz w:val="28"/>
          <w:szCs w:val="28"/>
          <w:rtl/>
          <w:lang w:bidi="fa-IR"/>
        </w:rPr>
        <w:t xml:space="preserve"> کارمندان </w:t>
      </w:r>
      <w:r w:rsidRPr="00D0257F">
        <w:rPr>
          <w:rFonts w:cs="B Zar"/>
          <w:sz w:val="28"/>
          <w:szCs w:val="28"/>
          <w:lang w:bidi="fa-IR"/>
        </w:rPr>
        <w:t>IT</w:t>
      </w:r>
      <w:r w:rsidRPr="00D0257F">
        <w:rPr>
          <w:rFonts w:cs="B Zar"/>
          <w:sz w:val="28"/>
          <w:szCs w:val="28"/>
          <w:rtl/>
          <w:lang w:bidi="fa-IR"/>
        </w:rPr>
        <w:t xml:space="preserve"> تحم</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کنند، چرا که کل</w:t>
      </w:r>
      <w:r w:rsidRPr="00D0257F">
        <w:rPr>
          <w:rFonts w:cs="B Zar" w:hint="cs"/>
          <w:sz w:val="28"/>
          <w:szCs w:val="28"/>
          <w:rtl/>
          <w:lang w:bidi="fa-IR"/>
        </w:rPr>
        <w:t>ی</w:t>
      </w:r>
      <w:r w:rsidRPr="00D0257F">
        <w:rPr>
          <w:rFonts w:cs="B Zar" w:hint="eastAsia"/>
          <w:sz w:val="28"/>
          <w:szCs w:val="28"/>
          <w:rtl/>
          <w:lang w:bidi="fa-IR"/>
        </w:rPr>
        <w:t>دها</w:t>
      </w:r>
      <w:r w:rsidRPr="00D0257F">
        <w:rPr>
          <w:rFonts w:cs="B Zar" w:hint="cs"/>
          <w:sz w:val="28"/>
          <w:szCs w:val="28"/>
          <w:rtl/>
          <w:lang w:bidi="fa-IR"/>
        </w:rPr>
        <w:t>ی</w:t>
      </w:r>
      <w:r w:rsidRPr="00D0257F">
        <w:rPr>
          <w:rFonts w:cs="B Zar"/>
          <w:sz w:val="28"/>
          <w:szCs w:val="28"/>
          <w:rtl/>
          <w:lang w:bidi="fa-IR"/>
        </w:rPr>
        <w:t xml:space="preserve"> رمزنگار</w:t>
      </w:r>
      <w:r w:rsidRPr="00D0257F">
        <w:rPr>
          <w:rFonts w:cs="B Zar" w:hint="cs"/>
          <w:sz w:val="28"/>
          <w:szCs w:val="28"/>
          <w:rtl/>
          <w:lang w:bidi="fa-IR"/>
        </w:rPr>
        <w:t>ی</w:t>
      </w:r>
      <w:r w:rsidRPr="00D0257F">
        <w:rPr>
          <w:rFonts w:cs="B Zar"/>
          <w:sz w:val="28"/>
          <w:szCs w:val="28"/>
          <w:rtl/>
          <w:lang w:bidi="fa-IR"/>
        </w:rPr>
        <w:t xml:space="preserve"> و گروه ها</w:t>
      </w:r>
      <w:r w:rsidRPr="00D0257F">
        <w:rPr>
          <w:rFonts w:cs="B Zar" w:hint="cs"/>
          <w:sz w:val="28"/>
          <w:szCs w:val="28"/>
          <w:rtl/>
          <w:lang w:bidi="fa-IR"/>
        </w:rPr>
        <w:t>ی</w:t>
      </w:r>
      <w:r w:rsidRPr="00D0257F">
        <w:rPr>
          <w:rFonts w:cs="B Zar"/>
          <w:sz w:val="28"/>
          <w:szCs w:val="28"/>
          <w:rtl/>
          <w:lang w:bidi="fa-IR"/>
        </w:rPr>
        <w:t xml:space="preserve"> کاربر</w:t>
      </w:r>
      <w:r w:rsidRPr="00D0257F">
        <w:rPr>
          <w:rFonts w:cs="B Zar" w:hint="cs"/>
          <w:sz w:val="28"/>
          <w:szCs w:val="28"/>
          <w:rtl/>
          <w:lang w:bidi="fa-IR"/>
        </w:rPr>
        <w:t>ی</w:t>
      </w:r>
      <w:r w:rsidRPr="00D0257F">
        <w:rPr>
          <w:rFonts w:cs="B Zar"/>
          <w:sz w:val="28"/>
          <w:szCs w:val="28"/>
          <w:rtl/>
          <w:lang w:bidi="fa-IR"/>
        </w:rPr>
        <w:t xml:space="preserve">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بصورت مداوم مد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شوند.</w:t>
      </w:r>
    </w:p>
    <w:p w:rsidR="0007325D" w:rsidRPr="00D0257F" w:rsidRDefault="0007325D"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w:t>
      </w:r>
    </w:p>
    <w:p w:rsidR="0007325D" w:rsidRPr="00D0257F" w:rsidRDefault="0007325D" w:rsidP="00D0257F">
      <w:pPr>
        <w:spacing w:line="336" w:lineRule="auto"/>
        <w:contextualSpacing/>
        <w:jc w:val="lowKashida"/>
        <w:outlineLvl w:val="1"/>
        <w:rPr>
          <w:rFonts w:cs="B Zar"/>
          <w:b/>
          <w:bCs/>
          <w:sz w:val="28"/>
          <w:szCs w:val="28"/>
          <w:rtl/>
          <w:lang w:bidi="fa-IR"/>
        </w:rPr>
      </w:pPr>
      <w:bookmarkStart w:id="77" w:name="_Toc325566345"/>
      <w:r w:rsidRPr="00D0257F">
        <w:rPr>
          <w:rFonts w:cs="B Zar" w:hint="eastAsia"/>
          <w:b/>
          <w:bCs/>
          <w:sz w:val="28"/>
          <w:szCs w:val="28"/>
          <w:rtl/>
          <w:lang w:bidi="fa-IR"/>
        </w:rPr>
        <w:t>ملاحظات</w:t>
      </w:r>
      <w:bookmarkEnd w:id="77"/>
    </w:p>
    <w:p w:rsidR="0007325D" w:rsidRPr="00D0257F" w:rsidRDefault="0007325D" w:rsidP="00D0257F">
      <w:pPr>
        <w:spacing w:line="336" w:lineRule="auto"/>
        <w:contextualSpacing/>
        <w:jc w:val="lowKashida"/>
        <w:rPr>
          <w:rFonts w:cs="B Zar"/>
          <w:sz w:val="28"/>
          <w:szCs w:val="28"/>
          <w:rtl/>
          <w:lang w:bidi="fa-IR"/>
        </w:rPr>
      </w:pPr>
      <w:r w:rsidRPr="00D0257F">
        <w:rPr>
          <w:rFonts w:cs="B Zar" w:hint="eastAsia"/>
          <w:sz w:val="28"/>
          <w:szCs w:val="28"/>
          <w:rtl/>
          <w:lang w:bidi="fa-IR"/>
        </w:rPr>
        <w:t>پ</w:t>
      </w:r>
      <w:r w:rsidRPr="00D0257F">
        <w:rPr>
          <w:rFonts w:cs="B Zar" w:hint="cs"/>
          <w:sz w:val="28"/>
          <w:szCs w:val="28"/>
          <w:rtl/>
          <w:lang w:bidi="fa-IR"/>
        </w:rPr>
        <w:t>ی</w:t>
      </w:r>
      <w:r w:rsidRPr="00D0257F">
        <w:rPr>
          <w:rFonts w:cs="B Zar" w:hint="eastAsia"/>
          <w:sz w:val="28"/>
          <w:szCs w:val="28"/>
          <w:rtl/>
          <w:lang w:bidi="fa-IR"/>
        </w:rPr>
        <w:t>چ</w:t>
      </w:r>
      <w:r w:rsidRPr="00D0257F">
        <w:rPr>
          <w:rFonts w:cs="B Zar" w:hint="cs"/>
          <w:sz w:val="28"/>
          <w:szCs w:val="28"/>
          <w:rtl/>
          <w:lang w:bidi="fa-IR"/>
        </w:rPr>
        <w:t>ی</w:t>
      </w:r>
      <w:r w:rsidRPr="00D0257F">
        <w:rPr>
          <w:rFonts w:cs="B Zar" w:hint="eastAsia"/>
          <w:sz w:val="28"/>
          <w:szCs w:val="28"/>
          <w:rtl/>
          <w:lang w:bidi="fa-IR"/>
        </w:rPr>
        <w:t>دگ</w:t>
      </w:r>
      <w:r w:rsidRPr="00D0257F">
        <w:rPr>
          <w:rFonts w:cs="B Zar" w:hint="cs"/>
          <w:sz w:val="28"/>
          <w:szCs w:val="28"/>
          <w:rtl/>
          <w:lang w:bidi="fa-IR"/>
        </w:rPr>
        <w:t>ی</w:t>
      </w:r>
      <w:r w:rsidRPr="00D0257F">
        <w:rPr>
          <w:rFonts w:cs="B Zar"/>
          <w:sz w:val="28"/>
          <w:szCs w:val="28"/>
          <w:rtl/>
          <w:lang w:bidi="fa-IR"/>
        </w:rPr>
        <w:t xml:space="preserve"> معمار</w:t>
      </w:r>
      <w:r w:rsidRPr="00D0257F">
        <w:rPr>
          <w:rFonts w:cs="B Zar" w:hint="cs"/>
          <w:sz w:val="28"/>
          <w:szCs w:val="28"/>
          <w:rtl/>
          <w:lang w:bidi="fa-IR"/>
        </w:rPr>
        <w:t>ی</w:t>
      </w:r>
      <w:r w:rsidRPr="00D0257F">
        <w:rPr>
          <w:rFonts w:cs="B Zar"/>
          <w:sz w:val="28"/>
          <w:szCs w:val="28"/>
          <w:rtl/>
          <w:lang w:bidi="fa-IR"/>
        </w:rPr>
        <w:t xml:space="preserve"> شبکه شما م</w:t>
      </w:r>
      <w:r w:rsidRPr="00D0257F">
        <w:rPr>
          <w:rFonts w:cs="B Zar" w:hint="cs"/>
          <w:sz w:val="28"/>
          <w:szCs w:val="28"/>
          <w:rtl/>
          <w:lang w:bidi="fa-IR"/>
        </w:rPr>
        <w:t>ی</w:t>
      </w:r>
      <w:r w:rsidRPr="00D0257F">
        <w:rPr>
          <w:rFonts w:cs="B Zar"/>
          <w:sz w:val="28"/>
          <w:szCs w:val="28"/>
          <w:rtl/>
          <w:lang w:bidi="fa-IR"/>
        </w:rPr>
        <w:t xml:space="preserve"> تواند تأث</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قابل ملاحظه ا</w:t>
      </w:r>
      <w:r w:rsidRPr="00D0257F">
        <w:rPr>
          <w:rFonts w:cs="B Zar" w:hint="cs"/>
          <w:sz w:val="28"/>
          <w:szCs w:val="28"/>
          <w:rtl/>
          <w:lang w:bidi="fa-IR"/>
        </w:rPr>
        <w:t>ی</w:t>
      </w:r>
      <w:r w:rsidRPr="00D0257F">
        <w:rPr>
          <w:rFonts w:cs="B Zar"/>
          <w:sz w:val="28"/>
          <w:szCs w:val="28"/>
          <w:rtl/>
          <w:lang w:bidi="fa-IR"/>
        </w:rPr>
        <w:t xml:space="preserve"> رو</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زان</w:t>
      </w:r>
      <w:r w:rsidRPr="00D0257F">
        <w:rPr>
          <w:rFonts w:cs="B Zar"/>
          <w:sz w:val="28"/>
          <w:szCs w:val="28"/>
          <w:rtl/>
          <w:lang w:bidi="fa-IR"/>
        </w:rPr>
        <w:t xml:space="preserve"> اثر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تکنولوژ</w:t>
      </w:r>
      <w:r w:rsidRPr="00D0257F">
        <w:rPr>
          <w:rFonts w:cs="B Zar" w:hint="cs"/>
          <w:sz w:val="28"/>
          <w:szCs w:val="28"/>
          <w:rtl/>
          <w:lang w:bidi="fa-IR"/>
        </w:rPr>
        <w:t>ی</w:t>
      </w:r>
      <w:r w:rsidRPr="00D0257F">
        <w:rPr>
          <w:rFonts w:cs="B Zar"/>
          <w:sz w:val="28"/>
          <w:szCs w:val="28"/>
          <w:rtl/>
          <w:lang w:bidi="fa-IR"/>
        </w:rPr>
        <w:t xml:space="preserve"> ها داشته باشد. برا</w:t>
      </w:r>
      <w:r w:rsidRPr="00D0257F">
        <w:rPr>
          <w:rFonts w:cs="B Zar" w:hint="cs"/>
          <w:sz w:val="28"/>
          <w:szCs w:val="28"/>
          <w:rtl/>
          <w:lang w:bidi="fa-IR"/>
        </w:rPr>
        <w:t>ی</w:t>
      </w:r>
      <w:r w:rsidRPr="00D0257F">
        <w:rPr>
          <w:rFonts w:cs="B Zar"/>
          <w:sz w:val="28"/>
          <w:szCs w:val="28"/>
          <w:rtl/>
          <w:lang w:bidi="fa-IR"/>
        </w:rPr>
        <w:t xml:space="preserve"> مثال، ارتباطات چندتا</w:t>
      </w:r>
      <w:r w:rsidRPr="00D0257F">
        <w:rPr>
          <w:rFonts w:cs="B Zar" w:hint="cs"/>
          <w:sz w:val="28"/>
          <w:szCs w:val="28"/>
          <w:rtl/>
          <w:lang w:bidi="fa-IR"/>
        </w:rPr>
        <w:t>یی</w:t>
      </w:r>
      <w:r w:rsidRPr="00D0257F">
        <w:rPr>
          <w:rFonts w:cs="B Zar"/>
          <w:sz w:val="28"/>
          <w:szCs w:val="28"/>
          <w:rtl/>
          <w:lang w:bidi="fa-IR"/>
        </w:rPr>
        <w:t xml:space="preserve"> به خارج احتمالاً ن</w:t>
      </w:r>
      <w:r w:rsidRPr="00D0257F">
        <w:rPr>
          <w:rFonts w:cs="B Zar" w:hint="cs"/>
          <w:sz w:val="28"/>
          <w:szCs w:val="28"/>
          <w:rtl/>
          <w:lang w:bidi="fa-IR"/>
        </w:rPr>
        <w:t>ی</w:t>
      </w:r>
      <w:r w:rsidRPr="00D0257F">
        <w:rPr>
          <w:rFonts w:cs="B Zar" w:hint="eastAsia"/>
          <w:sz w:val="28"/>
          <w:szCs w:val="28"/>
          <w:rtl/>
          <w:lang w:bidi="fa-IR"/>
        </w:rPr>
        <w:t>از</w:t>
      </w:r>
      <w:r w:rsidRPr="00D0257F">
        <w:rPr>
          <w:rFonts w:cs="B Zar"/>
          <w:sz w:val="28"/>
          <w:szCs w:val="28"/>
          <w:rtl/>
          <w:lang w:bidi="fa-IR"/>
        </w:rPr>
        <w:t xml:space="preserve"> به چند فا</w:t>
      </w:r>
      <w:r w:rsidRPr="00D0257F">
        <w:rPr>
          <w:rFonts w:cs="B Zar" w:hint="cs"/>
          <w:sz w:val="28"/>
          <w:szCs w:val="28"/>
          <w:rtl/>
          <w:lang w:bidi="fa-IR"/>
        </w:rPr>
        <w:t>ی</w:t>
      </w:r>
      <w:r w:rsidRPr="00D0257F">
        <w:rPr>
          <w:rFonts w:cs="B Zar" w:hint="eastAsia"/>
          <w:sz w:val="28"/>
          <w:szCs w:val="28"/>
          <w:rtl/>
          <w:lang w:bidi="fa-IR"/>
        </w:rPr>
        <w:t>روال</w:t>
      </w:r>
      <w:r w:rsidRPr="00D0257F">
        <w:rPr>
          <w:rFonts w:cs="B Zar"/>
          <w:sz w:val="28"/>
          <w:szCs w:val="28"/>
          <w:rtl/>
          <w:lang w:bidi="fa-IR"/>
        </w:rPr>
        <w:t xml:space="preserve"> و آنت</w:t>
      </w:r>
      <w:r w:rsidRPr="00D0257F">
        <w:rPr>
          <w:rFonts w:cs="B Zar" w:hint="cs"/>
          <w:sz w:val="28"/>
          <w:szCs w:val="28"/>
          <w:rtl/>
          <w:lang w:bidi="fa-IR"/>
        </w:rPr>
        <w:t>ی</w:t>
      </w:r>
      <w:r w:rsidRPr="00D0257F">
        <w:rPr>
          <w:rFonts w:cs="B Zar"/>
          <w:sz w:val="28"/>
          <w:szCs w:val="28"/>
          <w:rtl/>
          <w:lang w:bidi="fa-IR"/>
        </w:rPr>
        <w:t xml:space="preserve"> و</w:t>
      </w:r>
      <w:r w:rsidRPr="00D0257F">
        <w:rPr>
          <w:rFonts w:cs="B Zar" w:hint="cs"/>
          <w:sz w:val="28"/>
          <w:szCs w:val="28"/>
          <w:rtl/>
          <w:lang w:bidi="fa-IR"/>
        </w:rPr>
        <w:t>ی</w:t>
      </w:r>
      <w:r w:rsidRPr="00D0257F">
        <w:rPr>
          <w:rFonts w:cs="B Zar" w:hint="eastAsia"/>
          <w:sz w:val="28"/>
          <w:szCs w:val="28"/>
          <w:rtl/>
          <w:lang w:bidi="fa-IR"/>
        </w:rPr>
        <w:t>روس</w:t>
      </w:r>
      <w:r w:rsidRPr="00D0257F">
        <w:rPr>
          <w:rFonts w:cs="B Zar"/>
          <w:sz w:val="28"/>
          <w:szCs w:val="28"/>
          <w:rtl/>
          <w:lang w:bidi="fa-IR"/>
        </w:rPr>
        <w:t xml:space="preserve"> خواهد داشت. معمار</w:t>
      </w:r>
      <w:r w:rsidRPr="00D0257F">
        <w:rPr>
          <w:rFonts w:cs="B Zar" w:hint="cs"/>
          <w:sz w:val="28"/>
          <w:szCs w:val="28"/>
          <w:rtl/>
          <w:lang w:bidi="fa-IR"/>
        </w:rPr>
        <w:t>ی</w:t>
      </w:r>
      <w:r w:rsidRPr="00D0257F">
        <w:rPr>
          <w:rFonts w:cs="B Zar"/>
          <w:sz w:val="28"/>
          <w:szCs w:val="28"/>
          <w:rtl/>
          <w:lang w:bidi="fa-IR"/>
        </w:rPr>
        <w:t xml:space="preserve"> شبکه بطور</w:t>
      </w:r>
      <w:r w:rsidRPr="00D0257F">
        <w:rPr>
          <w:rFonts w:cs="B Zar" w:hint="cs"/>
          <w:sz w:val="28"/>
          <w:szCs w:val="28"/>
          <w:rtl/>
          <w:lang w:bidi="fa-IR"/>
        </w:rPr>
        <w:t>ی</w:t>
      </w:r>
      <w:r w:rsidRPr="00D0257F">
        <w:rPr>
          <w:rFonts w:cs="B Zar"/>
          <w:sz w:val="28"/>
          <w:szCs w:val="28"/>
          <w:rtl/>
          <w:lang w:bidi="fa-IR"/>
        </w:rPr>
        <w:t xml:space="preserve"> که تمام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ارتباطات به ناح</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مشترک</w:t>
      </w:r>
      <w:r w:rsidRPr="00D0257F">
        <w:rPr>
          <w:rFonts w:cs="B Zar" w:hint="cs"/>
          <w:sz w:val="28"/>
          <w:szCs w:val="28"/>
          <w:rtl/>
          <w:lang w:bidi="fa-IR"/>
        </w:rPr>
        <w:t>ی</w:t>
      </w:r>
      <w:r w:rsidRPr="00D0257F">
        <w:rPr>
          <w:rFonts w:cs="B Zar"/>
          <w:sz w:val="28"/>
          <w:szCs w:val="28"/>
          <w:rtl/>
          <w:lang w:bidi="fa-IR"/>
        </w:rPr>
        <w:t xml:space="preserve"> ختم شود، به هرک</w:t>
      </w:r>
      <w:r w:rsidRPr="00D0257F">
        <w:rPr>
          <w:rFonts w:cs="B Zar" w:hint="eastAsia"/>
          <w:sz w:val="28"/>
          <w:szCs w:val="28"/>
          <w:rtl/>
          <w:lang w:bidi="fa-IR"/>
        </w:rPr>
        <w:t>دام</w:t>
      </w:r>
      <w:r w:rsidRPr="00D0257F">
        <w:rPr>
          <w:rFonts w:cs="B Zar"/>
          <w:sz w:val="28"/>
          <w:szCs w:val="28"/>
          <w:rtl/>
          <w:lang w:bidi="fa-IR"/>
        </w:rPr>
        <w:t xml:space="preserve"> از تکنولوژ</w:t>
      </w:r>
      <w:r w:rsidRPr="00D0257F">
        <w:rPr>
          <w:rFonts w:cs="B Zar" w:hint="cs"/>
          <w:sz w:val="28"/>
          <w:szCs w:val="28"/>
          <w:rtl/>
          <w:lang w:bidi="fa-IR"/>
        </w:rPr>
        <w:t>ی</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مذکور اجازه م</w:t>
      </w:r>
      <w:r w:rsidRPr="00D0257F">
        <w:rPr>
          <w:rFonts w:cs="B Zar" w:hint="cs"/>
          <w:sz w:val="28"/>
          <w:szCs w:val="28"/>
          <w:rtl/>
          <w:lang w:bidi="fa-IR"/>
        </w:rPr>
        <w:t>ی</w:t>
      </w:r>
      <w:r w:rsidRPr="00D0257F">
        <w:rPr>
          <w:rFonts w:cs="B Zar"/>
          <w:sz w:val="28"/>
          <w:szCs w:val="28"/>
          <w:rtl/>
          <w:lang w:bidi="fa-IR"/>
        </w:rPr>
        <w:t xml:space="preserve"> دهد که به تنها</w:t>
      </w:r>
      <w:r w:rsidRPr="00D0257F">
        <w:rPr>
          <w:rFonts w:cs="B Zar" w:hint="cs"/>
          <w:sz w:val="28"/>
          <w:szCs w:val="28"/>
          <w:rtl/>
          <w:lang w:bidi="fa-IR"/>
        </w:rPr>
        <w:t>یی</w:t>
      </w:r>
      <w:r w:rsidRPr="00D0257F">
        <w:rPr>
          <w:rFonts w:cs="B Zar"/>
          <w:sz w:val="28"/>
          <w:szCs w:val="28"/>
          <w:rtl/>
          <w:lang w:bidi="fa-IR"/>
        </w:rPr>
        <w:t xml:space="preserve"> پوشش مؤثر</w:t>
      </w:r>
      <w:r w:rsidRPr="00D0257F">
        <w:rPr>
          <w:rFonts w:cs="B Zar" w:hint="cs"/>
          <w:sz w:val="28"/>
          <w:szCs w:val="28"/>
          <w:rtl/>
          <w:lang w:bidi="fa-IR"/>
        </w:rPr>
        <w:t>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شبکه ا</w:t>
      </w:r>
      <w:r w:rsidRPr="00D0257F">
        <w:rPr>
          <w:rFonts w:cs="B Zar" w:hint="cs"/>
          <w:sz w:val="28"/>
          <w:szCs w:val="28"/>
          <w:rtl/>
          <w:lang w:bidi="fa-IR"/>
        </w:rPr>
        <w:t>ی</w:t>
      </w:r>
      <w:r w:rsidRPr="00D0257F">
        <w:rPr>
          <w:rFonts w:cs="B Zar" w:hint="eastAsia"/>
          <w:sz w:val="28"/>
          <w:szCs w:val="28"/>
          <w:rtl/>
          <w:lang w:bidi="fa-IR"/>
        </w:rPr>
        <w:t>جاد</w:t>
      </w:r>
      <w:r w:rsidRPr="00D0257F">
        <w:rPr>
          <w:rFonts w:cs="B Zar"/>
          <w:sz w:val="28"/>
          <w:szCs w:val="28"/>
          <w:rtl/>
          <w:lang w:bidi="fa-IR"/>
        </w:rPr>
        <w:t xml:space="preserve"> کنند.</w:t>
      </w:r>
    </w:p>
    <w:p w:rsidR="007B302D" w:rsidRPr="00D0257F" w:rsidRDefault="0007325D" w:rsidP="00D0257F">
      <w:pPr>
        <w:spacing w:line="336" w:lineRule="auto"/>
        <w:contextualSpacing/>
        <w:jc w:val="lowKashida"/>
        <w:rPr>
          <w:rFonts w:cs="B Zar"/>
          <w:sz w:val="28"/>
          <w:szCs w:val="28"/>
          <w:rtl/>
          <w:lang w:bidi="fa-IR"/>
        </w:rPr>
      </w:pPr>
      <w:r w:rsidRPr="00D0257F">
        <w:rPr>
          <w:rFonts w:cs="B Zar" w:hint="eastAsia"/>
          <w:sz w:val="28"/>
          <w:szCs w:val="28"/>
          <w:rtl/>
          <w:lang w:bidi="fa-IR"/>
        </w:rPr>
        <w:lastRenderedPageBreak/>
        <w:t>انواع</w:t>
      </w:r>
      <w:r w:rsidRPr="00D0257F">
        <w:rPr>
          <w:rFonts w:cs="B Zar"/>
          <w:sz w:val="28"/>
          <w:szCs w:val="28"/>
          <w:rtl/>
          <w:lang w:bidi="fa-IR"/>
        </w:rPr>
        <w:t xml:space="preserve"> ابزار</w:t>
      </w:r>
      <w:r w:rsidRPr="00D0257F">
        <w:rPr>
          <w:rFonts w:cs="B Zar" w:hint="cs"/>
          <w:sz w:val="28"/>
          <w:szCs w:val="28"/>
          <w:rtl/>
          <w:lang w:bidi="fa-IR"/>
        </w:rPr>
        <w:t>ی</w:t>
      </w:r>
      <w:r w:rsidRPr="00D0257F">
        <w:rPr>
          <w:rFonts w:cs="B Zar"/>
          <w:sz w:val="28"/>
          <w:szCs w:val="28"/>
          <w:rtl/>
          <w:lang w:bidi="fa-IR"/>
        </w:rPr>
        <w:t xml:space="preserve"> که در </w:t>
      </w:r>
      <w:r w:rsidRPr="00D0257F">
        <w:rPr>
          <w:rFonts w:cs="B Zar"/>
          <w:sz w:val="28"/>
          <w:szCs w:val="28"/>
          <w:lang w:bidi="fa-IR"/>
        </w:rPr>
        <w:t>DMZ</w:t>
      </w:r>
      <w:r w:rsidRPr="00D0257F">
        <w:rPr>
          <w:rFonts w:cs="B Zar"/>
          <w:sz w:val="28"/>
          <w:szCs w:val="28"/>
          <w:rtl/>
          <w:lang w:bidi="fa-IR"/>
        </w:rPr>
        <w:t xml:space="preserve"> شما قرار دارد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فاکتور مهم است.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ابزارها چه م</w:t>
      </w:r>
      <w:r w:rsidRPr="00D0257F">
        <w:rPr>
          <w:rFonts w:cs="B Zar" w:hint="cs"/>
          <w:sz w:val="28"/>
          <w:szCs w:val="28"/>
          <w:rtl/>
          <w:lang w:bidi="fa-IR"/>
        </w:rPr>
        <w:t>ی</w:t>
      </w:r>
      <w:r w:rsidRPr="00D0257F">
        <w:rPr>
          <w:rFonts w:cs="B Zar" w:hint="eastAsia"/>
          <w:sz w:val="28"/>
          <w:szCs w:val="28"/>
          <w:rtl/>
          <w:lang w:bidi="fa-IR"/>
        </w:rPr>
        <w:t>زان</w:t>
      </w:r>
      <w:r w:rsidRPr="00D0257F">
        <w:rPr>
          <w:rFonts w:cs="B Zar"/>
          <w:sz w:val="28"/>
          <w:szCs w:val="28"/>
          <w:rtl/>
          <w:lang w:bidi="fa-IR"/>
        </w:rPr>
        <w:t xml:space="preserve"> اهم</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کسب و کار شما دارند؟ هرچه اهم</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شتر</w:t>
      </w:r>
      <w:r w:rsidRPr="00D0257F">
        <w:rPr>
          <w:rFonts w:cs="B Zar"/>
          <w:sz w:val="28"/>
          <w:szCs w:val="28"/>
          <w:rtl/>
          <w:lang w:bidi="fa-IR"/>
        </w:rPr>
        <w:t xml:space="preserve"> باشد، مع</w:t>
      </w:r>
      <w:r w:rsidRPr="00D0257F">
        <w:rPr>
          <w:rFonts w:cs="B Zar" w:hint="cs"/>
          <w:sz w:val="28"/>
          <w:szCs w:val="28"/>
          <w:rtl/>
          <w:lang w:bidi="fa-IR"/>
        </w:rPr>
        <w:t>ی</w:t>
      </w:r>
      <w:r w:rsidRPr="00D0257F">
        <w:rPr>
          <w:rFonts w:cs="B Zar" w:hint="eastAsia"/>
          <w:sz w:val="28"/>
          <w:szCs w:val="28"/>
          <w:rtl/>
          <w:lang w:bidi="fa-IR"/>
        </w:rPr>
        <w:t>ارها</w:t>
      </w:r>
      <w:r w:rsidRPr="00D0257F">
        <w:rPr>
          <w:rFonts w:cs="B Zar"/>
          <w:sz w:val="28"/>
          <w:szCs w:val="28"/>
          <w:rtl/>
          <w:lang w:bidi="fa-IR"/>
        </w:rPr>
        <w:t xml:space="preserve"> و س</w:t>
      </w:r>
      <w:r w:rsidRPr="00D0257F">
        <w:rPr>
          <w:rFonts w:cs="B Zar" w:hint="cs"/>
          <w:sz w:val="28"/>
          <w:szCs w:val="28"/>
          <w:rtl/>
          <w:lang w:bidi="fa-IR"/>
        </w:rPr>
        <w:t>ی</w:t>
      </w:r>
      <w:r w:rsidRPr="00D0257F">
        <w:rPr>
          <w:rFonts w:cs="B Zar" w:hint="eastAsia"/>
          <w:sz w:val="28"/>
          <w:szCs w:val="28"/>
          <w:rtl/>
          <w:lang w:bidi="fa-IR"/>
        </w:rPr>
        <w:t>است</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سفت و سخت تر</w:t>
      </w:r>
      <w:r w:rsidRPr="00D0257F">
        <w:rPr>
          <w:rFonts w:cs="B Zar" w:hint="cs"/>
          <w:sz w:val="28"/>
          <w:szCs w:val="28"/>
          <w:rtl/>
          <w:lang w:bidi="fa-IR"/>
        </w:rPr>
        <w:t>ی</w:t>
      </w:r>
      <w:r w:rsidRPr="00D0257F">
        <w:rPr>
          <w:rFonts w:cs="B Zar"/>
          <w:sz w:val="28"/>
          <w:szCs w:val="28"/>
          <w:rtl/>
          <w:lang w:bidi="fa-IR"/>
        </w:rPr>
        <w:t xml:space="preserve">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ابزارها را مد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کنند.</w:t>
      </w:r>
    </w:p>
    <w:p w:rsidR="0007325D" w:rsidRPr="00D0257F" w:rsidRDefault="0007325D" w:rsidP="00D0257F">
      <w:pPr>
        <w:spacing w:line="336" w:lineRule="auto"/>
        <w:contextualSpacing/>
        <w:jc w:val="lowKashida"/>
        <w:rPr>
          <w:rFonts w:cs="B Zar"/>
          <w:sz w:val="28"/>
          <w:szCs w:val="28"/>
          <w:rtl/>
          <w:lang w:bidi="fa-IR"/>
        </w:rPr>
      </w:pPr>
    </w:p>
    <w:p w:rsidR="00AD7F6D" w:rsidRPr="00D0257F" w:rsidRDefault="00AD7F6D" w:rsidP="00D0257F">
      <w:pPr>
        <w:spacing w:line="336" w:lineRule="auto"/>
        <w:contextualSpacing/>
        <w:jc w:val="lowKashida"/>
        <w:outlineLvl w:val="2"/>
        <w:rPr>
          <w:rFonts w:cs="B Zar"/>
          <w:b/>
          <w:bCs/>
          <w:sz w:val="28"/>
          <w:szCs w:val="28"/>
          <w:rtl/>
          <w:lang w:bidi="fa-IR"/>
        </w:rPr>
      </w:pPr>
      <w:bookmarkStart w:id="78" w:name="_Toc325566346"/>
      <w:r w:rsidRPr="00D0257F">
        <w:rPr>
          <w:rFonts w:cs="B Zar"/>
          <w:b/>
          <w:bCs/>
          <w:sz w:val="28"/>
          <w:szCs w:val="28"/>
          <w:rtl/>
          <w:lang w:bidi="fa-IR"/>
        </w:rPr>
        <w:t>سطح ۲-  امن</w:t>
      </w:r>
      <w:r w:rsidRPr="00D0257F">
        <w:rPr>
          <w:rFonts w:cs="B Zar" w:hint="cs"/>
          <w:b/>
          <w:bCs/>
          <w:sz w:val="28"/>
          <w:szCs w:val="28"/>
          <w:rtl/>
          <w:lang w:bidi="fa-IR"/>
        </w:rPr>
        <w:t>ی</w:t>
      </w:r>
      <w:r w:rsidRPr="00D0257F">
        <w:rPr>
          <w:rFonts w:cs="B Zar" w:hint="eastAsia"/>
          <w:b/>
          <w:bCs/>
          <w:sz w:val="28"/>
          <w:szCs w:val="28"/>
          <w:rtl/>
          <w:lang w:bidi="fa-IR"/>
        </w:rPr>
        <w:t>ت</w:t>
      </w:r>
      <w:r w:rsidRPr="00D0257F">
        <w:rPr>
          <w:rFonts w:cs="B Zar"/>
          <w:b/>
          <w:bCs/>
          <w:sz w:val="28"/>
          <w:szCs w:val="28"/>
          <w:rtl/>
          <w:lang w:bidi="fa-IR"/>
        </w:rPr>
        <w:t xml:space="preserve"> شبکه</w:t>
      </w:r>
      <w:bookmarkEnd w:id="78"/>
      <w:r w:rsidRPr="00D0257F">
        <w:rPr>
          <w:rFonts w:cs="B Zar"/>
          <w:b/>
          <w:bCs/>
          <w:sz w:val="28"/>
          <w:szCs w:val="28"/>
          <w:rtl/>
          <w:lang w:bidi="fa-IR"/>
        </w:rPr>
        <w:t xml:space="preserve"> </w:t>
      </w:r>
    </w:p>
    <w:p w:rsidR="00AD7F6D" w:rsidRPr="00D0257F" w:rsidRDefault="00AD7F6D" w:rsidP="00D0257F">
      <w:pPr>
        <w:spacing w:line="336" w:lineRule="auto"/>
        <w:contextualSpacing/>
        <w:jc w:val="lowKashida"/>
        <w:rPr>
          <w:rFonts w:cs="B Zar"/>
          <w:sz w:val="28"/>
          <w:szCs w:val="28"/>
          <w:rtl/>
          <w:lang w:bidi="fa-IR"/>
        </w:rPr>
      </w:pPr>
      <w:r w:rsidRPr="00D0257F">
        <w:rPr>
          <w:rFonts w:cs="B Zar" w:hint="eastAsia"/>
          <w:sz w:val="28"/>
          <w:szCs w:val="28"/>
          <w:rtl/>
          <w:lang w:bidi="fa-IR"/>
        </w:rPr>
        <w:t>سطح</w:t>
      </w:r>
      <w:r w:rsidRPr="00D0257F">
        <w:rPr>
          <w:rFonts w:cs="B Zar"/>
          <w:sz w:val="28"/>
          <w:szCs w:val="28"/>
          <w:rtl/>
          <w:lang w:bidi="fa-IR"/>
        </w:rPr>
        <w:t xml:space="preserve"> شبکه در مدل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لا</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بند</w:t>
      </w:r>
      <w:r w:rsidRPr="00D0257F">
        <w:rPr>
          <w:rFonts w:cs="B Zar" w:hint="cs"/>
          <w:sz w:val="28"/>
          <w:szCs w:val="28"/>
          <w:rtl/>
          <w:lang w:bidi="fa-IR"/>
        </w:rPr>
        <w:t>ی</w:t>
      </w:r>
      <w:r w:rsidRPr="00D0257F">
        <w:rPr>
          <w:rFonts w:cs="B Zar"/>
          <w:sz w:val="28"/>
          <w:szCs w:val="28"/>
          <w:rtl/>
          <w:lang w:bidi="fa-IR"/>
        </w:rPr>
        <w:t xml:space="preserve"> شده به </w:t>
      </w:r>
      <w:r w:rsidRPr="00D0257F">
        <w:rPr>
          <w:rFonts w:cs="B Zar"/>
          <w:sz w:val="28"/>
          <w:szCs w:val="28"/>
          <w:lang w:bidi="fa-IR"/>
        </w:rPr>
        <w:t>WAN</w:t>
      </w:r>
      <w:r w:rsidRPr="00D0257F">
        <w:rPr>
          <w:rFonts w:cs="B Zar"/>
          <w:sz w:val="28"/>
          <w:szCs w:val="28"/>
          <w:rtl/>
          <w:lang w:bidi="fa-IR"/>
        </w:rPr>
        <w:t xml:space="preserve"> و </w:t>
      </w:r>
      <w:r w:rsidRPr="00D0257F">
        <w:rPr>
          <w:rFonts w:cs="B Zar"/>
          <w:sz w:val="28"/>
          <w:szCs w:val="28"/>
          <w:lang w:bidi="fa-IR"/>
        </w:rPr>
        <w:t>LAN</w:t>
      </w:r>
      <w:r w:rsidRPr="00D0257F">
        <w:rPr>
          <w:rFonts w:cs="B Zar"/>
          <w:sz w:val="28"/>
          <w:szCs w:val="28"/>
          <w:rtl/>
          <w:lang w:bidi="fa-IR"/>
        </w:rPr>
        <w:t xml:space="preserve"> داخل</w:t>
      </w:r>
      <w:r w:rsidRPr="00D0257F">
        <w:rPr>
          <w:rFonts w:cs="B Zar" w:hint="cs"/>
          <w:sz w:val="28"/>
          <w:szCs w:val="28"/>
          <w:rtl/>
          <w:lang w:bidi="fa-IR"/>
        </w:rPr>
        <w:t>ی</w:t>
      </w:r>
      <w:r w:rsidRPr="00D0257F">
        <w:rPr>
          <w:rFonts w:cs="B Zar"/>
          <w:sz w:val="28"/>
          <w:szCs w:val="28"/>
          <w:rtl/>
          <w:lang w:bidi="fa-IR"/>
        </w:rPr>
        <w:t xml:space="preserve"> شما اشاره دارد. شبکه داخل</w:t>
      </w:r>
      <w:r w:rsidRPr="00D0257F">
        <w:rPr>
          <w:rFonts w:cs="B Zar" w:hint="cs"/>
          <w:sz w:val="28"/>
          <w:szCs w:val="28"/>
          <w:rtl/>
          <w:lang w:bidi="fa-IR"/>
        </w:rPr>
        <w:t>ی</w:t>
      </w:r>
      <w:r w:rsidRPr="00D0257F">
        <w:rPr>
          <w:rFonts w:cs="B Zar"/>
          <w:sz w:val="28"/>
          <w:szCs w:val="28"/>
          <w:rtl/>
          <w:lang w:bidi="fa-IR"/>
        </w:rPr>
        <w:t xml:space="preserve"> شما ممکن است شامل چند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sz w:val="28"/>
          <w:szCs w:val="28"/>
          <w:rtl/>
          <w:lang w:bidi="fa-IR"/>
        </w:rPr>
        <w:t xml:space="preserve"> و سرور و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شا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پ</w:t>
      </w:r>
      <w:r w:rsidRPr="00D0257F">
        <w:rPr>
          <w:rFonts w:cs="B Zar" w:hint="cs"/>
          <w:sz w:val="28"/>
          <w:szCs w:val="28"/>
          <w:rtl/>
          <w:lang w:bidi="fa-IR"/>
        </w:rPr>
        <w:t>ی</w:t>
      </w:r>
      <w:r w:rsidRPr="00D0257F">
        <w:rPr>
          <w:rFonts w:cs="B Zar" w:hint="eastAsia"/>
          <w:sz w:val="28"/>
          <w:szCs w:val="28"/>
          <w:rtl/>
          <w:lang w:bidi="fa-IR"/>
        </w:rPr>
        <w:t>چ</w:t>
      </w:r>
      <w:r w:rsidRPr="00D0257F">
        <w:rPr>
          <w:rFonts w:cs="B Zar" w:hint="cs"/>
          <w:sz w:val="28"/>
          <w:szCs w:val="28"/>
          <w:rtl/>
          <w:lang w:bidi="fa-IR"/>
        </w:rPr>
        <w:t>ی</w:t>
      </w:r>
      <w:r w:rsidRPr="00D0257F">
        <w:rPr>
          <w:rFonts w:cs="B Zar" w:hint="eastAsia"/>
          <w:sz w:val="28"/>
          <w:szCs w:val="28"/>
          <w:rtl/>
          <w:lang w:bidi="fa-IR"/>
        </w:rPr>
        <w:t>ده</w:t>
      </w:r>
      <w:r w:rsidRPr="00D0257F">
        <w:rPr>
          <w:rFonts w:cs="B Zar"/>
          <w:sz w:val="28"/>
          <w:szCs w:val="28"/>
          <w:rtl/>
          <w:lang w:bidi="fa-IR"/>
        </w:rPr>
        <w:t xml:space="preserve"> تر </w:t>
      </w:r>
      <w:r w:rsidRPr="00D0257F">
        <w:rPr>
          <w:rFonts w:cs="B Zar" w:hint="cs"/>
          <w:sz w:val="28"/>
          <w:szCs w:val="28"/>
          <w:rtl/>
          <w:lang w:bidi="fa-IR"/>
        </w:rPr>
        <w:t>ی</w:t>
      </w:r>
      <w:r w:rsidRPr="00D0257F">
        <w:rPr>
          <w:rFonts w:cs="B Zar" w:hint="eastAsia"/>
          <w:sz w:val="28"/>
          <w:szCs w:val="28"/>
          <w:rtl/>
          <w:lang w:bidi="fa-IR"/>
        </w:rPr>
        <w:t>عن</w:t>
      </w:r>
      <w:r w:rsidRPr="00D0257F">
        <w:rPr>
          <w:rFonts w:cs="B Zar" w:hint="cs"/>
          <w:sz w:val="28"/>
          <w:szCs w:val="28"/>
          <w:rtl/>
          <w:lang w:bidi="fa-IR"/>
        </w:rPr>
        <w:t>ی</w:t>
      </w:r>
      <w:r w:rsidRPr="00D0257F">
        <w:rPr>
          <w:rFonts w:cs="B Zar"/>
          <w:sz w:val="28"/>
          <w:szCs w:val="28"/>
          <w:rtl/>
          <w:lang w:bidi="fa-IR"/>
        </w:rPr>
        <w:t xml:space="preserve"> شامل اتصالات نقطه به نقطه به دفترها</w:t>
      </w:r>
      <w:r w:rsidRPr="00D0257F">
        <w:rPr>
          <w:rFonts w:cs="B Zar" w:hint="cs"/>
          <w:sz w:val="28"/>
          <w:szCs w:val="28"/>
          <w:rtl/>
          <w:lang w:bidi="fa-IR"/>
        </w:rPr>
        <w:t>ی</w:t>
      </w:r>
      <w:r w:rsidRPr="00D0257F">
        <w:rPr>
          <w:rFonts w:cs="B Zar"/>
          <w:sz w:val="28"/>
          <w:szCs w:val="28"/>
          <w:rtl/>
          <w:lang w:bidi="fa-IR"/>
        </w:rPr>
        <w:t xml:space="preserve"> کار دور باشد. ب</w:t>
      </w:r>
      <w:r w:rsidRPr="00D0257F">
        <w:rPr>
          <w:rFonts w:cs="B Zar" w:hint="cs"/>
          <w:sz w:val="28"/>
          <w:szCs w:val="28"/>
          <w:rtl/>
          <w:lang w:bidi="fa-IR"/>
        </w:rPr>
        <w:t>ی</w:t>
      </w:r>
      <w:r w:rsidRPr="00D0257F">
        <w:rPr>
          <w:rFonts w:cs="B Zar" w:hint="eastAsia"/>
          <w:sz w:val="28"/>
          <w:szCs w:val="28"/>
          <w:rtl/>
          <w:lang w:bidi="fa-IR"/>
        </w:rPr>
        <w:t>شتر</w:t>
      </w:r>
      <w:r w:rsidRPr="00D0257F">
        <w:rPr>
          <w:rFonts w:cs="B Zar"/>
          <w:sz w:val="28"/>
          <w:szCs w:val="28"/>
          <w:rtl/>
          <w:lang w:bidi="fa-IR"/>
        </w:rPr>
        <w:t xml:space="preserve"> شبکه ها</w:t>
      </w:r>
      <w:r w:rsidRPr="00D0257F">
        <w:rPr>
          <w:rFonts w:cs="B Zar" w:hint="cs"/>
          <w:sz w:val="28"/>
          <w:szCs w:val="28"/>
          <w:rtl/>
          <w:lang w:bidi="fa-IR"/>
        </w:rPr>
        <w:t>ی</w:t>
      </w:r>
      <w:r w:rsidRPr="00D0257F">
        <w:rPr>
          <w:rFonts w:cs="B Zar"/>
          <w:sz w:val="28"/>
          <w:szCs w:val="28"/>
          <w:rtl/>
          <w:lang w:bidi="fa-IR"/>
        </w:rPr>
        <w:t xml:space="preserve"> امروز</w:t>
      </w:r>
      <w:r w:rsidRPr="00D0257F">
        <w:rPr>
          <w:rFonts w:cs="B Zar" w:hint="cs"/>
          <w:sz w:val="28"/>
          <w:szCs w:val="28"/>
          <w:rtl/>
          <w:lang w:bidi="fa-IR"/>
        </w:rPr>
        <w:t>ی</w:t>
      </w:r>
      <w:r w:rsidRPr="00D0257F">
        <w:rPr>
          <w:rFonts w:cs="B Zar"/>
          <w:sz w:val="28"/>
          <w:szCs w:val="28"/>
          <w:rtl/>
          <w:lang w:bidi="fa-IR"/>
        </w:rPr>
        <w:t xml:space="preserve"> در ورا</w:t>
      </w:r>
      <w:r w:rsidRPr="00D0257F">
        <w:rPr>
          <w:rFonts w:cs="B Zar" w:hint="cs"/>
          <w:sz w:val="28"/>
          <w:szCs w:val="28"/>
          <w:rtl/>
          <w:lang w:bidi="fa-IR"/>
        </w:rPr>
        <w:t>ی</w:t>
      </w:r>
      <w:r w:rsidRPr="00D0257F">
        <w:rPr>
          <w:rFonts w:cs="B Zar"/>
          <w:sz w:val="28"/>
          <w:szCs w:val="28"/>
          <w:rtl/>
          <w:lang w:bidi="fa-IR"/>
        </w:rPr>
        <w:t xml:space="preserve"> پ</w:t>
      </w:r>
      <w:r w:rsidRPr="00D0257F">
        <w:rPr>
          <w:rFonts w:cs="B Zar" w:hint="cs"/>
          <w:sz w:val="28"/>
          <w:szCs w:val="28"/>
          <w:rtl/>
          <w:lang w:bidi="fa-IR"/>
        </w:rPr>
        <w:t>ی</w:t>
      </w:r>
      <w:r w:rsidRPr="00D0257F">
        <w:rPr>
          <w:rFonts w:cs="B Zar" w:hint="eastAsia"/>
          <w:sz w:val="28"/>
          <w:szCs w:val="28"/>
          <w:rtl/>
          <w:lang w:bidi="fa-IR"/>
        </w:rPr>
        <w:t>رامون،</w:t>
      </w:r>
      <w:r w:rsidRPr="00D0257F">
        <w:rPr>
          <w:rFonts w:cs="B Zar"/>
          <w:sz w:val="28"/>
          <w:szCs w:val="28"/>
          <w:rtl/>
          <w:lang w:bidi="fa-IR"/>
        </w:rPr>
        <w:t xml:space="preserve"> باز هستند؛ </w:t>
      </w:r>
      <w:r w:rsidRPr="00D0257F">
        <w:rPr>
          <w:rFonts w:cs="B Zar" w:hint="cs"/>
          <w:sz w:val="28"/>
          <w:szCs w:val="28"/>
          <w:rtl/>
          <w:lang w:bidi="fa-IR"/>
        </w:rPr>
        <w:t>ی</w:t>
      </w:r>
      <w:r w:rsidRPr="00D0257F">
        <w:rPr>
          <w:rFonts w:cs="B Zar" w:hint="eastAsia"/>
          <w:sz w:val="28"/>
          <w:szCs w:val="28"/>
          <w:rtl/>
          <w:lang w:bidi="fa-IR"/>
        </w:rPr>
        <w:t>عن</w:t>
      </w:r>
      <w:r w:rsidRPr="00D0257F">
        <w:rPr>
          <w:rFonts w:cs="B Zar" w:hint="cs"/>
          <w:sz w:val="28"/>
          <w:szCs w:val="28"/>
          <w:rtl/>
          <w:lang w:bidi="fa-IR"/>
        </w:rPr>
        <w:t>ی</w:t>
      </w:r>
      <w:r w:rsidRPr="00D0257F">
        <w:rPr>
          <w:rFonts w:cs="B Zar"/>
          <w:sz w:val="28"/>
          <w:szCs w:val="28"/>
          <w:rtl/>
          <w:lang w:bidi="fa-IR"/>
        </w:rPr>
        <w:t xml:space="preserve"> هنگام</w:t>
      </w:r>
      <w:r w:rsidRPr="00D0257F">
        <w:rPr>
          <w:rFonts w:cs="B Zar" w:hint="cs"/>
          <w:sz w:val="28"/>
          <w:szCs w:val="28"/>
          <w:rtl/>
          <w:lang w:bidi="fa-IR"/>
        </w:rPr>
        <w:t>ی</w:t>
      </w:r>
      <w:r w:rsidRPr="00D0257F">
        <w:rPr>
          <w:rFonts w:cs="B Zar"/>
          <w:sz w:val="28"/>
          <w:szCs w:val="28"/>
          <w:rtl/>
          <w:lang w:bidi="fa-IR"/>
        </w:rPr>
        <w:t xml:space="preserve"> که داخل شبکه قرار دار</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توان</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به راحت</w:t>
      </w:r>
      <w:r w:rsidRPr="00D0257F">
        <w:rPr>
          <w:rFonts w:cs="B Zar" w:hint="cs"/>
          <w:sz w:val="28"/>
          <w:szCs w:val="28"/>
          <w:rtl/>
          <w:lang w:bidi="fa-IR"/>
        </w:rPr>
        <w:t>ی</w:t>
      </w:r>
      <w:r w:rsidRPr="00D0257F">
        <w:rPr>
          <w:rFonts w:cs="B Zar"/>
          <w:sz w:val="28"/>
          <w:szCs w:val="28"/>
          <w:rtl/>
          <w:lang w:bidi="fa-IR"/>
        </w:rPr>
        <w:t xml:space="preserve"> در م</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شبکه حرکت کن</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قض</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بخصوص برا</w:t>
      </w:r>
      <w:r w:rsidRPr="00D0257F">
        <w:rPr>
          <w:rFonts w:cs="B Zar" w:hint="cs"/>
          <w:sz w:val="28"/>
          <w:szCs w:val="28"/>
          <w:rtl/>
          <w:lang w:bidi="fa-IR"/>
        </w:rPr>
        <w:t>ی</w:t>
      </w:r>
      <w:r w:rsidRPr="00D0257F">
        <w:rPr>
          <w:rFonts w:cs="B Zar"/>
          <w:sz w:val="28"/>
          <w:szCs w:val="28"/>
          <w:rtl/>
          <w:lang w:bidi="fa-IR"/>
        </w:rPr>
        <w:t xml:space="preserve"> سازمان ها</w:t>
      </w:r>
      <w:r w:rsidRPr="00D0257F">
        <w:rPr>
          <w:rFonts w:cs="B Zar" w:hint="cs"/>
          <w:sz w:val="28"/>
          <w:szCs w:val="28"/>
          <w:rtl/>
          <w:lang w:bidi="fa-IR"/>
        </w:rPr>
        <w:t>ی</w:t>
      </w:r>
      <w:r w:rsidRPr="00D0257F">
        <w:rPr>
          <w:rFonts w:cs="B Zar"/>
          <w:sz w:val="28"/>
          <w:szCs w:val="28"/>
          <w:rtl/>
          <w:lang w:bidi="fa-IR"/>
        </w:rPr>
        <w:t xml:space="preserve"> کوچک تا متوسط صدق م</w:t>
      </w:r>
      <w:r w:rsidRPr="00D0257F">
        <w:rPr>
          <w:rFonts w:cs="B Zar" w:hint="cs"/>
          <w:sz w:val="28"/>
          <w:szCs w:val="28"/>
          <w:rtl/>
          <w:lang w:bidi="fa-IR"/>
        </w:rPr>
        <w:t>ی</w:t>
      </w:r>
      <w:r w:rsidRPr="00D0257F">
        <w:rPr>
          <w:rFonts w:cs="B Zar"/>
          <w:sz w:val="28"/>
          <w:szCs w:val="28"/>
          <w:rtl/>
          <w:lang w:bidi="fa-IR"/>
        </w:rPr>
        <w:t xml:space="preserve"> کند که به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ترت</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شبکه ها برا</w:t>
      </w:r>
      <w:r w:rsidRPr="00D0257F">
        <w:rPr>
          <w:rFonts w:cs="B Zar" w:hint="cs"/>
          <w:sz w:val="28"/>
          <w:szCs w:val="28"/>
          <w:rtl/>
          <w:lang w:bidi="fa-IR"/>
        </w:rPr>
        <w:t>ی</w:t>
      </w:r>
      <w:r w:rsidRPr="00D0257F">
        <w:rPr>
          <w:rFonts w:cs="B Zar"/>
          <w:sz w:val="28"/>
          <w:szCs w:val="28"/>
          <w:rtl/>
          <w:lang w:bidi="fa-IR"/>
        </w:rPr>
        <w:t xml:space="preserve"> هکرها و افراد بداند</w:t>
      </w:r>
      <w:r w:rsidRPr="00D0257F">
        <w:rPr>
          <w:rFonts w:cs="B Zar" w:hint="cs"/>
          <w:sz w:val="28"/>
          <w:szCs w:val="28"/>
          <w:rtl/>
          <w:lang w:bidi="fa-IR"/>
        </w:rPr>
        <w:t>ی</w:t>
      </w:r>
      <w:r w:rsidRPr="00D0257F">
        <w:rPr>
          <w:rFonts w:cs="B Zar" w:hint="eastAsia"/>
          <w:sz w:val="28"/>
          <w:szCs w:val="28"/>
          <w:rtl/>
          <w:lang w:bidi="fa-IR"/>
        </w:rPr>
        <w:t>ش</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به اهداف</w:t>
      </w:r>
      <w:r w:rsidRPr="00D0257F">
        <w:rPr>
          <w:rFonts w:cs="B Zar" w:hint="cs"/>
          <w:sz w:val="28"/>
          <w:szCs w:val="28"/>
          <w:rtl/>
          <w:lang w:bidi="fa-IR"/>
        </w:rPr>
        <w:t>ی</w:t>
      </w:r>
      <w:r w:rsidRPr="00D0257F">
        <w:rPr>
          <w:rFonts w:cs="B Zar"/>
          <w:sz w:val="28"/>
          <w:szCs w:val="28"/>
          <w:rtl/>
          <w:lang w:bidi="fa-IR"/>
        </w:rPr>
        <w:t xml:space="preserve"> وسوسه انگ</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مبدل م</w:t>
      </w:r>
      <w:r w:rsidRPr="00D0257F">
        <w:rPr>
          <w:rFonts w:cs="B Zar" w:hint="cs"/>
          <w:sz w:val="28"/>
          <w:szCs w:val="28"/>
          <w:rtl/>
          <w:lang w:bidi="fa-IR"/>
        </w:rPr>
        <w:t>ی</w:t>
      </w:r>
      <w:r w:rsidRPr="00D0257F">
        <w:rPr>
          <w:rFonts w:cs="B Zar"/>
          <w:sz w:val="28"/>
          <w:szCs w:val="28"/>
          <w:rtl/>
          <w:lang w:bidi="fa-IR"/>
        </w:rPr>
        <w:t xml:space="preserve"> شوند. تکنولوژ</w:t>
      </w:r>
      <w:r w:rsidRPr="00D0257F">
        <w:rPr>
          <w:rFonts w:cs="B Zar" w:hint="cs"/>
          <w:sz w:val="28"/>
          <w:szCs w:val="28"/>
          <w:rtl/>
          <w:lang w:bidi="fa-IR"/>
        </w:rPr>
        <w:t>ی</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ذ</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را در سطح ش</w:t>
      </w:r>
      <w:r w:rsidRPr="00D0257F">
        <w:rPr>
          <w:rFonts w:cs="B Zar" w:hint="eastAsia"/>
          <w:sz w:val="28"/>
          <w:szCs w:val="28"/>
          <w:rtl/>
          <w:lang w:bidi="fa-IR"/>
        </w:rPr>
        <w:t>بکه</w:t>
      </w:r>
      <w:r w:rsidRPr="00D0257F">
        <w:rPr>
          <w:rFonts w:cs="B Zar"/>
          <w:sz w:val="28"/>
          <w:szCs w:val="28"/>
          <w:rtl/>
          <w:lang w:bidi="fa-IR"/>
        </w:rPr>
        <w:t xml:space="preserve"> برقرار م</w:t>
      </w:r>
      <w:r w:rsidRPr="00D0257F">
        <w:rPr>
          <w:rFonts w:cs="B Zar" w:hint="cs"/>
          <w:sz w:val="28"/>
          <w:szCs w:val="28"/>
          <w:rtl/>
          <w:lang w:bidi="fa-IR"/>
        </w:rPr>
        <w:t>ی</w:t>
      </w:r>
      <w:r w:rsidRPr="00D0257F">
        <w:rPr>
          <w:rFonts w:cs="B Zar"/>
          <w:sz w:val="28"/>
          <w:szCs w:val="28"/>
          <w:rtl/>
          <w:lang w:bidi="fa-IR"/>
        </w:rPr>
        <w:t xml:space="preserve"> کنند:</w:t>
      </w:r>
    </w:p>
    <w:p w:rsidR="0007325D" w:rsidRPr="00D0257F" w:rsidRDefault="00AD7F6D"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w:t>
      </w:r>
      <w:r w:rsidRPr="00D0257F">
        <w:rPr>
          <w:rFonts w:hint="cs"/>
          <w:sz w:val="28"/>
          <w:szCs w:val="28"/>
          <w:rtl/>
          <w:lang w:bidi="fa-IR"/>
        </w:rPr>
        <w:t>•</w:t>
      </w:r>
      <w:r w:rsidRPr="00D0257F">
        <w:rPr>
          <w:rFonts w:cs="B Zar"/>
          <w:sz w:val="28"/>
          <w:szCs w:val="28"/>
          <w:rtl/>
          <w:lang w:bidi="fa-IR"/>
        </w:rPr>
        <w:t xml:space="preserve">   </w:t>
      </w:r>
      <w:r w:rsidRPr="00D0257F">
        <w:rPr>
          <w:rFonts w:cs="B Zar"/>
          <w:sz w:val="28"/>
          <w:szCs w:val="28"/>
          <w:lang w:bidi="fa-IR"/>
        </w:rPr>
        <w:t>IDS</w:t>
      </w:r>
      <w:r w:rsidRPr="00D0257F">
        <w:rPr>
          <w:rFonts w:cs="B Zar"/>
          <w:sz w:val="28"/>
          <w:szCs w:val="28"/>
          <w:rtl/>
          <w:lang w:bidi="fa-IR"/>
        </w:rPr>
        <w:t>ها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تشخ</w:t>
      </w:r>
      <w:r w:rsidRPr="00D0257F">
        <w:rPr>
          <w:rFonts w:cs="B Zar" w:hint="cs"/>
          <w:sz w:val="28"/>
          <w:szCs w:val="28"/>
          <w:rtl/>
          <w:lang w:bidi="fa-IR"/>
        </w:rPr>
        <w:t>ی</w:t>
      </w:r>
      <w:r w:rsidRPr="00D0257F">
        <w:rPr>
          <w:rFonts w:cs="B Zar" w:hint="eastAsia"/>
          <w:sz w:val="28"/>
          <w:szCs w:val="28"/>
          <w:rtl/>
          <w:lang w:bidi="fa-IR"/>
        </w:rPr>
        <w:t>ص</w:t>
      </w:r>
      <w:r w:rsidRPr="00D0257F">
        <w:rPr>
          <w:rFonts w:cs="B Zar"/>
          <w:sz w:val="28"/>
          <w:szCs w:val="28"/>
          <w:rtl/>
          <w:lang w:bidi="fa-IR"/>
        </w:rPr>
        <w:t xml:space="preserve"> نفوذ) و </w:t>
      </w:r>
      <w:r w:rsidRPr="00D0257F">
        <w:rPr>
          <w:rFonts w:cs="B Zar"/>
          <w:sz w:val="28"/>
          <w:szCs w:val="28"/>
          <w:lang w:bidi="fa-IR"/>
        </w:rPr>
        <w:t>IPS</w:t>
      </w:r>
      <w:r w:rsidRPr="00D0257F">
        <w:rPr>
          <w:rFonts w:cs="B Zar"/>
          <w:sz w:val="28"/>
          <w:szCs w:val="28"/>
          <w:rtl/>
          <w:lang w:bidi="fa-IR"/>
        </w:rPr>
        <w:t>ها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جلوگ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از نفوذ) ـ تکنولوژ</w:t>
      </w:r>
      <w:r w:rsidRPr="00D0257F">
        <w:rPr>
          <w:rFonts w:cs="B Zar" w:hint="cs"/>
          <w:sz w:val="28"/>
          <w:szCs w:val="28"/>
          <w:rtl/>
          <w:lang w:bidi="fa-IR"/>
        </w:rPr>
        <w:t>ی</w:t>
      </w:r>
      <w:r w:rsidRPr="00D0257F">
        <w:rPr>
          <w:rFonts w:cs="B Zar" w:hint="eastAsia"/>
          <w:sz w:val="28"/>
          <w:szCs w:val="28"/>
          <w:rtl/>
          <w:lang w:bidi="fa-IR"/>
        </w:rPr>
        <w:t>ها</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IDS</w:t>
      </w:r>
      <w:r w:rsidRPr="00D0257F">
        <w:rPr>
          <w:rFonts w:cs="B Zar"/>
          <w:sz w:val="28"/>
          <w:szCs w:val="28"/>
          <w:rtl/>
          <w:lang w:bidi="fa-IR"/>
        </w:rPr>
        <w:t xml:space="preserve"> و </w:t>
      </w:r>
      <w:r w:rsidRPr="00D0257F">
        <w:rPr>
          <w:rFonts w:cs="B Zar"/>
          <w:sz w:val="28"/>
          <w:szCs w:val="28"/>
          <w:lang w:bidi="fa-IR"/>
        </w:rPr>
        <w:t>IPS</w:t>
      </w:r>
      <w:r w:rsidRPr="00D0257F">
        <w:rPr>
          <w:rFonts w:cs="B Zar"/>
          <w:sz w:val="28"/>
          <w:szCs w:val="28"/>
          <w:rtl/>
          <w:lang w:bidi="fa-IR"/>
        </w:rPr>
        <w:t xml:space="preserve"> تراف</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گذرنده در شبکه شما را با جزئ</w:t>
      </w:r>
      <w:r w:rsidRPr="00D0257F">
        <w:rPr>
          <w:rFonts w:cs="B Zar" w:hint="cs"/>
          <w:sz w:val="28"/>
          <w:szCs w:val="28"/>
          <w:rtl/>
          <w:lang w:bidi="fa-IR"/>
        </w:rPr>
        <w:t>ی</w:t>
      </w:r>
      <w:r w:rsidRPr="00D0257F">
        <w:rPr>
          <w:rFonts w:cs="B Zar" w:hint="eastAsia"/>
          <w:sz w:val="28"/>
          <w:szCs w:val="28"/>
          <w:rtl/>
          <w:lang w:bidi="fa-IR"/>
        </w:rPr>
        <w:t>ات</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شتر</w:t>
      </w:r>
      <w:r w:rsidRPr="00D0257F">
        <w:rPr>
          <w:rFonts w:cs="B Zar"/>
          <w:sz w:val="28"/>
          <w:szCs w:val="28"/>
          <w:rtl/>
          <w:lang w:bidi="fa-IR"/>
        </w:rPr>
        <w:t xml:space="preserve"> نسبت به فا</w:t>
      </w:r>
      <w:r w:rsidRPr="00D0257F">
        <w:rPr>
          <w:rFonts w:cs="B Zar" w:hint="cs"/>
          <w:sz w:val="28"/>
          <w:szCs w:val="28"/>
          <w:rtl/>
          <w:lang w:bidi="fa-IR"/>
        </w:rPr>
        <w:t>ی</w:t>
      </w:r>
      <w:r w:rsidRPr="00D0257F">
        <w:rPr>
          <w:rFonts w:cs="B Zar" w:hint="eastAsia"/>
          <w:sz w:val="28"/>
          <w:szCs w:val="28"/>
          <w:rtl/>
          <w:lang w:bidi="fa-IR"/>
        </w:rPr>
        <w:t>روال</w:t>
      </w:r>
      <w:r w:rsidRPr="00D0257F">
        <w:rPr>
          <w:rFonts w:cs="B Zar"/>
          <w:sz w:val="28"/>
          <w:szCs w:val="28"/>
          <w:rtl/>
          <w:lang w:bidi="fa-IR"/>
        </w:rPr>
        <w:t xml:space="preserve"> تحل</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کنند. مشابه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آنت</w:t>
      </w:r>
      <w:r w:rsidRPr="00D0257F">
        <w:rPr>
          <w:rFonts w:cs="B Zar" w:hint="cs"/>
          <w:sz w:val="28"/>
          <w:szCs w:val="28"/>
          <w:rtl/>
          <w:lang w:bidi="fa-IR"/>
        </w:rPr>
        <w:t>ی</w:t>
      </w:r>
      <w:r w:rsidRPr="00D0257F">
        <w:rPr>
          <w:rFonts w:cs="B Zar"/>
          <w:sz w:val="28"/>
          <w:szCs w:val="28"/>
          <w:rtl/>
          <w:lang w:bidi="fa-IR"/>
        </w:rPr>
        <w:t xml:space="preserve"> و</w:t>
      </w:r>
      <w:r w:rsidRPr="00D0257F">
        <w:rPr>
          <w:rFonts w:cs="B Zar" w:hint="cs"/>
          <w:sz w:val="28"/>
          <w:szCs w:val="28"/>
          <w:rtl/>
          <w:lang w:bidi="fa-IR"/>
        </w:rPr>
        <w:t>ی</w:t>
      </w:r>
      <w:r w:rsidRPr="00D0257F">
        <w:rPr>
          <w:rFonts w:cs="B Zar" w:hint="eastAsia"/>
          <w:sz w:val="28"/>
          <w:szCs w:val="28"/>
          <w:rtl/>
          <w:lang w:bidi="fa-IR"/>
        </w:rPr>
        <w:t>روس،</w:t>
      </w:r>
      <w:r w:rsidRPr="00D0257F">
        <w:rPr>
          <w:rFonts w:cs="B Zar"/>
          <w:sz w:val="28"/>
          <w:szCs w:val="28"/>
          <w:rtl/>
          <w:lang w:bidi="fa-IR"/>
        </w:rPr>
        <w:t xml:space="preserve"> ابزارها</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IDS</w:t>
      </w:r>
      <w:r w:rsidRPr="00D0257F">
        <w:rPr>
          <w:rFonts w:cs="B Zar"/>
          <w:sz w:val="28"/>
          <w:szCs w:val="28"/>
          <w:rtl/>
          <w:lang w:bidi="fa-IR"/>
        </w:rPr>
        <w:t xml:space="preserve"> و </w:t>
      </w:r>
      <w:r w:rsidRPr="00D0257F">
        <w:rPr>
          <w:rFonts w:cs="B Zar"/>
          <w:sz w:val="28"/>
          <w:szCs w:val="28"/>
          <w:lang w:bidi="fa-IR"/>
        </w:rPr>
        <w:t>IPS</w:t>
      </w:r>
      <w:r w:rsidRPr="00D0257F">
        <w:rPr>
          <w:rFonts w:cs="B Zar"/>
          <w:sz w:val="28"/>
          <w:szCs w:val="28"/>
          <w:rtl/>
          <w:lang w:bidi="fa-IR"/>
        </w:rPr>
        <w:t xml:space="preserve"> تراف</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را تحل</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و هر بسته اطلاعات را با </w:t>
      </w:r>
      <w:r w:rsidRPr="00D0257F">
        <w:rPr>
          <w:rFonts w:cs="B Zar" w:hint="eastAsia"/>
          <w:sz w:val="28"/>
          <w:szCs w:val="28"/>
          <w:rtl/>
          <w:lang w:bidi="fa-IR"/>
        </w:rPr>
        <w:t>پا</w:t>
      </w:r>
      <w:r w:rsidRPr="00D0257F">
        <w:rPr>
          <w:rFonts w:cs="B Zar" w:hint="cs"/>
          <w:sz w:val="28"/>
          <w:szCs w:val="28"/>
          <w:rtl/>
          <w:lang w:bidi="fa-IR"/>
        </w:rPr>
        <w:t>ی</w:t>
      </w:r>
      <w:r w:rsidRPr="00D0257F">
        <w:rPr>
          <w:rFonts w:cs="B Zar" w:hint="eastAsia"/>
          <w:sz w:val="28"/>
          <w:szCs w:val="28"/>
          <w:rtl/>
          <w:lang w:bidi="fa-IR"/>
        </w:rPr>
        <w:t>گاه</w:t>
      </w:r>
      <w:r w:rsidRPr="00D0257F">
        <w:rPr>
          <w:rFonts w:cs="B Zar"/>
          <w:sz w:val="28"/>
          <w:szCs w:val="28"/>
          <w:rtl/>
          <w:lang w:bidi="fa-IR"/>
        </w:rPr>
        <w:t xml:space="preserve"> داده ا</w:t>
      </w:r>
      <w:r w:rsidRPr="00D0257F">
        <w:rPr>
          <w:rFonts w:cs="B Zar" w:hint="cs"/>
          <w:sz w:val="28"/>
          <w:szCs w:val="28"/>
          <w:rtl/>
          <w:lang w:bidi="fa-IR"/>
        </w:rPr>
        <w:t>ی</w:t>
      </w:r>
      <w:r w:rsidRPr="00D0257F">
        <w:rPr>
          <w:rFonts w:cs="B Zar"/>
          <w:sz w:val="28"/>
          <w:szCs w:val="28"/>
          <w:rtl/>
          <w:lang w:bidi="fa-IR"/>
        </w:rPr>
        <w:t xml:space="preserve"> از مشخصات حملات شناخته شده مقا</w:t>
      </w:r>
      <w:r w:rsidRPr="00D0257F">
        <w:rPr>
          <w:rFonts w:cs="B Zar" w:hint="cs"/>
          <w:sz w:val="28"/>
          <w:szCs w:val="28"/>
          <w:rtl/>
          <w:lang w:bidi="fa-IR"/>
        </w:rPr>
        <w:t>ی</w:t>
      </w:r>
      <w:r w:rsidRPr="00D0257F">
        <w:rPr>
          <w:rFonts w:cs="B Zar" w:hint="eastAsia"/>
          <w:sz w:val="28"/>
          <w:szCs w:val="28"/>
          <w:rtl/>
          <w:lang w:bidi="fa-IR"/>
        </w:rPr>
        <w:t>سه</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کنند. هنگام</w:t>
      </w:r>
      <w:r w:rsidRPr="00D0257F">
        <w:rPr>
          <w:rFonts w:cs="B Zar" w:hint="cs"/>
          <w:sz w:val="28"/>
          <w:szCs w:val="28"/>
          <w:rtl/>
          <w:lang w:bidi="fa-IR"/>
        </w:rPr>
        <w:t>ی</w:t>
      </w:r>
      <w:r w:rsidRPr="00D0257F">
        <w:rPr>
          <w:rFonts w:cs="B Zar"/>
          <w:sz w:val="28"/>
          <w:szCs w:val="28"/>
          <w:rtl/>
          <w:lang w:bidi="fa-IR"/>
        </w:rPr>
        <w:t xml:space="preserve"> که حملات تشخ</w:t>
      </w:r>
      <w:r w:rsidRPr="00D0257F">
        <w:rPr>
          <w:rFonts w:cs="B Zar" w:hint="cs"/>
          <w:sz w:val="28"/>
          <w:szCs w:val="28"/>
          <w:rtl/>
          <w:lang w:bidi="fa-IR"/>
        </w:rPr>
        <w:t>ی</w:t>
      </w:r>
      <w:r w:rsidRPr="00D0257F">
        <w:rPr>
          <w:rFonts w:cs="B Zar" w:hint="eastAsia"/>
          <w:sz w:val="28"/>
          <w:szCs w:val="28"/>
          <w:rtl/>
          <w:lang w:bidi="fa-IR"/>
        </w:rPr>
        <w:t>ص</w:t>
      </w:r>
      <w:r w:rsidRPr="00D0257F">
        <w:rPr>
          <w:rFonts w:cs="B Zar"/>
          <w:sz w:val="28"/>
          <w:szCs w:val="28"/>
          <w:rtl/>
          <w:lang w:bidi="fa-IR"/>
        </w:rPr>
        <w:t xml:space="preserve"> داده م</w:t>
      </w:r>
      <w:r w:rsidRPr="00D0257F">
        <w:rPr>
          <w:rFonts w:cs="B Zar" w:hint="cs"/>
          <w:sz w:val="28"/>
          <w:szCs w:val="28"/>
          <w:rtl/>
          <w:lang w:bidi="fa-IR"/>
        </w:rPr>
        <w:t>ی</w:t>
      </w:r>
      <w:r w:rsidRPr="00D0257F">
        <w:rPr>
          <w:rFonts w:cs="B Zar"/>
          <w:sz w:val="28"/>
          <w:szCs w:val="28"/>
          <w:rtl/>
          <w:lang w:bidi="fa-IR"/>
        </w:rPr>
        <w:t xml:space="preserve"> شوند،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ابزار وارد عمل م</w:t>
      </w:r>
      <w:r w:rsidRPr="00D0257F">
        <w:rPr>
          <w:rFonts w:cs="B Zar" w:hint="cs"/>
          <w:sz w:val="28"/>
          <w:szCs w:val="28"/>
          <w:rtl/>
          <w:lang w:bidi="fa-IR"/>
        </w:rPr>
        <w:t>ی</w:t>
      </w:r>
      <w:r w:rsidRPr="00D0257F">
        <w:rPr>
          <w:rFonts w:cs="B Zar"/>
          <w:sz w:val="28"/>
          <w:szCs w:val="28"/>
          <w:rtl/>
          <w:lang w:bidi="fa-IR"/>
        </w:rPr>
        <w:t xml:space="preserve"> شوند. ابزارها</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IDS</w:t>
      </w:r>
      <w:r w:rsidRPr="00D0257F">
        <w:rPr>
          <w:rFonts w:cs="B Zar"/>
          <w:sz w:val="28"/>
          <w:szCs w:val="28"/>
          <w:rtl/>
          <w:lang w:bidi="fa-IR"/>
        </w:rPr>
        <w:t xml:space="preserve"> مسؤول</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w:t>
      </w:r>
      <w:r w:rsidRPr="00D0257F">
        <w:rPr>
          <w:rFonts w:cs="B Zar"/>
          <w:sz w:val="28"/>
          <w:szCs w:val="28"/>
          <w:lang w:bidi="fa-IR"/>
        </w:rPr>
        <w:t>IT</w:t>
      </w:r>
      <w:r w:rsidRPr="00D0257F">
        <w:rPr>
          <w:rFonts w:cs="B Zar"/>
          <w:sz w:val="28"/>
          <w:szCs w:val="28"/>
          <w:rtl/>
          <w:lang w:bidi="fa-IR"/>
        </w:rPr>
        <w:t xml:space="preserve"> را از وقوع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حمله مطلع م</w:t>
      </w:r>
      <w:r w:rsidRPr="00D0257F">
        <w:rPr>
          <w:rFonts w:cs="B Zar" w:hint="cs"/>
          <w:sz w:val="28"/>
          <w:szCs w:val="28"/>
          <w:rtl/>
          <w:lang w:bidi="fa-IR"/>
        </w:rPr>
        <w:t>ی</w:t>
      </w:r>
      <w:r w:rsidRPr="00D0257F">
        <w:rPr>
          <w:rFonts w:cs="B Zar"/>
          <w:sz w:val="28"/>
          <w:szCs w:val="28"/>
          <w:rtl/>
          <w:lang w:bidi="fa-IR"/>
        </w:rPr>
        <w:t xml:space="preserve"> سازند؛ ابزارها</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IPS</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گام جلوتر م</w:t>
      </w:r>
      <w:r w:rsidRPr="00D0257F">
        <w:rPr>
          <w:rFonts w:cs="B Zar" w:hint="cs"/>
          <w:sz w:val="28"/>
          <w:szCs w:val="28"/>
          <w:rtl/>
          <w:lang w:bidi="fa-IR"/>
        </w:rPr>
        <w:t>ی</w:t>
      </w:r>
      <w:r w:rsidRPr="00D0257F">
        <w:rPr>
          <w:rFonts w:cs="B Zar"/>
          <w:sz w:val="28"/>
          <w:szCs w:val="28"/>
          <w:rtl/>
          <w:lang w:bidi="fa-IR"/>
        </w:rPr>
        <w:t xml:space="preserve"> روند و بصورت خودکار تراف</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آس</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رسان را مسدود </w:t>
      </w:r>
      <w:r w:rsidRPr="00D0257F">
        <w:rPr>
          <w:rFonts w:cs="B Zar" w:hint="eastAsia"/>
          <w:sz w:val="28"/>
          <w:szCs w:val="28"/>
          <w:rtl/>
          <w:lang w:bidi="fa-IR"/>
        </w:rPr>
        <w:t>م</w:t>
      </w:r>
      <w:r w:rsidRPr="00D0257F">
        <w:rPr>
          <w:rFonts w:cs="B Zar" w:hint="cs"/>
          <w:sz w:val="28"/>
          <w:szCs w:val="28"/>
          <w:rtl/>
          <w:lang w:bidi="fa-IR"/>
        </w:rPr>
        <w:t>ی</w:t>
      </w:r>
      <w:r w:rsidRPr="00D0257F">
        <w:rPr>
          <w:rFonts w:cs="B Zar"/>
          <w:sz w:val="28"/>
          <w:szCs w:val="28"/>
          <w:rtl/>
          <w:lang w:bidi="fa-IR"/>
        </w:rPr>
        <w:t xml:space="preserve"> کنند. </w:t>
      </w:r>
      <w:r w:rsidRPr="00D0257F">
        <w:rPr>
          <w:rFonts w:cs="B Zar"/>
          <w:sz w:val="28"/>
          <w:szCs w:val="28"/>
          <w:lang w:bidi="fa-IR"/>
        </w:rPr>
        <w:t>IDS</w:t>
      </w:r>
      <w:r w:rsidRPr="00D0257F">
        <w:rPr>
          <w:rFonts w:cs="B Zar"/>
          <w:sz w:val="28"/>
          <w:szCs w:val="28"/>
          <w:rtl/>
          <w:lang w:bidi="fa-IR"/>
        </w:rPr>
        <w:t xml:space="preserve">ها و </w:t>
      </w:r>
      <w:r w:rsidRPr="00D0257F">
        <w:rPr>
          <w:rFonts w:cs="B Zar"/>
          <w:sz w:val="28"/>
          <w:szCs w:val="28"/>
          <w:lang w:bidi="fa-IR"/>
        </w:rPr>
        <w:t>IPS</w:t>
      </w:r>
      <w:r w:rsidRPr="00D0257F">
        <w:rPr>
          <w:rFonts w:cs="B Zar"/>
          <w:sz w:val="28"/>
          <w:szCs w:val="28"/>
          <w:rtl/>
          <w:lang w:bidi="fa-IR"/>
        </w:rPr>
        <w:t>ها مشخصات مشترک ز</w:t>
      </w:r>
      <w:r w:rsidRPr="00D0257F">
        <w:rPr>
          <w:rFonts w:cs="B Zar" w:hint="cs"/>
          <w:sz w:val="28"/>
          <w:szCs w:val="28"/>
          <w:rtl/>
          <w:lang w:bidi="fa-IR"/>
        </w:rPr>
        <w:t>ی</w:t>
      </w:r>
      <w:r w:rsidRPr="00D0257F">
        <w:rPr>
          <w:rFonts w:cs="B Zar" w:hint="eastAsia"/>
          <w:sz w:val="28"/>
          <w:szCs w:val="28"/>
          <w:rtl/>
          <w:lang w:bidi="fa-IR"/>
        </w:rPr>
        <w:t>اد</w:t>
      </w:r>
      <w:r w:rsidRPr="00D0257F">
        <w:rPr>
          <w:rFonts w:cs="B Zar" w:hint="cs"/>
          <w:sz w:val="28"/>
          <w:szCs w:val="28"/>
          <w:rtl/>
          <w:lang w:bidi="fa-IR"/>
        </w:rPr>
        <w:t>ی</w:t>
      </w:r>
      <w:r w:rsidRPr="00D0257F">
        <w:rPr>
          <w:rFonts w:cs="B Zar"/>
          <w:sz w:val="28"/>
          <w:szCs w:val="28"/>
          <w:rtl/>
          <w:lang w:bidi="fa-IR"/>
        </w:rPr>
        <w:t xml:space="preserve"> دارند. در حق</w:t>
      </w:r>
      <w:r w:rsidRPr="00D0257F">
        <w:rPr>
          <w:rFonts w:cs="B Zar" w:hint="cs"/>
          <w:sz w:val="28"/>
          <w:szCs w:val="28"/>
          <w:rtl/>
          <w:lang w:bidi="fa-IR"/>
        </w:rPr>
        <w:t>ی</w:t>
      </w:r>
      <w:r w:rsidRPr="00D0257F">
        <w:rPr>
          <w:rFonts w:cs="B Zar" w:hint="eastAsia"/>
          <w:sz w:val="28"/>
          <w:szCs w:val="28"/>
          <w:rtl/>
          <w:lang w:bidi="fa-IR"/>
        </w:rPr>
        <w:t>قت،</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شتر</w:t>
      </w:r>
      <w:r w:rsidRPr="00D0257F">
        <w:rPr>
          <w:rFonts w:cs="B Zar"/>
          <w:sz w:val="28"/>
          <w:szCs w:val="28"/>
          <w:rtl/>
          <w:lang w:bidi="fa-IR"/>
        </w:rPr>
        <w:t xml:space="preserve"> </w:t>
      </w:r>
      <w:r w:rsidRPr="00D0257F">
        <w:rPr>
          <w:rFonts w:cs="B Zar"/>
          <w:sz w:val="28"/>
          <w:szCs w:val="28"/>
          <w:lang w:bidi="fa-IR"/>
        </w:rPr>
        <w:t>IPS</w:t>
      </w:r>
      <w:r w:rsidRPr="00D0257F">
        <w:rPr>
          <w:rFonts w:cs="B Zar"/>
          <w:sz w:val="28"/>
          <w:szCs w:val="28"/>
          <w:rtl/>
          <w:lang w:bidi="fa-IR"/>
        </w:rPr>
        <w:t xml:space="preserve">ها در هسته خود </w:t>
      </w:r>
      <w:r w:rsidRPr="00D0257F">
        <w:rPr>
          <w:rFonts w:cs="B Zar" w:hint="cs"/>
          <w:sz w:val="28"/>
          <w:szCs w:val="28"/>
          <w:rtl/>
          <w:lang w:bidi="fa-IR"/>
        </w:rPr>
        <w:lastRenderedPageBreak/>
        <w:t>ی</w:t>
      </w:r>
      <w:r w:rsidRPr="00D0257F">
        <w:rPr>
          <w:rFonts w:cs="B Zar" w:hint="eastAsia"/>
          <w:sz w:val="28"/>
          <w:szCs w:val="28"/>
          <w:rtl/>
          <w:lang w:bidi="fa-IR"/>
        </w:rPr>
        <w:t>ک</w:t>
      </w:r>
      <w:r w:rsidRPr="00D0257F">
        <w:rPr>
          <w:rFonts w:cs="B Zar"/>
          <w:sz w:val="28"/>
          <w:szCs w:val="28"/>
          <w:rtl/>
          <w:lang w:bidi="fa-IR"/>
        </w:rPr>
        <w:t xml:space="preserve"> </w:t>
      </w:r>
      <w:r w:rsidRPr="00D0257F">
        <w:rPr>
          <w:rFonts w:cs="B Zar"/>
          <w:sz w:val="28"/>
          <w:szCs w:val="28"/>
          <w:lang w:bidi="fa-IR"/>
        </w:rPr>
        <w:t>IDS</w:t>
      </w:r>
      <w:r w:rsidRPr="00D0257F">
        <w:rPr>
          <w:rFonts w:cs="B Zar"/>
          <w:sz w:val="28"/>
          <w:szCs w:val="28"/>
          <w:rtl/>
          <w:lang w:bidi="fa-IR"/>
        </w:rPr>
        <w:t xml:space="preserve"> دارند. تفاوت کل</w:t>
      </w:r>
      <w:r w:rsidRPr="00D0257F">
        <w:rPr>
          <w:rFonts w:cs="B Zar" w:hint="cs"/>
          <w:sz w:val="28"/>
          <w:szCs w:val="28"/>
          <w:rtl/>
          <w:lang w:bidi="fa-IR"/>
        </w:rPr>
        <w:t>ی</w:t>
      </w:r>
      <w:r w:rsidRPr="00D0257F">
        <w:rPr>
          <w:rFonts w:cs="B Zar" w:hint="eastAsia"/>
          <w:sz w:val="28"/>
          <w:szCs w:val="28"/>
          <w:rtl/>
          <w:lang w:bidi="fa-IR"/>
        </w:rPr>
        <w:t>د</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تکنولوژ</w:t>
      </w:r>
      <w:r w:rsidRPr="00D0257F">
        <w:rPr>
          <w:rFonts w:cs="B Zar" w:hint="cs"/>
          <w:sz w:val="28"/>
          <w:szCs w:val="28"/>
          <w:rtl/>
          <w:lang w:bidi="fa-IR"/>
        </w:rPr>
        <w:t>ی</w:t>
      </w:r>
      <w:r w:rsidRPr="00D0257F">
        <w:rPr>
          <w:rFonts w:cs="B Zar"/>
          <w:sz w:val="28"/>
          <w:szCs w:val="28"/>
          <w:rtl/>
          <w:lang w:bidi="fa-IR"/>
        </w:rPr>
        <w:t xml:space="preserve"> ها از نام آنها استنباط م</w:t>
      </w:r>
      <w:r w:rsidRPr="00D0257F">
        <w:rPr>
          <w:rFonts w:cs="B Zar" w:hint="cs"/>
          <w:sz w:val="28"/>
          <w:szCs w:val="28"/>
          <w:rtl/>
          <w:lang w:bidi="fa-IR"/>
        </w:rPr>
        <w:t>ی</w:t>
      </w:r>
      <w:r w:rsidRPr="00D0257F">
        <w:rPr>
          <w:rFonts w:cs="B Zar"/>
          <w:sz w:val="28"/>
          <w:szCs w:val="28"/>
          <w:rtl/>
          <w:lang w:bidi="fa-IR"/>
        </w:rPr>
        <w:t xml:space="preserve"> شود. محصولات </w:t>
      </w:r>
      <w:r w:rsidRPr="00D0257F">
        <w:rPr>
          <w:rFonts w:cs="B Zar"/>
          <w:sz w:val="28"/>
          <w:szCs w:val="28"/>
          <w:lang w:bidi="fa-IR"/>
        </w:rPr>
        <w:t>IDS</w:t>
      </w:r>
      <w:r w:rsidRPr="00D0257F">
        <w:rPr>
          <w:rFonts w:cs="B Zar"/>
          <w:sz w:val="28"/>
          <w:szCs w:val="28"/>
          <w:rtl/>
          <w:lang w:bidi="fa-IR"/>
        </w:rPr>
        <w:t xml:space="preserve"> تنها تراف</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آس</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رسان را تشخ</w:t>
      </w:r>
      <w:r w:rsidRPr="00D0257F">
        <w:rPr>
          <w:rFonts w:cs="B Zar" w:hint="cs"/>
          <w:sz w:val="28"/>
          <w:szCs w:val="28"/>
          <w:rtl/>
          <w:lang w:bidi="fa-IR"/>
        </w:rPr>
        <w:t>ی</w:t>
      </w:r>
      <w:r w:rsidRPr="00D0257F">
        <w:rPr>
          <w:rFonts w:cs="B Zar" w:hint="eastAsia"/>
          <w:sz w:val="28"/>
          <w:szCs w:val="28"/>
          <w:rtl/>
          <w:lang w:bidi="fa-IR"/>
        </w:rPr>
        <w:t>ص</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دهند، در حال</w:t>
      </w:r>
      <w:r w:rsidRPr="00D0257F">
        <w:rPr>
          <w:rFonts w:cs="B Zar" w:hint="cs"/>
          <w:sz w:val="28"/>
          <w:szCs w:val="28"/>
          <w:rtl/>
          <w:lang w:bidi="fa-IR"/>
        </w:rPr>
        <w:t>ی</w:t>
      </w:r>
      <w:r w:rsidRPr="00D0257F">
        <w:rPr>
          <w:rFonts w:cs="B Zar" w:hint="eastAsia"/>
          <w:sz w:val="28"/>
          <w:szCs w:val="28"/>
          <w:rtl/>
          <w:lang w:bidi="fa-IR"/>
        </w:rPr>
        <w:t>که</w:t>
      </w:r>
      <w:r w:rsidRPr="00D0257F">
        <w:rPr>
          <w:rFonts w:cs="B Zar"/>
          <w:sz w:val="28"/>
          <w:szCs w:val="28"/>
          <w:rtl/>
          <w:lang w:bidi="fa-IR"/>
        </w:rPr>
        <w:t xml:space="preserve"> محصولات </w:t>
      </w:r>
      <w:r w:rsidRPr="00D0257F">
        <w:rPr>
          <w:rFonts w:cs="B Zar"/>
          <w:sz w:val="28"/>
          <w:szCs w:val="28"/>
          <w:lang w:bidi="fa-IR"/>
        </w:rPr>
        <w:t>IPS</w:t>
      </w:r>
      <w:r w:rsidRPr="00D0257F">
        <w:rPr>
          <w:rFonts w:cs="B Zar"/>
          <w:sz w:val="28"/>
          <w:szCs w:val="28"/>
          <w:rtl/>
          <w:lang w:bidi="fa-IR"/>
        </w:rPr>
        <w:t xml:space="preserve"> از ورود چن</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تراف</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sz w:val="28"/>
          <w:szCs w:val="28"/>
          <w:rtl/>
          <w:lang w:bidi="fa-IR"/>
        </w:rPr>
        <w:t xml:space="preserve"> به ش</w:t>
      </w:r>
      <w:r w:rsidRPr="00D0257F">
        <w:rPr>
          <w:rFonts w:cs="B Zar" w:hint="eastAsia"/>
          <w:sz w:val="28"/>
          <w:szCs w:val="28"/>
          <w:rtl/>
          <w:lang w:bidi="fa-IR"/>
        </w:rPr>
        <w:t>بکه</w:t>
      </w:r>
      <w:r w:rsidRPr="00D0257F">
        <w:rPr>
          <w:rFonts w:cs="B Zar"/>
          <w:sz w:val="28"/>
          <w:szCs w:val="28"/>
          <w:rtl/>
          <w:lang w:bidi="fa-IR"/>
        </w:rPr>
        <w:t xml:space="preserve"> شما جلوگ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کنند. پ</w:t>
      </w:r>
      <w:r w:rsidRPr="00D0257F">
        <w:rPr>
          <w:rFonts w:cs="B Zar" w:hint="cs"/>
          <w:sz w:val="28"/>
          <w:szCs w:val="28"/>
          <w:rtl/>
          <w:lang w:bidi="fa-IR"/>
        </w:rPr>
        <w:t>ی</w:t>
      </w:r>
      <w:r w:rsidRPr="00D0257F">
        <w:rPr>
          <w:rFonts w:cs="B Zar" w:hint="eastAsia"/>
          <w:sz w:val="28"/>
          <w:szCs w:val="28"/>
          <w:rtl/>
          <w:lang w:bidi="fa-IR"/>
        </w:rPr>
        <w:t>کربند</w:t>
      </w:r>
      <w:r w:rsidRPr="00D0257F">
        <w:rPr>
          <w:rFonts w:cs="B Zar" w:hint="cs"/>
          <w:sz w:val="28"/>
          <w:szCs w:val="28"/>
          <w:rtl/>
          <w:lang w:bidi="fa-IR"/>
        </w:rPr>
        <w:t>ی</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IDS</w:t>
      </w:r>
      <w:r w:rsidRPr="00D0257F">
        <w:rPr>
          <w:rFonts w:cs="B Zar"/>
          <w:sz w:val="28"/>
          <w:szCs w:val="28"/>
          <w:rtl/>
          <w:lang w:bidi="fa-IR"/>
        </w:rPr>
        <w:t xml:space="preserve"> و </w:t>
      </w:r>
      <w:r w:rsidRPr="00D0257F">
        <w:rPr>
          <w:rFonts w:cs="B Zar"/>
          <w:sz w:val="28"/>
          <w:szCs w:val="28"/>
          <w:lang w:bidi="fa-IR"/>
        </w:rPr>
        <w:t>IPS</w:t>
      </w:r>
      <w:r w:rsidRPr="00D0257F">
        <w:rPr>
          <w:rFonts w:cs="B Zar"/>
          <w:sz w:val="28"/>
          <w:szCs w:val="28"/>
          <w:rtl/>
          <w:lang w:bidi="fa-IR"/>
        </w:rPr>
        <w:t xml:space="preserve">  استاندارد در شکل نشان داده شده اند:</w:t>
      </w:r>
    </w:p>
    <w:p w:rsidR="00AD7F6D" w:rsidRPr="00D0257F" w:rsidRDefault="00D56BD4" w:rsidP="00D0257F">
      <w:pPr>
        <w:spacing w:line="336" w:lineRule="auto"/>
        <w:contextualSpacing/>
        <w:jc w:val="center"/>
        <w:rPr>
          <w:rFonts w:cs="B Zar"/>
          <w:sz w:val="28"/>
          <w:szCs w:val="28"/>
          <w:rtl/>
          <w:lang w:bidi="fa-IR"/>
        </w:rPr>
      </w:pPr>
      <w:r w:rsidRPr="00D0257F">
        <w:rPr>
          <w:rFonts w:ascii="Tahoma" w:hAnsi="Tahoma" w:cs="B Zar"/>
          <w:noProof/>
          <w:color w:val="3A5B84"/>
          <w:sz w:val="28"/>
          <w:szCs w:val="28"/>
        </w:rPr>
        <w:drawing>
          <wp:inline distT="0" distB="0" distL="0" distR="0">
            <wp:extent cx="5274945" cy="4591050"/>
            <wp:effectExtent l="19050" t="0" r="1905" b="0"/>
            <wp:docPr id="23" name="Picture 23" descr="image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150"/>
                    <pic:cNvPicPr>
                      <a:picLocks noChangeAspect="1" noChangeArrowheads="1"/>
                    </pic:cNvPicPr>
                  </pic:nvPicPr>
                  <pic:blipFill>
                    <a:blip r:embed="rId47"/>
                    <a:srcRect/>
                    <a:stretch>
                      <a:fillRect/>
                    </a:stretch>
                  </pic:blipFill>
                  <pic:spPr bwMode="auto">
                    <a:xfrm>
                      <a:off x="0" y="0"/>
                      <a:ext cx="5274945" cy="4591050"/>
                    </a:xfrm>
                    <a:prstGeom prst="rect">
                      <a:avLst/>
                    </a:prstGeom>
                    <a:noFill/>
                    <a:ln w="9525">
                      <a:noFill/>
                      <a:miter lim="800000"/>
                      <a:headEnd/>
                      <a:tailEnd/>
                    </a:ln>
                  </pic:spPr>
                </pic:pic>
              </a:graphicData>
            </a:graphic>
          </wp:inline>
        </w:drawing>
      </w:r>
    </w:p>
    <w:p w:rsidR="00741E01" w:rsidRDefault="00741E01" w:rsidP="00741E01">
      <w:pPr>
        <w:pStyle w:val="Caption"/>
        <w:rPr>
          <w:sz w:val="28"/>
          <w:szCs w:val="28"/>
          <w:rtl/>
        </w:rPr>
      </w:pPr>
      <w:bookmarkStart w:id="79" w:name="_Toc325617000"/>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15</w:t>
      </w:r>
      <w:r w:rsidR="003B0ECF">
        <w:rPr>
          <w:rtl/>
        </w:rPr>
        <w:fldChar w:fldCharType="end"/>
      </w:r>
      <w:r>
        <w:rPr>
          <w:rFonts w:hint="cs"/>
          <w:noProof/>
          <w:rtl/>
        </w:rPr>
        <w:t xml:space="preserve"> </w:t>
      </w:r>
      <w:r w:rsidRPr="000A32D1">
        <w:rPr>
          <w:rFonts w:hint="eastAsia"/>
          <w:noProof/>
          <w:rtl/>
        </w:rPr>
        <w:t>امن</w:t>
      </w:r>
      <w:r w:rsidRPr="000A32D1">
        <w:rPr>
          <w:rFonts w:hint="cs"/>
          <w:noProof/>
          <w:rtl/>
        </w:rPr>
        <w:t>ی</w:t>
      </w:r>
      <w:r w:rsidRPr="000A32D1">
        <w:rPr>
          <w:rFonts w:hint="eastAsia"/>
          <w:noProof/>
          <w:rtl/>
        </w:rPr>
        <w:t>ت</w:t>
      </w:r>
      <w:r w:rsidRPr="000A32D1">
        <w:rPr>
          <w:noProof/>
          <w:rtl/>
        </w:rPr>
        <w:t xml:space="preserve"> </w:t>
      </w:r>
      <w:r w:rsidRPr="000A32D1">
        <w:rPr>
          <w:rFonts w:hint="eastAsia"/>
          <w:noProof/>
          <w:rtl/>
        </w:rPr>
        <w:t>شبکه</w:t>
      </w:r>
      <w:bookmarkEnd w:id="79"/>
    </w:p>
    <w:p w:rsidR="00741E01" w:rsidRDefault="00741E01" w:rsidP="00D0257F">
      <w:pPr>
        <w:spacing w:line="336" w:lineRule="auto"/>
        <w:contextualSpacing/>
        <w:jc w:val="lowKashida"/>
        <w:rPr>
          <w:sz w:val="28"/>
          <w:szCs w:val="28"/>
          <w:rtl/>
          <w:lang w:bidi="fa-IR"/>
        </w:rPr>
      </w:pPr>
    </w:p>
    <w:p w:rsidR="002E59EA" w:rsidRPr="00D0257F" w:rsidRDefault="002E59EA" w:rsidP="00D0257F">
      <w:pPr>
        <w:spacing w:line="336" w:lineRule="auto"/>
        <w:contextualSpacing/>
        <w:jc w:val="lowKashida"/>
        <w:rPr>
          <w:rFonts w:cs="B Zar"/>
          <w:sz w:val="28"/>
          <w:szCs w:val="28"/>
          <w:rtl/>
          <w:lang w:bidi="fa-IR"/>
        </w:rPr>
      </w:pPr>
      <w:r w:rsidRPr="00D0257F">
        <w:rPr>
          <w:rFonts w:hint="cs"/>
          <w:sz w:val="28"/>
          <w:szCs w:val="28"/>
          <w:rtl/>
          <w:lang w:bidi="fa-IR"/>
        </w:rPr>
        <w:t>•</w:t>
      </w:r>
      <w:r w:rsidRPr="00D0257F">
        <w:rPr>
          <w:rFonts w:cs="B Zar" w:hint="cs"/>
          <w:sz w:val="28"/>
          <w:szCs w:val="28"/>
          <w:rtl/>
          <w:lang w:bidi="fa-IR"/>
        </w:rPr>
        <w:t xml:space="preserve">   </w:t>
      </w:r>
      <w:r w:rsidRPr="00D0257F">
        <w:rPr>
          <w:rFonts w:cs="B Zar"/>
          <w:sz w:val="28"/>
          <w:szCs w:val="28"/>
          <w:rtl/>
          <w:lang w:bidi="fa-IR"/>
        </w:rPr>
        <w:t>مد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آس</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پذ</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w:t>
      </w:r>
      <w:r w:rsidRPr="00D0257F">
        <w:rPr>
          <w:rFonts w:hint="cs"/>
          <w:sz w:val="28"/>
          <w:szCs w:val="28"/>
          <w:rtl/>
          <w:lang w:bidi="fa-IR"/>
        </w:rPr>
        <w:t>–</w:t>
      </w:r>
      <w:r w:rsidRPr="00D0257F">
        <w:rPr>
          <w:rFonts w:cs="B Zar" w:hint="cs"/>
          <w:sz w:val="28"/>
          <w:szCs w:val="28"/>
          <w:rtl/>
          <w:lang w:bidi="fa-IR"/>
        </w:rPr>
        <w:t xml:space="preserve"> </w:t>
      </w:r>
      <w:r w:rsidRPr="00D0257F">
        <w:rPr>
          <w:rFonts w:cs="B Zar"/>
          <w:sz w:val="28"/>
          <w:szCs w:val="28"/>
          <w:rtl/>
          <w:lang w:bidi="fa-IR"/>
        </w:rPr>
        <w:t>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مد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آس</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پذ</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دو عملکرد مرتبط را انجام م</w:t>
      </w:r>
      <w:r w:rsidRPr="00D0257F">
        <w:rPr>
          <w:rFonts w:cs="B Zar" w:hint="cs"/>
          <w:sz w:val="28"/>
          <w:szCs w:val="28"/>
          <w:rtl/>
          <w:lang w:bidi="fa-IR"/>
        </w:rPr>
        <w:t>ی</w:t>
      </w:r>
      <w:r w:rsidRPr="00D0257F">
        <w:rPr>
          <w:rFonts w:cs="B Zar"/>
          <w:sz w:val="28"/>
          <w:szCs w:val="28"/>
          <w:rtl/>
          <w:lang w:bidi="fa-IR"/>
        </w:rPr>
        <w:t xml:space="preserve"> دهند: (۱) شبکه را برا</w:t>
      </w:r>
      <w:r w:rsidRPr="00D0257F">
        <w:rPr>
          <w:rFonts w:cs="B Zar" w:hint="cs"/>
          <w:sz w:val="28"/>
          <w:szCs w:val="28"/>
          <w:rtl/>
          <w:lang w:bidi="fa-IR"/>
        </w:rPr>
        <w:t>ی</w:t>
      </w:r>
      <w:r w:rsidRPr="00D0257F">
        <w:rPr>
          <w:rFonts w:cs="B Zar"/>
          <w:sz w:val="28"/>
          <w:szCs w:val="28"/>
          <w:rtl/>
          <w:lang w:bidi="fa-IR"/>
        </w:rPr>
        <w:t xml:space="preserve"> آس</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پذ</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ها پ</w:t>
      </w:r>
      <w:r w:rsidRPr="00D0257F">
        <w:rPr>
          <w:rFonts w:cs="B Zar" w:hint="cs"/>
          <w:sz w:val="28"/>
          <w:szCs w:val="28"/>
          <w:rtl/>
          <w:lang w:bidi="fa-IR"/>
        </w:rPr>
        <w:t>ی</w:t>
      </w:r>
      <w:r w:rsidRPr="00D0257F">
        <w:rPr>
          <w:rFonts w:cs="B Zar" w:hint="eastAsia"/>
          <w:sz w:val="28"/>
          <w:szCs w:val="28"/>
          <w:rtl/>
          <w:lang w:bidi="fa-IR"/>
        </w:rPr>
        <w:t>ما</w:t>
      </w:r>
      <w:r w:rsidRPr="00D0257F">
        <w:rPr>
          <w:rFonts w:cs="B Zar" w:hint="cs"/>
          <w:sz w:val="28"/>
          <w:szCs w:val="28"/>
          <w:rtl/>
          <w:lang w:bidi="fa-IR"/>
        </w:rPr>
        <w:t>ی</w:t>
      </w:r>
      <w:r w:rsidRPr="00D0257F">
        <w:rPr>
          <w:rFonts w:cs="B Zar" w:hint="eastAsia"/>
          <w:sz w:val="28"/>
          <w:szCs w:val="28"/>
          <w:rtl/>
          <w:lang w:bidi="fa-IR"/>
        </w:rPr>
        <w:t>ش</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کنند و (۲)روند مرمت آس</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پذ</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افته</w:t>
      </w:r>
      <w:r w:rsidRPr="00D0257F">
        <w:rPr>
          <w:rFonts w:cs="B Zar"/>
          <w:sz w:val="28"/>
          <w:szCs w:val="28"/>
          <w:rtl/>
          <w:lang w:bidi="fa-IR"/>
        </w:rPr>
        <w:t xml:space="preserve"> شده را </w:t>
      </w:r>
      <w:r w:rsidRPr="00D0257F">
        <w:rPr>
          <w:rFonts w:cs="B Zar"/>
          <w:sz w:val="28"/>
          <w:szCs w:val="28"/>
          <w:rtl/>
          <w:lang w:bidi="fa-IR"/>
        </w:rPr>
        <w:lastRenderedPageBreak/>
        <w:t>مد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کنند. در گذشته،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تکنولوژ</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VA</w:t>
      </w:r>
      <w:r w:rsidRPr="00D0257F">
        <w:rPr>
          <w:rFonts w:cs="B Zar"/>
          <w:sz w:val="28"/>
          <w:szCs w:val="28"/>
          <w:rtl/>
          <w:lang w:bidi="fa-IR"/>
        </w:rPr>
        <w:t xml:space="preserve"> )تخم</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آس</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پذ</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نام</w:t>
      </w:r>
      <w:r w:rsidRPr="00D0257F">
        <w:rPr>
          <w:rFonts w:cs="B Zar" w:hint="cs"/>
          <w:sz w:val="28"/>
          <w:szCs w:val="28"/>
          <w:rtl/>
          <w:lang w:bidi="fa-IR"/>
        </w:rPr>
        <w:t>ی</w:t>
      </w:r>
      <w:r w:rsidRPr="00D0257F">
        <w:rPr>
          <w:rFonts w:cs="B Zar" w:hint="eastAsia"/>
          <w:sz w:val="28"/>
          <w:szCs w:val="28"/>
          <w:rtl/>
          <w:lang w:bidi="fa-IR"/>
        </w:rPr>
        <w:t>ده</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شد. اما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تک</w:t>
      </w:r>
      <w:r w:rsidRPr="00D0257F">
        <w:rPr>
          <w:rFonts w:cs="B Zar" w:hint="eastAsia"/>
          <w:sz w:val="28"/>
          <w:szCs w:val="28"/>
          <w:rtl/>
          <w:lang w:bidi="fa-IR"/>
        </w:rPr>
        <w:t>نولوژ</w:t>
      </w:r>
      <w:r w:rsidRPr="00D0257F">
        <w:rPr>
          <w:rFonts w:cs="B Zar" w:hint="cs"/>
          <w:sz w:val="28"/>
          <w:szCs w:val="28"/>
          <w:rtl/>
          <w:lang w:bidi="fa-IR"/>
        </w:rPr>
        <w:t>ی</w:t>
      </w:r>
      <w:r w:rsidRPr="00D0257F">
        <w:rPr>
          <w:rFonts w:cs="B Zar"/>
          <w:sz w:val="28"/>
          <w:szCs w:val="28"/>
          <w:rtl/>
          <w:lang w:bidi="fa-IR"/>
        </w:rPr>
        <w:t xml:space="preserve"> اصلاح شده است، تا جا</w:t>
      </w:r>
      <w:r w:rsidRPr="00D0257F">
        <w:rPr>
          <w:rFonts w:cs="B Zar" w:hint="cs"/>
          <w:sz w:val="28"/>
          <w:szCs w:val="28"/>
          <w:rtl/>
          <w:lang w:bidi="fa-IR"/>
        </w:rPr>
        <w:t>یی</w:t>
      </w:r>
      <w:r w:rsidRPr="00D0257F">
        <w:rPr>
          <w:rFonts w:cs="B Zar" w:hint="eastAsia"/>
          <w:sz w:val="28"/>
          <w:szCs w:val="28"/>
          <w:rtl/>
          <w:lang w:bidi="fa-IR"/>
        </w:rPr>
        <w:t>که</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شتر</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موجود، عمل</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ش</w:t>
      </w:r>
      <w:r w:rsidRPr="00D0257F">
        <w:rPr>
          <w:rFonts w:cs="B Zar"/>
          <w:sz w:val="28"/>
          <w:szCs w:val="28"/>
          <w:rtl/>
          <w:lang w:bidi="fa-IR"/>
        </w:rPr>
        <w:t xml:space="preserve"> از تخم</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آس</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پذ</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ابزار شبکه را انجام م</w:t>
      </w:r>
      <w:r w:rsidRPr="00D0257F">
        <w:rPr>
          <w:rFonts w:cs="B Zar" w:hint="cs"/>
          <w:sz w:val="28"/>
          <w:szCs w:val="28"/>
          <w:rtl/>
          <w:lang w:bidi="fa-IR"/>
        </w:rPr>
        <w:t>ی</w:t>
      </w:r>
      <w:r w:rsidRPr="00D0257F">
        <w:rPr>
          <w:rFonts w:cs="B Zar"/>
          <w:sz w:val="28"/>
          <w:szCs w:val="28"/>
          <w:rtl/>
          <w:lang w:bidi="fa-IR"/>
        </w:rPr>
        <w:t xml:space="preserve"> دهند.</w:t>
      </w:r>
    </w:p>
    <w:p w:rsidR="002E59EA" w:rsidRPr="00D0257F" w:rsidRDefault="002E59EA"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مد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آس</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پذ</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ابزار موجود در شبکه را برا</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افتن</w:t>
      </w:r>
      <w:r w:rsidRPr="00D0257F">
        <w:rPr>
          <w:rFonts w:cs="B Zar"/>
          <w:sz w:val="28"/>
          <w:szCs w:val="28"/>
          <w:rtl/>
          <w:lang w:bidi="fa-IR"/>
        </w:rPr>
        <w:t xml:space="preserve"> رخنه ها و آس</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پذ</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ها</w:t>
      </w:r>
      <w:r w:rsidRPr="00D0257F">
        <w:rPr>
          <w:rFonts w:cs="B Zar" w:hint="cs"/>
          <w:sz w:val="28"/>
          <w:szCs w:val="28"/>
          <w:rtl/>
          <w:lang w:bidi="fa-IR"/>
        </w:rPr>
        <w:t>یی</w:t>
      </w:r>
      <w:r w:rsidRPr="00D0257F">
        <w:rPr>
          <w:rFonts w:cs="B Zar"/>
          <w:sz w:val="28"/>
          <w:szCs w:val="28"/>
          <w:rtl/>
          <w:lang w:bidi="fa-IR"/>
        </w:rPr>
        <w:t xml:space="preserve"> که م</w:t>
      </w:r>
      <w:r w:rsidRPr="00D0257F">
        <w:rPr>
          <w:rFonts w:cs="B Zar" w:hint="cs"/>
          <w:sz w:val="28"/>
          <w:szCs w:val="28"/>
          <w:rtl/>
          <w:lang w:bidi="fa-IR"/>
        </w:rPr>
        <w:t>ی</w:t>
      </w:r>
      <w:r w:rsidRPr="00D0257F">
        <w:rPr>
          <w:rFonts w:cs="B Zar"/>
          <w:sz w:val="28"/>
          <w:szCs w:val="28"/>
          <w:rtl/>
          <w:lang w:bidi="fa-IR"/>
        </w:rPr>
        <w:t xml:space="preserve"> توانند توسط هکرها و تراف</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آس</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رسان مورد بهره بردار</w:t>
      </w:r>
      <w:r w:rsidRPr="00D0257F">
        <w:rPr>
          <w:rFonts w:cs="B Zar" w:hint="cs"/>
          <w:sz w:val="28"/>
          <w:szCs w:val="28"/>
          <w:rtl/>
          <w:lang w:bidi="fa-IR"/>
        </w:rPr>
        <w:t>ی</w:t>
      </w:r>
      <w:r w:rsidRPr="00D0257F">
        <w:rPr>
          <w:rFonts w:cs="B Zar"/>
          <w:sz w:val="28"/>
          <w:szCs w:val="28"/>
          <w:rtl/>
          <w:lang w:bidi="fa-IR"/>
        </w:rPr>
        <w:t xml:space="preserve"> قرار گ</w:t>
      </w:r>
      <w:r w:rsidRPr="00D0257F">
        <w:rPr>
          <w:rFonts w:cs="B Zar" w:hint="cs"/>
          <w:sz w:val="28"/>
          <w:szCs w:val="28"/>
          <w:rtl/>
          <w:lang w:bidi="fa-IR"/>
        </w:rPr>
        <w:t>ی</w:t>
      </w:r>
      <w:r w:rsidRPr="00D0257F">
        <w:rPr>
          <w:rFonts w:cs="B Zar" w:hint="eastAsia"/>
          <w:sz w:val="28"/>
          <w:szCs w:val="28"/>
          <w:rtl/>
          <w:lang w:bidi="fa-IR"/>
        </w:rPr>
        <w:t>رند،</w:t>
      </w:r>
      <w:r w:rsidRPr="00D0257F">
        <w:rPr>
          <w:rFonts w:cs="B Zar"/>
          <w:sz w:val="28"/>
          <w:szCs w:val="28"/>
          <w:rtl/>
          <w:lang w:bidi="fa-IR"/>
        </w:rPr>
        <w:t xml:space="preserve"> پ</w:t>
      </w:r>
      <w:r w:rsidRPr="00D0257F">
        <w:rPr>
          <w:rFonts w:cs="B Zar" w:hint="cs"/>
          <w:sz w:val="28"/>
          <w:szCs w:val="28"/>
          <w:rtl/>
          <w:lang w:bidi="fa-IR"/>
        </w:rPr>
        <w:t>ی</w:t>
      </w:r>
      <w:r w:rsidRPr="00D0257F">
        <w:rPr>
          <w:rFonts w:cs="B Zar" w:hint="eastAsia"/>
          <w:sz w:val="28"/>
          <w:szCs w:val="28"/>
          <w:rtl/>
          <w:lang w:bidi="fa-IR"/>
        </w:rPr>
        <w:t>ما</w:t>
      </w:r>
      <w:r w:rsidRPr="00D0257F">
        <w:rPr>
          <w:rFonts w:cs="B Zar" w:hint="cs"/>
          <w:sz w:val="28"/>
          <w:szCs w:val="28"/>
          <w:rtl/>
          <w:lang w:bidi="fa-IR"/>
        </w:rPr>
        <w:t>ی</w:t>
      </w:r>
      <w:r w:rsidRPr="00D0257F">
        <w:rPr>
          <w:rFonts w:cs="B Zar" w:hint="eastAsia"/>
          <w:sz w:val="28"/>
          <w:szCs w:val="28"/>
          <w:rtl/>
          <w:lang w:bidi="fa-IR"/>
        </w:rPr>
        <w:t>ش</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کنند. آنها معمولاً پا</w:t>
      </w:r>
      <w:r w:rsidRPr="00D0257F">
        <w:rPr>
          <w:rFonts w:cs="B Zar" w:hint="cs"/>
          <w:sz w:val="28"/>
          <w:szCs w:val="28"/>
          <w:rtl/>
          <w:lang w:bidi="fa-IR"/>
        </w:rPr>
        <w:t>ی</w:t>
      </w:r>
      <w:r w:rsidRPr="00D0257F">
        <w:rPr>
          <w:rFonts w:cs="B Zar" w:hint="eastAsia"/>
          <w:sz w:val="28"/>
          <w:szCs w:val="28"/>
          <w:rtl/>
          <w:lang w:bidi="fa-IR"/>
        </w:rPr>
        <w:t>گاه</w:t>
      </w:r>
      <w:r w:rsidRPr="00D0257F">
        <w:rPr>
          <w:rFonts w:cs="B Zar"/>
          <w:sz w:val="28"/>
          <w:szCs w:val="28"/>
          <w:rtl/>
          <w:lang w:bidi="fa-IR"/>
        </w:rPr>
        <w:t xml:space="preserve"> داده ا</w:t>
      </w:r>
      <w:r w:rsidRPr="00D0257F">
        <w:rPr>
          <w:rFonts w:cs="B Zar" w:hint="cs"/>
          <w:sz w:val="28"/>
          <w:szCs w:val="28"/>
          <w:rtl/>
          <w:lang w:bidi="fa-IR"/>
        </w:rPr>
        <w:t>ی</w:t>
      </w:r>
      <w:r w:rsidRPr="00D0257F">
        <w:rPr>
          <w:rFonts w:cs="B Zar"/>
          <w:sz w:val="28"/>
          <w:szCs w:val="28"/>
          <w:rtl/>
          <w:lang w:bidi="fa-IR"/>
        </w:rPr>
        <w:t xml:space="preserve"> از قوان</w:t>
      </w:r>
      <w:r w:rsidRPr="00D0257F">
        <w:rPr>
          <w:rFonts w:cs="B Zar" w:hint="cs"/>
          <w:sz w:val="28"/>
          <w:szCs w:val="28"/>
          <w:rtl/>
          <w:lang w:bidi="fa-IR"/>
        </w:rPr>
        <w:t>ی</w:t>
      </w:r>
      <w:r w:rsidRPr="00D0257F">
        <w:rPr>
          <w:rFonts w:cs="B Zar" w:hint="eastAsia"/>
          <w:sz w:val="28"/>
          <w:szCs w:val="28"/>
          <w:rtl/>
          <w:lang w:bidi="fa-IR"/>
        </w:rPr>
        <w:t>ن</w:t>
      </w:r>
      <w:r w:rsidRPr="00D0257F">
        <w:rPr>
          <w:rFonts w:cs="B Zar" w:hint="cs"/>
          <w:sz w:val="28"/>
          <w:szCs w:val="28"/>
          <w:rtl/>
          <w:lang w:bidi="fa-IR"/>
        </w:rPr>
        <w:t>ی</w:t>
      </w:r>
      <w:r w:rsidRPr="00D0257F">
        <w:rPr>
          <w:rFonts w:cs="B Zar"/>
          <w:sz w:val="28"/>
          <w:szCs w:val="28"/>
          <w:rtl/>
          <w:lang w:bidi="fa-IR"/>
        </w:rPr>
        <w:t xml:space="preserve"> را نگهدار</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کنند که آس</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پذ</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ش</w:t>
      </w:r>
      <w:r w:rsidRPr="00D0257F">
        <w:rPr>
          <w:rFonts w:cs="B Zar" w:hint="eastAsia"/>
          <w:sz w:val="28"/>
          <w:szCs w:val="28"/>
          <w:rtl/>
          <w:lang w:bidi="fa-IR"/>
        </w:rPr>
        <w:t>ناخته</w:t>
      </w:r>
      <w:r w:rsidRPr="00D0257F">
        <w:rPr>
          <w:rFonts w:cs="B Zar"/>
          <w:sz w:val="28"/>
          <w:szCs w:val="28"/>
          <w:rtl/>
          <w:lang w:bidi="fa-IR"/>
        </w:rPr>
        <w:t xml:space="preserve"> شده برا</w:t>
      </w:r>
      <w:r w:rsidRPr="00D0257F">
        <w:rPr>
          <w:rFonts w:cs="B Zar" w:hint="cs"/>
          <w:sz w:val="28"/>
          <w:szCs w:val="28"/>
          <w:rtl/>
          <w:lang w:bidi="fa-IR"/>
        </w:rPr>
        <w:t>ی</w:t>
      </w:r>
      <w:r w:rsidRPr="00D0257F">
        <w:rPr>
          <w:rFonts w:cs="B Zar"/>
          <w:sz w:val="28"/>
          <w:szCs w:val="28"/>
          <w:rtl/>
          <w:lang w:bidi="fa-IR"/>
        </w:rPr>
        <w:t xml:space="preserve"> گستره ا</w:t>
      </w:r>
      <w:r w:rsidRPr="00D0257F">
        <w:rPr>
          <w:rFonts w:cs="B Zar" w:hint="cs"/>
          <w:sz w:val="28"/>
          <w:szCs w:val="28"/>
          <w:rtl/>
          <w:lang w:bidi="fa-IR"/>
        </w:rPr>
        <w:t>ی</w:t>
      </w:r>
      <w:r w:rsidRPr="00D0257F">
        <w:rPr>
          <w:rFonts w:cs="B Zar"/>
          <w:sz w:val="28"/>
          <w:szCs w:val="28"/>
          <w:rtl/>
          <w:lang w:bidi="fa-IR"/>
        </w:rPr>
        <w:t xml:space="preserve"> از ابزارها و برنامه ها</w:t>
      </w:r>
      <w:r w:rsidRPr="00D0257F">
        <w:rPr>
          <w:rFonts w:cs="B Zar" w:hint="cs"/>
          <w:sz w:val="28"/>
          <w:szCs w:val="28"/>
          <w:rtl/>
          <w:lang w:bidi="fa-IR"/>
        </w:rPr>
        <w:t>ی</w:t>
      </w:r>
      <w:r w:rsidRPr="00D0257F">
        <w:rPr>
          <w:rFonts w:cs="B Zar"/>
          <w:sz w:val="28"/>
          <w:szCs w:val="28"/>
          <w:rtl/>
          <w:lang w:bidi="fa-IR"/>
        </w:rPr>
        <w:t xml:space="preserve"> شبکه را مشخص م</w:t>
      </w:r>
      <w:r w:rsidRPr="00D0257F">
        <w:rPr>
          <w:rFonts w:cs="B Zar" w:hint="cs"/>
          <w:sz w:val="28"/>
          <w:szCs w:val="28"/>
          <w:rtl/>
          <w:lang w:bidi="fa-IR"/>
        </w:rPr>
        <w:t>ی</w:t>
      </w:r>
      <w:r w:rsidRPr="00D0257F">
        <w:rPr>
          <w:rFonts w:cs="B Zar"/>
          <w:sz w:val="28"/>
          <w:szCs w:val="28"/>
          <w:rtl/>
          <w:lang w:bidi="fa-IR"/>
        </w:rPr>
        <w:t xml:space="preserve"> کنند. در طول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پ</w:t>
      </w:r>
      <w:r w:rsidRPr="00D0257F">
        <w:rPr>
          <w:rFonts w:cs="B Zar" w:hint="cs"/>
          <w:sz w:val="28"/>
          <w:szCs w:val="28"/>
          <w:rtl/>
          <w:lang w:bidi="fa-IR"/>
        </w:rPr>
        <w:t>ی</w:t>
      </w:r>
      <w:r w:rsidRPr="00D0257F">
        <w:rPr>
          <w:rFonts w:cs="B Zar" w:hint="eastAsia"/>
          <w:sz w:val="28"/>
          <w:szCs w:val="28"/>
          <w:rtl/>
          <w:lang w:bidi="fa-IR"/>
        </w:rPr>
        <w:t>ما</w:t>
      </w:r>
      <w:r w:rsidRPr="00D0257F">
        <w:rPr>
          <w:rFonts w:cs="B Zar" w:hint="cs"/>
          <w:sz w:val="28"/>
          <w:szCs w:val="28"/>
          <w:rtl/>
          <w:lang w:bidi="fa-IR"/>
        </w:rPr>
        <w:t>ی</w:t>
      </w:r>
      <w:r w:rsidRPr="00D0257F">
        <w:rPr>
          <w:rFonts w:cs="B Zar" w:hint="eastAsia"/>
          <w:sz w:val="28"/>
          <w:szCs w:val="28"/>
          <w:rtl/>
          <w:lang w:bidi="fa-IR"/>
        </w:rPr>
        <w:t>ش،</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هر ابزار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برنامه ا</w:t>
      </w:r>
      <w:r w:rsidRPr="00D0257F">
        <w:rPr>
          <w:rFonts w:cs="B Zar" w:hint="cs"/>
          <w:sz w:val="28"/>
          <w:szCs w:val="28"/>
          <w:rtl/>
          <w:lang w:bidi="fa-IR"/>
        </w:rPr>
        <w:t>ی</w:t>
      </w:r>
      <w:r w:rsidRPr="00D0257F">
        <w:rPr>
          <w:rFonts w:cs="B Zar"/>
          <w:sz w:val="28"/>
          <w:szCs w:val="28"/>
          <w:rtl/>
          <w:lang w:bidi="fa-IR"/>
        </w:rPr>
        <w:t xml:space="preserve"> را با بکارگ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قوان</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مناسب م</w:t>
      </w:r>
      <w:r w:rsidRPr="00D0257F">
        <w:rPr>
          <w:rFonts w:cs="B Zar" w:hint="cs"/>
          <w:sz w:val="28"/>
          <w:szCs w:val="28"/>
          <w:rtl/>
          <w:lang w:bidi="fa-IR"/>
        </w:rPr>
        <w:t>ی</w:t>
      </w:r>
      <w:r w:rsidRPr="00D0257F">
        <w:rPr>
          <w:rFonts w:cs="B Zar"/>
          <w:sz w:val="28"/>
          <w:szCs w:val="28"/>
          <w:rtl/>
          <w:lang w:bidi="fa-IR"/>
        </w:rPr>
        <w:t xml:space="preserve"> آزما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w:t>
      </w:r>
    </w:p>
    <w:p w:rsidR="002E59EA" w:rsidRPr="00D0257F" w:rsidRDefault="002E59EA"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همچنانکه از نامش برم</w:t>
      </w:r>
      <w:r w:rsidRPr="00D0257F">
        <w:rPr>
          <w:rFonts w:cs="B Zar" w:hint="cs"/>
          <w:sz w:val="28"/>
          <w:szCs w:val="28"/>
          <w:rtl/>
          <w:lang w:bidi="fa-IR"/>
        </w:rPr>
        <w:t>ی</w:t>
      </w:r>
      <w:r w:rsidRPr="00D0257F">
        <w:rPr>
          <w:rFonts w:cs="B Zar"/>
          <w:sz w:val="28"/>
          <w:szCs w:val="28"/>
          <w:rtl/>
          <w:lang w:bidi="fa-IR"/>
        </w:rPr>
        <w:t xml:space="preserve"> آ</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مد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آس</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پذ</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شامل و</w:t>
      </w:r>
      <w:r w:rsidRPr="00D0257F">
        <w:rPr>
          <w:rFonts w:cs="B Zar" w:hint="cs"/>
          <w:sz w:val="28"/>
          <w:szCs w:val="28"/>
          <w:rtl/>
          <w:lang w:bidi="fa-IR"/>
        </w:rPr>
        <w:t>ی</w:t>
      </w:r>
      <w:r w:rsidRPr="00D0257F">
        <w:rPr>
          <w:rFonts w:cs="B Zar" w:hint="eastAsia"/>
          <w:sz w:val="28"/>
          <w:szCs w:val="28"/>
          <w:rtl/>
          <w:lang w:bidi="fa-IR"/>
        </w:rPr>
        <w:t>ژگ</w:t>
      </w:r>
      <w:r w:rsidRPr="00D0257F">
        <w:rPr>
          <w:rFonts w:cs="B Zar" w:hint="cs"/>
          <w:sz w:val="28"/>
          <w:szCs w:val="28"/>
          <w:rtl/>
          <w:lang w:bidi="fa-IR"/>
        </w:rPr>
        <w:t>ی</w:t>
      </w:r>
      <w:r w:rsidRPr="00D0257F">
        <w:rPr>
          <w:rFonts w:cs="B Zar" w:hint="eastAsia"/>
          <w:sz w:val="28"/>
          <w:szCs w:val="28"/>
          <w:rtl/>
          <w:lang w:bidi="fa-IR"/>
        </w:rPr>
        <w:t>ها</w:t>
      </w:r>
      <w:r w:rsidRPr="00D0257F">
        <w:rPr>
          <w:rFonts w:cs="B Zar" w:hint="cs"/>
          <w:sz w:val="28"/>
          <w:szCs w:val="28"/>
          <w:rtl/>
          <w:lang w:bidi="fa-IR"/>
        </w:rPr>
        <w:t>یی</w:t>
      </w:r>
      <w:r w:rsidRPr="00D0257F">
        <w:rPr>
          <w:rFonts w:cs="B Zar"/>
          <w:sz w:val="28"/>
          <w:szCs w:val="28"/>
          <w:rtl/>
          <w:lang w:bidi="fa-IR"/>
        </w:rPr>
        <w:t xml:space="preserve"> است که روند بازساز</w:t>
      </w:r>
      <w:r w:rsidRPr="00D0257F">
        <w:rPr>
          <w:rFonts w:cs="B Zar" w:hint="cs"/>
          <w:sz w:val="28"/>
          <w:szCs w:val="28"/>
          <w:rtl/>
          <w:lang w:bidi="fa-IR"/>
        </w:rPr>
        <w:t>ی</w:t>
      </w:r>
      <w:r w:rsidRPr="00D0257F">
        <w:rPr>
          <w:rFonts w:cs="B Zar"/>
          <w:sz w:val="28"/>
          <w:szCs w:val="28"/>
          <w:rtl/>
          <w:lang w:bidi="fa-IR"/>
        </w:rPr>
        <w:t xml:space="preserve"> را مد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کند. لازم به ذکر است که م</w:t>
      </w:r>
      <w:r w:rsidRPr="00D0257F">
        <w:rPr>
          <w:rFonts w:cs="B Zar" w:hint="cs"/>
          <w:sz w:val="28"/>
          <w:szCs w:val="28"/>
          <w:rtl/>
          <w:lang w:bidi="fa-IR"/>
        </w:rPr>
        <w:t>ی</w:t>
      </w:r>
      <w:r w:rsidRPr="00D0257F">
        <w:rPr>
          <w:rFonts w:cs="B Zar" w:hint="eastAsia"/>
          <w:sz w:val="28"/>
          <w:szCs w:val="28"/>
          <w:rtl/>
          <w:lang w:bidi="fa-IR"/>
        </w:rPr>
        <w:t>زان</w:t>
      </w:r>
      <w:r w:rsidRPr="00D0257F">
        <w:rPr>
          <w:rFonts w:cs="B Zar"/>
          <w:sz w:val="28"/>
          <w:szCs w:val="28"/>
          <w:rtl/>
          <w:lang w:bidi="fa-IR"/>
        </w:rPr>
        <w:t xml:space="preserve"> و توانا</w:t>
      </w:r>
      <w:r w:rsidRPr="00D0257F">
        <w:rPr>
          <w:rFonts w:cs="B Zar" w:hint="cs"/>
          <w:sz w:val="28"/>
          <w:szCs w:val="28"/>
          <w:rtl/>
          <w:lang w:bidi="fa-IR"/>
        </w:rPr>
        <w:t>یی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و</w:t>
      </w:r>
      <w:r w:rsidRPr="00D0257F">
        <w:rPr>
          <w:rFonts w:cs="B Zar" w:hint="cs"/>
          <w:sz w:val="28"/>
          <w:szCs w:val="28"/>
          <w:rtl/>
          <w:lang w:bidi="fa-IR"/>
        </w:rPr>
        <w:t>ی</w:t>
      </w:r>
      <w:r w:rsidRPr="00D0257F">
        <w:rPr>
          <w:rFonts w:cs="B Zar" w:hint="eastAsia"/>
          <w:sz w:val="28"/>
          <w:szCs w:val="28"/>
          <w:rtl/>
          <w:lang w:bidi="fa-IR"/>
        </w:rPr>
        <w:t>ژگ</w:t>
      </w:r>
      <w:r w:rsidRPr="00D0257F">
        <w:rPr>
          <w:rFonts w:cs="B Zar" w:hint="cs"/>
          <w:sz w:val="28"/>
          <w:szCs w:val="28"/>
          <w:rtl/>
          <w:lang w:bidi="fa-IR"/>
        </w:rPr>
        <w:t>ی</w:t>
      </w:r>
      <w:r w:rsidRPr="00D0257F">
        <w:rPr>
          <w:rFonts w:cs="B Zar"/>
          <w:sz w:val="28"/>
          <w:szCs w:val="28"/>
          <w:rtl/>
          <w:lang w:bidi="fa-IR"/>
        </w:rPr>
        <w:t xml:space="preserve"> ها در م</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محصولات مختلف، فرق م</w:t>
      </w:r>
      <w:r w:rsidRPr="00D0257F">
        <w:rPr>
          <w:rFonts w:cs="B Zar" w:hint="cs"/>
          <w:sz w:val="28"/>
          <w:szCs w:val="28"/>
          <w:rtl/>
          <w:lang w:bidi="fa-IR"/>
        </w:rPr>
        <w:t>ی</w:t>
      </w:r>
      <w:r w:rsidRPr="00D0257F">
        <w:rPr>
          <w:rFonts w:cs="B Zar"/>
          <w:sz w:val="28"/>
          <w:szCs w:val="28"/>
          <w:rtl/>
          <w:lang w:bidi="fa-IR"/>
        </w:rPr>
        <w:t xml:space="preserve"> کند. </w:t>
      </w:r>
    </w:p>
    <w:p w:rsidR="002E59EA" w:rsidRPr="00D0257F" w:rsidRDefault="002E59EA"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w:t>
      </w:r>
      <w:r w:rsidRPr="00D0257F">
        <w:rPr>
          <w:rFonts w:hint="cs"/>
          <w:sz w:val="28"/>
          <w:szCs w:val="28"/>
          <w:rtl/>
          <w:lang w:bidi="fa-IR"/>
        </w:rPr>
        <w:t>•</w:t>
      </w:r>
      <w:r w:rsidRPr="00D0257F">
        <w:rPr>
          <w:rFonts w:cs="B Zar"/>
          <w:sz w:val="28"/>
          <w:szCs w:val="28"/>
          <w:rtl/>
          <w:lang w:bidi="fa-IR"/>
        </w:rPr>
        <w:t xml:space="preserve">   تابع</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کاربر انتها</w:t>
      </w:r>
      <w:r w:rsidRPr="00D0257F">
        <w:rPr>
          <w:rFonts w:cs="B Zar" w:hint="cs"/>
          <w:sz w:val="28"/>
          <w:szCs w:val="28"/>
          <w:rtl/>
          <w:lang w:bidi="fa-IR"/>
        </w:rPr>
        <w:t>یی</w:t>
      </w:r>
      <w:r w:rsidRPr="00D0257F">
        <w:rPr>
          <w:rFonts w:cs="B Zar"/>
          <w:sz w:val="28"/>
          <w:szCs w:val="28"/>
          <w:rtl/>
          <w:lang w:bidi="fa-IR"/>
        </w:rPr>
        <w:t xml:space="preserve"> </w:t>
      </w:r>
      <w:r w:rsidRPr="00D0257F">
        <w:rPr>
          <w:rFonts w:hint="cs"/>
          <w:sz w:val="28"/>
          <w:szCs w:val="28"/>
          <w:rtl/>
          <w:lang w:bidi="fa-IR"/>
        </w:rPr>
        <w:t>–</w:t>
      </w:r>
      <w:r w:rsidRPr="00D0257F">
        <w:rPr>
          <w:rFonts w:cs="B Zar" w:hint="cs"/>
          <w:sz w:val="28"/>
          <w:szCs w:val="28"/>
          <w:rtl/>
          <w:lang w:bidi="fa-IR"/>
        </w:rPr>
        <w:t xml:space="preserve"> </w:t>
      </w:r>
      <w:r w:rsidRPr="00D0257F">
        <w:rPr>
          <w:rFonts w:cs="B Zar"/>
          <w:sz w:val="28"/>
          <w:szCs w:val="28"/>
          <w:rtl/>
          <w:lang w:bidi="fa-IR"/>
        </w:rPr>
        <w:t>روش ها</w:t>
      </w:r>
      <w:r w:rsidRPr="00D0257F">
        <w:rPr>
          <w:rFonts w:cs="B Zar" w:hint="cs"/>
          <w:sz w:val="28"/>
          <w:szCs w:val="28"/>
          <w:rtl/>
          <w:lang w:bidi="fa-IR"/>
        </w:rPr>
        <w:t>ی</w:t>
      </w:r>
      <w:r w:rsidRPr="00D0257F">
        <w:rPr>
          <w:rFonts w:cs="B Zar"/>
          <w:sz w:val="28"/>
          <w:szCs w:val="28"/>
          <w:rtl/>
          <w:lang w:bidi="fa-IR"/>
        </w:rPr>
        <w:t xml:space="preserve"> تابع</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کاربر انتها</w:t>
      </w:r>
      <w:r w:rsidRPr="00D0257F">
        <w:rPr>
          <w:rFonts w:cs="B Zar" w:hint="cs"/>
          <w:sz w:val="28"/>
          <w:szCs w:val="28"/>
          <w:rtl/>
          <w:lang w:bidi="fa-IR"/>
        </w:rPr>
        <w:t>یی</w:t>
      </w:r>
      <w:r w:rsidRPr="00D0257F">
        <w:rPr>
          <w:rFonts w:cs="B Zar"/>
          <w:sz w:val="28"/>
          <w:szCs w:val="28"/>
          <w:rtl/>
          <w:lang w:bidi="fa-IR"/>
        </w:rPr>
        <w:t xml:space="preserve"> به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طر</w:t>
      </w:r>
      <w:r w:rsidRPr="00D0257F">
        <w:rPr>
          <w:rFonts w:cs="B Zar" w:hint="cs"/>
          <w:sz w:val="28"/>
          <w:szCs w:val="28"/>
          <w:rtl/>
          <w:lang w:bidi="fa-IR"/>
        </w:rPr>
        <w:t>ی</w:t>
      </w:r>
      <w:r w:rsidRPr="00D0257F">
        <w:rPr>
          <w:rFonts w:cs="B Zar" w:hint="eastAsia"/>
          <w:sz w:val="28"/>
          <w:szCs w:val="28"/>
          <w:rtl/>
          <w:lang w:bidi="fa-IR"/>
        </w:rPr>
        <w:t>ق</w:t>
      </w:r>
      <w:r w:rsidRPr="00D0257F">
        <w:rPr>
          <w:rFonts w:cs="B Zar"/>
          <w:sz w:val="28"/>
          <w:szCs w:val="28"/>
          <w:rtl/>
          <w:lang w:bidi="fa-IR"/>
        </w:rPr>
        <w:t xml:space="preserve"> از شبکه محافظت م</w:t>
      </w:r>
      <w:r w:rsidRPr="00D0257F">
        <w:rPr>
          <w:rFonts w:cs="B Zar" w:hint="cs"/>
          <w:sz w:val="28"/>
          <w:szCs w:val="28"/>
          <w:rtl/>
          <w:lang w:bidi="fa-IR"/>
        </w:rPr>
        <w:t>ی</w:t>
      </w:r>
      <w:r w:rsidRPr="00D0257F">
        <w:rPr>
          <w:rFonts w:cs="B Zar"/>
          <w:sz w:val="28"/>
          <w:szCs w:val="28"/>
          <w:rtl/>
          <w:lang w:bidi="fa-IR"/>
        </w:rPr>
        <w:t xml:space="preserve"> کنند که تضم</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کنند کاربران انتها</w:t>
      </w:r>
      <w:r w:rsidRPr="00D0257F">
        <w:rPr>
          <w:rFonts w:cs="B Zar" w:hint="cs"/>
          <w:sz w:val="28"/>
          <w:szCs w:val="28"/>
          <w:rtl/>
          <w:lang w:bidi="fa-IR"/>
        </w:rPr>
        <w:t>یی</w:t>
      </w:r>
      <w:r w:rsidRPr="00D0257F">
        <w:rPr>
          <w:rFonts w:cs="B Zar"/>
          <w:sz w:val="28"/>
          <w:szCs w:val="28"/>
          <w:rtl/>
          <w:lang w:bidi="fa-IR"/>
        </w:rPr>
        <w:t xml:space="preserve"> استانداردها</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تعر</w:t>
      </w:r>
      <w:r w:rsidRPr="00D0257F">
        <w:rPr>
          <w:rFonts w:cs="B Zar" w:hint="cs"/>
          <w:sz w:val="28"/>
          <w:szCs w:val="28"/>
          <w:rtl/>
          <w:lang w:bidi="fa-IR"/>
        </w:rPr>
        <w:t>ی</w:t>
      </w:r>
      <w:r w:rsidRPr="00D0257F">
        <w:rPr>
          <w:rFonts w:cs="B Zar" w:hint="eastAsia"/>
          <w:sz w:val="28"/>
          <w:szCs w:val="28"/>
          <w:rtl/>
          <w:lang w:bidi="fa-IR"/>
        </w:rPr>
        <w:t>ف</w:t>
      </w:r>
      <w:r w:rsidRPr="00D0257F">
        <w:rPr>
          <w:rFonts w:cs="B Zar"/>
          <w:sz w:val="28"/>
          <w:szCs w:val="28"/>
          <w:rtl/>
          <w:lang w:bidi="fa-IR"/>
        </w:rPr>
        <w:t xml:space="preserve"> شده را قبل از ا</w:t>
      </w:r>
      <w:r w:rsidRPr="00D0257F">
        <w:rPr>
          <w:rFonts w:cs="B Zar" w:hint="cs"/>
          <w:sz w:val="28"/>
          <w:szCs w:val="28"/>
          <w:rtl/>
          <w:lang w:bidi="fa-IR"/>
        </w:rPr>
        <w:t>ی</w:t>
      </w:r>
      <w:r w:rsidRPr="00D0257F">
        <w:rPr>
          <w:rFonts w:cs="B Zar" w:hint="eastAsia"/>
          <w:sz w:val="28"/>
          <w:szCs w:val="28"/>
          <w:rtl/>
          <w:lang w:bidi="fa-IR"/>
        </w:rPr>
        <w:t>نکه</w:t>
      </w:r>
      <w:r w:rsidRPr="00D0257F">
        <w:rPr>
          <w:rFonts w:cs="B Zar"/>
          <w:sz w:val="28"/>
          <w:szCs w:val="28"/>
          <w:rtl/>
          <w:lang w:bidi="fa-IR"/>
        </w:rPr>
        <w:t xml:space="preserve"> اجازه دسترس</w:t>
      </w:r>
      <w:r w:rsidRPr="00D0257F">
        <w:rPr>
          <w:rFonts w:cs="B Zar" w:hint="cs"/>
          <w:sz w:val="28"/>
          <w:szCs w:val="28"/>
          <w:rtl/>
          <w:lang w:bidi="fa-IR"/>
        </w:rPr>
        <w:t>ی</w:t>
      </w:r>
      <w:r w:rsidRPr="00D0257F">
        <w:rPr>
          <w:rFonts w:cs="B Zar"/>
          <w:sz w:val="28"/>
          <w:szCs w:val="28"/>
          <w:rtl/>
          <w:lang w:bidi="fa-IR"/>
        </w:rPr>
        <w:t xml:space="preserve"> به شبکه داشته باشند، رعا</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کرده اند.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عمل جلو</w:t>
      </w:r>
      <w:r w:rsidRPr="00D0257F">
        <w:rPr>
          <w:rFonts w:cs="B Zar" w:hint="cs"/>
          <w:sz w:val="28"/>
          <w:szCs w:val="28"/>
          <w:rtl/>
          <w:lang w:bidi="fa-IR"/>
        </w:rPr>
        <w:t>ی</w:t>
      </w:r>
      <w:r w:rsidRPr="00D0257F">
        <w:rPr>
          <w:rFonts w:cs="B Zar"/>
          <w:sz w:val="28"/>
          <w:szCs w:val="28"/>
          <w:rtl/>
          <w:lang w:bidi="fa-IR"/>
        </w:rPr>
        <w:t xml:space="preserve"> حمله به ش</w:t>
      </w:r>
      <w:r w:rsidRPr="00D0257F">
        <w:rPr>
          <w:rFonts w:cs="B Zar" w:hint="eastAsia"/>
          <w:sz w:val="28"/>
          <w:szCs w:val="28"/>
          <w:rtl/>
          <w:lang w:bidi="fa-IR"/>
        </w:rPr>
        <w:t>بکه</w:t>
      </w:r>
      <w:r w:rsidRPr="00D0257F">
        <w:rPr>
          <w:rFonts w:cs="B Zar"/>
          <w:sz w:val="28"/>
          <w:szCs w:val="28"/>
          <w:rtl/>
          <w:lang w:bidi="fa-IR"/>
        </w:rPr>
        <w:t xml:space="preserve"> از داخل خود شبکه را از طر</w:t>
      </w:r>
      <w:r w:rsidRPr="00D0257F">
        <w:rPr>
          <w:rFonts w:cs="B Zar" w:hint="cs"/>
          <w:sz w:val="28"/>
          <w:szCs w:val="28"/>
          <w:rtl/>
          <w:lang w:bidi="fa-IR"/>
        </w:rPr>
        <w:t>ی</w:t>
      </w:r>
      <w:r w:rsidRPr="00D0257F">
        <w:rPr>
          <w:rFonts w:cs="B Zar" w:hint="eastAsia"/>
          <w:sz w:val="28"/>
          <w:szCs w:val="28"/>
          <w:rtl/>
          <w:lang w:bidi="fa-IR"/>
        </w:rPr>
        <w:t>ق</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ناامن کارمندان و ابزارها</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VPN</w:t>
      </w:r>
      <w:r w:rsidRPr="00D0257F">
        <w:rPr>
          <w:rFonts w:cs="B Zar"/>
          <w:sz w:val="28"/>
          <w:szCs w:val="28"/>
          <w:rtl/>
          <w:lang w:bidi="fa-IR"/>
        </w:rPr>
        <w:t xml:space="preserve"> و </w:t>
      </w:r>
      <w:r w:rsidRPr="00D0257F">
        <w:rPr>
          <w:rFonts w:cs="B Zar"/>
          <w:sz w:val="28"/>
          <w:szCs w:val="28"/>
          <w:lang w:bidi="fa-IR"/>
        </w:rPr>
        <w:t>RAS</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گ</w:t>
      </w:r>
      <w:r w:rsidRPr="00D0257F">
        <w:rPr>
          <w:rFonts w:cs="B Zar" w:hint="cs"/>
          <w:sz w:val="28"/>
          <w:szCs w:val="28"/>
          <w:rtl/>
          <w:lang w:bidi="fa-IR"/>
        </w:rPr>
        <w:t>ی</w:t>
      </w:r>
      <w:r w:rsidRPr="00D0257F">
        <w:rPr>
          <w:rFonts w:cs="B Zar" w:hint="eastAsia"/>
          <w:sz w:val="28"/>
          <w:szCs w:val="28"/>
          <w:rtl/>
          <w:lang w:bidi="fa-IR"/>
        </w:rPr>
        <w:t>رد</w:t>
      </w:r>
      <w:r w:rsidRPr="00D0257F">
        <w:rPr>
          <w:rFonts w:cs="B Zar"/>
          <w:sz w:val="28"/>
          <w:szCs w:val="28"/>
          <w:rtl/>
          <w:lang w:bidi="fa-IR"/>
        </w:rPr>
        <w:t>.</w:t>
      </w:r>
    </w:p>
    <w:p w:rsidR="002E59EA" w:rsidRPr="00D0257F" w:rsidRDefault="002E59EA"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روش ها</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نقاط انتها</w:t>
      </w:r>
      <w:r w:rsidRPr="00D0257F">
        <w:rPr>
          <w:rFonts w:cs="B Zar" w:hint="cs"/>
          <w:sz w:val="28"/>
          <w:szCs w:val="28"/>
          <w:rtl/>
          <w:lang w:bidi="fa-IR"/>
        </w:rPr>
        <w:t>یی</w:t>
      </w:r>
      <w:r w:rsidRPr="00D0257F">
        <w:rPr>
          <w:rFonts w:cs="B Zar"/>
          <w:sz w:val="28"/>
          <w:szCs w:val="28"/>
          <w:rtl/>
          <w:lang w:bidi="fa-IR"/>
        </w:rPr>
        <w:t xml:space="preserve"> براساس آزما</w:t>
      </w:r>
      <w:r w:rsidRPr="00D0257F">
        <w:rPr>
          <w:rFonts w:cs="B Zar" w:hint="cs"/>
          <w:sz w:val="28"/>
          <w:szCs w:val="28"/>
          <w:rtl/>
          <w:lang w:bidi="fa-IR"/>
        </w:rPr>
        <w:t>ی</w:t>
      </w:r>
      <w:r w:rsidRPr="00D0257F">
        <w:rPr>
          <w:rFonts w:cs="B Zar" w:hint="eastAsia"/>
          <w:sz w:val="28"/>
          <w:szCs w:val="28"/>
          <w:rtl/>
          <w:lang w:bidi="fa-IR"/>
        </w:rPr>
        <w:t>ش</w:t>
      </w:r>
      <w:r w:rsidRPr="00D0257F">
        <w:rPr>
          <w:rFonts w:cs="B Zar"/>
          <w:sz w:val="28"/>
          <w:szCs w:val="28"/>
          <w:rtl/>
          <w:lang w:bidi="fa-IR"/>
        </w:rPr>
        <w:t xml:space="preserve"> ها</w:t>
      </w:r>
      <w:r w:rsidRPr="00D0257F">
        <w:rPr>
          <w:rFonts w:cs="B Zar" w:hint="cs"/>
          <w:sz w:val="28"/>
          <w:szCs w:val="28"/>
          <w:rtl/>
          <w:lang w:bidi="fa-IR"/>
        </w:rPr>
        <w:t>یی</w:t>
      </w:r>
      <w:r w:rsidRPr="00D0257F">
        <w:rPr>
          <w:rFonts w:cs="B Zar"/>
          <w:sz w:val="28"/>
          <w:szCs w:val="28"/>
          <w:rtl/>
          <w:lang w:bidi="fa-IR"/>
        </w:rPr>
        <w:t xml:space="preserve"> که رو</w:t>
      </w:r>
      <w:r w:rsidRPr="00D0257F">
        <w:rPr>
          <w:rFonts w:cs="B Zar" w:hint="cs"/>
          <w:sz w:val="28"/>
          <w:szCs w:val="28"/>
          <w:rtl/>
          <w:lang w:bidi="fa-IR"/>
        </w:rPr>
        <w:t>ی</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ها</w:t>
      </w:r>
      <w:r w:rsidRPr="00D0257F">
        <w:rPr>
          <w:rFonts w:cs="B Zar" w:hint="cs"/>
          <w:sz w:val="28"/>
          <w:szCs w:val="28"/>
          <w:rtl/>
          <w:lang w:bidi="fa-IR"/>
        </w:rPr>
        <w:t>یی</w:t>
      </w:r>
      <w:r w:rsidRPr="00D0257F">
        <w:rPr>
          <w:rFonts w:cs="B Zar"/>
          <w:sz w:val="28"/>
          <w:szCs w:val="28"/>
          <w:rtl/>
          <w:lang w:bidi="fa-IR"/>
        </w:rPr>
        <w:t xml:space="preserve"> که قصد اتصال دارند، انجام م</w:t>
      </w:r>
      <w:r w:rsidRPr="00D0257F">
        <w:rPr>
          <w:rFonts w:cs="B Zar" w:hint="cs"/>
          <w:sz w:val="28"/>
          <w:szCs w:val="28"/>
          <w:rtl/>
          <w:lang w:bidi="fa-IR"/>
        </w:rPr>
        <w:t>ی</w:t>
      </w:r>
      <w:r w:rsidRPr="00D0257F">
        <w:rPr>
          <w:rFonts w:cs="B Zar"/>
          <w:sz w:val="28"/>
          <w:szCs w:val="28"/>
          <w:rtl/>
          <w:lang w:bidi="fa-IR"/>
        </w:rPr>
        <w:t xml:space="preserve"> دهند، اجازه دسترس</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دهند. هدف آنها از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تست ها معمولاً برا</w:t>
      </w:r>
      <w:r w:rsidRPr="00D0257F">
        <w:rPr>
          <w:rFonts w:cs="B Zar" w:hint="cs"/>
          <w:sz w:val="28"/>
          <w:szCs w:val="28"/>
          <w:rtl/>
          <w:lang w:bidi="fa-IR"/>
        </w:rPr>
        <w:t>ی</w:t>
      </w:r>
      <w:r w:rsidRPr="00D0257F">
        <w:rPr>
          <w:rFonts w:cs="B Zar"/>
          <w:sz w:val="28"/>
          <w:szCs w:val="28"/>
          <w:rtl/>
          <w:lang w:bidi="fa-IR"/>
        </w:rPr>
        <w:t xml:space="preserve"> بررس</w:t>
      </w:r>
      <w:r w:rsidRPr="00D0257F">
        <w:rPr>
          <w:rFonts w:cs="B Zar" w:hint="cs"/>
          <w:sz w:val="28"/>
          <w:szCs w:val="28"/>
          <w:rtl/>
          <w:lang w:bidi="fa-IR"/>
        </w:rPr>
        <w:t>ی</w:t>
      </w:r>
      <w:r w:rsidRPr="00D0257F">
        <w:rPr>
          <w:rFonts w:cs="B Zar"/>
          <w:sz w:val="28"/>
          <w:szCs w:val="28"/>
          <w:rtl/>
          <w:lang w:bidi="fa-IR"/>
        </w:rPr>
        <w:t xml:space="preserve">  (۱) نرم افزار </w:t>
      </w:r>
      <w:r w:rsidRPr="00D0257F">
        <w:rPr>
          <w:rFonts w:cs="B Zar"/>
          <w:sz w:val="28"/>
          <w:szCs w:val="28"/>
          <w:rtl/>
          <w:lang w:bidi="fa-IR"/>
        </w:rPr>
        <w:lastRenderedPageBreak/>
        <w:t>مورد ن</w:t>
      </w:r>
      <w:r w:rsidRPr="00D0257F">
        <w:rPr>
          <w:rFonts w:cs="B Zar" w:hint="cs"/>
          <w:sz w:val="28"/>
          <w:szCs w:val="28"/>
          <w:rtl/>
          <w:lang w:bidi="fa-IR"/>
        </w:rPr>
        <w:t>ی</w:t>
      </w:r>
      <w:r w:rsidRPr="00D0257F">
        <w:rPr>
          <w:rFonts w:cs="B Zar" w:hint="eastAsia"/>
          <w:sz w:val="28"/>
          <w:szCs w:val="28"/>
          <w:rtl/>
          <w:lang w:bidi="fa-IR"/>
        </w:rPr>
        <w:t>از،</w:t>
      </w:r>
      <w:r w:rsidRPr="00D0257F">
        <w:rPr>
          <w:rFonts w:cs="B Zar"/>
          <w:sz w:val="28"/>
          <w:szCs w:val="28"/>
          <w:rtl/>
          <w:lang w:bidi="fa-IR"/>
        </w:rPr>
        <w:t xml:space="preserve"> مانند سرو</w:t>
      </w:r>
      <w:r w:rsidRPr="00D0257F">
        <w:rPr>
          <w:rFonts w:cs="B Zar" w:hint="cs"/>
          <w:sz w:val="28"/>
          <w:szCs w:val="28"/>
          <w:rtl/>
          <w:lang w:bidi="fa-IR"/>
        </w:rPr>
        <w:t>ی</w:t>
      </w:r>
      <w:r w:rsidRPr="00D0257F">
        <w:rPr>
          <w:rFonts w:cs="B Zar" w:hint="eastAsia"/>
          <w:sz w:val="28"/>
          <w:szCs w:val="28"/>
          <w:rtl/>
          <w:lang w:bidi="fa-IR"/>
        </w:rPr>
        <w:t>س</w:t>
      </w:r>
      <w:r w:rsidRPr="00D0257F">
        <w:rPr>
          <w:rFonts w:cs="B Zar"/>
          <w:sz w:val="28"/>
          <w:szCs w:val="28"/>
          <w:rtl/>
          <w:lang w:bidi="fa-IR"/>
        </w:rPr>
        <w:t xml:space="preserve"> پک ها، آنت</w:t>
      </w:r>
      <w:r w:rsidRPr="00D0257F">
        <w:rPr>
          <w:rFonts w:cs="B Zar" w:hint="cs"/>
          <w:sz w:val="28"/>
          <w:szCs w:val="28"/>
          <w:rtl/>
          <w:lang w:bidi="fa-IR"/>
        </w:rPr>
        <w:t>ی</w:t>
      </w:r>
      <w:r w:rsidRPr="00D0257F">
        <w:rPr>
          <w:rFonts w:cs="B Zar"/>
          <w:sz w:val="28"/>
          <w:szCs w:val="28"/>
          <w:rtl/>
          <w:lang w:bidi="fa-IR"/>
        </w:rPr>
        <w:t xml:space="preserve"> و</w:t>
      </w:r>
      <w:r w:rsidRPr="00D0257F">
        <w:rPr>
          <w:rFonts w:cs="B Zar" w:hint="cs"/>
          <w:sz w:val="28"/>
          <w:szCs w:val="28"/>
          <w:rtl/>
          <w:lang w:bidi="fa-IR"/>
        </w:rPr>
        <w:t>ی</w:t>
      </w:r>
      <w:r w:rsidRPr="00D0257F">
        <w:rPr>
          <w:rFonts w:cs="B Zar" w:hint="eastAsia"/>
          <w:sz w:val="28"/>
          <w:szCs w:val="28"/>
          <w:rtl/>
          <w:lang w:bidi="fa-IR"/>
        </w:rPr>
        <w:t>روس</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به روز شده و غ</w:t>
      </w:r>
      <w:r w:rsidRPr="00D0257F">
        <w:rPr>
          <w:rFonts w:cs="B Zar" w:hint="cs"/>
          <w:sz w:val="28"/>
          <w:szCs w:val="28"/>
          <w:rtl/>
          <w:lang w:bidi="fa-IR"/>
        </w:rPr>
        <w:t>ی</w:t>
      </w:r>
      <w:r w:rsidRPr="00D0257F">
        <w:rPr>
          <w:rFonts w:cs="B Zar" w:hint="eastAsia"/>
          <w:sz w:val="28"/>
          <w:szCs w:val="28"/>
          <w:rtl/>
          <w:lang w:bidi="fa-IR"/>
        </w:rPr>
        <w:t>ره</w:t>
      </w:r>
      <w:r w:rsidRPr="00D0257F">
        <w:rPr>
          <w:rFonts w:cs="B Zar"/>
          <w:sz w:val="28"/>
          <w:szCs w:val="28"/>
          <w:rtl/>
          <w:lang w:bidi="fa-IR"/>
        </w:rPr>
        <w:t xml:space="preserve"> و (۲) کاربرده</w:t>
      </w:r>
      <w:r w:rsidRPr="00D0257F">
        <w:rPr>
          <w:rFonts w:cs="B Zar" w:hint="eastAsia"/>
          <w:sz w:val="28"/>
          <w:szCs w:val="28"/>
          <w:rtl/>
          <w:lang w:bidi="fa-IR"/>
        </w:rPr>
        <w:t>ا</w:t>
      </w:r>
      <w:r w:rsidRPr="00D0257F">
        <w:rPr>
          <w:rFonts w:cs="B Zar" w:hint="cs"/>
          <w:sz w:val="28"/>
          <w:szCs w:val="28"/>
          <w:rtl/>
          <w:lang w:bidi="fa-IR"/>
        </w:rPr>
        <w:t>ی</w:t>
      </w:r>
      <w:r w:rsidRPr="00D0257F">
        <w:rPr>
          <w:rFonts w:cs="B Zar"/>
          <w:sz w:val="28"/>
          <w:szCs w:val="28"/>
          <w:rtl/>
          <w:lang w:bidi="fa-IR"/>
        </w:rPr>
        <w:t xml:space="preserve"> ممنوع مانند اشتراک فا</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و نرم افزارها</w:t>
      </w:r>
      <w:r w:rsidRPr="00D0257F">
        <w:rPr>
          <w:rFonts w:cs="B Zar" w:hint="cs"/>
          <w:sz w:val="28"/>
          <w:szCs w:val="28"/>
          <w:rtl/>
          <w:lang w:bidi="fa-IR"/>
        </w:rPr>
        <w:t>ی</w:t>
      </w:r>
      <w:r w:rsidRPr="00D0257F">
        <w:rPr>
          <w:rFonts w:cs="B Zar"/>
          <w:sz w:val="28"/>
          <w:szCs w:val="28"/>
          <w:rtl/>
          <w:lang w:bidi="fa-IR"/>
        </w:rPr>
        <w:t xml:space="preserve"> جاسوس</w:t>
      </w:r>
      <w:r w:rsidRPr="00D0257F">
        <w:rPr>
          <w:rFonts w:cs="B Zar" w:hint="cs"/>
          <w:sz w:val="28"/>
          <w:szCs w:val="28"/>
          <w:rtl/>
          <w:lang w:bidi="fa-IR"/>
        </w:rPr>
        <w:t>ی</w:t>
      </w:r>
      <w:r w:rsidRPr="00D0257F">
        <w:rPr>
          <w:rFonts w:cs="B Zar"/>
          <w:sz w:val="28"/>
          <w:szCs w:val="28"/>
          <w:rtl/>
          <w:lang w:bidi="fa-IR"/>
        </w:rPr>
        <w:t xml:space="preserve"> است. </w:t>
      </w:r>
    </w:p>
    <w:p w:rsidR="002E59EA" w:rsidRPr="00D0257F" w:rsidRDefault="002E59EA"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w:t>
      </w:r>
      <w:r w:rsidRPr="00D0257F">
        <w:rPr>
          <w:rFonts w:hint="cs"/>
          <w:sz w:val="28"/>
          <w:szCs w:val="28"/>
          <w:rtl/>
          <w:lang w:bidi="fa-IR"/>
        </w:rPr>
        <w:t>•</w:t>
      </w:r>
      <w:r w:rsidRPr="00D0257F">
        <w:rPr>
          <w:rFonts w:cs="B Zar"/>
          <w:sz w:val="28"/>
          <w:szCs w:val="28"/>
          <w:rtl/>
          <w:lang w:bidi="fa-IR"/>
        </w:rPr>
        <w:t xml:space="preserve">   کنترل دسترس</w:t>
      </w:r>
      <w:r w:rsidRPr="00D0257F">
        <w:rPr>
          <w:rFonts w:cs="B Zar" w:hint="cs"/>
          <w:sz w:val="28"/>
          <w:szCs w:val="28"/>
          <w:rtl/>
          <w:lang w:bidi="fa-IR"/>
        </w:rPr>
        <w:t>ی</w:t>
      </w:r>
      <w:r w:rsidRPr="00D0257F">
        <w:rPr>
          <w:rFonts w:cs="B Zar"/>
          <w:sz w:val="28"/>
          <w:szCs w:val="28"/>
          <w:rtl/>
          <w:lang w:bidi="fa-IR"/>
        </w:rPr>
        <w:t>\تأ</w:t>
      </w:r>
      <w:r w:rsidRPr="00D0257F">
        <w:rPr>
          <w:rFonts w:cs="B Zar" w:hint="cs"/>
          <w:sz w:val="28"/>
          <w:szCs w:val="28"/>
          <w:rtl/>
          <w:lang w:bidi="fa-IR"/>
        </w:rPr>
        <w:t>یی</w:t>
      </w:r>
      <w:r w:rsidRPr="00D0257F">
        <w:rPr>
          <w:rFonts w:cs="B Zar" w:hint="eastAsia"/>
          <w:sz w:val="28"/>
          <w:szCs w:val="28"/>
          <w:rtl/>
          <w:lang w:bidi="fa-IR"/>
        </w:rPr>
        <w:t>د</w:t>
      </w:r>
      <w:r w:rsidRPr="00D0257F">
        <w:rPr>
          <w:rFonts w:cs="B Zar"/>
          <w:sz w:val="28"/>
          <w:szCs w:val="28"/>
          <w:rtl/>
          <w:lang w:bidi="fa-IR"/>
        </w:rPr>
        <w:t xml:space="preserve"> هو</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w:t>
      </w:r>
      <w:r w:rsidRPr="00D0257F">
        <w:rPr>
          <w:rFonts w:hint="cs"/>
          <w:sz w:val="28"/>
          <w:szCs w:val="28"/>
          <w:rtl/>
          <w:lang w:bidi="fa-IR"/>
        </w:rPr>
        <w:t>–</w:t>
      </w:r>
      <w:r w:rsidRPr="00D0257F">
        <w:rPr>
          <w:rFonts w:cs="B Zar" w:hint="cs"/>
          <w:sz w:val="28"/>
          <w:szCs w:val="28"/>
          <w:rtl/>
          <w:lang w:bidi="fa-IR"/>
        </w:rPr>
        <w:t xml:space="preserve"> </w:t>
      </w:r>
      <w:r w:rsidRPr="00D0257F">
        <w:rPr>
          <w:rFonts w:cs="B Zar"/>
          <w:sz w:val="28"/>
          <w:szCs w:val="28"/>
          <w:rtl/>
          <w:lang w:bidi="fa-IR"/>
        </w:rPr>
        <w:t>کنترل دسترس</w:t>
      </w:r>
      <w:r w:rsidRPr="00D0257F">
        <w:rPr>
          <w:rFonts w:cs="B Zar" w:hint="cs"/>
          <w:sz w:val="28"/>
          <w:szCs w:val="28"/>
          <w:rtl/>
          <w:lang w:bidi="fa-IR"/>
        </w:rPr>
        <w:t>ی</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ازمند</w:t>
      </w:r>
      <w:r w:rsidRPr="00D0257F">
        <w:rPr>
          <w:rFonts w:cs="B Zar"/>
          <w:sz w:val="28"/>
          <w:szCs w:val="28"/>
          <w:rtl/>
          <w:lang w:bidi="fa-IR"/>
        </w:rPr>
        <w:t xml:space="preserve"> تأ</w:t>
      </w:r>
      <w:r w:rsidRPr="00D0257F">
        <w:rPr>
          <w:rFonts w:cs="B Zar" w:hint="cs"/>
          <w:sz w:val="28"/>
          <w:szCs w:val="28"/>
          <w:rtl/>
          <w:lang w:bidi="fa-IR"/>
        </w:rPr>
        <w:t>یی</w:t>
      </w:r>
      <w:r w:rsidRPr="00D0257F">
        <w:rPr>
          <w:rFonts w:cs="B Zar" w:hint="eastAsia"/>
          <w:sz w:val="28"/>
          <w:szCs w:val="28"/>
          <w:rtl/>
          <w:lang w:bidi="fa-IR"/>
        </w:rPr>
        <w:t>د</w:t>
      </w:r>
      <w:r w:rsidRPr="00D0257F">
        <w:rPr>
          <w:rFonts w:cs="B Zar"/>
          <w:sz w:val="28"/>
          <w:szCs w:val="28"/>
          <w:rtl/>
          <w:lang w:bidi="fa-IR"/>
        </w:rPr>
        <w:t xml:space="preserve"> هو</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کاربران</w:t>
      </w:r>
      <w:r w:rsidRPr="00D0257F">
        <w:rPr>
          <w:rFonts w:cs="B Zar" w:hint="cs"/>
          <w:sz w:val="28"/>
          <w:szCs w:val="28"/>
          <w:rtl/>
          <w:lang w:bidi="fa-IR"/>
        </w:rPr>
        <w:t>ی</w:t>
      </w:r>
      <w:r w:rsidRPr="00D0257F">
        <w:rPr>
          <w:rFonts w:cs="B Zar"/>
          <w:sz w:val="28"/>
          <w:szCs w:val="28"/>
          <w:rtl/>
          <w:lang w:bidi="fa-IR"/>
        </w:rPr>
        <w:t xml:space="preserve"> است که به شبکه شما دسترس</w:t>
      </w:r>
      <w:r w:rsidRPr="00D0257F">
        <w:rPr>
          <w:rFonts w:cs="B Zar" w:hint="cs"/>
          <w:sz w:val="28"/>
          <w:szCs w:val="28"/>
          <w:rtl/>
          <w:lang w:bidi="fa-IR"/>
        </w:rPr>
        <w:t>ی</w:t>
      </w:r>
      <w:r w:rsidRPr="00D0257F">
        <w:rPr>
          <w:rFonts w:cs="B Zar"/>
          <w:sz w:val="28"/>
          <w:szCs w:val="28"/>
          <w:rtl/>
          <w:lang w:bidi="fa-IR"/>
        </w:rPr>
        <w:t xml:space="preserve"> دارند. هم کاربران و هم ابزارها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با ابزار کنترل دسترس</w:t>
      </w:r>
      <w:r w:rsidRPr="00D0257F">
        <w:rPr>
          <w:rFonts w:cs="B Zar" w:hint="cs"/>
          <w:sz w:val="28"/>
          <w:szCs w:val="28"/>
          <w:rtl/>
          <w:lang w:bidi="fa-IR"/>
        </w:rPr>
        <w:t>ی</w:t>
      </w:r>
      <w:r w:rsidRPr="00D0257F">
        <w:rPr>
          <w:rFonts w:cs="B Zar"/>
          <w:sz w:val="28"/>
          <w:szCs w:val="28"/>
          <w:rtl/>
          <w:lang w:bidi="fa-IR"/>
        </w:rPr>
        <w:t xml:space="preserve"> در سطح شبکه کنترل شوند.</w:t>
      </w:r>
    </w:p>
    <w:p w:rsidR="002E59EA" w:rsidRPr="00D0257F" w:rsidRDefault="002E59EA"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w:t>
      </w:r>
      <w:r w:rsidRPr="00D0257F">
        <w:rPr>
          <w:rFonts w:cs="B Zar" w:hint="eastAsia"/>
          <w:sz w:val="28"/>
          <w:szCs w:val="28"/>
          <w:rtl/>
          <w:lang w:bidi="fa-IR"/>
        </w:rPr>
        <w:t>نکته</w:t>
      </w:r>
      <w:r w:rsidRPr="00D0257F">
        <w:rPr>
          <w:rFonts w:cs="B Zar"/>
          <w:sz w:val="28"/>
          <w:szCs w:val="28"/>
          <w:rtl/>
          <w:lang w:bidi="fa-IR"/>
        </w:rPr>
        <w:t>: در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سلسله مباحث،  به کنترل دسترس</w:t>
      </w:r>
      <w:r w:rsidRPr="00D0257F">
        <w:rPr>
          <w:rFonts w:cs="B Zar" w:hint="cs"/>
          <w:sz w:val="28"/>
          <w:szCs w:val="28"/>
          <w:rtl/>
          <w:lang w:bidi="fa-IR"/>
        </w:rPr>
        <w:t>ی</w:t>
      </w:r>
      <w:r w:rsidRPr="00D0257F">
        <w:rPr>
          <w:rFonts w:cs="B Zar"/>
          <w:sz w:val="28"/>
          <w:szCs w:val="28"/>
          <w:rtl/>
          <w:lang w:bidi="fa-IR"/>
        </w:rPr>
        <w:t xml:space="preserve"> و تأ</w:t>
      </w:r>
      <w:r w:rsidRPr="00D0257F">
        <w:rPr>
          <w:rFonts w:cs="B Zar" w:hint="cs"/>
          <w:sz w:val="28"/>
          <w:szCs w:val="28"/>
          <w:rtl/>
          <w:lang w:bidi="fa-IR"/>
        </w:rPr>
        <w:t>یی</w:t>
      </w:r>
      <w:r w:rsidRPr="00D0257F">
        <w:rPr>
          <w:rFonts w:cs="B Zar" w:hint="eastAsia"/>
          <w:sz w:val="28"/>
          <w:szCs w:val="28"/>
          <w:rtl/>
          <w:lang w:bidi="fa-IR"/>
        </w:rPr>
        <w:t>دهو</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در سطوح شبکه، م</w:t>
      </w:r>
      <w:r w:rsidRPr="00D0257F">
        <w:rPr>
          <w:rFonts w:cs="B Zar" w:hint="cs"/>
          <w:sz w:val="28"/>
          <w:szCs w:val="28"/>
          <w:rtl/>
          <w:lang w:bidi="fa-IR"/>
        </w:rPr>
        <w:t>ی</w:t>
      </w:r>
      <w:r w:rsidRPr="00D0257F">
        <w:rPr>
          <w:rFonts w:cs="B Zar" w:hint="eastAsia"/>
          <w:sz w:val="28"/>
          <w:szCs w:val="28"/>
          <w:rtl/>
          <w:lang w:bidi="fa-IR"/>
        </w:rPr>
        <w:t>زبان،</w:t>
      </w:r>
      <w:r w:rsidRPr="00D0257F">
        <w:rPr>
          <w:rFonts w:cs="B Zar"/>
          <w:sz w:val="28"/>
          <w:szCs w:val="28"/>
          <w:rtl/>
          <w:lang w:bidi="fa-IR"/>
        </w:rPr>
        <w:t xml:space="preserve"> نرم افزار و د</w:t>
      </w:r>
      <w:r w:rsidRPr="00D0257F">
        <w:rPr>
          <w:rFonts w:cs="B Zar" w:hint="cs"/>
          <w:sz w:val="28"/>
          <w:szCs w:val="28"/>
          <w:rtl/>
          <w:lang w:bidi="fa-IR"/>
        </w:rPr>
        <w:t>ی</w:t>
      </w:r>
      <w:r w:rsidRPr="00D0257F">
        <w:rPr>
          <w:rFonts w:cs="B Zar" w:hint="eastAsia"/>
          <w:sz w:val="28"/>
          <w:szCs w:val="28"/>
          <w:rtl/>
          <w:lang w:bidi="fa-IR"/>
        </w:rPr>
        <w:t>تا</w:t>
      </w:r>
      <w:r w:rsidRPr="00D0257F">
        <w:rPr>
          <w:rFonts w:cs="B Zar"/>
          <w:sz w:val="28"/>
          <w:szCs w:val="28"/>
          <w:rtl/>
          <w:lang w:bidi="fa-IR"/>
        </w:rPr>
        <w:t xml:space="preserve"> در چارچوب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لا</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بند</w:t>
      </w:r>
      <w:r w:rsidRPr="00D0257F">
        <w:rPr>
          <w:rFonts w:cs="B Zar" w:hint="cs"/>
          <w:sz w:val="28"/>
          <w:szCs w:val="28"/>
          <w:rtl/>
          <w:lang w:bidi="fa-IR"/>
        </w:rPr>
        <w:t>ی</w:t>
      </w:r>
      <w:r w:rsidRPr="00D0257F">
        <w:rPr>
          <w:rFonts w:cs="B Zar"/>
          <w:sz w:val="28"/>
          <w:szCs w:val="28"/>
          <w:rtl/>
          <w:lang w:bidi="fa-IR"/>
        </w:rPr>
        <w:t xml:space="preserve"> شده م</w:t>
      </w:r>
      <w:r w:rsidRPr="00D0257F">
        <w:rPr>
          <w:rFonts w:cs="B Zar" w:hint="cs"/>
          <w:sz w:val="28"/>
          <w:szCs w:val="28"/>
          <w:rtl/>
          <w:lang w:bidi="fa-IR"/>
        </w:rPr>
        <w:t>ی</w:t>
      </w:r>
      <w:r w:rsidRPr="00D0257F">
        <w:rPr>
          <w:rFonts w:cs="B Zar"/>
          <w:sz w:val="28"/>
          <w:szCs w:val="28"/>
          <w:rtl/>
          <w:lang w:bidi="fa-IR"/>
        </w:rPr>
        <w:t xml:space="preserve"> پرداز</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م</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طرح ها</w:t>
      </w:r>
      <w:r w:rsidRPr="00D0257F">
        <w:rPr>
          <w:rFonts w:cs="B Zar" w:hint="cs"/>
          <w:sz w:val="28"/>
          <w:szCs w:val="28"/>
          <w:rtl/>
          <w:lang w:bidi="fa-IR"/>
        </w:rPr>
        <w:t>ی</w:t>
      </w:r>
      <w:r w:rsidRPr="00D0257F">
        <w:rPr>
          <w:rFonts w:cs="B Zar"/>
          <w:sz w:val="28"/>
          <w:szCs w:val="28"/>
          <w:rtl/>
          <w:lang w:bidi="fa-IR"/>
        </w:rPr>
        <w:t xml:space="preserve"> کنترل دسترس</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لا</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مختلف همپوشان</w:t>
      </w:r>
      <w:r w:rsidRPr="00D0257F">
        <w:rPr>
          <w:rFonts w:cs="B Zar" w:hint="cs"/>
          <w:sz w:val="28"/>
          <w:szCs w:val="28"/>
          <w:rtl/>
          <w:lang w:bidi="fa-IR"/>
        </w:rPr>
        <w:t>ی</w:t>
      </w:r>
      <w:r w:rsidRPr="00D0257F">
        <w:rPr>
          <w:rFonts w:cs="B Zar"/>
          <w:sz w:val="28"/>
          <w:szCs w:val="28"/>
          <w:rtl/>
          <w:lang w:bidi="fa-IR"/>
        </w:rPr>
        <w:t xml:space="preserve"> قابل توجه</w:t>
      </w:r>
      <w:r w:rsidRPr="00D0257F">
        <w:rPr>
          <w:rFonts w:cs="B Zar" w:hint="cs"/>
          <w:sz w:val="28"/>
          <w:szCs w:val="28"/>
          <w:rtl/>
          <w:lang w:bidi="fa-IR"/>
        </w:rPr>
        <w:t>ی</w:t>
      </w:r>
      <w:r w:rsidRPr="00D0257F">
        <w:rPr>
          <w:rFonts w:cs="B Zar"/>
          <w:sz w:val="28"/>
          <w:szCs w:val="28"/>
          <w:rtl/>
          <w:lang w:bidi="fa-IR"/>
        </w:rPr>
        <w:t xml:space="preserve"> وجود دارد. معمولاً تراکنش ها</w:t>
      </w:r>
      <w:r w:rsidRPr="00D0257F">
        <w:rPr>
          <w:rFonts w:cs="B Zar" w:hint="cs"/>
          <w:sz w:val="28"/>
          <w:szCs w:val="28"/>
          <w:rtl/>
          <w:lang w:bidi="fa-IR"/>
        </w:rPr>
        <w:t>ی</w:t>
      </w:r>
      <w:r w:rsidRPr="00D0257F">
        <w:rPr>
          <w:rFonts w:cs="B Zar"/>
          <w:sz w:val="28"/>
          <w:szCs w:val="28"/>
          <w:rtl/>
          <w:lang w:bidi="fa-IR"/>
        </w:rPr>
        <w:t xml:space="preserve"> تأ</w:t>
      </w:r>
      <w:r w:rsidRPr="00D0257F">
        <w:rPr>
          <w:rFonts w:cs="B Zar" w:hint="cs"/>
          <w:sz w:val="28"/>
          <w:szCs w:val="28"/>
          <w:rtl/>
          <w:lang w:bidi="fa-IR"/>
        </w:rPr>
        <w:t>یی</w:t>
      </w:r>
      <w:r w:rsidRPr="00D0257F">
        <w:rPr>
          <w:rFonts w:cs="B Zar" w:hint="eastAsia"/>
          <w:sz w:val="28"/>
          <w:szCs w:val="28"/>
          <w:rtl/>
          <w:lang w:bidi="fa-IR"/>
        </w:rPr>
        <w:t>د</w:t>
      </w:r>
      <w:r w:rsidRPr="00D0257F">
        <w:rPr>
          <w:rFonts w:cs="B Zar"/>
          <w:sz w:val="28"/>
          <w:szCs w:val="28"/>
          <w:rtl/>
          <w:lang w:bidi="fa-IR"/>
        </w:rPr>
        <w:t xml:space="preserve"> هو</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در مقابل د</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w:t>
      </w:r>
      <w:r w:rsidRPr="00D0257F">
        <w:rPr>
          <w:rFonts w:cs="B Zar" w:hint="eastAsia"/>
          <w:sz w:val="28"/>
          <w:szCs w:val="28"/>
          <w:rtl/>
          <w:lang w:bidi="fa-IR"/>
        </w:rPr>
        <w:t>کاربر</w:t>
      </w:r>
      <w:r w:rsidRPr="00D0257F">
        <w:rPr>
          <w:rFonts w:cs="B Zar"/>
          <w:sz w:val="28"/>
          <w:szCs w:val="28"/>
          <w:rtl/>
          <w:lang w:bidi="fa-IR"/>
        </w:rPr>
        <w:t xml:space="preserve"> اتفاق م</w:t>
      </w:r>
      <w:r w:rsidRPr="00D0257F">
        <w:rPr>
          <w:rFonts w:cs="B Zar" w:hint="cs"/>
          <w:sz w:val="28"/>
          <w:szCs w:val="28"/>
          <w:rtl/>
          <w:lang w:bidi="fa-IR"/>
        </w:rPr>
        <w:t>ی</w:t>
      </w:r>
      <w:r w:rsidRPr="00D0257F">
        <w:rPr>
          <w:rFonts w:cs="B Zar"/>
          <w:sz w:val="28"/>
          <w:szCs w:val="28"/>
          <w:rtl/>
          <w:lang w:bidi="fa-IR"/>
        </w:rPr>
        <w:t xml:space="preserve"> افتد. اما به خاطر داشته باش</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که کنترل دسترس</w:t>
      </w:r>
      <w:r w:rsidRPr="00D0257F">
        <w:rPr>
          <w:rFonts w:cs="B Zar" w:hint="cs"/>
          <w:sz w:val="28"/>
          <w:szCs w:val="28"/>
          <w:rtl/>
          <w:lang w:bidi="fa-IR"/>
        </w:rPr>
        <w:t>ی</w:t>
      </w:r>
      <w:r w:rsidRPr="00D0257F">
        <w:rPr>
          <w:rFonts w:cs="B Zar"/>
          <w:sz w:val="28"/>
          <w:szCs w:val="28"/>
          <w:rtl/>
          <w:lang w:bidi="fa-IR"/>
        </w:rPr>
        <w:t xml:space="preserve"> و تأ</w:t>
      </w:r>
      <w:r w:rsidRPr="00D0257F">
        <w:rPr>
          <w:rFonts w:cs="B Zar" w:hint="cs"/>
          <w:sz w:val="28"/>
          <w:szCs w:val="28"/>
          <w:rtl/>
          <w:lang w:bidi="fa-IR"/>
        </w:rPr>
        <w:t>یی</w:t>
      </w:r>
      <w:r w:rsidRPr="00D0257F">
        <w:rPr>
          <w:rFonts w:cs="B Zar" w:hint="eastAsia"/>
          <w:sz w:val="28"/>
          <w:szCs w:val="28"/>
          <w:rtl/>
          <w:lang w:bidi="fa-IR"/>
        </w:rPr>
        <w:t>د</w:t>
      </w:r>
      <w:r w:rsidRPr="00D0257F">
        <w:rPr>
          <w:rFonts w:cs="B Zar"/>
          <w:sz w:val="28"/>
          <w:szCs w:val="28"/>
          <w:rtl/>
          <w:lang w:bidi="fa-IR"/>
        </w:rPr>
        <w:t xml:space="preserve"> هو</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مراحل پ</w:t>
      </w:r>
      <w:r w:rsidRPr="00D0257F">
        <w:rPr>
          <w:rFonts w:cs="B Zar" w:hint="cs"/>
          <w:sz w:val="28"/>
          <w:szCs w:val="28"/>
          <w:rtl/>
          <w:lang w:bidi="fa-IR"/>
        </w:rPr>
        <w:t>ی</w:t>
      </w:r>
      <w:r w:rsidRPr="00D0257F">
        <w:rPr>
          <w:rFonts w:cs="B Zar" w:hint="eastAsia"/>
          <w:sz w:val="28"/>
          <w:szCs w:val="28"/>
          <w:rtl/>
          <w:lang w:bidi="fa-IR"/>
        </w:rPr>
        <w:t>چ</w:t>
      </w:r>
      <w:r w:rsidRPr="00D0257F">
        <w:rPr>
          <w:rFonts w:cs="B Zar" w:hint="cs"/>
          <w:sz w:val="28"/>
          <w:szCs w:val="28"/>
          <w:rtl/>
          <w:lang w:bidi="fa-IR"/>
        </w:rPr>
        <w:t>ی</w:t>
      </w:r>
      <w:r w:rsidRPr="00D0257F">
        <w:rPr>
          <w:rFonts w:cs="B Zar" w:hint="eastAsia"/>
          <w:sz w:val="28"/>
          <w:szCs w:val="28"/>
          <w:rtl/>
          <w:lang w:bidi="fa-IR"/>
        </w:rPr>
        <w:t>ده</w:t>
      </w:r>
      <w:r w:rsidRPr="00D0257F">
        <w:rPr>
          <w:rFonts w:cs="B Zar"/>
          <w:sz w:val="28"/>
          <w:szCs w:val="28"/>
          <w:rtl/>
          <w:lang w:bidi="fa-IR"/>
        </w:rPr>
        <w:t xml:space="preserve"> ا</w:t>
      </w:r>
      <w:r w:rsidRPr="00D0257F">
        <w:rPr>
          <w:rFonts w:cs="B Zar" w:hint="cs"/>
          <w:sz w:val="28"/>
          <w:szCs w:val="28"/>
          <w:rtl/>
          <w:lang w:bidi="fa-IR"/>
        </w:rPr>
        <w:t>ی</w:t>
      </w:r>
      <w:r w:rsidRPr="00D0257F">
        <w:rPr>
          <w:rFonts w:cs="B Zar"/>
          <w:sz w:val="28"/>
          <w:szCs w:val="28"/>
          <w:rtl/>
          <w:lang w:bidi="fa-IR"/>
        </w:rPr>
        <w:t xml:space="preserve"> هستند که برا</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جاد</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شتر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زان</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در شبکه،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به دقت مد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شوند.</w:t>
      </w:r>
    </w:p>
    <w:p w:rsidR="002E59EA" w:rsidRPr="00D0257F" w:rsidRDefault="002E59EA"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w:t>
      </w:r>
    </w:p>
    <w:p w:rsidR="002E59EA" w:rsidRPr="00D0257F" w:rsidRDefault="002E59EA" w:rsidP="00D0257F">
      <w:pPr>
        <w:spacing w:line="336" w:lineRule="auto"/>
        <w:contextualSpacing/>
        <w:jc w:val="lowKashida"/>
        <w:outlineLvl w:val="1"/>
        <w:rPr>
          <w:rFonts w:cs="B Zar"/>
          <w:b/>
          <w:bCs/>
          <w:sz w:val="28"/>
          <w:szCs w:val="28"/>
          <w:rtl/>
          <w:lang w:bidi="fa-IR"/>
        </w:rPr>
      </w:pPr>
      <w:bookmarkStart w:id="80" w:name="_Toc325566347"/>
      <w:r w:rsidRPr="00D0257F">
        <w:rPr>
          <w:rFonts w:cs="B Zar" w:hint="eastAsia"/>
          <w:b/>
          <w:bCs/>
          <w:sz w:val="28"/>
          <w:szCs w:val="28"/>
          <w:rtl/>
          <w:lang w:bidi="fa-IR"/>
        </w:rPr>
        <w:t>مزا</w:t>
      </w:r>
      <w:r w:rsidRPr="00D0257F">
        <w:rPr>
          <w:rFonts w:cs="B Zar" w:hint="cs"/>
          <w:b/>
          <w:bCs/>
          <w:sz w:val="28"/>
          <w:szCs w:val="28"/>
          <w:rtl/>
          <w:lang w:bidi="fa-IR"/>
        </w:rPr>
        <w:t>ی</w:t>
      </w:r>
      <w:r w:rsidRPr="00D0257F">
        <w:rPr>
          <w:rFonts w:cs="B Zar" w:hint="eastAsia"/>
          <w:b/>
          <w:bCs/>
          <w:sz w:val="28"/>
          <w:szCs w:val="28"/>
          <w:rtl/>
          <w:lang w:bidi="fa-IR"/>
        </w:rPr>
        <w:t>ا</w:t>
      </w:r>
      <w:bookmarkEnd w:id="80"/>
    </w:p>
    <w:p w:rsidR="002E59EA" w:rsidRPr="00D0257F" w:rsidRDefault="002E59EA" w:rsidP="00D0257F">
      <w:pPr>
        <w:spacing w:line="336" w:lineRule="auto"/>
        <w:contextualSpacing/>
        <w:jc w:val="lowKashida"/>
        <w:rPr>
          <w:rFonts w:cs="B Zar"/>
          <w:sz w:val="28"/>
          <w:szCs w:val="28"/>
          <w:rtl/>
          <w:lang w:bidi="fa-IR"/>
        </w:rPr>
      </w:pPr>
      <w:r w:rsidRPr="00D0257F">
        <w:rPr>
          <w:rFonts w:cs="B Zar" w:hint="eastAsia"/>
          <w:sz w:val="28"/>
          <w:szCs w:val="28"/>
          <w:rtl/>
          <w:lang w:bidi="fa-IR"/>
        </w:rPr>
        <w:t>تکنولوژ</w:t>
      </w:r>
      <w:r w:rsidRPr="00D0257F">
        <w:rPr>
          <w:rFonts w:cs="B Zar" w:hint="cs"/>
          <w:sz w:val="28"/>
          <w:szCs w:val="28"/>
          <w:rtl/>
          <w:lang w:bidi="fa-IR"/>
        </w:rPr>
        <w:t>ی</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IDS</w:t>
      </w:r>
      <w:r w:rsidRPr="00D0257F">
        <w:rPr>
          <w:rFonts w:cs="B Zar"/>
          <w:sz w:val="28"/>
          <w:szCs w:val="28"/>
          <w:rtl/>
          <w:lang w:bidi="fa-IR"/>
        </w:rPr>
        <w:t xml:space="preserve">، </w:t>
      </w:r>
      <w:r w:rsidRPr="00D0257F">
        <w:rPr>
          <w:rFonts w:cs="B Zar"/>
          <w:sz w:val="28"/>
          <w:szCs w:val="28"/>
          <w:lang w:bidi="fa-IR"/>
        </w:rPr>
        <w:t>IPS</w:t>
      </w:r>
      <w:r w:rsidRPr="00D0257F">
        <w:rPr>
          <w:rFonts w:cs="B Zar"/>
          <w:sz w:val="28"/>
          <w:szCs w:val="28"/>
          <w:rtl/>
          <w:lang w:bidi="fa-IR"/>
        </w:rPr>
        <w:t xml:space="preserve"> و مد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آس</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پذ</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تحل</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پ</w:t>
      </w:r>
      <w:r w:rsidRPr="00D0257F">
        <w:rPr>
          <w:rFonts w:cs="B Zar" w:hint="cs"/>
          <w:sz w:val="28"/>
          <w:szCs w:val="28"/>
          <w:rtl/>
          <w:lang w:bidi="fa-IR"/>
        </w:rPr>
        <w:t>ی</w:t>
      </w:r>
      <w:r w:rsidRPr="00D0257F">
        <w:rPr>
          <w:rFonts w:cs="B Zar" w:hint="eastAsia"/>
          <w:sz w:val="28"/>
          <w:szCs w:val="28"/>
          <w:rtl/>
          <w:lang w:bidi="fa-IR"/>
        </w:rPr>
        <w:t>چ</w:t>
      </w:r>
      <w:r w:rsidRPr="00D0257F">
        <w:rPr>
          <w:rFonts w:cs="B Zar" w:hint="cs"/>
          <w:sz w:val="28"/>
          <w:szCs w:val="28"/>
          <w:rtl/>
          <w:lang w:bidi="fa-IR"/>
        </w:rPr>
        <w:t>ی</w:t>
      </w:r>
      <w:r w:rsidRPr="00D0257F">
        <w:rPr>
          <w:rFonts w:cs="B Zar" w:hint="eastAsia"/>
          <w:sz w:val="28"/>
          <w:szCs w:val="28"/>
          <w:rtl/>
          <w:lang w:bidi="fa-IR"/>
        </w:rPr>
        <w:t>ده</w:t>
      </w:r>
      <w:r w:rsidRPr="00D0257F">
        <w:rPr>
          <w:rFonts w:cs="B Zar"/>
          <w:sz w:val="28"/>
          <w:szCs w:val="28"/>
          <w:rtl/>
          <w:lang w:bidi="fa-IR"/>
        </w:rPr>
        <w:t xml:space="preserve"> ا</w:t>
      </w:r>
      <w:r w:rsidRPr="00D0257F">
        <w:rPr>
          <w:rFonts w:cs="B Zar" w:hint="cs"/>
          <w:sz w:val="28"/>
          <w:szCs w:val="28"/>
          <w:rtl/>
          <w:lang w:bidi="fa-IR"/>
        </w:rPr>
        <w:t>ی</w:t>
      </w:r>
      <w:r w:rsidRPr="00D0257F">
        <w:rPr>
          <w:rFonts w:cs="B Zar"/>
          <w:sz w:val="28"/>
          <w:szCs w:val="28"/>
          <w:rtl/>
          <w:lang w:bidi="fa-IR"/>
        </w:rPr>
        <w:t xml:space="preserve"> رو</w:t>
      </w:r>
      <w:r w:rsidRPr="00D0257F">
        <w:rPr>
          <w:rFonts w:cs="B Zar" w:hint="cs"/>
          <w:sz w:val="28"/>
          <w:szCs w:val="28"/>
          <w:rtl/>
          <w:lang w:bidi="fa-IR"/>
        </w:rPr>
        <w:t>ی</w:t>
      </w:r>
      <w:r w:rsidRPr="00D0257F">
        <w:rPr>
          <w:rFonts w:cs="B Zar"/>
          <w:sz w:val="28"/>
          <w:szCs w:val="28"/>
          <w:rtl/>
          <w:lang w:bidi="fa-IR"/>
        </w:rPr>
        <w:t xml:space="preserve"> تهد</w:t>
      </w:r>
      <w:r w:rsidRPr="00D0257F">
        <w:rPr>
          <w:rFonts w:cs="B Zar" w:hint="cs"/>
          <w:sz w:val="28"/>
          <w:szCs w:val="28"/>
          <w:rtl/>
          <w:lang w:bidi="fa-IR"/>
        </w:rPr>
        <w:t>ی</w:t>
      </w:r>
      <w:r w:rsidRPr="00D0257F">
        <w:rPr>
          <w:rFonts w:cs="B Zar" w:hint="eastAsia"/>
          <w:sz w:val="28"/>
          <w:szCs w:val="28"/>
          <w:rtl/>
          <w:lang w:bidi="fa-IR"/>
        </w:rPr>
        <w:t>دها</w:t>
      </w:r>
      <w:r w:rsidRPr="00D0257F">
        <w:rPr>
          <w:rFonts w:cs="B Zar"/>
          <w:sz w:val="28"/>
          <w:szCs w:val="28"/>
          <w:rtl/>
          <w:lang w:bidi="fa-IR"/>
        </w:rPr>
        <w:t xml:space="preserve"> و آس</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پذ</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شبکه انجام م</w:t>
      </w:r>
      <w:r w:rsidRPr="00D0257F">
        <w:rPr>
          <w:rFonts w:cs="B Zar" w:hint="cs"/>
          <w:sz w:val="28"/>
          <w:szCs w:val="28"/>
          <w:rtl/>
          <w:lang w:bidi="fa-IR"/>
        </w:rPr>
        <w:t>ی</w:t>
      </w:r>
      <w:r w:rsidRPr="00D0257F">
        <w:rPr>
          <w:rFonts w:cs="B Zar"/>
          <w:sz w:val="28"/>
          <w:szCs w:val="28"/>
          <w:rtl/>
          <w:lang w:bidi="fa-IR"/>
        </w:rPr>
        <w:t xml:space="preserve"> دهند. در حال</w:t>
      </w:r>
      <w:r w:rsidRPr="00D0257F">
        <w:rPr>
          <w:rFonts w:cs="B Zar" w:hint="cs"/>
          <w:sz w:val="28"/>
          <w:szCs w:val="28"/>
          <w:rtl/>
          <w:lang w:bidi="fa-IR"/>
        </w:rPr>
        <w:t>ی</w:t>
      </w:r>
      <w:r w:rsidRPr="00D0257F">
        <w:rPr>
          <w:rFonts w:cs="B Zar" w:hint="eastAsia"/>
          <w:sz w:val="28"/>
          <w:szCs w:val="28"/>
          <w:rtl/>
          <w:lang w:bidi="fa-IR"/>
        </w:rPr>
        <w:t>که</w:t>
      </w:r>
      <w:r w:rsidRPr="00D0257F">
        <w:rPr>
          <w:rFonts w:cs="B Zar"/>
          <w:sz w:val="28"/>
          <w:szCs w:val="28"/>
          <w:rtl/>
          <w:lang w:bidi="fa-IR"/>
        </w:rPr>
        <w:t xml:space="preserve"> فا</w:t>
      </w:r>
      <w:r w:rsidRPr="00D0257F">
        <w:rPr>
          <w:rFonts w:cs="B Zar" w:hint="cs"/>
          <w:sz w:val="28"/>
          <w:szCs w:val="28"/>
          <w:rtl/>
          <w:lang w:bidi="fa-IR"/>
        </w:rPr>
        <w:t>ی</w:t>
      </w:r>
      <w:r w:rsidRPr="00D0257F">
        <w:rPr>
          <w:rFonts w:cs="B Zar" w:hint="eastAsia"/>
          <w:sz w:val="28"/>
          <w:szCs w:val="28"/>
          <w:rtl/>
          <w:lang w:bidi="fa-IR"/>
        </w:rPr>
        <w:t>روال</w:t>
      </w:r>
      <w:r w:rsidRPr="00D0257F">
        <w:rPr>
          <w:rFonts w:cs="B Zar"/>
          <w:sz w:val="28"/>
          <w:szCs w:val="28"/>
          <w:rtl/>
          <w:lang w:bidi="fa-IR"/>
        </w:rPr>
        <w:t xml:space="preserve"> به تراف</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برپا</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مقصد نها</w:t>
      </w:r>
      <w:r w:rsidRPr="00D0257F">
        <w:rPr>
          <w:rFonts w:cs="B Zar" w:hint="cs"/>
          <w:sz w:val="28"/>
          <w:szCs w:val="28"/>
          <w:rtl/>
          <w:lang w:bidi="fa-IR"/>
        </w:rPr>
        <w:t>یی</w:t>
      </w:r>
      <w:r w:rsidRPr="00D0257F">
        <w:rPr>
          <w:rFonts w:cs="B Zar"/>
          <w:sz w:val="28"/>
          <w:szCs w:val="28"/>
          <w:rtl/>
          <w:lang w:bidi="fa-IR"/>
        </w:rPr>
        <w:t xml:space="preserve"> آن اجازه عبور م</w:t>
      </w:r>
      <w:r w:rsidRPr="00D0257F">
        <w:rPr>
          <w:rFonts w:cs="B Zar" w:hint="cs"/>
          <w:sz w:val="28"/>
          <w:szCs w:val="28"/>
          <w:rtl/>
          <w:lang w:bidi="fa-IR"/>
        </w:rPr>
        <w:t>ی</w:t>
      </w:r>
      <w:r w:rsidRPr="00D0257F">
        <w:rPr>
          <w:rFonts w:cs="B Zar"/>
          <w:sz w:val="28"/>
          <w:szCs w:val="28"/>
          <w:rtl/>
          <w:lang w:bidi="fa-IR"/>
        </w:rPr>
        <w:t xml:space="preserve"> دهد، ابزار </w:t>
      </w:r>
      <w:r w:rsidRPr="00D0257F">
        <w:rPr>
          <w:rFonts w:cs="B Zar"/>
          <w:sz w:val="28"/>
          <w:szCs w:val="28"/>
          <w:lang w:bidi="fa-IR"/>
        </w:rPr>
        <w:t>IPS</w:t>
      </w:r>
      <w:r w:rsidRPr="00D0257F">
        <w:rPr>
          <w:rFonts w:cs="B Zar"/>
          <w:sz w:val="28"/>
          <w:szCs w:val="28"/>
          <w:rtl/>
          <w:lang w:bidi="fa-IR"/>
        </w:rPr>
        <w:t xml:space="preserve"> و </w:t>
      </w:r>
      <w:r w:rsidRPr="00D0257F">
        <w:rPr>
          <w:rFonts w:cs="B Zar"/>
          <w:sz w:val="28"/>
          <w:szCs w:val="28"/>
          <w:lang w:bidi="fa-IR"/>
        </w:rPr>
        <w:t>IDS</w:t>
      </w:r>
      <w:r w:rsidRPr="00D0257F">
        <w:rPr>
          <w:rFonts w:cs="B Zar"/>
          <w:sz w:val="28"/>
          <w:szCs w:val="28"/>
          <w:rtl/>
          <w:lang w:bidi="fa-IR"/>
        </w:rPr>
        <w:t xml:space="preserve"> تجز</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و تحل</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عم</w:t>
      </w:r>
      <w:r w:rsidRPr="00D0257F">
        <w:rPr>
          <w:rFonts w:cs="B Zar" w:hint="cs"/>
          <w:sz w:val="28"/>
          <w:szCs w:val="28"/>
          <w:rtl/>
          <w:lang w:bidi="fa-IR"/>
        </w:rPr>
        <w:t>ی</w:t>
      </w:r>
      <w:r w:rsidRPr="00D0257F">
        <w:rPr>
          <w:rFonts w:cs="B Zar" w:hint="eastAsia"/>
          <w:sz w:val="28"/>
          <w:szCs w:val="28"/>
          <w:rtl/>
          <w:lang w:bidi="fa-IR"/>
        </w:rPr>
        <w:t>ق</w:t>
      </w:r>
      <w:r w:rsidRPr="00D0257F">
        <w:rPr>
          <w:rFonts w:cs="B Zar"/>
          <w:sz w:val="28"/>
          <w:szCs w:val="28"/>
          <w:rtl/>
          <w:lang w:bidi="fa-IR"/>
        </w:rPr>
        <w:t xml:space="preserve"> تر</w:t>
      </w:r>
      <w:r w:rsidRPr="00D0257F">
        <w:rPr>
          <w:rFonts w:cs="B Zar" w:hint="cs"/>
          <w:sz w:val="28"/>
          <w:szCs w:val="28"/>
          <w:rtl/>
          <w:lang w:bidi="fa-IR"/>
        </w:rPr>
        <w:t>ی</w:t>
      </w:r>
      <w:r w:rsidRPr="00D0257F">
        <w:rPr>
          <w:rFonts w:cs="B Zar"/>
          <w:sz w:val="28"/>
          <w:szCs w:val="28"/>
          <w:rtl/>
          <w:lang w:bidi="fa-IR"/>
        </w:rPr>
        <w:t xml:space="preserve"> را برعهده دارند، و بنابرا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سطح بالات</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از محافظت را ارائه م</w:t>
      </w:r>
      <w:r w:rsidRPr="00D0257F">
        <w:rPr>
          <w:rFonts w:cs="B Zar" w:hint="cs"/>
          <w:sz w:val="28"/>
          <w:szCs w:val="28"/>
          <w:rtl/>
          <w:lang w:bidi="fa-IR"/>
        </w:rPr>
        <w:t>ی</w:t>
      </w:r>
      <w:r w:rsidRPr="00D0257F">
        <w:rPr>
          <w:rFonts w:cs="B Zar"/>
          <w:sz w:val="28"/>
          <w:szCs w:val="28"/>
          <w:rtl/>
          <w:lang w:bidi="fa-IR"/>
        </w:rPr>
        <w:t xml:space="preserve"> کنند. با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تکنولوژ</w:t>
      </w:r>
      <w:r w:rsidRPr="00D0257F">
        <w:rPr>
          <w:rFonts w:cs="B Zar" w:hint="cs"/>
          <w:sz w:val="28"/>
          <w:szCs w:val="28"/>
          <w:rtl/>
          <w:lang w:bidi="fa-IR"/>
        </w:rPr>
        <w:t>ی</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پ</w:t>
      </w:r>
      <w:r w:rsidRPr="00D0257F">
        <w:rPr>
          <w:rFonts w:cs="B Zar" w:hint="cs"/>
          <w:sz w:val="28"/>
          <w:szCs w:val="28"/>
          <w:rtl/>
          <w:lang w:bidi="fa-IR"/>
        </w:rPr>
        <w:t>ی</w:t>
      </w:r>
      <w:r w:rsidRPr="00D0257F">
        <w:rPr>
          <w:rFonts w:cs="B Zar" w:hint="eastAsia"/>
          <w:sz w:val="28"/>
          <w:szCs w:val="28"/>
          <w:rtl/>
          <w:lang w:bidi="fa-IR"/>
        </w:rPr>
        <w:t>شرفته،</w:t>
      </w:r>
      <w:r w:rsidRPr="00D0257F">
        <w:rPr>
          <w:rFonts w:cs="B Zar"/>
          <w:sz w:val="28"/>
          <w:szCs w:val="28"/>
          <w:rtl/>
          <w:lang w:bidi="fa-IR"/>
        </w:rPr>
        <w:t xml:space="preserve"> حملات</w:t>
      </w:r>
      <w:r w:rsidRPr="00D0257F">
        <w:rPr>
          <w:rFonts w:cs="B Zar" w:hint="cs"/>
          <w:sz w:val="28"/>
          <w:szCs w:val="28"/>
          <w:rtl/>
          <w:lang w:bidi="fa-IR"/>
        </w:rPr>
        <w:t>ی</w:t>
      </w:r>
      <w:r w:rsidRPr="00D0257F">
        <w:rPr>
          <w:rFonts w:cs="B Zar"/>
          <w:sz w:val="28"/>
          <w:szCs w:val="28"/>
          <w:rtl/>
          <w:lang w:bidi="fa-IR"/>
        </w:rPr>
        <w:t xml:space="preserve"> که داخل تراف</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قانون</w:t>
      </w:r>
      <w:r w:rsidRPr="00D0257F">
        <w:rPr>
          <w:rFonts w:cs="B Zar" w:hint="cs"/>
          <w:sz w:val="28"/>
          <w:szCs w:val="28"/>
          <w:rtl/>
          <w:lang w:bidi="fa-IR"/>
        </w:rPr>
        <w:t>ی</w:t>
      </w:r>
      <w:r w:rsidRPr="00D0257F">
        <w:rPr>
          <w:rFonts w:cs="B Zar"/>
          <w:sz w:val="28"/>
          <w:szCs w:val="28"/>
          <w:rtl/>
          <w:lang w:bidi="fa-IR"/>
        </w:rPr>
        <w:t xml:space="preserve"> شبکه وجود دارند و م</w:t>
      </w:r>
      <w:r w:rsidRPr="00D0257F">
        <w:rPr>
          <w:rFonts w:cs="B Zar" w:hint="cs"/>
          <w:sz w:val="28"/>
          <w:szCs w:val="28"/>
          <w:rtl/>
          <w:lang w:bidi="fa-IR"/>
        </w:rPr>
        <w:t>ی</w:t>
      </w:r>
      <w:r w:rsidRPr="00D0257F">
        <w:rPr>
          <w:rFonts w:cs="B Zar"/>
          <w:sz w:val="28"/>
          <w:szCs w:val="28"/>
          <w:rtl/>
          <w:lang w:bidi="fa-IR"/>
        </w:rPr>
        <w:t xml:space="preserve"> توانند از فا</w:t>
      </w:r>
      <w:r w:rsidRPr="00D0257F">
        <w:rPr>
          <w:rFonts w:cs="B Zar" w:hint="cs"/>
          <w:sz w:val="28"/>
          <w:szCs w:val="28"/>
          <w:rtl/>
          <w:lang w:bidi="fa-IR"/>
        </w:rPr>
        <w:t>ی</w:t>
      </w:r>
      <w:r w:rsidRPr="00D0257F">
        <w:rPr>
          <w:rFonts w:cs="B Zar" w:hint="eastAsia"/>
          <w:sz w:val="28"/>
          <w:szCs w:val="28"/>
          <w:rtl/>
          <w:lang w:bidi="fa-IR"/>
        </w:rPr>
        <w:t>روال</w:t>
      </w:r>
      <w:r w:rsidRPr="00D0257F">
        <w:rPr>
          <w:rFonts w:cs="B Zar"/>
          <w:sz w:val="28"/>
          <w:szCs w:val="28"/>
          <w:rtl/>
          <w:lang w:bidi="fa-IR"/>
        </w:rPr>
        <w:t xml:space="preserve"> عبور کنند، مشخص خواهند شد و قبل از آس</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رسان</w:t>
      </w:r>
      <w:r w:rsidRPr="00D0257F">
        <w:rPr>
          <w:rFonts w:cs="B Zar" w:hint="cs"/>
          <w:sz w:val="28"/>
          <w:szCs w:val="28"/>
          <w:rtl/>
          <w:lang w:bidi="fa-IR"/>
        </w:rPr>
        <w:t>ی</w:t>
      </w:r>
      <w:r w:rsidRPr="00D0257F">
        <w:rPr>
          <w:rFonts w:cs="B Zar"/>
          <w:sz w:val="28"/>
          <w:szCs w:val="28"/>
          <w:rtl/>
          <w:lang w:bidi="fa-IR"/>
        </w:rPr>
        <w:t xml:space="preserve"> به آنها خاتمه داده خواهند شد.</w:t>
      </w:r>
      <w:r w:rsidRPr="00D0257F">
        <w:rPr>
          <w:rFonts w:cs="B Zar" w:hint="cs"/>
          <w:sz w:val="28"/>
          <w:szCs w:val="28"/>
          <w:rtl/>
          <w:lang w:bidi="fa-IR"/>
        </w:rPr>
        <w:t xml:space="preserve"> </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مد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آس</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پذ</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روند بررس</w:t>
      </w:r>
      <w:r w:rsidRPr="00D0257F">
        <w:rPr>
          <w:rFonts w:cs="B Zar" w:hint="cs"/>
          <w:sz w:val="28"/>
          <w:szCs w:val="28"/>
          <w:rtl/>
          <w:lang w:bidi="fa-IR"/>
        </w:rPr>
        <w:t>ی</w:t>
      </w:r>
      <w:r w:rsidRPr="00D0257F">
        <w:rPr>
          <w:rFonts w:cs="B Zar"/>
          <w:sz w:val="28"/>
          <w:szCs w:val="28"/>
          <w:rtl/>
          <w:lang w:bidi="fa-IR"/>
        </w:rPr>
        <w:t xml:space="preserve"> آس</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پذ</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شبکه شما را بصورت خودکار استخراج م</w:t>
      </w:r>
      <w:r w:rsidRPr="00D0257F">
        <w:rPr>
          <w:rFonts w:cs="B Zar" w:hint="cs"/>
          <w:sz w:val="28"/>
          <w:szCs w:val="28"/>
          <w:rtl/>
          <w:lang w:bidi="fa-IR"/>
        </w:rPr>
        <w:t>ی</w:t>
      </w:r>
      <w:r w:rsidRPr="00D0257F">
        <w:rPr>
          <w:rFonts w:cs="B Zar"/>
          <w:sz w:val="28"/>
          <w:szCs w:val="28"/>
          <w:rtl/>
          <w:lang w:bidi="fa-IR"/>
        </w:rPr>
        <w:t xml:space="preserve"> کنند. انجام چن</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بررس</w:t>
      </w:r>
      <w:r w:rsidRPr="00D0257F">
        <w:rPr>
          <w:rFonts w:cs="B Zar" w:hint="cs"/>
          <w:sz w:val="28"/>
          <w:szCs w:val="28"/>
          <w:rtl/>
          <w:lang w:bidi="fa-IR"/>
        </w:rPr>
        <w:t>ی</w:t>
      </w:r>
      <w:r w:rsidRPr="00D0257F">
        <w:rPr>
          <w:rFonts w:cs="B Zar"/>
          <w:sz w:val="28"/>
          <w:szCs w:val="28"/>
          <w:rtl/>
          <w:lang w:bidi="fa-IR"/>
        </w:rPr>
        <w:t xml:space="preserve"> ها</w:t>
      </w:r>
      <w:r w:rsidRPr="00D0257F">
        <w:rPr>
          <w:rFonts w:cs="B Zar" w:hint="cs"/>
          <w:sz w:val="28"/>
          <w:szCs w:val="28"/>
          <w:rtl/>
          <w:lang w:bidi="fa-IR"/>
        </w:rPr>
        <w:t>یی</w:t>
      </w:r>
      <w:r w:rsidRPr="00D0257F">
        <w:rPr>
          <w:rFonts w:cs="B Zar"/>
          <w:sz w:val="28"/>
          <w:szCs w:val="28"/>
          <w:rtl/>
          <w:lang w:bidi="fa-IR"/>
        </w:rPr>
        <w:t xml:space="preserve"> به صورت دست</w:t>
      </w:r>
      <w:r w:rsidRPr="00D0257F">
        <w:rPr>
          <w:rFonts w:cs="B Zar" w:hint="cs"/>
          <w:sz w:val="28"/>
          <w:szCs w:val="28"/>
          <w:rtl/>
          <w:lang w:bidi="fa-IR"/>
        </w:rPr>
        <w:t>ی</w:t>
      </w:r>
      <w:r w:rsidRPr="00D0257F">
        <w:rPr>
          <w:rFonts w:cs="B Zar"/>
          <w:sz w:val="28"/>
          <w:szCs w:val="28"/>
          <w:rtl/>
          <w:lang w:bidi="fa-IR"/>
        </w:rPr>
        <w:t xml:space="preserve"> با تناوب مورد ن</w:t>
      </w:r>
      <w:r w:rsidRPr="00D0257F">
        <w:rPr>
          <w:rFonts w:cs="B Zar" w:hint="cs"/>
          <w:sz w:val="28"/>
          <w:szCs w:val="28"/>
          <w:rtl/>
          <w:lang w:bidi="fa-IR"/>
        </w:rPr>
        <w:t>ی</w:t>
      </w:r>
      <w:r w:rsidRPr="00D0257F">
        <w:rPr>
          <w:rFonts w:cs="B Zar" w:hint="eastAsia"/>
          <w:sz w:val="28"/>
          <w:szCs w:val="28"/>
          <w:rtl/>
          <w:lang w:bidi="fa-IR"/>
        </w:rPr>
        <w:t>از</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تضم</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تا حدود ز</w:t>
      </w:r>
      <w:r w:rsidRPr="00D0257F">
        <w:rPr>
          <w:rFonts w:cs="B Zar" w:hint="cs"/>
          <w:sz w:val="28"/>
          <w:szCs w:val="28"/>
          <w:rtl/>
          <w:lang w:bidi="fa-IR"/>
        </w:rPr>
        <w:t>ی</w:t>
      </w:r>
      <w:r w:rsidRPr="00D0257F">
        <w:rPr>
          <w:rFonts w:cs="B Zar" w:hint="eastAsia"/>
          <w:sz w:val="28"/>
          <w:szCs w:val="28"/>
          <w:rtl/>
          <w:lang w:bidi="fa-IR"/>
        </w:rPr>
        <w:t>اد</w:t>
      </w:r>
      <w:r w:rsidRPr="00D0257F">
        <w:rPr>
          <w:rFonts w:cs="B Zar" w:hint="cs"/>
          <w:sz w:val="28"/>
          <w:szCs w:val="28"/>
          <w:rtl/>
          <w:lang w:bidi="fa-IR"/>
        </w:rPr>
        <w:t>ی</w:t>
      </w:r>
      <w:r w:rsidRPr="00D0257F">
        <w:rPr>
          <w:rFonts w:cs="B Zar"/>
          <w:sz w:val="28"/>
          <w:szCs w:val="28"/>
          <w:rtl/>
          <w:lang w:bidi="fa-IR"/>
        </w:rPr>
        <w:t xml:space="preserve"> غ</w:t>
      </w:r>
      <w:r w:rsidRPr="00D0257F">
        <w:rPr>
          <w:rFonts w:cs="B Zar" w:hint="cs"/>
          <w:sz w:val="28"/>
          <w:szCs w:val="28"/>
          <w:rtl/>
          <w:lang w:bidi="fa-IR"/>
        </w:rPr>
        <w:t>ی</w:t>
      </w:r>
      <w:r w:rsidRPr="00D0257F">
        <w:rPr>
          <w:rFonts w:cs="B Zar" w:hint="eastAsia"/>
          <w:sz w:val="28"/>
          <w:szCs w:val="28"/>
          <w:rtl/>
          <w:lang w:bidi="fa-IR"/>
        </w:rPr>
        <w:t>رعمل</w:t>
      </w:r>
      <w:r w:rsidRPr="00D0257F">
        <w:rPr>
          <w:rFonts w:cs="B Zar" w:hint="cs"/>
          <w:sz w:val="28"/>
          <w:szCs w:val="28"/>
          <w:rtl/>
          <w:lang w:bidi="fa-IR"/>
        </w:rPr>
        <w:t>ی</w:t>
      </w:r>
      <w:r w:rsidRPr="00D0257F">
        <w:rPr>
          <w:rFonts w:cs="B Zar"/>
          <w:sz w:val="28"/>
          <w:szCs w:val="28"/>
          <w:rtl/>
          <w:lang w:bidi="fa-IR"/>
        </w:rPr>
        <w:t xml:space="preserve"> خواهد بود. بعلاوه، شبکه ساختار پو</w:t>
      </w:r>
      <w:r w:rsidRPr="00D0257F">
        <w:rPr>
          <w:rFonts w:cs="B Zar" w:hint="cs"/>
          <w:sz w:val="28"/>
          <w:szCs w:val="28"/>
          <w:rtl/>
          <w:lang w:bidi="fa-IR"/>
        </w:rPr>
        <w:t>ی</w:t>
      </w:r>
      <w:r w:rsidRPr="00D0257F">
        <w:rPr>
          <w:rFonts w:cs="B Zar" w:hint="eastAsia"/>
          <w:sz w:val="28"/>
          <w:szCs w:val="28"/>
          <w:rtl/>
          <w:lang w:bidi="fa-IR"/>
        </w:rPr>
        <w:t>ا</w:t>
      </w:r>
      <w:r w:rsidRPr="00D0257F">
        <w:rPr>
          <w:rFonts w:cs="B Zar" w:hint="cs"/>
          <w:sz w:val="28"/>
          <w:szCs w:val="28"/>
          <w:rtl/>
          <w:lang w:bidi="fa-IR"/>
        </w:rPr>
        <w:t>یی</w:t>
      </w:r>
      <w:r w:rsidRPr="00D0257F">
        <w:rPr>
          <w:rFonts w:cs="B Zar"/>
          <w:sz w:val="28"/>
          <w:szCs w:val="28"/>
          <w:rtl/>
          <w:lang w:bidi="fa-IR"/>
        </w:rPr>
        <w:t xml:space="preserve"> دارد. ابزار </w:t>
      </w:r>
      <w:r w:rsidRPr="00D0257F">
        <w:rPr>
          <w:rFonts w:cs="B Zar"/>
          <w:sz w:val="28"/>
          <w:szCs w:val="28"/>
          <w:rtl/>
          <w:lang w:bidi="fa-IR"/>
        </w:rPr>
        <w:lastRenderedPageBreak/>
        <w:t>جد</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ارتقاءدادن نرم افزارها و وصله ها، و افزودن و کاستن از کاربران،  همگ</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توانند آس</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پذ</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جد</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را پد</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آورند. ابزار تخم</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آس</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پذ</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به شما اجازه م</w:t>
      </w:r>
      <w:r w:rsidRPr="00D0257F">
        <w:rPr>
          <w:rFonts w:cs="B Zar" w:hint="cs"/>
          <w:sz w:val="28"/>
          <w:szCs w:val="28"/>
          <w:rtl/>
          <w:lang w:bidi="fa-IR"/>
        </w:rPr>
        <w:t>ی</w:t>
      </w:r>
      <w:r w:rsidRPr="00D0257F">
        <w:rPr>
          <w:rFonts w:cs="B Zar"/>
          <w:sz w:val="28"/>
          <w:szCs w:val="28"/>
          <w:rtl/>
          <w:lang w:bidi="fa-IR"/>
        </w:rPr>
        <w:t xml:space="preserve"> دهند که شبکه  را مرتب و کامل برا</w:t>
      </w:r>
      <w:r w:rsidRPr="00D0257F">
        <w:rPr>
          <w:rFonts w:cs="B Zar" w:hint="cs"/>
          <w:sz w:val="28"/>
          <w:szCs w:val="28"/>
          <w:rtl/>
          <w:lang w:bidi="fa-IR"/>
        </w:rPr>
        <w:t>ی</w:t>
      </w:r>
      <w:r w:rsidRPr="00D0257F">
        <w:rPr>
          <w:rFonts w:cs="B Zar"/>
          <w:sz w:val="28"/>
          <w:szCs w:val="28"/>
          <w:rtl/>
          <w:lang w:bidi="fa-IR"/>
        </w:rPr>
        <w:t xml:space="preserve"> جستجو</w:t>
      </w:r>
      <w:r w:rsidRPr="00D0257F">
        <w:rPr>
          <w:rFonts w:cs="B Zar" w:hint="cs"/>
          <w:sz w:val="28"/>
          <w:szCs w:val="28"/>
          <w:rtl/>
          <w:lang w:bidi="fa-IR"/>
        </w:rPr>
        <w:t>ی</w:t>
      </w:r>
      <w:r w:rsidRPr="00D0257F">
        <w:rPr>
          <w:rFonts w:cs="B Zar"/>
          <w:sz w:val="28"/>
          <w:szCs w:val="28"/>
          <w:rtl/>
          <w:lang w:bidi="fa-IR"/>
        </w:rPr>
        <w:t xml:space="preserve"> آس</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پذ</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جد</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پ</w:t>
      </w:r>
      <w:r w:rsidRPr="00D0257F">
        <w:rPr>
          <w:rFonts w:cs="B Zar" w:hint="cs"/>
          <w:sz w:val="28"/>
          <w:szCs w:val="28"/>
          <w:rtl/>
          <w:lang w:bidi="fa-IR"/>
        </w:rPr>
        <w:t>ی</w:t>
      </w:r>
      <w:r w:rsidRPr="00D0257F">
        <w:rPr>
          <w:rFonts w:cs="B Zar" w:hint="eastAsia"/>
          <w:sz w:val="28"/>
          <w:szCs w:val="28"/>
          <w:rtl/>
          <w:lang w:bidi="fa-IR"/>
        </w:rPr>
        <w:t>ما</w:t>
      </w:r>
      <w:r w:rsidRPr="00D0257F">
        <w:rPr>
          <w:rFonts w:cs="B Zar" w:hint="cs"/>
          <w:sz w:val="28"/>
          <w:szCs w:val="28"/>
          <w:rtl/>
          <w:lang w:bidi="fa-IR"/>
        </w:rPr>
        <w:t>ی</w:t>
      </w:r>
      <w:r w:rsidRPr="00D0257F">
        <w:rPr>
          <w:rFonts w:cs="B Zar" w:hint="eastAsia"/>
          <w:sz w:val="28"/>
          <w:szCs w:val="28"/>
          <w:rtl/>
          <w:lang w:bidi="fa-IR"/>
        </w:rPr>
        <w:t>ش</w:t>
      </w:r>
      <w:r w:rsidRPr="00D0257F">
        <w:rPr>
          <w:rFonts w:cs="B Zar"/>
          <w:sz w:val="28"/>
          <w:szCs w:val="28"/>
          <w:rtl/>
          <w:lang w:bidi="fa-IR"/>
        </w:rPr>
        <w:t xml:space="preserve"> کن</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w:t>
      </w:r>
      <w:r w:rsidRPr="00D0257F">
        <w:rPr>
          <w:rFonts w:cs="B Zar" w:hint="cs"/>
          <w:sz w:val="28"/>
          <w:szCs w:val="28"/>
          <w:rtl/>
          <w:lang w:bidi="fa-IR"/>
        </w:rPr>
        <w:t xml:space="preserve"> </w:t>
      </w:r>
      <w:r w:rsidRPr="00D0257F">
        <w:rPr>
          <w:rFonts w:cs="B Zar" w:hint="eastAsia"/>
          <w:sz w:val="28"/>
          <w:szCs w:val="28"/>
          <w:rtl/>
          <w:lang w:bidi="fa-IR"/>
        </w:rPr>
        <w:t>روش</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تابع</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کاربر انتها</w:t>
      </w:r>
      <w:r w:rsidRPr="00D0257F">
        <w:rPr>
          <w:rFonts w:cs="B Zar" w:hint="cs"/>
          <w:sz w:val="28"/>
          <w:szCs w:val="28"/>
          <w:rtl/>
          <w:lang w:bidi="fa-IR"/>
        </w:rPr>
        <w:t>یی</w:t>
      </w:r>
      <w:r w:rsidRPr="00D0257F">
        <w:rPr>
          <w:rFonts w:cs="B Zar"/>
          <w:sz w:val="28"/>
          <w:szCs w:val="28"/>
          <w:rtl/>
          <w:lang w:bidi="fa-IR"/>
        </w:rPr>
        <w:t xml:space="preserve"> به سازمان ها سطح بالا</w:t>
      </w:r>
      <w:r w:rsidRPr="00D0257F">
        <w:rPr>
          <w:rFonts w:cs="B Zar" w:hint="cs"/>
          <w:sz w:val="28"/>
          <w:szCs w:val="28"/>
          <w:rtl/>
          <w:lang w:bidi="fa-IR"/>
        </w:rPr>
        <w:t>یی</w:t>
      </w:r>
      <w:r w:rsidRPr="00D0257F">
        <w:rPr>
          <w:rFonts w:cs="B Zar"/>
          <w:sz w:val="28"/>
          <w:szCs w:val="28"/>
          <w:rtl/>
          <w:lang w:bidi="fa-IR"/>
        </w:rPr>
        <w:t xml:space="preserve"> از کنترل بر رو</w:t>
      </w:r>
      <w:r w:rsidRPr="00D0257F">
        <w:rPr>
          <w:rFonts w:cs="B Zar" w:hint="cs"/>
          <w:sz w:val="28"/>
          <w:szCs w:val="28"/>
          <w:rtl/>
          <w:lang w:bidi="fa-IR"/>
        </w:rPr>
        <w:t>ی</w:t>
      </w:r>
      <w:r w:rsidRPr="00D0257F">
        <w:rPr>
          <w:rFonts w:cs="B Zar"/>
          <w:sz w:val="28"/>
          <w:szCs w:val="28"/>
          <w:rtl/>
          <w:lang w:bidi="fa-IR"/>
        </w:rPr>
        <w:t xml:space="preserve"> ابزار</w:t>
      </w:r>
      <w:r w:rsidRPr="00D0257F">
        <w:rPr>
          <w:rFonts w:cs="B Zar" w:hint="cs"/>
          <w:sz w:val="28"/>
          <w:szCs w:val="28"/>
          <w:rtl/>
          <w:lang w:bidi="fa-IR"/>
        </w:rPr>
        <w:t>ی</w:t>
      </w:r>
      <w:r w:rsidRPr="00D0257F">
        <w:rPr>
          <w:rFonts w:cs="B Zar"/>
          <w:sz w:val="28"/>
          <w:szCs w:val="28"/>
          <w:rtl/>
          <w:lang w:bidi="fa-IR"/>
        </w:rPr>
        <w:t xml:space="preserve"> را م</w:t>
      </w:r>
      <w:r w:rsidRPr="00D0257F">
        <w:rPr>
          <w:rFonts w:cs="B Zar" w:hint="cs"/>
          <w:sz w:val="28"/>
          <w:szCs w:val="28"/>
          <w:rtl/>
          <w:lang w:bidi="fa-IR"/>
        </w:rPr>
        <w:t>ی</w:t>
      </w:r>
      <w:r w:rsidRPr="00D0257F">
        <w:rPr>
          <w:rFonts w:cs="B Zar"/>
          <w:sz w:val="28"/>
          <w:szCs w:val="28"/>
          <w:rtl/>
          <w:lang w:bidi="fa-IR"/>
        </w:rPr>
        <w:t xml:space="preserve"> دهد که به صورت سنت</w:t>
      </w:r>
      <w:r w:rsidRPr="00D0257F">
        <w:rPr>
          <w:rFonts w:cs="B Zar" w:hint="cs"/>
          <w:sz w:val="28"/>
          <w:szCs w:val="28"/>
          <w:rtl/>
          <w:lang w:bidi="fa-IR"/>
        </w:rPr>
        <w:t>ی</w:t>
      </w:r>
      <w:r w:rsidRPr="00D0257F">
        <w:rPr>
          <w:rFonts w:cs="B Zar"/>
          <w:sz w:val="28"/>
          <w:szCs w:val="28"/>
          <w:rtl/>
          <w:lang w:bidi="fa-IR"/>
        </w:rPr>
        <w:t xml:space="preserve"> کنترل کم</w:t>
      </w:r>
      <w:r w:rsidRPr="00D0257F">
        <w:rPr>
          <w:rFonts w:cs="B Zar" w:hint="cs"/>
          <w:sz w:val="28"/>
          <w:szCs w:val="28"/>
          <w:rtl/>
          <w:lang w:bidi="fa-IR"/>
        </w:rPr>
        <w:t>ی</w:t>
      </w:r>
      <w:r w:rsidRPr="00D0257F">
        <w:rPr>
          <w:rFonts w:cs="B Zar"/>
          <w:sz w:val="28"/>
          <w:szCs w:val="28"/>
          <w:rtl/>
          <w:lang w:bidi="fa-IR"/>
        </w:rPr>
        <w:t xml:space="preserve"> بر رو</w:t>
      </w:r>
      <w:r w:rsidRPr="00D0257F">
        <w:rPr>
          <w:rFonts w:cs="B Zar" w:hint="cs"/>
          <w:sz w:val="28"/>
          <w:szCs w:val="28"/>
          <w:rtl/>
          <w:lang w:bidi="fa-IR"/>
        </w:rPr>
        <w:t>ی</w:t>
      </w:r>
      <w:r w:rsidRPr="00D0257F">
        <w:rPr>
          <w:rFonts w:cs="B Zar"/>
          <w:sz w:val="28"/>
          <w:szCs w:val="28"/>
          <w:rtl/>
          <w:lang w:bidi="fa-IR"/>
        </w:rPr>
        <w:t xml:space="preserve"> آنها وجود داشته است. هکرها بصورت روز افزون به دنبال بهره بردار</w:t>
      </w:r>
      <w:r w:rsidRPr="00D0257F">
        <w:rPr>
          <w:rFonts w:cs="B Zar" w:hint="cs"/>
          <w:sz w:val="28"/>
          <w:szCs w:val="28"/>
          <w:rtl/>
          <w:lang w:bidi="fa-IR"/>
        </w:rPr>
        <w:t>ی</w:t>
      </w:r>
      <w:r w:rsidRPr="00D0257F">
        <w:rPr>
          <w:rFonts w:cs="B Zar"/>
          <w:sz w:val="28"/>
          <w:szCs w:val="28"/>
          <w:rtl/>
          <w:lang w:bidi="fa-IR"/>
        </w:rPr>
        <w:t xml:space="preserve"> از نقاط انتها</w:t>
      </w:r>
      <w:r w:rsidRPr="00D0257F">
        <w:rPr>
          <w:rFonts w:cs="B Zar" w:hint="cs"/>
          <w:sz w:val="28"/>
          <w:szCs w:val="28"/>
          <w:rtl/>
          <w:lang w:bidi="fa-IR"/>
        </w:rPr>
        <w:t>یی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داخل شدن به شبکه هستند، همچانکه پد</w:t>
      </w:r>
      <w:r w:rsidRPr="00D0257F">
        <w:rPr>
          <w:rFonts w:cs="B Zar" w:hint="cs"/>
          <w:sz w:val="28"/>
          <w:szCs w:val="28"/>
          <w:rtl/>
          <w:lang w:bidi="fa-IR"/>
        </w:rPr>
        <w:t>ی</w:t>
      </w:r>
      <w:r w:rsidRPr="00D0257F">
        <w:rPr>
          <w:rFonts w:cs="B Zar" w:hint="eastAsia"/>
          <w:sz w:val="28"/>
          <w:szCs w:val="28"/>
          <w:rtl/>
          <w:lang w:bidi="fa-IR"/>
        </w:rPr>
        <w:t>ده</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اخ</w:t>
      </w:r>
      <w:r w:rsidRPr="00D0257F">
        <w:rPr>
          <w:rFonts w:cs="B Zar" w:hint="cs"/>
          <w:sz w:val="28"/>
          <w:szCs w:val="28"/>
          <w:rtl/>
          <w:lang w:bidi="fa-IR"/>
        </w:rPr>
        <w:t>ی</w:t>
      </w:r>
      <w:r w:rsidRPr="00D0257F">
        <w:rPr>
          <w:rFonts w:cs="B Zar"/>
          <w:sz w:val="28"/>
          <w:szCs w:val="28"/>
          <w:rtl/>
          <w:lang w:bidi="fa-IR"/>
        </w:rPr>
        <w:t xml:space="preserve">ر چون </w:t>
      </w:r>
      <w:r w:rsidRPr="00D0257F">
        <w:rPr>
          <w:rFonts w:cs="B Zar"/>
          <w:sz w:val="28"/>
          <w:szCs w:val="28"/>
          <w:lang w:bidi="fa-IR"/>
        </w:rPr>
        <w:t>Mydoom</w:t>
      </w:r>
      <w:r w:rsidRPr="00D0257F">
        <w:rPr>
          <w:rFonts w:cs="B Zar"/>
          <w:sz w:val="28"/>
          <w:szCs w:val="28"/>
          <w:rtl/>
          <w:lang w:bidi="fa-IR"/>
        </w:rPr>
        <w:t xml:space="preserve">، </w:t>
      </w:r>
      <w:r w:rsidRPr="00D0257F">
        <w:rPr>
          <w:rFonts w:cs="B Zar"/>
          <w:sz w:val="28"/>
          <w:szCs w:val="28"/>
          <w:lang w:bidi="fa-IR"/>
        </w:rPr>
        <w:t>Sobig</w:t>
      </w:r>
      <w:r w:rsidRPr="00D0257F">
        <w:rPr>
          <w:rFonts w:cs="B Zar"/>
          <w:sz w:val="28"/>
          <w:szCs w:val="28"/>
          <w:rtl/>
          <w:lang w:bidi="fa-IR"/>
        </w:rPr>
        <w:t xml:space="preserve">، و </w:t>
      </w:r>
      <w:r w:rsidRPr="00D0257F">
        <w:rPr>
          <w:rFonts w:cs="B Zar"/>
          <w:sz w:val="28"/>
          <w:szCs w:val="28"/>
          <w:lang w:bidi="fa-IR"/>
        </w:rPr>
        <w:t>Sasser</w:t>
      </w:r>
      <w:r w:rsidRPr="00D0257F">
        <w:rPr>
          <w:rFonts w:cs="B Zar"/>
          <w:sz w:val="28"/>
          <w:szCs w:val="28"/>
          <w:rtl/>
          <w:lang w:bidi="fa-IR"/>
        </w:rPr>
        <w:t xml:space="preserve"> گواه</w:t>
      </w:r>
      <w:r w:rsidRPr="00D0257F">
        <w:rPr>
          <w:rFonts w:cs="B Zar" w:hint="cs"/>
          <w:sz w:val="28"/>
          <w:szCs w:val="28"/>
          <w:rtl/>
          <w:lang w:bidi="fa-IR"/>
        </w:rPr>
        <w:t>ی</w:t>
      </w:r>
      <w:r w:rsidRPr="00D0257F">
        <w:rPr>
          <w:rFonts w:cs="B Zar"/>
          <w:sz w:val="28"/>
          <w:szCs w:val="28"/>
          <w:rtl/>
          <w:lang w:bidi="fa-IR"/>
        </w:rPr>
        <w:t xml:space="preserve"> بر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مدعا هستند. برنامه ها</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کاربران انتها</w:t>
      </w:r>
      <w:r w:rsidRPr="00D0257F">
        <w:rPr>
          <w:rFonts w:cs="B Zar" w:hint="cs"/>
          <w:sz w:val="28"/>
          <w:szCs w:val="28"/>
          <w:rtl/>
          <w:lang w:bidi="fa-IR"/>
        </w:rPr>
        <w:t>یی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درها</w:t>
      </w:r>
      <w:r w:rsidRPr="00D0257F">
        <w:rPr>
          <w:rFonts w:cs="B Zar" w:hint="cs"/>
          <w:sz w:val="28"/>
          <w:szCs w:val="28"/>
          <w:rtl/>
          <w:lang w:bidi="fa-IR"/>
        </w:rPr>
        <w:t>ی</w:t>
      </w:r>
      <w:r w:rsidRPr="00D0257F">
        <w:rPr>
          <w:rFonts w:cs="B Zar"/>
          <w:sz w:val="28"/>
          <w:szCs w:val="28"/>
          <w:rtl/>
          <w:lang w:bidi="fa-IR"/>
        </w:rPr>
        <w:t xml:space="preserve"> پشت</w:t>
      </w:r>
      <w:r w:rsidRPr="00D0257F">
        <w:rPr>
          <w:rFonts w:cs="B Zar" w:hint="cs"/>
          <w:sz w:val="28"/>
          <w:szCs w:val="28"/>
          <w:rtl/>
          <w:lang w:bidi="fa-IR"/>
        </w:rPr>
        <w:t>ی</w:t>
      </w:r>
      <w:r w:rsidRPr="00D0257F">
        <w:rPr>
          <w:rFonts w:cs="B Zar"/>
          <w:sz w:val="28"/>
          <w:szCs w:val="28"/>
          <w:rtl/>
          <w:lang w:bidi="fa-IR"/>
        </w:rPr>
        <w:t xml:space="preserve"> خطرناک به شبکه را م</w:t>
      </w:r>
      <w:r w:rsidRPr="00D0257F">
        <w:rPr>
          <w:rFonts w:cs="B Zar" w:hint="cs"/>
          <w:sz w:val="28"/>
          <w:szCs w:val="28"/>
          <w:rtl/>
          <w:lang w:bidi="fa-IR"/>
        </w:rPr>
        <w:t>ی</w:t>
      </w:r>
      <w:r w:rsidRPr="00D0257F">
        <w:rPr>
          <w:rFonts w:cs="B Zar"/>
          <w:sz w:val="28"/>
          <w:szCs w:val="28"/>
          <w:rtl/>
          <w:lang w:bidi="fa-IR"/>
        </w:rPr>
        <w:t xml:space="preserve"> بندند.</w:t>
      </w:r>
    </w:p>
    <w:p w:rsidR="002E59EA" w:rsidRPr="00D0257F" w:rsidRDefault="002E59EA"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w:t>
      </w:r>
    </w:p>
    <w:p w:rsidR="002E59EA" w:rsidRPr="00D0257F" w:rsidRDefault="002E59EA" w:rsidP="00D0257F">
      <w:pPr>
        <w:spacing w:line="336" w:lineRule="auto"/>
        <w:contextualSpacing/>
        <w:jc w:val="lowKashida"/>
        <w:outlineLvl w:val="1"/>
        <w:rPr>
          <w:rFonts w:cs="B Zar"/>
          <w:b/>
          <w:bCs/>
          <w:sz w:val="28"/>
          <w:szCs w:val="28"/>
          <w:rtl/>
          <w:lang w:bidi="fa-IR"/>
        </w:rPr>
      </w:pPr>
      <w:bookmarkStart w:id="81" w:name="_Toc325566348"/>
      <w:r w:rsidRPr="00D0257F">
        <w:rPr>
          <w:rFonts w:cs="B Zar" w:hint="eastAsia"/>
          <w:b/>
          <w:bCs/>
          <w:sz w:val="28"/>
          <w:szCs w:val="28"/>
          <w:rtl/>
          <w:lang w:bidi="fa-IR"/>
        </w:rPr>
        <w:t>معا</w:t>
      </w:r>
      <w:r w:rsidRPr="00D0257F">
        <w:rPr>
          <w:rFonts w:cs="B Zar" w:hint="cs"/>
          <w:b/>
          <w:bCs/>
          <w:sz w:val="28"/>
          <w:szCs w:val="28"/>
          <w:rtl/>
          <w:lang w:bidi="fa-IR"/>
        </w:rPr>
        <w:t>ی</w:t>
      </w:r>
      <w:r w:rsidRPr="00D0257F">
        <w:rPr>
          <w:rFonts w:cs="B Zar" w:hint="eastAsia"/>
          <w:b/>
          <w:bCs/>
          <w:sz w:val="28"/>
          <w:szCs w:val="28"/>
          <w:rtl/>
          <w:lang w:bidi="fa-IR"/>
        </w:rPr>
        <w:t>ب</w:t>
      </w:r>
      <w:bookmarkEnd w:id="81"/>
    </w:p>
    <w:p w:rsidR="002E59EA" w:rsidRPr="00D0257F" w:rsidRDefault="002E59EA" w:rsidP="00D0257F">
      <w:pPr>
        <w:spacing w:line="336" w:lineRule="auto"/>
        <w:contextualSpacing/>
        <w:jc w:val="lowKashida"/>
        <w:rPr>
          <w:rFonts w:cs="B Zar"/>
          <w:sz w:val="28"/>
          <w:szCs w:val="28"/>
          <w:rtl/>
          <w:lang w:bidi="fa-IR"/>
        </w:rPr>
      </w:pPr>
      <w:r w:rsidRPr="00D0257F">
        <w:rPr>
          <w:rFonts w:cs="B Zar"/>
          <w:sz w:val="28"/>
          <w:szCs w:val="28"/>
          <w:lang w:bidi="fa-IR"/>
        </w:rPr>
        <w:t>IDS</w:t>
      </w:r>
      <w:r w:rsidRPr="00D0257F">
        <w:rPr>
          <w:rFonts w:cs="B Zar"/>
          <w:sz w:val="28"/>
          <w:szCs w:val="28"/>
          <w:rtl/>
          <w:lang w:bidi="fa-IR"/>
        </w:rPr>
        <w:t>ها تما</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به تول</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تعداد ز</w:t>
      </w:r>
      <w:r w:rsidRPr="00D0257F">
        <w:rPr>
          <w:rFonts w:cs="B Zar" w:hint="cs"/>
          <w:sz w:val="28"/>
          <w:szCs w:val="28"/>
          <w:rtl/>
          <w:lang w:bidi="fa-IR"/>
        </w:rPr>
        <w:t>ی</w:t>
      </w:r>
      <w:r w:rsidRPr="00D0257F">
        <w:rPr>
          <w:rFonts w:cs="B Zar" w:hint="eastAsia"/>
          <w:sz w:val="28"/>
          <w:szCs w:val="28"/>
          <w:rtl/>
          <w:lang w:bidi="fa-IR"/>
        </w:rPr>
        <w:t>اد</w:t>
      </w:r>
      <w:r w:rsidRPr="00D0257F">
        <w:rPr>
          <w:rFonts w:cs="B Zar" w:hint="cs"/>
          <w:sz w:val="28"/>
          <w:szCs w:val="28"/>
          <w:rtl/>
          <w:lang w:bidi="fa-IR"/>
        </w:rPr>
        <w:t>ی</w:t>
      </w:r>
      <w:r w:rsidRPr="00D0257F">
        <w:rPr>
          <w:rFonts w:cs="B Zar"/>
          <w:sz w:val="28"/>
          <w:szCs w:val="28"/>
          <w:rtl/>
          <w:lang w:bidi="fa-IR"/>
        </w:rPr>
        <w:t xml:space="preserve"> علائم هشدار غلط دارند، که به عنوان </w:t>
      </w:r>
      <w:r w:rsidRPr="00D0257F">
        <w:rPr>
          <w:rFonts w:cs="B Zar"/>
          <w:sz w:val="28"/>
          <w:szCs w:val="28"/>
          <w:lang w:bidi="fa-IR"/>
        </w:rPr>
        <w:t>false positives</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شناخته م</w:t>
      </w:r>
      <w:r w:rsidRPr="00D0257F">
        <w:rPr>
          <w:rFonts w:cs="B Zar" w:hint="cs"/>
          <w:sz w:val="28"/>
          <w:szCs w:val="28"/>
          <w:rtl/>
          <w:lang w:bidi="fa-IR"/>
        </w:rPr>
        <w:t>ی</w:t>
      </w:r>
      <w:r w:rsidRPr="00D0257F">
        <w:rPr>
          <w:rFonts w:cs="B Zar"/>
          <w:sz w:val="28"/>
          <w:szCs w:val="28"/>
          <w:rtl/>
          <w:lang w:bidi="fa-IR"/>
        </w:rPr>
        <w:t xml:space="preserve"> شوند. در حال</w:t>
      </w:r>
      <w:r w:rsidRPr="00D0257F">
        <w:rPr>
          <w:rFonts w:cs="B Zar" w:hint="cs"/>
          <w:sz w:val="28"/>
          <w:szCs w:val="28"/>
          <w:rtl/>
          <w:lang w:bidi="fa-IR"/>
        </w:rPr>
        <w:t>ی</w:t>
      </w:r>
      <w:r w:rsidRPr="00D0257F">
        <w:rPr>
          <w:rFonts w:cs="B Zar" w:hint="eastAsia"/>
          <w:sz w:val="28"/>
          <w:szCs w:val="28"/>
          <w:rtl/>
          <w:lang w:bidi="fa-IR"/>
        </w:rPr>
        <w:t>که</w:t>
      </w:r>
      <w:r w:rsidRPr="00D0257F">
        <w:rPr>
          <w:rFonts w:cs="B Zar"/>
          <w:sz w:val="28"/>
          <w:szCs w:val="28"/>
          <w:rtl/>
          <w:lang w:bidi="fa-IR"/>
        </w:rPr>
        <w:t xml:space="preserve"> </w:t>
      </w:r>
      <w:r w:rsidRPr="00D0257F">
        <w:rPr>
          <w:rFonts w:cs="B Zar"/>
          <w:sz w:val="28"/>
          <w:szCs w:val="28"/>
          <w:lang w:bidi="fa-IR"/>
        </w:rPr>
        <w:t>IDS</w:t>
      </w:r>
      <w:r w:rsidRPr="00D0257F">
        <w:rPr>
          <w:rFonts w:cs="B Zar"/>
          <w:sz w:val="28"/>
          <w:szCs w:val="28"/>
          <w:rtl/>
          <w:lang w:bidi="fa-IR"/>
        </w:rPr>
        <w:t xml:space="preserve"> ممکن است که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حمله را کشف و به اطلاع شما برساند،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اطلاعات م</w:t>
      </w:r>
      <w:r w:rsidRPr="00D0257F">
        <w:rPr>
          <w:rFonts w:cs="B Zar" w:hint="cs"/>
          <w:sz w:val="28"/>
          <w:szCs w:val="28"/>
          <w:rtl/>
          <w:lang w:bidi="fa-IR"/>
        </w:rPr>
        <w:t>ی</w:t>
      </w:r>
      <w:r w:rsidRPr="00D0257F">
        <w:rPr>
          <w:rFonts w:cs="B Zar"/>
          <w:sz w:val="28"/>
          <w:szCs w:val="28"/>
          <w:rtl/>
          <w:lang w:bidi="fa-IR"/>
        </w:rPr>
        <w:t xml:space="preserve"> تواند ز</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انبوه</w:t>
      </w:r>
      <w:r w:rsidRPr="00D0257F">
        <w:rPr>
          <w:rFonts w:cs="B Zar" w:hint="cs"/>
          <w:sz w:val="28"/>
          <w:szCs w:val="28"/>
          <w:rtl/>
          <w:lang w:bidi="fa-IR"/>
        </w:rPr>
        <w:t>ی</w:t>
      </w:r>
      <w:r w:rsidRPr="00D0257F">
        <w:rPr>
          <w:rFonts w:cs="B Zar"/>
          <w:sz w:val="28"/>
          <w:szCs w:val="28"/>
          <w:rtl/>
          <w:lang w:bidi="fa-IR"/>
        </w:rPr>
        <w:t xml:space="preserve"> از هشدارها</w:t>
      </w:r>
      <w:r w:rsidRPr="00D0257F">
        <w:rPr>
          <w:rFonts w:cs="B Zar" w:hint="cs"/>
          <w:sz w:val="28"/>
          <w:szCs w:val="28"/>
          <w:rtl/>
          <w:lang w:bidi="fa-IR"/>
        </w:rPr>
        <w:t>ی</w:t>
      </w:r>
      <w:r w:rsidRPr="00D0257F">
        <w:rPr>
          <w:rFonts w:cs="B Zar"/>
          <w:sz w:val="28"/>
          <w:szCs w:val="28"/>
          <w:rtl/>
          <w:lang w:bidi="fa-IR"/>
        </w:rPr>
        <w:t xml:space="preserve"> غلط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تا</w:t>
      </w:r>
      <w:r w:rsidRPr="00D0257F">
        <w:rPr>
          <w:rFonts w:cs="B Zar" w:hint="cs"/>
          <w:sz w:val="28"/>
          <w:szCs w:val="28"/>
          <w:rtl/>
          <w:lang w:bidi="fa-IR"/>
        </w:rPr>
        <w:t>ی</w:t>
      </w:r>
      <w:r w:rsidRPr="00D0257F">
        <w:rPr>
          <w:rFonts w:cs="B Zar"/>
          <w:sz w:val="28"/>
          <w:szCs w:val="28"/>
          <w:rtl/>
          <w:lang w:bidi="fa-IR"/>
        </w:rPr>
        <w:t xml:space="preserve"> کم ارزش مدفون شود. مد</w:t>
      </w:r>
      <w:r w:rsidRPr="00D0257F">
        <w:rPr>
          <w:rFonts w:cs="B Zar" w:hint="cs"/>
          <w:sz w:val="28"/>
          <w:szCs w:val="28"/>
          <w:rtl/>
          <w:lang w:bidi="fa-IR"/>
        </w:rPr>
        <w:t>ی</w:t>
      </w:r>
      <w:r w:rsidRPr="00D0257F">
        <w:rPr>
          <w:rFonts w:cs="B Zar" w:hint="eastAsia"/>
          <w:sz w:val="28"/>
          <w:szCs w:val="28"/>
          <w:rtl/>
          <w:lang w:bidi="fa-IR"/>
        </w:rPr>
        <w:t>ران</w:t>
      </w:r>
      <w:r w:rsidRPr="00D0257F">
        <w:rPr>
          <w:rFonts w:cs="B Zar"/>
          <w:sz w:val="28"/>
          <w:szCs w:val="28"/>
          <w:rtl/>
          <w:lang w:bidi="fa-IR"/>
        </w:rPr>
        <w:t xml:space="preserve"> </w:t>
      </w:r>
      <w:r w:rsidRPr="00D0257F">
        <w:rPr>
          <w:rFonts w:cs="B Zar"/>
          <w:sz w:val="28"/>
          <w:szCs w:val="28"/>
          <w:lang w:bidi="fa-IR"/>
        </w:rPr>
        <w:t>IDS</w:t>
      </w:r>
      <w:r w:rsidRPr="00D0257F">
        <w:rPr>
          <w:rFonts w:cs="B Zar"/>
          <w:sz w:val="28"/>
          <w:szCs w:val="28"/>
          <w:rtl/>
          <w:lang w:bidi="fa-IR"/>
        </w:rPr>
        <w:t xml:space="preserve"> م</w:t>
      </w:r>
      <w:r w:rsidRPr="00D0257F">
        <w:rPr>
          <w:rFonts w:cs="B Zar" w:hint="eastAsia"/>
          <w:sz w:val="28"/>
          <w:szCs w:val="28"/>
          <w:rtl/>
          <w:lang w:bidi="fa-IR"/>
        </w:rPr>
        <w:t>مکن</w:t>
      </w:r>
      <w:r w:rsidRPr="00D0257F">
        <w:rPr>
          <w:rFonts w:cs="B Zar"/>
          <w:sz w:val="28"/>
          <w:szCs w:val="28"/>
          <w:rtl/>
          <w:lang w:bidi="fa-IR"/>
        </w:rPr>
        <w:t xml:space="preserve"> است به سرعت حساس</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خود را نسبت به اطلاعات تول</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شده توسط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از دست بدهند. برا</w:t>
      </w:r>
      <w:r w:rsidRPr="00D0257F">
        <w:rPr>
          <w:rFonts w:cs="B Zar" w:hint="cs"/>
          <w:sz w:val="28"/>
          <w:szCs w:val="28"/>
          <w:rtl/>
          <w:lang w:bidi="fa-IR"/>
        </w:rPr>
        <w:t>ی</w:t>
      </w:r>
      <w:r w:rsidRPr="00D0257F">
        <w:rPr>
          <w:rFonts w:cs="B Zar"/>
          <w:sz w:val="28"/>
          <w:szCs w:val="28"/>
          <w:rtl/>
          <w:lang w:bidi="fa-IR"/>
        </w:rPr>
        <w:t xml:space="preserve"> تأث</w:t>
      </w:r>
      <w:r w:rsidRPr="00D0257F">
        <w:rPr>
          <w:rFonts w:cs="B Zar" w:hint="cs"/>
          <w:sz w:val="28"/>
          <w:szCs w:val="28"/>
          <w:rtl/>
          <w:lang w:bidi="fa-IR"/>
        </w:rPr>
        <w:t>ی</w:t>
      </w:r>
      <w:r w:rsidRPr="00D0257F">
        <w:rPr>
          <w:rFonts w:cs="B Zar" w:hint="eastAsia"/>
          <w:sz w:val="28"/>
          <w:szCs w:val="28"/>
          <w:rtl/>
          <w:lang w:bidi="fa-IR"/>
        </w:rPr>
        <w:t>رگذار</w:t>
      </w:r>
      <w:r w:rsidRPr="00D0257F">
        <w:rPr>
          <w:rFonts w:cs="B Zar" w:hint="cs"/>
          <w:sz w:val="28"/>
          <w:szCs w:val="28"/>
          <w:rtl/>
          <w:lang w:bidi="fa-IR"/>
        </w:rPr>
        <w:t>ی</w:t>
      </w:r>
      <w:r w:rsidRPr="00D0257F">
        <w:rPr>
          <w:rFonts w:cs="B Zar"/>
          <w:sz w:val="28"/>
          <w:szCs w:val="28"/>
          <w:rtl/>
          <w:lang w:bidi="fa-IR"/>
        </w:rPr>
        <w:t xml:space="preserve"> بالا،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w:t>
      </w:r>
      <w:r w:rsidRPr="00D0257F">
        <w:rPr>
          <w:rFonts w:cs="B Zar"/>
          <w:sz w:val="28"/>
          <w:szCs w:val="28"/>
          <w:lang w:bidi="fa-IR"/>
        </w:rPr>
        <w:t>IDS</w:t>
      </w:r>
      <w:r w:rsidRPr="00D0257F">
        <w:rPr>
          <w:rFonts w:cs="B Zar"/>
          <w:sz w:val="28"/>
          <w:szCs w:val="28"/>
          <w:rtl/>
          <w:lang w:bidi="fa-IR"/>
        </w:rPr>
        <w:t xml:space="preserve">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بصورت پ</w:t>
      </w:r>
      <w:r w:rsidRPr="00D0257F">
        <w:rPr>
          <w:rFonts w:cs="B Zar" w:hint="cs"/>
          <w:sz w:val="28"/>
          <w:szCs w:val="28"/>
          <w:rtl/>
          <w:lang w:bidi="fa-IR"/>
        </w:rPr>
        <w:t>ی</w:t>
      </w:r>
      <w:r w:rsidRPr="00D0257F">
        <w:rPr>
          <w:rFonts w:cs="B Zar" w:hint="eastAsia"/>
          <w:sz w:val="28"/>
          <w:szCs w:val="28"/>
          <w:rtl/>
          <w:lang w:bidi="fa-IR"/>
        </w:rPr>
        <w:t>وسته</w:t>
      </w:r>
      <w:r w:rsidRPr="00D0257F">
        <w:rPr>
          <w:rFonts w:cs="B Zar"/>
          <w:sz w:val="28"/>
          <w:szCs w:val="28"/>
          <w:rtl/>
          <w:lang w:bidi="fa-IR"/>
        </w:rPr>
        <w:t xml:space="preserve"> بررس</w:t>
      </w:r>
      <w:r w:rsidRPr="00D0257F">
        <w:rPr>
          <w:rFonts w:cs="B Zar" w:hint="cs"/>
          <w:sz w:val="28"/>
          <w:szCs w:val="28"/>
          <w:rtl/>
          <w:lang w:bidi="fa-IR"/>
        </w:rPr>
        <w:t>ی</w:t>
      </w:r>
      <w:r w:rsidRPr="00D0257F">
        <w:rPr>
          <w:rFonts w:cs="B Zar"/>
          <w:sz w:val="28"/>
          <w:szCs w:val="28"/>
          <w:rtl/>
          <w:lang w:bidi="fa-IR"/>
        </w:rPr>
        <w:t xml:space="preserve"> شود و برا</w:t>
      </w:r>
      <w:r w:rsidRPr="00D0257F">
        <w:rPr>
          <w:rFonts w:cs="B Zar" w:hint="cs"/>
          <w:sz w:val="28"/>
          <w:szCs w:val="28"/>
          <w:rtl/>
          <w:lang w:bidi="fa-IR"/>
        </w:rPr>
        <w:t>ی</w:t>
      </w:r>
      <w:r w:rsidRPr="00D0257F">
        <w:rPr>
          <w:rFonts w:cs="B Zar"/>
          <w:sz w:val="28"/>
          <w:szCs w:val="28"/>
          <w:rtl/>
          <w:lang w:bidi="fa-IR"/>
        </w:rPr>
        <w:t xml:space="preserve"> الگوها</w:t>
      </w:r>
      <w:r w:rsidRPr="00D0257F">
        <w:rPr>
          <w:rFonts w:cs="B Zar" w:hint="cs"/>
          <w:sz w:val="28"/>
          <w:szCs w:val="28"/>
          <w:rtl/>
          <w:lang w:bidi="fa-IR"/>
        </w:rPr>
        <w:t>ی</w:t>
      </w:r>
      <w:r w:rsidRPr="00D0257F">
        <w:rPr>
          <w:rFonts w:cs="B Zar"/>
          <w:sz w:val="28"/>
          <w:szCs w:val="28"/>
          <w:rtl/>
          <w:lang w:bidi="fa-IR"/>
        </w:rPr>
        <w:t xml:space="preserve"> مورد استفاده و آس</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پذ</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کشف شده در مح</w:t>
      </w:r>
      <w:r w:rsidRPr="00D0257F">
        <w:rPr>
          <w:rFonts w:cs="B Zar" w:hint="cs"/>
          <w:sz w:val="28"/>
          <w:szCs w:val="28"/>
          <w:rtl/>
          <w:lang w:bidi="fa-IR"/>
        </w:rPr>
        <w:t>ی</w:t>
      </w:r>
      <w:r w:rsidRPr="00D0257F">
        <w:rPr>
          <w:rFonts w:cs="B Zar" w:hint="eastAsia"/>
          <w:sz w:val="28"/>
          <w:szCs w:val="28"/>
          <w:rtl/>
          <w:lang w:bidi="fa-IR"/>
        </w:rPr>
        <w:t>ط</w:t>
      </w:r>
      <w:r w:rsidRPr="00D0257F">
        <w:rPr>
          <w:rFonts w:cs="B Zar"/>
          <w:sz w:val="28"/>
          <w:szCs w:val="28"/>
          <w:rtl/>
          <w:lang w:bidi="fa-IR"/>
        </w:rPr>
        <w:t xml:space="preserve"> شما تنظ</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گردد. چن</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نگهدار</w:t>
      </w:r>
      <w:r w:rsidRPr="00D0257F">
        <w:rPr>
          <w:rFonts w:cs="B Zar" w:hint="cs"/>
          <w:sz w:val="28"/>
          <w:szCs w:val="28"/>
          <w:rtl/>
          <w:lang w:bidi="fa-IR"/>
        </w:rPr>
        <w:t>ی</w:t>
      </w:r>
      <w:r w:rsidRPr="00D0257F">
        <w:rPr>
          <w:rFonts w:cs="B Zar"/>
          <w:sz w:val="28"/>
          <w:szCs w:val="28"/>
          <w:rtl/>
          <w:lang w:bidi="fa-IR"/>
        </w:rPr>
        <w:t xml:space="preserve"> معمولاً م</w:t>
      </w:r>
      <w:r w:rsidRPr="00D0257F">
        <w:rPr>
          <w:rFonts w:cs="B Zar" w:hint="cs"/>
          <w:sz w:val="28"/>
          <w:szCs w:val="28"/>
          <w:rtl/>
          <w:lang w:bidi="fa-IR"/>
        </w:rPr>
        <w:t>ی</w:t>
      </w:r>
      <w:r w:rsidRPr="00D0257F">
        <w:rPr>
          <w:rFonts w:cs="B Zar" w:hint="eastAsia"/>
          <w:sz w:val="28"/>
          <w:szCs w:val="28"/>
          <w:rtl/>
          <w:lang w:bidi="fa-IR"/>
        </w:rPr>
        <w:t>زان</w:t>
      </w:r>
      <w:r w:rsidRPr="00D0257F">
        <w:rPr>
          <w:rFonts w:cs="B Zar"/>
          <w:sz w:val="28"/>
          <w:szCs w:val="28"/>
          <w:rtl/>
          <w:lang w:bidi="fa-IR"/>
        </w:rPr>
        <w:t xml:space="preserve"> بالا</w:t>
      </w:r>
      <w:r w:rsidRPr="00D0257F">
        <w:rPr>
          <w:rFonts w:cs="B Zar" w:hint="cs"/>
          <w:sz w:val="28"/>
          <w:szCs w:val="28"/>
          <w:rtl/>
          <w:lang w:bidi="fa-IR"/>
        </w:rPr>
        <w:t>یی</w:t>
      </w:r>
      <w:r w:rsidRPr="00D0257F">
        <w:rPr>
          <w:rFonts w:cs="B Zar"/>
          <w:sz w:val="28"/>
          <w:szCs w:val="28"/>
          <w:rtl/>
          <w:lang w:bidi="fa-IR"/>
        </w:rPr>
        <w:t xml:space="preserve"> از منا</w:t>
      </w:r>
      <w:r w:rsidRPr="00D0257F">
        <w:rPr>
          <w:rFonts w:cs="B Zar" w:hint="eastAsia"/>
          <w:sz w:val="28"/>
          <w:szCs w:val="28"/>
          <w:rtl/>
          <w:lang w:bidi="fa-IR"/>
        </w:rPr>
        <w:t>بع</w:t>
      </w:r>
      <w:r w:rsidRPr="00D0257F">
        <w:rPr>
          <w:rFonts w:cs="B Zar"/>
          <w:sz w:val="28"/>
          <w:szCs w:val="28"/>
          <w:rtl/>
          <w:lang w:bidi="fa-IR"/>
        </w:rPr>
        <w:t xml:space="preserve"> اجرا</w:t>
      </w:r>
      <w:r w:rsidRPr="00D0257F">
        <w:rPr>
          <w:rFonts w:cs="B Zar" w:hint="cs"/>
          <w:sz w:val="28"/>
          <w:szCs w:val="28"/>
          <w:rtl/>
          <w:lang w:bidi="fa-IR"/>
        </w:rPr>
        <w:t>یی</w:t>
      </w:r>
      <w:r w:rsidRPr="00D0257F">
        <w:rPr>
          <w:rFonts w:cs="B Zar"/>
          <w:sz w:val="28"/>
          <w:szCs w:val="28"/>
          <w:rtl/>
          <w:lang w:bidi="fa-IR"/>
        </w:rPr>
        <w:t xml:space="preserve"> را مصرف م</w:t>
      </w:r>
      <w:r w:rsidRPr="00D0257F">
        <w:rPr>
          <w:rFonts w:cs="B Zar" w:hint="cs"/>
          <w:sz w:val="28"/>
          <w:szCs w:val="28"/>
          <w:rtl/>
          <w:lang w:bidi="fa-IR"/>
        </w:rPr>
        <w:t>ی</w:t>
      </w:r>
      <w:r w:rsidRPr="00D0257F">
        <w:rPr>
          <w:rFonts w:cs="B Zar"/>
          <w:sz w:val="28"/>
          <w:szCs w:val="28"/>
          <w:rtl/>
          <w:lang w:bidi="fa-IR"/>
        </w:rPr>
        <w:t xml:space="preserve"> کند. </w:t>
      </w:r>
    </w:p>
    <w:p w:rsidR="002E59EA" w:rsidRPr="00D0257F" w:rsidRDefault="002E59EA" w:rsidP="00D0257F">
      <w:pPr>
        <w:spacing w:line="336" w:lineRule="auto"/>
        <w:contextualSpacing/>
        <w:jc w:val="lowKashida"/>
        <w:rPr>
          <w:rFonts w:cs="B Zar"/>
          <w:sz w:val="28"/>
          <w:szCs w:val="28"/>
          <w:rtl/>
          <w:lang w:bidi="fa-IR"/>
        </w:rPr>
      </w:pPr>
      <w:r w:rsidRPr="00D0257F">
        <w:rPr>
          <w:rFonts w:cs="B Zar" w:hint="eastAsia"/>
          <w:sz w:val="28"/>
          <w:szCs w:val="28"/>
          <w:rtl/>
          <w:lang w:bidi="fa-IR"/>
        </w:rPr>
        <w:t>سطح</w:t>
      </w:r>
      <w:r w:rsidRPr="00D0257F">
        <w:rPr>
          <w:rFonts w:cs="B Zar"/>
          <w:sz w:val="28"/>
          <w:szCs w:val="28"/>
          <w:rtl/>
          <w:lang w:bidi="fa-IR"/>
        </w:rPr>
        <w:t xml:space="preserve"> خودکار بودن در </w:t>
      </w:r>
      <w:r w:rsidRPr="00D0257F">
        <w:rPr>
          <w:rFonts w:cs="B Zar"/>
          <w:sz w:val="28"/>
          <w:szCs w:val="28"/>
          <w:lang w:bidi="fa-IR"/>
        </w:rPr>
        <w:t>IPS</w:t>
      </w:r>
      <w:r w:rsidRPr="00D0257F">
        <w:rPr>
          <w:rFonts w:cs="B Zar"/>
          <w:sz w:val="28"/>
          <w:szCs w:val="28"/>
          <w:rtl/>
          <w:lang w:bidi="fa-IR"/>
        </w:rPr>
        <w:t>ها م</w:t>
      </w:r>
      <w:r w:rsidRPr="00D0257F">
        <w:rPr>
          <w:rFonts w:cs="B Zar" w:hint="cs"/>
          <w:sz w:val="28"/>
          <w:szCs w:val="28"/>
          <w:rtl/>
          <w:lang w:bidi="fa-IR"/>
        </w:rPr>
        <w:t>ی</w:t>
      </w:r>
      <w:r w:rsidRPr="00D0257F">
        <w:rPr>
          <w:rFonts w:cs="B Zar"/>
          <w:sz w:val="28"/>
          <w:szCs w:val="28"/>
          <w:rtl/>
          <w:lang w:bidi="fa-IR"/>
        </w:rPr>
        <w:t xml:space="preserve"> تواند به م</w:t>
      </w:r>
      <w:r w:rsidRPr="00D0257F">
        <w:rPr>
          <w:rFonts w:cs="B Zar" w:hint="cs"/>
          <w:sz w:val="28"/>
          <w:szCs w:val="28"/>
          <w:rtl/>
          <w:lang w:bidi="fa-IR"/>
        </w:rPr>
        <w:t>ی</w:t>
      </w:r>
      <w:r w:rsidRPr="00D0257F">
        <w:rPr>
          <w:rFonts w:cs="B Zar" w:hint="eastAsia"/>
          <w:sz w:val="28"/>
          <w:szCs w:val="28"/>
          <w:rtl/>
          <w:lang w:bidi="fa-IR"/>
        </w:rPr>
        <w:t>زان</w:t>
      </w:r>
      <w:r w:rsidRPr="00D0257F">
        <w:rPr>
          <w:rFonts w:cs="B Zar"/>
          <w:sz w:val="28"/>
          <w:szCs w:val="28"/>
          <w:rtl/>
          <w:lang w:bidi="fa-IR"/>
        </w:rPr>
        <w:t xml:space="preserve"> ز</w:t>
      </w:r>
      <w:r w:rsidRPr="00D0257F">
        <w:rPr>
          <w:rFonts w:cs="B Zar" w:hint="cs"/>
          <w:sz w:val="28"/>
          <w:szCs w:val="28"/>
          <w:rtl/>
          <w:lang w:bidi="fa-IR"/>
        </w:rPr>
        <w:t>ی</w:t>
      </w:r>
      <w:r w:rsidRPr="00D0257F">
        <w:rPr>
          <w:rFonts w:cs="B Zar" w:hint="eastAsia"/>
          <w:sz w:val="28"/>
          <w:szCs w:val="28"/>
          <w:rtl/>
          <w:lang w:bidi="fa-IR"/>
        </w:rPr>
        <w:t>اد</w:t>
      </w:r>
      <w:r w:rsidRPr="00D0257F">
        <w:rPr>
          <w:rFonts w:cs="B Zar" w:hint="cs"/>
          <w:sz w:val="28"/>
          <w:szCs w:val="28"/>
          <w:rtl/>
          <w:lang w:bidi="fa-IR"/>
        </w:rPr>
        <w:t>ی</w:t>
      </w:r>
      <w:r w:rsidRPr="00D0257F">
        <w:rPr>
          <w:rFonts w:cs="B Zar"/>
          <w:sz w:val="28"/>
          <w:szCs w:val="28"/>
          <w:rtl/>
          <w:lang w:bidi="fa-IR"/>
        </w:rPr>
        <w:t xml:space="preserve"> در م</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محصولات، متفاوت باشد. بس</w:t>
      </w:r>
      <w:r w:rsidRPr="00D0257F">
        <w:rPr>
          <w:rFonts w:cs="B Zar" w:hint="cs"/>
          <w:sz w:val="28"/>
          <w:szCs w:val="28"/>
          <w:rtl/>
          <w:lang w:bidi="fa-IR"/>
        </w:rPr>
        <w:t>ی</w:t>
      </w:r>
      <w:r w:rsidRPr="00D0257F">
        <w:rPr>
          <w:rFonts w:cs="B Zar" w:hint="eastAsia"/>
          <w:sz w:val="28"/>
          <w:szCs w:val="28"/>
          <w:rtl/>
          <w:lang w:bidi="fa-IR"/>
        </w:rPr>
        <w:t>ار</w:t>
      </w:r>
      <w:r w:rsidRPr="00D0257F">
        <w:rPr>
          <w:rFonts w:cs="B Zar" w:hint="cs"/>
          <w:sz w:val="28"/>
          <w:szCs w:val="28"/>
          <w:rtl/>
          <w:lang w:bidi="fa-IR"/>
        </w:rPr>
        <w:t>ی</w:t>
      </w:r>
      <w:r w:rsidRPr="00D0257F">
        <w:rPr>
          <w:rFonts w:cs="B Zar"/>
          <w:sz w:val="28"/>
          <w:szCs w:val="28"/>
          <w:rtl/>
          <w:lang w:bidi="fa-IR"/>
        </w:rPr>
        <w:t xml:space="preserve"> از آنها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با دقت پ</w:t>
      </w:r>
      <w:r w:rsidRPr="00D0257F">
        <w:rPr>
          <w:rFonts w:cs="B Zar" w:hint="cs"/>
          <w:sz w:val="28"/>
          <w:szCs w:val="28"/>
          <w:rtl/>
          <w:lang w:bidi="fa-IR"/>
        </w:rPr>
        <w:t>ی</w:t>
      </w:r>
      <w:r w:rsidRPr="00D0257F">
        <w:rPr>
          <w:rFonts w:cs="B Zar" w:hint="eastAsia"/>
          <w:sz w:val="28"/>
          <w:szCs w:val="28"/>
          <w:rtl/>
          <w:lang w:bidi="fa-IR"/>
        </w:rPr>
        <w:t>کربند</w:t>
      </w:r>
      <w:r w:rsidRPr="00D0257F">
        <w:rPr>
          <w:rFonts w:cs="B Zar" w:hint="cs"/>
          <w:sz w:val="28"/>
          <w:szCs w:val="28"/>
          <w:rtl/>
          <w:lang w:bidi="fa-IR"/>
        </w:rPr>
        <w:t>ی</w:t>
      </w:r>
      <w:r w:rsidRPr="00D0257F">
        <w:rPr>
          <w:rFonts w:cs="B Zar"/>
          <w:sz w:val="28"/>
          <w:szCs w:val="28"/>
          <w:rtl/>
          <w:lang w:bidi="fa-IR"/>
        </w:rPr>
        <w:t xml:space="preserve"> و مد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شوند تا مشخصات الگوها</w:t>
      </w:r>
      <w:r w:rsidRPr="00D0257F">
        <w:rPr>
          <w:rFonts w:cs="B Zar" w:hint="cs"/>
          <w:sz w:val="28"/>
          <w:szCs w:val="28"/>
          <w:rtl/>
          <w:lang w:bidi="fa-IR"/>
        </w:rPr>
        <w:t>ی</w:t>
      </w:r>
      <w:r w:rsidRPr="00D0257F">
        <w:rPr>
          <w:rFonts w:cs="B Zar"/>
          <w:sz w:val="28"/>
          <w:szCs w:val="28"/>
          <w:rtl/>
          <w:lang w:bidi="fa-IR"/>
        </w:rPr>
        <w:t xml:space="preserve"> تراف</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شبکه ا</w:t>
      </w:r>
      <w:r w:rsidRPr="00D0257F">
        <w:rPr>
          <w:rFonts w:cs="B Zar" w:hint="cs"/>
          <w:sz w:val="28"/>
          <w:szCs w:val="28"/>
          <w:rtl/>
          <w:lang w:bidi="fa-IR"/>
        </w:rPr>
        <w:t>ی</w:t>
      </w:r>
      <w:r w:rsidRPr="00D0257F">
        <w:rPr>
          <w:rFonts w:cs="B Zar"/>
          <w:sz w:val="28"/>
          <w:szCs w:val="28"/>
          <w:rtl/>
          <w:lang w:bidi="fa-IR"/>
        </w:rPr>
        <w:t xml:space="preserve"> را که در آن </w:t>
      </w:r>
      <w:r w:rsidRPr="00D0257F">
        <w:rPr>
          <w:rFonts w:cs="B Zar"/>
          <w:sz w:val="28"/>
          <w:szCs w:val="28"/>
          <w:rtl/>
          <w:lang w:bidi="fa-IR"/>
        </w:rPr>
        <w:lastRenderedPageBreak/>
        <w:t>نصب شده اند منعکس کنند. تأث</w:t>
      </w:r>
      <w:r w:rsidRPr="00D0257F">
        <w:rPr>
          <w:rFonts w:cs="B Zar" w:hint="cs"/>
          <w:sz w:val="28"/>
          <w:szCs w:val="28"/>
          <w:rtl/>
          <w:lang w:bidi="fa-IR"/>
        </w:rPr>
        <w:t>ی</w:t>
      </w:r>
      <w:r w:rsidRPr="00D0257F">
        <w:rPr>
          <w:rFonts w:cs="B Zar" w:hint="eastAsia"/>
          <w:sz w:val="28"/>
          <w:szCs w:val="28"/>
          <w:rtl/>
          <w:lang w:bidi="fa-IR"/>
        </w:rPr>
        <w:t>رات</w:t>
      </w:r>
      <w:r w:rsidRPr="00D0257F">
        <w:rPr>
          <w:rFonts w:cs="B Zar"/>
          <w:sz w:val="28"/>
          <w:szCs w:val="28"/>
          <w:rtl/>
          <w:lang w:bidi="fa-IR"/>
        </w:rPr>
        <w:t xml:space="preserve"> جانب</w:t>
      </w:r>
      <w:r w:rsidRPr="00D0257F">
        <w:rPr>
          <w:rFonts w:cs="B Zar" w:hint="cs"/>
          <w:sz w:val="28"/>
          <w:szCs w:val="28"/>
          <w:rtl/>
          <w:lang w:bidi="fa-IR"/>
        </w:rPr>
        <w:t>ی</w:t>
      </w:r>
      <w:r w:rsidRPr="00D0257F">
        <w:rPr>
          <w:rFonts w:cs="B Zar"/>
          <w:sz w:val="28"/>
          <w:szCs w:val="28"/>
          <w:rtl/>
          <w:lang w:bidi="fa-IR"/>
        </w:rPr>
        <w:t xml:space="preserve"> احتمال</w:t>
      </w:r>
      <w:r w:rsidRPr="00D0257F">
        <w:rPr>
          <w:rFonts w:cs="B Zar" w:hint="cs"/>
          <w:sz w:val="28"/>
          <w:szCs w:val="28"/>
          <w:rtl/>
          <w:lang w:bidi="fa-IR"/>
        </w:rPr>
        <w:t>ی</w:t>
      </w:r>
      <w:r w:rsidRPr="00D0257F">
        <w:rPr>
          <w:rFonts w:cs="B Zar"/>
          <w:sz w:val="28"/>
          <w:szCs w:val="28"/>
          <w:rtl/>
          <w:lang w:bidi="fa-IR"/>
        </w:rPr>
        <w:t xml:space="preserve"> در س</w:t>
      </w:r>
      <w:r w:rsidRPr="00D0257F">
        <w:rPr>
          <w:rFonts w:cs="B Zar" w:hint="cs"/>
          <w:sz w:val="28"/>
          <w:szCs w:val="28"/>
          <w:rtl/>
          <w:lang w:bidi="fa-IR"/>
        </w:rPr>
        <w:t>ی</w:t>
      </w:r>
      <w:r w:rsidRPr="00D0257F">
        <w:rPr>
          <w:rFonts w:cs="B Zar" w:hint="eastAsia"/>
          <w:sz w:val="28"/>
          <w:szCs w:val="28"/>
          <w:rtl/>
          <w:lang w:bidi="fa-IR"/>
        </w:rPr>
        <w:t>ستمها</w:t>
      </w:r>
      <w:r w:rsidRPr="00D0257F">
        <w:rPr>
          <w:rFonts w:cs="B Zar" w:hint="cs"/>
          <w:sz w:val="28"/>
          <w:szCs w:val="28"/>
          <w:rtl/>
          <w:lang w:bidi="fa-IR"/>
        </w:rPr>
        <w:t>یی</w:t>
      </w:r>
      <w:r w:rsidRPr="00D0257F">
        <w:rPr>
          <w:rFonts w:cs="B Zar"/>
          <w:sz w:val="28"/>
          <w:szCs w:val="28"/>
          <w:rtl/>
          <w:lang w:bidi="fa-IR"/>
        </w:rPr>
        <w:t xml:space="preserve"> که به</w:t>
      </w:r>
      <w:r w:rsidRPr="00D0257F">
        <w:rPr>
          <w:rFonts w:cs="B Zar" w:hint="cs"/>
          <w:sz w:val="28"/>
          <w:szCs w:val="28"/>
          <w:rtl/>
          <w:lang w:bidi="fa-IR"/>
        </w:rPr>
        <w:t>ی</w:t>
      </w:r>
      <w:r w:rsidRPr="00D0257F">
        <w:rPr>
          <w:rFonts w:cs="B Zar" w:hint="eastAsia"/>
          <w:sz w:val="28"/>
          <w:szCs w:val="28"/>
          <w:rtl/>
          <w:lang w:bidi="fa-IR"/>
        </w:rPr>
        <w:t>نه</w:t>
      </w:r>
      <w:r w:rsidRPr="00D0257F">
        <w:rPr>
          <w:rFonts w:cs="B Zar"/>
          <w:sz w:val="28"/>
          <w:szCs w:val="28"/>
          <w:rtl/>
          <w:lang w:bidi="fa-IR"/>
        </w:rPr>
        <w:t xml:space="preserve"> نشده اند، مسدو</w:t>
      </w:r>
      <w:r w:rsidRPr="00D0257F">
        <w:rPr>
          <w:rFonts w:cs="B Zar" w:hint="eastAsia"/>
          <w:sz w:val="28"/>
          <w:szCs w:val="28"/>
          <w:rtl/>
          <w:lang w:bidi="fa-IR"/>
        </w:rPr>
        <w:t>د</w:t>
      </w:r>
      <w:r w:rsidRPr="00D0257F">
        <w:rPr>
          <w:rFonts w:cs="B Zar"/>
          <w:sz w:val="28"/>
          <w:szCs w:val="28"/>
          <w:rtl/>
          <w:lang w:bidi="fa-IR"/>
        </w:rPr>
        <w:t xml:space="preserve"> کردن تقاضا</w:t>
      </w:r>
      <w:r w:rsidRPr="00D0257F">
        <w:rPr>
          <w:rFonts w:cs="B Zar" w:hint="cs"/>
          <w:sz w:val="28"/>
          <w:szCs w:val="28"/>
          <w:rtl/>
          <w:lang w:bidi="fa-IR"/>
        </w:rPr>
        <w:t>ی</w:t>
      </w:r>
      <w:r w:rsidRPr="00D0257F">
        <w:rPr>
          <w:rFonts w:cs="B Zar"/>
          <w:sz w:val="28"/>
          <w:szCs w:val="28"/>
          <w:rtl/>
          <w:lang w:bidi="fa-IR"/>
        </w:rPr>
        <w:t xml:space="preserve"> کاربران قانون</w:t>
      </w:r>
      <w:r w:rsidRPr="00D0257F">
        <w:rPr>
          <w:rFonts w:cs="B Zar" w:hint="cs"/>
          <w:sz w:val="28"/>
          <w:szCs w:val="28"/>
          <w:rtl/>
          <w:lang w:bidi="fa-IR"/>
        </w:rPr>
        <w:t>ی</w:t>
      </w:r>
      <w:r w:rsidRPr="00D0257F">
        <w:rPr>
          <w:rFonts w:cs="B Zar"/>
          <w:sz w:val="28"/>
          <w:szCs w:val="28"/>
          <w:rtl/>
          <w:lang w:bidi="fa-IR"/>
        </w:rPr>
        <w:t xml:space="preserve"> و قفل کردن منابع شبکه معتبر را شامل م</w:t>
      </w:r>
      <w:r w:rsidRPr="00D0257F">
        <w:rPr>
          <w:rFonts w:cs="B Zar" w:hint="cs"/>
          <w:sz w:val="28"/>
          <w:szCs w:val="28"/>
          <w:rtl/>
          <w:lang w:bidi="fa-IR"/>
        </w:rPr>
        <w:t>ی</w:t>
      </w:r>
      <w:r w:rsidRPr="00D0257F">
        <w:rPr>
          <w:rFonts w:cs="B Zar"/>
          <w:sz w:val="28"/>
          <w:szCs w:val="28"/>
          <w:rtl/>
          <w:lang w:bidi="fa-IR"/>
        </w:rPr>
        <w:t xml:space="preserve"> شود.</w:t>
      </w:r>
    </w:p>
    <w:p w:rsidR="002E59EA" w:rsidRPr="00D0257F" w:rsidRDefault="002E59EA" w:rsidP="00D0257F">
      <w:pPr>
        <w:spacing w:line="336" w:lineRule="auto"/>
        <w:contextualSpacing/>
        <w:jc w:val="lowKashida"/>
        <w:rPr>
          <w:rFonts w:cs="B Zar"/>
          <w:sz w:val="28"/>
          <w:szCs w:val="28"/>
          <w:rtl/>
          <w:lang w:bidi="fa-IR"/>
        </w:rPr>
      </w:pPr>
      <w:r w:rsidRPr="00D0257F">
        <w:rPr>
          <w:rFonts w:cs="B Zar" w:hint="eastAsia"/>
          <w:sz w:val="28"/>
          <w:szCs w:val="28"/>
          <w:rtl/>
          <w:lang w:bidi="fa-IR"/>
        </w:rPr>
        <w:t>بس</w:t>
      </w:r>
      <w:r w:rsidRPr="00D0257F">
        <w:rPr>
          <w:rFonts w:cs="B Zar" w:hint="cs"/>
          <w:sz w:val="28"/>
          <w:szCs w:val="28"/>
          <w:rtl/>
          <w:lang w:bidi="fa-IR"/>
        </w:rPr>
        <w:t>ی</w:t>
      </w:r>
      <w:r w:rsidRPr="00D0257F">
        <w:rPr>
          <w:rFonts w:cs="B Zar" w:hint="eastAsia"/>
          <w:sz w:val="28"/>
          <w:szCs w:val="28"/>
          <w:rtl/>
          <w:lang w:bidi="fa-IR"/>
        </w:rPr>
        <w:t>ار</w:t>
      </w:r>
      <w:r w:rsidRPr="00D0257F">
        <w:rPr>
          <w:rFonts w:cs="B Zar" w:hint="cs"/>
          <w:sz w:val="28"/>
          <w:szCs w:val="28"/>
          <w:rtl/>
          <w:lang w:bidi="fa-IR"/>
        </w:rPr>
        <w:t>ی</w:t>
      </w:r>
      <w:r w:rsidRPr="00D0257F">
        <w:rPr>
          <w:rFonts w:cs="B Zar" w:hint="eastAsia"/>
          <w:sz w:val="28"/>
          <w:szCs w:val="28"/>
          <w:rtl/>
          <w:lang w:bidi="fa-IR"/>
        </w:rPr>
        <w:t>،</w:t>
      </w:r>
      <w:r w:rsidRPr="00D0257F">
        <w:rPr>
          <w:rFonts w:cs="B Zar"/>
          <w:sz w:val="28"/>
          <w:szCs w:val="28"/>
          <w:rtl/>
          <w:lang w:bidi="fa-IR"/>
        </w:rPr>
        <w:t xml:space="preserve"> اما نه همه روش ها</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کاربران انتها</w:t>
      </w:r>
      <w:r w:rsidRPr="00D0257F">
        <w:rPr>
          <w:rFonts w:cs="B Zar" w:hint="cs"/>
          <w:sz w:val="28"/>
          <w:szCs w:val="28"/>
          <w:rtl/>
          <w:lang w:bidi="fa-IR"/>
        </w:rPr>
        <w:t>یی</w:t>
      </w:r>
      <w:r w:rsidRPr="00D0257F">
        <w:rPr>
          <w:rFonts w:cs="B Zar" w:hint="eastAsia"/>
          <w:sz w:val="28"/>
          <w:szCs w:val="28"/>
          <w:rtl/>
          <w:lang w:bidi="fa-IR"/>
        </w:rPr>
        <w:t>،</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از</w:t>
      </w:r>
      <w:r w:rsidRPr="00D0257F">
        <w:rPr>
          <w:rFonts w:cs="B Zar"/>
          <w:sz w:val="28"/>
          <w:szCs w:val="28"/>
          <w:rtl/>
          <w:lang w:bidi="fa-IR"/>
        </w:rPr>
        <w:t xml:space="preserve"> به نصب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عامل در هر نقطه انتها</w:t>
      </w:r>
      <w:r w:rsidRPr="00D0257F">
        <w:rPr>
          <w:rFonts w:cs="B Zar" w:hint="cs"/>
          <w:sz w:val="28"/>
          <w:szCs w:val="28"/>
          <w:rtl/>
          <w:lang w:bidi="fa-IR"/>
        </w:rPr>
        <w:t>یی</w:t>
      </w:r>
      <w:r w:rsidRPr="00D0257F">
        <w:rPr>
          <w:rFonts w:cs="B Zar"/>
          <w:sz w:val="28"/>
          <w:szCs w:val="28"/>
          <w:rtl/>
          <w:lang w:bidi="fa-IR"/>
        </w:rPr>
        <w:t xml:space="preserve"> دارد.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عمل م</w:t>
      </w:r>
      <w:r w:rsidRPr="00D0257F">
        <w:rPr>
          <w:rFonts w:cs="B Zar" w:hint="cs"/>
          <w:sz w:val="28"/>
          <w:szCs w:val="28"/>
          <w:rtl/>
          <w:lang w:bidi="fa-IR"/>
        </w:rPr>
        <w:t>ی</w:t>
      </w:r>
      <w:r w:rsidRPr="00D0257F">
        <w:rPr>
          <w:rFonts w:cs="B Zar"/>
          <w:sz w:val="28"/>
          <w:szCs w:val="28"/>
          <w:rtl/>
          <w:lang w:bidi="fa-IR"/>
        </w:rPr>
        <w:t xml:space="preserve"> تواند مقدار قابل توجه</w:t>
      </w:r>
      <w:r w:rsidRPr="00D0257F">
        <w:rPr>
          <w:rFonts w:cs="B Zar" w:hint="cs"/>
          <w:sz w:val="28"/>
          <w:szCs w:val="28"/>
          <w:rtl/>
          <w:lang w:bidi="fa-IR"/>
        </w:rPr>
        <w:t>ی</w:t>
      </w:r>
      <w:r w:rsidRPr="00D0257F">
        <w:rPr>
          <w:rFonts w:cs="B Zar"/>
          <w:sz w:val="28"/>
          <w:szCs w:val="28"/>
          <w:rtl/>
          <w:lang w:bidi="fa-IR"/>
        </w:rPr>
        <w:t xml:space="preserve"> بار کار</w:t>
      </w:r>
      <w:r w:rsidRPr="00D0257F">
        <w:rPr>
          <w:rFonts w:cs="B Zar" w:hint="cs"/>
          <w:sz w:val="28"/>
          <w:szCs w:val="28"/>
          <w:rtl/>
          <w:lang w:bidi="fa-IR"/>
        </w:rPr>
        <w:t>ی</w:t>
      </w:r>
      <w:r w:rsidRPr="00D0257F">
        <w:rPr>
          <w:rFonts w:cs="B Zar"/>
          <w:sz w:val="28"/>
          <w:szCs w:val="28"/>
          <w:rtl/>
          <w:lang w:bidi="fa-IR"/>
        </w:rPr>
        <w:t xml:space="preserve"> اجرا</w:t>
      </w:r>
      <w:r w:rsidRPr="00D0257F">
        <w:rPr>
          <w:rFonts w:cs="B Zar" w:hint="cs"/>
          <w:sz w:val="28"/>
          <w:szCs w:val="28"/>
          <w:rtl/>
          <w:lang w:bidi="fa-IR"/>
        </w:rPr>
        <w:t>یی</w:t>
      </w:r>
      <w:r w:rsidRPr="00D0257F">
        <w:rPr>
          <w:rFonts w:cs="B Zar"/>
          <w:sz w:val="28"/>
          <w:szCs w:val="28"/>
          <w:rtl/>
          <w:lang w:bidi="fa-IR"/>
        </w:rPr>
        <w:t xml:space="preserve"> به نصب و نگهدار</w:t>
      </w:r>
      <w:r w:rsidRPr="00D0257F">
        <w:rPr>
          <w:rFonts w:cs="B Zar" w:hint="cs"/>
          <w:sz w:val="28"/>
          <w:szCs w:val="28"/>
          <w:rtl/>
          <w:lang w:bidi="fa-IR"/>
        </w:rPr>
        <w:t>ی</w:t>
      </w:r>
      <w:r w:rsidRPr="00D0257F">
        <w:rPr>
          <w:rFonts w:cs="B Zar"/>
          <w:sz w:val="28"/>
          <w:szCs w:val="28"/>
          <w:rtl/>
          <w:lang w:bidi="fa-IR"/>
        </w:rPr>
        <w:t xml:space="preserve"> اضافه کند.</w:t>
      </w:r>
    </w:p>
    <w:p w:rsidR="002E59EA" w:rsidRPr="00D0257F" w:rsidRDefault="002E59EA" w:rsidP="00D0257F">
      <w:pPr>
        <w:spacing w:line="336" w:lineRule="auto"/>
        <w:contextualSpacing/>
        <w:jc w:val="lowKashida"/>
        <w:rPr>
          <w:rFonts w:cs="B Zar"/>
          <w:sz w:val="28"/>
          <w:szCs w:val="28"/>
          <w:rtl/>
          <w:lang w:bidi="fa-IR"/>
        </w:rPr>
      </w:pPr>
      <w:r w:rsidRPr="00D0257F">
        <w:rPr>
          <w:rFonts w:cs="B Zar" w:hint="eastAsia"/>
          <w:sz w:val="28"/>
          <w:szCs w:val="28"/>
          <w:rtl/>
          <w:lang w:bidi="fa-IR"/>
        </w:rPr>
        <w:t>تکنولوژ</w:t>
      </w:r>
      <w:r w:rsidRPr="00D0257F">
        <w:rPr>
          <w:rFonts w:cs="B Zar" w:hint="cs"/>
          <w:sz w:val="28"/>
          <w:szCs w:val="28"/>
          <w:rtl/>
          <w:lang w:bidi="fa-IR"/>
        </w:rPr>
        <w:t>ی</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کنترل دسترس</w:t>
      </w:r>
      <w:r w:rsidRPr="00D0257F">
        <w:rPr>
          <w:rFonts w:cs="B Zar" w:hint="cs"/>
          <w:sz w:val="28"/>
          <w:szCs w:val="28"/>
          <w:rtl/>
          <w:lang w:bidi="fa-IR"/>
        </w:rPr>
        <w:t>ی</w:t>
      </w:r>
      <w:r w:rsidRPr="00D0257F">
        <w:rPr>
          <w:rFonts w:cs="B Zar"/>
          <w:sz w:val="28"/>
          <w:szCs w:val="28"/>
          <w:rtl/>
          <w:lang w:bidi="fa-IR"/>
        </w:rPr>
        <w:t xml:space="preserve"> ممکن است محدود</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فن</w:t>
      </w:r>
      <w:r w:rsidRPr="00D0257F">
        <w:rPr>
          <w:rFonts w:cs="B Zar" w:hint="cs"/>
          <w:sz w:val="28"/>
          <w:szCs w:val="28"/>
          <w:rtl/>
          <w:lang w:bidi="fa-IR"/>
        </w:rPr>
        <w:t>ی</w:t>
      </w:r>
      <w:r w:rsidRPr="00D0257F">
        <w:rPr>
          <w:rFonts w:cs="B Zar"/>
          <w:sz w:val="28"/>
          <w:szCs w:val="28"/>
          <w:rtl/>
          <w:lang w:bidi="fa-IR"/>
        </w:rPr>
        <w:t xml:space="preserve"> داشته باشند. برا</w:t>
      </w:r>
      <w:r w:rsidRPr="00D0257F">
        <w:rPr>
          <w:rFonts w:cs="B Zar" w:hint="cs"/>
          <w:sz w:val="28"/>
          <w:szCs w:val="28"/>
          <w:rtl/>
          <w:lang w:bidi="fa-IR"/>
        </w:rPr>
        <w:t>ی</w:t>
      </w:r>
      <w:r w:rsidRPr="00D0257F">
        <w:rPr>
          <w:rFonts w:cs="B Zar"/>
          <w:sz w:val="28"/>
          <w:szCs w:val="28"/>
          <w:rtl/>
          <w:lang w:bidi="fa-IR"/>
        </w:rPr>
        <w:t xml:space="preserve"> مثال، بعض</w:t>
      </w:r>
      <w:r w:rsidRPr="00D0257F">
        <w:rPr>
          <w:rFonts w:cs="B Zar" w:hint="cs"/>
          <w:sz w:val="28"/>
          <w:szCs w:val="28"/>
          <w:rtl/>
          <w:lang w:bidi="fa-IR"/>
        </w:rPr>
        <w:t>ی</w:t>
      </w:r>
      <w:r w:rsidRPr="00D0257F">
        <w:rPr>
          <w:rFonts w:cs="B Zar"/>
          <w:sz w:val="28"/>
          <w:szCs w:val="28"/>
          <w:rtl/>
          <w:lang w:bidi="fa-IR"/>
        </w:rPr>
        <w:t xml:space="preserve"> ممکن است با تمام ابزار موجود در شبکه شما کار نکنند، بنابرا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ممکن است به چند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جاد</w:t>
      </w:r>
      <w:r w:rsidRPr="00D0257F">
        <w:rPr>
          <w:rFonts w:cs="B Zar"/>
          <w:sz w:val="28"/>
          <w:szCs w:val="28"/>
          <w:rtl/>
          <w:lang w:bidi="fa-IR"/>
        </w:rPr>
        <w:t xml:space="preserve"> پوشش ن</w:t>
      </w:r>
      <w:r w:rsidRPr="00D0257F">
        <w:rPr>
          <w:rFonts w:cs="B Zar" w:hint="cs"/>
          <w:sz w:val="28"/>
          <w:szCs w:val="28"/>
          <w:rtl/>
          <w:lang w:bidi="fa-IR"/>
        </w:rPr>
        <w:t>ی</w:t>
      </w:r>
      <w:r w:rsidRPr="00D0257F">
        <w:rPr>
          <w:rFonts w:cs="B Zar" w:hint="eastAsia"/>
          <w:sz w:val="28"/>
          <w:szCs w:val="28"/>
          <w:rtl/>
          <w:lang w:bidi="fa-IR"/>
        </w:rPr>
        <w:t>از</w:t>
      </w:r>
      <w:r w:rsidRPr="00D0257F">
        <w:rPr>
          <w:rFonts w:cs="B Zar"/>
          <w:sz w:val="28"/>
          <w:szCs w:val="28"/>
          <w:rtl/>
          <w:lang w:bidi="fa-IR"/>
        </w:rPr>
        <w:t xml:space="preserve"> داشته باش</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همچن</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چند</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فروشنده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کنترل دسترس</w:t>
      </w:r>
      <w:r w:rsidRPr="00D0257F">
        <w:rPr>
          <w:rFonts w:cs="B Zar" w:hint="cs"/>
          <w:sz w:val="28"/>
          <w:szCs w:val="28"/>
          <w:rtl/>
          <w:lang w:bidi="fa-IR"/>
        </w:rPr>
        <w:t>ی</w:t>
      </w:r>
      <w:r w:rsidRPr="00D0257F">
        <w:rPr>
          <w:rFonts w:cs="B Zar"/>
          <w:sz w:val="28"/>
          <w:szCs w:val="28"/>
          <w:rtl/>
          <w:lang w:bidi="fa-IR"/>
        </w:rPr>
        <w:t xml:space="preserve"> را به بازار عر</w:t>
      </w:r>
      <w:r w:rsidRPr="00D0257F">
        <w:rPr>
          <w:rFonts w:cs="B Zar" w:hint="eastAsia"/>
          <w:sz w:val="28"/>
          <w:szCs w:val="28"/>
          <w:rtl/>
          <w:lang w:bidi="fa-IR"/>
        </w:rPr>
        <w:t>ضه</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کنند، و عملکرد م</w:t>
      </w:r>
      <w:r w:rsidRPr="00D0257F">
        <w:rPr>
          <w:rFonts w:cs="B Zar" w:hint="cs"/>
          <w:sz w:val="28"/>
          <w:szCs w:val="28"/>
          <w:rtl/>
          <w:lang w:bidi="fa-IR"/>
        </w:rPr>
        <w:t>ی</w:t>
      </w:r>
      <w:r w:rsidRPr="00D0257F">
        <w:rPr>
          <w:rFonts w:cs="B Zar"/>
          <w:sz w:val="28"/>
          <w:szCs w:val="28"/>
          <w:rtl/>
          <w:lang w:bidi="fa-IR"/>
        </w:rPr>
        <w:t xml:space="preserve"> تواند ب</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محصولات مختلف متفاوت باشد. پ</w:t>
      </w:r>
      <w:r w:rsidRPr="00D0257F">
        <w:rPr>
          <w:rFonts w:cs="B Zar" w:hint="cs"/>
          <w:sz w:val="28"/>
          <w:szCs w:val="28"/>
          <w:rtl/>
          <w:lang w:bidi="fa-IR"/>
        </w:rPr>
        <w:t>ی</w:t>
      </w:r>
      <w:r w:rsidRPr="00D0257F">
        <w:rPr>
          <w:rFonts w:cs="B Zar" w:hint="eastAsia"/>
          <w:sz w:val="28"/>
          <w:szCs w:val="28"/>
          <w:rtl/>
          <w:lang w:bidi="fa-IR"/>
        </w:rPr>
        <w:t>اده</w:t>
      </w:r>
      <w:r w:rsidRPr="00D0257F">
        <w:rPr>
          <w:rFonts w:cs="B Zar"/>
          <w:sz w:val="28"/>
          <w:szCs w:val="28"/>
          <w:rtl/>
          <w:lang w:bidi="fa-IR"/>
        </w:rPr>
        <w:t xml:space="preserve"> ساز</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کپارچه</w:t>
      </w:r>
      <w:r w:rsidRPr="00D0257F">
        <w:rPr>
          <w:rFonts w:cs="B Zar"/>
          <w:sz w:val="28"/>
          <w:szCs w:val="28"/>
          <w:rtl/>
          <w:lang w:bidi="fa-IR"/>
        </w:rPr>
        <w:t xml:space="preserve"> در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شبکه ممکن است دشوار باشد. چن</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عمل وصله-پ</w:t>
      </w:r>
      <w:r w:rsidRPr="00D0257F">
        <w:rPr>
          <w:rFonts w:cs="B Zar" w:hint="cs"/>
          <w:sz w:val="28"/>
          <w:szCs w:val="28"/>
          <w:rtl/>
          <w:lang w:bidi="fa-IR"/>
        </w:rPr>
        <w:t>ی</w:t>
      </w:r>
      <w:r w:rsidRPr="00D0257F">
        <w:rPr>
          <w:rFonts w:cs="B Zar" w:hint="eastAsia"/>
          <w:sz w:val="28"/>
          <w:szCs w:val="28"/>
          <w:rtl/>
          <w:lang w:bidi="fa-IR"/>
        </w:rPr>
        <w:t>نه</w:t>
      </w:r>
      <w:r w:rsidRPr="00D0257F">
        <w:rPr>
          <w:rFonts w:cs="B Zar"/>
          <w:sz w:val="28"/>
          <w:szCs w:val="28"/>
          <w:rtl/>
          <w:lang w:bidi="fa-IR"/>
        </w:rPr>
        <w:t xml:space="preserve"> ا</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عن</w:t>
      </w:r>
      <w:r w:rsidRPr="00D0257F">
        <w:rPr>
          <w:rFonts w:cs="B Zar" w:hint="cs"/>
          <w:sz w:val="28"/>
          <w:szCs w:val="28"/>
          <w:rtl/>
          <w:lang w:bidi="fa-IR"/>
        </w:rPr>
        <w:t>ی</w:t>
      </w:r>
      <w:r w:rsidRPr="00D0257F">
        <w:rPr>
          <w:rFonts w:cs="B Zar"/>
          <w:sz w:val="28"/>
          <w:szCs w:val="28"/>
          <w:rtl/>
          <w:lang w:bidi="fa-IR"/>
        </w:rPr>
        <w:t xml:space="preserve"> رو</w:t>
      </w:r>
      <w:r w:rsidRPr="00D0257F">
        <w:rPr>
          <w:rFonts w:cs="B Zar" w:hint="cs"/>
          <w:sz w:val="28"/>
          <w:szCs w:val="28"/>
          <w:rtl/>
          <w:lang w:bidi="fa-IR"/>
        </w:rPr>
        <w:t>ی</w:t>
      </w:r>
      <w:r w:rsidRPr="00D0257F">
        <w:rPr>
          <w:rFonts w:cs="B Zar" w:hint="eastAsia"/>
          <w:sz w:val="28"/>
          <w:szCs w:val="28"/>
          <w:rtl/>
          <w:lang w:bidi="fa-IR"/>
        </w:rPr>
        <w:t>کرد</w:t>
      </w:r>
      <w:r w:rsidRPr="00D0257F">
        <w:rPr>
          <w:rFonts w:cs="B Zar"/>
          <w:sz w:val="28"/>
          <w:szCs w:val="28"/>
          <w:rtl/>
          <w:lang w:bidi="fa-IR"/>
        </w:rPr>
        <w:t xml:space="preserve"> چند محصول</w:t>
      </w:r>
      <w:r w:rsidRPr="00D0257F">
        <w:rPr>
          <w:rFonts w:cs="B Zar" w:hint="cs"/>
          <w:sz w:val="28"/>
          <w:szCs w:val="28"/>
          <w:rtl/>
          <w:lang w:bidi="fa-IR"/>
        </w:rPr>
        <w:t>ی</w:t>
      </w:r>
      <w:r w:rsidRPr="00D0257F">
        <w:rPr>
          <w:rFonts w:cs="B Zar"/>
          <w:sz w:val="28"/>
          <w:szCs w:val="28"/>
          <w:rtl/>
          <w:lang w:bidi="fa-IR"/>
        </w:rPr>
        <w:t xml:space="preserve"> ممکن است در واقع آس</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پذ</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شتر</w:t>
      </w:r>
      <w:r w:rsidRPr="00D0257F">
        <w:rPr>
          <w:rFonts w:cs="B Zar" w:hint="cs"/>
          <w:sz w:val="28"/>
          <w:szCs w:val="28"/>
          <w:rtl/>
          <w:lang w:bidi="fa-IR"/>
        </w:rPr>
        <w:t>ی</w:t>
      </w:r>
      <w:r w:rsidRPr="00D0257F">
        <w:rPr>
          <w:rFonts w:cs="B Zar"/>
          <w:sz w:val="28"/>
          <w:szCs w:val="28"/>
          <w:rtl/>
          <w:lang w:bidi="fa-IR"/>
        </w:rPr>
        <w:t xml:space="preserve"> را در شبکه شما به وجود آورد.</w:t>
      </w:r>
    </w:p>
    <w:p w:rsidR="002E59EA" w:rsidRPr="00D0257F" w:rsidRDefault="002E59EA"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w:t>
      </w:r>
    </w:p>
    <w:p w:rsidR="002E59EA" w:rsidRPr="00D0257F" w:rsidRDefault="002E59EA" w:rsidP="00D0257F">
      <w:pPr>
        <w:spacing w:line="336" w:lineRule="auto"/>
        <w:contextualSpacing/>
        <w:jc w:val="lowKashida"/>
        <w:outlineLvl w:val="1"/>
        <w:rPr>
          <w:rFonts w:cs="B Zar"/>
          <w:b/>
          <w:bCs/>
          <w:sz w:val="28"/>
          <w:szCs w:val="28"/>
          <w:rtl/>
          <w:lang w:bidi="fa-IR"/>
        </w:rPr>
      </w:pPr>
      <w:bookmarkStart w:id="82" w:name="_Toc325566349"/>
      <w:r w:rsidRPr="00D0257F">
        <w:rPr>
          <w:rFonts w:cs="B Zar" w:hint="eastAsia"/>
          <w:b/>
          <w:bCs/>
          <w:sz w:val="28"/>
          <w:szCs w:val="28"/>
          <w:rtl/>
          <w:lang w:bidi="fa-IR"/>
        </w:rPr>
        <w:t>ملاحظات</w:t>
      </w:r>
      <w:bookmarkEnd w:id="82"/>
    </w:p>
    <w:p w:rsidR="007B302D" w:rsidRPr="00D0257F" w:rsidRDefault="002E59EA" w:rsidP="00D0257F">
      <w:pPr>
        <w:spacing w:line="336" w:lineRule="auto"/>
        <w:contextualSpacing/>
        <w:jc w:val="lowKashida"/>
        <w:rPr>
          <w:rFonts w:cs="B Zar"/>
          <w:sz w:val="28"/>
          <w:szCs w:val="28"/>
          <w:rtl/>
          <w:lang w:bidi="fa-IR"/>
        </w:rPr>
      </w:pPr>
      <w:r w:rsidRPr="00D0257F">
        <w:rPr>
          <w:rFonts w:cs="B Zar" w:hint="eastAsia"/>
          <w:sz w:val="28"/>
          <w:szCs w:val="28"/>
          <w:rtl/>
          <w:lang w:bidi="fa-IR"/>
        </w:rPr>
        <w:t>موفق</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ابزارها</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سطح شبکه به نحو</w:t>
      </w:r>
      <w:r w:rsidRPr="00D0257F">
        <w:rPr>
          <w:rFonts w:cs="B Zar" w:hint="cs"/>
          <w:sz w:val="28"/>
          <w:szCs w:val="28"/>
          <w:rtl/>
          <w:lang w:bidi="fa-IR"/>
        </w:rPr>
        <w:t>ی</w:t>
      </w:r>
      <w:r w:rsidRPr="00D0257F">
        <w:rPr>
          <w:rFonts w:cs="B Zar"/>
          <w:sz w:val="28"/>
          <w:szCs w:val="28"/>
          <w:rtl/>
          <w:lang w:bidi="fa-IR"/>
        </w:rPr>
        <w:t xml:space="preserve"> به سرعت اتصالات داخل</w:t>
      </w:r>
      <w:r w:rsidRPr="00D0257F">
        <w:rPr>
          <w:rFonts w:cs="B Zar" w:hint="cs"/>
          <w:sz w:val="28"/>
          <w:szCs w:val="28"/>
          <w:rtl/>
          <w:lang w:bidi="fa-IR"/>
        </w:rPr>
        <w:t>ی</w:t>
      </w:r>
      <w:r w:rsidRPr="00D0257F">
        <w:rPr>
          <w:rFonts w:cs="B Zar"/>
          <w:sz w:val="28"/>
          <w:szCs w:val="28"/>
          <w:rtl/>
          <w:lang w:bidi="fa-IR"/>
        </w:rPr>
        <w:t xml:space="preserve"> شبکه شما وابسته است. ز</w:t>
      </w:r>
      <w:r w:rsidRPr="00D0257F">
        <w:rPr>
          <w:rFonts w:cs="B Zar" w:hint="cs"/>
          <w:sz w:val="28"/>
          <w:szCs w:val="28"/>
          <w:rtl/>
          <w:lang w:bidi="fa-IR"/>
        </w:rPr>
        <w:t>ی</w:t>
      </w:r>
      <w:r w:rsidRPr="00D0257F">
        <w:rPr>
          <w:rFonts w:cs="B Zar" w:hint="eastAsia"/>
          <w:sz w:val="28"/>
          <w:szCs w:val="28"/>
          <w:rtl/>
          <w:lang w:bidi="fa-IR"/>
        </w:rPr>
        <w:t>را</w:t>
      </w:r>
      <w:r w:rsidRPr="00D0257F">
        <w:rPr>
          <w:rFonts w:cs="B Zar"/>
          <w:sz w:val="28"/>
          <w:szCs w:val="28"/>
          <w:rtl/>
          <w:lang w:bidi="fa-IR"/>
        </w:rPr>
        <w:t xml:space="preserve"> ابزارها</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IDS/IPS</w:t>
      </w:r>
      <w:r w:rsidRPr="00D0257F">
        <w:rPr>
          <w:rFonts w:cs="B Zar"/>
          <w:sz w:val="28"/>
          <w:szCs w:val="28"/>
          <w:rtl/>
          <w:lang w:bidi="fa-IR"/>
        </w:rPr>
        <w:t xml:space="preserve"> ، مد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آس</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پذ</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و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کاربر انتها</w:t>
      </w:r>
      <w:r w:rsidRPr="00D0257F">
        <w:rPr>
          <w:rFonts w:cs="B Zar" w:hint="cs"/>
          <w:sz w:val="28"/>
          <w:szCs w:val="28"/>
          <w:rtl/>
          <w:lang w:bidi="fa-IR"/>
        </w:rPr>
        <w:t>یی</w:t>
      </w:r>
      <w:r w:rsidRPr="00D0257F">
        <w:rPr>
          <w:rFonts w:cs="B Zar"/>
          <w:sz w:val="28"/>
          <w:szCs w:val="28"/>
          <w:rtl/>
          <w:lang w:bidi="fa-IR"/>
        </w:rPr>
        <w:t xml:space="preserve"> ممکن است منابع</w:t>
      </w:r>
      <w:r w:rsidRPr="00D0257F">
        <w:rPr>
          <w:rFonts w:cs="B Zar" w:hint="cs"/>
          <w:sz w:val="28"/>
          <w:szCs w:val="28"/>
          <w:rtl/>
          <w:lang w:bidi="fa-IR"/>
        </w:rPr>
        <w:t>ی</w:t>
      </w:r>
      <w:r w:rsidRPr="00D0257F">
        <w:rPr>
          <w:rFonts w:cs="B Zar"/>
          <w:sz w:val="28"/>
          <w:szCs w:val="28"/>
          <w:rtl/>
          <w:lang w:bidi="fa-IR"/>
        </w:rPr>
        <w:t xml:space="preserve"> از شبکه ا</w:t>
      </w:r>
      <w:r w:rsidRPr="00D0257F">
        <w:rPr>
          <w:rFonts w:cs="B Zar" w:hint="cs"/>
          <w:sz w:val="28"/>
          <w:szCs w:val="28"/>
          <w:rtl/>
          <w:lang w:bidi="fa-IR"/>
        </w:rPr>
        <w:t>ی</w:t>
      </w:r>
      <w:r w:rsidRPr="00D0257F">
        <w:rPr>
          <w:rFonts w:cs="B Zar"/>
          <w:sz w:val="28"/>
          <w:szCs w:val="28"/>
          <w:rtl/>
          <w:lang w:bidi="fa-IR"/>
        </w:rPr>
        <w:t xml:space="preserve"> را که از آن محافظت م</w:t>
      </w:r>
      <w:r w:rsidRPr="00D0257F">
        <w:rPr>
          <w:rFonts w:cs="B Zar" w:hint="cs"/>
          <w:sz w:val="28"/>
          <w:szCs w:val="28"/>
          <w:rtl/>
          <w:lang w:bidi="fa-IR"/>
        </w:rPr>
        <w:t>ی</w:t>
      </w:r>
      <w:r w:rsidRPr="00D0257F">
        <w:rPr>
          <w:rFonts w:cs="B Zar"/>
          <w:sz w:val="28"/>
          <w:szCs w:val="28"/>
          <w:rtl/>
          <w:lang w:bidi="fa-IR"/>
        </w:rPr>
        <w:t xml:space="preserve"> کنند، مصرف کنند. سرعت ها</w:t>
      </w:r>
      <w:r w:rsidRPr="00D0257F">
        <w:rPr>
          <w:rFonts w:cs="B Zar" w:hint="cs"/>
          <w:sz w:val="28"/>
          <w:szCs w:val="28"/>
          <w:rtl/>
          <w:lang w:bidi="fa-IR"/>
        </w:rPr>
        <w:t>ی</w:t>
      </w:r>
      <w:r w:rsidRPr="00D0257F">
        <w:rPr>
          <w:rFonts w:cs="B Zar"/>
          <w:sz w:val="28"/>
          <w:szCs w:val="28"/>
          <w:rtl/>
          <w:lang w:bidi="fa-IR"/>
        </w:rPr>
        <w:t xml:space="preserve"> اتصال</w:t>
      </w:r>
      <w:r w:rsidRPr="00D0257F">
        <w:rPr>
          <w:rFonts w:cs="B Zar" w:hint="cs"/>
          <w:sz w:val="28"/>
          <w:szCs w:val="28"/>
          <w:rtl/>
          <w:lang w:bidi="fa-IR"/>
        </w:rPr>
        <w:t>ی</w:t>
      </w:r>
      <w:r w:rsidRPr="00D0257F">
        <w:rPr>
          <w:rFonts w:cs="B Zar"/>
          <w:sz w:val="28"/>
          <w:szCs w:val="28"/>
          <w:rtl/>
          <w:lang w:bidi="fa-IR"/>
        </w:rPr>
        <w:t xml:space="preserve"> بالاتر تأث</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را که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ابزا</w:t>
      </w:r>
      <w:r w:rsidRPr="00D0257F">
        <w:rPr>
          <w:rFonts w:cs="B Zar" w:hint="eastAsia"/>
          <w:sz w:val="28"/>
          <w:szCs w:val="28"/>
          <w:rtl/>
          <w:lang w:bidi="fa-IR"/>
        </w:rPr>
        <w:t>رها</w:t>
      </w:r>
      <w:r w:rsidRPr="00D0257F">
        <w:rPr>
          <w:rFonts w:cs="B Zar"/>
          <w:sz w:val="28"/>
          <w:szCs w:val="28"/>
          <w:rtl/>
          <w:lang w:bidi="fa-IR"/>
        </w:rPr>
        <w:t xml:space="preserve"> بر کارا</w:t>
      </w:r>
      <w:r w:rsidRPr="00D0257F">
        <w:rPr>
          <w:rFonts w:cs="B Zar" w:hint="cs"/>
          <w:sz w:val="28"/>
          <w:szCs w:val="28"/>
          <w:rtl/>
          <w:lang w:bidi="fa-IR"/>
        </w:rPr>
        <w:t>یی</w:t>
      </w:r>
      <w:r w:rsidRPr="00D0257F">
        <w:rPr>
          <w:rFonts w:cs="B Zar"/>
          <w:sz w:val="28"/>
          <w:szCs w:val="28"/>
          <w:rtl/>
          <w:lang w:bidi="fa-IR"/>
        </w:rPr>
        <w:t xml:space="preserve"> شبکه دارند  به حداقل خواهد رساند. در پ</w:t>
      </w:r>
      <w:r w:rsidRPr="00D0257F">
        <w:rPr>
          <w:rFonts w:cs="B Zar" w:hint="cs"/>
          <w:sz w:val="28"/>
          <w:szCs w:val="28"/>
          <w:rtl/>
          <w:lang w:bidi="fa-IR"/>
        </w:rPr>
        <w:t>ی</w:t>
      </w:r>
      <w:r w:rsidRPr="00D0257F">
        <w:rPr>
          <w:rFonts w:cs="B Zar" w:hint="eastAsia"/>
          <w:sz w:val="28"/>
          <w:szCs w:val="28"/>
          <w:rtl/>
          <w:lang w:bidi="fa-IR"/>
        </w:rPr>
        <w:t>اده</w:t>
      </w:r>
      <w:r w:rsidRPr="00D0257F">
        <w:rPr>
          <w:rFonts w:cs="B Zar"/>
          <w:sz w:val="28"/>
          <w:szCs w:val="28"/>
          <w:rtl/>
          <w:lang w:bidi="fa-IR"/>
        </w:rPr>
        <w:t xml:space="preserve"> ساز</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تکنولوژ</w:t>
      </w:r>
      <w:r w:rsidRPr="00D0257F">
        <w:rPr>
          <w:rFonts w:cs="B Zar" w:hint="cs"/>
          <w:sz w:val="28"/>
          <w:szCs w:val="28"/>
          <w:rtl/>
          <w:lang w:bidi="fa-IR"/>
        </w:rPr>
        <w:t>ی</w:t>
      </w:r>
      <w:r w:rsidRPr="00D0257F">
        <w:rPr>
          <w:rFonts w:cs="B Zar"/>
          <w:sz w:val="28"/>
          <w:szCs w:val="28"/>
          <w:rtl/>
          <w:lang w:bidi="fa-IR"/>
        </w:rPr>
        <w:t xml:space="preserve"> ها شما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به مصالحه ب</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بهبود</w:t>
      </w:r>
      <w:r w:rsidRPr="00D0257F">
        <w:rPr>
          <w:rFonts w:cs="B Zar" w:hint="cs"/>
          <w:sz w:val="28"/>
          <w:szCs w:val="28"/>
          <w:rtl/>
          <w:lang w:bidi="fa-IR"/>
        </w:rPr>
        <w:t>ی</w:t>
      </w:r>
      <w:r w:rsidRPr="00D0257F">
        <w:rPr>
          <w:rFonts w:cs="B Zar" w:hint="eastAsia"/>
          <w:sz w:val="28"/>
          <w:szCs w:val="28"/>
          <w:rtl/>
          <w:lang w:bidi="fa-IR"/>
        </w:rPr>
        <w:t>افته</w:t>
      </w:r>
      <w:r w:rsidRPr="00D0257F">
        <w:rPr>
          <w:rFonts w:cs="B Zar"/>
          <w:sz w:val="28"/>
          <w:szCs w:val="28"/>
          <w:rtl/>
          <w:lang w:bidi="fa-IR"/>
        </w:rPr>
        <w:t xml:space="preserve"> و سهولت استفاده توجه کن</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ز</w:t>
      </w:r>
      <w:r w:rsidRPr="00D0257F">
        <w:rPr>
          <w:rFonts w:cs="B Zar" w:hint="cs"/>
          <w:sz w:val="28"/>
          <w:szCs w:val="28"/>
          <w:rtl/>
          <w:lang w:bidi="fa-IR"/>
        </w:rPr>
        <w:t>ی</w:t>
      </w:r>
      <w:r w:rsidRPr="00D0257F">
        <w:rPr>
          <w:rFonts w:cs="B Zar" w:hint="eastAsia"/>
          <w:sz w:val="28"/>
          <w:szCs w:val="28"/>
          <w:rtl/>
          <w:lang w:bidi="fa-IR"/>
        </w:rPr>
        <w:t>را</w:t>
      </w:r>
      <w:r w:rsidRPr="00D0257F">
        <w:rPr>
          <w:rFonts w:cs="B Zar"/>
          <w:sz w:val="28"/>
          <w:szCs w:val="28"/>
          <w:rtl/>
          <w:lang w:bidi="fa-IR"/>
        </w:rPr>
        <w:t xml:space="preserve">  بس</w:t>
      </w:r>
      <w:r w:rsidRPr="00D0257F">
        <w:rPr>
          <w:rFonts w:cs="B Zar" w:hint="cs"/>
          <w:sz w:val="28"/>
          <w:szCs w:val="28"/>
          <w:rtl/>
          <w:lang w:bidi="fa-IR"/>
        </w:rPr>
        <w:t>ی</w:t>
      </w:r>
      <w:r w:rsidRPr="00D0257F">
        <w:rPr>
          <w:rFonts w:cs="B Zar" w:hint="eastAsia"/>
          <w:sz w:val="28"/>
          <w:szCs w:val="28"/>
          <w:rtl/>
          <w:lang w:bidi="fa-IR"/>
        </w:rPr>
        <w:t>ار</w:t>
      </w:r>
      <w:r w:rsidRPr="00D0257F">
        <w:rPr>
          <w:rFonts w:cs="B Zar" w:hint="cs"/>
          <w:sz w:val="28"/>
          <w:szCs w:val="28"/>
          <w:rtl/>
          <w:lang w:bidi="fa-IR"/>
        </w:rPr>
        <w:t>ی</w:t>
      </w:r>
      <w:r w:rsidRPr="00D0257F">
        <w:rPr>
          <w:rFonts w:cs="B Zar"/>
          <w:sz w:val="28"/>
          <w:szCs w:val="28"/>
          <w:rtl/>
          <w:lang w:bidi="fa-IR"/>
        </w:rPr>
        <w:t xml:space="preserve"> از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محصولات برا</w:t>
      </w:r>
      <w:r w:rsidRPr="00D0257F">
        <w:rPr>
          <w:rFonts w:cs="B Zar" w:hint="cs"/>
          <w:sz w:val="28"/>
          <w:szCs w:val="28"/>
          <w:rtl/>
          <w:lang w:bidi="fa-IR"/>
        </w:rPr>
        <w:t>ی</w:t>
      </w:r>
      <w:r w:rsidRPr="00D0257F">
        <w:rPr>
          <w:rFonts w:cs="B Zar"/>
          <w:sz w:val="28"/>
          <w:szCs w:val="28"/>
          <w:rtl/>
          <w:lang w:bidi="fa-IR"/>
        </w:rPr>
        <w:t xml:space="preserve"> کارکرد مؤثر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به طور پ</w:t>
      </w:r>
      <w:r w:rsidRPr="00D0257F">
        <w:rPr>
          <w:rFonts w:cs="B Zar" w:hint="cs"/>
          <w:sz w:val="28"/>
          <w:szCs w:val="28"/>
          <w:rtl/>
          <w:lang w:bidi="fa-IR"/>
        </w:rPr>
        <w:t>ی</w:t>
      </w:r>
      <w:r w:rsidRPr="00D0257F">
        <w:rPr>
          <w:rFonts w:cs="B Zar" w:hint="eastAsia"/>
          <w:sz w:val="28"/>
          <w:szCs w:val="28"/>
          <w:rtl/>
          <w:lang w:bidi="fa-IR"/>
        </w:rPr>
        <w:t>وسته</w:t>
      </w:r>
      <w:r w:rsidRPr="00D0257F">
        <w:rPr>
          <w:rFonts w:cs="B Zar"/>
          <w:sz w:val="28"/>
          <w:szCs w:val="28"/>
          <w:rtl/>
          <w:lang w:bidi="fa-IR"/>
        </w:rPr>
        <w:t xml:space="preserve"> مد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شوند و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ممکن است استفاده از آن محصولا</w:t>
      </w:r>
      <w:r w:rsidRPr="00D0257F">
        <w:rPr>
          <w:rFonts w:cs="B Zar" w:hint="eastAsia"/>
          <w:sz w:val="28"/>
          <w:szCs w:val="28"/>
          <w:rtl/>
          <w:lang w:bidi="fa-IR"/>
        </w:rPr>
        <w:t>ت</w:t>
      </w:r>
      <w:r w:rsidRPr="00D0257F">
        <w:rPr>
          <w:rFonts w:cs="B Zar"/>
          <w:sz w:val="28"/>
          <w:szCs w:val="28"/>
          <w:rtl/>
          <w:lang w:bidi="fa-IR"/>
        </w:rPr>
        <w:t xml:space="preserve"> را در کل شبکه با زحمت مواجه سازد.</w:t>
      </w:r>
      <w:r w:rsidRPr="00D0257F">
        <w:rPr>
          <w:rFonts w:cs="B Zar" w:hint="cs"/>
          <w:sz w:val="28"/>
          <w:szCs w:val="28"/>
          <w:rtl/>
          <w:lang w:bidi="fa-IR"/>
        </w:rPr>
        <w:t xml:space="preserve"> </w:t>
      </w:r>
      <w:r w:rsidRPr="00D0257F">
        <w:rPr>
          <w:rFonts w:cs="B Zar" w:hint="eastAsia"/>
          <w:sz w:val="28"/>
          <w:szCs w:val="28"/>
          <w:rtl/>
          <w:lang w:bidi="fa-IR"/>
        </w:rPr>
        <w:t>وقت</w:t>
      </w:r>
      <w:r w:rsidRPr="00D0257F">
        <w:rPr>
          <w:rFonts w:cs="B Zar" w:hint="cs"/>
          <w:sz w:val="28"/>
          <w:szCs w:val="28"/>
          <w:rtl/>
          <w:lang w:bidi="fa-IR"/>
        </w:rPr>
        <w:t>ی</w:t>
      </w:r>
      <w:r w:rsidRPr="00D0257F">
        <w:rPr>
          <w:rFonts w:cs="B Zar"/>
          <w:sz w:val="28"/>
          <w:szCs w:val="28"/>
          <w:rtl/>
          <w:lang w:bidi="fa-IR"/>
        </w:rPr>
        <w:t xml:space="preserve"> که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تکنولوژ</w:t>
      </w:r>
      <w:r w:rsidRPr="00D0257F">
        <w:rPr>
          <w:rFonts w:cs="B Zar" w:hint="cs"/>
          <w:sz w:val="28"/>
          <w:szCs w:val="28"/>
          <w:rtl/>
          <w:lang w:bidi="fa-IR"/>
        </w:rPr>
        <w:t>ی</w:t>
      </w:r>
      <w:r w:rsidRPr="00D0257F">
        <w:rPr>
          <w:rFonts w:cs="B Zar"/>
          <w:sz w:val="28"/>
          <w:szCs w:val="28"/>
          <w:rtl/>
          <w:lang w:bidi="fa-IR"/>
        </w:rPr>
        <w:t xml:space="preserve"> ها را در اخت</w:t>
      </w:r>
      <w:r w:rsidRPr="00D0257F">
        <w:rPr>
          <w:rFonts w:cs="B Zar" w:hint="cs"/>
          <w:sz w:val="28"/>
          <w:szCs w:val="28"/>
          <w:rtl/>
          <w:lang w:bidi="fa-IR"/>
        </w:rPr>
        <w:t>ی</w:t>
      </w:r>
      <w:r w:rsidRPr="00D0257F">
        <w:rPr>
          <w:rFonts w:cs="B Zar" w:hint="eastAsia"/>
          <w:sz w:val="28"/>
          <w:szCs w:val="28"/>
          <w:rtl/>
          <w:lang w:bidi="fa-IR"/>
        </w:rPr>
        <w:t>ار</w:t>
      </w:r>
      <w:r w:rsidRPr="00D0257F">
        <w:rPr>
          <w:rFonts w:cs="B Zar"/>
          <w:sz w:val="28"/>
          <w:szCs w:val="28"/>
          <w:rtl/>
          <w:lang w:bidi="fa-IR"/>
        </w:rPr>
        <w:t xml:space="preserve"> دار</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بهبود پ</w:t>
      </w:r>
      <w:r w:rsidRPr="00D0257F">
        <w:rPr>
          <w:rFonts w:cs="B Zar" w:hint="cs"/>
          <w:sz w:val="28"/>
          <w:szCs w:val="28"/>
          <w:rtl/>
          <w:lang w:bidi="fa-IR"/>
        </w:rPr>
        <w:t>ی</w:t>
      </w:r>
      <w:r w:rsidRPr="00D0257F">
        <w:rPr>
          <w:rFonts w:cs="B Zar" w:hint="eastAsia"/>
          <w:sz w:val="28"/>
          <w:szCs w:val="28"/>
          <w:rtl/>
          <w:lang w:bidi="fa-IR"/>
        </w:rPr>
        <w:t>وسته</w:t>
      </w:r>
      <w:r w:rsidRPr="00D0257F">
        <w:rPr>
          <w:rFonts w:cs="B Zar"/>
          <w:sz w:val="28"/>
          <w:szCs w:val="28"/>
          <w:rtl/>
          <w:lang w:bidi="fa-IR"/>
        </w:rPr>
        <w:t xml:space="preserve"> شبکه را در خاطر داشته باش</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w:t>
      </w:r>
      <w:r w:rsidRPr="00D0257F">
        <w:rPr>
          <w:rFonts w:cs="B Zar"/>
          <w:sz w:val="28"/>
          <w:szCs w:val="28"/>
          <w:rtl/>
          <w:lang w:bidi="fa-IR"/>
        </w:rPr>
        <w:lastRenderedPageBreak/>
        <w:t>در شبکه ها</w:t>
      </w:r>
      <w:r w:rsidRPr="00D0257F">
        <w:rPr>
          <w:rFonts w:cs="B Zar" w:hint="cs"/>
          <w:sz w:val="28"/>
          <w:szCs w:val="28"/>
          <w:rtl/>
          <w:lang w:bidi="fa-IR"/>
        </w:rPr>
        <w:t>یی</w:t>
      </w:r>
      <w:r w:rsidRPr="00D0257F">
        <w:rPr>
          <w:rFonts w:cs="B Zar"/>
          <w:sz w:val="28"/>
          <w:szCs w:val="28"/>
          <w:rtl/>
          <w:lang w:bidi="fa-IR"/>
        </w:rPr>
        <w:t xml:space="preserve"> با پو</w:t>
      </w:r>
      <w:r w:rsidRPr="00D0257F">
        <w:rPr>
          <w:rFonts w:cs="B Zar" w:hint="cs"/>
          <w:sz w:val="28"/>
          <w:szCs w:val="28"/>
          <w:rtl/>
          <w:lang w:bidi="fa-IR"/>
        </w:rPr>
        <w:t>ی</w:t>
      </w:r>
      <w:r w:rsidRPr="00D0257F">
        <w:rPr>
          <w:rFonts w:cs="B Zar" w:hint="eastAsia"/>
          <w:sz w:val="28"/>
          <w:szCs w:val="28"/>
          <w:rtl/>
          <w:lang w:bidi="fa-IR"/>
        </w:rPr>
        <w:t>ا</w:t>
      </w:r>
      <w:r w:rsidRPr="00D0257F">
        <w:rPr>
          <w:rFonts w:cs="B Zar" w:hint="cs"/>
          <w:sz w:val="28"/>
          <w:szCs w:val="28"/>
          <w:rtl/>
          <w:lang w:bidi="fa-IR"/>
        </w:rPr>
        <w:t>یی</w:t>
      </w:r>
      <w:r w:rsidRPr="00D0257F">
        <w:rPr>
          <w:rFonts w:cs="B Zar"/>
          <w:sz w:val="28"/>
          <w:szCs w:val="28"/>
          <w:rtl/>
          <w:lang w:bidi="fa-IR"/>
        </w:rPr>
        <w:t xml:space="preserve"> و سرعت گسترش بالا، تطب</w:t>
      </w:r>
      <w:r w:rsidRPr="00D0257F">
        <w:rPr>
          <w:rFonts w:cs="B Zar" w:hint="cs"/>
          <w:sz w:val="28"/>
          <w:szCs w:val="28"/>
          <w:rtl/>
          <w:lang w:bidi="fa-IR"/>
        </w:rPr>
        <w:t>ی</w:t>
      </w:r>
      <w:r w:rsidRPr="00D0257F">
        <w:rPr>
          <w:rFonts w:cs="B Zar" w:hint="eastAsia"/>
          <w:sz w:val="28"/>
          <w:szCs w:val="28"/>
          <w:rtl/>
          <w:lang w:bidi="fa-IR"/>
        </w:rPr>
        <w:t>ق</w:t>
      </w:r>
      <w:r w:rsidRPr="00D0257F">
        <w:rPr>
          <w:rFonts w:cs="B Zar"/>
          <w:sz w:val="28"/>
          <w:szCs w:val="28"/>
          <w:rtl/>
          <w:lang w:bidi="fa-IR"/>
        </w:rPr>
        <w:t xml:space="preserve"> با شرا</w:t>
      </w:r>
      <w:r w:rsidRPr="00D0257F">
        <w:rPr>
          <w:rFonts w:cs="B Zar" w:hint="cs"/>
          <w:sz w:val="28"/>
          <w:szCs w:val="28"/>
          <w:rtl/>
          <w:lang w:bidi="fa-IR"/>
        </w:rPr>
        <w:t>ی</w:t>
      </w:r>
      <w:r w:rsidRPr="00D0257F">
        <w:rPr>
          <w:rFonts w:cs="B Zar" w:hint="eastAsia"/>
          <w:sz w:val="28"/>
          <w:szCs w:val="28"/>
          <w:rtl/>
          <w:lang w:bidi="fa-IR"/>
        </w:rPr>
        <w:t>ط</w:t>
      </w:r>
      <w:r w:rsidRPr="00D0257F">
        <w:rPr>
          <w:rFonts w:cs="B Zar"/>
          <w:sz w:val="28"/>
          <w:szCs w:val="28"/>
          <w:rtl/>
          <w:lang w:bidi="fa-IR"/>
        </w:rPr>
        <w:t xml:space="preserve"> و ابزار جد</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ممکن است مسأله ساز گردد.</w:t>
      </w:r>
    </w:p>
    <w:p w:rsidR="00B06131" w:rsidRPr="00D0257F" w:rsidRDefault="00B06131" w:rsidP="00D0257F">
      <w:pPr>
        <w:spacing w:line="336" w:lineRule="auto"/>
        <w:contextualSpacing/>
        <w:jc w:val="lowKashida"/>
        <w:rPr>
          <w:rFonts w:cs="B Zar"/>
          <w:sz w:val="28"/>
          <w:szCs w:val="28"/>
          <w:rtl/>
          <w:lang w:bidi="fa-IR"/>
        </w:rPr>
      </w:pPr>
    </w:p>
    <w:p w:rsidR="00B06131" w:rsidRPr="00D0257F" w:rsidRDefault="00B06131" w:rsidP="00D0257F">
      <w:pPr>
        <w:spacing w:line="336" w:lineRule="auto"/>
        <w:contextualSpacing/>
        <w:jc w:val="lowKashida"/>
        <w:outlineLvl w:val="1"/>
        <w:rPr>
          <w:rFonts w:cs="B Zar"/>
          <w:b/>
          <w:bCs/>
          <w:sz w:val="28"/>
          <w:szCs w:val="28"/>
          <w:rtl/>
          <w:lang w:bidi="fa-IR"/>
        </w:rPr>
      </w:pPr>
      <w:bookmarkStart w:id="83" w:name="_Toc325566350"/>
      <w:r w:rsidRPr="00D0257F">
        <w:rPr>
          <w:rFonts w:cs="B Zar"/>
          <w:b/>
          <w:bCs/>
          <w:sz w:val="28"/>
          <w:szCs w:val="28"/>
          <w:rtl/>
          <w:lang w:bidi="fa-IR"/>
        </w:rPr>
        <w:t>سطح ۳-  امن</w:t>
      </w:r>
      <w:r w:rsidRPr="00D0257F">
        <w:rPr>
          <w:rFonts w:cs="B Zar" w:hint="cs"/>
          <w:b/>
          <w:bCs/>
          <w:sz w:val="28"/>
          <w:szCs w:val="28"/>
          <w:rtl/>
          <w:lang w:bidi="fa-IR"/>
        </w:rPr>
        <w:t>ی</w:t>
      </w:r>
      <w:r w:rsidRPr="00D0257F">
        <w:rPr>
          <w:rFonts w:cs="B Zar" w:hint="eastAsia"/>
          <w:b/>
          <w:bCs/>
          <w:sz w:val="28"/>
          <w:szCs w:val="28"/>
          <w:rtl/>
          <w:lang w:bidi="fa-IR"/>
        </w:rPr>
        <w:t>ت</w:t>
      </w:r>
      <w:r w:rsidRPr="00D0257F">
        <w:rPr>
          <w:rFonts w:cs="B Zar"/>
          <w:b/>
          <w:bCs/>
          <w:sz w:val="28"/>
          <w:szCs w:val="28"/>
          <w:rtl/>
          <w:lang w:bidi="fa-IR"/>
        </w:rPr>
        <w:t xml:space="preserve"> م</w:t>
      </w:r>
      <w:r w:rsidRPr="00D0257F">
        <w:rPr>
          <w:rFonts w:cs="B Zar" w:hint="cs"/>
          <w:b/>
          <w:bCs/>
          <w:sz w:val="28"/>
          <w:szCs w:val="28"/>
          <w:rtl/>
          <w:lang w:bidi="fa-IR"/>
        </w:rPr>
        <w:t>ی</w:t>
      </w:r>
      <w:r w:rsidRPr="00D0257F">
        <w:rPr>
          <w:rFonts w:cs="B Zar" w:hint="eastAsia"/>
          <w:b/>
          <w:bCs/>
          <w:sz w:val="28"/>
          <w:szCs w:val="28"/>
          <w:rtl/>
          <w:lang w:bidi="fa-IR"/>
        </w:rPr>
        <w:t>زبان</w:t>
      </w:r>
      <w:bookmarkEnd w:id="83"/>
      <w:r w:rsidRPr="00D0257F">
        <w:rPr>
          <w:rFonts w:cs="B Zar"/>
          <w:b/>
          <w:bCs/>
          <w:sz w:val="28"/>
          <w:szCs w:val="28"/>
          <w:rtl/>
          <w:lang w:bidi="fa-IR"/>
        </w:rPr>
        <w:t xml:space="preserve"> </w:t>
      </w:r>
    </w:p>
    <w:p w:rsidR="007B302D" w:rsidRPr="00D0257F" w:rsidRDefault="00B06131" w:rsidP="00D0257F">
      <w:pPr>
        <w:spacing w:line="336" w:lineRule="auto"/>
        <w:contextualSpacing/>
        <w:jc w:val="lowKashida"/>
        <w:rPr>
          <w:rFonts w:cs="B Zar"/>
          <w:sz w:val="28"/>
          <w:szCs w:val="28"/>
          <w:rtl/>
          <w:lang w:bidi="fa-IR"/>
        </w:rPr>
      </w:pPr>
      <w:r w:rsidRPr="00D0257F">
        <w:rPr>
          <w:rFonts w:cs="B Zar" w:hint="eastAsia"/>
          <w:sz w:val="28"/>
          <w:szCs w:val="28"/>
          <w:rtl/>
          <w:lang w:bidi="fa-IR"/>
        </w:rPr>
        <w:t>سطح</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زبان</w:t>
      </w:r>
      <w:r w:rsidRPr="00D0257F">
        <w:rPr>
          <w:rFonts w:cs="B Zar"/>
          <w:sz w:val="28"/>
          <w:szCs w:val="28"/>
          <w:rtl/>
          <w:lang w:bidi="fa-IR"/>
        </w:rPr>
        <w:t xml:space="preserve"> در مدل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لا</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بند</w:t>
      </w:r>
      <w:r w:rsidRPr="00D0257F">
        <w:rPr>
          <w:rFonts w:cs="B Zar" w:hint="cs"/>
          <w:sz w:val="28"/>
          <w:szCs w:val="28"/>
          <w:rtl/>
          <w:lang w:bidi="fa-IR"/>
        </w:rPr>
        <w:t>ی</w:t>
      </w:r>
      <w:r w:rsidRPr="00D0257F">
        <w:rPr>
          <w:rFonts w:cs="B Zar"/>
          <w:sz w:val="28"/>
          <w:szCs w:val="28"/>
          <w:rtl/>
          <w:lang w:bidi="fa-IR"/>
        </w:rPr>
        <w:t xml:space="preserve"> شده، مربوط به ابزار منفرد مانند سرورها، کامپ</w:t>
      </w:r>
      <w:r w:rsidRPr="00D0257F">
        <w:rPr>
          <w:rFonts w:cs="B Zar" w:hint="cs"/>
          <w:sz w:val="28"/>
          <w:szCs w:val="28"/>
          <w:rtl/>
          <w:lang w:bidi="fa-IR"/>
        </w:rPr>
        <w:t>ی</w:t>
      </w:r>
      <w:r w:rsidRPr="00D0257F">
        <w:rPr>
          <w:rFonts w:cs="B Zar" w:hint="eastAsia"/>
          <w:sz w:val="28"/>
          <w:szCs w:val="28"/>
          <w:rtl/>
          <w:lang w:bidi="fa-IR"/>
        </w:rPr>
        <w:t>وترها</w:t>
      </w:r>
      <w:r w:rsidRPr="00D0257F">
        <w:rPr>
          <w:rFonts w:cs="B Zar" w:hint="cs"/>
          <w:sz w:val="28"/>
          <w:szCs w:val="28"/>
          <w:rtl/>
          <w:lang w:bidi="fa-IR"/>
        </w:rPr>
        <w:t>ی</w:t>
      </w:r>
      <w:r w:rsidRPr="00D0257F">
        <w:rPr>
          <w:rFonts w:cs="B Zar"/>
          <w:sz w:val="28"/>
          <w:szCs w:val="28"/>
          <w:rtl/>
          <w:lang w:bidi="fa-IR"/>
        </w:rPr>
        <w:t xml:space="preserve"> شخص</w:t>
      </w:r>
      <w:r w:rsidRPr="00D0257F">
        <w:rPr>
          <w:rFonts w:cs="B Zar" w:hint="cs"/>
          <w:sz w:val="28"/>
          <w:szCs w:val="28"/>
          <w:rtl/>
          <w:lang w:bidi="fa-IR"/>
        </w:rPr>
        <w:t>ی</w:t>
      </w:r>
      <w:r w:rsidRPr="00D0257F">
        <w:rPr>
          <w:rFonts w:cs="B Zar" w:hint="eastAsia"/>
          <w:sz w:val="28"/>
          <w:szCs w:val="28"/>
          <w:rtl/>
          <w:lang w:bidi="fa-IR"/>
        </w:rPr>
        <w:t>،</w:t>
      </w:r>
      <w:r w:rsidRPr="00D0257F">
        <w:rPr>
          <w:rFonts w:cs="B Zar"/>
          <w:sz w:val="28"/>
          <w:szCs w:val="28"/>
          <w:rtl/>
          <w:lang w:bidi="fa-IR"/>
        </w:rPr>
        <w:t xml:space="preserve"> سوئ</w:t>
      </w:r>
      <w:r w:rsidRPr="00D0257F">
        <w:rPr>
          <w:rFonts w:cs="B Zar" w:hint="cs"/>
          <w:sz w:val="28"/>
          <w:szCs w:val="28"/>
          <w:rtl/>
          <w:lang w:bidi="fa-IR"/>
        </w:rPr>
        <w:t>ی</w:t>
      </w:r>
      <w:r w:rsidRPr="00D0257F">
        <w:rPr>
          <w:rFonts w:cs="B Zar" w:hint="eastAsia"/>
          <w:sz w:val="28"/>
          <w:szCs w:val="28"/>
          <w:rtl/>
          <w:lang w:bidi="fa-IR"/>
        </w:rPr>
        <w:t>چ</w:t>
      </w:r>
      <w:r w:rsidRPr="00D0257F">
        <w:rPr>
          <w:rFonts w:cs="B Zar"/>
          <w:sz w:val="28"/>
          <w:szCs w:val="28"/>
          <w:rtl/>
          <w:lang w:bidi="fa-IR"/>
        </w:rPr>
        <w:t xml:space="preserve"> ها، روترها و غ</w:t>
      </w:r>
      <w:r w:rsidRPr="00D0257F">
        <w:rPr>
          <w:rFonts w:cs="B Zar" w:hint="cs"/>
          <w:sz w:val="28"/>
          <w:szCs w:val="28"/>
          <w:rtl/>
          <w:lang w:bidi="fa-IR"/>
        </w:rPr>
        <w:t>ی</w:t>
      </w:r>
      <w:r w:rsidRPr="00D0257F">
        <w:rPr>
          <w:rFonts w:cs="B Zar" w:hint="eastAsia"/>
          <w:sz w:val="28"/>
          <w:szCs w:val="28"/>
          <w:rtl/>
          <w:lang w:bidi="fa-IR"/>
        </w:rPr>
        <w:t>ره</w:t>
      </w:r>
      <w:r w:rsidRPr="00D0257F">
        <w:rPr>
          <w:rFonts w:cs="B Zar"/>
          <w:sz w:val="28"/>
          <w:szCs w:val="28"/>
          <w:rtl/>
          <w:lang w:bidi="fa-IR"/>
        </w:rPr>
        <w:t xml:space="preserve"> در شبکه است. هر ابزار تعداد</w:t>
      </w:r>
      <w:r w:rsidRPr="00D0257F">
        <w:rPr>
          <w:rFonts w:cs="B Zar" w:hint="cs"/>
          <w:sz w:val="28"/>
          <w:szCs w:val="28"/>
          <w:rtl/>
          <w:lang w:bidi="fa-IR"/>
        </w:rPr>
        <w:t>ی</w:t>
      </w:r>
      <w:r w:rsidRPr="00D0257F">
        <w:rPr>
          <w:rFonts w:cs="B Zar"/>
          <w:sz w:val="28"/>
          <w:szCs w:val="28"/>
          <w:rtl/>
          <w:lang w:bidi="fa-IR"/>
        </w:rPr>
        <w:t xml:space="preserve"> پارامتر قابل تنظ</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دارد و هنگام</w:t>
      </w:r>
      <w:r w:rsidRPr="00D0257F">
        <w:rPr>
          <w:rFonts w:cs="B Zar" w:hint="cs"/>
          <w:sz w:val="28"/>
          <w:szCs w:val="28"/>
          <w:rtl/>
          <w:lang w:bidi="fa-IR"/>
        </w:rPr>
        <w:t>ی</w:t>
      </w:r>
      <w:r w:rsidRPr="00D0257F">
        <w:rPr>
          <w:rFonts w:cs="B Zar"/>
          <w:sz w:val="28"/>
          <w:szCs w:val="28"/>
          <w:rtl/>
          <w:lang w:bidi="fa-IR"/>
        </w:rPr>
        <w:t xml:space="preserve"> که به نادرست</w:t>
      </w:r>
      <w:r w:rsidRPr="00D0257F">
        <w:rPr>
          <w:rFonts w:cs="B Zar" w:hint="cs"/>
          <w:sz w:val="28"/>
          <w:szCs w:val="28"/>
          <w:rtl/>
          <w:lang w:bidi="fa-IR"/>
        </w:rPr>
        <w:t>ی</w:t>
      </w:r>
      <w:r w:rsidRPr="00D0257F">
        <w:rPr>
          <w:rFonts w:cs="B Zar"/>
          <w:sz w:val="28"/>
          <w:szCs w:val="28"/>
          <w:rtl/>
          <w:lang w:bidi="fa-IR"/>
        </w:rPr>
        <w:t xml:space="preserve"> تنظ</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شوند، م</w:t>
      </w:r>
      <w:r w:rsidRPr="00D0257F">
        <w:rPr>
          <w:rFonts w:cs="B Zar" w:hint="cs"/>
          <w:sz w:val="28"/>
          <w:szCs w:val="28"/>
          <w:rtl/>
          <w:lang w:bidi="fa-IR"/>
        </w:rPr>
        <w:t>ی</w:t>
      </w:r>
      <w:r w:rsidRPr="00D0257F">
        <w:rPr>
          <w:rFonts w:cs="B Zar"/>
          <w:sz w:val="28"/>
          <w:szCs w:val="28"/>
          <w:rtl/>
          <w:lang w:bidi="fa-IR"/>
        </w:rPr>
        <w:t xml:space="preserve"> توانند سوراخ ها</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نفوذپذ</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جاد</w:t>
      </w:r>
      <w:r w:rsidRPr="00D0257F">
        <w:rPr>
          <w:rFonts w:cs="B Zar"/>
          <w:sz w:val="28"/>
          <w:szCs w:val="28"/>
          <w:rtl/>
          <w:lang w:bidi="fa-IR"/>
        </w:rPr>
        <w:t xml:space="preserve"> کنند.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پارامترها شامل تنظ</w:t>
      </w:r>
      <w:r w:rsidRPr="00D0257F">
        <w:rPr>
          <w:rFonts w:cs="B Zar" w:hint="cs"/>
          <w:sz w:val="28"/>
          <w:szCs w:val="28"/>
          <w:rtl/>
          <w:lang w:bidi="fa-IR"/>
        </w:rPr>
        <w:t>ی</w:t>
      </w:r>
      <w:r w:rsidRPr="00D0257F">
        <w:rPr>
          <w:rFonts w:cs="B Zar" w:hint="eastAsia"/>
          <w:sz w:val="28"/>
          <w:szCs w:val="28"/>
          <w:rtl/>
          <w:lang w:bidi="fa-IR"/>
        </w:rPr>
        <w:t>مات</w:t>
      </w:r>
      <w:r w:rsidRPr="00D0257F">
        <w:rPr>
          <w:rFonts w:cs="B Zar"/>
          <w:sz w:val="28"/>
          <w:szCs w:val="28"/>
          <w:rtl/>
          <w:lang w:bidi="fa-IR"/>
        </w:rPr>
        <w:t xml:space="preserve"> رج</w:t>
      </w:r>
      <w:r w:rsidRPr="00D0257F">
        <w:rPr>
          <w:rFonts w:cs="B Zar" w:hint="cs"/>
          <w:sz w:val="28"/>
          <w:szCs w:val="28"/>
          <w:rtl/>
          <w:lang w:bidi="fa-IR"/>
        </w:rPr>
        <w:t>ی</w:t>
      </w:r>
      <w:r w:rsidRPr="00D0257F">
        <w:rPr>
          <w:rFonts w:cs="B Zar" w:hint="eastAsia"/>
          <w:sz w:val="28"/>
          <w:szCs w:val="28"/>
          <w:rtl/>
          <w:lang w:bidi="fa-IR"/>
        </w:rPr>
        <w:t>ستر</w:t>
      </w:r>
      <w:r w:rsidRPr="00D0257F">
        <w:rPr>
          <w:rFonts w:cs="B Zar" w:hint="cs"/>
          <w:sz w:val="28"/>
          <w:szCs w:val="28"/>
          <w:rtl/>
          <w:lang w:bidi="fa-IR"/>
        </w:rPr>
        <w:t>ی</w:t>
      </w:r>
      <w:r w:rsidRPr="00D0257F">
        <w:rPr>
          <w:rFonts w:cs="B Zar" w:hint="eastAsia"/>
          <w:sz w:val="28"/>
          <w:szCs w:val="28"/>
          <w:rtl/>
          <w:lang w:bidi="fa-IR"/>
        </w:rPr>
        <w:t>،</w:t>
      </w:r>
      <w:r w:rsidRPr="00D0257F">
        <w:rPr>
          <w:rFonts w:cs="B Zar"/>
          <w:sz w:val="28"/>
          <w:szCs w:val="28"/>
          <w:rtl/>
          <w:lang w:bidi="fa-IR"/>
        </w:rPr>
        <w:t xml:space="preserve"> سرو</w:t>
      </w:r>
      <w:r w:rsidRPr="00D0257F">
        <w:rPr>
          <w:rFonts w:cs="B Zar" w:hint="cs"/>
          <w:sz w:val="28"/>
          <w:szCs w:val="28"/>
          <w:rtl/>
          <w:lang w:bidi="fa-IR"/>
        </w:rPr>
        <w:t>ی</w:t>
      </w:r>
      <w:r w:rsidRPr="00D0257F">
        <w:rPr>
          <w:rFonts w:cs="B Zar" w:hint="eastAsia"/>
          <w:sz w:val="28"/>
          <w:szCs w:val="28"/>
          <w:rtl/>
          <w:lang w:bidi="fa-IR"/>
        </w:rPr>
        <w:t>س</w:t>
      </w:r>
      <w:r w:rsidRPr="00D0257F">
        <w:rPr>
          <w:rFonts w:cs="B Zar"/>
          <w:sz w:val="28"/>
          <w:szCs w:val="28"/>
          <w:rtl/>
          <w:lang w:bidi="fa-IR"/>
        </w:rPr>
        <w:t xml:space="preserve"> ها، توابع عمل</w:t>
      </w:r>
      <w:r w:rsidRPr="00D0257F">
        <w:rPr>
          <w:rFonts w:cs="B Zar" w:hint="cs"/>
          <w:sz w:val="28"/>
          <w:szCs w:val="28"/>
          <w:rtl/>
          <w:lang w:bidi="fa-IR"/>
        </w:rPr>
        <w:t>ی</w:t>
      </w:r>
      <w:r w:rsidRPr="00D0257F">
        <w:rPr>
          <w:rFonts w:cs="B Zar" w:hint="eastAsia"/>
          <w:sz w:val="28"/>
          <w:szCs w:val="28"/>
          <w:rtl/>
          <w:lang w:bidi="fa-IR"/>
        </w:rPr>
        <w:t>ات</w:t>
      </w:r>
      <w:r w:rsidRPr="00D0257F">
        <w:rPr>
          <w:rFonts w:cs="B Zar" w:hint="cs"/>
          <w:sz w:val="28"/>
          <w:szCs w:val="28"/>
          <w:rtl/>
          <w:lang w:bidi="fa-IR"/>
        </w:rPr>
        <w:t>ی</w:t>
      </w:r>
      <w:r w:rsidRPr="00D0257F">
        <w:rPr>
          <w:rFonts w:cs="B Zar"/>
          <w:sz w:val="28"/>
          <w:szCs w:val="28"/>
          <w:rtl/>
          <w:lang w:bidi="fa-IR"/>
        </w:rPr>
        <w:t xml:space="preserve"> رو</w:t>
      </w:r>
      <w:r w:rsidRPr="00D0257F">
        <w:rPr>
          <w:rFonts w:cs="B Zar" w:hint="cs"/>
          <w:sz w:val="28"/>
          <w:szCs w:val="28"/>
          <w:rtl/>
          <w:lang w:bidi="fa-IR"/>
        </w:rPr>
        <w:t>ی</w:t>
      </w:r>
      <w:r w:rsidRPr="00D0257F">
        <w:rPr>
          <w:rFonts w:cs="B Zar"/>
          <w:sz w:val="28"/>
          <w:szCs w:val="28"/>
          <w:rtl/>
          <w:lang w:bidi="fa-IR"/>
        </w:rPr>
        <w:t xml:space="preserve"> خود ابزار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وصله ها</w:t>
      </w:r>
      <w:r w:rsidRPr="00D0257F">
        <w:rPr>
          <w:rFonts w:cs="B Zar" w:hint="cs"/>
          <w:sz w:val="28"/>
          <w:szCs w:val="28"/>
          <w:rtl/>
          <w:lang w:bidi="fa-IR"/>
        </w:rPr>
        <w:t>ی</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عامل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نرم افزارها</w:t>
      </w:r>
      <w:r w:rsidRPr="00D0257F">
        <w:rPr>
          <w:rFonts w:cs="B Zar" w:hint="cs"/>
          <w:sz w:val="28"/>
          <w:szCs w:val="28"/>
          <w:rtl/>
          <w:lang w:bidi="fa-IR"/>
        </w:rPr>
        <w:t>ی</w:t>
      </w:r>
      <w:r w:rsidRPr="00D0257F">
        <w:rPr>
          <w:rFonts w:cs="B Zar"/>
          <w:sz w:val="28"/>
          <w:szCs w:val="28"/>
          <w:rtl/>
          <w:lang w:bidi="fa-IR"/>
        </w:rPr>
        <w:t xml:space="preserve"> مهم م</w:t>
      </w:r>
      <w:r w:rsidRPr="00D0257F">
        <w:rPr>
          <w:rFonts w:cs="B Zar" w:hint="cs"/>
          <w:sz w:val="28"/>
          <w:szCs w:val="28"/>
          <w:rtl/>
          <w:lang w:bidi="fa-IR"/>
        </w:rPr>
        <w:t>ی</w:t>
      </w:r>
      <w:r w:rsidRPr="00D0257F">
        <w:rPr>
          <w:rFonts w:cs="B Zar"/>
          <w:sz w:val="28"/>
          <w:szCs w:val="28"/>
          <w:rtl/>
          <w:lang w:bidi="fa-IR"/>
        </w:rPr>
        <w:t xml:space="preserve"> شود.</w:t>
      </w:r>
    </w:p>
    <w:p w:rsidR="00B06131" w:rsidRPr="00D0257F" w:rsidRDefault="00D56BD4" w:rsidP="00D0257F">
      <w:pPr>
        <w:spacing w:line="336" w:lineRule="auto"/>
        <w:contextualSpacing/>
        <w:jc w:val="lowKashida"/>
        <w:rPr>
          <w:rFonts w:ascii="Tahoma" w:hAnsi="Tahoma" w:cs="B Zar"/>
          <w:color w:val="3A5B84"/>
          <w:sz w:val="28"/>
          <w:szCs w:val="28"/>
          <w:rtl/>
        </w:rPr>
      </w:pPr>
      <w:r w:rsidRPr="00D0257F">
        <w:rPr>
          <w:rFonts w:ascii="Tahoma" w:hAnsi="Tahoma" w:cs="B Zar"/>
          <w:noProof/>
          <w:color w:val="3A5B84"/>
          <w:sz w:val="28"/>
          <w:szCs w:val="28"/>
        </w:rPr>
        <w:drawing>
          <wp:inline distT="0" distB="0" distL="0" distR="0">
            <wp:extent cx="5081905" cy="2425700"/>
            <wp:effectExtent l="19050" t="0" r="4445" b="0"/>
            <wp:docPr id="24" name="Picture 24" descr="image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151"/>
                    <pic:cNvPicPr>
                      <a:picLocks noChangeAspect="1" noChangeArrowheads="1"/>
                    </pic:cNvPicPr>
                  </pic:nvPicPr>
                  <pic:blipFill>
                    <a:blip r:embed="rId48"/>
                    <a:srcRect/>
                    <a:stretch>
                      <a:fillRect/>
                    </a:stretch>
                  </pic:blipFill>
                  <pic:spPr bwMode="auto">
                    <a:xfrm>
                      <a:off x="0" y="0"/>
                      <a:ext cx="5081905" cy="2425700"/>
                    </a:xfrm>
                    <a:prstGeom prst="rect">
                      <a:avLst/>
                    </a:prstGeom>
                    <a:noFill/>
                    <a:ln w="9525">
                      <a:noFill/>
                      <a:miter lim="800000"/>
                      <a:headEnd/>
                      <a:tailEnd/>
                    </a:ln>
                  </pic:spPr>
                </pic:pic>
              </a:graphicData>
            </a:graphic>
          </wp:inline>
        </w:drawing>
      </w:r>
    </w:p>
    <w:p w:rsidR="00741E01" w:rsidRDefault="00741E01" w:rsidP="00741E01">
      <w:pPr>
        <w:pStyle w:val="Caption"/>
        <w:rPr>
          <w:rFonts w:cs="B Zar"/>
          <w:sz w:val="28"/>
          <w:szCs w:val="28"/>
          <w:rtl/>
        </w:rPr>
      </w:pPr>
      <w:bookmarkStart w:id="84" w:name="_Toc325617001"/>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16</w:t>
      </w:r>
      <w:r w:rsidR="003B0ECF">
        <w:rPr>
          <w:rtl/>
        </w:rPr>
        <w:fldChar w:fldCharType="end"/>
      </w:r>
      <w:r>
        <w:rPr>
          <w:rFonts w:hint="cs"/>
          <w:noProof/>
          <w:rtl/>
        </w:rPr>
        <w:t xml:space="preserve"> </w:t>
      </w:r>
      <w:r w:rsidRPr="00E06EC2">
        <w:rPr>
          <w:rFonts w:hint="eastAsia"/>
          <w:noProof/>
          <w:rtl/>
        </w:rPr>
        <w:t>امن</w:t>
      </w:r>
      <w:r w:rsidRPr="00E06EC2">
        <w:rPr>
          <w:rFonts w:hint="cs"/>
          <w:noProof/>
          <w:rtl/>
        </w:rPr>
        <w:t>ی</w:t>
      </w:r>
      <w:r w:rsidRPr="00E06EC2">
        <w:rPr>
          <w:rFonts w:hint="eastAsia"/>
          <w:noProof/>
          <w:rtl/>
        </w:rPr>
        <w:t>ت</w:t>
      </w:r>
      <w:r w:rsidRPr="00E06EC2">
        <w:rPr>
          <w:noProof/>
          <w:rtl/>
        </w:rPr>
        <w:t xml:space="preserve"> </w:t>
      </w:r>
      <w:r w:rsidRPr="00E06EC2">
        <w:rPr>
          <w:rFonts w:hint="eastAsia"/>
          <w:noProof/>
          <w:rtl/>
        </w:rPr>
        <w:t>م</w:t>
      </w:r>
      <w:r w:rsidRPr="00E06EC2">
        <w:rPr>
          <w:rFonts w:hint="cs"/>
          <w:noProof/>
          <w:rtl/>
        </w:rPr>
        <w:t>ی</w:t>
      </w:r>
      <w:r w:rsidRPr="00E06EC2">
        <w:rPr>
          <w:rFonts w:hint="eastAsia"/>
          <w:noProof/>
          <w:rtl/>
        </w:rPr>
        <w:t>زبان</w:t>
      </w:r>
      <w:bookmarkEnd w:id="84"/>
    </w:p>
    <w:p w:rsidR="0074369E" w:rsidRPr="00D0257F" w:rsidRDefault="0074369E" w:rsidP="00D0257F">
      <w:pPr>
        <w:spacing w:line="336" w:lineRule="auto"/>
        <w:contextualSpacing/>
        <w:jc w:val="lowKashida"/>
        <w:rPr>
          <w:rFonts w:cs="B Zar"/>
          <w:sz w:val="28"/>
          <w:szCs w:val="28"/>
          <w:rtl/>
          <w:lang w:bidi="fa-IR"/>
        </w:rPr>
      </w:pPr>
      <w:r w:rsidRPr="00D0257F">
        <w:rPr>
          <w:rFonts w:cs="B Zar"/>
          <w:sz w:val="28"/>
          <w:szCs w:val="28"/>
          <w:rtl/>
          <w:lang w:bidi="fa-IR"/>
        </w:rPr>
        <w:t>تکنولوژ</w:t>
      </w:r>
      <w:r w:rsidRPr="00D0257F">
        <w:rPr>
          <w:rFonts w:cs="B Zar" w:hint="cs"/>
          <w:sz w:val="28"/>
          <w:szCs w:val="28"/>
          <w:rtl/>
          <w:lang w:bidi="fa-IR"/>
        </w:rPr>
        <w:t>ی</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ز</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را در سطح م</w:t>
      </w:r>
      <w:r w:rsidRPr="00D0257F">
        <w:rPr>
          <w:rFonts w:cs="B Zar" w:hint="cs"/>
          <w:sz w:val="28"/>
          <w:szCs w:val="28"/>
          <w:rtl/>
          <w:lang w:bidi="fa-IR"/>
        </w:rPr>
        <w:t>ی</w:t>
      </w:r>
      <w:r w:rsidRPr="00D0257F">
        <w:rPr>
          <w:rFonts w:cs="B Zar" w:hint="eastAsia"/>
          <w:sz w:val="28"/>
          <w:szCs w:val="28"/>
          <w:rtl/>
          <w:lang w:bidi="fa-IR"/>
        </w:rPr>
        <w:t>زبان</w:t>
      </w:r>
      <w:r w:rsidRPr="00D0257F">
        <w:rPr>
          <w:rFonts w:cs="B Zar"/>
          <w:sz w:val="28"/>
          <w:szCs w:val="28"/>
          <w:rtl/>
          <w:lang w:bidi="fa-IR"/>
        </w:rPr>
        <w:t xml:space="preserve"> فراهم م</w:t>
      </w:r>
      <w:r w:rsidRPr="00D0257F">
        <w:rPr>
          <w:rFonts w:cs="B Zar" w:hint="cs"/>
          <w:sz w:val="28"/>
          <w:szCs w:val="28"/>
          <w:rtl/>
          <w:lang w:bidi="fa-IR"/>
        </w:rPr>
        <w:t>ی</w:t>
      </w:r>
      <w:r w:rsidRPr="00D0257F">
        <w:rPr>
          <w:rFonts w:cs="B Zar"/>
          <w:sz w:val="28"/>
          <w:szCs w:val="28"/>
          <w:rtl/>
          <w:lang w:bidi="fa-IR"/>
        </w:rPr>
        <w:t xml:space="preserve"> کنند:</w:t>
      </w:r>
    </w:p>
    <w:p w:rsidR="0074369E" w:rsidRPr="00D0257F" w:rsidRDefault="0074369E" w:rsidP="00D0257F">
      <w:pPr>
        <w:spacing w:line="336" w:lineRule="auto"/>
        <w:contextualSpacing/>
        <w:jc w:val="lowKashida"/>
        <w:rPr>
          <w:rFonts w:cs="B Zar"/>
          <w:sz w:val="28"/>
          <w:szCs w:val="28"/>
          <w:rtl/>
          <w:lang w:bidi="fa-IR"/>
        </w:rPr>
      </w:pPr>
      <w:r w:rsidRPr="00D0257F">
        <w:rPr>
          <w:rFonts w:hint="cs"/>
          <w:sz w:val="28"/>
          <w:szCs w:val="28"/>
          <w:rtl/>
          <w:lang w:bidi="fa-IR"/>
        </w:rPr>
        <w:lastRenderedPageBreak/>
        <w:t>•</w:t>
      </w:r>
      <w:r w:rsidRPr="00D0257F">
        <w:rPr>
          <w:rFonts w:cs="B Zar"/>
          <w:sz w:val="28"/>
          <w:szCs w:val="28"/>
          <w:rtl/>
          <w:lang w:bidi="fa-IR"/>
        </w:rPr>
        <w:t xml:space="preserve">         </w:t>
      </w:r>
      <w:r w:rsidRPr="00D0257F">
        <w:rPr>
          <w:rFonts w:cs="B Zar"/>
          <w:sz w:val="28"/>
          <w:szCs w:val="28"/>
          <w:lang w:bidi="fa-IR"/>
        </w:rPr>
        <w:t>IDS</w:t>
      </w:r>
      <w:r w:rsidRPr="00D0257F">
        <w:rPr>
          <w:rFonts w:cs="B Zar"/>
          <w:sz w:val="28"/>
          <w:szCs w:val="28"/>
          <w:rtl/>
          <w:lang w:bidi="fa-IR"/>
        </w:rPr>
        <w:t xml:space="preserve"> در سطح م</w:t>
      </w:r>
      <w:r w:rsidRPr="00D0257F">
        <w:rPr>
          <w:rFonts w:cs="B Zar" w:hint="cs"/>
          <w:sz w:val="28"/>
          <w:szCs w:val="28"/>
          <w:rtl/>
          <w:lang w:bidi="fa-IR"/>
        </w:rPr>
        <w:t>ی</w:t>
      </w:r>
      <w:r w:rsidRPr="00D0257F">
        <w:rPr>
          <w:rFonts w:cs="B Zar" w:hint="eastAsia"/>
          <w:sz w:val="28"/>
          <w:szCs w:val="28"/>
          <w:rtl/>
          <w:lang w:bidi="fa-IR"/>
        </w:rPr>
        <w:t>زبان</w:t>
      </w:r>
      <w:r w:rsidRPr="00D0257F">
        <w:rPr>
          <w:rFonts w:cs="B Zar"/>
          <w:sz w:val="28"/>
          <w:szCs w:val="28"/>
          <w:rtl/>
          <w:lang w:bidi="fa-IR"/>
        </w:rPr>
        <w:t xml:space="preserve"> ـ </w:t>
      </w:r>
      <w:r w:rsidRPr="00D0257F">
        <w:rPr>
          <w:rFonts w:cs="B Zar"/>
          <w:sz w:val="28"/>
          <w:szCs w:val="28"/>
          <w:lang w:bidi="fa-IR"/>
        </w:rPr>
        <w:t>IDS</w:t>
      </w:r>
      <w:r w:rsidRPr="00D0257F">
        <w:rPr>
          <w:rFonts w:cs="B Zar"/>
          <w:sz w:val="28"/>
          <w:szCs w:val="28"/>
          <w:rtl/>
          <w:lang w:bidi="fa-IR"/>
        </w:rPr>
        <w:t>ها</w:t>
      </w:r>
      <w:r w:rsidRPr="00D0257F">
        <w:rPr>
          <w:rFonts w:cs="B Zar" w:hint="cs"/>
          <w:sz w:val="28"/>
          <w:szCs w:val="28"/>
          <w:rtl/>
          <w:lang w:bidi="fa-IR"/>
        </w:rPr>
        <w:t>ی</w:t>
      </w:r>
      <w:r w:rsidRPr="00D0257F">
        <w:rPr>
          <w:rFonts w:cs="B Zar"/>
          <w:sz w:val="28"/>
          <w:szCs w:val="28"/>
          <w:rtl/>
          <w:lang w:bidi="fa-IR"/>
        </w:rPr>
        <w:t xml:space="preserve"> سطح م</w:t>
      </w:r>
      <w:r w:rsidRPr="00D0257F">
        <w:rPr>
          <w:rFonts w:cs="B Zar" w:hint="cs"/>
          <w:sz w:val="28"/>
          <w:szCs w:val="28"/>
          <w:rtl/>
          <w:lang w:bidi="fa-IR"/>
        </w:rPr>
        <w:t>ی</w:t>
      </w:r>
      <w:r w:rsidRPr="00D0257F">
        <w:rPr>
          <w:rFonts w:cs="B Zar" w:hint="eastAsia"/>
          <w:sz w:val="28"/>
          <w:szCs w:val="28"/>
          <w:rtl/>
          <w:lang w:bidi="fa-IR"/>
        </w:rPr>
        <w:t>زبان</w:t>
      </w:r>
      <w:r w:rsidRPr="00D0257F">
        <w:rPr>
          <w:rFonts w:cs="B Zar"/>
          <w:sz w:val="28"/>
          <w:szCs w:val="28"/>
          <w:rtl/>
          <w:lang w:bidi="fa-IR"/>
        </w:rPr>
        <w:t xml:space="preserve"> عمل</w:t>
      </w:r>
      <w:r w:rsidRPr="00D0257F">
        <w:rPr>
          <w:rFonts w:cs="B Zar" w:hint="cs"/>
          <w:sz w:val="28"/>
          <w:szCs w:val="28"/>
          <w:rtl/>
          <w:lang w:bidi="fa-IR"/>
        </w:rPr>
        <w:t>ی</w:t>
      </w:r>
      <w:r w:rsidRPr="00D0257F">
        <w:rPr>
          <w:rFonts w:cs="B Zar" w:hint="eastAsia"/>
          <w:sz w:val="28"/>
          <w:szCs w:val="28"/>
          <w:rtl/>
          <w:lang w:bidi="fa-IR"/>
        </w:rPr>
        <w:t>ات</w:t>
      </w:r>
      <w:r w:rsidRPr="00D0257F">
        <w:rPr>
          <w:rFonts w:cs="B Zar" w:hint="cs"/>
          <w:sz w:val="28"/>
          <w:szCs w:val="28"/>
          <w:rtl/>
          <w:lang w:bidi="fa-IR"/>
        </w:rPr>
        <w:t>ی</w:t>
      </w:r>
      <w:r w:rsidRPr="00D0257F">
        <w:rPr>
          <w:rFonts w:cs="B Zar"/>
          <w:sz w:val="28"/>
          <w:szCs w:val="28"/>
          <w:rtl/>
          <w:lang w:bidi="fa-IR"/>
        </w:rPr>
        <w:t xml:space="preserve"> مشابه </w:t>
      </w:r>
      <w:r w:rsidRPr="00D0257F">
        <w:rPr>
          <w:rFonts w:cs="B Zar"/>
          <w:sz w:val="28"/>
          <w:szCs w:val="28"/>
          <w:lang w:bidi="fa-IR"/>
        </w:rPr>
        <w:t>IDS</w:t>
      </w:r>
      <w:r w:rsidRPr="00D0257F">
        <w:rPr>
          <w:rFonts w:cs="B Zar"/>
          <w:sz w:val="28"/>
          <w:szCs w:val="28"/>
          <w:rtl/>
          <w:lang w:bidi="fa-IR"/>
        </w:rPr>
        <w:t>ها</w:t>
      </w:r>
      <w:r w:rsidRPr="00D0257F">
        <w:rPr>
          <w:rFonts w:cs="B Zar" w:hint="cs"/>
          <w:sz w:val="28"/>
          <w:szCs w:val="28"/>
          <w:rtl/>
          <w:lang w:bidi="fa-IR"/>
        </w:rPr>
        <w:t>ی</w:t>
      </w:r>
      <w:r w:rsidRPr="00D0257F">
        <w:rPr>
          <w:rFonts w:cs="B Zar"/>
          <w:sz w:val="28"/>
          <w:szCs w:val="28"/>
          <w:rtl/>
          <w:lang w:bidi="fa-IR"/>
        </w:rPr>
        <w:t xml:space="preserve"> شبکه انجام م</w:t>
      </w:r>
      <w:r w:rsidRPr="00D0257F">
        <w:rPr>
          <w:rFonts w:cs="B Zar" w:hint="cs"/>
          <w:sz w:val="28"/>
          <w:szCs w:val="28"/>
          <w:rtl/>
          <w:lang w:bidi="fa-IR"/>
        </w:rPr>
        <w:t>ی</w:t>
      </w:r>
      <w:r w:rsidRPr="00D0257F">
        <w:rPr>
          <w:rFonts w:cs="B Zar"/>
          <w:sz w:val="28"/>
          <w:szCs w:val="28"/>
          <w:rtl/>
          <w:lang w:bidi="fa-IR"/>
        </w:rPr>
        <w:t xml:space="preserve"> دهند؛ تفاوت اصل</w:t>
      </w:r>
      <w:r w:rsidRPr="00D0257F">
        <w:rPr>
          <w:rFonts w:cs="B Zar" w:hint="cs"/>
          <w:sz w:val="28"/>
          <w:szCs w:val="28"/>
          <w:rtl/>
          <w:lang w:bidi="fa-IR"/>
        </w:rPr>
        <w:t>ی</w:t>
      </w:r>
      <w:r w:rsidRPr="00D0257F">
        <w:rPr>
          <w:rFonts w:cs="B Zar"/>
          <w:sz w:val="28"/>
          <w:szCs w:val="28"/>
          <w:rtl/>
          <w:lang w:bidi="fa-IR"/>
        </w:rPr>
        <w:t xml:space="preserve"> در نما</w:t>
      </w:r>
      <w:r w:rsidRPr="00D0257F">
        <w:rPr>
          <w:rFonts w:cs="B Zar" w:hint="cs"/>
          <w:sz w:val="28"/>
          <w:szCs w:val="28"/>
          <w:rtl/>
          <w:lang w:bidi="fa-IR"/>
        </w:rPr>
        <w:t>ی</w:t>
      </w:r>
      <w:r w:rsidRPr="00D0257F">
        <w:rPr>
          <w:rFonts w:cs="B Zar" w:hint="eastAsia"/>
          <w:sz w:val="28"/>
          <w:szCs w:val="28"/>
          <w:rtl/>
          <w:lang w:bidi="fa-IR"/>
        </w:rPr>
        <w:t>ش</w:t>
      </w:r>
      <w:r w:rsidRPr="00D0257F">
        <w:rPr>
          <w:rFonts w:cs="B Zar"/>
          <w:sz w:val="28"/>
          <w:szCs w:val="28"/>
          <w:rtl/>
          <w:lang w:bidi="fa-IR"/>
        </w:rPr>
        <w:t xml:space="preserve"> تراف</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در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ابزار شبکه به تنها</w:t>
      </w:r>
      <w:r w:rsidRPr="00D0257F">
        <w:rPr>
          <w:rFonts w:cs="B Zar" w:hint="cs"/>
          <w:sz w:val="28"/>
          <w:szCs w:val="28"/>
          <w:rtl/>
          <w:lang w:bidi="fa-IR"/>
        </w:rPr>
        <w:t>یی</w:t>
      </w:r>
      <w:r w:rsidRPr="00D0257F">
        <w:rPr>
          <w:rFonts w:cs="B Zar"/>
          <w:sz w:val="28"/>
          <w:szCs w:val="28"/>
          <w:rtl/>
          <w:lang w:bidi="fa-IR"/>
        </w:rPr>
        <w:t xml:space="preserve"> است. </w:t>
      </w:r>
      <w:r w:rsidRPr="00D0257F">
        <w:rPr>
          <w:rFonts w:cs="B Zar"/>
          <w:sz w:val="28"/>
          <w:szCs w:val="28"/>
          <w:lang w:bidi="fa-IR"/>
        </w:rPr>
        <w:t>IDS</w:t>
      </w:r>
      <w:r w:rsidRPr="00D0257F">
        <w:rPr>
          <w:rFonts w:cs="B Zar"/>
          <w:sz w:val="28"/>
          <w:szCs w:val="28"/>
          <w:rtl/>
          <w:lang w:bidi="fa-IR"/>
        </w:rPr>
        <w:t>ها</w:t>
      </w:r>
      <w:r w:rsidRPr="00D0257F">
        <w:rPr>
          <w:rFonts w:cs="B Zar" w:hint="cs"/>
          <w:sz w:val="28"/>
          <w:szCs w:val="28"/>
          <w:rtl/>
          <w:lang w:bidi="fa-IR"/>
        </w:rPr>
        <w:t>ی</w:t>
      </w:r>
      <w:r w:rsidRPr="00D0257F">
        <w:rPr>
          <w:rFonts w:cs="B Zar"/>
          <w:sz w:val="28"/>
          <w:szCs w:val="28"/>
          <w:rtl/>
          <w:lang w:bidi="fa-IR"/>
        </w:rPr>
        <w:t xml:space="preserve"> سطح م</w:t>
      </w:r>
      <w:r w:rsidRPr="00D0257F">
        <w:rPr>
          <w:rFonts w:cs="B Zar" w:hint="cs"/>
          <w:sz w:val="28"/>
          <w:szCs w:val="28"/>
          <w:rtl/>
          <w:lang w:bidi="fa-IR"/>
        </w:rPr>
        <w:t>ی</w:t>
      </w:r>
      <w:r w:rsidRPr="00D0257F">
        <w:rPr>
          <w:rFonts w:cs="B Zar" w:hint="eastAsia"/>
          <w:sz w:val="28"/>
          <w:szCs w:val="28"/>
          <w:rtl/>
          <w:lang w:bidi="fa-IR"/>
        </w:rPr>
        <w:t>زبان</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مشخصات عمل</w:t>
      </w:r>
      <w:r w:rsidRPr="00D0257F">
        <w:rPr>
          <w:rFonts w:cs="B Zar" w:hint="cs"/>
          <w:sz w:val="28"/>
          <w:szCs w:val="28"/>
          <w:rtl/>
          <w:lang w:bidi="fa-IR"/>
        </w:rPr>
        <w:t>ی</w:t>
      </w:r>
      <w:r w:rsidRPr="00D0257F">
        <w:rPr>
          <w:rFonts w:cs="B Zar" w:hint="eastAsia"/>
          <w:sz w:val="28"/>
          <w:szCs w:val="28"/>
          <w:rtl/>
          <w:lang w:bidi="fa-IR"/>
        </w:rPr>
        <w:t>ات</w:t>
      </w:r>
      <w:r w:rsidRPr="00D0257F">
        <w:rPr>
          <w:rFonts w:cs="B Zar" w:hint="cs"/>
          <w:sz w:val="28"/>
          <w:szCs w:val="28"/>
          <w:rtl/>
          <w:lang w:bidi="fa-IR"/>
        </w:rPr>
        <w:t>ی</w:t>
      </w:r>
      <w:r w:rsidRPr="00D0257F">
        <w:rPr>
          <w:rFonts w:cs="B Zar"/>
          <w:sz w:val="28"/>
          <w:szCs w:val="28"/>
          <w:rtl/>
          <w:lang w:bidi="fa-IR"/>
        </w:rPr>
        <w:t xml:space="preserve"> بخصوص</w:t>
      </w:r>
      <w:r w:rsidRPr="00D0257F">
        <w:rPr>
          <w:rFonts w:cs="B Zar" w:hint="cs"/>
          <w:sz w:val="28"/>
          <w:szCs w:val="28"/>
          <w:rtl/>
          <w:lang w:bidi="fa-IR"/>
        </w:rPr>
        <w:t>ی</w:t>
      </w:r>
      <w:r w:rsidRPr="00D0257F">
        <w:rPr>
          <w:rFonts w:cs="B Zar"/>
          <w:sz w:val="28"/>
          <w:szCs w:val="28"/>
          <w:rtl/>
          <w:lang w:bidi="fa-IR"/>
        </w:rPr>
        <w:t xml:space="preserve"> از ابزار م</w:t>
      </w:r>
      <w:r w:rsidRPr="00D0257F">
        <w:rPr>
          <w:rFonts w:cs="B Zar" w:hint="cs"/>
          <w:sz w:val="28"/>
          <w:szCs w:val="28"/>
          <w:rtl/>
          <w:lang w:bidi="fa-IR"/>
        </w:rPr>
        <w:t>ی</w:t>
      </w:r>
      <w:r w:rsidRPr="00D0257F">
        <w:rPr>
          <w:rFonts w:cs="B Zar" w:hint="eastAsia"/>
          <w:sz w:val="28"/>
          <w:szCs w:val="28"/>
          <w:rtl/>
          <w:lang w:bidi="fa-IR"/>
        </w:rPr>
        <w:t>زبان</w:t>
      </w:r>
      <w:r w:rsidRPr="00D0257F">
        <w:rPr>
          <w:rFonts w:cs="B Zar"/>
          <w:sz w:val="28"/>
          <w:szCs w:val="28"/>
          <w:rtl/>
          <w:lang w:bidi="fa-IR"/>
        </w:rPr>
        <w:t xml:space="preserve"> تنظ</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گردند و بنابرا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اگر به درست</w:t>
      </w:r>
      <w:r w:rsidRPr="00D0257F">
        <w:rPr>
          <w:rFonts w:cs="B Zar" w:hint="cs"/>
          <w:sz w:val="28"/>
          <w:szCs w:val="28"/>
          <w:rtl/>
          <w:lang w:bidi="fa-IR"/>
        </w:rPr>
        <w:t>ی</w:t>
      </w:r>
      <w:r w:rsidRPr="00D0257F">
        <w:rPr>
          <w:rFonts w:cs="B Zar"/>
          <w:sz w:val="28"/>
          <w:szCs w:val="28"/>
          <w:rtl/>
          <w:lang w:bidi="fa-IR"/>
        </w:rPr>
        <w:t xml:space="preserve"> مد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ش</w:t>
      </w:r>
      <w:r w:rsidRPr="00D0257F">
        <w:rPr>
          <w:rFonts w:cs="B Zar" w:hint="eastAsia"/>
          <w:sz w:val="28"/>
          <w:szCs w:val="28"/>
          <w:rtl/>
          <w:lang w:bidi="fa-IR"/>
        </w:rPr>
        <w:t>وند،</w:t>
      </w:r>
      <w:r w:rsidRPr="00D0257F">
        <w:rPr>
          <w:rFonts w:cs="B Zar"/>
          <w:sz w:val="28"/>
          <w:szCs w:val="28"/>
          <w:rtl/>
          <w:lang w:bidi="fa-IR"/>
        </w:rPr>
        <w:t xml:space="preserve"> درجه بالا</w:t>
      </w:r>
      <w:r w:rsidRPr="00D0257F">
        <w:rPr>
          <w:rFonts w:cs="B Zar" w:hint="cs"/>
          <w:sz w:val="28"/>
          <w:szCs w:val="28"/>
          <w:rtl/>
          <w:lang w:bidi="fa-IR"/>
        </w:rPr>
        <w:t>یی</w:t>
      </w:r>
      <w:r w:rsidRPr="00D0257F">
        <w:rPr>
          <w:rFonts w:cs="B Zar"/>
          <w:sz w:val="28"/>
          <w:szCs w:val="28"/>
          <w:rtl/>
          <w:lang w:bidi="fa-IR"/>
        </w:rPr>
        <w:t xml:space="preserve"> از مراقبت را فراهم م</w:t>
      </w:r>
      <w:r w:rsidRPr="00D0257F">
        <w:rPr>
          <w:rFonts w:cs="B Zar" w:hint="cs"/>
          <w:sz w:val="28"/>
          <w:szCs w:val="28"/>
          <w:rtl/>
          <w:lang w:bidi="fa-IR"/>
        </w:rPr>
        <w:t>ی</w:t>
      </w:r>
      <w:r w:rsidRPr="00D0257F">
        <w:rPr>
          <w:rFonts w:cs="B Zar"/>
          <w:sz w:val="28"/>
          <w:szCs w:val="28"/>
          <w:rtl/>
          <w:lang w:bidi="fa-IR"/>
        </w:rPr>
        <w:t xml:space="preserve"> کنند.</w:t>
      </w:r>
    </w:p>
    <w:p w:rsidR="0074369E" w:rsidRPr="00D0257F" w:rsidRDefault="0074369E" w:rsidP="00D0257F">
      <w:pPr>
        <w:spacing w:line="336" w:lineRule="auto"/>
        <w:contextualSpacing/>
        <w:jc w:val="lowKashida"/>
        <w:rPr>
          <w:rFonts w:cs="B Zar"/>
          <w:sz w:val="28"/>
          <w:szCs w:val="28"/>
          <w:rtl/>
          <w:lang w:bidi="fa-IR"/>
        </w:rPr>
      </w:pPr>
      <w:r w:rsidRPr="00D0257F">
        <w:rPr>
          <w:rFonts w:hint="cs"/>
          <w:sz w:val="28"/>
          <w:szCs w:val="28"/>
          <w:rtl/>
          <w:lang w:bidi="fa-IR"/>
        </w:rPr>
        <w:t>•</w:t>
      </w:r>
      <w:r w:rsidRPr="00D0257F">
        <w:rPr>
          <w:rFonts w:cs="B Zar"/>
          <w:sz w:val="28"/>
          <w:szCs w:val="28"/>
          <w:rtl/>
          <w:lang w:bidi="fa-IR"/>
        </w:rPr>
        <w:t xml:space="preserve">         </w:t>
      </w:r>
      <w:r w:rsidRPr="00D0257F">
        <w:rPr>
          <w:rFonts w:cs="B Zar"/>
          <w:sz w:val="28"/>
          <w:szCs w:val="28"/>
          <w:lang w:bidi="fa-IR"/>
        </w:rPr>
        <w:t>VA</w:t>
      </w:r>
      <w:r w:rsidRPr="00D0257F">
        <w:rPr>
          <w:rFonts w:cs="B Zar"/>
          <w:sz w:val="28"/>
          <w:szCs w:val="28"/>
          <w:rtl/>
          <w:lang w:bidi="fa-IR"/>
        </w:rPr>
        <w:t xml:space="preserve"> (تخم</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آس</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پذ</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سطح م</w:t>
      </w:r>
      <w:r w:rsidRPr="00D0257F">
        <w:rPr>
          <w:rFonts w:cs="B Zar" w:hint="cs"/>
          <w:sz w:val="28"/>
          <w:szCs w:val="28"/>
          <w:rtl/>
          <w:lang w:bidi="fa-IR"/>
        </w:rPr>
        <w:t>ی</w:t>
      </w:r>
      <w:r w:rsidRPr="00D0257F">
        <w:rPr>
          <w:rFonts w:cs="B Zar" w:hint="eastAsia"/>
          <w:sz w:val="28"/>
          <w:szCs w:val="28"/>
          <w:rtl/>
          <w:lang w:bidi="fa-IR"/>
        </w:rPr>
        <w:t>زبان</w:t>
      </w:r>
      <w:r w:rsidRPr="00D0257F">
        <w:rPr>
          <w:rFonts w:cs="B Zar"/>
          <w:sz w:val="28"/>
          <w:szCs w:val="28"/>
          <w:rtl/>
          <w:lang w:bidi="fa-IR"/>
        </w:rPr>
        <w:t xml:space="preserve"> - ابزارها</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VA</w:t>
      </w:r>
      <w:r w:rsidRPr="00D0257F">
        <w:rPr>
          <w:rFonts w:cs="B Zar"/>
          <w:sz w:val="28"/>
          <w:szCs w:val="28"/>
          <w:rtl/>
          <w:lang w:bidi="fa-IR"/>
        </w:rPr>
        <w:t xml:space="preserve"> سطح م</w:t>
      </w:r>
      <w:r w:rsidRPr="00D0257F">
        <w:rPr>
          <w:rFonts w:cs="B Zar" w:hint="cs"/>
          <w:sz w:val="28"/>
          <w:szCs w:val="28"/>
          <w:rtl/>
          <w:lang w:bidi="fa-IR"/>
        </w:rPr>
        <w:t>ی</w:t>
      </w:r>
      <w:r w:rsidRPr="00D0257F">
        <w:rPr>
          <w:rFonts w:cs="B Zar" w:hint="eastAsia"/>
          <w:sz w:val="28"/>
          <w:szCs w:val="28"/>
          <w:rtl/>
          <w:lang w:bidi="fa-IR"/>
        </w:rPr>
        <w:t>زبان</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ابزار شبکه مجزا را برا</w:t>
      </w:r>
      <w:r w:rsidRPr="00D0257F">
        <w:rPr>
          <w:rFonts w:cs="B Zar" w:hint="cs"/>
          <w:sz w:val="28"/>
          <w:szCs w:val="28"/>
          <w:rtl/>
          <w:lang w:bidi="fa-IR"/>
        </w:rPr>
        <w:t>ی</w:t>
      </w:r>
      <w:r w:rsidRPr="00D0257F">
        <w:rPr>
          <w:rFonts w:cs="B Zar"/>
          <w:sz w:val="28"/>
          <w:szCs w:val="28"/>
          <w:rtl/>
          <w:lang w:bidi="fa-IR"/>
        </w:rPr>
        <w:t xml:space="preserve"> آس</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پذ</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پو</w:t>
      </w:r>
      <w:r w:rsidRPr="00D0257F">
        <w:rPr>
          <w:rFonts w:cs="B Zar" w:hint="cs"/>
          <w:sz w:val="28"/>
          <w:szCs w:val="28"/>
          <w:rtl/>
          <w:lang w:bidi="fa-IR"/>
        </w:rPr>
        <w:t>ی</w:t>
      </w:r>
      <w:r w:rsidRPr="00D0257F">
        <w:rPr>
          <w:rFonts w:cs="B Zar" w:hint="eastAsia"/>
          <w:sz w:val="28"/>
          <w:szCs w:val="28"/>
          <w:rtl/>
          <w:lang w:bidi="fa-IR"/>
        </w:rPr>
        <w:t>ش</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کنند. دقت آنها نسبتا بالاست و کمتر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از</w:t>
      </w:r>
      <w:r w:rsidRPr="00D0257F">
        <w:rPr>
          <w:rFonts w:cs="B Zar"/>
          <w:sz w:val="28"/>
          <w:szCs w:val="28"/>
          <w:rtl/>
          <w:lang w:bidi="fa-IR"/>
        </w:rPr>
        <w:t xml:space="preserve"> را به منابع م</w:t>
      </w:r>
      <w:r w:rsidRPr="00D0257F">
        <w:rPr>
          <w:rFonts w:cs="B Zar" w:hint="cs"/>
          <w:sz w:val="28"/>
          <w:szCs w:val="28"/>
          <w:rtl/>
          <w:lang w:bidi="fa-IR"/>
        </w:rPr>
        <w:t>ی</w:t>
      </w:r>
      <w:r w:rsidRPr="00D0257F">
        <w:rPr>
          <w:rFonts w:cs="B Zar" w:hint="eastAsia"/>
          <w:sz w:val="28"/>
          <w:szCs w:val="28"/>
          <w:rtl/>
          <w:lang w:bidi="fa-IR"/>
        </w:rPr>
        <w:t>زبان</w:t>
      </w:r>
      <w:r w:rsidRPr="00D0257F">
        <w:rPr>
          <w:rFonts w:cs="B Zar"/>
          <w:sz w:val="28"/>
          <w:szCs w:val="28"/>
          <w:rtl/>
          <w:lang w:bidi="fa-IR"/>
        </w:rPr>
        <w:t xml:space="preserve"> دارند. از آنجا</w:t>
      </w:r>
      <w:r w:rsidRPr="00D0257F">
        <w:rPr>
          <w:rFonts w:cs="B Zar" w:hint="cs"/>
          <w:sz w:val="28"/>
          <w:szCs w:val="28"/>
          <w:rtl/>
          <w:lang w:bidi="fa-IR"/>
        </w:rPr>
        <w:t>یی</w:t>
      </w:r>
      <w:r w:rsidRPr="00D0257F">
        <w:rPr>
          <w:rFonts w:cs="B Zar"/>
          <w:sz w:val="28"/>
          <w:szCs w:val="28"/>
          <w:rtl/>
          <w:lang w:bidi="fa-IR"/>
        </w:rPr>
        <w:t xml:space="preserve"> که </w:t>
      </w:r>
      <w:r w:rsidRPr="00D0257F">
        <w:rPr>
          <w:rFonts w:cs="B Zar"/>
          <w:sz w:val="28"/>
          <w:szCs w:val="28"/>
          <w:lang w:bidi="fa-IR"/>
        </w:rPr>
        <w:t>VA</w:t>
      </w:r>
      <w:r w:rsidRPr="00D0257F">
        <w:rPr>
          <w:rFonts w:cs="B Zar"/>
          <w:sz w:val="28"/>
          <w:szCs w:val="28"/>
          <w:rtl/>
          <w:lang w:bidi="fa-IR"/>
        </w:rPr>
        <w:t xml:space="preserve"> ها بطور مشخص برا</w:t>
      </w:r>
      <w:r w:rsidRPr="00D0257F">
        <w:rPr>
          <w:rFonts w:cs="B Zar" w:hint="cs"/>
          <w:sz w:val="28"/>
          <w:szCs w:val="28"/>
          <w:rtl/>
          <w:lang w:bidi="fa-IR"/>
        </w:rPr>
        <w:t>ی</w:t>
      </w:r>
      <w:r w:rsidRPr="00D0257F">
        <w:rPr>
          <w:rFonts w:cs="B Zar"/>
          <w:sz w:val="28"/>
          <w:szCs w:val="28"/>
          <w:rtl/>
          <w:lang w:bidi="fa-IR"/>
        </w:rPr>
        <w:t xml:space="preserve"> ابزار م</w:t>
      </w:r>
      <w:r w:rsidRPr="00D0257F">
        <w:rPr>
          <w:rFonts w:cs="B Zar" w:hint="cs"/>
          <w:sz w:val="28"/>
          <w:szCs w:val="28"/>
          <w:rtl/>
          <w:lang w:bidi="fa-IR"/>
        </w:rPr>
        <w:t>ی</w:t>
      </w:r>
      <w:r w:rsidRPr="00D0257F">
        <w:rPr>
          <w:rFonts w:cs="B Zar" w:hint="eastAsia"/>
          <w:sz w:val="28"/>
          <w:szCs w:val="28"/>
          <w:rtl/>
          <w:lang w:bidi="fa-IR"/>
        </w:rPr>
        <w:t>زبان</w:t>
      </w:r>
      <w:r w:rsidRPr="00D0257F">
        <w:rPr>
          <w:rFonts w:cs="B Zar"/>
          <w:sz w:val="28"/>
          <w:szCs w:val="28"/>
          <w:rtl/>
          <w:lang w:bidi="fa-IR"/>
        </w:rPr>
        <w:t xml:space="preserve"> پ</w:t>
      </w:r>
      <w:r w:rsidRPr="00D0257F">
        <w:rPr>
          <w:rFonts w:cs="B Zar" w:hint="cs"/>
          <w:sz w:val="28"/>
          <w:szCs w:val="28"/>
          <w:rtl/>
          <w:lang w:bidi="fa-IR"/>
        </w:rPr>
        <w:t>ی</w:t>
      </w:r>
      <w:r w:rsidRPr="00D0257F">
        <w:rPr>
          <w:rFonts w:cs="B Zar" w:hint="eastAsia"/>
          <w:sz w:val="28"/>
          <w:szCs w:val="28"/>
          <w:rtl/>
          <w:lang w:bidi="fa-IR"/>
        </w:rPr>
        <w:t>کربند</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شوند</w:t>
      </w:r>
      <w:r w:rsidRPr="00D0257F">
        <w:rPr>
          <w:rFonts w:cs="B Zar" w:hint="eastAsia"/>
          <w:sz w:val="28"/>
          <w:szCs w:val="28"/>
          <w:rtl/>
          <w:lang w:bidi="fa-IR"/>
        </w:rPr>
        <w:t>،</w:t>
      </w:r>
      <w:r w:rsidRPr="00D0257F">
        <w:rPr>
          <w:rFonts w:cs="B Zar"/>
          <w:sz w:val="28"/>
          <w:szCs w:val="28"/>
          <w:rtl/>
          <w:lang w:bidi="fa-IR"/>
        </w:rPr>
        <w:t xml:space="preserve"> درصورت مد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مناسب، سطح بس</w:t>
      </w:r>
      <w:r w:rsidRPr="00D0257F">
        <w:rPr>
          <w:rFonts w:cs="B Zar" w:hint="cs"/>
          <w:sz w:val="28"/>
          <w:szCs w:val="28"/>
          <w:rtl/>
          <w:lang w:bidi="fa-IR"/>
        </w:rPr>
        <w:t>ی</w:t>
      </w:r>
      <w:r w:rsidRPr="00D0257F">
        <w:rPr>
          <w:rFonts w:cs="B Zar" w:hint="eastAsia"/>
          <w:sz w:val="28"/>
          <w:szCs w:val="28"/>
          <w:rtl/>
          <w:lang w:bidi="fa-IR"/>
        </w:rPr>
        <w:t>ار</w:t>
      </w:r>
      <w:r w:rsidRPr="00D0257F">
        <w:rPr>
          <w:rFonts w:cs="B Zar"/>
          <w:sz w:val="28"/>
          <w:szCs w:val="28"/>
          <w:rtl/>
          <w:lang w:bidi="fa-IR"/>
        </w:rPr>
        <w:t xml:space="preserve"> بالا</w:t>
      </w:r>
      <w:r w:rsidRPr="00D0257F">
        <w:rPr>
          <w:rFonts w:cs="B Zar" w:hint="cs"/>
          <w:sz w:val="28"/>
          <w:szCs w:val="28"/>
          <w:rtl/>
          <w:lang w:bidi="fa-IR"/>
        </w:rPr>
        <w:t>یی</w:t>
      </w:r>
      <w:r w:rsidRPr="00D0257F">
        <w:rPr>
          <w:rFonts w:cs="B Zar"/>
          <w:sz w:val="28"/>
          <w:szCs w:val="28"/>
          <w:rtl/>
          <w:lang w:bidi="fa-IR"/>
        </w:rPr>
        <w:t xml:space="preserve"> از پوشش را فراهم م</w:t>
      </w:r>
      <w:r w:rsidRPr="00D0257F">
        <w:rPr>
          <w:rFonts w:cs="B Zar" w:hint="cs"/>
          <w:sz w:val="28"/>
          <w:szCs w:val="28"/>
          <w:rtl/>
          <w:lang w:bidi="fa-IR"/>
        </w:rPr>
        <w:t>ی</w:t>
      </w:r>
      <w:r w:rsidRPr="00D0257F">
        <w:rPr>
          <w:rFonts w:cs="B Zar"/>
          <w:sz w:val="28"/>
          <w:szCs w:val="28"/>
          <w:rtl/>
          <w:lang w:bidi="fa-IR"/>
        </w:rPr>
        <w:t xml:space="preserve"> کنند.</w:t>
      </w:r>
    </w:p>
    <w:p w:rsidR="0074369E" w:rsidRPr="00D0257F" w:rsidRDefault="0074369E" w:rsidP="00D0257F">
      <w:pPr>
        <w:spacing w:line="336" w:lineRule="auto"/>
        <w:contextualSpacing/>
        <w:jc w:val="lowKashida"/>
        <w:rPr>
          <w:rFonts w:cs="B Zar"/>
          <w:sz w:val="28"/>
          <w:szCs w:val="28"/>
          <w:rtl/>
          <w:lang w:bidi="fa-IR"/>
        </w:rPr>
      </w:pPr>
      <w:r w:rsidRPr="00D0257F">
        <w:rPr>
          <w:rFonts w:hint="cs"/>
          <w:sz w:val="28"/>
          <w:szCs w:val="28"/>
          <w:rtl/>
          <w:lang w:bidi="fa-IR"/>
        </w:rPr>
        <w:t>•</w:t>
      </w:r>
      <w:r w:rsidRPr="00D0257F">
        <w:rPr>
          <w:rFonts w:cs="B Zar"/>
          <w:sz w:val="28"/>
          <w:szCs w:val="28"/>
          <w:rtl/>
          <w:lang w:bidi="fa-IR"/>
        </w:rPr>
        <w:t xml:space="preserve">         تابع</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کاربر انتها</w:t>
      </w:r>
      <w:r w:rsidRPr="00D0257F">
        <w:rPr>
          <w:rFonts w:cs="B Zar" w:hint="cs"/>
          <w:sz w:val="28"/>
          <w:szCs w:val="28"/>
          <w:rtl/>
          <w:lang w:bidi="fa-IR"/>
        </w:rPr>
        <w:t>یی</w:t>
      </w:r>
      <w:r w:rsidRPr="00D0257F">
        <w:rPr>
          <w:rFonts w:cs="B Zar"/>
          <w:sz w:val="28"/>
          <w:szCs w:val="28"/>
          <w:rtl/>
          <w:lang w:bidi="fa-IR"/>
        </w:rPr>
        <w:t xml:space="preserve"> </w:t>
      </w:r>
      <w:r w:rsidRPr="00D0257F">
        <w:rPr>
          <w:rFonts w:hint="cs"/>
          <w:sz w:val="28"/>
          <w:szCs w:val="28"/>
          <w:rtl/>
          <w:lang w:bidi="fa-IR"/>
        </w:rPr>
        <w:t>–</w:t>
      </w:r>
      <w:r w:rsidRPr="00D0257F">
        <w:rPr>
          <w:rFonts w:cs="B Zar" w:hint="cs"/>
          <w:sz w:val="28"/>
          <w:szCs w:val="28"/>
          <w:rtl/>
          <w:lang w:bidi="fa-IR"/>
        </w:rPr>
        <w:t xml:space="preserve"> </w:t>
      </w:r>
      <w:r w:rsidRPr="00D0257F">
        <w:rPr>
          <w:rFonts w:cs="B Zar"/>
          <w:sz w:val="28"/>
          <w:szCs w:val="28"/>
          <w:rtl/>
          <w:lang w:bidi="fa-IR"/>
        </w:rPr>
        <w:t>روش ها</w:t>
      </w:r>
      <w:r w:rsidRPr="00D0257F">
        <w:rPr>
          <w:rFonts w:cs="B Zar" w:hint="cs"/>
          <w:sz w:val="28"/>
          <w:szCs w:val="28"/>
          <w:rtl/>
          <w:lang w:bidi="fa-IR"/>
        </w:rPr>
        <w:t>ی</w:t>
      </w:r>
      <w:r w:rsidRPr="00D0257F">
        <w:rPr>
          <w:rFonts w:cs="B Zar"/>
          <w:sz w:val="28"/>
          <w:szCs w:val="28"/>
          <w:rtl/>
          <w:lang w:bidi="fa-IR"/>
        </w:rPr>
        <w:t xml:space="preserve"> تابع</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کاربر انتها</w:t>
      </w:r>
      <w:r w:rsidRPr="00D0257F">
        <w:rPr>
          <w:rFonts w:cs="B Zar" w:hint="cs"/>
          <w:sz w:val="28"/>
          <w:szCs w:val="28"/>
          <w:rtl/>
          <w:lang w:bidi="fa-IR"/>
        </w:rPr>
        <w:t>یی</w:t>
      </w:r>
      <w:r w:rsidRPr="00D0257F">
        <w:rPr>
          <w:rFonts w:cs="B Zar"/>
          <w:sz w:val="28"/>
          <w:szCs w:val="28"/>
          <w:rtl/>
          <w:lang w:bidi="fa-IR"/>
        </w:rPr>
        <w:t xml:space="preserve"> وظ</w:t>
      </w:r>
      <w:r w:rsidRPr="00D0257F">
        <w:rPr>
          <w:rFonts w:cs="B Zar" w:hint="cs"/>
          <w:sz w:val="28"/>
          <w:szCs w:val="28"/>
          <w:rtl/>
          <w:lang w:bidi="fa-IR"/>
        </w:rPr>
        <w:t>ی</w:t>
      </w:r>
      <w:r w:rsidRPr="00D0257F">
        <w:rPr>
          <w:rFonts w:cs="B Zar" w:hint="eastAsia"/>
          <w:sz w:val="28"/>
          <w:szCs w:val="28"/>
          <w:rtl/>
          <w:lang w:bidi="fa-IR"/>
        </w:rPr>
        <w:t>فه</w:t>
      </w:r>
      <w:r w:rsidRPr="00D0257F">
        <w:rPr>
          <w:rFonts w:cs="B Zar"/>
          <w:sz w:val="28"/>
          <w:szCs w:val="28"/>
          <w:rtl/>
          <w:lang w:bidi="fa-IR"/>
        </w:rPr>
        <w:t xml:space="preserve"> دوچندان</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فا</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کنند و هم شبکه (همانگونه در بخش قبل</w:t>
      </w:r>
      <w:r w:rsidRPr="00D0257F">
        <w:rPr>
          <w:rFonts w:cs="B Zar" w:hint="cs"/>
          <w:sz w:val="28"/>
          <w:szCs w:val="28"/>
          <w:rtl/>
          <w:lang w:bidi="fa-IR"/>
        </w:rPr>
        <w:t>ی</w:t>
      </w:r>
      <w:r w:rsidRPr="00D0257F">
        <w:rPr>
          <w:rFonts w:cs="B Zar"/>
          <w:sz w:val="28"/>
          <w:szCs w:val="28"/>
          <w:rtl/>
          <w:lang w:bidi="fa-IR"/>
        </w:rPr>
        <w:t xml:space="preserve"> مطرح شد) و هم م</w:t>
      </w:r>
      <w:r w:rsidRPr="00D0257F">
        <w:rPr>
          <w:rFonts w:cs="B Zar" w:hint="cs"/>
          <w:sz w:val="28"/>
          <w:szCs w:val="28"/>
          <w:rtl/>
          <w:lang w:bidi="fa-IR"/>
        </w:rPr>
        <w:t>ی</w:t>
      </w:r>
      <w:r w:rsidRPr="00D0257F">
        <w:rPr>
          <w:rFonts w:cs="B Zar" w:hint="eastAsia"/>
          <w:sz w:val="28"/>
          <w:szCs w:val="28"/>
          <w:rtl/>
          <w:lang w:bidi="fa-IR"/>
        </w:rPr>
        <w:t>زبان</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جداگانه را محافظت م</w:t>
      </w:r>
      <w:r w:rsidRPr="00D0257F">
        <w:rPr>
          <w:rFonts w:cs="B Zar" w:hint="cs"/>
          <w:sz w:val="28"/>
          <w:szCs w:val="28"/>
          <w:rtl/>
          <w:lang w:bidi="fa-IR"/>
        </w:rPr>
        <w:t>ی</w:t>
      </w:r>
      <w:r w:rsidRPr="00D0257F">
        <w:rPr>
          <w:rFonts w:cs="B Zar"/>
          <w:sz w:val="28"/>
          <w:szCs w:val="28"/>
          <w:rtl/>
          <w:lang w:bidi="fa-IR"/>
        </w:rPr>
        <w:t xml:space="preserve"> کنند.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روش ها بطور پ</w:t>
      </w:r>
      <w:r w:rsidRPr="00D0257F">
        <w:rPr>
          <w:rFonts w:cs="B Zar" w:hint="cs"/>
          <w:sz w:val="28"/>
          <w:szCs w:val="28"/>
          <w:rtl/>
          <w:lang w:bidi="fa-IR"/>
        </w:rPr>
        <w:t>ی</w:t>
      </w:r>
      <w:r w:rsidRPr="00D0257F">
        <w:rPr>
          <w:rFonts w:cs="B Zar" w:hint="eastAsia"/>
          <w:sz w:val="28"/>
          <w:szCs w:val="28"/>
          <w:rtl/>
          <w:lang w:bidi="fa-IR"/>
        </w:rPr>
        <w:t>وسته</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زبان</w:t>
      </w:r>
      <w:r w:rsidRPr="00D0257F">
        <w:rPr>
          <w:rFonts w:cs="B Zar"/>
          <w:sz w:val="28"/>
          <w:szCs w:val="28"/>
          <w:rtl/>
          <w:lang w:bidi="fa-IR"/>
        </w:rPr>
        <w:t xml:space="preserve"> را برا</w:t>
      </w:r>
      <w:r w:rsidRPr="00D0257F">
        <w:rPr>
          <w:rFonts w:cs="B Zar" w:hint="cs"/>
          <w:sz w:val="28"/>
          <w:szCs w:val="28"/>
          <w:rtl/>
          <w:lang w:bidi="fa-IR"/>
        </w:rPr>
        <w:t>ی</w:t>
      </w:r>
      <w:r w:rsidRPr="00D0257F">
        <w:rPr>
          <w:rFonts w:cs="B Zar"/>
          <w:sz w:val="28"/>
          <w:szCs w:val="28"/>
          <w:rtl/>
          <w:lang w:bidi="fa-IR"/>
        </w:rPr>
        <w:t xml:space="preserve"> عمل</w:t>
      </w:r>
      <w:r w:rsidRPr="00D0257F">
        <w:rPr>
          <w:rFonts w:cs="B Zar" w:hint="cs"/>
          <w:sz w:val="28"/>
          <w:szCs w:val="28"/>
          <w:rtl/>
          <w:lang w:bidi="fa-IR"/>
        </w:rPr>
        <w:t>ی</w:t>
      </w:r>
      <w:r w:rsidRPr="00D0257F">
        <w:rPr>
          <w:rFonts w:cs="B Zar" w:hint="eastAsia"/>
          <w:sz w:val="28"/>
          <w:szCs w:val="28"/>
          <w:rtl/>
          <w:lang w:bidi="fa-IR"/>
        </w:rPr>
        <w:t>ات</w:t>
      </w:r>
      <w:r w:rsidRPr="00D0257F">
        <w:rPr>
          <w:rFonts w:cs="B Zar"/>
          <w:sz w:val="28"/>
          <w:szCs w:val="28"/>
          <w:rtl/>
          <w:lang w:bidi="fa-IR"/>
        </w:rPr>
        <w:t xml:space="preserve"> ز</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رسان و آلودگ</w:t>
      </w:r>
      <w:r w:rsidRPr="00D0257F">
        <w:rPr>
          <w:rFonts w:cs="B Zar" w:hint="cs"/>
          <w:sz w:val="28"/>
          <w:szCs w:val="28"/>
          <w:rtl/>
          <w:lang w:bidi="fa-IR"/>
        </w:rPr>
        <w:t>ی</w:t>
      </w:r>
      <w:r w:rsidRPr="00D0257F">
        <w:rPr>
          <w:rFonts w:cs="B Zar"/>
          <w:sz w:val="28"/>
          <w:szCs w:val="28"/>
          <w:rtl/>
          <w:lang w:bidi="fa-IR"/>
        </w:rPr>
        <w:t xml:space="preserve"> ها ب</w:t>
      </w:r>
      <w:r w:rsidRPr="00D0257F">
        <w:rPr>
          <w:rFonts w:cs="B Zar" w:hint="eastAsia"/>
          <w:sz w:val="28"/>
          <w:szCs w:val="28"/>
          <w:rtl/>
          <w:lang w:bidi="fa-IR"/>
        </w:rPr>
        <w:t>ررس</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کنند و همچن</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به نصب و به روز بودن فا</w:t>
      </w:r>
      <w:r w:rsidRPr="00D0257F">
        <w:rPr>
          <w:rFonts w:cs="B Zar" w:hint="cs"/>
          <w:sz w:val="28"/>
          <w:szCs w:val="28"/>
          <w:rtl/>
          <w:lang w:bidi="fa-IR"/>
        </w:rPr>
        <w:t>ی</w:t>
      </w:r>
      <w:r w:rsidRPr="00D0257F">
        <w:rPr>
          <w:rFonts w:cs="B Zar" w:hint="eastAsia"/>
          <w:sz w:val="28"/>
          <w:szCs w:val="28"/>
          <w:rtl/>
          <w:lang w:bidi="fa-IR"/>
        </w:rPr>
        <w:t>روال</w:t>
      </w:r>
      <w:r w:rsidRPr="00D0257F">
        <w:rPr>
          <w:rFonts w:cs="B Zar"/>
          <w:sz w:val="28"/>
          <w:szCs w:val="28"/>
          <w:rtl/>
          <w:lang w:bidi="fa-IR"/>
        </w:rPr>
        <w:t xml:space="preserve"> ها و آنت</w:t>
      </w:r>
      <w:r w:rsidRPr="00D0257F">
        <w:rPr>
          <w:rFonts w:cs="B Zar" w:hint="cs"/>
          <w:sz w:val="28"/>
          <w:szCs w:val="28"/>
          <w:rtl/>
          <w:lang w:bidi="fa-IR"/>
        </w:rPr>
        <w:t>ی</w:t>
      </w:r>
      <w:r w:rsidRPr="00D0257F">
        <w:rPr>
          <w:rFonts w:cs="B Zar"/>
          <w:sz w:val="28"/>
          <w:szCs w:val="28"/>
          <w:rtl/>
          <w:lang w:bidi="fa-IR"/>
        </w:rPr>
        <w:t xml:space="preserve"> و</w:t>
      </w:r>
      <w:r w:rsidRPr="00D0257F">
        <w:rPr>
          <w:rFonts w:cs="B Zar" w:hint="cs"/>
          <w:sz w:val="28"/>
          <w:szCs w:val="28"/>
          <w:rtl/>
          <w:lang w:bidi="fa-IR"/>
        </w:rPr>
        <w:t>ی</w:t>
      </w:r>
      <w:r w:rsidRPr="00D0257F">
        <w:rPr>
          <w:rFonts w:cs="B Zar" w:hint="eastAsia"/>
          <w:sz w:val="28"/>
          <w:szCs w:val="28"/>
          <w:rtl/>
          <w:lang w:bidi="fa-IR"/>
        </w:rPr>
        <w:t>روس</w:t>
      </w:r>
      <w:r w:rsidRPr="00D0257F">
        <w:rPr>
          <w:rFonts w:cs="B Zar"/>
          <w:sz w:val="28"/>
          <w:szCs w:val="28"/>
          <w:rtl/>
          <w:lang w:bidi="fa-IR"/>
        </w:rPr>
        <w:t xml:space="preserve"> ها رس</w:t>
      </w:r>
      <w:r w:rsidRPr="00D0257F">
        <w:rPr>
          <w:rFonts w:cs="B Zar" w:hint="cs"/>
          <w:sz w:val="28"/>
          <w:szCs w:val="28"/>
          <w:rtl/>
          <w:lang w:bidi="fa-IR"/>
        </w:rPr>
        <w:t>ی</w:t>
      </w:r>
      <w:r w:rsidRPr="00D0257F">
        <w:rPr>
          <w:rFonts w:cs="B Zar" w:hint="eastAsia"/>
          <w:sz w:val="28"/>
          <w:szCs w:val="28"/>
          <w:rtl/>
          <w:lang w:bidi="fa-IR"/>
        </w:rPr>
        <w:t>دگ</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کنند.</w:t>
      </w:r>
    </w:p>
    <w:p w:rsidR="0074369E" w:rsidRPr="00D0257F" w:rsidRDefault="0074369E" w:rsidP="00D0257F">
      <w:pPr>
        <w:spacing w:line="336" w:lineRule="auto"/>
        <w:contextualSpacing/>
        <w:jc w:val="lowKashida"/>
        <w:rPr>
          <w:rFonts w:cs="B Zar"/>
          <w:sz w:val="28"/>
          <w:szCs w:val="28"/>
          <w:rtl/>
          <w:lang w:bidi="fa-IR"/>
        </w:rPr>
      </w:pPr>
      <w:r w:rsidRPr="00D0257F">
        <w:rPr>
          <w:rFonts w:hint="cs"/>
          <w:sz w:val="28"/>
          <w:szCs w:val="28"/>
          <w:rtl/>
          <w:lang w:bidi="fa-IR"/>
        </w:rPr>
        <w:t>•</w:t>
      </w:r>
      <w:r w:rsidRPr="00D0257F">
        <w:rPr>
          <w:rFonts w:cs="B Zar"/>
          <w:sz w:val="28"/>
          <w:szCs w:val="28"/>
          <w:rtl/>
          <w:lang w:bidi="fa-IR"/>
        </w:rPr>
        <w:t xml:space="preserve">         آنت</w:t>
      </w:r>
      <w:r w:rsidRPr="00D0257F">
        <w:rPr>
          <w:rFonts w:cs="B Zar" w:hint="cs"/>
          <w:sz w:val="28"/>
          <w:szCs w:val="28"/>
          <w:rtl/>
          <w:lang w:bidi="fa-IR"/>
        </w:rPr>
        <w:t>ی</w:t>
      </w:r>
      <w:r w:rsidRPr="00D0257F">
        <w:rPr>
          <w:rFonts w:cs="B Zar"/>
          <w:sz w:val="28"/>
          <w:szCs w:val="28"/>
          <w:rtl/>
          <w:lang w:bidi="fa-IR"/>
        </w:rPr>
        <w:t xml:space="preserve"> و</w:t>
      </w:r>
      <w:r w:rsidRPr="00D0257F">
        <w:rPr>
          <w:rFonts w:cs="B Zar" w:hint="cs"/>
          <w:sz w:val="28"/>
          <w:szCs w:val="28"/>
          <w:rtl/>
          <w:lang w:bidi="fa-IR"/>
        </w:rPr>
        <w:t>ی</w:t>
      </w:r>
      <w:r w:rsidRPr="00D0257F">
        <w:rPr>
          <w:rFonts w:cs="B Zar" w:hint="eastAsia"/>
          <w:sz w:val="28"/>
          <w:szCs w:val="28"/>
          <w:rtl/>
          <w:lang w:bidi="fa-IR"/>
        </w:rPr>
        <w:t>روس</w:t>
      </w:r>
      <w:r w:rsidRPr="00D0257F">
        <w:rPr>
          <w:rFonts w:cs="B Zar"/>
          <w:sz w:val="28"/>
          <w:szCs w:val="28"/>
          <w:rtl/>
          <w:lang w:bidi="fa-IR"/>
        </w:rPr>
        <w:t xml:space="preserve"> - هنگام</w:t>
      </w:r>
      <w:r w:rsidRPr="00D0257F">
        <w:rPr>
          <w:rFonts w:cs="B Zar" w:hint="cs"/>
          <w:sz w:val="28"/>
          <w:szCs w:val="28"/>
          <w:rtl/>
          <w:lang w:bidi="fa-IR"/>
        </w:rPr>
        <w:t>ی</w:t>
      </w:r>
      <w:r w:rsidRPr="00D0257F">
        <w:rPr>
          <w:rFonts w:cs="B Zar"/>
          <w:sz w:val="28"/>
          <w:szCs w:val="28"/>
          <w:rtl/>
          <w:lang w:bidi="fa-IR"/>
        </w:rPr>
        <w:t xml:space="preserve"> که آنت</w:t>
      </w:r>
      <w:r w:rsidRPr="00D0257F">
        <w:rPr>
          <w:rFonts w:cs="B Zar" w:hint="cs"/>
          <w:sz w:val="28"/>
          <w:szCs w:val="28"/>
          <w:rtl/>
          <w:lang w:bidi="fa-IR"/>
        </w:rPr>
        <w:t>ی</w:t>
      </w:r>
      <w:r w:rsidRPr="00D0257F">
        <w:rPr>
          <w:rFonts w:cs="B Zar"/>
          <w:sz w:val="28"/>
          <w:szCs w:val="28"/>
          <w:rtl/>
          <w:lang w:bidi="fa-IR"/>
        </w:rPr>
        <w:t xml:space="preserve"> و</w:t>
      </w:r>
      <w:r w:rsidRPr="00D0257F">
        <w:rPr>
          <w:rFonts w:cs="B Zar" w:hint="cs"/>
          <w:sz w:val="28"/>
          <w:szCs w:val="28"/>
          <w:rtl/>
          <w:lang w:bidi="fa-IR"/>
        </w:rPr>
        <w:t>ی</w:t>
      </w:r>
      <w:r w:rsidRPr="00D0257F">
        <w:rPr>
          <w:rFonts w:cs="B Zar" w:hint="eastAsia"/>
          <w:sz w:val="28"/>
          <w:szCs w:val="28"/>
          <w:rtl/>
          <w:lang w:bidi="fa-IR"/>
        </w:rPr>
        <w:t>روس</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مشخص شده برا</w:t>
      </w:r>
      <w:r w:rsidRPr="00D0257F">
        <w:rPr>
          <w:rFonts w:cs="B Zar" w:hint="cs"/>
          <w:sz w:val="28"/>
          <w:szCs w:val="28"/>
          <w:rtl/>
          <w:lang w:bidi="fa-IR"/>
        </w:rPr>
        <w:t>ی</w:t>
      </w:r>
      <w:r w:rsidRPr="00D0257F">
        <w:rPr>
          <w:rFonts w:cs="B Zar"/>
          <w:sz w:val="28"/>
          <w:szCs w:val="28"/>
          <w:rtl/>
          <w:lang w:bidi="fa-IR"/>
        </w:rPr>
        <w:t xml:space="preserve"> ابزار در کنار آنت</w:t>
      </w:r>
      <w:r w:rsidRPr="00D0257F">
        <w:rPr>
          <w:rFonts w:cs="B Zar" w:hint="cs"/>
          <w:sz w:val="28"/>
          <w:szCs w:val="28"/>
          <w:rtl/>
          <w:lang w:bidi="fa-IR"/>
        </w:rPr>
        <w:t>ی</w:t>
      </w:r>
      <w:r w:rsidRPr="00D0257F">
        <w:rPr>
          <w:rFonts w:cs="B Zar"/>
          <w:sz w:val="28"/>
          <w:szCs w:val="28"/>
          <w:rtl/>
          <w:lang w:bidi="fa-IR"/>
        </w:rPr>
        <w:t xml:space="preserve"> و</w:t>
      </w:r>
      <w:r w:rsidRPr="00D0257F">
        <w:rPr>
          <w:rFonts w:cs="B Zar" w:hint="cs"/>
          <w:sz w:val="28"/>
          <w:szCs w:val="28"/>
          <w:rtl/>
          <w:lang w:bidi="fa-IR"/>
        </w:rPr>
        <w:t>ی</w:t>
      </w:r>
      <w:r w:rsidRPr="00D0257F">
        <w:rPr>
          <w:rFonts w:cs="B Zar" w:hint="eastAsia"/>
          <w:sz w:val="28"/>
          <w:szCs w:val="28"/>
          <w:rtl/>
          <w:lang w:bidi="fa-IR"/>
        </w:rPr>
        <w:t>روس</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شبکه استفاده م</w:t>
      </w:r>
      <w:r w:rsidRPr="00D0257F">
        <w:rPr>
          <w:rFonts w:cs="B Zar" w:hint="cs"/>
          <w:sz w:val="28"/>
          <w:szCs w:val="28"/>
          <w:rtl/>
          <w:lang w:bidi="fa-IR"/>
        </w:rPr>
        <w:t>ی</w:t>
      </w:r>
      <w:r w:rsidRPr="00D0257F">
        <w:rPr>
          <w:rFonts w:cs="B Zar"/>
          <w:sz w:val="28"/>
          <w:szCs w:val="28"/>
          <w:rtl/>
          <w:lang w:bidi="fa-IR"/>
        </w:rPr>
        <w:t xml:space="preserve"> شوند ، لا</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اضافه ا</w:t>
      </w:r>
      <w:r w:rsidRPr="00D0257F">
        <w:rPr>
          <w:rFonts w:cs="B Zar" w:hint="cs"/>
          <w:sz w:val="28"/>
          <w:szCs w:val="28"/>
          <w:rtl/>
          <w:lang w:bidi="fa-IR"/>
        </w:rPr>
        <w:t>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محافظت فراهم م</w:t>
      </w:r>
      <w:r w:rsidRPr="00D0257F">
        <w:rPr>
          <w:rFonts w:cs="B Zar" w:hint="cs"/>
          <w:sz w:val="28"/>
          <w:szCs w:val="28"/>
          <w:rtl/>
          <w:lang w:bidi="fa-IR"/>
        </w:rPr>
        <w:t>ی</w:t>
      </w:r>
      <w:r w:rsidRPr="00D0257F">
        <w:rPr>
          <w:rFonts w:cs="B Zar"/>
          <w:sz w:val="28"/>
          <w:szCs w:val="28"/>
          <w:rtl/>
          <w:lang w:bidi="fa-IR"/>
        </w:rPr>
        <w:t xml:space="preserve"> کنند.</w:t>
      </w:r>
    </w:p>
    <w:p w:rsidR="00B06131" w:rsidRPr="00D0257F" w:rsidRDefault="0074369E" w:rsidP="00D0257F">
      <w:pPr>
        <w:spacing w:line="336" w:lineRule="auto"/>
        <w:contextualSpacing/>
        <w:jc w:val="lowKashida"/>
        <w:rPr>
          <w:rFonts w:cs="B Zar"/>
          <w:sz w:val="28"/>
          <w:szCs w:val="28"/>
          <w:rtl/>
          <w:lang w:bidi="fa-IR"/>
        </w:rPr>
      </w:pPr>
      <w:r w:rsidRPr="00D0257F">
        <w:rPr>
          <w:rFonts w:hint="cs"/>
          <w:sz w:val="28"/>
          <w:szCs w:val="28"/>
          <w:rtl/>
          <w:lang w:bidi="fa-IR"/>
        </w:rPr>
        <w:t>•</w:t>
      </w:r>
      <w:r w:rsidRPr="00D0257F">
        <w:rPr>
          <w:rFonts w:cs="B Zar"/>
          <w:sz w:val="28"/>
          <w:szCs w:val="28"/>
          <w:rtl/>
          <w:lang w:bidi="fa-IR"/>
        </w:rPr>
        <w:t xml:space="preserve">         کنترل دسترس</w:t>
      </w:r>
      <w:r w:rsidRPr="00D0257F">
        <w:rPr>
          <w:rFonts w:cs="B Zar" w:hint="cs"/>
          <w:sz w:val="28"/>
          <w:szCs w:val="28"/>
          <w:rtl/>
          <w:lang w:bidi="fa-IR"/>
        </w:rPr>
        <w:t>ی</w:t>
      </w:r>
      <w:r w:rsidRPr="00D0257F">
        <w:rPr>
          <w:rFonts w:cs="B Zar"/>
          <w:sz w:val="28"/>
          <w:szCs w:val="28"/>
          <w:rtl/>
          <w:lang w:bidi="fa-IR"/>
        </w:rPr>
        <w:t>\تصد</w:t>
      </w:r>
      <w:r w:rsidRPr="00D0257F">
        <w:rPr>
          <w:rFonts w:cs="B Zar" w:hint="cs"/>
          <w:sz w:val="28"/>
          <w:szCs w:val="28"/>
          <w:rtl/>
          <w:lang w:bidi="fa-IR"/>
        </w:rPr>
        <w:t>ی</w:t>
      </w:r>
      <w:r w:rsidRPr="00D0257F">
        <w:rPr>
          <w:rFonts w:cs="B Zar" w:hint="eastAsia"/>
          <w:sz w:val="28"/>
          <w:szCs w:val="28"/>
          <w:rtl/>
          <w:lang w:bidi="fa-IR"/>
        </w:rPr>
        <w:t>ق</w:t>
      </w:r>
      <w:r w:rsidRPr="00D0257F">
        <w:rPr>
          <w:rFonts w:cs="B Zar"/>
          <w:sz w:val="28"/>
          <w:szCs w:val="28"/>
          <w:rtl/>
          <w:lang w:bidi="fa-IR"/>
        </w:rPr>
        <w:t xml:space="preserve"> هو</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ابزار کنترل دسترس</w:t>
      </w:r>
      <w:r w:rsidRPr="00D0257F">
        <w:rPr>
          <w:rFonts w:cs="B Zar" w:hint="cs"/>
          <w:sz w:val="28"/>
          <w:szCs w:val="28"/>
          <w:rtl/>
          <w:lang w:bidi="fa-IR"/>
        </w:rPr>
        <w:t>ی</w:t>
      </w:r>
      <w:r w:rsidRPr="00D0257F">
        <w:rPr>
          <w:rFonts w:cs="B Zar"/>
          <w:sz w:val="28"/>
          <w:szCs w:val="28"/>
          <w:rtl/>
          <w:lang w:bidi="fa-IR"/>
        </w:rPr>
        <w:t xml:space="preserve"> در سطح ابزار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روش مناسب است که تضم</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کند دسترس</w:t>
      </w:r>
      <w:r w:rsidRPr="00D0257F">
        <w:rPr>
          <w:rFonts w:cs="B Zar" w:hint="cs"/>
          <w:sz w:val="28"/>
          <w:szCs w:val="28"/>
          <w:rtl/>
          <w:lang w:bidi="fa-IR"/>
        </w:rPr>
        <w:t>ی</w:t>
      </w:r>
      <w:r w:rsidRPr="00D0257F">
        <w:rPr>
          <w:rFonts w:cs="B Zar"/>
          <w:sz w:val="28"/>
          <w:szCs w:val="28"/>
          <w:rtl/>
          <w:lang w:bidi="fa-IR"/>
        </w:rPr>
        <w:t xml:space="preserve"> به ابزار تنها توسط کاربران مجاز صورت پذ</w:t>
      </w:r>
      <w:r w:rsidRPr="00D0257F">
        <w:rPr>
          <w:rFonts w:cs="B Zar" w:hint="cs"/>
          <w:sz w:val="28"/>
          <w:szCs w:val="28"/>
          <w:rtl/>
          <w:lang w:bidi="fa-IR"/>
        </w:rPr>
        <w:t>ی</w:t>
      </w:r>
      <w:r w:rsidRPr="00D0257F">
        <w:rPr>
          <w:rFonts w:cs="B Zar" w:hint="eastAsia"/>
          <w:sz w:val="28"/>
          <w:szCs w:val="28"/>
          <w:rtl/>
          <w:lang w:bidi="fa-IR"/>
        </w:rPr>
        <w:t>رد</w:t>
      </w:r>
      <w:r w:rsidRPr="00D0257F">
        <w:rPr>
          <w:rFonts w:cs="B Zar"/>
          <w:sz w:val="28"/>
          <w:szCs w:val="28"/>
          <w:rtl/>
          <w:lang w:bidi="fa-IR"/>
        </w:rPr>
        <w:t>. در ا</w:t>
      </w:r>
      <w:r w:rsidRPr="00D0257F">
        <w:rPr>
          <w:rFonts w:cs="B Zar" w:hint="cs"/>
          <w:sz w:val="28"/>
          <w:szCs w:val="28"/>
          <w:rtl/>
          <w:lang w:bidi="fa-IR"/>
        </w:rPr>
        <w:t>ی</w:t>
      </w:r>
      <w:r w:rsidRPr="00D0257F">
        <w:rPr>
          <w:rFonts w:cs="B Zar" w:hint="eastAsia"/>
          <w:sz w:val="28"/>
          <w:szCs w:val="28"/>
          <w:rtl/>
          <w:lang w:bidi="fa-IR"/>
        </w:rPr>
        <w:t>نجا</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احتمال سطح بالا</w:t>
      </w:r>
      <w:r w:rsidRPr="00D0257F">
        <w:rPr>
          <w:rFonts w:cs="B Zar" w:hint="cs"/>
          <w:sz w:val="28"/>
          <w:szCs w:val="28"/>
          <w:rtl/>
          <w:lang w:bidi="fa-IR"/>
        </w:rPr>
        <w:t>یی</w:t>
      </w:r>
      <w:r w:rsidRPr="00D0257F">
        <w:rPr>
          <w:rFonts w:cs="B Zar"/>
          <w:sz w:val="28"/>
          <w:szCs w:val="28"/>
          <w:rtl/>
          <w:lang w:bidi="fa-IR"/>
        </w:rPr>
        <w:t xml:space="preserve"> از تراکنش ب</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ابزار کنترل دسترس</w:t>
      </w:r>
      <w:r w:rsidRPr="00D0257F">
        <w:rPr>
          <w:rFonts w:cs="B Zar" w:hint="cs"/>
          <w:sz w:val="28"/>
          <w:szCs w:val="28"/>
          <w:rtl/>
          <w:lang w:bidi="fa-IR"/>
        </w:rPr>
        <w:t>ی</w:t>
      </w:r>
      <w:r w:rsidRPr="00D0257F">
        <w:rPr>
          <w:rFonts w:cs="B Zar"/>
          <w:sz w:val="28"/>
          <w:szCs w:val="28"/>
          <w:rtl/>
          <w:lang w:bidi="fa-IR"/>
        </w:rPr>
        <w:t xml:space="preserve"> شبکه و کنترل دسترس</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زبان</w:t>
      </w:r>
      <w:r w:rsidRPr="00D0257F">
        <w:rPr>
          <w:rFonts w:cs="B Zar"/>
          <w:sz w:val="28"/>
          <w:szCs w:val="28"/>
          <w:rtl/>
          <w:lang w:bidi="fa-IR"/>
        </w:rPr>
        <w:t xml:space="preserve"> وجود دارد.</w:t>
      </w:r>
    </w:p>
    <w:p w:rsidR="0074369E" w:rsidRPr="00D0257F" w:rsidRDefault="00D56BD4" w:rsidP="00D0257F">
      <w:pPr>
        <w:spacing w:line="336" w:lineRule="auto"/>
        <w:contextualSpacing/>
        <w:jc w:val="center"/>
        <w:rPr>
          <w:rFonts w:cs="B Zar"/>
          <w:sz w:val="28"/>
          <w:szCs w:val="28"/>
          <w:rtl/>
          <w:lang w:bidi="fa-IR"/>
        </w:rPr>
      </w:pPr>
      <w:r w:rsidRPr="00D0257F">
        <w:rPr>
          <w:rFonts w:ascii="Tahoma" w:hAnsi="Tahoma" w:cs="B Zar"/>
          <w:noProof/>
          <w:color w:val="3A5B84"/>
          <w:sz w:val="28"/>
          <w:szCs w:val="28"/>
        </w:rPr>
        <w:lastRenderedPageBreak/>
        <w:drawing>
          <wp:inline distT="0" distB="0" distL="0" distR="0">
            <wp:extent cx="4081145" cy="2907030"/>
            <wp:effectExtent l="19050" t="0" r="0" b="0"/>
            <wp:docPr id="25" name="Picture 25" descr="image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152"/>
                    <pic:cNvPicPr>
                      <a:picLocks noChangeAspect="1" noChangeArrowheads="1"/>
                    </pic:cNvPicPr>
                  </pic:nvPicPr>
                  <pic:blipFill>
                    <a:blip r:embed="rId49"/>
                    <a:srcRect/>
                    <a:stretch>
                      <a:fillRect/>
                    </a:stretch>
                  </pic:blipFill>
                  <pic:spPr bwMode="auto">
                    <a:xfrm>
                      <a:off x="0" y="0"/>
                      <a:ext cx="4081145" cy="2907030"/>
                    </a:xfrm>
                    <a:prstGeom prst="rect">
                      <a:avLst/>
                    </a:prstGeom>
                    <a:noFill/>
                    <a:ln w="9525">
                      <a:noFill/>
                      <a:miter lim="800000"/>
                      <a:headEnd/>
                      <a:tailEnd/>
                    </a:ln>
                  </pic:spPr>
                </pic:pic>
              </a:graphicData>
            </a:graphic>
          </wp:inline>
        </w:drawing>
      </w:r>
    </w:p>
    <w:p w:rsidR="00096F6C" w:rsidRPr="00D0257F" w:rsidRDefault="00096F6C" w:rsidP="00D0257F">
      <w:pPr>
        <w:spacing w:line="336" w:lineRule="auto"/>
        <w:contextualSpacing/>
        <w:jc w:val="lowKashida"/>
        <w:rPr>
          <w:rFonts w:cs="B Zar"/>
          <w:sz w:val="28"/>
          <w:szCs w:val="28"/>
          <w:rtl/>
          <w:lang w:bidi="fa-IR"/>
        </w:rPr>
      </w:pPr>
    </w:p>
    <w:p w:rsidR="00096F6C" w:rsidRPr="00D0257F" w:rsidRDefault="00096F6C" w:rsidP="00D0257F">
      <w:pPr>
        <w:spacing w:line="336" w:lineRule="auto"/>
        <w:contextualSpacing/>
        <w:jc w:val="lowKashida"/>
        <w:outlineLvl w:val="1"/>
        <w:rPr>
          <w:rFonts w:cs="B Zar"/>
          <w:b/>
          <w:bCs/>
          <w:sz w:val="28"/>
          <w:szCs w:val="28"/>
          <w:lang w:bidi="fa-IR"/>
        </w:rPr>
      </w:pPr>
      <w:bookmarkStart w:id="85" w:name="_Toc325566351"/>
      <w:r w:rsidRPr="00D0257F">
        <w:rPr>
          <w:rFonts w:cs="B Zar" w:hint="eastAsia"/>
          <w:b/>
          <w:bCs/>
          <w:sz w:val="28"/>
          <w:szCs w:val="28"/>
          <w:rtl/>
          <w:lang w:bidi="fa-IR"/>
        </w:rPr>
        <w:t>مزا</w:t>
      </w:r>
      <w:r w:rsidRPr="00D0257F">
        <w:rPr>
          <w:rFonts w:cs="B Zar" w:hint="cs"/>
          <w:b/>
          <w:bCs/>
          <w:sz w:val="28"/>
          <w:szCs w:val="28"/>
          <w:rtl/>
          <w:lang w:bidi="fa-IR"/>
        </w:rPr>
        <w:t>ی</w:t>
      </w:r>
      <w:r w:rsidRPr="00D0257F">
        <w:rPr>
          <w:rFonts w:cs="B Zar" w:hint="eastAsia"/>
          <w:b/>
          <w:bCs/>
          <w:sz w:val="28"/>
          <w:szCs w:val="28"/>
          <w:rtl/>
          <w:lang w:bidi="fa-IR"/>
        </w:rPr>
        <w:t>ا</w:t>
      </w:r>
      <w:bookmarkEnd w:id="85"/>
    </w:p>
    <w:p w:rsidR="00096F6C" w:rsidRPr="00D0257F" w:rsidRDefault="00096F6C" w:rsidP="00D0257F">
      <w:pPr>
        <w:spacing w:line="336" w:lineRule="auto"/>
        <w:contextualSpacing/>
        <w:jc w:val="lowKashida"/>
        <w:rPr>
          <w:rFonts w:cs="B Zar"/>
          <w:sz w:val="28"/>
          <w:szCs w:val="28"/>
          <w:rtl/>
          <w:lang w:bidi="fa-IR"/>
        </w:rPr>
      </w:pPr>
      <w:r w:rsidRPr="00D0257F">
        <w:rPr>
          <w:rFonts w:cs="B Zar" w:hint="eastAsia"/>
          <w:sz w:val="28"/>
          <w:szCs w:val="28"/>
          <w:rtl/>
          <w:lang w:bidi="fa-IR"/>
        </w:rPr>
        <w:t>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تکنولوژ</w:t>
      </w:r>
      <w:r w:rsidRPr="00D0257F">
        <w:rPr>
          <w:rFonts w:cs="B Zar" w:hint="cs"/>
          <w:sz w:val="28"/>
          <w:szCs w:val="28"/>
          <w:rtl/>
          <w:lang w:bidi="fa-IR"/>
        </w:rPr>
        <w:t>ی</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در سطح م</w:t>
      </w:r>
      <w:r w:rsidRPr="00D0257F">
        <w:rPr>
          <w:rFonts w:cs="B Zar" w:hint="cs"/>
          <w:sz w:val="28"/>
          <w:szCs w:val="28"/>
          <w:rtl/>
          <w:lang w:bidi="fa-IR"/>
        </w:rPr>
        <w:t>ی</w:t>
      </w:r>
      <w:r w:rsidRPr="00D0257F">
        <w:rPr>
          <w:rFonts w:cs="B Zar" w:hint="eastAsia"/>
          <w:sz w:val="28"/>
          <w:szCs w:val="28"/>
          <w:rtl/>
          <w:lang w:bidi="fa-IR"/>
        </w:rPr>
        <w:t>زبان</w:t>
      </w:r>
      <w:r w:rsidRPr="00D0257F">
        <w:rPr>
          <w:rFonts w:cs="B Zar"/>
          <w:sz w:val="28"/>
          <w:szCs w:val="28"/>
          <w:rtl/>
          <w:lang w:bidi="fa-IR"/>
        </w:rPr>
        <w:t xml:space="preserve"> حفاظت بالا</w:t>
      </w:r>
      <w:r w:rsidRPr="00D0257F">
        <w:rPr>
          <w:rFonts w:cs="B Zar" w:hint="cs"/>
          <w:sz w:val="28"/>
          <w:szCs w:val="28"/>
          <w:rtl/>
          <w:lang w:bidi="fa-IR"/>
        </w:rPr>
        <w:t>یی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جاد</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کنند ز</w:t>
      </w:r>
      <w:r w:rsidRPr="00D0257F">
        <w:rPr>
          <w:rFonts w:cs="B Zar" w:hint="cs"/>
          <w:sz w:val="28"/>
          <w:szCs w:val="28"/>
          <w:rtl/>
          <w:lang w:bidi="fa-IR"/>
        </w:rPr>
        <w:t>ی</w:t>
      </w:r>
      <w:r w:rsidRPr="00D0257F">
        <w:rPr>
          <w:rFonts w:cs="B Zar" w:hint="eastAsia"/>
          <w:sz w:val="28"/>
          <w:szCs w:val="28"/>
          <w:rtl/>
          <w:lang w:bidi="fa-IR"/>
        </w:rPr>
        <w:t>را</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برآورده کردن مشخصات عمل</w:t>
      </w:r>
      <w:r w:rsidRPr="00D0257F">
        <w:rPr>
          <w:rFonts w:cs="B Zar" w:hint="cs"/>
          <w:sz w:val="28"/>
          <w:szCs w:val="28"/>
          <w:rtl/>
          <w:lang w:bidi="fa-IR"/>
        </w:rPr>
        <w:t>ی</w:t>
      </w:r>
      <w:r w:rsidRPr="00D0257F">
        <w:rPr>
          <w:rFonts w:cs="B Zar" w:hint="eastAsia"/>
          <w:sz w:val="28"/>
          <w:szCs w:val="28"/>
          <w:rtl/>
          <w:lang w:bidi="fa-IR"/>
        </w:rPr>
        <w:t>ات</w:t>
      </w:r>
      <w:r w:rsidRPr="00D0257F">
        <w:rPr>
          <w:rFonts w:cs="B Zar" w:hint="cs"/>
          <w:sz w:val="28"/>
          <w:szCs w:val="28"/>
          <w:rtl/>
          <w:lang w:bidi="fa-IR"/>
        </w:rPr>
        <w:t>ی</w:t>
      </w:r>
      <w:r w:rsidRPr="00D0257F">
        <w:rPr>
          <w:rFonts w:cs="B Zar"/>
          <w:sz w:val="28"/>
          <w:szCs w:val="28"/>
          <w:rtl/>
          <w:lang w:bidi="fa-IR"/>
        </w:rPr>
        <w:t xml:space="preserve"> مخصوص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ابزار پ</w:t>
      </w:r>
      <w:r w:rsidRPr="00D0257F">
        <w:rPr>
          <w:rFonts w:cs="B Zar" w:hint="cs"/>
          <w:sz w:val="28"/>
          <w:szCs w:val="28"/>
          <w:rtl/>
          <w:lang w:bidi="fa-IR"/>
        </w:rPr>
        <w:t>ی</w:t>
      </w:r>
      <w:r w:rsidRPr="00D0257F">
        <w:rPr>
          <w:rFonts w:cs="B Zar" w:hint="eastAsia"/>
          <w:sz w:val="28"/>
          <w:szCs w:val="28"/>
          <w:rtl/>
          <w:lang w:bidi="fa-IR"/>
        </w:rPr>
        <w:t>کربند</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گردند. دقت و پاسخ ده</w:t>
      </w:r>
      <w:r w:rsidRPr="00D0257F">
        <w:rPr>
          <w:rFonts w:cs="B Zar" w:hint="cs"/>
          <w:sz w:val="28"/>
          <w:szCs w:val="28"/>
          <w:rtl/>
          <w:lang w:bidi="fa-IR"/>
        </w:rPr>
        <w:t>ی</w:t>
      </w:r>
      <w:r w:rsidRPr="00D0257F">
        <w:rPr>
          <w:rFonts w:cs="B Zar"/>
          <w:sz w:val="28"/>
          <w:szCs w:val="28"/>
          <w:rtl/>
          <w:lang w:bidi="fa-IR"/>
        </w:rPr>
        <w:t xml:space="preserve"> آنها به مح</w:t>
      </w:r>
      <w:r w:rsidRPr="00D0257F">
        <w:rPr>
          <w:rFonts w:cs="B Zar" w:hint="cs"/>
          <w:sz w:val="28"/>
          <w:szCs w:val="28"/>
          <w:rtl/>
          <w:lang w:bidi="fa-IR"/>
        </w:rPr>
        <w:t>ی</w:t>
      </w:r>
      <w:r w:rsidRPr="00D0257F">
        <w:rPr>
          <w:rFonts w:cs="B Zar" w:hint="eastAsia"/>
          <w:sz w:val="28"/>
          <w:szCs w:val="28"/>
          <w:rtl/>
          <w:lang w:bidi="fa-IR"/>
        </w:rPr>
        <w:t>ط</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زبان</w:t>
      </w:r>
      <w:r w:rsidRPr="00D0257F">
        <w:rPr>
          <w:rFonts w:cs="B Zar"/>
          <w:sz w:val="28"/>
          <w:szCs w:val="28"/>
          <w:rtl/>
          <w:lang w:bidi="fa-IR"/>
        </w:rPr>
        <w:t xml:space="preserve"> به مد</w:t>
      </w:r>
      <w:r w:rsidRPr="00D0257F">
        <w:rPr>
          <w:rFonts w:cs="B Zar" w:hint="cs"/>
          <w:sz w:val="28"/>
          <w:szCs w:val="28"/>
          <w:rtl/>
          <w:lang w:bidi="fa-IR"/>
        </w:rPr>
        <w:t>ی</w:t>
      </w:r>
      <w:r w:rsidRPr="00D0257F">
        <w:rPr>
          <w:rFonts w:cs="B Zar" w:hint="eastAsia"/>
          <w:sz w:val="28"/>
          <w:szCs w:val="28"/>
          <w:rtl/>
          <w:lang w:bidi="fa-IR"/>
        </w:rPr>
        <w:t>ران</w:t>
      </w:r>
      <w:r w:rsidRPr="00D0257F">
        <w:rPr>
          <w:rFonts w:cs="B Zar"/>
          <w:sz w:val="28"/>
          <w:szCs w:val="28"/>
          <w:rtl/>
          <w:lang w:bidi="fa-IR"/>
        </w:rPr>
        <w:t xml:space="preserve"> اجازه م</w:t>
      </w:r>
      <w:r w:rsidRPr="00D0257F">
        <w:rPr>
          <w:rFonts w:cs="B Zar" w:hint="cs"/>
          <w:sz w:val="28"/>
          <w:szCs w:val="28"/>
          <w:rtl/>
          <w:lang w:bidi="fa-IR"/>
        </w:rPr>
        <w:t>ی</w:t>
      </w:r>
      <w:r w:rsidRPr="00D0257F">
        <w:rPr>
          <w:rFonts w:cs="B Zar"/>
          <w:sz w:val="28"/>
          <w:szCs w:val="28"/>
          <w:rtl/>
          <w:lang w:bidi="fa-IR"/>
        </w:rPr>
        <w:t xml:space="preserve"> دهد که به سرعت مشخص کنند کدام تنظم</w:t>
      </w:r>
      <w:r w:rsidRPr="00D0257F">
        <w:rPr>
          <w:rFonts w:cs="B Zar" w:hint="cs"/>
          <w:sz w:val="28"/>
          <w:szCs w:val="28"/>
          <w:rtl/>
          <w:lang w:bidi="fa-IR"/>
        </w:rPr>
        <w:t>ی</w:t>
      </w:r>
      <w:r w:rsidRPr="00D0257F">
        <w:rPr>
          <w:rFonts w:cs="B Zar" w:hint="eastAsia"/>
          <w:sz w:val="28"/>
          <w:szCs w:val="28"/>
          <w:rtl/>
          <w:lang w:bidi="fa-IR"/>
        </w:rPr>
        <w:t>ات</w:t>
      </w:r>
      <w:r w:rsidRPr="00D0257F">
        <w:rPr>
          <w:rFonts w:cs="B Zar"/>
          <w:sz w:val="28"/>
          <w:szCs w:val="28"/>
          <w:rtl/>
          <w:lang w:bidi="fa-IR"/>
        </w:rPr>
        <w:t xml:space="preserve"> ابزار ن</w:t>
      </w:r>
      <w:r w:rsidRPr="00D0257F">
        <w:rPr>
          <w:rFonts w:cs="B Zar" w:hint="cs"/>
          <w:sz w:val="28"/>
          <w:szCs w:val="28"/>
          <w:rtl/>
          <w:lang w:bidi="fa-IR"/>
        </w:rPr>
        <w:t>ی</w:t>
      </w:r>
      <w:r w:rsidRPr="00D0257F">
        <w:rPr>
          <w:rFonts w:cs="B Zar" w:hint="eastAsia"/>
          <w:sz w:val="28"/>
          <w:szCs w:val="28"/>
          <w:rtl/>
          <w:lang w:bidi="fa-IR"/>
        </w:rPr>
        <w:t>از</w:t>
      </w:r>
      <w:r w:rsidRPr="00D0257F">
        <w:rPr>
          <w:rFonts w:cs="B Zar"/>
          <w:sz w:val="28"/>
          <w:szCs w:val="28"/>
          <w:rtl/>
          <w:lang w:bidi="fa-IR"/>
        </w:rPr>
        <w:t xml:space="preserve"> به به روز رسان</w:t>
      </w:r>
      <w:r w:rsidRPr="00D0257F">
        <w:rPr>
          <w:rFonts w:cs="B Zar" w:hint="cs"/>
          <w:sz w:val="28"/>
          <w:szCs w:val="28"/>
          <w:rtl/>
          <w:lang w:bidi="fa-IR"/>
        </w:rPr>
        <w:t>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تض</w:t>
      </w:r>
      <w:r w:rsidRPr="00D0257F">
        <w:rPr>
          <w:rFonts w:cs="B Zar" w:hint="eastAsia"/>
          <w:sz w:val="28"/>
          <w:szCs w:val="28"/>
          <w:rtl/>
          <w:lang w:bidi="fa-IR"/>
        </w:rPr>
        <w:t>م</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عمل</w:t>
      </w:r>
      <w:r w:rsidRPr="00D0257F">
        <w:rPr>
          <w:rFonts w:cs="B Zar" w:hint="cs"/>
          <w:sz w:val="28"/>
          <w:szCs w:val="28"/>
          <w:rtl/>
          <w:lang w:bidi="fa-IR"/>
        </w:rPr>
        <w:t>ی</w:t>
      </w:r>
      <w:r w:rsidRPr="00D0257F">
        <w:rPr>
          <w:rFonts w:cs="B Zar" w:hint="eastAsia"/>
          <w:sz w:val="28"/>
          <w:szCs w:val="28"/>
          <w:rtl/>
          <w:lang w:bidi="fa-IR"/>
        </w:rPr>
        <w:t>ات</w:t>
      </w:r>
      <w:r w:rsidRPr="00D0257F">
        <w:rPr>
          <w:rFonts w:cs="B Zar"/>
          <w:sz w:val="28"/>
          <w:szCs w:val="28"/>
          <w:rtl/>
          <w:lang w:bidi="fa-IR"/>
        </w:rPr>
        <w:t xml:space="preserve"> امن دارند.</w:t>
      </w:r>
    </w:p>
    <w:p w:rsidR="00096F6C" w:rsidRPr="00D0257F" w:rsidRDefault="00096F6C" w:rsidP="00D0257F">
      <w:pPr>
        <w:spacing w:line="336" w:lineRule="auto"/>
        <w:contextualSpacing/>
        <w:jc w:val="lowKashida"/>
        <w:rPr>
          <w:rFonts w:cs="B Zar"/>
          <w:sz w:val="28"/>
          <w:szCs w:val="28"/>
          <w:lang w:bidi="fa-IR"/>
        </w:rPr>
      </w:pPr>
    </w:p>
    <w:p w:rsidR="00096F6C" w:rsidRPr="00D0257F" w:rsidRDefault="00096F6C" w:rsidP="00D0257F">
      <w:pPr>
        <w:spacing w:line="336" w:lineRule="auto"/>
        <w:contextualSpacing/>
        <w:jc w:val="lowKashida"/>
        <w:outlineLvl w:val="1"/>
        <w:rPr>
          <w:rFonts w:cs="B Zar"/>
          <w:b/>
          <w:bCs/>
          <w:sz w:val="28"/>
          <w:szCs w:val="28"/>
          <w:lang w:bidi="fa-IR"/>
        </w:rPr>
      </w:pPr>
      <w:bookmarkStart w:id="86" w:name="_Toc325566352"/>
      <w:r w:rsidRPr="00D0257F">
        <w:rPr>
          <w:rFonts w:cs="B Zar" w:hint="eastAsia"/>
          <w:b/>
          <w:bCs/>
          <w:sz w:val="28"/>
          <w:szCs w:val="28"/>
          <w:rtl/>
          <w:lang w:bidi="fa-IR"/>
        </w:rPr>
        <w:t>معا</w:t>
      </w:r>
      <w:r w:rsidRPr="00D0257F">
        <w:rPr>
          <w:rFonts w:cs="B Zar" w:hint="cs"/>
          <w:b/>
          <w:bCs/>
          <w:sz w:val="28"/>
          <w:szCs w:val="28"/>
          <w:rtl/>
          <w:lang w:bidi="fa-IR"/>
        </w:rPr>
        <w:t>ی</w:t>
      </w:r>
      <w:r w:rsidRPr="00D0257F">
        <w:rPr>
          <w:rFonts w:cs="B Zar" w:hint="eastAsia"/>
          <w:b/>
          <w:bCs/>
          <w:sz w:val="28"/>
          <w:szCs w:val="28"/>
          <w:rtl/>
          <w:lang w:bidi="fa-IR"/>
        </w:rPr>
        <w:t>ب</w:t>
      </w:r>
      <w:bookmarkEnd w:id="86"/>
    </w:p>
    <w:p w:rsidR="00096F6C" w:rsidRPr="00D0257F" w:rsidRDefault="00096F6C" w:rsidP="00D0257F">
      <w:pPr>
        <w:spacing w:line="336" w:lineRule="auto"/>
        <w:contextualSpacing/>
        <w:jc w:val="lowKashida"/>
        <w:rPr>
          <w:rFonts w:cs="B Zar"/>
          <w:sz w:val="28"/>
          <w:szCs w:val="28"/>
          <w:rtl/>
          <w:lang w:bidi="fa-IR"/>
        </w:rPr>
      </w:pPr>
      <w:r w:rsidRPr="00D0257F">
        <w:rPr>
          <w:rFonts w:cs="B Zar" w:hint="eastAsia"/>
          <w:sz w:val="28"/>
          <w:szCs w:val="28"/>
          <w:rtl/>
          <w:lang w:bidi="fa-IR"/>
        </w:rPr>
        <w:t>بکارگ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و مد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سطح م</w:t>
      </w:r>
      <w:r w:rsidRPr="00D0257F">
        <w:rPr>
          <w:rFonts w:cs="B Zar" w:hint="cs"/>
          <w:sz w:val="28"/>
          <w:szCs w:val="28"/>
          <w:rtl/>
          <w:lang w:bidi="fa-IR"/>
        </w:rPr>
        <w:t>ی</w:t>
      </w:r>
      <w:r w:rsidRPr="00D0257F">
        <w:rPr>
          <w:rFonts w:cs="B Zar" w:hint="eastAsia"/>
          <w:sz w:val="28"/>
          <w:szCs w:val="28"/>
          <w:rtl/>
          <w:lang w:bidi="fa-IR"/>
        </w:rPr>
        <w:t>زبان</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تواند بس</w:t>
      </w:r>
      <w:r w:rsidRPr="00D0257F">
        <w:rPr>
          <w:rFonts w:cs="B Zar" w:hint="cs"/>
          <w:sz w:val="28"/>
          <w:szCs w:val="28"/>
          <w:rtl/>
          <w:lang w:bidi="fa-IR"/>
        </w:rPr>
        <w:t>ی</w:t>
      </w:r>
      <w:r w:rsidRPr="00D0257F">
        <w:rPr>
          <w:rFonts w:cs="B Zar" w:hint="eastAsia"/>
          <w:sz w:val="28"/>
          <w:szCs w:val="28"/>
          <w:rtl/>
          <w:lang w:bidi="fa-IR"/>
        </w:rPr>
        <w:t>ار</w:t>
      </w:r>
      <w:r w:rsidRPr="00D0257F">
        <w:rPr>
          <w:rFonts w:cs="B Zar"/>
          <w:sz w:val="28"/>
          <w:szCs w:val="28"/>
          <w:rtl/>
          <w:lang w:bidi="fa-IR"/>
        </w:rPr>
        <w:t xml:space="preserve"> زمان بر باشند. از آنجا</w:t>
      </w:r>
      <w:r w:rsidRPr="00D0257F">
        <w:rPr>
          <w:rFonts w:cs="B Zar" w:hint="cs"/>
          <w:sz w:val="28"/>
          <w:szCs w:val="28"/>
          <w:rtl/>
          <w:lang w:bidi="fa-IR"/>
        </w:rPr>
        <w:t>یی</w:t>
      </w:r>
      <w:r w:rsidRPr="00D0257F">
        <w:rPr>
          <w:rFonts w:cs="B Zar"/>
          <w:sz w:val="28"/>
          <w:szCs w:val="28"/>
          <w:rtl/>
          <w:lang w:bidi="fa-IR"/>
        </w:rPr>
        <w:t xml:space="preserve"> که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ها ن</w:t>
      </w:r>
      <w:r w:rsidRPr="00D0257F">
        <w:rPr>
          <w:rFonts w:cs="B Zar" w:hint="cs"/>
          <w:sz w:val="28"/>
          <w:szCs w:val="28"/>
          <w:rtl/>
          <w:lang w:bidi="fa-IR"/>
        </w:rPr>
        <w:t>ی</w:t>
      </w:r>
      <w:r w:rsidRPr="00D0257F">
        <w:rPr>
          <w:rFonts w:cs="B Zar" w:hint="eastAsia"/>
          <w:sz w:val="28"/>
          <w:szCs w:val="28"/>
          <w:rtl/>
          <w:lang w:bidi="fa-IR"/>
        </w:rPr>
        <w:t>از</w:t>
      </w:r>
      <w:r w:rsidRPr="00D0257F">
        <w:rPr>
          <w:rFonts w:cs="B Zar"/>
          <w:sz w:val="28"/>
          <w:szCs w:val="28"/>
          <w:rtl/>
          <w:lang w:bidi="fa-IR"/>
        </w:rPr>
        <w:t xml:space="preserve"> به نما</w:t>
      </w:r>
      <w:r w:rsidRPr="00D0257F">
        <w:rPr>
          <w:rFonts w:cs="B Zar" w:hint="cs"/>
          <w:sz w:val="28"/>
          <w:szCs w:val="28"/>
          <w:rtl/>
          <w:lang w:bidi="fa-IR"/>
        </w:rPr>
        <w:t>ی</w:t>
      </w:r>
      <w:r w:rsidRPr="00D0257F">
        <w:rPr>
          <w:rFonts w:cs="B Zar" w:hint="eastAsia"/>
          <w:sz w:val="28"/>
          <w:szCs w:val="28"/>
          <w:rtl/>
          <w:lang w:bidi="fa-IR"/>
        </w:rPr>
        <w:t>ش</w:t>
      </w:r>
      <w:r w:rsidRPr="00D0257F">
        <w:rPr>
          <w:rFonts w:cs="B Zar"/>
          <w:sz w:val="28"/>
          <w:szCs w:val="28"/>
          <w:rtl/>
          <w:lang w:bidi="fa-IR"/>
        </w:rPr>
        <w:t xml:space="preserve"> و به روز رسان</w:t>
      </w:r>
      <w:r w:rsidRPr="00D0257F">
        <w:rPr>
          <w:rFonts w:cs="B Zar" w:hint="cs"/>
          <w:sz w:val="28"/>
          <w:szCs w:val="28"/>
          <w:rtl/>
          <w:lang w:bidi="fa-IR"/>
        </w:rPr>
        <w:t>ی</w:t>
      </w:r>
      <w:r w:rsidRPr="00D0257F">
        <w:rPr>
          <w:rFonts w:cs="B Zar"/>
          <w:sz w:val="28"/>
          <w:szCs w:val="28"/>
          <w:rtl/>
          <w:lang w:bidi="fa-IR"/>
        </w:rPr>
        <w:t xml:space="preserve"> مداوم دارند، اغلب ساعات ز</w:t>
      </w:r>
      <w:r w:rsidRPr="00D0257F">
        <w:rPr>
          <w:rFonts w:cs="B Zar" w:hint="cs"/>
          <w:sz w:val="28"/>
          <w:szCs w:val="28"/>
          <w:rtl/>
          <w:lang w:bidi="fa-IR"/>
        </w:rPr>
        <w:t>ی</w:t>
      </w:r>
      <w:r w:rsidRPr="00D0257F">
        <w:rPr>
          <w:rFonts w:cs="B Zar" w:hint="eastAsia"/>
          <w:sz w:val="28"/>
          <w:szCs w:val="28"/>
          <w:rtl/>
          <w:lang w:bidi="fa-IR"/>
        </w:rPr>
        <w:t>اد</w:t>
      </w:r>
      <w:r w:rsidRPr="00D0257F">
        <w:rPr>
          <w:rFonts w:cs="B Zar" w:hint="cs"/>
          <w:sz w:val="28"/>
          <w:szCs w:val="28"/>
          <w:rtl/>
          <w:lang w:bidi="fa-IR"/>
        </w:rPr>
        <w:t>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مد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مناسب م</w:t>
      </w:r>
      <w:r w:rsidRPr="00D0257F">
        <w:rPr>
          <w:rFonts w:cs="B Zar" w:hint="cs"/>
          <w:sz w:val="28"/>
          <w:szCs w:val="28"/>
          <w:rtl/>
          <w:lang w:bidi="fa-IR"/>
        </w:rPr>
        <w:t>ی</w:t>
      </w:r>
      <w:r w:rsidRPr="00D0257F">
        <w:rPr>
          <w:rFonts w:cs="B Zar"/>
          <w:sz w:val="28"/>
          <w:szCs w:val="28"/>
          <w:rtl/>
          <w:lang w:bidi="fa-IR"/>
        </w:rPr>
        <w:t xml:space="preserve"> طلبند. اغلب نصبشان مشکل است و تلاش قابل ملاحظه ا</w:t>
      </w:r>
      <w:r w:rsidRPr="00D0257F">
        <w:rPr>
          <w:rFonts w:cs="B Zar" w:hint="cs"/>
          <w:sz w:val="28"/>
          <w:szCs w:val="28"/>
          <w:rtl/>
          <w:lang w:bidi="fa-IR"/>
        </w:rPr>
        <w:t>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تنظ</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آنها مورد ن</w:t>
      </w:r>
      <w:r w:rsidRPr="00D0257F">
        <w:rPr>
          <w:rFonts w:cs="B Zar" w:hint="cs"/>
          <w:sz w:val="28"/>
          <w:szCs w:val="28"/>
          <w:rtl/>
          <w:lang w:bidi="fa-IR"/>
        </w:rPr>
        <w:t>ی</w:t>
      </w:r>
      <w:r w:rsidRPr="00D0257F">
        <w:rPr>
          <w:rFonts w:cs="B Zar" w:hint="eastAsia"/>
          <w:sz w:val="28"/>
          <w:szCs w:val="28"/>
          <w:rtl/>
          <w:lang w:bidi="fa-IR"/>
        </w:rPr>
        <w:t>از</w:t>
      </w:r>
      <w:r w:rsidRPr="00D0257F">
        <w:rPr>
          <w:rFonts w:cs="B Zar"/>
          <w:sz w:val="28"/>
          <w:szCs w:val="28"/>
          <w:rtl/>
          <w:lang w:bidi="fa-IR"/>
        </w:rPr>
        <w:t xml:space="preserve"> است. </w:t>
      </w:r>
      <w:r w:rsidRPr="00D0257F">
        <w:rPr>
          <w:rFonts w:cs="B Zar" w:hint="eastAsia"/>
          <w:sz w:val="28"/>
          <w:szCs w:val="28"/>
          <w:rtl/>
          <w:lang w:bidi="fa-IR"/>
        </w:rPr>
        <w:t>همچن</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هرچه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عامل ب</w:t>
      </w:r>
      <w:r w:rsidRPr="00D0257F">
        <w:rPr>
          <w:rFonts w:cs="B Zar" w:hint="cs"/>
          <w:sz w:val="28"/>
          <w:szCs w:val="28"/>
          <w:rtl/>
          <w:lang w:bidi="fa-IR"/>
        </w:rPr>
        <w:t>ی</w:t>
      </w:r>
      <w:r w:rsidRPr="00D0257F">
        <w:rPr>
          <w:rFonts w:cs="B Zar" w:hint="eastAsia"/>
          <w:sz w:val="28"/>
          <w:szCs w:val="28"/>
          <w:rtl/>
          <w:lang w:bidi="fa-IR"/>
        </w:rPr>
        <w:t>شتر</w:t>
      </w:r>
      <w:r w:rsidRPr="00D0257F">
        <w:rPr>
          <w:rFonts w:cs="B Zar" w:hint="cs"/>
          <w:sz w:val="28"/>
          <w:szCs w:val="28"/>
          <w:rtl/>
          <w:lang w:bidi="fa-IR"/>
        </w:rPr>
        <w:t>ی</w:t>
      </w:r>
      <w:r w:rsidRPr="00D0257F">
        <w:rPr>
          <w:rFonts w:cs="B Zar"/>
          <w:sz w:val="28"/>
          <w:szCs w:val="28"/>
          <w:rtl/>
          <w:lang w:bidi="fa-IR"/>
        </w:rPr>
        <w:t xml:space="preserve"> در شبکه داشته باش</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رو</w:t>
      </w:r>
      <w:r w:rsidRPr="00D0257F">
        <w:rPr>
          <w:rFonts w:cs="B Zar" w:hint="cs"/>
          <w:sz w:val="28"/>
          <w:szCs w:val="28"/>
          <w:rtl/>
          <w:lang w:bidi="fa-IR"/>
        </w:rPr>
        <w:t>ی</w:t>
      </w:r>
      <w:r w:rsidRPr="00D0257F">
        <w:rPr>
          <w:rFonts w:cs="B Zar" w:hint="eastAsia"/>
          <w:sz w:val="28"/>
          <w:szCs w:val="28"/>
          <w:rtl/>
          <w:lang w:bidi="fa-IR"/>
        </w:rPr>
        <w:t>کرد</w:t>
      </w:r>
      <w:r w:rsidRPr="00D0257F">
        <w:rPr>
          <w:rFonts w:cs="B Zar"/>
          <w:sz w:val="28"/>
          <w:szCs w:val="28"/>
          <w:rtl/>
          <w:lang w:bidi="fa-IR"/>
        </w:rPr>
        <w:t xml:space="preserve"> برپا</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زبان،</w:t>
      </w:r>
      <w:r w:rsidRPr="00D0257F">
        <w:rPr>
          <w:rFonts w:cs="B Zar"/>
          <w:sz w:val="28"/>
          <w:szCs w:val="28"/>
          <w:rtl/>
          <w:lang w:bidi="fa-IR"/>
        </w:rPr>
        <w:t xml:space="preserve"> گران تر خواهد بود و مد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w:t>
      </w:r>
      <w:r w:rsidRPr="00D0257F">
        <w:rPr>
          <w:rFonts w:cs="B Zar"/>
          <w:sz w:val="28"/>
          <w:szCs w:val="28"/>
          <w:rtl/>
          <w:lang w:bidi="fa-IR"/>
        </w:rPr>
        <w:lastRenderedPageBreak/>
        <w:t>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ابزار مشکل تر خواهد شد. همچن</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با تعداد ز</w:t>
      </w:r>
      <w:r w:rsidRPr="00D0257F">
        <w:rPr>
          <w:rFonts w:cs="B Zar" w:hint="cs"/>
          <w:sz w:val="28"/>
          <w:szCs w:val="28"/>
          <w:rtl/>
          <w:lang w:bidi="fa-IR"/>
        </w:rPr>
        <w:t>ی</w:t>
      </w:r>
      <w:r w:rsidRPr="00D0257F">
        <w:rPr>
          <w:rFonts w:cs="B Zar" w:hint="eastAsia"/>
          <w:sz w:val="28"/>
          <w:szCs w:val="28"/>
          <w:rtl/>
          <w:lang w:bidi="fa-IR"/>
        </w:rPr>
        <w:t>اد</w:t>
      </w:r>
      <w:r w:rsidRPr="00D0257F">
        <w:rPr>
          <w:rFonts w:cs="B Zar" w:hint="cs"/>
          <w:sz w:val="28"/>
          <w:szCs w:val="28"/>
          <w:rtl/>
          <w:lang w:bidi="fa-IR"/>
        </w:rPr>
        <w:t>ی</w:t>
      </w:r>
      <w:r w:rsidRPr="00D0257F">
        <w:rPr>
          <w:rFonts w:cs="B Zar"/>
          <w:sz w:val="28"/>
          <w:szCs w:val="28"/>
          <w:rtl/>
          <w:lang w:bidi="fa-IR"/>
        </w:rPr>
        <w:t xml:space="preserve"> ابزار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سطح م</w:t>
      </w:r>
      <w:r w:rsidRPr="00D0257F">
        <w:rPr>
          <w:rFonts w:cs="B Zar" w:hint="cs"/>
          <w:sz w:val="28"/>
          <w:szCs w:val="28"/>
          <w:rtl/>
          <w:lang w:bidi="fa-IR"/>
        </w:rPr>
        <w:t>ی</w:t>
      </w:r>
      <w:r w:rsidRPr="00D0257F">
        <w:rPr>
          <w:rFonts w:cs="B Zar" w:hint="eastAsia"/>
          <w:sz w:val="28"/>
          <w:szCs w:val="28"/>
          <w:rtl/>
          <w:lang w:bidi="fa-IR"/>
        </w:rPr>
        <w:t>زبان</w:t>
      </w:r>
      <w:r w:rsidRPr="00D0257F">
        <w:rPr>
          <w:rFonts w:cs="B Zar"/>
          <w:sz w:val="28"/>
          <w:szCs w:val="28"/>
          <w:rtl/>
          <w:lang w:bidi="fa-IR"/>
        </w:rPr>
        <w:t xml:space="preserve"> در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شبکه، تعداد هشدارها و علائم اشتباه م</w:t>
      </w:r>
      <w:r w:rsidRPr="00D0257F">
        <w:rPr>
          <w:rFonts w:cs="B Zar" w:hint="cs"/>
          <w:sz w:val="28"/>
          <w:szCs w:val="28"/>
          <w:rtl/>
          <w:lang w:bidi="fa-IR"/>
        </w:rPr>
        <w:t>ی</w:t>
      </w:r>
      <w:r w:rsidRPr="00D0257F">
        <w:rPr>
          <w:rFonts w:cs="B Zar"/>
          <w:sz w:val="28"/>
          <w:szCs w:val="28"/>
          <w:rtl/>
          <w:lang w:bidi="fa-IR"/>
        </w:rPr>
        <w:t xml:space="preserve"> تواند بس</w:t>
      </w:r>
      <w:r w:rsidRPr="00D0257F">
        <w:rPr>
          <w:rFonts w:cs="B Zar" w:hint="cs"/>
          <w:sz w:val="28"/>
          <w:szCs w:val="28"/>
          <w:rtl/>
          <w:lang w:bidi="fa-IR"/>
        </w:rPr>
        <w:t>ی</w:t>
      </w:r>
      <w:r w:rsidRPr="00D0257F">
        <w:rPr>
          <w:rFonts w:cs="B Zar" w:hint="eastAsia"/>
          <w:sz w:val="28"/>
          <w:szCs w:val="28"/>
          <w:rtl/>
          <w:lang w:bidi="fa-IR"/>
        </w:rPr>
        <w:t>ار</w:t>
      </w:r>
      <w:r w:rsidRPr="00D0257F">
        <w:rPr>
          <w:rFonts w:cs="B Zar"/>
          <w:sz w:val="28"/>
          <w:szCs w:val="28"/>
          <w:rtl/>
          <w:lang w:bidi="fa-IR"/>
        </w:rPr>
        <w:t xml:space="preserve"> ز</w:t>
      </w:r>
      <w:r w:rsidRPr="00D0257F">
        <w:rPr>
          <w:rFonts w:cs="B Zar" w:hint="cs"/>
          <w:sz w:val="28"/>
          <w:szCs w:val="28"/>
          <w:rtl/>
          <w:lang w:bidi="fa-IR"/>
        </w:rPr>
        <w:t>ی</w:t>
      </w:r>
      <w:r w:rsidRPr="00D0257F">
        <w:rPr>
          <w:rFonts w:cs="B Zar" w:hint="eastAsia"/>
          <w:sz w:val="28"/>
          <w:szCs w:val="28"/>
          <w:rtl/>
          <w:lang w:bidi="fa-IR"/>
        </w:rPr>
        <w:t>اد</w:t>
      </w:r>
      <w:r w:rsidRPr="00D0257F">
        <w:rPr>
          <w:rFonts w:cs="B Zar"/>
          <w:sz w:val="28"/>
          <w:szCs w:val="28"/>
          <w:rtl/>
          <w:lang w:bidi="fa-IR"/>
        </w:rPr>
        <w:t xml:space="preserve"> باشد.</w:t>
      </w:r>
    </w:p>
    <w:p w:rsidR="00096F6C" w:rsidRPr="00D0257F" w:rsidRDefault="00096F6C" w:rsidP="00D0257F">
      <w:pPr>
        <w:spacing w:line="336" w:lineRule="auto"/>
        <w:contextualSpacing/>
        <w:jc w:val="lowKashida"/>
        <w:rPr>
          <w:rFonts w:cs="B Zar"/>
          <w:sz w:val="28"/>
          <w:szCs w:val="28"/>
          <w:lang w:bidi="fa-IR"/>
        </w:rPr>
      </w:pPr>
    </w:p>
    <w:p w:rsidR="00096F6C" w:rsidRPr="00D0257F" w:rsidRDefault="00096F6C" w:rsidP="00D0257F">
      <w:pPr>
        <w:spacing w:line="336" w:lineRule="auto"/>
        <w:contextualSpacing/>
        <w:jc w:val="lowKashida"/>
        <w:outlineLvl w:val="1"/>
        <w:rPr>
          <w:rFonts w:cs="B Zar"/>
          <w:b/>
          <w:bCs/>
          <w:sz w:val="28"/>
          <w:szCs w:val="28"/>
          <w:lang w:bidi="fa-IR"/>
        </w:rPr>
      </w:pPr>
      <w:bookmarkStart w:id="87" w:name="_Toc325566353"/>
      <w:r w:rsidRPr="00D0257F">
        <w:rPr>
          <w:rFonts w:cs="B Zar" w:hint="eastAsia"/>
          <w:b/>
          <w:bCs/>
          <w:sz w:val="28"/>
          <w:szCs w:val="28"/>
          <w:rtl/>
          <w:lang w:bidi="fa-IR"/>
        </w:rPr>
        <w:t>ملاحظات</w:t>
      </w:r>
      <w:bookmarkEnd w:id="87"/>
    </w:p>
    <w:p w:rsidR="00211F76" w:rsidRPr="00D0257F" w:rsidRDefault="00096F6C" w:rsidP="00D0257F">
      <w:pPr>
        <w:spacing w:line="336" w:lineRule="auto"/>
        <w:contextualSpacing/>
        <w:jc w:val="lowKashida"/>
        <w:rPr>
          <w:rFonts w:cs="B Zar"/>
          <w:sz w:val="28"/>
          <w:szCs w:val="28"/>
          <w:rtl/>
          <w:lang w:bidi="fa-IR"/>
        </w:rPr>
      </w:pPr>
      <w:r w:rsidRPr="00D0257F">
        <w:rPr>
          <w:rFonts w:cs="B Zar" w:hint="eastAsia"/>
          <w:sz w:val="28"/>
          <w:szCs w:val="28"/>
          <w:rtl/>
          <w:lang w:bidi="fa-IR"/>
        </w:rPr>
        <w:t>بدل</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هز</w:t>
      </w:r>
      <w:r w:rsidRPr="00D0257F">
        <w:rPr>
          <w:rFonts w:cs="B Zar" w:hint="cs"/>
          <w:sz w:val="28"/>
          <w:szCs w:val="28"/>
          <w:rtl/>
          <w:lang w:bidi="fa-IR"/>
        </w:rPr>
        <w:t>ی</w:t>
      </w:r>
      <w:r w:rsidRPr="00D0257F">
        <w:rPr>
          <w:rFonts w:cs="B Zar" w:hint="eastAsia"/>
          <w:sz w:val="28"/>
          <w:szCs w:val="28"/>
          <w:rtl/>
          <w:lang w:bidi="fa-IR"/>
        </w:rPr>
        <w:t>نه</w:t>
      </w:r>
      <w:r w:rsidRPr="00D0257F">
        <w:rPr>
          <w:rFonts w:cs="B Zar"/>
          <w:sz w:val="28"/>
          <w:szCs w:val="28"/>
          <w:rtl/>
          <w:lang w:bidi="fa-IR"/>
        </w:rPr>
        <w:t xml:space="preserve"> ها و باراضاف</w:t>
      </w:r>
      <w:r w:rsidRPr="00D0257F">
        <w:rPr>
          <w:rFonts w:cs="B Zar" w:hint="cs"/>
          <w:sz w:val="28"/>
          <w:szCs w:val="28"/>
          <w:rtl/>
          <w:lang w:bidi="fa-IR"/>
        </w:rPr>
        <w:t>ی</w:t>
      </w:r>
      <w:r w:rsidRPr="00D0257F">
        <w:rPr>
          <w:rFonts w:cs="B Zar"/>
          <w:sz w:val="28"/>
          <w:szCs w:val="28"/>
          <w:rtl/>
          <w:lang w:bidi="fa-IR"/>
        </w:rPr>
        <w:t xml:space="preserve"> مد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ابزار در سطح م</w:t>
      </w:r>
      <w:r w:rsidRPr="00D0257F">
        <w:rPr>
          <w:rFonts w:cs="B Zar" w:hint="cs"/>
          <w:sz w:val="28"/>
          <w:szCs w:val="28"/>
          <w:rtl/>
          <w:lang w:bidi="fa-IR"/>
        </w:rPr>
        <w:t>ی</w:t>
      </w:r>
      <w:r w:rsidRPr="00D0257F">
        <w:rPr>
          <w:rFonts w:cs="B Zar" w:hint="eastAsia"/>
          <w:sz w:val="28"/>
          <w:szCs w:val="28"/>
          <w:rtl/>
          <w:lang w:bidi="fa-IR"/>
        </w:rPr>
        <w:t>زبان</w:t>
      </w:r>
      <w:r w:rsidRPr="00D0257F">
        <w:rPr>
          <w:rFonts w:cs="B Zar"/>
          <w:sz w:val="28"/>
          <w:szCs w:val="28"/>
          <w:rtl/>
          <w:lang w:bidi="fa-IR"/>
        </w:rPr>
        <w:t xml:space="preserve">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بدقت بکار گرفته شوند. بعنوان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اصل راهنما، ب</w:t>
      </w:r>
      <w:r w:rsidRPr="00D0257F">
        <w:rPr>
          <w:rFonts w:cs="B Zar" w:hint="cs"/>
          <w:sz w:val="28"/>
          <w:szCs w:val="28"/>
          <w:rtl/>
          <w:lang w:bidi="fa-IR"/>
        </w:rPr>
        <w:t>ی</w:t>
      </w:r>
      <w:r w:rsidRPr="00D0257F">
        <w:rPr>
          <w:rFonts w:cs="B Zar" w:hint="eastAsia"/>
          <w:sz w:val="28"/>
          <w:szCs w:val="28"/>
          <w:rtl/>
          <w:lang w:bidi="fa-IR"/>
        </w:rPr>
        <w:t>شتر</w:t>
      </w:r>
      <w:r w:rsidRPr="00D0257F">
        <w:rPr>
          <w:rFonts w:cs="B Zar"/>
          <w:sz w:val="28"/>
          <w:szCs w:val="28"/>
          <w:rtl/>
          <w:lang w:bidi="fa-IR"/>
        </w:rPr>
        <w:t xml:space="preserve"> سازمان ها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ابزار را فقط رو</w:t>
      </w:r>
      <w:r w:rsidRPr="00D0257F">
        <w:rPr>
          <w:rFonts w:cs="B Zar" w:hint="cs"/>
          <w:sz w:val="28"/>
          <w:szCs w:val="28"/>
          <w:rtl/>
          <w:lang w:bidi="fa-IR"/>
        </w:rPr>
        <w:t>ی</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بس</w:t>
      </w:r>
      <w:r w:rsidRPr="00D0257F">
        <w:rPr>
          <w:rFonts w:cs="B Zar" w:hint="cs"/>
          <w:sz w:val="28"/>
          <w:szCs w:val="28"/>
          <w:rtl/>
          <w:lang w:bidi="fa-IR"/>
        </w:rPr>
        <w:t>ی</w:t>
      </w:r>
      <w:r w:rsidRPr="00D0257F">
        <w:rPr>
          <w:rFonts w:cs="B Zar" w:hint="eastAsia"/>
          <w:sz w:val="28"/>
          <w:szCs w:val="28"/>
          <w:rtl/>
          <w:lang w:bidi="fa-IR"/>
        </w:rPr>
        <w:t>ار</w:t>
      </w:r>
      <w:r w:rsidRPr="00D0257F">
        <w:rPr>
          <w:rFonts w:cs="B Zar"/>
          <w:sz w:val="28"/>
          <w:szCs w:val="28"/>
          <w:rtl/>
          <w:lang w:bidi="fa-IR"/>
        </w:rPr>
        <w:t xml:space="preserve"> حساس شبکه نصب م</w:t>
      </w:r>
      <w:r w:rsidRPr="00D0257F">
        <w:rPr>
          <w:rFonts w:cs="B Zar" w:hint="cs"/>
          <w:sz w:val="28"/>
          <w:szCs w:val="28"/>
          <w:rtl/>
          <w:lang w:bidi="fa-IR"/>
        </w:rPr>
        <w:t>ی</w:t>
      </w:r>
      <w:r w:rsidRPr="00D0257F">
        <w:rPr>
          <w:rFonts w:cs="B Zar"/>
          <w:sz w:val="28"/>
          <w:szCs w:val="28"/>
          <w:rtl/>
          <w:lang w:bidi="fa-IR"/>
        </w:rPr>
        <w:t xml:space="preserve"> کنند. استثناء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اصل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راه حل تابع</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کاربر انتها</w:t>
      </w:r>
      <w:r w:rsidRPr="00D0257F">
        <w:rPr>
          <w:rFonts w:cs="B Zar" w:hint="cs"/>
          <w:sz w:val="28"/>
          <w:szCs w:val="28"/>
          <w:rtl/>
          <w:lang w:bidi="fa-IR"/>
        </w:rPr>
        <w:t>یی</w:t>
      </w:r>
      <w:r w:rsidRPr="00D0257F">
        <w:rPr>
          <w:rFonts w:cs="B Zar"/>
          <w:sz w:val="28"/>
          <w:szCs w:val="28"/>
          <w:rtl/>
          <w:lang w:bidi="fa-IR"/>
        </w:rPr>
        <w:t xml:space="preserve"> است، که اغلب برا</w:t>
      </w:r>
      <w:r w:rsidRPr="00D0257F">
        <w:rPr>
          <w:rFonts w:cs="B Zar" w:hint="cs"/>
          <w:sz w:val="28"/>
          <w:szCs w:val="28"/>
          <w:rtl/>
          <w:lang w:bidi="fa-IR"/>
        </w:rPr>
        <w:t>ی</w:t>
      </w:r>
      <w:r w:rsidRPr="00D0257F">
        <w:rPr>
          <w:rFonts w:cs="B Zar"/>
          <w:sz w:val="28"/>
          <w:szCs w:val="28"/>
          <w:rtl/>
          <w:lang w:bidi="fa-IR"/>
        </w:rPr>
        <w:t xml:space="preserve"> پوشش </w:t>
      </w:r>
      <w:r w:rsidRPr="00D0257F">
        <w:rPr>
          <w:rFonts w:cs="B Zar" w:hint="eastAsia"/>
          <w:sz w:val="28"/>
          <w:szCs w:val="28"/>
          <w:rtl/>
          <w:lang w:bidi="fa-IR"/>
        </w:rPr>
        <w:t>دادن</w:t>
      </w:r>
      <w:r w:rsidRPr="00D0257F">
        <w:rPr>
          <w:rFonts w:cs="B Zar"/>
          <w:sz w:val="28"/>
          <w:szCs w:val="28"/>
          <w:rtl/>
          <w:lang w:bidi="fa-IR"/>
        </w:rPr>
        <w:t xml:space="preserve"> به هر ا</w:t>
      </w:r>
      <w:r w:rsidRPr="00D0257F">
        <w:rPr>
          <w:rFonts w:cs="B Zar" w:hint="cs"/>
          <w:sz w:val="28"/>
          <w:szCs w:val="28"/>
          <w:rtl/>
          <w:lang w:bidi="fa-IR"/>
        </w:rPr>
        <w:t>ی</w:t>
      </w:r>
      <w:r w:rsidRPr="00D0257F">
        <w:rPr>
          <w:rFonts w:cs="B Zar" w:hint="eastAsia"/>
          <w:sz w:val="28"/>
          <w:szCs w:val="28"/>
          <w:rtl/>
          <w:lang w:bidi="fa-IR"/>
        </w:rPr>
        <w:t>ستگاه</w:t>
      </w:r>
      <w:r w:rsidRPr="00D0257F">
        <w:rPr>
          <w:rFonts w:cs="B Zar"/>
          <w:sz w:val="28"/>
          <w:szCs w:val="28"/>
          <w:rtl/>
          <w:lang w:bidi="fa-IR"/>
        </w:rPr>
        <w:t xml:space="preserve"> کار</w:t>
      </w:r>
      <w:r w:rsidRPr="00D0257F">
        <w:rPr>
          <w:rFonts w:cs="B Zar" w:hint="cs"/>
          <w:sz w:val="28"/>
          <w:szCs w:val="28"/>
          <w:rtl/>
          <w:lang w:bidi="fa-IR"/>
        </w:rPr>
        <w:t>ی</w:t>
      </w:r>
      <w:r w:rsidRPr="00D0257F">
        <w:rPr>
          <w:rFonts w:cs="B Zar"/>
          <w:sz w:val="28"/>
          <w:szCs w:val="28"/>
          <w:rtl/>
          <w:lang w:bidi="fa-IR"/>
        </w:rPr>
        <w:t xml:space="preserve"> که تلاش م</w:t>
      </w:r>
      <w:r w:rsidRPr="00D0257F">
        <w:rPr>
          <w:rFonts w:cs="B Zar" w:hint="cs"/>
          <w:sz w:val="28"/>
          <w:szCs w:val="28"/>
          <w:rtl/>
          <w:lang w:bidi="fa-IR"/>
        </w:rPr>
        <w:t>ی</w:t>
      </w:r>
      <w:r w:rsidRPr="00D0257F">
        <w:rPr>
          <w:rFonts w:cs="B Zar"/>
          <w:sz w:val="28"/>
          <w:szCs w:val="28"/>
          <w:rtl/>
          <w:lang w:bidi="fa-IR"/>
        </w:rPr>
        <w:t xml:space="preserve"> کند به شبکه دسترس</w:t>
      </w:r>
      <w:r w:rsidRPr="00D0257F">
        <w:rPr>
          <w:rFonts w:cs="B Zar" w:hint="cs"/>
          <w:sz w:val="28"/>
          <w:szCs w:val="28"/>
          <w:rtl/>
          <w:lang w:bidi="fa-IR"/>
        </w:rPr>
        <w:t>ی</w:t>
      </w:r>
      <w:r w:rsidRPr="00D0257F">
        <w:rPr>
          <w:rFonts w:cs="B Zar"/>
          <w:sz w:val="28"/>
          <w:szCs w:val="28"/>
          <w:rtl/>
          <w:lang w:bidi="fa-IR"/>
        </w:rPr>
        <w:t xml:space="preserve"> پ</w:t>
      </w:r>
      <w:r w:rsidRPr="00D0257F">
        <w:rPr>
          <w:rFonts w:cs="B Zar" w:hint="cs"/>
          <w:sz w:val="28"/>
          <w:szCs w:val="28"/>
          <w:rtl/>
          <w:lang w:bidi="fa-IR"/>
        </w:rPr>
        <w:t>ی</w:t>
      </w:r>
      <w:r w:rsidRPr="00D0257F">
        <w:rPr>
          <w:rFonts w:cs="B Zar" w:hint="eastAsia"/>
          <w:sz w:val="28"/>
          <w:szCs w:val="28"/>
          <w:rtl/>
          <w:lang w:bidi="fa-IR"/>
        </w:rPr>
        <w:t>دا</w:t>
      </w:r>
      <w:r w:rsidRPr="00D0257F">
        <w:rPr>
          <w:rFonts w:cs="B Zar"/>
          <w:sz w:val="28"/>
          <w:szCs w:val="28"/>
          <w:rtl/>
          <w:lang w:bidi="fa-IR"/>
        </w:rPr>
        <w:t xml:space="preserve"> کند، بکار گرفته م</w:t>
      </w:r>
      <w:r w:rsidRPr="00D0257F">
        <w:rPr>
          <w:rFonts w:cs="B Zar" w:hint="cs"/>
          <w:sz w:val="28"/>
          <w:szCs w:val="28"/>
          <w:rtl/>
          <w:lang w:bidi="fa-IR"/>
        </w:rPr>
        <w:t>ی</w:t>
      </w:r>
      <w:r w:rsidRPr="00D0257F">
        <w:rPr>
          <w:rFonts w:cs="B Zar"/>
          <w:sz w:val="28"/>
          <w:szCs w:val="28"/>
          <w:rtl/>
          <w:lang w:bidi="fa-IR"/>
        </w:rPr>
        <w:t xml:space="preserve"> شود.</w:t>
      </w:r>
    </w:p>
    <w:p w:rsidR="00A659EE" w:rsidRPr="00D0257F" w:rsidRDefault="00A659EE" w:rsidP="00D0257F">
      <w:pPr>
        <w:spacing w:line="336" w:lineRule="auto"/>
        <w:contextualSpacing/>
        <w:jc w:val="lowKashida"/>
        <w:rPr>
          <w:rFonts w:cs="B Zar"/>
          <w:sz w:val="28"/>
          <w:szCs w:val="28"/>
          <w:rtl/>
          <w:lang w:bidi="fa-IR"/>
        </w:rPr>
      </w:pPr>
    </w:p>
    <w:p w:rsidR="00A659EE" w:rsidRPr="00D0257F" w:rsidRDefault="00A659EE" w:rsidP="00D0257F">
      <w:pPr>
        <w:spacing w:line="336" w:lineRule="auto"/>
        <w:contextualSpacing/>
        <w:jc w:val="lowKashida"/>
        <w:outlineLvl w:val="1"/>
        <w:rPr>
          <w:rFonts w:cs="B Zar"/>
          <w:b/>
          <w:bCs/>
          <w:sz w:val="28"/>
          <w:szCs w:val="28"/>
          <w:rtl/>
          <w:lang w:bidi="fa-IR"/>
        </w:rPr>
      </w:pPr>
      <w:bookmarkStart w:id="88" w:name="_Toc325566354"/>
      <w:r w:rsidRPr="00D0257F">
        <w:rPr>
          <w:rFonts w:cs="B Zar"/>
          <w:b/>
          <w:bCs/>
          <w:sz w:val="28"/>
          <w:szCs w:val="28"/>
          <w:rtl/>
          <w:lang w:bidi="fa-IR"/>
        </w:rPr>
        <w:t>سطح ۴-  امن</w:t>
      </w:r>
      <w:r w:rsidRPr="00D0257F">
        <w:rPr>
          <w:rFonts w:cs="B Zar" w:hint="cs"/>
          <w:b/>
          <w:bCs/>
          <w:sz w:val="28"/>
          <w:szCs w:val="28"/>
          <w:rtl/>
          <w:lang w:bidi="fa-IR"/>
        </w:rPr>
        <w:t>ی</w:t>
      </w:r>
      <w:r w:rsidRPr="00D0257F">
        <w:rPr>
          <w:rFonts w:cs="B Zar" w:hint="eastAsia"/>
          <w:b/>
          <w:bCs/>
          <w:sz w:val="28"/>
          <w:szCs w:val="28"/>
          <w:rtl/>
          <w:lang w:bidi="fa-IR"/>
        </w:rPr>
        <w:t>ت</w:t>
      </w:r>
      <w:r w:rsidRPr="00D0257F">
        <w:rPr>
          <w:rFonts w:cs="B Zar"/>
          <w:b/>
          <w:bCs/>
          <w:sz w:val="28"/>
          <w:szCs w:val="28"/>
          <w:rtl/>
          <w:lang w:bidi="fa-IR"/>
        </w:rPr>
        <w:t xml:space="preserve"> برنامه کاربرد</w:t>
      </w:r>
      <w:r w:rsidRPr="00D0257F">
        <w:rPr>
          <w:rFonts w:cs="B Zar" w:hint="cs"/>
          <w:b/>
          <w:bCs/>
          <w:sz w:val="28"/>
          <w:szCs w:val="28"/>
          <w:rtl/>
          <w:lang w:bidi="fa-IR"/>
        </w:rPr>
        <w:t>ی</w:t>
      </w:r>
      <w:bookmarkEnd w:id="88"/>
      <w:r w:rsidRPr="00D0257F">
        <w:rPr>
          <w:rFonts w:cs="B Zar"/>
          <w:b/>
          <w:bCs/>
          <w:sz w:val="28"/>
          <w:szCs w:val="28"/>
          <w:rtl/>
          <w:lang w:bidi="fa-IR"/>
        </w:rPr>
        <w:t xml:space="preserve"> </w:t>
      </w:r>
    </w:p>
    <w:p w:rsidR="00A659EE" w:rsidRPr="00D0257F" w:rsidRDefault="00A659EE" w:rsidP="00D0257F">
      <w:pPr>
        <w:spacing w:line="336" w:lineRule="auto"/>
        <w:contextualSpacing/>
        <w:jc w:val="lowKashida"/>
        <w:rPr>
          <w:rFonts w:cs="B Zar"/>
          <w:sz w:val="28"/>
          <w:szCs w:val="28"/>
          <w:rtl/>
          <w:lang w:bidi="fa-IR"/>
        </w:rPr>
      </w:pPr>
      <w:r w:rsidRPr="00D0257F">
        <w:rPr>
          <w:rFonts w:cs="B Zar" w:hint="eastAsia"/>
          <w:sz w:val="28"/>
          <w:szCs w:val="28"/>
          <w:rtl/>
          <w:lang w:bidi="fa-IR"/>
        </w:rPr>
        <w:t>در</w:t>
      </w:r>
      <w:r w:rsidRPr="00D0257F">
        <w:rPr>
          <w:rFonts w:cs="B Zar"/>
          <w:sz w:val="28"/>
          <w:szCs w:val="28"/>
          <w:rtl/>
          <w:lang w:bidi="fa-IR"/>
        </w:rPr>
        <w:t xml:space="preserve"> حال حاضر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سطح برنامه کاربرد</w:t>
      </w:r>
      <w:r w:rsidRPr="00D0257F">
        <w:rPr>
          <w:rFonts w:cs="B Zar" w:hint="cs"/>
          <w:sz w:val="28"/>
          <w:szCs w:val="28"/>
          <w:rtl/>
          <w:lang w:bidi="fa-IR"/>
        </w:rPr>
        <w:t>ی</w:t>
      </w:r>
      <w:r w:rsidRPr="00D0257F">
        <w:rPr>
          <w:rFonts w:cs="B Zar"/>
          <w:sz w:val="28"/>
          <w:szCs w:val="28"/>
          <w:rtl/>
          <w:lang w:bidi="fa-IR"/>
        </w:rPr>
        <w:t xml:space="preserve"> بخش ز</w:t>
      </w:r>
      <w:r w:rsidRPr="00D0257F">
        <w:rPr>
          <w:rFonts w:cs="B Zar" w:hint="cs"/>
          <w:sz w:val="28"/>
          <w:szCs w:val="28"/>
          <w:rtl/>
          <w:lang w:bidi="fa-IR"/>
        </w:rPr>
        <w:t>ی</w:t>
      </w:r>
      <w:r w:rsidRPr="00D0257F">
        <w:rPr>
          <w:rFonts w:cs="B Zar" w:hint="eastAsia"/>
          <w:sz w:val="28"/>
          <w:szCs w:val="28"/>
          <w:rtl/>
          <w:lang w:bidi="fa-IR"/>
        </w:rPr>
        <w:t>اد</w:t>
      </w:r>
      <w:r w:rsidRPr="00D0257F">
        <w:rPr>
          <w:rFonts w:cs="B Zar" w:hint="cs"/>
          <w:sz w:val="28"/>
          <w:szCs w:val="28"/>
          <w:rtl/>
          <w:lang w:bidi="fa-IR"/>
        </w:rPr>
        <w:t>ی</w:t>
      </w:r>
      <w:r w:rsidRPr="00D0257F">
        <w:rPr>
          <w:rFonts w:cs="B Zar"/>
          <w:sz w:val="28"/>
          <w:szCs w:val="28"/>
          <w:rtl/>
          <w:lang w:bidi="fa-IR"/>
        </w:rPr>
        <w:t xml:space="preserve"> از توجه را معطوف خود کرده است. برنامه ها</w:t>
      </w:r>
      <w:r w:rsidRPr="00D0257F">
        <w:rPr>
          <w:rFonts w:cs="B Zar" w:hint="cs"/>
          <w:sz w:val="28"/>
          <w:szCs w:val="28"/>
          <w:rtl/>
          <w:lang w:bidi="fa-IR"/>
        </w:rPr>
        <w:t>یی</w:t>
      </w:r>
      <w:r w:rsidRPr="00D0257F">
        <w:rPr>
          <w:rFonts w:cs="B Zar"/>
          <w:sz w:val="28"/>
          <w:szCs w:val="28"/>
          <w:rtl/>
          <w:lang w:bidi="fa-IR"/>
        </w:rPr>
        <w:t xml:space="preserve"> که به م</w:t>
      </w:r>
      <w:r w:rsidRPr="00D0257F">
        <w:rPr>
          <w:rFonts w:cs="B Zar" w:hint="cs"/>
          <w:sz w:val="28"/>
          <w:szCs w:val="28"/>
          <w:rtl/>
          <w:lang w:bidi="fa-IR"/>
        </w:rPr>
        <w:t>ی</w:t>
      </w:r>
      <w:r w:rsidRPr="00D0257F">
        <w:rPr>
          <w:rFonts w:cs="B Zar" w:hint="eastAsia"/>
          <w:sz w:val="28"/>
          <w:szCs w:val="28"/>
          <w:rtl/>
          <w:lang w:bidi="fa-IR"/>
        </w:rPr>
        <w:t>زان</w:t>
      </w:r>
      <w:r w:rsidRPr="00D0257F">
        <w:rPr>
          <w:rFonts w:cs="B Zar"/>
          <w:sz w:val="28"/>
          <w:szCs w:val="28"/>
          <w:rtl/>
          <w:lang w:bidi="fa-IR"/>
        </w:rPr>
        <w:t xml:space="preserve"> کاف</w:t>
      </w:r>
      <w:r w:rsidRPr="00D0257F">
        <w:rPr>
          <w:rFonts w:cs="B Zar" w:hint="cs"/>
          <w:sz w:val="28"/>
          <w:szCs w:val="28"/>
          <w:rtl/>
          <w:lang w:bidi="fa-IR"/>
        </w:rPr>
        <w:t>ی</w:t>
      </w:r>
      <w:r w:rsidRPr="00D0257F">
        <w:rPr>
          <w:rFonts w:cs="B Zar"/>
          <w:sz w:val="28"/>
          <w:szCs w:val="28"/>
          <w:rtl/>
          <w:lang w:bidi="fa-IR"/>
        </w:rPr>
        <w:t xml:space="preserve"> محافظت نشده اند، م</w:t>
      </w:r>
      <w:r w:rsidRPr="00D0257F">
        <w:rPr>
          <w:rFonts w:cs="B Zar" w:hint="cs"/>
          <w:sz w:val="28"/>
          <w:szCs w:val="28"/>
          <w:rtl/>
          <w:lang w:bidi="fa-IR"/>
        </w:rPr>
        <w:t>ی</w:t>
      </w:r>
      <w:r w:rsidRPr="00D0257F">
        <w:rPr>
          <w:rFonts w:cs="B Zar"/>
          <w:sz w:val="28"/>
          <w:szCs w:val="28"/>
          <w:rtl/>
          <w:lang w:bidi="fa-IR"/>
        </w:rPr>
        <w:t xml:space="preserve"> توانند دسترس</w:t>
      </w:r>
      <w:r w:rsidRPr="00D0257F">
        <w:rPr>
          <w:rFonts w:cs="B Zar" w:hint="cs"/>
          <w:sz w:val="28"/>
          <w:szCs w:val="28"/>
          <w:rtl/>
          <w:lang w:bidi="fa-IR"/>
        </w:rPr>
        <w:t>ی</w:t>
      </w:r>
      <w:r w:rsidRPr="00D0257F">
        <w:rPr>
          <w:rFonts w:cs="B Zar"/>
          <w:sz w:val="28"/>
          <w:szCs w:val="28"/>
          <w:rtl/>
          <w:lang w:bidi="fa-IR"/>
        </w:rPr>
        <w:t xml:space="preserve"> آسان</w:t>
      </w:r>
      <w:r w:rsidRPr="00D0257F">
        <w:rPr>
          <w:rFonts w:cs="B Zar" w:hint="cs"/>
          <w:sz w:val="28"/>
          <w:szCs w:val="28"/>
          <w:rtl/>
          <w:lang w:bidi="fa-IR"/>
        </w:rPr>
        <w:t>ی</w:t>
      </w:r>
      <w:r w:rsidRPr="00D0257F">
        <w:rPr>
          <w:rFonts w:cs="B Zar"/>
          <w:sz w:val="28"/>
          <w:szCs w:val="28"/>
          <w:rtl/>
          <w:lang w:bidi="fa-IR"/>
        </w:rPr>
        <w:t xml:space="preserve"> به د</w:t>
      </w:r>
      <w:r w:rsidRPr="00D0257F">
        <w:rPr>
          <w:rFonts w:cs="B Zar" w:hint="cs"/>
          <w:sz w:val="28"/>
          <w:szCs w:val="28"/>
          <w:rtl/>
          <w:lang w:bidi="fa-IR"/>
        </w:rPr>
        <w:t>ی</w:t>
      </w:r>
      <w:r w:rsidRPr="00D0257F">
        <w:rPr>
          <w:rFonts w:cs="B Zar" w:hint="eastAsia"/>
          <w:sz w:val="28"/>
          <w:szCs w:val="28"/>
          <w:rtl/>
          <w:lang w:bidi="fa-IR"/>
        </w:rPr>
        <w:t>تا</w:t>
      </w:r>
      <w:r w:rsidRPr="00D0257F">
        <w:rPr>
          <w:rFonts w:cs="B Zar"/>
          <w:sz w:val="28"/>
          <w:szCs w:val="28"/>
          <w:rtl/>
          <w:lang w:bidi="fa-IR"/>
        </w:rPr>
        <w:t xml:space="preserve"> و رکوردها</w:t>
      </w:r>
      <w:r w:rsidRPr="00D0257F">
        <w:rPr>
          <w:rFonts w:cs="B Zar" w:hint="cs"/>
          <w:sz w:val="28"/>
          <w:szCs w:val="28"/>
          <w:rtl/>
          <w:lang w:bidi="fa-IR"/>
        </w:rPr>
        <w:t>ی</w:t>
      </w:r>
      <w:r w:rsidRPr="00D0257F">
        <w:rPr>
          <w:rFonts w:cs="B Zar"/>
          <w:sz w:val="28"/>
          <w:szCs w:val="28"/>
          <w:rtl/>
          <w:lang w:bidi="fa-IR"/>
        </w:rPr>
        <w:t xml:space="preserve"> محرمانه فراهم کنند. حق</w:t>
      </w:r>
      <w:r w:rsidRPr="00D0257F">
        <w:rPr>
          <w:rFonts w:cs="B Zar" w:hint="cs"/>
          <w:sz w:val="28"/>
          <w:szCs w:val="28"/>
          <w:rtl/>
          <w:lang w:bidi="fa-IR"/>
        </w:rPr>
        <w:t>ی</w:t>
      </w:r>
      <w:r w:rsidRPr="00D0257F">
        <w:rPr>
          <w:rFonts w:cs="B Zar" w:hint="eastAsia"/>
          <w:sz w:val="28"/>
          <w:szCs w:val="28"/>
          <w:rtl/>
          <w:lang w:bidi="fa-IR"/>
        </w:rPr>
        <w:t>قت</w:t>
      </w:r>
      <w:r w:rsidRPr="00D0257F">
        <w:rPr>
          <w:rFonts w:cs="B Zar"/>
          <w:sz w:val="28"/>
          <w:szCs w:val="28"/>
          <w:rtl/>
          <w:lang w:bidi="fa-IR"/>
        </w:rPr>
        <w:t xml:space="preserve"> تلخ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است که ب</w:t>
      </w:r>
      <w:r w:rsidRPr="00D0257F">
        <w:rPr>
          <w:rFonts w:cs="B Zar" w:hint="cs"/>
          <w:sz w:val="28"/>
          <w:szCs w:val="28"/>
          <w:rtl/>
          <w:lang w:bidi="fa-IR"/>
        </w:rPr>
        <w:t>ی</w:t>
      </w:r>
      <w:r w:rsidRPr="00D0257F">
        <w:rPr>
          <w:rFonts w:cs="B Zar" w:hint="eastAsia"/>
          <w:sz w:val="28"/>
          <w:szCs w:val="28"/>
          <w:rtl/>
          <w:lang w:bidi="fa-IR"/>
        </w:rPr>
        <w:t>شتر</w:t>
      </w:r>
      <w:r w:rsidRPr="00D0257F">
        <w:rPr>
          <w:rFonts w:cs="B Zar"/>
          <w:sz w:val="28"/>
          <w:szCs w:val="28"/>
          <w:rtl/>
          <w:lang w:bidi="fa-IR"/>
        </w:rPr>
        <w:t xml:space="preserve"> برنامه نو</w:t>
      </w:r>
      <w:r w:rsidRPr="00D0257F">
        <w:rPr>
          <w:rFonts w:cs="B Zar" w:hint="cs"/>
          <w:sz w:val="28"/>
          <w:szCs w:val="28"/>
          <w:rtl/>
          <w:lang w:bidi="fa-IR"/>
        </w:rPr>
        <w:t>ی</w:t>
      </w:r>
      <w:r w:rsidRPr="00D0257F">
        <w:rPr>
          <w:rFonts w:cs="B Zar" w:hint="eastAsia"/>
          <w:sz w:val="28"/>
          <w:szCs w:val="28"/>
          <w:rtl/>
          <w:lang w:bidi="fa-IR"/>
        </w:rPr>
        <w:t>سان</w:t>
      </w:r>
      <w:r w:rsidRPr="00D0257F">
        <w:rPr>
          <w:rFonts w:cs="B Zar"/>
          <w:sz w:val="28"/>
          <w:szCs w:val="28"/>
          <w:rtl/>
          <w:lang w:bidi="fa-IR"/>
        </w:rPr>
        <w:t xml:space="preserve"> هنگام تول</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کد به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توجه </w:t>
      </w:r>
      <w:r w:rsidRPr="00D0257F">
        <w:rPr>
          <w:rFonts w:cs="B Zar" w:hint="eastAsia"/>
          <w:sz w:val="28"/>
          <w:szCs w:val="28"/>
          <w:rtl/>
          <w:lang w:bidi="fa-IR"/>
        </w:rPr>
        <w:t>ندارند</w:t>
      </w:r>
      <w:r w:rsidRPr="00D0257F">
        <w:rPr>
          <w:rFonts w:cs="B Zar"/>
          <w:sz w:val="28"/>
          <w:szCs w:val="28"/>
          <w:rtl/>
          <w:lang w:bidi="fa-IR"/>
        </w:rPr>
        <w:t>.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مشکل تار</w:t>
      </w:r>
      <w:r w:rsidRPr="00D0257F">
        <w:rPr>
          <w:rFonts w:cs="B Zar" w:hint="cs"/>
          <w:sz w:val="28"/>
          <w:szCs w:val="28"/>
          <w:rtl/>
          <w:lang w:bidi="fa-IR"/>
        </w:rPr>
        <w:t>ی</w:t>
      </w:r>
      <w:r w:rsidRPr="00D0257F">
        <w:rPr>
          <w:rFonts w:cs="B Zar" w:hint="eastAsia"/>
          <w:sz w:val="28"/>
          <w:szCs w:val="28"/>
          <w:rtl/>
          <w:lang w:bidi="fa-IR"/>
        </w:rPr>
        <w:t>خ</w:t>
      </w:r>
      <w:r w:rsidRPr="00D0257F">
        <w:rPr>
          <w:rFonts w:cs="B Zar" w:hint="cs"/>
          <w:sz w:val="28"/>
          <w:szCs w:val="28"/>
          <w:rtl/>
          <w:lang w:bidi="fa-IR"/>
        </w:rPr>
        <w:t>ی</w:t>
      </w:r>
      <w:r w:rsidRPr="00D0257F">
        <w:rPr>
          <w:rFonts w:cs="B Zar"/>
          <w:sz w:val="28"/>
          <w:szCs w:val="28"/>
          <w:rtl/>
          <w:lang w:bidi="fa-IR"/>
        </w:rPr>
        <w:t xml:space="preserve"> در بس</w:t>
      </w:r>
      <w:r w:rsidRPr="00D0257F">
        <w:rPr>
          <w:rFonts w:cs="B Zar" w:hint="cs"/>
          <w:sz w:val="28"/>
          <w:szCs w:val="28"/>
          <w:rtl/>
          <w:lang w:bidi="fa-IR"/>
        </w:rPr>
        <w:t>ی</w:t>
      </w:r>
      <w:r w:rsidRPr="00D0257F">
        <w:rPr>
          <w:rFonts w:cs="B Zar" w:hint="eastAsia"/>
          <w:sz w:val="28"/>
          <w:szCs w:val="28"/>
          <w:rtl/>
          <w:lang w:bidi="fa-IR"/>
        </w:rPr>
        <w:t>ار</w:t>
      </w:r>
      <w:r w:rsidRPr="00D0257F">
        <w:rPr>
          <w:rFonts w:cs="B Zar" w:hint="cs"/>
          <w:sz w:val="28"/>
          <w:szCs w:val="28"/>
          <w:rtl/>
          <w:lang w:bidi="fa-IR"/>
        </w:rPr>
        <w:t>ی</w:t>
      </w:r>
      <w:r w:rsidRPr="00D0257F">
        <w:rPr>
          <w:rFonts w:cs="B Zar"/>
          <w:sz w:val="28"/>
          <w:szCs w:val="28"/>
          <w:rtl/>
          <w:lang w:bidi="fa-IR"/>
        </w:rPr>
        <w:t xml:space="preserve"> از برنامه ها</w:t>
      </w:r>
      <w:r w:rsidRPr="00D0257F">
        <w:rPr>
          <w:rFonts w:cs="B Zar" w:hint="cs"/>
          <w:sz w:val="28"/>
          <w:szCs w:val="28"/>
          <w:rtl/>
          <w:lang w:bidi="fa-IR"/>
        </w:rPr>
        <w:t>ی</w:t>
      </w:r>
      <w:r w:rsidRPr="00D0257F">
        <w:rPr>
          <w:rFonts w:cs="B Zar"/>
          <w:sz w:val="28"/>
          <w:szCs w:val="28"/>
          <w:rtl/>
          <w:lang w:bidi="fa-IR"/>
        </w:rPr>
        <w:t xml:space="preserve"> با تول</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انبوه است. ممکن است شما از کمبود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در نرم افزارها آگاه شو</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اما قدرت تصح</w:t>
      </w:r>
      <w:r w:rsidRPr="00D0257F">
        <w:rPr>
          <w:rFonts w:cs="B Zar" w:hint="cs"/>
          <w:sz w:val="28"/>
          <w:szCs w:val="28"/>
          <w:rtl/>
          <w:lang w:bidi="fa-IR"/>
        </w:rPr>
        <w:t>ی</w:t>
      </w:r>
      <w:r w:rsidRPr="00D0257F">
        <w:rPr>
          <w:rFonts w:cs="B Zar" w:hint="eastAsia"/>
          <w:sz w:val="28"/>
          <w:szCs w:val="28"/>
          <w:rtl/>
          <w:lang w:bidi="fa-IR"/>
        </w:rPr>
        <w:t>ح</w:t>
      </w:r>
      <w:r w:rsidRPr="00D0257F">
        <w:rPr>
          <w:rFonts w:cs="B Zar"/>
          <w:sz w:val="28"/>
          <w:szCs w:val="28"/>
          <w:rtl/>
          <w:lang w:bidi="fa-IR"/>
        </w:rPr>
        <w:t xml:space="preserve"> آنها را نداشته باش</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w:t>
      </w:r>
    </w:p>
    <w:p w:rsidR="00096F6C" w:rsidRPr="00D0257F" w:rsidRDefault="00A659EE" w:rsidP="00D0257F">
      <w:pPr>
        <w:spacing w:line="336" w:lineRule="auto"/>
        <w:contextualSpacing/>
        <w:jc w:val="lowKashida"/>
        <w:rPr>
          <w:rFonts w:cs="B Zar"/>
          <w:sz w:val="28"/>
          <w:szCs w:val="28"/>
          <w:rtl/>
          <w:lang w:bidi="fa-IR"/>
        </w:rPr>
      </w:pPr>
      <w:r w:rsidRPr="00D0257F">
        <w:rPr>
          <w:rFonts w:cs="B Zar" w:hint="eastAsia"/>
          <w:sz w:val="28"/>
          <w:szCs w:val="28"/>
          <w:rtl/>
          <w:lang w:bidi="fa-IR"/>
        </w:rPr>
        <w:t>برنامه</w:t>
      </w:r>
      <w:r w:rsidRPr="00D0257F">
        <w:rPr>
          <w:rFonts w:cs="B Zar"/>
          <w:sz w:val="28"/>
          <w:szCs w:val="28"/>
          <w:rtl/>
          <w:lang w:bidi="fa-IR"/>
        </w:rPr>
        <w:t xml:space="preserve"> ها برا</w:t>
      </w:r>
      <w:r w:rsidRPr="00D0257F">
        <w:rPr>
          <w:rFonts w:cs="B Zar" w:hint="cs"/>
          <w:sz w:val="28"/>
          <w:szCs w:val="28"/>
          <w:rtl/>
          <w:lang w:bidi="fa-IR"/>
        </w:rPr>
        <w:t>ی</w:t>
      </w:r>
      <w:r w:rsidRPr="00D0257F">
        <w:rPr>
          <w:rFonts w:cs="B Zar"/>
          <w:sz w:val="28"/>
          <w:szCs w:val="28"/>
          <w:rtl/>
          <w:lang w:bidi="fa-IR"/>
        </w:rPr>
        <w:t xml:space="preserve"> دسترس</w:t>
      </w:r>
      <w:r w:rsidRPr="00D0257F">
        <w:rPr>
          <w:rFonts w:cs="B Zar" w:hint="cs"/>
          <w:sz w:val="28"/>
          <w:szCs w:val="28"/>
          <w:rtl/>
          <w:lang w:bidi="fa-IR"/>
        </w:rPr>
        <w:t>ی</w:t>
      </w:r>
      <w:r w:rsidRPr="00D0257F">
        <w:rPr>
          <w:rFonts w:cs="B Zar"/>
          <w:sz w:val="28"/>
          <w:szCs w:val="28"/>
          <w:rtl/>
          <w:lang w:bidi="fa-IR"/>
        </w:rPr>
        <w:t xml:space="preserve"> مشتر</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شرکا و حت</w:t>
      </w:r>
      <w:r w:rsidRPr="00D0257F">
        <w:rPr>
          <w:rFonts w:cs="B Zar" w:hint="cs"/>
          <w:sz w:val="28"/>
          <w:szCs w:val="28"/>
          <w:rtl/>
          <w:lang w:bidi="fa-IR"/>
        </w:rPr>
        <w:t>ی</w:t>
      </w:r>
      <w:r w:rsidRPr="00D0257F">
        <w:rPr>
          <w:rFonts w:cs="B Zar"/>
          <w:sz w:val="28"/>
          <w:szCs w:val="28"/>
          <w:rtl/>
          <w:lang w:bidi="fa-IR"/>
        </w:rPr>
        <w:t xml:space="preserve"> کارمندان حاضر در محل ها</w:t>
      </w:r>
      <w:r w:rsidRPr="00D0257F">
        <w:rPr>
          <w:rFonts w:cs="B Zar" w:hint="cs"/>
          <w:sz w:val="28"/>
          <w:szCs w:val="28"/>
          <w:rtl/>
          <w:lang w:bidi="fa-IR"/>
        </w:rPr>
        <w:t>ی</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رو</w:t>
      </w:r>
      <w:r w:rsidRPr="00D0257F">
        <w:rPr>
          <w:rFonts w:cs="B Zar" w:hint="cs"/>
          <w:sz w:val="28"/>
          <w:szCs w:val="28"/>
          <w:rtl/>
          <w:lang w:bidi="fa-IR"/>
        </w:rPr>
        <w:t>ی</w:t>
      </w:r>
      <w:r w:rsidRPr="00D0257F">
        <w:rPr>
          <w:rFonts w:cs="B Zar"/>
          <w:sz w:val="28"/>
          <w:szCs w:val="28"/>
          <w:rtl/>
          <w:lang w:bidi="fa-IR"/>
        </w:rPr>
        <w:t xml:space="preserve"> وب قرار داده م</w:t>
      </w:r>
      <w:r w:rsidRPr="00D0257F">
        <w:rPr>
          <w:rFonts w:cs="B Zar" w:hint="cs"/>
          <w:sz w:val="28"/>
          <w:szCs w:val="28"/>
          <w:rtl/>
          <w:lang w:bidi="fa-IR"/>
        </w:rPr>
        <w:t>ی</w:t>
      </w:r>
      <w:r w:rsidRPr="00D0257F">
        <w:rPr>
          <w:rFonts w:cs="B Zar"/>
          <w:sz w:val="28"/>
          <w:szCs w:val="28"/>
          <w:rtl/>
          <w:lang w:bidi="fa-IR"/>
        </w:rPr>
        <w:t xml:space="preserve"> شوند.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برنامه ها، همچون بخش فروش، مد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ارتباط با مشتر</w:t>
      </w:r>
      <w:r w:rsidRPr="00D0257F">
        <w:rPr>
          <w:rFonts w:cs="B Zar" w:hint="cs"/>
          <w:sz w:val="28"/>
          <w:szCs w:val="28"/>
          <w:rtl/>
          <w:lang w:bidi="fa-IR"/>
        </w:rPr>
        <w:t>ی</w:t>
      </w:r>
      <w:r w:rsidRPr="00D0257F">
        <w:rPr>
          <w:rFonts w:cs="B Zar" w:hint="eastAsia"/>
          <w:sz w:val="28"/>
          <w:szCs w:val="28"/>
          <w:rtl/>
          <w:lang w:bidi="fa-IR"/>
        </w:rPr>
        <w:t>،</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مال</w:t>
      </w:r>
      <w:r w:rsidRPr="00D0257F">
        <w:rPr>
          <w:rFonts w:cs="B Zar" w:hint="cs"/>
          <w:sz w:val="28"/>
          <w:szCs w:val="28"/>
          <w:rtl/>
          <w:lang w:bidi="fa-IR"/>
        </w:rPr>
        <w:t>ی</w:t>
      </w:r>
      <w:r w:rsidRPr="00D0257F">
        <w:rPr>
          <w:rFonts w:cs="B Zar" w:hint="eastAsia"/>
          <w:sz w:val="28"/>
          <w:szCs w:val="28"/>
          <w:rtl/>
          <w:lang w:bidi="fa-IR"/>
        </w:rPr>
        <w:t>،</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توانند هدف خوب</w:t>
      </w:r>
      <w:r w:rsidRPr="00D0257F">
        <w:rPr>
          <w:rFonts w:cs="B Zar" w:hint="cs"/>
          <w:sz w:val="28"/>
          <w:szCs w:val="28"/>
          <w:rtl/>
          <w:lang w:bidi="fa-IR"/>
        </w:rPr>
        <w:t>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افراد</w:t>
      </w:r>
      <w:r w:rsidRPr="00D0257F">
        <w:rPr>
          <w:rFonts w:cs="B Zar" w:hint="cs"/>
          <w:sz w:val="28"/>
          <w:szCs w:val="28"/>
          <w:rtl/>
          <w:lang w:bidi="fa-IR"/>
        </w:rPr>
        <w:t>ی</w:t>
      </w:r>
      <w:r w:rsidRPr="00D0257F">
        <w:rPr>
          <w:rFonts w:cs="B Zar"/>
          <w:sz w:val="28"/>
          <w:szCs w:val="28"/>
          <w:rtl/>
          <w:lang w:bidi="fa-IR"/>
        </w:rPr>
        <w:t xml:space="preserve"> که ن</w:t>
      </w:r>
      <w:r w:rsidRPr="00D0257F">
        <w:rPr>
          <w:rFonts w:cs="B Zar" w:hint="cs"/>
          <w:sz w:val="28"/>
          <w:szCs w:val="28"/>
          <w:rtl/>
          <w:lang w:bidi="fa-IR"/>
        </w:rPr>
        <w:t>ی</w:t>
      </w:r>
      <w:r w:rsidRPr="00D0257F">
        <w:rPr>
          <w:rFonts w:cs="B Zar" w:hint="eastAsia"/>
          <w:sz w:val="28"/>
          <w:szCs w:val="28"/>
          <w:rtl/>
          <w:lang w:bidi="fa-IR"/>
        </w:rPr>
        <w:t>ات</w:t>
      </w:r>
      <w:r w:rsidRPr="00D0257F">
        <w:rPr>
          <w:rFonts w:cs="B Zar"/>
          <w:sz w:val="28"/>
          <w:szCs w:val="28"/>
          <w:rtl/>
          <w:lang w:bidi="fa-IR"/>
        </w:rPr>
        <w:t xml:space="preserve"> بد دارند، باشند. بنابرا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بس</w:t>
      </w:r>
      <w:r w:rsidRPr="00D0257F">
        <w:rPr>
          <w:rFonts w:cs="B Zar" w:hint="cs"/>
          <w:sz w:val="28"/>
          <w:szCs w:val="28"/>
          <w:rtl/>
          <w:lang w:bidi="fa-IR"/>
        </w:rPr>
        <w:t>ی</w:t>
      </w:r>
      <w:r w:rsidRPr="00D0257F">
        <w:rPr>
          <w:rFonts w:cs="B Zar" w:hint="eastAsia"/>
          <w:sz w:val="28"/>
          <w:szCs w:val="28"/>
          <w:rtl/>
          <w:lang w:bidi="fa-IR"/>
        </w:rPr>
        <w:t>ار</w:t>
      </w:r>
      <w:r w:rsidRPr="00D0257F">
        <w:rPr>
          <w:rFonts w:cs="B Zar"/>
          <w:sz w:val="28"/>
          <w:szCs w:val="28"/>
          <w:rtl/>
          <w:lang w:bidi="fa-IR"/>
        </w:rPr>
        <w:t xml:space="preserve"> مهم است که </w:t>
      </w:r>
      <w:r w:rsidRPr="00D0257F">
        <w:rPr>
          <w:rFonts w:cs="B Zar" w:hint="cs"/>
          <w:sz w:val="28"/>
          <w:szCs w:val="28"/>
          <w:rtl/>
          <w:lang w:bidi="fa-IR"/>
        </w:rPr>
        <w:t>ی</w:t>
      </w:r>
      <w:r w:rsidRPr="00D0257F">
        <w:rPr>
          <w:rFonts w:cs="B Zar"/>
          <w:sz w:val="28"/>
          <w:szCs w:val="28"/>
          <w:rtl/>
          <w:lang w:bidi="fa-IR"/>
        </w:rPr>
        <w:t>ک استراتژ</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جامع برا</w:t>
      </w:r>
      <w:r w:rsidRPr="00D0257F">
        <w:rPr>
          <w:rFonts w:cs="B Zar" w:hint="cs"/>
          <w:sz w:val="28"/>
          <w:szCs w:val="28"/>
          <w:rtl/>
          <w:lang w:bidi="fa-IR"/>
        </w:rPr>
        <w:t>ی</w:t>
      </w:r>
      <w:r w:rsidRPr="00D0257F">
        <w:rPr>
          <w:rFonts w:cs="B Zar"/>
          <w:sz w:val="28"/>
          <w:szCs w:val="28"/>
          <w:rtl/>
          <w:lang w:bidi="fa-IR"/>
        </w:rPr>
        <w:t xml:space="preserve"> هر برنامه تحت شبکه اعمال شود.</w:t>
      </w:r>
    </w:p>
    <w:p w:rsidR="00A659EE" w:rsidRPr="00D0257F" w:rsidRDefault="00D56BD4" w:rsidP="00D0257F">
      <w:pPr>
        <w:spacing w:line="336" w:lineRule="auto"/>
        <w:contextualSpacing/>
        <w:jc w:val="center"/>
        <w:rPr>
          <w:rFonts w:cs="B Zar"/>
          <w:sz w:val="28"/>
          <w:szCs w:val="28"/>
          <w:rtl/>
          <w:lang w:bidi="fa-IR"/>
        </w:rPr>
      </w:pPr>
      <w:r w:rsidRPr="00D0257F">
        <w:rPr>
          <w:rFonts w:ascii="Tahoma" w:hAnsi="Tahoma" w:cs="B Zar"/>
          <w:noProof/>
          <w:color w:val="3A5B84"/>
          <w:sz w:val="28"/>
          <w:szCs w:val="28"/>
        </w:rPr>
        <w:lastRenderedPageBreak/>
        <w:drawing>
          <wp:inline distT="0" distB="0" distL="0" distR="0">
            <wp:extent cx="2358390" cy="2560320"/>
            <wp:effectExtent l="19050" t="0" r="3810" b="0"/>
            <wp:docPr id="26" name="Picture 26" descr="image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153"/>
                    <pic:cNvPicPr>
                      <a:picLocks noChangeAspect="1" noChangeArrowheads="1"/>
                    </pic:cNvPicPr>
                  </pic:nvPicPr>
                  <pic:blipFill>
                    <a:blip r:embed="rId50"/>
                    <a:srcRect/>
                    <a:stretch>
                      <a:fillRect/>
                    </a:stretch>
                  </pic:blipFill>
                  <pic:spPr bwMode="auto">
                    <a:xfrm>
                      <a:off x="0" y="0"/>
                      <a:ext cx="2358390" cy="2560320"/>
                    </a:xfrm>
                    <a:prstGeom prst="rect">
                      <a:avLst/>
                    </a:prstGeom>
                    <a:noFill/>
                    <a:ln w="9525">
                      <a:noFill/>
                      <a:miter lim="800000"/>
                      <a:headEnd/>
                      <a:tailEnd/>
                    </a:ln>
                  </pic:spPr>
                </pic:pic>
              </a:graphicData>
            </a:graphic>
          </wp:inline>
        </w:drawing>
      </w:r>
    </w:p>
    <w:p w:rsidR="00D32A25" w:rsidRDefault="00D32A25" w:rsidP="00D32A25">
      <w:pPr>
        <w:pStyle w:val="Caption"/>
        <w:rPr>
          <w:rFonts w:cs="B Zar"/>
          <w:sz w:val="28"/>
          <w:szCs w:val="28"/>
          <w:rtl/>
        </w:rPr>
      </w:pPr>
      <w:bookmarkStart w:id="89" w:name="_Toc325617002"/>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17</w:t>
      </w:r>
      <w:r w:rsidR="003B0ECF">
        <w:rPr>
          <w:rtl/>
        </w:rPr>
        <w:fldChar w:fldCharType="end"/>
      </w:r>
      <w:r>
        <w:rPr>
          <w:rFonts w:hint="cs"/>
          <w:noProof/>
          <w:rtl/>
        </w:rPr>
        <w:t xml:space="preserve"> </w:t>
      </w:r>
      <w:r w:rsidRPr="00783FE0">
        <w:rPr>
          <w:rFonts w:hint="eastAsia"/>
          <w:noProof/>
          <w:rtl/>
        </w:rPr>
        <w:t>امن</w:t>
      </w:r>
      <w:r w:rsidRPr="00783FE0">
        <w:rPr>
          <w:rFonts w:hint="cs"/>
          <w:noProof/>
          <w:rtl/>
        </w:rPr>
        <w:t>ی</w:t>
      </w:r>
      <w:r w:rsidRPr="00783FE0">
        <w:rPr>
          <w:rFonts w:hint="eastAsia"/>
          <w:noProof/>
          <w:rtl/>
        </w:rPr>
        <w:t>ت</w:t>
      </w:r>
      <w:r w:rsidRPr="00783FE0">
        <w:rPr>
          <w:noProof/>
          <w:rtl/>
        </w:rPr>
        <w:t xml:space="preserve"> </w:t>
      </w:r>
      <w:r w:rsidRPr="00783FE0">
        <w:rPr>
          <w:rFonts w:hint="eastAsia"/>
          <w:noProof/>
          <w:rtl/>
        </w:rPr>
        <w:t>برنامه</w:t>
      </w:r>
      <w:r w:rsidRPr="00783FE0">
        <w:rPr>
          <w:noProof/>
          <w:rtl/>
        </w:rPr>
        <w:t xml:space="preserve"> </w:t>
      </w:r>
      <w:r w:rsidRPr="00783FE0">
        <w:rPr>
          <w:rFonts w:hint="eastAsia"/>
          <w:noProof/>
          <w:rtl/>
        </w:rPr>
        <w:t>کاربرد</w:t>
      </w:r>
      <w:r w:rsidRPr="00783FE0">
        <w:rPr>
          <w:rFonts w:hint="cs"/>
          <w:noProof/>
          <w:rtl/>
        </w:rPr>
        <w:t>ی</w:t>
      </w:r>
      <w:bookmarkEnd w:id="89"/>
    </w:p>
    <w:p w:rsidR="00657B2B" w:rsidRPr="00D0257F" w:rsidRDefault="00657B2B" w:rsidP="00D0257F">
      <w:pPr>
        <w:spacing w:line="336" w:lineRule="auto"/>
        <w:contextualSpacing/>
        <w:jc w:val="lowKashida"/>
        <w:rPr>
          <w:rFonts w:cs="B Zar"/>
          <w:sz w:val="28"/>
          <w:szCs w:val="28"/>
          <w:rtl/>
          <w:lang w:bidi="fa-IR"/>
        </w:rPr>
      </w:pPr>
      <w:r w:rsidRPr="00D0257F">
        <w:rPr>
          <w:rFonts w:cs="B Zar"/>
          <w:sz w:val="28"/>
          <w:szCs w:val="28"/>
          <w:rtl/>
          <w:lang w:bidi="fa-IR"/>
        </w:rPr>
        <w:t>تکنولوژ</w:t>
      </w:r>
      <w:r w:rsidRPr="00D0257F">
        <w:rPr>
          <w:rFonts w:cs="B Zar" w:hint="cs"/>
          <w:sz w:val="28"/>
          <w:szCs w:val="28"/>
          <w:rtl/>
          <w:lang w:bidi="fa-IR"/>
        </w:rPr>
        <w:t>ی</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ز</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را در سطح برنامه فراهم م</w:t>
      </w:r>
      <w:r w:rsidRPr="00D0257F">
        <w:rPr>
          <w:rFonts w:cs="B Zar" w:hint="cs"/>
          <w:sz w:val="28"/>
          <w:szCs w:val="28"/>
          <w:rtl/>
          <w:lang w:bidi="fa-IR"/>
        </w:rPr>
        <w:t>ی</w:t>
      </w:r>
      <w:r w:rsidRPr="00D0257F">
        <w:rPr>
          <w:rFonts w:cs="B Zar"/>
          <w:sz w:val="28"/>
          <w:szCs w:val="28"/>
          <w:rtl/>
          <w:lang w:bidi="fa-IR"/>
        </w:rPr>
        <w:t xml:space="preserve"> کنند:</w:t>
      </w:r>
    </w:p>
    <w:p w:rsidR="00657B2B" w:rsidRPr="00D0257F" w:rsidRDefault="00657B2B" w:rsidP="00D0257F">
      <w:pPr>
        <w:spacing w:line="336" w:lineRule="auto"/>
        <w:contextualSpacing/>
        <w:jc w:val="lowKashida"/>
        <w:rPr>
          <w:rFonts w:cs="B Zar"/>
          <w:sz w:val="28"/>
          <w:szCs w:val="28"/>
          <w:rtl/>
          <w:lang w:bidi="fa-IR"/>
        </w:rPr>
      </w:pPr>
      <w:r w:rsidRPr="00D0257F">
        <w:rPr>
          <w:rFonts w:hint="cs"/>
          <w:sz w:val="28"/>
          <w:szCs w:val="28"/>
          <w:rtl/>
          <w:lang w:bidi="fa-IR"/>
        </w:rPr>
        <w:t>•</w:t>
      </w:r>
      <w:r w:rsidRPr="00D0257F">
        <w:rPr>
          <w:rFonts w:cs="B Zar"/>
          <w:sz w:val="28"/>
          <w:szCs w:val="28"/>
          <w:rtl/>
          <w:lang w:bidi="fa-IR"/>
        </w:rPr>
        <w:t xml:space="preserve">   پوشش محافظ برنامه </w:t>
      </w:r>
      <w:r w:rsidRPr="00D0257F">
        <w:rPr>
          <w:rFonts w:hint="cs"/>
          <w:sz w:val="28"/>
          <w:szCs w:val="28"/>
          <w:rtl/>
          <w:lang w:bidi="fa-IR"/>
        </w:rPr>
        <w:t>–</w:t>
      </w:r>
      <w:r w:rsidRPr="00D0257F">
        <w:rPr>
          <w:rFonts w:cs="B Zar" w:hint="cs"/>
          <w:sz w:val="28"/>
          <w:szCs w:val="28"/>
          <w:rtl/>
          <w:lang w:bidi="fa-IR"/>
        </w:rPr>
        <w:t xml:space="preserve"> </w:t>
      </w:r>
      <w:r w:rsidRPr="00D0257F">
        <w:rPr>
          <w:rFonts w:cs="B Zar"/>
          <w:sz w:val="28"/>
          <w:szCs w:val="28"/>
          <w:rtl/>
          <w:lang w:bidi="fa-IR"/>
        </w:rPr>
        <w:t>از پوشش محافظ برنامه به کرات به عنوان فا</w:t>
      </w:r>
      <w:r w:rsidRPr="00D0257F">
        <w:rPr>
          <w:rFonts w:cs="B Zar" w:hint="cs"/>
          <w:sz w:val="28"/>
          <w:szCs w:val="28"/>
          <w:rtl/>
          <w:lang w:bidi="fa-IR"/>
        </w:rPr>
        <w:t>ی</w:t>
      </w:r>
      <w:r w:rsidRPr="00D0257F">
        <w:rPr>
          <w:rFonts w:cs="B Zar" w:hint="eastAsia"/>
          <w:sz w:val="28"/>
          <w:szCs w:val="28"/>
          <w:rtl/>
          <w:lang w:bidi="fa-IR"/>
        </w:rPr>
        <w:t>روال</w:t>
      </w:r>
      <w:r w:rsidRPr="00D0257F">
        <w:rPr>
          <w:rFonts w:cs="B Zar"/>
          <w:sz w:val="28"/>
          <w:szCs w:val="28"/>
          <w:rtl/>
          <w:lang w:bidi="fa-IR"/>
        </w:rPr>
        <w:t xml:space="preserve"> سطح برنامه </w:t>
      </w:r>
      <w:r w:rsidRPr="00D0257F">
        <w:rPr>
          <w:rFonts w:cs="B Zar" w:hint="cs"/>
          <w:sz w:val="28"/>
          <w:szCs w:val="28"/>
          <w:rtl/>
          <w:lang w:bidi="fa-IR"/>
        </w:rPr>
        <w:t>ی</w:t>
      </w:r>
      <w:r w:rsidRPr="00D0257F">
        <w:rPr>
          <w:rFonts w:cs="B Zar" w:hint="eastAsia"/>
          <w:sz w:val="28"/>
          <w:szCs w:val="28"/>
          <w:rtl/>
          <w:lang w:bidi="fa-IR"/>
        </w:rPr>
        <w:t>اد</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شود و تضم</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کند که تقاضاها</w:t>
      </w:r>
      <w:r w:rsidRPr="00D0257F">
        <w:rPr>
          <w:rFonts w:cs="B Zar" w:hint="cs"/>
          <w:sz w:val="28"/>
          <w:szCs w:val="28"/>
          <w:rtl/>
          <w:lang w:bidi="fa-IR"/>
        </w:rPr>
        <w:t>ی</w:t>
      </w:r>
      <w:r w:rsidRPr="00D0257F">
        <w:rPr>
          <w:rFonts w:cs="B Zar"/>
          <w:sz w:val="28"/>
          <w:szCs w:val="28"/>
          <w:rtl/>
          <w:lang w:bidi="fa-IR"/>
        </w:rPr>
        <w:t xml:space="preserve"> وارد شونده و خارج شونده برا</w:t>
      </w:r>
      <w:r w:rsidRPr="00D0257F">
        <w:rPr>
          <w:rFonts w:cs="B Zar" w:hint="cs"/>
          <w:sz w:val="28"/>
          <w:szCs w:val="28"/>
          <w:rtl/>
          <w:lang w:bidi="fa-IR"/>
        </w:rPr>
        <w:t>ی</w:t>
      </w:r>
      <w:r w:rsidRPr="00D0257F">
        <w:rPr>
          <w:rFonts w:cs="B Zar"/>
          <w:sz w:val="28"/>
          <w:szCs w:val="28"/>
          <w:rtl/>
          <w:lang w:bidi="fa-IR"/>
        </w:rPr>
        <w:t xml:space="preserve"> برنامه مورد نظر مجاز هستند.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پوشش که معمولاً رو</w:t>
      </w:r>
      <w:r w:rsidRPr="00D0257F">
        <w:rPr>
          <w:rFonts w:cs="B Zar" w:hint="cs"/>
          <w:sz w:val="28"/>
          <w:szCs w:val="28"/>
          <w:rtl/>
          <w:lang w:bidi="fa-IR"/>
        </w:rPr>
        <w:t>ی</w:t>
      </w:r>
      <w:r w:rsidRPr="00D0257F">
        <w:rPr>
          <w:rFonts w:cs="B Zar"/>
          <w:sz w:val="28"/>
          <w:szCs w:val="28"/>
          <w:rtl/>
          <w:lang w:bidi="fa-IR"/>
        </w:rPr>
        <w:t xml:space="preserve"> سرورها</w:t>
      </w:r>
      <w:r w:rsidRPr="00D0257F">
        <w:rPr>
          <w:rFonts w:cs="B Zar" w:hint="cs"/>
          <w:sz w:val="28"/>
          <w:szCs w:val="28"/>
          <w:rtl/>
          <w:lang w:bidi="fa-IR"/>
        </w:rPr>
        <w:t>ی</w:t>
      </w:r>
      <w:r w:rsidRPr="00D0257F">
        <w:rPr>
          <w:rFonts w:cs="B Zar"/>
          <w:sz w:val="28"/>
          <w:szCs w:val="28"/>
          <w:rtl/>
          <w:lang w:bidi="fa-IR"/>
        </w:rPr>
        <w:t xml:space="preserve"> وب، سرورها</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م</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سرورها</w:t>
      </w:r>
      <w:r w:rsidRPr="00D0257F">
        <w:rPr>
          <w:rFonts w:cs="B Zar" w:hint="cs"/>
          <w:sz w:val="28"/>
          <w:szCs w:val="28"/>
          <w:rtl/>
          <w:lang w:bidi="fa-IR"/>
        </w:rPr>
        <w:t>ی</w:t>
      </w:r>
      <w:r w:rsidRPr="00D0257F">
        <w:rPr>
          <w:rFonts w:cs="B Zar"/>
          <w:sz w:val="28"/>
          <w:szCs w:val="28"/>
          <w:rtl/>
          <w:lang w:bidi="fa-IR"/>
        </w:rPr>
        <w:t xml:space="preserve"> پا</w:t>
      </w:r>
      <w:r w:rsidRPr="00D0257F">
        <w:rPr>
          <w:rFonts w:cs="B Zar" w:hint="cs"/>
          <w:sz w:val="28"/>
          <w:szCs w:val="28"/>
          <w:rtl/>
          <w:lang w:bidi="fa-IR"/>
        </w:rPr>
        <w:t>ی</w:t>
      </w:r>
      <w:r w:rsidRPr="00D0257F">
        <w:rPr>
          <w:rFonts w:cs="B Zar" w:hint="eastAsia"/>
          <w:sz w:val="28"/>
          <w:szCs w:val="28"/>
          <w:rtl/>
          <w:lang w:bidi="fa-IR"/>
        </w:rPr>
        <w:t>گاه</w:t>
      </w:r>
      <w:r w:rsidRPr="00D0257F">
        <w:rPr>
          <w:rFonts w:cs="B Zar"/>
          <w:sz w:val="28"/>
          <w:szCs w:val="28"/>
          <w:rtl/>
          <w:lang w:bidi="fa-IR"/>
        </w:rPr>
        <w:t xml:space="preserve"> داده و ماش</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مشابه نصب م</w:t>
      </w:r>
      <w:r w:rsidRPr="00D0257F">
        <w:rPr>
          <w:rFonts w:cs="B Zar" w:hint="cs"/>
          <w:sz w:val="28"/>
          <w:szCs w:val="28"/>
          <w:rtl/>
          <w:lang w:bidi="fa-IR"/>
        </w:rPr>
        <w:t>ی</w:t>
      </w:r>
      <w:r w:rsidRPr="00D0257F">
        <w:rPr>
          <w:rFonts w:cs="B Zar"/>
          <w:sz w:val="28"/>
          <w:szCs w:val="28"/>
          <w:rtl/>
          <w:lang w:bidi="fa-IR"/>
        </w:rPr>
        <w:t xml:space="preserve"> شود، برا</w:t>
      </w:r>
      <w:r w:rsidRPr="00D0257F">
        <w:rPr>
          <w:rFonts w:cs="B Zar" w:hint="cs"/>
          <w:sz w:val="28"/>
          <w:szCs w:val="28"/>
          <w:rtl/>
          <w:lang w:bidi="fa-IR"/>
        </w:rPr>
        <w:t>ی</w:t>
      </w:r>
      <w:r w:rsidRPr="00D0257F">
        <w:rPr>
          <w:rFonts w:cs="B Zar"/>
          <w:sz w:val="28"/>
          <w:szCs w:val="28"/>
          <w:rtl/>
          <w:lang w:bidi="fa-IR"/>
        </w:rPr>
        <w:t xml:space="preserve"> کاربر شفاف است و با درجه بالا</w:t>
      </w:r>
      <w:r w:rsidRPr="00D0257F">
        <w:rPr>
          <w:rFonts w:cs="B Zar" w:hint="cs"/>
          <w:sz w:val="28"/>
          <w:szCs w:val="28"/>
          <w:rtl/>
          <w:lang w:bidi="fa-IR"/>
        </w:rPr>
        <w:t>یی</w:t>
      </w:r>
      <w:r w:rsidRPr="00D0257F">
        <w:rPr>
          <w:rFonts w:cs="B Zar"/>
          <w:sz w:val="28"/>
          <w:szCs w:val="28"/>
          <w:rtl/>
          <w:lang w:bidi="fa-IR"/>
        </w:rPr>
        <w:t xml:space="preserve"> با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کپارچه</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شود. </w:t>
      </w:r>
    </w:p>
    <w:p w:rsidR="00657B2B" w:rsidRPr="00D0257F" w:rsidRDefault="00657B2B" w:rsidP="00D0257F">
      <w:pPr>
        <w:spacing w:line="336" w:lineRule="auto"/>
        <w:contextualSpacing/>
        <w:jc w:val="lowKashida"/>
        <w:rPr>
          <w:rFonts w:cs="B Zar"/>
          <w:sz w:val="28"/>
          <w:szCs w:val="28"/>
          <w:rtl/>
          <w:lang w:bidi="fa-IR"/>
        </w:rPr>
      </w:pP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پوشش محافظ برنامه برا</w:t>
      </w:r>
      <w:r w:rsidRPr="00D0257F">
        <w:rPr>
          <w:rFonts w:cs="B Zar" w:hint="cs"/>
          <w:sz w:val="28"/>
          <w:szCs w:val="28"/>
          <w:rtl/>
          <w:lang w:bidi="fa-IR"/>
        </w:rPr>
        <w:t>ی</w:t>
      </w:r>
      <w:r w:rsidRPr="00D0257F">
        <w:rPr>
          <w:rFonts w:cs="B Zar"/>
          <w:sz w:val="28"/>
          <w:szCs w:val="28"/>
          <w:rtl/>
          <w:lang w:bidi="fa-IR"/>
        </w:rPr>
        <w:t xml:space="preserve"> عملکرد مورد انتظار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زبان</w:t>
      </w:r>
      <w:r w:rsidRPr="00D0257F">
        <w:rPr>
          <w:rFonts w:cs="B Zar"/>
          <w:sz w:val="28"/>
          <w:szCs w:val="28"/>
          <w:rtl/>
          <w:lang w:bidi="fa-IR"/>
        </w:rPr>
        <w:t xml:space="preserve"> تنظ</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گردد. برا</w:t>
      </w:r>
      <w:r w:rsidRPr="00D0257F">
        <w:rPr>
          <w:rFonts w:cs="B Zar" w:hint="cs"/>
          <w:sz w:val="28"/>
          <w:szCs w:val="28"/>
          <w:rtl/>
          <w:lang w:bidi="fa-IR"/>
        </w:rPr>
        <w:t>ی</w:t>
      </w:r>
      <w:r w:rsidRPr="00D0257F">
        <w:rPr>
          <w:rFonts w:cs="B Zar"/>
          <w:sz w:val="28"/>
          <w:szCs w:val="28"/>
          <w:rtl/>
          <w:lang w:bidi="fa-IR"/>
        </w:rPr>
        <w:t xml:space="preserve"> مثال،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پوشش رو</w:t>
      </w:r>
      <w:r w:rsidRPr="00D0257F">
        <w:rPr>
          <w:rFonts w:cs="B Zar" w:hint="cs"/>
          <w:sz w:val="28"/>
          <w:szCs w:val="28"/>
          <w:rtl/>
          <w:lang w:bidi="fa-IR"/>
        </w:rPr>
        <w:t>ی</w:t>
      </w:r>
      <w:r w:rsidRPr="00D0257F">
        <w:rPr>
          <w:rFonts w:cs="B Zar"/>
          <w:sz w:val="28"/>
          <w:szCs w:val="28"/>
          <w:rtl/>
          <w:lang w:bidi="fa-IR"/>
        </w:rPr>
        <w:t xml:space="preserve"> سرور ا</w:t>
      </w:r>
      <w:r w:rsidRPr="00D0257F">
        <w:rPr>
          <w:rFonts w:cs="B Zar" w:hint="cs"/>
          <w:sz w:val="28"/>
          <w:szCs w:val="28"/>
          <w:rtl/>
          <w:lang w:bidi="fa-IR"/>
        </w:rPr>
        <w:t>ی</w:t>
      </w:r>
      <w:r w:rsidRPr="00D0257F">
        <w:rPr>
          <w:rFonts w:cs="B Zar" w:hint="eastAsia"/>
          <w:sz w:val="28"/>
          <w:szCs w:val="28"/>
          <w:rtl/>
          <w:lang w:bidi="fa-IR"/>
        </w:rPr>
        <w:t>م</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به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منظور پ</w:t>
      </w:r>
      <w:r w:rsidRPr="00D0257F">
        <w:rPr>
          <w:rFonts w:cs="B Zar" w:hint="cs"/>
          <w:sz w:val="28"/>
          <w:szCs w:val="28"/>
          <w:rtl/>
          <w:lang w:bidi="fa-IR"/>
        </w:rPr>
        <w:t>ی</w:t>
      </w:r>
      <w:r w:rsidRPr="00D0257F">
        <w:rPr>
          <w:rFonts w:cs="B Zar" w:hint="eastAsia"/>
          <w:sz w:val="28"/>
          <w:szCs w:val="28"/>
          <w:rtl/>
          <w:lang w:bidi="fa-IR"/>
        </w:rPr>
        <w:t>کربند</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شود تا جلو</w:t>
      </w:r>
      <w:r w:rsidRPr="00D0257F">
        <w:rPr>
          <w:rFonts w:cs="B Zar" w:hint="cs"/>
          <w:sz w:val="28"/>
          <w:szCs w:val="28"/>
          <w:rtl/>
          <w:lang w:bidi="fa-IR"/>
        </w:rPr>
        <w:t>ی</w:t>
      </w:r>
      <w:r w:rsidRPr="00D0257F">
        <w:rPr>
          <w:rFonts w:cs="B Zar"/>
          <w:sz w:val="28"/>
          <w:szCs w:val="28"/>
          <w:rtl/>
          <w:lang w:bidi="fa-IR"/>
        </w:rPr>
        <w:t xml:space="preserve"> اجرا</w:t>
      </w:r>
      <w:r w:rsidRPr="00D0257F">
        <w:rPr>
          <w:rFonts w:cs="B Zar" w:hint="cs"/>
          <w:sz w:val="28"/>
          <w:szCs w:val="28"/>
          <w:rtl/>
          <w:lang w:bidi="fa-IR"/>
        </w:rPr>
        <w:t>ی</w:t>
      </w:r>
      <w:r w:rsidRPr="00D0257F">
        <w:rPr>
          <w:rFonts w:cs="B Zar"/>
          <w:sz w:val="28"/>
          <w:szCs w:val="28"/>
          <w:rtl/>
          <w:lang w:bidi="fa-IR"/>
        </w:rPr>
        <w:t xml:space="preserve"> خودکار برنامه ها توسط ا</w:t>
      </w:r>
      <w:r w:rsidRPr="00D0257F">
        <w:rPr>
          <w:rFonts w:cs="B Zar" w:hint="cs"/>
          <w:sz w:val="28"/>
          <w:szCs w:val="28"/>
          <w:rtl/>
          <w:lang w:bidi="fa-IR"/>
        </w:rPr>
        <w:t>ی</w:t>
      </w:r>
      <w:r w:rsidRPr="00D0257F">
        <w:rPr>
          <w:rFonts w:cs="B Zar" w:hint="eastAsia"/>
          <w:sz w:val="28"/>
          <w:szCs w:val="28"/>
          <w:rtl/>
          <w:lang w:bidi="fa-IR"/>
        </w:rPr>
        <w:t>م</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وارد شونده را بگ</w:t>
      </w:r>
      <w:r w:rsidRPr="00D0257F">
        <w:rPr>
          <w:rFonts w:cs="B Zar" w:hint="cs"/>
          <w:sz w:val="28"/>
          <w:szCs w:val="28"/>
          <w:rtl/>
          <w:lang w:bidi="fa-IR"/>
        </w:rPr>
        <w:t>ی</w:t>
      </w:r>
      <w:r w:rsidRPr="00D0257F">
        <w:rPr>
          <w:rFonts w:cs="B Zar" w:hint="eastAsia"/>
          <w:sz w:val="28"/>
          <w:szCs w:val="28"/>
          <w:rtl/>
          <w:lang w:bidi="fa-IR"/>
        </w:rPr>
        <w:t>رد،</w:t>
      </w:r>
      <w:r w:rsidRPr="00D0257F">
        <w:rPr>
          <w:rFonts w:cs="B Zar"/>
          <w:sz w:val="28"/>
          <w:szCs w:val="28"/>
          <w:rtl/>
          <w:lang w:bidi="fa-IR"/>
        </w:rPr>
        <w:t xml:space="preserve"> ز</w:t>
      </w:r>
      <w:r w:rsidRPr="00D0257F">
        <w:rPr>
          <w:rFonts w:cs="B Zar" w:hint="cs"/>
          <w:sz w:val="28"/>
          <w:szCs w:val="28"/>
          <w:rtl/>
          <w:lang w:bidi="fa-IR"/>
        </w:rPr>
        <w:t>ی</w:t>
      </w:r>
      <w:r w:rsidRPr="00D0257F">
        <w:rPr>
          <w:rFonts w:cs="B Zar" w:hint="eastAsia"/>
          <w:sz w:val="28"/>
          <w:szCs w:val="28"/>
          <w:rtl/>
          <w:lang w:bidi="fa-IR"/>
        </w:rPr>
        <w:t>را</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کار برا</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م</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معمول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لازم ن</w:t>
      </w:r>
      <w:r w:rsidRPr="00D0257F">
        <w:rPr>
          <w:rFonts w:cs="B Zar" w:hint="cs"/>
          <w:sz w:val="28"/>
          <w:szCs w:val="28"/>
          <w:rtl/>
          <w:lang w:bidi="fa-IR"/>
        </w:rPr>
        <w:t>ی</w:t>
      </w:r>
      <w:r w:rsidRPr="00D0257F">
        <w:rPr>
          <w:rFonts w:cs="B Zar" w:hint="eastAsia"/>
          <w:sz w:val="28"/>
          <w:szCs w:val="28"/>
          <w:rtl/>
          <w:lang w:bidi="fa-IR"/>
        </w:rPr>
        <w:t>ست</w:t>
      </w:r>
      <w:r w:rsidRPr="00D0257F">
        <w:rPr>
          <w:rFonts w:cs="B Zar"/>
          <w:sz w:val="28"/>
          <w:szCs w:val="28"/>
          <w:rtl/>
          <w:lang w:bidi="fa-IR"/>
        </w:rPr>
        <w:t>.</w:t>
      </w:r>
    </w:p>
    <w:p w:rsidR="00657B2B" w:rsidRPr="00D0257F" w:rsidRDefault="00657B2B" w:rsidP="00D0257F">
      <w:pPr>
        <w:spacing w:line="336" w:lineRule="auto"/>
        <w:contextualSpacing/>
        <w:jc w:val="lowKashida"/>
        <w:rPr>
          <w:rFonts w:cs="B Zar"/>
          <w:sz w:val="28"/>
          <w:szCs w:val="28"/>
          <w:rtl/>
          <w:lang w:bidi="fa-IR"/>
        </w:rPr>
      </w:pPr>
      <w:r w:rsidRPr="00D0257F">
        <w:rPr>
          <w:rFonts w:hint="cs"/>
          <w:sz w:val="28"/>
          <w:szCs w:val="28"/>
          <w:rtl/>
          <w:lang w:bidi="fa-IR"/>
        </w:rPr>
        <w:t>•</w:t>
      </w:r>
      <w:r w:rsidRPr="00D0257F">
        <w:rPr>
          <w:rFonts w:cs="B Zar"/>
          <w:sz w:val="28"/>
          <w:szCs w:val="28"/>
          <w:rtl/>
          <w:lang w:bidi="fa-IR"/>
        </w:rPr>
        <w:t xml:space="preserve">   کنترل دسترس</w:t>
      </w:r>
      <w:r w:rsidRPr="00D0257F">
        <w:rPr>
          <w:rFonts w:cs="B Zar" w:hint="cs"/>
          <w:sz w:val="28"/>
          <w:szCs w:val="28"/>
          <w:rtl/>
          <w:lang w:bidi="fa-IR"/>
        </w:rPr>
        <w:t>ی</w:t>
      </w:r>
      <w:r w:rsidRPr="00D0257F">
        <w:rPr>
          <w:rFonts w:cs="B Zar"/>
          <w:sz w:val="28"/>
          <w:szCs w:val="28"/>
          <w:rtl/>
          <w:lang w:bidi="fa-IR"/>
        </w:rPr>
        <w:t>/تصد</w:t>
      </w:r>
      <w:r w:rsidRPr="00D0257F">
        <w:rPr>
          <w:rFonts w:cs="B Zar" w:hint="cs"/>
          <w:sz w:val="28"/>
          <w:szCs w:val="28"/>
          <w:rtl/>
          <w:lang w:bidi="fa-IR"/>
        </w:rPr>
        <w:t>ی</w:t>
      </w:r>
      <w:r w:rsidRPr="00D0257F">
        <w:rPr>
          <w:rFonts w:cs="B Zar" w:hint="eastAsia"/>
          <w:sz w:val="28"/>
          <w:szCs w:val="28"/>
          <w:rtl/>
          <w:lang w:bidi="fa-IR"/>
        </w:rPr>
        <w:t>ق</w:t>
      </w:r>
      <w:r w:rsidRPr="00D0257F">
        <w:rPr>
          <w:rFonts w:cs="B Zar"/>
          <w:sz w:val="28"/>
          <w:szCs w:val="28"/>
          <w:rtl/>
          <w:lang w:bidi="fa-IR"/>
        </w:rPr>
        <w:t xml:space="preserve"> هو</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مانند تصد</w:t>
      </w:r>
      <w:r w:rsidRPr="00D0257F">
        <w:rPr>
          <w:rFonts w:cs="B Zar" w:hint="cs"/>
          <w:sz w:val="28"/>
          <w:szCs w:val="28"/>
          <w:rtl/>
          <w:lang w:bidi="fa-IR"/>
        </w:rPr>
        <w:t>ی</w:t>
      </w:r>
      <w:r w:rsidRPr="00D0257F">
        <w:rPr>
          <w:rFonts w:cs="B Zar" w:hint="eastAsia"/>
          <w:sz w:val="28"/>
          <w:szCs w:val="28"/>
          <w:rtl/>
          <w:lang w:bidi="fa-IR"/>
        </w:rPr>
        <w:t>ق</w:t>
      </w:r>
      <w:r w:rsidRPr="00D0257F">
        <w:rPr>
          <w:rFonts w:cs="B Zar"/>
          <w:sz w:val="28"/>
          <w:szCs w:val="28"/>
          <w:rtl/>
          <w:lang w:bidi="fa-IR"/>
        </w:rPr>
        <w:t xml:space="preserve"> هو</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در سطح شبکه و م</w:t>
      </w:r>
      <w:r w:rsidRPr="00D0257F">
        <w:rPr>
          <w:rFonts w:cs="B Zar" w:hint="cs"/>
          <w:sz w:val="28"/>
          <w:szCs w:val="28"/>
          <w:rtl/>
          <w:lang w:bidi="fa-IR"/>
        </w:rPr>
        <w:t>ی</w:t>
      </w:r>
      <w:r w:rsidRPr="00D0257F">
        <w:rPr>
          <w:rFonts w:cs="B Zar" w:hint="eastAsia"/>
          <w:sz w:val="28"/>
          <w:szCs w:val="28"/>
          <w:rtl/>
          <w:lang w:bidi="fa-IR"/>
        </w:rPr>
        <w:t>زبان،</w:t>
      </w:r>
      <w:r w:rsidRPr="00D0257F">
        <w:rPr>
          <w:rFonts w:cs="B Zar"/>
          <w:sz w:val="28"/>
          <w:szCs w:val="28"/>
          <w:rtl/>
          <w:lang w:bidi="fa-IR"/>
        </w:rPr>
        <w:t xml:space="preserve"> تنها کاربران مجاز م</w:t>
      </w:r>
      <w:r w:rsidRPr="00D0257F">
        <w:rPr>
          <w:rFonts w:cs="B Zar" w:hint="cs"/>
          <w:sz w:val="28"/>
          <w:szCs w:val="28"/>
          <w:rtl/>
          <w:lang w:bidi="fa-IR"/>
        </w:rPr>
        <w:t>ی</w:t>
      </w:r>
      <w:r w:rsidRPr="00D0257F">
        <w:rPr>
          <w:rFonts w:cs="B Zar"/>
          <w:sz w:val="28"/>
          <w:szCs w:val="28"/>
          <w:rtl/>
          <w:lang w:bidi="fa-IR"/>
        </w:rPr>
        <w:t xml:space="preserve"> توانند به برنامه دسترس</w:t>
      </w:r>
      <w:r w:rsidRPr="00D0257F">
        <w:rPr>
          <w:rFonts w:cs="B Zar" w:hint="cs"/>
          <w:sz w:val="28"/>
          <w:szCs w:val="28"/>
          <w:rtl/>
          <w:lang w:bidi="fa-IR"/>
        </w:rPr>
        <w:t>ی</w:t>
      </w:r>
      <w:r w:rsidRPr="00D0257F">
        <w:rPr>
          <w:rFonts w:cs="B Zar"/>
          <w:sz w:val="28"/>
          <w:szCs w:val="28"/>
          <w:rtl/>
          <w:lang w:bidi="fa-IR"/>
        </w:rPr>
        <w:t xml:space="preserve"> داشته باشند.</w:t>
      </w:r>
    </w:p>
    <w:p w:rsidR="00657B2B" w:rsidRPr="00D0257F" w:rsidRDefault="00657B2B" w:rsidP="00D0257F">
      <w:pPr>
        <w:spacing w:line="336" w:lineRule="auto"/>
        <w:contextualSpacing/>
        <w:jc w:val="lowKashida"/>
        <w:rPr>
          <w:rFonts w:cs="B Zar"/>
          <w:sz w:val="28"/>
          <w:szCs w:val="28"/>
          <w:rtl/>
          <w:lang w:bidi="fa-IR"/>
        </w:rPr>
      </w:pPr>
      <w:r w:rsidRPr="00D0257F">
        <w:rPr>
          <w:rFonts w:hint="cs"/>
          <w:sz w:val="28"/>
          <w:szCs w:val="28"/>
          <w:rtl/>
          <w:lang w:bidi="fa-IR"/>
        </w:rPr>
        <w:lastRenderedPageBreak/>
        <w:t>•</w:t>
      </w:r>
      <w:r w:rsidRPr="00D0257F">
        <w:rPr>
          <w:rFonts w:cs="B Zar"/>
          <w:sz w:val="28"/>
          <w:szCs w:val="28"/>
          <w:rtl/>
          <w:lang w:bidi="fa-IR"/>
        </w:rPr>
        <w:t xml:space="preserve">   تع</w:t>
      </w:r>
      <w:r w:rsidRPr="00D0257F">
        <w:rPr>
          <w:rFonts w:cs="B Zar" w:hint="cs"/>
          <w:sz w:val="28"/>
          <w:szCs w:val="28"/>
          <w:rtl/>
          <w:lang w:bidi="fa-IR"/>
        </w:rPr>
        <w:t>یی</w:t>
      </w:r>
      <w:r w:rsidRPr="00D0257F">
        <w:rPr>
          <w:rFonts w:cs="B Zar" w:hint="eastAsia"/>
          <w:sz w:val="28"/>
          <w:szCs w:val="28"/>
          <w:rtl/>
          <w:lang w:bidi="fa-IR"/>
        </w:rPr>
        <w:t>ن</w:t>
      </w:r>
      <w:r w:rsidRPr="00D0257F">
        <w:rPr>
          <w:rFonts w:cs="B Zar"/>
          <w:sz w:val="28"/>
          <w:szCs w:val="28"/>
          <w:rtl/>
          <w:lang w:bidi="fa-IR"/>
        </w:rPr>
        <w:t xml:space="preserve"> صحت ورود</w:t>
      </w:r>
      <w:r w:rsidRPr="00D0257F">
        <w:rPr>
          <w:rFonts w:cs="B Zar" w:hint="cs"/>
          <w:sz w:val="28"/>
          <w:szCs w:val="28"/>
          <w:rtl/>
          <w:lang w:bidi="fa-IR"/>
        </w:rPr>
        <w:t>ی</w:t>
      </w:r>
      <w:r w:rsidRPr="00D0257F">
        <w:rPr>
          <w:rFonts w:cs="B Zar"/>
          <w:sz w:val="28"/>
          <w:szCs w:val="28"/>
          <w:rtl/>
          <w:lang w:bidi="fa-IR"/>
        </w:rPr>
        <w:t xml:space="preserve"> -  ابزارها</w:t>
      </w:r>
      <w:r w:rsidRPr="00D0257F">
        <w:rPr>
          <w:rFonts w:cs="B Zar" w:hint="cs"/>
          <w:sz w:val="28"/>
          <w:szCs w:val="28"/>
          <w:rtl/>
          <w:lang w:bidi="fa-IR"/>
        </w:rPr>
        <w:t>ی</w:t>
      </w:r>
      <w:r w:rsidRPr="00D0257F">
        <w:rPr>
          <w:rFonts w:cs="B Zar"/>
          <w:sz w:val="28"/>
          <w:szCs w:val="28"/>
          <w:rtl/>
          <w:lang w:bidi="fa-IR"/>
        </w:rPr>
        <w:t xml:space="preserve"> تع</w:t>
      </w:r>
      <w:r w:rsidRPr="00D0257F">
        <w:rPr>
          <w:rFonts w:cs="B Zar" w:hint="cs"/>
          <w:sz w:val="28"/>
          <w:szCs w:val="28"/>
          <w:rtl/>
          <w:lang w:bidi="fa-IR"/>
        </w:rPr>
        <w:t>یی</w:t>
      </w:r>
      <w:r w:rsidRPr="00D0257F">
        <w:rPr>
          <w:rFonts w:cs="B Zar" w:hint="eastAsia"/>
          <w:sz w:val="28"/>
          <w:szCs w:val="28"/>
          <w:rtl/>
          <w:lang w:bidi="fa-IR"/>
        </w:rPr>
        <w:t>ن</w:t>
      </w:r>
      <w:r w:rsidRPr="00D0257F">
        <w:rPr>
          <w:rFonts w:cs="B Zar"/>
          <w:sz w:val="28"/>
          <w:szCs w:val="28"/>
          <w:rtl/>
          <w:lang w:bidi="fa-IR"/>
        </w:rPr>
        <w:t xml:space="preserve"> صحت ورود</w:t>
      </w:r>
      <w:r w:rsidRPr="00D0257F">
        <w:rPr>
          <w:rFonts w:cs="B Zar" w:hint="cs"/>
          <w:sz w:val="28"/>
          <w:szCs w:val="28"/>
          <w:rtl/>
          <w:lang w:bidi="fa-IR"/>
        </w:rPr>
        <w:t>ی</w:t>
      </w:r>
      <w:r w:rsidRPr="00D0257F">
        <w:rPr>
          <w:rFonts w:cs="B Zar"/>
          <w:sz w:val="28"/>
          <w:szCs w:val="28"/>
          <w:rtl/>
          <w:lang w:bidi="fa-IR"/>
        </w:rPr>
        <w:t xml:space="preserve"> بررس</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کنند که ورود</w:t>
      </w:r>
      <w:r w:rsidRPr="00D0257F">
        <w:rPr>
          <w:rFonts w:cs="B Zar" w:hint="cs"/>
          <w:sz w:val="28"/>
          <w:szCs w:val="28"/>
          <w:rtl/>
          <w:lang w:bidi="fa-IR"/>
        </w:rPr>
        <w:t>ی</w:t>
      </w:r>
      <w:r w:rsidRPr="00D0257F">
        <w:rPr>
          <w:rFonts w:cs="B Zar"/>
          <w:sz w:val="28"/>
          <w:szCs w:val="28"/>
          <w:rtl/>
          <w:lang w:bidi="fa-IR"/>
        </w:rPr>
        <w:t xml:space="preserve"> گذرنده از شبکه برا</w:t>
      </w:r>
      <w:r w:rsidRPr="00D0257F">
        <w:rPr>
          <w:rFonts w:cs="B Zar" w:hint="cs"/>
          <w:sz w:val="28"/>
          <w:szCs w:val="28"/>
          <w:rtl/>
          <w:lang w:bidi="fa-IR"/>
        </w:rPr>
        <w:t>ی</w:t>
      </w:r>
      <w:r w:rsidRPr="00D0257F">
        <w:rPr>
          <w:rFonts w:cs="B Zar"/>
          <w:sz w:val="28"/>
          <w:szCs w:val="28"/>
          <w:rtl/>
          <w:lang w:bidi="fa-IR"/>
        </w:rPr>
        <w:t xml:space="preserve"> پردازش امن باشد. اگر ابزارها</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مناسب در جا</w:t>
      </w:r>
      <w:r w:rsidRPr="00D0257F">
        <w:rPr>
          <w:rFonts w:cs="B Zar" w:hint="cs"/>
          <w:sz w:val="28"/>
          <w:szCs w:val="28"/>
          <w:rtl/>
          <w:lang w:bidi="fa-IR"/>
        </w:rPr>
        <w:t>ی</w:t>
      </w:r>
      <w:r w:rsidRPr="00D0257F">
        <w:rPr>
          <w:rFonts w:cs="B Zar"/>
          <w:sz w:val="28"/>
          <w:szCs w:val="28"/>
          <w:rtl/>
          <w:lang w:bidi="fa-IR"/>
        </w:rPr>
        <w:t xml:space="preserve"> خود مورد استفاده قرار نگ</w:t>
      </w:r>
      <w:r w:rsidRPr="00D0257F">
        <w:rPr>
          <w:rFonts w:cs="B Zar" w:hint="cs"/>
          <w:sz w:val="28"/>
          <w:szCs w:val="28"/>
          <w:rtl/>
          <w:lang w:bidi="fa-IR"/>
        </w:rPr>
        <w:t>ی</w:t>
      </w:r>
      <w:r w:rsidRPr="00D0257F">
        <w:rPr>
          <w:rFonts w:cs="B Zar" w:hint="eastAsia"/>
          <w:sz w:val="28"/>
          <w:szCs w:val="28"/>
          <w:rtl/>
          <w:lang w:bidi="fa-IR"/>
        </w:rPr>
        <w:t>رند،</w:t>
      </w:r>
      <w:r w:rsidRPr="00D0257F">
        <w:rPr>
          <w:rFonts w:cs="B Zar"/>
          <w:sz w:val="28"/>
          <w:szCs w:val="28"/>
          <w:rtl/>
          <w:lang w:bidi="fa-IR"/>
        </w:rPr>
        <w:t xml:space="preserve"> هر تراکنش ب</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افراد و واسط کاربر م</w:t>
      </w:r>
      <w:r w:rsidRPr="00D0257F">
        <w:rPr>
          <w:rFonts w:cs="B Zar" w:hint="cs"/>
          <w:sz w:val="28"/>
          <w:szCs w:val="28"/>
          <w:rtl/>
          <w:lang w:bidi="fa-IR"/>
        </w:rPr>
        <w:t>ی</w:t>
      </w:r>
      <w:r w:rsidRPr="00D0257F">
        <w:rPr>
          <w:rFonts w:cs="B Zar"/>
          <w:sz w:val="28"/>
          <w:szCs w:val="28"/>
          <w:rtl/>
          <w:lang w:bidi="fa-IR"/>
        </w:rPr>
        <w:t xml:space="preserve"> تواند خطاها</w:t>
      </w:r>
      <w:r w:rsidRPr="00D0257F">
        <w:rPr>
          <w:rFonts w:cs="B Zar" w:hint="cs"/>
          <w:sz w:val="28"/>
          <w:szCs w:val="28"/>
          <w:rtl/>
          <w:lang w:bidi="fa-IR"/>
        </w:rPr>
        <w:t>ی</w:t>
      </w:r>
      <w:r w:rsidRPr="00D0257F">
        <w:rPr>
          <w:rFonts w:cs="B Zar"/>
          <w:sz w:val="28"/>
          <w:szCs w:val="28"/>
          <w:rtl/>
          <w:lang w:bidi="fa-IR"/>
        </w:rPr>
        <w:t xml:space="preserve"> ورود</w:t>
      </w:r>
      <w:r w:rsidRPr="00D0257F">
        <w:rPr>
          <w:rFonts w:cs="B Zar" w:hint="cs"/>
          <w:sz w:val="28"/>
          <w:szCs w:val="28"/>
          <w:rtl/>
          <w:lang w:bidi="fa-IR"/>
        </w:rPr>
        <w:t>ی</w:t>
      </w:r>
      <w:r w:rsidRPr="00D0257F">
        <w:rPr>
          <w:rFonts w:cs="B Zar"/>
          <w:sz w:val="28"/>
          <w:szCs w:val="28"/>
          <w:rtl/>
          <w:lang w:bidi="fa-IR"/>
        </w:rPr>
        <w:t xml:space="preserve"> تول</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کند. عموماً هر تراکنش با سرور وب شما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ناامن در نظر گرفته شود مگر ا</w:t>
      </w:r>
      <w:r w:rsidRPr="00D0257F">
        <w:rPr>
          <w:rFonts w:cs="B Zar" w:hint="cs"/>
          <w:sz w:val="28"/>
          <w:szCs w:val="28"/>
          <w:rtl/>
          <w:lang w:bidi="fa-IR"/>
        </w:rPr>
        <w:t>ی</w:t>
      </w:r>
      <w:r w:rsidRPr="00D0257F">
        <w:rPr>
          <w:rFonts w:cs="B Zar" w:hint="eastAsia"/>
          <w:sz w:val="28"/>
          <w:szCs w:val="28"/>
          <w:rtl/>
          <w:lang w:bidi="fa-IR"/>
        </w:rPr>
        <w:t>نکه</w:t>
      </w:r>
      <w:r w:rsidRPr="00D0257F">
        <w:rPr>
          <w:rFonts w:cs="B Zar"/>
          <w:sz w:val="28"/>
          <w:szCs w:val="28"/>
          <w:rtl/>
          <w:lang w:bidi="fa-IR"/>
        </w:rPr>
        <w:t xml:space="preserve"> خلافش ثابت شود!</w:t>
      </w:r>
    </w:p>
    <w:p w:rsidR="00657B2B" w:rsidRPr="00D0257F" w:rsidRDefault="00657B2B" w:rsidP="00D0257F">
      <w:pPr>
        <w:spacing w:line="336" w:lineRule="auto"/>
        <w:contextualSpacing/>
        <w:jc w:val="lowKashida"/>
        <w:rPr>
          <w:rFonts w:cs="B Zar"/>
          <w:sz w:val="28"/>
          <w:szCs w:val="28"/>
          <w:rtl/>
          <w:lang w:bidi="fa-IR"/>
        </w:rPr>
      </w:pPr>
      <w:r w:rsidRPr="00D0257F">
        <w:rPr>
          <w:rFonts w:cs="B Zar" w:hint="eastAsia"/>
          <w:sz w:val="28"/>
          <w:szCs w:val="28"/>
          <w:rtl/>
          <w:lang w:bidi="fa-IR"/>
        </w:rPr>
        <w:t>به</w:t>
      </w:r>
      <w:r w:rsidRPr="00D0257F">
        <w:rPr>
          <w:rFonts w:cs="B Zar"/>
          <w:sz w:val="28"/>
          <w:szCs w:val="28"/>
          <w:rtl/>
          <w:lang w:bidi="fa-IR"/>
        </w:rPr>
        <w:t xml:space="preserve"> عنوان مثال،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فرم وب</w:t>
      </w:r>
      <w:r w:rsidRPr="00D0257F">
        <w:rPr>
          <w:rFonts w:cs="B Zar" w:hint="cs"/>
          <w:sz w:val="28"/>
          <w:szCs w:val="28"/>
          <w:rtl/>
          <w:lang w:bidi="fa-IR"/>
        </w:rPr>
        <w:t>ی</w:t>
      </w:r>
      <w:r w:rsidRPr="00D0257F">
        <w:rPr>
          <w:rFonts w:cs="B Zar"/>
          <w:sz w:val="28"/>
          <w:szCs w:val="28"/>
          <w:rtl/>
          <w:lang w:bidi="fa-IR"/>
        </w:rPr>
        <w:t xml:space="preserve"> با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بخش </w:t>
      </w:r>
      <w:r w:rsidRPr="00D0257F">
        <w:rPr>
          <w:rFonts w:cs="B Zar"/>
          <w:sz w:val="28"/>
          <w:szCs w:val="28"/>
          <w:lang w:bidi="fa-IR"/>
        </w:rPr>
        <w:t>zip code</w:t>
      </w:r>
      <w:r w:rsidRPr="00D0257F">
        <w:rPr>
          <w:rFonts w:cs="B Zar"/>
          <w:sz w:val="28"/>
          <w:szCs w:val="28"/>
          <w:rtl/>
          <w:lang w:bidi="fa-IR"/>
        </w:rPr>
        <w:t xml:space="preserve"> را در نظر بگ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تنها ورود</w:t>
      </w:r>
      <w:r w:rsidRPr="00D0257F">
        <w:rPr>
          <w:rFonts w:cs="B Zar" w:hint="cs"/>
          <w:sz w:val="28"/>
          <w:szCs w:val="28"/>
          <w:rtl/>
          <w:lang w:bidi="fa-IR"/>
        </w:rPr>
        <w:t>ی</w:t>
      </w:r>
      <w:r w:rsidRPr="00D0257F">
        <w:rPr>
          <w:rFonts w:cs="B Zar"/>
          <w:sz w:val="28"/>
          <w:szCs w:val="28"/>
          <w:rtl/>
          <w:lang w:bidi="fa-IR"/>
        </w:rPr>
        <w:t xml:space="preserve"> قابل پذ</w:t>
      </w:r>
      <w:r w:rsidRPr="00D0257F">
        <w:rPr>
          <w:rFonts w:cs="B Zar" w:hint="cs"/>
          <w:sz w:val="28"/>
          <w:szCs w:val="28"/>
          <w:rtl/>
          <w:lang w:bidi="fa-IR"/>
        </w:rPr>
        <w:t>ی</w:t>
      </w:r>
      <w:r w:rsidRPr="00D0257F">
        <w:rPr>
          <w:rFonts w:cs="B Zar" w:hint="eastAsia"/>
          <w:sz w:val="28"/>
          <w:szCs w:val="28"/>
          <w:rtl/>
          <w:lang w:bidi="fa-IR"/>
        </w:rPr>
        <w:t>رش</w:t>
      </w:r>
      <w:r w:rsidRPr="00D0257F">
        <w:rPr>
          <w:rFonts w:cs="B Zar"/>
          <w:sz w:val="28"/>
          <w:szCs w:val="28"/>
          <w:rtl/>
          <w:lang w:bidi="fa-IR"/>
        </w:rPr>
        <w:t xml:space="preserve"> در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قسمت فقط پنج کاراکتر عدد</w:t>
      </w:r>
      <w:r w:rsidRPr="00D0257F">
        <w:rPr>
          <w:rFonts w:cs="B Zar" w:hint="cs"/>
          <w:sz w:val="28"/>
          <w:szCs w:val="28"/>
          <w:rtl/>
          <w:lang w:bidi="fa-IR"/>
        </w:rPr>
        <w:t>ی</w:t>
      </w:r>
      <w:r w:rsidRPr="00D0257F">
        <w:rPr>
          <w:rFonts w:cs="B Zar"/>
          <w:sz w:val="28"/>
          <w:szCs w:val="28"/>
          <w:rtl/>
          <w:lang w:bidi="fa-IR"/>
        </w:rPr>
        <w:t xml:space="preserve"> است. تمام ورود</w:t>
      </w:r>
      <w:r w:rsidRPr="00D0257F">
        <w:rPr>
          <w:rFonts w:cs="B Zar" w:hint="cs"/>
          <w:sz w:val="28"/>
          <w:szCs w:val="28"/>
          <w:rtl/>
          <w:lang w:bidi="fa-IR"/>
        </w:rPr>
        <w:t>ی</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مردود شوند و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پ</w:t>
      </w:r>
      <w:r w:rsidRPr="00D0257F">
        <w:rPr>
          <w:rFonts w:cs="B Zar" w:hint="cs"/>
          <w:sz w:val="28"/>
          <w:szCs w:val="28"/>
          <w:rtl/>
          <w:lang w:bidi="fa-IR"/>
        </w:rPr>
        <w:t>ی</w:t>
      </w:r>
      <w:r w:rsidRPr="00D0257F">
        <w:rPr>
          <w:rFonts w:cs="B Zar" w:hint="eastAsia"/>
          <w:sz w:val="28"/>
          <w:szCs w:val="28"/>
          <w:rtl/>
          <w:lang w:bidi="fa-IR"/>
        </w:rPr>
        <w:t>ام</w:t>
      </w:r>
      <w:r w:rsidRPr="00D0257F">
        <w:rPr>
          <w:rFonts w:cs="B Zar"/>
          <w:sz w:val="28"/>
          <w:szCs w:val="28"/>
          <w:rtl/>
          <w:lang w:bidi="fa-IR"/>
        </w:rPr>
        <w:t xml:space="preserve"> خطا تول</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شود. تع</w:t>
      </w:r>
      <w:r w:rsidRPr="00D0257F">
        <w:rPr>
          <w:rFonts w:cs="B Zar" w:hint="cs"/>
          <w:sz w:val="28"/>
          <w:szCs w:val="28"/>
          <w:rtl/>
          <w:lang w:bidi="fa-IR"/>
        </w:rPr>
        <w:t>یی</w:t>
      </w:r>
      <w:r w:rsidRPr="00D0257F">
        <w:rPr>
          <w:rFonts w:cs="B Zar" w:hint="eastAsia"/>
          <w:sz w:val="28"/>
          <w:szCs w:val="28"/>
          <w:rtl/>
          <w:lang w:bidi="fa-IR"/>
        </w:rPr>
        <w:t>ن</w:t>
      </w:r>
      <w:r w:rsidRPr="00D0257F">
        <w:rPr>
          <w:rFonts w:cs="B Zar"/>
          <w:sz w:val="28"/>
          <w:szCs w:val="28"/>
          <w:rtl/>
          <w:lang w:bidi="fa-IR"/>
        </w:rPr>
        <w:t xml:space="preserve"> صحت ورود</w:t>
      </w:r>
      <w:r w:rsidRPr="00D0257F">
        <w:rPr>
          <w:rFonts w:cs="B Zar" w:hint="cs"/>
          <w:sz w:val="28"/>
          <w:szCs w:val="28"/>
          <w:rtl/>
          <w:lang w:bidi="fa-IR"/>
        </w:rPr>
        <w:t>ی</w:t>
      </w:r>
      <w:r w:rsidRPr="00D0257F">
        <w:rPr>
          <w:rFonts w:cs="B Zar"/>
          <w:sz w:val="28"/>
          <w:szCs w:val="28"/>
          <w:rtl/>
          <w:lang w:bidi="fa-IR"/>
        </w:rPr>
        <w:t xml:space="preserve">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در چند</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سطح صورت گ</w:t>
      </w:r>
      <w:r w:rsidRPr="00D0257F">
        <w:rPr>
          <w:rFonts w:cs="B Zar" w:hint="cs"/>
          <w:sz w:val="28"/>
          <w:szCs w:val="28"/>
          <w:rtl/>
          <w:lang w:bidi="fa-IR"/>
        </w:rPr>
        <w:t>ی</w:t>
      </w:r>
      <w:r w:rsidRPr="00D0257F">
        <w:rPr>
          <w:rFonts w:cs="B Zar" w:hint="eastAsia"/>
          <w:sz w:val="28"/>
          <w:szCs w:val="28"/>
          <w:rtl/>
          <w:lang w:bidi="fa-IR"/>
        </w:rPr>
        <w:t>رد</w:t>
      </w:r>
      <w:r w:rsidRPr="00D0257F">
        <w:rPr>
          <w:rFonts w:cs="B Zar"/>
          <w:sz w:val="28"/>
          <w:szCs w:val="28"/>
          <w:rtl/>
          <w:lang w:bidi="fa-IR"/>
        </w:rPr>
        <w:t>. در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مثال،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اسکر</w:t>
      </w:r>
      <w:r w:rsidRPr="00D0257F">
        <w:rPr>
          <w:rFonts w:cs="B Zar" w:hint="cs"/>
          <w:sz w:val="28"/>
          <w:szCs w:val="28"/>
          <w:rtl/>
          <w:lang w:bidi="fa-IR"/>
        </w:rPr>
        <w:t>ی</w:t>
      </w:r>
      <w:r w:rsidRPr="00D0257F">
        <w:rPr>
          <w:rFonts w:cs="B Zar" w:hint="eastAsia"/>
          <w:sz w:val="28"/>
          <w:szCs w:val="28"/>
          <w:rtl/>
          <w:lang w:bidi="fa-IR"/>
        </w:rPr>
        <w:t>پت</w:t>
      </w:r>
      <w:r w:rsidRPr="00D0257F">
        <w:rPr>
          <w:rFonts w:cs="B Zar"/>
          <w:sz w:val="28"/>
          <w:szCs w:val="28"/>
          <w:rtl/>
          <w:lang w:bidi="fa-IR"/>
        </w:rPr>
        <w:t xml:space="preserve"> جاو</w:t>
      </w:r>
      <w:r w:rsidRPr="00D0257F">
        <w:rPr>
          <w:rFonts w:cs="B Zar" w:hint="eastAsia"/>
          <w:sz w:val="28"/>
          <w:szCs w:val="28"/>
          <w:rtl/>
          <w:lang w:bidi="fa-IR"/>
        </w:rPr>
        <w:t>ا</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تواند تع</w:t>
      </w:r>
      <w:r w:rsidRPr="00D0257F">
        <w:rPr>
          <w:rFonts w:cs="B Zar" w:hint="cs"/>
          <w:sz w:val="28"/>
          <w:szCs w:val="28"/>
          <w:rtl/>
          <w:lang w:bidi="fa-IR"/>
        </w:rPr>
        <w:t>یی</w:t>
      </w:r>
      <w:r w:rsidRPr="00D0257F">
        <w:rPr>
          <w:rFonts w:cs="B Zar" w:hint="eastAsia"/>
          <w:sz w:val="28"/>
          <w:szCs w:val="28"/>
          <w:rtl/>
          <w:lang w:bidi="fa-IR"/>
        </w:rPr>
        <w:t>ن</w:t>
      </w:r>
      <w:r w:rsidRPr="00D0257F">
        <w:rPr>
          <w:rFonts w:cs="B Zar"/>
          <w:sz w:val="28"/>
          <w:szCs w:val="28"/>
          <w:rtl/>
          <w:lang w:bidi="fa-IR"/>
        </w:rPr>
        <w:t xml:space="preserve"> صحت را در سطح مرورگر در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سرو</w:t>
      </w:r>
      <w:r w:rsidRPr="00D0257F">
        <w:rPr>
          <w:rFonts w:cs="B Zar" w:hint="cs"/>
          <w:sz w:val="28"/>
          <w:szCs w:val="28"/>
          <w:rtl/>
          <w:lang w:bidi="fa-IR"/>
        </w:rPr>
        <w:t>ی</w:t>
      </w:r>
      <w:r w:rsidRPr="00D0257F">
        <w:rPr>
          <w:rFonts w:cs="B Zar" w:hint="eastAsia"/>
          <w:sz w:val="28"/>
          <w:szCs w:val="28"/>
          <w:rtl/>
          <w:lang w:bidi="fa-IR"/>
        </w:rPr>
        <w:t>س</w:t>
      </w:r>
      <w:r w:rsidRPr="00D0257F">
        <w:rPr>
          <w:rFonts w:cs="B Zar"/>
          <w:sz w:val="28"/>
          <w:szCs w:val="28"/>
          <w:rtl/>
          <w:lang w:bidi="fa-IR"/>
        </w:rPr>
        <w:t xml:space="preserve"> گ</w:t>
      </w:r>
      <w:r w:rsidRPr="00D0257F">
        <w:rPr>
          <w:rFonts w:cs="B Zar" w:hint="cs"/>
          <w:sz w:val="28"/>
          <w:szCs w:val="28"/>
          <w:rtl/>
          <w:lang w:bidi="fa-IR"/>
        </w:rPr>
        <w:t>ی</w:t>
      </w:r>
      <w:r w:rsidRPr="00D0257F">
        <w:rPr>
          <w:rFonts w:cs="B Zar" w:hint="eastAsia"/>
          <w:sz w:val="28"/>
          <w:szCs w:val="28"/>
          <w:rtl/>
          <w:lang w:bidi="fa-IR"/>
        </w:rPr>
        <w:t>رنده</w:t>
      </w:r>
      <w:r w:rsidRPr="00D0257F">
        <w:rPr>
          <w:rFonts w:cs="B Zar"/>
          <w:sz w:val="28"/>
          <w:szCs w:val="28"/>
          <w:rtl/>
          <w:lang w:bidi="fa-IR"/>
        </w:rPr>
        <w:t xml:space="preserve"> انجام دهد، در حال</w:t>
      </w:r>
      <w:r w:rsidRPr="00D0257F">
        <w:rPr>
          <w:rFonts w:cs="B Zar" w:hint="cs"/>
          <w:sz w:val="28"/>
          <w:szCs w:val="28"/>
          <w:rtl/>
          <w:lang w:bidi="fa-IR"/>
        </w:rPr>
        <w:t>ی</w:t>
      </w:r>
      <w:r w:rsidRPr="00D0257F">
        <w:rPr>
          <w:rFonts w:cs="B Zar" w:hint="eastAsia"/>
          <w:sz w:val="28"/>
          <w:szCs w:val="28"/>
          <w:rtl/>
          <w:lang w:bidi="fa-IR"/>
        </w:rPr>
        <w:t>که</w:t>
      </w:r>
      <w:r w:rsidRPr="00D0257F">
        <w:rPr>
          <w:rFonts w:cs="B Zar"/>
          <w:sz w:val="28"/>
          <w:szCs w:val="28"/>
          <w:rtl/>
          <w:lang w:bidi="fa-IR"/>
        </w:rPr>
        <w:t xml:space="preserve"> کنترل ها</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شتر</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تواند در سرور وب قرار گ</w:t>
      </w:r>
      <w:r w:rsidRPr="00D0257F">
        <w:rPr>
          <w:rFonts w:cs="B Zar" w:hint="cs"/>
          <w:sz w:val="28"/>
          <w:szCs w:val="28"/>
          <w:rtl/>
          <w:lang w:bidi="fa-IR"/>
        </w:rPr>
        <w:t>ی</w:t>
      </w:r>
      <w:r w:rsidRPr="00D0257F">
        <w:rPr>
          <w:rFonts w:cs="B Zar" w:hint="eastAsia"/>
          <w:sz w:val="28"/>
          <w:szCs w:val="28"/>
          <w:rtl/>
          <w:lang w:bidi="fa-IR"/>
        </w:rPr>
        <w:t>رد</w:t>
      </w:r>
      <w:r w:rsidRPr="00D0257F">
        <w:rPr>
          <w:rFonts w:cs="B Zar"/>
          <w:sz w:val="28"/>
          <w:szCs w:val="28"/>
          <w:rtl/>
          <w:lang w:bidi="fa-IR"/>
        </w:rPr>
        <w:t>. اصول ب</w:t>
      </w:r>
      <w:r w:rsidRPr="00D0257F">
        <w:rPr>
          <w:rFonts w:cs="B Zar" w:hint="cs"/>
          <w:sz w:val="28"/>
          <w:szCs w:val="28"/>
          <w:rtl/>
          <w:lang w:bidi="fa-IR"/>
        </w:rPr>
        <w:t>ی</w:t>
      </w:r>
      <w:r w:rsidRPr="00D0257F">
        <w:rPr>
          <w:rFonts w:cs="B Zar" w:hint="eastAsia"/>
          <w:sz w:val="28"/>
          <w:szCs w:val="28"/>
          <w:rtl/>
          <w:lang w:bidi="fa-IR"/>
        </w:rPr>
        <w:t>شتر</w:t>
      </w:r>
      <w:r w:rsidRPr="00D0257F">
        <w:rPr>
          <w:rFonts w:cs="B Zar"/>
          <w:sz w:val="28"/>
          <w:szCs w:val="28"/>
          <w:rtl/>
          <w:lang w:bidi="fa-IR"/>
        </w:rPr>
        <w:t xml:space="preserve"> شامل موارد ز</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شوند:</w:t>
      </w:r>
    </w:p>
    <w:p w:rsidR="00657B2B" w:rsidRPr="00D0257F" w:rsidRDefault="00657B2B" w:rsidP="00D0257F">
      <w:pPr>
        <w:spacing w:line="336" w:lineRule="auto"/>
        <w:contextualSpacing/>
        <w:jc w:val="lowKashida"/>
        <w:rPr>
          <w:rFonts w:cs="B Zar"/>
          <w:sz w:val="28"/>
          <w:szCs w:val="28"/>
          <w:rtl/>
          <w:lang w:bidi="fa-IR"/>
        </w:rPr>
      </w:pPr>
      <w:r w:rsidRPr="00D0257F">
        <w:rPr>
          <w:rFonts w:cs="B Zar"/>
          <w:sz w:val="28"/>
          <w:szCs w:val="28"/>
          <w:rtl/>
          <w:lang w:bidi="fa-IR"/>
        </w:rPr>
        <w:t>-    کل</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واژه ها را ف</w:t>
      </w:r>
      <w:r w:rsidRPr="00D0257F">
        <w:rPr>
          <w:rFonts w:cs="B Zar" w:hint="cs"/>
          <w:sz w:val="28"/>
          <w:szCs w:val="28"/>
          <w:rtl/>
          <w:lang w:bidi="fa-IR"/>
        </w:rPr>
        <w:t>ی</w:t>
      </w:r>
      <w:r w:rsidRPr="00D0257F">
        <w:rPr>
          <w:rFonts w:cs="B Zar" w:hint="eastAsia"/>
          <w:sz w:val="28"/>
          <w:szCs w:val="28"/>
          <w:rtl/>
          <w:lang w:bidi="fa-IR"/>
        </w:rPr>
        <w:t>لتر</w:t>
      </w:r>
      <w:r w:rsidRPr="00D0257F">
        <w:rPr>
          <w:rFonts w:cs="B Zar"/>
          <w:sz w:val="28"/>
          <w:szCs w:val="28"/>
          <w:rtl/>
          <w:lang w:bidi="fa-IR"/>
        </w:rPr>
        <w:t xml:space="preserve"> کن</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ب</w:t>
      </w:r>
      <w:r w:rsidRPr="00D0257F">
        <w:rPr>
          <w:rFonts w:cs="B Zar" w:hint="cs"/>
          <w:sz w:val="28"/>
          <w:szCs w:val="28"/>
          <w:rtl/>
          <w:lang w:bidi="fa-IR"/>
        </w:rPr>
        <w:t>ی</w:t>
      </w:r>
      <w:r w:rsidRPr="00D0257F">
        <w:rPr>
          <w:rFonts w:cs="B Zar" w:hint="eastAsia"/>
          <w:sz w:val="28"/>
          <w:szCs w:val="28"/>
          <w:rtl/>
          <w:lang w:bidi="fa-IR"/>
        </w:rPr>
        <w:t>شتر</w:t>
      </w:r>
      <w:r w:rsidRPr="00D0257F">
        <w:rPr>
          <w:rFonts w:cs="B Zar"/>
          <w:sz w:val="28"/>
          <w:szCs w:val="28"/>
          <w:rtl/>
          <w:lang w:bidi="fa-IR"/>
        </w:rPr>
        <w:t xml:space="preserve"> عبارات مربوط به فرمانها مانند «</w:t>
      </w:r>
      <w:r w:rsidRPr="00D0257F">
        <w:rPr>
          <w:rFonts w:cs="B Zar"/>
          <w:sz w:val="28"/>
          <w:szCs w:val="28"/>
          <w:lang w:bidi="fa-IR"/>
        </w:rPr>
        <w:t>insert</w:t>
      </w:r>
      <w:r w:rsidRPr="00D0257F">
        <w:rPr>
          <w:rFonts w:cs="B Zar"/>
          <w:sz w:val="28"/>
          <w:szCs w:val="28"/>
          <w:rtl/>
          <w:lang w:bidi="fa-IR"/>
        </w:rPr>
        <w:t>»،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بررس</w:t>
      </w:r>
      <w:r w:rsidRPr="00D0257F">
        <w:rPr>
          <w:rFonts w:cs="B Zar" w:hint="cs"/>
          <w:sz w:val="28"/>
          <w:szCs w:val="28"/>
          <w:rtl/>
          <w:lang w:bidi="fa-IR"/>
        </w:rPr>
        <w:t>ی</w:t>
      </w:r>
      <w:r w:rsidRPr="00D0257F">
        <w:rPr>
          <w:rFonts w:cs="B Zar"/>
          <w:sz w:val="28"/>
          <w:szCs w:val="28"/>
          <w:rtl/>
          <w:lang w:bidi="fa-IR"/>
        </w:rPr>
        <w:t xml:space="preserve"> و در صورت ن</w:t>
      </w:r>
      <w:r w:rsidRPr="00D0257F">
        <w:rPr>
          <w:rFonts w:cs="B Zar" w:hint="cs"/>
          <w:sz w:val="28"/>
          <w:szCs w:val="28"/>
          <w:rtl/>
          <w:lang w:bidi="fa-IR"/>
        </w:rPr>
        <w:t>ی</w:t>
      </w:r>
      <w:r w:rsidRPr="00D0257F">
        <w:rPr>
          <w:rFonts w:cs="B Zar" w:hint="eastAsia"/>
          <w:sz w:val="28"/>
          <w:szCs w:val="28"/>
          <w:rtl/>
          <w:lang w:bidi="fa-IR"/>
        </w:rPr>
        <w:t>از</w:t>
      </w:r>
      <w:r w:rsidRPr="00D0257F">
        <w:rPr>
          <w:rFonts w:cs="B Zar"/>
          <w:sz w:val="28"/>
          <w:szCs w:val="28"/>
          <w:rtl/>
          <w:lang w:bidi="fa-IR"/>
        </w:rPr>
        <w:t xml:space="preserve"> مسدود شوند.</w:t>
      </w:r>
    </w:p>
    <w:p w:rsidR="00657B2B" w:rsidRPr="00D0257F" w:rsidRDefault="00657B2B" w:rsidP="00D0257F">
      <w:pPr>
        <w:spacing w:line="336" w:lineRule="auto"/>
        <w:contextualSpacing/>
        <w:jc w:val="lowKashida"/>
        <w:rPr>
          <w:rFonts w:cs="B Zar"/>
          <w:sz w:val="28"/>
          <w:szCs w:val="28"/>
          <w:rtl/>
          <w:lang w:bidi="fa-IR"/>
        </w:rPr>
      </w:pPr>
      <w:r w:rsidRPr="00D0257F">
        <w:rPr>
          <w:rFonts w:cs="B Zar"/>
          <w:sz w:val="28"/>
          <w:szCs w:val="28"/>
          <w:rtl/>
          <w:lang w:bidi="fa-IR"/>
        </w:rPr>
        <w:t>-    فقط د</w:t>
      </w:r>
      <w:r w:rsidRPr="00D0257F">
        <w:rPr>
          <w:rFonts w:cs="B Zar" w:hint="cs"/>
          <w:sz w:val="28"/>
          <w:szCs w:val="28"/>
          <w:rtl/>
          <w:lang w:bidi="fa-IR"/>
        </w:rPr>
        <w:t>ی</w:t>
      </w:r>
      <w:r w:rsidRPr="00D0257F">
        <w:rPr>
          <w:rFonts w:cs="B Zar" w:hint="eastAsia"/>
          <w:sz w:val="28"/>
          <w:szCs w:val="28"/>
          <w:rtl/>
          <w:lang w:bidi="fa-IR"/>
        </w:rPr>
        <w:t>تا</w:t>
      </w:r>
      <w:r w:rsidRPr="00D0257F">
        <w:rPr>
          <w:rFonts w:cs="B Zar" w:hint="cs"/>
          <w:sz w:val="28"/>
          <w:szCs w:val="28"/>
          <w:rtl/>
          <w:lang w:bidi="fa-IR"/>
        </w:rPr>
        <w:t>یی</w:t>
      </w:r>
      <w:r w:rsidRPr="00D0257F">
        <w:rPr>
          <w:rFonts w:cs="B Zar"/>
          <w:sz w:val="28"/>
          <w:szCs w:val="28"/>
          <w:rtl/>
          <w:lang w:bidi="fa-IR"/>
        </w:rPr>
        <w:t xml:space="preserve"> را بپذ</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که برا</w:t>
      </w:r>
      <w:r w:rsidRPr="00D0257F">
        <w:rPr>
          <w:rFonts w:cs="B Zar" w:hint="cs"/>
          <w:sz w:val="28"/>
          <w:szCs w:val="28"/>
          <w:rtl/>
          <w:lang w:bidi="fa-IR"/>
        </w:rPr>
        <w:t>ی</w:t>
      </w:r>
      <w:r w:rsidRPr="00D0257F">
        <w:rPr>
          <w:rFonts w:cs="B Zar"/>
          <w:sz w:val="28"/>
          <w:szCs w:val="28"/>
          <w:rtl/>
          <w:lang w:bidi="fa-IR"/>
        </w:rPr>
        <w:t xml:space="preserve"> فل</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مع</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انتظار م</w:t>
      </w:r>
      <w:r w:rsidRPr="00D0257F">
        <w:rPr>
          <w:rFonts w:cs="B Zar" w:hint="cs"/>
          <w:sz w:val="28"/>
          <w:szCs w:val="28"/>
          <w:rtl/>
          <w:lang w:bidi="fa-IR"/>
        </w:rPr>
        <w:t>ی</w:t>
      </w:r>
      <w:r w:rsidRPr="00D0257F">
        <w:rPr>
          <w:rFonts w:cs="B Zar"/>
          <w:sz w:val="28"/>
          <w:szCs w:val="28"/>
          <w:rtl/>
          <w:lang w:bidi="fa-IR"/>
        </w:rPr>
        <w:t xml:space="preserve"> رود. برا</w:t>
      </w:r>
      <w:r w:rsidRPr="00D0257F">
        <w:rPr>
          <w:rFonts w:cs="B Zar" w:hint="cs"/>
          <w:sz w:val="28"/>
          <w:szCs w:val="28"/>
          <w:rtl/>
          <w:lang w:bidi="fa-IR"/>
        </w:rPr>
        <w:t>ی</w:t>
      </w:r>
      <w:r w:rsidRPr="00D0257F">
        <w:rPr>
          <w:rFonts w:cs="B Zar"/>
          <w:sz w:val="28"/>
          <w:szCs w:val="28"/>
          <w:rtl/>
          <w:lang w:bidi="fa-IR"/>
        </w:rPr>
        <w:t xml:space="preserve"> مثال،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اسم کوچک ۷۵ حرف</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ورود</w:t>
      </w:r>
      <w:r w:rsidRPr="00D0257F">
        <w:rPr>
          <w:rFonts w:cs="B Zar" w:hint="cs"/>
          <w:sz w:val="28"/>
          <w:szCs w:val="28"/>
          <w:rtl/>
          <w:lang w:bidi="fa-IR"/>
        </w:rPr>
        <w:t>ی</w:t>
      </w:r>
      <w:r w:rsidRPr="00D0257F">
        <w:rPr>
          <w:rFonts w:cs="B Zar"/>
          <w:sz w:val="28"/>
          <w:szCs w:val="28"/>
          <w:rtl/>
          <w:lang w:bidi="fa-IR"/>
        </w:rPr>
        <w:t xml:space="preserve"> استاندارد ن</w:t>
      </w:r>
      <w:r w:rsidRPr="00D0257F">
        <w:rPr>
          <w:rFonts w:cs="B Zar" w:hint="cs"/>
          <w:sz w:val="28"/>
          <w:szCs w:val="28"/>
          <w:rtl/>
          <w:lang w:bidi="fa-IR"/>
        </w:rPr>
        <w:t>ی</w:t>
      </w:r>
      <w:r w:rsidRPr="00D0257F">
        <w:rPr>
          <w:rFonts w:cs="B Zar" w:hint="eastAsia"/>
          <w:sz w:val="28"/>
          <w:szCs w:val="28"/>
          <w:rtl/>
          <w:lang w:bidi="fa-IR"/>
        </w:rPr>
        <w:t>ست</w:t>
      </w:r>
      <w:r w:rsidRPr="00D0257F">
        <w:rPr>
          <w:rFonts w:cs="B Zar"/>
          <w:sz w:val="28"/>
          <w:szCs w:val="28"/>
          <w:rtl/>
          <w:lang w:bidi="fa-IR"/>
        </w:rPr>
        <w:t>.</w:t>
      </w:r>
    </w:p>
    <w:p w:rsidR="00657B2B" w:rsidRPr="00D0257F" w:rsidRDefault="00657B2B" w:rsidP="00D0257F">
      <w:pPr>
        <w:spacing w:line="336" w:lineRule="auto"/>
        <w:contextualSpacing/>
        <w:jc w:val="lowKashida"/>
        <w:rPr>
          <w:rFonts w:cs="B Zar"/>
          <w:sz w:val="28"/>
          <w:szCs w:val="28"/>
          <w:rtl/>
          <w:lang w:bidi="fa-IR"/>
        </w:rPr>
      </w:pPr>
      <w:r w:rsidRPr="00D0257F">
        <w:rPr>
          <w:rFonts w:cs="B Zar" w:hint="eastAsia"/>
          <w:sz w:val="28"/>
          <w:szCs w:val="28"/>
          <w:rtl/>
          <w:lang w:bidi="fa-IR"/>
        </w:rPr>
        <w:t>مزا</w:t>
      </w:r>
      <w:r w:rsidRPr="00D0257F">
        <w:rPr>
          <w:rFonts w:cs="B Zar" w:hint="cs"/>
          <w:sz w:val="28"/>
          <w:szCs w:val="28"/>
          <w:rtl/>
          <w:lang w:bidi="fa-IR"/>
        </w:rPr>
        <w:t>ی</w:t>
      </w:r>
      <w:r w:rsidRPr="00D0257F">
        <w:rPr>
          <w:rFonts w:cs="B Zar" w:hint="eastAsia"/>
          <w:sz w:val="28"/>
          <w:szCs w:val="28"/>
          <w:rtl/>
          <w:lang w:bidi="fa-IR"/>
        </w:rPr>
        <w:t>ا</w:t>
      </w:r>
    </w:p>
    <w:p w:rsidR="00657B2B" w:rsidRPr="00D0257F" w:rsidRDefault="00657B2B" w:rsidP="00D0257F">
      <w:pPr>
        <w:spacing w:line="336" w:lineRule="auto"/>
        <w:contextualSpacing/>
        <w:jc w:val="lowKashida"/>
        <w:rPr>
          <w:rFonts w:cs="B Zar"/>
          <w:sz w:val="28"/>
          <w:szCs w:val="28"/>
          <w:rtl/>
          <w:lang w:bidi="fa-IR"/>
        </w:rPr>
      </w:pPr>
      <w:r w:rsidRPr="00D0257F">
        <w:rPr>
          <w:rFonts w:cs="B Zar" w:hint="eastAsia"/>
          <w:sz w:val="28"/>
          <w:szCs w:val="28"/>
          <w:rtl/>
          <w:lang w:bidi="fa-IR"/>
        </w:rPr>
        <w:t>ابزارها</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سطح برنامه موقع</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کل</w:t>
      </w:r>
      <w:r w:rsidRPr="00D0257F">
        <w:rPr>
          <w:rFonts w:cs="B Zar" w:hint="cs"/>
          <w:sz w:val="28"/>
          <w:szCs w:val="28"/>
          <w:rtl/>
          <w:lang w:bidi="fa-IR"/>
        </w:rPr>
        <w:t>ی</w:t>
      </w:r>
      <w:r w:rsidRPr="00D0257F">
        <w:rPr>
          <w:rFonts w:cs="B Zar"/>
          <w:sz w:val="28"/>
          <w:szCs w:val="28"/>
          <w:rtl/>
          <w:lang w:bidi="fa-IR"/>
        </w:rPr>
        <w:t xml:space="preserve"> را تقو</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کنند و به شما اجازه کنترل بهتر</w:t>
      </w:r>
      <w:r w:rsidRPr="00D0257F">
        <w:rPr>
          <w:rFonts w:cs="B Zar" w:hint="cs"/>
          <w:sz w:val="28"/>
          <w:szCs w:val="28"/>
          <w:rtl/>
          <w:lang w:bidi="fa-IR"/>
        </w:rPr>
        <w:t>ی</w:t>
      </w:r>
      <w:r w:rsidRPr="00D0257F">
        <w:rPr>
          <w:rFonts w:cs="B Zar"/>
          <w:sz w:val="28"/>
          <w:szCs w:val="28"/>
          <w:rtl/>
          <w:lang w:bidi="fa-IR"/>
        </w:rPr>
        <w:t xml:space="preserve"> رو</w:t>
      </w:r>
      <w:r w:rsidRPr="00D0257F">
        <w:rPr>
          <w:rFonts w:cs="B Zar" w:hint="cs"/>
          <w:sz w:val="28"/>
          <w:szCs w:val="28"/>
          <w:rtl/>
          <w:lang w:bidi="fa-IR"/>
        </w:rPr>
        <w:t>ی</w:t>
      </w:r>
      <w:r w:rsidRPr="00D0257F">
        <w:rPr>
          <w:rFonts w:cs="B Zar"/>
          <w:sz w:val="28"/>
          <w:szCs w:val="28"/>
          <w:rtl/>
          <w:lang w:bidi="fa-IR"/>
        </w:rPr>
        <w:t xml:space="preserve"> برنامه ها</w:t>
      </w:r>
      <w:r w:rsidRPr="00D0257F">
        <w:rPr>
          <w:rFonts w:cs="B Zar" w:hint="cs"/>
          <w:sz w:val="28"/>
          <w:szCs w:val="28"/>
          <w:rtl/>
          <w:lang w:bidi="fa-IR"/>
        </w:rPr>
        <w:t>ی</w:t>
      </w:r>
      <w:r w:rsidRPr="00D0257F">
        <w:rPr>
          <w:rFonts w:cs="B Zar" w:hint="eastAsia"/>
          <w:sz w:val="28"/>
          <w:szCs w:val="28"/>
          <w:rtl/>
          <w:lang w:bidi="fa-IR"/>
        </w:rPr>
        <w:t>تان</w:t>
      </w:r>
      <w:r w:rsidRPr="00D0257F">
        <w:rPr>
          <w:rFonts w:cs="B Zar"/>
          <w:sz w:val="28"/>
          <w:szCs w:val="28"/>
          <w:rtl/>
          <w:lang w:bidi="fa-IR"/>
        </w:rPr>
        <w:t xml:space="preserve"> را م</w:t>
      </w:r>
      <w:r w:rsidRPr="00D0257F">
        <w:rPr>
          <w:rFonts w:cs="B Zar" w:hint="cs"/>
          <w:sz w:val="28"/>
          <w:szCs w:val="28"/>
          <w:rtl/>
          <w:lang w:bidi="fa-IR"/>
        </w:rPr>
        <w:t>ی</w:t>
      </w:r>
      <w:r w:rsidRPr="00D0257F">
        <w:rPr>
          <w:rFonts w:cs="B Zar"/>
          <w:sz w:val="28"/>
          <w:szCs w:val="28"/>
          <w:rtl/>
          <w:lang w:bidi="fa-IR"/>
        </w:rPr>
        <w:t xml:space="preserve"> دهند. همچن</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سطح بالاتر</w:t>
      </w:r>
      <w:r w:rsidRPr="00D0257F">
        <w:rPr>
          <w:rFonts w:cs="B Zar" w:hint="cs"/>
          <w:sz w:val="28"/>
          <w:szCs w:val="28"/>
          <w:rtl/>
          <w:lang w:bidi="fa-IR"/>
        </w:rPr>
        <w:t>ی</w:t>
      </w:r>
      <w:r w:rsidRPr="00D0257F">
        <w:rPr>
          <w:rFonts w:cs="B Zar"/>
          <w:sz w:val="28"/>
          <w:szCs w:val="28"/>
          <w:rtl/>
          <w:lang w:bidi="fa-IR"/>
        </w:rPr>
        <w:t xml:space="preserve"> از جوابگو</w:t>
      </w:r>
      <w:r w:rsidRPr="00D0257F">
        <w:rPr>
          <w:rFonts w:cs="B Zar" w:hint="cs"/>
          <w:sz w:val="28"/>
          <w:szCs w:val="28"/>
          <w:rtl/>
          <w:lang w:bidi="fa-IR"/>
        </w:rPr>
        <w:t>یی</w:t>
      </w:r>
      <w:r w:rsidRPr="00D0257F">
        <w:rPr>
          <w:rFonts w:cs="B Zar"/>
          <w:sz w:val="28"/>
          <w:szCs w:val="28"/>
          <w:rtl/>
          <w:lang w:bidi="fa-IR"/>
        </w:rPr>
        <w:t xml:space="preserve"> را فراهم م</w:t>
      </w:r>
      <w:r w:rsidRPr="00D0257F">
        <w:rPr>
          <w:rFonts w:cs="B Zar" w:hint="cs"/>
          <w:sz w:val="28"/>
          <w:szCs w:val="28"/>
          <w:rtl/>
          <w:lang w:bidi="fa-IR"/>
        </w:rPr>
        <w:t>ی</w:t>
      </w:r>
      <w:r w:rsidRPr="00D0257F">
        <w:rPr>
          <w:rFonts w:cs="B Zar"/>
          <w:sz w:val="28"/>
          <w:szCs w:val="28"/>
          <w:rtl/>
          <w:lang w:bidi="fa-IR"/>
        </w:rPr>
        <w:t xml:space="preserve"> کنند چرا که بس</w:t>
      </w:r>
      <w:r w:rsidRPr="00D0257F">
        <w:rPr>
          <w:rFonts w:cs="B Zar" w:hint="cs"/>
          <w:sz w:val="28"/>
          <w:szCs w:val="28"/>
          <w:rtl/>
          <w:lang w:bidi="fa-IR"/>
        </w:rPr>
        <w:t>ی</w:t>
      </w:r>
      <w:r w:rsidRPr="00D0257F">
        <w:rPr>
          <w:rFonts w:cs="B Zar" w:hint="eastAsia"/>
          <w:sz w:val="28"/>
          <w:szCs w:val="28"/>
          <w:rtl/>
          <w:lang w:bidi="fa-IR"/>
        </w:rPr>
        <w:t>ار</w:t>
      </w:r>
      <w:r w:rsidRPr="00D0257F">
        <w:rPr>
          <w:rFonts w:cs="B Zar" w:hint="cs"/>
          <w:sz w:val="28"/>
          <w:szCs w:val="28"/>
          <w:rtl/>
          <w:lang w:bidi="fa-IR"/>
        </w:rPr>
        <w:t>ی</w:t>
      </w:r>
      <w:r w:rsidRPr="00D0257F">
        <w:rPr>
          <w:rFonts w:cs="B Zar"/>
          <w:sz w:val="28"/>
          <w:szCs w:val="28"/>
          <w:rtl/>
          <w:lang w:bidi="fa-IR"/>
        </w:rPr>
        <w:t xml:space="preserve"> از فعال</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نما</w:t>
      </w:r>
      <w:r w:rsidRPr="00D0257F">
        <w:rPr>
          <w:rFonts w:cs="B Zar" w:hint="cs"/>
          <w:sz w:val="28"/>
          <w:szCs w:val="28"/>
          <w:rtl/>
          <w:lang w:bidi="fa-IR"/>
        </w:rPr>
        <w:t>ی</w:t>
      </w:r>
      <w:r w:rsidRPr="00D0257F">
        <w:rPr>
          <w:rFonts w:cs="B Zar" w:hint="eastAsia"/>
          <w:sz w:val="28"/>
          <w:szCs w:val="28"/>
          <w:rtl/>
          <w:lang w:bidi="fa-IR"/>
        </w:rPr>
        <w:t>ش</w:t>
      </w:r>
      <w:r w:rsidRPr="00D0257F">
        <w:rPr>
          <w:rFonts w:cs="B Zar"/>
          <w:sz w:val="28"/>
          <w:szCs w:val="28"/>
          <w:rtl/>
          <w:lang w:bidi="fa-IR"/>
        </w:rPr>
        <w:t xml:space="preserve">  داده شده توسط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ابزارها، ثبت شده و قابل رد</w:t>
      </w:r>
      <w:r w:rsidRPr="00D0257F">
        <w:rPr>
          <w:rFonts w:cs="B Zar" w:hint="cs"/>
          <w:sz w:val="28"/>
          <w:szCs w:val="28"/>
          <w:rtl/>
          <w:lang w:bidi="fa-IR"/>
        </w:rPr>
        <w:t>ی</w:t>
      </w:r>
      <w:r w:rsidRPr="00D0257F">
        <w:rPr>
          <w:rFonts w:cs="B Zar" w:hint="eastAsia"/>
          <w:sz w:val="28"/>
          <w:szCs w:val="28"/>
          <w:rtl/>
          <w:lang w:bidi="fa-IR"/>
        </w:rPr>
        <w:t>اب</w:t>
      </w:r>
      <w:r w:rsidRPr="00D0257F">
        <w:rPr>
          <w:rFonts w:cs="B Zar" w:hint="cs"/>
          <w:sz w:val="28"/>
          <w:szCs w:val="28"/>
          <w:rtl/>
          <w:lang w:bidi="fa-IR"/>
        </w:rPr>
        <w:t>ی</w:t>
      </w:r>
      <w:r w:rsidRPr="00D0257F">
        <w:rPr>
          <w:rFonts w:cs="B Zar"/>
          <w:sz w:val="28"/>
          <w:szCs w:val="28"/>
          <w:rtl/>
          <w:lang w:bidi="fa-IR"/>
        </w:rPr>
        <w:t xml:space="preserve"> هستند.</w:t>
      </w:r>
    </w:p>
    <w:p w:rsidR="00657B2B" w:rsidRPr="00D0257F" w:rsidRDefault="00657B2B" w:rsidP="00D0257F">
      <w:pPr>
        <w:spacing w:line="336" w:lineRule="auto"/>
        <w:contextualSpacing/>
        <w:jc w:val="lowKashida"/>
        <w:rPr>
          <w:rFonts w:cs="B Zar"/>
          <w:sz w:val="28"/>
          <w:szCs w:val="28"/>
          <w:rtl/>
          <w:lang w:bidi="fa-IR"/>
        </w:rPr>
      </w:pPr>
      <w:r w:rsidRPr="00D0257F">
        <w:rPr>
          <w:rFonts w:cs="B Zar" w:hint="eastAsia"/>
          <w:sz w:val="28"/>
          <w:szCs w:val="28"/>
          <w:rtl/>
          <w:lang w:bidi="fa-IR"/>
        </w:rPr>
        <w:t>معا</w:t>
      </w:r>
      <w:r w:rsidRPr="00D0257F">
        <w:rPr>
          <w:rFonts w:cs="B Zar" w:hint="cs"/>
          <w:sz w:val="28"/>
          <w:szCs w:val="28"/>
          <w:rtl/>
          <w:lang w:bidi="fa-IR"/>
        </w:rPr>
        <w:t>ی</w:t>
      </w:r>
      <w:r w:rsidRPr="00D0257F">
        <w:rPr>
          <w:rFonts w:cs="B Zar" w:hint="eastAsia"/>
          <w:sz w:val="28"/>
          <w:szCs w:val="28"/>
          <w:rtl/>
          <w:lang w:bidi="fa-IR"/>
        </w:rPr>
        <w:t>ب</w:t>
      </w:r>
    </w:p>
    <w:p w:rsidR="00657B2B" w:rsidRPr="00D0257F" w:rsidRDefault="00657B2B" w:rsidP="00D0257F">
      <w:pPr>
        <w:spacing w:line="336" w:lineRule="auto"/>
        <w:contextualSpacing/>
        <w:jc w:val="lowKashida"/>
        <w:rPr>
          <w:rFonts w:cs="B Zar"/>
          <w:sz w:val="28"/>
          <w:szCs w:val="28"/>
          <w:rtl/>
          <w:lang w:bidi="fa-IR"/>
        </w:rPr>
      </w:pPr>
      <w:r w:rsidRPr="00D0257F">
        <w:rPr>
          <w:rFonts w:cs="B Zar" w:hint="eastAsia"/>
          <w:sz w:val="28"/>
          <w:szCs w:val="28"/>
          <w:rtl/>
          <w:lang w:bidi="fa-IR"/>
        </w:rPr>
        <w:lastRenderedPageBreak/>
        <w:t>پ</w:t>
      </w:r>
      <w:r w:rsidRPr="00D0257F">
        <w:rPr>
          <w:rFonts w:cs="B Zar" w:hint="cs"/>
          <w:sz w:val="28"/>
          <w:szCs w:val="28"/>
          <w:rtl/>
          <w:lang w:bidi="fa-IR"/>
        </w:rPr>
        <w:t>ی</w:t>
      </w:r>
      <w:r w:rsidRPr="00D0257F">
        <w:rPr>
          <w:rFonts w:cs="B Zar" w:hint="eastAsia"/>
          <w:sz w:val="28"/>
          <w:szCs w:val="28"/>
          <w:rtl/>
          <w:lang w:bidi="fa-IR"/>
        </w:rPr>
        <w:t>اده</w:t>
      </w:r>
      <w:r w:rsidRPr="00D0257F">
        <w:rPr>
          <w:rFonts w:cs="B Zar"/>
          <w:sz w:val="28"/>
          <w:szCs w:val="28"/>
          <w:rtl/>
          <w:lang w:bidi="fa-IR"/>
        </w:rPr>
        <w:t xml:space="preserve"> ساز</w:t>
      </w:r>
      <w:r w:rsidRPr="00D0257F">
        <w:rPr>
          <w:rFonts w:cs="B Zar" w:hint="cs"/>
          <w:sz w:val="28"/>
          <w:szCs w:val="28"/>
          <w:rtl/>
          <w:lang w:bidi="fa-IR"/>
        </w:rPr>
        <w:t>ی</w:t>
      </w:r>
      <w:r w:rsidRPr="00D0257F">
        <w:rPr>
          <w:rFonts w:cs="B Zar"/>
          <w:sz w:val="28"/>
          <w:szCs w:val="28"/>
          <w:rtl/>
          <w:lang w:bidi="fa-IR"/>
        </w:rPr>
        <w:t xml:space="preserve"> جامع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سطح برنامه م</w:t>
      </w:r>
      <w:r w:rsidRPr="00D0257F">
        <w:rPr>
          <w:rFonts w:cs="B Zar" w:hint="cs"/>
          <w:sz w:val="28"/>
          <w:szCs w:val="28"/>
          <w:rtl/>
          <w:lang w:bidi="fa-IR"/>
        </w:rPr>
        <w:t>ی</w:t>
      </w:r>
      <w:r w:rsidRPr="00D0257F">
        <w:rPr>
          <w:rFonts w:cs="B Zar"/>
          <w:sz w:val="28"/>
          <w:szCs w:val="28"/>
          <w:rtl/>
          <w:lang w:bidi="fa-IR"/>
        </w:rPr>
        <w:t xml:space="preserve"> تواند هز</w:t>
      </w:r>
      <w:r w:rsidRPr="00D0257F">
        <w:rPr>
          <w:rFonts w:cs="B Zar" w:hint="cs"/>
          <w:sz w:val="28"/>
          <w:szCs w:val="28"/>
          <w:rtl/>
          <w:lang w:bidi="fa-IR"/>
        </w:rPr>
        <w:t>ی</w:t>
      </w:r>
      <w:r w:rsidRPr="00D0257F">
        <w:rPr>
          <w:rFonts w:cs="B Zar" w:hint="eastAsia"/>
          <w:sz w:val="28"/>
          <w:szCs w:val="28"/>
          <w:rtl/>
          <w:lang w:bidi="fa-IR"/>
        </w:rPr>
        <w:t>نه</w:t>
      </w:r>
      <w:r w:rsidRPr="00D0257F">
        <w:rPr>
          <w:rFonts w:cs="B Zar"/>
          <w:sz w:val="28"/>
          <w:szCs w:val="28"/>
          <w:rtl/>
          <w:lang w:bidi="fa-IR"/>
        </w:rPr>
        <w:t xml:space="preserve"> بر باشد، چرا که هر برنامه و م</w:t>
      </w:r>
      <w:r w:rsidRPr="00D0257F">
        <w:rPr>
          <w:rFonts w:cs="B Zar" w:hint="cs"/>
          <w:sz w:val="28"/>
          <w:szCs w:val="28"/>
          <w:rtl/>
          <w:lang w:bidi="fa-IR"/>
        </w:rPr>
        <w:t>ی</w:t>
      </w:r>
      <w:r w:rsidRPr="00D0257F">
        <w:rPr>
          <w:rFonts w:cs="B Zar" w:hint="eastAsia"/>
          <w:sz w:val="28"/>
          <w:szCs w:val="28"/>
          <w:rtl/>
          <w:lang w:bidi="fa-IR"/>
        </w:rPr>
        <w:t>زبان</w:t>
      </w:r>
      <w:r w:rsidRPr="00D0257F">
        <w:rPr>
          <w:rFonts w:cs="B Zar"/>
          <w:sz w:val="28"/>
          <w:szCs w:val="28"/>
          <w:rtl/>
          <w:lang w:bidi="fa-IR"/>
        </w:rPr>
        <w:t xml:space="preserve"> آن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بصورت مجزا ارز</w:t>
      </w:r>
      <w:r w:rsidRPr="00D0257F">
        <w:rPr>
          <w:rFonts w:cs="B Zar" w:hint="cs"/>
          <w:sz w:val="28"/>
          <w:szCs w:val="28"/>
          <w:rtl/>
          <w:lang w:bidi="fa-IR"/>
        </w:rPr>
        <w:t>ی</w:t>
      </w:r>
      <w:r w:rsidRPr="00D0257F">
        <w:rPr>
          <w:rFonts w:cs="B Zar" w:hint="eastAsia"/>
          <w:sz w:val="28"/>
          <w:szCs w:val="28"/>
          <w:rtl/>
          <w:lang w:bidi="fa-IR"/>
        </w:rPr>
        <w:t>اب</w:t>
      </w:r>
      <w:r w:rsidRPr="00D0257F">
        <w:rPr>
          <w:rFonts w:cs="B Zar" w:hint="cs"/>
          <w:sz w:val="28"/>
          <w:szCs w:val="28"/>
          <w:rtl/>
          <w:lang w:bidi="fa-IR"/>
        </w:rPr>
        <w:t>ی</w:t>
      </w:r>
      <w:r w:rsidRPr="00D0257F">
        <w:rPr>
          <w:rFonts w:cs="B Zar" w:hint="eastAsia"/>
          <w:sz w:val="28"/>
          <w:szCs w:val="28"/>
          <w:rtl/>
          <w:lang w:bidi="fa-IR"/>
        </w:rPr>
        <w:t>،</w:t>
      </w:r>
      <w:r w:rsidRPr="00D0257F">
        <w:rPr>
          <w:rFonts w:cs="B Zar"/>
          <w:sz w:val="28"/>
          <w:szCs w:val="28"/>
          <w:rtl/>
          <w:lang w:bidi="fa-IR"/>
        </w:rPr>
        <w:t xml:space="preserve">  پ</w:t>
      </w:r>
      <w:r w:rsidRPr="00D0257F">
        <w:rPr>
          <w:rFonts w:cs="B Zar" w:hint="cs"/>
          <w:sz w:val="28"/>
          <w:szCs w:val="28"/>
          <w:rtl/>
          <w:lang w:bidi="fa-IR"/>
        </w:rPr>
        <w:t>ی</w:t>
      </w:r>
      <w:r w:rsidRPr="00D0257F">
        <w:rPr>
          <w:rFonts w:cs="B Zar" w:hint="eastAsia"/>
          <w:sz w:val="28"/>
          <w:szCs w:val="28"/>
          <w:rtl/>
          <w:lang w:bidi="fa-IR"/>
        </w:rPr>
        <w:t>کربند</w:t>
      </w:r>
      <w:r w:rsidRPr="00D0257F">
        <w:rPr>
          <w:rFonts w:cs="B Zar" w:hint="cs"/>
          <w:sz w:val="28"/>
          <w:szCs w:val="28"/>
          <w:rtl/>
          <w:lang w:bidi="fa-IR"/>
        </w:rPr>
        <w:t>ی</w:t>
      </w:r>
      <w:r w:rsidRPr="00D0257F">
        <w:rPr>
          <w:rFonts w:cs="B Zar"/>
          <w:sz w:val="28"/>
          <w:szCs w:val="28"/>
          <w:rtl/>
          <w:lang w:bidi="fa-IR"/>
        </w:rPr>
        <w:t xml:space="preserve"> و مد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شود. بعلاوه، بالابردن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شبکه با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سطح برنامه م</w:t>
      </w:r>
      <w:r w:rsidRPr="00D0257F">
        <w:rPr>
          <w:rFonts w:cs="B Zar" w:hint="cs"/>
          <w:sz w:val="28"/>
          <w:szCs w:val="28"/>
          <w:rtl/>
          <w:lang w:bidi="fa-IR"/>
        </w:rPr>
        <w:t>ی</w:t>
      </w:r>
      <w:r w:rsidRPr="00D0257F">
        <w:rPr>
          <w:rFonts w:cs="B Zar"/>
          <w:sz w:val="28"/>
          <w:szCs w:val="28"/>
          <w:rtl/>
          <w:lang w:bidi="fa-IR"/>
        </w:rPr>
        <w:t xml:space="preserve"> تواند عمل</w:t>
      </w:r>
      <w:r w:rsidRPr="00D0257F">
        <w:rPr>
          <w:rFonts w:cs="B Zar" w:hint="cs"/>
          <w:sz w:val="28"/>
          <w:szCs w:val="28"/>
          <w:rtl/>
          <w:lang w:bidi="fa-IR"/>
        </w:rPr>
        <w:t>ی</w:t>
      </w:r>
      <w:r w:rsidRPr="00D0257F">
        <w:rPr>
          <w:rFonts w:cs="B Zar"/>
          <w:sz w:val="28"/>
          <w:szCs w:val="28"/>
          <w:rtl/>
          <w:lang w:bidi="fa-IR"/>
        </w:rPr>
        <w:t xml:space="preserve"> ترسناک! و غ</w:t>
      </w:r>
      <w:r w:rsidRPr="00D0257F">
        <w:rPr>
          <w:rFonts w:cs="B Zar" w:hint="cs"/>
          <w:sz w:val="28"/>
          <w:szCs w:val="28"/>
          <w:rtl/>
          <w:lang w:bidi="fa-IR"/>
        </w:rPr>
        <w:t>ی</w:t>
      </w:r>
      <w:r w:rsidRPr="00D0257F">
        <w:rPr>
          <w:rFonts w:cs="B Zar" w:hint="eastAsia"/>
          <w:sz w:val="28"/>
          <w:szCs w:val="28"/>
          <w:rtl/>
          <w:lang w:bidi="fa-IR"/>
        </w:rPr>
        <w:t>رعمل</w:t>
      </w:r>
      <w:r w:rsidRPr="00D0257F">
        <w:rPr>
          <w:rFonts w:cs="B Zar" w:hint="cs"/>
          <w:sz w:val="28"/>
          <w:szCs w:val="28"/>
          <w:rtl/>
          <w:lang w:bidi="fa-IR"/>
        </w:rPr>
        <w:t>ی</w:t>
      </w:r>
      <w:r w:rsidRPr="00D0257F">
        <w:rPr>
          <w:rFonts w:cs="B Zar"/>
          <w:sz w:val="28"/>
          <w:szCs w:val="28"/>
          <w:rtl/>
          <w:lang w:bidi="fa-IR"/>
        </w:rPr>
        <w:t xml:space="preserve"> باشد. هرچه زودتر بتوان</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است</w:t>
      </w:r>
      <w:r w:rsidRPr="00D0257F">
        <w:rPr>
          <w:rFonts w:cs="B Zar"/>
          <w:sz w:val="28"/>
          <w:szCs w:val="28"/>
          <w:rtl/>
          <w:lang w:bidi="fa-IR"/>
        </w:rPr>
        <w:t xml:space="preserve"> ها</w:t>
      </w:r>
      <w:r w:rsidRPr="00D0257F">
        <w:rPr>
          <w:rFonts w:cs="B Zar" w:hint="cs"/>
          <w:sz w:val="28"/>
          <w:szCs w:val="28"/>
          <w:rtl/>
          <w:lang w:bidi="fa-IR"/>
        </w:rPr>
        <w:t>یی</w:t>
      </w:r>
      <w:r w:rsidRPr="00D0257F">
        <w:rPr>
          <w:rFonts w:cs="B Zar"/>
          <w:sz w:val="28"/>
          <w:szCs w:val="28"/>
          <w:rtl/>
          <w:lang w:bidi="fa-IR"/>
        </w:rPr>
        <w:t xml:space="preserve"> بر</w:t>
      </w:r>
      <w:r w:rsidRPr="00D0257F">
        <w:rPr>
          <w:rFonts w:cs="B Zar" w:hint="eastAsia"/>
          <w:sz w:val="28"/>
          <w:szCs w:val="28"/>
          <w:rtl/>
          <w:lang w:bidi="fa-IR"/>
        </w:rPr>
        <w:t>ا</w:t>
      </w:r>
      <w:r w:rsidRPr="00D0257F">
        <w:rPr>
          <w:rFonts w:cs="B Zar" w:hint="cs"/>
          <w:sz w:val="28"/>
          <w:szCs w:val="28"/>
          <w:rtl/>
          <w:lang w:bidi="fa-IR"/>
        </w:rPr>
        <w:t>ی</w:t>
      </w:r>
      <w:r w:rsidRPr="00D0257F">
        <w:rPr>
          <w:rFonts w:cs="B Zar"/>
          <w:sz w:val="28"/>
          <w:szCs w:val="28"/>
          <w:rtl/>
          <w:lang w:bidi="fa-IR"/>
        </w:rPr>
        <w:t xml:space="preserve"> استفاده از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ابزارها پ</w:t>
      </w:r>
      <w:r w:rsidRPr="00D0257F">
        <w:rPr>
          <w:rFonts w:cs="B Zar" w:hint="cs"/>
          <w:sz w:val="28"/>
          <w:szCs w:val="28"/>
          <w:rtl/>
          <w:lang w:bidi="fa-IR"/>
        </w:rPr>
        <w:t>ی</w:t>
      </w:r>
      <w:r w:rsidRPr="00D0257F">
        <w:rPr>
          <w:rFonts w:cs="B Zar" w:hint="eastAsia"/>
          <w:sz w:val="28"/>
          <w:szCs w:val="28"/>
          <w:rtl/>
          <w:lang w:bidi="fa-IR"/>
        </w:rPr>
        <w:t>اده</w:t>
      </w:r>
      <w:r w:rsidRPr="00D0257F">
        <w:rPr>
          <w:rFonts w:cs="B Zar"/>
          <w:sz w:val="28"/>
          <w:szCs w:val="28"/>
          <w:rtl/>
          <w:lang w:bidi="fa-IR"/>
        </w:rPr>
        <w:t xml:space="preserve"> کن</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روند مذکور موثرتر و ارزان تر خواهد بود.</w:t>
      </w:r>
    </w:p>
    <w:p w:rsidR="00657B2B" w:rsidRPr="00D0257F" w:rsidRDefault="00657B2B" w:rsidP="00D0257F">
      <w:pPr>
        <w:spacing w:line="336" w:lineRule="auto"/>
        <w:contextualSpacing/>
        <w:jc w:val="lowKashida"/>
        <w:rPr>
          <w:rFonts w:cs="B Zar"/>
          <w:sz w:val="28"/>
          <w:szCs w:val="28"/>
          <w:rtl/>
          <w:lang w:bidi="fa-IR"/>
        </w:rPr>
      </w:pPr>
      <w:r w:rsidRPr="00D0257F">
        <w:rPr>
          <w:rFonts w:cs="B Zar" w:hint="eastAsia"/>
          <w:sz w:val="28"/>
          <w:szCs w:val="28"/>
          <w:rtl/>
          <w:lang w:bidi="fa-IR"/>
        </w:rPr>
        <w:t>ملاحظات</w:t>
      </w:r>
    </w:p>
    <w:p w:rsidR="00657B2B" w:rsidRPr="00D0257F" w:rsidRDefault="00657B2B" w:rsidP="00D0257F">
      <w:pPr>
        <w:spacing w:line="336" w:lineRule="auto"/>
        <w:contextualSpacing/>
        <w:jc w:val="lowKashida"/>
        <w:rPr>
          <w:rFonts w:cs="B Zar"/>
          <w:sz w:val="28"/>
          <w:szCs w:val="28"/>
          <w:rtl/>
          <w:lang w:bidi="fa-IR"/>
        </w:rPr>
      </w:pPr>
      <w:r w:rsidRPr="00D0257F">
        <w:rPr>
          <w:rFonts w:cs="B Zar" w:hint="eastAsia"/>
          <w:sz w:val="28"/>
          <w:szCs w:val="28"/>
          <w:rtl/>
          <w:lang w:bidi="fa-IR"/>
        </w:rPr>
        <w:t>ملاحظات</w:t>
      </w:r>
      <w:r w:rsidRPr="00D0257F">
        <w:rPr>
          <w:rFonts w:cs="B Zar"/>
          <w:sz w:val="28"/>
          <w:szCs w:val="28"/>
          <w:rtl/>
          <w:lang w:bidi="fa-IR"/>
        </w:rPr>
        <w:t xml:space="preserve"> کل</w:t>
      </w:r>
      <w:r w:rsidRPr="00D0257F">
        <w:rPr>
          <w:rFonts w:cs="B Zar" w:hint="cs"/>
          <w:sz w:val="28"/>
          <w:szCs w:val="28"/>
          <w:rtl/>
          <w:lang w:bidi="fa-IR"/>
        </w:rPr>
        <w:t>ی</w:t>
      </w:r>
      <w:r w:rsidRPr="00D0257F">
        <w:rPr>
          <w:rFonts w:cs="B Zar" w:hint="eastAsia"/>
          <w:sz w:val="28"/>
          <w:szCs w:val="28"/>
          <w:rtl/>
          <w:lang w:bidi="fa-IR"/>
        </w:rPr>
        <w:t>د</w:t>
      </w:r>
      <w:r w:rsidRPr="00D0257F">
        <w:rPr>
          <w:rFonts w:cs="B Zar" w:hint="cs"/>
          <w:sz w:val="28"/>
          <w:szCs w:val="28"/>
          <w:rtl/>
          <w:lang w:bidi="fa-IR"/>
        </w:rPr>
        <w:t>ی</w:t>
      </w:r>
      <w:r w:rsidRPr="00D0257F">
        <w:rPr>
          <w:rFonts w:cs="B Zar"/>
          <w:sz w:val="28"/>
          <w:szCs w:val="28"/>
          <w:rtl/>
          <w:lang w:bidi="fa-IR"/>
        </w:rPr>
        <w:t xml:space="preserve"> برنامه ها و طرح ها</w:t>
      </w:r>
      <w:r w:rsidRPr="00D0257F">
        <w:rPr>
          <w:rFonts w:cs="B Zar" w:hint="cs"/>
          <w:sz w:val="28"/>
          <w:szCs w:val="28"/>
          <w:rtl/>
          <w:lang w:bidi="fa-IR"/>
        </w:rPr>
        <w:t>ی</w:t>
      </w:r>
      <w:r w:rsidRPr="00D0257F">
        <w:rPr>
          <w:rFonts w:cs="B Zar"/>
          <w:sz w:val="28"/>
          <w:szCs w:val="28"/>
          <w:rtl/>
          <w:lang w:bidi="fa-IR"/>
        </w:rPr>
        <w:t xml:space="preserve"> شما را برا</w:t>
      </w:r>
      <w:r w:rsidRPr="00D0257F">
        <w:rPr>
          <w:rFonts w:cs="B Zar" w:hint="cs"/>
          <w:sz w:val="28"/>
          <w:szCs w:val="28"/>
          <w:rtl/>
          <w:lang w:bidi="fa-IR"/>
        </w:rPr>
        <w:t>ی</w:t>
      </w:r>
      <w:r w:rsidRPr="00D0257F">
        <w:rPr>
          <w:rFonts w:cs="B Zar"/>
          <w:sz w:val="28"/>
          <w:szCs w:val="28"/>
          <w:rtl/>
          <w:lang w:bidi="fa-IR"/>
        </w:rPr>
        <w:t xml:space="preserve"> بلندمدت اولو</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بند</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کنند.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را رو</w:t>
      </w:r>
      <w:r w:rsidRPr="00D0257F">
        <w:rPr>
          <w:rFonts w:cs="B Zar" w:hint="cs"/>
          <w:sz w:val="28"/>
          <w:szCs w:val="28"/>
          <w:rtl/>
          <w:lang w:bidi="fa-IR"/>
        </w:rPr>
        <w:t>ی</w:t>
      </w:r>
      <w:r w:rsidRPr="00D0257F">
        <w:rPr>
          <w:rFonts w:cs="B Zar"/>
          <w:sz w:val="28"/>
          <w:szCs w:val="28"/>
          <w:rtl/>
          <w:lang w:bidi="fa-IR"/>
        </w:rPr>
        <w:t xml:space="preserve"> برنامه ها کاربرد</w:t>
      </w:r>
      <w:r w:rsidRPr="00D0257F">
        <w:rPr>
          <w:rFonts w:cs="B Zar" w:hint="cs"/>
          <w:sz w:val="28"/>
          <w:szCs w:val="28"/>
          <w:rtl/>
          <w:lang w:bidi="fa-IR"/>
        </w:rPr>
        <w:t>ی</w:t>
      </w:r>
      <w:r w:rsidRPr="00D0257F">
        <w:rPr>
          <w:rFonts w:cs="B Zar"/>
          <w:sz w:val="28"/>
          <w:szCs w:val="28"/>
          <w:rtl/>
          <w:lang w:bidi="fa-IR"/>
        </w:rPr>
        <w:t xml:space="preserve"> خود در جا</w:t>
      </w:r>
      <w:r w:rsidRPr="00D0257F">
        <w:rPr>
          <w:rFonts w:cs="B Zar" w:hint="cs"/>
          <w:sz w:val="28"/>
          <w:szCs w:val="28"/>
          <w:rtl/>
          <w:lang w:bidi="fa-IR"/>
        </w:rPr>
        <w:t>یی</w:t>
      </w:r>
      <w:r w:rsidRPr="00D0257F">
        <w:rPr>
          <w:rFonts w:cs="B Zar"/>
          <w:sz w:val="28"/>
          <w:szCs w:val="28"/>
          <w:rtl/>
          <w:lang w:bidi="fa-IR"/>
        </w:rPr>
        <w:t xml:space="preserve"> پ</w:t>
      </w:r>
      <w:r w:rsidRPr="00D0257F">
        <w:rPr>
          <w:rFonts w:cs="B Zar" w:hint="cs"/>
          <w:sz w:val="28"/>
          <w:szCs w:val="28"/>
          <w:rtl/>
          <w:lang w:bidi="fa-IR"/>
        </w:rPr>
        <w:t>ی</w:t>
      </w:r>
      <w:r w:rsidRPr="00D0257F">
        <w:rPr>
          <w:rFonts w:cs="B Zar" w:hint="eastAsia"/>
          <w:sz w:val="28"/>
          <w:szCs w:val="28"/>
          <w:rtl/>
          <w:lang w:bidi="fa-IR"/>
        </w:rPr>
        <w:t>اده</w:t>
      </w:r>
      <w:r w:rsidRPr="00D0257F">
        <w:rPr>
          <w:rFonts w:cs="B Zar"/>
          <w:sz w:val="28"/>
          <w:szCs w:val="28"/>
          <w:rtl/>
          <w:lang w:bidi="fa-IR"/>
        </w:rPr>
        <w:t xml:space="preserve"> کن</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که ب</w:t>
      </w:r>
      <w:r w:rsidRPr="00D0257F">
        <w:rPr>
          <w:rFonts w:cs="B Zar" w:hint="cs"/>
          <w:sz w:val="28"/>
          <w:szCs w:val="28"/>
          <w:rtl/>
          <w:lang w:bidi="fa-IR"/>
        </w:rPr>
        <w:t>ی</w:t>
      </w:r>
      <w:r w:rsidRPr="00D0257F">
        <w:rPr>
          <w:rFonts w:cs="B Zar" w:hint="eastAsia"/>
          <w:sz w:val="28"/>
          <w:szCs w:val="28"/>
          <w:rtl/>
          <w:lang w:bidi="fa-IR"/>
        </w:rPr>
        <w:t>شتر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منفعت مال</w:t>
      </w:r>
      <w:r w:rsidRPr="00D0257F">
        <w:rPr>
          <w:rFonts w:cs="B Zar" w:hint="cs"/>
          <w:sz w:val="28"/>
          <w:szCs w:val="28"/>
          <w:rtl/>
          <w:lang w:bidi="fa-IR"/>
        </w:rPr>
        <w:t>ی</w:t>
      </w:r>
      <w:r w:rsidRPr="00D0257F">
        <w:rPr>
          <w:rFonts w:cs="B Zar"/>
          <w:sz w:val="28"/>
          <w:szCs w:val="28"/>
          <w:rtl/>
          <w:lang w:bidi="fa-IR"/>
        </w:rPr>
        <w:t xml:space="preserve"> را برا</w:t>
      </w:r>
      <w:r w:rsidRPr="00D0257F">
        <w:rPr>
          <w:rFonts w:cs="B Zar" w:hint="cs"/>
          <w:sz w:val="28"/>
          <w:szCs w:val="28"/>
          <w:rtl/>
          <w:lang w:bidi="fa-IR"/>
        </w:rPr>
        <w:t>ی</w:t>
      </w:r>
      <w:r w:rsidRPr="00D0257F">
        <w:rPr>
          <w:rFonts w:cs="B Zar"/>
          <w:sz w:val="28"/>
          <w:szCs w:val="28"/>
          <w:rtl/>
          <w:lang w:bidi="fa-IR"/>
        </w:rPr>
        <w:t xml:space="preserve"> شما دارد. طرح ر</w:t>
      </w:r>
      <w:r w:rsidRPr="00D0257F">
        <w:rPr>
          <w:rFonts w:cs="B Zar" w:hint="cs"/>
          <w:sz w:val="28"/>
          <w:szCs w:val="28"/>
          <w:rtl/>
          <w:lang w:bidi="fa-IR"/>
        </w:rPr>
        <w:t>ی</w:t>
      </w:r>
      <w:r w:rsidRPr="00D0257F">
        <w:rPr>
          <w:rFonts w:cs="B Zar" w:hint="eastAsia"/>
          <w:sz w:val="28"/>
          <w:szCs w:val="28"/>
          <w:rtl/>
          <w:lang w:bidi="fa-IR"/>
        </w:rPr>
        <w:t>ز</w:t>
      </w:r>
      <w:r w:rsidRPr="00D0257F">
        <w:rPr>
          <w:rFonts w:cs="B Zar" w:hint="cs"/>
          <w:sz w:val="28"/>
          <w:szCs w:val="28"/>
          <w:rtl/>
          <w:lang w:bidi="fa-IR"/>
        </w:rPr>
        <w:t>ی</w:t>
      </w:r>
      <w:r w:rsidRPr="00D0257F">
        <w:rPr>
          <w:rFonts w:cs="B Zar"/>
          <w:sz w:val="28"/>
          <w:szCs w:val="28"/>
          <w:rtl/>
          <w:lang w:bidi="fa-IR"/>
        </w:rPr>
        <w:t xml:space="preserve"> بلندمدت به شما اجازه م</w:t>
      </w:r>
      <w:r w:rsidRPr="00D0257F">
        <w:rPr>
          <w:rFonts w:cs="B Zar" w:hint="cs"/>
          <w:sz w:val="28"/>
          <w:szCs w:val="28"/>
          <w:rtl/>
          <w:lang w:bidi="fa-IR"/>
        </w:rPr>
        <w:t>ی</w:t>
      </w:r>
      <w:r w:rsidRPr="00D0257F">
        <w:rPr>
          <w:rFonts w:cs="B Zar"/>
          <w:sz w:val="28"/>
          <w:szCs w:val="28"/>
          <w:rtl/>
          <w:lang w:bidi="fa-IR"/>
        </w:rPr>
        <w:t xml:space="preserve"> دهد که ابزارها</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را با روش</w:t>
      </w:r>
      <w:r w:rsidRPr="00D0257F">
        <w:rPr>
          <w:rFonts w:cs="B Zar" w:hint="cs"/>
          <w:sz w:val="28"/>
          <w:szCs w:val="28"/>
          <w:rtl/>
          <w:lang w:bidi="fa-IR"/>
        </w:rPr>
        <w:t>ی</w:t>
      </w:r>
      <w:r w:rsidRPr="00D0257F">
        <w:rPr>
          <w:rFonts w:cs="B Zar"/>
          <w:sz w:val="28"/>
          <w:szCs w:val="28"/>
          <w:rtl/>
          <w:lang w:bidi="fa-IR"/>
        </w:rPr>
        <w:t xml:space="preserve"> تحت کنترل در ط</w:t>
      </w:r>
      <w:r w:rsidRPr="00D0257F">
        <w:rPr>
          <w:rFonts w:cs="B Zar" w:hint="cs"/>
          <w:sz w:val="28"/>
          <w:szCs w:val="28"/>
          <w:rtl/>
          <w:lang w:bidi="fa-IR"/>
        </w:rPr>
        <w:t>ی</w:t>
      </w:r>
      <w:r w:rsidRPr="00D0257F">
        <w:rPr>
          <w:rFonts w:cs="B Zar"/>
          <w:sz w:val="28"/>
          <w:szCs w:val="28"/>
          <w:rtl/>
          <w:lang w:bidi="fa-IR"/>
        </w:rPr>
        <w:t xml:space="preserve"> رشد </w:t>
      </w:r>
      <w:r w:rsidRPr="00D0257F">
        <w:rPr>
          <w:rFonts w:cs="B Zar" w:hint="eastAsia"/>
          <w:sz w:val="28"/>
          <w:szCs w:val="28"/>
          <w:rtl/>
          <w:lang w:bidi="fa-IR"/>
        </w:rPr>
        <w:t>شبکه</w:t>
      </w:r>
      <w:r w:rsidRPr="00D0257F">
        <w:rPr>
          <w:rFonts w:cs="B Zar"/>
          <w:sz w:val="28"/>
          <w:szCs w:val="28"/>
          <w:rtl/>
          <w:lang w:bidi="fa-IR"/>
        </w:rPr>
        <w:t xml:space="preserve"> تان پ</w:t>
      </w:r>
      <w:r w:rsidRPr="00D0257F">
        <w:rPr>
          <w:rFonts w:cs="B Zar" w:hint="cs"/>
          <w:sz w:val="28"/>
          <w:szCs w:val="28"/>
          <w:rtl/>
          <w:lang w:bidi="fa-IR"/>
        </w:rPr>
        <w:t>ی</w:t>
      </w:r>
      <w:r w:rsidRPr="00D0257F">
        <w:rPr>
          <w:rFonts w:cs="B Zar" w:hint="eastAsia"/>
          <w:sz w:val="28"/>
          <w:szCs w:val="28"/>
          <w:rtl/>
          <w:lang w:bidi="fa-IR"/>
        </w:rPr>
        <w:t>اده</w:t>
      </w:r>
      <w:r w:rsidRPr="00D0257F">
        <w:rPr>
          <w:rFonts w:cs="B Zar"/>
          <w:sz w:val="28"/>
          <w:szCs w:val="28"/>
          <w:rtl/>
          <w:lang w:bidi="fa-IR"/>
        </w:rPr>
        <w:t xml:space="preserve"> ساز</w:t>
      </w:r>
      <w:r w:rsidRPr="00D0257F">
        <w:rPr>
          <w:rFonts w:cs="B Zar" w:hint="cs"/>
          <w:sz w:val="28"/>
          <w:szCs w:val="28"/>
          <w:rtl/>
          <w:lang w:bidi="fa-IR"/>
        </w:rPr>
        <w:t>ی</w:t>
      </w:r>
      <w:r w:rsidRPr="00D0257F">
        <w:rPr>
          <w:rFonts w:cs="B Zar"/>
          <w:sz w:val="28"/>
          <w:szCs w:val="28"/>
          <w:rtl/>
          <w:lang w:bidi="fa-IR"/>
        </w:rPr>
        <w:t xml:space="preserve"> کن</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و از هز</w:t>
      </w:r>
      <w:r w:rsidRPr="00D0257F">
        <w:rPr>
          <w:rFonts w:cs="B Zar" w:hint="cs"/>
          <w:sz w:val="28"/>
          <w:szCs w:val="28"/>
          <w:rtl/>
          <w:lang w:bidi="fa-IR"/>
        </w:rPr>
        <w:t>ی</w:t>
      </w:r>
      <w:r w:rsidRPr="00D0257F">
        <w:rPr>
          <w:rFonts w:cs="B Zar" w:hint="eastAsia"/>
          <w:sz w:val="28"/>
          <w:szCs w:val="28"/>
          <w:rtl/>
          <w:lang w:bidi="fa-IR"/>
        </w:rPr>
        <w:t>نه</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اضاف</w:t>
      </w:r>
      <w:r w:rsidRPr="00D0257F">
        <w:rPr>
          <w:rFonts w:cs="B Zar" w:hint="cs"/>
          <w:sz w:val="28"/>
          <w:szCs w:val="28"/>
          <w:rtl/>
          <w:lang w:bidi="fa-IR"/>
        </w:rPr>
        <w:t>ی</w:t>
      </w:r>
      <w:r w:rsidRPr="00D0257F">
        <w:rPr>
          <w:rFonts w:cs="B Zar"/>
          <w:sz w:val="28"/>
          <w:szCs w:val="28"/>
          <w:rtl/>
          <w:lang w:bidi="fa-IR"/>
        </w:rPr>
        <w:t xml:space="preserve"> جلوگ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کند.</w:t>
      </w:r>
    </w:p>
    <w:p w:rsidR="00657B2B" w:rsidRPr="00D0257F" w:rsidRDefault="00657B2B"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w:t>
      </w:r>
    </w:p>
    <w:p w:rsidR="00657B2B" w:rsidRPr="00D0257F" w:rsidRDefault="00657B2B" w:rsidP="00D0257F">
      <w:pPr>
        <w:spacing w:line="336" w:lineRule="auto"/>
        <w:contextualSpacing/>
        <w:jc w:val="lowKashida"/>
        <w:outlineLvl w:val="1"/>
        <w:rPr>
          <w:rFonts w:cs="B Zar"/>
          <w:b/>
          <w:bCs/>
          <w:sz w:val="28"/>
          <w:szCs w:val="28"/>
          <w:rtl/>
          <w:lang w:bidi="fa-IR"/>
        </w:rPr>
      </w:pPr>
      <w:bookmarkStart w:id="90" w:name="_Toc325566355"/>
      <w:r w:rsidRPr="00D0257F">
        <w:rPr>
          <w:rFonts w:cs="B Zar" w:hint="eastAsia"/>
          <w:b/>
          <w:bCs/>
          <w:sz w:val="28"/>
          <w:szCs w:val="28"/>
          <w:rtl/>
          <w:lang w:bidi="fa-IR"/>
        </w:rPr>
        <w:t>سطح</w:t>
      </w:r>
      <w:r w:rsidRPr="00D0257F">
        <w:rPr>
          <w:rFonts w:cs="B Zar"/>
          <w:b/>
          <w:bCs/>
          <w:sz w:val="28"/>
          <w:szCs w:val="28"/>
          <w:rtl/>
          <w:lang w:bidi="fa-IR"/>
        </w:rPr>
        <w:t xml:space="preserve"> ۵ -  امن</w:t>
      </w:r>
      <w:r w:rsidRPr="00D0257F">
        <w:rPr>
          <w:rFonts w:cs="B Zar" w:hint="cs"/>
          <w:b/>
          <w:bCs/>
          <w:sz w:val="28"/>
          <w:szCs w:val="28"/>
          <w:rtl/>
          <w:lang w:bidi="fa-IR"/>
        </w:rPr>
        <w:t>ی</w:t>
      </w:r>
      <w:r w:rsidRPr="00D0257F">
        <w:rPr>
          <w:rFonts w:cs="B Zar" w:hint="eastAsia"/>
          <w:b/>
          <w:bCs/>
          <w:sz w:val="28"/>
          <w:szCs w:val="28"/>
          <w:rtl/>
          <w:lang w:bidi="fa-IR"/>
        </w:rPr>
        <w:t>ت</w:t>
      </w:r>
      <w:r w:rsidRPr="00D0257F">
        <w:rPr>
          <w:rFonts w:cs="B Zar"/>
          <w:b/>
          <w:bCs/>
          <w:sz w:val="28"/>
          <w:szCs w:val="28"/>
          <w:rtl/>
          <w:lang w:bidi="fa-IR"/>
        </w:rPr>
        <w:t xml:space="preserve"> د</w:t>
      </w:r>
      <w:r w:rsidRPr="00D0257F">
        <w:rPr>
          <w:rFonts w:cs="B Zar" w:hint="cs"/>
          <w:b/>
          <w:bCs/>
          <w:sz w:val="28"/>
          <w:szCs w:val="28"/>
          <w:rtl/>
          <w:lang w:bidi="fa-IR"/>
        </w:rPr>
        <w:t>ی</w:t>
      </w:r>
      <w:r w:rsidRPr="00D0257F">
        <w:rPr>
          <w:rFonts w:cs="B Zar" w:hint="eastAsia"/>
          <w:b/>
          <w:bCs/>
          <w:sz w:val="28"/>
          <w:szCs w:val="28"/>
          <w:rtl/>
          <w:lang w:bidi="fa-IR"/>
        </w:rPr>
        <w:t>تا</w:t>
      </w:r>
      <w:bookmarkEnd w:id="90"/>
    </w:p>
    <w:p w:rsidR="00657B2B" w:rsidRPr="00D0257F" w:rsidRDefault="00657B2B" w:rsidP="00D0257F">
      <w:pPr>
        <w:spacing w:line="336" w:lineRule="auto"/>
        <w:contextualSpacing/>
        <w:jc w:val="lowKashida"/>
        <w:rPr>
          <w:rFonts w:cs="B Zar"/>
          <w:sz w:val="28"/>
          <w:szCs w:val="28"/>
          <w:rtl/>
          <w:lang w:bidi="fa-IR"/>
        </w:rPr>
      </w:pPr>
      <w:r w:rsidRPr="00D0257F">
        <w:rPr>
          <w:rFonts w:cs="B Zar" w:hint="eastAsia"/>
          <w:sz w:val="28"/>
          <w:szCs w:val="28"/>
          <w:rtl/>
          <w:lang w:bidi="fa-IR"/>
        </w:rPr>
        <w:t>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سطح د</w:t>
      </w:r>
      <w:r w:rsidRPr="00D0257F">
        <w:rPr>
          <w:rFonts w:cs="B Zar" w:hint="cs"/>
          <w:sz w:val="28"/>
          <w:szCs w:val="28"/>
          <w:rtl/>
          <w:lang w:bidi="fa-IR"/>
        </w:rPr>
        <w:t>ی</w:t>
      </w:r>
      <w:r w:rsidRPr="00D0257F">
        <w:rPr>
          <w:rFonts w:cs="B Zar" w:hint="eastAsia"/>
          <w:sz w:val="28"/>
          <w:szCs w:val="28"/>
          <w:rtl/>
          <w:lang w:bidi="fa-IR"/>
        </w:rPr>
        <w:t>تا</w:t>
      </w:r>
      <w:r w:rsidRPr="00D0257F">
        <w:rPr>
          <w:rFonts w:cs="B Zar"/>
          <w:sz w:val="28"/>
          <w:szCs w:val="28"/>
          <w:rtl/>
          <w:lang w:bidi="fa-IR"/>
        </w:rPr>
        <w:t xml:space="preserve"> ترک</w:t>
      </w:r>
      <w:r w:rsidRPr="00D0257F">
        <w:rPr>
          <w:rFonts w:cs="B Zar" w:hint="cs"/>
          <w:sz w:val="28"/>
          <w:szCs w:val="28"/>
          <w:rtl/>
          <w:lang w:bidi="fa-IR"/>
        </w:rPr>
        <w:t>ی</w:t>
      </w:r>
      <w:r w:rsidRPr="00D0257F">
        <w:rPr>
          <w:rFonts w:cs="B Zar" w:hint="eastAsia"/>
          <w:sz w:val="28"/>
          <w:szCs w:val="28"/>
          <w:rtl/>
          <w:lang w:bidi="fa-IR"/>
        </w:rPr>
        <w:t>ب</w:t>
      </w:r>
      <w:r w:rsidRPr="00D0257F">
        <w:rPr>
          <w:rFonts w:cs="B Zar" w:hint="cs"/>
          <w:sz w:val="28"/>
          <w:szCs w:val="28"/>
          <w:rtl/>
          <w:lang w:bidi="fa-IR"/>
        </w:rPr>
        <w:t>ی</w:t>
      </w:r>
      <w:r w:rsidRPr="00D0257F">
        <w:rPr>
          <w:rFonts w:cs="B Zar"/>
          <w:sz w:val="28"/>
          <w:szCs w:val="28"/>
          <w:rtl/>
          <w:lang w:bidi="fa-IR"/>
        </w:rPr>
        <w:t xml:space="preserve"> از س</w:t>
      </w:r>
      <w:r w:rsidRPr="00D0257F">
        <w:rPr>
          <w:rFonts w:cs="B Zar" w:hint="cs"/>
          <w:sz w:val="28"/>
          <w:szCs w:val="28"/>
          <w:rtl/>
          <w:lang w:bidi="fa-IR"/>
        </w:rPr>
        <w:t>ی</w:t>
      </w:r>
      <w:r w:rsidRPr="00D0257F">
        <w:rPr>
          <w:rFonts w:cs="B Zar" w:hint="eastAsia"/>
          <w:sz w:val="28"/>
          <w:szCs w:val="28"/>
          <w:rtl/>
          <w:lang w:bidi="fa-IR"/>
        </w:rPr>
        <w:t>است</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و رمزنگار</w:t>
      </w:r>
      <w:r w:rsidRPr="00D0257F">
        <w:rPr>
          <w:rFonts w:cs="B Zar" w:hint="cs"/>
          <w:sz w:val="28"/>
          <w:szCs w:val="28"/>
          <w:rtl/>
          <w:lang w:bidi="fa-IR"/>
        </w:rPr>
        <w:t>ی</w:t>
      </w:r>
      <w:r w:rsidRPr="00D0257F">
        <w:rPr>
          <w:rFonts w:cs="B Zar"/>
          <w:sz w:val="28"/>
          <w:szCs w:val="28"/>
          <w:rtl/>
          <w:lang w:bidi="fa-IR"/>
        </w:rPr>
        <w:t xml:space="preserve"> را دربرم</w:t>
      </w:r>
      <w:r w:rsidRPr="00D0257F">
        <w:rPr>
          <w:rFonts w:cs="B Zar" w:hint="cs"/>
          <w:sz w:val="28"/>
          <w:szCs w:val="28"/>
          <w:rtl/>
          <w:lang w:bidi="fa-IR"/>
        </w:rPr>
        <w:t>ی</w:t>
      </w:r>
      <w:r w:rsidRPr="00D0257F">
        <w:rPr>
          <w:rFonts w:cs="B Zar"/>
          <w:sz w:val="28"/>
          <w:szCs w:val="28"/>
          <w:rtl/>
          <w:lang w:bidi="fa-IR"/>
        </w:rPr>
        <w:t xml:space="preserve"> گ</w:t>
      </w:r>
      <w:r w:rsidRPr="00D0257F">
        <w:rPr>
          <w:rFonts w:cs="B Zar" w:hint="cs"/>
          <w:sz w:val="28"/>
          <w:szCs w:val="28"/>
          <w:rtl/>
          <w:lang w:bidi="fa-IR"/>
        </w:rPr>
        <w:t>ی</w:t>
      </w:r>
      <w:r w:rsidRPr="00D0257F">
        <w:rPr>
          <w:rFonts w:cs="B Zar" w:hint="eastAsia"/>
          <w:sz w:val="28"/>
          <w:szCs w:val="28"/>
          <w:rtl/>
          <w:lang w:bidi="fa-IR"/>
        </w:rPr>
        <w:t>رد</w:t>
      </w:r>
      <w:r w:rsidRPr="00D0257F">
        <w:rPr>
          <w:rFonts w:cs="B Zar"/>
          <w:sz w:val="28"/>
          <w:szCs w:val="28"/>
          <w:rtl/>
          <w:lang w:bidi="fa-IR"/>
        </w:rPr>
        <w:t>. رمزنگار</w:t>
      </w:r>
      <w:r w:rsidRPr="00D0257F">
        <w:rPr>
          <w:rFonts w:cs="B Zar" w:hint="cs"/>
          <w:sz w:val="28"/>
          <w:szCs w:val="28"/>
          <w:rtl/>
          <w:lang w:bidi="fa-IR"/>
        </w:rPr>
        <w:t>ی</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تا،</w:t>
      </w:r>
      <w:r w:rsidRPr="00D0257F">
        <w:rPr>
          <w:rFonts w:cs="B Zar"/>
          <w:sz w:val="28"/>
          <w:szCs w:val="28"/>
          <w:rtl/>
          <w:lang w:bidi="fa-IR"/>
        </w:rPr>
        <w:t xml:space="preserve"> هنگام</w:t>
      </w:r>
      <w:r w:rsidRPr="00D0257F">
        <w:rPr>
          <w:rFonts w:cs="B Zar" w:hint="cs"/>
          <w:sz w:val="28"/>
          <w:szCs w:val="28"/>
          <w:rtl/>
          <w:lang w:bidi="fa-IR"/>
        </w:rPr>
        <w:t>ی</w:t>
      </w:r>
      <w:r w:rsidRPr="00D0257F">
        <w:rPr>
          <w:rFonts w:cs="B Zar"/>
          <w:sz w:val="28"/>
          <w:szCs w:val="28"/>
          <w:rtl/>
          <w:lang w:bidi="fa-IR"/>
        </w:rPr>
        <w:t xml:space="preserve"> که ذخ</w:t>
      </w:r>
      <w:r w:rsidRPr="00D0257F">
        <w:rPr>
          <w:rFonts w:cs="B Zar" w:hint="cs"/>
          <w:sz w:val="28"/>
          <w:szCs w:val="28"/>
          <w:rtl/>
          <w:lang w:bidi="fa-IR"/>
        </w:rPr>
        <w:t>ی</w:t>
      </w:r>
      <w:r w:rsidRPr="00D0257F">
        <w:rPr>
          <w:rFonts w:cs="B Zar" w:hint="eastAsia"/>
          <w:sz w:val="28"/>
          <w:szCs w:val="28"/>
          <w:rtl/>
          <w:lang w:bidi="fa-IR"/>
        </w:rPr>
        <w:t>ره</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شود و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در شبکه شما حرکت م</w:t>
      </w:r>
      <w:r w:rsidRPr="00D0257F">
        <w:rPr>
          <w:rFonts w:cs="B Zar" w:hint="cs"/>
          <w:sz w:val="28"/>
          <w:szCs w:val="28"/>
          <w:rtl/>
          <w:lang w:bidi="fa-IR"/>
        </w:rPr>
        <w:t>ی</w:t>
      </w:r>
      <w:r w:rsidRPr="00D0257F">
        <w:rPr>
          <w:rFonts w:cs="B Zar"/>
          <w:sz w:val="28"/>
          <w:szCs w:val="28"/>
          <w:rtl/>
          <w:lang w:bidi="fa-IR"/>
        </w:rPr>
        <w:t xml:space="preserve"> کند، به عنوان روش</w:t>
      </w:r>
      <w:r w:rsidRPr="00D0257F">
        <w:rPr>
          <w:rFonts w:cs="B Zar" w:hint="cs"/>
          <w:sz w:val="28"/>
          <w:szCs w:val="28"/>
          <w:rtl/>
          <w:lang w:bidi="fa-IR"/>
        </w:rPr>
        <w:t>ی</w:t>
      </w:r>
      <w:r w:rsidRPr="00D0257F">
        <w:rPr>
          <w:rFonts w:cs="B Zar"/>
          <w:sz w:val="28"/>
          <w:szCs w:val="28"/>
          <w:rtl/>
          <w:lang w:bidi="fa-IR"/>
        </w:rPr>
        <w:t xml:space="preserve"> بس</w:t>
      </w:r>
      <w:r w:rsidRPr="00D0257F">
        <w:rPr>
          <w:rFonts w:cs="B Zar" w:hint="cs"/>
          <w:sz w:val="28"/>
          <w:szCs w:val="28"/>
          <w:rtl/>
          <w:lang w:bidi="fa-IR"/>
        </w:rPr>
        <w:t>ی</w:t>
      </w:r>
      <w:r w:rsidRPr="00D0257F">
        <w:rPr>
          <w:rFonts w:cs="B Zar" w:hint="eastAsia"/>
          <w:sz w:val="28"/>
          <w:szCs w:val="28"/>
          <w:rtl/>
          <w:lang w:bidi="fa-IR"/>
        </w:rPr>
        <w:t>ار</w:t>
      </w:r>
      <w:r w:rsidRPr="00D0257F">
        <w:rPr>
          <w:rFonts w:cs="B Zar"/>
          <w:sz w:val="28"/>
          <w:szCs w:val="28"/>
          <w:rtl/>
          <w:lang w:bidi="fa-IR"/>
        </w:rPr>
        <w:t xml:space="preserve"> مناسب توص</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گردد، ز</w:t>
      </w:r>
      <w:r w:rsidRPr="00D0257F">
        <w:rPr>
          <w:rFonts w:cs="B Zar" w:hint="cs"/>
          <w:sz w:val="28"/>
          <w:szCs w:val="28"/>
          <w:rtl/>
          <w:lang w:bidi="fa-IR"/>
        </w:rPr>
        <w:t>ی</w:t>
      </w:r>
      <w:r w:rsidRPr="00D0257F">
        <w:rPr>
          <w:rFonts w:cs="B Zar" w:hint="eastAsia"/>
          <w:sz w:val="28"/>
          <w:szCs w:val="28"/>
          <w:rtl/>
          <w:lang w:bidi="fa-IR"/>
        </w:rPr>
        <w:t>را</w:t>
      </w:r>
      <w:r w:rsidRPr="00D0257F">
        <w:rPr>
          <w:rFonts w:cs="B Zar"/>
          <w:sz w:val="28"/>
          <w:szCs w:val="28"/>
          <w:rtl/>
          <w:lang w:bidi="fa-IR"/>
        </w:rPr>
        <w:t xml:space="preserve"> چنانچه تمام ابزارها</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از کار ب</w:t>
      </w:r>
      <w:r w:rsidRPr="00D0257F">
        <w:rPr>
          <w:rFonts w:cs="B Zar" w:hint="cs"/>
          <w:sz w:val="28"/>
          <w:szCs w:val="28"/>
          <w:rtl/>
          <w:lang w:bidi="fa-IR"/>
        </w:rPr>
        <w:t>ی</w:t>
      </w:r>
      <w:r w:rsidRPr="00D0257F">
        <w:rPr>
          <w:rFonts w:cs="B Zar" w:hint="eastAsia"/>
          <w:sz w:val="28"/>
          <w:szCs w:val="28"/>
          <w:rtl/>
          <w:lang w:bidi="fa-IR"/>
        </w:rPr>
        <w:t>فتند،</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طرح رمزنگار</w:t>
      </w:r>
      <w:r w:rsidRPr="00D0257F">
        <w:rPr>
          <w:rFonts w:cs="B Zar" w:hint="cs"/>
          <w:sz w:val="28"/>
          <w:szCs w:val="28"/>
          <w:rtl/>
          <w:lang w:bidi="fa-IR"/>
        </w:rPr>
        <w:t>ی</w:t>
      </w:r>
      <w:r w:rsidRPr="00D0257F">
        <w:rPr>
          <w:rFonts w:cs="B Zar"/>
          <w:sz w:val="28"/>
          <w:szCs w:val="28"/>
          <w:rtl/>
          <w:lang w:bidi="fa-IR"/>
        </w:rPr>
        <w:t xml:space="preserve"> قو</w:t>
      </w:r>
      <w:r w:rsidRPr="00D0257F">
        <w:rPr>
          <w:rFonts w:cs="B Zar" w:hint="cs"/>
          <w:sz w:val="28"/>
          <w:szCs w:val="28"/>
          <w:rtl/>
          <w:lang w:bidi="fa-IR"/>
        </w:rPr>
        <w:t>ی</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تا</w:t>
      </w:r>
      <w:r w:rsidRPr="00D0257F">
        <w:rPr>
          <w:rFonts w:cs="B Zar" w:hint="cs"/>
          <w:sz w:val="28"/>
          <w:szCs w:val="28"/>
          <w:rtl/>
          <w:lang w:bidi="fa-IR"/>
        </w:rPr>
        <w:t>ی</w:t>
      </w:r>
      <w:r w:rsidRPr="00D0257F">
        <w:rPr>
          <w:rFonts w:cs="B Zar"/>
          <w:sz w:val="28"/>
          <w:szCs w:val="28"/>
          <w:rtl/>
          <w:lang w:bidi="fa-IR"/>
        </w:rPr>
        <w:t xml:space="preserve"> مخ</w:t>
      </w:r>
      <w:r w:rsidRPr="00D0257F">
        <w:rPr>
          <w:rFonts w:cs="B Zar" w:hint="eastAsia"/>
          <w:sz w:val="28"/>
          <w:szCs w:val="28"/>
          <w:rtl/>
          <w:lang w:bidi="fa-IR"/>
        </w:rPr>
        <w:t>تص</w:t>
      </w:r>
      <w:r w:rsidRPr="00D0257F">
        <w:rPr>
          <w:rFonts w:cs="B Zar"/>
          <w:sz w:val="28"/>
          <w:szCs w:val="28"/>
          <w:rtl/>
          <w:lang w:bidi="fa-IR"/>
        </w:rPr>
        <w:t xml:space="preserve"> شما را محافظت م</w:t>
      </w:r>
      <w:r w:rsidRPr="00D0257F">
        <w:rPr>
          <w:rFonts w:cs="B Zar" w:hint="cs"/>
          <w:sz w:val="28"/>
          <w:szCs w:val="28"/>
          <w:rtl/>
          <w:lang w:bidi="fa-IR"/>
        </w:rPr>
        <w:t>ی</w:t>
      </w:r>
      <w:r w:rsidRPr="00D0257F">
        <w:rPr>
          <w:rFonts w:cs="B Zar"/>
          <w:sz w:val="28"/>
          <w:szCs w:val="28"/>
          <w:rtl/>
          <w:lang w:bidi="fa-IR"/>
        </w:rPr>
        <w:t xml:space="preserve"> کند.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تا</w:t>
      </w:r>
      <w:r w:rsidRPr="00D0257F">
        <w:rPr>
          <w:rFonts w:cs="B Zar"/>
          <w:sz w:val="28"/>
          <w:szCs w:val="28"/>
          <w:rtl/>
          <w:lang w:bidi="fa-IR"/>
        </w:rPr>
        <w:t xml:space="preserve"> تا حد ز</w:t>
      </w:r>
      <w:r w:rsidRPr="00D0257F">
        <w:rPr>
          <w:rFonts w:cs="B Zar" w:hint="cs"/>
          <w:sz w:val="28"/>
          <w:szCs w:val="28"/>
          <w:rtl/>
          <w:lang w:bidi="fa-IR"/>
        </w:rPr>
        <w:t>ی</w:t>
      </w:r>
      <w:r w:rsidRPr="00D0257F">
        <w:rPr>
          <w:rFonts w:cs="B Zar" w:hint="eastAsia"/>
          <w:sz w:val="28"/>
          <w:szCs w:val="28"/>
          <w:rtl/>
          <w:lang w:bidi="fa-IR"/>
        </w:rPr>
        <w:t>اد</w:t>
      </w:r>
      <w:r w:rsidRPr="00D0257F">
        <w:rPr>
          <w:rFonts w:cs="B Zar" w:hint="cs"/>
          <w:sz w:val="28"/>
          <w:szCs w:val="28"/>
          <w:rtl/>
          <w:lang w:bidi="fa-IR"/>
        </w:rPr>
        <w:t>ی</w:t>
      </w:r>
      <w:r w:rsidRPr="00D0257F">
        <w:rPr>
          <w:rFonts w:cs="B Zar"/>
          <w:sz w:val="28"/>
          <w:szCs w:val="28"/>
          <w:rtl/>
          <w:lang w:bidi="fa-IR"/>
        </w:rPr>
        <w:t xml:space="preserve"> به س</w:t>
      </w:r>
      <w:r w:rsidRPr="00D0257F">
        <w:rPr>
          <w:rFonts w:cs="B Zar" w:hint="cs"/>
          <w:sz w:val="28"/>
          <w:szCs w:val="28"/>
          <w:rtl/>
          <w:lang w:bidi="fa-IR"/>
        </w:rPr>
        <w:t>ی</w:t>
      </w:r>
      <w:r w:rsidRPr="00D0257F">
        <w:rPr>
          <w:rFonts w:cs="B Zar" w:hint="eastAsia"/>
          <w:sz w:val="28"/>
          <w:szCs w:val="28"/>
          <w:rtl/>
          <w:lang w:bidi="fa-IR"/>
        </w:rPr>
        <w:t>است</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سازمان</w:t>
      </w:r>
      <w:r w:rsidRPr="00D0257F">
        <w:rPr>
          <w:rFonts w:cs="B Zar" w:hint="cs"/>
          <w:sz w:val="28"/>
          <w:szCs w:val="28"/>
          <w:rtl/>
          <w:lang w:bidi="fa-IR"/>
        </w:rPr>
        <w:t>ی</w:t>
      </w:r>
      <w:r w:rsidRPr="00D0257F">
        <w:rPr>
          <w:rFonts w:cs="B Zar"/>
          <w:sz w:val="28"/>
          <w:szCs w:val="28"/>
          <w:rtl/>
          <w:lang w:bidi="fa-IR"/>
        </w:rPr>
        <w:t xml:space="preserve"> شما وابسته است. س</w:t>
      </w:r>
      <w:r w:rsidRPr="00D0257F">
        <w:rPr>
          <w:rFonts w:cs="B Zar" w:hint="cs"/>
          <w:sz w:val="28"/>
          <w:szCs w:val="28"/>
          <w:rtl/>
          <w:lang w:bidi="fa-IR"/>
        </w:rPr>
        <w:t>ی</w:t>
      </w:r>
      <w:r w:rsidRPr="00D0257F">
        <w:rPr>
          <w:rFonts w:cs="B Zar" w:hint="eastAsia"/>
          <w:sz w:val="28"/>
          <w:szCs w:val="28"/>
          <w:rtl/>
          <w:lang w:bidi="fa-IR"/>
        </w:rPr>
        <w:t>است</w:t>
      </w:r>
      <w:r w:rsidRPr="00D0257F">
        <w:rPr>
          <w:rFonts w:cs="B Zar"/>
          <w:sz w:val="28"/>
          <w:szCs w:val="28"/>
          <w:rtl/>
          <w:lang w:bidi="fa-IR"/>
        </w:rPr>
        <w:t xml:space="preserve"> سازمان</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گو</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که چه کس</w:t>
      </w:r>
      <w:r w:rsidRPr="00D0257F">
        <w:rPr>
          <w:rFonts w:cs="B Zar" w:hint="cs"/>
          <w:sz w:val="28"/>
          <w:szCs w:val="28"/>
          <w:rtl/>
          <w:lang w:bidi="fa-IR"/>
        </w:rPr>
        <w:t>ی</w:t>
      </w:r>
      <w:r w:rsidRPr="00D0257F">
        <w:rPr>
          <w:rFonts w:cs="B Zar"/>
          <w:sz w:val="28"/>
          <w:szCs w:val="28"/>
          <w:rtl/>
          <w:lang w:bidi="fa-IR"/>
        </w:rPr>
        <w:t xml:space="preserve"> به د</w:t>
      </w:r>
      <w:r w:rsidRPr="00D0257F">
        <w:rPr>
          <w:rFonts w:cs="B Zar" w:hint="cs"/>
          <w:sz w:val="28"/>
          <w:szCs w:val="28"/>
          <w:rtl/>
          <w:lang w:bidi="fa-IR"/>
        </w:rPr>
        <w:t>ی</w:t>
      </w:r>
      <w:r w:rsidRPr="00D0257F">
        <w:rPr>
          <w:rFonts w:cs="B Zar" w:hint="eastAsia"/>
          <w:sz w:val="28"/>
          <w:szCs w:val="28"/>
          <w:rtl/>
          <w:lang w:bidi="fa-IR"/>
        </w:rPr>
        <w:t>تا</w:t>
      </w:r>
      <w:r w:rsidRPr="00D0257F">
        <w:rPr>
          <w:rFonts w:cs="B Zar"/>
          <w:sz w:val="28"/>
          <w:szCs w:val="28"/>
          <w:rtl/>
          <w:lang w:bidi="fa-IR"/>
        </w:rPr>
        <w:t xml:space="preserve"> دسترس</w:t>
      </w:r>
      <w:r w:rsidRPr="00D0257F">
        <w:rPr>
          <w:rFonts w:cs="B Zar" w:hint="cs"/>
          <w:sz w:val="28"/>
          <w:szCs w:val="28"/>
          <w:rtl/>
          <w:lang w:bidi="fa-IR"/>
        </w:rPr>
        <w:t>ی</w:t>
      </w:r>
      <w:r w:rsidRPr="00D0257F">
        <w:rPr>
          <w:rFonts w:cs="B Zar"/>
          <w:sz w:val="28"/>
          <w:szCs w:val="28"/>
          <w:rtl/>
          <w:lang w:bidi="fa-IR"/>
        </w:rPr>
        <w:t xml:space="preserve"> دارد، کدام کاربران مجاز م</w:t>
      </w:r>
      <w:r w:rsidRPr="00D0257F">
        <w:rPr>
          <w:rFonts w:cs="B Zar" w:hint="cs"/>
          <w:sz w:val="28"/>
          <w:szCs w:val="28"/>
          <w:rtl/>
          <w:lang w:bidi="fa-IR"/>
        </w:rPr>
        <w:t>ی</w:t>
      </w:r>
      <w:r w:rsidRPr="00D0257F">
        <w:rPr>
          <w:rFonts w:cs="B Zar"/>
          <w:sz w:val="28"/>
          <w:szCs w:val="28"/>
          <w:rtl/>
          <w:lang w:bidi="fa-IR"/>
        </w:rPr>
        <w:t xml:space="preserve"> توانند آن را دستکار</w:t>
      </w:r>
      <w:r w:rsidRPr="00D0257F">
        <w:rPr>
          <w:rFonts w:cs="B Zar" w:hint="cs"/>
          <w:sz w:val="28"/>
          <w:szCs w:val="28"/>
          <w:rtl/>
          <w:lang w:bidi="fa-IR"/>
        </w:rPr>
        <w:t>ی</w:t>
      </w:r>
      <w:r w:rsidRPr="00D0257F">
        <w:rPr>
          <w:rFonts w:cs="B Zar"/>
          <w:sz w:val="28"/>
          <w:szCs w:val="28"/>
          <w:rtl/>
          <w:lang w:bidi="fa-IR"/>
        </w:rPr>
        <w:t xml:space="preserve"> کنند و چه کس</w:t>
      </w:r>
      <w:r w:rsidRPr="00D0257F">
        <w:rPr>
          <w:rFonts w:cs="B Zar" w:hint="cs"/>
          <w:sz w:val="28"/>
          <w:szCs w:val="28"/>
          <w:rtl/>
          <w:lang w:bidi="fa-IR"/>
        </w:rPr>
        <w:t>ی</w:t>
      </w:r>
      <w:r w:rsidRPr="00D0257F">
        <w:rPr>
          <w:rFonts w:cs="B Zar"/>
          <w:sz w:val="28"/>
          <w:szCs w:val="28"/>
          <w:rtl/>
          <w:lang w:bidi="fa-IR"/>
        </w:rPr>
        <w:t xml:space="preserve"> مسوول نها</w:t>
      </w:r>
      <w:r w:rsidRPr="00D0257F">
        <w:rPr>
          <w:rFonts w:cs="B Zar" w:hint="cs"/>
          <w:sz w:val="28"/>
          <w:szCs w:val="28"/>
          <w:rtl/>
          <w:lang w:bidi="fa-IR"/>
        </w:rPr>
        <w:t>یی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کپارچگ</w:t>
      </w:r>
      <w:r w:rsidRPr="00D0257F">
        <w:rPr>
          <w:rFonts w:cs="B Zar" w:hint="cs"/>
          <w:sz w:val="28"/>
          <w:szCs w:val="28"/>
          <w:rtl/>
          <w:lang w:bidi="fa-IR"/>
        </w:rPr>
        <w:t>ی</w:t>
      </w:r>
      <w:r w:rsidRPr="00D0257F">
        <w:rPr>
          <w:rFonts w:cs="B Zar"/>
          <w:sz w:val="28"/>
          <w:szCs w:val="28"/>
          <w:rtl/>
          <w:lang w:bidi="fa-IR"/>
        </w:rPr>
        <w:t xml:space="preserve"> و امن ماندن آن است. تع</w:t>
      </w:r>
      <w:r w:rsidRPr="00D0257F">
        <w:rPr>
          <w:rFonts w:cs="B Zar" w:hint="cs"/>
          <w:sz w:val="28"/>
          <w:szCs w:val="28"/>
          <w:rtl/>
          <w:lang w:bidi="fa-IR"/>
        </w:rPr>
        <w:t>یی</w:t>
      </w:r>
      <w:r w:rsidRPr="00D0257F">
        <w:rPr>
          <w:rFonts w:cs="B Zar" w:hint="eastAsia"/>
          <w:sz w:val="28"/>
          <w:szCs w:val="28"/>
          <w:rtl/>
          <w:lang w:bidi="fa-IR"/>
        </w:rPr>
        <w:t>ن</w:t>
      </w:r>
      <w:r w:rsidRPr="00D0257F">
        <w:rPr>
          <w:rFonts w:cs="B Zar"/>
          <w:sz w:val="28"/>
          <w:szCs w:val="28"/>
          <w:rtl/>
          <w:lang w:bidi="fa-IR"/>
        </w:rPr>
        <w:t xml:space="preserve"> صاحب و متول</w:t>
      </w:r>
      <w:r w:rsidRPr="00D0257F">
        <w:rPr>
          <w:rFonts w:cs="B Zar" w:hint="cs"/>
          <w:sz w:val="28"/>
          <w:szCs w:val="28"/>
          <w:rtl/>
          <w:lang w:bidi="fa-IR"/>
        </w:rPr>
        <w:t>ی</w:t>
      </w:r>
      <w:r w:rsidRPr="00D0257F">
        <w:rPr>
          <w:rFonts w:cs="B Zar"/>
          <w:sz w:val="28"/>
          <w:szCs w:val="28"/>
          <w:rtl/>
          <w:lang w:bidi="fa-IR"/>
        </w:rPr>
        <w:t xml:space="preserve"> د</w:t>
      </w:r>
      <w:r w:rsidRPr="00D0257F">
        <w:rPr>
          <w:rFonts w:cs="B Zar" w:hint="cs"/>
          <w:sz w:val="28"/>
          <w:szCs w:val="28"/>
          <w:rtl/>
          <w:lang w:bidi="fa-IR"/>
        </w:rPr>
        <w:t>ی</w:t>
      </w:r>
      <w:r w:rsidRPr="00D0257F">
        <w:rPr>
          <w:rFonts w:cs="B Zar"/>
          <w:sz w:val="28"/>
          <w:szCs w:val="28"/>
          <w:rtl/>
          <w:lang w:bidi="fa-IR"/>
        </w:rPr>
        <w:t>تا به شما اجازه م</w:t>
      </w:r>
      <w:r w:rsidRPr="00D0257F">
        <w:rPr>
          <w:rFonts w:cs="B Zar" w:hint="cs"/>
          <w:sz w:val="28"/>
          <w:szCs w:val="28"/>
          <w:rtl/>
          <w:lang w:bidi="fa-IR"/>
        </w:rPr>
        <w:t>ی</w:t>
      </w:r>
      <w:r w:rsidRPr="00D0257F">
        <w:rPr>
          <w:rFonts w:cs="B Zar"/>
          <w:sz w:val="28"/>
          <w:szCs w:val="28"/>
          <w:rtl/>
          <w:lang w:bidi="fa-IR"/>
        </w:rPr>
        <w:t xml:space="preserve"> دهد که س</w:t>
      </w:r>
      <w:r w:rsidRPr="00D0257F">
        <w:rPr>
          <w:rFonts w:cs="B Zar" w:hint="cs"/>
          <w:sz w:val="28"/>
          <w:szCs w:val="28"/>
          <w:rtl/>
          <w:lang w:bidi="fa-IR"/>
        </w:rPr>
        <w:t>ی</w:t>
      </w:r>
      <w:r w:rsidRPr="00D0257F">
        <w:rPr>
          <w:rFonts w:cs="B Zar" w:hint="eastAsia"/>
          <w:sz w:val="28"/>
          <w:szCs w:val="28"/>
          <w:rtl/>
          <w:lang w:bidi="fa-IR"/>
        </w:rPr>
        <w:t>است</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دسترس</w:t>
      </w:r>
      <w:r w:rsidRPr="00D0257F">
        <w:rPr>
          <w:rFonts w:cs="B Zar" w:hint="cs"/>
          <w:sz w:val="28"/>
          <w:szCs w:val="28"/>
          <w:rtl/>
          <w:lang w:bidi="fa-IR"/>
        </w:rPr>
        <w:t>ی</w:t>
      </w:r>
      <w:r w:rsidRPr="00D0257F">
        <w:rPr>
          <w:rFonts w:cs="B Zar"/>
          <w:sz w:val="28"/>
          <w:szCs w:val="28"/>
          <w:rtl/>
          <w:lang w:bidi="fa-IR"/>
        </w:rPr>
        <w:t xml:space="preserve"> و ابزار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مناسب</w:t>
      </w:r>
      <w:r w:rsidRPr="00D0257F">
        <w:rPr>
          <w:rFonts w:cs="B Zar" w:hint="cs"/>
          <w:sz w:val="28"/>
          <w:szCs w:val="28"/>
          <w:rtl/>
          <w:lang w:bidi="fa-IR"/>
        </w:rPr>
        <w:t>ی</w:t>
      </w:r>
      <w:r w:rsidRPr="00D0257F">
        <w:rPr>
          <w:rFonts w:cs="B Zar"/>
          <w:sz w:val="28"/>
          <w:szCs w:val="28"/>
          <w:rtl/>
          <w:lang w:bidi="fa-IR"/>
        </w:rPr>
        <w:t xml:space="preserve"> را که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بکار گرفته شوند، مشخص کن</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w:t>
      </w:r>
    </w:p>
    <w:p w:rsidR="00657B2B" w:rsidRPr="00D0257F" w:rsidRDefault="00657B2B" w:rsidP="00D0257F">
      <w:pPr>
        <w:spacing w:line="336" w:lineRule="auto"/>
        <w:contextualSpacing/>
        <w:jc w:val="lowKashida"/>
        <w:rPr>
          <w:rFonts w:cs="B Zar"/>
          <w:sz w:val="28"/>
          <w:szCs w:val="28"/>
          <w:rtl/>
          <w:lang w:bidi="fa-IR"/>
        </w:rPr>
      </w:pPr>
      <w:r w:rsidRPr="00D0257F">
        <w:rPr>
          <w:rFonts w:cs="B Zar" w:hint="eastAsia"/>
          <w:sz w:val="28"/>
          <w:szCs w:val="28"/>
          <w:rtl/>
          <w:lang w:bidi="fa-IR"/>
        </w:rPr>
        <w:t>تکنولوژ</w:t>
      </w:r>
      <w:r w:rsidRPr="00D0257F">
        <w:rPr>
          <w:rFonts w:cs="B Zar" w:hint="cs"/>
          <w:sz w:val="28"/>
          <w:szCs w:val="28"/>
          <w:rtl/>
          <w:lang w:bidi="fa-IR"/>
        </w:rPr>
        <w:t>ی</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ز</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در سطح د</w:t>
      </w:r>
      <w:r w:rsidRPr="00D0257F">
        <w:rPr>
          <w:rFonts w:cs="B Zar" w:hint="cs"/>
          <w:sz w:val="28"/>
          <w:szCs w:val="28"/>
          <w:rtl/>
          <w:lang w:bidi="fa-IR"/>
        </w:rPr>
        <w:t>ی</w:t>
      </w:r>
      <w:r w:rsidRPr="00D0257F">
        <w:rPr>
          <w:rFonts w:cs="B Zar" w:hint="eastAsia"/>
          <w:sz w:val="28"/>
          <w:szCs w:val="28"/>
          <w:rtl/>
          <w:lang w:bidi="fa-IR"/>
        </w:rPr>
        <w:t>تا</w:t>
      </w:r>
      <w:r w:rsidRPr="00D0257F">
        <w:rPr>
          <w:rFonts w:cs="B Zar"/>
          <w:sz w:val="28"/>
          <w:szCs w:val="28"/>
          <w:rtl/>
          <w:lang w:bidi="fa-IR"/>
        </w:rPr>
        <w:t xml:space="preserve"> را فراهم م</w:t>
      </w:r>
      <w:r w:rsidRPr="00D0257F">
        <w:rPr>
          <w:rFonts w:cs="B Zar" w:hint="cs"/>
          <w:sz w:val="28"/>
          <w:szCs w:val="28"/>
          <w:rtl/>
          <w:lang w:bidi="fa-IR"/>
        </w:rPr>
        <w:t>ی</w:t>
      </w:r>
      <w:r w:rsidRPr="00D0257F">
        <w:rPr>
          <w:rFonts w:cs="B Zar"/>
          <w:sz w:val="28"/>
          <w:szCs w:val="28"/>
          <w:rtl/>
          <w:lang w:bidi="fa-IR"/>
        </w:rPr>
        <w:t xml:space="preserve"> کنند:</w:t>
      </w:r>
    </w:p>
    <w:p w:rsidR="00657B2B" w:rsidRPr="00D0257F" w:rsidRDefault="00657B2B" w:rsidP="00D0257F">
      <w:pPr>
        <w:spacing w:line="336" w:lineRule="auto"/>
        <w:contextualSpacing/>
        <w:jc w:val="lowKashida"/>
        <w:rPr>
          <w:rFonts w:cs="B Zar"/>
          <w:sz w:val="28"/>
          <w:szCs w:val="28"/>
          <w:rtl/>
          <w:lang w:bidi="fa-IR"/>
        </w:rPr>
      </w:pPr>
      <w:r w:rsidRPr="00D0257F">
        <w:rPr>
          <w:rFonts w:hint="cs"/>
          <w:sz w:val="28"/>
          <w:szCs w:val="28"/>
          <w:rtl/>
          <w:lang w:bidi="fa-IR"/>
        </w:rPr>
        <w:lastRenderedPageBreak/>
        <w:t>•</w:t>
      </w:r>
      <w:r w:rsidRPr="00D0257F">
        <w:rPr>
          <w:rFonts w:cs="B Zar"/>
          <w:sz w:val="28"/>
          <w:szCs w:val="28"/>
          <w:rtl/>
          <w:lang w:bidi="fa-IR"/>
        </w:rPr>
        <w:t xml:space="preserve">   رمزنگار</w:t>
      </w:r>
      <w:r w:rsidRPr="00D0257F">
        <w:rPr>
          <w:rFonts w:cs="B Zar" w:hint="cs"/>
          <w:sz w:val="28"/>
          <w:szCs w:val="28"/>
          <w:rtl/>
          <w:lang w:bidi="fa-IR"/>
        </w:rPr>
        <w:t>ی</w:t>
      </w:r>
      <w:r w:rsidRPr="00D0257F">
        <w:rPr>
          <w:rFonts w:cs="B Zar"/>
          <w:sz w:val="28"/>
          <w:szCs w:val="28"/>
          <w:rtl/>
          <w:lang w:bidi="fa-IR"/>
        </w:rPr>
        <w:t xml:space="preserve"> </w:t>
      </w:r>
      <w:r w:rsidRPr="00D0257F">
        <w:rPr>
          <w:rFonts w:hint="cs"/>
          <w:sz w:val="28"/>
          <w:szCs w:val="28"/>
          <w:rtl/>
          <w:lang w:bidi="fa-IR"/>
        </w:rPr>
        <w:t>–</w:t>
      </w:r>
      <w:r w:rsidRPr="00D0257F">
        <w:rPr>
          <w:rFonts w:cs="B Zar" w:hint="cs"/>
          <w:sz w:val="28"/>
          <w:szCs w:val="28"/>
          <w:rtl/>
          <w:lang w:bidi="fa-IR"/>
        </w:rPr>
        <w:t xml:space="preserve"> </w:t>
      </w:r>
      <w:r w:rsidRPr="00D0257F">
        <w:rPr>
          <w:rFonts w:cs="B Zar"/>
          <w:sz w:val="28"/>
          <w:szCs w:val="28"/>
          <w:rtl/>
          <w:lang w:bidi="fa-IR"/>
        </w:rPr>
        <w:t>طرح ها</w:t>
      </w:r>
      <w:r w:rsidRPr="00D0257F">
        <w:rPr>
          <w:rFonts w:cs="B Zar" w:hint="cs"/>
          <w:sz w:val="28"/>
          <w:szCs w:val="28"/>
          <w:rtl/>
          <w:lang w:bidi="fa-IR"/>
        </w:rPr>
        <w:t>ی</w:t>
      </w:r>
      <w:r w:rsidRPr="00D0257F">
        <w:rPr>
          <w:rFonts w:cs="B Zar"/>
          <w:sz w:val="28"/>
          <w:szCs w:val="28"/>
          <w:rtl/>
          <w:lang w:bidi="fa-IR"/>
        </w:rPr>
        <w:t xml:space="preserve"> رمزنگار</w:t>
      </w:r>
      <w:r w:rsidRPr="00D0257F">
        <w:rPr>
          <w:rFonts w:cs="B Zar" w:hint="cs"/>
          <w:sz w:val="28"/>
          <w:szCs w:val="28"/>
          <w:rtl/>
          <w:lang w:bidi="fa-IR"/>
        </w:rPr>
        <w:t>ی</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تا</w:t>
      </w:r>
      <w:r w:rsidRPr="00D0257F">
        <w:rPr>
          <w:rFonts w:cs="B Zar"/>
          <w:sz w:val="28"/>
          <w:szCs w:val="28"/>
          <w:rtl/>
          <w:lang w:bidi="fa-IR"/>
        </w:rPr>
        <w:t xml:space="preserve"> در سطوح د</w:t>
      </w:r>
      <w:r w:rsidRPr="00D0257F">
        <w:rPr>
          <w:rFonts w:cs="B Zar" w:hint="cs"/>
          <w:sz w:val="28"/>
          <w:szCs w:val="28"/>
          <w:rtl/>
          <w:lang w:bidi="fa-IR"/>
        </w:rPr>
        <w:t>ی</w:t>
      </w:r>
      <w:r w:rsidRPr="00D0257F">
        <w:rPr>
          <w:rFonts w:cs="B Zar" w:hint="eastAsia"/>
          <w:sz w:val="28"/>
          <w:szCs w:val="28"/>
          <w:rtl/>
          <w:lang w:bidi="fa-IR"/>
        </w:rPr>
        <w:t>تا،</w:t>
      </w:r>
      <w:r w:rsidRPr="00D0257F">
        <w:rPr>
          <w:rFonts w:cs="B Zar"/>
          <w:sz w:val="28"/>
          <w:szCs w:val="28"/>
          <w:rtl/>
          <w:lang w:bidi="fa-IR"/>
        </w:rPr>
        <w:t xml:space="preserve"> برنامه و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عامل پ</w:t>
      </w:r>
      <w:r w:rsidRPr="00D0257F">
        <w:rPr>
          <w:rFonts w:cs="B Zar" w:hint="cs"/>
          <w:sz w:val="28"/>
          <w:szCs w:val="28"/>
          <w:rtl/>
          <w:lang w:bidi="fa-IR"/>
        </w:rPr>
        <w:t>ی</w:t>
      </w:r>
      <w:r w:rsidRPr="00D0257F">
        <w:rPr>
          <w:rFonts w:cs="B Zar" w:hint="eastAsia"/>
          <w:sz w:val="28"/>
          <w:szCs w:val="28"/>
          <w:rtl/>
          <w:lang w:bidi="fa-IR"/>
        </w:rPr>
        <w:t>اده</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شوند. تقر</w:t>
      </w:r>
      <w:r w:rsidRPr="00D0257F">
        <w:rPr>
          <w:rFonts w:cs="B Zar" w:hint="cs"/>
          <w:sz w:val="28"/>
          <w:szCs w:val="28"/>
          <w:rtl/>
          <w:lang w:bidi="fa-IR"/>
        </w:rPr>
        <w:t>ی</w:t>
      </w:r>
      <w:r w:rsidRPr="00D0257F">
        <w:rPr>
          <w:rFonts w:cs="B Zar" w:hint="eastAsia"/>
          <w:sz w:val="28"/>
          <w:szCs w:val="28"/>
          <w:rtl/>
          <w:lang w:bidi="fa-IR"/>
        </w:rPr>
        <w:t>باً</w:t>
      </w:r>
      <w:r w:rsidRPr="00D0257F">
        <w:rPr>
          <w:rFonts w:cs="B Zar"/>
          <w:sz w:val="28"/>
          <w:szCs w:val="28"/>
          <w:rtl/>
          <w:lang w:bidi="fa-IR"/>
        </w:rPr>
        <w:t xml:space="preserve">  تمام طرح ها شامل کل</w:t>
      </w:r>
      <w:r w:rsidRPr="00D0257F">
        <w:rPr>
          <w:rFonts w:cs="B Zar" w:hint="cs"/>
          <w:sz w:val="28"/>
          <w:szCs w:val="28"/>
          <w:rtl/>
          <w:lang w:bidi="fa-IR"/>
        </w:rPr>
        <w:t>ی</w:t>
      </w:r>
      <w:r w:rsidRPr="00D0257F">
        <w:rPr>
          <w:rFonts w:cs="B Zar" w:hint="eastAsia"/>
          <w:sz w:val="28"/>
          <w:szCs w:val="28"/>
          <w:rtl/>
          <w:lang w:bidi="fa-IR"/>
        </w:rPr>
        <w:t>دها</w:t>
      </w:r>
      <w:r w:rsidRPr="00D0257F">
        <w:rPr>
          <w:rFonts w:cs="B Zar" w:hint="cs"/>
          <w:sz w:val="28"/>
          <w:szCs w:val="28"/>
          <w:rtl/>
          <w:lang w:bidi="fa-IR"/>
        </w:rPr>
        <w:t>ی</w:t>
      </w:r>
      <w:r w:rsidRPr="00D0257F">
        <w:rPr>
          <w:rFonts w:cs="B Zar"/>
          <w:sz w:val="28"/>
          <w:szCs w:val="28"/>
          <w:rtl/>
          <w:lang w:bidi="fa-IR"/>
        </w:rPr>
        <w:t xml:space="preserve"> رمزنگار</w:t>
      </w:r>
      <w:r w:rsidRPr="00D0257F">
        <w:rPr>
          <w:rFonts w:cs="B Zar" w:hint="cs"/>
          <w:sz w:val="28"/>
          <w:szCs w:val="28"/>
          <w:rtl/>
          <w:lang w:bidi="fa-IR"/>
        </w:rPr>
        <w:t>ی</w:t>
      </w:r>
      <w:r w:rsidRPr="00D0257F">
        <w:rPr>
          <w:rFonts w:cs="B Zar"/>
          <w:sz w:val="28"/>
          <w:szCs w:val="28"/>
          <w:rtl/>
          <w:lang w:bidi="fa-IR"/>
        </w:rPr>
        <w:t>/رمزگشا</w:t>
      </w:r>
      <w:r w:rsidRPr="00D0257F">
        <w:rPr>
          <w:rFonts w:cs="B Zar" w:hint="cs"/>
          <w:sz w:val="28"/>
          <w:szCs w:val="28"/>
          <w:rtl/>
          <w:lang w:bidi="fa-IR"/>
        </w:rPr>
        <w:t>یی</w:t>
      </w:r>
      <w:r w:rsidRPr="00D0257F">
        <w:rPr>
          <w:rFonts w:cs="B Zar"/>
          <w:sz w:val="28"/>
          <w:szCs w:val="28"/>
          <w:rtl/>
          <w:lang w:bidi="fa-IR"/>
        </w:rPr>
        <w:t xml:space="preserve"> هستند که تمام افراد</w:t>
      </w:r>
      <w:r w:rsidRPr="00D0257F">
        <w:rPr>
          <w:rFonts w:cs="B Zar" w:hint="cs"/>
          <w:sz w:val="28"/>
          <w:szCs w:val="28"/>
          <w:rtl/>
          <w:lang w:bidi="fa-IR"/>
        </w:rPr>
        <w:t>ی</w:t>
      </w:r>
      <w:r w:rsidRPr="00D0257F">
        <w:rPr>
          <w:rFonts w:cs="B Zar"/>
          <w:sz w:val="28"/>
          <w:szCs w:val="28"/>
          <w:rtl/>
          <w:lang w:bidi="fa-IR"/>
        </w:rPr>
        <w:t xml:space="preserve"> که به د</w:t>
      </w:r>
      <w:r w:rsidRPr="00D0257F">
        <w:rPr>
          <w:rFonts w:cs="B Zar" w:hint="cs"/>
          <w:sz w:val="28"/>
          <w:szCs w:val="28"/>
          <w:rtl/>
          <w:lang w:bidi="fa-IR"/>
        </w:rPr>
        <w:t>ی</w:t>
      </w:r>
      <w:r w:rsidRPr="00D0257F">
        <w:rPr>
          <w:rFonts w:cs="B Zar" w:hint="eastAsia"/>
          <w:sz w:val="28"/>
          <w:szCs w:val="28"/>
          <w:rtl/>
          <w:lang w:bidi="fa-IR"/>
        </w:rPr>
        <w:t>تا</w:t>
      </w:r>
      <w:r w:rsidRPr="00D0257F">
        <w:rPr>
          <w:rFonts w:cs="B Zar"/>
          <w:sz w:val="28"/>
          <w:szCs w:val="28"/>
          <w:rtl/>
          <w:lang w:bidi="fa-IR"/>
        </w:rPr>
        <w:t xml:space="preserve"> دسترس</w:t>
      </w:r>
      <w:r w:rsidRPr="00D0257F">
        <w:rPr>
          <w:rFonts w:cs="B Zar" w:hint="cs"/>
          <w:sz w:val="28"/>
          <w:szCs w:val="28"/>
          <w:rtl/>
          <w:lang w:bidi="fa-IR"/>
        </w:rPr>
        <w:t>ی</w:t>
      </w:r>
      <w:r w:rsidRPr="00D0257F">
        <w:rPr>
          <w:rFonts w:cs="B Zar"/>
          <w:sz w:val="28"/>
          <w:szCs w:val="28"/>
          <w:rtl/>
          <w:lang w:bidi="fa-IR"/>
        </w:rPr>
        <w:t xml:space="preserve"> دارند،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داشته باشند. استراتژ</w:t>
      </w:r>
      <w:r w:rsidRPr="00D0257F">
        <w:rPr>
          <w:rFonts w:cs="B Zar" w:hint="cs"/>
          <w:sz w:val="28"/>
          <w:szCs w:val="28"/>
          <w:rtl/>
          <w:lang w:bidi="fa-IR"/>
        </w:rPr>
        <w:t>ی</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رمزنگار</w:t>
      </w:r>
      <w:r w:rsidRPr="00D0257F">
        <w:rPr>
          <w:rFonts w:cs="B Zar" w:hint="cs"/>
          <w:sz w:val="28"/>
          <w:szCs w:val="28"/>
          <w:rtl/>
          <w:lang w:bidi="fa-IR"/>
        </w:rPr>
        <w:t>ی</w:t>
      </w:r>
      <w:r w:rsidRPr="00D0257F">
        <w:rPr>
          <w:rFonts w:cs="B Zar"/>
          <w:sz w:val="28"/>
          <w:szCs w:val="28"/>
          <w:rtl/>
          <w:lang w:bidi="fa-IR"/>
        </w:rPr>
        <w:t xml:space="preserve"> معمول شامل </w:t>
      </w:r>
      <w:r w:rsidRPr="00D0257F">
        <w:rPr>
          <w:rFonts w:cs="B Zar"/>
          <w:sz w:val="28"/>
          <w:szCs w:val="28"/>
          <w:lang w:bidi="fa-IR"/>
        </w:rPr>
        <w:t>PKI</w:t>
      </w:r>
      <w:r w:rsidRPr="00D0257F">
        <w:rPr>
          <w:rFonts w:cs="B Zar"/>
          <w:sz w:val="28"/>
          <w:szCs w:val="28"/>
          <w:rtl/>
          <w:lang w:bidi="fa-IR"/>
        </w:rPr>
        <w:t xml:space="preserve">، </w:t>
      </w:r>
      <w:r w:rsidRPr="00D0257F">
        <w:rPr>
          <w:rFonts w:cs="B Zar"/>
          <w:sz w:val="28"/>
          <w:szCs w:val="28"/>
          <w:lang w:bidi="fa-IR"/>
        </w:rPr>
        <w:t>PGP</w:t>
      </w:r>
      <w:r w:rsidRPr="00D0257F">
        <w:rPr>
          <w:rFonts w:cs="B Zar"/>
          <w:sz w:val="28"/>
          <w:szCs w:val="28"/>
          <w:rtl/>
          <w:lang w:bidi="fa-IR"/>
        </w:rPr>
        <w:t xml:space="preserve"> و </w:t>
      </w:r>
      <w:r w:rsidRPr="00D0257F">
        <w:rPr>
          <w:rFonts w:cs="B Zar"/>
          <w:sz w:val="28"/>
          <w:szCs w:val="28"/>
          <w:lang w:bidi="fa-IR"/>
        </w:rPr>
        <w:t>RSA</w:t>
      </w:r>
      <w:r w:rsidRPr="00D0257F">
        <w:rPr>
          <w:rFonts w:cs="B Zar"/>
          <w:sz w:val="28"/>
          <w:szCs w:val="28"/>
          <w:rtl/>
          <w:lang w:bidi="fa-IR"/>
        </w:rPr>
        <w:t xml:space="preserve"> هستند.</w:t>
      </w:r>
    </w:p>
    <w:p w:rsidR="00A659EE" w:rsidRPr="00D0257F" w:rsidRDefault="00657B2B" w:rsidP="00D0257F">
      <w:pPr>
        <w:spacing w:line="336" w:lineRule="auto"/>
        <w:contextualSpacing/>
        <w:jc w:val="lowKashida"/>
        <w:rPr>
          <w:rFonts w:cs="B Zar"/>
          <w:sz w:val="28"/>
          <w:szCs w:val="28"/>
          <w:rtl/>
          <w:lang w:bidi="fa-IR"/>
        </w:rPr>
      </w:pPr>
      <w:r w:rsidRPr="00D0257F">
        <w:rPr>
          <w:rFonts w:hint="cs"/>
          <w:sz w:val="28"/>
          <w:szCs w:val="28"/>
          <w:rtl/>
          <w:lang w:bidi="fa-IR"/>
        </w:rPr>
        <w:t>•</w:t>
      </w:r>
      <w:r w:rsidRPr="00D0257F">
        <w:rPr>
          <w:rFonts w:cs="B Zar"/>
          <w:sz w:val="28"/>
          <w:szCs w:val="28"/>
          <w:rtl/>
          <w:lang w:bidi="fa-IR"/>
        </w:rPr>
        <w:t xml:space="preserve">   کنترل دسترس</w:t>
      </w:r>
      <w:r w:rsidRPr="00D0257F">
        <w:rPr>
          <w:rFonts w:cs="B Zar" w:hint="cs"/>
          <w:sz w:val="28"/>
          <w:szCs w:val="28"/>
          <w:rtl/>
          <w:lang w:bidi="fa-IR"/>
        </w:rPr>
        <w:t>ی</w:t>
      </w:r>
      <w:r w:rsidRPr="00D0257F">
        <w:rPr>
          <w:rFonts w:cs="B Zar"/>
          <w:sz w:val="28"/>
          <w:szCs w:val="28"/>
          <w:rtl/>
          <w:lang w:bidi="fa-IR"/>
        </w:rPr>
        <w:t xml:space="preserve"> / تصد</w:t>
      </w:r>
      <w:r w:rsidRPr="00D0257F">
        <w:rPr>
          <w:rFonts w:cs="B Zar" w:hint="cs"/>
          <w:sz w:val="28"/>
          <w:szCs w:val="28"/>
          <w:rtl/>
          <w:lang w:bidi="fa-IR"/>
        </w:rPr>
        <w:t>ی</w:t>
      </w:r>
      <w:r w:rsidRPr="00D0257F">
        <w:rPr>
          <w:rFonts w:cs="B Zar" w:hint="eastAsia"/>
          <w:sz w:val="28"/>
          <w:szCs w:val="28"/>
          <w:rtl/>
          <w:lang w:bidi="fa-IR"/>
        </w:rPr>
        <w:t>ق</w:t>
      </w:r>
      <w:r w:rsidRPr="00D0257F">
        <w:rPr>
          <w:rFonts w:cs="B Zar"/>
          <w:sz w:val="28"/>
          <w:szCs w:val="28"/>
          <w:rtl/>
          <w:lang w:bidi="fa-IR"/>
        </w:rPr>
        <w:t xml:space="preserve"> هو</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w:t>
      </w:r>
      <w:r w:rsidRPr="00D0257F">
        <w:rPr>
          <w:rFonts w:hint="cs"/>
          <w:sz w:val="28"/>
          <w:szCs w:val="28"/>
          <w:rtl/>
          <w:lang w:bidi="fa-IR"/>
        </w:rPr>
        <w:t>–</w:t>
      </w:r>
      <w:r w:rsidRPr="00D0257F">
        <w:rPr>
          <w:rFonts w:cs="B Zar" w:hint="cs"/>
          <w:sz w:val="28"/>
          <w:szCs w:val="28"/>
          <w:rtl/>
          <w:lang w:bidi="fa-IR"/>
        </w:rPr>
        <w:t xml:space="preserve"> </w:t>
      </w:r>
      <w:r w:rsidRPr="00D0257F">
        <w:rPr>
          <w:rFonts w:cs="B Zar"/>
          <w:sz w:val="28"/>
          <w:szCs w:val="28"/>
          <w:rtl/>
          <w:lang w:bidi="fa-IR"/>
        </w:rPr>
        <w:t>مانند تصد</w:t>
      </w:r>
      <w:r w:rsidRPr="00D0257F">
        <w:rPr>
          <w:rFonts w:cs="B Zar" w:hint="cs"/>
          <w:sz w:val="28"/>
          <w:szCs w:val="28"/>
          <w:rtl/>
          <w:lang w:bidi="fa-IR"/>
        </w:rPr>
        <w:t>ی</w:t>
      </w:r>
      <w:r w:rsidRPr="00D0257F">
        <w:rPr>
          <w:rFonts w:cs="B Zar" w:hint="eastAsia"/>
          <w:sz w:val="28"/>
          <w:szCs w:val="28"/>
          <w:rtl/>
          <w:lang w:bidi="fa-IR"/>
        </w:rPr>
        <w:t>ق</w:t>
      </w:r>
      <w:r w:rsidRPr="00D0257F">
        <w:rPr>
          <w:rFonts w:cs="B Zar"/>
          <w:sz w:val="28"/>
          <w:szCs w:val="28"/>
          <w:rtl/>
          <w:lang w:bidi="fa-IR"/>
        </w:rPr>
        <w:t xml:space="preserve"> هو</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سطوح شبکه، م</w:t>
      </w:r>
      <w:r w:rsidRPr="00D0257F">
        <w:rPr>
          <w:rFonts w:cs="B Zar" w:hint="cs"/>
          <w:sz w:val="28"/>
          <w:szCs w:val="28"/>
          <w:rtl/>
          <w:lang w:bidi="fa-IR"/>
        </w:rPr>
        <w:t>ی</w:t>
      </w:r>
      <w:r w:rsidRPr="00D0257F">
        <w:rPr>
          <w:rFonts w:cs="B Zar" w:hint="eastAsia"/>
          <w:sz w:val="28"/>
          <w:szCs w:val="28"/>
          <w:rtl/>
          <w:lang w:bidi="fa-IR"/>
        </w:rPr>
        <w:t>زبان</w:t>
      </w:r>
      <w:r w:rsidRPr="00D0257F">
        <w:rPr>
          <w:rFonts w:cs="B Zar"/>
          <w:sz w:val="28"/>
          <w:szCs w:val="28"/>
          <w:rtl/>
          <w:lang w:bidi="fa-IR"/>
        </w:rPr>
        <w:t xml:space="preserve"> و برنامه، تنها کاربران مجاز دسترس</w:t>
      </w:r>
      <w:r w:rsidRPr="00D0257F">
        <w:rPr>
          <w:rFonts w:cs="B Zar" w:hint="cs"/>
          <w:sz w:val="28"/>
          <w:szCs w:val="28"/>
          <w:rtl/>
          <w:lang w:bidi="fa-IR"/>
        </w:rPr>
        <w:t>ی</w:t>
      </w:r>
      <w:r w:rsidRPr="00D0257F">
        <w:rPr>
          <w:rFonts w:cs="B Zar"/>
          <w:sz w:val="28"/>
          <w:szCs w:val="28"/>
          <w:rtl/>
          <w:lang w:bidi="fa-IR"/>
        </w:rPr>
        <w:t xml:space="preserve"> به د</w:t>
      </w:r>
      <w:r w:rsidRPr="00D0257F">
        <w:rPr>
          <w:rFonts w:cs="B Zar" w:hint="cs"/>
          <w:sz w:val="28"/>
          <w:szCs w:val="28"/>
          <w:rtl/>
          <w:lang w:bidi="fa-IR"/>
        </w:rPr>
        <w:t>ی</w:t>
      </w:r>
      <w:r w:rsidRPr="00D0257F">
        <w:rPr>
          <w:rFonts w:cs="B Zar" w:hint="eastAsia"/>
          <w:sz w:val="28"/>
          <w:szCs w:val="28"/>
          <w:rtl/>
          <w:lang w:bidi="fa-IR"/>
        </w:rPr>
        <w:t>تا</w:t>
      </w:r>
      <w:r w:rsidRPr="00D0257F">
        <w:rPr>
          <w:rFonts w:cs="B Zar"/>
          <w:sz w:val="28"/>
          <w:szCs w:val="28"/>
          <w:rtl/>
          <w:lang w:bidi="fa-IR"/>
        </w:rPr>
        <w:t xml:space="preserve"> خواهند داشت.</w:t>
      </w:r>
    </w:p>
    <w:p w:rsidR="00657B2B" w:rsidRPr="00D0257F" w:rsidRDefault="00D56BD4" w:rsidP="00D0257F">
      <w:pPr>
        <w:spacing w:line="336" w:lineRule="auto"/>
        <w:contextualSpacing/>
        <w:jc w:val="center"/>
        <w:rPr>
          <w:rFonts w:cs="B Zar"/>
          <w:sz w:val="28"/>
          <w:szCs w:val="28"/>
          <w:rtl/>
          <w:lang w:bidi="fa-IR"/>
        </w:rPr>
      </w:pPr>
      <w:r w:rsidRPr="00D0257F">
        <w:rPr>
          <w:rFonts w:ascii="Tahoma" w:hAnsi="Tahoma" w:cs="B Zar"/>
          <w:noProof/>
          <w:color w:val="3A5B84"/>
          <w:sz w:val="28"/>
          <w:szCs w:val="28"/>
        </w:rPr>
        <w:drawing>
          <wp:inline distT="0" distB="0" distL="0" distR="0">
            <wp:extent cx="4706620" cy="4100195"/>
            <wp:effectExtent l="19050" t="0" r="0" b="0"/>
            <wp:docPr id="27" name="Picture 27" descr="image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154"/>
                    <pic:cNvPicPr>
                      <a:picLocks noChangeAspect="1" noChangeArrowheads="1"/>
                    </pic:cNvPicPr>
                  </pic:nvPicPr>
                  <pic:blipFill>
                    <a:blip r:embed="rId51"/>
                    <a:srcRect/>
                    <a:stretch>
                      <a:fillRect/>
                    </a:stretch>
                  </pic:blipFill>
                  <pic:spPr bwMode="auto">
                    <a:xfrm>
                      <a:off x="0" y="0"/>
                      <a:ext cx="4706620" cy="4100195"/>
                    </a:xfrm>
                    <a:prstGeom prst="rect">
                      <a:avLst/>
                    </a:prstGeom>
                    <a:noFill/>
                    <a:ln w="9525">
                      <a:noFill/>
                      <a:miter lim="800000"/>
                      <a:headEnd/>
                      <a:tailEnd/>
                    </a:ln>
                  </pic:spPr>
                </pic:pic>
              </a:graphicData>
            </a:graphic>
          </wp:inline>
        </w:drawing>
      </w:r>
    </w:p>
    <w:p w:rsidR="00D32A25" w:rsidRDefault="00D32A25" w:rsidP="00D32A25">
      <w:pPr>
        <w:pStyle w:val="Caption"/>
        <w:rPr>
          <w:rFonts w:cs="B Zar"/>
          <w:b w:val="0"/>
          <w:bCs w:val="0"/>
          <w:sz w:val="28"/>
          <w:szCs w:val="28"/>
          <w:rtl/>
        </w:rPr>
      </w:pPr>
      <w:bookmarkStart w:id="91" w:name="_Toc325617003"/>
      <w:bookmarkStart w:id="92" w:name="_Toc325566356"/>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18</w:t>
      </w:r>
      <w:r w:rsidR="003B0ECF">
        <w:rPr>
          <w:rtl/>
        </w:rPr>
        <w:fldChar w:fldCharType="end"/>
      </w:r>
      <w:r>
        <w:rPr>
          <w:rFonts w:hint="cs"/>
          <w:noProof/>
          <w:rtl/>
        </w:rPr>
        <w:t xml:space="preserve"> </w:t>
      </w:r>
      <w:r w:rsidRPr="00C11B55">
        <w:rPr>
          <w:rFonts w:hint="eastAsia"/>
          <w:noProof/>
          <w:rtl/>
        </w:rPr>
        <w:t>امن</w:t>
      </w:r>
      <w:r w:rsidRPr="00C11B55">
        <w:rPr>
          <w:rFonts w:hint="cs"/>
          <w:noProof/>
          <w:rtl/>
        </w:rPr>
        <w:t>ی</w:t>
      </w:r>
      <w:r w:rsidRPr="00C11B55">
        <w:rPr>
          <w:rFonts w:hint="eastAsia"/>
          <w:noProof/>
          <w:rtl/>
        </w:rPr>
        <w:t>ت</w:t>
      </w:r>
      <w:r w:rsidRPr="00C11B55">
        <w:rPr>
          <w:noProof/>
          <w:rtl/>
        </w:rPr>
        <w:t xml:space="preserve"> </w:t>
      </w:r>
      <w:r w:rsidRPr="00C11B55">
        <w:rPr>
          <w:rFonts w:hint="eastAsia"/>
          <w:noProof/>
          <w:rtl/>
        </w:rPr>
        <w:t>د</w:t>
      </w:r>
      <w:r w:rsidRPr="00C11B55">
        <w:rPr>
          <w:rFonts w:hint="cs"/>
          <w:noProof/>
          <w:rtl/>
        </w:rPr>
        <w:t>ی</w:t>
      </w:r>
      <w:r w:rsidRPr="00C11B55">
        <w:rPr>
          <w:rFonts w:hint="eastAsia"/>
          <w:noProof/>
          <w:rtl/>
        </w:rPr>
        <w:t>تا</w:t>
      </w:r>
      <w:bookmarkEnd w:id="91"/>
    </w:p>
    <w:p w:rsidR="00176F55" w:rsidRPr="00D0257F" w:rsidRDefault="00176F55" w:rsidP="00D0257F">
      <w:pPr>
        <w:spacing w:line="336" w:lineRule="auto"/>
        <w:contextualSpacing/>
        <w:jc w:val="lowKashida"/>
        <w:outlineLvl w:val="1"/>
        <w:rPr>
          <w:rFonts w:cs="B Zar"/>
          <w:b/>
          <w:bCs/>
          <w:sz w:val="28"/>
          <w:szCs w:val="28"/>
          <w:rtl/>
          <w:lang w:bidi="fa-IR"/>
        </w:rPr>
      </w:pPr>
      <w:r w:rsidRPr="00D0257F">
        <w:rPr>
          <w:rFonts w:cs="B Zar"/>
          <w:b/>
          <w:bCs/>
          <w:sz w:val="28"/>
          <w:szCs w:val="28"/>
          <w:rtl/>
          <w:lang w:bidi="fa-IR"/>
        </w:rPr>
        <w:t>مزا</w:t>
      </w:r>
      <w:r w:rsidRPr="00D0257F">
        <w:rPr>
          <w:rFonts w:cs="B Zar" w:hint="cs"/>
          <w:b/>
          <w:bCs/>
          <w:sz w:val="28"/>
          <w:szCs w:val="28"/>
          <w:rtl/>
          <w:lang w:bidi="fa-IR"/>
        </w:rPr>
        <w:t>ی</w:t>
      </w:r>
      <w:r w:rsidRPr="00D0257F">
        <w:rPr>
          <w:rFonts w:cs="B Zar" w:hint="eastAsia"/>
          <w:b/>
          <w:bCs/>
          <w:sz w:val="28"/>
          <w:szCs w:val="28"/>
          <w:rtl/>
          <w:lang w:bidi="fa-IR"/>
        </w:rPr>
        <w:t>ا</w:t>
      </w:r>
      <w:bookmarkEnd w:id="92"/>
    </w:p>
    <w:p w:rsidR="00176F55" w:rsidRPr="00D0257F" w:rsidRDefault="00176F55" w:rsidP="00D0257F">
      <w:pPr>
        <w:spacing w:line="336" w:lineRule="auto"/>
        <w:contextualSpacing/>
        <w:jc w:val="lowKashida"/>
        <w:rPr>
          <w:rFonts w:cs="B Zar"/>
          <w:sz w:val="28"/>
          <w:szCs w:val="28"/>
          <w:rtl/>
          <w:lang w:bidi="fa-IR"/>
        </w:rPr>
      </w:pPr>
      <w:r w:rsidRPr="00D0257F">
        <w:rPr>
          <w:rFonts w:cs="B Zar" w:hint="eastAsia"/>
          <w:sz w:val="28"/>
          <w:szCs w:val="28"/>
          <w:rtl/>
          <w:lang w:bidi="fa-IR"/>
        </w:rPr>
        <w:lastRenderedPageBreak/>
        <w:t>رمزنگار</w:t>
      </w:r>
      <w:r w:rsidRPr="00D0257F">
        <w:rPr>
          <w:rFonts w:cs="B Zar" w:hint="cs"/>
          <w:sz w:val="28"/>
          <w:szCs w:val="28"/>
          <w:rtl/>
          <w:lang w:bidi="fa-IR"/>
        </w:rPr>
        <w:t>ی</w:t>
      </w:r>
      <w:r w:rsidRPr="00D0257F">
        <w:rPr>
          <w:rFonts w:cs="B Zar"/>
          <w:sz w:val="28"/>
          <w:szCs w:val="28"/>
          <w:rtl/>
          <w:lang w:bidi="fa-IR"/>
        </w:rPr>
        <w:t xml:space="preserve"> روش اثبات شده ا</w:t>
      </w:r>
      <w:r w:rsidRPr="00D0257F">
        <w:rPr>
          <w:rFonts w:cs="B Zar" w:hint="cs"/>
          <w:sz w:val="28"/>
          <w:szCs w:val="28"/>
          <w:rtl/>
          <w:lang w:bidi="fa-IR"/>
        </w:rPr>
        <w:t>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محافظت از د</w:t>
      </w:r>
      <w:r w:rsidRPr="00D0257F">
        <w:rPr>
          <w:rFonts w:cs="B Zar" w:hint="cs"/>
          <w:sz w:val="28"/>
          <w:szCs w:val="28"/>
          <w:rtl/>
          <w:lang w:bidi="fa-IR"/>
        </w:rPr>
        <w:t>ی</w:t>
      </w:r>
      <w:r w:rsidRPr="00D0257F">
        <w:rPr>
          <w:rFonts w:cs="B Zar" w:hint="eastAsia"/>
          <w:sz w:val="28"/>
          <w:szCs w:val="28"/>
          <w:rtl/>
          <w:lang w:bidi="fa-IR"/>
        </w:rPr>
        <w:t>تا</w:t>
      </w:r>
      <w:r w:rsidRPr="00D0257F">
        <w:rPr>
          <w:rFonts w:cs="B Zar" w:hint="cs"/>
          <w:sz w:val="28"/>
          <w:szCs w:val="28"/>
          <w:rtl/>
          <w:lang w:bidi="fa-IR"/>
        </w:rPr>
        <w:t>ی</w:t>
      </w:r>
      <w:r w:rsidRPr="00D0257F">
        <w:rPr>
          <w:rFonts w:cs="B Zar"/>
          <w:sz w:val="28"/>
          <w:szCs w:val="28"/>
          <w:rtl/>
          <w:lang w:bidi="fa-IR"/>
        </w:rPr>
        <w:t xml:space="preserve"> شما فراهم م</w:t>
      </w:r>
      <w:r w:rsidRPr="00D0257F">
        <w:rPr>
          <w:rFonts w:cs="B Zar" w:hint="cs"/>
          <w:sz w:val="28"/>
          <w:szCs w:val="28"/>
          <w:rtl/>
          <w:lang w:bidi="fa-IR"/>
        </w:rPr>
        <w:t>ی</w:t>
      </w:r>
      <w:r w:rsidRPr="00D0257F">
        <w:rPr>
          <w:rFonts w:cs="B Zar"/>
          <w:sz w:val="28"/>
          <w:szCs w:val="28"/>
          <w:rtl/>
          <w:lang w:bidi="fa-IR"/>
        </w:rPr>
        <w:t xml:space="preserve"> کند. چنانچه نفوذگران تمام ابزارها</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در شبکه شما را خنث</w:t>
      </w:r>
      <w:r w:rsidRPr="00D0257F">
        <w:rPr>
          <w:rFonts w:cs="B Zar" w:hint="cs"/>
          <w:sz w:val="28"/>
          <w:szCs w:val="28"/>
          <w:rtl/>
          <w:lang w:bidi="fa-IR"/>
        </w:rPr>
        <w:t>ی</w:t>
      </w:r>
      <w:r w:rsidRPr="00D0257F">
        <w:rPr>
          <w:rFonts w:cs="B Zar"/>
          <w:sz w:val="28"/>
          <w:szCs w:val="28"/>
          <w:rtl/>
          <w:lang w:bidi="fa-IR"/>
        </w:rPr>
        <w:t xml:space="preserve"> کنند، رمزنگار</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مانع نها</w:t>
      </w:r>
      <w:r w:rsidRPr="00D0257F">
        <w:rPr>
          <w:rFonts w:cs="B Zar" w:hint="cs"/>
          <w:sz w:val="28"/>
          <w:szCs w:val="28"/>
          <w:rtl/>
          <w:lang w:bidi="fa-IR"/>
        </w:rPr>
        <w:t>یی</w:t>
      </w:r>
      <w:r w:rsidRPr="00D0257F">
        <w:rPr>
          <w:rFonts w:cs="B Zar"/>
          <w:sz w:val="28"/>
          <w:szCs w:val="28"/>
          <w:rtl/>
          <w:lang w:bidi="fa-IR"/>
        </w:rPr>
        <w:t xml:space="preserve"> و موثر برا</w:t>
      </w:r>
      <w:r w:rsidRPr="00D0257F">
        <w:rPr>
          <w:rFonts w:cs="B Zar" w:hint="cs"/>
          <w:sz w:val="28"/>
          <w:szCs w:val="28"/>
          <w:rtl/>
          <w:lang w:bidi="fa-IR"/>
        </w:rPr>
        <w:t>ی</w:t>
      </w:r>
      <w:r w:rsidRPr="00D0257F">
        <w:rPr>
          <w:rFonts w:cs="B Zar"/>
          <w:sz w:val="28"/>
          <w:szCs w:val="28"/>
          <w:rtl/>
          <w:lang w:bidi="fa-IR"/>
        </w:rPr>
        <w:t xml:space="preserve"> محافظت از اطلاعات خصوص</w:t>
      </w:r>
      <w:r w:rsidRPr="00D0257F">
        <w:rPr>
          <w:rFonts w:cs="B Zar" w:hint="cs"/>
          <w:sz w:val="28"/>
          <w:szCs w:val="28"/>
          <w:rtl/>
          <w:lang w:bidi="fa-IR"/>
        </w:rPr>
        <w:t>ی</w:t>
      </w:r>
      <w:r w:rsidRPr="00D0257F">
        <w:rPr>
          <w:rFonts w:cs="B Zar"/>
          <w:sz w:val="28"/>
          <w:szCs w:val="28"/>
          <w:rtl/>
          <w:lang w:bidi="fa-IR"/>
        </w:rPr>
        <w:t xml:space="preserve"> و دارا</w:t>
      </w:r>
      <w:r w:rsidRPr="00D0257F">
        <w:rPr>
          <w:rFonts w:cs="B Zar" w:hint="cs"/>
          <w:sz w:val="28"/>
          <w:szCs w:val="28"/>
          <w:rtl/>
          <w:lang w:bidi="fa-IR"/>
        </w:rPr>
        <w:t>یی</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ج</w:t>
      </w:r>
      <w:r w:rsidRPr="00D0257F">
        <w:rPr>
          <w:rFonts w:cs="B Zar" w:hint="cs"/>
          <w:sz w:val="28"/>
          <w:szCs w:val="28"/>
          <w:rtl/>
          <w:lang w:bidi="fa-IR"/>
        </w:rPr>
        <w:t>ی</w:t>
      </w:r>
      <w:r w:rsidRPr="00D0257F">
        <w:rPr>
          <w:rFonts w:cs="B Zar" w:hint="eastAsia"/>
          <w:sz w:val="28"/>
          <w:szCs w:val="28"/>
          <w:rtl/>
          <w:lang w:bidi="fa-IR"/>
        </w:rPr>
        <w:t>تال</w:t>
      </w:r>
      <w:r w:rsidRPr="00D0257F">
        <w:rPr>
          <w:rFonts w:cs="B Zar"/>
          <w:sz w:val="28"/>
          <w:szCs w:val="28"/>
          <w:rtl/>
          <w:lang w:bidi="fa-IR"/>
        </w:rPr>
        <w:t xml:space="preserve"> شما فراهم م</w:t>
      </w:r>
      <w:r w:rsidRPr="00D0257F">
        <w:rPr>
          <w:rFonts w:cs="B Zar" w:hint="cs"/>
          <w:sz w:val="28"/>
          <w:szCs w:val="28"/>
          <w:rtl/>
          <w:lang w:bidi="fa-IR"/>
        </w:rPr>
        <w:t>ی</w:t>
      </w:r>
      <w:r w:rsidRPr="00D0257F">
        <w:rPr>
          <w:rFonts w:cs="B Zar"/>
          <w:sz w:val="28"/>
          <w:szCs w:val="28"/>
          <w:rtl/>
          <w:lang w:bidi="fa-IR"/>
        </w:rPr>
        <w:t xml:space="preserve"> کند.</w:t>
      </w:r>
    </w:p>
    <w:p w:rsidR="00176F55" w:rsidRPr="00D0257F" w:rsidRDefault="00D56BD4" w:rsidP="00D0257F">
      <w:pPr>
        <w:spacing w:line="336" w:lineRule="auto"/>
        <w:contextualSpacing/>
        <w:jc w:val="center"/>
        <w:rPr>
          <w:rFonts w:cs="B Zar"/>
          <w:sz w:val="28"/>
          <w:szCs w:val="28"/>
          <w:rtl/>
          <w:lang w:bidi="fa-IR"/>
        </w:rPr>
      </w:pPr>
      <w:r w:rsidRPr="00D0257F">
        <w:rPr>
          <w:rFonts w:cs="B Zar"/>
          <w:noProof/>
          <w:sz w:val="28"/>
          <w:szCs w:val="28"/>
        </w:rPr>
        <w:drawing>
          <wp:inline distT="0" distB="0" distL="0" distR="0">
            <wp:extent cx="5284470" cy="2416175"/>
            <wp:effectExtent l="19050" t="0" r="0" b="0"/>
            <wp:docPr id="28" name="Picture 28" descr="Cip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ipher"/>
                    <pic:cNvPicPr>
                      <a:picLocks noChangeAspect="1" noChangeArrowheads="1"/>
                    </pic:cNvPicPr>
                  </pic:nvPicPr>
                  <pic:blipFill>
                    <a:blip r:embed="rId52"/>
                    <a:srcRect/>
                    <a:stretch>
                      <a:fillRect/>
                    </a:stretch>
                  </pic:blipFill>
                  <pic:spPr bwMode="auto">
                    <a:xfrm>
                      <a:off x="0" y="0"/>
                      <a:ext cx="5284470" cy="2416175"/>
                    </a:xfrm>
                    <a:prstGeom prst="rect">
                      <a:avLst/>
                    </a:prstGeom>
                    <a:noFill/>
                    <a:ln w="9525">
                      <a:noFill/>
                      <a:miter lim="800000"/>
                      <a:headEnd/>
                      <a:tailEnd/>
                    </a:ln>
                  </pic:spPr>
                </pic:pic>
              </a:graphicData>
            </a:graphic>
          </wp:inline>
        </w:drawing>
      </w:r>
    </w:p>
    <w:p w:rsidR="00D32A25" w:rsidRDefault="00D32A25" w:rsidP="00D32A25">
      <w:pPr>
        <w:pStyle w:val="Caption"/>
        <w:rPr>
          <w:rFonts w:cs="B Zar"/>
          <w:b w:val="0"/>
          <w:bCs w:val="0"/>
          <w:sz w:val="28"/>
          <w:szCs w:val="28"/>
          <w:rtl/>
        </w:rPr>
      </w:pPr>
      <w:bookmarkStart w:id="93" w:name="_Toc325617004"/>
      <w:bookmarkStart w:id="94" w:name="_Toc325566357"/>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19</w:t>
      </w:r>
      <w:r w:rsidR="003B0ECF">
        <w:rPr>
          <w:rtl/>
        </w:rPr>
        <w:fldChar w:fldCharType="end"/>
      </w:r>
      <w:r>
        <w:rPr>
          <w:rFonts w:hint="cs"/>
          <w:noProof/>
          <w:rtl/>
        </w:rPr>
        <w:t xml:space="preserve"> </w:t>
      </w:r>
      <w:r w:rsidRPr="00D22A5C">
        <w:rPr>
          <w:rFonts w:hint="eastAsia"/>
          <w:noProof/>
          <w:rtl/>
        </w:rPr>
        <w:t>رمزنگار</w:t>
      </w:r>
      <w:r w:rsidRPr="00D22A5C">
        <w:rPr>
          <w:rFonts w:hint="cs"/>
          <w:noProof/>
          <w:rtl/>
        </w:rPr>
        <w:t>ی</w:t>
      </w:r>
      <w:bookmarkEnd w:id="93"/>
    </w:p>
    <w:p w:rsidR="00176F55" w:rsidRPr="00D0257F" w:rsidRDefault="00176F55" w:rsidP="00D0257F">
      <w:pPr>
        <w:spacing w:line="336" w:lineRule="auto"/>
        <w:contextualSpacing/>
        <w:jc w:val="lowKashida"/>
        <w:outlineLvl w:val="1"/>
        <w:rPr>
          <w:rFonts w:cs="B Zar"/>
          <w:b/>
          <w:bCs/>
          <w:sz w:val="28"/>
          <w:szCs w:val="28"/>
          <w:rtl/>
          <w:lang w:bidi="fa-IR"/>
        </w:rPr>
      </w:pPr>
      <w:r w:rsidRPr="00D0257F">
        <w:rPr>
          <w:rFonts w:cs="B Zar" w:hint="eastAsia"/>
          <w:b/>
          <w:bCs/>
          <w:sz w:val="28"/>
          <w:szCs w:val="28"/>
          <w:rtl/>
          <w:lang w:bidi="fa-IR"/>
        </w:rPr>
        <w:t>معا</w:t>
      </w:r>
      <w:r w:rsidRPr="00D0257F">
        <w:rPr>
          <w:rFonts w:cs="B Zar" w:hint="cs"/>
          <w:b/>
          <w:bCs/>
          <w:sz w:val="28"/>
          <w:szCs w:val="28"/>
          <w:rtl/>
          <w:lang w:bidi="fa-IR"/>
        </w:rPr>
        <w:t>ی</w:t>
      </w:r>
      <w:r w:rsidRPr="00D0257F">
        <w:rPr>
          <w:rFonts w:cs="B Zar" w:hint="eastAsia"/>
          <w:b/>
          <w:bCs/>
          <w:sz w:val="28"/>
          <w:szCs w:val="28"/>
          <w:rtl/>
          <w:lang w:bidi="fa-IR"/>
        </w:rPr>
        <w:t>ب</w:t>
      </w:r>
      <w:bookmarkEnd w:id="94"/>
    </w:p>
    <w:p w:rsidR="00176F55" w:rsidRPr="00D0257F" w:rsidRDefault="00176F55" w:rsidP="00D0257F">
      <w:pPr>
        <w:spacing w:line="336" w:lineRule="auto"/>
        <w:contextualSpacing/>
        <w:jc w:val="lowKashida"/>
        <w:rPr>
          <w:rFonts w:cs="B Zar"/>
          <w:sz w:val="28"/>
          <w:szCs w:val="28"/>
          <w:rtl/>
          <w:lang w:bidi="fa-IR"/>
        </w:rPr>
      </w:pPr>
      <w:r w:rsidRPr="00D0257F">
        <w:rPr>
          <w:rFonts w:cs="B Zar" w:hint="eastAsia"/>
          <w:sz w:val="28"/>
          <w:szCs w:val="28"/>
          <w:rtl/>
          <w:lang w:bidi="fa-IR"/>
        </w:rPr>
        <w:t>بار</w:t>
      </w:r>
      <w:r w:rsidRPr="00D0257F">
        <w:rPr>
          <w:rFonts w:cs="B Zar"/>
          <w:sz w:val="28"/>
          <w:szCs w:val="28"/>
          <w:rtl/>
          <w:lang w:bidi="fa-IR"/>
        </w:rPr>
        <w:t xml:space="preserve"> اضاف</w:t>
      </w:r>
      <w:r w:rsidRPr="00D0257F">
        <w:rPr>
          <w:rFonts w:cs="B Zar" w:hint="cs"/>
          <w:sz w:val="28"/>
          <w:szCs w:val="28"/>
          <w:rtl/>
          <w:lang w:bidi="fa-IR"/>
        </w:rPr>
        <w:t>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رمزنگار</w:t>
      </w:r>
      <w:r w:rsidRPr="00D0257F">
        <w:rPr>
          <w:rFonts w:cs="B Zar" w:hint="cs"/>
          <w:sz w:val="28"/>
          <w:szCs w:val="28"/>
          <w:rtl/>
          <w:lang w:bidi="fa-IR"/>
        </w:rPr>
        <w:t>ی</w:t>
      </w:r>
      <w:r w:rsidRPr="00D0257F">
        <w:rPr>
          <w:rFonts w:cs="B Zar"/>
          <w:sz w:val="28"/>
          <w:szCs w:val="28"/>
          <w:rtl/>
          <w:lang w:bidi="fa-IR"/>
        </w:rPr>
        <w:t xml:space="preserve"> و رمزگشا</w:t>
      </w:r>
      <w:r w:rsidRPr="00D0257F">
        <w:rPr>
          <w:rFonts w:cs="B Zar" w:hint="cs"/>
          <w:sz w:val="28"/>
          <w:szCs w:val="28"/>
          <w:rtl/>
          <w:lang w:bidi="fa-IR"/>
        </w:rPr>
        <w:t>یی</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تا</w:t>
      </w:r>
      <w:r w:rsidRPr="00D0257F">
        <w:rPr>
          <w:rFonts w:cs="B Zar"/>
          <w:sz w:val="28"/>
          <w:szCs w:val="28"/>
          <w:rtl/>
          <w:lang w:bidi="fa-IR"/>
        </w:rPr>
        <w:t xml:space="preserve"> وجود دارد که م</w:t>
      </w:r>
      <w:r w:rsidRPr="00D0257F">
        <w:rPr>
          <w:rFonts w:cs="B Zar" w:hint="cs"/>
          <w:sz w:val="28"/>
          <w:szCs w:val="28"/>
          <w:rtl/>
          <w:lang w:bidi="fa-IR"/>
        </w:rPr>
        <w:t>ی</w:t>
      </w:r>
      <w:r w:rsidRPr="00D0257F">
        <w:rPr>
          <w:rFonts w:cs="B Zar"/>
          <w:sz w:val="28"/>
          <w:szCs w:val="28"/>
          <w:rtl/>
          <w:lang w:bidi="fa-IR"/>
        </w:rPr>
        <w:t xml:space="preserve"> تواند تأث</w:t>
      </w:r>
      <w:r w:rsidRPr="00D0257F">
        <w:rPr>
          <w:rFonts w:cs="B Zar" w:hint="cs"/>
          <w:sz w:val="28"/>
          <w:szCs w:val="28"/>
          <w:rtl/>
          <w:lang w:bidi="fa-IR"/>
        </w:rPr>
        <w:t>ی</w:t>
      </w:r>
      <w:r w:rsidRPr="00D0257F">
        <w:rPr>
          <w:rFonts w:cs="B Zar" w:hint="eastAsia"/>
          <w:sz w:val="28"/>
          <w:szCs w:val="28"/>
          <w:rtl/>
          <w:lang w:bidi="fa-IR"/>
        </w:rPr>
        <w:t>رات</w:t>
      </w:r>
      <w:r w:rsidRPr="00D0257F">
        <w:rPr>
          <w:rFonts w:cs="B Zar"/>
          <w:sz w:val="28"/>
          <w:szCs w:val="28"/>
          <w:rtl/>
          <w:lang w:bidi="fa-IR"/>
        </w:rPr>
        <w:t xml:space="preserve"> ز</w:t>
      </w:r>
      <w:r w:rsidRPr="00D0257F">
        <w:rPr>
          <w:rFonts w:cs="B Zar" w:hint="cs"/>
          <w:sz w:val="28"/>
          <w:szCs w:val="28"/>
          <w:rtl/>
          <w:lang w:bidi="fa-IR"/>
        </w:rPr>
        <w:t>ی</w:t>
      </w:r>
      <w:r w:rsidRPr="00D0257F">
        <w:rPr>
          <w:rFonts w:cs="B Zar" w:hint="eastAsia"/>
          <w:sz w:val="28"/>
          <w:szCs w:val="28"/>
          <w:rtl/>
          <w:lang w:bidi="fa-IR"/>
        </w:rPr>
        <w:t>اد</w:t>
      </w:r>
      <w:r w:rsidRPr="00D0257F">
        <w:rPr>
          <w:rFonts w:cs="B Zar" w:hint="cs"/>
          <w:sz w:val="28"/>
          <w:szCs w:val="28"/>
          <w:rtl/>
          <w:lang w:bidi="fa-IR"/>
        </w:rPr>
        <w:t>ی</w:t>
      </w:r>
      <w:r w:rsidRPr="00D0257F">
        <w:rPr>
          <w:rFonts w:cs="B Zar"/>
          <w:sz w:val="28"/>
          <w:szCs w:val="28"/>
          <w:rtl/>
          <w:lang w:bidi="fa-IR"/>
        </w:rPr>
        <w:t xml:space="preserve"> در کارا</w:t>
      </w:r>
      <w:r w:rsidRPr="00D0257F">
        <w:rPr>
          <w:rFonts w:cs="B Zar" w:hint="cs"/>
          <w:sz w:val="28"/>
          <w:szCs w:val="28"/>
          <w:rtl/>
          <w:lang w:bidi="fa-IR"/>
        </w:rPr>
        <w:t>یی</w:t>
      </w:r>
      <w:r w:rsidRPr="00D0257F">
        <w:rPr>
          <w:rFonts w:cs="B Zar"/>
          <w:sz w:val="28"/>
          <w:szCs w:val="28"/>
          <w:rtl/>
          <w:lang w:bidi="fa-IR"/>
        </w:rPr>
        <w:t xml:space="preserve"> بگذارد. به علاوه، مد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کل</w:t>
      </w:r>
      <w:r w:rsidRPr="00D0257F">
        <w:rPr>
          <w:rFonts w:cs="B Zar" w:hint="cs"/>
          <w:sz w:val="28"/>
          <w:szCs w:val="28"/>
          <w:rtl/>
          <w:lang w:bidi="fa-IR"/>
        </w:rPr>
        <w:t>ی</w:t>
      </w:r>
      <w:r w:rsidRPr="00D0257F">
        <w:rPr>
          <w:rFonts w:cs="B Zar" w:hint="eastAsia"/>
          <w:sz w:val="28"/>
          <w:szCs w:val="28"/>
          <w:rtl/>
          <w:lang w:bidi="fa-IR"/>
        </w:rPr>
        <w:t>دها</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تواند تبد</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به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بار اجرا</w:t>
      </w:r>
      <w:r w:rsidRPr="00D0257F">
        <w:rPr>
          <w:rFonts w:cs="B Zar" w:hint="cs"/>
          <w:sz w:val="28"/>
          <w:szCs w:val="28"/>
          <w:rtl/>
          <w:lang w:bidi="fa-IR"/>
        </w:rPr>
        <w:t>یی</w:t>
      </w:r>
      <w:r w:rsidRPr="00D0257F">
        <w:rPr>
          <w:rFonts w:cs="B Zar"/>
          <w:sz w:val="28"/>
          <w:szCs w:val="28"/>
          <w:rtl/>
          <w:lang w:bidi="fa-IR"/>
        </w:rPr>
        <w:t xml:space="preserve"> در سازمان ها</w:t>
      </w:r>
      <w:r w:rsidRPr="00D0257F">
        <w:rPr>
          <w:rFonts w:cs="B Zar" w:hint="cs"/>
          <w:sz w:val="28"/>
          <w:szCs w:val="28"/>
          <w:rtl/>
          <w:lang w:bidi="fa-IR"/>
        </w:rPr>
        <w:t>ی</w:t>
      </w:r>
      <w:r w:rsidRPr="00D0257F">
        <w:rPr>
          <w:rFonts w:cs="B Zar"/>
          <w:sz w:val="28"/>
          <w:szCs w:val="28"/>
          <w:rtl/>
          <w:lang w:bidi="fa-IR"/>
        </w:rPr>
        <w:t xml:space="preserve"> بزرگ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در حال رشد گردد.</w:t>
      </w:r>
    </w:p>
    <w:p w:rsidR="00176F55" w:rsidRPr="00D0257F" w:rsidRDefault="00176F55" w:rsidP="00D0257F">
      <w:pPr>
        <w:spacing w:line="336" w:lineRule="auto"/>
        <w:contextualSpacing/>
        <w:jc w:val="lowKashida"/>
        <w:rPr>
          <w:rFonts w:cs="B Zar"/>
          <w:sz w:val="28"/>
          <w:szCs w:val="28"/>
          <w:rtl/>
          <w:lang w:bidi="fa-IR"/>
        </w:rPr>
      </w:pPr>
    </w:p>
    <w:p w:rsidR="00176F55" w:rsidRPr="00D0257F" w:rsidRDefault="00176F55" w:rsidP="00D0257F">
      <w:pPr>
        <w:spacing w:line="336" w:lineRule="auto"/>
        <w:contextualSpacing/>
        <w:jc w:val="lowKashida"/>
        <w:outlineLvl w:val="1"/>
        <w:rPr>
          <w:rFonts w:cs="B Zar"/>
          <w:b/>
          <w:bCs/>
          <w:sz w:val="28"/>
          <w:szCs w:val="28"/>
          <w:rtl/>
          <w:lang w:bidi="fa-IR"/>
        </w:rPr>
      </w:pPr>
      <w:bookmarkStart w:id="95" w:name="_Toc325566358"/>
      <w:r w:rsidRPr="00D0257F">
        <w:rPr>
          <w:rFonts w:cs="B Zar" w:hint="eastAsia"/>
          <w:b/>
          <w:bCs/>
          <w:sz w:val="28"/>
          <w:szCs w:val="28"/>
          <w:rtl/>
          <w:lang w:bidi="fa-IR"/>
        </w:rPr>
        <w:t>ملاحظات</w:t>
      </w:r>
      <w:bookmarkEnd w:id="95"/>
    </w:p>
    <w:p w:rsidR="00B614B9" w:rsidRPr="00D0257F" w:rsidRDefault="00176F55" w:rsidP="00D0257F">
      <w:pPr>
        <w:spacing w:line="336" w:lineRule="auto"/>
        <w:contextualSpacing/>
        <w:jc w:val="lowKashida"/>
        <w:rPr>
          <w:rFonts w:cs="B Zar"/>
          <w:sz w:val="28"/>
          <w:szCs w:val="28"/>
          <w:rtl/>
          <w:lang w:bidi="fa-IR"/>
        </w:rPr>
      </w:pPr>
      <w:r w:rsidRPr="00D0257F">
        <w:rPr>
          <w:rFonts w:cs="B Zar" w:hint="eastAsia"/>
          <w:sz w:val="28"/>
          <w:szCs w:val="28"/>
          <w:rtl/>
          <w:lang w:bidi="fa-IR"/>
        </w:rPr>
        <w:lastRenderedPageBreak/>
        <w:t>رمزنگار</w:t>
      </w:r>
      <w:r w:rsidRPr="00D0257F">
        <w:rPr>
          <w:rFonts w:cs="B Zar" w:hint="cs"/>
          <w:sz w:val="28"/>
          <w:szCs w:val="28"/>
          <w:rtl/>
          <w:lang w:bidi="fa-IR"/>
        </w:rPr>
        <w:t>ی</w:t>
      </w:r>
      <w:r w:rsidRPr="00D0257F">
        <w:rPr>
          <w:rFonts w:cs="B Zar"/>
          <w:sz w:val="28"/>
          <w:szCs w:val="28"/>
          <w:rtl/>
          <w:lang w:bidi="fa-IR"/>
        </w:rPr>
        <w:t xml:space="preserve"> تا عمق مشخص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به دقت مد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شود. کل</w:t>
      </w:r>
      <w:r w:rsidRPr="00D0257F">
        <w:rPr>
          <w:rFonts w:cs="B Zar" w:hint="cs"/>
          <w:sz w:val="28"/>
          <w:szCs w:val="28"/>
          <w:rtl/>
          <w:lang w:bidi="fa-IR"/>
        </w:rPr>
        <w:t>ی</w:t>
      </w:r>
      <w:r w:rsidRPr="00D0257F">
        <w:rPr>
          <w:rFonts w:cs="B Zar" w:hint="eastAsia"/>
          <w:sz w:val="28"/>
          <w:szCs w:val="28"/>
          <w:rtl/>
          <w:lang w:bidi="fa-IR"/>
        </w:rPr>
        <w:t>دها</w:t>
      </w:r>
      <w:r w:rsidRPr="00D0257F">
        <w:rPr>
          <w:rFonts w:cs="B Zar" w:hint="cs"/>
          <w:sz w:val="28"/>
          <w:szCs w:val="28"/>
          <w:rtl/>
          <w:lang w:bidi="fa-IR"/>
        </w:rPr>
        <w:t>ی</w:t>
      </w:r>
      <w:r w:rsidRPr="00D0257F">
        <w:rPr>
          <w:rFonts w:cs="B Zar"/>
          <w:sz w:val="28"/>
          <w:szCs w:val="28"/>
          <w:rtl/>
          <w:lang w:bidi="fa-IR"/>
        </w:rPr>
        <w:t xml:space="preserve"> رمزنگار</w:t>
      </w:r>
      <w:r w:rsidRPr="00D0257F">
        <w:rPr>
          <w:rFonts w:cs="B Zar" w:hint="cs"/>
          <w:sz w:val="28"/>
          <w:szCs w:val="28"/>
          <w:rtl/>
          <w:lang w:bidi="fa-IR"/>
        </w:rPr>
        <w:t>ی</w:t>
      </w:r>
      <w:r w:rsidRPr="00D0257F">
        <w:rPr>
          <w:rFonts w:cs="B Zar"/>
          <w:sz w:val="28"/>
          <w:szCs w:val="28"/>
          <w:rtl/>
          <w:lang w:bidi="fa-IR"/>
        </w:rPr>
        <w:t xml:space="preserve">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تمام ابزارها و برنامه ها</w:t>
      </w:r>
      <w:r w:rsidRPr="00D0257F">
        <w:rPr>
          <w:rFonts w:cs="B Zar" w:hint="cs"/>
          <w:sz w:val="28"/>
          <w:szCs w:val="28"/>
          <w:rtl/>
          <w:lang w:bidi="fa-IR"/>
        </w:rPr>
        <w:t>ی</w:t>
      </w:r>
      <w:r w:rsidRPr="00D0257F">
        <w:rPr>
          <w:rFonts w:cs="B Zar"/>
          <w:sz w:val="28"/>
          <w:szCs w:val="28"/>
          <w:rtl/>
          <w:lang w:bidi="fa-IR"/>
        </w:rPr>
        <w:t xml:space="preserve"> تحت تأث</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تنظ</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و هماهنگ شوند. به هم</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دل</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بار مد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برنامه رمزنگار</w:t>
      </w:r>
      <w:r w:rsidRPr="00D0257F">
        <w:rPr>
          <w:rFonts w:cs="B Zar" w:hint="cs"/>
          <w:sz w:val="28"/>
          <w:szCs w:val="28"/>
          <w:rtl/>
          <w:lang w:bidi="fa-IR"/>
        </w:rPr>
        <w:t>ی</w:t>
      </w:r>
      <w:r w:rsidRPr="00D0257F">
        <w:rPr>
          <w:rFonts w:cs="B Zar"/>
          <w:sz w:val="28"/>
          <w:szCs w:val="28"/>
          <w:rtl/>
          <w:lang w:bidi="fa-IR"/>
        </w:rPr>
        <w:t xml:space="preserve"> موثر مورد ن</w:t>
      </w:r>
      <w:r w:rsidRPr="00D0257F">
        <w:rPr>
          <w:rFonts w:cs="B Zar" w:hint="cs"/>
          <w:sz w:val="28"/>
          <w:szCs w:val="28"/>
          <w:rtl/>
          <w:lang w:bidi="fa-IR"/>
        </w:rPr>
        <w:t>ی</w:t>
      </w:r>
      <w:r w:rsidRPr="00D0257F">
        <w:rPr>
          <w:rFonts w:cs="B Zar" w:hint="eastAsia"/>
          <w:sz w:val="28"/>
          <w:szCs w:val="28"/>
          <w:rtl/>
          <w:lang w:bidi="fa-IR"/>
        </w:rPr>
        <w:t>از</w:t>
      </w:r>
      <w:r w:rsidRPr="00D0257F">
        <w:rPr>
          <w:rFonts w:cs="B Zar"/>
          <w:sz w:val="28"/>
          <w:szCs w:val="28"/>
          <w:rtl/>
          <w:lang w:bidi="fa-IR"/>
        </w:rPr>
        <w:t xml:space="preserve"> است.</w:t>
      </w:r>
    </w:p>
    <w:p w:rsidR="00F559F6" w:rsidRPr="00D0257F" w:rsidRDefault="00F559F6" w:rsidP="00D0257F">
      <w:pPr>
        <w:spacing w:line="336" w:lineRule="auto"/>
        <w:contextualSpacing/>
        <w:jc w:val="lowKashida"/>
        <w:rPr>
          <w:rFonts w:cs="B Zar"/>
          <w:sz w:val="28"/>
          <w:szCs w:val="28"/>
          <w:rtl/>
          <w:lang w:bidi="fa-IR"/>
        </w:rPr>
      </w:pPr>
    </w:p>
    <w:p w:rsidR="00F559F6" w:rsidRPr="00D0257F" w:rsidRDefault="00F559F6" w:rsidP="00D0257F">
      <w:pPr>
        <w:spacing w:line="336" w:lineRule="auto"/>
        <w:contextualSpacing/>
        <w:jc w:val="lowKashida"/>
        <w:outlineLvl w:val="1"/>
        <w:rPr>
          <w:rFonts w:cs="B Zar"/>
          <w:b/>
          <w:bCs/>
          <w:sz w:val="28"/>
          <w:szCs w:val="28"/>
          <w:rtl/>
          <w:lang w:bidi="fa-IR"/>
        </w:rPr>
      </w:pPr>
      <w:bookmarkStart w:id="96" w:name="_Toc325566359"/>
      <w:r w:rsidRPr="00D0257F">
        <w:rPr>
          <w:rFonts w:cs="B Zar"/>
          <w:b/>
          <w:bCs/>
          <w:sz w:val="28"/>
          <w:szCs w:val="28"/>
          <w:rtl/>
          <w:lang w:bidi="fa-IR"/>
        </w:rPr>
        <w:t>دفاع در مقابل تهد</w:t>
      </w:r>
      <w:r w:rsidRPr="00D0257F">
        <w:rPr>
          <w:rFonts w:cs="B Zar" w:hint="cs"/>
          <w:b/>
          <w:bCs/>
          <w:sz w:val="28"/>
          <w:szCs w:val="28"/>
          <w:rtl/>
          <w:lang w:bidi="fa-IR"/>
        </w:rPr>
        <w:t>ی</w:t>
      </w:r>
      <w:r w:rsidRPr="00D0257F">
        <w:rPr>
          <w:rFonts w:cs="B Zar" w:hint="eastAsia"/>
          <w:b/>
          <w:bCs/>
          <w:sz w:val="28"/>
          <w:szCs w:val="28"/>
          <w:rtl/>
          <w:lang w:bidi="fa-IR"/>
        </w:rPr>
        <w:t>دها</w:t>
      </w:r>
      <w:r w:rsidRPr="00D0257F">
        <w:rPr>
          <w:rFonts w:cs="B Zar"/>
          <w:b/>
          <w:bCs/>
          <w:sz w:val="28"/>
          <w:szCs w:val="28"/>
          <w:rtl/>
          <w:lang w:bidi="fa-IR"/>
        </w:rPr>
        <w:t xml:space="preserve"> و حملات معمول</w:t>
      </w:r>
      <w:bookmarkEnd w:id="96"/>
    </w:p>
    <w:p w:rsidR="00176F55" w:rsidRPr="00D0257F" w:rsidRDefault="00F559F6" w:rsidP="00D0257F">
      <w:pPr>
        <w:spacing w:line="336" w:lineRule="auto"/>
        <w:contextualSpacing/>
        <w:jc w:val="lowKashida"/>
        <w:rPr>
          <w:rFonts w:cs="B Zar"/>
          <w:sz w:val="28"/>
          <w:szCs w:val="28"/>
          <w:rtl/>
          <w:lang w:bidi="fa-IR"/>
        </w:rPr>
      </w:pPr>
      <w:r w:rsidRPr="00D0257F">
        <w:rPr>
          <w:rFonts w:cs="B Zar" w:hint="eastAsia"/>
          <w:sz w:val="28"/>
          <w:szCs w:val="28"/>
          <w:rtl/>
          <w:lang w:bidi="fa-IR"/>
        </w:rPr>
        <w:t>مقالات</w:t>
      </w:r>
      <w:r w:rsidRPr="00D0257F">
        <w:rPr>
          <w:rFonts w:cs="B Zar"/>
          <w:sz w:val="28"/>
          <w:szCs w:val="28"/>
          <w:rtl/>
          <w:lang w:bidi="fa-IR"/>
        </w:rPr>
        <w:t xml:space="preserve"> گذشته نشان م</w:t>
      </w:r>
      <w:r w:rsidRPr="00D0257F">
        <w:rPr>
          <w:rFonts w:cs="B Zar" w:hint="cs"/>
          <w:sz w:val="28"/>
          <w:szCs w:val="28"/>
          <w:rtl/>
          <w:lang w:bidi="fa-IR"/>
        </w:rPr>
        <w:t>ی</w:t>
      </w:r>
      <w:r w:rsidRPr="00D0257F">
        <w:rPr>
          <w:rFonts w:cs="B Zar"/>
          <w:sz w:val="28"/>
          <w:szCs w:val="28"/>
          <w:rtl/>
          <w:lang w:bidi="fa-IR"/>
        </w:rPr>
        <w:t xml:space="preserve"> دهد که چگونه رو</w:t>
      </w:r>
      <w:r w:rsidRPr="00D0257F">
        <w:rPr>
          <w:rFonts w:cs="B Zar" w:hint="cs"/>
          <w:sz w:val="28"/>
          <w:szCs w:val="28"/>
          <w:rtl/>
          <w:lang w:bidi="fa-IR"/>
        </w:rPr>
        <w:t>ی</w:t>
      </w:r>
      <w:r w:rsidRPr="00D0257F">
        <w:rPr>
          <w:rFonts w:cs="B Zar" w:hint="eastAsia"/>
          <w:sz w:val="28"/>
          <w:szCs w:val="28"/>
          <w:rtl/>
          <w:lang w:bidi="fa-IR"/>
        </w:rPr>
        <w:t>کرد</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لا</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بند</w:t>
      </w:r>
      <w:r w:rsidRPr="00D0257F">
        <w:rPr>
          <w:rFonts w:cs="B Zar" w:hint="cs"/>
          <w:sz w:val="28"/>
          <w:szCs w:val="28"/>
          <w:rtl/>
          <w:lang w:bidi="fa-IR"/>
        </w:rPr>
        <w:t>ی</w:t>
      </w:r>
      <w:r w:rsidRPr="00D0257F">
        <w:rPr>
          <w:rFonts w:cs="B Zar"/>
          <w:sz w:val="28"/>
          <w:szCs w:val="28"/>
          <w:rtl/>
          <w:lang w:bidi="fa-IR"/>
        </w:rPr>
        <w:t xml:space="preserve"> شده در مقابل تهد</w:t>
      </w:r>
      <w:r w:rsidRPr="00D0257F">
        <w:rPr>
          <w:rFonts w:cs="B Zar" w:hint="cs"/>
          <w:sz w:val="28"/>
          <w:szCs w:val="28"/>
          <w:rtl/>
          <w:lang w:bidi="fa-IR"/>
        </w:rPr>
        <w:t>ی</w:t>
      </w:r>
      <w:r w:rsidRPr="00D0257F">
        <w:rPr>
          <w:rFonts w:cs="B Zar" w:hint="eastAsia"/>
          <w:sz w:val="28"/>
          <w:szCs w:val="28"/>
          <w:rtl/>
          <w:lang w:bidi="fa-IR"/>
        </w:rPr>
        <w:t>دها</w:t>
      </w:r>
      <w:r w:rsidRPr="00D0257F">
        <w:rPr>
          <w:rFonts w:cs="B Zar"/>
          <w:sz w:val="28"/>
          <w:szCs w:val="28"/>
          <w:rtl/>
          <w:lang w:bidi="fa-IR"/>
        </w:rPr>
        <w:t xml:space="preserve"> و حملات معمول از شبکه شما محافظت م</w:t>
      </w:r>
      <w:r w:rsidRPr="00D0257F">
        <w:rPr>
          <w:rFonts w:cs="B Zar" w:hint="cs"/>
          <w:sz w:val="28"/>
          <w:szCs w:val="28"/>
          <w:rtl/>
          <w:lang w:bidi="fa-IR"/>
        </w:rPr>
        <w:t>ی</w:t>
      </w:r>
      <w:r w:rsidRPr="00D0257F">
        <w:rPr>
          <w:rFonts w:cs="B Zar"/>
          <w:sz w:val="28"/>
          <w:szCs w:val="28"/>
          <w:rtl/>
          <w:lang w:bidi="fa-IR"/>
        </w:rPr>
        <w:t xml:space="preserve"> کند و نشان م</w:t>
      </w:r>
      <w:r w:rsidRPr="00D0257F">
        <w:rPr>
          <w:rFonts w:cs="B Zar" w:hint="cs"/>
          <w:sz w:val="28"/>
          <w:szCs w:val="28"/>
          <w:rtl/>
          <w:lang w:bidi="fa-IR"/>
        </w:rPr>
        <w:t>ی</w:t>
      </w:r>
      <w:r w:rsidRPr="00D0257F">
        <w:rPr>
          <w:rFonts w:cs="B Zar"/>
          <w:sz w:val="28"/>
          <w:szCs w:val="28"/>
          <w:rtl/>
          <w:lang w:bidi="fa-IR"/>
        </w:rPr>
        <w:t xml:space="preserve"> دهد که چگونه هر سطح با داشتن نقش</w:t>
      </w:r>
      <w:r w:rsidRPr="00D0257F">
        <w:rPr>
          <w:rFonts w:cs="B Zar" w:hint="cs"/>
          <w:sz w:val="28"/>
          <w:szCs w:val="28"/>
          <w:rtl/>
          <w:lang w:bidi="fa-IR"/>
        </w:rPr>
        <w:t>ی</w:t>
      </w:r>
      <w:r w:rsidRPr="00D0257F">
        <w:rPr>
          <w:rFonts w:cs="B Zar"/>
          <w:sz w:val="28"/>
          <w:szCs w:val="28"/>
          <w:rtl/>
          <w:lang w:bidi="fa-IR"/>
        </w:rPr>
        <w:t xml:space="preserve"> کل</w:t>
      </w:r>
      <w:r w:rsidRPr="00D0257F">
        <w:rPr>
          <w:rFonts w:cs="B Zar" w:hint="cs"/>
          <w:sz w:val="28"/>
          <w:szCs w:val="28"/>
          <w:rtl/>
          <w:lang w:bidi="fa-IR"/>
        </w:rPr>
        <w:t>ی</w:t>
      </w:r>
      <w:r w:rsidRPr="00D0257F">
        <w:rPr>
          <w:rFonts w:cs="B Zar" w:hint="eastAsia"/>
          <w:sz w:val="28"/>
          <w:szCs w:val="28"/>
          <w:rtl/>
          <w:lang w:bidi="fa-IR"/>
        </w:rPr>
        <w:t>د</w:t>
      </w:r>
      <w:r w:rsidRPr="00D0257F">
        <w:rPr>
          <w:rFonts w:cs="B Zar" w:hint="cs"/>
          <w:sz w:val="28"/>
          <w:szCs w:val="28"/>
          <w:rtl/>
          <w:lang w:bidi="fa-IR"/>
        </w:rPr>
        <w:t>ی</w:t>
      </w:r>
      <w:r w:rsidRPr="00D0257F">
        <w:rPr>
          <w:rFonts w:cs="B Zar"/>
          <w:sz w:val="28"/>
          <w:szCs w:val="28"/>
          <w:rtl/>
          <w:lang w:bidi="fa-IR"/>
        </w:rPr>
        <w:t xml:space="preserve"> در برقرار</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شبکه جامع و مؤثر، شرکت م</w:t>
      </w:r>
      <w:r w:rsidRPr="00D0257F">
        <w:rPr>
          <w:rFonts w:cs="B Zar" w:hint="cs"/>
          <w:sz w:val="28"/>
          <w:szCs w:val="28"/>
          <w:rtl/>
          <w:lang w:bidi="fa-IR"/>
        </w:rPr>
        <w:t>ی</w:t>
      </w:r>
      <w:r w:rsidRPr="00D0257F">
        <w:rPr>
          <w:rFonts w:cs="B Zar"/>
          <w:sz w:val="28"/>
          <w:szCs w:val="28"/>
          <w:rtl/>
          <w:lang w:bidi="fa-IR"/>
        </w:rPr>
        <w:t xml:space="preserve"> کند.</w:t>
      </w:r>
    </w:p>
    <w:p w:rsidR="00F559F6" w:rsidRPr="00D0257F" w:rsidRDefault="00D56BD4" w:rsidP="00D0257F">
      <w:pPr>
        <w:spacing w:line="336" w:lineRule="auto"/>
        <w:contextualSpacing/>
        <w:jc w:val="center"/>
        <w:rPr>
          <w:rFonts w:cs="B Zar"/>
          <w:sz w:val="28"/>
          <w:szCs w:val="28"/>
          <w:rtl/>
        </w:rPr>
      </w:pPr>
      <w:r w:rsidRPr="00D0257F">
        <w:rPr>
          <w:rFonts w:cs="B Zar"/>
          <w:noProof/>
          <w:sz w:val="28"/>
          <w:szCs w:val="28"/>
        </w:rPr>
        <w:drawing>
          <wp:inline distT="0" distB="0" distL="0" distR="0">
            <wp:extent cx="4109720" cy="3166745"/>
            <wp:effectExtent l="19050" t="0" r="5080" b="0"/>
            <wp:docPr id="29" name="Picture 29" descr="image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156"/>
                    <pic:cNvPicPr>
                      <a:picLocks noChangeAspect="1" noChangeArrowheads="1"/>
                    </pic:cNvPicPr>
                  </pic:nvPicPr>
                  <pic:blipFill>
                    <a:blip r:embed="rId53"/>
                    <a:srcRect/>
                    <a:stretch>
                      <a:fillRect/>
                    </a:stretch>
                  </pic:blipFill>
                  <pic:spPr bwMode="auto">
                    <a:xfrm>
                      <a:off x="0" y="0"/>
                      <a:ext cx="4109720" cy="3166745"/>
                    </a:xfrm>
                    <a:prstGeom prst="rect">
                      <a:avLst/>
                    </a:prstGeom>
                    <a:noFill/>
                    <a:ln w="9525">
                      <a:noFill/>
                      <a:miter lim="800000"/>
                      <a:headEnd/>
                      <a:tailEnd/>
                    </a:ln>
                  </pic:spPr>
                </pic:pic>
              </a:graphicData>
            </a:graphic>
          </wp:inline>
        </w:drawing>
      </w:r>
    </w:p>
    <w:p w:rsidR="00D32A25" w:rsidRDefault="00301C7F" w:rsidP="00301C7F">
      <w:pPr>
        <w:pStyle w:val="Caption"/>
        <w:rPr>
          <w:rFonts w:cs="B Zar"/>
          <w:b w:val="0"/>
          <w:bCs w:val="0"/>
          <w:sz w:val="28"/>
          <w:szCs w:val="28"/>
          <w:rtl/>
        </w:rPr>
      </w:pPr>
      <w:bookmarkStart w:id="97" w:name="_Toc325617005"/>
      <w:bookmarkStart w:id="98" w:name="_Toc325566360"/>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20</w:t>
      </w:r>
      <w:r w:rsidR="003B0ECF">
        <w:rPr>
          <w:rtl/>
        </w:rPr>
        <w:fldChar w:fldCharType="end"/>
      </w:r>
      <w:r>
        <w:rPr>
          <w:rFonts w:hint="cs"/>
          <w:noProof/>
          <w:rtl/>
        </w:rPr>
        <w:t xml:space="preserve"> </w:t>
      </w:r>
      <w:r w:rsidRPr="00C87695">
        <w:rPr>
          <w:rFonts w:hint="eastAsia"/>
          <w:noProof/>
          <w:rtl/>
        </w:rPr>
        <w:t>دفاع</w:t>
      </w:r>
      <w:r w:rsidRPr="00C87695">
        <w:rPr>
          <w:noProof/>
          <w:rtl/>
        </w:rPr>
        <w:t xml:space="preserve"> </w:t>
      </w:r>
      <w:r w:rsidRPr="00C87695">
        <w:rPr>
          <w:rFonts w:hint="eastAsia"/>
          <w:noProof/>
          <w:rtl/>
        </w:rPr>
        <w:t>در</w:t>
      </w:r>
      <w:r w:rsidRPr="00C87695">
        <w:rPr>
          <w:noProof/>
          <w:rtl/>
        </w:rPr>
        <w:t xml:space="preserve"> </w:t>
      </w:r>
      <w:r w:rsidRPr="00C87695">
        <w:rPr>
          <w:rFonts w:hint="eastAsia"/>
          <w:noProof/>
          <w:rtl/>
        </w:rPr>
        <w:t>مقابل</w:t>
      </w:r>
      <w:r w:rsidRPr="00C87695">
        <w:rPr>
          <w:noProof/>
          <w:rtl/>
        </w:rPr>
        <w:t xml:space="preserve"> </w:t>
      </w:r>
      <w:r w:rsidRPr="00C87695">
        <w:rPr>
          <w:rFonts w:hint="eastAsia"/>
          <w:noProof/>
          <w:rtl/>
        </w:rPr>
        <w:t>تهد</w:t>
      </w:r>
      <w:r w:rsidRPr="00C87695">
        <w:rPr>
          <w:rFonts w:hint="cs"/>
          <w:noProof/>
          <w:rtl/>
        </w:rPr>
        <w:t>ی</w:t>
      </w:r>
      <w:r w:rsidRPr="00C87695">
        <w:rPr>
          <w:rFonts w:hint="eastAsia"/>
          <w:noProof/>
          <w:rtl/>
        </w:rPr>
        <w:t>دها</w:t>
      </w:r>
      <w:r w:rsidRPr="00C87695">
        <w:rPr>
          <w:noProof/>
          <w:rtl/>
        </w:rPr>
        <w:t xml:space="preserve"> </w:t>
      </w:r>
      <w:r w:rsidRPr="00C87695">
        <w:rPr>
          <w:rFonts w:hint="eastAsia"/>
          <w:noProof/>
          <w:rtl/>
        </w:rPr>
        <w:t>و</w:t>
      </w:r>
      <w:r w:rsidRPr="00C87695">
        <w:rPr>
          <w:noProof/>
          <w:rtl/>
        </w:rPr>
        <w:t xml:space="preserve"> </w:t>
      </w:r>
      <w:r w:rsidRPr="00C87695">
        <w:rPr>
          <w:rFonts w:hint="eastAsia"/>
          <w:noProof/>
          <w:rtl/>
        </w:rPr>
        <w:t>حملات</w:t>
      </w:r>
      <w:r w:rsidRPr="00C87695">
        <w:rPr>
          <w:noProof/>
          <w:rtl/>
        </w:rPr>
        <w:t xml:space="preserve"> </w:t>
      </w:r>
      <w:r w:rsidRPr="00C87695">
        <w:rPr>
          <w:rFonts w:hint="eastAsia"/>
          <w:noProof/>
          <w:rtl/>
        </w:rPr>
        <w:t>معمول</w:t>
      </w:r>
      <w:bookmarkEnd w:id="97"/>
    </w:p>
    <w:p w:rsidR="00C46780" w:rsidRPr="00D0257F" w:rsidRDefault="00C46780" w:rsidP="00D0257F">
      <w:pPr>
        <w:spacing w:line="336" w:lineRule="auto"/>
        <w:contextualSpacing/>
        <w:jc w:val="lowKashida"/>
        <w:outlineLvl w:val="1"/>
        <w:rPr>
          <w:rFonts w:cs="B Zar"/>
          <w:b/>
          <w:bCs/>
          <w:sz w:val="28"/>
          <w:szCs w:val="28"/>
          <w:rtl/>
          <w:lang w:bidi="fa-IR"/>
        </w:rPr>
      </w:pPr>
      <w:r w:rsidRPr="00D0257F">
        <w:rPr>
          <w:rFonts w:cs="B Zar"/>
          <w:b/>
          <w:bCs/>
          <w:sz w:val="28"/>
          <w:szCs w:val="28"/>
          <w:rtl/>
          <w:lang w:bidi="fa-IR"/>
        </w:rPr>
        <w:t>بعض</w:t>
      </w:r>
      <w:r w:rsidRPr="00D0257F">
        <w:rPr>
          <w:rFonts w:cs="B Zar" w:hint="cs"/>
          <w:b/>
          <w:bCs/>
          <w:sz w:val="28"/>
          <w:szCs w:val="28"/>
          <w:rtl/>
          <w:lang w:bidi="fa-IR"/>
        </w:rPr>
        <w:t>ی</w:t>
      </w:r>
      <w:r w:rsidRPr="00D0257F">
        <w:rPr>
          <w:rFonts w:cs="B Zar"/>
          <w:b/>
          <w:bCs/>
          <w:sz w:val="28"/>
          <w:szCs w:val="28"/>
          <w:rtl/>
          <w:lang w:bidi="fa-IR"/>
        </w:rPr>
        <w:t xml:space="preserve"> حملات معمول شامل موارد ز</w:t>
      </w:r>
      <w:r w:rsidRPr="00D0257F">
        <w:rPr>
          <w:rFonts w:cs="B Zar" w:hint="cs"/>
          <w:b/>
          <w:bCs/>
          <w:sz w:val="28"/>
          <w:szCs w:val="28"/>
          <w:rtl/>
          <w:lang w:bidi="fa-IR"/>
        </w:rPr>
        <w:t>ی</w:t>
      </w:r>
      <w:r w:rsidRPr="00D0257F">
        <w:rPr>
          <w:rFonts w:cs="B Zar" w:hint="eastAsia"/>
          <w:b/>
          <w:bCs/>
          <w:sz w:val="28"/>
          <w:szCs w:val="28"/>
          <w:rtl/>
          <w:lang w:bidi="fa-IR"/>
        </w:rPr>
        <w:t>ر</w:t>
      </w:r>
      <w:r w:rsidRPr="00D0257F">
        <w:rPr>
          <w:rFonts w:cs="B Zar"/>
          <w:b/>
          <w:bCs/>
          <w:sz w:val="28"/>
          <w:szCs w:val="28"/>
          <w:rtl/>
          <w:lang w:bidi="fa-IR"/>
        </w:rPr>
        <w:t xml:space="preserve"> م</w:t>
      </w:r>
      <w:r w:rsidRPr="00D0257F">
        <w:rPr>
          <w:rFonts w:cs="B Zar" w:hint="cs"/>
          <w:b/>
          <w:bCs/>
          <w:sz w:val="28"/>
          <w:szCs w:val="28"/>
          <w:rtl/>
          <w:lang w:bidi="fa-IR"/>
        </w:rPr>
        <w:t>ی</w:t>
      </w:r>
      <w:r w:rsidRPr="00D0257F">
        <w:rPr>
          <w:rFonts w:cs="B Zar"/>
          <w:b/>
          <w:bCs/>
          <w:sz w:val="28"/>
          <w:szCs w:val="28"/>
          <w:rtl/>
          <w:lang w:bidi="fa-IR"/>
        </w:rPr>
        <w:t xml:space="preserve"> شود:</w:t>
      </w:r>
      <w:bookmarkEnd w:id="98"/>
    </w:p>
    <w:p w:rsidR="00C46780" w:rsidRPr="00D0257F" w:rsidRDefault="00C46780" w:rsidP="00D0257F">
      <w:pPr>
        <w:spacing w:line="336" w:lineRule="auto"/>
        <w:contextualSpacing/>
        <w:jc w:val="lowKashida"/>
        <w:rPr>
          <w:rFonts w:cs="B Zar"/>
          <w:sz w:val="28"/>
          <w:szCs w:val="28"/>
          <w:rtl/>
          <w:lang w:bidi="fa-IR"/>
        </w:rPr>
      </w:pPr>
      <w:r w:rsidRPr="00D0257F">
        <w:rPr>
          <w:rFonts w:hint="cs"/>
          <w:sz w:val="28"/>
          <w:szCs w:val="28"/>
          <w:rtl/>
          <w:lang w:bidi="fa-IR"/>
        </w:rPr>
        <w:lastRenderedPageBreak/>
        <w:t>•</w:t>
      </w:r>
      <w:r w:rsidRPr="00D0257F">
        <w:rPr>
          <w:rFonts w:cs="B Zar"/>
          <w:sz w:val="28"/>
          <w:szCs w:val="28"/>
          <w:rtl/>
          <w:lang w:bidi="fa-IR"/>
        </w:rPr>
        <w:t xml:space="preserve">   حملات به وب سرور ـ حملات به وب سرور دامنه ز</w:t>
      </w:r>
      <w:r w:rsidRPr="00D0257F">
        <w:rPr>
          <w:rFonts w:cs="B Zar" w:hint="cs"/>
          <w:sz w:val="28"/>
          <w:szCs w:val="28"/>
          <w:rtl/>
          <w:lang w:bidi="fa-IR"/>
        </w:rPr>
        <w:t>ی</w:t>
      </w:r>
      <w:r w:rsidRPr="00D0257F">
        <w:rPr>
          <w:rFonts w:cs="B Zar" w:hint="eastAsia"/>
          <w:sz w:val="28"/>
          <w:szCs w:val="28"/>
          <w:rtl/>
          <w:lang w:bidi="fa-IR"/>
        </w:rPr>
        <w:t>اد</w:t>
      </w:r>
      <w:r w:rsidRPr="00D0257F">
        <w:rPr>
          <w:rFonts w:cs="B Zar" w:hint="cs"/>
          <w:sz w:val="28"/>
          <w:szCs w:val="28"/>
          <w:rtl/>
          <w:lang w:bidi="fa-IR"/>
        </w:rPr>
        <w:t>ی</w:t>
      </w:r>
      <w:r w:rsidRPr="00D0257F">
        <w:rPr>
          <w:rFonts w:cs="B Zar"/>
          <w:sz w:val="28"/>
          <w:szCs w:val="28"/>
          <w:rtl/>
          <w:lang w:bidi="fa-IR"/>
        </w:rPr>
        <w:t xml:space="preserve"> از مشکلات</w:t>
      </w:r>
      <w:r w:rsidRPr="00D0257F">
        <w:rPr>
          <w:rFonts w:cs="B Zar" w:hint="cs"/>
          <w:sz w:val="28"/>
          <w:szCs w:val="28"/>
          <w:rtl/>
          <w:lang w:bidi="fa-IR"/>
        </w:rPr>
        <w:t>ی</w:t>
      </w:r>
      <w:r w:rsidRPr="00D0257F">
        <w:rPr>
          <w:rFonts w:cs="B Zar"/>
          <w:sz w:val="28"/>
          <w:szCs w:val="28"/>
          <w:rtl/>
          <w:lang w:bidi="fa-IR"/>
        </w:rPr>
        <w:t xml:space="preserve"> را که تقر</w:t>
      </w:r>
      <w:r w:rsidRPr="00D0257F">
        <w:rPr>
          <w:rFonts w:cs="B Zar" w:hint="cs"/>
          <w:sz w:val="28"/>
          <w:szCs w:val="28"/>
          <w:rtl/>
          <w:lang w:bidi="fa-IR"/>
        </w:rPr>
        <w:t>ی</w:t>
      </w:r>
      <w:r w:rsidRPr="00D0257F">
        <w:rPr>
          <w:rFonts w:cs="B Zar" w:hint="eastAsia"/>
          <w:sz w:val="28"/>
          <w:szCs w:val="28"/>
          <w:rtl/>
          <w:lang w:bidi="fa-IR"/>
        </w:rPr>
        <w:t>باً</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هر وب سرور ا</w:t>
      </w:r>
      <w:r w:rsidRPr="00D0257F">
        <w:rPr>
          <w:rFonts w:cs="B Zar" w:hint="cs"/>
          <w:sz w:val="28"/>
          <w:szCs w:val="28"/>
          <w:rtl/>
          <w:lang w:bidi="fa-IR"/>
        </w:rPr>
        <w:t>ی</w:t>
      </w:r>
      <w:r w:rsidRPr="00D0257F">
        <w:rPr>
          <w:rFonts w:cs="B Zar" w:hint="eastAsia"/>
          <w:sz w:val="28"/>
          <w:szCs w:val="28"/>
          <w:rtl/>
          <w:lang w:bidi="fa-IR"/>
        </w:rPr>
        <w:t>جاد</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شود، در برم</w:t>
      </w:r>
      <w:r w:rsidRPr="00D0257F">
        <w:rPr>
          <w:rFonts w:cs="B Zar" w:hint="cs"/>
          <w:sz w:val="28"/>
          <w:szCs w:val="28"/>
          <w:rtl/>
          <w:lang w:bidi="fa-IR"/>
        </w:rPr>
        <w:t>ی</w:t>
      </w:r>
      <w:r w:rsidRPr="00D0257F">
        <w:rPr>
          <w:rFonts w:cs="B Zar"/>
          <w:sz w:val="28"/>
          <w:szCs w:val="28"/>
          <w:rtl/>
          <w:lang w:bidi="fa-IR"/>
        </w:rPr>
        <w:t xml:space="preserve"> گ</w:t>
      </w:r>
      <w:r w:rsidRPr="00D0257F">
        <w:rPr>
          <w:rFonts w:cs="B Zar" w:hint="cs"/>
          <w:sz w:val="28"/>
          <w:szCs w:val="28"/>
          <w:rtl/>
          <w:lang w:bidi="fa-IR"/>
        </w:rPr>
        <w:t>ی</w:t>
      </w:r>
      <w:r w:rsidRPr="00D0257F">
        <w:rPr>
          <w:rFonts w:cs="B Zar" w:hint="eastAsia"/>
          <w:sz w:val="28"/>
          <w:szCs w:val="28"/>
          <w:rtl/>
          <w:lang w:bidi="fa-IR"/>
        </w:rPr>
        <w:t>رد</w:t>
      </w:r>
      <w:r w:rsidRPr="00D0257F">
        <w:rPr>
          <w:rFonts w:cs="B Zar"/>
          <w:sz w:val="28"/>
          <w:szCs w:val="28"/>
          <w:rtl/>
          <w:lang w:bidi="fa-IR"/>
        </w:rPr>
        <w:t>. از دستکار</w:t>
      </w:r>
      <w:r w:rsidRPr="00D0257F">
        <w:rPr>
          <w:rFonts w:cs="B Zar" w:hint="cs"/>
          <w:sz w:val="28"/>
          <w:szCs w:val="28"/>
          <w:rtl/>
          <w:lang w:bidi="fa-IR"/>
        </w:rPr>
        <w:t>ی</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ساده در صفحات گرفته تا در اخت</w:t>
      </w:r>
      <w:r w:rsidRPr="00D0257F">
        <w:rPr>
          <w:rFonts w:cs="B Zar" w:hint="cs"/>
          <w:sz w:val="28"/>
          <w:szCs w:val="28"/>
          <w:rtl/>
          <w:lang w:bidi="fa-IR"/>
        </w:rPr>
        <w:t>ی</w:t>
      </w:r>
      <w:r w:rsidRPr="00D0257F">
        <w:rPr>
          <w:rFonts w:cs="B Zar" w:hint="eastAsia"/>
          <w:sz w:val="28"/>
          <w:szCs w:val="28"/>
          <w:rtl/>
          <w:lang w:bidi="fa-IR"/>
        </w:rPr>
        <w:t>ار</w:t>
      </w:r>
      <w:r w:rsidRPr="00D0257F">
        <w:rPr>
          <w:rFonts w:cs="B Zar"/>
          <w:sz w:val="28"/>
          <w:szCs w:val="28"/>
          <w:rtl/>
          <w:lang w:bidi="fa-IR"/>
        </w:rPr>
        <w:t xml:space="preserve"> گرفتن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از راه دور و تا حملات </w:t>
      </w:r>
      <w:r w:rsidRPr="00D0257F">
        <w:rPr>
          <w:rFonts w:cs="B Zar"/>
          <w:sz w:val="28"/>
          <w:szCs w:val="28"/>
          <w:lang w:bidi="fa-IR"/>
        </w:rPr>
        <w:t>DOS</w:t>
      </w:r>
      <w:r w:rsidRPr="00D0257F">
        <w:rPr>
          <w:rFonts w:cs="B Zar"/>
          <w:sz w:val="28"/>
          <w:szCs w:val="28"/>
          <w:rtl/>
          <w:lang w:bidi="fa-IR"/>
        </w:rPr>
        <w:t xml:space="preserve">. امروزه حملات به وب سرور </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sz w:val="28"/>
          <w:szCs w:val="28"/>
          <w:rtl/>
          <w:lang w:bidi="fa-IR"/>
        </w:rPr>
        <w:t xml:space="preserve"> از معمول تر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حملات </w:t>
      </w:r>
      <w:r w:rsidRPr="00D0257F">
        <w:rPr>
          <w:rFonts w:cs="B Zar" w:hint="eastAsia"/>
          <w:sz w:val="28"/>
          <w:szCs w:val="28"/>
          <w:rtl/>
          <w:lang w:bidi="fa-IR"/>
        </w:rPr>
        <w:t>هستند</w:t>
      </w:r>
      <w:r w:rsidRPr="00D0257F">
        <w:rPr>
          <w:rFonts w:cs="B Zar"/>
          <w:sz w:val="28"/>
          <w:szCs w:val="28"/>
          <w:rtl/>
          <w:lang w:bidi="fa-IR"/>
        </w:rPr>
        <w:t xml:space="preserve">. </w:t>
      </w:r>
      <w:r w:rsidRPr="00D0257F">
        <w:rPr>
          <w:rFonts w:cs="B Zar"/>
          <w:sz w:val="28"/>
          <w:szCs w:val="28"/>
          <w:lang w:bidi="fa-IR"/>
        </w:rPr>
        <w:t>Code Red</w:t>
      </w:r>
      <w:r w:rsidRPr="00D0257F">
        <w:rPr>
          <w:rFonts w:cs="B Zar"/>
          <w:sz w:val="28"/>
          <w:szCs w:val="28"/>
          <w:rtl/>
          <w:lang w:bidi="fa-IR"/>
        </w:rPr>
        <w:t xml:space="preserve"> و </w:t>
      </w:r>
      <w:r w:rsidRPr="00D0257F">
        <w:rPr>
          <w:rFonts w:cs="B Zar"/>
          <w:sz w:val="28"/>
          <w:szCs w:val="28"/>
          <w:lang w:bidi="fa-IR"/>
        </w:rPr>
        <w:t>Nimda</w:t>
      </w:r>
      <w:r w:rsidRPr="00D0257F">
        <w:rPr>
          <w:rFonts w:cs="B Zar"/>
          <w:sz w:val="28"/>
          <w:szCs w:val="28"/>
          <w:rtl/>
          <w:lang w:bidi="fa-IR"/>
        </w:rPr>
        <w:t xml:space="preserve"> به عنوان حمله کنندگان به وب سرورها از شهرت ز</w:t>
      </w:r>
      <w:r w:rsidRPr="00D0257F">
        <w:rPr>
          <w:rFonts w:cs="B Zar" w:hint="cs"/>
          <w:sz w:val="28"/>
          <w:szCs w:val="28"/>
          <w:rtl/>
          <w:lang w:bidi="fa-IR"/>
        </w:rPr>
        <w:t>ی</w:t>
      </w:r>
      <w:r w:rsidRPr="00D0257F">
        <w:rPr>
          <w:rFonts w:cs="B Zar" w:hint="eastAsia"/>
          <w:sz w:val="28"/>
          <w:szCs w:val="28"/>
          <w:rtl/>
          <w:lang w:bidi="fa-IR"/>
        </w:rPr>
        <w:t>اد</w:t>
      </w:r>
      <w:r w:rsidRPr="00D0257F">
        <w:rPr>
          <w:rFonts w:cs="B Zar" w:hint="cs"/>
          <w:sz w:val="28"/>
          <w:szCs w:val="28"/>
          <w:rtl/>
          <w:lang w:bidi="fa-IR"/>
        </w:rPr>
        <w:t>ی</w:t>
      </w:r>
      <w:r w:rsidRPr="00D0257F">
        <w:rPr>
          <w:rFonts w:cs="B Zar"/>
          <w:sz w:val="28"/>
          <w:szCs w:val="28"/>
          <w:rtl/>
          <w:lang w:bidi="fa-IR"/>
        </w:rPr>
        <w:t xml:space="preserve">! برخوردارند. </w:t>
      </w:r>
    </w:p>
    <w:p w:rsidR="00C46780" w:rsidRPr="00D0257F" w:rsidRDefault="00C46780" w:rsidP="00D0257F">
      <w:pPr>
        <w:spacing w:line="336" w:lineRule="auto"/>
        <w:contextualSpacing/>
        <w:jc w:val="lowKashida"/>
        <w:rPr>
          <w:rFonts w:cs="B Zar"/>
          <w:sz w:val="28"/>
          <w:szCs w:val="28"/>
          <w:rtl/>
          <w:lang w:bidi="fa-IR"/>
        </w:rPr>
      </w:pPr>
      <w:r w:rsidRPr="00D0257F">
        <w:rPr>
          <w:rFonts w:hint="cs"/>
          <w:sz w:val="28"/>
          <w:szCs w:val="28"/>
          <w:rtl/>
          <w:lang w:bidi="fa-IR"/>
        </w:rPr>
        <w:t>•</w:t>
      </w:r>
      <w:r w:rsidRPr="00D0257F">
        <w:rPr>
          <w:rFonts w:cs="B Zar"/>
          <w:sz w:val="28"/>
          <w:szCs w:val="28"/>
          <w:rtl/>
          <w:lang w:bidi="fa-IR"/>
        </w:rPr>
        <w:t xml:space="preserve">   بازپخش ا</w:t>
      </w:r>
      <w:r w:rsidRPr="00D0257F">
        <w:rPr>
          <w:rFonts w:cs="B Zar" w:hint="cs"/>
          <w:sz w:val="28"/>
          <w:szCs w:val="28"/>
          <w:rtl/>
          <w:lang w:bidi="fa-IR"/>
        </w:rPr>
        <w:t>ی</w:t>
      </w:r>
      <w:r w:rsidRPr="00D0257F">
        <w:rPr>
          <w:rFonts w:cs="B Zar" w:hint="eastAsia"/>
          <w:sz w:val="28"/>
          <w:szCs w:val="28"/>
          <w:rtl/>
          <w:lang w:bidi="fa-IR"/>
        </w:rPr>
        <w:t>م</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ها بصورت نامجاز ـ سرورها</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م</w:t>
      </w:r>
      <w:r w:rsidRPr="00D0257F">
        <w:rPr>
          <w:rFonts w:cs="B Zar" w:hint="cs"/>
          <w:sz w:val="28"/>
          <w:szCs w:val="28"/>
          <w:rtl/>
          <w:lang w:bidi="fa-IR"/>
        </w:rPr>
        <w:t>ی</w:t>
      </w:r>
      <w:r w:rsidRPr="00D0257F">
        <w:rPr>
          <w:rFonts w:cs="B Zar" w:hint="eastAsia"/>
          <w:sz w:val="28"/>
          <w:szCs w:val="28"/>
          <w:rtl/>
          <w:lang w:bidi="fa-IR"/>
        </w:rPr>
        <w:t>ل</w:t>
      </w:r>
      <w:r w:rsidRPr="00D0257F">
        <w:rPr>
          <w:rFonts w:cs="B Zar" w:hint="cs"/>
          <w:sz w:val="28"/>
          <w:szCs w:val="28"/>
          <w:rtl/>
          <w:lang w:bidi="fa-IR"/>
        </w:rPr>
        <w:t>ی</w:t>
      </w:r>
      <w:r w:rsidRPr="00D0257F">
        <w:rPr>
          <w:rFonts w:cs="B Zar"/>
          <w:sz w:val="28"/>
          <w:szCs w:val="28"/>
          <w:rtl/>
          <w:lang w:bidi="fa-IR"/>
        </w:rPr>
        <w:t xml:space="preserve"> که بصورت مناسب پ</w:t>
      </w:r>
      <w:r w:rsidRPr="00D0257F">
        <w:rPr>
          <w:rFonts w:cs="B Zar" w:hint="cs"/>
          <w:sz w:val="28"/>
          <w:szCs w:val="28"/>
          <w:rtl/>
          <w:lang w:bidi="fa-IR"/>
        </w:rPr>
        <w:t>ی</w:t>
      </w:r>
      <w:r w:rsidRPr="00D0257F">
        <w:rPr>
          <w:rFonts w:cs="B Zar" w:hint="eastAsia"/>
          <w:sz w:val="28"/>
          <w:szCs w:val="28"/>
          <w:rtl/>
          <w:lang w:bidi="fa-IR"/>
        </w:rPr>
        <w:t>کربند</w:t>
      </w:r>
      <w:r w:rsidRPr="00D0257F">
        <w:rPr>
          <w:rFonts w:cs="B Zar" w:hint="cs"/>
          <w:sz w:val="28"/>
          <w:szCs w:val="28"/>
          <w:rtl/>
          <w:lang w:bidi="fa-IR"/>
        </w:rPr>
        <w:t>ی</w:t>
      </w:r>
      <w:r w:rsidRPr="00D0257F">
        <w:rPr>
          <w:rFonts w:cs="B Zar"/>
          <w:sz w:val="28"/>
          <w:szCs w:val="28"/>
          <w:rtl/>
          <w:lang w:bidi="fa-IR"/>
        </w:rPr>
        <w:t xml:space="preserve"> نشده اند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دل</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عمده برا</w:t>
      </w:r>
      <w:r w:rsidRPr="00D0257F">
        <w:rPr>
          <w:rFonts w:cs="B Zar" w:hint="cs"/>
          <w:sz w:val="28"/>
          <w:szCs w:val="28"/>
          <w:rtl/>
          <w:lang w:bidi="fa-IR"/>
        </w:rPr>
        <w:t>ی</w:t>
      </w:r>
      <w:r w:rsidRPr="00D0257F">
        <w:rPr>
          <w:rFonts w:cs="B Zar"/>
          <w:sz w:val="28"/>
          <w:szCs w:val="28"/>
          <w:rtl/>
          <w:lang w:bidi="fa-IR"/>
        </w:rPr>
        <w:t xml:space="preserve"> ارسال هرزنامه ها بشمار م</w:t>
      </w:r>
      <w:r w:rsidRPr="00D0257F">
        <w:rPr>
          <w:rFonts w:cs="B Zar" w:hint="cs"/>
          <w:sz w:val="28"/>
          <w:szCs w:val="28"/>
          <w:rtl/>
          <w:lang w:bidi="fa-IR"/>
        </w:rPr>
        <w:t>ی</w:t>
      </w:r>
      <w:r w:rsidRPr="00D0257F">
        <w:rPr>
          <w:rFonts w:cs="B Zar"/>
          <w:sz w:val="28"/>
          <w:szCs w:val="28"/>
          <w:rtl/>
          <w:lang w:bidi="fa-IR"/>
        </w:rPr>
        <w:t xml:space="preserve"> روند. بس</w:t>
      </w:r>
      <w:r w:rsidRPr="00D0257F">
        <w:rPr>
          <w:rFonts w:cs="B Zar" w:hint="cs"/>
          <w:sz w:val="28"/>
          <w:szCs w:val="28"/>
          <w:rtl/>
          <w:lang w:bidi="fa-IR"/>
        </w:rPr>
        <w:t>ی</w:t>
      </w:r>
      <w:r w:rsidRPr="00D0257F">
        <w:rPr>
          <w:rFonts w:cs="B Zar" w:hint="eastAsia"/>
          <w:sz w:val="28"/>
          <w:szCs w:val="28"/>
          <w:rtl/>
          <w:lang w:bidi="fa-IR"/>
        </w:rPr>
        <w:t>ار</w:t>
      </w:r>
      <w:r w:rsidRPr="00D0257F">
        <w:rPr>
          <w:rFonts w:cs="B Zar" w:hint="cs"/>
          <w:sz w:val="28"/>
          <w:szCs w:val="28"/>
          <w:rtl/>
          <w:lang w:bidi="fa-IR"/>
        </w:rPr>
        <w:t>ی</w:t>
      </w:r>
      <w:r w:rsidRPr="00D0257F">
        <w:rPr>
          <w:rFonts w:cs="B Zar"/>
          <w:sz w:val="28"/>
          <w:szCs w:val="28"/>
          <w:rtl/>
          <w:lang w:bidi="fa-IR"/>
        </w:rPr>
        <w:t xml:space="preserve"> از شرکت ها</w:t>
      </w:r>
      <w:r w:rsidRPr="00D0257F">
        <w:rPr>
          <w:rFonts w:cs="B Zar" w:hint="cs"/>
          <w:sz w:val="28"/>
          <w:szCs w:val="28"/>
          <w:rtl/>
          <w:lang w:bidi="fa-IR"/>
        </w:rPr>
        <w:t>ی</w:t>
      </w:r>
      <w:r w:rsidRPr="00D0257F">
        <w:rPr>
          <w:rFonts w:cs="B Zar"/>
          <w:sz w:val="28"/>
          <w:szCs w:val="28"/>
          <w:rtl/>
          <w:lang w:bidi="fa-IR"/>
        </w:rPr>
        <w:t xml:space="preserve"> هرزنامه ساز در پ</w:t>
      </w:r>
      <w:r w:rsidRPr="00D0257F">
        <w:rPr>
          <w:rFonts w:cs="B Zar" w:hint="cs"/>
          <w:sz w:val="28"/>
          <w:szCs w:val="28"/>
          <w:rtl/>
          <w:lang w:bidi="fa-IR"/>
        </w:rPr>
        <w:t>ی</w:t>
      </w:r>
      <w:r w:rsidRPr="00D0257F">
        <w:rPr>
          <w:rFonts w:cs="B Zar" w:hint="eastAsia"/>
          <w:sz w:val="28"/>
          <w:szCs w:val="28"/>
          <w:rtl/>
          <w:lang w:bidi="fa-IR"/>
        </w:rPr>
        <w:t>دا</w:t>
      </w:r>
      <w:r w:rsidRPr="00D0257F">
        <w:rPr>
          <w:rFonts w:cs="B Zar"/>
          <w:sz w:val="28"/>
          <w:szCs w:val="28"/>
          <w:rtl/>
          <w:lang w:bidi="fa-IR"/>
        </w:rPr>
        <w:t xml:space="preserve"> کردن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سرورها و ارسال صدها و هزاران پ</w:t>
      </w:r>
      <w:r w:rsidRPr="00D0257F">
        <w:rPr>
          <w:rFonts w:cs="B Zar" w:hint="cs"/>
          <w:sz w:val="28"/>
          <w:szCs w:val="28"/>
          <w:rtl/>
          <w:lang w:bidi="fa-IR"/>
        </w:rPr>
        <w:t>ی</w:t>
      </w:r>
      <w:r w:rsidRPr="00D0257F">
        <w:rPr>
          <w:rFonts w:cs="B Zar" w:hint="eastAsia"/>
          <w:sz w:val="28"/>
          <w:szCs w:val="28"/>
          <w:rtl/>
          <w:lang w:bidi="fa-IR"/>
        </w:rPr>
        <w:t>ام</w:t>
      </w:r>
      <w:r w:rsidRPr="00D0257F">
        <w:rPr>
          <w:rFonts w:cs="B Zar"/>
          <w:sz w:val="28"/>
          <w:szCs w:val="28"/>
          <w:rtl/>
          <w:lang w:bidi="fa-IR"/>
        </w:rPr>
        <w:t xml:space="preserve"> هرزنامه به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سرورها، متخصص هستند. </w:t>
      </w:r>
    </w:p>
    <w:p w:rsidR="00C46780" w:rsidRPr="00D0257F" w:rsidRDefault="00C46780" w:rsidP="00D0257F">
      <w:pPr>
        <w:spacing w:line="336" w:lineRule="auto"/>
        <w:contextualSpacing/>
        <w:jc w:val="lowKashida"/>
        <w:rPr>
          <w:rFonts w:cs="B Zar"/>
          <w:sz w:val="28"/>
          <w:szCs w:val="28"/>
          <w:rtl/>
          <w:lang w:bidi="fa-IR"/>
        </w:rPr>
      </w:pPr>
      <w:r w:rsidRPr="00D0257F">
        <w:rPr>
          <w:rFonts w:hint="cs"/>
          <w:sz w:val="28"/>
          <w:szCs w:val="28"/>
          <w:rtl/>
          <w:lang w:bidi="fa-IR"/>
        </w:rPr>
        <w:t>•</w:t>
      </w:r>
      <w:r w:rsidRPr="00D0257F">
        <w:rPr>
          <w:rFonts w:cs="B Zar"/>
          <w:sz w:val="28"/>
          <w:szCs w:val="28"/>
          <w:rtl/>
          <w:lang w:bidi="fa-IR"/>
        </w:rPr>
        <w:t xml:space="preserve">   دستکار</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زبان</w:t>
      </w:r>
      <w:r w:rsidRPr="00D0257F">
        <w:rPr>
          <w:rFonts w:cs="B Zar"/>
          <w:sz w:val="28"/>
          <w:szCs w:val="28"/>
          <w:rtl/>
          <w:lang w:bidi="fa-IR"/>
        </w:rPr>
        <w:t xml:space="preserve"> دور در سطح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ـ تعداد</w:t>
      </w:r>
      <w:r w:rsidRPr="00D0257F">
        <w:rPr>
          <w:rFonts w:cs="B Zar" w:hint="cs"/>
          <w:sz w:val="28"/>
          <w:szCs w:val="28"/>
          <w:rtl/>
          <w:lang w:bidi="fa-IR"/>
        </w:rPr>
        <w:t>ی</w:t>
      </w:r>
      <w:r w:rsidRPr="00D0257F">
        <w:rPr>
          <w:rFonts w:cs="B Zar"/>
          <w:sz w:val="28"/>
          <w:szCs w:val="28"/>
          <w:rtl/>
          <w:lang w:bidi="fa-IR"/>
        </w:rPr>
        <w:t xml:space="preserve"> از آس</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پذ</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ها،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را از راه دور در اخت</w:t>
      </w:r>
      <w:r w:rsidRPr="00D0257F">
        <w:rPr>
          <w:rFonts w:cs="B Zar" w:hint="cs"/>
          <w:sz w:val="28"/>
          <w:szCs w:val="28"/>
          <w:rtl/>
          <w:lang w:bidi="fa-IR"/>
        </w:rPr>
        <w:t>ی</w:t>
      </w:r>
      <w:r w:rsidRPr="00D0257F">
        <w:rPr>
          <w:rFonts w:cs="B Zar" w:hint="eastAsia"/>
          <w:sz w:val="28"/>
          <w:szCs w:val="28"/>
          <w:rtl/>
          <w:lang w:bidi="fa-IR"/>
        </w:rPr>
        <w:t>ار</w:t>
      </w:r>
      <w:r w:rsidRPr="00D0257F">
        <w:rPr>
          <w:rFonts w:cs="B Zar"/>
          <w:sz w:val="28"/>
          <w:szCs w:val="28"/>
          <w:rtl/>
          <w:lang w:bidi="fa-IR"/>
        </w:rPr>
        <w:t xml:space="preserve"> حمله کننده قرار م</w:t>
      </w:r>
      <w:r w:rsidRPr="00D0257F">
        <w:rPr>
          <w:rFonts w:cs="B Zar" w:hint="cs"/>
          <w:sz w:val="28"/>
          <w:szCs w:val="28"/>
          <w:rtl/>
          <w:lang w:bidi="fa-IR"/>
        </w:rPr>
        <w:t>ی</w:t>
      </w:r>
      <w:r w:rsidRPr="00D0257F">
        <w:rPr>
          <w:rFonts w:cs="B Zar"/>
          <w:sz w:val="28"/>
          <w:szCs w:val="28"/>
          <w:rtl/>
          <w:lang w:bidi="fa-IR"/>
        </w:rPr>
        <w:t xml:space="preserve"> دهند. ب</w:t>
      </w:r>
      <w:r w:rsidRPr="00D0257F">
        <w:rPr>
          <w:rFonts w:cs="B Zar" w:hint="cs"/>
          <w:sz w:val="28"/>
          <w:szCs w:val="28"/>
          <w:rtl/>
          <w:lang w:bidi="fa-IR"/>
        </w:rPr>
        <w:t>ی</w:t>
      </w:r>
      <w:r w:rsidRPr="00D0257F">
        <w:rPr>
          <w:rFonts w:cs="B Zar" w:hint="eastAsia"/>
          <w:sz w:val="28"/>
          <w:szCs w:val="28"/>
          <w:rtl/>
          <w:lang w:bidi="fa-IR"/>
        </w:rPr>
        <w:t>شتر</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نوع کنترل ها در سطح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است و به حمله کننده اخت</w:t>
      </w:r>
      <w:r w:rsidRPr="00D0257F">
        <w:rPr>
          <w:rFonts w:cs="B Zar" w:hint="cs"/>
          <w:sz w:val="28"/>
          <w:szCs w:val="28"/>
          <w:rtl/>
          <w:lang w:bidi="fa-IR"/>
        </w:rPr>
        <w:t>ی</w:t>
      </w:r>
      <w:r w:rsidRPr="00D0257F">
        <w:rPr>
          <w:rFonts w:cs="B Zar" w:hint="eastAsia"/>
          <w:sz w:val="28"/>
          <w:szCs w:val="28"/>
          <w:rtl/>
          <w:lang w:bidi="fa-IR"/>
        </w:rPr>
        <w:t>ارات</w:t>
      </w:r>
      <w:r w:rsidRPr="00D0257F">
        <w:rPr>
          <w:rFonts w:cs="B Zar" w:hint="cs"/>
          <w:sz w:val="28"/>
          <w:szCs w:val="28"/>
          <w:rtl/>
          <w:lang w:bidi="fa-IR"/>
        </w:rPr>
        <w:t>ی</w:t>
      </w:r>
      <w:r w:rsidRPr="00D0257F">
        <w:rPr>
          <w:rFonts w:cs="B Zar"/>
          <w:sz w:val="28"/>
          <w:szCs w:val="28"/>
          <w:rtl/>
          <w:lang w:bidi="fa-IR"/>
        </w:rPr>
        <w:t xml:space="preserve"> برابر با مد</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محل</w:t>
      </w:r>
      <w:r w:rsidRPr="00D0257F">
        <w:rPr>
          <w:rFonts w:cs="B Zar" w:hint="cs"/>
          <w:sz w:val="28"/>
          <w:szCs w:val="28"/>
          <w:rtl/>
          <w:lang w:bidi="fa-IR"/>
        </w:rPr>
        <w:t>ی</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دهد. </w:t>
      </w:r>
    </w:p>
    <w:p w:rsidR="00C46780" w:rsidRPr="00D0257F" w:rsidRDefault="00C46780" w:rsidP="00D0257F">
      <w:pPr>
        <w:spacing w:line="336" w:lineRule="auto"/>
        <w:contextualSpacing/>
        <w:jc w:val="lowKashida"/>
        <w:rPr>
          <w:rFonts w:cs="B Zar"/>
          <w:sz w:val="28"/>
          <w:szCs w:val="28"/>
          <w:rtl/>
          <w:lang w:bidi="fa-IR"/>
        </w:rPr>
      </w:pPr>
      <w:r w:rsidRPr="00D0257F">
        <w:rPr>
          <w:rFonts w:hint="cs"/>
          <w:sz w:val="28"/>
          <w:szCs w:val="28"/>
          <w:rtl/>
          <w:lang w:bidi="fa-IR"/>
        </w:rPr>
        <w:t>•</w:t>
      </w:r>
      <w:r w:rsidRPr="00D0257F">
        <w:rPr>
          <w:rFonts w:cs="B Zar"/>
          <w:sz w:val="28"/>
          <w:szCs w:val="28"/>
          <w:rtl/>
          <w:lang w:bidi="fa-IR"/>
        </w:rPr>
        <w:t xml:space="preserve">   فراهم بودن سرو</w:t>
      </w:r>
      <w:r w:rsidRPr="00D0257F">
        <w:rPr>
          <w:rFonts w:cs="B Zar" w:hint="cs"/>
          <w:sz w:val="28"/>
          <w:szCs w:val="28"/>
          <w:rtl/>
          <w:lang w:bidi="fa-IR"/>
        </w:rPr>
        <w:t>ی</w:t>
      </w:r>
      <w:r w:rsidRPr="00D0257F">
        <w:rPr>
          <w:rFonts w:cs="B Zar" w:hint="eastAsia"/>
          <w:sz w:val="28"/>
          <w:szCs w:val="28"/>
          <w:rtl/>
          <w:lang w:bidi="fa-IR"/>
        </w:rPr>
        <w:t>س</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نترنت</w:t>
      </w:r>
      <w:r w:rsidRPr="00D0257F">
        <w:rPr>
          <w:rFonts w:cs="B Zar" w:hint="cs"/>
          <w:sz w:val="28"/>
          <w:szCs w:val="28"/>
          <w:rtl/>
          <w:lang w:bidi="fa-IR"/>
        </w:rPr>
        <w:t>ی</w:t>
      </w:r>
      <w:r w:rsidRPr="00D0257F">
        <w:rPr>
          <w:rFonts w:cs="B Zar"/>
          <w:sz w:val="28"/>
          <w:szCs w:val="28"/>
          <w:rtl/>
          <w:lang w:bidi="fa-IR"/>
        </w:rPr>
        <w:t xml:space="preserve"> غ</w:t>
      </w:r>
      <w:r w:rsidRPr="00D0257F">
        <w:rPr>
          <w:rFonts w:cs="B Zar" w:hint="cs"/>
          <w:sz w:val="28"/>
          <w:szCs w:val="28"/>
          <w:rtl/>
          <w:lang w:bidi="fa-IR"/>
        </w:rPr>
        <w:t>ی</w:t>
      </w:r>
      <w:r w:rsidRPr="00D0257F">
        <w:rPr>
          <w:rFonts w:cs="B Zar" w:hint="eastAsia"/>
          <w:sz w:val="28"/>
          <w:szCs w:val="28"/>
          <w:rtl/>
          <w:lang w:bidi="fa-IR"/>
        </w:rPr>
        <w:t>رمجاز</w:t>
      </w:r>
      <w:r w:rsidRPr="00D0257F">
        <w:rPr>
          <w:rFonts w:cs="B Zar"/>
          <w:sz w:val="28"/>
          <w:szCs w:val="28"/>
          <w:rtl/>
          <w:lang w:bidi="fa-IR"/>
        </w:rPr>
        <w:t xml:space="preserve"> ـ توانا</w:t>
      </w:r>
      <w:r w:rsidRPr="00D0257F">
        <w:rPr>
          <w:rFonts w:cs="B Zar" w:hint="cs"/>
          <w:sz w:val="28"/>
          <w:szCs w:val="28"/>
          <w:rtl/>
          <w:lang w:bidi="fa-IR"/>
        </w:rPr>
        <w:t>یی</w:t>
      </w:r>
      <w:r w:rsidRPr="00D0257F">
        <w:rPr>
          <w:rFonts w:cs="B Zar"/>
          <w:sz w:val="28"/>
          <w:szCs w:val="28"/>
          <w:rtl/>
          <w:lang w:bidi="fa-IR"/>
        </w:rPr>
        <w:t xml:space="preserve"> آسان بکارگ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وب سرور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سرو</w:t>
      </w:r>
      <w:r w:rsidRPr="00D0257F">
        <w:rPr>
          <w:rFonts w:cs="B Zar" w:hint="cs"/>
          <w:sz w:val="28"/>
          <w:szCs w:val="28"/>
          <w:rtl/>
          <w:lang w:bidi="fa-IR"/>
        </w:rPr>
        <w:t>ی</w:t>
      </w:r>
      <w:r w:rsidRPr="00D0257F">
        <w:rPr>
          <w:rFonts w:cs="B Zar" w:hint="eastAsia"/>
          <w:sz w:val="28"/>
          <w:szCs w:val="28"/>
          <w:rtl/>
          <w:lang w:bidi="fa-IR"/>
        </w:rPr>
        <w:t>س</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نترنت</w:t>
      </w:r>
      <w:r w:rsidRPr="00D0257F">
        <w:rPr>
          <w:rFonts w:cs="B Zar" w:hint="cs"/>
          <w:sz w:val="28"/>
          <w:szCs w:val="28"/>
          <w:rtl/>
          <w:lang w:bidi="fa-IR"/>
        </w:rPr>
        <w:t>ی</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رو</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sz w:val="28"/>
          <w:szCs w:val="28"/>
          <w:rtl/>
          <w:lang w:bidi="fa-IR"/>
        </w:rPr>
        <w:t xml:space="preserve"> ر</w:t>
      </w:r>
      <w:r w:rsidRPr="00D0257F">
        <w:rPr>
          <w:rFonts w:cs="B Zar" w:hint="cs"/>
          <w:sz w:val="28"/>
          <w:szCs w:val="28"/>
          <w:rtl/>
          <w:lang w:bidi="fa-IR"/>
        </w:rPr>
        <w:t>ی</w:t>
      </w:r>
      <w:r w:rsidRPr="00D0257F">
        <w:rPr>
          <w:rFonts w:cs="B Zar" w:hint="eastAsia"/>
          <w:sz w:val="28"/>
          <w:szCs w:val="28"/>
          <w:rtl/>
          <w:lang w:bidi="fa-IR"/>
        </w:rPr>
        <w:t>سک</w:t>
      </w:r>
      <w:r w:rsidRPr="00D0257F">
        <w:rPr>
          <w:rFonts w:cs="B Zar"/>
          <w:sz w:val="28"/>
          <w:szCs w:val="28"/>
          <w:rtl/>
          <w:lang w:bidi="fa-IR"/>
        </w:rPr>
        <w:t xml:space="preserve"> افشا</w:t>
      </w:r>
      <w:r w:rsidRPr="00D0257F">
        <w:rPr>
          <w:rFonts w:cs="B Zar" w:hint="cs"/>
          <w:sz w:val="28"/>
          <w:szCs w:val="28"/>
          <w:rtl/>
          <w:lang w:bidi="fa-IR"/>
        </w:rPr>
        <w:t>ی</w:t>
      </w:r>
      <w:r w:rsidRPr="00D0257F">
        <w:rPr>
          <w:rFonts w:cs="B Zar"/>
          <w:sz w:val="28"/>
          <w:szCs w:val="28"/>
          <w:rtl/>
          <w:lang w:bidi="fa-IR"/>
        </w:rPr>
        <w:t xml:space="preserve"> سهو</w:t>
      </w:r>
      <w:r w:rsidRPr="00D0257F">
        <w:rPr>
          <w:rFonts w:cs="B Zar" w:hint="cs"/>
          <w:sz w:val="28"/>
          <w:szCs w:val="28"/>
          <w:rtl/>
          <w:lang w:bidi="fa-IR"/>
        </w:rPr>
        <w:t>ی</w:t>
      </w:r>
      <w:r w:rsidRPr="00D0257F">
        <w:rPr>
          <w:rFonts w:cs="B Zar"/>
          <w:sz w:val="28"/>
          <w:szCs w:val="28"/>
          <w:rtl/>
          <w:lang w:bidi="fa-IR"/>
        </w:rPr>
        <w:t xml:space="preserve"> اطلاعات را بالا م</w:t>
      </w:r>
      <w:r w:rsidRPr="00D0257F">
        <w:rPr>
          <w:rFonts w:cs="B Zar" w:hint="cs"/>
          <w:sz w:val="28"/>
          <w:szCs w:val="28"/>
          <w:rtl/>
          <w:lang w:bidi="fa-IR"/>
        </w:rPr>
        <w:t>ی</w:t>
      </w:r>
      <w:r w:rsidRPr="00D0257F">
        <w:rPr>
          <w:rFonts w:cs="B Zar"/>
          <w:sz w:val="28"/>
          <w:szCs w:val="28"/>
          <w:rtl/>
          <w:lang w:bidi="fa-IR"/>
        </w:rPr>
        <w:t xml:space="preserve"> برد. اغلب چن</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سرو</w:t>
      </w:r>
      <w:r w:rsidRPr="00D0257F">
        <w:rPr>
          <w:rFonts w:cs="B Zar" w:hint="cs"/>
          <w:sz w:val="28"/>
          <w:szCs w:val="28"/>
          <w:rtl/>
          <w:lang w:bidi="fa-IR"/>
        </w:rPr>
        <w:t>ی</w:t>
      </w:r>
      <w:r w:rsidRPr="00D0257F">
        <w:rPr>
          <w:rFonts w:cs="B Zar" w:hint="eastAsia"/>
          <w:sz w:val="28"/>
          <w:szCs w:val="28"/>
          <w:rtl/>
          <w:lang w:bidi="fa-IR"/>
        </w:rPr>
        <w:t>س</w:t>
      </w:r>
      <w:r w:rsidRPr="00D0257F">
        <w:rPr>
          <w:rFonts w:cs="B Zar"/>
          <w:sz w:val="28"/>
          <w:szCs w:val="28"/>
          <w:rtl/>
          <w:lang w:bidi="fa-IR"/>
        </w:rPr>
        <w:t xml:space="preserve"> ها</w:t>
      </w:r>
      <w:r w:rsidRPr="00D0257F">
        <w:rPr>
          <w:rFonts w:cs="B Zar" w:hint="cs"/>
          <w:sz w:val="28"/>
          <w:szCs w:val="28"/>
          <w:rtl/>
          <w:lang w:bidi="fa-IR"/>
        </w:rPr>
        <w:t>یی</w:t>
      </w:r>
      <w:r w:rsidRPr="00D0257F">
        <w:rPr>
          <w:rFonts w:cs="B Zar"/>
          <w:sz w:val="28"/>
          <w:szCs w:val="28"/>
          <w:rtl/>
          <w:lang w:bidi="fa-IR"/>
        </w:rPr>
        <w:t xml:space="preserve"> کشف نم</w:t>
      </w:r>
      <w:r w:rsidRPr="00D0257F">
        <w:rPr>
          <w:rFonts w:cs="B Zar" w:hint="cs"/>
          <w:sz w:val="28"/>
          <w:szCs w:val="28"/>
          <w:rtl/>
          <w:lang w:bidi="fa-IR"/>
        </w:rPr>
        <w:t>ی</w:t>
      </w:r>
      <w:r w:rsidRPr="00D0257F">
        <w:rPr>
          <w:rFonts w:cs="B Zar"/>
          <w:sz w:val="28"/>
          <w:szCs w:val="28"/>
          <w:rtl/>
          <w:lang w:bidi="fa-IR"/>
        </w:rPr>
        <w:t xml:space="preserve"> شوند، در حال</w:t>
      </w:r>
      <w:r w:rsidRPr="00D0257F">
        <w:rPr>
          <w:rFonts w:cs="B Zar" w:hint="cs"/>
          <w:sz w:val="28"/>
          <w:szCs w:val="28"/>
          <w:rtl/>
          <w:lang w:bidi="fa-IR"/>
        </w:rPr>
        <w:t>ی</w:t>
      </w:r>
      <w:r w:rsidRPr="00D0257F">
        <w:rPr>
          <w:rFonts w:cs="B Zar"/>
          <w:sz w:val="28"/>
          <w:szCs w:val="28"/>
          <w:rtl/>
          <w:lang w:bidi="fa-IR"/>
        </w:rPr>
        <w:t xml:space="preserve"> که در شعاع رادار د</w:t>
      </w:r>
      <w:r w:rsidRPr="00D0257F">
        <w:rPr>
          <w:rFonts w:cs="B Zar" w:hint="cs"/>
          <w:sz w:val="28"/>
          <w:szCs w:val="28"/>
          <w:rtl/>
          <w:lang w:bidi="fa-IR"/>
        </w:rPr>
        <w:t>ی</w:t>
      </w:r>
      <w:r w:rsidRPr="00D0257F">
        <w:rPr>
          <w:rFonts w:cs="B Zar" w:hint="eastAsia"/>
          <w:sz w:val="28"/>
          <w:szCs w:val="28"/>
          <w:rtl/>
          <w:lang w:bidi="fa-IR"/>
        </w:rPr>
        <w:t>گران</w:t>
      </w:r>
      <w:r w:rsidRPr="00D0257F">
        <w:rPr>
          <w:rFonts w:cs="B Zar"/>
          <w:sz w:val="28"/>
          <w:szCs w:val="28"/>
          <w:rtl/>
          <w:lang w:bidi="fa-IR"/>
        </w:rPr>
        <w:t xml:space="preserve"> قرار م</w:t>
      </w:r>
      <w:r w:rsidRPr="00D0257F">
        <w:rPr>
          <w:rFonts w:cs="B Zar" w:hint="cs"/>
          <w:sz w:val="28"/>
          <w:szCs w:val="28"/>
          <w:rtl/>
          <w:lang w:bidi="fa-IR"/>
        </w:rPr>
        <w:t>ی</w:t>
      </w:r>
      <w:r w:rsidRPr="00D0257F">
        <w:rPr>
          <w:rFonts w:cs="B Zar"/>
          <w:sz w:val="28"/>
          <w:szCs w:val="28"/>
          <w:rtl/>
          <w:lang w:bidi="fa-IR"/>
        </w:rPr>
        <w:t xml:space="preserve"> گ</w:t>
      </w:r>
      <w:r w:rsidRPr="00D0257F">
        <w:rPr>
          <w:rFonts w:cs="B Zar" w:hint="cs"/>
          <w:sz w:val="28"/>
          <w:szCs w:val="28"/>
          <w:rtl/>
          <w:lang w:bidi="fa-IR"/>
        </w:rPr>
        <w:t>ی</w:t>
      </w:r>
      <w:r w:rsidRPr="00D0257F">
        <w:rPr>
          <w:rFonts w:cs="B Zar" w:hint="eastAsia"/>
          <w:sz w:val="28"/>
          <w:szCs w:val="28"/>
          <w:rtl/>
          <w:lang w:bidi="fa-IR"/>
        </w:rPr>
        <w:t>رند</w:t>
      </w:r>
      <w:r w:rsidRPr="00D0257F">
        <w:rPr>
          <w:rFonts w:cs="B Zar"/>
          <w:sz w:val="28"/>
          <w:szCs w:val="28"/>
          <w:rtl/>
          <w:lang w:bidi="fa-IR"/>
        </w:rPr>
        <w:t>!</w:t>
      </w:r>
    </w:p>
    <w:p w:rsidR="00C46780" w:rsidRPr="00D0257F" w:rsidRDefault="00C46780" w:rsidP="00D0257F">
      <w:pPr>
        <w:spacing w:line="336" w:lineRule="auto"/>
        <w:contextualSpacing/>
        <w:jc w:val="lowKashida"/>
        <w:rPr>
          <w:rFonts w:cs="B Zar"/>
          <w:sz w:val="28"/>
          <w:szCs w:val="28"/>
          <w:rtl/>
          <w:lang w:bidi="fa-IR"/>
        </w:rPr>
      </w:pPr>
      <w:r w:rsidRPr="00D0257F">
        <w:rPr>
          <w:rFonts w:hint="cs"/>
          <w:sz w:val="28"/>
          <w:szCs w:val="28"/>
          <w:rtl/>
          <w:lang w:bidi="fa-IR"/>
        </w:rPr>
        <w:t>•</w:t>
      </w:r>
      <w:r w:rsidRPr="00D0257F">
        <w:rPr>
          <w:rFonts w:cs="B Zar"/>
          <w:sz w:val="28"/>
          <w:szCs w:val="28"/>
          <w:rtl/>
          <w:lang w:bidi="fa-IR"/>
        </w:rPr>
        <w:t xml:space="preserve">   تشخ</w:t>
      </w:r>
      <w:r w:rsidRPr="00D0257F">
        <w:rPr>
          <w:rFonts w:cs="B Zar" w:hint="cs"/>
          <w:sz w:val="28"/>
          <w:szCs w:val="28"/>
          <w:rtl/>
          <w:lang w:bidi="fa-IR"/>
        </w:rPr>
        <w:t>ی</w:t>
      </w:r>
      <w:r w:rsidRPr="00D0257F">
        <w:rPr>
          <w:rFonts w:cs="B Zar" w:hint="eastAsia"/>
          <w:sz w:val="28"/>
          <w:szCs w:val="28"/>
          <w:rtl/>
          <w:lang w:bidi="fa-IR"/>
        </w:rPr>
        <w:t>ص</w:t>
      </w:r>
      <w:r w:rsidRPr="00D0257F">
        <w:rPr>
          <w:rFonts w:cs="B Zar"/>
          <w:sz w:val="28"/>
          <w:szCs w:val="28"/>
          <w:rtl/>
          <w:lang w:bidi="fa-IR"/>
        </w:rPr>
        <w:t xml:space="preserve"> فعال</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و</w:t>
      </w:r>
      <w:r w:rsidRPr="00D0257F">
        <w:rPr>
          <w:rFonts w:cs="B Zar" w:hint="cs"/>
          <w:sz w:val="28"/>
          <w:szCs w:val="28"/>
          <w:rtl/>
          <w:lang w:bidi="fa-IR"/>
        </w:rPr>
        <w:t>ی</w:t>
      </w:r>
      <w:r w:rsidRPr="00D0257F">
        <w:rPr>
          <w:rFonts w:cs="B Zar" w:hint="eastAsia"/>
          <w:sz w:val="28"/>
          <w:szCs w:val="28"/>
          <w:rtl/>
          <w:lang w:bidi="fa-IR"/>
        </w:rPr>
        <w:t>روس</w:t>
      </w:r>
      <w:r w:rsidRPr="00D0257F">
        <w:rPr>
          <w:rFonts w:cs="B Zar" w:hint="cs"/>
          <w:sz w:val="28"/>
          <w:szCs w:val="28"/>
          <w:rtl/>
          <w:lang w:bidi="fa-IR"/>
        </w:rPr>
        <w:t>ی</w:t>
      </w:r>
      <w:r w:rsidRPr="00D0257F">
        <w:rPr>
          <w:rFonts w:cs="B Zar"/>
          <w:sz w:val="28"/>
          <w:szCs w:val="28"/>
          <w:rtl/>
          <w:lang w:bidi="fa-IR"/>
        </w:rPr>
        <w:t xml:space="preserve"> ـ در حال</w:t>
      </w:r>
      <w:r w:rsidRPr="00D0257F">
        <w:rPr>
          <w:rFonts w:cs="B Zar" w:hint="cs"/>
          <w:sz w:val="28"/>
          <w:szCs w:val="28"/>
          <w:rtl/>
          <w:lang w:bidi="fa-IR"/>
        </w:rPr>
        <w:t>ی</w:t>
      </w:r>
      <w:r w:rsidRPr="00D0257F">
        <w:rPr>
          <w:rFonts w:cs="B Zar"/>
          <w:sz w:val="28"/>
          <w:szCs w:val="28"/>
          <w:rtl/>
          <w:lang w:bidi="fa-IR"/>
        </w:rPr>
        <w:t xml:space="preserve"> که برنامه ضدو</w:t>
      </w:r>
      <w:r w:rsidRPr="00D0257F">
        <w:rPr>
          <w:rFonts w:cs="B Zar" w:hint="cs"/>
          <w:sz w:val="28"/>
          <w:szCs w:val="28"/>
          <w:rtl/>
          <w:lang w:bidi="fa-IR"/>
        </w:rPr>
        <w:t>ی</w:t>
      </w:r>
      <w:r w:rsidRPr="00D0257F">
        <w:rPr>
          <w:rFonts w:cs="B Zar" w:hint="eastAsia"/>
          <w:sz w:val="28"/>
          <w:szCs w:val="28"/>
          <w:rtl/>
          <w:lang w:bidi="fa-IR"/>
        </w:rPr>
        <w:t>روس</w:t>
      </w:r>
      <w:r w:rsidRPr="00D0257F">
        <w:rPr>
          <w:rFonts w:cs="B Zar"/>
          <w:sz w:val="28"/>
          <w:szCs w:val="28"/>
          <w:rtl/>
          <w:lang w:bidi="fa-IR"/>
        </w:rPr>
        <w:t xml:space="preserve"> در تشخ</w:t>
      </w:r>
      <w:r w:rsidRPr="00D0257F">
        <w:rPr>
          <w:rFonts w:cs="B Zar" w:hint="cs"/>
          <w:sz w:val="28"/>
          <w:szCs w:val="28"/>
          <w:rtl/>
          <w:lang w:bidi="fa-IR"/>
        </w:rPr>
        <w:t>ی</w:t>
      </w:r>
      <w:r w:rsidRPr="00D0257F">
        <w:rPr>
          <w:rFonts w:cs="B Zar" w:hint="eastAsia"/>
          <w:sz w:val="28"/>
          <w:szCs w:val="28"/>
          <w:rtl/>
          <w:lang w:bidi="fa-IR"/>
        </w:rPr>
        <w:t>ص</w:t>
      </w:r>
      <w:r w:rsidRPr="00D0257F">
        <w:rPr>
          <w:rFonts w:cs="B Zar"/>
          <w:sz w:val="28"/>
          <w:szCs w:val="28"/>
          <w:rtl/>
          <w:lang w:bidi="fa-IR"/>
        </w:rPr>
        <w:t xml:space="preserve"> و</w:t>
      </w:r>
      <w:r w:rsidRPr="00D0257F">
        <w:rPr>
          <w:rFonts w:cs="B Zar" w:hint="cs"/>
          <w:sz w:val="28"/>
          <w:szCs w:val="28"/>
          <w:rtl/>
          <w:lang w:bidi="fa-IR"/>
        </w:rPr>
        <w:t>ی</w:t>
      </w:r>
      <w:r w:rsidRPr="00D0257F">
        <w:rPr>
          <w:rFonts w:cs="B Zar" w:hint="eastAsia"/>
          <w:sz w:val="28"/>
          <w:szCs w:val="28"/>
          <w:rtl/>
          <w:lang w:bidi="fa-IR"/>
        </w:rPr>
        <w:t>روس</w:t>
      </w:r>
      <w:r w:rsidRPr="00D0257F">
        <w:rPr>
          <w:rFonts w:cs="B Zar"/>
          <w:sz w:val="28"/>
          <w:szCs w:val="28"/>
          <w:rtl/>
          <w:lang w:bidi="fa-IR"/>
        </w:rPr>
        <w:t xml:space="preserve"> ها مهارت دارد،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نرم افزار برا</w:t>
      </w:r>
      <w:r w:rsidRPr="00D0257F">
        <w:rPr>
          <w:rFonts w:cs="B Zar" w:hint="cs"/>
          <w:sz w:val="28"/>
          <w:szCs w:val="28"/>
          <w:rtl/>
          <w:lang w:bidi="fa-IR"/>
        </w:rPr>
        <w:t>ی</w:t>
      </w:r>
      <w:r w:rsidRPr="00D0257F">
        <w:rPr>
          <w:rFonts w:cs="B Zar"/>
          <w:sz w:val="28"/>
          <w:szCs w:val="28"/>
          <w:rtl/>
          <w:lang w:bidi="fa-IR"/>
        </w:rPr>
        <w:t xml:space="preserve"> تشخ</w:t>
      </w:r>
      <w:r w:rsidRPr="00D0257F">
        <w:rPr>
          <w:rFonts w:cs="B Zar" w:hint="cs"/>
          <w:sz w:val="28"/>
          <w:szCs w:val="28"/>
          <w:rtl/>
          <w:lang w:bidi="fa-IR"/>
        </w:rPr>
        <w:t>ی</w:t>
      </w:r>
      <w:r w:rsidRPr="00D0257F">
        <w:rPr>
          <w:rFonts w:cs="B Zar" w:hint="eastAsia"/>
          <w:sz w:val="28"/>
          <w:szCs w:val="28"/>
          <w:rtl/>
          <w:lang w:bidi="fa-IR"/>
        </w:rPr>
        <w:t>ص</w:t>
      </w:r>
      <w:r w:rsidRPr="00D0257F">
        <w:rPr>
          <w:rFonts w:cs="B Zar"/>
          <w:sz w:val="28"/>
          <w:szCs w:val="28"/>
          <w:rtl/>
          <w:lang w:bidi="fa-IR"/>
        </w:rPr>
        <w:t xml:space="preserve"> فعال</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و</w:t>
      </w:r>
      <w:r w:rsidRPr="00D0257F">
        <w:rPr>
          <w:rFonts w:cs="B Zar" w:hint="cs"/>
          <w:sz w:val="28"/>
          <w:szCs w:val="28"/>
          <w:rtl/>
          <w:lang w:bidi="fa-IR"/>
        </w:rPr>
        <w:t>ی</w:t>
      </w:r>
      <w:r w:rsidRPr="00D0257F">
        <w:rPr>
          <w:rFonts w:cs="B Zar" w:hint="eastAsia"/>
          <w:sz w:val="28"/>
          <w:szCs w:val="28"/>
          <w:rtl/>
          <w:lang w:bidi="fa-IR"/>
        </w:rPr>
        <w:t>روس</w:t>
      </w:r>
      <w:r w:rsidRPr="00D0257F">
        <w:rPr>
          <w:rFonts w:cs="B Zar" w:hint="cs"/>
          <w:sz w:val="28"/>
          <w:szCs w:val="28"/>
          <w:rtl/>
          <w:lang w:bidi="fa-IR"/>
        </w:rPr>
        <w:t>ی</w:t>
      </w:r>
      <w:r w:rsidRPr="00D0257F">
        <w:rPr>
          <w:rFonts w:cs="B Zar"/>
          <w:sz w:val="28"/>
          <w:szCs w:val="28"/>
          <w:rtl/>
          <w:lang w:bidi="fa-IR"/>
        </w:rPr>
        <w:t xml:space="preserve"> طراح</w:t>
      </w:r>
      <w:r w:rsidRPr="00D0257F">
        <w:rPr>
          <w:rFonts w:cs="B Zar" w:hint="cs"/>
          <w:sz w:val="28"/>
          <w:szCs w:val="28"/>
          <w:rtl/>
          <w:lang w:bidi="fa-IR"/>
        </w:rPr>
        <w:t>ی</w:t>
      </w:r>
      <w:r w:rsidRPr="00D0257F">
        <w:rPr>
          <w:rFonts w:cs="B Zar"/>
          <w:sz w:val="28"/>
          <w:szCs w:val="28"/>
          <w:rtl/>
          <w:lang w:bidi="fa-IR"/>
        </w:rPr>
        <w:t xml:space="preserve"> نشده است. در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شرا</w:t>
      </w:r>
      <w:r w:rsidRPr="00D0257F">
        <w:rPr>
          <w:rFonts w:cs="B Zar" w:hint="cs"/>
          <w:sz w:val="28"/>
          <w:szCs w:val="28"/>
          <w:rtl/>
          <w:lang w:bidi="fa-IR"/>
        </w:rPr>
        <w:t>ی</w:t>
      </w:r>
      <w:r w:rsidRPr="00D0257F">
        <w:rPr>
          <w:rFonts w:cs="B Zar" w:hint="eastAsia"/>
          <w:sz w:val="28"/>
          <w:szCs w:val="28"/>
          <w:rtl/>
          <w:lang w:bidi="fa-IR"/>
        </w:rPr>
        <w:t>ط</w:t>
      </w:r>
      <w:r w:rsidRPr="00D0257F">
        <w:rPr>
          <w:rFonts w:cs="B Zar"/>
          <w:sz w:val="28"/>
          <w:szCs w:val="28"/>
          <w:rtl/>
          <w:lang w:bidi="fa-IR"/>
        </w:rPr>
        <w:t xml:space="preserve"> بکارگ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برنامه تشخ</w:t>
      </w:r>
      <w:r w:rsidRPr="00D0257F">
        <w:rPr>
          <w:rFonts w:cs="B Zar" w:hint="cs"/>
          <w:sz w:val="28"/>
          <w:szCs w:val="28"/>
          <w:rtl/>
          <w:lang w:bidi="fa-IR"/>
        </w:rPr>
        <w:t>ی</w:t>
      </w:r>
      <w:r w:rsidRPr="00D0257F">
        <w:rPr>
          <w:rFonts w:cs="B Zar" w:hint="eastAsia"/>
          <w:sz w:val="28"/>
          <w:szCs w:val="28"/>
          <w:rtl/>
          <w:lang w:bidi="fa-IR"/>
        </w:rPr>
        <w:t>ص</w:t>
      </w:r>
      <w:r w:rsidRPr="00D0257F">
        <w:rPr>
          <w:rFonts w:cs="B Zar"/>
          <w:sz w:val="28"/>
          <w:szCs w:val="28"/>
          <w:rtl/>
          <w:lang w:bidi="fa-IR"/>
        </w:rPr>
        <w:t xml:space="preserve"> نفوذ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w:t>
      </w:r>
      <w:r w:rsidRPr="00D0257F">
        <w:rPr>
          <w:rFonts w:cs="B Zar"/>
          <w:sz w:val="28"/>
          <w:szCs w:val="28"/>
          <w:lang w:bidi="fa-IR"/>
        </w:rPr>
        <w:t>IDS</w:t>
      </w:r>
      <w:r w:rsidRPr="00D0257F">
        <w:rPr>
          <w:rFonts w:cs="B Zar"/>
          <w:sz w:val="28"/>
          <w:szCs w:val="28"/>
          <w:rtl/>
          <w:lang w:bidi="fa-IR"/>
        </w:rPr>
        <w:t xml:space="preserve"> شبکه برا</w:t>
      </w:r>
      <w:r w:rsidRPr="00D0257F">
        <w:rPr>
          <w:rFonts w:cs="B Zar" w:hint="cs"/>
          <w:sz w:val="28"/>
          <w:szCs w:val="28"/>
          <w:rtl/>
          <w:lang w:bidi="fa-IR"/>
        </w:rPr>
        <w:t>ی</w:t>
      </w:r>
      <w:r w:rsidRPr="00D0257F">
        <w:rPr>
          <w:rFonts w:cs="B Zar"/>
          <w:sz w:val="28"/>
          <w:szCs w:val="28"/>
          <w:rtl/>
          <w:lang w:bidi="fa-IR"/>
        </w:rPr>
        <w:t xml:space="preserve"> تشخ</w:t>
      </w:r>
      <w:r w:rsidRPr="00D0257F">
        <w:rPr>
          <w:rFonts w:cs="B Zar" w:hint="cs"/>
          <w:sz w:val="28"/>
          <w:szCs w:val="28"/>
          <w:rtl/>
          <w:lang w:bidi="fa-IR"/>
        </w:rPr>
        <w:t>ی</w:t>
      </w:r>
      <w:r w:rsidRPr="00D0257F">
        <w:rPr>
          <w:rFonts w:cs="B Zar" w:hint="eastAsia"/>
          <w:sz w:val="28"/>
          <w:szCs w:val="28"/>
          <w:rtl/>
          <w:lang w:bidi="fa-IR"/>
        </w:rPr>
        <w:t>ص</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نوع فعال</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بس</w:t>
      </w:r>
      <w:r w:rsidRPr="00D0257F">
        <w:rPr>
          <w:rFonts w:cs="B Zar" w:hint="cs"/>
          <w:sz w:val="28"/>
          <w:szCs w:val="28"/>
          <w:rtl/>
          <w:lang w:bidi="fa-IR"/>
        </w:rPr>
        <w:t>ی</w:t>
      </w:r>
      <w:r w:rsidRPr="00D0257F">
        <w:rPr>
          <w:rFonts w:cs="B Zar" w:hint="eastAsia"/>
          <w:sz w:val="28"/>
          <w:szCs w:val="28"/>
          <w:rtl/>
          <w:lang w:bidi="fa-IR"/>
        </w:rPr>
        <w:t>ار</w:t>
      </w:r>
      <w:r w:rsidRPr="00D0257F">
        <w:rPr>
          <w:rFonts w:cs="B Zar"/>
          <w:sz w:val="28"/>
          <w:szCs w:val="28"/>
          <w:rtl/>
          <w:lang w:bidi="fa-IR"/>
        </w:rPr>
        <w:t xml:space="preserve"> مناسب است.</w:t>
      </w:r>
    </w:p>
    <w:p w:rsidR="00C46780" w:rsidRPr="00D0257F" w:rsidRDefault="00C46780"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w:t>
      </w:r>
    </w:p>
    <w:p w:rsidR="00C46780" w:rsidRPr="00D0257F" w:rsidRDefault="00C46780" w:rsidP="00D0257F">
      <w:pPr>
        <w:spacing w:line="336" w:lineRule="auto"/>
        <w:contextualSpacing/>
        <w:jc w:val="lowKashida"/>
        <w:outlineLvl w:val="1"/>
        <w:rPr>
          <w:rFonts w:cs="B Zar"/>
          <w:b/>
          <w:bCs/>
          <w:sz w:val="28"/>
          <w:szCs w:val="28"/>
          <w:rtl/>
          <w:lang w:bidi="fa-IR"/>
        </w:rPr>
      </w:pPr>
      <w:bookmarkStart w:id="99" w:name="_Toc325566361"/>
      <w:r w:rsidRPr="00D0257F">
        <w:rPr>
          <w:rFonts w:cs="B Zar" w:hint="eastAsia"/>
          <w:b/>
          <w:bCs/>
          <w:sz w:val="28"/>
          <w:szCs w:val="28"/>
          <w:rtl/>
          <w:lang w:bidi="fa-IR"/>
        </w:rPr>
        <w:t>نت</w:t>
      </w:r>
      <w:r w:rsidRPr="00D0257F">
        <w:rPr>
          <w:rFonts w:cs="B Zar" w:hint="cs"/>
          <w:b/>
          <w:bCs/>
          <w:sz w:val="28"/>
          <w:szCs w:val="28"/>
          <w:rtl/>
          <w:lang w:bidi="fa-IR"/>
        </w:rPr>
        <w:t>ی</w:t>
      </w:r>
      <w:r w:rsidRPr="00D0257F">
        <w:rPr>
          <w:rFonts w:cs="B Zar" w:hint="eastAsia"/>
          <w:b/>
          <w:bCs/>
          <w:sz w:val="28"/>
          <w:szCs w:val="28"/>
          <w:rtl/>
          <w:lang w:bidi="fa-IR"/>
        </w:rPr>
        <w:t>جه</w:t>
      </w:r>
      <w:r w:rsidRPr="00D0257F">
        <w:rPr>
          <w:rFonts w:cs="B Zar"/>
          <w:b/>
          <w:bCs/>
          <w:sz w:val="28"/>
          <w:szCs w:val="28"/>
          <w:rtl/>
          <w:lang w:bidi="fa-IR"/>
        </w:rPr>
        <w:t xml:space="preserve"> گ</w:t>
      </w:r>
      <w:r w:rsidRPr="00D0257F">
        <w:rPr>
          <w:rFonts w:cs="B Zar" w:hint="cs"/>
          <w:b/>
          <w:bCs/>
          <w:sz w:val="28"/>
          <w:szCs w:val="28"/>
          <w:rtl/>
          <w:lang w:bidi="fa-IR"/>
        </w:rPr>
        <w:t>ی</w:t>
      </w:r>
      <w:r w:rsidRPr="00D0257F">
        <w:rPr>
          <w:rFonts w:cs="B Zar" w:hint="eastAsia"/>
          <w:b/>
          <w:bCs/>
          <w:sz w:val="28"/>
          <w:szCs w:val="28"/>
          <w:rtl/>
          <w:lang w:bidi="fa-IR"/>
        </w:rPr>
        <w:t>ر</w:t>
      </w:r>
      <w:r w:rsidRPr="00D0257F">
        <w:rPr>
          <w:rFonts w:cs="B Zar" w:hint="cs"/>
          <w:b/>
          <w:bCs/>
          <w:sz w:val="28"/>
          <w:szCs w:val="28"/>
          <w:rtl/>
          <w:lang w:bidi="fa-IR"/>
        </w:rPr>
        <w:t>ی</w:t>
      </w:r>
      <w:bookmarkEnd w:id="99"/>
    </w:p>
    <w:p w:rsidR="00C46780" w:rsidRPr="00D0257F" w:rsidRDefault="00C46780" w:rsidP="00D0257F">
      <w:pPr>
        <w:spacing w:line="336" w:lineRule="auto"/>
        <w:contextualSpacing/>
        <w:jc w:val="lowKashida"/>
        <w:rPr>
          <w:rFonts w:cs="B Zar"/>
          <w:sz w:val="28"/>
          <w:szCs w:val="28"/>
          <w:rtl/>
          <w:lang w:bidi="fa-IR"/>
        </w:rPr>
      </w:pPr>
      <w:r w:rsidRPr="00D0257F">
        <w:rPr>
          <w:rFonts w:cs="B Zar" w:hint="eastAsia"/>
          <w:sz w:val="28"/>
          <w:szCs w:val="28"/>
          <w:rtl/>
          <w:lang w:bidi="fa-IR"/>
        </w:rPr>
        <w:lastRenderedPageBreak/>
        <w:t>هکرها</w:t>
      </w:r>
      <w:r w:rsidRPr="00D0257F">
        <w:rPr>
          <w:rFonts w:cs="B Zar"/>
          <w:sz w:val="28"/>
          <w:szCs w:val="28"/>
          <w:rtl/>
          <w:lang w:bidi="fa-IR"/>
        </w:rPr>
        <w:t xml:space="preserve"> و ترور</w:t>
      </w:r>
      <w:r w:rsidRPr="00D0257F">
        <w:rPr>
          <w:rFonts w:cs="B Zar" w:hint="cs"/>
          <w:sz w:val="28"/>
          <w:szCs w:val="28"/>
          <w:rtl/>
          <w:lang w:bidi="fa-IR"/>
        </w:rPr>
        <w:t>ی</w:t>
      </w:r>
      <w:r w:rsidRPr="00D0257F">
        <w:rPr>
          <w:rFonts w:cs="B Zar" w:hint="eastAsia"/>
          <w:sz w:val="28"/>
          <w:szCs w:val="28"/>
          <w:rtl/>
          <w:lang w:bidi="fa-IR"/>
        </w:rPr>
        <w:t>ست</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فضا</w:t>
      </w:r>
      <w:r w:rsidRPr="00D0257F">
        <w:rPr>
          <w:rFonts w:cs="B Zar" w:hint="cs"/>
          <w:sz w:val="28"/>
          <w:szCs w:val="28"/>
          <w:rtl/>
          <w:lang w:bidi="fa-IR"/>
        </w:rPr>
        <w:t>ی</w:t>
      </w:r>
      <w:r w:rsidRPr="00D0257F">
        <w:rPr>
          <w:rFonts w:cs="B Zar"/>
          <w:sz w:val="28"/>
          <w:szCs w:val="28"/>
          <w:rtl/>
          <w:lang w:bidi="fa-IR"/>
        </w:rPr>
        <w:t xml:space="preserve"> سا</w:t>
      </w:r>
      <w:r w:rsidRPr="00D0257F">
        <w:rPr>
          <w:rFonts w:cs="B Zar" w:hint="cs"/>
          <w:sz w:val="28"/>
          <w:szCs w:val="28"/>
          <w:rtl/>
          <w:lang w:bidi="fa-IR"/>
        </w:rPr>
        <w:t>ی</w:t>
      </w:r>
      <w:r w:rsidRPr="00D0257F">
        <w:rPr>
          <w:rFonts w:cs="B Zar" w:hint="eastAsia"/>
          <w:sz w:val="28"/>
          <w:szCs w:val="28"/>
          <w:rtl/>
          <w:lang w:bidi="fa-IR"/>
        </w:rPr>
        <w:t>بر</w:t>
      </w:r>
      <w:r w:rsidRPr="00D0257F">
        <w:rPr>
          <w:rFonts w:cs="B Zar"/>
          <w:sz w:val="28"/>
          <w:szCs w:val="28"/>
          <w:rtl/>
          <w:lang w:bidi="fa-IR"/>
        </w:rPr>
        <w:t xml:space="preserve"> به طور فزا</w:t>
      </w:r>
      <w:r w:rsidRPr="00D0257F">
        <w:rPr>
          <w:rFonts w:cs="B Zar" w:hint="cs"/>
          <w:sz w:val="28"/>
          <w:szCs w:val="28"/>
          <w:rtl/>
          <w:lang w:bidi="fa-IR"/>
        </w:rPr>
        <w:t>ی</w:t>
      </w:r>
      <w:r w:rsidRPr="00D0257F">
        <w:rPr>
          <w:rFonts w:cs="B Zar" w:hint="eastAsia"/>
          <w:sz w:val="28"/>
          <w:szCs w:val="28"/>
          <w:rtl/>
          <w:lang w:bidi="fa-IR"/>
        </w:rPr>
        <w:t>نده</w:t>
      </w:r>
      <w:r w:rsidRPr="00D0257F">
        <w:rPr>
          <w:rFonts w:cs="B Zar"/>
          <w:sz w:val="28"/>
          <w:szCs w:val="28"/>
          <w:rtl/>
          <w:lang w:bidi="fa-IR"/>
        </w:rPr>
        <w:t xml:space="preserve"> ا</w:t>
      </w:r>
      <w:r w:rsidRPr="00D0257F">
        <w:rPr>
          <w:rFonts w:cs="B Zar" w:hint="cs"/>
          <w:sz w:val="28"/>
          <w:szCs w:val="28"/>
          <w:rtl/>
          <w:lang w:bidi="fa-IR"/>
        </w:rPr>
        <w:t>ی</w:t>
      </w:r>
      <w:r w:rsidRPr="00D0257F">
        <w:rPr>
          <w:rFonts w:cs="B Zar"/>
          <w:sz w:val="28"/>
          <w:szCs w:val="28"/>
          <w:rtl/>
          <w:lang w:bidi="fa-IR"/>
        </w:rPr>
        <w:t xml:space="preserve"> اقدام به حمله به شبکه ها م</w:t>
      </w:r>
      <w:r w:rsidRPr="00D0257F">
        <w:rPr>
          <w:rFonts w:cs="B Zar" w:hint="cs"/>
          <w:sz w:val="28"/>
          <w:szCs w:val="28"/>
          <w:rtl/>
          <w:lang w:bidi="fa-IR"/>
        </w:rPr>
        <w:t>ی</w:t>
      </w:r>
      <w:r w:rsidRPr="00D0257F">
        <w:rPr>
          <w:rFonts w:cs="B Zar"/>
          <w:sz w:val="28"/>
          <w:szCs w:val="28"/>
          <w:rtl/>
          <w:lang w:bidi="fa-IR"/>
        </w:rPr>
        <w:t xml:space="preserve"> کنند. رو</w:t>
      </w:r>
      <w:r w:rsidRPr="00D0257F">
        <w:rPr>
          <w:rFonts w:cs="B Zar" w:hint="cs"/>
          <w:sz w:val="28"/>
          <w:szCs w:val="28"/>
          <w:rtl/>
          <w:lang w:bidi="fa-IR"/>
        </w:rPr>
        <w:t>ی</w:t>
      </w:r>
      <w:r w:rsidRPr="00D0257F">
        <w:rPr>
          <w:rFonts w:cs="B Zar" w:hint="eastAsia"/>
          <w:sz w:val="28"/>
          <w:szCs w:val="28"/>
          <w:rtl/>
          <w:lang w:bidi="fa-IR"/>
        </w:rPr>
        <w:t>کرد</w:t>
      </w:r>
      <w:r w:rsidRPr="00D0257F">
        <w:rPr>
          <w:rFonts w:cs="B Zar"/>
          <w:sz w:val="28"/>
          <w:szCs w:val="28"/>
          <w:rtl/>
          <w:lang w:bidi="fa-IR"/>
        </w:rPr>
        <w:t xml:space="preserve"> سنت</w:t>
      </w:r>
      <w:r w:rsidRPr="00D0257F">
        <w:rPr>
          <w:rFonts w:cs="B Zar" w:hint="cs"/>
          <w:sz w:val="28"/>
          <w:szCs w:val="28"/>
          <w:rtl/>
          <w:lang w:bidi="fa-IR"/>
        </w:rPr>
        <w:t>ی</w:t>
      </w:r>
      <w:r w:rsidRPr="00D0257F">
        <w:rPr>
          <w:rFonts w:cs="B Zar"/>
          <w:sz w:val="28"/>
          <w:szCs w:val="28"/>
          <w:rtl/>
          <w:lang w:bidi="fa-IR"/>
        </w:rPr>
        <w:t xml:space="preserve"> به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ـ </w:t>
      </w:r>
      <w:r w:rsidRPr="00D0257F">
        <w:rPr>
          <w:rFonts w:cs="B Zar" w:hint="cs"/>
          <w:sz w:val="28"/>
          <w:szCs w:val="28"/>
          <w:rtl/>
          <w:lang w:bidi="fa-IR"/>
        </w:rPr>
        <w:t>ی</w:t>
      </w:r>
      <w:r w:rsidRPr="00D0257F">
        <w:rPr>
          <w:rFonts w:cs="B Zar" w:hint="eastAsia"/>
          <w:sz w:val="28"/>
          <w:szCs w:val="28"/>
          <w:rtl/>
          <w:lang w:bidi="fa-IR"/>
        </w:rPr>
        <w:t>عن</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فا</w:t>
      </w:r>
      <w:r w:rsidRPr="00D0257F">
        <w:rPr>
          <w:rFonts w:cs="B Zar" w:hint="cs"/>
          <w:sz w:val="28"/>
          <w:szCs w:val="28"/>
          <w:rtl/>
          <w:lang w:bidi="fa-IR"/>
        </w:rPr>
        <w:t>ی</w:t>
      </w:r>
      <w:r w:rsidRPr="00D0257F">
        <w:rPr>
          <w:rFonts w:cs="B Zar" w:hint="eastAsia"/>
          <w:sz w:val="28"/>
          <w:szCs w:val="28"/>
          <w:rtl/>
          <w:lang w:bidi="fa-IR"/>
        </w:rPr>
        <w:t>روال</w:t>
      </w:r>
      <w:r w:rsidRPr="00D0257F">
        <w:rPr>
          <w:rFonts w:cs="B Zar"/>
          <w:sz w:val="28"/>
          <w:szCs w:val="28"/>
          <w:rtl/>
          <w:lang w:bidi="fa-IR"/>
        </w:rPr>
        <w:t xml:space="preserve"> در ترک</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با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آنت</w:t>
      </w:r>
      <w:r w:rsidRPr="00D0257F">
        <w:rPr>
          <w:rFonts w:cs="B Zar" w:hint="cs"/>
          <w:sz w:val="28"/>
          <w:szCs w:val="28"/>
          <w:rtl/>
          <w:lang w:bidi="fa-IR"/>
        </w:rPr>
        <w:t>ی</w:t>
      </w:r>
      <w:r w:rsidRPr="00D0257F">
        <w:rPr>
          <w:rFonts w:cs="B Zar"/>
          <w:sz w:val="28"/>
          <w:szCs w:val="28"/>
          <w:rtl/>
          <w:lang w:bidi="fa-IR"/>
        </w:rPr>
        <w:t xml:space="preserve"> و</w:t>
      </w:r>
      <w:r w:rsidRPr="00D0257F">
        <w:rPr>
          <w:rFonts w:cs="B Zar" w:hint="cs"/>
          <w:sz w:val="28"/>
          <w:szCs w:val="28"/>
          <w:rtl/>
          <w:lang w:bidi="fa-IR"/>
        </w:rPr>
        <w:t>ی</w:t>
      </w:r>
      <w:r w:rsidRPr="00D0257F">
        <w:rPr>
          <w:rFonts w:cs="B Zar" w:hint="eastAsia"/>
          <w:sz w:val="28"/>
          <w:szCs w:val="28"/>
          <w:rtl/>
          <w:lang w:bidi="fa-IR"/>
        </w:rPr>
        <w:t>روس</w:t>
      </w:r>
      <w:r w:rsidRPr="00D0257F">
        <w:rPr>
          <w:rFonts w:cs="B Zar"/>
          <w:sz w:val="28"/>
          <w:szCs w:val="28"/>
          <w:rtl/>
          <w:lang w:bidi="fa-IR"/>
        </w:rPr>
        <w:t xml:space="preserve"> ـ در محافظت از شما در برابر تهد</w:t>
      </w:r>
      <w:r w:rsidRPr="00D0257F">
        <w:rPr>
          <w:rFonts w:cs="B Zar" w:hint="cs"/>
          <w:sz w:val="28"/>
          <w:szCs w:val="28"/>
          <w:rtl/>
          <w:lang w:bidi="fa-IR"/>
        </w:rPr>
        <w:t>ی</w:t>
      </w:r>
      <w:r w:rsidRPr="00D0257F">
        <w:rPr>
          <w:rFonts w:cs="B Zar" w:hint="eastAsia"/>
          <w:sz w:val="28"/>
          <w:szCs w:val="28"/>
          <w:rtl/>
          <w:lang w:bidi="fa-IR"/>
        </w:rPr>
        <w:t>دها</w:t>
      </w:r>
      <w:r w:rsidRPr="00D0257F">
        <w:rPr>
          <w:rFonts w:cs="B Zar" w:hint="cs"/>
          <w:sz w:val="28"/>
          <w:szCs w:val="28"/>
          <w:rtl/>
          <w:lang w:bidi="fa-IR"/>
        </w:rPr>
        <w:t>ی</w:t>
      </w:r>
      <w:r w:rsidRPr="00D0257F">
        <w:rPr>
          <w:rFonts w:cs="B Zar"/>
          <w:sz w:val="28"/>
          <w:szCs w:val="28"/>
          <w:rtl/>
          <w:lang w:bidi="fa-IR"/>
        </w:rPr>
        <w:t xml:space="preserve"> پ</w:t>
      </w:r>
      <w:r w:rsidRPr="00D0257F">
        <w:rPr>
          <w:rFonts w:cs="B Zar" w:hint="cs"/>
          <w:sz w:val="28"/>
          <w:szCs w:val="28"/>
          <w:rtl/>
          <w:lang w:bidi="fa-IR"/>
        </w:rPr>
        <w:t>ی</w:t>
      </w:r>
      <w:r w:rsidRPr="00D0257F">
        <w:rPr>
          <w:rFonts w:cs="B Zar" w:hint="eastAsia"/>
          <w:sz w:val="28"/>
          <w:szCs w:val="28"/>
          <w:rtl/>
          <w:lang w:bidi="fa-IR"/>
        </w:rPr>
        <w:t>شرفته</w:t>
      </w:r>
      <w:r w:rsidRPr="00D0257F">
        <w:rPr>
          <w:rFonts w:cs="B Zar"/>
          <w:sz w:val="28"/>
          <w:szCs w:val="28"/>
          <w:rtl/>
          <w:lang w:bidi="fa-IR"/>
        </w:rPr>
        <w:t xml:space="preserve"> امروز</w:t>
      </w:r>
      <w:r w:rsidRPr="00D0257F">
        <w:rPr>
          <w:rFonts w:cs="B Zar" w:hint="cs"/>
          <w:sz w:val="28"/>
          <w:szCs w:val="28"/>
          <w:rtl/>
          <w:lang w:bidi="fa-IR"/>
        </w:rPr>
        <w:t>ی</w:t>
      </w:r>
      <w:r w:rsidRPr="00D0257F">
        <w:rPr>
          <w:rFonts w:cs="B Zar"/>
          <w:sz w:val="28"/>
          <w:szCs w:val="28"/>
          <w:rtl/>
          <w:lang w:bidi="fa-IR"/>
        </w:rPr>
        <w:t xml:space="preserve"> ناتوان است.</w:t>
      </w:r>
    </w:p>
    <w:p w:rsidR="002D169C" w:rsidRPr="00D0257F" w:rsidRDefault="00C46780" w:rsidP="00D0257F">
      <w:pPr>
        <w:spacing w:line="336" w:lineRule="auto"/>
        <w:contextualSpacing/>
        <w:jc w:val="lowKashida"/>
        <w:rPr>
          <w:rFonts w:cs="B Zar"/>
          <w:sz w:val="28"/>
          <w:szCs w:val="28"/>
          <w:rtl/>
          <w:lang w:bidi="fa-IR"/>
        </w:rPr>
      </w:pPr>
      <w:r w:rsidRPr="00D0257F">
        <w:rPr>
          <w:rFonts w:cs="B Zar" w:hint="eastAsia"/>
          <w:sz w:val="28"/>
          <w:szCs w:val="28"/>
          <w:rtl/>
          <w:lang w:bidi="fa-IR"/>
        </w:rPr>
        <w:t>اما</w:t>
      </w:r>
      <w:r w:rsidRPr="00D0257F">
        <w:rPr>
          <w:rFonts w:cs="B Zar"/>
          <w:sz w:val="28"/>
          <w:szCs w:val="28"/>
          <w:rtl/>
          <w:lang w:bidi="fa-IR"/>
        </w:rPr>
        <w:t xml:space="preserve"> شما م</w:t>
      </w:r>
      <w:r w:rsidRPr="00D0257F">
        <w:rPr>
          <w:rFonts w:cs="B Zar" w:hint="cs"/>
          <w:sz w:val="28"/>
          <w:szCs w:val="28"/>
          <w:rtl/>
          <w:lang w:bidi="fa-IR"/>
        </w:rPr>
        <w:t>ی</w:t>
      </w:r>
      <w:r w:rsidRPr="00D0257F">
        <w:rPr>
          <w:rFonts w:cs="B Zar"/>
          <w:sz w:val="28"/>
          <w:szCs w:val="28"/>
          <w:rtl/>
          <w:lang w:bidi="fa-IR"/>
        </w:rPr>
        <w:t xml:space="preserve"> توان</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با برقرار</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شبکه با استفاده از رو</w:t>
      </w:r>
      <w:r w:rsidRPr="00D0257F">
        <w:rPr>
          <w:rFonts w:cs="B Zar" w:hint="cs"/>
          <w:sz w:val="28"/>
          <w:szCs w:val="28"/>
          <w:rtl/>
          <w:lang w:bidi="fa-IR"/>
        </w:rPr>
        <w:t>ی</w:t>
      </w:r>
      <w:r w:rsidRPr="00D0257F">
        <w:rPr>
          <w:rFonts w:cs="B Zar" w:hint="eastAsia"/>
          <w:sz w:val="28"/>
          <w:szCs w:val="28"/>
          <w:rtl/>
          <w:lang w:bidi="fa-IR"/>
        </w:rPr>
        <w:t>کرد</w:t>
      </w:r>
      <w:r w:rsidRPr="00D0257F">
        <w:rPr>
          <w:rFonts w:cs="B Zar"/>
          <w:sz w:val="28"/>
          <w:szCs w:val="28"/>
          <w:rtl/>
          <w:lang w:bidi="fa-IR"/>
        </w:rPr>
        <w:t xml:space="preserve"> لا</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بند</w:t>
      </w:r>
      <w:r w:rsidRPr="00D0257F">
        <w:rPr>
          <w:rFonts w:cs="B Zar" w:hint="cs"/>
          <w:sz w:val="28"/>
          <w:szCs w:val="28"/>
          <w:rtl/>
          <w:lang w:bidi="fa-IR"/>
        </w:rPr>
        <w:t>ی</w:t>
      </w:r>
      <w:r w:rsidRPr="00D0257F">
        <w:rPr>
          <w:rFonts w:cs="B Zar"/>
          <w:sz w:val="28"/>
          <w:szCs w:val="28"/>
          <w:rtl/>
          <w:lang w:bidi="fa-IR"/>
        </w:rPr>
        <w:t xml:space="preserve"> شده دفاع مستحکم</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جاد</w:t>
      </w:r>
      <w:r w:rsidRPr="00D0257F">
        <w:rPr>
          <w:rFonts w:cs="B Zar"/>
          <w:sz w:val="28"/>
          <w:szCs w:val="28"/>
          <w:rtl/>
          <w:lang w:bidi="fa-IR"/>
        </w:rPr>
        <w:t xml:space="preserve"> کن</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با نصب گز</w:t>
      </w:r>
      <w:r w:rsidRPr="00D0257F">
        <w:rPr>
          <w:rFonts w:cs="B Zar" w:hint="cs"/>
          <w:sz w:val="28"/>
          <w:szCs w:val="28"/>
          <w:rtl/>
          <w:lang w:bidi="fa-IR"/>
        </w:rPr>
        <w:t>ی</w:t>
      </w:r>
      <w:r w:rsidRPr="00D0257F">
        <w:rPr>
          <w:rFonts w:cs="B Zar" w:hint="eastAsia"/>
          <w:sz w:val="28"/>
          <w:szCs w:val="28"/>
          <w:rtl/>
          <w:lang w:bidi="fa-IR"/>
        </w:rPr>
        <w:t>نش</w:t>
      </w:r>
      <w:r w:rsidRPr="00D0257F">
        <w:rPr>
          <w:rFonts w:cs="B Zar" w:hint="cs"/>
          <w:sz w:val="28"/>
          <w:szCs w:val="28"/>
          <w:rtl/>
          <w:lang w:bidi="fa-IR"/>
        </w:rPr>
        <w:t>ی</w:t>
      </w:r>
      <w:r w:rsidRPr="00D0257F">
        <w:rPr>
          <w:rFonts w:cs="B Zar"/>
          <w:sz w:val="28"/>
          <w:szCs w:val="28"/>
          <w:rtl/>
          <w:lang w:bidi="fa-IR"/>
        </w:rPr>
        <w:t xml:space="preserve"> ابزارها</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در پنج سطح موجود در شبکه تان (پ</w:t>
      </w:r>
      <w:r w:rsidRPr="00D0257F">
        <w:rPr>
          <w:rFonts w:cs="B Zar" w:hint="cs"/>
          <w:sz w:val="28"/>
          <w:szCs w:val="28"/>
          <w:rtl/>
          <w:lang w:bidi="fa-IR"/>
        </w:rPr>
        <w:t>ی</w:t>
      </w:r>
      <w:r w:rsidRPr="00D0257F">
        <w:rPr>
          <w:rFonts w:cs="B Zar" w:hint="eastAsia"/>
          <w:sz w:val="28"/>
          <w:szCs w:val="28"/>
          <w:rtl/>
          <w:lang w:bidi="fa-IR"/>
        </w:rPr>
        <w:t>رامون،</w:t>
      </w:r>
      <w:r w:rsidRPr="00D0257F">
        <w:rPr>
          <w:rFonts w:cs="B Zar"/>
          <w:sz w:val="28"/>
          <w:szCs w:val="28"/>
          <w:rtl/>
          <w:lang w:bidi="fa-IR"/>
        </w:rPr>
        <w:t xml:space="preserve"> شبکه، م</w:t>
      </w:r>
      <w:r w:rsidRPr="00D0257F">
        <w:rPr>
          <w:rFonts w:cs="B Zar" w:hint="cs"/>
          <w:sz w:val="28"/>
          <w:szCs w:val="28"/>
          <w:rtl/>
          <w:lang w:bidi="fa-IR"/>
        </w:rPr>
        <w:t>ی</w:t>
      </w:r>
      <w:r w:rsidRPr="00D0257F">
        <w:rPr>
          <w:rFonts w:cs="B Zar" w:hint="eastAsia"/>
          <w:sz w:val="28"/>
          <w:szCs w:val="28"/>
          <w:rtl/>
          <w:lang w:bidi="fa-IR"/>
        </w:rPr>
        <w:t>زبان،</w:t>
      </w:r>
      <w:r w:rsidRPr="00D0257F">
        <w:rPr>
          <w:rFonts w:cs="B Zar"/>
          <w:sz w:val="28"/>
          <w:szCs w:val="28"/>
          <w:rtl/>
          <w:lang w:bidi="fa-IR"/>
        </w:rPr>
        <w:t xml:space="preserve"> برنامه  و د</w:t>
      </w:r>
      <w:r w:rsidRPr="00D0257F">
        <w:rPr>
          <w:rFonts w:cs="B Zar" w:hint="cs"/>
          <w:sz w:val="28"/>
          <w:szCs w:val="28"/>
          <w:rtl/>
          <w:lang w:bidi="fa-IR"/>
        </w:rPr>
        <w:t>ی</w:t>
      </w:r>
      <w:r w:rsidRPr="00D0257F">
        <w:rPr>
          <w:rFonts w:cs="B Zar" w:hint="eastAsia"/>
          <w:sz w:val="28"/>
          <w:szCs w:val="28"/>
          <w:rtl/>
          <w:lang w:bidi="fa-IR"/>
        </w:rPr>
        <w:t>تا</w:t>
      </w:r>
      <w:r w:rsidRPr="00D0257F">
        <w:rPr>
          <w:rFonts w:cs="B Zar"/>
          <w:sz w:val="28"/>
          <w:szCs w:val="28"/>
          <w:rtl/>
          <w:lang w:bidi="fa-IR"/>
        </w:rPr>
        <w:t>) م</w:t>
      </w:r>
      <w:r w:rsidRPr="00D0257F">
        <w:rPr>
          <w:rFonts w:cs="B Zar" w:hint="cs"/>
          <w:sz w:val="28"/>
          <w:szCs w:val="28"/>
          <w:rtl/>
          <w:lang w:bidi="fa-IR"/>
        </w:rPr>
        <w:t>ی</w:t>
      </w:r>
      <w:r w:rsidRPr="00D0257F">
        <w:rPr>
          <w:rFonts w:cs="B Zar"/>
          <w:sz w:val="28"/>
          <w:szCs w:val="28"/>
          <w:rtl/>
          <w:lang w:bidi="fa-IR"/>
        </w:rPr>
        <w:t xml:space="preserve"> توان</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از دارا</w:t>
      </w:r>
      <w:r w:rsidRPr="00D0257F">
        <w:rPr>
          <w:rFonts w:cs="B Zar" w:hint="cs"/>
          <w:sz w:val="28"/>
          <w:szCs w:val="28"/>
          <w:rtl/>
          <w:lang w:bidi="fa-IR"/>
        </w:rPr>
        <w:t>یی</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ج</w:t>
      </w:r>
      <w:r w:rsidRPr="00D0257F">
        <w:rPr>
          <w:rFonts w:cs="B Zar" w:hint="cs"/>
          <w:sz w:val="28"/>
          <w:szCs w:val="28"/>
          <w:rtl/>
          <w:lang w:bidi="fa-IR"/>
        </w:rPr>
        <w:t>ی</w:t>
      </w:r>
      <w:r w:rsidRPr="00D0257F">
        <w:rPr>
          <w:rFonts w:cs="B Zar" w:hint="eastAsia"/>
          <w:sz w:val="28"/>
          <w:szCs w:val="28"/>
          <w:rtl/>
          <w:lang w:bidi="fa-IR"/>
        </w:rPr>
        <w:t>تال</w:t>
      </w:r>
      <w:r w:rsidRPr="00D0257F">
        <w:rPr>
          <w:rFonts w:cs="B Zar" w:hint="cs"/>
          <w:sz w:val="28"/>
          <w:szCs w:val="28"/>
          <w:rtl/>
          <w:lang w:bidi="fa-IR"/>
        </w:rPr>
        <w:t>ی</w:t>
      </w:r>
      <w:r w:rsidRPr="00D0257F">
        <w:rPr>
          <w:rFonts w:cs="B Zar"/>
          <w:sz w:val="28"/>
          <w:szCs w:val="28"/>
          <w:rtl/>
          <w:lang w:bidi="fa-IR"/>
        </w:rPr>
        <w:t xml:space="preserve"> خود محافظت کن</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و از افش</w:t>
      </w:r>
      <w:r w:rsidRPr="00D0257F">
        <w:rPr>
          <w:rFonts w:cs="B Zar" w:hint="eastAsia"/>
          <w:sz w:val="28"/>
          <w:szCs w:val="28"/>
          <w:rtl/>
          <w:lang w:bidi="fa-IR"/>
        </w:rPr>
        <w:t>ا</w:t>
      </w:r>
      <w:r w:rsidRPr="00D0257F">
        <w:rPr>
          <w:rFonts w:cs="B Zar" w:hint="cs"/>
          <w:sz w:val="28"/>
          <w:szCs w:val="28"/>
          <w:rtl/>
          <w:lang w:bidi="fa-IR"/>
        </w:rPr>
        <w:t>ی</w:t>
      </w:r>
      <w:r w:rsidRPr="00D0257F">
        <w:rPr>
          <w:rFonts w:cs="B Zar"/>
          <w:sz w:val="28"/>
          <w:szCs w:val="28"/>
          <w:rtl/>
          <w:lang w:bidi="fa-IR"/>
        </w:rPr>
        <w:t xml:space="preserve"> اطلاعات خود در اثر ا</w:t>
      </w:r>
      <w:r w:rsidRPr="00D0257F">
        <w:rPr>
          <w:rFonts w:cs="B Zar" w:hint="cs"/>
          <w:sz w:val="28"/>
          <w:szCs w:val="28"/>
          <w:rtl/>
          <w:lang w:bidi="fa-IR"/>
        </w:rPr>
        <w:t>ی</w:t>
      </w:r>
      <w:r w:rsidRPr="00D0257F">
        <w:rPr>
          <w:rFonts w:cs="B Zar" w:hint="eastAsia"/>
          <w:sz w:val="28"/>
          <w:szCs w:val="28"/>
          <w:rtl/>
          <w:lang w:bidi="fa-IR"/>
        </w:rPr>
        <w:t>جاد</w:t>
      </w:r>
      <w:r w:rsidRPr="00D0257F">
        <w:rPr>
          <w:rFonts w:cs="B Zar"/>
          <w:sz w:val="28"/>
          <w:szCs w:val="28"/>
          <w:rtl/>
          <w:lang w:bidi="fa-IR"/>
        </w:rPr>
        <w:t xml:space="preserve"> رخنه ها</w:t>
      </w:r>
      <w:r w:rsidRPr="00D0257F">
        <w:rPr>
          <w:rFonts w:cs="B Zar" w:hint="cs"/>
          <w:sz w:val="28"/>
          <w:szCs w:val="28"/>
          <w:rtl/>
          <w:lang w:bidi="fa-IR"/>
        </w:rPr>
        <w:t>ی</w:t>
      </w:r>
      <w:r w:rsidRPr="00D0257F">
        <w:rPr>
          <w:rFonts w:cs="B Zar"/>
          <w:sz w:val="28"/>
          <w:szCs w:val="28"/>
          <w:rtl/>
          <w:lang w:bidi="fa-IR"/>
        </w:rPr>
        <w:t xml:space="preserve"> مص</w:t>
      </w:r>
      <w:r w:rsidRPr="00D0257F">
        <w:rPr>
          <w:rFonts w:cs="B Zar" w:hint="cs"/>
          <w:sz w:val="28"/>
          <w:szCs w:val="28"/>
          <w:rtl/>
          <w:lang w:bidi="fa-IR"/>
        </w:rPr>
        <w:t>ی</w:t>
      </w:r>
      <w:r w:rsidRPr="00D0257F">
        <w:rPr>
          <w:rFonts w:cs="B Zar" w:hint="eastAsia"/>
          <w:sz w:val="28"/>
          <w:szCs w:val="28"/>
          <w:rtl/>
          <w:lang w:bidi="fa-IR"/>
        </w:rPr>
        <w:t>بت</w:t>
      </w:r>
      <w:r w:rsidRPr="00D0257F">
        <w:rPr>
          <w:rFonts w:cs="B Zar"/>
          <w:sz w:val="28"/>
          <w:szCs w:val="28"/>
          <w:rtl/>
          <w:lang w:bidi="fa-IR"/>
        </w:rPr>
        <w:t xml:space="preserve">  بار تا حد ز</w:t>
      </w:r>
      <w:r w:rsidRPr="00D0257F">
        <w:rPr>
          <w:rFonts w:cs="B Zar" w:hint="cs"/>
          <w:sz w:val="28"/>
          <w:szCs w:val="28"/>
          <w:rtl/>
          <w:lang w:bidi="fa-IR"/>
        </w:rPr>
        <w:t>ی</w:t>
      </w:r>
      <w:r w:rsidRPr="00D0257F">
        <w:rPr>
          <w:rFonts w:cs="B Zar" w:hint="eastAsia"/>
          <w:sz w:val="28"/>
          <w:szCs w:val="28"/>
          <w:rtl/>
          <w:lang w:bidi="fa-IR"/>
        </w:rPr>
        <w:t>اد</w:t>
      </w:r>
      <w:r w:rsidRPr="00D0257F">
        <w:rPr>
          <w:rFonts w:cs="B Zar" w:hint="cs"/>
          <w:sz w:val="28"/>
          <w:szCs w:val="28"/>
          <w:rtl/>
          <w:lang w:bidi="fa-IR"/>
        </w:rPr>
        <w:t>ی</w:t>
      </w:r>
      <w:r w:rsidRPr="00D0257F">
        <w:rPr>
          <w:rFonts w:cs="B Zar"/>
          <w:sz w:val="28"/>
          <w:szCs w:val="28"/>
          <w:rtl/>
          <w:lang w:bidi="fa-IR"/>
        </w:rPr>
        <w:t xml:space="preserve"> بکاه</w:t>
      </w:r>
      <w:r w:rsidRPr="00D0257F">
        <w:rPr>
          <w:rFonts w:cs="B Zar" w:hint="cs"/>
          <w:sz w:val="28"/>
          <w:szCs w:val="28"/>
          <w:rtl/>
          <w:lang w:bidi="fa-IR"/>
        </w:rPr>
        <w:t>ی</w:t>
      </w:r>
      <w:r w:rsidRPr="00D0257F">
        <w:rPr>
          <w:rFonts w:cs="B Zar" w:hint="eastAsia"/>
          <w:sz w:val="28"/>
          <w:szCs w:val="28"/>
          <w:rtl/>
          <w:lang w:bidi="fa-IR"/>
        </w:rPr>
        <w:t>د</w:t>
      </w:r>
      <w:r w:rsidRPr="00D0257F">
        <w:rPr>
          <w:rFonts w:cs="B Zar" w:hint="cs"/>
          <w:sz w:val="28"/>
          <w:szCs w:val="28"/>
          <w:rtl/>
          <w:lang w:bidi="fa-IR"/>
        </w:rPr>
        <w:t>.</w:t>
      </w:r>
    </w:p>
    <w:p w:rsidR="00C46780" w:rsidRPr="00D0257F" w:rsidRDefault="00C46780" w:rsidP="00D0257F">
      <w:pPr>
        <w:spacing w:line="336" w:lineRule="auto"/>
        <w:contextualSpacing/>
        <w:jc w:val="lowKashida"/>
        <w:rPr>
          <w:rFonts w:cs="B Zar"/>
          <w:sz w:val="28"/>
          <w:szCs w:val="28"/>
          <w:rtl/>
          <w:lang w:bidi="fa-IR"/>
        </w:rPr>
      </w:pPr>
    </w:p>
    <w:p w:rsidR="00E73C1F" w:rsidRPr="00D0257F" w:rsidRDefault="00E73C1F" w:rsidP="00D0257F">
      <w:pPr>
        <w:spacing w:line="336" w:lineRule="auto"/>
        <w:contextualSpacing/>
        <w:jc w:val="lowKashida"/>
        <w:rPr>
          <w:rFonts w:cs="B Zar"/>
          <w:sz w:val="28"/>
          <w:szCs w:val="28"/>
          <w:rtl/>
          <w:lang w:bidi="fa-IR"/>
        </w:rPr>
      </w:pPr>
    </w:p>
    <w:p w:rsidR="00E73C1F" w:rsidRPr="00D0257F" w:rsidRDefault="00E73C1F" w:rsidP="00D0257F">
      <w:pPr>
        <w:spacing w:line="336" w:lineRule="auto"/>
        <w:contextualSpacing/>
        <w:jc w:val="lowKashida"/>
        <w:rPr>
          <w:rFonts w:cs="B Zar"/>
          <w:sz w:val="28"/>
          <w:szCs w:val="28"/>
          <w:rtl/>
          <w:lang w:bidi="fa-IR"/>
        </w:rPr>
      </w:pPr>
    </w:p>
    <w:p w:rsidR="00E73C1F" w:rsidRPr="00D0257F" w:rsidRDefault="00E73C1F" w:rsidP="00D0257F">
      <w:pPr>
        <w:spacing w:line="336" w:lineRule="auto"/>
        <w:contextualSpacing/>
        <w:jc w:val="lowKashida"/>
        <w:rPr>
          <w:rFonts w:cs="B Zar"/>
          <w:sz w:val="28"/>
          <w:szCs w:val="28"/>
          <w:rtl/>
          <w:lang w:bidi="fa-IR"/>
        </w:rPr>
      </w:pPr>
    </w:p>
    <w:p w:rsidR="00E73C1F" w:rsidRPr="00D0257F" w:rsidRDefault="00E73C1F" w:rsidP="00D0257F">
      <w:pPr>
        <w:spacing w:line="336" w:lineRule="auto"/>
        <w:contextualSpacing/>
        <w:jc w:val="lowKashida"/>
        <w:rPr>
          <w:rFonts w:cs="B Zar"/>
          <w:sz w:val="28"/>
          <w:szCs w:val="28"/>
          <w:rtl/>
          <w:lang w:bidi="fa-IR"/>
        </w:rPr>
      </w:pPr>
    </w:p>
    <w:p w:rsidR="00E73C1F" w:rsidRPr="00D0257F" w:rsidRDefault="00E73C1F" w:rsidP="00D0257F">
      <w:pPr>
        <w:spacing w:line="336" w:lineRule="auto"/>
        <w:contextualSpacing/>
        <w:jc w:val="lowKashida"/>
        <w:rPr>
          <w:rFonts w:cs="B Zar"/>
          <w:sz w:val="28"/>
          <w:szCs w:val="28"/>
          <w:rtl/>
          <w:lang w:bidi="fa-IR"/>
        </w:rPr>
      </w:pPr>
    </w:p>
    <w:p w:rsidR="00E73C1F" w:rsidRPr="00D0257F" w:rsidRDefault="00E73C1F" w:rsidP="00D0257F">
      <w:pPr>
        <w:spacing w:line="336" w:lineRule="auto"/>
        <w:contextualSpacing/>
        <w:jc w:val="lowKashida"/>
        <w:rPr>
          <w:rFonts w:cs="B Zar"/>
          <w:sz w:val="28"/>
          <w:szCs w:val="28"/>
          <w:rtl/>
          <w:lang w:bidi="fa-IR"/>
        </w:rPr>
      </w:pPr>
    </w:p>
    <w:p w:rsidR="00557069" w:rsidRPr="00D0257F" w:rsidRDefault="00557069" w:rsidP="00D0257F">
      <w:pPr>
        <w:spacing w:line="336" w:lineRule="auto"/>
        <w:contextualSpacing/>
        <w:jc w:val="lowKashida"/>
        <w:rPr>
          <w:rFonts w:cs="B Zar"/>
          <w:sz w:val="28"/>
          <w:szCs w:val="28"/>
          <w:rtl/>
          <w:lang w:bidi="fa-IR"/>
        </w:rPr>
      </w:pPr>
    </w:p>
    <w:p w:rsidR="00E73C1F" w:rsidRPr="00D0257F" w:rsidRDefault="00E73C1F" w:rsidP="00D0257F">
      <w:pPr>
        <w:spacing w:line="336" w:lineRule="auto"/>
        <w:contextualSpacing/>
        <w:jc w:val="lowKashida"/>
        <w:rPr>
          <w:rFonts w:cs="B Zar"/>
          <w:sz w:val="28"/>
          <w:szCs w:val="28"/>
          <w:rtl/>
          <w:lang w:bidi="fa-IR"/>
        </w:rPr>
      </w:pPr>
    </w:p>
    <w:p w:rsidR="00E73C1F" w:rsidRPr="00D0257F" w:rsidRDefault="00E73C1F" w:rsidP="00D0257F">
      <w:pPr>
        <w:spacing w:line="336" w:lineRule="auto"/>
        <w:contextualSpacing/>
        <w:jc w:val="lowKashida"/>
        <w:outlineLvl w:val="0"/>
        <w:rPr>
          <w:rFonts w:cs="B Zar"/>
          <w:sz w:val="28"/>
          <w:szCs w:val="28"/>
          <w:rtl/>
          <w:lang w:bidi="fa-IR"/>
        </w:rPr>
      </w:pPr>
      <w:bookmarkStart w:id="100" w:name="_Toc325566362"/>
      <w:r w:rsidRPr="00D0257F">
        <w:rPr>
          <w:rFonts w:cs="B Zar" w:hint="cs"/>
          <w:sz w:val="28"/>
          <w:szCs w:val="28"/>
          <w:rtl/>
          <w:lang w:bidi="fa-IR"/>
        </w:rPr>
        <w:t xml:space="preserve">فصل پنجم : </w:t>
      </w:r>
      <w:r w:rsidR="00142C22" w:rsidRPr="00D0257F">
        <w:rPr>
          <w:rFonts w:cs="B Zar"/>
          <w:sz w:val="28"/>
          <w:szCs w:val="28"/>
          <w:rtl/>
          <w:lang w:bidi="fa-IR"/>
        </w:rPr>
        <w:t>امن</w:t>
      </w:r>
      <w:r w:rsidR="00142C22" w:rsidRPr="00D0257F">
        <w:rPr>
          <w:rFonts w:cs="B Zar" w:hint="cs"/>
          <w:sz w:val="28"/>
          <w:szCs w:val="28"/>
          <w:rtl/>
          <w:lang w:bidi="fa-IR"/>
        </w:rPr>
        <w:t>ی</w:t>
      </w:r>
      <w:r w:rsidR="00142C22" w:rsidRPr="00D0257F">
        <w:rPr>
          <w:rFonts w:cs="B Zar" w:hint="eastAsia"/>
          <w:sz w:val="28"/>
          <w:szCs w:val="28"/>
          <w:rtl/>
          <w:lang w:bidi="fa-IR"/>
        </w:rPr>
        <w:t>ت</w:t>
      </w:r>
      <w:r w:rsidR="00142C22" w:rsidRPr="00D0257F">
        <w:rPr>
          <w:rFonts w:cs="B Zar"/>
          <w:sz w:val="28"/>
          <w:szCs w:val="28"/>
          <w:rtl/>
          <w:lang w:bidi="fa-IR"/>
        </w:rPr>
        <w:t xml:space="preserve"> در شبکه‌ها</w:t>
      </w:r>
      <w:r w:rsidR="00142C22" w:rsidRPr="00D0257F">
        <w:rPr>
          <w:rFonts w:cs="B Zar" w:hint="cs"/>
          <w:sz w:val="28"/>
          <w:szCs w:val="28"/>
          <w:rtl/>
          <w:lang w:bidi="fa-IR"/>
        </w:rPr>
        <w:t>ی</w:t>
      </w:r>
      <w:r w:rsidR="00142C22" w:rsidRPr="00D0257F">
        <w:rPr>
          <w:rFonts w:cs="B Zar"/>
          <w:sz w:val="28"/>
          <w:szCs w:val="28"/>
          <w:rtl/>
          <w:lang w:bidi="fa-IR"/>
        </w:rPr>
        <w:t xml:space="preserve"> ب</w:t>
      </w:r>
      <w:r w:rsidR="00142C22" w:rsidRPr="00D0257F">
        <w:rPr>
          <w:rFonts w:cs="B Zar" w:hint="cs"/>
          <w:sz w:val="28"/>
          <w:szCs w:val="28"/>
          <w:rtl/>
          <w:lang w:bidi="fa-IR"/>
        </w:rPr>
        <w:t>ی‌</w:t>
      </w:r>
      <w:r w:rsidR="00142C22" w:rsidRPr="00D0257F">
        <w:rPr>
          <w:rFonts w:cs="B Zar" w:hint="eastAsia"/>
          <w:sz w:val="28"/>
          <w:szCs w:val="28"/>
          <w:rtl/>
          <w:lang w:bidi="fa-IR"/>
        </w:rPr>
        <w:t>س</w:t>
      </w:r>
      <w:r w:rsidR="00142C22" w:rsidRPr="00D0257F">
        <w:rPr>
          <w:rFonts w:cs="B Zar" w:hint="cs"/>
          <w:sz w:val="28"/>
          <w:szCs w:val="28"/>
          <w:rtl/>
          <w:lang w:bidi="fa-IR"/>
        </w:rPr>
        <w:t>ی</w:t>
      </w:r>
      <w:r w:rsidR="00142C22" w:rsidRPr="00D0257F">
        <w:rPr>
          <w:rFonts w:cs="B Zar" w:hint="eastAsia"/>
          <w:sz w:val="28"/>
          <w:szCs w:val="28"/>
          <w:rtl/>
          <w:lang w:bidi="fa-IR"/>
        </w:rPr>
        <w:t>م</w:t>
      </w:r>
      <w:bookmarkEnd w:id="100"/>
    </w:p>
    <w:p w:rsidR="00E73C1F" w:rsidRPr="00D0257F" w:rsidRDefault="00E73C1F" w:rsidP="00D0257F">
      <w:pPr>
        <w:spacing w:line="336" w:lineRule="auto"/>
        <w:contextualSpacing/>
        <w:jc w:val="lowKashida"/>
        <w:rPr>
          <w:rFonts w:cs="B Zar"/>
          <w:sz w:val="28"/>
          <w:szCs w:val="28"/>
          <w:rtl/>
          <w:lang w:bidi="fa-IR"/>
        </w:rPr>
      </w:pPr>
    </w:p>
    <w:p w:rsidR="00E73C1F" w:rsidRPr="00D0257F" w:rsidRDefault="00E73C1F" w:rsidP="00D0257F">
      <w:pPr>
        <w:spacing w:line="336" w:lineRule="auto"/>
        <w:contextualSpacing/>
        <w:jc w:val="lowKashida"/>
        <w:rPr>
          <w:rFonts w:cs="B Zar"/>
          <w:sz w:val="28"/>
          <w:szCs w:val="28"/>
          <w:rtl/>
          <w:lang w:bidi="fa-IR"/>
        </w:rPr>
      </w:pP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b/>
          <w:bCs/>
          <w:color w:val="FF0000"/>
          <w:sz w:val="28"/>
          <w:szCs w:val="28"/>
          <w:rtl/>
          <w:lang w:bidi="fa-IR"/>
        </w:rPr>
        <w:t xml:space="preserve">  09131253620</w:t>
      </w:r>
    </w:p>
    <w:p w:rsidR="005658ED" w:rsidRPr="005658ED" w:rsidRDefault="005658ED" w:rsidP="005658ED">
      <w:pPr>
        <w:bidi w:val="0"/>
        <w:spacing w:line="192" w:lineRule="auto"/>
        <w:ind w:left="720"/>
        <w:rPr>
          <w:rFonts w:ascii="Arial Black" w:hAnsi="Arial Black" w:cs="B Zar"/>
          <w:b/>
          <w:bCs/>
          <w:color w:val="FF0000"/>
          <w:sz w:val="28"/>
          <w:szCs w:val="28"/>
          <w:lang w:bidi="fa-IR"/>
        </w:rPr>
      </w:pPr>
      <w:r w:rsidRPr="005658ED">
        <w:rPr>
          <w:rFonts w:ascii="BLotusBold" w:hAnsi="Calibri" w:cs="B Zar"/>
          <w:b/>
          <w:bCs/>
          <w:color w:val="FF0000"/>
          <w:sz w:val="28"/>
          <w:szCs w:val="28"/>
          <w:rtl/>
          <w:lang w:bidi="fa-IR"/>
        </w:rPr>
        <w:t xml:space="preserve">            </w:t>
      </w:r>
      <w:hyperlink r:id="rId54" w:history="1">
        <w:r w:rsidRPr="005658ED">
          <w:rPr>
            <w:rFonts w:ascii="Arial Black" w:hAnsi="Arial Black" w:cs="B Zar"/>
            <w:b/>
            <w:bCs/>
            <w:color w:val="4F6228"/>
            <w:sz w:val="28"/>
            <w:szCs w:val="28"/>
            <w:u w:val="single"/>
            <w:lang w:bidi="fa-IR"/>
          </w:rPr>
          <w:t>www.a</w:t>
        </w:r>
        <w:r w:rsidRPr="005658ED">
          <w:rPr>
            <w:rFonts w:ascii="Arial Black" w:hAnsi="Arial Black" w:cs="B Zar"/>
            <w:b/>
            <w:bCs/>
            <w:color w:val="4F6228"/>
            <w:sz w:val="28"/>
            <w:szCs w:val="28"/>
            <w:u w:val="single"/>
            <w:rtl/>
            <w:lang w:bidi="fa-IR"/>
          </w:rPr>
          <w:t>00</w:t>
        </w:r>
        <w:r w:rsidRPr="005658ED">
          <w:rPr>
            <w:rFonts w:ascii="Arial Black" w:hAnsi="Arial Black" w:cs="B Zar"/>
            <w:b/>
            <w:bCs/>
            <w:color w:val="4F6228"/>
            <w:sz w:val="28"/>
            <w:szCs w:val="28"/>
            <w:u w:val="single"/>
            <w:lang w:bidi="fa-IR"/>
          </w:rPr>
          <w:t>b.com</w:t>
        </w:r>
      </w:hyperlink>
      <w:r w:rsidRPr="005658ED">
        <w:rPr>
          <w:rFonts w:ascii="Arial Black" w:hAnsi="Arial Black" w:cs="B Zar" w:hint="cs"/>
          <w:b/>
          <w:bCs/>
          <w:color w:val="4F6228"/>
          <w:sz w:val="28"/>
          <w:szCs w:val="28"/>
          <w:rtl/>
          <w:lang w:bidi="fa-IR"/>
        </w:rPr>
        <w:t xml:space="preserve"> </w:t>
      </w:r>
      <w:r w:rsidRPr="005658ED">
        <w:rPr>
          <w:rFonts w:ascii="Arial Black" w:hAnsi="Arial Black" w:cs="B Zar"/>
          <w:b/>
          <w:bCs/>
          <w:color w:val="4F6228"/>
          <w:sz w:val="28"/>
          <w:szCs w:val="28"/>
          <w:rtl/>
          <w:lang w:bidi="fa-IR"/>
        </w:rPr>
        <w:t xml:space="preserve">          </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b/>
          <w:bCs/>
          <w:color w:val="FF0000"/>
          <w:sz w:val="28"/>
          <w:szCs w:val="28"/>
          <w:rtl/>
          <w:lang w:bidi="fa-IR"/>
        </w:rPr>
        <w:t xml:space="preserve">         آ صفر صفر ب</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دات کام</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پروژه</w:t>
      </w:r>
      <w:r w:rsidRPr="005658ED">
        <w:rPr>
          <w:rFonts w:ascii="BLotusBold" w:hAnsi="Calibri" w:cs="B Zar"/>
          <w:b/>
          <w:bCs/>
          <w:color w:val="FF0000"/>
          <w:sz w:val="28"/>
          <w:szCs w:val="28"/>
          <w:rtl/>
          <w:lang w:bidi="fa-IR"/>
        </w:rPr>
        <w:t xml:space="preserve"> </w:t>
      </w:r>
      <w:r w:rsidRPr="005658ED">
        <w:rPr>
          <w:rFonts w:ascii="BLotusBold" w:hAnsi="Calibri" w:cs="B Zar"/>
          <w:b/>
          <w:bCs/>
          <w:color w:val="FF0000"/>
          <w:sz w:val="28"/>
          <w:szCs w:val="28"/>
          <w:lang w:bidi="fa-IR"/>
        </w:rPr>
        <w:t>UML</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SSADM</w:t>
      </w:r>
      <w:r w:rsidRPr="005658ED">
        <w:rPr>
          <w:rFonts w:ascii="BLotusBold" w:hAnsi="Calibri" w:cs="B Zar"/>
          <w:b/>
          <w:bCs/>
          <w:color w:val="FF0000"/>
          <w:sz w:val="28"/>
          <w:szCs w:val="28"/>
          <w:rtl/>
          <w:lang w:bidi="fa-IR"/>
        </w:rPr>
        <w:t xml:space="preserve"> و نمودارها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داده </w:t>
      </w:r>
      <w:r w:rsidRPr="005658ED">
        <w:rPr>
          <w:rFonts w:ascii="BLotusBold" w:hAnsi="Calibri" w:cs="B Zar"/>
          <w:b/>
          <w:bCs/>
          <w:color w:val="FF0000"/>
          <w:sz w:val="28"/>
          <w:szCs w:val="28"/>
          <w:lang w:bidi="fa-IR"/>
        </w:rPr>
        <w:t>SQL Server</w:t>
      </w:r>
      <w:r w:rsidRPr="005658ED">
        <w:rPr>
          <w:rFonts w:ascii="BLotusBold" w:hAnsi="Calibri" w:cs="B Zar"/>
          <w:b/>
          <w:bCs/>
          <w:color w:val="FF0000"/>
          <w:sz w:val="28"/>
          <w:szCs w:val="28"/>
          <w:rtl/>
          <w:lang w:bidi="fa-IR"/>
        </w:rPr>
        <w:t xml:space="preserve"> (طراح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 پ</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اده</w:t>
      </w:r>
      <w:r w:rsidRPr="005658ED">
        <w:rPr>
          <w:rFonts w:ascii="BLotusBold" w:hAnsi="Calibri" w:cs="B Zar"/>
          <w:b/>
          <w:bCs/>
          <w:color w:val="FF0000"/>
          <w:sz w:val="28"/>
          <w:szCs w:val="28"/>
          <w:rtl/>
          <w:lang w:bidi="fa-IR"/>
        </w:rPr>
        <w:t xml:space="preserve"> ساز</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داده  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با برنامه </w:t>
      </w:r>
      <w:r w:rsidRPr="005658ED">
        <w:rPr>
          <w:rFonts w:ascii="BLotusBold" w:hAnsi="Calibri" w:cs="B Zar"/>
          <w:b/>
          <w:bCs/>
          <w:color w:val="FF0000"/>
          <w:sz w:val="28"/>
          <w:szCs w:val="28"/>
          <w:lang w:bidi="fa-IR"/>
        </w:rPr>
        <w:t>Multimedia Builder</w:t>
      </w:r>
      <w:r w:rsidRPr="005658ED">
        <w:rPr>
          <w:rFonts w:ascii="BLotusBold" w:hAnsi="Calibri" w:cs="B Zar"/>
          <w:b/>
          <w:bCs/>
          <w:color w:val="FF0000"/>
          <w:sz w:val="28"/>
          <w:szCs w:val="28"/>
          <w:rtl/>
          <w:lang w:bidi="fa-IR"/>
        </w:rPr>
        <w:t xml:space="preserve">  تجز</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ه</w:t>
      </w:r>
      <w:r w:rsidRPr="005658ED">
        <w:rPr>
          <w:rFonts w:ascii="BLotusBold" w:hAnsi="Calibri" w:cs="B Zar"/>
          <w:b/>
          <w:bCs/>
          <w:color w:val="FF0000"/>
          <w:sz w:val="28"/>
          <w:szCs w:val="28"/>
          <w:rtl/>
          <w:lang w:bidi="fa-IR"/>
        </w:rPr>
        <w:t xml:space="preserve"> و تحل</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س</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ستمها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نرم افزار با </w:t>
      </w:r>
      <w:r w:rsidRPr="005658ED">
        <w:rPr>
          <w:rFonts w:ascii="BLotusBold" w:hAnsi="Calibri" w:cs="B Zar"/>
          <w:b/>
          <w:bCs/>
          <w:color w:val="FF0000"/>
          <w:sz w:val="28"/>
          <w:szCs w:val="28"/>
          <w:lang w:bidi="fa-IR"/>
        </w:rPr>
        <w:t>UML</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SSADM</w:t>
      </w:r>
      <w:r w:rsidRPr="005658ED">
        <w:rPr>
          <w:rFonts w:ascii="BLotusBold" w:hAnsi="Calibri" w:cs="B Zar"/>
          <w:b/>
          <w:bCs/>
          <w:color w:val="FF0000"/>
          <w:sz w:val="28"/>
          <w:szCs w:val="28"/>
          <w:rtl/>
          <w:lang w:bidi="fa-IR"/>
        </w:rPr>
        <w:t xml:space="preserve"> رسم نمودار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w:t>
      </w:r>
      <w:r w:rsidRPr="005658ED">
        <w:rPr>
          <w:rFonts w:ascii="BLotusBold" w:hAnsi="Calibri" w:cs="B Zar"/>
          <w:b/>
          <w:bCs/>
          <w:color w:val="FF0000"/>
          <w:sz w:val="28"/>
          <w:szCs w:val="28"/>
          <w:lang w:bidi="fa-IR"/>
        </w:rPr>
        <w:t>ER , EER</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ERD</w:t>
      </w:r>
      <w:r w:rsidRPr="005658ED">
        <w:rPr>
          <w:rFonts w:ascii="BLotusBold" w:hAnsi="Calibri" w:cs="B Zar"/>
          <w:b/>
          <w:bCs/>
          <w:color w:val="FF0000"/>
          <w:sz w:val="28"/>
          <w:szCs w:val="28"/>
          <w:rtl/>
          <w:lang w:bidi="fa-IR"/>
        </w:rPr>
        <w:t xml:space="preserve"> طرحها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توج</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ه</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اقتصاد</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نمودار </w:t>
      </w:r>
      <w:r w:rsidRPr="005658ED">
        <w:rPr>
          <w:rFonts w:ascii="BLotusBold" w:hAnsi="Calibri" w:cs="B Zar"/>
          <w:b/>
          <w:bCs/>
          <w:color w:val="FF0000"/>
          <w:sz w:val="28"/>
          <w:szCs w:val="28"/>
          <w:lang w:bidi="fa-IR"/>
        </w:rPr>
        <w:t>usecase</w:t>
      </w:r>
      <w:r w:rsidRPr="005658ED">
        <w:rPr>
          <w:rFonts w:ascii="BLotusBold" w:hAnsi="Calibri" w:cs="B Zar"/>
          <w:b/>
          <w:bCs/>
          <w:color w:val="FF0000"/>
          <w:sz w:val="28"/>
          <w:szCs w:val="28"/>
          <w:rtl/>
          <w:lang w:bidi="fa-IR"/>
        </w:rPr>
        <w:t xml:space="preserve"> و نمودار کلاس </w:t>
      </w:r>
      <w:r w:rsidRPr="005658ED">
        <w:rPr>
          <w:rFonts w:ascii="BLotusBold" w:hAnsi="Calibri" w:cs="B Zar"/>
          <w:b/>
          <w:bCs/>
          <w:color w:val="FF0000"/>
          <w:sz w:val="28"/>
          <w:szCs w:val="28"/>
          <w:rtl/>
          <w:lang w:bidi="fa-IR"/>
        </w:rPr>
        <w:cr/>
      </w:r>
      <w:r w:rsidRPr="005658ED">
        <w:rPr>
          <w:rFonts w:ascii="BLotusBold" w:hAnsi="Calibri" w:cs="B Zar" w:hint="cs"/>
          <w:b/>
          <w:bCs/>
          <w:color w:val="FF0000"/>
          <w:sz w:val="28"/>
          <w:szCs w:val="28"/>
          <w:rtl/>
          <w:lang w:bidi="fa-IR"/>
        </w:rPr>
        <w:t>---+</w:t>
      </w:r>
      <w:r>
        <w:rPr>
          <w:rFonts w:ascii="BLotusBold" w:hAnsi="Calibri" w:cs="B Zar"/>
          <w:b/>
          <w:bCs/>
          <w:color w:val="FF0000"/>
          <w:sz w:val="28"/>
          <w:szCs w:val="28"/>
          <w:lang w:bidi="fa-IR"/>
        </w:rPr>
        <w:t>*/*/*</w:t>
      </w:r>
      <w:r w:rsidRPr="005658ED">
        <w:rPr>
          <w:rFonts w:ascii="BLotusBold" w:hAnsi="Calibri" w:cs="B Zar" w:hint="cs"/>
          <w:b/>
          <w:bCs/>
          <w:color w:val="FF0000"/>
          <w:sz w:val="28"/>
          <w:szCs w:val="28"/>
          <w:rtl/>
          <w:lang w:bidi="fa-IR"/>
        </w:rPr>
        <w:t>*-</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وبسا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w:t>
      </w:r>
      <w:r w:rsidRPr="005658ED">
        <w:rPr>
          <w:rFonts w:ascii="BLotusBold" w:hAnsi="Calibri" w:cs="B Zar"/>
          <w:b/>
          <w:bCs/>
          <w:color w:val="FF0000"/>
          <w:sz w:val="28"/>
          <w:szCs w:val="28"/>
          <w:rtl/>
          <w:lang w:bidi="fa-IR"/>
        </w:rPr>
        <w:t xml:space="preserve"> واکنشگرا </w:t>
      </w:r>
      <w:r w:rsidRPr="005658ED">
        <w:rPr>
          <w:rFonts w:ascii="BLotusBold" w:hAnsi="Calibri" w:cs="B Zar"/>
          <w:b/>
          <w:bCs/>
          <w:color w:val="FF0000"/>
          <w:sz w:val="28"/>
          <w:szCs w:val="28"/>
          <w:lang w:bidi="fa-IR"/>
        </w:rPr>
        <w:t>Responsive</w:t>
      </w:r>
      <w:r w:rsidRPr="005658ED">
        <w:rPr>
          <w:rFonts w:ascii="BLotusBold" w:hAnsi="Calibri" w:cs="B Zar"/>
          <w:b/>
          <w:bCs/>
          <w:color w:val="FF0000"/>
          <w:sz w:val="28"/>
          <w:szCs w:val="28"/>
          <w:rtl/>
          <w:lang w:bidi="fa-IR"/>
        </w:rPr>
        <w:t xml:space="preserve"> در موضوعات مختلف (وب سا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تجار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 فروشگاه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نترنت</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 وب سا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خبر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 . . . دارا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بخشها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مد</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ر</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 قابل</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شمار . . .) </w:t>
      </w:r>
      <w:r w:rsidRPr="005658ED">
        <w:rPr>
          <w:rFonts w:ascii="BLotusBold" w:hAnsi="Calibri" w:cs="B Zar" w:hint="cs"/>
          <w:b/>
          <w:bCs/>
          <w:color w:val="FF0000"/>
          <w:sz w:val="28"/>
          <w:szCs w:val="28"/>
          <w:rtl/>
          <w:lang w:bidi="fa-IR"/>
        </w:rPr>
        <w:t>+-*</w:t>
      </w:r>
      <w:r>
        <w:rPr>
          <w:rFonts w:ascii="BLotusBold" w:hAnsi="Calibri" w:cs="B Zar"/>
          <w:b/>
          <w:bCs/>
          <w:color w:val="FF0000"/>
          <w:sz w:val="28"/>
          <w:szCs w:val="28"/>
          <w:lang w:bidi="fa-IR"/>
        </w:rPr>
        <w:t>@!#@#$~</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شارپ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w:t>
      </w:r>
      <w:r w:rsidRPr="005658ED">
        <w:rPr>
          <w:rFonts w:ascii="BLotusBold" w:hAnsi="Calibri" w:cs="B Zar"/>
          <w:b/>
          <w:bCs/>
          <w:color w:val="FF0000"/>
          <w:sz w:val="28"/>
          <w:szCs w:val="28"/>
          <w:lang w:bidi="fa-IR"/>
        </w:rPr>
        <w:t>VB.NT</w:t>
      </w:r>
      <w:r w:rsidRPr="005658ED">
        <w:rPr>
          <w:rFonts w:ascii="BLotusBold" w:hAnsi="Calibri" w:cs="B Zar"/>
          <w:b/>
          <w:bCs/>
          <w:color w:val="FF0000"/>
          <w:sz w:val="28"/>
          <w:szCs w:val="28"/>
          <w:rtl/>
          <w:lang w:bidi="fa-IR"/>
        </w:rPr>
        <w:t xml:space="preserve">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r>
        <w:rPr>
          <w:rFonts w:ascii="BLotusBold" w:hAnsi="Calibri" w:cs="B Zar"/>
          <w:b/>
          <w:bCs/>
          <w:color w:val="FF0000"/>
          <w:sz w:val="28"/>
          <w:szCs w:val="28"/>
          <w:lang w:bidi="fa-IR"/>
        </w:rPr>
        <w:t>%^!@#!</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ژوال</w:t>
      </w:r>
      <w:r w:rsidRPr="005658ED">
        <w:rPr>
          <w:rFonts w:ascii="BLotusBold" w:hAnsi="Calibri" w:cs="B Zar"/>
          <w:b/>
          <w:bCs/>
          <w:color w:val="FF0000"/>
          <w:sz w:val="28"/>
          <w:szCs w:val="28"/>
          <w:rtl/>
          <w:lang w:bidi="fa-IR"/>
        </w:rPr>
        <w:t xml:space="preserve"> ب</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ک</w:t>
      </w:r>
      <w:r w:rsidRPr="005658ED">
        <w:rPr>
          <w:rFonts w:ascii="BLotusBold" w:hAnsi="Calibri" w:cs="B Zar"/>
          <w:b/>
          <w:bCs/>
          <w:color w:val="FF0000"/>
          <w:sz w:val="28"/>
          <w:szCs w:val="28"/>
          <w:rtl/>
          <w:lang w:bidi="fa-IR"/>
        </w:rPr>
        <w:t xml:space="preserve"> 6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w:t>
      </w:r>
      <w:r w:rsidRPr="005658ED">
        <w:rPr>
          <w:rFonts w:ascii="BLotusBold" w:hAnsi="Calibri" w:cs="B Zar"/>
          <w:b/>
          <w:bCs/>
          <w:color w:val="FF0000"/>
          <w:sz w:val="28"/>
          <w:szCs w:val="28"/>
          <w:lang w:bidi="fa-IR"/>
        </w:rPr>
        <w:t>C</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C</w:t>
      </w:r>
      <w:r w:rsidRPr="005658ED">
        <w:rPr>
          <w:rFonts w:ascii="BLotusBold" w:hAnsi="Calibri" w:cs="B Zar"/>
          <w:b/>
          <w:bCs/>
          <w:color w:val="FF0000"/>
          <w:sz w:val="28"/>
          <w:szCs w:val="28"/>
          <w:rtl/>
          <w:lang w:bidi="fa-IR"/>
        </w:rPr>
        <w:t>++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p>
    <w:p w:rsidR="00557069" w:rsidRPr="00D0257F" w:rsidRDefault="005658ED" w:rsidP="005658ED">
      <w:pPr>
        <w:spacing w:line="336" w:lineRule="auto"/>
        <w:contextualSpacing/>
        <w:jc w:val="lowKashida"/>
        <w:rPr>
          <w:rFonts w:cs="B Zar"/>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داده </w:t>
      </w:r>
      <w:r w:rsidRPr="005658ED">
        <w:rPr>
          <w:rFonts w:ascii="BLotusBold" w:hAnsi="Calibri" w:cs="B Zar"/>
          <w:b/>
          <w:bCs/>
          <w:color w:val="FF0000"/>
          <w:sz w:val="28"/>
          <w:szCs w:val="28"/>
          <w:lang w:bidi="fa-IR"/>
        </w:rPr>
        <w:t>Access</w:t>
      </w:r>
      <w:r w:rsidRPr="005658ED">
        <w:rPr>
          <w:rFonts w:ascii="BLotusBold" w:hAnsi="Calibri" w:cs="B Zar"/>
          <w:b/>
          <w:bCs/>
          <w:color w:val="FF0000"/>
          <w:sz w:val="28"/>
          <w:szCs w:val="28"/>
          <w:rtl/>
          <w:lang w:bidi="fa-IR"/>
        </w:rPr>
        <w:t xml:space="preserve"> (طراح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داده به همراه فرمها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ورود اطلاعات در اکسس</w:t>
      </w:r>
      <w:r w:rsidRPr="005658ED">
        <w:rPr>
          <w:rFonts w:ascii="Microsoft Sans Serif" w:eastAsia="BatangChe" w:hAnsi="Microsoft Sans Serif" w:cs="B Zar"/>
          <w:b/>
          <w:bCs/>
          <w:sz w:val="28"/>
          <w:szCs w:val="28"/>
          <w:rtl/>
          <w:lang w:bidi="fa-IR"/>
        </w:rPr>
        <w:t xml:space="preserve"> </w:t>
      </w:r>
      <w:r w:rsidRPr="005658ED">
        <w:rPr>
          <w:rFonts w:ascii="Microsoft Sans Serif" w:eastAsia="BatangChe" w:hAnsi="Microsoft Sans Serif" w:cs="B Zar" w:hint="cs"/>
          <w:b/>
          <w:bCs/>
          <w:sz w:val="28"/>
          <w:szCs w:val="28"/>
          <w:rtl/>
          <w:lang w:bidi="fa-IR"/>
        </w:rPr>
        <w:t>-*-*-*-*</w:t>
      </w:r>
    </w:p>
    <w:p w:rsidR="002E264E" w:rsidRPr="00D0257F" w:rsidRDefault="002E264E" w:rsidP="00D0257F">
      <w:pPr>
        <w:spacing w:line="336" w:lineRule="auto"/>
        <w:contextualSpacing/>
        <w:jc w:val="lowKashida"/>
        <w:rPr>
          <w:rFonts w:cs="B Zar"/>
          <w:sz w:val="28"/>
          <w:szCs w:val="28"/>
          <w:rtl/>
          <w:lang w:bidi="fa-IR"/>
        </w:rPr>
      </w:pPr>
      <w:r w:rsidRPr="00D0257F">
        <w:rPr>
          <w:rFonts w:cs="B Zar"/>
          <w:sz w:val="28"/>
          <w:szCs w:val="28"/>
          <w:rtl/>
          <w:lang w:bidi="fa-IR"/>
        </w:rPr>
        <w:t>از آن‌جا که شبکه‌ها</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در دن</w:t>
      </w:r>
      <w:r w:rsidRPr="00D0257F">
        <w:rPr>
          <w:rFonts w:cs="B Zar" w:hint="cs"/>
          <w:sz w:val="28"/>
          <w:szCs w:val="28"/>
          <w:rtl/>
          <w:lang w:bidi="fa-IR"/>
        </w:rPr>
        <w:t>ی</w:t>
      </w:r>
      <w:r w:rsidRPr="00D0257F">
        <w:rPr>
          <w:rFonts w:cs="B Zar" w:hint="eastAsia"/>
          <w:sz w:val="28"/>
          <w:szCs w:val="28"/>
          <w:rtl/>
          <w:lang w:bidi="fa-IR"/>
        </w:rPr>
        <w:t>ا</w:t>
      </w:r>
      <w:r w:rsidRPr="00D0257F">
        <w:rPr>
          <w:rFonts w:cs="B Zar" w:hint="cs"/>
          <w:sz w:val="28"/>
          <w:szCs w:val="28"/>
          <w:rtl/>
          <w:lang w:bidi="fa-IR"/>
        </w:rPr>
        <w:t>ی</w:t>
      </w:r>
      <w:r w:rsidRPr="00D0257F">
        <w:rPr>
          <w:rFonts w:cs="B Zar"/>
          <w:sz w:val="28"/>
          <w:szCs w:val="28"/>
          <w:rtl/>
          <w:lang w:bidi="fa-IR"/>
        </w:rPr>
        <w:t xml:space="preserve"> کنون</w:t>
      </w:r>
      <w:r w:rsidRPr="00D0257F">
        <w:rPr>
          <w:rFonts w:cs="B Zar" w:hint="cs"/>
          <w:sz w:val="28"/>
          <w:szCs w:val="28"/>
          <w:rtl/>
          <w:lang w:bidi="fa-IR"/>
        </w:rPr>
        <w:t>ی</w:t>
      </w:r>
      <w:r w:rsidRPr="00D0257F">
        <w:rPr>
          <w:rFonts w:cs="B Zar"/>
          <w:sz w:val="28"/>
          <w:szCs w:val="28"/>
          <w:rtl/>
          <w:lang w:bidi="fa-IR"/>
        </w:rPr>
        <w:t xml:space="preserve"> هرچه ب</w:t>
      </w:r>
      <w:r w:rsidRPr="00D0257F">
        <w:rPr>
          <w:rFonts w:cs="B Zar" w:hint="cs"/>
          <w:sz w:val="28"/>
          <w:szCs w:val="28"/>
          <w:rtl/>
          <w:lang w:bidi="fa-IR"/>
        </w:rPr>
        <w:t>ی</w:t>
      </w:r>
      <w:r w:rsidRPr="00D0257F">
        <w:rPr>
          <w:rFonts w:cs="B Zar" w:hint="eastAsia"/>
          <w:sz w:val="28"/>
          <w:szCs w:val="28"/>
          <w:rtl/>
          <w:lang w:bidi="fa-IR"/>
        </w:rPr>
        <w:t>شتر</w:t>
      </w:r>
      <w:r w:rsidRPr="00D0257F">
        <w:rPr>
          <w:rFonts w:cs="B Zar"/>
          <w:sz w:val="28"/>
          <w:szCs w:val="28"/>
          <w:rtl/>
          <w:lang w:bidi="fa-IR"/>
        </w:rPr>
        <w:t xml:space="preserve"> در حال گسترش هستند، و با توجه به ماه</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دسته از شبکه‌ها، که بر اساس س</w:t>
      </w:r>
      <w:r w:rsidRPr="00D0257F">
        <w:rPr>
          <w:rFonts w:cs="B Zar" w:hint="cs"/>
          <w:sz w:val="28"/>
          <w:szCs w:val="28"/>
          <w:rtl/>
          <w:lang w:bidi="fa-IR"/>
        </w:rPr>
        <w:t>ی</w:t>
      </w:r>
      <w:r w:rsidRPr="00D0257F">
        <w:rPr>
          <w:rFonts w:cs="B Zar" w:hint="eastAsia"/>
          <w:sz w:val="28"/>
          <w:szCs w:val="28"/>
          <w:rtl/>
          <w:lang w:bidi="fa-IR"/>
        </w:rPr>
        <w:t>گنال‌ها</w:t>
      </w:r>
      <w:r w:rsidRPr="00D0257F">
        <w:rPr>
          <w:rFonts w:cs="B Zar" w:hint="cs"/>
          <w:sz w:val="28"/>
          <w:szCs w:val="28"/>
          <w:rtl/>
          <w:lang w:bidi="fa-IR"/>
        </w:rPr>
        <w:t>ی</w:t>
      </w:r>
      <w:r w:rsidRPr="00D0257F">
        <w:rPr>
          <w:rFonts w:cs="B Zar"/>
          <w:sz w:val="28"/>
          <w:szCs w:val="28"/>
          <w:rtl/>
          <w:lang w:bidi="fa-IR"/>
        </w:rPr>
        <w:t xml:space="preserve"> راد</w:t>
      </w:r>
      <w:r w:rsidRPr="00D0257F">
        <w:rPr>
          <w:rFonts w:cs="B Zar" w:hint="cs"/>
          <w:sz w:val="28"/>
          <w:szCs w:val="28"/>
          <w:rtl/>
          <w:lang w:bidi="fa-IR"/>
        </w:rPr>
        <w:t>ی</w:t>
      </w:r>
      <w:r w:rsidRPr="00D0257F">
        <w:rPr>
          <w:rFonts w:cs="B Zar" w:hint="eastAsia"/>
          <w:sz w:val="28"/>
          <w:szCs w:val="28"/>
          <w:rtl/>
          <w:lang w:bidi="fa-IR"/>
        </w:rPr>
        <w:t>و</w:t>
      </w:r>
      <w:r w:rsidRPr="00D0257F">
        <w:rPr>
          <w:rFonts w:cs="B Zar" w:hint="cs"/>
          <w:sz w:val="28"/>
          <w:szCs w:val="28"/>
          <w:rtl/>
          <w:lang w:bidi="fa-IR"/>
        </w:rPr>
        <w:t>یی‌</w:t>
      </w:r>
      <w:r w:rsidRPr="00D0257F">
        <w:rPr>
          <w:rFonts w:cs="B Zar" w:hint="eastAsia"/>
          <w:sz w:val="28"/>
          <w:szCs w:val="28"/>
          <w:rtl/>
          <w:lang w:bidi="fa-IR"/>
        </w:rPr>
        <w:t>اند،</w:t>
      </w:r>
      <w:r w:rsidRPr="00D0257F">
        <w:rPr>
          <w:rFonts w:cs="B Zar"/>
          <w:sz w:val="28"/>
          <w:szCs w:val="28"/>
          <w:rtl/>
          <w:lang w:bidi="fa-IR"/>
        </w:rPr>
        <w:t xml:space="preserve"> مهم‌تر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نکته در راه استفاده از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تکنولوژ</w:t>
      </w:r>
      <w:r w:rsidRPr="00D0257F">
        <w:rPr>
          <w:rFonts w:cs="B Zar" w:hint="cs"/>
          <w:sz w:val="28"/>
          <w:szCs w:val="28"/>
          <w:rtl/>
          <w:lang w:bidi="fa-IR"/>
        </w:rPr>
        <w:t>ی</w:t>
      </w:r>
      <w:r w:rsidRPr="00D0257F">
        <w:rPr>
          <w:rFonts w:cs="B Zar" w:hint="eastAsia"/>
          <w:sz w:val="28"/>
          <w:szCs w:val="28"/>
          <w:rtl/>
          <w:lang w:bidi="fa-IR"/>
        </w:rPr>
        <w:t>،</w:t>
      </w:r>
      <w:r w:rsidRPr="00D0257F">
        <w:rPr>
          <w:rFonts w:cs="B Zar"/>
          <w:sz w:val="28"/>
          <w:szCs w:val="28"/>
          <w:rtl/>
          <w:lang w:bidi="fa-IR"/>
        </w:rPr>
        <w:t xml:space="preserve"> آگاه</w:t>
      </w:r>
      <w:r w:rsidRPr="00D0257F">
        <w:rPr>
          <w:rFonts w:cs="B Zar" w:hint="cs"/>
          <w:sz w:val="28"/>
          <w:szCs w:val="28"/>
          <w:rtl/>
          <w:lang w:bidi="fa-IR"/>
        </w:rPr>
        <w:t>ی</w:t>
      </w:r>
      <w:r w:rsidRPr="00D0257F">
        <w:rPr>
          <w:rFonts w:cs="B Zar"/>
          <w:sz w:val="28"/>
          <w:szCs w:val="28"/>
          <w:rtl/>
          <w:lang w:bidi="fa-IR"/>
        </w:rPr>
        <w:t xml:space="preserve"> از نقاط قوت و ضعف آن‌ست. نظر به لزوم آگاه</w:t>
      </w:r>
      <w:r w:rsidRPr="00D0257F">
        <w:rPr>
          <w:rFonts w:cs="B Zar" w:hint="cs"/>
          <w:sz w:val="28"/>
          <w:szCs w:val="28"/>
          <w:rtl/>
          <w:lang w:bidi="fa-IR"/>
        </w:rPr>
        <w:t>ی</w:t>
      </w:r>
      <w:r w:rsidRPr="00D0257F">
        <w:rPr>
          <w:rFonts w:cs="B Zar"/>
          <w:sz w:val="28"/>
          <w:szCs w:val="28"/>
          <w:rtl/>
          <w:lang w:bidi="fa-IR"/>
        </w:rPr>
        <w:t xml:space="preserve"> از خطرات اس</w:t>
      </w:r>
      <w:r w:rsidRPr="00D0257F">
        <w:rPr>
          <w:rFonts w:cs="B Zar" w:hint="eastAsia"/>
          <w:sz w:val="28"/>
          <w:szCs w:val="28"/>
          <w:rtl/>
          <w:lang w:bidi="fa-IR"/>
        </w:rPr>
        <w:t>تفاده</w:t>
      </w:r>
      <w:r w:rsidRPr="00D0257F">
        <w:rPr>
          <w:rFonts w:cs="B Zar"/>
          <w:sz w:val="28"/>
          <w:szCs w:val="28"/>
          <w:rtl/>
          <w:lang w:bidi="fa-IR"/>
        </w:rPr>
        <w:t xml:space="preserve"> از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شبکه‌ها، با وجود امکانات نهفته در آن‌ها که به‌مدد پ</w:t>
      </w:r>
      <w:r w:rsidRPr="00D0257F">
        <w:rPr>
          <w:rFonts w:cs="B Zar" w:hint="cs"/>
          <w:sz w:val="28"/>
          <w:szCs w:val="28"/>
          <w:rtl/>
          <w:lang w:bidi="fa-IR"/>
        </w:rPr>
        <w:t>ی</w:t>
      </w:r>
      <w:r w:rsidRPr="00D0257F">
        <w:rPr>
          <w:rFonts w:cs="B Zar" w:hint="eastAsia"/>
          <w:sz w:val="28"/>
          <w:szCs w:val="28"/>
          <w:rtl/>
          <w:lang w:bidi="fa-IR"/>
        </w:rPr>
        <w:t>کربند</w:t>
      </w:r>
      <w:r w:rsidRPr="00D0257F">
        <w:rPr>
          <w:rFonts w:cs="B Zar" w:hint="cs"/>
          <w:sz w:val="28"/>
          <w:szCs w:val="28"/>
          <w:rtl/>
          <w:lang w:bidi="fa-IR"/>
        </w:rPr>
        <w:t>ی</w:t>
      </w:r>
      <w:r w:rsidRPr="00D0257F">
        <w:rPr>
          <w:rFonts w:cs="B Zar"/>
          <w:sz w:val="28"/>
          <w:szCs w:val="28"/>
          <w:rtl/>
          <w:lang w:bidi="fa-IR"/>
        </w:rPr>
        <w:t xml:space="preserve"> صح</w:t>
      </w:r>
      <w:r w:rsidRPr="00D0257F">
        <w:rPr>
          <w:rFonts w:cs="B Zar" w:hint="cs"/>
          <w:sz w:val="28"/>
          <w:szCs w:val="28"/>
          <w:rtl/>
          <w:lang w:bidi="fa-IR"/>
        </w:rPr>
        <w:t>ی</w:t>
      </w:r>
      <w:r w:rsidRPr="00D0257F">
        <w:rPr>
          <w:rFonts w:cs="B Zar" w:hint="eastAsia"/>
          <w:sz w:val="28"/>
          <w:szCs w:val="28"/>
          <w:rtl/>
          <w:lang w:bidi="fa-IR"/>
        </w:rPr>
        <w:t>ح</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توان</w:t>
      </w:r>
      <w:r w:rsidRPr="00D0257F">
        <w:rPr>
          <w:rFonts w:cs="B Zar"/>
          <w:sz w:val="28"/>
          <w:szCs w:val="28"/>
          <w:rtl/>
          <w:lang w:bidi="fa-IR"/>
        </w:rPr>
        <w:t xml:space="preserve"> به‌سطح قابل قبول</w:t>
      </w:r>
      <w:r w:rsidRPr="00D0257F">
        <w:rPr>
          <w:rFonts w:cs="B Zar" w:hint="cs"/>
          <w:sz w:val="28"/>
          <w:szCs w:val="28"/>
          <w:rtl/>
          <w:lang w:bidi="fa-IR"/>
        </w:rPr>
        <w:t>ی</w:t>
      </w:r>
      <w:r w:rsidRPr="00D0257F">
        <w:rPr>
          <w:rFonts w:cs="B Zar"/>
          <w:sz w:val="28"/>
          <w:szCs w:val="28"/>
          <w:rtl/>
          <w:lang w:bidi="fa-IR"/>
        </w:rPr>
        <w:t xml:space="preserve"> از بعد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دست </w:t>
      </w:r>
      <w:r w:rsidRPr="00D0257F">
        <w:rPr>
          <w:rFonts w:cs="B Zar" w:hint="cs"/>
          <w:sz w:val="28"/>
          <w:szCs w:val="28"/>
          <w:rtl/>
          <w:lang w:bidi="fa-IR"/>
        </w:rPr>
        <w:t>ی</w:t>
      </w:r>
      <w:r w:rsidRPr="00D0257F">
        <w:rPr>
          <w:rFonts w:cs="B Zar" w:hint="eastAsia"/>
          <w:sz w:val="28"/>
          <w:szCs w:val="28"/>
          <w:rtl/>
          <w:lang w:bidi="fa-IR"/>
        </w:rPr>
        <w:t>افت،</w:t>
      </w:r>
      <w:r w:rsidRPr="00D0257F">
        <w:rPr>
          <w:rFonts w:cs="B Zar"/>
          <w:sz w:val="28"/>
          <w:szCs w:val="28"/>
          <w:rtl/>
          <w:lang w:bidi="fa-IR"/>
        </w:rPr>
        <w:t xml:space="preserve"> بنا دار</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در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سر</w:t>
      </w:r>
      <w:r w:rsidRPr="00D0257F">
        <w:rPr>
          <w:rFonts w:cs="B Zar" w:hint="cs"/>
          <w:sz w:val="28"/>
          <w:szCs w:val="28"/>
          <w:rtl/>
          <w:lang w:bidi="fa-IR"/>
        </w:rPr>
        <w:t>ی</w:t>
      </w:r>
      <w:r w:rsidRPr="00D0257F">
        <w:rPr>
          <w:rFonts w:cs="B Zar"/>
          <w:sz w:val="28"/>
          <w:szCs w:val="28"/>
          <w:rtl/>
          <w:lang w:bidi="fa-IR"/>
        </w:rPr>
        <w:t xml:space="preserve"> از مقالات با عنوان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در شبکه ها</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ضمن </w:t>
      </w:r>
      <w:r w:rsidRPr="00D0257F">
        <w:rPr>
          <w:rFonts w:cs="B Zar"/>
          <w:sz w:val="28"/>
          <w:szCs w:val="28"/>
          <w:rtl/>
          <w:lang w:bidi="fa-IR"/>
        </w:rPr>
        <w:lastRenderedPageBreak/>
        <w:t>معرف</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شبکه‌ها با تأک</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بر ابعاد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آن‌ها، به روش‌ه</w:t>
      </w:r>
      <w:r w:rsidRPr="00D0257F">
        <w:rPr>
          <w:rFonts w:cs="B Zar" w:hint="eastAsia"/>
          <w:sz w:val="28"/>
          <w:szCs w:val="28"/>
          <w:rtl/>
          <w:lang w:bidi="fa-IR"/>
        </w:rPr>
        <w:t>ا</w:t>
      </w:r>
      <w:r w:rsidRPr="00D0257F">
        <w:rPr>
          <w:rFonts w:cs="B Zar" w:hint="cs"/>
          <w:sz w:val="28"/>
          <w:szCs w:val="28"/>
          <w:rtl/>
          <w:lang w:bidi="fa-IR"/>
        </w:rPr>
        <w:t>ی</w:t>
      </w:r>
      <w:r w:rsidRPr="00D0257F">
        <w:rPr>
          <w:rFonts w:cs="B Zar"/>
          <w:sz w:val="28"/>
          <w:szCs w:val="28"/>
          <w:rtl/>
          <w:lang w:bidi="fa-IR"/>
        </w:rPr>
        <w:t xml:space="preserve"> پ</w:t>
      </w:r>
      <w:r w:rsidRPr="00D0257F">
        <w:rPr>
          <w:rFonts w:cs="B Zar" w:hint="cs"/>
          <w:sz w:val="28"/>
          <w:szCs w:val="28"/>
          <w:rtl/>
          <w:lang w:bidi="fa-IR"/>
        </w:rPr>
        <w:t>ی</w:t>
      </w:r>
      <w:r w:rsidRPr="00D0257F">
        <w:rPr>
          <w:rFonts w:cs="B Zar" w:hint="eastAsia"/>
          <w:sz w:val="28"/>
          <w:szCs w:val="28"/>
          <w:rtl/>
          <w:lang w:bidi="fa-IR"/>
        </w:rPr>
        <w:t>کربند</w:t>
      </w:r>
      <w:r w:rsidRPr="00D0257F">
        <w:rPr>
          <w:rFonts w:cs="B Zar" w:hint="cs"/>
          <w:sz w:val="28"/>
          <w:szCs w:val="28"/>
          <w:rtl/>
          <w:lang w:bidi="fa-IR"/>
        </w:rPr>
        <w:t>ی</w:t>
      </w:r>
      <w:r w:rsidRPr="00D0257F">
        <w:rPr>
          <w:rFonts w:cs="B Zar"/>
          <w:sz w:val="28"/>
          <w:szCs w:val="28"/>
          <w:rtl/>
          <w:lang w:bidi="fa-IR"/>
        </w:rPr>
        <w:t xml:space="preserve"> صح</w:t>
      </w:r>
      <w:r w:rsidRPr="00D0257F">
        <w:rPr>
          <w:rFonts w:cs="B Zar" w:hint="cs"/>
          <w:sz w:val="28"/>
          <w:szCs w:val="28"/>
          <w:rtl/>
          <w:lang w:bidi="fa-IR"/>
        </w:rPr>
        <w:t>ی</w:t>
      </w:r>
      <w:r w:rsidRPr="00D0257F">
        <w:rPr>
          <w:rFonts w:cs="B Zar" w:hint="eastAsia"/>
          <w:sz w:val="28"/>
          <w:szCs w:val="28"/>
          <w:rtl/>
          <w:lang w:bidi="fa-IR"/>
        </w:rPr>
        <w:t>ح</w:t>
      </w:r>
      <w:r w:rsidRPr="00D0257F">
        <w:rPr>
          <w:rFonts w:cs="B Zar"/>
          <w:sz w:val="28"/>
          <w:szCs w:val="28"/>
          <w:rtl/>
          <w:lang w:bidi="fa-IR"/>
        </w:rPr>
        <w:t xml:space="preserve"> که احتمال رخ‌داد حملات را کاهش م</w:t>
      </w:r>
      <w:r w:rsidRPr="00D0257F">
        <w:rPr>
          <w:rFonts w:cs="B Zar" w:hint="cs"/>
          <w:sz w:val="28"/>
          <w:szCs w:val="28"/>
          <w:rtl/>
          <w:lang w:bidi="fa-IR"/>
        </w:rPr>
        <w:t>ی‌</w:t>
      </w:r>
      <w:r w:rsidRPr="00D0257F">
        <w:rPr>
          <w:rFonts w:cs="B Zar" w:hint="eastAsia"/>
          <w:sz w:val="28"/>
          <w:szCs w:val="28"/>
          <w:rtl/>
          <w:lang w:bidi="fa-IR"/>
        </w:rPr>
        <w:t>دهند</w:t>
      </w:r>
      <w:r w:rsidRPr="00D0257F">
        <w:rPr>
          <w:rFonts w:cs="B Zar"/>
          <w:sz w:val="28"/>
          <w:szCs w:val="28"/>
          <w:rtl/>
          <w:lang w:bidi="fa-IR"/>
        </w:rPr>
        <w:t xml:space="preserve"> بپرداز</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w:t>
      </w:r>
    </w:p>
    <w:p w:rsidR="002E264E" w:rsidRPr="00D0257F" w:rsidRDefault="002E264E"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w:t>
      </w:r>
    </w:p>
    <w:p w:rsidR="002E264E" w:rsidRPr="00D0257F" w:rsidRDefault="002E264E" w:rsidP="00D0257F">
      <w:pPr>
        <w:spacing w:line="336" w:lineRule="auto"/>
        <w:contextualSpacing/>
        <w:jc w:val="lowKashida"/>
        <w:outlineLvl w:val="1"/>
        <w:rPr>
          <w:rFonts w:cs="B Zar"/>
          <w:b/>
          <w:bCs/>
          <w:sz w:val="28"/>
          <w:szCs w:val="28"/>
          <w:rtl/>
          <w:lang w:bidi="fa-IR"/>
        </w:rPr>
      </w:pPr>
      <w:bookmarkStart w:id="101" w:name="_Toc325566363"/>
      <w:r w:rsidRPr="00D0257F">
        <w:rPr>
          <w:rFonts w:cs="B Zar" w:hint="eastAsia"/>
          <w:b/>
          <w:bCs/>
          <w:sz w:val="28"/>
          <w:szCs w:val="28"/>
          <w:rtl/>
          <w:lang w:bidi="fa-IR"/>
        </w:rPr>
        <w:t>شبکه‌ها</w:t>
      </w:r>
      <w:r w:rsidRPr="00D0257F">
        <w:rPr>
          <w:rFonts w:cs="B Zar" w:hint="cs"/>
          <w:b/>
          <w:bCs/>
          <w:sz w:val="28"/>
          <w:szCs w:val="28"/>
          <w:rtl/>
          <w:lang w:bidi="fa-IR"/>
        </w:rPr>
        <w:t>ی</w:t>
      </w:r>
      <w:r w:rsidRPr="00D0257F">
        <w:rPr>
          <w:rFonts w:cs="B Zar"/>
          <w:b/>
          <w:bCs/>
          <w:sz w:val="28"/>
          <w:szCs w:val="28"/>
          <w:rtl/>
          <w:lang w:bidi="fa-IR"/>
        </w:rPr>
        <w:t xml:space="preserve"> ب</w:t>
      </w:r>
      <w:r w:rsidRPr="00D0257F">
        <w:rPr>
          <w:rFonts w:cs="B Zar" w:hint="cs"/>
          <w:b/>
          <w:bCs/>
          <w:sz w:val="28"/>
          <w:szCs w:val="28"/>
          <w:rtl/>
          <w:lang w:bidi="fa-IR"/>
        </w:rPr>
        <w:t>ی‌</w:t>
      </w:r>
      <w:r w:rsidRPr="00D0257F">
        <w:rPr>
          <w:rFonts w:cs="B Zar" w:hint="eastAsia"/>
          <w:b/>
          <w:bCs/>
          <w:sz w:val="28"/>
          <w:szCs w:val="28"/>
          <w:rtl/>
          <w:lang w:bidi="fa-IR"/>
        </w:rPr>
        <w:t>س</w:t>
      </w:r>
      <w:r w:rsidRPr="00D0257F">
        <w:rPr>
          <w:rFonts w:cs="B Zar" w:hint="cs"/>
          <w:b/>
          <w:bCs/>
          <w:sz w:val="28"/>
          <w:szCs w:val="28"/>
          <w:rtl/>
          <w:lang w:bidi="fa-IR"/>
        </w:rPr>
        <w:t>ی</w:t>
      </w:r>
      <w:r w:rsidRPr="00D0257F">
        <w:rPr>
          <w:rFonts w:cs="B Zar" w:hint="eastAsia"/>
          <w:b/>
          <w:bCs/>
          <w:sz w:val="28"/>
          <w:szCs w:val="28"/>
          <w:rtl/>
          <w:lang w:bidi="fa-IR"/>
        </w:rPr>
        <w:t>م،</w:t>
      </w:r>
      <w:r w:rsidRPr="00D0257F">
        <w:rPr>
          <w:rFonts w:cs="B Zar"/>
          <w:b/>
          <w:bCs/>
          <w:sz w:val="28"/>
          <w:szCs w:val="28"/>
          <w:rtl/>
          <w:lang w:bidi="fa-IR"/>
        </w:rPr>
        <w:t xml:space="preserve"> کاربردها، مزا</w:t>
      </w:r>
      <w:r w:rsidRPr="00D0257F">
        <w:rPr>
          <w:rFonts w:cs="B Zar" w:hint="cs"/>
          <w:b/>
          <w:bCs/>
          <w:sz w:val="28"/>
          <w:szCs w:val="28"/>
          <w:rtl/>
          <w:lang w:bidi="fa-IR"/>
        </w:rPr>
        <w:t>ی</w:t>
      </w:r>
      <w:r w:rsidRPr="00D0257F">
        <w:rPr>
          <w:rFonts w:cs="B Zar" w:hint="eastAsia"/>
          <w:b/>
          <w:bCs/>
          <w:sz w:val="28"/>
          <w:szCs w:val="28"/>
          <w:rtl/>
          <w:lang w:bidi="fa-IR"/>
        </w:rPr>
        <w:t>ا</w:t>
      </w:r>
      <w:r w:rsidRPr="00D0257F">
        <w:rPr>
          <w:rFonts w:cs="B Zar"/>
          <w:b/>
          <w:bCs/>
          <w:sz w:val="28"/>
          <w:szCs w:val="28"/>
          <w:rtl/>
          <w:lang w:bidi="fa-IR"/>
        </w:rPr>
        <w:t xml:space="preserve"> و ابعاد</w:t>
      </w:r>
      <w:bookmarkEnd w:id="101"/>
    </w:p>
    <w:p w:rsidR="002E264E" w:rsidRPr="00D0257F" w:rsidRDefault="002E264E"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تکنولوژ</w:t>
      </w:r>
      <w:r w:rsidRPr="00D0257F">
        <w:rPr>
          <w:rFonts w:cs="B Zar" w:hint="cs"/>
          <w:sz w:val="28"/>
          <w:szCs w:val="28"/>
          <w:rtl/>
          <w:lang w:bidi="fa-IR"/>
        </w:rPr>
        <w:t>ی</w:t>
      </w:r>
      <w:r w:rsidRPr="00D0257F">
        <w:rPr>
          <w:rFonts w:cs="B Zar"/>
          <w:sz w:val="28"/>
          <w:szCs w:val="28"/>
          <w:rtl/>
          <w:lang w:bidi="fa-IR"/>
        </w:rPr>
        <w:t xml:space="preserve"> شبکه‌ها</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با استفاده از انتقال داده‌ها توسط اموج راد</w:t>
      </w:r>
      <w:r w:rsidRPr="00D0257F">
        <w:rPr>
          <w:rFonts w:cs="B Zar" w:hint="cs"/>
          <w:sz w:val="28"/>
          <w:szCs w:val="28"/>
          <w:rtl/>
          <w:lang w:bidi="fa-IR"/>
        </w:rPr>
        <w:t>ی</w:t>
      </w:r>
      <w:r w:rsidRPr="00D0257F">
        <w:rPr>
          <w:rFonts w:cs="B Zar" w:hint="eastAsia"/>
          <w:sz w:val="28"/>
          <w:szCs w:val="28"/>
          <w:rtl/>
          <w:lang w:bidi="fa-IR"/>
        </w:rPr>
        <w:t>و</w:t>
      </w:r>
      <w:r w:rsidRPr="00D0257F">
        <w:rPr>
          <w:rFonts w:cs="B Zar" w:hint="cs"/>
          <w:sz w:val="28"/>
          <w:szCs w:val="28"/>
          <w:rtl/>
          <w:lang w:bidi="fa-IR"/>
        </w:rPr>
        <w:t>یی</w:t>
      </w:r>
      <w:r w:rsidRPr="00D0257F">
        <w:rPr>
          <w:rFonts w:cs="B Zar" w:hint="eastAsia"/>
          <w:sz w:val="28"/>
          <w:szCs w:val="28"/>
          <w:rtl/>
          <w:lang w:bidi="fa-IR"/>
        </w:rPr>
        <w:t>،</w:t>
      </w:r>
      <w:r w:rsidRPr="00D0257F">
        <w:rPr>
          <w:rFonts w:cs="B Zar"/>
          <w:sz w:val="28"/>
          <w:szCs w:val="28"/>
          <w:rtl/>
          <w:lang w:bidi="fa-IR"/>
        </w:rPr>
        <w:t xml:space="preserve"> در ساده‌تر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صورت، به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سخت‌افزار</w:t>
      </w:r>
      <w:r w:rsidRPr="00D0257F">
        <w:rPr>
          <w:rFonts w:cs="B Zar" w:hint="cs"/>
          <w:sz w:val="28"/>
          <w:szCs w:val="28"/>
          <w:rtl/>
          <w:lang w:bidi="fa-IR"/>
        </w:rPr>
        <w:t>ی</w:t>
      </w:r>
      <w:r w:rsidRPr="00D0257F">
        <w:rPr>
          <w:rFonts w:cs="B Zar"/>
          <w:sz w:val="28"/>
          <w:szCs w:val="28"/>
          <w:rtl/>
          <w:lang w:bidi="fa-IR"/>
        </w:rPr>
        <w:t xml:space="preserve"> امکان م</w:t>
      </w:r>
      <w:r w:rsidRPr="00D0257F">
        <w:rPr>
          <w:rFonts w:cs="B Zar" w:hint="cs"/>
          <w:sz w:val="28"/>
          <w:szCs w:val="28"/>
          <w:rtl/>
          <w:lang w:bidi="fa-IR"/>
        </w:rPr>
        <w:t>ی‌</w:t>
      </w:r>
      <w:r w:rsidRPr="00D0257F">
        <w:rPr>
          <w:rFonts w:cs="B Zar" w:hint="eastAsia"/>
          <w:sz w:val="28"/>
          <w:szCs w:val="28"/>
          <w:rtl/>
          <w:lang w:bidi="fa-IR"/>
        </w:rPr>
        <w:t>دهد</w:t>
      </w:r>
      <w:r w:rsidRPr="00D0257F">
        <w:rPr>
          <w:rFonts w:cs="B Zar"/>
          <w:sz w:val="28"/>
          <w:szCs w:val="28"/>
          <w:rtl/>
          <w:lang w:bidi="fa-IR"/>
        </w:rPr>
        <w:t xml:space="preserve"> تا بدون‌استفاده از بسترها</w:t>
      </w:r>
      <w:r w:rsidRPr="00D0257F">
        <w:rPr>
          <w:rFonts w:cs="B Zar" w:hint="cs"/>
          <w:sz w:val="28"/>
          <w:szCs w:val="28"/>
          <w:rtl/>
          <w:lang w:bidi="fa-IR"/>
        </w:rPr>
        <w:t>ی</w:t>
      </w:r>
      <w:r w:rsidRPr="00D0257F">
        <w:rPr>
          <w:rFonts w:cs="B Zar"/>
          <w:sz w:val="28"/>
          <w:szCs w:val="28"/>
          <w:rtl/>
          <w:lang w:bidi="fa-IR"/>
        </w:rPr>
        <w:t xml:space="preserve"> ف</w:t>
      </w:r>
      <w:r w:rsidRPr="00D0257F">
        <w:rPr>
          <w:rFonts w:cs="B Zar" w:hint="cs"/>
          <w:sz w:val="28"/>
          <w:szCs w:val="28"/>
          <w:rtl/>
          <w:lang w:bidi="fa-IR"/>
        </w:rPr>
        <w:t>ی</w:t>
      </w:r>
      <w:r w:rsidRPr="00D0257F">
        <w:rPr>
          <w:rFonts w:cs="B Zar" w:hint="eastAsia"/>
          <w:sz w:val="28"/>
          <w:szCs w:val="28"/>
          <w:rtl/>
          <w:lang w:bidi="fa-IR"/>
        </w:rPr>
        <w:t>ز</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sz w:val="28"/>
          <w:szCs w:val="28"/>
          <w:rtl/>
          <w:lang w:bidi="fa-IR"/>
        </w:rPr>
        <w:t xml:space="preserve"> همچون 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و کابل، با </w:t>
      </w:r>
      <w:r w:rsidRPr="00D0257F">
        <w:rPr>
          <w:rFonts w:cs="B Zar" w:hint="cs"/>
          <w:sz w:val="28"/>
          <w:szCs w:val="28"/>
          <w:rtl/>
          <w:lang w:bidi="fa-IR"/>
        </w:rPr>
        <w:t>ی</w:t>
      </w:r>
      <w:r w:rsidRPr="00D0257F">
        <w:rPr>
          <w:rFonts w:cs="B Zar" w:hint="eastAsia"/>
          <w:sz w:val="28"/>
          <w:szCs w:val="28"/>
          <w:rtl/>
          <w:lang w:bidi="fa-IR"/>
        </w:rPr>
        <w:t>کد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ارتباط برقرار کنند. شبکه‌ها</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بازه‌</w:t>
      </w:r>
      <w:r w:rsidRPr="00D0257F">
        <w:rPr>
          <w:rFonts w:cs="B Zar" w:hint="cs"/>
          <w:sz w:val="28"/>
          <w:szCs w:val="28"/>
          <w:rtl/>
          <w:lang w:bidi="fa-IR"/>
        </w:rPr>
        <w:t>ی</w:t>
      </w:r>
      <w:r w:rsidRPr="00D0257F">
        <w:rPr>
          <w:rFonts w:cs="B Zar"/>
          <w:sz w:val="28"/>
          <w:szCs w:val="28"/>
          <w:rtl/>
          <w:lang w:bidi="fa-IR"/>
        </w:rPr>
        <w:t xml:space="preserve"> وس</w:t>
      </w:r>
      <w:r w:rsidRPr="00D0257F">
        <w:rPr>
          <w:rFonts w:cs="B Zar" w:hint="cs"/>
          <w:sz w:val="28"/>
          <w:szCs w:val="28"/>
          <w:rtl/>
          <w:lang w:bidi="fa-IR"/>
        </w:rPr>
        <w:t>ی</w:t>
      </w:r>
      <w:r w:rsidRPr="00D0257F">
        <w:rPr>
          <w:rFonts w:cs="B Zar" w:hint="eastAsia"/>
          <w:sz w:val="28"/>
          <w:szCs w:val="28"/>
          <w:rtl/>
          <w:lang w:bidi="fa-IR"/>
        </w:rPr>
        <w:t>ع</w:t>
      </w:r>
      <w:r w:rsidRPr="00D0257F">
        <w:rPr>
          <w:rFonts w:cs="B Zar" w:hint="cs"/>
          <w:sz w:val="28"/>
          <w:szCs w:val="28"/>
          <w:rtl/>
          <w:lang w:bidi="fa-IR"/>
        </w:rPr>
        <w:t>ی</w:t>
      </w:r>
      <w:r w:rsidRPr="00D0257F">
        <w:rPr>
          <w:rFonts w:cs="B Zar"/>
          <w:sz w:val="28"/>
          <w:szCs w:val="28"/>
          <w:rtl/>
          <w:lang w:bidi="fa-IR"/>
        </w:rPr>
        <w:t xml:space="preserve"> از کاربردها، </w:t>
      </w:r>
      <w:r w:rsidRPr="00D0257F">
        <w:rPr>
          <w:rFonts w:cs="B Zar" w:hint="eastAsia"/>
          <w:sz w:val="28"/>
          <w:szCs w:val="28"/>
          <w:rtl/>
          <w:lang w:bidi="fa-IR"/>
        </w:rPr>
        <w:t>از</w:t>
      </w:r>
      <w:r w:rsidRPr="00D0257F">
        <w:rPr>
          <w:rFonts w:cs="B Zar"/>
          <w:sz w:val="28"/>
          <w:szCs w:val="28"/>
          <w:rtl/>
          <w:lang w:bidi="fa-IR"/>
        </w:rPr>
        <w:t xml:space="preserve"> ساختارها</w:t>
      </w:r>
      <w:r w:rsidRPr="00D0257F">
        <w:rPr>
          <w:rFonts w:cs="B Zar" w:hint="cs"/>
          <w:sz w:val="28"/>
          <w:szCs w:val="28"/>
          <w:rtl/>
          <w:lang w:bidi="fa-IR"/>
        </w:rPr>
        <w:t>ی</w:t>
      </w:r>
      <w:r w:rsidRPr="00D0257F">
        <w:rPr>
          <w:rFonts w:cs="B Zar"/>
          <w:sz w:val="28"/>
          <w:szCs w:val="28"/>
          <w:rtl/>
          <w:lang w:bidi="fa-IR"/>
        </w:rPr>
        <w:t xml:space="preserve"> پ</w:t>
      </w:r>
      <w:r w:rsidRPr="00D0257F">
        <w:rPr>
          <w:rFonts w:cs="B Zar" w:hint="cs"/>
          <w:sz w:val="28"/>
          <w:szCs w:val="28"/>
          <w:rtl/>
          <w:lang w:bidi="fa-IR"/>
        </w:rPr>
        <w:t>ی</w:t>
      </w:r>
      <w:r w:rsidRPr="00D0257F">
        <w:rPr>
          <w:rFonts w:cs="B Zar" w:hint="eastAsia"/>
          <w:sz w:val="28"/>
          <w:szCs w:val="28"/>
          <w:rtl/>
          <w:lang w:bidi="fa-IR"/>
        </w:rPr>
        <w:t>چ</w:t>
      </w:r>
      <w:r w:rsidRPr="00D0257F">
        <w:rPr>
          <w:rFonts w:cs="B Zar" w:hint="cs"/>
          <w:sz w:val="28"/>
          <w:szCs w:val="28"/>
          <w:rtl/>
          <w:lang w:bidi="fa-IR"/>
        </w:rPr>
        <w:t>ی</w:t>
      </w:r>
      <w:r w:rsidRPr="00D0257F">
        <w:rPr>
          <w:rFonts w:cs="B Zar" w:hint="eastAsia"/>
          <w:sz w:val="28"/>
          <w:szCs w:val="28"/>
          <w:rtl/>
          <w:lang w:bidi="fa-IR"/>
        </w:rPr>
        <w:t>ده‌</w:t>
      </w:r>
      <w:r w:rsidRPr="00D0257F">
        <w:rPr>
          <w:rFonts w:cs="B Zar" w:hint="cs"/>
          <w:sz w:val="28"/>
          <w:szCs w:val="28"/>
          <w:rtl/>
          <w:lang w:bidi="fa-IR"/>
        </w:rPr>
        <w:t>یی</w:t>
      </w:r>
      <w:r w:rsidRPr="00D0257F">
        <w:rPr>
          <w:rFonts w:cs="B Zar"/>
          <w:sz w:val="28"/>
          <w:szCs w:val="28"/>
          <w:rtl/>
          <w:lang w:bidi="fa-IR"/>
        </w:rPr>
        <w:t xml:space="preserve"> چون شبکه‌ها</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سلول</w:t>
      </w:r>
      <w:r w:rsidRPr="00D0257F">
        <w:rPr>
          <w:rFonts w:cs="B Zar" w:hint="cs"/>
          <w:sz w:val="28"/>
          <w:szCs w:val="28"/>
          <w:rtl/>
          <w:lang w:bidi="fa-IR"/>
        </w:rPr>
        <w:t>ی</w:t>
      </w:r>
      <w:r w:rsidRPr="00D0257F">
        <w:rPr>
          <w:rFonts w:cs="B Zar"/>
          <w:sz w:val="28"/>
          <w:szCs w:val="28"/>
          <w:rtl/>
          <w:lang w:bidi="fa-IR"/>
        </w:rPr>
        <w:t xml:space="preserve"> -که اغلب برا</w:t>
      </w:r>
      <w:r w:rsidRPr="00D0257F">
        <w:rPr>
          <w:rFonts w:cs="B Zar" w:hint="cs"/>
          <w:sz w:val="28"/>
          <w:szCs w:val="28"/>
          <w:rtl/>
          <w:lang w:bidi="fa-IR"/>
        </w:rPr>
        <w:t>ی</w:t>
      </w:r>
      <w:r w:rsidRPr="00D0257F">
        <w:rPr>
          <w:rFonts w:cs="B Zar"/>
          <w:sz w:val="28"/>
          <w:szCs w:val="28"/>
          <w:rtl/>
          <w:lang w:bidi="fa-IR"/>
        </w:rPr>
        <w:t xml:space="preserve"> تلفن‌ها</w:t>
      </w:r>
      <w:r w:rsidRPr="00D0257F">
        <w:rPr>
          <w:rFonts w:cs="B Zar" w:hint="cs"/>
          <w:sz w:val="28"/>
          <w:szCs w:val="28"/>
          <w:rtl/>
          <w:lang w:bidi="fa-IR"/>
        </w:rPr>
        <w:t>ی</w:t>
      </w:r>
      <w:r w:rsidRPr="00D0257F">
        <w:rPr>
          <w:rFonts w:cs="B Zar"/>
          <w:sz w:val="28"/>
          <w:szCs w:val="28"/>
          <w:rtl/>
          <w:lang w:bidi="fa-IR"/>
        </w:rPr>
        <w:t xml:space="preserve"> همراه استفاده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و شبکه‌ها</w:t>
      </w:r>
      <w:r w:rsidRPr="00D0257F">
        <w:rPr>
          <w:rFonts w:cs="B Zar" w:hint="cs"/>
          <w:sz w:val="28"/>
          <w:szCs w:val="28"/>
          <w:rtl/>
          <w:lang w:bidi="fa-IR"/>
        </w:rPr>
        <w:t>ی</w:t>
      </w:r>
      <w:r w:rsidRPr="00D0257F">
        <w:rPr>
          <w:rFonts w:cs="B Zar"/>
          <w:sz w:val="28"/>
          <w:szCs w:val="28"/>
          <w:rtl/>
          <w:lang w:bidi="fa-IR"/>
        </w:rPr>
        <w:t xml:space="preserve"> محل</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w:t>
      </w:r>
      <w:r w:rsidRPr="00D0257F">
        <w:rPr>
          <w:rFonts w:cs="B Zar"/>
          <w:sz w:val="28"/>
          <w:szCs w:val="28"/>
          <w:lang w:bidi="fa-IR"/>
        </w:rPr>
        <w:t>WLAN – Wireless LAN</w:t>
      </w:r>
      <w:r w:rsidRPr="00D0257F">
        <w:rPr>
          <w:rFonts w:cs="B Zar"/>
          <w:sz w:val="28"/>
          <w:szCs w:val="28"/>
          <w:rtl/>
          <w:lang w:bidi="fa-IR"/>
        </w:rPr>
        <w:t>) گرفته تا انوع ساده‌</w:t>
      </w:r>
      <w:r w:rsidRPr="00D0257F">
        <w:rPr>
          <w:rFonts w:cs="B Zar" w:hint="cs"/>
          <w:sz w:val="28"/>
          <w:szCs w:val="28"/>
          <w:rtl/>
          <w:lang w:bidi="fa-IR"/>
        </w:rPr>
        <w:t>یی</w:t>
      </w:r>
      <w:r w:rsidRPr="00D0257F">
        <w:rPr>
          <w:rFonts w:cs="B Zar"/>
          <w:sz w:val="28"/>
          <w:szCs w:val="28"/>
          <w:rtl/>
          <w:lang w:bidi="fa-IR"/>
        </w:rPr>
        <w:t xml:space="preserve"> چون هدفون‌ها</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را شامل م</w:t>
      </w:r>
      <w:r w:rsidRPr="00D0257F">
        <w:rPr>
          <w:rFonts w:cs="B Zar" w:hint="cs"/>
          <w:sz w:val="28"/>
          <w:szCs w:val="28"/>
          <w:rtl/>
          <w:lang w:bidi="fa-IR"/>
        </w:rPr>
        <w:t>ی‌</w:t>
      </w:r>
      <w:r w:rsidRPr="00D0257F">
        <w:rPr>
          <w:rFonts w:cs="B Zar" w:hint="eastAsia"/>
          <w:sz w:val="28"/>
          <w:szCs w:val="28"/>
          <w:rtl/>
          <w:lang w:bidi="fa-IR"/>
        </w:rPr>
        <w:t>شوند</w:t>
      </w:r>
      <w:r w:rsidRPr="00D0257F">
        <w:rPr>
          <w:rFonts w:cs="B Zar"/>
          <w:sz w:val="28"/>
          <w:szCs w:val="28"/>
          <w:rtl/>
          <w:lang w:bidi="fa-IR"/>
        </w:rPr>
        <w:t>. از سو</w:t>
      </w:r>
      <w:r w:rsidRPr="00D0257F">
        <w:rPr>
          <w:rFonts w:cs="B Zar" w:hint="cs"/>
          <w:sz w:val="28"/>
          <w:szCs w:val="28"/>
          <w:rtl/>
          <w:lang w:bidi="fa-IR"/>
        </w:rPr>
        <w:t>ی</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با احتساب امواج</w:t>
      </w:r>
      <w:r w:rsidRPr="00D0257F">
        <w:rPr>
          <w:rFonts w:cs="B Zar" w:hint="cs"/>
          <w:sz w:val="28"/>
          <w:szCs w:val="28"/>
          <w:rtl/>
          <w:lang w:bidi="fa-IR"/>
        </w:rPr>
        <w:t>ی</w:t>
      </w:r>
      <w:r w:rsidRPr="00D0257F">
        <w:rPr>
          <w:rFonts w:cs="B Zar"/>
          <w:sz w:val="28"/>
          <w:szCs w:val="28"/>
          <w:rtl/>
          <w:lang w:bidi="fa-IR"/>
        </w:rPr>
        <w:t xml:space="preserve"> همچون مادون قرمز، تمام</w:t>
      </w:r>
      <w:r w:rsidRPr="00D0257F">
        <w:rPr>
          <w:rFonts w:cs="B Zar" w:hint="cs"/>
          <w:sz w:val="28"/>
          <w:szCs w:val="28"/>
          <w:rtl/>
          <w:lang w:bidi="fa-IR"/>
        </w:rPr>
        <w:t>ی</w:t>
      </w:r>
      <w:r w:rsidRPr="00D0257F">
        <w:rPr>
          <w:rFonts w:cs="B Zar"/>
          <w:sz w:val="28"/>
          <w:szCs w:val="28"/>
          <w:rtl/>
          <w:lang w:bidi="fa-IR"/>
        </w:rPr>
        <w:t xml:space="preserve">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hint="cs"/>
          <w:sz w:val="28"/>
          <w:szCs w:val="28"/>
          <w:rtl/>
          <w:lang w:bidi="fa-IR"/>
        </w:rPr>
        <w:t>ی</w:t>
      </w:r>
      <w:r w:rsidRPr="00D0257F">
        <w:rPr>
          <w:rFonts w:cs="B Zar"/>
          <w:sz w:val="28"/>
          <w:szCs w:val="28"/>
          <w:rtl/>
          <w:lang w:bidi="fa-IR"/>
        </w:rPr>
        <w:t xml:space="preserve"> که از امواج مادون قرمز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استفاده م</w:t>
      </w:r>
      <w:r w:rsidRPr="00D0257F">
        <w:rPr>
          <w:rFonts w:cs="B Zar" w:hint="cs"/>
          <w:sz w:val="28"/>
          <w:szCs w:val="28"/>
          <w:rtl/>
          <w:lang w:bidi="fa-IR"/>
        </w:rPr>
        <w:t>ی‌</w:t>
      </w:r>
      <w:r w:rsidRPr="00D0257F">
        <w:rPr>
          <w:rFonts w:cs="B Zar" w:hint="eastAsia"/>
          <w:sz w:val="28"/>
          <w:szCs w:val="28"/>
          <w:rtl/>
          <w:lang w:bidi="fa-IR"/>
        </w:rPr>
        <w:t>کنند،</w:t>
      </w:r>
      <w:r w:rsidRPr="00D0257F">
        <w:rPr>
          <w:rFonts w:cs="B Zar"/>
          <w:sz w:val="28"/>
          <w:szCs w:val="28"/>
          <w:rtl/>
          <w:lang w:bidi="fa-IR"/>
        </w:rPr>
        <w:t xml:space="preserve"> مانند صفحه کل</w:t>
      </w:r>
      <w:r w:rsidRPr="00D0257F">
        <w:rPr>
          <w:rFonts w:cs="B Zar" w:hint="cs"/>
          <w:sz w:val="28"/>
          <w:szCs w:val="28"/>
          <w:rtl/>
          <w:lang w:bidi="fa-IR"/>
        </w:rPr>
        <w:t>ی</w:t>
      </w:r>
      <w:r w:rsidRPr="00D0257F">
        <w:rPr>
          <w:rFonts w:cs="B Zar" w:hint="eastAsia"/>
          <w:sz w:val="28"/>
          <w:szCs w:val="28"/>
          <w:rtl/>
          <w:lang w:bidi="fa-IR"/>
        </w:rPr>
        <w:t>د‌ها،</w:t>
      </w:r>
      <w:r w:rsidRPr="00D0257F">
        <w:rPr>
          <w:rFonts w:cs="B Zar"/>
          <w:sz w:val="28"/>
          <w:szCs w:val="28"/>
          <w:rtl/>
          <w:lang w:bidi="fa-IR"/>
        </w:rPr>
        <w:t xml:space="preserve">  ماوس‌ها و برخ</w:t>
      </w:r>
      <w:r w:rsidRPr="00D0257F">
        <w:rPr>
          <w:rFonts w:cs="B Zar" w:hint="cs"/>
          <w:sz w:val="28"/>
          <w:szCs w:val="28"/>
          <w:rtl/>
          <w:lang w:bidi="fa-IR"/>
        </w:rPr>
        <w:t>ی</w:t>
      </w:r>
      <w:r w:rsidRPr="00D0257F">
        <w:rPr>
          <w:rFonts w:cs="B Zar"/>
          <w:sz w:val="28"/>
          <w:szCs w:val="28"/>
          <w:rtl/>
          <w:lang w:bidi="fa-IR"/>
        </w:rPr>
        <w:t xml:space="preserve"> از گوش</w:t>
      </w:r>
      <w:r w:rsidRPr="00D0257F">
        <w:rPr>
          <w:rFonts w:cs="B Zar" w:hint="cs"/>
          <w:sz w:val="28"/>
          <w:szCs w:val="28"/>
          <w:rtl/>
          <w:lang w:bidi="fa-IR"/>
        </w:rPr>
        <w:t>ی‌</w:t>
      </w:r>
      <w:r w:rsidRPr="00D0257F">
        <w:rPr>
          <w:rFonts w:cs="B Zar" w:hint="eastAsia"/>
          <w:sz w:val="28"/>
          <w:szCs w:val="28"/>
          <w:rtl/>
          <w:lang w:bidi="fa-IR"/>
        </w:rPr>
        <w:t>ها</w:t>
      </w:r>
      <w:r w:rsidRPr="00D0257F">
        <w:rPr>
          <w:rFonts w:cs="B Zar" w:hint="cs"/>
          <w:sz w:val="28"/>
          <w:szCs w:val="28"/>
          <w:rtl/>
          <w:lang w:bidi="fa-IR"/>
        </w:rPr>
        <w:t>ی</w:t>
      </w:r>
      <w:r w:rsidRPr="00D0257F">
        <w:rPr>
          <w:rFonts w:cs="B Zar"/>
          <w:sz w:val="28"/>
          <w:szCs w:val="28"/>
          <w:rtl/>
          <w:lang w:bidi="fa-IR"/>
        </w:rPr>
        <w:t xml:space="preserve"> همراه، در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دسته‌بند</w:t>
      </w:r>
      <w:r w:rsidRPr="00D0257F">
        <w:rPr>
          <w:rFonts w:cs="B Zar" w:hint="cs"/>
          <w:sz w:val="28"/>
          <w:szCs w:val="28"/>
          <w:rtl/>
          <w:lang w:bidi="fa-IR"/>
        </w:rPr>
        <w:t>ی</w:t>
      </w:r>
      <w:r w:rsidRPr="00D0257F">
        <w:rPr>
          <w:rFonts w:cs="B Zar"/>
          <w:sz w:val="28"/>
          <w:szCs w:val="28"/>
          <w:rtl/>
          <w:lang w:bidi="fa-IR"/>
        </w:rPr>
        <w:t xml:space="preserve"> جا</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گ</w:t>
      </w:r>
      <w:r w:rsidRPr="00D0257F">
        <w:rPr>
          <w:rFonts w:cs="B Zar" w:hint="cs"/>
          <w:sz w:val="28"/>
          <w:szCs w:val="28"/>
          <w:rtl/>
          <w:lang w:bidi="fa-IR"/>
        </w:rPr>
        <w:t>ی</w:t>
      </w:r>
      <w:r w:rsidRPr="00D0257F">
        <w:rPr>
          <w:rFonts w:cs="B Zar" w:hint="eastAsia"/>
          <w:sz w:val="28"/>
          <w:szCs w:val="28"/>
          <w:rtl/>
          <w:lang w:bidi="fa-IR"/>
        </w:rPr>
        <w:t>رند</w:t>
      </w:r>
      <w:r w:rsidRPr="00D0257F">
        <w:rPr>
          <w:rFonts w:cs="B Zar"/>
          <w:sz w:val="28"/>
          <w:szCs w:val="28"/>
          <w:rtl/>
          <w:lang w:bidi="fa-IR"/>
        </w:rPr>
        <w:t>. طب</w:t>
      </w:r>
      <w:r w:rsidRPr="00D0257F">
        <w:rPr>
          <w:rFonts w:cs="B Zar" w:hint="cs"/>
          <w:sz w:val="28"/>
          <w:szCs w:val="28"/>
          <w:rtl/>
          <w:lang w:bidi="fa-IR"/>
        </w:rPr>
        <w:t>ی</w:t>
      </w:r>
      <w:r w:rsidRPr="00D0257F">
        <w:rPr>
          <w:rFonts w:cs="B Zar" w:hint="eastAsia"/>
          <w:sz w:val="28"/>
          <w:szCs w:val="28"/>
          <w:rtl/>
          <w:lang w:bidi="fa-IR"/>
        </w:rPr>
        <w:t>ع</w:t>
      </w:r>
      <w:r w:rsidRPr="00D0257F">
        <w:rPr>
          <w:rFonts w:cs="B Zar" w:hint="cs"/>
          <w:sz w:val="28"/>
          <w:szCs w:val="28"/>
          <w:rtl/>
          <w:lang w:bidi="fa-IR"/>
        </w:rPr>
        <w:t>ی‌</w:t>
      </w:r>
      <w:r w:rsidRPr="00D0257F">
        <w:rPr>
          <w:rFonts w:cs="B Zar" w:hint="eastAsia"/>
          <w:sz w:val="28"/>
          <w:szCs w:val="28"/>
          <w:rtl/>
          <w:lang w:bidi="fa-IR"/>
        </w:rPr>
        <w:t>تر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مز</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استفاده از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شبکه‌ها عدم ن</w:t>
      </w:r>
      <w:r w:rsidRPr="00D0257F">
        <w:rPr>
          <w:rFonts w:cs="B Zar" w:hint="cs"/>
          <w:sz w:val="28"/>
          <w:szCs w:val="28"/>
          <w:rtl/>
          <w:lang w:bidi="fa-IR"/>
        </w:rPr>
        <w:t>ی</w:t>
      </w:r>
      <w:r w:rsidRPr="00D0257F">
        <w:rPr>
          <w:rFonts w:cs="B Zar" w:hint="eastAsia"/>
          <w:sz w:val="28"/>
          <w:szCs w:val="28"/>
          <w:rtl/>
          <w:lang w:bidi="fa-IR"/>
        </w:rPr>
        <w:t>از</w:t>
      </w:r>
      <w:r w:rsidRPr="00D0257F">
        <w:rPr>
          <w:rFonts w:cs="B Zar"/>
          <w:sz w:val="28"/>
          <w:szCs w:val="28"/>
          <w:rtl/>
          <w:lang w:bidi="fa-IR"/>
        </w:rPr>
        <w:t xml:space="preserve"> به ساختار ف</w:t>
      </w:r>
      <w:r w:rsidRPr="00D0257F">
        <w:rPr>
          <w:rFonts w:cs="B Zar" w:hint="cs"/>
          <w:sz w:val="28"/>
          <w:szCs w:val="28"/>
          <w:rtl/>
          <w:lang w:bidi="fa-IR"/>
        </w:rPr>
        <w:t>ی</w:t>
      </w:r>
      <w:r w:rsidRPr="00D0257F">
        <w:rPr>
          <w:rFonts w:cs="B Zar" w:hint="eastAsia"/>
          <w:sz w:val="28"/>
          <w:szCs w:val="28"/>
          <w:rtl/>
          <w:lang w:bidi="fa-IR"/>
        </w:rPr>
        <w:t>ز</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sz w:val="28"/>
          <w:szCs w:val="28"/>
          <w:rtl/>
          <w:lang w:bidi="fa-IR"/>
        </w:rPr>
        <w:t xml:space="preserve"> و امکان نقل و انتقال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متصل به ا</w:t>
      </w:r>
      <w:r w:rsidRPr="00D0257F">
        <w:rPr>
          <w:rFonts w:cs="B Zar" w:hint="cs"/>
          <w:sz w:val="28"/>
          <w:szCs w:val="28"/>
          <w:rtl/>
          <w:lang w:bidi="fa-IR"/>
        </w:rPr>
        <w:t>ی</w:t>
      </w:r>
      <w:r w:rsidRPr="00D0257F">
        <w:rPr>
          <w:rFonts w:cs="B Zar" w:hint="eastAsia"/>
          <w:sz w:val="28"/>
          <w:szCs w:val="28"/>
          <w:rtl/>
          <w:lang w:bidi="fa-IR"/>
        </w:rPr>
        <w:t>ن‌گونه</w:t>
      </w:r>
      <w:r w:rsidRPr="00D0257F">
        <w:rPr>
          <w:rFonts w:cs="B Zar"/>
          <w:sz w:val="28"/>
          <w:szCs w:val="28"/>
          <w:rtl/>
          <w:lang w:bidi="fa-IR"/>
        </w:rPr>
        <w:t xml:space="preserve"> شبکه‌ها و هم‌چن</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امکان ا</w:t>
      </w:r>
      <w:r w:rsidRPr="00D0257F">
        <w:rPr>
          <w:rFonts w:cs="B Zar" w:hint="cs"/>
          <w:sz w:val="28"/>
          <w:szCs w:val="28"/>
          <w:rtl/>
          <w:lang w:bidi="fa-IR"/>
        </w:rPr>
        <w:t>ی</w:t>
      </w:r>
      <w:r w:rsidRPr="00D0257F">
        <w:rPr>
          <w:rFonts w:cs="B Zar" w:hint="eastAsia"/>
          <w:sz w:val="28"/>
          <w:szCs w:val="28"/>
          <w:rtl/>
          <w:lang w:bidi="fa-IR"/>
        </w:rPr>
        <w:t>جاد</w:t>
      </w:r>
      <w:r w:rsidRPr="00D0257F">
        <w:rPr>
          <w:rFonts w:cs="B Zar"/>
          <w:sz w:val="28"/>
          <w:szCs w:val="28"/>
          <w:rtl/>
          <w:lang w:bidi="fa-IR"/>
        </w:rPr>
        <w:t xml:space="preserve"> تغ</w:t>
      </w:r>
      <w:r w:rsidRPr="00D0257F">
        <w:rPr>
          <w:rFonts w:cs="B Zar" w:hint="cs"/>
          <w:sz w:val="28"/>
          <w:szCs w:val="28"/>
          <w:rtl/>
          <w:lang w:bidi="fa-IR"/>
        </w:rPr>
        <w:t>یی</w:t>
      </w:r>
      <w:r w:rsidRPr="00D0257F">
        <w:rPr>
          <w:rFonts w:cs="B Zar" w:hint="eastAsia"/>
          <w:sz w:val="28"/>
          <w:szCs w:val="28"/>
          <w:rtl/>
          <w:lang w:bidi="fa-IR"/>
        </w:rPr>
        <w:t>ر</w:t>
      </w:r>
      <w:r w:rsidRPr="00D0257F">
        <w:rPr>
          <w:rFonts w:cs="B Zar"/>
          <w:sz w:val="28"/>
          <w:szCs w:val="28"/>
          <w:rtl/>
          <w:lang w:bidi="fa-IR"/>
        </w:rPr>
        <w:t xml:space="preserve"> در ساختار مجاز</w:t>
      </w:r>
      <w:r w:rsidRPr="00D0257F">
        <w:rPr>
          <w:rFonts w:cs="B Zar" w:hint="cs"/>
          <w:sz w:val="28"/>
          <w:szCs w:val="28"/>
          <w:rtl/>
          <w:lang w:bidi="fa-IR"/>
        </w:rPr>
        <w:t>ی</w:t>
      </w:r>
      <w:r w:rsidRPr="00D0257F">
        <w:rPr>
          <w:rFonts w:cs="B Zar"/>
          <w:sz w:val="28"/>
          <w:szCs w:val="28"/>
          <w:rtl/>
          <w:lang w:bidi="fa-IR"/>
        </w:rPr>
        <w:t xml:space="preserve"> آن‌هاست. از نظر ابعاد ساختار</w:t>
      </w:r>
      <w:r w:rsidRPr="00D0257F">
        <w:rPr>
          <w:rFonts w:cs="B Zar" w:hint="cs"/>
          <w:sz w:val="28"/>
          <w:szCs w:val="28"/>
          <w:rtl/>
          <w:lang w:bidi="fa-IR"/>
        </w:rPr>
        <w:t>ی</w:t>
      </w:r>
      <w:r w:rsidRPr="00D0257F">
        <w:rPr>
          <w:rFonts w:cs="B Zar" w:hint="eastAsia"/>
          <w:sz w:val="28"/>
          <w:szCs w:val="28"/>
          <w:rtl/>
          <w:lang w:bidi="fa-IR"/>
        </w:rPr>
        <w:t>،</w:t>
      </w:r>
      <w:r w:rsidRPr="00D0257F">
        <w:rPr>
          <w:rFonts w:cs="B Zar"/>
          <w:sz w:val="28"/>
          <w:szCs w:val="28"/>
          <w:rtl/>
          <w:lang w:bidi="fa-IR"/>
        </w:rPr>
        <w:t xml:space="preserve"> شبکه‌ها</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به سه دسته تقس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گردند</w:t>
      </w:r>
      <w:r w:rsidRPr="00D0257F">
        <w:rPr>
          <w:rFonts w:cs="B Zar"/>
          <w:sz w:val="28"/>
          <w:szCs w:val="28"/>
          <w:rtl/>
          <w:lang w:bidi="fa-IR"/>
        </w:rPr>
        <w:t xml:space="preserve"> : </w:t>
      </w:r>
      <w:r w:rsidRPr="00D0257F">
        <w:rPr>
          <w:rFonts w:cs="B Zar"/>
          <w:sz w:val="28"/>
          <w:szCs w:val="28"/>
          <w:lang w:bidi="fa-IR"/>
        </w:rPr>
        <w:t>WWAN</w:t>
      </w:r>
      <w:r w:rsidRPr="00D0257F">
        <w:rPr>
          <w:rFonts w:cs="B Zar"/>
          <w:sz w:val="28"/>
          <w:szCs w:val="28"/>
          <w:rtl/>
          <w:lang w:bidi="fa-IR"/>
        </w:rPr>
        <w:t xml:space="preserve">، </w:t>
      </w:r>
      <w:r w:rsidRPr="00D0257F">
        <w:rPr>
          <w:rFonts w:cs="B Zar"/>
          <w:sz w:val="28"/>
          <w:szCs w:val="28"/>
          <w:lang w:bidi="fa-IR"/>
        </w:rPr>
        <w:t>WLAN</w:t>
      </w:r>
      <w:r w:rsidRPr="00D0257F">
        <w:rPr>
          <w:rFonts w:cs="B Zar"/>
          <w:sz w:val="28"/>
          <w:szCs w:val="28"/>
          <w:rtl/>
          <w:lang w:bidi="fa-IR"/>
        </w:rPr>
        <w:t xml:space="preserve"> و </w:t>
      </w:r>
      <w:r w:rsidRPr="00D0257F">
        <w:rPr>
          <w:rFonts w:cs="B Zar"/>
          <w:sz w:val="28"/>
          <w:szCs w:val="28"/>
          <w:lang w:bidi="fa-IR"/>
        </w:rPr>
        <w:t>WPAN</w:t>
      </w:r>
      <w:r w:rsidRPr="00D0257F">
        <w:rPr>
          <w:rFonts w:cs="B Zar"/>
          <w:sz w:val="28"/>
          <w:szCs w:val="28"/>
          <w:rtl/>
          <w:lang w:bidi="fa-IR"/>
        </w:rPr>
        <w:t>.</w:t>
      </w:r>
    </w:p>
    <w:p w:rsidR="002E264E" w:rsidRPr="00D0257F" w:rsidRDefault="002E264E"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w:t>
      </w:r>
    </w:p>
    <w:p w:rsidR="002E264E" w:rsidRPr="00D0257F" w:rsidRDefault="002E264E"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مقصود از </w:t>
      </w:r>
      <w:r w:rsidRPr="00D0257F">
        <w:rPr>
          <w:rFonts w:cs="B Zar"/>
          <w:sz w:val="28"/>
          <w:szCs w:val="28"/>
          <w:lang w:bidi="fa-IR"/>
        </w:rPr>
        <w:t>WWAN</w:t>
      </w:r>
      <w:r w:rsidRPr="00D0257F">
        <w:rPr>
          <w:rFonts w:cs="B Zar"/>
          <w:sz w:val="28"/>
          <w:szCs w:val="28"/>
          <w:rtl/>
          <w:lang w:bidi="fa-IR"/>
        </w:rPr>
        <w:t xml:space="preserve">، که مخفف </w:t>
      </w:r>
      <w:r w:rsidRPr="00D0257F">
        <w:rPr>
          <w:rFonts w:cs="B Zar"/>
          <w:sz w:val="28"/>
          <w:szCs w:val="28"/>
          <w:lang w:bidi="fa-IR"/>
        </w:rPr>
        <w:t>Wireless WAN</w:t>
      </w:r>
      <w:r w:rsidRPr="00D0257F">
        <w:rPr>
          <w:rFonts w:cs="B Zar"/>
          <w:sz w:val="28"/>
          <w:szCs w:val="28"/>
          <w:rtl/>
          <w:lang w:bidi="fa-IR"/>
        </w:rPr>
        <w:t xml:space="preserve"> است، شبکه‌ها</w:t>
      </w:r>
      <w:r w:rsidRPr="00D0257F">
        <w:rPr>
          <w:rFonts w:cs="B Zar" w:hint="cs"/>
          <w:sz w:val="28"/>
          <w:szCs w:val="28"/>
          <w:rtl/>
          <w:lang w:bidi="fa-IR"/>
        </w:rPr>
        <w:t>یی</w:t>
      </w:r>
      <w:r w:rsidRPr="00D0257F">
        <w:rPr>
          <w:rFonts w:cs="B Zar"/>
          <w:sz w:val="28"/>
          <w:szCs w:val="28"/>
          <w:rtl/>
          <w:lang w:bidi="fa-IR"/>
        </w:rPr>
        <w:t xml:space="preserve"> با پوشش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بالاست. نمونه‌</w:t>
      </w:r>
      <w:r w:rsidRPr="00D0257F">
        <w:rPr>
          <w:rFonts w:cs="B Zar" w:hint="cs"/>
          <w:sz w:val="28"/>
          <w:szCs w:val="28"/>
          <w:rtl/>
          <w:lang w:bidi="fa-IR"/>
        </w:rPr>
        <w:t>یی</w:t>
      </w:r>
      <w:r w:rsidRPr="00D0257F">
        <w:rPr>
          <w:rFonts w:cs="B Zar"/>
          <w:sz w:val="28"/>
          <w:szCs w:val="28"/>
          <w:rtl/>
          <w:lang w:bidi="fa-IR"/>
        </w:rPr>
        <w:t xml:space="preserve"> از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شبکه‌ها، ساختار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سلول</w:t>
      </w:r>
      <w:r w:rsidRPr="00D0257F">
        <w:rPr>
          <w:rFonts w:cs="B Zar" w:hint="cs"/>
          <w:sz w:val="28"/>
          <w:szCs w:val="28"/>
          <w:rtl/>
          <w:lang w:bidi="fa-IR"/>
        </w:rPr>
        <w:t>ی</w:t>
      </w:r>
      <w:r w:rsidRPr="00D0257F">
        <w:rPr>
          <w:rFonts w:cs="B Zar"/>
          <w:sz w:val="28"/>
          <w:szCs w:val="28"/>
          <w:rtl/>
          <w:lang w:bidi="fa-IR"/>
        </w:rPr>
        <w:t xml:space="preserve"> مورد استفاده در شبکه‌ها</w:t>
      </w:r>
      <w:r w:rsidRPr="00D0257F">
        <w:rPr>
          <w:rFonts w:cs="B Zar" w:hint="cs"/>
          <w:sz w:val="28"/>
          <w:szCs w:val="28"/>
          <w:rtl/>
          <w:lang w:bidi="fa-IR"/>
        </w:rPr>
        <w:t>ی</w:t>
      </w:r>
      <w:r w:rsidRPr="00D0257F">
        <w:rPr>
          <w:rFonts w:cs="B Zar"/>
          <w:sz w:val="28"/>
          <w:szCs w:val="28"/>
          <w:rtl/>
          <w:lang w:bidi="fa-IR"/>
        </w:rPr>
        <w:t xml:space="preserve"> تلفن همراه است.  </w:t>
      </w:r>
      <w:r w:rsidRPr="00D0257F">
        <w:rPr>
          <w:rFonts w:cs="B Zar"/>
          <w:sz w:val="28"/>
          <w:szCs w:val="28"/>
          <w:lang w:bidi="fa-IR"/>
        </w:rPr>
        <w:t>WLAN</w:t>
      </w:r>
      <w:r w:rsidRPr="00D0257F">
        <w:rPr>
          <w:rFonts w:cs="B Zar"/>
          <w:sz w:val="28"/>
          <w:szCs w:val="28"/>
          <w:rtl/>
          <w:lang w:bidi="fa-IR"/>
        </w:rPr>
        <w:t xml:space="preserve"> پوشش</w:t>
      </w:r>
      <w:r w:rsidRPr="00D0257F">
        <w:rPr>
          <w:rFonts w:cs="B Zar" w:hint="cs"/>
          <w:sz w:val="28"/>
          <w:szCs w:val="28"/>
          <w:rtl/>
          <w:lang w:bidi="fa-IR"/>
        </w:rPr>
        <w:t>ی</w:t>
      </w:r>
      <w:r w:rsidRPr="00D0257F">
        <w:rPr>
          <w:rFonts w:cs="B Zar"/>
          <w:sz w:val="28"/>
          <w:szCs w:val="28"/>
          <w:rtl/>
          <w:lang w:bidi="fa-IR"/>
        </w:rPr>
        <w:t xml:space="preserve"> محدودتر، در حد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ساختمان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سازمان، و در ابعاد کوچک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سالن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تعداد</w:t>
      </w:r>
      <w:r w:rsidRPr="00D0257F">
        <w:rPr>
          <w:rFonts w:cs="B Zar" w:hint="cs"/>
          <w:sz w:val="28"/>
          <w:szCs w:val="28"/>
          <w:rtl/>
          <w:lang w:bidi="fa-IR"/>
        </w:rPr>
        <w:t>ی</w:t>
      </w:r>
      <w:r w:rsidRPr="00D0257F">
        <w:rPr>
          <w:rFonts w:cs="B Zar"/>
          <w:sz w:val="28"/>
          <w:szCs w:val="28"/>
          <w:rtl/>
          <w:lang w:bidi="fa-IR"/>
        </w:rPr>
        <w:t xml:space="preserve"> اتاق، را </w:t>
      </w:r>
      <w:r w:rsidRPr="00D0257F">
        <w:rPr>
          <w:rFonts w:cs="B Zar" w:hint="eastAsia"/>
          <w:sz w:val="28"/>
          <w:szCs w:val="28"/>
          <w:rtl/>
          <w:lang w:bidi="fa-IR"/>
        </w:rPr>
        <w:lastRenderedPageBreak/>
        <w:t>فراهم</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کند</w:t>
      </w:r>
      <w:r w:rsidRPr="00D0257F">
        <w:rPr>
          <w:rFonts w:cs="B Zar"/>
          <w:sz w:val="28"/>
          <w:szCs w:val="28"/>
          <w:rtl/>
          <w:lang w:bidi="fa-IR"/>
        </w:rPr>
        <w:t>. کاربرد شبکه‌ها</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WPAN</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w:t>
      </w:r>
      <w:r w:rsidRPr="00D0257F">
        <w:rPr>
          <w:rFonts w:cs="B Zar"/>
          <w:sz w:val="28"/>
          <w:szCs w:val="28"/>
          <w:lang w:bidi="fa-IR"/>
        </w:rPr>
        <w:t>Wireless Personal Area Network</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موارد خانه‌گ</w:t>
      </w:r>
      <w:r w:rsidRPr="00D0257F">
        <w:rPr>
          <w:rFonts w:cs="B Zar" w:hint="cs"/>
          <w:sz w:val="28"/>
          <w:szCs w:val="28"/>
          <w:rtl/>
          <w:lang w:bidi="fa-IR"/>
        </w:rPr>
        <w:t>ی</w:t>
      </w:r>
      <w:r w:rsidRPr="00D0257F">
        <w:rPr>
          <w:rFonts w:cs="B Zar"/>
          <w:sz w:val="28"/>
          <w:szCs w:val="28"/>
          <w:rtl/>
          <w:lang w:bidi="fa-IR"/>
        </w:rPr>
        <w:t xml:space="preserve"> است. ارتباطات</w:t>
      </w:r>
      <w:r w:rsidRPr="00D0257F">
        <w:rPr>
          <w:rFonts w:cs="B Zar" w:hint="cs"/>
          <w:sz w:val="28"/>
          <w:szCs w:val="28"/>
          <w:rtl/>
          <w:lang w:bidi="fa-IR"/>
        </w:rPr>
        <w:t>ی</w:t>
      </w:r>
      <w:r w:rsidRPr="00D0257F">
        <w:rPr>
          <w:rFonts w:cs="B Zar"/>
          <w:sz w:val="28"/>
          <w:szCs w:val="28"/>
          <w:rtl/>
          <w:lang w:bidi="fa-IR"/>
        </w:rPr>
        <w:t xml:space="preserve"> چون </w:t>
      </w:r>
      <w:r w:rsidRPr="00D0257F">
        <w:rPr>
          <w:rFonts w:cs="B Zar"/>
          <w:sz w:val="28"/>
          <w:szCs w:val="28"/>
          <w:lang w:bidi="fa-IR"/>
        </w:rPr>
        <w:t>Bluetooth</w:t>
      </w:r>
      <w:r w:rsidRPr="00D0257F">
        <w:rPr>
          <w:rFonts w:cs="B Zar"/>
          <w:sz w:val="28"/>
          <w:szCs w:val="28"/>
          <w:rtl/>
          <w:lang w:bidi="fa-IR"/>
        </w:rPr>
        <w:t xml:space="preserve"> و مادون قرمز در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دسته قرار م</w:t>
      </w:r>
      <w:r w:rsidRPr="00D0257F">
        <w:rPr>
          <w:rFonts w:cs="B Zar" w:hint="cs"/>
          <w:sz w:val="28"/>
          <w:szCs w:val="28"/>
          <w:rtl/>
          <w:lang w:bidi="fa-IR"/>
        </w:rPr>
        <w:t>ی‌</w:t>
      </w:r>
      <w:r w:rsidRPr="00D0257F">
        <w:rPr>
          <w:rFonts w:cs="B Zar" w:hint="eastAsia"/>
          <w:sz w:val="28"/>
          <w:szCs w:val="28"/>
          <w:rtl/>
          <w:lang w:bidi="fa-IR"/>
        </w:rPr>
        <w:t>گ</w:t>
      </w:r>
      <w:r w:rsidRPr="00D0257F">
        <w:rPr>
          <w:rFonts w:cs="B Zar" w:hint="cs"/>
          <w:sz w:val="28"/>
          <w:szCs w:val="28"/>
          <w:rtl/>
          <w:lang w:bidi="fa-IR"/>
        </w:rPr>
        <w:t>ی</w:t>
      </w:r>
      <w:r w:rsidRPr="00D0257F">
        <w:rPr>
          <w:rFonts w:cs="B Zar" w:hint="eastAsia"/>
          <w:sz w:val="28"/>
          <w:szCs w:val="28"/>
          <w:rtl/>
          <w:lang w:bidi="fa-IR"/>
        </w:rPr>
        <w:t>رند</w:t>
      </w:r>
      <w:r w:rsidRPr="00D0257F">
        <w:rPr>
          <w:rFonts w:cs="B Zar"/>
          <w:sz w:val="28"/>
          <w:szCs w:val="28"/>
          <w:rtl/>
          <w:lang w:bidi="fa-IR"/>
        </w:rPr>
        <w:t xml:space="preserve">. </w:t>
      </w:r>
    </w:p>
    <w:p w:rsidR="002E264E" w:rsidRPr="00D0257F" w:rsidRDefault="002E264E"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شبکه‌ها</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WPAN</w:t>
      </w:r>
      <w:r w:rsidRPr="00D0257F">
        <w:rPr>
          <w:rFonts w:cs="B Zar"/>
          <w:sz w:val="28"/>
          <w:szCs w:val="28"/>
          <w:rtl/>
          <w:lang w:bidi="fa-IR"/>
        </w:rPr>
        <w:t xml:space="preserve"> از سو</w:t>
      </w:r>
      <w:r w:rsidRPr="00D0257F">
        <w:rPr>
          <w:rFonts w:cs="B Zar" w:hint="cs"/>
          <w:sz w:val="28"/>
          <w:szCs w:val="28"/>
          <w:rtl/>
          <w:lang w:bidi="fa-IR"/>
        </w:rPr>
        <w:t>ی</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در دسته‌</w:t>
      </w:r>
      <w:r w:rsidRPr="00D0257F">
        <w:rPr>
          <w:rFonts w:cs="B Zar" w:hint="cs"/>
          <w:sz w:val="28"/>
          <w:szCs w:val="28"/>
          <w:rtl/>
          <w:lang w:bidi="fa-IR"/>
        </w:rPr>
        <w:t>ی</w:t>
      </w:r>
      <w:r w:rsidRPr="00D0257F">
        <w:rPr>
          <w:rFonts w:cs="B Zar"/>
          <w:sz w:val="28"/>
          <w:szCs w:val="28"/>
          <w:rtl/>
          <w:lang w:bidi="fa-IR"/>
        </w:rPr>
        <w:t xml:space="preserve"> شبکه‌ها</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Ad Hoc</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قرار م</w:t>
      </w:r>
      <w:r w:rsidRPr="00D0257F">
        <w:rPr>
          <w:rFonts w:cs="B Zar" w:hint="cs"/>
          <w:sz w:val="28"/>
          <w:szCs w:val="28"/>
          <w:rtl/>
          <w:lang w:bidi="fa-IR"/>
        </w:rPr>
        <w:t>ی‌</w:t>
      </w:r>
      <w:r w:rsidRPr="00D0257F">
        <w:rPr>
          <w:rFonts w:cs="B Zar" w:hint="eastAsia"/>
          <w:sz w:val="28"/>
          <w:szCs w:val="28"/>
          <w:rtl/>
          <w:lang w:bidi="fa-IR"/>
        </w:rPr>
        <w:t>گ</w:t>
      </w:r>
      <w:r w:rsidRPr="00D0257F">
        <w:rPr>
          <w:rFonts w:cs="B Zar" w:hint="cs"/>
          <w:sz w:val="28"/>
          <w:szCs w:val="28"/>
          <w:rtl/>
          <w:lang w:bidi="fa-IR"/>
        </w:rPr>
        <w:t>ی</w:t>
      </w:r>
      <w:r w:rsidRPr="00D0257F">
        <w:rPr>
          <w:rFonts w:cs="B Zar" w:hint="eastAsia"/>
          <w:sz w:val="28"/>
          <w:szCs w:val="28"/>
          <w:rtl/>
          <w:lang w:bidi="fa-IR"/>
        </w:rPr>
        <w:t>رند</w:t>
      </w:r>
      <w:r w:rsidRPr="00D0257F">
        <w:rPr>
          <w:rFonts w:cs="B Zar"/>
          <w:sz w:val="28"/>
          <w:szCs w:val="28"/>
          <w:rtl/>
          <w:lang w:bidi="fa-IR"/>
        </w:rPr>
        <w:t>. در شبکه‌ها</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Ad hoc</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سخت‌افزار، به‌محض ورود به فضا</w:t>
      </w:r>
      <w:r w:rsidRPr="00D0257F">
        <w:rPr>
          <w:rFonts w:cs="B Zar" w:hint="cs"/>
          <w:sz w:val="28"/>
          <w:szCs w:val="28"/>
          <w:rtl/>
          <w:lang w:bidi="fa-IR"/>
        </w:rPr>
        <w:t>ی</w:t>
      </w:r>
      <w:r w:rsidRPr="00D0257F">
        <w:rPr>
          <w:rFonts w:cs="B Zar"/>
          <w:sz w:val="28"/>
          <w:szCs w:val="28"/>
          <w:rtl/>
          <w:lang w:bidi="fa-IR"/>
        </w:rPr>
        <w:t xml:space="preserve"> تحت پوشش آن، به‌صورت پو</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به شبکه اضافه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مثال</w:t>
      </w:r>
      <w:r w:rsidRPr="00D0257F">
        <w:rPr>
          <w:rFonts w:cs="B Zar" w:hint="cs"/>
          <w:sz w:val="28"/>
          <w:szCs w:val="28"/>
          <w:rtl/>
          <w:lang w:bidi="fa-IR"/>
        </w:rPr>
        <w:t>ی</w:t>
      </w:r>
      <w:r w:rsidRPr="00D0257F">
        <w:rPr>
          <w:rFonts w:cs="B Zar"/>
          <w:sz w:val="28"/>
          <w:szCs w:val="28"/>
          <w:rtl/>
          <w:lang w:bidi="fa-IR"/>
        </w:rPr>
        <w:t xml:space="preserve"> از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نوع شبکه‌ها، </w:t>
      </w:r>
      <w:r w:rsidRPr="00D0257F">
        <w:rPr>
          <w:rFonts w:cs="B Zar"/>
          <w:sz w:val="28"/>
          <w:szCs w:val="28"/>
          <w:lang w:bidi="fa-IR"/>
        </w:rPr>
        <w:t>Bluetooth</w:t>
      </w:r>
      <w:r w:rsidRPr="00D0257F">
        <w:rPr>
          <w:rFonts w:cs="B Zar"/>
          <w:sz w:val="28"/>
          <w:szCs w:val="28"/>
          <w:rtl/>
          <w:lang w:bidi="fa-IR"/>
        </w:rPr>
        <w:t xml:space="preserve"> است. در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نوع،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مختلف</w:t>
      </w:r>
      <w:r w:rsidRPr="00D0257F">
        <w:rPr>
          <w:rFonts w:cs="B Zar" w:hint="cs"/>
          <w:sz w:val="28"/>
          <w:szCs w:val="28"/>
          <w:rtl/>
          <w:lang w:bidi="fa-IR"/>
        </w:rPr>
        <w:t>ی</w:t>
      </w:r>
      <w:r w:rsidRPr="00D0257F">
        <w:rPr>
          <w:rFonts w:cs="B Zar"/>
          <w:sz w:val="28"/>
          <w:szCs w:val="28"/>
          <w:rtl/>
          <w:lang w:bidi="fa-IR"/>
        </w:rPr>
        <w:t xml:space="preserve"> از جمله صفح</w:t>
      </w:r>
      <w:r w:rsidRPr="00D0257F">
        <w:rPr>
          <w:rFonts w:cs="B Zar" w:hint="eastAsia"/>
          <w:sz w:val="28"/>
          <w:szCs w:val="28"/>
          <w:rtl/>
          <w:lang w:bidi="fa-IR"/>
        </w:rPr>
        <w:t>ه</w:t>
      </w:r>
      <w:r w:rsidRPr="00D0257F">
        <w:rPr>
          <w:rFonts w:cs="B Zar"/>
          <w:sz w:val="28"/>
          <w:szCs w:val="28"/>
          <w:rtl/>
          <w:lang w:bidi="fa-IR"/>
        </w:rPr>
        <w:t xml:space="preserve"> کل</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ماوس، چاپگر،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sz w:val="28"/>
          <w:szCs w:val="28"/>
          <w:rtl/>
          <w:lang w:bidi="fa-IR"/>
        </w:rPr>
        <w:t xml:space="preserve"> ک</w:t>
      </w:r>
      <w:r w:rsidRPr="00D0257F">
        <w:rPr>
          <w:rFonts w:cs="B Zar" w:hint="cs"/>
          <w:sz w:val="28"/>
          <w:szCs w:val="28"/>
          <w:rtl/>
          <w:lang w:bidi="fa-IR"/>
        </w:rPr>
        <w:t>ی</w:t>
      </w:r>
      <w:r w:rsidRPr="00D0257F">
        <w:rPr>
          <w:rFonts w:cs="B Zar" w:hint="eastAsia"/>
          <w:sz w:val="28"/>
          <w:szCs w:val="28"/>
          <w:rtl/>
          <w:lang w:bidi="fa-IR"/>
        </w:rPr>
        <w:t>ف</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ج</w:t>
      </w:r>
      <w:r w:rsidRPr="00D0257F">
        <w:rPr>
          <w:rFonts w:cs="B Zar" w:hint="cs"/>
          <w:sz w:val="28"/>
          <w:szCs w:val="28"/>
          <w:rtl/>
          <w:lang w:bidi="fa-IR"/>
        </w:rPr>
        <w:t>ی</w:t>
      </w:r>
      <w:r w:rsidRPr="00D0257F">
        <w:rPr>
          <w:rFonts w:cs="B Zar" w:hint="eastAsia"/>
          <w:sz w:val="28"/>
          <w:szCs w:val="28"/>
          <w:rtl/>
          <w:lang w:bidi="fa-IR"/>
        </w:rPr>
        <w:t>ب</w:t>
      </w:r>
      <w:r w:rsidRPr="00D0257F">
        <w:rPr>
          <w:rFonts w:cs="B Zar" w:hint="cs"/>
          <w:sz w:val="28"/>
          <w:szCs w:val="28"/>
          <w:rtl/>
          <w:lang w:bidi="fa-IR"/>
        </w:rPr>
        <w:t>ی</w:t>
      </w:r>
      <w:r w:rsidRPr="00D0257F">
        <w:rPr>
          <w:rFonts w:cs="B Zar"/>
          <w:sz w:val="28"/>
          <w:szCs w:val="28"/>
          <w:rtl/>
          <w:lang w:bidi="fa-IR"/>
        </w:rPr>
        <w:t xml:space="preserve"> و حت</w:t>
      </w:r>
      <w:r w:rsidRPr="00D0257F">
        <w:rPr>
          <w:rFonts w:cs="B Zar" w:hint="cs"/>
          <w:sz w:val="28"/>
          <w:szCs w:val="28"/>
          <w:rtl/>
          <w:lang w:bidi="fa-IR"/>
        </w:rPr>
        <w:t>ی</w:t>
      </w:r>
      <w:r w:rsidRPr="00D0257F">
        <w:rPr>
          <w:rFonts w:cs="B Zar"/>
          <w:sz w:val="28"/>
          <w:szCs w:val="28"/>
          <w:rtl/>
          <w:lang w:bidi="fa-IR"/>
        </w:rPr>
        <w:t xml:space="preserve"> گوش</w:t>
      </w:r>
      <w:r w:rsidRPr="00D0257F">
        <w:rPr>
          <w:rFonts w:cs="B Zar" w:hint="cs"/>
          <w:sz w:val="28"/>
          <w:szCs w:val="28"/>
          <w:rtl/>
          <w:lang w:bidi="fa-IR"/>
        </w:rPr>
        <w:t>ی</w:t>
      </w:r>
      <w:r w:rsidRPr="00D0257F">
        <w:rPr>
          <w:rFonts w:cs="B Zar"/>
          <w:sz w:val="28"/>
          <w:szCs w:val="28"/>
          <w:rtl/>
          <w:lang w:bidi="fa-IR"/>
        </w:rPr>
        <w:t xml:space="preserve"> تلفن همراه، در صورت قرارگرفتن در مح</w:t>
      </w:r>
      <w:r w:rsidRPr="00D0257F">
        <w:rPr>
          <w:rFonts w:cs="B Zar" w:hint="cs"/>
          <w:sz w:val="28"/>
          <w:szCs w:val="28"/>
          <w:rtl/>
          <w:lang w:bidi="fa-IR"/>
        </w:rPr>
        <w:t>ی</w:t>
      </w:r>
      <w:r w:rsidRPr="00D0257F">
        <w:rPr>
          <w:rFonts w:cs="B Zar" w:hint="eastAsia"/>
          <w:sz w:val="28"/>
          <w:szCs w:val="28"/>
          <w:rtl/>
          <w:lang w:bidi="fa-IR"/>
        </w:rPr>
        <w:t>ط</w:t>
      </w:r>
      <w:r w:rsidRPr="00D0257F">
        <w:rPr>
          <w:rFonts w:cs="B Zar"/>
          <w:sz w:val="28"/>
          <w:szCs w:val="28"/>
          <w:rtl/>
          <w:lang w:bidi="fa-IR"/>
        </w:rPr>
        <w:t xml:space="preserve"> تحت پوشش، وارد شبکه شده و امکان رد و بدل داده‌ها با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متصل به شبکه را م</w:t>
      </w:r>
      <w:r w:rsidRPr="00D0257F">
        <w:rPr>
          <w:rFonts w:cs="B Zar" w:hint="cs"/>
          <w:sz w:val="28"/>
          <w:szCs w:val="28"/>
          <w:rtl/>
          <w:lang w:bidi="fa-IR"/>
        </w:rPr>
        <w:t>ی‌ی</w:t>
      </w:r>
      <w:r w:rsidRPr="00D0257F">
        <w:rPr>
          <w:rFonts w:cs="B Zar" w:hint="eastAsia"/>
          <w:sz w:val="28"/>
          <w:szCs w:val="28"/>
          <w:rtl/>
          <w:lang w:bidi="fa-IR"/>
        </w:rPr>
        <w:t>ابند</w:t>
      </w:r>
      <w:r w:rsidRPr="00D0257F">
        <w:rPr>
          <w:rFonts w:cs="B Zar"/>
          <w:sz w:val="28"/>
          <w:szCs w:val="28"/>
          <w:rtl/>
          <w:lang w:bidi="fa-IR"/>
        </w:rPr>
        <w:t>. تفاوت م</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شبکه‌ها</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Ad hoc</w:t>
      </w:r>
      <w:r w:rsidRPr="00D0257F">
        <w:rPr>
          <w:rFonts w:cs="B Zar"/>
          <w:sz w:val="28"/>
          <w:szCs w:val="28"/>
          <w:rtl/>
          <w:lang w:bidi="fa-IR"/>
        </w:rPr>
        <w:t xml:space="preserve"> با شبکه‌ها</w:t>
      </w:r>
      <w:r w:rsidRPr="00D0257F">
        <w:rPr>
          <w:rFonts w:cs="B Zar" w:hint="cs"/>
          <w:sz w:val="28"/>
          <w:szCs w:val="28"/>
          <w:rtl/>
          <w:lang w:bidi="fa-IR"/>
        </w:rPr>
        <w:t>ی</w:t>
      </w:r>
      <w:r w:rsidRPr="00D0257F">
        <w:rPr>
          <w:rFonts w:cs="B Zar"/>
          <w:sz w:val="28"/>
          <w:szCs w:val="28"/>
          <w:rtl/>
          <w:lang w:bidi="fa-IR"/>
        </w:rPr>
        <w:t xml:space="preserve"> محل</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w:t>
      </w:r>
      <w:r w:rsidRPr="00D0257F">
        <w:rPr>
          <w:rFonts w:cs="B Zar"/>
          <w:sz w:val="28"/>
          <w:szCs w:val="28"/>
          <w:lang w:bidi="fa-IR"/>
        </w:rPr>
        <w:t>WLAN</w:t>
      </w:r>
      <w:r w:rsidRPr="00D0257F">
        <w:rPr>
          <w:rFonts w:cs="B Zar"/>
          <w:sz w:val="28"/>
          <w:szCs w:val="28"/>
          <w:rtl/>
          <w:lang w:bidi="fa-IR"/>
        </w:rPr>
        <w:t>) در ساختار مجاز</w:t>
      </w:r>
      <w:r w:rsidRPr="00D0257F">
        <w:rPr>
          <w:rFonts w:cs="B Zar" w:hint="cs"/>
          <w:sz w:val="28"/>
          <w:szCs w:val="28"/>
          <w:rtl/>
          <w:lang w:bidi="fa-IR"/>
        </w:rPr>
        <w:t>ی</w:t>
      </w:r>
      <w:r w:rsidRPr="00D0257F">
        <w:rPr>
          <w:rFonts w:cs="B Zar"/>
          <w:sz w:val="28"/>
          <w:szCs w:val="28"/>
          <w:rtl/>
          <w:lang w:bidi="fa-IR"/>
        </w:rPr>
        <w:t xml:space="preserve"> آن‌هاست. به‌عبارت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ساختار مجاز</w:t>
      </w:r>
      <w:r w:rsidRPr="00D0257F">
        <w:rPr>
          <w:rFonts w:cs="B Zar" w:hint="cs"/>
          <w:sz w:val="28"/>
          <w:szCs w:val="28"/>
          <w:rtl/>
          <w:lang w:bidi="fa-IR"/>
        </w:rPr>
        <w:t>ی</w:t>
      </w:r>
      <w:r w:rsidRPr="00D0257F">
        <w:rPr>
          <w:rFonts w:cs="B Zar"/>
          <w:sz w:val="28"/>
          <w:szCs w:val="28"/>
          <w:rtl/>
          <w:lang w:bidi="fa-IR"/>
        </w:rPr>
        <w:t xml:space="preserve"> شبکه‌ها</w:t>
      </w:r>
      <w:r w:rsidRPr="00D0257F">
        <w:rPr>
          <w:rFonts w:cs="B Zar" w:hint="cs"/>
          <w:sz w:val="28"/>
          <w:szCs w:val="28"/>
          <w:rtl/>
          <w:lang w:bidi="fa-IR"/>
        </w:rPr>
        <w:t>ی</w:t>
      </w:r>
      <w:r w:rsidRPr="00D0257F">
        <w:rPr>
          <w:rFonts w:cs="B Zar"/>
          <w:sz w:val="28"/>
          <w:szCs w:val="28"/>
          <w:rtl/>
          <w:lang w:bidi="fa-IR"/>
        </w:rPr>
        <w:t xml:space="preserve"> محل</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بر پا</w:t>
      </w:r>
      <w:r w:rsidRPr="00D0257F">
        <w:rPr>
          <w:rFonts w:cs="B Zar" w:hint="cs"/>
          <w:sz w:val="28"/>
          <w:szCs w:val="28"/>
          <w:rtl/>
          <w:lang w:bidi="fa-IR"/>
        </w:rPr>
        <w:t>ی</w:t>
      </w:r>
      <w:r w:rsidRPr="00D0257F">
        <w:rPr>
          <w:rFonts w:cs="B Zar" w:hint="eastAsia"/>
          <w:sz w:val="28"/>
          <w:szCs w:val="28"/>
          <w:rtl/>
          <w:lang w:bidi="fa-IR"/>
        </w:rPr>
        <w:t>ه‌</w:t>
      </w:r>
      <w:r w:rsidRPr="00D0257F">
        <w:rPr>
          <w:rFonts w:cs="B Zar" w:hint="cs"/>
          <w:sz w:val="28"/>
          <w:szCs w:val="28"/>
          <w:rtl/>
          <w:lang w:bidi="fa-IR"/>
        </w:rPr>
        <w:t>ی</w:t>
      </w:r>
      <w:r w:rsidRPr="00D0257F">
        <w:rPr>
          <w:rFonts w:cs="B Zar"/>
          <w:sz w:val="28"/>
          <w:szCs w:val="28"/>
          <w:rtl/>
          <w:lang w:bidi="fa-IR"/>
        </w:rPr>
        <w:t xml:space="preserve"> طرح</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ستاست</w:t>
      </w:r>
      <w:r w:rsidRPr="00D0257F">
        <w:rPr>
          <w:rFonts w:cs="B Zar"/>
          <w:sz w:val="28"/>
          <w:szCs w:val="28"/>
          <w:rtl/>
          <w:lang w:bidi="fa-IR"/>
        </w:rPr>
        <w:t xml:space="preserve"> درحال</w:t>
      </w:r>
      <w:r w:rsidRPr="00D0257F">
        <w:rPr>
          <w:rFonts w:cs="B Zar" w:hint="cs"/>
          <w:sz w:val="28"/>
          <w:szCs w:val="28"/>
          <w:rtl/>
          <w:lang w:bidi="fa-IR"/>
        </w:rPr>
        <w:t>ی‌</w:t>
      </w:r>
      <w:r w:rsidRPr="00D0257F">
        <w:rPr>
          <w:rFonts w:cs="B Zar" w:hint="eastAsia"/>
          <w:sz w:val="28"/>
          <w:szCs w:val="28"/>
          <w:rtl/>
          <w:lang w:bidi="fa-IR"/>
        </w:rPr>
        <w:t>که</w:t>
      </w:r>
      <w:r w:rsidRPr="00D0257F">
        <w:rPr>
          <w:rFonts w:cs="B Zar"/>
          <w:sz w:val="28"/>
          <w:szCs w:val="28"/>
          <w:rtl/>
          <w:lang w:bidi="fa-IR"/>
        </w:rPr>
        <w:t xml:space="preserve"> شبکه‌ها</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Ad hoc</w:t>
      </w:r>
      <w:r w:rsidRPr="00D0257F">
        <w:rPr>
          <w:rFonts w:cs="B Zar"/>
          <w:sz w:val="28"/>
          <w:szCs w:val="28"/>
          <w:rtl/>
          <w:lang w:bidi="fa-IR"/>
        </w:rPr>
        <w:t xml:space="preserve"> از هر نظر پو</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هستند. طب</w:t>
      </w:r>
      <w:r w:rsidRPr="00D0257F">
        <w:rPr>
          <w:rFonts w:cs="B Zar" w:hint="cs"/>
          <w:sz w:val="28"/>
          <w:szCs w:val="28"/>
          <w:rtl/>
          <w:lang w:bidi="fa-IR"/>
        </w:rPr>
        <w:t>ی</w:t>
      </w:r>
      <w:r w:rsidRPr="00D0257F">
        <w:rPr>
          <w:rFonts w:cs="B Zar" w:hint="eastAsia"/>
          <w:sz w:val="28"/>
          <w:szCs w:val="28"/>
          <w:rtl/>
          <w:lang w:bidi="fa-IR"/>
        </w:rPr>
        <w:t>ع</w:t>
      </w:r>
      <w:r w:rsidRPr="00D0257F">
        <w:rPr>
          <w:rFonts w:cs="B Zar" w:hint="cs"/>
          <w:sz w:val="28"/>
          <w:szCs w:val="28"/>
          <w:rtl/>
          <w:lang w:bidi="fa-IR"/>
        </w:rPr>
        <w:t>ی‌</w:t>
      </w:r>
      <w:r w:rsidRPr="00D0257F">
        <w:rPr>
          <w:rFonts w:cs="B Zar" w:hint="eastAsia"/>
          <w:sz w:val="28"/>
          <w:szCs w:val="28"/>
          <w:rtl/>
          <w:lang w:bidi="fa-IR"/>
        </w:rPr>
        <w:t>ست</w:t>
      </w:r>
      <w:r w:rsidRPr="00D0257F">
        <w:rPr>
          <w:rFonts w:cs="B Zar"/>
          <w:sz w:val="28"/>
          <w:szCs w:val="28"/>
          <w:rtl/>
          <w:lang w:bidi="fa-IR"/>
        </w:rPr>
        <w:t xml:space="preserve"> که در کنار مزا</w:t>
      </w:r>
      <w:r w:rsidRPr="00D0257F">
        <w:rPr>
          <w:rFonts w:cs="B Zar" w:hint="cs"/>
          <w:sz w:val="28"/>
          <w:szCs w:val="28"/>
          <w:rtl/>
          <w:lang w:bidi="fa-IR"/>
        </w:rPr>
        <w:t>ی</w:t>
      </w:r>
      <w:r w:rsidRPr="00D0257F">
        <w:rPr>
          <w:rFonts w:cs="B Zar" w:hint="eastAsia"/>
          <w:sz w:val="28"/>
          <w:szCs w:val="28"/>
          <w:rtl/>
          <w:lang w:bidi="fa-IR"/>
        </w:rPr>
        <w:t>ا</w:t>
      </w:r>
      <w:r w:rsidRPr="00D0257F">
        <w:rPr>
          <w:rFonts w:cs="B Zar" w:hint="cs"/>
          <w:sz w:val="28"/>
          <w:szCs w:val="28"/>
          <w:rtl/>
          <w:lang w:bidi="fa-IR"/>
        </w:rPr>
        <w:t>یی</w:t>
      </w:r>
      <w:r w:rsidRPr="00D0257F">
        <w:rPr>
          <w:rFonts w:cs="B Zar"/>
          <w:sz w:val="28"/>
          <w:szCs w:val="28"/>
          <w:rtl/>
          <w:lang w:bidi="fa-IR"/>
        </w:rPr>
        <w:t xml:space="preserve"> که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پو</w:t>
      </w:r>
      <w:r w:rsidRPr="00D0257F">
        <w:rPr>
          <w:rFonts w:cs="B Zar" w:hint="cs"/>
          <w:sz w:val="28"/>
          <w:szCs w:val="28"/>
          <w:rtl/>
          <w:lang w:bidi="fa-IR"/>
        </w:rPr>
        <w:t>ی</w:t>
      </w:r>
      <w:r w:rsidRPr="00D0257F">
        <w:rPr>
          <w:rFonts w:cs="B Zar" w:hint="eastAsia"/>
          <w:sz w:val="28"/>
          <w:szCs w:val="28"/>
          <w:rtl/>
          <w:lang w:bidi="fa-IR"/>
        </w:rPr>
        <w:t>ا</w:t>
      </w:r>
      <w:r w:rsidRPr="00D0257F">
        <w:rPr>
          <w:rFonts w:cs="B Zar" w:hint="cs"/>
          <w:sz w:val="28"/>
          <w:szCs w:val="28"/>
          <w:rtl/>
          <w:lang w:bidi="fa-IR"/>
        </w:rPr>
        <w:t>یی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استفاده کننده‌گان فراهم م</w:t>
      </w:r>
      <w:r w:rsidRPr="00D0257F">
        <w:rPr>
          <w:rFonts w:cs="B Zar" w:hint="cs"/>
          <w:sz w:val="28"/>
          <w:szCs w:val="28"/>
          <w:rtl/>
          <w:lang w:bidi="fa-IR"/>
        </w:rPr>
        <w:t>ی‌</w:t>
      </w:r>
      <w:r w:rsidRPr="00D0257F">
        <w:rPr>
          <w:rFonts w:cs="B Zar" w:hint="eastAsia"/>
          <w:sz w:val="28"/>
          <w:szCs w:val="28"/>
          <w:rtl/>
          <w:lang w:bidi="fa-IR"/>
        </w:rPr>
        <w:t>کند،</w:t>
      </w:r>
      <w:r w:rsidRPr="00D0257F">
        <w:rPr>
          <w:rFonts w:cs="B Zar"/>
          <w:sz w:val="28"/>
          <w:szCs w:val="28"/>
          <w:rtl/>
          <w:lang w:bidi="fa-IR"/>
        </w:rPr>
        <w:t xml:space="preserve"> حفظ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چن</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شبکه‌ها</w:t>
      </w:r>
      <w:r w:rsidRPr="00D0257F">
        <w:rPr>
          <w:rFonts w:cs="B Zar" w:hint="cs"/>
          <w:sz w:val="28"/>
          <w:szCs w:val="28"/>
          <w:rtl/>
          <w:lang w:bidi="fa-IR"/>
        </w:rPr>
        <w:t>یی</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با مشکلات بس</w:t>
      </w:r>
      <w:r w:rsidRPr="00D0257F">
        <w:rPr>
          <w:rFonts w:cs="B Zar" w:hint="cs"/>
          <w:sz w:val="28"/>
          <w:szCs w:val="28"/>
          <w:rtl/>
          <w:lang w:bidi="fa-IR"/>
        </w:rPr>
        <w:t>ی</w:t>
      </w:r>
      <w:r w:rsidRPr="00D0257F">
        <w:rPr>
          <w:rFonts w:cs="B Zar" w:hint="eastAsia"/>
          <w:sz w:val="28"/>
          <w:szCs w:val="28"/>
          <w:rtl/>
          <w:lang w:bidi="fa-IR"/>
        </w:rPr>
        <w:t>ار</w:t>
      </w:r>
      <w:r w:rsidRPr="00D0257F">
        <w:rPr>
          <w:rFonts w:cs="B Zar" w:hint="cs"/>
          <w:sz w:val="28"/>
          <w:szCs w:val="28"/>
          <w:rtl/>
          <w:lang w:bidi="fa-IR"/>
        </w:rPr>
        <w:t>ی</w:t>
      </w:r>
      <w:r w:rsidRPr="00D0257F">
        <w:rPr>
          <w:rFonts w:cs="B Zar"/>
          <w:sz w:val="28"/>
          <w:szCs w:val="28"/>
          <w:rtl/>
          <w:lang w:bidi="fa-IR"/>
        </w:rPr>
        <w:t xml:space="preserve"> ه</w:t>
      </w:r>
      <w:r w:rsidRPr="00D0257F">
        <w:rPr>
          <w:rFonts w:cs="B Zar" w:hint="eastAsia"/>
          <w:sz w:val="28"/>
          <w:szCs w:val="28"/>
          <w:rtl/>
          <w:lang w:bidi="fa-IR"/>
        </w:rPr>
        <w:t>مراه</w:t>
      </w:r>
      <w:r w:rsidRPr="00D0257F">
        <w:rPr>
          <w:rFonts w:cs="B Zar"/>
          <w:sz w:val="28"/>
          <w:szCs w:val="28"/>
          <w:rtl/>
          <w:lang w:bidi="fa-IR"/>
        </w:rPr>
        <w:t xml:space="preserve"> است. با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وجود، عملاً </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sz w:val="28"/>
          <w:szCs w:val="28"/>
          <w:rtl/>
          <w:lang w:bidi="fa-IR"/>
        </w:rPr>
        <w:t xml:space="preserve"> از راه حل‌ها</w:t>
      </w:r>
      <w:r w:rsidRPr="00D0257F">
        <w:rPr>
          <w:rFonts w:cs="B Zar" w:hint="cs"/>
          <w:sz w:val="28"/>
          <w:szCs w:val="28"/>
          <w:rtl/>
          <w:lang w:bidi="fa-IR"/>
        </w:rPr>
        <w:t>ی</w:t>
      </w:r>
      <w:r w:rsidRPr="00D0257F">
        <w:rPr>
          <w:rFonts w:cs="B Zar"/>
          <w:sz w:val="28"/>
          <w:szCs w:val="28"/>
          <w:rtl/>
          <w:lang w:bidi="fa-IR"/>
        </w:rPr>
        <w:t xml:space="preserve"> موجود برا</w:t>
      </w:r>
      <w:r w:rsidRPr="00D0257F">
        <w:rPr>
          <w:rFonts w:cs="B Zar" w:hint="cs"/>
          <w:sz w:val="28"/>
          <w:szCs w:val="28"/>
          <w:rtl/>
          <w:lang w:bidi="fa-IR"/>
        </w:rPr>
        <w:t>ی</w:t>
      </w:r>
      <w:r w:rsidRPr="00D0257F">
        <w:rPr>
          <w:rFonts w:cs="B Zar"/>
          <w:sz w:val="28"/>
          <w:szCs w:val="28"/>
          <w:rtl/>
          <w:lang w:bidi="fa-IR"/>
        </w:rPr>
        <w:t xml:space="preserve"> افزا</w:t>
      </w:r>
      <w:r w:rsidRPr="00D0257F">
        <w:rPr>
          <w:rFonts w:cs="B Zar" w:hint="cs"/>
          <w:sz w:val="28"/>
          <w:szCs w:val="28"/>
          <w:rtl/>
          <w:lang w:bidi="fa-IR"/>
        </w:rPr>
        <w:t>ی</w:t>
      </w:r>
      <w:r w:rsidRPr="00D0257F">
        <w:rPr>
          <w:rFonts w:cs="B Zar" w:hint="eastAsia"/>
          <w:sz w:val="28"/>
          <w:szCs w:val="28"/>
          <w:rtl/>
          <w:lang w:bidi="fa-IR"/>
        </w:rPr>
        <w:t>ش</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در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شبکه‌ها، خصوصاً در انواع</w:t>
      </w:r>
      <w:r w:rsidRPr="00D0257F">
        <w:rPr>
          <w:rFonts w:cs="B Zar" w:hint="cs"/>
          <w:sz w:val="28"/>
          <w:szCs w:val="28"/>
          <w:rtl/>
          <w:lang w:bidi="fa-IR"/>
        </w:rPr>
        <w:t>ی</w:t>
      </w:r>
      <w:r w:rsidRPr="00D0257F">
        <w:rPr>
          <w:rFonts w:cs="B Zar"/>
          <w:sz w:val="28"/>
          <w:szCs w:val="28"/>
          <w:rtl/>
          <w:lang w:bidi="fa-IR"/>
        </w:rPr>
        <w:t xml:space="preserve"> همچون </w:t>
      </w:r>
      <w:r w:rsidRPr="00D0257F">
        <w:rPr>
          <w:rFonts w:cs="B Zar"/>
          <w:sz w:val="28"/>
          <w:szCs w:val="28"/>
          <w:lang w:bidi="fa-IR"/>
        </w:rPr>
        <w:t>Bluetooth</w:t>
      </w:r>
      <w:r w:rsidRPr="00D0257F">
        <w:rPr>
          <w:rFonts w:cs="B Zar"/>
          <w:sz w:val="28"/>
          <w:szCs w:val="28"/>
          <w:rtl/>
          <w:lang w:bidi="fa-IR"/>
        </w:rPr>
        <w:t>، کاستن از شعاع پوشش س</w:t>
      </w:r>
      <w:r w:rsidRPr="00D0257F">
        <w:rPr>
          <w:rFonts w:cs="B Zar" w:hint="cs"/>
          <w:sz w:val="28"/>
          <w:szCs w:val="28"/>
          <w:rtl/>
          <w:lang w:bidi="fa-IR"/>
        </w:rPr>
        <w:t>ی</w:t>
      </w:r>
      <w:r w:rsidRPr="00D0257F">
        <w:rPr>
          <w:rFonts w:cs="B Zar" w:hint="eastAsia"/>
          <w:sz w:val="28"/>
          <w:szCs w:val="28"/>
          <w:rtl/>
          <w:lang w:bidi="fa-IR"/>
        </w:rPr>
        <w:t>گنال‌ها</w:t>
      </w:r>
      <w:r w:rsidRPr="00D0257F">
        <w:rPr>
          <w:rFonts w:cs="B Zar" w:hint="cs"/>
          <w:sz w:val="28"/>
          <w:szCs w:val="28"/>
          <w:rtl/>
          <w:lang w:bidi="fa-IR"/>
        </w:rPr>
        <w:t>ی</w:t>
      </w:r>
      <w:r w:rsidRPr="00D0257F">
        <w:rPr>
          <w:rFonts w:cs="B Zar"/>
          <w:sz w:val="28"/>
          <w:szCs w:val="28"/>
          <w:rtl/>
          <w:lang w:bidi="fa-IR"/>
        </w:rPr>
        <w:t xml:space="preserve"> شبکه است. در واقع مستقل از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حق</w:t>
      </w:r>
      <w:r w:rsidRPr="00D0257F">
        <w:rPr>
          <w:rFonts w:cs="B Zar" w:hint="cs"/>
          <w:sz w:val="28"/>
          <w:szCs w:val="28"/>
          <w:rtl/>
          <w:lang w:bidi="fa-IR"/>
        </w:rPr>
        <w:t>ی</w:t>
      </w:r>
      <w:r w:rsidRPr="00D0257F">
        <w:rPr>
          <w:rFonts w:cs="B Zar" w:hint="eastAsia"/>
          <w:sz w:val="28"/>
          <w:szCs w:val="28"/>
          <w:rtl/>
          <w:lang w:bidi="fa-IR"/>
        </w:rPr>
        <w:t>قت</w:t>
      </w:r>
      <w:r w:rsidRPr="00D0257F">
        <w:rPr>
          <w:rFonts w:cs="B Zar"/>
          <w:sz w:val="28"/>
          <w:szCs w:val="28"/>
          <w:rtl/>
          <w:lang w:bidi="fa-IR"/>
        </w:rPr>
        <w:t xml:space="preserve"> که عمل‌کرد </w:t>
      </w:r>
      <w:r w:rsidRPr="00D0257F">
        <w:rPr>
          <w:rFonts w:cs="B Zar"/>
          <w:sz w:val="28"/>
          <w:szCs w:val="28"/>
          <w:lang w:bidi="fa-IR"/>
        </w:rPr>
        <w:t>Bluetooth</w:t>
      </w:r>
      <w:r w:rsidRPr="00D0257F">
        <w:rPr>
          <w:rFonts w:cs="B Zar"/>
          <w:sz w:val="28"/>
          <w:szCs w:val="28"/>
          <w:rtl/>
          <w:lang w:bidi="fa-IR"/>
        </w:rPr>
        <w:t xml:space="preserve"> بر اساس فرستنده و گ</w:t>
      </w:r>
      <w:r w:rsidRPr="00D0257F">
        <w:rPr>
          <w:rFonts w:cs="B Zar" w:hint="cs"/>
          <w:sz w:val="28"/>
          <w:szCs w:val="28"/>
          <w:rtl/>
          <w:lang w:bidi="fa-IR"/>
        </w:rPr>
        <w:t>ی</w:t>
      </w:r>
      <w:r w:rsidRPr="00D0257F">
        <w:rPr>
          <w:rFonts w:cs="B Zar" w:hint="eastAsia"/>
          <w:sz w:val="28"/>
          <w:szCs w:val="28"/>
          <w:rtl/>
          <w:lang w:bidi="fa-IR"/>
        </w:rPr>
        <w:t>رنده‌ها</w:t>
      </w:r>
      <w:r w:rsidRPr="00D0257F">
        <w:rPr>
          <w:rFonts w:cs="B Zar" w:hint="cs"/>
          <w:sz w:val="28"/>
          <w:szCs w:val="28"/>
          <w:rtl/>
          <w:lang w:bidi="fa-IR"/>
        </w:rPr>
        <w:t>ی</w:t>
      </w:r>
      <w:r w:rsidRPr="00D0257F">
        <w:rPr>
          <w:rFonts w:cs="B Zar"/>
          <w:sz w:val="28"/>
          <w:szCs w:val="28"/>
          <w:rtl/>
          <w:lang w:bidi="fa-IR"/>
        </w:rPr>
        <w:t xml:space="preserve"> کم‌توان استوار است و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مز</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در کامپ</w:t>
      </w:r>
      <w:r w:rsidRPr="00D0257F">
        <w:rPr>
          <w:rFonts w:cs="B Zar" w:hint="cs"/>
          <w:sz w:val="28"/>
          <w:szCs w:val="28"/>
          <w:rtl/>
          <w:lang w:bidi="fa-IR"/>
        </w:rPr>
        <w:t>ی</w:t>
      </w:r>
      <w:r w:rsidRPr="00D0257F">
        <w:rPr>
          <w:rFonts w:cs="B Zar" w:hint="eastAsia"/>
          <w:sz w:val="28"/>
          <w:szCs w:val="28"/>
          <w:rtl/>
          <w:lang w:bidi="fa-IR"/>
        </w:rPr>
        <w:t>وترها</w:t>
      </w:r>
      <w:r w:rsidRPr="00D0257F">
        <w:rPr>
          <w:rFonts w:cs="B Zar" w:hint="cs"/>
          <w:sz w:val="28"/>
          <w:szCs w:val="28"/>
          <w:rtl/>
          <w:lang w:bidi="fa-IR"/>
        </w:rPr>
        <w:t>ی</w:t>
      </w:r>
      <w:r w:rsidRPr="00D0257F">
        <w:rPr>
          <w:rFonts w:cs="B Zar"/>
          <w:sz w:val="28"/>
          <w:szCs w:val="28"/>
          <w:rtl/>
          <w:lang w:bidi="fa-IR"/>
        </w:rPr>
        <w:t xml:space="preserve"> ج</w:t>
      </w:r>
      <w:r w:rsidRPr="00D0257F">
        <w:rPr>
          <w:rFonts w:cs="B Zar" w:hint="cs"/>
          <w:sz w:val="28"/>
          <w:szCs w:val="28"/>
          <w:rtl/>
          <w:lang w:bidi="fa-IR"/>
        </w:rPr>
        <w:t>ی</w:t>
      </w:r>
      <w:r w:rsidRPr="00D0257F">
        <w:rPr>
          <w:rFonts w:cs="B Zar" w:hint="eastAsia"/>
          <w:sz w:val="28"/>
          <w:szCs w:val="28"/>
          <w:rtl/>
          <w:lang w:bidi="fa-IR"/>
        </w:rPr>
        <w:t>ب</w:t>
      </w:r>
      <w:r w:rsidRPr="00D0257F">
        <w:rPr>
          <w:rFonts w:cs="B Zar" w:hint="cs"/>
          <w:sz w:val="28"/>
          <w:szCs w:val="28"/>
          <w:rtl/>
          <w:lang w:bidi="fa-IR"/>
        </w:rPr>
        <w:t>ی</w:t>
      </w:r>
      <w:r w:rsidRPr="00D0257F">
        <w:rPr>
          <w:rFonts w:cs="B Zar"/>
          <w:sz w:val="28"/>
          <w:szCs w:val="28"/>
          <w:rtl/>
          <w:lang w:bidi="fa-IR"/>
        </w:rPr>
        <w:t xml:space="preserve"> برتر</w:t>
      </w:r>
      <w:r w:rsidRPr="00D0257F">
        <w:rPr>
          <w:rFonts w:cs="B Zar" w:hint="cs"/>
          <w:sz w:val="28"/>
          <w:szCs w:val="28"/>
          <w:rtl/>
          <w:lang w:bidi="fa-IR"/>
        </w:rPr>
        <w:t>ی</w:t>
      </w:r>
      <w:r w:rsidRPr="00D0257F">
        <w:rPr>
          <w:rFonts w:cs="B Zar"/>
          <w:sz w:val="28"/>
          <w:szCs w:val="28"/>
          <w:rtl/>
          <w:lang w:bidi="fa-IR"/>
        </w:rPr>
        <w:t xml:space="preserve"> قابل‌توجه‌</w:t>
      </w:r>
      <w:r w:rsidRPr="00D0257F">
        <w:rPr>
          <w:rFonts w:cs="B Zar" w:hint="cs"/>
          <w:sz w:val="28"/>
          <w:szCs w:val="28"/>
          <w:rtl/>
          <w:lang w:bidi="fa-IR"/>
        </w:rPr>
        <w:t>یی</w:t>
      </w:r>
      <w:r w:rsidRPr="00D0257F">
        <w:rPr>
          <w:rFonts w:cs="B Zar"/>
          <w:sz w:val="28"/>
          <w:szCs w:val="28"/>
          <w:rtl/>
          <w:lang w:bidi="fa-IR"/>
        </w:rPr>
        <w:t xml:space="preserve"> محسوب م</w:t>
      </w:r>
      <w:r w:rsidRPr="00D0257F">
        <w:rPr>
          <w:rFonts w:cs="B Zar" w:hint="cs"/>
          <w:sz w:val="28"/>
          <w:szCs w:val="28"/>
          <w:rtl/>
          <w:lang w:bidi="fa-IR"/>
        </w:rPr>
        <w:t>ی‌</w:t>
      </w:r>
      <w:r w:rsidRPr="00D0257F">
        <w:rPr>
          <w:rFonts w:cs="B Zar" w:hint="eastAsia"/>
          <w:sz w:val="28"/>
          <w:szCs w:val="28"/>
          <w:rtl/>
          <w:lang w:bidi="fa-IR"/>
        </w:rPr>
        <w:t>گردد،</w:t>
      </w:r>
      <w:r w:rsidRPr="00D0257F">
        <w:rPr>
          <w:rFonts w:cs="B Zar"/>
          <w:sz w:val="28"/>
          <w:szCs w:val="28"/>
          <w:rtl/>
          <w:lang w:bidi="fa-IR"/>
        </w:rPr>
        <w:t xml:space="preserve"> هم</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کم</w:t>
      </w:r>
      <w:r w:rsidRPr="00D0257F">
        <w:rPr>
          <w:rFonts w:cs="B Zar" w:hint="cs"/>
          <w:sz w:val="28"/>
          <w:szCs w:val="28"/>
          <w:rtl/>
          <w:lang w:bidi="fa-IR"/>
        </w:rPr>
        <w:t>ی</w:t>
      </w:r>
      <w:r w:rsidRPr="00D0257F">
        <w:rPr>
          <w:rFonts w:cs="B Zar"/>
          <w:sz w:val="28"/>
          <w:szCs w:val="28"/>
          <w:rtl/>
          <w:lang w:bidi="fa-IR"/>
        </w:rPr>
        <w:t xml:space="preserve"> توان سخت‌افزار مربوطه، موجب وجود منطقه‌</w:t>
      </w:r>
      <w:r w:rsidRPr="00D0257F">
        <w:rPr>
          <w:rFonts w:cs="B Zar" w:hint="cs"/>
          <w:sz w:val="28"/>
          <w:szCs w:val="28"/>
          <w:rtl/>
          <w:lang w:bidi="fa-IR"/>
        </w:rPr>
        <w:t>ی</w:t>
      </w:r>
      <w:r w:rsidRPr="00D0257F">
        <w:rPr>
          <w:rFonts w:cs="B Zar"/>
          <w:sz w:val="28"/>
          <w:szCs w:val="28"/>
          <w:rtl/>
          <w:lang w:bidi="fa-IR"/>
        </w:rPr>
        <w:t xml:space="preserve"> محدود تحت پوشش است که در بررس</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مز</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محسوب م</w:t>
      </w:r>
      <w:r w:rsidRPr="00D0257F">
        <w:rPr>
          <w:rFonts w:cs="B Zar" w:hint="cs"/>
          <w:sz w:val="28"/>
          <w:szCs w:val="28"/>
          <w:rtl/>
          <w:lang w:bidi="fa-IR"/>
        </w:rPr>
        <w:t>ی‌</w:t>
      </w:r>
      <w:r w:rsidRPr="00D0257F">
        <w:rPr>
          <w:rFonts w:cs="B Zar" w:hint="eastAsia"/>
          <w:sz w:val="28"/>
          <w:szCs w:val="28"/>
          <w:rtl/>
          <w:lang w:bidi="fa-IR"/>
        </w:rPr>
        <w:t>گردد</w:t>
      </w:r>
      <w:r w:rsidRPr="00D0257F">
        <w:rPr>
          <w:rFonts w:cs="B Zar"/>
          <w:sz w:val="28"/>
          <w:szCs w:val="28"/>
          <w:rtl/>
          <w:lang w:bidi="fa-IR"/>
        </w:rPr>
        <w:t>. به‌عبارت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مز</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به‌همراه استفاده از کدها</w:t>
      </w:r>
      <w:r w:rsidRPr="00D0257F">
        <w:rPr>
          <w:rFonts w:cs="B Zar" w:hint="cs"/>
          <w:sz w:val="28"/>
          <w:szCs w:val="28"/>
          <w:rtl/>
          <w:lang w:bidi="fa-IR"/>
        </w:rPr>
        <w:t>ی</w:t>
      </w:r>
      <w:r w:rsidRPr="00D0257F">
        <w:rPr>
          <w:rFonts w:cs="B Zar"/>
          <w:sz w:val="28"/>
          <w:szCs w:val="28"/>
          <w:rtl/>
          <w:lang w:bidi="fa-IR"/>
        </w:rPr>
        <w:t xml:space="preserve"> رمز نه‌چندان پ</w:t>
      </w:r>
      <w:r w:rsidRPr="00D0257F">
        <w:rPr>
          <w:rFonts w:cs="B Zar" w:hint="cs"/>
          <w:sz w:val="28"/>
          <w:szCs w:val="28"/>
          <w:rtl/>
          <w:lang w:bidi="fa-IR"/>
        </w:rPr>
        <w:t>ی</w:t>
      </w:r>
      <w:r w:rsidRPr="00D0257F">
        <w:rPr>
          <w:rFonts w:cs="B Zar" w:hint="eastAsia"/>
          <w:sz w:val="28"/>
          <w:szCs w:val="28"/>
          <w:rtl/>
          <w:lang w:bidi="fa-IR"/>
        </w:rPr>
        <w:t>چ</w:t>
      </w:r>
      <w:r w:rsidRPr="00D0257F">
        <w:rPr>
          <w:rFonts w:cs="B Zar" w:hint="cs"/>
          <w:sz w:val="28"/>
          <w:szCs w:val="28"/>
          <w:rtl/>
          <w:lang w:bidi="fa-IR"/>
        </w:rPr>
        <w:t>ی</w:t>
      </w:r>
      <w:r w:rsidRPr="00D0257F">
        <w:rPr>
          <w:rFonts w:cs="B Zar" w:hint="eastAsia"/>
          <w:sz w:val="28"/>
          <w:szCs w:val="28"/>
          <w:rtl/>
          <w:lang w:bidi="fa-IR"/>
        </w:rPr>
        <w:t>ده،</w:t>
      </w:r>
      <w:r w:rsidRPr="00D0257F">
        <w:rPr>
          <w:rFonts w:cs="B Zar"/>
          <w:sz w:val="28"/>
          <w:szCs w:val="28"/>
          <w:rtl/>
          <w:lang w:bidi="fa-IR"/>
        </w:rPr>
        <w:t xml:space="preserve"> تنها حرب</w:t>
      </w:r>
      <w:r w:rsidRPr="00D0257F">
        <w:rPr>
          <w:rFonts w:cs="B Zar" w:hint="eastAsia"/>
          <w:sz w:val="28"/>
          <w:szCs w:val="28"/>
          <w:rtl/>
          <w:lang w:bidi="fa-IR"/>
        </w:rPr>
        <w:t>ه‌ها</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دسته از شبکه‌ها به‌حساب م</w:t>
      </w:r>
      <w:r w:rsidRPr="00D0257F">
        <w:rPr>
          <w:rFonts w:cs="B Zar" w:hint="cs"/>
          <w:sz w:val="28"/>
          <w:szCs w:val="28"/>
          <w:rtl/>
          <w:lang w:bidi="fa-IR"/>
        </w:rPr>
        <w:t>ی‌</w:t>
      </w:r>
      <w:r w:rsidRPr="00D0257F">
        <w:rPr>
          <w:rFonts w:cs="B Zar" w:hint="eastAsia"/>
          <w:sz w:val="28"/>
          <w:szCs w:val="28"/>
          <w:rtl/>
          <w:lang w:bidi="fa-IR"/>
        </w:rPr>
        <w:t>آ</w:t>
      </w:r>
      <w:r w:rsidRPr="00D0257F">
        <w:rPr>
          <w:rFonts w:cs="B Zar" w:hint="cs"/>
          <w:sz w:val="28"/>
          <w:szCs w:val="28"/>
          <w:rtl/>
          <w:lang w:bidi="fa-IR"/>
        </w:rPr>
        <w:t>ی</w:t>
      </w:r>
      <w:r w:rsidRPr="00D0257F">
        <w:rPr>
          <w:rFonts w:cs="B Zar" w:hint="eastAsia"/>
          <w:sz w:val="28"/>
          <w:szCs w:val="28"/>
          <w:rtl/>
          <w:lang w:bidi="fa-IR"/>
        </w:rPr>
        <w:t>ند</w:t>
      </w:r>
      <w:r w:rsidRPr="00D0257F">
        <w:rPr>
          <w:rFonts w:cs="B Zar"/>
          <w:sz w:val="28"/>
          <w:szCs w:val="28"/>
          <w:rtl/>
          <w:lang w:bidi="fa-IR"/>
        </w:rPr>
        <w:t>.</w:t>
      </w:r>
    </w:p>
    <w:p w:rsidR="002E264E" w:rsidRPr="00D0257F" w:rsidRDefault="002E264E" w:rsidP="00D0257F">
      <w:pPr>
        <w:spacing w:line="336" w:lineRule="auto"/>
        <w:contextualSpacing/>
        <w:jc w:val="lowKashida"/>
        <w:rPr>
          <w:rFonts w:cs="B Zar"/>
          <w:sz w:val="28"/>
          <w:szCs w:val="28"/>
          <w:rtl/>
          <w:lang w:bidi="fa-IR"/>
        </w:rPr>
      </w:pPr>
      <w:r w:rsidRPr="00D0257F">
        <w:rPr>
          <w:rFonts w:cs="B Zar"/>
          <w:sz w:val="28"/>
          <w:szCs w:val="28"/>
          <w:rtl/>
          <w:lang w:bidi="fa-IR"/>
        </w:rPr>
        <w:lastRenderedPageBreak/>
        <w:t xml:space="preserve"> </w:t>
      </w:r>
    </w:p>
    <w:p w:rsidR="002E264E" w:rsidRPr="00D0257F" w:rsidRDefault="002E264E" w:rsidP="00D0257F">
      <w:pPr>
        <w:spacing w:line="336" w:lineRule="auto"/>
        <w:contextualSpacing/>
        <w:jc w:val="lowKashida"/>
        <w:outlineLvl w:val="1"/>
        <w:rPr>
          <w:rFonts w:cs="B Zar"/>
          <w:b/>
          <w:bCs/>
          <w:sz w:val="28"/>
          <w:szCs w:val="28"/>
          <w:rtl/>
          <w:lang w:bidi="fa-IR"/>
        </w:rPr>
      </w:pPr>
      <w:bookmarkStart w:id="102" w:name="_Toc325566364"/>
      <w:r w:rsidRPr="00D0257F">
        <w:rPr>
          <w:rFonts w:cs="B Zar" w:hint="eastAsia"/>
          <w:b/>
          <w:bCs/>
          <w:sz w:val="28"/>
          <w:szCs w:val="28"/>
          <w:rtl/>
          <w:lang w:bidi="fa-IR"/>
        </w:rPr>
        <w:t>منشأ</w:t>
      </w:r>
      <w:r w:rsidRPr="00D0257F">
        <w:rPr>
          <w:rFonts w:cs="B Zar"/>
          <w:b/>
          <w:bCs/>
          <w:sz w:val="28"/>
          <w:szCs w:val="28"/>
          <w:rtl/>
          <w:lang w:bidi="fa-IR"/>
        </w:rPr>
        <w:t xml:space="preserve"> ضعف امن</w:t>
      </w:r>
      <w:r w:rsidRPr="00D0257F">
        <w:rPr>
          <w:rFonts w:cs="B Zar" w:hint="cs"/>
          <w:b/>
          <w:bCs/>
          <w:sz w:val="28"/>
          <w:szCs w:val="28"/>
          <w:rtl/>
          <w:lang w:bidi="fa-IR"/>
        </w:rPr>
        <w:t>ی</w:t>
      </w:r>
      <w:r w:rsidRPr="00D0257F">
        <w:rPr>
          <w:rFonts w:cs="B Zar" w:hint="eastAsia"/>
          <w:b/>
          <w:bCs/>
          <w:sz w:val="28"/>
          <w:szCs w:val="28"/>
          <w:rtl/>
          <w:lang w:bidi="fa-IR"/>
        </w:rPr>
        <w:t>ت</w:t>
      </w:r>
      <w:r w:rsidRPr="00D0257F">
        <w:rPr>
          <w:rFonts w:cs="B Zar" w:hint="cs"/>
          <w:b/>
          <w:bCs/>
          <w:sz w:val="28"/>
          <w:szCs w:val="28"/>
          <w:rtl/>
          <w:lang w:bidi="fa-IR"/>
        </w:rPr>
        <w:t>ی</w:t>
      </w:r>
      <w:r w:rsidRPr="00D0257F">
        <w:rPr>
          <w:rFonts w:cs="B Zar"/>
          <w:b/>
          <w:bCs/>
          <w:sz w:val="28"/>
          <w:szCs w:val="28"/>
          <w:rtl/>
          <w:lang w:bidi="fa-IR"/>
        </w:rPr>
        <w:t xml:space="preserve"> در شبکه‌ها</w:t>
      </w:r>
      <w:r w:rsidRPr="00D0257F">
        <w:rPr>
          <w:rFonts w:cs="B Zar" w:hint="cs"/>
          <w:b/>
          <w:bCs/>
          <w:sz w:val="28"/>
          <w:szCs w:val="28"/>
          <w:rtl/>
          <w:lang w:bidi="fa-IR"/>
        </w:rPr>
        <w:t>ی</w:t>
      </w:r>
      <w:r w:rsidRPr="00D0257F">
        <w:rPr>
          <w:rFonts w:cs="B Zar"/>
          <w:b/>
          <w:bCs/>
          <w:sz w:val="28"/>
          <w:szCs w:val="28"/>
          <w:rtl/>
          <w:lang w:bidi="fa-IR"/>
        </w:rPr>
        <w:t xml:space="preserve"> ب</w:t>
      </w:r>
      <w:r w:rsidRPr="00D0257F">
        <w:rPr>
          <w:rFonts w:cs="B Zar" w:hint="cs"/>
          <w:b/>
          <w:bCs/>
          <w:sz w:val="28"/>
          <w:szCs w:val="28"/>
          <w:rtl/>
          <w:lang w:bidi="fa-IR"/>
        </w:rPr>
        <w:t>ی‌</w:t>
      </w:r>
      <w:r w:rsidRPr="00D0257F">
        <w:rPr>
          <w:rFonts w:cs="B Zar" w:hint="eastAsia"/>
          <w:b/>
          <w:bCs/>
          <w:sz w:val="28"/>
          <w:szCs w:val="28"/>
          <w:rtl/>
          <w:lang w:bidi="fa-IR"/>
        </w:rPr>
        <w:t>س</w:t>
      </w:r>
      <w:r w:rsidRPr="00D0257F">
        <w:rPr>
          <w:rFonts w:cs="B Zar" w:hint="cs"/>
          <w:b/>
          <w:bCs/>
          <w:sz w:val="28"/>
          <w:szCs w:val="28"/>
          <w:rtl/>
          <w:lang w:bidi="fa-IR"/>
        </w:rPr>
        <w:t>ی</w:t>
      </w:r>
      <w:r w:rsidRPr="00D0257F">
        <w:rPr>
          <w:rFonts w:cs="B Zar" w:hint="eastAsia"/>
          <w:b/>
          <w:bCs/>
          <w:sz w:val="28"/>
          <w:szCs w:val="28"/>
          <w:rtl/>
          <w:lang w:bidi="fa-IR"/>
        </w:rPr>
        <w:t>م</w:t>
      </w:r>
      <w:r w:rsidRPr="00D0257F">
        <w:rPr>
          <w:rFonts w:cs="B Zar"/>
          <w:b/>
          <w:bCs/>
          <w:sz w:val="28"/>
          <w:szCs w:val="28"/>
          <w:rtl/>
          <w:lang w:bidi="fa-IR"/>
        </w:rPr>
        <w:t xml:space="preserve"> و خطرات معمول</w:t>
      </w:r>
      <w:bookmarkEnd w:id="102"/>
    </w:p>
    <w:p w:rsidR="002E264E" w:rsidRPr="00D0257F" w:rsidRDefault="002E264E"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خطر معمول در کل</w:t>
      </w:r>
      <w:r w:rsidRPr="00D0257F">
        <w:rPr>
          <w:rFonts w:cs="B Zar" w:hint="cs"/>
          <w:sz w:val="28"/>
          <w:szCs w:val="28"/>
          <w:rtl/>
          <w:lang w:bidi="fa-IR"/>
        </w:rPr>
        <w:t>ی</w:t>
      </w:r>
      <w:r w:rsidRPr="00D0257F">
        <w:rPr>
          <w:rFonts w:cs="B Zar" w:hint="eastAsia"/>
          <w:sz w:val="28"/>
          <w:szCs w:val="28"/>
          <w:rtl/>
          <w:lang w:bidi="fa-IR"/>
        </w:rPr>
        <w:t>ه‌</w:t>
      </w:r>
      <w:r w:rsidRPr="00D0257F">
        <w:rPr>
          <w:rFonts w:cs="B Zar" w:hint="cs"/>
          <w:sz w:val="28"/>
          <w:szCs w:val="28"/>
          <w:rtl/>
          <w:lang w:bidi="fa-IR"/>
        </w:rPr>
        <w:t>ی</w:t>
      </w:r>
      <w:r w:rsidRPr="00D0257F">
        <w:rPr>
          <w:rFonts w:cs="B Zar"/>
          <w:sz w:val="28"/>
          <w:szCs w:val="28"/>
          <w:rtl/>
          <w:lang w:bidi="fa-IR"/>
        </w:rPr>
        <w:t xml:space="preserve"> شبکه‌ها</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مستقل از پروتکل و تکنولوژ</w:t>
      </w:r>
      <w:r w:rsidRPr="00D0257F">
        <w:rPr>
          <w:rFonts w:cs="B Zar" w:hint="cs"/>
          <w:sz w:val="28"/>
          <w:szCs w:val="28"/>
          <w:rtl/>
          <w:lang w:bidi="fa-IR"/>
        </w:rPr>
        <w:t>ی</w:t>
      </w:r>
      <w:r w:rsidRPr="00D0257F">
        <w:rPr>
          <w:rFonts w:cs="B Zar"/>
          <w:sz w:val="28"/>
          <w:szCs w:val="28"/>
          <w:rtl/>
          <w:lang w:bidi="fa-IR"/>
        </w:rPr>
        <w:t xml:space="preserve"> مورد نظر، بر مز</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اصل</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تکنولوژ</w:t>
      </w:r>
      <w:r w:rsidRPr="00D0257F">
        <w:rPr>
          <w:rFonts w:cs="B Zar" w:hint="cs"/>
          <w:sz w:val="28"/>
          <w:szCs w:val="28"/>
          <w:rtl/>
          <w:lang w:bidi="fa-IR"/>
        </w:rPr>
        <w:t>ی</w:t>
      </w:r>
      <w:r w:rsidRPr="00D0257F">
        <w:rPr>
          <w:rFonts w:cs="B Zar"/>
          <w:sz w:val="28"/>
          <w:szCs w:val="28"/>
          <w:rtl/>
          <w:lang w:bidi="fa-IR"/>
        </w:rPr>
        <w:t xml:space="preserve"> که همان پو</w:t>
      </w:r>
      <w:r w:rsidRPr="00D0257F">
        <w:rPr>
          <w:rFonts w:cs="B Zar" w:hint="cs"/>
          <w:sz w:val="28"/>
          <w:szCs w:val="28"/>
          <w:rtl/>
          <w:lang w:bidi="fa-IR"/>
        </w:rPr>
        <w:t>ی</w:t>
      </w:r>
      <w:r w:rsidRPr="00D0257F">
        <w:rPr>
          <w:rFonts w:cs="B Zar" w:hint="eastAsia"/>
          <w:sz w:val="28"/>
          <w:szCs w:val="28"/>
          <w:rtl/>
          <w:lang w:bidi="fa-IR"/>
        </w:rPr>
        <w:t>ا</w:t>
      </w:r>
      <w:r w:rsidRPr="00D0257F">
        <w:rPr>
          <w:rFonts w:cs="B Zar" w:hint="cs"/>
          <w:sz w:val="28"/>
          <w:szCs w:val="28"/>
          <w:rtl/>
          <w:lang w:bidi="fa-IR"/>
        </w:rPr>
        <w:t>یی</w:t>
      </w:r>
      <w:r w:rsidRPr="00D0257F">
        <w:rPr>
          <w:rFonts w:cs="B Zar"/>
          <w:sz w:val="28"/>
          <w:szCs w:val="28"/>
          <w:rtl/>
          <w:lang w:bidi="fa-IR"/>
        </w:rPr>
        <w:t xml:space="preserve"> ساختار، مبتن</w:t>
      </w:r>
      <w:r w:rsidRPr="00D0257F">
        <w:rPr>
          <w:rFonts w:cs="B Zar" w:hint="cs"/>
          <w:sz w:val="28"/>
          <w:szCs w:val="28"/>
          <w:rtl/>
          <w:lang w:bidi="fa-IR"/>
        </w:rPr>
        <w:t>ی</w:t>
      </w:r>
      <w:r w:rsidRPr="00D0257F">
        <w:rPr>
          <w:rFonts w:cs="B Zar"/>
          <w:sz w:val="28"/>
          <w:szCs w:val="28"/>
          <w:rtl/>
          <w:lang w:bidi="fa-IR"/>
        </w:rPr>
        <w:t xml:space="preserve"> بر استفاده از س</w:t>
      </w:r>
      <w:r w:rsidRPr="00D0257F">
        <w:rPr>
          <w:rFonts w:cs="B Zar" w:hint="cs"/>
          <w:sz w:val="28"/>
          <w:szCs w:val="28"/>
          <w:rtl/>
          <w:lang w:bidi="fa-IR"/>
        </w:rPr>
        <w:t>ی</w:t>
      </w:r>
      <w:r w:rsidRPr="00D0257F">
        <w:rPr>
          <w:rFonts w:cs="B Zar" w:hint="eastAsia"/>
          <w:sz w:val="28"/>
          <w:szCs w:val="28"/>
          <w:rtl/>
          <w:lang w:bidi="fa-IR"/>
        </w:rPr>
        <w:t>گنال‌ها</w:t>
      </w:r>
      <w:r w:rsidRPr="00D0257F">
        <w:rPr>
          <w:rFonts w:cs="B Zar" w:hint="cs"/>
          <w:sz w:val="28"/>
          <w:szCs w:val="28"/>
          <w:rtl/>
          <w:lang w:bidi="fa-IR"/>
        </w:rPr>
        <w:t>ی</w:t>
      </w:r>
      <w:r w:rsidRPr="00D0257F">
        <w:rPr>
          <w:rFonts w:cs="B Zar"/>
          <w:sz w:val="28"/>
          <w:szCs w:val="28"/>
          <w:rtl/>
          <w:lang w:bidi="fa-IR"/>
        </w:rPr>
        <w:t xml:space="preserve"> راد</w:t>
      </w:r>
      <w:r w:rsidRPr="00D0257F">
        <w:rPr>
          <w:rFonts w:cs="B Zar" w:hint="cs"/>
          <w:sz w:val="28"/>
          <w:szCs w:val="28"/>
          <w:rtl/>
          <w:lang w:bidi="fa-IR"/>
        </w:rPr>
        <w:t>ی</w:t>
      </w:r>
      <w:r w:rsidRPr="00D0257F">
        <w:rPr>
          <w:rFonts w:cs="B Zar" w:hint="eastAsia"/>
          <w:sz w:val="28"/>
          <w:szCs w:val="28"/>
          <w:rtl/>
          <w:lang w:bidi="fa-IR"/>
        </w:rPr>
        <w:t>و</w:t>
      </w:r>
      <w:r w:rsidRPr="00D0257F">
        <w:rPr>
          <w:rFonts w:cs="B Zar" w:hint="cs"/>
          <w:sz w:val="28"/>
          <w:szCs w:val="28"/>
          <w:rtl/>
          <w:lang w:bidi="fa-IR"/>
        </w:rPr>
        <w:t>یی</w:t>
      </w:r>
      <w:r w:rsidRPr="00D0257F">
        <w:rPr>
          <w:rFonts w:cs="B Zar"/>
          <w:sz w:val="28"/>
          <w:szCs w:val="28"/>
          <w:rtl/>
          <w:lang w:bidi="fa-IR"/>
        </w:rPr>
        <w:t xml:space="preserve">  به‌جا</w:t>
      </w:r>
      <w:r w:rsidRPr="00D0257F">
        <w:rPr>
          <w:rFonts w:cs="B Zar" w:hint="cs"/>
          <w:sz w:val="28"/>
          <w:szCs w:val="28"/>
          <w:rtl/>
          <w:lang w:bidi="fa-IR"/>
        </w:rPr>
        <w:t>ی</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و کابل، استوار است. با استفاده از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گنال‌ها</w:t>
      </w:r>
      <w:r w:rsidRPr="00D0257F">
        <w:rPr>
          <w:rFonts w:cs="B Zar"/>
          <w:sz w:val="28"/>
          <w:szCs w:val="28"/>
          <w:rtl/>
          <w:lang w:bidi="fa-IR"/>
        </w:rPr>
        <w:t xml:space="preserve"> و در واقع بدون مرز ساختن پوشش س</w:t>
      </w:r>
      <w:r w:rsidRPr="00D0257F">
        <w:rPr>
          <w:rFonts w:cs="B Zar" w:hint="eastAsia"/>
          <w:sz w:val="28"/>
          <w:szCs w:val="28"/>
          <w:rtl/>
          <w:lang w:bidi="fa-IR"/>
        </w:rPr>
        <w:t>اختار</w:t>
      </w:r>
      <w:r w:rsidRPr="00D0257F">
        <w:rPr>
          <w:rFonts w:cs="B Zar"/>
          <w:sz w:val="28"/>
          <w:szCs w:val="28"/>
          <w:rtl/>
          <w:lang w:bidi="fa-IR"/>
        </w:rPr>
        <w:t xml:space="preserve"> شبکه، نفوذگران قادرند در صورت شکستن موانع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نه‌چندان قدرت‌مند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شبکه‌ها، خود را به‌عنوان عضو</w:t>
      </w:r>
      <w:r w:rsidRPr="00D0257F">
        <w:rPr>
          <w:rFonts w:cs="B Zar" w:hint="cs"/>
          <w:sz w:val="28"/>
          <w:szCs w:val="28"/>
          <w:rtl/>
          <w:lang w:bidi="fa-IR"/>
        </w:rPr>
        <w:t>ی</w:t>
      </w:r>
      <w:r w:rsidRPr="00D0257F">
        <w:rPr>
          <w:rFonts w:cs="B Zar"/>
          <w:sz w:val="28"/>
          <w:szCs w:val="28"/>
          <w:rtl/>
          <w:lang w:bidi="fa-IR"/>
        </w:rPr>
        <w:t xml:space="preserve"> از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شبکه‌ها جازده و در صورت تحقق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امر، امکان دست‌</w:t>
      </w:r>
      <w:r w:rsidRPr="00D0257F">
        <w:rPr>
          <w:rFonts w:cs="B Zar" w:hint="cs"/>
          <w:sz w:val="28"/>
          <w:szCs w:val="28"/>
          <w:rtl/>
          <w:lang w:bidi="fa-IR"/>
        </w:rPr>
        <w:t>ی</w:t>
      </w:r>
      <w:r w:rsidRPr="00D0257F">
        <w:rPr>
          <w:rFonts w:cs="B Zar" w:hint="eastAsia"/>
          <w:sz w:val="28"/>
          <w:szCs w:val="28"/>
          <w:rtl/>
          <w:lang w:bidi="fa-IR"/>
        </w:rPr>
        <w:t>اب</w:t>
      </w:r>
      <w:r w:rsidRPr="00D0257F">
        <w:rPr>
          <w:rFonts w:cs="B Zar" w:hint="cs"/>
          <w:sz w:val="28"/>
          <w:szCs w:val="28"/>
          <w:rtl/>
          <w:lang w:bidi="fa-IR"/>
        </w:rPr>
        <w:t>ی</w:t>
      </w:r>
      <w:r w:rsidRPr="00D0257F">
        <w:rPr>
          <w:rFonts w:cs="B Zar"/>
          <w:sz w:val="28"/>
          <w:szCs w:val="28"/>
          <w:rtl/>
          <w:lang w:bidi="fa-IR"/>
        </w:rPr>
        <w:t xml:space="preserve"> به اطلاعات ح</w:t>
      </w:r>
      <w:r w:rsidRPr="00D0257F">
        <w:rPr>
          <w:rFonts w:cs="B Zar" w:hint="cs"/>
          <w:sz w:val="28"/>
          <w:szCs w:val="28"/>
          <w:rtl/>
          <w:lang w:bidi="fa-IR"/>
        </w:rPr>
        <w:t>ی</w:t>
      </w:r>
      <w:r w:rsidRPr="00D0257F">
        <w:rPr>
          <w:rFonts w:cs="B Zar" w:hint="eastAsia"/>
          <w:sz w:val="28"/>
          <w:szCs w:val="28"/>
          <w:rtl/>
          <w:lang w:bidi="fa-IR"/>
        </w:rPr>
        <w:t>ات</w:t>
      </w:r>
      <w:r w:rsidRPr="00D0257F">
        <w:rPr>
          <w:rFonts w:cs="B Zar" w:hint="cs"/>
          <w:sz w:val="28"/>
          <w:szCs w:val="28"/>
          <w:rtl/>
          <w:lang w:bidi="fa-IR"/>
        </w:rPr>
        <w:t>ی</w:t>
      </w:r>
      <w:r w:rsidRPr="00D0257F">
        <w:rPr>
          <w:rFonts w:cs="B Zar" w:hint="eastAsia"/>
          <w:sz w:val="28"/>
          <w:szCs w:val="28"/>
          <w:rtl/>
          <w:lang w:bidi="fa-IR"/>
        </w:rPr>
        <w:t>،</w:t>
      </w:r>
      <w:r w:rsidRPr="00D0257F">
        <w:rPr>
          <w:rFonts w:cs="B Zar"/>
          <w:sz w:val="28"/>
          <w:szCs w:val="28"/>
          <w:rtl/>
          <w:lang w:bidi="fa-IR"/>
        </w:rPr>
        <w:t xml:space="preserve"> حمله به سرو</w:t>
      </w:r>
      <w:r w:rsidRPr="00D0257F">
        <w:rPr>
          <w:rFonts w:cs="B Zar" w:hint="cs"/>
          <w:sz w:val="28"/>
          <w:szCs w:val="28"/>
          <w:rtl/>
          <w:lang w:bidi="fa-IR"/>
        </w:rPr>
        <w:t>ی</w:t>
      </w:r>
      <w:r w:rsidRPr="00D0257F">
        <w:rPr>
          <w:rFonts w:cs="B Zar" w:hint="eastAsia"/>
          <w:sz w:val="28"/>
          <w:szCs w:val="28"/>
          <w:rtl/>
          <w:lang w:bidi="fa-IR"/>
        </w:rPr>
        <w:t>س</w:t>
      </w:r>
      <w:r w:rsidRPr="00D0257F">
        <w:rPr>
          <w:rFonts w:cs="B Zar"/>
          <w:sz w:val="28"/>
          <w:szCs w:val="28"/>
          <w:rtl/>
          <w:lang w:bidi="fa-IR"/>
        </w:rPr>
        <w:t xml:space="preserve"> دهنده‌گان سازمان و مجموعه، تخر</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اطلاعات، ا</w:t>
      </w:r>
      <w:r w:rsidRPr="00D0257F">
        <w:rPr>
          <w:rFonts w:cs="B Zar" w:hint="cs"/>
          <w:sz w:val="28"/>
          <w:szCs w:val="28"/>
          <w:rtl/>
          <w:lang w:bidi="fa-IR"/>
        </w:rPr>
        <w:t>ی</w:t>
      </w:r>
      <w:r w:rsidRPr="00D0257F">
        <w:rPr>
          <w:rFonts w:cs="B Zar" w:hint="eastAsia"/>
          <w:sz w:val="28"/>
          <w:szCs w:val="28"/>
          <w:rtl/>
          <w:lang w:bidi="fa-IR"/>
        </w:rPr>
        <w:t>جاد</w:t>
      </w:r>
      <w:r w:rsidRPr="00D0257F">
        <w:rPr>
          <w:rFonts w:cs="B Zar"/>
          <w:sz w:val="28"/>
          <w:szCs w:val="28"/>
          <w:rtl/>
          <w:lang w:bidi="fa-IR"/>
        </w:rPr>
        <w:t xml:space="preserve"> اختلال در ارتباطات گره‌ها</w:t>
      </w:r>
      <w:r w:rsidRPr="00D0257F">
        <w:rPr>
          <w:rFonts w:cs="B Zar" w:hint="cs"/>
          <w:sz w:val="28"/>
          <w:szCs w:val="28"/>
          <w:rtl/>
          <w:lang w:bidi="fa-IR"/>
        </w:rPr>
        <w:t>ی</w:t>
      </w:r>
      <w:r w:rsidRPr="00D0257F">
        <w:rPr>
          <w:rFonts w:cs="B Zar"/>
          <w:sz w:val="28"/>
          <w:szCs w:val="28"/>
          <w:rtl/>
          <w:lang w:bidi="fa-IR"/>
        </w:rPr>
        <w:t xml:space="preserve"> شبکه با </w:t>
      </w:r>
      <w:r w:rsidRPr="00D0257F">
        <w:rPr>
          <w:rFonts w:cs="B Zar" w:hint="cs"/>
          <w:sz w:val="28"/>
          <w:szCs w:val="28"/>
          <w:rtl/>
          <w:lang w:bidi="fa-IR"/>
        </w:rPr>
        <w:t>ی</w:t>
      </w:r>
      <w:r w:rsidRPr="00D0257F">
        <w:rPr>
          <w:rFonts w:cs="B Zar" w:hint="eastAsia"/>
          <w:sz w:val="28"/>
          <w:szCs w:val="28"/>
          <w:rtl/>
          <w:lang w:bidi="fa-IR"/>
        </w:rPr>
        <w:t>کد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تول</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داده‌ها</w:t>
      </w:r>
      <w:r w:rsidRPr="00D0257F">
        <w:rPr>
          <w:rFonts w:cs="B Zar" w:hint="cs"/>
          <w:sz w:val="28"/>
          <w:szCs w:val="28"/>
          <w:rtl/>
          <w:lang w:bidi="fa-IR"/>
        </w:rPr>
        <w:t>ی</w:t>
      </w:r>
      <w:r w:rsidRPr="00D0257F">
        <w:rPr>
          <w:rFonts w:cs="B Zar"/>
          <w:sz w:val="28"/>
          <w:szCs w:val="28"/>
          <w:rtl/>
          <w:lang w:bidi="fa-IR"/>
        </w:rPr>
        <w:t xml:space="preserve"> غ</w:t>
      </w:r>
      <w:r w:rsidRPr="00D0257F">
        <w:rPr>
          <w:rFonts w:cs="B Zar" w:hint="cs"/>
          <w:sz w:val="28"/>
          <w:szCs w:val="28"/>
          <w:rtl/>
          <w:lang w:bidi="fa-IR"/>
        </w:rPr>
        <w:t>ی</w:t>
      </w:r>
      <w:r w:rsidRPr="00D0257F">
        <w:rPr>
          <w:rFonts w:cs="B Zar" w:hint="eastAsia"/>
          <w:sz w:val="28"/>
          <w:szCs w:val="28"/>
          <w:rtl/>
          <w:lang w:bidi="fa-IR"/>
        </w:rPr>
        <w:t>رواقع</w:t>
      </w:r>
      <w:r w:rsidRPr="00D0257F">
        <w:rPr>
          <w:rFonts w:cs="B Zar" w:hint="cs"/>
          <w:sz w:val="28"/>
          <w:szCs w:val="28"/>
          <w:rtl/>
          <w:lang w:bidi="fa-IR"/>
        </w:rPr>
        <w:t>ی</w:t>
      </w:r>
      <w:r w:rsidRPr="00D0257F">
        <w:rPr>
          <w:rFonts w:cs="B Zar"/>
          <w:sz w:val="28"/>
          <w:szCs w:val="28"/>
          <w:rtl/>
          <w:lang w:bidi="fa-IR"/>
        </w:rPr>
        <w:t xml:space="preserve"> و گمراه‌کننده، سوءاستفاده از پهنا</w:t>
      </w:r>
      <w:r w:rsidRPr="00D0257F">
        <w:rPr>
          <w:rFonts w:cs="B Zar" w:hint="cs"/>
          <w:sz w:val="28"/>
          <w:szCs w:val="28"/>
          <w:rtl/>
          <w:lang w:bidi="fa-IR"/>
        </w:rPr>
        <w:t>ی‌</w:t>
      </w:r>
      <w:r w:rsidRPr="00D0257F">
        <w:rPr>
          <w:rFonts w:cs="B Zar" w:hint="eastAsia"/>
          <w:sz w:val="28"/>
          <w:szCs w:val="28"/>
          <w:rtl/>
          <w:lang w:bidi="fa-IR"/>
        </w:rPr>
        <w:t>باند</w:t>
      </w:r>
      <w:r w:rsidRPr="00D0257F">
        <w:rPr>
          <w:rFonts w:cs="B Zar"/>
          <w:sz w:val="28"/>
          <w:szCs w:val="28"/>
          <w:rtl/>
          <w:lang w:bidi="fa-IR"/>
        </w:rPr>
        <w:t xml:space="preserve"> مؤثر شبکه و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فعال</w:t>
      </w:r>
      <w:r w:rsidRPr="00D0257F">
        <w:rPr>
          <w:rFonts w:cs="B Zar" w:hint="cs"/>
          <w:sz w:val="28"/>
          <w:szCs w:val="28"/>
          <w:rtl/>
          <w:lang w:bidi="fa-IR"/>
        </w:rPr>
        <w:t>ی</w:t>
      </w:r>
      <w:r w:rsidRPr="00D0257F">
        <w:rPr>
          <w:rFonts w:cs="B Zar" w:hint="eastAsia"/>
          <w:sz w:val="28"/>
          <w:szCs w:val="28"/>
          <w:rtl/>
          <w:lang w:bidi="fa-IR"/>
        </w:rPr>
        <w:t>ت‌ها</w:t>
      </w:r>
      <w:r w:rsidRPr="00D0257F">
        <w:rPr>
          <w:rFonts w:cs="B Zar" w:hint="cs"/>
          <w:sz w:val="28"/>
          <w:szCs w:val="28"/>
          <w:rtl/>
          <w:lang w:bidi="fa-IR"/>
        </w:rPr>
        <w:t>ی</w:t>
      </w:r>
      <w:r w:rsidRPr="00D0257F">
        <w:rPr>
          <w:rFonts w:cs="B Zar"/>
          <w:sz w:val="28"/>
          <w:szCs w:val="28"/>
          <w:rtl/>
          <w:lang w:bidi="fa-IR"/>
        </w:rPr>
        <w:t xml:space="preserve"> مخرب وجود دارد. </w:t>
      </w:r>
    </w:p>
    <w:p w:rsidR="002E264E" w:rsidRPr="00D0257F" w:rsidRDefault="002E264E"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در مجموع، در تمام</w:t>
      </w:r>
      <w:r w:rsidRPr="00D0257F">
        <w:rPr>
          <w:rFonts w:cs="B Zar" w:hint="cs"/>
          <w:sz w:val="28"/>
          <w:szCs w:val="28"/>
          <w:rtl/>
          <w:lang w:bidi="fa-IR"/>
        </w:rPr>
        <w:t>ی</w:t>
      </w:r>
      <w:r w:rsidRPr="00D0257F">
        <w:rPr>
          <w:rFonts w:cs="B Zar"/>
          <w:sz w:val="28"/>
          <w:szCs w:val="28"/>
          <w:rtl/>
          <w:lang w:bidi="fa-IR"/>
        </w:rPr>
        <w:t xml:space="preserve"> دسته‌ها</w:t>
      </w:r>
      <w:r w:rsidRPr="00D0257F">
        <w:rPr>
          <w:rFonts w:cs="B Zar" w:hint="cs"/>
          <w:sz w:val="28"/>
          <w:szCs w:val="28"/>
          <w:rtl/>
          <w:lang w:bidi="fa-IR"/>
        </w:rPr>
        <w:t>ی</w:t>
      </w:r>
      <w:r w:rsidRPr="00D0257F">
        <w:rPr>
          <w:rFonts w:cs="B Zar"/>
          <w:sz w:val="28"/>
          <w:szCs w:val="28"/>
          <w:rtl/>
          <w:lang w:bidi="fa-IR"/>
        </w:rPr>
        <w:t xml:space="preserve"> شبکه‌ها</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از د</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حقا</w:t>
      </w:r>
      <w:r w:rsidRPr="00D0257F">
        <w:rPr>
          <w:rFonts w:cs="B Zar" w:hint="cs"/>
          <w:sz w:val="28"/>
          <w:szCs w:val="28"/>
          <w:rtl/>
          <w:lang w:bidi="fa-IR"/>
        </w:rPr>
        <w:t>ی</w:t>
      </w:r>
      <w:r w:rsidRPr="00D0257F">
        <w:rPr>
          <w:rFonts w:cs="B Zar" w:hint="eastAsia"/>
          <w:sz w:val="28"/>
          <w:szCs w:val="28"/>
          <w:rtl/>
          <w:lang w:bidi="fa-IR"/>
        </w:rPr>
        <w:t>ق</w:t>
      </w:r>
      <w:r w:rsidRPr="00D0257F">
        <w:rPr>
          <w:rFonts w:cs="B Zar" w:hint="cs"/>
          <w:sz w:val="28"/>
          <w:szCs w:val="28"/>
          <w:rtl/>
          <w:lang w:bidi="fa-IR"/>
        </w:rPr>
        <w:t>ی</w:t>
      </w:r>
      <w:r w:rsidRPr="00D0257F">
        <w:rPr>
          <w:rFonts w:cs="B Zar"/>
          <w:sz w:val="28"/>
          <w:szCs w:val="28"/>
          <w:rtl/>
          <w:lang w:bidi="fa-IR"/>
        </w:rPr>
        <w:t xml:space="preserve"> مشترک صادق است :</w:t>
      </w:r>
    </w:p>
    <w:p w:rsidR="002E264E" w:rsidRPr="00D0257F" w:rsidRDefault="002E264E" w:rsidP="00D0257F">
      <w:pPr>
        <w:spacing w:line="336" w:lineRule="auto"/>
        <w:contextualSpacing/>
        <w:jc w:val="lowKashida"/>
        <w:rPr>
          <w:rFonts w:cs="B Zar"/>
          <w:sz w:val="28"/>
          <w:szCs w:val="28"/>
          <w:rtl/>
          <w:lang w:bidi="fa-IR"/>
        </w:rPr>
      </w:pPr>
      <w:r w:rsidRPr="00D0257F">
        <w:rPr>
          <w:rFonts w:hint="cs"/>
          <w:sz w:val="28"/>
          <w:szCs w:val="28"/>
          <w:rtl/>
          <w:lang w:bidi="fa-IR"/>
        </w:rPr>
        <w:t>•</w:t>
      </w:r>
      <w:r w:rsidRPr="00D0257F">
        <w:rPr>
          <w:rFonts w:cs="B Zar"/>
          <w:sz w:val="28"/>
          <w:szCs w:val="28"/>
          <w:rtl/>
          <w:lang w:bidi="fa-IR"/>
        </w:rPr>
        <w:t>تمام</w:t>
      </w:r>
      <w:r w:rsidRPr="00D0257F">
        <w:rPr>
          <w:rFonts w:cs="B Zar" w:hint="cs"/>
          <w:sz w:val="28"/>
          <w:szCs w:val="28"/>
          <w:rtl/>
          <w:lang w:bidi="fa-IR"/>
        </w:rPr>
        <w:t>ی</w:t>
      </w:r>
      <w:r w:rsidRPr="00D0257F">
        <w:rPr>
          <w:rFonts w:cs="B Zar"/>
          <w:sz w:val="28"/>
          <w:szCs w:val="28"/>
          <w:rtl/>
          <w:lang w:bidi="fa-IR"/>
        </w:rPr>
        <w:t xml:space="preserve"> ضعف‌ها</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موجود در شبکه‌ها</w:t>
      </w:r>
      <w:r w:rsidRPr="00D0257F">
        <w:rPr>
          <w:rFonts w:cs="B Zar" w:hint="cs"/>
          <w:sz w:val="28"/>
          <w:szCs w:val="28"/>
          <w:rtl/>
          <w:lang w:bidi="fa-IR"/>
        </w:rPr>
        <w:t>ی</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م</w:t>
      </w:r>
      <w:r w:rsidRPr="00D0257F">
        <w:rPr>
          <w:rFonts w:cs="B Zar" w:hint="cs"/>
          <w:sz w:val="28"/>
          <w:szCs w:val="28"/>
          <w:rtl/>
          <w:lang w:bidi="fa-IR"/>
        </w:rPr>
        <w:t>ی</w:t>
      </w:r>
      <w:r w:rsidRPr="00D0257F">
        <w:rPr>
          <w:rFonts w:cs="B Zar" w:hint="eastAsia"/>
          <w:sz w:val="28"/>
          <w:szCs w:val="28"/>
          <w:rtl/>
          <w:lang w:bidi="fa-IR"/>
        </w:rPr>
        <w:t>،</w:t>
      </w:r>
      <w:r w:rsidRPr="00D0257F">
        <w:rPr>
          <w:rFonts w:cs="B Zar"/>
          <w:sz w:val="28"/>
          <w:szCs w:val="28"/>
          <w:rtl/>
          <w:lang w:bidi="fa-IR"/>
        </w:rPr>
        <w:t xml:space="preserve"> در مورد شبکه‌ها</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صدق م</w:t>
      </w:r>
      <w:r w:rsidRPr="00D0257F">
        <w:rPr>
          <w:rFonts w:cs="B Zar" w:hint="cs"/>
          <w:sz w:val="28"/>
          <w:szCs w:val="28"/>
          <w:rtl/>
          <w:lang w:bidi="fa-IR"/>
        </w:rPr>
        <w:t>ی‌</w:t>
      </w:r>
      <w:r w:rsidRPr="00D0257F">
        <w:rPr>
          <w:rFonts w:cs="B Zar" w:hint="eastAsia"/>
          <w:sz w:val="28"/>
          <w:szCs w:val="28"/>
          <w:rtl/>
          <w:lang w:bidi="fa-IR"/>
        </w:rPr>
        <w:t>کند</w:t>
      </w:r>
      <w:r w:rsidRPr="00D0257F">
        <w:rPr>
          <w:rFonts w:cs="B Zar"/>
          <w:sz w:val="28"/>
          <w:szCs w:val="28"/>
          <w:rtl/>
          <w:lang w:bidi="fa-IR"/>
        </w:rPr>
        <w:t>. در واقع نه تنها ه</w:t>
      </w:r>
      <w:r w:rsidRPr="00D0257F">
        <w:rPr>
          <w:rFonts w:cs="B Zar" w:hint="cs"/>
          <w:sz w:val="28"/>
          <w:szCs w:val="28"/>
          <w:rtl/>
          <w:lang w:bidi="fa-IR"/>
        </w:rPr>
        <w:t>ی</w:t>
      </w:r>
      <w:r w:rsidRPr="00D0257F">
        <w:rPr>
          <w:rFonts w:cs="B Zar" w:hint="eastAsia"/>
          <w:sz w:val="28"/>
          <w:szCs w:val="28"/>
          <w:rtl/>
          <w:lang w:bidi="fa-IR"/>
        </w:rPr>
        <w:t>چ</w:t>
      </w:r>
      <w:r w:rsidRPr="00D0257F">
        <w:rPr>
          <w:rFonts w:cs="B Zar"/>
          <w:sz w:val="28"/>
          <w:szCs w:val="28"/>
          <w:rtl/>
          <w:lang w:bidi="fa-IR"/>
        </w:rPr>
        <w:t xml:space="preserve"> جنبه‌</w:t>
      </w:r>
      <w:r w:rsidRPr="00D0257F">
        <w:rPr>
          <w:rFonts w:cs="B Zar" w:hint="cs"/>
          <w:sz w:val="28"/>
          <w:szCs w:val="28"/>
          <w:rtl/>
          <w:lang w:bidi="fa-IR"/>
        </w:rPr>
        <w:t>یی</w:t>
      </w:r>
      <w:r w:rsidRPr="00D0257F">
        <w:rPr>
          <w:rFonts w:cs="B Zar"/>
          <w:sz w:val="28"/>
          <w:szCs w:val="28"/>
          <w:rtl/>
          <w:lang w:bidi="fa-IR"/>
        </w:rPr>
        <w:t xml:space="preserve"> چه از لحاظ طراح</w:t>
      </w:r>
      <w:r w:rsidRPr="00D0257F">
        <w:rPr>
          <w:rFonts w:cs="B Zar" w:hint="cs"/>
          <w:sz w:val="28"/>
          <w:szCs w:val="28"/>
          <w:rtl/>
          <w:lang w:bidi="fa-IR"/>
        </w:rPr>
        <w:t>ی</w:t>
      </w:r>
      <w:r w:rsidRPr="00D0257F">
        <w:rPr>
          <w:rFonts w:cs="B Zar"/>
          <w:sz w:val="28"/>
          <w:szCs w:val="28"/>
          <w:rtl/>
          <w:lang w:bidi="fa-IR"/>
        </w:rPr>
        <w:t xml:space="preserve"> و چه از لحاظ ساختار</w:t>
      </w:r>
      <w:r w:rsidRPr="00D0257F">
        <w:rPr>
          <w:rFonts w:cs="B Zar" w:hint="cs"/>
          <w:sz w:val="28"/>
          <w:szCs w:val="28"/>
          <w:rtl/>
          <w:lang w:bidi="fa-IR"/>
        </w:rPr>
        <w:t>ی</w:t>
      </w:r>
      <w:r w:rsidRPr="00D0257F">
        <w:rPr>
          <w:rFonts w:cs="B Zar" w:hint="eastAsia"/>
          <w:sz w:val="28"/>
          <w:szCs w:val="28"/>
          <w:rtl/>
          <w:lang w:bidi="fa-IR"/>
        </w:rPr>
        <w:t>،</w:t>
      </w:r>
      <w:r w:rsidRPr="00D0257F">
        <w:rPr>
          <w:rFonts w:cs="B Zar"/>
          <w:sz w:val="28"/>
          <w:szCs w:val="28"/>
          <w:rtl/>
          <w:lang w:bidi="fa-IR"/>
        </w:rPr>
        <w:t xml:space="preserve"> خاص شبکه‌ها</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وجود ندارد که سطح بالاتر</w:t>
      </w:r>
      <w:r w:rsidRPr="00D0257F">
        <w:rPr>
          <w:rFonts w:cs="B Zar" w:hint="cs"/>
          <w:sz w:val="28"/>
          <w:szCs w:val="28"/>
          <w:rtl/>
          <w:lang w:bidi="fa-IR"/>
        </w:rPr>
        <w:t>ی</w:t>
      </w:r>
      <w:r w:rsidRPr="00D0257F">
        <w:rPr>
          <w:rFonts w:cs="B Zar"/>
          <w:sz w:val="28"/>
          <w:szCs w:val="28"/>
          <w:rtl/>
          <w:lang w:bidi="fa-IR"/>
        </w:rPr>
        <w:t xml:space="preserve"> از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منطق</w:t>
      </w:r>
      <w:r w:rsidRPr="00D0257F">
        <w:rPr>
          <w:rFonts w:cs="B Zar" w:hint="cs"/>
          <w:sz w:val="28"/>
          <w:szCs w:val="28"/>
          <w:rtl/>
          <w:lang w:bidi="fa-IR"/>
        </w:rPr>
        <w:t>ی</w:t>
      </w:r>
      <w:r w:rsidRPr="00D0257F">
        <w:rPr>
          <w:rFonts w:cs="B Zar"/>
          <w:sz w:val="28"/>
          <w:szCs w:val="28"/>
          <w:rtl/>
          <w:lang w:bidi="fa-IR"/>
        </w:rPr>
        <w:t xml:space="preserve"> را ا</w:t>
      </w:r>
      <w:r w:rsidRPr="00D0257F">
        <w:rPr>
          <w:rFonts w:cs="B Zar" w:hint="cs"/>
          <w:sz w:val="28"/>
          <w:szCs w:val="28"/>
          <w:rtl/>
          <w:lang w:bidi="fa-IR"/>
        </w:rPr>
        <w:t>ی</w:t>
      </w:r>
      <w:r w:rsidRPr="00D0257F">
        <w:rPr>
          <w:rFonts w:cs="B Zar" w:hint="eastAsia"/>
          <w:sz w:val="28"/>
          <w:szCs w:val="28"/>
          <w:rtl/>
          <w:lang w:bidi="fa-IR"/>
        </w:rPr>
        <w:t>جاد</w:t>
      </w:r>
      <w:r w:rsidRPr="00D0257F">
        <w:rPr>
          <w:rFonts w:cs="B Zar"/>
          <w:sz w:val="28"/>
          <w:szCs w:val="28"/>
          <w:rtl/>
          <w:lang w:bidi="fa-IR"/>
        </w:rPr>
        <w:t xml:space="preserve"> کند، بلکه همان گونه که ذکر شد مخاطرات و</w:t>
      </w:r>
      <w:r w:rsidRPr="00D0257F">
        <w:rPr>
          <w:rFonts w:cs="B Zar" w:hint="cs"/>
          <w:sz w:val="28"/>
          <w:szCs w:val="28"/>
          <w:rtl/>
          <w:lang w:bidi="fa-IR"/>
        </w:rPr>
        <w:t>ی</w:t>
      </w:r>
      <w:r w:rsidRPr="00D0257F">
        <w:rPr>
          <w:rFonts w:cs="B Zar" w:hint="eastAsia"/>
          <w:sz w:val="28"/>
          <w:szCs w:val="28"/>
          <w:rtl/>
          <w:lang w:bidi="fa-IR"/>
        </w:rPr>
        <w:t>ژه‌</w:t>
      </w:r>
      <w:r w:rsidRPr="00D0257F">
        <w:rPr>
          <w:rFonts w:cs="B Zar" w:hint="cs"/>
          <w:sz w:val="28"/>
          <w:szCs w:val="28"/>
          <w:rtl/>
          <w:lang w:bidi="fa-IR"/>
        </w:rPr>
        <w:t>یی</w:t>
      </w:r>
      <w:r w:rsidRPr="00D0257F">
        <w:rPr>
          <w:rFonts w:cs="B Zar"/>
          <w:sz w:val="28"/>
          <w:szCs w:val="28"/>
          <w:rtl/>
          <w:lang w:bidi="fa-IR"/>
        </w:rPr>
        <w:t xml:space="preserve"> را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موجب است.</w:t>
      </w:r>
    </w:p>
    <w:p w:rsidR="002E264E" w:rsidRPr="00D0257F" w:rsidRDefault="002E264E" w:rsidP="00D0257F">
      <w:pPr>
        <w:spacing w:line="336" w:lineRule="auto"/>
        <w:contextualSpacing/>
        <w:jc w:val="lowKashida"/>
        <w:rPr>
          <w:rFonts w:cs="B Zar"/>
          <w:sz w:val="28"/>
          <w:szCs w:val="28"/>
          <w:rtl/>
          <w:lang w:bidi="fa-IR"/>
        </w:rPr>
      </w:pPr>
      <w:r w:rsidRPr="00D0257F">
        <w:rPr>
          <w:rFonts w:hint="cs"/>
          <w:sz w:val="28"/>
          <w:szCs w:val="28"/>
          <w:rtl/>
          <w:lang w:bidi="fa-IR"/>
        </w:rPr>
        <w:t>•</w:t>
      </w:r>
      <w:r w:rsidRPr="00D0257F">
        <w:rPr>
          <w:rFonts w:cs="B Zar"/>
          <w:sz w:val="28"/>
          <w:szCs w:val="28"/>
          <w:rtl/>
          <w:lang w:bidi="fa-IR"/>
        </w:rPr>
        <w:t>نفوذگران، با گذر از تداب</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موجود، م</w:t>
      </w:r>
      <w:r w:rsidRPr="00D0257F">
        <w:rPr>
          <w:rFonts w:cs="B Zar" w:hint="cs"/>
          <w:sz w:val="28"/>
          <w:szCs w:val="28"/>
          <w:rtl/>
          <w:lang w:bidi="fa-IR"/>
        </w:rPr>
        <w:t>ی‌</w:t>
      </w:r>
      <w:r w:rsidRPr="00D0257F">
        <w:rPr>
          <w:rFonts w:cs="B Zar" w:hint="eastAsia"/>
          <w:sz w:val="28"/>
          <w:szCs w:val="28"/>
          <w:rtl/>
          <w:lang w:bidi="fa-IR"/>
        </w:rPr>
        <w:t>توانند</w:t>
      </w:r>
      <w:r w:rsidRPr="00D0257F">
        <w:rPr>
          <w:rFonts w:cs="B Zar"/>
          <w:sz w:val="28"/>
          <w:szCs w:val="28"/>
          <w:rtl/>
          <w:lang w:bidi="fa-IR"/>
        </w:rPr>
        <w:t xml:space="preserve"> به‌راحت</w:t>
      </w:r>
      <w:r w:rsidRPr="00D0257F">
        <w:rPr>
          <w:rFonts w:cs="B Zar" w:hint="cs"/>
          <w:sz w:val="28"/>
          <w:szCs w:val="28"/>
          <w:rtl/>
          <w:lang w:bidi="fa-IR"/>
        </w:rPr>
        <w:t>ی</w:t>
      </w:r>
      <w:r w:rsidRPr="00D0257F">
        <w:rPr>
          <w:rFonts w:cs="B Zar"/>
          <w:sz w:val="28"/>
          <w:szCs w:val="28"/>
          <w:rtl/>
          <w:lang w:bidi="fa-IR"/>
        </w:rPr>
        <w:t xml:space="preserve"> به منابع اطلاعات</w:t>
      </w:r>
      <w:r w:rsidRPr="00D0257F">
        <w:rPr>
          <w:rFonts w:cs="B Zar" w:hint="cs"/>
          <w:sz w:val="28"/>
          <w:szCs w:val="28"/>
          <w:rtl/>
          <w:lang w:bidi="fa-IR"/>
        </w:rPr>
        <w:t>ی</w:t>
      </w:r>
      <w:r w:rsidRPr="00D0257F">
        <w:rPr>
          <w:rFonts w:cs="B Zar"/>
          <w:sz w:val="28"/>
          <w:szCs w:val="28"/>
          <w:rtl/>
          <w:lang w:bidi="fa-IR"/>
        </w:rPr>
        <w:t xml:space="preserve"> موجود بر رو</w:t>
      </w:r>
      <w:r w:rsidRPr="00D0257F">
        <w:rPr>
          <w:rFonts w:cs="B Zar" w:hint="cs"/>
          <w:sz w:val="28"/>
          <w:szCs w:val="28"/>
          <w:rtl/>
          <w:lang w:bidi="fa-IR"/>
        </w:rPr>
        <w:t>ی</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ستم‌ها</w:t>
      </w:r>
      <w:r w:rsidRPr="00D0257F">
        <w:rPr>
          <w:rFonts w:cs="B Zar" w:hint="cs"/>
          <w:sz w:val="28"/>
          <w:szCs w:val="28"/>
          <w:rtl/>
          <w:lang w:bidi="fa-IR"/>
        </w:rPr>
        <w:t>ی</w:t>
      </w:r>
      <w:r w:rsidRPr="00D0257F">
        <w:rPr>
          <w:rFonts w:cs="B Zar"/>
          <w:sz w:val="28"/>
          <w:szCs w:val="28"/>
          <w:rtl/>
          <w:lang w:bidi="fa-IR"/>
        </w:rPr>
        <w:t xml:space="preserve"> را</w:t>
      </w:r>
      <w:r w:rsidRPr="00D0257F">
        <w:rPr>
          <w:rFonts w:cs="B Zar" w:hint="cs"/>
          <w:sz w:val="28"/>
          <w:szCs w:val="28"/>
          <w:rtl/>
          <w:lang w:bidi="fa-IR"/>
        </w:rPr>
        <w:t>ی</w:t>
      </w:r>
      <w:r w:rsidRPr="00D0257F">
        <w:rPr>
          <w:rFonts w:cs="B Zar" w:hint="eastAsia"/>
          <w:sz w:val="28"/>
          <w:szCs w:val="28"/>
          <w:rtl/>
          <w:lang w:bidi="fa-IR"/>
        </w:rPr>
        <w:t>انه‌</w:t>
      </w:r>
      <w:r w:rsidRPr="00D0257F">
        <w:rPr>
          <w:rFonts w:cs="B Zar" w:hint="cs"/>
          <w:sz w:val="28"/>
          <w:szCs w:val="28"/>
          <w:rtl/>
          <w:lang w:bidi="fa-IR"/>
        </w:rPr>
        <w:t>یی</w:t>
      </w:r>
      <w:r w:rsidRPr="00D0257F">
        <w:rPr>
          <w:rFonts w:cs="B Zar"/>
          <w:sz w:val="28"/>
          <w:szCs w:val="28"/>
          <w:rtl/>
          <w:lang w:bidi="fa-IR"/>
        </w:rPr>
        <w:t xml:space="preserve"> دست </w:t>
      </w:r>
      <w:r w:rsidRPr="00D0257F">
        <w:rPr>
          <w:rFonts w:cs="B Zar" w:hint="cs"/>
          <w:sz w:val="28"/>
          <w:szCs w:val="28"/>
          <w:rtl/>
          <w:lang w:bidi="fa-IR"/>
        </w:rPr>
        <w:t>ی</w:t>
      </w:r>
      <w:r w:rsidRPr="00D0257F">
        <w:rPr>
          <w:rFonts w:cs="B Zar" w:hint="eastAsia"/>
          <w:sz w:val="28"/>
          <w:szCs w:val="28"/>
          <w:rtl/>
          <w:lang w:bidi="fa-IR"/>
        </w:rPr>
        <w:t>ابند</w:t>
      </w:r>
      <w:r w:rsidRPr="00D0257F">
        <w:rPr>
          <w:rFonts w:cs="B Zar"/>
          <w:sz w:val="28"/>
          <w:szCs w:val="28"/>
          <w:rtl/>
          <w:lang w:bidi="fa-IR"/>
        </w:rPr>
        <w:t>.</w:t>
      </w:r>
    </w:p>
    <w:p w:rsidR="002E264E" w:rsidRPr="00D0257F" w:rsidRDefault="002E264E" w:rsidP="00D0257F">
      <w:pPr>
        <w:spacing w:line="336" w:lineRule="auto"/>
        <w:contextualSpacing/>
        <w:jc w:val="lowKashida"/>
        <w:rPr>
          <w:rFonts w:cs="B Zar"/>
          <w:sz w:val="28"/>
          <w:szCs w:val="28"/>
          <w:rtl/>
          <w:lang w:bidi="fa-IR"/>
        </w:rPr>
      </w:pPr>
      <w:r w:rsidRPr="00D0257F">
        <w:rPr>
          <w:rFonts w:hint="cs"/>
          <w:sz w:val="28"/>
          <w:szCs w:val="28"/>
          <w:rtl/>
          <w:lang w:bidi="fa-IR"/>
        </w:rPr>
        <w:t>•</w:t>
      </w:r>
      <w:r w:rsidRPr="00D0257F">
        <w:rPr>
          <w:rFonts w:cs="B Zar"/>
          <w:sz w:val="28"/>
          <w:szCs w:val="28"/>
          <w:rtl/>
          <w:lang w:bidi="fa-IR"/>
        </w:rPr>
        <w:t>اطلاعات ح</w:t>
      </w:r>
      <w:r w:rsidRPr="00D0257F">
        <w:rPr>
          <w:rFonts w:cs="B Zar" w:hint="cs"/>
          <w:sz w:val="28"/>
          <w:szCs w:val="28"/>
          <w:rtl/>
          <w:lang w:bidi="fa-IR"/>
        </w:rPr>
        <w:t>ی</w:t>
      </w:r>
      <w:r w:rsidRPr="00D0257F">
        <w:rPr>
          <w:rFonts w:cs="B Zar" w:hint="eastAsia"/>
          <w:sz w:val="28"/>
          <w:szCs w:val="28"/>
          <w:rtl/>
          <w:lang w:bidi="fa-IR"/>
        </w:rPr>
        <w:t>ات</w:t>
      </w:r>
      <w:r w:rsidRPr="00D0257F">
        <w:rPr>
          <w:rFonts w:cs="B Zar" w:hint="cs"/>
          <w:sz w:val="28"/>
          <w:szCs w:val="28"/>
          <w:rtl/>
          <w:lang w:bidi="fa-IR"/>
        </w:rPr>
        <w:t>ی‌یی</w:t>
      </w:r>
      <w:r w:rsidRPr="00D0257F">
        <w:rPr>
          <w:rFonts w:cs="B Zar"/>
          <w:sz w:val="28"/>
          <w:szCs w:val="28"/>
          <w:rtl/>
          <w:lang w:bidi="fa-IR"/>
        </w:rPr>
        <w:t xml:space="preserve"> که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رمز نشده‌اند و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با روش</w:t>
      </w:r>
      <w:r w:rsidRPr="00D0257F">
        <w:rPr>
          <w:rFonts w:cs="B Zar" w:hint="cs"/>
          <w:sz w:val="28"/>
          <w:szCs w:val="28"/>
          <w:rtl/>
          <w:lang w:bidi="fa-IR"/>
        </w:rPr>
        <w:t>ی</w:t>
      </w:r>
      <w:r w:rsidRPr="00D0257F">
        <w:rPr>
          <w:rFonts w:cs="B Zar"/>
          <w:sz w:val="28"/>
          <w:szCs w:val="28"/>
          <w:rtl/>
          <w:lang w:bidi="fa-IR"/>
        </w:rPr>
        <w:t xml:space="preserve"> با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پا</w:t>
      </w:r>
      <w:r w:rsidRPr="00D0257F">
        <w:rPr>
          <w:rFonts w:cs="B Zar" w:hint="cs"/>
          <w:sz w:val="28"/>
          <w:szCs w:val="28"/>
          <w:rtl/>
          <w:lang w:bidi="fa-IR"/>
        </w:rPr>
        <w:t>یی</w:t>
      </w:r>
      <w:r w:rsidRPr="00D0257F">
        <w:rPr>
          <w:rFonts w:cs="B Zar" w:hint="eastAsia"/>
          <w:sz w:val="28"/>
          <w:szCs w:val="28"/>
          <w:rtl/>
          <w:lang w:bidi="fa-IR"/>
        </w:rPr>
        <w:t>ن</w:t>
      </w:r>
      <w:r w:rsidRPr="00D0257F">
        <w:rPr>
          <w:rFonts w:cs="B Zar"/>
          <w:sz w:val="28"/>
          <w:szCs w:val="28"/>
          <w:rtl/>
          <w:lang w:bidi="fa-IR"/>
        </w:rPr>
        <w:t xml:space="preserve"> رمز شده‌اند، و م</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دو گره در شبکه‌ها</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در حال انتقال م</w:t>
      </w:r>
      <w:r w:rsidRPr="00D0257F">
        <w:rPr>
          <w:rFonts w:cs="B Zar" w:hint="cs"/>
          <w:sz w:val="28"/>
          <w:szCs w:val="28"/>
          <w:rtl/>
          <w:lang w:bidi="fa-IR"/>
        </w:rPr>
        <w:t>ی‌</w:t>
      </w:r>
      <w:r w:rsidRPr="00D0257F">
        <w:rPr>
          <w:rFonts w:cs="B Zar" w:hint="eastAsia"/>
          <w:sz w:val="28"/>
          <w:szCs w:val="28"/>
          <w:rtl/>
          <w:lang w:bidi="fa-IR"/>
        </w:rPr>
        <w:t>باشند،</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توانند</w:t>
      </w:r>
      <w:r w:rsidRPr="00D0257F">
        <w:rPr>
          <w:rFonts w:cs="B Zar"/>
          <w:sz w:val="28"/>
          <w:szCs w:val="28"/>
          <w:rtl/>
          <w:lang w:bidi="fa-IR"/>
        </w:rPr>
        <w:t xml:space="preserve"> توسط نفوذگران سرقت شده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تغ</w:t>
      </w:r>
      <w:r w:rsidRPr="00D0257F">
        <w:rPr>
          <w:rFonts w:cs="B Zar" w:hint="cs"/>
          <w:sz w:val="28"/>
          <w:szCs w:val="28"/>
          <w:rtl/>
          <w:lang w:bidi="fa-IR"/>
        </w:rPr>
        <w:t>یی</w:t>
      </w:r>
      <w:r w:rsidRPr="00D0257F">
        <w:rPr>
          <w:rFonts w:cs="B Zar" w:hint="eastAsia"/>
          <w:sz w:val="28"/>
          <w:szCs w:val="28"/>
          <w:rtl/>
          <w:lang w:bidi="fa-IR"/>
        </w:rPr>
        <w:t>ر</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ابند</w:t>
      </w:r>
      <w:r w:rsidRPr="00D0257F">
        <w:rPr>
          <w:rFonts w:cs="B Zar"/>
          <w:sz w:val="28"/>
          <w:szCs w:val="28"/>
          <w:rtl/>
          <w:lang w:bidi="fa-IR"/>
        </w:rPr>
        <w:t xml:space="preserve">. </w:t>
      </w:r>
    </w:p>
    <w:p w:rsidR="002E264E" w:rsidRPr="00D0257F" w:rsidRDefault="002E264E" w:rsidP="00D0257F">
      <w:pPr>
        <w:spacing w:line="336" w:lineRule="auto"/>
        <w:contextualSpacing/>
        <w:jc w:val="lowKashida"/>
        <w:rPr>
          <w:rFonts w:cs="B Zar"/>
          <w:sz w:val="28"/>
          <w:szCs w:val="28"/>
          <w:rtl/>
          <w:lang w:bidi="fa-IR"/>
        </w:rPr>
      </w:pPr>
      <w:r w:rsidRPr="00D0257F">
        <w:rPr>
          <w:rFonts w:hint="cs"/>
          <w:sz w:val="28"/>
          <w:szCs w:val="28"/>
          <w:rtl/>
          <w:lang w:bidi="fa-IR"/>
        </w:rPr>
        <w:lastRenderedPageBreak/>
        <w:t>•</w:t>
      </w:r>
      <w:r w:rsidRPr="00D0257F">
        <w:rPr>
          <w:rFonts w:cs="B Zar"/>
          <w:sz w:val="28"/>
          <w:szCs w:val="28"/>
          <w:rtl/>
          <w:lang w:bidi="fa-IR"/>
        </w:rPr>
        <w:t>حمله‌ها</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DoS</w:t>
      </w:r>
      <w:r w:rsidRPr="00D0257F">
        <w:rPr>
          <w:rFonts w:cs="B Zar"/>
          <w:sz w:val="28"/>
          <w:szCs w:val="28"/>
          <w:rtl/>
          <w:lang w:bidi="fa-IR"/>
        </w:rPr>
        <w:t xml:space="preserve"> به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و س</w:t>
      </w:r>
      <w:r w:rsidRPr="00D0257F">
        <w:rPr>
          <w:rFonts w:cs="B Zar" w:hint="cs"/>
          <w:sz w:val="28"/>
          <w:szCs w:val="28"/>
          <w:rtl/>
          <w:lang w:bidi="fa-IR"/>
        </w:rPr>
        <w:t>ی</w:t>
      </w:r>
      <w:r w:rsidRPr="00D0257F">
        <w:rPr>
          <w:rFonts w:cs="B Zar" w:hint="eastAsia"/>
          <w:sz w:val="28"/>
          <w:szCs w:val="28"/>
          <w:rtl/>
          <w:lang w:bidi="fa-IR"/>
        </w:rPr>
        <w:t>ستم‌ها</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بس</w:t>
      </w:r>
      <w:r w:rsidRPr="00D0257F">
        <w:rPr>
          <w:rFonts w:cs="B Zar" w:hint="cs"/>
          <w:sz w:val="28"/>
          <w:szCs w:val="28"/>
          <w:rtl/>
          <w:lang w:bidi="fa-IR"/>
        </w:rPr>
        <w:t>ی</w:t>
      </w:r>
      <w:r w:rsidRPr="00D0257F">
        <w:rPr>
          <w:rFonts w:cs="B Zar" w:hint="eastAsia"/>
          <w:sz w:val="28"/>
          <w:szCs w:val="28"/>
          <w:rtl/>
          <w:lang w:bidi="fa-IR"/>
        </w:rPr>
        <w:t>ار</w:t>
      </w:r>
      <w:r w:rsidRPr="00D0257F">
        <w:rPr>
          <w:rFonts w:cs="B Zar"/>
          <w:sz w:val="28"/>
          <w:szCs w:val="28"/>
          <w:rtl/>
          <w:lang w:bidi="fa-IR"/>
        </w:rPr>
        <w:t xml:space="preserve"> متداول است.</w:t>
      </w:r>
    </w:p>
    <w:p w:rsidR="002E264E" w:rsidRPr="00D0257F" w:rsidRDefault="002E264E" w:rsidP="00D0257F">
      <w:pPr>
        <w:spacing w:line="336" w:lineRule="auto"/>
        <w:contextualSpacing/>
        <w:jc w:val="lowKashida"/>
        <w:rPr>
          <w:rFonts w:cs="B Zar"/>
          <w:sz w:val="28"/>
          <w:szCs w:val="28"/>
          <w:rtl/>
          <w:lang w:bidi="fa-IR"/>
        </w:rPr>
      </w:pPr>
      <w:r w:rsidRPr="00D0257F">
        <w:rPr>
          <w:rFonts w:hint="cs"/>
          <w:sz w:val="28"/>
          <w:szCs w:val="28"/>
          <w:rtl/>
          <w:lang w:bidi="fa-IR"/>
        </w:rPr>
        <w:t>•</w:t>
      </w:r>
      <w:r w:rsidRPr="00D0257F">
        <w:rPr>
          <w:rFonts w:cs="B Zar"/>
          <w:sz w:val="28"/>
          <w:szCs w:val="28"/>
          <w:rtl/>
          <w:lang w:bidi="fa-IR"/>
        </w:rPr>
        <w:t>نفوذگران با سرقت کدها</w:t>
      </w:r>
      <w:r w:rsidRPr="00D0257F">
        <w:rPr>
          <w:rFonts w:cs="B Zar" w:hint="cs"/>
          <w:sz w:val="28"/>
          <w:szCs w:val="28"/>
          <w:rtl/>
          <w:lang w:bidi="fa-IR"/>
        </w:rPr>
        <w:t>ی</w:t>
      </w:r>
      <w:r w:rsidRPr="00D0257F">
        <w:rPr>
          <w:rFonts w:cs="B Zar"/>
          <w:sz w:val="28"/>
          <w:szCs w:val="28"/>
          <w:rtl/>
          <w:lang w:bidi="fa-IR"/>
        </w:rPr>
        <w:t xml:space="preserve"> عبور و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عناصر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مشابه کاربران مجاز در شبکه‌ها</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توانند</w:t>
      </w:r>
      <w:r w:rsidRPr="00D0257F">
        <w:rPr>
          <w:rFonts w:cs="B Zar"/>
          <w:sz w:val="28"/>
          <w:szCs w:val="28"/>
          <w:rtl/>
          <w:lang w:bidi="fa-IR"/>
        </w:rPr>
        <w:t xml:space="preserve"> به شبکه‌</w:t>
      </w:r>
      <w:r w:rsidRPr="00D0257F">
        <w:rPr>
          <w:rFonts w:cs="B Zar" w:hint="cs"/>
          <w:sz w:val="28"/>
          <w:szCs w:val="28"/>
          <w:rtl/>
          <w:lang w:bidi="fa-IR"/>
        </w:rPr>
        <w:t>ی</w:t>
      </w:r>
      <w:r w:rsidRPr="00D0257F">
        <w:rPr>
          <w:rFonts w:cs="B Zar"/>
          <w:sz w:val="28"/>
          <w:szCs w:val="28"/>
          <w:rtl/>
          <w:lang w:bidi="fa-IR"/>
        </w:rPr>
        <w:t xml:space="preserve"> مورد نظر بدون ه</w:t>
      </w:r>
      <w:r w:rsidRPr="00D0257F">
        <w:rPr>
          <w:rFonts w:cs="B Zar" w:hint="cs"/>
          <w:sz w:val="28"/>
          <w:szCs w:val="28"/>
          <w:rtl/>
          <w:lang w:bidi="fa-IR"/>
        </w:rPr>
        <w:t>ی</w:t>
      </w:r>
      <w:r w:rsidRPr="00D0257F">
        <w:rPr>
          <w:rFonts w:cs="B Zar" w:hint="eastAsia"/>
          <w:sz w:val="28"/>
          <w:szCs w:val="28"/>
          <w:rtl/>
          <w:lang w:bidi="fa-IR"/>
        </w:rPr>
        <w:t>چ</w:t>
      </w:r>
      <w:r w:rsidRPr="00D0257F">
        <w:rPr>
          <w:rFonts w:cs="B Zar"/>
          <w:sz w:val="28"/>
          <w:szCs w:val="28"/>
          <w:rtl/>
          <w:lang w:bidi="fa-IR"/>
        </w:rPr>
        <w:t xml:space="preserve"> مانع</w:t>
      </w:r>
      <w:r w:rsidRPr="00D0257F">
        <w:rPr>
          <w:rFonts w:cs="B Zar" w:hint="cs"/>
          <w:sz w:val="28"/>
          <w:szCs w:val="28"/>
          <w:rtl/>
          <w:lang w:bidi="fa-IR"/>
        </w:rPr>
        <w:t>ی</w:t>
      </w:r>
      <w:r w:rsidRPr="00D0257F">
        <w:rPr>
          <w:rFonts w:cs="B Zar"/>
          <w:sz w:val="28"/>
          <w:szCs w:val="28"/>
          <w:rtl/>
          <w:lang w:bidi="fa-IR"/>
        </w:rPr>
        <w:t xml:space="preserve"> متصل گردند.</w:t>
      </w:r>
    </w:p>
    <w:p w:rsidR="002E264E" w:rsidRPr="00D0257F" w:rsidRDefault="002E264E" w:rsidP="00D0257F">
      <w:pPr>
        <w:spacing w:line="336" w:lineRule="auto"/>
        <w:contextualSpacing/>
        <w:jc w:val="lowKashida"/>
        <w:rPr>
          <w:rFonts w:cs="B Zar"/>
          <w:sz w:val="28"/>
          <w:szCs w:val="28"/>
          <w:rtl/>
          <w:lang w:bidi="fa-IR"/>
        </w:rPr>
      </w:pPr>
      <w:r w:rsidRPr="00D0257F">
        <w:rPr>
          <w:rFonts w:hint="cs"/>
          <w:sz w:val="28"/>
          <w:szCs w:val="28"/>
          <w:rtl/>
          <w:lang w:bidi="fa-IR"/>
        </w:rPr>
        <w:t>•</w:t>
      </w:r>
      <w:r w:rsidRPr="00D0257F">
        <w:rPr>
          <w:rFonts w:cs="B Zar"/>
          <w:sz w:val="28"/>
          <w:szCs w:val="28"/>
          <w:rtl/>
          <w:lang w:bidi="fa-IR"/>
        </w:rPr>
        <w:t>با سرقت عناصر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hint="eastAsia"/>
          <w:sz w:val="28"/>
          <w:szCs w:val="28"/>
          <w:rtl/>
          <w:lang w:bidi="fa-IR"/>
        </w:rPr>
        <w:t>،</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نفوذگر م</w:t>
      </w:r>
      <w:r w:rsidRPr="00D0257F">
        <w:rPr>
          <w:rFonts w:cs="B Zar" w:hint="cs"/>
          <w:sz w:val="28"/>
          <w:szCs w:val="28"/>
          <w:rtl/>
          <w:lang w:bidi="fa-IR"/>
        </w:rPr>
        <w:t>ی‌</w:t>
      </w:r>
      <w:r w:rsidRPr="00D0257F">
        <w:rPr>
          <w:rFonts w:cs="B Zar" w:hint="eastAsia"/>
          <w:sz w:val="28"/>
          <w:szCs w:val="28"/>
          <w:rtl/>
          <w:lang w:bidi="fa-IR"/>
        </w:rPr>
        <w:t>تواند</w:t>
      </w:r>
      <w:r w:rsidRPr="00D0257F">
        <w:rPr>
          <w:rFonts w:cs="B Zar"/>
          <w:sz w:val="28"/>
          <w:szCs w:val="28"/>
          <w:rtl/>
          <w:lang w:bidi="fa-IR"/>
        </w:rPr>
        <w:t xml:space="preserve"> رفتار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کاربر را پا</w:t>
      </w:r>
      <w:r w:rsidRPr="00D0257F">
        <w:rPr>
          <w:rFonts w:cs="B Zar" w:hint="cs"/>
          <w:sz w:val="28"/>
          <w:szCs w:val="28"/>
          <w:rtl/>
          <w:lang w:bidi="fa-IR"/>
        </w:rPr>
        <w:t>ی</w:t>
      </w:r>
      <w:r w:rsidRPr="00D0257F">
        <w:rPr>
          <w:rFonts w:cs="B Zar" w:hint="eastAsia"/>
          <w:sz w:val="28"/>
          <w:szCs w:val="28"/>
          <w:rtl/>
          <w:lang w:bidi="fa-IR"/>
        </w:rPr>
        <w:t>ش</w:t>
      </w:r>
      <w:r w:rsidRPr="00D0257F">
        <w:rPr>
          <w:rFonts w:cs="B Zar"/>
          <w:sz w:val="28"/>
          <w:szCs w:val="28"/>
          <w:rtl/>
          <w:lang w:bidi="fa-IR"/>
        </w:rPr>
        <w:t xml:space="preserve"> کند. از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طر</w:t>
      </w:r>
      <w:r w:rsidRPr="00D0257F">
        <w:rPr>
          <w:rFonts w:cs="B Zar" w:hint="cs"/>
          <w:sz w:val="28"/>
          <w:szCs w:val="28"/>
          <w:rtl/>
          <w:lang w:bidi="fa-IR"/>
        </w:rPr>
        <w:t>ی</w:t>
      </w:r>
      <w:r w:rsidRPr="00D0257F">
        <w:rPr>
          <w:rFonts w:cs="B Zar" w:hint="eastAsia"/>
          <w:sz w:val="28"/>
          <w:szCs w:val="28"/>
          <w:rtl/>
          <w:lang w:bidi="fa-IR"/>
        </w:rPr>
        <w:t>ق</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توان</w:t>
      </w:r>
      <w:r w:rsidRPr="00D0257F">
        <w:rPr>
          <w:rFonts w:cs="B Zar"/>
          <w:sz w:val="28"/>
          <w:szCs w:val="28"/>
          <w:rtl/>
          <w:lang w:bidi="fa-IR"/>
        </w:rPr>
        <w:t xml:space="preserve"> به اطلاعات حساس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hint="cs"/>
          <w:sz w:val="28"/>
          <w:szCs w:val="28"/>
          <w:rtl/>
          <w:lang w:bidi="fa-IR"/>
        </w:rPr>
        <w:t>ی</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دست </w:t>
      </w:r>
      <w:r w:rsidRPr="00D0257F">
        <w:rPr>
          <w:rFonts w:cs="B Zar" w:hint="cs"/>
          <w:sz w:val="28"/>
          <w:szCs w:val="28"/>
          <w:rtl/>
          <w:lang w:bidi="fa-IR"/>
        </w:rPr>
        <w:t>ی</w:t>
      </w:r>
      <w:r w:rsidRPr="00D0257F">
        <w:rPr>
          <w:rFonts w:cs="B Zar" w:hint="eastAsia"/>
          <w:sz w:val="28"/>
          <w:szCs w:val="28"/>
          <w:rtl/>
          <w:lang w:bidi="fa-IR"/>
        </w:rPr>
        <w:t>افت</w:t>
      </w:r>
      <w:r w:rsidRPr="00D0257F">
        <w:rPr>
          <w:rFonts w:cs="B Zar"/>
          <w:sz w:val="28"/>
          <w:szCs w:val="28"/>
          <w:rtl/>
          <w:lang w:bidi="fa-IR"/>
        </w:rPr>
        <w:t>.</w:t>
      </w:r>
    </w:p>
    <w:p w:rsidR="002E264E" w:rsidRPr="00D0257F" w:rsidRDefault="002E264E" w:rsidP="00D0257F">
      <w:pPr>
        <w:spacing w:line="336" w:lineRule="auto"/>
        <w:contextualSpacing/>
        <w:jc w:val="lowKashida"/>
        <w:rPr>
          <w:rFonts w:cs="B Zar"/>
          <w:sz w:val="28"/>
          <w:szCs w:val="28"/>
          <w:rtl/>
          <w:lang w:bidi="fa-IR"/>
        </w:rPr>
      </w:pPr>
      <w:r w:rsidRPr="00D0257F">
        <w:rPr>
          <w:rFonts w:hint="cs"/>
          <w:sz w:val="28"/>
          <w:szCs w:val="28"/>
          <w:rtl/>
          <w:lang w:bidi="fa-IR"/>
        </w:rPr>
        <w:t>•</w:t>
      </w:r>
      <w:r w:rsidRPr="00D0257F">
        <w:rPr>
          <w:rFonts w:cs="B Zar"/>
          <w:sz w:val="28"/>
          <w:szCs w:val="28"/>
          <w:rtl/>
          <w:lang w:bidi="fa-IR"/>
        </w:rPr>
        <w:t>کامپ</w:t>
      </w:r>
      <w:r w:rsidRPr="00D0257F">
        <w:rPr>
          <w:rFonts w:cs="B Zar" w:hint="cs"/>
          <w:sz w:val="28"/>
          <w:szCs w:val="28"/>
          <w:rtl/>
          <w:lang w:bidi="fa-IR"/>
        </w:rPr>
        <w:t>ی</w:t>
      </w:r>
      <w:r w:rsidRPr="00D0257F">
        <w:rPr>
          <w:rFonts w:cs="B Zar" w:hint="eastAsia"/>
          <w:sz w:val="28"/>
          <w:szCs w:val="28"/>
          <w:rtl/>
          <w:lang w:bidi="fa-IR"/>
        </w:rPr>
        <w:t>وترها</w:t>
      </w:r>
      <w:r w:rsidRPr="00D0257F">
        <w:rPr>
          <w:rFonts w:cs="B Zar" w:hint="cs"/>
          <w:sz w:val="28"/>
          <w:szCs w:val="28"/>
          <w:rtl/>
          <w:lang w:bidi="fa-IR"/>
        </w:rPr>
        <w:t>ی</w:t>
      </w:r>
      <w:r w:rsidRPr="00D0257F">
        <w:rPr>
          <w:rFonts w:cs="B Zar"/>
          <w:sz w:val="28"/>
          <w:szCs w:val="28"/>
          <w:rtl/>
          <w:lang w:bidi="fa-IR"/>
        </w:rPr>
        <w:t xml:space="preserve"> قابل حمل و ج</w:t>
      </w:r>
      <w:r w:rsidRPr="00D0257F">
        <w:rPr>
          <w:rFonts w:cs="B Zar" w:hint="cs"/>
          <w:sz w:val="28"/>
          <w:szCs w:val="28"/>
          <w:rtl/>
          <w:lang w:bidi="fa-IR"/>
        </w:rPr>
        <w:t>ی</w:t>
      </w:r>
      <w:r w:rsidRPr="00D0257F">
        <w:rPr>
          <w:rFonts w:cs="B Zar" w:hint="eastAsia"/>
          <w:sz w:val="28"/>
          <w:szCs w:val="28"/>
          <w:rtl/>
          <w:lang w:bidi="fa-IR"/>
        </w:rPr>
        <w:t>ب</w:t>
      </w:r>
      <w:r w:rsidRPr="00D0257F">
        <w:rPr>
          <w:rFonts w:cs="B Zar" w:hint="cs"/>
          <w:sz w:val="28"/>
          <w:szCs w:val="28"/>
          <w:rtl/>
          <w:lang w:bidi="fa-IR"/>
        </w:rPr>
        <w:t>ی</w:t>
      </w:r>
      <w:r w:rsidRPr="00D0257F">
        <w:rPr>
          <w:rFonts w:cs="B Zar" w:hint="eastAsia"/>
          <w:sz w:val="28"/>
          <w:szCs w:val="28"/>
          <w:rtl/>
          <w:lang w:bidi="fa-IR"/>
        </w:rPr>
        <w:t>،</w:t>
      </w:r>
      <w:r w:rsidRPr="00D0257F">
        <w:rPr>
          <w:rFonts w:cs="B Zar"/>
          <w:sz w:val="28"/>
          <w:szCs w:val="28"/>
          <w:rtl/>
          <w:lang w:bidi="fa-IR"/>
        </w:rPr>
        <w:t xml:space="preserve"> که امکان و اجازه‌</w:t>
      </w:r>
      <w:r w:rsidRPr="00D0257F">
        <w:rPr>
          <w:rFonts w:cs="B Zar" w:hint="cs"/>
          <w:sz w:val="28"/>
          <w:szCs w:val="28"/>
          <w:rtl/>
          <w:lang w:bidi="fa-IR"/>
        </w:rPr>
        <w:t>ی</w:t>
      </w:r>
      <w:r w:rsidRPr="00D0257F">
        <w:rPr>
          <w:rFonts w:cs="B Zar"/>
          <w:sz w:val="28"/>
          <w:szCs w:val="28"/>
          <w:rtl/>
          <w:lang w:bidi="fa-IR"/>
        </w:rPr>
        <w:t xml:space="preserve"> استفاده از شبکه‌</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را دارند، به‌راحت</w:t>
      </w:r>
      <w:r w:rsidRPr="00D0257F">
        <w:rPr>
          <w:rFonts w:cs="B Zar" w:hint="cs"/>
          <w:sz w:val="28"/>
          <w:szCs w:val="28"/>
          <w:rtl/>
          <w:lang w:bidi="fa-IR"/>
        </w:rPr>
        <w:t>ی</w:t>
      </w:r>
      <w:r w:rsidRPr="00D0257F">
        <w:rPr>
          <w:rFonts w:cs="B Zar"/>
          <w:sz w:val="28"/>
          <w:szCs w:val="28"/>
          <w:rtl/>
          <w:lang w:bidi="fa-IR"/>
        </w:rPr>
        <w:t xml:space="preserve"> قابل سرقت هستند. با سرقت چن</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سخت افزارها</w:t>
      </w:r>
      <w:r w:rsidRPr="00D0257F">
        <w:rPr>
          <w:rFonts w:cs="B Zar" w:hint="cs"/>
          <w:sz w:val="28"/>
          <w:szCs w:val="28"/>
          <w:rtl/>
          <w:lang w:bidi="fa-IR"/>
        </w:rPr>
        <w:t>یی</w:t>
      </w:r>
      <w:r w:rsidRPr="00D0257F">
        <w:rPr>
          <w:rFonts w:cs="B Zar" w:hint="eastAsia"/>
          <w:sz w:val="28"/>
          <w:szCs w:val="28"/>
          <w:rtl/>
          <w:lang w:bidi="fa-IR"/>
        </w:rPr>
        <w:t>،</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توان</w:t>
      </w:r>
      <w:r w:rsidRPr="00D0257F">
        <w:rPr>
          <w:rFonts w:cs="B Zar"/>
          <w:sz w:val="28"/>
          <w:szCs w:val="28"/>
          <w:rtl/>
          <w:lang w:bidi="fa-IR"/>
        </w:rPr>
        <w:t xml:space="preserve"> اول</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قدم برا</w:t>
      </w:r>
      <w:r w:rsidRPr="00D0257F">
        <w:rPr>
          <w:rFonts w:cs="B Zar" w:hint="cs"/>
          <w:sz w:val="28"/>
          <w:szCs w:val="28"/>
          <w:rtl/>
          <w:lang w:bidi="fa-IR"/>
        </w:rPr>
        <w:t>ی</w:t>
      </w:r>
      <w:r w:rsidRPr="00D0257F">
        <w:rPr>
          <w:rFonts w:cs="B Zar"/>
          <w:sz w:val="28"/>
          <w:szCs w:val="28"/>
          <w:rtl/>
          <w:lang w:bidi="fa-IR"/>
        </w:rPr>
        <w:t xml:space="preserve"> نفوذ به شبکه را برداشت.</w:t>
      </w:r>
    </w:p>
    <w:p w:rsidR="002E264E" w:rsidRPr="00D0257F" w:rsidRDefault="002E264E" w:rsidP="00D0257F">
      <w:pPr>
        <w:spacing w:line="336" w:lineRule="auto"/>
        <w:contextualSpacing/>
        <w:jc w:val="lowKashida"/>
        <w:rPr>
          <w:rFonts w:cs="B Zar"/>
          <w:sz w:val="28"/>
          <w:szCs w:val="28"/>
          <w:rtl/>
          <w:lang w:bidi="fa-IR"/>
        </w:rPr>
      </w:pPr>
      <w:r w:rsidRPr="00D0257F">
        <w:rPr>
          <w:rFonts w:hint="cs"/>
          <w:sz w:val="28"/>
          <w:szCs w:val="28"/>
          <w:rtl/>
          <w:lang w:bidi="fa-IR"/>
        </w:rPr>
        <w:t>•</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نفوذگر م</w:t>
      </w:r>
      <w:r w:rsidRPr="00D0257F">
        <w:rPr>
          <w:rFonts w:cs="B Zar" w:hint="cs"/>
          <w:sz w:val="28"/>
          <w:szCs w:val="28"/>
          <w:rtl/>
          <w:lang w:bidi="fa-IR"/>
        </w:rPr>
        <w:t>ی‌</w:t>
      </w:r>
      <w:r w:rsidRPr="00D0257F">
        <w:rPr>
          <w:rFonts w:cs="B Zar" w:hint="eastAsia"/>
          <w:sz w:val="28"/>
          <w:szCs w:val="28"/>
          <w:rtl/>
          <w:lang w:bidi="fa-IR"/>
        </w:rPr>
        <w:t>تواند</w:t>
      </w:r>
      <w:r w:rsidRPr="00D0257F">
        <w:rPr>
          <w:rFonts w:cs="B Zar"/>
          <w:sz w:val="28"/>
          <w:szCs w:val="28"/>
          <w:rtl/>
          <w:lang w:bidi="fa-IR"/>
        </w:rPr>
        <w:t xml:space="preserve"> از نقاط مشترک م</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شبکه‌</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در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سازمان و شبکه‌</w:t>
      </w:r>
      <w:r w:rsidRPr="00D0257F">
        <w:rPr>
          <w:rFonts w:cs="B Zar" w:hint="cs"/>
          <w:sz w:val="28"/>
          <w:szCs w:val="28"/>
          <w:rtl/>
          <w:lang w:bidi="fa-IR"/>
        </w:rPr>
        <w:t>ی</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م</w:t>
      </w:r>
      <w:r w:rsidRPr="00D0257F">
        <w:rPr>
          <w:rFonts w:cs="B Zar" w:hint="cs"/>
          <w:sz w:val="28"/>
          <w:szCs w:val="28"/>
          <w:rtl/>
          <w:lang w:bidi="fa-IR"/>
        </w:rPr>
        <w:t>ی</w:t>
      </w:r>
      <w:r w:rsidRPr="00D0257F">
        <w:rPr>
          <w:rFonts w:cs="B Zar"/>
          <w:sz w:val="28"/>
          <w:szCs w:val="28"/>
          <w:rtl/>
          <w:lang w:bidi="fa-IR"/>
        </w:rPr>
        <w:t xml:space="preserve"> آن (که در اغلب موارد شبکه‌</w:t>
      </w:r>
      <w:r w:rsidRPr="00D0257F">
        <w:rPr>
          <w:rFonts w:cs="B Zar" w:hint="cs"/>
          <w:sz w:val="28"/>
          <w:szCs w:val="28"/>
          <w:rtl/>
          <w:lang w:bidi="fa-IR"/>
        </w:rPr>
        <w:t>ی</w:t>
      </w:r>
      <w:r w:rsidRPr="00D0257F">
        <w:rPr>
          <w:rFonts w:cs="B Zar"/>
          <w:sz w:val="28"/>
          <w:szCs w:val="28"/>
          <w:rtl/>
          <w:lang w:bidi="fa-IR"/>
        </w:rPr>
        <w:t xml:space="preserve"> اصل</w:t>
      </w:r>
      <w:r w:rsidRPr="00D0257F">
        <w:rPr>
          <w:rFonts w:cs="B Zar" w:hint="cs"/>
          <w:sz w:val="28"/>
          <w:szCs w:val="28"/>
          <w:rtl/>
          <w:lang w:bidi="fa-IR"/>
        </w:rPr>
        <w:t>ی</w:t>
      </w:r>
      <w:r w:rsidRPr="00D0257F">
        <w:rPr>
          <w:rFonts w:cs="B Zar"/>
          <w:sz w:val="28"/>
          <w:szCs w:val="28"/>
          <w:rtl/>
          <w:lang w:bidi="fa-IR"/>
        </w:rPr>
        <w:t xml:space="preserve"> و حساس‌تر</w:t>
      </w:r>
      <w:r w:rsidRPr="00D0257F">
        <w:rPr>
          <w:rFonts w:cs="B Zar" w:hint="cs"/>
          <w:sz w:val="28"/>
          <w:szCs w:val="28"/>
          <w:rtl/>
          <w:lang w:bidi="fa-IR"/>
        </w:rPr>
        <w:t>ی</w:t>
      </w:r>
      <w:r w:rsidRPr="00D0257F">
        <w:rPr>
          <w:rFonts w:cs="B Zar"/>
          <w:sz w:val="28"/>
          <w:szCs w:val="28"/>
          <w:rtl/>
          <w:lang w:bidi="fa-IR"/>
        </w:rPr>
        <w:t xml:space="preserve"> محسوب م</w:t>
      </w:r>
      <w:r w:rsidRPr="00D0257F">
        <w:rPr>
          <w:rFonts w:cs="B Zar" w:hint="cs"/>
          <w:sz w:val="28"/>
          <w:szCs w:val="28"/>
          <w:rtl/>
          <w:lang w:bidi="fa-IR"/>
        </w:rPr>
        <w:t>ی‌</w:t>
      </w:r>
      <w:r w:rsidRPr="00D0257F">
        <w:rPr>
          <w:rFonts w:cs="B Zar" w:hint="eastAsia"/>
          <w:sz w:val="28"/>
          <w:szCs w:val="28"/>
          <w:rtl/>
          <w:lang w:bidi="fa-IR"/>
        </w:rPr>
        <w:t>گردد</w:t>
      </w:r>
      <w:r w:rsidRPr="00D0257F">
        <w:rPr>
          <w:rFonts w:cs="B Zar"/>
          <w:sz w:val="28"/>
          <w:szCs w:val="28"/>
          <w:rtl/>
          <w:lang w:bidi="fa-IR"/>
        </w:rPr>
        <w:t>) استفاده کرده و با نفوذ به شبکه‌</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عملاً راه</w:t>
      </w:r>
      <w:r w:rsidRPr="00D0257F">
        <w:rPr>
          <w:rFonts w:cs="B Zar" w:hint="cs"/>
          <w:sz w:val="28"/>
          <w:szCs w:val="28"/>
          <w:rtl/>
          <w:lang w:bidi="fa-IR"/>
        </w:rPr>
        <w:t>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دست‌</w:t>
      </w:r>
      <w:r w:rsidRPr="00D0257F">
        <w:rPr>
          <w:rFonts w:cs="B Zar" w:hint="cs"/>
          <w:sz w:val="28"/>
          <w:szCs w:val="28"/>
          <w:rtl/>
          <w:lang w:bidi="fa-IR"/>
        </w:rPr>
        <w:t>ی</w:t>
      </w:r>
      <w:r w:rsidRPr="00D0257F">
        <w:rPr>
          <w:rFonts w:cs="B Zar" w:hint="eastAsia"/>
          <w:sz w:val="28"/>
          <w:szCs w:val="28"/>
          <w:rtl/>
          <w:lang w:bidi="fa-IR"/>
        </w:rPr>
        <w:t>اب</w:t>
      </w:r>
      <w:r w:rsidRPr="00D0257F">
        <w:rPr>
          <w:rFonts w:cs="B Zar" w:hint="cs"/>
          <w:sz w:val="28"/>
          <w:szCs w:val="28"/>
          <w:rtl/>
          <w:lang w:bidi="fa-IR"/>
        </w:rPr>
        <w:t>ی</w:t>
      </w:r>
      <w:r w:rsidRPr="00D0257F">
        <w:rPr>
          <w:rFonts w:cs="B Zar"/>
          <w:sz w:val="28"/>
          <w:szCs w:val="28"/>
          <w:rtl/>
          <w:lang w:bidi="fa-IR"/>
        </w:rPr>
        <w:t xml:space="preserve"> به منابع شبکه‌</w:t>
      </w:r>
      <w:r w:rsidRPr="00D0257F">
        <w:rPr>
          <w:rFonts w:cs="B Zar" w:hint="cs"/>
          <w:sz w:val="28"/>
          <w:szCs w:val="28"/>
          <w:rtl/>
          <w:lang w:bidi="fa-IR"/>
        </w:rPr>
        <w:t>ی</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م</w:t>
      </w:r>
      <w:r w:rsidRPr="00D0257F">
        <w:rPr>
          <w:rFonts w:cs="B Zar" w:hint="cs"/>
          <w:sz w:val="28"/>
          <w:szCs w:val="28"/>
          <w:rtl/>
          <w:lang w:bidi="fa-IR"/>
        </w:rPr>
        <w:t>ی</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ابد</w:t>
      </w:r>
      <w:r w:rsidRPr="00D0257F">
        <w:rPr>
          <w:rFonts w:cs="B Zar"/>
          <w:sz w:val="28"/>
          <w:szCs w:val="28"/>
          <w:rtl/>
          <w:lang w:bidi="fa-IR"/>
        </w:rPr>
        <w:t>.</w:t>
      </w:r>
    </w:p>
    <w:p w:rsidR="002E264E" w:rsidRPr="00D0257F" w:rsidRDefault="002E264E" w:rsidP="00D0257F">
      <w:pPr>
        <w:spacing w:line="336" w:lineRule="auto"/>
        <w:contextualSpacing/>
        <w:jc w:val="lowKashida"/>
        <w:rPr>
          <w:rFonts w:cs="B Zar"/>
          <w:sz w:val="28"/>
          <w:szCs w:val="28"/>
          <w:rtl/>
          <w:lang w:bidi="fa-IR"/>
        </w:rPr>
      </w:pPr>
      <w:r w:rsidRPr="00D0257F">
        <w:rPr>
          <w:rFonts w:hint="cs"/>
          <w:sz w:val="28"/>
          <w:szCs w:val="28"/>
          <w:rtl/>
          <w:lang w:bidi="fa-IR"/>
        </w:rPr>
        <w:t>•</w:t>
      </w:r>
      <w:r w:rsidRPr="00D0257F">
        <w:rPr>
          <w:rFonts w:cs="B Zar" w:hint="cs"/>
          <w:sz w:val="28"/>
          <w:szCs w:val="28"/>
          <w:rtl/>
          <w:lang w:bidi="fa-IR"/>
        </w:rPr>
        <w:t>د</w:t>
      </w:r>
      <w:r w:rsidRPr="00D0257F">
        <w:rPr>
          <w:rFonts w:cs="B Zar"/>
          <w:sz w:val="28"/>
          <w:szCs w:val="28"/>
          <w:rtl/>
          <w:lang w:bidi="fa-IR"/>
        </w:rPr>
        <w:t>ر سطح</w:t>
      </w:r>
      <w:r w:rsidRPr="00D0257F">
        <w:rPr>
          <w:rFonts w:cs="B Zar" w:hint="cs"/>
          <w:sz w:val="28"/>
          <w:szCs w:val="28"/>
          <w:rtl/>
          <w:lang w:bidi="fa-IR"/>
        </w:rPr>
        <w:t>ی</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با نفوذ به عناصر کنترل کننده‌</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شبکه‌</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امکان ا</w:t>
      </w:r>
      <w:r w:rsidRPr="00D0257F">
        <w:rPr>
          <w:rFonts w:cs="B Zar" w:hint="cs"/>
          <w:sz w:val="28"/>
          <w:szCs w:val="28"/>
          <w:rtl/>
          <w:lang w:bidi="fa-IR"/>
        </w:rPr>
        <w:t>ی</w:t>
      </w:r>
      <w:r w:rsidRPr="00D0257F">
        <w:rPr>
          <w:rFonts w:cs="B Zar" w:hint="eastAsia"/>
          <w:sz w:val="28"/>
          <w:szCs w:val="28"/>
          <w:rtl/>
          <w:lang w:bidi="fa-IR"/>
        </w:rPr>
        <w:t>جاد</w:t>
      </w:r>
      <w:r w:rsidRPr="00D0257F">
        <w:rPr>
          <w:rFonts w:cs="B Zar"/>
          <w:sz w:val="28"/>
          <w:szCs w:val="28"/>
          <w:rtl/>
          <w:lang w:bidi="fa-IR"/>
        </w:rPr>
        <w:t xml:space="preserve"> اختلال در عمل‌کرد شبکه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وجود دارد.</w:t>
      </w:r>
    </w:p>
    <w:p w:rsidR="00557069" w:rsidRPr="00D0257F" w:rsidRDefault="002E264E" w:rsidP="00D0257F">
      <w:pPr>
        <w:spacing w:line="336" w:lineRule="auto"/>
        <w:contextualSpacing/>
        <w:jc w:val="lowKashida"/>
        <w:rPr>
          <w:rFonts w:cs="B Zar"/>
          <w:sz w:val="28"/>
          <w:szCs w:val="28"/>
          <w:rtl/>
          <w:lang w:bidi="fa-IR"/>
        </w:rPr>
      </w:pPr>
      <w:r w:rsidRPr="00D0257F">
        <w:rPr>
          <w:rFonts w:cs="B Zar"/>
          <w:sz w:val="28"/>
          <w:szCs w:val="28"/>
          <w:rtl/>
          <w:lang w:bidi="fa-IR"/>
        </w:rPr>
        <w:t>با مقدمه‌</w:t>
      </w:r>
      <w:r w:rsidRPr="00D0257F">
        <w:rPr>
          <w:rFonts w:cs="B Zar" w:hint="cs"/>
          <w:sz w:val="28"/>
          <w:szCs w:val="28"/>
          <w:rtl/>
          <w:lang w:bidi="fa-IR"/>
        </w:rPr>
        <w:t>ی</w:t>
      </w:r>
      <w:r w:rsidRPr="00D0257F">
        <w:rPr>
          <w:rFonts w:cs="B Zar"/>
          <w:sz w:val="28"/>
          <w:szCs w:val="28"/>
          <w:rtl/>
          <w:lang w:bidi="fa-IR"/>
        </w:rPr>
        <w:t xml:space="preserve"> ذکر شده، در قسمت‌ها</w:t>
      </w:r>
      <w:r w:rsidRPr="00D0257F">
        <w:rPr>
          <w:rFonts w:cs="B Zar" w:hint="cs"/>
          <w:sz w:val="28"/>
          <w:szCs w:val="28"/>
          <w:rtl/>
          <w:lang w:bidi="fa-IR"/>
        </w:rPr>
        <w:t>ی</w:t>
      </w:r>
      <w:r w:rsidRPr="00D0257F">
        <w:rPr>
          <w:rFonts w:cs="B Zar"/>
          <w:sz w:val="28"/>
          <w:szCs w:val="28"/>
          <w:rtl/>
          <w:lang w:bidi="fa-IR"/>
        </w:rPr>
        <w:t xml:space="preserve"> آت</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توان</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به و</w:t>
      </w:r>
      <w:r w:rsidRPr="00D0257F">
        <w:rPr>
          <w:rFonts w:cs="B Zar" w:hint="cs"/>
          <w:sz w:val="28"/>
          <w:szCs w:val="28"/>
          <w:rtl/>
          <w:lang w:bidi="fa-IR"/>
        </w:rPr>
        <w:t>ی</w:t>
      </w:r>
      <w:r w:rsidRPr="00D0257F">
        <w:rPr>
          <w:rFonts w:cs="B Zar" w:hint="eastAsia"/>
          <w:sz w:val="28"/>
          <w:szCs w:val="28"/>
          <w:rtl/>
          <w:lang w:bidi="fa-IR"/>
        </w:rPr>
        <w:t>ژه‌گ</w:t>
      </w:r>
      <w:r w:rsidRPr="00D0257F">
        <w:rPr>
          <w:rFonts w:cs="B Zar" w:hint="cs"/>
          <w:sz w:val="28"/>
          <w:szCs w:val="28"/>
          <w:rtl/>
          <w:lang w:bidi="fa-IR"/>
        </w:rPr>
        <w:t>ی‌</w:t>
      </w:r>
      <w:r w:rsidRPr="00D0257F">
        <w:rPr>
          <w:rFonts w:cs="B Zar" w:hint="eastAsia"/>
          <w:sz w:val="28"/>
          <w:szCs w:val="28"/>
          <w:rtl/>
          <w:lang w:bidi="fa-IR"/>
        </w:rPr>
        <w:t>ها</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شبکه‌ها</w:t>
      </w:r>
      <w:r w:rsidRPr="00D0257F">
        <w:rPr>
          <w:rFonts w:cs="B Zar" w:hint="cs"/>
          <w:sz w:val="28"/>
          <w:szCs w:val="28"/>
          <w:rtl/>
          <w:lang w:bidi="fa-IR"/>
        </w:rPr>
        <w:t>ی</w:t>
      </w:r>
      <w:r w:rsidRPr="00D0257F">
        <w:rPr>
          <w:rFonts w:cs="B Zar" w:hint="eastAsia"/>
          <w:sz w:val="28"/>
          <w:szCs w:val="28"/>
          <w:rtl/>
          <w:lang w:bidi="fa-IR"/>
        </w:rPr>
        <w:t>،</w:t>
      </w:r>
      <w:r w:rsidRPr="00D0257F">
        <w:rPr>
          <w:rFonts w:cs="B Zar"/>
          <w:sz w:val="28"/>
          <w:szCs w:val="28"/>
          <w:rtl/>
          <w:lang w:bidi="fa-IR"/>
        </w:rPr>
        <w:t xml:space="preserve"> با تفک</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تکنولوژ</w:t>
      </w:r>
      <w:r w:rsidRPr="00D0257F">
        <w:rPr>
          <w:rFonts w:cs="B Zar" w:hint="cs"/>
          <w:sz w:val="28"/>
          <w:szCs w:val="28"/>
          <w:rtl/>
          <w:lang w:bidi="fa-IR"/>
        </w:rPr>
        <w:t>ی‌</w:t>
      </w:r>
      <w:r w:rsidRPr="00D0257F">
        <w:rPr>
          <w:rFonts w:cs="B Zar" w:hint="eastAsia"/>
          <w:sz w:val="28"/>
          <w:szCs w:val="28"/>
          <w:rtl/>
          <w:lang w:bidi="fa-IR"/>
        </w:rPr>
        <w:t>ها</w:t>
      </w:r>
      <w:r w:rsidRPr="00D0257F">
        <w:rPr>
          <w:rFonts w:cs="B Zar" w:hint="cs"/>
          <w:sz w:val="28"/>
          <w:szCs w:val="28"/>
          <w:rtl/>
          <w:lang w:bidi="fa-IR"/>
        </w:rPr>
        <w:t>ی</w:t>
      </w:r>
      <w:r w:rsidRPr="00D0257F">
        <w:rPr>
          <w:rFonts w:cs="B Zar"/>
          <w:sz w:val="28"/>
          <w:szCs w:val="28"/>
          <w:rtl/>
          <w:lang w:bidi="fa-IR"/>
        </w:rPr>
        <w:t xml:space="preserve"> مرسوم، از بعد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بپرداز</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و چگونه‌گ</w:t>
      </w:r>
      <w:r w:rsidRPr="00D0257F">
        <w:rPr>
          <w:rFonts w:cs="B Zar" w:hint="cs"/>
          <w:sz w:val="28"/>
          <w:szCs w:val="28"/>
          <w:rtl/>
          <w:lang w:bidi="fa-IR"/>
        </w:rPr>
        <w:t>ی</w:t>
      </w:r>
      <w:r w:rsidRPr="00D0257F">
        <w:rPr>
          <w:rFonts w:cs="B Zar"/>
          <w:sz w:val="28"/>
          <w:szCs w:val="28"/>
          <w:rtl/>
          <w:lang w:bidi="fa-IR"/>
        </w:rPr>
        <w:t xml:space="preserve"> پ</w:t>
      </w:r>
      <w:r w:rsidRPr="00D0257F">
        <w:rPr>
          <w:rFonts w:cs="B Zar" w:hint="cs"/>
          <w:sz w:val="28"/>
          <w:szCs w:val="28"/>
          <w:rtl/>
          <w:lang w:bidi="fa-IR"/>
        </w:rPr>
        <w:t>ی</w:t>
      </w:r>
      <w:r w:rsidRPr="00D0257F">
        <w:rPr>
          <w:rFonts w:cs="B Zar" w:hint="eastAsia"/>
          <w:sz w:val="28"/>
          <w:szCs w:val="28"/>
          <w:rtl/>
          <w:lang w:bidi="fa-IR"/>
        </w:rPr>
        <w:t>کربند</w:t>
      </w:r>
      <w:r w:rsidRPr="00D0257F">
        <w:rPr>
          <w:rFonts w:cs="B Zar" w:hint="cs"/>
          <w:sz w:val="28"/>
          <w:szCs w:val="28"/>
          <w:rtl/>
          <w:lang w:bidi="fa-IR"/>
        </w:rPr>
        <w:t>ی</w:t>
      </w:r>
      <w:r w:rsidRPr="00D0257F">
        <w:rPr>
          <w:rFonts w:cs="B Zar"/>
          <w:sz w:val="28"/>
          <w:szCs w:val="28"/>
          <w:rtl/>
          <w:lang w:bidi="fa-IR"/>
        </w:rPr>
        <w:t xml:space="preserve"> صح</w:t>
      </w:r>
      <w:r w:rsidRPr="00D0257F">
        <w:rPr>
          <w:rFonts w:cs="B Zar" w:hint="cs"/>
          <w:sz w:val="28"/>
          <w:szCs w:val="28"/>
          <w:rtl/>
          <w:lang w:bidi="fa-IR"/>
        </w:rPr>
        <w:t>ی</w:t>
      </w:r>
      <w:r w:rsidRPr="00D0257F">
        <w:rPr>
          <w:rFonts w:cs="B Zar" w:hint="eastAsia"/>
          <w:sz w:val="28"/>
          <w:szCs w:val="28"/>
          <w:rtl/>
          <w:lang w:bidi="fa-IR"/>
        </w:rPr>
        <w:t>ح</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شبکه‌</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را، برا</w:t>
      </w:r>
      <w:r w:rsidRPr="00D0257F">
        <w:rPr>
          <w:rFonts w:cs="B Zar" w:hint="cs"/>
          <w:sz w:val="28"/>
          <w:szCs w:val="28"/>
          <w:rtl/>
          <w:lang w:bidi="fa-IR"/>
        </w:rPr>
        <w:t>ی</w:t>
      </w:r>
      <w:r w:rsidRPr="00D0257F">
        <w:rPr>
          <w:rFonts w:cs="B Zar"/>
          <w:sz w:val="28"/>
          <w:szCs w:val="28"/>
          <w:rtl/>
          <w:lang w:bidi="fa-IR"/>
        </w:rPr>
        <w:t xml:space="preserve"> بالابردن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آن، بررس</w:t>
      </w:r>
      <w:r w:rsidRPr="00D0257F">
        <w:rPr>
          <w:rFonts w:cs="B Zar" w:hint="cs"/>
          <w:sz w:val="28"/>
          <w:szCs w:val="28"/>
          <w:rtl/>
          <w:lang w:bidi="fa-IR"/>
        </w:rPr>
        <w:t>ی</w:t>
      </w:r>
      <w:r w:rsidRPr="00D0257F">
        <w:rPr>
          <w:rFonts w:cs="B Zar"/>
          <w:sz w:val="28"/>
          <w:szCs w:val="28"/>
          <w:rtl/>
          <w:lang w:bidi="fa-IR"/>
        </w:rPr>
        <w:t xml:space="preserve"> کن</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w:t>
      </w:r>
    </w:p>
    <w:p w:rsidR="00196A83" w:rsidRPr="00D0257F" w:rsidRDefault="00196A83" w:rsidP="00D0257F">
      <w:pPr>
        <w:spacing w:line="336" w:lineRule="auto"/>
        <w:contextualSpacing/>
        <w:jc w:val="lowKashida"/>
        <w:rPr>
          <w:rFonts w:cs="B Zar"/>
          <w:sz w:val="28"/>
          <w:szCs w:val="28"/>
          <w:rtl/>
          <w:lang w:bidi="fa-IR"/>
        </w:rPr>
      </w:pPr>
    </w:p>
    <w:p w:rsidR="00EC3029" w:rsidRPr="00D0257F" w:rsidRDefault="00EC3029" w:rsidP="00D0257F">
      <w:pPr>
        <w:spacing w:line="336" w:lineRule="auto"/>
        <w:contextualSpacing/>
        <w:jc w:val="lowKashida"/>
        <w:outlineLvl w:val="1"/>
        <w:rPr>
          <w:rFonts w:cs="B Zar"/>
          <w:b/>
          <w:bCs/>
          <w:sz w:val="28"/>
          <w:szCs w:val="28"/>
          <w:rtl/>
          <w:lang w:bidi="fa-IR"/>
        </w:rPr>
      </w:pPr>
      <w:bookmarkStart w:id="103" w:name="_Toc325566365"/>
      <w:r w:rsidRPr="00D0257F">
        <w:rPr>
          <w:rFonts w:cs="B Zar"/>
          <w:b/>
          <w:bCs/>
          <w:sz w:val="28"/>
          <w:szCs w:val="28"/>
          <w:rtl/>
          <w:lang w:bidi="fa-IR"/>
        </w:rPr>
        <w:t>پ</w:t>
      </w:r>
      <w:r w:rsidRPr="00D0257F">
        <w:rPr>
          <w:rFonts w:cs="B Zar" w:hint="cs"/>
          <w:b/>
          <w:bCs/>
          <w:sz w:val="28"/>
          <w:szCs w:val="28"/>
          <w:rtl/>
          <w:lang w:bidi="fa-IR"/>
        </w:rPr>
        <w:t>ی</w:t>
      </w:r>
      <w:r w:rsidRPr="00D0257F">
        <w:rPr>
          <w:rFonts w:cs="B Zar" w:hint="eastAsia"/>
          <w:b/>
          <w:bCs/>
          <w:sz w:val="28"/>
          <w:szCs w:val="28"/>
          <w:rtl/>
          <w:lang w:bidi="fa-IR"/>
        </w:rPr>
        <w:t>ش</w:t>
      </w:r>
      <w:r w:rsidRPr="00D0257F">
        <w:rPr>
          <w:rFonts w:cs="B Zar" w:hint="cs"/>
          <w:b/>
          <w:bCs/>
          <w:sz w:val="28"/>
          <w:szCs w:val="28"/>
          <w:rtl/>
          <w:lang w:bidi="fa-IR"/>
        </w:rPr>
        <w:t>ی</w:t>
      </w:r>
      <w:r w:rsidRPr="00D0257F">
        <w:rPr>
          <w:rFonts w:cs="B Zar" w:hint="eastAsia"/>
          <w:b/>
          <w:bCs/>
          <w:sz w:val="28"/>
          <w:szCs w:val="28"/>
          <w:rtl/>
          <w:lang w:bidi="fa-IR"/>
        </w:rPr>
        <w:t>نه</w:t>
      </w:r>
      <w:bookmarkEnd w:id="103"/>
    </w:p>
    <w:p w:rsidR="00196A83" w:rsidRPr="00D0257F" w:rsidRDefault="00EC3029" w:rsidP="00D0257F">
      <w:pPr>
        <w:spacing w:line="336" w:lineRule="auto"/>
        <w:contextualSpacing/>
        <w:jc w:val="lowKashida"/>
        <w:rPr>
          <w:rFonts w:cs="B Zar"/>
          <w:sz w:val="28"/>
          <w:szCs w:val="28"/>
          <w:rtl/>
          <w:lang w:bidi="fa-IR"/>
        </w:rPr>
      </w:pPr>
      <w:r w:rsidRPr="00D0257F">
        <w:rPr>
          <w:rFonts w:cs="B Zar"/>
          <w:sz w:val="28"/>
          <w:szCs w:val="28"/>
          <w:rtl/>
          <w:lang w:bidi="fa-IR"/>
        </w:rPr>
        <w:t>تکنولوژ</w:t>
      </w:r>
      <w:r w:rsidRPr="00D0257F">
        <w:rPr>
          <w:rFonts w:cs="B Zar" w:hint="cs"/>
          <w:sz w:val="28"/>
          <w:szCs w:val="28"/>
          <w:rtl/>
          <w:lang w:bidi="fa-IR"/>
        </w:rPr>
        <w:t>ی</w:t>
      </w:r>
      <w:r w:rsidRPr="00D0257F">
        <w:rPr>
          <w:rFonts w:cs="B Zar"/>
          <w:sz w:val="28"/>
          <w:szCs w:val="28"/>
          <w:rtl/>
          <w:lang w:bidi="fa-IR"/>
        </w:rPr>
        <w:t xml:space="preserve"> و صنعت </w:t>
      </w:r>
      <w:r w:rsidRPr="00D0257F">
        <w:rPr>
          <w:rFonts w:cs="B Zar"/>
          <w:sz w:val="28"/>
          <w:szCs w:val="28"/>
          <w:lang w:bidi="fa-IR"/>
        </w:rPr>
        <w:t>WLAN</w:t>
      </w:r>
      <w:r w:rsidRPr="00D0257F">
        <w:rPr>
          <w:rFonts w:cs="B Zar"/>
          <w:sz w:val="28"/>
          <w:szCs w:val="28"/>
          <w:rtl/>
          <w:lang w:bidi="fa-IR"/>
        </w:rPr>
        <w:t xml:space="preserve"> به اوا</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دهه‌</w:t>
      </w:r>
      <w:r w:rsidRPr="00D0257F">
        <w:rPr>
          <w:rFonts w:cs="B Zar" w:hint="cs"/>
          <w:sz w:val="28"/>
          <w:szCs w:val="28"/>
          <w:rtl/>
          <w:lang w:bidi="fa-IR"/>
        </w:rPr>
        <w:t>ی</w:t>
      </w:r>
      <w:r w:rsidRPr="00D0257F">
        <w:rPr>
          <w:rFonts w:cs="B Zar"/>
          <w:sz w:val="28"/>
          <w:szCs w:val="28"/>
          <w:rtl/>
          <w:lang w:bidi="fa-IR"/>
        </w:rPr>
        <w:t xml:space="preserve"> ۸۰ م</w:t>
      </w:r>
      <w:r w:rsidRPr="00D0257F">
        <w:rPr>
          <w:rFonts w:cs="B Zar" w:hint="cs"/>
          <w:sz w:val="28"/>
          <w:szCs w:val="28"/>
          <w:rtl/>
          <w:lang w:bidi="fa-IR"/>
        </w:rPr>
        <w:t>ی</w:t>
      </w:r>
      <w:r w:rsidRPr="00D0257F">
        <w:rPr>
          <w:rFonts w:cs="B Zar" w:hint="eastAsia"/>
          <w:sz w:val="28"/>
          <w:szCs w:val="28"/>
          <w:rtl/>
          <w:lang w:bidi="fa-IR"/>
        </w:rPr>
        <w:t>لاد</w:t>
      </w:r>
      <w:r w:rsidRPr="00D0257F">
        <w:rPr>
          <w:rFonts w:cs="B Zar" w:hint="cs"/>
          <w:sz w:val="28"/>
          <w:szCs w:val="28"/>
          <w:rtl/>
          <w:lang w:bidi="fa-IR"/>
        </w:rPr>
        <w:t>ی</w:t>
      </w:r>
      <w:r w:rsidRPr="00D0257F">
        <w:rPr>
          <w:rFonts w:cs="B Zar"/>
          <w:sz w:val="28"/>
          <w:szCs w:val="28"/>
          <w:rtl/>
          <w:lang w:bidi="fa-IR"/>
        </w:rPr>
        <w:t xml:space="preserve"> باز م</w:t>
      </w:r>
      <w:r w:rsidRPr="00D0257F">
        <w:rPr>
          <w:rFonts w:cs="B Zar" w:hint="cs"/>
          <w:sz w:val="28"/>
          <w:szCs w:val="28"/>
          <w:rtl/>
          <w:lang w:bidi="fa-IR"/>
        </w:rPr>
        <w:t>ی‌</w:t>
      </w:r>
      <w:r w:rsidRPr="00D0257F">
        <w:rPr>
          <w:rFonts w:cs="B Zar" w:hint="eastAsia"/>
          <w:sz w:val="28"/>
          <w:szCs w:val="28"/>
          <w:rtl/>
          <w:lang w:bidi="fa-IR"/>
        </w:rPr>
        <w:t>گردد</w:t>
      </w:r>
      <w:r w:rsidRPr="00D0257F">
        <w:rPr>
          <w:rFonts w:cs="B Zar"/>
          <w:sz w:val="28"/>
          <w:szCs w:val="28"/>
          <w:rtl/>
          <w:lang w:bidi="fa-IR"/>
        </w:rPr>
        <w:t>. مانند هر تکنولوژ</w:t>
      </w:r>
      <w:r w:rsidRPr="00D0257F">
        <w:rPr>
          <w:rFonts w:cs="B Zar" w:hint="cs"/>
          <w:sz w:val="28"/>
          <w:szCs w:val="28"/>
          <w:rtl/>
          <w:lang w:bidi="fa-IR"/>
        </w:rPr>
        <w:t>ی</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hint="cs"/>
          <w:sz w:val="28"/>
          <w:szCs w:val="28"/>
          <w:rtl/>
          <w:lang w:bidi="fa-IR"/>
        </w:rPr>
        <w:t>ی</w:t>
      </w:r>
      <w:r w:rsidRPr="00D0257F">
        <w:rPr>
          <w:rFonts w:cs="B Zar" w:hint="eastAsia"/>
          <w:sz w:val="28"/>
          <w:szCs w:val="28"/>
          <w:rtl/>
          <w:lang w:bidi="fa-IR"/>
        </w:rPr>
        <w:t>،</w:t>
      </w:r>
      <w:r w:rsidRPr="00D0257F">
        <w:rPr>
          <w:rFonts w:cs="B Zar"/>
          <w:sz w:val="28"/>
          <w:szCs w:val="28"/>
          <w:rtl/>
          <w:lang w:bidi="fa-IR"/>
        </w:rPr>
        <w:t xml:space="preserve"> پ</w:t>
      </w:r>
      <w:r w:rsidRPr="00D0257F">
        <w:rPr>
          <w:rFonts w:cs="B Zar" w:hint="cs"/>
          <w:sz w:val="28"/>
          <w:szCs w:val="28"/>
          <w:rtl/>
          <w:lang w:bidi="fa-IR"/>
        </w:rPr>
        <w:t>ی</w:t>
      </w:r>
      <w:r w:rsidRPr="00D0257F">
        <w:rPr>
          <w:rFonts w:cs="B Zar" w:hint="eastAsia"/>
          <w:sz w:val="28"/>
          <w:szCs w:val="28"/>
          <w:rtl/>
          <w:lang w:bidi="fa-IR"/>
        </w:rPr>
        <w:t>شرفت</w:t>
      </w:r>
      <w:r w:rsidRPr="00D0257F">
        <w:rPr>
          <w:rFonts w:cs="B Zar"/>
          <w:sz w:val="28"/>
          <w:szCs w:val="28"/>
          <w:rtl/>
          <w:lang w:bidi="fa-IR"/>
        </w:rPr>
        <w:t xml:space="preserve"> شبکه‌ها</w:t>
      </w:r>
      <w:r w:rsidRPr="00D0257F">
        <w:rPr>
          <w:rFonts w:cs="B Zar" w:hint="cs"/>
          <w:sz w:val="28"/>
          <w:szCs w:val="28"/>
          <w:rtl/>
          <w:lang w:bidi="fa-IR"/>
        </w:rPr>
        <w:t>ی</w:t>
      </w:r>
      <w:r w:rsidRPr="00D0257F">
        <w:rPr>
          <w:rFonts w:cs="B Zar"/>
          <w:sz w:val="28"/>
          <w:szCs w:val="28"/>
          <w:rtl/>
          <w:lang w:bidi="fa-IR"/>
        </w:rPr>
        <w:t xml:space="preserve"> محل</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به کند</w:t>
      </w:r>
      <w:r w:rsidRPr="00D0257F">
        <w:rPr>
          <w:rFonts w:cs="B Zar" w:hint="cs"/>
          <w:sz w:val="28"/>
          <w:szCs w:val="28"/>
          <w:rtl/>
          <w:lang w:bidi="fa-IR"/>
        </w:rPr>
        <w:t>ی</w:t>
      </w:r>
      <w:r w:rsidRPr="00D0257F">
        <w:rPr>
          <w:rFonts w:cs="B Zar"/>
          <w:sz w:val="28"/>
          <w:szCs w:val="28"/>
          <w:rtl/>
          <w:lang w:bidi="fa-IR"/>
        </w:rPr>
        <w:t xml:space="preserve"> صورت م</w:t>
      </w:r>
      <w:r w:rsidRPr="00D0257F">
        <w:rPr>
          <w:rFonts w:cs="B Zar" w:hint="cs"/>
          <w:sz w:val="28"/>
          <w:szCs w:val="28"/>
          <w:rtl/>
          <w:lang w:bidi="fa-IR"/>
        </w:rPr>
        <w:t>ی‌</w:t>
      </w:r>
      <w:r w:rsidRPr="00D0257F">
        <w:rPr>
          <w:rFonts w:cs="B Zar" w:hint="eastAsia"/>
          <w:sz w:val="28"/>
          <w:szCs w:val="28"/>
          <w:rtl/>
          <w:lang w:bidi="fa-IR"/>
        </w:rPr>
        <w:t>پذ</w:t>
      </w:r>
      <w:r w:rsidRPr="00D0257F">
        <w:rPr>
          <w:rFonts w:cs="B Zar" w:hint="cs"/>
          <w:sz w:val="28"/>
          <w:szCs w:val="28"/>
          <w:rtl/>
          <w:lang w:bidi="fa-IR"/>
        </w:rPr>
        <w:t>ی</w:t>
      </w:r>
      <w:r w:rsidRPr="00D0257F">
        <w:rPr>
          <w:rFonts w:cs="B Zar" w:hint="eastAsia"/>
          <w:sz w:val="28"/>
          <w:szCs w:val="28"/>
          <w:rtl/>
          <w:lang w:bidi="fa-IR"/>
        </w:rPr>
        <w:t>رفت</w:t>
      </w:r>
      <w:r w:rsidRPr="00D0257F">
        <w:rPr>
          <w:rFonts w:cs="B Zar"/>
          <w:sz w:val="28"/>
          <w:szCs w:val="28"/>
          <w:rtl/>
          <w:lang w:bidi="fa-IR"/>
        </w:rPr>
        <w:t>. با ارا</w:t>
      </w:r>
      <w:r w:rsidRPr="00D0257F">
        <w:rPr>
          <w:rFonts w:cs="B Zar" w:hint="cs"/>
          <w:sz w:val="28"/>
          <w:szCs w:val="28"/>
          <w:rtl/>
          <w:lang w:bidi="fa-IR"/>
        </w:rPr>
        <w:t>ی</w:t>
      </w:r>
      <w:r w:rsidRPr="00D0257F">
        <w:rPr>
          <w:rFonts w:cs="B Zar" w:hint="eastAsia"/>
          <w:sz w:val="28"/>
          <w:szCs w:val="28"/>
          <w:rtl/>
          <w:lang w:bidi="fa-IR"/>
        </w:rPr>
        <w:t>ه‌</w:t>
      </w:r>
      <w:r w:rsidRPr="00D0257F">
        <w:rPr>
          <w:rFonts w:cs="B Zar" w:hint="cs"/>
          <w:sz w:val="28"/>
          <w:szCs w:val="28"/>
          <w:rtl/>
          <w:lang w:bidi="fa-IR"/>
        </w:rPr>
        <w:t>ی</w:t>
      </w:r>
      <w:r w:rsidRPr="00D0257F">
        <w:rPr>
          <w:rFonts w:cs="B Zar"/>
          <w:sz w:val="28"/>
          <w:szCs w:val="28"/>
          <w:rtl/>
          <w:lang w:bidi="fa-IR"/>
        </w:rPr>
        <w:t xml:space="preserve"> استاندارد </w:t>
      </w:r>
      <w:r w:rsidRPr="00D0257F">
        <w:rPr>
          <w:rFonts w:cs="B Zar"/>
          <w:sz w:val="28"/>
          <w:szCs w:val="28"/>
          <w:lang w:bidi="fa-IR"/>
        </w:rPr>
        <w:t>IEEE 802.11b</w:t>
      </w:r>
      <w:r w:rsidRPr="00D0257F">
        <w:rPr>
          <w:rFonts w:cs="B Zar"/>
          <w:sz w:val="28"/>
          <w:szCs w:val="28"/>
          <w:rtl/>
          <w:lang w:bidi="fa-IR"/>
        </w:rPr>
        <w:t xml:space="preserve">، </w:t>
      </w:r>
      <w:r w:rsidRPr="00D0257F">
        <w:rPr>
          <w:rFonts w:cs="B Zar"/>
          <w:sz w:val="28"/>
          <w:szCs w:val="28"/>
          <w:rtl/>
          <w:lang w:bidi="fa-IR"/>
        </w:rPr>
        <w:lastRenderedPageBreak/>
        <w:t>که پهنا</w:t>
      </w:r>
      <w:r w:rsidRPr="00D0257F">
        <w:rPr>
          <w:rFonts w:cs="B Zar" w:hint="cs"/>
          <w:sz w:val="28"/>
          <w:szCs w:val="28"/>
          <w:rtl/>
          <w:lang w:bidi="fa-IR"/>
        </w:rPr>
        <w:t>ی</w:t>
      </w:r>
      <w:r w:rsidRPr="00D0257F">
        <w:rPr>
          <w:rFonts w:cs="B Zar"/>
          <w:sz w:val="28"/>
          <w:szCs w:val="28"/>
          <w:rtl/>
          <w:lang w:bidi="fa-IR"/>
        </w:rPr>
        <w:t xml:space="preserve"> باند نسبتاً بالا</w:t>
      </w:r>
      <w:r w:rsidRPr="00D0257F">
        <w:rPr>
          <w:rFonts w:cs="B Zar" w:hint="cs"/>
          <w:sz w:val="28"/>
          <w:szCs w:val="28"/>
          <w:rtl/>
          <w:lang w:bidi="fa-IR"/>
        </w:rPr>
        <w:t>یی</w:t>
      </w:r>
      <w:r w:rsidRPr="00D0257F">
        <w:rPr>
          <w:rFonts w:cs="B Zar"/>
          <w:sz w:val="28"/>
          <w:szCs w:val="28"/>
          <w:rtl/>
          <w:lang w:bidi="fa-IR"/>
        </w:rPr>
        <w:t xml:space="preserve"> را برا</w:t>
      </w:r>
      <w:r w:rsidRPr="00D0257F">
        <w:rPr>
          <w:rFonts w:cs="B Zar" w:hint="cs"/>
          <w:sz w:val="28"/>
          <w:szCs w:val="28"/>
          <w:rtl/>
          <w:lang w:bidi="fa-IR"/>
        </w:rPr>
        <w:t>ی</w:t>
      </w:r>
      <w:r w:rsidRPr="00D0257F">
        <w:rPr>
          <w:rFonts w:cs="B Zar"/>
          <w:sz w:val="28"/>
          <w:szCs w:val="28"/>
          <w:rtl/>
          <w:lang w:bidi="fa-IR"/>
        </w:rPr>
        <w:t xml:space="preserve"> شبکه‌ها</w:t>
      </w:r>
      <w:r w:rsidRPr="00D0257F">
        <w:rPr>
          <w:rFonts w:cs="B Zar" w:hint="cs"/>
          <w:sz w:val="28"/>
          <w:szCs w:val="28"/>
          <w:rtl/>
          <w:lang w:bidi="fa-IR"/>
        </w:rPr>
        <w:t>ی</w:t>
      </w:r>
      <w:r w:rsidRPr="00D0257F">
        <w:rPr>
          <w:rFonts w:cs="B Zar"/>
          <w:sz w:val="28"/>
          <w:szCs w:val="28"/>
          <w:rtl/>
          <w:lang w:bidi="fa-IR"/>
        </w:rPr>
        <w:t xml:space="preserve"> محل</w:t>
      </w:r>
      <w:r w:rsidRPr="00D0257F">
        <w:rPr>
          <w:rFonts w:cs="B Zar" w:hint="cs"/>
          <w:sz w:val="28"/>
          <w:szCs w:val="28"/>
          <w:rtl/>
          <w:lang w:bidi="fa-IR"/>
        </w:rPr>
        <w:t>ی</w:t>
      </w:r>
      <w:r w:rsidRPr="00D0257F">
        <w:rPr>
          <w:rFonts w:cs="B Zar"/>
          <w:sz w:val="28"/>
          <w:szCs w:val="28"/>
          <w:rtl/>
          <w:lang w:bidi="fa-IR"/>
        </w:rPr>
        <w:t xml:space="preserve"> امکان‌پذ</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ساخت،</w:t>
      </w:r>
      <w:r w:rsidRPr="00D0257F">
        <w:rPr>
          <w:rFonts w:cs="B Zar"/>
          <w:sz w:val="28"/>
          <w:szCs w:val="28"/>
          <w:rtl/>
          <w:lang w:bidi="fa-IR"/>
        </w:rPr>
        <w:t xml:space="preserve"> استفاده از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تکنولوژ</w:t>
      </w:r>
      <w:r w:rsidRPr="00D0257F">
        <w:rPr>
          <w:rFonts w:cs="B Zar" w:hint="cs"/>
          <w:sz w:val="28"/>
          <w:szCs w:val="28"/>
          <w:rtl/>
          <w:lang w:bidi="fa-IR"/>
        </w:rPr>
        <w:t>ی</w:t>
      </w:r>
      <w:r w:rsidRPr="00D0257F">
        <w:rPr>
          <w:rFonts w:cs="B Zar"/>
          <w:sz w:val="28"/>
          <w:szCs w:val="28"/>
          <w:rtl/>
          <w:lang w:bidi="fa-IR"/>
        </w:rPr>
        <w:t xml:space="preserve"> وسعت ب</w:t>
      </w:r>
      <w:r w:rsidRPr="00D0257F">
        <w:rPr>
          <w:rFonts w:cs="B Zar" w:hint="cs"/>
          <w:sz w:val="28"/>
          <w:szCs w:val="28"/>
          <w:rtl/>
          <w:lang w:bidi="fa-IR"/>
        </w:rPr>
        <w:t>ی</w:t>
      </w:r>
      <w:r w:rsidRPr="00D0257F">
        <w:rPr>
          <w:rFonts w:cs="B Zar" w:hint="eastAsia"/>
          <w:sz w:val="28"/>
          <w:szCs w:val="28"/>
          <w:rtl/>
          <w:lang w:bidi="fa-IR"/>
        </w:rPr>
        <w:t>شتر</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افت</w:t>
      </w:r>
      <w:r w:rsidRPr="00D0257F">
        <w:rPr>
          <w:rFonts w:cs="B Zar"/>
          <w:sz w:val="28"/>
          <w:szCs w:val="28"/>
          <w:rtl/>
          <w:lang w:bidi="fa-IR"/>
        </w:rPr>
        <w:t xml:space="preserve">. در حال حاضر، مقصود از </w:t>
      </w:r>
      <w:r w:rsidRPr="00D0257F">
        <w:rPr>
          <w:rFonts w:cs="B Zar"/>
          <w:sz w:val="28"/>
          <w:szCs w:val="28"/>
          <w:lang w:bidi="fa-IR"/>
        </w:rPr>
        <w:t>WLAN</w:t>
      </w:r>
      <w:r w:rsidRPr="00D0257F">
        <w:rPr>
          <w:rFonts w:cs="B Zar"/>
          <w:sz w:val="28"/>
          <w:szCs w:val="28"/>
          <w:rtl/>
          <w:lang w:bidi="fa-IR"/>
        </w:rPr>
        <w:t xml:space="preserve"> تمام</w:t>
      </w:r>
      <w:r w:rsidRPr="00D0257F">
        <w:rPr>
          <w:rFonts w:cs="B Zar" w:hint="cs"/>
          <w:sz w:val="28"/>
          <w:szCs w:val="28"/>
          <w:rtl/>
          <w:lang w:bidi="fa-IR"/>
        </w:rPr>
        <w:t>ی</w:t>
      </w:r>
      <w:r w:rsidRPr="00D0257F">
        <w:rPr>
          <w:rFonts w:cs="B Zar"/>
          <w:sz w:val="28"/>
          <w:szCs w:val="28"/>
          <w:rtl/>
          <w:lang w:bidi="fa-IR"/>
        </w:rPr>
        <w:t xml:space="preserve"> پروتکل‌ها و استانداردها</w:t>
      </w:r>
      <w:r w:rsidRPr="00D0257F">
        <w:rPr>
          <w:rFonts w:cs="B Zar" w:hint="cs"/>
          <w:sz w:val="28"/>
          <w:szCs w:val="28"/>
          <w:rtl/>
          <w:lang w:bidi="fa-IR"/>
        </w:rPr>
        <w:t>ی</w:t>
      </w:r>
      <w:r w:rsidRPr="00D0257F">
        <w:rPr>
          <w:rFonts w:cs="B Zar"/>
          <w:sz w:val="28"/>
          <w:szCs w:val="28"/>
          <w:rtl/>
          <w:lang w:bidi="fa-IR"/>
        </w:rPr>
        <w:t xml:space="preserve"> خانواده‌</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IEEE 802.11</w:t>
      </w:r>
      <w:r w:rsidRPr="00D0257F">
        <w:rPr>
          <w:rFonts w:cs="B Zar"/>
          <w:sz w:val="28"/>
          <w:szCs w:val="28"/>
          <w:rtl/>
          <w:lang w:bidi="fa-IR"/>
        </w:rPr>
        <w:t xml:space="preserve"> است. جدول ز</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اختصاصات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دسته از استانداردها را به صورت کل</w:t>
      </w:r>
      <w:r w:rsidRPr="00D0257F">
        <w:rPr>
          <w:rFonts w:cs="B Zar" w:hint="cs"/>
          <w:sz w:val="28"/>
          <w:szCs w:val="28"/>
          <w:rtl/>
          <w:lang w:bidi="fa-IR"/>
        </w:rPr>
        <w:t>ی</w:t>
      </w:r>
      <w:r w:rsidRPr="00D0257F">
        <w:rPr>
          <w:rFonts w:cs="B Zar"/>
          <w:sz w:val="28"/>
          <w:szCs w:val="28"/>
          <w:rtl/>
          <w:lang w:bidi="fa-IR"/>
        </w:rPr>
        <w:t xml:space="preserve"> نشان م</w:t>
      </w:r>
      <w:r w:rsidRPr="00D0257F">
        <w:rPr>
          <w:rFonts w:cs="B Zar" w:hint="cs"/>
          <w:sz w:val="28"/>
          <w:szCs w:val="28"/>
          <w:rtl/>
          <w:lang w:bidi="fa-IR"/>
        </w:rPr>
        <w:t>ی‌</w:t>
      </w:r>
      <w:r w:rsidRPr="00D0257F">
        <w:rPr>
          <w:rFonts w:cs="B Zar" w:hint="eastAsia"/>
          <w:sz w:val="28"/>
          <w:szCs w:val="28"/>
          <w:rtl/>
          <w:lang w:bidi="fa-IR"/>
        </w:rPr>
        <w:t>دهد</w:t>
      </w:r>
      <w:r w:rsidRPr="00D0257F">
        <w:rPr>
          <w:rFonts w:cs="B Zar" w:hint="cs"/>
          <w:sz w:val="28"/>
          <w:szCs w:val="28"/>
          <w:rtl/>
          <w:lang w:bidi="fa-IR"/>
        </w:rPr>
        <w:t>.</w:t>
      </w:r>
    </w:p>
    <w:p w:rsidR="00EC3029" w:rsidRPr="00D0257F" w:rsidRDefault="00D56BD4" w:rsidP="00D0257F">
      <w:pPr>
        <w:spacing w:line="336" w:lineRule="auto"/>
        <w:contextualSpacing/>
        <w:jc w:val="center"/>
        <w:rPr>
          <w:rFonts w:cs="B Zar"/>
          <w:sz w:val="28"/>
          <w:szCs w:val="28"/>
          <w:rtl/>
          <w:lang w:bidi="fa-IR"/>
        </w:rPr>
      </w:pPr>
      <w:r w:rsidRPr="00D0257F">
        <w:rPr>
          <w:rFonts w:ascii="Tahoma" w:hAnsi="Tahoma" w:cs="B Zar"/>
          <w:noProof/>
          <w:color w:val="3A5B84"/>
          <w:sz w:val="28"/>
          <w:szCs w:val="28"/>
        </w:rPr>
        <w:drawing>
          <wp:inline distT="0" distB="0" distL="0" distR="0">
            <wp:extent cx="5053330" cy="2493010"/>
            <wp:effectExtent l="19050" t="0" r="0" b="0"/>
            <wp:docPr id="30" name="Picture 30" descr="image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075"/>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053330" cy="2493010"/>
                    </a:xfrm>
                    <a:prstGeom prst="rect">
                      <a:avLst/>
                    </a:prstGeom>
                    <a:noFill/>
                    <a:ln w="9525">
                      <a:noFill/>
                      <a:miter lim="800000"/>
                      <a:headEnd/>
                      <a:tailEnd/>
                    </a:ln>
                  </pic:spPr>
                </pic:pic>
              </a:graphicData>
            </a:graphic>
          </wp:inline>
        </w:drawing>
      </w:r>
    </w:p>
    <w:p w:rsidR="00D93587" w:rsidRPr="00D93587" w:rsidRDefault="00D93587" w:rsidP="00D93587">
      <w:pPr>
        <w:spacing w:line="192" w:lineRule="auto"/>
        <w:ind w:left="720"/>
        <w:rPr>
          <w:rFonts w:ascii="BLotusBold" w:hAnsi="Calibri" w:cs="B Zar"/>
          <w:b/>
          <w:bCs/>
          <w:color w:val="FF0000"/>
          <w:sz w:val="28"/>
          <w:szCs w:val="28"/>
          <w:rtl/>
          <w:lang w:bidi="fa-IR"/>
        </w:rPr>
      </w:pPr>
      <w:r w:rsidRPr="00D93587">
        <w:rPr>
          <w:rFonts w:ascii="BLotusBold" w:hAnsi="Calibri" w:cs="B Zar"/>
          <w:b/>
          <w:bCs/>
          <w:color w:val="FF0000"/>
          <w:sz w:val="28"/>
          <w:szCs w:val="28"/>
          <w:rtl/>
          <w:lang w:bidi="fa-IR"/>
        </w:rPr>
        <w:t xml:space="preserve">  09131253620</w:t>
      </w:r>
    </w:p>
    <w:p w:rsidR="00D93587" w:rsidRPr="00D93587" w:rsidRDefault="00D93587" w:rsidP="00D93587">
      <w:pPr>
        <w:bidi w:val="0"/>
        <w:spacing w:line="192" w:lineRule="auto"/>
        <w:ind w:left="720"/>
        <w:rPr>
          <w:rFonts w:ascii="Arial Black" w:hAnsi="Arial Black" w:cs="B Zar"/>
          <w:b/>
          <w:bCs/>
          <w:color w:val="FF0000"/>
          <w:sz w:val="28"/>
          <w:szCs w:val="28"/>
          <w:lang w:bidi="fa-IR"/>
        </w:rPr>
      </w:pPr>
      <w:r w:rsidRPr="00D93587">
        <w:rPr>
          <w:rFonts w:ascii="BLotusBold" w:hAnsi="Calibri" w:cs="B Zar"/>
          <w:b/>
          <w:bCs/>
          <w:color w:val="FF0000"/>
          <w:sz w:val="28"/>
          <w:szCs w:val="28"/>
          <w:rtl/>
          <w:lang w:bidi="fa-IR"/>
        </w:rPr>
        <w:t xml:space="preserve">            </w:t>
      </w:r>
      <w:hyperlink r:id="rId56" w:history="1">
        <w:r w:rsidRPr="00D93587">
          <w:rPr>
            <w:rFonts w:ascii="Arial Black" w:hAnsi="Arial Black" w:cs="B Zar"/>
            <w:b/>
            <w:bCs/>
            <w:color w:val="4F6228"/>
            <w:sz w:val="28"/>
            <w:szCs w:val="28"/>
            <w:u w:val="single"/>
            <w:lang w:bidi="fa-IR"/>
          </w:rPr>
          <w:t>www.a</w:t>
        </w:r>
        <w:r w:rsidRPr="00D93587">
          <w:rPr>
            <w:rFonts w:ascii="Arial Black" w:hAnsi="Arial Black" w:cs="B Zar"/>
            <w:b/>
            <w:bCs/>
            <w:color w:val="4F6228"/>
            <w:sz w:val="28"/>
            <w:szCs w:val="28"/>
            <w:u w:val="single"/>
            <w:rtl/>
            <w:lang w:bidi="fa-IR"/>
          </w:rPr>
          <w:t>00</w:t>
        </w:r>
        <w:r w:rsidRPr="00D93587">
          <w:rPr>
            <w:rFonts w:ascii="Arial Black" w:hAnsi="Arial Black" w:cs="B Zar"/>
            <w:b/>
            <w:bCs/>
            <w:color w:val="4F6228"/>
            <w:sz w:val="28"/>
            <w:szCs w:val="28"/>
            <w:u w:val="single"/>
            <w:lang w:bidi="fa-IR"/>
          </w:rPr>
          <w:t>b.com</w:t>
        </w:r>
      </w:hyperlink>
      <w:r w:rsidRPr="00D93587">
        <w:rPr>
          <w:rFonts w:ascii="Arial Black" w:hAnsi="Arial Black" w:cs="B Zar" w:hint="cs"/>
          <w:b/>
          <w:bCs/>
          <w:color w:val="4F6228"/>
          <w:sz w:val="28"/>
          <w:szCs w:val="28"/>
          <w:rtl/>
          <w:lang w:bidi="fa-IR"/>
        </w:rPr>
        <w:t xml:space="preserve"> </w:t>
      </w:r>
      <w:r w:rsidRPr="00D93587">
        <w:rPr>
          <w:rFonts w:ascii="Arial Black" w:hAnsi="Arial Black" w:cs="B Zar"/>
          <w:b/>
          <w:bCs/>
          <w:color w:val="4F6228"/>
          <w:sz w:val="28"/>
          <w:szCs w:val="28"/>
          <w:rtl/>
          <w:lang w:bidi="fa-IR"/>
        </w:rPr>
        <w:t xml:space="preserve">          </w:t>
      </w:r>
    </w:p>
    <w:p w:rsidR="00D93587" w:rsidRPr="00D93587" w:rsidRDefault="00D93587" w:rsidP="00D93587">
      <w:pPr>
        <w:spacing w:line="192" w:lineRule="auto"/>
        <w:ind w:left="720"/>
        <w:rPr>
          <w:rFonts w:ascii="BLotusBold" w:hAnsi="Calibri" w:cs="B Zar"/>
          <w:b/>
          <w:bCs/>
          <w:color w:val="FF0000"/>
          <w:sz w:val="28"/>
          <w:szCs w:val="28"/>
          <w:rtl/>
          <w:lang w:bidi="fa-IR"/>
        </w:rPr>
      </w:pPr>
      <w:r w:rsidRPr="00D93587">
        <w:rPr>
          <w:rFonts w:ascii="BLotusBold" w:hAnsi="Calibri" w:cs="B Zar"/>
          <w:b/>
          <w:bCs/>
          <w:color w:val="FF0000"/>
          <w:sz w:val="28"/>
          <w:szCs w:val="28"/>
          <w:rtl/>
          <w:lang w:bidi="fa-IR"/>
        </w:rPr>
        <w:t xml:space="preserve">         آ صفر صفر ب</w:t>
      </w:r>
      <w:r w:rsidRPr="00D93587">
        <w:rPr>
          <w:rFonts w:ascii="BLotusBold" w:hAnsi="Calibri" w:cs="B Zar" w:hint="cs"/>
          <w:b/>
          <w:bCs/>
          <w:color w:val="FF0000"/>
          <w:sz w:val="28"/>
          <w:szCs w:val="28"/>
          <w:rtl/>
          <w:lang w:bidi="fa-IR"/>
        </w:rPr>
        <w:t>ی</w:t>
      </w:r>
      <w:r w:rsidRPr="00D93587">
        <w:rPr>
          <w:rFonts w:ascii="BLotusBold" w:hAnsi="Calibri" w:cs="B Zar"/>
          <w:b/>
          <w:bCs/>
          <w:color w:val="FF0000"/>
          <w:sz w:val="28"/>
          <w:szCs w:val="28"/>
          <w:rtl/>
          <w:lang w:bidi="fa-IR"/>
        </w:rPr>
        <w:t xml:space="preserve"> دات کام</w:t>
      </w:r>
    </w:p>
    <w:p w:rsidR="00D93587" w:rsidRPr="00D93587" w:rsidRDefault="00D93587" w:rsidP="00D93587">
      <w:pPr>
        <w:spacing w:line="192" w:lineRule="auto"/>
        <w:ind w:left="720"/>
        <w:rPr>
          <w:rFonts w:ascii="BLotusBold" w:hAnsi="Calibri" w:cs="B Zar"/>
          <w:b/>
          <w:bCs/>
          <w:color w:val="FF0000"/>
          <w:sz w:val="28"/>
          <w:szCs w:val="28"/>
          <w:rtl/>
          <w:lang w:bidi="fa-IR"/>
        </w:rPr>
      </w:pPr>
      <w:r w:rsidRPr="00D93587">
        <w:rPr>
          <w:rFonts w:ascii="BLotusBold" w:hAnsi="Calibri" w:cs="B Zar" w:hint="eastAsia"/>
          <w:b/>
          <w:bCs/>
          <w:color w:val="FF0000"/>
          <w:sz w:val="28"/>
          <w:szCs w:val="28"/>
          <w:rtl/>
          <w:lang w:bidi="fa-IR"/>
        </w:rPr>
        <w:t>پروژه</w:t>
      </w:r>
      <w:r w:rsidRPr="00D93587">
        <w:rPr>
          <w:rFonts w:ascii="BLotusBold" w:hAnsi="Calibri" w:cs="B Zar"/>
          <w:b/>
          <w:bCs/>
          <w:color w:val="FF0000"/>
          <w:sz w:val="28"/>
          <w:szCs w:val="28"/>
          <w:rtl/>
          <w:lang w:bidi="fa-IR"/>
        </w:rPr>
        <w:t xml:space="preserve"> </w:t>
      </w:r>
      <w:r w:rsidRPr="00D93587">
        <w:rPr>
          <w:rFonts w:ascii="BLotusBold" w:hAnsi="Calibri" w:cs="B Zar"/>
          <w:b/>
          <w:bCs/>
          <w:color w:val="FF0000"/>
          <w:sz w:val="28"/>
          <w:szCs w:val="28"/>
          <w:lang w:bidi="fa-IR"/>
        </w:rPr>
        <w:t>UML</w:t>
      </w:r>
      <w:r w:rsidRPr="00D93587">
        <w:rPr>
          <w:rFonts w:ascii="BLotusBold" w:hAnsi="Calibri" w:cs="B Zar"/>
          <w:b/>
          <w:bCs/>
          <w:color w:val="FF0000"/>
          <w:sz w:val="28"/>
          <w:szCs w:val="28"/>
          <w:rtl/>
          <w:lang w:bidi="fa-IR"/>
        </w:rPr>
        <w:t xml:space="preserve"> و </w:t>
      </w:r>
      <w:r w:rsidRPr="00D93587">
        <w:rPr>
          <w:rFonts w:ascii="BLotusBold" w:hAnsi="Calibri" w:cs="B Zar"/>
          <w:b/>
          <w:bCs/>
          <w:color w:val="FF0000"/>
          <w:sz w:val="28"/>
          <w:szCs w:val="28"/>
          <w:lang w:bidi="fa-IR"/>
        </w:rPr>
        <w:t>SSADM</w:t>
      </w:r>
      <w:r w:rsidRPr="00D93587">
        <w:rPr>
          <w:rFonts w:ascii="BLotusBold" w:hAnsi="Calibri" w:cs="B Zar"/>
          <w:b/>
          <w:bCs/>
          <w:color w:val="FF0000"/>
          <w:sz w:val="28"/>
          <w:szCs w:val="28"/>
          <w:rtl/>
          <w:lang w:bidi="fa-IR"/>
        </w:rPr>
        <w:t xml:space="preserve"> و نمودارها</w:t>
      </w:r>
      <w:r w:rsidRPr="00D93587">
        <w:rPr>
          <w:rFonts w:ascii="BLotusBold" w:hAnsi="Calibri" w:cs="B Zar" w:hint="cs"/>
          <w:b/>
          <w:bCs/>
          <w:color w:val="FF0000"/>
          <w:sz w:val="28"/>
          <w:szCs w:val="28"/>
          <w:rtl/>
          <w:lang w:bidi="fa-IR"/>
        </w:rPr>
        <w:t>ی</w:t>
      </w:r>
      <w:r w:rsidRPr="00D93587">
        <w:rPr>
          <w:rFonts w:ascii="BLotusBold" w:hAnsi="Calibri" w:cs="B Zar"/>
          <w:b/>
          <w:bCs/>
          <w:color w:val="FF0000"/>
          <w:sz w:val="28"/>
          <w:szCs w:val="28"/>
          <w:rtl/>
          <w:lang w:bidi="fa-IR"/>
        </w:rPr>
        <w:t xml:space="preserve"> پا</w:t>
      </w:r>
      <w:r w:rsidRPr="00D93587">
        <w:rPr>
          <w:rFonts w:ascii="BLotusBold" w:hAnsi="Calibri" w:cs="B Zar" w:hint="cs"/>
          <w:b/>
          <w:bCs/>
          <w:color w:val="FF0000"/>
          <w:sz w:val="28"/>
          <w:szCs w:val="28"/>
          <w:rtl/>
          <w:lang w:bidi="fa-IR"/>
        </w:rPr>
        <w:t>ی</w:t>
      </w:r>
      <w:r w:rsidRPr="00D93587">
        <w:rPr>
          <w:rFonts w:ascii="BLotusBold" w:hAnsi="Calibri" w:cs="B Zar" w:hint="eastAsia"/>
          <w:b/>
          <w:bCs/>
          <w:color w:val="FF0000"/>
          <w:sz w:val="28"/>
          <w:szCs w:val="28"/>
          <w:rtl/>
          <w:lang w:bidi="fa-IR"/>
        </w:rPr>
        <w:t>گاه</w:t>
      </w:r>
      <w:r w:rsidRPr="00D93587">
        <w:rPr>
          <w:rFonts w:ascii="BLotusBold" w:hAnsi="Calibri" w:cs="B Zar"/>
          <w:b/>
          <w:bCs/>
          <w:color w:val="FF0000"/>
          <w:sz w:val="28"/>
          <w:szCs w:val="28"/>
          <w:rtl/>
          <w:lang w:bidi="fa-IR"/>
        </w:rPr>
        <w:t xml:space="preserve"> داده </w:t>
      </w:r>
      <w:r w:rsidRPr="00D93587">
        <w:rPr>
          <w:rFonts w:ascii="BLotusBold" w:hAnsi="Calibri" w:cs="B Zar"/>
          <w:b/>
          <w:bCs/>
          <w:color w:val="FF0000"/>
          <w:sz w:val="28"/>
          <w:szCs w:val="28"/>
          <w:lang w:bidi="fa-IR"/>
        </w:rPr>
        <w:t>SQL Server</w:t>
      </w:r>
      <w:r w:rsidRPr="00D93587">
        <w:rPr>
          <w:rFonts w:ascii="BLotusBold" w:hAnsi="Calibri" w:cs="B Zar"/>
          <w:b/>
          <w:bCs/>
          <w:color w:val="FF0000"/>
          <w:sz w:val="28"/>
          <w:szCs w:val="28"/>
          <w:rtl/>
          <w:lang w:bidi="fa-IR"/>
        </w:rPr>
        <w:t xml:space="preserve"> (طراح</w:t>
      </w:r>
      <w:r w:rsidRPr="00D93587">
        <w:rPr>
          <w:rFonts w:ascii="BLotusBold" w:hAnsi="Calibri" w:cs="B Zar" w:hint="cs"/>
          <w:b/>
          <w:bCs/>
          <w:color w:val="FF0000"/>
          <w:sz w:val="28"/>
          <w:szCs w:val="28"/>
          <w:rtl/>
          <w:lang w:bidi="fa-IR"/>
        </w:rPr>
        <w:t>ی</w:t>
      </w:r>
      <w:r w:rsidRPr="00D93587">
        <w:rPr>
          <w:rFonts w:ascii="BLotusBold" w:hAnsi="Calibri" w:cs="B Zar"/>
          <w:b/>
          <w:bCs/>
          <w:color w:val="FF0000"/>
          <w:sz w:val="28"/>
          <w:szCs w:val="28"/>
          <w:rtl/>
          <w:lang w:bidi="fa-IR"/>
        </w:rPr>
        <w:t xml:space="preserve"> و پ</w:t>
      </w:r>
      <w:r w:rsidRPr="00D93587">
        <w:rPr>
          <w:rFonts w:ascii="BLotusBold" w:hAnsi="Calibri" w:cs="B Zar" w:hint="cs"/>
          <w:b/>
          <w:bCs/>
          <w:color w:val="FF0000"/>
          <w:sz w:val="28"/>
          <w:szCs w:val="28"/>
          <w:rtl/>
          <w:lang w:bidi="fa-IR"/>
        </w:rPr>
        <w:t>ی</w:t>
      </w:r>
      <w:r w:rsidRPr="00D93587">
        <w:rPr>
          <w:rFonts w:ascii="BLotusBold" w:hAnsi="Calibri" w:cs="B Zar" w:hint="eastAsia"/>
          <w:b/>
          <w:bCs/>
          <w:color w:val="FF0000"/>
          <w:sz w:val="28"/>
          <w:szCs w:val="28"/>
          <w:rtl/>
          <w:lang w:bidi="fa-IR"/>
        </w:rPr>
        <w:t>اده</w:t>
      </w:r>
      <w:r w:rsidRPr="00D93587">
        <w:rPr>
          <w:rFonts w:ascii="BLotusBold" w:hAnsi="Calibri" w:cs="B Zar"/>
          <w:b/>
          <w:bCs/>
          <w:color w:val="FF0000"/>
          <w:sz w:val="28"/>
          <w:szCs w:val="28"/>
          <w:rtl/>
          <w:lang w:bidi="fa-IR"/>
        </w:rPr>
        <w:t xml:space="preserve"> ساز</w:t>
      </w:r>
      <w:r w:rsidRPr="00D93587">
        <w:rPr>
          <w:rFonts w:ascii="BLotusBold" w:hAnsi="Calibri" w:cs="B Zar" w:hint="cs"/>
          <w:b/>
          <w:bCs/>
          <w:color w:val="FF0000"/>
          <w:sz w:val="28"/>
          <w:szCs w:val="28"/>
          <w:rtl/>
          <w:lang w:bidi="fa-IR"/>
        </w:rPr>
        <w:t>ی</w:t>
      </w:r>
      <w:r w:rsidRPr="00D93587">
        <w:rPr>
          <w:rFonts w:ascii="BLotusBold" w:hAnsi="Calibri" w:cs="B Zar"/>
          <w:b/>
          <w:bCs/>
          <w:color w:val="FF0000"/>
          <w:sz w:val="28"/>
          <w:szCs w:val="28"/>
          <w:rtl/>
          <w:lang w:bidi="fa-IR"/>
        </w:rPr>
        <w:t xml:space="preserve"> پا</w:t>
      </w:r>
      <w:r w:rsidRPr="00D93587">
        <w:rPr>
          <w:rFonts w:ascii="BLotusBold" w:hAnsi="Calibri" w:cs="B Zar" w:hint="cs"/>
          <w:b/>
          <w:bCs/>
          <w:color w:val="FF0000"/>
          <w:sz w:val="28"/>
          <w:szCs w:val="28"/>
          <w:rtl/>
          <w:lang w:bidi="fa-IR"/>
        </w:rPr>
        <w:t>ی</w:t>
      </w:r>
      <w:r w:rsidRPr="00D93587">
        <w:rPr>
          <w:rFonts w:ascii="BLotusBold" w:hAnsi="Calibri" w:cs="B Zar" w:hint="eastAsia"/>
          <w:b/>
          <w:bCs/>
          <w:color w:val="FF0000"/>
          <w:sz w:val="28"/>
          <w:szCs w:val="28"/>
          <w:rtl/>
          <w:lang w:bidi="fa-IR"/>
        </w:rPr>
        <w:t>گاه</w:t>
      </w:r>
      <w:r w:rsidRPr="00D93587">
        <w:rPr>
          <w:rFonts w:ascii="BLotusBold" w:hAnsi="Calibri" w:cs="B Zar"/>
          <w:b/>
          <w:bCs/>
          <w:color w:val="FF0000"/>
          <w:sz w:val="28"/>
          <w:szCs w:val="28"/>
          <w:rtl/>
          <w:lang w:bidi="fa-IR"/>
        </w:rPr>
        <w:t xml:space="preserve"> ها</w:t>
      </w:r>
      <w:r w:rsidRPr="00D93587">
        <w:rPr>
          <w:rFonts w:ascii="BLotusBold" w:hAnsi="Calibri" w:cs="B Zar" w:hint="cs"/>
          <w:b/>
          <w:bCs/>
          <w:color w:val="FF0000"/>
          <w:sz w:val="28"/>
          <w:szCs w:val="28"/>
          <w:rtl/>
          <w:lang w:bidi="fa-IR"/>
        </w:rPr>
        <w:t>ی</w:t>
      </w:r>
      <w:r w:rsidRPr="00D93587">
        <w:rPr>
          <w:rFonts w:ascii="BLotusBold" w:hAnsi="Calibri" w:cs="B Zar"/>
          <w:b/>
          <w:bCs/>
          <w:color w:val="FF0000"/>
          <w:sz w:val="28"/>
          <w:szCs w:val="28"/>
          <w:rtl/>
          <w:lang w:bidi="fa-IR"/>
        </w:rPr>
        <w:t xml:space="preserve"> داده  طراح</w:t>
      </w:r>
      <w:r w:rsidRPr="00D93587">
        <w:rPr>
          <w:rFonts w:ascii="BLotusBold" w:hAnsi="Calibri" w:cs="B Zar" w:hint="cs"/>
          <w:b/>
          <w:bCs/>
          <w:color w:val="FF0000"/>
          <w:sz w:val="28"/>
          <w:szCs w:val="28"/>
          <w:rtl/>
          <w:lang w:bidi="fa-IR"/>
        </w:rPr>
        <w:t>ی</w:t>
      </w:r>
      <w:r w:rsidRPr="00D93587">
        <w:rPr>
          <w:rFonts w:ascii="BLotusBold" w:hAnsi="Calibri" w:cs="B Zar"/>
          <w:b/>
          <w:bCs/>
          <w:color w:val="FF0000"/>
          <w:sz w:val="28"/>
          <w:szCs w:val="28"/>
          <w:rtl/>
          <w:lang w:bidi="fa-IR"/>
        </w:rPr>
        <w:t xml:space="preserve"> با برنامه </w:t>
      </w:r>
      <w:r w:rsidRPr="00D93587">
        <w:rPr>
          <w:rFonts w:ascii="BLotusBold" w:hAnsi="Calibri" w:cs="B Zar"/>
          <w:b/>
          <w:bCs/>
          <w:color w:val="FF0000"/>
          <w:sz w:val="28"/>
          <w:szCs w:val="28"/>
          <w:lang w:bidi="fa-IR"/>
        </w:rPr>
        <w:t>Multimedia Builder</w:t>
      </w:r>
      <w:r w:rsidRPr="00D93587">
        <w:rPr>
          <w:rFonts w:ascii="BLotusBold" w:hAnsi="Calibri" w:cs="B Zar"/>
          <w:b/>
          <w:bCs/>
          <w:color w:val="FF0000"/>
          <w:sz w:val="28"/>
          <w:szCs w:val="28"/>
          <w:rtl/>
          <w:lang w:bidi="fa-IR"/>
        </w:rPr>
        <w:t xml:space="preserve">  تجز</w:t>
      </w:r>
      <w:r w:rsidRPr="00D93587">
        <w:rPr>
          <w:rFonts w:ascii="BLotusBold" w:hAnsi="Calibri" w:cs="B Zar" w:hint="cs"/>
          <w:b/>
          <w:bCs/>
          <w:color w:val="FF0000"/>
          <w:sz w:val="28"/>
          <w:szCs w:val="28"/>
          <w:rtl/>
          <w:lang w:bidi="fa-IR"/>
        </w:rPr>
        <w:t>ی</w:t>
      </w:r>
      <w:r w:rsidRPr="00D93587">
        <w:rPr>
          <w:rFonts w:ascii="BLotusBold" w:hAnsi="Calibri" w:cs="B Zar" w:hint="eastAsia"/>
          <w:b/>
          <w:bCs/>
          <w:color w:val="FF0000"/>
          <w:sz w:val="28"/>
          <w:szCs w:val="28"/>
          <w:rtl/>
          <w:lang w:bidi="fa-IR"/>
        </w:rPr>
        <w:t>ه</w:t>
      </w:r>
      <w:r w:rsidRPr="00D93587">
        <w:rPr>
          <w:rFonts w:ascii="BLotusBold" w:hAnsi="Calibri" w:cs="B Zar"/>
          <w:b/>
          <w:bCs/>
          <w:color w:val="FF0000"/>
          <w:sz w:val="28"/>
          <w:szCs w:val="28"/>
          <w:rtl/>
          <w:lang w:bidi="fa-IR"/>
        </w:rPr>
        <w:t xml:space="preserve"> و تحل</w:t>
      </w:r>
      <w:r w:rsidRPr="00D93587">
        <w:rPr>
          <w:rFonts w:ascii="BLotusBold" w:hAnsi="Calibri" w:cs="B Zar" w:hint="cs"/>
          <w:b/>
          <w:bCs/>
          <w:color w:val="FF0000"/>
          <w:sz w:val="28"/>
          <w:szCs w:val="28"/>
          <w:rtl/>
          <w:lang w:bidi="fa-IR"/>
        </w:rPr>
        <w:t>ی</w:t>
      </w:r>
      <w:r w:rsidRPr="00D93587">
        <w:rPr>
          <w:rFonts w:ascii="BLotusBold" w:hAnsi="Calibri" w:cs="B Zar" w:hint="eastAsia"/>
          <w:b/>
          <w:bCs/>
          <w:color w:val="FF0000"/>
          <w:sz w:val="28"/>
          <w:szCs w:val="28"/>
          <w:rtl/>
          <w:lang w:bidi="fa-IR"/>
        </w:rPr>
        <w:t>ل</w:t>
      </w:r>
      <w:r w:rsidRPr="00D93587">
        <w:rPr>
          <w:rFonts w:ascii="BLotusBold" w:hAnsi="Calibri" w:cs="B Zar"/>
          <w:b/>
          <w:bCs/>
          <w:color w:val="FF0000"/>
          <w:sz w:val="28"/>
          <w:szCs w:val="28"/>
          <w:rtl/>
          <w:lang w:bidi="fa-IR"/>
        </w:rPr>
        <w:t xml:space="preserve"> س</w:t>
      </w:r>
      <w:r w:rsidRPr="00D93587">
        <w:rPr>
          <w:rFonts w:ascii="BLotusBold" w:hAnsi="Calibri" w:cs="B Zar" w:hint="cs"/>
          <w:b/>
          <w:bCs/>
          <w:color w:val="FF0000"/>
          <w:sz w:val="28"/>
          <w:szCs w:val="28"/>
          <w:rtl/>
          <w:lang w:bidi="fa-IR"/>
        </w:rPr>
        <w:t>ی</w:t>
      </w:r>
      <w:r w:rsidRPr="00D93587">
        <w:rPr>
          <w:rFonts w:ascii="BLotusBold" w:hAnsi="Calibri" w:cs="B Zar" w:hint="eastAsia"/>
          <w:b/>
          <w:bCs/>
          <w:color w:val="FF0000"/>
          <w:sz w:val="28"/>
          <w:szCs w:val="28"/>
          <w:rtl/>
          <w:lang w:bidi="fa-IR"/>
        </w:rPr>
        <w:t>ستمها</w:t>
      </w:r>
      <w:r w:rsidRPr="00D93587">
        <w:rPr>
          <w:rFonts w:ascii="BLotusBold" w:hAnsi="Calibri" w:cs="B Zar" w:hint="cs"/>
          <w:b/>
          <w:bCs/>
          <w:color w:val="FF0000"/>
          <w:sz w:val="28"/>
          <w:szCs w:val="28"/>
          <w:rtl/>
          <w:lang w:bidi="fa-IR"/>
        </w:rPr>
        <w:t>ی</w:t>
      </w:r>
      <w:r w:rsidRPr="00D93587">
        <w:rPr>
          <w:rFonts w:ascii="BLotusBold" w:hAnsi="Calibri" w:cs="B Zar"/>
          <w:b/>
          <w:bCs/>
          <w:color w:val="FF0000"/>
          <w:sz w:val="28"/>
          <w:szCs w:val="28"/>
          <w:rtl/>
          <w:lang w:bidi="fa-IR"/>
        </w:rPr>
        <w:t xml:space="preserve"> نرم افزار با </w:t>
      </w:r>
      <w:r w:rsidRPr="00D93587">
        <w:rPr>
          <w:rFonts w:ascii="BLotusBold" w:hAnsi="Calibri" w:cs="B Zar"/>
          <w:b/>
          <w:bCs/>
          <w:color w:val="FF0000"/>
          <w:sz w:val="28"/>
          <w:szCs w:val="28"/>
          <w:lang w:bidi="fa-IR"/>
        </w:rPr>
        <w:t>UML</w:t>
      </w:r>
      <w:r w:rsidRPr="00D93587">
        <w:rPr>
          <w:rFonts w:ascii="BLotusBold" w:hAnsi="Calibri" w:cs="B Zar"/>
          <w:b/>
          <w:bCs/>
          <w:color w:val="FF0000"/>
          <w:sz w:val="28"/>
          <w:szCs w:val="28"/>
          <w:rtl/>
          <w:lang w:bidi="fa-IR"/>
        </w:rPr>
        <w:t xml:space="preserve"> و </w:t>
      </w:r>
      <w:r w:rsidRPr="00D93587">
        <w:rPr>
          <w:rFonts w:ascii="BLotusBold" w:hAnsi="Calibri" w:cs="B Zar"/>
          <w:b/>
          <w:bCs/>
          <w:color w:val="FF0000"/>
          <w:sz w:val="28"/>
          <w:szCs w:val="28"/>
          <w:lang w:bidi="fa-IR"/>
        </w:rPr>
        <w:t>SSADM</w:t>
      </w:r>
      <w:r w:rsidRPr="00D93587">
        <w:rPr>
          <w:rFonts w:ascii="BLotusBold" w:hAnsi="Calibri" w:cs="B Zar"/>
          <w:b/>
          <w:bCs/>
          <w:color w:val="FF0000"/>
          <w:sz w:val="28"/>
          <w:szCs w:val="28"/>
          <w:rtl/>
          <w:lang w:bidi="fa-IR"/>
        </w:rPr>
        <w:t xml:space="preserve"> رسم نمودار ها</w:t>
      </w:r>
      <w:r w:rsidRPr="00D93587">
        <w:rPr>
          <w:rFonts w:ascii="BLotusBold" w:hAnsi="Calibri" w:cs="B Zar" w:hint="cs"/>
          <w:b/>
          <w:bCs/>
          <w:color w:val="FF0000"/>
          <w:sz w:val="28"/>
          <w:szCs w:val="28"/>
          <w:rtl/>
          <w:lang w:bidi="fa-IR"/>
        </w:rPr>
        <w:t>ی</w:t>
      </w:r>
      <w:r w:rsidRPr="00D93587">
        <w:rPr>
          <w:rFonts w:ascii="BLotusBold" w:hAnsi="Calibri" w:cs="B Zar"/>
          <w:b/>
          <w:bCs/>
          <w:color w:val="FF0000"/>
          <w:sz w:val="28"/>
          <w:szCs w:val="28"/>
          <w:rtl/>
          <w:lang w:bidi="fa-IR"/>
        </w:rPr>
        <w:t xml:space="preserve"> </w:t>
      </w:r>
      <w:r w:rsidRPr="00D93587">
        <w:rPr>
          <w:rFonts w:ascii="BLotusBold" w:hAnsi="Calibri" w:cs="B Zar"/>
          <w:b/>
          <w:bCs/>
          <w:color w:val="FF0000"/>
          <w:sz w:val="28"/>
          <w:szCs w:val="28"/>
          <w:lang w:bidi="fa-IR"/>
        </w:rPr>
        <w:t>ER , EER</w:t>
      </w:r>
      <w:r w:rsidRPr="00D93587">
        <w:rPr>
          <w:rFonts w:ascii="BLotusBold" w:hAnsi="Calibri" w:cs="B Zar"/>
          <w:b/>
          <w:bCs/>
          <w:color w:val="FF0000"/>
          <w:sz w:val="28"/>
          <w:szCs w:val="28"/>
          <w:rtl/>
          <w:lang w:bidi="fa-IR"/>
        </w:rPr>
        <w:t xml:space="preserve"> و </w:t>
      </w:r>
      <w:r w:rsidRPr="00D93587">
        <w:rPr>
          <w:rFonts w:ascii="BLotusBold" w:hAnsi="Calibri" w:cs="B Zar"/>
          <w:b/>
          <w:bCs/>
          <w:color w:val="FF0000"/>
          <w:sz w:val="28"/>
          <w:szCs w:val="28"/>
          <w:lang w:bidi="fa-IR"/>
        </w:rPr>
        <w:t>ERD</w:t>
      </w:r>
      <w:r w:rsidRPr="00D93587">
        <w:rPr>
          <w:rFonts w:ascii="BLotusBold" w:hAnsi="Calibri" w:cs="B Zar"/>
          <w:b/>
          <w:bCs/>
          <w:color w:val="FF0000"/>
          <w:sz w:val="28"/>
          <w:szCs w:val="28"/>
          <w:rtl/>
          <w:lang w:bidi="fa-IR"/>
        </w:rPr>
        <w:t xml:space="preserve"> طرحها</w:t>
      </w:r>
      <w:r w:rsidRPr="00D93587">
        <w:rPr>
          <w:rFonts w:ascii="BLotusBold" w:hAnsi="Calibri" w:cs="B Zar" w:hint="cs"/>
          <w:b/>
          <w:bCs/>
          <w:color w:val="FF0000"/>
          <w:sz w:val="28"/>
          <w:szCs w:val="28"/>
          <w:rtl/>
          <w:lang w:bidi="fa-IR"/>
        </w:rPr>
        <w:t>ی</w:t>
      </w:r>
      <w:r w:rsidRPr="00D93587">
        <w:rPr>
          <w:rFonts w:ascii="BLotusBold" w:hAnsi="Calibri" w:cs="B Zar"/>
          <w:b/>
          <w:bCs/>
          <w:color w:val="FF0000"/>
          <w:sz w:val="28"/>
          <w:szCs w:val="28"/>
          <w:rtl/>
          <w:lang w:bidi="fa-IR"/>
        </w:rPr>
        <w:t xml:space="preserve"> توج</w:t>
      </w:r>
      <w:r w:rsidRPr="00D93587">
        <w:rPr>
          <w:rFonts w:ascii="BLotusBold" w:hAnsi="Calibri" w:cs="B Zar" w:hint="cs"/>
          <w:b/>
          <w:bCs/>
          <w:color w:val="FF0000"/>
          <w:sz w:val="28"/>
          <w:szCs w:val="28"/>
          <w:rtl/>
          <w:lang w:bidi="fa-IR"/>
        </w:rPr>
        <w:t>ی</w:t>
      </w:r>
      <w:r w:rsidRPr="00D93587">
        <w:rPr>
          <w:rFonts w:ascii="BLotusBold" w:hAnsi="Calibri" w:cs="B Zar" w:hint="eastAsia"/>
          <w:b/>
          <w:bCs/>
          <w:color w:val="FF0000"/>
          <w:sz w:val="28"/>
          <w:szCs w:val="28"/>
          <w:rtl/>
          <w:lang w:bidi="fa-IR"/>
        </w:rPr>
        <w:t>ه</w:t>
      </w:r>
      <w:r w:rsidRPr="00D93587">
        <w:rPr>
          <w:rFonts w:ascii="BLotusBold" w:hAnsi="Calibri" w:cs="B Zar" w:hint="cs"/>
          <w:b/>
          <w:bCs/>
          <w:color w:val="FF0000"/>
          <w:sz w:val="28"/>
          <w:szCs w:val="28"/>
          <w:rtl/>
          <w:lang w:bidi="fa-IR"/>
        </w:rPr>
        <w:t>ی</w:t>
      </w:r>
      <w:r w:rsidRPr="00D93587">
        <w:rPr>
          <w:rFonts w:ascii="BLotusBold" w:hAnsi="Calibri" w:cs="B Zar"/>
          <w:b/>
          <w:bCs/>
          <w:color w:val="FF0000"/>
          <w:sz w:val="28"/>
          <w:szCs w:val="28"/>
          <w:rtl/>
          <w:lang w:bidi="fa-IR"/>
        </w:rPr>
        <w:t xml:space="preserve"> اقتصاد</w:t>
      </w:r>
      <w:r w:rsidRPr="00D93587">
        <w:rPr>
          <w:rFonts w:ascii="BLotusBold" w:hAnsi="Calibri" w:cs="B Zar" w:hint="cs"/>
          <w:b/>
          <w:bCs/>
          <w:color w:val="FF0000"/>
          <w:sz w:val="28"/>
          <w:szCs w:val="28"/>
          <w:rtl/>
          <w:lang w:bidi="fa-IR"/>
        </w:rPr>
        <w:t>ی</w:t>
      </w:r>
      <w:r w:rsidRPr="00D93587">
        <w:rPr>
          <w:rFonts w:ascii="BLotusBold" w:hAnsi="Calibri" w:cs="B Zar"/>
          <w:b/>
          <w:bCs/>
          <w:color w:val="FF0000"/>
          <w:sz w:val="28"/>
          <w:szCs w:val="28"/>
          <w:rtl/>
          <w:lang w:bidi="fa-IR"/>
        </w:rPr>
        <w:t xml:space="preserve"> نمودار </w:t>
      </w:r>
      <w:r w:rsidRPr="00D93587">
        <w:rPr>
          <w:rFonts w:ascii="BLotusBold" w:hAnsi="Calibri" w:cs="B Zar"/>
          <w:b/>
          <w:bCs/>
          <w:color w:val="FF0000"/>
          <w:sz w:val="28"/>
          <w:szCs w:val="28"/>
          <w:lang w:bidi="fa-IR"/>
        </w:rPr>
        <w:t>usecase</w:t>
      </w:r>
      <w:r w:rsidRPr="00D93587">
        <w:rPr>
          <w:rFonts w:ascii="BLotusBold" w:hAnsi="Calibri" w:cs="B Zar"/>
          <w:b/>
          <w:bCs/>
          <w:color w:val="FF0000"/>
          <w:sz w:val="28"/>
          <w:szCs w:val="28"/>
          <w:rtl/>
          <w:lang w:bidi="fa-IR"/>
        </w:rPr>
        <w:t xml:space="preserve"> و نمودار کلاس </w:t>
      </w:r>
      <w:r w:rsidRPr="00D93587">
        <w:rPr>
          <w:rFonts w:ascii="BLotusBold" w:hAnsi="Calibri" w:cs="B Zar"/>
          <w:b/>
          <w:bCs/>
          <w:color w:val="FF0000"/>
          <w:sz w:val="28"/>
          <w:szCs w:val="28"/>
          <w:rtl/>
          <w:lang w:bidi="fa-IR"/>
        </w:rPr>
        <w:cr/>
      </w:r>
      <w:r w:rsidRPr="00D93587">
        <w:rPr>
          <w:rFonts w:ascii="BLotusBold" w:hAnsi="Calibri" w:cs="B Zar" w:hint="cs"/>
          <w:b/>
          <w:bCs/>
          <w:color w:val="FF0000"/>
          <w:sz w:val="28"/>
          <w:szCs w:val="28"/>
          <w:rtl/>
          <w:lang w:bidi="fa-IR"/>
        </w:rPr>
        <w:t>---+++**/*--*-</w:t>
      </w:r>
    </w:p>
    <w:p w:rsidR="00D93587" w:rsidRPr="00D93587" w:rsidRDefault="00D93587" w:rsidP="00D93587">
      <w:pPr>
        <w:spacing w:line="192" w:lineRule="auto"/>
        <w:ind w:left="720"/>
        <w:rPr>
          <w:rFonts w:ascii="BLotusBold" w:hAnsi="Calibri" w:cs="B Zar"/>
          <w:b/>
          <w:bCs/>
          <w:color w:val="FF0000"/>
          <w:sz w:val="28"/>
          <w:szCs w:val="28"/>
          <w:rtl/>
          <w:lang w:bidi="fa-IR"/>
        </w:rPr>
      </w:pPr>
      <w:r w:rsidRPr="00D93587">
        <w:rPr>
          <w:rFonts w:ascii="BLotusBold" w:hAnsi="Calibri" w:cs="B Zar" w:hint="eastAsia"/>
          <w:b/>
          <w:bCs/>
          <w:color w:val="FF0000"/>
          <w:sz w:val="28"/>
          <w:szCs w:val="28"/>
          <w:rtl/>
          <w:lang w:bidi="fa-IR"/>
        </w:rPr>
        <w:t>طراح</w:t>
      </w:r>
      <w:r w:rsidRPr="00D93587">
        <w:rPr>
          <w:rFonts w:ascii="BLotusBold" w:hAnsi="Calibri" w:cs="B Zar" w:hint="cs"/>
          <w:b/>
          <w:bCs/>
          <w:color w:val="FF0000"/>
          <w:sz w:val="28"/>
          <w:szCs w:val="28"/>
          <w:rtl/>
          <w:lang w:bidi="fa-IR"/>
        </w:rPr>
        <w:t>ی</w:t>
      </w:r>
      <w:r w:rsidRPr="00D93587">
        <w:rPr>
          <w:rFonts w:ascii="BLotusBold" w:hAnsi="Calibri" w:cs="B Zar"/>
          <w:b/>
          <w:bCs/>
          <w:color w:val="FF0000"/>
          <w:sz w:val="28"/>
          <w:szCs w:val="28"/>
          <w:rtl/>
          <w:lang w:bidi="fa-IR"/>
        </w:rPr>
        <w:t xml:space="preserve"> وبسا</w:t>
      </w:r>
      <w:r w:rsidRPr="00D93587">
        <w:rPr>
          <w:rFonts w:ascii="BLotusBold" w:hAnsi="Calibri" w:cs="B Zar" w:hint="cs"/>
          <w:b/>
          <w:bCs/>
          <w:color w:val="FF0000"/>
          <w:sz w:val="28"/>
          <w:szCs w:val="28"/>
          <w:rtl/>
          <w:lang w:bidi="fa-IR"/>
        </w:rPr>
        <w:t>ی</w:t>
      </w:r>
      <w:r w:rsidRPr="00D93587">
        <w:rPr>
          <w:rFonts w:ascii="BLotusBold" w:hAnsi="Calibri" w:cs="B Zar" w:hint="eastAsia"/>
          <w:b/>
          <w:bCs/>
          <w:color w:val="FF0000"/>
          <w:sz w:val="28"/>
          <w:szCs w:val="28"/>
          <w:rtl/>
          <w:lang w:bidi="fa-IR"/>
        </w:rPr>
        <w:t>ت</w:t>
      </w:r>
      <w:r w:rsidRPr="00D93587">
        <w:rPr>
          <w:rFonts w:ascii="BLotusBold" w:hAnsi="Calibri" w:cs="B Zar"/>
          <w:b/>
          <w:bCs/>
          <w:color w:val="FF0000"/>
          <w:sz w:val="28"/>
          <w:szCs w:val="28"/>
          <w:rtl/>
          <w:lang w:bidi="fa-IR"/>
        </w:rPr>
        <w:t xml:space="preserve"> واکنشگرا </w:t>
      </w:r>
      <w:r w:rsidRPr="00D93587">
        <w:rPr>
          <w:rFonts w:ascii="BLotusBold" w:hAnsi="Calibri" w:cs="B Zar"/>
          <w:b/>
          <w:bCs/>
          <w:color w:val="FF0000"/>
          <w:sz w:val="28"/>
          <w:szCs w:val="28"/>
          <w:lang w:bidi="fa-IR"/>
        </w:rPr>
        <w:t>Responsive</w:t>
      </w:r>
      <w:r w:rsidRPr="00D93587">
        <w:rPr>
          <w:rFonts w:ascii="BLotusBold" w:hAnsi="Calibri" w:cs="B Zar"/>
          <w:b/>
          <w:bCs/>
          <w:color w:val="FF0000"/>
          <w:sz w:val="28"/>
          <w:szCs w:val="28"/>
          <w:rtl/>
          <w:lang w:bidi="fa-IR"/>
        </w:rPr>
        <w:t xml:space="preserve"> در موضوعات مختلف (وب سا</w:t>
      </w:r>
      <w:r w:rsidRPr="00D93587">
        <w:rPr>
          <w:rFonts w:ascii="BLotusBold" w:hAnsi="Calibri" w:cs="B Zar" w:hint="cs"/>
          <w:b/>
          <w:bCs/>
          <w:color w:val="FF0000"/>
          <w:sz w:val="28"/>
          <w:szCs w:val="28"/>
          <w:rtl/>
          <w:lang w:bidi="fa-IR"/>
        </w:rPr>
        <w:t>ی</w:t>
      </w:r>
      <w:r w:rsidRPr="00D93587">
        <w:rPr>
          <w:rFonts w:ascii="BLotusBold" w:hAnsi="Calibri" w:cs="B Zar" w:hint="eastAsia"/>
          <w:b/>
          <w:bCs/>
          <w:color w:val="FF0000"/>
          <w:sz w:val="28"/>
          <w:szCs w:val="28"/>
          <w:rtl/>
          <w:lang w:bidi="fa-IR"/>
        </w:rPr>
        <w:t>تها</w:t>
      </w:r>
      <w:r w:rsidRPr="00D93587">
        <w:rPr>
          <w:rFonts w:ascii="BLotusBold" w:hAnsi="Calibri" w:cs="B Zar" w:hint="cs"/>
          <w:b/>
          <w:bCs/>
          <w:color w:val="FF0000"/>
          <w:sz w:val="28"/>
          <w:szCs w:val="28"/>
          <w:rtl/>
          <w:lang w:bidi="fa-IR"/>
        </w:rPr>
        <w:t>ی</w:t>
      </w:r>
      <w:r w:rsidRPr="00D93587">
        <w:rPr>
          <w:rFonts w:ascii="BLotusBold" w:hAnsi="Calibri" w:cs="B Zar"/>
          <w:b/>
          <w:bCs/>
          <w:color w:val="FF0000"/>
          <w:sz w:val="28"/>
          <w:szCs w:val="28"/>
          <w:rtl/>
          <w:lang w:bidi="fa-IR"/>
        </w:rPr>
        <w:t xml:space="preserve"> تجار</w:t>
      </w:r>
      <w:r w:rsidRPr="00D93587">
        <w:rPr>
          <w:rFonts w:ascii="BLotusBold" w:hAnsi="Calibri" w:cs="B Zar" w:hint="cs"/>
          <w:b/>
          <w:bCs/>
          <w:color w:val="FF0000"/>
          <w:sz w:val="28"/>
          <w:szCs w:val="28"/>
          <w:rtl/>
          <w:lang w:bidi="fa-IR"/>
        </w:rPr>
        <w:t>ی</w:t>
      </w:r>
      <w:r w:rsidRPr="00D93587">
        <w:rPr>
          <w:rFonts w:ascii="BLotusBold" w:hAnsi="Calibri" w:cs="B Zar"/>
          <w:b/>
          <w:bCs/>
          <w:color w:val="FF0000"/>
          <w:sz w:val="28"/>
          <w:szCs w:val="28"/>
          <w:rtl/>
          <w:lang w:bidi="fa-IR"/>
        </w:rPr>
        <w:t xml:space="preserve"> ، فروشگاه ها</w:t>
      </w:r>
      <w:r w:rsidRPr="00D93587">
        <w:rPr>
          <w:rFonts w:ascii="BLotusBold" w:hAnsi="Calibri" w:cs="B Zar" w:hint="cs"/>
          <w:b/>
          <w:bCs/>
          <w:color w:val="FF0000"/>
          <w:sz w:val="28"/>
          <w:szCs w:val="28"/>
          <w:rtl/>
          <w:lang w:bidi="fa-IR"/>
        </w:rPr>
        <w:t>ی</w:t>
      </w:r>
      <w:r w:rsidRPr="00D93587">
        <w:rPr>
          <w:rFonts w:ascii="BLotusBold" w:hAnsi="Calibri" w:cs="B Zar"/>
          <w:b/>
          <w:bCs/>
          <w:color w:val="FF0000"/>
          <w:sz w:val="28"/>
          <w:szCs w:val="28"/>
          <w:rtl/>
          <w:lang w:bidi="fa-IR"/>
        </w:rPr>
        <w:t xml:space="preserve"> ا</w:t>
      </w:r>
      <w:r w:rsidRPr="00D93587">
        <w:rPr>
          <w:rFonts w:ascii="BLotusBold" w:hAnsi="Calibri" w:cs="B Zar" w:hint="cs"/>
          <w:b/>
          <w:bCs/>
          <w:color w:val="FF0000"/>
          <w:sz w:val="28"/>
          <w:szCs w:val="28"/>
          <w:rtl/>
          <w:lang w:bidi="fa-IR"/>
        </w:rPr>
        <w:t>ی</w:t>
      </w:r>
      <w:r w:rsidRPr="00D93587">
        <w:rPr>
          <w:rFonts w:ascii="BLotusBold" w:hAnsi="Calibri" w:cs="B Zar" w:hint="eastAsia"/>
          <w:b/>
          <w:bCs/>
          <w:color w:val="FF0000"/>
          <w:sz w:val="28"/>
          <w:szCs w:val="28"/>
          <w:rtl/>
          <w:lang w:bidi="fa-IR"/>
        </w:rPr>
        <w:t>نترنت</w:t>
      </w:r>
      <w:r w:rsidRPr="00D93587">
        <w:rPr>
          <w:rFonts w:ascii="BLotusBold" w:hAnsi="Calibri" w:cs="B Zar" w:hint="cs"/>
          <w:b/>
          <w:bCs/>
          <w:color w:val="FF0000"/>
          <w:sz w:val="28"/>
          <w:szCs w:val="28"/>
          <w:rtl/>
          <w:lang w:bidi="fa-IR"/>
        </w:rPr>
        <w:t>ی</w:t>
      </w:r>
      <w:r w:rsidRPr="00D93587">
        <w:rPr>
          <w:rFonts w:ascii="BLotusBold" w:hAnsi="Calibri" w:cs="B Zar"/>
          <w:b/>
          <w:bCs/>
          <w:color w:val="FF0000"/>
          <w:sz w:val="28"/>
          <w:szCs w:val="28"/>
          <w:rtl/>
          <w:lang w:bidi="fa-IR"/>
        </w:rPr>
        <w:t xml:space="preserve"> ، وب سا</w:t>
      </w:r>
      <w:r w:rsidRPr="00D93587">
        <w:rPr>
          <w:rFonts w:ascii="BLotusBold" w:hAnsi="Calibri" w:cs="B Zar" w:hint="cs"/>
          <w:b/>
          <w:bCs/>
          <w:color w:val="FF0000"/>
          <w:sz w:val="28"/>
          <w:szCs w:val="28"/>
          <w:rtl/>
          <w:lang w:bidi="fa-IR"/>
        </w:rPr>
        <w:t>ی</w:t>
      </w:r>
      <w:r w:rsidRPr="00D93587">
        <w:rPr>
          <w:rFonts w:ascii="BLotusBold" w:hAnsi="Calibri" w:cs="B Zar" w:hint="eastAsia"/>
          <w:b/>
          <w:bCs/>
          <w:color w:val="FF0000"/>
          <w:sz w:val="28"/>
          <w:szCs w:val="28"/>
          <w:rtl/>
          <w:lang w:bidi="fa-IR"/>
        </w:rPr>
        <w:t>تها</w:t>
      </w:r>
      <w:r w:rsidRPr="00D93587">
        <w:rPr>
          <w:rFonts w:ascii="BLotusBold" w:hAnsi="Calibri" w:cs="B Zar" w:hint="cs"/>
          <w:b/>
          <w:bCs/>
          <w:color w:val="FF0000"/>
          <w:sz w:val="28"/>
          <w:szCs w:val="28"/>
          <w:rtl/>
          <w:lang w:bidi="fa-IR"/>
        </w:rPr>
        <w:t>ی</w:t>
      </w:r>
      <w:r w:rsidRPr="00D93587">
        <w:rPr>
          <w:rFonts w:ascii="BLotusBold" w:hAnsi="Calibri" w:cs="B Zar"/>
          <w:b/>
          <w:bCs/>
          <w:color w:val="FF0000"/>
          <w:sz w:val="28"/>
          <w:szCs w:val="28"/>
          <w:rtl/>
          <w:lang w:bidi="fa-IR"/>
        </w:rPr>
        <w:t xml:space="preserve"> خبر</w:t>
      </w:r>
      <w:r w:rsidRPr="00D93587">
        <w:rPr>
          <w:rFonts w:ascii="BLotusBold" w:hAnsi="Calibri" w:cs="B Zar" w:hint="cs"/>
          <w:b/>
          <w:bCs/>
          <w:color w:val="FF0000"/>
          <w:sz w:val="28"/>
          <w:szCs w:val="28"/>
          <w:rtl/>
          <w:lang w:bidi="fa-IR"/>
        </w:rPr>
        <w:t>ی</w:t>
      </w:r>
      <w:r w:rsidRPr="00D93587">
        <w:rPr>
          <w:rFonts w:ascii="BLotusBold" w:hAnsi="Calibri" w:cs="B Zar"/>
          <w:b/>
          <w:bCs/>
          <w:color w:val="FF0000"/>
          <w:sz w:val="28"/>
          <w:szCs w:val="28"/>
          <w:rtl/>
          <w:lang w:bidi="fa-IR"/>
        </w:rPr>
        <w:t xml:space="preserve"> و . . . دارا</w:t>
      </w:r>
      <w:r w:rsidRPr="00D93587">
        <w:rPr>
          <w:rFonts w:ascii="BLotusBold" w:hAnsi="Calibri" w:cs="B Zar" w:hint="cs"/>
          <w:b/>
          <w:bCs/>
          <w:color w:val="FF0000"/>
          <w:sz w:val="28"/>
          <w:szCs w:val="28"/>
          <w:rtl/>
          <w:lang w:bidi="fa-IR"/>
        </w:rPr>
        <w:t>ی</w:t>
      </w:r>
      <w:r w:rsidRPr="00D93587">
        <w:rPr>
          <w:rFonts w:ascii="BLotusBold" w:hAnsi="Calibri" w:cs="B Zar"/>
          <w:b/>
          <w:bCs/>
          <w:color w:val="FF0000"/>
          <w:sz w:val="28"/>
          <w:szCs w:val="28"/>
          <w:rtl/>
          <w:lang w:bidi="fa-IR"/>
        </w:rPr>
        <w:t xml:space="preserve"> بخشها</w:t>
      </w:r>
      <w:r w:rsidRPr="00D93587">
        <w:rPr>
          <w:rFonts w:ascii="BLotusBold" w:hAnsi="Calibri" w:cs="B Zar" w:hint="cs"/>
          <w:b/>
          <w:bCs/>
          <w:color w:val="FF0000"/>
          <w:sz w:val="28"/>
          <w:szCs w:val="28"/>
          <w:rtl/>
          <w:lang w:bidi="fa-IR"/>
        </w:rPr>
        <w:t>ی</w:t>
      </w:r>
      <w:r w:rsidRPr="00D93587">
        <w:rPr>
          <w:rFonts w:ascii="BLotusBold" w:hAnsi="Calibri" w:cs="B Zar"/>
          <w:b/>
          <w:bCs/>
          <w:color w:val="FF0000"/>
          <w:sz w:val="28"/>
          <w:szCs w:val="28"/>
          <w:rtl/>
          <w:lang w:bidi="fa-IR"/>
        </w:rPr>
        <w:t xml:space="preserve"> مد</w:t>
      </w:r>
      <w:r w:rsidRPr="00D93587">
        <w:rPr>
          <w:rFonts w:ascii="BLotusBold" w:hAnsi="Calibri" w:cs="B Zar" w:hint="cs"/>
          <w:b/>
          <w:bCs/>
          <w:color w:val="FF0000"/>
          <w:sz w:val="28"/>
          <w:szCs w:val="28"/>
          <w:rtl/>
          <w:lang w:bidi="fa-IR"/>
        </w:rPr>
        <w:t>ی</w:t>
      </w:r>
      <w:r w:rsidRPr="00D93587">
        <w:rPr>
          <w:rFonts w:ascii="BLotusBold" w:hAnsi="Calibri" w:cs="B Zar" w:hint="eastAsia"/>
          <w:b/>
          <w:bCs/>
          <w:color w:val="FF0000"/>
          <w:sz w:val="28"/>
          <w:szCs w:val="28"/>
          <w:rtl/>
          <w:lang w:bidi="fa-IR"/>
        </w:rPr>
        <w:t>ر</w:t>
      </w:r>
      <w:r w:rsidRPr="00D93587">
        <w:rPr>
          <w:rFonts w:ascii="BLotusBold" w:hAnsi="Calibri" w:cs="B Zar" w:hint="cs"/>
          <w:b/>
          <w:bCs/>
          <w:color w:val="FF0000"/>
          <w:sz w:val="28"/>
          <w:szCs w:val="28"/>
          <w:rtl/>
          <w:lang w:bidi="fa-IR"/>
        </w:rPr>
        <w:t>ی</w:t>
      </w:r>
      <w:r w:rsidRPr="00D93587">
        <w:rPr>
          <w:rFonts w:ascii="BLotusBold" w:hAnsi="Calibri" w:cs="B Zar" w:hint="eastAsia"/>
          <w:b/>
          <w:bCs/>
          <w:color w:val="FF0000"/>
          <w:sz w:val="28"/>
          <w:szCs w:val="28"/>
          <w:rtl/>
          <w:lang w:bidi="fa-IR"/>
        </w:rPr>
        <w:t>ت</w:t>
      </w:r>
      <w:r w:rsidRPr="00D93587">
        <w:rPr>
          <w:rFonts w:ascii="BLotusBold" w:hAnsi="Calibri" w:cs="B Zar" w:hint="cs"/>
          <w:b/>
          <w:bCs/>
          <w:color w:val="FF0000"/>
          <w:sz w:val="28"/>
          <w:szCs w:val="28"/>
          <w:rtl/>
          <w:lang w:bidi="fa-IR"/>
        </w:rPr>
        <w:t>ی</w:t>
      </w:r>
      <w:r w:rsidRPr="00D93587">
        <w:rPr>
          <w:rFonts w:ascii="BLotusBold" w:hAnsi="Calibri" w:cs="B Zar"/>
          <w:b/>
          <w:bCs/>
          <w:color w:val="FF0000"/>
          <w:sz w:val="28"/>
          <w:szCs w:val="28"/>
          <w:rtl/>
          <w:lang w:bidi="fa-IR"/>
        </w:rPr>
        <w:t xml:space="preserve"> و قابل</w:t>
      </w:r>
      <w:r w:rsidRPr="00D93587">
        <w:rPr>
          <w:rFonts w:ascii="BLotusBold" w:hAnsi="Calibri" w:cs="B Zar" w:hint="cs"/>
          <w:b/>
          <w:bCs/>
          <w:color w:val="FF0000"/>
          <w:sz w:val="28"/>
          <w:szCs w:val="28"/>
          <w:rtl/>
          <w:lang w:bidi="fa-IR"/>
        </w:rPr>
        <w:t>ی</w:t>
      </w:r>
      <w:r w:rsidRPr="00D93587">
        <w:rPr>
          <w:rFonts w:ascii="BLotusBold" w:hAnsi="Calibri" w:cs="B Zar" w:hint="eastAsia"/>
          <w:b/>
          <w:bCs/>
          <w:color w:val="FF0000"/>
          <w:sz w:val="28"/>
          <w:szCs w:val="28"/>
          <w:rtl/>
          <w:lang w:bidi="fa-IR"/>
        </w:rPr>
        <w:t>تها</w:t>
      </w:r>
      <w:r w:rsidRPr="00D93587">
        <w:rPr>
          <w:rFonts w:ascii="BLotusBold" w:hAnsi="Calibri" w:cs="B Zar" w:hint="cs"/>
          <w:b/>
          <w:bCs/>
          <w:color w:val="FF0000"/>
          <w:sz w:val="28"/>
          <w:szCs w:val="28"/>
          <w:rtl/>
          <w:lang w:bidi="fa-IR"/>
        </w:rPr>
        <w:t>ی</w:t>
      </w:r>
      <w:r w:rsidRPr="00D93587">
        <w:rPr>
          <w:rFonts w:ascii="BLotusBold" w:hAnsi="Calibri" w:cs="B Zar"/>
          <w:b/>
          <w:bCs/>
          <w:color w:val="FF0000"/>
          <w:sz w:val="28"/>
          <w:szCs w:val="28"/>
          <w:rtl/>
          <w:lang w:bidi="fa-IR"/>
        </w:rPr>
        <w:t xml:space="preserve"> ب</w:t>
      </w:r>
      <w:r w:rsidRPr="00D93587">
        <w:rPr>
          <w:rFonts w:ascii="BLotusBold" w:hAnsi="Calibri" w:cs="B Zar" w:hint="cs"/>
          <w:b/>
          <w:bCs/>
          <w:color w:val="FF0000"/>
          <w:sz w:val="28"/>
          <w:szCs w:val="28"/>
          <w:rtl/>
          <w:lang w:bidi="fa-IR"/>
        </w:rPr>
        <w:t>ی</w:t>
      </w:r>
      <w:r w:rsidRPr="00D93587">
        <w:rPr>
          <w:rFonts w:ascii="BLotusBold" w:hAnsi="Calibri" w:cs="B Zar"/>
          <w:b/>
          <w:bCs/>
          <w:color w:val="FF0000"/>
          <w:sz w:val="28"/>
          <w:szCs w:val="28"/>
          <w:rtl/>
          <w:lang w:bidi="fa-IR"/>
        </w:rPr>
        <w:t xml:space="preserve"> شمار . . .) </w:t>
      </w:r>
      <w:r w:rsidRPr="00D93587">
        <w:rPr>
          <w:rFonts w:ascii="BLotusBold" w:hAnsi="Calibri" w:cs="B Zar" w:hint="cs"/>
          <w:b/>
          <w:bCs/>
          <w:color w:val="FF0000"/>
          <w:sz w:val="28"/>
          <w:szCs w:val="28"/>
          <w:rtl/>
          <w:lang w:bidi="fa-IR"/>
        </w:rPr>
        <w:t>+</w:t>
      </w:r>
      <w:r>
        <w:rPr>
          <w:rFonts w:ascii="BLotusBold" w:hAnsi="Calibri" w:cs="B Zar"/>
          <w:b/>
          <w:bCs/>
          <w:color w:val="FF0000"/>
          <w:sz w:val="28"/>
          <w:szCs w:val="28"/>
          <w:lang w:bidi="fa-IR"/>
        </w:rPr>
        <w:t>)(*()&amp;</w:t>
      </w:r>
    </w:p>
    <w:p w:rsidR="00D93587" w:rsidRPr="00D93587" w:rsidRDefault="00D93587" w:rsidP="00D93587">
      <w:pPr>
        <w:spacing w:line="192" w:lineRule="auto"/>
        <w:ind w:left="720"/>
        <w:rPr>
          <w:rFonts w:ascii="BLotusBold" w:hAnsi="Calibri" w:cs="B Zar"/>
          <w:b/>
          <w:bCs/>
          <w:color w:val="FF0000"/>
          <w:sz w:val="28"/>
          <w:szCs w:val="28"/>
          <w:rtl/>
          <w:lang w:bidi="fa-IR"/>
        </w:rPr>
      </w:pPr>
      <w:r w:rsidRPr="00D93587">
        <w:rPr>
          <w:rFonts w:ascii="BLotusBold" w:hAnsi="Calibri" w:cs="B Zar" w:hint="eastAsia"/>
          <w:b/>
          <w:bCs/>
          <w:color w:val="FF0000"/>
          <w:sz w:val="28"/>
          <w:szCs w:val="28"/>
          <w:rtl/>
          <w:lang w:bidi="fa-IR"/>
        </w:rPr>
        <w:t>برنامه</w:t>
      </w:r>
      <w:r w:rsidRPr="00D93587">
        <w:rPr>
          <w:rFonts w:ascii="BLotusBold" w:hAnsi="Calibri" w:cs="B Zar"/>
          <w:b/>
          <w:bCs/>
          <w:color w:val="FF0000"/>
          <w:sz w:val="28"/>
          <w:szCs w:val="28"/>
          <w:rtl/>
          <w:lang w:bidi="fa-IR"/>
        </w:rPr>
        <w:t xml:space="preserve"> نو</w:t>
      </w:r>
      <w:r w:rsidRPr="00D93587">
        <w:rPr>
          <w:rFonts w:ascii="BLotusBold" w:hAnsi="Calibri" w:cs="B Zar" w:hint="cs"/>
          <w:b/>
          <w:bCs/>
          <w:color w:val="FF0000"/>
          <w:sz w:val="28"/>
          <w:szCs w:val="28"/>
          <w:rtl/>
          <w:lang w:bidi="fa-IR"/>
        </w:rPr>
        <w:t>ی</w:t>
      </w:r>
      <w:r w:rsidRPr="00D93587">
        <w:rPr>
          <w:rFonts w:ascii="BLotusBold" w:hAnsi="Calibri" w:cs="B Zar" w:hint="eastAsia"/>
          <w:b/>
          <w:bCs/>
          <w:color w:val="FF0000"/>
          <w:sz w:val="28"/>
          <w:szCs w:val="28"/>
          <w:rtl/>
          <w:lang w:bidi="fa-IR"/>
        </w:rPr>
        <w:t>س</w:t>
      </w:r>
      <w:r w:rsidRPr="00D93587">
        <w:rPr>
          <w:rFonts w:ascii="BLotusBold" w:hAnsi="Calibri" w:cs="B Zar" w:hint="cs"/>
          <w:b/>
          <w:bCs/>
          <w:color w:val="FF0000"/>
          <w:sz w:val="28"/>
          <w:szCs w:val="28"/>
          <w:rtl/>
          <w:lang w:bidi="fa-IR"/>
        </w:rPr>
        <w:t>ی</w:t>
      </w:r>
      <w:r w:rsidRPr="00D93587">
        <w:rPr>
          <w:rFonts w:ascii="BLotusBold" w:hAnsi="Calibri" w:cs="B Zar"/>
          <w:b/>
          <w:bCs/>
          <w:color w:val="FF0000"/>
          <w:sz w:val="28"/>
          <w:szCs w:val="28"/>
          <w:rtl/>
          <w:lang w:bidi="fa-IR"/>
        </w:rPr>
        <w:t xml:space="preserve"> به زبان س</w:t>
      </w:r>
      <w:r w:rsidRPr="00D93587">
        <w:rPr>
          <w:rFonts w:ascii="BLotusBold" w:hAnsi="Calibri" w:cs="B Zar" w:hint="cs"/>
          <w:b/>
          <w:bCs/>
          <w:color w:val="FF0000"/>
          <w:sz w:val="28"/>
          <w:szCs w:val="28"/>
          <w:rtl/>
          <w:lang w:bidi="fa-IR"/>
        </w:rPr>
        <w:t>ی</w:t>
      </w:r>
      <w:r w:rsidRPr="00D93587">
        <w:rPr>
          <w:rFonts w:ascii="BLotusBold" w:hAnsi="Calibri" w:cs="B Zar"/>
          <w:b/>
          <w:bCs/>
          <w:color w:val="FF0000"/>
          <w:sz w:val="28"/>
          <w:szCs w:val="28"/>
          <w:rtl/>
          <w:lang w:bidi="fa-IR"/>
        </w:rPr>
        <w:t xml:space="preserve"> شارپ (نوشتن برنامه ها</w:t>
      </w:r>
      <w:r w:rsidRPr="00D93587">
        <w:rPr>
          <w:rFonts w:ascii="BLotusBold" w:hAnsi="Calibri" w:cs="B Zar" w:hint="cs"/>
          <w:b/>
          <w:bCs/>
          <w:color w:val="FF0000"/>
          <w:sz w:val="28"/>
          <w:szCs w:val="28"/>
          <w:rtl/>
          <w:lang w:bidi="fa-IR"/>
        </w:rPr>
        <w:t>ی</w:t>
      </w:r>
      <w:r w:rsidRPr="00D93587">
        <w:rPr>
          <w:rFonts w:ascii="BLotusBold" w:hAnsi="Calibri" w:cs="B Zar"/>
          <w:b/>
          <w:bCs/>
          <w:color w:val="FF0000"/>
          <w:sz w:val="28"/>
          <w:szCs w:val="28"/>
          <w:rtl/>
          <w:lang w:bidi="fa-IR"/>
        </w:rPr>
        <w:t xml:space="preserve"> مختلف به صورت کاملا سفارش</w:t>
      </w:r>
      <w:r w:rsidRPr="00D93587">
        <w:rPr>
          <w:rFonts w:ascii="BLotusBold" w:hAnsi="Calibri" w:cs="B Zar" w:hint="cs"/>
          <w:b/>
          <w:bCs/>
          <w:color w:val="FF0000"/>
          <w:sz w:val="28"/>
          <w:szCs w:val="28"/>
          <w:rtl/>
          <w:lang w:bidi="fa-IR"/>
        </w:rPr>
        <w:t>ی</w:t>
      </w:r>
      <w:r w:rsidRPr="00D93587">
        <w:rPr>
          <w:rFonts w:ascii="BLotusBold" w:hAnsi="Calibri" w:cs="B Zar"/>
          <w:b/>
          <w:bCs/>
          <w:color w:val="FF0000"/>
          <w:sz w:val="28"/>
          <w:szCs w:val="28"/>
          <w:rtl/>
          <w:lang w:bidi="fa-IR"/>
        </w:rPr>
        <w:t xml:space="preserve"> تحو</w:t>
      </w:r>
      <w:r w:rsidRPr="00D93587">
        <w:rPr>
          <w:rFonts w:ascii="BLotusBold" w:hAnsi="Calibri" w:cs="B Zar" w:hint="cs"/>
          <w:b/>
          <w:bCs/>
          <w:color w:val="FF0000"/>
          <w:sz w:val="28"/>
          <w:szCs w:val="28"/>
          <w:rtl/>
          <w:lang w:bidi="fa-IR"/>
        </w:rPr>
        <w:t>ی</w:t>
      </w:r>
      <w:r w:rsidRPr="00D93587">
        <w:rPr>
          <w:rFonts w:ascii="BLotusBold" w:hAnsi="Calibri" w:cs="B Zar" w:hint="eastAsia"/>
          <w:b/>
          <w:bCs/>
          <w:color w:val="FF0000"/>
          <w:sz w:val="28"/>
          <w:szCs w:val="28"/>
          <w:rtl/>
          <w:lang w:bidi="fa-IR"/>
        </w:rPr>
        <w:t>ل</w:t>
      </w:r>
      <w:r w:rsidRPr="00D93587">
        <w:rPr>
          <w:rFonts w:ascii="BLotusBold" w:hAnsi="Calibri" w:cs="B Zar"/>
          <w:b/>
          <w:bCs/>
          <w:color w:val="FF0000"/>
          <w:sz w:val="28"/>
          <w:szCs w:val="28"/>
          <w:rtl/>
          <w:lang w:bidi="fa-IR"/>
        </w:rPr>
        <w:t xml:space="preserve"> در صورت درخواست مشر</w:t>
      </w:r>
      <w:r w:rsidRPr="00D93587">
        <w:rPr>
          <w:rFonts w:ascii="BLotusBold" w:hAnsi="Calibri" w:cs="B Zar" w:hint="cs"/>
          <w:b/>
          <w:bCs/>
          <w:color w:val="FF0000"/>
          <w:sz w:val="28"/>
          <w:szCs w:val="28"/>
          <w:rtl/>
          <w:lang w:bidi="fa-IR"/>
        </w:rPr>
        <w:t>ی</w:t>
      </w:r>
      <w:r w:rsidRPr="00D93587">
        <w:rPr>
          <w:rFonts w:ascii="BLotusBold" w:hAnsi="Calibri" w:cs="B Zar"/>
          <w:b/>
          <w:bCs/>
          <w:color w:val="FF0000"/>
          <w:sz w:val="28"/>
          <w:szCs w:val="28"/>
          <w:rtl/>
          <w:lang w:bidi="fa-IR"/>
        </w:rPr>
        <w:t xml:space="preserve"> به همراه سرس کد)</w:t>
      </w:r>
    </w:p>
    <w:p w:rsidR="00D93587" w:rsidRPr="00D93587" w:rsidRDefault="00D93587" w:rsidP="00D93587">
      <w:pPr>
        <w:spacing w:line="192" w:lineRule="auto"/>
        <w:ind w:left="720"/>
        <w:rPr>
          <w:rFonts w:ascii="BLotusBold" w:hAnsi="Calibri" w:cs="B Zar"/>
          <w:b/>
          <w:bCs/>
          <w:color w:val="FF0000"/>
          <w:sz w:val="28"/>
          <w:szCs w:val="28"/>
          <w:rtl/>
          <w:lang w:bidi="fa-IR"/>
        </w:rPr>
      </w:pPr>
      <w:r w:rsidRPr="00D93587">
        <w:rPr>
          <w:rFonts w:ascii="BLotusBold" w:hAnsi="Calibri" w:cs="B Zar" w:hint="eastAsia"/>
          <w:b/>
          <w:bCs/>
          <w:color w:val="FF0000"/>
          <w:sz w:val="28"/>
          <w:szCs w:val="28"/>
          <w:rtl/>
          <w:lang w:bidi="fa-IR"/>
        </w:rPr>
        <w:t>برنامه</w:t>
      </w:r>
      <w:r w:rsidRPr="00D93587">
        <w:rPr>
          <w:rFonts w:ascii="BLotusBold" w:hAnsi="Calibri" w:cs="B Zar"/>
          <w:b/>
          <w:bCs/>
          <w:color w:val="FF0000"/>
          <w:sz w:val="28"/>
          <w:szCs w:val="28"/>
          <w:rtl/>
          <w:lang w:bidi="fa-IR"/>
        </w:rPr>
        <w:t xml:space="preserve"> نو</w:t>
      </w:r>
      <w:r w:rsidRPr="00D93587">
        <w:rPr>
          <w:rFonts w:ascii="BLotusBold" w:hAnsi="Calibri" w:cs="B Zar" w:hint="cs"/>
          <w:b/>
          <w:bCs/>
          <w:color w:val="FF0000"/>
          <w:sz w:val="28"/>
          <w:szCs w:val="28"/>
          <w:rtl/>
          <w:lang w:bidi="fa-IR"/>
        </w:rPr>
        <w:t>ی</w:t>
      </w:r>
      <w:r w:rsidRPr="00D93587">
        <w:rPr>
          <w:rFonts w:ascii="BLotusBold" w:hAnsi="Calibri" w:cs="B Zar" w:hint="eastAsia"/>
          <w:b/>
          <w:bCs/>
          <w:color w:val="FF0000"/>
          <w:sz w:val="28"/>
          <w:szCs w:val="28"/>
          <w:rtl/>
          <w:lang w:bidi="fa-IR"/>
        </w:rPr>
        <w:t>س</w:t>
      </w:r>
      <w:r w:rsidRPr="00D93587">
        <w:rPr>
          <w:rFonts w:ascii="BLotusBold" w:hAnsi="Calibri" w:cs="B Zar" w:hint="cs"/>
          <w:b/>
          <w:bCs/>
          <w:color w:val="FF0000"/>
          <w:sz w:val="28"/>
          <w:szCs w:val="28"/>
          <w:rtl/>
          <w:lang w:bidi="fa-IR"/>
        </w:rPr>
        <w:t>ی</w:t>
      </w:r>
      <w:r w:rsidRPr="00D93587">
        <w:rPr>
          <w:rFonts w:ascii="BLotusBold" w:hAnsi="Calibri" w:cs="B Zar"/>
          <w:b/>
          <w:bCs/>
          <w:color w:val="FF0000"/>
          <w:sz w:val="28"/>
          <w:szCs w:val="28"/>
          <w:rtl/>
          <w:lang w:bidi="fa-IR"/>
        </w:rPr>
        <w:t xml:space="preserve"> به زبان </w:t>
      </w:r>
      <w:r w:rsidRPr="00D93587">
        <w:rPr>
          <w:rFonts w:ascii="BLotusBold" w:hAnsi="Calibri" w:cs="B Zar"/>
          <w:b/>
          <w:bCs/>
          <w:color w:val="FF0000"/>
          <w:sz w:val="28"/>
          <w:szCs w:val="28"/>
          <w:lang w:bidi="fa-IR"/>
        </w:rPr>
        <w:t>VB.NT</w:t>
      </w:r>
      <w:r w:rsidRPr="00D93587">
        <w:rPr>
          <w:rFonts w:ascii="BLotusBold" w:hAnsi="Calibri" w:cs="B Zar"/>
          <w:b/>
          <w:bCs/>
          <w:color w:val="FF0000"/>
          <w:sz w:val="28"/>
          <w:szCs w:val="28"/>
          <w:rtl/>
          <w:lang w:bidi="fa-IR"/>
        </w:rPr>
        <w:t xml:space="preserve"> (نوشتن برنامه ها</w:t>
      </w:r>
      <w:r w:rsidRPr="00D93587">
        <w:rPr>
          <w:rFonts w:ascii="BLotusBold" w:hAnsi="Calibri" w:cs="B Zar" w:hint="cs"/>
          <w:b/>
          <w:bCs/>
          <w:color w:val="FF0000"/>
          <w:sz w:val="28"/>
          <w:szCs w:val="28"/>
          <w:rtl/>
          <w:lang w:bidi="fa-IR"/>
        </w:rPr>
        <w:t>ی</w:t>
      </w:r>
      <w:r w:rsidRPr="00D93587">
        <w:rPr>
          <w:rFonts w:ascii="BLotusBold" w:hAnsi="Calibri" w:cs="B Zar"/>
          <w:b/>
          <w:bCs/>
          <w:color w:val="FF0000"/>
          <w:sz w:val="28"/>
          <w:szCs w:val="28"/>
          <w:rtl/>
          <w:lang w:bidi="fa-IR"/>
        </w:rPr>
        <w:t xml:space="preserve"> مختلف به صورت کاملا سفارش</w:t>
      </w:r>
      <w:r w:rsidRPr="00D93587">
        <w:rPr>
          <w:rFonts w:ascii="BLotusBold" w:hAnsi="Calibri" w:cs="B Zar" w:hint="cs"/>
          <w:b/>
          <w:bCs/>
          <w:color w:val="FF0000"/>
          <w:sz w:val="28"/>
          <w:szCs w:val="28"/>
          <w:rtl/>
          <w:lang w:bidi="fa-IR"/>
        </w:rPr>
        <w:t>ی</w:t>
      </w:r>
      <w:r w:rsidRPr="00D93587">
        <w:rPr>
          <w:rFonts w:ascii="BLotusBold" w:hAnsi="Calibri" w:cs="B Zar"/>
          <w:b/>
          <w:bCs/>
          <w:color w:val="FF0000"/>
          <w:sz w:val="28"/>
          <w:szCs w:val="28"/>
          <w:rtl/>
          <w:lang w:bidi="fa-IR"/>
        </w:rPr>
        <w:t xml:space="preserve"> تحو</w:t>
      </w:r>
      <w:r w:rsidRPr="00D93587">
        <w:rPr>
          <w:rFonts w:ascii="BLotusBold" w:hAnsi="Calibri" w:cs="B Zar" w:hint="cs"/>
          <w:b/>
          <w:bCs/>
          <w:color w:val="FF0000"/>
          <w:sz w:val="28"/>
          <w:szCs w:val="28"/>
          <w:rtl/>
          <w:lang w:bidi="fa-IR"/>
        </w:rPr>
        <w:t>ی</w:t>
      </w:r>
      <w:r w:rsidRPr="00D93587">
        <w:rPr>
          <w:rFonts w:ascii="BLotusBold" w:hAnsi="Calibri" w:cs="B Zar" w:hint="eastAsia"/>
          <w:b/>
          <w:bCs/>
          <w:color w:val="FF0000"/>
          <w:sz w:val="28"/>
          <w:szCs w:val="28"/>
          <w:rtl/>
          <w:lang w:bidi="fa-IR"/>
        </w:rPr>
        <w:t>ل</w:t>
      </w:r>
      <w:r w:rsidRPr="00D93587">
        <w:rPr>
          <w:rFonts w:ascii="BLotusBold" w:hAnsi="Calibri" w:cs="B Zar"/>
          <w:b/>
          <w:bCs/>
          <w:color w:val="FF0000"/>
          <w:sz w:val="28"/>
          <w:szCs w:val="28"/>
          <w:rtl/>
          <w:lang w:bidi="fa-IR"/>
        </w:rPr>
        <w:t xml:space="preserve"> در صورت درخواست مشر</w:t>
      </w:r>
      <w:r w:rsidRPr="00D93587">
        <w:rPr>
          <w:rFonts w:ascii="BLotusBold" w:hAnsi="Calibri" w:cs="B Zar" w:hint="cs"/>
          <w:b/>
          <w:bCs/>
          <w:color w:val="FF0000"/>
          <w:sz w:val="28"/>
          <w:szCs w:val="28"/>
          <w:rtl/>
          <w:lang w:bidi="fa-IR"/>
        </w:rPr>
        <w:t>ی</w:t>
      </w:r>
      <w:r w:rsidRPr="00D93587">
        <w:rPr>
          <w:rFonts w:ascii="BLotusBold" w:hAnsi="Calibri" w:cs="B Zar"/>
          <w:b/>
          <w:bCs/>
          <w:color w:val="FF0000"/>
          <w:sz w:val="28"/>
          <w:szCs w:val="28"/>
          <w:rtl/>
          <w:lang w:bidi="fa-IR"/>
        </w:rPr>
        <w:t xml:space="preserve"> به همراه سرس کد)</w:t>
      </w:r>
    </w:p>
    <w:p w:rsidR="00D93587" w:rsidRPr="00D93587" w:rsidRDefault="00D93587" w:rsidP="00D93587">
      <w:pPr>
        <w:spacing w:line="192" w:lineRule="auto"/>
        <w:ind w:left="720"/>
        <w:rPr>
          <w:rFonts w:ascii="BLotusBold" w:hAnsi="Calibri" w:cs="B Zar"/>
          <w:b/>
          <w:bCs/>
          <w:color w:val="FF0000"/>
          <w:sz w:val="28"/>
          <w:szCs w:val="28"/>
          <w:rtl/>
          <w:lang w:bidi="fa-IR"/>
        </w:rPr>
      </w:pPr>
      <w:r w:rsidRPr="00D93587">
        <w:rPr>
          <w:rFonts w:ascii="BLotusBold" w:hAnsi="Calibri" w:cs="B Zar" w:hint="eastAsia"/>
          <w:b/>
          <w:bCs/>
          <w:color w:val="FF0000"/>
          <w:sz w:val="28"/>
          <w:szCs w:val="28"/>
          <w:rtl/>
          <w:lang w:bidi="fa-IR"/>
        </w:rPr>
        <w:lastRenderedPageBreak/>
        <w:t>برنامه</w:t>
      </w:r>
      <w:r w:rsidRPr="00D93587">
        <w:rPr>
          <w:rFonts w:ascii="BLotusBold" w:hAnsi="Calibri" w:cs="B Zar"/>
          <w:b/>
          <w:bCs/>
          <w:color w:val="FF0000"/>
          <w:sz w:val="28"/>
          <w:szCs w:val="28"/>
          <w:rtl/>
          <w:lang w:bidi="fa-IR"/>
        </w:rPr>
        <w:t xml:space="preserve"> نو</w:t>
      </w:r>
      <w:r w:rsidRPr="00D93587">
        <w:rPr>
          <w:rFonts w:ascii="BLotusBold" w:hAnsi="Calibri" w:cs="B Zar" w:hint="cs"/>
          <w:b/>
          <w:bCs/>
          <w:color w:val="FF0000"/>
          <w:sz w:val="28"/>
          <w:szCs w:val="28"/>
          <w:rtl/>
          <w:lang w:bidi="fa-IR"/>
        </w:rPr>
        <w:t>ی</w:t>
      </w:r>
      <w:r w:rsidRPr="00D93587">
        <w:rPr>
          <w:rFonts w:ascii="BLotusBold" w:hAnsi="Calibri" w:cs="B Zar" w:hint="eastAsia"/>
          <w:b/>
          <w:bCs/>
          <w:color w:val="FF0000"/>
          <w:sz w:val="28"/>
          <w:szCs w:val="28"/>
          <w:rtl/>
          <w:lang w:bidi="fa-IR"/>
        </w:rPr>
        <w:t>س</w:t>
      </w:r>
      <w:r w:rsidRPr="00D93587">
        <w:rPr>
          <w:rFonts w:ascii="BLotusBold" w:hAnsi="Calibri" w:cs="B Zar" w:hint="cs"/>
          <w:b/>
          <w:bCs/>
          <w:color w:val="FF0000"/>
          <w:sz w:val="28"/>
          <w:szCs w:val="28"/>
          <w:rtl/>
          <w:lang w:bidi="fa-IR"/>
        </w:rPr>
        <w:t>ی</w:t>
      </w:r>
      <w:r w:rsidRPr="00D93587">
        <w:rPr>
          <w:rFonts w:ascii="BLotusBold" w:hAnsi="Calibri" w:cs="B Zar"/>
          <w:b/>
          <w:bCs/>
          <w:color w:val="FF0000"/>
          <w:sz w:val="28"/>
          <w:szCs w:val="28"/>
          <w:rtl/>
          <w:lang w:bidi="fa-IR"/>
        </w:rPr>
        <w:t xml:space="preserve"> به زبان و</w:t>
      </w:r>
      <w:r w:rsidRPr="00D93587">
        <w:rPr>
          <w:rFonts w:ascii="BLotusBold" w:hAnsi="Calibri" w:cs="B Zar" w:hint="cs"/>
          <w:b/>
          <w:bCs/>
          <w:color w:val="FF0000"/>
          <w:sz w:val="28"/>
          <w:szCs w:val="28"/>
          <w:rtl/>
          <w:lang w:bidi="fa-IR"/>
        </w:rPr>
        <w:t>ی</w:t>
      </w:r>
      <w:r w:rsidRPr="00D93587">
        <w:rPr>
          <w:rFonts w:ascii="BLotusBold" w:hAnsi="Calibri" w:cs="B Zar" w:hint="eastAsia"/>
          <w:b/>
          <w:bCs/>
          <w:color w:val="FF0000"/>
          <w:sz w:val="28"/>
          <w:szCs w:val="28"/>
          <w:rtl/>
          <w:lang w:bidi="fa-IR"/>
        </w:rPr>
        <w:t>ژوال</w:t>
      </w:r>
      <w:r w:rsidRPr="00D93587">
        <w:rPr>
          <w:rFonts w:ascii="BLotusBold" w:hAnsi="Calibri" w:cs="B Zar"/>
          <w:b/>
          <w:bCs/>
          <w:color w:val="FF0000"/>
          <w:sz w:val="28"/>
          <w:szCs w:val="28"/>
          <w:rtl/>
          <w:lang w:bidi="fa-IR"/>
        </w:rPr>
        <w:t xml:space="preserve"> ب</w:t>
      </w:r>
      <w:r w:rsidRPr="00D93587">
        <w:rPr>
          <w:rFonts w:ascii="BLotusBold" w:hAnsi="Calibri" w:cs="B Zar" w:hint="cs"/>
          <w:b/>
          <w:bCs/>
          <w:color w:val="FF0000"/>
          <w:sz w:val="28"/>
          <w:szCs w:val="28"/>
          <w:rtl/>
          <w:lang w:bidi="fa-IR"/>
        </w:rPr>
        <w:t>ی</w:t>
      </w:r>
      <w:r w:rsidRPr="00D93587">
        <w:rPr>
          <w:rFonts w:ascii="BLotusBold" w:hAnsi="Calibri" w:cs="B Zar" w:hint="eastAsia"/>
          <w:b/>
          <w:bCs/>
          <w:color w:val="FF0000"/>
          <w:sz w:val="28"/>
          <w:szCs w:val="28"/>
          <w:rtl/>
          <w:lang w:bidi="fa-IR"/>
        </w:rPr>
        <w:t>س</w:t>
      </w:r>
      <w:r w:rsidRPr="00D93587">
        <w:rPr>
          <w:rFonts w:ascii="BLotusBold" w:hAnsi="Calibri" w:cs="B Zar" w:hint="cs"/>
          <w:b/>
          <w:bCs/>
          <w:color w:val="FF0000"/>
          <w:sz w:val="28"/>
          <w:szCs w:val="28"/>
          <w:rtl/>
          <w:lang w:bidi="fa-IR"/>
        </w:rPr>
        <w:t>ی</w:t>
      </w:r>
      <w:r w:rsidRPr="00D93587">
        <w:rPr>
          <w:rFonts w:ascii="BLotusBold" w:hAnsi="Calibri" w:cs="B Zar" w:hint="eastAsia"/>
          <w:b/>
          <w:bCs/>
          <w:color w:val="FF0000"/>
          <w:sz w:val="28"/>
          <w:szCs w:val="28"/>
          <w:rtl/>
          <w:lang w:bidi="fa-IR"/>
        </w:rPr>
        <w:t>ک</w:t>
      </w:r>
      <w:r w:rsidRPr="00D93587">
        <w:rPr>
          <w:rFonts w:ascii="BLotusBold" w:hAnsi="Calibri" w:cs="B Zar"/>
          <w:b/>
          <w:bCs/>
          <w:color w:val="FF0000"/>
          <w:sz w:val="28"/>
          <w:szCs w:val="28"/>
          <w:rtl/>
          <w:lang w:bidi="fa-IR"/>
        </w:rPr>
        <w:t xml:space="preserve"> 6 (نوشتن برنامه ها</w:t>
      </w:r>
      <w:r w:rsidRPr="00D93587">
        <w:rPr>
          <w:rFonts w:ascii="BLotusBold" w:hAnsi="Calibri" w:cs="B Zar" w:hint="cs"/>
          <w:b/>
          <w:bCs/>
          <w:color w:val="FF0000"/>
          <w:sz w:val="28"/>
          <w:szCs w:val="28"/>
          <w:rtl/>
          <w:lang w:bidi="fa-IR"/>
        </w:rPr>
        <w:t>ی</w:t>
      </w:r>
      <w:r w:rsidRPr="00D93587">
        <w:rPr>
          <w:rFonts w:ascii="BLotusBold" w:hAnsi="Calibri" w:cs="B Zar"/>
          <w:b/>
          <w:bCs/>
          <w:color w:val="FF0000"/>
          <w:sz w:val="28"/>
          <w:szCs w:val="28"/>
          <w:rtl/>
          <w:lang w:bidi="fa-IR"/>
        </w:rPr>
        <w:t xml:space="preserve"> مختلف به صورت کاملا سفارش</w:t>
      </w:r>
      <w:r w:rsidRPr="00D93587">
        <w:rPr>
          <w:rFonts w:ascii="BLotusBold" w:hAnsi="Calibri" w:cs="B Zar" w:hint="cs"/>
          <w:b/>
          <w:bCs/>
          <w:color w:val="FF0000"/>
          <w:sz w:val="28"/>
          <w:szCs w:val="28"/>
          <w:rtl/>
          <w:lang w:bidi="fa-IR"/>
        </w:rPr>
        <w:t>ی</w:t>
      </w:r>
      <w:r w:rsidRPr="00D93587">
        <w:rPr>
          <w:rFonts w:ascii="BLotusBold" w:hAnsi="Calibri" w:cs="B Zar"/>
          <w:b/>
          <w:bCs/>
          <w:color w:val="FF0000"/>
          <w:sz w:val="28"/>
          <w:szCs w:val="28"/>
          <w:rtl/>
          <w:lang w:bidi="fa-IR"/>
        </w:rPr>
        <w:t xml:space="preserve"> تحو</w:t>
      </w:r>
      <w:r w:rsidRPr="00D93587">
        <w:rPr>
          <w:rFonts w:ascii="BLotusBold" w:hAnsi="Calibri" w:cs="B Zar" w:hint="cs"/>
          <w:b/>
          <w:bCs/>
          <w:color w:val="FF0000"/>
          <w:sz w:val="28"/>
          <w:szCs w:val="28"/>
          <w:rtl/>
          <w:lang w:bidi="fa-IR"/>
        </w:rPr>
        <w:t>ی</w:t>
      </w:r>
      <w:r w:rsidRPr="00D93587">
        <w:rPr>
          <w:rFonts w:ascii="BLotusBold" w:hAnsi="Calibri" w:cs="B Zar" w:hint="eastAsia"/>
          <w:b/>
          <w:bCs/>
          <w:color w:val="FF0000"/>
          <w:sz w:val="28"/>
          <w:szCs w:val="28"/>
          <w:rtl/>
          <w:lang w:bidi="fa-IR"/>
        </w:rPr>
        <w:t>ل</w:t>
      </w:r>
      <w:r w:rsidRPr="00D93587">
        <w:rPr>
          <w:rFonts w:ascii="BLotusBold" w:hAnsi="Calibri" w:cs="B Zar"/>
          <w:b/>
          <w:bCs/>
          <w:color w:val="FF0000"/>
          <w:sz w:val="28"/>
          <w:szCs w:val="28"/>
          <w:rtl/>
          <w:lang w:bidi="fa-IR"/>
        </w:rPr>
        <w:t xml:space="preserve"> در صورت درخواست مشر</w:t>
      </w:r>
      <w:r w:rsidRPr="00D93587">
        <w:rPr>
          <w:rFonts w:ascii="BLotusBold" w:hAnsi="Calibri" w:cs="B Zar" w:hint="cs"/>
          <w:b/>
          <w:bCs/>
          <w:color w:val="FF0000"/>
          <w:sz w:val="28"/>
          <w:szCs w:val="28"/>
          <w:rtl/>
          <w:lang w:bidi="fa-IR"/>
        </w:rPr>
        <w:t>ی</w:t>
      </w:r>
      <w:r w:rsidRPr="00D93587">
        <w:rPr>
          <w:rFonts w:ascii="BLotusBold" w:hAnsi="Calibri" w:cs="B Zar"/>
          <w:b/>
          <w:bCs/>
          <w:color w:val="FF0000"/>
          <w:sz w:val="28"/>
          <w:szCs w:val="28"/>
          <w:rtl/>
          <w:lang w:bidi="fa-IR"/>
        </w:rPr>
        <w:t xml:space="preserve"> به همراه سرس کد)</w:t>
      </w:r>
      <w:r>
        <w:rPr>
          <w:rFonts w:ascii="BLotusBold" w:hAnsi="Calibri" w:cs="B Zar"/>
          <w:b/>
          <w:bCs/>
          <w:color w:val="FF0000"/>
          <w:sz w:val="28"/>
          <w:szCs w:val="28"/>
          <w:lang w:bidi="fa-IR"/>
        </w:rPr>
        <w:t>$%^</w:t>
      </w:r>
    </w:p>
    <w:p w:rsidR="00D93587" w:rsidRPr="00D93587" w:rsidRDefault="00D93587" w:rsidP="00D93587">
      <w:pPr>
        <w:spacing w:line="192" w:lineRule="auto"/>
        <w:ind w:left="720"/>
        <w:rPr>
          <w:rFonts w:ascii="BLotusBold" w:hAnsi="Calibri" w:cs="B Zar"/>
          <w:b/>
          <w:bCs/>
          <w:color w:val="FF0000"/>
          <w:sz w:val="28"/>
          <w:szCs w:val="28"/>
          <w:rtl/>
          <w:lang w:bidi="fa-IR"/>
        </w:rPr>
      </w:pPr>
      <w:r w:rsidRPr="00D93587">
        <w:rPr>
          <w:rFonts w:ascii="BLotusBold" w:hAnsi="Calibri" w:cs="B Zar" w:hint="eastAsia"/>
          <w:b/>
          <w:bCs/>
          <w:color w:val="FF0000"/>
          <w:sz w:val="28"/>
          <w:szCs w:val="28"/>
          <w:rtl/>
          <w:lang w:bidi="fa-IR"/>
        </w:rPr>
        <w:t>برنامه</w:t>
      </w:r>
      <w:r w:rsidRPr="00D93587">
        <w:rPr>
          <w:rFonts w:ascii="BLotusBold" w:hAnsi="Calibri" w:cs="B Zar"/>
          <w:b/>
          <w:bCs/>
          <w:color w:val="FF0000"/>
          <w:sz w:val="28"/>
          <w:szCs w:val="28"/>
          <w:rtl/>
          <w:lang w:bidi="fa-IR"/>
        </w:rPr>
        <w:t xml:space="preserve"> نو</w:t>
      </w:r>
      <w:r w:rsidRPr="00D93587">
        <w:rPr>
          <w:rFonts w:ascii="BLotusBold" w:hAnsi="Calibri" w:cs="B Zar" w:hint="cs"/>
          <w:b/>
          <w:bCs/>
          <w:color w:val="FF0000"/>
          <w:sz w:val="28"/>
          <w:szCs w:val="28"/>
          <w:rtl/>
          <w:lang w:bidi="fa-IR"/>
        </w:rPr>
        <w:t>ی</w:t>
      </w:r>
      <w:r w:rsidRPr="00D93587">
        <w:rPr>
          <w:rFonts w:ascii="BLotusBold" w:hAnsi="Calibri" w:cs="B Zar" w:hint="eastAsia"/>
          <w:b/>
          <w:bCs/>
          <w:color w:val="FF0000"/>
          <w:sz w:val="28"/>
          <w:szCs w:val="28"/>
          <w:rtl/>
          <w:lang w:bidi="fa-IR"/>
        </w:rPr>
        <w:t>س</w:t>
      </w:r>
      <w:r w:rsidRPr="00D93587">
        <w:rPr>
          <w:rFonts w:ascii="BLotusBold" w:hAnsi="Calibri" w:cs="B Zar" w:hint="cs"/>
          <w:b/>
          <w:bCs/>
          <w:color w:val="FF0000"/>
          <w:sz w:val="28"/>
          <w:szCs w:val="28"/>
          <w:rtl/>
          <w:lang w:bidi="fa-IR"/>
        </w:rPr>
        <w:t>ی</w:t>
      </w:r>
      <w:r w:rsidRPr="00D93587">
        <w:rPr>
          <w:rFonts w:ascii="BLotusBold" w:hAnsi="Calibri" w:cs="B Zar"/>
          <w:b/>
          <w:bCs/>
          <w:color w:val="FF0000"/>
          <w:sz w:val="28"/>
          <w:szCs w:val="28"/>
          <w:rtl/>
          <w:lang w:bidi="fa-IR"/>
        </w:rPr>
        <w:t xml:space="preserve"> به زبان </w:t>
      </w:r>
      <w:r w:rsidRPr="00D93587">
        <w:rPr>
          <w:rFonts w:ascii="BLotusBold" w:hAnsi="Calibri" w:cs="B Zar"/>
          <w:b/>
          <w:bCs/>
          <w:color w:val="FF0000"/>
          <w:sz w:val="28"/>
          <w:szCs w:val="28"/>
          <w:lang w:bidi="fa-IR"/>
        </w:rPr>
        <w:t>C</w:t>
      </w:r>
      <w:r w:rsidRPr="00D93587">
        <w:rPr>
          <w:rFonts w:ascii="BLotusBold" w:hAnsi="Calibri" w:cs="B Zar"/>
          <w:b/>
          <w:bCs/>
          <w:color w:val="FF0000"/>
          <w:sz w:val="28"/>
          <w:szCs w:val="28"/>
          <w:rtl/>
          <w:lang w:bidi="fa-IR"/>
        </w:rPr>
        <w:t xml:space="preserve"> و </w:t>
      </w:r>
      <w:r w:rsidRPr="00D93587">
        <w:rPr>
          <w:rFonts w:ascii="BLotusBold" w:hAnsi="Calibri" w:cs="B Zar"/>
          <w:b/>
          <w:bCs/>
          <w:color w:val="FF0000"/>
          <w:sz w:val="28"/>
          <w:szCs w:val="28"/>
          <w:lang w:bidi="fa-IR"/>
        </w:rPr>
        <w:t>C</w:t>
      </w:r>
      <w:r w:rsidRPr="00D93587">
        <w:rPr>
          <w:rFonts w:ascii="BLotusBold" w:hAnsi="Calibri" w:cs="B Zar"/>
          <w:b/>
          <w:bCs/>
          <w:color w:val="FF0000"/>
          <w:sz w:val="28"/>
          <w:szCs w:val="28"/>
          <w:rtl/>
          <w:lang w:bidi="fa-IR"/>
        </w:rPr>
        <w:t>++ (نوشتن برنامه ها</w:t>
      </w:r>
      <w:r w:rsidRPr="00D93587">
        <w:rPr>
          <w:rFonts w:ascii="BLotusBold" w:hAnsi="Calibri" w:cs="B Zar" w:hint="cs"/>
          <w:b/>
          <w:bCs/>
          <w:color w:val="FF0000"/>
          <w:sz w:val="28"/>
          <w:szCs w:val="28"/>
          <w:rtl/>
          <w:lang w:bidi="fa-IR"/>
        </w:rPr>
        <w:t>ی</w:t>
      </w:r>
      <w:r w:rsidRPr="00D93587">
        <w:rPr>
          <w:rFonts w:ascii="BLotusBold" w:hAnsi="Calibri" w:cs="B Zar"/>
          <w:b/>
          <w:bCs/>
          <w:color w:val="FF0000"/>
          <w:sz w:val="28"/>
          <w:szCs w:val="28"/>
          <w:rtl/>
          <w:lang w:bidi="fa-IR"/>
        </w:rPr>
        <w:t xml:space="preserve"> مختلف به صورت کاملا سفارش</w:t>
      </w:r>
      <w:r w:rsidRPr="00D93587">
        <w:rPr>
          <w:rFonts w:ascii="BLotusBold" w:hAnsi="Calibri" w:cs="B Zar" w:hint="cs"/>
          <w:b/>
          <w:bCs/>
          <w:color w:val="FF0000"/>
          <w:sz w:val="28"/>
          <w:szCs w:val="28"/>
          <w:rtl/>
          <w:lang w:bidi="fa-IR"/>
        </w:rPr>
        <w:t>ی</w:t>
      </w:r>
      <w:r w:rsidRPr="00D93587">
        <w:rPr>
          <w:rFonts w:ascii="BLotusBold" w:hAnsi="Calibri" w:cs="B Zar"/>
          <w:b/>
          <w:bCs/>
          <w:color w:val="FF0000"/>
          <w:sz w:val="28"/>
          <w:szCs w:val="28"/>
          <w:rtl/>
          <w:lang w:bidi="fa-IR"/>
        </w:rPr>
        <w:t xml:space="preserve"> تحو</w:t>
      </w:r>
      <w:r w:rsidRPr="00D93587">
        <w:rPr>
          <w:rFonts w:ascii="BLotusBold" w:hAnsi="Calibri" w:cs="B Zar" w:hint="cs"/>
          <w:b/>
          <w:bCs/>
          <w:color w:val="FF0000"/>
          <w:sz w:val="28"/>
          <w:szCs w:val="28"/>
          <w:rtl/>
          <w:lang w:bidi="fa-IR"/>
        </w:rPr>
        <w:t>ی</w:t>
      </w:r>
      <w:r w:rsidRPr="00D93587">
        <w:rPr>
          <w:rFonts w:ascii="BLotusBold" w:hAnsi="Calibri" w:cs="B Zar" w:hint="eastAsia"/>
          <w:b/>
          <w:bCs/>
          <w:color w:val="FF0000"/>
          <w:sz w:val="28"/>
          <w:szCs w:val="28"/>
          <w:rtl/>
          <w:lang w:bidi="fa-IR"/>
        </w:rPr>
        <w:t>ل</w:t>
      </w:r>
      <w:r w:rsidRPr="00D93587">
        <w:rPr>
          <w:rFonts w:ascii="BLotusBold" w:hAnsi="Calibri" w:cs="B Zar"/>
          <w:b/>
          <w:bCs/>
          <w:color w:val="FF0000"/>
          <w:sz w:val="28"/>
          <w:szCs w:val="28"/>
          <w:rtl/>
          <w:lang w:bidi="fa-IR"/>
        </w:rPr>
        <w:t xml:space="preserve"> در صورت درخواست مشر</w:t>
      </w:r>
      <w:r w:rsidRPr="00D93587">
        <w:rPr>
          <w:rFonts w:ascii="BLotusBold" w:hAnsi="Calibri" w:cs="B Zar" w:hint="cs"/>
          <w:b/>
          <w:bCs/>
          <w:color w:val="FF0000"/>
          <w:sz w:val="28"/>
          <w:szCs w:val="28"/>
          <w:rtl/>
          <w:lang w:bidi="fa-IR"/>
        </w:rPr>
        <w:t>ی</w:t>
      </w:r>
      <w:r w:rsidRPr="00D93587">
        <w:rPr>
          <w:rFonts w:ascii="BLotusBold" w:hAnsi="Calibri" w:cs="B Zar"/>
          <w:b/>
          <w:bCs/>
          <w:color w:val="FF0000"/>
          <w:sz w:val="28"/>
          <w:szCs w:val="28"/>
          <w:rtl/>
          <w:lang w:bidi="fa-IR"/>
        </w:rPr>
        <w:t xml:space="preserve"> به همراه سرس کد)</w:t>
      </w:r>
    </w:p>
    <w:p w:rsidR="000C055F" w:rsidRPr="00D0257F" w:rsidRDefault="00D93587" w:rsidP="00D93587">
      <w:pPr>
        <w:spacing w:line="336" w:lineRule="auto"/>
        <w:contextualSpacing/>
        <w:jc w:val="lowKashida"/>
        <w:rPr>
          <w:rFonts w:cs="B Zar"/>
          <w:sz w:val="28"/>
          <w:szCs w:val="28"/>
          <w:rtl/>
          <w:lang w:bidi="fa-IR"/>
        </w:rPr>
      </w:pPr>
      <w:r w:rsidRPr="00D93587">
        <w:rPr>
          <w:rFonts w:ascii="BLotusBold" w:hAnsi="Calibri" w:cs="B Zar" w:hint="eastAsia"/>
          <w:b/>
          <w:bCs/>
          <w:color w:val="FF0000"/>
          <w:sz w:val="28"/>
          <w:szCs w:val="28"/>
          <w:rtl/>
          <w:lang w:bidi="fa-IR"/>
        </w:rPr>
        <w:t>برنامه</w:t>
      </w:r>
      <w:r w:rsidRPr="00D93587">
        <w:rPr>
          <w:rFonts w:ascii="BLotusBold" w:hAnsi="Calibri" w:cs="B Zar"/>
          <w:b/>
          <w:bCs/>
          <w:color w:val="FF0000"/>
          <w:sz w:val="28"/>
          <w:szCs w:val="28"/>
          <w:rtl/>
          <w:lang w:bidi="fa-IR"/>
        </w:rPr>
        <w:t xml:space="preserve"> نو</w:t>
      </w:r>
      <w:r w:rsidRPr="00D93587">
        <w:rPr>
          <w:rFonts w:ascii="BLotusBold" w:hAnsi="Calibri" w:cs="B Zar" w:hint="cs"/>
          <w:b/>
          <w:bCs/>
          <w:color w:val="FF0000"/>
          <w:sz w:val="28"/>
          <w:szCs w:val="28"/>
          <w:rtl/>
          <w:lang w:bidi="fa-IR"/>
        </w:rPr>
        <w:t>ی</w:t>
      </w:r>
      <w:r w:rsidRPr="00D93587">
        <w:rPr>
          <w:rFonts w:ascii="BLotusBold" w:hAnsi="Calibri" w:cs="B Zar" w:hint="eastAsia"/>
          <w:b/>
          <w:bCs/>
          <w:color w:val="FF0000"/>
          <w:sz w:val="28"/>
          <w:szCs w:val="28"/>
          <w:rtl/>
          <w:lang w:bidi="fa-IR"/>
        </w:rPr>
        <w:t>س</w:t>
      </w:r>
      <w:r w:rsidRPr="00D93587">
        <w:rPr>
          <w:rFonts w:ascii="BLotusBold" w:hAnsi="Calibri" w:cs="B Zar" w:hint="cs"/>
          <w:b/>
          <w:bCs/>
          <w:color w:val="FF0000"/>
          <w:sz w:val="28"/>
          <w:szCs w:val="28"/>
          <w:rtl/>
          <w:lang w:bidi="fa-IR"/>
        </w:rPr>
        <w:t>ی</w:t>
      </w:r>
      <w:r w:rsidRPr="00D93587">
        <w:rPr>
          <w:rFonts w:ascii="BLotusBold" w:hAnsi="Calibri" w:cs="B Zar"/>
          <w:b/>
          <w:bCs/>
          <w:color w:val="FF0000"/>
          <w:sz w:val="28"/>
          <w:szCs w:val="28"/>
          <w:rtl/>
          <w:lang w:bidi="fa-IR"/>
        </w:rPr>
        <w:t xml:space="preserve"> پا</w:t>
      </w:r>
      <w:r w:rsidRPr="00D93587">
        <w:rPr>
          <w:rFonts w:ascii="BLotusBold" w:hAnsi="Calibri" w:cs="B Zar" w:hint="cs"/>
          <w:b/>
          <w:bCs/>
          <w:color w:val="FF0000"/>
          <w:sz w:val="28"/>
          <w:szCs w:val="28"/>
          <w:rtl/>
          <w:lang w:bidi="fa-IR"/>
        </w:rPr>
        <w:t>ی</w:t>
      </w:r>
      <w:r w:rsidRPr="00D93587">
        <w:rPr>
          <w:rFonts w:ascii="BLotusBold" w:hAnsi="Calibri" w:cs="B Zar" w:hint="eastAsia"/>
          <w:b/>
          <w:bCs/>
          <w:color w:val="FF0000"/>
          <w:sz w:val="28"/>
          <w:szCs w:val="28"/>
          <w:rtl/>
          <w:lang w:bidi="fa-IR"/>
        </w:rPr>
        <w:t>گاه</w:t>
      </w:r>
      <w:r w:rsidRPr="00D93587">
        <w:rPr>
          <w:rFonts w:ascii="BLotusBold" w:hAnsi="Calibri" w:cs="B Zar"/>
          <w:b/>
          <w:bCs/>
          <w:color w:val="FF0000"/>
          <w:sz w:val="28"/>
          <w:szCs w:val="28"/>
          <w:rtl/>
          <w:lang w:bidi="fa-IR"/>
        </w:rPr>
        <w:t xml:space="preserve"> داده </w:t>
      </w:r>
      <w:r w:rsidRPr="00D93587">
        <w:rPr>
          <w:rFonts w:ascii="BLotusBold" w:hAnsi="Calibri" w:cs="B Zar"/>
          <w:b/>
          <w:bCs/>
          <w:color w:val="FF0000"/>
          <w:sz w:val="28"/>
          <w:szCs w:val="28"/>
          <w:lang w:bidi="fa-IR"/>
        </w:rPr>
        <w:t>Access</w:t>
      </w:r>
      <w:r w:rsidRPr="00D93587">
        <w:rPr>
          <w:rFonts w:ascii="BLotusBold" w:hAnsi="Calibri" w:cs="B Zar"/>
          <w:b/>
          <w:bCs/>
          <w:color w:val="FF0000"/>
          <w:sz w:val="28"/>
          <w:szCs w:val="28"/>
          <w:rtl/>
          <w:lang w:bidi="fa-IR"/>
        </w:rPr>
        <w:t xml:space="preserve"> (طراح</w:t>
      </w:r>
      <w:r w:rsidRPr="00D93587">
        <w:rPr>
          <w:rFonts w:ascii="BLotusBold" w:hAnsi="Calibri" w:cs="B Zar" w:hint="cs"/>
          <w:b/>
          <w:bCs/>
          <w:color w:val="FF0000"/>
          <w:sz w:val="28"/>
          <w:szCs w:val="28"/>
          <w:rtl/>
          <w:lang w:bidi="fa-IR"/>
        </w:rPr>
        <w:t>ی</w:t>
      </w:r>
      <w:r w:rsidRPr="00D93587">
        <w:rPr>
          <w:rFonts w:ascii="BLotusBold" w:hAnsi="Calibri" w:cs="B Zar"/>
          <w:b/>
          <w:bCs/>
          <w:color w:val="FF0000"/>
          <w:sz w:val="28"/>
          <w:szCs w:val="28"/>
          <w:rtl/>
          <w:lang w:bidi="fa-IR"/>
        </w:rPr>
        <w:t xml:space="preserve"> پا</w:t>
      </w:r>
      <w:r w:rsidRPr="00D93587">
        <w:rPr>
          <w:rFonts w:ascii="BLotusBold" w:hAnsi="Calibri" w:cs="B Zar" w:hint="cs"/>
          <w:b/>
          <w:bCs/>
          <w:color w:val="FF0000"/>
          <w:sz w:val="28"/>
          <w:szCs w:val="28"/>
          <w:rtl/>
          <w:lang w:bidi="fa-IR"/>
        </w:rPr>
        <w:t>ی</w:t>
      </w:r>
      <w:r w:rsidRPr="00D93587">
        <w:rPr>
          <w:rFonts w:ascii="BLotusBold" w:hAnsi="Calibri" w:cs="B Zar" w:hint="eastAsia"/>
          <w:b/>
          <w:bCs/>
          <w:color w:val="FF0000"/>
          <w:sz w:val="28"/>
          <w:szCs w:val="28"/>
          <w:rtl/>
          <w:lang w:bidi="fa-IR"/>
        </w:rPr>
        <w:t>گاه</w:t>
      </w:r>
      <w:r w:rsidRPr="00D93587">
        <w:rPr>
          <w:rFonts w:ascii="BLotusBold" w:hAnsi="Calibri" w:cs="B Zar"/>
          <w:b/>
          <w:bCs/>
          <w:color w:val="FF0000"/>
          <w:sz w:val="28"/>
          <w:szCs w:val="28"/>
          <w:rtl/>
          <w:lang w:bidi="fa-IR"/>
        </w:rPr>
        <w:t xml:space="preserve"> داده به همراه فرمها</w:t>
      </w:r>
      <w:r w:rsidRPr="00D93587">
        <w:rPr>
          <w:rFonts w:ascii="BLotusBold" w:hAnsi="Calibri" w:cs="B Zar" w:hint="cs"/>
          <w:b/>
          <w:bCs/>
          <w:color w:val="FF0000"/>
          <w:sz w:val="28"/>
          <w:szCs w:val="28"/>
          <w:rtl/>
          <w:lang w:bidi="fa-IR"/>
        </w:rPr>
        <w:t>ی</w:t>
      </w:r>
      <w:r w:rsidRPr="00D93587">
        <w:rPr>
          <w:rFonts w:ascii="BLotusBold" w:hAnsi="Calibri" w:cs="B Zar"/>
          <w:b/>
          <w:bCs/>
          <w:color w:val="FF0000"/>
          <w:sz w:val="28"/>
          <w:szCs w:val="28"/>
          <w:rtl/>
          <w:lang w:bidi="fa-IR"/>
        </w:rPr>
        <w:t xml:space="preserve"> ورود اطلاعات در اکسس</w:t>
      </w:r>
      <w:r w:rsidRPr="00D93587">
        <w:rPr>
          <w:rFonts w:ascii="Microsoft Sans Serif" w:eastAsia="BatangChe" w:hAnsi="Microsoft Sans Serif" w:cs="B Zar"/>
          <w:b/>
          <w:bCs/>
          <w:sz w:val="28"/>
          <w:szCs w:val="28"/>
          <w:rtl/>
          <w:lang w:bidi="fa-IR"/>
        </w:rPr>
        <w:t xml:space="preserve"> </w:t>
      </w:r>
      <w:r w:rsidRPr="00D93587">
        <w:rPr>
          <w:rFonts w:ascii="Microsoft Sans Serif" w:eastAsia="BatangChe" w:hAnsi="Microsoft Sans Serif" w:cs="B Zar" w:hint="cs"/>
          <w:b/>
          <w:bCs/>
          <w:sz w:val="28"/>
          <w:szCs w:val="28"/>
          <w:rtl/>
          <w:lang w:bidi="fa-IR"/>
        </w:rPr>
        <w:t>-*-*-*-*</w:t>
      </w:r>
    </w:p>
    <w:p w:rsidR="000C055F" w:rsidRPr="00D0257F" w:rsidRDefault="000C055F"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اول</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شبکه‌</w:t>
      </w:r>
      <w:r w:rsidRPr="00D0257F">
        <w:rPr>
          <w:rFonts w:cs="B Zar" w:hint="cs"/>
          <w:sz w:val="28"/>
          <w:szCs w:val="28"/>
          <w:rtl/>
          <w:lang w:bidi="fa-IR"/>
        </w:rPr>
        <w:t>ی</w:t>
      </w:r>
      <w:r w:rsidRPr="00D0257F">
        <w:rPr>
          <w:rFonts w:cs="B Zar"/>
          <w:sz w:val="28"/>
          <w:szCs w:val="28"/>
          <w:rtl/>
          <w:lang w:bidi="fa-IR"/>
        </w:rPr>
        <w:t xml:space="preserve"> محل</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تجار</w:t>
      </w:r>
      <w:r w:rsidRPr="00D0257F">
        <w:rPr>
          <w:rFonts w:cs="B Zar" w:hint="cs"/>
          <w:sz w:val="28"/>
          <w:szCs w:val="28"/>
          <w:rtl/>
          <w:lang w:bidi="fa-IR"/>
        </w:rPr>
        <w:t>ی</w:t>
      </w:r>
      <w:r w:rsidRPr="00D0257F">
        <w:rPr>
          <w:rFonts w:cs="B Zar"/>
          <w:sz w:val="28"/>
          <w:szCs w:val="28"/>
          <w:rtl/>
          <w:lang w:bidi="fa-IR"/>
        </w:rPr>
        <w:t xml:space="preserve"> توسط </w:t>
      </w:r>
      <w:r w:rsidRPr="00D0257F">
        <w:rPr>
          <w:rFonts w:cs="B Zar"/>
          <w:sz w:val="28"/>
          <w:szCs w:val="28"/>
          <w:lang w:bidi="fa-IR"/>
        </w:rPr>
        <w:t>Motorola</w:t>
      </w:r>
      <w:r w:rsidRPr="00D0257F">
        <w:rPr>
          <w:rFonts w:cs="B Zar"/>
          <w:sz w:val="28"/>
          <w:szCs w:val="28"/>
          <w:rtl/>
          <w:lang w:bidi="fa-IR"/>
        </w:rPr>
        <w:t xml:space="preserve"> پ</w:t>
      </w:r>
      <w:r w:rsidRPr="00D0257F">
        <w:rPr>
          <w:rFonts w:cs="B Zar" w:hint="cs"/>
          <w:sz w:val="28"/>
          <w:szCs w:val="28"/>
          <w:rtl/>
          <w:lang w:bidi="fa-IR"/>
        </w:rPr>
        <w:t>ی</w:t>
      </w:r>
      <w:r w:rsidRPr="00D0257F">
        <w:rPr>
          <w:rFonts w:cs="B Zar" w:hint="eastAsia"/>
          <w:sz w:val="28"/>
          <w:szCs w:val="28"/>
          <w:rtl/>
          <w:lang w:bidi="fa-IR"/>
        </w:rPr>
        <w:t>اده‌ساز</w:t>
      </w:r>
      <w:r w:rsidRPr="00D0257F">
        <w:rPr>
          <w:rFonts w:cs="B Zar" w:hint="cs"/>
          <w:sz w:val="28"/>
          <w:szCs w:val="28"/>
          <w:rtl/>
          <w:lang w:bidi="fa-IR"/>
        </w:rPr>
        <w:t>ی</w:t>
      </w:r>
      <w:r w:rsidRPr="00D0257F">
        <w:rPr>
          <w:rFonts w:cs="B Zar"/>
          <w:sz w:val="28"/>
          <w:szCs w:val="28"/>
          <w:rtl/>
          <w:lang w:bidi="fa-IR"/>
        </w:rPr>
        <w:t xml:space="preserve"> شد.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شبکه، به عنوان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نمونه از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شبکه‌ها، هز</w:t>
      </w:r>
      <w:r w:rsidRPr="00D0257F">
        <w:rPr>
          <w:rFonts w:cs="B Zar" w:hint="cs"/>
          <w:sz w:val="28"/>
          <w:szCs w:val="28"/>
          <w:rtl/>
          <w:lang w:bidi="fa-IR"/>
        </w:rPr>
        <w:t>ی</w:t>
      </w:r>
      <w:r w:rsidRPr="00D0257F">
        <w:rPr>
          <w:rFonts w:cs="B Zar" w:hint="eastAsia"/>
          <w:sz w:val="28"/>
          <w:szCs w:val="28"/>
          <w:rtl/>
          <w:lang w:bidi="fa-IR"/>
        </w:rPr>
        <w:t>نه‌</w:t>
      </w:r>
      <w:r w:rsidRPr="00D0257F">
        <w:rPr>
          <w:rFonts w:cs="B Zar" w:hint="cs"/>
          <w:sz w:val="28"/>
          <w:szCs w:val="28"/>
          <w:rtl/>
          <w:lang w:bidi="fa-IR"/>
        </w:rPr>
        <w:t>یی</w:t>
      </w:r>
      <w:r w:rsidRPr="00D0257F">
        <w:rPr>
          <w:rFonts w:cs="B Zar"/>
          <w:sz w:val="28"/>
          <w:szCs w:val="28"/>
          <w:rtl/>
          <w:lang w:bidi="fa-IR"/>
        </w:rPr>
        <w:t xml:space="preserve"> بالا و پهنا</w:t>
      </w:r>
      <w:r w:rsidRPr="00D0257F">
        <w:rPr>
          <w:rFonts w:cs="B Zar" w:hint="cs"/>
          <w:sz w:val="28"/>
          <w:szCs w:val="28"/>
          <w:rtl/>
          <w:lang w:bidi="fa-IR"/>
        </w:rPr>
        <w:t>ی</w:t>
      </w:r>
      <w:r w:rsidRPr="00D0257F">
        <w:rPr>
          <w:rFonts w:cs="B Zar"/>
          <w:sz w:val="28"/>
          <w:szCs w:val="28"/>
          <w:rtl/>
          <w:lang w:bidi="fa-IR"/>
        </w:rPr>
        <w:t xml:space="preserve"> باند</w:t>
      </w:r>
      <w:r w:rsidRPr="00D0257F">
        <w:rPr>
          <w:rFonts w:cs="B Zar" w:hint="cs"/>
          <w:sz w:val="28"/>
          <w:szCs w:val="28"/>
          <w:rtl/>
          <w:lang w:bidi="fa-IR"/>
        </w:rPr>
        <w:t>ی</w:t>
      </w:r>
      <w:r w:rsidRPr="00D0257F">
        <w:rPr>
          <w:rFonts w:cs="B Zar"/>
          <w:sz w:val="28"/>
          <w:szCs w:val="28"/>
          <w:rtl/>
          <w:lang w:bidi="fa-IR"/>
        </w:rPr>
        <w:t xml:space="preserve"> پا</w:t>
      </w:r>
      <w:r w:rsidRPr="00D0257F">
        <w:rPr>
          <w:rFonts w:cs="B Zar" w:hint="cs"/>
          <w:sz w:val="28"/>
          <w:szCs w:val="28"/>
          <w:rtl/>
          <w:lang w:bidi="fa-IR"/>
        </w:rPr>
        <w:t>یی</w:t>
      </w:r>
      <w:r w:rsidRPr="00D0257F">
        <w:rPr>
          <w:rFonts w:cs="B Zar" w:hint="eastAsia"/>
          <w:sz w:val="28"/>
          <w:szCs w:val="28"/>
          <w:rtl/>
          <w:lang w:bidi="fa-IR"/>
        </w:rPr>
        <w:t>ن</w:t>
      </w:r>
      <w:r w:rsidRPr="00D0257F">
        <w:rPr>
          <w:rFonts w:cs="B Zar"/>
          <w:sz w:val="28"/>
          <w:szCs w:val="28"/>
          <w:rtl/>
          <w:lang w:bidi="fa-IR"/>
        </w:rPr>
        <w:t xml:space="preserve"> را تحم</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کرد</w:t>
      </w:r>
      <w:r w:rsidRPr="00D0257F">
        <w:rPr>
          <w:rFonts w:cs="B Zar"/>
          <w:sz w:val="28"/>
          <w:szCs w:val="28"/>
          <w:rtl/>
          <w:lang w:bidi="fa-IR"/>
        </w:rPr>
        <w:t xml:space="preserve"> که ابداً مقرون به‌صرفه نبود. از همان زمان به بعد، در اوا</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دهه‌</w:t>
      </w:r>
      <w:r w:rsidRPr="00D0257F">
        <w:rPr>
          <w:rFonts w:cs="B Zar" w:hint="cs"/>
          <w:sz w:val="28"/>
          <w:szCs w:val="28"/>
          <w:rtl/>
          <w:lang w:bidi="fa-IR"/>
        </w:rPr>
        <w:t>ی</w:t>
      </w:r>
      <w:r w:rsidRPr="00D0257F">
        <w:rPr>
          <w:rFonts w:cs="B Zar"/>
          <w:sz w:val="28"/>
          <w:szCs w:val="28"/>
          <w:rtl/>
          <w:lang w:bidi="fa-IR"/>
        </w:rPr>
        <w:t xml:space="preserve"> ۹۰ م</w:t>
      </w:r>
      <w:r w:rsidRPr="00D0257F">
        <w:rPr>
          <w:rFonts w:cs="B Zar" w:hint="cs"/>
          <w:sz w:val="28"/>
          <w:szCs w:val="28"/>
          <w:rtl/>
          <w:lang w:bidi="fa-IR"/>
        </w:rPr>
        <w:t>ی</w:t>
      </w:r>
      <w:r w:rsidRPr="00D0257F">
        <w:rPr>
          <w:rFonts w:cs="B Zar" w:hint="eastAsia"/>
          <w:sz w:val="28"/>
          <w:szCs w:val="28"/>
          <w:rtl/>
          <w:lang w:bidi="fa-IR"/>
        </w:rPr>
        <w:t>لاد</w:t>
      </w:r>
      <w:r w:rsidRPr="00D0257F">
        <w:rPr>
          <w:rFonts w:cs="B Zar" w:hint="cs"/>
          <w:sz w:val="28"/>
          <w:szCs w:val="28"/>
          <w:rtl/>
          <w:lang w:bidi="fa-IR"/>
        </w:rPr>
        <w:t>ی</w:t>
      </w:r>
      <w:r w:rsidRPr="00D0257F">
        <w:rPr>
          <w:rFonts w:cs="B Zar" w:hint="eastAsia"/>
          <w:sz w:val="28"/>
          <w:szCs w:val="28"/>
          <w:rtl/>
          <w:lang w:bidi="fa-IR"/>
        </w:rPr>
        <w:t>،</w:t>
      </w:r>
      <w:r w:rsidRPr="00D0257F">
        <w:rPr>
          <w:rFonts w:cs="B Zar"/>
          <w:sz w:val="28"/>
          <w:szCs w:val="28"/>
          <w:rtl/>
          <w:lang w:bidi="fa-IR"/>
        </w:rPr>
        <w:t xml:space="preserve"> پروژه‌</w:t>
      </w:r>
      <w:r w:rsidRPr="00D0257F">
        <w:rPr>
          <w:rFonts w:cs="B Zar" w:hint="cs"/>
          <w:sz w:val="28"/>
          <w:szCs w:val="28"/>
          <w:rtl/>
          <w:lang w:bidi="fa-IR"/>
        </w:rPr>
        <w:t>ی</w:t>
      </w:r>
      <w:r w:rsidRPr="00D0257F">
        <w:rPr>
          <w:rFonts w:cs="B Zar"/>
          <w:sz w:val="28"/>
          <w:szCs w:val="28"/>
          <w:rtl/>
          <w:lang w:bidi="fa-IR"/>
        </w:rPr>
        <w:t xml:space="preserve"> استاندارد 802.11 در </w:t>
      </w:r>
      <w:r w:rsidRPr="00D0257F">
        <w:rPr>
          <w:rFonts w:cs="B Zar"/>
          <w:sz w:val="28"/>
          <w:szCs w:val="28"/>
          <w:lang w:bidi="fa-IR"/>
        </w:rPr>
        <w:t>IEEE</w:t>
      </w:r>
      <w:r w:rsidRPr="00D0257F">
        <w:rPr>
          <w:rFonts w:cs="B Zar"/>
          <w:sz w:val="28"/>
          <w:szCs w:val="28"/>
          <w:rtl/>
          <w:lang w:bidi="fa-IR"/>
        </w:rPr>
        <w:t xml:space="preserve"> شروع شد. پس از نزد</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به ۹ سال کار، در سال ۱۹۹۹ استانداردها</w:t>
      </w:r>
      <w:r w:rsidRPr="00D0257F">
        <w:rPr>
          <w:rFonts w:cs="B Zar" w:hint="cs"/>
          <w:sz w:val="28"/>
          <w:szCs w:val="28"/>
          <w:rtl/>
          <w:lang w:bidi="fa-IR"/>
        </w:rPr>
        <w:t>ی</w:t>
      </w:r>
      <w:r w:rsidRPr="00D0257F">
        <w:rPr>
          <w:rFonts w:cs="B Zar"/>
          <w:sz w:val="28"/>
          <w:szCs w:val="28"/>
          <w:rtl/>
          <w:lang w:bidi="fa-IR"/>
        </w:rPr>
        <w:t xml:space="preserve"> 802.11</w:t>
      </w:r>
      <w:r w:rsidRPr="00D0257F">
        <w:rPr>
          <w:rFonts w:cs="B Zar"/>
          <w:sz w:val="28"/>
          <w:szCs w:val="28"/>
          <w:lang w:bidi="fa-IR"/>
        </w:rPr>
        <w:t>a</w:t>
      </w:r>
      <w:r w:rsidRPr="00D0257F">
        <w:rPr>
          <w:rFonts w:cs="B Zar"/>
          <w:sz w:val="28"/>
          <w:szCs w:val="28"/>
          <w:rtl/>
          <w:lang w:bidi="fa-IR"/>
        </w:rPr>
        <w:t xml:space="preserve"> و 802.11</w:t>
      </w:r>
      <w:r w:rsidRPr="00D0257F">
        <w:rPr>
          <w:rFonts w:cs="B Zar"/>
          <w:sz w:val="28"/>
          <w:szCs w:val="28"/>
          <w:lang w:bidi="fa-IR"/>
        </w:rPr>
        <w:t>b</w:t>
      </w:r>
      <w:r w:rsidRPr="00D0257F">
        <w:rPr>
          <w:rFonts w:cs="B Zar"/>
          <w:sz w:val="28"/>
          <w:szCs w:val="28"/>
          <w:rtl/>
          <w:lang w:bidi="fa-IR"/>
        </w:rPr>
        <w:t xml:space="preserve"> توسط </w:t>
      </w:r>
      <w:r w:rsidRPr="00D0257F">
        <w:rPr>
          <w:rFonts w:cs="B Zar"/>
          <w:sz w:val="28"/>
          <w:szCs w:val="28"/>
          <w:lang w:bidi="fa-IR"/>
        </w:rPr>
        <w:t>IEEE</w:t>
      </w:r>
      <w:r w:rsidRPr="00D0257F">
        <w:rPr>
          <w:rFonts w:cs="B Zar"/>
          <w:sz w:val="28"/>
          <w:szCs w:val="28"/>
          <w:rtl/>
          <w:lang w:bidi="fa-IR"/>
        </w:rPr>
        <w:t xml:space="preserve"> نها</w:t>
      </w:r>
      <w:r w:rsidRPr="00D0257F">
        <w:rPr>
          <w:rFonts w:cs="B Zar" w:hint="cs"/>
          <w:sz w:val="28"/>
          <w:szCs w:val="28"/>
          <w:rtl/>
          <w:lang w:bidi="fa-IR"/>
        </w:rPr>
        <w:t>یی</w:t>
      </w:r>
      <w:r w:rsidRPr="00D0257F">
        <w:rPr>
          <w:rFonts w:cs="B Zar"/>
          <w:sz w:val="28"/>
          <w:szCs w:val="28"/>
          <w:rtl/>
          <w:lang w:bidi="fa-IR"/>
        </w:rPr>
        <w:t xml:space="preserve"> شده و تول</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محصولات بس</w:t>
      </w:r>
      <w:r w:rsidRPr="00D0257F">
        <w:rPr>
          <w:rFonts w:cs="B Zar" w:hint="cs"/>
          <w:sz w:val="28"/>
          <w:szCs w:val="28"/>
          <w:rtl/>
          <w:lang w:bidi="fa-IR"/>
        </w:rPr>
        <w:t>ی</w:t>
      </w:r>
      <w:r w:rsidRPr="00D0257F">
        <w:rPr>
          <w:rFonts w:cs="B Zar" w:hint="eastAsia"/>
          <w:sz w:val="28"/>
          <w:szCs w:val="28"/>
          <w:rtl/>
          <w:lang w:bidi="fa-IR"/>
        </w:rPr>
        <w:t>ار</w:t>
      </w:r>
      <w:r w:rsidRPr="00D0257F">
        <w:rPr>
          <w:rFonts w:cs="B Zar" w:hint="cs"/>
          <w:sz w:val="28"/>
          <w:szCs w:val="28"/>
          <w:rtl/>
          <w:lang w:bidi="fa-IR"/>
        </w:rPr>
        <w:t>ی</w:t>
      </w:r>
      <w:r w:rsidRPr="00D0257F">
        <w:rPr>
          <w:rFonts w:cs="B Zar"/>
          <w:sz w:val="28"/>
          <w:szCs w:val="28"/>
          <w:rtl/>
          <w:lang w:bidi="fa-IR"/>
        </w:rPr>
        <w:t xml:space="preserve"> بر پا</w:t>
      </w:r>
      <w:r w:rsidRPr="00D0257F">
        <w:rPr>
          <w:rFonts w:cs="B Zar" w:hint="cs"/>
          <w:sz w:val="28"/>
          <w:szCs w:val="28"/>
          <w:rtl/>
          <w:lang w:bidi="fa-IR"/>
        </w:rPr>
        <w:t>ی</w:t>
      </w:r>
      <w:r w:rsidRPr="00D0257F">
        <w:rPr>
          <w:rFonts w:cs="B Zar" w:hint="eastAsia"/>
          <w:sz w:val="28"/>
          <w:szCs w:val="28"/>
          <w:rtl/>
          <w:lang w:bidi="fa-IR"/>
        </w:rPr>
        <w:t>ه‌</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استانداردها آغاز شد. نوع </w:t>
      </w:r>
      <w:r w:rsidRPr="00D0257F">
        <w:rPr>
          <w:rFonts w:cs="B Zar"/>
          <w:sz w:val="28"/>
          <w:szCs w:val="28"/>
          <w:lang w:bidi="fa-IR"/>
        </w:rPr>
        <w:t>a</w:t>
      </w:r>
      <w:r w:rsidRPr="00D0257F">
        <w:rPr>
          <w:rFonts w:cs="B Zar"/>
          <w:sz w:val="28"/>
          <w:szCs w:val="28"/>
          <w:rtl/>
          <w:lang w:bidi="fa-IR"/>
        </w:rPr>
        <w:t>، با استفاده از فرکانس حامل 5</w:t>
      </w:r>
      <w:r w:rsidRPr="00D0257F">
        <w:rPr>
          <w:rFonts w:cs="B Zar"/>
          <w:sz w:val="28"/>
          <w:szCs w:val="28"/>
          <w:lang w:bidi="fa-IR"/>
        </w:rPr>
        <w:t>GHz</w:t>
      </w:r>
      <w:r w:rsidRPr="00D0257F">
        <w:rPr>
          <w:rFonts w:cs="B Zar"/>
          <w:sz w:val="28"/>
          <w:szCs w:val="28"/>
          <w:rtl/>
          <w:lang w:bidi="fa-IR"/>
        </w:rPr>
        <w:t>، پهنا</w:t>
      </w:r>
      <w:r w:rsidRPr="00D0257F">
        <w:rPr>
          <w:rFonts w:cs="B Zar" w:hint="cs"/>
          <w:sz w:val="28"/>
          <w:szCs w:val="28"/>
          <w:rtl/>
          <w:lang w:bidi="fa-IR"/>
        </w:rPr>
        <w:t>ی</w:t>
      </w:r>
      <w:r w:rsidRPr="00D0257F">
        <w:rPr>
          <w:rFonts w:cs="B Zar"/>
          <w:sz w:val="28"/>
          <w:szCs w:val="28"/>
          <w:rtl/>
          <w:lang w:bidi="fa-IR"/>
        </w:rPr>
        <w:t xml:space="preserve"> باند</w:t>
      </w:r>
      <w:r w:rsidRPr="00D0257F">
        <w:rPr>
          <w:rFonts w:cs="B Zar" w:hint="cs"/>
          <w:sz w:val="28"/>
          <w:szCs w:val="28"/>
          <w:rtl/>
          <w:lang w:bidi="fa-IR"/>
        </w:rPr>
        <w:t>ی</w:t>
      </w:r>
      <w:r w:rsidRPr="00D0257F">
        <w:rPr>
          <w:rFonts w:cs="B Zar"/>
          <w:sz w:val="28"/>
          <w:szCs w:val="28"/>
          <w:rtl/>
          <w:lang w:bidi="fa-IR"/>
        </w:rPr>
        <w:t xml:space="preserve"> تا 54</w:t>
      </w:r>
      <w:r w:rsidRPr="00D0257F">
        <w:rPr>
          <w:rFonts w:cs="B Zar"/>
          <w:sz w:val="28"/>
          <w:szCs w:val="28"/>
          <w:lang w:bidi="fa-IR"/>
        </w:rPr>
        <w:t>Mbps</w:t>
      </w:r>
      <w:r w:rsidRPr="00D0257F">
        <w:rPr>
          <w:rFonts w:cs="B Zar"/>
          <w:sz w:val="28"/>
          <w:szCs w:val="28"/>
          <w:rtl/>
          <w:lang w:bidi="fa-IR"/>
        </w:rPr>
        <w:t xml:space="preserve"> را فراهم م</w:t>
      </w:r>
      <w:r w:rsidRPr="00D0257F">
        <w:rPr>
          <w:rFonts w:cs="B Zar" w:hint="cs"/>
          <w:sz w:val="28"/>
          <w:szCs w:val="28"/>
          <w:rtl/>
          <w:lang w:bidi="fa-IR"/>
        </w:rPr>
        <w:t>ی‌</w:t>
      </w:r>
      <w:r w:rsidRPr="00D0257F">
        <w:rPr>
          <w:rFonts w:cs="B Zar" w:hint="eastAsia"/>
          <w:sz w:val="28"/>
          <w:szCs w:val="28"/>
          <w:rtl/>
          <w:lang w:bidi="fa-IR"/>
        </w:rPr>
        <w:t>کند</w:t>
      </w:r>
      <w:r w:rsidRPr="00D0257F">
        <w:rPr>
          <w:rFonts w:cs="B Zar"/>
          <w:sz w:val="28"/>
          <w:szCs w:val="28"/>
          <w:rtl/>
          <w:lang w:bidi="fa-IR"/>
        </w:rPr>
        <w:t>. در حال</w:t>
      </w:r>
      <w:r w:rsidRPr="00D0257F">
        <w:rPr>
          <w:rFonts w:cs="B Zar" w:hint="cs"/>
          <w:sz w:val="28"/>
          <w:szCs w:val="28"/>
          <w:rtl/>
          <w:lang w:bidi="fa-IR"/>
        </w:rPr>
        <w:t>ی‌</w:t>
      </w:r>
      <w:r w:rsidRPr="00D0257F">
        <w:rPr>
          <w:rFonts w:cs="B Zar" w:hint="eastAsia"/>
          <w:sz w:val="28"/>
          <w:szCs w:val="28"/>
          <w:rtl/>
          <w:lang w:bidi="fa-IR"/>
        </w:rPr>
        <w:t>که</w:t>
      </w:r>
      <w:r w:rsidRPr="00D0257F">
        <w:rPr>
          <w:rFonts w:cs="B Zar"/>
          <w:sz w:val="28"/>
          <w:szCs w:val="28"/>
          <w:rtl/>
          <w:lang w:bidi="fa-IR"/>
        </w:rPr>
        <w:t xml:space="preserve"> ن</w:t>
      </w:r>
      <w:r w:rsidRPr="00D0257F">
        <w:rPr>
          <w:rFonts w:cs="B Zar" w:hint="eastAsia"/>
          <w:sz w:val="28"/>
          <w:szCs w:val="28"/>
          <w:rtl/>
          <w:lang w:bidi="fa-IR"/>
        </w:rPr>
        <w:t>وع</w:t>
      </w:r>
      <w:r w:rsidRPr="00D0257F">
        <w:rPr>
          <w:rFonts w:cs="B Zar"/>
          <w:sz w:val="28"/>
          <w:szCs w:val="28"/>
          <w:rtl/>
          <w:lang w:bidi="fa-IR"/>
        </w:rPr>
        <w:t xml:space="preserve"> </w:t>
      </w:r>
      <w:r w:rsidRPr="00D0257F">
        <w:rPr>
          <w:rFonts w:cs="B Zar"/>
          <w:sz w:val="28"/>
          <w:szCs w:val="28"/>
          <w:lang w:bidi="fa-IR"/>
        </w:rPr>
        <w:t>b</w:t>
      </w:r>
      <w:r w:rsidRPr="00D0257F">
        <w:rPr>
          <w:rFonts w:cs="B Zar"/>
          <w:sz w:val="28"/>
          <w:szCs w:val="28"/>
          <w:rtl/>
          <w:lang w:bidi="fa-IR"/>
        </w:rPr>
        <w:t xml:space="preserve"> با استفاده از فرکانس حامل 2.4</w:t>
      </w:r>
      <w:r w:rsidRPr="00D0257F">
        <w:rPr>
          <w:rFonts w:cs="B Zar"/>
          <w:sz w:val="28"/>
          <w:szCs w:val="28"/>
          <w:lang w:bidi="fa-IR"/>
        </w:rPr>
        <w:t>GHz</w:t>
      </w:r>
      <w:r w:rsidRPr="00D0257F">
        <w:rPr>
          <w:rFonts w:cs="B Zar"/>
          <w:sz w:val="28"/>
          <w:szCs w:val="28"/>
          <w:rtl/>
          <w:lang w:bidi="fa-IR"/>
        </w:rPr>
        <w:t>، تا 11</w:t>
      </w:r>
      <w:r w:rsidRPr="00D0257F">
        <w:rPr>
          <w:rFonts w:cs="B Zar"/>
          <w:sz w:val="28"/>
          <w:szCs w:val="28"/>
          <w:lang w:bidi="fa-IR"/>
        </w:rPr>
        <w:t>Mbps</w:t>
      </w:r>
      <w:r w:rsidRPr="00D0257F">
        <w:rPr>
          <w:rFonts w:cs="B Zar"/>
          <w:sz w:val="28"/>
          <w:szCs w:val="28"/>
          <w:rtl/>
          <w:lang w:bidi="fa-IR"/>
        </w:rPr>
        <w:t xml:space="preserve"> پهنا</w:t>
      </w:r>
      <w:r w:rsidRPr="00D0257F">
        <w:rPr>
          <w:rFonts w:cs="B Zar" w:hint="cs"/>
          <w:sz w:val="28"/>
          <w:szCs w:val="28"/>
          <w:rtl/>
          <w:lang w:bidi="fa-IR"/>
        </w:rPr>
        <w:t>ی</w:t>
      </w:r>
      <w:r w:rsidRPr="00D0257F">
        <w:rPr>
          <w:rFonts w:cs="B Zar"/>
          <w:sz w:val="28"/>
          <w:szCs w:val="28"/>
          <w:rtl/>
          <w:lang w:bidi="fa-IR"/>
        </w:rPr>
        <w:t xml:space="preserve"> باند را پشت</w:t>
      </w:r>
      <w:r w:rsidRPr="00D0257F">
        <w:rPr>
          <w:rFonts w:cs="B Zar" w:hint="cs"/>
          <w:sz w:val="28"/>
          <w:szCs w:val="28"/>
          <w:rtl/>
          <w:lang w:bidi="fa-IR"/>
        </w:rPr>
        <w:t>ی</w:t>
      </w:r>
      <w:r w:rsidRPr="00D0257F">
        <w:rPr>
          <w:rFonts w:cs="B Zar" w:hint="eastAsia"/>
          <w:sz w:val="28"/>
          <w:szCs w:val="28"/>
          <w:rtl/>
          <w:lang w:bidi="fa-IR"/>
        </w:rPr>
        <w:t>بان</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کند</w:t>
      </w:r>
      <w:r w:rsidRPr="00D0257F">
        <w:rPr>
          <w:rFonts w:cs="B Zar"/>
          <w:sz w:val="28"/>
          <w:szCs w:val="28"/>
          <w:rtl/>
          <w:lang w:bidi="fa-IR"/>
        </w:rPr>
        <w:t>. با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وجود تعداد کانال‌ها</w:t>
      </w:r>
      <w:r w:rsidRPr="00D0257F">
        <w:rPr>
          <w:rFonts w:cs="B Zar" w:hint="cs"/>
          <w:sz w:val="28"/>
          <w:szCs w:val="28"/>
          <w:rtl/>
          <w:lang w:bidi="fa-IR"/>
        </w:rPr>
        <w:t>ی</w:t>
      </w:r>
      <w:r w:rsidRPr="00D0257F">
        <w:rPr>
          <w:rFonts w:cs="B Zar"/>
          <w:sz w:val="28"/>
          <w:szCs w:val="28"/>
          <w:rtl/>
          <w:lang w:bidi="fa-IR"/>
        </w:rPr>
        <w:t xml:space="preserve"> قابل استفاده در نوع </w:t>
      </w:r>
      <w:r w:rsidRPr="00D0257F">
        <w:rPr>
          <w:rFonts w:cs="B Zar"/>
          <w:sz w:val="28"/>
          <w:szCs w:val="28"/>
          <w:lang w:bidi="fa-IR"/>
        </w:rPr>
        <w:t>b</w:t>
      </w:r>
      <w:r w:rsidRPr="00D0257F">
        <w:rPr>
          <w:rFonts w:cs="B Zar"/>
          <w:sz w:val="28"/>
          <w:szCs w:val="28"/>
          <w:rtl/>
          <w:lang w:bidi="fa-IR"/>
        </w:rPr>
        <w:t xml:space="preserve"> در مقا</w:t>
      </w:r>
      <w:r w:rsidRPr="00D0257F">
        <w:rPr>
          <w:rFonts w:cs="B Zar" w:hint="cs"/>
          <w:sz w:val="28"/>
          <w:szCs w:val="28"/>
          <w:rtl/>
          <w:lang w:bidi="fa-IR"/>
        </w:rPr>
        <w:t>ی</w:t>
      </w:r>
      <w:r w:rsidRPr="00D0257F">
        <w:rPr>
          <w:rFonts w:cs="B Zar" w:hint="eastAsia"/>
          <w:sz w:val="28"/>
          <w:szCs w:val="28"/>
          <w:rtl/>
          <w:lang w:bidi="fa-IR"/>
        </w:rPr>
        <w:t>سه</w:t>
      </w:r>
      <w:r w:rsidRPr="00D0257F">
        <w:rPr>
          <w:rFonts w:cs="B Zar"/>
          <w:sz w:val="28"/>
          <w:szCs w:val="28"/>
          <w:rtl/>
          <w:lang w:bidi="fa-IR"/>
        </w:rPr>
        <w:t xml:space="preserve"> با نوع </w:t>
      </w:r>
      <w:r w:rsidRPr="00D0257F">
        <w:rPr>
          <w:rFonts w:cs="B Zar"/>
          <w:sz w:val="28"/>
          <w:szCs w:val="28"/>
          <w:lang w:bidi="fa-IR"/>
        </w:rPr>
        <w:t>a</w:t>
      </w:r>
      <w:r w:rsidRPr="00D0257F">
        <w:rPr>
          <w:rFonts w:cs="B Zar"/>
          <w:sz w:val="28"/>
          <w:szCs w:val="28"/>
          <w:rtl/>
          <w:lang w:bidi="fa-IR"/>
        </w:rPr>
        <w:t>، ب</w:t>
      </w:r>
      <w:r w:rsidRPr="00D0257F">
        <w:rPr>
          <w:rFonts w:cs="B Zar" w:hint="cs"/>
          <w:sz w:val="28"/>
          <w:szCs w:val="28"/>
          <w:rtl/>
          <w:lang w:bidi="fa-IR"/>
        </w:rPr>
        <w:t>ی</w:t>
      </w:r>
      <w:r w:rsidRPr="00D0257F">
        <w:rPr>
          <w:rFonts w:cs="B Zar" w:hint="eastAsia"/>
          <w:sz w:val="28"/>
          <w:szCs w:val="28"/>
          <w:rtl/>
          <w:lang w:bidi="fa-IR"/>
        </w:rPr>
        <w:t>ش‌تر</w:t>
      </w:r>
      <w:r w:rsidRPr="00D0257F">
        <w:rPr>
          <w:rFonts w:cs="B Zar"/>
          <w:sz w:val="28"/>
          <w:szCs w:val="28"/>
          <w:rtl/>
          <w:lang w:bidi="fa-IR"/>
        </w:rPr>
        <w:t xml:space="preserve"> است. تعداد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کانال‌ها، با توجه به کشور مورد نظر، تفاوت م</w:t>
      </w:r>
      <w:r w:rsidRPr="00D0257F">
        <w:rPr>
          <w:rFonts w:cs="B Zar" w:hint="cs"/>
          <w:sz w:val="28"/>
          <w:szCs w:val="28"/>
          <w:rtl/>
          <w:lang w:bidi="fa-IR"/>
        </w:rPr>
        <w:t>ی‌</w:t>
      </w:r>
      <w:r w:rsidRPr="00D0257F">
        <w:rPr>
          <w:rFonts w:cs="B Zar" w:hint="eastAsia"/>
          <w:sz w:val="28"/>
          <w:szCs w:val="28"/>
          <w:rtl/>
          <w:lang w:bidi="fa-IR"/>
        </w:rPr>
        <w:t>کند</w:t>
      </w:r>
      <w:r w:rsidRPr="00D0257F">
        <w:rPr>
          <w:rFonts w:cs="B Zar"/>
          <w:sz w:val="28"/>
          <w:szCs w:val="28"/>
          <w:rtl/>
          <w:lang w:bidi="fa-IR"/>
        </w:rPr>
        <w:t xml:space="preserve">. در حالت معمول، مقصود از </w:t>
      </w:r>
      <w:r w:rsidRPr="00D0257F">
        <w:rPr>
          <w:rFonts w:cs="B Zar"/>
          <w:sz w:val="28"/>
          <w:szCs w:val="28"/>
          <w:lang w:bidi="fa-IR"/>
        </w:rPr>
        <w:t>WLAN</w:t>
      </w:r>
      <w:r w:rsidRPr="00D0257F">
        <w:rPr>
          <w:rFonts w:cs="B Zar"/>
          <w:sz w:val="28"/>
          <w:szCs w:val="28"/>
          <w:rtl/>
          <w:lang w:bidi="fa-IR"/>
        </w:rPr>
        <w:t xml:space="preserve"> استان</w:t>
      </w:r>
      <w:r w:rsidRPr="00D0257F">
        <w:rPr>
          <w:rFonts w:cs="B Zar" w:hint="eastAsia"/>
          <w:sz w:val="28"/>
          <w:szCs w:val="28"/>
          <w:rtl/>
          <w:lang w:bidi="fa-IR"/>
        </w:rPr>
        <w:t>دارد</w:t>
      </w:r>
      <w:r w:rsidRPr="00D0257F">
        <w:rPr>
          <w:rFonts w:cs="B Zar"/>
          <w:sz w:val="28"/>
          <w:szCs w:val="28"/>
          <w:rtl/>
          <w:lang w:bidi="fa-IR"/>
        </w:rPr>
        <w:t xml:space="preserve"> 802.11</w:t>
      </w:r>
      <w:r w:rsidRPr="00D0257F">
        <w:rPr>
          <w:rFonts w:cs="B Zar"/>
          <w:sz w:val="28"/>
          <w:szCs w:val="28"/>
          <w:lang w:bidi="fa-IR"/>
        </w:rPr>
        <w:t>b</w:t>
      </w:r>
      <w:r w:rsidRPr="00D0257F">
        <w:rPr>
          <w:rFonts w:cs="B Zar"/>
          <w:sz w:val="28"/>
          <w:szCs w:val="28"/>
          <w:rtl/>
          <w:lang w:bidi="fa-IR"/>
        </w:rPr>
        <w:t xml:space="preserve"> است. </w:t>
      </w:r>
    </w:p>
    <w:p w:rsidR="000C055F" w:rsidRPr="00D0257F" w:rsidRDefault="000C055F"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استاندارد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hint="cs"/>
          <w:sz w:val="28"/>
          <w:szCs w:val="28"/>
          <w:rtl/>
          <w:lang w:bidi="fa-IR"/>
        </w:rPr>
        <w:t>ی</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به‌تاز‌ه‌گ</w:t>
      </w:r>
      <w:r w:rsidRPr="00D0257F">
        <w:rPr>
          <w:rFonts w:cs="B Zar" w:hint="cs"/>
          <w:sz w:val="28"/>
          <w:szCs w:val="28"/>
          <w:rtl/>
          <w:lang w:bidi="fa-IR"/>
        </w:rPr>
        <w:t>ی</w:t>
      </w:r>
      <w:r w:rsidRPr="00D0257F">
        <w:rPr>
          <w:rFonts w:cs="B Zar"/>
          <w:sz w:val="28"/>
          <w:szCs w:val="28"/>
          <w:rtl/>
          <w:lang w:bidi="fa-IR"/>
        </w:rPr>
        <w:t xml:space="preserve"> توسط </w:t>
      </w:r>
      <w:r w:rsidRPr="00D0257F">
        <w:rPr>
          <w:rFonts w:cs="B Zar"/>
          <w:sz w:val="28"/>
          <w:szCs w:val="28"/>
          <w:lang w:bidi="fa-IR"/>
        </w:rPr>
        <w:t>IEEE</w:t>
      </w:r>
      <w:r w:rsidRPr="00D0257F">
        <w:rPr>
          <w:rFonts w:cs="B Zar"/>
          <w:sz w:val="28"/>
          <w:szCs w:val="28"/>
          <w:rtl/>
          <w:lang w:bidi="fa-IR"/>
        </w:rPr>
        <w:t xml:space="preserve"> معرف</w:t>
      </w:r>
      <w:r w:rsidRPr="00D0257F">
        <w:rPr>
          <w:rFonts w:cs="B Zar" w:hint="cs"/>
          <w:sz w:val="28"/>
          <w:szCs w:val="28"/>
          <w:rtl/>
          <w:lang w:bidi="fa-IR"/>
        </w:rPr>
        <w:t>ی</w:t>
      </w:r>
      <w:r w:rsidRPr="00D0257F">
        <w:rPr>
          <w:rFonts w:cs="B Zar"/>
          <w:sz w:val="28"/>
          <w:szCs w:val="28"/>
          <w:rtl/>
          <w:lang w:bidi="fa-IR"/>
        </w:rPr>
        <w:t xml:space="preserve"> شده است که به 802.11</w:t>
      </w:r>
      <w:r w:rsidRPr="00D0257F">
        <w:rPr>
          <w:rFonts w:cs="B Zar"/>
          <w:sz w:val="28"/>
          <w:szCs w:val="28"/>
          <w:lang w:bidi="fa-IR"/>
        </w:rPr>
        <w:t>g</w:t>
      </w:r>
      <w:r w:rsidRPr="00D0257F">
        <w:rPr>
          <w:rFonts w:cs="B Zar"/>
          <w:sz w:val="28"/>
          <w:szCs w:val="28"/>
          <w:rtl/>
          <w:lang w:bidi="fa-IR"/>
        </w:rPr>
        <w:t xml:space="preserve"> شناخته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استاندارد بر اساس فرکانس حامل 2.4</w:t>
      </w:r>
      <w:r w:rsidRPr="00D0257F">
        <w:rPr>
          <w:rFonts w:cs="B Zar"/>
          <w:sz w:val="28"/>
          <w:szCs w:val="28"/>
          <w:lang w:bidi="fa-IR"/>
        </w:rPr>
        <w:t>GHz</w:t>
      </w:r>
      <w:r w:rsidRPr="00D0257F">
        <w:rPr>
          <w:rFonts w:cs="B Zar"/>
          <w:sz w:val="28"/>
          <w:szCs w:val="28"/>
          <w:rtl/>
          <w:lang w:bidi="fa-IR"/>
        </w:rPr>
        <w:t xml:space="preserve"> عمل م</w:t>
      </w:r>
      <w:r w:rsidRPr="00D0257F">
        <w:rPr>
          <w:rFonts w:cs="B Zar" w:hint="cs"/>
          <w:sz w:val="28"/>
          <w:szCs w:val="28"/>
          <w:rtl/>
          <w:lang w:bidi="fa-IR"/>
        </w:rPr>
        <w:t>ی‌</w:t>
      </w:r>
      <w:r w:rsidRPr="00D0257F">
        <w:rPr>
          <w:rFonts w:cs="B Zar" w:hint="eastAsia"/>
          <w:sz w:val="28"/>
          <w:szCs w:val="28"/>
          <w:rtl/>
          <w:lang w:bidi="fa-IR"/>
        </w:rPr>
        <w:t>کند</w:t>
      </w:r>
      <w:r w:rsidRPr="00D0257F">
        <w:rPr>
          <w:rFonts w:cs="B Zar"/>
          <w:sz w:val="28"/>
          <w:szCs w:val="28"/>
          <w:rtl/>
          <w:lang w:bidi="fa-IR"/>
        </w:rPr>
        <w:t xml:space="preserve"> ول</w:t>
      </w:r>
      <w:r w:rsidRPr="00D0257F">
        <w:rPr>
          <w:rFonts w:cs="B Zar" w:hint="cs"/>
          <w:sz w:val="28"/>
          <w:szCs w:val="28"/>
          <w:rtl/>
          <w:lang w:bidi="fa-IR"/>
        </w:rPr>
        <w:t>ی</w:t>
      </w:r>
      <w:r w:rsidRPr="00D0257F">
        <w:rPr>
          <w:rFonts w:cs="B Zar"/>
          <w:sz w:val="28"/>
          <w:szCs w:val="28"/>
          <w:rtl/>
          <w:lang w:bidi="fa-IR"/>
        </w:rPr>
        <w:t xml:space="preserve"> با استفاده از روش‌ها</w:t>
      </w:r>
      <w:r w:rsidRPr="00D0257F">
        <w:rPr>
          <w:rFonts w:cs="B Zar" w:hint="cs"/>
          <w:sz w:val="28"/>
          <w:szCs w:val="28"/>
          <w:rtl/>
          <w:lang w:bidi="fa-IR"/>
        </w:rPr>
        <w:t>ی</w:t>
      </w:r>
      <w:r w:rsidRPr="00D0257F">
        <w:rPr>
          <w:rFonts w:cs="B Zar"/>
          <w:sz w:val="28"/>
          <w:szCs w:val="28"/>
          <w:rtl/>
          <w:lang w:bidi="fa-IR"/>
        </w:rPr>
        <w:t xml:space="preserve"> نو</w:t>
      </w:r>
      <w:r w:rsidRPr="00D0257F">
        <w:rPr>
          <w:rFonts w:cs="B Zar" w:hint="cs"/>
          <w:sz w:val="28"/>
          <w:szCs w:val="28"/>
          <w:rtl/>
          <w:lang w:bidi="fa-IR"/>
        </w:rPr>
        <w:t>ی</w:t>
      </w:r>
      <w:r w:rsidRPr="00D0257F">
        <w:rPr>
          <w:rFonts w:cs="B Zar" w:hint="eastAsia"/>
          <w:sz w:val="28"/>
          <w:szCs w:val="28"/>
          <w:rtl/>
          <w:lang w:bidi="fa-IR"/>
        </w:rPr>
        <w:t>ن</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تواند</w:t>
      </w:r>
      <w:r w:rsidRPr="00D0257F">
        <w:rPr>
          <w:rFonts w:cs="B Zar"/>
          <w:sz w:val="28"/>
          <w:szCs w:val="28"/>
          <w:rtl/>
          <w:lang w:bidi="fa-IR"/>
        </w:rPr>
        <w:t xml:space="preserve"> پهنا</w:t>
      </w:r>
      <w:r w:rsidRPr="00D0257F">
        <w:rPr>
          <w:rFonts w:cs="B Zar" w:hint="cs"/>
          <w:sz w:val="28"/>
          <w:szCs w:val="28"/>
          <w:rtl/>
          <w:lang w:bidi="fa-IR"/>
        </w:rPr>
        <w:t>ی</w:t>
      </w:r>
      <w:r w:rsidRPr="00D0257F">
        <w:rPr>
          <w:rFonts w:cs="B Zar"/>
          <w:sz w:val="28"/>
          <w:szCs w:val="28"/>
          <w:rtl/>
          <w:lang w:bidi="fa-IR"/>
        </w:rPr>
        <w:t xml:space="preserve"> باند قابل استفاده را تا 54</w:t>
      </w:r>
      <w:r w:rsidRPr="00D0257F">
        <w:rPr>
          <w:rFonts w:cs="B Zar"/>
          <w:sz w:val="28"/>
          <w:szCs w:val="28"/>
          <w:lang w:bidi="fa-IR"/>
        </w:rPr>
        <w:t>Mbps</w:t>
      </w:r>
      <w:r w:rsidRPr="00D0257F">
        <w:rPr>
          <w:rFonts w:cs="B Zar"/>
          <w:sz w:val="28"/>
          <w:szCs w:val="28"/>
          <w:rtl/>
          <w:lang w:bidi="fa-IR"/>
        </w:rPr>
        <w:t xml:space="preserve"> بالا ببرد. تول</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محصولات بر اساس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w:t>
      </w:r>
      <w:r w:rsidRPr="00D0257F">
        <w:rPr>
          <w:rFonts w:cs="B Zar" w:hint="eastAsia"/>
          <w:sz w:val="28"/>
          <w:szCs w:val="28"/>
          <w:rtl/>
          <w:lang w:bidi="fa-IR"/>
        </w:rPr>
        <w:t>استاندارد،</w:t>
      </w:r>
      <w:r w:rsidRPr="00D0257F">
        <w:rPr>
          <w:rFonts w:cs="B Zar"/>
          <w:sz w:val="28"/>
          <w:szCs w:val="28"/>
          <w:rtl/>
          <w:lang w:bidi="fa-IR"/>
        </w:rPr>
        <w:t xml:space="preserve"> که مدت ز</w:t>
      </w:r>
      <w:r w:rsidRPr="00D0257F">
        <w:rPr>
          <w:rFonts w:cs="B Zar" w:hint="cs"/>
          <w:sz w:val="28"/>
          <w:szCs w:val="28"/>
          <w:rtl/>
          <w:lang w:bidi="fa-IR"/>
        </w:rPr>
        <w:t>ی</w:t>
      </w:r>
      <w:r w:rsidRPr="00D0257F">
        <w:rPr>
          <w:rFonts w:cs="B Zar" w:hint="eastAsia"/>
          <w:sz w:val="28"/>
          <w:szCs w:val="28"/>
          <w:rtl/>
          <w:lang w:bidi="fa-IR"/>
        </w:rPr>
        <w:t>اد</w:t>
      </w:r>
      <w:r w:rsidRPr="00D0257F">
        <w:rPr>
          <w:rFonts w:cs="B Zar" w:hint="cs"/>
          <w:sz w:val="28"/>
          <w:szCs w:val="28"/>
          <w:rtl/>
          <w:lang w:bidi="fa-IR"/>
        </w:rPr>
        <w:t>ی</w:t>
      </w:r>
      <w:r w:rsidRPr="00D0257F">
        <w:rPr>
          <w:rFonts w:cs="B Zar"/>
          <w:sz w:val="28"/>
          <w:szCs w:val="28"/>
          <w:rtl/>
          <w:lang w:bidi="fa-IR"/>
        </w:rPr>
        <w:t xml:space="preserve"> از نها</w:t>
      </w:r>
      <w:r w:rsidRPr="00D0257F">
        <w:rPr>
          <w:rFonts w:cs="B Zar" w:hint="cs"/>
          <w:sz w:val="28"/>
          <w:szCs w:val="28"/>
          <w:rtl/>
          <w:lang w:bidi="fa-IR"/>
        </w:rPr>
        <w:t>یی‌</w:t>
      </w:r>
      <w:r w:rsidRPr="00D0257F">
        <w:rPr>
          <w:rFonts w:cs="B Zar" w:hint="eastAsia"/>
          <w:sz w:val="28"/>
          <w:szCs w:val="28"/>
          <w:rtl/>
          <w:lang w:bidi="fa-IR"/>
        </w:rPr>
        <w:t>شدن</w:t>
      </w:r>
      <w:r w:rsidRPr="00D0257F">
        <w:rPr>
          <w:rFonts w:cs="B Zar"/>
          <w:sz w:val="28"/>
          <w:szCs w:val="28"/>
          <w:rtl/>
          <w:lang w:bidi="fa-IR"/>
        </w:rPr>
        <w:t xml:space="preserve"> و معرف</w:t>
      </w:r>
      <w:r w:rsidRPr="00D0257F">
        <w:rPr>
          <w:rFonts w:cs="B Zar" w:hint="cs"/>
          <w:sz w:val="28"/>
          <w:szCs w:val="28"/>
          <w:rtl/>
          <w:lang w:bidi="fa-IR"/>
        </w:rPr>
        <w:t>ی</w:t>
      </w:r>
      <w:r w:rsidRPr="00D0257F">
        <w:rPr>
          <w:rFonts w:cs="B Zar"/>
          <w:sz w:val="28"/>
          <w:szCs w:val="28"/>
          <w:rtl/>
          <w:lang w:bidi="fa-IR"/>
        </w:rPr>
        <w:t xml:space="preserve"> آن نم</w:t>
      </w:r>
      <w:r w:rsidRPr="00D0257F">
        <w:rPr>
          <w:rFonts w:cs="B Zar" w:hint="cs"/>
          <w:sz w:val="28"/>
          <w:szCs w:val="28"/>
          <w:rtl/>
          <w:lang w:bidi="fa-IR"/>
        </w:rPr>
        <w:t>ی‌</w:t>
      </w:r>
      <w:r w:rsidRPr="00D0257F">
        <w:rPr>
          <w:rFonts w:cs="B Zar" w:hint="eastAsia"/>
          <w:sz w:val="28"/>
          <w:szCs w:val="28"/>
          <w:rtl/>
          <w:lang w:bidi="fa-IR"/>
        </w:rPr>
        <w:t>گذرد،</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ش</w:t>
      </w:r>
      <w:r w:rsidRPr="00D0257F">
        <w:rPr>
          <w:rFonts w:cs="B Zar"/>
          <w:sz w:val="28"/>
          <w:szCs w:val="28"/>
          <w:rtl/>
          <w:lang w:bidi="fa-IR"/>
        </w:rPr>
        <w:t xml:space="preserve"> از </w:t>
      </w:r>
      <w:r w:rsidRPr="00D0257F">
        <w:rPr>
          <w:rFonts w:cs="B Zar" w:hint="cs"/>
          <w:sz w:val="28"/>
          <w:szCs w:val="28"/>
          <w:rtl/>
          <w:lang w:bidi="fa-IR"/>
        </w:rPr>
        <w:t>ی</w:t>
      </w:r>
      <w:r w:rsidRPr="00D0257F">
        <w:rPr>
          <w:rFonts w:cs="B Zar" w:hint="eastAsia"/>
          <w:sz w:val="28"/>
          <w:szCs w:val="28"/>
          <w:rtl/>
          <w:lang w:bidi="fa-IR"/>
        </w:rPr>
        <w:t>ک‌سال</w:t>
      </w:r>
      <w:r w:rsidRPr="00D0257F">
        <w:rPr>
          <w:rFonts w:cs="B Zar"/>
          <w:sz w:val="28"/>
          <w:szCs w:val="28"/>
          <w:rtl/>
          <w:lang w:bidi="fa-IR"/>
        </w:rPr>
        <w:t xml:space="preserve"> است که آغاز شده و با توجه </w:t>
      </w:r>
      <w:r w:rsidRPr="00D0257F">
        <w:rPr>
          <w:rFonts w:cs="B Zar"/>
          <w:sz w:val="28"/>
          <w:szCs w:val="28"/>
          <w:rtl/>
          <w:lang w:bidi="fa-IR"/>
        </w:rPr>
        <w:lastRenderedPageBreak/>
        <w:t>سازگار</w:t>
      </w:r>
      <w:r w:rsidRPr="00D0257F">
        <w:rPr>
          <w:rFonts w:cs="B Zar" w:hint="cs"/>
          <w:sz w:val="28"/>
          <w:szCs w:val="28"/>
          <w:rtl/>
          <w:lang w:bidi="fa-IR"/>
        </w:rPr>
        <w:t>ی‌</w:t>
      </w:r>
      <w:r w:rsidRPr="00D0257F">
        <w:rPr>
          <w:rFonts w:cs="B Zar"/>
          <w:sz w:val="28"/>
          <w:szCs w:val="28"/>
          <w:rtl/>
          <w:lang w:bidi="fa-IR"/>
        </w:rPr>
        <w:t xml:space="preserve"> آن با استاندارد 802.11</w:t>
      </w:r>
      <w:r w:rsidRPr="00D0257F">
        <w:rPr>
          <w:rFonts w:cs="B Zar"/>
          <w:sz w:val="28"/>
          <w:szCs w:val="28"/>
          <w:lang w:bidi="fa-IR"/>
        </w:rPr>
        <w:t>b</w:t>
      </w:r>
      <w:r w:rsidRPr="00D0257F">
        <w:rPr>
          <w:rFonts w:cs="B Zar"/>
          <w:sz w:val="28"/>
          <w:szCs w:val="28"/>
          <w:rtl/>
          <w:lang w:bidi="fa-IR"/>
        </w:rPr>
        <w:t>، استفاده از آن در شبکه‌ها</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آرام آرام در حال گسترش است.</w:t>
      </w:r>
    </w:p>
    <w:p w:rsidR="000C055F" w:rsidRPr="00D0257F" w:rsidRDefault="000C055F"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w:t>
      </w:r>
    </w:p>
    <w:p w:rsidR="000C055F" w:rsidRPr="00D0257F" w:rsidRDefault="000C055F" w:rsidP="00D0257F">
      <w:pPr>
        <w:spacing w:line="336" w:lineRule="auto"/>
        <w:contextualSpacing/>
        <w:jc w:val="lowKashida"/>
        <w:outlineLvl w:val="1"/>
        <w:rPr>
          <w:rFonts w:cs="B Zar"/>
          <w:b/>
          <w:bCs/>
          <w:sz w:val="28"/>
          <w:szCs w:val="28"/>
          <w:rtl/>
          <w:lang w:bidi="fa-IR"/>
        </w:rPr>
      </w:pPr>
      <w:bookmarkStart w:id="104" w:name="_Toc325566366"/>
      <w:r w:rsidRPr="00D0257F">
        <w:rPr>
          <w:rFonts w:cs="B Zar" w:hint="eastAsia"/>
          <w:b/>
          <w:bCs/>
          <w:sz w:val="28"/>
          <w:szCs w:val="28"/>
          <w:rtl/>
          <w:lang w:bidi="fa-IR"/>
        </w:rPr>
        <w:t>معمار</w:t>
      </w:r>
      <w:r w:rsidRPr="00D0257F">
        <w:rPr>
          <w:rFonts w:cs="B Zar" w:hint="cs"/>
          <w:b/>
          <w:bCs/>
          <w:sz w:val="28"/>
          <w:szCs w:val="28"/>
          <w:rtl/>
          <w:lang w:bidi="fa-IR"/>
        </w:rPr>
        <w:t>ی‌</w:t>
      </w:r>
      <w:r w:rsidRPr="00D0257F">
        <w:rPr>
          <w:rFonts w:cs="B Zar"/>
          <w:b/>
          <w:bCs/>
          <w:sz w:val="28"/>
          <w:szCs w:val="28"/>
          <w:rtl/>
          <w:lang w:bidi="fa-IR"/>
        </w:rPr>
        <w:t xml:space="preserve"> شبکه‌ها</w:t>
      </w:r>
      <w:r w:rsidRPr="00D0257F">
        <w:rPr>
          <w:rFonts w:cs="B Zar" w:hint="cs"/>
          <w:b/>
          <w:bCs/>
          <w:sz w:val="28"/>
          <w:szCs w:val="28"/>
          <w:rtl/>
          <w:lang w:bidi="fa-IR"/>
        </w:rPr>
        <w:t>ی</w:t>
      </w:r>
      <w:r w:rsidRPr="00D0257F">
        <w:rPr>
          <w:rFonts w:cs="B Zar"/>
          <w:b/>
          <w:bCs/>
          <w:sz w:val="28"/>
          <w:szCs w:val="28"/>
          <w:rtl/>
          <w:lang w:bidi="fa-IR"/>
        </w:rPr>
        <w:t xml:space="preserve"> محل</w:t>
      </w:r>
      <w:r w:rsidRPr="00D0257F">
        <w:rPr>
          <w:rFonts w:cs="B Zar" w:hint="cs"/>
          <w:b/>
          <w:bCs/>
          <w:sz w:val="28"/>
          <w:szCs w:val="28"/>
          <w:rtl/>
          <w:lang w:bidi="fa-IR"/>
        </w:rPr>
        <w:t>ی‌</w:t>
      </w:r>
      <w:r w:rsidRPr="00D0257F">
        <w:rPr>
          <w:rFonts w:cs="B Zar"/>
          <w:b/>
          <w:bCs/>
          <w:sz w:val="28"/>
          <w:szCs w:val="28"/>
          <w:rtl/>
          <w:lang w:bidi="fa-IR"/>
        </w:rPr>
        <w:t xml:space="preserve"> ب</w:t>
      </w:r>
      <w:r w:rsidRPr="00D0257F">
        <w:rPr>
          <w:rFonts w:cs="B Zar" w:hint="cs"/>
          <w:b/>
          <w:bCs/>
          <w:sz w:val="28"/>
          <w:szCs w:val="28"/>
          <w:rtl/>
          <w:lang w:bidi="fa-IR"/>
        </w:rPr>
        <w:t>ی‌</w:t>
      </w:r>
      <w:r w:rsidRPr="00D0257F">
        <w:rPr>
          <w:rFonts w:cs="B Zar" w:hint="eastAsia"/>
          <w:b/>
          <w:bCs/>
          <w:sz w:val="28"/>
          <w:szCs w:val="28"/>
          <w:rtl/>
          <w:lang w:bidi="fa-IR"/>
        </w:rPr>
        <w:t>س</w:t>
      </w:r>
      <w:r w:rsidRPr="00D0257F">
        <w:rPr>
          <w:rFonts w:cs="B Zar" w:hint="cs"/>
          <w:b/>
          <w:bCs/>
          <w:sz w:val="28"/>
          <w:szCs w:val="28"/>
          <w:rtl/>
          <w:lang w:bidi="fa-IR"/>
        </w:rPr>
        <w:t>ی</w:t>
      </w:r>
      <w:r w:rsidRPr="00D0257F">
        <w:rPr>
          <w:rFonts w:cs="B Zar" w:hint="eastAsia"/>
          <w:b/>
          <w:bCs/>
          <w:sz w:val="28"/>
          <w:szCs w:val="28"/>
          <w:rtl/>
          <w:lang w:bidi="fa-IR"/>
        </w:rPr>
        <w:t>م</w:t>
      </w:r>
      <w:bookmarkEnd w:id="104"/>
    </w:p>
    <w:p w:rsidR="000C055F" w:rsidRPr="00D0257F" w:rsidRDefault="000C055F"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استاندارد 802.11</w:t>
      </w:r>
      <w:r w:rsidRPr="00D0257F">
        <w:rPr>
          <w:rFonts w:cs="B Zar"/>
          <w:sz w:val="28"/>
          <w:szCs w:val="28"/>
          <w:lang w:bidi="fa-IR"/>
        </w:rPr>
        <w:t>b</w:t>
      </w:r>
      <w:r w:rsidRPr="00D0257F">
        <w:rPr>
          <w:rFonts w:cs="B Zar"/>
          <w:sz w:val="28"/>
          <w:szCs w:val="28"/>
          <w:rtl/>
          <w:lang w:bidi="fa-IR"/>
        </w:rPr>
        <w:t xml:space="preserve"> به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اجازه م</w:t>
      </w:r>
      <w:r w:rsidRPr="00D0257F">
        <w:rPr>
          <w:rFonts w:cs="B Zar" w:hint="cs"/>
          <w:sz w:val="28"/>
          <w:szCs w:val="28"/>
          <w:rtl/>
          <w:lang w:bidi="fa-IR"/>
        </w:rPr>
        <w:t>ی‌</w:t>
      </w:r>
      <w:r w:rsidRPr="00D0257F">
        <w:rPr>
          <w:rFonts w:cs="B Zar" w:hint="eastAsia"/>
          <w:sz w:val="28"/>
          <w:szCs w:val="28"/>
          <w:rtl/>
          <w:lang w:bidi="fa-IR"/>
        </w:rPr>
        <w:t>دهد</w:t>
      </w:r>
      <w:r w:rsidRPr="00D0257F">
        <w:rPr>
          <w:rFonts w:cs="B Zar"/>
          <w:sz w:val="28"/>
          <w:szCs w:val="28"/>
          <w:rtl/>
          <w:lang w:bidi="fa-IR"/>
        </w:rPr>
        <w:t xml:space="preserve"> که به دو روش ارتباط در شبکه برقرار شود.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دو روش عبارت‌اند از برقرار</w:t>
      </w:r>
      <w:r w:rsidRPr="00D0257F">
        <w:rPr>
          <w:rFonts w:cs="B Zar" w:hint="cs"/>
          <w:sz w:val="28"/>
          <w:szCs w:val="28"/>
          <w:rtl/>
          <w:lang w:bidi="fa-IR"/>
        </w:rPr>
        <w:t>ی‌</w:t>
      </w:r>
      <w:r w:rsidRPr="00D0257F">
        <w:rPr>
          <w:rFonts w:cs="B Zar"/>
          <w:sz w:val="28"/>
          <w:szCs w:val="28"/>
          <w:rtl/>
          <w:lang w:bidi="fa-IR"/>
        </w:rPr>
        <w:t xml:space="preserve"> ارتباط به صورت نقطه به نقطه </w:t>
      </w:r>
      <w:r w:rsidRPr="00D0257F">
        <w:rPr>
          <w:rFonts w:hint="cs"/>
          <w:sz w:val="28"/>
          <w:szCs w:val="28"/>
          <w:rtl/>
          <w:lang w:bidi="fa-IR"/>
        </w:rPr>
        <w:t>–</w:t>
      </w:r>
      <w:r w:rsidRPr="00D0257F">
        <w:rPr>
          <w:rFonts w:cs="B Zar"/>
          <w:sz w:val="28"/>
          <w:szCs w:val="28"/>
          <w:rtl/>
          <w:lang w:bidi="fa-IR"/>
        </w:rPr>
        <w:t>همان‌گونه در شبکه‌ها</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Ad hoc</w:t>
      </w:r>
      <w:r w:rsidRPr="00D0257F">
        <w:rPr>
          <w:rFonts w:cs="B Zar"/>
          <w:sz w:val="28"/>
          <w:szCs w:val="28"/>
          <w:rtl/>
          <w:lang w:bidi="fa-IR"/>
        </w:rPr>
        <w:t xml:space="preserve"> به‌کار م</w:t>
      </w:r>
      <w:r w:rsidRPr="00D0257F">
        <w:rPr>
          <w:rFonts w:cs="B Zar" w:hint="cs"/>
          <w:sz w:val="28"/>
          <w:szCs w:val="28"/>
          <w:rtl/>
          <w:lang w:bidi="fa-IR"/>
        </w:rPr>
        <w:t>ی‌</w:t>
      </w:r>
      <w:r w:rsidRPr="00D0257F">
        <w:rPr>
          <w:rFonts w:cs="B Zar" w:hint="eastAsia"/>
          <w:sz w:val="28"/>
          <w:szCs w:val="28"/>
          <w:rtl/>
          <w:lang w:bidi="fa-IR"/>
        </w:rPr>
        <w:t>رود</w:t>
      </w:r>
      <w:r w:rsidRPr="00D0257F">
        <w:rPr>
          <w:rFonts w:cs="B Zar"/>
          <w:sz w:val="28"/>
          <w:szCs w:val="28"/>
          <w:rtl/>
          <w:lang w:bidi="fa-IR"/>
        </w:rPr>
        <w:t>- و اتصال به شبکه از طر</w:t>
      </w:r>
      <w:r w:rsidRPr="00D0257F">
        <w:rPr>
          <w:rFonts w:cs="B Zar" w:hint="cs"/>
          <w:sz w:val="28"/>
          <w:szCs w:val="28"/>
          <w:rtl/>
          <w:lang w:bidi="fa-IR"/>
        </w:rPr>
        <w:t>ی</w:t>
      </w:r>
      <w:r w:rsidRPr="00D0257F">
        <w:rPr>
          <w:rFonts w:cs="B Zar" w:hint="eastAsia"/>
          <w:sz w:val="28"/>
          <w:szCs w:val="28"/>
          <w:rtl/>
          <w:lang w:bidi="fa-IR"/>
        </w:rPr>
        <w:t>ق</w:t>
      </w:r>
      <w:r w:rsidRPr="00D0257F">
        <w:rPr>
          <w:rFonts w:cs="B Zar"/>
          <w:sz w:val="28"/>
          <w:szCs w:val="28"/>
          <w:rtl/>
          <w:lang w:bidi="fa-IR"/>
        </w:rPr>
        <w:t xml:space="preserve"> نقاط تماس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دسترس</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AP=Access Point</w:t>
      </w:r>
      <w:r w:rsidRPr="00D0257F">
        <w:rPr>
          <w:rFonts w:cs="B Zar"/>
          <w:sz w:val="28"/>
          <w:szCs w:val="28"/>
          <w:rtl/>
          <w:lang w:bidi="fa-IR"/>
        </w:rPr>
        <w:t xml:space="preserve">). </w:t>
      </w:r>
      <w:r w:rsidRPr="00D0257F">
        <w:rPr>
          <w:rFonts w:cs="B Zar"/>
          <w:sz w:val="28"/>
          <w:szCs w:val="28"/>
          <w:rtl/>
          <w:lang w:bidi="fa-IR"/>
        </w:rPr>
        <w:cr/>
        <w:t xml:space="preserve"> معمار</w:t>
      </w:r>
      <w:r w:rsidRPr="00D0257F">
        <w:rPr>
          <w:rFonts w:cs="B Zar" w:hint="cs"/>
          <w:sz w:val="28"/>
          <w:szCs w:val="28"/>
          <w:rtl/>
          <w:lang w:bidi="fa-IR"/>
        </w:rPr>
        <w:t>ی‌</w:t>
      </w:r>
      <w:r w:rsidRPr="00D0257F">
        <w:rPr>
          <w:rFonts w:cs="B Zar"/>
          <w:sz w:val="28"/>
          <w:szCs w:val="28"/>
          <w:rtl/>
          <w:lang w:bidi="fa-IR"/>
        </w:rPr>
        <w:t xml:space="preserve"> معمول در شبکه‌ها</w:t>
      </w:r>
      <w:r w:rsidRPr="00D0257F">
        <w:rPr>
          <w:rFonts w:cs="B Zar" w:hint="cs"/>
          <w:sz w:val="28"/>
          <w:szCs w:val="28"/>
          <w:rtl/>
          <w:lang w:bidi="fa-IR"/>
        </w:rPr>
        <w:t>ی</w:t>
      </w:r>
      <w:r w:rsidRPr="00D0257F">
        <w:rPr>
          <w:rFonts w:cs="B Zar"/>
          <w:sz w:val="28"/>
          <w:szCs w:val="28"/>
          <w:rtl/>
          <w:lang w:bidi="fa-IR"/>
        </w:rPr>
        <w:t xml:space="preserve"> محل</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بر مبنا</w:t>
      </w:r>
      <w:r w:rsidRPr="00D0257F">
        <w:rPr>
          <w:rFonts w:cs="B Zar" w:hint="cs"/>
          <w:sz w:val="28"/>
          <w:szCs w:val="28"/>
          <w:rtl/>
          <w:lang w:bidi="fa-IR"/>
        </w:rPr>
        <w:t>ی</w:t>
      </w:r>
      <w:r w:rsidRPr="00D0257F">
        <w:rPr>
          <w:rFonts w:cs="B Zar"/>
          <w:sz w:val="28"/>
          <w:szCs w:val="28"/>
          <w:rtl/>
          <w:lang w:bidi="fa-IR"/>
        </w:rPr>
        <w:t xml:space="preserve"> استفاده از </w:t>
      </w:r>
      <w:r w:rsidRPr="00D0257F">
        <w:rPr>
          <w:rFonts w:cs="B Zar"/>
          <w:sz w:val="28"/>
          <w:szCs w:val="28"/>
          <w:lang w:bidi="fa-IR"/>
        </w:rPr>
        <w:t>AP</w:t>
      </w:r>
      <w:r w:rsidRPr="00D0257F">
        <w:rPr>
          <w:rFonts w:cs="B Zar"/>
          <w:sz w:val="28"/>
          <w:szCs w:val="28"/>
          <w:rtl/>
          <w:lang w:bidi="fa-IR"/>
        </w:rPr>
        <w:t xml:space="preserve"> است. با نصب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w:t>
      </w:r>
      <w:r w:rsidRPr="00D0257F">
        <w:rPr>
          <w:rFonts w:cs="B Zar"/>
          <w:sz w:val="28"/>
          <w:szCs w:val="28"/>
          <w:lang w:bidi="fa-IR"/>
        </w:rPr>
        <w:t>AP</w:t>
      </w:r>
      <w:r w:rsidRPr="00D0257F">
        <w:rPr>
          <w:rFonts w:cs="B Zar"/>
          <w:sz w:val="28"/>
          <w:szCs w:val="28"/>
          <w:rtl/>
          <w:lang w:bidi="fa-IR"/>
        </w:rPr>
        <w:t>، عملاً مرزها</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سلول مشخص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xml:space="preserve"> و با روش‌ها</w:t>
      </w:r>
      <w:r w:rsidRPr="00D0257F">
        <w:rPr>
          <w:rFonts w:cs="B Zar" w:hint="cs"/>
          <w:sz w:val="28"/>
          <w:szCs w:val="28"/>
          <w:rtl/>
          <w:lang w:bidi="fa-IR"/>
        </w:rPr>
        <w:t>یی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توان</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سخت‌افزار مجهز به امکان ارتباط بر اساس استاندارد 802.11</w:t>
      </w:r>
      <w:r w:rsidRPr="00D0257F">
        <w:rPr>
          <w:rFonts w:cs="B Zar"/>
          <w:sz w:val="28"/>
          <w:szCs w:val="28"/>
          <w:lang w:bidi="fa-IR"/>
        </w:rPr>
        <w:t>b</w:t>
      </w:r>
      <w:r w:rsidRPr="00D0257F">
        <w:rPr>
          <w:rFonts w:cs="B Zar"/>
          <w:sz w:val="28"/>
          <w:szCs w:val="28"/>
          <w:rtl/>
          <w:lang w:bidi="fa-IR"/>
        </w:rPr>
        <w:t xml:space="preserve"> را م</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سلول‌ها</w:t>
      </w:r>
      <w:r w:rsidRPr="00D0257F">
        <w:rPr>
          <w:rFonts w:cs="B Zar" w:hint="cs"/>
          <w:sz w:val="28"/>
          <w:szCs w:val="28"/>
          <w:rtl/>
          <w:lang w:bidi="fa-IR"/>
        </w:rPr>
        <w:t>ی</w:t>
      </w:r>
      <w:r w:rsidRPr="00D0257F">
        <w:rPr>
          <w:rFonts w:cs="B Zar"/>
          <w:sz w:val="28"/>
          <w:szCs w:val="28"/>
          <w:rtl/>
          <w:lang w:bidi="fa-IR"/>
        </w:rPr>
        <w:t xml:space="preserve"> مختلف حرکت داد. گستره‌</w:t>
      </w:r>
      <w:r w:rsidRPr="00D0257F">
        <w:rPr>
          <w:rFonts w:cs="B Zar" w:hint="cs"/>
          <w:sz w:val="28"/>
          <w:szCs w:val="28"/>
          <w:rtl/>
          <w:lang w:bidi="fa-IR"/>
        </w:rPr>
        <w:t>یی</w:t>
      </w:r>
      <w:r w:rsidRPr="00D0257F">
        <w:rPr>
          <w:rFonts w:cs="B Zar"/>
          <w:sz w:val="28"/>
          <w:szCs w:val="28"/>
          <w:rtl/>
          <w:lang w:bidi="fa-IR"/>
        </w:rPr>
        <w:t xml:space="preserve"> که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w:t>
      </w:r>
      <w:r w:rsidRPr="00D0257F">
        <w:rPr>
          <w:rFonts w:cs="B Zar"/>
          <w:sz w:val="28"/>
          <w:szCs w:val="28"/>
          <w:lang w:bidi="fa-IR"/>
        </w:rPr>
        <w:t>AP</w:t>
      </w:r>
      <w:r w:rsidRPr="00D0257F">
        <w:rPr>
          <w:rFonts w:cs="B Zar"/>
          <w:sz w:val="28"/>
          <w:szCs w:val="28"/>
          <w:rtl/>
          <w:lang w:bidi="fa-IR"/>
        </w:rPr>
        <w:t xml:space="preserve"> پوشش </w:t>
      </w:r>
      <w:r w:rsidRPr="00D0257F">
        <w:rPr>
          <w:rFonts w:cs="B Zar" w:hint="eastAsia"/>
          <w:sz w:val="28"/>
          <w:szCs w:val="28"/>
          <w:rtl/>
          <w:lang w:bidi="fa-IR"/>
        </w:rPr>
        <w:t>م</w:t>
      </w:r>
      <w:r w:rsidRPr="00D0257F">
        <w:rPr>
          <w:rFonts w:cs="B Zar" w:hint="cs"/>
          <w:sz w:val="28"/>
          <w:szCs w:val="28"/>
          <w:rtl/>
          <w:lang w:bidi="fa-IR"/>
        </w:rPr>
        <w:t>ی‌</w:t>
      </w:r>
      <w:r w:rsidRPr="00D0257F">
        <w:rPr>
          <w:rFonts w:cs="B Zar" w:hint="eastAsia"/>
          <w:sz w:val="28"/>
          <w:szCs w:val="28"/>
          <w:rtl/>
          <w:lang w:bidi="fa-IR"/>
        </w:rPr>
        <w:t>دهد</w:t>
      </w:r>
      <w:r w:rsidRPr="00D0257F">
        <w:rPr>
          <w:rFonts w:cs="B Zar"/>
          <w:sz w:val="28"/>
          <w:szCs w:val="28"/>
          <w:rtl/>
          <w:lang w:bidi="fa-IR"/>
        </w:rPr>
        <w:t xml:space="preserve"> را </w:t>
      </w:r>
      <w:r w:rsidRPr="00D0257F">
        <w:rPr>
          <w:rFonts w:cs="B Zar"/>
          <w:sz w:val="28"/>
          <w:szCs w:val="28"/>
          <w:lang w:bidi="fa-IR"/>
        </w:rPr>
        <w:t>BSS(Basic Service Set</w:t>
      </w:r>
      <w:r w:rsidRPr="00D0257F">
        <w:rPr>
          <w:rFonts w:cs="B Zar"/>
          <w:sz w:val="28"/>
          <w:szCs w:val="28"/>
          <w:rtl/>
          <w:lang w:bidi="fa-IR"/>
        </w:rPr>
        <w:t>) م</w:t>
      </w:r>
      <w:r w:rsidRPr="00D0257F">
        <w:rPr>
          <w:rFonts w:cs="B Zar" w:hint="cs"/>
          <w:sz w:val="28"/>
          <w:szCs w:val="28"/>
          <w:rtl/>
          <w:lang w:bidi="fa-IR"/>
        </w:rPr>
        <w:t>ی‌</w:t>
      </w:r>
      <w:r w:rsidRPr="00D0257F">
        <w:rPr>
          <w:rFonts w:cs="B Zar" w:hint="eastAsia"/>
          <w:sz w:val="28"/>
          <w:szCs w:val="28"/>
          <w:rtl/>
          <w:lang w:bidi="fa-IR"/>
        </w:rPr>
        <w:t>نامند</w:t>
      </w:r>
      <w:r w:rsidRPr="00D0257F">
        <w:rPr>
          <w:rFonts w:cs="B Zar"/>
          <w:sz w:val="28"/>
          <w:szCs w:val="28"/>
          <w:rtl/>
          <w:lang w:bidi="fa-IR"/>
        </w:rPr>
        <w:t>. مجموعه‌</w:t>
      </w:r>
      <w:r w:rsidRPr="00D0257F">
        <w:rPr>
          <w:rFonts w:cs="B Zar" w:hint="cs"/>
          <w:sz w:val="28"/>
          <w:szCs w:val="28"/>
          <w:rtl/>
          <w:lang w:bidi="fa-IR"/>
        </w:rPr>
        <w:t>ی</w:t>
      </w:r>
      <w:r w:rsidRPr="00D0257F">
        <w:rPr>
          <w:rFonts w:cs="B Zar"/>
          <w:sz w:val="28"/>
          <w:szCs w:val="28"/>
          <w:rtl/>
          <w:lang w:bidi="fa-IR"/>
        </w:rPr>
        <w:t xml:space="preserve"> تمام</w:t>
      </w:r>
      <w:r w:rsidRPr="00D0257F">
        <w:rPr>
          <w:rFonts w:cs="B Zar" w:hint="cs"/>
          <w:sz w:val="28"/>
          <w:szCs w:val="28"/>
          <w:rtl/>
          <w:lang w:bidi="fa-IR"/>
        </w:rPr>
        <w:t>ی</w:t>
      </w:r>
      <w:r w:rsidRPr="00D0257F">
        <w:rPr>
          <w:rFonts w:cs="B Zar"/>
          <w:sz w:val="28"/>
          <w:szCs w:val="28"/>
          <w:rtl/>
          <w:lang w:bidi="fa-IR"/>
        </w:rPr>
        <w:t xml:space="preserve"> سلول‌ها</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ساختار کل</w:t>
      </w:r>
      <w:r w:rsidRPr="00D0257F">
        <w:rPr>
          <w:rFonts w:cs="B Zar" w:hint="cs"/>
          <w:sz w:val="28"/>
          <w:szCs w:val="28"/>
          <w:rtl/>
          <w:lang w:bidi="fa-IR"/>
        </w:rPr>
        <w:t>ی‌</w:t>
      </w:r>
      <w:r w:rsidRPr="00D0257F">
        <w:rPr>
          <w:rFonts w:cs="B Zar"/>
          <w:sz w:val="28"/>
          <w:szCs w:val="28"/>
          <w:rtl/>
          <w:lang w:bidi="fa-IR"/>
        </w:rPr>
        <w:t xml:space="preserve"> شبکه، که ترک</w:t>
      </w:r>
      <w:r w:rsidRPr="00D0257F">
        <w:rPr>
          <w:rFonts w:cs="B Zar" w:hint="cs"/>
          <w:sz w:val="28"/>
          <w:szCs w:val="28"/>
          <w:rtl/>
          <w:lang w:bidi="fa-IR"/>
        </w:rPr>
        <w:t>ی</w:t>
      </w:r>
      <w:r w:rsidRPr="00D0257F">
        <w:rPr>
          <w:rFonts w:cs="B Zar" w:hint="eastAsia"/>
          <w:sz w:val="28"/>
          <w:szCs w:val="28"/>
          <w:rtl/>
          <w:lang w:bidi="fa-IR"/>
        </w:rPr>
        <w:t>ب</w:t>
      </w:r>
      <w:r w:rsidRPr="00D0257F">
        <w:rPr>
          <w:rFonts w:cs="B Zar" w:hint="cs"/>
          <w:sz w:val="28"/>
          <w:szCs w:val="28"/>
          <w:rtl/>
          <w:lang w:bidi="fa-IR"/>
        </w:rPr>
        <w:t>ی</w:t>
      </w:r>
      <w:r w:rsidRPr="00D0257F">
        <w:rPr>
          <w:rFonts w:cs="B Zar"/>
          <w:sz w:val="28"/>
          <w:szCs w:val="28"/>
          <w:rtl/>
          <w:lang w:bidi="fa-IR"/>
        </w:rPr>
        <w:t xml:space="preserve"> از </w:t>
      </w:r>
      <w:r w:rsidRPr="00D0257F">
        <w:rPr>
          <w:rFonts w:cs="B Zar"/>
          <w:sz w:val="28"/>
          <w:szCs w:val="28"/>
          <w:lang w:bidi="fa-IR"/>
        </w:rPr>
        <w:t>BSS</w:t>
      </w:r>
      <w:r w:rsidRPr="00D0257F">
        <w:rPr>
          <w:rFonts w:cs="B Zar"/>
          <w:sz w:val="28"/>
          <w:szCs w:val="28"/>
          <w:rtl/>
          <w:lang w:bidi="fa-IR"/>
        </w:rPr>
        <w:t>ها</w:t>
      </w:r>
      <w:r w:rsidRPr="00D0257F">
        <w:rPr>
          <w:rFonts w:cs="B Zar" w:hint="cs"/>
          <w:sz w:val="28"/>
          <w:szCs w:val="28"/>
          <w:rtl/>
          <w:lang w:bidi="fa-IR"/>
        </w:rPr>
        <w:t>ی</w:t>
      </w:r>
      <w:r w:rsidRPr="00D0257F">
        <w:rPr>
          <w:rFonts w:cs="B Zar"/>
          <w:sz w:val="28"/>
          <w:szCs w:val="28"/>
          <w:rtl/>
          <w:lang w:bidi="fa-IR"/>
        </w:rPr>
        <w:t xml:space="preserve"> شبکه است، را </w:t>
      </w:r>
      <w:r w:rsidRPr="00D0257F">
        <w:rPr>
          <w:rFonts w:cs="B Zar"/>
          <w:sz w:val="28"/>
          <w:szCs w:val="28"/>
          <w:lang w:bidi="fa-IR"/>
        </w:rPr>
        <w:t>ESS(Extended Service Set</w:t>
      </w:r>
      <w:r w:rsidRPr="00D0257F">
        <w:rPr>
          <w:rFonts w:cs="B Zar"/>
          <w:sz w:val="28"/>
          <w:szCs w:val="28"/>
          <w:rtl/>
          <w:lang w:bidi="fa-IR"/>
        </w:rPr>
        <w:t>) م</w:t>
      </w:r>
      <w:r w:rsidRPr="00D0257F">
        <w:rPr>
          <w:rFonts w:cs="B Zar" w:hint="cs"/>
          <w:sz w:val="28"/>
          <w:szCs w:val="28"/>
          <w:rtl/>
          <w:lang w:bidi="fa-IR"/>
        </w:rPr>
        <w:t>ی‌</w:t>
      </w:r>
      <w:r w:rsidRPr="00D0257F">
        <w:rPr>
          <w:rFonts w:cs="B Zar" w:hint="eastAsia"/>
          <w:sz w:val="28"/>
          <w:szCs w:val="28"/>
          <w:rtl/>
          <w:lang w:bidi="fa-IR"/>
        </w:rPr>
        <w:t>نامند</w:t>
      </w:r>
      <w:r w:rsidRPr="00D0257F">
        <w:rPr>
          <w:rFonts w:cs="B Zar"/>
          <w:sz w:val="28"/>
          <w:szCs w:val="28"/>
          <w:rtl/>
          <w:lang w:bidi="fa-IR"/>
        </w:rPr>
        <w:t xml:space="preserve">. با استفاده از </w:t>
      </w:r>
      <w:r w:rsidRPr="00D0257F">
        <w:rPr>
          <w:rFonts w:cs="B Zar"/>
          <w:sz w:val="28"/>
          <w:szCs w:val="28"/>
          <w:lang w:bidi="fa-IR"/>
        </w:rPr>
        <w:t>ESS</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توان</w:t>
      </w:r>
      <w:r w:rsidRPr="00D0257F">
        <w:rPr>
          <w:rFonts w:cs="B Zar"/>
          <w:sz w:val="28"/>
          <w:szCs w:val="28"/>
          <w:rtl/>
          <w:lang w:bidi="fa-IR"/>
        </w:rPr>
        <w:t xml:space="preserve"> گستره‌</w:t>
      </w:r>
      <w:r w:rsidRPr="00D0257F">
        <w:rPr>
          <w:rFonts w:cs="B Zar" w:hint="cs"/>
          <w:sz w:val="28"/>
          <w:szCs w:val="28"/>
          <w:rtl/>
          <w:lang w:bidi="fa-IR"/>
        </w:rPr>
        <w:t>ی</w:t>
      </w:r>
      <w:r w:rsidRPr="00D0257F">
        <w:rPr>
          <w:rFonts w:cs="B Zar"/>
          <w:sz w:val="28"/>
          <w:szCs w:val="28"/>
          <w:rtl/>
          <w:lang w:bidi="fa-IR"/>
        </w:rPr>
        <w:t xml:space="preserve"> وس</w:t>
      </w:r>
      <w:r w:rsidRPr="00D0257F">
        <w:rPr>
          <w:rFonts w:cs="B Zar" w:hint="cs"/>
          <w:sz w:val="28"/>
          <w:szCs w:val="28"/>
          <w:rtl/>
          <w:lang w:bidi="fa-IR"/>
        </w:rPr>
        <w:t>ی</w:t>
      </w:r>
      <w:r w:rsidRPr="00D0257F">
        <w:rPr>
          <w:rFonts w:cs="B Zar" w:hint="eastAsia"/>
          <w:sz w:val="28"/>
          <w:szCs w:val="28"/>
          <w:rtl/>
          <w:lang w:bidi="fa-IR"/>
        </w:rPr>
        <w:t>ع‌تر</w:t>
      </w:r>
      <w:r w:rsidRPr="00D0257F">
        <w:rPr>
          <w:rFonts w:cs="B Zar" w:hint="cs"/>
          <w:sz w:val="28"/>
          <w:szCs w:val="28"/>
          <w:rtl/>
          <w:lang w:bidi="fa-IR"/>
        </w:rPr>
        <w:t>ی</w:t>
      </w:r>
      <w:r w:rsidRPr="00D0257F">
        <w:rPr>
          <w:rFonts w:cs="B Zar"/>
          <w:sz w:val="28"/>
          <w:szCs w:val="28"/>
          <w:rtl/>
          <w:lang w:bidi="fa-IR"/>
        </w:rPr>
        <w:t xml:space="preserve"> را تحت پوشش شبکه‌</w:t>
      </w:r>
      <w:r w:rsidRPr="00D0257F">
        <w:rPr>
          <w:rFonts w:cs="B Zar" w:hint="cs"/>
          <w:sz w:val="28"/>
          <w:szCs w:val="28"/>
          <w:rtl/>
          <w:lang w:bidi="fa-IR"/>
        </w:rPr>
        <w:t>ی</w:t>
      </w:r>
      <w:r w:rsidRPr="00D0257F">
        <w:rPr>
          <w:rFonts w:cs="B Zar"/>
          <w:sz w:val="28"/>
          <w:szCs w:val="28"/>
          <w:rtl/>
          <w:lang w:bidi="fa-IR"/>
        </w:rPr>
        <w:t xml:space="preserve"> محل</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درآورد. </w:t>
      </w:r>
    </w:p>
    <w:p w:rsidR="00EC3029" w:rsidRPr="00D0257F" w:rsidRDefault="000C055F"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در سمت هر</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از سخت‌افزارها که معمولاً مخدوم هستند، کارت شبکه‌</w:t>
      </w:r>
      <w:r w:rsidRPr="00D0257F">
        <w:rPr>
          <w:rFonts w:cs="B Zar" w:hint="cs"/>
          <w:sz w:val="28"/>
          <w:szCs w:val="28"/>
          <w:rtl/>
          <w:lang w:bidi="fa-IR"/>
        </w:rPr>
        <w:t>یی</w:t>
      </w:r>
      <w:r w:rsidRPr="00D0257F">
        <w:rPr>
          <w:rFonts w:cs="B Zar"/>
          <w:sz w:val="28"/>
          <w:szCs w:val="28"/>
          <w:rtl/>
          <w:lang w:bidi="fa-IR"/>
        </w:rPr>
        <w:t xml:space="preserve"> مجهز به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مودم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قرار دارد که با </w:t>
      </w:r>
      <w:r w:rsidRPr="00D0257F">
        <w:rPr>
          <w:rFonts w:cs="B Zar"/>
          <w:sz w:val="28"/>
          <w:szCs w:val="28"/>
          <w:lang w:bidi="fa-IR"/>
        </w:rPr>
        <w:t>AP</w:t>
      </w:r>
      <w:r w:rsidRPr="00D0257F">
        <w:rPr>
          <w:rFonts w:cs="B Zar"/>
          <w:sz w:val="28"/>
          <w:szCs w:val="28"/>
          <w:rtl/>
          <w:lang w:bidi="fa-IR"/>
        </w:rPr>
        <w:t xml:space="preserve"> ارتباط را برقرار م</w:t>
      </w:r>
      <w:r w:rsidRPr="00D0257F">
        <w:rPr>
          <w:rFonts w:cs="B Zar" w:hint="cs"/>
          <w:sz w:val="28"/>
          <w:szCs w:val="28"/>
          <w:rtl/>
          <w:lang w:bidi="fa-IR"/>
        </w:rPr>
        <w:t>ی‌</w:t>
      </w:r>
      <w:r w:rsidRPr="00D0257F">
        <w:rPr>
          <w:rFonts w:cs="B Zar" w:hint="eastAsia"/>
          <w:sz w:val="28"/>
          <w:szCs w:val="28"/>
          <w:rtl/>
          <w:lang w:bidi="fa-IR"/>
        </w:rPr>
        <w:t>کند</w:t>
      </w:r>
      <w:r w:rsidRPr="00D0257F">
        <w:rPr>
          <w:rFonts w:cs="B Zar"/>
          <w:sz w:val="28"/>
          <w:szCs w:val="28"/>
          <w:rtl/>
          <w:lang w:bidi="fa-IR"/>
        </w:rPr>
        <w:t xml:space="preserve">. </w:t>
      </w:r>
      <w:r w:rsidRPr="00D0257F">
        <w:rPr>
          <w:rFonts w:cs="B Zar"/>
          <w:sz w:val="28"/>
          <w:szCs w:val="28"/>
          <w:lang w:bidi="fa-IR"/>
        </w:rPr>
        <w:t>AP</w:t>
      </w:r>
      <w:r w:rsidRPr="00D0257F">
        <w:rPr>
          <w:rFonts w:cs="B Zar"/>
          <w:sz w:val="28"/>
          <w:szCs w:val="28"/>
          <w:rtl/>
          <w:lang w:bidi="fa-IR"/>
        </w:rPr>
        <w:t xml:space="preserve"> علاوه بر ارتباط با چند کارت شبکه‌</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به بستر پرسرعت‌تر شبکه‌</w:t>
      </w:r>
      <w:r w:rsidRPr="00D0257F">
        <w:rPr>
          <w:rFonts w:cs="B Zar" w:hint="cs"/>
          <w:sz w:val="28"/>
          <w:szCs w:val="28"/>
          <w:rtl/>
          <w:lang w:bidi="fa-IR"/>
        </w:rPr>
        <w:t>ی</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م</w:t>
      </w:r>
      <w:r w:rsidRPr="00D0257F">
        <w:rPr>
          <w:rFonts w:cs="B Zar" w:hint="cs"/>
          <w:sz w:val="28"/>
          <w:szCs w:val="28"/>
          <w:rtl/>
          <w:lang w:bidi="fa-IR"/>
        </w:rPr>
        <w:t>ی</w:t>
      </w:r>
      <w:r w:rsidRPr="00D0257F">
        <w:rPr>
          <w:rFonts w:cs="B Zar"/>
          <w:sz w:val="28"/>
          <w:szCs w:val="28"/>
          <w:rtl/>
          <w:lang w:bidi="fa-IR"/>
        </w:rPr>
        <w:t xml:space="preserve"> مجموعه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متصل است و از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طر</w:t>
      </w:r>
      <w:r w:rsidRPr="00D0257F">
        <w:rPr>
          <w:rFonts w:cs="B Zar" w:hint="cs"/>
          <w:sz w:val="28"/>
          <w:szCs w:val="28"/>
          <w:rtl/>
          <w:lang w:bidi="fa-IR"/>
        </w:rPr>
        <w:t>ی</w:t>
      </w:r>
      <w:r w:rsidRPr="00D0257F">
        <w:rPr>
          <w:rFonts w:cs="B Zar" w:hint="eastAsia"/>
          <w:sz w:val="28"/>
          <w:szCs w:val="28"/>
          <w:rtl/>
          <w:lang w:bidi="fa-IR"/>
        </w:rPr>
        <w:t>ق</w:t>
      </w:r>
      <w:r w:rsidRPr="00D0257F">
        <w:rPr>
          <w:rFonts w:cs="B Zar"/>
          <w:sz w:val="28"/>
          <w:szCs w:val="28"/>
          <w:rtl/>
          <w:lang w:bidi="fa-IR"/>
        </w:rPr>
        <w:t xml:space="preserve"> ارتباط م</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مخدوم‌ها</w:t>
      </w:r>
      <w:r w:rsidRPr="00D0257F">
        <w:rPr>
          <w:rFonts w:cs="B Zar" w:hint="cs"/>
          <w:sz w:val="28"/>
          <w:szCs w:val="28"/>
          <w:rtl/>
          <w:lang w:bidi="fa-IR"/>
        </w:rPr>
        <w:t>ی</w:t>
      </w:r>
      <w:r w:rsidRPr="00D0257F">
        <w:rPr>
          <w:rFonts w:cs="B Zar"/>
          <w:sz w:val="28"/>
          <w:szCs w:val="28"/>
          <w:rtl/>
          <w:lang w:bidi="fa-IR"/>
        </w:rPr>
        <w:t xml:space="preserve"> مجهز به کارت شبکه‌</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و شبکه‌</w:t>
      </w:r>
      <w:r w:rsidRPr="00D0257F">
        <w:rPr>
          <w:rFonts w:cs="B Zar" w:hint="cs"/>
          <w:sz w:val="28"/>
          <w:szCs w:val="28"/>
          <w:rtl/>
          <w:lang w:bidi="fa-IR"/>
        </w:rPr>
        <w:t>ی</w:t>
      </w:r>
      <w:r w:rsidRPr="00D0257F">
        <w:rPr>
          <w:rFonts w:cs="B Zar"/>
          <w:sz w:val="28"/>
          <w:szCs w:val="28"/>
          <w:rtl/>
          <w:lang w:bidi="fa-IR"/>
        </w:rPr>
        <w:t xml:space="preserve"> اصل</w:t>
      </w:r>
      <w:r w:rsidRPr="00D0257F">
        <w:rPr>
          <w:rFonts w:cs="B Zar" w:hint="cs"/>
          <w:sz w:val="28"/>
          <w:szCs w:val="28"/>
          <w:rtl/>
          <w:lang w:bidi="fa-IR"/>
        </w:rPr>
        <w:t>ی</w:t>
      </w:r>
      <w:r w:rsidRPr="00D0257F">
        <w:rPr>
          <w:rFonts w:cs="B Zar"/>
          <w:sz w:val="28"/>
          <w:szCs w:val="28"/>
          <w:rtl/>
          <w:lang w:bidi="fa-IR"/>
        </w:rPr>
        <w:t xml:space="preserve"> برقرار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شکل ز</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نما</w:t>
      </w:r>
      <w:r w:rsidRPr="00D0257F">
        <w:rPr>
          <w:rFonts w:cs="B Zar" w:hint="cs"/>
          <w:sz w:val="28"/>
          <w:szCs w:val="28"/>
          <w:rtl/>
          <w:lang w:bidi="fa-IR"/>
        </w:rPr>
        <w:t>یی</w:t>
      </w:r>
      <w:r w:rsidRPr="00D0257F">
        <w:rPr>
          <w:rFonts w:cs="B Zar"/>
          <w:sz w:val="28"/>
          <w:szCs w:val="28"/>
          <w:rtl/>
          <w:lang w:bidi="fa-IR"/>
        </w:rPr>
        <w:t xml:space="preserve"> از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ساختار را نشان م</w:t>
      </w:r>
      <w:r w:rsidRPr="00D0257F">
        <w:rPr>
          <w:rFonts w:cs="B Zar" w:hint="cs"/>
          <w:sz w:val="28"/>
          <w:szCs w:val="28"/>
          <w:rtl/>
          <w:lang w:bidi="fa-IR"/>
        </w:rPr>
        <w:t>ی‌</w:t>
      </w:r>
      <w:r w:rsidRPr="00D0257F">
        <w:rPr>
          <w:rFonts w:cs="B Zar" w:hint="eastAsia"/>
          <w:sz w:val="28"/>
          <w:szCs w:val="28"/>
          <w:rtl/>
          <w:lang w:bidi="fa-IR"/>
        </w:rPr>
        <w:t>دهد</w:t>
      </w:r>
      <w:r w:rsidRPr="00D0257F">
        <w:rPr>
          <w:rFonts w:cs="B Zar"/>
          <w:sz w:val="28"/>
          <w:szCs w:val="28"/>
          <w:rtl/>
          <w:lang w:bidi="fa-IR"/>
        </w:rPr>
        <w:t xml:space="preserve"> :</w:t>
      </w:r>
    </w:p>
    <w:p w:rsidR="000C055F" w:rsidRPr="00D0257F" w:rsidRDefault="00D56BD4" w:rsidP="00D0257F">
      <w:pPr>
        <w:spacing w:line="336" w:lineRule="auto"/>
        <w:contextualSpacing/>
        <w:jc w:val="center"/>
        <w:rPr>
          <w:rFonts w:cs="B Zar"/>
          <w:sz w:val="28"/>
          <w:szCs w:val="28"/>
          <w:rtl/>
          <w:lang w:bidi="fa-IR"/>
        </w:rPr>
      </w:pPr>
      <w:r w:rsidRPr="00D0257F">
        <w:rPr>
          <w:rFonts w:ascii="Tahoma" w:hAnsi="Tahoma" w:cs="B Zar"/>
          <w:noProof/>
          <w:color w:val="3A5B84"/>
          <w:sz w:val="28"/>
          <w:szCs w:val="28"/>
        </w:rPr>
        <w:lastRenderedPageBreak/>
        <w:drawing>
          <wp:inline distT="0" distB="0" distL="0" distR="0">
            <wp:extent cx="4138930" cy="3263265"/>
            <wp:effectExtent l="19050" t="0" r="0" b="0"/>
            <wp:docPr id="31" name="Picture 31" descr="image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076"/>
                    <pic:cNvPicPr>
                      <a:picLocks noChangeAspect="1" noChangeArrowheads="1"/>
                    </pic:cNvPicPr>
                  </pic:nvPicPr>
                  <pic:blipFill>
                    <a:blip r:embed="rId57" cstate="email"/>
                    <a:srcRect/>
                    <a:stretch>
                      <a:fillRect/>
                    </a:stretch>
                  </pic:blipFill>
                  <pic:spPr bwMode="auto">
                    <a:xfrm>
                      <a:off x="0" y="0"/>
                      <a:ext cx="4138930" cy="3263265"/>
                    </a:xfrm>
                    <a:prstGeom prst="rect">
                      <a:avLst/>
                    </a:prstGeom>
                    <a:noFill/>
                    <a:ln w="9525">
                      <a:noFill/>
                      <a:miter lim="800000"/>
                      <a:headEnd/>
                      <a:tailEnd/>
                    </a:ln>
                  </pic:spPr>
                </pic:pic>
              </a:graphicData>
            </a:graphic>
          </wp:inline>
        </w:drawing>
      </w:r>
    </w:p>
    <w:p w:rsidR="00301C7F" w:rsidRDefault="00175D48" w:rsidP="00301C7F">
      <w:pPr>
        <w:pStyle w:val="Caption"/>
        <w:rPr>
          <w:rFonts w:cs="B Zar"/>
          <w:sz w:val="28"/>
          <w:szCs w:val="28"/>
          <w:rtl/>
        </w:rPr>
      </w:pPr>
      <w:r w:rsidRPr="00D0257F">
        <w:rPr>
          <w:rFonts w:cs="B Zar"/>
          <w:sz w:val="28"/>
          <w:szCs w:val="28"/>
          <w:rtl/>
        </w:rPr>
        <w:t xml:space="preserve">    </w:t>
      </w:r>
      <w:bookmarkStart w:id="105" w:name="_Toc325617006"/>
      <w:r w:rsidR="00301C7F">
        <w:rPr>
          <w:rtl/>
        </w:rPr>
        <w:t xml:space="preserve">شکل - </w:t>
      </w:r>
      <w:r w:rsidR="003B0ECF">
        <w:rPr>
          <w:rtl/>
        </w:rPr>
        <w:fldChar w:fldCharType="begin"/>
      </w:r>
      <w:r w:rsidR="00301C7F">
        <w:rPr>
          <w:rtl/>
        </w:rPr>
        <w:instrText xml:space="preserve"> </w:instrText>
      </w:r>
      <w:r w:rsidR="00301C7F">
        <w:instrText>SEQ</w:instrText>
      </w:r>
      <w:r w:rsidR="00301C7F">
        <w:rPr>
          <w:rtl/>
        </w:rPr>
        <w:instrText xml:space="preserve"> شکل_- \* </w:instrText>
      </w:r>
      <w:r w:rsidR="00301C7F">
        <w:instrText>ARABIC</w:instrText>
      </w:r>
      <w:r w:rsidR="00301C7F">
        <w:rPr>
          <w:rtl/>
        </w:rPr>
        <w:instrText xml:space="preserve"> </w:instrText>
      </w:r>
      <w:r w:rsidR="003B0ECF">
        <w:rPr>
          <w:rtl/>
        </w:rPr>
        <w:fldChar w:fldCharType="separate"/>
      </w:r>
      <w:r w:rsidR="00027FE6">
        <w:rPr>
          <w:noProof/>
          <w:rtl/>
        </w:rPr>
        <w:t>21</w:t>
      </w:r>
      <w:r w:rsidR="003B0ECF">
        <w:rPr>
          <w:rtl/>
        </w:rPr>
        <w:fldChar w:fldCharType="end"/>
      </w:r>
      <w:r w:rsidR="00301C7F">
        <w:rPr>
          <w:rFonts w:hint="cs"/>
          <w:noProof/>
          <w:rtl/>
        </w:rPr>
        <w:t xml:space="preserve"> </w:t>
      </w:r>
      <w:r w:rsidR="00301C7F" w:rsidRPr="00122A2F">
        <w:rPr>
          <w:rFonts w:hint="eastAsia"/>
          <w:noProof/>
          <w:rtl/>
        </w:rPr>
        <w:t>معمار</w:t>
      </w:r>
      <w:r w:rsidR="00301C7F" w:rsidRPr="00122A2F">
        <w:rPr>
          <w:rFonts w:hint="cs"/>
          <w:noProof/>
          <w:rtl/>
        </w:rPr>
        <w:t>ی‌</w:t>
      </w:r>
      <w:r w:rsidR="00301C7F" w:rsidRPr="00122A2F">
        <w:rPr>
          <w:noProof/>
          <w:rtl/>
        </w:rPr>
        <w:t xml:space="preserve"> </w:t>
      </w:r>
      <w:r w:rsidR="00301C7F" w:rsidRPr="00122A2F">
        <w:rPr>
          <w:rFonts w:hint="eastAsia"/>
          <w:noProof/>
          <w:rtl/>
        </w:rPr>
        <w:t>شبکه‌ها</w:t>
      </w:r>
      <w:r w:rsidR="00301C7F" w:rsidRPr="00122A2F">
        <w:rPr>
          <w:rFonts w:hint="cs"/>
          <w:noProof/>
          <w:rtl/>
        </w:rPr>
        <w:t>ی</w:t>
      </w:r>
      <w:r w:rsidR="00301C7F" w:rsidRPr="00122A2F">
        <w:rPr>
          <w:noProof/>
          <w:rtl/>
        </w:rPr>
        <w:t xml:space="preserve"> </w:t>
      </w:r>
      <w:r w:rsidR="00301C7F" w:rsidRPr="00122A2F">
        <w:rPr>
          <w:rFonts w:hint="eastAsia"/>
          <w:noProof/>
          <w:rtl/>
        </w:rPr>
        <w:t>محل</w:t>
      </w:r>
      <w:r w:rsidR="00301C7F" w:rsidRPr="00122A2F">
        <w:rPr>
          <w:rFonts w:hint="cs"/>
          <w:noProof/>
          <w:rtl/>
        </w:rPr>
        <w:t>ی‌</w:t>
      </w:r>
      <w:r w:rsidR="00301C7F" w:rsidRPr="00122A2F">
        <w:rPr>
          <w:noProof/>
          <w:rtl/>
        </w:rPr>
        <w:t xml:space="preserve"> </w:t>
      </w:r>
      <w:r w:rsidR="00301C7F" w:rsidRPr="00122A2F">
        <w:rPr>
          <w:rFonts w:hint="eastAsia"/>
          <w:noProof/>
          <w:rtl/>
        </w:rPr>
        <w:t>ب</w:t>
      </w:r>
      <w:r w:rsidR="00301C7F" w:rsidRPr="00122A2F">
        <w:rPr>
          <w:rFonts w:hint="cs"/>
          <w:noProof/>
          <w:rtl/>
        </w:rPr>
        <w:t>ی‌</w:t>
      </w:r>
      <w:r w:rsidR="00301C7F" w:rsidRPr="00122A2F">
        <w:rPr>
          <w:rFonts w:hint="eastAsia"/>
          <w:noProof/>
          <w:rtl/>
        </w:rPr>
        <w:t>س</w:t>
      </w:r>
      <w:r w:rsidR="00301C7F" w:rsidRPr="00122A2F">
        <w:rPr>
          <w:rFonts w:hint="cs"/>
          <w:noProof/>
          <w:rtl/>
        </w:rPr>
        <w:t>ی</w:t>
      </w:r>
      <w:r w:rsidR="00301C7F" w:rsidRPr="00122A2F">
        <w:rPr>
          <w:rFonts w:hint="eastAsia"/>
          <w:noProof/>
          <w:rtl/>
        </w:rPr>
        <w:t>م</w:t>
      </w:r>
      <w:bookmarkEnd w:id="105"/>
    </w:p>
    <w:p w:rsidR="00557069" w:rsidRPr="00D0257F" w:rsidRDefault="00175D48" w:rsidP="00D0257F">
      <w:pPr>
        <w:spacing w:line="336" w:lineRule="auto"/>
        <w:contextualSpacing/>
        <w:jc w:val="lowKashida"/>
        <w:rPr>
          <w:rFonts w:cs="B Zar"/>
          <w:sz w:val="28"/>
          <w:szCs w:val="28"/>
          <w:rtl/>
          <w:lang w:bidi="fa-IR"/>
        </w:rPr>
      </w:pPr>
      <w:r w:rsidRPr="00D0257F">
        <w:rPr>
          <w:rFonts w:cs="B Zar"/>
          <w:sz w:val="28"/>
          <w:szCs w:val="28"/>
          <w:rtl/>
          <w:lang w:bidi="fa-IR"/>
        </w:rPr>
        <w:t>همان‌گونه که گفته شد، اغلب شبکه‌ها</w:t>
      </w:r>
      <w:r w:rsidRPr="00D0257F">
        <w:rPr>
          <w:rFonts w:cs="B Zar" w:hint="cs"/>
          <w:sz w:val="28"/>
          <w:szCs w:val="28"/>
          <w:rtl/>
          <w:lang w:bidi="fa-IR"/>
        </w:rPr>
        <w:t>ی</w:t>
      </w:r>
      <w:r w:rsidRPr="00D0257F">
        <w:rPr>
          <w:rFonts w:cs="B Zar"/>
          <w:sz w:val="28"/>
          <w:szCs w:val="28"/>
          <w:rtl/>
          <w:lang w:bidi="fa-IR"/>
        </w:rPr>
        <w:t xml:space="preserve"> محل</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بر اساس ساختار فوق، که به نوع </w:t>
      </w:r>
      <w:r w:rsidRPr="00D0257F">
        <w:rPr>
          <w:rFonts w:cs="B Zar"/>
          <w:sz w:val="28"/>
          <w:szCs w:val="28"/>
          <w:lang w:bidi="fa-IR"/>
        </w:rPr>
        <w:t>Infrastructure</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موسوم است، پ</w:t>
      </w:r>
      <w:r w:rsidRPr="00D0257F">
        <w:rPr>
          <w:rFonts w:cs="B Zar" w:hint="cs"/>
          <w:sz w:val="28"/>
          <w:szCs w:val="28"/>
          <w:rtl/>
          <w:lang w:bidi="fa-IR"/>
        </w:rPr>
        <w:t>ی</w:t>
      </w:r>
      <w:r w:rsidRPr="00D0257F">
        <w:rPr>
          <w:rFonts w:cs="B Zar" w:hint="eastAsia"/>
          <w:sz w:val="28"/>
          <w:szCs w:val="28"/>
          <w:rtl/>
          <w:lang w:bidi="fa-IR"/>
        </w:rPr>
        <w:t>اده‌ساز</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شوند</w:t>
      </w:r>
      <w:r w:rsidRPr="00D0257F">
        <w:rPr>
          <w:rFonts w:cs="B Zar"/>
          <w:sz w:val="28"/>
          <w:szCs w:val="28"/>
          <w:rtl/>
          <w:lang w:bidi="fa-IR"/>
        </w:rPr>
        <w:t>. با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وجود نوع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hint="cs"/>
          <w:sz w:val="28"/>
          <w:szCs w:val="28"/>
          <w:rtl/>
          <w:lang w:bidi="fa-IR"/>
        </w:rPr>
        <w:t>ی</w:t>
      </w:r>
      <w:r w:rsidRPr="00D0257F">
        <w:rPr>
          <w:rFonts w:cs="B Zar"/>
          <w:sz w:val="28"/>
          <w:szCs w:val="28"/>
          <w:rtl/>
          <w:lang w:bidi="fa-IR"/>
        </w:rPr>
        <w:t xml:space="preserve"> از شبکه‌ها</w:t>
      </w:r>
      <w:r w:rsidRPr="00D0257F">
        <w:rPr>
          <w:rFonts w:cs="B Zar" w:hint="cs"/>
          <w:sz w:val="28"/>
          <w:szCs w:val="28"/>
          <w:rtl/>
          <w:lang w:bidi="fa-IR"/>
        </w:rPr>
        <w:t>ی</w:t>
      </w:r>
      <w:r w:rsidRPr="00D0257F">
        <w:rPr>
          <w:rFonts w:cs="B Zar"/>
          <w:sz w:val="28"/>
          <w:szCs w:val="28"/>
          <w:rtl/>
          <w:lang w:bidi="fa-IR"/>
        </w:rPr>
        <w:t xml:space="preserve"> محل</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وجود دارند که از همان منطق نقطه‌به‌نقطه استفاده م</w:t>
      </w:r>
      <w:r w:rsidRPr="00D0257F">
        <w:rPr>
          <w:rFonts w:cs="B Zar" w:hint="cs"/>
          <w:sz w:val="28"/>
          <w:szCs w:val="28"/>
          <w:rtl/>
          <w:lang w:bidi="fa-IR"/>
        </w:rPr>
        <w:t>ی‌</w:t>
      </w:r>
      <w:r w:rsidRPr="00D0257F">
        <w:rPr>
          <w:rFonts w:cs="B Zar" w:hint="eastAsia"/>
          <w:sz w:val="28"/>
          <w:szCs w:val="28"/>
          <w:rtl/>
          <w:lang w:bidi="fa-IR"/>
        </w:rPr>
        <w:t>کنند</w:t>
      </w:r>
      <w:r w:rsidRPr="00D0257F">
        <w:rPr>
          <w:rFonts w:cs="B Zar"/>
          <w:sz w:val="28"/>
          <w:szCs w:val="28"/>
          <w:rtl/>
          <w:lang w:bidi="fa-IR"/>
        </w:rPr>
        <w:t>. در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شبکه‌ها </w:t>
      </w:r>
      <w:r w:rsidRPr="00D0257F">
        <w:rPr>
          <w:rFonts w:cs="B Zar" w:hint="eastAsia"/>
          <w:sz w:val="28"/>
          <w:szCs w:val="28"/>
          <w:rtl/>
          <w:lang w:bidi="fa-IR"/>
        </w:rPr>
        <w:t>که</w:t>
      </w:r>
      <w:r w:rsidRPr="00D0257F">
        <w:rPr>
          <w:rFonts w:cs="B Zar"/>
          <w:sz w:val="28"/>
          <w:szCs w:val="28"/>
          <w:rtl/>
          <w:lang w:bidi="fa-IR"/>
        </w:rPr>
        <w:t xml:space="preserve"> عموماً </w:t>
      </w:r>
      <w:r w:rsidRPr="00D0257F">
        <w:rPr>
          <w:rFonts w:cs="B Zar"/>
          <w:sz w:val="28"/>
          <w:szCs w:val="28"/>
          <w:lang w:bidi="fa-IR"/>
        </w:rPr>
        <w:t>Ad hoc</w:t>
      </w:r>
      <w:r w:rsidRPr="00D0257F">
        <w:rPr>
          <w:rFonts w:cs="B Zar"/>
          <w:sz w:val="28"/>
          <w:szCs w:val="28"/>
          <w:rtl/>
          <w:lang w:bidi="fa-IR"/>
        </w:rPr>
        <w:t xml:space="preserve"> نام</w:t>
      </w:r>
      <w:r w:rsidRPr="00D0257F">
        <w:rPr>
          <w:rFonts w:cs="B Zar" w:hint="cs"/>
          <w:sz w:val="28"/>
          <w:szCs w:val="28"/>
          <w:rtl/>
          <w:lang w:bidi="fa-IR"/>
        </w:rPr>
        <w:t>ی</w:t>
      </w:r>
      <w:r w:rsidRPr="00D0257F">
        <w:rPr>
          <w:rFonts w:cs="B Zar" w:hint="eastAsia"/>
          <w:sz w:val="28"/>
          <w:szCs w:val="28"/>
          <w:rtl/>
          <w:lang w:bidi="fa-IR"/>
        </w:rPr>
        <w:t>ده</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شوند</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نقطه‌</w:t>
      </w:r>
      <w:r w:rsidRPr="00D0257F">
        <w:rPr>
          <w:rFonts w:cs="B Zar" w:hint="cs"/>
          <w:sz w:val="28"/>
          <w:szCs w:val="28"/>
          <w:rtl/>
          <w:lang w:bidi="fa-IR"/>
        </w:rPr>
        <w:t>ی</w:t>
      </w:r>
      <w:r w:rsidRPr="00D0257F">
        <w:rPr>
          <w:rFonts w:cs="B Zar"/>
          <w:sz w:val="28"/>
          <w:szCs w:val="28"/>
          <w:rtl/>
          <w:lang w:bidi="fa-IR"/>
        </w:rPr>
        <w:t xml:space="preserve"> مرکز</w:t>
      </w:r>
      <w:r w:rsidRPr="00D0257F">
        <w:rPr>
          <w:rFonts w:cs="B Zar" w:hint="cs"/>
          <w:sz w:val="28"/>
          <w:szCs w:val="28"/>
          <w:rtl/>
          <w:lang w:bidi="fa-IR"/>
        </w:rPr>
        <w:t>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دسترس</w:t>
      </w:r>
      <w:r w:rsidRPr="00D0257F">
        <w:rPr>
          <w:rFonts w:cs="B Zar" w:hint="cs"/>
          <w:sz w:val="28"/>
          <w:szCs w:val="28"/>
          <w:rtl/>
          <w:lang w:bidi="fa-IR"/>
        </w:rPr>
        <w:t>ی</w:t>
      </w:r>
      <w:r w:rsidRPr="00D0257F">
        <w:rPr>
          <w:rFonts w:cs="B Zar"/>
          <w:sz w:val="28"/>
          <w:szCs w:val="28"/>
          <w:rtl/>
          <w:lang w:bidi="fa-IR"/>
        </w:rPr>
        <w:t xml:space="preserve"> وجود ندارد و سخت‌افزارها</w:t>
      </w:r>
      <w:r w:rsidRPr="00D0257F">
        <w:rPr>
          <w:rFonts w:cs="B Zar" w:hint="cs"/>
          <w:sz w:val="28"/>
          <w:szCs w:val="28"/>
          <w:rtl/>
          <w:lang w:bidi="fa-IR"/>
        </w:rPr>
        <w:t>ی</w:t>
      </w:r>
      <w:r w:rsidRPr="00D0257F">
        <w:rPr>
          <w:rFonts w:cs="B Zar"/>
          <w:sz w:val="28"/>
          <w:szCs w:val="28"/>
          <w:rtl/>
          <w:lang w:bidi="fa-IR"/>
        </w:rPr>
        <w:t xml:space="preserve"> همراه </w:t>
      </w:r>
      <w:r w:rsidRPr="00D0257F">
        <w:rPr>
          <w:rFonts w:hint="cs"/>
          <w:sz w:val="28"/>
          <w:szCs w:val="28"/>
          <w:rtl/>
          <w:lang w:bidi="fa-IR"/>
        </w:rPr>
        <w:t>–</w:t>
      </w:r>
      <w:r w:rsidRPr="00D0257F">
        <w:rPr>
          <w:rFonts w:cs="B Zar" w:hint="cs"/>
          <w:sz w:val="28"/>
          <w:szCs w:val="28"/>
          <w:rtl/>
          <w:lang w:bidi="fa-IR"/>
        </w:rPr>
        <w:t xml:space="preserve"> </w:t>
      </w:r>
      <w:r w:rsidRPr="00D0257F">
        <w:rPr>
          <w:rFonts w:cs="B Zar"/>
          <w:sz w:val="28"/>
          <w:szCs w:val="28"/>
          <w:rtl/>
          <w:lang w:bidi="fa-IR"/>
        </w:rPr>
        <w:t>مانند کامپ</w:t>
      </w:r>
      <w:r w:rsidRPr="00D0257F">
        <w:rPr>
          <w:rFonts w:cs="B Zar" w:hint="cs"/>
          <w:sz w:val="28"/>
          <w:szCs w:val="28"/>
          <w:rtl/>
          <w:lang w:bidi="fa-IR"/>
        </w:rPr>
        <w:t>ی</w:t>
      </w:r>
      <w:r w:rsidRPr="00D0257F">
        <w:rPr>
          <w:rFonts w:cs="B Zar" w:hint="eastAsia"/>
          <w:sz w:val="28"/>
          <w:szCs w:val="28"/>
          <w:rtl/>
          <w:lang w:bidi="fa-IR"/>
        </w:rPr>
        <w:t>وترها</w:t>
      </w:r>
      <w:r w:rsidRPr="00D0257F">
        <w:rPr>
          <w:rFonts w:cs="B Zar" w:hint="cs"/>
          <w:sz w:val="28"/>
          <w:szCs w:val="28"/>
          <w:rtl/>
          <w:lang w:bidi="fa-IR"/>
        </w:rPr>
        <w:t>ی</w:t>
      </w:r>
      <w:r w:rsidRPr="00D0257F">
        <w:rPr>
          <w:rFonts w:cs="B Zar"/>
          <w:sz w:val="28"/>
          <w:szCs w:val="28"/>
          <w:rtl/>
          <w:lang w:bidi="fa-IR"/>
        </w:rPr>
        <w:t xml:space="preserve"> ک</w:t>
      </w:r>
      <w:r w:rsidRPr="00D0257F">
        <w:rPr>
          <w:rFonts w:cs="B Zar" w:hint="cs"/>
          <w:sz w:val="28"/>
          <w:szCs w:val="28"/>
          <w:rtl/>
          <w:lang w:bidi="fa-IR"/>
        </w:rPr>
        <w:t>ی</w:t>
      </w:r>
      <w:r w:rsidRPr="00D0257F">
        <w:rPr>
          <w:rFonts w:cs="B Zar" w:hint="eastAsia"/>
          <w:sz w:val="28"/>
          <w:szCs w:val="28"/>
          <w:rtl/>
          <w:lang w:bidi="fa-IR"/>
        </w:rPr>
        <w:t>ف</w:t>
      </w:r>
      <w:r w:rsidRPr="00D0257F">
        <w:rPr>
          <w:rFonts w:cs="B Zar" w:hint="cs"/>
          <w:sz w:val="28"/>
          <w:szCs w:val="28"/>
          <w:rtl/>
          <w:lang w:bidi="fa-IR"/>
        </w:rPr>
        <w:t>ی</w:t>
      </w:r>
      <w:r w:rsidRPr="00D0257F">
        <w:rPr>
          <w:rFonts w:cs="B Zar"/>
          <w:sz w:val="28"/>
          <w:szCs w:val="28"/>
          <w:rtl/>
          <w:lang w:bidi="fa-IR"/>
        </w:rPr>
        <w:t xml:space="preserve"> و ج</w:t>
      </w:r>
      <w:r w:rsidRPr="00D0257F">
        <w:rPr>
          <w:rFonts w:cs="B Zar" w:hint="cs"/>
          <w:sz w:val="28"/>
          <w:szCs w:val="28"/>
          <w:rtl/>
          <w:lang w:bidi="fa-IR"/>
        </w:rPr>
        <w:t>ی</w:t>
      </w:r>
      <w:r w:rsidRPr="00D0257F">
        <w:rPr>
          <w:rFonts w:cs="B Zar" w:hint="eastAsia"/>
          <w:sz w:val="28"/>
          <w:szCs w:val="28"/>
          <w:rtl/>
          <w:lang w:bidi="fa-IR"/>
        </w:rPr>
        <w:t>ب</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گوش</w:t>
      </w:r>
      <w:r w:rsidRPr="00D0257F">
        <w:rPr>
          <w:rFonts w:cs="B Zar" w:hint="cs"/>
          <w:sz w:val="28"/>
          <w:szCs w:val="28"/>
          <w:rtl/>
          <w:lang w:bidi="fa-IR"/>
        </w:rPr>
        <w:t>ی‌</w:t>
      </w:r>
      <w:r w:rsidRPr="00D0257F">
        <w:rPr>
          <w:rFonts w:cs="B Zar" w:hint="eastAsia"/>
          <w:sz w:val="28"/>
          <w:szCs w:val="28"/>
          <w:rtl/>
          <w:lang w:bidi="fa-IR"/>
        </w:rPr>
        <w:t>ها</w:t>
      </w:r>
      <w:r w:rsidRPr="00D0257F">
        <w:rPr>
          <w:rFonts w:cs="B Zar" w:hint="cs"/>
          <w:sz w:val="28"/>
          <w:szCs w:val="28"/>
          <w:rtl/>
          <w:lang w:bidi="fa-IR"/>
        </w:rPr>
        <w:t>ی</w:t>
      </w:r>
      <w:r w:rsidRPr="00D0257F">
        <w:rPr>
          <w:rFonts w:cs="B Zar"/>
          <w:sz w:val="28"/>
          <w:szCs w:val="28"/>
          <w:rtl/>
          <w:lang w:bidi="fa-IR"/>
        </w:rPr>
        <w:t xml:space="preserve"> موبا</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w:t>
      </w:r>
      <w:r w:rsidRPr="00D0257F">
        <w:rPr>
          <w:rFonts w:hint="cs"/>
          <w:sz w:val="28"/>
          <w:szCs w:val="28"/>
          <w:rtl/>
          <w:lang w:bidi="fa-IR"/>
        </w:rPr>
        <w:t>–</w:t>
      </w:r>
      <w:r w:rsidRPr="00D0257F">
        <w:rPr>
          <w:rFonts w:cs="B Zar" w:hint="cs"/>
          <w:sz w:val="28"/>
          <w:szCs w:val="28"/>
          <w:rtl/>
          <w:lang w:bidi="fa-IR"/>
        </w:rPr>
        <w:t xml:space="preserve"> </w:t>
      </w:r>
      <w:r w:rsidRPr="00D0257F">
        <w:rPr>
          <w:rFonts w:cs="B Zar"/>
          <w:sz w:val="28"/>
          <w:szCs w:val="28"/>
          <w:rtl/>
          <w:lang w:bidi="fa-IR"/>
        </w:rPr>
        <w:t>با ورود به محدوده‌</w:t>
      </w:r>
      <w:r w:rsidRPr="00D0257F">
        <w:rPr>
          <w:rFonts w:cs="B Zar" w:hint="cs"/>
          <w:sz w:val="28"/>
          <w:szCs w:val="28"/>
          <w:rtl/>
          <w:lang w:bidi="fa-IR"/>
        </w:rPr>
        <w:t>ی</w:t>
      </w:r>
      <w:r w:rsidRPr="00D0257F">
        <w:rPr>
          <w:rFonts w:cs="B Zar"/>
          <w:sz w:val="28"/>
          <w:szCs w:val="28"/>
          <w:rtl/>
          <w:lang w:bidi="fa-IR"/>
        </w:rPr>
        <w:t xml:space="preserve"> تحت پوشش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شبکه، به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مشابه متصل م</w:t>
      </w:r>
      <w:r w:rsidRPr="00D0257F">
        <w:rPr>
          <w:rFonts w:cs="B Zar" w:hint="cs"/>
          <w:sz w:val="28"/>
          <w:szCs w:val="28"/>
          <w:rtl/>
          <w:lang w:bidi="fa-IR"/>
        </w:rPr>
        <w:t>ی‌</w:t>
      </w:r>
      <w:r w:rsidRPr="00D0257F">
        <w:rPr>
          <w:rFonts w:cs="B Zar" w:hint="eastAsia"/>
          <w:sz w:val="28"/>
          <w:szCs w:val="28"/>
          <w:rtl/>
          <w:lang w:bidi="fa-IR"/>
        </w:rPr>
        <w:t>گردند</w:t>
      </w:r>
      <w:r w:rsidRPr="00D0257F">
        <w:rPr>
          <w:rFonts w:cs="B Zar"/>
          <w:sz w:val="28"/>
          <w:szCs w:val="28"/>
          <w:rtl/>
          <w:lang w:bidi="fa-IR"/>
        </w:rPr>
        <w:t>.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شبکه‌ها به بستر شبکه‌</w:t>
      </w:r>
      <w:r w:rsidRPr="00D0257F">
        <w:rPr>
          <w:rFonts w:cs="B Zar" w:hint="cs"/>
          <w:sz w:val="28"/>
          <w:szCs w:val="28"/>
          <w:rtl/>
          <w:lang w:bidi="fa-IR"/>
        </w:rPr>
        <w:t>ی</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م</w:t>
      </w:r>
      <w:r w:rsidRPr="00D0257F">
        <w:rPr>
          <w:rFonts w:cs="B Zar" w:hint="cs"/>
          <w:sz w:val="28"/>
          <w:szCs w:val="28"/>
          <w:rtl/>
          <w:lang w:bidi="fa-IR"/>
        </w:rPr>
        <w:t>ی</w:t>
      </w:r>
      <w:r w:rsidRPr="00D0257F">
        <w:rPr>
          <w:rFonts w:cs="B Zar"/>
          <w:sz w:val="28"/>
          <w:szCs w:val="28"/>
          <w:rtl/>
          <w:lang w:bidi="fa-IR"/>
        </w:rPr>
        <w:t xml:space="preserve"> مت</w:t>
      </w:r>
      <w:r w:rsidRPr="00D0257F">
        <w:rPr>
          <w:rFonts w:cs="B Zar" w:hint="eastAsia"/>
          <w:sz w:val="28"/>
          <w:szCs w:val="28"/>
          <w:rtl/>
          <w:lang w:bidi="fa-IR"/>
        </w:rPr>
        <w:t>صل</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ستند</w:t>
      </w:r>
      <w:r w:rsidRPr="00D0257F">
        <w:rPr>
          <w:rFonts w:cs="B Zar"/>
          <w:sz w:val="28"/>
          <w:szCs w:val="28"/>
          <w:rtl/>
          <w:lang w:bidi="fa-IR"/>
        </w:rPr>
        <w:t xml:space="preserve"> و به هم</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منظور </w:t>
      </w:r>
      <w:r w:rsidRPr="00D0257F">
        <w:rPr>
          <w:rFonts w:cs="B Zar"/>
          <w:sz w:val="28"/>
          <w:szCs w:val="28"/>
          <w:lang w:bidi="fa-IR"/>
        </w:rPr>
        <w:t>IBSS (Independent Basic Service Set</w:t>
      </w:r>
      <w:r w:rsidRPr="00D0257F">
        <w:rPr>
          <w:rFonts w:cs="B Zar"/>
          <w:sz w:val="28"/>
          <w:szCs w:val="28"/>
          <w:rtl/>
          <w:lang w:bidi="fa-IR"/>
        </w:rPr>
        <w:t>)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خواند م</w:t>
      </w:r>
      <w:r w:rsidRPr="00D0257F">
        <w:rPr>
          <w:rFonts w:cs="B Zar" w:hint="cs"/>
          <w:sz w:val="28"/>
          <w:szCs w:val="28"/>
          <w:rtl/>
          <w:lang w:bidi="fa-IR"/>
        </w:rPr>
        <w:t>ی‌</w:t>
      </w:r>
      <w:r w:rsidRPr="00D0257F">
        <w:rPr>
          <w:rFonts w:cs="B Zar" w:hint="eastAsia"/>
          <w:sz w:val="28"/>
          <w:szCs w:val="28"/>
          <w:rtl/>
          <w:lang w:bidi="fa-IR"/>
        </w:rPr>
        <w:t>شوند</w:t>
      </w:r>
      <w:r w:rsidRPr="00D0257F">
        <w:rPr>
          <w:rFonts w:cs="B Zar"/>
          <w:sz w:val="28"/>
          <w:szCs w:val="28"/>
          <w:rtl/>
          <w:lang w:bidi="fa-IR"/>
        </w:rPr>
        <w:t>. شکل ز</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شما</w:t>
      </w:r>
      <w:r w:rsidRPr="00D0257F">
        <w:rPr>
          <w:rFonts w:cs="B Zar" w:hint="cs"/>
          <w:sz w:val="28"/>
          <w:szCs w:val="28"/>
          <w:rtl/>
          <w:lang w:bidi="fa-IR"/>
        </w:rPr>
        <w:t>یی</w:t>
      </w:r>
      <w:r w:rsidRPr="00D0257F">
        <w:rPr>
          <w:rFonts w:cs="B Zar"/>
          <w:sz w:val="28"/>
          <w:szCs w:val="28"/>
          <w:rtl/>
          <w:lang w:bidi="fa-IR"/>
        </w:rPr>
        <w:t xml:space="preserve"> ساده از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شبکه‌</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Ad hoc</w:t>
      </w:r>
      <w:r w:rsidRPr="00D0257F">
        <w:rPr>
          <w:rFonts w:cs="B Zar"/>
          <w:sz w:val="28"/>
          <w:szCs w:val="28"/>
          <w:rtl/>
          <w:lang w:bidi="fa-IR"/>
        </w:rPr>
        <w:t xml:space="preserve"> را نشان م</w:t>
      </w:r>
      <w:r w:rsidRPr="00D0257F">
        <w:rPr>
          <w:rFonts w:cs="B Zar" w:hint="cs"/>
          <w:sz w:val="28"/>
          <w:szCs w:val="28"/>
          <w:rtl/>
          <w:lang w:bidi="fa-IR"/>
        </w:rPr>
        <w:t>ی‌</w:t>
      </w:r>
      <w:r w:rsidRPr="00D0257F">
        <w:rPr>
          <w:rFonts w:cs="B Zar" w:hint="eastAsia"/>
          <w:sz w:val="28"/>
          <w:szCs w:val="28"/>
          <w:rtl/>
          <w:lang w:bidi="fa-IR"/>
        </w:rPr>
        <w:t>دهد</w:t>
      </w:r>
      <w:r w:rsidRPr="00D0257F">
        <w:rPr>
          <w:rFonts w:cs="B Zar"/>
          <w:sz w:val="28"/>
          <w:szCs w:val="28"/>
          <w:rtl/>
          <w:lang w:bidi="fa-IR"/>
        </w:rPr>
        <w:t xml:space="preserve"> :</w:t>
      </w:r>
    </w:p>
    <w:p w:rsidR="00175D48" w:rsidRPr="00D0257F" w:rsidRDefault="00D56BD4" w:rsidP="00D0257F">
      <w:pPr>
        <w:spacing w:line="336" w:lineRule="auto"/>
        <w:contextualSpacing/>
        <w:jc w:val="center"/>
        <w:rPr>
          <w:rFonts w:cs="B Zar"/>
          <w:sz w:val="28"/>
          <w:szCs w:val="28"/>
          <w:rtl/>
          <w:lang w:bidi="fa-IR"/>
        </w:rPr>
      </w:pPr>
      <w:r w:rsidRPr="00D0257F">
        <w:rPr>
          <w:rFonts w:ascii="Tahoma" w:hAnsi="Tahoma" w:cs="B Zar"/>
          <w:noProof/>
          <w:color w:val="3A5B84"/>
          <w:sz w:val="28"/>
          <w:szCs w:val="28"/>
        </w:rPr>
        <w:lastRenderedPageBreak/>
        <w:drawing>
          <wp:inline distT="0" distB="0" distL="0" distR="0">
            <wp:extent cx="2993390" cy="2618105"/>
            <wp:effectExtent l="19050" t="0" r="0" b="0"/>
            <wp:docPr id="32" name="Picture 32" descr="image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077"/>
                    <pic:cNvPicPr>
                      <a:picLocks noChangeAspect="1" noChangeArrowheads="1"/>
                    </pic:cNvPicPr>
                  </pic:nvPicPr>
                  <pic:blipFill>
                    <a:blip r:embed="rId58"/>
                    <a:srcRect/>
                    <a:stretch>
                      <a:fillRect/>
                    </a:stretch>
                  </pic:blipFill>
                  <pic:spPr bwMode="auto">
                    <a:xfrm>
                      <a:off x="0" y="0"/>
                      <a:ext cx="2993390" cy="2618105"/>
                    </a:xfrm>
                    <a:prstGeom prst="rect">
                      <a:avLst/>
                    </a:prstGeom>
                    <a:noFill/>
                    <a:ln w="9525">
                      <a:noFill/>
                      <a:miter lim="800000"/>
                      <a:headEnd/>
                      <a:tailEnd/>
                    </a:ln>
                  </pic:spPr>
                </pic:pic>
              </a:graphicData>
            </a:graphic>
          </wp:inline>
        </w:drawing>
      </w:r>
    </w:p>
    <w:p w:rsidR="00301C7F" w:rsidRDefault="00301C7F" w:rsidP="00301C7F">
      <w:pPr>
        <w:pStyle w:val="Caption"/>
        <w:rPr>
          <w:rFonts w:cs="B Zar"/>
          <w:sz w:val="28"/>
          <w:szCs w:val="28"/>
          <w:rtl/>
        </w:rPr>
      </w:pPr>
      <w:bookmarkStart w:id="106" w:name="_Toc325617007"/>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22</w:t>
      </w:r>
      <w:r w:rsidR="003B0ECF">
        <w:rPr>
          <w:rtl/>
        </w:rPr>
        <w:fldChar w:fldCharType="end"/>
      </w:r>
      <w:r>
        <w:rPr>
          <w:rFonts w:hint="cs"/>
          <w:noProof/>
          <w:rtl/>
        </w:rPr>
        <w:t xml:space="preserve"> </w:t>
      </w:r>
      <w:r w:rsidRPr="00400823">
        <w:rPr>
          <w:rFonts w:hint="eastAsia"/>
          <w:noProof/>
          <w:rtl/>
        </w:rPr>
        <w:t>شبکه‌</w:t>
      </w:r>
      <w:r w:rsidRPr="00400823">
        <w:rPr>
          <w:rFonts w:hint="cs"/>
          <w:noProof/>
          <w:rtl/>
        </w:rPr>
        <w:t>ی</w:t>
      </w:r>
      <w:r w:rsidRPr="00400823">
        <w:rPr>
          <w:noProof/>
          <w:rtl/>
        </w:rPr>
        <w:t xml:space="preserve"> </w:t>
      </w:r>
      <w:r w:rsidRPr="00400823">
        <w:rPr>
          <w:noProof/>
        </w:rPr>
        <w:t>Ad hoc</w:t>
      </w:r>
      <w:bookmarkEnd w:id="106"/>
    </w:p>
    <w:p w:rsidR="001C159D" w:rsidRPr="00D0257F" w:rsidRDefault="001C159D" w:rsidP="00D0257F">
      <w:pPr>
        <w:spacing w:line="336" w:lineRule="auto"/>
        <w:contextualSpacing/>
        <w:jc w:val="lowKashida"/>
        <w:rPr>
          <w:rFonts w:cs="B Zar"/>
          <w:sz w:val="28"/>
          <w:szCs w:val="28"/>
          <w:rtl/>
          <w:lang w:bidi="fa-IR"/>
        </w:rPr>
      </w:pPr>
      <w:r w:rsidRPr="00D0257F">
        <w:rPr>
          <w:rFonts w:cs="B Zar"/>
          <w:sz w:val="28"/>
          <w:szCs w:val="28"/>
          <w:rtl/>
          <w:lang w:bidi="fa-IR"/>
        </w:rPr>
        <w:t>شبکه‌ها</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Ad hoc</w:t>
      </w:r>
      <w:r w:rsidRPr="00D0257F">
        <w:rPr>
          <w:rFonts w:cs="B Zar"/>
          <w:sz w:val="28"/>
          <w:szCs w:val="28"/>
          <w:rtl/>
          <w:lang w:bidi="fa-IR"/>
        </w:rPr>
        <w:t xml:space="preserve"> از سو</w:t>
      </w:r>
      <w:r w:rsidRPr="00D0257F">
        <w:rPr>
          <w:rFonts w:cs="B Zar" w:hint="cs"/>
          <w:sz w:val="28"/>
          <w:szCs w:val="28"/>
          <w:rtl/>
          <w:lang w:bidi="fa-IR"/>
        </w:rPr>
        <w:t>یی</w:t>
      </w:r>
      <w:r w:rsidRPr="00D0257F">
        <w:rPr>
          <w:rFonts w:cs="B Zar"/>
          <w:sz w:val="28"/>
          <w:szCs w:val="28"/>
          <w:rtl/>
          <w:lang w:bidi="fa-IR"/>
        </w:rPr>
        <w:t xml:space="preserve"> مشابه شبکه‌ها</w:t>
      </w:r>
      <w:r w:rsidRPr="00D0257F">
        <w:rPr>
          <w:rFonts w:cs="B Zar" w:hint="cs"/>
          <w:sz w:val="28"/>
          <w:szCs w:val="28"/>
          <w:rtl/>
          <w:lang w:bidi="fa-IR"/>
        </w:rPr>
        <w:t>ی</w:t>
      </w:r>
      <w:r w:rsidRPr="00D0257F">
        <w:rPr>
          <w:rFonts w:cs="B Zar"/>
          <w:sz w:val="28"/>
          <w:szCs w:val="28"/>
          <w:rtl/>
          <w:lang w:bidi="fa-IR"/>
        </w:rPr>
        <w:t xml:space="preserve"> محل</w:t>
      </w:r>
      <w:r w:rsidRPr="00D0257F">
        <w:rPr>
          <w:rFonts w:cs="B Zar" w:hint="cs"/>
          <w:sz w:val="28"/>
          <w:szCs w:val="28"/>
          <w:rtl/>
          <w:lang w:bidi="fa-IR"/>
        </w:rPr>
        <w:t>ی‌</w:t>
      </w:r>
      <w:r w:rsidRPr="00D0257F">
        <w:rPr>
          <w:rFonts w:cs="B Zar"/>
          <w:sz w:val="28"/>
          <w:szCs w:val="28"/>
          <w:rtl/>
          <w:lang w:bidi="fa-IR"/>
        </w:rPr>
        <w:t xml:space="preserve"> درون دفتر کار هستند که در آنها ن</w:t>
      </w:r>
      <w:r w:rsidRPr="00D0257F">
        <w:rPr>
          <w:rFonts w:cs="B Zar" w:hint="cs"/>
          <w:sz w:val="28"/>
          <w:szCs w:val="28"/>
          <w:rtl/>
          <w:lang w:bidi="fa-IR"/>
        </w:rPr>
        <w:t>ی</w:t>
      </w:r>
      <w:r w:rsidRPr="00D0257F">
        <w:rPr>
          <w:rFonts w:cs="B Zar" w:hint="eastAsia"/>
          <w:sz w:val="28"/>
          <w:szCs w:val="28"/>
          <w:rtl/>
          <w:lang w:bidi="fa-IR"/>
        </w:rPr>
        <w:t>از</w:t>
      </w:r>
      <w:r w:rsidRPr="00D0257F">
        <w:rPr>
          <w:rFonts w:cs="B Zar" w:hint="cs"/>
          <w:sz w:val="28"/>
          <w:szCs w:val="28"/>
          <w:rtl/>
          <w:lang w:bidi="fa-IR"/>
        </w:rPr>
        <w:t>ی</w:t>
      </w:r>
      <w:r w:rsidRPr="00D0257F">
        <w:rPr>
          <w:rFonts w:cs="B Zar"/>
          <w:sz w:val="28"/>
          <w:szCs w:val="28"/>
          <w:rtl/>
          <w:lang w:bidi="fa-IR"/>
        </w:rPr>
        <w:t xml:space="preserve"> به تعر</w:t>
      </w:r>
      <w:r w:rsidRPr="00D0257F">
        <w:rPr>
          <w:rFonts w:cs="B Zar" w:hint="cs"/>
          <w:sz w:val="28"/>
          <w:szCs w:val="28"/>
          <w:rtl/>
          <w:lang w:bidi="fa-IR"/>
        </w:rPr>
        <w:t>ی</w:t>
      </w:r>
      <w:r w:rsidRPr="00D0257F">
        <w:rPr>
          <w:rFonts w:cs="B Zar" w:hint="eastAsia"/>
          <w:sz w:val="28"/>
          <w:szCs w:val="28"/>
          <w:rtl/>
          <w:lang w:bidi="fa-IR"/>
        </w:rPr>
        <w:t>ف</w:t>
      </w:r>
      <w:r w:rsidRPr="00D0257F">
        <w:rPr>
          <w:rFonts w:cs="B Zar"/>
          <w:sz w:val="28"/>
          <w:szCs w:val="28"/>
          <w:rtl/>
          <w:lang w:bidi="fa-IR"/>
        </w:rPr>
        <w:t xml:space="preserve"> و پ</w:t>
      </w:r>
      <w:r w:rsidRPr="00D0257F">
        <w:rPr>
          <w:rFonts w:cs="B Zar" w:hint="cs"/>
          <w:sz w:val="28"/>
          <w:szCs w:val="28"/>
          <w:rtl/>
          <w:lang w:bidi="fa-IR"/>
        </w:rPr>
        <w:t>ی</w:t>
      </w:r>
      <w:r w:rsidRPr="00D0257F">
        <w:rPr>
          <w:rFonts w:cs="B Zar" w:hint="eastAsia"/>
          <w:sz w:val="28"/>
          <w:szCs w:val="28"/>
          <w:rtl/>
          <w:lang w:bidi="fa-IR"/>
        </w:rPr>
        <w:t>کربند</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را</w:t>
      </w:r>
      <w:r w:rsidRPr="00D0257F">
        <w:rPr>
          <w:rFonts w:cs="B Zar" w:hint="cs"/>
          <w:sz w:val="28"/>
          <w:szCs w:val="28"/>
          <w:rtl/>
          <w:lang w:bidi="fa-IR"/>
        </w:rPr>
        <w:t>ی</w:t>
      </w:r>
      <w:r w:rsidRPr="00D0257F">
        <w:rPr>
          <w:rFonts w:cs="B Zar" w:hint="eastAsia"/>
          <w:sz w:val="28"/>
          <w:szCs w:val="28"/>
          <w:rtl/>
          <w:lang w:bidi="fa-IR"/>
        </w:rPr>
        <w:t>انه‌</w:t>
      </w:r>
      <w:r w:rsidRPr="00D0257F">
        <w:rPr>
          <w:rFonts w:cs="B Zar" w:hint="cs"/>
          <w:sz w:val="28"/>
          <w:szCs w:val="28"/>
          <w:rtl/>
          <w:lang w:bidi="fa-IR"/>
        </w:rPr>
        <w:t>یی</w:t>
      </w:r>
      <w:r w:rsidRPr="00D0257F">
        <w:rPr>
          <w:rFonts w:cs="B Zar"/>
          <w:sz w:val="28"/>
          <w:szCs w:val="28"/>
          <w:rtl/>
          <w:lang w:bidi="fa-IR"/>
        </w:rPr>
        <w:t xml:space="preserve"> به عنوان خادم وجود ندارد. در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صورت تمام</w:t>
      </w:r>
      <w:r w:rsidRPr="00D0257F">
        <w:rPr>
          <w:rFonts w:cs="B Zar" w:hint="cs"/>
          <w:sz w:val="28"/>
          <w:szCs w:val="28"/>
          <w:rtl/>
          <w:lang w:bidi="fa-IR"/>
        </w:rPr>
        <w:t>ی</w:t>
      </w:r>
      <w:r w:rsidRPr="00D0257F">
        <w:rPr>
          <w:rFonts w:cs="B Zar"/>
          <w:sz w:val="28"/>
          <w:szCs w:val="28"/>
          <w:rtl/>
          <w:lang w:bidi="fa-IR"/>
        </w:rPr>
        <w:t xml:space="preserve">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متصل به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شبکه م</w:t>
      </w:r>
      <w:r w:rsidRPr="00D0257F">
        <w:rPr>
          <w:rFonts w:cs="B Zar" w:hint="cs"/>
          <w:sz w:val="28"/>
          <w:szCs w:val="28"/>
          <w:rtl/>
          <w:lang w:bidi="fa-IR"/>
        </w:rPr>
        <w:t>ی‌</w:t>
      </w:r>
      <w:r w:rsidRPr="00D0257F">
        <w:rPr>
          <w:rFonts w:cs="B Zar" w:hint="eastAsia"/>
          <w:sz w:val="28"/>
          <w:szCs w:val="28"/>
          <w:rtl/>
          <w:lang w:bidi="fa-IR"/>
        </w:rPr>
        <w:t>توانند</w:t>
      </w:r>
      <w:r w:rsidRPr="00D0257F">
        <w:rPr>
          <w:rFonts w:cs="B Zar"/>
          <w:sz w:val="28"/>
          <w:szCs w:val="28"/>
          <w:rtl/>
          <w:lang w:bidi="fa-IR"/>
        </w:rPr>
        <w:t xml:space="preserve"> پرونده‌ها</w:t>
      </w:r>
      <w:r w:rsidRPr="00D0257F">
        <w:rPr>
          <w:rFonts w:cs="B Zar" w:hint="cs"/>
          <w:sz w:val="28"/>
          <w:szCs w:val="28"/>
          <w:rtl/>
          <w:lang w:bidi="fa-IR"/>
        </w:rPr>
        <w:t>ی</w:t>
      </w:r>
      <w:r w:rsidRPr="00D0257F">
        <w:rPr>
          <w:rFonts w:cs="B Zar"/>
          <w:sz w:val="28"/>
          <w:szCs w:val="28"/>
          <w:rtl/>
          <w:lang w:bidi="fa-IR"/>
        </w:rPr>
        <w:t xml:space="preserve"> مورد نظر خود را با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گره‌ها به اشتراک بگذ</w:t>
      </w:r>
      <w:r w:rsidRPr="00D0257F">
        <w:rPr>
          <w:rFonts w:cs="B Zar" w:hint="eastAsia"/>
          <w:sz w:val="28"/>
          <w:szCs w:val="28"/>
          <w:rtl/>
          <w:lang w:bidi="fa-IR"/>
        </w:rPr>
        <w:t>ارند</w:t>
      </w:r>
      <w:r w:rsidRPr="00D0257F">
        <w:rPr>
          <w:rFonts w:cs="B Zar"/>
          <w:sz w:val="28"/>
          <w:szCs w:val="28"/>
          <w:rtl/>
          <w:lang w:bidi="fa-IR"/>
        </w:rPr>
        <w:t>.</w:t>
      </w:r>
    </w:p>
    <w:p w:rsidR="00175D48" w:rsidRPr="00D0257F" w:rsidRDefault="001C159D"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در قسمت بعد، به دسته‌بند</w:t>
      </w:r>
      <w:r w:rsidRPr="00D0257F">
        <w:rPr>
          <w:rFonts w:cs="B Zar" w:hint="cs"/>
          <w:sz w:val="28"/>
          <w:szCs w:val="28"/>
          <w:rtl/>
          <w:lang w:bidi="fa-IR"/>
        </w:rPr>
        <w:t>ی‌</w:t>
      </w:r>
      <w:r w:rsidRPr="00D0257F">
        <w:rPr>
          <w:rFonts w:cs="B Zar"/>
          <w:sz w:val="28"/>
          <w:szCs w:val="28"/>
          <w:rtl/>
          <w:lang w:bidi="fa-IR"/>
        </w:rPr>
        <w:t xml:space="preserve"> اجزا</w:t>
      </w:r>
      <w:r w:rsidRPr="00D0257F">
        <w:rPr>
          <w:rFonts w:cs="B Zar" w:hint="cs"/>
          <w:sz w:val="28"/>
          <w:szCs w:val="28"/>
          <w:rtl/>
          <w:lang w:bidi="fa-IR"/>
        </w:rPr>
        <w:t>ی</w:t>
      </w:r>
      <w:r w:rsidRPr="00D0257F">
        <w:rPr>
          <w:rFonts w:cs="B Zar"/>
          <w:sz w:val="28"/>
          <w:szCs w:val="28"/>
          <w:rtl/>
          <w:lang w:bidi="fa-IR"/>
        </w:rPr>
        <w:t xml:space="preserve"> فعال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شبکه‌</w:t>
      </w:r>
      <w:r w:rsidRPr="00D0257F">
        <w:rPr>
          <w:rFonts w:cs="B Zar" w:hint="cs"/>
          <w:sz w:val="28"/>
          <w:szCs w:val="28"/>
          <w:rtl/>
          <w:lang w:bidi="fa-IR"/>
        </w:rPr>
        <w:t>ی</w:t>
      </w:r>
      <w:r w:rsidRPr="00D0257F">
        <w:rPr>
          <w:rFonts w:cs="B Zar"/>
          <w:sz w:val="28"/>
          <w:szCs w:val="28"/>
          <w:rtl/>
          <w:lang w:bidi="fa-IR"/>
        </w:rPr>
        <w:t xml:space="preserve"> محل</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پرداخته و شعاع پوشش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دسته از شبکه‌ها را مورد بررس</w:t>
      </w:r>
      <w:r w:rsidRPr="00D0257F">
        <w:rPr>
          <w:rFonts w:cs="B Zar" w:hint="cs"/>
          <w:sz w:val="28"/>
          <w:szCs w:val="28"/>
          <w:rtl/>
          <w:lang w:bidi="fa-IR"/>
        </w:rPr>
        <w:t>ی</w:t>
      </w:r>
      <w:r w:rsidRPr="00D0257F">
        <w:rPr>
          <w:rFonts w:cs="B Zar"/>
          <w:sz w:val="28"/>
          <w:szCs w:val="28"/>
          <w:rtl/>
          <w:lang w:bidi="fa-IR"/>
        </w:rPr>
        <w:t xml:space="preserve"> قرار خواه</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داد.</w:t>
      </w:r>
    </w:p>
    <w:p w:rsidR="00A003CB" w:rsidRPr="00D0257F" w:rsidRDefault="00A003CB" w:rsidP="00D0257F">
      <w:pPr>
        <w:spacing w:line="336" w:lineRule="auto"/>
        <w:contextualSpacing/>
        <w:jc w:val="lowKashida"/>
        <w:rPr>
          <w:rFonts w:cs="B Zar"/>
          <w:sz w:val="28"/>
          <w:szCs w:val="28"/>
          <w:rtl/>
          <w:lang w:bidi="fa-IR"/>
        </w:rPr>
      </w:pPr>
      <w:r w:rsidRPr="00D0257F">
        <w:rPr>
          <w:rFonts w:cs="B Zar"/>
          <w:sz w:val="28"/>
          <w:szCs w:val="28"/>
          <w:rtl/>
          <w:lang w:bidi="fa-IR"/>
        </w:rPr>
        <w:t>عناصر فعال شبکه‌ها</w:t>
      </w:r>
      <w:r w:rsidRPr="00D0257F">
        <w:rPr>
          <w:rFonts w:cs="B Zar" w:hint="cs"/>
          <w:sz w:val="28"/>
          <w:szCs w:val="28"/>
          <w:rtl/>
          <w:lang w:bidi="fa-IR"/>
        </w:rPr>
        <w:t>ی</w:t>
      </w:r>
      <w:r w:rsidRPr="00D0257F">
        <w:rPr>
          <w:rFonts w:cs="B Zar"/>
          <w:sz w:val="28"/>
          <w:szCs w:val="28"/>
          <w:rtl/>
          <w:lang w:bidi="fa-IR"/>
        </w:rPr>
        <w:t xml:space="preserve"> محل</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p>
    <w:p w:rsidR="00A003CB" w:rsidRPr="00D0257F" w:rsidRDefault="00A003CB"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در شبکه‌ها</w:t>
      </w:r>
      <w:r w:rsidRPr="00D0257F">
        <w:rPr>
          <w:rFonts w:cs="B Zar" w:hint="cs"/>
          <w:sz w:val="28"/>
          <w:szCs w:val="28"/>
          <w:rtl/>
          <w:lang w:bidi="fa-IR"/>
        </w:rPr>
        <w:t>ی</w:t>
      </w:r>
      <w:r w:rsidRPr="00D0257F">
        <w:rPr>
          <w:rFonts w:cs="B Zar"/>
          <w:sz w:val="28"/>
          <w:szCs w:val="28"/>
          <w:rtl/>
          <w:lang w:bidi="fa-IR"/>
        </w:rPr>
        <w:t xml:space="preserve"> محل</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معمولاً دو نوع عنصر فعال وجود دارد :</w:t>
      </w:r>
    </w:p>
    <w:p w:rsidR="00A003CB" w:rsidRPr="00D0257F" w:rsidRDefault="00A003CB"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        ا</w:t>
      </w:r>
      <w:r w:rsidRPr="00D0257F">
        <w:rPr>
          <w:rFonts w:cs="B Zar" w:hint="cs"/>
          <w:sz w:val="28"/>
          <w:szCs w:val="28"/>
          <w:rtl/>
          <w:lang w:bidi="fa-IR"/>
        </w:rPr>
        <w:t>ی</w:t>
      </w:r>
      <w:r w:rsidRPr="00D0257F">
        <w:rPr>
          <w:rFonts w:cs="B Zar" w:hint="eastAsia"/>
          <w:sz w:val="28"/>
          <w:szCs w:val="28"/>
          <w:rtl/>
          <w:lang w:bidi="fa-IR"/>
        </w:rPr>
        <w:t>ستگاه</w:t>
      </w:r>
      <w:r w:rsidRPr="00D0257F">
        <w:rPr>
          <w:rFonts w:cs="B Zar"/>
          <w:sz w:val="28"/>
          <w:szCs w:val="28"/>
          <w:rtl/>
          <w:lang w:bidi="fa-IR"/>
        </w:rPr>
        <w:t xml:space="preserve"> ب</w:t>
      </w:r>
      <w:r w:rsidRPr="00D0257F">
        <w:rPr>
          <w:rFonts w:cs="B Zar" w:hint="cs"/>
          <w:sz w:val="28"/>
          <w:szCs w:val="28"/>
          <w:rtl/>
          <w:lang w:bidi="fa-IR"/>
        </w:rPr>
        <w:t>ی</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م</w:t>
      </w:r>
    </w:p>
    <w:p w:rsidR="00A003CB" w:rsidRPr="00D0257F" w:rsidRDefault="00A003CB"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ستگاه</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مخدوم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به طور معمول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sz w:val="28"/>
          <w:szCs w:val="28"/>
          <w:rtl/>
          <w:lang w:bidi="fa-IR"/>
        </w:rPr>
        <w:t xml:space="preserve"> ک</w:t>
      </w:r>
      <w:r w:rsidRPr="00D0257F">
        <w:rPr>
          <w:rFonts w:cs="B Zar" w:hint="cs"/>
          <w:sz w:val="28"/>
          <w:szCs w:val="28"/>
          <w:rtl/>
          <w:lang w:bidi="fa-IR"/>
        </w:rPr>
        <w:t>ی</w:t>
      </w:r>
      <w:r w:rsidRPr="00D0257F">
        <w:rPr>
          <w:rFonts w:cs="B Zar" w:hint="eastAsia"/>
          <w:sz w:val="28"/>
          <w:szCs w:val="28"/>
          <w:rtl/>
          <w:lang w:bidi="fa-IR"/>
        </w:rPr>
        <w:t>ف</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ستگاه</w:t>
      </w:r>
      <w:r w:rsidRPr="00D0257F">
        <w:rPr>
          <w:rFonts w:cs="B Zar"/>
          <w:sz w:val="28"/>
          <w:szCs w:val="28"/>
          <w:rtl/>
          <w:lang w:bidi="fa-IR"/>
        </w:rPr>
        <w:t xml:space="preserve"> کار</w:t>
      </w:r>
      <w:r w:rsidRPr="00D0257F">
        <w:rPr>
          <w:rFonts w:cs="B Zar" w:hint="cs"/>
          <w:sz w:val="28"/>
          <w:szCs w:val="28"/>
          <w:rtl/>
          <w:lang w:bidi="fa-IR"/>
        </w:rPr>
        <w:t>ی</w:t>
      </w:r>
      <w:r w:rsidRPr="00D0257F">
        <w:rPr>
          <w:rFonts w:cs="B Zar"/>
          <w:sz w:val="28"/>
          <w:szCs w:val="28"/>
          <w:rtl/>
          <w:lang w:bidi="fa-IR"/>
        </w:rPr>
        <w:t xml:space="preserve"> ثابت است که توسط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کارت شبکه‌</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به شبکه‌</w:t>
      </w:r>
      <w:r w:rsidRPr="00D0257F">
        <w:rPr>
          <w:rFonts w:cs="B Zar" w:hint="cs"/>
          <w:sz w:val="28"/>
          <w:szCs w:val="28"/>
          <w:rtl/>
          <w:lang w:bidi="fa-IR"/>
        </w:rPr>
        <w:t>ی</w:t>
      </w:r>
      <w:r w:rsidRPr="00D0257F">
        <w:rPr>
          <w:rFonts w:cs="B Zar"/>
          <w:sz w:val="28"/>
          <w:szCs w:val="28"/>
          <w:rtl/>
          <w:lang w:bidi="fa-IR"/>
        </w:rPr>
        <w:t xml:space="preserve"> محل</w:t>
      </w:r>
      <w:r w:rsidRPr="00D0257F">
        <w:rPr>
          <w:rFonts w:cs="B Zar" w:hint="cs"/>
          <w:sz w:val="28"/>
          <w:szCs w:val="28"/>
          <w:rtl/>
          <w:lang w:bidi="fa-IR"/>
        </w:rPr>
        <w:t>ی</w:t>
      </w:r>
      <w:r w:rsidRPr="00D0257F">
        <w:rPr>
          <w:rFonts w:cs="B Zar"/>
          <w:sz w:val="28"/>
          <w:szCs w:val="28"/>
          <w:rtl/>
          <w:lang w:bidi="fa-IR"/>
        </w:rPr>
        <w:t xml:space="preserve"> متصل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ستگاه</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تواند</w:t>
      </w:r>
      <w:r w:rsidRPr="00D0257F">
        <w:rPr>
          <w:rFonts w:cs="B Zar"/>
          <w:sz w:val="28"/>
          <w:szCs w:val="28"/>
          <w:rtl/>
          <w:lang w:bidi="fa-IR"/>
        </w:rPr>
        <w:t xml:space="preserve"> از سو</w:t>
      </w:r>
      <w:r w:rsidRPr="00D0257F">
        <w:rPr>
          <w:rFonts w:cs="B Zar" w:hint="cs"/>
          <w:sz w:val="28"/>
          <w:szCs w:val="28"/>
          <w:rtl/>
          <w:lang w:bidi="fa-IR"/>
        </w:rPr>
        <w:t>ی</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sz w:val="28"/>
          <w:szCs w:val="28"/>
          <w:rtl/>
          <w:lang w:bidi="fa-IR"/>
        </w:rPr>
        <w:t xml:space="preserve"> ج</w:t>
      </w:r>
      <w:r w:rsidRPr="00D0257F">
        <w:rPr>
          <w:rFonts w:cs="B Zar" w:hint="cs"/>
          <w:sz w:val="28"/>
          <w:szCs w:val="28"/>
          <w:rtl/>
          <w:lang w:bidi="fa-IR"/>
        </w:rPr>
        <w:t>ی</w:t>
      </w:r>
      <w:r w:rsidRPr="00D0257F">
        <w:rPr>
          <w:rFonts w:cs="B Zar" w:hint="eastAsia"/>
          <w:sz w:val="28"/>
          <w:szCs w:val="28"/>
          <w:rtl/>
          <w:lang w:bidi="fa-IR"/>
        </w:rPr>
        <w:t>ب</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حت</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پو</w:t>
      </w:r>
      <w:r w:rsidRPr="00D0257F">
        <w:rPr>
          <w:rFonts w:cs="B Zar" w:hint="cs"/>
          <w:sz w:val="28"/>
          <w:szCs w:val="28"/>
          <w:rtl/>
          <w:lang w:bidi="fa-IR"/>
        </w:rPr>
        <w:t>ی</w:t>
      </w:r>
      <w:r w:rsidRPr="00D0257F">
        <w:rPr>
          <w:rFonts w:cs="B Zar" w:hint="eastAsia"/>
          <w:sz w:val="28"/>
          <w:szCs w:val="28"/>
          <w:rtl/>
          <w:lang w:bidi="fa-IR"/>
        </w:rPr>
        <w:t>ش</w:t>
      </w:r>
      <w:r w:rsidRPr="00D0257F">
        <w:rPr>
          <w:rFonts w:cs="B Zar"/>
          <w:sz w:val="28"/>
          <w:szCs w:val="28"/>
          <w:rtl/>
          <w:lang w:bidi="fa-IR"/>
        </w:rPr>
        <w:t xml:space="preserve"> گر بارکد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باشد. در برخ</w:t>
      </w:r>
      <w:r w:rsidRPr="00D0257F">
        <w:rPr>
          <w:rFonts w:cs="B Zar" w:hint="cs"/>
          <w:sz w:val="28"/>
          <w:szCs w:val="28"/>
          <w:rtl/>
          <w:lang w:bidi="fa-IR"/>
        </w:rPr>
        <w:t>ی</w:t>
      </w:r>
      <w:r w:rsidRPr="00D0257F">
        <w:rPr>
          <w:rFonts w:cs="B Zar"/>
          <w:sz w:val="28"/>
          <w:szCs w:val="28"/>
          <w:rtl/>
          <w:lang w:bidi="fa-IR"/>
        </w:rPr>
        <w:t xml:space="preserve"> از کاربردها برا</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ن‌که</w:t>
      </w:r>
      <w:r w:rsidRPr="00D0257F">
        <w:rPr>
          <w:rFonts w:cs="B Zar"/>
          <w:sz w:val="28"/>
          <w:szCs w:val="28"/>
          <w:rtl/>
          <w:lang w:bidi="fa-IR"/>
        </w:rPr>
        <w:t xml:space="preserve"> استفاده از </w:t>
      </w:r>
      <w:r w:rsidRPr="00D0257F">
        <w:rPr>
          <w:rFonts w:cs="B Zar"/>
          <w:sz w:val="28"/>
          <w:szCs w:val="28"/>
          <w:rtl/>
          <w:lang w:bidi="fa-IR"/>
        </w:rPr>
        <w:lastRenderedPageBreak/>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در پا</w:t>
      </w:r>
      <w:r w:rsidRPr="00D0257F">
        <w:rPr>
          <w:rFonts w:cs="B Zar" w:hint="cs"/>
          <w:sz w:val="28"/>
          <w:szCs w:val="28"/>
          <w:rtl/>
          <w:lang w:bidi="fa-IR"/>
        </w:rPr>
        <w:t>ی</w:t>
      </w:r>
      <w:r w:rsidRPr="00D0257F">
        <w:rPr>
          <w:rFonts w:cs="B Zar" w:hint="eastAsia"/>
          <w:sz w:val="28"/>
          <w:szCs w:val="28"/>
          <w:rtl/>
          <w:lang w:bidi="fa-IR"/>
        </w:rPr>
        <w:t>انه‌ها</w:t>
      </w:r>
      <w:r w:rsidRPr="00D0257F">
        <w:rPr>
          <w:rFonts w:cs="B Zar" w:hint="cs"/>
          <w:sz w:val="28"/>
          <w:szCs w:val="28"/>
          <w:rtl/>
          <w:lang w:bidi="fa-IR"/>
        </w:rPr>
        <w:t>ی</w:t>
      </w:r>
      <w:r w:rsidRPr="00D0257F">
        <w:rPr>
          <w:rFonts w:cs="B Zar"/>
          <w:sz w:val="28"/>
          <w:szCs w:val="28"/>
          <w:rtl/>
          <w:lang w:bidi="fa-IR"/>
        </w:rPr>
        <w:t xml:space="preserve"> را</w:t>
      </w:r>
      <w:r w:rsidRPr="00D0257F">
        <w:rPr>
          <w:rFonts w:cs="B Zar" w:hint="cs"/>
          <w:sz w:val="28"/>
          <w:szCs w:val="28"/>
          <w:rtl/>
          <w:lang w:bidi="fa-IR"/>
        </w:rPr>
        <w:t>ی</w:t>
      </w:r>
      <w:r w:rsidRPr="00D0257F">
        <w:rPr>
          <w:rFonts w:cs="B Zar" w:hint="eastAsia"/>
          <w:sz w:val="28"/>
          <w:szCs w:val="28"/>
          <w:rtl/>
          <w:lang w:bidi="fa-IR"/>
        </w:rPr>
        <w:t>انه‌</w:t>
      </w:r>
      <w:r w:rsidRPr="00D0257F">
        <w:rPr>
          <w:rFonts w:cs="B Zar" w:hint="cs"/>
          <w:sz w:val="28"/>
          <w:szCs w:val="28"/>
          <w:rtl/>
          <w:lang w:bidi="fa-IR"/>
        </w:rPr>
        <w:t>یی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طراح و مجر</w:t>
      </w:r>
      <w:r w:rsidRPr="00D0257F">
        <w:rPr>
          <w:rFonts w:cs="B Zar" w:hint="cs"/>
          <w:sz w:val="28"/>
          <w:szCs w:val="28"/>
          <w:rtl/>
          <w:lang w:bidi="fa-IR"/>
        </w:rPr>
        <w:t>ی</w:t>
      </w:r>
      <w:r w:rsidRPr="00D0257F">
        <w:rPr>
          <w:rFonts w:cs="B Zar"/>
          <w:sz w:val="28"/>
          <w:szCs w:val="28"/>
          <w:rtl/>
          <w:lang w:bidi="fa-IR"/>
        </w:rPr>
        <w:t xml:space="preserve"> دردسر‌ساز است، برا</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پا</w:t>
      </w:r>
      <w:r w:rsidRPr="00D0257F">
        <w:rPr>
          <w:rFonts w:cs="B Zar" w:hint="cs"/>
          <w:sz w:val="28"/>
          <w:szCs w:val="28"/>
          <w:rtl/>
          <w:lang w:bidi="fa-IR"/>
        </w:rPr>
        <w:t>ی</w:t>
      </w:r>
      <w:r w:rsidRPr="00D0257F">
        <w:rPr>
          <w:rFonts w:cs="B Zar" w:hint="eastAsia"/>
          <w:sz w:val="28"/>
          <w:szCs w:val="28"/>
          <w:rtl/>
          <w:lang w:bidi="fa-IR"/>
        </w:rPr>
        <w:t>انه‌ها</w:t>
      </w:r>
      <w:r w:rsidRPr="00D0257F">
        <w:rPr>
          <w:rFonts w:cs="B Zar"/>
          <w:sz w:val="28"/>
          <w:szCs w:val="28"/>
          <w:rtl/>
          <w:lang w:bidi="fa-IR"/>
        </w:rPr>
        <w:t xml:space="preserve"> که معمولاً در داخل ک</w:t>
      </w:r>
      <w:r w:rsidRPr="00D0257F">
        <w:rPr>
          <w:rFonts w:cs="B Zar" w:hint="cs"/>
          <w:sz w:val="28"/>
          <w:szCs w:val="28"/>
          <w:rtl/>
          <w:lang w:bidi="fa-IR"/>
        </w:rPr>
        <w:t>ی</w:t>
      </w:r>
      <w:r w:rsidRPr="00D0257F">
        <w:rPr>
          <w:rFonts w:cs="B Zar" w:hint="eastAsia"/>
          <w:sz w:val="28"/>
          <w:szCs w:val="28"/>
          <w:rtl/>
          <w:lang w:bidi="fa-IR"/>
        </w:rPr>
        <w:t>وسک‌ها</w:t>
      </w:r>
      <w:r w:rsidRPr="00D0257F">
        <w:rPr>
          <w:rFonts w:cs="B Zar" w:hint="cs"/>
          <w:sz w:val="28"/>
          <w:szCs w:val="28"/>
          <w:rtl/>
          <w:lang w:bidi="fa-IR"/>
        </w:rPr>
        <w:t>یی</w:t>
      </w:r>
      <w:r w:rsidRPr="00D0257F">
        <w:rPr>
          <w:rFonts w:cs="B Zar"/>
          <w:sz w:val="28"/>
          <w:szCs w:val="28"/>
          <w:rtl/>
          <w:lang w:bidi="fa-IR"/>
        </w:rPr>
        <w:t xml:space="preserve"> به‌هم</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منظور تعب</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xml:space="preserve"> از امکان اتصال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به شبکه‌</w:t>
      </w:r>
      <w:r w:rsidRPr="00D0257F">
        <w:rPr>
          <w:rFonts w:cs="B Zar" w:hint="cs"/>
          <w:sz w:val="28"/>
          <w:szCs w:val="28"/>
          <w:rtl/>
          <w:lang w:bidi="fa-IR"/>
        </w:rPr>
        <w:t>ی</w:t>
      </w:r>
      <w:r w:rsidRPr="00D0257F">
        <w:rPr>
          <w:rFonts w:cs="B Zar"/>
          <w:sz w:val="28"/>
          <w:szCs w:val="28"/>
          <w:rtl/>
          <w:lang w:bidi="fa-IR"/>
        </w:rPr>
        <w:t xml:space="preserve"> محل</w:t>
      </w:r>
      <w:r w:rsidRPr="00D0257F">
        <w:rPr>
          <w:rFonts w:cs="B Zar" w:hint="cs"/>
          <w:sz w:val="28"/>
          <w:szCs w:val="28"/>
          <w:rtl/>
          <w:lang w:bidi="fa-IR"/>
        </w:rPr>
        <w:t>ی</w:t>
      </w:r>
      <w:r w:rsidRPr="00D0257F">
        <w:rPr>
          <w:rFonts w:cs="B Zar"/>
          <w:sz w:val="28"/>
          <w:szCs w:val="28"/>
          <w:rtl/>
          <w:lang w:bidi="fa-IR"/>
        </w:rPr>
        <w:t xml:space="preserve"> استفاده م</w:t>
      </w:r>
      <w:r w:rsidRPr="00D0257F">
        <w:rPr>
          <w:rFonts w:cs="B Zar" w:hint="cs"/>
          <w:sz w:val="28"/>
          <w:szCs w:val="28"/>
          <w:rtl/>
          <w:lang w:bidi="fa-IR"/>
        </w:rPr>
        <w:t>ی‌</w:t>
      </w:r>
      <w:r w:rsidRPr="00D0257F">
        <w:rPr>
          <w:rFonts w:cs="B Zar" w:hint="eastAsia"/>
          <w:sz w:val="28"/>
          <w:szCs w:val="28"/>
          <w:rtl/>
          <w:lang w:bidi="fa-IR"/>
        </w:rPr>
        <w:t>کنند</w:t>
      </w:r>
      <w:r w:rsidRPr="00D0257F">
        <w:rPr>
          <w:rFonts w:cs="B Zar"/>
          <w:sz w:val="28"/>
          <w:szCs w:val="28"/>
          <w:rtl/>
          <w:lang w:bidi="fa-IR"/>
        </w:rPr>
        <w:t>. در حال حاضر اکثر کامپ</w:t>
      </w:r>
      <w:r w:rsidRPr="00D0257F">
        <w:rPr>
          <w:rFonts w:cs="B Zar" w:hint="cs"/>
          <w:sz w:val="28"/>
          <w:szCs w:val="28"/>
          <w:rtl/>
          <w:lang w:bidi="fa-IR"/>
        </w:rPr>
        <w:t>ی</w:t>
      </w:r>
      <w:r w:rsidRPr="00D0257F">
        <w:rPr>
          <w:rFonts w:cs="B Zar" w:hint="eastAsia"/>
          <w:sz w:val="28"/>
          <w:szCs w:val="28"/>
          <w:rtl/>
          <w:lang w:bidi="fa-IR"/>
        </w:rPr>
        <w:t>وترها</w:t>
      </w:r>
      <w:r w:rsidRPr="00D0257F">
        <w:rPr>
          <w:rFonts w:cs="B Zar" w:hint="cs"/>
          <w:sz w:val="28"/>
          <w:szCs w:val="28"/>
          <w:rtl/>
          <w:lang w:bidi="fa-IR"/>
        </w:rPr>
        <w:t>ی</w:t>
      </w:r>
      <w:r w:rsidRPr="00D0257F">
        <w:rPr>
          <w:rFonts w:cs="B Zar"/>
          <w:sz w:val="28"/>
          <w:szCs w:val="28"/>
          <w:rtl/>
          <w:lang w:bidi="fa-IR"/>
        </w:rPr>
        <w:t xml:space="preserve"> ک</w:t>
      </w:r>
      <w:r w:rsidRPr="00D0257F">
        <w:rPr>
          <w:rFonts w:cs="B Zar" w:hint="cs"/>
          <w:sz w:val="28"/>
          <w:szCs w:val="28"/>
          <w:rtl/>
          <w:lang w:bidi="fa-IR"/>
        </w:rPr>
        <w:t>ی</w:t>
      </w:r>
      <w:r w:rsidRPr="00D0257F">
        <w:rPr>
          <w:rFonts w:cs="B Zar" w:hint="eastAsia"/>
          <w:sz w:val="28"/>
          <w:szCs w:val="28"/>
          <w:rtl/>
          <w:lang w:bidi="fa-IR"/>
        </w:rPr>
        <w:t>ف</w:t>
      </w:r>
      <w:r w:rsidRPr="00D0257F">
        <w:rPr>
          <w:rFonts w:cs="B Zar" w:hint="cs"/>
          <w:sz w:val="28"/>
          <w:szCs w:val="28"/>
          <w:rtl/>
          <w:lang w:bidi="fa-IR"/>
        </w:rPr>
        <w:t>ی</w:t>
      </w:r>
      <w:r w:rsidRPr="00D0257F">
        <w:rPr>
          <w:rFonts w:cs="B Zar"/>
          <w:sz w:val="28"/>
          <w:szCs w:val="28"/>
          <w:rtl/>
          <w:lang w:bidi="fa-IR"/>
        </w:rPr>
        <w:t xml:space="preserve"> موجود در بازار ب</w:t>
      </w:r>
      <w:r w:rsidRPr="00D0257F">
        <w:rPr>
          <w:rFonts w:cs="B Zar" w:hint="eastAsia"/>
          <w:sz w:val="28"/>
          <w:szCs w:val="28"/>
          <w:rtl/>
          <w:lang w:bidi="fa-IR"/>
        </w:rPr>
        <w:t>ه</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امکان به‌صورت سرخود مجهز هستند و ن</w:t>
      </w:r>
      <w:r w:rsidRPr="00D0257F">
        <w:rPr>
          <w:rFonts w:cs="B Zar" w:hint="cs"/>
          <w:sz w:val="28"/>
          <w:szCs w:val="28"/>
          <w:rtl/>
          <w:lang w:bidi="fa-IR"/>
        </w:rPr>
        <w:t>ی</w:t>
      </w:r>
      <w:r w:rsidRPr="00D0257F">
        <w:rPr>
          <w:rFonts w:cs="B Zar" w:hint="eastAsia"/>
          <w:sz w:val="28"/>
          <w:szCs w:val="28"/>
          <w:rtl/>
          <w:lang w:bidi="fa-IR"/>
        </w:rPr>
        <w:t>از</w:t>
      </w:r>
      <w:r w:rsidRPr="00D0257F">
        <w:rPr>
          <w:rFonts w:cs="B Zar" w:hint="cs"/>
          <w:sz w:val="28"/>
          <w:szCs w:val="28"/>
          <w:rtl/>
          <w:lang w:bidi="fa-IR"/>
        </w:rPr>
        <w:t>ی</w:t>
      </w:r>
      <w:r w:rsidRPr="00D0257F">
        <w:rPr>
          <w:rFonts w:cs="B Zar"/>
          <w:sz w:val="28"/>
          <w:szCs w:val="28"/>
          <w:rtl/>
          <w:lang w:bidi="fa-IR"/>
        </w:rPr>
        <w:t xml:space="preserve"> به اضافه‌کردن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کارت شبکه‌</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ست</w:t>
      </w:r>
      <w:r w:rsidRPr="00D0257F">
        <w:rPr>
          <w:rFonts w:cs="B Zar"/>
          <w:sz w:val="28"/>
          <w:szCs w:val="28"/>
          <w:rtl/>
          <w:lang w:bidi="fa-IR"/>
        </w:rPr>
        <w:t xml:space="preserve">. </w:t>
      </w:r>
    </w:p>
    <w:p w:rsidR="00A003CB" w:rsidRPr="00D0257F" w:rsidRDefault="00A003CB"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کارت‌ها</w:t>
      </w:r>
      <w:r w:rsidRPr="00D0257F">
        <w:rPr>
          <w:rFonts w:cs="B Zar" w:hint="cs"/>
          <w:sz w:val="28"/>
          <w:szCs w:val="28"/>
          <w:rtl/>
          <w:lang w:bidi="fa-IR"/>
        </w:rPr>
        <w:t>ی</w:t>
      </w:r>
      <w:r w:rsidRPr="00D0257F">
        <w:rPr>
          <w:rFonts w:cs="B Zar"/>
          <w:sz w:val="28"/>
          <w:szCs w:val="28"/>
          <w:rtl/>
          <w:lang w:bidi="fa-IR"/>
        </w:rPr>
        <w:t xml:space="preserve"> شبکه‌</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عموماً برا</w:t>
      </w:r>
      <w:r w:rsidRPr="00D0257F">
        <w:rPr>
          <w:rFonts w:cs="B Zar" w:hint="cs"/>
          <w:sz w:val="28"/>
          <w:szCs w:val="28"/>
          <w:rtl/>
          <w:lang w:bidi="fa-IR"/>
        </w:rPr>
        <w:t>ی</w:t>
      </w:r>
      <w:r w:rsidRPr="00D0257F">
        <w:rPr>
          <w:rFonts w:cs="B Zar"/>
          <w:sz w:val="28"/>
          <w:szCs w:val="28"/>
          <w:rtl/>
          <w:lang w:bidi="fa-IR"/>
        </w:rPr>
        <w:t xml:space="preserve"> استفاده در چاک‌ها</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PCMCIA</w:t>
      </w:r>
      <w:r w:rsidRPr="00D0257F">
        <w:rPr>
          <w:rFonts w:cs="B Zar"/>
          <w:sz w:val="28"/>
          <w:szCs w:val="28"/>
          <w:rtl/>
          <w:lang w:bidi="fa-IR"/>
        </w:rPr>
        <w:t xml:space="preserve"> است. در صورت ن</w:t>
      </w:r>
      <w:r w:rsidRPr="00D0257F">
        <w:rPr>
          <w:rFonts w:cs="B Zar" w:hint="cs"/>
          <w:sz w:val="28"/>
          <w:szCs w:val="28"/>
          <w:rtl/>
          <w:lang w:bidi="fa-IR"/>
        </w:rPr>
        <w:t>ی</w:t>
      </w:r>
      <w:r w:rsidRPr="00D0257F">
        <w:rPr>
          <w:rFonts w:cs="B Zar" w:hint="eastAsia"/>
          <w:sz w:val="28"/>
          <w:szCs w:val="28"/>
          <w:rtl/>
          <w:lang w:bidi="fa-IR"/>
        </w:rPr>
        <w:t>از</w:t>
      </w:r>
      <w:r w:rsidRPr="00D0257F">
        <w:rPr>
          <w:rFonts w:cs="B Zar"/>
          <w:sz w:val="28"/>
          <w:szCs w:val="28"/>
          <w:rtl/>
          <w:lang w:bidi="fa-IR"/>
        </w:rPr>
        <w:t xml:space="preserve"> به استفاده از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کارت‌ها برا</w:t>
      </w:r>
      <w:r w:rsidRPr="00D0257F">
        <w:rPr>
          <w:rFonts w:cs="B Zar" w:hint="cs"/>
          <w:sz w:val="28"/>
          <w:szCs w:val="28"/>
          <w:rtl/>
          <w:lang w:bidi="fa-IR"/>
        </w:rPr>
        <w:t>ی</w:t>
      </w:r>
      <w:r w:rsidRPr="00D0257F">
        <w:rPr>
          <w:rFonts w:cs="B Zar"/>
          <w:sz w:val="28"/>
          <w:szCs w:val="28"/>
          <w:rtl/>
          <w:lang w:bidi="fa-IR"/>
        </w:rPr>
        <w:t xml:space="preserve"> کامپ</w:t>
      </w:r>
      <w:r w:rsidRPr="00D0257F">
        <w:rPr>
          <w:rFonts w:cs="B Zar" w:hint="cs"/>
          <w:sz w:val="28"/>
          <w:szCs w:val="28"/>
          <w:rtl/>
          <w:lang w:bidi="fa-IR"/>
        </w:rPr>
        <w:t>ی</w:t>
      </w:r>
      <w:r w:rsidRPr="00D0257F">
        <w:rPr>
          <w:rFonts w:cs="B Zar" w:hint="eastAsia"/>
          <w:sz w:val="28"/>
          <w:szCs w:val="28"/>
          <w:rtl/>
          <w:lang w:bidi="fa-IR"/>
        </w:rPr>
        <w:t>وترها</w:t>
      </w:r>
      <w:r w:rsidRPr="00D0257F">
        <w:rPr>
          <w:rFonts w:cs="B Zar" w:hint="cs"/>
          <w:sz w:val="28"/>
          <w:szCs w:val="28"/>
          <w:rtl/>
          <w:lang w:bidi="fa-IR"/>
        </w:rPr>
        <w:t>ی</w:t>
      </w:r>
      <w:r w:rsidRPr="00D0257F">
        <w:rPr>
          <w:rFonts w:cs="B Zar"/>
          <w:sz w:val="28"/>
          <w:szCs w:val="28"/>
          <w:rtl/>
          <w:lang w:bidi="fa-IR"/>
        </w:rPr>
        <w:t xml:space="preserve"> روم</w:t>
      </w:r>
      <w:r w:rsidRPr="00D0257F">
        <w:rPr>
          <w:rFonts w:cs="B Zar" w:hint="cs"/>
          <w:sz w:val="28"/>
          <w:szCs w:val="28"/>
          <w:rtl/>
          <w:lang w:bidi="fa-IR"/>
        </w:rPr>
        <w:t>ی</w:t>
      </w:r>
      <w:r w:rsidRPr="00D0257F">
        <w:rPr>
          <w:rFonts w:cs="B Zar" w:hint="eastAsia"/>
          <w:sz w:val="28"/>
          <w:szCs w:val="28"/>
          <w:rtl/>
          <w:lang w:bidi="fa-IR"/>
        </w:rPr>
        <w:t>ز</w:t>
      </w:r>
      <w:r w:rsidRPr="00D0257F">
        <w:rPr>
          <w:rFonts w:cs="B Zar" w:hint="cs"/>
          <w:sz w:val="28"/>
          <w:szCs w:val="28"/>
          <w:rtl/>
          <w:lang w:bidi="fa-IR"/>
        </w:rPr>
        <w:t>ی</w:t>
      </w:r>
      <w:r w:rsidRPr="00D0257F">
        <w:rPr>
          <w:rFonts w:cs="B Zar"/>
          <w:sz w:val="28"/>
          <w:szCs w:val="28"/>
          <w:rtl/>
          <w:lang w:bidi="fa-IR"/>
        </w:rPr>
        <w:t xml:space="preserve"> و شخص</w:t>
      </w:r>
      <w:r w:rsidRPr="00D0257F">
        <w:rPr>
          <w:rFonts w:cs="B Zar" w:hint="cs"/>
          <w:sz w:val="28"/>
          <w:szCs w:val="28"/>
          <w:rtl/>
          <w:lang w:bidi="fa-IR"/>
        </w:rPr>
        <w:t>ی</w:t>
      </w:r>
      <w:r w:rsidRPr="00D0257F">
        <w:rPr>
          <w:rFonts w:cs="B Zar" w:hint="eastAsia"/>
          <w:sz w:val="28"/>
          <w:szCs w:val="28"/>
          <w:rtl/>
          <w:lang w:bidi="fa-IR"/>
        </w:rPr>
        <w:t>،</w:t>
      </w:r>
      <w:r w:rsidRPr="00D0257F">
        <w:rPr>
          <w:rFonts w:cs="B Zar"/>
          <w:sz w:val="28"/>
          <w:szCs w:val="28"/>
          <w:rtl/>
          <w:lang w:bidi="fa-IR"/>
        </w:rPr>
        <w:t xml:space="preserve"> با استفاده از رابط</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کارت‌ها را بر رو</w:t>
      </w:r>
      <w:r w:rsidRPr="00D0257F">
        <w:rPr>
          <w:rFonts w:cs="B Zar" w:hint="cs"/>
          <w:sz w:val="28"/>
          <w:szCs w:val="28"/>
          <w:rtl/>
          <w:lang w:bidi="fa-IR"/>
        </w:rPr>
        <w:t>ی</w:t>
      </w:r>
      <w:r w:rsidRPr="00D0257F">
        <w:rPr>
          <w:rFonts w:cs="B Zar"/>
          <w:sz w:val="28"/>
          <w:szCs w:val="28"/>
          <w:rtl/>
          <w:lang w:bidi="fa-IR"/>
        </w:rPr>
        <w:t xml:space="preserve"> چاک‌ها</w:t>
      </w:r>
      <w:r w:rsidRPr="00D0257F">
        <w:rPr>
          <w:rFonts w:cs="B Zar" w:hint="cs"/>
          <w:sz w:val="28"/>
          <w:szCs w:val="28"/>
          <w:rtl/>
          <w:lang w:bidi="fa-IR"/>
        </w:rPr>
        <w:t>ی</w:t>
      </w:r>
      <w:r w:rsidRPr="00D0257F">
        <w:rPr>
          <w:rFonts w:cs="B Zar"/>
          <w:sz w:val="28"/>
          <w:szCs w:val="28"/>
          <w:rtl/>
          <w:lang w:bidi="fa-IR"/>
        </w:rPr>
        <w:t xml:space="preserve"> گسترش </w:t>
      </w:r>
      <w:r w:rsidRPr="00D0257F">
        <w:rPr>
          <w:rFonts w:cs="B Zar"/>
          <w:sz w:val="28"/>
          <w:szCs w:val="28"/>
          <w:lang w:bidi="fa-IR"/>
        </w:rPr>
        <w:t>PCI</w:t>
      </w:r>
      <w:r w:rsidRPr="00D0257F">
        <w:rPr>
          <w:rFonts w:cs="B Zar"/>
          <w:sz w:val="28"/>
          <w:szCs w:val="28"/>
          <w:rtl/>
          <w:lang w:bidi="fa-IR"/>
        </w:rPr>
        <w:t xml:space="preserve"> نصب م</w:t>
      </w:r>
      <w:r w:rsidRPr="00D0257F">
        <w:rPr>
          <w:rFonts w:cs="B Zar" w:hint="cs"/>
          <w:sz w:val="28"/>
          <w:szCs w:val="28"/>
          <w:rtl/>
          <w:lang w:bidi="fa-IR"/>
        </w:rPr>
        <w:t>ی‌</w:t>
      </w:r>
      <w:r w:rsidRPr="00D0257F">
        <w:rPr>
          <w:rFonts w:cs="B Zar" w:hint="eastAsia"/>
          <w:sz w:val="28"/>
          <w:szCs w:val="28"/>
          <w:rtl/>
          <w:lang w:bidi="fa-IR"/>
        </w:rPr>
        <w:t>کنند</w:t>
      </w:r>
      <w:r w:rsidRPr="00D0257F">
        <w:rPr>
          <w:rFonts w:cs="B Zar"/>
          <w:sz w:val="28"/>
          <w:szCs w:val="28"/>
          <w:rtl/>
          <w:lang w:bidi="fa-IR"/>
        </w:rPr>
        <w:t>.</w:t>
      </w:r>
    </w:p>
    <w:p w:rsidR="00A003CB" w:rsidRPr="00D0257F" w:rsidRDefault="00A003CB"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نقطه </w:t>
      </w:r>
      <w:r w:rsidRPr="00D0257F">
        <w:rPr>
          <w:rFonts w:cs="B Zar" w:hint="cs"/>
          <w:sz w:val="28"/>
          <w:szCs w:val="28"/>
          <w:rtl/>
          <w:lang w:bidi="fa-IR"/>
        </w:rPr>
        <w:t>ی</w:t>
      </w:r>
      <w:r w:rsidRPr="00D0257F">
        <w:rPr>
          <w:rFonts w:cs="B Zar"/>
          <w:sz w:val="28"/>
          <w:szCs w:val="28"/>
          <w:rtl/>
          <w:lang w:bidi="fa-IR"/>
        </w:rPr>
        <w:t xml:space="preserve"> دسترس</w:t>
      </w:r>
      <w:r w:rsidRPr="00D0257F">
        <w:rPr>
          <w:rFonts w:cs="B Zar" w:hint="cs"/>
          <w:sz w:val="28"/>
          <w:szCs w:val="28"/>
          <w:rtl/>
          <w:lang w:bidi="fa-IR"/>
        </w:rPr>
        <w:t>ی</w:t>
      </w:r>
    </w:p>
    <w:p w:rsidR="00A003CB" w:rsidRPr="00D0257F" w:rsidRDefault="00A003CB"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نقاط دسترس</w:t>
      </w:r>
      <w:r w:rsidRPr="00D0257F">
        <w:rPr>
          <w:rFonts w:cs="B Zar" w:hint="cs"/>
          <w:sz w:val="28"/>
          <w:szCs w:val="28"/>
          <w:rtl/>
          <w:lang w:bidi="fa-IR"/>
        </w:rPr>
        <w:t>ی</w:t>
      </w:r>
      <w:r w:rsidRPr="00D0257F">
        <w:rPr>
          <w:rFonts w:cs="B Zar"/>
          <w:sz w:val="28"/>
          <w:szCs w:val="28"/>
          <w:rtl/>
          <w:lang w:bidi="fa-IR"/>
        </w:rPr>
        <w:t xml:space="preserve"> در شبکه‌ها</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همان‌گونه که در قسمت‌ها</w:t>
      </w:r>
      <w:r w:rsidRPr="00D0257F">
        <w:rPr>
          <w:rFonts w:cs="B Zar" w:hint="cs"/>
          <w:sz w:val="28"/>
          <w:szCs w:val="28"/>
          <w:rtl/>
          <w:lang w:bidi="fa-IR"/>
        </w:rPr>
        <w:t>ی</w:t>
      </w:r>
      <w:r w:rsidRPr="00D0257F">
        <w:rPr>
          <w:rFonts w:cs="B Zar"/>
          <w:sz w:val="28"/>
          <w:szCs w:val="28"/>
          <w:rtl/>
          <w:lang w:bidi="fa-IR"/>
        </w:rPr>
        <w:t xml:space="preserve"> پ</w:t>
      </w:r>
      <w:r w:rsidRPr="00D0257F">
        <w:rPr>
          <w:rFonts w:cs="B Zar" w:hint="cs"/>
          <w:sz w:val="28"/>
          <w:szCs w:val="28"/>
          <w:rtl/>
          <w:lang w:bidi="fa-IR"/>
        </w:rPr>
        <w:t>ی</w:t>
      </w:r>
      <w:r w:rsidRPr="00D0257F">
        <w:rPr>
          <w:rFonts w:cs="B Zar" w:hint="eastAsia"/>
          <w:sz w:val="28"/>
          <w:szCs w:val="28"/>
          <w:rtl/>
          <w:lang w:bidi="fa-IR"/>
        </w:rPr>
        <w:t>ش</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در مورد آن صحبت شد، سخت افزارها</w:t>
      </w:r>
      <w:r w:rsidRPr="00D0257F">
        <w:rPr>
          <w:rFonts w:cs="B Zar" w:hint="cs"/>
          <w:sz w:val="28"/>
          <w:szCs w:val="28"/>
          <w:rtl/>
          <w:lang w:bidi="fa-IR"/>
        </w:rPr>
        <w:t>ی</w:t>
      </w:r>
      <w:r w:rsidRPr="00D0257F">
        <w:rPr>
          <w:rFonts w:cs="B Zar"/>
          <w:sz w:val="28"/>
          <w:szCs w:val="28"/>
          <w:rtl/>
          <w:lang w:bidi="fa-IR"/>
        </w:rPr>
        <w:t xml:space="preserve"> فعال</w:t>
      </w:r>
      <w:r w:rsidRPr="00D0257F">
        <w:rPr>
          <w:rFonts w:cs="B Zar" w:hint="cs"/>
          <w:sz w:val="28"/>
          <w:szCs w:val="28"/>
          <w:rtl/>
          <w:lang w:bidi="fa-IR"/>
        </w:rPr>
        <w:t>ی</w:t>
      </w:r>
      <w:r w:rsidRPr="00D0257F">
        <w:rPr>
          <w:rFonts w:cs="B Zar"/>
          <w:sz w:val="28"/>
          <w:szCs w:val="28"/>
          <w:rtl/>
          <w:lang w:bidi="fa-IR"/>
        </w:rPr>
        <w:t xml:space="preserve"> هستند که عملاً نقش سو</w:t>
      </w:r>
      <w:r w:rsidRPr="00D0257F">
        <w:rPr>
          <w:rFonts w:cs="B Zar" w:hint="cs"/>
          <w:sz w:val="28"/>
          <w:szCs w:val="28"/>
          <w:rtl/>
          <w:lang w:bidi="fa-IR"/>
        </w:rPr>
        <w:t>یی</w:t>
      </w:r>
      <w:r w:rsidRPr="00D0257F">
        <w:rPr>
          <w:rFonts w:cs="B Zar" w:hint="eastAsia"/>
          <w:sz w:val="28"/>
          <w:szCs w:val="28"/>
          <w:rtl/>
          <w:lang w:bidi="fa-IR"/>
        </w:rPr>
        <w:t>چ</w:t>
      </w:r>
      <w:r w:rsidRPr="00D0257F">
        <w:rPr>
          <w:rFonts w:cs="B Zar"/>
          <w:sz w:val="28"/>
          <w:szCs w:val="28"/>
          <w:rtl/>
          <w:lang w:bidi="fa-IR"/>
        </w:rPr>
        <w:t xml:space="preserve"> در شبکه‌ها</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را باز</w:t>
      </w:r>
      <w:r w:rsidRPr="00D0257F">
        <w:rPr>
          <w:rFonts w:cs="B Zar" w:hint="cs"/>
          <w:sz w:val="28"/>
          <w:szCs w:val="28"/>
          <w:rtl/>
          <w:lang w:bidi="fa-IR"/>
        </w:rPr>
        <w:t>ی‌</w:t>
      </w:r>
      <w:r w:rsidRPr="00D0257F">
        <w:rPr>
          <w:rFonts w:cs="B Zar" w:hint="eastAsia"/>
          <w:sz w:val="28"/>
          <w:szCs w:val="28"/>
          <w:rtl/>
          <w:lang w:bidi="fa-IR"/>
        </w:rPr>
        <w:t>کرده،</w:t>
      </w:r>
      <w:r w:rsidRPr="00D0257F">
        <w:rPr>
          <w:rFonts w:cs="B Zar"/>
          <w:sz w:val="28"/>
          <w:szCs w:val="28"/>
          <w:rtl/>
          <w:lang w:bidi="fa-IR"/>
        </w:rPr>
        <w:t xml:space="preserve"> امکان اتصال به شبکه ها</w:t>
      </w:r>
      <w:r w:rsidRPr="00D0257F">
        <w:rPr>
          <w:rFonts w:cs="B Zar" w:hint="cs"/>
          <w:sz w:val="28"/>
          <w:szCs w:val="28"/>
          <w:rtl/>
          <w:lang w:bidi="fa-IR"/>
        </w:rPr>
        <w:t>ی</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م</w:t>
      </w:r>
      <w:r w:rsidRPr="00D0257F">
        <w:rPr>
          <w:rFonts w:cs="B Zar" w:hint="cs"/>
          <w:sz w:val="28"/>
          <w:szCs w:val="28"/>
          <w:rtl/>
          <w:lang w:bidi="fa-IR"/>
        </w:rPr>
        <w:t>ی</w:t>
      </w:r>
      <w:r w:rsidRPr="00D0257F">
        <w:rPr>
          <w:rFonts w:cs="B Zar"/>
          <w:sz w:val="28"/>
          <w:szCs w:val="28"/>
          <w:rtl/>
          <w:lang w:bidi="fa-IR"/>
        </w:rPr>
        <w:t xml:space="preserve"> را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دارند. در عمل ساختار بستر اصل</w:t>
      </w:r>
      <w:r w:rsidRPr="00D0257F">
        <w:rPr>
          <w:rFonts w:cs="B Zar" w:hint="cs"/>
          <w:sz w:val="28"/>
          <w:szCs w:val="28"/>
          <w:rtl/>
          <w:lang w:bidi="fa-IR"/>
        </w:rPr>
        <w:t>ی</w:t>
      </w:r>
      <w:r w:rsidRPr="00D0257F">
        <w:rPr>
          <w:rFonts w:cs="B Zar"/>
          <w:sz w:val="28"/>
          <w:szCs w:val="28"/>
          <w:rtl/>
          <w:lang w:bidi="fa-IR"/>
        </w:rPr>
        <w:t xml:space="preserve"> شبکه عموماً س</w:t>
      </w:r>
      <w:r w:rsidRPr="00D0257F">
        <w:rPr>
          <w:rFonts w:cs="B Zar" w:hint="cs"/>
          <w:sz w:val="28"/>
          <w:szCs w:val="28"/>
          <w:rtl/>
          <w:lang w:bidi="fa-IR"/>
        </w:rPr>
        <w:t>ی</w:t>
      </w:r>
      <w:r w:rsidRPr="00D0257F">
        <w:rPr>
          <w:rFonts w:cs="B Zar" w:hint="eastAsia"/>
          <w:sz w:val="28"/>
          <w:szCs w:val="28"/>
          <w:rtl/>
          <w:lang w:bidi="fa-IR"/>
        </w:rPr>
        <w:t>م</w:t>
      </w:r>
      <w:r w:rsidRPr="00D0257F">
        <w:rPr>
          <w:rFonts w:cs="B Zar" w:hint="cs"/>
          <w:sz w:val="28"/>
          <w:szCs w:val="28"/>
          <w:rtl/>
          <w:lang w:bidi="fa-IR"/>
        </w:rPr>
        <w:t>ی</w:t>
      </w:r>
      <w:r w:rsidRPr="00D0257F">
        <w:rPr>
          <w:rFonts w:cs="B Zar"/>
          <w:sz w:val="28"/>
          <w:szCs w:val="28"/>
          <w:rtl/>
          <w:lang w:bidi="fa-IR"/>
        </w:rPr>
        <w:t xml:space="preserve"> است و </w:t>
      </w:r>
      <w:r w:rsidRPr="00D0257F">
        <w:rPr>
          <w:rFonts w:cs="B Zar" w:hint="eastAsia"/>
          <w:sz w:val="28"/>
          <w:szCs w:val="28"/>
          <w:rtl/>
          <w:lang w:bidi="fa-IR"/>
        </w:rPr>
        <w:t>توسط</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نقاط دسترس</w:t>
      </w:r>
      <w:r w:rsidRPr="00D0257F">
        <w:rPr>
          <w:rFonts w:cs="B Zar" w:hint="cs"/>
          <w:sz w:val="28"/>
          <w:szCs w:val="28"/>
          <w:rtl/>
          <w:lang w:bidi="fa-IR"/>
        </w:rPr>
        <w:t>ی</w:t>
      </w:r>
      <w:r w:rsidRPr="00D0257F">
        <w:rPr>
          <w:rFonts w:cs="B Zar" w:hint="eastAsia"/>
          <w:sz w:val="28"/>
          <w:szCs w:val="28"/>
          <w:rtl/>
          <w:lang w:bidi="fa-IR"/>
        </w:rPr>
        <w:t>،</w:t>
      </w:r>
      <w:r w:rsidRPr="00D0257F">
        <w:rPr>
          <w:rFonts w:cs="B Zar"/>
          <w:sz w:val="28"/>
          <w:szCs w:val="28"/>
          <w:rtl/>
          <w:lang w:bidi="fa-IR"/>
        </w:rPr>
        <w:t xml:space="preserve"> مخدوم‌ها و ا</w:t>
      </w:r>
      <w:r w:rsidRPr="00D0257F">
        <w:rPr>
          <w:rFonts w:cs="B Zar" w:hint="cs"/>
          <w:sz w:val="28"/>
          <w:szCs w:val="28"/>
          <w:rtl/>
          <w:lang w:bidi="fa-IR"/>
        </w:rPr>
        <w:t>ی</w:t>
      </w:r>
      <w:r w:rsidRPr="00D0257F">
        <w:rPr>
          <w:rFonts w:cs="B Zar" w:hint="eastAsia"/>
          <w:sz w:val="28"/>
          <w:szCs w:val="28"/>
          <w:rtl/>
          <w:lang w:bidi="fa-IR"/>
        </w:rPr>
        <w:t>ستگاه‌ها</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به شبکه‌</w:t>
      </w:r>
      <w:r w:rsidRPr="00D0257F">
        <w:rPr>
          <w:rFonts w:cs="B Zar" w:hint="cs"/>
          <w:sz w:val="28"/>
          <w:szCs w:val="28"/>
          <w:rtl/>
          <w:lang w:bidi="fa-IR"/>
        </w:rPr>
        <w:t>ی</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م</w:t>
      </w:r>
      <w:r w:rsidRPr="00D0257F">
        <w:rPr>
          <w:rFonts w:cs="B Zar" w:hint="cs"/>
          <w:sz w:val="28"/>
          <w:szCs w:val="28"/>
          <w:rtl/>
          <w:lang w:bidi="fa-IR"/>
        </w:rPr>
        <w:t>ی</w:t>
      </w:r>
      <w:r w:rsidRPr="00D0257F">
        <w:rPr>
          <w:rFonts w:cs="B Zar"/>
          <w:sz w:val="28"/>
          <w:szCs w:val="28"/>
          <w:rtl/>
          <w:lang w:bidi="fa-IR"/>
        </w:rPr>
        <w:t xml:space="preserve"> اصل</w:t>
      </w:r>
      <w:r w:rsidRPr="00D0257F">
        <w:rPr>
          <w:rFonts w:cs="B Zar" w:hint="cs"/>
          <w:sz w:val="28"/>
          <w:szCs w:val="28"/>
          <w:rtl/>
          <w:lang w:bidi="fa-IR"/>
        </w:rPr>
        <w:t>ی</w:t>
      </w:r>
      <w:r w:rsidRPr="00D0257F">
        <w:rPr>
          <w:rFonts w:cs="B Zar"/>
          <w:sz w:val="28"/>
          <w:szCs w:val="28"/>
          <w:rtl/>
          <w:lang w:bidi="fa-IR"/>
        </w:rPr>
        <w:t xml:space="preserve"> متصل م</w:t>
      </w:r>
      <w:r w:rsidRPr="00D0257F">
        <w:rPr>
          <w:rFonts w:cs="B Zar" w:hint="cs"/>
          <w:sz w:val="28"/>
          <w:szCs w:val="28"/>
          <w:rtl/>
          <w:lang w:bidi="fa-IR"/>
        </w:rPr>
        <w:t>ی‌</w:t>
      </w:r>
      <w:r w:rsidRPr="00D0257F">
        <w:rPr>
          <w:rFonts w:cs="B Zar" w:hint="eastAsia"/>
          <w:sz w:val="28"/>
          <w:szCs w:val="28"/>
          <w:rtl/>
          <w:lang w:bidi="fa-IR"/>
        </w:rPr>
        <w:t>گردد</w:t>
      </w:r>
      <w:r w:rsidRPr="00D0257F">
        <w:rPr>
          <w:rFonts w:cs="B Zar"/>
          <w:sz w:val="28"/>
          <w:szCs w:val="28"/>
          <w:rtl/>
          <w:lang w:bidi="fa-IR"/>
        </w:rPr>
        <w:t>.</w:t>
      </w:r>
    </w:p>
    <w:p w:rsidR="00A003CB" w:rsidRPr="00D0257F" w:rsidRDefault="00A003CB"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w:t>
      </w:r>
    </w:p>
    <w:p w:rsidR="00A003CB" w:rsidRPr="00D0257F" w:rsidRDefault="00A003CB" w:rsidP="00D0257F">
      <w:pPr>
        <w:spacing w:line="336" w:lineRule="auto"/>
        <w:contextualSpacing/>
        <w:jc w:val="lowKashida"/>
        <w:outlineLvl w:val="1"/>
        <w:rPr>
          <w:rFonts w:cs="B Zar"/>
          <w:b/>
          <w:bCs/>
          <w:sz w:val="28"/>
          <w:szCs w:val="28"/>
          <w:rtl/>
          <w:lang w:bidi="fa-IR"/>
        </w:rPr>
      </w:pPr>
      <w:bookmarkStart w:id="107" w:name="_Toc325566367"/>
      <w:r w:rsidRPr="00D0257F">
        <w:rPr>
          <w:rFonts w:cs="B Zar" w:hint="eastAsia"/>
          <w:b/>
          <w:bCs/>
          <w:sz w:val="28"/>
          <w:szCs w:val="28"/>
          <w:rtl/>
          <w:lang w:bidi="fa-IR"/>
        </w:rPr>
        <w:t>برد</w:t>
      </w:r>
      <w:r w:rsidRPr="00D0257F">
        <w:rPr>
          <w:rFonts w:cs="B Zar"/>
          <w:b/>
          <w:bCs/>
          <w:sz w:val="28"/>
          <w:szCs w:val="28"/>
          <w:rtl/>
          <w:lang w:bidi="fa-IR"/>
        </w:rPr>
        <w:t xml:space="preserve"> و سطح پوشش</w:t>
      </w:r>
      <w:bookmarkEnd w:id="107"/>
    </w:p>
    <w:p w:rsidR="00A003CB" w:rsidRPr="00D0257F" w:rsidRDefault="00A003CB"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w:t>
      </w:r>
      <w:r w:rsidRPr="00D0257F">
        <w:rPr>
          <w:rFonts w:cs="B Zar" w:hint="cs"/>
          <w:sz w:val="28"/>
          <w:szCs w:val="28"/>
          <w:rtl/>
          <w:lang w:bidi="fa-IR"/>
        </w:rPr>
        <w:t>ش</w:t>
      </w:r>
      <w:r w:rsidRPr="00D0257F">
        <w:rPr>
          <w:rFonts w:cs="B Zar"/>
          <w:sz w:val="28"/>
          <w:szCs w:val="28"/>
          <w:rtl/>
          <w:lang w:bidi="fa-IR"/>
        </w:rPr>
        <w:t>عاع پوشش شبکه‌</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بر اساس استاندارد 802.11 به فاکتورها</w:t>
      </w:r>
      <w:r w:rsidRPr="00D0257F">
        <w:rPr>
          <w:rFonts w:cs="B Zar" w:hint="cs"/>
          <w:sz w:val="28"/>
          <w:szCs w:val="28"/>
          <w:rtl/>
          <w:lang w:bidi="fa-IR"/>
        </w:rPr>
        <w:t>ی</w:t>
      </w:r>
      <w:r w:rsidRPr="00D0257F">
        <w:rPr>
          <w:rFonts w:cs="B Zar"/>
          <w:sz w:val="28"/>
          <w:szCs w:val="28"/>
          <w:rtl/>
          <w:lang w:bidi="fa-IR"/>
        </w:rPr>
        <w:t xml:space="preserve"> بس</w:t>
      </w:r>
      <w:r w:rsidRPr="00D0257F">
        <w:rPr>
          <w:rFonts w:cs="B Zar" w:hint="cs"/>
          <w:sz w:val="28"/>
          <w:szCs w:val="28"/>
          <w:rtl/>
          <w:lang w:bidi="fa-IR"/>
        </w:rPr>
        <w:t>ی</w:t>
      </w:r>
      <w:r w:rsidRPr="00D0257F">
        <w:rPr>
          <w:rFonts w:cs="B Zar" w:hint="eastAsia"/>
          <w:sz w:val="28"/>
          <w:szCs w:val="28"/>
          <w:rtl/>
          <w:lang w:bidi="fa-IR"/>
        </w:rPr>
        <w:t>ار</w:t>
      </w:r>
      <w:r w:rsidRPr="00D0257F">
        <w:rPr>
          <w:rFonts w:cs="B Zar" w:hint="cs"/>
          <w:sz w:val="28"/>
          <w:szCs w:val="28"/>
          <w:rtl/>
          <w:lang w:bidi="fa-IR"/>
        </w:rPr>
        <w:t>ی</w:t>
      </w:r>
      <w:r w:rsidRPr="00D0257F">
        <w:rPr>
          <w:rFonts w:cs="B Zar"/>
          <w:sz w:val="28"/>
          <w:szCs w:val="28"/>
          <w:rtl/>
          <w:lang w:bidi="fa-IR"/>
        </w:rPr>
        <w:t xml:space="preserve"> بسته‌گ</w:t>
      </w:r>
      <w:r w:rsidRPr="00D0257F">
        <w:rPr>
          <w:rFonts w:cs="B Zar" w:hint="cs"/>
          <w:sz w:val="28"/>
          <w:szCs w:val="28"/>
          <w:rtl/>
          <w:lang w:bidi="fa-IR"/>
        </w:rPr>
        <w:t>ی</w:t>
      </w:r>
      <w:r w:rsidRPr="00D0257F">
        <w:rPr>
          <w:rFonts w:cs="B Zar"/>
          <w:sz w:val="28"/>
          <w:szCs w:val="28"/>
          <w:rtl/>
          <w:lang w:bidi="fa-IR"/>
        </w:rPr>
        <w:t xml:space="preserve"> دارد که برخ</w:t>
      </w:r>
      <w:r w:rsidRPr="00D0257F">
        <w:rPr>
          <w:rFonts w:cs="B Zar" w:hint="cs"/>
          <w:sz w:val="28"/>
          <w:szCs w:val="28"/>
          <w:rtl/>
          <w:lang w:bidi="fa-IR"/>
        </w:rPr>
        <w:t>ی</w:t>
      </w:r>
      <w:r w:rsidRPr="00D0257F">
        <w:rPr>
          <w:rFonts w:cs="B Zar"/>
          <w:sz w:val="28"/>
          <w:szCs w:val="28"/>
          <w:rtl/>
          <w:lang w:bidi="fa-IR"/>
        </w:rPr>
        <w:t xml:space="preserve"> از آن‌ها به شرح ز</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هستند :</w:t>
      </w:r>
    </w:p>
    <w:p w:rsidR="00A003CB" w:rsidRPr="00D0257F" w:rsidRDefault="00A003CB"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        پهنا</w:t>
      </w:r>
      <w:r w:rsidRPr="00D0257F">
        <w:rPr>
          <w:rFonts w:cs="B Zar" w:hint="cs"/>
          <w:sz w:val="28"/>
          <w:szCs w:val="28"/>
          <w:rtl/>
          <w:lang w:bidi="fa-IR"/>
        </w:rPr>
        <w:t>ی</w:t>
      </w:r>
      <w:r w:rsidRPr="00D0257F">
        <w:rPr>
          <w:rFonts w:cs="B Zar"/>
          <w:sz w:val="28"/>
          <w:szCs w:val="28"/>
          <w:rtl/>
          <w:lang w:bidi="fa-IR"/>
        </w:rPr>
        <w:t xml:space="preserve"> باند مورد استفاده</w:t>
      </w:r>
    </w:p>
    <w:p w:rsidR="00A003CB" w:rsidRPr="00D0257F" w:rsidRDefault="00A003CB" w:rsidP="00D0257F">
      <w:pPr>
        <w:spacing w:line="336" w:lineRule="auto"/>
        <w:contextualSpacing/>
        <w:jc w:val="lowKashida"/>
        <w:rPr>
          <w:rFonts w:cs="B Zar"/>
          <w:sz w:val="28"/>
          <w:szCs w:val="28"/>
          <w:rtl/>
          <w:lang w:bidi="fa-IR"/>
        </w:rPr>
      </w:pPr>
      <w:r w:rsidRPr="00D0257F">
        <w:rPr>
          <w:rFonts w:cs="B Zar"/>
          <w:sz w:val="28"/>
          <w:szCs w:val="28"/>
          <w:rtl/>
          <w:lang w:bidi="fa-IR"/>
        </w:rPr>
        <w:t>-        منابع امواج ارسال</w:t>
      </w:r>
      <w:r w:rsidRPr="00D0257F">
        <w:rPr>
          <w:rFonts w:cs="B Zar" w:hint="cs"/>
          <w:sz w:val="28"/>
          <w:szCs w:val="28"/>
          <w:rtl/>
          <w:lang w:bidi="fa-IR"/>
        </w:rPr>
        <w:t>ی</w:t>
      </w:r>
      <w:r w:rsidRPr="00D0257F">
        <w:rPr>
          <w:rFonts w:cs="B Zar"/>
          <w:sz w:val="28"/>
          <w:szCs w:val="28"/>
          <w:rtl/>
          <w:lang w:bidi="fa-IR"/>
        </w:rPr>
        <w:t xml:space="preserve"> و محل قرارگ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فرستنده‌ها و گ</w:t>
      </w:r>
      <w:r w:rsidRPr="00D0257F">
        <w:rPr>
          <w:rFonts w:cs="B Zar" w:hint="cs"/>
          <w:sz w:val="28"/>
          <w:szCs w:val="28"/>
          <w:rtl/>
          <w:lang w:bidi="fa-IR"/>
        </w:rPr>
        <w:t>ی</w:t>
      </w:r>
      <w:r w:rsidRPr="00D0257F">
        <w:rPr>
          <w:rFonts w:cs="B Zar" w:hint="eastAsia"/>
          <w:sz w:val="28"/>
          <w:szCs w:val="28"/>
          <w:rtl/>
          <w:lang w:bidi="fa-IR"/>
        </w:rPr>
        <w:t>رنده‌ها</w:t>
      </w:r>
    </w:p>
    <w:p w:rsidR="00A003CB" w:rsidRPr="00D0257F" w:rsidRDefault="00A003CB" w:rsidP="00D0257F">
      <w:pPr>
        <w:spacing w:line="336" w:lineRule="auto"/>
        <w:contextualSpacing/>
        <w:jc w:val="lowKashida"/>
        <w:rPr>
          <w:rFonts w:cs="B Zar"/>
          <w:sz w:val="28"/>
          <w:szCs w:val="28"/>
          <w:rtl/>
          <w:lang w:bidi="fa-IR"/>
        </w:rPr>
      </w:pPr>
      <w:r w:rsidRPr="00D0257F">
        <w:rPr>
          <w:rFonts w:cs="B Zar"/>
          <w:sz w:val="28"/>
          <w:szCs w:val="28"/>
          <w:rtl/>
          <w:lang w:bidi="fa-IR"/>
        </w:rPr>
        <w:t>-        مشخصات فضا</w:t>
      </w:r>
      <w:r w:rsidRPr="00D0257F">
        <w:rPr>
          <w:rFonts w:cs="B Zar" w:hint="cs"/>
          <w:sz w:val="28"/>
          <w:szCs w:val="28"/>
          <w:rtl/>
          <w:lang w:bidi="fa-IR"/>
        </w:rPr>
        <w:t>ی</w:t>
      </w:r>
      <w:r w:rsidRPr="00D0257F">
        <w:rPr>
          <w:rFonts w:cs="B Zar"/>
          <w:sz w:val="28"/>
          <w:szCs w:val="28"/>
          <w:rtl/>
          <w:lang w:bidi="fa-IR"/>
        </w:rPr>
        <w:t xml:space="preserve"> قرارگ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و نصب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شبکه‌</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p>
    <w:p w:rsidR="00A003CB" w:rsidRPr="00D0257F" w:rsidRDefault="00A003CB" w:rsidP="00D0257F">
      <w:pPr>
        <w:spacing w:line="336" w:lineRule="auto"/>
        <w:contextualSpacing/>
        <w:jc w:val="lowKashida"/>
        <w:rPr>
          <w:rFonts w:cs="B Zar"/>
          <w:sz w:val="28"/>
          <w:szCs w:val="28"/>
          <w:rtl/>
          <w:lang w:bidi="fa-IR"/>
        </w:rPr>
      </w:pPr>
      <w:r w:rsidRPr="00D0257F">
        <w:rPr>
          <w:rFonts w:cs="B Zar"/>
          <w:sz w:val="28"/>
          <w:szCs w:val="28"/>
          <w:rtl/>
          <w:lang w:bidi="fa-IR"/>
        </w:rPr>
        <w:lastRenderedPageBreak/>
        <w:t>-        قدرت امواج</w:t>
      </w:r>
    </w:p>
    <w:p w:rsidR="00A003CB" w:rsidRPr="00D0257F" w:rsidRDefault="00A003CB" w:rsidP="00D0257F">
      <w:pPr>
        <w:spacing w:line="336" w:lineRule="auto"/>
        <w:contextualSpacing/>
        <w:jc w:val="lowKashida"/>
        <w:rPr>
          <w:rFonts w:cs="B Zar"/>
          <w:sz w:val="28"/>
          <w:szCs w:val="28"/>
          <w:rtl/>
          <w:lang w:bidi="fa-IR"/>
        </w:rPr>
      </w:pPr>
      <w:r w:rsidRPr="00D0257F">
        <w:rPr>
          <w:rFonts w:cs="B Zar"/>
          <w:sz w:val="28"/>
          <w:szCs w:val="28"/>
          <w:rtl/>
          <w:lang w:bidi="fa-IR"/>
        </w:rPr>
        <w:t>-        نوع و مدل آنتن</w:t>
      </w:r>
    </w:p>
    <w:p w:rsidR="00A003CB" w:rsidRPr="00D0257F" w:rsidRDefault="00A003CB"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شعاع پوشش از نظر تئور</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۲۹متر (برا</w:t>
      </w:r>
      <w:r w:rsidRPr="00D0257F">
        <w:rPr>
          <w:rFonts w:cs="B Zar" w:hint="cs"/>
          <w:sz w:val="28"/>
          <w:szCs w:val="28"/>
          <w:rtl/>
          <w:lang w:bidi="fa-IR"/>
        </w:rPr>
        <w:t>ی</w:t>
      </w:r>
      <w:r w:rsidRPr="00D0257F">
        <w:rPr>
          <w:rFonts w:cs="B Zar"/>
          <w:sz w:val="28"/>
          <w:szCs w:val="28"/>
          <w:rtl/>
          <w:lang w:bidi="fa-IR"/>
        </w:rPr>
        <w:t xml:space="preserve"> فضاها</w:t>
      </w:r>
      <w:r w:rsidRPr="00D0257F">
        <w:rPr>
          <w:rFonts w:cs="B Zar" w:hint="cs"/>
          <w:sz w:val="28"/>
          <w:szCs w:val="28"/>
          <w:rtl/>
          <w:lang w:bidi="fa-IR"/>
        </w:rPr>
        <w:t>ی</w:t>
      </w:r>
      <w:r w:rsidRPr="00D0257F">
        <w:rPr>
          <w:rFonts w:cs="B Zar"/>
          <w:sz w:val="28"/>
          <w:szCs w:val="28"/>
          <w:rtl/>
          <w:lang w:bidi="fa-IR"/>
        </w:rPr>
        <w:t xml:space="preserve"> بسته‌</w:t>
      </w:r>
      <w:r w:rsidRPr="00D0257F">
        <w:rPr>
          <w:rFonts w:cs="B Zar" w:hint="cs"/>
          <w:sz w:val="28"/>
          <w:szCs w:val="28"/>
          <w:rtl/>
          <w:lang w:bidi="fa-IR"/>
        </w:rPr>
        <w:t>ی</w:t>
      </w:r>
      <w:r w:rsidRPr="00D0257F">
        <w:rPr>
          <w:rFonts w:cs="B Zar"/>
          <w:sz w:val="28"/>
          <w:szCs w:val="28"/>
          <w:rtl/>
          <w:lang w:bidi="fa-IR"/>
        </w:rPr>
        <w:t xml:space="preserve"> داخل</w:t>
      </w:r>
      <w:r w:rsidRPr="00D0257F">
        <w:rPr>
          <w:rFonts w:cs="B Zar" w:hint="cs"/>
          <w:sz w:val="28"/>
          <w:szCs w:val="28"/>
          <w:rtl/>
          <w:lang w:bidi="fa-IR"/>
        </w:rPr>
        <w:t>ی</w:t>
      </w:r>
      <w:r w:rsidRPr="00D0257F">
        <w:rPr>
          <w:rFonts w:cs="B Zar"/>
          <w:sz w:val="28"/>
          <w:szCs w:val="28"/>
          <w:rtl/>
          <w:lang w:bidi="fa-IR"/>
        </w:rPr>
        <w:t>) و ۴۸۵متر (برا</w:t>
      </w:r>
      <w:r w:rsidRPr="00D0257F">
        <w:rPr>
          <w:rFonts w:cs="B Zar" w:hint="cs"/>
          <w:sz w:val="28"/>
          <w:szCs w:val="28"/>
          <w:rtl/>
          <w:lang w:bidi="fa-IR"/>
        </w:rPr>
        <w:t>ی</w:t>
      </w:r>
      <w:r w:rsidRPr="00D0257F">
        <w:rPr>
          <w:rFonts w:cs="B Zar"/>
          <w:sz w:val="28"/>
          <w:szCs w:val="28"/>
          <w:rtl/>
          <w:lang w:bidi="fa-IR"/>
        </w:rPr>
        <w:t xml:space="preserve"> فضاها</w:t>
      </w:r>
      <w:r w:rsidRPr="00D0257F">
        <w:rPr>
          <w:rFonts w:cs="B Zar" w:hint="cs"/>
          <w:sz w:val="28"/>
          <w:szCs w:val="28"/>
          <w:rtl/>
          <w:lang w:bidi="fa-IR"/>
        </w:rPr>
        <w:t>ی</w:t>
      </w:r>
      <w:r w:rsidRPr="00D0257F">
        <w:rPr>
          <w:rFonts w:cs="B Zar"/>
          <w:sz w:val="28"/>
          <w:szCs w:val="28"/>
          <w:rtl/>
          <w:lang w:bidi="fa-IR"/>
        </w:rPr>
        <w:t xml:space="preserve"> باز) در استاندارد 802.11</w:t>
      </w:r>
      <w:r w:rsidRPr="00D0257F">
        <w:rPr>
          <w:rFonts w:cs="B Zar"/>
          <w:sz w:val="28"/>
          <w:szCs w:val="28"/>
          <w:lang w:bidi="fa-IR"/>
        </w:rPr>
        <w:t>b</w:t>
      </w:r>
      <w:r w:rsidRPr="00D0257F">
        <w:rPr>
          <w:rFonts w:cs="B Zar"/>
          <w:sz w:val="28"/>
          <w:szCs w:val="28"/>
          <w:rtl/>
          <w:lang w:bidi="fa-IR"/>
        </w:rPr>
        <w:t xml:space="preserve"> متغ</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است. با ا</w:t>
      </w:r>
      <w:r w:rsidRPr="00D0257F">
        <w:rPr>
          <w:rFonts w:cs="B Zar" w:hint="cs"/>
          <w:sz w:val="28"/>
          <w:szCs w:val="28"/>
          <w:rtl/>
          <w:lang w:bidi="fa-IR"/>
        </w:rPr>
        <w:t>ی</w:t>
      </w:r>
      <w:r w:rsidRPr="00D0257F">
        <w:rPr>
          <w:rFonts w:cs="B Zar" w:hint="eastAsia"/>
          <w:sz w:val="28"/>
          <w:szCs w:val="28"/>
          <w:rtl/>
          <w:lang w:bidi="fa-IR"/>
        </w:rPr>
        <w:t>ن‌وجود</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مقاد</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مقاد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متوسط هستند و در حال حاضر با توجه به گ</w:t>
      </w:r>
      <w:r w:rsidRPr="00D0257F">
        <w:rPr>
          <w:rFonts w:cs="B Zar" w:hint="cs"/>
          <w:sz w:val="28"/>
          <w:szCs w:val="28"/>
          <w:rtl/>
          <w:lang w:bidi="fa-IR"/>
        </w:rPr>
        <w:t>ی</w:t>
      </w:r>
      <w:r w:rsidRPr="00D0257F">
        <w:rPr>
          <w:rFonts w:cs="B Zar" w:hint="eastAsia"/>
          <w:sz w:val="28"/>
          <w:szCs w:val="28"/>
          <w:rtl/>
          <w:lang w:bidi="fa-IR"/>
        </w:rPr>
        <w:t>رنده‌ها</w:t>
      </w:r>
      <w:r w:rsidRPr="00D0257F">
        <w:rPr>
          <w:rFonts w:cs="B Zar"/>
          <w:sz w:val="28"/>
          <w:szCs w:val="28"/>
          <w:rtl/>
          <w:lang w:bidi="fa-IR"/>
        </w:rPr>
        <w:t xml:space="preserve"> و فرستنده‌ها</w:t>
      </w:r>
      <w:r w:rsidRPr="00D0257F">
        <w:rPr>
          <w:rFonts w:cs="B Zar" w:hint="cs"/>
          <w:sz w:val="28"/>
          <w:szCs w:val="28"/>
          <w:rtl/>
          <w:lang w:bidi="fa-IR"/>
        </w:rPr>
        <w:t>ی</w:t>
      </w:r>
      <w:r w:rsidRPr="00D0257F">
        <w:rPr>
          <w:rFonts w:cs="B Zar"/>
          <w:sz w:val="28"/>
          <w:szCs w:val="28"/>
          <w:rtl/>
          <w:lang w:bidi="fa-IR"/>
        </w:rPr>
        <w:t xml:space="preserve"> نسبتاً قدرت‌مند</w:t>
      </w:r>
      <w:r w:rsidRPr="00D0257F">
        <w:rPr>
          <w:rFonts w:cs="B Zar" w:hint="cs"/>
          <w:sz w:val="28"/>
          <w:szCs w:val="28"/>
          <w:rtl/>
          <w:lang w:bidi="fa-IR"/>
        </w:rPr>
        <w:t>ی</w:t>
      </w:r>
      <w:r w:rsidRPr="00D0257F">
        <w:rPr>
          <w:rFonts w:cs="B Zar"/>
          <w:sz w:val="28"/>
          <w:szCs w:val="28"/>
          <w:rtl/>
          <w:lang w:bidi="fa-IR"/>
        </w:rPr>
        <w:t xml:space="preserve"> که مورد استفاده قرار م</w:t>
      </w:r>
      <w:r w:rsidRPr="00D0257F">
        <w:rPr>
          <w:rFonts w:cs="B Zar" w:hint="cs"/>
          <w:sz w:val="28"/>
          <w:szCs w:val="28"/>
          <w:rtl/>
          <w:lang w:bidi="fa-IR"/>
        </w:rPr>
        <w:t>ی</w:t>
      </w:r>
      <w:r w:rsidRPr="00D0257F">
        <w:rPr>
          <w:rFonts w:cs="B Zar"/>
          <w:sz w:val="28"/>
          <w:szCs w:val="28"/>
          <w:rtl/>
          <w:lang w:bidi="fa-IR"/>
        </w:rPr>
        <w:t>‌گ</w:t>
      </w:r>
      <w:r w:rsidRPr="00D0257F">
        <w:rPr>
          <w:rFonts w:cs="B Zar" w:hint="cs"/>
          <w:sz w:val="28"/>
          <w:szCs w:val="28"/>
          <w:rtl/>
          <w:lang w:bidi="fa-IR"/>
        </w:rPr>
        <w:t>ی</w:t>
      </w:r>
      <w:r w:rsidRPr="00D0257F">
        <w:rPr>
          <w:rFonts w:cs="B Zar" w:hint="eastAsia"/>
          <w:sz w:val="28"/>
          <w:szCs w:val="28"/>
          <w:rtl/>
          <w:lang w:bidi="fa-IR"/>
        </w:rPr>
        <w:t>رند،</w:t>
      </w:r>
      <w:r w:rsidRPr="00D0257F">
        <w:rPr>
          <w:rFonts w:cs="B Zar"/>
          <w:sz w:val="28"/>
          <w:szCs w:val="28"/>
          <w:rtl/>
          <w:lang w:bidi="fa-IR"/>
        </w:rPr>
        <w:t xml:space="preserve"> امکان استفاده از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پروتکل و گ</w:t>
      </w:r>
      <w:r w:rsidRPr="00D0257F">
        <w:rPr>
          <w:rFonts w:cs="B Zar" w:hint="cs"/>
          <w:sz w:val="28"/>
          <w:szCs w:val="28"/>
          <w:rtl/>
          <w:lang w:bidi="fa-IR"/>
        </w:rPr>
        <w:t>ی</w:t>
      </w:r>
      <w:r w:rsidRPr="00D0257F">
        <w:rPr>
          <w:rFonts w:cs="B Zar" w:hint="eastAsia"/>
          <w:sz w:val="28"/>
          <w:szCs w:val="28"/>
          <w:rtl/>
          <w:lang w:bidi="fa-IR"/>
        </w:rPr>
        <w:t>رنده‌ها</w:t>
      </w:r>
      <w:r w:rsidRPr="00D0257F">
        <w:rPr>
          <w:rFonts w:cs="B Zar"/>
          <w:sz w:val="28"/>
          <w:szCs w:val="28"/>
          <w:rtl/>
          <w:lang w:bidi="fa-IR"/>
        </w:rPr>
        <w:t xml:space="preserve"> و فرستنده‌ها</w:t>
      </w:r>
      <w:r w:rsidRPr="00D0257F">
        <w:rPr>
          <w:rFonts w:cs="B Zar" w:hint="cs"/>
          <w:sz w:val="28"/>
          <w:szCs w:val="28"/>
          <w:rtl/>
          <w:lang w:bidi="fa-IR"/>
        </w:rPr>
        <w:t>ی</w:t>
      </w:r>
      <w:r w:rsidRPr="00D0257F">
        <w:rPr>
          <w:rFonts w:cs="B Zar"/>
          <w:sz w:val="28"/>
          <w:szCs w:val="28"/>
          <w:rtl/>
          <w:lang w:bidi="fa-IR"/>
        </w:rPr>
        <w:t xml:space="preserve"> آن، تا چند ک</w:t>
      </w:r>
      <w:r w:rsidRPr="00D0257F">
        <w:rPr>
          <w:rFonts w:cs="B Zar" w:hint="cs"/>
          <w:sz w:val="28"/>
          <w:szCs w:val="28"/>
          <w:rtl/>
          <w:lang w:bidi="fa-IR"/>
        </w:rPr>
        <w:t>ی</w:t>
      </w:r>
      <w:r w:rsidRPr="00D0257F">
        <w:rPr>
          <w:rFonts w:cs="B Zar" w:hint="eastAsia"/>
          <w:sz w:val="28"/>
          <w:szCs w:val="28"/>
          <w:rtl/>
          <w:lang w:bidi="fa-IR"/>
        </w:rPr>
        <w:t>لومتر</w:t>
      </w:r>
      <w:r w:rsidRPr="00D0257F">
        <w:rPr>
          <w:rFonts w:cs="B Zar"/>
          <w:sz w:val="28"/>
          <w:szCs w:val="28"/>
          <w:rtl/>
          <w:lang w:bidi="fa-IR"/>
        </w:rPr>
        <w:t xml:space="preserve"> هم وجود دارد که نمونه‌ها</w:t>
      </w:r>
      <w:r w:rsidRPr="00D0257F">
        <w:rPr>
          <w:rFonts w:cs="B Zar" w:hint="cs"/>
          <w:sz w:val="28"/>
          <w:szCs w:val="28"/>
          <w:rtl/>
          <w:lang w:bidi="fa-IR"/>
        </w:rPr>
        <w:t>ی</w:t>
      </w:r>
      <w:r w:rsidRPr="00D0257F">
        <w:rPr>
          <w:rFonts w:cs="B Zar"/>
          <w:sz w:val="28"/>
          <w:szCs w:val="28"/>
          <w:rtl/>
          <w:lang w:bidi="fa-IR"/>
        </w:rPr>
        <w:t xml:space="preserve"> عمل</w:t>
      </w:r>
      <w:r w:rsidRPr="00D0257F">
        <w:rPr>
          <w:rFonts w:cs="B Zar" w:hint="cs"/>
          <w:sz w:val="28"/>
          <w:szCs w:val="28"/>
          <w:rtl/>
          <w:lang w:bidi="fa-IR"/>
        </w:rPr>
        <w:t>ی</w:t>
      </w:r>
      <w:r w:rsidRPr="00D0257F">
        <w:rPr>
          <w:rFonts w:cs="B Zar"/>
          <w:sz w:val="28"/>
          <w:szCs w:val="28"/>
          <w:rtl/>
          <w:lang w:bidi="fa-IR"/>
        </w:rPr>
        <w:t xml:space="preserve"> آن فراوان‌اند.</w:t>
      </w:r>
    </w:p>
    <w:p w:rsidR="00A003CB" w:rsidRPr="00D0257F" w:rsidRDefault="00A003CB"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با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وجود شعاع کل</w:t>
      </w:r>
      <w:r w:rsidRPr="00D0257F">
        <w:rPr>
          <w:rFonts w:cs="B Zar" w:hint="cs"/>
          <w:sz w:val="28"/>
          <w:szCs w:val="28"/>
          <w:rtl/>
          <w:lang w:bidi="fa-IR"/>
        </w:rPr>
        <w:t>ی‌یی</w:t>
      </w:r>
      <w:r w:rsidRPr="00D0257F">
        <w:rPr>
          <w:rFonts w:cs="B Zar"/>
          <w:sz w:val="28"/>
          <w:szCs w:val="28"/>
          <w:rtl/>
          <w:lang w:bidi="fa-IR"/>
        </w:rPr>
        <w:t xml:space="preserve"> که برا</w:t>
      </w:r>
      <w:r w:rsidRPr="00D0257F">
        <w:rPr>
          <w:rFonts w:cs="B Zar" w:hint="cs"/>
          <w:sz w:val="28"/>
          <w:szCs w:val="28"/>
          <w:rtl/>
          <w:lang w:bidi="fa-IR"/>
        </w:rPr>
        <w:t>ی</w:t>
      </w:r>
      <w:r w:rsidRPr="00D0257F">
        <w:rPr>
          <w:rFonts w:cs="B Zar"/>
          <w:sz w:val="28"/>
          <w:szCs w:val="28"/>
          <w:rtl/>
          <w:lang w:bidi="fa-IR"/>
        </w:rPr>
        <w:t xml:space="preserve"> استفاده از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پروتکل (802.11</w:t>
      </w:r>
      <w:r w:rsidRPr="00D0257F">
        <w:rPr>
          <w:rFonts w:cs="B Zar"/>
          <w:sz w:val="28"/>
          <w:szCs w:val="28"/>
          <w:lang w:bidi="fa-IR"/>
        </w:rPr>
        <w:t>b</w:t>
      </w:r>
      <w:r w:rsidRPr="00D0257F">
        <w:rPr>
          <w:rFonts w:cs="B Zar"/>
          <w:sz w:val="28"/>
          <w:szCs w:val="28"/>
          <w:rtl/>
          <w:lang w:bidi="fa-IR"/>
        </w:rPr>
        <w:t>) ذکر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xml:space="preserve"> چ</w:t>
      </w:r>
      <w:r w:rsidRPr="00D0257F">
        <w:rPr>
          <w:rFonts w:cs="B Zar" w:hint="cs"/>
          <w:sz w:val="28"/>
          <w:szCs w:val="28"/>
          <w:rtl/>
          <w:lang w:bidi="fa-IR"/>
        </w:rPr>
        <w:t>ی</w:t>
      </w:r>
      <w:r w:rsidRPr="00D0257F">
        <w:rPr>
          <w:rFonts w:cs="B Zar" w:hint="eastAsia"/>
          <w:sz w:val="28"/>
          <w:szCs w:val="28"/>
          <w:rtl/>
          <w:lang w:bidi="fa-IR"/>
        </w:rPr>
        <w:t>ز</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۵۰ تا ۱۰۰متر است.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شعاع عمل‌کرد مقدار</w:t>
      </w:r>
      <w:r w:rsidRPr="00D0257F">
        <w:rPr>
          <w:rFonts w:cs="B Zar" w:hint="cs"/>
          <w:sz w:val="28"/>
          <w:szCs w:val="28"/>
          <w:rtl/>
          <w:lang w:bidi="fa-IR"/>
        </w:rPr>
        <w:t>ی‌</w:t>
      </w:r>
      <w:r w:rsidRPr="00D0257F">
        <w:rPr>
          <w:rFonts w:cs="B Zar" w:hint="eastAsia"/>
          <w:sz w:val="28"/>
          <w:szCs w:val="28"/>
          <w:rtl/>
          <w:lang w:bidi="fa-IR"/>
        </w:rPr>
        <w:t>ست</w:t>
      </w:r>
      <w:r w:rsidRPr="00D0257F">
        <w:rPr>
          <w:rFonts w:cs="B Zar"/>
          <w:sz w:val="28"/>
          <w:szCs w:val="28"/>
          <w:rtl/>
          <w:lang w:bidi="fa-IR"/>
        </w:rPr>
        <w:t xml:space="preserve"> که برا</w:t>
      </w:r>
      <w:r w:rsidRPr="00D0257F">
        <w:rPr>
          <w:rFonts w:cs="B Zar" w:hint="cs"/>
          <w:sz w:val="28"/>
          <w:szCs w:val="28"/>
          <w:rtl/>
          <w:lang w:bidi="fa-IR"/>
        </w:rPr>
        <w:t>ی</w:t>
      </w:r>
      <w:r w:rsidRPr="00D0257F">
        <w:rPr>
          <w:rFonts w:cs="B Zar"/>
          <w:sz w:val="28"/>
          <w:szCs w:val="28"/>
          <w:rtl/>
          <w:lang w:bidi="fa-IR"/>
        </w:rPr>
        <w:t xml:space="preserve"> محل‌ها</w:t>
      </w:r>
      <w:r w:rsidRPr="00D0257F">
        <w:rPr>
          <w:rFonts w:cs="B Zar" w:hint="cs"/>
          <w:sz w:val="28"/>
          <w:szCs w:val="28"/>
          <w:rtl/>
          <w:lang w:bidi="fa-IR"/>
        </w:rPr>
        <w:t>ی</w:t>
      </w:r>
      <w:r w:rsidRPr="00D0257F">
        <w:rPr>
          <w:rFonts w:cs="B Zar"/>
          <w:sz w:val="28"/>
          <w:szCs w:val="28"/>
          <w:rtl/>
          <w:lang w:bidi="fa-IR"/>
        </w:rPr>
        <w:t xml:space="preserve"> بسته و ساختمان‌ها</w:t>
      </w:r>
      <w:r w:rsidRPr="00D0257F">
        <w:rPr>
          <w:rFonts w:cs="B Zar" w:hint="cs"/>
          <w:sz w:val="28"/>
          <w:szCs w:val="28"/>
          <w:rtl/>
          <w:lang w:bidi="fa-IR"/>
        </w:rPr>
        <w:t>ی</w:t>
      </w:r>
      <w:r w:rsidRPr="00D0257F">
        <w:rPr>
          <w:rFonts w:cs="B Zar"/>
          <w:sz w:val="28"/>
          <w:szCs w:val="28"/>
          <w:rtl/>
          <w:lang w:bidi="fa-IR"/>
        </w:rPr>
        <w:t xml:space="preserve"> چند طبقه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معتبر بوده و م</w:t>
      </w:r>
      <w:r w:rsidRPr="00D0257F">
        <w:rPr>
          <w:rFonts w:cs="B Zar" w:hint="cs"/>
          <w:sz w:val="28"/>
          <w:szCs w:val="28"/>
          <w:rtl/>
          <w:lang w:bidi="fa-IR"/>
        </w:rPr>
        <w:t>ی‌</w:t>
      </w:r>
      <w:r w:rsidRPr="00D0257F">
        <w:rPr>
          <w:rFonts w:cs="B Zar" w:hint="eastAsia"/>
          <w:sz w:val="28"/>
          <w:szCs w:val="28"/>
          <w:rtl/>
          <w:lang w:bidi="fa-IR"/>
        </w:rPr>
        <w:t>تواند</w:t>
      </w:r>
      <w:r w:rsidRPr="00D0257F">
        <w:rPr>
          <w:rFonts w:cs="B Zar"/>
          <w:sz w:val="28"/>
          <w:szCs w:val="28"/>
          <w:rtl/>
          <w:lang w:bidi="fa-IR"/>
        </w:rPr>
        <w:t xml:space="preserve"> مورد استناد قرار گ</w:t>
      </w:r>
      <w:r w:rsidRPr="00D0257F">
        <w:rPr>
          <w:rFonts w:cs="B Zar" w:hint="cs"/>
          <w:sz w:val="28"/>
          <w:szCs w:val="28"/>
          <w:rtl/>
          <w:lang w:bidi="fa-IR"/>
        </w:rPr>
        <w:t>ی</w:t>
      </w:r>
      <w:r w:rsidRPr="00D0257F">
        <w:rPr>
          <w:rFonts w:cs="B Zar" w:hint="eastAsia"/>
          <w:sz w:val="28"/>
          <w:szCs w:val="28"/>
          <w:rtl/>
          <w:lang w:bidi="fa-IR"/>
        </w:rPr>
        <w:t>رد</w:t>
      </w:r>
      <w:r w:rsidRPr="00D0257F">
        <w:rPr>
          <w:rFonts w:cs="B Zar"/>
          <w:sz w:val="28"/>
          <w:szCs w:val="28"/>
          <w:rtl/>
          <w:lang w:bidi="fa-IR"/>
        </w:rPr>
        <w:t>.</w:t>
      </w:r>
    </w:p>
    <w:p w:rsidR="00A003CB" w:rsidRPr="00D0257F" w:rsidRDefault="00A003CB"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w:t>
      </w:r>
    </w:p>
    <w:p w:rsidR="001C159D" w:rsidRPr="00D0257F" w:rsidRDefault="00A003CB"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شکل ز</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مقا</w:t>
      </w:r>
      <w:r w:rsidRPr="00D0257F">
        <w:rPr>
          <w:rFonts w:cs="B Zar" w:hint="cs"/>
          <w:sz w:val="28"/>
          <w:szCs w:val="28"/>
          <w:rtl/>
          <w:lang w:bidi="fa-IR"/>
        </w:rPr>
        <w:t>ی</w:t>
      </w:r>
      <w:r w:rsidRPr="00D0257F">
        <w:rPr>
          <w:rFonts w:cs="B Zar" w:hint="eastAsia"/>
          <w:sz w:val="28"/>
          <w:szCs w:val="28"/>
          <w:rtl/>
          <w:lang w:bidi="fa-IR"/>
        </w:rPr>
        <w:t>سه‌</w:t>
      </w:r>
      <w:r w:rsidRPr="00D0257F">
        <w:rPr>
          <w:rFonts w:cs="B Zar" w:hint="cs"/>
          <w:sz w:val="28"/>
          <w:szCs w:val="28"/>
          <w:rtl/>
          <w:lang w:bidi="fa-IR"/>
        </w:rPr>
        <w:t>یی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بردها</w:t>
      </w:r>
      <w:r w:rsidRPr="00D0257F">
        <w:rPr>
          <w:rFonts w:cs="B Zar" w:hint="cs"/>
          <w:sz w:val="28"/>
          <w:szCs w:val="28"/>
          <w:rtl/>
          <w:lang w:bidi="fa-IR"/>
        </w:rPr>
        <w:t>ی</w:t>
      </w:r>
      <w:r w:rsidRPr="00D0257F">
        <w:rPr>
          <w:rFonts w:cs="B Zar"/>
          <w:sz w:val="28"/>
          <w:szCs w:val="28"/>
          <w:rtl/>
          <w:lang w:bidi="fa-IR"/>
        </w:rPr>
        <w:t xml:space="preserve"> نمونه در کاربردها</w:t>
      </w:r>
      <w:r w:rsidRPr="00D0257F">
        <w:rPr>
          <w:rFonts w:cs="B Zar" w:hint="cs"/>
          <w:sz w:val="28"/>
          <w:szCs w:val="28"/>
          <w:rtl/>
          <w:lang w:bidi="fa-IR"/>
        </w:rPr>
        <w:t>ی</w:t>
      </w:r>
      <w:r w:rsidRPr="00D0257F">
        <w:rPr>
          <w:rFonts w:cs="B Zar"/>
          <w:sz w:val="28"/>
          <w:szCs w:val="28"/>
          <w:rtl/>
          <w:lang w:bidi="fa-IR"/>
        </w:rPr>
        <w:t xml:space="preserve"> مختلف شبکه‌ها</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مبتن</w:t>
      </w:r>
      <w:r w:rsidRPr="00D0257F">
        <w:rPr>
          <w:rFonts w:cs="B Zar" w:hint="cs"/>
          <w:sz w:val="28"/>
          <w:szCs w:val="28"/>
          <w:rtl/>
          <w:lang w:bidi="fa-IR"/>
        </w:rPr>
        <w:t>ی</w:t>
      </w:r>
      <w:r w:rsidRPr="00D0257F">
        <w:rPr>
          <w:rFonts w:cs="B Zar"/>
          <w:sz w:val="28"/>
          <w:szCs w:val="28"/>
          <w:rtl/>
          <w:lang w:bidi="fa-IR"/>
        </w:rPr>
        <w:t xml:space="preserve"> بر پروتکل 802.11</w:t>
      </w:r>
      <w:r w:rsidRPr="00D0257F">
        <w:rPr>
          <w:rFonts w:cs="B Zar"/>
          <w:sz w:val="28"/>
          <w:szCs w:val="28"/>
          <w:lang w:bidi="fa-IR"/>
        </w:rPr>
        <w:t>b</w:t>
      </w:r>
      <w:r w:rsidRPr="00D0257F">
        <w:rPr>
          <w:rFonts w:cs="B Zar"/>
          <w:sz w:val="28"/>
          <w:szCs w:val="28"/>
          <w:rtl/>
          <w:lang w:bidi="fa-IR"/>
        </w:rPr>
        <w:t xml:space="preserve"> را نشان م</w:t>
      </w:r>
      <w:r w:rsidRPr="00D0257F">
        <w:rPr>
          <w:rFonts w:cs="B Zar" w:hint="cs"/>
          <w:sz w:val="28"/>
          <w:szCs w:val="28"/>
          <w:rtl/>
          <w:lang w:bidi="fa-IR"/>
        </w:rPr>
        <w:t>ی‌</w:t>
      </w:r>
      <w:r w:rsidRPr="00D0257F">
        <w:rPr>
          <w:rFonts w:cs="B Zar" w:hint="eastAsia"/>
          <w:sz w:val="28"/>
          <w:szCs w:val="28"/>
          <w:rtl/>
          <w:lang w:bidi="fa-IR"/>
        </w:rPr>
        <w:t>دهد</w:t>
      </w:r>
      <w:r w:rsidRPr="00D0257F">
        <w:rPr>
          <w:rFonts w:cs="B Zar"/>
          <w:sz w:val="28"/>
          <w:szCs w:val="28"/>
          <w:rtl/>
          <w:lang w:bidi="fa-IR"/>
        </w:rPr>
        <w:t xml:space="preserve"> :</w:t>
      </w:r>
    </w:p>
    <w:p w:rsidR="00A003CB" w:rsidRPr="00D0257F" w:rsidRDefault="00D56BD4" w:rsidP="00D0257F">
      <w:pPr>
        <w:spacing w:line="336" w:lineRule="auto"/>
        <w:contextualSpacing/>
        <w:jc w:val="center"/>
        <w:rPr>
          <w:rFonts w:cs="B Zar"/>
          <w:sz w:val="28"/>
          <w:szCs w:val="28"/>
          <w:rtl/>
          <w:lang w:bidi="fa-IR"/>
        </w:rPr>
      </w:pPr>
      <w:r w:rsidRPr="00D0257F">
        <w:rPr>
          <w:rFonts w:ascii="Tahoma" w:hAnsi="Tahoma" w:cs="B Zar"/>
          <w:noProof/>
          <w:color w:val="3A5B84"/>
          <w:sz w:val="28"/>
          <w:szCs w:val="28"/>
        </w:rPr>
        <w:drawing>
          <wp:inline distT="0" distB="0" distL="0" distR="0">
            <wp:extent cx="5120640" cy="2213610"/>
            <wp:effectExtent l="19050" t="0" r="3810" b="0"/>
            <wp:docPr id="33" name="Picture 33" descr="image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094"/>
                    <pic:cNvPicPr>
                      <a:picLocks noChangeAspect="1" noChangeArrowheads="1"/>
                    </pic:cNvPicPr>
                  </pic:nvPicPr>
                  <pic:blipFill>
                    <a:blip r:embed="rId59"/>
                    <a:srcRect/>
                    <a:stretch>
                      <a:fillRect/>
                    </a:stretch>
                  </pic:blipFill>
                  <pic:spPr bwMode="auto">
                    <a:xfrm>
                      <a:off x="0" y="0"/>
                      <a:ext cx="5120640" cy="2213610"/>
                    </a:xfrm>
                    <a:prstGeom prst="rect">
                      <a:avLst/>
                    </a:prstGeom>
                    <a:noFill/>
                    <a:ln w="9525">
                      <a:noFill/>
                      <a:miter lim="800000"/>
                      <a:headEnd/>
                      <a:tailEnd/>
                    </a:ln>
                  </pic:spPr>
                </pic:pic>
              </a:graphicData>
            </a:graphic>
          </wp:inline>
        </w:drawing>
      </w:r>
    </w:p>
    <w:p w:rsidR="00301C7F" w:rsidRDefault="00A11B38" w:rsidP="00301C7F">
      <w:pPr>
        <w:pStyle w:val="Caption"/>
        <w:rPr>
          <w:rFonts w:cs="B Zar"/>
          <w:sz w:val="28"/>
          <w:szCs w:val="28"/>
          <w:rtl/>
        </w:rPr>
      </w:pPr>
      <w:r w:rsidRPr="00D0257F">
        <w:rPr>
          <w:rFonts w:cs="B Zar"/>
          <w:sz w:val="28"/>
          <w:szCs w:val="28"/>
          <w:rtl/>
        </w:rPr>
        <w:lastRenderedPageBreak/>
        <w:t xml:space="preserve">  </w:t>
      </w:r>
      <w:bookmarkStart w:id="108" w:name="_Toc325617008"/>
      <w:r w:rsidR="00301C7F">
        <w:rPr>
          <w:rtl/>
        </w:rPr>
        <w:t xml:space="preserve">شکل - </w:t>
      </w:r>
      <w:r w:rsidR="003B0ECF">
        <w:rPr>
          <w:rtl/>
        </w:rPr>
        <w:fldChar w:fldCharType="begin"/>
      </w:r>
      <w:r w:rsidR="00301C7F">
        <w:rPr>
          <w:rtl/>
        </w:rPr>
        <w:instrText xml:space="preserve"> </w:instrText>
      </w:r>
      <w:r w:rsidR="00301C7F">
        <w:instrText>SEQ</w:instrText>
      </w:r>
      <w:r w:rsidR="00301C7F">
        <w:rPr>
          <w:rtl/>
        </w:rPr>
        <w:instrText xml:space="preserve"> شکل_- \* </w:instrText>
      </w:r>
      <w:r w:rsidR="00301C7F">
        <w:instrText>ARABIC</w:instrText>
      </w:r>
      <w:r w:rsidR="00301C7F">
        <w:rPr>
          <w:rtl/>
        </w:rPr>
        <w:instrText xml:space="preserve"> </w:instrText>
      </w:r>
      <w:r w:rsidR="003B0ECF">
        <w:rPr>
          <w:rtl/>
        </w:rPr>
        <w:fldChar w:fldCharType="separate"/>
      </w:r>
      <w:r w:rsidR="00027FE6">
        <w:rPr>
          <w:noProof/>
          <w:rtl/>
        </w:rPr>
        <w:t>23</w:t>
      </w:r>
      <w:r w:rsidR="003B0ECF">
        <w:rPr>
          <w:rtl/>
        </w:rPr>
        <w:fldChar w:fldCharType="end"/>
      </w:r>
      <w:r w:rsidR="00301C7F">
        <w:rPr>
          <w:rFonts w:hint="cs"/>
          <w:noProof/>
          <w:rtl/>
        </w:rPr>
        <w:t xml:space="preserve"> </w:t>
      </w:r>
      <w:r w:rsidR="00301C7F" w:rsidRPr="00300851">
        <w:rPr>
          <w:rFonts w:hint="eastAsia"/>
          <w:noProof/>
          <w:rtl/>
        </w:rPr>
        <w:t>برد</w:t>
      </w:r>
      <w:r w:rsidR="00301C7F" w:rsidRPr="00300851">
        <w:rPr>
          <w:noProof/>
          <w:rtl/>
        </w:rPr>
        <w:t xml:space="preserve"> </w:t>
      </w:r>
      <w:r w:rsidR="00301C7F" w:rsidRPr="00300851">
        <w:rPr>
          <w:rFonts w:hint="eastAsia"/>
          <w:noProof/>
          <w:rtl/>
        </w:rPr>
        <w:t>و</w:t>
      </w:r>
      <w:r w:rsidR="00301C7F" w:rsidRPr="00300851">
        <w:rPr>
          <w:noProof/>
          <w:rtl/>
        </w:rPr>
        <w:t xml:space="preserve"> </w:t>
      </w:r>
      <w:r w:rsidR="00301C7F" w:rsidRPr="00300851">
        <w:rPr>
          <w:rFonts w:hint="eastAsia"/>
          <w:noProof/>
          <w:rtl/>
        </w:rPr>
        <w:t>سطح</w:t>
      </w:r>
      <w:r w:rsidR="00301C7F" w:rsidRPr="00300851">
        <w:rPr>
          <w:noProof/>
          <w:rtl/>
        </w:rPr>
        <w:t xml:space="preserve"> </w:t>
      </w:r>
      <w:r w:rsidR="00301C7F" w:rsidRPr="00300851">
        <w:rPr>
          <w:rFonts w:hint="eastAsia"/>
          <w:noProof/>
          <w:rtl/>
        </w:rPr>
        <w:t>پوشش</w:t>
      </w:r>
      <w:bookmarkEnd w:id="108"/>
    </w:p>
    <w:p w:rsidR="00A11B38" w:rsidRPr="00D0257F" w:rsidRDefault="00A11B38"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sz w:val="28"/>
          <w:szCs w:val="28"/>
          <w:rtl/>
          <w:lang w:bidi="fa-IR"/>
        </w:rPr>
        <w:t xml:space="preserve"> از عمل‌کردها</w:t>
      </w:r>
      <w:r w:rsidRPr="00D0257F">
        <w:rPr>
          <w:rFonts w:cs="B Zar" w:hint="cs"/>
          <w:sz w:val="28"/>
          <w:szCs w:val="28"/>
          <w:rtl/>
          <w:lang w:bidi="fa-IR"/>
        </w:rPr>
        <w:t>ی</w:t>
      </w:r>
      <w:r w:rsidRPr="00D0257F">
        <w:rPr>
          <w:rFonts w:cs="B Zar"/>
          <w:sz w:val="28"/>
          <w:szCs w:val="28"/>
          <w:rtl/>
          <w:lang w:bidi="fa-IR"/>
        </w:rPr>
        <w:t xml:space="preserve"> نقاط دسترس</w:t>
      </w:r>
      <w:r w:rsidRPr="00D0257F">
        <w:rPr>
          <w:rFonts w:cs="B Zar" w:hint="cs"/>
          <w:sz w:val="28"/>
          <w:szCs w:val="28"/>
          <w:rtl/>
          <w:lang w:bidi="fa-IR"/>
        </w:rPr>
        <w:t>ی</w:t>
      </w:r>
      <w:r w:rsidRPr="00D0257F">
        <w:rPr>
          <w:rFonts w:cs="B Zar"/>
          <w:sz w:val="28"/>
          <w:szCs w:val="28"/>
          <w:rtl/>
          <w:lang w:bidi="fa-IR"/>
        </w:rPr>
        <w:t xml:space="preserve"> به عنوان سو</w:t>
      </w:r>
      <w:r w:rsidRPr="00D0257F">
        <w:rPr>
          <w:rFonts w:cs="B Zar" w:hint="cs"/>
          <w:sz w:val="28"/>
          <w:szCs w:val="28"/>
          <w:rtl/>
          <w:lang w:bidi="fa-IR"/>
        </w:rPr>
        <w:t>یی</w:t>
      </w:r>
      <w:r w:rsidRPr="00D0257F">
        <w:rPr>
          <w:rFonts w:cs="B Zar" w:hint="eastAsia"/>
          <w:sz w:val="28"/>
          <w:szCs w:val="28"/>
          <w:rtl/>
          <w:lang w:bidi="fa-IR"/>
        </w:rPr>
        <w:t>چ‌ها</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عمل اتصال م</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حوزه‌ها</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است. به‌عبارت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با استفاده از چند سو</w:t>
      </w:r>
      <w:r w:rsidRPr="00D0257F">
        <w:rPr>
          <w:rFonts w:cs="B Zar" w:hint="cs"/>
          <w:sz w:val="28"/>
          <w:szCs w:val="28"/>
          <w:rtl/>
          <w:lang w:bidi="fa-IR"/>
        </w:rPr>
        <w:t>یی</w:t>
      </w:r>
      <w:r w:rsidRPr="00D0257F">
        <w:rPr>
          <w:rFonts w:cs="B Zar" w:hint="eastAsia"/>
          <w:sz w:val="28"/>
          <w:szCs w:val="28"/>
          <w:rtl/>
          <w:lang w:bidi="fa-IR"/>
        </w:rPr>
        <w:t>چ</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توان</w:t>
      </w:r>
      <w:r w:rsidRPr="00D0257F">
        <w:rPr>
          <w:rFonts w:cs="B Zar"/>
          <w:sz w:val="28"/>
          <w:szCs w:val="28"/>
          <w:rtl/>
          <w:lang w:bidi="fa-IR"/>
        </w:rPr>
        <w:t xml:space="preserve"> عمل‌کرد</w:t>
      </w:r>
      <w:r w:rsidRPr="00D0257F">
        <w:rPr>
          <w:rFonts w:cs="B Zar" w:hint="cs"/>
          <w:sz w:val="28"/>
          <w:szCs w:val="28"/>
          <w:rtl/>
          <w:lang w:bidi="fa-IR"/>
        </w:rPr>
        <w:t>ی</w:t>
      </w:r>
      <w:r w:rsidRPr="00D0257F">
        <w:rPr>
          <w:rFonts w:cs="B Zar"/>
          <w:sz w:val="28"/>
          <w:szCs w:val="28"/>
          <w:rtl/>
          <w:lang w:bidi="fa-IR"/>
        </w:rPr>
        <w:t xml:space="preserve"> مشابه </w:t>
      </w:r>
      <w:r w:rsidRPr="00D0257F">
        <w:rPr>
          <w:rFonts w:cs="B Zar"/>
          <w:sz w:val="28"/>
          <w:szCs w:val="28"/>
          <w:lang w:bidi="fa-IR"/>
        </w:rPr>
        <w:t>Bridge</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شبکه‌ها</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را به‌دست‌ آورد.</w:t>
      </w:r>
    </w:p>
    <w:p w:rsidR="00A11B38" w:rsidRPr="00D0257F" w:rsidRDefault="00A11B38"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اتصال م</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نقاط دست‌رس</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تواند</w:t>
      </w:r>
      <w:r w:rsidRPr="00D0257F">
        <w:rPr>
          <w:rFonts w:cs="B Zar"/>
          <w:sz w:val="28"/>
          <w:szCs w:val="28"/>
          <w:rtl/>
          <w:lang w:bidi="fa-IR"/>
        </w:rPr>
        <w:t xml:space="preserve"> به صورت نقطه‌به‌نقطه، برا</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جاد</w:t>
      </w:r>
      <w:r w:rsidRPr="00D0257F">
        <w:rPr>
          <w:rFonts w:cs="B Zar"/>
          <w:sz w:val="28"/>
          <w:szCs w:val="28"/>
          <w:rtl/>
          <w:lang w:bidi="fa-IR"/>
        </w:rPr>
        <w:t xml:space="preserve"> اتصال م</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دو ز</w:t>
      </w:r>
      <w:r w:rsidRPr="00D0257F">
        <w:rPr>
          <w:rFonts w:cs="B Zar" w:hint="cs"/>
          <w:sz w:val="28"/>
          <w:szCs w:val="28"/>
          <w:rtl/>
          <w:lang w:bidi="fa-IR"/>
        </w:rPr>
        <w:t>ی</w:t>
      </w:r>
      <w:r w:rsidRPr="00D0257F">
        <w:rPr>
          <w:rFonts w:cs="B Zar" w:hint="eastAsia"/>
          <w:sz w:val="28"/>
          <w:szCs w:val="28"/>
          <w:rtl/>
          <w:lang w:bidi="fa-IR"/>
        </w:rPr>
        <w:t>رشبکه</w:t>
      </w:r>
      <w:r w:rsidRPr="00D0257F">
        <w:rPr>
          <w:rFonts w:cs="B Zar"/>
          <w:sz w:val="28"/>
          <w:szCs w:val="28"/>
          <w:rtl/>
          <w:lang w:bidi="fa-IR"/>
        </w:rPr>
        <w:t xml:space="preserve"> به </w:t>
      </w:r>
      <w:r w:rsidRPr="00D0257F">
        <w:rPr>
          <w:rFonts w:cs="B Zar" w:hint="cs"/>
          <w:sz w:val="28"/>
          <w:szCs w:val="28"/>
          <w:rtl/>
          <w:lang w:bidi="fa-IR"/>
        </w:rPr>
        <w:t>ی</w:t>
      </w:r>
      <w:r w:rsidRPr="00D0257F">
        <w:rPr>
          <w:rFonts w:cs="B Zar" w:hint="eastAsia"/>
          <w:sz w:val="28"/>
          <w:szCs w:val="28"/>
          <w:rtl/>
          <w:lang w:bidi="fa-IR"/>
        </w:rPr>
        <w:t>کد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به صورت نقطه‌</w:t>
      </w:r>
      <w:r w:rsidRPr="00D0257F">
        <w:rPr>
          <w:rFonts w:cs="B Zar" w:hint="cs"/>
          <w:sz w:val="28"/>
          <w:szCs w:val="28"/>
          <w:rtl/>
          <w:lang w:bidi="fa-IR"/>
        </w:rPr>
        <w:t>یی</w:t>
      </w:r>
      <w:r w:rsidRPr="00D0257F">
        <w:rPr>
          <w:rFonts w:cs="B Zar"/>
          <w:sz w:val="28"/>
          <w:szCs w:val="28"/>
          <w:rtl/>
          <w:lang w:bidi="fa-IR"/>
        </w:rPr>
        <w:t xml:space="preserve"> به چند نقطه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بالعکس برا</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جاد</w:t>
      </w:r>
      <w:r w:rsidRPr="00D0257F">
        <w:rPr>
          <w:rFonts w:cs="B Zar"/>
          <w:sz w:val="28"/>
          <w:szCs w:val="28"/>
          <w:rtl/>
          <w:lang w:bidi="fa-IR"/>
        </w:rPr>
        <w:t xml:space="preserve"> اتصال م</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ز</w:t>
      </w:r>
      <w:r w:rsidRPr="00D0257F">
        <w:rPr>
          <w:rFonts w:cs="B Zar" w:hint="cs"/>
          <w:sz w:val="28"/>
          <w:szCs w:val="28"/>
          <w:rtl/>
          <w:lang w:bidi="fa-IR"/>
        </w:rPr>
        <w:t>ی</w:t>
      </w:r>
      <w:r w:rsidRPr="00D0257F">
        <w:rPr>
          <w:rFonts w:cs="B Zar" w:hint="eastAsia"/>
          <w:sz w:val="28"/>
          <w:szCs w:val="28"/>
          <w:rtl/>
          <w:lang w:bidi="fa-IR"/>
        </w:rPr>
        <w:t>رشبکه‌ها</w:t>
      </w:r>
      <w:r w:rsidRPr="00D0257F">
        <w:rPr>
          <w:rFonts w:cs="B Zar" w:hint="cs"/>
          <w:sz w:val="28"/>
          <w:szCs w:val="28"/>
          <w:rtl/>
          <w:lang w:bidi="fa-IR"/>
        </w:rPr>
        <w:t>ی</w:t>
      </w:r>
      <w:r w:rsidRPr="00D0257F">
        <w:rPr>
          <w:rFonts w:cs="B Zar"/>
          <w:sz w:val="28"/>
          <w:szCs w:val="28"/>
          <w:rtl/>
          <w:lang w:bidi="fa-IR"/>
        </w:rPr>
        <w:t xml:space="preserve"> مختلف به </w:t>
      </w:r>
      <w:r w:rsidRPr="00D0257F">
        <w:rPr>
          <w:rFonts w:cs="B Zar" w:hint="cs"/>
          <w:sz w:val="28"/>
          <w:szCs w:val="28"/>
          <w:rtl/>
          <w:lang w:bidi="fa-IR"/>
        </w:rPr>
        <w:t>ی</w:t>
      </w:r>
      <w:r w:rsidRPr="00D0257F">
        <w:rPr>
          <w:rFonts w:cs="B Zar" w:hint="eastAsia"/>
          <w:sz w:val="28"/>
          <w:szCs w:val="28"/>
          <w:rtl/>
          <w:lang w:bidi="fa-IR"/>
        </w:rPr>
        <w:t>کد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به‌صورت همزمان صورت گ</w:t>
      </w:r>
      <w:r w:rsidRPr="00D0257F">
        <w:rPr>
          <w:rFonts w:cs="B Zar" w:hint="cs"/>
          <w:sz w:val="28"/>
          <w:szCs w:val="28"/>
          <w:rtl/>
          <w:lang w:bidi="fa-IR"/>
        </w:rPr>
        <w:t>ی</w:t>
      </w:r>
      <w:r w:rsidRPr="00D0257F">
        <w:rPr>
          <w:rFonts w:cs="B Zar" w:hint="eastAsia"/>
          <w:sz w:val="28"/>
          <w:szCs w:val="28"/>
          <w:rtl/>
          <w:lang w:bidi="fa-IR"/>
        </w:rPr>
        <w:t>رد</w:t>
      </w:r>
      <w:r w:rsidRPr="00D0257F">
        <w:rPr>
          <w:rFonts w:cs="B Zar"/>
          <w:sz w:val="28"/>
          <w:szCs w:val="28"/>
          <w:rtl/>
          <w:lang w:bidi="fa-IR"/>
        </w:rPr>
        <w:t>.</w:t>
      </w:r>
    </w:p>
    <w:p w:rsidR="00A11B38" w:rsidRPr="00D0257F" w:rsidRDefault="00A11B38"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نقاط دسترس</w:t>
      </w:r>
      <w:r w:rsidRPr="00D0257F">
        <w:rPr>
          <w:rFonts w:cs="B Zar" w:hint="cs"/>
          <w:sz w:val="28"/>
          <w:szCs w:val="28"/>
          <w:rtl/>
          <w:lang w:bidi="fa-IR"/>
        </w:rPr>
        <w:t>ی‌یی</w:t>
      </w:r>
      <w:r w:rsidRPr="00D0257F">
        <w:rPr>
          <w:rFonts w:cs="B Zar"/>
          <w:sz w:val="28"/>
          <w:szCs w:val="28"/>
          <w:rtl/>
          <w:lang w:bidi="fa-IR"/>
        </w:rPr>
        <w:t xml:space="preserve"> که به عنوان پل ارتباط</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شبکه‌ها</w:t>
      </w:r>
      <w:r w:rsidRPr="00D0257F">
        <w:rPr>
          <w:rFonts w:cs="B Zar" w:hint="cs"/>
          <w:sz w:val="28"/>
          <w:szCs w:val="28"/>
          <w:rtl/>
          <w:lang w:bidi="fa-IR"/>
        </w:rPr>
        <w:t>ی</w:t>
      </w:r>
      <w:r w:rsidRPr="00D0257F">
        <w:rPr>
          <w:rFonts w:cs="B Zar"/>
          <w:sz w:val="28"/>
          <w:szCs w:val="28"/>
          <w:rtl/>
          <w:lang w:bidi="fa-IR"/>
        </w:rPr>
        <w:t xml:space="preserve"> محل</w:t>
      </w:r>
      <w:r w:rsidRPr="00D0257F">
        <w:rPr>
          <w:rFonts w:cs="B Zar" w:hint="cs"/>
          <w:sz w:val="28"/>
          <w:szCs w:val="28"/>
          <w:rtl/>
          <w:lang w:bidi="fa-IR"/>
        </w:rPr>
        <w:t>ی</w:t>
      </w:r>
      <w:r w:rsidRPr="00D0257F">
        <w:rPr>
          <w:rFonts w:cs="B Zar"/>
          <w:sz w:val="28"/>
          <w:szCs w:val="28"/>
          <w:rtl/>
          <w:lang w:bidi="fa-IR"/>
        </w:rPr>
        <w:t xml:space="preserve"> با </w:t>
      </w:r>
      <w:r w:rsidRPr="00D0257F">
        <w:rPr>
          <w:rFonts w:cs="B Zar" w:hint="cs"/>
          <w:sz w:val="28"/>
          <w:szCs w:val="28"/>
          <w:rtl/>
          <w:lang w:bidi="fa-IR"/>
        </w:rPr>
        <w:t>ی</w:t>
      </w:r>
      <w:r w:rsidRPr="00D0257F">
        <w:rPr>
          <w:rFonts w:cs="B Zar" w:hint="eastAsia"/>
          <w:sz w:val="28"/>
          <w:szCs w:val="28"/>
          <w:rtl/>
          <w:lang w:bidi="fa-IR"/>
        </w:rPr>
        <w:t>کد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استفاده م</w:t>
      </w:r>
      <w:r w:rsidRPr="00D0257F">
        <w:rPr>
          <w:rFonts w:cs="B Zar" w:hint="cs"/>
          <w:sz w:val="28"/>
          <w:szCs w:val="28"/>
          <w:rtl/>
          <w:lang w:bidi="fa-IR"/>
        </w:rPr>
        <w:t>ی‌</w:t>
      </w:r>
      <w:r w:rsidRPr="00D0257F">
        <w:rPr>
          <w:rFonts w:cs="B Zar" w:hint="eastAsia"/>
          <w:sz w:val="28"/>
          <w:szCs w:val="28"/>
          <w:rtl/>
          <w:lang w:bidi="fa-IR"/>
        </w:rPr>
        <w:t>شوند</w:t>
      </w:r>
      <w:r w:rsidRPr="00D0257F">
        <w:rPr>
          <w:rFonts w:cs="B Zar"/>
          <w:sz w:val="28"/>
          <w:szCs w:val="28"/>
          <w:rtl/>
          <w:lang w:bidi="fa-IR"/>
        </w:rPr>
        <w:t xml:space="preserve"> از قدرت بالاتر</w:t>
      </w:r>
      <w:r w:rsidRPr="00D0257F">
        <w:rPr>
          <w:rFonts w:cs="B Zar" w:hint="cs"/>
          <w:sz w:val="28"/>
          <w:szCs w:val="28"/>
          <w:rtl/>
          <w:lang w:bidi="fa-IR"/>
        </w:rPr>
        <w:t>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ارسال داده استفاده م</w:t>
      </w:r>
      <w:r w:rsidRPr="00D0257F">
        <w:rPr>
          <w:rFonts w:cs="B Zar" w:hint="cs"/>
          <w:sz w:val="28"/>
          <w:szCs w:val="28"/>
          <w:rtl/>
          <w:lang w:bidi="fa-IR"/>
        </w:rPr>
        <w:t>ی‌</w:t>
      </w:r>
      <w:r w:rsidRPr="00D0257F">
        <w:rPr>
          <w:rFonts w:cs="B Zar" w:hint="eastAsia"/>
          <w:sz w:val="28"/>
          <w:szCs w:val="28"/>
          <w:rtl/>
          <w:lang w:bidi="fa-IR"/>
        </w:rPr>
        <w:t>کنند</w:t>
      </w:r>
      <w:r w:rsidRPr="00D0257F">
        <w:rPr>
          <w:rFonts w:cs="B Zar"/>
          <w:sz w:val="28"/>
          <w:szCs w:val="28"/>
          <w:rtl/>
          <w:lang w:bidi="fa-IR"/>
        </w:rPr>
        <w:t xml:space="preserve"> و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به‌معنا</w:t>
      </w:r>
      <w:r w:rsidRPr="00D0257F">
        <w:rPr>
          <w:rFonts w:cs="B Zar" w:hint="cs"/>
          <w:sz w:val="28"/>
          <w:szCs w:val="28"/>
          <w:rtl/>
          <w:lang w:bidi="fa-IR"/>
        </w:rPr>
        <w:t>ی</w:t>
      </w:r>
      <w:r w:rsidRPr="00D0257F">
        <w:rPr>
          <w:rFonts w:cs="B Zar"/>
          <w:sz w:val="28"/>
          <w:szCs w:val="28"/>
          <w:rtl/>
          <w:lang w:bidi="fa-IR"/>
        </w:rPr>
        <w:t xml:space="preserve"> شعاع پوشش بالاتر است.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سخت‌افزارها معمولاً برا</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جاد</w:t>
      </w:r>
      <w:r w:rsidRPr="00D0257F">
        <w:rPr>
          <w:rFonts w:cs="B Zar"/>
          <w:sz w:val="28"/>
          <w:szCs w:val="28"/>
          <w:rtl/>
          <w:lang w:bidi="fa-IR"/>
        </w:rPr>
        <w:t xml:space="preserve"> اتصال م</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نقاط و ساختمان‌ها</w:t>
      </w:r>
      <w:r w:rsidRPr="00D0257F">
        <w:rPr>
          <w:rFonts w:cs="B Zar" w:hint="cs"/>
          <w:sz w:val="28"/>
          <w:szCs w:val="28"/>
          <w:rtl/>
          <w:lang w:bidi="fa-IR"/>
        </w:rPr>
        <w:t>یی</w:t>
      </w:r>
      <w:r w:rsidRPr="00D0257F">
        <w:rPr>
          <w:rFonts w:cs="B Zar"/>
          <w:sz w:val="28"/>
          <w:szCs w:val="28"/>
          <w:rtl/>
          <w:lang w:bidi="fa-IR"/>
        </w:rPr>
        <w:t xml:space="preserve"> به‌کار م</w:t>
      </w:r>
      <w:r w:rsidRPr="00D0257F">
        <w:rPr>
          <w:rFonts w:cs="B Zar" w:hint="cs"/>
          <w:sz w:val="28"/>
          <w:szCs w:val="28"/>
          <w:rtl/>
          <w:lang w:bidi="fa-IR"/>
        </w:rPr>
        <w:t>ی‌</w:t>
      </w:r>
      <w:r w:rsidRPr="00D0257F">
        <w:rPr>
          <w:rFonts w:cs="B Zar" w:hint="eastAsia"/>
          <w:sz w:val="28"/>
          <w:szCs w:val="28"/>
          <w:rtl/>
          <w:lang w:bidi="fa-IR"/>
        </w:rPr>
        <w:t>روند</w:t>
      </w:r>
      <w:r w:rsidRPr="00D0257F">
        <w:rPr>
          <w:rFonts w:cs="B Zar"/>
          <w:sz w:val="28"/>
          <w:szCs w:val="28"/>
          <w:rtl/>
          <w:lang w:bidi="fa-IR"/>
        </w:rPr>
        <w:t xml:space="preserve"> که </w:t>
      </w:r>
      <w:r w:rsidRPr="00D0257F">
        <w:rPr>
          <w:rFonts w:cs="B Zar" w:hint="eastAsia"/>
          <w:sz w:val="28"/>
          <w:szCs w:val="28"/>
          <w:rtl/>
          <w:lang w:bidi="fa-IR"/>
        </w:rPr>
        <w:t>فاصله‌</w:t>
      </w:r>
      <w:r w:rsidRPr="00D0257F">
        <w:rPr>
          <w:rFonts w:cs="B Zar" w:hint="cs"/>
          <w:sz w:val="28"/>
          <w:szCs w:val="28"/>
          <w:rtl/>
          <w:lang w:bidi="fa-IR"/>
        </w:rPr>
        <w:t>ی</w:t>
      </w:r>
      <w:r w:rsidRPr="00D0257F">
        <w:rPr>
          <w:rFonts w:cs="B Zar"/>
          <w:sz w:val="28"/>
          <w:szCs w:val="28"/>
          <w:rtl/>
          <w:lang w:bidi="fa-IR"/>
        </w:rPr>
        <w:t xml:space="preserve"> آن‌ها از </w:t>
      </w:r>
      <w:r w:rsidRPr="00D0257F">
        <w:rPr>
          <w:rFonts w:cs="B Zar" w:hint="cs"/>
          <w:sz w:val="28"/>
          <w:szCs w:val="28"/>
          <w:rtl/>
          <w:lang w:bidi="fa-IR"/>
        </w:rPr>
        <w:t>ی</w:t>
      </w:r>
      <w:r w:rsidRPr="00D0257F">
        <w:rPr>
          <w:rFonts w:cs="B Zar" w:hint="eastAsia"/>
          <w:sz w:val="28"/>
          <w:szCs w:val="28"/>
          <w:rtl/>
          <w:lang w:bidi="fa-IR"/>
        </w:rPr>
        <w:t>کد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۱ تا ۵ ک</w:t>
      </w:r>
      <w:r w:rsidRPr="00D0257F">
        <w:rPr>
          <w:rFonts w:cs="B Zar" w:hint="cs"/>
          <w:sz w:val="28"/>
          <w:szCs w:val="28"/>
          <w:rtl/>
          <w:lang w:bidi="fa-IR"/>
        </w:rPr>
        <w:t>ی</w:t>
      </w:r>
      <w:r w:rsidRPr="00D0257F">
        <w:rPr>
          <w:rFonts w:cs="B Zar" w:hint="eastAsia"/>
          <w:sz w:val="28"/>
          <w:szCs w:val="28"/>
          <w:rtl/>
          <w:lang w:bidi="fa-IR"/>
        </w:rPr>
        <w:t>لومتر</w:t>
      </w:r>
      <w:r w:rsidRPr="00D0257F">
        <w:rPr>
          <w:rFonts w:cs="B Zar"/>
          <w:sz w:val="28"/>
          <w:szCs w:val="28"/>
          <w:rtl/>
          <w:lang w:bidi="fa-IR"/>
        </w:rPr>
        <w:t xml:space="preserve"> است. البته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توجه داشت که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فاصله، فاصله‌</w:t>
      </w:r>
      <w:r w:rsidRPr="00D0257F">
        <w:rPr>
          <w:rFonts w:cs="B Zar" w:hint="cs"/>
          <w:sz w:val="28"/>
          <w:szCs w:val="28"/>
          <w:rtl/>
          <w:lang w:bidi="fa-IR"/>
        </w:rPr>
        <w:t>یی</w:t>
      </w:r>
      <w:r w:rsidRPr="00D0257F">
        <w:rPr>
          <w:rFonts w:cs="B Zar"/>
          <w:sz w:val="28"/>
          <w:szCs w:val="28"/>
          <w:rtl/>
          <w:lang w:bidi="fa-IR"/>
        </w:rPr>
        <w:t xml:space="preserve"> متوسط بر اساس پروتکل 802.11</w:t>
      </w:r>
      <w:r w:rsidRPr="00D0257F">
        <w:rPr>
          <w:rFonts w:cs="B Zar"/>
          <w:sz w:val="28"/>
          <w:szCs w:val="28"/>
          <w:lang w:bidi="fa-IR"/>
        </w:rPr>
        <w:t>b</w:t>
      </w:r>
      <w:r w:rsidRPr="00D0257F">
        <w:rPr>
          <w:rFonts w:cs="B Zar"/>
          <w:sz w:val="28"/>
          <w:szCs w:val="28"/>
          <w:rtl/>
          <w:lang w:bidi="fa-IR"/>
        </w:rPr>
        <w:t xml:space="preserve"> است. برا</w:t>
      </w:r>
      <w:r w:rsidRPr="00D0257F">
        <w:rPr>
          <w:rFonts w:cs="B Zar" w:hint="cs"/>
          <w:sz w:val="28"/>
          <w:szCs w:val="28"/>
          <w:rtl/>
          <w:lang w:bidi="fa-IR"/>
        </w:rPr>
        <w:t>ی</w:t>
      </w:r>
      <w:r w:rsidRPr="00D0257F">
        <w:rPr>
          <w:rFonts w:cs="B Zar"/>
          <w:sz w:val="28"/>
          <w:szCs w:val="28"/>
          <w:rtl/>
          <w:lang w:bidi="fa-IR"/>
        </w:rPr>
        <w:t xml:space="preserve"> پروتکل‌ها</w:t>
      </w:r>
      <w:r w:rsidRPr="00D0257F">
        <w:rPr>
          <w:rFonts w:cs="B Zar" w:hint="cs"/>
          <w:sz w:val="28"/>
          <w:szCs w:val="28"/>
          <w:rtl/>
          <w:lang w:bidi="fa-IR"/>
        </w:rPr>
        <w:t>ی</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hint="cs"/>
          <w:sz w:val="28"/>
          <w:szCs w:val="28"/>
          <w:rtl/>
          <w:lang w:bidi="fa-IR"/>
        </w:rPr>
        <w:t>ی</w:t>
      </w:r>
      <w:r w:rsidRPr="00D0257F">
        <w:rPr>
          <w:rFonts w:cs="B Zar"/>
          <w:sz w:val="28"/>
          <w:szCs w:val="28"/>
          <w:rtl/>
          <w:lang w:bidi="fa-IR"/>
        </w:rPr>
        <w:t xml:space="preserve"> چون 802.11</w:t>
      </w:r>
      <w:r w:rsidRPr="00D0257F">
        <w:rPr>
          <w:rFonts w:cs="B Zar"/>
          <w:sz w:val="28"/>
          <w:szCs w:val="28"/>
          <w:lang w:bidi="fa-IR"/>
        </w:rPr>
        <w:t>a</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توان</w:t>
      </w:r>
      <w:r w:rsidRPr="00D0257F">
        <w:rPr>
          <w:rFonts w:cs="B Zar"/>
          <w:sz w:val="28"/>
          <w:szCs w:val="28"/>
          <w:rtl/>
          <w:lang w:bidi="fa-IR"/>
        </w:rPr>
        <w:t xml:space="preserve"> فواصل ب</w:t>
      </w:r>
      <w:r w:rsidRPr="00D0257F">
        <w:rPr>
          <w:rFonts w:cs="B Zar" w:hint="cs"/>
          <w:sz w:val="28"/>
          <w:szCs w:val="28"/>
          <w:rtl/>
          <w:lang w:bidi="fa-IR"/>
        </w:rPr>
        <w:t>ی</w:t>
      </w:r>
      <w:r w:rsidRPr="00D0257F">
        <w:rPr>
          <w:rFonts w:cs="B Zar" w:hint="eastAsia"/>
          <w:sz w:val="28"/>
          <w:szCs w:val="28"/>
          <w:rtl/>
          <w:lang w:bidi="fa-IR"/>
        </w:rPr>
        <w:t>شتر</w:t>
      </w:r>
      <w:r w:rsidRPr="00D0257F">
        <w:rPr>
          <w:rFonts w:cs="B Zar" w:hint="cs"/>
          <w:sz w:val="28"/>
          <w:szCs w:val="28"/>
          <w:rtl/>
          <w:lang w:bidi="fa-IR"/>
        </w:rPr>
        <w:t>ی</w:t>
      </w:r>
      <w:r w:rsidRPr="00D0257F">
        <w:rPr>
          <w:rFonts w:cs="B Zar"/>
          <w:sz w:val="28"/>
          <w:szCs w:val="28"/>
          <w:rtl/>
          <w:lang w:bidi="fa-IR"/>
        </w:rPr>
        <w:t xml:space="preserve"> را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به‌دست آورد.</w:t>
      </w:r>
    </w:p>
    <w:p w:rsidR="00F663E2" w:rsidRPr="00D0257F" w:rsidRDefault="00F663E2" w:rsidP="00D0257F">
      <w:pPr>
        <w:spacing w:line="336" w:lineRule="auto"/>
        <w:contextualSpacing/>
        <w:jc w:val="lowKashida"/>
        <w:rPr>
          <w:rFonts w:cs="B Zar"/>
          <w:sz w:val="28"/>
          <w:szCs w:val="28"/>
          <w:rtl/>
          <w:lang w:bidi="fa-IR"/>
        </w:rPr>
      </w:pPr>
    </w:p>
    <w:p w:rsidR="001C159D" w:rsidRPr="00D0257F" w:rsidRDefault="00A11B38"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شکل ز</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نمونه‌</w:t>
      </w:r>
      <w:r w:rsidRPr="00D0257F">
        <w:rPr>
          <w:rFonts w:cs="B Zar" w:hint="cs"/>
          <w:sz w:val="28"/>
          <w:szCs w:val="28"/>
          <w:rtl/>
          <w:lang w:bidi="fa-IR"/>
        </w:rPr>
        <w:t>یی</w:t>
      </w:r>
      <w:r w:rsidRPr="00D0257F">
        <w:rPr>
          <w:rFonts w:cs="B Zar"/>
          <w:sz w:val="28"/>
          <w:szCs w:val="28"/>
          <w:rtl/>
          <w:lang w:bidi="fa-IR"/>
        </w:rPr>
        <w:t xml:space="preserve"> از ارتباط نقطه به نقطه با استفاده از نقاط دست‌رس</w:t>
      </w:r>
      <w:r w:rsidRPr="00D0257F">
        <w:rPr>
          <w:rFonts w:cs="B Zar" w:hint="cs"/>
          <w:sz w:val="28"/>
          <w:szCs w:val="28"/>
          <w:rtl/>
          <w:lang w:bidi="fa-IR"/>
        </w:rPr>
        <w:t>ی</w:t>
      </w:r>
      <w:r w:rsidRPr="00D0257F">
        <w:rPr>
          <w:rFonts w:cs="B Zar"/>
          <w:sz w:val="28"/>
          <w:szCs w:val="28"/>
          <w:rtl/>
          <w:lang w:bidi="fa-IR"/>
        </w:rPr>
        <w:t xml:space="preserve"> مناسب را نشان م</w:t>
      </w:r>
      <w:r w:rsidRPr="00D0257F">
        <w:rPr>
          <w:rFonts w:cs="B Zar" w:hint="cs"/>
          <w:sz w:val="28"/>
          <w:szCs w:val="28"/>
          <w:rtl/>
          <w:lang w:bidi="fa-IR"/>
        </w:rPr>
        <w:t>ی‌</w:t>
      </w:r>
      <w:r w:rsidRPr="00D0257F">
        <w:rPr>
          <w:rFonts w:cs="B Zar" w:hint="eastAsia"/>
          <w:sz w:val="28"/>
          <w:szCs w:val="28"/>
          <w:rtl/>
          <w:lang w:bidi="fa-IR"/>
        </w:rPr>
        <w:t>دهد</w:t>
      </w:r>
      <w:r w:rsidRPr="00D0257F">
        <w:rPr>
          <w:rFonts w:cs="B Zar"/>
          <w:sz w:val="28"/>
          <w:szCs w:val="28"/>
          <w:rtl/>
          <w:lang w:bidi="fa-IR"/>
        </w:rPr>
        <w:t xml:space="preserve"> :</w:t>
      </w:r>
    </w:p>
    <w:p w:rsidR="00C44560" w:rsidRPr="00D0257F" w:rsidRDefault="00D56BD4" w:rsidP="00D0257F">
      <w:pPr>
        <w:spacing w:line="336" w:lineRule="auto"/>
        <w:contextualSpacing/>
        <w:jc w:val="center"/>
        <w:rPr>
          <w:rFonts w:ascii="Tahoma" w:hAnsi="Tahoma" w:cs="B Zar"/>
          <w:color w:val="3A5B84"/>
          <w:sz w:val="28"/>
          <w:szCs w:val="28"/>
          <w:rtl/>
          <w:lang w:bidi="fa-IR"/>
        </w:rPr>
      </w:pPr>
      <w:r w:rsidRPr="00D0257F">
        <w:rPr>
          <w:rFonts w:ascii="Tahoma" w:hAnsi="Tahoma" w:cs="B Zar"/>
          <w:noProof/>
          <w:color w:val="3A5B84"/>
          <w:sz w:val="28"/>
          <w:szCs w:val="28"/>
        </w:rPr>
        <w:drawing>
          <wp:inline distT="0" distB="0" distL="0" distR="0">
            <wp:extent cx="5274945" cy="1607185"/>
            <wp:effectExtent l="19050" t="0" r="1905" b="0"/>
            <wp:docPr id="34" name="Picture 34" descr="image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095"/>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5274945" cy="1607185"/>
                    </a:xfrm>
                    <a:prstGeom prst="rect">
                      <a:avLst/>
                    </a:prstGeom>
                    <a:noFill/>
                    <a:ln w="9525">
                      <a:noFill/>
                      <a:miter lim="800000"/>
                      <a:headEnd/>
                      <a:tailEnd/>
                    </a:ln>
                  </pic:spPr>
                </pic:pic>
              </a:graphicData>
            </a:graphic>
          </wp:inline>
        </w:drawing>
      </w:r>
    </w:p>
    <w:p w:rsidR="00301C7F" w:rsidRDefault="00301C7F" w:rsidP="00301C7F">
      <w:pPr>
        <w:pStyle w:val="Caption"/>
        <w:rPr>
          <w:rFonts w:cs="B Zar"/>
          <w:sz w:val="28"/>
          <w:szCs w:val="28"/>
          <w:rtl/>
        </w:rPr>
      </w:pPr>
      <w:bookmarkStart w:id="109" w:name="_Toc325617009"/>
      <w:r>
        <w:rPr>
          <w:rtl/>
        </w:rPr>
        <w:lastRenderedPageBreak/>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24</w:t>
      </w:r>
      <w:r w:rsidR="003B0ECF">
        <w:rPr>
          <w:rtl/>
        </w:rPr>
        <w:fldChar w:fldCharType="end"/>
      </w:r>
      <w:r>
        <w:rPr>
          <w:rFonts w:hint="cs"/>
          <w:noProof/>
          <w:rtl/>
        </w:rPr>
        <w:t xml:space="preserve"> </w:t>
      </w:r>
      <w:r w:rsidRPr="00DE6CD9">
        <w:rPr>
          <w:rFonts w:hint="eastAsia"/>
          <w:noProof/>
          <w:rtl/>
        </w:rPr>
        <w:t>نمونه‌</w:t>
      </w:r>
      <w:r w:rsidRPr="00DE6CD9">
        <w:rPr>
          <w:rFonts w:hint="cs"/>
          <w:noProof/>
          <w:rtl/>
        </w:rPr>
        <w:t>یی</w:t>
      </w:r>
      <w:r w:rsidRPr="00DE6CD9">
        <w:rPr>
          <w:noProof/>
          <w:rtl/>
        </w:rPr>
        <w:t xml:space="preserve"> </w:t>
      </w:r>
      <w:r w:rsidRPr="00DE6CD9">
        <w:rPr>
          <w:rFonts w:hint="eastAsia"/>
          <w:noProof/>
          <w:rtl/>
        </w:rPr>
        <w:t>از</w:t>
      </w:r>
      <w:r w:rsidRPr="00DE6CD9">
        <w:rPr>
          <w:noProof/>
          <w:rtl/>
        </w:rPr>
        <w:t xml:space="preserve"> </w:t>
      </w:r>
      <w:r w:rsidRPr="00DE6CD9">
        <w:rPr>
          <w:rFonts w:hint="eastAsia"/>
          <w:noProof/>
          <w:rtl/>
        </w:rPr>
        <w:t>ارتباط</w:t>
      </w:r>
      <w:r w:rsidRPr="00DE6CD9">
        <w:rPr>
          <w:noProof/>
          <w:rtl/>
        </w:rPr>
        <w:t xml:space="preserve"> </w:t>
      </w:r>
      <w:r w:rsidRPr="00DE6CD9">
        <w:rPr>
          <w:rFonts w:hint="eastAsia"/>
          <w:noProof/>
          <w:rtl/>
        </w:rPr>
        <w:t>نقطه</w:t>
      </w:r>
      <w:r w:rsidRPr="00DE6CD9">
        <w:rPr>
          <w:noProof/>
          <w:rtl/>
        </w:rPr>
        <w:t xml:space="preserve"> </w:t>
      </w:r>
      <w:r w:rsidRPr="00DE6CD9">
        <w:rPr>
          <w:rFonts w:hint="eastAsia"/>
          <w:noProof/>
          <w:rtl/>
        </w:rPr>
        <w:t>به</w:t>
      </w:r>
      <w:r w:rsidRPr="00DE6CD9">
        <w:rPr>
          <w:noProof/>
          <w:rtl/>
        </w:rPr>
        <w:t xml:space="preserve"> </w:t>
      </w:r>
      <w:r w:rsidRPr="00DE6CD9">
        <w:rPr>
          <w:rFonts w:hint="eastAsia"/>
          <w:noProof/>
          <w:rtl/>
        </w:rPr>
        <w:t>نقطه</w:t>
      </w:r>
      <w:r w:rsidRPr="00DE6CD9">
        <w:rPr>
          <w:noProof/>
          <w:rtl/>
        </w:rPr>
        <w:t xml:space="preserve"> </w:t>
      </w:r>
      <w:r w:rsidRPr="00DE6CD9">
        <w:rPr>
          <w:rFonts w:hint="eastAsia"/>
          <w:noProof/>
          <w:rtl/>
        </w:rPr>
        <w:t>با</w:t>
      </w:r>
      <w:r w:rsidRPr="00DE6CD9">
        <w:rPr>
          <w:noProof/>
          <w:rtl/>
        </w:rPr>
        <w:t xml:space="preserve"> </w:t>
      </w:r>
      <w:r w:rsidRPr="00DE6CD9">
        <w:rPr>
          <w:rFonts w:hint="eastAsia"/>
          <w:noProof/>
          <w:rtl/>
        </w:rPr>
        <w:t>استفاده</w:t>
      </w:r>
      <w:r w:rsidRPr="00DE6CD9">
        <w:rPr>
          <w:noProof/>
          <w:rtl/>
        </w:rPr>
        <w:t xml:space="preserve"> </w:t>
      </w:r>
      <w:r w:rsidRPr="00DE6CD9">
        <w:rPr>
          <w:rFonts w:hint="eastAsia"/>
          <w:noProof/>
          <w:rtl/>
        </w:rPr>
        <w:t>از</w:t>
      </w:r>
      <w:r w:rsidRPr="00DE6CD9">
        <w:rPr>
          <w:noProof/>
          <w:rtl/>
        </w:rPr>
        <w:t xml:space="preserve"> </w:t>
      </w:r>
      <w:r w:rsidRPr="00DE6CD9">
        <w:rPr>
          <w:rFonts w:hint="eastAsia"/>
          <w:noProof/>
          <w:rtl/>
        </w:rPr>
        <w:t>نقاط</w:t>
      </w:r>
      <w:r w:rsidRPr="00DE6CD9">
        <w:rPr>
          <w:noProof/>
          <w:rtl/>
        </w:rPr>
        <w:t xml:space="preserve"> </w:t>
      </w:r>
      <w:r w:rsidRPr="00DE6CD9">
        <w:rPr>
          <w:rFonts w:hint="eastAsia"/>
          <w:noProof/>
          <w:rtl/>
        </w:rPr>
        <w:t>دست‌رس</w:t>
      </w:r>
      <w:r w:rsidRPr="00DE6CD9">
        <w:rPr>
          <w:rFonts w:hint="cs"/>
          <w:noProof/>
          <w:rtl/>
        </w:rPr>
        <w:t>ی</w:t>
      </w:r>
      <w:r w:rsidRPr="00DE6CD9">
        <w:rPr>
          <w:noProof/>
          <w:rtl/>
        </w:rPr>
        <w:t xml:space="preserve"> </w:t>
      </w:r>
      <w:r w:rsidRPr="00DE6CD9">
        <w:rPr>
          <w:rFonts w:hint="eastAsia"/>
          <w:noProof/>
          <w:rtl/>
        </w:rPr>
        <w:t>مناسب</w:t>
      </w:r>
      <w:bookmarkEnd w:id="109"/>
    </w:p>
    <w:p w:rsidR="00F663E2" w:rsidRPr="00D0257F" w:rsidRDefault="008C261F" w:rsidP="00D0257F">
      <w:pPr>
        <w:spacing w:line="336" w:lineRule="auto"/>
        <w:contextualSpacing/>
        <w:jc w:val="lowKashida"/>
        <w:rPr>
          <w:rFonts w:cs="B Zar"/>
          <w:sz w:val="28"/>
          <w:szCs w:val="28"/>
          <w:rtl/>
          <w:lang w:bidi="fa-IR"/>
        </w:rPr>
      </w:pPr>
      <w:r w:rsidRPr="00D0257F">
        <w:rPr>
          <w:rFonts w:cs="B Zar"/>
          <w:sz w:val="28"/>
          <w:szCs w:val="28"/>
          <w:rtl/>
          <w:lang w:bidi="fa-IR"/>
        </w:rPr>
        <w:t>از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استفاده‌ها</w:t>
      </w:r>
      <w:r w:rsidRPr="00D0257F">
        <w:rPr>
          <w:rFonts w:cs="B Zar" w:hint="cs"/>
          <w:sz w:val="28"/>
          <w:szCs w:val="28"/>
          <w:rtl/>
          <w:lang w:bidi="fa-IR"/>
        </w:rPr>
        <w:t>ی</w:t>
      </w:r>
      <w:r w:rsidRPr="00D0257F">
        <w:rPr>
          <w:rFonts w:cs="B Zar"/>
          <w:sz w:val="28"/>
          <w:szCs w:val="28"/>
          <w:rtl/>
          <w:lang w:bidi="fa-IR"/>
        </w:rPr>
        <w:t xml:space="preserve"> نقاط دسترس</w:t>
      </w:r>
      <w:r w:rsidRPr="00D0257F">
        <w:rPr>
          <w:rFonts w:cs="B Zar" w:hint="cs"/>
          <w:sz w:val="28"/>
          <w:szCs w:val="28"/>
          <w:rtl/>
          <w:lang w:bidi="fa-IR"/>
        </w:rPr>
        <w:t>ی</w:t>
      </w:r>
      <w:r w:rsidRPr="00D0257F">
        <w:rPr>
          <w:rFonts w:cs="B Zar"/>
          <w:sz w:val="28"/>
          <w:szCs w:val="28"/>
          <w:rtl/>
          <w:lang w:bidi="fa-IR"/>
        </w:rPr>
        <w:t xml:space="preserve"> با برد بالا م</w:t>
      </w:r>
      <w:r w:rsidRPr="00D0257F">
        <w:rPr>
          <w:rFonts w:cs="B Zar" w:hint="cs"/>
          <w:sz w:val="28"/>
          <w:szCs w:val="28"/>
          <w:rtl/>
          <w:lang w:bidi="fa-IR"/>
        </w:rPr>
        <w:t>ی‌</w:t>
      </w:r>
      <w:r w:rsidRPr="00D0257F">
        <w:rPr>
          <w:rFonts w:cs="B Zar" w:hint="eastAsia"/>
          <w:sz w:val="28"/>
          <w:szCs w:val="28"/>
          <w:rtl/>
          <w:lang w:bidi="fa-IR"/>
        </w:rPr>
        <w:t>توان</w:t>
      </w:r>
      <w:r w:rsidRPr="00D0257F">
        <w:rPr>
          <w:rFonts w:cs="B Zar"/>
          <w:sz w:val="28"/>
          <w:szCs w:val="28"/>
          <w:rtl/>
          <w:lang w:bidi="fa-IR"/>
        </w:rPr>
        <w:t xml:space="preserve"> به امکان توسعه‌</w:t>
      </w:r>
      <w:r w:rsidRPr="00D0257F">
        <w:rPr>
          <w:rFonts w:cs="B Zar" w:hint="cs"/>
          <w:sz w:val="28"/>
          <w:szCs w:val="28"/>
          <w:rtl/>
          <w:lang w:bidi="fa-IR"/>
        </w:rPr>
        <w:t>ی</w:t>
      </w:r>
      <w:r w:rsidRPr="00D0257F">
        <w:rPr>
          <w:rFonts w:cs="B Zar"/>
          <w:sz w:val="28"/>
          <w:szCs w:val="28"/>
          <w:rtl/>
          <w:lang w:bidi="fa-IR"/>
        </w:rPr>
        <w:t xml:space="preserve"> شعاع پوشش شبکه ها</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اشاره کرد. به عبارت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بالابردن سطح تحت پوشش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شبکه‌</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توان</w:t>
      </w:r>
      <w:r w:rsidRPr="00D0257F">
        <w:rPr>
          <w:rFonts w:cs="B Zar"/>
          <w:sz w:val="28"/>
          <w:szCs w:val="28"/>
          <w:rtl/>
          <w:lang w:bidi="fa-IR"/>
        </w:rPr>
        <w:t xml:space="preserve"> از چند نقطه‌</w:t>
      </w:r>
      <w:r w:rsidRPr="00D0257F">
        <w:rPr>
          <w:rFonts w:cs="B Zar" w:hint="cs"/>
          <w:sz w:val="28"/>
          <w:szCs w:val="28"/>
          <w:rtl/>
          <w:lang w:bidi="fa-IR"/>
        </w:rPr>
        <w:t>ی</w:t>
      </w:r>
      <w:r w:rsidRPr="00D0257F">
        <w:rPr>
          <w:rFonts w:cs="B Zar"/>
          <w:sz w:val="28"/>
          <w:szCs w:val="28"/>
          <w:rtl/>
          <w:lang w:bidi="fa-IR"/>
        </w:rPr>
        <w:t xml:space="preserve"> دست‌رس</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به‌صورت همزمان و پشت به پشت </w:t>
      </w:r>
      <w:r w:rsidRPr="00D0257F">
        <w:rPr>
          <w:rFonts w:cs="B Zar" w:hint="cs"/>
          <w:sz w:val="28"/>
          <w:szCs w:val="28"/>
          <w:rtl/>
          <w:lang w:bidi="fa-IR"/>
        </w:rPr>
        <w:t>ی</w:t>
      </w:r>
      <w:r w:rsidRPr="00D0257F">
        <w:rPr>
          <w:rFonts w:cs="B Zar" w:hint="eastAsia"/>
          <w:sz w:val="28"/>
          <w:szCs w:val="28"/>
          <w:rtl/>
          <w:lang w:bidi="fa-IR"/>
        </w:rPr>
        <w:t>کد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استفاده کرد. به عنو</w:t>
      </w:r>
      <w:r w:rsidRPr="00D0257F">
        <w:rPr>
          <w:rFonts w:cs="B Zar" w:hint="eastAsia"/>
          <w:sz w:val="28"/>
          <w:szCs w:val="28"/>
          <w:rtl/>
          <w:lang w:bidi="fa-IR"/>
        </w:rPr>
        <w:t>ان</w:t>
      </w:r>
      <w:r w:rsidRPr="00D0257F">
        <w:rPr>
          <w:rFonts w:cs="B Zar"/>
          <w:sz w:val="28"/>
          <w:szCs w:val="28"/>
          <w:rtl/>
          <w:lang w:bidi="fa-IR"/>
        </w:rPr>
        <w:t xml:space="preserve"> نمونه در مثال بالا م</w:t>
      </w:r>
      <w:r w:rsidRPr="00D0257F">
        <w:rPr>
          <w:rFonts w:cs="B Zar" w:hint="cs"/>
          <w:sz w:val="28"/>
          <w:szCs w:val="28"/>
          <w:rtl/>
          <w:lang w:bidi="fa-IR"/>
        </w:rPr>
        <w:t>ی‌</w:t>
      </w:r>
      <w:r w:rsidRPr="00D0257F">
        <w:rPr>
          <w:rFonts w:cs="B Zar" w:hint="eastAsia"/>
          <w:sz w:val="28"/>
          <w:szCs w:val="28"/>
          <w:rtl/>
          <w:lang w:bidi="fa-IR"/>
        </w:rPr>
        <w:t>توان</w:t>
      </w:r>
      <w:r w:rsidRPr="00D0257F">
        <w:rPr>
          <w:rFonts w:cs="B Zar"/>
          <w:sz w:val="28"/>
          <w:szCs w:val="28"/>
          <w:rtl/>
          <w:lang w:bidi="fa-IR"/>
        </w:rPr>
        <w:t xml:space="preserve"> با استفاده از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فرستنده‌</w:t>
      </w:r>
      <w:r w:rsidRPr="00D0257F">
        <w:rPr>
          <w:rFonts w:cs="B Zar" w:hint="cs"/>
          <w:sz w:val="28"/>
          <w:szCs w:val="28"/>
          <w:rtl/>
          <w:lang w:bidi="fa-IR"/>
        </w:rPr>
        <w:t>ی</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در بالا</w:t>
      </w:r>
      <w:r w:rsidRPr="00D0257F">
        <w:rPr>
          <w:rFonts w:cs="B Zar" w:hint="cs"/>
          <w:sz w:val="28"/>
          <w:szCs w:val="28"/>
          <w:rtl/>
          <w:lang w:bidi="fa-IR"/>
        </w:rPr>
        <w:t>ی</w:t>
      </w:r>
      <w:r w:rsidRPr="00D0257F">
        <w:rPr>
          <w:rFonts w:cs="B Zar"/>
          <w:sz w:val="28"/>
          <w:szCs w:val="28"/>
          <w:rtl/>
          <w:lang w:bidi="fa-IR"/>
        </w:rPr>
        <w:t xml:space="preserve"> هر</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از ساختمان‌ها، سطح پوشش شبکه را تا ساختمان‌ها</w:t>
      </w:r>
      <w:r w:rsidRPr="00D0257F">
        <w:rPr>
          <w:rFonts w:cs="B Zar" w:hint="cs"/>
          <w:sz w:val="28"/>
          <w:szCs w:val="28"/>
          <w:rtl/>
          <w:lang w:bidi="fa-IR"/>
        </w:rPr>
        <w:t>ی</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گسترش داد.</w:t>
      </w:r>
    </w:p>
    <w:p w:rsidR="00E57DC5" w:rsidRPr="00D0257F" w:rsidRDefault="00E57DC5" w:rsidP="00D0257F">
      <w:pPr>
        <w:spacing w:line="336" w:lineRule="auto"/>
        <w:contextualSpacing/>
        <w:jc w:val="lowKashida"/>
        <w:rPr>
          <w:rFonts w:cs="B Zar"/>
          <w:sz w:val="28"/>
          <w:szCs w:val="28"/>
          <w:rtl/>
          <w:lang w:bidi="fa-IR"/>
        </w:rPr>
      </w:pPr>
      <w:r w:rsidRPr="00D0257F">
        <w:rPr>
          <w:rFonts w:cs="B Zar"/>
          <w:sz w:val="28"/>
          <w:szCs w:val="28"/>
          <w:rtl/>
          <w:lang w:bidi="fa-IR"/>
        </w:rPr>
        <w:t>از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قسمت بررس</w:t>
      </w:r>
      <w:r w:rsidRPr="00D0257F">
        <w:rPr>
          <w:rFonts w:cs="B Zar" w:hint="cs"/>
          <w:sz w:val="28"/>
          <w:szCs w:val="28"/>
          <w:rtl/>
          <w:lang w:bidi="fa-IR"/>
        </w:rPr>
        <w:t>ی</w:t>
      </w:r>
      <w:r w:rsidRPr="00D0257F">
        <w:rPr>
          <w:rFonts w:cs="B Zar"/>
          <w:sz w:val="28"/>
          <w:szCs w:val="28"/>
          <w:rtl/>
          <w:lang w:bidi="fa-IR"/>
        </w:rPr>
        <w:t xml:space="preserve"> روش‌ها و استانداردها</w:t>
      </w:r>
      <w:r w:rsidRPr="00D0257F">
        <w:rPr>
          <w:rFonts w:cs="B Zar" w:hint="cs"/>
          <w:sz w:val="28"/>
          <w:szCs w:val="28"/>
          <w:rtl/>
          <w:lang w:bidi="fa-IR"/>
        </w:rPr>
        <w:t>ی</w:t>
      </w:r>
      <w:r w:rsidRPr="00D0257F">
        <w:rPr>
          <w:rFonts w:cs="B Zar"/>
          <w:sz w:val="28"/>
          <w:szCs w:val="28"/>
          <w:rtl/>
          <w:lang w:bidi="fa-IR"/>
        </w:rPr>
        <w:t xml:space="preserve"> امن‌ساز</w:t>
      </w:r>
      <w:r w:rsidRPr="00D0257F">
        <w:rPr>
          <w:rFonts w:cs="B Zar" w:hint="cs"/>
          <w:sz w:val="28"/>
          <w:szCs w:val="28"/>
          <w:rtl/>
          <w:lang w:bidi="fa-IR"/>
        </w:rPr>
        <w:t>ی</w:t>
      </w:r>
      <w:r w:rsidRPr="00D0257F">
        <w:rPr>
          <w:rFonts w:cs="B Zar"/>
          <w:sz w:val="28"/>
          <w:szCs w:val="28"/>
          <w:rtl/>
          <w:lang w:bidi="fa-IR"/>
        </w:rPr>
        <w:t xml:space="preserve"> شبکه‌ها</w:t>
      </w:r>
      <w:r w:rsidRPr="00D0257F">
        <w:rPr>
          <w:rFonts w:cs="B Zar" w:hint="cs"/>
          <w:sz w:val="28"/>
          <w:szCs w:val="28"/>
          <w:rtl/>
          <w:lang w:bidi="fa-IR"/>
        </w:rPr>
        <w:t>ی</w:t>
      </w:r>
      <w:r w:rsidRPr="00D0257F">
        <w:rPr>
          <w:rFonts w:cs="B Zar"/>
          <w:sz w:val="28"/>
          <w:szCs w:val="28"/>
          <w:rtl/>
          <w:lang w:bidi="fa-IR"/>
        </w:rPr>
        <w:t xml:space="preserve"> محل</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مبتن</w:t>
      </w:r>
      <w:r w:rsidRPr="00D0257F">
        <w:rPr>
          <w:rFonts w:cs="B Zar" w:hint="cs"/>
          <w:sz w:val="28"/>
          <w:szCs w:val="28"/>
          <w:rtl/>
          <w:lang w:bidi="fa-IR"/>
        </w:rPr>
        <w:t>ی</w:t>
      </w:r>
      <w:r w:rsidRPr="00D0257F">
        <w:rPr>
          <w:rFonts w:cs="B Zar"/>
          <w:sz w:val="28"/>
          <w:szCs w:val="28"/>
          <w:rtl/>
          <w:lang w:bidi="fa-IR"/>
        </w:rPr>
        <w:t xml:space="preserve"> بر استاندارد </w:t>
      </w:r>
      <w:r w:rsidRPr="00D0257F">
        <w:rPr>
          <w:rFonts w:cs="B Zar"/>
          <w:sz w:val="28"/>
          <w:szCs w:val="28"/>
          <w:lang w:bidi="fa-IR"/>
        </w:rPr>
        <w:t>IEEE 802.11</w:t>
      </w:r>
      <w:r w:rsidRPr="00D0257F">
        <w:rPr>
          <w:rFonts w:cs="B Zar"/>
          <w:sz w:val="28"/>
          <w:szCs w:val="28"/>
          <w:rtl/>
          <w:lang w:bidi="fa-IR"/>
        </w:rPr>
        <w:t xml:space="preserve"> را آغاز م</w:t>
      </w:r>
      <w:r w:rsidRPr="00D0257F">
        <w:rPr>
          <w:rFonts w:cs="B Zar" w:hint="cs"/>
          <w:sz w:val="28"/>
          <w:szCs w:val="28"/>
          <w:rtl/>
          <w:lang w:bidi="fa-IR"/>
        </w:rPr>
        <w:t>ی‌</w:t>
      </w:r>
      <w:r w:rsidRPr="00D0257F">
        <w:rPr>
          <w:rFonts w:cs="B Zar" w:hint="eastAsia"/>
          <w:sz w:val="28"/>
          <w:szCs w:val="28"/>
          <w:rtl/>
          <w:lang w:bidi="fa-IR"/>
        </w:rPr>
        <w:t>کن</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با طرح قابل</w:t>
      </w:r>
      <w:r w:rsidRPr="00D0257F">
        <w:rPr>
          <w:rFonts w:cs="B Zar" w:hint="cs"/>
          <w:sz w:val="28"/>
          <w:szCs w:val="28"/>
          <w:rtl/>
          <w:lang w:bidi="fa-IR"/>
        </w:rPr>
        <w:t>ی</w:t>
      </w:r>
      <w:r w:rsidRPr="00D0257F">
        <w:rPr>
          <w:rFonts w:cs="B Zar" w:hint="eastAsia"/>
          <w:sz w:val="28"/>
          <w:szCs w:val="28"/>
          <w:rtl/>
          <w:lang w:bidi="fa-IR"/>
        </w:rPr>
        <w:t>ت‌ها</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استاندارد، م</w:t>
      </w:r>
      <w:r w:rsidRPr="00D0257F">
        <w:rPr>
          <w:rFonts w:cs="B Zar" w:hint="cs"/>
          <w:sz w:val="28"/>
          <w:szCs w:val="28"/>
          <w:rtl/>
          <w:lang w:bidi="fa-IR"/>
        </w:rPr>
        <w:t>ی‌</w:t>
      </w:r>
      <w:r w:rsidRPr="00D0257F">
        <w:rPr>
          <w:rFonts w:cs="B Zar" w:hint="eastAsia"/>
          <w:sz w:val="28"/>
          <w:szCs w:val="28"/>
          <w:rtl/>
          <w:lang w:bidi="fa-IR"/>
        </w:rPr>
        <w:t>توان</w:t>
      </w:r>
      <w:r w:rsidRPr="00D0257F">
        <w:rPr>
          <w:rFonts w:cs="B Zar"/>
          <w:sz w:val="28"/>
          <w:szCs w:val="28"/>
          <w:rtl/>
          <w:lang w:bidi="fa-IR"/>
        </w:rPr>
        <w:t xml:space="preserve"> از محدود</w:t>
      </w:r>
      <w:r w:rsidRPr="00D0257F">
        <w:rPr>
          <w:rFonts w:cs="B Zar" w:hint="cs"/>
          <w:sz w:val="28"/>
          <w:szCs w:val="28"/>
          <w:rtl/>
          <w:lang w:bidi="fa-IR"/>
        </w:rPr>
        <w:t>ی</w:t>
      </w:r>
      <w:r w:rsidRPr="00D0257F">
        <w:rPr>
          <w:rFonts w:cs="B Zar" w:hint="eastAsia"/>
          <w:sz w:val="28"/>
          <w:szCs w:val="28"/>
          <w:rtl/>
          <w:lang w:bidi="fa-IR"/>
        </w:rPr>
        <w:t>ت‌ها</w:t>
      </w:r>
      <w:r w:rsidRPr="00D0257F">
        <w:rPr>
          <w:rFonts w:cs="B Zar" w:hint="cs"/>
          <w:sz w:val="28"/>
          <w:szCs w:val="28"/>
          <w:rtl/>
          <w:lang w:bidi="fa-IR"/>
        </w:rPr>
        <w:t>ی</w:t>
      </w:r>
      <w:r w:rsidRPr="00D0257F">
        <w:rPr>
          <w:rFonts w:cs="B Zar"/>
          <w:sz w:val="28"/>
          <w:szCs w:val="28"/>
          <w:rtl/>
          <w:lang w:bidi="fa-IR"/>
        </w:rPr>
        <w:t xml:space="preserve"> آن آگاه شد و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استاندارد و کاربرد را برا</w:t>
      </w:r>
      <w:r w:rsidRPr="00D0257F">
        <w:rPr>
          <w:rFonts w:cs="B Zar" w:hint="cs"/>
          <w:sz w:val="28"/>
          <w:szCs w:val="28"/>
          <w:rtl/>
          <w:lang w:bidi="fa-IR"/>
        </w:rPr>
        <w:t>ی</w:t>
      </w:r>
      <w:r w:rsidRPr="00D0257F">
        <w:rPr>
          <w:rFonts w:cs="B Zar"/>
          <w:sz w:val="28"/>
          <w:szCs w:val="28"/>
          <w:rtl/>
          <w:lang w:bidi="fa-IR"/>
        </w:rPr>
        <w:t xml:space="preserve"> موارد خاص و مناسب مورد استفاده </w:t>
      </w:r>
      <w:r w:rsidRPr="00D0257F">
        <w:rPr>
          <w:rFonts w:cs="B Zar" w:hint="eastAsia"/>
          <w:sz w:val="28"/>
          <w:szCs w:val="28"/>
          <w:rtl/>
          <w:lang w:bidi="fa-IR"/>
        </w:rPr>
        <w:t>قرار</w:t>
      </w:r>
      <w:r w:rsidRPr="00D0257F">
        <w:rPr>
          <w:rFonts w:cs="B Zar"/>
          <w:sz w:val="28"/>
          <w:szCs w:val="28"/>
          <w:rtl/>
          <w:lang w:bidi="fa-IR"/>
        </w:rPr>
        <w:t xml:space="preserve"> داد.</w:t>
      </w:r>
    </w:p>
    <w:p w:rsidR="008C261F" w:rsidRPr="00D0257F" w:rsidRDefault="00E57DC5"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استاندارد 802.11 سرو</w:t>
      </w:r>
      <w:r w:rsidRPr="00D0257F">
        <w:rPr>
          <w:rFonts w:cs="B Zar" w:hint="cs"/>
          <w:sz w:val="28"/>
          <w:szCs w:val="28"/>
          <w:rtl/>
          <w:lang w:bidi="fa-IR"/>
        </w:rPr>
        <w:t>ی</w:t>
      </w:r>
      <w:r w:rsidRPr="00D0257F">
        <w:rPr>
          <w:rFonts w:cs="B Zar" w:hint="eastAsia"/>
          <w:sz w:val="28"/>
          <w:szCs w:val="28"/>
          <w:rtl/>
          <w:lang w:bidi="fa-IR"/>
        </w:rPr>
        <w:t>س‌ها</w:t>
      </w:r>
      <w:r w:rsidRPr="00D0257F">
        <w:rPr>
          <w:rFonts w:cs="B Zar" w:hint="cs"/>
          <w:sz w:val="28"/>
          <w:szCs w:val="28"/>
          <w:rtl/>
          <w:lang w:bidi="fa-IR"/>
        </w:rPr>
        <w:t>ی</w:t>
      </w:r>
      <w:r w:rsidRPr="00D0257F">
        <w:rPr>
          <w:rFonts w:cs="B Zar"/>
          <w:sz w:val="28"/>
          <w:szCs w:val="28"/>
          <w:rtl/>
          <w:lang w:bidi="fa-IR"/>
        </w:rPr>
        <w:t xml:space="preserve"> مجزا و مشخص</w:t>
      </w:r>
      <w:r w:rsidRPr="00D0257F">
        <w:rPr>
          <w:rFonts w:cs="B Zar" w:hint="cs"/>
          <w:sz w:val="28"/>
          <w:szCs w:val="28"/>
          <w:rtl/>
          <w:lang w:bidi="fa-IR"/>
        </w:rPr>
        <w:t>ی</w:t>
      </w:r>
      <w:r w:rsidRPr="00D0257F">
        <w:rPr>
          <w:rFonts w:cs="B Zar"/>
          <w:sz w:val="28"/>
          <w:szCs w:val="28"/>
          <w:rtl/>
          <w:lang w:bidi="fa-IR"/>
        </w:rPr>
        <w:t xml:space="preserve"> را برا</w:t>
      </w:r>
      <w:r w:rsidRPr="00D0257F">
        <w:rPr>
          <w:rFonts w:cs="B Zar" w:hint="cs"/>
          <w:sz w:val="28"/>
          <w:szCs w:val="28"/>
          <w:rtl/>
          <w:lang w:bidi="fa-IR"/>
        </w:rPr>
        <w:t>ی</w:t>
      </w:r>
      <w:r w:rsidRPr="00D0257F">
        <w:rPr>
          <w:rFonts w:cs="B Zar"/>
          <w:sz w:val="28"/>
          <w:szCs w:val="28"/>
          <w:rtl/>
          <w:lang w:bidi="fa-IR"/>
        </w:rPr>
        <w:t xml:space="preserve"> تأم</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مح</w:t>
      </w:r>
      <w:r w:rsidRPr="00D0257F">
        <w:rPr>
          <w:rFonts w:cs="B Zar" w:hint="cs"/>
          <w:sz w:val="28"/>
          <w:szCs w:val="28"/>
          <w:rtl/>
          <w:lang w:bidi="fa-IR"/>
        </w:rPr>
        <w:t>ی</w:t>
      </w:r>
      <w:r w:rsidRPr="00D0257F">
        <w:rPr>
          <w:rFonts w:cs="B Zar" w:hint="eastAsia"/>
          <w:sz w:val="28"/>
          <w:szCs w:val="28"/>
          <w:rtl/>
          <w:lang w:bidi="fa-IR"/>
        </w:rPr>
        <w:t>ط</w:t>
      </w:r>
      <w:r w:rsidRPr="00D0257F">
        <w:rPr>
          <w:rFonts w:cs="B Zar"/>
          <w:sz w:val="28"/>
          <w:szCs w:val="28"/>
          <w:rtl/>
          <w:lang w:bidi="fa-IR"/>
        </w:rPr>
        <w:t xml:space="preserve"> امن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در اخت</w:t>
      </w:r>
      <w:r w:rsidRPr="00D0257F">
        <w:rPr>
          <w:rFonts w:cs="B Zar" w:hint="cs"/>
          <w:sz w:val="28"/>
          <w:szCs w:val="28"/>
          <w:rtl/>
          <w:lang w:bidi="fa-IR"/>
        </w:rPr>
        <w:t>ی</w:t>
      </w:r>
      <w:r w:rsidRPr="00D0257F">
        <w:rPr>
          <w:rFonts w:cs="B Zar" w:hint="eastAsia"/>
          <w:sz w:val="28"/>
          <w:szCs w:val="28"/>
          <w:rtl/>
          <w:lang w:bidi="fa-IR"/>
        </w:rPr>
        <w:t>ار</w:t>
      </w:r>
      <w:r w:rsidRPr="00D0257F">
        <w:rPr>
          <w:rFonts w:cs="B Zar"/>
          <w:sz w:val="28"/>
          <w:szCs w:val="28"/>
          <w:rtl/>
          <w:lang w:bidi="fa-IR"/>
        </w:rPr>
        <w:t xml:space="preserve"> قرار م</w:t>
      </w:r>
      <w:r w:rsidRPr="00D0257F">
        <w:rPr>
          <w:rFonts w:cs="B Zar" w:hint="cs"/>
          <w:sz w:val="28"/>
          <w:szCs w:val="28"/>
          <w:rtl/>
          <w:lang w:bidi="fa-IR"/>
        </w:rPr>
        <w:t>ی‌</w:t>
      </w:r>
      <w:r w:rsidRPr="00D0257F">
        <w:rPr>
          <w:rFonts w:cs="B Zar" w:hint="eastAsia"/>
          <w:sz w:val="28"/>
          <w:szCs w:val="28"/>
          <w:rtl/>
          <w:lang w:bidi="fa-IR"/>
        </w:rPr>
        <w:t>دهد</w:t>
      </w:r>
      <w:r w:rsidRPr="00D0257F">
        <w:rPr>
          <w:rFonts w:cs="B Zar"/>
          <w:sz w:val="28"/>
          <w:szCs w:val="28"/>
          <w:rtl/>
          <w:lang w:bidi="fa-IR"/>
        </w:rPr>
        <w:t>.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سرو</w:t>
      </w:r>
      <w:r w:rsidRPr="00D0257F">
        <w:rPr>
          <w:rFonts w:cs="B Zar" w:hint="cs"/>
          <w:sz w:val="28"/>
          <w:szCs w:val="28"/>
          <w:rtl/>
          <w:lang w:bidi="fa-IR"/>
        </w:rPr>
        <w:t>ی</w:t>
      </w:r>
      <w:r w:rsidRPr="00D0257F">
        <w:rPr>
          <w:rFonts w:cs="B Zar" w:hint="eastAsia"/>
          <w:sz w:val="28"/>
          <w:szCs w:val="28"/>
          <w:rtl/>
          <w:lang w:bidi="fa-IR"/>
        </w:rPr>
        <w:t>س‌ها</w:t>
      </w:r>
      <w:r w:rsidRPr="00D0257F">
        <w:rPr>
          <w:rFonts w:cs="B Zar"/>
          <w:sz w:val="28"/>
          <w:szCs w:val="28"/>
          <w:rtl/>
          <w:lang w:bidi="fa-IR"/>
        </w:rPr>
        <w:t xml:space="preserve"> اغلب توسط پروتکل </w:t>
      </w:r>
      <w:r w:rsidRPr="00D0257F">
        <w:rPr>
          <w:rFonts w:cs="B Zar"/>
          <w:sz w:val="28"/>
          <w:szCs w:val="28"/>
          <w:lang w:bidi="fa-IR"/>
        </w:rPr>
        <w:t>WEP (Wired Equivalent Privacy</w:t>
      </w:r>
      <w:r w:rsidRPr="00D0257F">
        <w:rPr>
          <w:rFonts w:cs="B Zar"/>
          <w:sz w:val="28"/>
          <w:szCs w:val="28"/>
          <w:rtl/>
          <w:lang w:bidi="fa-IR"/>
        </w:rPr>
        <w:t>) تأم</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گردند</w:t>
      </w:r>
      <w:r w:rsidRPr="00D0257F">
        <w:rPr>
          <w:rFonts w:cs="B Zar"/>
          <w:sz w:val="28"/>
          <w:szCs w:val="28"/>
          <w:rtl/>
          <w:lang w:bidi="fa-IR"/>
        </w:rPr>
        <w:t xml:space="preserve"> و  وظ</w:t>
      </w:r>
      <w:r w:rsidRPr="00D0257F">
        <w:rPr>
          <w:rFonts w:cs="B Zar" w:hint="cs"/>
          <w:sz w:val="28"/>
          <w:szCs w:val="28"/>
          <w:rtl/>
          <w:lang w:bidi="fa-IR"/>
        </w:rPr>
        <w:t>ی</w:t>
      </w:r>
      <w:r w:rsidRPr="00D0257F">
        <w:rPr>
          <w:rFonts w:cs="B Zar" w:hint="eastAsia"/>
          <w:sz w:val="28"/>
          <w:szCs w:val="28"/>
          <w:rtl/>
          <w:lang w:bidi="fa-IR"/>
        </w:rPr>
        <w:t>فه‌</w:t>
      </w:r>
      <w:r w:rsidRPr="00D0257F">
        <w:rPr>
          <w:rFonts w:cs="B Zar" w:hint="cs"/>
          <w:sz w:val="28"/>
          <w:szCs w:val="28"/>
          <w:rtl/>
          <w:lang w:bidi="fa-IR"/>
        </w:rPr>
        <w:t>ی</w:t>
      </w:r>
      <w:r w:rsidRPr="00D0257F">
        <w:rPr>
          <w:rFonts w:cs="B Zar"/>
          <w:sz w:val="28"/>
          <w:szCs w:val="28"/>
          <w:rtl/>
          <w:lang w:bidi="fa-IR"/>
        </w:rPr>
        <w:t xml:space="preserve"> آن‌ها امن‌ساز</w:t>
      </w:r>
      <w:r w:rsidRPr="00D0257F">
        <w:rPr>
          <w:rFonts w:cs="B Zar" w:hint="cs"/>
          <w:sz w:val="28"/>
          <w:szCs w:val="28"/>
          <w:rtl/>
          <w:lang w:bidi="fa-IR"/>
        </w:rPr>
        <w:t>ی</w:t>
      </w:r>
      <w:r w:rsidRPr="00D0257F">
        <w:rPr>
          <w:rFonts w:cs="B Zar"/>
          <w:sz w:val="28"/>
          <w:szCs w:val="28"/>
          <w:rtl/>
          <w:lang w:bidi="fa-IR"/>
        </w:rPr>
        <w:t xml:space="preserve"> ارتباط م</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مخدوم‌ها و نقاط دسترس</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است. درک لا</w:t>
      </w:r>
      <w:r w:rsidRPr="00D0257F">
        <w:rPr>
          <w:rFonts w:cs="B Zar" w:hint="cs"/>
          <w:sz w:val="28"/>
          <w:szCs w:val="28"/>
          <w:rtl/>
          <w:lang w:bidi="fa-IR"/>
        </w:rPr>
        <w:t>ی</w:t>
      </w:r>
      <w:r w:rsidRPr="00D0257F">
        <w:rPr>
          <w:rFonts w:cs="B Zar" w:hint="eastAsia"/>
          <w:sz w:val="28"/>
          <w:szCs w:val="28"/>
          <w:rtl/>
          <w:lang w:bidi="fa-IR"/>
        </w:rPr>
        <w:t>ه‌</w:t>
      </w:r>
      <w:r w:rsidRPr="00D0257F">
        <w:rPr>
          <w:rFonts w:cs="B Zar" w:hint="cs"/>
          <w:sz w:val="28"/>
          <w:szCs w:val="28"/>
          <w:rtl/>
          <w:lang w:bidi="fa-IR"/>
        </w:rPr>
        <w:t>یی</w:t>
      </w:r>
      <w:r w:rsidRPr="00D0257F">
        <w:rPr>
          <w:rFonts w:cs="B Zar"/>
          <w:sz w:val="28"/>
          <w:szCs w:val="28"/>
          <w:rtl/>
          <w:lang w:bidi="fa-IR"/>
        </w:rPr>
        <w:t xml:space="preserve"> که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پروتکل به امن‌ساز</w:t>
      </w:r>
      <w:r w:rsidRPr="00D0257F">
        <w:rPr>
          <w:rFonts w:cs="B Zar" w:hint="cs"/>
          <w:sz w:val="28"/>
          <w:szCs w:val="28"/>
          <w:rtl/>
          <w:lang w:bidi="fa-IR"/>
        </w:rPr>
        <w:t>ی</w:t>
      </w:r>
      <w:r w:rsidRPr="00D0257F">
        <w:rPr>
          <w:rFonts w:cs="B Zar"/>
          <w:sz w:val="28"/>
          <w:szCs w:val="28"/>
          <w:rtl/>
          <w:lang w:bidi="fa-IR"/>
        </w:rPr>
        <w:t xml:space="preserve"> آن م</w:t>
      </w:r>
      <w:r w:rsidRPr="00D0257F">
        <w:rPr>
          <w:rFonts w:cs="B Zar" w:hint="cs"/>
          <w:sz w:val="28"/>
          <w:szCs w:val="28"/>
          <w:rtl/>
          <w:lang w:bidi="fa-IR"/>
        </w:rPr>
        <w:t>ی‌</w:t>
      </w:r>
      <w:r w:rsidRPr="00D0257F">
        <w:rPr>
          <w:rFonts w:cs="B Zar" w:hint="eastAsia"/>
          <w:sz w:val="28"/>
          <w:szCs w:val="28"/>
          <w:rtl/>
          <w:lang w:bidi="fa-IR"/>
        </w:rPr>
        <w:t>پردازد</w:t>
      </w:r>
      <w:r w:rsidRPr="00D0257F">
        <w:rPr>
          <w:rFonts w:cs="B Zar"/>
          <w:sz w:val="28"/>
          <w:szCs w:val="28"/>
          <w:rtl/>
          <w:lang w:bidi="fa-IR"/>
        </w:rPr>
        <w:t xml:space="preserve"> اهم</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و</w:t>
      </w:r>
      <w:r w:rsidRPr="00D0257F">
        <w:rPr>
          <w:rFonts w:cs="B Zar" w:hint="cs"/>
          <w:sz w:val="28"/>
          <w:szCs w:val="28"/>
          <w:rtl/>
          <w:lang w:bidi="fa-IR"/>
        </w:rPr>
        <w:t>ی</w:t>
      </w:r>
      <w:r w:rsidRPr="00D0257F">
        <w:rPr>
          <w:rFonts w:cs="B Zar" w:hint="eastAsia"/>
          <w:sz w:val="28"/>
          <w:szCs w:val="28"/>
          <w:rtl/>
          <w:lang w:bidi="fa-IR"/>
        </w:rPr>
        <w:t>ژه‌</w:t>
      </w:r>
      <w:r w:rsidRPr="00D0257F">
        <w:rPr>
          <w:rFonts w:cs="B Zar" w:hint="cs"/>
          <w:sz w:val="28"/>
          <w:szCs w:val="28"/>
          <w:rtl/>
          <w:lang w:bidi="fa-IR"/>
        </w:rPr>
        <w:t>یی</w:t>
      </w:r>
      <w:r w:rsidRPr="00D0257F">
        <w:rPr>
          <w:rFonts w:cs="B Zar"/>
          <w:sz w:val="28"/>
          <w:szCs w:val="28"/>
          <w:rtl/>
          <w:lang w:bidi="fa-IR"/>
        </w:rPr>
        <w:t xml:space="preserve"> دارد، به عبارت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پروتکل کل ارتباط را امن نکرده و به لا</w:t>
      </w:r>
      <w:r w:rsidRPr="00D0257F">
        <w:rPr>
          <w:rFonts w:cs="B Zar" w:hint="cs"/>
          <w:sz w:val="28"/>
          <w:szCs w:val="28"/>
          <w:rtl/>
          <w:lang w:bidi="fa-IR"/>
        </w:rPr>
        <w:t>ی</w:t>
      </w:r>
      <w:r w:rsidRPr="00D0257F">
        <w:rPr>
          <w:rFonts w:cs="B Zar" w:hint="eastAsia"/>
          <w:sz w:val="28"/>
          <w:szCs w:val="28"/>
          <w:rtl/>
          <w:lang w:bidi="fa-IR"/>
        </w:rPr>
        <w:t>ه‌ها</w:t>
      </w:r>
      <w:r w:rsidRPr="00D0257F">
        <w:rPr>
          <w:rFonts w:cs="B Zar" w:hint="cs"/>
          <w:sz w:val="28"/>
          <w:szCs w:val="28"/>
          <w:rtl/>
          <w:lang w:bidi="fa-IR"/>
        </w:rPr>
        <w:t>ی</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غ</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از لا</w:t>
      </w:r>
      <w:r w:rsidRPr="00D0257F">
        <w:rPr>
          <w:rFonts w:cs="B Zar" w:hint="cs"/>
          <w:sz w:val="28"/>
          <w:szCs w:val="28"/>
          <w:rtl/>
          <w:lang w:bidi="fa-IR"/>
        </w:rPr>
        <w:t>ی</w:t>
      </w:r>
      <w:r w:rsidRPr="00D0257F">
        <w:rPr>
          <w:rFonts w:cs="B Zar" w:hint="eastAsia"/>
          <w:sz w:val="28"/>
          <w:szCs w:val="28"/>
          <w:rtl/>
          <w:lang w:bidi="fa-IR"/>
        </w:rPr>
        <w:t>ه‌</w:t>
      </w:r>
      <w:r w:rsidRPr="00D0257F">
        <w:rPr>
          <w:rFonts w:cs="B Zar" w:hint="cs"/>
          <w:sz w:val="28"/>
          <w:szCs w:val="28"/>
          <w:rtl/>
          <w:lang w:bidi="fa-IR"/>
        </w:rPr>
        <w:t>ی</w:t>
      </w:r>
      <w:r w:rsidRPr="00D0257F">
        <w:rPr>
          <w:rFonts w:cs="B Zar"/>
          <w:sz w:val="28"/>
          <w:szCs w:val="28"/>
          <w:rtl/>
          <w:lang w:bidi="fa-IR"/>
        </w:rPr>
        <w:t xml:space="preserve"> ارتباط</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که مبتن</w:t>
      </w:r>
      <w:r w:rsidRPr="00D0257F">
        <w:rPr>
          <w:rFonts w:cs="B Zar" w:hint="cs"/>
          <w:sz w:val="28"/>
          <w:szCs w:val="28"/>
          <w:rtl/>
          <w:lang w:bidi="fa-IR"/>
        </w:rPr>
        <w:t>ی</w:t>
      </w:r>
      <w:r w:rsidRPr="00D0257F">
        <w:rPr>
          <w:rFonts w:cs="B Zar"/>
          <w:sz w:val="28"/>
          <w:szCs w:val="28"/>
          <w:rtl/>
          <w:lang w:bidi="fa-IR"/>
        </w:rPr>
        <w:t xml:space="preserve"> بر استاندارد 802.11 است، کار</w:t>
      </w:r>
      <w:r w:rsidRPr="00D0257F">
        <w:rPr>
          <w:rFonts w:cs="B Zar" w:hint="cs"/>
          <w:sz w:val="28"/>
          <w:szCs w:val="28"/>
          <w:rtl/>
          <w:lang w:bidi="fa-IR"/>
        </w:rPr>
        <w:t>ی</w:t>
      </w:r>
      <w:r w:rsidRPr="00D0257F">
        <w:rPr>
          <w:rFonts w:cs="B Zar"/>
          <w:sz w:val="28"/>
          <w:szCs w:val="28"/>
          <w:rtl/>
          <w:lang w:bidi="fa-IR"/>
        </w:rPr>
        <w:t xml:space="preserve"> ندارد.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بدان معن</w:t>
      </w:r>
      <w:r w:rsidRPr="00D0257F">
        <w:rPr>
          <w:rFonts w:cs="B Zar" w:hint="cs"/>
          <w:sz w:val="28"/>
          <w:szCs w:val="28"/>
          <w:rtl/>
          <w:lang w:bidi="fa-IR"/>
        </w:rPr>
        <w:t>ی</w:t>
      </w:r>
      <w:r w:rsidRPr="00D0257F">
        <w:rPr>
          <w:rFonts w:cs="B Zar"/>
          <w:sz w:val="28"/>
          <w:szCs w:val="28"/>
          <w:rtl/>
          <w:lang w:bidi="fa-IR"/>
        </w:rPr>
        <w:t xml:space="preserve"> است که استفاده از </w:t>
      </w:r>
      <w:r w:rsidRPr="00D0257F">
        <w:rPr>
          <w:rFonts w:cs="B Zar"/>
          <w:sz w:val="28"/>
          <w:szCs w:val="28"/>
          <w:lang w:bidi="fa-IR"/>
        </w:rPr>
        <w:t>WEP</w:t>
      </w:r>
      <w:r w:rsidRPr="00D0257F">
        <w:rPr>
          <w:rFonts w:cs="B Zar"/>
          <w:sz w:val="28"/>
          <w:szCs w:val="28"/>
          <w:rtl/>
          <w:lang w:bidi="fa-IR"/>
        </w:rPr>
        <w:t xml:space="preserve"> در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شبکه‌</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به‌معن</w:t>
      </w:r>
      <w:r w:rsidRPr="00D0257F">
        <w:rPr>
          <w:rFonts w:cs="B Zar" w:hint="cs"/>
          <w:sz w:val="28"/>
          <w:szCs w:val="28"/>
          <w:rtl/>
          <w:lang w:bidi="fa-IR"/>
        </w:rPr>
        <w:t>ی</w:t>
      </w:r>
      <w:r w:rsidRPr="00D0257F">
        <w:rPr>
          <w:rFonts w:cs="B Zar"/>
          <w:sz w:val="28"/>
          <w:szCs w:val="28"/>
          <w:rtl/>
          <w:lang w:bidi="fa-IR"/>
        </w:rPr>
        <w:t xml:space="preserve"> استفاده از قابل</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درون</w:t>
      </w:r>
      <w:r w:rsidRPr="00D0257F">
        <w:rPr>
          <w:rFonts w:cs="B Zar" w:hint="cs"/>
          <w:sz w:val="28"/>
          <w:szCs w:val="28"/>
          <w:rtl/>
          <w:lang w:bidi="fa-IR"/>
        </w:rPr>
        <w:t>ی</w:t>
      </w:r>
      <w:r w:rsidRPr="00D0257F">
        <w:rPr>
          <w:rFonts w:cs="B Zar"/>
          <w:sz w:val="28"/>
          <w:szCs w:val="28"/>
          <w:rtl/>
          <w:lang w:bidi="fa-IR"/>
        </w:rPr>
        <w:t xml:space="preserve"> استاندارد شبکه‌ها</w:t>
      </w:r>
      <w:r w:rsidRPr="00D0257F">
        <w:rPr>
          <w:rFonts w:cs="B Zar" w:hint="cs"/>
          <w:sz w:val="28"/>
          <w:szCs w:val="28"/>
          <w:rtl/>
          <w:lang w:bidi="fa-IR"/>
        </w:rPr>
        <w:t>ی</w:t>
      </w:r>
      <w:r w:rsidRPr="00D0257F">
        <w:rPr>
          <w:rFonts w:cs="B Zar"/>
          <w:sz w:val="28"/>
          <w:szCs w:val="28"/>
          <w:rtl/>
          <w:lang w:bidi="fa-IR"/>
        </w:rPr>
        <w:t xml:space="preserve"> محل</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است و ضامن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کل ارتباط ن</w:t>
      </w:r>
      <w:r w:rsidRPr="00D0257F">
        <w:rPr>
          <w:rFonts w:cs="B Zar" w:hint="cs"/>
          <w:sz w:val="28"/>
          <w:szCs w:val="28"/>
          <w:rtl/>
          <w:lang w:bidi="fa-IR"/>
        </w:rPr>
        <w:t>ی</w:t>
      </w:r>
      <w:r w:rsidRPr="00D0257F">
        <w:rPr>
          <w:rFonts w:cs="B Zar" w:hint="eastAsia"/>
          <w:sz w:val="28"/>
          <w:szCs w:val="28"/>
          <w:rtl/>
          <w:lang w:bidi="fa-IR"/>
        </w:rPr>
        <w:t>ست</w:t>
      </w:r>
      <w:r w:rsidRPr="00D0257F">
        <w:rPr>
          <w:rFonts w:cs="B Zar"/>
          <w:sz w:val="28"/>
          <w:szCs w:val="28"/>
          <w:rtl/>
          <w:lang w:bidi="fa-IR"/>
        </w:rPr>
        <w:t xml:space="preserve"> ز</w:t>
      </w:r>
      <w:r w:rsidRPr="00D0257F">
        <w:rPr>
          <w:rFonts w:cs="B Zar" w:hint="cs"/>
          <w:sz w:val="28"/>
          <w:szCs w:val="28"/>
          <w:rtl/>
          <w:lang w:bidi="fa-IR"/>
        </w:rPr>
        <w:t>ی</w:t>
      </w:r>
      <w:r w:rsidRPr="00D0257F">
        <w:rPr>
          <w:rFonts w:cs="B Zar" w:hint="eastAsia"/>
          <w:sz w:val="28"/>
          <w:szCs w:val="28"/>
          <w:rtl/>
          <w:lang w:bidi="fa-IR"/>
        </w:rPr>
        <w:t>را</w:t>
      </w:r>
      <w:r w:rsidRPr="00D0257F">
        <w:rPr>
          <w:rFonts w:cs="B Zar"/>
          <w:sz w:val="28"/>
          <w:szCs w:val="28"/>
          <w:rtl/>
          <w:lang w:bidi="fa-IR"/>
        </w:rPr>
        <w:t xml:space="preserve"> امکان قصور از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اصول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در سطوح بالاتر ارتباط</w:t>
      </w:r>
      <w:r w:rsidRPr="00D0257F">
        <w:rPr>
          <w:rFonts w:cs="B Zar" w:hint="cs"/>
          <w:sz w:val="28"/>
          <w:szCs w:val="28"/>
          <w:rtl/>
          <w:lang w:bidi="fa-IR"/>
        </w:rPr>
        <w:t>ی</w:t>
      </w:r>
      <w:r w:rsidRPr="00D0257F">
        <w:rPr>
          <w:rFonts w:cs="B Zar"/>
          <w:sz w:val="28"/>
          <w:szCs w:val="28"/>
          <w:rtl/>
          <w:lang w:bidi="fa-IR"/>
        </w:rPr>
        <w:t xml:space="preserve"> وجود دارد.</w:t>
      </w:r>
    </w:p>
    <w:p w:rsidR="00E57DC5" w:rsidRPr="00D0257F" w:rsidRDefault="00D56BD4" w:rsidP="00D0257F">
      <w:pPr>
        <w:spacing w:line="336" w:lineRule="auto"/>
        <w:contextualSpacing/>
        <w:jc w:val="center"/>
        <w:rPr>
          <w:rFonts w:cs="B Zar"/>
          <w:sz w:val="28"/>
          <w:szCs w:val="28"/>
          <w:rtl/>
          <w:lang w:bidi="fa-IR"/>
        </w:rPr>
      </w:pPr>
      <w:r w:rsidRPr="00D0257F">
        <w:rPr>
          <w:rFonts w:ascii="Tahoma" w:hAnsi="Tahoma" w:cs="B Zar"/>
          <w:noProof/>
          <w:color w:val="3A5B84"/>
          <w:sz w:val="28"/>
          <w:szCs w:val="28"/>
        </w:rPr>
        <w:lastRenderedPageBreak/>
        <w:drawing>
          <wp:inline distT="0" distB="0" distL="0" distR="0">
            <wp:extent cx="5168900" cy="2416175"/>
            <wp:effectExtent l="19050" t="0" r="0" b="0"/>
            <wp:docPr id="35" name="Picture 35" descr="image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109"/>
                    <pic:cNvPicPr>
                      <a:picLocks noChangeAspect="1" noChangeArrowheads="1"/>
                    </pic:cNvPicPr>
                  </pic:nvPicPr>
                  <pic:blipFill>
                    <a:blip r:embed="rId61" cstate="email"/>
                    <a:srcRect/>
                    <a:stretch>
                      <a:fillRect/>
                    </a:stretch>
                  </pic:blipFill>
                  <pic:spPr bwMode="auto">
                    <a:xfrm>
                      <a:off x="0" y="0"/>
                      <a:ext cx="5168900" cy="2416175"/>
                    </a:xfrm>
                    <a:prstGeom prst="rect">
                      <a:avLst/>
                    </a:prstGeom>
                    <a:noFill/>
                    <a:ln w="9525">
                      <a:noFill/>
                      <a:miter lim="800000"/>
                      <a:headEnd/>
                      <a:tailEnd/>
                    </a:ln>
                  </pic:spPr>
                </pic:pic>
              </a:graphicData>
            </a:graphic>
          </wp:inline>
        </w:drawing>
      </w:r>
    </w:p>
    <w:p w:rsidR="0061799E" w:rsidRPr="00D0257F" w:rsidRDefault="0061799E" w:rsidP="00D0257F">
      <w:pPr>
        <w:spacing w:line="336" w:lineRule="auto"/>
        <w:contextualSpacing/>
        <w:jc w:val="lowKashida"/>
        <w:rPr>
          <w:rFonts w:cs="B Zar"/>
          <w:sz w:val="28"/>
          <w:szCs w:val="28"/>
          <w:rtl/>
          <w:lang w:bidi="fa-IR"/>
        </w:rPr>
      </w:pPr>
      <w:r w:rsidRPr="00D0257F">
        <w:rPr>
          <w:rFonts w:cs="B Zar"/>
          <w:sz w:val="28"/>
          <w:szCs w:val="28"/>
          <w:rtl/>
          <w:lang w:bidi="fa-IR"/>
        </w:rPr>
        <w:t>شکل بالا محدوده‌</w:t>
      </w:r>
      <w:r w:rsidRPr="00D0257F">
        <w:rPr>
          <w:rFonts w:cs="B Zar" w:hint="cs"/>
          <w:sz w:val="28"/>
          <w:szCs w:val="28"/>
          <w:rtl/>
          <w:lang w:bidi="fa-IR"/>
        </w:rPr>
        <w:t>ی</w:t>
      </w:r>
      <w:r w:rsidRPr="00D0257F">
        <w:rPr>
          <w:rFonts w:cs="B Zar"/>
          <w:sz w:val="28"/>
          <w:szCs w:val="28"/>
          <w:rtl/>
          <w:lang w:bidi="fa-IR"/>
        </w:rPr>
        <w:t xml:space="preserve"> عمل کرد استانداردها</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802.11 (خصوصاً </w:t>
      </w:r>
      <w:r w:rsidRPr="00D0257F">
        <w:rPr>
          <w:rFonts w:cs="B Zar"/>
          <w:sz w:val="28"/>
          <w:szCs w:val="28"/>
          <w:lang w:bidi="fa-IR"/>
        </w:rPr>
        <w:t>WEP</w:t>
      </w:r>
      <w:r w:rsidRPr="00D0257F">
        <w:rPr>
          <w:rFonts w:cs="B Zar"/>
          <w:sz w:val="28"/>
          <w:szCs w:val="28"/>
          <w:rtl/>
          <w:lang w:bidi="fa-IR"/>
        </w:rPr>
        <w:t>) را نشان م</w:t>
      </w:r>
      <w:r w:rsidRPr="00D0257F">
        <w:rPr>
          <w:rFonts w:cs="B Zar" w:hint="cs"/>
          <w:sz w:val="28"/>
          <w:szCs w:val="28"/>
          <w:rtl/>
          <w:lang w:bidi="fa-IR"/>
        </w:rPr>
        <w:t>ی‌</w:t>
      </w:r>
      <w:r w:rsidRPr="00D0257F">
        <w:rPr>
          <w:rFonts w:cs="B Zar" w:hint="eastAsia"/>
          <w:sz w:val="28"/>
          <w:szCs w:val="28"/>
          <w:rtl/>
          <w:lang w:bidi="fa-IR"/>
        </w:rPr>
        <w:t>دهد</w:t>
      </w:r>
      <w:r w:rsidRPr="00D0257F">
        <w:rPr>
          <w:rFonts w:cs="B Zar"/>
          <w:sz w:val="28"/>
          <w:szCs w:val="28"/>
          <w:rtl/>
          <w:lang w:bidi="fa-IR"/>
        </w:rPr>
        <w:t>.</w:t>
      </w:r>
    </w:p>
    <w:p w:rsidR="0061799E" w:rsidRPr="00D0257F" w:rsidRDefault="0061799E" w:rsidP="00301C7F">
      <w:pPr>
        <w:pStyle w:val="Caption"/>
        <w:rPr>
          <w:rFonts w:cs="B Zar"/>
          <w:sz w:val="28"/>
          <w:szCs w:val="28"/>
          <w:rtl/>
        </w:rPr>
      </w:pPr>
      <w:r w:rsidRPr="00D0257F">
        <w:rPr>
          <w:rFonts w:cs="B Zar"/>
          <w:sz w:val="28"/>
          <w:szCs w:val="28"/>
          <w:rtl/>
        </w:rPr>
        <w:t xml:space="preserve"> </w:t>
      </w:r>
      <w:bookmarkStart w:id="110" w:name="_Toc325617010"/>
      <w:r w:rsidR="00301C7F">
        <w:rPr>
          <w:rtl/>
        </w:rPr>
        <w:t xml:space="preserve">شکل - </w:t>
      </w:r>
      <w:r w:rsidR="003B0ECF">
        <w:rPr>
          <w:rtl/>
        </w:rPr>
        <w:fldChar w:fldCharType="begin"/>
      </w:r>
      <w:r w:rsidR="00301C7F">
        <w:rPr>
          <w:rtl/>
        </w:rPr>
        <w:instrText xml:space="preserve"> </w:instrText>
      </w:r>
      <w:r w:rsidR="00301C7F">
        <w:instrText>SEQ</w:instrText>
      </w:r>
      <w:r w:rsidR="00301C7F">
        <w:rPr>
          <w:rtl/>
        </w:rPr>
        <w:instrText xml:space="preserve"> شکل_- \* </w:instrText>
      </w:r>
      <w:r w:rsidR="00301C7F">
        <w:instrText>ARABIC</w:instrText>
      </w:r>
      <w:r w:rsidR="00301C7F">
        <w:rPr>
          <w:rtl/>
        </w:rPr>
        <w:instrText xml:space="preserve"> </w:instrText>
      </w:r>
      <w:r w:rsidR="003B0ECF">
        <w:rPr>
          <w:rtl/>
        </w:rPr>
        <w:fldChar w:fldCharType="separate"/>
      </w:r>
      <w:r w:rsidR="00027FE6">
        <w:rPr>
          <w:noProof/>
          <w:rtl/>
        </w:rPr>
        <w:t>25</w:t>
      </w:r>
      <w:r w:rsidR="003B0ECF">
        <w:rPr>
          <w:rtl/>
        </w:rPr>
        <w:fldChar w:fldCharType="end"/>
      </w:r>
      <w:r w:rsidR="00301C7F">
        <w:rPr>
          <w:rFonts w:hint="cs"/>
          <w:noProof/>
          <w:rtl/>
        </w:rPr>
        <w:t xml:space="preserve"> </w:t>
      </w:r>
      <w:r w:rsidR="00301C7F" w:rsidRPr="00356213">
        <w:rPr>
          <w:rFonts w:hint="eastAsia"/>
          <w:noProof/>
          <w:rtl/>
        </w:rPr>
        <w:t>محدوده‌</w:t>
      </w:r>
      <w:r w:rsidR="00301C7F" w:rsidRPr="00356213">
        <w:rPr>
          <w:rFonts w:hint="cs"/>
          <w:noProof/>
          <w:rtl/>
        </w:rPr>
        <w:t>ی</w:t>
      </w:r>
      <w:r w:rsidR="00301C7F" w:rsidRPr="00356213">
        <w:rPr>
          <w:noProof/>
          <w:rtl/>
        </w:rPr>
        <w:t xml:space="preserve"> </w:t>
      </w:r>
      <w:r w:rsidR="00301C7F" w:rsidRPr="00356213">
        <w:rPr>
          <w:rFonts w:hint="eastAsia"/>
          <w:noProof/>
          <w:rtl/>
        </w:rPr>
        <w:t>عمل</w:t>
      </w:r>
      <w:r w:rsidR="00301C7F" w:rsidRPr="00356213">
        <w:rPr>
          <w:noProof/>
          <w:rtl/>
        </w:rPr>
        <w:t xml:space="preserve"> </w:t>
      </w:r>
      <w:r w:rsidR="00301C7F" w:rsidRPr="00356213">
        <w:rPr>
          <w:rFonts w:hint="eastAsia"/>
          <w:noProof/>
          <w:rtl/>
        </w:rPr>
        <w:t>کرد</w:t>
      </w:r>
      <w:r w:rsidR="00301C7F" w:rsidRPr="00356213">
        <w:rPr>
          <w:noProof/>
          <w:rtl/>
        </w:rPr>
        <w:t xml:space="preserve"> </w:t>
      </w:r>
      <w:r w:rsidR="00301C7F" w:rsidRPr="00356213">
        <w:rPr>
          <w:rFonts w:hint="eastAsia"/>
          <w:noProof/>
          <w:rtl/>
        </w:rPr>
        <w:t>استانداردها</w:t>
      </w:r>
      <w:r w:rsidR="00301C7F" w:rsidRPr="00356213">
        <w:rPr>
          <w:rFonts w:hint="cs"/>
          <w:noProof/>
          <w:rtl/>
        </w:rPr>
        <w:t>ی</w:t>
      </w:r>
      <w:r w:rsidR="00301C7F" w:rsidRPr="00356213">
        <w:rPr>
          <w:noProof/>
          <w:rtl/>
        </w:rPr>
        <w:t xml:space="preserve"> </w:t>
      </w:r>
      <w:r w:rsidR="00301C7F" w:rsidRPr="00356213">
        <w:rPr>
          <w:rFonts w:hint="eastAsia"/>
          <w:noProof/>
          <w:rtl/>
        </w:rPr>
        <w:t>امن</w:t>
      </w:r>
      <w:r w:rsidR="00301C7F" w:rsidRPr="00356213">
        <w:rPr>
          <w:rFonts w:hint="cs"/>
          <w:noProof/>
          <w:rtl/>
        </w:rPr>
        <w:t>ی</w:t>
      </w:r>
      <w:r w:rsidR="00301C7F" w:rsidRPr="00356213">
        <w:rPr>
          <w:rFonts w:hint="eastAsia"/>
          <w:noProof/>
          <w:rtl/>
        </w:rPr>
        <w:t>ت</w:t>
      </w:r>
      <w:r w:rsidR="00301C7F" w:rsidRPr="00356213">
        <w:rPr>
          <w:rFonts w:hint="cs"/>
          <w:noProof/>
          <w:rtl/>
        </w:rPr>
        <w:t>ی</w:t>
      </w:r>
      <w:r w:rsidR="00301C7F" w:rsidRPr="00356213">
        <w:rPr>
          <w:noProof/>
          <w:rtl/>
        </w:rPr>
        <w:t xml:space="preserve"> 802.11 (</w:t>
      </w:r>
      <w:r w:rsidR="00301C7F" w:rsidRPr="00356213">
        <w:rPr>
          <w:rFonts w:hint="eastAsia"/>
          <w:noProof/>
          <w:rtl/>
        </w:rPr>
        <w:t>خصوصاً</w:t>
      </w:r>
      <w:r w:rsidR="00301C7F" w:rsidRPr="00356213">
        <w:rPr>
          <w:noProof/>
          <w:rtl/>
        </w:rPr>
        <w:t xml:space="preserve"> </w:t>
      </w:r>
      <w:r w:rsidR="00301C7F" w:rsidRPr="00356213">
        <w:rPr>
          <w:noProof/>
        </w:rPr>
        <w:t>WEP</w:t>
      </w:r>
      <w:r w:rsidR="00301C7F" w:rsidRPr="00356213">
        <w:rPr>
          <w:noProof/>
          <w:rtl/>
        </w:rPr>
        <w:t>)</w:t>
      </w:r>
      <w:bookmarkEnd w:id="110"/>
    </w:p>
    <w:p w:rsidR="0061799E" w:rsidRPr="00D0257F" w:rsidRDefault="0061799E" w:rsidP="00D0257F">
      <w:pPr>
        <w:spacing w:line="336" w:lineRule="auto"/>
        <w:contextualSpacing/>
        <w:jc w:val="lowKashida"/>
        <w:rPr>
          <w:rFonts w:cs="B Zar"/>
          <w:b/>
          <w:bCs/>
          <w:sz w:val="28"/>
          <w:szCs w:val="28"/>
          <w:rtl/>
          <w:lang w:bidi="fa-IR"/>
        </w:rPr>
      </w:pPr>
      <w:r w:rsidRPr="00D0257F">
        <w:rPr>
          <w:rFonts w:cs="B Zar"/>
          <w:b/>
          <w:bCs/>
          <w:sz w:val="28"/>
          <w:szCs w:val="28"/>
          <w:rtl/>
          <w:lang w:bidi="fa-IR"/>
        </w:rPr>
        <w:t xml:space="preserve"> قابل</w:t>
      </w:r>
      <w:r w:rsidRPr="00D0257F">
        <w:rPr>
          <w:rFonts w:cs="B Zar" w:hint="cs"/>
          <w:b/>
          <w:bCs/>
          <w:sz w:val="28"/>
          <w:szCs w:val="28"/>
          <w:rtl/>
          <w:lang w:bidi="fa-IR"/>
        </w:rPr>
        <w:t>ی</w:t>
      </w:r>
      <w:r w:rsidRPr="00D0257F">
        <w:rPr>
          <w:rFonts w:cs="B Zar" w:hint="eastAsia"/>
          <w:b/>
          <w:bCs/>
          <w:sz w:val="28"/>
          <w:szCs w:val="28"/>
          <w:rtl/>
          <w:lang w:bidi="fa-IR"/>
        </w:rPr>
        <w:t>ت‌ها</w:t>
      </w:r>
      <w:r w:rsidRPr="00D0257F">
        <w:rPr>
          <w:rFonts w:cs="B Zar"/>
          <w:b/>
          <w:bCs/>
          <w:sz w:val="28"/>
          <w:szCs w:val="28"/>
          <w:rtl/>
          <w:lang w:bidi="fa-IR"/>
        </w:rPr>
        <w:t xml:space="preserve"> و ابعاد امن</w:t>
      </w:r>
      <w:r w:rsidRPr="00D0257F">
        <w:rPr>
          <w:rFonts w:cs="B Zar" w:hint="cs"/>
          <w:b/>
          <w:bCs/>
          <w:sz w:val="28"/>
          <w:szCs w:val="28"/>
          <w:rtl/>
          <w:lang w:bidi="fa-IR"/>
        </w:rPr>
        <w:t>ی</w:t>
      </w:r>
      <w:r w:rsidRPr="00D0257F">
        <w:rPr>
          <w:rFonts w:cs="B Zar" w:hint="eastAsia"/>
          <w:b/>
          <w:bCs/>
          <w:sz w:val="28"/>
          <w:szCs w:val="28"/>
          <w:rtl/>
          <w:lang w:bidi="fa-IR"/>
        </w:rPr>
        <w:t>ت</w:t>
      </w:r>
      <w:r w:rsidRPr="00D0257F">
        <w:rPr>
          <w:rFonts w:cs="B Zar" w:hint="cs"/>
          <w:b/>
          <w:bCs/>
          <w:sz w:val="28"/>
          <w:szCs w:val="28"/>
          <w:rtl/>
          <w:lang w:bidi="fa-IR"/>
        </w:rPr>
        <w:t>ی</w:t>
      </w:r>
      <w:r w:rsidRPr="00D0257F">
        <w:rPr>
          <w:rFonts w:cs="B Zar"/>
          <w:b/>
          <w:bCs/>
          <w:sz w:val="28"/>
          <w:szCs w:val="28"/>
          <w:rtl/>
          <w:lang w:bidi="fa-IR"/>
        </w:rPr>
        <w:t xml:space="preserve"> استاندارد 802.11   </w:t>
      </w:r>
    </w:p>
    <w:p w:rsidR="0061799E" w:rsidRPr="00D0257F" w:rsidRDefault="0061799E"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در حال حاضر عملاً تنها پروتکل</w:t>
      </w:r>
      <w:r w:rsidRPr="00D0257F">
        <w:rPr>
          <w:rFonts w:cs="B Zar" w:hint="cs"/>
          <w:sz w:val="28"/>
          <w:szCs w:val="28"/>
          <w:rtl/>
          <w:lang w:bidi="fa-IR"/>
        </w:rPr>
        <w:t>ی</w:t>
      </w:r>
      <w:r w:rsidRPr="00D0257F">
        <w:rPr>
          <w:rFonts w:cs="B Zar"/>
          <w:sz w:val="28"/>
          <w:szCs w:val="28"/>
          <w:rtl/>
          <w:lang w:bidi="fa-IR"/>
        </w:rPr>
        <w:t xml:space="preserve"> که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اطلاعات و ارتباطات را در شبکه‌ها</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بر اساس استاندارد 802.11 فراهم م</w:t>
      </w:r>
      <w:r w:rsidRPr="00D0257F">
        <w:rPr>
          <w:rFonts w:cs="B Zar" w:hint="cs"/>
          <w:sz w:val="28"/>
          <w:szCs w:val="28"/>
          <w:rtl/>
          <w:lang w:bidi="fa-IR"/>
        </w:rPr>
        <w:t>ی‌</w:t>
      </w:r>
      <w:r w:rsidRPr="00D0257F">
        <w:rPr>
          <w:rFonts w:cs="B Zar" w:hint="eastAsia"/>
          <w:sz w:val="28"/>
          <w:szCs w:val="28"/>
          <w:rtl/>
          <w:lang w:bidi="fa-IR"/>
        </w:rPr>
        <w:t>کند</w:t>
      </w:r>
      <w:r w:rsidRPr="00D0257F">
        <w:rPr>
          <w:rFonts w:cs="B Zar"/>
          <w:sz w:val="28"/>
          <w:szCs w:val="28"/>
          <w:rtl/>
          <w:lang w:bidi="fa-IR"/>
        </w:rPr>
        <w:t xml:space="preserve"> </w:t>
      </w:r>
      <w:r w:rsidRPr="00D0257F">
        <w:rPr>
          <w:rFonts w:cs="B Zar"/>
          <w:sz w:val="28"/>
          <w:szCs w:val="28"/>
          <w:lang w:bidi="fa-IR"/>
        </w:rPr>
        <w:t>WEP</w:t>
      </w:r>
      <w:r w:rsidRPr="00D0257F">
        <w:rPr>
          <w:rFonts w:cs="B Zar"/>
          <w:sz w:val="28"/>
          <w:szCs w:val="28"/>
          <w:rtl/>
          <w:lang w:bidi="fa-IR"/>
        </w:rPr>
        <w:t xml:space="preserve"> است.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پروتکل با وجود قابل</w:t>
      </w:r>
      <w:r w:rsidRPr="00D0257F">
        <w:rPr>
          <w:rFonts w:cs="B Zar" w:hint="cs"/>
          <w:sz w:val="28"/>
          <w:szCs w:val="28"/>
          <w:rtl/>
          <w:lang w:bidi="fa-IR"/>
        </w:rPr>
        <w:t>ی</w:t>
      </w:r>
      <w:r w:rsidRPr="00D0257F">
        <w:rPr>
          <w:rFonts w:cs="B Zar" w:hint="eastAsia"/>
          <w:sz w:val="28"/>
          <w:szCs w:val="28"/>
          <w:rtl/>
          <w:lang w:bidi="fa-IR"/>
        </w:rPr>
        <w:t>ت‌ها</w:t>
      </w:r>
      <w:r w:rsidRPr="00D0257F">
        <w:rPr>
          <w:rFonts w:cs="B Zar" w:hint="cs"/>
          <w:sz w:val="28"/>
          <w:szCs w:val="28"/>
          <w:rtl/>
          <w:lang w:bidi="fa-IR"/>
        </w:rPr>
        <w:t>یی</w:t>
      </w:r>
      <w:r w:rsidRPr="00D0257F">
        <w:rPr>
          <w:rFonts w:cs="B Zar"/>
          <w:sz w:val="28"/>
          <w:szCs w:val="28"/>
          <w:rtl/>
          <w:lang w:bidi="fa-IR"/>
        </w:rPr>
        <w:t xml:space="preserve"> که دارد، نوع استفاده از آن همواره امکان نفوذ به شبکه‌ها</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را به نحو</w:t>
      </w:r>
      <w:r w:rsidRPr="00D0257F">
        <w:rPr>
          <w:rFonts w:cs="B Zar" w:hint="cs"/>
          <w:sz w:val="28"/>
          <w:szCs w:val="28"/>
          <w:rtl/>
          <w:lang w:bidi="fa-IR"/>
        </w:rPr>
        <w:t>ی</w:t>
      </w:r>
      <w:r w:rsidRPr="00D0257F">
        <w:rPr>
          <w:rFonts w:cs="B Zar" w:hint="eastAsia"/>
          <w:sz w:val="28"/>
          <w:szCs w:val="28"/>
          <w:rtl/>
          <w:lang w:bidi="fa-IR"/>
        </w:rPr>
        <w:t>،</w:t>
      </w:r>
      <w:r w:rsidRPr="00D0257F">
        <w:rPr>
          <w:rFonts w:cs="B Zar"/>
          <w:sz w:val="28"/>
          <w:szCs w:val="28"/>
          <w:rtl/>
          <w:lang w:bidi="fa-IR"/>
        </w:rPr>
        <w:t xml:space="preserve"> ولو سخت و پ</w:t>
      </w:r>
      <w:r w:rsidRPr="00D0257F">
        <w:rPr>
          <w:rFonts w:cs="B Zar" w:hint="cs"/>
          <w:sz w:val="28"/>
          <w:szCs w:val="28"/>
          <w:rtl/>
          <w:lang w:bidi="fa-IR"/>
        </w:rPr>
        <w:t>ی</w:t>
      </w:r>
      <w:r w:rsidRPr="00D0257F">
        <w:rPr>
          <w:rFonts w:cs="B Zar" w:hint="eastAsia"/>
          <w:sz w:val="28"/>
          <w:szCs w:val="28"/>
          <w:rtl/>
          <w:lang w:bidi="fa-IR"/>
        </w:rPr>
        <w:t>چ</w:t>
      </w:r>
      <w:r w:rsidRPr="00D0257F">
        <w:rPr>
          <w:rFonts w:cs="B Zar" w:hint="cs"/>
          <w:sz w:val="28"/>
          <w:szCs w:val="28"/>
          <w:rtl/>
          <w:lang w:bidi="fa-IR"/>
        </w:rPr>
        <w:t>ی</w:t>
      </w:r>
      <w:r w:rsidRPr="00D0257F">
        <w:rPr>
          <w:rFonts w:cs="B Zar" w:hint="eastAsia"/>
          <w:sz w:val="28"/>
          <w:szCs w:val="28"/>
          <w:rtl/>
          <w:lang w:bidi="fa-IR"/>
        </w:rPr>
        <w:t>ده،</w:t>
      </w:r>
      <w:r w:rsidRPr="00D0257F">
        <w:rPr>
          <w:rFonts w:cs="B Zar"/>
          <w:sz w:val="28"/>
          <w:szCs w:val="28"/>
          <w:rtl/>
          <w:lang w:bidi="fa-IR"/>
        </w:rPr>
        <w:t xml:space="preserve"> فراهم م</w:t>
      </w:r>
      <w:r w:rsidRPr="00D0257F">
        <w:rPr>
          <w:rFonts w:cs="B Zar" w:hint="cs"/>
          <w:sz w:val="28"/>
          <w:szCs w:val="28"/>
          <w:rtl/>
          <w:lang w:bidi="fa-IR"/>
        </w:rPr>
        <w:t>ی‌</w:t>
      </w:r>
      <w:r w:rsidRPr="00D0257F">
        <w:rPr>
          <w:rFonts w:cs="B Zar" w:hint="eastAsia"/>
          <w:sz w:val="28"/>
          <w:szCs w:val="28"/>
          <w:rtl/>
          <w:lang w:bidi="fa-IR"/>
        </w:rPr>
        <w:t>کند</w:t>
      </w:r>
      <w:r w:rsidRPr="00D0257F">
        <w:rPr>
          <w:rFonts w:cs="B Zar"/>
          <w:sz w:val="28"/>
          <w:szCs w:val="28"/>
          <w:rtl/>
          <w:lang w:bidi="fa-IR"/>
        </w:rPr>
        <w:t>. نکته‌</w:t>
      </w:r>
      <w:r w:rsidRPr="00D0257F">
        <w:rPr>
          <w:rFonts w:cs="B Zar" w:hint="cs"/>
          <w:sz w:val="28"/>
          <w:szCs w:val="28"/>
          <w:rtl/>
          <w:lang w:bidi="fa-IR"/>
        </w:rPr>
        <w:t>یی</w:t>
      </w:r>
      <w:r w:rsidRPr="00D0257F">
        <w:rPr>
          <w:rFonts w:cs="B Zar"/>
          <w:sz w:val="28"/>
          <w:szCs w:val="28"/>
          <w:rtl/>
          <w:lang w:bidi="fa-IR"/>
        </w:rPr>
        <w:t xml:space="preserve"> که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به‌خاطر داشت ا</w:t>
      </w:r>
      <w:r w:rsidRPr="00D0257F">
        <w:rPr>
          <w:rFonts w:cs="B Zar" w:hint="cs"/>
          <w:sz w:val="28"/>
          <w:szCs w:val="28"/>
          <w:rtl/>
          <w:lang w:bidi="fa-IR"/>
        </w:rPr>
        <w:t>ی</w:t>
      </w:r>
      <w:r w:rsidRPr="00D0257F">
        <w:rPr>
          <w:rFonts w:cs="B Zar" w:hint="eastAsia"/>
          <w:sz w:val="28"/>
          <w:szCs w:val="28"/>
          <w:rtl/>
          <w:lang w:bidi="fa-IR"/>
        </w:rPr>
        <w:t>ن‌ست</w:t>
      </w:r>
      <w:r w:rsidRPr="00D0257F">
        <w:rPr>
          <w:rFonts w:cs="B Zar"/>
          <w:sz w:val="28"/>
          <w:szCs w:val="28"/>
          <w:rtl/>
          <w:lang w:bidi="fa-IR"/>
        </w:rPr>
        <w:t xml:space="preserve"> که اغلب حملات موفق صورت گرفته در مورد شبکه‌ها</w:t>
      </w:r>
      <w:r w:rsidRPr="00D0257F">
        <w:rPr>
          <w:rFonts w:cs="B Zar" w:hint="cs"/>
          <w:sz w:val="28"/>
          <w:szCs w:val="28"/>
          <w:rtl/>
          <w:lang w:bidi="fa-IR"/>
        </w:rPr>
        <w:t>ی</w:t>
      </w:r>
      <w:r w:rsidRPr="00D0257F">
        <w:rPr>
          <w:rFonts w:cs="B Zar"/>
          <w:sz w:val="28"/>
          <w:szCs w:val="28"/>
          <w:rtl/>
          <w:lang w:bidi="fa-IR"/>
        </w:rPr>
        <w:t xml:space="preserve"> محل</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ر</w:t>
      </w:r>
      <w:r w:rsidRPr="00D0257F">
        <w:rPr>
          <w:rFonts w:cs="B Zar" w:hint="cs"/>
          <w:sz w:val="28"/>
          <w:szCs w:val="28"/>
          <w:rtl/>
          <w:lang w:bidi="fa-IR"/>
        </w:rPr>
        <w:t>ی</w:t>
      </w:r>
      <w:r w:rsidRPr="00D0257F">
        <w:rPr>
          <w:rFonts w:cs="B Zar" w:hint="eastAsia"/>
          <w:sz w:val="28"/>
          <w:szCs w:val="28"/>
          <w:rtl/>
          <w:lang w:bidi="fa-IR"/>
        </w:rPr>
        <w:t>شه</w:t>
      </w:r>
      <w:r w:rsidRPr="00D0257F">
        <w:rPr>
          <w:rFonts w:cs="B Zar"/>
          <w:sz w:val="28"/>
          <w:szCs w:val="28"/>
          <w:rtl/>
          <w:lang w:bidi="fa-IR"/>
        </w:rPr>
        <w:t xml:space="preserve"> در پ</w:t>
      </w:r>
      <w:r w:rsidRPr="00D0257F">
        <w:rPr>
          <w:rFonts w:cs="B Zar" w:hint="cs"/>
          <w:sz w:val="28"/>
          <w:szCs w:val="28"/>
          <w:rtl/>
          <w:lang w:bidi="fa-IR"/>
        </w:rPr>
        <w:t>ی</w:t>
      </w:r>
      <w:r w:rsidRPr="00D0257F">
        <w:rPr>
          <w:rFonts w:cs="B Zar" w:hint="eastAsia"/>
          <w:sz w:val="28"/>
          <w:szCs w:val="28"/>
          <w:rtl/>
          <w:lang w:bidi="fa-IR"/>
        </w:rPr>
        <w:t>کربند</w:t>
      </w:r>
      <w:r w:rsidRPr="00D0257F">
        <w:rPr>
          <w:rFonts w:cs="B Zar" w:hint="cs"/>
          <w:sz w:val="28"/>
          <w:szCs w:val="28"/>
          <w:rtl/>
          <w:lang w:bidi="fa-IR"/>
        </w:rPr>
        <w:t>ی</w:t>
      </w:r>
      <w:r w:rsidRPr="00D0257F">
        <w:rPr>
          <w:rFonts w:cs="B Zar"/>
          <w:sz w:val="28"/>
          <w:szCs w:val="28"/>
          <w:rtl/>
          <w:lang w:bidi="fa-IR"/>
        </w:rPr>
        <w:t xml:space="preserve"> ناصح</w:t>
      </w:r>
      <w:r w:rsidRPr="00D0257F">
        <w:rPr>
          <w:rFonts w:cs="B Zar" w:hint="cs"/>
          <w:sz w:val="28"/>
          <w:szCs w:val="28"/>
          <w:rtl/>
          <w:lang w:bidi="fa-IR"/>
        </w:rPr>
        <w:t>ی</w:t>
      </w:r>
      <w:r w:rsidRPr="00D0257F">
        <w:rPr>
          <w:rFonts w:cs="B Zar" w:hint="eastAsia"/>
          <w:sz w:val="28"/>
          <w:szCs w:val="28"/>
          <w:rtl/>
          <w:lang w:bidi="fa-IR"/>
        </w:rPr>
        <w:t>ح</w:t>
      </w:r>
      <w:r w:rsidRPr="00D0257F">
        <w:rPr>
          <w:rFonts w:cs="B Zar"/>
          <w:sz w:val="28"/>
          <w:szCs w:val="28"/>
          <w:rtl/>
          <w:lang w:bidi="fa-IR"/>
        </w:rPr>
        <w:t xml:space="preserve"> </w:t>
      </w:r>
      <w:r w:rsidRPr="00D0257F">
        <w:rPr>
          <w:rFonts w:cs="B Zar"/>
          <w:sz w:val="28"/>
          <w:szCs w:val="28"/>
          <w:lang w:bidi="fa-IR"/>
        </w:rPr>
        <w:t>WEP</w:t>
      </w:r>
      <w:r w:rsidRPr="00D0257F">
        <w:rPr>
          <w:rFonts w:cs="B Zar"/>
          <w:sz w:val="28"/>
          <w:szCs w:val="28"/>
          <w:rtl/>
          <w:lang w:bidi="fa-IR"/>
        </w:rPr>
        <w:t xml:space="preserve"> در شبکه دارد. به عبارت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پروتکل در صورت پ</w:t>
      </w:r>
      <w:r w:rsidRPr="00D0257F">
        <w:rPr>
          <w:rFonts w:cs="B Zar" w:hint="cs"/>
          <w:sz w:val="28"/>
          <w:szCs w:val="28"/>
          <w:rtl/>
          <w:lang w:bidi="fa-IR"/>
        </w:rPr>
        <w:t>ی</w:t>
      </w:r>
      <w:r w:rsidRPr="00D0257F">
        <w:rPr>
          <w:rFonts w:cs="B Zar" w:hint="eastAsia"/>
          <w:sz w:val="28"/>
          <w:szCs w:val="28"/>
          <w:rtl/>
          <w:lang w:bidi="fa-IR"/>
        </w:rPr>
        <w:t>کربند</w:t>
      </w:r>
      <w:r w:rsidRPr="00D0257F">
        <w:rPr>
          <w:rFonts w:cs="B Zar" w:hint="cs"/>
          <w:sz w:val="28"/>
          <w:szCs w:val="28"/>
          <w:rtl/>
          <w:lang w:bidi="fa-IR"/>
        </w:rPr>
        <w:t>ی</w:t>
      </w:r>
      <w:r w:rsidRPr="00D0257F">
        <w:rPr>
          <w:rFonts w:cs="B Zar"/>
          <w:sz w:val="28"/>
          <w:szCs w:val="28"/>
          <w:rtl/>
          <w:lang w:bidi="fa-IR"/>
        </w:rPr>
        <w:t xml:space="preserve"> صح</w:t>
      </w:r>
      <w:r w:rsidRPr="00D0257F">
        <w:rPr>
          <w:rFonts w:cs="B Zar" w:hint="cs"/>
          <w:sz w:val="28"/>
          <w:szCs w:val="28"/>
          <w:rtl/>
          <w:lang w:bidi="fa-IR"/>
        </w:rPr>
        <w:t>ی</w:t>
      </w:r>
      <w:r w:rsidRPr="00D0257F">
        <w:rPr>
          <w:rFonts w:cs="B Zar" w:hint="eastAsia"/>
          <w:sz w:val="28"/>
          <w:szCs w:val="28"/>
          <w:rtl/>
          <w:lang w:bidi="fa-IR"/>
        </w:rPr>
        <w:t>ح</w:t>
      </w:r>
      <w:r w:rsidRPr="00D0257F">
        <w:rPr>
          <w:rFonts w:cs="B Zar"/>
          <w:sz w:val="28"/>
          <w:szCs w:val="28"/>
          <w:rtl/>
          <w:lang w:bidi="fa-IR"/>
        </w:rPr>
        <w:t xml:space="preserve"> درصد بالا</w:t>
      </w:r>
      <w:r w:rsidRPr="00D0257F">
        <w:rPr>
          <w:rFonts w:cs="B Zar" w:hint="cs"/>
          <w:sz w:val="28"/>
          <w:szCs w:val="28"/>
          <w:rtl/>
          <w:lang w:bidi="fa-IR"/>
        </w:rPr>
        <w:t>یی</w:t>
      </w:r>
      <w:r w:rsidRPr="00D0257F">
        <w:rPr>
          <w:rFonts w:cs="B Zar"/>
          <w:sz w:val="28"/>
          <w:szCs w:val="28"/>
          <w:rtl/>
          <w:lang w:bidi="fa-IR"/>
        </w:rPr>
        <w:t xml:space="preserve"> از حملات را ناکام م</w:t>
      </w:r>
      <w:r w:rsidRPr="00D0257F">
        <w:rPr>
          <w:rFonts w:cs="B Zar" w:hint="cs"/>
          <w:sz w:val="28"/>
          <w:szCs w:val="28"/>
          <w:rtl/>
          <w:lang w:bidi="fa-IR"/>
        </w:rPr>
        <w:t>ی‌</w:t>
      </w:r>
      <w:r w:rsidRPr="00D0257F">
        <w:rPr>
          <w:rFonts w:cs="B Zar" w:hint="eastAsia"/>
          <w:sz w:val="28"/>
          <w:szCs w:val="28"/>
          <w:rtl/>
          <w:lang w:bidi="fa-IR"/>
        </w:rPr>
        <w:t>گذارد،</w:t>
      </w:r>
      <w:r w:rsidRPr="00D0257F">
        <w:rPr>
          <w:rFonts w:cs="B Zar"/>
          <w:sz w:val="28"/>
          <w:szCs w:val="28"/>
          <w:rtl/>
          <w:lang w:bidi="fa-IR"/>
        </w:rPr>
        <w:t xml:space="preserve"> هرچند که ف</w:t>
      </w:r>
      <w:r w:rsidRPr="00D0257F">
        <w:rPr>
          <w:rFonts w:cs="B Zar" w:hint="cs"/>
          <w:sz w:val="28"/>
          <w:szCs w:val="28"/>
          <w:rtl/>
          <w:lang w:bidi="fa-IR"/>
        </w:rPr>
        <w:t>ی‌</w:t>
      </w:r>
      <w:r w:rsidRPr="00D0257F">
        <w:rPr>
          <w:rFonts w:cs="B Zar" w:hint="eastAsia"/>
          <w:sz w:val="28"/>
          <w:szCs w:val="28"/>
          <w:rtl/>
          <w:lang w:bidi="fa-IR"/>
        </w:rPr>
        <w:t>نفسه</w:t>
      </w:r>
      <w:r w:rsidRPr="00D0257F">
        <w:rPr>
          <w:rFonts w:cs="B Zar"/>
          <w:sz w:val="28"/>
          <w:szCs w:val="28"/>
          <w:rtl/>
          <w:lang w:bidi="fa-IR"/>
        </w:rPr>
        <w:t xml:space="preserve"> دچار نواقص و ا</w:t>
      </w:r>
      <w:r w:rsidRPr="00D0257F">
        <w:rPr>
          <w:rFonts w:cs="B Zar" w:hint="cs"/>
          <w:sz w:val="28"/>
          <w:szCs w:val="28"/>
          <w:rtl/>
          <w:lang w:bidi="fa-IR"/>
        </w:rPr>
        <w:t>ی</w:t>
      </w:r>
      <w:r w:rsidRPr="00D0257F">
        <w:rPr>
          <w:rFonts w:cs="B Zar" w:hint="eastAsia"/>
          <w:sz w:val="28"/>
          <w:szCs w:val="28"/>
          <w:rtl/>
          <w:lang w:bidi="fa-IR"/>
        </w:rPr>
        <w:t>رادها</w:t>
      </w:r>
      <w:r w:rsidRPr="00D0257F">
        <w:rPr>
          <w:rFonts w:cs="B Zar" w:hint="cs"/>
          <w:sz w:val="28"/>
          <w:szCs w:val="28"/>
          <w:rtl/>
          <w:lang w:bidi="fa-IR"/>
        </w:rPr>
        <w:t>یی</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هست.</w:t>
      </w:r>
    </w:p>
    <w:p w:rsidR="0061799E" w:rsidRPr="00D0257F" w:rsidRDefault="0061799E"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بس</w:t>
      </w:r>
      <w:r w:rsidRPr="00D0257F">
        <w:rPr>
          <w:rFonts w:cs="B Zar" w:hint="cs"/>
          <w:sz w:val="28"/>
          <w:szCs w:val="28"/>
          <w:rtl/>
          <w:lang w:bidi="fa-IR"/>
        </w:rPr>
        <w:t>ی</w:t>
      </w:r>
      <w:r w:rsidRPr="00D0257F">
        <w:rPr>
          <w:rFonts w:cs="B Zar" w:hint="eastAsia"/>
          <w:sz w:val="28"/>
          <w:szCs w:val="28"/>
          <w:rtl/>
          <w:lang w:bidi="fa-IR"/>
        </w:rPr>
        <w:t>ار</w:t>
      </w:r>
      <w:r w:rsidRPr="00D0257F">
        <w:rPr>
          <w:rFonts w:cs="B Zar" w:hint="cs"/>
          <w:sz w:val="28"/>
          <w:szCs w:val="28"/>
          <w:rtl/>
          <w:lang w:bidi="fa-IR"/>
        </w:rPr>
        <w:t>ی</w:t>
      </w:r>
      <w:r w:rsidRPr="00D0257F">
        <w:rPr>
          <w:rFonts w:cs="B Zar"/>
          <w:sz w:val="28"/>
          <w:szCs w:val="28"/>
          <w:rtl/>
          <w:lang w:bidi="fa-IR"/>
        </w:rPr>
        <w:t xml:space="preserve"> از حملات</w:t>
      </w:r>
      <w:r w:rsidRPr="00D0257F">
        <w:rPr>
          <w:rFonts w:cs="B Zar" w:hint="cs"/>
          <w:sz w:val="28"/>
          <w:szCs w:val="28"/>
          <w:rtl/>
          <w:lang w:bidi="fa-IR"/>
        </w:rPr>
        <w:t>ی</w:t>
      </w:r>
      <w:r w:rsidRPr="00D0257F">
        <w:rPr>
          <w:rFonts w:cs="B Zar"/>
          <w:sz w:val="28"/>
          <w:szCs w:val="28"/>
          <w:rtl/>
          <w:lang w:bidi="fa-IR"/>
        </w:rPr>
        <w:t xml:space="preserve"> که بر رو</w:t>
      </w:r>
      <w:r w:rsidRPr="00D0257F">
        <w:rPr>
          <w:rFonts w:cs="B Zar" w:hint="cs"/>
          <w:sz w:val="28"/>
          <w:szCs w:val="28"/>
          <w:rtl/>
          <w:lang w:bidi="fa-IR"/>
        </w:rPr>
        <w:t>ی</w:t>
      </w:r>
      <w:r w:rsidRPr="00D0257F">
        <w:rPr>
          <w:rFonts w:cs="B Zar"/>
          <w:sz w:val="28"/>
          <w:szCs w:val="28"/>
          <w:rtl/>
          <w:lang w:bidi="fa-IR"/>
        </w:rPr>
        <w:t xml:space="preserve"> شبکه‌ها</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انجام م</w:t>
      </w:r>
      <w:r w:rsidRPr="00D0257F">
        <w:rPr>
          <w:rFonts w:cs="B Zar" w:hint="cs"/>
          <w:sz w:val="28"/>
          <w:szCs w:val="28"/>
          <w:rtl/>
          <w:lang w:bidi="fa-IR"/>
        </w:rPr>
        <w:t>ی‌</w:t>
      </w:r>
      <w:r w:rsidRPr="00D0257F">
        <w:rPr>
          <w:rFonts w:cs="B Zar" w:hint="eastAsia"/>
          <w:sz w:val="28"/>
          <w:szCs w:val="28"/>
          <w:rtl/>
          <w:lang w:bidi="fa-IR"/>
        </w:rPr>
        <w:t>گ</w:t>
      </w:r>
      <w:r w:rsidRPr="00D0257F">
        <w:rPr>
          <w:rFonts w:cs="B Zar" w:hint="cs"/>
          <w:sz w:val="28"/>
          <w:szCs w:val="28"/>
          <w:rtl/>
          <w:lang w:bidi="fa-IR"/>
        </w:rPr>
        <w:t>ی</w:t>
      </w:r>
      <w:r w:rsidRPr="00D0257F">
        <w:rPr>
          <w:rFonts w:cs="B Zar" w:hint="eastAsia"/>
          <w:sz w:val="28"/>
          <w:szCs w:val="28"/>
          <w:rtl/>
          <w:lang w:bidi="fa-IR"/>
        </w:rPr>
        <w:t>رد</w:t>
      </w:r>
      <w:r w:rsidRPr="00D0257F">
        <w:rPr>
          <w:rFonts w:cs="B Zar"/>
          <w:sz w:val="28"/>
          <w:szCs w:val="28"/>
          <w:rtl/>
          <w:lang w:bidi="fa-IR"/>
        </w:rPr>
        <w:t xml:space="preserve"> از سو</w:t>
      </w:r>
      <w:r w:rsidRPr="00D0257F">
        <w:rPr>
          <w:rFonts w:cs="B Zar" w:hint="cs"/>
          <w:sz w:val="28"/>
          <w:szCs w:val="28"/>
          <w:rtl/>
          <w:lang w:bidi="fa-IR"/>
        </w:rPr>
        <w:t>یی</w:t>
      </w:r>
      <w:r w:rsidRPr="00D0257F">
        <w:rPr>
          <w:rFonts w:cs="B Zar"/>
          <w:sz w:val="28"/>
          <w:szCs w:val="28"/>
          <w:rtl/>
          <w:lang w:bidi="fa-IR"/>
        </w:rPr>
        <w:t xml:space="preserve"> است که نقاط دسترس</w:t>
      </w:r>
      <w:r w:rsidRPr="00D0257F">
        <w:rPr>
          <w:rFonts w:cs="B Zar" w:hint="cs"/>
          <w:sz w:val="28"/>
          <w:szCs w:val="28"/>
          <w:rtl/>
          <w:lang w:bidi="fa-IR"/>
        </w:rPr>
        <w:t>ی</w:t>
      </w:r>
      <w:r w:rsidRPr="00D0257F">
        <w:rPr>
          <w:rFonts w:cs="B Zar"/>
          <w:sz w:val="28"/>
          <w:szCs w:val="28"/>
          <w:rtl/>
          <w:lang w:bidi="fa-IR"/>
        </w:rPr>
        <w:t xml:space="preserve"> با شبکه‌</w:t>
      </w:r>
      <w:r w:rsidRPr="00D0257F">
        <w:rPr>
          <w:rFonts w:cs="B Zar" w:hint="cs"/>
          <w:sz w:val="28"/>
          <w:szCs w:val="28"/>
          <w:rtl/>
          <w:lang w:bidi="fa-IR"/>
        </w:rPr>
        <w:t>ی</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م</w:t>
      </w:r>
      <w:r w:rsidRPr="00D0257F">
        <w:rPr>
          <w:rFonts w:cs="B Zar" w:hint="cs"/>
          <w:sz w:val="28"/>
          <w:szCs w:val="28"/>
          <w:rtl/>
          <w:lang w:bidi="fa-IR"/>
        </w:rPr>
        <w:t>ی</w:t>
      </w:r>
      <w:r w:rsidRPr="00D0257F">
        <w:rPr>
          <w:rFonts w:cs="B Zar"/>
          <w:sz w:val="28"/>
          <w:szCs w:val="28"/>
          <w:rtl/>
          <w:lang w:bidi="fa-IR"/>
        </w:rPr>
        <w:t xml:space="preserve"> دارا</w:t>
      </w:r>
      <w:r w:rsidRPr="00D0257F">
        <w:rPr>
          <w:rFonts w:cs="B Zar" w:hint="cs"/>
          <w:sz w:val="28"/>
          <w:szCs w:val="28"/>
          <w:rtl/>
          <w:lang w:bidi="fa-IR"/>
        </w:rPr>
        <w:t>ی</w:t>
      </w:r>
      <w:r w:rsidRPr="00D0257F">
        <w:rPr>
          <w:rFonts w:cs="B Zar"/>
          <w:sz w:val="28"/>
          <w:szCs w:val="28"/>
          <w:rtl/>
          <w:lang w:bidi="fa-IR"/>
        </w:rPr>
        <w:t xml:space="preserve"> اشتراک هستند. به عبارت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نفوذگران بعضاً با استفاده از راه‌ها</w:t>
      </w:r>
      <w:r w:rsidRPr="00D0257F">
        <w:rPr>
          <w:rFonts w:cs="B Zar" w:hint="cs"/>
          <w:sz w:val="28"/>
          <w:szCs w:val="28"/>
          <w:rtl/>
          <w:lang w:bidi="fa-IR"/>
        </w:rPr>
        <w:t>ی</w:t>
      </w:r>
      <w:r w:rsidRPr="00D0257F">
        <w:rPr>
          <w:rFonts w:cs="B Zar"/>
          <w:sz w:val="28"/>
          <w:szCs w:val="28"/>
          <w:rtl/>
          <w:lang w:bidi="fa-IR"/>
        </w:rPr>
        <w:t xml:space="preserve"> ارتباط</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rtl/>
          <w:lang w:bidi="fa-IR"/>
        </w:rPr>
        <w:lastRenderedPageBreak/>
        <w:t>د</w:t>
      </w:r>
      <w:r w:rsidRPr="00D0257F">
        <w:rPr>
          <w:rFonts w:cs="B Zar" w:hint="cs"/>
          <w:sz w:val="28"/>
          <w:szCs w:val="28"/>
          <w:rtl/>
          <w:lang w:bidi="fa-IR"/>
        </w:rPr>
        <w:t>ی</w:t>
      </w:r>
      <w:r w:rsidRPr="00D0257F">
        <w:rPr>
          <w:rFonts w:cs="B Zar" w:hint="eastAsia"/>
          <w:sz w:val="28"/>
          <w:szCs w:val="28"/>
          <w:rtl/>
          <w:lang w:bidi="fa-IR"/>
        </w:rPr>
        <w:t>گر</w:t>
      </w:r>
      <w:r w:rsidRPr="00D0257F">
        <w:rPr>
          <w:rFonts w:cs="B Zar" w:hint="cs"/>
          <w:sz w:val="28"/>
          <w:szCs w:val="28"/>
          <w:rtl/>
          <w:lang w:bidi="fa-IR"/>
        </w:rPr>
        <w:t>ی</w:t>
      </w:r>
      <w:r w:rsidRPr="00D0257F">
        <w:rPr>
          <w:rFonts w:cs="B Zar"/>
          <w:sz w:val="28"/>
          <w:szCs w:val="28"/>
          <w:rtl/>
          <w:lang w:bidi="fa-IR"/>
        </w:rPr>
        <w:t xml:space="preserve"> که بر رو</w:t>
      </w:r>
      <w:r w:rsidRPr="00D0257F">
        <w:rPr>
          <w:rFonts w:cs="B Zar" w:hint="cs"/>
          <w:sz w:val="28"/>
          <w:szCs w:val="28"/>
          <w:rtl/>
          <w:lang w:bidi="fa-IR"/>
        </w:rPr>
        <w:t>ی</w:t>
      </w:r>
      <w:r w:rsidRPr="00D0257F">
        <w:rPr>
          <w:rFonts w:cs="B Zar"/>
          <w:sz w:val="28"/>
          <w:szCs w:val="28"/>
          <w:rtl/>
          <w:lang w:bidi="fa-IR"/>
        </w:rPr>
        <w:t xml:space="preserve"> مخدوم‌ها و سخت‌افزارها</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خصوصاً مخدوم‌ها</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و</w:t>
      </w:r>
      <w:r w:rsidRPr="00D0257F">
        <w:rPr>
          <w:rFonts w:cs="B Zar" w:hint="eastAsia"/>
          <w:sz w:val="28"/>
          <w:szCs w:val="28"/>
          <w:rtl/>
          <w:lang w:bidi="fa-IR"/>
        </w:rPr>
        <w:t>جود</w:t>
      </w:r>
      <w:r w:rsidRPr="00D0257F">
        <w:rPr>
          <w:rFonts w:cs="B Zar"/>
          <w:sz w:val="28"/>
          <w:szCs w:val="28"/>
          <w:rtl/>
          <w:lang w:bidi="fa-IR"/>
        </w:rPr>
        <w:t xml:space="preserve"> دارد، به شبکه‌</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نفوذ م</w:t>
      </w:r>
      <w:r w:rsidRPr="00D0257F">
        <w:rPr>
          <w:rFonts w:cs="B Zar" w:hint="cs"/>
          <w:sz w:val="28"/>
          <w:szCs w:val="28"/>
          <w:rtl/>
          <w:lang w:bidi="fa-IR"/>
        </w:rPr>
        <w:t>ی‌</w:t>
      </w:r>
      <w:r w:rsidRPr="00D0257F">
        <w:rPr>
          <w:rFonts w:cs="B Zar" w:hint="eastAsia"/>
          <w:sz w:val="28"/>
          <w:szCs w:val="28"/>
          <w:rtl/>
          <w:lang w:bidi="fa-IR"/>
        </w:rPr>
        <w:t>کنند</w:t>
      </w:r>
      <w:r w:rsidRPr="00D0257F">
        <w:rPr>
          <w:rFonts w:cs="B Zar"/>
          <w:sz w:val="28"/>
          <w:szCs w:val="28"/>
          <w:rtl/>
          <w:lang w:bidi="fa-IR"/>
        </w:rPr>
        <w:t xml:space="preserve"> که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مقوله نشان دهنده‌</w:t>
      </w:r>
      <w:r w:rsidRPr="00D0257F">
        <w:rPr>
          <w:rFonts w:cs="B Zar" w:hint="cs"/>
          <w:sz w:val="28"/>
          <w:szCs w:val="28"/>
          <w:rtl/>
          <w:lang w:bidi="fa-IR"/>
        </w:rPr>
        <w:t>ی</w:t>
      </w:r>
      <w:r w:rsidRPr="00D0257F">
        <w:rPr>
          <w:rFonts w:cs="B Zar"/>
          <w:sz w:val="28"/>
          <w:szCs w:val="28"/>
          <w:rtl/>
          <w:lang w:bidi="fa-IR"/>
        </w:rPr>
        <w:t xml:space="preserve"> اشتراک</w:t>
      </w:r>
      <w:r w:rsidRPr="00D0257F">
        <w:rPr>
          <w:rFonts w:cs="B Zar" w:hint="cs"/>
          <w:sz w:val="28"/>
          <w:szCs w:val="28"/>
          <w:rtl/>
          <w:lang w:bidi="fa-IR"/>
        </w:rPr>
        <w:t>ی</w:t>
      </w:r>
      <w:r w:rsidRPr="00D0257F">
        <w:rPr>
          <w:rFonts w:cs="B Zar"/>
          <w:sz w:val="28"/>
          <w:szCs w:val="28"/>
          <w:rtl/>
          <w:lang w:bidi="fa-IR"/>
        </w:rPr>
        <w:t xml:space="preserve"> هرچند جزء</w:t>
      </w:r>
      <w:r w:rsidRPr="00D0257F">
        <w:rPr>
          <w:rFonts w:cs="B Zar" w:hint="cs"/>
          <w:sz w:val="28"/>
          <w:szCs w:val="28"/>
          <w:rtl/>
          <w:lang w:bidi="fa-IR"/>
        </w:rPr>
        <w:t>یی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در شبکه‌ها</w:t>
      </w:r>
      <w:r w:rsidRPr="00D0257F">
        <w:rPr>
          <w:rFonts w:cs="B Zar" w:hint="cs"/>
          <w:sz w:val="28"/>
          <w:szCs w:val="28"/>
          <w:rtl/>
          <w:lang w:bidi="fa-IR"/>
        </w:rPr>
        <w:t>ی</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م</w:t>
      </w:r>
      <w:r w:rsidRPr="00D0257F">
        <w:rPr>
          <w:rFonts w:cs="B Zar" w:hint="cs"/>
          <w:sz w:val="28"/>
          <w:szCs w:val="28"/>
          <w:rtl/>
          <w:lang w:bidi="fa-IR"/>
        </w:rPr>
        <w:t>ی</w:t>
      </w:r>
      <w:r w:rsidRPr="00D0257F">
        <w:rPr>
          <w:rFonts w:cs="B Zar"/>
          <w:sz w:val="28"/>
          <w:szCs w:val="28"/>
          <w:rtl/>
          <w:lang w:bidi="fa-IR"/>
        </w:rPr>
        <w:t xml:space="preserve"> و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hint="cs"/>
          <w:sz w:val="28"/>
          <w:szCs w:val="28"/>
          <w:rtl/>
          <w:lang w:bidi="fa-IR"/>
        </w:rPr>
        <w:t>یی‌</w:t>
      </w:r>
      <w:r w:rsidRPr="00D0257F">
        <w:rPr>
          <w:rFonts w:cs="B Zar" w:hint="eastAsia"/>
          <w:sz w:val="28"/>
          <w:szCs w:val="28"/>
          <w:rtl/>
          <w:lang w:bidi="fa-IR"/>
        </w:rPr>
        <w:t>ست</w:t>
      </w:r>
      <w:r w:rsidRPr="00D0257F">
        <w:rPr>
          <w:rFonts w:cs="B Zar"/>
          <w:sz w:val="28"/>
          <w:szCs w:val="28"/>
          <w:rtl/>
          <w:lang w:bidi="fa-IR"/>
        </w:rPr>
        <w:t xml:space="preserve"> که از نظر ساختار</w:t>
      </w:r>
      <w:r w:rsidRPr="00D0257F">
        <w:rPr>
          <w:rFonts w:cs="B Zar" w:hint="cs"/>
          <w:sz w:val="28"/>
          <w:szCs w:val="28"/>
          <w:rtl/>
          <w:lang w:bidi="fa-IR"/>
        </w:rPr>
        <w:t>ی</w:t>
      </w:r>
      <w:r w:rsidRPr="00D0257F">
        <w:rPr>
          <w:rFonts w:cs="B Zar"/>
          <w:sz w:val="28"/>
          <w:szCs w:val="28"/>
          <w:rtl/>
          <w:lang w:bidi="fa-IR"/>
        </w:rPr>
        <w:t xml:space="preserve"> و ف</w:t>
      </w:r>
      <w:r w:rsidRPr="00D0257F">
        <w:rPr>
          <w:rFonts w:cs="B Zar" w:hint="cs"/>
          <w:sz w:val="28"/>
          <w:szCs w:val="28"/>
          <w:rtl/>
          <w:lang w:bidi="fa-IR"/>
        </w:rPr>
        <w:t>ی</w:t>
      </w:r>
      <w:r w:rsidRPr="00D0257F">
        <w:rPr>
          <w:rFonts w:cs="B Zar" w:hint="eastAsia"/>
          <w:sz w:val="28"/>
          <w:szCs w:val="28"/>
          <w:rtl/>
          <w:lang w:bidi="fa-IR"/>
        </w:rPr>
        <w:t>ز</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sz w:val="28"/>
          <w:szCs w:val="28"/>
          <w:rtl/>
          <w:lang w:bidi="fa-IR"/>
        </w:rPr>
        <w:t xml:space="preserve"> با </w:t>
      </w:r>
      <w:r w:rsidRPr="00D0257F">
        <w:rPr>
          <w:rFonts w:cs="B Zar" w:hint="cs"/>
          <w:sz w:val="28"/>
          <w:szCs w:val="28"/>
          <w:rtl/>
          <w:lang w:bidi="fa-IR"/>
        </w:rPr>
        <w:t>ی</w:t>
      </w:r>
      <w:r w:rsidRPr="00D0257F">
        <w:rPr>
          <w:rFonts w:cs="B Zar" w:hint="eastAsia"/>
          <w:sz w:val="28"/>
          <w:szCs w:val="28"/>
          <w:rtl/>
          <w:lang w:bidi="fa-IR"/>
        </w:rPr>
        <w:t>کد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اشتراک دارند.</w:t>
      </w:r>
    </w:p>
    <w:p w:rsidR="0061799E" w:rsidRPr="00D0257F" w:rsidRDefault="0061799E"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سه قابل</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و سرو</w:t>
      </w:r>
      <w:r w:rsidRPr="00D0257F">
        <w:rPr>
          <w:rFonts w:cs="B Zar" w:hint="cs"/>
          <w:sz w:val="28"/>
          <w:szCs w:val="28"/>
          <w:rtl/>
          <w:lang w:bidi="fa-IR"/>
        </w:rPr>
        <w:t>ی</w:t>
      </w:r>
      <w:r w:rsidRPr="00D0257F">
        <w:rPr>
          <w:rFonts w:cs="B Zar" w:hint="eastAsia"/>
          <w:sz w:val="28"/>
          <w:szCs w:val="28"/>
          <w:rtl/>
          <w:lang w:bidi="fa-IR"/>
        </w:rPr>
        <w:t>س</w:t>
      </w:r>
      <w:r w:rsidRPr="00D0257F">
        <w:rPr>
          <w:rFonts w:cs="B Zar"/>
          <w:sz w:val="28"/>
          <w:szCs w:val="28"/>
          <w:rtl/>
          <w:lang w:bidi="fa-IR"/>
        </w:rPr>
        <w:t xml:space="preserve"> پا</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توسط </w:t>
      </w:r>
      <w:r w:rsidRPr="00D0257F">
        <w:rPr>
          <w:rFonts w:cs="B Zar"/>
          <w:sz w:val="28"/>
          <w:szCs w:val="28"/>
          <w:lang w:bidi="fa-IR"/>
        </w:rPr>
        <w:t>IEEE</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شبکه‌ها</w:t>
      </w:r>
      <w:r w:rsidRPr="00D0257F">
        <w:rPr>
          <w:rFonts w:cs="B Zar" w:hint="cs"/>
          <w:sz w:val="28"/>
          <w:szCs w:val="28"/>
          <w:rtl/>
          <w:lang w:bidi="fa-IR"/>
        </w:rPr>
        <w:t>ی</w:t>
      </w:r>
      <w:r w:rsidRPr="00D0257F">
        <w:rPr>
          <w:rFonts w:cs="B Zar"/>
          <w:sz w:val="28"/>
          <w:szCs w:val="28"/>
          <w:rtl/>
          <w:lang w:bidi="fa-IR"/>
        </w:rPr>
        <w:t xml:space="preserve"> محل</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تعر</w:t>
      </w:r>
      <w:r w:rsidRPr="00D0257F">
        <w:rPr>
          <w:rFonts w:cs="B Zar" w:hint="cs"/>
          <w:sz w:val="28"/>
          <w:szCs w:val="28"/>
          <w:rtl/>
          <w:lang w:bidi="fa-IR"/>
        </w:rPr>
        <w:t>ی</w:t>
      </w:r>
      <w:r w:rsidRPr="00D0257F">
        <w:rPr>
          <w:rFonts w:cs="B Zar" w:hint="eastAsia"/>
          <w:sz w:val="28"/>
          <w:szCs w:val="28"/>
          <w:rtl/>
          <w:lang w:bidi="fa-IR"/>
        </w:rPr>
        <w:t>ف</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گردد</w:t>
      </w:r>
      <w:r w:rsidRPr="00D0257F">
        <w:rPr>
          <w:rFonts w:cs="B Zar"/>
          <w:sz w:val="28"/>
          <w:szCs w:val="28"/>
          <w:rtl/>
          <w:lang w:bidi="fa-IR"/>
        </w:rPr>
        <w:t xml:space="preserve"> :</w:t>
      </w:r>
    </w:p>
    <w:p w:rsidR="0061799E" w:rsidRPr="00D0257F" w:rsidRDefault="0061799E"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w:t>
      </w:r>
      <w:r w:rsidRPr="00D0257F">
        <w:rPr>
          <w:rFonts w:hint="cs"/>
          <w:sz w:val="28"/>
          <w:szCs w:val="28"/>
          <w:rtl/>
          <w:lang w:bidi="fa-IR"/>
        </w:rPr>
        <w:t>•</w:t>
      </w:r>
      <w:r w:rsidRPr="00D0257F">
        <w:rPr>
          <w:rFonts w:cs="B Zar"/>
          <w:sz w:val="28"/>
          <w:szCs w:val="28"/>
          <w:rtl/>
          <w:lang w:bidi="fa-IR"/>
        </w:rPr>
        <w:t xml:space="preserve">         </w:t>
      </w:r>
      <w:r w:rsidRPr="00D0257F">
        <w:rPr>
          <w:rFonts w:cs="B Zar"/>
          <w:sz w:val="28"/>
          <w:szCs w:val="28"/>
          <w:lang w:bidi="fa-IR"/>
        </w:rPr>
        <w:t>Authentication</w:t>
      </w:r>
    </w:p>
    <w:p w:rsidR="0061799E" w:rsidRPr="00D0257F" w:rsidRDefault="0061799E"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هدف اصل</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WEP</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جاد</w:t>
      </w:r>
      <w:r w:rsidRPr="00D0257F">
        <w:rPr>
          <w:rFonts w:cs="B Zar"/>
          <w:sz w:val="28"/>
          <w:szCs w:val="28"/>
          <w:rtl/>
          <w:lang w:bidi="fa-IR"/>
        </w:rPr>
        <w:t xml:space="preserve"> امکان</w:t>
      </w:r>
      <w:r w:rsidRPr="00D0257F">
        <w:rPr>
          <w:rFonts w:cs="B Zar" w:hint="cs"/>
          <w:sz w:val="28"/>
          <w:szCs w:val="28"/>
          <w:rtl/>
          <w:lang w:bidi="fa-IR"/>
        </w:rPr>
        <w:t>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احراز هو</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مخدوم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است.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عمل که در واقع کنترل دست‌رس</w:t>
      </w:r>
      <w:r w:rsidRPr="00D0257F">
        <w:rPr>
          <w:rFonts w:cs="B Zar" w:hint="cs"/>
          <w:sz w:val="28"/>
          <w:szCs w:val="28"/>
          <w:rtl/>
          <w:lang w:bidi="fa-IR"/>
        </w:rPr>
        <w:t>ی</w:t>
      </w:r>
      <w:r w:rsidRPr="00D0257F">
        <w:rPr>
          <w:rFonts w:cs="B Zar"/>
          <w:sz w:val="28"/>
          <w:szCs w:val="28"/>
          <w:rtl/>
          <w:lang w:bidi="fa-IR"/>
        </w:rPr>
        <w:t xml:space="preserve"> به شبکه‌</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است.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مکان</w:t>
      </w:r>
      <w:r w:rsidRPr="00D0257F">
        <w:rPr>
          <w:rFonts w:cs="B Zar" w:hint="cs"/>
          <w:sz w:val="28"/>
          <w:szCs w:val="28"/>
          <w:rtl/>
          <w:lang w:bidi="fa-IR"/>
        </w:rPr>
        <w:t>ی</w:t>
      </w:r>
      <w:r w:rsidRPr="00D0257F">
        <w:rPr>
          <w:rFonts w:cs="B Zar" w:hint="eastAsia"/>
          <w:sz w:val="28"/>
          <w:szCs w:val="28"/>
          <w:rtl/>
          <w:lang w:bidi="fa-IR"/>
        </w:rPr>
        <w:t>زم</w:t>
      </w:r>
      <w:r w:rsidRPr="00D0257F">
        <w:rPr>
          <w:rFonts w:cs="B Zar"/>
          <w:sz w:val="28"/>
          <w:szCs w:val="28"/>
          <w:rtl/>
          <w:lang w:bidi="fa-IR"/>
        </w:rPr>
        <w:t xml:space="preserve"> سع</w:t>
      </w:r>
      <w:r w:rsidRPr="00D0257F">
        <w:rPr>
          <w:rFonts w:cs="B Zar" w:hint="cs"/>
          <w:sz w:val="28"/>
          <w:szCs w:val="28"/>
          <w:rtl/>
          <w:lang w:bidi="fa-IR"/>
        </w:rPr>
        <w:t>ی</w:t>
      </w:r>
      <w:r w:rsidRPr="00D0257F">
        <w:rPr>
          <w:rFonts w:cs="B Zar"/>
          <w:sz w:val="28"/>
          <w:szCs w:val="28"/>
          <w:rtl/>
          <w:lang w:bidi="fa-IR"/>
        </w:rPr>
        <w:t xml:space="preserve"> دارد که امکان اتصال مخدوم‌ها</w:t>
      </w:r>
      <w:r w:rsidRPr="00D0257F">
        <w:rPr>
          <w:rFonts w:cs="B Zar" w:hint="cs"/>
          <w:sz w:val="28"/>
          <w:szCs w:val="28"/>
          <w:rtl/>
          <w:lang w:bidi="fa-IR"/>
        </w:rPr>
        <w:t>یی</w:t>
      </w:r>
      <w:r w:rsidRPr="00D0257F">
        <w:rPr>
          <w:rFonts w:cs="B Zar"/>
          <w:sz w:val="28"/>
          <w:szCs w:val="28"/>
          <w:rtl/>
          <w:lang w:bidi="fa-IR"/>
        </w:rPr>
        <w:t xml:space="preserve"> را که مجاز ن</w:t>
      </w:r>
      <w:r w:rsidRPr="00D0257F">
        <w:rPr>
          <w:rFonts w:cs="B Zar" w:hint="cs"/>
          <w:sz w:val="28"/>
          <w:szCs w:val="28"/>
          <w:rtl/>
          <w:lang w:bidi="fa-IR"/>
        </w:rPr>
        <w:t>ی</w:t>
      </w:r>
      <w:r w:rsidRPr="00D0257F">
        <w:rPr>
          <w:rFonts w:cs="B Zar" w:hint="eastAsia"/>
          <w:sz w:val="28"/>
          <w:szCs w:val="28"/>
          <w:rtl/>
          <w:lang w:bidi="fa-IR"/>
        </w:rPr>
        <w:t>ستند</w:t>
      </w:r>
      <w:r w:rsidRPr="00D0257F">
        <w:rPr>
          <w:rFonts w:cs="B Zar"/>
          <w:sz w:val="28"/>
          <w:szCs w:val="28"/>
          <w:rtl/>
          <w:lang w:bidi="fa-IR"/>
        </w:rPr>
        <w:t xml:space="preserve"> به شبکه متصل شوند از ب</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ببرد.</w:t>
      </w:r>
    </w:p>
    <w:p w:rsidR="0061799E" w:rsidRPr="00D0257F" w:rsidRDefault="0061799E"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w:t>
      </w:r>
      <w:r w:rsidRPr="00D0257F">
        <w:rPr>
          <w:rFonts w:hint="cs"/>
          <w:sz w:val="28"/>
          <w:szCs w:val="28"/>
          <w:rtl/>
          <w:lang w:bidi="fa-IR"/>
        </w:rPr>
        <w:t>•</w:t>
      </w:r>
      <w:r w:rsidRPr="00D0257F">
        <w:rPr>
          <w:rFonts w:cs="B Zar"/>
          <w:sz w:val="28"/>
          <w:szCs w:val="28"/>
          <w:rtl/>
          <w:lang w:bidi="fa-IR"/>
        </w:rPr>
        <w:t xml:space="preserve">         </w:t>
      </w:r>
      <w:r w:rsidRPr="00D0257F">
        <w:rPr>
          <w:rFonts w:cs="B Zar"/>
          <w:sz w:val="28"/>
          <w:szCs w:val="28"/>
          <w:lang w:bidi="fa-IR"/>
        </w:rPr>
        <w:t>Confidentiality</w:t>
      </w:r>
    </w:p>
    <w:p w:rsidR="0061799E" w:rsidRPr="00D0257F" w:rsidRDefault="0061799E"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محرمانه‌گ</w:t>
      </w:r>
      <w:r w:rsidRPr="00D0257F">
        <w:rPr>
          <w:rFonts w:cs="B Zar" w:hint="cs"/>
          <w:sz w:val="28"/>
          <w:szCs w:val="28"/>
          <w:rtl/>
          <w:lang w:bidi="fa-IR"/>
        </w:rPr>
        <w:t>ی</w:t>
      </w:r>
      <w:r w:rsidRPr="00D0257F">
        <w:rPr>
          <w:rFonts w:cs="B Zar"/>
          <w:sz w:val="28"/>
          <w:szCs w:val="28"/>
          <w:rtl/>
          <w:lang w:bidi="fa-IR"/>
        </w:rPr>
        <w:t xml:space="preserve"> هدف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w:t>
      </w:r>
      <w:r w:rsidRPr="00D0257F">
        <w:rPr>
          <w:rFonts w:cs="B Zar"/>
          <w:sz w:val="28"/>
          <w:szCs w:val="28"/>
          <w:lang w:bidi="fa-IR"/>
        </w:rPr>
        <w:t>WEP</w:t>
      </w:r>
      <w:r w:rsidRPr="00D0257F">
        <w:rPr>
          <w:rFonts w:cs="B Zar"/>
          <w:sz w:val="28"/>
          <w:szCs w:val="28"/>
          <w:rtl/>
          <w:lang w:bidi="fa-IR"/>
        </w:rPr>
        <w:t xml:space="preserve"> است.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بُعد از سرو</w:t>
      </w:r>
      <w:r w:rsidRPr="00D0257F">
        <w:rPr>
          <w:rFonts w:cs="B Zar" w:hint="cs"/>
          <w:sz w:val="28"/>
          <w:szCs w:val="28"/>
          <w:rtl/>
          <w:lang w:bidi="fa-IR"/>
        </w:rPr>
        <w:t>ی</w:t>
      </w:r>
      <w:r w:rsidRPr="00D0257F">
        <w:rPr>
          <w:rFonts w:cs="B Zar" w:hint="eastAsia"/>
          <w:sz w:val="28"/>
          <w:szCs w:val="28"/>
          <w:rtl/>
          <w:lang w:bidi="fa-IR"/>
        </w:rPr>
        <w:t>س‌ها</w:t>
      </w:r>
      <w:r w:rsidRPr="00D0257F">
        <w:rPr>
          <w:rFonts w:cs="B Zar"/>
          <w:sz w:val="28"/>
          <w:szCs w:val="28"/>
          <w:rtl/>
          <w:lang w:bidi="fa-IR"/>
        </w:rPr>
        <w:t xml:space="preserve"> و خدمات </w:t>
      </w:r>
      <w:r w:rsidRPr="00D0257F">
        <w:rPr>
          <w:rFonts w:cs="B Zar"/>
          <w:sz w:val="28"/>
          <w:szCs w:val="28"/>
          <w:lang w:bidi="fa-IR"/>
        </w:rPr>
        <w:t>WEP</w:t>
      </w:r>
      <w:r w:rsidRPr="00D0257F">
        <w:rPr>
          <w:rFonts w:cs="B Zar"/>
          <w:sz w:val="28"/>
          <w:szCs w:val="28"/>
          <w:rtl/>
          <w:lang w:bidi="fa-IR"/>
        </w:rPr>
        <w:t xml:space="preserve"> با هدف ا</w:t>
      </w:r>
      <w:r w:rsidRPr="00D0257F">
        <w:rPr>
          <w:rFonts w:cs="B Zar" w:hint="cs"/>
          <w:sz w:val="28"/>
          <w:szCs w:val="28"/>
          <w:rtl/>
          <w:lang w:bidi="fa-IR"/>
        </w:rPr>
        <w:t>ی</w:t>
      </w:r>
      <w:r w:rsidRPr="00D0257F">
        <w:rPr>
          <w:rFonts w:cs="B Zar" w:hint="eastAsia"/>
          <w:sz w:val="28"/>
          <w:szCs w:val="28"/>
          <w:rtl/>
          <w:lang w:bidi="fa-IR"/>
        </w:rPr>
        <w:t>جاد</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در حدود سطوح شبکه‌ها</w:t>
      </w:r>
      <w:r w:rsidRPr="00D0257F">
        <w:rPr>
          <w:rFonts w:cs="B Zar" w:hint="cs"/>
          <w:sz w:val="28"/>
          <w:szCs w:val="28"/>
          <w:rtl/>
          <w:lang w:bidi="fa-IR"/>
        </w:rPr>
        <w:t>ی</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م</w:t>
      </w:r>
      <w:r w:rsidRPr="00D0257F">
        <w:rPr>
          <w:rFonts w:cs="B Zar" w:hint="cs"/>
          <w:sz w:val="28"/>
          <w:szCs w:val="28"/>
          <w:rtl/>
          <w:lang w:bidi="fa-IR"/>
        </w:rPr>
        <w:t>ی</w:t>
      </w:r>
      <w:r w:rsidRPr="00D0257F">
        <w:rPr>
          <w:rFonts w:cs="B Zar"/>
          <w:sz w:val="28"/>
          <w:szCs w:val="28"/>
          <w:rtl/>
          <w:lang w:bidi="fa-IR"/>
        </w:rPr>
        <w:t xml:space="preserve"> طراح</w:t>
      </w:r>
      <w:r w:rsidRPr="00D0257F">
        <w:rPr>
          <w:rFonts w:cs="B Zar" w:hint="cs"/>
          <w:sz w:val="28"/>
          <w:szCs w:val="28"/>
          <w:rtl/>
          <w:lang w:bidi="fa-IR"/>
        </w:rPr>
        <w:t>ی</w:t>
      </w:r>
      <w:r w:rsidRPr="00D0257F">
        <w:rPr>
          <w:rFonts w:cs="B Zar"/>
          <w:sz w:val="28"/>
          <w:szCs w:val="28"/>
          <w:rtl/>
          <w:lang w:bidi="fa-IR"/>
        </w:rPr>
        <w:t xml:space="preserve"> شده است. س</w:t>
      </w:r>
      <w:r w:rsidRPr="00D0257F">
        <w:rPr>
          <w:rFonts w:cs="B Zar" w:hint="cs"/>
          <w:sz w:val="28"/>
          <w:szCs w:val="28"/>
          <w:rtl/>
          <w:lang w:bidi="fa-IR"/>
        </w:rPr>
        <w:t>ی</w:t>
      </w:r>
      <w:r w:rsidRPr="00D0257F">
        <w:rPr>
          <w:rFonts w:cs="B Zar" w:hint="eastAsia"/>
          <w:sz w:val="28"/>
          <w:szCs w:val="28"/>
          <w:rtl/>
          <w:lang w:bidi="fa-IR"/>
        </w:rPr>
        <w:t>است</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بخش از </w:t>
      </w:r>
      <w:r w:rsidRPr="00D0257F">
        <w:rPr>
          <w:rFonts w:cs="B Zar"/>
          <w:sz w:val="28"/>
          <w:szCs w:val="28"/>
          <w:lang w:bidi="fa-IR"/>
        </w:rPr>
        <w:t>WEP</w:t>
      </w:r>
      <w:r w:rsidRPr="00D0257F">
        <w:rPr>
          <w:rFonts w:cs="B Zar"/>
          <w:sz w:val="28"/>
          <w:szCs w:val="28"/>
          <w:rtl/>
          <w:lang w:bidi="fa-IR"/>
        </w:rPr>
        <w:t xml:space="preserve"> جلوگ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از سرقت اطلاعات در حال انتقال بر رو</w:t>
      </w:r>
      <w:r w:rsidRPr="00D0257F">
        <w:rPr>
          <w:rFonts w:cs="B Zar" w:hint="cs"/>
          <w:sz w:val="28"/>
          <w:szCs w:val="28"/>
          <w:rtl/>
          <w:lang w:bidi="fa-IR"/>
        </w:rPr>
        <w:t>ی</w:t>
      </w:r>
      <w:r w:rsidRPr="00D0257F">
        <w:rPr>
          <w:rFonts w:cs="B Zar"/>
          <w:sz w:val="28"/>
          <w:szCs w:val="28"/>
          <w:rtl/>
          <w:lang w:bidi="fa-IR"/>
        </w:rPr>
        <w:t xml:space="preserve"> شبکه‌</w:t>
      </w:r>
      <w:r w:rsidRPr="00D0257F">
        <w:rPr>
          <w:rFonts w:cs="B Zar" w:hint="cs"/>
          <w:sz w:val="28"/>
          <w:szCs w:val="28"/>
          <w:rtl/>
          <w:lang w:bidi="fa-IR"/>
        </w:rPr>
        <w:t>ی</w:t>
      </w:r>
      <w:r w:rsidRPr="00D0257F">
        <w:rPr>
          <w:rFonts w:cs="B Zar"/>
          <w:sz w:val="28"/>
          <w:szCs w:val="28"/>
          <w:rtl/>
          <w:lang w:bidi="fa-IR"/>
        </w:rPr>
        <w:t xml:space="preserve"> محل</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است.</w:t>
      </w:r>
    </w:p>
    <w:p w:rsidR="0061799E" w:rsidRPr="00D0257F" w:rsidRDefault="0061799E"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w:t>
      </w:r>
      <w:r w:rsidRPr="00D0257F">
        <w:rPr>
          <w:rFonts w:hint="cs"/>
          <w:sz w:val="28"/>
          <w:szCs w:val="28"/>
          <w:rtl/>
          <w:lang w:bidi="fa-IR"/>
        </w:rPr>
        <w:t>•</w:t>
      </w:r>
      <w:r w:rsidRPr="00D0257F">
        <w:rPr>
          <w:rFonts w:cs="B Zar"/>
          <w:sz w:val="28"/>
          <w:szCs w:val="28"/>
          <w:rtl/>
          <w:lang w:bidi="fa-IR"/>
        </w:rPr>
        <w:t xml:space="preserve">         </w:t>
      </w:r>
      <w:r w:rsidRPr="00D0257F">
        <w:rPr>
          <w:rFonts w:cs="B Zar"/>
          <w:sz w:val="28"/>
          <w:szCs w:val="28"/>
          <w:lang w:bidi="fa-IR"/>
        </w:rPr>
        <w:t>Integrity</w:t>
      </w:r>
    </w:p>
    <w:p w:rsidR="00E57DC5" w:rsidRPr="00D0257F" w:rsidRDefault="0061799E"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هدف سوم از سرو</w:t>
      </w:r>
      <w:r w:rsidRPr="00D0257F">
        <w:rPr>
          <w:rFonts w:cs="B Zar" w:hint="cs"/>
          <w:sz w:val="28"/>
          <w:szCs w:val="28"/>
          <w:rtl/>
          <w:lang w:bidi="fa-IR"/>
        </w:rPr>
        <w:t>ی</w:t>
      </w:r>
      <w:r w:rsidRPr="00D0257F">
        <w:rPr>
          <w:rFonts w:cs="B Zar" w:hint="eastAsia"/>
          <w:sz w:val="28"/>
          <w:szCs w:val="28"/>
          <w:rtl/>
          <w:lang w:bidi="fa-IR"/>
        </w:rPr>
        <w:t>س‌ها</w:t>
      </w:r>
      <w:r w:rsidRPr="00D0257F">
        <w:rPr>
          <w:rFonts w:cs="B Zar"/>
          <w:sz w:val="28"/>
          <w:szCs w:val="28"/>
          <w:rtl/>
          <w:lang w:bidi="fa-IR"/>
        </w:rPr>
        <w:t xml:space="preserve"> و قابل</w:t>
      </w:r>
      <w:r w:rsidRPr="00D0257F">
        <w:rPr>
          <w:rFonts w:cs="B Zar" w:hint="cs"/>
          <w:sz w:val="28"/>
          <w:szCs w:val="28"/>
          <w:rtl/>
          <w:lang w:bidi="fa-IR"/>
        </w:rPr>
        <w:t>ی</w:t>
      </w:r>
      <w:r w:rsidRPr="00D0257F">
        <w:rPr>
          <w:rFonts w:cs="B Zar" w:hint="eastAsia"/>
          <w:sz w:val="28"/>
          <w:szCs w:val="28"/>
          <w:rtl/>
          <w:lang w:bidi="fa-IR"/>
        </w:rPr>
        <w:t>ت‌ها</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WEP</w:t>
      </w:r>
      <w:r w:rsidRPr="00D0257F">
        <w:rPr>
          <w:rFonts w:cs="B Zar"/>
          <w:sz w:val="28"/>
          <w:szCs w:val="28"/>
          <w:rtl/>
          <w:lang w:bidi="fa-IR"/>
        </w:rPr>
        <w:t xml:space="preserve"> طراح</w:t>
      </w:r>
      <w:r w:rsidRPr="00D0257F">
        <w:rPr>
          <w:rFonts w:cs="B Zar" w:hint="cs"/>
          <w:sz w:val="28"/>
          <w:szCs w:val="28"/>
          <w:rtl/>
          <w:lang w:bidi="fa-IR"/>
        </w:rPr>
        <w:t>ی</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است</w:t>
      </w:r>
      <w:r w:rsidRPr="00D0257F">
        <w:rPr>
          <w:rFonts w:cs="B Zar" w:hint="cs"/>
          <w:sz w:val="28"/>
          <w:szCs w:val="28"/>
          <w:rtl/>
          <w:lang w:bidi="fa-IR"/>
        </w:rPr>
        <w:t>ی</w:t>
      </w:r>
      <w:r w:rsidRPr="00D0257F">
        <w:rPr>
          <w:rFonts w:cs="B Zar"/>
          <w:sz w:val="28"/>
          <w:szCs w:val="28"/>
          <w:rtl/>
          <w:lang w:bidi="fa-IR"/>
        </w:rPr>
        <w:t xml:space="preserve"> است که تضم</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کند پ</w:t>
      </w:r>
      <w:r w:rsidRPr="00D0257F">
        <w:rPr>
          <w:rFonts w:cs="B Zar" w:hint="cs"/>
          <w:sz w:val="28"/>
          <w:szCs w:val="28"/>
          <w:rtl/>
          <w:lang w:bidi="fa-IR"/>
        </w:rPr>
        <w:t>ی</w:t>
      </w:r>
      <w:r w:rsidRPr="00D0257F">
        <w:rPr>
          <w:rFonts w:cs="B Zar" w:hint="eastAsia"/>
          <w:sz w:val="28"/>
          <w:szCs w:val="28"/>
          <w:rtl/>
          <w:lang w:bidi="fa-IR"/>
        </w:rPr>
        <w:t>ام‌ها</w:t>
      </w:r>
      <w:r w:rsidRPr="00D0257F">
        <w:rPr>
          <w:rFonts w:cs="B Zar"/>
          <w:sz w:val="28"/>
          <w:szCs w:val="28"/>
          <w:rtl/>
          <w:lang w:bidi="fa-IR"/>
        </w:rPr>
        <w:t xml:space="preserve"> و اطلاعات در حال تبادل در شبکه، خصوصاً م</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مخدوم‌ها</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و نقاط دسترس</w:t>
      </w:r>
      <w:r w:rsidRPr="00D0257F">
        <w:rPr>
          <w:rFonts w:cs="B Zar" w:hint="cs"/>
          <w:sz w:val="28"/>
          <w:szCs w:val="28"/>
          <w:rtl/>
          <w:lang w:bidi="fa-IR"/>
        </w:rPr>
        <w:t>ی</w:t>
      </w:r>
      <w:r w:rsidRPr="00D0257F">
        <w:rPr>
          <w:rFonts w:cs="B Zar" w:hint="eastAsia"/>
          <w:sz w:val="28"/>
          <w:szCs w:val="28"/>
          <w:rtl/>
          <w:lang w:bidi="fa-IR"/>
        </w:rPr>
        <w:t>،</w:t>
      </w:r>
      <w:r w:rsidRPr="00D0257F">
        <w:rPr>
          <w:rFonts w:cs="B Zar"/>
          <w:sz w:val="28"/>
          <w:szCs w:val="28"/>
          <w:rtl/>
          <w:lang w:bidi="fa-IR"/>
        </w:rPr>
        <w:t xml:space="preserve"> در ح</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انتقال دچار تغ</w:t>
      </w:r>
      <w:r w:rsidRPr="00D0257F">
        <w:rPr>
          <w:rFonts w:cs="B Zar" w:hint="cs"/>
          <w:sz w:val="28"/>
          <w:szCs w:val="28"/>
          <w:rtl/>
          <w:lang w:bidi="fa-IR"/>
        </w:rPr>
        <w:t>یی</w:t>
      </w:r>
      <w:r w:rsidRPr="00D0257F">
        <w:rPr>
          <w:rFonts w:cs="B Zar" w:hint="eastAsia"/>
          <w:sz w:val="28"/>
          <w:szCs w:val="28"/>
          <w:rtl/>
          <w:lang w:bidi="fa-IR"/>
        </w:rPr>
        <w:t>ر</w:t>
      </w:r>
      <w:r w:rsidRPr="00D0257F">
        <w:rPr>
          <w:rFonts w:cs="B Zar"/>
          <w:sz w:val="28"/>
          <w:szCs w:val="28"/>
          <w:rtl/>
          <w:lang w:bidi="fa-IR"/>
        </w:rPr>
        <w:t xml:space="preserve"> نم</w:t>
      </w:r>
      <w:r w:rsidRPr="00D0257F">
        <w:rPr>
          <w:rFonts w:cs="B Zar" w:hint="cs"/>
          <w:sz w:val="28"/>
          <w:szCs w:val="28"/>
          <w:rtl/>
          <w:lang w:bidi="fa-IR"/>
        </w:rPr>
        <w:t>ی‌</w:t>
      </w:r>
      <w:r w:rsidRPr="00D0257F">
        <w:rPr>
          <w:rFonts w:cs="B Zar" w:hint="eastAsia"/>
          <w:sz w:val="28"/>
          <w:szCs w:val="28"/>
          <w:rtl/>
          <w:lang w:bidi="fa-IR"/>
        </w:rPr>
        <w:t>گردند</w:t>
      </w:r>
      <w:r w:rsidRPr="00D0257F">
        <w:rPr>
          <w:rFonts w:cs="B Zar"/>
          <w:sz w:val="28"/>
          <w:szCs w:val="28"/>
          <w:rtl/>
          <w:lang w:bidi="fa-IR"/>
        </w:rPr>
        <w:t>.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قابل</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در تمام</w:t>
      </w:r>
      <w:r w:rsidRPr="00D0257F">
        <w:rPr>
          <w:rFonts w:cs="B Zar" w:hint="cs"/>
          <w:sz w:val="28"/>
          <w:szCs w:val="28"/>
          <w:rtl/>
          <w:lang w:bidi="fa-IR"/>
        </w:rPr>
        <w:t>ی</w:t>
      </w:r>
      <w:r w:rsidRPr="00D0257F">
        <w:rPr>
          <w:rFonts w:cs="B Zar"/>
          <w:sz w:val="28"/>
          <w:szCs w:val="28"/>
          <w:rtl/>
          <w:lang w:bidi="fa-IR"/>
        </w:rPr>
        <w:t xml:space="preserve"> استانداردها، بسترها و شبکه‌ها</w:t>
      </w:r>
      <w:r w:rsidRPr="00D0257F">
        <w:rPr>
          <w:rFonts w:cs="B Zar" w:hint="cs"/>
          <w:sz w:val="28"/>
          <w:szCs w:val="28"/>
          <w:rtl/>
          <w:lang w:bidi="fa-IR"/>
        </w:rPr>
        <w:t>ی</w:t>
      </w:r>
      <w:r w:rsidRPr="00D0257F">
        <w:rPr>
          <w:rFonts w:cs="B Zar"/>
          <w:sz w:val="28"/>
          <w:szCs w:val="28"/>
          <w:rtl/>
          <w:lang w:bidi="fa-IR"/>
        </w:rPr>
        <w:t xml:space="preserve"> ارتباطات</w:t>
      </w:r>
      <w:r w:rsidRPr="00D0257F">
        <w:rPr>
          <w:rFonts w:cs="B Zar" w:hint="cs"/>
          <w:sz w:val="28"/>
          <w:szCs w:val="28"/>
          <w:rtl/>
          <w:lang w:bidi="fa-IR"/>
        </w:rPr>
        <w:t>ی</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کم‌وب</w:t>
      </w:r>
      <w:r w:rsidRPr="00D0257F">
        <w:rPr>
          <w:rFonts w:cs="B Zar" w:hint="cs"/>
          <w:sz w:val="28"/>
          <w:szCs w:val="28"/>
          <w:rtl/>
          <w:lang w:bidi="fa-IR"/>
        </w:rPr>
        <w:t>ی</w:t>
      </w:r>
      <w:r w:rsidRPr="00D0257F">
        <w:rPr>
          <w:rFonts w:cs="B Zar" w:hint="eastAsia"/>
          <w:sz w:val="28"/>
          <w:szCs w:val="28"/>
          <w:rtl/>
          <w:lang w:bidi="fa-IR"/>
        </w:rPr>
        <w:t>ش</w:t>
      </w:r>
      <w:r w:rsidRPr="00D0257F">
        <w:rPr>
          <w:rFonts w:cs="B Zar"/>
          <w:sz w:val="28"/>
          <w:szCs w:val="28"/>
          <w:rtl/>
          <w:lang w:bidi="fa-IR"/>
        </w:rPr>
        <w:t xml:space="preserve"> وجود دارد.  نکته‌</w:t>
      </w:r>
      <w:r w:rsidRPr="00D0257F">
        <w:rPr>
          <w:rFonts w:cs="B Zar" w:hint="cs"/>
          <w:sz w:val="28"/>
          <w:szCs w:val="28"/>
          <w:rtl/>
          <w:lang w:bidi="fa-IR"/>
        </w:rPr>
        <w:t>ی</w:t>
      </w:r>
      <w:r w:rsidRPr="00D0257F">
        <w:rPr>
          <w:rFonts w:cs="B Zar"/>
          <w:sz w:val="28"/>
          <w:szCs w:val="28"/>
          <w:rtl/>
          <w:lang w:bidi="fa-IR"/>
        </w:rPr>
        <w:t xml:space="preserve"> مهم</w:t>
      </w:r>
      <w:r w:rsidRPr="00D0257F">
        <w:rPr>
          <w:rFonts w:cs="B Zar" w:hint="cs"/>
          <w:sz w:val="28"/>
          <w:szCs w:val="28"/>
          <w:rtl/>
          <w:lang w:bidi="fa-IR"/>
        </w:rPr>
        <w:t>ی</w:t>
      </w:r>
      <w:r w:rsidRPr="00D0257F">
        <w:rPr>
          <w:rFonts w:cs="B Zar"/>
          <w:sz w:val="28"/>
          <w:szCs w:val="28"/>
          <w:rtl/>
          <w:lang w:bidi="fa-IR"/>
        </w:rPr>
        <w:t xml:space="preserve"> که در مورد سه سرو</w:t>
      </w:r>
      <w:r w:rsidRPr="00D0257F">
        <w:rPr>
          <w:rFonts w:cs="B Zar" w:hint="cs"/>
          <w:sz w:val="28"/>
          <w:szCs w:val="28"/>
          <w:rtl/>
          <w:lang w:bidi="fa-IR"/>
        </w:rPr>
        <w:t>ی</w:t>
      </w:r>
      <w:r w:rsidRPr="00D0257F">
        <w:rPr>
          <w:rFonts w:cs="B Zar" w:hint="eastAsia"/>
          <w:sz w:val="28"/>
          <w:szCs w:val="28"/>
          <w:rtl/>
          <w:lang w:bidi="fa-IR"/>
        </w:rPr>
        <w:t>س</w:t>
      </w:r>
      <w:r w:rsidRPr="00D0257F">
        <w:rPr>
          <w:rFonts w:cs="B Zar"/>
          <w:sz w:val="28"/>
          <w:szCs w:val="28"/>
          <w:rtl/>
          <w:lang w:bidi="fa-IR"/>
        </w:rPr>
        <w:t xml:space="preserve"> </w:t>
      </w:r>
      <w:r w:rsidRPr="00D0257F">
        <w:rPr>
          <w:rFonts w:cs="B Zar"/>
          <w:sz w:val="28"/>
          <w:szCs w:val="28"/>
          <w:lang w:bidi="fa-IR"/>
        </w:rPr>
        <w:t>WEP</w:t>
      </w:r>
      <w:r w:rsidRPr="00D0257F">
        <w:rPr>
          <w:rFonts w:cs="B Zar"/>
          <w:sz w:val="28"/>
          <w:szCs w:val="28"/>
          <w:rtl/>
          <w:lang w:bidi="fa-IR"/>
        </w:rPr>
        <w:t xml:space="preserve"> وجود دارد نبود سرو</w:t>
      </w:r>
      <w:r w:rsidRPr="00D0257F">
        <w:rPr>
          <w:rFonts w:cs="B Zar" w:hint="cs"/>
          <w:sz w:val="28"/>
          <w:szCs w:val="28"/>
          <w:rtl/>
          <w:lang w:bidi="fa-IR"/>
        </w:rPr>
        <w:t>ی</w:t>
      </w:r>
      <w:r w:rsidRPr="00D0257F">
        <w:rPr>
          <w:rFonts w:cs="B Zar" w:hint="eastAsia"/>
          <w:sz w:val="28"/>
          <w:szCs w:val="28"/>
          <w:rtl/>
          <w:lang w:bidi="fa-IR"/>
        </w:rPr>
        <w:t>س‌ها</w:t>
      </w:r>
      <w:r w:rsidRPr="00D0257F">
        <w:rPr>
          <w:rFonts w:cs="B Zar" w:hint="cs"/>
          <w:sz w:val="28"/>
          <w:szCs w:val="28"/>
          <w:rtl/>
          <w:lang w:bidi="fa-IR"/>
        </w:rPr>
        <w:t>ی</w:t>
      </w:r>
      <w:r w:rsidRPr="00D0257F">
        <w:rPr>
          <w:rFonts w:cs="B Zar"/>
          <w:sz w:val="28"/>
          <w:szCs w:val="28"/>
          <w:rtl/>
          <w:lang w:bidi="fa-IR"/>
        </w:rPr>
        <w:t xml:space="preserve"> معمول </w:t>
      </w:r>
      <w:r w:rsidRPr="00D0257F">
        <w:rPr>
          <w:rFonts w:cs="B Zar"/>
          <w:sz w:val="28"/>
          <w:szCs w:val="28"/>
          <w:lang w:bidi="fa-IR"/>
        </w:rPr>
        <w:t>Auditing</w:t>
      </w:r>
      <w:r w:rsidRPr="00D0257F">
        <w:rPr>
          <w:rFonts w:cs="B Zar"/>
          <w:sz w:val="28"/>
          <w:szCs w:val="28"/>
          <w:rtl/>
          <w:lang w:bidi="fa-IR"/>
        </w:rPr>
        <w:t xml:space="preserve"> و </w:t>
      </w:r>
      <w:r w:rsidRPr="00D0257F">
        <w:rPr>
          <w:rFonts w:cs="B Zar"/>
          <w:sz w:val="28"/>
          <w:szCs w:val="28"/>
          <w:lang w:bidi="fa-IR"/>
        </w:rPr>
        <w:t>Authorization</w:t>
      </w:r>
      <w:r w:rsidRPr="00D0257F">
        <w:rPr>
          <w:rFonts w:cs="B Zar"/>
          <w:sz w:val="28"/>
          <w:szCs w:val="28"/>
          <w:rtl/>
          <w:lang w:bidi="fa-IR"/>
        </w:rPr>
        <w:t xml:space="preserve"> در م</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سرو</w:t>
      </w:r>
      <w:r w:rsidRPr="00D0257F">
        <w:rPr>
          <w:rFonts w:cs="B Zar" w:hint="cs"/>
          <w:sz w:val="28"/>
          <w:szCs w:val="28"/>
          <w:rtl/>
          <w:lang w:bidi="fa-IR"/>
        </w:rPr>
        <w:t>ی</w:t>
      </w:r>
      <w:r w:rsidRPr="00D0257F">
        <w:rPr>
          <w:rFonts w:cs="B Zar" w:hint="eastAsia"/>
          <w:sz w:val="28"/>
          <w:szCs w:val="28"/>
          <w:rtl/>
          <w:lang w:bidi="fa-IR"/>
        </w:rPr>
        <w:t>س‌ها</w:t>
      </w:r>
      <w:r w:rsidRPr="00D0257F">
        <w:rPr>
          <w:rFonts w:cs="B Zar" w:hint="cs"/>
          <w:sz w:val="28"/>
          <w:szCs w:val="28"/>
          <w:rtl/>
          <w:lang w:bidi="fa-IR"/>
        </w:rPr>
        <w:t>ی</w:t>
      </w:r>
      <w:r w:rsidRPr="00D0257F">
        <w:rPr>
          <w:rFonts w:cs="B Zar"/>
          <w:sz w:val="28"/>
          <w:szCs w:val="28"/>
          <w:rtl/>
          <w:lang w:bidi="fa-IR"/>
        </w:rPr>
        <w:t xml:space="preserve"> ارا</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شده توسط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پروتکل است.</w:t>
      </w:r>
    </w:p>
    <w:p w:rsidR="00E57DC5" w:rsidRPr="00D0257F" w:rsidRDefault="007E559E" w:rsidP="00D0257F">
      <w:pPr>
        <w:spacing w:line="336" w:lineRule="auto"/>
        <w:contextualSpacing/>
        <w:jc w:val="lowKashida"/>
        <w:rPr>
          <w:rFonts w:cs="B Zar"/>
          <w:sz w:val="28"/>
          <w:szCs w:val="28"/>
          <w:rtl/>
          <w:lang w:bidi="fa-IR"/>
        </w:rPr>
      </w:pPr>
      <w:r w:rsidRPr="00D0257F">
        <w:rPr>
          <w:rFonts w:cs="B Zar"/>
          <w:sz w:val="28"/>
          <w:szCs w:val="28"/>
          <w:rtl/>
          <w:lang w:bidi="fa-IR"/>
        </w:rPr>
        <w:lastRenderedPageBreak/>
        <w:t xml:space="preserve"> استاندارد 802.11 دو روش برا</w:t>
      </w:r>
      <w:r w:rsidRPr="00D0257F">
        <w:rPr>
          <w:rFonts w:cs="B Zar" w:hint="cs"/>
          <w:sz w:val="28"/>
          <w:szCs w:val="28"/>
          <w:rtl/>
          <w:lang w:bidi="fa-IR"/>
        </w:rPr>
        <w:t>ی</w:t>
      </w:r>
      <w:r w:rsidRPr="00D0257F">
        <w:rPr>
          <w:rFonts w:cs="B Zar"/>
          <w:sz w:val="28"/>
          <w:szCs w:val="28"/>
          <w:rtl/>
          <w:lang w:bidi="fa-IR"/>
        </w:rPr>
        <w:t xml:space="preserve"> احراز هو</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کاربران</w:t>
      </w:r>
      <w:r w:rsidRPr="00D0257F">
        <w:rPr>
          <w:rFonts w:cs="B Zar" w:hint="cs"/>
          <w:sz w:val="28"/>
          <w:szCs w:val="28"/>
          <w:rtl/>
          <w:lang w:bidi="fa-IR"/>
        </w:rPr>
        <w:t>ی</w:t>
      </w:r>
      <w:r w:rsidRPr="00D0257F">
        <w:rPr>
          <w:rFonts w:cs="B Zar"/>
          <w:sz w:val="28"/>
          <w:szCs w:val="28"/>
          <w:rtl/>
          <w:lang w:bidi="fa-IR"/>
        </w:rPr>
        <w:t xml:space="preserve"> که درخواست اتصال به شبکه‌</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را به نقاط دسترس</w:t>
      </w:r>
      <w:r w:rsidRPr="00D0257F">
        <w:rPr>
          <w:rFonts w:cs="B Zar" w:hint="cs"/>
          <w:sz w:val="28"/>
          <w:szCs w:val="28"/>
          <w:rtl/>
          <w:lang w:bidi="fa-IR"/>
        </w:rPr>
        <w:t>ی</w:t>
      </w:r>
      <w:r w:rsidRPr="00D0257F">
        <w:rPr>
          <w:rFonts w:cs="B Zar"/>
          <w:sz w:val="28"/>
          <w:szCs w:val="28"/>
          <w:rtl/>
          <w:lang w:bidi="fa-IR"/>
        </w:rPr>
        <w:t xml:space="preserve"> ارسال م</w:t>
      </w:r>
      <w:r w:rsidRPr="00D0257F">
        <w:rPr>
          <w:rFonts w:cs="B Zar" w:hint="cs"/>
          <w:sz w:val="28"/>
          <w:szCs w:val="28"/>
          <w:rtl/>
          <w:lang w:bidi="fa-IR"/>
        </w:rPr>
        <w:t>ی‌</w:t>
      </w:r>
      <w:r w:rsidRPr="00D0257F">
        <w:rPr>
          <w:rFonts w:cs="B Zar" w:hint="eastAsia"/>
          <w:sz w:val="28"/>
          <w:szCs w:val="28"/>
          <w:rtl/>
          <w:lang w:bidi="fa-IR"/>
        </w:rPr>
        <w:t>کنند،</w:t>
      </w:r>
      <w:r w:rsidRPr="00D0257F">
        <w:rPr>
          <w:rFonts w:cs="B Zar"/>
          <w:sz w:val="28"/>
          <w:szCs w:val="28"/>
          <w:rtl/>
          <w:lang w:bidi="fa-IR"/>
        </w:rPr>
        <w:t xml:space="preserve"> دارد که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روش بر مبنا</w:t>
      </w:r>
      <w:r w:rsidRPr="00D0257F">
        <w:rPr>
          <w:rFonts w:cs="B Zar" w:hint="cs"/>
          <w:sz w:val="28"/>
          <w:szCs w:val="28"/>
          <w:rtl/>
          <w:lang w:bidi="fa-IR"/>
        </w:rPr>
        <w:t>ی</w:t>
      </w:r>
      <w:r w:rsidRPr="00D0257F">
        <w:rPr>
          <w:rFonts w:cs="B Zar"/>
          <w:sz w:val="28"/>
          <w:szCs w:val="28"/>
          <w:rtl/>
          <w:lang w:bidi="fa-IR"/>
        </w:rPr>
        <w:t xml:space="preserve"> رمزنگار</w:t>
      </w:r>
      <w:r w:rsidRPr="00D0257F">
        <w:rPr>
          <w:rFonts w:cs="B Zar" w:hint="cs"/>
          <w:sz w:val="28"/>
          <w:szCs w:val="28"/>
          <w:rtl/>
          <w:lang w:bidi="fa-IR"/>
        </w:rPr>
        <w:t>ی‌</w:t>
      </w:r>
      <w:r w:rsidRPr="00D0257F">
        <w:rPr>
          <w:rFonts w:cs="B Zar" w:hint="eastAsia"/>
          <w:sz w:val="28"/>
          <w:szCs w:val="28"/>
          <w:rtl/>
          <w:lang w:bidi="fa-IR"/>
        </w:rPr>
        <w:t>ست</w:t>
      </w:r>
      <w:r w:rsidRPr="00D0257F">
        <w:rPr>
          <w:rFonts w:cs="B Zar"/>
          <w:sz w:val="28"/>
          <w:szCs w:val="28"/>
          <w:rtl/>
          <w:lang w:bidi="fa-IR"/>
        </w:rPr>
        <w:t xml:space="preserve"> و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hint="cs"/>
          <w:sz w:val="28"/>
          <w:szCs w:val="28"/>
          <w:rtl/>
          <w:lang w:bidi="fa-IR"/>
        </w:rPr>
        <w:t>ی</w:t>
      </w:r>
      <w:r w:rsidRPr="00D0257F">
        <w:rPr>
          <w:rFonts w:cs="B Zar"/>
          <w:sz w:val="28"/>
          <w:szCs w:val="28"/>
          <w:rtl/>
          <w:lang w:bidi="fa-IR"/>
        </w:rPr>
        <w:t xml:space="preserve"> از رمزنگار</w:t>
      </w:r>
      <w:r w:rsidRPr="00D0257F">
        <w:rPr>
          <w:rFonts w:cs="B Zar" w:hint="cs"/>
          <w:sz w:val="28"/>
          <w:szCs w:val="28"/>
          <w:rtl/>
          <w:lang w:bidi="fa-IR"/>
        </w:rPr>
        <w:t>ی</w:t>
      </w:r>
      <w:r w:rsidRPr="00D0257F">
        <w:rPr>
          <w:rFonts w:cs="B Zar"/>
          <w:sz w:val="28"/>
          <w:szCs w:val="28"/>
          <w:rtl/>
          <w:lang w:bidi="fa-IR"/>
        </w:rPr>
        <w:t xml:space="preserve"> استفاده نم</w:t>
      </w:r>
      <w:r w:rsidRPr="00D0257F">
        <w:rPr>
          <w:rFonts w:cs="B Zar" w:hint="cs"/>
          <w:sz w:val="28"/>
          <w:szCs w:val="28"/>
          <w:rtl/>
          <w:lang w:bidi="fa-IR"/>
        </w:rPr>
        <w:t>ی‌</w:t>
      </w:r>
      <w:r w:rsidRPr="00D0257F">
        <w:rPr>
          <w:rFonts w:cs="B Zar" w:hint="eastAsia"/>
          <w:sz w:val="28"/>
          <w:szCs w:val="28"/>
          <w:rtl/>
          <w:lang w:bidi="fa-IR"/>
        </w:rPr>
        <w:t>کند</w:t>
      </w:r>
      <w:r w:rsidRPr="00D0257F">
        <w:rPr>
          <w:rFonts w:cs="B Zar"/>
          <w:sz w:val="28"/>
          <w:szCs w:val="28"/>
          <w:rtl/>
          <w:lang w:bidi="fa-IR"/>
        </w:rPr>
        <w:t>.</w:t>
      </w:r>
      <w:r w:rsidRPr="00D0257F">
        <w:rPr>
          <w:rFonts w:cs="B Zar" w:hint="cs"/>
          <w:sz w:val="28"/>
          <w:szCs w:val="28"/>
          <w:rtl/>
          <w:lang w:bidi="fa-IR"/>
        </w:rPr>
        <w:t xml:space="preserve"> </w:t>
      </w:r>
      <w:r w:rsidRPr="00D0257F">
        <w:rPr>
          <w:rFonts w:cs="B Zar"/>
          <w:sz w:val="28"/>
          <w:szCs w:val="28"/>
          <w:rtl/>
          <w:lang w:bidi="fa-IR"/>
        </w:rPr>
        <w:t xml:space="preserve"> شکل ز</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شَما</w:t>
      </w:r>
      <w:r w:rsidRPr="00D0257F">
        <w:rPr>
          <w:rFonts w:cs="B Zar" w:hint="cs"/>
          <w:sz w:val="28"/>
          <w:szCs w:val="28"/>
          <w:rtl/>
          <w:lang w:bidi="fa-IR"/>
        </w:rPr>
        <w:t>یی</w:t>
      </w:r>
      <w:r w:rsidRPr="00D0257F">
        <w:rPr>
          <w:rFonts w:cs="B Zar"/>
          <w:sz w:val="28"/>
          <w:szCs w:val="28"/>
          <w:rtl/>
          <w:lang w:bidi="fa-IR"/>
        </w:rPr>
        <w:t xml:space="preserve"> از فرا</w:t>
      </w:r>
      <w:r w:rsidRPr="00D0257F">
        <w:rPr>
          <w:rFonts w:cs="B Zar" w:hint="cs"/>
          <w:sz w:val="28"/>
          <w:szCs w:val="28"/>
          <w:rtl/>
          <w:lang w:bidi="fa-IR"/>
        </w:rPr>
        <w:t>ی</w:t>
      </w:r>
      <w:r w:rsidRPr="00D0257F">
        <w:rPr>
          <w:rFonts w:cs="B Zar" w:hint="eastAsia"/>
          <w:sz w:val="28"/>
          <w:szCs w:val="28"/>
          <w:rtl/>
          <w:lang w:bidi="fa-IR"/>
        </w:rPr>
        <w:t>ند</w:t>
      </w:r>
      <w:r w:rsidRPr="00D0257F">
        <w:rPr>
          <w:rFonts w:cs="B Zar"/>
          <w:sz w:val="28"/>
          <w:szCs w:val="28"/>
          <w:rtl/>
          <w:lang w:bidi="fa-IR"/>
        </w:rPr>
        <w:t xml:space="preserve"> </w:t>
      </w:r>
      <w:r w:rsidRPr="00D0257F">
        <w:rPr>
          <w:rFonts w:cs="B Zar"/>
          <w:sz w:val="28"/>
          <w:szCs w:val="28"/>
          <w:lang w:bidi="fa-IR"/>
        </w:rPr>
        <w:t>Authentication</w:t>
      </w:r>
      <w:r w:rsidRPr="00D0257F">
        <w:rPr>
          <w:rFonts w:cs="B Zar"/>
          <w:sz w:val="28"/>
          <w:szCs w:val="28"/>
          <w:rtl/>
          <w:lang w:bidi="fa-IR"/>
        </w:rPr>
        <w:t xml:space="preserve"> را در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شبکه‌ها نشان م</w:t>
      </w:r>
      <w:r w:rsidRPr="00D0257F">
        <w:rPr>
          <w:rFonts w:cs="B Zar" w:hint="cs"/>
          <w:sz w:val="28"/>
          <w:szCs w:val="28"/>
          <w:rtl/>
          <w:lang w:bidi="fa-IR"/>
        </w:rPr>
        <w:t>ی‌</w:t>
      </w:r>
      <w:r w:rsidRPr="00D0257F">
        <w:rPr>
          <w:rFonts w:cs="B Zar" w:hint="eastAsia"/>
          <w:sz w:val="28"/>
          <w:szCs w:val="28"/>
          <w:rtl/>
          <w:lang w:bidi="fa-IR"/>
        </w:rPr>
        <w:t>دهد</w:t>
      </w:r>
      <w:r w:rsidRPr="00D0257F">
        <w:rPr>
          <w:rFonts w:cs="B Zar"/>
          <w:sz w:val="28"/>
          <w:szCs w:val="28"/>
          <w:rtl/>
          <w:lang w:bidi="fa-IR"/>
        </w:rPr>
        <w:t xml:space="preserve"> :</w:t>
      </w:r>
    </w:p>
    <w:p w:rsidR="007E559E" w:rsidRPr="00D0257F" w:rsidRDefault="00D56BD4" w:rsidP="00D0257F">
      <w:pPr>
        <w:spacing w:line="336" w:lineRule="auto"/>
        <w:contextualSpacing/>
        <w:jc w:val="center"/>
        <w:rPr>
          <w:rFonts w:cs="B Zar"/>
          <w:sz w:val="28"/>
          <w:szCs w:val="28"/>
          <w:rtl/>
          <w:lang w:bidi="fa-IR"/>
        </w:rPr>
      </w:pPr>
      <w:r w:rsidRPr="00D0257F">
        <w:rPr>
          <w:rFonts w:cs="B Zar"/>
          <w:noProof/>
          <w:sz w:val="28"/>
          <w:szCs w:val="28"/>
        </w:rPr>
        <w:drawing>
          <wp:inline distT="0" distB="0" distL="0" distR="0">
            <wp:extent cx="5062855" cy="2627630"/>
            <wp:effectExtent l="19050" t="0" r="4445" b="0"/>
            <wp:docPr id="36" name="Picture 36" descr="image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112"/>
                    <pic:cNvPicPr>
                      <a:picLocks noChangeAspect="1" noChangeArrowheads="1"/>
                    </pic:cNvPicPr>
                  </pic:nvPicPr>
                  <pic:blipFill>
                    <a:blip r:embed="rId62" cstate="email"/>
                    <a:srcRect/>
                    <a:stretch>
                      <a:fillRect/>
                    </a:stretch>
                  </pic:blipFill>
                  <pic:spPr bwMode="auto">
                    <a:xfrm>
                      <a:off x="0" y="0"/>
                      <a:ext cx="5062855" cy="2627630"/>
                    </a:xfrm>
                    <a:prstGeom prst="rect">
                      <a:avLst/>
                    </a:prstGeom>
                    <a:noFill/>
                    <a:ln w="9525">
                      <a:noFill/>
                      <a:miter lim="800000"/>
                      <a:headEnd/>
                      <a:tailEnd/>
                    </a:ln>
                  </pic:spPr>
                </pic:pic>
              </a:graphicData>
            </a:graphic>
          </wp:inline>
        </w:drawing>
      </w:r>
    </w:p>
    <w:p w:rsidR="007F6DBD" w:rsidRPr="00D0257F" w:rsidRDefault="007F6DBD" w:rsidP="00D0257F">
      <w:pPr>
        <w:spacing w:line="336" w:lineRule="auto"/>
        <w:contextualSpacing/>
        <w:jc w:val="lowKashida"/>
        <w:rPr>
          <w:rFonts w:cs="B Zar"/>
          <w:sz w:val="28"/>
          <w:szCs w:val="28"/>
          <w:rtl/>
          <w:lang w:bidi="fa-IR"/>
        </w:rPr>
      </w:pPr>
      <w:r w:rsidRPr="00D0257F">
        <w:rPr>
          <w:rFonts w:cs="B Zar"/>
          <w:sz w:val="28"/>
          <w:szCs w:val="28"/>
          <w:rtl/>
          <w:lang w:bidi="fa-IR"/>
        </w:rPr>
        <w:t>همان‌گونه که در شکل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نشان داده شده است،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روش از رمزنگار</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RC4</w:t>
      </w:r>
      <w:r w:rsidRPr="00D0257F">
        <w:rPr>
          <w:rFonts w:cs="B Zar"/>
          <w:sz w:val="28"/>
          <w:szCs w:val="28"/>
          <w:rtl/>
          <w:lang w:bidi="fa-IR"/>
        </w:rPr>
        <w:t xml:space="preserve"> استفاده م</w:t>
      </w:r>
      <w:r w:rsidRPr="00D0257F">
        <w:rPr>
          <w:rFonts w:cs="B Zar" w:hint="cs"/>
          <w:sz w:val="28"/>
          <w:szCs w:val="28"/>
          <w:rtl/>
          <w:lang w:bidi="fa-IR"/>
        </w:rPr>
        <w:t>ی‌</w:t>
      </w:r>
      <w:r w:rsidRPr="00D0257F">
        <w:rPr>
          <w:rFonts w:cs="B Zar" w:hint="eastAsia"/>
          <w:sz w:val="28"/>
          <w:szCs w:val="28"/>
          <w:rtl/>
          <w:lang w:bidi="fa-IR"/>
        </w:rPr>
        <w:t>کند</w:t>
      </w:r>
      <w:r w:rsidRPr="00D0257F">
        <w:rPr>
          <w:rFonts w:cs="B Zar"/>
          <w:sz w:val="28"/>
          <w:szCs w:val="28"/>
          <w:rtl/>
          <w:lang w:bidi="fa-IR"/>
        </w:rPr>
        <w:t xml:space="preserve"> و روش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از ه</w:t>
      </w:r>
      <w:r w:rsidRPr="00D0257F">
        <w:rPr>
          <w:rFonts w:cs="B Zar" w:hint="cs"/>
          <w:sz w:val="28"/>
          <w:szCs w:val="28"/>
          <w:rtl/>
          <w:lang w:bidi="fa-IR"/>
        </w:rPr>
        <w:t>ی</w:t>
      </w:r>
      <w:r w:rsidRPr="00D0257F">
        <w:rPr>
          <w:rFonts w:cs="B Zar" w:hint="eastAsia"/>
          <w:sz w:val="28"/>
          <w:szCs w:val="28"/>
          <w:rtl/>
          <w:lang w:bidi="fa-IR"/>
        </w:rPr>
        <w:t>چ</w:t>
      </w:r>
      <w:r w:rsidRPr="00D0257F">
        <w:rPr>
          <w:rFonts w:cs="B Zar"/>
          <w:sz w:val="28"/>
          <w:szCs w:val="28"/>
          <w:rtl/>
          <w:lang w:bidi="fa-IR"/>
        </w:rPr>
        <w:t xml:space="preserve"> تکن</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رمزنگار</w:t>
      </w:r>
      <w:r w:rsidRPr="00D0257F">
        <w:rPr>
          <w:rFonts w:cs="B Zar" w:hint="cs"/>
          <w:sz w:val="28"/>
          <w:szCs w:val="28"/>
          <w:rtl/>
          <w:lang w:bidi="fa-IR"/>
        </w:rPr>
        <w:t>ی‌یی</w:t>
      </w:r>
      <w:r w:rsidRPr="00D0257F">
        <w:rPr>
          <w:rFonts w:cs="B Zar"/>
          <w:sz w:val="28"/>
          <w:szCs w:val="28"/>
          <w:rtl/>
          <w:lang w:bidi="fa-IR"/>
        </w:rPr>
        <w:t xml:space="preserve"> استفاده نم</w:t>
      </w:r>
      <w:r w:rsidRPr="00D0257F">
        <w:rPr>
          <w:rFonts w:cs="B Zar" w:hint="cs"/>
          <w:sz w:val="28"/>
          <w:szCs w:val="28"/>
          <w:rtl/>
          <w:lang w:bidi="fa-IR"/>
        </w:rPr>
        <w:t>ی‌</w:t>
      </w:r>
      <w:r w:rsidRPr="00D0257F">
        <w:rPr>
          <w:rFonts w:cs="B Zar" w:hint="eastAsia"/>
          <w:sz w:val="28"/>
          <w:szCs w:val="28"/>
          <w:rtl/>
          <w:lang w:bidi="fa-IR"/>
        </w:rPr>
        <w:t>کند</w:t>
      </w:r>
      <w:r w:rsidRPr="00D0257F">
        <w:rPr>
          <w:rFonts w:cs="B Zar"/>
          <w:sz w:val="28"/>
          <w:szCs w:val="28"/>
          <w:rtl/>
          <w:lang w:bidi="fa-IR"/>
        </w:rPr>
        <w:t>.</w:t>
      </w:r>
    </w:p>
    <w:p w:rsidR="007F6DBD" w:rsidRPr="00D0257F" w:rsidRDefault="007F6DBD"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w:t>
      </w:r>
    </w:p>
    <w:p w:rsidR="007F6DBD" w:rsidRPr="00D0257F" w:rsidRDefault="007F6DBD" w:rsidP="00D0257F">
      <w:pPr>
        <w:spacing w:line="336" w:lineRule="auto"/>
        <w:contextualSpacing/>
        <w:jc w:val="lowKashida"/>
        <w:outlineLvl w:val="1"/>
        <w:rPr>
          <w:rFonts w:cs="B Zar"/>
          <w:b/>
          <w:bCs/>
          <w:sz w:val="28"/>
          <w:szCs w:val="28"/>
          <w:rtl/>
          <w:lang w:bidi="fa-IR"/>
        </w:rPr>
      </w:pPr>
      <w:bookmarkStart w:id="111" w:name="_Toc325566368"/>
      <w:r w:rsidRPr="00D0257F">
        <w:rPr>
          <w:rFonts w:cs="B Zar"/>
          <w:b/>
          <w:bCs/>
          <w:sz w:val="28"/>
          <w:szCs w:val="28"/>
          <w:lang w:bidi="fa-IR"/>
        </w:rPr>
        <w:t>Authentication</w:t>
      </w:r>
      <w:r w:rsidRPr="00D0257F">
        <w:rPr>
          <w:rFonts w:cs="B Zar"/>
          <w:b/>
          <w:bCs/>
          <w:sz w:val="28"/>
          <w:szCs w:val="28"/>
          <w:rtl/>
          <w:lang w:bidi="fa-IR"/>
        </w:rPr>
        <w:t xml:space="preserve"> بدون رمزنگار</w:t>
      </w:r>
      <w:r w:rsidRPr="00D0257F">
        <w:rPr>
          <w:rFonts w:cs="B Zar" w:hint="cs"/>
          <w:b/>
          <w:bCs/>
          <w:sz w:val="28"/>
          <w:szCs w:val="28"/>
          <w:rtl/>
          <w:lang w:bidi="fa-IR"/>
        </w:rPr>
        <w:t>ی</w:t>
      </w:r>
      <w:bookmarkEnd w:id="111"/>
    </w:p>
    <w:p w:rsidR="007F6DBD" w:rsidRPr="00D0257F" w:rsidRDefault="007F6DBD"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در روش</w:t>
      </w:r>
      <w:r w:rsidRPr="00D0257F">
        <w:rPr>
          <w:rFonts w:cs="B Zar" w:hint="cs"/>
          <w:sz w:val="28"/>
          <w:szCs w:val="28"/>
          <w:rtl/>
          <w:lang w:bidi="fa-IR"/>
        </w:rPr>
        <w:t>ی</w:t>
      </w:r>
      <w:r w:rsidRPr="00D0257F">
        <w:rPr>
          <w:rFonts w:cs="B Zar"/>
          <w:sz w:val="28"/>
          <w:szCs w:val="28"/>
          <w:rtl/>
          <w:lang w:bidi="fa-IR"/>
        </w:rPr>
        <w:t xml:space="preserve"> که مبتن</w:t>
      </w:r>
      <w:r w:rsidRPr="00D0257F">
        <w:rPr>
          <w:rFonts w:cs="B Zar" w:hint="cs"/>
          <w:sz w:val="28"/>
          <w:szCs w:val="28"/>
          <w:rtl/>
          <w:lang w:bidi="fa-IR"/>
        </w:rPr>
        <w:t>ی</w:t>
      </w:r>
      <w:r w:rsidRPr="00D0257F">
        <w:rPr>
          <w:rFonts w:cs="B Zar"/>
          <w:sz w:val="28"/>
          <w:szCs w:val="28"/>
          <w:rtl/>
          <w:lang w:bidi="fa-IR"/>
        </w:rPr>
        <w:t xml:space="preserve"> بر رمزنگار</w:t>
      </w:r>
      <w:r w:rsidRPr="00D0257F">
        <w:rPr>
          <w:rFonts w:cs="B Zar" w:hint="cs"/>
          <w:sz w:val="28"/>
          <w:szCs w:val="28"/>
          <w:rtl/>
          <w:lang w:bidi="fa-IR"/>
        </w:rPr>
        <w:t>ی</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ست،</w:t>
      </w:r>
      <w:r w:rsidRPr="00D0257F">
        <w:rPr>
          <w:rFonts w:cs="B Zar"/>
          <w:sz w:val="28"/>
          <w:szCs w:val="28"/>
          <w:rtl/>
          <w:lang w:bidi="fa-IR"/>
        </w:rPr>
        <w:t xml:space="preserve"> دو روش برا</w:t>
      </w:r>
      <w:r w:rsidRPr="00D0257F">
        <w:rPr>
          <w:rFonts w:cs="B Zar" w:hint="cs"/>
          <w:sz w:val="28"/>
          <w:szCs w:val="28"/>
          <w:rtl/>
          <w:lang w:bidi="fa-IR"/>
        </w:rPr>
        <w:t>ی</w:t>
      </w:r>
      <w:r w:rsidRPr="00D0257F">
        <w:rPr>
          <w:rFonts w:cs="B Zar"/>
          <w:sz w:val="28"/>
          <w:szCs w:val="28"/>
          <w:rtl/>
          <w:lang w:bidi="fa-IR"/>
        </w:rPr>
        <w:t xml:space="preserve"> تشخ</w:t>
      </w:r>
      <w:r w:rsidRPr="00D0257F">
        <w:rPr>
          <w:rFonts w:cs="B Zar" w:hint="cs"/>
          <w:sz w:val="28"/>
          <w:szCs w:val="28"/>
          <w:rtl/>
          <w:lang w:bidi="fa-IR"/>
        </w:rPr>
        <w:t>ی</w:t>
      </w:r>
      <w:r w:rsidRPr="00D0257F">
        <w:rPr>
          <w:rFonts w:cs="B Zar" w:hint="eastAsia"/>
          <w:sz w:val="28"/>
          <w:szCs w:val="28"/>
          <w:rtl/>
          <w:lang w:bidi="fa-IR"/>
        </w:rPr>
        <w:t>ص</w:t>
      </w:r>
      <w:r w:rsidRPr="00D0257F">
        <w:rPr>
          <w:rFonts w:cs="B Zar"/>
          <w:sz w:val="28"/>
          <w:szCs w:val="28"/>
          <w:rtl/>
          <w:lang w:bidi="fa-IR"/>
        </w:rPr>
        <w:t xml:space="preserve"> هو</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مخدوم وجود دارد. در هر دو روش مخدومِ متقاض</w:t>
      </w:r>
      <w:r w:rsidRPr="00D0257F">
        <w:rPr>
          <w:rFonts w:cs="B Zar" w:hint="cs"/>
          <w:sz w:val="28"/>
          <w:szCs w:val="28"/>
          <w:rtl/>
          <w:lang w:bidi="fa-IR"/>
        </w:rPr>
        <w:t>ی</w:t>
      </w:r>
      <w:r w:rsidRPr="00D0257F">
        <w:rPr>
          <w:rFonts w:cs="B Zar"/>
          <w:sz w:val="28"/>
          <w:szCs w:val="28"/>
          <w:rtl/>
          <w:lang w:bidi="fa-IR"/>
        </w:rPr>
        <w:t xml:space="preserve"> پ</w:t>
      </w:r>
      <w:r w:rsidRPr="00D0257F">
        <w:rPr>
          <w:rFonts w:cs="B Zar" w:hint="cs"/>
          <w:sz w:val="28"/>
          <w:szCs w:val="28"/>
          <w:rtl/>
          <w:lang w:bidi="fa-IR"/>
        </w:rPr>
        <w:t>ی</w:t>
      </w:r>
      <w:r w:rsidRPr="00D0257F">
        <w:rPr>
          <w:rFonts w:cs="B Zar" w:hint="eastAsia"/>
          <w:sz w:val="28"/>
          <w:szCs w:val="28"/>
          <w:rtl/>
          <w:lang w:bidi="fa-IR"/>
        </w:rPr>
        <w:t>وستن</w:t>
      </w:r>
      <w:r w:rsidRPr="00D0257F">
        <w:rPr>
          <w:rFonts w:cs="B Zar"/>
          <w:sz w:val="28"/>
          <w:szCs w:val="28"/>
          <w:rtl/>
          <w:lang w:bidi="fa-IR"/>
        </w:rPr>
        <w:t xml:space="preserve"> به شبکه، درخواست ارسال هو</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از سو</w:t>
      </w:r>
      <w:r w:rsidRPr="00D0257F">
        <w:rPr>
          <w:rFonts w:cs="B Zar" w:hint="cs"/>
          <w:sz w:val="28"/>
          <w:szCs w:val="28"/>
          <w:rtl/>
          <w:lang w:bidi="fa-IR"/>
        </w:rPr>
        <w:t>ی</w:t>
      </w:r>
      <w:r w:rsidRPr="00D0257F">
        <w:rPr>
          <w:rFonts w:cs="B Zar"/>
          <w:sz w:val="28"/>
          <w:szCs w:val="28"/>
          <w:rtl/>
          <w:lang w:bidi="fa-IR"/>
        </w:rPr>
        <w:t xml:space="preserve"> نقطه‌</w:t>
      </w:r>
      <w:r w:rsidRPr="00D0257F">
        <w:rPr>
          <w:rFonts w:cs="B Zar" w:hint="cs"/>
          <w:sz w:val="28"/>
          <w:szCs w:val="28"/>
          <w:rtl/>
          <w:lang w:bidi="fa-IR"/>
        </w:rPr>
        <w:t>ی</w:t>
      </w:r>
      <w:r w:rsidRPr="00D0257F">
        <w:rPr>
          <w:rFonts w:cs="B Zar"/>
          <w:sz w:val="28"/>
          <w:szCs w:val="28"/>
          <w:rtl/>
          <w:lang w:bidi="fa-IR"/>
        </w:rPr>
        <w:t xml:space="preserve"> دسترس</w:t>
      </w:r>
      <w:r w:rsidRPr="00D0257F">
        <w:rPr>
          <w:rFonts w:cs="B Zar" w:hint="cs"/>
          <w:sz w:val="28"/>
          <w:szCs w:val="28"/>
          <w:rtl/>
          <w:lang w:bidi="fa-IR"/>
        </w:rPr>
        <w:t>ی</w:t>
      </w:r>
      <w:r w:rsidRPr="00D0257F">
        <w:rPr>
          <w:rFonts w:cs="B Zar"/>
          <w:sz w:val="28"/>
          <w:szCs w:val="28"/>
          <w:rtl/>
          <w:lang w:bidi="fa-IR"/>
        </w:rPr>
        <w:t xml:space="preserve"> را با پ</w:t>
      </w:r>
      <w:r w:rsidRPr="00D0257F">
        <w:rPr>
          <w:rFonts w:cs="B Zar" w:hint="cs"/>
          <w:sz w:val="28"/>
          <w:szCs w:val="28"/>
          <w:rtl/>
          <w:lang w:bidi="fa-IR"/>
        </w:rPr>
        <w:t>ی</w:t>
      </w:r>
      <w:r w:rsidRPr="00D0257F">
        <w:rPr>
          <w:rFonts w:cs="B Zar" w:hint="eastAsia"/>
          <w:sz w:val="28"/>
          <w:szCs w:val="28"/>
          <w:rtl/>
          <w:lang w:bidi="fa-IR"/>
        </w:rPr>
        <w:t>ام</w:t>
      </w:r>
      <w:r w:rsidRPr="00D0257F">
        <w:rPr>
          <w:rFonts w:cs="B Zar" w:hint="cs"/>
          <w:sz w:val="28"/>
          <w:szCs w:val="28"/>
          <w:rtl/>
          <w:lang w:bidi="fa-IR"/>
        </w:rPr>
        <w:t>ی</w:t>
      </w:r>
      <w:r w:rsidRPr="00D0257F">
        <w:rPr>
          <w:rFonts w:cs="B Zar"/>
          <w:sz w:val="28"/>
          <w:szCs w:val="28"/>
          <w:rtl/>
          <w:lang w:bidi="fa-IR"/>
        </w:rPr>
        <w:t xml:space="preserve"> حاو</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w:t>
      </w:r>
      <w:r w:rsidRPr="00D0257F">
        <w:rPr>
          <w:rFonts w:cs="B Zar"/>
          <w:sz w:val="28"/>
          <w:szCs w:val="28"/>
          <w:lang w:bidi="fa-IR"/>
        </w:rPr>
        <w:t>SSID (Service Set Identifier</w:t>
      </w:r>
      <w:r w:rsidRPr="00D0257F">
        <w:rPr>
          <w:rFonts w:cs="B Zar"/>
          <w:sz w:val="28"/>
          <w:szCs w:val="28"/>
          <w:rtl/>
          <w:lang w:bidi="fa-IR"/>
        </w:rPr>
        <w:t>) پاسخ م</w:t>
      </w:r>
      <w:r w:rsidRPr="00D0257F">
        <w:rPr>
          <w:rFonts w:cs="B Zar" w:hint="cs"/>
          <w:sz w:val="28"/>
          <w:szCs w:val="28"/>
          <w:rtl/>
          <w:lang w:bidi="fa-IR"/>
        </w:rPr>
        <w:t>ی‌</w:t>
      </w:r>
      <w:r w:rsidRPr="00D0257F">
        <w:rPr>
          <w:rFonts w:cs="B Zar" w:hint="eastAsia"/>
          <w:sz w:val="28"/>
          <w:szCs w:val="28"/>
          <w:rtl/>
          <w:lang w:bidi="fa-IR"/>
        </w:rPr>
        <w:t>دهد</w:t>
      </w:r>
      <w:r w:rsidRPr="00D0257F">
        <w:rPr>
          <w:rFonts w:cs="B Zar"/>
          <w:sz w:val="28"/>
          <w:szCs w:val="28"/>
          <w:rtl/>
          <w:lang w:bidi="fa-IR"/>
        </w:rPr>
        <w:t>.</w:t>
      </w:r>
    </w:p>
    <w:p w:rsidR="007F6DBD" w:rsidRPr="00D0257F" w:rsidRDefault="007F6DBD"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w:t>
      </w:r>
    </w:p>
    <w:p w:rsidR="007F6DBD" w:rsidRPr="00D0257F" w:rsidRDefault="007F6DBD" w:rsidP="00D0257F">
      <w:pPr>
        <w:spacing w:line="336" w:lineRule="auto"/>
        <w:contextualSpacing/>
        <w:jc w:val="lowKashida"/>
        <w:rPr>
          <w:rFonts w:cs="B Zar"/>
          <w:sz w:val="28"/>
          <w:szCs w:val="28"/>
          <w:rtl/>
          <w:lang w:bidi="fa-IR"/>
        </w:rPr>
      </w:pPr>
      <w:r w:rsidRPr="00D0257F">
        <w:rPr>
          <w:rFonts w:cs="B Zar"/>
          <w:sz w:val="28"/>
          <w:szCs w:val="28"/>
          <w:rtl/>
          <w:lang w:bidi="fa-IR"/>
        </w:rPr>
        <w:lastRenderedPageBreak/>
        <w:t xml:space="preserve">    در روش اول که به </w:t>
      </w:r>
      <w:r w:rsidRPr="00D0257F">
        <w:rPr>
          <w:rFonts w:cs="B Zar"/>
          <w:sz w:val="28"/>
          <w:szCs w:val="28"/>
          <w:lang w:bidi="fa-IR"/>
        </w:rPr>
        <w:t>Open System Authentication</w:t>
      </w:r>
      <w:r w:rsidRPr="00D0257F">
        <w:rPr>
          <w:rFonts w:cs="B Zar"/>
          <w:sz w:val="28"/>
          <w:szCs w:val="28"/>
          <w:rtl/>
          <w:lang w:bidi="fa-IR"/>
        </w:rPr>
        <w:t xml:space="preserve"> موسوم است،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w:t>
      </w:r>
      <w:r w:rsidRPr="00D0257F">
        <w:rPr>
          <w:rFonts w:cs="B Zar"/>
          <w:sz w:val="28"/>
          <w:szCs w:val="28"/>
          <w:lang w:bidi="fa-IR"/>
        </w:rPr>
        <w:t>SSID</w:t>
      </w:r>
      <w:r w:rsidRPr="00D0257F">
        <w:rPr>
          <w:rFonts w:cs="B Zar"/>
          <w:sz w:val="28"/>
          <w:szCs w:val="28"/>
          <w:rtl/>
          <w:lang w:bidi="fa-IR"/>
        </w:rPr>
        <w:t xml:space="preserve"> خال</w:t>
      </w:r>
      <w:r w:rsidRPr="00D0257F">
        <w:rPr>
          <w:rFonts w:cs="B Zar" w:hint="cs"/>
          <w:sz w:val="28"/>
          <w:szCs w:val="28"/>
          <w:rtl/>
          <w:lang w:bidi="fa-IR"/>
        </w:rPr>
        <w:t>ی</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در</w:t>
      </w:r>
      <w:r w:rsidRPr="00D0257F">
        <w:rPr>
          <w:rFonts w:cs="B Zar" w:hint="cs"/>
          <w:sz w:val="28"/>
          <w:szCs w:val="28"/>
          <w:rtl/>
          <w:lang w:bidi="fa-IR"/>
        </w:rPr>
        <w:t>ی</w:t>
      </w:r>
      <w:r w:rsidRPr="00D0257F">
        <w:rPr>
          <w:rFonts w:cs="B Zar" w:hint="eastAsia"/>
          <w:sz w:val="28"/>
          <w:szCs w:val="28"/>
          <w:rtl/>
          <w:lang w:bidi="fa-IR"/>
        </w:rPr>
        <w:t>افت</w:t>
      </w:r>
      <w:r w:rsidRPr="00D0257F">
        <w:rPr>
          <w:rFonts w:cs="B Zar"/>
          <w:sz w:val="28"/>
          <w:szCs w:val="28"/>
          <w:rtl/>
          <w:lang w:bidi="fa-IR"/>
        </w:rPr>
        <w:t xml:space="preserve"> اجازه‌</w:t>
      </w:r>
      <w:r w:rsidRPr="00D0257F">
        <w:rPr>
          <w:rFonts w:cs="B Zar" w:hint="cs"/>
          <w:sz w:val="28"/>
          <w:szCs w:val="28"/>
          <w:rtl/>
          <w:lang w:bidi="fa-IR"/>
        </w:rPr>
        <w:t>ی</w:t>
      </w:r>
      <w:r w:rsidRPr="00D0257F">
        <w:rPr>
          <w:rFonts w:cs="B Zar"/>
          <w:sz w:val="28"/>
          <w:szCs w:val="28"/>
          <w:rtl/>
          <w:lang w:bidi="fa-IR"/>
        </w:rPr>
        <w:t xml:space="preserve"> اتصال به شبکه کفا</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کند</w:t>
      </w:r>
      <w:r w:rsidRPr="00D0257F">
        <w:rPr>
          <w:rFonts w:cs="B Zar"/>
          <w:sz w:val="28"/>
          <w:szCs w:val="28"/>
          <w:rtl/>
          <w:lang w:bidi="fa-IR"/>
        </w:rPr>
        <w:t>. در واقع در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روش تمام</w:t>
      </w:r>
      <w:r w:rsidRPr="00D0257F">
        <w:rPr>
          <w:rFonts w:cs="B Zar" w:hint="cs"/>
          <w:sz w:val="28"/>
          <w:szCs w:val="28"/>
          <w:rtl/>
          <w:lang w:bidi="fa-IR"/>
        </w:rPr>
        <w:t>ی</w:t>
      </w:r>
      <w:r w:rsidRPr="00D0257F">
        <w:rPr>
          <w:rFonts w:cs="B Zar"/>
          <w:sz w:val="28"/>
          <w:szCs w:val="28"/>
          <w:rtl/>
          <w:lang w:bidi="fa-IR"/>
        </w:rPr>
        <w:t xml:space="preserve"> مخدوم‌ها</w:t>
      </w:r>
      <w:r w:rsidRPr="00D0257F">
        <w:rPr>
          <w:rFonts w:cs="B Zar" w:hint="cs"/>
          <w:sz w:val="28"/>
          <w:szCs w:val="28"/>
          <w:rtl/>
          <w:lang w:bidi="fa-IR"/>
        </w:rPr>
        <w:t>یی</w:t>
      </w:r>
      <w:r w:rsidRPr="00D0257F">
        <w:rPr>
          <w:rFonts w:cs="B Zar"/>
          <w:sz w:val="28"/>
          <w:szCs w:val="28"/>
          <w:rtl/>
          <w:lang w:bidi="fa-IR"/>
        </w:rPr>
        <w:t xml:space="preserve"> که تقاضا</w:t>
      </w:r>
      <w:r w:rsidRPr="00D0257F">
        <w:rPr>
          <w:rFonts w:cs="B Zar" w:hint="cs"/>
          <w:sz w:val="28"/>
          <w:szCs w:val="28"/>
          <w:rtl/>
          <w:lang w:bidi="fa-IR"/>
        </w:rPr>
        <w:t>ی</w:t>
      </w:r>
      <w:r w:rsidRPr="00D0257F">
        <w:rPr>
          <w:rFonts w:cs="B Zar"/>
          <w:sz w:val="28"/>
          <w:szCs w:val="28"/>
          <w:rtl/>
          <w:lang w:bidi="fa-IR"/>
        </w:rPr>
        <w:t xml:space="preserve"> پ</w:t>
      </w:r>
      <w:r w:rsidRPr="00D0257F">
        <w:rPr>
          <w:rFonts w:cs="B Zar" w:hint="cs"/>
          <w:sz w:val="28"/>
          <w:szCs w:val="28"/>
          <w:rtl/>
          <w:lang w:bidi="fa-IR"/>
        </w:rPr>
        <w:t>ی</w:t>
      </w:r>
      <w:r w:rsidRPr="00D0257F">
        <w:rPr>
          <w:rFonts w:cs="B Zar" w:hint="eastAsia"/>
          <w:sz w:val="28"/>
          <w:szCs w:val="28"/>
          <w:rtl/>
          <w:lang w:bidi="fa-IR"/>
        </w:rPr>
        <w:t>وستن</w:t>
      </w:r>
      <w:r w:rsidRPr="00D0257F">
        <w:rPr>
          <w:rFonts w:cs="B Zar"/>
          <w:sz w:val="28"/>
          <w:szCs w:val="28"/>
          <w:rtl/>
          <w:lang w:bidi="fa-IR"/>
        </w:rPr>
        <w:t xml:space="preserve"> به شبکه را به نقاط دسترس</w:t>
      </w:r>
      <w:r w:rsidRPr="00D0257F">
        <w:rPr>
          <w:rFonts w:cs="B Zar" w:hint="cs"/>
          <w:sz w:val="28"/>
          <w:szCs w:val="28"/>
          <w:rtl/>
          <w:lang w:bidi="fa-IR"/>
        </w:rPr>
        <w:t>ی</w:t>
      </w:r>
      <w:r w:rsidRPr="00D0257F">
        <w:rPr>
          <w:rFonts w:cs="B Zar"/>
          <w:sz w:val="28"/>
          <w:szCs w:val="28"/>
          <w:rtl/>
          <w:lang w:bidi="fa-IR"/>
        </w:rPr>
        <w:t xml:space="preserve"> ارسال م</w:t>
      </w:r>
      <w:r w:rsidRPr="00D0257F">
        <w:rPr>
          <w:rFonts w:cs="B Zar" w:hint="cs"/>
          <w:sz w:val="28"/>
          <w:szCs w:val="28"/>
          <w:rtl/>
          <w:lang w:bidi="fa-IR"/>
        </w:rPr>
        <w:t>ی‌</w:t>
      </w:r>
      <w:r w:rsidRPr="00D0257F">
        <w:rPr>
          <w:rFonts w:cs="B Zar" w:hint="eastAsia"/>
          <w:sz w:val="28"/>
          <w:szCs w:val="28"/>
          <w:rtl/>
          <w:lang w:bidi="fa-IR"/>
        </w:rPr>
        <w:t>کنند</w:t>
      </w:r>
      <w:r w:rsidRPr="00D0257F">
        <w:rPr>
          <w:rFonts w:cs="B Zar"/>
          <w:sz w:val="28"/>
          <w:szCs w:val="28"/>
          <w:rtl/>
          <w:lang w:bidi="fa-IR"/>
        </w:rPr>
        <w:t xml:space="preserve"> با پاسخ مثبت روبه‌رو م</w:t>
      </w:r>
      <w:r w:rsidRPr="00D0257F">
        <w:rPr>
          <w:rFonts w:cs="B Zar" w:hint="cs"/>
          <w:sz w:val="28"/>
          <w:szCs w:val="28"/>
          <w:rtl/>
          <w:lang w:bidi="fa-IR"/>
        </w:rPr>
        <w:t>ی‌</w:t>
      </w:r>
      <w:r w:rsidRPr="00D0257F">
        <w:rPr>
          <w:rFonts w:cs="B Zar" w:hint="eastAsia"/>
          <w:sz w:val="28"/>
          <w:szCs w:val="28"/>
          <w:rtl/>
          <w:lang w:bidi="fa-IR"/>
        </w:rPr>
        <w:t>شوند</w:t>
      </w:r>
      <w:r w:rsidRPr="00D0257F">
        <w:rPr>
          <w:rFonts w:cs="B Zar"/>
          <w:sz w:val="28"/>
          <w:szCs w:val="28"/>
          <w:rtl/>
          <w:lang w:bidi="fa-IR"/>
        </w:rPr>
        <w:t xml:space="preserve"> و تنها آدر</w:t>
      </w:r>
      <w:r w:rsidRPr="00D0257F">
        <w:rPr>
          <w:rFonts w:cs="B Zar" w:hint="eastAsia"/>
          <w:sz w:val="28"/>
          <w:szCs w:val="28"/>
          <w:rtl/>
          <w:lang w:bidi="fa-IR"/>
        </w:rPr>
        <w:t>س</w:t>
      </w:r>
      <w:r w:rsidRPr="00D0257F">
        <w:rPr>
          <w:rFonts w:cs="B Zar"/>
          <w:sz w:val="28"/>
          <w:szCs w:val="28"/>
          <w:rtl/>
          <w:lang w:bidi="fa-IR"/>
        </w:rPr>
        <w:t xml:space="preserve"> آن‌ها توسط نقطه‌</w:t>
      </w:r>
      <w:r w:rsidRPr="00D0257F">
        <w:rPr>
          <w:rFonts w:cs="B Zar" w:hint="cs"/>
          <w:sz w:val="28"/>
          <w:szCs w:val="28"/>
          <w:rtl/>
          <w:lang w:bidi="fa-IR"/>
        </w:rPr>
        <w:t>ی</w:t>
      </w:r>
      <w:r w:rsidRPr="00D0257F">
        <w:rPr>
          <w:rFonts w:cs="B Zar"/>
          <w:sz w:val="28"/>
          <w:szCs w:val="28"/>
          <w:rtl/>
          <w:lang w:bidi="fa-IR"/>
        </w:rPr>
        <w:t xml:space="preserve"> دسترس</w:t>
      </w:r>
      <w:r w:rsidRPr="00D0257F">
        <w:rPr>
          <w:rFonts w:cs="B Zar" w:hint="cs"/>
          <w:sz w:val="28"/>
          <w:szCs w:val="28"/>
          <w:rtl/>
          <w:lang w:bidi="fa-IR"/>
        </w:rPr>
        <w:t>ی</w:t>
      </w:r>
      <w:r w:rsidRPr="00D0257F">
        <w:rPr>
          <w:rFonts w:cs="B Zar"/>
          <w:sz w:val="28"/>
          <w:szCs w:val="28"/>
          <w:rtl/>
          <w:lang w:bidi="fa-IR"/>
        </w:rPr>
        <w:t xml:space="preserve"> نگاه‌دار</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به‌هم</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دل</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به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روش </w:t>
      </w:r>
      <w:r w:rsidRPr="00D0257F">
        <w:rPr>
          <w:rFonts w:cs="B Zar"/>
          <w:sz w:val="28"/>
          <w:szCs w:val="28"/>
          <w:lang w:bidi="fa-IR"/>
        </w:rPr>
        <w:t>NULL Authentication</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اطلاق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w:t>
      </w:r>
    </w:p>
    <w:p w:rsidR="007F6DBD" w:rsidRPr="00D0257F" w:rsidRDefault="007F6DBD"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در روش دوم از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نوع، بازهم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w:t>
      </w:r>
      <w:r w:rsidRPr="00D0257F">
        <w:rPr>
          <w:rFonts w:cs="B Zar"/>
          <w:sz w:val="28"/>
          <w:szCs w:val="28"/>
          <w:lang w:bidi="fa-IR"/>
        </w:rPr>
        <w:t>SSID</w:t>
      </w:r>
      <w:r w:rsidRPr="00D0257F">
        <w:rPr>
          <w:rFonts w:cs="B Zar"/>
          <w:sz w:val="28"/>
          <w:szCs w:val="28"/>
          <w:rtl/>
          <w:lang w:bidi="fa-IR"/>
        </w:rPr>
        <w:t xml:space="preserve"> به نقطه‌</w:t>
      </w:r>
      <w:r w:rsidRPr="00D0257F">
        <w:rPr>
          <w:rFonts w:cs="B Zar" w:hint="cs"/>
          <w:sz w:val="28"/>
          <w:szCs w:val="28"/>
          <w:rtl/>
          <w:lang w:bidi="fa-IR"/>
        </w:rPr>
        <w:t>ی</w:t>
      </w:r>
      <w:r w:rsidRPr="00D0257F">
        <w:rPr>
          <w:rFonts w:cs="B Zar"/>
          <w:sz w:val="28"/>
          <w:szCs w:val="28"/>
          <w:rtl/>
          <w:lang w:bidi="fa-IR"/>
        </w:rPr>
        <w:t xml:space="preserve"> دسترس</w:t>
      </w:r>
      <w:r w:rsidRPr="00D0257F">
        <w:rPr>
          <w:rFonts w:cs="B Zar" w:hint="cs"/>
          <w:sz w:val="28"/>
          <w:szCs w:val="28"/>
          <w:rtl/>
          <w:lang w:bidi="fa-IR"/>
        </w:rPr>
        <w:t>ی</w:t>
      </w:r>
      <w:r w:rsidRPr="00D0257F">
        <w:rPr>
          <w:rFonts w:cs="B Zar"/>
          <w:sz w:val="28"/>
          <w:szCs w:val="28"/>
          <w:rtl/>
          <w:lang w:bidi="fa-IR"/>
        </w:rPr>
        <w:t xml:space="preserve"> ارسال م</w:t>
      </w:r>
      <w:r w:rsidRPr="00D0257F">
        <w:rPr>
          <w:rFonts w:cs="B Zar" w:hint="cs"/>
          <w:sz w:val="28"/>
          <w:szCs w:val="28"/>
          <w:rtl/>
          <w:lang w:bidi="fa-IR"/>
        </w:rPr>
        <w:t>ی‌</w:t>
      </w:r>
      <w:r w:rsidRPr="00D0257F">
        <w:rPr>
          <w:rFonts w:cs="B Zar" w:hint="eastAsia"/>
          <w:sz w:val="28"/>
          <w:szCs w:val="28"/>
          <w:rtl/>
          <w:lang w:bidi="fa-IR"/>
        </w:rPr>
        <w:t>گردد</w:t>
      </w:r>
      <w:r w:rsidRPr="00D0257F">
        <w:rPr>
          <w:rFonts w:cs="B Zar"/>
          <w:sz w:val="28"/>
          <w:szCs w:val="28"/>
          <w:rtl/>
          <w:lang w:bidi="fa-IR"/>
        </w:rPr>
        <w:t xml:space="preserve"> با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تفاوت که اجازه‌</w:t>
      </w:r>
      <w:r w:rsidRPr="00D0257F">
        <w:rPr>
          <w:rFonts w:cs="B Zar" w:hint="cs"/>
          <w:sz w:val="28"/>
          <w:szCs w:val="28"/>
          <w:rtl/>
          <w:lang w:bidi="fa-IR"/>
        </w:rPr>
        <w:t>ی</w:t>
      </w:r>
      <w:r w:rsidRPr="00D0257F">
        <w:rPr>
          <w:rFonts w:cs="B Zar"/>
          <w:sz w:val="28"/>
          <w:szCs w:val="28"/>
          <w:rtl/>
          <w:lang w:bidi="fa-IR"/>
        </w:rPr>
        <w:t xml:space="preserve"> اتصال به شبکه تنها در صورت</w:t>
      </w:r>
      <w:r w:rsidRPr="00D0257F">
        <w:rPr>
          <w:rFonts w:cs="B Zar" w:hint="cs"/>
          <w:sz w:val="28"/>
          <w:szCs w:val="28"/>
          <w:rtl/>
          <w:lang w:bidi="fa-IR"/>
        </w:rPr>
        <w:t>ی</w:t>
      </w:r>
      <w:r w:rsidRPr="00D0257F">
        <w:rPr>
          <w:rFonts w:cs="B Zar"/>
          <w:sz w:val="28"/>
          <w:szCs w:val="28"/>
          <w:rtl/>
          <w:lang w:bidi="fa-IR"/>
        </w:rPr>
        <w:t xml:space="preserve"> از سو</w:t>
      </w:r>
      <w:r w:rsidRPr="00D0257F">
        <w:rPr>
          <w:rFonts w:cs="B Zar" w:hint="cs"/>
          <w:sz w:val="28"/>
          <w:szCs w:val="28"/>
          <w:rtl/>
          <w:lang w:bidi="fa-IR"/>
        </w:rPr>
        <w:t>ی</w:t>
      </w:r>
      <w:r w:rsidRPr="00D0257F">
        <w:rPr>
          <w:rFonts w:cs="B Zar"/>
          <w:sz w:val="28"/>
          <w:szCs w:val="28"/>
          <w:rtl/>
          <w:lang w:bidi="fa-IR"/>
        </w:rPr>
        <w:t xml:space="preserve"> نقطه‌</w:t>
      </w:r>
      <w:r w:rsidRPr="00D0257F">
        <w:rPr>
          <w:rFonts w:cs="B Zar" w:hint="cs"/>
          <w:sz w:val="28"/>
          <w:szCs w:val="28"/>
          <w:rtl/>
          <w:lang w:bidi="fa-IR"/>
        </w:rPr>
        <w:t>ی</w:t>
      </w:r>
      <w:r w:rsidRPr="00D0257F">
        <w:rPr>
          <w:rFonts w:cs="B Zar"/>
          <w:sz w:val="28"/>
          <w:szCs w:val="28"/>
          <w:rtl/>
          <w:lang w:bidi="fa-IR"/>
        </w:rPr>
        <w:t xml:space="preserve"> دسترس</w:t>
      </w:r>
      <w:r w:rsidRPr="00D0257F">
        <w:rPr>
          <w:rFonts w:cs="B Zar" w:hint="cs"/>
          <w:sz w:val="28"/>
          <w:szCs w:val="28"/>
          <w:rtl/>
          <w:lang w:bidi="fa-IR"/>
        </w:rPr>
        <w:t>ی</w:t>
      </w:r>
      <w:r w:rsidRPr="00D0257F">
        <w:rPr>
          <w:rFonts w:cs="B Zar"/>
          <w:sz w:val="28"/>
          <w:szCs w:val="28"/>
          <w:rtl/>
          <w:lang w:bidi="fa-IR"/>
        </w:rPr>
        <w:t xml:space="preserve"> صادر م</w:t>
      </w:r>
      <w:r w:rsidRPr="00D0257F">
        <w:rPr>
          <w:rFonts w:cs="B Zar" w:hint="cs"/>
          <w:sz w:val="28"/>
          <w:szCs w:val="28"/>
          <w:rtl/>
          <w:lang w:bidi="fa-IR"/>
        </w:rPr>
        <w:t>ی‌</w:t>
      </w:r>
      <w:r w:rsidRPr="00D0257F">
        <w:rPr>
          <w:rFonts w:cs="B Zar" w:hint="eastAsia"/>
          <w:sz w:val="28"/>
          <w:szCs w:val="28"/>
          <w:rtl/>
          <w:lang w:bidi="fa-IR"/>
        </w:rPr>
        <w:t>گردد</w:t>
      </w:r>
      <w:r w:rsidRPr="00D0257F">
        <w:rPr>
          <w:rFonts w:cs="B Zar"/>
          <w:sz w:val="28"/>
          <w:szCs w:val="28"/>
          <w:rtl/>
          <w:lang w:bidi="fa-IR"/>
        </w:rPr>
        <w:t xml:space="preserve"> که </w:t>
      </w:r>
      <w:r w:rsidRPr="00D0257F">
        <w:rPr>
          <w:rFonts w:cs="B Zar"/>
          <w:sz w:val="28"/>
          <w:szCs w:val="28"/>
          <w:lang w:bidi="fa-IR"/>
        </w:rPr>
        <w:t>SSID</w:t>
      </w:r>
      <w:r w:rsidRPr="00D0257F">
        <w:rPr>
          <w:rFonts w:cs="B Zar" w:hint="cs"/>
          <w:sz w:val="28"/>
          <w:szCs w:val="28"/>
          <w:rtl/>
          <w:lang w:bidi="fa-IR"/>
        </w:rPr>
        <w:t>ی</w:t>
      </w:r>
      <w:r w:rsidRPr="00D0257F">
        <w:rPr>
          <w:rFonts w:cs="B Zar"/>
          <w:sz w:val="28"/>
          <w:szCs w:val="28"/>
          <w:rtl/>
          <w:lang w:bidi="fa-IR"/>
        </w:rPr>
        <w:t xml:space="preserve"> ارسال شده جزو </w:t>
      </w:r>
      <w:r w:rsidRPr="00D0257F">
        <w:rPr>
          <w:rFonts w:cs="B Zar"/>
          <w:sz w:val="28"/>
          <w:szCs w:val="28"/>
          <w:lang w:bidi="fa-IR"/>
        </w:rPr>
        <w:t>SSID</w:t>
      </w:r>
      <w:r w:rsidRPr="00D0257F">
        <w:rPr>
          <w:rFonts w:cs="B Zar"/>
          <w:sz w:val="28"/>
          <w:szCs w:val="28"/>
          <w:rtl/>
          <w:lang w:bidi="fa-IR"/>
        </w:rPr>
        <w:t>ها</w:t>
      </w:r>
      <w:r w:rsidRPr="00D0257F">
        <w:rPr>
          <w:rFonts w:cs="B Zar" w:hint="cs"/>
          <w:sz w:val="28"/>
          <w:szCs w:val="28"/>
          <w:rtl/>
          <w:lang w:bidi="fa-IR"/>
        </w:rPr>
        <w:t>ی</w:t>
      </w:r>
      <w:r w:rsidRPr="00D0257F">
        <w:rPr>
          <w:rFonts w:cs="B Zar"/>
          <w:sz w:val="28"/>
          <w:szCs w:val="28"/>
          <w:rtl/>
          <w:lang w:bidi="fa-IR"/>
        </w:rPr>
        <w:t xml:space="preserve"> مجاز برا</w:t>
      </w:r>
      <w:r w:rsidRPr="00D0257F">
        <w:rPr>
          <w:rFonts w:cs="B Zar" w:hint="cs"/>
          <w:sz w:val="28"/>
          <w:szCs w:val="28"/>
          <w:rtl/>
          <w:lang w:bidi="fa-IR"/>
        </w:rPr>
        <w:t>ی</w:t>
      </w:r>
      <w:r w:rsidRPr="00D0257F">
        <w:rPr>
          <w:rFonts w:cs="B Zar"/>
          <w:sz w:val="28"/>
          <w:szCs w:val="28"/>
          <w:rtl/>
          <w:lang w:bidi="fa-IR"/>
        </w:rPr>
        <w:t xml:space="preserve"> دسترس</w:t>
      </w:r>
      <w:r w:rsidRPr="00D0257F">
        <w:rPr>
          <w:rFonts w:cs="B Zar" w:hint="cs"/>
          <w:sz w:val="28"/>
          <w:szCs w:val="28"/>
          <w:rtl/>
          <w:lang w:bidi="fa-IR"/>
        </w:rPr>
        <w:t>ی</w:t>
      </w:r>
      <w:r w:rsidRPr="00D0257F">
        <w:rPr>
          <w:rFonts w:cs="B Zar"/>
          <w:sz w:val="28"/>
          <w:szCs w:val="28"/>
          <w:rtl/>
          <w:lang w:bidi="fa-IR"/>
        </w:rPr>
        <w:t xml:space="preserve"> به شبکه باشند.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روش به </w:t>
      </w:r>
      <w:r w:rsidRPr="00D0257F">
        <w:rPr>
          <w:rFonts w:cs="B Zar"/>
          <w:sz w:val="28"/>
          <w:szCs w:val="28"/>
          <w:lang w:bidi="fa-IR"/>
        </w:rPr>
        <w:t>Closed System Authentication</w:t>
      </w:r>
      <w:r w:rsidRPr="00D0257F">
        <w:rPr>
          <w:rFonts w:cs="B Zar"/>
          <w:sz w:val="28"/>
          <w:szCs w:val="28"/>
          <w:rtl/>
          <w:lang w:bidi="fa-IR"/>
        </w:rPr>
        <w:t xml:space="preserve"> موسوم است.</w:t>
      </w:r>
    </w:p>
    <w:p w:rsidR="007F6DBD" w:rsidRPr="00D0257F" w:rsidRDefault="007F6DBD"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نکته‌</w:t>
      </w:r>
      <w:r w:rsidRPr="00D0257F">
        <w:rPr>
          <w:rFonts w:cs="B Zar" w:hint="cs"/>
          <w:sz w:val="28"/>
          <w:szCs w:val="28"/>
          <w:rtl/>
          <w:lang w:bidi="fa-IR"/>
        </w:rPr>
        <w:t>یی</w:t>
      </w:r>
      <w:r w:rsidRPr="00D0257F">
        <w:rPr>
          <w:rFonts w:cs="B Zar"/>
          <w:sz w:val="28"/>
          <w:szCs w:val="28"/>
          <w:rtl/>
          <w:lang w:bidi="fa-IR"/>
        </w:rPr>
        <w:t xml:space="preserve"> که در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اهم</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بس</w:t>
      </w:r>
      <w:r w:rsidRPr="00D0257F">
        <w:rPr>
          <w:rFonts w:cs="B Zar" w:hint="cs"/>
          <w:sz w:val="28"/>
          <w:szCs w:val="28"/>
          <w:rtl/>
          <w:lang w:bidi="fa-IR"/>
        </w:rPr>
        <w:t>ی</w:t>
      </w:r>
      <w:r w:rsidRPr="00D0257F">
        <w:rPr>
          <w:rFonts w:cs="B Zar" w:hint="eastAsia"/>
          <w:sz w:val="28"/>
          <w:szCs w:val="28"/>
          <w:rtl/>
          <w:lang w:bidi="fa-IR"/>
        </w:rPr>
        <w:t>ار</w:t>
      </w:r>
      <w:r w:rsidRPr="00D0257F">
        <w:rPr>
          <w:rFonts w:cs="B Zar" w:hint="cs"/>
          <w:sz w:val="28"/>
          <w:szCs w:val="28"/>
          <w:rtl/>
          <w:lang w:bidi="fa-IR"/>
        </w:rPr>
        <w:t>ی</w:t>
      </w:r>
      <w:r w:rsidRPr="00D0257F">
        <w:rPr>
          <w:rFonts w:cs="B Zar"/>
          <w:sz w:val="28"/>
          <w:szCs w:val="28"/>
          <w:rtl/>
          <w:lang w:bidi="fa-IR"/>
        </w:rPr>
        <w:t xml:space="preserve"> دارد، توجه به سطح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hint="eastAsia"/>
          <w:sz w:val="28"/>
          <w:szCs w:val="28"/>
          <w:rtl/>
          <w:lang w:bidi="fa-IR"/>
        </w:rPr>
        <w:t>ست</w:t>
      </w:r>
      <w:r w:rsidRPr="00D0257F">
        <w:rPr>
          <w:rFonts w:cs="B Zar"/>
          <w:sz w:val="28"/>
          <w:szCs w:val="28"/>
          <w:rtl/>
          <w:lang w:bidi="fa-IR"/>
        </w:rPr>
        <w:t xml:space="preserve"> که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روش در اخت</w:t>
      </w:r>
      <w:r w:rsidRPr="00D0257F">
        <w:rPr>
          <w:rFonts w:cs="B Zar" w:hint="cs"/>
          <w:sz w:val="28"/>
          <w:szCs w:val="28"/>
          <w:rtl/>
          <w:lang w:bidi="fa-IR"/>
        </w:rPr>
        <w:t>ی</w:t>
      </w:r>
      <w:r w:rsidRPr="00D0257F">
        <w:rPr>
          <w:rFonts w:cs="B Zar" w:hint="eastAsia"/>
          <w:sz w:val="28"/>
          <w:szCs w:val="28"/>
          <w:rtl/>
          <w:lang w:bidi="fa-IR"/>
        </w:rPr>
        <w:t>ار</w:t>
      </w:r>
      <w:r w:rsidRPr="00D0257F">
        <w:rPr>
          <w:rFonts w:cs="B Zar"/>
          <w:sz w:val="28"/>
          <w:szCs w:val="28"/>
          <w:rtl/>
          <w:lang w:bidi="fa-IR"/>
        </w:rPr>
        <w:t xml:space="preserve"> ما م</w:t>
      </w:r>
      <w:r w:rsidRPr="00D0257F">
        <w:rPr>
          <w:rFonts w:cs="B Zar" w:hint="cs"/>
          <w:sz w:val="28"/>
          <w:szCs w:val="28"/>
          <w:rtl/>
          <w:lang w:bidi="fa-IR"/>
        </w:rPr>
        <w:t>ی‌</w:t>
      </w:r>
      <w:r w:rsidRPr="00D0257F">
        <w:rPr>
          <w:rFonts w:cs="B Zar" w:hint="eastAsia"/>
          <w:sz w:val="28"/>
          <w:szCs w:val="28"/>
          <w:rtl/>
          <w:lang w:bidi="fa-IR"/>
        </w:rPr>
        <w:t>گذارد</w:t>
      </w:r>
      <w:r w:rsidRPr="00D0257F">
        <w:rPr>
          <w:rFonts w:cs="B Zar"/>
          <w:sz w:val="28"/>
          <w:szCs w:val="28"/>
          <w:rtl/>
          <w:lang w:bidi="fa-IR"/>
        </w:rPr>
        <w:t>.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دو روش عملاً روش امن</w:t>
      </w:r>
      <w:r w:rsidRPr="00D0257F">
        <w:rPr>
          <w:rFonts w:cs="B Zar" w:hint="cs"/>
          <w:sz w:val="28"/>
          <w:szCs w:val="28"/>
          <w:rtl/>
          <w:lang w:bidi="fa-IR"/>
        </w:rPr>
        <w:t>ی</w:t>
      </w:r>
      <w:r w:rsidRPr="00D0257F">
        <w:rPr>
          <w:rFonts w:cs="B Zar"/>
          <w:sz w:val="28"/>
          <w:szCs w:val="28"/>
          <w:rtl/>
          <w:lang w:bidi="fa-IR"/>
        </w:rPr>
        <w:t xml:space="preserve"> از احراز هو</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را ارا</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نم</w:t>
      </w:r>
      <w:r w:rsidRPr="00D0257F">
        <w:rPr>
          <w:rFonts w:cs="B Zar" w:hint="cs"/>
          <w:sz w:val="28"/>
          <w:szCs w:val="28"/>
          <w:rtl/>
          <w:lang w:bidi="fa-IR"/>
        </w:rPr>
        <w:t>ی‌</w:t>
      </w:r>
      <w:r w:rsidRPr="00D0257F">
        <w:rPr>
          <w:rFonts w:cs="B Zar" w:hint="eastAsia"/>
          <w:sz w:val="28"/>
          <w:szCs w:val="28"/>
          <w:rtl/>
          <w:lang w:bidi="fa-IR"/>
        </w:rPr>
        <w:t>دهند</w:t>
      </w:r>
      <w:r w:rsidRPr="00D0257F">
        <w:rPr>
          <w:rFonts w:cs="B Zar"/>
          <w:sz w:val="28"/>
          <w:szCs w:val="28"/>
          <w:rtl/>
          <w:lang w:bidi="fa-IR"/>
        </w:rPr>
        <w:t xml:space="preserve"> و عملاً تنها راه</w:t>
      </w:r>
      <w:r w:rsidRPr="00D0257F">
        <w:rPr>
          <w:rFonts w:cs="B Zar" w:hint="cs"/>
          <w:sz w:val="28"/>
          <w:szCs w:val="28"/>
          <w:rtl/>
          <w:lang w:bidi="fa-IR"/>
        </w:rPr>
        <w:t>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آگاه</w:t>
      </w:r>
      <w:r w:rsidRPr="00D0257F">
        <w:rPr>
          <w:rFonts w:cs="B Zar" w:hint="cs"/>
          <w:sz w:val="28"/>
          <w:szCs w:val="28"/>
          <w:rtl/>
          <w:lang w:bidi="fa-IR"/>
        </w:rPr>
        <w:t>ی</w:t>
      </w:r>
      <w:r w:rsidRPr="00D0257F">
        <w:rPr>
          <w:rFonts w:cs="B Zar"/>
          <w:sz w:val="28"/>
          <w:szCs w:val="28"/>
          <w:rtl/>
          <w:lang w:bidi="fa-IR"/>
        </w:rPr>
        <w:t xml:space="preserve"> نسب</w:t>
      </w:r>
      <w:r w:rsidRPr="00D0257F">
        <w:rPr>
          <w:rFonts w:cs="B Zar" w:hint="cs"/>
          <w:sz w:val="28"/>
          <w:szCs w:val="28"/>
          <w:rtl/>
          <w:lang w:bidi="fa-IR"/>
        </w:rPr>
        <w:t>ی</w:t>
      </w:r>
      <w:r w:rsidRPr="00D0257F">
        <w:rPr>
          <w:rFonts w:cs="B Zar"/>
          <w:sz w:val="28"/>
          <w:szCs w:val="28"/>
          <w:rtl/>
          <w:lang w:bidi="fa-IR"/>
        </w:rPr>
        <w:t xml:space="preserve"> و نه قطع</w:t>
      </w:r>
      <w:r w:rsidRPr="00D0257F">
        <w:rPr>
          <w:rFonts w:cs="B Zar" w:hint="cs"/>
          <w:sz w:val="28"/>
          <w:szCs w:val="28"/>
          <w:rtl/>
          <w:lang w:bidi="fa-IR"/>
        </w:rPr>
        <w:t>ی</w:t>
      </w:r>
      <w:r w:rsidRPr="00D0257F">
        <w:rPr>
          <w:rFonts w:cs="B Zar"/>
          <w:sz w:val="28"/>
          <w:szCs w:val="28"/>
          <w:rtl/>
          <w:lang w:bidi="fa-IR"/>
        </w:rPr>
        <w:t xml:space="preserve"> از هو</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درخواست‌کننده هستند. با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وصف از آن‌جا</w:t>
      </w:r>
      <w:r w:rsidRPr="00D0257F">
        <w:rPr>
          <w:rFonts w:cs="B Zar" w:hint="cs"/>
          <w:sz w:val="28"/>
          <w:szCs w:val="28"/>
          <w:rtl/>
          <w:lang w:bidi="fa-IR"/>
        </w:rPr>
        <w:t>یی‌</w:t>
      </w:r>
      <w:r w:rsidRPr="00D0257F">
        <w:rPr>
          <w:rFonts w:cs="B Zar" w:hint="eastAsia"/>
          <w:sz w:val="28"/>
          <w:szCs w:val="28"/>
          <w:rtl/>
          <w:lang w:bidi="fa-IR"/>
        </w:rPr>
        <w:t>که</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در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حالات تضم</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شده ن</w:t>
      </w:r>
      <w:r w:rsidRPr="00D0257F">
        <w:rPr>
          <w:rFonts w:cs="B Zar" w:hint="cs"/>
          <w:sz w:val="28"/>
          <w:szCs w:val="28"/>
          <w:rtl/>
          <w:lang w:bidi="fa-IR"/>
        </w:rPr>
        <w:t>ی</w:t>
      </w:r>
      <w:r w:rsidRPr="00D0257F">
        <w:rPr>
          <w:rFonts w:cs="B Zar" w:hint="eastAsia"/>
          <w:sz w:val="28"/>
          <w:szCs w:val="28"/>
          <w:rtl/>
          <w:lang w:bidi="fa-IR"/>
        </w:rPr>
        <w:t>ست</w:t>
      </w:r>
      <w:r w:rsidRPr="00D0257F">
        <w:rPr>
          <w:rFonts w:cs="B Zar"/>
          <w:sz w:val="28"/>
          <w:szCs w:val="28"/>
          <w:rtl/>
          <w:lang w:bidi="fa-IR"/>
        </w:rPr>
        <w:t xml:space="preserve"> و معمولاً حملات موفق بس</w:t>
      </w:r>
      <w:r w:rsidRPr="00D0257F">
        <w:rPr>
          <w:rFonts w:cs="B Zar" w:hint="cs"/>
          <w:sz w:val="28"/>
          <w:szCs w:val="28"/>
          <w:rtl/>
          <w:lang w:bidi="fa-IR"/>
        </w:rPr>
        <w:t>ی</w:t>
      </w:r>
      <w:r w:rsidRPr="00D0257F">
        <w:rPr>
          <w:rFonts w:cs="B Zar" w:hint="eastAsia"/>
          <w:sz w:val="28"/>
          <w:szCs w:val="28"/>
          <w:rtl/>
          <w:lang w:bidi="fa-IR"/>
        </w:rPr>
        <w:t>ار</w:t>
      </w:r>
      <w:r w:rsidRPr="00D0257F">
        <w:rPr>
          <w:rFonts w:cs="B Zar" w:hint="cs"/>
          <w:sz w:val="28"/>
          <w:szCs w:val="28"/>
          <w:rtl/>
          <w:lang w:bidi="fa-IR"/>
        </w:rPr>
        <w:t>ی</w:t>
      </w:r>
      <w:r w:rsidRPr="00D0257F">
        <w:rPr>
          <w:rFonts w:cs="B Zar" w:hint="eastAsia"/>
          <w:sz w:val="28"/>
          <w:szCs w:val="28"/>
          <w:rtl/>
          <w:lang w:bidi="fa-IR"/>
        </w:rPr>
        <w:t>،</w:t>
      </w:r>
      <w:r w:rsidRPr="00D0257F">
        <w:rPr>
          <w:rFonts w:cs="B Zar"/>
          <w:sz w:val="28"/>
          <w:szCs w:val="28"/>
          <w:rtl/>
          <w:lang w:bidi="fa-IR"/>
        </w:rPr>
        <w:t xml:space="preserve"> حت</w:t>
      </w:r>
      <w:r w:rsidRPr="00D0257F">
        <w:rPr>
          <w:rFonts w:cs="B Zar" w:hint="cs"/>
          <w:sz w:val="28"/>
          <w:szCs w:val="28"/>
          <w:rtl/>
          <w:lang w:bidi="fa-IR"/>
        </w:rPr>
        <w:t>ی</w:t>
      </w:r>
      <w:r w:rsidRPr="00D0257F">
        <w:rPr>
          <w:rFonts w:cs="B Zar"/>
          <w:sz w:val="28"/>
          <w:szCs w:val="28"/>
          <w:rtl/>
          <w:lang w:bidi="fa-IR"/>
        </w:rPr>
        <w:t xml:space="preserve"> توسط نفوذگران کم‌تجربه و مبتد</w:t>
      </w:r>
      <w:r w:rsidRPr="00D0257F">
        <w:rPr>
          <w:rFonts w:cs="B Zar" w:hint="cs"/>
          <w:sz w:val="28"/>
          <w:szCs w:val="28"/>
          <w:rtl/>
          <w:lang w:bidi="fa-IR"/>
        </w:rPr>
        <w:t>ی</w:t>
      </w:r>
      <w:r w:rsidRPr="00D0257F">
        <w:rPr>
          <w:rFonts w:cs="B Zar" w:hint="eastAsia"/>
          <w:sz w:val="28"/>
          <w:szCs w:val="28"/>
          <w:rtl/>
          <w:lang w:bidi="fa-IR"/>
        </w:rPr>
        <w:t>،</w:t>
      </w:r>
      <w:r w:rsidRPr="00D0257F">
        <w:rPr>
          <w:rFonts w:cs="B Zar"/>
          <w:sz w:val="28"/>
          <w:szCs w:val="28"/>
          <w:rtl/>
          <w:lang w:bidi="fa-IR"/>
        </w:rPr>
        <w:t xml:space="preserve"> به شبکه‌ها</w:t>
      </w:r>
      <w:r w:rsidRPr="00D0257F">
        <w:rPr>
          <w:rFonts w:cs="B Zar" w:hint="cs"/>
          <w:sz w:val="28"/>
          <w:szCs w:val="28"/>
          <w:rtl/>
          <w:lang w:bidi="fa-IR"/>
        </w:rPr>
        <w:t>یی</w:t>
      </w:r>
      <w:r w:rsidRPr="00D0257F">
        <w:rPr>
          <w:rFonts w:cs="B Zar"/>
          <w:sz w:val="28"/>
          <w:szCs w:val="28"/>
          <w:rtl/>
          <w:lang w:bidi="fa-IR"/>
        </w:rPr>
        <w:t xml:space="preserve"> که بر اساس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روش‌ها عمل م</w:t>
      </w:r>
      <w:r w:rsidRPr="00D0257F">
        <w:rPr>
          <w:rFonts w:cs="B Zar" w:hint="cs"/>
          <w:sz w:val="28"/>
          <w:szCs w:val="28"/>
          <w:rtl/>
          <w:lang w:bidi="fa-IR"/>
        </w:rPr>
        <w:t>ی‌</w:t>
      </w:r>
      <w:r w:rsidRPr="00D0257F">
        <w:rPr>
          <w:rFonts w:cs="B Zar" w:hint="eastAsia"/>
          <w:sz w:val="28"/>
          <w:szCs w:val="28"/>
          <w:rtl/>
          <w:lang w:bidi="fa-IR"/>
        </w:rPr>
        <w:t>کنند،</w:t>
      </w:r>
      <w:r w:rsidRPr="00D0257F">
        <w:rPr>
          <w:rFonts w:cs="B Zar"/>
          <w:sz w:val="28"/>
          <w:szCs w:val="28"/>
          <w:rtl/>
          <w:lang w:bidi="fa-IR"/>
        </w:rPr>
        <w:t xml:space="preserve"> رخ م</w:t>
      </w:r>
      <w:r w:rsidRPr="00D0257F">
        <w:rPr>
          <w:rFonts w:cs="B Zar" w:hint="cs"/>
          <w:sz w:val="28"/>
          <w:szCs w:val="28"/>
          <w:rtl/>
          <w:lang w:bidi="fa-IR"/>
        </w:rPr>
        <w:t>ی‌</w:t>
      </w:r>
      <w:r w:rsidRPr="00D0257F">
        <w:rPr>
          <w:rFonts w:cs="B Zar" w:hint="eastAsia"/>
          <w:sz w:val="28"/>
          <w:szCs w:val="28"/>
          <w:rtl/>
          <w:lang w:bidi="fa-IR"/>
        </w:rPr>
        <w:t>دهد،</w:t>
      </w:r>
      <w:r w:rsidRPr="00D0257F">
        <w:rPr>
          <w:rFonts w:cs="B Zar"/>
          <w:sz w:val="28"/>
          <w:szCs w:val="28"/>
          <w:rtl/>
          <w:lang w:bidi="fa-IR"/>
        </w:rPr>
        <w:t xml:space="preserve"> لذا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دو روش تنها در حالت</w:t>
      </w:r>
      <w:r w:rsidRPr="00D0257F">
        <w:rPr>
          <w:rFonts w:cs="B Zar" w:hint="cs"/>
          <w:sz w:val="28"/>
          <w:szCs w:val="28"/>
          <w:rtl/>
          <w:lang w:bidi="fa-IR"/>
        </w:rPr>
        <w:t>ی</w:t>
      </w:r>
      <w:r w:rsidRPr="00D0257F">
        <w:rPr>
          <w:rFonts w:cs="B Zar"/>
          <w:sz w:val="28"/>
          <w:szCs w:val="28"/>
          <w:rtl/>
          <w:lang w:bidi="fa-IR"/>
        </w:rPr>
        <w:t xml:space="preserve"> کاربرد دارند که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شبکه‌</w:t>
      </w:r>
      <w:r w:rsidRPr="00D0257F">
        <w:rPr>
          <w:rFonts w:cs="B Zar" w:hint="cs"/>
          <w:sz w:val="28"/>
          <w:szCs w:val="28"/>
          <w:rtl/>
          <w:lang w:bidi="fa-IR"/>
        </w:rPr>
        <w:t>یی</w:t>
      </w:r>
      <w:r w:rsidRPr="00D0257F">
        <w:rPr>
          <w:rFonts w:cs="B Zar"/>
          <w:sz w:val="28"/>
          <w:szCs w:val="28"/>
          <w:rtl/>
          <w:lang w:bidi="fa-IR"/>
        </w:rPr>
        <w:t xml:space="preserve"> در حال ا</w:t>
      </w:r>
      <w:r w:rsidRPr="00D0257F">
        <w:rPr>
          <w:rFonts w:cs="B Zar" w:hint="cs"/>
          <w:sz w:val="28"/>
          <w:szCs w:val="28"/>
          <w:rtl/>
          <w:lang w:bidi="fa-IR"/>
        </w:rPr>
        <w:t>ی</w:t>
      </w:r>
      <w:r w:rsidRPr="00D0257F">
        <w:rPr>
          <w:rFonts w:cs="B Zar" w:hint="eastAsia"/>
          <w:sz w:val="28"/>
          <w:szCs w:val="28"/>
          <w:rtl/>
          <w:lang w:bidi="fa-IR"/>
        </w:rPr>
        <w:t>جاد</w:t>
      </w:r>
      <w:r w:rsidRPr="00D0257F">
        <w:rPr>
          <w:rFonts w:cs="B Zar"/>
          <w:sz w:val="28"/>
          <w:szCs w:val="28"/>
          <w:rtl/>
          <w:lang w:bidi="fa-IR"/>
        </w:rPr>
        <w:t xml:space="preserve"> است که حاو</w:t>
      </w:r>
      <w:r w:rsidRPr="00D0257F">
        <w:rPr>
          <w:rFonts w:cs="B Zar" w:hint="cs"/>
          <w:sz w:val="28"/>
          <w:szCs w:val="28"/>
          <w:rtl/>
          <w:lang w:bidi="fa-IR"/>
        </w:rPr>
        <w:t>ی</w:t>
      </w:r>
      <w:r w:rsidRPr="00D0257F">
        <w:rPr>
          <w:rFonts w:cs="B Zar"/>
          <w:sz w:val="28"/>
          <w:szCs w:val="28"/>
          <w:rtl/>
          <w:lang w:bidi="fa-IR"/>
        </w:rPr>
        <w:t xml:space="preserve"> اطلاعات ح</w:t>
      </w:r>
      <w:r w:rsidRPr="00D0257F">
        <w:rPr>
          <w:rFonts w:cs="B Zar" w:hint="cs"/>
          <w:sz w:val="28"/>
          <w:szCs w:val="28"/>
          <w:rtl/>
          <w:lang w:bidi="fa-IR"/>
        </w:rPr>
        <w:t>ی</w:t>
      </w:r>
      <w:r w:rsidRPr="00D0257F">
        <w:rPr>
          <w:rFonts w:cs="B Zar" w:hint="eastAsia"/>
          <w:sz w:val="28"/>
          <w:szCs w:val="28"/>
          <w:rtl/>
          <w:lang w:bidi="fa-IR"/>
        </w:rPr>
        <w:t>ات</w:t>
      </w:r>
      <w:r w:rsidRPr="00D0257F">
        <w:rPr>
          <w:rFonts w:cs="B Zar" w:hint="cs"/>
          <w:sz w:val="28"/>
          <w:szCs w:val="28"/>
          <w:rtl/>
          <w:lang w:bidi="fa-IR"/>
        </w:rPr>
        <w:t>ی</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ست،</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احتمال رخداد حمله به آن بس</w:t>
      </w:r>
      <w:r w:rsidRPr="00D0257F">
        <w:rPr>
          <w:rFonts w:cs="B Zar" w:hint="cs"/>
          <w:sz w:val="28"/>
          <w:szCs w:val="28"/>
          <w:rtl/>
          <w:lang w:bidi="fa-IR"/>
        </w:rPr>
        <w:t>ی</w:t>
      </w:r>
      <w:r w:rsidRPr="00D0257F">
        <w:rPr>
          <w:rFonts w:cs="B Zar" w:hint="eastAsia"/>
          <w:sz w:val="28"/>
          <w:szCs w:val="28"/>
          <w:rtl/>
          <w:lang w:bidi="fa-IR"/>
        </w:rPr>
        <w:t>ار</w:t>
      </w:r>
      <w:r w:rsidRPr="00D0257F">
        <w:rPr>
          <w:rFonts w:cs="B Zar"/>
          <w:sz w:val="28"/>
          <w:szCs w:val="28"/>
          <w:rtl/>
          <w:lang w:bidi="fa-IR"/>
        </w:rPr>
        <w:t xml:space="preserve"> کم است. هرچند که با توجه پوشش نسبتاً گسترده‌</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شبکه‌</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w:t>
      </w:r>
      <w:r w:rsidRPr="00D0257F">
        <w:rPr>
          <w:rFonts w:hint="cs"/>
          <w:sz w:val="28"/>
          <w:szCs w:val="28"/>
          <w:rtl/>
          <w:lang w:bidi="fa-IR"/>
        </w:rPr>
        <w:t>–</w:t>
      </w:r>
      <w:r w:rsidRPr="00D0257F">
        <w:rPr>
          <w:rFonts w:cs="B Zar" w:hint="cs"/>
          <w:sz w:val="28"/>
          <w:szCs w:val="28"/>
          <w:rtl/>
          <w:lang w:bidi="fa-IR"/>
        </w:rPr>
        <w:t xml:space="preserve"> </w:t>
      </w:r>
      <w:r w:rsidRPr="00D0257F">
        <w:rPr>
          <w:rFonts w:cs="B Zar"/>
          <w:sz w:val="28"/>
          <w:szCs w:val="28"/>
          <w:rtl/>
          <w:lang w:bidi="fa-IR"/>
        </w:rPr>
        <w:t>که مانند شبکه‌ها</w:t>
      </w:r>
      <w:r w:rsidRPr="00D0257F">
        <w:rPr>
          <w:rFonts w:cs="B Zar" w:hint="cs"/>
          <w:sz w:val="28"/>
          <w:szCs w:val="28"/>
          <w:rtl/>
          <w:lang w:bidi="fa-IR"/>
        </w:rPr>
        <w:t>ی</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م</w:t>
      </w:r>
      <w:r w:rsidRPr="00D0257F">
        <w:rPr>
          <w:rFonts w:cs="B Zar" w:hint="cs"/>
          <w:sz w:val="28"/>
          <w:szCs w:val="28"/>
          <w:rtl/>
          <w:lang w:bidi="fa-IR"/>
        </w:rPr>
        <w:t>ی</w:t>
      </w:r>
      <w:r w:rsidRPr="00D0257F">
        <w:rPr>
          <w:rFonts w:cs="B Zar"/>
          <w:sz w:val="28"/>
          <w:szCs w:val="28"/>
          <w:rtl/>
          <w:lang w:bidi="fa-IR"/>
        </w:rPr>
        <w:t xml:space="preserve"> امکان محدودساز</w:t>
      </w:r>
      <w:r w:rsidRPr="00D0257F">
        <w:rPr>
          <w:rFonts w:cs="B Zar" w:hint="cs"/>
          <w:sz w:val="28"/>
          <w:szCs w:val="28"/>
          <w:rtl/>
          <w:lang w:bidi="fa-IR"/>
        </w:rPr>
        <w:t>ی</w:t>
      </w:r>
      <w:r w:rsidRPr="00D0257F">
        <w:rPr>
          <w:rFonts w:cs="B Zar"/>
          <w:sz w:val="28"/>
          <w:szCs w:val="28"/>
          <w:rtl/>
          <w:lang w:bidi="fa-IR"/>
        </w:rPr>
        <w:t xml:space="preserve"> دسترس</w:t>
      </w:r>
      <w:r w:rsidRPr="00D0257F">
        <w:rPr>
          <w:rFonts w:cs="B Zar" w:hint="cs"/>
          <w:sz w:val="28"/>
          <w:szCs w:val="28"/>
          <w:rtl/>
          <w:lang w:bidi="fa-IR"/>
        </w:rPr>
        <w:t>ی</w:t>
      </w:r>
      <w:r w:rsidRPr="00D0257F">
        <w:rPr>
          <w:rFonts w:cs="B Zar"/>
          <w:sz w:val="28"/>
          <w:szCs w:val="28"/>
          <w:rtl/>
          <w:lang w:bidi="fa-IR"/>
        </w:rPr>
        <w:t xml:space="preserve"> به صورت ف</w:t>
      </w:r>
      <w:r w:rsidRPr="00D0257F">
        <w:rPr>
          <w:rFonts w:cs="B Zar" w:hint="cs"/>
          <w:sz w:val="28"/>
          <w:szCs w:val="28"/>
          <w:rtl/>
          <w:lang w:bidi="fa-IR"/>
        </w:rPr>
        <w:t>ی</w:t>
      </w:r>
      <w:r w:rsidRPr="00D0257F">
        <w:rPr>
          <w:rFonts w:cs="B Zar" w:hint="eastAsia"/>
          <w:sz w:val="28"/>
          <w:szCs w:val="28"/>
          <w:rtl/>
          <w:lang w:bidi="fa-IR"/>
        </w:rPr>
        <w:t>ز</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sz w:val="28"/>
          <w:szCs w:val="28"/>
          <w:rtl/>
          <w:lang w:bidi="fa-IR"/>
        </w:rPr>
        <w:t xml:space="preserve"> بس</w:t>
      </w:r>
      <w:r w:rsidRPr="00D0257F">
        <w:rPr>
          <w:rFonts w:cs="B Zar" w:hint="cs"/>
          <w:sz w:val="28"/>
          <w:szCs w:val="28"/>
          <w:rtl/>
          <w:lang w:bidi="fa-IR"/>
        </w:rPr>
        <w:t>ی</w:t>
      </w:r>
      <w:r w:rsidRPr="00D0257F">
        <w:rPr>
          <w:rFonts w:cs="B Zar" w:hint="eastAsia"/>
          <w:sz w:val="28"/>
          <w:szCs w:val="28"/>
          <w:rtl/>
          <w:lang w:bidi="fa-IR"/>
        </w:rPr>
        <w:t>ار</w:t>
      </w:r>
      <w:r w:rsidRPr="00D0257F">
        <w:rPr>
          <w:rFonts w:cs="B Zar"/>
          <w:sz w:val="28"/>
          <w:szCs w:val="28"/>
          <w:rtl/>
          <w:lang w:bidi="fa-IR"/>
        </w:rPr>
        <w:t xml:space="preserve"> دشوار است </w:t>
      </w:r>
      <w:r w:rsidRPr="00D0257F">
        <w:rPr>
          <w:rFonts w:hint="cs"/>
          <w:sz w:val="28"/>
          <w:szCs w:val="28"/>
          <w:rtl/>
          <w:lang w:bidi="fa-IR"/>
        </w:rPr>
        <w:t>–</w:t>
      </w:r>
      <w:r w:rsidRPr="00D0257F">
        <w:rPr>
          <w:rFonts w:cs="B Zar" w:hint="cs"/>
          <w:sz w:val="28"/>
          <w:szCs w:val="28"/>
          <w:rtl/>
          <w:lang w:bidi="fa-IR"/>
        </w:rPr>
        <w:t xml:space="preserve"> </w:t>
      </w:r>
      <w:r w:rsidRPr="00D0257F">
        <w:rPr>
          <w:rFonts w:cs="B Zar"/>
          <w:sz w:val="28"/>
          <w:szCs w:val="28"/>
          <w:rtl/>
          <w:lang w:bidi="fa-IR"/>
        </w:rPr>
        <w:t>اطم</w:t>
      </w:r>
      <w:r w:rsidRPr="00D0257F">
        <w:rPr>
          <w:rFonts w:cs="B Zar" w:hint="cs"/>
          <w:sz w:val="28"/>
          <w:szCs w:val="28"/>
          <w:rtl/>
          <w:lang w:bidi="fa-IR"/>
        </w:rPr>
        <w:t>ی</w:t>
      </w:r>
      <w:r w:rsidRPr="00D0257F">
        <w:rPr>
          <w:rFonts w:cs="B Zar" w:hint="eastAsia"/>
          <w:sz w:val="28"/>
          <w:szCs w:val="28"/>
          <w:rtl/>
          <w:lang w:bidi="fa-IR"/>
        </w:rPr>
        <w:t>نان</w:t>
      </w:r>
      <w:r w:rsidRPr="00D0257F">
        <w:rPr>
          <w:rFonts w:cs="B Zar"/>
          <w:sz w:val="28"/>
          <w:szCs w:val="28"/>
          <w:rtl/>
          <w:lang w:bidi="fa-IR"/>
        </w:rPr>
        <w:t xml:space="preserve"> از شانس پا</w:t>
      </w:r>
      <w:r w:rsidRPr="00D0257F">
        <w:rPr>
          <w:rFonts w:cs="B Zar" w:hint="cs"/>
          <w:sz w:val="28"/>
          <w:szCs w:val="28"/>
          <w:rtl/>
          <w:lang w:bidi="fa-IR"/>
        </w:rPr>
        <w:t>یی</w:t>
      </w:r>
      <w:r w:rsidRPr="00D0257F">
        <w:rPr>
          <w:rFonts w:cs="B Zar" w:hint="eastAsia"/>
          <w:sz w:val="28"/>
          <w:szCs w:val="28"/>
          <w:rtl/>
          <w:lang w:bidi="fa-IR"/>
        </w:rPr>
        <w:t>ن</w:t>
      </w:r>
      <w:r w:rsidRPr="00D0257F">
        <w:rPr>
          <w:rFonts w:cs="B Zar"/>
          <w:sz w:val="28"/>
          <w:szCs w:val="28"/>
          <w:rtl/>
          <w:lang w:bidi="fa-IR"/>
        </w:rPr>
        <w:t xml:space="preserve"> رخ‌دادن حملات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خود تضم</w:t>
      </w:r>
      <w:r w:rsidRPr="00D0257F">
        <w:rPr>
          <w:rFonts w:cs="B Zar" w:hint="cs"/>
          <w:sz w:val="28"/>
          <w:szCs w:val="28"/>
          <w:rtl/>
          <w:lang w:bidi="fa-IR"/>
        </w:rPr>
        <w:t>ی</w:t>
      </w:r>
      <w:r w:rsidRPr="00D0257F">
        <w:rPr>
          <w:rFonts w:cs="B Zar" w:hint="eastAsia"/>
          <w:sz w:val="28"/>
          <w:szCs w:val="28"/>
          <w:rtl/>
          <w:lang w:bidi="fa-IR"/>
        </w:rPr>
        <w:t>ن</w:t>
      </w:r>
      <w:r w:rsidRPr="00D0257F">
        <w:rPr>
          <w:rFonts w:cs="B Zar" w:hint="cs"/>
          <w:sz w:val="28"/>
          <w:szCs w:val="28"/>
          <w:rtl/>
          <w:lang w:bidi="fa-IR"/>
        </w:rPr>
        <w:t>ی</w:t>
      </w:r>
      <w:r w:rsidRPr="00D0257F">
        <w:rPr>
          <w:rFonts w:cs="B Zar"/>
          <w:sz w:val="28"/>
          <w:szCs w:val="28"/>
          <w:rtl/>
          <w:lang w:bidi="fa-IR"/>
        </w:rPr>
        <w:t xml:space="preserve"> ندارد!</w:t>
      </w:r>
    </w:p>
    <w:p w:rsidR="007F6DBD" w:rsidRPr="00D0257F" w:rsidRDefault="007F6DBD" w:rsidP="00D0257F">
      <w:pPr>
        <w:spacing w:line="336" w:lineRule="auto"/>
        <w:contextualSpacing/>
        <w:jc w:val="lowKashida"/>
        <w:rPr>
          <w:rFonts w:cs="B Zar"/>
          <w:sz w:val="28"/>
          <w:szCs w:val="28"/>
          <w:rtl/>
          <w:lang w:bidi="fa-IR"/>
        </w:rPr>
      </w:pPr>
    </w:p>
    <w:p w:rsidR="007F6DBD" w:rsidRPr="00D0257F" w:rsidRDefault="007F6DBD" w:rsidP="00D0257F">
      <w:pPr>
        <w:spacing w:line="336" w:lineRule="auto"/>
        <w:contextualSpacing/>
        <w:jc w:val="lowKashida"/>
        <w:outlineLvl w:val="1"/>
        <w:rPr>
          <w:rFonts w:cs="B Zar"/>
          <w:b/>
          <w:bCs/>
          <w:sz w:val="28"/>
          <w:szCs w:val="28"/>
          <w:rtl/>
          <w:lang w:bidi="fa-IR"/>
        </w:rPr>
      </w:pPr>
      <w:r w:rsidRPr="00D0257F">
        <w:rPr>
          <w:rFonts w:cs="B Zar"/>
          <w:b/>
          <w:bCs/>
          <w:sz w:val="28"/>
          <w:szCs w:val="28"/>
          <w:rtl/>
          <w:lang w:bidi="fa-IR"/>
        </w:rPr>
        <w:t xml:space="preserve"> </w:t>
      </w:r>
      <w:bookmarkStart w:id="112" w:name="_Toc325566369"/>
      <w:r w:rsidRPr="00D0257F">
        <w:rPr>
          <w:rFonts w:cs="B Zar"/>
          <w:b/>
          <w:bCs/>
          <w:sz w:val="28"/>
          <w:szCs w:val="28"/>
          <w:lang w:bidi="fa-IR"/>
        </w:rPr>
        <w:t>Authentication</w:t>
      </w:r>
      <w:r w:rsidRPr="00D0257F">
        <w:rPr>
          <w:rFonts w:cs="B Zar"/>
          <w:b/>
          <w:bCs/>
          <w:sz w:val="28"/>
          <w:szCs w:val="28"/>
          <w:rtl/>
          <w:lang w:bidi="fa-IR"/>
        </w:rPr>
        <w:t xml:space="preserve"> با رمزنگار</w:t>
      </w:r>
      <w:r w:rsidRPr="00D0257F">
        <w:rPr>
          <w:rFonts w:cs="B Zar" w:hint="cs"/>
          <w:b/>
          <w:bCs/>
          <w:sz w:val="28"/>
          <w:szCs w:val="28"/>
          <w:rtl/>
          <w:lang w:bidi="fa-IR"/>
        </w:rPr>
        <w:t>ی</w:t>
      </w:r>
      <w:r w:rsidRPr="00D0257F">
        <w:rPr>
          <w:rFonts w:cs="B Zar"/>
          <w:b/>
          <w:bCs/>
          <w:sz w:val="28"/>
          <w:szCs w:val="28"/>
          <w:rtl/>
          <w:lang w:bidi="fa-IR"/>
        </w:rPr>
        <w:t xml:space="preserve"> </w:t>
      </w:r>
      <w:r w:rsidRPr="00D0257F">
        <w:rPr>
          <w:rFonts w:cs="B Zar"/>
          <w:b/>
          <w:bCs/>
          <w:sz w:val="28"/>
          <w:szCs w:val="28"/>
          <w:lang w:bidi="fa-IR"/>
        </w:rPr>
        <w:t>RC4</w:t>
      </w:r>
      <w:bookmarkEnd w:id="112"/>
    </w:p>
    <w:p w:rsidR="00E57DC5" w:rsidRPr="00D0257F" w:rsidRDefault="007F6DBD"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روش که به روش «کل</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مشترک»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موسوم است، تکن</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sz w:val="28"/>
          <w:szCs w:val="28"/>
          <w:rtl/>
          <w:lang w:bidi="fa-IR"/>
        </w:rPr>
        <w:t xml:space="preserve"> کلاس</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است که بر اساس آن، پس از اطم</w:t>
      </w:r>
      <w:r w:rsidRPr="00D0257F">
        <w:rPr>
          <w:rFonts w:cs="B Zar" w:hint="cs"/>
          <w:sz w:val="28"/>
          <w:szCs w:val="28"/>
          <w:rtl/>
          <w:lang w:bidi="fa-IR"/>
        </w:rPr>
        <w:t>ی</w:t>
      </w:r>
      <w:r w:rsidRPr="00D0257F">
        <w:rPr>
          <w:rFonts w:cs="B Zar" w:hint="eastAsia"/>
          <w:sz w:val="28"/>
          <w:szCs w:val="28"/>
          <w:rtl/>
          <w:lang w:bidi="fa-IR"/>
        </w:rPr>
        <w:t>نان</w:t>
      </w:r>
      <w:r w:rsidRPr="00D0257F">
        <w:rPr>
          <w:rFonts w:cs="B Zar"/>
          <w:sz w:val="28"/>
          <w:szCs w:val="28"/>
          <w:rtl/>
          <w:lang w:bidi="fa-IR"/>
        </w:rPr>
        <w:t xml:space="preserve"> از ا</w:t>
      </w:r>
      <w:r w:rsidRPr="00D0257F">
        <w:rPr>
          <w:rFonts w:cs="B Zar" w:hint="cs"/>
          <w:sz w:val="28"/>
          <w:szCs w:val="28"/>
          <w:rtl/>
          <w:lang w:bidi="fa-IR"/>
        </w:rPr>
        <w:t>ی</w:t>
      </w:r>
      <w:r w:rsidRPr="00D0257F">
        <w:rPr>
          <w:rFonts w:cs="B Zar" w:hint="eastAsia"/>
          <w:sz w:val="28"/>
          <w:szCs w:val="28"/>
          <w:rtl/>
          <w:lang w:bidi="fa-IR"/>
        </w:rPr>
        <w:t>نکه</w:t>
      </w:r>
      <w:r w:rsidRPr="00D0257F">
        <w:rPr>
          <w:rFonts w:cs="B Zar"/>
          <w:sz w:val="28"/>
          <w:szCs w:val="28"/>
          <w:rtl/>
          <w:lang w:bidi="fa-IR"/>
        </w:rPr>
        <w:t xml:space="preserve"> مخدوم از کل</w:t>
      </w:r>
      <w:r w:rsidRPr="00D0257F">
        <w:rPr>
          <w:rFonts w:cs="B Zar" w:hint="cs"/>
          <w:sz w:val="28"/>
          <w:szCs w:val="28"/>
          <w:rtl/>
          <w:lang w:bidi="fa-IR"/>
        </w:rPr>
        <w:t>ی</w:t>
      </w:r>
      <w:r w:rsidRPr="00D0257F">
        <w:rPr>
          <w:rFonts w:cs="B Zar" w:hint="eastAsia"/>
          <w:sz w:val="28"/>
          <w:szCs w:val="28"/>
          <w:rtl/>
          <w:lang w:bidi="fa-IR"/>
        </w:rPr>
        <w:t>د</w:t>
      </w:r>
      <w:r w:rsidRPr="00D0257F">
        <w:rPr>
          <w:rFonts w:cs="B Zar" w:hint="cs"/>
          <w:sz w:val="28"/>
          <w:szCs w:val="28"/>
          <w:rtl/>
          <w:lang w:bidi="fa-IR"/>
        </w:rPr>
        <w:t>ی</w:t>
      </w:r>
      <w:r w:rsidRPr="00D0257F">
        <w:rPr>
          <w:rFonts w:cs="B Zar"/>
          <w:sz w:val="28"/>
          <w:szCs w:val="28"/>
          <w:rtl/>
          <w:lang w:bidi="fa-IR"/>
        </w:rPr>
        <w:t xml:space="preserve"> سر</w:t>
      </w:r>
      <w:r w:rsidRPr="00D0257F">
        <w:rPr>
          <w:rFonts w:cs="B Zar" w:hint="cs"/>
          <w:sz w:val="28"/>
          <w:szCs w:val="28"/>
          <w:rtl/>
          <w:lang w:bidi="fa-IR"/>
        </w:rPr>
        <w:t>ی</w:t>
      </w:r>
      <w:r w:rsidRPr="00D0257F">
        <w:rPr>
          <w:rFonts w:cs="B Zar"/>
          <w:sz w:val="28"/>
          <w:szCs w:val="28"/>
          <w:rtl/>
          <w:lang w:bidi="fa-IR"/>
        </w:rPr>
        <w:t xml:space="preserve"> آگاه است، هو</w:t>
      </w:r>
      <w:r w:rsidRPr="00D0257F">
        <w:rPr>
          <w:rFonts w:cs="B Zar" w:hint="cs"/>
          <w:sz w:val="28"/>
          <w:szCs w:val="28"/>
          <w:rtl/>
          <w:lang w:bidi="fa-IR"/>
        </w:rPr>
        <w:t>ی</w:t>
      </w:r>
      <w:r w:rsidRPr="00D0257F">
        <w:rPr>
          <w:rFonts w:cs="B Zar" w:hint="eastAsia"/>
          <w:sz w:val="28"/>
          <w:szCs w:val="28"/>
          <w:rtl/>
          <w:lang w:bidi="fa-IR"/>
        </w:rPr>
        <w:t>تش</w:t>
      </w:r>
      <w:r w:rsidRPr="00D0257F">
        <w:rPr>
          <w:rFonts w:cs="B Zar"/>
          <w:sz w:val="28"/>
          <w:szCs w:val="28"/>
          <w:rtl/>
          <w:lang w:bidi="fa-IR"/>
        </w:rPr>
        <w:t xml:space="preserve"> تأ</w:t>
      </w:r>
      <w:r w:rsidRPr="00D0257F">
        <w:rPr>
          <w:rFonts w:cs="B Zar" w:hint="cs"/>
          <w:sz w:val="28"/>
          <w:szCs w:val="28"/>
          <w:rtl/>
          <w:lang w:bidi="fa-IR"/>
        </w:rPr>
        <w:t>یی</w:t>
      </w:r>
      <w:r w:rsidRPr="00D0257F">
        <w:rPr>
          <w:rFonts w:cs="B Zar" w:hint="eastAsia"/>
          <w:sz w:val="28"/>
          <w:szCs w:val="28"/>
          <w:rtl/>
          <w:lang w:bidi="fa-IR"/>
        </w:rPr>
        <w:t>د</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شکل ز</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روش را نشان م</w:t>
      </w:r>
      <w:r w:rsidRPr="00D0257F">
        <w:rPr>
          <w:rFonts w:cs="B Zar" w:hint="cs"/>
          <w:sz w:val="28"/>
          <w:szCs w:val="28"/>
          <w:rtl/>
          <w:lang w:bidi="fa-IR"/>
        </w:rPr>
        <w:t>ی‌</w:t>
      </w:r>
      <w:r w:rsidRPr="00D0257F">
        <w:rPr>
          <w:rFonts w:cs="B Zar" w:hint="eastAsia"/>
          <w:sz w:val="28"/>
          <w:szCs w:val="28"/>
          <w:rtl/>
          <w:lang w:bidi="fa-IR"/>
        </w:rPr>
        <w:t>دهد</w:t>
      </w:r>
      <w:r w:rsidRPr="00D0257F">
        <w:rPr>
          <w:rFonts w:cs="B Zar"/>
          <w:sz w:val="28"/>
          <w:szCs w:val="28"/>
          <w:rtl/>
          <w:lang w:bidi="fa-IR"/>
        </w:rPr>
        <w:t xml:space="preserve"> :</w:t>
      </w:r>
    </w:p>
    <w:p w:rsidR="007F6DBD" w:rsidRPr="00D0257F" w:rsidRDefault="00D56BD4" w:rsidP="00D0257F">
      <w:pPr>
        <w:spacing w:line="336" w:lineRule="auto"/>
        <w:contextualSpacing/>
        <w:jc w:val="center"/>
        <w:rPr>
          <w:rFonts w:cs="B Zar"/>
          <w:sz w:val="28"/>
          <w:szCs w:val="28"/>
          <w:rtl/>
          <w:lang w:bidi="fa-IR"/>
        </w:rPr>
      </w:pPr>
      <w:r w:rsidRPr="00D0257F">
        <w:rPr>
          <w:rFonts w:cs="B Zar"/>
          <w:noProof/>
          <w:sz w:val="28"/>
          <w:szCs w:val="28"/>
        </w:rPr>
        <w:drawing>
          <wp:inline distT="0" distB="0" distL="0" distR="0">
            <wp:extent cx="5284470" cy="2512060"/>
            <wp:effectExtent l="19050" t="0" r="0" b="0"/>
            <wp:docPr id="37" name="Picture 37" descr="image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113"/>
                    <pic:cNvPicPr>
                      <a:picLocks noChangeAspect="1" noChangeArrowheads="1"/>
                    </pic:cNvPicPr>
                  </pic:nvPicPr>
                  <pic:blipFill>
                    <a:blip r:embed="rId63" cstate="email"/>
                    <a:srcRect/>
                    <a:stretch>
                      <a:fillRect/>
                    </a:stretch>
                  </pic:blipFill>
                  <pic:spPr bwMode="auto">
                    <a:xfrm>
                      <a:off x="0" y="0"/>
                      <a:ext cx="5284470" cy="2512060"/>
                    </a:xfrm>
                    <a:prstGeom prst="rect">
                      <a:avLst/>
                    </a:prstGeom>
                    <a:noFill/>
                    <a:ln w="9525">
                      <a:noFill/>
                      <a:miter lim="800000"/>
                      <a:headEnd/>
                      <a:tailEnd/>
                    </a:ln>
                  </pic:spPr>
                </pic:pic>
              </a:graphicData>
            </a:graphic>
          </wp:inline>
        </w:drawing>
      </w:r>
    </w:p>
    <w:p w:rsidR="00301C7F" w:rsidRDefault="00301C7F" w:rsidP="00301C7F">
      <w:pPr>
        <w:pStyle w:val="Caption"/>
        <w:rPr>
          <w:rFonts w:cs="B Zar"/>
          <w:sz w:val="28"/>
          <w:szCs w:val="28"/>
          <w:rtl/>
        </w:rPr>
      </w:pPr>
      <w:bookmarkStart w:id="113" w:name="_Toc325617011"/>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26</w:t>
      </w:r>
      <w:r w:rsidR="003B0ECF">
        <w:rPr>
          <w:rtl/>
        </w:rPr>
        <w:fldChar w:fldCharType="end"/>
      </w:r>
      <w:r>
        <w:rPr>
          <w:rFonts w:hint="cs"/>
          <w:noProof/>
          <w:rtl/>
        </w:rPr>
        <w:t xml:space="preserve"> </w:t>
      </w:r>
      <w:r w:rsidRPr="00B17D48">
        <w:rPr>
          <w:noProof/>
        </w:rPr>
        <w:t>Authentication</w:t>
      </w:r>
      <w:r w:rsidRPr="00B17D48">
        <w:rPr>
          <w:noProof/>
          <w:rtl/>
        </w:rPr>
        <w:t xml:space="preserve"> </w:t>
      </w:r>
      <w:r w:rsidRPr="00B17D48">
        <w:rPr>
          <w:rFonts w:hint="eastAsia"/>
          <w:noProof/>
          <w:rtl/>
        </w:rPr>
        <w:t>با</w:t>
      </w:r>
      <w:r w:rsidRPr="00B17D48">
        <w:rPr>
          <w:noProof/>
          <w:rtl/>
        </w:rPr>
        <w:t xml:space="preserve"> </w:t>
      </w:r>
      <w:r w:rsidRPr="00B17D48">
        <w:rPr>
          <w:rFonts w:hint="eastAsia"/>
          <w:noProof/>
          <w:rtl/>
        </w:rPr>
        <w:t>رمزنگار</w:t>
      </w:r>
      <w:r w:rsidRPr="00B17D48">
        <w:rPr>
          <w:rFonts w:hint="cs"/>
          <w:noProof/>
          <w:rtl/>
        </w:rPr>
        <w:t>ی</w:t>
      </w:r>
      <w:r w:rsidRPr="00B17D48">
        <w:rPr>
          <w:noProof/>
          <w:rtl/>
        </w:rPr>
        <w:t xml:space="preserve"> </w:t>
      </w:r>
      <w:r w:rsidRPr="00B17D48">
        <w:rPr>
          <w:noProof/>
        </w:rPr>
        <w:t>RC4</w:t>
      </w:r>
      <w:bookmarkEnd w:id="113"/>
    </w:p>
    <w:p w:rsidR="00561254" w:rsidRPr="00D0257F" w:rsidRDefault="00561254" w:rsidP="00D0257F">
      <w:pPr>
        <w:spacing w:line="336" w:lineRule="auto"/>
        <w:contextualSpacing/>
        <w:jc w:val="lowKashida"/>
        <w:rPr>
          <w:rFonts w:cs="B Zar"/>
          <w:sz w:val="28"/>
          <w:szCs w:val="28"/>
          <w:rtl/>
          <w:lang w:bidi="fa-IR"/>
        </w:rPr>
      </w:pPr>
      <w:r w:rsidRPr="00D0257F">
        <w:rPr>
          <w:rFonts w:cs="B Zar"/>
          <w:sz w:val="28"/>
          <w:szCs w:val="28"/>
          <w:rtl/>
          <w:lang w:bidi="fa-IR"/>
        </w:rPr>
        <w:t>در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روش، نقطه‌</w:t>
      </w:r>
      <w:r w:rsidRPr="00D0257F">
        <w:rPr>
          <w:rFonts w:cs="B Zar" w:hint="cs"/>
          <w:sz w:val="28"/>
          <w:szCs w:val="28"/>
          <w:rtl/>
          <w:lang w:bidi="fa-IR"/>
        </w:rPr>
        <w:t>ی</w:t>
      </w:r>
      <w:r w:rsidRPr="00D0257F">
        <w:rPr>
          <w:rFonts w:cs="B Zar"/>
          <w:sz w:val="28"/>
          <w:szCs w:val="28"/>
          <w:rtl/>
          <w:lang w:bidi="fa-IR"/>
        </w:rPr>
        <w:t xml:space="preserve"> دسترس</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AP</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رشته‌</w:t>
      </w:r>
      <w:r w:rsidRPr="00D0257F">
        <w:rPr>
          <w:rFonts w:cs="B Zar" w:hint="cs"/>
          <w:sz w:val="28"/>
          <w:szCs w:val="28"/>
          <w:rtl/>
          <w:lang w:bidi="fa-IR"/>
        </w:rPr>
        <w:t>ی</w:t>
      </w:r>
      <w:r w:rsidRPr="00D0257F">
        <w:rPr>
          <w:rFonts w:cs="B Zar"/>
          <w:sz w:val="28"/>
          <w:szCs w:val="28"/>
          <w:rtl/>
          <w:lang w:bidi="fa-IR"/>
        </w:rPr>
        <w:t xml:space="preserve"> تصادف</w:t>
      </w:r>
      <w:r w:rsidRPr="00D0257F">
        <w:rPr>
          <w:rFonts w:cs="B Zar" w:hint="cs"/>
          <w:sz w:val="28"/>
          <w:szCs w:val="28"/>
          <w:rtl/>
          <w:lang w:bidi="fa-IR"/>
        </w:rPr>
        <w:t>ی</w:t>
      </w:r>
      <w:r w:rsidRPr="00D0257F">
        <w:rPr>
          <w:rFonts w:cs="B Zar"/>
          <w:sz w:val="28"/>
          <w:szCs w:val="28"/>
          <w:rtl/>
          <w:lang w:bidi="fa-IR"/>
        </w:rPr>
        <w:t xml:space="preserve"> تول</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کرده و آن‌را به مخدوم م</w:t>
      </w:r>
      <w:r w:rsidRPr="00D0257F">
        <w:rPr>
          <w:rFonts w:cs="B Zar" w:hint="cs"/>
          <w:sz w:val="28"/>
          <w:szCs w:val="28"/>
          <w:rtl/>
          <w:lang w:bidi="fa-IR"/>
        </w:rPr>
        <w:t>ی‌</w:t>
      </w:r>
      <w:r w:rsidRPr="00D0257F">
        <w:rPr>
          <w:rFonts w:cs="B Zar" w:hint="eastAsia"/>
          <w:sz w:val="28"/>
          <w:szCs w:val="28"/>
          <w:rtl/>
          <w:lang w:bidi="fa-IR"/>
        </w:rPr>
        <w:t>فرستد</w:t>
      </w:r>
      <w:r w:rsidRPr="00D0257F">
        <w:rPr>
          <w:rFonts w:cs="B Zar"/>
          <w:sz w:val="28"/>
          <w:szCs w:val="28"/>
          <w:rtl/>
          <w:lang w:bidi="fa-IR"/>
        </w:rPr>
        <w:t>. مخدوم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رشته‌</w:t>
      </w:r>
      <w:r w:rsidRPr="00D0257F">
        <w:rPr>
          <w:rFonts w:cs="B Zar" w:hint="cs"/>
          <w:sz w:val="28"/>
          <w:szCs w:val="28"/>
          <w:rtl/>
          <w:lang w:bidi="fa-IR"/>
        </w:rPr>
        <w:t>ی</w:t>
      </w:r>
      <w:r w:rsidRPr="00D0257F">
        <w:rPr>
          <w:rFonts w:cs="B Zar"/>
          <w:sz w:val="28"/>
          <w:szCs w:val="28"/>
          <w:rtl/>
          <w:lang w:bidi="fa-IR"/>
        </w:rPr>
        <w:t xml:space="preserve"> تصادف</w:t>
      </w:r>
      <w:r w:rsidRPr="00D0257F">
        <w:rPr>
          <w:rFonts w:cs="B Zar" w:hint="cs"/>
          <w:sz w:val="28"/>
          <w:szCs w:val="28"/>
          <w:rtl/>
          <w:lang w:bidi="fa-IR"/>
        </w:rPr>
        <w:t>ی</w:t>
      </w:r>
      <w:r w:rsidRPr="00D0257F">
        <w:rPr>
          <w:rFonts w:cs="B Zar"/>
          <w:sz w:val="28"/>
          <w:szCs w:val="28"/>
          <w:rtl/>
          <w:lang w:bidi="fa-IR"/>
        </w:rPr>
        <w:t xml:space="preserve"> را با کل</w:t>
      </w:r>
      <w:r w:rsidRPr="00D0257F">
        <w:rPr>
          <w:rFonts w:cs="B Zar" w:hint="cs"/>
          <w:sz w:val="28"/>
          <w:szCs w:val="28"/>
          <w:rtl/>
          <w:lang w:bidi="fa-IR"/>
        </w:rPr>
        <w:t>ی</w:t>
      </w:r>
      <w:r w:rsidRPr="00D0257F">
        <w:rPr>
          <w:rFonts w:cs="B Zar" w:hint="eastAsia"/>
          <w:sz w:val="28"/>
          <w:szCs w:val="28"/>
          <w:rtl/>
          <w:lang w:bidi="fa-IR"/>
        </w:rPr>
        <w:t>د</w:t>
      </w:r>
      <w:r w:rsidRPr="00D0257F">
        <w:rPr>
          <w:rFonts w:cs="B Zar" w:hint="cs"/>
          <w:sz w:val="28"/>
          <w:szCs w:val="28"/>
          <w:rtl/>
          <w:lang w:bidi="fa-IR"/>
        </w:rPr>
        <w:t>ی</w:t>
      </w:r>
      <w:r w:rsidRPr="00D0257F">
        <w:rPr>
          <w:rFonts w:cs="B Zar"/>
          <w:sz w:val="28"/>
          <w:szCs w:val="28"/>
          <w:rtl/>
          <w:lang w:bidi="fa-IR"/>
        </w:rPr>
        <w:t xml:space="preserve"> از پ</w:t>
      </w:r>
      <w:r w:rsidRPr="00D0257F">
        <w:rPr>
          <w:rFonts w:cs="B Zar" w:hint="cs"/>
          <w:sz w:val="28"/>
          <w:szCs w:val="28"/>
          <w:rtl/>
          <w:lang w:bidi="fa-IR"/>
        </w:rPr>
        <w:t>ی</w:t>
      </w:r>
      <w:r w:rsidRPr="00D0257F">
        <w:rPr>
          <w:rFonts w:cs="B Zar" w:hint="eastAsia"/>
          <w:sz w:val="28"/>
          <w:szCs w:val="28"/>
          <w:rtl/>
          <w:lang w:bidi="fa-IR"/>
        </w:rPr>
        <w:t>ش</w:t>
      </w:r>
      <w:r w:rsidRPr="00D0257F">
        <w:rPr>
          <w:rFonts w:cs="B Zar"/>
          <w:sz w:val="28"/>
          <w:szCs w:val="28"/>
          <w:rtl/>
          <w:lang w:bidi="fa-IR"/>
        </w:rPr>
        <w:t xml:space="preserve"> تع</w:t>
      </w:r>
      <w:r w:rsidRPr="00D0257F">
        <w:rPr>
          <w:rFonts w:cs="B Zar" w:hint="cs"/>
          <w:sz w:val="28"/>
          <w:szCs w:val="28"/>
          <w:rtl/>
          <w:lang w:bidi="fa-IR"/>
        </w:rPr>
        <w:t>یی</w:t>
      </w:r>
      <w:r w:rsidRPr="00D0257F">
        <w:rPr>
          <w:rFonts w:cs="B Zar" w:hint="eastAsia"/>
          <w:sz w:val="28"/>
          <w:szCs w:val="28"/>
          <w:rtl/>
          <w:lang w:bidi="fa-IR"/>
        </w:rPr>
        <w:t>ن</w:t>
      </w:r>
      <w:r w:rsidRPr="00D0257F">
        <w:rPr>
          <w:rFonts w:cs="B Zar"/>
          <w:sz w:val="28"/>
          <w:szCs w:val="28"/>
          <w:rtl/>
          <w:lang w:bidi="fa-IR"/>
        </w:rPr>
        <w:t xml:space="preserve"> شده (که کل</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w:t>
      </w:r>
      <w:r w:rsidRPr="00D0257F">
        <w:rPr>
          <w:rFonts w:cs="B Zar"/>
          <w:sz w:val="28"/>
          <w:szCs w:val="28"/>
          <w:lang w:bidi="fa-IR"/>
        </w:rPr>
        <w:t>WEP</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نام</w:t>
      </w:r>
      <w:r w:rsidRPr="00D0257F">
        <w:rPr>
          <w:rFonts w:cs="B Zar" w:hint="cs"/>
          <w:sz w:val="28"/>
          <w:szCs w:val="28"/>
          <w:rtl/>
          <w:lang w:bidi="fa-IR"/>
        </w:rPr>
        <w:t>ی</w:t>
      </w:r>
      <w:r w:rsidRPr="00D0257F">
        <w:rPr>
          <w:rFonts w:cs="B Zar" w:hint="eastAsia"/>
          <w:sz w:val="28"/>
          <w:szCs w:val="28"/>
          <w:rtl/>
          <w:lang w:bidi="fa-IR"/>
        </w:rPr>
        <w:t>ده</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رمز م</w:t>
      </w:r>
      <w:r w:rsidRPr="00D0257F">
        <w:rPr>
          <w:rFonts w:cs="B Zar" w:hint="cs"/>
          <w:sz w:val="28"/>
          <w:szCs w:val="28"/>
          <w:rtl/>
          <w:lang w:bidi="fa-IR"/>
        </w:rPr>
        <w:t>ی‌</w:t>
      </w:r>
      <w:r w:rsidRPr="00D0257F">
        <w:rPr>
          <w:rFonts w:cs="B Zar" w:hint="eastAsia"/>
          <w:sz w:val="28"/>
          <w:szCs w:val="28"/>
          <w:rtl/>
          <w:lang w:bidi="fa-IR"/>
        </w:rPr>
        <w:t>کند</w:t>
      </w:r>
      <w:r w:rsidRPr="00D0257F">
        <w:rPr>
          <w:rFonts w:cs="B Zar"/>
          <w:sz w:val="28"/>
          <w:szCs w:val="28"/>
          <w:rtl/>
          <w:lang w:bidi="fa-IR"/>
        </w:rPr>
        <w:t xml:space="preserve"> و حاصل را برا</w:t>
      </w:r>
      <w:r w:rsidRPr="00D0257F">
        <w:rPr>
          <w:rFonts w:cs="B Zar" w:hint="cs"/>
          <w:sz w:val="28"/>
          <w:szCs w:val="28"/>
          <w:rtl/>
          <w:lang w:bidi="fa-IR"/>
        </w:rPr>
        <w:t>ی</w:t>
      </w:r>
      <w:r w:rsidRPr="00D0257F">
        <w:rPr>
          <w:rFonts w:cs="B Zar"/>
          <w:sz w:val="28"/>
          <w:szCs w:val="28"/>
          <w:rtl/>
          <w:lang w:bidi="fa-IR"/>
        </w:rPr>
        <w:t xml:space="preserve"> نقطه‌</w:t>
      </w:r>
      <w:r w:rsidRPr="00D0257F">
        <w:rPr>
          <w:rFonts w:cs="B Zar" w:hint="cs"/>
          <w:sz w:val="28"/>
          <w:szCs w:val="28"/>
          <w:rtl/>
          <w:lang w:bidi="fa-IR"/>
        </w:rPr>
        <w:t>ی</w:t>
      </w:r>
      <w:r w:rsidRPr="00D0257F">
        <w:rPr>
          <w:rFonts w:cs="B Zar"/>
          <w:sz w:val="28"/>
          <w:szCs w:val="28"/>
          <w:rtl/>
          <w:lang w:bidi="fa-IR"/>
        </w:rPr>
        <w:t xml:space="preserve"> دسترس</w:t>
      </w:r>
      <w:r w:rsidRPr="00D0257F">
        <w:rPr>
          <w:rFonts w:cs="B Zar" w:hint="cs"/>
          <w:sz w:val="28"/>
          <w:szCs w:val="28"/>
          <w:rtl/>
          <w:lang w:bidi="fa-IR"/>
        </w:rPr>
        <w:t>ی</w:t>
      </w:r>
      <w:r w:rsidRPr="00D0257F">
        <w:rPr>
          <w:rFonts w:cs="B Zar"/>
          <w:sz w:val="28"/>
          <w:szCs w:val="28"/>
          <w:rtl/>
          <w:lang w:bidi="fa-IR"/>
        </w:rPr>
        <w:t xml:space="preserve"> ارسال م</w:t>
      </w:r>
      <w:r w:rsidRPr="00D0257F">
        <w:rPr>
          <w:rFonts w:cs="B Zar" w:hint="cs"/>
          <w:sz w:val="28"/>
          <w:szCs w:val="28"/>
          <w:rtl/>
          <w:lang w:bidi="fa-IR"/>
        </w:rPr>
        <w:t>ی‌</w:t>
      </w:r>
      <w:r w:rsidRPr="00D0257F">
        <w:rPr>
          <w:rFonts w:cs="B Zar" w:hint="eastAsia"/>
          <w:sz w:val="28"/>
          <w:szCs w:val="28"/>
          <w:rtl/>
          <w:lang w:bidi="fa-IR"/>
        </w:rPr>
        <w:t>کند</w:t>
      </w:r>
      <w:r w:rsidRPr="00D0257F">
        <w:rPr>
          <w:rFonts w:cs="B Zar"/>
          <w:sz w:val="28"/>
          <w:szCs w:val="28"/>
          <w:rtl/>
          <w:lang w:bidi="fa-IR"/>
        </w:rPr>
        <w:t>. نقطه‌</w:t>
      </w:r>
      <w:r w:rsidRPr="00D0257F">
        <w:rPr>
          <w:rFonts w:cs="B Zar" w:hint="cs"/>
          <w:sz w:val="28"/>
          <w:szCs w:val="28"/>
          <w:rtl/>
          <w:lang w:bidi="fa-IR"/>
        </w:rPr>
        <w:t>ی</w:t>
      </w:r>
      <w:r w:rsidRPr="00D0257F">
        <w:rPr>
          <w:rFonts w:cs="B Zar"/>
          <w:sz w:val="28"/>
          <w:szCs w:val="28"/>
          <w:rtl/>
          <w:lang w:bidi="fa-IR"/>
        </w:rPr>
        <w:t xml:space="preserve"> دسترس</w:t>
      </w:r>
      <w:r w:rsidRPr="00D0257F">
        <w:rPr>
          <w:rFonts w:cs="B Zar" w:hint="cs"/>
          <w:sz w:val="28"/>
          <w:szCs w:val="28"/>
          <w:rtl/>
          <w:lang w:bidi="fa-IR"/>
        </w:rPr>
        <w:t>ی</w:t>
      </w:r>
      <w:r w:rsidRPr="00D0257F">
        <w:rPr>
          <w:rFonts w:cs="B Zar"/>
          <w:sz w:val="28"/>
          <w:szCs w:val="28"/>
          <w:rtl/>
          <w:lang w:bidi="fa-IR"/>
        </w:rPr>
        <w:t xml:space="preserve"> به روش معکوس پ</w:t>
      </w:r>
      <w:r w:rsidRPr="00D0257F">
        <w:rPr>
          <w:rFonts w:cs="B Zar" w:hint="cs"/>
          <w:sz w:val="28"/>
          <w:szCs w:val="28"/>
          <w:rtl/>
          <w:lang w:bidi="fa-IR"/>
        </w:rPr>
        <w:t>ی</w:t>
      </w:r>
      <w:r w:rsidRPr="00D0257F">
        <w:rPr>
          <w:rFonts w:cs="B Zar" w:hint="eastAsia"/>
          <w:sz w:val="28"/>
          <w:szCs w:val="28"/>
          <w:rtl/>
          <w:lang w:bidi="fa-IR"/>
        </w:rPr>
        <w:t>ام</w:t>
      </w:r>
      <w:r w:rsidRPr="00D0257F">
        <w:rPr>
          <w:rFonts w:cs="B Zar"/>
          <w:sz w:val="28"/>
          <w:szCs w:val="28"/>
          <w:rtl/>
          <w:lang w:bidi="fa-IR"/>
        </w:rPr>
        <w:t xml:space="preserve"> در</w:t>
      </w:r>
      <w:r w:rsidRPr="00D0257F">
        <w:rPr>
          <w:rFonts w:cs="B Zar" w:hint="cs"/>
          <w:sz w:val="28"/>
          <w:szCs w:val="28"/>
          <w:rtl/>
          <w:lang w:bidi="fa-IR"/>
        </w:rPr>
        <w:t>ی</w:t>
      </w:r>
      <w:r w:rsidRPr="00D0257F">
        <w:rPr>
          <w:rFonts w:cs="B Zar" w:hint="eastAsia"/>
          <w:sz w:val="28"/>
          <w:szCs w:val="28"/>
          <w:rtl/>
          <w:lang w:bidi="fa-IR"/>
        </w:rPr>
        <w:t>افت</w:t>
      </w:r>
      <w:r w:rsidRPr="00D0257F">
        <w:rPr>
          <w:rFonts w:cs="B Zar" w:hint="cs"/>
          <w:sz w:val="28"/>
          <w:szCs w:val="28"/>
          <w:rtl/>
          <w:lang w:bidi="fa-IR"/>
        </w:rPr>
        <w:t>ی</w:t>
      </w:r>
      <w:r w:rsidRPr="00D0257F">
        <w:rPr>
          <w:rFonts w:cs="B Zar"/>
          <w:sz w:val="28"/>
          <w:szCs w:val="28"/>
          <w:rtl/>
          <w:lang w:bidi="fa-IR"/>
        </w:rPr>
        <w:t xml:space="preserve"> را رمزگشا</w:t>
      </w:r>
      <w:r w:rsidRPr="00D0257F">
        <w:rPr>
          <w:rFonts w:cs="B Zar" w:hint="cs"/>
          <w:sz w:val="28"/>
          <w:szCs w:val="28"/>
          <w:rtl/>
          <w:lang w:bidi="fa-IR"/>
        </w:rPr>
        <w:t>یی</w:t>
      </w:r>
      <w:r w:rsidRPr="00D0257F">
        <w:rPr>
          <w:rFonts w:cs="B Zar"/>
          <w:sz w:val="28"/>
          <w:szCs w:val="28"/>
          <w:rtl/>
          <w:lang w:bidi="fa-IR"/>
        </w:rPr>
        <w:t xml:space="preserve"> کرده و با رشته‌</w:t>
      </w:r>
      <w:r w:rsidRPr="00D0257F">
        <w:rPr>
          <w:rFonts w:cs="B Zar" w:hint="cs"/>
          <w:sz w:val="28"/>
          <w:szCs w:val="28"/>
          <w:rtl/>
          <w:lang w:bidi="fa-IR"/>
        </w:rPr>
        <w:t>ی</w:t>
      </w:r>
      <w:r w:rsidRPr="00D0257F">
        <w:rPr>
          <w:rFonts w:cs="B Zar"/>
          <w:sz w:val="28"/>
          <w:szCs w:val="28"/>
          <w:rtl/>
          <w:lang w:bidi="fa-IR"/>
        </w:rPr>
        <w:t xml:space="preserve"> ارسال شده مقا</w:t>
      </w:r>
      <w:r w:rsidRPr="00D0257F">
        <w:rPr>
          <w:rFonts w:cs="B Zar" w:hint="cs"/>
          <w:sz w:val="28"/>
          <w:szCs w:val="28"/>
          <w:rtl/>
          <w:lang w:bidi="fa-IR"/>
        </w:rPr>
        <w:t>ی</w:t>
      </w:r>
      <w:r w:rsidRPr="00D0257F">
        <w:rPr>
          <w:rFonts w:cs="B Zar" w:hint="eastAsia"/>
          <w:sz w:val="28"/>
          <w:szCs w:val="28"/>
          <w:rtl/>
          <w:lang w:bidi="fa-IR"/>
        </w:rPr>
        <w:t>سه</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کند</w:t>
      </w:r>
      <w:r w:rsidRPr="00D0257F">
        <w:rPr>
          <w:rFonts w:cs="B Zar"/>
          <w:sz w:val="28"/>
          <w:szCs w:val="28"/>
          <w:rtl/>
          <w:lang w:bidi="fa-IR"/>
        </w:rPr>
        <w:t>. در صورت هم‌سان</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دو پ</w:t>
      </w:r>
      <w:r w:rsidRPr="00D0257F">
        <w:rPr>
          <w:rFonts w:cs="B Zar" w:hint="cs"/>
          <w:sz w:val="28"/>
          <w:szCs w:val="28"/>
          <w:rtl/>
          <w:lang w:bidi="fa-IR"/>
        </w:rPr>
        <w:t>ی</w:t>
      </w:r>
      <w:r w:rsidRPr="00D0257F">
        <w:rPr>
          <w:rFonts w:cs="B Zar" w:hint="eastAsia"/>
          <w:sz w:val="28"/>
          <w:szCs w:val="28"/>
          <w:rtl/>
          <w:lang w:bidi="fa-IR"/>
        </w:rPr>
        <w:t>ام،</w:t>
      </w:r>
      <w:r w:rsidRPr="00D0257F">
        <w:rPr>
          <w:rFonts w:cs="B Zar"/>
          <w:sz w:val="28"/>
          <w:szCs w:val="28"/>
          <w:rtl/>
          <w:lang w:bidi="fa-IR"/>
        </w:rPr>
        <w:t xml:space="preserve"> نقطه‌</w:t>
      </w:r>
      <w:r w:rsidRPr="00D0257F">
        <w:rPr>
          <w:rFonts w:cs="B Zar" w:hint="cs"/>
          <w:sz w:val="28"/>
          <w:szCs w:val="28"/>
          <w:rtl/>
          <w:lang w:bidi="fa-IR"/>
        </w:rPr>
        <w:t>ی</w:t>
      </w:r>
      <w:r w:rsidRPr="00D0257F">
        <w:rPr>
          <w:rFonts w:cs="B Zar"/>
          <w:sz w:val="28"/>
          <w:szCs w:val="28"/>
          <w:rtl/>
          <w:lang w:bidi="fa-IR"/>
        </w:rPr>
        <w:t xml:space="preserve"> دسترس</w:t>
      </w:r>
      <w:r w:rsidRPr="00D0257F">
        <w:rPr>
          <w:rFonts w:cs="B Zar" w:hint="cs"/>
          <w:sz w:val="28"/>
          <w:szCs w:val="28"/>
          <w:rtl/>
          <w:lang w:bidi="fa-IR"/>
        </w:rPr>
        <w:t>ی</w:t>
      </w:r>
      <w:r w:rsidRPr="00D0257F">
        <w:rPr>
          <w:rFonts w:cs="B Zar"/>
          <w:sz w:val="28"/>
          <w:szCs w:val="28"/>
          <w:rtl/>
          <w:lang w:bidi="fa-IR"/>
        </w:rPr>
        <w:t xml:space="preserve"> از ا</w:t>
      </w:r>
      <w:r w:rsidRPr="00D0257F">
        <w:rPr>
          <w:rFonts w:cs="B Zar" w:hint="cs"/>
          <w:sz w:val="28"/>
          <w:szCs w:val="28"/>
          <w:rtl/>
          <w:lang w:bidi="fa-IR"/>
        </w:rPr>
        <w:t>ی</w:t>
      </w:r>
      <w:r w:rsidRPr="00D0257F">
        <w:rPr>
          <w:rFonts w:cs="B Zar" w:hint="eastAsia"/>
          <w:sz w:val="28"/>
          <w:szCs w:val="28"/>
          <w:rtl/>
          <w:lang w:bidi="fa-IR"/>
        </w:rPr>
        <w:t>نکه</w:t>
      </w:r>
      <w:r w:rsidRPr="00D0257F">
        <w:rPr>
          <w:rFonts w:cs="B Zar"/>
          <w:sz w:val="28"/>
          <w:szCs w:val="28"/>
          <w:rtl/>
          <w:lang w:bidi="fa-IR"/>
        </w:rPr>
        <w:t xml:space="preserve"> مخدوم کل</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صح</w:t>
      </w:r>
      <w:r w:rsidRPr="00D0257F">
        <w:rPr>
          <w:rFonts w:cs="B Zar" w:hint="cs"/>
          <w:sz w:val="28"/>
          <w:szCs w:val="28"/>
          <w:rtl/>
          <w:lang w:bidi="fa-IR"/>
        </w:rPr>
        <w:t>ی</w:t>
      </w:r>
      <w:r w:rsidRPr="00D0257F">
        <w:rPr>
          <w:rFonts w:cs="B Zar" w:hint="eastAsia"/>
          <w:sz w:val="28"/>
          <w:szCs w:val="28"/>
          <w:rtl/>
          <w:lang w:bidi="fa-IR"/>
        </w:rPr>
        <w:t>ح</w:t>
      </w:r>
      <w:r w:rsidRPr="00D0257F">
        <w:rPr>
          <w:rFonts w:cs="B Zar" w:hint="cs"/>
          <w:sz w:val="28"/>
          <w:szCs w:val="28"/>
          <w:rtl/>
          <w:lang w:bidi="fa-IR"/>
        </w:rPr>
        <w:t>ی</w:t>
      </w:r>
      <w:r w:rsidRPr="00D0257F">
        <w:rPr>
          <w:rFonts w:cs="B Zar"/>
          <w:sz w:val="28"/>
          <w:szCs w:val="28"/>
          <w:rtl/>
          <w:lang w:bidi="fa-IR"/>
        </w:rPr>
        <w:t xml:space="preserve"> را در اخت</w:t>
      </w:r>
      <w:r w:rsidRPr="00D0257F">
        <w:rPr>
          <w:rFonts w:cs="B Zar" w:hint="cs"/>
          <w:sz w:val="28"/>
          <w:szCs w:val="28"/>
          <w:rtl/>
          <w:lang w:bidi="fa-IR"/>
        </w:rPr>
        <w:t>ی</w:t>
      </w:r>
      <w:r w:rsidRPr="00D0257F">
        <w:rPr>
          <w:rFonts w:cs="B Zar" w:hint="eastAsia"/>
          <w:sz w:val="28"/>
          <w:szCs w:val="28"/>
          <w:rtl/>
          <w:lang w:bidi="fa-IR"/>
        </w:rPr>
        <w:t>ار</w:t>
      </w:r>
      <w:r w:rsidRPr="00D0257F">
        <w:rPr>
          <w:rFonts w:cs="B Zar"/>
          <w:sz w:val="28"/>
          <w:szCs w:val="28"/>
          <w:rtl/>
          <w:lang w:bidi="fa-IR"/>
        </w:rPr>
        <w:t xml:space="preserve"> دارد اطم</w:t>
      </w:r>
      <w:r w:rsidRPr="00D0257F">
        <w:rPr>
          <w:rFonts w:cs="B Zar" w:hint="cs"/>
          <w:sz w:val="28"/>
          <w:szCs w:val="28"/>
          <w:rtl/>
          <w:lang w:bidi="fa-IR"/>
        </w:rPr>
        <w:t>ی</w:t>
      </w:r>
      <w:r w:rsidRPr="00D0257F">
        <w:rPr>
          <w:rFonts w:cs="B Zar" w:hint="eastAsia"/>
          <w:sz w:val="28"/>
          <w:szCs w:val="28"/>
          <w:rtl/>
          <w:lang w:bidi="fa-IR"/>
        </w:rPr>
        <w:t>نان</w:t>
      </w:r>
      <w:r w:rsidRPr="00D0257F">
        <w:rPr>
          <w:rFonts w:cs="B Zar"/>
          <w:sz w:val="28"/>
          <w:szCs w:val="28"/>
          <w:rtl/>
          <w:lang w:bidi="fa-IR"/>
        </w:rPr>
        <w:t xml:space="preserve"> حاصل م</w:t>
      </w:r>
      <w:r w:rsidRPr="00D0257F">
        <w:rPr>
          <w:rFonts w:cs="B Zar" w:hint="cs"/>
          <w:sz w:val="28"/>
          <w:szCs w:val="28"/>
          <w:rtl/>
          <w:lang w:bidi="fa-IR"/>
        </w:rPr>
        <w:t>ی‌</w:t>
      </w:r>
      <w:r w:rsidRPr="00D0257F">
        <w:rPr>
          <w:rFonts w:cs="B Zar" w:hint="eastAsia"/>
          <w:sz w:val="28"/>
          <w:szCs w:val="28"/>
          <w:rtl/>
          <w:lang w:bidi="fa-IR"/>
        </w:rPr>
        <w:t>کند</w:t>
      </w:r>
      <w:r w:rsidRPr="00D0257F">
        <w:rPr>
          <w:rFonts w:cs="B Zar"/>
          <w:sz w:val="28"/>
          <w:szCs w:val="28"/>
          <w:rtl/>
          <w:lang w:bidi="fa-IR"/>
        </w:rPr>
        <w:t>. روش رمزنگار</w:t>
      </w:r>
      <w:r w:rsidRPr="00D0257F">
        <w:rPr>
          <w:rFonts w:cs="B Zar" w:hint="cs"/>
          <w:sz w:val="28"/>
          <w:szCs w:val="28"/>
          <w:rtl/>
          <w:lang w:bidi="fa-IR"/>
        </w:rPr>
        <w:t>ی</w:t>
      </w:r>
      <w:r w:rsidRPr="00D0257F">
        <w:rPr>
          <w:rFonts w:cs="B Zar"/>
          <w:sz w:val="28"/>
          <w:szCs w:val="28"/>
          <w:rtl/>
          <w:lang w:bidi="fa-IR"/>
        </w:rPr>
        <w:t xml:space="preserve"> و رمزگشا</w:t>
      </w:r>
      <w:r w:rsidRPr="00D0257F">
        <w:rPr>
          <w:rFonts w:cs="B Zar" w:hint="cs"/>
          <w:sz w:val="28"/>
          <w:szCs w:val="28"/>
          <w:rtl/>
          <w:lang w:bidi="fa-IR"/>
        </w:rPr>
        <w:t>یی</w:t>
      </w:r>
      <w:r w:rsidRPr="00D0257F">
        <w:rPr>
          <w:rFonts w:cs="B Zar"/>
          <w:sz w:val="28"/>
          <w:szCs w:val="28"/>
          <w:rtl/>
          <w:lang w:bidi="fa-IR"/>
        </w:rPr>
        <w:t xml:space="preserve"> در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تبادل روش </w:t>
      </w:r>
      <w:r w:rsidRPr="00D0257F">
        <w:rPr>
          <w:rFonts w:cs="B Zar"/>
          <w:sz w:val="28"/>
          <w:szCs w:val="28"/>
          <w:lang w:bidi="fa-IR"/>
        </w:rPr>
        <w:t>RC4</w:t>
      </w:r>
      <w:r w:rsidRPr="00D0257F">
        <w:rPr>
          <w:rFonts w:cs="B Zar"/>
          <w:sz w:val="28"/>
          <w:szCs w:val="28"/>
          <w:rtl/>
          <w:lang w:bidi="fa-IR"/>
        </w:rPr>
        <w:t xml:space="preserve"> است. </w:t>
      </w:r>
    </w:p>
    <w:p w:rsidR="00561254" w:rsidRPr="00D0257F" w:rsidRDefault="00561254" w:rsidP="00D0257F">
      <w:pPr>
        <w:spacing w:line="336" w:lineRule="auto"/>
        <w:contextualSpacing/>
        <w:jc w:val="lowKashida"/>
        <w:rPr>
          <w:rFonts w:cs="B Zar"/>
          <w:sz w:val="28"/>
          <w:szCs w:val="28"/>
          <w:rtl/>
          <w:lang w:bidi="fa-IR"/>
        </w:rPr>
      </w:pPr>
      <w:r w:rsidRPr="00D0257F">
        <w:rPr>
          <w:rFonts w:cs="B Zar"/>
          <w:sz w:val="28"/>
          <w:szCs w:val="28"/>
          <w:rtl/>
          <w:lang w:bidi="fa-IR"/>
        </w:rPr>
        <w:lastRenderedPageBreak/>
        <w:t xml:space="preserve">    در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با فرض ا</w:t>
      </w:r>
      <w:r w:rsidRPr="00D0257F">
        <w:rPr>
          <w:rFonts w:cs="B Zar" w:hint="cs"/>
          <w:sz w:val="28"/>
          <w:szCs w:val="28"/>
          <w:rtl/>
          <w:lang w:bidi="fa-IR"/>
        </w:rPr>
        <w:t>ی</w:t>
      </w:r>
      <w:r w:rsidRPr="00D0257F">
        <w:rPr>
          <w:rFonts w:cs="B Zar" w:hint="eastAsia"/>
          <w:sz w:val="28"/>
          <w:szCs w:val="28"/>
          <w:rtl/>
          <w:lang w:bidi="fa-IR"/>
        </w:rPr>
        <w:t>نکه</w:t>
      </w:r>
      <w:r w:rsidRPr="00D0257F">
        <w:rPr>
          <w:rFonts w:cs="B Zar"/>
          <w:sz w:val="28"/>
          <w:szCs w:val="28"/>
          <w:rtl/>
          <w:lang w:bidi="fa-IR"/>
        </w:rPr>
        <w:t xml:space="preserve"> رمزنگار</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RC4</w:t>
      </w:r>
      <w:r w:rsidRPr="00D0257F">
        <w:rPr>
          <w:rFonts w:cs="B Zar"/>
          <w:sz w:val="28"/>
          <w:szCs w:val="28"/>
          <w:rtl/>
          <w:lang w:bidi="fa-IR"/>
        </w:rPr>
        <w:t xml:space="preserve"> را روش</w:t>
      </w:r>
      <w:r w:rsidRPr="00D0257F">
        <w:rPr>
          <w:rFonts w:cs="B Zar" w:hint="cs"/>
          <w:sz w:val="28"/>
          <w:szCs w:val="28"/>
          <w:rtl/>
          <w:lang w:bidi="fa-IR"/>
        </w:rPr>
        <w:t>ی</w:t>
      </w:r>
      <w:r w:rsidRPr="00D0257F">
        <w:rPr>
          <w:rFonts w:cs="B Zar"/>
          <w:sz w:val="28"/>
          <w:szCs w:val="28"/>
          <w:rtl/>
          <w:lang w:bidi="fa-IR"/>
        </w:rPr>
        <w:t xml:space="preserve"> کاملاً مطمئن بدان</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دو خطر در کم</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روش است :</w:t>
      </w:r>
    </w:p>
    <w:p w:rsidR="00561254" w:rsidRPr="00D0257F" w:rsidRDefault="00561254" w:rsidP="00D0257F">
      <w:pPr>
        <w:spacing w:line="336" w:lineRule="auto"/>
        <w:contextualSpacing/>
        <w:jc w:val="lowKashida"/>
        <w:rPr>
          <w:rFonts w:cs="B Zar"/>
          <w:sz w:val="28"/>
          <w:szCs w:val="28"/>
          <w:rtl/>
          <w:lang w:bidi="fa-IR"/>
        </w:rPr>
      </w:pPr>
      <w:r w:rsidRPr="00D0257F">
        <w:rPr>
          <w:rFonts w:cs="B Zar" w:hint="eastAsia"/>
          <w:sz w:val="28"/>
          <w:szCs w:val="28"/>
          <w:rtl/>
          <w:lang w:bidi="fa-IR"/>
        </w:rPr>
        <w:t>الف</w:t>
      </w:r>
      <w:r w:rsidRPr="00D0257F">
        <w:rPr>
          <w:rFonts w:cs="B Zar"/>
          <w:sz w:val="28"/>
          <w:szCs w:val="28"/>
          <w:rtl/>
          <w:lang w:bidi="fa-IR"/>
        </w:rPr>
        <w:t>) در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روش تنها نقطه‌</w:t>
      </w:r>
      <w:r w:rsidRPr="00D0257F">
        <w:rPr>
          <w:rFonts w:cs="B Zar" w:hint="cs"/>
          <w:sz w:val="28"/>
          <w:szCs w:val="28"/>
          <w:rtl/>
          <w:lang w:bidi="fa-IR"/>
        </w:rPr>
        <w:t>ی</w:t>
      </w:r>
      <w:r w:rsidRPr="00D0257F">
        <w:rPr>
          <w:rFonts w:cs="B Zar"/>
          <w:sz w:val="28"/>
          <w:szCs w:val="28"/>
          <w:rtl/>
          <w:lang w:bidi="fa-IR"/>
        </w:rPr>
        <w:t xml:space="preserve"> دسترس</w:t>
      </w:r>
      <w:r w:rsidRPr="00D0257F">
        <w:rPr>
          <w:rFonts w:cs="B Zar" w:hint="cs"/>
          <w:sz w:val="28"/>
          <w:szCs w:val="28"/>
          <w:rtl/>
          <w:lang w:bidi="fa-IR"/>
        </w:rPr>
        <w:t>ی‌</w:t>
      </w:r>
      <w:r w:rsidRPr="00D0257F">
        <w:rPr>
          <w:rFonts w:cs="B Zar" w:hint="eastAsia"/>
          <w:sz w:val="28"/>
          <w:szCs w:val="28"/>
          <w:rtl/>
          <w:lang w:bidi="fa-IR"/>
        </w:rPr>
        <w:t>ست</w:t>
      </w:r>
      <w:r w:rsidRPr="00D0257F">
        <w:rPr>
          <w:rFonts w:cs="B Zar"/>
          <w:sz w:val="28"/>
          <w:szCs w:val="28"/>
          <w:rtl/>
          <w:lang w:bidi="fa-IR"/>
        </w:rPr>
        <w:t xml:space="preserve"> که از هو</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مخدوم اطم</w:t>
      </w:r>
      <w:r w:rsidRPr="00D0257F">
        <w:rPr>
          <w:rFonts w:cs="B Zar" w:hint="cs"/>
          <w:sz w:val="28"/>
          <w:szCs w:val="28"/>
          <w:rtl/>
          <w:lang w:bidi="fa-IR"/>
        </w:rPr>
        <w:t>ی</w:t>
      </w:r>
      <w:r w:rsidRPr="00D0257F">
        <w:rPr>
          <w:rFonts w:cs="B Zar" w:hint="eastAsia"/>
          <w:sz w:val="28"/>
          <w:szCs w:val="28"/>
          <w:rtl/>
          <w:lang w:bidi="fa-IR"/>
        </w:rPr>
        <w:t>نان</w:t>
      </w:r>
      <w:r w:rsidRPr="00D0257F">
        <w:rPr>
          <w:rFonts w:cs="B Zar"/>
          <w:sz w:val="28"/>
          <w:szCs w:val="28"/>
          <w:rtl/>
          <w:lang w:bidi="fa-IR"/>
        </w:rPr>
        <w:t xml:space="preserve"> حاصل م</w:t>
      </w:r>
      <w:r w:rsidRPr="00D0257F">
        <w:rPr>
          <w:rFonts w:cs="B Zar" w:hint="cs"/>
          <w:sz w:val="28"/>
          <w:szCs w:val="28"/>
          <w:rtl/>
          <w:lang w:bidi="fa-IR"/>
        </w:rPr>
        <w:t>ی‌</w:t>
      </w:r>
      <w:r w:rsidRPr="00D0257F">
        <w:rPr>
          <w:rFonts w:cs="B Zar" w:hint="eastAsia"/>
          <w:sz w:val="28"/>
          <w:szCs w:val="28"/>
          <w:rtl/>
          <w:lang w:bidi="fa-IR"/>
        </w:rPr>
        <w:t>کند</w:t>
      </w:r>
      <w:r w:rsidRPr="00D0257F">
        <w:rPr>
          <w:rFonts w:cs="B Zar"/>
          <w:sz w:val="28"/>
          <w:szCs w:val="28"/>
          <w:rtl/>
          <w:lang w:bidi="fa-IR"/>
        </w:rPr>
        <w:t>. به ب</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مخدوم ه</w:t>
      </w:r>
      <w:r w:rsidRPr="00D0257F">
        <w:rPr>
          <w:rFonts w:cs="B Zar" w:hint="cs"/>
          <w:sz w:val="28"/>
          <w:szCs w:val="28"/>
          <w:rtl/>
          <w:lang w:bidi="fa-IR"/>
        </w:rPr>
        <w:t>ی</w:t>
      </w:r>
      <w:r w:rsidRPr="00D0257F">
        <w:rPr>
          <w:rFonts w:cs="B Zar" w:hint="eastAsia"/>
          <w:sz w:val="28"/>
          <w:szCs w:val="28"/>
          <w:rtl/>
          <w:lang w:bidi="fa-IR"/>
        </w:rPr>
        <w:t>چ</w:t>
      </w:r>
      <w:r w:rsidRPr="00D0257F">
        <w:rPr>
          <w:rFonts w:cs="B Zar"/>
          <w:sz w:val="28"/>
          <w:szCs w:val="28"/>
          <w:rtl/>
          <w:lang w:bidi="fa-IR"/>
        </w:rPr>
        <w:t xml:space="preserve"> دل</w:t>
      </w:r>
      <w:r w:rsidRPr="00D0257F">
        <w:rPr>
          <w:rFonts w:cs="B Zar" w:hint="cs"/>
          <w:sz w:val="28"/>
          <w:szCs w:val="28"/>
          <w:rtl/>
          <w:lang w:bidi="fa-IR"/>
        </w:rPr>
        <w:t>ی</w:t>
      </w:r>
      <w:r w:rsidRPr="00D0257F">
        <w:rPr>
          <w:rFonts w:cs="B Zar" w:hint="eastAsia"/>
          <w:sz w:val="28"/>
          <w:szCs w:val="28"/>
          <w:rtl/>
          <w:lang w:bidi="fa-IR"/>
        </w:rPr>
        <w:t>ل</w:t>
      </w:r>
      <w:r w:rsidRPr="00D0257F">
        <w:rPr>
          <w:rFonts w:cs="B Zar" w:hint="cs"/>
          <w:sz w:val="28"/>
          <w:szCs w:val="28"/>
          <w:rtl/>
          <w:lang w:bidi="fa-IR"/>
        </w:rPr>
        <w:t>ی</w:t>
      </w:r>
      <w:r w:rsidRPr="00D0257F">
        <w:rPr>
          <w:rFonts w:cs="B Zar"/>
          <w:sz w:val="28"/>
          <w:szCs w:val="28"/>
          <w:rtl/>
          <w:lang w:bidi="fa-IR"/>
        </w:rPr>
        <w:t xml:space="preserve"> در اخت</w:t>
      </w:r>
      <w:r w:rsidRPr="00D0257F">
        <w:rPr>
          <w:rFonts w:cs="B Zar" w:hint="cs"/>
          <w:sz w:val="28"/>
          <w:szCs w:val="28"/>
          <w:rtl/>
          <w:lang w:bidi="fa-IR"/>
        </w:rPr>
        <w:t>ی</w:t>
      </w:r>
      <w:r w:rsidRPr="00D0257F">
        <w:rPr>
          <w:rFonts w:cs="B Zar" w:hint="eastAsia"/>
          <w:sz w:val="28"/>
          <w:szCs w:val="28"/>
          <w:rtl/>
          <w:lang w:bidi="fa-IR"/>
        </w:rPr>
        <w:t>ار</w:t>
      </w:r>
      <w:r w:rsidRPr="00D0257F">
        <w:rPr>
          <w:rFonts w:cs="B Zar"/>
          <w:sz w:val="28"/>
          <w:szCs w:val="28"/>
          <w:rtl/>
          <w:lang w:bidi="fa-IR"/>
        </w:rPr>
        <w:t xml:space="preserve"> ندارد که بداند نقطه‌</w:t>
      </w:r>
      <w:r w:rsidRPr="00D0257F">
        <w:rPr>
          <w:rFonts w:cs="B Zar" w:hint="cs"/>
          <w:sz w:val="28"/>
          <w:szCs w:val="28"/>
          <w:rtl/>
          <w:lang w:bidi="fa-IR"/>
        </w:rPr>
        <w:t>ی</w:t>
      </w:r>
      <w:r w:rsidRPr="00D0257F">
        <w:rPr>
          <w:rFonts w:cs="B Zar"/>
          <w:sz w:val="28"/>
          <w:szCs w:val="28"/>
          <w:rtl/>
          <w:lang w:bidi="fa-IR"/>
        </w:rPr>
        <w:t xml:space="preserve"> دسترس</w:t>
      </w:r>
      <w:r w:rsidRPr="00D0257F">
        <w:rPr>
          <w:rFonts w:cs="B Zar" w:hint="cs"/>
          <w:sz w:val="28"/>
          <w:szCs w:val="28"/>
          <w:rtl/>
          <w:lang w:bidi="fa-IR"/>
        </w:rPr>
        <w:t>ی‌یی</w:t>
      </w:r>
      <w:r w:rsidRPr="00D0257F">
        <w:rPr>
          <w:rFonts w:cs="B Zar"/>
          <w:sz w:val="28"/>
          <w:szCs w:val="28"/>
          <w:rtl/>
          <w:lang w:bidi="fa-IR"/>
        </w:rPr>
        <w:t xml:space="preserve"> که با آن در حال تبادل داده‌ها</w:t>
      </w:r>
      <w:r w:rsidRPr="00D0257F">
        <w:rPr>
          <w:rFonts w:cs="B Zar" w:hint="cs"/>
          <w:sz w:val="28"/>
          <w:szCs w:val="28"/>
          <w:rtl/>
          <w:lang w:bidi="fa-IR"/>
        </w:rPr>
        <w:t>ی</w:t>
      </w:r>
      <w:r w:rsidRPr="00D0257F">
        <w:rPr>
          <w:rFonts w:cs="B Zar"/>
          <w:sz w:val="28"/>
          <w:szCs w:val="28"/>
          <w:rtl/>
          <w:lang w:bidi="fa-IR"/>
        </w:rPr>
        <w:t xml:space="preserve"> رمز</w:t>
      </w:r>
      <w:r w:rsidRPr="00D0257F">
        <w:rPr>
          <w:rFonts w:cs="B Zar" w:hint="cs"/>
          <w:sz w:val="28"/>
          <w:szCs w:val="28"/>
          <w:rtl/>
          <w:lang w:bidi="fa-IR"/>
        </w:rPr>
        <w:t>ی‌</w:t>
      </w:r>
      <w:r w:rsidRPr="00D0257F">
        <w:rPr>
          <w:rFonts w:cs="B Zar" w:hint="eastAsia"/>
          <w:sz w:val="28"/>
          <w:szCs w:val="28"/>
          <w:rtl/>
          <w:lang w:bidi="fa-IR"/>
        </w:rPr>
        <w:t>ست</w:t>
      </w:r>
      <w:r w:rsidRPr="00D0257F">
        <w:rPr>
          <w:rFonts w:cs="B Zar"/>
          <w:sz w:val="28"/>
          <w:szCs w:val="28"/>
          <w:rtl/>
          <w:lang w:bidi="fa-IR"/>
        </w:rPr>
        <w:t xml:space="preserve"> نقطه‌</w:t>
      </w:r>
      <w:r w:rsidRPr="00D0257F">
        <w:rPr>
          <w:rFonts w:cs="B Zar" w:hint="cs"/>
          <w:sz w:val="28"/>
          <w:szCs w:val="28"/>
          <w:rtl/>
          <w:lang w:bidi="fa-IR"/>
        </w:rPr>
        <w:t>ی</w:t>
      </w:r>
      <w:r w:rsidRPr="00D0257F">
        <w:rPr>
          <w:rFonts w:cs="B Zar"/>
          <w:sz w:val="28"/>
          <w:szCs w:val="28"/>
          <w:rtl/>
          <w:lang w:bidi="fa-IR"/>
        </w:rPr>
        <w:t xml:space="preserve"> دسترس</w:t>
      </w:r>
      <w:r w:rsidRPr="00D0257F">
        <w:rPr>
          <w:rFonts w:cs="B Zar" w:hint="cs"/>
          <w:sz w:val="28"/>
          <w:szCs w:val="28"/>
          <w:rtl/>
          <w:lang w:bidi="fa-IR"/>
        </w:rPr>
        <w:t>ی</w:t>
      </w:r>
      <w:r w:rsidRPr="00D0257F">
        <w:rPr>
          <w:rFonts w:cs="B Zar"/>
          <w:sz w:val="28"/>
          <w:szCs w:val="28"/>
          <w:rtl/>
          <w:lang w:bidi="fa-IR"/>
        </w:rPr>
        <w:t xml:space="preserve"> اصل</w:t>
      </w:r>
      <w:r w:rsidRPr="00D0257F">
        <w:rPr>
          <w:rFonts w:cs="B Zar" w:hint="cs"/>
          <w:sz w:val="28"/>
          <w:szCs w:val="28"/>
          <w:rtl/>
          <w:lang w:bidi="fa-IR"/>
        </w:rPr>
        <w:t>ی‌</w:t>
      </w:r>
      <w:r w:rsidRPr="00D0257F">
        <w:rPr>
          <w:rFonts w:cs="B Zar" w:hint="eastAsia"/>
          <w:sz w:val="28"/>
          <w:szCs w:val="28"/>
          <w:rtl/>
          <w:lang w:bidi="fa-IR"/>
        </w:rPr>
        <w:t>ست</w:t>
      </w:r>
      <w:r w:rsidRPr="00D0257F">
        <w:rPr>
          <w:rFonts w:cs="B Zar"/>
          <w:sz w:val="28"/>
          <w:szCs w:val="28"/>
          <w:rtl/>
          <w:lang w:bidi="fa-IR"/>
        </w:rPr>
        <w:t>.</w:t>
      </w:r>
    </w:p>
    <w:p w:rsidR="00C44560" w:rsidRPr="00D0257F" w:rsidRDefault="00561254"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w:t>
      </w:r>
      <w:r w:rsidRPr="00D0257F">
        <w:rPr>
          <w:rFonts w:cs="B Zar" w:hint="eastAsia"/>
          <w:sz w:val="28"/>
          <w:szCs w:val="28"/>
          <w:rtl/>
          <w:lang w:bidi="fa-IR"/>
        </w:rPr>
        <w:t>ب</w:t>
      </w:r>
      <w:r w:rsidRPr="00D0257F">
        <w:rPr>
          <w:rFonts w:cs="B Zar"/>
          <w:sz w:val="28"/>
          <w:szCs w:val="28"/>
          <w:rtl/>
          <w:lang w:bidi="fa-IR"/>
        </w:rPr>
        <w:t>) تمام</w:t>
      </w:r>
      <w:r w:rsidRPr="00D0257F">
        <w:rPr>
          <w:rFonts w:cs="B Zar" w:hint="cs"/>
          <w:sz w:val="28"/>
          <w:szCs w:val="28"/>
          <w:rtl/>
          <w:lang w:bidi="fa-IR"/>
        </w:rPr>
        <w:t>ی</w:t>
      </w:r>
      <w:r w:rsidRPr="00D0257F">
        <w:rPr>
          <w:rFonts w:cs="B Zar"/>
          <w:sz w:val="28"/>
          <w:szCs w:val="28"/>
          <w:rtl/>
          <w:lang w:bidi="fa-IR"/>
        </w:rPr>
        <w:t xml:space="preserve"> روش‌ها</w:t>
      </w:r>
      <w:r w:rsidRPr="00D0257F">
        <w:rPr>
          <w:rFonts w:cs="B Zar" w:hint="cs"/>
          <w:sz w:val="28"/>
          <w:szCs w:val="28"/>
          <w:rtl/>
          <w:lang w:bidi="fa-IR"/>
        </w:rPr>
        <w:t>یی</w:t>
      </w:r>
      <w:r w:rsidRPr="00D0257F">
        <w:rPr>
          <w:rFonts w:cs="B Zar"/>
          <w:sz w:val="28"/>
          <w:szCs w:val="28"/>
          <w:rtl/>
          <w:lang w:bidi="fa-IR"/>
        </w:rPr>
        <w:t xml:space="preserve"> که مانند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روش بر پا</w:t>
      </w:r>
      <w:r w:rsidRPr="00D0257F">
        <w:rPr>
          <w:rFonts w:cs="B Zar" w:hint="cs"/>
          <w:sz w:val="28"/>
          <w:szCs w:val="28"/>
          <w:rtl/>
          <w:lang w:bidi="fa-IR"/>
        </w:rPr>
        <w:t>ی</w:t>
      </w:r>
      <w:r w:rsidRPr="00D0257F">
        <w:rPr>
          <w:rFonts w:cs="B Zar" w:hint="eastAsia"/>
          <w:sz w:val="28"/>
          <w:szCs w:val="28"/>
          <w:rtl/>
          <w:lang w:bidi="fa-IR"/>
        </w:rPr>
        <w:t>ه‌</w:t>
      </w:r>
      <w:r w:rsidRPr="00D0257F">
        <w:rPr>
          <w:rFonts w:cs="B Zar" w:hint="cs"/>
          <w:sz w:val="28"/>
          <w:szCs w:val="28"/>
          <w:rtl/>
          <w:lang w:bidi="fa-IR"/>
        </w:rPr>
        <w:t>ی</w:t>
      </w:r>
      <w:r w:rsidRPr="00D0257F">
        <w:rPr>
          <w:rFonts w:cs="B Zar"/>
          <w:sz w:val="28"/>
          <w:szCs w:val="28"/>
          <w:rtl/>
          <w:lang w:bidi="fa-IR"/>
        </w:rPr>
        <w:t xml:space="preserve"> سئوال و جواب ب</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دو طرف، با هدف احراز هو</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تبادل اطلاعات ح</w:t>
      </w:r>
      <w:r w:rsidRPr="00D0257F">
        <w:rPr>
          <w:rFonts w:cs="B Zar" w:hint="cs"/>
          <w:sz w:val="28"/>
          <w:szCs w:val="28"/>
          <w:rtl/>
          <w:lang w:bidi="fa-IR"/>
        </w:rPr>
        <w:t>ی</w:t>
      </w:r>
      <w:r w:rsidRPr="00D0257F">
        <w:rPr>
          <w:rFonts w:cs="B Zar" w:hint="eastAsia"/>
          <w:sz w:val="28"/>
          <w:szCs w:val="28"/>
          <w:rtl/>
          <w:lang w:bidi="fa-IR"/>
        </w:rPr>
        <w:t>ات</w:t>
      </w:r>
      <w:r w:rsidRPr="00D0257F">
        <w:rPr>
          <w:rFonts w:cs="B Zar" w:hint="cs"/>
          <w:sz w:val="28"/>
          <w:szCs w:val="28"/>
          <w:rtl/>
          <w:lang w:bidi="fa-IR"/>
        </w:rPr>
        <w:t>ی</w:t>
      </w:r>
      <w:r w:rsidRPr="00D0257F">
        <w:rPr>
          <w:rFonts w:cs="B Zar" w:hint="eastAsia"/>
          <w:sz w:val="28"/>
          <w:szCs w:val="28"/>
          <w:rtl/>
          <w:lang w:bidi="fa-IR"/>
        </w:rPr>
        <w:t>،</w:t>
      </w:r>
      <w:r w:rsidRPr="00D0257F">
        <w:rPr>
          <w:rFonts w:cs="B Zar"/>
          <w:sz w:val="28"/>
          <w:szCs w:val="28"/>
          <w:rtl/>
          <w:lang w:bidi="fa-IR"/>
        </w:rPr>
        <w:t xml:space="preserve"> قرار دارند با حملات</w:t>
      </w:r>
      <w:r w:rsidRPr="00D0257F">
        <w:rPr>
          <w:rFonts w:cs="B Zar" w:hint="cs"/>
          <w:sz w:val="28"/>
          <w:szCs w:val="28"/>
          <w:rtl/>
          <w:lang w:bidi="fa-IR"/>
        </w:rPr>
        <w:t>ی</w:t>
      </w:r>
      <w:r w:rsidRPr="00D0257F">
        <w:rPr>
          <w:rFonts w:cs="B Zar"/>
          <w:sz w:val="28"/>
          <w:szCs w:val="28"/>
          <w:rtl/>
          <w:lang w:bidi="fa-IR"/>
        </w:rPr>
        <w:t xml:space="preserve"> تحت عنوان </w:t>
      </w:r>
      <w:r w:rsidRPr="00D0257F">
        <w:rPr>
          <w:rFonts w:cs="B Zar"/>
          <w:sz w:val="28"/>
          <w:szCs w:val="28"/>
          <w:lang w:bidi="fa-IR"/>
        </w:rPr>
        <w:t>man-in-the-middle</w:t>
      </w:r>
      <w:r w:rsidRPr="00D0257F">
        <w:rPr>
          <w:rFonts w:cs="B Zar"/>
          <w:sz w:val="28"/>
          <w:szCs w:val="28"/>
          <w:rtl/>
          <w:lang w:bidi="fa-IR"/>
        </w:rPr>
        <w:t xml:space="preserve"> در خطر هستند. در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دسته از حملات نفوذگر م</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دو طرف قرار م</w:t>
      </w:r>
      <w:r w:rsidRPr="00D0257F">
        <w:rPr>
          <w:rFonts w:cs="B Zar" w:hint="cs"/>
          <w:sz w:val="28"/>
          <w:szCs w:val="28"/>
          <w:rtl/>
          <w:lang w:bidi="fa-IR"/>
        </w:rPr>
        <w:t>ی‌</w:t>
      </w:r>
      <w:r w:rsidRPr="00D0257F">
        <w:rPr>
          <w:rFonts w:cs="B Zar" w:hint="eastAsia"/>
          <w:sz w:val="28"/>
          <w:szCs w:val="28"/>
          <w:rtl/>
          <w:lang w:bidi="fa-IR"/>
        </w:rPr>
        <w:t>گ</w:t>
      </w:r>
      <w:r w:rsidRPr="00D0257F">
        <w:rPr>
          <w:rFonts w:cs="B Zar" w:hint="cs"/>
          <w:sz w:val="28"/>
          <w:szCs w:val="28"/>
          <w:rtl/>
          <w:lang w:bidi="fa-IR"/>
        </w:rPr>
        <w:t>ی</w:t>
      </w:r>
      <w:r w:rsidRPr="00D0257F">
        <w:rPr>
          <w:rFonts w:cs="B Zar" w:hint="eastAsia"/>
          <w:sz w:val="28"/>
          <w:szCs w:val="28"/>
          <w:rtl/>
          <w:lang w:bidi="fa-IR"/>
        </w:rPr>
        <w:t>رد</w:t>
      </w:r>
      <w:r w:rsidRPr="00D0257F">
        <w:rPr>
          <w:rFonts w:cs="B Zar"/>
          <w:sz w:val="28"/>
          <w:szCs w:val="28"/>
          <w:rtl/>
          <w:lang w:bidi="fa-IR"/>
        </w:rPr>
        <w:t xml:space="preserve"> و به‌گونه‌</w:t>
      </w:r>
      <w:r w:rsidRPr="00D0257F">
        <w:rPr>
          <w:rFonts w:cs="B Zar" w:hint="cs"/>
          <w:sz w:val="28"/>
          <w:szCs w:val="28"/>
          <w:rtl/>
          <w:lang w:bidi="fa-IR"/>
        </w:rPr>
        <w:t>یی</w:t>
      </w:r>
      <w:r w:rsidRPr="00D0257F">
        <w:rPr>
          <w:rFonts w:cs="B Zar"/>
          <w:sz w:val="28"/>
          <w:szCs w:val="28"/>
          <w:rtl/>
          <w:lang w:bidi="fa-IR"/>
        </w:rPr>
        <w:t xml:space="preserve"> هر</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از دو طرف </w:t>
      </w:r>
      <w:r w:rsidRPr="00D0257F">
        <w:rPr>
          <w:rFonts w:cs="B Zar" w:hint="eastAsia"/>
          <w:sz w:val="28"/>
          <w:szCs w:val="28"/>
          <w:rtl/>
          <w:lang w:bidi="fa-IR"/>
        </w:rPr>
        <w:t>را</w:t>
      </w:r>
      <w:r w:rsidRPr="00D0257F">
        <w:rPr>
          <w:rFonts w:cs="B Zar"/>
          <w:sz w:val="28"/>
          <w:szCs w:val="28"/>
          <w:rtl/>
          <w:lang w:bidi="fa-IR"/>
        </w:rPr>
        <w:t xml:space="preserve"> گمراه م</w:t>
      </w:r>
      <w:r w:rsidRPr="00D0257F">
        <w:rPr>
          <w:rFonts w:cs="B Zar" w:hint="cs"/>
          <w:sz w:val="28"/>
          <w:szCs w:val="28"/>
          <w:rtl/>
          <w:lang w:bidi="fa-IR"/>
        </w:rPr>
        <w:t>ی‌</w:t>
      </w:r>
      <w:r w:rsidRPr="00D0257F">
        <w:rPr>
          <w:rFonts w:cs="B Zar" w:hint="eastAsia"/>
          <w:sz w:val="28"/>
          <w:szCs w:val="28"/>
          <w:rtl/>
          <w:lang w:bidi="fa-IR"/>
        </w:rPr>
        <w:t>کند</w:t>
      </w:r>
      <w:r w:rsidRPr="00D0257F">
        <w:rPr>
          <w:rFonts w:cs="B Zar"/>
          <w:sz w:val="28"/>
          <w:szCs w:val="28"/>
          <w:rtl/>
          <w:lang w:bidi="fa-IR"/>
        </w:rPr>
        <w:t>.</w:t>
      </w:r>
    </w:p>
    <w:p w:rsidR="007A4E7E" w:rsidRPr="00D0257F" w:rsidRDefault="007A4E7E" w:rsidP="00D0257F">
      <w:pPr>
        <w:spacing w:line="336" w:lineRule="auto"/>
        <w:contextualSpacing/>
        <w:jc w:val="lowKashida"/>
        <w:rPr>
          <w:rFonts w:cs="B Zar"/>
          <w:sz w:val="28"/>
          <w:szCs w:val="28"/>
          <w:rtl/>
          <w:lang w:bidi="fa-IR"/>
        </w:rPr>
      </w:pPr>
    </w:p>
    <w:p w:rsidR="007A4E7E" w:rsidRPr="00D0257F" w:rsidRDefault="007A4E7E" w:rsidP="00D0257F">
      <w:pPr>
        <w:spacing w:line="336" w:lineRule="auto"/>
        <w:contextualSpacing/>
        <w:jc w:val="lowKashida"/>
        <w:outlineLvl w:val="1"/>
        <w:rPr>
          <w:rFonts w:cs="B Zar"/>
          <w:b/>
          <w:bCs/>
          <w:sz w:val="28"/>
          <w:szCs w:val="28"/>
          <w:rtl/>
          <w:lang w:bidi="fa-IR"/>
        </w:rPr>
      </w:pPr>
      <w:bookmarkStart w:id="114" w:name="_Toc325566370"/>
      <w:r w:rsidRPr="00D0257F">
        <w:rPr>
          <w:rFonts w:cs="B Zar"/>
          <w:b/>
          <w:bCs/>
          <w:sz w:val="28"/>
          <w:szCs w:val="28"/>
          <w:lang w:bidi="fa-IR"/>
        </w:rPr>
        <w:t>Privacy</w:t>
      </w:r>
      <w:bookmarkEnd w:id="114"/>
    </w:p>
    <w:p w:rsidR="007A4E7E" w:rsidRPr="00D0257F" w:rsidRDefault="007A4E7E"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سرو</w:t>
      </w:r>
      <w:r w:rsidRPr="00D0257F">
        <w:rPr>
          <w:rFonts w:cs="B Zar" w:hint="cs"/>
          <w:sz w:val="28"/>
          <w:szCs w:val="28"/>
          <w:rtl/>
          <w:lang w:bidi="fa-IR"/>
        </w:rPr>
        <w:t>ی</w:t>
      </w:r>
      <w:r w:rsidRPr="00D0257F">
        <w:rPr>
          <w:rFonts w:cs="B Zar" w:hint="eastAsia"/>
          <w:sz w:val="28"/>
          <w:szCs w:val="28"/>
          <w:rtl/>
          <w:lang w:bidi="fa-IR"/>
        </w:rPr>
        <w:t>س</w:t>
      </w:r>
      <w:r w:rsidRPr="00D0257F">
        <w:rPr>
          <w:rFonts w:cs="B Zar"/>
          <w:sz w:val="28"/>
          <w:szCs w:val="28"/>
          <w:rtl/>
          <w:lang w:bidi="fa-IR"/>
        </w:rPr>
        <w:t xml:space="preserve"> که در حوزه‌ها</w:t>
      </w:r>
      <w:r w:rsidRPr="00D0257F">
        <w:rPr>
          <w:rFonts w:cs="B Zar" w:hint="cs"/>
          <w:sz w:val="28"/>
          <w:szCs w:val="28"/>
          <w:rtl/>
          <w:lang w:bidi="fa-IR"/>
        </w:rPr>
        <w:t>ی</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اغلب به عنوان </w:t>
      </w:r>
      <w:r w:rsidRPr="00D0257F">
        <w:rPr>
          <w:rFonts w:cs="B Zar"/>
          <w:sz w:val="28"/>
          <w:szCs w:val="28"/>
          <w:lang w:bidi="fa-IR"/>
        </w:rPr>
        <w:t>Confidentiality</w:t>
      </w:r>
      <w:r w:rsidRPr="00D0257F">
        <w:rPr>
          <w:rFonts w:cs="B Zar"/>
          <w:sz w:val="28"/>
          <w:szCs w:val="28"/>
          <w:rtl/>
          <w:lang w:bidi="fa-IR"/>
        </w:rPr>
        <w:t xml:space="preserve"> از آن </w:t>
      </w:r>
      <w:r w:rsidRPr="00D0257F">
        <w:rPr>
          <w:rFonts w:cs="B Zar" w:hint="cs"/>
          <w:sz w:val="28"/>
          <w:szCs w:val="28"/>
          <w:rtl/>
          <w:lang w:bidi="fa-IR"/>
        </w:rPr>
        <w:t>ی</w:t>
      </w:r>
      <w:r w:rsidRPr="00D0257F">
        <w:rPr>
          <w:rFonts w:cs="B Zar" w:hint="eastAsia"/>
          <w:sz w:val="28"/>
          <w:szCs w:val="28"/>
          <w:rtl/>
          <w:lang w:bidi="fa-IR"/>
        </w:rPr>
        <w:t>اد</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گردد</w:t>
      </w:r>
      <w:r w:rsidRPr="00D0257F">
        <w:rPr>
          <w:rFonts w:cs="B Zar"/>
          <w:sz w:val="28"/>
          <w:szCs w:val="28"/>
          <w:rtl/>
          <w:lang w:bidi="fa-IR"/>
        </w:rPr>
        <w:t xml:space="preserve"> به‌معنا</w:t>
      </w:r>
      <w:r w:rsidRPr="00D0257F">
        <w:rPr>
          <w:rFonts w:cs="B Zar" w:hint="cs"/>
          <w:sz w:val="28"/>
          <w:szCs w:val="28"/>
          <w:rtl/>
          <w:lang w:bidi="fa-IR"/>
        </w:rPr>
        <w:t>ی</w:t>
      </w:r>
      <w:r w:rsidRPr="00D0257F">
        <w:rPr>
          <w:rFonts w:cs="B Zar"/>
          <w:sz w:val="28"/>
          <w:szCs w:val="28"/>
          <w:rtl/>
          <w:lang w:bidi="fa-IR"/>
        </w:rPr>
        <w:t xml:space="preserve"> حفظ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و محرمانه نگاه‌داشتن اطلاعات کاربر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گره‌ها</w:t>
      </w:r>
      <w:r w:rsidRPr="00D0257F">
        <w:rPr>
          <w:rFonts w:cs="B Zar" w:hint="cs"/>
          <w:sz w:val="28"/>
          <w:szCs w:val="28"/>
          <w:rtl/>
          <w:lang w:bidi="fa-IR"/>
        </w:rPr>
        <w:t>ی</w:t>
      </w:r>
      <w:r w:rsidRPr="00D0257F">
        <w:rPr>
          <w:rFonts w:cs="B Zar"/>
          <w:sz w:val="28"/>
          <w:szCs w:val="28"/>
          <w:rtl/>
          <w:lang w:bidi="fa-IR"/>
        </w:rPr>
        <w:t xml:space="preserve"> در حال تبادل اطلاعات با </w:t>
      </w:r>
      <w:r w:rsidRPr="00D0257F">
        <w:rPr>
          <w:rFonts w:cs="B Zar" w:hint="cs"/>
          <w:sz w:val="28"/>
          <w:szCs w:val="28"/>
          <w:rtl/>
          <w:lang w:bidi="fa-IR"/>
        </w:rPr>
        <w:t>ی</w:t>
      </w:r>
      <w:r w:rsidRPr="00D0257F">
        <w:rPr>
          <w:rFonts w:cs="B Zar" w:hint="eastAsia"/>
          <w:sz w:val="28"/>
          <w:szCs w:val="28"/>
          <w:rtl/>
          <w:lang w:bidi="fa-IR"/>
        </w:rPr>
        <w:t>کد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است. برا</w:t>
      </w:r>
      <w:r w:rsidRPr="00D0257F">
        <w:rPr>
          <w:rFonts w:cs="B Zar" w:hint="cs"/>
          <w:sz w:val="28"/>
          <w:szCs w:val="28"/>
          <w:rtl/>
          <w:lang w:bidi="fa-IR"/>
        </w:rPr>
        <w:t>ی</w:t>
      </w:r>
      <w:r w:rsidRPr="00D0257F">
        <w:rPr>
          <w:rFonts w:cs="B Zar"/>
          <w:sz w:val="28"/>
          <w:szCs w:val="28"/>
          <w:rtl/>
          <w:lang w:bidi="fa-IR"/>
        </w:rPr>
        <w:t xml:space="preserve"> رعا</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محرمانه‌گ</w:t>
      </w:r>
      <w:r w:rsidRPr="00D0257F">
        <w:rPr>
          <w:rFonts w:cs="B Zar" w:hint="cs"/>
          <w:sz w:val="28"/>
          <w:szCs w:val="28"/>
          <w:rtl/>
          <w:lang w:bidi="fa-IR"/>
        </w:rPr>
        <w:t>ی</w:t>
      </w:r>
      <w:r w:rsidRPr="00D0257F">
        <w:rPr>
          <w:rFonts w:cs="B Zar"/>
          <w:sz w:val="28"/>
          <w:szCs w:val="28"/>
          <w:rtl/>
          <w:lang w:bidi="fa-IR"/>
        </w:rPr>
        <w:t xml:space="preserve"> عموماً از تکن</w:t>
      </w:r>
      <w:r w:rsidRPr="00D0257F">
        <w:rPr>
          <w:rFonts w:cs="B Zar" w:hint="cs"/>
          <w:sz w:val="28"/>
          <w:szCs w:val="28"/>
          <w:rtl/>
          <w:lang w:bidi="fa-IR"/>
        </w:rPr>
        <w:t>ی</w:t>
      </w:r>
      <w:r w:rsidRPr="00D0257F">
        <w:rPr>
          <w:rFonts w:cs="B Zar" w:hint="eastAsia"/>
          <w:sz w:val="28"/>
          <w:szCs w:val="28"/>
          <w:rtl/>
          <w:lang w:bidi="fa-IR"/>
        </w:rPr>
        <w:t>ک‌ها</w:t>
      </w:r>
      <w:r w:rsidRPr="00D0257F">
        <w:rPr>
          <w:rFonts w:cs="B Zar" w:hint="cs"/>
          <w:sz w:val="28"/>
          <w:szCs w:val="28"/>
          <w:rtl/>
          <w:lang w:bidi="fa-IR"/>
        </w:rPr>
        <w:t>ی</w:t>
      </w:r>
      <w:r w:rsidRPr="00D0257F">
        <w:rPr>
          <w:rFonts w:cs="B Zar"/>
          <w:sz w:val="28"/>
          <w:szCs w:val="28"/>
          <w:rtl/>
          <w:lang w:bidi="fa-IR"/>
        </w:rPr>
        <w:t xml:space="preserve"> رمزنگار</w:t>
      </w:r>
      <w:r w:rsidRPr="00D0257F">
        <w:rPr>
          <w:rFonts w:cs="B Zar" w:hint="cs"/>
          <w:sz w:val="28"/>
          <w:szCs w:val="28"/>
          <w:rtl/>
          <w:lang w:bidi="fa-IR"/>
        </w:rPr>
        <w:t>ی</w:t>
      </w:r>
      <w:r w:rsidRPr="00D0257F">
        <w:rPr>
          <w:rFonts w:cs="B Zar"/>
          <w:sz w:val="28"/>
          <w:szCs w:val="28"/>
          <w:rtl/>
          <w:lang w:bidi="fa-IR"/>
        </w:rPr>
        <w:t xml:space="preserve"> استفاده م</w:t>
      </w:r>
      <w:r w:rsidRPr="00D0257F">
        <w:rPr>
          <w:rFonts w:cs="B Zar" w:hint="cs"/>
          <w:sz w:val="28"/>
          <w:szCs w:val="28"/>
          <w:rtl/>
          <w:lang w:bidi="fa-IR"/>
        </w:rPr>
        <w:t>ی‌</w:t>
      </w:r>
      <w:r w:rsidRPr="00D0257F">
        <w:rPr>
          <w:rFonts w:cs="B Zar" w:hint="eastAsia"/>
          <w:sz w:val="28"/>
          <w:szCs w:val="28"/>
          <w:rtl/>
          <w:lang w:bidi="fa-IR"/>
        </w:rPr>
        <w:t>گردد،</w:t>
      </w:r>
      <w:r w:rsidRPr="00D0257F">
        <w:rPr>
          <w:rFonts w:cs="B Zar"/>
          <w:sz w:val="28"/>
          <w:szCs w:val="28"/>
          <w:rtl/>
          <w:lang w:bidi="fa-IR"/>
        </w:rPr>
        <w:t xml:space="preserve"> به‌گونه‌</w:t>
      </w:r>
      <w:r w:rsidRPr="00D0257F">
        <w:rPr>
          <w:rFonts w:cs="B Zar" w:hint="cs"/>
          <w:sz w:val="28"/>
          <w:szCs w:val="28"/>
          <w:rtl/>
          <w:lang w:bidi="fa-IR"/>
        </w:rPr>
        <w:t>یی‌</w:t>
      </w:r>
      <w:r w:rsidRPr="00D0257F">
        <w:rPr>
          <w:rFonts w:cs="B Zar" w:hint="eastAsia"/>
          <w:sz w:val="28"/>
          <w:szCs w:val="28"/>
          <w:rtl/>
          <w:lang w:bidi="fa-IR"/>
        </w:rPr>
        <w:t>که</w:t>
      </w:r>
      <w:r w:rsidRPr="00D0257F">
        <w:rPr>
          <w:rFonts w:cs="B Zar"/>
          <w:sz w:val="28"/>
          <w:szCs w:val="28"/>
          <w:rtl/>
          <w:lang w:bidi="fa-IR"/>
        </w:rPr>
        <w:t xml:space="preserve"> در صورت شنود اطلاعات در حال تبادل،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اطلاعات بدون داشتن کل</w:t>
      </w:r>
      <w:r w:rsidRPr="00D0257F">
        <w:rPr>
          <w:rFonts w:cs="B Zar" w:hint="cs"/>
          <w:sz w:val="28"/>
          <w:szCs w:val="28"/>
          <w:rtl/>
          <w:lang w:bidi="fa-IR"/>
        </w:rPr>
        <w:t>ی</w:t>
      </w:r>
      <w:r w:rsidRPr="00D0257F">
        <w:rPr>
          <w:rFonts w:cs="B Zar" w:hint="eastAsia"/>
          <w:sz w:val="28"/>
          <w:szCs w:val="28"/>
          <w:rtl/>
          <w:lang w:bidi="fa-IR"/>
        </w:rPr>
        <w:t>دها</w:t>
      </w:r>
      <w:r w:rsidRPr="00D0257F">
        <w:rPr>
          <w:rFonts w:cs="B Zar" w:hint="cs"/>
          <w:sz w:val="28"/>
          <w:szCs w:val="28"/>
          <w:rtl/>
          <w:lang w:bidi="fa-IR"/>
        </w:rPr>
        <w:t>ی</w:t>
      </w:r>
      <w:r w:rsidRPr="00D0257F">
        <w:rPr>
          <w:rFonts w:cs="B Zar"/>
          <w:sz w:val="28"/>
          <w:szCs w:val="28"/>
          <w:rtl/>
          <w:lang w:bidi="fa-IR"/>
        </w:rPr>
        <w:t xml:space="preserve"> رمز، قابل رمزگشا</w:t>
      </w:r>
      <w:r w:rsidRPr="00D0257F">
        <w:rPr>
          <w:rFonts w:cs="B Zar" w:hint="cs"/>
          <w:sz w:val="28"/>
          <w:szCs w:val="28"/>
          <w:rtl/>
          <w:lang w:bidi="fa-IR"/>
        </w:rPr>
        <w:t>یی</w:t>
      </w:r>
      <w:r w:rsidRPr="00D0257F">
        <w:rPr>
          <w:rFonts w:cs="B Zar"/>
          <w:sz w:val="28"/>
          <w:szCs w:val="28"/>
          <w:rtl/>
          <w:lang w:bidi="fa-IR"/>
        </w:rPr>
        <w:t xml:space="preserve"> نبوده و لذا برا</w:t>
      </w:r>
      <w:r w:rsidRPr="00D0257F">
        <w:rPr>
          <w:rFonts w:cs="B Zar" w:hint="cs"/>
          <w:sz w:val="28"/>
          <w:szCs w:val="28"/>
          <w:rtl/>
          <w:lang w:bidi="fa-IR"/>
        </w:rPr>
        <w:t>ی</w:t>
      </w:r>
      <w:r w:rsidRPr="00D0257F">
        <w:rPr>
          <w:rFonts w:cs="B Zar"/>
          <w:sz w:val="28"/>
          <w:szCs w:val="28"/>
          <w:rtl/>
          <w:lang w:bidi="fa-IR"/>
        </w:rPr>
        <w:t xml:space="preserve"> شنودگر غ</w:t>
      </w:r>
      <w:r w:rsidRPr="00D0257F">
        <w:rPr>
          <w:rFonts w:cs="B Zar" w:hint="cs"/>
          <w:sz w:val="28"/>
          <w:szCs w:val="28"/>
          <w:rtl/>
          <w:lang w:bidi="fa-IR"/>
        </w:rPr>
        <w:t>ی</w:t>
      </w:r>
      <w:r w:rsidRPr="00D0257F">
        <w:rPr>
          <w:rFonts w:cs="B Zar" w:hint="eastAsia"/>
          <w:sz w:val="28"/>
          <w:szCs w:val="28"/>
          <w:rtl/>
          <w:lang w:bidi="fa-IR"/>
        </w:rPr>
        <w:t>رقابل</w:t>
      </w:r>
      <w:r w:rsidRPr="00D0257F">
        <w:rPr>
          <w:rFonts w:cs="B Zar"/>
          <w:sz w:val="28"/>
          <w:szCs w:val="28"/>
          <w:rtl/>
          <w:lang w:bidi="fa-IR"/>
        </w:rPr>
        <w:t xml:space="preserve"> سوء استفاده است.</w:t>
      </w:r>
    </w:p>
    <w:p w:rsidR="007A4E7E" w:rsidRPr="00D0257F" w:rsidRDefault="007A4E7E"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در استاندارد 802.11</w:t>
      </w:r>
      <w:r w:rsidRPr="00D0257F">
        <w:rPr>
          <w:rFonts w:cs="B Zar"/>
          <w:sz w:val="28"/>
          <w:szCs w:val="28"/>
          <w:lang w:bidi="fa-IR"/>
        </w:rPr>
        <w:t>b</w:t>
      </w:r>
      <w:r w:rsidRPr="00D0257F">
        <w:rPr>
          <w:rFonts w:cs="B Zar"/>
          <w:sz w:val="28"/>
          <w:szCs w:val="28"/>
          <w:rtl/>
          <w:lang w:bidi="fa-IR"/>
        </w:rPr>
        <w:t>، از تکن</w:t>
      </w:r>
      <w:r w:rsidRPr="00D0257F">
        <w:rPr>
          <w:rFonts w:cs="B Zar" w:hint="cs"/>
          <w:sz w:val="28"/>
          <w:szCs w:val="28"/>
          <w:rtl/>
          <w:lang w:bidi="fa-IR"/>
        </w:rPr>
        <w:t>ی</w:t>
      </w:r>
      <w:r w:rsidRPr="00D0257F">
        <w:rPr>
          <w:rFonts w:cs="B Zar" w:hint="eastAsia"/>
          <w:sz w:val="28"/>
          <w:szCs w:val="28"/>
          <w:rtl/>
          <w:lang w:bidi="fa-IR"/>
        </w:rPr>
        <w:t>ک‌ها</w:t>
      </w:r>
      <w:r w:rsidRPr="00D0257F">
        <w:rPr>
          <w:rFonts w:cs="B Zar" w:hint="cs"/>
          <w:sz w:val="28"/>
          <w:szCs w:val="28"/>
          <w:rtl/>
          <w:lang w:bidi="fa-IR"/>
        </w:rPr>
        <w:t>ی</w:t>
      </w:r>
      <w:r w:rsidRPr="00D0257F">
        <w:rPr>
          <w:rFonts w:cs="B Zar"/>
          <w:sz w:val="28"/>
          <w:szCs w:val="28"/>
          <w:rtl/>
          <w:lang w:bidi="fa-IR"/>
        </w:rPr>
        <w:t xml:space="preserve"> رمزنگار</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WEP</w:t>
      </w:r>
      <w:r w:rsidRPr="00D0257F">
        <w:rPr>
          <w:rFonts w:cs="B Zar"/>
          <w:sz w:val="28"/>
          <w:szCs w:val="28"/>
          <w:rtl/>
          <w:lang w:bidi="fa-IR"/>
        </w:rPr>
        <w:t xml:space="preserve"> استفاده م</w:t>
      </w:r>
      <w:r w:rsidRPr="00D0257F">
        <w:rPr>
          <w:rFonts w:cs="B Zar" w:hint="cs"/>
          <w:sz w:val="28"/>
          <w:szCs w:val="28"/>
          <w:rtl/>
          <w:lang w:bidi="fa-IR"/>
        </w:rPr>
        <w:t>ی‌</w:t>
      </w:r>
      <w:r w:rsidRPr="00D0257F">
        <w:rPr>
          <w:rFonts w:cs="B Zar" w:hint="eastAsia"/>
          <w:sz w:val="28"/>
          <w:szCs w:val="28"/>
          <w:rtl/>
          <w:lang w:bidi="fa-IR"/>
        </w:rPr>
        <w:t>گردد</w:t>
      </w:r>
      <w:r w:rsidRPr="00D0257F">
        <w:rPr>
          <w:rFonts w:cs="B Zar"/>
          <w:sz w:val="28"/>
          <w:szCs w:val="28"/>
          <w:rtl/>
          <w:lang w:bidi="fa-IR"/>
        </w:rPr>
        <w:t xml:space="preserve"> که برپا</w:t>
      </w:r>
      <w:r w:rsidRPr="00D0257F">
        <w:rPr>
          <w:rFonts w:cs="B Zar" w:hint="cs"/>
          <w:sz w:val="28"/>
          <w:szCs w:val="28"/>
          <w:rtl/>
          <w:lang w:bidi="fa-IR"/>
        </w:rPr>
        <w:t>ی</w:t>
      </w:r>
      <w:r w:rsidRPr="00D0257F">
        <w:rPr>
          <w:rFonts w:cs="B Zar" w:hint="eastAsia"/>
          <w:sz w:val="28"/>
          <w:szCs w:val="28"/>
          <w:rtl/>
          <w:lang w:bidi="fa-IR"/>
        </w:rPr>
        <w:t>ه‌</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RC4</w:t>
      </w:r>
      <w:r w:rsidRPr="00D0257F">
        <w:rPr>
          <w:rFonts w:cs="B Zar"/>
          <w:sz w:val="28"/>
          <w:szCs w:val="28"/>
          <w:rtl/>
          <w:lang w:bidi="fa-IR"/>
        </w:rPr>
        <w:t xml:space="preserve"> است. </w:t>
      </w:r>
      <w:r w:rsidRPr="00D0257F">
        <w:rPr>
          <w:rFonts w:cs="B Zar"/>
          <w:sz w:val="28"/>
          <w:szCs w:val="28"/>
          <w:lang w:bidi="fa-IR"/>
        </w:rPr>
        <w:t>RC4</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الگور</w:t>
      </w:r>
      <w:r w:rsidRPr="00D0257F">
        <w:rPr>
          <w:rFonts w:cs="B Zar" w:hint="cs"/>
          <w:sz w:val="28"/>
          <w:szCs w:val="28"/>
          <w:rtl/>
          <w:lang w:bidi="fa-IR"/>
        </w:rPr>
        <w:t>ی</w:t>
      </w:r>
      <w:r w:rsidRPr="00D0257F">
        <w:rPr>
          <w:rFonts w:cs="B Zar" w:hint="eastAsia"/>
          <w:sz w:val="28"/>
          <w:szCs w:val="28"/>
          <w:rtl/>
          <w:lang w:bidi="fa-IR"/>
        </w:rPr>
        <w:t>تم</w:t>
      </w:r>
      <w:r w:rsidRPr="00D0257F">
        <w:rPr>
          <w:rFonts w:cs="B Zar"/>
          <w:sz w:val="28"/>
          <w:szCs w:val="28"/>
          <w:rtl/>
          <w:lang w:bidi="fa-IR"/>
        </w:rPr>
        <w:t xml:space="preserve"> رمزنگار</w:t>
      </w:r>
      <w:r w:rsidRPr="00D0257F">
        <w:rPr>
          <w:rFonts w:cs="B Zar" w:hint="cs"/>
          <w:sz w:val="28"/>
          <w:szCs w:val="28"/>
          <w:rtl/>
          <w:lang w:bidi="fa-IR"/>
        </w:rPr>
        <w:t>ی</w:t>
      </w:r>
      <w:r w:rsidRPr="00D0257F">
        <w:rPr>
          <w:rFonts w:cs="B Zar"/>
          <w:sz w:val="28"/>
          <w:szCs w:val="28"/>
          <w:rtl/>
          <w:lang w:bidi="fa-IR"/>
        </w:rPr>
        <w:t xml:space="preserve"> متقارن است که در آن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رشته‌</w:t>
      </w:r>
      <w:r w:rsidRPr="00D0257F">
        <w:rPr>
          <w:rFonts w:cs="B Zar" w:hint="cs"/>
          <w:sz w:val="28"/>
          <w:szCs w:val="28"/>
          <w:rtl/>
          <w:lang w:bidi="fa-IR"/>
        </w:rPr>
        <w:t>ی</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مه</w:t>
      </w:r>
      <w:r w:rsidRPr="00D0257F">
        <w:rPr>
          <w:rFonts w:cs="B Zar"/>
          <w:sz w:val="28"/>
          <w:szCs w:val="28"/>
          <w:rtl/>
          <w:lang w:bidi="fa-IR"/>
        </w:rPr>
        <w:t xml:space="preserve"> تصادف</w:t>
      </w:r>
      <w:r w:rsidRPr="00D0257F">
        <w:rPr>
          <w:rFonts w:cs="B Zar" w:hint="cs"/>
          <w:sz w:val="28"/>
          <w:szCs w:val="28"/>
          <w:rtl/>
          <w:lang w:bidi="fa-IR"/>
        </w:rPr>
        <w:t>ی</w:t>
      </w:r>
      <w:r w:rsidRPr="00D0257F">
        <w:rPr>
          <w:rFonts w:cs="B Zar"/>
          <w:sz w:val="28"/>
          <w:szCs w:val="28"/>
          <w:rtl/>
          <w:lang w:bidi="fa-IR"/>
        </w:rPr>
        <w:t xml:space="preserve"> تول</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گردد</w:t>
      </w:r>
      <w:r w:rsidRPr="00D0257F">
        <w:rPr>
          <w:rFonts w:cs="B Zar"/>
          <w:sz w:val="28"/>
          <w:szCs w:val="28"/>
          <w:rtl/>
          <w:lang w:bidi="fa-IR"/>
        </w:rPr>
        <w:t xml:space="preserve"> و توسط آن کل داده رمز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رمزنگار</w:t>
      </w:r>
      <w:r w:rsidRPr="00D0257F">
        <w:rPr>
          <w:rFonts w:cs="B Zar" w:hint="cs"/>
          <w:sz w:val="28"/>
          <w:szCs w:val="28"/>
          <w:rtl/>
          <w:lang w:bidi="fa-IR"/>
        </w:rPr>
        <w:t>ی</w:t>
      </w:r>
      <w:r w:rsidRPr="00D0257F">
        <w:rPr>
          <w:rFonts w:cs="B Zar"/>
          <w:sz w:val="28"/>
          <w:szCs w:val="28"/>
          <w:rtl/>
          <w:lang w:bidi="fa-IR"/>
        </w:rPr>
        <w:t xml:space="preserve"> بر رو</w:t>
      </w:r>
      <w:r w:rsidRPr="00D0257F">
        <w:rPr>
          <w:rFonts w:cs="B Zar" w:hint="cs"/>
          <w:sz w:val="28"/>
          <w:szCs w:val="28"/>
          <w:rtl/>
          <w:lang w:bidi="fa-IR"/>
        </w:rPr>
        <w:t>ی</w:t>
      </w:r>
      <w:r w:rsidRPr="00D0257F">
        <w:rPr>
          <w:rFonts w:cs="B Zar"/>
          <w:sz w:val="28"/>
          <w:szCs w:val="28"/>
          <w:rtl/>
          <w:lang w:bidi="fa-IR"/>
        </w:rPr>
        <w:t xml:space="preserve"> تمام بسته‌</w:t>
      </w:r>
      <w:r w:rsidRPr="00D0257F">
        <w:rPr>
          <w:rFonts w:cs="B Zar" w:hint="cs"/>
          <w:sz w:val="28"/>
          <w:szCs w:val="28"/>
          <w:rtl/>
          <w:lang w:bidi="fa-IR"/>
        </w:rPr>
        <w:t>ی</w:t>
      </w:r>
      <w:r w:rsidRPr="00D0257F">
        <w:rPr>
          <w:rFonts w:cs="B Zar"/>
          <w:sz w:val="28"/>
          <w:szCs w:val="28"/>
          <w:rtl/>
          <w:lang w:bidi="fa-IR"/>
        </w:rPr>
        <w:t xml:space="preserve"> اطلاعات</w:t>
      </w:r>
      <w:r w:rsidRPr="00D0257F">
        <w:rPr>
          <w:rFonts w:cs="B Zar" w:hint="cs"/>
          <w:sz w:val="28"/>
          <w:szCs w:val="28"/>
          <w:rtl/>
          <w:lang w:bidi="fa-IR"/>
        </w:rPr>
        <w:t>ی</w:t>
      </w:r>
      <w:r w:rsidRPr="00D0257F">
        <w:rPr>
          <w:rFonts w:cs="B Zar"/>
          <w:sz w:val="28"/>
          <w:szCs w:val="28"/>
          <w:rtl/>
          <w:lang w:bidi="fa-IR"/>
        </w:rPr>
        <w:t xml:space="preserve"> پ</w:t>
      </w:r>
      <w:r w:rsidRPr="00D0257F">
        <w:rPr>
          <w:rFonts w:cs="B Zar" w:hint="cs"/>
          <w:sz w:val="28"/>
          <w:szCs w:val="28"/>
          <w:rtl/>
          <w:lang w:bidi="fa-IR"/>
        </w:rPr>
        <w:t>ی</w:t>
      </w:r>
      <w:r w:rsidRPr="00D0257F">
        <w:rPr>
          <w:rFonts w:cs="B Zar" w:hint="eastAsia"/>
          <w:sz w:val="28"/>
          <w:szCs w:val="28"/>
          <w:rtl/>
          <w:lang w:bidi="fa-IR"/>
        </w:rPr>
        <w:t>اده</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ب</w:t>
      </w:r>
      <w:r w:rsidRPr="00D0257F">
        <w:rPr>
          <w:rFonts w:cs="B Zar" w:hint="eastAsia"/>
          <w:sz w:val="28"/>
          <w:szCs w:val="28"/>
          <w:rtl/>
          <w:lang w:bidi="fa-IR"/>
        </w:rPr>
        <w:t>ه‌ب</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w:t>
      </w:r>
      <w:r w:rsidRPr="00D0257F">
        <w:rPr>
          <w:rFonts w:cs="B Zar"/>
          <w:sz w:val="28"/>
          <w:szCs w:val="28"/>
          <w:rtl/>
          <w:lang w:bidi="fa-IR"/>
        </w:rPr>
        <w:lastRenderedPageBreak/>
        <w:t>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داده‌ها</w:t>
      </w:r>
      <w:r w:rsidRPr="00D0257F">
        <w:rPr>
          <w:rFonts w:cs="B Zar" w:hint="cs"/>
          <w:sz w:val="28"/>
          <w:szCs w:val="28"/>
          <w:rtl/>
          <w:lang w:bidi="fa-IR"/>
        </w:rPr>
        <w:t>ی</w:t>
      </w:r>
      <w:r w:rsidRPr="00D0257F">
        <w:rPr>
          <w:rFonts w:cs="B Zar"/>
          <w:sz w:val="28"/>
          <w:szCs w:val="28"/>
          <w:rtl/>
          <w:lang w:bidi="fa-IR"/>
        </w:rPr>
        <w:t xml:space="preserve"> تمام</w:t>
      </w:r>
      <w:r w:rsidRPr="00D0257F">
        <w:rPr>
          <w:rFonts w:cs="B Zar" w:hint="cs"/>
          <w:sz w:val="28"/>
          <w:szCs w:val="28"/>
          <w:rtl/>
          <w:lang w:bidi="fa-IR"/>
        </w:rPr>
        <w:t>ی</w:t>
      </w:r>
      <w:r w:rsidRPr="00D0257F">
        <w:rPr>
          <w:rFonts w:cs="B Zar"/>
          <w:sz w:val="28"/>
          <w:szCs w:val="28"/>
          <w:rtl/>
          <w:lang w:bidi="fa-IR"/>
        </w:rPr>
        <w:t xml:space="preserve"> لا</w:t>
      </w:r>
      <w:r w:rsidRPr="00D0257F">
        <w:rPr>
          <w:rFonts w:cs="B Zar" w:hint="cs"/>
          <w:sz w:val="28"/>
          <w:szCs w:val="28"/>
          <w:rtl/>
          <w:lang w:bidi="fa-IR"/>
        </w:rPr>
        <w:t>ی</w:t>
      </w:r>
      <w:r w:rsidRPr="00D0257F">
        <w:rPr>
          <w:rFonts w:cs="B Zar" w:hint="eastAsia"/>
          <w:sz w:val="28"/>
          <w:szCs w:val="28"/>
          <w:rtl/>
          <w:lang w:bidi="fa-IR"/>
        </w:rPr>
        <w:t>ه‌ها</w:t>
      </w:r>
      <w:r w:rsidRPr="00D0257F">
        <w:rPr>
          <w:rFonts w:cs="B Zar" w:hint="cs"/>
          <w:sz w:val="28"/>
          <w:szCs w:val="28"/>
          <w:rtl/>
          <w:lang w:bidi="fa-IR"/>
        </w:rPr>
        <w:t>ی</w:t>
      </w:r>
      <w:r w:rsidRPr="00D0257F">
        <w:rPr>
          <w:rFonts w:cs="B Zar"/>
          <w:sz w:val="28"/>
          <w:szCs w:val="28"/>
          <w:rtl/>
          <w:lang w:bidi="fa-IR"/>
        </w:rPr>
        <w:t xml:space="preserve"> بالا</w:t>
      </w:r>
      <w:r w:rsidRPr="00D0257F">
        <w:rPr>
          <w:rFonts w:cs="B Zar" w:hint="cs"/>
          <w:sz w:val="28"/>
          <w:szCs w:val="28"/>
          <w:rtl/>
          <w:lang w:bidi="fa-IR"/>
        </w:rPr>
        <w:t>ی</w:t>
      </w:r>
      <w:r w:rsidRPr="00D0257F">
        <w:rPr>
          <w:rFonts w:cs="B Zar"/>
          <w:sz w:val="28"/>
          <w:szCs w:val="28"/>
          <w:rtl/>
          <w:lang w:bidi="fa-IR"/>
        </w:rPr>
        <w:t xml:space="preserve"> اتصال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توسط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روش رمز م</w:t>
      </w:r>
      <w:r w:rsidRPr="00D0257F">
        <w:rPr>
          <w:rFonts w:cs="B Zar" w:hint="cs"/>
          <w:sz w:val="28"/>
          <w:szCs w:val="28"/>
          <w:rtl/>
          <w:lang w:bidi="fa-IR"/>
        </w:rPr>
        <w:t>ی‌</w:t>
      </w:r>
      <w:r w:rsidRPr="00D0257F">
        <w:rPr>
          <w:rFonts w:cs="B Zar" w:hint="eastAsia"/>
          <w:sz w:val="28"/>
          <w:szCs w:val="28"/>
          <w:rtl/>
          <w:lang w:bidi="fa-IR"/>
        </w:rPr>
        <w:t>گردند،</w:t>
      </w:r>
      <w:r w:rsidRPr="00D0257F">
        <w:rPr>
          <w:rFonts w:cs="B Zar"/>
          <w:sz w:val="28"/>
          <w:szCs w:val="28"/>
          <w:rtl/>
          <w:lang w:bidi="fa-IR"/>
        </w:rPr>
        <w:t xml:space="preserve"> از </w:t>
      </w:r>
      <w:r w:rsidRPr="00D0257F">
        <w:rPr>
          <w:rFonts w:cs="B Zar"/>
          <w:sz w:val="28"/>
          <w:szCs w:val="28"/>
          <w:lang w:bidi="fa-IR"/>
        </w:rPr>
        <w:t>IP</w:t>
      </w:r>
      <w:r w:rsidRPr="00D0257F">
        <w:rPr>
          <w:rFonts w:cs="B Zar"/>
          <w:sz w:val="28"/>
          <w:szCs w:val="28"/>
          <w:rtl/>
          <w:lang w:bidi="fa-IR"/>
        </w:rPr>
        <w:t xml:space="preserve"> گرفته تا لا</w:t>
      </w:r>
      <w:r w:rsidRPr="00D0257F">
        <w:rPr>
          <w:rFonts w:cs="B Zar" w:hint="cs"/>
          <w:sz w:val="28"/>
          <w:szCs w:val="28"/>
          <w:rtl/>
          <w:lang w:bidi="fa-IR"/>
        </w:rPr>
        <w:t>ی</w:t>
      </w:r>
      <w:r w:rsidRPr="00D0257F">
        <w:rPr>
          <w:rFonts w:cs="B Zar" w:hint="eastAsia"/>
          <w:sz w:val="28"/>
          <w:szCs w:val="28"/>
          <w:rtl/>
          <w:lang w:bidi="fa-IR"/>
        </w:rPr>
        <w:t>ه‌ها</w:t>
      </w:r>
      <w:r w:rsidRPr="00D0257F">
        <w:rPr>
          <w:rFonts w:cs="B Zar" w:hint="cs"/>
          <w:sz w:val="28"/>
          <w:szCs w:val="28"/>
          <w:rtl/>
          <w:lang w:bidi="fa-IR"/>
        </w:rPr>
        <w:t>ی</w:t>
      </w:r>
      <w:r w:rsidRPr="00D0257F">
        <w:rPr>
          <w:rFonts w:cs="B Zar"/>
          <w:sz w:val="28"/>
          <w:szCs w:val="28"/>
          <w:rtl/>
          <w:lang w:bidi="fa-IR"/>
        </w:rPr>
        <w:t xml:space="preserve"> بالاتر</w:t>
      </w:r>
      <w:r w:rsidRPr="00D0257F">
        <w:rPr>
          <w:rFonts w:cs="B Zar" w:hint="cs"/>
          <w:sz w:val="28"/>
          <w:szCs w:val="28"/>
          <w:rtl/>
          <w:lang w:bidi="fa-IR"/>
        </w:rPr>
        <w:t>ی</w:t>
      </w:r>
      <w:r w:rsidRPr="00D0257F">
        <w:rPr>
          <w:rFonts w:cs="B Zar"/>
          <w:sz w:val="28"/>
          <w:szCs w:val="28"/>
          <w:rtl/>
          <w:lang w:bidi="fa-IR"/>
        </w:rPr>
        <w:t xml:space="preserve"> مانند </w:t>
      </w:r>
      <w:r w:rsidRPr="00D0257F">
        <w:rPr>
          <w:rFonts w:cs="B Zar"/>
          <w:sz w:val="28"/>
          <w:szCs w:val="28"/>
          <w:lang w:bidi="fa-IR"/>
        </w:rPr>
        <w:t>HTTP</w:t>
      </w:r>
      <w:r w:rsidRPr="00D0257F">
        <w:rPr>
          <w:rFonts w:cs="B Zar"/>
          <w:sz w:val="28"/>
          <w:szCs w:val="28"/>
          <w:rtl/>
          <w:lang w:bidi="fa-IR"/>
        </w:rPr>
        <w:t>. از آنجا</w:t>
      </w:r>
      <w:r w:rsidRPr="00D0257F">
        <w:rPr>
          <w:rFonts w:cs="B Zar" w:hint="cs"/>
          <w:sz w:val="28"/>
          <w:szCs w:val="28"/>
          <w:rtl/>
          <w:lang w:bidi="fa-IR"/>
        </w:rPr>
        <w:t>یی</w:t>
      </w:r>
      <w:r w:rsidRPr="00D0257F">
        <w:rPr>
          <w:rFonts w:cs="B Zar"/>
          <w:sz w:val="28"/>
          <w:szCs w:val="28"/>
          <w:rtl/>
          <w:lang w:bidi="fa-IR"/>
        </w:rPr>
        <w:t xml:space="preserve"> که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روش عملاً اصل</w:t>
      </w:r>
      <w:r w:rsidRPr="00D0257F">
        <w:rPr>
          <w:rFonts w:cs="B Zar" w:hint="cs"/>
          <w:sz w:val="28"/>
          <w:szCs w:val="28"/>
          <w:rtl/>
          <w:lang w:bidi="fa-IR"/>
        </w:rPr>
        <w:t>ی‌</w:t>
      </w:r>
      <w:r w:rsidRPr="00D0257F">
        <w:rPr>
          <w:rFonts w:cs="B Zar" w:hint="eastAsia"/>
          <w:sz w:val="28"/>
          <w:szCs w:val="28"/>
          <w:rtl/>
          <w:lang w:bidi="fa-IR"/>
        </w:rPr>
        <w:t>تر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بخش از اعمال س</w:t>
      </w:r>
      <w:r w:rsidRPr="00D0257F">
        <w:rPr>
          <w:rFonts w:cs="B Zar" w:hint="cs"/>
          <w:sz w:val="28"/>
          <w:szCs w:val="28"/>
          <w:rtl/>
          <w:lang w:bidi="fa-IR"/>
        </w:rPr>
        <w:t>ی</w:t>
      </w:r>
      <w:r w:rsidRPr="00D0257F">
        <w:rPr>
          <w:rFonts w:cs="B Zar" w:hint="eastAsia"/>
          <w:sz w:val="28"/>
          <w:szCs w:val="28"/>
          <w:rtl/>
          <w:lang w:bidi="fa-IR"/>
        </w:rPr>
        <w:t>است‌ها</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در شبکه‌ها</w:t>
      </w:r>
      <w:r w:rsidRPr="00D0257F">
        <w:rPr>
          <w:rFonts w:cs="B Zar" w:hint="cs"/>
          <w:sz w:val="28"/>
          <w:szCs w:val="28"/>
          <w:rtl/>
          <w:lang w:bidi="fa-IR"/>
        </w:rPr>
        <w:t>ی</w:t>
      </w:r>
      <w:r w:rsidRPr="00D0257F">
        <w:rPr>
          <w:rFonts w:cs="B Zar"/>
          <w:sz w:val="28"/>
          <w:szCs w:val="28"/>
          <w:rtl/>
          <w:lang w:bidi="fa-IR"/>
        </w:rPr>
        <w:t xml:space="preserve"> محل</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مبتن</w:t>
      </w:r>
      <w:r w:rsidRPr="00D0257F">
        <w:rPr>
          <w:rFonts w:cs="B Zar" w:hint="cs"/>
          <w:sz w:val="28"/>
          <w:szCs w:val="28"/>
          <w:rtl/>
          <w:lang w:bidi="fa-IR"/>
        </w:rPr>
        <w:t>ی</w:t>
      </w:r>
      <w:r w:rsidRPr="00D0257F">
        <w:rPr>
          <w:rFonts w:cs="B Zar"/>
          <w:sz w:val="28"/>
          <w:szCs w:val="28"/>
          <w:rtl/>
          <w:lang w:bidi="fa-IR"/>
        </w:rPr>
        <w:t xml:space="preserve"> بر استاندارد 802.11</w:t>
      </w:r>
      <w:r w:rsidRPr="00D0257F">
        <w:rPr>
          <w:rFonts w:cs="B Zar"/>
          <w:sz w:val="28"/>
          <w:szCs w:val="28"/>
          <w:lang w:bidi="fa-IR"/>
        </w:rPr>
        <w:t>b</w:t>
      </w:r>
      <w:r w:rsidRPr="00D0257F">
        <w:rPr>
          <w:rFonts w:cs="B Zar"/>
          <w:sz w:val="28"/>
          <w:szCs w:val="28"/>
          <w:rtl/>
          <w:lang w:bidi="fa-IR"/>
        </w:rPr>
        <w:t xml:space="preserve"> است، مع</w:t>
      </w:r>
      <w:r w:rsidRPr="00D0257F">
        <w:rPr>
          <w:rFonts w:cs="B Zar" w:hint="eastAsia"/>
          <w:sz w:val="28"/>
          <w:szCs w:val="28"/>
          <w:rtl/>
          <w:lang w:bidi="fa-IR"/>
        </w:rPr>
        <w:t>مولاً</w:t>
      </w:r>
      <w:r w:rsidRPr="00D0257F">
        <w:rPr>
          <w:rFonts w:cs="B Zar"/>
          <w:sz w:val="28"/>
          <w:szCs w:val="28"/>
          <w:rtl/>
          <w:lang w:bidi="fa-IR"/>
        </w:rPr>
        <w:t xml:space="preserve"> به کل پروسه‌</w:t>
      </w:r>
      <w:r w:rsidRPr="00D0257F">
        <w:rPr>
          <w:rFonts w:cs="B Zar" w:hint="cs"/>
          <w:sz w:val="28"/>
          <w:szCs w:val="28"/>
          <w:rtl/>
          <w:lang w:bidi="fa-IR"/>
        </w:rPr>
        <w:t>ی</w:t>
      </w:r>
      <w:r w:rsidRPr="00D0257F">
        <w:rPr>
          <w:rFonts w:cs="B Zar"/>
          <w:sz w:val="28"/>
          <w:szCs w:val="28"/>
          <w:rtl/>
          <w:lang w:bidi="fa-IR"/>
        </w:rPr>
        <w:t xml:space="preserve"> امن‌ساز</w:t>
      </w:r>
      <w:r w:rsidRPr="00D0257F">
        <w:rPr>
          <w:rFonts w:cs="B Zar" w:hint="cs"/>
          <w:sz w:val="28"/>
          <w:szCs w:val="28"/>
          <w:rtl/>
          <w:lang w:bidi="fa-IR"/>
        </w:rPr>
        <w:t>ی</w:t>
      </w:r>
      <w:r w:rsidRPr="00D0257F">
        <w:rPr>
          <w:rFonts w:cs="B Zar"/>
          <w:sz w:val="28"/>
          <w:szCs w:val="28"/>
          <w:rtl/>
          <w:lang w:bidi="fa-IR"/>
        </w:rPr>
        <w:t xml:space="preserve"> اطلاعات در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استاندارد به‌اختصار </w:t>
      </w:r>
      <w:r w:rsidRPr="00D0257F">
        <w:rPr>
          <w:rFonts w:cs="B Zar"/>
          <w:sz w:val="28"/>
          <w:szCs w:val="28"/>
          <w:lang w:bidi="fa-IR"/>
        </w:rPr>
        <w:t>WEP</w:t>
      </w:r>
      <w:r w:rsidRPr="00D0257F">
        <w:rPr>
          <w:rFonts w:cs="B Zar"/>
          <w:sz w:val="28"/>
          <w:szCs w:val="28"/>
          <w:rtl/>
          <w:lang w:bidi="fa-IR"/>
        </w:rPr>
        <w:t xml:space="preserve"> گفته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w:t>
      </w:r>
    </w:p>
    <w:p w:rsidR="001E1AF0" w:rsidRPr="00D0257F" w:rsidRDefault="007A4E7E"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کل</w:t>
      </w:r>
      <w:r w:rsidRPr="00D0257F">
        <w:rPr>
          <w:rFonts w:cs="B Zar" w:hint="cs"/>
          <w:sz w:val="28"/>
          <w:szCs w:val="28"/>
          <w:rtl/>
          <w:lang w:bidi="fa-IR"/>
        </w:rPr>
        <w:t>ی</w:t>
      </w:r>
      <w:r w:rsidRPr="00D0257F">
        <w:rPr>
          <w:rFonts w:cs="B Zar" w:hint="eastAsia"/>
          <w:sz w:val="28"/>
          <w:szCs w:val="28"/>
          <w:rtl/>
          <w:lang w:bidi="fa-IR"/>
        </w:rPr>
        <w:t>دها</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WEP</w:t>
      </w:r>
      <w:r w:rsidRPr="00D0257F">
        <w:rPr>
          <w:rFonts w:cs="B Zar"/>
          <w:sz w:val="28"/>
          <w:szCs w:val="28"/>
          <w:rtl/>
          <w:lang w:bidi="fa-IR"/>
        </w:rPr>
        <w:t xml:space="preserve"> اندازه‌ها</w:t>
      </w:r>
      <w:r w:rsidRPr="00D0257F">
        <w:rPr>
          <w:rFonts w:cs="B Zar" w:hint="cs"/>
          <w:sz w:val="28"/>
          <w:szCs w:val="28"/>
          <w:rtl/>
          <w:lang w:bidi="fa-IR"/>
        </w:rPr>
        <w:t>یی</w:t>
      </w:r>
      <w:r w:rsidRPr="00D0257F">
        <w:rPr>
          <w:rFonts w:cs="B Zar"/>
          <w:sz w:val="28"/>
          <w:szCs w:val="28"/>
          <w:rtl/>
          <w:lang w:bidi="fa-IR"/>
        </w:rPr>
        <w:t xml:space="preserve"> از ۴۰ ب</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تا ۱۰۴ ب</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توانند</w:t>
      </w:r>
      <w:r w:rsidRPr="00D0257F">
        <w:rPr>
          <w:rFonts w:cs="B Zar"/>
          <w:sz w:val="28"/>
          <w:szCs w:val="28"/>
          <w:rtl/>
          <w:lang w:bidi="fa-IR"/>
        </w:rPr>
        <w:t xml:space="preserve"> داشته باشند.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کل</w:t>
      </w:r>
      <w:r w:rsidRPr="00D0257F">
        <w:rPr>
          <w:rFonts w:cs="B Zar" w:hint="cs"/>
          <w:sz w:val="28"/>
          <w:szCs w:val="28"/>
          <w:rtl/>
          <w:lang w:bidi="fa-IR"/>
        </w:rPr>
        <w:t>ی</w:t>
      </w:r>
      <w:r w:rsidRPr="00D0257F">
        <w:rPr>
          <w:rFonts w:cs="B Zar" w:hint="eastAsia"/>
          <w:sz w:val="28"/>
          <w:szCs w:val="28"/>
          <w:rtl/>
          <w:lang w:bidi="fa-IR"/>
        </w:rPr>
        <w:t>دها</w:t>
      </w:r>
      <w:r w:rsidRPr="00D0257F">
        <w:rPr>
          <w:rFonts w:cs="B Zar"/>
          <w:sz w:val="28"/>
          <w:szCs w:val="28"/>
          <w:rtl/>
          <w:lang w:bidi="fa-IR"/>
        </w:rPr>
        <w:t xml:space="preserve"> با </w:t>
      </w:r>
      <w:r w:rsidRPr="00D0257F">
        <w:rPr>
          <w:rFonts w:cs="B Zar"/>
          <w:sz w:val="28"/>
          <w:szCs w:val="28"/>
          <w:lang w:bidi="fa-IR"/>
        </w:rPr>
        <w:t>IV</w:t>
      </w:r>
      <w:r w:rsidRPr="00D0257F">
        <w:rPr>
          <w:rFonts w:cs="B Zar"/>
          <w:sz w:val="28"/>
          <w:szCs w:val="28"/>
          <w:rtl/>
          <w:lang w:bidi="fa-IR"/>
        </w:rPr>
        <w:t xml:space="preserve"> (مخفف </w:t>
      </w:r>
      <w:r w:rsidRPr="00D0257F">
        <w:rPr>
          <w:rFonts w:cs="B Zar"/>
          <w:sz w:val="28"/>
          <w:szCs w:val="28"/>
          <w:lang w:bidi="fa-IR"/>
        </w:rPr>
        <w:t>Initialization Vector</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بردار اول</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 ۲۴ ب</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ترک</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شده و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کل</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۱۲۸ ب</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RC4</w:t>
      </w:r>
      <w:r w:rsidRPr="00D0257F">
        <w:rPr>
          <w:rFonts w:cs="B Zar"/>
          <w:sz w:val="28"/>
          <w:szCs w:val="28"/>
          <w:rtl/>
          <w:lang w:bidi="fa-IR"/>
        </w:rPr>
        <w:t xml:space="preserve"> را تشک</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دهند</w:t>
      </w:r>
      <w:r w:rsidRPr="00D0257F">
        <w:rPr>
          <w:rFonts w:cs="B Zar"/>
          <w:sz w:val="28"/>
          <w:szCs w:val="28"/>
          <w:rtl/>
          <w:lang w:bidi="fa-IR"/>
        </w:rPr>
        <w:t>. طب</w:t>
      </w:r>
      <w:r w:rsidRPr="00D0257F">
        <w:rPr>
          <w:rFonts w:cs="B Zar" w:hint="cs"/>
          <w:sz w:val="28"/>
          <w:szCs w:val="28"/>
          <w:rtl/>
          <w:lang w:bidi="fa-IR"/>
        </w:rPr>
        <w:t>ی</w:t>
      </w:r>
      <w:r w:rsidRPr="00D0257F">
        <w:rPr>
          <w:rFonts w:cs="B Zar" w:hint="eastAsia"/>
          <w:sz w:val="28"/>
          <w:szCs w:val="28"/>
          <w:rtl/>
          <w:lang w:bidi="fa-IR"/>
        </w:rPr>
        <w:t>عتاً</w:t>
      </w:r>
      <w:r w:rsidRPr="00D0257F">
        <w:rPr>
          <w:rFonts w:cs="B Zar"/>
          <w:sz w:val="28"/>
          <w:szCs w:val="28"/>
          <w:rtl/>
          <w:lang w:bidi="fa-IR"/>
        </w:rPr>
        <w:t xml:space="preserve"> هرچه اندازه‌</w:t>
      </w:r>
      <w:r w:rsidRPr="00D0257F">
        <w:rPr>
          <w:rFonts w:cs="B Zar" w:hint="cs"/>
          <w:sz w:val="28"/>
          <w:szCs w:val="28"/>
          <w:rtl/>
          <w:lang w:bidi="fa-IR"/>
        </w:rPr>
        <w:t>ی</w:t>
      </w:r>
      <w:r w:rsidRPr="00D0257F">
        <w:rPr>
          <w:rFonts w:cs="B Zar"/>
          <w:sz w:val="28"/>
          <w:szCs w:val="28"/>
          <w:rtl/>
          <w:lang w:bidi="fa-IR"/>
        </w:rPr>
        <w:t xml:space="preserve"> کل</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بزرگ‌تر باشد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اطلاعات بالاتر اس</w:t>
      </w:r>
      <w:r w:rsidRPr="00D0257F">
        <w:rPr>
          <w:rFonts w:cs="B Zar" w:hint="eastAsia"/>
          <w:sz w:val="28"/>
          <w:szCs w:val="28"/>
          <w:rtl/>
          <w:lang w:bidi="fa-IR"/>
        </w:rPr>
        <w:t>ت</w:t>
      </w:r>
      <w:r w:rsidRPr="00D0257F">
        <w:rPr>
          <w:rFonts w:cs="B Zar"/>
          <w:sz w:val="28"/>
          <w:szCs w:val="28"/>
          <w:rtl/>
          <w:lang w:bidi="fa-IR"/>
        </w:rPr>
        <w:t xml:space="preserve">. </w:t>
      </w:r>
    </w:p>
    <w:p w:rsidR="00AE5D9D" w:rsidRPr="00D0257F" w:rsidRDefault="00D56BD4" w:rsidP="00D0257F">
      <w:pPr>
        <w:spacing w:line="336" w:lineRule="auto"/>
        <w:contextualSpacing/>
        <w:jc w:val="center"/>
        <w:rPr>
          <w:rFonts w:cs="B Zar"/>
          <w:sz w:val="28"/>
          <w:szCs w:val="28"/>
          <w:rtl/>
          <w:lang w:bidi="fa-IR"/>
        </w:rPr>
      </w:pPr>
      <w:r w:rsidRPr="00D0257F">
        <w:rPr>
          <w:rFonts w:cs="B Zar"/>
          <w:noProof/>
          <w:sz w:val="28"/>
          <w:szCs w:val="28"/>
        </w:rPr>
        <w:drawing>
          <wp:inline distT="0" distB="0" distL="0" distR="0">
            <wp:extent cx="4831715" cy="3792220"/>
            <wp:effectExtent l="19050" t="0" r="6985" b="0"/>
            <wp:docPr id="38" name="Picture 38" descr="wifi-802-router-ev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ifi-802-router-evdo"/>
                    <pic:cNvPicPr>
                      <a:picLocks noChangeAspect="1" noChangeArrowheads="1"/>
                    </pic:cNvPicPr>
                  </pic:nvPicPr>
                  <pic:blipFill>
                    <a:blip r:embed="rId64" cstate="email"/>
                    <a:srcRect/>
                    <a:stretch>
                      <a:fillRect/>
                    </a:stretch>
                  </pic:blipFill>
                  <pic:spPr bwMode="auto">
                    <a:xfrm>
                      <a:off x="0" y="0"/>
                      <a:ext cx="4831715" cy="3792220"/>
                    </a:xfrm>
                    <a:prstGeom prst="rect">
                      <a:avLst/>
                    </a:prstGeom>
                    <a:noFill/>
                    <a:ln w="9525">
                      <a:noFill/>
                      <a:miter lim="800000"/>
                      <a:headEnd/>
                      <a:tailEnd/>
                    </a:ln>
                  </pic:spPr>
                </pic:pic>
              </a:graphicData>
            </a:graphic>
          </wp:inline>
        </w:drawing>
      </w:r>
    </w:p>
    <w:p w:rsidR="00301C7F" w:rsidRDefault="00301C7F" w:rsidP="00301C7F">
      <w:pPr>
        <w:pStyle w:val="Caption"/>
        <w:rPr>
          <w:rFonts w:cs="B Zar"/>
          <w:sz w:val="28"/>
          <w:szCs w:val="28"/>
          <w:rtl/>
        </w:rPr>
      </w:pPr>
      <w:bookmarkStart w:id="115" w:name="_Toc325617012"/>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27</w:t>
      </w:r>
      <w:r w:rsidR="003B0ECF">
        <w:rPr>
          <w:rtl/>
        </w:rPr>
        <w:fldChar w:fldCharType="end"/>
      </w:r>
      <w:r>
        <w:rPr>
          <w:rFonts w:hint="cs"/>
          <w:noProof/>
          <w:rtl/>
        </w:rPr>
        <w:t xml:space="preserve"> </w:t>
      </w:r>
      <w:r w:rsidRPr="003B3B23">
        <w:rPr>
          <w:noProof/>
        </w:rPr>
        <w:t>Privacy</w:t>
      </w:r>
      <w:bookmarkEnd w:id="115"/>
    </w:p>
    <w:p w:rsidR="007A4E7E" w:rsidRPr="00D0257F" w:rsidRDefault="007A4E7E" w:rsidP="00D0257F">
      <w:pPr>
        <w:spacing w:line="336" w:lineRule="auto"/>
        <w:contextualSpacing/>
        <w:jc w:val="lowKashida"/>
        <w:rPr>
          <w:rFonts w:cs="B Zar"/>
          <w:sz w:val="28"/>
          <w:szCs w:val="28"/>
          <w:rtl/>
          <w:lang w:bidi="fa-IR"/>
        </w:rPr>
      </w:pPr>
      <w:r w:rsidRPr="00D0257F">
        <w:rPr>
          <w:rFonts w:cs="B Zar"/>
          <w:sz w:val="28"/>
          <w:szCs w:val="28"/>
          <w:rtl/>
          <w:lang w:bidi="fa-IR"/>
        </w:rPr>
        <w:lastRenderedPageBreak/>
        <w:t>تحق</w:t>
      </w:r>
      <w:r w:rsidRPr="00D0257F">
        <w:rPr>
          <w:rFonts w:cs="B Zar" w:hint="cs"/>
          <w:sz w:val="28"/>
          <w:szCs w:val="28"/>
          <w:rtl/>
          <w:lang w:bidi="fa-IR"/>
        </w:rPr>
        <w:t>ی</w:t>
      </w:r>
      <w:r w:rsidRPr="00D0257F">
        <w:rPr>
          <w:rFonts w:cs="B Zar" w:hint="eastAsia"/>
          <w:sz w:val="28"/>
          <w:szCs w:val="28"/>
          <w:rtl/>
          <w:lang w:bidi="fa-IR"/>
        </w:rPr>
        <w:t>قات</w:t>
      </w:r>
      <w:r w:rsidRPr="00D0257F">
        <w:rPr>
          <w:rFonts w:cs="B Zar"/>
          <w:sz w:val="28"/>
          <w:szCs w:val="28"/>
          <w:rtl/>
          <w:lang w:bidi="fa-IR"/>
        </w:rPr>
        <w:t xml:space="preserve"> نشان م</w:t>
      </w:r>
      <w:r w:rsidRPr="00D0257F">
        <w:rPr>
          <w:rFonts w:cs="B Zar" w:hint="cs"/>
          <w:sz w:val="28"/>
          <w:szCs w:val="28"/>
          <w:rtl/>
          <w:lang w:bidi="fa-IR"/>
        </w:rPr>
        <w:t>ی‌</w:t>
      </w:r>
      <w:r w:rsidRPr="00D0257F">
        <w:rPr>
          <w:rFonts w:cs="B Zar" w:hint="eastAsia"/>
          <w:sz w:val="28"/>
          <w:szCs w:val="28"/>
          <w:rtl/>
          <w:lang w:bidi="fa-IR"/>
        </w:rPr>
        <w:t>دهد</w:t>
      </w:r>
      <w:r w:rsidRPr="00D0257F">
        <w:rPr>
          <w:rFonts w:cs="B Zar"/>
          <w:sz w:val="28"/>
          <w:szCs w:val="28"/>
          <w:rtl/>
          <w:lang w:bidi="fa-IR"/>
        </w:rPr>
        <w:t xml:space="preserve"> که استفاده از کل</w:t>
      </w:r>
      <w:r w:rsidRPr="00D0257F">
        <w:rPr>
          <w:rFonts w:cs="B Zar" w:hint="cs"/>
          <w:sz w:val="28"/>
          <w:szCs w:val="28"/>
          <w:rtl/>
          <w:lang w:bidi="fa-IR"/>
        </w:rPr>
        <w:t>ی</w:t>
      </w:r>
      <w:r w:rsidRPr="00D0257F">
        <w:rPr>
          <w:rFonts w:cs="B Zar" w:hint="eastAsia"/>
          <w:sz w:val="28"/>
          <w:szCs w:val="28"/>
          <w:rtl/>
          <w:lang w:bidi="fa-IR"/>
        </w:rPr>
        <w:t>دها</w:t>
      </w:r>
      <w:r w:rsidRPr="00D0257F">
        <w:rPr>
          <w:rFonts w:cs="B Zar" w:hint="cs"/>
          <w:sz w:val="28"/>
          <w:szCs w:val="28"/>
          <w:rtl/>
          <w:lang w:bidi="fa-IR"/>
        </w:rPr>
        <w:t>یی</w:t>
      </w:r>
      <w:r w:rsidRPr="00D0257F">
        <w:rPr>
          <w:rFonts w:cs="B Zar"/>
          <w:sz w:val="28"/>
          <w:szCs w:val="28"/>
          <w:rtl/>
          <w:lang w:bidi="fa-IR"/>
        </w:rPr>
        <w:t xml:space="preserve"> با اندازه‌</w:t>
      </w:r>
      <w:r w:rsidRPr="00D0257F">
        <w:rPr>
          <w:rFonts w:cs="B Zar" w:hint="cs"/>
          <w:sz w:val="28"/>
          <w:szCs w:val="28"/>
          <w:rtl/>
          <w:lang w:bidi="fa-IR"/>
        </w:rPr>
        <w:t>ی</w:t>
      </w:r>
      <w:r w:rsidRPr="00D0257F">
        <w:rPr>
          <w:rFonts w:cs="B Zar"/>
          <w:sz w:val="28"/>
          <w:szCs w:val="28"/>
          <w:rtl/>
          <w:lang w:bidi="fa-IR"/>
        </w:rPr>
        <w:t xml:space="preserve"> ۸۰ ب</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بالاتر عملاً استفاده از تکن</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w:t>
      </w:r>
      <w:r w:rsidRPr="00D0257F">
        <w:rPr>
          <w:rFonts w:cs="B Zar"/>
          <w:sz w:val="28"/>
          <w:szCs w:val="28"/>
          <w:lang w:bidi="fa-IR"/>
        </w:rPr>
        <w:t>brute-force</w:t>
      </w:r>
      <w:r w:rsidRPr="00D0257F">
        <w:rPr>
          <w:rFonts w:cs="B Zar"/>
          <w:sz w:val="28"/>
          <w:szCs w:val="28"/>
          <w:rtl/>
          <w:lang w:bidi="fa-IR"/>
        </w:rPr>
        <w:t xml:space="preserve"> را برا</w:t>
      </w:r>
      <w:r w:rsidRPr="00D0257F">
        <w:rPr>
          <w:rFonts w:cs="B Zar" w:hint="cs"/>
          <w:sz w:val="28"/>
          <w:szCs w:val="28"/>
          <w:rtl/>
          <w:lang w:bidi="fa-IR"/>
        </w:rPr>
        <w:t>ی</w:t>
      </w:r>
      <w:r w:rsidRPr="00D0257F">
        <w:rPr>
          <w:rFonts w:cs="B Zar"/>
          <w:sz w:val="28"/>
          <w:szCs w:val="28"/>
          <w:rtl/>
          <w:lang w:bidi="fa-IR"/>
        </w:rPr>
        <w:t xml:space="preserve"> شکستن رمز غ</w:t>
      </w:r>
      <w:r w:rsidRPr="00D0257F">
        <w:rPr>
          <w:rFonts w:cs="B Zar" w:hint="cs"/>
          <w:sz w:val="28"/>
          <w:szCs w:val="28"/>
          <w:rtl/>
          <w:lang w:bidi="fa-IR"/>
        </w:rPr>
        <w:t>ی</w:t>
      </w:r>
      <w:r w:rsidRPr="00D0257F">
        <w:rPr>
          <w:rFonts w:cs="B Zar" w:hint="eastAsia"/>
          <w:sz w:val="28"/>
          <w:szCs w:val="28"/>
          <w:rtl/>
          <w:lang w:bidi="fa-IR"/>
        </w:rPr>
        <w:t>رممکن</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کند</w:t>
      </w:r>
      <w:r w:rsidRPr="00D0257F">
        <w:rPr>
          <w:rFonts w:cs="B Zar"/>
          <w:sz w:val="28"/>
          <w:szCs w:val="28"/>
          <w:rtl/>
          <w:lang w:bidi="fa-IR"/>
        </w:rPr>
        <w:t>. به عبارت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تعداد کل</w:t>
      </w:r>
      <w:r w:rsidRPr="00D0257F">
        <w:rPr>
          <w:rFonts w:cs="B Zar" w:hint="cs"/>
          <w:sz w:val="28"/>
          <w:szCs w:val="28"/>
          <w:rtl/>
          <w:lang w:bidi="fa-IR"/>
        </w:rPr>
        <w:t>ی</w:t>
      </w:r>
      <w:r w:rsidRPr="00D0257F">
        <w:rPr>
          <w:rFonts w:cs="B Zar" w:hint="eastAsia"/>
          <w:sz w:val="28"/>
          <w:szCs w:val="28"/>
          <w:rtl/>
          <w:lang w:bidi="fa-IR"/>
        </w:rPr>
        <w:t>دها</w:t>
      </w:r>
      <w:r w:rsidRPr="00D0257F">
        <w:rPr>
          <w:rFonts w:cs="B Zar" w:hint="cs"/>
          <w:sz w:val="28"/>
          <w:szCs w:val="28"/>
          <w:rtl/>
          <w:lang w:bidi="fa-IR"/>
        </w:rPr>
        <w:t>ی</w:t>
      </w:r>
      <w:r w:rsidRPr="00D0257F">
        <w:rPr>
          <w:rFonts w:cs="B Zar"/>
          <w:sz w:val="28"/>
          <w:szCs w:val="28"/>
          <w:rtl/>
          <w:lang w:bidi="fa-IR"/>
        </w:rPr>
        <w:t xml:space="preserve"> ممکن برا</w:t>
      </w:r>
      <w:r w:rsidRPr="00D0257F">
        <w:rPr>
          <w:rFonts w:cs="B Zar" w:hint="cs"/>
          <w:sz w:val="28"/>
          <w:szCs w:val="28"/>
          <w:rtl/>
          <w:lang w:bidi="fa-IR"/>
        </w:rPr>
        <w:t>ی</w:t>
      </w:r>
      <w:r w:rsidRPr="00D0257F">
        <w:rPr>
          <w:rFonts w:cs="B Zar"/>
          <w:sz w:val="28"/>
          <w:szCs w:val="28"/>
          <w:rtl/>
          <w:lang w:bidi="fa-IR"/>
        </w:rPr>
        <w:t xml:space="preserve"> اندازه‌</w:t>
      </w:r>
      <w:r w:rsidRPr="00D0257F">
        <w:rPr>
          <w:rFonts w:cs="B Zar" w:hint="cs"/>
          <w:sz w:val="28"/>
          <w:szCs w:val="28"/>
          <w:rtl/>
          <w:lang w:bidi="fa-IR"/>
        </w:rPr>
        <w:t>ی</w:t>
      </w:r>
      <w:r w:rsidRPr="00D0257F">
        <w:rPr>
          <w:rFonts w:cs="B Zar"/>
          <w:sz w:val="28"/>
          <w:szCs w:val="28"/>
          <w:rtl/>
          <w:lang w:bidi="fa-IR"/>
        </w:rPr>
        <w:t xml:space="preserve"> ۸۰ ب</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(که تعدد آن‌ها از مرتبه‌</w:t>
      </w:r>
      <w:r w:rsidRPr="00D0257F">
        <w:rPr>
          <w:rFonts w:cs="B Zar" w:hint="cs"/>
          <w:sz w:val="28"/>
          <w:szCs w:val="28"/>
          <w:rtl/>
          <w:lang w:bidi="fa-IR"/>
        </w:rPr>
        <w:t>ی</w:t>
      </w:r>
      <w:r w:rsidRPr="00D0257F">
        <w:rPr>
          <w:rFonts w:cs="B Zar"/>
          <w:sz w:val="28"/>
          <w:szCs w:val="28"/>
          <w:rtl/>
          <w:lang w:bidi="fa-IR"/>
        </w:rPr>
        <w:t xml:space="preserve"> ۲۴  است) به اندازه‌</w:t>
      </w:r>
      <w:r w:rsidRPr="00D0257F">
        <w:rPr>
          <w:rFonts w:cs="B Zar" w:hint="cs"/>
          <w:sz w:val="28"/>
          <w:szCs w:val="28"/>
          <w:rtl/>
          <w:lang w:bidi="fa-IR"/>
        </w:rPr>
        <w:t>یی</w:t>
      </w:r>
      <w:r w:rsidRPr="00D0257F">
        <w:rPr>
          <w:rFonts w:cs="B Zar"/>
          <w:sz w:val="28"/>
          <w:szCs w:val="28"/>
          <w:rtl/>
          <w:lang w:bidi="fa-IR"/>
        </w:rPr>
        <w:t xml:space="preserve"> بالاست که </w:t>
      </w:r>
      <w:r w:rsidRPr="00D0257F">
        <w:rPr>
          <w:rFonts w:cs="B Zar" w:hint="eastAsia"/>
          <w:sz w:val="28"/>
          <w:szCs w:val="28"/>
          <w:rtl/>
          <w:lang w:bidi="fa-IR"/>
        </w:rPr>
        <w:t>قدرت</w:t>
      </w:r>
      <w:r w:rsidRPr="00D0257F">
        <w:rPr>
          <w:rFonts w:cs="B Zar"/>
          <w:sz w:val="28"/>
          <w:szCs w:val="28"/>
          <w:rtl/>
          <w:lang w:bidi="fa-IR"/>
        </w:rPr>
        <w:t xml:space="preserve"> پردازش س</w:t>
      </w:r>
      <w:r w:rsidRPr="00D0257F">
        <w:rPr>
          <w:rFonts w:cs="B Zar" w:hint="cs"/>
          <w:sz w:val="28"/>
          <w:szCs w:val="28"/>
          <w:rtl/>
          <w:lang w:bidi="fa-IR"/>
        </w:rPr>
        <w:t>ی</w:t>
      </w:r>
      <w:r w:rsidRPr="00D0257F">
        <w:rPr>
          <w:rFonts w:cs="B Zar" w:hint="eastAsia"/>
          <w:sz w:val="28"/>
          <w:szCs w:val="28"/>
          <w:rtl/>
          <w:lang w:bidi="fa-IR"/>
        </w:rPr>
        <w:t>ستم‌ها</w:t>
      </w:r>
      <w:r w:rsidRPr="00D0257F">
        <w:rPr>
          <w:rFonts w:cs="B Zar" w:hint="cs"/>
          <w:sz w:val="28"/>
          <w:szCs w:val="28"/>
          <w:rtl/>
          <w:lang w:bidi="fa-IR"/>
        </w:rPr>
        <w:t>ی</w:t>
      </w:r>
      <w:r w:rsidRPr="00D0257F">
        <w:rPr>
          <w:rFonts w:cs="B Zar"/>
          <w:sz w:val="28"/>
          <w:szCs w:val="28"/>
          <w:rtl/>
          <w:lang w:bidi="fa-IR"/>
        </w:rPr>
        <w:t xml:space="preserve"> را</w:t>
      </w:r>
      <w:r w:rsidRPr="00D0257F">
        <w:rPr>
          <w:rFonts w:cs="B Zar" w:hint="cs"/>
          <w:sz w:val="28"/>
          <w:szCs w:val="28"/>
          <w:rtl/>
          <w:lang w:bidi="fa-IR"/>
        </w:rPr>
        <w:t>ی</w:t>
      </w:r>
      <w:r w:rsidRPr="00D0257F">
        <w:rPr>
          <w:rFonts w:cs="B Zar" w:hint="eastAsia"/>
          <w:sz w:val="28"/>
          <w:szCs w:val="28"/>
          <w:rtl/>
          <w:lang w:bidi="fa-IR"/>
        </w:rPr>
        <w:t>انه‌</w:t>
      </w:r>
      <w:r w:rsidRPr="00D0257F">
        <w:rPr>
          <w:rFonts w:cs="B Zar" w:hint="cs"/>
          <w:sz w:val="28"/>
          <w:szCs w:val="28"/>
          <w:rtl/>
          <w:lang w:bidi="fa-IR"/>
        </w:rPr>
        <w:t>یی</w:t>
      </w:r>
      <w:r w:rsidRPr="00D0257F">
        <w:rPr>
          <w:rFonts w:cs="B Zar"/>
          <w:sz w:val="28"/>
          <w:szCs w:val="28"/>
          <w:rtl/>
          <w:lang w:bidi="fa-IR"/>
        </w:rPr>
        <w:t xml:space="preserve"> کنون</w:t>
      </w:r>
      <w:r w:rsidRPr="00D0257F">
        <w:rPr>
          <w:rFonts w:cs="B Zar" w:hint="cs"/>
          <w:sz w:val="28"/>
          <w:szCs w:val="28"/>
          <w:rtl/>
          <w:lang w:bidi="fa-IR"/>
        </w:rPr>
        <w:t>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شکستن کل</w:t>
      </w:r>
      <w:r w:rsidRPr="00D0257F">
        <w:rPr>
          <w:rFonts w:cs="B Zar" w:hint="cs"/>
          <w:sz w:val="28"/>
          <w:szCs w:val="28"/>
          <w:rtl/>
          <w:lang w:bidi="fa-IR"/>
        </w:rPr>
        <w:t>ی</w:t>
      </w:r>
      <w:r w:rsidRPr="00D0257F">
        <w:rPr>
          <w:rFonts w:cs="B Zar" w:hint="eastAsia"/>
          <w:sz w:val="28"/>
          <w:szCs w:val="28"/>
          <w:rtl/>
          <w:lang w:bidi="fa-IR"/>
        </w:rPr>
        <w:t>د</w:t>
      </w:r>
      <w:r w:rsidRPr="00D0257F">
        <w:rPr>
          <w:rFonts w:cs="B Zar" w:hint="cs"/>
          <w:sz w:val="28"/>
          <w:szCs w:val="28"/>
          <w:rtl/>
          <w:lang w:bidi="fa-IR"/>
        </w:rPr>
        <w:t>ی</w:t>
      </w:r>
      <w:r w:rsidRPr="00D0257F">
        <w:rPr>
          <w:rFonts w:cs="B Zar"/>
          <w:sz w:val="28"/>
          <w:szCs w:val="28"/>
          <w:rtl/>
          <w:lang w:bidi="fa-IR"/>
        </w:rPr>
        <w:t xml:space="preserve"> مفروض در زمان</w:t>
      </w:r>
      <w:r w:rsidRPr="00D0257F">
        <w:rPr>
          <w:rFonts w:cs="B Zar" w:hint="cs"/>
          <w:sz w:val="28"/>
          <w:szCs w:val="28"/>
          <w:rtl/>
          <w:lang w:bidi="fa-IR"/>
        </w:rPr>
        <w:t>ی</w:t>
      </w:r>
      <w:r w:rsidRPr="00D0257F">
        <w:rPr>
          <w:rFonts w:cs="B Zar"/>
          <w:sz w:val="28"/>
          <w:szCs w:val="28"/>
          <w:rtl/>
          <w:lang w:bidi="fa-IR"/>
        </w:rPr>
        <w:t xml:space="preserve"> معقول کفا</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نم</w:t>
      </w:r>
      <w:r w:rsidRPr="00D0257F">
        <w:rPr>
          <w:rFonts w:cs="B Zar" w:hint="cs"/>
          <w:sz w:val="28"/>
          <w:szCs w:val="28"/>
          <w:rtl/>
          <w:lang w:bidi="fa-IR"/>
        </w:rPr>
        <w:t>ی‌</w:t>
      </w:r>
      <w:r w:rsidRPr="00D0257F">
        <w:rPr>
          <w:rFonts w:cs="B Zar" w:hint="eastAsia"/>
          <w:sz w:val="28"/>
          <w:szCs w:val="28"/>
          <w:rtl/>
          <w:lang w:bidi="fa-IR"/>
        </w:rPr>
        <w:t>کند</w:t>
      </w:r>
      <w:r w:rsidRPr="00D0257F">
        <w:rPr>
          <w:rFonts w:cs="B Zar"/>
          <w:sz w:val="28"/>
          <w:szCs w:val="28"/>
          <w:rtl/>
          <w:lang w:bidi="fa-IR"/>
        </w:rPr>
        <w:t>. هرچند که در حال حاضر اکثر شبکه‌ها</w:t>
      </w:r>
      <w:r w:rsidRPr="00D0257F">
        <w:rPr>
          <w:rFonts w:cs="B Zar" w:hint="cs"/>
          <w:sz w:val="28"/>
          <w:szCs w:val="28"/>
          <w:rtl/>
          <w:lang w:bidi="fa-IR"/>
        </w:rPr>
        <w:t>ی</w:t>
      </w:r>
      <w:r w:rsidRPr="00D0257F">
        <w:rPr>
          <w:rFonts w:cs="B Zar"/>
          <w:sz w:val="28"/>
          <w:szCs w:val="28"/>
          <w:rtl/>
          <w:lang w:bidi="fa-IR"/>
        </w:rPr>
        <w:t xml:space="preserve"> محل</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از کل</w:t>
      </w:r>
      <w:r w:rsidRPr="00D0257F">
        <w:rPr>
          <w:rFonts w:cs="B Zar" w:hint="cs"/>
          <w:sz w:val="28"/>
          <w:szCs w:val="28"/>
          <w:rtl/>
          <w:lang w:bidi="fa-IR"/>
        </w:rPr>
        <w:t>ی</w:t>
      </w:r>
      <w:r w:rsidRPr="00D0257F">
        <w:rPr>
          <w:rFonts w:cs="B Zar" w:hint="eastAsia"/>
          <w:sz w:val="28"/>
          <w:szCs w:val="28"/>
          <w:rtl/>
          <w:lang w:bidi="fa-IR"/>
        </w:rPr>
        <w:t>دها</w:t>
      </w:r>
      <w:r w:rsidRPr="00D0257F">
        <w:rPr>
          <w:rFonts w:cs="B Zar" w:hint="cs"/>
          <w:sz w:val="28"/>
          <w:szCs w:val="28"/>
          <w:rtl/>
          <w:lang w:bidi="fa-IR"/>
        </w:rPr>
        <w:t>ی</w:t>
      </w:r>
      <w:r w:rsidRPr="00D0257F">
        <w:rPr>
          <w:rFonts w:cs="B Zar"/>
          <w:sz w:val="28"/>
          <w:szCs w:val="28"/>
          <w:rtl/>
          <w:lang w:bidi="fa-IR"/>
        </w:rPr>
        <w:t xml:space="preserve"> ۴۰ ب</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رمزکردن بسته‌ها</w:t>
      </w:r>
      <w:r w:rsidRPr="00D0257F">
        <w:rPr>
          <w:rFonts w:cs="B Zar" w:hint="cs"/>
          <w:sz w:val="28"/>
          <w:szCs w:val="28"/>
          <w:rtl/>
          <w:lang w:bidi="fa-IR"/>
        </w:rPr>
        <w:t>ی</w:t>
      </w:r>
      <w:r w:rsidRPr="00D0257F">
        <w:rPr>
          <w:rFonts w:cs="B Zar"/>
          <w:sz w:val="28"/>
          <w:szCs w:val="28"/>
          <w:rtl/>
          <w:lang w:bidi="fa-IR"/>
        </w:rPr>
        <w:t xml:space="preserve"> اطلاعات</w:t>
      </w:r>
      <w:r w:rsidRPr="00D0257F">
        <w:rPr>
          <w:rFonts w:cs="B Zar" w:hint="cs"/>
          <w:sz w:val="28"/>
          <w:szCs w:val="28"/>
          <w:rtl/>
          <w:lang w:bidi="fa-IR"/>
        </w:rPr>
        <w:t>ی</w:t>
      </w:r>
      <w:r w:rsidRPr="00D0257F">
        <w:rPr>
          <w:rFonts w:cs="B Zar"/>
          <w:sz w:val="28"/>
          <w:szCs w:val="28"/>
          <w:rtl/>
          <w:lang w:bidi="fa-IR"/>
        </w:rPr>
        <w:t xml:space="preserve"> استفاده م</w:t>
      </w:r>
      <w:r w:rsidRPr="00D0257F">
        <w:rPr>
          <w:rFonts w:cs="B Zar" w:hint="cs"/>
          <w:sz w:val="28"/>
          <w:szCs w:val="28"/>
          <w:rtl/>
          <w:lang w:bidi="fa-IR"/>
        </w:rPr>
        <w:t>ی‌</w:t>
      </w:r>
      <w:r w:rsidRPr="00D0257F">
        <w:rPr>
          <w:rFonts w:cs="B Zar" w:hint="eastAsia"/>
          <w:sz w:val="28"/>
          <w:szCs w:val="28"/>
          <w:rtl/>
          <w:lang w:bidi="fa-IR"/>
        </w:rPr>
        <w:t>کنند</w:t>
      </w:r>
      <w:r w:rsidRPr="00D0257F">
        <w:rPr>
          <w:rFonts w:cs="B Zar"/>
          <w:sz w:val="28"/>
          <w:szCs w:val="28"/>
          <w:rtl/>
          <w:lang w:bidi="fa-IR"/>
        </w:rPr>
        <w:t xml:space="preserve"> ول</w:t>
      </w:r>
      <w:r w:rsidRPr="00D0257F">
        <w:rPr>
          <w:rFonts w:cs="B Zar" w:hint="cs"/>
          <w:sz w:val="28"/>
          <w:szCs w:val="28"/>
          <w:rtl/>
          <w:lang w:bidi="fa-IR"/>
        </w:rPr>
        <w:t>ی</w:t>
      </w:r>
      <w:r w:rsidRPr="00D0257F">
        <w:rPr>
          <w:rFonts w:cs="B Zar"/>
          <w:sz w:val="28"/>
          <w:szCs w:val="28"/>
          <w:rtl/>
          <w:lang w:bidi="fa-IR"/>
        </w:rPr>
        <w:t xml:space="preserve"> نکته‌</w:t>
      </w:r>
      <w:r w:rsidRPr="00D0257F">
        <w:rPr>
          <w:rFonts w:cs="B Zar" w:hint="cs"/>
          <w:sz w:val="28"/>
          <w:szCs w:val="28"/>
          <w:rtl/>
          <w:lang w:bidi="fa-IR"/>
        </w:rPr>
        <w:t>یی</w:t>
      </w:r>
      <w:r w:rsidRPr="00D0257F">
        <w:rPr>
          <w:rFonts w:cs="B Zar"/>
          <w:sz w:val="28"/>
          <w:szCs w:val="28"/>
          <w:rtl/>
          <w:lang w:bidi="fa-IR"/>
        </w:rPr>
        <w:t xml:space="preserve"> که اخ</w:t>
      </w:r>
      <w:r w:rsidRPr="00D0257F">
        <w:rPr>
          <w:rFonts w:cs="B Zar" w:hint="cs"/>
          <w:sz w:val="28"/>
          <w:szCs w:val="28"/>
          <w:rtl/>
          <w:lang w:bidi="fa-IR"/>
        </w:rPr>
        <w:t>ی</w:t>
      </w:r>
      <w:r w:rsidRPr="00D0257F">
        <w:rPr>
          <w:rFonts w:cs="B Zar" w:hint="eastAsia"/>
          <w:sz w:val="28"/>
          <w:szCs w:val="28"/>
          <w:rtl/>
          <w:lang w:bidi="fa-IR"/>
        </w:rPr>
        <w:t>راً،</w:t>
      </w:r>
      <w:r w:rsidRPr="00D0257F">
        <w:rPr>
          <w:rFonts w:cs="B Zar"/>
          <w:sz w:val="28"/>
          <w:szCs w:val="28"/>
          <w:rtl/>
          <w:lang w:bidi="fa-IR"/>
        </w:rPr>
        <w:t xml:space="preserve"> بر اساس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سر</w:t>
      </w:r>
      <w:r w:rsidRPr="00D0257F">
        <w:rPr>
          <w:rFonts w:cs="B Zar" w:hint="cs"/>
          <w:sz w:val="28"/>
          <w:szCs w:val="28"/>
          <w:rtl/>
          <w:lang w:bidi="fa-IR"/>
        </w:rPr>
        <w:t>ی</w:t>
      </w:r>
      <w:r w:rsidRPr="00D0257F">
        <w:rPr>
          <w:rFonts w:cs="B Zar"/>
          <w:sz w:val="28"/>
          <w:szCs w:val="28"/>
          <w:rtl/>
          <w:lang w:bidi="fa-IR"/>
        </w:rPr>
        <w:t xml:space="preserve"> آزما</w:t>
      </w:r>
      <w:r w:rsidRPr="00D0257F">
        <w:rPr>
          <w:rFonts w:cs="B Zar" w:hint="cs"/>
          <w:sz w:val="28"/>
          <w:szCs w:val="28"/>
          <w:rtl/>
          <w:lang w:bidi="fa-IR"/>
        </w:rPr>
        <w:t>ی</w:t>
      </w:r>
      <w:r w:rsidRPr="00D0257F">
        <w:rPr>
          <w:rFonts w:cs="B Zar" w:hint="eastAsia"/>
          <w:sz w:val="28"/>
          <w:szCs w:val="28"/>
          <w:rtl/>
          <w:lang w:bidi="fa-IR"/>
        </w:rPr>
        <w:t>شات</w:t>
      </w:r>
      <w:r w:rsidRPr="00D0257F">
        <w:rPr>
          <w:rFonts w:cs="B Zar"/>
          <w:sz w:val="28"/>
          <w:szCs w:val="28"/>
          <w:rtl/>
          <w:lang w:bidi="fa-IR"/>
        </w:rPr>
        <w:t xml:space="preserve"> به دست آمده است، ا</w:t>
      </w:r>
      <w:r w:rsidRPr="00D0257F">
        <w:rPr>
          <w:rFonts w:cs="B Zar" w:hint="cs"/>
          <w:sz w:val="28"/>
          <w:szCs w:val="28"/>
          <w:rtl/>
          <w:lang w:bidi="fa-IR"/>
        </w:rPr>
        <w:t>ی</w:t>
      </w:r>
      <w:r w:rsidRPr="00D0257F">
        <w:rPr>
          <w:rFonts w:cs="B Zar" w:hint="eastAsia"/>
          <w:sz w:val="28"/>
          <w:szCs w:val="28"/>
          <w:rtl/>
          <w:lang w:bidi="fa-IR"/>
        </w:rPr>
        <w:t>ن‌ست</w:t>
      </w:r>
      <w:r w:rsidRPr="00D0257F">
        <w:rPr>
          <w:rFonts w:cs="B Zar"/>
          <w:sz w:val="28"/>
          <w:szCs w:val="28"/>
          <w:rtl/>
          <w:lang w:bidi="fa-IR"/>
        </w:rPr>
        <w:t xml:space="preserve"> که روش تأم</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محرمانه‌گ</w:t>
      </w:r>
      <w:r w:rsidRPr="00D0257F">
        <w:rPr>
          <w:rFonts w:cs="B Zar" w:hint="cs"/>
          <w:sz w:val="28"/>
          <w:szCs w:val="28"/>
          <w:rtl/>
          <w:lang w:bidi="fa-IR"/>
        </w:rPr>
        <w:t>ی</w:t>
      </w:r>
      <w:r w:rsidRPr="00D0257F">
        <w:rPr>
          <w:rFonts w:cs="B Zar"/>
          <w:sz w:val="28"/>
          <w:szCs w:val="28"/>
          <w:rtl/>
          <w:lang w:bidi="fa-IR"/>
        </w:rPr>
        <w:t xml:space="preserve"> توسط </w:t>
      </w:r>
      <w:r w:rsidRPr="00D0257F">
        <w:rPr>
          <w:rFonts w:cs="B Zar"/>
          <w:sz w:val="28"/>
          <w:szCs w:val="28"/>
          <w:lang w:bidi="fa-IR"/>
        </w:rPr>
        <w:t>WEP</w:t>
      </w:r>
      <w:r w:rsidRPr="00D0257F">
        <w:rPr>
          <w:rFonts w:cs="B Zar"/>
          <w:sz w:val="28"/>
          <w:szCs w:val="28"/>
          <w:rtl/>
          <w:lang w:bidi="fa-IR"/>
        </w:rPr>
        <w:t xml:space="preserve"> در مقابل حملات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hint="cs"/>
          <w:sz w:val="28"/>
          <w:szCs w:val="28"/>
          <w:rtl/>
          <w:lang w:bidi="fa-IR"/>
        </w:rPr>
        <w:t>ی</w:t>
      </w:r>
      <w:r w:rsidRPr="00D0257F">
        <w:rPr>
          <w:rFonts w:cs="B Zar" w:hint="eastAsia"/>
          <w:sz w:val="28"/>
          <w:szCs w:val="28"/>
          <w:rtl/>
          <w:lang w:bidi="fa-IR"/>
        </w:rPr>
        <w:t>،</w:t>
      </w:r>
      <w:r w:rsidRPr="00D0257F">
        <w:rPr>
          <w:rFonts w:cs="B Zar"/>
          <w:sz w:val="28"/>
          <w:szCs w:val="28"/>
          <w:rtl/>
          <w:lang w:bidi="fa-IR"/>
        </w:rPr>
        <w:t xml:space="preserve"> غ</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از استفاد</w:t>
      </w:r>
      <w:r w:rsidRPr="00D0257F">
        <w:rPr>
          <w:rFonts w:cs="B Zar" w:hint="eastAsia"/>
          <w:sz w:val="28"/>
          <w:szCs w:val="28"/>
          <w:rtl/>
          <w:lang w:bidi="fa-IR"/>
        </w:rPr>
        <w:t>ه</w:t>
      </w:r>
      <w:r w:rsidRPr="00D0257F">
        <w:rPr>
          <w:rFonts w:cs="B Zar"/>
          <w:sz w:val="28"/>
          <w:szCs w:val="28"/>
          <w:rtl/>
          <w:lang w:bidi="fa-IR"/>
        </w:rPr>
        <w:t xml:space="preserve"> از روش </w:t>
      </w:r>
      <w:r w:rsidRPr="00D0257F">
        <w:rPr>
          <w:rFonts w:cs="B Zar"/>
          <w:sz w:val="28"/>
          <w:szCs w:val="28"/>
          <w:lang w:bidi="fa-IR"/>
        </w:rPr>
        <w:t>brute-force</w:t>
      </w:r>
      <w:r w:rsidRPr="00D0257F">
        <w:rPr>
          <w:rFonts w:cs="B Zar"/>
          <w:sz w:val="28"/>
          <w:szCs w:val="28"/>
          <w:rtl/>
          <w:lang w:bidi="fa-IR"/>
        </w:rPr>
        <w:t>،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آس</w:t>
      </w:r>
      <w:r w:rsidRPr="00D0257F">
        <w:rPr>
          <w:rFonts w:cs="B Zar" w:hint="cs"/>
          <w:sz w:val="28"/>
          <w:szCs w:val="28"/>
          <w:rtl/>
          <w:lang w:bidi="fa-IR"/>
        </w:rPr>
        <w:t>ی</w:t>
      </w:r>
      <w:r w:rsidRPr="00D0257F">
        <w:rPr>
          <w:rFonts w:cs="B Zar" w:hint="eastAsia"/>
          <w:sz w:val="28"/>
          <w:szCs w:val="28"/>
          <w:rtl/>
          <w:lang w:bidi="fa-IR"/>
        </w:rPr>
        <w:t>ب‌پذ</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است و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آس</w:t>
      </w:r>
      <w:r w:rsidRPr="00D0257F">
        <w:rPr>
          <w:rFonts w:cs="B Zar" w:hint="cs"/>
          <w:sz w:val="28"/>
          <w:szCs w:val="28"/>
          <w:rtl/>
          <w:lang w:bidi="fa-IR"/>
        </w:rPr>
        <w:t>ی</w:t>
      </w:r>
      <w:r w:rsidRPr="00D0257F">
        <w:rPr>
          <w:rFonts w:cs="B Zar" w:hint="eastAsia"/>
          <w:sz w:val="28"/>
          <w:szCs w:val="28"/>
          <w:rtl/>
          <w:lang w:bidi="fa-IR"/>
        </w:rPr>
        <w:t>ب‌پذ</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ارتباط</w:t>
      </w:r>
      <w:r w:rsidRPr="00D0257F">
        <w:rPr>
          <w:rFonts w:cs="B Zar" w:hint="cs"/>
          <w:sz w:val="28"/>
          <w:szCs w:val="28"/>
          <w:rtl/>
          <w:lang w:bidi="fa-IR"/>
        </w:rPr>
        <w:t>ی</w:t>
      </w:r>
      <w:r w:rsidRPr="00D0257F">
        <w:rPr>
          <w:rFonts w:cs="B Zar"/>
          <w:sz w:val="28"/>
          <w:szCs w:val="28"/>
          <w:rtl/>
          <w:lang w:bidi="fa-IR"/>
        </w:rPr>
        <w:t xml:space="preserve"> به اندازه‌</w:t>
      </w:r>
      <w:r w:rsidRPr="00D0257F">
        <w:rPr>
          <w:rFonts w:cs="B Zar" w:hint="cs"/>
          <w:sz w:val="28"/>
          <w:szCs w:val="28"/>
          <w:rtl/>
          <w:lang w:bidi="fa-IR"/>
        </w:rPr>
        <w:t>ی</w:t>
      </w:r>
      <w:r w:rsidRPr="00D0257F">
        <w:rPr>
          <w:rFonts w:cs="B Zar"/>
          <w:sz w:val="28"/>
          <w:szCs w:val="28"/>
          <w:rtl/>
          <w:lang w:bidi="fa-IR"/>
        </w:rPr>
        <w:t xml:space="preserve"> کل</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استفاده شده ندارد.</w:t>
      </w:r>
    </w:p>
    <w:p w:rsidR="00561254" w:rsidRPr="00D0257F" w:rsidRDefault="007A4E7E"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نما</w:t>
      </w:r>
      <w:r w:rsidRPr="00D0257F">
        <w:rPr>
          <w:rFonts w:cs="B Zar" w:hint="cs"/>
          <w:sz w:val="28"/>
          <w:szCs w:val="28"/>
          <w:rtl/>
          <w:lang w:bidi="fa-IR"/>
        </w:rPr>
        <w:t>یی</w:t>
      </w:r>
      <w:r w:rsidRPr="00D0257F">
        <w:rPr>
          <w:rFonts w:cs="B Zar"/>
          <w:sz w:val="28"/>
          <w:szCs w:val="28"/>
          <w:rtl/>
          <w:lang w:bidi="fa-IR"/>
        </w:rPr>
        <w:t xml:space="preserve"> از روش استفاده شده توسط </w:t>
      </w:r>
      <w:r w:rsidRPr="00D0257F">
        <w:rPr>
          <w:rFonts w:cs="B Zar"/>
          <w:sz w:val="28"/>
          <w:szCs w:val="28"/>
          <w:lang w:bidi="fa-IR"/>
        </w:rPr>
        <w:t>WEP</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تضم</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محرمانه‌گ</w:t>
      </w:r>
      <w:r w:rsidRPr="00D0257F">
        <w:rPr>
          <w:rFonts w:cs="B Zar" w:hint="cs"/>
          <w:sz w:val="28"/>
          <w:szCs w:val="28"/>
          <w:rtl/>
          <w:lang w:bidi="fa-IR"/>
        </w:rPr>
        <w:t>ی</w:t>
      </w:r>
      <w:r w:rsidRPr="00D0257F">
        <w:rPr>
          <w:rFonts w:cs="B Zar"/>
          <w:sz w:val="28"/>
          <w:szCs w:val="28"/>
          <w:rtl/>
          <w:lang w:bidi="fa-IR"/>
        </w:rPr>
        <w:t xml:space="preserve"> در شکل ز</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نما</w:t>
      </w:r>
      <w:r w:rsidRPr="00D0257F">
        <w:rPr>
          <w:rFonts w:cs="B Zar" w:hint="cs"/>
          <w:sz w:val="28"/>
          <w:szCs w:val="28"/>
          <w:rtl/>
          <w:lang w:bidi="fa-IR"/>
        </w:rPr>
        <w:t>ی</w:t>
      </w:r>
      <w:r w:rsidRPr="00D0257F">
        <w:rPr>
          <w:rFonts w:cs="B Zar" w:hint="eastAsia"/>
          <w:sz w:val="28"/>
          <w:szCs w:val="28"/>
          <w:rtl/>
          <w:lang w:bidi="fa-IR"/>
        </w:rPr>
        <w:t>ش</w:t>
      </w:r>
      <w:r w:rsidRPr="00D0257F">
        <w:rPr>
          <w:rFonts w:cs="B Zar"/>
          <w:sz w:val="28"/>
          <w:szCs w:val="28"/>
          <w:rtl/>
          <w:lang w:bidi="fa-IR"/>
        </w:rPr>
        <w:t xml:space="preserve"> داده شده است :</w:t>
      </w:r>
    </w:p>
    <w:p w:rsidR="007A4E7E" w:rsidRPr="00D0257F" w:rsidRDefault="00D56BD4" w:rsidP="00D0257F">
      <w:pPr>
        <w:spacing w:line="336" w:lineRule="auto"/>
        <w:contextualSpacing/>
        <w:jc w:val="center"/>
        <w:rPr>
          <w:rFonts w:cs="B Zar"/>
          <w:sz w:val="28"/>
          <w:szCs w:val="28"/>
          <w:rtl/>
        </w:rPr>
      </w:pPr>
      <w:r w:rsidRPr="00D0257F">
        <w:rPr>
          <w:rFonts w:cs="B Zar"/>
          <w:noProof/>
          <w:sz w:val="28"/>
          <w:szCs w:val="28"/>
        </w:rPr>
        <w:drawing>
          <wp:inline distT="0" distB="0" distL="0" distR="0">
            <wp:extent cx="5014595" cy="2560320"/>
            <wp:effectExtent l="19050" t="0" r="0" b="0"/>
            <wp:docPr id="39" name="Picture 39" descr="image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116"/>
                    <pic:cNvPicPr>
                      <a:picLocks noChangeAspect="1" noChangeArrowheads="1"/>
                    </pic:cNvPicPr>
                  </pic:nvPicPr>
                  <pic:blipFill>
                    <a:blip r:embed="rId65" cstate="email"/>
                    <a:srcRect/>
                    <a:stretch>
                      <a:fillRect/>
                    </a:stretch>
                  </pic:blipFill>
                  <pic:spPr bwMode="auto">
                    <a:xfrm>
                      <a:off x="0" y="0"/>
                      <a:ext cx="5014595" cy="2560320"/>
                    </a:xfrm>
                    <a:prstGeom prst="rect">
                      <a:avLst/>
                    </a:prstGeom>
                    <a:noFill/>
                    <a:ln w="9525">
                      <a:noFill/>
                      <a:miter lim="800000"/>
                      <a:headEnd/>
                      <a:tailEnd/>
                    </a:ln>
                  </pic:spPr>
                </pic:pic>
              </a:graphicData>
            </a:graphic>
          </wp:inline>
        </w:drawing>
      </w:r>
    </w:p>
    <w:p w:rsidR="00301C7F" w:rsidRDefault="00301C7F" w:rsidP="00301C7F">
      <w:pPr>
        <w:pStyle w:val="Caption"/>
        <w:rPr>
          <w:rFonts w:cs="B Zar"/>
          <w:b w:val="0"/>
          <w:bCs w:val="0"/>
          <w:sz w:val="28"/>
          <w:szCs w:val="28"/>
          <w:rtl/>
        </w:rPr>
      </w:pPr>
      <w:bookmarkStart w:id="116" w:name="_Toc325617013"/>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28</w:t>
      </w:r>
      <w:r w:rsidR="003B0ECF">
        <w:rPr>
          <w:rtl/>
        </w:rPr>
        <w:fldChar w:fldCharType="end"/>
      </w:r>
      <w:r>
        <w:rPr>
          <w:rFonts w:hint="cs"/>
          <w:noProof/>
          <w:rtl/>
        </w:rPr>
        <w:t xml:space="preserve"> </w:t>
      </w:r>
      <w:r w:rsidRPr="00427AF0">
        <w:rPr>
          <w:rFonts w:hint="eastAsia"/>
          <w:noProof/>
          <w:rtl/>
        </w:rPr>
        <w:t>نما</w:t>
      </w:r>
      <w:r w:rsidRPr="00427AF0">
        <w:rPr>
          <w:rFonts w:hint="cs"/>
          <w:noProof/>
          <w:rtl/>
        </w:rPr>
        <w:t>یی</w:t>
      </w:r>
      <w:r w:rsidRPr="00427AF0">
        <w:rPr>
          <w:noProof/>
          <w:rtl/>
        </w:rPr>
        <w:t xml:space="preserve"> </w:t>
      </w:r>
      <w:r w:rsidRPr="00427AF0">
        <w:rPr>
          <w:rFonts w:hint="eastAsia"/>
          <w:noProof/>
          <w:rtl/>
        </w:rPr>
        <w:t>از</w:t>
      </w:r>
      <w:r w:rsidRPr="00427AF0">
        <w:rPr>
          <w:noProof/>
          <w:rtl/>
        </w:rPr>
        <w:t xml:space="preserve"> </w:t>
      </w:r>
      <w:r w:rsidRPr="00427AF0">
        <w:rPr>
          <w:rFonts w:hint="eastAsia"/>
          <w:noProof/>
          <w:rtl/>
        </w:rPr>
        <w:t>روش</w:t>
      </w:r>
      <w:r w:rsidRPr="00427AF0">
        <w:rPr>
          <w:noProof/>
          <w:rtl/>
        </w:rPr>
        <w:t xml:space="preserve"> </w:t>
      </w:r>
      <w:r w:rsidRPr="00427AF0">
        <w:rPr>
          <w:rFonts w:hint="eastAsia"/>
          <w:noProof/>
          <w:rtl/>
        </w:rPr>
        <w:t>استفاده</w:t>
      </w:r>
      <w:r w:rsidRPr="00427AF0">
        <w:rPr>
          <w:noProof/>
          <w:rtl/>
        </w:rPr>
        <w:t xml:space="preserve"> </w:t>
      </w:r>
      <w:r w:rsidRPr="00427AF0">
        <w:rPr>
          <w:rFonts w:hint="eastAsia"/>
          <w:noProof/>
          <w:rtl/>
        </w:rPr>
        <w:t>شده</w:t>
      </w:r>
      <w:r w:rsidRPr="00427AF0">
        <w:rPr>
          <w:noProof/>
          <w:rtl/>
        </w:rPr>
        <w:t xml:space="preserve"> </w:t>
      </w:r>
      <w:r w:rsidRPr="00427AF0">
        <w:rPr>
          <w:rFonts w:hint="eastAsia"/>
          <w:noProof/>
          <w:rtl/>
        </w:rPr>
        <w:t>توسط</w:t>
      </w:r>
      <w:r w:rsidRPr="00427AF0">
        <w:rPr>
          <w:noProof/>
          <w:rtl/>
        </w:rPr>
        <w:t xml:space="preserve"> </w:t>
      </w:r>
      <w:r w:rsidRPr="00427AF0">
        <w:rPr>
          <w:noProof/>
        </w:rPr>
        <w:t>WEP</w:t>
      </w:r>
      <w:bookmarkEnd w:id="116"/>
    </w:p>
    <w:p w:rsidR="00301C7F" w:rsidRDefault="00301C7F" w:rsidP="00301C7F">
      <w:pPr>
        <w:spacing w:line="336" w:lineRule="auto"/>
        <w:contextualSpacing/>
        <w:jc w:val="lowKashida"/>
        <w:outlineLvl w:val="1"/>
        <w:rPr>
          <w:rFonts w:cs="B Zar"/>
          <w:b/>
          <w:bCs/>
          <w:sz w:val="28"/>
          <w:szCs w:val="28"/>
          <w:rtl/>
          <w:lang w:bidi="fa-IR"/>
        </w:rPr>
      </w:pPr>
      <w:bookmarkStart w:id="117" w:name="_Toc325566371"/>
      <w:r w:rsidRPr="00D0257F">
        <w:rPr>
          <w:rFonts w:cs="B Zar"/>
          <w:b/>
          <w:bCs/>
          <w:sz w:val="28"/>
          <w:szCs w:val="28"/>
          <w:lang w:bidi="fa-IR"/>
        </w:rPr>
        <w:t>Integrity</w:t>
      </w:r>
      <w:bookmarkEnd w:id="117"/>
    </w:p>
    <w:p w:rsidR="00AE5D9D" w:rsidRPr="00D0257F" w:rsidRDefault="00AE5D9D" w:rsidP="00D0257F">
      <w:pPr>
        <w:spacing w:line="336" w:lineRule="auto"/>
        <w:contextualSpacing/>
        <w:jc w:val="lowKashida"/>
        <w:rPr>
          <w:rFonts w:cs="B Zar"/>
          <w:sz w:val="28"/>
          <w:szCs w:val="28"/>
          <w:rtl/>
          <w:lang w:bidi="fa-IR"/>
        </w:rPr>
      </w:pPr>
      <w:r w:rsidRPr="00D0257F">
        <w:rPr>
          <w:rFonts w:cs="B Zar"/>
          <w:sz w:val="28"/>
          <w:szCs w:val="28"/>
          <w:rtl/>
          <w:lang w:bidi="fa-IR"/>
        </w:rPr>
        <w:lastRenderedPageBreak/>
        <w:t xml:space="preserve">    مقصود از </w:t>
      </w:r>
      <w:r w:rsidRPr="00D0257F">
        <w:rPr>
          <w:rFonts w:cs="B Zar"/>
          <w:sz w:val="28"/>
          <w:szCs w:val="28"/>
          <w:lang w:bidi="fa-IR"/>
        </w:rPr>
        <w:t>Integrity</w:t>
      </w:r>
      <w:r w:rsidRPr="00D0257F">
        <w:rPr>
          <w:rFonts w:cs="B Zar"/>
          <w:sz w:val="28"/>
          <w:szCs w:val="28"/>
          <w:rtl/>
          <w:lang w:bidi="fa-IR"/>
        </w:rPr>
        <w:t xml:space="preserve"> صحت اطلاعات در ح</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تبادل است و س</w:t>
      </w:r>
      <w:r w:rsidRPr="00D0257F">
        <w:rPr>
          <w:rFonts w:cs="B Zar" w:hint="cs"/>
          <w:sz w:val="28"/>
          <w:szCs w:val="28"/>
          <w:rtl/>
          <w:lang w:bidi="fa-IR"/>
        </w:rPr>
        <w:t>ی</w:t>
      </w:r>
      <w:r w:rsidRPr="00D0257F">
        <w:rPr>
          <w:rFonts w:cs="B Zar" w:hint="eastAsia"/>
          <w:sz w:val="28"/>
          <w:szCs w:val="28"/>
          <w:rtl/>
          <w:lang w:bidi="fa-IR"/>
        </w:rPr>
        <w:t>است‌ها</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ی‌یی</w:t>
      </w:r>
      <w:r w:rsidRPr="00D0257F">
        <w:rPr>
          <w:rFonts w:cs="B Zar"/>
          <w:sz w:val="28"/>
          <w:szCs w:val="28"/>
          <w:rtl/>
          <w:lang w:bidi="fa-IR"/>
        </w:rPr>
        <w:t xml:space="preserve"> که </w:t>
      </w:r>
      <w:r w:rsidRPr="00D0257F">
        <w:rPr>
          <w:rFonts w:cs="B Zar"/>
          <w:sz w:val="28"/>
          <w:szCs w:val="28"/>
          <w:lang w:bidi="fa-IR"/>
        </w:rPr>
        <w:t>Integrity</w:t>
      </w:r>
      <w:r w:rsidRPr="00D0257F">
        <w:rPr>
          <w:rFonts w:cs="B Zar"/>
          <w:sz w:val="28"/>
          <w:szCs w:val="28"/>
          <w:rtl/>
          <w:lang w:bidi="fa-IR"/>
        </w:rPr>
        <w:t xml:space="preserve"> را تضم</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کنند</w:t>
      </w:r>
      <w:r w:rsidRPr="00D0257F">
        <w:rPr>
          <w:rFonts w:cs="B Zar"/>
          <w:sz w:val="28"/>
          <w:szCs w:val="28"/>
          <w:rtl/>
          <w:lang w:bidi="fa-IR"/>
        </w:rPr>
        <w:t xml:space="preserve"> روش‌ها</w:t>
      </w:r>
      <w:r w:rsidRPr="00D0257F">
        <w:rPr>
          <w:rFonts w:cs="B Zar" w:hint="cs"/>
          <w:sz w:val="28"/>
          <w:szCs w:val="28"/>
          <w:rtl/>
          <w:lang w:bidi="fa-IR"/>
        </w:rPr>
        <w:t>یی</w:t>
      </w:r>
      <w:r w:rsidRPr="00D0257F">
        <w:rPr>
          <w:rFonts w:cs="B Zar"/>
          <w:sz w:val="28"/>
          <w:szCs w:val="28"/>
          <w:rtl/>
          <w:lang w:bidi="fa-IR"/>
        </w:rPr>
        <w:t xml:space="preserve"> هستند که امکان تغ</w:t>
      </w:r>
      <w:r w:rsidRPr="00D0257F">
        <w:rPr>
          <w:rFonts w:cs="B Zar" w:hint="cs"/>
          <w:sz w:val="28"/>
          <w:szCs w:val="28"/>
          <w:rtl/>
          <w:lang w:bidi="fa-IR"/>
        </w:rPr>
        <w:t>یی</w:t>
      </w:r>
      <w:r w:rsidRPr="00D0257F">
        <w:rPr>
          <w:rFonts w:cs="B Zar" w:hint="eastAsia"/>
          <w:sz w:val="28"/>
          <w:szCs w:val="28"/>
          <w:rtl/>
          <w:lang w:bidi="fa-IR"/>
        </w:rPr>
        <w:t>ر</w:t>
      </w:r>
      <w:r w:rsidRPr="00D0257F">
        <w:rPr>
          <w:rFonts w:cs="B Zar"/>
          <w:sz w:val="28"/>
          <w:szCs w:val="28"/>
          <w:rtl/>
          <w:lang w:bidi="fa-IR"/>
        </w:rPr>
        <w:t xml:space="preserve"> اطلاعات در ح</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تبادل را به کم‌تر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زان</w:t>
      </w:r>
      <w:r w:rsidRPr="00D0257F">
        <w:rPr>
          <w:rFonts w:cs="B Zar"/>
          <w:sz w:val="28"/>
          <w:szCs w:val="28"/>
          <w:rtl/>
          <w:lang w:bidi="fa-IR"/>
        </w:rPr>
        <w:t xml:space="preserve"> تقل</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دهند</w:t>
      </w:r>
      <w:r w:rsidRPr="00D0257F">
        <w:rPr>
          <w:rFonts w:cs="B Zar"/>
          <w:sz w:val="28"/>
          <w:szCs w:val="28"/>
          <w:rtl/>
          <w:lang w:bidi="fa-IR"/>
        </w:rPr>
        <w:t>.</w:t>
      </w:r>
    </w:p>
    <w:p w:rsidR="00AE5D9D" w:rsidRPr="00D0257F" w:rsidRDefault="00AE5D9D"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در استاندارد 802.11</w:t>
      </w:r>
      <w:r w:rsidRPr="00D0257F">
        <w:rPr>
          <w:rFonts w:cs="B Zar"/>
          <w:sz w:val="28"/>
          <w:szCs w:val="28"/>
          <w:lang w:bidi="fa-IR"/>
        </w:rPr>
        <w:t>b</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سرو</w:t>
      </w:r>
      <w:r w:rsidRPr="00D0257F">
        <w:rPr>
          <w:rFonts w:cs="B Zar" w:hint="cs"/>
          <w:sz w:val="28"/>
          <w:szCs w:val="28"/>
          <w:rtl/>
          <w:lang w:bidi="fa-IR"/>
        </w:rPr>
        <w:t>ی</w:t>
      </w:r>
      <w:r w:rsidRPr="00D0257F">
        <w:rPr>
          <w:rFonts w:cs="B Zar" w:hint="eastAsia"/>
          <w:sz w:val="28"/>
          <w:szCs w:val="28"/>
          <w:rtl/>
          <w:lang w:bidi="fa-IR"/>
        </w:rPr>
        <w:t>س</w:t>
      </w:r>
      <w:r w:rsidRPr="00D0257F">
        <w:rPr>
          <w:rFonts w:cs="B Zar"/>
          <w:sz w:val="28"/>
          <w:szCs w:val="28"/>
          <w:rtl/>
          <w:lang w:bidi="fa-IR"/>
        </w:rPr>
        <w:t xml:space="preserve"> و روش</w:t>
      </w:r>
      <w:r w:rsidRPr="00D0257F">
        <w:rPr>
          <w:rFonts w:cs="B Zar" w:hint="cs"/>
          <w:sz w:val="28"/>
          <w:szCs w:val="28"/>
          <w:rtl/>
          <w:lang w:bidi="fa-IR"/>
        </w:rPr>
        <w:t>ی</w:t>
      </w:r>
      <w:r w:rsidRPr="00D0257F">
        <w:rPr>
          <w:rFonts w:cs="B Zar"/>
          <w:sz w:val="28"/>
          <w:szCs w:val="28"/>
          <w:rtl/>
          <w:lang w:bidi="fa-IR"/>
        </w:rPr>
        <w:t xml:space="preserve"> استفاده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xml:space="preserve"> که توسط آن امکان تغ</w:t>
      </w:r>
      <w:r w:rsidRPr="00D0257F">
        <w:rPr>
          <w:rFonts w:cs="B Zar" w:hint="cs"/>
          <w:sz w:val="28"/>
          <w:szCs w:val="28"/>
          <w:rtl/>
          <w:lang w:bidi="fa-IR"/>
        </w:rPr>
        <w:t>یی</w:t>
      </w:r>
      <w:r w:rsidRPr="00D0257F">
        <w:rPr>
          <w:rFonts w:cs="B Zar" w:hint="eastAsia"/>
          <w:sz w:val="28"/>
          <w:szCs w:val="28"/>
          <w:rtl/>
          <w:lang w:bidi="fa-IR"/>
        </w:rPr>
        <w:t>ر</w:t>
      </w:r>
      <w:r w:rsidRPr="00D0257F">
        <w:rPr>
          <w:rFonts w:cs="B Zar"/>
          <w:sz w:val="28"/>
          <w:szCs w:val="28"/>
          <w:rtl/>
          <w:lang w:bidi="fa-IR"/>
        </w:rPr>
        <w:t xml:space="preserve"> اطلاعات در حال تبادل م</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مخدوم‌ها</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و نقاط دست‌رس</w:t>
      </w:r>
      <w:r w:rsidRPr="00D0257F">
        <w:rPr>
          <w:rFonts w:cs="B Zar" w:hint="cs"/>
          <w:sz w:val="28"/>
          <w:szCs w:val="28"/>
          <w:rtl/>
          <w:lang w:bidi="fa-IR"/>
        </w:rPr>
        <w:t>ی</w:t>
      </w:r>
      <w:r w:rsidRPr="00D0257F">
        <w:rPr>
          <w:rFonts w:cs="B Zar"/>
          <w:sz w:val="28"/>
          <w:szCs w:val="28"/>
          <w:rtl/>
          <w:lang w:bidi="fa-IR"/>
        </w:rPr>
        <w:t xml:space="preserve"> کم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xml:space="preserve">. روش مورد نظر استفاده از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کد </w:t>
      </w:r>
      <w:r w:rsidRPr="00D0257F">
        <w:rPr>
          <w:rFonts w:cs="B Zar"/>
          <w:sz w:val="28"/>
          <w:szCs w:val="28"/>
          <w:lang w:bidi="fa-IR"/>
        </w:rPr>
        <w:t>CRC</w:t>
      </w:r>
      <w:r w:rsidRPr="00D0257F">
        <w:rPr>
          <w:rFonts w:cs="B Zar"/>
          <w:sz w:val="28"/>
          <w:szCs w:val="28"/>
          <w:rtl/>
          <w:lang w:bidi="fa-IR"/>
        </w:rPr>
        <w:t xml:space="preserve"> است. همان‌طور که در شکل قبل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نشان داده شده است،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w:t>
      </w:r>
      <w:r w:rsidRPr="00D0257F">
        <w:rPr>
          <w:rFonts w:cs="B Zar"/>
          <w:sz w:val="28"/>
          <w:szCs w:val="28"/>
          <w:lang w:bidi="fa-IR"/>
        </w:rPr>
        <w:t>CRC-32</w:t>
      </w:r>
      <w:r w:rsidRPr="00D0257F">
        <w:rPr>
          <w:rFonts w:cs="B Zar"/>
          <w:sz w:val="28"/>
          <w:szCs w:val="28"/>
          <w:rtl/>
          <w:lang w:bidi="fa-IR"/>
        </w:rPr>
        <w:t xml:space="preserve"> قبل از رمزشد</w:t>
      </w:r>
      <w:r w:rsidRPr="00D0257F">
        <w:rPr>
          <w:rFonts w:cs="B Zar" w:hint="eastAsia"/>
          <w:sz w:val="28"/>
          <w:szCs w:val="28"/>
          <w:rtl/>
          <w:lang w:bidi="fa-IR"/>
        </w:rPr>
        <w:t>ن</w:t>
      </w:r>
      <w:r w:rsidRPr="00D0257F">
        <w:rPr>
          <w:rFonts w:cs="B Zar"/>
          <w:sz w:val="28"/>
          <w:szCs w:val="28"/>
          <w:rtl/>
          <w:lang w:bidi="fa-IR"/>
        </w:rPr>
        <w:t xml:space="preserve"> بسته تول</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در سمت گ</w:t>
      </w:r>
      <w:r w:rsidRPr="00D0257F">
        <w:rPr>
          <w:rFonts w:cs="B Zar" w:hint="cs"/>
          <w:sz w:val="28"/>
          <w:szCs w:val="28"/>
          <w:rtl/>
          <w:lang w:bidi="fa-IR"/>
        </w:rPr>
        <w:t>ی</w:t>
      </w:r>
      <w:r w:rsidRPr="00D0257F">
        <w:rPr>
          <w:rFonts w:cs="B Zar" w:hint="eastAsia"/>
          <w:sz w:val="28"/>
          <w:szCs w:val="28"/>
          <w:rtl/>
          <w:lang w:bidi="fa-IR"/>
        </w:rPr>
        <w:t>رنده،</w:t>
      </w:r>
      <w:r w:rsidRPr="00D0257F">
        <w:rPr>
          <w:rFonts w:cs="B Zar"/>
          <w:sz w:val="28"/>
          <w:szCs w:val="28"/>
          <w:rtl/>
          <w:lang w:bidi="fa-IR"/>
        </w:rPr>
        <w:t xml:space="preserve"> پس از رمزگشا</w:t>
      </w:r>
      <w:r w:rsidRPr="00D0257F">
        <w:rPr>
          <w:rFonts w:cs="B Zar" w:hint="cs"/>
          <w:sz w:val="28"/>
          <w:szCs w:val="28"/>
          <w:rtl/>
          <w:lang w:bidi="fa-IR"/>
        </w:rPr>
        <w:t>یی</w:t>
      </w:r>
      <w:r w:rsidRPr="00D0257F">
        <w:rPr>
          <w:rFonts w:cs="B Zar" w:hint="eastAsia"/>
          <w:sz w:val="28"/>
          <w:szCs w:val="28"/>
          <w:rtl/>
          <w:lang w:bidi="fa-IR"/>
        </w:rPr>
        <w:t>،</w:t>
      </w:r>
      <w:r w:rsidRPr="00D0257F">
        <w:rPr>
          <w:rFonts w:cs="B Zar"/>
          <w:sz w:val="28"/>
          <w:szCs w:val="28"/>
          <w:rtl/>
          <w:lang w:bidi="fa-IR"/>
        </w:rPr>
        <w:t xml:space="preserve"> </w:t>
      </w:r>
      <w:r w:rsidRPr="00D0257F">
        <w:rPr>
          <w:rFonts w:cs="B Zar"/>
          <w:sz w:val="28"/>
          <w:szCs w:val="28"/>
          <w:lang w:bidi="fa-IR"/>
        </w:rPr>
        <w:t>CRC</w:t>
      </w:r>
      <w:r w:rsidRPr="00D0257F">
        <w:rPr>
          <w:rFonts w:cs="B Zar"/>
          <w:sz w:val="28"/>
          <w:szCs w:val="28"/>
          <w:rtl/>
          <w:lang w:bidi="fa-IR"/>
        </w:rPr>
        <w:t xml:space="preserve"> داده‌ها</w:t>
      </w:r>
      <w:r w:rsidRPr="00D0257F">
        <w:rPr>
          <w:rFonts w:cs="B Zar" w:hint="cs"/>
          <w:sz w:val="28"/>
          <w:szCs w:val="28"/>
          <w:rtl/>
          <w:lang w:bidi="fa-IR"/>
        </w:rPr>
        <w:t>ی</w:t>
      </w:r>
      <w:r w:rsidRPr="00D0257F">
        <w:rPr>
          <w:rFonts w:cs="B Zar"/>
          <w:sz w:val="28"/>
          <w:szCs w:val="28"/>
          <w:rtl/>
          <w:lang w:bidi="fa-IR"/>
        </w:rPr>
        <w:t xml:space="preserve"> رمزگشا</w:t>
      </w:r>
      <w:r w:rsidRPr="00D0257F">
        <w:rPr>
          <w:rFonts w:cs="B Zar" w:hint="cs"/>
          <w:sz w:val="28"/>
          <w:szCs w:val="28"/>
          <w:rtl/>
          <w:lang w:bidi="fa-IR"/>
        </w:rPr>
        <w:t>یی</w:t>
      </w:r>
      <w:r w:rsidRPr="00D0257F">
        <w:rPr>
          <w:rFonts w:cs="B Zar"/>
          <w:sz w:val="28"/>
          <w:szCs w:val="28"/>
          <w:rtl/>
          <w:lang w:bidi="fa-IR"/>
        </w:rPr>
        <w:t xml:space="preserve"> شده مجدداً محاسبه شده و با </w:t>
      </w:r>
      <w:r w:rsidRPr="00D0257F">
        <w:rPr>
          <w:rFonts w:cs="B Zar"/>
          <w:sz w:val="28"/>
          <w:szCs w:val="28"/>
          <w:lang w:bidi="fa-IR"/>
        </w:rPr>
        <w:t>CRC</w:t>
      </w:r>
      <w:r w:rsidRPr="00D0257F">
        <w:rPr>
          <w:rFonts w:cs="B Zar"/>
          <w:sz w:val="28"/>
          <w:szCs w:val="28"/>
          <w:rtl/>
          <w:lang w:bidi="fa-IR"/>
        </w:rPr>
        <w:t xml:space="preserve"> نوشته شده در بسته مقا</w:t>
      </w:r>
      <w:r w:rsidRPr="00D0257F">
        <w:rPr>
          <w:rFonts w:cs="B Zar" w:hint="cs"/>
          <w:sz w:val="28"/>
          <w:szCs w:val="28"/>
          <w:rtl/>
          <w:lang w:bidi="fa-IR"/>
        </w:rPr>
        <w:t>ی</w:t>
      </w:r>
      <w:r w:rsidRPr="00D0257F">
        <w:rPr>
          <w:rFonts w:cs="B Zar" w:hint="eastAsia"/>
          <w:sz w:val="28"/>
          <w:szCs w:val="28"/>
          <w:rtl/>
          <w:lang w:bidi="fa-IR"/>
        </w:rPr>
        <w:t>سه</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گردد</w:t>
      </w:r>
      <w:r w:rsidRPr="00D0257F">
        <w:rPr>
          <w:rFonts w:cs="B Zar"/>
          <w:sz w:val="28"/>
          <w:szCs w:val="28"/>
          <w:rtl/>
          <w:lang w:bidi="fa-IR"/>
        </w:rPr>
        <w:t xml:space="preserve"> که هرگونه اختلاف م</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دو </w:t>
      </w:r>
      <w:r w:rsidRPr="00D0257F">
        <w:rPr>
          <w:rFonts w:cs="B Zar"/>
          <w:sz w:val="28"/>
          <w:szCs w:val="28"/>
          <w:lang w:bidi="fa-IR"/>
        </w:rPr>
        <w:t>CRC</w:t>
      </w:r>
      <w:r w:rsidRPr="00D0257F">
        <w:rPr>
          <w:rFonts w:cs="B Zar"/>
          <w:sz w:val="28"/>
          <w:szCs w:val="28"/>
          <w:rtl/>
          <w:lang w:bidi="fa-IR"/>
        </w:rPr>
        <w:t xml:space="preserve"> به‌معنا</w:t>
      </w:r>
      <w:r w:rsidRPr="00D0257F">
        <w:rPr>
          <w:rFonts w:cs="B Zar" w:hint="cs"/>
          <w:sz w:val="28"/>
          <w:szCs w:val="28"/>
          <w:rtl/>
          <w:lang w:bidi="fa-IR"/>
        </w:rPr>
        <w:t>ی</w:t>
      </w:r>
      <w:r w:rsidRPr="00D0257F">
        <w:rPr>
          <w:rFonts w:cs="B Zar"/>
          <w:sz w:val="28"/>
          <w:szCs w:val="28"/>
          <w:rtl/>
          <w:lang w:bidi="fa-IR"/>
        </w:rPr>
        <w:t xml:space="preserve"> تغ</w:t>
      </w:r>
      <w:r w:rsidRPr="00D0257F">
        <w:rPr>
          <w:rFonts w:cs="B Zar" w:hint="cs"/>
          <w:sz w:val="28"/>
          <w:szCs w:val="28"/>
          <w:rtl/>
          <w:lang w:bidi="fa-IR"/>
        </w:rPr>
        <w:t>یی</w:t>
      </w:r>
      <w:r w:rsidRPr="00D0257F">
        <w:rPr>
          <w:rFonts w:cs="B Zar" w:hint="eastAsia"/>
          <w:sz w:val="28"/>
          <w:szCs w:val="28"/>
          <w:rtl/>
          <w:lang w:bidi="fa-IR"/>
        </w:rPr>
        <w:t>ر</w:t>
      </w:r>
      <w:r w:rsidRPr="00D0257F">
        <w:rPr>
          <w:rFonts w:cs="B Zar"/>
          <w:sz w:val="28"/>
          <w:szCs w:val="28"/>
          <w:rtl/>
          <w:lang w:bidi="fa-IR"/>
        </w:rPr>
        <w:t xml:space="preserve"> محتو</w:t>
      </w:r>
      <w:r w:rsidRPr="00D0257F">
        <w:rPr>
          <w:rFonts w:cs="B Zar" w:hint="cs"/>
          <w:sz w:val="28"/>
          <w:szCs w:val="28"/>
          <w:rtl/>
          <w:lang w:bidi="fa-IR"/>
        </w:rPr>
        <w:t>ی</w:t>
      </w:r>
      <w:r w:rsidRPr="00D0257F">
        <w:rPr>
          <w:rFonts w:cs="B Zar" w:hint="eastAsia"/>
          <w:sz w:val="28"/>
          <w:szCs w:val="28"/>
          <w:rtl/>
          <w:lang w:bidi="fa-IR"/>
        </w:rPr>
        <w:t>ات</w:t>
      </w:r>
      <w:r w:rsidRPr="00D0257F">
        <w:rPr>
          <w:rFonts w:cs="B Zar"/>
          <w:sz w:val="28"/>
          <w:szCs w:val="28"/>
          <w:rtl/>
          <w:lang w:bidi="fa-IR"/>
        </w:rPr>
        <w:t xml:space="preserve"> بسته در ح</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تبادل است. متأسفانه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روش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مانند روش رمزنگار</w:t>
      </w:r>
      <w:r w:rsidRPr="00D0257F">
        <w:rPr>
          <w:rFonts w:cs="B Zar" w:hint="cs"/>
          <w:sz w:val="28"/>
          <w:szCs w:val="28"/>
          <w:rtl/>
          <w:lang w:bidi="fa-IR"/>
        </w:rPr>
        <w:t>ی</w:t>
      </w:r>
      <w:r w:rsidRPr="00D0257F">
        <w:rPr>
          <w:rFonts w:cs="B Zar"/>
          <w:sz w:val="28"/>
          <w:szCs w:val="28"/>
          <w:rtl/>
          <w:lang w:bidi="fa-IR"/>
        </w:rPr>
        <w:t xml:space="preserve"> توس</w:t>
      </w:r>
      <w:r w:rsidRPr="00D0257F">
        <w:rPr>
          <w:rFonts w:cs="B Zar" w:hint="eastAsia"/>
          <w:sz w:val="28"/>
          <w:szCs w:val="28"/>
          <w:rtl/>
          <w:lang w:bidi="fa-IR"/>
        </w:rPr>
        <w:t>ط</w:t>
      </w:r>
      <w:r w:rsidRPr="00D0257F">
        <w:rPr>
          <w:rFonts w:cs="B Zar"/>
          <w:sz w:val="28"/>
          <w:szCs w:val="28"/>
          <w:rtl/>
          <w:lang w:bidi="fa-IR"/>
        </w:rPr>
        <w:t xml:space="preserve"> </w:t>
      </w:r>
      <w:r w:rsidRPr="00D0257F">
        <w:rPr>
          <w:rFonts w:cs="B Zar"/>
          <w:sz w:val="28"/>
          <w:szCs w:val="28"/>
          <w:lang w:bidi="fa-IR"/>
        </w:rPr>
        <w:t>RC4</w:t>
      </w:r>
      <w:r w:rsidRPr="00D0257F">
        <w:rPr>
          <w:rFonts w:cs="B Zar"/>
          <w:sz w:val="28"/>
          <w:szCs w:val="28"/>
          <w:rtl/>
          <w:lang w:bidi="fa-IR"/>
        </w:rPr>
        <w:t>، مستقل از اندازه‌</w:t>
      </w:r>
      <w:r w:rsidRPr="00D0257F">
        <w:rPr>
          <w:rFonts w:cs="B Zar" w:hint="cs"/>
          <w:sz w:val="28"/>
          <w:szCs w:val="28"/>
          <w:rtl/>
          <w:lang w:bidi="fa-IR"/>
        </w:rPr>
        <w:t>ی</w:t>
      </w:r>
      <w:r w:rsidRPr="00D0257F">
        <w:rPr>
          <w:rFonts w:cs="B Zar"/>
          <w:sz w:val="28"/>
          <w:szCs w:val="28"/>
          <w:rtl/>
          <w:lang w:bidi="fa-IR"/>
        </w:rPr>
        <w:t xml:space="preserve"> کل</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مورد استفاده، در مقابل برخ</w:t>
      </w:r>
      <w:r w:rsidRPr="00D0257F">
        <w:rPr>
          <w:rFonts w:cs="B Zar" w:hint="cs"/>
          <w:sz w:val="28"/>
          <w:szCs w:val="28"/>
          <w:rtl/>
          <w:lang w:bidi="fa-IR"/>
        </w:rPr>
        <w:t>ی</w:t>
      </w:r>
      <w:r w:rsidRPr="00D0257F">
        <w:rPr>
          <w:rFonts w:cs="B Zar"/>
          <w:sz w:val="28"/>
          <w:szCs w:val="28"/>
          <w:rtl/>
          <w:lang w:bidi="fa-IR"/>
        </w:rPr>
        <w:t xml:space="preserve"> از حملات شناخته شده آس</w:t>
      </w:r>
      <w:r w:rsidRPr="00D0257F">
        <w:rPr>
          <w:rFonts w:cs="B Zar" w:hint="cs"/>
          <w:sz w:val="28"/>
          <w:szCs w:val="28"/>
          <w:rtl/>
          <w:lang w:bidi="fa-IR"/>
        </w:rPr>
        <w:t>ی</w:t>
      </w:r>
      <w:r w:rsidRPr="00D0257F">
        <w:rPr>
          <w:rFonts w:cs="B Zar" w:hint="eastAsia"/>
          <w:sz w:val="28"/>
          <w:szCs w:val="28"/>
          <w:rtl/>
          <w:lang w:bidi="fa-IR"/>
        </w:rPr>
        <w:t>ب‌پذ</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است.</w:t>
      </w:r>
    </w:p>
    <w:p w:rsidR="001E1AF0" w:rsidRPr="00D0257F" w:rsidRDefault="00AE5D9D" w:rsidP="00D0257F">
      <w:pPr>
        <w:spacing w:line="336" w:lineRule="auto"/>
        <w:contextualSpacing/>
        <w:jc w:val="lowKashida"/>
        <w:rPr>
          <w:rFonts w:cs="B Zar"/>
          <w:sz w:val="28"/>
          <w:szCs w:val="28"/>
          <w:rtl/>
          <w:lang w:bidi="fa-IR"/>
        </w:rPr>
      </w:pPr>
      <w:r w:rsidRPr="00D0257F">
        <w:rPr>
          <w:rFonts w:cs="B Zar"/>
          <w:sz w:val="28"/>
          <w:szCs w:val="28"/>
          <w:rtl/>
          <w:lang w:bidi="fa-IR"/>
        </w:rPr>
        <w:t>متأسفانه استاندارد 802.11</w:t>
      </w:r>
      <w:r w:rsidRPr="00D0257F">
        <w:rPr>
          <w:rFonts w:cs="B Zar"/>
          <w:sz w:val="28"/>
          <w:szCs w:val="28"/>
          <w:lang w:bidi="fa-IR"/>
        </w:rPr>
        <w:t>b</w:t>
      </w:r>
      <w:r w:rsidRPr="00D0257F">
        <w:rPr>
          <w:rFonts w:cs="B Zar"/>
          <w:sz w:val="28"/>
          <w:szCs w:val="28"/>
          <w:rtl/>
          <w:lang w:bidi="fa-IR"/>
        </w:rPr>
        <w:t xml:space="preserve"> ه</w:t>
      </w:r>
      <w:r w:rsidRPr="00D0257F">
        <w:rPr>
          <w:rFonts w:cs="B Zar" w:hint="cs"/>
          <w:sz w:val="28"/>
          <w:szCs w:val="28"/>
          <w:rtl/>
          <w:lang w:bidi="fa-IR"/>
        </w:rPr>
        <w:t>ی</w:t>
      </w:r>
      <w:r w:rsidRPr="00D0257F">
        <w:rPr>
          <w:rFonts w:cs="B Zar" w:hint="eastAsia"/>
          <w:sz w:val="28"/>
          <w:szCs w:val="28"/>
          <w:rtl/>
          <w:lang w:bidi="fa-IR"/>
        </w:rPr>
        <w:t>چ</w:t>
      </w:r>
      <w:r w:rsidRPr="00D0257F">
        <w:rPr>
          <w:rFonts w:cs="B Zar"/>
          <w:sz w:val="28"/>
          <w:szCs w:val="28"/>
          <w:rtl/>
          <w:lang w:bidi="fa-IR"/>
        </w:rPr>
        <w:t xml:space="preserve"> مکان</w:t>
      </w:r>
      <w:r w:rsidRPr="00D0257F">
        <w:rPr>
          <w:rFonts w:cs="B Zar" w:hint="cs"/>
          <w:sz w:val="28"/>
          <w:szCs w:val="28"/>
          <w:rtl/>
          <w:lang w:bidi="fa-IR"/>
        </w:rPr>
        <w:t>ی</w:t>
      </w:r>
      <w:r w:rsidRPr="00D0257F">
        <w:rPr>
          <w:rFonts w:cs="B Zar" w:hint="eastAsia"/>
          <w:sz w:val="28"/>
          <w:szCs w:val="28"/>
          <w:rtl/>
          <w:lang w:bidi="fa-IR"/>
        </w:rPr>
        <w:t>زم</w:t>
      </w:r>
      <w:r w:rsidRPr="00D0257F">
        <w:rPr>
          <w:rFonts w:cs="B Zar" w:hint="cs"/>
          <w:sz w:val="28"/>
          <w:szCs w:val="28"/>
          <w:rtl/>
          <w:lang w:bidi="fa-IR"/>
        </w:rPr>
        <w:t>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مد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کل</w:t>
      </w:r>
      <w:r w:rsidRPr="00D0257F">
        <w:rPr>
          <w:rFonts w:cs="B Zar" w:hint="cs"/>
          <w:sz w:val="28"/>
          <w:szCs w:val="28"/>
          <w:rtl/>
          <w:lang w:bidi="fa-IR"/>
        </w:rPr>
        <w:t>ی</w:t>
      </w:r>
      <w:r w:rsidRPr="00D0257F">
        <w:rPr>
          <w:rFonts w:cs="B Zar" w:hint="eastAsia"/>
          <w:sz w:val="28"/>
          <w:szCs w:val="28"/>
          <w:rtl/>
          <w:lang w:bidi="fa-IR"/>
        </w:rPr>
        <w:t>دها</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ندارد و عملاً تمام</w:t>
      </w:r>
      <w:r w:rsidRPr="00D0257F">
        <w:rPr>
          <w:rFonts w:cs="B Zar" w:hint="cs"/>
          <w:sz w:val="28"/>
          <w:szCs w:val="28"/>
          <w:rtl/>
          <w:lang w:bidi="fa-IR"/>
        </w:rPr>
        <w:t>ی</w:t>
      </w:r>
      <w:r w:rsidRPr="00D0257F">
        <w:rPr>
          <w:rFonts w:cs="B Zar"/>
          <w:sz w:val="28"/>
          <w:szCs w:val="28"/>
          <w:rtl/>
          <w:lang w:bidi="fa-IR"/>
        </w:rPr>
        <w:t xml:space="preserve"> عمل</w:t>
      </w:r>
      <w:r w:rsidRPr="00D0257F">
        <w:rPr>
          <w:rFonts w:cs="B Zar" w:hint="cs"/>
          <w:sz w:val="28"/>
          <w:szCs w:val="28"/>
          <w:rtl/>
          <w:lang w:bidi="fa-IR"/>
        </w:rPr>
        <w:t>ی</w:t>
      </w:r>
      <w:r w:rsidRPr="00D0257F">
        <w:rPr>
          <w:rFonts w:cs="B Zar" w:hint="eastAsia"/>
          <w:sz w:val="28"/>
          <w:szCs w:val="28"/>
          <w:rtl/>
          <w:lang w:bidi="fa-IR"/>
        </w:rPr>
        <w:t>ات</w:t>
      </w:r>
      <w:r w:rsidRPr="00D0257F">
        <w:rPr>
          <w:rFonts w:cs="B Zar" w:hint="cs"/>
          <w:sz w:val="28"/>
          <w:szCs w:val="28"/>
          <w:rtl/>
          <w:lang w:bidi="fa-IR"/>
        </w:rPr>
        <w:t>ی</w:t>
      </w:r>
      <w:r w:rsidRPr="00D0257F">
        <w:rPr>
          <w:rFonts w:cs="B Zar"/>
          <w:sz w:val="28"/>
          <w:szCs w:val="28"/>
          <w:rtl/>
          <w:lang w:bidi="fa-IR"/>
        </w:rPr>
        <w:t xml:space="preserve"> که برا</w:t>
      </w:r>
      <w:r w:rsidRPr="00D0257F">
        <w:rPr>
          <w:rFonts w:cs="B Zar" w:hint="cs"/>
          <w:sz w:val="28"/>
          <w:szCs w:val="28"/>
          <w:rtl/>
          <w:lang w:bidi="fa-IR"/>
        </w:rPr>
        <w:t>ی</w:t>
      </w:r>
      <w:r w:rsidRPr="00D0257F">
        <w:rPr>
          <w:rFonts w:cs="B Zar"/>
          <w:sz w:val="28"/>
          <w:szCs w:val="28"/>
          <w:rtl/>
          <w:lang w:bidi="fa-IR"/>
        </w:rPr>
        <w:t xml:space="preserve"> حفظ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کل</w:t>
      </w:r>
      <w:r w:rsidRPr="00D0257F">
        <w:rPr>
          <w:rFonts w:cs="B Zar" w:hint="cs"/>
          <w:sz w:val="28"/>
          <w:szCs w:val="28"/>
          <w:rtl/>
          <w:lang w:bidi="fa-IR"/>
        </w:rPr>
        <w:t>ی</w:t>
      </w:r>
      <w:r w:rsidRPr="00D0257F">
        <w:rPr>
          <w:rFonts w:cs="B Zar" w:hint="eastAsia"/>
          <w:sz w:val="28"/>
          <w:szCs w:val="28"/>
          <w:rtl/>
          <w:lang w:bidi="fa-IR"/>
        </w:rPr>
        <w:t>دها</w:t>
      </w:r>
      <w:r w:rsidRPr="00D0257F">
        <w:rPr>
          <w:rFonts w:cs="B Zar"/>
          <w:sz w:val="28"/>
          <w:szCs w:val="28"/>
          <w:rtl/>
          <w:lang w:bidi="fa-IR"/>
        </w:rPr>
        <w:t xml:space="preserve"> انجام م</w:t>
      </w:r>
      <w:r w:rsidRPr="00D0257F">
        <w:rPr>
          <w:rFonts w:cs="B Zar" w:hint="cs"/>
          <w:sz w:val="28"/>
          <w:szCs w:val="28"/>
          <w:rtl/>
          <w:lang w:bidi="fa-IR"/>
        </w:rPr>
        <w:t>ی‌</w:t>
      </w:r>
      <w:r w:rsidRPr="00D0257F">
        <w:rPr>
          <w:rFonts w:cs="B Zar" w:hint="eastAsia"/>
          <w:sz w:val="28"/>
          <w:szCs w:val="28"/>
          <w:rtl/>
          <w:lang w:bidi="fa-IR"/>
        </w:rPr>
        <w:t>گ</w:t>
      </w:r>
      <w:r w:rsidRPr="00D0257F">
        <w:rPr>
          <w:rFonts w:cs="B Zar" w:hint="cs"/>
          <w:sz w:val="28"/>
          <w:szCs w:val="28"/>
          <w:rtl/>
          <w:lang w:bidi="fa-IR"/>
        </w:rPr>
        <w:t>ی</w:t>
      </w:r>
      <w:r w:rsidRPr="00D0257F">
        <w:rPr>
          <w:rFonts w:cs="B Zar" w:hint="eastAsia"/>
          <w:sz w:val="28"/>
          <w:szCs w:val="28"/>
          <w:rtl/>
          <w:lang w:bidi="fa-IR"/>
        </w:rPr>
        <w:t>رد</w:t>
      </w:r>
      <w:r w:rsidRPr="00D0257F">
        <w:rPr>
          <w:rFonts w:cs="B Zar"/>
          <w:sz w:val="28"/>
          <w:szCs w:val="28"/>
          <w:rtl/>
          <w:lang w:bidi="fa-IR"/>
        </w:rPr>
        <w:t xml:space="preserve">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توسط کسان</w:t>
      </w:r>
      <w:r w:rsidRPr="00D0257F">
        <w:rPr>
          <w:rFonts w:cs="B Zar" w:hint="cs"/>
          <w:sz w:val="28"/>
          <w:szCs w:val="28"/>
          <w:rtl/>
          <w:lang w:bidi="fa-IR"/>
        </w:rPr>
        <w:t>ی</w:t>
      </w:r>
      <w:r w:rsidRPr="00D0257F">
        <w:rPr>
          <w:rFonts w:cs="B Zar"/>
          <w:sz w:val="28"/>
          <w:szCs w:val="28"/>
          <w:rtl/>
          <w:lang w:bidi="fa-IR"/>
        </w:rPr>
        <w:t xml:space="preserve"> که شبکه‌</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را نصب م</w:t>
      </w:r>
      <w:r w:rsidRPr="00D0257F">
        <w:rPr>
          <w:rFonts w:cs="B Zar" w:hint="cs"/>
          <w:sz w:val="28"/>
          <w:szCs w:val="28"/>
          <w:rtl/>
          <w:lang w:bidi="fa-IR"/>
        </w:rPr>
        <w:t>ی‌</w:t>
      </w:r>
      <w:r w:rsidRPr="00D0257F">
        <w:rPr>
          <w:rFonts w:cs="B Zar" w:hint="eastAsia"/>
          <w:sz w:val="28"/>
          <w:szCs w:val="28"/>
          <w:rtl/>
          <w:lang w:bidi="fa-IR"/>
        </w:rPr>
        <w:t>کنند</w:t>
      </w:r>
      <w:r w:rsidRPr="00D0257F">
        <w:rPr>
          <w:rFonts w:cs="B Zar"/>
          <w:sz w:val="28"/>
          <w:szCs w:val="28"/>
          <w:rtl/>
          <w:lang w:bidi="fa-IR"/>
        </w:rPr>
        <w:t xml:space="preserve"> به‌صورت دست</w:t>
      </w:r>
      <w:r w:rsidRPr="00D0257F">
        <w:rPr>
          <w:rFonts w:cs="B Zar" w:hint="cs"/>
          <w:sz w:val="28"/>
          <w:szCs w:val="28"/>
          <w:rtl/>
          <w:lang w:bidi="fa-IR"/>
        </w:rPr>
        <w:t>ی</w:t>
      </w:r>
      <w:r w:rsidRPr="00D0257F">
        <w:rPr>
          <w:rFonts w:cs="B Zar"/>
          <w:sz w:val="28"/>
          <w:szCs w:val="28"/>
          <w:rtl/>
          <w:lang w:bidi="fa-IR"/>
        </w:rPr>
        <w:t xml:space="preserve"> پ</w:t>
      </w:r>
      <w:r w:rsidRPr="00D0257F">
        <w:rPr>
          <w:rFonts w:cs="B Zar" w:hint="cs"/>
          <w:sz w:val="28"/>
          <w:szCs w:val="28"/>
          <w:rtl/>
          <w:lang w:bidi="fa-IR"/>
        </w:rPr>
        <w:t>ی</w:t>
      </w:r>
      <w:r w:rsidRPr="00D0257F">
        <w:rPr>
          <w:rFonts w:cs="B Zar" w:hint="eastAsia"/>
          <w:sz w:val="28"/>
          <w:szCs w:val="28"/>
          <w:rtl/>
          <w:lang w:bidi="fa-IR"/>
        </w:rPr>
        <w:t>اده‌ساز</w:t>
      </w:r>
      <w:r w:rsidRPr="00D0257F">
        <w:rPr>
          <w:rFonts w:cs="B Zar" w:hint="cs"/>
          <w:sz w:val="28"/>
          <w:szCs w:val="28"/>
          <w:rtl/>
          <w:lang w:bidi="fa-IR"/>
        </w:rPr>
        <w:t>ی</w:t>
      </w:r>
      <w:r w:rsidRPr="00D0257F">
        <w:rPr>
          <w:rFonts w:cs="B Zar"/>
          <w:sz w:val="28"/>
          <w:szCs w:val="28"/>
          <w:rtl/>
          <w:lang w:bidi="fa-IR"/>
        </w:rPr>
        <w:t xml:space="preserve"> گردد. از آنجا</w:t>
      </w:r>
      <w:r w:rsidRPr="00D0257F">
        <w:rPr>
          <w:rFonts w:cs="B Zar" w:hint="cs"/>
          <w:sz w:val="28"/>
          <w:szCs w:val="28"/>
          <w:rtl/>
          <w:lang w:bidi="fa-IR"/>
        </w:rPr>
        <w:t>یی</w:t>
      </w:r>
      <w:r w:rsidRPr="00D0257F">
        <w:rPr>
          <w:rFonts w:cs="B Zar"/>
          <w:sz w:val="28"/>
          <w:szCs w:val="28"/>
          <w:rtl/>
          <w:lang w:bidi="fa-IR"/>
        </w:rPr>
        <w:t xml:space="preserve"> که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بخش از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sz w:val="28"/>
          <w:szCs w:val="28"/>
          <w:rtl/>
          <w:lang w:bidi="fa-IR"/>
        </w:rPr>
        <w:t xml:space="preserve"> از معض</w:t>
      </w:r>
      <w:r w:rsidRPr="00D0257F">
        <w:rPr>
          <w:rFonts w:cs="B Zar" w:hint="eastAsia"/>
          <w:sz w:val="28"/>
          <w:szCs w:val="28"/>
          <w:rtl/>
          <w:lang w:bidi="fa-IR"/>
        </w:rPr>
        <w:t>ل‌ها</w:t>
      </w:r>
      <w:r w:rsidRPr="00D0257F">
        <w:rPr>
          <w:rFonts w:cs="B Zar" w:hint="cs"/>
          <w:sz w:val="28"/>
          <w:szCs w:val="28"/>
          <w:rtl/>
          <w:lang w:bidi="fa-IR"/>
        </w:rPr>
        <w:t>ی</w:t>
      </w:r>
      <w:r w:rsidRPr="00D0257F">
        <w:rPr>
          <w:rFonts w:cs="B Zar"/>
          <w:sz w:val="28"/>
          <w:szCs w:val="28"/>
          <w:rtl/>
          <w:lang w:bidi="fa-IR"/>
        </w:rPr>
        <w:t xml:space="preserve"> اساس</w:t>
      </w:r>
      <w:r w:rsidRPr="00D0257F">
        <w:rPr>
          <w:rFonts w:cs="B Zar" w:hint="cs"/>
          <w:sz w:val="28"/>
          <w:szCs w:val="28"/>
          <w:rtl/>
          <w:lang w:bidi="fa-IR"/>
        </w:rPr>
        <w:t>ی</w:t>
      </w:r>
      <w:r w:rsidRPr="00D0257F">
        <w:rPr>
          <w:rFonts w:cs="B Zar"/>
          <w:sz w:val="28"/>
          <w:szCs w:val="28"/>
          <w:rtl/>
          <w:lang w:bidi="fa-IR"/>
        </w:rPr>
        <w:t xml:space="preserve"> در مبحث رمزنگار</w:t>
      </w:r>
      <w:r w:rsidRPr="00D0257F">
        <w:rPr>
          <w:rFonts w:cs="B Zar" w:hint="cs"/>
          <w:sz w:val="28"/>
          <w:szCs w:val="28"/>
          <w:rtl/>
          <w:lang w:bidi="fa-IR"/>
        </w:rPr>
        <w:t>ی</w:t>
      </w:r>
      <w:r w:rsidRPr="00D0257F">
        <w:rPr>
          <w:rFonts w:cs="B Zar"/>
          <w:sz w:val="28"/>
          <w:szCs w:val="28"/>
          <w:rtl/>
          <w:lang w:bidi="fa-IR"/>
        </w:rPr>
        <w:t xml:space="preserve"> است، با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ضعف عملاً روش‌ها</w:t>
      </w:r>
      <w:r w:rsidRPr="00D0257F">
        <w:rPr>
          <w:rFonts w:cs="B Zar" w:hint="cs"/>
          <w:sz w:val="28"/>
          <w:szCs w:val="28"/>
          <w:rtl/>
          <w:lang w:bidi="fa-IR"/>
        </w:rPr>
        <w:t>ی</w:t>
      </w:r>
      <w:r w:rsidRPr="00D0257F">
        <w:rPr>
          <w:rFonts w:cs="B Zar"/>
          <w:sz w:val="28"/>
          <w:szCs w:val="28"/>
          <w:rtl/>
          <w:lang w:bidi="fa-IR"/>
        </w:rPr>
        <w:t xml:space="preserve"> متعدد</w:t>
      </w:r>
      <w:r w:rsidRPr="00D0257F">
        <w:rPr>
          <w:rFonts w:cs="B Zar" w:hint="cs"/>
          <w:sz w:val="28"/>
          <w:szCs w:val="28"/>
          <w:rtl/>
          <w:lang w:bidi="fa-IR"/>
        </w:rPr>
        <w:t>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حمله به شبکه‌ها</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قابل تصور است.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روش‌ها معمولاً بر سهل انگار</w:t>
      </w:r>
      <w:r w:rsidRPr="00D0257F">
        <w:rPr>
          <w:rFonts w:cs="B Zar" w:hint="cs"/>
          <w:sz w:val="28"/>
          <w:szCs w:val="28"/>
          <w:rtl/>
          <w:lang w:bidi="fa-IR"/>
        </w:rPr>
        <w:t>ی‌</w:t>
      </w:r>
      <w:r w:rsidRPr="00D0257F">
        <w:rPr>
          <w:rFonts w:cs="B Zar" w:hint="eastAsia"/>
          <w:sz w:val="28"/>
          <w:szCs w:val="28"/>
          <w:rtl/>
          <w:lang w:bidi="fa-IR"/>
        </w:rPr>
        <w:t>ها</w:t>
      </w:r>
      <w:r w:rsidRPr="00D0257F">
        <w:rPr>
          <w:rFonts w:cs="B Zar" w:hint="cs"/>
          <w:sz w:val="28"/>
          <w:szCs w:val="28"/>
          <w:rtl/>
          <w:lang w:bidi="fa-IR"/>
        </w:rPr>
        <w:t>ی</w:t>
      </w:r>
      <w:r w:rsidRPr="00D0257F">
        <w:rPr>
          <w:rFonts w:cs="B Zar"/>
          <w:sz w:val="28"/>
          <w:szCs w:val="28"/>
          <w:rtl/>
          <w:lang w:bidi="fa-IR"/>
        </w:rPr>
        <w:t xml:space="preserve"> انجام‌شده از سو</w:t>
      </w:r>
      <w:r w:rsidRPr="00D0257F">
        <w:rPr>
          <w:rFonts w:cs="B Zar" w:hint="cs"/>
          <w:sz w:val="28"/>
          <w:szCs w:val="28"/>
          <w:rtl/>
          <w:lang w:bidi="fa-IR"/>
        </w:rPr>
        <w:t>ی</w:t>
      </w:r>
      <w:r w:rsidRPr="00D0257F">
        <w:rPr>
          <w:rFonts w:cs="B Zar"/>
          <w:sz w:val="28"/>
          <w:szCs w:val="28"/>
          <w:rtl/>
          <w:lang w:bidi="fa-IR"/>
        </w:rPr>
        <w:t xml:space="preserve"> کاربران و مد</w:t>
      </w:r>
      <w:r w:rsidRPr="00D0257F">
        <w:rPr>
          <w:rFonts w:cs="B Zar" w:hint="cs"/>
          <w:sz w:val="28"/>
          <w:szCs w:val="28"/>
          <w:rtl/>
          <w:lang w:bidi="fa-IR"/>
        </w:rPr>
        <w:t>ی</w:t>
      </w:r>
      <w:r w:rsidRPr="00D0257F">
        <w:rPr>
          <w:rFonts w:cs="B Zar" w:hint="eastAsia"/>
          <w:sz w:val="28"/>
          <w:szCs w:val="28"/>
          <w:rtl/>
          <w:lang w:bidi="fa-IR"/>
        </w:rPr>
        <w:t>ران</w:t>
      </w:r>
      <w:r w:rsidRPr="00D0257F">
        <w:rPr>
          <w:rFonts w:cs="B Zar"/>
          <w:sz w:val="28"/>
          <w:szCs w:val="28"/>
          <w:rtl/>
          <w:lang w:bidi="fa-IR"/>
        </w:rPr>
        <w:t xml:space="preserve"> شبکه مانند تغ</w:t>
      </w:r>
      <w:r w:rsidRPr="00D0257F">
        <w:rPr>
          <w:rFonts w:cs="B Zar" w:hint="cs"/>
          <w:sz w:val="28"/>
          <w:szCs w:val="28"/>
          <w:rtl/>
          <w:lang w:bidi="fa-IR"/>
        </w:rPr>
        <w:t>یی</w:t>
      </w:r>
      <w:r w:rsidRPr="00D0257F">
        <w:rPr>
          <w:rFonts w:cs="B Zar" w:hint="eastAsia"/>
          <w:sz w:val="28"/>
          <w:szCs w:val="28"/>
          <w:rtl/>
          <w:lang w:bidi="fa-IR"/>
        </w:rPr>
        <w:t>رندادن</w:t>
      </w:r>
      <w:r w:rsidRPr="00D0257F">
        <w:rPr>
          <w:rFonts w:cs="B Zar"/>
          <w:sz w:val="28"/>
          <w:szCs w:val="28"/>
          <w:rtl/>
          <w:lang w:bidi="fa-IR"/>
        </w:rPr>
        <w:t xml:space="preserve"> کل</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به‌صورت مداوم، لودادن کل</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استفاده از کل</w:t>
      </w:r>
      <w:r w:rsidRPr="00D0257F">
        <w:rPr>
          <w:rFonts w:cs="B Zar" w:hint="cs"/>
          <w:sz w:val="28"/>
          <w:szCs w:val="28"/>
          <w:rtl/>
          <w:lang w:bidi="fa-IR"/>
        </w:rPr>
        <w:t>ی</w:t>
      </w:r>
      <w:r w:rsidRPr="00D0257F">
        <w:rPr>
          <w:rFonts w:cs="B Zar" w:hint="eastAsia"/>
          <w:sz w:val="28"/>
          <w:szCs w:val="28"/>
          <w:rtl/>
          <w:lang w:bidi="fa-IR"/>
        </w:rPr>
        <w:t>دها</w:t>
      </w:r>
      <w:r w:rsidRPr="00D0257F">
        <w:rPr>
          <w:rFonts w:cs="B Zar" w:hint="cs"/>
          <w:sz w:val="28"/>
          <w:szCs w:val="28"/>
          <w:rtl/>
          <w:lang w:bidi="fa-IR"/>
        </w:rPr>
        <w:t>ی</w:t>
      </w:r>
      <w:r w:rsidRPr="00D0257F">
        <w:rPr>
          <w:rFonts w:cs="B Zar"/>
          <w:sz w:val="28"/>
          <w:szCs w:val="28"/>
          <w:rtl/>
          <w:lang w:bidi="fa-IR"/>
        </w:rPr>
        <w:t xml:space="preserve"> ت</w:t>
      </w:r>
      <w:r w:rsidRPr="00D0257F">
        <w:rPr>
          <w:rFonts w:cs="B Zar" w:hint="eastAsia"/>
          <w:sz w:val="28"/>
          <w:szCs w:val="28"/>
          <w:rtl/>
          <w:lang w:bidi="fa-IR"/>
        </w:rPr>
        <w:t>کرار</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کل</w:t>
      </w:r>
      <w:r w:rsidRPr="00D0257F">
        <w:rPr>
          <w:rFonts w:cs="B Zar" w:hint="cs"/>
          <w:sz w:val="28"/>
          <w:szCs w:val="28"/>
          <w:rtl/>
          <w:lang w:bidi="fa-IR"/>
        </w:rPr>
        <w:t>ی</w:t>
      </w:r>
      <w:r w:rsidRPr="00D0257F">
        <w:rPr>
          <w:rFonts w:cs="B Zar" w:hint="eastAsia"/>
          <w:sz w:val="28"/>
          <w:szCs w:val="28"/>
          <w:rtl/>
          <w:lang w:bidi="fa-IR"/>
        </w:rPr>
        <w:t>دها</w:t>
      </w:r>
      <w:r w:rsidRPr="00D0257F">
        <w:rPr>
          <w:rFonts w:cs="B Zar" w:hint="cs"/>
          <w:sz w:val="28"/>
          <w:szCs w:val="28"/>
          <w:rtl/>
          <w:lang w:bidi="fa-IR"/>
        </w:rPr>
        <w:t>ی</w:t>
      </w:r>
      <w:r w:rsidRPr="00D0257F">
        <w:rPr>
          <w:rFonts w:cs="B Zar"/>
          <w:sz w:val="28"/>
          <w:szCs w:val="28"/>
          <w:rtl/>
          <w:lang w:bidi="fa-IR"/>
        </w:rPr>
        <w:t xml:space="preserve"> پ</w:t>
      </w:r>
      <w:r w:rsidRPr="00D0257F">
        <w:rPr>
          <w:rFonts w:cs="B Zar" w:hint="cs"/>
          <w:sz w:val="28"/>
          <w:szCs w:val="28"/>
          <w:rtl/>
          <w:lang w:bidi="fa-IR"/>
        </w:rPr>
        <w:t>ی</w:t>
      </w:r>
      <w:r w:rsidRPr="00D0257F">
        <w:rPr>
          <w:rFonts w:cs="B Zar" w:hint="eastAsia"/>
          <w:sz w:val="28"/>
          <w:szCs w:val="28"/>
          <w:rtl/>
          <w:lang w:bidi="fa-IR"/>
        </w:rPr>
        <w:t>ش</w:t>
      </w:r>
      <w:r w:rsidRPr="00D0257F">
        <w:rPr>
          <w:rFonts w:cs="B Zar"/>
          <w:sz w:val="28"/>
          <w:szCs w:val="28"/>
          <w:rtl/>
          <w:lang w:bidi="fa-IR"/>
        </w:rPr>
        <w:t xml:space="preserve"> فرض کارخانه و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ب</w:t>
      </w:r>
      <w:r w:rsidRPr="00D0257F">
        <w:rPr>
          <w:rFonts w:cs="B Zar" w:hint="cs"/>
          <w:sz w:val="28"/>
          <w:szCs w:val="28"/>
          <w:rtl/>
          <w:lang w:bidi="fa-IR"/>
        </w:rPr>
        <w:t>ی</w:t>
      </w:r>
      <w:r w:rsidRPr="00D0257F">
        <w:rPr>
          <w:rFonts w:cs="B Zar"/>
          <w:sz w:val="28"/>
          <w:szCs w:val="28"/>
          <w:rtl/>
          <w:lang w:bidi="fa-IR"/>
        </w:rPr>
        <w:t xml:space="preserve"> توجه</w:t>
      </w:r>
      <w:r w:rsidRPr="00D0257F">
        <w:rPr>
          <w:rFonts w:cs="B Zar" w:hint="cs"/>
          <w:sz w:val="28"/>
          <w:szCs w:val="28"/>
          <w:rtl/>
          <w:lang w:bidi="fa-IR"/>
        </w:rPr>
        <w:t>ی</w:t>
      </w:r>
      <w:r w:rsidRPr="00D0257F">
        <w:rPr>
          <w:rFonts w:cs="B Zar"/>
          <w:sz w:val="28"/>
          <w:szCs w:val="28"/>
          <w:rtl/>
          <w:lang w:bidi="fa-IR"/>
        </w:rPr>
        <w:t xml:space="preserve"> ها نت</w:t>
      </w:r>
      <w:r w:rsidRPr="00D0257F">
        <w:rPr>
          <w:rFonts w:cs="B Zar" w:hint="cs"/>
          <w:sz w:val="28"/>
          <w:szCs w:val="28"/>
          <w:rtl/>
          <w:lang w:bidi="fa-IR"/>
        </w:rPr>
        <w:t>ی</w:t>
      </w:r>
      <w:r w:rsidRPr="00D0257F">
        <w:rPr>
          <w:rFonts w:cs="B Zar" w:hint="eastAsia"/>
          <w:sz w:val="28"/>
          <w:szCs w:val="28"/>
          <w:rtl/>
          <w:lang w:bidi="fa-IR"/>
        </w:rPr>
        <w:t>جه</w:t>
      </w:r>
      <w:r w:rsidRPr="00D0257F">
        <w:rPr>
          <w:rFonts w:cs="B Zar"/>
          <w:sz w:val="28"/>
          <w:szCs w:val="28"/>
          <w:rtl/>
          <w:lang w:bidi="fa-IR"/>
        </w:rPr>
        <w:t xml:space="preserve"> </w:t>
      </w:r>
      <w:r w:rsidRPr="00D0257F">
        <w:rPr>
          <w:rFonts w:cs="B Zar" w:hint="cs"/>
          <w:sz w:val="28"/>
          <w:szCs w:val="28"/>
          <w:rtl/>
          <w:lang w:bidi="fa-IR"/>
        </w:rPr>
        <w:t>یی</w:t>
      </w:r>
      <w:r w:rsidRPr="00D0257F">
        <w:rPr>
          <w:rFonts w:cs="B Zar"/>
          <w:sz w:val="28"/>
          <w:szCs w:val="28"/>
          <w:rtl/>
          <w:lang w:bidi="fa-IR"/>
        </w:rPr>
        <w:t xml:space="preserve"> جز درصد نسبتاً بالا</w:t>
      </w:r>
      <w:r w:rsidRPr="00D0257F">
        <w:rPr>
          <w:rFonts w:cs="B Zar" w:hint="cs"/>
          <w:sz w:val="28"/>
          <w:szCs w:val="28"/>
          <w:rtl/>
          <w:lang w:bidi="fa-IR"/>
        </w:rPr>
        <w:t>یی</w:t>
      </w:r>
      <w:r w:rsidRPr="00D0257F">
        <w:rPr>
          <w:rFonts w:cs="B Zar"/>
          <w:sz w:val="28"/>
          <w:szCs w:val="28"/>
          <w:rtl/>
          <w:lang w:bidi="fa-IR"/>
        </w:rPr>
        <w:t xml:space="preserve"> از حملات موفق به شبکه‌ها</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w:t>
      </w:r>
      <w:r w:rsidRPr="00D0257F">
        <w:rPr>
          <w:rFonts w:cs="B Zar"/>
          <w:sz w:val="28"/>
          <w:szCs w:val="28"/>
          <w:rtl/>
          <w:lang w:bidi="fa-IR"/>
        </w:rPr>
        <w:lastRenderedPageBreak/>
        <w:t>ندارد.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مشکل از شبکه‌ها</w:t>
      </w:r>
      <w:r w:rsidRPr="00D0257F">
        <w:rPr>
          <w:rFonts w:cs="B Zar" w:hint="cs"/>
          <w:sz w:val="28"/>
          <w:szCs w:val="28"/>
          <w:rtl/>
          <w:lang w:bidi="fa-IR"/>
        </w:rPr>
        <w:t>ی</w:t>
      </w:r>
      <w:r w:rsidRPr="00D0257F">
        <w:rPr>
          <w:rFonts w:cs="B Zar"/>
          <w:sz w:val="28"/>
          <w:szCs w:val="28"/>
          <w:rtl/>
          <w:lang w:bidi="fa-IR"/>
        </w:rPr>
        <w:t xml:space="preserve"> بزرگ‌تر ب</w:t>
      </w:r>
      <w:r w:rsidRPr="00D0257F">
        <w:rPr>
          <w:rFonts w:cs="B Zar" w:hint="cs"/>
          <w:sz w:val="28"/>
          <w:szCs w:val="28"/>
          <w:rtl/>
          <w:lang w:bidi="fa-IR"/>
        </w:rPr>
        <w:t>ی</w:t>
      </w:r>
      <w:r w:rsidRPr="00D0257F">
        <w:rPr>
          <w:rFonts w:cs="B Zar" w:hint="eastAsia"/>
          <w:sz w:val="28"/>
          <w:szCs w:val="28"/>
          <w:rtl/>
          <w:lang w:bidi="fa-IR"/>
        </w:rPr>
        <w:t>ش‌تر</w:t>
      </w:r>
      <w:r w:rsidRPr="00D0257F">
        <w:rPr>
          <w:rFonts w:cs="B Zar"/>
          <w:sz w:val="28"/>
          <w:szCs w:val="28"/>
          <w:rtl/>
          <w:lang w:bidi="fa-IR"/>
        </w:rPr>
        <w:t xml:space="preserve"> خود را نشان م</w:t>
      </w:r>
      <w:r w:rsidRPr="00D0257F">
        <w:rPr>
          <w:rFonts w:cs="B Zar" w:hint="cs"/>
          <w:sz w:val="28"/>
          <w:szCs w:val="28"/>
          <w:rtl/>
          <w:lang w:bidi="fa-IR"/>
        </w:rPr>
        <w:t>ی‌</w:t>
      </w:r>
      <w:r w:rsidRPr="00D0257F">
        <w:rPr>
          <w:rFonts w:cs="B Zar" w:hint="eastAsia"/>
          <w:sz w:val="28"/>
          <w:szCs w:val="28"/>
          <w:rtl/>
          <w:lang w:bidi="fa-IR"/>
        </w:rPr>
        <w:t>دهد</w:t>
      </w:r>
      <w:r w:rsidRPr="00D0257F">
        <w:rPr>
          <w:rFonts w:cs="B Zar"/>
          <w:sz w:val="28"/>
          <w:szCs w:val="28"/>
          <w:rtl/>
          <w:lang w:bidi="fa-IR"/>
        </w:rPr>
        <w:t>. حتا با فرض تلاش برا</w:t>
      </w:r>
      <w:r w:rsidRPr="00D0257F">
        <w:rPr>
          <w:rFonts w:cs="B Zar" w:hint="cs"/>
          <w:sz w:val="28"/>
          <w:szCs w:val="28"/>
          <w:rtl/>
          <w:lang w:bidi="fa-IR"/>
        </w:rPr>
        <w:t>ی</w:t>
      </w:r>
      <w:r w:rsidRPr="00D0257F">
        <w:rPr>
          <w:rFonts w:cs="B Zar"/>
          <w:sz w:val="28"/>
          <w:szCs w:val="28"/>
          <w:rtl/>
          <w:lang w:bidi="fa-IR"/>
        </w:rPr>
        <w:t xml:space="preserve"> جلوگ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از رخ‌داد چن</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سهل‌انگار</w:t>
      </w:r>
      <w:r w:rsidRPr="00D0257F">
        <w:rPr>
          <w:rFonts w:cs="B Zar" w:hint="cs"/>
          <w:sz w:val="28"/>
          <w:szCs w:val="28"/>
          <w:rtl/>
          <w:lang w:bidi="fa-IR"/>
        </w:rPr>
        <w:t>ی‌</w:t>
      </w:r>
      <w:r w:rsidRPr="00D0257F">
        <w:rPr>
          <w:rFonts w:cs="B Zar" w:hint="eastAsia"/>
          <w:sz w:val="28"/>
          <w:szCs w:val="28"/>
          <w:rtl/>
          <w:lang w:bidi="fa-IR"/>
        </w:rPr>
        <w:t>ها</w:t>
      </w:r>
      <w:r w:rsidRPr="00D0257F">
        <w:rPr>
          <w:rFonts w:cs="B Zar" w:hint="cs"/>
          <w:sz w:val="28"/>
          <w:szCs w:val="28"/>
          <w:rtl/>
          <w:lang w:bidi="fa-IR"/>
        </w:rPr>
        <w:t>یی</w:t>
      </w:r>
      <w:r w:rsidRPr="00D0257F">
        <w:rPr>
          <w:rFonts w:cs="B Zar" w:hint="eastAsia"/>
          <w:sz w:val="28"/>
          <w:szCs w:val="28"/>
          <w:rtl/>
          <w:lang w:bidi="fa-IR"/>
        </w:rPr>
        <w:t>،</w:t>
      </w:r>
      <w:r w:rsidRPr="00D0257F">
        <w:rPr>
          <w:rFonts w:cs="B Zar"/>
          <w:sz w:val="28"/>
          <w:szCs w:val="28"/>
          <w:rtl/>
          <w:lang w:bidi="fa-IR"/>
        </w:rPr>
        <w:t xml:space="preserve"> زمان</w:t>
      </w:r>
      <w:r w:rsidRPr="00D0257F">
        <w:rPr>
          <w:rFonts w:cs="B Zar" w:hint="cs"/>
          <w:sz w:val="28"/>
          <w:szCs w:val="28"/>
          <w:rtl/>
          <w:lang w:bidi="fa-IR"/>
        </w:rPr>
        <w:t>ی</w:t>
      </w:r>
      <w:r w:rsidRPr="00D0257F">
        <w:rPr>
          <w:rFonts w:cs="B Zar"/>
          <w:sz w:val="28"/>
          <w:szCs w:val="28"/>
          <w:rtl/>
          <w:lang w:bidi="fa-IR"/>
        </w:rPr>
        <w:t xml:space="preserve"> که تعداد م</w:t>
      </w:r>
      <w:r w:rsidRPr="00D0257F">
        <w:rPr>
          <w:rFonts w:cs="B Zar" w:hint="eastAsia"/>
          <w:sz w:val="28"/>
          <w:szCs w:val="28"/>
          <w:rtl/>
          <w:lang w:bidi="fa-IR"/>
        </w:rPr>
        <w:t>خدوم‌ها</w:t>
      </w:r>
      <w:r w:rsidRPr="00D0257F">
        <w:rPr>
          <w:rFonts w:cs="B Zar" w:hint="cs"/>
          <w:sz w:val="28"/>
          <w:szCs w:val="28"/>
          <w:rtl/>
          <w:lang w:bidi="fa-IR"/>
        </w:rPr>
        <w:t>ی</w:t>
      </w:r>
      <w:r w:rsidRPr="00D0257F">
        <w:rPr>
          <w:rFonts w:cs="B Zar"/>
          <w:sz w:val="28"/>
          <w:szCs w:val="28"/>
          <w:rtl/>
          <w:lang w:bidi="fa-IR"/>
        </w:rPr>
        <w:t xml:space="preserve"> شبکه از حد</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گذرد</w:t>
      </w:r>
      <w:r w:rsidRPr="00D0257F">
        <w:rPr>
          <w:rFonts w:cs="B Zar"/>
          <w:sz w:val="28"/>
          <w:szCs w:val="28"/>
          <w:rtl/>
          <w:lang w:bidi="fa-IR"/>
        </w:rPr>
        <w:t xml:space="preserve"> عملاً کنترل‌کردن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تعداد بالا بس</w:t>
      </w:r>
      <w:r w:rsidRPr="00D0257F">
        <w:rPr>
          <w:rFonts w:cs="B Zar" w:hint="cs"/>
          <w:sz w:val="28"/>
          <w:szCs w:val="28"/>
          <w:rtl/>
          <w:lang w:bidi="fa-IR"/>
        </w:rPr>
        <w:t>ی</w:t>
      </w:r>
      <w:r w:rsidRPr="00D0257F">
        <w:rPr>
          <w:rFonts w:cs="B Zar" w:hint="eastAsia"/>
          <w:sz w:val="28"/>
          <w:szCs w:val="28"/>
          <w:rtl/>
          <w:lang w:bidi="fa-IR"/>
        </w:rPr>
        <w:t>ار</w:t>
      </w:r>
      <w:r w:rsidRPr="00D0257F">
        <w:rPr>
          <w:rFonts w:cs="B Zar"/>
          <w:sz w:val="28"/>
          <w:szCs w:val="28"/>
          <w:rtl/>
          <w:lang w:bidi="fa-IR"/>
        </w:rPr>
        <w:t xml:space="preserve"> دشوار شده و گه‌گاه خطاها</w:t>
      </w:r>
      <w:r w:rsidRPr="00D0257F">
        <w:rPr>
          <w:rFonts w:cs="B Zar" w:hint="cs"/>
          <w:sz w:val="28"/>
          <w:szCs w:val="28"/>
          <w:rtl/>
          <w:lang w:bidi="fa-IR"/>
        </w:rPr>
        <w:t>یی</w:t>
      </w:r>
      <w:r w:rsidRPr="00D0257F">
        <w:rPr>
          <w:rFonts w:cs="B Zar"/>
          <w:sz w:val="28"/>
          <w:szCs w:val="28"/>
          <w:rtl/>
          <w:lang w:bidi="fa-IR"/>
        </w:rPr>
        <w:t xml:space="preserve"> در گوشه و کنار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شبکه‌</w:t>
      </w:r>
      <w:r w:rsidRPr="00D0257F">
        <w:rPr>
          <w:rFonts w:cs="B Zar" w:hint="cs"/>
          <w:sz w:val="28"/>
          <w:szCs w:val="28"/>
          <w:rtl/>
          <w:lang w:bidi="fa-IR"/>
        </w:rPr>
        <w:t>ی</w:t>
      </w:r>
      <w:r w:rsidRPr="00D0257F">
        <w:rPr>
          <w:rFonts w:cs="B Zar"/>
          <w:sz w:val="28"/>
          <w:szCs w:val="28"/>
          <w:rtl/>
          <w:lang w:bidi="fa-IR"/>
        </w:rPr>
        <w:t xml:space="preserve"> نسبتاً بزرگ رخ م</w:t>
      </w:r>
      <w:r w:rsidRPr="00D0257F">
        <w:rPr>
          <w:rFonts w:cs="B Zar" w:hint="cs"/>
          <w:sz w:val="28"/>
          <w:szCs w:val="28"/>
          <w:rtl/>
          <w:lang w:bidi="fa-IR"/>
        </w:rPr>
        <w:t>ی</w:t>
      </w:r>
      <w:r w:rsidRPr="00D0257F">
        <w:rPr>
          <w:rFonts w:cs="B Zar"/>
          <w:sz w:val="28"/>
          <w:szCs w:val="28"/>
          <w:rtl/>
          <w:lang w:bidi="fa-IR"/>
        </w:rPr>
        <w:t xml:space="preserve"> دهد که همان باعث رخنه در کل شبکه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w:t>
      </w:r>
    </w:p>
    <w:p w:rsidR="00AE5D9D" w:rsidRPr="00D0257F" w:rsidRDefault="00AE5D9D" w:rsidP="00D0257F">
      <w:pPr>
        <w:spacing w:line="336" w:lineRule="auto"/>
        <w:contextualSpacing/>
        <w:jc w:val="lowKashida"/>
        <w:rPr>
          <w:rFonts w:cs="B Zar"/>
          <w:sz w:val="28"/>
          <w:szCs w:val="28"/>
          <w:rtl/>
          <w:lang w:bidi="fa-IR"/>
        </w:rPr>
      </w:pPr>
    </w:p>
    <w:p w:rsidR="007E142A" w:rsidRPr="00D0257F" w:rsidRDefault="007E142A" w:rsidP="00D0257F">
      <w:pPr>
        <w:spacing w:line="336" w:lineRule="auto"/>
        <w:contextualSpacing/>
        <w:jc w:val="lowKashida"/>
        <w:outlineLvl w:val="1"/>
        <w:rPr>
          <w:rFonts w:cs="B Zar"/>
          <w:b/>
          <w:bCs/>
          <w:sz w:val="28"/>
          <w:szCs w:val="28"/>
          <w:rtl/>
          <w:lang w:bidi="fa-IR"/>
        </w:rPr>
      </w:pPr>
      <w:bookmarkStart w:id="118" w:name="_Toc325566372"/>
      <w:r w:rsidRPr="00D0257F">
        <w:rPr>
          <w:rFonts w:cs="B Zar"/>
          <w:b/>
          <w:bCs/>
          <w:sz w:val="28"/>
          <w:szCs w:val="28"/>
          <w:rtl/>
          <w:lang w:bidi="fa-IR"/>
        </w:rPr>
        <w:t>ضعف‌ها</w:t>
      </w:r>
      <w:r w:rsidRPr="00D0257F">
        <w:rPr>
          <w:rFonts w:cs="B Zar" w:hint="cs"/>
          <w:b/>
          <w:bCs/>
          <w:sz w:val="28"/>
          <w:szCs w:val="28"/>
          <w:rtl/>
          <w:lang w:bidi="fa-IR"/>
        </w:rPr>
        <w:t>ی</w:t>
      </w:r>
      <w:r w:rsidRPr="00D0257F">
        <w:rPr>
          <w:rFonts w:cs="B Zar"/>
          <w:b/>
          <w:bCs/>
          <w:sz w:val="28"/>
          <w:szCs w:val="28"/>
          <w:rtl/>
          <w:lang w:bidi="fa-IR"/>
        </w:rPr>
        <w:t xml:space="preserve"> اول</w:t>
      </w:r>
      <w:r w:rsidRPr="00D0257F">
        <w:rPr>
          <w:rFonts w:cs="B Zar" w:hint="cs"/>
          <w:b/>
          <w:bCs/>
          <w:sz w:val="28"/>
          <w:szCs w:val="28"/>
          <w:rtl/>
          <w:lang w:bidi="fa-IR"/>
        </w:rPr>
        <w:t>ی</w:t>
      </w:r>
      <w:r w:rsidRPr="00D0257F">
        <w:rPr>
          <w:rFonts w:cs="B Zar" w:hint="eastAsia"/>
          <w:b/>
          <w:bCs/>
          <w:sz w:val="28"/>
          <w:szCs w:val="28"/>
          <w:rtl/>
          <w:lang w:bidi="fa-IR"/>
        </w:rPr>
        <w:t>ه‌</w:t>
      </w:r>
      <w:r w:rsidRPr="00D0257F">
        <w:rPr>
          <w:rFonts w:cs="B Zar" w:hint="cs"/>
          <w:b/>
          <w:bCs/>
          <w:sz w:val="28"/>
          <w:szCs w:val="28"/>
          <w:rtl/>
          <w:lang w:bidi="fa-IR"/>
        </w:rPr>
        <w:t>ی</w:t>
      </w:r>
      <w:r w:rsidRPr="00D0257F">
        <w:rPr>
          <w:rFonts w:cs="B Zar"/>
          <w:b/>
          <w:bCs/>
          <w:sz w:val="28"/>
          <w:szCs w:val="28"/>
          <w:rtl/>
          <w:lang w:bidi="fa-IR"/>
        </w:rPr>
        <w:t xml:space="preserve"> امن</w:t>
      </w:r>
      <w:r w:rsidRPr="00D0257F">
        <w:rPr>
          <w:rFonts w:cs="B Zar" w:hint="cs"/>
          <w:b/>
          <w:bCs/>
          <w:sz w:val="28"/>
          <w:szCs w:val="28"/>
          <w:rtl/>
          <w:lang w:bidi="fa-IR"/>
        </w:rPr>
        <w:t>ی</w:t>
      </w:r>
      <w:r w:rsidRPr="00D0257F">
        <w:rPr>
          <w:rFonts w:cs="B Zar" w:hint="eastAsia"/>
          <w:b/>
          <w:bCs/>
          <w:sz w:val="28"/>
          <w:szCs w:val="28"/>
          <w:rtl/>
          <w:lang w:bidi="fa-IR"/>
        </w:rPr>
        <w:t>ت</w:t>
      </w:r>
      <w:r w:rsidRPr="00D0257F">
        <w:rPr>
          <w:rFonts w:cs="B Zar" w:hint="cs"/>
          <w:b/>
          <w:bCs/>
          <w:sz w:val="28"/>
          <w:szCs w:val="28"/>
          <w:rtl/>
          <w:lang w:bidi="fa-IR"/>
        </w:rPr>
        <w:t>ی</w:t>
      </w:r>
      <w:r w:rsidRPr="00D0257F">
        <w:rPr>
          <w:rFonts w:cs="B Zar"/>
          <w:b/>
          <w:bCs/>
          <w:sz w:val="28"/>
          <w:szCs w:val="28"/>
          <w:rtl/>
          <w:lang w:bidi="fa-IR"/>
        </w:rPr>
        <w:t xml:space="preserve"> </w:t>
      </w:r>
      <w:r w:rsidRPr="00D0257F">
        <w:rPr>
          <w:rFonts w:cs="B Zar"/>
          <w:b/>
          <w:bCs/>
          <w:sz w:val="28"/>
          <w:szCs w:val="28"/>
          <w:lang w:bidi="fa-IR"/>
        </w:rPr>
        <w:t>WEP</w:t>
      </w:r>
      <w:bookmarkEnd w:id="118"/>
    </w:p>
    <w:p w:rsidR="007E142A" w:rsidRPr="00D0257F" w:rsidRDefault="007E142A" w:rsidP="00D0257F">
      <w:pPr>
        <w:spacing w:line="336" w:lineRule="auto"/>
        <w:contextualSpacing/>
        <w:rPr>
          <w:rFonts w:cs="B Zar"/>
          <w:sz w:val="28"/>
          <w:szCs w:val="28"/>
          <w:rtl/>
          <w:lang w:bidi="fa-IR"/>
        </w:rPr>
      </w:pPr>
      <w:r w:rsidRPr="00D0257F">
        <w:rPr>
          <w:rFonts w:cs="B Zar"/>
          <w:sz w:val="28"/>
          <w:szCs w:val="28"/>
          <w:rtl/>
          <w:lang w:bidi="fa-IR"/>
        </w:rPr>
        <w:t>همان‌گونه که گفته شد، عملاً پا</w:t>
      </w:r>
      <w:r w:rsidRPr="00D0257F">
        <w:rPr>
          <w:rFonts w:cs="B Zar" w:hint="cs"/>
          <w:sz w:val="28"/>
          <w:szCs w:val="28"/>
          <w:rtl/>
          <w:lang w:bidi="fa-IR"/>
        </w:rPr>
        <w:t>ی</w:t>
      </w:r>
      <w:r w:rsidRPr="00D0257F">
        <w:rPr>
          <w:rFonts w:cs="B Zar" w:hint="eastAsia"/>
          <w:sz w:val="28"/>
          <w:szCs w:val="28"/>
          <w:rtl/>
          <w:lang w:bidi="fa-IR"/>
        </w:rPr>
        <w:t>ه‌</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در استاندارد 802.11 بر اساس پروتکل </w:t>
      </w:r>
      <w:r w:rsidRPr="00D0257F">
        <w:rPr>
          <w:rFonts w:cs="B Zar"/>
          <w:sz w:val="28"/>
          <w:szCs w:val="28"/>
          <w:lang w:bidi="fa-IR"/>
        </w:rPr>
        <w:t>WEP</w:t>
      </w:r>
      <w:r w:rsidRPr="00D0257F">
        <w:rPr>
          <w:rFonts w:cs="B Zar"/>
          <w:sz w:val="28"/>
          <w:szCs w:val="28"/>
          <w:rtl/>
          <w:lang w:bidi="fa-IR"/>
        </w:rPr>
        <w:t xml:space="preserve"> استوار است. </w:t>
      </w:r>
      <w:r w:rsidRPr="00D0257F">
        <w:rPr>
          <w:rFonts w:cs="B Zar"/>
          <w:sz w:val="28"/>
          <w:szCs w:val="28"/>
          <w:lang w:bidi="fa-IR"/>
        </w:rPr>
        <w:t>WEP</w:t>
      </w:r>
      <w:r w:rsidRPr="00D0257F">
        <w:rPr>
          <w:rFonts w:cs="B Zar"/>
          <w:sz w:val="28"/>
          <w:szCs w:val="28"/>
          <w:rtl/>
          <w:lang w:bidi="fa-IR"/>
        </w:rPr>
        <w:t xml:space="preserve"> در حالت استاندارد بر اساس کل</w:t>
      </w:r>
      <w:r w:rsidRPr="00D0257F">
        <w:rPr>
          <w:rFonts w:cs="B Zar" w:hint="cs"/>
          <w:sz w:val="28"/>
          <w:szCs w:val="28"/>
          <w:rtl/>
          <w:lang w:bidi="fa-IR"/>
        </w:rPr>
        <w:t>ی</w:t>
      </w:r>
      <w:r w:rsidRPr="00D0257F">
        <w:rPr>
          <w:rFonts w:cs="B Zar" w:hint="eastAsia"/>
          <w:sz w:val="28"/>
          <w:szCs w:val="28"/>
          <w:rtl/>
          <w:lang w:bidi="fa-IR"/>
        </w:rPr>
        <w:t>دها</w:t>
      </w:r>
      <w:r w:rsidRPr="00D0257F">
        <w:rPr>
          <w:rFonts w:cs="B Zar" w:hint="cs"/>
          <w:sz w:val="28"/>
          <w:szCs w:val="28"/>
          <w:rtl/>
          <w:lang w:bidi="fa-IR"/>
        </w:rPr>
        <w:t>ی</w:t>
      </w:r>
      <w:r w:rsidRPr="00D0257F">
        <w:rPr>
          <w:rFonts w:cs="B Zar"/>
          <w:sz w:val="28"/>
          <w:szCs w:val="28"/>
          <w:rtl/>
          <w:lang w:bidi="fa-IR"/>
        </w:rPr>
        <w:t xml:space="preserve"> ۴۰ ب</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رمزنگار</w:t>
      </w:r>
      <w:r w:rsidRPr="00D0257F">
        <w:rPr>
          <w:rFonts w:cs="B Zar" w:hint="cs"/>
          <w:sz w:val="28"/>
          <w:szCs w:val="28"/>
          <w:rtl/>
          <w:lang w:bidi="fa-IR"/>
        </w:rPr>
        <w:t>ی</w:t>
      </w:r>
      <w:r w:rsidRPr="00D0257F">
        <w:rPr>
          <w:rFonts w:cs="B Zar"/>
          <w:sz w:val="28"/>
          <w:szCs w:val="28"/>
          <w:rtl/>
          <w:lang w:bidi="fa-IR"/>
        </w:rPr>
        <w:t xml:space="preserve"> توسط الگور</w:t>
      </w:r>
      <w:r w:rsidRPr="00D0257F">
        <w:rPr>
          <w:rFonts w:cs="B Zar" w:hint="cs"/>
          <w:sz w:val="28"/>
          <w:szCs w:val="28"/>
          <w:rtl/>
          <w:lang w:bidi="fa-IR"/>
        </w:rPr>
        <w:t>ی</w:t>
      </w:r>
      <w:r w:rsidRPr="00D0257F">
        <w:rPr>
          <w:rFonts w:cs="B Zar" w:hint="eastAsia"/>
          <w:sz w:val="28"/>
          <w:szCs w:val="28"/>
          <w:rtl/>
          <w:lang w:bidi="fa-IR"/>
        </w:rPr>
        <w:t>تم</w:t>
      </w:r>
      <w:r w:rsidRPr="00D0257F">
        <w:rPr>
          <w:rFonts w:cs="B Zar"/>
          <w:sz w:val="28"/>
          <w:szCs w:val="28"/>
          <w:rtl/>
          <w:lang w:bidi="fa-IR"/>
        </w:rPr>
        <w:t xml:space="preserve"> </w:t>
      </w:r>
      <w:r w:rsidRPr="00D0257F">
        <w:rPr>
          <w:rFonts w:cs="B Zar"/>
          <w:sz w:val="28"/>
          <w:szCs w:val="28"/>
          <w:lang w:bidi="fa-IR"/>
        </w:rPr>
        <w:t>RC4</w:t>
      </w:r>
      <w:r w:rsidRPr="00D0257F">
        <w:rPr>
          <w:rFonts w:cs="B Zar"/>
          <w:sz w:val="28"/>
          <w:szCs w:val="28"/>
          <w:rtl/>
          <w:lang w:bidi="fa-IR"/>
        </w:rPr>
        <w:t xml:space="preserve"> استفاده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xml:space="preserve"> هرچند که برخ</w:t>
      </w:r>
      <w:r w:rsidRPr="00D0257F">
        <w:rPr>
          <w:rFonts w:cs="B Zar" w:hint="cs"/>
          <w:sz w:val="28"/>
          <w:szCs w:val="28"/>
          <w:rtl/>
          <w:lang w:bidi="fa-IR"/>
        </w:rPr>
        <w:t>ی</w:t>
      </w:r>
      <w:r w:rsidRPr="00D0257F">
        <w:rPr>
          <w:rFonts w:cs="B Zar"/>
          <w:sz w:val="28"/>
          <w:szCs w:val="28"/>
          <w:rtl/>
          <w:lang w:bidi="fa-IR"/>
        </w:rPr>
        <w:t xml:space="preserve"> از تول</w:t>
      </w:r>
      <w:r w:rsidRPr="00D0257F">
        <w:rPr>
          <w:rFonts w:cs="B Zar" w:hint="cs"/>
          <w:sz w:val="28"/>
          <w:szCs w:val="28"/>
          <w:rtl/>
          <w:lang w:bidi="fa-IR"/>
        </w:rPr>
        <w:t>ی</w:t>
      </w:r>
      <w:r w:rsidRPr="00D0257F">
        <w:rPr>
          <w:rFonts w:cs="B Zar" w:hint="eastAsia"/>
          <w:sz w:val="28"/>
          <w:szCs w:val="28"/>
          <w:rtl/>
          <w:lang w:bidi="fa-IR"/>
        </w:rPr>
        <w:t>دکننده‌گان</w:t>
      </w:r>
      <w:r w:rsidRPr="00D0257F">
        <w:rPr>
          <w:rFonts w:cs="B Zar"/>
          <w:sz w:val="28"/>
          <w:szCs w:val="28"/>
          <w:rtl/>
          <w:lang w:bidi="fa-IR"/>
        </w:rPr>
        <w:t xml:space="preserve"> نگارش‌ها</w:t>
      </w:r>
      <w:r w:rsidRPr="00D0257F">
        <w:rPr>
          <w:rFonts w:cs="B Zar" w:hint="cs"/>
          <w:sz w:val="28"/>
          <w:szCs w:val="28"/>
          <w:rtl/>
          <w:lang w:bidi="fa-IR"/>
        </w:rPr>
        <w:t>ی</w:t>
      </w:r>
      <w:r w:rsidRPr="00D0257F">
        <w:rPr>
          <w:rFonts w:cs="B Zar"/>
          <w:sz w:val="28"/>
          <w:szCs w:val="28"/>
          <w:rtl/>
          <w:lang w:bidi="fa-IR"/>
        </w:rPr>
        <w:t xml:space="preserve"> خاص</w:t>
      </w:r>
      <w:r w:rsidRPr="00D0257F">
        <w:rPr>
          <w:rFonts w:cs="B Zar" w:hint="cs"/>
          <w:sz w:val="28"/>
          <w:szCs w:val="28"/>
          <w:rtl/>
          <w:lang w:bidi="fa-IR"/>
        </w:rPr>
        <w:t>ی</w:t>
      </w:r>
      <w:r w:rsidRPr="00D0257F">
        <w:rPr>
          <w:rFonts w:cs="B Zar"/>
          <w:sz w:val="28"/>
          <w:szCs w:val="28"/>
          <w:rtl/>
          <w:lang w:bidi="fa-IR"/>
        </w:rPr>
        <w:t xml:space="preserve"> از </w:t>
      </w:r>
      <w:r w:rsidRPr="00D0257F">
        <w:rPr>
          <w:rFonts w:cs="B Zar"/>
          <w:sz w:val="28"/>
          <w:szCs w:val="28"/>
          <w:lang w:bidi="fa-IR"/>
        </w:rPr>
        <w:t>WEP</w:t>
      </w:r>
      <w:r w:rsidRPr="00D0257F">
        <w:rPr>
          <w:rFonts w:cs="B Zar"/>
          <w:sz w:val="28"/>
          <w:szCs w:val="28"/>
          <w:rtl/>
          <w:lang w:bidi="fa-IR"/>
        </w:rPr>
        <w:t xml:space="preserve"> را با کل</w:t>
      </w:r>
      <w:r w:rsidRPr="00D0257F">
        <w:rPr>
          <w:rFonts w:cs="B Zar" w:hint="cs"/>
          <w:sz w:val="28"/>
          <w:szCs w:val="28"/>
          <w:rtl/>
          <w:lang w:bidi="fa-IR"/>
        </w:rPr>
        <w:t>ی</w:t>
      </w:r>
      <w:r w:rsidRPr="00D0257F">
        <w:rPr>
          <w:rFonts w:cs="B Zar" w:hint="eastAsia"/>
          <w:sz w:val="28"/>
          <w:szCs w:val="28"/>
          <w:rtl/>
          <w:lang w:bidi="fa-IR"/>
        </w:rPr>
        <w:t>دها</w:t>
      </w:r>
      <w:r w:rsidRPr="00D0257F">
        <w:rPr>
          <w:rFonts w:cs="B Zar" w:hint="cs"/>
          <w:sz w:val="28"/>
          <w:szCs w:val="28"/>
          <w:rtl/>
          <w:lang w:bidi="fa-IR"/>
        </w:rPr>
        <w:t>یی</w:t>
      </w:r>
      <w:r w:rsidRPr="00D0257F">
        <w:rPr>
          <w:rFonts w:cs="B Zar"/>
          <w:sz w:val="28"/>
          <w:szCs w:val="28"/>
          <w:rtl/>
          <w:lang w:bidi="fa-IR"/>
        </w:rPr>
        <w:t xml:space="preserve"> ب</w:t>
      </w:r>
      <w:r w:rsidRPr="00D0257F">
        <w:rPr>
          <w:rFonts w:cs="B Zar" w:hint="eastAsia"/>
          <w:sz w:val="28"/>
          <w:szCs w:val="28"/>
          <w:rtl/>
          <w:lang w:bidi="fa-IR"/>
        </w:rPr>
        <w:t>ا</w:t>
      </w:r>
      <w:r w:rsidRPr="00D0257F">
        <w:rPr>
          <w:rFonts w:cs="B Zar"/>
          <w:sz w:val="28"/>
          <w:szCs w:val="28"/>
          <w:rtl/>
          <w:lang w:bidi="fa-IR"/>
        </w:rPr>
        <w:t xml:space="preserve"> تعداد ب</w:t>
      </w:r>
      <w:r w:rsidRPr="00D0257F">
        <w:rPr>
          <w:rFonts w:cs="B Zar" w:hint="cs"/>
          <w:sz w:val="28"/>
          <w:szCs w:val="28"/>
          <w:rtl/>
          <w:lang w:bidi="fa-IR"/>
        </w:rPr>
        <w:t>ی</w:t>
      </w:r>
      <w:r w:rsidRPr="00D0257F">
        <w:rPr>
          <w:rFonts w:cs="B Zar" w:hint="eastAsia"/>
          <w:sz w:val="28"/>
          <w:szCs w:val="28"/>
          <w:rtl/>
          <w:lang w:bidi="fa-IR"/>
        </w:rPr>
        <w:t>ت‌ها</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ش‌تر</w:t>
      </w:r>
      <w:r w:rsidRPr="00D0257F">
        <w:rPr>
          <w:rFonts w:cs="B Zar"/>
          <w:sz w:val="28"/>
          <w:szCs w:val="28"/>
          <w:rtl/>
          <w:lang w:bidi="fa-IR"/>
        </w:rPr>
        <w:t xml:space="preserve"> پ</w:t>
      </w:r>
      <w:r w:rsidRPr="00D0257F">
        <w:rPr>
          <w:rFonts w:cs="B Zar" w:hint="cs"/>
          <w:sz w:val="28"/>
          <w:szCs w:val="28"/>
          <w:rtl/>
          <w:lang w:bidi="fa-IR"/>
        </w:rPr>
        <w:t>ی</w:t>
      </w:r>
      <w:r w:rsidRPr="00D0257F">
        <w:rPr>
          <w:rFonts w:cs="B Zar" w:hint="eastAsia"/>
          <w:sz w:val="28"/>
          <w:szCs w:val="28"/>
          <w:rtl/>
          <w:lang w:bidi="fa-IR"/>
        </w:rPr>
        <w:t>اده‌ساز</w:t>
      </w:r>
      <w:r w:rsidRPr="00D0257F">
        <w:rPr>
          <w:rFonts w:cs="B Zar" w:hint="cs"/>
          <w:sz w:val="28"/>
          <w:szCs w:val="28"/>
          <w:rtl/>
          <w:lang w:bidi="fa-IR"/>
        </w:rPr>
        <w:t>ی</w:t>
      </w:r>
      <w:r w:rsidRPr="00D0257F">
        <w:rPr>
          <w:rFonts w:cs="B Zar"/>
          <w:sz w:val="28"/>
          <w:szCs w:val="28"/>
          <w:rtl/>
          <w:lang w:bidi="fa-IR"/>
        </w:rPr>
        <w:t xml:space="preserve"> کرده‌اند. </w:t>
      </w:r>
    </w:p>
    <w:p w:rsidR="007E142A" w:rsidRPr="00D0257F" w:rsidRDefault="007E142A" w:rsidP="00D0257F">
      <w:pPr>
        <w:spacing w:line="336" w:lineRule="auto"/>
        <w:contextualSpacing/>
        <w:rPr>
          <w:rFonts w:cs="B Zar"/>
          <w:sz w:val="28"/>
          <w:szCs w:val="28"/>
          <w:rtl/>
          <w:lang w:bidi="fa-IR"/>
        </w:rPr>
      </w:pPr>
      <w:r w:rsidRPr="00D0257F">
        <w:rPr>
          <w:rFonts w:cs="B Zar"/>
          <w:sz w:val="28"/>
          <w:szCs w:val="28"/>
          <w:rtl/>
          <w:lang w:bidi="fa-IR"/>
        </w:rPr>
        <w:t xml:space="preserve"> </w:t>
      </w:r>
    </w:p>
    <w:p w:rsidR="007E142A" w:rsidRPr="00D0257F" w:rsidRDefault="007E142A" w:rsidP="00D0257F">
      <w:pPr>
        <w:spacing w:line="336" w:lineRule="auto"/>
        <w:contextualSpacing/>
        <w:rPr>
          <w:rFonts w:cs="B Zar"/>
          <w:sz w:val="28"/>
          <w:szCs w:val="28"/>
          <w:rtl/>
          <w:lang w:bidi="fa-IR"/>
        </w:rPr>
      </w:pPr>
      <w:r w:rsidRPr="00D0257F">
        <w:rPr>
          <w:rFonts w:cs="B Zar"/>
          <w:sz w:val="28"/>
          <w:szCs w:val="28"/>
          <w:rtl/>
          <w:lang w:bidi="fa-IR"/>
        </w:rPr>
        <w:t xml:space="preserve">    نکته‌</w:t>
      </w:r>
      <w:r w:rsidRPr="00D0257F">
        <w:rPr>
          <w:rFonts w:cs="B Zar" w:hint="cs"/>
          <w:sz w:val="28"/>
          <w:szCs w:val="28"/>
          <w:rtl/>
          <w:lang w:bidi="fa-IR"/>
        </w:rPr>
        <w:t>یی</w:t>
      </w:r>
      <w:r w:rsidRPr="00D0257F">
        <w:rPr>
          <w:rFonts w:cs="B Zar"/>
          <w:sz w:val="28"/>
          <w:szCs w:val="28"/>
          <w:rtl/>
          <w:lang w:bidi="fa-IR"/>
        </w:rPr>
        <w:t xml:space="preserve"> که در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اهم</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دارد قائل شدن تما</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نسبت بالارفتن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و اندازه‌</w:t>
      </w:r>
      <w:r w:rsidRPr="00D0257F">
        <w:rPr>
          <w:rFonts w:cs="B Zar" w:hint="cs"/>
          <w:sz w:val="28"/>
          <w:szCs w:val="28"/>
          <w:rtl/>
          <w:lang w:bidi="fa-IR"/>
        </w:rPr>
        <w:t>ی</w:t>
      </w:r>
      <w:r w:rsidRPr="00D0257F">
        <w:rPr>
          <w:rFonts w:cs="B Zar"/>
          <w:sz w:val="28"/>
          <w:szCs w:val="28"/>
          <w:rtl/>
          <w:lang w:bidi="fa-IR"/>
        </w:rPr>
        <w:t xml:space="preserve"> کل</w:t>
      </w:r>
      <w:r w:rsidRPr="00D0257F">
        <w:rPr>
          <w:rFonts w:cs="B Zar" w:hint="cs"/>
          <w:sz w:val="28"/>
          <w:szCs w:val="28"/>
          <w:rtl/>
          <w:lang w:bidi="fa-IR"/>
        </w:rPr>
        <w:t>ی</w:t>
      </w:r>
      <w:r w:rsidRPr="00D0257F">
        <w:rPr>
          <w:rFonts w:cs="B Zar" w:hint="eastAsia"/>
          <w:sz w:val="28"/>
          <w:szCs w:val="28"/>
          <w:rtl/>
          <w:lang w:bidi="fa-IR"/>
        </w:rPr>
        <w:t>دهاست</w:t>
      </w:r>
      <w:r w:rsidRPr="00D0257F">
        <w:rPr>
          <w:rFonts w:cs="B Zar"/>
          <w:sz w:val="28"/>
          <w:szCs w:val="28"/>
          <w:rtl/>
          <w:lang w:bidi="fa-IR"/>
        </w:rPr>
        <w:t>. با وجود آن که با بالارفتن اندازه‌</w:t>
      </w:r>
      <w:r w:rsidRPr="00D0257F">
        <w:rPr>
          <w:rFonts w:cs="B Zar" w:hint="cs"/>
          <w:sz w:val="28"/>
          <w:szCs w:val="28"/>
          <w:rtl/>
          <w:lang w:bidi="fa-IR"/>
        </w:rPr>
        <w:t>ی</w:t>
      </w:r>
      <w:r w:rsidRPr="00D0257F">
        <w:rPr>
          <w:rFonts w:cs="B Zar"/>
          <w:sz w:val="28"/>
          <w:szCs w:val="28"/>
          <w:rtl/>
          <w:lang w:bidi="fa-IR"/>
        </w:rPr>
        <w:t xml:space="preserve"> کل</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(تا ۱۰۴ ب</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بالاتر م</w:t>
      </w:r>
      <w:r w:rsidRPr="00D0257F">
        <w:rPr>
          <w:rFonts w:cs="B Zar" w:hint="cs"/>
          <w:sz w:val="28"/>
          <w:szCs w:val="28"/>
          <w:rtl/>
          <w:lang w:bidi="fa-IR"/>
        </w:rPr>
        <w:t>ی‌</w:t>
      </w:r>
      <w:r w:rsidRPr="00D0257F">
        <w:rPr>
          <w:rFonts w:cs="B Zar" w:hint="eastAsia"/>
          <w:sz w:val="28"/>
          <w:szCs w:val="28"/>
          <w:rtl/>
          <w:lang w:bidi="fa-IR"/>
        </w:rPr>
        <w:t>رود،</w:t>
      </w:r>
      <w:r w:rsidRPr="00D0257F">
        <w:rPr>
          <w:rFonts w:cs="B Zar"/>
          <w:sz w:val="28"/>
          <w:szCs w:val="28"/>
          <w:rtl/>
          <w:lang w:bidi="fa-IR"/>
        </w:rPr>
        <w:t xml:space="preserve"> ول</w:t>
      </w:r>
      <w:r w:rsidRPr="00D0257F">
        <w:rPr>
          <w:rFonts w:cs="B Zar" w:hint="cs"/>
          <w:sz w:val="28"/>
          <w:szCs w:val="28"/>
          <w:rtl/>
          <w:lang w:bidi="fa-IR"/>
        </w:rPr>
        <w:t>ی</w:t>
      </w:r>
      <w:r w:rsidRPr="00D0257F">
        <w:rPr>
          <w:rFonts w:cs="B Zar"/>
          <w:sz w:val="28"/>
          <w:szCs w:val="28"/>
          <w:rtl/>
          <w:lang w:bidi="fa-IR"/>
        </w:rPr>
        <w:t xml:space="preserve"> از آن‌جاکه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کل</w:t>
      </w:r>
      <w:r w:rsidRPr="00D0257F">
        <w:rPr>
          <w:rFonts w:cs="B Zar" w:hint="cs"/>
          <w:sz w:val="28"/>
          <w:szCs w:val="28"/>
          <w:rtl/>
          <w:lang w:bidi="fa-IR"/>
        </w:rPr>
        <w:t>ی</w:t>
      </w:r>
      <w:r w:rsidRPr="00D0257F">
        <w:rPr>
          <w:rFonts w:cs="B Zar" w:hint="eastAsia"/>
          <w:sz w:val="28"/>
          <w:szCs w:val="28"/>
          <w:rtl/>
          <w:lang w:bidi="fa-IR"/>
        </w:rPr>
        <w:t>دها</w:t>
      </w:r>
      <w:r w:rsidRPr="00D0257F">
        <w:rPr>
          <w:rFonts w:cs="B Zar"/>
          <w:sz w:val="28"/>
          <w:szCs w:val="28"/>
          <w:rtl/>
          <w:lang w:bidi="fa-IR"/>
        </w:rPr>
        <w:t xml:space="preserve"> توسط کاربران و بر اساس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کلمه‌</w:t>
      </w:r>
      <w:r w:rsidRPr="00D0257F">
        <w:rPr>
          <w:rFonts w:cs="B Zar" w:hint="cs"/>
          <w:sz w:val="28"/>
          <w:szCs w:val="28"/>
          <w:rtl/>
          <w:lang w:bidi="fa-IR"/>
        </w:rPr>
        <w:t>ی</w:t>
      </w:r>
      <w:r w:rsidRPr="00D0257F">
        <w:rPr>
          <w:rFonts w:cs="B Zar"/>
          <w:sz w:val="28"/>
          <w:szCs w:val="28"/>
          <w:rtl/>
          <w:lang w:bidi="fa-IR"/>
        </w:rPr>
        <w:t xml:space="preserve"> عبور تع</w:t>
      </w:r>
      <w:r w:rsidRPr="00D0257F">
        <w:rPr>
          <w:rFonts w:cs="B Zar" w:hint="cs"/>
          <w:sz w:val="28"/>
          <w:szCs w:val="28"/>
          <w:rtl/>
          <w:lang w:bidi="fa-IR"/>
        </w:rPr>
        <w:t>یی</w:t>
      </w:r>
      <w:r w:rsidRPr="00D0257F">
        <w:rPr>
          <w:rFonts w:cs="B Zar" w:hint="eastAsia"/>
          <w:sz w:val="28"/>
          <w:szCs w:val="28"/>
          <w:rtl/>
          <w:lang w:bidi="fa-IR"/>
        </w:rPr>
        <w:t>ن</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xml:space="preserve"> تضم</w:t>
      </w:r>
      <w:r w:rsidRPr="00D0257F">
        <w:rPr>
          <w:rFonts w:cs="B Zar" w:hint="cs"/>
          <w:sz w:val="28"/>
          <w:szCs w:val="28"/>
          <w:rtl/>
          <w:lang w:bidi="fa-IR"/>
        </w:rPr>
        <w:t>ی</w:t>
      </w:r>
      <w:r w:rsidRPr="00D0257F">
        <w:rPr>
          <w:rFonts w:cs="B Zar" w:hint="eastAsia"/>
          <w:sz w:val="28"/>
          <w:szCs w:val="28"/>
          <w:rtl/>
          <w:lang w:bidi="fa-IR"/>
        </w:rPr>
        <w:t>ن</w:t>
      </w:r>
      <w:r w:rsidRPr="00D0257F">
        <w:rPr>
          <w:rFonts w:cs="B Zar" w:hint="cs"/>
          <w:sz w:val="28"/>
          <w:szCs w:val="28"/>
          <w:rtl/>
          <w:lang w:bidi="fa-IR"/>
        </w:rPr>
        <w:t>ی</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ست</w:t>
      </w:r>
      <w:r w:rsidRPr="00D0257F">
        <w:rPr>
          <w:rFonts w:cs="B Zar"/>
          <w:sz w:val="28"/>
          <w:szCs w:val="28"/>
          <w:rtl/>
          <w:lang w:bidi="fa-IR"/>
        </w:rPr>
        <w:t xml:space="preserve"> که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اندازه تماماً استفاده شود. از سو</w:t>
      </w:r>
      <w:r w:rsidRPr="00D0257F">
        <w:rPr>
          <w:rFonts w:cs="B Zar" w:hint="cs"/>
          <w:sz w:val="28"/>
          <w:szCs w:val="28"/>
          <w:rtl/>
          <w:lang w:bidi="fa-IR"/>
        </w:rPr>
        <w:t>ی</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همان‌طور که در قسمت‌ها</w:t>
      </w:r>
      <w:r w:rsidRPr="00D0257F">
        <w:rPr>
          <w:rFonts w:cs="B Zar" w:hint="cs"/>
          <w:sz w:val="28"/>
          <w:szCs w:val="28"/>
          <w:rtl/>
          <w:lang w:bidi="fa-IR"/>
        </w:rPr>
        <w:t>ی</w:t>
      </w:r>
      <w:r w:rsidRPr="00D0257F">
        <w:rPr>
          <w:rFonts w:cs="B Zar"/>
          <w:sz w:val="28"/>
          <w:szCs w:val="28"/>
          <w:rtl/>
          <w:lang w:bidi="fa-IR"/>
        </w:rPr>
        <w:t xml:space="preserve"> پ</w:t>
      </w:r>
      <w:r w:rsidRPr="00D0257F">
        <w:rPr>
          <w:rFonts w:cs="B Zar" w:hint="cs"/>
          <w:sz w:val="28"/>
          <w:szCs w:val="28"/>
          <w:rtl/>
          <w:lang w:bidi="fa-IR"/>
        </w:rPr>
        <w:t>ی</w:t>
      </w:r>
      <w:r w:rsidRPr="00D0257F">
        <w:rPr>
          <w:rFonts w:cs="B Zar" w:hint="eastAsia"/>
          <w:sz w:val="28"/>
          <w:szCs w:val="28"/>
          <w:rtl/>
          <w:lang w:bidi="fa-IR"/>
        </w:rPr>
        <w:t>ش</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ذکر شد، دست‌</w:t>
      </w:r>
      <w:r w:rsidRPr="00D0257F">
        <w:rPr>
          <w:rFonts w:cs="B Zar" w:hint="cs"/>
          <w:sz w:val="28"/>
          <w:szCs w:val="28"/>
          <w:rtl/>
          <w:lang w:bidi="fa-IR"/>
        </w:rPr>
        <w:t>ی</w:t>
      </w:r>
      <w:r w:rsidRPr="00D0257F">
        <w:rPr>
          <w:rFonts w:cs="B Zar" w:hint="eastAsia"/>
          <w:sz w:val="28"/>
          <w:szCs w:val="28"/>
          <w:rtl/>
          <w:lang w:bidi="fa-IR"/>
        </w:rPr>
        <w:t>اب</w:t>
      </w:r>
      <w:r w:rsidRPr="00D0257F">
        <w:rPr>
          <w:rFonts w:cs="B Zar" w:hint="cs"/>
          <w:sz w:val="28"/>
          <w:szCs w:val="28"/>
          <w:rtl/>
          <w:lang w:bidi="fa-IR"/>
        </w:rPr>
        <w:t>ی</w:t>
      </w:r>
      <w:r w:rsidRPr="00D0257F">
        <w:rPr>
          <w:rFonts w:cs="B Zar"/>
          <w:sz w:val="28"/>
          <w:szCs w:val="28"/>
          <w:rtl/>
          <w:lang w:bidi="fa-IR"/>
        </w:rPr>
        <w:t xml:space="preserve"> به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کل</w:t>
      </w:r>
      <w:r w:rsidRPr="00D0257F">
        <w:rPr>
          <w:rFonts w:cs="B Zar" w:hint="cs"/>
          <w:sz w:val="28"/>
          <w:szCs w:val="28"/>
          <w:rtl/>
          <w:lang w:bidi="fa-IR"/>
        </w:rPr>
        <w:t>ی</w:t>
      </w:r>
      <w:r w:rsidRPr="00D0257F">
        <w:rPr>
          <w:rFonts w:cs="B Zar" w:hint="eastAsia"/>
          <w:sz w:val="28"/>
          <w:szCs w:val="28"/>
          <w:rtl/>
          <w:lang w:bidi="fa-IR"/>
        </w:rPr>
        <w:t>دها</w:t>
      </w:r>
      <w:r w:rsidRPr="00D0257F">
        <w:rPr>
          <w:rFonts w:cs="B Zar"/>
          <w:sz w:val="28"/>
          <w:szCs w:val="28"/>
          <w:rtl/>
          <w:lang w:bidi="fa-IR"/>
        </w:rPr>
        <w:t xml:space="preserve"> فرا</w:t>
      </w:r>
      <w:r w:rsidRPr="00D0257F">
        <w:rPr>
          <w:rFonts w:cs="B Zar" w:hint="cs"/>
          <w:sz w:val="28"/>
          <w:szCs w:val="28"/>
          <w:rtl/>
          <w:lang w:bidi="fa-IR"/>
        </w:rPr>
        <w:t>ی</w:t>
      </w:r>
      <w:r w:rsidRPr="00D0257F">
        <w:rPr>
          <w:rFonts w:cs="B Zar" w:hint="eastAsia"/>
          <w:sz w:val="28"/>
          <w:szCs w:val="28"/>
          <w:rtl/>
          <w:lang w:bidi="fa-IR"/>
        </w:rPr>
        <w:t>ند</w:t>
      </w:r>
      <w:r w:rsidRPr="00D0257F">
        <w:rPr>
          <w:rFonts w:cs="B Zar"/>
          <w:sz w:val="28"/>
          <w:szCs w:val="28"/>
          <w:rtl/>
          <w:lang w:bidi="fa-IR"/>
        </w:rPr>
        <w:t xml:space="preserve"> چندان سخت</w:t>
      </w:r>
      <w:r w:rsidRPr="00D0257F">
        <w:rPr>
          <w:rFonts w:cs="B Zar" w:hint="cs"/>
          <w:sz w:val="28"/>
          <w:szCs w:val="28"/>
          <w:rtl/>
          <w:lang w:bidi="fa-IR"/>
        </w:rPr>
        <w:t>ی</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ست،</w:t>
      </w:r>
      <w:r w:rsidRPr="00D0257F">
        <w:rPr>
          <w:rFonts w:cs="B Zar"/>
          <w:sz w:val="28"/>
          <w:szCs w:val="28"/>
          <w:rtl/>
          <w:lang w:bidi="fa-IR"/>
        </w:rPr>
        <w:t xml:space="preserve"> که در آن صورت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اندازه‌</w:t>
      </w:r>
      <w:r w:rsidRPr="00D0257F">
        <w:rPr>
          <w:rFonts w:cs="B Zar" w:hint="cs"/>
          <w:sz w:val="28"/>
          <w:szCs w:val="28"/>
          <w:rtl/>
          <w:lang w:bidi="fa-IR"/>
        </w:rPr>
        <w:t>ی</w:t>
      </w:r>
      <w:r w:rsidRPr="00D0257F">
        <w:rPr>
          <w:rFonts w:cs="B Zar"/>
          <w:sz w:val="28"/>
          <w:szCs w:val="28"/>
          <w:rtl/>
          <w:lang w:bidi="fa-IR"/>
        </w:rPr>
        <w:t xml:space="preserve"> کل</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اهم</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ندارد.</w:t>
      </w:r>
    </w:p>
    <w:p w:rsidR="007E142A" w:rsidRPr="00D0257F" w:rsidRDefault="007E142A" w:rsidP="00D0257F">
      <w:pPr>
        <w:spacing w:line="336" w:lineRule="auto"/>
        <w:contextualSpacing/>
        <w:rPr>
          <w:rFonts w:cs="B Zar"/>
          <w:sz w:val="28"/>
          <w:szCs w:val="28"/>
          <w:rtl/>
          <w:lang w:bidi="fa-IR"/>
        </w:rPr>
      </w:pPr>
      <w:r w:rsidRPr="00D0257F">
        <w:rPr>
          <w:rFonts w:cs="B Zar"/>
          <w:sz w:val="28"/>
          <w:szCs w:val="28"/>
          <w:rtl/>
          <w:lang w:bidi="fa-IR"/>
        </w:rPr>
        <w:t xml:space="preserve"> </w:t>
      </w:r>
    </w:p>
    <w:p w:rsidR="007E142A" w:rsidRPr="00D0257F" w:rsidRDefault="007E142A" w:rsidP="00D0257F">
      <w:pPr>
        <w:spacing w:line="336" w:lineRule="auto"/>
        <w:contextualSpacing/>
        <w:rPr>
          <w:rFonts w:cs="B Zar"/>
          <w:sz w:val="28"/>
          <w:szCs w:val="28"/>
          <w:rtl/>
          <w:lang w:bidi="fa-IR"/>
        </w:rPr>
      </w:pPr>
      <w:r w:rsidRPr="00D0257F">
        <w:rPr>
          <w:rFonts w:cs="B Zar"/>
          <w:sz w:val="28"/>
          <w:szCs w:val="28"/>
          <w:rtl/>
          <w:lang w:bidi="fa-IR"/>
        </w:rPr>
        <w:lastRenderedPageBreak/>
        <w:t xml:space="preserve">    متخصصان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بررس</w:t>
      </w:r>
      <w:r w:rsidRPr="00D0257F">
        <w:rPr>
          <w:rFonts w:cs="B Zar" w:hint="cs"/>
          <w:sz w:val="28"/>
          <w:szCs w:val="28"/>
          <w:rtl/>
          <w:lang w:bidi="fa-IR"/>
        </w:rPr>
        <w:t>ی‌</w:t>
      </w:r>
      <w:r w:rsidRPr="00D0257F">
        <w:rPr>
          <w:rFonts w:cs="B Zar" w:hint="eastAsia"/>
          <w:sz w:val="28"/>
          <w:szCs w:val="28"/>
          <w:rtl/>
          <w:lang w:bidi="fa-IR"/>
        </w:rPr>
        <w:t>ها</w:t>
      </w:r>
      <w:r w:rsidRPr="00D0257F">
        <w:rPr>
          <w:rFonts w:cs="B Zar" w:hint="cs"/>
          <w:sz w:val="28"/>
          <w:szCs w:val="28"/>
          <w:rtl/>
          <w:lang w:bidi="fa-IR"/>
        </w:rPr>
        <w:t>ی</w:t>
      </w:r>
      <w:r w:rsidRPr="00D0257F">
        <w:rPr>
          <w:rFonts w:cs="B Zar"/>
          <w:sz w:val="28"/>
          <w:szCs w:val="28"/>
          <w:rtl/>
          <w:lang w:bidi="fa-IR"/>
        </w:rPr>
        <w:t xml:space="preserve"> بس</w:t>
      </w:r>
      <w:r w:rsidRPr="00D0257F">
        <w:rPr>
          <w:rFonts w:cs="B Zar" w:hint="cs"/>
          <w:sz w:val="28"/>
          <w:szCs w:val="28"/>
          <w:rtl/>
          <w:lang w:bidi="fa-IR"/>
        </w:rPr>
        <w:t>ی</w:t>
      </w:r>
      <w:r w:rsidRPr="00D0257F">
        <w:rPr>
          <w:rFonts w:cs="B Zar" w:hint="eastAsia"/>
          <w:sz w:val="28"/>
          <w:szCs w:val="28"/>
          <w:rtl/>
          <w:lang w:bidi="fa-IR"/>
        </w:rPr>
        <w:t>ار</w:t>
      </w:r>
      <w:r w:rsidRPr="00D0257F">
        <w:rPr>
          <w:rFonts w:cs="B Zar" w:hint="cs"/>
          <w:sz w:val="28"/>
          <w:szCs w:val="28"/>
          <w:rtl/>
          <w:lang w:bidi="fa-IR"/>
        </w:rPr>
        <w:t>ی</w:t>
      </w:r>
      <w:r w:rsidRPr="00D0257F">
        <w:rPr>
          <w:rFonts w:cs="B Zar"/>
          <w:sz w:val="28"/>
          <w:szCs w:val="28"/>
          <w:rtl/>
          <w:lang w:bidi="fa-IR"/>
        </w:rPr>
        <w:t xml:space="preserve"> را برا</w:t>
      </w:r>
      <w:r w:rsidRPr="00D0257F">
        <w:rPr>
          <w:rFonts w:cs="B Zar" w:hint="cs"/>
          <w:sz w:val="28"/>
          <w:szCs w:val="28"/>
          <w:rtl/>
          <w:lang w:bidi="fa-IR"/>
        </w:rPr>
        <w:t>ی</w:t>
      </w:r>
      <w:r w:rsidRPr="00D0257F">
        <w:rPr>
          <w:rFonts w:cs="B Zar"/>
          <w:sz w:val="28"/>
          <w:szCs w:val="28"/>
          <w:rtl/>
          <w:lang w:bidi="fa-IR"/>
        </w:rPr>
        <w:t xml:space="preserve"> تع</w:t>
      </w:r>
      <w:r w:rsidRPr="00D0257F">
        <w:rPr>
          <w:rFonts w:cs="B Zar" w:hint="cs"/>
          <w:sz w:val="28"/>
          <w:szCs w:val="28"/>
          <w:rtl/>
          <w:lang w:bidi="fa-IR"/>
        </w:rPr>
        <w:t>یی</w:t>
      </w:r>
      <w:r w:rsidRPr="00D0257F">
        <w:rPr>
          <w:rFonts w:cs="B Zar" w:hint="eastAsia"/>
          <w:sz w:val="28"/>
          <w:szCs w:val="28"/>
          <w:rtl/>
          <w:lang w:bidi="fa-IR"/>
        </w:rPr>
        <w:t>ن</w:t>
      </w:r>
      <w:r w:rsidRPr="00D0257F">
        <w:rPr>
          <w:rFonts w:cs="B Zar"/>
          <w:sz w:val="28"/>
          <w:szCs w:val="28"/>
          <w:rtl/>
          <w:lang w:bidi="fa-IR"/>
        </w:rPr>
        <w:t xml:space="preserve"> حفره‌ها</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استاندارد انجام داده‌اند که در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راستا خطرات</w:t>
      </w:r>
      <w:r w:rsidRPr="00D0257F">
        <w:rPr>
          <w:rFonts w:cs="B Zar" w:hint="cs"/>
          <w:sz w:val="28"/>
          <w:szCs w:val="28"/>
          <w:rtl/>
          <w:lang w:bidi="fa-IR"/>
        </w:rPr>
        <w:t>ی</w:t>
      </w:r>
      <w:r w:rsidRPr="00D0257F">
        <w:rPr>
          <w:rFonts w:cs="B Zar"/>
          <w:sz w:val="28"/>
          <w:szCs w:val="28"/>
          <w:rtl/>
          <w:lang w:bidi="fa-IR"/>
        </w:rPr>
        <w:t xml:space="preserve"> که ناش</w:t>
      </w:r>
      <w:r w:rsidRPr="00D0257F">
        <w:rPr>
          <w:rFonts w:cs="B Zar" w:hint="cs"/>
          <w:sz w:val="28"/>
          <w:szCs w:val="28"/>
          <w:rtl/>
          <w:lang w:bidi="fa-IR"/>
        </w:rPr>
        <w:t>ی</w:t>
      </w:r>
      <w:r w:rsidRPr="00D0257F">
        <w:rPr>
          <w:rFonts w:cs="B Zar"/>
          <w:sz w:val="28"/>
          <w:szCs w:val="28"/>
          <w:rtl/>
          <w:lang w:bidi="fa-IR"/>
        </w:rPr>
        <w:t xml:space="preserve"> از حملات</w:t>
      </w:r>
      <w:r w:rsidRPr="00D0257F">
        <w:rPr>
          <w:rFonts w:cs="B Zar" w:hint="cs"/>
          <w:sz w:val="28"/>
          <w:szCs w:val="28"/>
          <w:rtl/>
          <w:lang w:bidi="fa-IR"/>
        </w:rPr>
        <w:t>ی</w:t>
      </w:r>
      <w:r w:rsidRPr="00D0257F">
        <w:rPr>
          <w:rFonts w:cs="B Zar"/>
          <w:sz w:val="28"/>
          <w:szCs w:val="28"/>
          <w:rtl/>
          <w:lang w:bidi="fa-IR"/>
        </w:rPr>
        <w:t xml:space="preserve"> متنوع، شامل حملات غ</w:t>
      </w:r>
      <w:r w:rsidRPr="00D0257F">
        <w:rPr>
          <w:rFonts w:cs="B Zar" w:hint="cs"/>
          <w:sz w:val="28"/>
          <w:szCs w:val="28"/>
          <w:rtl/>
          <w:lang w:bidi="fa-IR"/>
        </w:rPr>
        <w:t>ی</w:t>
      </w:r>
      <w:r w:rsidRPr="00D0257F">
        <w:rPr>
          <w:rFonts w:cs="B Zar" w:hint="eastAsia"/>
          <w:sz w:val="28"/>
          <w:szCs w:val="28"/>
          <w:rtl/>
          <w:lang w:bidi="fa-IR"/>
        </w:rPr>
        <w:t>رفعال</w:t>
      </w:r>
      <w:r w:rsidRPr="00D0257F">
        <w:rPr>
          <w:rFonts w:cs="B Zar"/>
          <w:sz w:val="28"/>
          <w:szCs w:val="28"/>
          <w:rtl/>
          <w:lang w:bidi="fa-IR"/>
        </w:rPr>
        <w:t xml:space="preserve"> و فعال است، تحل</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شده است. </w:t>
      </w:r>
    </w:p>
    <w:p w:rsidR="007E142A" w:rsidRPr="00D0257F" w:rsidRDefault="007E142A" w:rsidP="00D0257F">
      <w:pPr>
        <w:spacing w:line="336" w:lineRule="auto"/>
        <w:contextualSpacing/>
        <w:rPr>
          <w:rFonts w:cs="B Zar"/>
          <w:sz w:val="28"/>
          <w:szCs w:val="28"/>
          <w:rtl/>
          <w:lang w:bidi="fa-IR"/>
        </w:rPr>
      </w:pPr>
      <w:r w:rsidRPr="00D0257F">
        <w:rPr>
          <w:rFonts w:cs="B Zar"/>
          <w:sz w:val="28"/>
          <w:szCs w:val="28"/>
          <w:rtl/>
          <w:lang w:bidi="fa-IR"/>
        </w:rPr>
        <w:t xml:space="preserve"> </w:t>
      </w:r>
    </w:p>
    <w:p w:rsidR="007E142A" w:rsidRPr="00D0257F" w:rsidRDefault="007E142A" w:rsidP="00D0257F">
      <w:pPr>
        <w:spacing w:line="336" w:lineRule="auto"/>
        <w:contextualSpacing/>
        <w:rPr>
          <w:rFonts w:cs="B Zar"/>
          <w:sz w:val="28"/>
          <w:szCs w:val="28"/>
          <w:rtl/>
          <w:lang w:bidi="fa-IR"/>
        </w:rPr>
      </w:pPr>
      <w:r w:rsidRPr="00D0257F">
        <w:rPr>
          <w:rFonts w:cs="B Zar"/>
          <w:sz w:val="28"/>
          <w:szCs w:val="28"/>
          <w:rtl/>
          <w:lang w:bidi="fa-IR"/>
        </w:rPr>
        <w:t xml:space="preserve">    حاصل بررس</w:t>
      </w:r>
      <w:r w:rsidRPr="00D0257F">
        <w:rPr>
          <w:rFonts w:cs="B Zar" w:hint="cs"/>
          <w:sz w:val="28"/>
          <w:szCs w:val="28"/>
          <w:rtl/>
          <w:lang w:bidi="fa-IR"/>
        </w:rPr>
        <w:t>ی‌</w:t>
      </w:r>
      <w:r w:rsidRPr="00D0257F">
        <w:rPr>
          <w:rFonts w:cs="B Zar" w:hint="eastAsia"/>
          <w:sz w:val="28"/>
          <w:szCs w:val="28"/>
          <w:rtl/>
          <w:lang w:bidi="fa-IR"/>
        </w:rPr>
        <w:t>ها</w:t>
      </w:r>
      <w:r w:rsidRPr="00D0257F">
        <w:rPr>
          <w:rFonts w:cs="B Zar" w:hint="cs"/>
          <w:sz w:val="28"/>
          <w:szCs w:val="28"/>
          <w:rtl/>
          <w:lang w:bidi="fa-IR"/>
        </w:rPr>
        <w:t>ی</w:t>
      </w:r>
      <w:r w:rsidRPr="00D0257F">
        <w:rPr>
          <w:rFonts w:cs="B Zar"/>
          <w:sz w:val="28"/>
          <w:szCs w:val="28"/>
          <w:rtl/>
          <w:lang w:bidi="fa-IR"/>
        </w:rPr>
        <w:t xml:space="preserve"> انجام شده فهرست</w:t>
      </w:r>
      <w:r w:rsidRPr="00D0257F">
        <w:rPr>
          <w:rFonts w:cs="B Zar" w:hint="cs"/>
          <w:sz w:val="28"/>
          <w:szCs w:val="28"/>
          <w:rtl/>
          <w:lang w:bidi="fa-IR"/>
        </w:rPr>
        <w:t>ی</w:t>
      </w:r>
      <w:r w:rsidRPr="00D0257F">
        <w:rPr>
          <w:rFonts w:cs="B Zar"/>
          <w:sz w:val="28"/>
          <w:szCs w:val="28"/>
          <w:rtl/>
          <w:lang w:bidi="fa-IR"/>
        </w:rPr>
        <w:t xml:space="preserve"> از ضعف‌ها</w:t>
      </w:r>
      <w:r w:rsidRPr="00D0257F">
        <w:rPr>
          <w:rFonts w:cs="B Zar" w:hint="cs"/>
          <w:sz w:val="28"/>
          <w:szCs w:val="28"/>
          <w:rtl/>
          <w:lang w:bidi="fa-IR"/>
        </w:rPr>
        <w:t>ی</w:t>
      </w:r>
      <w:r w:rsidRPr="00D0257F">
        <w:rPr>
          <w:rFonts w:cs="B Zar"/>
          <w:sz w:val="28"/>
          <w:szCs w:val="28"/>
          <w:rtl/>
          <w:lang w:bidi="fa-IR"/>
        </w:rPr>
        <w:t xml:space="preserve"> اول</w:t>
      </w:r>
      <w:r w:rsidRPr="00D0257F">
        <w:rPr>
          <w:rFonts w:cs="B Zar" w:hint="cs"/>
          <w:sz w:val="28"/>
          <w:szCs w:val="28"/>
          <w:rtl/>
          <w:lang w:bidi="fa-IR"/>
        </w:rPr>
        <w:t>ی</w:t>
      </w:r>
      <w:r w:rsidRPr="00D0257F">
        <w:rPr>
          <w:rFonts w:cs="B Zar" w:hint="eastAsia"/>
          <w:sz w:val="28"/>
          <w:szCs w:val="28"/>
          <w:rtl/>
          <w:lang w:bidi="fa-IR"/>
        </w:rPr>
        <w:t>ه‌</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پروتکل است : </w:t>
      </w:r>
    </w:p>
    <w:p w:rsidR="007E142A" w:rsidRPr="00D0257F" w:rsidRDefault="007E142A" w:rsidP="00D0257F">
      <w:pPr>
        <w:spacing w:line="336" w:lineRule="auto"/>
        <w:contextualSpacing/>
        <w:rPr>
          <w:rFonts w:cs="B Zar"/>
          <w:sz w:val="28"/>
          <w:szCs w:val="28"/>
          <w:rtl/>
          <w:lang w:bidi="fa-IR"/>
        </w:rPr>
      </w:pPr>
      <w:r w:rsidRPr="00D0257F">
        <w:rPr>
          <w:rFonts w:cs="B Zar"/>
          <w:sz w:val="28"/>
          <w:szCs w:val="28"/>
          <w:rtl/>
          <w:lang w:bidi="fa-IR"/>
        </w:rPr>
        <w:t xml:space="preserve"> </w:t>
      </w:r>
    </w:p>
    <w:p w:rsidR="007E142A" w:rsidRPr="00D0257F" w:rsidRDefault="007E142A" w:rsidP="00D0257F">
      <w:pPr>
        <w:spacing w:line="336" w:lineRule="auto"/>
        <w:contextualSpacing/>
        <w:rPr>
          <w:rFonts w:cs="B Zar"/>
          <w:sz w:val="28"/>
          <w:szCs w:val="28"/>
          <w:rtl/>
          <w:lang w:bidi="fa-IR"/>
        </w:rPr>
      </w:pPr>
      <w:r w:rsidRPr="00D0257F">
        <w:rPr>
          <w:rFonts w:cs="B Zar"/>
          <w:sz w:val="28"/>
          <w:szCs w:val="28"/>
          <w:rtl/>
          <w:lang w:bidi="fa-IR"/>
        </w:rPr>
        <w:t>۱. استفاده از کل</w:t>
      </w:r>
      <w:r w:rsidRPr="00D0257F">
        <w:rPr>
          <w:rFonts w:cs="B Zar" w:hint="cs"/>
          <w:sz w:val="28"/>
          <w:szCs w:val="28"/>
          <w:rtl/>
          <w:lang w:bidi="fa-IR"/>
        </w:rPr>
        <w:t>ی</w:t>
      </w:r>
      <w:r w:rsidRPr="00D0257F">
        <w:rPr>
          <w:rFonts w:cs="B Zar" w:hint="eastAsia"/>
          <w:sz w:val="28"/>
          <w:szCs w:val="28"/>
          <w:rtl/>
          <w:lang w:bidi="fa-IR"/>
        </w:rPr>
        <w:t>دها</w:t>
      </w:r>
      <w:r w:rsidRPr="00D0257F">
        <w:rPr>
          <w:rFonts w:cs="B Zar" w:hint="cs"/>
          <w:sz w:val="28"/>
          <w:szCs w:val="28"/>
          <w:rtl/>
          <w:lang w:bidi="fa-IR"/>
        </w:rPr>
        <w:t>ی</w:t>
      </w:r>
      <w:r w:rsidRPr="00D0257F">
        <w:rPr>
          <w:rFonts w:cs="B Zar"/>
          <w:sz w:val="28"/>
          <w:szCs w:val="28"/>
          <w:rtl/>
          <w:lang w:bidi="fa-IR"/>
        </w:rPr>
        <w:t xml:space="preserve"> ثابت </w:t>
      </w:r>
      <w:r w:rsidRPr="00D0257F">
        <w:rPr>
          <w:rFonts w:cs="B Zar"/>
          <w:sz w:val="28"/>
          <w:szCs w:val="28"/>
          <w:lang w:bidi="fa-IR"/>
        </w:rPr>
        <w:t>WEP</w:t>
      </w:r>
    </w:p>
    <w:p w:rsidR="007E142A" w:rsidRPr="00D0257F" w:rsidRDefault="007E142A" w:rsidP="00D0257F">
      <w:pPr>
        <w:spacing w:line="336" w:lineRule="auto"/>
        <w:contextualSpacing/>
        <w:rPr>
          <w:rFonts w:cs="B Zar"/>
          <w:sz w:val="28"/>
          <w:szCs w:val="28"/>
          <w:rtl/>
          <w:lang w:bidi="fa-IR"/>
        </w:rPr>
      </w:pP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sz w:val="28"/>
          <w:szCs w:val="28"/>
          <w:rtl/>
          <w:lang w:bidi="fa-IR"/>
        </w:rPr>
        <w:t xml:space="preserve"> از ابتدا</w:t>
      </w:r>
      <w:r w:rsidRPr="00D0257F">
        <w:rPr>
          <w:rFonts w:cs="B Zar" w:hint="cs"/>
          <w:sz w:val="28"/>
          <w:szCs w:val="28"/>
          <w:rtl/>
          <w:lang w:bidi="fa-IR"/>
        </w:rPr>
        <w:t>یی‌</w:t>
      </w:r>
      <w:r w:rsidRPr="00D0257F">
        <w:rPr>
          <w:rFonts w:cs="B Zar" w:hint="eastAsia"/>
          <w:sz w:val="28"/>
          <w:szCs w:val="28"/>
          <w:rtl/>
          <w:lang w:bidi="fa-IR"/>
        </w:rPr>
        <w:t>تر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ضعف‌ها که عموماً در بس</w:t>
      </w:r>
      <w:r w:rsidRPr="00D0257F">
        <w:rPr>
          <w:rFonts w:cs="B Zar" w:hint="cs"/>
          <w:sz w:val="28"/>
          <w:szCs w:val="28"/>
          <w:rtl/>
          <w:lang w:bidi="fa-IR"/>
        </w:rPr>
        <w:t>ی</w:t>
      </w:r>
      <w:r w:rsidRPr="00D0257F">
        <w:rPr>
          <w:rFonts w:cs="B Zar" w:hint="eastAsia"/>
          <w:sz w:val="28"/>
          <w:szCs w:val="28"/>
          <w:rtl/>
          <w:lang w:bidi="fa-IR"/>
        </w:rPr>
        <w:t>ار</w:t>
      </w:r>
      <w:r w:rsidRPr="00D0257F">
        <w:rPr>
          <w:rFonts w:cs="B Zar" w:hint="cs"/>
          <w:sz w:val="28"/>
          <w:szCs w:val="28"/>
          <w:rtl/>
          <w:lang w:bidi="fa-IR"/>
        </w:rPr>
        <w:t>ی</w:t>
      </w:r>
      <w:r w:rsidRPr="00D0257F">
        <w:rPr>
          <w:rFonts w:cs="B Zar"/>
          <w:sz w:val="28"/>
          <w:szCs w:val="28"/>
          <w:rtl/>
          <w:lang w:bidi="fa-IR"/>
        </w:rPr>
        <w:t xml:space="preserve"> از شبکه‌ها</w:t>
      </w:r>
      <w:r w:rsidRPr="00D0257F">
        <w:rPr>
          <w:rFonts w:cs="B Zar" w:hint="cs"/>
          <w:sz w:val="28"/>
          <w:szCs w:val="28"/>
          <w:rtl/>
          <w:lang w:bidi="fa-IR"/>
        </w:rPr>
        <w:t>ی</w:t>
      </w:r>
      <w:r w:rsidRPr="00D0257F">
        <w:rPr>
          <w:rFonts w:cs="B Zar"/>
          <w:sz w:val="28"/>
          <w:szCs w:val="28"/>
          <w:rtl/>
          <w:lang w:bidi="fa-IR"/>
        </w:rPr>
        <w:t xml:space="preserve"> محل</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وجود دارد استفاده از کل</w:t>
      </w:r>
      <w:r w:rsidRPr="00D0257F">
        <w:rPr>
          <w:rFonts w:cs="B Zar" w:hint="cs"/>
          <w:sz w:val="28"/>
          <w:szCs w:val="28"/>
          <w:rtl/>
          <w:lang w:bidi="fa-IR"/>
        </w:rPr>
        <w:t>ی</w:t>
      </w:r>
      <w:r w:rsidRPr="00D0257F">
        <w:rPr>
          <w:rFonts w:cs="B Zar" w:hint="eastAsia"/>
          <w:sz w:val="28"/>
          <w:szCs w:val="28"/>
          <w:rtl/>
          <w:lang w:bidi="fa-IR"/>
        </w:rPr>
        <w:t>دها</w:t>
      </w:r>
      <w:r w:rsidRPr="00D0257F">
        <w:rPr>
          <w:rFonts w:cs="B Zar" w:hint="cs"/>
          <w:sz w:val="28"/>
          <w:szCs w:val="28"/>
          <w:rtl/>
          <w:lang w:bidi="fa-IR"/>
        </w:rPr>
        <w:t>ی</w:t>
      </w:r>
      <w:r w:rsidRPr="00D0257F">
        <w:rPr>
          <w:rFonts w:cs="B Zar"/>
          <w:sz w:val="28"/>
          <w:szCs w:val="28"/>
          <w:rtl/>
          <w:lang w:bidi="fa-IR"/>
        </w:rPr>
        <w:t xml:space="preserve"> مشابه توسط کاربران برا</w:t>
      </w:r>
      <w:r w:rsidRPr="00D0257F">
        <w:rPr>
          <w:rFonts w:cs="B Zar" w:hint="cs"/>
          <w:sz w:val="28"/>
          <w:szCs w:val="28"/>
          <w:rtl/>
          <w:lang w:bidi="fa-IR"/>
        </w:rPr>
        <w:t>ی</w:t>
      </w:r>
      <w:r w:rsidRPr="00D0257F">
        <w:rPr>
          <w:rFonts w:cs="B Zar"/>
          <w:sz w:val="28"/>
          <w:szCs w:val="28"/>
          <w:rtl/>
          <w:lang w:bidi="fa-IR"/>
        </w:rPr>
        <w:t xml:space="preserve"> مدت زمان نسبتاً ز</w:t>
      </w:r>
      <w:r w:rsidRPr="00D0257F">
        <w:rPr>
          <w:rFonts w:cs="B Zar" w:hint="cs"/>
          <w:sz w:val="28"/>
          <w:szCs w:val="28"/>
          <w:rtl/>
          <w:lang w:bidi="fa-IR"/>
        </w:rPr>
        <w:t>ی</w:t>
      </w:r>
      <w:r w:rsidRPr="00D0257F">
        <w:rPr>
          <w:rFonts w:cs="B Zar" w:hint="eastAsia"/>
          <w:sz w:val="28"/>
          <w:szCs w:val="28"/>
          <w:rtl/>
          <w:lang w:bidi="fa-IR"/>
        </w:rPr>
        <w:t>اد</w:t>
      </w:r>
      <w:r w:rsidRPr="00D0257F">
        <w:rPr>
          <w:rFonts w:cs="B Zar"/>
          <w:sz w:val="28"/>
          <w:szCs w:val="28"/>
          <w:rtl/>
          <w:lang w:bidi="fa-IR"/>
        </w:rPr>
        <w:t xml:space="preserve"> است.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ضعف به دل</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نبود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مکان</w:t>
      </w:r>
      <w:r w:rsidRPr="00D0257F">
        <w:rPr>
          <w:rFonts w:cs="B Zar" w:hint="cs"/>
          <w:sz w:val="28"/>
          <w:szCs w:val="28"/>
          <w:rtl/>
          <w:lang w:bidi="fa-IR"/>
        </w:rPr>
        <w:t>ی</w:t>
      </w:r>
      <w:r w:rsidRPr="00D0257F">
        <w:rPr>
          <w:rFonts w:cs="B Zar" w:hint="eastAsia"/>
          <w:sz w:val="28"/>
          <w:szCs w:val="28"/>
          <w:rtl/>
          <w:lang w:bidi="fa-IR"/>
        </w:rPr>
        <w:t>زم</w:t>
      </w:r>
      <w:r w:rsidRPr="00D0257F">
        <w:rPr>
          <w:rFonts w:cs="B Zar"/>
          <w:sz w:val="28"/>
          <w:szCs w:val="28"/>
          <w:rtl/>
          <w:lang w:bidi="fa-IR"/>
        </w:rPr>
        <w:t xml:space="preserve"> مد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کل</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رخ م</w:t>
      </w:r>
      <w:r w:rsidRPr="00D0257F">
        <w:rPr>
          <w:rFonts w:cs="B Zar" w:hint="cs"/>
          <w:sz w:val="28"/>
          <w:szCs w:val="28"/>
          <w:rtl/>
          <w:lang w:bidi="fa-IR"/>
        </w:rPr>
        <w:t>ی‌</w:t>
      </w:r>
      <w:r w:rsidRPr="00D0257F">
        <w:rPr>
          <w:rFonts w:cs="B Zar" w:hint="eastAsia"/>
          <w:sz w:val="28"/>
          <w:szCs w:val="28"/>
          <w:rtl/>
          <w:lang w:bidi="fa-IR"/>
        </w:rPr>
        <w:t>دهد</w:t>
      </w:r>
      <w:r w:rsidRPr="00D0257F">
        <w:rPr>
          <w:rFonts w:cs="B Zar"/>
          <w:sz w:val="28"/>
          <w:szCs w:val="28"/>
          <w:rtl/>
          <w:lang w:bidi="fa-IR"/>
        </w:rPr>
        <w:t>. برا</w:t>
      </w:r>
      <w:r w:rsidRPr="00D0257F">
        <w:rPr>
          <w:rFonts w:cs="B Zar" w:hint="cs"/>
          <w:sz w:val="28"/>
          <w:szCs w:val="28"/>
          <w:rtl/>
          <w:lang w:bidi="fa-IR"/>
        </w:rPr>
        <w:t>ی</w:t>
      </w:r>
      <w:r w:rsidRPr="00D0257F">
        <w:rPr>
          <w:rFonts w:cs="B Zar"/>
          <w:sz w:val="28"/>
          <w:szCs w:val="28"/>
          <w:rtl/>
          <w:lang w:bidi="fa-IR"/>
        </w:rPr>
        <w:t xml:space="preserve"> مثال اگر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sz w:val="28"/>
          <w:szCs w:val="28"/>
          <w:rtl/>
          <w:lang w:bidi="fa-IR"/>
        </w:rPr>
        <w:t xml:space="preserve"> ک</w:t>
      </w:r>
      <w:r w:rsidRPr="00D0257F">
        <w:rPr>
          <w:rFonts w:cs="B Zar" w:hint="cs"/>
          <w:sz w:val="28"/>
          <w:szCs w:val="28"/>
          <w:rtl/>
          <w:lang w:bidi="fa-IR"/>
        </w:rPr>
        <w:t>ی</w:t>
      </w:r>
      <w:r w:rsidRPr="00D0257F">
        <w:rPr>
          <w:rFonts w:cs="B Zar" w:hint="eastAsia"/>
          <w:sz w:val="28"/>
          <w:szCs w:val="28"/>
          <w:rtl/>
          <w:lang w:bidi="fa-IR"/>
        </w:rPr>
        <w:t>ف</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ج</w:t>
      </w:r>
      <w:r w:rsidRPr="00D0257F">
        <w:rPr>
          <w:rFonts w:cs="B Zar" w:hint="cs"/>
          <w:sz w:val="28"/>
          <w:szCs w:val="28"/>
          <w:rtl/>
          <w:lang w:bidi="fa-IR"/>
        </w:rPr>
        <w:t>ی</w:t>
      </w:r>
      <w:r w:rsidRPr="00D0257F">
        <w:rPr>
          <w:rFonts w:cs="B Zar" w:hint="eastAsia"/>
          <w:sz w:val="28"/>
          <w:szCs w:val="28"/>
          <w:rtl/>
          <w:lang w:bidi="fa-IR"/>
        </w:rPr>
        <w:t>ب</w:t>
      </w:r>
      <w:r w:rsidRPr="00D0257F">
        <w:rPr>
          <w:rFonts w:cs="B Zar" w:hint="cs"/>
          <w:sz w:val="28"/>
          <w:szCs w:val="28"/>
          <w:rtl/>
          <w:lang w:bidi="fa-IR"/>
        </w:rPr>
        <w:t>ی</w:t>
      </w:r>
      <w:r w:rsidRPr="00D0257F">
        <w:rPr>
          <w:rFonts w:cs="B Zar"/>
          <w:sz w:val="28"/>
          <w:szCs w:val="28"/>
          <w:rtl/>
          <w:lang w:bidi="fa-IR"/>
        </w:rPr>
        <w:t xml:space="preserve"> که از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کل</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خاص استفاده م</w:t>
      </w:r>
      <w:r w:rsidRPr="00D0257F">
        <w:rPr>
          <w:rFonts w:cs="B Zar" w:hint="cs"/>
          <w:sz w:val="28"/>
          <w:szCs w:val="28"/>
          <w:rtl/>
          <w:lang w:bidi="fa-IR"/>
        </w:rPr>
        <w:t>ی‌</w:t>
      </w:r>
      <w:r w:rsidRPr="00D0257F">
        <w:rPr>
          <w:rFonts w:cs="B Zar" w:hint="eastAsia"/>
          <w:sz w:val="28"/>
          <w:szCs w:val="28"/>
          <w:rtl/>
          <w:lang w:bidi="fa-IR"/>
        </w:rPr>
        <w:t>کند</w:t>
      </w:r>
      <w:r w:rsidRPr="00D0257F">
        <w:rPr>
          <w:rFonts w:cs="B Zar"/>
          <w:sz w:val="28"/>
          <w:szCs w:val="28"/>
          <w:rtl/>
          <w:lang w:bidi="fa-IR"/>
        </w:rPr>
        <w:t xml:space="preserve"> به سرقت برود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مدت زمان</w:t>
      </w:r>
      <w:r w:rsidRPr="00D0257F">
        <w:rPr>
          <w:rFonts w:cs="B Zar" w:hint="cs"/>
          <w:sz w:val="28"/>
          <w:szCs w:val="28"/>
          <w:rtl/>
          <w:lang w:bidi="fa-IR"/>
        </w:rPr>
        <w:t>ی</w:t>
      </w:r>
      <w:r w:rsidRPr="00D0257F">
        <w:rPr>
          <w:rFonts w:cs="B Zar"/>
          <w:sz w:val="28"/>
          <w:szCs w:val="28"/>
          <w:rtl/>
          <w:lang w:bidi="fa-IR"/>
        </w:rPr>
        <w:t xml:space="preserve"> در دست‌رس نفوذگر باشد، کل</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آن به‌راحت</w:t>
      </w:r>
      <w:r w:rsidRPr="00D0257F">
        <w:rPr>
          <w:rFonts w:cs="B Zar" w:hint="cs"/>
          <w:sz w:val="28"/>
          <w:szCs w:val="28"/>
          <w:rtl/>
          <w:lang w:bidi="fa-IR"/>
        </w:rPr>
        <w:t>ی</w:t>
      </w:r>
      <w:r w:rsidRPr="00D0257F">
        <w:rPr>
          <w:rFonts w:cs="B Zar"/>
          <w:sz w:val="28"/>
          <w:szCs w:val="28"/>
          <w:rtl/>
          <w:lang w:bidi="fa-IR"/>
        </w:rPr>
        <w:t xml:space="preserve"> لو رفته و با توجه به تشابه کل</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بس</w:t>
      </w:r>
      <w:r w:rsidRPr="00D0257F">
        <w:rPr>
          <w:rFonts w:cs="B Zar" w:hint="cs"/>
          <w:sz w:val="28"/>
          <w:szCs w:val="28"/>
          <w:rtl/>
          <w:lang w:bidi="fa-IR"/>
        </w:rPr>
        <w:t>ی</w:t>
      </w:r>
      <w:r w:rsidRPr="00D0257F">
        <w:rPr>
          <w:rFonts w:cs="B Zar" w:hint="eastAsia"/>
          <w:sz w:val="28"/>
          <w:szCs w:val="28"/>
          <w:rtl/>
          <w:lang w:bidi="fa-IR"/>
        </w:rPr>
        <w:t>ار</w:t>
      </w:r>
      <w:r w:rsidRPr="00D0257F">
        <w:rPr>
          <w:rFonts w:cs="B Zar" w:hint="cs"/>
          <w:sz w:val="28"/>
          <w:szCs w:val="28"/>
          <w:rtl/>
          <w:lang w:bidi="fa-IR"/>
        </w:rPr>
        <w:t>ی</w:t>
      </w:r>
      <w:r w:rsidRPr="00D0257F">
        <w:rPr>
          <w:rFonts w:cs="B Zar"/>
          <w:sz w:val="28"/>
          <w:szCs w:val="28"/>
          <w:rtl/>
          <w:lang w:bidi="fa-IR"/>
        </w:rPr>
        <w:t xml:space="preserve"> از ا</w:t>
      </w:r>
      <w:r w:rsidRPr="00D0257F">
        <w:rPr>
          <w:rFonts w:cs="B Zar" w:hint="cs"/>
          <w:sz w:val="28"/>
          <w:szCs w:val="28"/>
          <w:rtl/>
          <w:lang w:bidi="fa-IR"/>
        </w:rPr>
        <w:t>ی</w:t>
      </w:r>
      <w:r w:rsidRPr="00D0257F">
        <w:rPr>
          <w:rFonts w:cs="B Zar" w:hint="eastAsia"/>
          <w:sz w:val="28"/>
          <w:szCs w:val="28"/>
          <w:rtl/>
          <w:lang w:bidi="fa-IR"/>
        </w:rPr>
        <w:t>ستگاه‌ها</w:t>
      </w:r>
      <w:r w:rsidRPr="00D0257F">
        <w:rPr>
          <w:rFonts w:cs="B Zar" w:hint="cs"/>
          <w:sz w:val="28"/>
          <w:szCs w:val="28"/>
          <w:rtl/>
          <w:lang w:bidi="fa-IR"/>
        </w:rPr>
        <w:t>ی</w:t>
      </w:r>
      <w:r w:rsidRPr="00D0257F">
        <w:rPr>
          <w:rFonts w:cs="B Zar"/>
          <w:sz w:val="28"/>
          <w:szCs w:val="28"/>
          <w:rtl/>
          <w:lang w:bidi="fa-IR"/>
        </w:rPr>
        <w:t xml:space="preserve"> کار</w:t>
      </w:r>
      <w:r w:rsidRPr="00D0257F">
        <w:rPr>
          <w:rFonts w:cs="B Zar" w:hint="cs"/>
          <w:sz w:val="28"/>
          <w:szCs w:val="28"/>
          <w:rtl/>
          <w:lang w:bidi="fa-IR"/>
        </w:rPr>
        <w:t>ی</w:t>
      </w:r>
      <w:r w:rsidRPr="00D0257F">
        <w:rPr>
          <w:rFonts w:cs="B Zar"/>
          <w:sz w:val="28"/>
          <w:szCs w:val="28"/>
          <w:rtl/>
          <w:lang w:bidi="fa-IR"/>
        </w:rPr>
        <w:t xml:space="preserve"> عملاً استفاده از تمام</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ستگاه‌ها</w:t>
      </w:r>
      <w:r w:rsidRPr="00D0257F">
        <w:rPr>
          <w:rFonts w:cs="B Zar"/>
          <w:sz w:val="28"/>
          <w:szCs w:val="28"/>
          <w:rtl/>
          <w:lang w:bidi="fa-IR"/>
        </w:rPr>
        <w:t xml:space="preserve"> ناامن است.</w:t>
      </w:r>
    </w:p>
    <w:p w:rsidR="007E142A" w:rsidRPr="00D0257F" w:rsidRDefault="007E142A" w:rsidP="00D0257F">
      <w:pPr>
        <w:spacing w:line="336" w:lineRule="auto"/>
        <w:contextualSpacing/>
        <w:rPr>
          <w:rFonts w:cs="B Zar"/>
          <w:sz w:val="28"/>
          <w:szCs w:val="28"/>
          <w:rtl/>
          <w:lang w:bidi="fa-IR"/>
        </w:rPr>
      </w:pPr>
      <w:r w:rsidRPr="00D0257F">
        <w:rPr>
          <w:rFonts w:cs="B Zar"/>
          <w:sz w:val="28"/>
          <w:szCs w:val="28"/>
          <w:rtl/>
          <w:lang w:bidi="fa-IR"/>
        </w:rPr>
        <w:t xml:space="preserve">    از سو</w:t>
      </w:r>
      <w:r w:rsidRPr="00D0257F">
        <w:rPr>
          <w:rFonts w:cs="B Zar" w:hint="cs"/>
          <w:sz w:val="28"/>
          <w:szCs w:val="28"/>
          <w:rtl/>
          <w:lang w:bidi="fa-IR"/>
        </w:rPr>
        <w:t>ی</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با توجه به مشابه بودن کل</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در هر لحظه کانال‌ها</w:t>
      </w:r>
      <w:r w:rsidRPr="00D0257F">
        <w:rPr>
          <w:rFonts w:cs="B Zar" w:hint="cs"/>
          <w:sz w:val="28"/>
          <w:szCs w:val="28"/>
          <w:rtl/>
          <w:lang w:bidi="fa-IR"/>
        </w:rPr>
        <w:t>ی</w:t>
      </w:r>
      <w:r w:rsidRPr="00D0257F">
        <w:rPr>
          <w:rFonts w:cs="B Zar"/>
          <w:sz w:val="28"/>
          <w:szCs w:val="28"/>
          <w:rtl/>
          <w:lang w:bidi="fa-IR"/>
        </w:rPr>
        <w:t xml:space="preserve"> ارتباط</w:t>
      </w:r>
      <w:r w:rsidRPr="00D0257F">
        <w:rPr>
          <w:rFonts w:cs="B Zar" w:hint="cs"/>
          <w:sz w:val="28"/>
          <w:szCs w:val="28"/>
          <w:rtl/>
          <w:lang w:bidi="fa-IR"/>
        </w:rPr>
        <w:t>ی</w:t>
      </w:r>
      <w:r w:rsidRPr="00D0257F">
        <w:rPr>
          <w:rFonts w:cs="B Zar"/>
          <w:sz w:val="28"/>
          <w:szCs w:val="28"/>
          <w:rtl/>
          <w:lang w:bidi="fa-IR"/>
        </w:rPr>
        <w:t xml:space="preserve"> ز</w:t>
      </w:r>
      <w:r w:rsidRPr="00D0257F">
        <w:rPr>
          <w:rFonts w:cs="B Zar" w:hint="cs"/>
          <w:sz w:val="28"/>
          <w:szCs w:val="28"/>
          <w:rtl/>
          <w:lang w:bidi="fa-IR"/>
        </w:rPr>
        <w:t>ی</w:t>
      </w:r>
      <w:r w:rsidRPr="00D0257F">
        <w:rPr>
          <w:rFonts w:cs="B Zar" w:hint="eastAsia"/>
          <w:sz w:val="28"/>
          <w:szCs w:val="28"/>
          <w:rtl/>
          <w:lang w:bidi="fa-IR"/>
        </w:rPr>
        <w:t>اد</w:t>
      </w:r>
      <w:r w:rsidRPr="00D0257F">
        <w:rPr>
          <w:rFonts w:cs="B Zar" w:hint="cs"/>
          <w:sz w:val="28"/>
          <w:szCs w:val="28"/>
          <w:rtl/>
          <w:lang w:bidi="fa-IR"/>
        </w:rPr>
        <w:t>ی</w:t>
      </w:r>
      <w:r w:rsidRPr="00D0257F">
        <w:rPr>
          <w:rFonts w:cs="B Zar"/>
          <w:sz w:val="28"/>
          <w:szCs w:val="28"/>
          <w:rtl/>
          <w:lang w:bidi="fa-IR"/>
        </w:rPr>
        <w:t xml:space="preserve"> توسط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حمله نفوذپذ</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هستند.</w:t>
      </w:r>
    </w:p>
    <w:p w:rsidR="007E142A" w:rsidRPr="00D0257F" w:rsidRDefault="007E142A" w:rsidP="00D0257F">
      <w:pPr>
        <w:spacing w:line="336" w:lineRule="auto"/>
        <w:contextualSpacing/>
        <w:rPr>
          <w:rFonts w:cs="B Zar"/>
          <w:sz w:val="28"/>
          <w:szCs w:val="28"/>
          <w:rtl/>
          <w:lang w:bidi="fa-IR"/>
        </w:rPr>
      </w:pPr>
      <w:r w:rsidRPr="00D0257F">
        <w:rPr>
          <w:rFonts w:cs="B Zar"/>
          <w:sz w:val="28"/>
          <w:szCs w:val="28"/>
          <w:rtl/>
          <w:lang w:bidi="fa-IR"/>
        </w:rPr>
        <w:t xml:space="preserve"> </w:t>
      </w:r>
    </w:p>
    <w:p w:rsidR="007E142A" w:rsidRPr="00D0257F" w:rsidRDefault="007E142A" w:rsidP="00D0257F">
      <w:pPr>
        <w:spacing w:line="336" w:lineRule="auto"/>
        <w:contextualSpacing/>
        <w:rPr>
          <w:rFonts w:cs="B Zar"/>
          <w:sz w:val="28"/>
          <w:szCs w:val="28"/>
          <w:rtl/>
          <w:lang w:bidi="fa-IR"/>
        </w:rPr>
      </w:pPr>
      <w:r w:rsidRPr="00D0257F">
        <w:rPr>
          <w:rFonts w:cs="B Zar"/>
          <w:sz w:val="28"/>
          <w:szCs w:val="28"/>
          <w:rtl/>
          <w:lang w:bidi="fa-IR"/>
        </w:rPr>
        <w:t xml:space="preserve">۲. </w:t>
      </w:r>
      <w:r w:rsidRPr="00D0257F">
        <w:rPr>
          <w:rFonts w:cs="B Zar"/>
          <w:sz w:val="28"/>
          <w:szCs w:val="28"/>
          <w:lang w:bidi="fa-IR"/>
        </w:rPr>
        <w:t>Initialization Vector (IV</w:t>
      </w:r>
      <w:r w:rsidRPr="00D0257F">
        <w:rPr>
          <w:rFonts w:cs="B Zar"/>
          <w:sz w:val="28"/>
          <w:szCs w:val="28"/>
          <w:rtl/>
          <w:lang w:bidi="fa-IR"/>
        </w:rPr>
        <w:t>)</w:t>
      </w:r>
    </w:p>
    <w:p w:rsidR="007E142A" w:rsidRPr="00D0257F" w:rsidRDefault="007E142A" w:rsidP="00D0257F">
      <w:pPr>
        <w:spacing w:line="336" w:lineRule="auto"/>
        <w:contextualSpacing/>
        <w:rPr>
          <w:rFonts w:cs="B Zar"/>
          <w:sz w:val="28"/>
          <w:szCs w:val="28"/>
          <w:rtl/>
          <w:lang w:bidi="fa-IR"/>
        </w:rPr>
      </w:pPr>
      <w:r w:rsidRPr="00D0257F">
        <w:rPr>
          <w:rFonts w:cs="B Zar" w:hint="eastAsia"/>
          <w:sz w:val="28"/>
          <w:szCs w:val="28"/>
          <w:rtl/>
          <w:lang w:bidi="fa-IR"/>
        </w:rPr>
        <w:t>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بردار که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ف</w:t>
      </w:r>
      <w:r w:rsidRPr="00D0257F">
        <w:rPr>
          <w:rFonts w:cs="B Zar" w:hint="cs"/>
          <w:sz w:val="28"/>
          <w:szCs w:val="28"/>
          <w:rtl/>
          <w:lang w:bidi="fa-IR"/>
        </w:rPr>
        <w:t>ی</w:t>
      </w:r>
      <w:r w:rsidRPr="00D0257F">
        <w:rPr>
          <w:rFonts w:cs="B Zar" w:hint="eastAsia"/>
          <w:sz w:val="28"/>
          <w:szCs w:val="28"/>
          <w:rtl/>
          <w:lang w:bidi="fa-IR"/>
        </w:rPr>
        <w:t>لد</w:t>
      </w:r>
      <w:r w:rsidRPr="00D0257F">
        <w:rPr>
          <w:rFonts w:cs="B Zar"/>
          <w:sz w:val="28"/>
          <w:szCs w:val="28"/>
          <w:rtl/>
          <w:lang w:bidi="fa-IR"/>
        </w:rPr>
        <w:t xml:space="preserve"> ۲۴ ب</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است در قسمت قبل معرف</w:t>
      </w:r>
      <w:r w:rsidRPr="00D0257F">
        <w:rPr>
          <w:rFonts w:cs="B Zar" w:hint="cs"/>
          <w:sz w:val="28"/>
          <w:szCs w:val="28"/>
          <w:rtl/>
          <w:lang w:bidi="fa-IR"/>
        </w:rPr>
        <w:t>ی</w:t>
      </w:r>
      <w:r w:rsidRPr="00D0257F">
        <w:rPr>
          <w:rFonts w:cs="B Zar"/>
          <w:sz w:val="28"/>
          <w:szCs w:val="28"/>
          <w:rtl/>
          <w:lang w:bidi="fa-IR"/>
        </w:rPr>
        <w:t xml:space="preserve"> شده است.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بردار به صورت متن</w:t>
      </w:r>
      <w:r w:rsidRPr="00D0257F">
        <w:rPr>
          <w:rFonts w:cs="B Zar" w:hint="cs"/>
          <w:sz w:val="28"/>
          <w:szCs w:val="28"/>
          <w:rtl/>
          <w:lang w:bidi="fa-IR"/>
        </w:rPr>
        <w:t>ی</w:t>
      </w:r>
      <w:r w:rsidRPr="00D0257F">
        <w:rPr>
          <w:rFonts w:cs="B Zar"/>
          <w:sz w:val="28"/>
          <w:szCs w:val="28"/>
          <w:rtl/>
          <w:lang w:bidi="fa-IR"/>
        </w:rPr>
        <w:t xml:space="preserve"> ساده فرستاده م</w:t>
      </w:r>
      <w:r w:rsidRPr="00D0257F">
        <w:rPr>
          <w:rFonts w:cs="B Zar" w:hint="cs"/>
          <w:sz w:val="28"/>
          <w:szCs w:val="28"/>
          <w:rtl/>
          <w:lang w:bidi="fa-IR"/>
        </w:rPr>
        <w:t>ی</w:t>
      </w:r>
      <w:r w:rsidRPr="00D0257F">
        <w:rPr>
          <w:rFonts w:cs="B Zar"/>
          <w:sz w:val="28"/>
          <w:szCs w:val="28"/>
          <w:rtl/>
          <w:lang w:bidi="fa-IR"/>
        </w:rPr>
        <w:t xml:space="preserve"> شود. از آن‌جا</w:t>
      </w:r>
      <w:r w:rsidRPr="00D0257F">
        <w:rPr>
          <w:rFonts w:cs="B Zar" w:hint="cs"/>
          <w:sz w:val="28"/>
          <w:szCs w:val="28"/>
          <w:rtl/>
          <w:lang w:bidi="fa-IR"/>
        </w:rPr>
        <w:t>یی‌</w:t>
      </w:r>
      <w:r w:rsidRPr="00D0257F">
        <w:rPr>
          <w:rFonts w:cs="B Zar" w:hint="eastAsia"/>
          <w:sz w:val="28"/>
          <w:szCs w:val="28"/>
          <w:rtl/>
          <w:lang w:bidi="fa-IR"/>
        </w:rPr>
        <w:t>که</w:t>
      </w:r>
      <w:r w:rsidRPr="00D0257F">
        <w:rPr>
          <w:rFonts w:cs="B Zar"/>
          <w:sz w:val="28"/>
          <w:szCs w:val="28"/>
          <w:rtl/>
          <w:lang w:bidi="fa-IR"/>
        </w:rPr>
        <w:t xml:space="preserve"> کل</w:t>
      </w:r>
      <w:r w:rsidRPr="00D0257F">
        <w:rPr>
          <w:rFonts w:cs="B Zar" w:hint="cs"/>
          <w:sz w:val="28"/>
          <w:szCs w:val="28"/>
          <w:rtl/>
          <w:lang w:bidi="fa-IR"/>
        </w:rPr>
        <w:t>ی</w:t>
      </w:r>
      <w:r w:rsidRPr="00D0257F">
        <w:rPr>
          <w:rFonts w:cs="B Zar" w:hint="eastAsia"/>
          <w:sz w:val="28"/>
          <w:szCs w:val="28"/>
          <w:rtl/>
          <w:lang w:bidi="fa-IR"/>
        </w:rPr>
        <w:t>د</w:t>
      </w:r>
      <w:r w:rsidRPr="00D0257F">
        <w:rPr>
          <w:rFonts w:cs="B Zar" w:hint="cs"/>
          <w:sz w:val="28"/>
          <w:szCs w:val="28"/>
          <w:rtl/>
          <w:lang w:bidi="fa-IR"/>
        </w:rPr>
        <w:t>ی</w:t>
      </w:r>
      <w:r w:rsidRPr="00D0257F">
        <w:rPr>
          <w:rFonts w:cs="B Zar"/>
          <w:sz w:val="28"/>
          <w:szCs w:val="28"/>
          <w:rtl/>
          <w:lang w:bidi="fa-IR"/>
        </w:rPr>
        <w:t xml:space="preserve"> که برا</w:t>
      </w:r>
      <w:r w:rsidRPr="00D0257F">
        <w:rPr>
          <w:rFonts w:cs="B Zar" w:hint="cs"/>
          <w:sz w:val="28"/>
          <w:szCs w:val="28"/>
          <w:rtl/>
          <w:lang w:bidi="fa-IR"/>
        </w:rPr>
        <w:t>ی</w:t>
      </w:r>
      <w:r w:rsidRPr="00D0257F">
        <w:rPr>
          <w:rFonts w:cs="B Zar"/>
          <w:sz w:val="28"/>
          <w:szCs w:val="28"/>
          <w:rtl/>
          <w:lang w:bidi="fa-IR"/>
        </w:rPr>
        <w:t xml:space="preserve"> رمزنگار</w:t>
      </w:r>
      <w:r w:rsidRPr="00D0257F">
        <w:rPr>
          <w:rFonts w:cs="B Zar" w:hint="cs"/>
          <w:sz w:val="28"/>
          <w:szCs w:val="28"/>
          <w:rtl/>
          <w:lang w:bidi="fa-IR"/>
        </w:rPr>
        <w:t>ی</w:t>
      </w:r>
      <w:r w:rsidRPr="00D0257F">
        <w:rPr>
          <w:rFonts w:cs="B Zar"/>
          <w:sz w:val="28"/>
          <w:szCs w:val="28"/>
          <w:rtl/>
          <w:lang w:bidi="fa-IR"/>
        </w:rPr>
        <w:t xml:space="preserve"> مورد استفاده قرار م</w:t>
      </w:r>
      <w:r w:rsidRPr="00D0257F">
        <w:rPr>
          <w:rFonts w:cs="B Zar" w:hint="cs"/>
          <w:sz w:val="28"/>
          <w:szCs w:val="28"/>
          <w:rtl/>
          <w:lang w:bidi="fa-IR"/>
        </w:rPr>
        <w:t>ی‌</w:t>
      </w:r>
      <w:r w:rsidRPr="00D0257F">
        <w:rPr>
          <w:rFonts w:cs="B Zar" w:hint="eastAsia"/>
          <w:sz w:val="28"/>
          <w:szCs w:val="28"/>
          <w:rtl/>
          <w:lang w:bidi="fa-IR"/>
        </w:rPr>
        <w:t>گ</w:t>
      </w:r>
      <w:r w:rsidRPr="00D0257F">
        <w:rPr>
          <w:rFonts w:cs="B Zar" w:hint="cs"/>
          <w:sz w:val="28"/>
          <w:szCs w:val="28"/>
          <w:rtl/>
          <w:lang w:bidi="fa-IR"/>
        </w:rPr>
        <w:t>ی</w:t>
      </w:r>
      <w:r w:rsidRPr="00D0257F">
        <w:rPr>
          <w:rFonts w:cs="B Zar" w:hint="eastAsia"/>
          <w:sz w:val="28"/>
          <w:szCs w:val="28"/>
          <w:rtl/>
          <w:lang w:bidi="fa-IR"/>
        </w:rPr>
        <w:t>رد</w:t>
      </w:r>
      <w:r w:rsidRPr="00D0257F">
        <w:rPr>
          <w:rFonts w:cs="B Zar"/>
          <w:sz w:val="28"/>
          <w:szCs w:val="28"/>
          <w:rtl/>
          <w:lang w:bidi="fa-IR"/>
        </w:rPr>
        <w:t xml:space="preserve"> بر اساس </w:t>
      </w:r>
      <w:r w:rsidRPr="00D0257F">
        <w:rPr>
          <w:rFonts w:cs="B Zar"/>
          <w:sz w:val="28"/>
          <w:szCs w:val="28"/>
          <w:lang w:bidi="fa-IR"/>
        </w:rPr>
        <w:t>IV</w:t>
      </w:r>
      <w:r w:rsidRPr="00D0257F">
        <w:rPr>
          <w:rFonts w:cs="B Zar"/>
          <w:sz w:val="28"/>
          <w:szCs w:val="28"/>
          <w:rtl/>
          <w:lang w:bidi="fa-IR"/>
        </w:rPr>
        <w:t xml:space="preserve"> </w:t>
      </w:r>
      <w:r w:rsidRPr="00D0257F">
        <w:rPr>
          <w:rFonts w:cs="B Zar"/>
          <w:sz w:val="28"/>
          <w:szCs w:val="28"/>
          <w:rtl/>
          <w:lang w:bidi="fa-IR"/>
        </w:rPr>
        <w:lastRenderedPageBreak/>
        <w:t>تول</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شود، محدوده‌</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IV</w:t>
      </w:r>
      <w:r w:rsidRPr="00D0257F">
        <w:rPr>
          <w:rFonts w:cs="B Zar"/>
          <w:sz w:val="28"/>
          <w:szCs w:val="28"/>
          <w:rtl/>
          <w:lang w:bidi="fa-IR"/>
        </w:rPr>
        <w:t xml:space="preserve"> عملاً نشان‌دهنده‌</w:t>
      </w:r>
      <w:r w:rsidRPr="00D0257F">
        <w:rPr>
          <w:rFonts w:cs="B Zar" w:hint="cs"/>
          <w:sz w:val="28"/>
          <w:szCs w:val="28"/>
          <w:rtl/>
          <w:lang w:bidi="fa-IR"/>
        </w:rPr>
        <w:t>ی</w:t>
      </w:r>
      <w:r w:rsidRPr="00D0257F">
        <w:rPr>
          <w:rFonts w:cs="B Zar"/>
          <w:sz w:val="28"/>
          <w:szCs w:val="28"/>
          <w:rtl/>
          <w:lang w:bidi="fa-IR"/>
        </w:rPr>
        <w:t xml:space="preserve"> احتمال تکرار آن و در نت</w:t>
      </w:r>
      <w:r w:rsidRPr="00D0257F">
        <w:rPr>
          <w:rFonts w:cs="B Zar" w:hint="cs"/>
          <w:sz w:val="28"/>
          <w:szCs w:val="28"/>
          <w:rtl/>
          <w:lang w:bidi="fa-IR"/>
        </w:rPr>
        <w:t>ی</w:t>
      </w:r>
      <w:r w:rsidRPr="00D0257F">
        <w:rPr>
          <w:rFonts w:cs="B Zar" w:hint="eastAsia"/>
          <w:sz w:val="28"/>
          <w:szCs w:val="28"/>
          <w:rtl/>
          <w:lang w:bidi="fa-IR"/>
        </w:rPr>
        <w:t>جه</w:t>
      </w:r>
      <w:r w:rsidRPr="00D0257F">
        <w:rPr>
          <w:rFonts w:cs="B Zar"/>
          <w:sz w:val="28"/>
          <w:szCs w:val="28"/>
          <w:rtl/>
          <w:lang w:bidi="fa-IR"/>
        </w:rPr>
        <w:t xml:space="preserve"> احتمال تول</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کل</w:t>
      </w:r>
      <w:r w:rsidRPr="00D0257F">
        <w:rPr>
          <w:rFonts w:cs="B Zar" w:hint="cs"/>
          <w:sz w:val="28"/>
          <w:szCs w:val="28"/>
          <w:rtl/>
          <w:lang w:bidi="fa-IR"/>
        </w:rPr>
        <w:t>ی</w:t>
      </w:r>
      <w:r w:rsidRPr="00D0257F">
        <w:rPr>
          <w:rFonts w:cs="B Zar" w:hint="eastAsia"/>
          <w:sz w:val="28"/>
          <w:szCs w:val="28"/>
          <w:rtl/>
          <w:lang w:bidi="fa-IR"/>
        </w:rPr>
        <w:t>دها</w:t>
      </w:r>
      <w:r w:rsidRPr="00D0257F">
        <w:rPr>
          <w:rFonts w:cs="B Zar" w:hint="cs"/>
          <w:sz w:val="28"/>
          <w:szCs w:val="28"/>
          <w:rtl/>
          <w:lang w:bidi="fa-IR"/>
        </w:rPr>
        <w:t>ی</w:t>
      </w:r>
      <w:r w:rsidRPr="00D0257F">
        <w:rPr>
          <w:rFonts w:cs="B Zar"/>
          <w:sz w:val="28"/>
          <w:szCs w:val="28"/>
          <w:rtl/>
          <w:lang w:bidi="fa-IR"/>
        </w:rPr>
        <w:t xml:space="preserve"> مشابه است. به عبارت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در صورت</w:t>
      </w:r>
      <w:r w:rsidRPr="00D0257F">
        <w:rPr>
          <w:rFonts w:cs="B Zar" w:hint="cs"/>
          <w:sz w:val="28"/>
          <w:szCs w:val="28"/>
          <w:rtl/>
          <w:lang w:bidi="fa-IR"/>
        </w:rPr>
        <w:t>ی</w:t>
      </w:r>
      <w:r w:rsidRPr="00D0257F">
        <w:rPr>
          <w:rFonts w:cs="B Zar"/>
          <w:sz w:val="28"/>
          <w:szCs w:val="28"/>
          <w:rtl/>
          <w:lang w:bidi="fa-IR"/>
        </w:rPr>
        <w:t xml:space="preserve"> که </w:t>
      </w:r>
      <w:r w:rsidRPr="00D0257F">
        <w:rPr>
          <w:rFonts w:cs="B Zar"/>
          <w:sz w:val="28"/>
          <w:szCs w:val="28"/>
          <w:lang w:bidi="fa-IR"/>
        </w:rPr>
        <w:t>IV</w:t>
      </w:r>
      <w:r w:rsidRPr="00D0257F">
        <w:rPr>
          <w:rFonts w:cs="B Zar"/>
          <w:sz w:val="28"/>
          <w:szCs w:val="28"/>
          <w:rtl/>
          <w:lang w:bidi="fa-IR"/>
        </w:rPr>
        <w:t xml:space="preserve"> کوتاه باشد در مدت زمان کم</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توان</w:t>
      </w:r>
      <w:r w:rsidRPr="00D0257F">
        <w:rPr>
          <w:rFonts w:cs="B Zar"/>
          <w:sz w:val="28"/>
          <w:szCs w:val="28"/>
          <w:rtl/>
          <w:lang w:bidi="fa-IR"/>
        </w:rPr>
        <w:t xml:space="preserve"> به کل</w:t>
      </w:r>
      <w:r w:rsidRPr="00D0257F">
        <w:rPr>
          <w:rFonts w:cs="B Zar" w:hint="cs"/>
          <w:sz w:val="28"/>
          <w:szCs w:val="28"/>
          <w:rtl/>
          <w:lang w:bidi="fa-IR"/>
        </w:rPr>
        <w:t>ی</w:t>
      </w:r>
      <w:r w:rsidRPr="00D0257F">
        <w:rPr>
          <w:rFonts w:cs="B Zar" w:hint="eastAsia"/>
          <w:sz w:val="28"/>
          <w:szCs w:val="28"/>
          <w:rtl/>
          <w:lang w:bidi="fa-IR"/>
        </w:rPr>
        <w:t>دها</w:t>
      </w:r>
      <w:r w:rsidRPr="00D0257F">
        <w:rPr>
          <w:rFonts w:cs="B Zar" w:hint="cs"/>
          <w:sz w:val="28"/>
          <w:szCs w:val="28"/>
          <w:rtl/>
          <w:lang w:bidi="fa-IR"/>
        </w:rPr>
        <w:t>ی</w:t>
      </w:r>
      <w:r w:rsidRPr="00D0257F">
        <w:rPr>
          <w:rFonts w:cs="B Zar"/>
          <w:sz w:val="28"/>
          <w:szCs w:val="28"/>
          <w:rtl/>
          <w:lang w:bidi="fa-IR"/>
        </w:rPr>
        <w:t xml:space="preserve"> مشابه دست </w:t>
      </w:r>
      <w:r w:rsidRPr="00D0257F">
        <w:rPr>
          <w:rFonts w:cs="B Zar" w:hint="cs"/>
          <w:sz w:val="28"/>
          <w:szCs w:val="28"/>
          <w:rtl/>
          <w:lang w:bidi="fa-IR"/>
        </w:rPr>
        <w:t>ی</w:t>
      </w:r>
      <w:r w:rsidRPr="00D0257F">
        <w:rPr>
          <w:rFonts w:cs="B Zar" w:hint="eastAsia"/>
          <w:sz w:val="28"/>
          <w:szCs w:val="28"/>
          <w:rtl/>
          <w:lang w:bidi="fa-IR"/>
        </w:rPr>
        <w:t>افت</w:t>
      </w:r>
      <w:r w:rsidRPr="00D0257F">
        <w:rPr>
          <w:rFonts w:cs="B Zar"/>
          <w:sz w:val="28"/>
          <w:szCs w:val="28"/>
          <w:rtl/>
          <w:lang w:bidi="fa-IR"/>
        </w:rPr>
        <w:t xml:space="preserve">. </w:t>
      </w:r>
    </w:p>
    <w:p w:rsidR="007E142A" w:rsidRPr="00D0257F" w:rsidRDefault="007E142A" w:rsidP="00D0257F">
      <w:pPr>
        <w:spacing w:line="336" w:lineRule="auto"/>
        <w:contextualSpacing/>
        <w:rPr>
          <w:rFonts w:cs="B Zar"/>
          <w:sz w:val="28"/>
          <w:szCs w:val="28"/>
          <w:rtl/>
          <w:lang w:bidi="fa-IR"/>
        </w:rPr>
      </w:pP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ضعف در شبکه‌ها</w:t>
      </w:r>
      <w:r w:rsidRPr="00D0257F">
        <w:rPr>
          <w:rFonts w:cs="B Zar" w:hint="cs"/>
          <w:sz w:val="28"/>
          <w:szCs w:val="28"/>
          <w:rtl/>
          <w:lang w:bidi="fa-IR"/>
        </w:rPr>
        <w:t>ی</w:t>
      </w:r>
      <w:r w:rsidRPr="00D0257F">
        <w:rPr>
          <w:rFonts w:cs="B Zar"/>
          <w:sz w:val="28"/>
          <w:szCs w:val="28"/>
          <w:rtl/>
          <w:lang w:bidi="fa-IR"/>
        </w:rPr>
        <w:t xml:space="preserve"> شلوغ به مشکل</w:t>
      </w:r>
      <w:r w:rsidRPr="00D0257F">
        <w:rPr>
          <w:rFonts w:cs="B Zar" w:hint="cs"/>
          <w:sz w:val="28"/>
          <w:szCs w:val="28"/>
          <w:rtl/>
          <w:lang w:bidi="fa-IR"/>
        </w:rPr>
        <w:t>ی</w:t>
      </w:r>
      <w:r w:rsidRPr="00D0257F">
        <w:rPr>
          <w:rFonts w:cs="B Zar"/>
          <w:sz w:val="28"/>
          <w:szCs w:val="28"/>
          <w:rtl/>
          <w:lang w:bidi="fa-IR"/>
        </w:rPr>
        <w:t xml:space="preserve"> حاد مبدل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خصوصاً اگر از کارت شبکه‌</w:t>
      </w:r>
      <w:r w:rsidRPr="00D0257F">
        <w:rPr>
          <w:rFonts w:cs="B Zar" w:hint="cs"/>
          <w:sz w:val="28"/>
          <w:szCs w:val="28"/>
          <w:rtl/>
          <w:lang w:bidi="fa-IR"/>
        </w:rPr>
        <w:t>ی</w:t>
      </w:r>
      <w:r w:rsidRPr="00D0257F">
        <w:rPr>
          <w:rFonts w:cs="B Zar"/>
          <w:sz w:val="28"/>
          <w:szCs w:val="28"/>
          <w:rtl/>
          <w:lang w:bidi="fa-IR"/>
        </w:rPr>
        <w:t xml:space="preserve"> استفاده شده مطمئن نباش</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بس</w:t>
      </w:r>
      <w:r w:rsidRPr="00D0257F">
        <w:rPr>
          <w:rFonts w:cs="B Zar" w:hint="cs"/>
          <w:sz w:val="28"/>
          <w:szCs w:val="28"/>
          <w:rtl/>
          <w:lang w:bidi="fa-IR"/>
        </w:rPr>
        <w:t>ی</w:t>
      </w:r>
      <w:r w:rsidRPr="00D0257F">
        <w:rPr>
          <w:rFonts w:cs="B Zar" w:hint="eastAsia"/>
          <w:sz w:val="28"/>
          <w:szCs w:val="28"/>
          <w:rtl/>
          <w:lang w:bidi="fa-IR"/>
        </w:rPr>
        <w:t>ار</w:t>
      </w:r>
      <w:r w:rsidRPr="00D0257F">
        <w:rPr>
          <w:rFonts w:cs="B Zar" w:hint="cs"/>
          <w:sz w:val="28"/>
          <w:szCs w:val="28"/>
          <w:rtl/>
          <w:lang w:bidi="fa-IR"/>
        </w:rPr>
        <w:t>ی</w:t>
      </w:r>
      <w:r w:rsidRPr="00D0257F">
        <w:rPr>
          <w:rFonts w:cs="B Zar"/>
          <w:sz w:val="28"/>
          <w:szCs w:val="28"/>
          <w:rtl/>
          <w:lang w:bidi="fa-IR"/>
        </w:rPr>
        <w:t xml:space="preserve"> از کارت‌ها</w:t>
      </w:r>
      <w:r w:rsidRPr="00D0257F">
        <w:rPr>
          <w:rFonts w:cs="B Zar" w:hint="cs"/>
          <w:sz w:val="28"/>
          <w:szCs w:val="28"/>
          <w:rtl/>
          <w:lang w:bidi="fa-IR"/>
        </w:rPr>
        <w:t>ی</w:t>
      </w:r>
      <w:r w:rsidRPr="00D0257F">
        <w:rPr>
          <w:rFonts w:cs="B Zar"/>
          <w:sz w:val="28"/>
          <w:szCs w:val="28"/>
          <w:rtl/>
          <w:lang w:bidi="fa-IR"/>
        </w:rPr>
        <w:t xml:space="preserve"> شبکه از </w:t>
      </w:r>
      <w:r w:rsidRPr="00D0257F">
        <w:rPr>
          <w:rFonts w:cs="B Zar"/>
          <w:sz w:val="28"/>
          <w:szCs w:val="28"/>
          <w:lang w:bidi="fa-IR"/>
        </w:rPr>
        <w:t>IV</w:t>
      </w:r>
      <w:r w:rsidRPr="00D0257F">
        <w:rPr>
          <w:rFonts w:cs="B Zar"/>
          <w:sz w:val="28"/>
          <w:szCs w:val="28"/>
          <w:rtl/>
          <w:lang w:bidi="fa-IR"/>
        </w:rPr>
        <w:t>ها</w:t>
      </w:r>
      <w:r w:rsidRPr="00D0257F">
        <w:rPr>
          <w:rFonts w:cs="B Zar" w:hint="cs"/>
          <w:sz w:val="28"/>
          <w:szCs w:val="28"/>
          <w:rtl/>
          <w:lang w:bidi="fa-IR"/>
        </w:rPr>
        <w:t>ی</w:t>
      </w:r>
      <w:r w:rsidRPr="00D0257F">
        <w:rPr>
          <w:rFonts w:cs="B Zar"/>
          <w:sz w:val="28"/>
          <w:szCs w:val="28"/>
          <w:rtl/>
          <w:lang w:bidi="fa-IR"/>
        </w:rPr>
        <w:t xml:space="preserve"> ثابت استفاده م</w:t>
      </w:r>
      <w:r w:rsidRPr="00D0257F">
        <w:rPr>
          <w:rFonts w:cs="B Zar" w:hint="cs"/>
          <w:sz w:val="28"/>
          <w:szCs w:val="28"/>
          <w:rtl/>
          <w:lang w:bidi="fa-IR"/>
        </w:rPr>
        <w:t>ی‌</w:t>
      </w:r>
      <w:r w:rsidRPr="00D0257F">
        <w:rPr>
          <w:rFonts w:cs="B Zar" w:hint="eastAsia"/>
          <w:sz w:val="28"/>
          <w:szCs w:val="28"/>
          <w:rtl/>
          <w:lang w:bidi="fa-IR"/>
        </w:rPr>
        <w:t>کنند</w:t>
      </w:r>
      <w:r w:rsidRPr="00D0257F">
        <w:rPr>
          <w:rFonts w:cs="B Zar"/>
          <w:sz w:val="28"/>
          <w:szCs w:val="28"/>
          <w:rtl/>
          <w:lang w:bidi="fa-IR"/>
        </w:rPr>
        <w:t xml:space="preserve"> و بس</w:t>
      </w:r>
      <w:r w:rsidRPr="00D0257F">
        <w:rPr>
          <w:rFonts w:cs="B Zar" w:hint="cs"/>
          <w:sz w:val="28"/>
          <w:szCs w:val="28"/>
          <w:rtl/>
          <w:lang w:bidi="fa-IR"/>
        </w:rPr>
        <w:t>ی</w:t>
      </w:r>
      <w:r w:rsidRPr="00D0257F">
        <w:rPr>
          <w:rFonts w:cs="B Zar" w:hint="eastAsia"/>
          <w:sz w:val="28"/>
          <w:szCs w:val="28"/>
          <w:rtl/>
          <w:lang w:bidi="fa-IR"/>
        </w:rPr>
        <w:t>ار</w:t>
      </w:r>
      <w:r w:rsidRPr="00D0257F">
        <w:rPr>
          <w:rFonts w:cs="B Zar" w:hint="cs"/>
          <w:sz w:val="28"/>
          <w:szCs w:val="28"/>
          <w:rtl/>
          <w:lang w:bidi="fa-IR"/>
        </w:rPr>
        <w:t>ی</w:t>
      </w:r>
      <w:r w:rsidRPr="00D0257F">
        <w:rPr>
          <w:rFonts w:cs="B Zar"/>
          <w:sz w:val="28"/>
          <w:szCs w:val="28"/>
          <w:rtl/>
          <w:lang w:bidi="fa-IR"/>
        </w:rPr>
        <w:t xml:space="preserve"> از کارت‌ها</w:t>
      </w:r>
      <w:r w:rsidRPr="00D0257F">
        <w:rPr>
          <w:rFonts w:cs="B Zar" w:hint="cs"/>
          <w:sz w:val="28"/>
          <w:szCs w:val="28"/>
          <w:rtl/>
          <w:lang w:bidi="fa-IR"/>
        </w:rPr>
        <w:t>ی</w:t>
      </w:r>
      <w:r w:rsidRPr="00D0257F">
        <w:rPr>
          <w:rFonts w:cs="B Zar"/>
          <w:sz w:val="28"/>
          <w:szCs w:val="28"/>
          <w:rtl/>
          <w:lang w:bidi="fa-IR"/>
        </w:rPr>
        <w:t xml:space="preserve"> شبکه‌</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تول</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کننده‌</w:t>
      </w:r>
      <w:r w:rsidRPr="00D0257F">
        <w:rPr>
          <w:rFonts w:cs="B Zar" w:hint="cs"/>
          <w:sz w:val="28"/>
          <w:szCs w:val="28"/>
          <w:rtl/>
          <w:lang w:bidi="fa-IR"/>
        </w:rPr>
        <w:t>ی</w:t>
      </w:r>
      <w:r w:rsidRPr="00D0257F">
        <w:rPr>
          <w:rFonts w:cs="B Zar"/>
          <w:sz w:val="28"/>
          <w:szCs w:val="28"/>
          <w:rtl/>
          <w:lang w:bidi="fa-IR"/>
        </w:rPr>
        <w:t xml:space="preserve"> واحد </w:t>
      </w:r>
      <w:r w:rsidRPr="00D0257F">
        <w:rPr>
          <w:rFonts w:cs="B Zar"/>
          <w:sz w:val="28"/>
          <w:szCs w:val="28"/>
          <w:lang w:bidi="fa-IR"/>
        </w:rPr>
        <w:t>IV</w:t>
      </w:r>
      <w:r w:rsidRPr="00D0257F">
        <w:rPr>
          <w:rFonts w:cs="B Zar"/>
          <w:sz w:val="28"/>
          <w:szCs w:val="28"/>
          <w:rtl/>
          <w:lang w:bidi="fa-IR"/>
        </w:rPr>
        <w:t>ها</w:t>
      </w:r>
      <w:r w:rsidRPr="00D0257F">
        <w:rPr>
          <w:rFonts w:cs="B Zar" w:hint="cs"/>
          <w:sz w:val="28"/>
          <w:szCs w:val="28"/>
          <w:rtl/>
          <w:lang w:bidi="fa-IR"/>
        </w:rPr>
        <w:t>ی</w:t>
      </w:r>
      <w:r w:rsidRPr="00D0257F">
        <w:rPr>
          <w:rFonts w:cs="B Zar"/>
          <w:sz w:val="28"/>
          <w:szCs w:val="28"/>
          <w:rtl/>
          <w:lang w:bidi="fa-IR"/>
        </w:rPr>
        <w:t xml:space="preserve"> مشابه دارند.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خطر به‌همراه تراف</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با</w:t>
      </w:r>
      <w:r w:rsidRPr="00D0257F">
        <w:rPr>
          <w:rFonts w:cs="B Zar" w:hint="eastAsia"/>
          <w:sz w:val="28"/>
          <w:szCs w:val="28"/>
          <w:rtl/>
          <w:lang w:bidi="fa-IR"/>
        </w:rPr>
        <w:t>لا</w:t>
      </w:r>
      <w:r w:rsidRPr="00D0257F">
        <w:rPr>
          <w:rFonts w:cs="B Zar"/>
          <w:sz w:val="28"/>
          <w:szCs w:val="28"/>
          <w:rtl/>
          <w:lang w:bidi="fa-IR"/>
        </w:rPr>
        <w:t xml:space="preserve"> در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شبکه‌</w:t>
      </w:r>
      <w:r w:rsidRPr="00D0257F">
        <w:rPr>
          <w:rFonts w:cs="B Zar" w:hint="cs"/>
          <w:sz w:val="28"/>
          <w:szCs w:val="28"/>
          <w:rtl/>
          <w:lang w:bidi="fa-IR"/>
        </w:rPr>
        <w:t>ی</w:t>
      </w:r>
      <w:r w:rsidRPr="00D0257F">
        <w:rPr>
          <w:rFonts w:cs="B Zar"/>
          <w:sz w:val="28"/>
          <w:szCs w:val="28"/>
          <w:rtl/>
          <w:lang w:bidi="fa-IR"/>
        </w:rPr>
        <w:t xml:space="preserve"> شلوغ احتمال تکرار </w:t>
      </w:r>
      <w:r w:rsidRPr="00D0257F">
        <w:rPr>
          <w:rFonts w:cs="B Zar"/>
          <w:sz w:val="28"/>
          <w:szCs w:val="28"/>
          <w:lang w:bidi="fa-IR"/>
        </w:rPr>
        <w:t>IV</w:t>
      </w:r>
      <w:r w:rsidRPr="00D0257F">
        <w:rPr>
          <w:rFonts w:cs="B Zar"/>
          <w:sz w:val="28"/>
          <w:szCs w:val="28"/>
          <w:rtl/>
          <w:lang w:bidi="fa-IR"/>
        </w:rPr>
        <w:t xml:space="preserve"> در مدت زمان</w:t>
      </w:r>
      <w:r w:rsidRPr="00D0257F">
        <w:rPr>
          <w:rFonts w:cs="B Zar" w:hint="cs"/>
          <w:sz w:val="28"/>
          <w:szCs w:val="28"/>
          <w:rtl/>
          <w:lang w:bidi="fa-IR"/>
        </w:rPr>
        <w:t>ی</w:t>
      </w:r>
      <w:r w:rsidRPr="00D0257F">
        <w:rPr>
          <w:rFonts w:cs="B Zar"/>
          <w:sz w:val="28"/>
          <w:szCs w:val="28"/>
          <w:rtl/>
          <w:lang w:bidi="fa-IR"/>
        </w:rPr>
        <w:t xml:space="preserve"> کوتاه را بالاتر م</w:t>
      </w:r>
      <w:r w:rsidRPr="00D0257F">
        <w:rPr>
          <w:rFonts w:cs="B Zar" w:hint="cs"/>
          <w:sz w:val="28"/>
          <w:szCs w:val="28"/>
          <w:rtl/>
          <w:lang w:bidi="fa-IR"/>
        </w:rPr>
        <w:t>ی‌</w:t>
      </w:r>
      <w:r w:rsidRPr="00D0257F">
        <w:rPr>
          <w:rFonts w:cs="B Zar" w:hint="eastAsia"/>
          <w:sz w:val="28"/>
          <w:szCs w:val="28"/>
          <w:rtl/>
          <w:lang w:bidi="fa-IR"/>
        </w:rPr>
        <w:t>برد</w:t>
      </w:r>
      <w:r w:rsidRPr="00D0257F">
        <w:rPr>
          <w:rFonts w:cs="B Zar"/>
          <w:sz w:val="28"/>
          <w:szCs w:val="28"/>
          <w:rtl/>
          <w:lang w:bidi="fa-IR"/>
        </w:rPr>
        <w:t xml:space="preserve"> و در نت</w:t>
      </w:r>
      <w:r w:rsidRPr="00D0257F">
        <w:rPr>
          <w:rFonts w:cs="B Zar" w:hint="cs"/>
          <w:sz w:val="28"/>
          <w:szCs w:val="28"/>
          <w:rtl/>
          <w:lang w:bidi="fa-IR"/>
        </w:rPr>
        <w:t>ی</w:t>
      </w:r>
      <w:r w:rsidRPr="00D0257F">
        <w:rPr>
          <w:rFonts w:cs="B Zar" w:hint="eastAsia"/>
          <w:sz w:val="28"/>
          <w:szCs w:val="28"/>
          <w:rtl/>
          <w:lang w:bidi="fa-IR"/>
        </w:rPr>
        <w:t>جه</w:t>
      </w:r>
      <w:r w:rsidRPr="00D0257F">
        <w:rPr>
          <w:rFonts w:cs="B Zar"/>
          <w:sz w:val="28"/>
          <w:szCs w:val="28"/>
          <w:rtl/>
          <w:lang w:bidi="fa-IR"/>
        </w:rPr>
        <w:t xml:space="preserve"> کاف</w:t>
      </w:r>
      <w:r w:rsidRPr="00D0257F">
        <w:rPr>
          <w:rFonts w:cs="B Zar" w:hint="cs"/>
          <w:sz w:val="28"/>
          <w:szCs w:val="28"/>
          <w:rtl/>
          <w:lang w:bidi="fa-IR"/>
        </w:rPr>
        <w:t>ی‌</w:t>
      </w:r>
      <w:r w:rsidRPr="00D0257F">
        <w:rPr>
          <w:rFonts w:cs="B Zar" w:hint="eastAsia"/>
          <w:sz w:val="28"/>
          <w:szCs w:val="28"/>
          <w:rtl/>
          <w:lang w:bidi="fa-IR"/>
        </w:rPr>
        <w:t>ست</w:t>
      </w:r>
      <w:r w:rsidRPr="00D0257F">
        <w:rPr>
          <w:rFonts w:cs="B Zar"/>
          <w:sz w:val="28"/>
          <w:szCs w:val="28"/>
          <w:rtl/>
          <w:lang w:bidi="fa-IR"/>
        </w:rPr>
        <w:t xml:space="preserve"> نفوذگر در مدت زمان</w:t>
      </w:r>
      <w:r w:rsidRPr="00D0257F">
        <w:rPr>
          <w:rFonts w:cs="B Zar" w:hint="cs"/>
          <w:sz w:val="28"/>
          <w:szCs w:val="28"/>
          <w:rtl/>
          <w:lang w:bidi="fa-IR"/>
        </w:rPr>
        <w:t>ی</w:t>
      </w:r>
      <w:r w:rsidRPr="00D0257F">
        <w:rPr>
          <w:rFonts w:cs="B Zar"/>
          <w:sz w:val="28"/>
          <w:szCs w:val="28"/>
          <w:rtl/>
          <w:lang w:bidi="fa-IR"/>
        </w:rPr>
        <w:t xml:space="preserve"> مع</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به ثبت داده‌ها</w:t>
      </w:r>
      <w:r w:rsidRPr="00D0257F">
        <w:rPr>
          <w:rFonts w:cs="B Zar" w:hint="cs"/>
          <w:sz w:val="28"/>
          <w:szCs w:val="28"/>
          <w:rtl/>
          <w:lang w:bidi="fa-IR"/>
        </w:rPr>
        <w:t>ی</w:t>
      </w:r>
      <w:r w:rsidRPr="00D0257F">
        <w:rPr>
          <w:rFonts w:cs="B Zar"/>
          <w:sz w:val="28"/>
          <w:szCs w:val="28"/>
          <w:rtl/>
          <w:lang w:bidi="fa-IR"/>
        </w:rPr>
        <w:t xml:space="preserve"> رمز شده‌</w:t>
      </w:r>
      <w:r w:rsidRPr="00D0257F">
        <w:rPr>
          <w:rFonts w:cs="B Zar" w:hint="cs"/>
          <w:sz w:val="28"/>
          <w:szCs w:val="28"/>
          <w:rtl/>
          <w:lang w:bidi="fa-IR"/>
        </w:rPr>
        <w:t>ی</w:t>
      </w:r>
      <w:r w:rsidRPr="00D0257F">
        <w:rPr>
          <w:rFonts w:cs="B Zar"/>
          <w:sz w:val="28"/>
          <w:szCs w:val="28"/>
          <w:rtl/>
          <w:lang w:bidi="fa-IR"/>
        </w:rPr>
        <w:t xml:space="preserve"> شبکه بپردازد و </w:t>
      </w:r>
      <w:r w:rsidRPr="00D0257F">
        <w:rPr>
          <w:rFonts w:cs="B Zar"/>
          <w:sz w:val="28"/>
          <w:szCs w:val="28"/>
          <w:lang w:bidi="fa-IR"/>
        </w:rPr>
        <w:t>IV</w:t>
      </w:r>
      <w:r w:rsidRPr="00D0257F">
        <w:rPr>
          <w:rFonts w:cs="B Zar"/>
          <w:sz w:val="28"/>
          <w:szCs w:val="28"/>
          <w:rtl/>
          <w:lang w:bidi="fa-IR"/>
        </w:rPr>
        <w:t>ها</w:t>
      </w:r>
      <w:r w:rsidRPr="00D0257F">
        <w:rPr>
          <w:rFonts w:cs="B Zar" w:hint="cs"/>
          <w:sz w:val="28"/>
          <w:szCs w:val="28"/>
          <w:rtl/>
          <w:lang w:bidi="fa-IR"/>
        </w:rPr>
        <w:t>ی</w:t>
      </w:r>
      <w:r w:rsidRPr="00D0257F">
        <w:rPr>
          <w:rFonts w:cs="B Zar"/>
          <w:sz w:val="28"/>
          <w:szCs w:val="28"/>
          <w:rtl/>
          <w:lang w:bidi="fa-IR"/>
        </w:rPr>
        <w:t xml:space="preserve"> بسته‌ها</w:t>
      </w:r>
      <w:r w:rsidRPr="00D0257F">
        <w:rPr>
          <w:rFonts w:cs="B Zar" w:hint="cs"/>
          <w:sz w:val="28"/>
          <w:szCs w:val="28"/>
          <w:rtl/>
          <w:lang w:bidi="fa-IR"/>
        </w:rPr>
        <w:t>ی</w:t>
      </w:r>
      <w:r w:rsidRPr="00D0257F">
        <w:rPr>
          <w:rFonts w:cs="B Zar"/>
          <w:sz w:val="28"/>
          <w:szCs w:val="28"/>
          <w:rtl/>
          <w:lang w:bidi="fa-IR"/>
        </w:rPr>
        <w:t xml:space="preserve"> اطلاعات</w:t>
      </w:r>
      <w:r w:rsidRPr="00D0257F">
        <w:rPr>
          <w:rFonts w:cs="B Zar" w:hint="cs"/>
          <w:sz w:val="28"/>
          <w:szCs w:val="28"/>
          <w:rtl/>
          <w:lang w:bidi="fa-IR"/>
        </w:rPr>
        <w:t>ی</w:t>
      </w:r>
      <w:r w:rsidRPr="00D0257F">
        <w:rPr>
          <w:rFonts w:cs="B Zar"/>
          <w:sz w:val="28"/>
          <w:szCs w:val="28"/>
          <w:rtl/>
          <w:lang w:bidi="fa-IR"/>
        </w:rPr>
        <w:t xml:space="preserve"> را ذخ</w:t>
      </w:r>
      <w:r w:rsidRPr="00D0257F">
        <w:rPr>
          <w:rFonts w:cs="B Zar" w:hint="cs"/>
          <w:sz w:val="28"/>
          <w:szCs w:val="28"/>
          <w:rtl/>
          <w:lang w:bidi="fa-IR"/>
        </w:rPr>
        <w:t>ی</w:t>
      </w:r>
      <w:r w:rsidRPr="00D0257F">
        <w:rPr>
          <w:rFonts w:cs="B Zar" w:hint="eastAsia"/>
          <w:sz w:val="28"/>
          <w:szCs w:val="28"/>
          <w:rtl/>
          <w:lang w:bidi="fa-IR"/>
        </w:rPr>
        <w:t>ره</w:t>
      </w:r>
      <w:r w:rsidRPr="00D0257F">
        <w:rPr>
          <w:rFonts w:cs="B Zar"/>
          <w:sz w:val="28"/>
          <w:szCs w:val="28"/>
          <w:rtl/>
          <w:lang w:bidi="fa-IR"/>
        </w:rPr>
        <w:t xml:space="preserve"> کند. با ا</w:t>
      </w:r>
      <w:r w:rsidRPr="00D0257F">
        <w:rPr>
          <w:rFonts w:cs="B Zar" w:hint="cs"/>
          <w:sz w:val="28"/>
          <w:szCs w:val="28"/>
          <w:rtl/>
          <w:lang w:bidi="fa-IR"/>
        </w:rPr>
        <w:t>ی</w:t>
      </w:r>
      <w:r w:rsidRPr="00D0257F">
        <w:rPr>
          <w:rFonts w:cs="B Zar" w:hint="eastAsia"/>
          <w:sz w:val="28"/>
          <w:szCs w:val="28"/>
          <w:rtl/>
          <w:lang w:bidi="fa-IR"/>
        </w:rPr>
        <w:t>جاد</w:t>
      </w:r>
      <w:r w:rsidRPr="00D0257F">
        <w:rPr>
          <w:rFonts w:cs="B Zar"/>
          <w:sz w:val="28"/>
          <w:szCs w:val="28"/>
          <w:rtl/>
          <w:lang w:bidi="fa-IR"/>
        </w:rPr>
        <w:t xml:space="preserve"> بانک</w:t>
      </w:r>
      <w:r w:rsidRPr="00D0257F">
        <w:rPr>
          <w:rFonts w:cs="B Zar" w:hint="cs"/>
          <w:sz w:val="28"/>
          <w:szCs w:val="28"/>
          <w:rtl/>
          <w:lang w:bidi="fa-IR"/>
        </w:rPr>
        <w:t>ی</w:t>
      </w:r>
      <w:r w:rsidRPr="00D0257F">
        <w:rPr>
          <w:rFonts w:cs="B Zar"/>
          <w:sz w:val="28"/>
          <w:szCs w:val="28"/>
          <w:rtl/>
          <w:lang w:bidi="fa-IR"/>
        </w:rPr>
        <w:t xml:space="preserve"> از </w:t>
      </w:r>
      <w:r w:rsidRPr="00D0257F">
        <w:rPr>
          <w:rFonts w:cs="B Zar"/>
          <w:sz w:val="28"/>
          <w:szCs w:val="28"/>
          <w:lang w:bidi="fa-IR"/>
        </w:rPr>
        <w:t>IV</w:t>
      </w:r>
      <w:r w:rsidRPr="00D0257F">
        <w:rPr>
          <w:rFonts w:cs="B Zar"/>
          <w:sz w:val="28"/>
          <w:szCs w:val="28"/>
          <w:rtl/>
          <w:lang w:bidi="fa-IR"/>
        </w:rPr>
        <w:t>ها</w:t>
      </w:r>
      <w:r w:rsidRPr="00D0257F">
        <w:rPr>
          <w:rFonts w:cs="B Zar" w:hint="cs"/>
          <w:sz w:val="28"/>
          <w:szCs w:val="28"/>
          <w:rtl/>
          <w:lang w:bidi="fa-IR"/>
        </w:rPr>
        <w:t>ی</w:t>
      </w:r>
      <w:r w:rsidRPr="00D0257F">
        <w:rPr>
          <w:rFonts w:cs="B Zar"/>
          <w:sz w:val="28"/>
          <w:szCs w:val="28"/>
          <w:rtl/>
          <w:lang w:bidi="fa-IR"/>
        </w:rPr>
        <w:t xml:space="preserve"> استفاده شده در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شبکه‌</w:t>
      </w:r>
      <w:r w:rsidRPr="00D0257F">
        <w:rPr>
          <w:rFonts w:cs="B Zar" w:hint="cs"/>
          <w:sz w:val="28"/>
          <w:szCs w:val="28"/>
          <w:rtl/>
          <w:lang w:bidi="fa-IR"/>
        </w:rPr>
        <w:t>ی</w:t>
      </w:r>
      <w:r w:rsidRPr="00D0257F">
        <w:rPr>
          <w:rFonts w:cs="B Zar"/>
          <w:sz w:val="28"/>
          <w:szCs w:val="28"/>
          <w:rtl/>
          <w:lang w:bidi="fa-IR"/>
        </w:rPr>
        <w:t xml:space="preserve"> شلوغ احتمال بالا</w:t>
      </w:r>
      <w:r w:rsidRPr="00D0257F">
        <w:rPr>
          <w:rFonts w:cs="B Zar" w:hint="cs"/>
          <w:sz w:val="28"/>
          <w:szCs w:val="28"/>
          <w:rtl/>
          <w:lang w:bidi="fa-IR"/>
        </w:rPr>
        <w:t>یی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نفوذ به آن شبکه در مدت زمان</w:t>
      </w:r>
      <w:r w:rsidRPr="00D0257F">
        <w:rPr>
          <w:rFonts w:cs="B Zar" w:hint="cs"/>
          <w:sz w:val="28"/>
          <w:szCs w:val="28"/>
          <w:rtl/>
          <w:lang w:bidi="fa-IR"/>
        </w:rPr>
        <w:t>ی</w:t>
      </w:r>
      <w:r w:rsidRPr="00D0257F">
        <w:rPr>
          <w:rFonts w:cs="B Zar"/>
          <w:sz w:val="28"/>
          <w:szCs w:val="28"/>
          <w:rtl/>
          <w:lang w:bidi="fa-IR"/>
        </w:rPr>
        <w:t xml:space="preserve"> نه چندان طولان</w:t>
      </w:r>
      <w:r w:rsidRPr="00D0257F">
        <w:rPr>
          <w:rFonts w:cs="B Zar" w:hint="cs"/>
          <w:sz w:val="28"/>
          <w:szCs w:val="28"/>
          <w:rtl/>
          <w:lang w:bidi="fa-IR"/>
        </w:rPr>
        <w:t>ی</w:t>
      </w:r>
      <w:r w:rsidRPr="00D0257F">
        <w:rPr>
          <w:rFonts w:cs="B Zar"/>
          <w:sz w:val="28"/>
          <w:szCs w:val="28"/>
          <w:rtl/>
          <w:lang w:bidi="fa-IR"/>
        </w:rPr>
        <w:t xml:space="preserve"> وجود خواهد داشت.</w:t>
      </w:r>
    </w:p>
    <w:p w:rsidR="007E142A" w:rsidRPr="00D0257F" w:rsidRDefault="007E142A" w:rsidP="00D0257F">
      <w:pPr>
        <w:spacing w:line="336" w:lineRule="auto"/>
        <w:contextualSpacing/>
        <w:rPr>
          <w:rFonts w:cs="B Zar"/>
          <w:sz w:val="28"/>
          <w:szCs w:val="28"/>
          <w:rtl/>
          <w:lang w:bidi="fa-IR"/>
        </w:rPr>
      </w:pPr>
      <w:r w:rsidRPr="00D0257F">
        <w:rPr>
          <w:rFonts w:cs="B Zar"/>
          <w:sz w:val="28"/>
          <w:szCs w:val="28"/>
          <w:rtl/>
          <w:lang w:bidi="fa-IR"/>
        </w:rPr>
        <w:t xml:space="preserve"> </w:t>
      </w:r>
    </w:p>
    <w:p w:rsidR="007E142A" w:rsidRPr="00D0257F" w:rsidRDefault="007E142A" w:rsidP="00D0257F">
      <w:pPr>
        <w:spacing w:line="336" w:lineRule="auto"/>
        <w:contextualSpacing/>
        <w:rPr>
          <w:rFonts w:cs="B Zar"/>
          <w:sz w:val="28"/>
          <w:szCs w:val="28"/>
          <w:rtl/>
          <w:lang w:bidi="fa-IR"/>
        </w:rPr>
      </w:pPr>
      <w:r w:rsidRPr="00D0257F">
        <w:rPr>
          <w:rFonts w:cs="B Zar"/>
          <w:sz w:val="28"/>
          <w:szCs w:val="28"/>
          <w:rtl/>
          <w:lang w:bidi="fa-IR"/>
        </w:rPr>
        <w:t>۳. ضعف در الگور</w:t>
      </w:r>
      <w:r w:rsidRPr="00D0257F">
        <w:rPr>
          <w:rFonts w:cs="B Zar" w:hint="cs"/>
          <w:sz w:val="28"/>
          <w:szCs w:val="28"/>
          <w:rtl/>
          <w:lang w:bidi="fa-IR"/>
        </w:rPr>
        <w:t>ی</w:t>
      </w:r>
      <w:r w:rsidRPr="00D0257F">
        <w:rPr>
          <w:rFonts w:cs="B Zar" w:hint="eastAsia"/>
          <w:sz w:val="28"/>
          <w:szCs w:val="28"/>
          <w:rtl/>
          <w:lang w:bidi="fa-IR"/>
        </w:rPr>
        <w:t>تم</w:t>
      </w:r>
    </w:p>
    <w:p w:rsidR="007E142A" w:rsidRPr="00D0257F" w:rsidRDefault="007E142A" w:rsidP="00D0257F">
      <w:pPr>
        <w:spacing w:line="336" w:lineRule="auto"/>
        <w:contextualSpacing/>
        <w:rPr>
          <w:rFonts w:cs="B Zar"/>
          <w:sz w:val="28"/>
          <w:szCs w:val="28"/>
          <w:rtl/>
          <w:lang w:bidi="fa-IR"/>
        </w:rPr>
      </w:pPr>
      <w:r w:rsidRPr="00D0257F">
        <w:rPr>
          <w:rFonts w:cs="B Zar"/>
          <w:sz w:val="28"/>
          <w:szCs w:val="28"/>
          <w:rtl/>
          <w:lang w:bidi="fa-IR"/>
        </w:rPr>
        <w:t xml:space="preserve">    از آن‌جا</w:t>
      </w:r>
      <w:r w:rsidRPr="00D0257F">
        <w:rPr>
          <w:rFonts w:cs="B Zar" w:hint="cs"/>
          <w:sz w:val="28"/>
          <w:szCs w:val="28"/>
          <w:rtl/>
          <w:lang w:bidi="fa-IR"/>
        </w:rPr>
        <w:t>یی‌</w:t>
      </w:r>
      <w:r w:rsidRPr="00D0257F">
        <w:rPr>
          <w:rFonts w:cs="B Zar" w:hint="eastAsia"/>
          <w:sz w:val="28"/>
          <w:szCs w:val="28"/>
          <w:rtl/>
          <w:lang w:bidi="fa-IR"/>
        </w:rPr>
        <w:t>که</w:t>
      </w:r>
      <w:r w:rsidRPr="00D0257F">
        <w:rPr>
          <w:rFonts w:cs="B Zar"/>
          <w:sz w:val="28"/>
          <w:szCs w:val="28"/>
          <w:rtl/>
          <w:lang w:bidi="fa-IR"/>
        </w:rPr>
        <w:t xml:space="preserve"> </w:t>
      </w:r>
      <w:r w:rsidRPr="00D0257F">
        <w:rPr>
          <w:rFonts w:cs="B Zar"/>
          <w:sz w:val="28"/>
          <w:szCs w:val="28"/>
          <w:lang w:bidi="fa-IR"/>
        </w:rPr>
        <w:t>IV</w:t>
      </w:r>
      <w:r w:rsidRPr="00D0257F">
        <w:rPr>
          <w:rFonts w:cs="B Zar"/>
          <w:sz w:val="28"/>
          <w:szCs w:val="28"/>
          <w:rtl/>
          <w:lang w:bidi="fa-IR"/>
        </w:rPr>
        <w:t xml:space="preserve"> در تمام</w:t>
      </w:r>
      <w:r w:rsidRPr="00D0257F">
        <w:rPr>
          <w:rFonts w:cs="B Zar" w:hint="cs"/>
          <w:sz w:val="28"/>
          <w:szCs w:val="28"/>
          <w:rtl/>
          <w:lang w:bidi="fa-IR"/>
        </w:rPr>
        <w:t>ی</w:t>
      </w:r>
      <w:r w:rsidRPr="00D0257F">
        <w:rPr>
          <w:rFonts w:cs="B Zar"/>
          <w:sz w:val="28"/>
          <w:szCs w:val="28"/>
          <w:rtl/>
          <w:lang w:bidi="fa-IR"/>
        </w:rPr>
        <w:t xml:space="preserve"> بسته‌ها</w:t>
      </w:r>
      <w:r w:rsidRPr="00D0257F">
        <w:rPr>
          <w:rFonts w:cs="B Zar" w:hint="cs"/>
          <w:sz w:val="28"/>
          <w:szCs w:val="28"/>
          <w:rtl/>
          <w:lang w:bidi="fa-IR"/>
        </w:rPr>
        <w:t>ی</w:t>
      </w:r>
      <w:r w:rsidRPr="00D0257F">
        <w:rPr>
          <w:rFonts w:cs="B Zar"/>
          <w:sz w:val="28"/>
          <w:szCs w:val="28"/>
          <w:rtl/>
          <w:lang w:bidi="fa-IR"/>
        </w:rPr>
        <w:t xml:space="preserve"> تکرار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xml:space="preserve"> و بر اساس آن کل</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تول</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xml:space="preserve"> نفوذگر م</w:t>
      </w:r>
      <w:r w:rsidRPr="00D0257F">
        <w:rPr>
          <w:rFonts w:cs="B Zar" w:hint="cs"/>
          <w:sz w:val="28"/>
          <w:szCs w:val="28"/>
          <w:rtl/>
          <w:lang w:bidi="fa-IR"/>
        </w:rPr>
        <w:t>ی‌</w:t>
      </w:r>
      <w:r w:rsidRPr="00D0257F">
        <w:rPr>
          <w:rFonts w:cs="B Zar" w:hint="eastAsia"/>
          <w:sz w:val="28"/>
          <w:szCs w:val="28"/>
          <w:rtl/>
          <w:lang w:bidi="fa-IR"/>
        </w:rPr>
        <w:t>تواند</w:t>
      </w:r>
      <w:r w:rsidRPr="00D0257F">
        <w:rPr>
          <w:rFonts w:cs="B Zar"/>
          <w:sz w:val="28"/>
          <w:szCs w:val="28"/>
          <w:rtl/>
          <w:lang w:bidi="fa-IR"/>
        </w:rPr>
        <w:t xml:space="preserve"> با تحل</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و آنال</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تعداد نسبتاً ز</w:t>
      </w:r>
      <w:r w:rsidRPr="00D0257F">
        <w:rPr>
          <w:rFonts w:cs="B Zar" w:hint="cs"/>
          <w:sz w:val="28"/>
          <w:szCs w:val="28"/>
          <w:rtl/>
          <w:lang w:bidi="fa-IR"/>
        </w:rPr>
        <w:t>ی</w:t>
      </w:r>
      <w:r w:rsidRPr="00D0257F">
        <w:rPr>
          <w:rFonts w:cs="B Zar" w:hint="eastAsia"/>
          <w:sz w:val="28"/>
          <w:szCs w:val="28"/>
          <w:rtl/>
          <w:lang w:bidi="fa-IR"/>
        </w:rPr>
        <w:t>اد</w:t>
      </w:r>
      <w:r w:rsidRPr="00D0257F">
        <w:rPr>
          <w:rFonts w:cs="B Zar" w:hint="cs"/>
          <w:sz w:val="28"/>
          <w:szCs w:val="28"/>
          <w:rtl/>
          <w:lang w:bidi="fa-IR"/>
        </w:rPr>
        <w:t>ی</w:t>
      </w:r>
      <w:r w:rsidRPr="00D0257F">
        <w:rPr>
          <w:rFonts w:cs="B Zar"/>
          <w:sz w:val="28"/>
          <w:szCs w:val="28"/>
          <w:rtl/>
          <w:lang w:bidi="fa-IR"/>
        </w:rPr>
        <w:t xml:space="preserve"> از </w:t>
      </w:r>
      <w:r w:rsidRPr="00D0257F">
        <w:rPr>
          <w:rFonts w:cs="B Zar"/>
          <w:sz w:val="28"/>
          <w:szCs w:val="28"/>
          <w:lang w:bidi="fa-IR"/>
        </w:rPr>
        <w:t>IV</w:t>
      </w:r>
      <w:r w:rsidRPr="00D0257F">
        <w:rPr>
          <w:rFonts w:cs="B Zar"/>
          <w:sz w:val="28"/>
          <w:szCs w:val="28"/>
          <w:rtl/>
          <w:lang w:bidi="fa-IR"/>
        </w:rPr>
        <w:t>ها و بسته‌ها</w:t>
      </w:r>
      <w:r w:rsidRPr="00D0257F">
        <w:rPr>
          <w:rFonts w:cs="B Zar" w:hint="cs"/>
          <w:sz w:val="28"/>
          <w:szCs w:val="28"/>
          <w:rtl/>
          <w:lang w:bidi="fa-IR"/>
        </w:rPr>
        <w:t>ی</w:t>
      </w:r>
      <w:r w:rsidRPr="00D0257F">
        <w:rPr>
          <w:rFonts w:cs="B Zar"/>
          <w:sz w:val="28"/>
          <w:szCs w:val="28"/>
          <w:rtl/>
          <w:lang w:bidi="fa-IR"/>
        </w:rPr>
        <w:t xml:space="preserve"> رمزشده بر اساس کل</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تول</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شده بر مبنا</w:t>
      </w:r>
      <w:r w:rsidRPr="00D0257F">
        <w:rPr>
          <w:rFonts w:cs="B Zar" w:hint="cs"/>
          <w:sz w:val="28"/>
          <w:szCs w:val="28"/>
          <w:rtl/>
          <w:lang w:bidi="fa-IR"/>
        </w:rPr>
        <w:t>ی</w:t>
      </w:r>
      <w:r w:rsidRPr="00D0257F">
        <w:rPr>
          <w:rFonts w:cs="B Zar"/>
          <w:sz w:val="28"/>
          <w:szCs w:val="28"/>
          <w:rtl/>
          <w:lang w:bidi="fa-IR"/>
        </w:rPr>
        <w:t xml:space="preserve"> آن </w:t>
      </w:r>
      <w:r w:rsidRPr="00D0257F">
        <w:rPr>
          <w:rFonts w:cs="B Zar"/>
          <w:sz w:val="28"/>
          <w:szCs w:val="28"/>
          <w:lang w:bidi="fa-IR"/>
        </w:rPr>
        <w:t>IV</w:t>
      </w:r>
      <w:r w:rsidRPr="00D0257F">
        <w:rPr>
          <w:rFonts w:cs="B Zar"/>
          <w:sz w:val="28"/>
          <w:szCs w:val="28"/>
          <w:rtl/>
          <w:lang w:bidi="fa-IR"/>
        </w:rPr>
        <w:t>، به کل</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اصل</w:t>
      </w:r>
      <w:r w:rsidRPr="00D0257F">
        <w:rPr>
          <w:rFonts w:cs="B Zar" w:hint="cs"/>
          <w:sz w:val="28"/>
          <w:szCs w:val="28"/>
          <w:rtl/>
          <w:lang w:bidi="fa-IR"/>
        </w:rPr>
        <w:t>ی</w:t>
      </w:r>
      <w:r w:rsidRPr="00D0257F">
        <w:rPr>
          <w:rFonts w:cs="B Zar"/>
          <w:sz w:val="28"/>
          <w:szCs w:val="28"/>
          <w:rtl/>
          <w:lang w:bidi="fa-IR"/>
        </w:rPr>
        <w:t xml:space="preserve"> دست پ</w:t>
      </w:r>
      <w:r w:rsidRPr="00D0257F">
        <w:rPr>
          <w:rFonts w:cs="B Zar" w:hint="cs"/>
          <w:sz w:val="28"/>
          <w:szCs w:val="28"/>
          <w:rtl/>
          <w:lang w:bidi="fa-IR"/>
        </w:rPr>
        <w:t>ی</w:t>
      </w:r>
      <w:r w:rsidRPr="00D0257F">
        <w:rPr>
          <w:rFonts w:cs="B Zar" w:hint="eastAsia"/>
          <w:sz w:val="28"/>
          <w:szCs w:val="28"/>
          <w:rtl/>
          <w:lang w:bidi="fa-IR"/>
        </w:rPr>
        <w:t>دا</w:t>
      </w:r>
      <w:r w:rsidRPr="00D0257F">
        <w:rPr>
          <w:rFonts w:cs="B Zar"/>
          <w:sz w:val="28"/>
          <w:szCs w:val="28"/>
          <w:rtl/>
          <w:lang w:bidi="fa-IR"/>
        </w:rPr>
        <w:t xml:space="preserve"> کند.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فرا</w:t>
      </w:r>
      <w:r w:rsidRPr="00D0257F">
        <w:rPr>
          <w:rFonts w:cs="B Zar" w:hint="cs"/>
          <w:sz w:val="28"/>
          <w:szCs w:val="28"/>
          <w:rtl/>
          <w:lang w:bidi="fa-IR"/>
        </w:rPr>
        <w:t>ی</w:t>
      </w:r>
      <w:r w:rsidRPr="00D0257F">
        <w:rPr>
          <w:rFonts w:cs="B Zar" w:hint="eastAsia"/>
          <w:sz w:val="28"/>
          <w:szCs w:val="28"/>
          <w:rtl/>
          <w:lang w:bidi="fa-IR"/>
        </w:rPr>
        <w:t>ند</w:t>
      </w:r>
      <w:r w:rsidRPr="00D0257F">
        <w:rPr>
          <w:rFonts w:cs="B Zar"/>
          <w:sz w:val="28"/>
          <w:szCs w:val="28"/>
          <w:rtl/>
          <w:lang w:bidi="fa-IR"/>
        </w:rPr>
        <w:t xml:space="preserve"> عمل</w:t>
      </w:r>
      <w:r w:rsidRPr="00D0257F">
        <w:rPr>
          <w:rFonts w:cs="B Zar" w:hint="cs"/>
          <w:sz w:val="28"/>
          <w:szCs w:val="28"/>
          <w:rtl/>
          <w:lang w:bidi="fa-IR"/>
        </w:rPr>
        <w:t>ی</w:t>
      </w:r>
      <w:r w:rsidRPr="00D0257F">
        <w:rPr>
          <w:rFonts w:cs="B Zar"/>
          <w:sz w:val="28"/>
          <w:szCs w:val="28"/>
          <w:rtl/>
          <w:lang w:bidi="fa-IR"/>
        </w:rPr>
        <w:t xml:space="preserve"> زمان بر است ول</w:t>
      </w:r>
      <w:r w:rsidRPr="00D0257F">
        <w:rPr>
          <w:rFonts w:cs="B Zar" w:hint="cs"/>
          <w:sz w:val="28"/>
          <w:szCs w:val="28"/>
          <w:rtl/>
          <w:lang w:bidi="fa-IR"/>
        </w:rPr>
        <w:t>ی</w:t>
      </w:r>
      <w:r w:rsidRPr="00D0257F">
        <w:rPr>
          <w:rFonts w:cs="B Zar"/>
          <w:sz w:val="28"/>
          <w:szCs w:val="28"/>
          <w:rtl/>
          <w:lang w:bidi="fa-IR"/>
        </w:rPr>
        <w:t xml:space="preserve"> از آن‌جاکه احتمال موفق</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در آن وجود دارد لذا به عنوان ضعف</w:t>
      </w:r>
      <w:r w:rsidRPr="00D0257F">
        <w:rPr>
          <w:rFonts w:cs="B Zar" w:hint="cs"/>
          <w:sz w:val="28"/>
          <w:szCs w:val="28"/>
          <w:rtl/>
          <w:lang w:bidi="fa-IR"/>
        </w:rPr>
        <w:t>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پروتکل محسوب م</w:t>
      </w:r>
      <w:r w:rsidRPr="00D0257F">
        <w:rPr>
          <w:rFonts w:cs="B Zar" w:hint="cs"/>
          <w:sz w:val="28"/>
          <w:szCs w:val="28"/>
          <w:rtl/>
          <w:lang w:bidi="fa-IR"/>
        </w:rPr>
        <w:t>ی‌</w:t>
      </w:r>
      <w:r w:rsidRPr="00D0257F">
        <w:rPr>
          <w:rFonts w:cs="B Zar" w:hint="eastAsia"/>
          <w:sz w:val="28"/>
          <w:szCs w:val="28"/>
          <w:rtl/>
          <w:lang w:bidi="fa-IR"/>
        </w:rPr>
        <w:t>گردد</w:t>
      </w:r>
      <w:r w:rsidRPr="00D0257F">
        <w:rPr>
          <w:rFonts w:cs="B Zar"/>
          <w:sz w:val="28"/>
          <w:szCs w:val="28"/>
          <w:rtl/>
          <w:lang w:bidi="fa-IR"/>
        </w:rPr>
        <w:t>.</w:t>
      </w:r>
    </w:p>
    <w:p w:rsidR="007E142A" w:rsidRPr="00D0257F" w:rsidRDefault="007E142A" w:rsidP="00D0257F">
      <w:pPr>
        <w:spacing w:line="336" w:lineRule="auto"/>
        <w:contextualSpacing/>
        <w:rPr>
          <w:rFonts w:cs="B Zar"/>
          <w:sz w:val="28"/>
          <w:szCs w:val="28"/>
          <w:rtl/>
          <w:lang w:bidi="fa-IR"/>
        </w:rPr>
      </w:pPr>
      <w:r w:rsidRPr="00D0257F">
        <w:rPr>
          <w:rFonts w:cs="B Zar"/>
          <w:sz w:val="28"/>
          <w:szCs w:val="28"/>
          <w:rtl/>
          <w:lang w:bidi="fa-IR"/>
        </w:rPr>
        <w:t xml:space="preserve"> </w:t>
      </w:r>
    </w:p>
    <w:p w:rsidR="007E142A" w:rsidRPr="00D0257F" w:rsidRDefault="007E142A" w:rsidP="00D0257F">
      <w:pPr>
        <w:spacing w:line="336" w:lineRule="auto"/>
        <w:contextualSpacing/>
        <w:rPr>
          <w:rFonts w:cs="B Zar"/>
          <w:sz w:val="28"/>
          <w:szCs w:val="28"/>
          <w:rtl/>
          <w:lang w:bidi="fa-IR"/>
        </w:rPr>
      </w:pPr>
      <w:r w:rsidRPr="00D0257F">
        <w:rPr>
          <w:rFonts w:cs="B Zar"/>
          <w:sz w:val="28"/>
          <w:szCs w:val="28"/>
          <w:rtl/>
          <w:lang w:bidi="fa-IR"/>
        </w:rPr>
        <w:t xml:space="preserve">۴. استفاده از </w:t>
      </w:r>
      <w:r w:rsidRPr="00D0257F">
        <w:rPr>
          <w:rFonts w:cs="B Zar"/>
          <w:sz w:val="28"/>
          <w:szCs w:val="28"/>
          <w:lang w:bidi="fa-IR"/>
        </w:rPr>
        <w:t>CRC</w:t>
      </w:r>
      <w:r w:rsidRPr="00D0257F">
        <w:rPr>
          <w:rFonts w:cs="B Zar"/>
          <w:sz w:val="28"/>
          <w:szCs w:val="28"/>
          <w:rtl/>
          <w:lang w:bidi="fa-IR"/>
        </w:rPr>
        <w:t xml:space="preserve"> رمز نشده</w:t>
      </w:r>
    </w:p>
    <w:p w:rsidR="007E142A" w:rsidRPr="00D0257F" w:rsidRDefault="007E142A" w:rsidP="00D0257F">
      <w:pPr>
        <w:spacing w:line="336" w:lineRule="auto"/>
        <w:contextualSpacing/>
        <w:rPr>
          <w:rFonts w:cs="B Zar"/>
          <w:sz w:val="28"/>
          <w:szCs w:val="28"/>
          <w:rtl/>
          <w:lang w:bidi="fa-IR"/>
        </w:rPr>
      </w:pPr>
      <w:r w:rsidRPr="00D0257F">
        <w:rPr>
          <w:rFonts w:cs="B Zar"/>
          <w:sz w:val="28"/>
          <w:szCs w:val="28"/>
          <w:rtl/>
          <w:lang w:bidi="fa-IR"/>
        </w:rPr>
        <w:lastRenderedPageBreak/>
        <w:t xml:space="preserve">    در پروتکل </w:t>
      </w:r>
      <w:r w:rsidRPr="00D0257F">
        <w:rPr>
          <w:rFonts w:cs="B Zar"/>
          <w:sz w:val="28"/>
          <w:szCs w:val="28"/>
          <w:lang w:bidi="fa-IR"/>
        </w:rPr>
        <w:t>WEP</w:t>
      </w:r>
      <w:r w:rsidRPr="00D0257F">
        <w:rPr>
          <w:rFonts w:cs="B Zar"/>
          <w:sz w:val="28"/>
          <w:szCs w:val="28"/>
          <w:rtl/>
          <w:lang w:bidi="fa-IR"/>
        </w:rPr>
        <w:t xml:space="preserve">، کد </w:t>
      </w:r>
      <w:r w:rsidRPr="00D0257F">
        <w:rPr>
          <w:rFonts w:cs="B Zar"/>
          <w:sz w:val="28"/>
          <w:szCs w:val="28"/>
          <w:lang w:bidi="fa-IR"/>
        </w:rPr>
        <w:t>CRC</w:t>
      </w:r>
      <w:r w:rsidRPr="00D0257F">
        <w:rPr>
          <w:rFonts w:cs="B Zar"/>
          <w:sz w:val="28"/>
          <w:szCs w:val="28"/>
          <w:rtl/>
          <w:lang w:bidi="fa-IR"/>
        </w:rPr>
        <w:t xml:space="preserve"> رمز نم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لذا بسته‌ها</w:t>
      </w:r>
      <w:r w:rsidRPr="00D0257F">
        <w:rPr>
          <w:rFonts w:cs="B Zar" w:hint="cs"/>
          <w:sz w:val="28"/>
          <w:szCs w:val="28"/>
          <w:rtl/>
          <w:lang w:bidi="fa-IR"/>
        </w:rPr>
        <w:t>ی</w:t>
      </w:r>
      <w:r w:rsidRPr="00D0257F">
        <w:rPr>
          <w:rFonts w:cs="B Zar"/>
          <w:sz w:val="28"/>
          <w:szCs w:val="28"/>
          <w:rtl/>
          <w:lang w:bidi="fa-IR"/>
        </w:rPr>
        <w:t xml:space="preserve"> تأ</w:t>
      </w:r>
      <w:r w:rsidRPr="00D0257F">
        <w:rPr>
          <w:rFonts w:cs="B Zar" w:hint="cs"/>
          <w:sz w:val="28"/>
          <w:szCs w:val="28"/>
          <w:rtl/>
          <w:lang w:bidi="fa-IR"/>
        </w:rPr>
        <w:t>یی</w:t>
      </w:r>
      <w:r w:rsidRPr="00D0257F">
        <w:rPr>
          <w:rFonts w:cs="B Zar" w:hint="eastAsia"/>
          <w:sz w:val="28"/>
          <w:szCs w:val="28"/>
          <w:rtl/>
          <w:lang w:bidi="fa-IR"/>
        </w:rPr>
        <w:t>د</w:t>
      </w:r>
      <w:r w:rsidRPr="00D0257F">
        <w:rPr>
          <w:rFonts w:cs="B Zar" w:hint="cs"/>
          <w:sz w:val="28"/>
          <w:szCs w:val="28"/>
          <w:rtl/>
          <w:lang w:bidi="fa-IR"/>
        </w:rPr>
        <w:t>ی</w:t>
      </w:r>
      <w:r w:rsidRPr="00D0257F">
        <w:rPr>
          <w:rFonts w:cs="B Zar"/>
          <w:sz w:val="28"/>
          <w:szCs w:val="28"/>
          <w:rtl/>
          <w:lang w:bidi="fa-IR"/>
        </w:rPr>
        <w:t xml:space="preserve"> که از سو</w:t>
      </w:r>
      <w:r w:rsidRPr="00D0257F">
        <w:rPr>
          <w:rFonts w:cs="B Zar" w:hint="cs"/>
          <w:sz w:val="28"/>
          <w:szCs w:val="28"/>
          <w:rtl/>
          <w:lang w:bidi="fa-IR"/>
        </w:rPr>
        <w:t>ی</w:t>
      </w:r>
      <w:r w:rsidRPr="00D0257F">
        <w:rPr>
          <w:rFonts w:cs="B Zar"/>
          <w:sz w:val="28"/>
          <w:szCs w:val="28"/>
          <w:rtl/>
          <w:lang w:bidi="fa-IR"/>
        </w:rPr>
        <w:t xml:space="preserve"> نقاط دست‌رس</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به‌سو</w:t>
      </w:r>
      <w:r w:rsidRPr="00D0257F">
        <w:rPr>
          <w:rFonts w:cs="B Zar" w:hint="cs"/>
          <w:sz w:val="28"/>
          <w:szCs w:val="28"/>
          <w:rtl/>
          <w:lang w:bidi="fa-IR"/>
        </w:rPr>
        <w:t>ی</w:t>
      </w:r>
      <w:r w:rsidRPr="00D0257F">
        <w:rPr>
          <w:rFonts w:cs="B Zar"/>
          <w:sz w:val="28"/>
          <w:szCs w:val="28"/>
          <w:rtl/>
          <w:lang w:bidi="fa-IR"/>
        </w:rPr>
        <w:t xml:space="preserve"> گ</w:t>
      </w:r>
      <w:r w:rsidRPr="00D0257F">
        <w:rPr>
          <w:rFonts w:cs="B Zar" w:hint="cs"/>
          <w:sz w:val="28"/>
          <w:szCs w:val="28"/>
          <w:rtl/>
          <w:lang w:bidi="fa-IR"/>
        </w:rPr>
        <w:t>ی</w:t>
      </w:r>
      <w:r w:rsidRPr="00D0257F">
        <w:rPr>
          <w:rFonts w:cs="B Zar" w:hint="eastAsia"/>
          <w:sz w:val="28"/>
          <w:szCs w:val="28"/>
          <w:rtl/>
          <w:lang w:bidi="fa-IR"/>
        </w:rPr>
        <w:t>رنده</w:t>
      </w:r>
      <w:r w:rsidRPr="00D0257F">
        <w:rPr>
          <w:rFonts w:cs="B Zar"/>
          <w:sz w:val="28"/>
          <w:szCs w:val="28"/>
          <w:rtl/>
          <w:lang w:bidi="fa-IR"/>
        </w:rPr>
        <w:t xml:space="preserve"> ارسال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xml:space="preserve"> بر اساس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w:t>
      </w:r>
      <w:r w:rsidRPr="00D0257F">
        <w:rPr>
          <w:rFonts w:cs="B Zar"/>
          <w:sz w:val="28"/>
          <w:szCs w:val="28"/>
          <w:lang w:bidi="fa-IR"/>
        </w:rPr>
        <w:t>CRC</w:t>
      </w:r>
      <w:r w:rsidRPr="00D0257F">
        <w:rPr>
          <w:rFonts w:cs="B Zar"/>
          <w:sz w:val="28"/>
          <w:szCs w:val="28"/>
          <w:rtl/>
          <w:lang w:bidi="fa-IR"/>
        </w:rPr>
        <w:t xml:space="preserve"> رمزنشده ارسال م</w:t>
      </w:r>
      <w:r w:rsidRPr="00D0257F">
        <w:rPr>
          <w:rFonts w:cs="B Zar" w:hint="cs"/>
          <w:sz w:val="28"/>
          <w:szCs w:val="28"/>
          <w:rtl/>
          <w:lang w:bidi="fa-IR"/>
        </w:rPr>
        <w:t>ی‌</w:t>
      </w:r>
      <w:r w:rsidRPr="00D0257F">
        <w:rPr>
          <w:rFonts w:cs="B Zar" w:hint="eastAsia"/>
          <w:sz w:val="28"/>
          <w:szCs w:val="28"/>
          <w:rtl/>
          <w:lang w:bidi="fa-IR"/>
        </w:rPr>
        <w:t>گردد</w:t>
      </w:r>
      <w:r w:rsidRPr="00D0257F">
        <w:rPr>
          <w:rFonts w:cs="B Zar"/>
          <w:sz w:val="28"/>
          <w:szCs w:val="28"/>
          <w:rtl/>
          <w:lang w:bidi="fa-IR"/>
        </w:rPr>
        <w:t xml:space="preserve"> و تنها در صورت</w:t>
      </w:r>
      <w:r w:rsidRPr="00D0257F">
        <w:rPr>
          <w:rFonts w:cs="B Zar" w:hint="cs"/>
          <w:sz w:val="28"/>
          <w:szCs w:val="28"/>
          <w:rtl/>
          <w:lang w:bidi="fa-IR"/>
        </w:rPr>
        <w:t>ی</w:t>
      </w:r>
      <w:r w:rsidRPr="00D0257F">
        <w:rPr>
          <w:rFonts w:cs="B Zar"/>
          <w:sz w:val="28"/>
          <w:szCs w:val="28"/>
          <w:rtl/>
          <w:lang w:bidi="fa-IR"/>
        </w:rPr>
        <w:t xml:space="preserve"> که نقطه‌</w:t>
      </w:r>
      <w:r w:rsidRPr="00D0257F">
        <w:rPr>
          <w:rFonts w:cs="B Zar" w:hint="cs"/>
          <w:sz w:val="28"/>
          <w:szCs w:val="28"/>
          <w:rtl/>
          <w:lang w:bidi="fa-IR"/>
        </w:rPr>
        <w:t>ی</w:t>
      </w:r>
      <w:r w:rsidRPr="00D0257F">
        <w:rPr>
          <w:rFonts w:cs="B Zar"/>
          <w:sz w:val="28"/>
          <w:szCs w:val="28"/>
          <w:rtl/>
          <w:lang w:bidi="fa-IR"/>
        </w:rPr>
        <w:t xml:space="preserve"> دست‌رس</w:t>
      </w:r>
      <w:r w:rsidRPr="00D0257F">
        <w:rPr>
          <w:rFonts w:cs="B Zar" w:hint="cs"/>
          <w:sz w:val="28"/>
          <w:szCs w:val="28"/>
          <w:rtl/>
          <w:lang w:bidi="fa-IR"/>
        </w:rPr>
        <w:t>ی</w:t>
      </w:r>
      <w:r w:rsidRPr="00D0257F">
        <w:rPr>
          <w:rFonts w:cs="B Zar"/>
          <w:sz w:val="28"/>
          <w:szCs w:val="28"/>
          <w:rtl/>
          <w:lang w:bidi="fa-IR"/>
        </w:rPr>
        <w:t xml:space="preserve"> از صحت بسته اطم</w:t>
      </w:r>
      <w:r w:rsidRPr="00D0257F">
        <w:rPr>
          <w:rFonts w:cs="B Zar" w:hint="cs"/>
          <w:sz w:val="28"/>
          <w:szCs w:val="28"/>
          <w:rtl/>
          <w:lang w:bidi="fa-IR"/>
        </w:rPr>
        <w:t>ی</w:t>
      </w:r>
      <w:r w:rsidRPr="00D0257F">
        <w:rPr>
          <w:rFonts w:cs="B Zar" w:hint="eastAsia"/>
          <w:sz w:val="28"/>
          <w:szCs w:val="28"/>
          <w:rtl/>
          <w:lang w:bidi="fa-IR"/>
        </w:rPr>
        <w:t>نان</w:t>
      </w:r>
      <w:r w:rsidRPr="00D0257F">
        <w:rPr>
          <w:rFonts w:cs="B Zar"/>
          <w:sz w:val="28"/>
          <w:szCs w:val="28"/>
          <w:rtl/>
          <w:lang w:bidi="fa-IR"/>
        </w:rPr>
        <w:t xml:space="preserve"> حاصل کند تأ</w:t>
      </w:r>
      <w:r w:rsidRPr="00D0257F">
        <w:rPr>
          <w:rFonts w:cs="B Zar" w:hint="cs"/>
          <w:sz w:val="28"/>
          <w:szCs w:val="28"/>
          <w:rtl/>
          <w:lang w:bidi="fa-IR"/>
        </w:rPr>
        <w:t>یی</w:t>
      </w:r>
      <w:r w:rsidRPr="00D0257F">
        <w:rPr>
          <w:rFonts w:cs="B Zar" w:hint="eastAsia"/>
          <w:sz w:val="28"/>
          <w:szCs w:val="28"/>
          <w:rtl/>
          <w:lang w:bidi="fa-IR"/>
        </w:rPr>
        <w:t>د</w:t>
      </w:r>
      <w:r w:rsidRPr="00D0257F">
        <w:rPr>
          <w:rFonts w:cs="B Zar"/>
          <w:sz w:val="28"/>
          <w:szCs w:val="28"/>
          <w:rtl/>
          <w:lang w:bidi="fa-IR"/>
        </w:rPr>
        <w:t xml:space="preserve"> آن را م</w:t>
      </w:r>
      <w:r w:rsidRPr="00D0257F">
        <w:rPr>
          <w:rFonts w:cs="B Zar" w:hint="cs"/>
          <w:sz w:val="28"/>
          <w:szCs w:val="28"/>
          <w:rtl/>
          <w:lang w:bidi="fa-IR"/>
        </w:rPr>
        <w:t>ی‌</w:t>
      </w:r>
      <w:r w:rsidRPr="00D0257F">
        <w:rPr>
          <w:rFonts w:cs="B Zar" w:hint="eastAsia"/>
          <w:sz w:val="28"/>
          <w:szCs w:val="28"/>
          <w:rtl/>
          <w:lang w:bidi="fa-IR"/>
        </w:rPr>
        <w:t>فرستد</w:t>
      </w:r>
      <w:r w:rsidRPr="00D0257F">
        <w:rPr>
          <w:rFonts w:cs="B Zar"/>
          <w:sz w:val="28"/>
          <w:szCs w:val="28"/>
          <w:rtl/>
          <w:lang w:bidi="fa-IR"/>
        </w:rPr>
        <w:t>.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ضعف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امکان </w:t>
      </w:r>
      <w:r w:rsidRPr="00D0257F">
        <w:rPr>
          <w:rFonts w:cs="B Zar" w:hint="eastAsia"/>
          <w:sz w:val="28"/>
          <w:szCs w:val="28"/>
          <w:rtl/>
          <w:lang w:bidi="fa-IR"/>
        </w:rPr>
        <w:t>را</w:t>
      </w:r>
      <w:r w:rsidRPr="00D0257F">
        <w:rPr>
          <w:rFonts w:cs="B Zar"/>
          <w:sz w:val="28"/>
          <w:szCs w:val="28"/>
          <w:rtl/>
          <w:lang w:bidi="fa-IR"/>
        </w:rPr>
        <w:t xml:space="preserve"> فراهم م</w:t>
      </w:r>
      <w:r w:rsidRPr="00D0257F">
        <w:rPr>
          <w:rFonts w:cs="B Zar" w:hint="cs"/>
          <w:sz w:val="28"/>
          <w:szCs w:val="28"/>
          <w:rtl/>
          <w:lang w:bidi="fa-IR"/>
        </w:rPr>
        <w:t>ی‌</w:t>
      </w:r>
      <w:r w:rsidRPr="00D0257F">
        <w:rPr>
          <w:rFonts w:cs="B Zar" w:hint="eastAsia"/>
          <w:sz w:val="28"/>
          <w:szCs w:val="28"/>
          <w:rtl/>
          <w:lang w:bidi="fa-IR"/>
        </w:rPr>
        <w:t>کند</w:t>
      </w:r>
      <w:r w:rsidRPr="00D0257F">
        <w:rPr>
          <w:rFonts w:cs="B Zar"/>
          <w:sz w:val="28"/>
          <w:szCs w:val="28"/>
          <w:rtl/>
          <w:lang w:bidi="fa-IR"/>
        </w:rPr>
        <w:t xml:space="preserve"> که نفوذگر برا</w:t>
      </w:r>
      <w:r w:rsidRPr="00D0257F">
        <w:rPr>
          <w:rFonts w:cs="B Zar" w:hint="cs"/>
          <w:sz w:val="28"/>
          <w:szCs w:val="28"/>
          <w:rtl/>
          <w:lang w:bidi="fa-IR"/>
        </w:rPr>
        <w:t>ی</w:t>
      </w:r>
      <w:r w:rsidRPr="00D0257F">
        <w:rPr>
          <w:rFonts w:cs="B Zar"/>
          <w:sz w:val="28"/>
          <w:szCs w:val="28"/>
          <w:rtl/>
          <w:lang w:bidi="fa-IR"/>
        </w:rPr>
        <w:t xml:space="preserve"> رمزگشا</w:t>
      </w:r>
      <w:r w:rsidRPr="00D0257F">
        <w:rPr>
          <w:rFonts w:cs="B Zar" w:hint="cs"/>
          <w:sz w:val="28"/>
          <w:szCs w:val="28"/>
          <w:rtl/>
          <w:lang w:bidi="fa-IR"/>
        </w:rPr>
        <w:t>یی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بسته، محتوا</w:t>
      </w:r>
      <w:r w:rsidRPr="00D0257F">
        <w:rPr>
          <w:rFonts w:cs="B Zar" w:hint="cs"/>
          <w:sz w:val="28"/>
          <w:szCs w:val="28"/>
          <w:rtl/>
          <w:lang w:bidi="fa-IR"/>
        </w:rPr>
        <w:t>ی</w:t>
      </w:r>
      <w:r w:rsidRPr="00D0257F">
        <w:rPr>
          <w:rFonts w:cs="B Zar"/>
          <w:sz w:val="28"/>
          <w:szCs w:val="28"/>
          <w:rtl/>
          <w:lang w:bidi="fa-IR"/>
        </w:rPr>
        <w:t xml:space="preserve"> آن را تغ</w:t>
      </w:r>
      <w:r w:rsidRPr="00D0257F">
        <w:rPr>
          <w:rFonts w:cs="B Zar" w:hint="cs"/>
          <w:sz w:val="28"/>
          <w:szCs w:val="28"/>
          <w:rtl/>
          <w:lang w:bidi="fa-IR"/>
        </w:rPr>
        <w:t>یی</w:t>
      </w:r>
      <w:r w:rsidRPr="00D0257F">
        <w:rPr>
          <w:rFonts w:cs="B Zar" w:hint="eastAsia"/>
          <w:sz w:val="28"/>
          <w:szCs w:val="28"/>
          <w:rtl/>
          <w:lang w:bidi="fa-IR"/>
        </w:rPr>
        <w:t>ر</w:t>
      </w:r>
      <w:r w:rsidRPr="00D0257F">
        <w:rPr>
          <w:rFonts w:cs="B Zar"/>
          <w:sz w:val="28"/>
          <w:szCs w:val="28"/>
          <w:rtl/>
          <w:lang w:bidi="fa-IR"/>
        </w:rPr>
        <w:t xml:space="preserve"> دهد و </w:t>
      </w:r>
      <w:r w:rsidRPr="00D0257F">
        <w:rPr>
          <w:rFonts w:cs="B Zar"/>
          <w:sz w:val="28"/>
          <w:szCs w:val="28"/>
          <w:lang w:bidi="fa-IR"/>
        </w:rPr>
        <w:t>CRC</w:t>
      </w:r>
      <w:r w:rsidRPr="00D0257F">
        <w:rPr>
          <w:rFonts w:cs="B Zar"/>
          <w:sz w:val="28"/>
          <w:szCs w:val="28"/>
          <w:rtl/>
          <w:lang w:bidi="fa-IR"/>
        </w:rPr>
        <w:t xml:space="preserve"> را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به دل</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که رمز نشده است، به‌راحت</w:t>
      </w:r>
      <w:r w:rsidRPr="00D0257F">
        <w:rPr>
          <w:rFonts w:cs="B Zar" w:hint="cs"/>
          <w:sz w:val="28"/>
          <w:szCs w:val="28"/>
          <w:rtl/>
          <w:lang w:bidi="fa-IR"/>
        </w:rPr>
        <w:t>ی</w:t>
      </w:r>
      <w:r w:rsidRPr="00D0257F">
        <w:rPr>
          <w:rFonts w:cs="B Zar"/>
          <w:sz w:val="28"/>
          <w:szCs w:val="28"/>
          <w:rtl/>
          <w:lang w:bidi="fa-IR"/>
        </w:rPr>
        <w:t xml:space="preserve"> عوض کند و منتظر عکس‌العمل نقطه‌</w:t>
      </w:r>
      <w:r w:rsidRPr="00D0257F">
        <w:rPr>
          <w:rFonts w:cs="B Zar" w:hint="cs"/>
          <w:sz w:val="28"/>
          <w:szCs w:val="28"/>
          <w:rtl/>
          <w:lang w:bidi="fa-IR"/>
        </w:rPr>
        <w:t>ی</w:t>
      </w:r>
      <w:r w:rsidRPr="00D0257F">
        <w:rPr>
          <w:rFonts w:cs="B Zar"/>
          <w:sz w:val="28"/>
          <w:szCs w:val="28"/>
          <w:rtl/>
          <w:lang w:bidi="fa-IR"/>
        </w:rPr>
        <w:t xml:space="preserve"> دست‌رس</w:t>
      </w:r>
      <w:r w:rsidRPr="00D0257F">
        <w:rPr>
          <w:rFonts w:cs="B Zar" w:hint="cs"/>
          <w:sz w:val="28"/>
          <w:szCs w:val="28"/>
          <w:rtl/>
          <w:lang w:bidi="fa-IR"/>
        </w:rPr>
        <w:t>ی</w:t>
      </w:r>
      <w:r w:rsidRPr="00D0257F">
        <w:rPr>
          <w:rFonts w:cs="B Zar"/>
          <w:sz w:val="28"/>
          <w:szCs w:val="28"/>
          <w:rtl/>
          <w:lang w:bidi="fa-IR"/>
        </w:rPr>
        <w:t xml:space="preserve"> بماند که آ</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بسته‌</w:t>
      </w:r>
      <w:r w:rsidRPr="00D0257F">
        <w:rPr>
          <w:rFonts w:cs="B Zar" w:hint="cs"/>
          <w:sz w:val="28"/>
          <w:szCs w:val="28"/>
          <w:rtl/>
          <w:lang w:bidi="fa-IR"/>
        </w:rPr>
        <w:t>ی</w:t>
      </w:r>
      <w:r w:rsidRPr="00D0257F">
        <w:rPr>
          <w:rFonts w:cs="B Zar"/>
          <w:sz w:val="28"/>
          <w:szCs w:val="28"/>
          <w:rtl/>
          <w:lang w:bidi="fa-IR"/>
        </w:rPr>
        <w:t xml:space="preserve"> تأ</w:t>
      </w:r>
      <w:r w:rsidRPr="00D0257F">
        <w:rPr>
          <w:rFonts w:cs="B Zar" w:hint="cs"/>
          <w:sz w:val="28"/>
          <w:szCs w:val="28"/>
          <w:rtl/>
          <w:lang w:bidi="fa-IR"/>
        </w:rPr>
        <w:t>یی</w:t>
      </w:r>
      <w:r w:rsidRPr="00D0257F">
        <w:rPr>
          <w:rFonts w:cs="B Zar" w:hint="eastAsia"/>
          <w:sz w:val="28"/>
          <w:szCs w:val="28"/>
          <w:rtl/>
          <w:lang w:bidi="fa-IR"/>
        </w:rPr>
        <w:t>د</w:t>
      </w:r>
      <w:r w:rsidRPr="00D0257F">
        <w:rPr>
          <w:rFonts w:cs="B Zar"/>
          <w:sz w:val="28"/>
          <w:szCs w:val="28"/>
          <w:rtl/>
          <w:lang w:bidi="fa-IR"/>
        </w:rPr>
        <w:t xml:space="preserve"> را صادر م</w:t>
      </w:r>
      <w:r w:rsidRPr="00D0257F">
        <w:rPr>
          <w:rFonts w:cs="B Zar" w:hint="cs"/>
          <w:sz w:val="28"/>
          <w:szCs w:val="28"/>
          <w:rtl/>
          <w:lang w:bidi="fa-IR"/>
        </w:rPr>
        <w:t>ی</w:t>
      </w:r>
      <w:r w:rsidRPr="00D0257F">
        <w:rPr>
          <w:rFonts w:cs="B Zar"/>
          <w:sz w:val="28"/>
          <w:szCs w:val="28"/>
          <w:rtl/>
          <w:lang w:bidi="fa-IR"/>
        </w:rPr>
        <w:t xml:space="preserve"> کند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خ</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w:t>
      </w:r>
    </w:p>
    <w:p w:rsidR="007E142A" w:rsidRPr="00D0257F" w:rsidRDefault="007E142A" w:rsidP="00D0257F">
      <w:pPr>
        <w:spacing w:line="336" w:lineRule="auto"/>
        <w:contextualSpacing/>
        <w:rPr>
          <w:rFonts w:cs="B Zar"/>
          <w:sz w:val="28"/>
          <w:szCs w:val="28"/>
          <w:rtl/>
          <w:lang w:bidi="fa-IR"/>
        </w:rPr>
      </w:pPr>
      <w:r w:rsidRPr="00D0257F">
        <w:rPr>
          <w:rFonts w:cs="B Zar"/>
          <w:sz w:val="28"/>
          <w:szCs w:val="28"/>
          <w:rtl/>
          <w:lang w:bidi="fa-IR"/>
        </w:rPr>
        <w:t xml:space="preserve"> </w:t>
      </w:r>
    </w:p>
    <w:p w:rsidR="007E142A" w:rsidRPr="00D0257F" w:rsidRDefault="007E142A" w:rsidP="00D0257F">
      <w:pPr>
        <w:spacing w:line="336" w:lineRule="auto"/>
        <w:contextualSpacing/>
        <w:rPr>
          <w:rFonts w:cs="B Zar"/>
          <w:sz w:val="28"/>
          <w:szCs w:val="28"/>
          <w:rtl/>
          <w:lang w:bidi="fa-IR"/>
        </w:rPr>
      </w:pPr>
      <w:r w:rsidRPr="00D0257F">
        <w:rPr>
          <w:rFonts w:cs="B Zar"/>
          <w:sz w:val="28"/>
          <w:szCs w:val="28"/>
          <w:rtl/>
          <w:lang w:bidi="fa-IR"/>
        </w:rPr>
        <w:t xml:space="preserve">    ضعف‌ها</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شده از مهم‌تر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ضعف‌ها</w:t>
      </w:r>
      <w:r w:rsidRPr="00D0257F">
        <w:rPr>
          <w:rFonts w:cs="B Zar" w:hint="cs"/>
          <w:sz w:val="28"/>
          <w:szCs w:val="28"/>
          <w:rtl/>
          <w:lang w:bidi="fa-IR"/>
        </w:rPr>
        <w:t>ی</w:t>
      </w:r>
      <w:r w:rsidRPr="00D0257F">
        <w:rPr>
          <w:rFonts w:cs="B Zar"/>
          <w:sz w:val="28"/>
          <w:szCs w:val="28"/>
          <w:rtl/>
          <w:lang w:bidi="fa-IR"/>
        </w:rPr>
        <w:t xml:space="preserve"> شبکه‌ها</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مبتن</w:t>
      </w:r>
      <w:r w:rsidRPr="00D0257F">
        <w:rPr>
          <w:rFonts w:cs="B Zar" w:hint="cs"/>
          <w:sz w:val="28"/>
          <w:szCs w:val="28"/>
          <w:rtl/>
          <w:lang w:bidi="fa-IR"/>
        </w:rPr>
        <w:t>ی</w:t>
      </w:r>
      <w:r w:rsidRPr="00D0257F">
        <w:rPr>
          <w:rFonts w:cs="B Zar"/>
          <w:sz w:val="28"/>
          <w:szCs w:val="28"/>
          <w:rtl/>
          <w:lang w:bidi="fa-IR"/>
        </w:rPr>
        <w:t xml:space="preserve"> بر پروتکل </w:t>
      </w:r>
      <w:r w:rsidRPr="00D0257F">
        <w:rPr>
          <w:rFonts w:cs="B Zar"/>
          <w:sz w:val="28"/>
          <w:szCs w:val="28"/>
          <w:lang w:bidi="fa-IR"/>
        </w:rPr>
        <w:t>WEP</w:t>
      </w:r>
      <w:r w:rsidRPr="00D0257F">
        <w:rPr>
          <w:rFonts w:cs="B Zar"/>
          <w:sz w:val="28"/>
          <w:szCs w:val="28"/>
          <w:rtl/>
          <w:lang w:bidi="fa-IR"/>
        </w:rPr>
        <w:t xml:space="preserve"> هستند. نکته‌</w:t>
      </w:r>
      <w:r w:rsidRPr="00D0257F">
        <w:rPr>
          <w:rFonts w:cs="B Zar" w:hint="cs"/>
          <w:sz w:val="28"/>
          <w:szCs w:val="28"/>
          <w:rtl/>
          <w:lang w:bidi="fa-IR"/>
        </w:rPr>
        <w:t>یی</w:t>
      </w:r>
      <w:r w:rsidRPr="00D0257F">
        <w:rPr>
          <w:rFonts w:cs="B Zar"/>
          <w:sz w:val="28"/>
          <w:szCs w:val="28"/>
          <w:rtl/>
          <w:lang w:bidi="fa-IR"/>
        </w:rPr>
        <w:t xml:space="preserve"> که در مورد ضعف‌ها</w:t>
      </w:r>
      <w:r w:rsidRPr="00D0257F">
        <w:rPr>
          <w:rFonts w:cs="B Zar" w:hint="cs"/>
          <w:sz w:val="28"/>
          <w:szCs w:val="28"/>
          <w:rtl/>
          <w:lang w:bidi="fa-IR"/>
        </w:rPr>
        <w:t>ی</w:t>
      </w:r>
      <w:r w:rsidRPr="00D0257F">
        <w:rPr>
          <w:rFonts w:cs="B Zar"/>
          <w:sz w:val="28"/>
          <w:szCs w:val="28"/>
          <w:rtl/>
          <w:lang w:bidi="fa-IR"/>
        </w:rPr>
        <w:t xml:space="preserve"> فوق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به آن اشاره کرد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است که در م</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ضعف‌ها تنها </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sz w:val="28"/>
          <w:szCs w:val="28"/>
          <w:rtl/>
          <w:lang w:bidi="fa-IR"/>
        </w:rPr>
        <w:t xml:space="preserve"> از آن‌ها (مشکل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سوم) به ضعف در الگور</w:t>
      </w:r>
      <w:r w:rsidRPr="00D0257F">
        <w:rPr>
          <w:rFonts w:cs="B Zar" w:hint="cs"/>
          <w:sz w:val="28"/>
          <w:szCs w:val="28"/>
          <w:rtl/>
          <w:lang w:bidi="fa-IR"/>
        </w:rPr>
        <w:t>ی</w:t>
      </w:r>
      <w:r w:rsidRPr="00D0257F">
        <w:rPr>
          <w:rFonts w:cs="B Zar" w:hint="eastAsia"/>
          <w:sz w:val="28"/>
          <w:szCs w:val="28"/>
          <w:rtl/>
          <w:lang w:bidi="fa-IR"/>
        </w:rPr>
        <w:t>تم</w:t>
      </w:r>
      <w:r w:rsidRPr="00D0257F">
        <w:rPr>
          <w:rFonts w:cs="B Zar"/>
          <w:sz w:val="28"/>
          <w:szCs w:val="28"/>
          <w:rtl/>
          <w:lang w:bidi="fa-IR"/>
        </w:rPr>
        <w:t xml:space="preserve"> رمزنگار</w:t>
      </w:r>
      <w:r w:rsidRPr="00D0257F">
        <w:rPr>
          <w:rFonts w:cs="B Zar" w:hint="cs"/>
          <w:sz w:val="28"/>
          <w:szCs w:val="28"/>
          <w:rtl/>
          <w:lang w:bidi="fa-IR"/>
        </w:rPr>
        <w:t>ی</w:t>
      </w:r>
      <w:r w:rsidRPr="00D0257F">
        <w:rPr>
          <w:rFonts w:cs="B Zar"/>
          <w:sz w:val="28"/>
          <w:szCs w:val="28"/>
          <w:rtl/>
          <w:lang w:bidi="fa-IR"/>
        </w:rPr>
        <w:t xml:space="preserve"> باز م</w:t>
      </w:r>
      <w:r w:rsidRPr="00D0257F">
        <w:rPr>
          <w:rFonts w:cs="B Zar" w:hint="cs"/>
          <w:sz w:val="28"/>
          <w:szCs w:val="28"/>
          <w:rtl/>
          <w:lang w:bidi="fa-IR"/>
        </w:rPr>
        <w:t>ی‌</w:t>
      </w:r>
      <w:r w:rsidRPr="00D0257F">
        <w:rPr>
          <w:rFonts w:cs="B Zar" w:hint="eastAsia"/>
          <w:sz w:val="28"/>
          <w:szCs w:val="28"/>
          <w:rtl/>
          <w:lang w:bidi="fa-IR"/>
        </w:rPr>
        <w:t>گردد</w:t>
      </w:r>
      <w:r w:rsidRPr="00D0257F">
        <w:rPr>
          <w:rFonts w:cs="B Zar"/>
          <w:sz w:val="28"/>
          <w:szCs w:val="28"/>
          <w:rtl/>
          <w:lang w:bidi="fa-IR"/>
        </w:rPr>
        <w:t xml:space="preserve"> و لذا با تغ</w:t>
      </w:r>
      <w:r w:rsidRPr="00D0257F">
        <w:rPr>
          <w:rFonts w:cs="B Zar" w:hint="cs"/>
          <w:sz w:val="28"/>
          <w:szCs w:val="28"/>
          <w:rtl/>
          <w:lang w:bidi="fa-IR"/>
        </w:rPr>
        <w:t>یی</w:t>
      </w:r>
      <w:r w:rsidRPr="00D0257F">
        <w:rPr>
          <w:rFonts w:cs="B Zar" w:hint="eastAsia"/>
          <w:sz w:val="28"/>
          <w:szCs w:val="28"/>
          <w:rtl/>
          <w:lang w:bidi="fa-IR"/>
        </w:rPr>
        <w:t>ر</w:t>
      </w:r>
      <w:r w:rsidRPr="00D0257F">
        <w:rPr>
          <w:rFonts w:cs="B Zar"/>
          <w:sz w:val="28"/>
          <w:szCs w:val="28"/>
          <w:rtl/>
          <w:lang w:bidi="fa-IR"/>
        </w:rPr>
        <w:t xml:space="preserve"> الگور</w:t>
      </w:r>
      <w:r w:rsidRPr="00D0257F">
        <w:rPr>
          <w:rFonts w:cs="B Zar" w:hint="cs"/>
          <w:sz w:val="28"/>
          <w:szCs w:val="28"/>
          <w:rtl/>
          <w:lang w:bidi="fa-IR"/>
        </w:rPr>
        <w:t>ی</w:t>
      </w:r>
      <w:r w:rsidRPr="00D0257F">
        <w:rPr>
          <w:rFonts w:cs="B Zar" w:hint="eastAsia"/>
          <w:sz w:val="28"/>
          <w:szCs w:val="28"/>
          <w:rtl/>
          <w:lang w:bidi="fa-IR"/>
        </w:rPr>
        <w:t>تم</w:t>
      </w:r>
      <w:r w:rsidRPr="00D0257F">
        <w:rPr>
          <w:rFonts w:cs="B Zar"/>
          <w:sz w:val="28"/>
          <w:szCs w:val="28"/>
          <w:rtl/>
          <w:lang w:bidi="fa-IR"/>
        </w:rPr>
        <w:t xml:space="preserve"> رمزنگار</w:t>
      </w:r>
      <w:r w:rsidRPr="00D0257F">
        <w:rPr>
          <w:rFonts w:cs="B Zar" w:hint="cs"/>
          <w:sz w:val="28"/>
          <w:szCs w:val="28"/>
          <w:rtl/>
          <w:lang w:bidi="fa-IR"/>
        </w:rPr>
        <w:t>ی</w:t>
      </w:r>
      <w:r w:rsidRPr="00D0257F">
        <w:rPr>
          <w:rFonts w:cs="B Zar"/>
          <w:sz w:val="28"/>
          <w:szCs w:val="28"/>
          <w:rtl/>
          <w:lang w:bidi="fa-IR"/>
        </w:rPr>
        <w:t xml:space="preserve"> تنها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ضعف است که برطرف م</w:t>
      </w:r>
      <w:r w:rsidRPr="00D0257F">
        <w:rPr>
          <w:rFonts w:cs="B Zar" w:hint="cs"/>
          <w:sz w:val="28"/>
          <w:szCs w:val="28"/>
          <w:rtl/>
          <w:lang w:bidi="fa-IR"/>
        </w:rPr>
        <w:t>ی‌</w:t>
      </w:r>
      <w:r w:rsidRPr="00D0257F">
        <w:rPr>
          <w:rFonts w:cs="B Zar" w:hint="eastAsia"/>
          <w:sz w:val="28"/>
          <w:szCs w:val="28"/>
          <w:rtl/>
          <w:lang w:bidi="fa-IR"/>
        </w:rPr>
        <w:t>گردد</w:t>
      </w:r>
      <w:r w:rsidRPr="00D0257F">
        <w:rPr>
          <w:rFonts w:cs="B Zar"/>
          <w:sz w:val="28"/>
          <w:szCs w:val="28"/>
          <w:rtl/>
          <w:lang w:bidi="fa-IR"/>
        </w:rPr>
        <w:t xml:space="preserve"> و بق</w:t>
      </w:r>
      <w:r w:rsidRPr="00D0257F">
        <w:rPr>
          <w:rFonts w:cs="B Zar" w:hint="cs"/>
          <w:sz w:val="28"/>
          <w:szCs w:val="28"/>
          <w:rtl/>
          <w:lang w:bidi="fa-IR"/>
        </w:rPr>
        <w:t>ی</w:t>
      </w:r>
      <w:r w:rsidRPr="00D0257F">
        <w:rPr>
          <w:rFonts w:cs="B Zar" w:hint="eastAsia"/>
          <w:sz w:val="28"/>
          <w:szCs w:val="28"/>
          <w:rtl/>
          <w:lang w:bidi="fa-IR"/>
        </w:rPr>
        <w:t>ه‌</w:t>
      </w:r>
      <w:r w:rsidRPr="00D0257F">
        <w:rPr>
          <w:rFonts w:cs="B Zar" w:hint="cs"/>
          <w:sz w:val="28"/>
          <w:szCs w:val="28"/>
          <w:rtl/>
          <w:lang w:bidi="fa-IR"/>
        </w:rPr>
        <w:t>ی</w:t>
      </w:r>
      <w:r w:rsidRPr="00D0257F">
        <w:rPr>
          <w:rFonts w:cs="B Zar"/>
          <w:sz w:val="28"/>
          <w:szCs w:val="28"/>
          <w:rtl/>
          <w:lang w:bidi="fa-IR"/>
        </w:rPr>
        <w:t xml:space="preserve"> مشکلات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کماکان به قوت خود باق</w:t>
      </w:r>
      <w:r w:rsidRPr="00D0257F">
        <w:rPr>
          <w:rFonts w:cs="B Zar" w:hint="cs"/>
          <w:sz w:val="28"/>
          <w:szCs w:val="28"/>
          <w:rtl/>
          <w:lang w:bidi="fa-IR"/>
        </w:rPr>
        <w:t>ی</w:t>
      </w:r>
      <w:r w:rsidRPr="00D0257F">
        <w:rPr>
          <w:rFonts w:cs="B Zar"/>
          <w:sz w:val="28"/>
          <w:szCs w:val="28"/>
          <w:rtl/>
          <w:lang w:bidi="fa-IR"/>
        </w:rPr>
        <w:t xml:space="preserve"> هستند.</w:t>
      </w:r>
    </w:p>
    <w:p w:rsidR="001E1AF0" w:rsidRPr="00D0257F" w:rsidRDefault="007E142A" w:rsidP="00D0257F">
      <w:pPr>
        <w:spacing w:line="336" w:lineRule="auto"/>
        <w:contextualSpacing/>
        <w:rPr>
          <w:rFonts w:cs="B Zar"/>
          <w:sz w:val="28"/>
          <w:szCs w:val="28"/>
          <w:rtl/>
          <w:lang w:bidi="fa-IR"/>
        </w:rPr>
      </w:pPr>
      <w:r w:rsidRPr="00D0257F">
        <w:rPr>
          <w:rFonts w:cs="B Zar"/>
          <w:sz w:val="28"/>
          <w:szCs w:val="28"/>
          <w:rtl/>
          <w:lang w:bidi="fa-IR"/>
        </w:rPr>
        <w:t xml:space="preserve"> جدول ز</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ضعف‌ها</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پروتکل </w:t>
      </w:r>
      <w:r w:rsidRPr="00D0257F">
        <w:rPr>
          <w:rFonts w:cs="B Zar"/>
          <w:sz w:val="28"/>
          <w:szCs w:val="28"/>
          <w:lang w:bidi="fa-IR"/>
        </w:rPr>
        <w:t>WEP</w:t>
      </w:r>
      <w:r w:rsidRPr="00D0257F">
        <w:rPr>
          <w:rFonts w:cs="B Zar"/>
          <w:sz w:val="28"/>
          <w:szCs w:val="28"/>
          <w:rtl/>
          <w:lang w:bidi="fa-IR"/>
        </w:rPr>
        <w:t xml:space="preserve"> را به‌اختصار جمع‌بند</w:t>
      </w:r>
      <w:r w:rsidRPr="00D0257F">
        <w:rPr>
          <w:rFonts w:cs="B Zar" w:hint="cs"/>
          <w:sz w:val="28"/>
          <w:szCs w:val="28"/>
          <w:rtl/>
          <w:lang w:bidi="fa-IR"/>
        </w:rPr>
        <w:t>ی</w:t>
      </w:r>
      <w:r w:rsidRPr="00D0257F">
        <w:rPr>
          <w:rFonts w:cs="B Zar"/>
          <w:sz w:val="28"/>
          <w:szCs w:val="28"/>
          <w:rtl/>
          <w:lang w:bidi="fa-IR"/>
        </w:rPr>
        <w:t xml:space="preserve"> کرده  است :</w:t>
      </w:r>
    </w:p>
    <w:p w:rsidR="007E142A" w:rsidRPr="00D0257F" w:rsidRDefault="00D56BD4" w:rsidP="00D0257F">
      <w:pPr>
        <w:spacing w:line="336" w:lineRule="auto"/>
        <w:contextualSpacing/>
        <w:jc w:val="center"/>
        <w:rPr>
          <w:rFonts w:ascii="Tahoma" w:hAnsi="Tahoma" w:cs="B Zar"/>
          <w:color w:val="3A5B84"/>
          <w:sz w:val="28"/>
          <w:szCs w:val="28"/>
          <w:rtl/>
        </w:rPr>
      </w:pPr>
      <w:r w:rsidRPr="00D0257F">
        <w:rPr>
          <w:rFonts w:ascii="Tahoma" w:hAnsi="Tahoma" w:cs="B Zar"/>
          <w:noProof/>
          <w:color w:val="3A5B84"/>
          <w:sz w:val="28"/>
          <w:szCs w:val="28"/>
        </w:rPr>
        <w:lastRenderedPageBreak/>
        <w:drawing>
          <wp:inline distT="0" distB="0" distL="0" distR="0">
            <wp:extent cx="5197475" cy="5284470"/>
            <wp:effectExtent l="19050" t="0" r="3175" b="0"/>
            <wp:docPr id="40" name="Picture 40" descr="image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120"/>
                    <pic:cNvPicPr>
                      <a:picLocks noChangeAspect="1" noChangeArrowheads="1"/>
                    </pic:cNvPicPr>
                  </pic:nvPicPr>
                  <pic:blipFill>
                    <a:blip r:embed="rId66" cstate="email"/>
                    <a:srcRect/>
                    <a:stretch>
                      <a:fillRect/>
                    </a:stretch>
                  </pic:blipFill>
                  <pic:spPr bwMode="auto">
                    <a:xfrm>
                      <a:off x="0" y="0"/>
                      <a:ext cx="5197475" cy="5284470"/>
                    </a:xfrm>
                    <a:prstGeom prst="rect">
                      <a:avLst/>
                    </a:prstGeom>
                    <a:noFill/>
                    <a:ln w="9525">
                      <a:noFill/>
                      <a:miter lim="800000"/>
                      <a:headEnd/>
                      <a:tailEnd/>
                    </a:ln>
                  </pic:spPr>
                </pic:pic>
              </a:graphicData>
            </a:graphic>
          </wp:inline>
        </w:drawing>
      </w:r>
    </w:p>
    <w:p w:rsidR="007E142A" w:rsidRPr="00D0257F" w:rsidRDefault="007E142A" w:rsidP="00D0257F">
      <w:pPr>
        <w:spacing w:line="336" w:lineRule="auto"/>
        <w:contextualSpacing/>
        <w:rPr>
          <w:rFonts w:cs="B Zar"/>
          <w:sz w:val="28"/>
          <w:szCs w:val="28"/>
          <w:rtl/>
          <w:lang w:bidi="fa-IR"/>
        </w:rPr>
      </w:pPr>
    </w:p>
    <w:p w:rsidR="007E142A" w:rsidRPr="00D0257F" w:rsidRDefault="007E142A" w:rsidP="00D0257F">
      <w:pPr>
        <w:spacing w:line="336" w:lineRule="auto"/>
        <w:contextualSpacing/>
        <w:rPr>
          <w:rFonts w:cs="B Zar"/>
          <w:sz w:val="28"/>
          <w:szCs w:val="28"/>
          <w:rtl/>
          <w:lang w:bidi="fa-IR"/>
        </w:rPr>
      </w:pPr>
    </w:p>
    <w:p w:rsidR="000949A6" w:rsidRPr="00D0257F" w:rsidRDefault="000949A6" w:rsidP="00D0257F">
      <w:pPr>
        <w:spacing w:line="336" w:lineRule="auto"/>
        <w:contextualSpacing/>
        <w:rPr>
          <w:rFonts w:cs="B Zar"/>
          <w:sz w:val="28"/>
          <w:szCs w:val="28"/>
          <w:rtl/>
          <w:lang w:bidi="fa-IR"/>
        </w:rPr>
      </w:pPr>
    </w:p>
    <w:p w:rsidR="000949A6" w:rsidRPr="00D0257F" w:rsidRDefault="000949A6" w:rsidP="00D0257F">
      <w:pPr>
        <w:spacing w:line="336" w:lineRule="auto"/>
        <w:contextualSpacing/>
        <w:rPr>
          <w:rFonts w:cs="B Zar"/>
          <w:sz w:val="28"/>
          <w:szCs w:val="28"/>
          <w:rtl/>
          <w:lang w:bidi="fa-IR"/>
        </w:rPr>
      </w:pPr>
    </w:p>
    <w:p w:rsidR="000949A6" w:rsidRPr="00D0257F" w:rsidRDefault="000949A6" w:rsidP="00D0257F">
      <w:pPr>
        <w:spacing w:line="336" w:lineRule="auto"/>
        <w:contextualSpacing/>
        <w:rPr>
          <w:rFonts w:cs="B Zar"/>
          <w:sz w:val="28"/>
          <w:szCs w:val="28"/>
          <w:rtl/>
          <w:lang w:bidi="fa-IR"/>
        </w:rPr>
      </w:pPr>
    </w:p>
    <w:p w:rsidR="000949A6" w:rsidRPr="00D0257F" w:rsidRDefault="000949A6" w:rsidP="00D0257F">
      <w:pPr>
        <w:spacing w:line="336" w:lineRule="auto"/>
        <w:contextualSpacing/>
        <w:rPr>
          <w:rFonts w:cs="B Zar"/>
          <w:sz w:val="28"/>
          <w:szCs w:val="28"/>
          <w:rtl/>
          <w:lang w:bidi="fa-IR"/>
        </w:rPr>
      </w:pPr>
    </w:p>
    <w:p w:rsidR="000949A6" w:rsidRPr="00D0257F" w:rsidRDefault="000949A6" w:rsidP="00D0257F">
      <w:pPr>
        <w:spacing w:line="336" w:lineRule="auto"/>
        <w:contextualSpacing/>
        <w:rPr>
          <w:rFonts w:cs="B Zar"/>
          <w:sz w:val="28"/>
          <w:szCs w:val="28"/>
          <w:rtl/>
          <w:lang w:bidi="fa-IR"/>
        </w:rPr>
      </w:pPr>
    </w:p>
    <w:p w:rsidR="000949A6" w:rsidRPr="00D0257F" w:rsidRDefault="000949A6" w:rsidP="00D0257F">
      <w:pPr>
        <w:spacing w:line="336" w:lineRule="auto"/>
        <w:contextualSpacing/>
        <w:rPr>
          <w:rFonts w:cs="B Zar"/>
          <w:sz w:val="28"/>
          <w:szCs w:val="28"/>
          <w:rtl/>
          <w:lang w:bidi="fa-IR"/>
        </w:rPr>
      </w:pPr>
    </w:p>
    <w:p w:rsidR="000949A6" w:rsidRPr="00D0257F" w:rsidRDefault="000949A6" w:rsidP="00D0257F">
      <w:pPr>
        <w:spacing w:line="336" w:lineRule="auto"/>
        <w:contextualSpacing/>
        <w:rPr>
          <w:rFonts w:cs="B Zar"/>
          <w:sz w:val="28"/>
          <w:szCs w:val="28"/>
          <w:rtl/>
          <w:lang w:bidi="fa-IR"/>
        </w:rPr>
      </w:pPr>
    </w:p>
    <w:p w:rsidR="000949A6" w:rsidRPr="00D0257F" w:rsidRDefault="000949A6" w:rsidP="00D0257F">
      <w:pPr>
        <w:spacing w:line="336" w:lineRule="auto"/>
        <w:contextualSpacing/>
        <w:rPr>
          <w:rFonts w:cs="B Zar"/>
          <w:sz w:val="28"/>
          <w:szCs w:val="28"/>
          <w:rtl/>
          <w:lang w:bidi="fa-IR"/>
        </w:rPr>
      </w:pPr>
    </w:p>
    <w:p w:rsidR="000949A6" w:rsidRPr="00D0257F" w:rsidRDefault="000949A6" w:rsidP="00D0257F">
      <w:pPr>
        <w:spacing w:line="336" w:lineRule="auto"/>
        <w:contextualSpacing/>
        <w:rPr>
          <w:rFonts w:cs="B Zar"/>
          <w:sz w:val="28"/>
          <w:szCs w:val="28"/>
          <w:rtl/>
          <w:lang w:bidi="fa-IR"/>
        </w:rPr>
      </w:pPr>
    </w:p>
    <w:p w:rsidR="000949A6" w:rsidRPr="00D0257F" w:rsidRDefault="000949A6" w:rsidP="00D0257F">
      <w:pPr>
        <w:spacing w:line="336" w:lineRule="auto"/>
        <w:contextualSpacing/>
        <w:rPr>
          <w:rFonts w:cs="B Zar"/>
          <w:sz w:val="28"/>
          <w:szCs w:val="28"/>
          <w:rtl/>
          <w:lang w:bidi="fa-IR"/>
        </w:rPr>
      </w:pPr>
    </w:p>
    <w:p w:rsidR="000949A6" w:rsidRPr="00D0257F" w:rsidRDefault="000949A6" w:rsidP="00D0257F">
      <w:pPr>
        <w:spacing w:line="336" w:lineRule="auto"/>
        <w:contextualSpacing/>
        <w:jc w:val="lowKashida"/>
        <w:outlineLvl w:val="0"/>
        <w:rPr>
          <w:rFonts w:cs="B Zar"/>
          <w:sz w:val="28"/>
          <w:szCs w:val="28"/>
          <w:rtl/>
          <w:lang w:bidi="fa-IR"/>
        </w:rPr>
      </w:pPr>
      <w:bookmarkStart w:id="119" w:name="_Toc325566373"/>
      <w:r w:rsidRPr="00D0257F">
        <w:rPr>
          <w:rFonts w:cs="B Zar" w:hint="cs"/>
          <w:sz w:val="28"/>
          <w:szCs w:val="28"/>
          <w:rtl/>
          <w:lang w:bidi="fa-IR"/>
        </w:rPr>
        <w:t>فصل ششم : دنیای هکرها</w:t>
      </w:r>
      <w:bookmarkEnd w:id="119"/>
    </w:p>
    <w:p w:rsidR="000949A6" w:rsidRPr="00D0257F" w:rsidRDefault="000949A6" w:rsidP="00D0257F">
      <w:pPr>
        <w:spacing w:line="336" w:lineRule="auto"/>
        <w:contextualSpacing/>
        <w:rPr>
          <w:rFonts w:cs="B Zar"/>
          <w:sz w:val="28"/>
          <w:szCs w:val="28"/>
          <w:rtl/>
          <w:lang w:bidi="fa-IR"/>
        </w:rPr>
      </w:pPr>
    </w:p>
    <w:p w:rsidR="000949A6" w:rsidRPr="00D0257F" w:rsidRDefault="000949A6" w:rsidP="00D0257F">
      <w:pPr>
        <w:spacing w:line="336" w:lineRule="auto"/>
        <w:contextualSpacing/>
        <w:rPr>
          <w:rFonts w:cs="B Zar"/>
          <w:sz w:val="28"/>
          <w:szCs w:val="28"/>
          <w:rtl/>
          <w:lang w:bidi="fa-IR"/>
        </w:rPr>
      </w:pPr>
    </w:p>
    <w:p w:rsidR="000949A6" w:rsidRPr="00D0257F" w:rsidRDefault="000949A6" w:rsidP="00D0257F">
      <w:pPr>
        <w:spacing w:line="336" w:lineRule="auto"/>
        <w:contextualSpacing/>
        <w:rPr>
          <w:rFonts w:cs="B Zar"/>
          <w:sz w:val="28"/>
          <w:szCs w:val="28"/>
          <w:rtl/>
          <w:lang w:bidi="fa-IR"/>
        </w:rPr>
      </w:pPr>
    </w:p>
    <w:p w:rsidR="000949A6" w:rsidRPr="00D0257F" w:rsidRDefault="000949A6" w:rsidP="00D0257F">
      <w:pPr>
        <w:spacing w:line="336" w:lineRule="auto"/>
        <w:contextualSpacing/>
        <w:rPr>
          <w:rFonts w:cs="B Zar"/>
          <w:sz w:val="28"/>
          <w:szCs w:val="28"/>
          <w:rtl/>
          <w:lang w:bidi="fa-IR"/>
        </w:rPr>
      </w:pPr>
    </w:p>
    <w:p w:rsidR="000949A6" w:rsidRPr="00D0257F" w:rsidRDefault="000949A6" w:rsidP="00D0257F">
      <w:pPr>
        <w:spacing w:line="336" w:lineRule="auto"/>
        <w:contextualSpacing/>
        <w:rPr>
          <w:rFonts w:cs="B Zar"/>
          <w:sz w:val="28"/>
          <w:szCs w:val="28"/>
          <w:rtl/>
          <w:lang w:bidi="fa-IR"/>
        </w:rPr>
      </w:pPr>
    </w:p>
    <w:p w:rsidR="000949A6" w:rsidRPr="00D0257F" w:rsidRDefault="000949A6" w:rsidP="00D0257F">
      <w:pPr>
        <w:spacing w:line="336" w:lineRule="auto"/>
        <w:contextualSpacing/>
        <w:rPr>
          <w:rFonts w:cs="B Zar"/>
          <w:sz w:val="28"/>
          <w:szCs w:val="28"/>
          <w:rtl/>
          <w:lang w:bidi="fa-IR"/>
        </w:rPr>
      </w:pPr>
    </w:p>
    <w:p w:rsidR="000949A6" w:rsidRPr="00D0257F" w:rsidRDefault="000949A6" w:rsidP="00D0257F">
      <w:pPr>
        <w:spacing w:line="336" w:lineRule="auto"/>
        <w:contextualSpacing/>
        <w:rPr>
          <w:rFonts w:cs="B Zar"/>
          <w:sz w:val="28"/>
          <w:szCs w:val="28"/>
          <w:rtl/>
          <w:lang w:bidi="fa-IR"/>
        </w:rPr>
      </w:pPr>
    </w:p>
    <w:p w:rsidR="000949A6" w:rsidRPr="00D0257F" w:rsidRDefault="000949A6" w:rsidP="00D0257F">
      <w:pPr>
        <w:spacing w:line="336" w:lineRule="auto"/>
        <w:contextualSpacing/>
        <w:rPr>
          <w:rFonts w:cs="B Zar"/>
          <w:sz w:val="28"/>
          <w:szCs w:val="28"/>
          <w:rtl/>
          <w:lang w:bidi="fa-IR"/>
        </w:rPr>
      </w:pPr>
    </w:p>
    <w:p w:rsidR="000949A6" w:rsidRPr="00D0257F" w:rsidRDefault="000949A6" w:rsidP="00D0257F">
      <w:pPr>
        <w:spacing w:line="336" w:lineRule="auto"/>
        <w:contextualSpacing/>
        <w:rPr>
          <w:rFonts w:cs="B Zar"/>
          <w:sz w:val="28"/>
          <w:szCs w:val="28"/>
          <w:rtl/>
          <w:lang w:bidi="fa-IR"/>
        </w:rPr>
      </w:pPr>
    </w:p>
    <w:p w:rsidR="000949A6" w:rsidRPr="00D0257F" w:rsidRDefault="000949A6" w:rsidP="00D0257F">
      <w:pPr>
        <w:spacing w:line="336" w:lineRule="auto"/>
        <w:contextualSpacing/>
        <w:rPr>
          <w:rFonts w:cs="B Zar"/>
          <w:sz w:val="28"/>
          <w:szCs w:val="28"/>
          <w:rtl/>
          <w:lang w:bidi="fa-IR"/>
        </w:rPr>
      </w:pPr>
    </w:p>
    <w:p w:rsidR="000949A6" w:rsidRPr="00D0257F" w:rsidRDefault="000949A6" w:rsidP="00D0257F">
      <w:pPr>
        <w:spacing w:line="336" w:lineRule="auto"/>
        <w:contextualSpacing/>
        <w:rPr>
          <w:rFonts w:cs="B Zar"/>
          <w:sz w:val="28"/>
          <w:szCs w:val="28"/>
          <w:rtl/>
          <w:lang w:bidi="fa-IR"/>
        </w:rPr>
      </w:pPr>
    </w:p>
    <w:p w:rsidR="000949A6" w:rsidRPr="00D0257F" w:rsidRDefault="000949A6" w:rsidP="00D0257F">
      <w:pPr>
        <w:spacing w:line="336" w:lineRule="auto"/>
        <w:contextualSpacing/>
        <w:rPr>
          <w:rFonts w:cs="B Zar"/>
          <w:sz w:val="28"/>
          <w:szCs w:val="28"/>
          <w:rtl/>
          <w:lang w:bidi="fa-IR"/>
        </w:rPr>
      </w:pPr>
    </w:p>
    <w:p w:rsidR="000949A6" w:rsidRPr="00D0257F" w:rsidRDefault="00D2510C" w:rsidP="00D0257F">
      <w:pPr>
        <w:spacing w:line="336" w:lineRule="auto"/>
        <w:contextualSpacing/>
        <w:jc w:val="lowKashida"/>
        <w:rPr>
          <w:rFonts w:cs="B Zar"/>
          <w:sz w:val="28"/>
          <w:szCs w:val="28"/>
          <w:rtl/>
          <w:lang w:bidi="fa-IR"/>
        </w:rPr>
      </w:pPr>
      <w:r w:rsidRPr="00D0257F">
        <w:rPr>
          <w:rFonts w:cs="B Zar"/>
          <w:sz w:val="28"/>
          <w:szCs w:val="28"/>
          <w:rtl/>
          <w:lang w:bidi="fa-IR"/>
        </w:rPr>
        <w:t>قصد دار</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با شما در مورد هک و هکرها صحبت کن</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اوا</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برنامه‌ها</w:t>
      </w:r>
      <w:r w:rsidRPr="00D0257F">
        <w:rPr>
          <w:rFonts w:cs="B Zar" w:hint="cs"/>
          <w:sz w:val="28"/>
          <w:szCs w:val="28"/>
          <w:rtl/>
          <w:lang w:bidi="fa-IR"/>
        </w:rPr>
        <w:t>ی</w:t>
      </w:r>
      <w:r w:rsidRPr="00D0257F">
        <w:rPr>
          <w:rFonts w:cs="B Zar"/>
          <w:sz w:val="28"/>
          <w:szCs w:val="28"/>
          <w:rtl/>
          <w:lang w:bidi="fa-IR"/>
        </w:rPr>
        <w:t xml:space="preserve"> کوچک</w:t>
      </w:r>
      <w:r w:rsidRPr="00D0257F">
        <w:rPr>
          <w:rFonts w:cs="B Zar" w:hint="cs"/>
          <w:sz w:val="28"/>
          <w:szCs w:val="28"/>
          <w:rtl/>
          <w:lang w:bidi="fa-IR"/>
        </w:rPr>
        <w:t>ی</w:t>
      </w:r>
      <w:r w:rsidRPr="00D0257F">
        <w:rPr>
          <w:rFonts w:cs="B Zar"/>
          <w:sz w:val="28"/>
          <w:szCs w:val="28"/>
          <w:rtl/>
          <w:lang w:bidi="fa-IR"/>
        </w:rPr>
        <w:t xml:space="preserve"> توسط برنامه‌نو</w:t>
      </w:r>
      <w:r w:rsidRPr="00D0257F">
        <w:rPr>
          <w:rFonts w:cs="B Zar" w:hint="cs"/>
          <w:sz w:val="28"/>
          <w:szCs w:val="28"/>
          <w:rtl/>
          <w:lang w:bidi="fa-IR"/>
        </w:rPr>
        <w:t>ی</w:t>
      </w:r>
      <w:r w:rsidRPr="00D0257F">
        <w:rPr>
          <w:rFonts w:cs="B Zar" w:hint="eastAsia"/>
          <w:sz w:val="28"/>
          <w:szCs w:val="28"/>
          <w:rtl/>
          <w:lang w:bidi="fa-IR"/>
        </w:rPr>
        <w:t>سان</w:t>
      </w:r>
      <w:r w:rsidRPr="00D0257F">
        <w:rPr>
          <w:rFonts w:cs="B Zar"/>
          <w:sz w:val="28"/>
          <w:szCs w:val="28"/>
          <w:rtl/>
          <w:lang w:bidi="fa-IR"/>
        </w:rPr>
        <w:t xml:space="preserve"> بنام “</w:t>
      </w:r>
      <w:r w:rsidRPr="00D0257F">
        <w:rPr>
          <w:rFonts w:cs="B Zar"/>
          <w:sz w:val="28"/>
          <w:szCs w:val="28"/>
          <w:lang w:bidi="fa-IR"/>
        </w:rPr>
        <w:t>Hacks</w:t>
      </w:r>
      <w:r w:rsidRPr="00D0257F">
        <w:rPr>
          <w:rFonts w:cs="B Zar"/>
          <w:sz w:val="28"/>
          <w:szCs w:val="28"/>
          <w:rtl/>
          <w:lang w:bidi="fa-IR"/>
        </w:rPr>
        <w:t>” نوشته م</w:t>
      </w:r>
      <w:r w:rsidRPr="00D0257F">
        <w:rPr>
          <w:rFonts w:cs="B Zar" w:hint="cs"/>
          <w:sz w:val="28"/>
          <w:szCs w:val="28"/>
          <w:rtl/>
          <w:lang w:bidi="fa-IR"/>
        </w:rPr>
        <w:t>ی‌</w:t>
      </w:r>
      <w:r w:rsidRPr="00D0257F">
        <w:rPr>
          <w:rFonts w:cs="B Zar" w:hint="eastAsia"/>
          <w:sz w:val="28"/>
          <w:szCs w:val="28"/>
          <w:rtl/>
          <w:lang w:bidi="fa-IR"/>
        </w:rPr>
        <w:t>شد</w:t>
      </w:r>
      <w:r w:rsidRPr="00D0257F">
        <w:rPr>
          <w:rFonts w:cs="B Zar"/>
          <w:sz w:val="28"/>
          <w:szCs w:val="28"/>
          <w:rtl/>
          <w:lang w:bidi="fa-IR"/>
        </w:rPr>
        <w:t xml:space="preserve"> که شوخ</w:t>
      </w:r>
      <w:r w:rsidRPr="00D0257F">
        <w:rPr>
          <w:rFonts w:cs="B Zar" w:hint="cs"/>
          <w:sz w:val="28"/>
          <w:szCs w:val="28"/>
          <w:rtl/>
          <w:lang w:bidi="fa-IR"/>
        </w:rPr>
        <w:t>ی‌</w:t>
      </w:r>
      <w:r w:rsidRPr="00D0257F">
        <w:rPr>
          <w:rFonts w:cs="B Zar" w:hint="eastAsia"/>
          <w:sz w:val="28"/>
          <w:szCs w:val="28"/>
          <w:rtl/>
          <w:lang w:bidi="fa-IR"/>
        </w:rPr>
        <w:t>ها</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ضرر،</w:t>
      </w:r>
      <w:r w:rsidRPr="00D0257F">
        <w:rPr>
          <w:rFonts w:cs="B Zar"/>
          <w:sz w:val="28"/>
          <w:szCs w:val="28"/>
          <w:rtl/>
          <w:lang w:bidi="fa-IR"/>
        </w:rPr>
        <w:t xml:space="preserve"> دسترس</w:t>
      </w:r>
      <w:r w:rsidRPr="00D0257F">
        <w:rPr>
          <w:rFonts w:cs="B Zar" w:hint="cs"/>
          <w:sz w:val="28"/>
          <w:szCs w:val="28"/>
          <w:rtl/>
          <w:lang w:bidi="fa-IR"/>
        </w:rPr>
        <w:t>ی‌</w:t>
      </w:r>
      <w:r w:rsidRPr="00D0257F">
        <w:rPr>
          <w:rFonts w:cs="B Zar" w:hint="eastAsia"/>
          <w:sz w:val="28"/>
          <w:szCs w:val="28"/>
          <w:rtl/>
          <w:lang w:bidi="fa-IR"/>
        </w:rPr>
        <w:t>ها</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اجازه</w:t>
      </w:r>
      <w:r w:rsidRPr="00D0257F">
        <w:rPr>
          <w:rFonts w:cs="B Zar"/>
          <w:sz w:val="28"/>
          <w:szCs w:val="28"/>
          <w:rtl/>
          <w:lang w:bidi="fa-IR"/>
        </w:rPr>
        <w:t xml:space="preserve"> و برگرفته از احساس “ جلو</w:t>
      </w:r>
      <w:r w:rsidRPr="00D0257F">
        <w:rPr>
          <w:rFonts w:cs="B Zar" w:hint="cs"/>
          <w:sz w:val="28"/>
          <w:szCs w:val="28"/>
          <w:rtl/>
          <w:lang w:bidi="fa-IR"/>
        </w:rPr>
        <w:t>ی</w:t>
      </w:r>
      <w:r w:rsidRPr="00D0257F">
        <w:rPr>
          <w:rFonts w:cs="B Zar"/>
          <w:sz w:val="28"/>
          <w:szCs w:val="28"/>
          <w:rtl/>
          <w:lang w:bidi="fa-IR"/>
        </w:rPr>
        <w:t xml:space="preserve"> من حصار نکش” بود، اما اکنون تبد</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به ز</w:t>
      </w:r>
      <w:r w:rsidRPr="00D0257F">
        <w:rPr>
          <w:rFonts w:cs="B Zar" w:hint="cs"/>
          <w:sz w:val="28"/>
          <w:szCs w:val="28"/>
          <w:rtl/>
          <w:lang w:bidi="fa-IR"/>
        </w:rPr>
        <w:t>ی</w:t>
      </w:r>
      <w:r w:rsidRPr="00D0257F">
        <w:rPr>
          <w:rFonts w:cs="B Zar" w:hint="eastAsia"/>
          <w:sz w:val="28"/>
          <w:szCs w:val="28"/>
          <w:rtl/>
          <w:lang w:bidi="fa-IR"/>
        </w:rPr>
        <w:t>ان‌ها</w:t>
      </w:r>
      <w:r w:rsidRPr="00D0257F">
        <w:rPr>
          <w:rFonts w:cs="B Zar" w:hint="cs"/>
          <w:sz w:val="28"/>
          <w:szCs w:val="28"/>
          <w:rtl/>
          <w:lang w:bidi="fa-IR"/>
        </w:rPr>
        <w:t>ی</w:t>
      </w:r>
      <w:r w:rsidRPr="00D0257F">
        <w:rPr>
          <w:rFonts w:cs="B Zar"/>
          <w:sz w:val="28"/>
          <w:szCs w:val="28"/>
          <w:rtl/>
          <w:lang w:bidi="fa-IR"/>
        </w:rPr>
        <w:t xml:space="preserve"> جد</w:t>
      </w:r>
      <w:r w:rsidRPr="00D0257F">
        <w:rPr>
          <w:rFonts w:cs="B Zar" w:hint="cs"/>
          <w:sz w:val="28"/>
          <w:szCs w:val="28"/>
          <w:rtl/>
          <w:lang w:bidi="fa-IR"/>
        </w:rPr>
        <w:t>ی</w:t>
      </w:r>
      <w:r w:rsidRPr="00D0257F">
        <w:rPr>
          <w:rFonts w:cs="B Zar"/>
          <w:sz w:val="28"/>
          <w:szCs w:val="28"/>
          <w:rtl/>
          <w:lang w:bidi="fa-IR"/>
        </w:rPr>
        <w:t xml:space="preserve"> شده است که به س</w:t>
      </w:r>
      <w:r w:rsidRPr="00D0257F">
        <w:rPr>
          <w:rFonts w:cs="B Zar" w:hint="cs"/>
          <w:sz w:val="28"/>
          <w:szCs w:val="28"/>
          <w:rtl/>
          <w:lang w:bidi="fa-IR"/>
        </w:rPr>
        <w:t>ی</w:t>
      </w:r>
      <w:r w:rsidRPr="00D0257F">
        <w:rPr>
          <w:rFonts w:cs="B Zar" w:hint="eastAsia"/>
          <w:sz w:val="28"/>
          <w:szCs w:val="28"/>
          <w:rtl/>
          <w:lang w:bidi="fa-IR"/>
        </w:rPr>
        <w:t>ستمها</w:t>
      </w:r>
      <w:r w:rsidRPr="00D0257F">
        <w:rPr>
          <w:rFonts w:cs="B Zar"/>
          <w:sz w:val="28"/>
          <w:szCs w:val="28"/>
          <w:rtl/>
          <w:lang w:bidi="fa-IR"/>
        </w:rPr>
        <w:t xml:space="preserve"> وارد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بهرحال در بعض</w:t>
      </w:r>
      <w:r w:rsidRPr="00D0257F">
        <w:rPr>
          <w:rFonts w:cs="B Zar" w:hint="cs"/>
          <w:sz w:val="28"/>
          <w:szCs w:val="28"/>
          <w:rtl/>
          <w:lang w:bidi="fa-IR"/>
        </w:rPr>
        <w:t>ی</w:t>
      </w:r>
      <w:r w:rsidRPr="00D0257F">
        <w:rPr>
          <w:rFonts w:cs="B Zar"/>
          <w:sz w:val="28"/>
          <w:szCs w:val="28"/>
          <w:rtl/>
          <w:lang w:bidi="fa-IR"/>
        </w:rPr>
        <w:t xml:space="preserve"> اوقات، هکرها برا</w:t>
      </w:r>
      <w:r w:rsidRPr="00D0257F">
        <w:rPr>
          <w:rFonts w:cs="B Zar" w:hint="cs"/>
          <w:sz w:val="28"/>
          <w:szCs w:val="28"/>
          <w:rtl/>
          <w:lang w:bidi="fa-IR"/>
        </w:rPr>
        <w:t>ی</w:t>
      </w:r>
      <w:r w:rsidRPr="00D0257F">
        <w:rPr>
          <w:rFonts w:cs="B Zar"/>
          <w:sz w:val="28"/>
          <w:szCs w:val="28"/>
          <w:rtl/>
          <w:lang w:bidi="fa-IR"/>
        </w:rPr>
        <w:t xml:space="preserve"> سازمان‌ها مف</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هستند و بعنوان محافظ عمل م</w:t>
      </w:r>
      <w:r w:rsidRPr="00D0257F">
        <w:rPr>
          <w:rFonts w:cs="B Zar" w:hint="cs"/>
          <w:sz w:val="28"/>
          <w:szCs w:val="28"/>
          <w:rtl/>
          <w:lang w:bidi="fa-IR"/>
        </w:rPr>
        <w:t>ی‌</w:t>
      </w:r>
      <w:r w:rsidRPr="00D0257F">
        <w:rPr>
          <w:rFonts w:cs="B Zar" w:hint="eastAsia"/>
          <w:sz w:val="28"/>
          <w:szCs w:val="28"/>
          <w:rtl/>
          <w:lang w:bidi="fa-IR"/>
        </w:rPr>
        <w:t>کنند</w:t>
      </w:r>
      <w:r w:rsidRPr="00D0257F">
        <w:rPr>
          <w:rFonts w:cs="B Zar"/>
          <w:sz w:val="28"/>
          <w:szCs w:val="28"/>
          <w:rtl/>
          <w:lang w:bidi="fa-IR"/>
        </w:rPr>
        <w:t>. بد ن</w:t>
      </w:r>
      <w:r w:rsidRPr="00D0257F">
        <w:rPr>
          <w:rFonts w:cs="B Zar" w:hint="cs"/>
          <w:sz w:val="28"/>
          <w:szCs w:val="28"/>
          <w:rtl/>
          <w:lang w:bidi="fa-IR"/>
        </w:rPr>
        <w:t>ی</w:t>
      </w:r>
      <w:r w:rsidRPr="00D0257F">
        <w:rPr>
          <w:rFonts w:cs="B Zar" w:hint="eastAsia"/>
          <w:sz w:val="28"/>
          <w:szCs w:val="28"/>
          <w:rtl/>
          <w:lang w:bidi="fa-IR"/>
        </w:rPr>
        <w:t>ست</w:t>
      </w:r>
      <w:r w:rsidRPr="00D0257F">
        <w:rPr>
          <w:rFonts w:cs="B Zar"/>
          <w:sz w:val="28"/>
          <w:szCs w:val="28"/>
          <w:rtl/>
          <w:lang w:bidi="fa-IR"/>
        </w:rPr>
        <w:t xml:space="preserve"> که با فرهنگ و برنامه‌ها</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گروه از افراد آشنا شو</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بنابه تعر</w:t>
      </w:r>
      <w:r w:rsidRPr="00D0257F">
        <w:rPr>
          <w:rFonts w:cs="B Zar" w:hint="cs"/>
          <w:sz w:val="28"/>
          <w:szCs w:val="28"/>
          <w:rtl/>
          <w:lang w:bidi="fa-IR"/>
        </w:rPr>
        <w:t>ی</w:t>
      </w:r>
      <w:r w:rsidRPr="00D0257F">
        <w:rPr>
          <w:rFonts w:cs="B Zar" w:hint="eastAsia"/>
          <w:sz w:val="28"/>
          <w:szCs w:val="28"/>
          <w:rtl/>
          <w:lang w:bidi="fa-IR"/>
        </w:rPr>
        <w:t>ف،</w:t>
      </w:r>
      <w:r w:rsidRPr="00D0257F">
        <w:rPr>
          <w:rFonts w:cs="B Zar"/>
          <w:sz w:val="28"/>
          <w:szCs w:val="28"/>
          <w:rtl/>
          <w:lang w:bidi="fa-IR"/>
        </w:rPr>
        <w:t xml:space="preserve"> آنها افراد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گروهها</w:t>
      </w:r>
      <w:r w:rsidRPr="00D0257F">
        <w:rPr>
          <w:rFonts w:cs="B Zar" w:hint="cs"/>
          <w:sz w:val="28"/>
          <w:szCs w:val="28"/>
          <w:rtl/>
          <w:lang w:bidi="fa-IR"/>
        </w:rPr>
        <w:t>یی</w:t>
      </w:r>
      <w:r w:rsidRPr="00D0257F">
        <w:rPr>
          <w:rFonts w:cs="B Zar"/>
          <w:sz w:val="28"/>
          <w:szCs w:val="28"/>
          <w:rtl/>
          <w:lang w:bidi="fa-IR"/>
        </w:rPr>
        <w:t xml:space="preserve"> از افراد با انگ</w:t>
      </w:r>
      <w:r w:rsidRPr="00D0257F">
        <w:rPr>
          <w:rFonts w:cs="B Zar" w:hint="cs"/>
          <w:sz w:val="28"/>
          <w:szCs w:val="28"/>
          <w:rtl/>
          <w:lang w:bidi="fa-IR"/>
        </w:rPr>
        <w:t>ی</w:t>
      </w:r>
      <w:r w:rsidRPr="00D0257F">
        <w:rPr>
          <w:rFonts w:cs="B Zar" w:hint="eastAsia"/>
          <w:sz w:val="28"/>
          <w:szCs w:val="28"/>
          <w:rtl/>
          <w:lang w:bidi="fa-IR"/>
        </w:rPr>
        <w:t>زه‌ها</w:t>
      </w:r>
      <w:r w:rsidRPr="00D0257F">
        <w:rPr>
          <w:rFonts w:cs="B Zar" w:hint="cs"/>
          <w:sz w:val="28"/>
          <w:szCs w:val="28"/>
          <w:rtl/>
          <w:lang w:bidi="fa-IR"/>
        </w:rPr>
        <w:t>ی</w:t>
      </w:r>
      <w:r w:rsidRPr="00D0257F">
        <w:rPr>
          <w:rFonts w:cs="B Zar"/>
          <w:sz w:val="28"/>
          <w:szCs w:val="28"/>
          <w:rtl/>
          <w:lang w:bidi="fa-IR"/>
        </w:rPr>
        <w:t xml:space="preserve"> متفاوت هستند که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سازمان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فرد را به مخاطره م</w:t>
      </w:r>
      <w:r w:rsidRPr="00D0257F">
        <w:rPr>
          <w:rFonts w:cs="B Zar" w:hint="cs"/>
          <w:sz w:val="28"/>
          <w:szCs w:val="28"/>
          <w:rtl/>
          <w:lang w:bidi="fa-IR"/>
        </w:rPr>
        <w:t>ی‌</w:t>
      </w:r>
      <w:r w:rsidRPr="00D0257F">
        <w:rPr>
          <w:rFonts w:cs="B Zar" w:hint="eastAsia"/>
          <w:sz w:val="28"/>
          <w:szCs w:val="28"/>
          <w:rtl/>
          <w:lang w:bidi="fa-IR"/>
        </w:rPr>
        <w:t>اندازند</w:t>
      </w:r>
      <w:r w:rsidRPr="00D0257F">
        <w:rPr>
          <w:rFonts w:cs="B Zar"/>
          <w:sz w:val="28"/>
          <w:szCs w:val="28"/>
          <w:rtl/>
          <w:lang w:bidi="fa-IR"/>
        </w:rPr>
        <w:t>. آنها کاوشگران قلمروها</w:t>
      </w:r>
      <w:r w:rsidRPr="00D0257F">
        <w:rPr>
          <w:rFonts w:cs="B Zar" w:hint="cs"/>
          <w:sz w:val="28"/>
          <w:szCs w:val="28"/>
          <w:rtl/>
          <w:lang w:bidi="fa-IR"/>
        </w:rPr>
        <w:t>ی</w:t>
      </w:r>
      <w:r w:rsidRPr="00D0257F">
        <w:rPr>
          <w:rFonts w:cs="B Zar"/>
          <w:sz w:val="28"/>
          <w:szCs w:val="28"/>
          <w:rtl/>
          <w:lang w:bidi="fa-IR"/>
        </w:rPr>
        <w:t xml:space="preserve"> جد</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هستند. بعض</w:t>
      </w:r>
      <w:r w:rsidRPr="00D0257F">
        <w:rPr>
          <w:rFonts w:cs="B Zar" w:hint="cs"/>
          <w:sz w:val="28"/>
          <w:szCs w:val="28"/>
          <w:rtl/>
          <w:lang w:bidi="fa-IR"/>
        </w:rPr>
        <w:t>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منافع شخص</w:t>
      </w:r>
      <w:r w:rsidRPr="00D0257F">
        <w:rPr>
          <w:rFonts w:cs="B Zar" w:hint="cs"/>
          <w:sz w:val="28"/>
          <w:szCs w:val="28"/>
          <w:rtl/>
          <w:lang w:bidi="fa-IR"/>
        </w:rPr>
        <w:t>ی</w:t>
      </w:r>
      <w:r w:rsidRPr="00D0257F">
        <w:rPr>
          <w:rFonts w:cs="B Zar"/>
          <w:sz w:val="28"/>
          <w:szCs w:val="28"/>
          <w:rtl/>
          <w:lang w:bidi="fa-IR"/>
        </w:rPr>
        <w:t xml:space="preserve"> و بعض</w:t>
      </w:r>
      <w:r w:rsidRPr="00D0257F">
        <w:rPr>
          <w:rFonts w:cs="B Zar" w:hint="cs"/>
          <w:sz w:val="28"/>
          <w:szCs w:val="28"/>
          <w:rtl/>
          <w:lang w:bidi="fa-IR"/>
        </w:rPr>
        <w:t>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سودرساندن به د</w:t>
      </w:r>
      <w:r w:rsidRPr="00D0257F">
        <w:rPr>
          <w:rFonts w:cs="B Zar" w:hint="cs"/>
          <w:sz w:val="28"/>
          <w:szCs w:val="28"/>
          <w:rtl/>
          <w:lang w:bidi="fa-IR"/>
        </w:rPr>
        <w:t>ی</w:t>
      </w:r>
      <w:r w:rsidRPr="00D0257F">
        <w:rPr>
          <w:rFonts w:cs="B Zar" w:hint="eastAsia"/>
          <w:sz w:val="28"/>
          <w:szCs w:val="28"/>
          <w:rtl/>
          <w:lang w:bidi="fa-IR"/>
        </w:rPr>
        <w:t>گران</w:t>
      </w:r>
      <w:r w:rsidRPr="00D0257F">
        <w:rPr>
          <w:rFonts w:cs="B Zar"/>
          <w:sz w:val="28"/>
          <w:szCs w:val="28"/>
          <w:rtl/>
          <w:lang w:bidi="fa-IR"/>
        </w:rPr>
        <w:t>. اطلاع داشتن از تار</w:t>
      </w:r>
      <w:r w:rsidRPr="00D0257F">
        <w:rPr>
          <w:rFonts w:cs="B Zar" w:hint="cs"/>
          <w:sz w:val="28"/>
          <w:szCs w:val="28"/>
          <w:rtl/>
          <w:lang w:bidi="fa-IR"/>
        </w:rPr>
        <w:t>ی</w:t>
      </w:r>
      <w:r w:rsidRPr="00D0257F">
        <w:rPr>
          <w:rFonts w:cs="B Zar" w:hint="eastAsia"/>
          <w:sz w:val="28"/>
          <w:szCs w:val="28"/>
          <w:rtl/>
          <w:lang w:bidi="fa-IR"/>
        </w:rPr>
        <w:t>خ</w:t>
      </w:r>
      <w:r w:rsidRPr="00D0257F">
        <w:rPr>
          <w:rFonts w:cs="B Zar"/>
          <w:sz w:val="28"/>
          <w:szCs w:val="28"/>
          <w:rtl/>
          <w:lang w:bidi="fa-IR"/>
        </w:rPr>
        <w:t xml:space="preserve"> هک راه و آ</w:t>
      </w:r>
      <w:r w:rsidRPr="00D0257F">
        <w:rPr>
          <w:rFonts w:cs="B Zar" w:hint="cs"/>
          <w:sz w:val="28"/>
          <w:szCs w:val="28"/>
          <w:rtl/>
          <w:lang w:bidi="fa-IR"/>
        </w:rPr>
        <w:t>ی</w:t>
      </w:r>
      <w:r w:rsidRPr="00D0257F">
        <w:rPr>
          <w:rFonts w:cs="B Zar" w:hint="eastAsia"/>
          <w:sz w:val="28"/>
          <w:szCs w:val="28"/>
          <w:rtl/>
          <w:lang w:bidi="fa-IR"/>
        </w:rPr>
        <w:t>نده</w:t>
      </w:r>
      <w:r w:rsidRPr="00D0257F">
        <w:rPr>
          <w:rFonts w:cs="B Zar"/>
          <w:sz w:val="28"/>
          <w:szCs w:val="28"/>
          <w:rtl/>
          <w:lang w:bidi="fa-IR"/>
        </w:rPr>
        <w:t xml:space="preserve"> احتمال</w:t>
      </w:r>
      <w:r w:rsidRPr="00D0257F">
        <w:rPr>
          <w:rFonts w:cs="B Zar" w:hint="cs"/>
          <w:sz w:val="28"/>
          <w:szCs w:val="28"/>
          <w:rtl/>
          <w:lang w:bidi="fa-IR"/>
        </w:rPr>
        <w:t>ی</w:t>
      </w:r>
      <w:r w:rsidRPr="00D0257F">
        <w:rPr>
          <w:rFonts w:cs="B Zar"/>
          <w:sz w:val="28"/>
          <w:szCs w:val="28"/>
          <w:rtl/>
          <w:lang w:bidi="fa-IR"/>
        </w:rPr>
        <w:t xml:space="preserve"> آن را مشخص م</w:t>
      </w:r>
      <w:r w:rsidRPr="00D0257F">
        <w:rPr>
          <w:rFonts w:cs="B Zar" w:hint="cs"/>
          <w:sz w:val="28"/>
          <w:szCs w:val="28"/>
          <w:rtl/>
          <w:lang w:bidi="fa-IR"/>
        </w:rPr>
        <w:t>ی‌</w:t>
      </w:r>
      <w:r w:rsidRPr="00D0257F">
        <w:rPr>
          <w:rFonts w:cs="B Zar" w:hint="eastAsia"/>
          <w:sz w:val="28"/>
          <w:szCs w:val="28"/>
          <w:rtl/>
          <w:lang w:bidi="fa-IR"/>
        </w:rPr>
        <w:t>کند</w:t>
      </w:r>
      <w:r w:rsidRPr="00D0257F">
        <w:rPr>
          <w:rFonts w:cs="B Zar"/>
          <w:sz w:val="28"/>
          <w:szCs w:val="28"/>
          <w:rtl/>
          <w:lang w:bidi="fa-IR"/>
        </w:rPr>
        <w:t>. مطالعه در مورد هکرها</w:t>
      </w:r>
      <w:r w:rsidRPr="00D0257F">
        <w:rPr>
          <w:rFonts w:cs="B Zar" w:hint="cs"/>
          <w:sz w:val="28"/>
          <w:szCs w:val="28"/>
          <w:rtl/>
          <w:lang w:bidi="fa-IR"/>
        </w:rPr>
        <w:t>ی</w:t>
      </w:r>
      <w:r w:rsidRPr="00D0257F">
        <w:rPr>
          <w:rFonts w:cs="B Zar"/>
          <w:sz w:val="28"/>
          <w:szCs w:val="28"/>
          <w:rtl/>
          <w:lang w:bidi="fa-IR"/>
        </w:rPr>
        <w:t xml:space="preserve"> برجسته و داخل‌شدنها</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اجازه</w:t>
      </w:r>
      <w:r w:rsidRPr="00D0257F">
        <w:rPr>
          <w:rFonts w:cs="B Zar"/>
          <w:sz w:val="28"/>
          <w:szCs w:val="28"/>
          <w:rtl/>
          <w:lang w:bidi="fa-IR"/>
        </w:rPr>
        <w:t xml:space="preserve"> آنها به س</w:t>
      </w:r>
      <w:r w:rsidRPr="00D0257F">
        <w:rPr>
          <w:rFonts w:cs="B Zar" w:hint="cs"/>
          <w:sz w:val="28"/>
          <w:szCs w:val="28"/>
          <w:rtl/>
          <w:lang w:bidi="fa-IR"/>
        </w:rPr>
        <w:t>ی</w:t>
      </w:r>
      <w:r w:rsidRPr="00D0257F">
        <w:rPr>
          <w:rFonts w:cs="B Zar" w:hint="eastAsia"/>
          <w:sz w:val="28"/>
          <w:szCs w:val="28"/>
          <w:rtl/>
          <w:lang w:bidi="fa-IR"/>
        </w:rPr>
        <w:t>ستمها</w:t>
      </w:r>
      <w:r w:rsidRPr="00D0257F">
        <w:rPr>
          <w:rFonts w:cs="B Zar"/>
          <w:sz w:val="28"/>
          <w:szCs w:val="28"/>
          <w:rtl/>
          <w:lang w:bidi="fa-IR"/>
        </w:rPr>
        <w:t xml:space="preserve"> به افزا</w:t>
      </w:r>
      <w:r w:rsidRPr="00D0257F">
        <w:rPr>
          <w:rFonts w:cs="B Zar" w:hint="cs"/>
          <w:sz w:val="28"/>
          <w:szCs w:val="28"/>
          <w:rtl/>
          <w:lang w:bidi="fa-IR"/>
        </w:rPr>
        <w:t>ی</w:t>
      </w:r>
      <w:r w:rsidRPr="00D0257F">
        <w:rPr>
          <w:rFonts w:cs="B Zar" w:hint="eastAsia"/>
          <w:sz w:val="28"/>
          <w:szCs w:val="28"/>
          <w:rtl/>
          <w:lang w:bidi="fa-IR"/>
        </w:rPr>
        <w:t>ش</w:t>
      </w:r>
      <w:r w:rsidRPr="00D0257F">
        <w:rPr>
          <w:rFonts w:cs="B Zar"/>
          <w:sz w:val="28"/>
          <w:szCs w:val="28"/>
          <w:rtl/>
          <w:lang w:bidi="fa-IR"/>
        </w:rPr>
        <w:t xml:space="preserve"> آگا</w:t>
      </w:r>
      <w:r w:rsidRPr="00D0257F">
        <w:rPr>
          <w:rFonts w:cs="B Zar" w:hint="eastAsia"/>
          <w:sz w:val="28"/>
          <w:szCs w:val="28"/>
          <w:rtl/>
          <w:lang w:bidi="fa-IR"/>
        </w:rPr>
        <w:t>ه</w:t>
      </w:r>
      <w:r w:rsidRPr="00D0257F">
        <w:rPr>
          <w:rFonts w:cs="B Zar" w:hint="cs"/>
          <w:sz w:val="28"/>
          <w:szCs w:val="28"/>
          <w:rtl/>
          <w:lang w:bidi="fa-IR"/>
        </w:rPr>
        <w:t>ی</w:t>
      </w:r>
      <w:r w:rsidRPr="00D0257F">
        <w:rPr>
          <w:rFonts w:cs="B Zar"/>
          <w:sz w:val="28"/>
          <w:szCs w:val="28"/>
          <w:rtl/>
          <w:lang w:bidi="fa-IR"/>
        </w:rPr>
        <w:t xml:space="preserve"> در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مورد کمک م</w:t>
      </w:r>
      <w:r w:rsidRPr="00D0257F">
        <w:rPr>
          <w:rFonts w:cs="B Zar" w:hint="cs"/>
          <w:sz w:val="28"/>
          <w:szCs w:val="28"/>
          <w:rtl/>
          <w:lang w:bidi="fa-IR"/>
        </w:rPr>
        <w:t>ی‌</w:t>
      </w:r>
      <w:r w:rsidRPr="00D0257F">
        <w:rPr>
          <w:rFonts w:cs="B Zar" w:hint="eastAsia"/>
          <w:sz w:val="28"/>
          <w:szCs w:val="28"/>
          <w:rtl/>
          <w:lang w:bidi="fa-IR"/>
        </w:rPr>
        <w:t>کند</w:t>
      </w:r>
      <w:r w:rsidRPr="00D0257F">
        <w:rPr>
          <w:rFonts w:cs="B Zar"/>
          <w:sz w:val="28"/>
          <w:szCs w:val="28"/>
          <w:rtl/>
          <w:lang w:bidi="fa-IR"/>
        </w:rPr>
        <w:t>.</w:t>
      </w:r>
    </w:p>
    <w:p w:rsidR="00D2510C" w:rsidRPr="00D0257F" w:rsidRDefault="00D56BD4" w:rsidP="00D0257F">
      <w:pPr>
        <w:spacing w:line="336" w:lineRule="auto"/>
        <w:contextualSpacing/>
        <w:jc w:val="center"/>
        <w:rPr>
          <w:rFonts w:cs="B Zar"/>
          <w:sz w:val="28"/>
          <w:szCs w:val="28"/>
          <w:rtl/>
          <w:lang w:bidi="fa-IR"/>
        </w:rPr>
      </w:pPr>
      <w:r w:rsidRPr="00D0257F">
        <w:rPr>
          <w:rFonts w:cs="B Zar"/>
          <w:noProof/>
          <w:sz w:val="28"/>
          <w:szCs w:val="28"/>
        </w:rPr>
        <w:drawing>
          <wp:inline distT="0" distB="0" distL="0" distR="0">
            <wp:extent cx="2078990" cy="2078990"/>
            <wp:effectExtent l="19050" t="0" r="0" b="0"/>
            <wp:docPr id="41" name="Picture 41" descr="image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051"/>
                    <pic:cNvPicPr>
                      <a:picLocks noChangeAspect="1" noChangeArrowheads="1"/>
                    </pic:cNvPicPr>
                  </pic:nvPicPr>
                  <pic:blipFill>
                    <a:blip r:embed="rId67"/>
                    <a:srcRect/>
                    <a:stretch>
                      <a:fillRect/>
                    </a:stretch>
                  </pic:blipFill>
                  <pic:spPr bwMode="auto">
                    <a:xfrm>
                      <a:off x="0" y="0"/>
                      <a:ext cx="2078990" cy="2078990"/>
                    </a:xfrm>
                    <a:prstGeom prst="rect">
                      <a:avLst/>
                    </a:prstGeom>
                    <a:noFill/>
                    <a:ln w="9525">
                      <a:noFill/>
                      <a:miter lim="800000"/>
                      <a:headEnd/>
                      <a:tailEnd/>
                    </a:ln>
                  </pic:spPr>
                </pic:pic>
              </a:graphicData>
            </a:graphic>
          </wp:inline>
        </w:drawing>
      </w:r>
    </w:p>
    <w:p w:rsidR="00301C7F" w:rsidRDefault="00301C7F" w:rsidP="00301C7F">
      <w:pPr>
        <w:pStyle w:val="Caption"/>
        <w:rPr>
          <w:rFonts w:cs="B Zar"/>
          <w:b w:val="0"/>
          <w:bCs w:val="0"/>
          <w:sz w:val="28"/>
          <w:szCs w:val="28"/>
          <w:rtl/>
        </w:rPr>
      </w:pPr>
      <w:bookmarkStart w:id="120" w:name="_Toc325617014"/>
      <w:bookmarkStart w:id="121" w:name="_Toc325566374"/>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29</w:t>
      </w:r>
      <w:r w:rsidR="003B0ECF">
        <w:rPr>
          <w:rtl/>
        </w:rPr>
        <w:fldChar w:fldCharType="end"/>
      </w:r>
      <w:r>
        <w:rPr>
          <w:rFonts w:hint="cs"/>
          <w:noProof/>
          <w:rtl/>
        </w:rPr>
        <w:t xml:space="preserve"> </w:t>
      </w:r>
      <w:r w:rsidRPr="00F175D4">
        <w:rPr>
          <w:rFonts w:hint="eastAsia"/>
          <w:noProof/>
          <w:rtl/>
        </w:rPr>
        <w:t>هکرها</w:t>
      </w:r>
      <w:bookmarkEnd w:id="120"/>
    </w:p>
    <w:p w:rsidR="00901438" w:rsidRPr="00D0257F" w:rsidRDefault="00901438" w:rsidP="00D0257F">
      <w:pPr>
        <w:spacing w:line="336" w:lineRule="auto"/>
        <w:contextualSpacing/>
        <w:jc w:val="lowKashida"/>
        <w:outlineLvl w:val="1"/>
        <w:rPr>
          <w:rFonts w:cs="B Zar"/>
          <w:b/>
          <w:bCs/>
          <w:sz w:val="28"/>
          <w:szCs w:val="28"/>
          <w:rtl/>
          <w:lang w:bidi="fa-IR"/>
        </w:rPr>
      </w:pPr>
      <w:r w:rsidRPr="00D0257F">
        <w:rPr>
          <w:rFonts w:cs="B Zar"/>
          <w:b/>
          <w:bCs/>
          <w:sz w:val="28"/>
          <w:szCs w:val="28"/>
          <w:rtl/>
          <w:lang w:bidi="fa-IR"/>
        </w:rPr>
        <w:t>هکرها ک</w:t>
      </w:r>
      <w:r w:rsidRPr="00D0257F">
        <w:rPr>
          <w:rFonts w:cs="B Zar" w:hint="cs"/>
          <w:b/>
          <w:bCs/>
          <w:sz w:val="28"/>
          <w:szCs w:val="28"/>
          <w:rtl/>
          <w:lang w:bidi="fa-IR"/>
        </w:rPr>
        <w:t>ی</w:t>
      </w:r>
      <w:r w:rsidRPr="00D0257F">
        <w:rPr>
          <w:rFonts w:cs="B Zar" w:hint="eastAsia"/>
          <w:b/>
          <w:bCs/>
          <w:sz w:val="28"/>
          <w:szCs w:val="28"/>
          <w:rtl/>
          <w:lang w:bidi="fa-IR"/>
        </w:rPr>
        <w:t>ستند؟</w:t>
      </w:r>
      <w:bookmarkEnd w:id="121"/>
    </w:p>
    <w:p w:rsidR="00901438" w:rsidRPr="00D0257F" w:rsidRDefault="00901438" w:rsidP="00D0257F">
      <w:pPr>
        <w:spacing w:line="336" w:lineRule="auto"/>
        <w:contextualSpacing/>
        <w:jc w:val="lowKashida"/>
        <w:rPr>
          <w:rFonts w:cs="B Zar"/>
          <w:sz w:val="28"/>
          <w:szCs w:val="28"/>
          <w:rtl/>
          <w:lang w:bidi="fa-IR"/>
        </w:rPr>
      </w:pPr>
      <w:r w:rsidRPr="00D0257F">
        <w:rPr>
          <w:rFonts w:cs="B Zar" w:hint="eastAsia"/>
          <w:sz w:val="28"/>
          <w:szCs w:val="28"/>
          <w:rtl/>
          <w:lang w:bidi="fa-IR"/>
        </w:rPr>
        <w:lastRenderedPageBreak/>
        <w:t>اصطلاح</w:t>
      </w:r>
      <w:r w:rsidRPr="00D0257F">
        <w:rPr>
          <w:rFonts w:cs="B Zar"/>
          <w:sz w:val="28"/>
          <w:szCs w:val="28"/>
          <w:rtl/>
          <w:lang w:bidi="fa-IR"/>
        </w:rPr>
        <w:t xml:space="preserve"> “هک  ”به م</w:t>
      </w:r>
      <w:r w:rsidRPr="00D0257F">
        <w:rPr>
          <w:rFonts w:cs="B Zar" w:hint="cs"/>
          <w:sz w:val="28"/>
          <w:szCs w:val="28"/>
          <w:rtl/>
          <w:lang w:bidi="fa-IR"/>
        </w:rPr>
        <w:t>ی</w:t>
      </w:r>
      <w:r w:rsidRPr="00D0257F">
        <w:rPr>
          <w:rFonts w:cs="B Zar" w:hint="eastAsia"/>
          <w:sz w:val="28"/>
          <w:szCs w:val="28"/>
          <w:rtl/>
          <w:lang w:bidi="fa-IR"/>
        </w:rPr>
        <w:t>انبر</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جاد</w:t>
      </w:r>
      <w:r w:rsidRPr="00D0257F">
        <w:rPr>
          <w:rFonts w:cs="B Zar"/>
          <w:sz w:val="28"/>
          <w:szCs w:val="28"/>
          <w:rtl/>
          <w:lang w:bidi="fa-IR"/>
        </w:rPr>
        <w:t xml:space="preserve"> شده در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برنامه برا</w:t>
      </w:r>
      <w:r w:rsidRPr="00D0257F">
        <w:rPr>
          <w:rFonts w:cs="B Zar" w:hint="cs"/>
          <w:sz w:val="28"/>
          <w:szCs w:val="28"/>
          <w:rtl/>
          <w:lang w:bidi="fa-IR"/>
        </w:rPr>
        <w:t>ی</w:t>
      </w:r>
      <w:r w:rsidRPr="00D0257F">
        <w:rPr>
          <w:rFonts w:cs="B Zar"/>
          <w:sz w:val="28"/>
          <w:szCs w:val="28"/>
          <w:rtl/>
          <w:lang w:bidi="fa-IR"/>
        </w:rPr>
        <w:t xml:space="preserve"> انجام سر</w:t>
      </w:r>
      <w:r w:rsidRPr="00D0257F">
        <w:rPr>
          <w:rFonts w:cs="B Zar" w:hint="cs"/>
          <w:sz w:val="28"/>
          <w:szCs w:val="28"/>
          <w:rtl/>
          <w:lang w:bidi="fa-IR"/>
        </w:rPr>
        <w:t>ی</w:t>
      </w:r>
      <w:r w:rsidRPr="00D0257F">
        <w:rPr>
          <w:rFonts w:cs="B Zar" w:hint="eastAsia"/>
          <w:sz w:val="28"/>
          <w:szCs w:val="28"/>
          <w:rtl/>
          <w:lang w:bidi="fa-IR"/>
        </w:rPr>
        <w:t>عتر</w:t>
      </w:r>
      <w:r w:rsidRPr="00D0257F">
        <w:rPr>
          <w:rFonts w:cs="B Zar"/>
          <w:sz w:val="28"/>
          <w:szCs w:val="28"/>
          <w:rtl/>
          <w:lang w:bidi="fa-IR"/>
        </w:rPr>
        <w:t xml:space="preserve"> کار، اشاره م</w:t>
      </w:r>
      <w:r w:rsidRPr="00D0257F">
        <w:rPr>
          <w:rFonts w:cs="B Zar" w:hint="cs"/>
          <w:sz w:val="28"/>
          <w:szCs w:val="28"/>
          <w:rtl/>
          <w:lang w:bidi="fa-IR"/>
        </w:rPr>
        <w:t>ی‌</w:t>
      </w:r>
      <w:r w:rsidRPr="00D0257F">
        <w:rPr>
          <w:rFonts w:cs="B Zar" w:hint="eastAsia"/>
          <w:sz w:val="28"/>
          <w:szCs w:val="28"/>
          <w:rtl/>
          <w:lang w:bidi="fa-IR"/>
        </w:rPr>
        <w:t>کند</w:t>
      </w:r>
      <w:r w:rsidRPr="00D0257F">
        <w:rPr>
          <w:rFonts w:cs="B Zar"/>
          <w:sz w:val="28"/>
          <w:szCs w:val="28"/>
          <w:rtl/>
          <w:lang w:bidi="fa-IR"/>
        </w:rPr>
        <w:t>.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تعر</w:t>
      </w:r>
      <w:r w:rsidRPr="00D0257F">
        <w:rPr>
          <w:rFonts w:cs="B Zar" w:hint="cs"/>
          <w:sz w:val="28"/>
          <w:szCs w:val="28"/>
          <w:rtl/>
          <w:lang w:bidi="fa-IR"/>
        </w:rPr>
        <w:t>ی</w:t>
      </w:r>
      <w:r w:rsidRPr="00D0257F">
        <w:rPr>
          <w:rFonts w:cs="B Zar" w:hint="eastAsia"/>
          <w:sz w:val="28"/>
          <w:szCs w:val="28"/>
          <w:rtl/>
          <w:lang w:bidi="fa-IR"/>
        </w:rPr>
        <w:t>ف</w:t>
      </w:r>
      <w:r w:rsidRPr="00D0257F">
        <w:rPr>
          <w:rFonts w:cs="B Zar" w:hint="cs"/>
          <w:sz w:val="28"/>
          <w:szCs w:val="28"/>
          <w:rtl/>
          <w:lang w:bidi="fa-IR"/>
        </w:rPr>
        <w:t>ی</w:t>
      </w:r>
      <w:r w:rsidRPr="00D0257F">
        <w:rPr>
          <w:rFonts w:cs="B Zar"/>
          <w:sz w:val="28"/>
          <w:szCs w:val="28"/>
          <w:rtl/>
          <w:lang w:bidi="fa-IR"/>
        </w:rPr>
        <w:t xml:space="preserve"> است که با پ</w:t>
      </w:r>
      <w:r w:rsidRPr="00D0257F">
        <w:rPr>
          <w:rFonts w:cs="B Zar" w:hint="cs"/>
          <w:sz w:val="28"/>
          <w:szCs w:val="28"/>
          <w:rtl/>
          <w:lang w:bidi="fa-IR"/>
        </w:rPr>
        <w:t>ی</w:t>
      </w:r>
      <w:r w:rsidRPr="00D0257F">
        <w:rPr>
          <w:rFonts w:cs="B Zar" w:hint="eastAsia"/>
          <w:sz w:val="28"/>
          <w:szCs w:val="28"/>
          <w:rtl/>
          <w:lang w:bidi="fa-IR"/>
        </w:rPr>
        <w:t>دا</w:t>
      </w:r>
      <w:r w:rsidRPr="00D0257F">
        <w:rPr>
          <w:rFonts w:cs="B Zar" w:hint="cs"/>
          <w:sz w:val="28"/>
          <w:szCs w:val="28"/>
          <w:rtl/>
          <w:lang w:bidi="fa-IR"/>
        </w:rPr>
        <w:t>ی</w:t>
      </w:r>
      <w:r w:rsidRPr="00D0257F">
        <w:rPr>
          <w:rFonts w:cs="B Zar" w:hint="eastAsia"/>
          <w:sz w:val="28"/>
          <w:szCs w:val="28"/>
          <w:rtl/>
          <w:lang w:bidi="fa-IR"/>
        </w:rPr>
        <w:t>ش</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کلمه همراه آن بوده است.) طبق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خرده‌فرهنگ، هکرها سع</w:t>
      </w:r>
      <w:r w:rsidRPr="00D0257F">
        <w:rPr>
          <w:rFonts w:cs="B Zar" w:hint="cs"/>
          <w:sz w:val="28"/>
          <w:szCs w:val="28"/>
          <w:rtl/>
          <w:lang w:bidi="fa-IR"/>
        </w:rPr>
        <w:t>ی</w:t>
      </w:r>
      <w:r w:rsidRPr="00D0257F">
        <w:rPr>
          <w:rFonts w:cs="B Zar"/>
          <w:sz w:val="28"/>
          <w:szCs w:val="28"/>
          <w:rtl/>
          <w:lang w:bidi="fa-IR"/>
        </w:rPr>
        <w:t xml:space="preserve"> در پنهان کردن هو</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واقع</w:t>
      </w:r>
      <w:r w:rsidRPr="00D0257F">
        <w:rPr>
          <w:rFonts w:cs="B Zar" w:hint="cs"/>
          <w:sz w:val="28"/>
          <w:szCs w:val="28"/>
          <w:rtl/>
          <w:lang w:bidi="fa-IR"/>
        </w:rPr>
        <w:t>ی</w:t>
      </w:r>
      <w:r w:rsidRPr="00D0257F">
        <w:rPr>
          <w:rFonts w:cs="B Zar"/>
          <w:sz w:val="28"/>
          <w:szCs w:val="28"/>
          <w:rtl/>
          <w:lang w:bidi="fa-IR"/>
        </w:rPr>
        <w:t xml:space="preserve"> خود م</w:t>
      </w:r>
      <w:r w:rsidRPr="00D0257F">
        <w:rPr>
          <w:rFonts w:cs="B Zar" w:hint="cs"/>
          <w:sz w:val="28"/>
          <w:szCs w:val="28"/>
          <w:rtl/>
          <w:lang w:bidi="fa-IR"/>
        </w:rPr>
        <w:t>ی‌</w:t>
      </w:r>
      <w:r w:rsidRPr="00D0257F">
        <w:rPr>
          <w:rFonts w:cs="B Zar" w:hint="eastAsia"/>
          <w:sz w:val="28"/>
          <w:szCs w:val="28"/>
          <w:rtl/>
          <w:lang w:bidi="fa-IR"/>
        </w:rPr>
        <w:t>کنند،</w:t>
      </w:r>
      <w:r w:rsidRPr="00D0257F">
        <w:rPr>
          <w:rFonts w:cs="B Zar"/>
          <w:sz w:val="28"/>
          <w:szCs w:val="28"/>
          <w:rtl/>
          <w:lang w:bidi="fa-IR"/>
        </w:rPr>
        <w:t xml:space="preserve"> هرچند مطالعات نشان داده است که بعض</w:t>
      </w:r>
      <w:r w:rsidRPr="00D0257F">
        <w:rPr>
          <w:rFonts w:cs="B Zar" w:hint="cs"/>
          <w:sz w:val="28"/>
          <w:szCs w:val="28"/>
          <w:rtl/>
          <w:lang w:bidi="fa-IR"/>
        </w:rPr>
        <w:t>ی</w:t>
      </w:r>
      <w:r w:rsidRPr="00D0257F">
        <w:rPr>
          <w:rFonts w:cs="B Zar"/>
          <w:sz w:val="28"/>
          <w:szCs w:val="28"/>
          <w:rtl/>
          <w:lang w:bidi="fa-IR"/>
        </w:rPr>
        <w:t xml:space="preserve"> از آنها از ت</w:t>
      </w:r>
      <w:r w:rsidRPr="00D0257F">
        <w:rPr>
          <w:rFonts w:cs="B Zar" w:hint="eastAsia"/>
          <w:sz w:val="28"/>
          <w:szCs w:val="28"/>
          <w:rtl/>
          <w:lang w:bidi="fa-IR"/>
        </w:rPr>
        <w:t>حس</w:t>
      </w:r>
      <w:r w:rsidRPr="00D0257F">
        <w:rPr>
          <w:rFonts w:cs="B Zar" w:hint="cs"/>
          <w:sz w:val="28"/>
          <w:szCs w:val="28"/>
          <w:rtl/>
          <w:lang w:bidi="fa-IR"/>
        </w:rPr>
        <w:t>ی</w:t>
      </w:r>
      <w:r w:rsidRPr="00D0257F">
        <w:rPr>
          <w:rFonts w:cs="B Zar" w:hint="eastAsia"/>
          <w:sz w:val="28"/>
          <w:szCs w:val="28"/>
          <w:rtl/>
          <w:lang w:bidi="fa-IR"/>
        </w:rPr>
        <w:t>ن‌شدن</w:t>
      </w:r>
      <w:r w:rsidRPr="00D0257F">
        <w:rPr>
          <w:rFonts w:cs="B Zar"/>
          <w:sz w:val="28"/>
          <w:szCs w:val="28"/>
          <w:rtl/>
          <w:lang w:bidi="fa-IR"/>
        </w:rPr>
        <w:t xml:space="preserve"> بدل</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ماجراها</w:t>
      </w:r>
      <w:r w:rsidRPr="00D0257F">
        <w:rPr>
          <w:rFonts w:cs="B Zar" w:hint="cs"/>
          <w:sz w:val="28"/>
          <w:szCs w:val="28"/>
          <w:rtl/>
          <w:lang w:bidi="fa-IR"/>
        </w:rPr>
        <w:t>یی</w:t>
      </w:r>
      <w:r w:rsidRPr="00D0257F">
        <w:rPr>
          <w:rFonts w:cs="B Zar"/>
          <w:sz w:val="28"/>
          <w:szCs w:val="28"/>
          <w:rtl/>
          <w:lang w:bidi="fa-IR"/>
        </w:rPr>
        <w:t xml:space="preserve"> که بوجود م</w:t>
      </w:r>
      <w:r w:rsidRPr="00D0257F">
        <w:rPr>
          <w:rFonts w:cs="B Zar" w:hint="cs"/>
          <w:sz w:val="28"/>
          <w:szCs w:val="28"/>
          <w:rtl/>
          <w:lang w:bidi="fa-IR"/>
        </w:rPr>
        <w:t>ی‌</w:t>
      </w:r>
      <w:r w:rsidRPr="00D0257F">
        <w:rPr>
          <w:rFonts w:cs="B Zar" w:hint="eastAsia"/>
          <w:sz w:val="28"/>
          <w:szCs w:val="28"/>
          <w:rtl/>
          <w:lang w:bidi="fa-IR"/>
        </w:rPr>
        <w:t>آورند،</w:t>
      </w:r>
      <w:r w:rsidRPr="00D0257F">
        <w:rPr>
          <w:rFonts w:cs="B Zar"/>
          <w:sz w:val="28"/>
          <w:szCs w:val="28"/>
          <w:rtl/>
          <w:lang w:bidi="fa-IR"/>
        </w:rPr>
        <w:t xml:space="preserve"> لذت م</w:t>
      </w:r>
      <w:r w:rsidRPr="00D0257F">
        <w:rPr>
          <w:rFonts w:cs="B Zar" w:hint="cs"/>
          <w:sz w:val="28"/>
          <w:szCs w:val="28"/>
          <w:rtl/>
          <w:lang w:bidi="fa-IR"/>
        </w:rPr>
        <w:t>ی‌</w:t>
      </w:r>
      <w:r w:rsidRPr="00D0257F">
        <w:rPr>
          <w:rFonts w:cs="B Zar" w:hint="eastAsia"/>
          <w:sz w:val="28"/>
          <w:szCs w:val="28"/>
          <w:rtl/>
          <w:lang w:bidi="fa-IR"/>
        </w:rPr>
        <w:t>برند</w:t>
      </w:r>
      <w:r w:rsidRPr="00D0257F">
        <w:rPr>
          <w:rFonts w:cs="B Zar"/>
          <w:sz w:val="28"/>
          <w:szCs w:val="28"/>
          <w:rtl/>
          <w:lang w:bidi="fa-IR"/>
        </w:rPr>
        <w:t>. ب</w:t>
      </w:r>
      <w:r w:rsidRPr="00D0257F">
        <w:rPr>
          <w:rFonts w:cs="B Zar" w:hint="cs"/>
          <w:sz w:val="28"/>
          <w:szCs w:val="28"/>
          <w:rtl/>
          <w:lang w:bidi="fa-IR"/>
        </w:rPr>
        <w:t>ی</w:t>
      </w:r>
      <w:r w:rsidRPr="00D0257F">
        <w:rPr>
          <w:rFonts w:cs="B Zar" w:hint="eastAsia"/>
          <w:sz w:val="28"/>
          <w:szCs w:val="28"/>
          <w:rtl/>
          <w:lang w:bidi="fa-IR"/>
        </w:rPr>
        <w:t>شتر</w:t>
      </w:r>
      <w:r w:rsidRPr="00D0257F">
        <w:rPr>
          <w:rFonts w:cs="B Zar"/>
          <w:sz w:val="28"/>
          <w:szCs w:val="28"/>
          <w:rtl/>
          <w:lang w:bidi="fa-IR"/>
        </w:rPr>
        <w:t xml:space="preserve"> آنها از اسام</w:t>
      </w:r>
      <w:r w:rsidRPr="00D0257F">
        <w:rPr>
          <w:rFonts w:cs="B Zar" w:hint="cs"/>
          <w:sz w:val="28"/>
          <w:szCs w:val="28"/>
          <w:rtl/>
          <w:lang w:bidi="fa-IR"/>
        </w:rPr>
        <w:t>ی</w:t>
      </w:r>
      <w:r w:rsidRPr="00D0257F">
        <w:rPr>
          <w:rFonts w:cs="B Zar"/>
          <w:sz w:val="28"/>
          <w:szCs w:val="28"/>
          <w:rtl/>
          <w:lang w:bidi="fa-IR"/>
        </w:rPr>
        <w:t xml:space="preserve"> مستعار مانند </w:t>
      </w:r>
      <w:r w:rsidRPr="00D0257F">
        <w:rPr>
          <w:rFonts w:cs="B Zar"/>
          <w:sz w:val="28"/>
          <w:szCs w:val="28"/>
          <w:lang w:bidi="fa-IR"/>
        </w:rPr>
        <w:t>Hackingwiz</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w:t>
      </w:r>
      <w:r w:rsidRPr="00D0257F">
        <w:rPr>
          <w:rFonts w:cs="B Zar"/>
          <w:sz w:val="28"/>
          <w:szCs w:val="28"/>
          <w:lang w:bidi="fa-IR"/>
        </w:rPr>
        <w:t>Hyper Viper</w:t>
      </w:r>
      <w:r w:rsidRPr="00D0257F">
        <w:rPr>
          <w:rFonts w:cs="B Zar"/>
          <w:sz w:val="28"/>
          <w:szCs w:val="28"/>
          <w:rtl/>
          <w:lang w:bidi="fa-IR"/>
        </w:rPr>
        <w:t xml:space="preserve">  استفاده م</w:t>
      </w:r>
      <w:r w:rsidRPr="00D0257F">
        <w:rPr>
          <w:rFonts w:cs="B Zar" w:hint="cs"/>
          <w:sz w:val="28"/>
          <w:szCs w:val="28"/>
          <w:rtl/>
          <w:lang w:bidi="fa-IR"/>
        </w:rPr>
        <w:t>ی‌</w:t>
      </w:r>
      <w:r w:rsidRPr="00D0257F">
        <w:rPr>
          <w:rFonts w:cs="B Zar" w:hint="eastAsia"/>
          <w:sz w:val="28"/>
          <w:szCs w:val="28"/>
          <w:rtl/>
          <w:lang w:bidi="fa-IR"/>
        </w:rPr>
        <w:t>کنند</w:t>
      </w:r>
      <w:r w:rsidRPr="00D0257F">
        <w:rPr>
          <w:rFonts w:cs="B Zar"/>
          <w:sz w:val="28"/>
          <w:szCs w:val="28"/>
          <w:rtl/>
          <w:lang w:bidi="fa-IR"/>
        </w:rPr>
        <w:t>. آنها خود را افراد ماهر و هنرمند</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دانند</w:t>
      </w:r>
      <w:r w:rsidRPr="00D0257F">
        <w:rPr>
          <w:rFonts w:cs="B Zar"/>
          <w:sz w:val="28"/>
          <w:szCs w:val="28"/>
          <w:rtl/>
          <w:lang w:bidi="fa-IR"/>
        </w:rPr>
        <w:t xml:space="preserve"> که گاه</w:t>
      </w:r>
      <w:r w:rsidRPr="00D0257F">
        <w:rPr>
          <w:rFonts w:cs="B Zar" w:hint="cs"/>
          <w:sz w:val="28"/>
          <w:szCs w:val="28"/>
          <w:rtl/>
          <w:lang w:bidi="fa-IR"/>
        </w:rPr>
        <w:t>ی</w:t>
      </w:r>
      <w:r w:rsidRPr="00D0257F">
        <w:rPr>
          <w:rFonts w:cs="B Zar"/>
          <w:sz w:val="28"/>
          <w:szCs w:val="28"/>
          <w:rtl/>
          <w:lang w:bidi="fa-IR"/>
        </w:rPr>
        <w:t xml:space="preserve">  خود را از و</w:t>
      </w:r>
      <w:r w:rsidRPr="00D0257F">
        <w:rPr>
          <w:rFonts w:cs="B Zar" w:hint="cs"/>
          <w:sz w:val="28"/>
          <w:szCs w:val="28"/>
          <w:rtl/>
          <w:lang w:bidi="fa-IR"/>
        </w:rPr>
        <w:t>ی</w:t>
      </w:r>
      <w:r w:rsidRPr="00D0257F">
        <w:rPr>
          <w:rFonts w:cs="B Zar" w:hint="eastAsia"/>
          <w:sz w:val="28"/>
          <w:szCs w:val="28"/>
          <w:rtl/>
          <w:lang w:bidi="fa-IR"/>
        </w:rPr>
        <w:t>روس‌نو</w:t>
      </w:r>
      <w:r w:rsidRPr="00D0257F">
        <w:rPr>
          <w:rFonts w:cs="B Zar" w:hint="cs"/>
          <w:sz w:val="28"/>
          <w:szCs w:val="28"/>
          <w:rtl/>
          <w:lang w:bidi="fa-IR"/>
        </w:rPr>
        <w:t>ی</w:t>
      </w:r>
      <w:r w:rsidRPr="00D0257F">
        <w:rPr>
          <w:rFonts w:cs="B Zar" w:hint="eastAsia"/>
          <w:sz w:val="28"/>
          <w:szCs w:val="28"/>
          <w:rtl/>
          <w:lang w:bidi="fa-IR"/>
        </w:rPr>
        <w:t>سان</w:t>
      </w:r>
      <w:r w:rsidRPr="00D0257F">
        <w:rPr>
          <w:rFonts w:cs="B Zar"/>
          <w:sz w:val="28"/>
          <w:szCs w:val="28"/>
          <w:rtl/>
          <w:lang w:bidi="fa-IR"/>
        </w:rPr>
        <w:t xml:space="preserve"> جدا م</w:t>
      </w:r>
      <w:r w:rsidRPr="00D0257F">
        <w:rPr>
          <w:rFonts w:cs="B Zar" w:hint="cs"/>
          <w:sz w:val="28"/>
          <w:szCs w:val="28"/>
          <w:rtl/>
          <w:lang w:bidi="fa-IR"/>
        </w:rPr>
        <w:t>ی‌</w:t>
      </w:r>
      <w:r w:rsidRPr="00D0257F">
        <w:rPr>
          <w:rFonts w:cs="B Zar" w:hint="eastAsia"/>
          <w:sz w:val="28"/>
          <w:szCs w:val="28"/>
          <w:rtl/>
          <w:lang w:bidi="fa-IR"/>
        </w:rPr>
        <w:t>کنند</w:t>
      </w:r>
      <w:r w:rsidRPr="00D0257F">
        <w:rPr>
          <w:rFonts w:cs="B Zar"/>
          <w:sz w:val="28"/>
          <w:szCs w:val="28"/>
          <w:rtl/>
          <w:lang w:bidi="fa-IR"/>
        </w:rPr>
        <w:t>. در حق</w:t>
      </w:r>
      <w:r w:rsidRPr="00D0257F">
        <w:rPr>
          <w:rFonts w:cs="B Zar" w:hint="cs"/>
          <w:sz w:val="28"/>
          <w:szCs w:val="28"/>
          <w:rtl/>
          <w:lang w:bidi="fa-IR"/>
        </w:rPr>
        <w:t>ی</w:t>
      </w:r>
      <w:r w:rsidRPr="00D0257F">
        <w:rPr>
          <w:rFonts w:cs="B Zar" w:hint="eastAsia"/>
          <w:sz w:val="28"/>
          <w:szCs w:val="28"/>
          <w:rtl/>
          <w:lang w:bidi="fa-IR"/>
        </w:rPr>
        <w:t>قت،</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مشخص‌کردن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هکر، تع</w:t>
      </w:r>
      <w:r w:rsidRPr="00D0257F">
        <w:rPr>
          <w:rFonts w:cs="B Zar" w:hint="eastAsia"/>
          <w:sz w:val="28"/>
          <w:szCs w:val="28"/>
          <w:rtl/>
          <w:lang w:bidi="fa-IR"/>
        </w:rPr>
        <w:t>ر</w:t>
      </w:r>
      <w:r w:rsidRPr="00D0257F">
        <w:rPr>
          <w:rFonts w:cs="B Zar" w:hint="cs"/>
          <w:sz w:val="28"/>
          <w:szCs w:val="28"/>
          <w:rtl/>
          <w:lang w:bidi="fa-IR"/>
        </w:rPr>
        <w:t>ی</w:t>
      </w:r>
      <w:r w:rsidRPr="00D0257F">
        <w:rPr>
          <w:rFonts w:cs="B Zar" w:hint="eastAsia"/>
          <w:sz w:val="28"/>
          <w:szCs w:val="28"/>
          <w:rtl/>
          <w:lang w:bidi="fa-IR"/>
        </w:rPr>
        <w:t>ف</w:t>
      </w:r>
      <w:r w:rsidRPr="00D0257F">
        <w:rPr>
          <w:rFonts w:cs="B Zar"/>
          <w:sz w:val="28"/>
          <w:szCs w:val="28"/>
          <w:rtl/>
          <w:lang w:bidi="fa-IR"/>
        </w:rPr>
        <w:t xml:space="preserve"> مشخص</w:t>
      </w:r>
      <w:r w:rsidRPr="00D0257F">
        <w:rPr>
          <w:rFonts w:cs="B Zar" w:hint="cs"/>
          <w:sz w:val="28"/>
          <w:szCs w:val="28"/>
          <w:rtl/>
          <w:lang w:bidi="fa-IR"/>
        </w:rPr>
        <w:t>ی</w:t>
      </w:r>
      <w:r w:rsidRPr="00D0257F">
        <w:rPr>
          <w:rFonts w:cs="B Zar"/>
          <w:sz w:val="28"/>
          <w:szCs w:val="28"/>
          <w:rtl/>
          <w:lang w:bidi="fa-IR"/>
        </w:rPr>
        <w:t xml:space="preserve"> وجود ندارد. آنها دارا</w:t>
      </w:r>
      <w:r w:rsidRPr="00D0257F">
        <w:rPr>
          <w:rFonts w:cs="B Zar" w:hint="cs"/>
          <w:sz w:val="28"/>
          <w:szCs w:val="28"/>
          <w:rtl/>
          <w:lang w:bidi="fa-IR"/>
        </w:rPr>
        <w:t>ی</w:t>
      </w:r>
      <w:r w:rsidRPr="00D0257F">
        <w:rPr>
          <w:rFonts w:cs="B Zar"/>
          <w:sz w:val="28"/>
          <w:szCs w:val="28"/>
          <w:rtl/>
          <w:lang w:bidi="fa-IR"/>
        </w:rPr>
        <w:t xml:space="preserve"> زم</w:t>
      </w:r>
      <w:r w:rsidRPr="00D0257F">
        <w:rPr>
          <w:rFonts w:cs="B Zar" w:hint="cs"/>
          <w:sz w:val="28"/>
          <w:szCs w:val="28"/>
          <w:rtl/>
          <w:lang w:bidi="fa-IR"/>
        </w:rPr>
        <w:t>ی</w:t>
      </w:r>
      <w:r w:rsidRPr="00D0257F">
        <w:rPr>
          <w:rFonts w:cs="B Zar" w:hint="eastAsia"/>
          <w:sz w:val="28"/>
          <w:szCs w:val="28"/>
          <w:rtl/>
          <w:lang w:bidi="fa-IR"/>
        </w:rPr>
        <w:t>نه‌ها</w:t>
      </w:r>
      <w:r w:rsidRPr="00D0257F">
        <w:rPr>
          <w:rFonts w:cs="B Zar" w:hint="cs"/>
          <w:sz w:val="28"/>
          <w:szCs w:val="28"/>
          <w:rtl/>
          <w:lang w:bidi="fa-IR"/>
        </w:rPr>
        <w:t>ی</w:t>
      </w:r>
      <w:r w:rsidRPr="00D0257F">
        <w:rPr>
          <w:rFonts w:cs="B Zar"/>
          <w:sz w:val="28"/>
          <w:szCs w:val="28"/>
          <w:rtl/>
          <w:lang w:bidi="fa-IR"/>
        </w:rPr>
        <w:t xml:space="preserve"> متفاوت</w:t>
      </w:r>
      <w:r w:rsidRPr="00D0257F">
        <w:rPr>
          <w:rFonts w:cs="B Zar" w:hint="cs"/>
          <w:sz w:val="28"/>
          <w:szCs w:val="28"/>
          <w:rtl/>
          <w:lang w:bidi="fa-IR"/>
        </w:rPr>
        <w:t>ی</w:t>
      </w:r>
      <w:r w:rsidRPr="00D0257F">
        <w:rPr>
          <w:rFonts w:cs="B Zar"/>
          <w:sz w:val="28"/>
          <w:szCs w:val="28"/>
          <w:rtl/>
          <w:lang w:bidi="fa-IR"/>
        </w:rPr>
        <w:t xml:space="preserve"> هستند و دلا</w:t>
      </w:r>
      <w:r w:rsidRPr="00D0257F">
        <w:rPr>
          <w:rFonts w:cs="B Zar" w:hint="cs"/>
          <w:sz w:val="28"/>
          <w:szCs w:val="28"/>
          <w:rtl/>
          <w:lang w:bidi="fa-IR"/>
        </w:rPr>
        <w:t>ی</w:t>
      </w:r>
      <w:r w:rsidRPr="00D0257F">
        <w:rPr>
          <w:rFonts w:cs="B Zar" w:hint="eastAsia"/>
          <w:sz w:val="28"/>
          <w:szCs w:val="28"/>
          <w:rtl/>
          <w:lang w:bidi="fa-IR"/>
        </w:rPr>
        <w:t>ل</w:t>
      </w:r>
      <w:r w:rsidRPr="00D0257F">
        <w:rPr>
          <w:rFonts w:cs="B Zar" w:hint="cs"/>
          <w:sz w:val="28"/>
          <w:szCs w:val="28"/>
          <w:rtl/>
          <w:lang w:bidi="fa-IR"/>
        </w:rPr>
        <w:t>ی</w:t>
      </w:r>
      <w:r w:rsidRPr="00D0257F">
        <w:rPr>
          <w:rFonts w:cs="B Zar"/>
          <w:sz w:val="28"/>
          <w:szCs w:val="28"/>
          <w:rtl/>
          <w:lang w:bidi="fa-IR"/>
        </w:rPr>
        <w:t xml:space="preserve"> که پشت هک وجود دارد گستره وس</w:t>
      </w:r>
      <w:r w:rsidRPr="00D0257F">
        <w:rPr>
          <w:rFonts w:cs="B Zar" w:hint="cs"/>
          <w:sz w:val="28"/>
          <w:szCs w:val="28"/>
          <w:rtl/>
          <w:lang w:bidi="fa-IR"/>
        </w:rPr>
        <w:t>ی</w:t>
      </w:r>
      <w:r w:rsidRPr="00D0257F">
        <w:rPr>
          <w:rFonts w:cs="B Zar" w:hint="eastAsia"/>
          <w:sz w:val="28"/>
          <w:szCs w:val="28"/>
          <w:rtl/>
          <w:lang w:bidi="fa-IR"/>
        </w:rPr>
        <w:t>ع</w:t>
      </w:r>
      <w:r w:rsidRPr="00D0257F">
        <w:rPr>
          <w:rFonts w:cs="B Zar" w:hint="cs"/>
          <w:sz w:val="28"/>
          <w:szCs w:val="28"/>
          <w:rtl/>
          <w:lang w:bidi="fa-IR"/>
        </w:rPr>
        <w:t>ی</w:t>
      </w:r>
      <w:r w:rsidRPr="00D0257F">
        <w:rPr>
          <w:rFonts w:cs="B Zar"/>
          <w:sz w:val="28"/>
          <w:szCs w:val="28"/>
          <w:rtl/>
          <w:lang w:bidi="fa-IR"/>
        </w:rPr>
        <w:t xml:space="preserve"> را م</w:t>
      </w:r>
      <w:r w:rsidRPr="00D0257F">
        <w:rPr>
          <w:rFonts w:cs="B Zar" w:hint="cs"/>
          <w:sz w:val="28"/>
          <w:szCs w:val="28"/>
          <w:rtl/>
          <w:lang w:bidi="fa-IR"/>
        </w:rPr>
        <w:t>ی‌</w:t>
      </w:r>
      <w:r w:rsidRPr="00D0257F">
        <w:rPr>
          <w:rFonts w:cs="B Zar" w:hint="eastAsia"/>
          <w:sz w:val="28"/>
          <w:szCs w:val="28"/>
          <w:rtl/>
          <w:lang w:bidi="fa-IR"/>
        </w:rPr>
        <w:t>پوشاند،</w:t>
      </w:r>
      <w:r w:rsidRPr="00D0257F">
        <w:rPr>
          <w:rFonts w:cs="B Zar"/>
          <w:sz w:val="28"/>
          <w:szCs w:val="28"/>
          <w:rtl/>
          <w:lang w:bidi="fa-IR"/>
        </w:rPr>
        <w:t xml:space="preserve"> اما باعث تهد</w:t>
      </w:r>
      <w:r w:rsidRPr="00D0257F">
        <w:rPr>
          <w:rFonts w:cs="B Zar" w:hint="cs"/>
          <w:sz w:val="28"/>
          <w:szCs w:val="28"/>
          <w:rtl/>
          <w:lang w:bidi="fa-IR"/>
        </w:rPr>
        <w:t>ی</w:t>
      </w:r>
      <w:r w:rsidRPr="00D0257F">
        <w:rPr>
          <w:rFonts w:cs="B Zar" w:hint="eastAsia"/>
          <w:sz w:val="28"/>
          <w:szCs w:val="28"/>
          <w:rtl/>
          <w:lang w:bidi="fa-IR"/>
        </w:rPr>
        <w:t>دها</w:t>
      </w:r>
      <w:r w:rsidRPr="00D0257F">
        <w:rPr>
          <w:rFonts w:cs="B Zar" w:hint="cs"/>
          <w:sz w:val="28"/>
          <w:szCs w:val="28"/>
          <w:rtl/>
          <w:lang w:bidi="fa-IR"/>
        </w:rPr>
        <w:t>ی</w:t>
      </w:r>
      <w:r w:rsidRPr="00D0257F">
        <w:rPr>
          <w:rFonts w:cs="B Zar"/>
          <w:sz w:val="28"/>
          <w:szCs w:val="28"/>
          <w:rtl/>
          <w:lang w:bidi="fa-IR"/>
        </w:rPr>
        <w:t xml:space="preserve"> مشترک</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شوند</w:t>
      </w:r>
      <w:r w:rsidRPr="00D0257F">
        <w:rPr>
          <w:rFonts w:cs="B Zar"/>
          <w:sz w:val="28"/>
          <w:szCs w:val="28"/>
          <w:rtl/>
          <w:lang w:bidi="fa-IR"/>
        </w:rPr>
        <w:t>. هکرها افراد باهوش</w:t>
      </w:r>
      <w:r w:rsidRPr="00D0257F">
        <w:rPr>
          <w:rFonts w:cs="B Zar" w:hint="cs"/>
          <w:sz w:val="28"/>
          <w:szCs w:val="28"/>
          <w:rtl/>
          <w:lang w:bidi="fa-IR"/>
        </w:rPr>
        <w:t>ی</w:t>
      </w:r>
      <w:r w:rsidRPr="00D0257F">
        <w:rPr>
          <w:rFonts w:cs="B Zar"/>
          <w:sz w:val="28"/>
          <w:szCs w:val="28"/>
          <w:rtl/>
          <w:lang w:bidi="fa-IR"/>
        </w:rPr>
        <w:t xml:space="preserve"> هستند و از ا</w:t>
      </w:r>
      <w:r w:rsidRPr="00D0257F">
        <w:rPr>
          <w:rFonts w:cs="B Zar" w:hint="cs"/>
          <w:sz w:val="28"/>
          <w:szCs w:val="28"/>
          <w:rtl/>
          <w:lang w:bidi="fa-IR"/>
        </w:rPr>
        <w:t>ی</w:t>
      </w:r>
      <w:r w:rsidRPr="00D0257F">
        <w:rPr>
          <w:rFonts w:cs="B Zar" w:hint="eastAsia"/>
          <w:sz w:val="28"/>
          <w:szCs w:val="28"/>
          <w:rtl/>
          <w:lang w:bidi="fa-IR"/>
        </w:rPr>
        <w:t>نکه</w:t>
      </w:r>
      <w:r w:rsidRPr="00D0257F">
        <w:rPr>
          <w:rFonts w:cs="B Zar"/>
          <w:sz w:val="28"/>
          <w:szCs w:val="28"/>
          <w:rtl/>
          <w:lang w:bidi="fa-IR"/>
        </w:rPr>
        <w:t xml:space="preserve"> کامپ</w:t>
      </w:r>
      <w:r w:rsidRPr="00D0257F">
        <w:rPr>
          <w:rFonts w:cs="B Zar" w:hint="cs"/>
          <w:sz w:val="28"/>
          <w:szCs w:val="28"/>
          <w:rtl/>
          <w:lang w:bidi="fa-IR"/>
        </w:rPr>
        <w:t>ی</w:t>
      </w:r>
      <w:r w:rsidRPr="00D0257F">
        <w:rPr>
          <w:rFonts w:cs="B Zar" w:hint="eastAsia"/>
          <w:sz w:val="28"/>
          <w:szCs w:val="28"/>
          <w:rtl/>
          <w:lang w:bidi="fa-IR"/>
        </w:rPr>
        <w:t>وترها</w:t>
      </w:r>
      <w:r w:rsidRPr="00D0257F">
        <w:rPr>
          <w:rFonts w:cs="B Zar"/>
          <w:sz w:val="28"/>
          <w:szCs w:val="28"/>
          <w:rtl/>
          <w:lang w:bidi="fa-IR"/>
        </w:rPr>
        <w:t xml:space="preserve"> را به انجام کار</w:t>
      </w:r>
      <w:r w:rsidRPr="00D0257F">
        <w:rPr>
          <w:rFonts w:cs="B Zar" w:hint="cs"/>
          <w:sz w:val="28"/>
          <w:szCs w:val="28"/>
          <w:rtl/>
          <w:lang w:bidi="fa-IR"/>
        </w:rPr>
        <w:t>ی</w:t>
      </w:r>
      <w:r w:rsidRPr="00D0257F">
        <w:rPr>
          <w:rFonts w:cs="B Zar"/>
          <w:sz w:val="28"/>
          <w:szCs w:val="28"/>
          <w:rtl/>
          <w:lang w:bidi="fa-IR"/>
        </w:rPr>
        <w:t xml:space="preserve"> که دوست دارند وام</w:t>
      </w:r>
      <w:r w:rsidRPr="00D0257F">
        <w:rPr>
          <w:rFonts w:cs="B Zar" w:hint="cs"/>
          <w:sz w:val="28"/>
          <w:szCs w:val="28"/>
          <w:rtl/>
          <w:lang w:bidi="fa-IR"/>
        </w:rPr>
        <w:t>ی‌</w:t>
      </w:r>
      <w:r w:rsidRPr="00D0257F">
        <w:rPr>
          <w:rFonts w:cs="B Zar" w:hint="eastAsia"/>
          <w:sz w:val="28"/>
          <w:szCs w:val="28"/>
          <w:rtl/>
          <w:lang w:bidi="fa-IR"/>
        </w:rPr>
        <w:t>دارند،</w:t>
      </w:r>
      <w:r w:rsidRPr="00D0257F">
        <w:rPr>
          <w:rFonts w:cs="B Zar"/>
          <w:sz w:val="28"/>
          <w:szCs w:val="28"/>
          <w:rtl/>
          <w:lang w:bidi="fa-IR"/>
        </w:rPr>
        <w:t xml:space="preserve"> لذت م</w:t>
      </w:r>
      <w:r w:rsidRPr="00D0257F">
        <w:rPr>
          <w:rFonts w:cs="B Zar" w:hint="cs"/>
          <w:sz w:val="28"/>
          <w:szCs w:val="28"/>
          <w:rtl/>
          <w:lang w:bidi="fa-IR"/>
        </w:rPr>
        <w:t>ی‌</w:t>
      </w:r>
      <w:r w:rsidRPr="00D0257F">
        <w:rPr>
          <w:rFonts w:cs="B Zar" w:hint="eastAsia"/>
          <w:sz w:val="28"/>
          <w:szCs w:val="28"/>
          <w:rtl/>
          <w:lang w:bidi="fa-IR"/>
        </w:rPr>
        <w:t>برند</w:t>
      </w:r>
      <w:r w:rsidRPr="00D0257F">
        <w:rPr>
          <w:rFonts w:cs="B Zar"/>
          <w:sz w:val="28"/>
          <w:szCs w:val="28"/>
          <w:rtl/>
          <w:lang w:bidi="fa-IR"/>
        </w:rPr>
        <w:t>.</w:t>
      </w:r>
    </w:p>
    <w:p w:rsidR="00901438" w:rsidRPr="00D0257F" w:rsidRDefault="00901438" w:rsidP="00D0257F">
      <w:pPr>
        <w:spacing w:line="336" w:lineRule="auto"/>
        <w:contextualSpacing/>
        <w:jc w:val="lowKashida"/>
        <w:rPr>
          <w:rFonts w:cs="B Zar"/>
          <w:sz w:val="28"/>
          <w:szCs w:val="28"/>
          <w:rtl/>
          <w:lang w:bidi="fa-IR"/>
        </w:rPr>
      </w:pPr>
    </w:p>
    <w:p w:rsidR="00901438" w:rsidRPr="00D0257F" w:rsidRDefault="00901438" w:rsidP="00D0257F">
      <w:pPr>
        <w:spacing w:line="336" w:lineRule="auto"/>
        <w:contextualSpacing/>
        <w:jc w:val="lowKashida"/>
        <w:outlineLvl w:val="1"/>
        <w:rPr>
          <w:rFonts w:cs="B Zar"/>
          <w:b/>
          <w:bCs/>
          <w:sz w:val="28"/>
          <w:szCs w:val="28"/>
          <w:rtl/>
          <w:lang w:bidi="fa-IR"/>
        </w:rPr>
      </w:pPr>
      <w:bookmarkStart w:id="122" w:name="_Toc325566375"/>
      <w:r w:rsidRPr="00D0257F">
        <w:rPr>
          <w:rFonts w:cs="B Zar" w:hint="eastAsia"/>
          <w:b/>
          <w:bCs/>
          <w:sz w:val="28"/>
          <w:szCs w:val="28"/>
          <w:rtl/>
          <w:lang w:bidi="fa-IR"/>
        </w:rPr>
        <w:t>در</w:t>
      </w:r>
      <w:r w:rsidRPr="00D0257F">
        <w:rPr>
          <w:rFonts w:cs="B Zar"/>
          <w:b/>
          <w:bCs/>
          <w:sz w:val="28"/>
          <w:szCs w:val="28"/>
          <w:rtl/>
          <w:lang w:bidi="fa-IR"/>
        </w:rPr>
        <w:t xml:space="preserve"> طبقه‌بند</w:t>
      </w:r>
      <w:r w:rsidRPr="00D0257F">
        <w:rPr>
          <w:rFonts w:cs="B Zar" w:hint="cs"/>
          <w:b/>
          <w:bCs/>
          <w:sz w:val="28"/>
          <w:szCs w:val="28"/>
          <w:rtl/>
          <w:lang w:bidi="fa-IR"/>
        </w:rPr>
        <w:t>ی</w:t>
      </w:r>
      <w:r w:rsidRPr="00D0257F">
        <w:rPr>
          <w:rFonts w:cs="B Zar"/>
          <w:b/>
          <w:bCs/>
          <w:sz w:val="28"/>
          <w:szCs w:val="28"/>
          <w:rtl/>
          <w:lang w:bidi="fa-IR"/>
        </w:rPr>
        <w:t xml:space="preserve"> هکرها سه گروه وجود دارند:</w:t>
      </w:r>
      <w:bookmarkEnd w:id="122"/>
    </w:p>
    <w:p w:rsidR="00901438" w:rsidRPr="00D0257F" w:rsidRDefault="00901438" w:rsidP="00D0257F">
      <w:pPr>
        <w:spacing w:line="336" w:lineRule="auto"/>
        <w:contextualSpacing/>
        <w:jc w:val="lowKashida"/>
        <w:rPr>
          <w:rFonts w:cs="B Zar"/>
          <w:sz w:val="28"/>
          <w:szCs w:val="28"/>
          <w:rtl/>
          <w:lang w:bidi="fa-IR"/>
        </w:rPr>
      </w:pPr>
      <w:r w:rsidRPr="00D0257F">
        <w:rPr>
          <w:rFonts w:hint="cs"/>
          <w:sz w:val="28"/>
          <w:szCs w:val="28"/>
          <w:rtl/>
          <w:lang w:bidi="fa-IR"/>
        </w:rPr>
        <w:t>•</w:t>
      </w:r>
      <w:r w:rsidRPr="00D0257F">
        <w:rPr>
          <w:rFonts w:cs="B Zar"/>
          <w:sz w:val="28"/>
          <w:szCs w:val="28"/>
          <w:rtl/>
          <w:lang w:bidi="fa-IR"/>
        </w:rPr>
        <w:t xml:space="preserve">   هکرها</w:t>
      </w:r>
      <w:r w:rsidRPr="00D0257F">
        <w:rPr>
          <w:rFonts w:cs="B Zar" w:hint="cs"/>
          <w:sz w:val="28"/>
          <w:szCs w:val="28"/>
          <w:rtl/>
          <w:lang w:bidi="fa-IR"/>
        </w:rPr>
        <w:t>ی</w:t>
      </w:r>
      <w:r w:rsidRPr="00D0257F">
        <w:rPr>
          <w:rFonts w:cs="B Zar"/>
          <w:sz w:val="28"/>
          <w:szCs w:val="28"/>
          <w:rtl/>
          <w:lang w:bidi="fa-IR"/>
        </w:rPr>
        <w:t xml:space="preserve"> مدرسه‌ا</w:t>
      </w:r>
      <w:r w:rsidRPr="00D0257F">
        <w:rPr>
          <w:rFonts w:cs="B Zar" w:hint="cs"/>
          <w:sz w:val="28"/>
          <w:szCs w:val="28"/>
          <w:rtl/>
          <w:lang w:bidi="fa-IR"/>
        </w:rPr>
        <w:t>ی</w:t>
      </w:r>
      <w:r w:rsidRPr="00D0257F">
        <w:rPr>
          <w:rFonts w:cs="B Zar"/>
          <w:sz w:val="28"/>
          <w:szCs w:val="28"/>
          <w:rtl/>
          <w:lang w:bidi="fa-IR"/>
        </w:rPr>
        <w:t xml:space="preserve"> قد</w:t>
      </w:r>
      <w:r w:rsidRPr="00D0257F">
        <w:rPr>
          <w:rFonts w:cs="B Zar" w:hint="cs"/>
          <w:sz w:val="28"/>
          <w:szCs w:val="28"/>
          <w:rtl/>
          <w:lang w:bidi="fa-IR"/>
        </w:rPr>
        <w:t>ی</w:t>
      </w:r>
      <w:r w:rsidRPr="00D0257F">
        <w:rPr>
          <w:rFonts w:cs="B Zar" w:hint="eastAsia"/>
          <w:sz w:val="28"/>
          <w:szCs w:val="28"/>
          <w:rtl/>
          <w:lang w:bidi="fa-IR"/>
        </w:rPr>
        <w:t>م</w:t>
      </w:r>
      <w:r w:rsidRPr="00D0257F">
        <w:rPr>
          <w:rFonts w:cs="B Zar" w:hint="cs"/>
          <w:sz w:val="28"/>
          <w:szCs w:val="28"/>
          <w:rtl/>
          <w:lang w:bidi="fa-IR"/>
        </w:rPr>
        <w:t>ی</w:t>
      </w:r>
      <w:r w:rsidRPr="00D0257F">
        <w:rPr>
          <w:rFonts w:cs="B Zar"/>
          <w:sz w:val="28"/>
          <w:szCs w:val="28"/>
          <w:rtl/>
          <w:lang w:bidi="fa-IR"/>
        </w:rPr>
        <w:t xml:space="preserve"> که به داده‌ها</w:t>
      </w:r>
      <w:r w:rsidRPr="00D0257F">
        <w:rPr>
          <w:rFonts w:cs="B Zar" w:hint="cs"/>
          <w:sz w:val="28"/>
          <w:szCs w:val="28"/>
          <w:rtl/>
          <w:lang w:bidi="fa-IR"/>
        </w:rPr>
        <w:t>ی</w:t>
      </w:r>
      <w:r w:rsidRPr="00D0257F">
        <w:rPr>
          <w:rFonts w:cs="B Zar"/>
          <w:sz w:val="28"/>
          <w:szCs w:val="28"/>
          <w:rtl/>
          <w:lang w:bidi="fa-IR"/>
        </w:rPr>
        <w:t xml:space="preserve"> فن</w:t>
      </w:r>
      <w:r w:rsidRPr="00D0257F">
        <w:rPr>
          <w:rFonts w:cs="B Zar" w:hint="cs"/>
          <w:sz w:val="28"/>
          <w:szCs w:val="28"/>
          <w:rtl/>
          <w:lang w:bidi="fa-IR"/>
        </w:rPr>
        <w:t>ی</w:t>
      </w:r>
      <w:r w:rsidRPr="00D0257F">
        <w:rPr>
          <w:rFonts w:cs="B Zar"/>
          <w:sz w:val="28"/>
          <w:szCs w:val="28"/>
          <w:rtl/>
          <w:lang w:bidi="fa-IR"/>
        </w:rPr>
        <w:t xml:space="preserve"> مانند کدها</w:t>
      </w:r>
      <w:r w:rsidRPr="00D0257F">
        <w:rPr>
          <w:rFonts w:cs="B Zar" w:hint="cs"/>
          <w:sz w:val="28"/>
          <w:szCs w:val="28"/>
          <w:rtl/>
          <w:lang w:bidi="fa-IR"/>
        </w:rPr>
        <w:t>ی</w:t>
      </w:r>
      <w:r w:rsidRPr="00D0257F">
        <w:rPr>
          <w:rFonts w:cs="B Zar"/>
          <w:sz w:val="28"/>
          <w:szCs w:val="28"/>
          <w:rtl/>
          <w:lang w:bidi="fa-IR"/>
        </w:rPr>
        <w:t xml:space="preserve"> برنامه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آنال</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ستمها</w:t>
      </w:r>
      <w:r w:rsidRPr="00D0257F">
        <w:rPr>
          <w:rFonts w:cs="B Zar"/>
          <w:sz w:val="28"/>
          <w:szCs w:val="28"/>
          <w:rtl/>
          <w:lang w:bidi="fa-IR"/>
        </w:rPr>
        <w:t xml:space="preserve"> علاقمند هستند.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گروه علاقمند به درگ</w:t>
      </w:r>
      <w:r w:rsidRPr="00D0257F">
        <w:rPr>
          <w:rFonts w:cs="B Zar" w:hint="cs"/>
          <w:sz w:val="28"/>
          <w:szCs w:val="28"/>
          <w:rtl/>
          <w:lang w:bidi="fa-IR"/>
        </w:rPr>
        <w:t>ی</w:t>
      </w:r>
      <w:r w:rsidRPr="00D0257F">
        <w:rPr>
          <w:rFonts w:cs="B Zar" w:hint="eastAsia"/>
          <w:sz w:val="28"/>
          <w:szCs w:val="28"/>
          <w:rtl/>
          <w:lang w:bidi="fa-IR"/>
        </w:rPr>
        <w:t>رشدن</w:t>
      </w:r>
      <w:r w:rsidRPr="00D0257F">
        <w:rPr>
          <w:rFonts w:cs="B Zar"/>
          <w:sz w:val="28"/>
          <w:szCs w:val="28"/>
          <w:rtl/>
          <w:lang w:bidi="fa-IR"/>
        </w:rPr>
        <w:t xml:space="preserve"> در تحص</w:t>
      </w:r>
      <w:r w:rsidRPr="00D0257F">
        <w:rPr>
          <w:rFonts w:cs="B Zar" w:hint="cs"/>
          <w:sz w:val="28"/>
          <w:szCs w:val="28"/>
          <w:rtl/>
          <w:lang w:bidi="fa-IR"/>
        </w:rPr>
        <w:t>ی</w:t>
      </w:r>
      <w:r w:rsidRPr="00D0257F">
        <w:rPr>
          <w:rFonts w:cs="B Zar" w:hint="eastAsia"/>
          <w:sz w:val="28"/>
          <w:szCs w:val="28"/>
          <w:rtl/>
          <w:lang w:bidi="fa-IR"/>
        </w:rPr>
        <w:t>لات</w:t>
      </w:r>
      <w:r w:rsidRPr="00D0257F">
        <w:rPr>
          <w:rFonts w:cs="B Zar"/>
          <w:sz w:val="28"/>
          <w:szCs w:val="28"/>
          <w:rtl/>
          <w:lang w:bidi="fa-IR"/>
        </w:rPr>
        <w:t xml:space="preserve"> عال</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مرتبط با علوم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sz w:val="28"/>
          <w:szCs w:val="28"/>
          <w:rtl/>
          <w:lang w:bidi="fa-IR"/>
        </w:rPr>
        <w:t xml:space="preserve"> هستند.</w:t>
      </w:r>
    </w:p>
    <w:p w:rsidR="00901438" w:rsidRPr="00D0257F" w:rsidRDefault="00901438" w:rsidP="00D0257F">
      <w:pPr>
        <w:spacing w:line="336" w:lineRule="auto"/>
        <w:contextualSpacing/>
        <w:jc w:val="lowKashida"/>
        <w:rPr>
          <w:rFonts w:cs="B Zar"/>
          <w:sz w:val="28"/>
          <w:szCs w:val="28"/>
          <w:rtl/>
          <w:lang w:bidi="fa-IR"/>
        </w:rPr>
      </w:pPr>
      <w:r w:rsidRPr="00D0257F">
        <w:rPr>
          <w:rFonts w:hint="cs"/>
          <w:sz w:val="28"/>
          <w:szCs w:val="28"/>
          <w:rtl/>
          <w:lang w:bidi="fa-IR"/>
        </w:rPr>
        <w:t>•</w:t>
      </w:r>
      <w:r w:rsidRPr="00D0257F">
        <w:rPr>
          <w:rFonts w:cs="B Zar"/>
          <w:sz w:val="28"/>
          <w:szCs w:val="28"/>
          <w:rtl/>
          <w:lang w:bidi="fa-IR"/>
        </w:rPr>
        <w:t xml:space="preserve">   گروه دوم هکرها</w:t>
      </w:r>
      <w:r w:rsidRPr="00D0257F">
        <w:rPr>
          <w:rFonts w:cs="B Zar" w:hint="cs"/>
          <w:sz w:val="28"/>
          <w:szCs w:val="28"/>
          <w:rtl/>
          <w:lang w:bidi="fa-IR"/>
        </w:rPr>
        <w:t>یی</w:t>
      </w:r>
      <w:r w:rsidRPr="00D0257F">
        <w:rPr>
          <w:rFonts w:cs="B Zar"/>
          <w:sz w:val="28"/>
          <w:szCs w:val="28"/>
          <w:rtl/>
          <w:lang w:bidi="fa-IR"/>
        </w:rPr>
        <w:t xml:space="preserve"> هستند که به مجرمان شباهت ب</w:t>
      </w:r>
      <w:r w:rsidRPr="00D0257F">
        <w:rPr>
          <w:rFonts w:cs="B Zar" w:hint="cs"/>
          <w:sz w:val="28"/>
          <w:szCs w:val="28"/>
          <w:rtl/>
          <w:lang w:bidi="fa-IR"/>
        </w:rPr>
        <w:t>ی</w:t>
      </w:r>
      <w:r w:rsidRPr="00D0257F">
        <w:rPr>
          <w:rFonts w:cs="B Zar" w:hint="eastAsia"/>
          <w:sz w:val="28"/>
          <w:szCs w:val="28"/>
          <w:rtl/>
          <w:lang w:bidi="fa-IR"/>
        </w:rPr>
        <w:t>شتر</w:t>
      </w:r>
      <w:r w:rsidRPr="00D0257F">
        <w:rPr>
          <w:rFonts w:cs="B Zar" w:hint="cs"/>
          <w:sz w:val="28"/>
          <w:szCs w:val="28"/>
          <w:rtl/>
          <w:lang w:bidi="fa-IR"/>
        </w:rPr>
        <w:t>ی</w:t>
      </w:r>
      <w:r w:rsidRPr="00D0257F">
        <w:rPr>
          <w:rFonts w:cs="B Zar"/>
          <w:sz w:val="28"/>
          <w:szCs w:val="28"/>
          <w:rtl/>
          <w:lang w:bidi="fa-IR"/>
        </w:rPr>
        <w:t xml:space="preserve"> دارند. آنها در فضا</w:t>
      </w:r>
      <w:r w:rsidRPr="00D0257F">
        <w:rPr>
          <w:rFonts w:cs="B Zar" w:hint="cs"/>
          <w:sz w:val="28"/>
          <w:szCs w:val="28"/>
          <w:rtl/>
          <w:lang w:bidi="fa-IR"/>
        </w:rPr>
        <w:t>ی</w:t>
      </w:r>
      <w:r w:rsidRPr="00D0257F">
        <w:rPr>
          <w:rFonts w:cs="B Zar"/>
          <w:sz w:val="28"/>
          <w:szCs w:val="28"/>
          <w:rtl/>
          <w:lang w:bidi="fa-IR"/>
        </w:rPr>
        <w:t xml:space="preserve"> وب م</w:t>
      </w:r>
      <w:r w:rsidRPr="00D0257F">
        <w:rPr>
          <w:rFonts w:cs="B Zar" w:hint="cs"/>
          <w:sz w:val="28"/>
          <w:szCs w:val="28"/>
          <w:rtl/>
          <w:lang w:bidi="fa-IR"/>
        </w:rPr>
        <w:t>ی‌</w:t>
      </w:r>
      <w:r w:rsidRPr="00D0257F">
        <w:rPr>
          <w:rFonts w:cs="B Zar" w:hint="eastAsia"/>
          <w:sz w:val="28"/>
          <w:szCs w:val="28"/>
          <w:rtl/>
          <w:lang w:bidi="fa-IR"/>
        </w:rPr>
        <w:t>گردند</w:t>
      </w:r>
      <w:r w:rsidRPr="00D0257F">
        <w:rPr>
          <w:rFonts w:cs="B Zar"/>
          <w:sz w:val="28"/>
          <w:szCs w:val="28"/>
          <w:rtl/>
          <w:lang w:bidi="fa-IR"/>
        </w:rPr>
        <w:t xml:space="preserve"> و برا</w:t>
      </w:r>
      <w:r w:rsidRPr="00D0257F">
        <w:rPr>
          <w:rFonts w:cs="B Zar" w:hint="cs"/>
          <w:sz w:val="28"/>
          <w:szCs w:val="28"/>
          <w:rtl/>
          <w:lang w:bidi="fa-IR"/>
        </w:rPr>
        <w:t>ی</w:t>
      </w:r>
      <w:r w:rsidRPr="00D0257F">
        <w:rPr>
          <w:rFonts w:cs="B Zar"/>
          <w:sz w:val="28"/>
          <w:szCs w:val="28"/>
          <w:rtl/>
          <w:lang w:bidi="fa-IR"/>
        </w:rPr>
        <w:t xml:space="preserve"> اثبات خودشان سا</w:t>
      </w:r>
      <w:r w:rsidRPr="00D0257F">
        <w:rPr>
          <w:rFonts w:cs="B Zar" w:hint="cs"/>
          <w:sz w:val="28"/>
          <w:szCs w:val="28"/>
          <w:rtl/>
          <w:lang w:bidi="fa-IR"/>
        </w:rPr>
        <w:t>ی</w:t>
      </w:r>
      <w:r w:rsidRPr="00D0257F">
        <w:rPr>
          <w:rFonts w:cs="B Zar" w:hint="eastAsia"/>
          <w:sz w:val="28"/>
          <w:szCs w:val="28"/>
          <w:rtl/>
          <w:lang w:bidi="fa-IR"/>
        </w:rPr>
        <w:t>تها</w:t>
      </w:r>
      <w:r w:rsidRPr="00D0257F">
        <w:rPr>
          <w:rFonts w:cs="B Zar"/>
          <w:sz w:val="28"/>
          <w:szCs w:val="28"/>
          <w:rtl/>
          <w:lang w:bidi="fa-IR"/>
        </w:rPr>
        <w:t xml:space="preserve"> را هک م</w:t>
      </w:r>
      <w:r w:rsidRPr="00D0257F">
        <w:rPr>
          <w:rFonts w:cs="B Zar" w:hint="cs"/>
          <w:sz w:val="28"/>
          <w:szCs w:val="28"/>
          <w:rtl/>
          <w:lang w:bidi="fa-IR"/>
        </w:rPr>
        <w:t>ی‌</w:t>
      </w:r>
      <w:r w:rsidRPr="00D0257F">
        <w:rPr>
          <w:rFonts w:cs="B Zar" w:hint="eastAsia"/>
          <w:sz w:val="28"/>
          <w:szCs w:val="28"/>
          <w:rtl/>
          <w:lang w:bidi="fa-IR"/>
        </w:rPr>
        <w:t>کنند</w:t>
      </w:r>
      <w:r w:rsidRPr="00D0257F">
        <w:rPr>
          <w:rFonts w:cs="B Zar"/>
          <w:sz w:val="28"/>
          <w:szCs w:val="28"/>
          <w:rtl/>
          <w:lang w:bidi="fa-IR"/>
        </w:rPr>
        <w:t xml:space="preserve"> و مساله‌ساز م</w:t>
      </w:r>
      <w:r w:rsidRPr="00D0257F">
        <w:rPr>
          <w:rFonts w:cs="B Zar" w:hint="cs"/>
          <w:sz w:val="28"/>
          <w:szCs w:val="28"/>
          <w:rtl/>
          <w:lang w:bidi="fa-IR"/>
        </w:rPr>
        <w:t>ی‌</w:t>
      </w:r>
      <w:r w:rsidRPr="00D0257F">
        <w:rPr>
          <w:rFonts w:cs="B Zar" w:hint="eastAsia"/>
          <w:sz w:val="28"/>
          <w:szCs w:val="28"/>
          <w:rtl/>
          <w:lang w:bidi="fa-IR"/>
        </w:rPr>
        <w:t>شوند</w:t>
      </w:r>
      <w:r w:rsidRPr="00D0257F">
        <w:rPr>
          <w:rFonts w:cs="B Zar"/>
          <w:sz w:val="28"/>
          <w:szCs w:val="28"/>
          <w:rtl/>
          <w:lang w:bidi="fa-IR"/>
        </w:rPr>
        <w:t>. بهرحال اخ</w:t>
      </w:r>
      <w:r w:rsidRPr="00D0257F">
        <w:rPr>
          <w:rFonts w:cs="B Zar" w:hint="cs"/>
          <w:sz w:val="28"/>
          <w:szCs w:val="28"/>
          <w:rtl/>
          <w:lang w:bidi="fa-IR"/>
        </w:rPr>
        <w:t>ی</w:t>
      </w:r>
      <w:r w:rsidRPr="00D0257F">
        <w:rPr>
          <w:rFonts w:cs="B Zar" w:hint="eastAsia"/>
          <w:sz w:val="28"/>
          <w:szCs w:val="28"/>
          <w:rtl/>
          <w:lang w:bidi="fa-IR"/>
        </w:rPr>
        <w:t>را،</w:t>
      </w:r>
      <w:r w:rsidRPr="00D0257F">
        <w:rPr>
          <w:rFonts w:cs="B Zar"/>
          <w:sz w:val="28"/>
          <w:szCs w:val="28"/>
          <w:rtl/>
          <w:lang w:bidi="fa-IR"/>
        </w:rPr>
        <w:t xml:space="preserve"> تعدادشان اضافه شده است و نوجوانان ب</w:t>
      </w:r>
      <w:r w:rsidRPr="00D0257F">
        <w:rPr>
          <w:rFonts w:cs="B Zar" w:hint="cs"/>
          <w:sz w:val="28"/>
          <w:szCs w:val="28"/>
          <w:rtl/>
          <w:lang w:bidi="fa-IR"/>
        </w:rPr>
        <w:t>ی</w:t>
      </w:r>
      <w:r w:rsidRPr="00D0257F">
        <w:rPr>
          <w:rFonts w:cs="B Zar" w:hint="eastAsia"/>
          <w:sz w:val="28"/>
          <w:szCs w:val="28"/>
          <w:rtl/>
          <w:lang w:bidi="fa-IR"/>
        </w:rPr>
        <w:t>شتر</w:t>
      </w:r>
      <w:r w:rsidRPr="00D0257F">
        <w:rPr>
          <w:rFonts w:cs="B Zar" w:hint="cs"/>
          <w:sz w:val="28"/>
          <w:szCs w:val="28"/>
          <w:rtl/>
          <w:lang w:bidi="fa-IR"/>
        </w:rPr>
        <w:t>ی</w:t>
      </w:r>
      <w:r w:rsidRPr="00D0257F">
        <w:rPr>
          <w:rFonts w:cs="B Zar"/>
          <w:sz w:val="28"/>
          <w:szCs w:val="28"/>
          <w:rtl/>
          <w:lang w:bidi="fa-IR"/>
        </w:rPr>
        <w:t xml:space="preserve"> به هک مشغول شده‌اند.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مساله بعبارت</w:t>
      </w:r>
      <w:r w:rsidRPr="00D0257F">
        <w:rPr>
          <w:rFonts w:cs="B Zar" w:hint="cs"/>
          <w:sz w:val="28"/>
          <w:szCs w:val="28"/>
          <w:rtl/>
          <w:lang w:bidi="fa-IR"/>
        </w:rPr>
        <w:t>ی</w:t>
      </w:r>
      <w:r w:rsidRPr="00D0257F">
        <w:rPr>
          <w:rFonts w:cs="B Zar"/>
          <w:sz w:val="28"/>
          <w:szCs w:val="28"/>
          <w:rtl/>
          <w:lang w:bidi="fa-IR"/>
        </w:rPr>
        <w:t xml:space="preserve"> حالت تفر</w:t>
      </w:r>
      <w:r w:rsidRPr="00D0257F">
        <w:rPr>
          <w:rFonts w:cs="B Zar" w:hint="cs"/>
          <w:sz w:val="28"/>
          <w:szCs w:val="28"/>
          <w:rtl/>
          <w:lang w:bidi="fa-IR"/>
        </w:rPr>
        <w:t>ی</w:t>
      </w:r>
      <w:r w:rsidRPr="00D0257F">
        <w:rPr>
          <w:rFonts w:cs="B Zar" w:hint="eastAsia"/>
          <w:sz w:val="28"/>
          <w:szCs w:val="28"/>
          <w:rtl/>
          <w:lang w:bidi="fa-IR"/>
        </w:rPr>
        <w:t>ح</w:t>
      </w:r>
      <w:r w:rsidRPr="00D0257F">
        <w:rPr>
          <w:rFonts w:cs="B Zar"/>
          <w:sz w:val="28"/>
          <w:szCs w:val="28"/>
          <w:rtl/>
          <w:lang w:bidi="fa-IR"/>
        </w:rPr>
        <w:t xml:space="preserve"> در ف</w:t>
      </w:r>
      <w:r w:rsidRPr="00D0257F">
        <w:rPr>
          <w:rFonts w:cs="B Zar" w:hint="eastAsia"/>
          <w:sz w:val="28"/>
          <w:szCs w:val="28"/>
          <w:rtl/>
          <w:lang w:bidi="fa-IR"/>
        </w:rPr>
        <w:t>ضا</w:t>
      </w:r>
      <w:r w:rsidRPr="00D0257F">
        <w:rPr>
          <w:rFonts w:cs="B Zar" w:hint="cs"/>
          <w:sz w:val="28"/>
          <w:szCs w:val="28"/>
          <w:rtl/>
          <w:lang w:bidi="fa-IR"/>
        </w:rPr>
        <w:t>ی</w:t>
      </w:r>
      <w:r w:rsidRPr="00D0257F">
        <w:rPr>
          <w:rFonts w:cs="B Zar"/>
          <w:sz w:val="28"/>
          <w:szCs w:val="28"/>
          <w:rtl/>
          <w:lang w:bidi="fa-IR"/>
        </w:rPr>
        <w:t xml:space="preserve"> سا</w:t>
      </w:r>
      <w:r w:rsidRPr="00D0257F">
        <w:rPr>
          <w:rFonts w:cs="B Zar" w:hint="cs"/>
          <w:sz w:val="28"/>
          <w:szCs w:val="28"/>
          <w:rtl/>
          <w:lang w:bidi="fa-IR"/>
        </w:rPr>
        <w:t>ی</w:t>
      </w:r>
      <w:r w:rsidRPr="00D0257F">
        <w:rPr>
          <w:rFonts w:cs="B Zar" w:hint="eastAsia"/>
          <w:sz w:val="28"/>
          <w:szCs w:val="28"/>
          <w:rtl/>
          <w:lang w:bidi="fa-IR"/>
        </w:rPr>
        <w:t>بر</w:t>
      </w:r>
      <w:r w:rsidRPr="00D0257F">
        <w:rPr>
          <w:rFonts w:cs="B Zar"/>
          <w:sz w:val="28"/>
          <w:szCs w:val="28"/>
          <w:rtl/>
          <w:lang w:bidi="fa-IR"/>
        </w:rPr>
        <w:t xml:space="preserve"> را برا</w:t>
      </w:r>
      <w:r w:rsidRPr="00D0257F">
        <w:rPr>
          <w:rFonts w:cs="B Zar" w:hint="cs"/>
          <w:sz w:val="28"/>
          <w:szCs w:val="28"/>
          <w:rtl/>
          <w:lang w:bidi="fa-IR"/>
        </w:rPr>
        <w:t>ی</w:t>
      </w:r>
      <w:r w:rsidRPr="00D0257F">
        <w:rPr>
          <w:rFonts w:cs="B Zar"/>
          <w:sz w:val="28"/>
          <w:szCs w:val="28"/>
          <w:rtl/>
          <w:lang w:bidi="fa-IR"/>
        </w:rPr>
        <w:t xml:space="preserve"> آنها دارد. آنها ابزار خود را توسط روشها و هکها</w:t>
      </w:r>
      <w:r w:rsidRPr="00D0257F">
        <w:rPr>
          <w:rFonts w:cs="B Zar" w:hint="cs"/>
          <w:sz w:val="28"/>
          <w:szCs w:val="28"/>
          <w:rtl/>
          <w:lang w:bidi="fa-IR"/>
        </w:rPr>
        <w:t>یی</w:t>
      </w:r>
      <w:r w:rsidRPr="00D0257F">
        <w:rPr>
          <w:rFonts w:cs="B Zar"/>
          <w:sz w:val="28"/>
          <w:szCs w:val="28"/>
          <w:rtl/>
          <w:lang w:bidi="fa-IR"/>
        </w:rPr>
        <w:t xml:space="preserve"> که از منابع غ</w:t>
      </w:r>
      <w:r w:rsidRPr="00D0257F">
        <w:rPr>
          <w:rFonts w:cs="B Zar" w:hint="cs"/>
          <w:sz w:val="28"/>
          <w:szCs w:val="28"/>
          <w:rtl/>
          <w:lang w:bidi="fa-IR"/>
        </w:rPr>
        <w:t>ی</w:t>
      </w:r>
      <w:r w:rsidRPr="00D0257F">
        <w:rPr>
          <w:rFonts w:cs="B Zar" w:hint="eastAsia"/>
          <w:sz w:val="28"/>
          <w:szCs w:val="28"/>
          <w:rtl/>
          <w:lang w:bidi="fa-IR"/>
        </w:rPr>
        <w:t>رقانون</w:t>
      </w:r>
      <w:r w:rsidRPr="00D0257F">
        <w:rPr>
          <w:rFonts w:cs="B Zar" w:hint="cs"/>
          <w:sz w:val="28"/>
          <w:szCs w:val="28"/>
          <w:rtl/>
          <w:lang w:bidi="fa-IR"/>
        </w:rPr>
        <w:t>ی</w:t>
      </w:r>
      <w:r w:rsidRPr="00D0257F">
        <w:rPr>
          <w:rFonts w:cs="B Zar" w:hint="eastAsia"/>
          <w:sz w:val="28"/>
          <w:szCs w:val="28"/>
          <w:rtl/>
          <w:lang w:bidi="fa-IR"/>
        </w:rPr>
        <w:t>،</w:t>
      </w:r>
      <w:r w:rsidRPr="00D0257F">
        <w:rPr>
          <w:rFonts w:cs="B Zar"/>
          <w:sz w:val="28"/>
          <w:szCs w:val="28"/>
          <w:rtl/>
          <w:lang w:bidi="fa-IR"/>
        </w:rPr>
        <w:t xml:space="preserve"> مانند وب‌سا</w:t>
      </w:r>
      <w:r w:rsidRPr="00D0257F">
        <w:rPr>
          <w:rFonts w:cs="B Zar" w:hint="cs"/>
          <w:sz w:val="28"/>
          <w:szCs w:val="28"/>
          <w:rtl/>
          <w:lang w:bidi="fa-IR"/>
        </w:rPr>
        <w:t>ی</w:t>
      </w:r>
      <w:r w:rsidRPr="00D0257F">
        <w:rPr>
          <w:rFonts w:cs="B Zar" w:hint="eastAsia"/>
          <w:sz w:val="28"/>
          <w:szCs w:val="28"/>
          <w:rtl/>
          <w:lang w:bidi="fa-IR"/>
        </w:rPr>
        <w:t>تها</w:t>
      </w:r>
      <w:r w:rsidRPr="00D0257F">
        <w:rPr>
          <w:rFonts w:cs="B Zar" w:hint="cs"/>
          <w:sz w:val="28"/>
          <w:szCs w:val="28"/>
          <w:rtl/>
          <w:lang w:bidi="fa-IR"/>
        </w:rPr>
        <w:t>یی</w:t>
      </w:r>
      <w:r w:rsidRPr="00D0257F">
        <w:rPr>
          <w:rFonts w:cs="B Zar"/>
          <w:sz w:val="28"/>
          <w:szCs w:val="28"/>
          <w:rtl/>
          <w:lang w:bidi="fa-IR"/>
        </w:rPr>
        <w:t xml:space="preserve"> که به هک تخص</w:t>
      </w:r>
      <w:r w:rsidRPr="00D0257F">
        <w:rPr>
          <w:rFonts w:cs="B Zar" w:hint="cs"/>
          <w:sz w:val="28"/>
          <w:szCs w:val="28"/>
          <w:rtl/>
          <w:lang w:bidi="fa-IR"/>
        </w:rPr>
        <w:t>ی</w:t>
      </w:r>
      <w:r w:rsidRPr="00D0257F">
        <w:rPr>
          <w:rFonts w:cs="B Zar" w:hint="eastAsia"/>
          <w:sz w:val="28"/>
          <w:szCs w:val="28"/>
          <w:rtl/>
          <w:lang w:bidi="fa-IR"/>
        </w:rPr>
        <w:t>ص‌</w:t>
      </w:r>
      <w:r w:rsidRPr="00D0257F">
        <w:rPr>
          <w:rFonts w:cs="B Zar" w:hint="cs"/>
          <w:sz w:val="28"/>
          <w:szCs w:val="28"/>
          <w:rtl/>
          <w:lang w:bidi="fa-IR"/>
        </w:rPr>
        <w:t>ی</w:t>
      </w:r>
      <w:r w:rsidRPr="00D0257F">
        <w:rPr>
          <w:rFonts w:cs="B Zar" w:hint="eastAsia"/>
          <w:sz w:val="28"/>
          <w:szCs w:val="28"/>
          <w:rtl/>
          <w:lang w:bidi="fa-IR"/>
        </w:rPr>
        <w:t>افته،</w:t>
      </w:r>
      <w:r w:rsidRPr="00D0257F">
        <w:rPr>
          <w:rFonts w:cs="B Zar"/>
          <w:sz w:val="28"/>
          <w:szCs w:val="28"/>
          <w:rtl/>
          <w:lang w:bidi="fa-IR"/>
        </w:rPr>
        <w:t xml:space="preserve"> بدست م</w:t>
      </w:r>
      <w:r w:rsidRPr="00D0257F">
        <w:rPr>
          <w:rFonts w:cs="B Zar" w:hint="cs"/>
          <w:sz w:val="28"/>
          <w:szCs w:val="28"/>
          <w:rtl/>
          <w:lang w:bidi="fa-IR"/>
        </w:rPr>
        <w:t>ی‌</w:t>
      </w:r>
      <w:r w:rsidRPr="00D0257F">
        <w:rPr>
          <w:rFonts w:cs="B Zar" w:hint="eastAsia"/>
          <w:sz w:val="28"/>
          <w:szCs w:val="28"/>
          <w:rtl/>
          <w:lang w:bidi="fa-IR"/>
        </w:rPr>
        <w:t>آورند</w:t>
      </w:r>
      <w:r w:rsidRPr="00D0257F">
        <w:rPr>
          <w:rFonts w:cs="B Zar"/>
          <w:sz w:val="28"/>
          <w:szCs w:val="28"/>
          <w:rtl/>
          <w:lang w:bidi="fa-IR"/>
        </w:rPr>
        <w:t>.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افراد برا</w:t>
      </w:r>
      <w:r w:rsidRPr="00D0257F">
        <w:rPr>
          <w:rFonts w:cs="B Zar" w:hint="cs"/>
          <w:sz w:val="28"/>
          <w:szCs w:val="28"/>
          <w:rtl/>
          <w:lang w:bidi="fa-IR"/>
        </w:rPr>
        <w:t>ی</w:t>
      </w:r>
      <w:r w:rsidRPr="00D0257F">
        <w:rPr>
          <w:rFonts w:cs="B Zar"/>
          <w:sz w:val="28"/>
          <w:szCs w:val="28"/>
          <w:rtl/>
          <w:lang w:bidi="fa-IR"/>
        </w:rPr>
        <w:t xml:space="preserve"> جامعه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امروز مساله‌ا</w:t>
      </w:r>
      <w:r w:rsidRPr="00D0257F">
        <w:rPr>
          <w:rFonts w:cs="B Zar" w:hint="cs"/>
          <w:sz w:val="28"/>
          <w:szCs w:val="28"/>
          <w:rtl/>
          <w:lang w:bidi="fa-IR"/>
        </w:rPr>
        <w:t>ی</w:t>
      </w:r>
      <w:r w:rsidRPr="00D0257F">
        <w:rPr>
          <w:rFonts w:cs="B Zar"/>
          <w:sz w:val="28"/>
          <w:szCs w:val="28"/>
          <w:rtl/>
          <w:lang w:bidi="fa-IR"/>
        </w:rPr>
        <w:t xml:space="preserve"> جد</w:t>
      </w:r>
      <w:r w:rsidRPr="00D0257F">
        <w:rPr>
          <w:rFonts w:cs="B Zar" w:hint="cs"/>
          <w:sz w:val="28"/>
          <w:szCs w:val="28"/>
          <w:rtl/>
          <w:lang w:bidi="fa-IR"/>
        </w:rPr>
        <w:t>ی</w:t>
      </w:r>
      <w:r w:rsidRPr="00D0257F">
        <w:rPr>
          <w:rFonts w:cs="B Zar"/>
          <w:sz w:val="28"/>
          <w:szCs w:val="28"/>
          <w:rtl/>
          <w:lang w:bidi="fa-IR"/>
        </w:rPr>
        <w:t xml:space="preserve"> محسوب م</w:t>
      </w:r>
      <w:r w:rsidRPr="00D0257F">
        <w:rPr>
          <w:rFonts w:cs="B Zar" w:hint="cs"/>
          <w:sz w:val="28"/>
          <w:szCs w:val="28"/>
          <w:rtl/>
          <w:lang w:bidi="fa-IR"/>
        </w:rPr>
        <w:t>ی‌</w:t>
      </w:r>
      <w:r w:rsidRPr="00D0257F">
        <w:rPr>
          <w:rFonts w:cs="B Zar" w:hint="eastAsia"/>
          <w:sz w:val="28"/>
          <w:szCs w:val="28"/>
          <w:rtl/>
          <w:lang w:bidi="fa-IR"/>
        </w:rPr>
        <w:t>شوند</w:t>
      </w:r>
      <w:r w:rsidRPr="00D0257F">
        <w:rPr>
          <w:rFonts w:cs="B Zar"/>
          <w:sz w:val="28"/>
          <w:szCs w:val="28"/>
          <w:rtl/>
          <w:lang w:bidi="fa-IR"/>
        </w:rPr>
        <w:t>.</w:t>
      </w:r>
    </w:p>
    <w:p w:rsidR="00901438" w:rsidRPr="00D0257F" w:rsidRDefault="00901438" w:rsidP="00D0257F">
      <w:pPr>
        <w:spacing w:line="336" w:lineRule="auto"/>
        <w:contextualSpacing/>
        <w:jc w:val="lowKashida"/>
        <w:rPr>
          <w:rFonts w:cs="B Zar"/>
          <w:sz w:val="28"/>
          <w:szCs w:val="28"/>
          <w:rtl/>
          <w:lang w:bidi="fa-IR"/>
        </w:rPr>
      </w:pPr>
      <w:r w:rsidRPr="00D0257F">
        <w:rPr>
          <w:rFonts w:hint="cs"/>
          <w:sz w:val="28"/>
          <w:szCs w:val="28"/>
          <w:rtl/>
          <w:lang w:bidi="fa-IR"/>
        </w:rPr>
        <w:lastRenderedPageBreak/>
        <w:t>•</w:t>
      </w:r>
      <w:r w:rsidRPr="00D0257F">
        <w:rPr>
          <w:rFonts w:cs="B Zar"/>
          <w:sz w:val="28"/>
          <w:szCs w:val="28"/>
          <w:rtl/>
          <w:lang w:bidi="fa-IR"/>
        </w:rPr>
        <w:t xml:space="preserve">   گروه سوم مجرمان حرفه‌ا</w:t>
      </w:r>
      <w:r w:rsidRPr="00D0257F">
        <w:rPr>
          <w:rFonts w:cs="B Zar" w:hint="cs"/>
          <w:sz w:val="28"/>
          <w:szCs w:val="28"/>
          <w:rtl/>
          <w:lang w:bidi="fa-IR"/>
        </w:rPr>
        <w:t>ی</w:t>
      </w:r>
      <w:r w:rsidRPr="00D0257F">
        <w:rPr>
          <w:rFonts w:cs="B Zar"/>
          <w:sz w:val="28"/>
          <w:szCs w:val="28"/>
          <w:rtl/>
          <w:lang w:bidi="fa-IR"/>
        </w:rPr>
        <w:t xml:space="preserve"> هستند. افراد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گروه اغلب اهداف مال</w:t>
      </w:r>
      <w:r w:rsidRPr="00D0257F">
        <w:rPr>
          <w:rFonts w:cs="B Zar" w:hint="cs"/>
          <w:sz w:val="28"/>
          <w:szCs w:val="28"/>
          <w:rtl/>
          <w:lang w:bidi="fa-IR"/>
        </w:rPr>
        <w:t>ی</w:t>
      </w:r>
      <w:r w:rsidRPr="00D0257F">
        <w:rPr>
          <w:rFonts w:cs="B Zar"/>
          <w:sz w:val="28"/>
          <w:szCs w:val="28"/>
          <w:rtl/>
          <w:lang w:bidi="fa-IR"/>
        </w:rPr>
        <w:t xml:space="preserve"> دارند. آنها مهارت دسترس</w:t>
      </w:r>
      <w:r w:rsidRPr="00D0257F">
        <w:rPr>
          <w:rFonts w:cs="B Zar" w:hint="cs"/>
          <w:sz w:val="28"/>
          <w:szCs w:val="28"/>
          <w:rtl/>
          <w:lang w:bidi="fa-IR"/>
        </w:rPr>
        <w:t>ی</w:t>
      </w:r>
      <w:r w:rsidRPr="00D0257F">
        <w:rPr>
          <w:rFonts w:cs="B Zar"/>
          <w:sz w:val="28"/>
          <w:szCs w:val="28"/>
          <w:rtl/>
          <w:lang w:bidi="fa-IR"/>
        </w:rPr>
        <w:t xml:space="preserve"> به س</w:t>
      </w:r>
      <w:r w:rsidRPr="00D0257F">
        <w:rPr>
          <w:rFonts w:cs="B Zar" w:hint="cs"/>
          <w:sz w:val="28"/>
          <w:szCs w:val="28"/>
          <w:rtl/>
          <w:lang w:bidi="fa-IR"/>
        </w:rPr>
        <w:t>ی</w:t>
      </w:r>
      <w:r w:rsidRPr="00D0257F">
        <w:rPr>
          <w:rFonts w:cs="B Zar" w:hint="eastAsia"/>
          <w:sz w:val="28"/>
          <w:szCs w:val="28"/>
          <w:rtl/>
          <w:lang w:bidi="fa-IR"/>
        </w:rPr>
        <w:t>ستمها</w:t>
      </w:r>
      <w:r w:rsidRPr="00D0257F">
        <w:rPr>
          <w:rFonts w:cs="B Zar" w:hint="cs"/>
          <w:sz w:val="28"/>
          <w:szCs w:val="28"/>
          <w:rtl/>
          <w:lang w:bidi="fa-IR"/>
        </w:rPr>
        <w:t>ی</w:t>
      </w:r>
      <w:r w:rsidRPr="00D0257F">
        <w:rPr>
          <w:rFonts w:cs="B Zar"/>
          <w:sz w:val="28"/>
          <w:szCs w:val="28"/>
          <w:rtl/>
          <w:lang w:bidi="fa-IR"/>
        </w:rPr>
        <w:t xml:space="preserve"> مورد هک و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افراد با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توانا</w:t>
      </w:r>
      <w:r w:rsidRPr="00D0257F">
        <w:rPr>
          <w:rFonts w:cs="B Zar" w:hint="cs"/>
          <w:sz w:val="28"/>
          <w:szCs w:val="28"/>
          <w:rtl/>
          <w:lang w:bidi="fa-IR"/>
        </w:rPr>
        <w:t>یی</w:t>
      </w:r>
      <w:r w:rsidRPr="00D0257F">
        <w:rPr>
          <w:rFonts w:cs="B Zar"/>
          <w:sz w:val="28"/>
          <w:szCs w:val="28"/>
          <w:rtl/>
          <w:lang w:bidi="fa-IR"/>
        </w:rPr>
        <w:t xml:space="preserve"> را دارند. </w:t>
      </w:r>
    </w:p>
    <w:p w:rsidR="00D2510C" w:rsidRPr="00D0257F" w:rsidRDefault="00901438" w:rsidP="00D0257F">
      <w:pPr>
        <w:spacing w:line="336" w:lineRule="auto"/>
        <w:contextualSpacing/>
        <w:jc w:val="lowKashida"/>
        <w:rPr>
          <w:rFonts w:cs="B Zar"/>
          <w:sz w:val="28"/>
          <w:szCs w:val="28"/>
          <w:rtl/>
          <w:lang w:bidi="fa-IR"/>
        </w:rPr>
      </w:pPr>
      <w:r w:rsidRPr="00D0257F">
        <w:rPr>
          <w:rFonts w:cs="B Zar" w:hint="eastAsia"/>
          <w:sz w:val="28"/>
          <w:szCs w:val="28"/>
          <w:rtl/>
          <w:lang w:bidi="fa-IR"/>
        </w:rPr>
        <w:t>در</w:t>
      </w:r>
      <w:r w:rsidRPr="00D0257F">
        <w:rPr>
          <w:rFonts w:cs="B Zar"/>
          <w:sz w:val="28"/>
          <w:szCs w:val="28"/>
          <w:rtl/>
          <w:lang w:bidi="fa-IR"/>
        </w:rPr>
        <w:t xml:space="preserve"> فرهنگ هکرها،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“آ</w:t>
      </w:r>
      <w:r w:rsidRPr="00D0257F">
        <w:rPr>
          <w:rFonts w:cs="B Zar" w:hint="cs"/>
          <w:sz w:val="28"/>
          <w:szCs w:val="28"/>
          <w:rtl/>
          <w:lang w:bidi="fa-IR"/>
        </w:rPr>
        <w:t>یی</w:t>
      </w:r>
      <w:r w:rsidRPr="00D0257F">
        <w:rPr>
          <w:rFonts w:cs="B Zar" w:hint="eastAsia"/>
          <w:sz w:val="28"/>
          <w:szCs w:val="28"/>
          <w:rtl/>
          <w:lang w:bidi="fa-IR"/>
        </w:rPr>
        <w:t>ن</w:t>
      </w:r>
      <w:r w:rsidRPr="00D0257F">
        <w:rPr>
          <w:rFonts w:cs="B Zar"/>
          <w:sz w:val="28"/>
          <w:szCs w:val="28"/>
          <w:rtl/>
          <w:lang w:bidi="fa-IR"/>
        </w:rPr>
        <w:t xml:space="preserve"> هکر</w:t>
      </w:r>
      <w:r w:rsidRPr="00D0257F">
        <w:rPr>
          <w:rFonts w:cs="B Zar" w:hint="cs"/>
          <w:sz w:val="28"/>
          <w:szCs w:val="28"/>
          <w:rtl/>
          <w:lang w:bidi="fa-IR"/>
        </w:rPr>
        <w:t>ی</w:t>
      </w:r>
      <w:r w:rsidRPr="00D0257F">
        <w:rPr>
          <w:rFonts w:cs="B Zar" w:hint="eastAsia"/>
          <w:sz w:val="28"/>
          <w:szCs w:val="28"/>
          <w:rtl/>
          <w:lang w:bidi="fa-IR"/>
        </w:rPr>
        <w:t>”</w:t>
      </w:r>
      <w:r w:rsidRPr="00D0257F">
        <w:rPr>
          <w:rFonts w:cs="B Zar"/>
          <w:sz w:val="28"/>
          <w:szCs w:val="28"/>
          <w:rtl/>
          <w:lang w:bidi="fa-IR"/>
        </w:rPr>
        <w:t xml:space="preserve"> وجود دارد که در حق</w:t>
      </w:r>
      <w:r w:rsidRPr="00D0257F">
        <w:rPr>
          <w:rFonts w:cs="B Zar" w:hint="cs"/>
          <w:sz w:val="28"/>
          <w:szCs w:val="28"/>
          <w:rtl/>
          <w:lang w:bidi="fa-IR"/>
        </w:rPr>
        <w:t>ی</w:t>
      </w:r>
      <w:r w:rsidRPr="00D0257F">
        <w:rPr>
          <w:rFonts w:cs="B Zar" w:hint="eastAsia"/>
          <w:sz w:val="28"/>
          <w:szCs w:val="28"/>
          <w:rtl/>
          <w:lang w:bidi="fa-IR"/>
        </w:rPr>
        <w:t>قت</w:t>
      </w:r>
      <w:r w:rsidRPr="00D0257F">
        <w:rPr>
          <w:rFonts w:cs="B Zar"/>
          <w:sz w:val="28"/>
          <w:szCs w:val="28"/>
          <w:rtl/>
          <w:lang w:bidi="fa-IR"/>
        </w:rPr>
        <w:t xml:space="preserve"> مجموعه‌ا</w:t>
      </w:r>
      <w:r w:rsidRPr="00D0257F">
        <w:rPr>
          <w:rFonts w:cs="B Zar" w:hint="cs"/>
          <w:sz w:val="28"/>
          <w:szCs w:val="28"/>
          <w:rtl/>
          <w:lang w:bidi="fa-IR"/>
        </w:rPr>
        <w:t>ی</w:t>
      </w:r>
      <w:r w:rsidRPr="00D0257F">
        <w:rPr>
          <w:rFonts w:cs="B Zar"/>
          <w:sz w:val="28"/>
          <w:szCs w:val="28"/>
          <w:rtl/>
          <w:lang w:bidi="fa-IR"/>
        </w:rPr>
        <w:t xml:space="preserve"> از قوان</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نانوشته‌ا</w:t>
      </w:r>
      <w:r w:rsidRPr="00D0257F">
        <w:rPr>
          <w:rFonts w:cs="B Zar" w:hint="cs"/>
          <w:sz w:val="28"/>
          <w:szCs w:val="28"/>
          <w:rtl/>
          <w:lang w:bidi="fa-IR"/>
        </w:rPr>
        <w:t>ی</w:t>
      </w:r>
      <w:r w:rsidRPr="00D0257F">
        <w:rPr>
          <w:rFonts w:cs="B Zar"/>
          <w:sz w:val="28"/>
          <w:szCs w:val="28"/>
          <w:rtl/>
          <w:lang w:bidi="fa-IR"/>
        </w:rPr>
        <w:t xml:space="preserve"> است که فعال</w:t>
      </w:r>
      <w:r w:rsidRPr="00D0257F">
        <w:rPr>
          <w:rFonts w:cs="B Zar" w:hint="cs"/>
          <w:sz w:val="28"/>
          <w:szCs w:val="28"/>
          <w:rtl/>
          <w:lang w:bidi="fa-IR"/>
        </w:rPr>
        <w:t>ی</w:t>
      </w:r>
      <w:r w:rsidRPr="00D0257F">
        <w:rPr>
          <w:rFonts w:cs="B Zar" w:hint="eastAsia"/>
          <w:sz w:val="28"/>
          <w:szCs w:val="28"/>
          <w:rtl/>
          <w:lang w:bidi="fa-IR"/>
        </w:rPr>
        <w:t>تها</w:t>
      </w:r>
      <w:r w:rsidRPr="00D0257F">
        <w:rPr>
          <w:rFonts w:cs="B Zar" w:hint="cs"/>
          <w:sz w:val="28"/>
          <w:szCs w:val="28"/>
          <w:rtl/>
          <w:lang w:bidi="fa-IR"/>
        </w:rPr>
        <w:t>ی</w:t>
      </w:r>
      <w:r w:rsidRPr="00D0257F">
        <w:rPr>
          <w:rFonts w:cs="B Zar"/>
          <w:sz w:val="28"/>
          <w:szCs w:val="28"/>
          <w:rtl/>
          <w:lang w:bidi="fa-IR"/>
        </w:rPr>
        <w:t xml:space="preserve"> آنها را هدا</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کند</w:t>
      </w:r>
      <w:r w:rsidRPr="00D0257F">
        <w:rPr>
          <w:rFonts w:cs="B Zar"/>
          <w:sz w:val="28"/>
          <w:szCs w:val="28"/>
          <w:rtl/>
          <w:lang w:bidi="fa-IR"/>
        </w:rPr>
        <w:t xml:space="preserve"> و خط مش</w:t>
      </w:r>
      <w:r w:rsidRPr="00D0257F">
        <w:rPr>
          <w:rFonts w:cs="B Zar" w:hint="cs"/>
          <w:sz w:val="28"/>
          <w:szCs w:val="28"/>
          <w:rtl/>
          <w:lang w:bidi="fa-IR"/>
        </w:rPr>
        <w:t>ی</w:t>
      </w:r>
      <w:r w:rsidRPr="00D0257F">
        <w:rPr>
          <w:rFonts w:cs="B Zar"/>
          <w:sz w:val="28"/>
          <w:szCs w:val="28"/>
          <w:rtl/>
          <w:lang w:bidi="fa-IR"/>
        </w:rPr>
        <w:t xml:space="preserve"> آنها را تع</w:t>
      </w:r>
      <w:r w:rsidRPr="00D0257F">
        <w:rPr>
          <w:rFonts w:cs="B Zar" w:hint="cs"/>
          <w:sz w:val="28"/>
          <w:szCs w:val="28"/>
          <w:rtl/>
          <w:lang w:bidi="fa-IR"/>
        </w:rPr>
        <w:t>یی</w:t>
      </w:r>
      <w:r w:rsidRPr="00D0257F">
        <w:rPr>
          <w:rFonts w:cs="B Zar" w:hint="eastAsia"/>
          <w:sz w:val="28"/>
          <w:szCs w:val="28"/>
          <w:rtl/>
          <w:lang w:bidi="fa-IR"/>
        </w:rPr>
        <w:t>ن</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کند</w:t>
      </w:r>
      <w:r w:rsidRPr="00D0257F">
        <w:rPr>
          <w:rFonts w:cs="B Zar"/>
          <w:sz w:val="28"/>
          <w:szCs w:val="28"/>
          <w:rtl/>
          <w:lang w:bidi="fa-IR"/>
        </w:rPr>
        <w:t>. مهمتر ا</w:t>
      </w:r>
      <w:r w:rsidRPr="00D0257F">
        <w:rPr>
          <w:rFonts w:cs="B Zar" w:hint="cs"/>
          <w:sz w:val="28"/>
          <w:szCs w:val="28"/>
          <w:rtl/>
          <w:lang w:bidi="fa-IR"/>
        </w:rPr>
        <w:t>ی</w:t>
      </w:r>
      <w:r w:rsidRPr="00D0257F">
        <w:rPr>
          <w:rFonts w:cs="B Zar" w:hint="eastAsia"/>
          <w:sz w:val="28"/>
          <w:szCs w:val="28"/>
          <w:rtl/>
          <w:lang w:bidi="fa-IR"/>
        </w:rPr>
        <w:t>نکه،</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مجموعه به تا</w:t>
      </w:r>
      <w:r w:rsidRPr="00D0257F">
        <w:rPr>
          <w:rFonts w:cs="B Zar" w:hint="cs"/>
          <w:sz w:val="28"/>
          <w:szCs w:val="28"/>
          <w:rtl/>
          <w:lang w:bidi="fa-IR"/>
        </w:rPr>
        <w:t>یی</w:t>
      </w:r>
      <w:r w:rsidRPr="00D0257F">
        <w:rPr>
          <w:rFonts w:cs="B Zar" w:hint="eastAsia"/>
          <w:sz w:val="28"/>
          <w:szCs w:val="28"/>
          <w:rtl/>
          <w:lang w:bidi="fa-IR"/>
        </w:rPr>
        <w:t>د</w:t>
      </w:r>
      <w:r w:rsidRPr="00D0257F">
        <w:rPr>
          <w:rFonts w:cs="B Zar"/>
          <w:sz w:val="28"/>
          <w:szCs w:val="28"/>
          <w:rtl/>
          <w:lang w:bidi="fa-IR"/>
        </w:rPr>
        <w:t xml:space="preserve"> فعال</w:t>
      </w:r>
      <w:r w:rsidRPr="00D0257F">
        <w:rPr>
          <w:rFonts w:cs="B Zar" w:hint="cs"/>
          <w:sz w:val="28"/>
          <w:szCs w:val="28"/>
          <w:rtl/>
          <w:lang w:bidi="fa-IR"/>
        </w:rPr>
        <w:t>ی</w:t>
      </w:r>
      <w:r w:rsidRPr="00D0257F">
        <w:rPr>
          <w:rFonts w:cs="B Zar" w:hint="eastAsia"/>
          <w:sz w:val="28"/>
          <w:szCs w:val="28"/>
          <w:rtl/>
          <w:lang w:bidi="fa-IR"/>
        </w:rPr>
        <w:t>تها</w:t>
      </w:r>
      <w:r w:rsidRPr="00D0257F">
        <w:rPr>
          <w:rFonts w:cs="B Zar" w:hint="cs"/>
          <w:sz w:val="28"/>
          <w:szCs w:val="28"/>
          <w:rtl/>
          <w:lang w:bidi="fa-IR"/>
        </w:rPr>
        <w:t>ی</w:t>
      </w:r>
      <w:r w:rsidRPr="00D0257F">
        <w:rPr>
          <w:rFonts w:cs="B Zar"/>
          <w:sz w:val="28"/>
          <w:szCs w:val="28"/>
          <w:rtl/>
          <w:lang w:bidi="fa-IR"/>
        </w:rPr>
        <w:t xml:space="preserve"> انجام شده توسط هکرها کمک م</w:t>
      </w:r>
      <w:r w:rsidRPr="00D0257F">
        <w:rPr>
          <w:rFonts w:cs="B Zar" w:hint="cs"/>
          <w:sz w:val="28"/>
          <w:szCs w:val="28"/>
          <w:rtl/>
          <w:lang w:bidi="fa-IR"/>
        </w:rPr>
        <w:t>ی‌</w:t>
      </w:r>
      <w:r w:rsidRPr="00D0257F">
        <w:rPr>
          <w:rFonts w:cs="B Zar" w:hint="eastAsia"/>
          <w:sz w:val="28"/>
          <w:szCs w:val="28"/>
          <w:rtl/>
          <w:lang w:bidi="fa-IR"/>
        </w:rPr>
        <w:t>کند</w:t>
      </w:r>
      <w:r w:rsidRPr="00D0257F">
        <w:rPr>
          <w:rFonts w:cs="B Zar"/>
          <w:sz w:val="28"/>
          <w:szCs w:val="28"/>
          <w:rtl/>
          <w:lang w:bidi="fa-IR"/>
        </w:rPr>
        <w:t>. هر گروه برا</w:t>
      </w:r>
      <w:r w:rsidRPr="00D0257F">
        <w:rPr>
          <w:rFonts w:cs="B Zar" w:hint="cs"/>
          <w:sz w:val="28"/>
          <w:szCs w:val="28"/>
          <w:rtl/>
          <w:lang w:bidi="fa-IR"/>
        </w:rPr>
        <w:t>ی</w:t>
      </w:r>
      <w:r w:rsidRPr="00D0257F">
        <w:rPr>
          <w:rFonts w:cs="B Zar"/>
          <w:sz w:val="28"/>
          <w:szCs w:val="28"/>
          <w:rtl/>
          <w:lang w:bidi="fa-IR"/>
        </w:rPr>
        <w:t xml:space="preserve"> خود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آ</w:t>
      </w:r>
      <w:r w:rsidRPr="00D0257F">
        <w:rPr>
          <w:rFonts w:cs="B Zar" w:hint="cs"/>
          <w:sz w:val="28"/>
          <w:szCs w:val="28"/>
          <w:rtl/>
          <w:lang w:bidi="fa-IR"/>
        </w:rPr>
        <w:t>یی</w:t>
      </w:r>
      <w:r w:rsidRPr="00D0257F">
        <w:rPr>
          <w:rFonts w:cs="B Zar" w:hint="eastAsia"/>
          <w:sz w:val="28"/>
          <w:szCs w:val="28"/>
          <w:rtl/>
          <w:lang w:bidi="fa-IR"/>
        </w:rPr>
        <w:t>ن</w:t>
      </w:r>
      <w:r w:rsidRPr="00D0257F">
        <w:rPr>
          <w:rFonts w:cs="B Zar"/>
          <w:sz w:val="28"/>
          <w:szCs w:val="28"/>
          <w:rtl/>
          <w:lang w:bidi="fa-IR"/>
        </w:rPr>
        <w:t xml:space="preserve"> هک</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دارد که از آن تبع</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کند</w:t>
      </w:r>
      <w:r w:rsidRPr="00D0257F">
        <w:rPr>
          <w:rFonts w:cs="B Zar"/>
          <w:sz w:val="28"/>
          <w:szCs w:val="28"/>
          <w:rtl/>
          <w:lang w:bidi="fa-IR"/>
        </w:rPr>
        <w:t>.</w:t>
      </w:r>
    </w:p>
    <w:p w:rsidR="00901438" w:rsidRPr="00D0257F" w:rsidRDefault="00D56BD4" w:rsidP="00D0257F">
      <w:pPr>
        <w:spacing w:line="336" w:lineRule="auto"/>
        <w:contextualSpacing/>
        <w:jc w:val="center"/>
        <w:rPr>
          <w:rFonts w:cs="B Zar"/>
          <w:sz w:val="28"/>
          <w:szCs w:val="28"/>
          <w:rtl/>
          <w:lang w:bidi="fa-IR"/>
        </w:rPr>
      </w:pPr>
      <w:r w:rsidRPr="00D0257F">
        <w:rPr>
          <w:rFonts w:cs="B Zar"/>
          <w:noProof/>
          <w:sz w:val="28"/>
          <w:szCs w:val="28"/>
        </w:rPr>
        <w:drawing>
          <wp:inline distT="0" distB="0" distL="0" distR="0">
            <wp:extent cx="2810510" cy="3060700"/>
            <wp:effectExtent l="19050" t="0" r="8890" b="0"/>
            <wp:docPr id="42" name="Picture 42" descr="image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052"/>
                    <pic:cNvPicPr>
                      <a:picLocks noChangeAspect="1" noChangeArrowheads="1"/>
                    </pic:cNvPicPr>
                  </pic:nvPicPr>
                  <pic:blipFill>
                    <a:blip r:embed="rId68"/>
                    <a:srcRect/>
                    <a:stretch>
                      <a:fillRect/>
                    </a:stretch>
                  </pic:blipFill>
                  <pic:spPr bwMode="auto">
                    <a:xfrm>
                      <a:off x="0" y="0"/>
                      <a:ext cx="2810510" cy="3060700"/>
                    </a:xfrm>
                    <a:prstGeom prst="rect">
                      <a:avLst/>
                    </a:prstGeom>
                    <a:noFill/>
                    <a:ln w="9525">
                      <a:noFill/>
                      <a:miter lim="800000"/>
                      <a:headEnd/>
                      <a:tailEnd/>
                    </a:ln>
                  </pic:spPr>
                </pic:pic>
              </a:graphicData>
            </a:graphic>
          </wp:inline>
        </w:drawing>
      </w:r>
    </w:p>
    <w:p w:rsidR="00EA7AD7" w:rsidRPr="00D0257F" w:rsidRDefault="00EA7AD7" w:rsidP="00D0257F">
      <w:pPr>
        <w:spacing w:line="336" w:lineRule="auto"/>
        <w:contextualSpacing/>
        <w:jc w:val="lowKashida"/>
        <w:rPr>
          <w:rFonts w:cs="B Zar"/>
          <w:sz w:val="28"/>
          <w:szCs w:val="28"/>
          <w:rtl/>
          <w:lang w:bidi="fa-IR"/>
        </w:rPr>
      </w:pPr>
      <w:r w:rsidRPr="00D0257F">
        <w:rPr>
          <w:rFonts w:cs="B Zar"/>
          <w:sz w:val="28"/>
          <w:szCs w:val="28"/>
          <w:rtl/>
          <w:lang w:bidi="fa-IR"/>
        </w:rPr>
        <w:t>مطابق با د</w:t>
      </w:r>
      <w:r w:rsidRPr="00D0257F">
        <w:rPr>
          <w:rFonts w:cs="B Zar" w:hint="cs"/>
          <w:sz w:val="28"/>
          <w:szCs w:val="28"/>
          <w:rtl/>
          <w:lang w:bidi="fa-IR"/>
        </w:rPr>
        <w:t>ی</w:t>
      </w:r>
      <w:r w:rsidRPr="00D0257F">
        <w:rPr>
          <w:rFonts w:cs="B Zar" w:hint="eastAsia"/>
          <w:sz w:val="28"/>
          <w:szCs w:val="28"/>
          <w:rtl/>
          <w:lang w:bidi="fa-IR"/>
        </w:rPr>
        <w:t>دگاه</w:t>
      </w:r>
      <w:r w:rsidRPr="00D0257F">
        <w:rPr>
          <w:rFonts w:cs="B Zar"/>
          <w:sz w:val="28"/>
          <w:szCs w:val="28"/>
          <w:rtl/>
          <w:lang w:bidi="fa-IR"/>
        </w:rPr>
        <w:t xml:space="preserve"> افراد مختلف، هکرها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سودمند و بعنوان جزء لازم</w:t>
      </w:r>
      <w:r w:rsidRPr="00D0257F">
        <w:rPr>
          <w:rFonts w:cs="B Zar" w:hint="cs"/>
          <w:sz w:val="28"/>
          <w:szCs w:val="28"/>
          <w:rtl/>
          <w:lang w:bidi="fa-IR"/>
        </w:rPr>
        <w:t>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نترنت</w:t>
      </w:r>
      <w:r w:rsidRPr="00D0257F">
        <w:rPr>
          <w:rFonts w:cs="B Zar"/>
          <w:sz w:val="28"/>
          <w:szCs w:val="28"/>
          <w:rtl/>
          <w:lang w:bidi="fa-IR"/>
        </w:rPr>
        <w:t xml:space="preserve"> هستند،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نکه</w:t>
      </w:r>
      <w:r w:rsidRPr="00D0257F">
        <w:rPr>
          <w:rFonts w:cs="B Zar"/>
          <w:sz w:val="28"/>
          <w:szCs w:val="28"/>
          <w:rtl/>
          <w:lang w:bidi="fa-IR"/>
        </w:rPr>
        <w:t xml:space="preserve"> تهد</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محسوب م</w:t>
      </w:r>
      <w:r w:rsidRPr="00D0257F">
        <w:rPr>
          <w:rFonts w:cs="B Zar" w:hint="cs"/>
          <w:sz w:val="28"/>
          <w:szCs w:val="28"/>
          <w:rtl/>
          <w:lang w:bidi="fa-IR"/>
        </w:rPr>
        <w:t>ی‌</w:t>
      </w:r>
      <w:r w:rsidRPr="00D0257F">
        <w:rPr>
          <w:rFonts w:cs="B Zar" w:hint="eastAsia"/>
          <w:sz w:val="28"/>
          <w:szCs w:val="28"/>
          <w:rtl/>
          <w:lang w:bidi="fa-IR"/>
        </w:rPr>
        <w:t>شوند</w:t>
      </w:r>
      <w:r w:rsidRPr="00D0257F">
        <w:rPr>
          <w:rFonts w:cs="B Zar"/>
          <w:sz w:val="28"/>
          <w:szCs w:val="28"/>
          <w:rtl/>
          <w:lang w:bidi="fa-IR"/>
        </w:rPr>
        <w:t>. بس</w:t>
      </w:r>
      <w:r w:rsidRPr="00D0257F">
        <w:rPr>
          <w:rFonts w:cs="B Zar" w:hint="cs"/>
          <w:sz w:val="28"/>
          <w:szCs w:val="28"/>
          <w:rtl/>
          <w:lang w:bidi="fa-IR"/>
        </w:rPr>
        <w:t>ی</w:t>
      </w:r>
      <w:r w:rsidRPr="00D0257F">
        <w:rPr>
          <w:rFonts w:cs="B Zar" w:hint="eastAsia"/>
          <w:sz w:val="28"/>
          <w:szCs w:val="28"/>
          <w:rtl/>
          <w:lang w:bidi="fa-IR"/>
        </w:rPr>
        <w:t>ار</w:t>
      </w:r>
      <w:r w:rsidRPr="00D0257F">
        <w:rPr>
          <w:rFonts w:cs="B Zar" w:hint="cs"/>
          <w:sz w:val="28"/>
          <w:szCs w:val="28"/>
          <w:rtl/>
          <w:lang w:bidi="fa-IR"/>
        </w:rPr>
        <w:t>ی</w:t>
      </w:r>
      <w:r w:rsidRPr="00D0257F">
        <w:rPr>
          <w:rFonts w:cs="B Zar"/>
          <w:sz w:val="28"/>
          <w:szCs w:val="28"/>
          <w:rtl/>
          <w:lang w:bidi="fa-IR"/>
        </w:rPr>
        <w:t xml:space="preserve"> احساس م</w:t>
      </w:r>
      <w:r w:rsidRPr="00D0257F">
        <w:rPr>
          <w:rFonts w:cs="B Zar" w:hint="cs"/>
          <w:sz w:val="28"/>
          <w:szCs w:val="28"/>
          <w:rtl/>
          <w:lang w:bidi="fa-IR"/>
        </w:rPr>
        <w:t>ی‌</w:t>
      </w:r>
      <w:r w:rsidRPr="00D0257F">
        <w:rPr>
          <w:rFonts w:cs="B Zar" w:hint="eastAsia"/>
          <w:sz w:val="28"/>
          <w:szCs w:val="28"/>
          <w:rtl/>
          <w:lang w:bidi="fa-IR"/>
        </w:rPr>
        <w:t>کنند</w:t>
      </w:r>
      <w:r w:rsidRPr="00D0257F">
        <w:rPr>
          <w:rFonts w:cs="B Zar"/>
          <w:sz w:val="28"/>
          <w:szCs w:val="28"/>
          <w:rtl/>
          <w:lang w:bidi="fa-IR"/>
        </w:rPr>
        <w:t xml:space="preserve"> که آنها وظ</w:t>
      </w:r>
      <w:r w:rsidRPr="00D0257F">
        <w:rPr>
          <w:rFonts w:cs="B Zar" w:hint="cs"/>
          <w:sz w:val="28"/>
          <w:szCs w:val="28"/>
          <w:rtl/>
          <w:lang w:bidi="fa-IR"/>
        </w:rPr>
        <w:t>ی</w:t>
      </w:r>
      <w:r w:rsidRPr="00D0257F">
        <w:rPr>
          <w:rFonts w:cs="B Zar" w:hint="eastAsia"/>
          <w:sz w:val="28"/>
          <w:szCs w:val="28"/>
          <w:rtl/>
          <w:lang w:bidi="fa-IR"/>
        </w:rPr>
        <w:t>فه</w:t>
      </w:r>
      <w:r w:rsidRPr="00D0257F">
        <w:rPr>
          <w:rFonts w:cs="B Zar"/>
          <w:sz w:val="28"/>
          <w:szCs w:val="28"/>
          <w:rtl/>
          <w:lang w:bidi="fa-IR"/>
        </w:rPr>
        <w:t xml:space="preserve"> دارند شکافها</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را پ</w:t>
      </w:r>
      <w:r w:rsidRPr="00D0257F">
        <w:rPr>
          <w:rFonts w:cs="B Zar" w:hint="cs"/>
          <w:sz w:val="28"/>
          <w:szCs w:val="28"/>
          <w:rtl/>
          <w:lang w:bidi="fa-IR"/>
        </w:rPr>
        <w:t>ی</w:t>
      </w:r>
      <w:r w:rsidRPr="00D0257F">
        <w:rPr>
          <w:rFonts w:cs="B Zar" w:hint="eastAsia"/>
          <w:sz w:val="28"/>
          <w:szCs w:val="28"/>
          <w:rtl/>
          <w:lang w:bidi="fa-IR"/>
        </w:rPr>
        <w:t>دا</w:t>
      </w:r>
      <w:r w:rsidRPr="00D0257F">
        <w:rPr>
          <w:rFonts w:cs="B Zar"/>
          <w:sz w:val="28"/>
          <w:szCs w:val="28"/>
          <w:rtl/>
          <w:lang w:bidi="fa-IR"/>
        </w:rPr>
        <w:t xml:space="preserve"> و از آنها استفاده کنند تا توجه لازم را به مساله معطوف دارند. بهرحال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رو</w:t>
      </w:r>
      <w:r w:rsidRPr="00D0257F">
        <w:rPr>
          <w:rFonts w:cs="B Zar" w:hint="cs"/>
          <w:sz w:val="28"/>
          <w:szCs w:val="28"/>
          <w:rtl/>
          <w:lang w:bidi="fa-IR"/>
        </w:rPr>
        <w:t>ی</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سکه را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همان ابزار</w:t>
      </w:r>
      <w:r w:rsidRPr="00D0257F">
        <w:rPr>
          <w:rFonts w:cs="B Zar" w:hint="cs"/>
          <w:sz w:val="28"/>
          <w:szCs w:val="28"/>
          <w:rtl/>
          <w:lang w:bidi="fa-IR"/>
        </w:rPr>
        <w:t>ی</w:t>
      </w:r>
      <w:r w:rsidRPr="00D0257F">
        <w:rPr>
          <w:rFonts w:cs="B Zar"/>
          <w:sz w:val="28"/>
          <w:szCs w:val="28"/>
          <w:rtl/>
          <w:lang w:bidi="fa-IR"/>
        </w:rPr>
        <w:t xml:space="preserve"> که برا</w:t>
      </w:r>
      <w:r w:rsidRPr="00D0257F">
        <w:rPr>
          <w:rFonts w:cs="B Zar" w:hint="cs"/>
          <w:sz w:val="28"/>
          <w:szCs w:val="28"/>
          <w:rtl/>
          <w:lang w:bidi="fa-IR"/>
        </w:rPr>
        <w:t>ی</w:t>
      </w:r>
      <w:r w:rsidRPr="00D0257F">
        <w:rPr>
          <w:rFonts w:cs="B Zar"/>
          <w:sz w:val="28"/>
          <w:szCs w:val="28"/>
          <w:rtl/>
          <w:lang w:bidi="fa-IR"/>
        </w:rPr>
        <w:t xml:space="preserve"> اهداف خوب استفاده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تواند</w:t>
      </w:r>
      <w:r w:rsidRPr="00D0257F">
        <w:rPr>
          <w:rFonts w:cs="B Zar"/>
          <w:sz w:val="28"/>
          <w:szCs w:val="28"/>
          <w:rtl/>
          <w:lang w:bidi="fa-IR"/>
        </w:rPr>
        <w:t xml:space="preserve"> همچن</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باعث ز</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سوءاستفاده‌ها</w:t>
      </w:r>
      <w:r w:rsidRPr="00D0257F">
        <w:rPr>
          <w:rFonts w:cs="B Zar" w:hint="cs"/>
          <w:sz w:val="28"/>
          <w:szCs w:val="28"/>
          <w:rtl/>
          <w:lang w:bidi="fa-IR"/>
        </w:rPr>
        <w:t>ی</w:t>
      </w:r>
      <w:r w:rsidRPr="00D0257F">
        <w:rPr>
          <w:rFonts w:cs="B Zar"/>
          <w:sz w:val="28"/>
          <w:szCs w:val="28"/>
          <w:rtl/>
          <w:lang w:bidi="fa-IR"/>
        </w:rPr>
        <w:t xml:space="preserve"> شخص</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rtl/>
          <w:lang w:bidi="fa-IR"/>
        </w:rPr>
        <w:lastRenderedPageBreak/>
        <w:t>توسط افراد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شود. همچن</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به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طر</w:t>
      </w:r>
      <w:r w:rsidRPr="00D0257F">
        <w:rPr>
          <w:rFonts w:cs="B Zar" w:hint="cs"/>
          <w:sz w:val="28"/>
          <w:szCs w:val="28"/>
          <w:rtl/>
          <w:lang w:bidi="fa-IR"/>
        </w:rPr>
        <w:t>ی</w:t>
      </w:r>
      <w:r w:rsidRPr="00D0257F">
        <w:rPr>
          <w:rFonts w:cs="B Zar" w:hint="eastAsia"/>
          <w:sz w:val="28"/>
          <w:szCs w:val="28"/>
          <w:rtl/>
          <w:lang w:bidi="fa-IR"/>
        </w:rPr>
        <w:t>ق</w:t>
      </w:r>
      <w:r w:rsidRPr="00D0257F">
        <w:rPr>
          <w:rFonts w:cs="B Zar"/>
          <w:sz w:val="28"/>
          <w:szCs w:val="28"/>
          <w:rtl/>
          <w:lang w:bidi="fa-IR"/>
        </w:rPr>
        <w:t xml:space="preserve"> هز</w:t>
      </w:r>
      <w:r w:rsidRPr="00D0257F">
        <w:rPr>
          <w:rFonts w:cs="B Zar" w:hint="cs"/>
          <w:sz w:val="28"/>
          <w:szCs w:val="28"/>
          <w:rtl/>
          <w:lang w:bidi="fa-IR"/>
        </w:rPr>
        <w:t>ی</w:t>
      </w:r>
      <w:r w:rsidRPr="00D0257F">
        <w:rPr>
          <w:rFonts w:cs="B Zar" w:hint="eastAsia"/>
          <w:sz w:val="28"/>
          <w:szCs w:val="28"/>
          <w:rtl/>
          <w:lang w:bidi="fa-IR"/>
        </w:rPr>
        <w:t>نه‌ها</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نترنت</w:t>
      </w:r>
      <w:r w:rsidRPr="00D0257F">
        <w:rPr>
          <w:rFonts w:cs="B Zar"/>
          <w:sz w:val="28"/>
          <w:szCs w:val="28"/>
          <w:rtl/>
          <w:lang w:bidi="fa-IR"/>
        </w:rPr>
        <w:t xml:space="preserve"> با توجه به لزوم افزا</w:t>
      </w:r>
      <w:r w:rsidRPr="00D0257F">
        <w:rPr>
          <w:rFonts w:cs="B Zar" w:hint="cs"/>
          <w:sz w:val="28"/>
          <w:szCs w:val="28"/>
          <w:rtl/>
          <w:lang w:bidi="fa-IR"/>
        </w:rPr>
        <w:t>ی</w:t>
      </w:r>
      <w:r w:rsidRPr="00D0257F">
        <w:rPr>
          <w:rFonts w:cs="B Zar" w:hint="eastAsia"/>
          <w:sz w:val="28"/>
          <w:szCs w:val="28"/>
          <w:rtl/>
          <w:lang w:bidi="fa-IR"/>
        </w:rPr>
        <w:t>ش</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رو</w:t>
      </w:r>
      <w:r w:rsidRPr="00D0257F">
        <w:rPr>
          <w:rFonts w:cs="B Zar" w:hint="cs"/>
          <w:sz w:val="28"/>
          <w:szCs w:val="28"/>
          <w:rtl/>
          <w:lang w:bidi="fa-IR"/>
        </w:rPr>
        <w:t>ی</w:t>
      </w:r>
      <w:r w:rsidRPr="00D0257F">
        <w:rPr>
          <w:rFonts w:cs="B Zar"/>
          <w:sz w:val="28"/>
          <w:szCs w:val="28"/>
          <w:rtl/>
          <w:lang w:bidi="fa-IR"/>
        </w:rPr>
        <w:t xml:space="preserve"> وب، افزا</w:t>
      </w:r>
      <w:r w:rsidRPr="00D0257F">
        <w:rPr>
          <w:rFonts w:cs="B Zar" w:hint="cs"/>
          <w:sz w:val="28"/>
          <w:szCs w:val="28"/>
          <w:rtl/>
          <w:lang w:bidi="fa-IR"/>
        </w:rPr>
        <w:t>ی</w:t>
      </w:r>
      <w:r w:rsidRPr="00D0257F">
        <w:rPr>
          <w:rFonts w:cs="B Zar" w:hint="eastAsia"/>
          <w:sz w:val="28"/>
          <w:szCs w:val="28"/>
          <w:rtl/>
          <w:lang w:bidi="fa-IR"/>
        </w:rPr>
        <w:t>ش</w:t>
      </w:r>
      <w:r w:rsidRPr="00D0257F">
        <w:rPr>
          <w:rFonts w:cs="B Zar"/>
          <w:sz w:val="28"/>
          <w:szCs w:val="28"/>
          <w:rtl/>
          <w:lang w:bidi="fa-IR"/>
        </w:rPr>
        <w:t xml:space="preserve"> م</w:t>
      </w:r>
      <w:r w:rsidRPr="00D0257F">
        <w:rPr>
          <w:rFonts w:cs="B Zar" w:hint="cs"/>
          <w:sz w:val="28"/>
          <w:szCs w:val="28"/>
          <w:rtl/>
          <w:lang w:bidi="fa-IR"/>
        </w:rPr>
        <w:t>ی‌ی</w:t>
      </w:r>
      <w:r w:rsidRPr="00D0257F">
        <w:rPr>
          <w:rFonts w:cs="B Zar" w:hint="eastAsia"/>
          <w:sz w:val="28"/>
          <w:szCs w:val="28"/>
          <w:rtl/>
          <w:lang w:bidi="fa-IR"/>
        </w:rPr>
        <w:t>ابد</w:t>
      </w:r>
      <w:r w:rsidRPr="00D0257F">
        <w:rPr>
          <w:rFonts w:cs="B Zar"/>
          <w:sz w:val="28"/>
          <w:szCs w:val="28"/>
          <w:rtl/>
          <w:lang w:bidi="fa-IR"/>
        </w:rPr>
        <w:t>.</w:t>
      </w:r>
    </w:p>
    <w:p w:rsidR="00F14276" w:rsidRPr="00D0257F" w:rsidRDefault="00EA7AD7" w:rsidP="00D0257F">
      <w:pPr>
        <w:spacing w:line="336" w:lineRule="auto"/>
        <w:contextualSpacing/>
        <w:jc w:val="lowKashida"/>
        <w:rPr>
          <w:rFonts w:cs="B Zar"/>
          <w:sz w:val="28"/>
          <w:szCs w:val="28"/>
          <w:rtl/>
          <w:lang w:bidi="fa-IR"/>
        </w:rPr>
      </w:pPr>
      <w:r w:rsidRPr="00D0257F">
        <w:rPr>
          <w:rFonts w:cs="B Zar" w:hint="eastAsia"/>
          <w:sz w:val="28"/>
          <w:szCs w:val="28"/>
          <w:rtl/>
          <w:lang w:bidi="fa-IR"/>
        </w:rPr>
        <w:t>گروه‌ها</w:t>
      </w:r>
      <w:r w:rsidRPr="00D0257F">
        <w:rPr>
          <w:rFonts w:cs="B Zar"/>
          <w:sz w:val="28"/>
          <w:szCs w:val="28"/>
          <w:rtl/>
          <w:lang w:bidi="fa-IR"/>
        </w:rPr>
        <w:t xml:space="preserve"> و سا</w:t>
      </w:r>
      <w:r w:rsidRPr="00D0257F">
        <w:rPr>
          <w:rFonts w:cs="B Zar" w:hint="cs"/>
          <w:sz w:val="28"/>
          <w:szCs w:val="28"/>
          <w:rtl/>
          <w:lang w:bidi="fa-IR"/>
        </w:rPr>
        <w:t>ی</w:t>
      </w:r>
      <w:r w:rsidRPr="00D0257F">
        <w:rPr>
          <w:rFonts w:cs="B Zar" w:hint="eastAsia"/>
          <w:sz w:val="28"/>
          <w:szCs w:val="28"/>
          <w:rtl/>
          <w:lang w:bidi="fa-IR"/>
        </w:rPr>
        <w:t>تها</w:t>
      </w:r>
      <w:r w:rsidRPr="00D0257F">
        <w:rPr>
          <w:rFonts w:cs="B Zar" w:hint="cs"/>
          <w:sz w:val="28"/>
          <w:szCs w:val="28"/>
          <w:rtl/>
          <w:lang w:bidi="fa-IR"/>
        </w:rPr>
        <w:t>یی</w:t>
      </w:r>
      <w:r w:rsidRPr="00D0257F">
        <w:rPr>
          <w:rFonts w:cs="B Zar"/>
          <w:sz w:val="28"/>
          <w:szCs w:val="28"/>
          <w:rtl/>
          <w:lang w:bidi="fa-IR"/>
        </w:rPr>
        <w:t xml:space="preserve"> هستند که ابزار هک را در اخت</w:t>
      </w:r>
      <w:r w:rsidRPr="00D0257F">
        <w:rPr>
          <w:rFonts w:cs="B Zar" w:hint="cs"/>
          <w:sz w:val="28"/>
          <w:szCs w:val="28"/>
          <w:rtl/>
          <w:lang w:bidi="fa-IR"/>
        </w:rPr>
        <w:t>ی</w:t>
      </w:r>
      <w:r w:rsidRPr="00D0257F">
        <w:rPr>
          <w:rFonts w:cs="B Zar" w:hint="eastAsia"/>
          <w:sz w:val="28"/>
          <w:szCs w:val="28"/>
          <w:rtl/>
          <w:lang w:bidi="fa-IR"/>
        </w:rPr>
        <w:t>ار</w:t>
      </w:r>
      <w:r w:rsidRPr="00D0257F">
        <w:rPr>
          <w:rFonts w:cs="B Zar"/>
          <w:sz w:val="28"/>
          <w:szCs w:val="28"/>
          <w:rtl/>
          <w:lang w:bidi="fa-IR"/>
        </w:rPr>
        <w:t xml:space="preserve"> افراد قرار م</w:t>
      </w:r>
      <w:r w:rsidRPr="00D0257F">
        <w:rPr>
          <w:rFonts w:cs="B Zar" w:hint="cs"/>
          <w:sz w:val="28"/>
          <w:szCs w:val="28"/>
          <w:rtl/>
          <w:lang w:bidi="fa-IR"/>
        </w:rPr>
        <w:t>ی‌</w:t>
      </w:r>
      <w:r w:rsidRPr="00D0257F">
        <w:rPr>
          <w:rFonts w:cs="B Zar" w:hint="eastAsia"/>
          <w:sz w:val="28"/>
          <w:szCs w:val="28"/>
          <w:rtl/>
          <w:lang w:bidi="fa-IR"/>
        </w:rPr>
        <w:t>دهند</w:t>
      </w:r>
      <w:r w:rsidRPr="00D0257F">
        <w:rPr>
          <w:rFonts w:cs="B Zar"/>
          <w:sz w:val="28"/>
          <w:szCs w:val="28"/>
          <w:rtl/>
          <w:lang w:bidi="fa-IR"/>
        </w:rPr>
        <w:t>. هدف بعض</w:t>
      </w:r>
      <w:r w:rsidRPr="00D0257F">
        <w:rPr>
          <w:rFonts w:cs="B Zar" w:hint="cs"/>
          <w:sz w:val="28"/>
          <w:szCs w:val="28"/>
          <w:rtl/>
          <w:lang w:bidi="fa-IR"/>
        </w:rPr>
        <w:t>ی</w:t>
      </w:r>
      <w:r w:rsidRPr="00D0257F">
        <w:rPr>
          <w:rFonts w:cs="B Zar"/>
          <w:sz w:val="28"/>
          <w:szCs w:val="28"/>
          <w:rtl/>
          <w:lang w:bidi="fa-IR"/>
        </w:rPr>
        <w:t xml:space="preserve"> از آنها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اطلاع‌رسان</w:t>
      </w:r>
      <w:r w:rsidRPr="00D0257F">
        <w:rPr>
          <w:rFonts w:cs="B Zar" w:hint="cs"/>
          <w:sz w:val="28"/>
          <w:szCs w:val="28"/>
          <w:rtl/>
          <w:lang w:bidi="fa-IR"/>
        </w:rPr>
        <w:t>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جلوگ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از آس</w:t>
      </w:r>
      <w:r w:rsidRPr="00D0257F">
        <w:rPr>
          <w:rFonts w:cs="B Zar" w:hint="cs"/>
          <w:sz w:val="28"/>
          <w:szCs w:val="28"/>
          <w:rtl/>
          <w:lang w:bidi="fa-IR"/>
        </w:rPr>
        <w:t>ی</w:t>
      </w:r>
      <w:r w:rsidRPr="00D0257F">
        <w:rPr>
          <w:rFonts w:cs="B Zar" w:hint="eastAsia"/>
          <w:sz w:val="28"/>
          <w:szCs w:val="28"/>
          <w:rtl/>
          <w:lang w:bidi="fa-IR"/>
        </w:rPr>
        <w:t>ب‌ها</w:t>
      </w:r>
      <w:r w:rsidRPr="00D0257F">
        <w:rPr>
          <w:rFonts w:cs="B Zar" w:hint="cs"/>
          <w:sz w:val="28"/>
          <w:szCs w:val="28"/>
          <w:rtl/>
          <w:lang w:bidi="fa-IR"/>
        </w:rPr>
        <w:t>ی</w:t>
      </w:r>
      <w:r w:rsidRPr="00D0257F">
        <w:rPr>
          <w:rFonts w:cs="B Zar"/>
          <w:sz w:val="28"/>
          <w:szCs w:val="28"/>
          <w:rtl/>
          <w:lang w:bidi="fa-IR"/>
        </w:rPr>
        <w:t xml:space="preserve"> احتمال</w:t>
      </w:r>
      <w:r w:rsidRPr="00D0257F">
        <w:rPr>
          <w:rFonts w:cs="B Zar" w:hint="cs"/>
          <w:sz w:val="28"/>
          <w:szCs w:val="28"/>
          <w:rtl/>
          <w:lang w:bidi="fa-IR"/>
        </w:rPr>
        <w:t>ی</w:t>
      </w:r>
      <w:r w:rsidRPr="00D0257F">
        <w:rPr>
          <w:rFonts w:cs="B Zar"/>
          <w:sz w:val="28"/>
          <w:szCs w:val="28"/>
          <w:rtl/>
          <w:lang w:bidi="fa-IR"/>
        </w:rPr>
        <w:t xml:space="preserve"> است. گاه</w:t>
      </w:r>
      <w:r w:rsidRPr="00D0257F">
        <w:rPr>
          <w:rFonts w:cs="B Zar" w:hint="cs"/>
          <w:sz w:val="28"/>
          <w:szCs w:val="28"/>
          <w:rtl/>
          <w:lang w:bidi="fa-IR"/>
        </w:rPr>
        <w:t>ی</w:t>
      </w:r>
      <w:r w:rsidRPr="00D0257F">
        <w:rPr>
          <w:rFonts w:cs="B Zar"/>
          <w:sz w:val="28"/>
          <w:szCs w:val="28"/>
          <w:rtl/>
          <w:lang w:bidi="fa-IR"/>
        </w:rPr>
        <w:t xml:space="preserve"> فعال</w:t>
      </w:r>
      <w:r w:rsidRPr="00D0257F">
        <w:rPr>
          <w:rFonts w:cs="B Zar" w:hint="cs"/>
          <w:sz w:val="28"/>
          <w:szCs w:val="28"/>
          <w:rtl/>
          <w:lang w:bidi="fa-IR"/>
        </w:rPr>
        <w:t>ی</w:t>
      </w:r>
      <w:r w:rsidRPr="00D0257F">
        <w:rPr>
          <w:rFonts w:cs="B Zar" w:hint="eastAsia"/>
          <w:sz w:val="28"/>
          <w:szCs w:val="28"/>
          <w:rtl/>
          <w:lang w:bidi="fa-IR"/>
        </w:rPr>
        <w:t>تها</w:t>
      </w:r>
      <w:r w:rsidRPr="00D0257F">
        <w:rPr>
          <w:rFonts w:cs="B Zar" w:hint="cs"/>
          <w:sz w:val="28"/>
          <w:szCs w:val="28"/>
          <w:rtl/>
          <w:lang w:bidi="fa-IR"/>
        </w:rPr>
        <w:t>ی</w:t>
      </w:r>
      <w:r w:rsidRPr="00D0257F">
        <w:rPr>
          <w:rFonts w:cs="B Zar"/>
          <w:sz w:val="28"/>
          <w:szCs w:val="28"/>
          <w:rtl/>
          <w:lang w:bidi="fa-IR"/>
        </w:rPr>
        <w:t xml:space="preserve"> هک</w:t>
      </w:r>
      <w:r w:rsidRPr="00D0257F">
        <w:rPr>
          <w:rFonts w:cs="B Zar" w:hint="cs"/>
          <w:sz w:val="28"/>
          <w:szCs w:val="28"/>
          <w:rtl/>
          <w:lang w:bidi="fa-IR"/>
        </w:rPr>
        <w:t>ی</w:t>
      </w:r>
      <w:r w:rsidRPr="00D0257F">
        <w:rPr>
          <w:rFonts w:cs="B Zar"/>
          <w:sz w:val="28"/>
          <w:szCs w:val="28"/>
          <w:rtl/>
          <w:lang w:bidi="fa-IR"/>
        </w:rPr>
        <w:t xml:space="preserve"> را که در حال انجام است  به اطلاع عموم م</w:t>
      </w:r>
      <w:r w:rsidRPr="00D0257F">
        <w:rPr>
          <w:rFonts w:cs="B Zar" w:hint="cs"/>
          <w:sz w:val="28"/>
          <w:szCs w:val="28"/>
          <w:rtl/>
          <w:lang w:bidi="fa-IR"/>
        </w:rPr>
        <w:t>ی‌</w:t>
      </w:r>
      <w:r w:rsidRPr="00D0257F">
        <w:rPr>
          <w:rFonts w:cs="B Zar" w:hint="eastAsia"/>
          <w:sz w:val="28"/>
          <w:szCs w:val="28"/>
          <w:rtl/>
          <w:lang w:bidi="fa-IR"/>
        </w:rPr>
        <w:t>رسانند</w:t>
      </w:r>
      <w:r w:rsidRPr="00D0257F">
        <w:rPr>
          <w:rFonts w:cs="B Zar"/>
          <w:sz w:val="28"/>
          <w:szCs w:val="28"/>
          <w:rtl/>
          <w:lang w:bidi="fa-IR"/>
        </w:rPr>
        <w:t>. بهرحال شا</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ذکر است که همچنان ب</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متخصصان امن</w:t>
      </w:r>
      <w:r w:rsidRPr="00D0257F">
        <w:rPr>
          <w:rFonts w:cs="B Zar" w:hint="cs"/>
          <w:sz w:val="28"/>
          <w:szCs w:val="28"/>
          <w:rtl/>
          <w:lang w:bidi="fa-IR"/>
        </w:rPr>
        <w:t>ی</w:t>
      </w:r>
      <w:r w:rsidRPr="00D0257F">
        <w:rPr>
          <w:rFonts w:cs="B Zar"/>
          <w:sz w:val="28"/>
          <w:szCs w:val="28"/>
          <w:rtl/>
          <w:lang w:bidi="fa-IR"/>
        </w:rPr>
        <w:t>ت اختلاف نظر در مورد سودرسان</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ضرررسان</w:t>
      </w:r>
      <w:r w:rsidRPr="00D0257F">
        <w:rPr>
          <w:rFonts w:cs="B Zar" w:hint="cs"/>
          <w:sz w:val="28"/>
          <w:szCs w:val="28"/>
          <w:rtl/>
          <w:lang w:bidi="fa-IR"/>
        </w:rPr>
        <w:t>ی</w:t>
      </w:r>
      <w:r w:rsidRPr="00D0257F">
        <w:rPr>
          <w:rFonts w:cs="B Zar"/>
          <w:sz w:val="28"/>
          <w:szCs w:val="28"/>
          <w:rtl/>
          <w:lang w:bidi="fa-IR"/>
        </w:rPr>
        <w:t xml:space="preserve"> هکرها وجود دارد. جالب ا</w:t>
      </w:r>
      <w:r w:rsidRPr="00D0257F">
        <w:rPr>
          <w:rFonts w:cs="B Zar" w:hint="cs"/>
          <w:sz w:val="28"/>
          <w:szCs w:val="28"/>
          <w:rtl/>
          <w:lang w:bidi="fa-IR"/>
        </w:rPr>
        <w:t>ی</w:t>
      </w:r>
      <w:r w:rsidRPr="00D0257F">
        <w:rPr>
          <w:rFonts w:cs="B Zar" w:hint="eastAsia"/>
          <w:sz w:val="28"/>
          <w:szCs w:val="28"/>
          <w:rtl/>
          <w:lang w:bidi="fa-IR"/>
        </w:rPr>
        <w:t>نجاست</w:t>
      </w:r>
      <w:r w:rsidRPr="00D0257F">
        <w:rPr>
          <w:rFonts w:cs="B Zar"/>
          <w:sz w:val="28"/>
          <w:szCs w:val="28"/>
          <w:rtl/>
          <w:lang w:bidi="fa-IR"/>
        </w:rPr>
        <w:t xml:space="preserve"> که گاه</w:t>
      </w:r>
      <w:r w:rsidRPr="00D0257F">
        <w:rPr>
          <w:rFonts w:cs="B Zar" w:hint="cs"/>
          <w:sz w:val="28"/>
          <w:szCs w:val="28"/>
          <w:rtl/>
          <w:lang w:bidi="fa-IR"/>
        </w:rPr>
        <w:t>ی</w:t>
      </w:r>
      <w:r w:rsidRPr="00D0257F">
        <w:rPr>
          <w:rFonts w:cs="B Zar"/>
          <w:sz w:val="28"/>
          <w:szCs w:val="28"/>
          <w:rtl/>
          <w:lang w:bidi="fa-IR"/>
        </w:rPr>
        <w:t xml:space="preserve"> هکرها اقدام به برگزار</w:t>
      </w:r>
      <w:r w:rsidRPr="00D0257F">
        <w:rPr>
          <w:rFonts w:cs="B Zar" w:hint="cs"/>
          <w:sz w:val="28"/>
          <w:szCs w:val="28"/>
          <w:rtl/>
          <w:lang w:bidi="fa-IR"/>
        </w:rPr>
        <w:t>ی</w:t>
      </w:r>
      <w:r w:rsidRPr="00D0257F">
        <w:rPr>
          <w:rFonts w:cs="B Zar"/>
          <w:sz w:val="28"/>
          <w:szCs w:val="28"/>
          <w:rtl/>
          <w:lang w:bidi="fa-IR"/>
        </w:rPr>
        <w:t xml:space="preserve"> هما</w:t>
      </w:r>
      <w:r w:rsidRPr="00D0257F">
        <w:rPr>
          <w:rFonts w:cs="B Zar" w:hint="cs"/>
          <w:sz w:val="28"/>
          <w:szCs w:val="28"/>
          <w:rtl/>
          <w:lang w:bidi="fa-IR"/>
        </w:rPr>
        <w:t>ی</w:t>
      </w:r>
      <w:r w:rsidRPr="00D0257F">
        <w:rPr>
          <w:rFonts w:cs="B Zar" w:hint="eastAsia"/>
          <w:sz w:val="28"/>
          <w:szCs w:val="28"/>
          <w:rtl/>
          <w:lang w:bidi="fa-IR"/>
        </w:rPr>
        <w:t>ش</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کنند</w:t>
      </w:r>
      <w:r w:rsidRPr="00D0257F">
        <w:rPr>
          <w:rFonts w:cs="B Zar"/>
          <w:sz w:val="28"/>
          <w:szCs w:val="28"/>
          <w:rtl/>
          <w:lang w:bidi="fa-IR"/>
        </w:rPr>
        <w:t xml:space="preserve"> و افراد علاقمند با حضور در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هما</w:t>
      </w:r>
      <w:r w:rsidRPr="00D0257F">
        <w:rPr>
          <w:rFonts w:cs="B Zar" w:hint="cs"/>
          <w:sz w:val="28"/>
          <w:szCs w:val="28"/>
          <w:rtl/>
          <w:lang w:bidi="fa-IR"/>
        </w:rPr>
        <w:t>ی</w:t>
      </w:r>
      <w:r w:rsidRPr="00D0257F">
        <w:rPr>
          <w:rFonts w:cs="B Zar" w:hint="eastAsia"/>
          <w:sz w:val="28"/>
          <w:szCs w:val="28"/>
          <w:rtl/>
          <w:lang w:bidi="fa-IR"/>
        </w:rPr>
        <w:t>شها</w:t>
      </w:r>
      <w:r w:rsidRPr="00D0257F">
        <w:rPr>
          <w:rFonts w:cs="B Zar"/>
          <w:sz w:val="28"/>
          <w:szCs w:val="28"/>
          <w:rtl/>
          <w:lang w:bidi="fa-IR"/>
        </w:rPr>
        <w:t xml:space="preserve"> با روشها و ابزار هک آشنا م</w:t>
      </w:r>
      <w:r w:rsidRPr="00D0257F">
        <w:rPr>
          <w:rFonts w:cs="B Zar" w:hint="cs"/>
          <w:sz w:val="28"/>
          <w:szCs w:val="28"/>
          <w:rtl/>
          <w:lang w:bidi="fa-IR"/>
        </w:rPr>
        <w:t>ی‌</w:t>
      </w:r>
      <w:r w:rsidRPr="00D0257F">
        <w:rPr>
          <w:rFonts w:cs="B Zar" w:hint="eastAsia"/>
          <w:sz w:val="28"/>
          <w:szCs w:val="28"/>
          <w:rtl/>
          <w:lang w:bidi="fa-IR"/>
        </w:rPr>
        <w:t>شوند</w:t>
      </w:r>
      <w:r w:rsidRPr="00D0257F">
        <w:rPr>
          <w:rFonts w:cs="B Zar"/>
          <w:sz w:val="28"/>
          <w:szCs w:val="28"/>
          <w:rtl/>
          <w:lang w:bidi="fa-IR"/>
        </w:rPr>
        <w:t>. البته در م</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حاضر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باز هم متخصصان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و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آژانس‌ها</w:t>
      </w:r>
      <w:r w:rsidRPr="00D0257F">
        <w:rPr>
          <w:rFonts w:cs="B Zar" w:hint="cs"/>
          <w:sz w:val="28"/>
          <w:szCs w:val="28"/>
          <w:rtl/>
          <w:lang w:bidi="fa-IR"/>
        </w:rPr>
        <w:t>ی</w:t>
      </w:r>
      <w:r w:rsidRPr="00D0257F">
        <w:rPr>
          <w:rFonts w:cs="B Zar"/>
          <w:sz w:val="28"/>
          <w:szCs w:val="28"/>
          <w:rtl/>
          <w:lang w:bidi="fa-IR"/>
        </w:rPr>
        <w:t xml:space="preserve"> قانو</w:t>
      </w:r>
      <w:r w:rsidRPr="00D0257F">
        <w:rPr>
          <w:rFonts w:cs="B Zar" w:hint="eastAsia"/>
          <w:sz w:val="28"/>
          <w:szCs w:val="28"/>
          <w:rtl/>
          <w:lang w:bidi="fa-IR"/>
        </w:rPr>
        <w:t>نگذار</w:t>
      </w:r>
      <w:r w:rsidRPr="00D0257F">
        <w:rPr>
          <w:rFonts w:cs="B Zar" w:hint="cs"/>
          <w:sz w:val="28"/>
          <w:szCs w:val="28"/>
          <w:rtl/>
          <w:lang w:bidi="fa-IR"/>
        </w:rPr>
        <w:t>ی</w:t>
      </w:r>
      <w:r w:rsidRPr="00D0257F">
        <w:rPr>
          <w:rFonts w:cs="B Zar"/>
          <w:sz w:val="28"/>
          <w:szCs w:val="28"/>
          <w:rtl/>
          <w:lang w:bidi="fa-IR"/>
        </w:rPr>
        <w:t xml:space="preserve"> و مجر</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قانون حضور دارند. هدف آنها از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حضور حصول دانش بهتر در مورد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موضوع و کسب مهارتها</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شتر</w:t>
      </w:r>
      <w:r w:rsidRPr="00D0257F">
        <w:rPr>
          <w:rFonts w:cs="B Zar"/>
          <w:sz w:val="28"/>
          <w:szCs w:val="28"/>
          <w:rtl/>
          <w:lang w:bidi="fa-IR"/>
        </w:rPr>
        <w:t xml:space="preserve"> با توجه به گرا</w:t>
      </w:r>
      <w:r w:rsidRPr="00D0257F">
        <w:rPr>
          <w:rFonts w:cs="B Zar" w:hint="cs"/>
          <w:sz w:val="28"/>
          <w:szCs w:val="28"/>
          <w:rtl/>
          <w:lang w:bidi="fa-IR"/>
        </w:rPr>
        <w:t>ی</w:t>
      </w:r>
      <w:r w:rsidRPr="00D0257F">
        <w:rPr>
          <w:rFonts w:cs="B Zar" w:hint="eastAsia"/>
          <w:sz w:val="28"/>
          <w:szCs w:val="28"/>
          <w:rtl/>
          <w:lang w:bidi="fa-IR"/>
        </w:rPr>
        <w:t>ش</w:t>
      </w:r>
      <w:r w:rsidRPr="00D0257F">
        <w:rPr>
          <w:rFonts w:cs="B Zar"/>
          <w:sz w:val="28"/>
          <w:szCs w:val="28"/>
          <w:rtl/>
          <w:lang w:bidi="fa-IR"/>
        </w:rPr>
        <w:t xml:space="preserve"> روزافزون به جرا</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و ترور</w:t>
      </w:r>
      <w:r w:rsidRPr="00D0257F">
        <w:rPr>
          <w:rFonts w:cs="B Zar" w:hint="cs"/>
          <w:sz w:val="28"/>
          <w:szCs w:val="28"/>
          <w:rtl/>
          <w:lang w:bidi="fa-IR"/>
        </w:rPr>
        <w:t>ی</w:t>
      </w:r>
      <w:r w:rsidRPr="00D0257F">
        <w:rPr>
          <w:rFonts w:cs="B Zar" w:hint="eastAsia"/>
          <w:sz w:val="28"/>
          <w:szCs w:val="28"/>
          <w:rtl/>
          <w:lang w:bidi="fa-IR"/>
        </w:rPr>
        <w:t>سم</w:t>
      </w:r>
      <w:r w:rsidRPr="00D0257F">
        <w:rPr>
          <w:rFonts w:cs="B Zar"/>
          <w:sz w:val="28"/>
          <w:szCs w:val="28"/>
          <w:rtl/>
          <w:lang w:bidi="fa-IR"/>
        </w:rPr>
        <w:t xml:space="preserve"> در فضا</w:t>
      </w:r>
      <w:r w:rsidRPr="00D0257F">
        <w:rPr>
          <w:rFonts w:cs="B Zar" w:hint="cs"/>
          <w:sz w:val="28"/>
          <w:szCs w:val="28"/>
          <w:rtl/>
          <w:lang w:bidi="fa-IR"/>
        </w:rPr>
        <w:t>ی</w:t>
      </w:r>
      <w:r w:rsidRPr="00D0257F">
        <w:rPr>
          <w:rFonts w:cs="B Zar"/>
          <w:sz w:val="28"/>
          <w:szCs w:val="28"/>
          <w:rtl/>
          <w:lang w:bidi="fa-IR"/>
        </w:rPr>
        <w:t xml:space="preserve"> سا</w:t>
      </w:r>
      <w:r w:rsidRPr="00D0257F">
        <w:rPr>
          <w:rFonts w:cs="B Zar" w:hint="cs"/>
          <w:sz w:val="28"/>
          <w:szCs w:val="28"/>
          <w:rtl/>
          <w:lang w:bidi="fa-IR"/>
        </w:rPr>
        <w:t>ی</w:t>
      </w:r>
      <w:r w:rsidRPr="00D0257F">
        <w:rPr>
          <w:rFonts w:cs="B Zar" w:hint="eastAsia"/>
          <w:sz w:val="28"/>
          <w:szCs w:val="28"/>
          <w:rtl/>
          <w:lang w:bidi="fa-IR"/>
        </w:rPr>
        <w:t>بر</w:t>
      </w:r>
      <w:r w:rsidRPr="00D0257F">
        <w:rPr>
          <w:rFonts w:cs="B Zar"/>
          <w:sz w:val="28"/>
          <w:szCs w:val="28"/>
          <w:rtl/>
          <w:lang w:bidi="fa-IR"/>
        </w:rPr>
        <w:t xml:space="preserve"> است.</w:t>
      </w:r>
    </w:p>
    <w:p w:rsidR="00EA7AD7" w:rsidRPr="00D0257F" w:rsidRDefault="00D56BD4" w:rsidP="00D0257F">
      <w:pPr>
        <w:spacing w:line="336" w:lineRule="auto"/>
        <w:contextualSpacing/>
        <w:jc w:val="center"/>
        <w:rPr>
          <w:rFonts w:cs="B Zar"/>
          <w:sz w:val="28"/>
          <w:szCs w:val="28"/>
          <w:rtl/>
          <w:lang w:bidi="fa-IR"/>
        </w:rPr>
      </w:pPr>
      <w:r w:rsidRPr="00D0257F">
        <w:rPr>
          <w:rFonts w:cs="B Zar"/>
          <w:noProof/>
          <w:sz w:val="28"/>
          <w:szCs w:val="28"/>
        </w:rPr>
        <w:drawing>
          <wp:inline distT="0" distB="0" distL="0" distR="0">
            <wp:extent cx="3340100" cy="2974340"/>
            <wp:effectExtent l="19050" t="0" r="0" b="0"/>
            <wp:docPr id="43" name="Picture 43" descr="image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053"/>
                    <pic:cNvPicPr>
                      <a:picLocks noChangeAspect="1" noChangeArrowheads="1"/>
                    </pic:cNvPicPr>
                  </pic:nvPicPr>
                  <pic:blipFill>
                    <a:blip r:embed="rId69"/>
                    <a:srcRect/>
                    <a:stretch>
                      <a:fillRect/>
                    </a:stretch>
                  </pic:blipFill>
                  <pic:spPr bwMode="auto">
                    <a:xfrm>
                      <a:off x="0" y="0"/>
                      <a:ext cx="3340100" cy="2974340"/>
                    </a:xfrm>
                    <a:prstGeom prst="rect">
                      <a:avLst/>
                    </a:prstGeom>
                    <a:noFill/>
                    <a:ln w="9525">
                      <a:noFill/>
                      <a:miter lim="800000"/>
                      <a:headEnd/>
                      <a:tailEnd/>
                    </a:ln>
                  </pic:spPr>
                </pic:pic>
              </a:graphicData>
            </a:graphic>
          </wp:inline>
        </w:drawing>
      </w:r>
    </w:p>
    <w:p w:rsidR="00611599" w:rsidRPr="00D0257F" w:rsidRDefault="00611599" w:rsidP="00D0257F">
      <w:pPr>
        <w:spacing w:line="336" w:lineRule="auto"/>
        <w:contextualSpacing/>
        <w:jc w:val="lowKashida"/>
        <w:outlineLvl w:val="1"/>
        <w:rPr>
          <w:rFonts w:cs="B Zar"/>
          <w:b/>
          <w:bCs/>
          <w:sz w:val="28"/>
          <w:szCs w:val="28"/>
          <w:rtl/>
          <w:lang w:bidi="fa-IR"/>
        </w:rPr>
      </w:pPr>
      <w:bookmarkStart w:id="123" w:name="_Toc325566376"/>
      <w:r w:rsidRPr="00D0257F">
        <w:rPr>
          <w:rFonts w:cs="B Zar"/>
          <w:b/>
          <w:bCs/>
          <w:sz w:val="28"/>
          <w:szCs w:val="28"/>
          <w:rtl/>
          <w:lang w:bidi="fa-IR"/>
        </w:rPr>
        <w:t>تار</w:t>
      </w:r>
      <w:r w:rsidRPr="00D0257F">
        <w:rPr>
          <w:rFonts w:cs="B Zar" w:hint="cs"/>
          <w:b/>
          <w:bCs/>
          <w:sz w:val="28"/>
          <w:szCs w:val="28"/>
          <w:rtl/>
          <w:lang w:bidi="fa-IR"/>
        </w:rPr>
        <w:t>ی</w:t>
      </w:r>
      <w:r w:rsidRPr="00D0257F">
        <w:rPr>
          <w:rFonts w:cs="B Zar" w:hint="eastAsia"/>
          <w:b/>
          <w:bCs/>
          <w:sz w:val="28"/>
          <w:szCs w:val="28"/>
          <w:rtl/>
          <w:lang w:bidi="fa-IR"/>
        </w:rPr>
        <w:t>خ</w:t>
      </w:r>
      <w:r w:rsidRPr="00D0257F">
        <w:rPr>
          <w:rFonts w:cs="B Zar"/>
          <w:b/>
          <w:bCs/>
          <w:sz w:val="28"/>
          <w:szCs w:val="28"/>
          <w:rtl/>
          <w:lang w:bidi="fa-IR"/>
        </w:rPr>
        <w:t xml:space="preserve"> ورا</w:t>
      </w:r>
      <w:r w:rsidRPr="00D0257F">
        <w:rPr>
          <w:rFonts w:cs="B Zar" w:hint="cs"/>
          <w:b/>
          <w:bCs/>
          <w:sz w:val="28"/>
          <w:szCs w:val="28"/>
          <w:rtl/>
          <w:lang w:bidi="fa-IR"/>
        </w:rPr>
        <w:t>ی</w:t>
      </w:r>
      <w:r w:rsidRPr="00D0257F">
        <w:rPr>
          <w:rFonts w:cs="B Zar"/>
          <w:b/>
          <w:bCs/>
          <w:sz w:val="28"/>
          <w:szCs w:val="28"/>
          <w:rtl/>
          <w:lang w:bidi="fa-IR"/>
        </w:rPr>
        <w:t xml:space="preserve"> قض</w:t>
      </w:r>
      <w:r w:rsidRPr="00D0257F">
        <w:rPr>
          <w:rFonts w:cs="B Zar" w:hint="cs"/>
          <w:b/>
          <w:bCs/>
          <w:sz w:val="28"/>
          <w:szCs w:val="28"/>
          <w:rtl/>
          <w:lang w:bidi="fa-IR"/>
        </w:rPr>
        <w:t>ی</w:t>
      </w:r>
      <w:r w:rsidRPr="00D0257F">
        <w:rPr>
          <w:rFonts w:cs="B Zar" w:hint="eastAsia"/>
          <w:b/>
          <w:bCs/>
          <w:sz w:val="28"/>
          <w:szCs w:val="28"/>
          <w:rtl/>
          <w:lang w:bidi="fa-IR"/>
        </w:rPr>
        <w:t>ه</w:t>
      </w:r>
      <w:bookmarkEnd w:id="123"/>
    </w:p>
    <w:p w:rsidR="00611599" w:rsidRDefault="00611599" w:rsidP="00D0257F">
      <w:pPr>
        <w:spacing w:line="336" w:lineRule="auto"/>
        <w:contextualSpacing/>
        <w:jc w:val="lowKashida"/>
        <w:rPr>
          <w:rFonts w:cs="B Zar"/>
          <w:sz w:val="28"/>
          <w:szCs w:val="28"/>
          <w:lang w:bidi="fa-IR"/>
        </w:rPr>
      </w:pPr>
      <w:r w:rsidRPr="00D0257F">
        <w:rPr>
          <w:rFonts w:cs="B Zar" w:hint="eastAsia"/>
          <w:sz w:val="28"/>
          <w:szCs w:val="28"/>
          <w:rtl/>
          <w:lang w:bidi="fa-IR"/>
        </w:rPr>
        <w:lastRenderedPageBreak/>
        <w:t>هک</w:t>
      </w:r>
      <w:r w:rsidRPr="00D0257F">
        <w:rPr>
          <w:rFonts w:cs="B Zar"/>
          <w:sz w:val="28"/>
          <w:szCs w:val="28"/>
          <w:rtl/>
          <w:lang w:bidi="fa-IR"/>
        </w:rPr>
        <w:t xml:space="preserve"> احتمالا عمر</w:t>
      </w:r>
      <w:r w:rsidRPr="00D0257F">
        <w:rPr>
          <w:rFonts w:cs="B Zar" w:hint="cs"/>
          <w:sz w:val="28"/>
          <w:szCs w:val="28"/>
          <w:rtl/>
          <w:lang w:bidi="fa-IR"/>
        </w:rPr>
        <w:t>ی</w:t>
      </w:r>
      <w:r w:rsidRPr="00D0257F">
        <w:rPr>
          <w:rFonts w:cs="B Zar"/>
          <w:sz w:val="28"/>
          <w:szCs w:val="28"/>
          <w:rtl/>
          <w:lang w:bidi="fa-IR"/>
        </w:rPr>
        <w:t xml:space="preserve"> به اندازه عمر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sz w:val="28"/>
          <w:szCs w:val="28"/>
          <w:rtl/>
          <w:lang w:bidi="fa-IR"/>
        </w:rPr>
        <w:t xml:space="preserve"> دارد. روز اول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hint="cs"/>
          <w:sz w:val="28"/>
          <w:szCs w:val="28"/>
          <w:rtl/>
          <w:lang w:bidi="fa-IR"/>
        </w:rPr>
        <w:t>ی</w:t>
      </w:r>
      <w:r w:rsidRPr="00D0257F">
        <w:rPr>
          <w:rFonts w:cs="B Zar"/>
          <w:sz w:val="28"/>
          <w:szCs w:val="28"/>
          <w:rtl/>
          <w:lang w:bidi="fa-IR"/>
        </w:rPr>
        <w:t xml:space="preserve"> کار م</w:t>
      </w:r>
      <w:r w:rsidRPr="00D0257F">
        <w:rPr>
          <w:rFonts w:cs="B Zar" w:hint="cs"/>
          <w:sz w:val="28"/>
          <w:szCs w:val="28"/>
          <w:rtl/>
          <w:lang w:bidi="fa-IR"/>
        </w:rPr>
        <w:t>ی‌</w:t>
      </w:r>
      <w:r w:rsidRPr="00D0257F">
        <w:rPr>
          <w:rFonts w:cs="B Zar" w:hint="eastAsia"/>
          <w:sz w:val="28"/>
          <w:szCs w:val="28"/>
          <w:rtl/>
          <w:lang w:bidi="fa-IR"/>
        </w:rPr>
        <w:t>کرد</w:t>
      </w:r>
      <w:r w:rsidRPr="00D0257F">
        <w:rPr>
          <w:rFonts w:cs="B Zar"/>
          <w:sz w:val="28"/>
          <w:szCs w:val="28"/>
          <w:rtl/>
          <w:lang w:bidi="fa-IR"/>
        </w:rPr>
        <w:t xml:space="preserve"> و روز دوم هک م</w:t>
      </w:r>
      <w:r w:rsidRPr="00D0257F">
        <w:rPr>
          <w:rFonts w:cs="B Zar" w:hint="cs"/>
          <w:sz w:val="28"/>
          <w:szCs w:val="28"/>
          <w:rtl/>
          <w:lang w:bidi="fa-IR"/>
        </w:rPr>
        <w:t>ی‌</w:t>
      </w:r>
      <w:r w:rsidRPr="00D0257F">
        <w:rPr>
          <w:rFonts w:cs="B Zar" w:hint="eastAsia"/>
          <w:sz w:val="28"/>
          <w:szCs w:val="28"/>
          <w:rtl/>
          <w:lang w:bidi="fa-IR"/>
        </w:rPr>
        <w:t>شد</w:t>
      </w:r>
      <w:r w:rsidRPr="00D0257F">
        <w:rPr>
          <w:rFonts w:cs="B Zar"/>
          <w:sz w:val="28"/>
          <w:szCs w:val="28"/>
          <w:rtl/>
          <w:lang w:bidi="fa-IR"/>
        </w:rPr>
        <w:t xml:space="preserve">. </w:t>
      </w:r>
      <w:r w:rsidRPr="00D0257F">
        <w:rPr>
          <w:rFonts w:cs="B Zar"/>
          <w:sz w:val="28"/>
          <w:szCs w:val="28"/>
          <w:lang w:bidi="fa-IR"/>
        </w:rPr>
        <w:t>MIT</w:t>
      </w:r>
      <w:r w:rsidRPr="00D0257F">
        <w:rPr>
          <w:rFonts w:cs="B Zar"/>
          <w:sz w:val="28"/>
          <w:szCs w:val="28"/>
          <w:rtl/>
          <w:lang w:bidi="fa-IR"/>
        </w:rPr>
        <w:t xml:space="preserve"> اول</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گروه از هکرها</w:t>
      </w:r>
      <w:r w:rsidRPr="00D0257F">
        <w:rPr>
          <w:rFonts w:cs="B Zar" w:hint="cs"/>
          <w:sz w:val="28"/>
          <w:szCs w:val="28"/>
          <w:rtl/>
          <w:lang w:bidi="fa-IR"/>
        </w:rPr>
        <w:t>ی</w:t>
      </w:r>
      <w:r w:rsidRPr="00D0257F">
        <w:rPr>
          <w:rFonts w:cs="B Zar"/>
          <w:sz w:val="28"/>
          <w:szCs w:val="28"/>
          <w:rtl/>
          <w:lang w:bidi="fa-IR"/>
        </w:rPr>
        <w:t xml:space="preserve">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hint="cs"/>
          <w:sz w:val="28"/>
          <w:szCs w:val="28"/>
          <w:rtl/>
          <w:lang w:bidi="fa-IR"/>
        </w:rPr>
        <w:t>ی</w:t>
      </w:r>
      <w:r w:rsidRPr="00D0257F">
        <w:rPr>
          <w:rFonts w:cs="B Zar"/>
          <w:sz w:val="28"/>
          <w:szCs w:val="28"/>
          <w:rtl/>
          <w:lang w:bidi="fa-IR"/>
        </w:rPr>
        <w:t xml:space="preserve"> را معرف</w:t>
      </w:r>
      <w:r w:rsidRPr="00D0257F">
        <w:rPr>
          <w:rFonts w:cs="B Zar" w:hint="cs"/>
          <w:sz w:val="28"/>
          <w:szCs w:val="28"/>
          <w:rtl/>
          <w:lang w:bidi="fa-IR"/>
        </w:rPr>
        <w:t>ی</w:t>
      </w:r>
      <w:r w:rsidRPr="00D0257F">
        <w:rPr>
          <w:rFonts w:cs="B Zar"/>
          <w:sz w:val="28"/>
          <w:szCs w:val="28"/>
          <w:rtl/>
          <w:lang w:bidi="fa-IR"/>
        </w:rPr>
        <w:t xml:space="preserve"> کرد. گروه</w:t>
      </w:r>
      <w:r w:rsidRPr="00D0257F">
        <w:rPr>
          <w:rFonts w:cs="B Zar" w:hint="cs"/>
          <w:sz w:val="28"/>
          <w:szCs w:val="28"/>
          <w:rtl/>
          <w:lang w:bidi="fa-IR"/>
        </w:rPr>
        <w:t>ی</w:t>
      </w:r>
      <w:r w:rsidRPr="00D0257F">
        <w:rPr>
          <w:rFonts w:cs="B Zar"/>
          <w:sz w:val="28"/>
          <w:szCs w:val="28"/>
          <w:rtl/>
          <w:lang w:bidi="fa-IR"/>
        </w:rPr>
        <w:t xml:space="preserve"> جوان از تحص</w:t>
      </w:r>
      <w:r w:rsidRPr="00D0257F">
        <w:rPr>
          <w:rFonts w:cs="B Zar" w:hint="cs"/>
          <w:sz w:val="28"/>
          <w:szCs w:val="28"/>
          <w:rtl/>
          <w:lang w:bidi="fa-IR"/>
        </w:rPr>
        <w:t>ی</w:t>
      </w:r>
      <w:r w:rsidRPr="00D0257F">
        <w:rPr>
          <w:rFonts w:cs="B Zar" w:hint="eastAsia"/>
          <w:sz w:val="28"/>
          <w:szCs w:val="28"/>
          <w:rtl/>
          <w:lang w:bidi="fa-IR"/>
        </w:rPr>
        <w:t>لکردگان</w:t>
      </w:r>
      <w:r w:rsidRPr="00D0257F">
        <w:rPr>
          <w:rFonts w:cs="B Zar"/>
          <w:sz w:val="28"/>
          <w:szCs w:val="28"/>
          <w:rtl/>
          <w:lang w:bidi="fa-IR"/>
        </w:rPr>
        <w:t xml:space="preserve"> علوم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sz w:val="28"/>
          <w:szCs w:val="28"/>
          <w:rtl/>
          <w:lang w:bidi="fa-IR"/>
        </w:rPr>
        <w:t xml:space="preserve"> که رو</w:t>
      </w:r>
      <w:r w:rsidRPr="00D0257F">
        <w:rPr>
          <w:rFonts w:cs="B Zar" w:hint="cs"/>
          <w:sz w:val="28"/>
          <w:szCs w:val="28"/>
          <w:rtl/>
          <w:lang w:bidi="fa-IR"/>
        </w:rPr>
        <w:t>ی</w:t>
      </w:r>
      <w:r w:rsidRPr="00D0257F">
        <w:rPr>
          <w:rFonts w:cs="B Zar"/>
          <w:sz w:val="28"/>
          <w:szCs w:val="28"/>
          <w:rtl/>
          <w:lang w:bidi="fa-IR"/>
        </w:rPr>
        <w:t xml:space="preserve"> ماش</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کارت پانچ </w:t>
      </w:r>
      <w:r w:rsidRPr="00D0257F">
        <w:rPr>
          <w:rFonts w:cs="B Zar"/>
          <w:sz w:val="28"/>
          <w:szCs w:val="28"/>
          <w:lang w:bidi="fa-IR"/>
        </w:rPr>
        <w:t>Dell</w:t>
      </w:r>
      <w:r w:rsidRPr="00D0257F">
        <w:rPr>
          <w:rFonts w:cs="B Zar"/>
          <w:sz w:val="28"/>
          <w:szCs w:val="28"/>
          <w:rtl/>
          <w:lang w:bidi="fa-IR"/>
        </w:rPr>
        <w:t xml:space="preserve"> کار م</w:t>
      </w:r>
      <w:r w:rsidRPr="00D0257F">
        <w:rPr>
          <w:rFonts w:cs="B Zar" w:hint="cs"/>
          <w:sz w:val="28"/>
          <w:szCs w:val="28"/>
          <w:rtl/>
          <w:lang w:bidi="fa-IR"/>
        </w:rPr>
        <w:t>ی‌</w:t>
      </w:r>
      <w:r w:rsidRPr="00D0257F">
        <w:rPr>
          <w:rFonts w:cs="B Zar" w:hint="eastAsia"/>
          <w:sz w:val="28"/>
          <w:szCs w:val="28"/>
          <w:rtl/>
          <w:lang w:bidi="fa-IR"/>
        </w:rPr>
        <w:t>کردند</w:t>
      </w:r>
      <w:r w:rsidRPr="00D0257F">
        <w:rPr>
          <w:rFonts w:cs="B Zar"/>
          <w:sz w:val="28"/>
          <w:szCs w:val="28"/>
          <w:rtl/>
          <w:lang w:bidi="fa-IR"/>
        </w:rPr>
        <w:t>. بهرحال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هنر! ه</w:t>
      </w:r>
      <w:r w:rsidRPr="00D0257F">
        <w:rPr>
          <w:rFonts w:cs="B Zar" w:hint="cs"/>
          <w:sz w:val="28"/>
          <w:szCs w:val="28"/>
          <w:rtl/>
          <w:lang w:bidi="fa-IR"/>
        </w:rPr>
        <w:t>ی</w:t>
      </w:r>
      <w:r w:rsidRPr="00D0257F">
        <w:rPr>
          <w:rFonts w:cs="B Zar" w:hint="eastAsia"/>
          <w:sz w:val="28"/>
          <w:szCs w:val="28"/>
          <w:rtl/>
          <w:lang w:bidi="fa-IR"/>
        </w:rPr>
        <w:t>چ</w:t>
      </w:r>
      <w:r w:rsidRPr="00D0257F">
        <w:rPr>
          <w:rFonts w:cs="B Zar"/>
          <w:sz w:val="28"/>
          <w:szCs w:val="28"/>
          <w:rtl/>
          <w:lang w:bidi="fa-IR"/>
        </w:rPr>
        <w:t xml:space="preserve"> مرز ب</w:t>
      </w:r>
      <w:r w:rsidRPr="00D0257F">
        <w:rPr>
          <w:rFonts w:cs="B Zar" w:hint="cs"/>
          <w:sz w:val="28"/>
          <w:szCs w:val="28"/>
          <w:rtl/>
          <w:lang w:bidi="fa-IR"/>
        </w:rPr>
        <w:t>ی</w:t>
      </w:r>
      <w:r w:rsidRPr="00D0257F">
        <w:rPr>
          <w:rFonts w:cs="B Zar" w:hint="eastAsia"/>
          <w:sz w:val="28"/>
          <w:szCs w:val="28"/>
          <w:rtl/>
          <w:lang w:bidi="fa-IR"/>
        </w:rPr>
        <w:t>ن‌الملل</w:t>
      </w:r>
      <w:r w:rsidRPr="00D0257F">
        <w:rPr>
          <w:rFonts w:cs="B Zar" w:hint="cs"/>
          <w:sz w:val="28"/>
          <w:szCs w:val="28"/>
          <w:rtl/>
          <w:lang w:bidi="fa-IR"/>
        </w:rPr>
        <w:t>ی</w:t>
      </w:r>
      <w:r w:rsidRPr="00D0257F">
        <w:rPr>
          <w:rFonts w:cs="B Zar"/>
          <w:sz w:val="28"/>
          <w:szCs w:val="28"/>
          <w:rtl/>
          <w:lang w:bidi="fa-IR"/>
        </w:rPr>
        <w:t xml:space="preserve"> نم</w:t>
      </w:r>
      <w:r w:rsidRPr="00D0257F">
        <w:rPr>
          <w:rFonts w:cs="B Zar" w:hint="cs"/>
          <w:sz w:val="28"/>
          <w:szCs w:val="28"/>
          <w:rtl/>
          <w:lang w:bidi="fa-IR"/>
        </w:rPr>
        <w:t>ی‌</w:t>
      </w:r>
      <w:r w:rsidRPr="00D0257F">
        <w:rPr>
          <w:rFonts w:cs="B Zar" w:hint="eastAsia"/>
          <w:sz w:val="28"/>
          <w:szCs w:val="28"/>
          <w:rtl/>
          <w:lang w:bidi="fa-IR"/>
        </w:rPr>
        <w:t>شناسد</w:t>
      </w:r>
      <w:r w:rsidRPr="00D0257F">
        <w:rPr>
          <w:rFonts w:cs="B Zar"/>
          <w:sz w:val="28"/>
          <w:szCs w:val="28"/>
          <w:rtl/>
          <w:lang w:bidi="fa-IR"/>
        </w:rPr>
        <w:t>. هک در همه جا هست. با ظهور ا</w:t>
      </w:r>
      <w:r w:rsidRPr="00D0257F">
        <w:rPr>
          <w:rFonts w:cs="B Zar" w:hint="cs"/>
          <w:sz w:val="28"/>
          <w:szCs w:val="28"/>
          <w:rtl/>
          <w:lang w:bidi="fa-IR"/>
        </w:rPr>
        <w:t>ی</w:t>
      </w:r>
      <w:r w:rsidRPr="00D0257F">
        <w:rPr>
          <w:rFonts w:cs="B Zar" w:hint="eastAsia"/>
          <w:sz w:val="28"/>
          <w:szCs w:val="28"/>
          <w:rtl/>
          <w:lang w:bidi="fa-IR"/>
        </w:rPr>
        <w:t>نترنت</w:t>
      </w:r>
      <w:r w:rsidRPr="00D0257F">
        <w:rPr>
          <w:rFonts w:cs="B Zar"/>
          <w:sz w:val="28"/>
          <w:szCs w:val="28"/>
          <w:rtl/>
          <w:lang w:bidi="fa-IR"/>
        </w:rPr>
        <w:t xml:space="preserve"> مدرن، هک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رشد کرد.</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b/>
          <w:bCs/>
          <w:color w:val="FF0000"/>
          <w:sz w:val="28"/>
          <w:szCs w:val="28"/>
          <w:rtl/>
          <w:lang w:bidi="fa-IR"/>
        </w:rPr>
        <w:t xml:space="preserve">  09131253620</w:t>
      </w:r>
    </w:p>
    <w:p w:rsidR="005658ED" w:rsidRPr="005658ED" w:rsidRDefault="005658ED" w:rsidP="005658ED">
      <w:pPr>
        <w:bidi w:val="0"/>
        <w:spacing w:line="192" w:lineRule="auto"/>
        <w:ind w:left="720"/>
        <w:rPr>
          <w:rFonts w:ascii="Arial Black" w:hAnsi="Arial Black" w:cs="B Zar"/>
          <w:b/>
          <w:bCs/>
          <w:color w:val="FF0000"/>
          <w:sz w:val="28"/>
          <w:szCs w:val="28"/>
          <w:lang w:bidi="fa-IR"/>
        </w:rPr>
      </w:pPr>
      <w:r w:rsidRPr="005658ED">
        <w:rPr>
          <w:rFonts w:ascii="BLotusBold" w:hAnsi="Calibri" w:cs="B Zar"/>
          <w:b/>
          <w:bCs/>
          <w:color w:val="FF0000"/>
          <w:sz w:val="28"/>
          <w:szCs w:val="28"/>
          <w:rtl/>
          <w:lang w:bidi="fa-IR"/>
        </w:rPr>
        <w:t xml:space="preserve">            </w:t>
      </w:r>
      <w:hyperlink r:id="rId70" w:history="1">
        <w:r w:rsidRPr="005658ED">
          <w:rPr>
            <w:rFonts w:ascii="Arial Black" w:hAnsi="Arial Black" w:cs="B Zar"/>
            <w:b/>
            <w:bCs/>
            <w:color w:val="4F6228"/>
            <w:sz w:val="28"/>
            <w:szCs w:val="28"/>
            <w:u w:val="single"/>
            <w:lang w:bidi="fa-IR"/>
          </w:rPr>
          <w:t>www.a</w:t>
        </w:r>
        <w:r w:rsidRPr="005658ED">
          <w:rPr>
            <w:rFonts w:ascii="Arial Black" w:hAnsi="Arial Black" w:cs="B Zar"/>
            <w:b/>
            <w:bCs/>
            <w:color w:val="4F6228"/>
            <w:sz w:val="28"/>
            <w:szCs w:val="28"/>
            <w:u w:val="single"/>
            <w:rtl/>
            <w:lang w:bidi="fa-IR"/>
          </w:rPr>
          <w:t>00</w:t>
        </w:r>
        <w:r w:rsidRPr="005658ED">
          <w:rPr>
            <w:rFonts w:ascii="Arial Black" w:hAnsi="Arial Black" w:cs="B Zar"/>
            <w:b/>
            <w:bCs/>
            <w:color w:val="4F6228"/>
            <w:sz w:val="28"/>
            <w:szCs w:val="28"/>
            <w:u w:val="single"/>
            <w:lang w:bidi="fa-IR"/>
          </w:rPr>
          <w:t>b.com</w:t>
        </w:r>
      </w:hyperlink>
      <w:r w:rsidRPr="005658ED">
        <w:rPr>
          <w:rFonts w:ascii="Arial Black" w:hAnsi="Arial Black" w:cs="B Zar" w:hint="cs"/>
          <w:b/>
          <w:bCs/>
          <w:color w:val="4F6228"/>
          <w:sz w:val="28"/>
          <w:szCs w:val="28"/>
          <w:rtl/>
          <w:lang w:bidi="fa-IR"/>
        </w:rPr>
        <w:t xml:space="preserve"> </w:t>
      </w:r>
      <w:r w:rsidRPr="005658ED">
        <w:rPr>
          <w:rFonts w:ascii="Arial Black" w:hAnsi="Arial Black" w:cs="B Zar"/>
          <w:b/>
          <w:bCs/>
          <w:color w:val="4F6228"/>
          <w:sz w:val="28"/>
          <w:szCs w:val="28"/>
          <w:rtl/>
          <w:lang w:bidi="fa-IR"/>
        </w:rPr>
        <w:t xml:space="preserve">          </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b/>
          <w:bCs/>
          <w:color w:val="FF0000"/>
          <w:sz w:val="28"/>
          <w:szCs w:val="28"/>
          <w:rtl/>
          <w:lang w:bidi="fa-IR"/>
        </w:rPr>
        <w:t xml:space="preserve">         آ صفر صفر ب</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دات کام</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پروژه</w:t>
      </w:r>
      <w:r w:rsidRPr="005658ED">
        <w:rPr>
          <w:rFonts w:ascii="BLotusBold" w:hAnsi="Calibri" w:cs="B Zar"/>
          <w:b/>
          <w:bCs/>
          <w:color w:val="FF0000"/>
          <w:sz w:val="28"/>
          <w:szCs w:val="28"/>
          <w:rtl/>
          <w:lang w:bidi="fa-IR"/>
        </w:rPr>
        <w:t xml:space="preserve"> </w:t>
      </w:r>
      <w:r w:rsidRPr="005658ED">
        <w:rPr>
          <w:rFonts w:ascii="BLotusBold" w:hAnsi="Calibri" w:cs="B Zar"/>
          <w:b/>
          <w:bCs/>
          <w:color w:val="FF0000"/>
          <w:sz w:val="28"/>
          <w:szCs w:val="28"/>
          <w:lang w:bidi="fa-IR"/>
        </w:rPr>
        <w:t>UML</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SSADM</w:t>
      </w:r>
      <w:r w:rsidRPr="005658ED">
        <w:rPr>
          <w:rFonts w:ascii="BLotusBold" w:hAnsi="Calibri" w:cs="B Zar"/>
          <w:b/>
          <w:bCs/>
          <w:color w:val="FF0000"/>
          <w:sz w:val="28"/>
          <w:szCs w:val="28"/>
          <w:rtl/>
          <w:lang w:bidi="fa-IR"/>
        </w:rPr>
        <w:t xml:space="preserve"> و نمودارها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داده </w:t>
      </w:r>
      <w:r w:rsidRPr="005658ED">
        <w:rPr>
          <w:rFonts w:ascii="BLotusBold" w:hAnsi="Calibri" w:cs="B Zar"/>
          <w:b/>
          <w:bCs/>
          <w:color w:val="FF0000"/>
          <w:sz w:val="28"/>
          <w:szCs w:val="28"/>
          <w:lang w:bidi="fa-IR"/>
        </w:rPr>
        <w:t>SQL Server</w:t>
      </w:r>
      <w:r w:rsidRPr="005658ED">
        <w:rPr>
          <w:rFonts w:ascii="BLotusBold" w:hAnsi="Calibri" w:cs="B Zar"/>
          <w:b/>
          <w:bCs/>
          <w:color w:val="FF0000"/>
          <w:sz w:val="28"/>
          <w:szCs w:val="28"/>
          <w:rtl/>
          <w:lang w:bidi="fa-IR"/>
        </w:rPr>
        <w:t xml:space="preserve"> (طراح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 پ</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اده</w:t>
      </w:r>
      <w:r w:rsidRPr="005658ED">
        <w:rPr>
          <w:rFonts w:ascii="BLotusBold" w:hAnsi="Calibri" w:cs="B Zar"/>
          <w:b/>
          <w:bCs/>
          <w:color w:val="FF0000"/>
          <w:sz w:val="28"/>
          <w:szCs w:val="28"/>
          <w:rtl/>
          <w:lang w:bidi="fa-IR"/>
        </w:rPr>
        <w:t xml:space="preserve"> ساز</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داده  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با برنامه </w:t>
      </w:r>
      <w:r w:rsidRPr="005658ED">
        <w:rPr>
          <w:rFonts w:ascii="BLotusBold" w:hAnsi="Calibri" w:cs="B Zar"/>
          <w:b/>
          <w:bCs/>
          <w:color w:val="FF0000"/>
          <w:sz w:val="28"/>
          <w:szCs w:val="28"/>
          <w:lang w:bidi="fa-IR"/>
        </w:rPr>
        <w:t>Multimedia Builder</w:t>
      </w:r>
      <w:r w:rsidRPr="005658ED">
        <w:rPr>
          <w:rFonts w:ascii="BLotusBold" w:hAnsi="Calibri" w:cs="B Zar"/>
          <w:b/>
          <w:bCs/>
          <w:color w:val="FF0000"/>
          <w:sz w:val="28"/>
          <w:szCs w:val="28"/>
          <w:rtl/>
          <w:lang w:bidi="fa-IR"/>
        </w:rPr>
        <w:t xml:space="preserve">  تجز</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ه</w:t>
      </w:r>
      <w:r w:rsidRPr="005658ED">
        <w:rPr>
          <w:rFonts w:ascii="BLotusBold" w:hAnsi="Calibri" w:cs="B Zar"/>
          <w:b/>
          <w:bCs/>
          <w:color w:val="FF0000"/>
          <w:sz w:val="28"/>
          <w:szCs w:val="28"/>
          <w:rtl/>
          <w:lang w:bidi="fa-IR"/>
        </w:rPr>
        <w:t xml:space="preserve"> و تحل</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س</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ستمها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نرم افزار با </w:t>
      </w:r>
      <w:r w:rsidRPr="005658ED">
        <w:rPr>
          <w:rFonts w:ascii="BLotusBold" w:hAnsi="Calibri" w:cs="B Zar"/>
          <w:b/>
          <w:bCs/>
          <w:color w:val="FF0000"/>
          <w:sz w:val="28"/>
          <w:szCs w:val="28"/>
          <w:lang w:bidi="fa-IR"/>
        </w:rPr>
        <w:t>UML</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SSADM</w:t>
      </w:r>
      <w:r w:rsidRPr="005658ED">
        <w:rPr>
          <w:rFonts w:ascii="BLotusBold" w:hAnsi="Calibri" w:cs="B Zar"/>
          <w:b/>
          <w:bCs/>
          <w:color w:val="FF0000"/>
          <w:sz w:val="28"/>
          <w:szCs w:val="28"/>
          <w:rtl/>
          <w:lang w:bidi="fa-IR"/>
        </w:rPr>
        <w:t xml:space="preserve"> رسم نمودار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w:t>
      </w:r>
      <w:r w:rsidRPr="005658ED">
        <w:rPr>
          <w:rFonts w:ascii="BLotusBold" w:hAnsi="Calibri" w:cs="B Zar"/>
          <w:b/>
          <w:bCs/>
          <w:color w:val="FF0000"/>
          <w:sz w:val="28"/>
          <w:szCs w:val="28"/>
          <w:lang w:bidi="fa-IR"/>
        </w:rPr>
        <w:t>ER , EER</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ERD</w:t>
      </w:r>
      <w:r w:rsidRPr="005658ED">
        <w:rPr>
          <w:rFonts w:ascii="BLotusBold" w:hAnsi="Calibri" w:cs="B Zar"/>
          <w:b/>
          <w:bCs/>
          <w:color w:val="FF0000"/>
          <w:sz w:val="28"/>
          <w:szCs w:val="28"/>
          <w:rtl/>
          <w:lang w:bidi="fa-IR"/>
        </w:rPr>
        <w:t xml:space="preserve"> طرحها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توج</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ه</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اقتصاد</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نمودار </w:t>
      </w:r>
      <w:r w:rsidRPr="005658ED">
        <w:rPr>
          <w:rFonts w:ascii="BLotusBold" w:hAnsi="Calibri" w:cs="B Zar"/>
          <w:b/>
          <w:bCs/>
          <w:color w:val="FF0000"/>
          <w:sz w:val="28"/>
          <w:szCs w:val="28"/>
          <w:lang w:bidi="fa-IR"/>
        </w:rPr>
        <w:t>usecase</w:t>
      </w:r>
      <w:r w:rsidRPr="005658ED">
        <w:rPr>
          <w:rFonts w:ascii="BLotusBold" w:hAnsi="Calibri" w:cs="B Zar"/>
          <w:b/>
          <w:bCs/>
          <w:color w:val="FF0000"/>
          <w:sz w:val="28"/>
          <w:szCs w:val="28"/>
          <w:rtl/>
          <w:lang w:bidi="fa-IR"/>
        </w:rPr>
        <w:t xml:space="preserve"> و نمودار کلاس </w:t>
      </w:r>
      <w:r w:rsidRPr="005658ED">
        <w:rPr>
          <w:rFonts w:ascii="BLotusBold" w:hAnsi="Calibri" w:cs="B Zar"/>
          <w:b/>
          <w:bCs/>
          <w:color w:val="FF0000"/>
          <w:sz w:val="28"/>
          <w:szCs w:val="28"/>
          <w:rtl/>
          <w:lang w:bidi="fa-IR"/>
        </w:rPr>
        <w:cr/>
      </w:r>
      <w:r>
        <w:rPr>
          <w:rFonts w:ascii="BLotusBold" w:hAnsi="Calibri" w:cs="B Zar"/>
          <w:b/>
          <w:bCs/>
          <w:color w:val="FF0000"/>
          <w:sz w:val="28"/>
          <w:szCs w:val="28"/>
          <w:lang w:bidi="fa-IR"/>
        </w:rPr>
        <w:t>@#$%^&amp;*(</w:t>
      </w:r>
      <w:r w:rsidRPr="005658ED">
        <w:rPr>
          <w:rFonts w:ascii="BLotusBold" w:hAnsi="Calibri" w:cs="B Zar" w:hint="cs"/>
          <w:b/>
          <w:bCs/>
          <w:color w:val="FF0000"/>
          <w:sz w:val="28"/>
          <w:szCs w:val="28"/>
          <w:rtl/>
          <w:lang w:bidi="fa-IR"/>
        </w:rPr>
        <w:t>---+++**/*--*-</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وبسا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w:t>
      </w:r>
      <w:r w:rsidRPr="005658ED">
        <w:rPr>
          <w:rFonts w:ascii="BLotusBold" w:hAnsi="Calibri" w:cs="B Zar"/>
          <w:b/>
          <w:bCs/>
          <w:color w:val="FF0000"/>
          <w:sz w:val="28"/>
          <w:szCs w:val="28"/>
          <w:rtl/>
          <w:lang w:bidi="fa-IR"/>
        </w:rPr>
        <w:t xml:space="preserve"> واکنشگرا </w:t>
      </w:r>
      <w:r w:rsidRPr="005658ED">
        <w:rPr>
          <w:rFonts w:ascii="BLotusBold" w:hAnsi="Calibri" w:cs="B Zar"/>
          <w:b/>
          <w:bCs/>
          <w:color w:val="FF0000"/>
          <w:sz w:val="28"/>
          <w:szCs w:val="28"/>
          <w:lang w:bidi="fa-IR"/>
        </w:rPr>
        <w:t>Responsive</w:t>
      </w:r>
      <w:r w:rsidRPr="005658ED">
        <w:rPr>
          <w:rFonts w:ascii="BLotusBold" w:hAnsi="Calibri" w:cs="B Zar"/>
          <w:b/>
          <w:bCs/>
          <w:color w:val="FF0000"/>
          <w:sz w:val="28"/>
          <w:szCs w:val="28"/>
          <w:rtl/>
          <w:lang w:bidi="fa-IR"/>
        </w:rPr>
        <w:t xml:space="preserve"> در موضوعات مختلف (وب سا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تجار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 فروشگاه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نترنت</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 وب سا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خبر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 . . . دارا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بخشها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مد</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ر</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 قابل</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شمار . . .) </w:t>
      </w:r>
      <w:r w:rsidRPr="005658ED">
        <w:rPr>
          <w:rFonts w:ascii="BLotusBold" w:hAnsi="Calibri" w:cs="B Zar" w:hint="cs"/>
          <w:b/>
          <w:bCs/>
          <w:color w:val="FF0000"/>
          <w:sz w:val="28"/>
          <w:szCs w:val="28"/>
          <w:rtl/>
          <w:lang w:bidi="fa-IR"/>
        </w:rPr>
        <w:t>+-**-*-</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شارپ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r>
        <w:rPr>
          <w:rFonts w:ascii="BLotusBold" w:hAnsi="Calibri" w:cs="B Zar"/>
          <w:b/>
          <w:bCs/>
          <w:color w:val="FF0000"/>
          <w:sz w:val="28"/>
          <w:szCs w:val="28"/>
          <w:lang w:bidi="fa-IR"/>
        </w:rPr>
        <w:t>-*/+0-</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w:t>
      </w:r>
      <w:r w:rsidRPr="005658ED">
        <w:rPr>
          <w:rFonts w:ascii="BLotusBold" w:hAnsi="Calibri" w:cs="B Zar"/>
          <w:b/>
          <w:bCs/>
          <w:color w:val="FF0000"/>
          <w:sz w:val="28"/>
          <w:szCs w:val="28"/>
          <w:lang w:bidi="fa-IR"/>
        </w:rPr>
        <w:t>VB.NT</w:t>
      </w:r>
      <w:r w:rsidRPr="005658ED">
        <w:rPr>
          <w:rFonts w:ascii="BLotusBold" w:hAnsi="Calibri" w:cs="B Zar"/>
          <w:b/>
          <w:bCs/>
          <w:color w:val="FF0000"/>
          <w:sz w:val="28"/>
          <w:szCs w:val="28"/>
          <w:rtl/>
          <w:lang w:bidi="fa-IR"/>
        </w:rPr>
        <w:t xml:space="preserve">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ژوال</w:t>
      </w:r>
      <w:r w:rsidRPr="005658ED">
        <w:rPr>
          <w:rFonts w:ascii="BLotusBold" w:hAnsi="Calibri" w:cs="B Zar"/>
          <w:b/>
          <w:bCs/>
          <w:color w:val="FF0000"/>
          <w:sz w:val="28"/>
          <w:szCs w:val="28"/>
          <w:rtl/>
          <w:lang w:bidi="fa-IR"/>
        </w:rPr>
        <w:t xml:space="preserve"> ب</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ک</w:t>
      </w:r>
      <w:r w:rsidRPr="005658ED">
        <w:rPr>
          <w:rFonts w:ascii="BLotusBold" w:hAnsi="Calibri" w:cs="B Zar"/>
          <w:b/>
          <w:bCs/>
          <w:color w:val="FF0000"/>
          <w:sz w:val="28"/>
          <w:szCs w:val="28"/>
          <w:rtl/>
          <w:lang w:bidi="fa-IR"/>
        </w:rPr>
        <w:t xml:space="preserve"> 6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w:t>
      </w:r>
      <w:r w:rsidRPr="005658ED">
        <w:rPr>
          <w:rFonts w:ascii="BLotusBold" w:hAnsi="Calibri" w:cs="B Zar"/>
          <w:b/>
          <w:bCs/>
          <w:color w:val="FF0000"/>
          <w:sz w:val="28"/>
          <w:szCs w:val="28"/>
          <w:lang w:bidi="fa-IR"/>
        </w:rPr>
        <w:t>C</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C</w:t>
      </w:r>
      <w:r w:rsidRPr="005658ED">
        <w:rPr>
          <w:rFonts w:ascii="BLotusBold" w:hAnsi="Calibri" w:cs="B Zar"/>
          <w:b/>
          <w:bCs/>
          <w:color w:val="FF0000"/>
          <w:sz w:val="28"/>
          <w:szCs w:val="28"/>
          <w:rtl/>
          <w:lang w:bidi="fa-IR"/>
        </w:rPr>
        <w:t>++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p>
    <w:p w:rsidR="005658ED" w:rsidRPr="00D0257F" w:rsidRDefault="005658ED" w:rsidP="005658ED">
      <w:pPr>
        <w:spacing w:line="336" w:lineRule="auto"/>
        <w:contextualSpacing/>
        <w:jc w:val="lowKashida"/>
        <w:rPr>
          <w:rFonts w:cs="B Zar"/>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داده </w:t>
      </w:r>
      <w:r w:rsidRPr="005658ED">
        <w:rPr>
          <w:rFonts w:ascii="BLotusBold" w:hAnsi="Calibri" w:cs="B Zar"/>
          <w:b/>
          <w:bCs/>
          <w:color w:val="FF0000"/>
          <w:sz w:val="28"/>
          <w:szCs w:val="28"/>
          <w:lang w:bidi="fa-IR"/>
        </w:rPr>
        <w:t>Access</w:t>
      </w:r>
      <w:r w:rsidRPr="005658ED">
        <w:rPr>
          <w:rFonts w:ascii="BLotusBold" w:hAnsi="Calibri" w:cs="B Zar"/>
          <w:b/>
          <w:bCs/>
          <w:color w:val="FF0000"/>
          <w:sz w:val="28"/>
          <w:szCs w:val="28"/>
          <w:rtl/>
          <w:lang w:bidi="fa-IR"/>
        </w:rPr>
        <w:t xml:space="preserve"> (طراح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داده به همراه فرمها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ورود اطلاعات در اکسس</w:t>
      </w:r>
      <w:r w:rsidRPr="005658ED">
        <w:rPr>
          <w:rFonts w:ascii="Microsoft Sans Serif" w:eastAsia="BatangChe" w:hAnsi="Microsoft Sans Serif" w:cs="B Zar"/>
          <w:b/>
          <w:bCs/>
          <w:sz w:val="28"/>
          <w:szCs w:val="28"/>
          <w:rtl/>
          <w:lang w:bidi="fa-IR"/>
        </w:rPr>
        <w:t xml:space="preserve"> </w:t>
      </w:r>
      <w:r w:rsidRPr="005658ED">
        <w:rPr>
          <w:rFonts w:ascii="Microsoft Sans Serif" w:eastAsia="BatangChe" w:hAnsi="Microsoft Sans Serif" w:cs="B Zar" w:hint="cs"/>
          <w:b/>
          <w:bCs/>
          <w:sz w:val="28"/>
          <w:szCs w:val="28"/>
          <w:rtl/>
          <w:lang w:bidi="fa-IR"/>
        </w:rPr>
        <w:t>-*-*-*-*</w:t>
      </w:r>
    </w:p>
    <w:p w:rsidR="00611599" w:rsidRPr="00D0257F" w:rsidRDefault="00611599" w:rsidP="00D0257F">
      <w:pPr>
        <w:spacing w:line="336" w:lineRule="auto"/>
        <w:contextualSpacing/>
        <w:jc w:val="lowKashida"/>
        <w:rPr>
          <w:rFonts w:cs="B Zar"/>
          <w:sz w:val="28"/>
          <w:szCs w:val="28"/>
          <w:rtl/>
          <w:lang w:bidi="fa-IR"/>
        </w:rPr>
      </w:pPr>
      <w:r w:rsidRPr="00D0257F">
        <w:rPr>
          <w:rFonts w:cs="B Zar" w:hint="eastAsia"/>
          <w:sz w:val="28"/>
          <w:szCs w:val="28"/>
          <w:rtl/>
          <w:lang w:bidi="fa-IR"/>
        </w:rPr>
        <w:t>هک</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شتر</w:t>
      </w:r>
      <w:r w:rsidRPr="00D0257F">
        <w:rPr>
          <w:rFonts w:cs="B Zar"/>
          <w:sz w:val="28"/>
          <w:szCs w:val="28"/>
          <w:rtl/>
          <w:lang w:bidi="fa-IR"/>
        </w:rPr>
        <w:t xml:space="preserve"> بعنوان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هو</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مستقل ظهور کرد. روترها بدرست</w:t>
      </w:r>
      <w:r w:rsidRPr="00D0257F">
        <w:rPr>
          <w:rFonts w:cs="B Zar" w:hint="cs"/>
          <w:sz w:val="28"/>
          <w:szCs w:val="28"/>
          <w:rtl/>
          <w:lang w:bidi="fa-IR"/>
        </w:rPr>
        <w:t>ی</w:t>
      </w:r>
      <w:r w:rsidRPr="00D0257F">
        <w:rPr>
          <w:rFonts w:cs="B Zar"/>
          <w:sz w:val="28"/>
          <w:szCs w:val="28"/>
          <w:rtl/>
          <w:lang w:bidi="fa-IR"/>
        </w:rPr>
        <w:t xml:space="preserve"> تنظ</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نم</w:t>
      </w:r>
      <w:r w:rsidRPr="00D0257F">
        <w:rPr>
          <w:rFonts w:cs="B Zar" w:hint="cs"/>
          <w:sz w:val="28"/>
          <w:szCs w:val="28"/>
          <w:rtl/>
          <w:lang w:bidi="fa-IR"/>
        </w:rPr>
        <w:t>ی‌</w:t>
      </w:r>
      <w:r w:rsidRPr="00D0257F">
        <w:rPr>
          <w:rFonts w:cs="B Zar" w:hint="eastAsia"/>
          <w:sz w:val="28"/>
          <w:szCs w:val="28"/>
          <w:rtl/>
          <w:lang w:bidi="fa-IR"/>
        </w:rPr>
        <w:t>شدند،</w:t>
      </w:r>
      <w:r w:rsidRPr="00D0257F">
        <w:rPr>
          <w:rFonts w:cs="B Zar"/>
          <w:sz w:val="28"/>
          <w:szCs w:val="28"/>
          <w:rtl/>
          <w:lang w:bidi="fa-IR"/>
        </w:rPr>
        <w:t xml:space="preserve"> همچنانکه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مساله امروز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وجود دارد. معمولا کاربران از ارتباطات خطوط تلفن برا</w:t>
      </w:r>
      <w:r w:rsidRPr="00D0257F">
        <w:rPr>
          <w:rFonts w:cs="B Zar" w:hint="cs"/>
          <w:sz w:val="28"/>
          <w:szCs w:val="28"/>
          <w:rtl/>
          <w:lang w:bidi="fa-IR"/>
        </w:rPr>
        <w:t>ی</w:t>
      </w:r>
      <w:r w:rsidRPr="00D0257F">
        <w:rPr>
          <w:rFonts w:cs="B Zar"/>
          <w:sz w:val="28"/>
          <w:szCs w:val="28"/>
          <w:rtl/>
          <w:lang w:bidi="fa-IR"/>
        </w:rPr>
        <w:t xml:space="preserve"> دست</w:t>
      </w:r>
      <w:r w:rsidRPr="00D0257F">
        <w:rPr>
          <w:rFonts w:cs="B Zar" w:hint="cs"/>
          <w:sz w:val="28"/>
          <w:szCs w:val="28"/>
          <w:rtl/>
          <w:lang w:bidi="fa-IR"/>
        </w:rPr>
        <w:t>ی</w:t>
      </w:r>
      <w:r w:rsidRPr="00D0257F">
        <w:rPr>
          <w:rFonts w:cs="B Zar" w:hint="eastAsia"/>
          <w:sz w:val="28"/>
          <w:szCs w:val="28"/>
          <w:rtl/>
          <w:lang w:bidi="fa-IR"/>
        </w:rPr>
        <w:t>اب</w:t>
      </w:r>
      <w:r w:rsidRPr="00D0257F">
        <w:rPr>
          <w:rFonts w:cs="B Zar" w:hint="cs"/>
          <w:sz w:val="28"/>
          <w:szCs w:val="28"/>
          <w:rtl/>
          <w:lang w:bidi="fa-IR"/>
        </w:rPr>
        <w:t>ی</w:t>
      </w:r>
      <w:r w:rsidRPr="00D0257F">
        <w:rPr>
          <w:rFonts w:cs="B Zar"/>
          <w:sz w:val="28"/>
          <w:szCs w:val="28"/>
          <w:rtl/>
          <w:lang w:bidi="fa-IR"/>
        </w:rPr>
        <w:t xml:space="preserve"> به شرکتها</w:t>
      </w:r>
      <w:r w:rsidRPr="00D0257F">
        <w:rPr>
          <w:rFonts w:cs="B Zar" w:hint="cs"/>
          <w:sz w:val="28"/>
          <w:szCs w:val="28"/>
          <w:rtl/>
          <w:lang w:bidi="fa-IR"/>
        </w:rPr>
        <w:t>ی</w:t>
      </w:r>
      <w:r w:rsidRPr="00D0257F">
        <w:rPr>
          <w:rFonts w:cs="B Zar"/>
          <w:sz w:val="28"/>
          <w:szCs w:val="28"/>
          <w:rtl/>
          <w:lang w:bidi="fa-IR"/>
        </w:rPr>
        <w:t xml:space="preserve"> بزرگ </w:t>
      </w:r>
      <w:r w:rsidRPr="00D0257F">
        <w:rPr>
          <w:rFonts w:cs="B Zar"/>
          <w:sz w:val="28"/>
          <w:szCs w:val="28"/>
          <w:rtl/>
          <w:lang w:bidi="fa-IR"/>
        </w:rPr>
        <w:lastRenderedPageBreak/>
        <w:t>دولت</w:t>
      </w:r>
      <w:r w:rsidRPr="00D0257F">
        <w:rPr>
          <w:rFonts w:cs="B Zar" w:hint="cs"/>
          <w:sz w:val="28"/>
          <w:szCs w:val="28"/>
          <w:rtl/>
          <w:lang w:bidi="fa-IR"/>
        </w:rPr>
        <w:t>ی</w:t>
      </w:r>
      <w:r w:rsidRPr="00D0257F">
        <w:rPr>
          <w:rFonts w:cs="B Zar"/>
          <w:sz w:val="28"/>
          <w:szCs w:val="28"/>
          <w:rtl/>
          <w:lang w:bidi="fa-IR"/>
        </w:rPr>
        <w:t xml:space="preserve"> و ارتش</w:t>
      </w:r>
      <w:r w:rsidRPr="00D0257F">
        <w:rPr>
          <w:rFonts w:cs="B Zar" w:hint="cs"/>
          <w:sz w:val="28"/>
          <w:szCs w:val="28"/>
          <w:rtl/>
          <w:lang w:bidi="fa-IR"/>
        </w:rPr>
        <w:t>ی</w:t>
      </w:r>
      <w:r w:rsidRPr="00D0257F">
        <w:rPr>
          <w:rFonts w:cs="B Zar"/>
          <w:sz w:val="28"/>
          <w:szCs w:val="28"/>
          <w:rtl/>
          <w:lang w:bidi="fa-IR"/>
        </w:rPr>
        <w:t xml:space="preserve"> استفاده م</w:t>
      </w:r>
      <w:r w:rsidRPr="00D0257F">
        <w:rPr>
          <w:rFonts w:cs="B Zar" w:hint="cs"/>
          <w:sz w:val="28"/>
          <w:szCs w:val="28"/>
          <w:rtl/>
          <w:lang w:bidi="fa-IR"/>
        </w:rPr>
        <w:t>ی‌</w:t>
      </w:r>
      <w:r w:rsidRPr="00D0257F">
        <w:rPr>
          <w:rFonts w:cs="B Zar" w:hint="eastAsia"/>
          <w:sz w:val="28"/>
          <w:szCs w:val="28"/>
          <w:rtl/>
          <w:lang w:bidi="fa-IR"/>
        </w:rPr>
        <w:t>کردند</w:t>
      </w:r>
      <w:r w:rsidRPr="00D0257F">
        <w:rPr>
          <w:rFonts w:cs="B Zar"/>
          <w:sz w:val="28"/>
          <w:szCs w:val="28"/>
          <w:rtl/>
          <w:lang w:bidi="fa-IR"/>
        </w:rPr>
        <w:t>. و بق</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پشت ترم</w:t>
      </w:r>
      <w:r w:rsidRPr="00D0257F">
        <w:rPr>
          <w:rFonts w:cs="B Zar" w:hint="cs"/>
          <w:sz w:val="28"/>
          <w:szCs w:val="28"/>
          <w:rtl/>
          <w:lang w:bidi="fa-IR"/>
        </w:rPr>
        <w:t>ی</w:t>
      </w:r>
      <w:r w:rsidRPr="00D0257F">
        <w:rPr>
          <w:rFonts w:cs="B Zar" w:hint="eastAsia"/>
          <w:sz w:val="28"/>
          <w:szCs w:val="28"/>
          <w:rtl/>
          <w:lang w:bidi="fa-IR"/>
        </w:rPr>
        <w:t>نالها</w:t>
      </w:r>
      <w:r w:rsidRPr="00D0257F">
        <w:rPr>
          <w:rFonts w:cs="B Zar" w:hint="cs"/>
          <w:sz w:val="28"/>
          <w:szCs w:val="28"/>
          <w:rtl/>
          <w:lang w:bidi="fa-IR"/>
        </w:rPr>
        <w:t>یی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نشستند</w:t>
      </w:r>
      <w:r w:rsidRPr="00D0257F">
        <w:rPr>
          <w:rFonts w:cs="B Zar"/>
          <w:sz w:val="28"/>
          <w:szCs w:val="28"/>
          <w:rtl/>
          <w:lang w:bidi="fa-IR"/>
        </w:rPr>
        <w:t xml:space="preserve"> که مستق</w:t>
      </w:r>
      <w:r w:rsidRPr="00D0257F">
        <w:rPr>
          <w:rFonts w:cs="B Zar" w:hint="cs"/>
          <w:sz w:val="28"/>
          <w:szCs w:val="28"/>
          <w:rtl/>
          <w:lang w:bidi="fa-IR"/>
        </w:rPr>
        <w:t>ی</w:t>
      </w:r>
      <w:r w:rsidRPr="00D0257F">
        <w:rPr>
          <w:rFonts w:cs="B Zar" w:hint="eastAsia"/>
          <w:sz w:val="28"/>
          <w:szCs w:val="28"/>
          <w:rtl/>
          <w:lang w:bidi="fa-IR"/>
        </w:rPr>
        <w:t>ما</w:t>
      </w:r>
      <w:r w:rsidRPr="00D0257F">
        <w:rPr>
          <w:rFonts w:cs="B Zar"/>
          <w:sz w:val="28"/>
          <w:szCs w:val="28"/>
          <w:rtl/>
          <w:lang w:bidi="fa-IR"/>
        </w:rPr>
        <w:t xml:space="preserve"> </w:t>
      </w:r>
      <w:r w:rsidRPr="00D0257F">
        <w:rPr>
          <w:rFonts w:cs="B Zar" w:hint="eastAsia"/>
          <w:sz w:val="28"/>
          <w:szCs w:val="28"/>
          <w:rtl/>
          <w:lang w:bidi="fa-IR"/>
        </w:rPr>
        <w:t>به</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ستمها</w:t>
      </w:r>
      <w:r w:rsidRPr="00D0257F">
        <w:rPr>
          <w:rFonts w:cs="B Zar" w:hint="cs"/>
          <w:sz w:val="28"/>
          <w:szCs w:val="28"/>
          <w:rtl/>
          <w:lang w:bidi="fa-IR"/>
        </w:rPr>
        <w:t>یی</w:t>
      </w:r>
      <w:r w:rsidRPr="00D0257F">
        <w:rPr>
          <w:rFonts w:cs="B Zar"/>
          <w:sz w:val="28"/>
          <w:szCs w:val="28"/>
          <w:rtl/>
          <w:lang w:bidi="fa-IR"/>
        </w:rPr>
        <w:t xml:space="preserve"> وصل بودند که آنها در حال هک کردنشان بودند.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ستمها</w:t>
      </w:r>
      <w:r w:rsidRPr="00D0257F">
        <w:rPr>
          <w:rFonts w:cs="B Zar"/>
          <w:sz w:val="28"/>
          <w:szCs w:val="28"/>
          <w:rtl/>
          <w:lang w:bidi="fa-IR"/>
        </w:rPr>
        <w:t xml:space="preserve"> از ماش</w:t>
      </w:r>
      <w:r w:rsidRPr="00D0257F">
        <w:rPr>
          <w:rFonts w:cs="B Zar" w:hint="cs"/>
          <w:sz w:val="28"/>
          <w:szCs w:val="28"/>
          <w:rtl/>
          <w:lang w:bidi="fa-IR"/>
        </w:rPr>
        <w:t>ی</w:t>
      </w:r>
      <w:r w:rsidRPr="00D0257F">
        <w:rPr>
          <w:rFonts w:cs="B Zar" w:hint="eastAsia"/>
          <w:sz w:val="28"/>
          <w:szCs w:val="28"/>
          <w:rtl/>
          <w:lang w:bidi="fa-IR"/>
        </w:rPr>
        <w:t>نها</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ن‌فر</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بزرگ و درا</w:t>
      </w:r>
      <w:r w:rsidRPr="00D0257F">
        <w:rPr>
          <w:rFonts w:cs="B Zar" w:hint="cs"/>
          <w:sz w:val="28"/>
          <w:szCs w:val="28"/>
          <w:rtl/>
          <w:lang w:bidi="fa-IR"/>
        </w:rPr>
        <w:t>ی</w:t>
      </w:r>
      <w:r w:rsidRPr="00D0257F">
        <w:rPr>
          <w:rFonts w:cs="B Zar" w:hint="eastAsia"/>
          <w:sz w:val="28"/>
          <w:szCs w:val="28"/>
          <w:rtl/>
          <w:lang w:bidi="fa-IR"/>
        </w:rPr>
        <w:t>وها</w:t>
      </w:r>
      <w:r w:rsidRPr="00D0257F">
        <w:rPr>
          <w:rFonts w:cs="B Zar" w:hint="cs"/>
          <w:sz w:val="28"/>
          <w:szCs w:val="28"/>
          <w:rtl/>
          <w:lang w:bidi="fa-IR"/>
        </w:rPr>
        <w:t>ی</w:t>
      </w:r>
      <w:r w:rsidRPr="00D0257F">
        <w:rPr>
          <w:rFonts w:cs="B Zar"/>
          <w:sz w:val="28"/>
          <w:szCs w:val="28"/>
          <w:rtl/>
          <w:lang w:bidi="fa-IR"/>
        </w:rPr>
        <w:t xml:space="preserve"> نوار</w:t>
      </w:r>
      <w:r w:rsidRPr="00D0257F">
        <w:rPr>
          <w:rFonts w:cs="B Zar" w:hint="cs"/>
          <w:sz w:val="28"/>
          <w:szCs w:val="28"/>
          <w:rtl/>
          <w:lang w:bidi="fa-IR"/>
        </w:rPr>
        <w:t>ی</w:t>
      </w:r>
      <w:r w:rsidRPr="00D0257F">
        <w:rPr>
          <w:rFonts w:cs="B Zar"/>
          <w:sz w:val="28"/>
          <w:szCs w:val="28"/>
          <w:rtl/>
          <w:lang w:bidi="fa-IR"/>
        </w:rPr>
        <w:t xml:space="preserve"> تشک</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شدند</w:t>
      </w:r>
      <w:r w:rsidRPr="00D0257F">
        <w:rPr>
          <w:rFonts w:cs="B Zar"/>
          <w:sz w:val="28"/>
          <w:szCs w:val="28"/>
          <w:rtl/>
          <w:lang w:bidi="fa-IR"/>
        </w:rPr>
        <w:t>. دسترس</w:t>
      </w:r>
      <w:r w:rsidRPr="00D0257F">
        <w:rPr>
          <w:rFonts w:cs="B Zar" w:hint="cs"/>
          <w:sz w:val="28"/>
          <w:szCs w:val="28"/>
          <w:rtl/>
          <w:lang w:bidi="fa-IR"/>
        </w:rPr>
        <w:t>ی</w:t>
      </w:r>
      <w:r w:rsidRPr="00D0257F">
        <w:rPr>
          <w:rFonts w:cs="B Zar"/>
          <w:sz w:val="28"/>
          <w:szCs w:val="28"/>
          <w:rtl/>
          <w:lang w:bidi="fa-IR"/>
        </w:rPr>
        <w:t xml:space="preserve"> به آنها عموما با هک کردن کمتر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زان</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عن</w:t>
      </w:r>
      <w:r w:rsidRPr="00D0257F">
        <w:rPr>
          <w:rFonts w:cs="B Zar" w:hint="cs"/>
          <w:sz w:val="28"/>
          <w:szCs w:val="28"/>
          <w:rtl/>
          <w:lang w:bidi="fa-IR"/>
        </w:rPr>
        <w:t>ی</w:t>
      </w:r>
      <w:r w:rsidRPr="00D0257F">
        <w:rPr>
          <w:rFonts w:cs="B Zar"/>
          <w:sz w:val="28"/>
          <w:szCs w:val="28"/>
          <w:rtl/>
          <w:lang w:bidi="fa-IR"/>
        </w:rPr>
        <w:t xml:space="preserve"> شناسه و رمزعبور بدست م</w:t>
      </w:r>
      <w:r w:rsidRPr="00D0257F">
        <w:rPr>
          <w:rFonts w:cs="B Zar" w:hint="cs"/>
          <w:sz w:val="28"/>
          <w:szCs w:val="28"/>
          <w:rtl/>
          <w:lang w:bidi="fa-IR"/>
        </w:rPr>
        <w:t>ی‌</w:t>
      </w:r>
      <w:r w:rsidRPr="00D0257F">
        <w:rPr>
          <w:rFonts w:cs="B Zar" w:hint="eastAsia"/>
          <w:sz w:val="28"/>
          <w:szCs w:val="28"/>
          <w:rtl/>
          <w:lang w:bidi="fa-IR"/>
        </w:rPr>
        <w:t>آمد</w:t>
      </w:r>
      <w:r w:rsidRPr="00D0257F">
        <w:rPr>
          <w:rFonts w:cs="B Zar"/>
          <w:sz w:val="28"/>
          <w:szCs w:val="28"/>
          <w:rtl/>
          <w:lang w:bidi="fa-IR"/>
        </w:rPr>
        <w:t>. البته منظور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ست</w:t>
      </w:r>
      <w:r w:rsidRPr="00D0257F">
        <w:rPr>
          <w:rFonts w:cs="B Zar"/>
          <w:sz w:val="28"/>
          <w:szCs w:val="28"/>
          <w:rtl/>
          <w:lang w:bidi="fa-IR"/>
        </w:rPr>
        <w:t xml:space="preserve"> که هک در آن زمان آسانتر </w:t>
      </w:r>
      <w:r w:rsidRPr="00D0257F">
        <w:rPr>
          <w:rFonts w:cs="B Zar" w:hint="eastAsia"/>
          <w:sz w:val="28"/>
          <w:szCs w:val="28"/>
          <w:rtl/>
          <w:lang w:bidi="fa-IR"/>
        </w:rPr>
        <w:t>بود</w:t>
      </w:r>
      <w:r w:rsidRPr="00D0257F">
        <w:rPr>
          <w:rFonts w:cs="B Zar"/>
          <w:sz w:val="28"/>
          <w:szCs w:val="28"/>
          <w:rtl/>
          <w:lang w:bidi="fa-IR"/>
        </w:rPr>
        <w:t>. م</w:t>
      </w:r>
      <w:r w:rsidRPr="00D0257F">
        <w:rPr>
          <w:rFonts w:cs="B Zar" w:hint="cs"/>
          <w:sz w:val="28"/>
          <w:szCs w:val="28"/>
          <w:rtl/>
          <w:lang w:bidi="fa-IR"/>
        </w:rPr>
        <w:t>ی</w:t>
      </w:r>
      <w:r w:rsidRPr="00D0257F">
        <w:rPr>
          <w:rFonts w:cs="B Zar" w:hint="eastAsia"/>
          <w:sz w:val="28"/>
          <w:szCs w:val="28"/>
          <w:rtl/>
          <w:lang w:bidi="fa-IR"/>
        </w:rPr>
        <w:t>انگ</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سطح دانش هکرها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بالاتر رفته است. در ضمن امروزه نرم‌افزارها</w:t>
      </w:r>
      <w:r w:rsidRPr="00D0257F">
        <w:rPr>
          <w:rFonts w:cs="B Zar" w:hint="cs"/>
          <w:sz w:val="28"/>
          <w:szCs w:val="28"/>
          <w:rtl/>
          <w:lang w:bidi="fa-IR"/>
        </w:rPr>
        <w:t>ی</w:t>
      </w:r>
      <w:r w:rsidRPr="00D0257F">
        <w:rPr>
          <w:rFonts w:cs="B Zar"/>
          <w:sz w:val="28"/>
          <w:szCs w:val="28"/>
          <w:rtl/>
          <w:lang w:bidi="fa-IR"/>
        </w:rPr>
        <w:t xml:space="preserve"> آس</w:t>
      </w:r>
      <w:r w:rsidRPr="00D0257F">
        <w:rPr>
          <w:rFonts w:cs="B Zar" w:hint="cs"/>
          <w:sz w:val="28"/>
          <w:szCs w:val="28"/>
          <w:rtl/>
          <w:lang w:bidi="fa-IR"/>
        </w:rPr>
        <w:t>ی</w:t>
      </w:r>
      <w:r w:rsidRPr="00D0257F">
        <w:rPr>
          <w:rFonts w:cs="B Zar" w:hint="eastAsia"/>
          <w:sz w:val="28"/>
          <w:szCs w:val="28"/>
          <w:rtl/>
          <w:lang w:bidi="fa-IR"/>
        </w:rPr>
        <w:t>ب‌رسان</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براحت</w:t>
      </w:r>
      <w:r w:rsidRPr="00D0257F">
        <w:rPr>
          <w:rFonts w:cs="B Zar" w:hint="cs"/>
          <w:sz w:val="28"/>
          <w:szCs w:val="28"/>
          <w:rtl/>
          <w:lang w:bidi="fa-IR"/>
        </w:rPr>
        <w:t>ی</w:t>
      </w:r>
      <w:r w:rsidRPr="00D0257F">
        <w:rPr>
          <w:rFonts w:cs="B Zar"/>
          <w:sz w:val="28"/>
          <w:szCs w:val="28"/>
          <w:rtl/>
          <w:lang w:bidi="fa-IR"/>
        </w:rPr>
        <w:t xml:space="preserve"> در دسترس افراد با دانش کم قرار دارد. هدف از بس</w:t>
      </w:r>
      <w:r w:rsidRPr="00D0257F">
        <w:rPr>
          <w:rFonts w:cs="B Zar" w:hint="cs"/>
          <w:sz w:val="28"/>
          <w:szCs w:val="28"/>
          <w:rtl/>
          <w:lang w:bidi="fa-IR"/>
        </w:rPr>
        <w:t>ی</w:t>
      </w:r>
      <w:r w:rsidRPr="00D0257F">
        <w:rPr>
          <w:rFonts w:cs="B Zar" w:hint="eastAsia"/>
          <w:sz w:val="28"/>
          <w:szCs w:val="28"/>
          <w:rtl/>
          <w:lang w:bidi="fa-IR"/>
        </w:rPr>
        <w:t>ار</w:t>
      </w:r>
      <w:r w:rsidRPr="00D0257F">
        <w:rPr>
          <w:rFonts w:cs="B Zar" w:hint="cs"/>
          <w:sz w:val="28"/>
          <w:szCs w:val="28"/>
          <w:rtl/>
          <w:lang w:bidi="fa-IR"/>
        </w:rPr>
        <w:t>ی</w:t>
      </w:r>
      <w:r w:rsidRPr="00D0257F">
        <w:rPr>
          <w:rFonts w:cs="B Zar"/>
          <w:sz w:val="28"/>
          <w:szCs w:val="28"/>
          <w:rtl/>
          <w:lang w:bidi="fa-IR"/>
        </w:rPr>
        <w:t xml:space="preserve"> نفوذها دست</w:t>
      </w:r>
      <w:r w:rsidRPr="00D0257F">
        <w:rPr>
          <w:rFonts w:cs="B Zar" w:hint="cs"/>
          <w:sz w:val="28"/>
          <w:szCs w:val="28"/>
          <w:rtl/>
          <w:lang w:bidi="fa-IR"/>
        </w:rPr>
        <w:t>ی</w:t>
      </w:r>
      <w:r w:rsidRPr="00D0257F">
        <w:rPr>
          <w:rFonts w:cs="B Zar" w:hint="eastAsia"/>
          <w:sz w:val="28"/>
          <w:szCs w:val="28"/>
          <w:rtl/>
          <w:lang w:bidi="fa-IR"/>
        </w:rPr>
        <w:t>اب</w:t>
      </w:r>
      <w:r w:rsidRPr="00D0257F">
        <w:rPr>
          <w:rFonts w:cs="B Zar" w:hint="cs"/>
          <w:sz w:val="28"/>
          <w:szCs w:val="28"/>
          <w:rtl/>
          <w:lang w:bidi="fa-IR"/>
        </w:rPr>
        <w:t>ی</w:t>
      </w:r>
      <w:r w:rsidRPr="00D0257F">
        <w:rPr>
          <w:rFonts w:cs="B Zar"/>
          <w:sz w:val="28"/>
          <w:szCs w:val="28"/>
          <w:rtl/>
          <w:lang w:bidi="fa-IR"/>
        </w:rPr>
        <w:t xml:space="preserve"> به س</w:t>
      </w:r>
      <w:r w:rsidRPr="00D0257F">
        <w:rPr>
          <w:rFonts w:cs="B Zar" w:hint="cs"/>
          <w:sz w:val="28"/>
          <w:szCs w:val="28"/>
          <w:rtl/>
          <w:lang w:bidi="fa-IR"/>
        </w:rPr>
        <w:t>ی</w:t>
      </w:r>
      <w:r w:rsidRPr="00D0257F">
        <w:rPr>
          <w:rFonts w:cs="B Zar" w:hint="eastAsia"/>
          <w:sz w:val="28"/>
          <w:szCs w:val="28"/>
          <w:rtl/>
          <w:lang w:bidi="fa-IR"/>
        </w:rPr>
        <w:t>ستمها</w:t>
      </w:r>
      <w:r w:rsidRPr="00D0257F">
        <w:rPr>
          <w:rFonts w:cs="B Zar" w:hint="cs"/>
          <w:sz w:val="28"/>
          <w:szCs w:val="28"/>
          <w:rtl/>
          <w:lang w:bidi="fa-IR"/>
        </w:rPr>
        <w:t>یی</w:t>
      </w:r>
      <w:r w:rsidRPr="00D0257F">
        <w:rPr>
          <w:rFonts w:cs="B Zar"/>
          <w:sz w:val="28"/>
          <w:szCs w:val="28"/>
          <w:rtl/>
          <w:lang w:bidi="fa-IR"/>
        </w:rPr>
        <w:t xml:space="preserve"> بود که بنظر غ</w:t>
      </w:r>
      <w:r w:rsidRPr="00D0257F">
        <w:rPr>
          <w:rFonts w:cs="B Zar" w:hint="cs"/>
          <w:sz w:val="28"/>
          <w:szCs w:val="28"/>
          <w:rtl/>
          <w:lang w:bidi="fa-IR"/>
        </w:rPr>
        <w:t>ی</w:t>
      </w:r>
      <w:r w:rsidRPr="00D0257F">
        <w:rPr>
          <w:rFonts w:cs="B Zar" w:hint="eastAsia"/>
          <w:sz w:val="28"/>
          <w:szCs w:val="28"/>
          <w:rtl/>
          <w:lang w:bidi="fa-IR"/>
        </w:rPr>
        <w:t>رقابل</w:t>
      </w:r>
      <w:r w:rsidRPr="00D0257F">
        <w:rPr>
          <w:rFonts w:cs="B Zar"/>
          <w:sz w:val="28"/>
          <w:szCs w:val="28"/>
          <w:rtl/>
          <w:lang w:bidi="fa-IR"/>
        </w:rPr>
        <w:t xml:space="preserve"> دست</w:t>
      </w:r>
      <w:r w:rsidRPr="00D0257F">
        <w:rPr>
          <w:rFonts w:cs="B Zar" w:hint="cs"/>
          <w:sz w:val="28"/>
          <w:szCs w:val="28"/>
          <w:rtl/>
          <w:lang w:bidi="fa-IR"/>
        </w:rPr>
        <w:t>ی</w:t>
      </w:r>
      <w:r w:rsidRPr="00D0257F">
        <w:rPr>
          <w:rFonts w:cs="B Zar" w:hint="eastAsia"/>
          <w:sz w:val="28"/>
          <w:szCs w:val="28"/>
          <w:rtl/>
          <w:lang w:bidi="fa-IR"/>
        </w:rPr>
        <w:t>اب</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امن بودند. در حق</w:t>
      </w:r>
      <w:r w:rsidRPr="00D0257F">
        <w:rPr>
          <w:rFonts w:cs="B Zar" w:hint="cs"/>
          <w:sz w:val="28"/>
          <w:szCs w:val="28"/>
          <w:rtl/>
          <w:lang w:bidi="fa-IR"/>
        </w:rPr>
        <w:t>ی</w:t>
      </w:r>
      <w:r w:rsidRPr="00D0257F">
        <w:rPr>
          <w:rFonts w:cs="B Zar" w:hint="eastAsia"/>
          <w:sz w:val="28"/>
          <w:szCs w:val="28"/>
          <w:rtl/>
          <w:lang w:bidi="fa-IR"/>
        </w:rPr>
        <w:t>قت</w:t>
      </w:r>
      <w:r w:rsidRPr="00D0257F">
        <w:rPr>
          <w:rFonts w:cs="B Zar"/>
          <w:sz w:val="28"/>
          <w:szCs w:val="28"/>
          <w:rtl/>
          <w:lang w:bidi="fa-IR"/>
        </w:rPr>
        <w:t xml:space="preserve"> شکستن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ستمها</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چا</w:t>
      </w:r>
      <w:r w:rsidRPr="00D0257F">
        <w:rPr>
          <w:rFonts w:cs="B Zar" w:hint="eastAsia"/>
          <w:sz w:val="28"/>
          <w:szCs w:val="28"/>
          <w:rtl/>
          <w:lang w:bidi="fa-IR"/>
        </w:rPr>
        <w:t>لش</w:t>
      </w:r>
      <w:r w:rsidRPr="00D0257F">
        <w:rPr>
          <w:rFonts w:cs="B Zar"/>
          <w:sz w:val="28"/>
          <w:szCs w:val="28"/>
          <w:rtl/>
          <w:lang w:bidi="fa-IR"/>
        </w:rPr>
        <w:t xml:space="preserve"> محسوب م</w:t>
      </w:r>
      <w:r w:rsidRPr="00D0257F">
        <w:rPr>
          <w:rFonts w:cs="B Zar" w:hint="cs"/>
          <w:sz w:val="28"/>
          <w:szCs w:val="28"/>
          <w:rtl/>
          <w:lang w:bidi="fa-IR"/>
        </w:rPr>
        <w:t>ی‌</w:t>
      </w:r>
      <w:r w:rsidRPr="00D0257F">
        <w:rPr>
          <w:rFonts w:cs="B Zar" w:hint="eastAsia"/>
          <w:sz w:val="28"/>
          <w:szCs w:val="28"/>
          <w:rtl/>
          <w:lang w:bidi="fa-IR"/>
        </w:rPr>
        <w:t>شد</w:t>
      </w:r>
      <w:r w:rsidRPr="00D0257F">
        <w:rPr>
          <w:rFonts w:cs="B Zar"/>
          <w:sz w:val="28"/>
          <w:szCs w:val="28"/>
          <w:rtl/>
          <w:lang w:bidi="fa-IR"/>
        </w:rPr>
        <w:t xml:space="preserve">. </w:t>
      </w:r>
    </w:p>
    <w:p w:rsidR="00EA7AD7" w:rsidRPr="00D0257F" w:rsidRDefault="00611599" w:rsidP="00D0257F">
      <w:pPr>
        <w:spacing w:line="336" w:lineRule="auto"/>
        <w:contextualSpacing/>
        <w:jc w:val="lowKashida"/>
        <w:rPr>
          <w:rFonts w:cs="B Zar"/>
          <w:sz w:val="28"/>
          <w:szCs w:val="28"/>
          <w:rtl/>
          <w:lang w:bidi="fa-IR"/>
        </w:rPr>
      </w:pPr>
      <w:r w:rsidRPr="00D0257F">
        <w:rPr>
          <w:rFonts w:cs="B Zar" w:hint="eastAsia"/>
          <w:sz w:val="28"/>
          <w:szCs w:val="28"/>
          <w:rtl/>
          <w:lang w:bidi="fa-IR"/>
        </w:rPr>
        <w:t>امروزه</w:t>
      </w:r>
      <w:r w:rsidRPr="00D0257F">
        <w:rPr>
          <w:rFonts w:cs="B Zar"/>
          <w:sz w:val="28"/>
          <w:szCs w:val="28"/>
          <w:rtl/>
          <w:lang w:bidi="fa-IR"/>
        </w:rPr>
        <w:t xml:space="preserve"> در دن</w:t>
      </w:r>
      <w:r w:rsidRPr="00D0257F">
        <w:rPr>
          <w:rFonts w:cs="B Zar" w:hint="cs"/>
          <w:sz w:val="28"/>
          <w:szCs w:val="28"/>
          <w:rtl/>
          <w:lang w:bidi="fa-IR"/>
        </w:rPr>
        <w:t>ی</w:t>
      </w:r>
      <w:r w:rsidRPr="00D0257F">
        <w:rPr>
          <w:rFonts w:cs="B Zar" w:hint="eastAsia"/>
          <w:sz w:val="28"/>
          <w:szCs w:val="28"/>
          <w:rtl/>
          <w:lang w:bidi="fa-IR"/>
        </w:rPr>
        <w:t>ا</w:t>
      </w:r>
      <w:r w:rsidRPr="00D0257F">
        <w:rPr>
          <w:rFonts w:cs="B Zar" w:hint="cs"/>
          <w:sz w:val="28"/>
          <w:szCs w:val="28"/>
          <w:rtl/>
          <w:lang w:bidi="fa-IR"/>
        </w:rPr>
        <w:t>یی</w:t>
      </w:r>
      <w:r w:rsidRPr="00D0257F">
        <w:rPr>
          <w:rFonts w:cs="B Zar"/>
          <w:sz w:val="28"/>
          <w:szCs w:val="28"/>
          <w:rtl/>
          <w:lang w:bidi="fa-IR"/>
        </w:rPr>
        <w:t xml:space="preserve"> زندگ</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کن</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که ا</w:t>
      </w:r>
      <w:r w:rsidRPr="00D0257F">
        <w:rPr>
          <w:rFonts w:cs="B Zar" w:hint="cs"/>
          <w:sz w:val="28"/>
          <w:szCs w:val="28"/>
          <w:rtl/>
          <w:lang w:bidi="fa-IR"/>
        </w:rPr>
        <w:t>ی</w:t>
      </w:r>
      <w:r w:rsidRPr="00D0257F">
        <w:rPr>
          <w:rFonts w:cs="B Zar" w:hint="eastAsia"/>
          <w:sz w:val="28"/>
          <w:szCs w:val="28"/>
          <w:rtl/>
          <w:lang w:bidi="fa-IR"/>
        </w:rPr>
        <w:t>نترنت</w:t>
      </w:r>
      <w:r w:rsidRPr="00D0257F">
        <w:rPr>
          <w:rFonts w:cs="B Zar"/>
          <w:sz w:val="28"/>
          <w:szCs w:val="28"/>
          <w:rtl/>
          <w:lang w:bidi="fa-IR"/>
        </w:rPr>
        <w:t xml:space="preserve"> بخش مهم</w:t>
      </w:r>
      <w:r w:rsidRPr="00D0257F">
        <w:rPr>
          <w:rFonts w:cs="B Zar" w:hint="cs"/>
          <w:sz w:val="28"/>
          <w:szCs w:val="28"/>
          <w:rtl/>
          <w:lang w:bidi="fa-IR"/>
        </w:rPr>
        <w:t>ی</w:t>
      </w:r>
      <w:r w:rsidRPr="00D0257F">
        <w:rPr>
          <w:rFonts w:cs="B Zar"/>
          <w:sz w:val="28"/>
          <w:szCs w:val="28"/>
          <w:rtl/>
          <w:lang w:bidi="fa-IR"/>
        </w:rPr>
        <w:t xml:space="preserve"> از آن را تشک</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دهد</w:t>
      </w:r>
      <w:r w:rsidRPr="00D0257F">
        <w:rPr>
          <w:rFonts w:cs="B Zar"/>
          <w:sz w:val="28"/>
          <w:szCs w:val="28"/>
          <w:rtl/>
          <w:lang w:bidi="fa-IR"/>
        </w:rPr>
        <w:t>. بس</w:t>
      </w:r>
      <w:r w:rsidRPr="00D0257F">
        <w:rPr>
          <w:rFonts w:cs="B Zar" w:hint="cs"/>
          <w:sz w:val="28"/>
          <w:szCs w:val="28"/>
          <w:rtl/>
          <w:lang w:bidi="fa-IR"/>
        </w:rPr>
        <w:t>ی</w:t>
      </w:r>
      <w:r w:rsidRPr="00D0257F">
        <w:rPr>
          <w:rFonts w:cs="B Zar" w:hint="eastAsia"/>
          <w:sz w:val="28"/>
          <w:szCs w:val="28"/>
          <w:rtl/>
          <w:lang w:bidi="fa-IR"/>
        </w:rPr>
        <w:t>ار</w:t>
      </w:r>
      <w:r w:rsidRPr="00D0257F">
        <w:rPr>
          <w:rFonts w:cs="B Zar" w:hint="cs"/>
          <w:sz w:val="28"/>
          <w:szCs w:val="28"/>
          <w:rtl/>
          <w:lang w:bidi="fa-IR"/>
        </w:rPr>
        <w:t>ی</w:t>
      </w:r>
      <w:r w:rsidRPr="00D0257F">
        <w:rPr>
          <w:rFonts w:cs="B Zar"/>
          <w:sz w:val="28"/>
          <w:szCs w:val="28"/>
          <w:rtl/>
          <w:lang w:bidi="fa-IR"/>
        </w:rPr>
        <w:t xml:space="preserve"> از خر</w:t>
      </w:r>
      <w:r w:rsidRPr="00D0257F">
        <w:rPr>
          <w:rFonts w:cs="B Zar" w:hint="cs"/>
          <w:sz w:val="28"/>
          <w:szCs w:val="28"/>
          <w:rtl/>
          <w:lang w:bidi="fa-IR"/>
        </w:rPr>
        <w:t>ی</w:t>
      </w:r>
      <w:r w:rsidRPr="00D0257F">
        <w:rPr>
          <w:rFonts w:cs="B Zar" w:hint="eastAsia"/>
          <w:sz w:val="28"/>
          <w:szCs w:val="28"/>
          <w:rtl/>
          <w:lang w:bidi="fa-IR"/>
        </w:rPr>
        <w:t>دها</w:t>
      </w:r>
      <w:r w:rsidRPr="00D0257F">
        <w:rPr>
          <w:rFonts w:cs="B Zar"/>
          <w:sz w:val="28"/>
          <w:szCs w:val="28"/>
          <w:rtl/>
          <w:lang w:bidi="fa-IR"/>
        </w:rPr>
        <w:t xml:space="preserve"> آنلا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انجام م</w:t>
      </w:r>
      <w:r w:rsidRPr="00D0257F">
        <w:rPr>
          <w:rFonts w:cs="B Zar" w:hint="cs"/>
          <w:sz w:val="28"/>
          <w:szCs w:val="28"/>
          <w:rtl/>
          <w:lang w:bidi="fa-IR"/>
        </w:rPr>
        <w:t>ی‌</w:t>
      </w:r>
      <w:r w:rsidRPr="00D0257F">
        <w:rPr>
          <w:rFonts w:cs="B Zar" w:hint="eastAsia"/>
          <w:sz w:val="28"/>
          <w:szCs w:val="28"/>
          <w:rtl/>
          <w:lang w:bidi="fa-IR"/>
        </w:rPr>
        <w:t>گ</w:t>
      </w:r>
      <w:r w:rsidRPr="00D0257F">
        <w:rPr>
          <w:rFonts w:cs="B Zar" w:hint="cs"/>
          <w:sz w:val="28"/>
          <w:szCs w:val="28"/>
          <w:rtl/>
          <w:lang w:bidi="fa-IR"/>
        </w:rPr>
        <w:t>ی</w:t>
      </w:r>
      <w:r w:rsidRPr="00D0257F">
        <w:rPr>
          <w:rFonts w:cs="B Zar" w:hint="eastAsia"/>
          <w:sz w:val="28"/>
          <w:szCs w:val="28"/>
          <w:rtl/>
          <w:lang w:bidi="fa-IR"/>
        </w:rPr>
        <w:t>رد</w:t>
      </w:r>
      <w:r w:rsidRPr="00D0257F">
        <w:rPr>
          <w:rFonts w:cs="B Zar"/>
          <w:sz w:val="28"/>
          <w:szCs w:val="28"/>
          <w:rtl/>
          <w:lang w:bidi="fa-IR"/>
        </w:rPr>
        <w:t xml:space="preserve"> و س</w:t>
      </w:r>
      <w:r w:rsidRPr="00D0257F">
        <w:rPr>
          <w:rFonts w:cs="B Zar" w:hint="cs"/>
          <w:sz w:val="28"/>
          <w:szCs w:val="28"/>
          <w:rtl/>
          <w:lang w:bidi="fa-IR"/>
        </w:rPr>
        <w:t>ی</w:t>
      </w:r>
      <w:r w:rsidRPr="00D0257F">
        <w:rPr>
          <w:rFonts w:cs="B Zar" w:hint="eastAsia"/>
          <w:sz w:val="28"/>
          <w:szCs w:val="28"/>
          <w:rtl/>
          <w:lang w:bidi="fa-IR"/>
        </w:rPr>
        <w:t>ستمها</w:t>
      </w:r>
      <w:r w:rsidRPr="00D0257F">
        <w:rPr>
          <w:rFonts w:cs="B Zar" w:hint="cs"/>
          <w:sz w:val="28"/>
          <w:szCs w:val="28"/>
          <w:rtl/>
          <w:lang w:bidi="fa-IR"/>
        </w:rPr>
        <w:t>ی</w:t>
      </w:r>
      <w:r w:rsidRPr="00D0257F">
        <w:rPr>
          <w:rFonts w:cs="B Zar"/>
          <w:sz w:val="28"/>
          <w:szCs w:val="28"/>
          <w:rtl/>
          <w:lang w:bidi="fa-IR"/>
        </w:rPr>
        <w:t xml:space="preserve"> تجار</w:t>
      </w:r>
      <w:r w:rsidRPr="00D0257F">
        <w:rPr>
          <w:rFonts w:cs="B Zar" w:hint="cs"/>
          <w:sz w:val="28"/>
          <w:szCs w:val="28"/>
          <w:rtl/>
          <w:lang w:bidi="fa-IR"/>
        </w:rPr>
        <w:t>ی</w:t>
      </w:r>
      <w:r w:rsidRPr="00D0257F">
        <w:rPr>
          <w:rFonts w:cs="B Zar"/>
          <w:sz w:val="28"/>
          <w:szCs w:val="28"/>
          <w:rtl/>
          <w:lang w:bidi="fa-IR"/>
        </w:rPr>
        <w:t xml:space="preserve"> ز</w:t>
      </w:r>
      <w:r w:rsidRPr="00D0257F">
        <w:rPr>
          <w:rFonts w:cs="B Zar" w:hint="cs"/>
          <w:sz w:val="28"/>
          <w:szCs w:val="28"/>
          <w:rtl/>
          <w:lang w:bidi="fa-IR"/>
        </w:rPr>
        <w:t>ی</w:t>
      </w:r>
      <w:r w:rsidRPr="00D0257F">
        <w:rPr>
          <w:rFonts w:cs="B Zar" w:hint="eastAsia"/>
          <w:sz w:val="28"/>
          <w:szCs w:val="28"/>
          <w:rtl/>
          <w:lang w:bidi="fa-IR"/>
        </w:rPr>
        <w:t>اد</w:t>
      </w:r>
      <w:r w:rsidRPr="00D0257F">
        <w:rPr>
          <w:rFonts w:cs="B Zar" w:hint="cs"/>
          <w:sz w:val="28"/>
          <w:szCs w:val="28"/>
          <w:rtl/>
          <w:lang w:bidi="fa-IR"/>
        </w:rPr>
        <w:t>ی</w:t>
      </w:r>
      <w:r w:rsidRPr="00D0257F">
        <w:rPr>
          <w:rFonts w:cs="B Zar"/>
          <w:sz w:val="28"/>
          <w:szCs w:val="28"/>
          <w:rtl/>
          <w:lang w:bidi="fa-IR"/>
        </w:rPr>
        <w:t xml:space="preserve"> از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طر</w:t>
      </w:r>
      <w:r w:rsidRPr="00D0257F">
        <w:rPr>
          <w:rFonts w:cs="B Zar" w:hint="cs"/>
          <w:sz w:val="28"/>
          <w:szCs w:val="28"/>
          <w:rtl/>
          <w:lang w:bidi="fa-IR"/>
        </w:rPr>
        <w:t>ی</w:t>
      </w:r>
      <w:r w:rsidRPr="00D0257F">
        <w:rPr>
          <w:rFonts w:cs="B Zar" w:hint="eastAsia"/>
          <w:sz w:val="28"/>
          <w:szCs w:val="28"/>
          <w:rtl/>
          <w:lang w:bidi="fa-IR"/>
        </w:rPr>
        <w:t>ق</w:t>
      </w:r>
      <w:r w:rsidRPr="00D0257F">
        <w:rPr>
          <w:rFonts w:cs="B Zar"/>
          <w:sz w:val="28"/>
          <w:szCs w:val="28"/>
          <w:rtl/>
          <w:lang w:bidi="fa-IR"/>
        </w:rPr>
        <w:t xml:space="preserve"> به هم مرتبط هستند. ظهور کامپ</w:t>
      </w:r>
      <w:r w:rsidRPr="00D0257F">
        <w:rPr>
          <w:rFonts w:cs="B Zar" w:hint="cs"/>
          <w:sz w:val="28"/>
          <w:szCs w:val="28"/>
          <w:rtl/>
          <w:lang w:bidi="fa-IR"/>
        </w:rPr>
        <w:t>ی</w:t>
      </w:r>
      <w:r w:rsidRPr="00D0257F">
        <w:rPr>
          <w:rFonts w:cs="B Zar" w:hint="eastAsia"/>
          <w:sz w:val="28"/>
          <w:szCs w:val="28"/>
          <w:rtl/>
          <w:lang w:bidi="fa-IR"/>
        </w:rPr>
        <w:t>وترها</w:t>
      </w:r>
      <w:r w:rsidRPr="00D0257F">
        <w:rPr>
          <w:rFonts w:cs="B Zar" w:hint="cs"/>
          <w:sz w:val="28"/>
          <w:szCs w:val="28"/>
          <w:rtl/>
          <w:lang w:bidi="fa-IR"/>
        </w:rPr>
        <w:t>ی</w:t>
      </w:r>
      <w:r w:rsidRPr="00D0257F">
        <w:rPr>
          <w:rFonts w:cs="B Zar"/>
          <w:sz w:val="28"/>
          <w:szCs w:val="28"/>
          <w:rtl/>
          <w:lang w:bidi="fa-IR"/>
        </w:rPr>
        <w:t xml:space="preserve"> روم</w:t>
      </w:r>
      <w:r w:rsidRPr="00D0257F">
        <w:rPr>
          <w:rFonts w:cs="B Zar" w:hint="cs"/>
          <w:sz w:val="28"/>
          <w:szCs w:val="28"/>
          <w:rtl/>
          <w:lang w:bidi="fa-IR"/>
        </w:rPr>
        <w:t>ی</w:t>
      </w:r>
      <w:r w:rsidRPr="00D0257F">
        <w:rPr>
          <w:rFonts w:cs="B Zar" w:hint="eastAsia"/>
          <w:sz w:val="28"/>
          <w:szCs w:val="28"/>
          <w:rtl/>
          <w:lang w:bidi="fa-IR"/>
        </w:rPr>
        <w:t>ز</w:t>
      </w:r>
      <w:r w:rsidRPr="00D0257F">
        <w:rPr>
          <w:rFonts w:cs="B Zar" w:hint="cs"/>
          <w:sz w:val="28"/>
          <w:szCs w:val="28"/>
          <w:rtl/>
          <w:lang w:bidi="fa-IR"/>
        </w:rPr>
        <w:t>ی</w:t>
      </w:r>
      <w:r w:rsidRPr="00D0257F">
        <w:rPr>
          <w:rFonts w:cs="B Zar"/>
          <w:sz w:val="28"/>
          <w:szCs w:val="28"/>
          <w:rtl/>
          <w:lang w:bidi="fa-IR"/>
        </w:rPr>
        <w:t xml:space="preserve"> و افزا</w:t>
      </w:r>
      <w:r w:rsidRPr="00D0257F">
        <w:rPr>
          <w:rFonts w:cs="B Zar" w:hint="cs"/>
          <w:sz w:val="28"/>
          <w:szCs w:val="28"/>
          <w:rtl/>
          <w:lang w:bidi="fa-IR"/>
        </w:rPr>
        <w:t>ی</w:t>
      </w:r>
      <w:r w:rsidRPr="00D0257F">
        <w:rPr>
          <w:rFonts w:cs="B Zar" w:hint="eastAsia"/>
          <w:sz w:val="28"/>
          <w:szCs w:val="28"/>
          <w:rtl/>
          <w:lang w:bidi="fa-IR"/>
        </w:rPr>
        <w:t>ش</w:t>
      </w:r>
      <w:r w:rsidRPr="00D0257F">
        <w:rPr>
          <w:rFonts w:cs="B Zar"/>
          <w:sz w:val="28"/>
          <w:szCs w:val="28"/>
          <w:rtl/>
          <w:lang w:bidi="fa-IR"/>
        </w:rPr>
        <w:t xml:space="preserve"> آنها در خانه‌ها،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sz w:val="28"/>
          <w:szCs w:val="28"/>
          <w:rtl/>
          <w:lang w:bidi="fa-IR"/>
        </w:rPr>
        <w:t xml:space="preserve"> را در دسترس گروه‌ها</w:t>
      </w:r>
      <w:r w:rsidRPr="00D0257F">
        <w:rPr>
          <w:rFonts w:cs="B Zar" w:hint="cs"/>
          <w:sz w:val="28"/>
          <w:szCs w:val="28"/>
          <w:rtl/>
          <w:lang w:bidi="fa-IR"/>
        </w:rPr>
        <w:t>ی</w:t>
      </w:r>
      <w:r w:rsidRPr="00D0257F">
        <w:rPr>
          <w:rFonts w:cs="B Zar"/>
          <w:sz w:val="28"/>
          <w:szCs w:val="28"/>
          <w:rtl/>
          <w:lang w:bidi="fa-IR"/>
        </w:rPr>
        <w:t xml:space="preserve"> ز</w:t>
      </w:r>
      <w:r w:rsidRPr="00D0257F">
        <w:rPr>
          <w:rFonts w:cs="B Zar" w:hint="cs"/>
          <w:sz w:val="28"/>
          <w:szCs w:val="28"/>
          <w:rtl/>
          <w:lang w:bidi="fa-IR"/>
        </w:rPr>
        <w:t>ی</w:t>
      </w:r>
      <w:r w:rsidRPr="00D0257F">
        <w:rPr>
          <w:rFonts w:cs="B Zar" w:hint="eastAsia"/>
          <w:sz w:val="28"/>
          <w:szCs w:val="28"/>
          <w:rtl/>
          <w:lang w:bidi="fa-IR"/>
        </w:rPr>
        <w:t>اد</w:t>
      </w:r>
      <w:r w:rsidRPr="00D0257F">
        <w:rPr>
          <w:rFonts w:cs="B Zar" w:hint="cs"/>
          <w:sz w:val="28"/>
          <w:szCs w:val="28"/>
          <w:rtl/>
          <w:lang w:bidi="fa-IR"/>
        </w:rPr>
        <w:t>ی</w:t>
      </w:r>
      <w:r w:rsidRPr="00D0257F">
        <w:rPr>
          <w:rFonts w:cs="B Zar"/>
          <w:sz w:val="28"/>
          <w:szCs w:val="28"/>
          <w:rtl/>
          <w:lang w:bidi="fa-IR"/>
        </w:rPr>
        <w:t xml:space="preserve"> از م</w:t>
      </w:r>
      <w:r w:rsidRPr="00D0257F">
        <w:rPr>
          <w:rFonts w:cs="B Zar" w:hint="eastAsia"/>
          <w:sz w:val="28"/>
          <w:szCs w:val="28"/>
          <w:rtl/>
          <w:lang w:bidi="fa-IR"/>
        </w:rPr>
        <w:t>ردم</w:t>
      </w:r>
      <w:r w:rsidRPr="00D0257F">
        <w:rPr>
          <w:rFonts w:cs="B Zar"/>
          <w:sz w:val="28"/>
          <w:szCs w:val="28"/>
          <w:rtl/>
          <w:lang w:bidi="fa-IR"/>
        </w:rPr>
        <w:t xml:space="preserve"> قرار داده است.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امر زم</w:t>
      </w:r>
      <w:r w:rsidRPr="00D0257F">
        <w:rPr>
          <w:rFonts w:cs="B Zar" w:hint="cs"/>
          <w:sz w:val="28"/>
          <w:szCs w:val="28"/>
          <w:rtl/>
          <w:lang w:bidi="fa-IR"/>
        </w:rPr>
        <w:t>ی</w:t>
      </w:r>
      <w:r w:rsidRPr="00D0257F">
        <w:rPr>
          <w:rFonts w:cs="B Zar" w:hint="eastAsia"/>
          <w:sz w:val="28"/>
          <w:szCs w:val="28"/>
          <w:rtl/>
          <w:lang w:bidi="fa-IR"/>
        </w:rPr>
        <w:t>نه</w:t>
      </w:r>
      <w:r w:rsidRPr="00D0257F">
        <w:rPr>
          <w:rFonts w:cs="B Zar"/>
          <w:sz w:val="28"/>
          <w:szCs w:val="28"/>
          <w:rtl/>
          <w:lang w:bidi="fa-IR"/>
        </w:rPr>
        <w:t xml:space="preserve"> را برا</w:t>
      </w:r>
      <w:r w:rsidRPr="00D0257F">
        <w:rPr>
          <w:rFonts w:cs="B Zar" w:hint="cs"/>
          <w:sz w:val="28"/>
          <w:szCs w:val="28"/>
          <w:rtl/>
          <w:lang w:bidi="fa-IR"/>
        </w:rPr>
        <w:t>ی</w:t>
      </w:r>
      <w:r w:rsidRPr="00D0257F">
        <w:rPr>
          <w:rFonts w:cs="B Zar"/>
          <w:sz w:val="28"/>
          <w:szCs w:val="28"/>
          <w:rtl/>
          <w:lang w:bidi="fa-IR"/>
        </w:rPr>
        <w:t xml:space="preserve"> فعال</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هکرها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گسترش داده است. اگرچه هکرها با کامپ</w:t>
      </w:r>
      <w:r w:rsidRPr="00D0257F">
        <w:rPr>
          <w:rFonts w:cs="B Zar" w:hint="cs"/>
          <w:sz w:val="28"/>
          <w:szCs w:val="28"/>
          <w:rtl/>
          <w:lang w:bidi="fa-IR"/>
        </w:rPr>
        <w:t>ی</w:t>
      </w:r>
      <w:r w:rsidRPr="00D0257F">
        <w:rPr>
          <w:rFonts w:cs="B Zar" w:hint="eastAsia"/>
          <w:sz w:val="28"/>
          <w:szCs w:val="28"/>
          <w:rtl/>
          <w:lang w:bidi="fa-IR"/>
        </w:rPr>
        <w:t>وترها</w:t>
      </w:r>
      <w:r w:rsidRPr="00D0257F">
        <w:rPr>
          <w:rFonts w:cs="B Zar"/>
          <w:sz w:val="28"/>
          <w:szCs w:val="28"/>
          <w:rtl/>
          <w:lang w:bidi="fa-IR"/>
        </w:rPr>
        <w:t xml:space="preserve"> و شبکه‌ها</w:t>
      </w:r>
      <w:r w:rsidRPr="00D0257F">
        <w:rPr>
          <w:rFonts w:cs="B Zar" w:hint="cs"/>
          <w:sz w:val="28"/>
          <w:szCs w:val="28"/>
          <w:rtl/>
          <w:lang w:bidi="fa-IR"/>
        </w:rPr>
        <w:t>ی</w:t>
      </w:r>
      <w:r w:rsidRPr="00D0257F">
        <w:rPr>
          <w:rFonts w:cs="B Zar"/>
          <w:sz w:val="28"/>
          <w:szCs w:val="28"/>
          <w:rtl/>
          <w:lang w:bidi="fa-IR"/>
        </w:rPr>
        <w:t xml:space="preserve"> پ</w:t>
      </w:r>
      <w:r w:rsidRPr="00D0257F">
        <w:rPr>
          <w:rFonts w:cs="B Zar" w:hint="cs"/>
          <w:sz w:val="28"/>
          <w:szCs w:val="28"/>
          <w:rtl/>
          <w:lang w:bidi="fa-IR"/>
        </w:rPr>
        <w:t>ی</w:t>
      </w:r>
      <w:r w:rsidRPr="00D0257F">
        <w:rPr>
          <w:rFonts w:cs="B Zar" w:hint="eastAsia"/>
          <w:sz w:val="28"/>
          <w:szCs w:val="28"/>
          <w:rtl/>
          <w:lang w:bidi="fa-IR"/>
        </w:rPr>
        <w:t>چ</w:t>
      </w:r>
      <w:r w:rsidRPr="00D0257F">
        <w:rPr>
          <w:rFonts w:cs="B Zar" w:hint="cs"/>
          <w:sz w:val="28"/>
          <w:szCs w:val="28"/>
          <w:rtl/>
          <w:lang w:bidi="fa-IR"/>
        </w:rPr>
        <w:t>ی</w:t>
      </w:r>
      <w:r w:rsidRPr="00D0257F">
        <w:rPr>
          <w:rFonts w:cs="B Zar" w:hint="eastAsia"/>
          <w:sz w:val="28"/>
          <w:szCs w:val="28"/>
          <w:rtl/>
          <w:lang w:bidi="fa-IR"/>
        </w:rPr>
        <w:t>ده‌تر</w:t>
      </w:r>
      <w:r w:rsidRPr="00D0257F">
        <w:rPr>
          <w:rFonts w:cs="B Zar" w:hint="cs"/>
          <w:sz w:val="28"/>
          <w:szCs w:val="28"/>
          <w:rtl/>
          <w:lang w:bidi="fa-IR"/>
        </w:rPr>
        <w:t>ی</w:t>
      </w:r>
      <w:r w:rsidRPr="00D0257F">
        <w:rPr>
          <w:rFonts w:cs="B Zar"/>
          <w:sz w:val="28"/>
          <w:szCs w:val="28"/>
          <w:rtl/>
          <w:lang w:bidi="fa-IR"/>
        </w:rPr>
        <w:t xml:space="preserve"> سروکار دارند، خود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امر چالش قض</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را برا</w:t>
      </w:r>
      <w:r w:rsidRPr="00D0257F">
        <w:rPr>
          <w:rFonts w:cs="B Zar" w:hint="cs"/>
          <w:sz w:val="28"/>
          <w:szCs w:val="28"/>
          <w:rtl/>
          <w:lang w:bidi="fa-IR"/>
        </w:rPr>
        <w:t>ی</w:t>
      </w:r>
      <w:r w:rsidRPr="00D0257F">
        <w:rPr>
          <w:rFonts w:cs="B Zar"/>
          <w:sz w:val="28"/>
          <w:szCs w:val="28"/>
          <w:rtl/>
          <w:lang w:bidi="fa-IR"/>
        </w:rPr>
        <w:t xml:space="preserve"> آنها ب</w:t>
      </w:r>
      <w:r w:rsidRPr="00D0257F">
        <w:rPr>
          <w:rFonts w:cs="B Zar" w:hint="cs"/>
          <w:sz w:val="28"/>
          <w:szCs w:val="28"/>
          <w:rtl/>
          <w:lang w:bidi="fa-IR"/>
        </w:rPr>
        <w:t>ی</w:t>
      </w:r>
      <w:r w:rsidRPr="00D0257F">
        <w:rPr>
          <w:rFonts w:cs="B Zar" w:hint="eastAsia"/>
          <w:sz w:val="28"/>
          <w:szCs w:val="28"/>
          <w:rtl/>
          <w:lang w:bidi="fa-IR"/>
        </w:rPr>
        <w:t>شتر</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کند</w:t>
      </w:r>
      <w:r w:rsidRPr="00D0257F">
        <w:rPr>
          <w:rFonts w:cs="B Zar"/>
          <w:sz w:val="28"/>
          <w:szCs w:val="28"/>
          <w:rtl/>
          <w:lang w:bidi="fa-IR"/>
        </w:rPr>
        <w:t xml:space="preserve"> و انگ</w:t>
      </w:r>
      <w:r w:rsidRPr="00D0257F">
        <w:rPr>
          <w:rFonts w:cs="B Zar" w:hint="cs"/>
          <w:sz w:val="28"/>
          <w:szCs w:val="28"/>
          <w:rtl/>
          <w:lang w:bidi="fa-IR"/>
        </w:rPr>
        <w:t>ی</w:t>
      </w:r>
      <w:r w:rsidRPr="00D0257F">
        <w:rPr>
          <w:rFonts w:cs="B Zar" w:hint="eastAsia"/>
          <w:sz w:val="28"/>
          <w:szCs w:val="28"/>
          <w:rtl/>
          <w:lang w:bidi="fa-IR"/>
        </w:rPr>
        <w:t>زه</w:t>
      </w:r>
      <w:r w:rsidRPr="00D0257F">
        <w:rPr>
          <w:rFonts w:cs="B Zar"/>
          <w:sz w:val="28"/>
          <w:szCs w:val="28"/>
          <w:rtl/>
          <w:lang w:bidi="fa-IR"/>
        </w:rPr>
        <w:t xml:space="preserve"> آنها را بالاتر م</w:t>
      </w:r>
      <w:r w:rsidRPr="00D0257F">
        <w:rPr>
          <w:rFonts w:cs="B Zar" w:hint="cs"/>
          <w:sz w:val="28"/>
          <w:szCs w:val="28"/>
          <w:rtl/>
          <w:lang w:bidi="fa-IR"/>
        </w:rPr>
        <w:t>ی‌</w:t>
      </w:r>
      <w:r w:rsidRPr="00D0257F">
        <w:rPr>
          <w:rFonts w:cs="B Zar" w:hint="eastAsia"/>
          <w:sz w:val="28"/>
          <w:szCs w:val="28"/>
          <w:rtl/>
          <w:lang w:bidi="fa-IR"/>
        </w:rPr>
        <w:t>برد</w:t>
      </w:r>
      <w:r w:rsidRPr="00D0257F">
        <w:rPr>
          <w:rFonts w:cs="B Zar"/>
          <w:sz w:val="28"/>
          <w:szCs w:val="28"/>
          <w:rtl/>
          <w:lang w:bidi="fa-IR"/>
        </w:rPr>
        <w:t>. س</w:t>
      </w:r>
      <w:r w:rsidRPr="00D0257F">
        <w:rPr>
          <w:rFonts w:cs="B Zar" w:hint="cs"/>
          <w:sz w:val="28"/>
          <w:szCs w:val="28"/>
          <w:rtl/>
          <w:lang w:bidi="fa-IR"/>
        </w:rPr>
        <w:t>ی</w:t>
      </w:r>
      <w:r w:rsidRPr="00D0257F">
        <w:rPr>
          <w:rFonts w:cs="B Zar" w:hint="eastAsia"/>
          <w:sz w:val="28"/>
          <w:szCs w:val="28"/>
          <w:rtl/>
          <w:lang w:bidi="fa-IR"/>
        </w:rPr>
        <w:t>است‌ها</w:t>
      </w:r>
      <w:r w:rsidRPr="00D0257F">
        <w:rPr>
          <w:rFonts w:cs="B Zar"/>
          <w:sz w:val="28"/>
          <w:szCs w:val="28"/>
          <w:rtl/>
          <w:lang w:bidi="fa-IR"/>
        </w:rPr>
        <w:t xml:space="preserve"> و فلسفه‌ها</w:t>
      </w:r>
      <w:r w:rsidRPr="00D0257F">
        <w:rPr>
          <w:rFonts w:cs="B Zar" w:hint="cs"/>
          <w:sz w:val="28"/>
          <w:szCs w:val="28"/>
          <w:rtl/>
          <w:lang w:bidi="fa-IR"/>
        </w:rPr>
        <w:t>ی</w:t>
      </w:r>
      <w:r w:rsidRPr="00D0257F">
        <w:rPr>
          <w:rFonts w:cs="B Zar"/>
          <w:sz w:val="28"/>
          <w:szCs w:val="28"/>
          <w:rtl/>
          <w:lang w:bidi="fa-IR"/>
        </w:rPr>
        <w:t xml:space="preserve"> پشت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قض</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تغ</w:t>
      </w:r>
      <w:r w:rsidRPr="00D0257F">
        <w:rPr>
          <w:rFonts w:cs="B Zar" w:hint="cs"/>
          <w:sz w:val="28"/>
          <w:szCs w:val="28"/>
          <w:rtl/>
          <w:lang w:bidi="fa-IR"/>
        </w:rPr>
        <w:t>یی</w:t>
      </w:r>
      <w:r w:rsidRPr="00D0257F">
        <w:rPr>
          <w:rFonts w:cs="B Zar" w:hint="eastAsia"/>
          <w:sz w:val="28"/>
          <w:szCs w:val="28"/>
          <w:rtl/>
          <w:lang w:bidi="fa-IR"/>
        </w:rPr>
        <w:t>ر</w:t>
      </w:r>
      <w:r w:rsidRPr="00D0257F">
        <w:rPr>
          <w:rFonts w:cs="B Zar"/>
          <w:sz w:val="28"/>
          <w:szCs w:val="28"/>
          <w:rtl/>
          <w:lang w:bidi="fa-IR"/>
        </w:rPr>
        <w:t xml:space="preserve"> کرده است. بس</w:t>
      </w:r>
      <w:r w:rsidRPr="00D0257F">
        <w:rPr>
          <w:rFonts w:cs="B Zar" w:hint="cs"/>
          <w:sz w:val="28"/>
          <w:szCs w:val="28"/>
          <w:rtl/>
          <w:lang w:bidi="fa-IR"/>
        </w:rPr>
        <w:t>ی</w:t>
      </w:r>
      <w:r w:rsidRPr="00D0257F">
        <w:rPr>
          <w:rFonts w:cs="B Zar" w:hint="eastAsia"/>
          <w:sz w:val="28"/>
          <w:szCs w:val="28"/>
          <w:rtl/>
          <w:lang w:bidi="fa-IR"/>
        </w:rPr>
        <w:t>ار</w:t>
      </w:r>
      <w:r w:rsidRPr="00D0257F">
        <w:rPr>
          <w:rFonts w:cs="B Zar" w:hint="cs"/>
          <w:sz w:val="28"/>
          <w:szCs w:val="28"/>
          <w:rtl/>
          <w:lang w:bidi="fa-IR"/>
        </w:rPr>
        <w:t>ی</w:t>
      </w:r>
      <w:r w:rsidRPr="00D0257F">
        <w:rPr>
          <w:rFonts w:cs="B Zar"/>
          <w:sz w:val="28"/>
          <w:szCs w:val="28"/>
          <w:rtl/>
          <w:lang w:bidi="fa-IR"/>
        </w:rPr>
        <w:t xml:space="preserve"> از گروه‌ها از هکرها برا</w:t>
      </w:r>
      <w:r w:rsidRPr="00D0257F">
        <w:rPr>
          <w:rFonts w:cs="B Zar" w:hint="cs"/>
          <w:sz w:val="28"/>
          <w:szCs w:val="28"/>
          <w:rtl/>
          <w:lang w:bidi="fa-IR"/>
        </w:rPr>
        <w:t>ی</w:t>
      </w:r>
      <w:r w:rsidRPr="00D0257F">
        <w:rPr>
          <w:rFonts w:cs="B Zar"/>
          <w:sz w:val="28"/>
          <w:szCs w:val="28"/>
          <w:rtl/>
          <w:lang w:bidi="fa-IR"/>
        </w:rPr>
        <w:t xml:space="preserve"> کمک به کشف ضعفها</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ستمها</w:t>
      </w:r>
      <w:r w:rsidRPr="00D0257F">
        <w:rPr>
          <w:rFonts w:cs="B Zar" w:hint="cs"/>
          <w:sz w:val="28"/>
          <w:szCs w:val="28"/>
          <w:rtl/>
          <w:lang w:bidi="fa-IR"/>
        </w:rPr>
        <w:t>ی</w:t>
      </w:r>
      <w:r w:rsidRPr="00D0257F">
        <w:rPr>
          <w:rFonts w:cs="B Zar"/>
          <w:sz w:val="28"/>
          <w:szCs w:val="28"/>
          <w:rtl/>
          <w:lang w:bidi="fa-IR"/>
        </w:rPr>
        <w:t xml:space="preserve"> خود استفاده م</w:t>
      </w:r>
      <w:r w:rsidRPr="00D0257F">
        <w:rPr>
          <w:rFonts w:cs="B Zar" w:hint="cs"/>
          <w:sz w:val="28"/>
          <w:szCs w:val="28"/>
          <w:rtl/>
          <w:lang w:bidi="fa-IR"/>
        </w:rPr>
        <w:t>ی‌</w:t>
      </w:r>
      <w:r w:rsidRPr="00D0257F">
        <w:rPr>
          <w:rFonts w:cs="B Zar" w:hint="eastAsia"/>
          <w:sz w:val="28"/>
          <w:szCs w:val="28"/>
          <w:rtl/>
          <w:lang w:bidi="fa-IR"/>
        </w:rPr>
        <w:t>کنند</w:t>
      </w:r>
      <w:r w:rsidRPr="00D0257F">
        <w:rPr>
          <w:rFonts w:cs="B Zar"/>
          <w:sz w:val="28"/>
          <w:szCs w:val="28"/>
          <w:rtl/>
          <w:lang w:bidi="fa-IR"/>
        </w:rPr>
        <w:t>. ا</w:t>
      </w:r>
      <w:r w:rsidRPr="00D0257F">
        <w:rPr>
          <w:rFonts w:cs="B Zar" w:hint="cs"/>
          <w:sz w:val="28"/>
          <w:szCs w:val="28"/>
          <w:rtl/>
          <w:lang w:bidi="fa-IR"/>
        </w:rPr>
        <w:t>ی</w:t>
      </w:r>
      <w:r w:rsidRPr="00D0257F">
        <w:rPr>
          <w:rFonts w:cs="B Zar" w:hint="eastAsia"/>
          <w:sz w:val="28"/>
          <w:szCs w:val="28"/>
          <w:rtl/>
          <w:lang w:bidi="fa-IR"/>
        </w:rPr>
        <w:t>نترنت</w:t>
      </w:r>
      <w:r w:rsidRPr="00D0257F">
        <w:rPr>
          <w:rFonts w:cs="B Zar"/>
          <w:sz w:val="28"/>
          <w:szCs w:val="28"/>
          <w:rtl/>
          <w:lang w:bidi="fa-IR"/>
        </w:rPr>
        <w:t xml:space="preserve"> مدرن به هکرها اجازه داده است که مرزها</w:t>
      </w:r>
      <w:r w:rsidRPr="00D0257F">
        <w:rPr>
          <w:rFonts w:cs="B Zar" w:hint="cs"/>
          <w:sz w:val="28"/>
          <w:szCs w:val="28"/>
          <w:rtl/>
          <w:lang w:bidi="fa-IR"/>
        </w:rPr>
        <w:t>ی</w:t>
      </w:r>
      <w:r w:rsidRPr="00D0257F">
        <w:rPr>
          <w:rFonts w:cs="B Zar"/>
          <w:sz w:val="28"/>
          <w:szCs w:val="28"/>
          <w:rtl/>
          <w:lang w:bidi="fa-IR"/>
        </w:rPr>
        <w:t xml:space="preserve"> جد</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را بکاوند. جنگ ب</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کشورها با هک‌کردن وب‌سا</w:t>
      </w:r>
      <w:r w:rsidRPr="00D0257F">
        <w:rPr>
          <w:rFonts w:cs="B Zar" w:hint="cs"/>
          <w:sz w:val="28"/>
          <w:szCs w:val="28"/>
          <w:rtl/>
          <w:lang w:bidi="fa-IR"/>
        </w:rPr>
        <w:t>ی</w:t>
      </w:r>
      <w:r w:rsidRPr="00D0257F">
        <w:rPr>
          <w:rFonts w:cs="B Zar" w:hint="eastAsia"/>
          <w:sz w:val="28"/>
          <w:szCs w:val="28"/>
          <w:rtl/>
          <w:lang w:bidi="fa-IR"/>
        </w:rPr>
        <w:t>تها</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و از کار انداختن آنها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پا</w:t>
      </w:r>
      <w:r w:rsidRPr="00D0257F">
        <w:rPr>
          <w:rFonts w:cs="B Zar" w:hint="cs"/>
          <w:sz w:val="28"/>
          <w:szCs w:val="28"/>
          <w:rtl/>
          <w:lang w:bidi="fa-IR"/>
        </w:rPr>
        <w:t>یی</w:t>
      </w:r>
      <w:r w:rsidRPr="00D0257F">
        <w:rPr>
          <w:rFonts w:cs="B Zar" w:hint="eastAsia"/>
          <w:sz w:val="28"/>
          <w:szCs w:val="28"/>
          <w:rtl/>
          <w:lang w:bidi="fa-IR"/>
        </w:rPr>
        <w:t>ن‌آوردن</w:t>
      </w:r>
      <w:r w:rsidRPr="00D0257F">
        <w:rPr>
          <w:rFonts w:cs="B Zar"/>
          <w:sz w:val="28"/>
          <w:szCs w:val="28"/>
          <w:rtl/>
          <w:lang w:bidi="fa-IR"/>
        </w:rPr>
        <w:t xml:space="preserve"> سا</w:t>
      </w:r>
      <w:r w:rsidRPr="00D0257F">
        <w:rPr>
          <w:rFonts w:cs="B Zar" w:hint="cs"/>
          <w:sz w:val="28"/>
          <w:szCs w:val="28"/>
          <w:rtl/>
          <w:lang w:bidi="fa-IR"/>
        </w:rPr>
        <w:t>ی</w:t>
      </w:r>
      <w:r w:rsidRPr="00D0257F">
        <w:rPr>
          <w:rFonts w:cs="B Zar" w:hint="eastAsia"/>
          <w:sz w:val="28"/>
          <w:szCs w:val="28"/>
          <w:rtl/>
          <w:lang w:bidi="fa-IR"/>
        </w:rPr>
        <w:t>تها</w:t>
      </w:r>
      <w:r w:rsidRPr="00D0257F">
        <w:rPr>
          <w:rFonts w:cs="B Zar"/>
          <w:sz w:val="28"/>
          <w:szCs w:val="28"/>
          <w:rtl/>
          <w:lang w:bidi="fa-IR"/>
        </w:rPr>
        <w:t xml:space="preserve"> با ح</w:t>
      </w:r>
      <w:r w:rsidRPr="00D0257F">
        <w:rPr>
          <w:rFonts w:cs="B Zar" w:hint="eastAsia"/>
          <w:sz w:val="28"/>
          <w:szCs w:val="28"/>
          <w:rtl/>
          <w:lang w:bidi="fa-IR"/>
        </w:rPr>
        <w:t>ملات</w:t>
      </w:r>
      <w:r w:rsidRPr="00D0257F">
        <w:rPr>
          <w:rFonts w:cs="B Zar"/>
          <w:sz w:val="28"/>
          <w:szCs w:val="28"/>
          <w:rtl/>
          <w:lang w:bidi="fa-IR"/>
        </w:rPr>
        <w:t xml:space="preserve"> </w:t>
      </w:r>
      <w:r w:rsidRPr="00D0257F">
        <w:rPr>
          <w:rFonts w:cs="B Zar"/>
          <w:sz w:val="28"/>
          <w:szCs w:val="28"/>
          <w:lang w:bidi="fa-IR"/>
        </w:rPr>
        <w:t>DoS (Denial of Service</w:t>
      </w:r>
      <w:r w:rsidRPr="00D0257F">
        <w:rPr>
          <w:rFonts w:cs="B Zar"/>
          <w:sz w:val="28"/>
          <w:szCs w:val="28"/>
          <w:rtl/>
          <w:lang w:bidi="fa-IR"/>
        </w:rPr>
        <w:t xml:space="preserve">) به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امر معمول مبدل گشته است. ارتشها از هکرها بمنظور از کار انداختن س</w:t>
      </w:r>
      <w:r w:rsidRPr="00D0257F">
        <w:rPr>
          <w:rFonts w:cs="B Zar" w:hint="cs"/>
          <w:sz w:val="28"/>
          <w:szCs w:val="28"/>
          <w:rtl/>
          <w:lang w:bidi="fa-IR"/>
        </w:rPr>
        <w:t>ی</w:t>
      </w:r>
      <w:r w:rsidRPr="00D0257F">
        <w:rPr>
          <w:rFonts w:cs="B Zar" w:hint="eastAsia"/>
          <w:sz w:val="28"/>
          <w:szCs w:val="28"/>
          <w:rtl/>
          <w:lang w:bidi="fa-IR"/>
        </w:rPr>
        <w:t>ستمها</w:t>
      </w:r>
      <w:r w:rsidRPr="00D0257F">
        <w:rPr>
          <w:rFonts w:cs="B Zar" w:hint="cs"/>
          <w:sz w:val="28"/>
          <w:szCs w:val="28"/>
          <w:rtl/>
          <w:lang w:bidi="fa-IR"/>
        </w:rPr>
        <w:t>ی</w:t>
      </w:r>
      <w:r w:rsidRPr="00D0257F">
        <w:rPr>
          <w:rFonts w:cs="B Zar"/>
          <w:sz w:val="28"/>
          <w:szCs w:val="28"/>
          <w:rtl/>
          <w:lang w:bidi="fa-IR"/>
        </w:rPr>
        <w:t xml:space="preserve"> دفاع</w:t>
      </w:r>
      <w:r w:rsidRPr="00D0257F">
        <w:rPr>
          <w:rFonts w:cs="B Zar" w:hint="cs"/>
          <w:sz w:val="28"/>
          <w:szCs w:val="28"/>
          <w:rtl/>
          <w:lang w:bidi="fa-IR"/>
        </w:rPr>
        <w:t>ی</w:t>
      </w:r>
      <w:r w:rsidRPr="00D0257F">
        <w:rPr>
          <w:rFonts w:cs="B Zar"/>
          <w:sz w:val="28"/>
          <w:szCs w:val="28"/>
          <w:rtl/>
          <w:lang w:bidi="fa-IR"/>
        </w:rPr>
        <w:t xml:space="preserve"> دشمنانشان برا</w:t>
      </w:r>
      <w:r w:rsidRPr="00D0257F">
        <w:rPr>
          <w:rFonts w:cs="B Zar" w:hint="cs"/>
          <w:sz w:val="28"/>
          <w:szCs w:val="28"/>
          <w:rtl/>
          <w:lang w:bidi="fa-IR"/>
        </w:rPr>
        <w:t>ی</w:t>
      </w:r>
      <w:r w:rsidRPr="00D0257F">
        <w:rPr>
          <w:rFonts w:cs="B Zar"/>
          <w:sz w:val="28"/>
          <w:szCs w:val="28"/>
          <w:rtl/>
          <w:lang w:bidi="fa-IR"/>
        </w:rPr>
        <w:t xml:space="preserve"> کسب برتر</w:t>
      </w:r>
      <w:r w:rsidRPr="00D0257F">
        <w:rPr>
          <w:rFonts w:cs="B Zar" w:hint="cs"/>
          <w:sz w:val="28"/>
          <w:szCs w:val="28"/>
          <w:rtl/>
          <w:lang w:bidi="fa-IR"/>
        </w:rPr>
        <w:t>ی</w:t>
      </w:r>
      <w:r w:rsidRPr="00D0257F">
        <w:rPr>
          <w:rFonts w:cs="B Zar"/>
          <w:sz w:val="28"/>
          <w:szCs w:val="28"/>
          <w:rtl/>
          <w:lang w:bidi="fa-IR"/>
        </w:rPr>
        <w:t xml:space="preserve"> در جنگ استفاده م</w:t>
      </w:r>
      <w:r w:rsidRPr="00D0257F">
        <w:rPr>
          <w:rFonts w:cs="B Zar" w:hint="cs"/>
          <w:sz w:val="28"/>
          <w:szCs w:val="28"/>
          <w:rtl/>
          <w:lang w:bidi="fa-IR"/>
        </w:rPr>
        <w:t>ی‌</w:t>
      </w:r>
      <w:r w:rsidRPr="00D0257F">
        <w:rPr>
          <w:rFonts w:cs="B Zar" w:hint="eastAsia"/>
          <w:sz w:val="28"/>
          <w:szCs w:val="28"/>
          <w:rtl/>
          <w:lang w:bidi="fa-IR"/>
        </w:rPr>
        <w:t>کنند</w:t>
      </w:r>
      <w:r w:rsidRPr="00D0257F">
        <w:rPr>
          <w:rFonts w:cs="B Zar"/>
          <w:sz w:val="28"/>
          <w:szCs w:val="28"/>
          <w:rtl/>
          <w:lang w:bidi="fa-IR"/>
        </w:rPr>
        <w:t>. منافع مال</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انگ</w:t>
      </w:r>
      <w:r w:rsidRPr="00D0257F">
        <w:rPr>
          <w:rFonts w:cs="B Zar" w:hint="cs"/>
          <w:sz w:val="28"/>
          <w:szCs w:val="28"/>
          <w:rtl/>
          <w:lang w:bidi="fa-IR"/>
        </w:rPr>
        <w:t>ی</w:t>
      </w:r>
      <w:r w:rsidRPr="00D0257F">
        <w:rPr>
          <w:rFonts w:cs="B Zar" w:hint="eastAsia"/>
          <w:sz w:val="28"/>
          <w:szCs w:val="28"/>
          <w:rtl/>
          <w:lang w:bidi="fa-IR"/>
        </w:rPr>
        <w:t>زه</w:t>
      </w:r>
      <w:r w:rsidRPr="00D0257F">
        <w:rPr>
          <w:rFonts w:cs="B Zar"/>
          <w:sz w:val="28"/>
          <w:szCs w:val="28"/>
          <w:rtl/>
          <w:lang w:bidi="fa-IR"/>
        </w:rPr>
        <w:t xml:space="preserve"> بزرگ برا</w:t>
      </w:r>
      <w:r w:rsidRPr="00D0257F">
        <w:rPr>
          <w:rFonts w:cs="B Zar" w:hint="cs"/>
          <w:sz w:val="28"/>
          <w:szCs w:val="28"/>
          <w:rtl/>
          <w:lang w:bidi="fa-IR"/>
        </w:rPr>
        <w:t>ی</w:t>
      </w:r>
      <w:r w:rsidRPr="00D0257F">
        <w:rPr>
          <w:rFonts w:cs="B Zar"/>
          <w:sz w:val="28"/>
          <w:szCs w:val="28"/>
          <w:rtl/>
          <w:lang w:bidi="fa-IR"/>
        </w:rPr>
        <w:t xml:space="preserve"> بعض</w:t>
      </w:r>
      <w:r w:rsidRPr="00D0257F">
        <w:rPr>
          <w:rFonts w:cs="B Zar" w:hint="cs"/>
          <w:sz w:val="28"/>
          <w:szCs w:val="28"/>
          <w:rtl/>
          <w:lang w:bidi="fa-IR"/>
        </w:rPr>
        <w:t>ی</w:t>
      </w:r>
      <w:r w:rsidRPr="00D0257F">
        <w:rPr>
          <w:rFonts w:cs="B Zar"/>
          <w:sz w:val="28"/>
          <w:szCs w:val="28"/>
          <w:rtl/>
          <w:lang w:bidi="fa-IR"/>
        </w:rPr>
        <w:t xml:space="preserve"> هکرها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افراد</w:t>
      </w:r>
      <w:r w:rsidRPr="00D0257F">
        <w:rPr>
          <w:rFonts w:cs="B Zar" w:hint="cs"/>
          <w:sz w:val="28"/>
          <w:szCs w:val="28"/>
          <w:rtl/>
          <w:lang w:bidi="fa-IR"/>
        </w:rPr>
        <w:t>ی</w:t>
      </w:r>
      <w:r w:rsidRPr="00D0257F">
        <w:rPr>
          <w:rFonts w:cs="B Zar"/>
          <w:sz w:val="28"/>
          <w:szCs w:val="28"/>
          <w:rtl/>
          <w:lang w:bidi="fa-IR"/>
        </w:rPr>
        <w:t xml:space="preserve"> است که هکرها </w:t>
      </w:r>
      <w:r w:rsidRPr="00D0257F">
        <w:rPr>
          <w:rFonts w:cs="B Zar"/>
          <w:sz w:val="28"/>
          <w:szCs w:val="28"/>
          <w:rtl/>
          <w:lang w:bidi="fa-IR"/>
        </w:rPr>
        <w:lastRenderedPageBreak/>
        <w:t>را بکار م</w:t>
      </w:r>
      <w:r w:rsidRPr="00D0257F">
        <w:rPr>
          <w:rFonts w:cs="B Zar" w:hint="cs"/>
          <w:sz w:val="28"/>
          <w:szCs w:val="28"/>
          <w:rtl/>
          <w:lang w:bidi="fa-IR"/>
        </w:rPr>
        <w:t>ی‌</w:t>
      </w:r>
      <w:r w:rsidRPr="00D0257F">
        <w:rPr>
          <w:rFonts w:cs="B Zar" w:hint="eastAsia"/>
          <w:sz w:val="28"/>
          <w:szCs w:val="28"/>
          <w:rtl/>
          <w:lang w:bidi="fa-IR"/>
        </w:rPr>
        <w:t>گ</w:t>
      </w:r>
      <w:r w:rsidRPr="00D0257F">
        <w:rPr>
          <w:rFonts w:cs="B Zar" w:hint="cs"/>
          <w:sz w:val="28"/>
          <w:szCs w:val="28"/>
          <w:rtl/>
          <w:lang w:bidi="fa-IR"/>
        </w:rPr>
        <w:t>ی</w:t>
      </w:r>
      <w:r w:rsidRPr="00D0257F">
        <w:rPr>
          <w:rFonts w:cs="B Zar" w:hint="eastAsia"/>
          <w:sz w:val="28"/>
          <w:szCs w:val="28"/>
          <w:rtl/>
          <w:lang w:bidi="fa-IR"/>
        </w:rPr>
        <w:t>رند</w:t>
      </w:r>
      <w:r w:rsidRPr="00D0257F">
        <w:rPr>
          <w:rFonts w:cs="B Zar"/>
          <w:sz w:val="28"/>
          <w:szCs w:val="28"/>
          <w:rtl/>
          <w:lang w:bidi="fa-IR"/>
        </w:rPr>
        <w:t>. موسسات مال</w:t>
      </w:r>
      <w:r w:rsidRPr="00D0257F">
        <w:rPr>
          <w:rFonts w:cs="B Zar" w:hint="cs"/>
          <w:sz w:val="28"/>
          <w:szCs w:val="28"/>
          <w:rtl/>
          <w:lang w:bidi="fa-IR"/>
        </w:rPr>
        <w:t>ی</w:t>
      </w:r>
      <w:r w:rsidRPr="00D0257F">
        <w:rPr>
          <w:rFonts w:cs="B Zar"/>
          <w:sz w:val="28"/>
          <w:szCs w:val="28"/>
          <w:rtl/>
          <w:lang w:bidi="fa-IR"/>
        </w:rPr>
        <w:t xml:space="preserve"> اغلب هدف قرار م</w:t>
      </w:r>
      <w:r w:rsidRPr="00D0257F">
        <w:rPr>
          <w:rFonts w:cs="B Zar" w:hint="cs"/>
          <w:sz w:val="28"/>
          <w:szCs w:val="28"/>
          <w:rtl/>
          <w:lang w:bidi="fa-IR"/>
        </w:rPr>
        <w:t>ی‌</w:t>
      </w:r>
      <w:r w:rsidRPr="00D0257F">
        <w:rPr>
          <w:rFonts w:cs="B Zar" w:hint="eastAsia"/>
          <w:sz w:val="28"/>
          <w:szCs w:val="28"/>
          <w:rtl/>
          <w:lang w:bidi="fa-IR"/>
        </w:rPr>
        <w:t>گ</w:t>
      </w:r>
      <w:r w:rsidRPr="00D0257F">
        <w:rPr>
          <w:rFonts w:cs="B Zar" w:hint="cs"/>
          <w:sz w:val="28"/>
          <w:szCs w:val="28"/>
          <w:rtl/>
          <w:lang w:bidi="fa-IR"/>
        </w:rPr>
        <w:t>ی</w:t>
      </w:r>
      <w:r w:rsidRPr="00D0257F">
        <w:rPr>
          <w:rFonts w:cs="B Zar" w:hint="eastAsia"/>
          <w:sz w:val="28"/>
          <w:szCs w:val="28"/>
          <w:rtl/>
          <w:lang w:bidi="fa-IR"/>
        </w:rPr>
        <w:t>رند</w:t>
      </w:r>
      <w:r w:rsidRPr="00D0257F">
        <w:rPr>
          <w:rFonts w:cs="B Zar"/>
          <w:sz w:val="28"/>
          <w:szCs w:val="28"/>
          <w:rtl/>
          <w:lang w:bidi="fa-IR"/>
        </w:rPr>
        <w:t xml:space="preserve"> تا مقاد</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ز</w:t>
      </w:r>
      <w:r w:rsidRPr="00D0257F">
        <w:rPr>
          <w:rFonts w:cs="B Zar" w:hint="cs"/>
          <w:sz w:val="28"/>
          <w:szCs w:val="28"/>
          <w:rtl/>
          <w:lang w:bidi="fa-IR"/>
        </w:rPr>
        <w:t>ی</w:t>
      </w:r>
      <w:r w:rsidRPr="00D0257F">
        <w:rPr>
          <w:rFonts w:cs="B Zar" w:hint="eastAsia"/>
          <w:sz w:val="28"/>
          <w:szCs w:val="28"/>
          <w:rtl/>
          <w:lang w:bidi="fa-IR"/>
        </w:rPr>
        <w:t>اد</w:t>
      </w:r>
      <w:r w:rsidRPr="00D0257F">
        <w:rPr>
          <w:rFonts w:cs="B Zar" w:hint="cs"/>
          <w:sz w:val="28"/>
          <w:szCs w:val="28"/>
          <w:rtl/>
          <w:lang w:bidi="fa-IR"/>
        </w:rPr>
        <w:t>ی</w:t>
      </w:r>
      <w:r w:rsidRPr="00D0257F">
        <w:rPr>
          <w:rFonts w:cs="B Zar"/>
          <w:sz w:val="28"/>
          <w:szCs w:val="28"/>
          <w:rtl/>
          <w:lang w:bidi="fa-IR"/>
        </w:rPr>
        <w:t xml:space="preserve"> از پولشان توسط روشها</w:t>
      </w:r>
      <w:r w:rsidRPr="00D0257F">
        <w:rPr>
          <w:rFonts w:cs="B Zar" w:hint="cs"/>
          <w:sz w:val="28"/>
          <w:szCs w:val="28"/>
          <w:rtl/>
          <w:lang w:bidi="fa-IR"/>
        </w:rPr>
        <w:t>ی</w:t>
      </w:r>
      <w:r w:rsidRPr="00D0257F">
        <w:rPr>
          <w:rFonts w:cs="B Zar"/>
          <w:sz w:val="28"/>
          <w:szCs w:val="28"/>
          <w:rtl/>
          <w:lang w:bidi="fa-IR"/>
        </w:rPr>
        <w:t xml:space="preserve"> الکترون</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بسرقت رود.</w:t>
      </w:r>
    </w:p>
    <w:p w:rsidR="00611599" w:rsidRPr="00D0257F" w:rsidRDefault="00611599" w:rsidP="00D0257F">
      <w:pPr>
        <w:spacing w:line="336" w:lineRule="auto"/>
        <w:contextualSpacing/>
        <w:jc w:val="lowKashida"/>
        <w:rPr>
          <w:rFonts w:cs="B Zar"/>
          <w:sz w:val="28"/>
          <w:szCs w:val="28"/>
          <w:rtl/>
          <w:lang w:bidi="fa-IR"/>
        </w:rPr>
      </w:pPr>
    </w:p>
    <w:p w:rsidR="00A5721E" w:rsidRPr="00D0257F" w:rsidRDefault="00A5721E" w:rsidP="00D0257F">
      <w:pPr>
        <w:spacing w:line="336" w:lineRule="auto"/>
        <w:contextualSpacing/>
        <w:jc w:val="lowKashida"/>
        <w:outlineLvl w:val="1"/>
        <w:rPr>
          <w:rFonts w:cs="B Zar"/>
          <w:b/>
          <w:bCs/>
          <w:sz w:val="28"/>
          <w:szCs w:val="28"/>
          <w:rtl/>
          <w:lang w:bidi="fa-IR"/>
        </w:rPr>
      </w:pPr>
      <w:bookmarkStart w:id="124" w:name="_Toc325566377"/>
      <w:r w:rsidRPr="00D0257F">
        <w:rPr>
          <w:rFonts w:cs="B Zar"/>
          <w:b/>
          <w:bCs/>
          <w:sz w:val="28"/>
          <w:szCs w:val="28"/>
          <w:rtl/>
          <w:lang w:bidi="fa-IR"/>
        </w:rPr>
        <w:t>شناسا</w:t>
      </w:r>
      <w:r w:rsidRPr="00D0257F">
        <w:rPr>
          <w:rFonts w:cs="B Zar" w:hint="cs"/>
          <w:b/>
          <w:bCs/>
          <w:sz w:val="28"/>
          <w:szCs w:val="28"/>
          <w:rtl/>
          <w:lang w:bidi="fa-IR"/>
        </w:rPr>
        <w:t>یی</w:t>
      </w:r>
      <w:r w:rsidRPr="00D0257F">
        <w:rPr>
          <w:rFonts w:cs="B Zar"/>
          <w:b/>
          <w:bCs/>
          <w:sz w:val="28"/>
          <w:szCs w:val="28"/>
          <w:rtl/>
          <w:lang w:bidi="fa-IR"/>
        </w:rPr>
        <w:t xml:space="preserve"> مزاحم‌ کامپ</w:t>
      </w:r>
      <w:r w:rsidRPr="00D0257F">
        <w:rPr>
          <w:rFonts w:cs="B Zar" w:hint="cs"/>
          <w:b/>
          <w:bCs/>
          <w:sz w:val="28"/>
          <w:szCs w:val="28"/>
          <w:rtl/>
          <w:lang w:bidi="fa-IR"/>
        </w:rPr>
        <w:t>ی</w:t>
      </w:r>
      <w:r w:rsidRPr="00D0257F">
        <w:rPr>
          <w:rFonts w:cs="B Zar" w:hint="eastAsia"/>
          <w:b/>
          <w:bCs/>
          <w:sz w:val="28"/>
          <w:szCs w:val="28"/>
          <w:rtl/>
          <w:lang w:bidi="fa-IR"/>
        </w:rPr>
        <w:t>وتر</w:t>
      </w:r>
      <w:r w:rsidRPr="00D0257F">
        <w:rPr>
          <w:rFonts w:cs="B Zar" w:hint="cs"/>
          <w:b/>
          <w:bCs/>
          <w:sz w:val="28"/>
          <w:szCs w:val="28"/>
          <w:rtl/>
          <w:lang w:bidi="fa-IR"/>
        </w:rPr>
        <w:t>ی</w:t>
      </w:r>
      <w:bookmarkEnd w:id="124"/>
    </w:p>
    <w:p w:rsidR="00611599" w:rsidRPr="00D0257F" w:rsidRDefault="00A5721E"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w:t>
      </w:r>
      <w:r w:rsidRPr="00D0257F">
        <w:rPr>
          <w:rFonts w:cs="B Zar" w:hint="eastAsia"/>
          <w:sz w:val="28"/>
          <w:szCs w:val="28"/>
          <w:rtl/>
          <w:lang w:bidi="fa-IR"/>
        </w:rPr>
        <w:t>اگر</w:t>
      </w:r>
      <w:r w:rsidRPr="00D0257F">
        <w:rPr>
          <w:rFonts w:cs="B Zar"/>
          <w:sz w:val="28"/>
          <w:szCs w:val="28"/>
          <w:rtl/>
          <w:lang w:bidi="fa-IR"/>
        </w:rPr>
        <w:t xml:space="preserve">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sz w:val="28"/>
          <w:szCs w:val="28"/>
          <w:rtl/>
          <w:lang w:bidi="fa-IR"/>
        </w:rPr>
        <w:t xml:space="preserve"> شما به ا</w:t>
      </w:r>
      <w:r w:rsidRPr="00D0257F">
        <w:rPr>
          <w:rFonts w:cs="B Zar" w:hint="cs"/>
          <w:sz w:val="28"/>
          <w:szCs w:val="28"/>
          <w:rtl/>
          <w:lang w:bidi="fa-IR"/>
        </w:rPr>
        <w:t>ی</w:t>
      </w:r>
      <w:r w:rsidRPr="00D0257F">
        <w:rPr>
          <w:rFonts w:cs="B Zar" w:hint="eastAsia"/>
          <w:sz w:val="28"/>
          <w:szCs w:val="28"/>
          <w:rtl/>
          <w:lang w:bidi="fa-IR"/>
        </w:rPr>
        <w:t>نترنت</w:t>
      </w:r>
      <w:r w:rsidRPr="00D0257F">
        <w:rPr>
          <w:rFonts w:cs="B Zar"/>
          <w:sz w:val="28"/>
          <w:szCs w:val="28"/>
          <w:rtl/>
          <w:lang w:bidi="fa-IR"/>
        </w:rPr>
        <w:t xml:space="preserve"> وصل است همواره در معرض انواع تهد</w:t>
      </w:r>
      <w:r w:rsidRPr="00D0257F">
        <w:rPr>
          <w:rFonts w:cs="B Zar" w:hint="cs"/>
          <w:sz w:val="28"/>
          <w:szCs w:val="28"/>
          <w:rtl/>
          <w:lang w:bidi="fa-IR"/>
        </w:rPr>
        <w:t>ی</w:t>
      </w:r>
      <w:r w:rsidRPr="00D0257F">
        <w:rPr>
          <w:rFonts w:cs="B Zar" w:hint="eastAsia"/>
          <w:sz w:val="28"/>
          <w:szCs w:val="28"/>
          <w:rtl/>
          <w:lang w:bidi="fa-IR"/>
        </w:rPr>
        <w:t>دات</w:t>
      </w:r>
      <w:r w:rsidRPr="00D0257F">
        <w:rPr>
          <w:rFonts w:cs="B Zar"/>
          <w:sz w:val="28"/>
          <w:szCs w:val="28"/>
          <w:rtl/>
          <w:lang w:bidi="fa-IR"/>
        </w:rPr>
        <w:t xml:space="preserve"> هست</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به عنوان را</w:t>
      </w:r>
      <w:r w:rsidRPr="00D0257F">
        <w:rPr>
          <w:rFonts w:cs="B Zar" w:hint="cs"/>
          <w:sz w:val="28"/>
          <w:szCs w:val="28"/>
          <w:rtl/>
          <w:lang w:bidi="fa-IR"/>
        </w:rPr>
        <w:t>ی</w:t>
      </w:r>
      <w:r w:rsidRPr="00D0257F">
        <w:rPr>
          <w:rFonts w:cs="B Zar" w:hint="eastAsia"/>
          <w:sz w:val="28"/>
          <w:szCs w:val="28"/>
          <w:rtl/>
          <w:lang w:bidi="fa-IR"/>
        </w:rPr>
        <w:t>ج‌تر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مورد م</w:t>
      </w:r>
      <w:r w:rsidRPr="00D0257F">
        <w:rPr>
          <w:rFonts w:cs="B Zar" w:hint="cs"/>
          <w:sz w:val="28"/>
          <w:szCs w:val="28"/>
          <w:rtl/>
          <w:lang w:bidi="fa-IR"/>
        </w:rPr>
        <w:t>ی‌</w:t>
      </w:r>
      <w:r w:rsidRPr="00D0257F">
        <w:rPr>
          <w:rFonts w:cs="B Zar" w:hint="eastAsia"/>
          <w:sz w:val="28"/>
          <w:szCs w:val="28"/>
          <w:rtl/>
          <w:lang w:bidi="fa-IR"/>
        </w:rPr>
        <w:t>توان</w:t>
      </w:r>
      <w:r w:rsidRPr="00D0257F">
        <w:rPr>
          <w:rFonts w:cs="B Zar"/>
          <w:sz w:val="28"/>
          <w:szCs w:val="28"/>
          <w:rtl/>
          <w:lang w:bidi="fa-IR"/>
        </w:rPr>
        <w:t xml:space="preserve"> به امکان آلودگ</w:t>
      </w:r>
      <w:r w:rsidRPr="00D0257F">
        <w:rPr>
          <w:rFonts w:cs="B Zar" w:hint="cs"/>
          <w:sz w:val="28"/>
          <w:szCs w:val="28"/>
          <w:rtl/>
          <w:lang w:bidi="fa-IR"/>
        </w:rPr>
        <w:t>ی</w:t>
      </w:r>
      <w:r w:rsidRPr="00D0257F">
        <w:rPr>
          <w:rFonts w:cs="B Zar"/>
          <w:sz w:val="28"/>
          <w:szCs w:val="28"/>
          <w:rtl/>
          <w:lang w:bidi="fa-IR"/>
        </w:rPr>
        <w:t xml:space="preserve"> دستگاه‌ به انواع و</w:t>
      </w:r>
      <w:r w:rsidRPr="00D0257F">
        <w:rPr>
          <w:rFonts w:cs="B Zar" w:hint="cs"/>
          <w:sz w:val="28"/>
          <w:szCs w:val="28"/>
          <w:rtl/>
          <w:lang w:bidi="fa-IR"/>
        </w:rPr>
        <w:t>ی</w:t>
      </w:r>
      <w:r w:rsidRPr="00D0257F">
        <w:rPr>
          <w:rFonts w:cs="B Zar" w:hint="eastAsia"/>
          <w:sz w:val="28"/>
          <w:szCs w:val="28"/>
          <w:rtl/>
          <w:lang w:bidi="fa-IR"/>
        </w:rPr>
        <w:t>روس‌ها</w:t>
      </w:r>
      <w:r w:rsidRPr="00D0257F">
        <w:rPr>
          <w:rFonts w:cs="B Zar"/>
          <w:sz w:val="28"/>
          <w:szCs w:val="28"/>
          <w:rtl/>
          <w:lang w:bidi="fa-IR"/>
        </w:rPr>
        <w:t xml:space="preserve"> و کرم‌ها</w:t>
      </w:r>
      <w:r w:rsidRPr="00D0257F">
        <w:rPr>
          <w:rFonts w:cs="B Zar" w:hint="cs"/>
          <w:sz w:val="28"/>
          <w:szCs w:val="28"/>
          <w:rtl/>
          <w:lang w:bidi="fa-IR"/>
        </w:rPr>
        <w:t>یی</w:t>
      </w:r>
      <w:r w:rsidRPr="00D0257F">
        <w:rPr>
          <w:rFonts w:cs="B Zar"/>
          <w:sz w:val="28"/>
          <w:szCs w:val="28"/>
          <w:rtl/>
          <w:lang w:bidi="fa-IR"/>
        </w:rPr>
        <w:t xml:space="preserve"> که از طر</w:t>
      </w:r>
      <w:r w:rsidRPr="00D0257F">
        <w:rPr>
          <w:rFonts w:cs="B Zar" w:hint="cs"/>
          <w:sz w:val="28"/>
          <w:szCs w:val="28"/>
          <w:rtl/>
          <w:lang w:bidi="fa-IR"/>
        </w:rPr>
        <w:t>ی</w:t>
      </w:r>
      <w:r w:rsidRPr="00D0257F">
        <w:rPr>
          <w:rFonts w:cs="B Zar" w:hint="eastAsia"/>
          <w:sz w:val="28"/>
          <w:szCs w:val="28"/>
          <w:rtl/>
          <w:lang w:bidi="fa-IR"/>
        </w:rPr>
        <w:t>ق</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نترنت</w:t>
      </w:r>
      <w:r w:rsidRPr="00D0257F">
        <w:rPr>
          <w:rFonts w:cs="B Zar"/>
          <w:sz w:val="28"/>
          <w:szCs w:val="28"/>
          <w:rtl/>
          <w:lang w:bidi="fa-IR"/>
        </w:rPr>
        <w:t xml:space="preserve"> توز</w:t>
      </w:r>
      <w:r w:rsidRPr="00D0257F">
        <w:rPr>
          <w:rFonts w:cs="B Zar" w:hint="cs"/>
          <w:sz w:val="28"/>
          <w:szCs w:val="28"/>
          <w:rtl/>
          <w:lang w:bidi="fa-IR"/>
        </w:rPr>
        <w:t>ی</w:t>
      </w:r>
      <w:r w:rsidRPr="00D0257F">
        <w:rPr>
          <w:rFonts w:cs="B Zar" w:hint="eastAsia"/>
          <w:sz w:val="28"/>
          <w:szCs w:val="28"/>
          <w:rtl/>
          <w:lang w:bidi="fa-IR"/>
        </w:rPr>
        <w:t>ع</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شوند</w:t>
      </w:r>
      <w:r w:rsidRPr="00D0257F">
        <w:rPr>
          <w:rFonts w:cs="B Zar"/>
          <w:sz w:val="28"/>
          <w:szCs w:val="28"/>
          <w:rtl/>
          <w:lang w:bidi="fa-IR"/>
        </w:rPr>
        <w:t xml:space="preserve"> اشاره نمود. نرم‌افزارها</w:t>
      </w:r>
      <w:r w:rsidRPr="00D0257F">
        <w:rPr>
          <w:rFonts w:cs="B Zar" w:hint="cs"/>
          <w:sz w:val="28"/>
          <w:szCs w:val="28"/>
          <w:rtl/>
          <w:lang w:bidi="fa-IR"/>
        </w:rPr>
        <w:t>ی</w:t>
      </w:r>
      <w:r w:rsidRPr="00D0257F">
        <w:rPr>
          <w:rFonts w:cs="B Zar"/>
          <w:sz w:val="28"/>
          <w:szCs w:val="28"/>
          <w:rtl/>
          <w:lang w:bidi="fa-IR"/>
        </w:rPr>
        <w:t xml:space="preserve"> جاسوس نمونه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hint="cs"/>
          <w:sz w:val="28"/>
          <w:szCs w:val="28"/>
          <w:rtl/>
          <w:lang w:bidi="fa-IR"/>
        </w:rPr>
        <w:t>ی</w:t>
      </w:r>
      <w:r w:rsidRPr="00D0257F">
        <w:rPr>
          <w:rFonts w:cs="B Zar"/>
          <w:sz w:val="28"/>
          <w:szCs w:val="28"/>
          <w:rtl/>
          <w:lang w:bidi="fa-IR"/>
        </w:rPr>
        <w:t xml:space="preserve"> از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دست برنامه‌ها هس</w:t>
      </w:r>
      <w:r w:rsidRPr="00D0257F">
        <w:rPr>
          <w:rFonts w:cs="B Zar" w:hint="eastAsia"/>
          <w:sz w:val="28"/>
          <w:szCs w:val="28"/>
          <w:rtl/>
          <w:lang w:bidi="fa-IR"/>
        </w:rPr>
        <w:t>تند</w:t>
      </w:r>
      <w:r w:rsidRPr="00D0257F">
        <w:rPr>
          <w:rFonts w:cs="B Zar"/>
          <w:sz w:val="28"/>
          <w:szCs w:val="28"/>
          <w:rtl/>
          <w:lang w:bidi="fa-IR"/>
        </w:rPr>
        <w:t xml:space="preserve"> که بر رو</w:t>
      </w:r>
      <w:r w:rsidRPr="00D0257F">
        <w:rPr>
          <w:rFonts w:cs="B Zar" w:hint="cs"/>
          <w:sz w:val="28"/>
          <w:szCs w:val="28"/>
          <w:rtl/>
          <w:lang w:bidi="fa-IR"/>
        </w:rPr>
        <w:t>ی</w:t>
      </w:r>
      <w:r w:rsidRPr="00D0257F">
        <w:rPr>
          <w:rFonts w:cs="B Zar"/>
          <w:sz w:val="28"/>
          <w:szCs w:val="28"/>
          <w:rtl/>
          <w:lang w:bidi="fa-IR"/>
        </w:rPr>
        <w:t xml:space="preserve"> دستگاه قرار گرفته، فعال</w:t>
      </w:r>
      <w:r w:rsidRPr="00D0257F">
        <w:rPr>
          <w:rFonts w:cs="B Zar" w:hint="cs"/>
          <w:sz w:val="28"/>
          <w:szCs w:val="28"/>
          <w:rtl/>
          <w:lang w:bidi="fa-IR"/>
        </w:rPr>
        <w:t>ی</w:t>
      </w:r>
      <w:r w:rsidRPr="00D0257F">
        <w:rPr>
          <w:rFonts w:cs="B Zar" w:hint="eastAsia"/>
          <w:sz w:val="28"/>
          <w:szCs w:val="28"/>
          <w:rtl/>
          <w:lang w:bidi="fa-IR"/>
        </w:rPr>
        <w:t>ت‌ها</w:t>
      </w:r>
      <w:r w:rsidRPr="00D0257F">
        <w:rPr>
          <w:rFonts w:cs="B Zar" w:hint="cs"/>
          <w:sz w:val="28"/>
          <w:szCs w:val="28"/>
          <w:rtl/>
          <w:lang w:bidi="fa-IR"/>
        </w:rPr>
        <w:t>ی</w:t>
      </w:r>
      <w:r w:rsidRPr="00D0257F">
        <w:rPr>
          <w:rFonts w:cs="B Zar"/>
          <w:sz w:val="28"/>
          <w:szCs w:val="28"/>
          <w:rtl/>
          <w:lang w:bidi="fa-IR"/>
        </w:rPr>
        <w:t xml:space="preserve"> کاربر و هم</w:t>
      </w:r>
      <w:r w:rsidRPr="00D0257F">
        <w:rPr>
          <w:rFonts w:cs="B Zar" w:hint="cs"/>
          <w:sz w:val="28"/>
          <w:szCs w:val="28"/>
          <w:rtl/>
          <w:lang w:bidi="fa-IR"/>
        </w:rPr>
        <w:t>ی</w:t>
      </w:r>
      <w:r w:rsidRPr="00D0257F">
        <w:rPr>
          <w:rFonts w:cs="B Zar" w:hint="eastAsia"/>
          <w:sz w:val="28"/>
          <w:szCs w:val="28"/>
          <w:rtl/>
          <w:lang w:bidi="fa-IR"/>
        </w:rPr>
        <w:t>نطور</w:t>
      </w:r>
      <w:r w:rsidRPr="00D0257F">
        <w:rPr>
          <w:rFonts w:cs="B Zar"/>
          <w:sz w:val="28"/>
          <w:szCs w:val="28"/>
          <w:rtl/>
          <w:lang w:bidi="fa-IR"/>
        </w:rPr>
        <w:t xml:space="preserve"> اطلاعات شخص</w:t>
      </w:r>
      <w:r w:rsidRPr="00D0257F">
        <w:rPr>
          <w:rFonts w:cs="B Zar" w:hint="cs"/>
          <w:sz w:val="28"/>
          <w:szCs w:val="28"/>
          <w:rtl/>
          <w:lang w:bidi="fa-IR"/>
        </w:rPr>
        <w:t>ی</w:t>
      </w:r>
      <w:r w:rsidRPr="00D0257F">
        <w:rPr>
          <w:rFonts w:cs="B Zar"/>
          <w:sz w:val="28"/>
          <w:szCs w:val="28"/>
          <w:rtl/>
          <w:lang w:bidi="fa-IR"/>
        </w:rPr>
        <w:t xml:space="preserve"> مانند گذرواژه‌ها، اطلاعات مربوط به کارت‌ها</w:t>
      </w:r>
      <w:r w:rsidRPr="00D0257F">
        <w:rPr>
          <w:rFonts w:cs="B Zar" w:hint="cs"/>
          <w:sz w:val="28"/>
          <w:szCs w:val="28"/>
          <w:rtl/>
          <w:lang w:bidi="fa-IR"/>
        </w:rPr>
        <w:t>ی</w:t>
      </w:r>
      <w:r w:rsidRPr="00D0257F">
        <w:rPr>
          <w:rFonts w:cs="B Zar"/>
          <w:sz w:val="28"/>
          <w:szCs w:val="28"/>
          <w:rtl/>
          <w:lang w:bidi="fa-IR"/>
        </w:rPr>
        <w:t xml:space="preserve"> اعتبار</w:t>
      </w:r>
      <w:r w:rsidRPr="00D0257F">
        <w:rPr>
          <w:rFonts w:cs="B Zar" w:hint="cs"/>
          <w:sz w:val="28"/>
          <w:szCs w:val="28"/>
          <w:rtl/>
          <w:lang w:bidi="fa-IR"/>
        </w:rPr>
        <w:t>ی</w:t>
      </w:r>
      <w:r w:rsidRPr="00D0257F">
        <w:rPr>
          <w:rFonts w:cs="B Zar"/>
          <w:sz w:val="28"/>
          <w:szCs w:val="28"/>
          <w:rtl/>
          <w:lang w:bidi="fa-IR"/>
        </w:rPr>
        <w:t xml:space="preserve"> و ... را ثبت کرده و به منتشرکنندگان خود گزارش م</w:t>
      </w:r>
      <w:r w:rsidRPr="00D0257F">
        <w:rPr>
          <w:rFonts w:cs="B Zar" w:hint="cs"/>
          <w:sz w:val="28"/>
          <w:szCs w:val="28"/>
          <w:rtl/>
          <w:lang w:bidi="fa-IR"/>
        </w:rPr>
        <w:t>ی‌</w:t>
      </w:r>
      <w:r w:rsidRPr="00D0257F">
        <w:rPr>
          <w:rFonts w:cs="B Zar" w:hint="eastAsia"/>
          <w:sz w:val="28"/>
          <w:szCs w:val="28"/>
          <w:rtl/>
          <w:lang w:bidi="fa-IR"/>
        </w:rPr>
        <w:t>دهند</w:t>
      </w:r>
      <w:r w:rsidRPr="00D0257F">
        <w:rPr>
          <w:rFonts w:cs="B Zar"/>
          <w:sz w:val="28"/>
          <w:szCs w:val="28"/>
          <w:rtl/>
          <w:lang w:bidi="fa-IR"/>
        </w:rPr>
        <w:t>. نفوذ در س</w:t>
      </w:r>
      <w:r w:rsidRPr="00D0257F">
        <w:rPr>
          <w:rFonts w:cs="B Zar" w:hint="cs"/>
          <w:sz w:val="28"/>
          <w:szCs w:val="28"/>
          <w:rtl/>
          <w:lang w:bidi="fa-IR"/>
        </w:rPr>
        <w:t>ی</w:t>
      </w:r>
      <w:r w:rsidRPr="00D0257F">
        <w:rPr>
          <w:rFonts w:cs="B Zar" w:hint="eastAsia"/>
          <w:sz w:val="28"/>
          <w:szCs w:val="28"/>
          <w:rtl/>
          <w:lang w:bidi="fa-IR"/>
        </w:rPr>
        <w:t>ستم‌ها</w:t>
      </w:r>
      <w:r w:rsidRPr="00D0257F">
        <w:rPr>
          <w:rFonts w:cs="B Zar" w:hint="cs"/>
          <w:sz w:val="28"/>
          <w:szCs w:val="28"/>
          <w:rtl/>
          <w:lang w:bidi="fa-IR"/>
        </w:rPr>
        <w:t>ی</w:t>
      </w:r>
      <w:r w:rsidRPr="00D0257F">
        <w:rPr>
          <w:rFonts w:cs="B Zar"/>
          <w:sz w:val="28"/>
          <w:szCs w:val="28"/>
          <w:rtl/>
          <w:lang w:bidi="fa-IR"/>
        </w:rPr>
        <w:t xml:space="preserve"> کاربران و انجام اعمال نامطلوب آنان از جمله موارد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hint="cs"/>
          <w:sz w:val="28"/>
          <w:szCs w:val="28"/>
          <w:rtl/>
          <w:lang w:bidi="fa-IR"/>
        </w:rPr>
        <w:t>ی</w:t>
      </w:r>
      <w:r w:rsidRPr="00D0257F">
        <w:rPr>
          <w:rFonts w:cs="B Zar"/>
          <w:sz w:val="28"/>
          <w:szCs w:val="28"/>
          <w:rtl/>
          <w:lang w:bidi="fa-IR"/>
        </w:rPr>
        <w:t xml:space="preserve"> است که کامپ</w:t>
      </w:r>
      <w:r w:rsidRPr="00D0257F">
        <w:rPr>
          <w:rFonts w:cs="B Zar" w:hint="cs"/>
          <w:sz w:val="28"/>
          <w:szCs w:val="28"/>
          <w:rtl/>
          <w:lang w:bidi="fa-IR"/>
        </w:rPr>
        <w:t>ی</w:t>
      </w:r>
      <w:r w:rsidRPr="00D0257F">
        <w:rPr>
          <w:rFonts w:cs="B Zar" w:hint="eastAsia"/>
          <w:sz w:val="28"/>
          <w:szCs w:val="28"/>
          <w:rtl/>
          <w:lang w:bidi="fa-IR"/>
        </w:rPr>
        <w:t>وترها</w:t>
      </w:r>
      <w:r w:rsidRPr="00D0257F">
        <w:rPr>
          <w:rFonts w:cs="B Zar" w:hint="cs"/>
          <w:sz w:val="28"/>
          <w:szCs w:val="28"/>
          <w:rtl/>
          <w:lang w:bidi="fa-IR"/>
        </w:rPr>
        <w:t>ی</w:t>
      </w:r>
      <w:r w:rsidRPr="00D0257F">
        <w:rPr>
          <w:rFonts w:cs="B Zar"/>
          <w:sz w:val="28"/>
          <w:szCs w:val="28"/>
          <w:rtl/>
          <w:lang w:bidi="fa-IR"/>
        </w:rPr>
        <w:t xml:space="preserve"> متصل به ا</w:t>
      </w:r>
      <w:r w:rsidRPr="00D0257F">
        <w:rPr>
          <w:rFonts w:cs="B Zar" w:hint="cs"/>
          <w:sz w:val="28"/>
          <w:szCs w:val="28"/>
          <w:rtl/>
          <w:lang w:bidi="fa-IR"/>
        </w:rPr>
        <w:t>ی</w:t>
      </w:r>
      <w:r w:rsidRPr="00D0257F">
        <w:rPr>
          <w:rFonts w:cs="B Zar" w:hint="eastAsia"/>
          <w:sz w:val="28"/>
          <w:szCs w:val="28"/>
          <w:rtl/>
          <w:lang w:bidi="fa-IR"/>
        </w:rPr>
        <w:t>نترنت</w:t>
      </w:r>
      <w:r w:rsidRPr="00D0257F">
        <w:rPr>
          <w:rFonts w:cs="B Zar"/>
          <w:sz w:val="28"/>
          <w:szCs w:val="28"/>
          <w:rtl/>
          <w:lang w:bidi="fa-IR"/>
        </w:rPr>
        <w:t xml:space="preserve"> را تهد</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نما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نفوذ به روش‌ها</w:t>
      </w:r>
      <w:r w:rsidRPr="00D0257F">
        <w:rPr>
          <w:rFonts w:cs="B Zar" w:hint="cs"/>
          <w:sz w:val="28"/>
          <w:szCs w:val="28"/>
          <w:rtl/>
          <w:lang w:bidi="fa-IR"/>
        </w:rPr>
        <w:t>ی</w:t>
      </w:r>
      <w:r w:rsidRPr="00D0257F">
        <w:rPr>
          <w:rFonts w:cs="B Zar"/>
          <w:sz w:val="28"/>
          <w:szCs w:val="28"/>
          <w:rtl/>
          <w:lang w:bidi="fa-IR"/>
        </w:rPr>
        <w:t xml:space="preserve"> مختلف</w:t>
      </w:r>
      <w:r w:rsidRPr="00D0257F">
        <w:rPr>
          <w:rFonts w:cs="B Zar" w:hint="cs"/>
          <w:sz w:val="28"/>
          <w:szCs w:val="28"/>
          <w:rtl/>
          <w:lang w:bidi="fa-IR"/>
        </w:rPr>
        <w:t>ی</w:t>
      </w:r>
      <w:r w:rsidRPr="00D0257F">
        <w:rPr>
          <w:rFonts w:cs="B Zar"/>
          <w:sz w:val="28"/>
          <w:szCs w:val="28"/>
          <w:rtl/>
          <w:lang w:bidi="fa-IR"/>
        </w:rPr>
        <w:t xml:space="preserve"> انجام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xml:space="preserve"> و در بس</w:t>
      </w:r>
      <w:r w:rsidRPr="00D0257F">
        <w:rPr>
          <w:rFonts w:cs="B Zar" w:hint="cs"/>
          <w:sz w:val="28"/>
          <w:szCs w:val="28"/>
          <w:rtl/>
          <w:lang w:bidi="fa-IR"/>
        </w:rPr>
        <w:t>ی</w:t>
      </w:r>
      <w:r w:rsidRPr="00D0257F">
        <w:rPr>
          <w:rFonts w:cs="B Zar" w:hint="eastAsia"/>
          <w:sz w:val="28"/>
          <w:szCs w:val="28"/>
          <w:rtl/>
          <w:lang w:bidi="fa-IR"/>
        </w:rPr>
        <w:t>ار</w:t>
      </w:r>
      <w:r w:rsidRPr="00D0257F">
        <w:rPr>
          <w:rFonts w:cs="B Zar" w:hint="cs"/>
          <w:sz w:val="28"/>
          <w:szCs w:val="28"/>
          <w:rtl/>
          <w:lang w:bidi="fa-IR"/>
        </w:rPr>
        <w:t>ی</w:t>
      </w:r>
      <w:r w:rsidRPr="00D0257F">
        <w:rPr>
          <w:rFonts w:cs="B Zar"/>
          <w:sz w:val="28"/>
          <w:szCs w:val="28"/>
          <w:rtl/>
          <w:lang w:bidi="fa-IR"/>
        </w:rPr>
        <w:t xml:space="preserve"> از مواقع کاربر متوجه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مسئله نم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حت</w:t>
      </w:r>
      <w:r w:rsidRPr="00D0257F">
        <w:rPr>
          <w:rFonts w:cs="B Zar" w:hint="cs"/>
          <w:sz w:val="28"/>
          <w:szCs w:val="28"/>
          <w:rtl/>
          <w:lang w:bidi="fa-IR"/>
        </w:rPr>
        <w:t>ی</w:t>
      </w:r>
      <w:r w:rsidRPr="00D0257F">
        <w:rPr>
          <w:rFonts w:cs="B Zar"/>
          <w:sz w:val="28"/>
          <w:szCs w:val="28"/>
          <w:rtl/>
          <w:lang w:bidi="fa-IR"/>
        </w:rPr>
        <w:t xml:space="preserve"> بعض</w:t>
      </w:r>
      <w:r w:rsidRPr="00D0257F">
        <w:rPr>
          <w:rFonts w:cs="B Zar" w:hint="cs"/>
          <w:sz w:val="28"/>
          <w:szCs w:val="28"/>
          <w:rtl/>
          <w:lang w:bidi="fa-IR"/>
        </w:rPr>
        <w:t>ی</w:t>
      </w:r>
      <w:r w:rsidRPr="00D0257F">
        <w:rPr>
          <w:rFonts w:cs="B Zar"/>
          <w:sz w:val="28"/>
          <w:szCs w:val="28"/>
          <w:rtl/>
          <w:lang w:bidi="fa-IR"/>
        </w:rPr>
        <w:t xml:space="preserve"> از نفوذگران ردپا</w:t>
      </w:r>
      <w:r w:rsidRPr="00D0257F">
        <w:rPr>
          <w:rFonts w:cs="B Zar" w:hint="cs"/>
          <w:sz w:val="28"/>
          <w:szCs w:val="28"/>
          <w:rtl/>
          <w:lang w:bidi="fa-IR"/>
        </w:rPr>
        <w:t>ی</w:t>
      </w:r>
      <w:r w:rsidRPr="00D0257F">
        <w:rPr>
          <w:rFonts w:cs="B Zar"/>
          <w:sz w:val="28"/>
          <w:szCs w:val="28"/>
          <w:rtl/>
          <w:lang w:bidi="fa-IR"/>
        </w:rPr>
        <w:t xml:space="preserve"> خود را هم پاک م</w:t>
      </w:r>
      <w:r w:rsidRPr="00D0257F">
        <w:rPr>
          <w:rFonts w:cs="B Zar" w:hint="cs"/>
          <w:sz w:val="28"/>
          <w:szCs w:val="28"/>
          <w:rtl/>
          <w:lang w:bidi="fa-IR"/>
        </w:rPr>
        <w:t>ی‌</w:t>
      </w:r>
      <w:r w:rsidRPr="00D0257F">
        <w:rPr>
          <w:rFonts w:cs="B Zar" w:hint="eastAsia"/>
          <w:sz w:val="28"/>
          <w:szCs w:val="28"/>
          <w:rtl/>
          <w:lang w:bidi="fa-IR"/>
        </w:rPr>
        <w:t>کنند</w:t>
      </w:r>
      <w:r w:rsidRPr="00D0257F">
        <w:rPr>
          <w:rFonts w:cs="B Zar"/>
          <w:sz w:val="28"/>
          <w:szCs w:val="28"/>
          <w:rtl/>
          <w:lang w:bidi="fa-IR"/>
        </w:rPr>
        <w:t xml:space="preserve"> به نحو</w:t>
      </w:r>
      <w:r w:rsidRPr="00D0257F">
        <w:rPr>
          <w:rFonts w:cs="B Zar" w:hint="cs"/>
          <w:sz w:val="28"/>
          <w:szCs w:val="28"/>
          <w:rtl/>
          <w:lang w:bidi="fa-IR"/>
        </w:rPr>
        <w:t>ی</w:t>
      </w:r>
      <w:r w:rsidRPr="00D0257F">
        <w:rPr>
          <w:rFonts w:cs="B Zar"/>
          <w:sz w:val="28"/>
          <w:szCs w:val="28"/>
          <w:rtl/>
          <w:lang w:bidi="fa-IR"/>
        </w:rPr>
        <w:t xml:space="preserve"> که حمله به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قابل آشکارساز</w:t>
      </w:r>
      <w:r w:rsidRPr="00D0257F">
        <w:rPr>
          <w:rFonts w:cs="B Zar" w:hint="cs"/>
          <w:sz w:val="28"/>
          <w:szCs w:val="28"/>
          <w:rtl/>
          <w:lang w:bidi="fa-IR"/>
        </w:rPr>
        <w:t>ی</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ست</w:t>
      </w:r>
      <w:r w:rsidRPr="00D0257F">
        <w:rPr>
          <w:rFonts w:cs="B Zar"/>
          <w:sz w:val="28"/>
          <w:szCs w:val="28"/>
          <w:rtl/>
          <w:lang w:bidi="fa-IR"/>
        </w:rPr>
        <w:t>.</w:t>
      </w:r>
    </w:p>
    <w:p w:rsidR="00A5721E" w:rsidRPr="00D0257F" w:rsidRDefault="00D56BD4" w:rsidP="00D0257F">
      <w:pPr>
        <w:spacing w:line="336" w:lineRule="auto"/>
        <w:contextualSpacing/>
        <w:jc w:val="center"/>
        <w:rPr>
          <w:rFonts w:cs="B Zar"/>
          <w:sz w:val="28"/>
          <w:szCs w:val="28"/>
          <w:rtl/>
          <w:lang w:bidi="fa-IR"/>
        </w:rPr>
      </w:pPr>
      <w:r w:rsidRPr="00D0257F">
        <w:rPr>
          <w:rFonts w:ascii="Tahoma" w:hAnsi="Tahoma" w:cs="B Zar"/>
          <w:noProof/>
          <w:color w:val="3A5B84"/>
          <w:sz w:val="28"/>
          <w:szCs w:val="28"/>
        </w:rPr>
        <w:lastRenderedPageBreak/>
        <w:drawing>
          <wp:inline distT="0" distB="0" distL="0" distR="0">
            <wp:extent cx="2762250" cy="2762250"/>
            <wp:effectExtent l="19050" t="0" r="0" b="0"/>
            <wp:docPr id="44" name="Picture 44" descr="image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055"/>
                    <pic:cNvPicPr>
                      <a:picLocks noChangeAspect="1" noChangeArrowheads="1"/>
                    </pic:cNvPicPr>
                  </pic:nvPicPr>
                  <pic:blipFill>
                    <a:blip r:embed="rId71"/>
                    <a:srcRect/>
                    <a:stretch>
                      <a:fillRect/>
                    </a:stretch>
                  </pic:blipFill>
                  <pic:spPr bwMode="auto">
                    <a:xfrm>
                      <a:off x="0" y="0"/>
                      <a:ext cx="2762250" cy="2762250"/>
                    </a:xfrm>
                    <a:prstGeom prst="rect">
                      <a:avLst/>
                    </a:prstGeom>
                    <a:noFill/>
                    <a:ln w="9525">
                      <a:noFill/>
                      <a:miter lim="800000"/>
                      <a:headEnd/>
                      <a:tailEnd/>
                    </a:ln>
                  </pic:spPr>
                </pic:pic>
              </a:graphicData>
            </a:graphic>
          </wp:inline>
        </w:drawing>
      </w:r>
    </w:p>
    <w:p w:rsidR="00301C7F" w:rsidRDefault="00301C7F" w:rsidP="00301C7F">
      <w:pPr>
        <w:pStyle w:val="Caption"/>
        <w:rPr>
          <w:rFonts w:cs="B Zar"/>
          <w:sz w:val="28"/>
          <w:szCs w:val="28"/>
          <w:rtl/>
        </w:rPr>
      </w:pPr>
      <w:bookmarkStart w:id="125" w:name="_Toc325617015"/>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30</w:t>
      </w:r>
      <w:r w:rsidR="003B0ECF">
        <w:rPr>
          <w:rtl/>
        </w:rPr>
        <w:fldChar w:fldCharType="end"/>
      </w:r>
      <w:r>
        <w:rPr>
          <w:rFonts w:hint="cs"/>
          <w:noProof/>
          <w:rtl/>
        </w:rPr>
        <w:t xml:space="preserve"> </w:t>
      </w:r>
      <w:r w:rsidRPr="00B84E90">
        <w:rPr>
          <w:rFonts w:hint="eastAsia"/>
          <w:noProof/>
          <w:rtl/>
        </w:rPr>
        <w:t>نفوذ</w:t>
      </w:r>
      <w:r w:rsidRPr="00B84E90">
        <w:rPr>
          <w:noProof/>
          <w:rtl/>
        </w:rPr>
        <w:t xml:space="preserve"> </w:t>
      </w:r>
      <w:r w:rsidRPr="00B84E90">
        <w:rPr>
          <w:rFonts w:hint="eastAsia"/>
          <w:noProof/>
          <w:rtl/>
        </w:rPr>
        <w:t>کنندگان</w:t>
      </w:r>
      <w:r w:rsidRPr="00B84E90">
        <w:rPr>
          <w:noProof/>
          <w:rtl/>
        </w:rPr>
        <w:t xml:space="preserve"> </w:t>
      </w:r>
      <w:r w:rsidRPr="00B84E90">
        <w:rPr>
          <w:rFonts w:hint="eastAsia"/>
          <w:noProof/>
          <w:rtl/>
        </w:rPr>
        <w:t>به</w:t>
      </w:r>
      <w:r w:rsidRPr="00B84E90">
        <w:rPr>
          <w:noProof/>
          <w:rtl/>
        </w:rPr>
        <w:t xml:space="preserve"> </w:t>
      </w:r>
      <w:r w:rsidRPr="00B84E90">
        <w:rPr>
          <w:rFonts w:hint="eastAsia"/>
          <w:noProof/>
          <w:rtl/>
        </w:rPr>
        <w:t>س</w:t>
      </w:r>
      <w:r w:rsidRPr="00B84E90">
        <w:rPr>
          <w:rFonts w:hint="cs"/>
          <w:noProof/>
          <w:rtl/>
        </w:rPr>
        <w:t>ی</w:t>
      </w:r>
      <w:r w:rsidRPr="00B84E90">
        <w:rPr>
          <w:rFonts w:hint="eastAsia"/>
          <w:noProof/>
          <w:rtl/>
        </w:rPr>
        <w:t>ستم</w:t>
      </w:r>
      <w:bookmarkEnd w:id="125"/>
    </w:p>
    <w:p w:rsidR="002B11F2" w:rsidRPr="00D0257F" w:rsidRDefault="002B11F2" w:rsidP="00D0257F">
      <w:pPr>
        <w:spacing w:line="336" w:lineRule="auto"/>
        <w:contextualSpacing/>
        <w:jc w:val="lowKashida"/>
        <w:rPr>
          <w:rFonts w:cs="B Zar"/>
          <w:sz w:val="28"/>
          <w:szCs w:val="28"/>
          <w:rtl/>
          <w:lang w:bidi="fa-IR"/>
        </w:rPr>
      </w:pPr>
      <w:r w:rsidRPr="00D0257F">
        <w:rPr>
          <w:rFonts w:cs="B Zar"/>
          <w:sz w:val="28"/>
          <w:szCs w:val="28"/>
          <w:rtl/>
          <w:lang w:bidi="fa-IR"/>
        </w:rPr>
        <w:t>با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وجود نفوذ کنندگان به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به صورت معمول ردپاها</w:t>
      </w:r>
      <w:r w:rsidRPr="00D0257F">
        <w:rPr>
          <w:rFonts w:cs="B Zar" w:hint="cs"/>
          <w:sz w:val="28"/>
          <w:szCs w:val="28"/>
          <w:rtl/>
          <w:lang w:bidi="fa-IR"/>
        </w:rPr>
        <w:t>یی</w:t>
      </w:r>
      <w:r w:rsidRPr="00D0257F">
        <w:rPr>
          <w:rFonts w:cs="B Zar"/>
          <w:sz w:val="28"/>
          <w:szCs w:val="28"/>
          <w:rtl/>
          <w:lang w:bidi="fa-IR"/>
        </w:rPr>
        <w:t xml:space="preserve"> از خود باق</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گذارند</w:t>
      </w:r>
      <w:r w:rsidRPr="00D0257F">
        <w:rPr>
          <w:rFonts w:cs="B Zar"/>
          <w:sz w:val="28"/>
          <w:szCs w:val="28"/>
          <w:rtl/>
          <w:lang w:bidi="fa-IR"/>
        </w:rPr>
        <w:t>. با وجود</w:t>
      </w:r>
      <w:r w:rsidRPr="00D0257F">
        <w:rPr>
          <w:rFonts w:cs="B Zar" w:hint="cs"/>
          <w:sz w:val="28"/>
          <w:szCs w:val="28"/>
          <w:rtl/>
          <w:lang w:bidi="fa-IR"/>
        </w:rPr>
        <w:t>ی</w:t>
      </w:r>
      <w:r w:rsidRPr="00D0257F">
        <w:rPr>
          <w:rFonts w:cs="B Zar"/>
          <w:sz w:val="28"/>
          <w:szCs w:val="28"/>
          <w:rtl/>
          <w:lang w:bidi="fa-IR"/>
        </w:rPr>
        <w:t xml:space="preserve"> که تشخ</w:t>
      </w:r>
      <w:r w:rsidRPr="00D0257F">
        <w:rPr>
          <w:rFonts w:cs="B Zar" w:hint="cs"/>
          <w:sz w:val="28"/>
          <w:szCs w:val="28"/>
          <w:rtl/>
          <w:lang w:bidi="fa-IR"/>
        </w:rPr>
        <w:t>ی</w:t>
      </w:r>
      <w:r w:rsidRPr="00D0257F">
        <w:rPr>
          <w:rFonts w:cs="B Zar" w:hint="eastAsia"/>
          <w:sz w:val="28"/>
          <w:szCs w:val="28"/>
          <w:rtl/>
          <w:lang w:bidi="fa-IR"/>
        </w:rPr>
        <w:t>ص</w:t>
      </w:r>
      <w:r w:rsidRPr="00D0257F">
        <w:rPr>
          <w:rFonts w:cs="B Zar"/>
          <w:sz w:val="28"/>
          <w:szCs w:val="28"/>
          <w:rtl/>
          <w:lang w:bidi="fa-IR"/>
        </w:rPr>
        <w:t xml:space="preserve"> بعض</w:t>
      </w:r>
      <w:r w:rsidRPr="00D0257F">
        <w:rPr>
          <w:rFonts w:cs="B Zar" w:hint="cs"/>
          <w:sz w:val="28"/>
          <w:szCs w:val="28"/>
          <w:rtl/>
          <w:lang w:bidi="fa-IR"/>
        </w:rPr>
        <w:t>ی</w:t>
      </w:r>
      <w:r w:rsidRPr="00D0257F">
        <w:rPr>
          <w:rFonts w:cs="B Zar"/>
          <w:sz w:val="28"/>
          <w:szCs w:val="28"/>
          <w:rtl/>
          <w:lang w:bidi="fa-IR"/>
        </w:rPr>
        <w:t xml:space="preserve"> از ردپاها دشوار است ول</w:t>
      </w:r>
      <w:r w:rsidRPr="00D0257F">
        <w:rPr>
          <w:rFonts w:cs="B Zar" w:hint="cs"/>
          <w:sz w:val="28"/>
          <w:szCs w:val="28"/>
          <w:rtl/>
          <w:lang w:bidi="fa-IR"/>
        </w:rPr>
        <w:t>ی</w:t>
      </w:r>
      <w:r w:rsidRPr="00D0257F">
        <w:rPr>
          <w:rFonts w:cs="B Zar"/>
          <w:sz w:val="28"/>
          <w:szCs w:val="28"/>
          <w:rtl/>
          <w:lang w:bidi="fa-IR"/>
        </w:rPr>
        <w:t xml:space="preserve"> با استفاده از گام‌ها</w:t>
      </w:r>
      <w:r w:rsidRPr="00D0257F">
        <w:rPr>
          <w:rFonts w:cs="B Zar" w:hint="cs"/>
          <w:sz w:val="28"/>
          <w:szCs w:val="28"/>
          <w:rtl/>
          <w:lang w:bidi="fa-IR"/>
        </w:rPr>
        <w:t>یی</w:t>
      </w:r>
      <w:r w:rsidRPr="00D0257F">
        <w:rPr>
          <w:rFonts w:cs="B Zar"/>
          <w:sz w:val="28"/>
          <w:szCs w:val="28"/>
          <w:rtl/>
          <w:lang w:bidi="fa-IR"/>
        </w:rPr>
        <w:t xml:space="preserve"> که در ادامه ب</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شوند</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توان</w:t>
      </w:r>
      <w:r w:rsidRPr="00D0257F">
        <w:rPr>
          <w:rFonts w:cs="B Zar"/>
          <w:sz w:val="28"/>
          <w:szCs w:val="28"/>
          <w:rtl/>
          <w:lang w:bidi="fa-IR"/>
        </w:rPr>
        <w:t xml:space="preserve"> بس</w:t>
      </w:r>
      <w:r w:rsidRPr="00D0257F">
        <w:rPr>
          <w:rFonts w:cs="B Zar" w:hint="cs"/>
          <w:sz w:val="28"/>
          <w:szCs w:val="28"/>
          <w:rtl/>
          <w:lang w:bidi="fa-IR"/>
        </w:rPr>
        <w:t>ی</w:t>
      </w:r>
      <w:r w:rsidRPr="00D0257F">
        <w:rPr>
          <w:rFonts w:cs="B Zar" w:hint="eastAsia"/>
          <w:sz w:val="28"/>
          <w:szCs w:val="28"/>
          <w:rtl/>
          <w:lang w:bidi="fa-IR"/>
        </w:rPr>
        <w:t>ار</w:t>
      </w:r>
      <w:r w:rsidRPr="00D0257F">
        <w:rPr>
          <w:rFonts w:cs="B Zar" w:hint="cs"/>
          <w:sz w:val="28"/>
          <w:szCs w:val="28"/>
          <w:rtl/>
          <w:lang w:bidi="fa-IR"/>
        </w:rPr>
        <w:t>ی</w:t>
      </w:r>
      <w:r w:rsidRPr="00D0257F">
        <w:rPr>
          <w:rFonts w:cs="B Zar"/>
          <w:sz w:val="28"/>
          <w:szCs w:val="28"/>
          <w:rtl/>
          <w:lang w:bidi="fa-IR"/>
        </w:rPr>
        <w:t xml:space="preserve"> از نفوذها را تشخ</w:t>
      </w:r>
      <w:r w:rsidRPr="00D0257F">
        <w:rPr>
          <w:rFonts w:cs="B Zar" w:hint="cs"/>
          <w:sz w:val="28"/>
          <w:szCs w:val="28"/>
          <w:rtl/>
          <w:lang w:bidi="fa-IR"/>
        </w:rPr>
        <w:t>ی</w:t>
      </w:r>
      <w:r w:rsidRPr="00D0257F">
        <w:rPr>
          <w:rFonts w:cs="B Zar" w:hint="eastAsia"/>
          <w:sz w:val="28"/>
          <w:szCs w:val="28"/>
          <w:rtl/>
          <w:lang w:bidi="fa-IR"/>
        </w:rPr>
        <w:t>ص</w:t>
      </w:r>
      <w:r w:rsidRPr="00D0257F">
        <w:rPr>
          <w:rFonts w:cs="B Zar"/>
          <w:sz w:val="28"/>
          <w:szCs w:val="28"/>
          <w:rtl/>
          <w:lang w:bidi="fa-IR"/>
        </w:rPr>
        <w:t xml:space="preserve"> داد.</w:t>
      </w:r>
    </w:p>
    <w:p w:rsidR="00DF1F96" w:rsidRPr="00D0257F" w:rsidRDefault="002B11F2" w:rsidP="00D0257F">
      <w:pPr>
        <w:spacing w:line="336" w:lineRule="auto"/>
        <w:contextualSpacing/>
        <w:jc w:val="lowKashida"/>
        <w:rPr>
          <w:rFonts w:cs="B Zar"/>
          <w:sz w:val="28"/>
          <w:szCs w:val="28"/>
          <w:rtl/>
          <w:lang w:bidi="fa-IR"/>
        </w:rPr>
      </w:pPr>
      <w:r w:rsidRPr="00D0257F">
        <w:rPr>
          <w:rFonts w:cs="B Zar" w:hint="eastAsia"/>
          <w:sz w:val="28"/>
          <w:szCs w:val="28"/>
          <w:rtl/>
          <w:lang w:bidi="fa-IR"/>
        </w:rPr>
        <w:t>به</w:t>
      </w:r>
      <w:r w:rsidRPr="00D0257F">
        <w:rPr>
          <w:rFonts w:cs="B Zar"/>
          <w:sz w:val="28"/>
          <w:szCs w:val="28"/>
          <w:rtl/>
          <w:lang w:bidi="fa-IR"/>
        </w:rPr>
        <w:t xml:space="preserve"> عنوان اول</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گام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ستم‌عامل</w:t>
      </w:r>
      <w:r w:rsidRPr="00D0257F">
        <w:rPr>
          <w:rFonts w:cs="B Zar"/>
          <w:sz w:val="28"/>
          <w:szCs w:val="28"/>
          <w:rtl/>
          <w:lang w:bidi="fa-IR"/>
        </w:rPr>
        <w:t xml:space="preserve"> و نرم‌افزارها</w:t>
      </w:r>
      <w:r w:rsidRPr="00D0257F">
        <w:rPr>
          <w:rFonts w:cs="B Zar" w:hint="cs"/>
          <w:sz w:val="28"/>
          <w:szCs w:val="28"/>
          <w:rtl/>
          <w:lang w:bidi="fa-IR"/>
        </w:rPr>
        <w:t>ی</w:t>
      </w:r>
      <w:r w:rsidRPr="00D0257F">
        <w:rPr>
          <w:rFonts w:cs="B Zar"/>
          <w:sz w:val="28"/>
          <w:szCs w:val="28"/>
          <w:rtl/>
          <w:lang w:bidi="fa-IR"/>
        </w:rPr>
        <w:t xml:space="preserve"> موجود در مح</w:t>
      </w:r>
      <w:r w:rsidRPr="00D0257F">
        <w:rPr>
          <w:rFonts w:cs="B Zar" w:hint="cs"/>
          <w:sz w:val="28"/>
          <w:szCs w:val="28"/>
          <w:rtl/>
          <w:lang w:bidi="fa-IR"/>
        </w:rPr>
        <w:t>ی</w:t>
      </w:r>
      <w:r w:rsidRPr="00D0257F">
        <w:rPr>
          <w:rFonts w:cs="B Zar" w:hint="eastAsia"/>
          <w:sz w:val="28"/>
          <w:szCs w:val="28"/>
          <w:rtl/>
          <w:lang w:bidi="fa-IR"/>
        </w:rPr>
        <w:t>ط</w:t>
      </w:r>
      <w:r w:rsidRPr="00D0257F">
        <w:rPr>
          <w:rFonts w:cs="B Zar" w:hint="cs"/>
          <w:sz w:val="28"/>
          <w:szCs w:val="28"/>
          <w:rtl/>
          <w:lang w:bidi="fa-IR"/>
        </w:rPr>
        <w:t>ی</w:t>
      </w:r>
      <w:r w:rsidRPr="00D0257F">
        <w:rPr>
          <w:rFonts w:cs="B Zar"/>
          <w:sz w:val="28"/>
          <w:szCs w:val="28"/>
          <w:rtl/>
          <w:lang w:bidi="fa-IR"/>
        </w:rPr>
        <w:t xml:space="preserve"> آزما</w:t>
      </w:r>
      <w:r w:rsidRPr="00D0257F">
        <w:rPr>
          <w:rFonts w:cs="B Zar" w:hint="cs"/>
          <w:sz w:val="28"/>
          <w:szCs w:val="28"/>
          <w:rtl/>
          <w:lang w:bidi="fa-IR"/>
        </w:rPr>
        <w:t>ی</w:t>
      </w:r>
      <w:r w:rsidRPr="00D0257F">
        <w:rPr>
          <w:rFonts w:cs="B Zar" w:hint="eastAsia"/>
          <w:sz w:val="28"/>
          <w:szCs w:val="28"/>
          <w:rtl/>
          <w:lang w:bidi="fa-IR"/>
        </w:rPr>
        <w:t>ش</w:t>
      </w:r>
      <w:r w:rsidRPr="00D0257F">
        <w:rPr>
          <w:rFonts w:cs="B Zar" w:hint="cs"/>
          <w:sz w:val="28"/>
          <w:szCs w:val="28"/>
          <w:rtl/>
          <w:lang w:bidi="fa-IR"/>
        </w:rPr>
        <w:t>ی</w:t>
      </w:r>
      <w:r w:rsidRPr="00D0257F">
        <w:rPr>
          <w:rFonts w:cs="B Zar"/>
          <w:sz w:val="28"/>
          <w:szCs w:val="28"/>
          <w:rtl/>
          <w:lang w:bidi="fa-IR"/>
        </w:rPr>
        <w:t xml:space="preserve"> (مشابه شرا</w:t>
      </w:r>
      <w:r w:rsidRPr="00D0257F">
        <w:rPr>
          <w:rFonts w:cs="B Zar" w:hint="cs"/>
          <w:sz w:val="28"/>
          <w:szCs w:val="28"/>
          <w:rtl/>
          <w:lang w:bidi="fa-IR"/>
        </w:rPr>
        <w:t>ی</w:t>
      </w:r>
      <w:r w:rsidRPr="00D0257F">
        <w:rPr>
          <w:rFonts w:cs="B Zar" w:hint="eastAsia"/>
          <w:sz w:val="28"/>
          <w:szCs w:val="28"/>
          <w:rtl/>
          <w:lang w:bidi="fa-IR"/>
        </w:rPr>
        <w:t>ط</w:t>
      </w:r>
      <w:r w:rsidRPr="00D0257F">
        <w:rPr>
          <w:rFonts w:cs="B Zar"/>
          <w:sz w:val="28"/>
          <w:szCs w:val="28"/>
          <w:rtl/>
          <w:lang w:bidi="fa-IR"/>
        </w:rPr>
        <w:t xml:space="preserve"> عمل</w:t>
      </w:r>
      <w:r w:rsidRPr="00D0257F">
        <w:rPr>
          <w:rFonts w:cs="B Zar" w:hint="cs"/>
          <w:sz w:val="28"/>
          <w:szCs w:val="28"/>
          <w:rtl/>
          <w:lang w:bidi="fa-IR"/>
        </w:rPr>
        <w:t>ی</w:t>
      </w:r>
      <w:r w:rsidRPr="00D0257F">
        <w:rPr>
          <w:rFonts w:cs="B Zar" w:hint="eastAsia"/>
          <w:sz w:val="28"/>
          <w:szCs w:val="28"/>
          <w:rtl/>
          <w:lang w:bidi="fa-IR"/>
        </w:rPr>
        <w:t>ات</w:t>
      </w:r>
      <w:r w:rsidRPr="00D0257F">
        <w:rPr>
          <w:rFonts w:cs="B Zar" w:hint="cs"/>
          <w:sz w:val="28"/>
          <w:szCs w:val="28"/>
          <w:rtl/>
          <w:lang w:bidi="fa-IR"/>
        </w:rPr>
        <w:t>ی</w:t>
      </w:r>
      <w:r w:rsidRPr="00D0257F">
        <w:rPr>
          <w:rFonts w:cs="B Zar"/>
          <w:sz w:val="28"/>
          <w:szCs w:val="28"/>
          <w:rtl/>
          <w:lang w:bidi="fa-IR"/>
        </w:rPr>
        <w:t>) توص</w:t>
      </w:r>
      <w:r w:rsidRPr="00D0257F">
        <w:rPr>
          <w:rFonts w:cs="B Zar" w:hint="cs"/>
          <w:sz w:val="28"/>
          <w:szCs w:val="28"/>
          <w:rtl/>
          <w:lang w:bidi="fa-IR"/>
        </w:rPr>
        <w:t>ی</w:t>
      </w:r>
      <w:r w:rsidRPr="00D0257F">
        <w:rPr>
          <w:rFonts w:cs="B Zar" w:hint="eastAsia"/>
          <w:sz w:val="28"/>
          <w:szCs w:val="28"/>
          <w:rtl/>
          <w:lang w:bidi="fa-IR"/>
        </w:rPr>
        <w:t>ف</w:t>
      </w:r>
      <w:r w:rsidRPr="00D0257F">
        <w:rPr>
          <w:rFonts w:cs="B Zar"/>
          <w:sz w:val="28"/>
          <w:szCs w:val="28"/>
          <w:rtl/>
          <w:lang w:bidi="fa-IR"/>
        </w:rPr>
        <w:t xml:space="preserve"> شوند. توص</w:t>
      </w:r>
      <w:r w:rsidRPr="00D0257F">
        <w:rPr>
          <w:rFonts w:cs="B Zar" w:hint="cs"/>
          <w:sz w:val="28"/>
          <w:szCs w:val="28"/>
          <w:rtl/>
          <w:lang w:bidi="fa-IR"/>
        </w:rPr>
        <w:t>ی</w:t>
      </w:r>
      <w:r w:rsidRPr="00D0257F">
        <w:rPr>
          <w:rFonts w:cs="B Zar" w:hint="eastAsia"/>
          <w:sz w:val="28"/>
          <w:szCs w:val="28"/>
          <w:rtl/>
          <w:lang w:bidi="fa-IR"/>
        </w:rPr>
        <w:t>ف</w:t>
      </w:r>
      <w:r w:rsidRPr="00D0257F">
        <w:rPr>
          <w:rFonts w:cs="B Zar"/>
          <w:sz w:val="28"/>
          <w:szCs w:val="28"/>
          <w:rtl/>
          <w:lang w:bidi="fa-IR"/>
        </w:rPr>
        <w:t xml:space="preserve"> به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معناست که عملکرد برنامه‌ها در حال اجرا بررس</w:t>
      </w:r>
      <w:r w:rsidRPr="00D0257F">
        <w:rPr>
          <w:rFonts w:cs="B Zar" w:hint="cs"/>
          <w:sz w:val="28"/>
          <w:szCs w:val="28"/>
          <w:rtl/>
          <w:lang w:bidi="fa-IR"/>
        </w:rPr>
        <w:t>ی</w:t>
      </w:r>
      <w:r w:rsidRPr="00D0257F">
        <w:rPr>
          <w:rFonts w:cs="B Zar"/>
          <w:sz w:val="28"/>
          <w:szCs w:val="28"/>
          <w:rtl/>
          <w:lang w:bidi="fa-IR"/>
        </w:rPr>
        <w:t xml:space="preserve"> شده و موارد مختلف</w:t>
      </w:r>
      <w:r w:rsidRPr="00D0257F">
        <w:rPr>
          <w:rFonts w:cs="B Zar" w:hint="cs"/>
          <w:sz w:val="28"/>
          <w:szCs w:val="28"/>
          <w:rtl/>
          <w:lang w:bidi="fa-IR"/>
        </w:rPr>
        <w:t>ی</w:t>
      </w:r>
      <w:r w:rsidRPr="00D0257F">
        <w:rPr>
          <w:rFonts w:cs="B Zar"/>
          <w:sz w:val="28"/>
          <w:szCs w:val="28"/>
          <w:rtl/>
          <w:lang w:bidi="fa-IR"/>
        </w:rPr>
        <w:t xml:space="preserve"> مانند سرعت، زمان پاسخ، نحوه عمل و غ</w:t>
      </w:r>
      <w:r w:rsidRPr="00D0257F">
        <w:rPr>
          <w:rFonts w:cs="B Zar" w:hint="cs"/>
          <w:sz w:val="28"/>
          <w:szCs w:val="28"/>
          <w:rtl/>
          <w:lang w:bidi="fa-IR"/>
        </w:rPr>
        <w:t>ی</w:t>
      </w:r>
      <w:r w:rsidRPr="00D0257F">
        <w:rPr>
          <w:rFonts w:cs="B Zar" w:hint="eastAsia"/>
          <w:sz w:val="28"/>
          <w:szCs w:val="28"/>
          <w:rtl/>
          <w:lang w:bidi="fa-IR"/>
        </w:rPr>
        <w:t>ره</w:t>
      </w:r>
      <w:r w:rsidRPr="00D0257F">
        <w:rPr>
          <w:rFonts w:cs="B Zar"/>
          <w:sz w:val="28"/>
          <w:szCs w:val="28"/>
          <w:rtl/>
          <w:lang w:bidi="fa-IR"/>
        </w:rPr>
        <w:t xml:space="preserve"> به صورت دق</w:t>
      </w:r>
      <w:r w:rsidRPr="00D0257F">
        <w:rPr>
          <w:rFonts w:cs="B Zar" w:hint="cs"/>
          <w:sz w:val="28"/>
          <w:szCs w:val="28"/>
          <w:rtl/>
          <w:lang w:bidi="fa-IR"/>
        </w:rPr>
        <w:t>ی</w:t>
      </w:r>
      <w:r w:rsidRPr="00D0257F">
        <w:rPr>
          <w:rFonts w:cs="B Zar" w:hint="eastAsia"/>
          <w:sz w:val="28"/>
          <w:szCs w:val="28"/>
          <w:rtl/>
          <w:lang w:bidi="fa-IR"/>
        </w:rPr>
        <w:t>ق</w:t>
      </w:r>
      <w:r w:rsidRPr="00D0257F">
        <w:rPr>
          <w:rFonts w:cs="B Zar"/>
          <w:sz w:val="28"/>
          <w:szCs w:val="28"/>
          <w:rtl/>
          <w:lang w:bidi="fa-IR"/>
        </w:rPr>
        <w:t xml:space="preserve"> شناسا</w:t>
      </w:r>
      <w:r w:rsidRPr="00D0257F">
        <w:rPr>
          <w:rFonts w:cs="B Zar" w:hint="cs"/>
          <w:sz w:val="28"/>
          <w:szCs w:val="28"/>
          <w:rtl/>
          <w:lang w:bidi="fa-IR"/>
        </w:rPr>
        <w:t>یی</w:t>
      </w:r>
      <w:r w:rsidRPr="00D0257F">
        <w:rPr>
          <w:rFonts w:cs="B Zar"/>
          <w:sz w:val="28"/>
          <w:szCs w:val="28"/>
          <w:rtl/>
          <w:lang w:bidi="fa-IR"/>
        </w:rPr>
        <w:t xml:space="preserve"> شوند. بنا</w:t>
      </w:r>
      <w:r w:rsidRPr="00D0257F">
        <w:rPr>
          <w:rFonts w:cs="B Zar" w:hint="eastAsia"/>
          <w:sz w:val="28"/>
          <w:szCs w:val="28"/>
          <w:rtl/>
          <w:lang w:bidi="fa-IR"/>
        </w:rPr>
        <w:t>برا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برنامه‌ها را اجرا نموده و آنها را در شرا</w:t>
      </w:r>
      <w:r w:rsidRPr="00D0257F">
        <w:rPr>
          <w:rFonts w:cs="B Zar" w:hint="cs"/>
          <w:sz w:val="28"/>
          <w:szCs w:val="28"/>
          <w:rtl/>
          <w:lang w:bidi="fa-IR"/>
        </w:rPr>
        <w:t>ی</w:t>
      </w:r>
      <w:r w:rsidRPr="00D0257F">
        <w:rPr>
          <w:rFonts w:cs="B Zar" w:hint="eastAsia"/>
          <w:sz w:val="28"/>
          <w:szCs w:val="28"/>
          <w:rtl/>
          <w:lang w:bidi="fa-IR"/>
        </w:rPr>
        <w:t>ط</w:t>
      </w:r>
      <w:r w:rsidRPr="00D0257F">
        <w:rPr>
          <w:rFonts w:cs="B Zar" w:hint="cs"/>
          <w:sz w:val="28"/>
          <w:szCs w:val="28"/>
          <w:rtl/>
          <w:lang w:bidi="fa-IR"/>
        </w:rPr>
        <w:t>ی</w:t>
      </w:r>
      <w:r w:rsidRPr="00D0257F">
        <w:rPr>
          <w:rFonts w:cs="B Zar"/>
          <w:sz w:val="28"/>
          <w:szCs w:val="28"/>
          <w:rtl/>
          <w:lang w:bidi="fa-IR"/>
        </w:rPr>
        <w:t xml:space="preserve"> مشابه حالت عمل</w:t>
      </w:r>
      <w:r w:rsidRPr="00D0257F">
        <w:rPr>
          <w:rFonts w:cs="B Zar" w:hint="cs"/>
          <w:sz w:val="28"/>
          <w:szCs w:val="28"/>
          <w:rtl/>
          <w:lang w:bidi="fa-IR"/>
        </w:rPr>
        <w:t>ی</w:t>
      </w:r>
      <w:r w:rsidRPr="00D0257F">
        <w:rPr>
          <w:rFonts w:cs="B Zar" w:hint="eastAsia"/>
          <w:sz w:val="28"/>
          <w:szCs w:val="28"/>
          <w:rtl/>
          <w:lang w:bidi="fa-IR"/>
        </w:rPr>
        <w:t>ات</w:t>
      </w:r>
      <w:r w:rsidRPr="00D0257F">
        <w:rPr>
          <w:rFonts w:cs="B Zar" w:hint="cs"/>
          <w:sz w:val="28"/>
          <w:szCs w:val="28"/>
          <w:rtl/>
          <w:lang w:bidi="fa-IR"/>
        </w:rPr>
        <w:t>ی</w:t>
      </w:r>
      <w:r w:rsidRPr="00D0257F">
        <w:rPr>
          <w:rFonts w:cs="B Zar"/>
          <w:sz w:val="28"/>
          <w:szCs w:val="28"/>
          <w:rtl/>
          <w:lang w:bidi="fa-IR"/>
        </w:rPr>
        <w:t xml:space="preserve"> قرار داد، سپس رفتار آنها را به دقت بررس</w:t>
      </w:r>
      <w:r w:rsidRPr="00D0257F">
        <w:rPr>
          <w:rFonts w:cs="B Zar" w:hint="cs"/>
          <w:sz w:val="28"/>
          <w:szCs w:val="28"/>
          <w:rtl/>
          <w:lang w:bidi="fa-IR"/>
        </w:rPr>
        <w:t>ی</w:t>
      </w:r>
      <w:r w:rsidRPr="00D0257F">
        <w:rPr>
          <w:rFonts w:cs="B Zar"/>
          <w:sz w:val="28"/>
          <w:szCs w:val="28"/>
          <w:rtl/>
          <w:lang w:bidi="fa-IR"/>
        </w:rPr>
        <w:t xml:space="preserve"> نمود.</w:t>
      </w:r>
    </w:p>
    <w:p w:rsidR="002B11F2" w:rsidRPr="00D0257F" w:rsidRDefault="00D56BD4" w:rsidP="00D0257F">
      <w:pPr>
        <w:spacing w:line="336" w:lineRule="auto"/>
        <w:contextualSpacing/>
        <w:jc w:val="center"/>
        <w:rPr>
          <w:rFonts w:ascii="Tahoma" w:hAnsi="Tahoma" w:cs="B Zar"/>
          <w:color w:val="3A5B84"/>
          <w:sz w:val="28"/>
          <w:szCs w:val="28"/>
          <w:rtl/>
          <w:lang w:bidi="fa-IR"/>
        </w:rPr>
      </w:pPr>
      <w:r w:rsidRPr="00D0257F">
        <w:rPr>
          <w:rFonts w:ascii="Tahoma" w:hAnsi="Tahoma" w:cs="B Zar"/>
          <w:noProof/>
          <w:color w:val="3A5B84"/>
          <w:sz w:val="28"/>
          <w:szCs w:val="28"/>
        </w:rPr>
        <w:lastRenderedPageBreak/>
        <w:drawing>
          <wp:inline distT="0" distB="0" distL="0" distR="0">
            <wp:extent cx="3455670" cy="2261870"/>
            <wp:effectExtent l="19050" t="0" r="0" b="0"/>
            <wp:docPr id="45" name="Picture 45" descr="image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056"/>
                    <pic:cNvPicPr>
                      <a:picLocks noChangeAspect="1" noChangeArrowheads="1"/>
                    </pic:cNvPicPr>
                  </pic:nvPicPr>
                  <pic:blipFill>
                    <a:blip r:embed="rId72"/>
                    <a:srcRect/>
                    <a:stretch>
                      <a:fillRect/>
                    </a:stretch>
                  </pic:blipFill>
                  <pic:spPr bwMode="auto">
                    <a:xfrm>
                      <a:off x="0" y="0"/>
                      <a:ext cx="3455670" cy="2261870"/>
                    </a:xfrm>
                    <a:prstGeom prst="rect">
                      <a:avLst/>
                    </a:prstGeom>
                    <a:noFill/>
                    <a:ln w="9525">
                      <a:noFill/>
                      <a:miter lim="800000"/>
                      <a:headEnd/>
                      <a:tailEnd/>
                    </a:ln>
                  </pic:spPr>
                </pic:pic>
              </a:graphicData>
            </a:graphic>
          </wp:inline>
        </w:drawing>
      </w:r>
    </w:p>
    <w:p w:rsidR="00FD2E4D" w:rsidRPr="00D0257F" w:rsidRDefault="00FD2E4D" w:rsidP="00D0257F">
      <w:pPr>
        <w:spacing w:line="336" w:lineRule="auto"/>
        <w:contextualSpacing/>
        <w:jc w:val="lowKashida"/>
        <w:rPr>
          <w:rFonts w:cs="B Zar"/>
          <w:sz w:val="28"/>
          <w:szCs w:val="28"/>
          <w:rtl/>
          <w:lang w:bidi="fa-IR"/>
        </w:rPr>
      </w:pPr>
      <w:r w:rsidRPr="00D0257F">
        <w:rPr>
          <w:rFonts w:cs="B Zar"/>
          <w:sz w:val="28"/>
          <w:szCs w:val="28"/>
          <w:rtl/>
          <w:lang w:bidi="fa-IR"/>
        </w:rPr>
        <w:t>در گام بعد</w:t>
      </w:r>
      <w:r w:rsidRPr="00D0257F">
        <w:rPr>
          <w:rFonts w:cs="B Zar" w:hint="cs"/>
          <w:sz w:val="28"/>
          <w:szCs w:val="28"/>
          <w:rtl/>
          <w:lang w:bidi="fa-IR"/>
        </w:rPr>
        <w:t>ی</w:t>
      </w:r>
      <w:r w:rsidRPr="00D0257F">
        <w:rPr>
          <w:rFonts w:cs="B Zar" w:hint="eastAsia"/>
          <w:sz w:val="28"/>
          <w:szCs w:val="28"/>
          <w:rtl/>
          <w:lang w:bidi="fa-IR"/>
        </w:rPr>
        <w:t>،</w:t>
      </w:r>
      <w:r w:rsidRPr="00D0257F">
        <w:rPr>
          <w:rFonts w:cs="B Zar"/>
          <w:sz w:val="28"/>
          <w:szCs w:val="28"/>
          <w:rtl/>
          <w:lang w:bidi="fa-IR"/>
        </w:rPr>
        <w:t xml:space="preserve">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از نرم‌افزارها</w:t>
      </w:r>
      <w:r w:rsidRPr="00D0257F">
        <w:rPr>
          <w:rFonts w:cs="B Zar" w:hint="cs"/>
          <w:sz w:val="28"/>
          <w:szCs w:val="28"/>
          <w:rtl/>
          <w:lang w:bidi="fa-IR"/>
        </w:rPr>
        <w:t>ی</w:t>
      </w:r>
      <w:r w:rsidRPr="00D0257F">
        <w:rPr>
          <w:rFonts w:cs="B Zar"/>
          <w:sz w:val="28"/>
          <w:szCs w:val="28"/>
          <w:rtl/>
          <w:lang w:bidi="fa-IR"/>
        </w:rPr>
        <w:t xml:space="preserve"> توص</w:t>
      </w:r>
      <w:r w:rsidRPr="00D0257F">
        <w:rPr>
          <w:rFonts w:cs="B Zar" w:hint="cs"/>
          <w:sz w:val="28"/>
          <w:szCs w:val="28"/>
          <w:rtl/>
          <w:lang w:bidi="fa-IR"/>
        </w:rPr>
        <w:t>ی</w:t>
      </w:r>
      <w:r w:rsidRPr="00D0257F">
        <w:rPr>
          <w:rFonts w:cs="B Zar" w:hint="eastAsia"/>
          <w:sz w:val="28"/>
          <w:szCs w:val="28"/>
          <w:rtl/>
          <w:lang w:bidi="fa-IR"/>
        </w:rPr>
        <w:t>ف</w:t>
      </w:r>
      <w:r w:rsidRPr="00D0257F">
        <w:rPr>
          <w:rFonts w:cs="B Zar"/>
          <w:sz w:val="28"/>
          <w:szCs w:val="28"/>
          <w:rtl/>
          <w:lang w:bidi="fa-IR"/>
        </w:rPr>
        <w:t xml:space="preserve"> استفاده نمود. </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sz w:val="28"/>
          <w:szCs w:val="28"/>
          <w:rtl/>
          <w:lang w:bidi="fa-IR"/>
        </w:rPr>
        <w:t xml:space="preserve"> از را</w:t>
      </w:r>
      <w:r w:rsidRPr="00D0257F">
        <w:rPr>
          <w:rFonts w:cs="B Zar" w:hint="cs"/>
          <w:sz w:val="28"/>
          <w:szCs w:val="28"/>
          <w:rtl/>
          <w:lang w:bidi="fa-IR"/>
        </w:rPr>
        <w:t>ی</w:t>
      </w:r>
      <w:r w:rsidRPr="00D0257F">
        <w:rPr>
          <w:rFonts w:cs="B Zar" w:hint="eastAsia"/>
          <w:sz w:val="28"/>
          <w:szCs w:val="28"/>
          <w:rtl/>
          <w:lang w:bidi="fa-IR"/>
        </w:rPr>
        <w:t>ج‌تر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ابزارها برا</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کار نرم‌افزار </w:t>
      </w:r>
      <w:r w:rsidRPr="00D0257F">
        <w:rPr>
          <w:rFonts w:cs="B Zar"/>
          <w:sz w:val="28"/>
          <w:szCs w:val="28"/>
          <w:lang w:bidi="fa-IR"/>
        </w:rPr>
        <w:t>TripWire</w:t>
      </w:r>
      <w:r w:rsidRPr="00D0257F">
        <w:rPr>
          <w:rFonts w:cs="B Zar"/>
          <w:sz w:val="28"/>
          <w:szCs w:val="28"/>
          <w:rtl/>
          <w:lang w:bidi="fa-IR"/>
        </w:rPr>
        <w:t xml:space="preserve"> محصول </w:t>
      </w:r>
      <w:r w:rsidRPr="00D0257F">
        <w:rPr>
          <w:rFonts w:cs="B Zar"/>
          <w:sz w:val="28"/>
          <w:szCs w:val="28"/>
          <w:lang w:bidi="fa-IR"/>
        </w:rPr>
        <w:t>tripwiresecurity.com</w:t>
      </w:r>
      <w:r w:rsidRPr="00D0257F">
        <w:rPr>
          <w:rFonts w:cs="B Zar"/>
          <w:sz w:val="28"/>
          <w:szCs w:val="28"/>
          <w:rtl/>
          <w:lang w:bidi="fa-IR"/>
        </w:rPr>
        <w:t xml:space="preserve"> است.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نرم‌افزار نسخه‌ها</w:t>
      </w:r>
      <w:r w:rsidRPr="00D0257F">
        <w:rPr>
          <w:rFonts w:cs="B Zar" w:hint="cs"/>
          <w:sz w:val="28"/>
          <w:szCs w:val="28"/>
          <w:rtl/>
          <w:lang w:bidi="fa-IR"/>
        </w:rPr>
        <w:t>یی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ستم‌عامل‌ها</w:t>
      </w:r>
      <w:r w:rsidRPr="00D0257F">
        <w:rPr>
          <w:rFonts w:cs="B Zar" w:hint="cs"/>
          <w:sz w:val="28"/>
          <w:szCs w:val="28"/>
          <w:rtl/>
          <w:lang w:bidi="fa-IR"/>
        </w:rPr>
        <w:t>ی</w:t>
      </w:r>
      <w:r w:rsidRPr="00D0257F">
        <w:rPr>
          <w:rFonts w:cs="B Zar"/>
          <w:sz w:val="28"/>
          <w:szCs w:val="28"/>
          <w:rtl/>
          <w:lang w:bidi="fa-IR"/>
        </w:rPr>
        <w:t xml:space="preserve"> مختلف دارد و متن برنامه بعض</w:t>
      </w:r>
      <w:r w:rsidRPr="00D0257F">
        <w:rPr>
          <w:rFonts w:cs="B Zar" w:hint="cs"/>
          <w:sz w:val="28"/>
          <w:szCs w:val="28"/>
          <w:rtl/>
          <w:lang w:bidi="fa-IR"/>
        </w:rPr>
        <w:t>ی</w:t>
      </w:r>
      <w:r w:rsidRPr="00D0257F">
        <w:rPr>
          <w:rFonts w:cs="B Zar"/>
          <w:sz w:val="28"/>
          <w:szCs w:val="28"/>
          <w:rtl/>
          <w:lang w:bidi="fa-IR"/>
        </w:rPr>
        <w:t xml:space="preserve"> نسخه‌ها</w:t>
      </w:r>
      <w:r w:rsidRPr="00D0257F">
        <w:rPr>
          <w:rFonts w:cs="B Zar" w:hint="cs"/>
          <w:sz w:val="28"/>
          <w:szCs w:val="28"/>
          <w:rtl/>
          <w:lang w:bidi="fa-IR"/>
        </w:rPr>
        <w:t>ی</w:t>
      </w:r>
      <w:r w:rsidRPr="00D0257F">
        <w:rPr>
          <w:rFonts w:cs="B Zar"/>
          <w:sz w:val="28"/>
          <w:szCs w:val="28"/>
          <w:rtl/>
          <w:lang w:bidi="fa-IR"/>
        </w:rPr>
        <w:t xml:space="preserve"> آن به کاربران عرضه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غ</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w:t>
      </w:r>
      <w:r w:rsidRPr="00D0257F">
        <w:rPr>
          <w:rFonts w:cs="B Zar" w:hint="eastAsia"/>
          <w:sz w:val="28"/>
          <w:szCs w:val="28"/>
          <w:rtl/>
          <w:lang w:bidi="fa-IR"/>
        </w:rPr>
        <w:t>از</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نرم‌افزار ابزارها</w:t>
      </w:r>
      <w:r w:rsidRPr="00D0257F">
        <w:rPr>
          <w:rFonts w:cs="B Zar" w:hint="cs"/>
          <w:sz w:val="28"/>
          <w:szCs w:val="28"/>
          <w:rtl/>
          <w:lang w:bidi="fa-IR"/>
        </w:rPr>
        <w:t>ی</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hint="cs"/>
          <w:sz w:val="28"/>
          <w:szCs w:val="28"/>
          <w:rtl/>
          <w:lang w:bidi="fa-IR"/>
        </w:rPr>
        <w:t>ی</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وجود دارند که هم</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عملکرد را نشان م</w:t>
      </w:r>
      <w:r w:rsidRPr="00D0257F">
        <w:rPr>
          <w:rFonts w:cs="B Zar" w:hint="cs"/>
          <w:sz w:val="28"/>
          <w:szCs w:val="28"/>
          <w:rtl/>
          <w:lang w:bidi="fa-IR"/>
        </w:rPr>
        <w:t>ی‌</w:t>
      </w:r>
      <w:r w:rsidRPr="00D0257F">
        <w:rPr>
          <w:rFonts w:cs="B Zar" w:hint="eastAsia"/>
          <w:sz w:val="28"/>
          <w:szCs w:val="28"/>
          <w:rtl/>
          <w:lang w:bidi="fa-IR"/>
        </w:rPr>
        <w:t>دهند</w:t>
      </w:r>
      <w:r w:rsidRPr="00D0257F">
        <w:rPr>
          <w:rFonts w:cs="B Zar"/>
          <w:sz w:val="28"/>
          <w:szCs w:val="28"/>
          <w:rtl/>
          <w:lang w:bidi="fa-IR"/>
        </w:rPr>
        <w:t>.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دسته نرم‌افزارها در رده ابزارها</w:t>
      </w:r>
      <w:r w:rsidRPr="00D0257F">
        <w:rPr>
          <w:rFonts w:cs="B Zar" w:hint="cs"/>
          <w:sz w:val="28"/>
          <w:szCs w:val="28"/>
          <w:rtl/>
          <w:lang w:bidi="fa-IR"/>
        </w:rPr>
        <w:t>ی</w:t>
      </w:r>
      <w:r w:rsidRPr="00D0257F">
        <w:rPr>
          <w:rFonts w:cs="B Zar"/>
          <w:sz w:val="28"/>
          <w:szCs w:val="28"/>
          <w:rtl/>
          <w:lang w:bidi="fa-IR"/>
        </w:rPr>
        <w:t xml:space="preserve"> تشخ</w:t>
      </w:r>
      <w:r w:rsidRPr="00D0257F">
        <w:rPr>
          <w:rFonts w:cs="B Zar" w:hint="cs"/>
          <w:sz w:val="28"/>
          <w:szCs w:val="28"/>
          <w:rtl/>
          <w:lang w:bidi="fa-IR"/>
        </w:rPr>
        <w:t>ی</w:t>
      </w:r>
      <w:r w:rsidRPr="00D0257F">
        <w:rPr>
          <w:rFonts w:cs="B Zar" w:hint="eastAsia"/>
          <w:sz w:val="28"/>
          <w:szCs w:val="28"/>
          <w:rtl/>
          <w:lang w:bidi="fa-IR"/>
        </w:rPr>
        <w:t>ص</w:t>
      </w:r>
      <w:r w:rsidRPr="00D0257F">
        <w:rPr>
          <w:rFonts w:cs="B Zar"/>
          <w:sz w:val="28"/>
          <w:szCs w:val="28"/>
          <w:rtl/>
          <w:lang w:bidi="fa-IR"/>
        </w:rPr>
        <w:t xml:space="preserve"> نفوذ </w:t>
      </w:r>
      <w:r w:rsidRPr="00D0257F">
        <w:rPr>
          <w:rFonts w:cs="B Zar"/>
          <w:sz w:val="28"/>
          <w:szCs w:val="28"/>
          <w:lang w:bidi="fa-IR"/>
        </w:rPr>
        <w:t>host-based</w:t>
      </w:r>
      <w:r w:rsidRPr="00D0257F">
        <w:rPr>
          <w:rFonts w:cs="B Zar"/>
          <w:sz w:val="28"/>
          <w:szCs w:val="28"/>
          <w:rtl/>
          <w:lang w:bidi="fa-IR"/>
        </w:rPr>
        <w:t xml:space="preserve"> قرار م</w:t>
      </w:r>
      <w:r w:rsidRPr="00D0257F">
        <w:rPr>
          <w:rFonts w:cs="B Zar" w:hint="cs"/>
          <w:sz w:val="28"/>
          <w:szCs w:val="28"/>
          <w:rtl/>
          <w:lang w:bidi="fa-IR"/>
        </w:rPr>
        <w:t>ی‌</w:t>
      </w:r>
      <w:r w:rsidRPr="00D0257F">
        <w:rPr>
          <w:rFonts w:cs="B Zar" w:hint="eastAsia"/>
          <w:sz w:val="28"/>
          <w:szCs w:val="28"/>
          <w:rtl/>
          <w:lang w:bidi="fa-IR"/>
        </w:rPr>
        <w:t>گ</w:t>
      </w:r>
      <w:r w:rsidRPr="00D0257F">
        <w:rPr>
          <w:rFonts w:cs="B Zar" w:hint="cs"/>
          <w:sz w:val="28"/>
          <w:szCs w:val="28"/>
          <w:rtl/>
          <w:lang w:bidi="fa-IR"/>
        </w:rPr>
        <w:t>ی</w:t>
      </w:r>
      <w:r w:rsidRPr="00D0257F">
        <w:rPr>
          <w:rFonts w:cs="B Zar" w:hint="eastAsia"/>
          <w:sz w:val="28"/>
          <w:szCs w:val="28"/>
          <w:rtl/>
          <w:lang w:bidi="fa-IR"/>
        </w:rPr>
        <w:t>رند</w:t>
      </w:r>
      <w:r w:rsidRPr="00D0257F">
        <w:rPr>
          <w:rFonts w:cs="B Zar"/>
          <w:sz w:val="28"/>
          <w:szCs w:val="28"/>
          <w:rtl/>
          <w:lang w:bidi="fa-IR"/>
        </w:rPr>
        <w:t>. با جستجو بر رو</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نترنت</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توان</w:t>
      </w:r>
      <w:r w:rsidRPr="00D0257F">
        <w:rPr>
          <w:rFonts w:cs="B Zar"/>
          <w:sz w:val="28"/>
          <w:szCs w:val="28"/>
          <w:rtl/>
          <w:lang w:bidi="fa-IR"/>
        </w:rPr>
        <w:t xml:space="preserve"> برنامه‌ها</w:t>
      </w:r>
      <w:r w:rsidRPr="00D0257F">
        <w:rPr>
          <w:rFonts w:cs="B Zar" w:hint="cs"/>
          <w:sz w:val="28"/>
          <w:szCs w:val="28"/>
          <w:rtl/>
          <w:lang w:bidi="fa-IR"/>
        </w:rPr>
        <w:t>ی</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hint="cs"/>
          <w:sz w:val="28"/>
          <w:szCs w:val="28"/>
          <w:rtl/>
          <w:lang w:bidi="fa-IR"/>
        </w:rPr>
        <w:t>ی</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با عملکرد مشابه </w:t>
      </w:r>
      <w:r w:rsidRPr="00D0257F">
        <w:rPr>
          <w:rFonts w:cs="B Zar" w:hint="cs"/>
          <w:sz w:val="28"/>
          <w:szCs w:val="28"/>
          <w:rtl/>
          <w:lang w:bidi="fa-IR"/>
        </w:rPr>
        <w:t>ی</w:t>
      </w:r>
      <w:r w:rsidRPr="00D0257F">
        <w:rPr>
          <w:rFonts w:cs="B Zar" w:hint="eastAsia"/>
          <w:sz w:val="28"/>
          <w:szCs w:val="28"/>
          <w:rtl/>
          <w:lang w:bidi="fa-IR"/>
        </w:rPr>
        <w:t>افت</w:t>
      </w:r>
      <w:r w:rsidRPr="00D0257F">
        <w:rPr>
          <w:rFonts w:cs="B Zar"/>
          <w:sz w:val="28"/>
          <w:szCs w:val="28"/>
          <w:rtl/>
          <w:lang w:bidi="fa-IR"/>
        </w:rPr>
        <w:t>.</w:t>
      </w:r>
    </w:p>
    <w:p w:rsidR="00FD2E4D" w:rsidRPr="00D0257F" w:rsidRDefault="00FD2E4D" w:rsidP="00D0257F">
      <w:pPr>
        <w:spacing w:line="336" w:lineRule="auto"/>
        <w:contextualSpacing/>
        <w:jc w:val="lowKashida"/>
        <w:rPr>
          <w:rFonts w:cs="B Zar"/>
          <w:sz w:val="28"/>
          <w:szCs w:val="28"/>
          <w:rtl/>
          <w:lang w:bidi="fa-IR"/>
        </w:rPr>
      </w:pPr>
      <w:r w:rsidRPr="00D0257F">
        <w:rPr>
          <w:rFonts w:cs="B Zar" w:hint="eastAsia"/>
          <w:sz w:val="28"/>
          <w:szCs w:val="28"/>
          <w:rtl/>
          <w:lang w:bidi="fa-IR"/>
        </w:rPr>
        <w:t>در</w:t>
      </w:r>
      <w:r w:rsidRPr="00D0257F">
        <w:rPr>
          <w:rFonts w:cs="B Zar"/>
          <w:sz w:val="28"/>
          <w:szCs w:val="28"/>
          <w:rtl/>
          <w:lang w:bidi="fa-IR"/>
        </w:rPr>
        <w:t xml:space="preserve"> نها</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همه فا</w:t>
      </w:r>
      <w:r w:rsidRPr="00D0257F">
        <w:rPr>
          <w:rFonts w:cs="B Zar" w:hint="cs"/>
          <w:sz w:val="28"/>
          <w:szCs w:val="28"/>
          <w:rtl/>
          <w:lang w:bidi="fa-IR"/>
        </w:rPr>
        <w:t>ی</w:t>
      </w:r>
      <w:r w:rsidRPr="00D0257F">
        <w:rPr>
          <w:rFonts w:cs="B Zar" w:hint="eastAsia"/>
          <w:sz w:val="28"/>
          <w:szCs w:val="28"/>
          <w:rtl/>
          <w:lang w:bidi="fa-IR"/>
        </w:rPr>
        <w:t>ل‌ها،</w:t>
      </w:r>
      <w:r w:rsidRPr="00D0257F">
        <w:rPr>
          <w:rFonts w:cs="B Zar"/>
          <w:sz w:val="28"/>
          <w:szCs w:val="28"/>
          <w:rtl/>
          <w:lang w:bidi="fa-IR"/>
        </w:rPr>
        <w:t xml:space="preserve"> دا</w:t>
      </w:r>
      <w:r w:rsidRPr="00D0257F">
        <w:rPr>
          <w:rFonts w:cs="B Zar" w:hint="cs"/>
          <w:sz w:val="28"/>
          <w:szCs w:val="28"/>
          <w:rtl/>
          <w:lang w:bidi="fa-IR"/>
        </w:rPr>
        <w:t>ی</w:t>
      </w:r>
      <w:r w:rsidRPr="00D0257F">
        <w:rPr>
          <w:rFonts w:cs="B Zar" w:hint="eastAsia"/>
          <w:sz w:val="28"/>
          <w:szCs w:val="28"/>
          <w:rtl/>
          <w:lang w:bidi="fa-IR"/>
        </w:rPr>
        <w:t>رکتور</w:t>
      </w:r>
      <w:r w:rsidRPr="00D0257F">
        <w:rPr>
          <w:rFonts w:cs="B Zar" w:hint="cs"/>
          <w:sz w:val="28"/>
          <w:szCs w:val="28"/>
          <w:rtl/>
          <w:lang w:bidi="fa-IR"/>
        </w:rPr>
        <w:t>ی‌</w:t>
      </w:r>
      <w:r w:rsidRPr="00D0257F">
        <w:rPr>
          <w:rFonts w:cs="B Zar" w:hint="eastAsia"/>
          <w:sz w:val="28"/>
          <w:szCs w:val="28"/>
          <w:rtl/>
          <w:lang w:bidi="fa-IR"/>
        </w:rPr>
        <w:t>ها،</w:t>
      </w:r>
      <w:r w:rsidRPr="00D0257F">
        <w:rPr>
          <w:rFonts w:cs="B Zar"/>
          <w:sz w:val="28"/>
          <w:szCs w:val="28"/>
          <w:rtl/>
          <w:lang w:bidi="fa-IR"/>
        </w:rPr>
        <w:t xml:space="preserve">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و پ</w:t>
      </w:r>
      <w:r w:rsidRPr="00D0257F">
        <w:rPr>
          <w:rFonts w:cs="B Zar" w:hint="cs"/>
          <w:sz w:val="28"/>
          <w:szCs w:val="28"/>
          <w:rtl/>
          <w:lang w:bidi="fa-IR"/>
        </w:rPr>
        <w:t>ی</w:t>
      </w:r>
      <w:r w:rsidRPr="00D0257F">
        <w:rPr>
          <w:rFonts w:cs="B Zar" w:hint="eastAsia"/>
          <w:sz w:val="28"/>
          <w:szCs w:val="28"/>
          <w:rtl/>
          <w:lang w:bidi="fa-IR"/>
        </w:rPr>
        <w:t>کربند</w:t>
      </w:r>
      <w:r w:rsidRPr="00D0257F">
        <w:rPr>
          <w:rFonts w:cs="B Zar" w:hint="cs"/>
          <w:sz w:val="28"/>
          <w:szCs w:val="28"/>
          <w:rtl/>
          <w:lang w:bidi="fa-IR"/>
        </w:rPr>
        <w:t>ی</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شناسا</w:t>
      </w:r>
      <w:r w:rsidRPr="00D0257F">
        <w:rPr>
          <w:rFonts w:cs="B Zar" w:hint="cs"/>
          <w:sz w:val="28"/>
          <w:szCs w:val="28"/>
          <w:rtl/>
          <w:lang w:bidi="fa-IR"/>
        </w:rPr>
        <w:t>یی</w:t>
      </w:r>
      <w:r w:rsidRPr="00D0257F">
        <w:rPr>
          <w:rFonts w:cs="B Zar"/>
          <w:sz w:val="28"/>
          <w:szCs w:val="28"/>
          <w:rtl/>
          <w:lang w:bidi="fa-IR"/>
        </w:rPr>
        <w:t xml:space="preserve"> شده و تغ</w:t>
      </w:r>
      <w:r w:rsidRPr="00D0257F">
        <w:rPr>
          <w:rFonts w:cs="B Zar" w:hint="cs"/>
          <w:sz w:val="28"/>
          <w:szCs w:val="28"/>
          <w:rtl/>
          <w:lang w:bidi="fa-IR"/>
        </w:rPr>
        <w:t>یی</w:t>
      </w:r>
      <w:r w:rsidRPr="00D0257F">
        <w:rPr>
          <w:rFonts w:cs="B Zar" w:hint="eastAsia"/>
          <w:sz w:val="28"/>
          <w:szCs w:val="28"/>
          <w:rtl/>
          <w:lang w:bidi="fa-IR"/>
        </w:rPr>
        <w:t>رات</w:t>
      </w:r>
      <w:r w:rsidRPr="00D0257F">
        <w:rPr>
          <w:rFonts w:cs="B Zar"/>
          <w:sz w:val="28"/>
          <w:szCs w:val="28"/>
          <w:rtl/>
          <w:lang w:bidi="fa-IR"/>
        </w:rPr>
        <w:t xml:space="preserve"> آنها در زمان مورد بررس</w:t>
      </w:r>
      <w:r w:rsidRPr="00D0257F">
        <w:rPr>
          <w:rFonts w:cs="B Zar" w:hint="cs"/>
          <w:sz w:val="28"/>
          <w:szCs w:val="28"/>
          <w:rtl/>
          <w:lang w:bidi="fa-IR"/>
        </w:rPr>
        <w:t>ی</w:t>
      </w:r>
      <w:r w:rsidRPr="00D0257F">
        <w:rPr>
          <w:rFonts w:cs="B Zar"/>
          <w:sz w:val="28"/>
          <w:szCs w:val="28"/>
          <w:rtl/>
          <w:lang w:bidi="fa-IR"/>
        </w:rPr>
        <w:t xml:space="preserve"> قرار گ</w:t>
      </w:r>
      <w:r w:rsidRPr="00D0257F">
        <w:rPr>
          <w:rFonts w:cs="B Zar" w:hint="cs"/>
          <w:sz w:val="28"/>
          <w:szCs w:val="28"/>
          <w:rtl/>
          <w:lang w:bidi="fa-IR"/>
        </w:rPr>
        <w:t>ی</w:t>
      </w:r>
      <w:r w:rsidRPr="00D0257F">
        <w:rPr>
          <w:rFonts w:cs="B Zar" w:hint="eastAsia"/>
          <w:sz w:val="28"/>
          <w:szCs w:val="28"/>
          <w:rtl/>
          <w:lang w:bidi="fa-IR"/>
        </w:rPr>
        <w:t>رند</w:t>
      </w:r>
      <w:r w:rsidRPr="00D0257F">
        <w:rPr>
          <w:rFonts w:cs="B Zar"/>
          <w:sz w:val="28"/>
          <w:szCs w:val="28"/>
          <w:rtl/>
          <w:lang w:bidi="fa-IR"/>
        </w:rPr>
        <w:t>. در مح</w:t>
      </w:r>
      <w:r w:rsidRPr="00D0257F">
        <w:rPr>
          <w:rFonts w:cs="B Zar" w:hint="cs"/>
          <w:sz w:val="28"/>
          <w:szCs w:val="28"/>
          <w:rtl/>
          <w:lang w:bidi="fa-IR"/>
        </w:rPr>
        <w:t>ی</w:t>
      </w:r>
      <w:r w:rsidRPr="00D0257F">
        <w:rPr>
          <w:rFonts w:cs="B Zar" w:hint="eastAsia"/>
          <w:sz w:val="28"/>
          <w:szCs w:val="28"/>
          <w:rtl/>
          <w:lang w:bidi="fa-IR"/>
        </w:rPr>
        <w:t>ط</w:t>
      </w:r>
      <w:r w:rsidRPr="00D0257F">
        <w:rPr>
          <w:rFonts w:cs="B Zar"/>
          <w:sz w:val="28"/>
          <w:szCs w:val="28"/>
          <w:rtl/>
          <w:lang w:bidi="fa-IR"/>
        </w:rPr>
        <w:t xml:space="preserve"> آزما</w:t>
      </w:r>
      <w:r w:rsidRPr="00D0257F">
        <w:rPr>
          <w:rFonts w:cs="B Zar" w:hint="cs"/>
          <w:sz w:val="28"/>
          <w:szCs w:val="28"/>
          <w:rtl/>
          <w:lang w:bidi="fa-IR"/>
        </w:rPr>
        <w:t>ی</w:t>
      </w:r>
      <w:r w:rsidRPr="00D0257F">
        <w:rPr>
          <w:rFonts w:cs="B Zar" w:hint="eastAsia"/>
          <w:sz w:val="28"/>
          <w:szCs w:val="28"/>
          <w:rtl/>
          <w:lang w:bidi="fa-IR"/>
        </w:rPr>
        <w:t>ش</w:t>
      </w:r>
      <w:r w:rsidRPr="00D0257F">
        <w:rPr>
          <w:rFonts w:cs="B Zar" w:hint="cs"/>
          <w:sz w:val="28"/>
          <w:szCs w:val="28"/>
          <w:rtl/>
          <w:lang w:bidi="fa-IR"/>
        </w:rPr>
        <w:t>ی</w:t>
      </w:r>
      <w:r w:rsidRPr="00D0257F">
        <w:rPr>
          <w:rFonts w:cs="B Zar"/>
          <w:sz w:val="28"/>
          <w:szCs w:val="28"/>
          <w:rtl/>
          <w:lang w:bidi="fa-IR"/>
        </w:rPr>
        <w:t xml:space="preserve"> کنترل شده، شرا</w:t>
      </w:r>
      <w:r w:rsidRPr="00D0257F">
        <w:rPr>
          <w:rFonts w:cs="B Zar" w:hint="cs"/>
          <w:sz w:val="28"/>
          <w:szCs w:val="28"/>
          <w:rtl/>
          <w:lang w:bidi="fa-IR"/>
        </w:rPr>
        <w:t>ی</w:t>
      </w:r>
      <w:r w:rsidRPr="00D0257F">
        <w:rPr>
          <w:rFonts w:cs="B Zar" w:hint="eastAsia"/>
          <w:sz w:val="28"/>
          <w:szCs w:val="28"/>
          <w:rtl/>
          <w:lang w:bidi="fa-IR"/>
        </w:rPr>
        <w:t>ط</w:t>
      </w:r>
      <w:r w:rsidRPr="00D0257F">
        <w:rPr>
          <w:rFonts w:cs="B Zar"/>
          <w:sz w:val="28"/>
          <w:szCs w:val="28"/>
          <w:rtl/>
          <w:lang w:bidi="fa-IR"/>
        </w:rPr>
        <w:t xml:space="preserve"> طب</w:t>
      </w:r>
      <w:r w:rsidRPr="00D0257F">
        <w:rPr>
          <w:rFonts w:cs="B Zar" w:hint="cs"/>
          <w:sz w:val="28"/>
          <w:szCs w:val="28"/>
          <w:rtl/>
          <w:lang w:bidi="fa-IR"/>
        </w:rPr>
        <w:t>ی</w:t>
      </w:r>
      <w:r w:rsidRPr="00D0257F">
        <w:rPr>
          <w:rFonts w:cs="B Zar" w:hint="eastAsia"/>
          <w:sz w:val="28"/>
          <w:szCs w:val="28"/>
          <w:rtl/>
          <w:lang w:bidi="fa-IR"/>
        </w:rPr>
        <w:t>ع</w:t>
      </w:r>
      <w:r w:rsidRPr="00D0257F">
        <w:rPr>
          <w:rFonts w:cs="B Zar" w:hint="cs"/>
          <w:sz w:val="28"/>
          <w:szCs w:val="28"/>
          <w:rtl/>
          <w:lang w:bidi="fa-IR"/>
        </w:rPr>
        <w:t>ی</w:t>
      </w:r>
      <w:r w:rsidRPr="00D0257F">
        <w:rPr>
          <w:rFonts w:cs="B Zar"/>
          <w:sz w:val="28"/>
          <w:szCs w:val="28"/>
          <w:rtl/>
          <w:lang w:bidi="fa-IR"/>
        </w:rPr>
        <w:t xml:space="preserve"> شناسا</w:t>
      </w:r>
      <w:r w:rsidRPr="00D0257F">
        <w:rPr>
          <w:rFonts w:cs="B Zar" w:hint="cs"/>
          <w:sz w:val="28"/>
          <w:szCs w:val="28"/>
          <w:rtl/>
          <w:lang w:bidi="fa-IR"/>
        </w:rPr>
        <w:t>یی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به خاطر داشته باش</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هرگاه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وارد فاز عمل</w:t>
      </w:r>
      <w:r w:rsidRPr="00D0257F">
        <w:rPr>
          <w:rFonts w:cs="B Zar" w:hint="cs"/>
          <w:sz w:val="28"/>
          <w:szCs w:val="28"/>
          <w:rtl/>
          <w:lang w:bidi="fa-IR"/>
        </w:rPr>
        <w:t>ی</w:t>
      </w:r>
      <w:r w:rsidRPr="00D0257F">
        <w:rPr>
          <w:rFonts w:cs="B Zar" w:hint="eastAsia"/>
          <w:sz w:val="28"/>
          <w:szCs w:val="28"/>
          <w:rtl/>
          <w:lang w:bidi="fa-IR"/>
        </w:rPr>
        <w:t>ات</w:t>
      </w:r>
      <w:r w:rsidRPr="00D0257F">
        <w:rPr>
          <w:rFonts w:cs="B Zar" w:hint="cs"/>
          <w:sz w:val="28"/>
          <w:szCs w:val="28"/>
          <w:rtl/>
          <w:lang w:bidi="fa-IR"/>
        </w:rPr>
        <w:t>ی</w:t>
      </w:r>
      <w:r w:rsidRPr="00D0257F">
        <w:rPr>
          <w:rFonts w:cs="B Zar"/>
          <w:sz w:val="28"/>
          <w:szCs w:val="28"/>
          <w:rtl/>
          <w:lang w:bidi="fa-IR"/>
        </w:rPr>
        <w:t xml:space="preserve"> شود، شرا</w:t>
      </w:r>
      <w:r w:rsidRPr="00D0257F">
        <w:rPr>
          <w:rFonts w:cs="B Zar" w:hint="cs"/>
          <w:sz w:val="28"/>
          <w:szCs w:val="28"/>
          <w:rtl/>
          <w:lang w:bidi="fa-IR"/>
        </w:rPr>
        <w:t>ی</w:t>
      </w:r>
      <w:r w:rsidRPr="00D0257F">
        <w:rPr>
          <w:rFonts w:cs="B Zar" w:hint="eastAsia"/>
          <w:sz w:val="28"/>
          <w:szCs w:val="28"/>
          <w:rtl/>
          <w:lang w:bidi="fa-IR"/>
        </w:rPr>
        <w:t>ط</w:t>
      </w:r>
      <w:r w:rsidRPr="00D0257F">
        <w:rPr>
          <w:rFonts w:cs="B Zar"/>
          <w:sz w:val="28"/>
          <w:szCs w:val="28"/>
          <w:rtl/>
          <w:lang w:bidi="fa-IR"/>
        </w:rPr>
        <w:t xml:space="preserve"> طب</w:t>
      </w:r>
      <w:r w:rsidRPr="00D0257F">
        <w:rPr>
          <w:rFonts w:cs="B Zar" w:hint="cs"/>
          <w:sz w:val="28"/>
          <w:szCs w:val="28"/>
          <w:rtl/>
          <w:lang w:bidi="fa-IR"/>
        </w:rPr>
        <w:t>ی</w:t>
      </w:r>
      <w:r w:rsidRPr="00D0257F">
        <w:rPr>
          <w:rFonts w:cs="B Zar" w:hint="eastAsia"/>
          <w:sz w:val="28"/>
          <w:szCs w:val="28"/>
          <w:rtl/>
          <w:lang w:bidi="fa-IR"/>
        </w:rPr>
        <w:t>ع</w:t>
      </w:r>
      <w:r w:rsidRPr="00D0257F">
        <w:rPr>
          <w:rFonts w:cs="B Zar" w:hint="cs"/>
          <w:sz w:val="28"/>
          <w:szCs w:val="28"/>
          <w:rtl/>
          <w:lang w:bidi="fa-IR"/>
        </w:rPr>
        <w:t>ی</w:t>
      </w:r>
      <w:r w:rsidRPr="00D0257F">
        <w:rPr>
          <w:rFonts w:cs="B Zar"/>
          <w:sz w:val="28"/>
          <w:szCs w:val="28"/>
          <w:rtl/>
          <w:lang w:bidi="fa-IR"/>
        </w:rPr>
        <w:t xml:space="preserve"> بهتر شناسا</w:t>
      </w:r>
      <w:r w:rsidRPr="00D0257F">
        <w:rPr>
          <w:rFonts w:cs="B Zar" w:hint="cs"/>
          <w:sz w:val="28"/>
          <w:szCs w:val="28"/>
          <w:rtl/>
          <w:lang w:bidi="fa-IR"/>
        </w:rPr>
        <w:t>یی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شوند،</w:t>
      </w:r>
      <w:r w:rsidRPr="00D0257F">
        <w:rPr>
          <w:rFonts w:cs="B Zar"/>
          <w:sz w:val="28"/>
          <w:szCs w:val="28"/>
          <w:rtl/>
          <w:lang w:bidi="fa-IR"/>
        </w:rPr>
        <w:t xml:space="preserve"> ز</w:t>
      </w:r>
      <w:r w:rsidRPr="00D0257F">
        <w:rPr>
          <w:rFonts w:cs="B Zar" w:hint="cs"/>
          <w:sz w:val="28"/>
          <w:szCs w:val="28"/>
          <w:rtl/>
          <w:lang w:bidi="fa-IR"/>
        </w:rPr>
        <w:t>ی</w:t>
      </w:r>
      <w:r w:rsidRPr="00D0257F">
        <w:rPr>
          <w:rFonts w:cs="B Zar" w:hint="eastAsia"/>
          <w:sz w:val="28"/>
          <w:szCs w:val="28"/>
          <w:rtl/>
          <w:lang w:bidi="fa-IR"/>
        </w:rPr>
        <w:t>را</w:t>
      </w:r>
      <w:r w:rsidRPr="00D0257F">
        <w:rPr>
          <w:rFonts w:cs="B Zar"/>
          <w:sz w:val="28"/>
          <w:szCs w:val="28"/>
          <w:rtl/>
          <w:lang w:bidi="fa-IR"/>
        </w:rPr>
        <w:t xml:space="preserve"> هرچقدر که س</w:t>
      </w:r>
      <w:r w:rsidRPr="00D0257F">
        <w:rPr>
          <w:rFonts w:cs="B Zar" w:hint="cs"/>
          <w:sz w:val="28"/>
          <w:szCs w:val="28"/>
          <w:rtl/>
          <w:lang w:bidi="fa-IR"/>
        </w:rPr>
        <w:t>ی</w:t>
      </w:r>
      <w:r w:rsidRPr="00D0257F">
        <w:rPr>
          <w:rFonts w:cs="B Zar" w:hint="eastAsia"/>
          <w:sz w:val="28"/>
          <w:szCs w:val="28"/>
          <w:rtl/>
          <w:lang w:bidi="fa-IR"/>
        </w:rPr>
        <w:t>ستم‌ها</w:t>
      </w:r>
      <w:r w:rsidRPr="00D0257F">
        <w:rPr>
          <w:rFonts w:cs="B Zar" w:hint="cs"/>
          <w:sz w:val="28"/>
          <w:szCs w:val="28"/>
          <w:rtl/>
          <w:lang w:bidi="fa-IR"/>
        </w:rPr>
        <w:t>ی</w:t>
      </w:r>
      <w:r w:rsidRPr="00D0257F">
        <w:rPr>
          <w:rFonts w:cs="B Zar"/>
          <w:sz w:val="28"/>
          <w:szCs w:val="28"/>
          <w:rtl/>
          <w:lang w:bidi="fa-IR"/>
        </w:rPr>
        <w:t xml:space="preserve"> تست خوب و قو</w:t>
      </w:r>
      <w:r w:rsidRPr="00D0257F">
        <w:rPr>
          <w:rFonts w:cs="B Zar" w:hint="cs"/>
          <w:sz w:val="28"/>
          <w:szCs w:val="28"/>
          <w:rtl/>
          <w:lang w:bidi="fa-IR"/>
        </w:rPr>
        <w:t>ی</w:t>
      </w:r>
      <w:r w:rsidRPr="00D0257F">
        <w:rPr>
          <w:rFonts w:cs="B Zar"/>
          <w:sz w:val="28"/>
          <w:szCs w:val="28"/>
          <w:rtl/>
          <w:lang w:bidi="fa-IR"/>
        </w:rPr>
        <w:t xml:space="preserve"> طراح</w:t>
      </w:r>
      <w:r w:rsidRPr="00D0257F">
        <w:rPr>
          <w:rFonts w:cs="B Zar" w:hint="cs"/>
          <w:sz w:val="28"/>
          <w:szCs w:val="28"/>
          <w:rtl/>
          <w:lang w:bidi="fa-IR"/>
        </w:rPr>
        <w:t>ی</w:t>
      </w:r>
      <w:r w:rsidRPr="00D0257F">
        <w:rPr>
          <w:rFonts w:cs="B Zar"/>
          <w:sz w:val="28"/>
          <w:szCs w:val="28"/>
          <w:rtl/>
          <w:lang w:bidi="fa-IR"/>
        </w:rPr>
        <w:t xml:space="preserve"> شوند تنها نشان دهنده تخم</w:t>
      </w:r>
      <w:r w:rsidRPr="00D0257F">
        <w:rPr>
          <w:rFonts w:cs="B Zar" w:hint="cs"/>
          <w:sz w:val="28"/>
          <w:szCs w:val="28"/>
          <w:rtl/>
          <w:lang w:bidi="fa-IR"/>
        </w:rPr>
        <w:t>ی</w:t>
      </w:r>
      <w:r w:rsidRPr="00D0257F">
        <w:rPr>
          <w:rFonts w:cs="B Zar" w:hint="eastAsia"/>
          <w:sz w:val="28"/>
          <w:szCs w:val="28"/>
          <w:rtl/>
          <w:lang w:bidi="fa-IR"/>
        </w:rPr>
        <w:t>ن</w:t>
      </w:r>
      <w:r w:rsidRPr="00D0257F">
        <w:rPr>
          <w:rFonts w:cs="B Zar" w:hint="cs"/>
          <w:sz w:val="28"/>
          <w:szCs w:val="28"/>
          <w:rtl/>
          <w:lang w:bidi="fa-IR"/>
        </w:rPr>
        <w:t>ی</w:t>
      </w:r>
      <w:r w:rsidRPr="00D0257F">
        <w:rPr>
          <w:rFonts w:cs="B Zar"/>
          <w:sz w:val="28"/>
          <w:szCs w:val="28"/>
          <w:rtl/>
          <w:lang w:bidi="fa-IR"/>
        </w:rPr>
        <w:t xml:space="preserve"> از مح</w:t>
      </w:r>
      <w:r w:rsidRPr="00D0257F">
        <w:rPr>
          <w:rFonts w:cs="B Zar" w:hint="cs"/>
          <w:sz w:val="28"/>
          <w:szCs w:val="28"/>
          <w:rtl/>
          <w:lang w:bidi="fa-IR"/>
        </w:rPr>
        <w:t>ی</w:t>
      </w:r>
      <w:r w:rsidRPr="00D0257F">
        <w:rPr>
          <w:rFonts w:cs="B Zar" w:hint="eastAsia"/>
          <w:sz w:val="28"/>
          <w:szCs w:val="28"/>
          <w:rtl/>
          <w:lang w:bidi="fa-IR"/>
        </w:rPr>
        <w:t>ط</w:t>
      </w:r>
      <w:r w:rsidRPr="00D0257F">
        <w:rPr>
          <w:rFonts w:cs="B Zar"/>
          <w:sz w:val="28"/>
          <w:szCs w:val="28"/>
          <w:rtl/>
          <w:lang w:bidi="fa-IR"/>
        </w:rPr>
        <w:t xml:space="preserve"> عمل</w:t>
      </w:r>
      <w:r w:rsidRPr="00D0257F">
        <w:rPr>
          <w:rFonts w:cs="B Zar" w:hint="cs"/>
          <w:sz w:val="28"/>
          <w:szCs w:val="28"/>
          <w:rtl/>
          <w:lang w:bidi="fa-IR"/>
        </w:rPr>
        <w:t>ی</w:t>
      </w:r>
      <w:r w:rsidRPr="00D0257F">
        <w:rPr>
          <w:rFonts w:cs="B Zar" w:hint="eastAsia"/>
          <w:sz w:val="28"/>
          <w:szCs w:val="28"/>
          <w:rtl/>
          <w:lang w:bidi="fa-IR"/>
        </w:rPr>
        <w:t>ات</w:t>
      </w:r>
      <w:r w:rsidRPr="00D0257F">
        <w:rPr>
          <w:rFonts w:cs="B Zar" w:hint="cs"/>
          <w:sz w:val="28"/>
          <w:szCs w:val="28"/>
          <w:rtl/>
          <w:lang w:bidi="fa-IR"/>
        </w:rPr>
        <w:t>ی</w:t>
      </w:r>
      <w:r w:rsidRPr="00D0257F">
        <w:rPr>
          <w:rFonts w:cs="B Zar"/>
          <w:sz w:val="28"/>
          <w:szCs w:val="28"/>
          <w:rtl/>
          <w:lang w:bidi="fa-IR"/>
        </w:rPr>
        <w:t xml:space="preserve"> هستند.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مجموعه تغ</w:t>
      </w:r>
      <w:r w:rsidRPr="00D0257F">
        <w:rPr>
          <w:rFonts w:cs="B Zar" w:hint="cs"/>
          <w:sz w:val="28"/>
          <w:szCs w:val="28"/>
          <w:rtl/>
          <w:lang w:bidi="fa-IR"/>
        </w:rPr>
        <w:t>یی</w:t>
      </w:r>
      <w:r w:rsidRPr="00D0257F">
        <w:rPr>
          <w:rFonts w:cs="B Zar" w:hint="eastAsia"/>
          <w:sz w:val="28"/>
          <w:szCs w:val="28"/>
          <w:rtl/>
          <w:lang w:bidi="fa-IR"/>
        </w:rPr>
        <w:t>رات</w:t>
      </w:r>
      <w:r w:rsidRPr="00D0257F">
        <w:rPr>
          <w:rFonts w:cs="B Zar"/>
          <w:sz w:val="28"/>
          <w:szCs w:val="28"/>
          <w:rtl/>
          <w:lang w:bidi="fa-IR"/>
        </w:rPr>
        <w:t xml:space="preserve"> جد</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را درک کرده و آنها را در توص</w:t>
      </w:r>
      <w:r w:rsidRPr="00D0257F">
        <w:rPr>
          <w:rFonts w:cs="B Zar" w:hint="cs"/>
          <w:sz w:val="28"/>
          <w:szCs w:val="28"/>
          <w:rtl/>
          <w:lang w:bidi="fa-IR"/>
        </w:rPr>
        <w:t>ی</w:t>
      </w:r>
      <w:r w:rsidRPr="00D0257F">
        <w:rPr>
          <w:rFonts w:cs="B Zar" w:hint="eastAsia"/>
          <w:sz w:val="28"/>
          <w:szCs w:val="28"/>
          <w:rtl/>
          <w:lang w:bidi="fa-IR"/>
        </w:rPr>
        <w:t>ف</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وارد نمود.</w:t>
      </w:r>
    </w:p>
    <w:p w:rsidR="00FD2E4D" w:rsidRPr="00D0257F" w:rsidRDefault="00FD2E4D" w:rsidP="00D0257F">
      <w:pPr>
        <w:spacing w:line="336" w:lineRule="auto"/>
        <w:contextualSpacing/>
        <w:jc w:val="lowKashida"/>
        <w:rPr>
          <w:rFonts w:cs="B Zar"/>
          <w:sz w:val="28"/>
          <w:szCs w:val="28"/>
          <w:rtl/>
          <w:lang w:bidi="fa-IR"/>
        </w:rPr>
      </w:pPr>
      <w:r w:rsidRPr="00D0257F">
        <w:rPr>
          <w:rFonts w:cs="B Zar" w:hint="eastAsia"/>
          <w:sz w:val="28"/>
          <w:szCs w:val="28"/>
          <w:rtl/>
          <w:lang w:bidi="fa-IR"/>
        </w:rPr>
        <w:t>فا</w:t>
      </w:r>
      <w:r w:rsidRPr="00D0257F">
        <w:rPr>
          <w:rFonts w:cs="B Zar" w:hint="cs"/>
          <w:sz w:val="28"/>
          <w:szCs w:val="28"/>
          <w:rtl/>
          <w:lang w:bidi="fa-IR"/>
        </w:rPr>
        <w:t>ی</w:t>
      </w:r>
      <w:r w:rsidRPr="00D0257F">
        <w:rPr>
          <w:rFonts w:cs="B Zar" w:hint="eastAsia"/>
          <w:sz w:val="28"/>
          <w:szCs w:val="28"/>
          <w:rtl/>
          <w:lang w:bidi="fa-IR"/>
        </w:rPr>
        <w:t>ل‌ها،</w:t>
      </w:r>
      <w:r w:rsidRPr="00D0257F">
        <w:rPr>
          <w:rFonts w:cs="B Zar"/>
          <w:sz w:val="28"/>
          <w:szCs w:val="28"/>
          <w:rtl/>
          <w:lang w:bidi="fa-IR"/>
        </w:rPr>
        <w:t xml:space="preserve"> دا</w:t>
      </w:r>
      <w:r w:rsidRPr="00D0257F">
        <w:rPr>
          <w:rFonts w:cs="B Zar" w:hint="cs"/>
          <w:sz w:val="28"/>
          <w:szCs w:val="28"/>
          <w:rtl/>
          <w:lang w:bidi="fa-IR"/>
        </w:rPr>
        <w:t>ی</w:t>
      </w:r>
      <w:r w:rsidRPr="00D0257F">
        <w:rPr>
          <w:rFonts w:cs="B Zar" w:hint="eastAsia"/>
          <w:sz w:val="28"/>
          <w:szCs w:val="28"/>
          <w:rtl/>
          <w:lang w:bidi="fa-IR"/>
        </w:rPr>
        <w:t>رکتور</w:t>
      </w:r>
      <w:r w:rsidRPr="00D0257F">
        <w:rPr>
          <w:rFonts w:cs="B Zar" w:hint="cs"/>
          <w:sz w:val="28"/>
          <w:szCs w:val="28"/>
          <w:rtl/>
          <w:lang w:bidi="fa-IR"/>
        </w:rPr>
        <w:t>ی‌</w:t>
      </w:r>
      <w:r w:rsidRPr="00D0257F">
        <w:rPr>
          <w:rFonts w:cs="B Zar" w:hint="eastAsia"/>
          <w:sz w:val="28"/>
          <w:szCs w:val="28"/>
          <w:rtl/>
          <w:lang w:bidi="fa-IR"/>
        </w:rPr>
        <w:t>ها،</w:t>
      </w:r>
      <w:r w:rsidRPr="00D0257F">
        <w:rPr>
          <w:rFonts w:cs="B Zar"/>
          <w:sz w:val="28"/>
          <w:szCs w:val="28"/>
          <w:rtl/>
          <w:lang w:bidi="fa-IR"/>
        </w:rPr>
        <w:t xml:space="preserve">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و پ</w:t>
      </w:r>
      <w:r w:rsidRPr="00D0257F">
        <w:rPr>
          <w:rFonts w:cs="B Zar" w:hint="cs"/>
          <w:sz w:val="28"/>
          <w:szCs w:val="28"/>
          <w:rtl/>
          <w:lang w:bidi="fa-IR"/>
        </w:rPr>
        <w:t>ی</w:t>
      </w:r>
      <w:r w:rsidRPr="00D0257F">
        <w:rPr>
          <w:rFonts w:cs="B Zar" w:hint="eastAsia"/>
          <w:sz w:val="28"/>
          <w:szCs w:val="28"/>
          <w:rtl/>
          <w:lang w:bidi="fa-IR"/>
        </w:rPr>
        <w:t>کربند</w:t>
      </w:r>
      <w:r w:rsidRPr="00D0257F">
        <w:rPr>
          <w:rFonts w:cs="B Zar" w:hint="cs"/>
          <w:sz w:val="28"/>
          <w:szCs w:val="28"/>
          <w:rtl/>
          <w:lang w:bidi="fa-IR"/>
        </w:rPr>
        <w:t>ی</w:t>
      </w:r>
      <w:r w:rsidRPr="00D0257F">
        <w:rPr>
          <w:rFonts w:cs="B Zar"/>
          <w:sz w:val="28"/>
          <w:szCs w:val="28"/>
          <w:rtl/>
          <w:lang w:bidi="fa-IR"/>
        </w:rPr>
        <w:t xml:space="preserve"> تنها بخش</w:t>
      </w:r>
      <w:r w:rsidRPr="00D0257F">
        <w:rPr>
          <w:rFonts w:cs="B Zar" w:hint="cs"/>
          <w:sz w:val="28"/>
          <w:szCs w:val="28"/>
          <w:rtl/>
          <w:lang w:bidi="fa-IR"/>
        </w:rPr>
        <w:t>ی</w:t>
      </w:r>
      <w:r w:rsidRPr="00D0257F">
        <w:rPr>
          <w:rFonts w:cs="B Zar"/>
          <w:sz w:val="28"/>
          <w:szCs w:val="28"/>
          <w:rtl/>
          <w:lang w:bidi="fa-IR"/>
        </w:rPr>
        <w:t xml:space="preserve"> از توص</w:t>
      </w:r>
      <w:r w:rsidRPr="00D0257F">
        <w:rPr>
          <w:rFonts w:cs="B Zar" w:hint="cs"/>
          <w:sz w:val="28"/>
          <w:szCs w:val="28"/>
          <w:rtl/>
          <w:lang w:bidi="fa-IR"/>
        </w:rPr>
        <w:t>ی</w:t>
      </w:r>
      <w:r w:rsidRPr="00D0257F">
        <w:rPr>
          <w:rFonts w:cs="B Zar" w:hint="eastAsia"/>
          <w:sz w:val="28"/>
          <w:szCs w:val="28"/>
          <w:rtl/>
          <w:lang w:bidi="fa-IR"/>
        </w:rPr>
        <w:t>ف</w:t>
      </w:r>
      <w:r w:rsidRPr="00D0257F">
        <w:rPr>
          <w:rFonts w:cs="B Zar"/>
          <w:sz w:val="28"/>
          <w:szCs w:val="28"/>
          <w:rtl/>
          <w:lang w:bidi="fa-IR"/>
        </w:rPr>
        <w:t xml:space="preserve"> کامل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hint="cs"/>
          <w:sz w:val="28"/>
          <w:szCs w:val="28"/>
          <w:rtl/>
          <w:lang w:bidi="fa-IR"/>
        </w:rPr>
        <w:t>ی</w:t>
      </w:r>
      <w:r w:rsidRPr="00D0257F">
        <w:rPr>
          <w:rFonts w:cs="B Zar"/>
          <w:sz w:val="28"/>
          <w:szCs w:val="28"/>
          <w:rtl/>
          <w:lang w:bidi="fa-IR"/>
        </w:rPr>
        <w:t xml:space="preserve"> هستند. سا</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موارد</w:t>
      </w:r>
      <w:r w:rsidRPr="00D0257F">
        <w:rPr>
          <w:rFonts w:cs="B Zar" w:hint="cs"/>
          <w:sz w:val="28"/>
          <w:szCs w:val="28"/>
          <w:rtl/>
          <w:lang w:bidi="fa-IR"/>
        </w:rPr>
        <w:t>ی</w:t>
      </w:r>
      <w:r w:rsidRPr="00D0257F">
        <w:rPr>
          <w:rFonts w:cs="B Zar"/>
          <w:sz w:val="28"/>
          <w:szCs w:val="28"/>
          <w:rtl/>
          <w:lang w:bidi="fa-IR"/>
        </w:rPr>
        <w:t xml:space="preserve"> که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بررس</w:t>
      </w:r>
      <w:r w:rsidRPr="00D0257F">
        <w:rPr>
          <w:rFonts w:cs="B Zar" w:hint="cs"/>
          <w:sz w:val="28"/>
          <w:szCs w:val="28"/>
          <w:rtl/>
          <w:lang w:bidi="fa-IR"/>
        </w:rPr>
        <w:t>ی</w:t>
      </w:r>
      <w:r w:rsidRPr="00D0257F">
        <w:rPr>
          <w:rFonts w:cs="B Zar"/>
          <w:sz w:val="28"/>
          <w:szCs w:val="28"/>
          <w:rtl/>
          <w:lang w:bidi="fa-IR"/>
        </w:rPr>
        <w:t xml:space="preserve"> شوند به شرح ز</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باشند</w:t>
      </w:r>
      <w:r w:rsidRPr="00D0257F">
        <w:rPr>
          <w:rFonts w:cs="B Zar"/>
          <w:sz w:val="28"/>
          <w:szCs w:val="28"/>
          <w:rtl/>
          <w:lang w:bidi="fa-IR"/>
        </w:rPr>
        <w:t>:</w:t>
      </w:r>
    </w:p>
    <w:p w:rsidR="00FD2E4D" w:rsidRPr="00D0257F" w:rsidRDefault="00FD2E4D" w:rsidP="00D0257F">
      <w:pPr>
        <w:spacing w:line="336" w:lineRule="auto"/>
        <w:contextualSpacing/>
        <w:jc w:val="lowKashida"/>
        <w:rPr>
          <w:rFonts w:cs="B Zar"/>
          <w:b/>
          <w:bCs/>
          <w:sz w:val="28"/>
          <w:szCs w:val="28"/>
          <w:rtl/>
          <w:lang w:bidi="fa-IR"/>
        </w:rPr>
      </w:pPr>
      <w:r w:rsidRPr="00D0257F">
        <w:rPr>
          <w:rFonts w:cs="B Zar"/>
          <w:b/>
          <w:bCs/>
          <w:sz w:val="28"/>
          <w:szCs w:val="28"/>
          <w:rtl/>
          <w:lang w:bidi="fa-IR"/>
        </w:rPr>
        <w:lastRenderedPageBreak/>
        <w:t xml:space="preserve"> </w:t>
      </w:r>
      <w:r w:rsidRPr="00D0257F">
        <w:rPr>
          <w:rFonts w:cs="B Zar" w:hint="eastAsia"/>
          <w:b/>
          <w:bCs/>
          <w:sz w:val="28"/>
          <w:szCs w:val="28"/>
          <w:rtl/>
          <w:lang w:bidi="fa-IR"/>
        </w:rPr>
        <w:t>•</w:t>
      </w:r>
      <w:r w:rsidRPr="00D0257F">
        <w:rPr>
          <w:rFonts w:cs="B Zar"/>
          <w:b/>
          <w:bCs/>
          <w:sz w:val="28"/>
          <w:szCs w:val="28"/>
          <w:rtl/>
          <w:lang w:bidi="fa-IR"/>
        </w:rPr>
        <w:tab/>
        <w:t>برنامه‌ها</w:t>
      </w:r>
      <w:r w:rsidRPr="00D0257F">
        <w:rPr>
          <w:rFonts w:cs="B Zar" w:hint="cs"/>
          <w:b/>
          <w:bCs/>
          <w:sz w:val="28"/>
          <w:szCs w:val="28"/>
          <w:rtl/>
          <w:lang w:bidi="fa-IR"/>
        </w:rPr>
        <w:t>ی</w:t>
      </w:r>
      <w:r w:rsidRPr="00D0257F">
        <w:rPr>
          <w:rFonts w:cs="B Zar"/>
          <w:b/>
          <w:bCs/>
          <w:sz w:val="28"/>
          <w:szCs w:val="28"/>
          <w:rtl/>
          <w:lang w:bidi="fa-IR"/>
        </w:rPr>
        <w:t xml:space="preserve"> در حال اجرا </w:t>
      </w:r>
    </w:p>
    <w:p w:rsidR="00FD2E4D" w:rsidRPr="00D0257F" w:rsidRDefault="00FD2E4D" w:rsidP="00D0257F">
      <w:pPr>
        <w:spacing w:line="336" w:lineRule="auto"/>
        <w:contextualSpacing/>
        <w:jc w:val="lowKashida"/>
        <w:rPr>
          <w:rFonts w:cs="B Zar"/>
          <w:sz w:val="28"/>
          <w:szCs w:val="28"/>
          <w:rtl/>
          <w:lang w:bidi="fa-IR"/>
        </w:rPr>
      </w:pPr>
      <w:r w:rsidRPr="00D0257F">
        <w:rPr>
          <w:rFonts w:cs="B Zar" w:hint="eastAsia"/>
          <w:sz w:val="28"/>
          <w:szCs w:val="28"/>
          <w:rtl/>
          <w:lang w:bidi="fa-IR"/>
        </w:rPr>
        <w:t>منابع</w:t>
      </w:r>
      <w:r w:rsidRPr="00D0257F">
        <w:rPr>
          <w:rFonts w:cs="B Zar" w:hint="cs"/>
          <w:sz w:val="28"/>
          <w:szCs w:val="28"/>
          <w:rtl/>
          <w:lang w:bidi="fa-IR"/>
        </w:rPr>
        <w:t>ی</w:t>
      </w:r>
      <w:r w:rsidRPr="00D0257F">
        <w:rPr>
          <w:rFonts w:cs="B Zar"/>
          <w:sz w:val="28"/>
          <w:szCs w:val="28"/>
          <w:rtl/>
          <w:lang w:bidi="fa-IR"/>
        </w:rPr>
        <w:t xml:space="preserve"> که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برنامه‌ها مورد استفاده قرار م</w:t>
      </w:r>
      <w:r w:rsidRPr="00D0257F">
        <w:rPr>
          <w:rFonts w:cs="B Zar" w:hint="cs"/>
          <w:sz w:val="28"/>
          <w:szCs w:val="28"/>
          <w:rtl/>
          <w:lang w:bidi="fa-IR"/>
        </w:rPr>
        <w:t>ی‌</w:t>
      </w:r>
      <w:r w:rsidRPr="00D0257F">
        <w:rPr>
          <w:rFonts w:cs="B Zar" w:hint="eastAsia"/>
          <w:sz w:val="28"/>
          <w:szCs w:val="28"/>
          <w:rtl/>
          <w:lang w:bidi="fa-IR"/>
        </w:rPr>
        <w:t>دهند</w:t>
      </w:r>
      <w:r w:rsidRPr="00D0257F">
        <w:rPr>
          <w:rFonts w:cs="B Zar"/>
          <w:sz w:val="28"/>
          <w:szCs w:val="28"/>
          <w:rtl/>
          <w:lang w:bidi="fa-IR"/>
        </w:rPr>
        <w:t xml:space="preserve"> و زمان اجرا</w:t>
      </w:r>
      <w:r w:rsidRPr="00D0257F">
        <w:rPr>
          <w:rFonts w:cs="B Zar" w:hint="cs"/>
          <w:sz w:val="28"/>
          <w:szCs w:val="28"/>
          <w:rtl/>
          <w:lang w:bidi="fa-IR"/>
        </w:rPr>
        <w:t>ی</w:t>
      </w:r>
      <w:r w:rsidRPr="00D0257F">
        <w:rPr>
          <w:rFonts w:cs="B Zar"/>
          <w:sz w:val="28"/>
          <w:szCs w:val="28"/>
          <w:rtl/>
          <w:lang w:bidi="fa-IR"/>
        </w:rPr>
        <w:t xml:space="preserve"> آنها. به عنوان مثال اگر برنامه‌ ته</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کننده نسخه‌ها</w:t>
      </w:r>
      <w:r w:rsidRPr="00D0257F">
        <w:rPr>
          <w:rFonts w:cs="B Zar" w:hint="cs"/>
          <w:sz w:val="28"/>
          <w:szCs w:val="28"/>
          <w:rtl/>
          <w:lang w:bidi="fa-IR"/>
        </w:rPr>
        <w:t>ی</w:t>
      </w:r>
      <w:r w:rsidRPr="00D0257F">
        <w:rPr>
          <w:rFonts w:cs="B Zar"/>
          <w:sz w:val="28"/>
          <w:szCs w:val="28"/>
          <w:rtl/>
          <w:lang w:bidi="fa-IR"/>
        </w:rPr>
        <w:t xml:space="preserve"> پشت</w:t>
      </w:r>
      <w:r w:rsidRPr="00D0257F">
        <w:rPr>
          <w:rFonts w:cs="B Zar" w:hint="cs"/>
          <w:sz w:val="28"/>
          <w:szCs w:val="28"/>
          <w:rtl/>
          <w:lang w:bidi="fa-IR"/>
        </w:rPr>
        <w:t>ی</w:t>
      </w:r>
      <w:r w:rsidRPr="00D0257F">
        <w:rPr>
          <w:rFonts w:cs="B Zar" w:hint="eastAsia"/>
          <w:sz w:val="28"/>
          <w:szCs w:val="28"/>
          <w:rtl/>
          <w:lang w:bidi="fa-IR"/>
        </w:rPr>
        <w:t>بان</w:t>
      </w:r>
      <w:r w:rsidRPr="00D0257F">
        <w:rPr>
          <w:rFonts w:cs="B Zar"/>
          <w:sz w:val="28"/>
          <w:szCs w:val="28"/>
          <w:rtl/>
          <w:lang w:bidi="fa-IR"/>
        </w:rPr>
        <w:t xml:space="preserve"> هر روزه در زمان مقرر</w:t>
      </w:r>
      <w:r w:rsidRPr="00D0257F">
        <w:rPr>
          <w:rFonts w:cs="B Zar" w:hint="cs"/>
          <w:sz w:val="28"/>
          <w:szCs w:val="28"/>
          <w:rtl/>
          <w:lang w:bidi="fa-IR"/>
        </w:rPr>
        <w:t>ی</w:t>
      </w:r>
      <w:r w:rsidRPr="00D0257F">
        <w:rPr>
          <w:rFonts w:cs="B Zar"/>
          <w:sz w:val="28"/>
          <w:szCs w:val="28"/>
          <w:rtl/>
          <w:lang w:bidi="fa-IR"/>
        </w:rPr>
        <w:t xml:space="preserve"> اجرا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xml:space="preserve"> آ</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فعال</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طب</w:t>
      </w:r>
      <w:r w:rsidRPr="00D0257F">
        <w:rPr>
          <w:rFonts w:cs="B Zar" w:hint="cs"/>
          <w:sz w:val="28"/>
          <w:szCs w:val="28"/>
          <w:rtl/>
          <w:lang w:bidi="fa-IR"/>
        </w:rPr>
        <w:t>ی</w:t>
      </w:r>
      <w:r w:rsidRPr="00D0257F">
        <w:rPr>
          <w:rFonts w:cs="B Zar" w:hint="eastAsia"/>
          <w:sz w:val="28"/>
          <w:szCs w:val="28"/>
          <w:rtl/>
          <w:lang w:bidi="fa-IR"/>
        </w:rPr>
        <w:t>ع</w:t>
      </w:r>
      <w:r w:rsidRPr="00D0257F">
        <w:rPr>
          <w:rFonts w:cs="B Zar" w:hint="cs"/>
          <w:sz w:val="28"/>
          <w:szCs w:val="28"/>
          <w:rtl/>
          <w:lang w:bidi="fa-IR"/>
        </w:rPr>
        <w:t>ی</w:t>
      </w:r>
      <w:r w:rsidRPr="00D0257F">
        <w:rPr>
          <w:rFonts w:cs="B Zar"/>
          <w:sz w:val="28"/>
          <w:szCs w:val="28"/>
          <w:rtl/>
          <w:lang w:bidi="fa-IR"/>
        </w:rPr>
        <w:t xml:space="preserve"> قلمداد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xml:space="preserve"> در مورد برنامه واژه‌پرداز</w:t>
      </w:r>
      <w:r w:rsidRPr="00D0257F">
        <w:rPr>
          <w:rFonts w:cs="B Zar" w:hint="cs"/>
          <w:sz w:val="28"/>
          <w:szCs w:val="28"/>
          <w:rtl/>
          <w:lang w:bidi="fa-IR"/>
        </w:rPr>
        <w:t>ی</w:t>
      </w:r>
      <w:r w:rsidRPr="00D0257F">
        <w:rPr>
          <w:rFonts w:cs="B Zar"/>
          <w:sz w:val="28"/>
          <w:szCs w:val="28"/>
          <w:rtl/>
          <w:lang w:bidi="fa-IR"/>
        </w:rPr>
        <w:t xml:space="preserve"> که مدت زمان ز</w:t>
      </w:r>
      <w:r w:rsidRPr="00D0257F">
        <w:rPr>
          <w:rFonts w:cs="B Zar" w:hint="cs"/>
          <w:sz w:val="28"/>
          <w:szCs w:val="28"/>
          <w:rtl/>
          <w:lang w:bidi="fa-IR"/>
        </w:rPr>
        <w:t>ی</w:t>
      </w:r>
      <w:r w:rsidRPr="00D0257F">
        <w:rPr>
          <w:rFonts w:cs="B Zar" w:hint="eastAsia"/>
          <w:sz w:val="28"/>
          <w:szCs w:val="28"/>
          <w:rtl/>
          <w:lang w:bidi="fa-IR"/>
        </w:rPr>
        <w:t>اد</w:t>
      </w:r>
      <w:r w:rsidRPr="00D0257F">
        <w:rPr>
          <w:rFonts w:cs="B Zar" w:hint="cs"/>
          <w:sz w:val="28"/>
          <w:szCs w:val="28"/>
          <w:rtl/>
          <w:lang w:bidi="fa-IR"/>
        </w:rPr>
        <w:t>ی</w:t>
      </w:r>
      <w:r w:rsidRPr="00D0257F">
        <w:rPr>
          <w:rFonts w:cs="B Zar"/>
          <w:sz w:val="28"/>
          <w:szCs w:val="28"/>
          <w:rtl/>
          <w:lang w:bidi="fa-IR"/>
        </w:rPr>
        <w:t xml:space="preserve"> از وقت </w:t>
      </w:r>
      <w:r w:rsidRPr="00D0257F">
        <w:rPr>
          <w:rFonts w:cs="B Zar"/>
          <w:sz w:val="28"/>
          <w:szCs w:val="28"/>
          <w:lang w:bidi="fa-IR"/>
        </w:rPr>
        <w:t>CPU</w:t>
      </w:r>
      <w:r w:rsidRPr="00D0257F">
        <w:rPr>
          <w:rFonts w:cs="B Zar"/>
          <w:sz w:val="28"/>
          <w:szCs w:val="28"/>
          <w:rtl/>
          <w:lang w:bidi="fa-IR"/>
        </w:rPr>
        <w:t xml:space="preserve"> را اشغ</w:t>
      </w:r>
      <w:r w:rsidRPr="00D0257F">
        <w:rPr>
          <w:rFonts w:cs="B Zar" w:hint="eastAsia"/>
          <w:sz w:val="28"/>
          <w:szCs w:val="28"/>
          <w:rtl/>
          <w:lang w:bidi="fa-IR"/>
        </w:rPr>
        <w:t>ال</w:t>
      </w:r>
      <w:r w:rsidRPr="00D0257F">
        <w:rPr>
          <w:rFonts w:cs="B Zar"/>
          <w:sz w:val="28"/>
          <w:szCs w:val="28"/>
          <w:rtl/>
          <w:lang w:bidi="fa-IR"/>
        </w:rPr>
        <w:t xml:space="preserve"> نموده است چطور؟</w:t>
      </w:r>
    </w:p>
    <w:p w:rsidR="00FD2E4D" w:rsidRPr="00D0257F" w:rsidRDefault="00FD2E4D" w:rsidP="00D0257F">
      <w:pPr>
        <w:spacing w:line="336" w:lineRule="auto"/>
        <w:contextualSpacing/>
        <w:jc w:val="lowKashida"/>
        <w:rPr>
          <w:rFonts w:cs="B Zar"/>
          <w:b/>
          <w:bCs/>
          <w:sz w:val="28"/>
          <w:szCs w:val="28"/>
          <w:rtl/>
          <w:lang w:bidi="fa-IR"/>
        </w:rPr>
      </w:pPr>
      <w:r w:rsidRPr="00D0257F">
        <w:rPr>
          <w:rFonts w:cs="B Zar"/>
          <w:sz w:val="28"/>
          <w:szCs w:val="28"/>
          <w:rtl/>
          <w:lang w:bidi="fa-IR"/>
        </w:rPr>
        <w:t xml:space="preserve"> </w:t>
      </w:r>
      <w:r w:rsidRPr="00D0257F">
        <w:rPr>
          <w:rFonts w:cs="B Zar" w:hint="eastAsia"/>
          <w:b/>
          <w:bCs/>
          <w:sz w:val="28"/>
          <w:szCs w:val="28"/>
          <w:rtl/>
          <w:lang w:bidi="fa-IR"/>
        </w:rPr>
        <w:t>•</w:t>
      </w:r>
      <w:r w:rsidRPr="00D0257F">
        <w:rPr>
          <w:rFonts w:cs="B Zar"/>
          <w:b/>
          <w:bCs/>
          <w:sz w:val="28"/>
          <w:szCs w:val="28"/>
          <w:rtl/>
          <w:lang w:bidi="fa-IR"/>
        </w:rPr>
        <w:tab/>
        <w:t>تراف</w:t>
      </w:r>
      <w:r w:rsidRPr="00D0257F">
        <w:rPr>
          <w:rFonts w:cs="B Zar" w:hint="cs"/>
          <w:b/>
          <w:bCs/>
          <w:sz w:val="28"/>
          <w:szCs w:val="28"/>
          <w:rtl/>
          <w:lang w:bidi="fa-IR"/>
        </w:rPr>
        <w:t>ی</w:t>
      </w:r>
      <w:r w:rsidRPr="00D0257F">
        <w:rPr>
          <w:rFonts w:cs="B Zar" w:hint="eastAsia"/>
          <w:b/>
          <w:bCs/>
          <w:sz w:val="28"/>
          <w:szCs w:val="28"/>
          <w:rtl/>
          <w:lang w:bidi="fa-IR"/>
        </w:rPr>
        <w:t>ک</w:t>
      </w:r>
      <w:r w:rsidRPr="00D0257F">
        <w:rPr>
          <w:rFonts w:cs="B Zar"/>
          <w:b/>
          <w:bCs/>
          <w:sz w:val="28"/>
          <w:szCs w:val="28"/>
          <w:rtl/>
          <w:lang w:bidi="fa-IR"/>
        </w:rPr>
        <w:t xml:space="preserve"> شبکه </w:t>
      </w:r>
    </w:p>
    <w:p w:rsidR="00FD2E4D" w:rsidRPr="00D0257F" w:rsidRDefault="00FD2E4D" w:rsidP="00D0257F">
      <w:pPr>
        <w:spacing w:line="336" w:lineRule="auto"/>
        <w:contextualSpacing/>
        <w:jc w:val="lowKashida"/>
        <w:rPr>
          <w:rFonts w:cs="B Zar"/>
          <w:sz w:val="28"/>
          <w:szCs w:val="28"/>
          <w:rtl/>
          <w:lang w:bidi="fa-IR"/>
        </w:rPr>
      </w:pPr>
      <w:r w:rsidRPr="00D0257F">
        <w:rPr>
          <w:rFonts w:cs="B Zar" w:hint="eastAsia"/>
          <w:sz w:val="28"/>
          <w:szCs w:val="28"/>
          <w:rtl/>
          <w:lang w:bidi="fa-IR"/>
        </w:rPr>
        <w:t>آ</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جاد</w:t>
      </w:r>
      <w:r w:rsidRPr="00D0257F">
        <w:rPr>
          <w:rFonts w:cs="B Zar"/>
          <w:sz w:val="28"/>
          <w:szCs w:val="28"/>
          <w:rtl/>
          <w:lang w:bidi="fa-IR"/>
        </w:rPr>
        <w:t xml:space="preserve"> ناگهان</w:t>
      </w:r>
      <w:r w:rsidRPr="00D0257F">
        <w:rPr>
          <w:rFonts w:cs="B Zar" w:hint="cs"/>
          <w:sz w:val="28"/>
          <w:szCs w:val="28"/>
          <w:rtl/>
          <w:lang w:bidi="fa-IR"/>
        </w:rPr>
        <w:t>ی</w:t>
      </w:r>
      <w:r w:rsidRPr="00D0257F">
        <w:rPr>
          <w:rFonts w:cs="B Zar"/>
          <w:sz w:val="28"/>
          <w:szCs w:val="28"/>
          <w:rtl/>
          <w:lang w:bidi="fa-IR"/>
        </w:rPr>
        <w:t xml:space="preserve"> تعداد ز</w:t>
      </w:r>
      <w:r w:rsidRPr="00D0257F">
        <w:rPr>
          <w:rFonts w:cs="B Zar" w:hint="cs"/>
          <w:sz w:val="28"/>
          <w:szCs w:val="28"/>
          <w:rtl/>
          <w:lang w:bidi="fa-IR"/>
        </w:rPr>
        <w:t>ی</w:t>
      </w:r>
      <w:r w:rsidRPr="00D0257F">
        <w:rPr>
          <w:rFonts w:cs="B Zar" w:hint="eastAsia"/>
          <w:sz w:val="28"/>
          <w:szCs w:val="28"/>
          <w:rtl/>
          <w:lang w:bidi="fa-IR"/>
        </w:rPr>
        <w:t>اد</w:t>
      </w:r>
      <w:r w:rsidRPr="00D0257F">
        <w:rPr>
          <w:rFonts w:cs="B Zar" w:hint="cs"/>
          <w:sz w:val="28"/>
          <w:szCs w:val="28"/>
          <w:rtl/>
          <w:lang w:bidi="fa-IR"/>
        </w:rPr>
        <w:t>ی</w:t>
      </w:r>
      <w:r w:rsidRPr="00D0257F">
        <w:rPr>
          <w:rFonts w:cs="B Zar"/>
          <w:sz w:val="28"/>
          <w:szCs w:val="28"/>
          <w:rtl/>
          <w:lang w:bidi="fa-IR"/>
        </w:rPr>
        <w:t xml:space="preserve"> اتصال </w:t>
      </w:r>
      <w:r w:rsidRPr="00D0257F">
        <w:rPr>
          <w:rFonts w:cs="B Zar"/>
          <w:sz w:val="28"/>
          <w:szCs w:val="28"/>
          <w:lang w:bidi="fa-IR"/>
        </w:rPr>
        <w:t>HTTP</w:t>
      </w:r>
      <w:r w:rsidRPr="00D0257F">
        <w:rPr>
          <w:rFonts w:cs="B Zar"/>
          <w:sz w:val="28"/>
          <w:szCs w:val="28"/>
          <w:rtl/>
          <w:lang w:bidi="fa-IR"/>
        </w:rPr>
        <w:t xml:space="preserve"> توسط سرور </w:t>
      </w:r>
      <w:r w:rsidRPr="00D0257F">
        <w:rPr>
          <w:rFonts w:cs="B Zar"/>
          <w:sz w:val="28"/>
          <w:szCs w:val="28"/>
          <w:lang w:bidi="fa-IR"/>
        </w:rPr>
        <w:t>email</w:t>
      </w:r>
      <w:r w:rsidRPr="00D0257F">
        <w:rPr>
          <w:rFonts w:cs="B Zar"/>
          <w:sz w:val="28"/>
          <w:szCs w:val="28"/>
          <w:rtl/>
          <w:lang w:bidi="fa-IR"/>
        </w:rPr>
        <w:t xml:space="preserve"> طب</w:t>
      </w:r>
      <w:r w:rsidRPr="00D0257F">
        <w:rPr>
          <w:rFonts w:cs="B Zar" w:hint="cs"/>
          <w:sz w:val="28"/>
          <w:szCs w:val="28"/>
          <w:rtl/>
          <w:lang w:bidi="fa-IR"/>
        </w:rPr>
        <w:t>ی</w:t>
      </w:r>
      <w:r w:rsidRPr="00D0257F">
        <w:rPr>
          <w:rFonts w:cs="B Zar" w:hint="eastAsia"/>
          <w:sz w:val="28"/>
          <w:szCs w:val="28"/>
          <w:rtl/>
          <w:lang w:bidi="fa-IR"/>
        </w:rPr>
        <w:t>ع</w:t>
      </w:r>
      <w:r w:rsidRPr="00D0257F">
        <w:rPr>
          <w:rFonts w:cs="B Zar" w:hint="cs"/>
          <w:sz w:val="28"/>
          <w:szCs w:val="28"/>
          <w:rtl/>
          <w:lang w:bidi="fa-IR"/>
        </w:rPr>
        <w:t>ی</w:t>
      </w:r>
      <w:r w:rsidRPr="00D0257F">
        <w:rPr>
          <w:rFonts w:cs="B Zar"/>
          <w:sz w:val="28"/>
          <w:szCs w:val="28"/>
          <w:rtl/>
          <w:lang w:bidi="fa-IR"/>
        </w:rPr>
        <w:t xml:space="preserve"> است؟ افزا</w:t>
      </w:r>
      <w:r w:rsidRPr="00D0257F">
        <w:rPr>
          <w:rFonts w:cs="B Zar" w:hint="cs"/>
          <w:sz w:val="28"/>
          <w:szCs w:val="28"/>
          <w:rtl/>
          <w:lang w:bidi="fa-IR"/>
        </w:rPr>
        <w:t>ی</w:t>
      </w:r>
      <w:r w:rsidRPr="00D0257F">
        <w:rPr>
          <w:rFonts w:cs="B Zar" w:hint="eastAsia"/>
          <w:sz w:val="28"/>
          <w:szCs w:val="28"/>
          <w:rtl/>
          <w:lang w:bidi="fa-IR"/>
        </w:rPr>
        <w:t>ش</w:t>
      </w:r>
      <w:r w:rsidRPr="00D0257F">
        <w:rPr>
          <w:rFonts w:cs="B Zar"/>
          <w:sz w:val="28"/>
          <w:szCs w:val="28"/>
          <w:rtl/>
          <w:lang w:bidi="fa-IR"/>
        </w:rPr>
        <w:t xml:space="preserve"> ناگهان</w:t>
      </w:r>
      <w:r w:rsidRPr="00D0257F">
        <w:rPr>
          <w:rFonts w:cs="B Zar" w:hint="cs"/>
          <w:sz w:val="28"/>
          <w:szCs w:val="28"/>
          <w:rtl/>
          <w:lang w:bidi="fa-IR"/>
        </w:rPr>
        <w:t>ی</w:t>
      </w:r>
      <w:r w:rsidRPr="00D0257F">
        <w:rPr>
          <w:rFonts w:cs="B Zar"/>
          <w:sz w:val="28"/>
          <w:szCs w:val="28"/>
          <w:rtl/>
          <w:lang w:bidi="fa-IR"/>
        </w:rPr>
        <w:t xml:space="preserve"> بار سرور وب چگونه ارز</w:t>
      </w:r>
      <w:r w:rsidRPr="00D0257F">
        <w:rPr>
          <w:rFonts w:cs="B Zar" w:hint="cs"/>
          <w:sz w:val="28"/>
          <w:szCs w:val="28"/>
          <w:rtl/>
          <w:lang w:bidi="fa-IR"/>
        </w:rPr>
        <w:t>ی</w:t>
      </w:r>
      <w:r w:rsidRPr="00D0257F">
        <w:rPr>
          <w:rFonts w:cs="B Zar" w:hint="eastAsia"/>
          <w:sz w:val="28"/>
          <w:szCs w:val="28"/>
          <w:rtl/>
          <w:lang w:bidi="fa-IR"/>
        </w:rPr>
        <w:t>اب</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شود؟</w:t>
      </w:r>
    </w:p>
    <w:p w:rsidR="00FD2E4D" w:rsidRPr="00D0257F" w:rsidRDefault="00FD2E4D" w:rsidP="00D0257F">
      <w:pPr>
        <w:spacing w:line="336" w:lineRule="auto"/>
        <w:contextualSpacing/>
        <w:jc w:val="lowKashida"/>
        <w:rPr>
          <w:rFonts w:cs="B Zar"/>
          <w:b/>
          <w:bCs/>
          <w:sz w:val="28"/>
          <w:szCs w:val="28"/>
          <w:rtl/>
          <w:lang w:bidi="fa-IR"/>
        </w:rPr>
      </w:pPr>
      <w:r w:rsidRPr="00D0257F">
        <w:rPr>
          <w:rFonts w:cs="B Zar"/>
          <w:sz w:val="28"/>
          <w:szCs w:val="28"/>
          <w:rtl/>
          <w:lang w:bidi="fa-IR"/>
        </w:rPr>
        <w:t xml:space="preserve"> </w:t>
      </w:r>
      <w:r w:rsidRPr="00D0257F">
        <w:rPr>
          <w:rFonts w:cs="B Zar" w:hint="eastAsia"/>
          <w:b/>
          <w:bCs/>
          <w:sz w:val="28"/>
          <w:szCs w:val="28"/>
          <w:rtl/>
          <w:lang w:bidi="fa-IR"/>
        </w:rPr>
        <w:t>•</w:t>
      </w:r>
      <w:r w:rsidRPr="00D0257F">
        <w:rPr>
          <w:rFonts w:cs="B Zar"/>
          <w:b/>
          <w:bCs/>
          <w:sz w:val="28"/>
          <w:szCs w:val="28"/>
          <w:rtl/>
          <w:lang w:bidi="fa-IR"/>
        </w:rPr>
        <w:tab/>
        <w:t>کارا</w:t>
      </w:r>
      <w:r w:rsidRPr="00D0257F">
        <w:rPr>
          <w:rFonts w:cs="B Zar" w:hint="cs"/>
          <w:b/>
          <w:bCs/>
          <w:sz w:val="28"/>
          <w:szCs w:val="28"/>
          <w:rtl/>
          <w:lang w:bidi="fa-IR"/>
        </w:rPr>
        <w:t>یی</w:t>
      </w:r>
      <w:r w:rsidRPr="00D0257F">
        <w:rPr>
          <w:rFonts w:cs="B Zar"/>
          <w:b/>
          <w:bCs/>
          <w:sz w:val="28"/>
          <w:szCs w:val="28"/>
          <w:rtl/>
          <w:lang w:bidi="fa-IR"/>
        </w:rPr>
        <w:t xml:space="preserve"> </w:t>
      </w:r>
    </w:p>
    <w:p w:rsidR="00FD2E4D" w:rsidRPr="00D0257F" w:rsidRDefault="00FD2E4D" w:rsidP="00D0257F">
      <w:pPr>
        <w:spacing w:line="336" w:lineRule="auto"/>
        <w:contextualSpacing/>
        <w:jc w:val="lowKashida"/>
        <w:rPr>
          <w:rFonts w:cs="B Zar"/>
          <w:sz w:val="28"/>
          <w:szCs w:val="28"/>
          <w:rtl/>
          <w:lang w:bidi="fa-IR"/>
        </w:rPr>
      </w:pPr>
      <w:r w:rsidRPr="00D0257F">
        <w:rPr>
          <w:rFonts w:cs="B Zar" w:hint="eastAsia"/>
          <w:sz w:val="28"/>
          <w:szCs w:val="28"/>
          <w:rtl/>
          <w:lang w:bidi="fa-IR"/>
        </w:rPr>
        <w:t>آ</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سرعت وب سرور کاهش </w:t>
      </w:r>
      <w:r w:rsidRPr="00D0257F">
        <w:rPr>
          <w:rFonts w:cs="B Zar" w:hint="cs"/>
          <w:sz w:val="28"/>
          <w:szCs w:val="28"/>
          <w:rtl/>
          <w:lang w:bidi="fa-IR"/>
        </w:rPr>
        <w:t>ی</w:t>
      </w:r>
      <w:r w:rsidRPr="00D0257F">
        <w:rPr>
          <w:rFonts w:cs="B Zar" w:hint="eastAsia"/>
          <w:sz w:val="28"/>
          <w:szCs w:val="28"/>
          <w:rtl/>
          <w:lang w:bidi="fa-IR"/>
        </w:rPr>
        <w:t>افته</w:t>
      </w:r>
      <w:r w:rsidRPr="00D0257F">
        <w:rPr>
          <w:rFonts w:cs="B Zar"/>
          <w:sz w:val="28"/>
          <w:szCs w:val="28"/>
          <w:rtl/>
          <w:lang w:bidi="fa-IR"/>
        </w:rPr>
        <w:t xml:space="preserve"> است؟ سرور تراکنش، توان مد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چه تعداد تراکنش را دارد؟</w:t>
      </w:r>
    </w:p>
    <w:p w:rsidR="00FD2E4D" w:rsidRPr="00D0257F" w:rsidRDefault="00FD2E4D" w:rsidP="00D0257F">
      <w:pPr>
        <w:spacing w:line="336" w:lineRule="auto"/>
        <w:contextualSpacing/>
        <w:jc w:val="lowKashida"/>
        <w:rPr>
          <w:rFonts w:cs="B Zar"/>
          <w:sz w:val="28"/>
          <w:szCs w:val="28"/>
          <w:rtl/>
          <w:lang w:bidi="fa-IR"/>
        </w:rPr>
      </w:pPr>
    </w:p>
    <w:p w:rsidR="00FD2E4D" w:rsidRPr="00D0257F" w:rsidRDefault="00FD2E4D" w:rsidP="00D0257F">
      <w:pPr>
        <w:spacing w:line="336" w:lineRule="auto"/>
        <w:contextualSpacing/>
        <w:jc w:val="lowKashida"/>
        <w:rPr>
          <w:rFonts w:cs="B Zar"/>
          <w:sz w:val="28"/>
          <w:szCs w:val="28"/>
          <w:rtl/>
          <w:lang w:bidi="fa-IR"/>
        </w:rPr>
      </w:pPr>
    </w:p>
    <w:p w:rsidR="00FD2E4D" w:rsidRPr="00D0257F" w:rsidRDefault="00FD2E4D" w:rsidP="00D0257F">
      <w:pPr>
        <w:spacing w:line="336" w:lineRule="auto"/>
        <w:contextualSpacing/>
        <w:jc w:val="lowKashida"/>
        <w:rPr>
          <w:rFonts w:cs="B Zar"/>
          <w:b/>
          <w:bCs/>
          <w:sz w:val="28"/>
          <w:szCs w:val="28"/>
          <w:rtl/>
          <w:lang w:bidi="fa-IR"/>
        </w:rPr>
      </w:pPr>
      <w:r w:rsidRPr="00D0257F">
        <w:rPr>
          <w:rFonts w:cs="B Zar"/>
          <w:b/>
          <w:bCs/>
          <w:sz w:val="28"/>
          <w:szCs w:val="28"/>
          <w:rtl/>
          <w:lang w:bidi="fa-IR"/>
        </w:rPr>
        <w:t xml:space="preserve"> </w:t>
      </w:r>
      <w:r w:rsidRPr="00D0257F">
        <w:rPr>
          <w:rFonts w:cs="B Zar" w:hint="eastAsia"/>
          <w:b/>
          <w:bCs/>
          <w:sz w:val="28"/>
          <w:szCs w:val="28"/>
          <w:rtl/>
          <w:lang w:bidi="fa-IR"/>
        </w:rPr>
        <w:t>•</w:t>
      </w:r>
      <w:r w:rsidRPr="00D0257F">
        <w:rPr>
          <w:rFonts w:cs="B Zar"/>
          <w:b/>
          <w:bCs/>
          <w:sz w:val="28"/>
          <w:szCs w:val="28"/>
          <w:rtl/>
          <w:lang w:bidi="fa-IR"/>
        </w:rPr>
        <w:tab/>
        <w:t>س</w:t>
      </w:r>
      <w:r w:rsidRPr="00D0257F">
        <w:rPr>
          <w:rFonts w:cs="B Zar" w:hint="cs"/>
          <w:b/>
          <w:bCs/>
          <w:sz w:val="28"/>
          <w:szCs w:val="28"/>
          <w:rtl/>
          <w:lang w:bidi="fa-IR"/>
        </w:rPr>
        <w:t>ی</w:t>
      </w:r>
      <w:r w:rsidRPr="00D0257F">
        <w:rPr>
          <w:rFonts w:cs="B Zar" w:hint="eastAsia"/>
          <w:b/>
          <w:bCs/>
          <w:sz w:val="28"/>
          <w:szCs w:val="28"/>
          <w:rtl/>
          <w:lang w:bidi="fa-IR"/>
        </w:rPr>
        <w:t>ستم</w:t>
      </w:r>
      <w:r w:rsidRPr="00D0257F">
        <w:rPr>
          <w:rFonts w:cs="B Zar"/>
          <w:b/>
          <w:bCs/>
          <w:sz w:val="28"/>
          <w:szCs w:val="28"/>
          <w:rtl/>
          <w:lang w:bidi="fa-IR"/>
        </w:rPr>
        <w:t xml:space="preserve"> عامل </w:t>
      </w:r>
    </w:p>
    <w:p w:rsidR="0065114B" w:rsidRPr="00D0257F" w:rsidRDefault="00FD2E4D" w:rsidP="00D0257F">
      <w:pPr>
        <w:spacing w:line="336" w:lineRule="auto"/>
        <w:contextualSpacing/>
        <w:jc w:val="lowKashida"/>
        <w:rPr>
          <w:rFonts w:cs="B Zar"/>
          <w:sz w:val="28"/>
          <w:szCs w:val="28"/>
          <w:rtl/>
          <w:lang w:bidi="fa-IR"/>
        </w:rPr>
      </w:pPr>
      <w:r w:rsidRPr="00D0257F">
        <w:rPr>
          <w:rFonts w:cs="B Zar" w:hint="eastAsia"/>
          <w:sz w:val="28"/>
          <w:szCs w:val="28"/>
          <w:rtl/>
          <w:lang w:bidi="fa-IR"/>
        </w:rPr>
        <w:t>نفوذگذان</w:t>
      </w:r>
      <w:r w:rsidRPr="00D0257F">
        <w:rPr>
          <w:rFonts w:cs="B Zar"/>
          <w:sz w:val="28"/>
          <w:szCs w:val="28"/>
          <w:rtl/>
          <w:lang w:bidi="fa-IR"/>
        </w:rPr>
        <w:t xml:space="preserve"> در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توانند</w:t>
      </w:r>
      <w:r w:rsidRPr="00D0257F">
        <w:rPr>
          <w:rFonts w:cs="B Zar"/>
          <w:sz w:val="28"/>
          <w:szCs w:val="28"/>
          <w:rtl/>
          <w:lang w:bidi="fa-IR"/>
        </w:rPr>
        <w:t xml:space="preserve"> عملکرد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عامل را به گونه‌ا</w:t>
      </w:r>
      <w:r w:rsidRPr="00D0257F">
        <w:rPr>
          <w:rFonts w:cs="B Zar" w:hint="cs"/>
          <w:sz w:val="28"/>
          <w:szCs w:val="28"/>
          <w:rtl/>
          <w:lang w:bidi="fa-IR"/>
        </w:rPr>
        <w:t>ی</w:t>
      </w:r>
      <w:r w:rsidRPr="00D0257F">
        <w:rPr>
          <w:rFonts w:cs="B Zar"/>
          <w:sz w:val="28"/>
          <w:szCs w:val="28"/>
          <w:rtl/>
          <w:lang w:bidi="fa-IR"/>
        </w:rPr>
        <w:t xml:space="preserve"> عوض کنند که برنامه‌ها</w:t>
      </w:r>
      <w:r w:rsidRPr="00D0257F">
        <w:rPr>
          <w:rFonts w:cs="B Zar" w:hint="cs"/>
          <w:sz w:val="28"/>
          <w:szCs w:val="28"/>
          <w:rtl/>
          <w:lang w:bidi="fa-IR"/>
        </w:rPr>
        <w:t>ی</w:t>
      </w:r>
      <w:r w:rsidRPr="00D0257F">
        <w:rPr>
          <w:rFonts w:cs="B Zar"/>
          <w:sz w:val="28"/>
          <w:szCs w:val="28"/>
          <w:rtl/>
          <w:lang w:bidi="fa-IR"/>
        </w:rPr>
        <w:t xml:space="preserve"> کاربرد</w:t>
      </w:r>
      <w:r w:rsidRPr="00D0257F">
        <w:rPr>
          <w:rFonts w:cs="B Zar" w:hint="cs"/>
          <w:sz w:val="28"/>
          <w:szCs w:val="28"/>
          <w:rtl/>
          <w:lang w:bidi="fa-IR"/>
        </w:rPr>
        <w:t>ی</w:t>
      </w:r>
      <w:r w:rsidRPr="00D0257F">
        <w:rPr>
          <w:rFonts w:cs="B Zar"/>
          <w:sz w:val="28"/>
          <w:szCs w:val="28"/>
          <w:rtl/>
          <w:lang w:bidi="fa-IR"/>
        </w:rPr>
        <w:t xml:space="preserve"> بدون ا</w:t>
      </w:r>
      <w:r w:rsidRPr="00D0257F">
        <w:rPr>
          <w:rFonts w:cs="B Zar" w:hint="cs"/>
          <w:sz w:val="28"/>
          <w:szCs w:val="28"/>
          <w:rtl/>
          <w:lang w:bidi="fa-IR"/>
        </w:rPr>
        <w:t>ی</w:t>
      </w:r>
      <w:r w:rsidRPr="00D0257F">
        <w:rPr>
          <w:rFonts w:cs="B Zar" w:hint="eastAsia"/>
          <w:sz w:val="28"/>
          <w:szCs w:val="28"/>
          <w:rtl/>
          <w:lang w:bidi="fa-IR"/>
        </w:rPr>
        <w:t>نکه</w:t>
      </w:r>
      <w:r w:rsidRPr="00D0257F">
        <w:rPr>
          <w:rFonts w:cs="B Zar"/>
          <w:sz w:val="28"/>
          <w:szCs w:val="28"/>
          <w:rtl/>
          <w:lang w:bidi="fa-IR"/>
        </w:rPr>
        <w:t xml:space="preserve"> تغ</w:t>
      </w:r>
      <w:r w:rsidRPr="00D0257F">
        <w:rPr>
          <w:rFonts w:cs="B Zar" w:hint="cs"/>
          <w:sz w:val="28"/>
          <w:szCs w:val="28"/>
          <w:rtl/>
          <w:lang w:bidi="fa-IR"/>
        </w:rPr>
        <w:t>یی</w:t>
      </w:r>
      <w:r w:rsidRPr="00D0257F">
        <w:rPr>
          <w:rFonts w:cs="B Zar" w:hint="eastAsia"/>
          <w:sz w:val="28"/>
          <w:szCs w:val="28"/>
          <w:rtl/>
          <w:lang w:bidi="fa-IR"/>
        </w:rPr>
        <w:t>ر</w:t>
      </w:r>
      <w:r w:rsidRPr="00D0257F">
        <w:rPr>
          <w:rFonts w:cs="B Zar"/>
          <w:sz w:val="28"/>
          <w:szCs w:val="28"/>
          <w:rtl/>
          <w:lang w:bidi="fa-IR"/>
        </w:rPr>
        <w:t xml:space="preserve"> کنند رفتار</w:t>
      </w:r>
      <w:r w:rsidRPr="00D0257F">
        <w:rPr>
          <w:rFonts w:cs="B Zar" w:hint="cs"/>
          <w:sz w:val="28"/>
          <w:szCs w:val="28"/>
          <w:rtl/>
          <w:lang w:bidi="fa-IR"/>
        </w:rPr>
        <w:t>ی</w:t>
      </w:r>
      <w:r w:rsidRPr="00D0257F">
        <w:rPr>
          <w:rFonts w:cs="B Zar"/>
          <w:sz w:val="28"/>
          <w:szCs w:val="28"/>
          <w:rtl/>
          <w:lang w:bidi="fa-IR"/>
        </w:rPr>
        <w:t xml:space="preserve"> متفاوت نشان دهند. تصور کن</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فراخوان</w:t>
      </w:r>
      <w:r w:rsidRPr="00D0257F">
        <w:rPr>
          <w:rFonts w:cs="B Zar" w:hint="cs"/>
          <w:sz w:val="28"/>
          <w:szCs w:val="28"/>
          <w:rtl/>
          <w:lang w:bidi="fa-IR"/>
        </w:rPr>
        <w:t>ی</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عامل که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منجر به اجرا</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برنامه شود، برنامه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hint="cs"/>
          <w:sz w:val="28"/>
          <w:szCs w:val="28"/>
          <w:rtl/>
          <w:lang w:bidi="fa-IR"/>
        </w:rPr>
        <w:t>ی</w:t>
      </w:r>
      <w:r w:rsidRPr="00D0257F">
        <w:rPr>
          <w:rFonts w:cs="B Zar"/>
          <w:sz w:val="28"/>
          <w:szCs w:val="28"/>
          <w:rtl/>
          <w:lang w:bidi="fa-IR"/>
        </w:rPr>
        <w:t xml:space="preserve"> را اجرا نما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w:t>
      </w:r>
    </w:p>
    <w:p w:rsidR="00FD2E4D" w:rsidRPr="00D0257F" w:rsidRDefault="00D56BD4" w:rsidP="00D0257F">
      <w:pPr>
        <w:spacing w:line="336" w:lineRule="auto"/>
        <w:contextualSpacing/>
        <w:jc w:val="center"/>
        <w:rPr>
          <w:rFonts w:cs="B Zar"/>
          <w:sz w:val="28"/>
          <w:szCs w:val="28"/>
          <w:rtl/>
          <w:lang w:bidi="fa-IR"/>
        </w:rPr>
      </w:pPr>
      <w:r w:rsidRPr="00D0257F">
        <w:rPr>
          <w:rFonts w:ascii="Tahoma" w:hAnsi="Tahoma" w:cs="B Zar"/>
          <w:noProof/>
          <w:color w:val="3A5B84"/>
          <w:sz w:val="28"/>
          <w:szCs w:val="28"/>
        </w:rPr>
        <w:lastRenderedPageBreak/>
        <w:drawing>
          <wp:inline distT="0" distB="0" distL="0" distR="0">
            <wp:extent cx="2858770" cy="3166745"/>
            <wp:effectExtent l="19050" t="0" r="0" b="0"/>
            <wp:docPr id="46" name="Picture 46" descr="image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57"/>
                    <pic:cNvPicPr>
                      <a:picLocks noChangeAspect="1" noChangeArrowheads="1"/>
                    </pic:cNvPicPr>
                  </pic:nvPicPr>
                  <pic:blipFill>
                    <a:blip r:embed="rId73" cstate="email"/>
                    <a:srcRect/>
                    <a:stretch>
                      <a:fillRect/>
                    </a:stretch>
                  </pic:blipFill>
                  <pic:spPr bwMode="auto">
                    <a:xfrm>
                      <a:off x="0" y="0"/>
                      <a:ext cx="2858770" cy="3166745"/>
                    </a:xfrm>
                    <a:prstGeom prst="rect">
                      <a:avLst/>
                    </a:prstGeom>
                    <a:noFill/>
                    <a:ln w="9525">
                      <a:noFill/>
                      <a:miter lim="800000"/>
                      <a:headEnd/>
                      <a:tailEnd/>
                    </a:ln>
                  </pic:spPr>
                </pic:pic>
              </a:graphicData>
            </a:graphic>
          </wp:inline>
        </w:drawing>
      </w:r>
    </w:p>
    <w:p w:rsidR="001C74E9" w:rsidRPr="00D0257F" w:rsidRDefault="001C74E9" w:rsidP="00D0257F">
      <w:pPr>
        <w:spacing w:line="336" w:lineRule="auto"/>
        <w:contextualSpacing/>
        <w:jc w:val="lowKashida"/>
        <w:rPr>
          <w:rFonts w:cs="B Zar"/>
          <w:sz w:val="28"/>
          <w:szCs w:val="28"/>
          <w:rtl/>
          <w:lang w:bidi="fa-IR"/>
        </w:rPr>
      </w:pPr>
      <w:r w:rsidRPr="00D0257F">
        <w:rPr>
          <w:rFonts w:cs="B Zar"/>
          <w:sz w:val="28"/>
          <w:szCs w:val="28"/>
          <w:rtl/>
          <w:lang w:bidi="fa-IR"/>
        </w:rPr>
        <w:t>متاسفانه ابزارها</w:t>
      </w:r>
      <w:r w:rsidRPr="00D0257F">
        <w:rPr>
          <w:rFonts w:cs="B Zar" w:hint="cs"/>
          <w:sz w:val="28"/>
          <w:szCs w:val="28"/>
          <w:rtl/>
          <w:lang w:bidi="fa-IR"/>
        </w:rPr>
        <w:t>یی</w:t>
      </w:r>
      <w:r w:rsidRPr="00D0257F">
        <w:rPr>
          <w:rFonts w:cs="B Zar"/>
          <w:sz w:val="28"/>
          <w:szCs w:val="28"/>
          <w:rtl/>
          <w:lang w:bidi="fa-IR"/>
        </w:rPr>
        <w:t xml:space="preserve"> که برا</w:t>
      </w:r>
      <w:r w:rsidRPr="00D0257F">
        <w:rPr>
          <w:rFonts w:cs="B Zar" w:hint="cs"/>
          <w:sz w:val="28"/>
          <w:szCs w:val="28"/>
          <w:rtl/>
          <w:lang w:bidi="fa-IR"/>
        </w:rPr>
        <w:t>ی</w:t>
      </w:r>
      <w:r w:rsidRPr="00D0257F">
        <w:rPr>
          <w:rFonts w:cs="B Zar"/>
          <w:sz w:val="28"/>
          <w:szCs w:val="28"/>
          <w:rtl/>
          <w:lang w:bidi="fa-IR"/>
        </w:rPr>
        <w:t xml:space="preserve"> بررس</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پارامترها وجود دارند به اندازه نرم‌افزارها</w:t>
      </w:r>
      <w:r w:rsidRPr="00D0257F">
        <w:rPr>
          <w:rFonts w:cs="B Zar" w:hint="cs"/>
          <w:sz w:val="28"/>
          <w:szCs w:val="28"/>
          <w:rtl/>
          <w:lang w:bidi="fa-IR"/>
        </w:rPr>
        <w:t>یی</w:t>
      </w:r>
      <w:r w:rsidRPr="00D0257F">
        <w:rPr>
          <w:rFonts w:cs="B Zar"/>
          <w:sz w:val="28"/>
          <w:szCs w:val="28"/>
          <w:rtl/>
          <w:lang w:bidi="fa-IR"/>
        </w:rPr>
        <w:t xml:space="preserve"> که فا</w:t>
      </w:r>
      <w:r w:rsidRPr="00D0257F">
        <w:rPr>
          <w:rFonts w:cs="B Zar" w:hint="cs"/>
          <w:sz w:val="28"/>
          <w:szCs w:val="28"/>
          <w:rtl/>
          <w:lang w:bidi="fa-IR"/>
        </w:rPr>
        <w:t>ی</w:t>
      </w:r>
      <w:r w:rsidRPr="00D0257F">
        <w:rPr>
          <w:rFonts w:cs="B Zar" w:hint="eastAsia"/>
          <w:sz w:val="28"/>
          <w:szCs w:val="28"/>
          <w:rtl/>
          <w:lang w:bidi="fa-IR"/>
        </w:rPr>
        <w:t>ل‌ها،</w:t>
      </w:r>
      <w:r w:rsidRPr="00D0257F">
        <w:rPr>
          <w:rFonts w:cs="B Zar"/>
          <w:sz w:val="28"/>
          <w:szCs w:val="28"/>
          <w:rtl/>
          <w:lang w:bidi="fa-IR"/>
        </w:rPr>
        <w:t xml:space="preserve"> دا</w:t>
      </w:r>
      <w:r w:rsidRPr="00D0257F">
        <w:rPr>
          <w:rFonts w:cs="B Zar" w:hint="cs"/>
          <w:sz w:val="28"/>
          <w:szCs w:val="28"/>
          <w:rtl/>
          <w:lang w:bidi="fa-IR"/>
        </w:rPr>
        <w:t>ی</w:t>
      </w:r>
      <w:r w:rsidRPr="00D0257F">
        <w:rPr>
          <w:rFonts w:cs="B Zar" w:hint="eastAsia"/>
          <w:sz w:val="28"/>
          <w:szCs w:val="28"/>
          <w:rtl/>
          <w:lang w:bidi="fa-IR"/>
        </w:rPr>
        <w:t>رکتور</w:t>
      </w:r>
      <w:r w:rsidRPr="00D0257F">
        <w:rPr>
          <w:rFonts w:cs="B Zar" w:hint="cs"/>
          <w:sz w:val="28"/>
          <w:szCs w:val="28"/>
          <w:rtl/>
          <w:lang w:bidi="fa-IR"/>
        </w:rPr>
        <w:t>ی‌</w:t>
      </w:r>
      <w:r w:rsidRPr="00D0257F">
        <w:rPr>
          <w:rFonts w:cs="B Zar" w:hint="eastAsia"/>
          <w:sz w:val="28"/>
          <w:szCs w:val="28"/>
          <w:rtl/>
          <w:lang w:bidi="fa-IR"/>
        </w:rPr>
        <w:t>ها،</w:t>
      </w:r>
      <w:r w:rsidRPr="00D0257F">
        <w:rPr>
          <w:rFonts w:cs="B Zar"/>
          <w:sz w:val="28"/>
          <w:szCs w:val="28"/>
          <w:rtl/>
          <w:lang w:bidi="fa-IR"/>
        </w:rPr>
        <w:t xml:space="preserve">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و پ</w:t>
      </w:r>
      <w:r w:rsidRPr="00D0257F">
        <w:rPr>
          <w:rFonts w:cs="B Zar" w:hint="cs"/>
          <w:sz w:val="28"/>
          <w:szCs w:val="28"/>
          <w:rtl/>
          <w:lang w:bidi="fa-IR"/>
        </w:rPr>
        <w:t>ی</w:t>
      </w:r>
      <w:r w:rsidRPr="00D0257F">
        <w:rPr>
          <w:rFonts w:cs="B Zar" w:hint="eastAsia"/>
          <w:sz w:val="28"/>
          <w:szCs w:val="28"/>
          <w:rtl/>
          <w:lang w:bidi="fa-IR"/>
        </w:rPr>
        <w:t>کربند</w:t>
      </w:r>
      <w:r w:rsidRPr="00D0257F">
        <w:rPr>
          <w:rFonts w:cs="B Zar" w:hint="cs"/>
          <w:sz w:val="28"/>
          <w:szCs w:val="28"/>
          <w:rtl/>
          <w:lang w:bidi="fa-IR"/>
        </w:rPr>
        <w:t>ی</w:t>
      </w:r>
      <w:r w:rsidRPr="00D0257F">
        <w:rPr>
          <w:rFonts w:cs="B Zar"/>
          <w:sz w:val="28"/>
          <w:szCs w:val="28"/>
          <w:rtl/>
          <w:lang w:bidi="fa-IR"/>
        </w:rPr>
        <w:t xml:space="preserve"> را بررس</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کنند،</w:t>
      </w:r>
      <w:r w:rsidRPr="00D0257F">
        <w:rPr>
          <w:rFonts w:cs="B Zar"/>
          <w:sz w:val="28"/>
          <w:szCs w:val="28"/>
          <w:rtl/>
          <w:lang w:bidi="fa-IR"/>
        </w:rPr>
        <w:t xml:space="preserve"> رشد نداشته‌اند. با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وجود برا</w:t>
      </w:r>
      <w:r w:rsidRPr="00D0257F">
        <w:rPr>
          <w:rFonts w:cs="B Zar" w:hint="cs"/>
          <w:sz w:val="28"/>
          <w:szCs w:val="28"/>
          <w:rtl/>
          <w:lang w:bidi="fa-IR"/>
        </w:rPr>
        <w:t>ی</w:t>
      </w:r>
      <w:r w:rsidRPr="00D0257F">
        <w:rPr>
          <w:rFonts w:cs="B Zar"/>
          <w:sz w:val="28"/>
          <w:szCs w:val="28"/>
          <w:rtl/>
          <w:lang w:bidi="fa-IR"/>
        </w:rPr>
        <w:t xml:space="preserve"> مد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هوش</w:t>
      </w:r>
      <w:r w:rsidRPr="00D0257F">
        <w:rPr>
          <w:rFonts w:cs="B Zar" w:hint="cs"/>
          <w:sz w:val="28"/>
          <w:szCs w:val="28"/>
          <w:rtl/>
          <w:lang w:bidi="fa-IR"/>
        </w:rPr>
        <w:t>ی</w:t>
      </w:r>
      <w:r w:rsidRPr="00D0257F">
        <w:rPr>
          <w:rFonts w:cs="B Zar" w:hint="eastAsia"/>
          <w:sz w:val="28"/>
          <w:szCs w:val="28"/>
          <w:rtl/>
          <w:lang w:bidi="fa-IR"/>
        </w:rPr>
        <w:t>ارانه</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ستم‌ها</w:t>
      </w:r>
      <w:r w:rsidRPr="00D0257F">
        <w:rPr>
          <w:rFonts w:cs="B Zar"/>
          <w:sz w:val="28"/>
          <w:szCs w:val="28"/>
          <w:rtl/>
          <w:lang w:bidi="fa-IR"/>
        </w:rPr>
        <w:t xml:space="preserve">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پارامترها هم به صورت دق</w:t>
      </w:r>
      <w:r w:rsidRPr="00D0257F">
        <w:rPr>
          <w:rFonts w:cs="B Zar" w:hint="cs"/>
          <w:sz w:val="28"/>
          <w:szCs w:val="28"/>
          <w:rtl/>
          <w:lang w:bidi="fa-IR"/>
        </w:rPr>
        <w:t>ی</w:t>
      </w:r>
      <w:r w:rsidRPr="00D0257F">
        <w:rPr>
          <w:rFonts w:cs="B Zar" w:hint="eastAsia"/>
          <w:sz w:val="28"/>
          <w:szCs w:val="28"/>
          <w:rtl/>
          <w:lang w:bidi="fa-IR"/>
        </w:rPr>
        <w:t>ق</w:t>
      </w:r>
      <w:r w:rsidRPr="00D0257F">
        <w:rPr>
          <w:rFonts w:cs="B Zar"/>
          <w:sz w:val="28"/>
          <w:szCs w:val="28"/>
          <w:rtl/>
          <w:lang w:bidi="fa-IR"/>
        </w:rPr>
        <w:t xml:space="preserve"> در توص</w:t>
      </w:r>
      <w:r w:rsidRPr="00D0257F">
        <w:rPr>
          <w:rFonts w:cs="B Zar" w:hint="cs"/>
          <w:sz w:val="28"/>
          <w:szCs w:val="28"/>
          <w:rtl/>
          <w:lang w:bidi="fa-IR"/>
        </w:rPr>
        <w:t>ی</w:t>
      </w:r>
      <w:r w:rsidRPr="00D0257F">
        <w:rPr>
          <w:rFonts w:cs="B Zar" w:hint="eastAsia"/>
          <w:sz w:val="28"/>
          <w:szCs w:val="28"/>
          <w:rtl/>
          <w:lang w:bidi="fa-IR"/>
        </w:rPr>
        <w:t>ف</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ق</w:t>
      </w:r>
      <w:r w:rsidRPr="00D0257F">
        <w:rPr>
          <w:rFonts w:cs="B Zar" w:hint="cs"/>
          <w:sz w:val="28"/>
          <w:szCs w:val="28"/>
          <w:rtl/>
          <w:lang w:bidi="fa-IR"/>
        </w:rPr>
        <w:t>ی</w:t>
      </w:r>
      <w:r w:rsidRPr="00D0257F">
        <w:rPr>
          <w:rFonts w:cs="B Zar"/>
          <w:sz w:val="28"/>
          <w:szCs w:val="28"/>
          <w:rtl/>
          <w:lang w:bidi="fa-IR"/>
        </w:rPr>
        <w:t>د شوند.</w:t>
      </w:r>
    </w:p>
    <w:p w:rsidR="0003360D" w:rsidRPr="00D0257F" w:rsidRDefault="001C74E9" w:rsidP="00D0257F">
      <w:pPr>
        <w:spacing w:line="336" w:lineRule="auto"/>
        <w:contextualSpacing/>
        <w:jc w:val="lowKashida"/>
        <w:rPr>
          <w:rFonts w:cs="B Zar"/>
          <w:sz w:val="28"/>
          <w:szCs w:val="28"/>
          <w:rtl/>
          <w:lang w:bidi="fa-IR"/>
        </w:rPr>
      </w:pPr>
      <w:r w:rsidRPr="00D0257F">
        <w:rPr>
          <w:rFonts w:cs="B Zar"/>
          <w:sz w:val="28"/>
          <w:szCs w:val="28"/>
          <w:rtl/>
          <w:lang w:bidi="fa-IR"/>
        </w:rPr>
        <w:t>تنها در صورت انجام دق</w:t>
      </w:r>
      <w:r w:rsidRPr="00D0257F">
        <w:rPr>
          <w:rFonts w:cs="B Zar" w:hint="cs"/>
          <w:sz w:val="28"/>
          <w:szCs w:val="28"/>
          <w:rtl/>
          <w:lang w:bidi="fa-IR"/>
        </w:rPr>
        <w:t>ی</w:t>
      </w:r>
      <w:r w:rsidRPr="00D0257F">
        <w:rPr>
          <w:rFonts w:cs="B Zar" w:hint="eastAsia"/>
          <w:sz w:val="28"/>
          <w:szCs w:val="28"/>
          <w:rtl/>
          <w:lang w:bidi="fa-IR"/>
        </w:rPr>
        <w:t>ق</w:t>
      </w:r>
      <w:r w:rsidRPr="00D0257F">
        <w:rPr>
          <w:rFonts w:cs="B Zar"/>
          <w:sz w:val="28"/>
          <w:szCs w:val="28"/>
          <w:rtl/>
          <w:lang w:bidi="fa-IR"/>
        </w:rPr>
        <w:t xml:space="preserve"> موارد فوق و نظارت بر تغ</w:t>
      </w:r>
      <w:r w:rsidRPr="00D0257F">
        <w:rPr>
          <w:rFonts w:cs="B Zar" w:hint="cs"/>
          <w:sz w:val="28"/>
          <w:szCs w:val="28"/>
          <w:rtl/>
          <w:lang w:bidi="fa-IR"/>
        </w:rPr>
        <w:t>یی</w:t>
      </w:r>
      <w:r w:rsidRPr="00D0257F">
        <w:rPr>
          <w:rFonts w:cs="B Zar" w:hint="eastAsia"/>
          <w:sz w:val="28"/>
          <w:szCs w:val="28"/>
          <w:rtl/>
          <w:lang w:bidi="fa-IR"/>
        </w:rPr>
        <w:t>ر</w:t>
      </w:r>
      <w:r w:rsidRPr="00D0257F">
        <w:rPr>
          <w:rFonts w:cs="B Zar"/>
          <w:sz w:val="28"/>
          <w:szCs w:val="28"/>
          <w:rtl/>
          <w:lang w:bidi="fa-IR"/>
        </w:rPr>
        <w:t xml:space="preserve"> مشخصات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توان</w:t>
      </w:r>
      <w:r w:rsidRPr="00D0257F">
        <w:rPr>
          <w:rFonts w:cs="B Zar"/>
          <w:sz w:val="28"/>
          <w:szCs w:val="28"/>
          <w:rtl/>
          <w:lang w:bidi="fa-IR"/>
        </w:rPr>
        <w:t xml:space="preserve"> به امن بودن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sz w:val="28"/>
          <w:szCs w:val="28"/>
          <w:rtl/>
          <w:lang w:bidi="fa-IR"/>
        </w:rPr>
        <w:t xml:space="preserve"> خود ام</w:t>
      </w:r>
      <w:r w:rsidRPr="00D0257F">
        <w:rPr>
          <w:rFonts w:cs="B Zar" w:hint="cs"/>
          <w:sz w:val="28"/>
          <w:szCs w:val="28"/>
          <w:rtl/>
          <w:lang w:bidi="fa-IR"/>
        </w:rPr>
        <w:t>ی</w:t>
      </w:r>
      <w:r w:rsidRPr="00D0257F">
        <w:rPr>
          <w:rFonts w:cs="B Zar" w:hint="eastAsia"/>
          <w:sz w:val="28"/>
          <w:szCs w:val="28"/>
          <w:rtl/>
          <w:lang w:bidi="fa-IR"/>
        </w:rPr>
        <w:t>دوار</w:t>
      </w:r>
      <w:r w:rsidRPr="00D0257F">
        <w:rPr>
          <w:rFonts w:cs="B Zar"/>
          <w:sz w:val="28"/>
          <w:szCs w:val="28"/>
          <w:rtl/>
          <w:lang w:bidi="fa-IR"/>
        </w:rPr>
        <w:t xml:space="preserve"> بود.</w:t>
      </w:r>
    </w:p>
    <w:p w:rsidR="001C74E9" w:rsidRPr="00D0257F" w:rsidRDefault="001C74E9" w:rsidP="00D0257F">
      <w:pPr>
        <w:spacing w:line="336" w:lineRule="auto"/>
        <w:contextualSpacing/>
        <w:jc w:val="lowKashida"/>
        <w:rPr>
          <w:rFonts w:cs="B Zar"/>
          <w:sz w:val="28"/>
          <w:szCs w:val="28"/>
          <w:rtl/>
          <w:lang w:bidi="fa-IR"/>
        </w:rPr>
      </w:pPr>
    </w:p>
    <w:p w:rsidR="00CF0C09" w:rsidRPr="00D0257F" w:rsidRDefault="00CF0C09" w:rsidP="00D0257F">
      <w:pPr>
        <w:spacing w:line="336" w:lineRule="auto"/>
        <w:contextualSpacing/>
        <w:jc w:val="lowKashida"/>
        <w:rPr>
          <w:rFonts w:cs="B Zar"/>
          <w:sz w:val="28"/>
          <w:szCs w:val="28"/>
          <w:rtl/>
          <w:lang w:bidi="fa-IR"/>
        </w:rPr>
      </w:pPr>
    </w:p>
    <w:p w:rsidR="00CF0C09" w:rsidRPr="00D0257F" w:rsidRDefault="00CF0C09" w:rsidP="00D0257F">
      <w:pPr>
        <w:spacing w:line="336" w:lineRule="auto"/>
        <w:contextualSpacing/>
        <w:jc w:val="lowKashida"/>
        <w:rPr>
          <w:rFonts w:cs="B Zar"/>
          <w:sz w:val="28"/>
          <w:szCs w:val="28"/>
          <w:rtl/>
          <w:lang w:bidi="fa-IR"/>
        </w:rPr>
      </w:pPr>
    </w:p>
    <w:p w:rsidR="00CF0C09" w:rsidRPr="00D0257F" w:rsidRDefault="00CF0C09" w:rsidP="00D0257F">
      <w:pPr>
        <w:spacing w:line="336" w:lineRule="auto"/>
        <w:contextualSpacing/>
        <w:jc w:val="lowKashida"/>
        <w:rPr>
          <w:rFonts w:cs="B Zar"/>
          <w:sz w:val="28"/>
          <w:szCs w:val="28"/>
          <w:rtl/>
          <w:lang w:bidi="fa-IR"/>
        </w:rPr>
      </w:pPr>
    </w:p>
    <w:p w:rsidR="00C64E8E" w:rsidRPr="00D0257F" w:rsidRDefault="00C64E8E" w:rsidP="00D0257F">
      <w:pPr>
        <w:spacing w:line="336" w:lineRule="auto"/>
        <w:contextualSpacing/>
        <w:jc w:val="lowKashida"/>
        <w:outlineLvl w:val="1"/>
        <w:rPr>
          <w:rFonts w:cs="B Zar"/>
          <w:b/>
          <w:bCs/>
          <w:sz w:val="28"/>
          <w:szCs w:val="28"/>
          <w:rtl/>
          <w:lang w:bidi="fa-IR"/>
        </w:rPr>
      </w:pPr>
      <w:bookmarkStart w:id="126" w:name="_Toc325566378"/>
      <w:r w:rsidRPr="00D0257F">
        <w:rPr>
          <w:rFonts w:cs="B Zar"/>
          <w:b/>
          <w:bCs/>
          <w:sz w:val="28"/>
          <w:szCs w:val="28"/>
          <w:rtl/>
          <w:lang w:bidi="fa-IR"/>
        </w:rPr>
        <w:t>نفوذ در يك چشم برهم زدن</w:t>
      </w:r>
      <w:bookmarkEnd w:id="126"/>
    </w:p>
    <w:p w:rsidR="00C64E8E" w:rsidRPr="00D0257F" w:rsidRDefault="00C64E8E" w:rsidP="00D0257F">
      <w:pPr>
        <w:spacing w:line="336" w:lineRule="auto"/>
        <w:contextualSpacing/>
        <w:jc w:val="lowKashida"/>
        <w:rPr>
          <w:rFonts w:cs="B Zar"/>
          <w:sz w:val="28"/>
          <w:szCs w:val="28"/>
          <w:lang w:bidi="fa-IR"/>
        </w:rPr>
      </w:pPr>
      <w:r w:rsidRPr="00D0257F">
        <w:rPr>
          <w:rFonts w:cs="B Zar"/>
          <w:sz w:val="28"/>
          <w:szCs w:val="28"/>
          <w:rtl/>
          <w:lang w:bidi="fa-IR"/>
        </w:rPr>
        <w:lastRenderedPageBreak/>
        <w:t xml:space="preserve">سارقان اطلاعات چگونه ممكن است بتوانند از ديواره آتش شما عبور كرده و صدها مگابايت اطلاعات را به سرقت ببرند بدون اين كه هيچ ردپايي از خود به جاي بگذارند؟ يك راهِ ممكن، از طريق همين درايوهاي كوچك </w:t>
      </w:r>
      <w:r w:rsidRPr="00D0257F">
        <w:rPr>
          <w:rFonts w:cs="B Zar"/>
          <w:sz w:val="28"/>
          <w:szCs w:val="28"/>
          <w:lang w:bidi="fa-IR"/>
        </w:rPr>
        <w:t>USB</w:t>
      </w:r>
      <w:r w:rsidRPr="00D0257F">
        <w:rPr>
          <w:rFonts w:cs="B Zar"/>
          <w:sz w:val="28"/>
          <w:szCs w:val="28"/>
          <w:rtl/>
          <w:lang w:bidi="fa-IR"/>
        </w:rPr>
        <w:t xml:space="preserve"> است كه امروزه من و شما در جيب خود مي‌گذاريم و به هر جايي مي‌بريم. همان طور كه مي‌دانيد، به اين درايوها </w:t>
      </w:r>
      <w:r w:rsidRPr="00D0257F">
        <w:rPr>
          <w:rFonts w:cs="B Zar"/>
          <w:sz w:val="28"/>
          <w:szCs w:val="28"/>
          <w:lang w:bidi="fa-IR"/>
        </w:rPr>
        <w:t>Flash Disk</w:t>
      </w:r>
      <w:r w:rsidRPr="00D0257F">
        <w:rPr>
          <w:rFonts w:cs="B Zar"/>
          <w:sz w:val="28"/>
          <w:szCs w:val="28"/>
          <w:rtl/>
          <w:lang w:bidi="fa-IR"/>
        </w:rPr>
        <w:t xml:space="preserve"> و </w:t>
      </w:r>
      <w:r w:rsidRPr="00D0257F">
        <w:rPr>
          <w:rFonts w:cs="B Zar"/>
          <w:sz w:val="28"/>
          <w:szCs w:val="28"/>
          <w:lang w:bidi="fa-IR"/>
        </w:rPr>
        <w:t>Flash Drive</w:t>
      </w:r>
      <w:r w:rsidRPr="00D0257F">
        <w:rPr>
          <w:rFonts w:cs="B Zar"/>
          <w:sz w:val="28"/>
          <w:szCs w:val="28"/>
          <w:rtl/>
          <w:lang w:bidi="fa-IR"/>
        </w:rPr>
        <w:t xml:space="preserve"> هم مي‌گويند، اما اسم‌شان هرچه كه باشد، بسياري از شركت‌ها و سازمان‌ها هيچ سياست مشخصي براي شناسايي اين درايوها و قاعده‌مند كردن موارد استفاده آنها وضع نكرده‌اند. به همين جهت يك مشتري كه به ملاقات شما آمده، كارشناسي كه سيستم‌تان را چك مي‌كند، همكاري كه هر روز به شما سر مي‌زند، يا هر فرد باهوش ديگري، به آساني مي‌تواند فلش ديسك خود را در اولين فرصت به پورت </w:t>
      </w:r>
      <w:r w:rsidRPr="00D0257F">
        <w:rPr>
          <w:rFonts w:cs="B Zar"/>
          <w:sz w:val="28"/>
          <w:szCs w:val="28"/>
          <w:lang w:bidi="fa-IR"/>
        </w:rPr>
        <w:t>USB</w:t>
      </w:r>
      <w:r w:rsidRPr="00D0257F">
        <w:rPr>
          <w:rFonts w:cs="B Zar"/>
          <w:sz w:val="28"/>
          <w:szCs w:val="28"/>
          <w:rtl/>
          <w:lang w:bidi="fa-IR"/>
        </w:rPr>
        <w:t xml:space="preserve"> كامپيوتر شما وصل كرده و صدها فايل اطلاعاتي مهم را با سرعت بالاي </w:t>
      </w:r>
      <w:r w:rsidRPr="00D0257F">
        <w:rPr>
          <w:rFonts w:cs="B Zar"/>
          <w:sz w:val="28"/>
          <w:szCs w:val="28"/>
          <w:lang w:bidi="fa-IR"/>
        </w:rPr>
        <w:t>USB 2.0</w:t>
      </w:r>
      <w:r w:rsidRPr="00D0257F">
        <w:rPr>
          <w:rFonts w:cs="B Zar"/>
          <w:sz w:val="28"/>
          <w:szCs w:val="28"/>
          <w:rtl/>
          <w:lang w:bidi="fa-IR"/>
        </w:rPr>
        <w:t xml:space="preserve"> براي خود كپي كند. ظرفيت فلش ديسك‌هاي امروزي از مرز دو گيگابايت گذشته است و همچنان رو به بالا در حركت است و با ابعاد كوچكي كه دارند، خيلي راحت مي‌توان آنها را پنهان كرد. پس چاره چيست؟ </w:t>
      </w:r>
    </w:p>
    <w:p w:rsidR="00C64E8E" w:rsidRPr="00D0257F" w:rsidRDefault="00D56BD4" w:rsidP="00D0257F">
      <w:pPr>
        <w:spacing w:line="336" w:lineRule="auto"/>
        <w:contextualSpacing/>
        <w:jc w:val="center"/>
        <w:rPr>
          <w:rFonts w:cs="B Zar"/>
          <w:sz w:val="28"/>
          <w:szCs w:val="28"/>
          <w:lang w:bidi="fa-IR"/>
        </w:rPr>
      </w:pPr>
      <w:r w:rsidRPr="00D0257F">
        <w:rPr>
          <w:rFonts w:cs="B Zar"/>
          <w:noProof/>
          <w:sz w:val="28"/>
          <w:szCs w:val="28"/>
        </w:rPr>
        <w:drawing>
          <wp:inline distT="0" distB="0" distL="0" distR="0">
            <wp:extent cx="2493010" cy="2348865"/>
            <wp:effectExtent l="19050" t="0" r="2540" b="0"/>
            <wp:docPr id="47" name="Picture 47" descr="52_nofoz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52_nofoz_s"/>
                    <pic:cNvPicPr>
                      <a:picLocks noChangeAspect="1" noChangeArrowheads="1"/>
                    </pic:cNvPicPr>
                  </pic:nvPicPr>
                  <pic:blipFill>
                    <a:blip r:embed="rId74"/>
                    <a:srcRect/>
                    <a:stretch>
                      <a:fillRect/>
                    </a:stretch>
                  </pic:blipFill>
                  <pic:spPr bwMode="auto">
                    <a:xfrm>
                      <a:off x="0" y="0"/>
                      <a:ext cx="2493010" cy="2348865"/>
                    </a:xfrm>
                    <a:prstGeom prst="rect">
                      <a:avLst/>
                    </a:prstGeom>
                    <a:noFill/>
                    <a:ln w="9525">
                      <a:noFill/>
                      <a:miter lim="800000"/>
                      <a:headEnd/>
                      <a:tailEnd/>
                    </a:ln>
                  </pic:spPr>
                </pic:pic>
              </a:graphicData>
            </a:graphic>
          </wp:inline>
        </w:drawing>
      </w:r>
    </w:p>
    <w:p w:rsidR="00C64E8E" w:rsidRPr="00D0257F" w:rsidRDefault="00C64E8E" w:rsidP="00D0257F">
      <w:pPr>
        <w:spacing w:line="336" w:lineRule="auto"/>
        <w:contextualSpacing/>
        <w:jc w:val="lowKashida"/>
        <w:rPr>
          <w:rFonts w:cs="B Zar"/>
          <w:sz w:val="28"/>
          <w:szCs w:val="28"/>
          <w:lang w:bidi="fa-IR"/>
        </w:rPr>
      </w:pPr>
      <w:r w:rsidRPr="00D0257F">
        <w:rPr>
          <w:rFonts w:cs="B Zar"/>
          <w:sz w:val="28"/>
          <w:szCs w:val="28"/>
          <w:rtl/>
          <w:lang w:bidi="fa-IR"/>
        </w:rPr>
        <w:t xml:space="preserve">سرقت اطلاعات تنها تهديد از جانب اين وسيله كوچك نيست. از آنجا كه كاربران فلش ديسك عمدتاً به خاطر قابل حمل بودن آن، به استفاده از اين وسيله روي آورده‌اند، بنابراين در حال سفر يا مأموريت </w:t>
      </w:r>
      <w:r w:rsidRPr="00D0257F">
        <w:rPr>
          <w:rFonts w:cs="B Zar"/>
          <w:sz w:val="28"/>
          <w:szCs w:val="28"/>
          <w:rtl/>
          <w:lang w:bidi="fa-IR"/>
        </w:rPr>
        <w:lastRenderedPageBreak/>
        <w:t xml:space="preserve">نيز از آن استفاده مي‌كنند و زماني كه به اداره برمي‌گردند، بدون توجه به احتمال ويروسي بودن فايل‌ها، فلش ديسك را به كامپيوتر خود وصل و سيستم را آلوده مي‌كنند. نفوذگران مي‌توانند انواع ابزارهاي تخصصي خود را به اين وسيله منتقل كنند، از جمله جاسوس‌افزارها، رمزشكن‌ها، كليدنگارها، و پورت‌خوان‌ها، كه براي شروع نفوذ به يك سيستم اساسي‌ترين ابزار نفوذگر محسوب مي‌شوند. بعد از اين كار، نفوذگر به شيوه‌هاي گوناگون مهندسي اجتماعي، سعي مي‌كند به اتاق‌تان راه يافته يا به كامپيوترتان دست پيدا كند، تا از طريق درايو </w:t>
      </w:r>
      <w:r w:rsidRPr="00D0257F">
        <w:rPr>
          <w:rFonts w:cs="B Zar"/>
          <w:sz w:val="28"/>
          <w:szCs w:val="28"/>
          <w:lang w:bidi="fa-IR"/>
        </w:rPr>
        <w:t>USB</w:t>
      </w:r>
      <w:r w:rsidRPr="00D0257F">
        <w:rPr>
          <w:rFonts w:cs="B Zar"/>
          <w:sz w:val="28"/>
          <w:szCs w:val="28"/>
          <w:rtl/>
          <w:lang w:bidi="fa-IR"/>
        </w:rPr>
        <w:t xml:space="preserve"> به اعمال شيطاني خود بپردازد. گذشته از اينها، در صورت مفقود شدن فلش ديسك، تمام فايل‌هاي موجود در آن به دست كسي مي‌افتد كه آن را پيدا كرده و اين مي‌تواند براي كل سازمان خطرناك باشد.</w:t>
      </w:r>
    </w:p>
    <w:p w:rsidR="00C64E8E" w:rsidRPr="00D0257F" w:rsidRDefault="00C64E8E" w:rsidP="00D0257F">
      <w:pPr>
        <w:spacing w:line="336" w:lineRule="auto"/>
        <w:contextualSpacing/>
        <w:jc w:val="lowKashida"/>
        <w:rPr>
          <w:rFonts w:cs="B Zar"/>
          <w:sz w:val="28"/>
          <w:szCs w:val="28"/>
          <w:lang w:bidi="fa-IR"/>
        </w:rPr>
      </w:pPr>
      <w:r w:rsidRPr="00D0257F">
        <w:rPr>
          <w:rFonts w:cs="B Zar"/>
          <w:sz w:val="28"/>
          <w:szCs w:val="28"/>
          <w:rtl/>
          <w:lang w:bidi="fa-IR"/>
        </w:rPr>
        <w:t xml:space="preserve">چگونه مي‌توان از شبكه سازمان در مقابل اين تهديد محافظت كرد؟ اولين قدم، آموزش دادن به پرسنل است. ابتدا در مجموعه سياست‌هاي امنيتي سازمان، استفاده صحيح و ناصحيح از درايوهاي </w:t>
      </w:r>
      <w:r w:rsidRPr="00D0257F">
        <w:rPr>
          <w:rFonts w:cs="B Zar"/>
          <w:sz w:val="28"/>
          <w:szCs w:val="28"/>
          <w:lang w:bidi="fa-IR"/>
        </w:rPr>
        <w:t>USB</w:t>
      </w:r>
      <w:r w:rsidRPr="00D0257F">
        <w:rPr>
          <w:rFonts w:cs="B Zar"/>
          <w:sz w:val="28"/>
          <w:szCs w:val="28"/>
          <w:rtl/>
          <w:lang w:bidi="fa-IR"/>
        </w:rPr>
        <w:t xml:space="preserve"> را تشريح كرده و لزوم داشتن مجوز براي استفاده از فلش ديسك را توضيح دهيد. سپس اين موارد را به پرسنل خود آموزش داده و دلايل وجودي هر كدام را برايشان بازگو كنيد.</w:t>
      </w:r>
    </w:p>
    <w:p w:rsidR="00C64E8E" w:rsidRPr="00D0257F" w:rsidRDefault="00C64E8E" w:rsidP="00D0257F">
      <w:pPr>
        <w:spacing w:line="336" w:lineRule="auto"/>
        <w:contextualSpacing/>
        <w:jc w:val="lowKashida"/>
        <w:rPr>
          <w:rFonts w:cs="B Zar"/>
          <w:sz w:val="28"/>
          <w:szCs w:val="28"/>
          <w:lang w:bidi="fa-IR"/>
        </w:rPr>
      </w:pPr>
      <w:r w:rsidRPr="00D0257F">
        <w:rPr>
          <w:rFonts w:cs="B Zar"/>
          <w:sz w:val="28"/>
          <w:szCs w:val="28"/>
          <w:rtl/>
          <w:lang w:bidi="fa-IR"/>
        </w:rPr>
        <w:t xml:space="preserve">قدم بعدي اين است كه كامپيوترها را طوري تنظيم كنيد كه در صورت بي‌كار ماندن، بعد از 3 تا 5 دقيقه (يا هر مدتي كه خودتان صلاح مي‌دانيد) به طور خودكار قفل شوند. در ويندوز اكس‌پي آسان‌ترين راه براي اين كار، استفاده از </w:t>
      </w:r>
      <w:r w:rsidRPr="00D0257F">
        <w:rPr>
          <w:rFonts w:cs="B Zar"/>
          <w:sz w:val="28"/>
          <w:szCs w:val="28"/>
          <w:lang w:bidi="fa-IR"/>
        </w:rPr>
        <w:t>screen saver</w:t>
      </w:r>
      <w:r w:rsidRPr="00D0257F">
        <w:rPr>
          <w:rFonts w:cs="B Zar"/>
          <w:sz w:val="28"/>
          <w:szCs w:val="28"/>
          <w:rtl/>
          <w:lang w:bidi="fa-IR"/>
        </w:rPr>
        <w:t xml:space="preserve"> است. نرم‌افزارهاي جانبي زيادي نيز وجود دارند كه از جمله مي‌توان به </w:t>
      </w:r>
      <w:r w:rsidRPr="00D0257F">
        <w:rPr>
          <w:rFonts w:cs="B Zar"/>
          <w:sz w:val="28"/>
          <w:szCs w:val="28"/>
          <w:lang w:bidi="fa-IR"/>
        </w:rPr>
        <w:t>Desktop Lock</w:t>
      </w:r>
      <w:r w:rsidRPr="00D0257F">
        <w:rPr>
          <w:rFonts w:cs="B Zar"/>
          <w:sz w:val="28"/>
          <w:szCs w:val="28"/>
          <w:rtl/>
          <w:lang w:bidi="fa-IR"/>
        </w:rPr>
        <w:t xml:space="preserve"> محصول شركت نرم‌افزاي </w:t>
      </w:r>
      <w:r w:rsidRPr="00D0257F">
        <w:rPr>
          <w:rFonts w:cs="B Zar"/>
          <w:sz w:val="28"/>
          <w:szCs w:val="28"/>
          <w:lang w:bidi="fa-IR"/>
        </w:rPr>
        <w:t xml:space="preserve">TopLang Software </w:t>
      </w:r>
      <w:r w:rsidRPr="00D0257F">
        <w:rPr>
          <w:rFonts w:cs="B Zar"/>
          <w:sz w:val="28"/>
          <w:szCs w:val="28"/>
          <w:rtl/>
          <w:lang w:bidi="fa-IR"/>
        </w:rPr>
        <w:t>،</w:t>
      </w:r>
      <w:r w:rsidRPr="00D0257F">
        <w:rPr>
          <w:rFonts w:cs="B Zar"/>
          <w:sz w:val="28"/>
          <w:szCs w:val="28"/>
          <w:lang w:bidi="fa-IR"/>
        </w:rPr>
        <w:t>PC Lockup</w:t>
      </w:r>
      <w:r w:rsidRPr="00D0257F">
        <w:rPr>
          <w:rFonts w:cs="B Zar"/>
          <w:sz w:val="28"/>
          <w:szCs w:val="28"/>
          <w:rtl/>
          <w:lang w:bidi="fa-IR"/>
        </w:rPr>
        <w:t xml:space="preserve"> محصول </w:t>
      </w:r>
      <w:r w:rsidRPr="00D0257F">
        <w:rPr>
          <w:rFonts w:cs="B Zar"/>
          <w:sz w:val="28"/>
          <w:szCs w:val="28"/>
          <w:lang w:bidi="fa-IR"/>
        </w:rPr>
        <w:t xml:space="preserve">Ixis </w:t>
      </w:r>
      <w:r w:rsidRPr="00D0257F">
        <w:rPr>
          <w:rFonts w:cs="B Zar"/>
          <w:sz w:val="28"/>
          <w:szCs w:val="28"/>
          <w:rtl/>
          <w:lang w:bidi="fa-IR"/>
        </w:rPr>
        <w:t>،</w:t>
      </w:r>
      <w:r w:rsidRPr="00D0257F">
        <w:rPr>
          <w:rFonts w:cs="B Zar"/>
          <w:sz w:val="28"/>
          <w:szCs w:val="28"/>
          <w:lang w:bidi="fa-IR"/>
        </w:rPr>
        <w:t>SpyLock</w:t>
      </w:r>
      <w:r w:rsidRPr="00D0257F">
        <w:rPr>
          <w:rFonts w:cs="B Zar"/>
          <w:sz w:val="28"/>
          <w:szCs w:val="28"/>
          <w:rtl/>
          <w:lang w:bidi="fa-IR"/>
        </w:rPr>
        <w:t xml:space="preserve"> محصول </w:t>
      </w:r>
      <w:r w:rsidRPr="00D0257F">
        <w:rPr>
          <w:rFonts w:cs="B Zar"/>
          <w:sz w:val="28"/>
          <w:szCs w:val="28"/>
          <w:lang w:bidi="fa-IR"/>
        </w:rPr>
        <w:t>Spytech Software</w:t>
      </w:r>
      <w:r w:rsidRPr="00D0257F">
        <w:rPr>
          <w:rFonts w:cs="B Zar"/>
          <w:sz w:val="28"/>
          <w:szCs w:val="28"/>
          <w:rtl/>
          <w:lang w:bidi="fa-IR"/>
        </w:rPr>
        <w:t xml:space="preserve"> و </w:t>
      </w:r>
      <w:r w:rsidRPr="00D0257F">
        <w:rPr>
          <w:rFonts w:cs="B Zar"/>
          <w:sz w:val="28"/>
          <w:szCs w:val="28"/>
          <w:lang w:bidi="fa-IR"/>
        </w:rPr>
        <w:t>StayOut</w:t>
      </w:r>
      <w:r w:rsidRPr="00D0257F">
        <w:rPr>
          <w:rFonts w:cs="B Zar"/>
          <w:sz w:val="28"/>
          <w:szCs w:val="28"/>
          <w:rtl/>
          <w:lang w:bidi="fa-IR"/>
        </w:rPr>
        <w:t xml:space="preserve"> محصول </w:t>
      </w:r>
      <w:r w:rsidRPr="00D0257F">
        <w:rPr>
          <w:rFonts w:cs="B Zar"/>
          <w:sz w:val="28"/>
          <w:szCs w:val="28"/>
          <w:lang w:bidi="fa-IR"/>
        </w:rPr>
        <w:t>Tomorroware</w:t>
      </w:r>
      <w:r w:rsidRPr="00D0257F">
        <w:rPr>
          <w:rFonts w:cs="B Zar"/>
          <w:sz w:val="28"/>
          <w:szCs w:val="28"/>
          <w:rtl/>
          <w:lang w:bidi="fa-IR"/>
        </w:rPr>
        <w:t xml:space="preserve"> اشاره كرد.</w:t>
      </w:r>
    </w:p>
    <w:p w:rsidR="00C64E8E" w:rsidRPr="00D0257F" w:rsidRDefault="00C64E8E" w:rsidP="00D0257F">
      <w:pPr>
        <w:spacing w:line="336" w:lineRule="auto"/>
        <w:contextualSpacing/>
        <w:jc w:val="lowKashida"/>
        <w:rPr>
          <w:rFonts w:cs="B Zar"/>
          <w:sz w:val="28"/>
          <w:szCs w:val="28"/>
          <w:lang w:bidi="fa-IR"/>
        </w:rPr>
      </w:pPr>
      <w:r w:rsidRPr="00D0257F">
        <w:rPr>
          <w:rFonts w:cs="B Zar"/>
          <w:sz w:val="28"/>
          <w:szCs w:val="28"/>
          <w:rtl/>
          <w:lang w:bidi="fa-IR"/>
        </w:rPr>
        <w:lastRenderedPageBreak/>
        <w:t xml:space="preserve">قدم ديگر اين است كه براي پرسنل مورد نظر خود، </w:t>
      </w:r>
      <w:r w:rsidRPr="00D0257F">
        <w:rPr>
          <w:rFonts w:cs="B Zar"/>
          <w:sz w:val="28"/>
          <w:szCs w:val="28"/>
          <w:lang w:bidi="fa-IR"/>
        </w:rPr>
        <w:t>USB</w:t>
      </w:r>
      <w:r w:rsidRPr="00D0257F">
        <w:rPr>
          <w:rFonts w:cs="B Zar"/>
          <w:sz w:val="28"/>
          <w:szCs w:val="28"/>
          <w:rtl/>
          <w:lang w:bidi="fa-IR"/>
        </w:rPr>
        <w:t xml:space="preserve"> درايوهاي مطئمني را تهيه كنيد. به عنوان مثال،</w:t>
      </w:r>
      <w:r w:rsidRPr="00D0257F">
        <w:rPr>
          <w:rFonts w:cs="B Zar"/>
          <w:sz w:val="28"/>
          <w:szCs w:val="28"/>
          <w:lang w:bidi="fa-IR"/>
        </w:rPr>
        <w:t>Lexar Media JumpDrive Secure</w:t>
      </w:r>
      <w:r w:rsidRPr="00D0257F">
        <w:rPr>
          <w:rFonts w:cs="B Zar"/>
          <w:sz w:val="28"/>
          <w:szCs w:val="28"/>
          <w:rtl/>
          <w:lang w:bidi="fa-IR"/>
        </w:rPr>
        <w:t xml:space="preserve"> يك فلش‌درايو </w:t>
      </w:r>
      <w:r w:rsidRPr="00D0257F">
        <w:rPr>
          <w:rFonts w:cs="B Zar"/>
          <w:sz w:val="28"/>
          <w:szCs w:val="28"/>
          <w:lang w:bidi="fa-IR"/>
        </w:rPr>
        <w:t>USB</w:t>
      </w:r>
      <w:r w:rsidRPr="00D0257F">
        <w:rPr>
          <w:rFonts w:cs="B Zar"/>
          <w:sz w:val="28"/>
          <w:szCs w:val="28"/>
          <w:rtl/>
          <w:lang w:bidi="fa-IR"/>
        </w:rPr>
        <w:t xml:space="preserve"> است كه به صورت توكار با رمزعبور محافظت مي‌شود. شركت </w:t>
      </w:r>
      <w:r w:rsidRPr="00D0257F">
        <w:rPr>
          <w:rFonts w:cs="B Zar"/>
          <w:sz w:val="28"/>
          <w:szCs w:val="28"/>
          <w:lang w:bidi="fa-IR"/>
        </w:rPr>
        <w:t>SanDisk</w:t>
      </w:r>
      <w:r w:rsidRPr="00D0257F">
        <w:rPr>
          <w:rFonts w:cs="B Zar"/>
          <w:sz w:val="28"/>
          <w:szCs w:val="28"/>
          <w:rtl/>
          <w:lang w:bidi="fa-IR"/>
        </w:rPr>
        <w:t xml:space="preserve"> نرم‌افزاري به نام </w:t>
      </w:r>
      <w:r w:rsidRPr="00D0257F">
        <w:rPr>
          <w:rFonts w:cs="B Zar"/>
          <w:sz w:val="28"/>
          <w:szCs w:val="28"/>
          <w:lang w:bidi="fa-IR"/>
        </w:rPr>
        <w:t>CruzerLock</w:t>
      </w:r>
      <w:r w:rsidRPr="00D0257F">
        <w:rPr>
          <w:rFonts w:cs="B Zar"/>
          <w:sz w:val="28"/>
          <w:szCs w:val="28"/>
          <w:rtl/>
          <w:lang w:bidi="fa-IR"/>
        </w:rPr>
        <w:t xml:space="preserve"> را همراه با فلش‌درايوهاي خود عرضه مي‌كند كه امكان گذاشتن كلمه عبور و رمز كردن فايل‌ها را به شما مي‌دهد. حتي بعضي شركت‌ها محصولاتي دارند كه فقط با اثر انگشت صاحب اصلي كار مي‌كنند.</w:t>
      </w:r>
    </w:p>
    <w:p w:rsidR="00C64E8E" w:rsidRPr="00D0257F" w:rsidRDefault="00C64E8E" w:rsidP="00D0257F">
      <w:pPr>
        <w:spacing w:line="336" w:lineRule="auto"/>
        <w:contextualSpacing/>
        <w:jc w:val="lowKashida"/>
        <w:rPr>
          <w:rFonts w:cs="B Zar"/>
          <w:sz w:val="28"/>
          <w:szCs w:val="28"/>
          <w:lang w:bidi="fa-IR"/>
        </w:rPr>
      </w:pPr>
      <w:r w:rsidRPr="00D0257F">
        <w:rPr>
          <w:rFonts w:cs="B Zar"/>
          <w:sz w:val="28"/>
          <w:szCs w:val="28"/>
          <w:rtl/>
          <w:lang w:bidi="fa-IR"/>
        </w:rPr>
        <w:t>نكته ديگر اين است كه نرم‌افزار ويروس‌ياب خود را طوري تنظيم كنيد كه تمام درايوها و ابزارهاي جابه‌جا شدني را در هنگام اسكن در نظر بگيرد. به كاربران ياد بدهيد كه قبل از كپي كردن چيزي به كامپيوتر خود، ابتدا مطمئن شوند اسكن حتماً انجام گرفته يا خودشان به طور دستي به اسكن فلش ديسك بپردازند.</w:t>
      </w:r>
    </w:p>
    <w:p w:rsidR="00C64E8E" w:rsidRPr="00D0257F" w:rsidRDefault="00C64E8E" w:rsidP="00D0257F">
      <w:pPr>
        <w:spacing w:line="336" w:lineRule="auto"/>
        <w:contextualSpacing/>
        <w:jc w:val="lowKashida"/>
        <w:rPr>
          <w:rFonts w:cs="B Zar"/>
          <w:sz w:val="28"/>
          <w:szCs w:val="28"/>
          <w:lang w:bidi="fa-IR"/>
        </w:rPr>
      </w:pPr>
      <w:r w:rsidRPr="00D0257F">
        <w:rPr>
          <w:rFonts w:cs="B Zar"/>
          <w:sz w:val="28"/>
          <w:szCs w:val="28"/>
          <w:rtl/>
          <w:lang w:bidi="fa-IR"/>
        </w:rPr>
        <w:t xml:space="preserve">حتي براي تضمين امنيت بيشتر، مي‌توانيد پورت‌هاي </w:t>
      </w:r>
      <w:r w:rsidRPr="00D0257F">
        <w:rPr>
          <w:rFonts w:cs="B Zar"/>
          <w:sz w:val="28"/>
          <w:szCs w:val="28"/>
          <w:lang w:bidi="fa-IR"/>
        </w:rPr>
        <w:t>USB</w:t>
      </w:r>
      <w:r w:rsidRPr="00D0257F">
        <w:rPr>
          <w:rFonts w:cs="B Zar"/>
          <w:sz w:val="28"/>
          <w:szCs w:val="28"/>
          <w:rtl/>
          <w:lang w:bidi="fa-IR"/>
        </w:rPr>
        <w:t xml:space="preserve"> را غيرفعال كنيد. اين يكي شايد زيادي امنيتي باشد، ولي اگر لازم است مي‌توانيد حتي از طريق رمزعبور </w:t>
      </w:r>
      <w:r w:rsidRPr="00D0257F">
        <w:rPr>
          <w:rFonts w:cs="B Zar"/>
          <w:sz w:val="28"/>
          <w:szCs w:val="28"/>
          <w:lang w:bidi="fa-IR"/>
        </w:rPr>
        <w:t>BIOS</w:t>
      </w:r>
      <w:r w:rsidRPr="00D0257F">
        <w:rPr>
          <w:rFonts w:cs="B Zar"/>
          <w:sz w:val="28"/>
          <w:szCs w:val="28"/>
          <w:rtl/>
          <w:lang w:bidi="fa-IR"/>
        </w:rPr>
        <w:t xml:space="preserve"> كامپيوترها را قفل كنيد. اما اگر به دنبال يك شيوه حفاظتي حرفه‌اي هستيد، راه‌حل</w:t>
      </w:r>
      <w:r w:rsidRPr="00D0257F">
        <w:rPr>
          <w:rFonts w:cs="B Zar"/>
          <w:sz w:val="28"/>
          <w:szCs w:val="28"/>
          <w:lang w:bidi="fa-IR"/>
        </w:rPr>
        <w:t>SecureNT</w:t>
      </w:r>
      <w:r w:rsidRPr="00D0257F">
        <w:rPr>
          <w:rFonts w:cs="B Zar"/>
          <w:sz w:val="28"/>
          <w:szCs w:val="28"/>
          <w:rtl/>
          <w:lang w:bidi="fa-IR"/>
        </w:rPr>
        <w:t xml:space="preserve"> محصول </w:t>
      </w:r>
      <w:r w:rsidRPr="00D0257F">
        <w:rPr>
          <w:rFonts w:cs="B Zar"/>
          <w:sz w:val="28"/>
          <w:szCs w:val="28"/>
          <w:lang w:bidi="fa-IR"/>
        </w:rPr>
        <w:t>SecureWave</w:t>
      </w:r>
      <w:r w:rsidRPr="00D0257F">
        <w:rPr>
          <w:rFonts w:cs="B Zar"/>
          <w:sz w:val="28"/>
          <w:szCs w:val="28"/>
          <w:rtl/>
          <w:lang w:bidi="fa-IR"/>
        </w:rPr>
        <w:t xml:space="preserve"> را پيش بگيريد، كه اجازه مي‌دهد دسترسي كاربران نهايي به بعضي قطعات ورودي-خروجي (از جمله پورت‌هاي </w:t>
      </w:r>
      <w:r w:rsidRPr="00D0257F">
        <w:rPr>
          <w:rFonts w:cs="B Zar"/>
          <w:sz w:val="28"/>
          <w:szCs w:val="28"/>
          <w:lang w:bidi="fa-IR"/>
        </w:rPr>
        <w:t>USB</w:t>
      </w:r>
      <w:r w:rsidRPr="00D0257F">
        <w:rPr>
          <w:rFonts w:cs="B Zar"/>
          <w:sz w:val="28"/>
          <w:szCs w:val="28"/>
          <w:rtl/>
          <w:lang w:bidi="fa-IR"/>
        </w:rPr>
        <w:t>) را تحت كنترل خود درآوريد. با استفاده از اين نرم‌افرار حتي مي‌توانيد فهرستي از قطعات مورد تأييد را ايجاد كنيد تا دسترسي به هر وسيله‌اي خارج از اين فهرست ممنوع شود. همچنين مي‌توانيد بر موارد استفاده تمام اين وسايل نظارت داشته باشيد.</w:t>
      </w:r>
    </w:p>
    <w:p w:rsidR="00C64E8E" w:rsidRPr="00D0257F" w:rsidRDefault="00C64E8E" w:rsidP="00D0257F">
      <w:pPr>
        <w:spacing w:line="336" w:lineRule="auto"/>
        <w:contextualSpacing/>
        <w:jc w:val="lowKashida"/>
        <w:rPr>
          <w:rFonts w:cs="B Zar"/>
          <w:sz w:val="28"/>
          <w:szCs w:val="28"/>
          <w:rtl/>
          <w:lang w:bidi="fa-IR"/>
        </w:rPr>
      </w:pPr>
      <w:r w:rsidRPr="00D0257F">
        <w:rPr>
          <w:rFonts w:cs="B Zar"/>
          <w:sz w:val="28"/>
          <w:szCs w:val="28"/>
          <w:rtl/>
          <w:lang w:bidi="fa-IR"/>
        </w:rPr>
        <w:lastRenderedPageBreak/>
        <w:t>نكته آخر اين كه، به تمام كاربران بگوييد يك فايل متني حاوي اسم و نشاني خود روي فلش ديسك درست كنند تا در صورت مفقود شدن آن، يابنده بتواند آنها را پيدا كند. منتها دقت كنيد كه خود اين فايل نبايد رمز شده باشد.</w:t>
      </w:r>
    </w:p>
    <w:p w:rsidR="00CF0C09" w:rsidRPr="00D0257F" w:rsidRDefault="00CF0C09" w:rsidP="00D0257F">
      <w:pPr>
        <w:spacing w:line="336" w:lineRule="auto"/>
        <w:contextualSpacing/>
        <w:jc w:val="lowKashida"/>
        <w:rPr>
          <w:rFonts w:cs="B Zar"/>
          <w:sz w:val="28"/>
          <w:szCs w:val="28"/>
          <w:lang w:bidi="fa-IR"/>
        </w:rPr>
      </w:pPr>
    </w:p>
    <w:p w:rsidR="00C64E8E" w:rsidRPr="00D0257F" w:rsidRDefault="00C64E8E" w:rsidP="00D0257F">
      <w:pPr>
        <w:spacing w:line="336" w:lineRule="auto"/>
        <w:contextualSpacing/>
        <w:jc w:val="lowKashida"/>
        <w:outlineLvl w:val="1"/>
        <w:rPr>
          <w:rFonts w:cs="B Zar"/>
          <w:b/>
          <w:bCs/>
          <w:sz w:val="28"/>
          <w:szCs w:val="28"/>
          <w:lang w:bidi="fa-IR"/>
        </w:rPr>
      </w:pPr>
      <w:bookmarkStart w:id="127" w:name="_Toc325566379"/>
      <w:r w:rsidRPr="00D0257F">
        <w:rPr>
          <w:rFonts w:cs="B Zar"/>
          <w:b/>
          <w:bCs/>
          <w:sz w:val="28"/>
          <w:szCs w:val="28"/>
          <w:rtl/>
          <w:lang w:bidi="fa-IR"/>
        </w:rPr>
        <w:t>امنيت از طريق ابهام</w:t>
      </w:r>
      <w:bookmarkEnd w:id="127"/>
    </w:p>
    <w:p w:rsidR="00C64E8E" w:rsidRPr="00D0257F" w:rsidRDefault="00C64E8E" w:rsidP="00D0257F">
      <w:pPr>
        <w:spacing w:line="336" w:lineRule="auto"/>
        <w:contextualSpacing/>
        <w:jc w:val="lowKashida"/>
        <w:rPr>
          <w:rFonts w:cs="B Zar"/>
          <w:sz w:val="28"/>
          <w:szCs w:val="28"/>
          <w:lang w:bidi="fa-IR"/>
        </w:rPr>
      </w:pPr>
      <w:r w:rsidRPr="00D0257F">
        <w:rPr>
          <w:rFonts w:cs="B Zar"/>
          <w:sz w:val="28"/>
          <w:szCs w:val="28"/>
          <w:rtl/>
          <w:lang w:bidi="fa-IR"/>
        </w:rPr>
        <w:t xml:space="preserve">يكي از استدلال‌هايي كه طرفداران جنبش اپن‌سورس در حمايت از اين حركت مطرح مي‌كنند (اگر بخواهيم خيلي كلي و خودماني بگوييم) اين است كه مي‌گويند شركت‌هاي </w:t>
      </w:r>
      <w:r w:rsidRPr="00D0257F">
        <w:rPr>
          <w:rFonts w:cs="B Zar"/>
          <w:sz w:val="28"/>
          <w:szCs w:val="28"/>
          <w:lang w:bidi="fa-IR"/>
        </w:rPr>
        <w:t>closedsource</w:t>
      </w:r>
      <w:r w:rsidRPr="00D0257F">
        <w:rPr>
          <w:rFonts w:cs="B Zar"/>
          <w:sz w:val="28"/>
          <w:szCs w:val="28"/>
          <w:rtl/>
          <w:lang w:bidi="fa-IR"/>
        </w:rPr>
        <w:t>، كه معروف‌ترين‌شان مايكروسافت است، در اشتباهند كه فكر مي‌كنند در دسترس نبودن سورس كد برنامه‌هاي آنها امنيت محصولات‌شان را بالاتر مي‌برد.</w:t>
      </w:r>
    </w:p>
    <w:p w:rsidR="00C64E8E" w:rsidRPr="00D0257F" w:rsidRDefault="00C64E8E" w:rsidP="00D0257F">
      <w:pPr>
        <w:spacing w:line="336" w:lineRule="auto"/>
        <w:contextualSpacing/>
        <w:jc w:val="lowKashida"/>
        <w:rPr>
          <w:rFonts w:cs="B Zar"/>
          <w:sz w:val="28"/>
          <w:szCs w:val="28"/>
          <w:lang w:bidi="fa-IR"/>
        </w:rPr>
      </w:pPr>
      <w:r w:rsidRPr="00D0257F">
        <w:rPr>
          <w:rFonts w:cs="B Zar"/>
          <w:sz w:val="28"/>
          <w:szCs w:val="28"/>
          <w:rtl/>
          <w:lang w:bidi="fa-IR"/>
        </w:rPr>
        <w:t xml:space="preserve"> </w:t>
      </w:r>
      <w:r w:rsidR="00CF0C09" w:rsidRPr="00D0257F">
        <w:rPr>
          <w:rFonts w:cs="B Zar" w:hint="cs"/>
          <w:sz w:val="28"/>
          <w:szCs w:val="28"/>
          <w:rtl/>
          <w:lang w:bidi="fa-IR"/>
        </w:rPr>
        <w:t>م</w:t>
      </w:r>
      <w:r w:rsidRPr="00D0257F">
        <w:rPr>
          <w:rFonts w:cs="B Zar"/>
          <w:sz w:val="28"/>
          <w:szCs w:val="28"/>
          <w:rtl/>
          <w:lang w:bidi="fa-IR"/>
        </w:rPr>
        <w:t xml:space="preserve">دافعان اپن‌سورس با تحقير چنين طرز فكري آن را تأمين &lt;امنيت از طريق ابهام&gt; </w:t>
      </w:r>
      <w:r w:rsidRPr="00D0257F">
        <w:rPr>
          <w:rFonts w:cs="B Zar"/>
          <w:sz w:val="28"/>
          <w:szCs w:val="28"/>
          <w:lang w:bidi="fa-IR"/>
        </w:rPr>
        <w:t>security through obscurity</w:t>
      </w:r>
      <w:r w:rsidRPr="00D0257F">
        <w:rPr>
          <w:rFonts w:cs="B Zar"/>
          <w:sz w:val="28"/>
          <w:szCs w:val="28"/>
          <w:rtl/>
          <w:lang w:bidi="fa-IR"/>
        </w:rPr>
        <w:t xml:space="preserve"> مي‌نامند و تأكيد دارند كه اشكالات و حفره‌هاي موجود در محصولات، خواهي‌نخواهي برملا مي‌شوند و در مقابل اين استدلال كاملاً متضاد را مي‌آورند كه محصولات اپن‌سورس اتفاقاً امنيت بيشتري خواهند داشت، چرا كه هر كس مي‌تواند به معاينه آن‌ها پرداخته و اشكالات آن را برطرف كند.</w:t>
      </w:r>
    </w:p>
    <w:p w:rsidR="00C64E8E" w:rsidRPr="00D0257F" w:rsidRDefault="00C64E8E" w:rsidP="00D0257F">
      <w:pPr>
        <w:spacing w:line="336" w:lineRule="auto"/>
        <w:contextualSpacing/>
        <w:jc w:val="lowKashida"/>
        <w:rPr>
          <w:rFonts w:cs="B Zar"/>
          <w:sz w:val="28"/>
          <w:szCs w:val="28"/>
          <w:lang w:bidi="fa-IR"/>
        </w:rPr>
      </w:pPr>
      <w:r w:rsidRPr="00D0257F">
        <w:rPr>
          <w:rFonts w:cs="B Zar"/>
          <w:sz w:val="28"/>
          <w:szCs w:val="28"/>
          <w:rtl/>
          <w:lang w:bidi="fa-IR"/>
        </w:rPr>
        <w:t xml:space="preserve">چنين نظريه‌اي تا چه اندازه مي‌تواند صحيح باشد؟ به زودي خواهيم فهميد، چرا كه قسمت‌هايي از سورس ويندوز </w:t>
      </w:r>
      <w:r w:rsidRPr="00D0257F">
        <w:rPr>
          <w:rFonts w:cs="B Zar"/>
          <w:sz w:val="28"/>
          <w:szCs w:val="28"/>
          <w:lang w:bidi="fa-IR"/>
        </w:rPr>
        <w:t>NT4</w:t>
      </w:r>
      <w:r w:rsidRPr="00D0257F">
        <w:rPr>
          <w:rFonts w:cs="B Zar"/>
          <w:sz w:val="28"/>
          <w:szCs w:val="28"/>
          <w:rtl/>
          <w:lang w:bidi="fa-IR"/>
        </w:rPr>
        <w:t xml:space="preserve"> و 2000 به اينترنت نشت كرده است. پيش‌بيني شده است كه انتشار اين كد موجب افزايش حملات به ويندوز خواهد شد. اگر اين پيش‌بيني درست از آب در بيايد، پس بايد قبول كنيم كه امنيت با ابهام تأمين مي‌شود. اگر با پنهان كردن چيزي امنيت آن بيشتر نمي‌شود، پس با آشكار كردن آن نبايد امنيتش كمتر شود. </w:t>
      </w:r>
    </w:p>
    <w:p w:rsidR="00C64E8E" w:rsidRPr="00D0257F" w:rsidRDefault="00C64E8E" w:rsidP="00D0257F">
      <w:pPr>
        <w:spacing w:line="336" w:lineRule="auto"/>
        <w:contextualSpacing/>
        <w:jc w:val="lowKashida"/>
        <w:rPr>
          <w:rFonts w:cs="B Zar"/>
          <w:sz w:val="28"/>
          <w:szCs w:val="28"/>
          <w:lang w:bidi="fa-IR"/>
        </w:rPr>
      </w:pPr>
      <w:r w:rsidRPr="00D0257F">
        <w:rPr>
          <w:rFonts w:cs="B Zar"/>
          <w:sz w:val="28"/>
          <w:szCs w:val="28"/>
          <w:rtl/>
          <w:lang w:bidi="fa-IR"/>
        </w:rPr>
        <w:lastRenderedPageBreak/>
        <w:t xml:space="preserve">توجه داشته باشيد كه بحث ما بر سر كد دو محصولي است كه سال‌ها از عمرشان مي‌گذرد. سورس </w:t>
      </w:r>
      <w:r w:rsidRPr="00D0257F">
        <w:rPr>
          <w:rFonts w:cs="B Zar"/>
          <w:sz w:val="28"/>
          <w:szCs w:val="28"/>
          <w:lang w:bidi="fa-IR"/>
        </w:rPr>
        <w:t>NT4</w:t>
      </w:r>
      <w:r w:rsidRPr="00D0257F">
        <w:rPr>
          <w:rFonts w:cs="B Zar"/>
          <w:sz w:val="28"/>
          <w:szCs w:val="28"/>
          <w:rtl/>
          <w:lang w:bidi="fa-IR"/>
        </w:rPr>
        <w:t xml:space="preserve"> مربوط به سرويس پك 3 ان‌تي است، كه </w:t>
      </w:r>
      <w:r w:rsidRPr="00D0257F">
        <w:rPr>
          <w:rFonts w:cs="B Zar"/>
          <w:sz w:val="28"/>
          <w:szCs w:val="28"/>
          <w:lang w:bidi="fa-IR"/>
        </w:rPr>
        <w:t>IIS</w:t>
      </w:r>
      <w:r w:rsidRPr="00D0257F">
        <w:rPr>
          <w:rFonts w:cs="B Zar"/>
          <w:sz w:val="28"/>
          <w:szCs w:val="28"/>
          <w:rtl/>
          <w:lang w:bidi="fa-IR"/>
        </w:rPr>
        <w:t xml:space="preserve"> نداشت و </w:t>
      </w:r>
      <w:r w:rsidRPr="00D0257F">
        <w:rPr>
          <w:rFonts w:cs="B Zar"/>
          <w:sz w:val="28"/>
          <w:szCs w:val="28"/>
          <w:lang w:bidi="fa-IR"/>
        </w:rPr>
        <w:t>IE</w:t>
      </w:r>
      <w:r w:rsidRPr="00D0257F">
        <w:rPr>
          <w:rFonts w:cs="B Zar"/>
          <w:sz w:val="28"/>
          <w:szCs w:val="28"/>
          <w:rtl/>
          <w:lang w:bidi="fa-IR"/>
        </w:rPr>
        <w:t xml:space="preserve"> آن هم 4 بود. كد ويندوز 2000 هم زيرمجموعه بسيار كوچكي از سرويس پك 1 ويندوز 2000 است كه شامل </w:t>
      </w:r>
      <w:r w:rsidRPr="00D0257F">
        <w:rPr>
          <w:rFonts w:cs="B Zar"/>
          <w:sz w:val="28"/>
          <w:szCs w:val="28"/>
          <w:lang w:bidi="fa-IR"/>
        </w:rPr>
        <w:t xml:space="preserve">IE5 </w:t>
      </w:r>
      <w:r w:rsidRPr="00D0257F">
        <w:rPr>
          <w:rFonts w:cs="B Zar"/>
          <w:sz w:val="28"/>
          <w:szCs w:val="28"/>
          <w:rtl/>
          <w:lang w:bidi="fa-IR"/>
        </w:rPr>
        <w:t>،</w:t>
      </w:r>
      <w:r w:rsidRPr="00D0257F">
        <w:rPr>
          <w:rFonts w:cs="B Zar"/>
          <w:sz w:val="28"/>
          <w:szCs w:val="28"/>
          <w:lang w:bidi="fa-IR"/>
        </w:rPr>
        <w:t xml:space="preserve">SNMP </w:t>
      </w:r>
      <w:r w:rsidRPr="00D0257F">
        <w:rPr>
          <w:rFonts w:cs="B Zar"/>
          <w:sz w:val="28"/>
          <w:szCs w:val="28"/>
          <w:rtl/>
          <w:lang w:bidi="fa-IR"/>
        </w:rPr>
        <w:t>،</w:t>
      </w:r>
      <w:r w:rsidRPr="00D0257F">
        <w:rPr>
          <w:rFonts w:cs="B Zar"/>
          <w:sz w:val="28"/>
          <w:szCs w:val="28"/>
          <w:lang w:bidi="fa-IR"/>
        </w:rPr>
        <w:t>PKI</w:t>
      </w:r>
      <w:r w:rsidRPr="00D0257F">
        <w:rPr>
          <w:rFonts w:cs="B Zar"/>
          <w:sz w:val="28"/>
          <w:szCs w:val="28"/>
          <w:rtl/>
          <w:lang w:bidi="fa-IR"/>
        </w:rPr>
        <w:t xml:space="preserve"> و يك سري كد </w:t>
      </w:r>
      <w:r w:rsidRPr="00D0257F">
        <w:rPr>
          <w:rFonts w:cs="B Zar"/>
          <w:sz w:val="28"/>
          <w:szCs w:val="28"/>
          <w:lang w:bidi="fa-IR"/>
        </w:rPr>
        <w:t>SDK</w:t>
      </w:r>
      <w:r w:rsidRPr="00D0257F">
        <w:rPr>
          <w:rFonts w:cs="B Zar"/>
          <w:sz w:val="28"/>
          <w:szCs w:val="28"/>
          <w:rtl/>
          <w:lang w:bidi="fa-IR"/>
        </w:rPr>
        <w:t xml:space="preserve"> مي‌شود. بعيد است كه افشا شدن اين كدها خطر جديد آنچنان مهمي براي ويندوزهاي جديد باشد. با آن همه شلوغ‌كاري‌هايي كه براي نوشتن يك برنامه در آن زمان‌ها مجبور بوديم انجام دهيم، بعيد است كسي حاضر شود كه ميان 55 هزار فايل به جستجو بپردازد تا حفره يا راه نفوذي پيدا كند.</w:t>
      </w:r>
    </w:p>
    <w:p w:rsidR="00C64E8E" w:rsidRPr="00D0257F" w:rsidRDefault="00D56BD4" w:rsidP="00D0257F">
      <w:pPr>
        <w:spacing w:line="336" w:lineRule="auto"/>
        <w:contextualSpacing/>
        <w:jc w:val="center"/>
        <w:rPr>
          <w:rFonts w:cs="B Zar"/>
          <w:sz w:val="28"/>
          <w:szCs w:val="28"/>
          <w:lang w:bidi="fa-IR"/>
        </w:rPr>
      </w:pPr>
      <w:r w:rsidRPr="00D0257F">
        <w:rPr>
          <w:rFonts w:cs="B Zar"/>
          <w:noProof/>
          <w:sz w:val="28"/>
          <w:szCs w:val="28"/>
        </w:rPr>
        <w:drawing>
          <wp:inline distT="0" distB="0" distL="0" distR="0">
            <wp:extent cx="2338705" cy="1983105"/>
            <wp:effectExtent l="19050" t="0" r="4445" b="0"/>
            <wp:docPr id="48" name="image1" descr="1001593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descr="1001593_b"/>
                    <pic:cNvPicPr>
                      <a:picLocks noChangeAspect="1" noChangeArrowheads="1"/>
                    </pic:cNvPicPr>
                  </pic:nvPicPr>
                  <pic:blipFill>
                    <a:blip r:embed="rId75"/>
                    <a:srcRect/>
                    <a:stretch>
                      <a:fillRect/>
                    </a:stretch>
                  </pic:blipFill>
                  <pic:spPr bwMode="auto">
                    <a:xfrm>
                      <a:off x="0" y="0"/>
                      <a:ext cx="2338705" cy="1983105"/>
                    </a:xfrm>
                    <a:prstGeom prst="rect">
                      <a:avLst/>
                    </a:prstGeom>
                    <a:noFill/>
                    <a:ln w="9525">
                      <a:noFill/>
                      <a:miter lim="800000"/>
                      <a:headEnd/>
                      <a:tailEnd/>
                    </a:ln>
                  </pic:spPr>
                </pic:pic>
              </a:graphicData>
            </a:graphic>
          </wp:inline>
        </w:drawing>
      </w:r>
    </w:p>
    <w:p w:rsidR="00FA718F" w:rsidRDefault="00FA718F" w:rsidP="00FA718F">
      <w:pPr>
        <w:pStyle w:val="Caption"/>
        <w:rPr>
          <w:rFonts w:cs="B Zar"/>
          <w:sz w:val="28"/>
          <w:szCs w:val="28"/>
          <w:rtl/>
        </w:rPr>
      </w:pPr>
      <w:bookmarkStart w:id="128" w:name="_Toc325617016"/>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31</w:t>
      </w:r>
      <w:r w:rsidR="003B0ECF">
        <w:rPr>
          <w:rtl/>
        </w:rPr>
        <w:fldChar w:fldCharType="end"/>
      </w:r>
      <w:r>
        <w:rPr>
          <w:rFonts w:hint="cs"/>
          <w:noProof/>
          <w:rtl/>
        </w:rPr>
        <w:t xml:space="preserve"> </w:t>
      </w:r>
      <w:r w:rsidRPr="006D0577">
        <w:rPr>
          <w:rFonts w:hint="eastAsia"/>
          <w:noProof/>
          <w:rtl/>
        </w:rPr>
        <w:t>امنيت</w:t>
      </w:r>
      <w:r w:rsidRPr="006D0577">
        <w:rPr>
          <w:noProof/>
          <w:rtl/>
        </w:rPr>
        <w:t xml:space="preserve"> </w:t>
      </w:r>
      <w:r w:rsidRPr="006D0577">
        <w:rPr>
          <w:rFonts w:hint="eastAsia"/>
          <w:noProof/>
          <w:rtl/>
        </w:rPr>
        <w:t>از</w:t>
      </w:r>
      <w:r w:rsidRPr="006D0577">
        <w:rPr>
          <w:noProof/>
          <w:rtl/>
        </w:rPr>
        <w:t xml:space="preserve"> </w:t>
      </w:r>
      <w:r w:rsidRPr="006D0577">
        <w:rPr>
          <w:rFonts w:hint="eastAsia"/>
          <w:noProof/>
          <w:rtl/>
        </w:rPr>
        <w:t>طريق</w:t>
      </w:r>
      <w:r w:rsidRPr="006D0577">
        <w:rPr>
          <w:noProof/>
          <w:rtl/>
        </w:rPr>
        <w:t xml:space="preserve"> </w:t>
      </w:r>
      <w:r w:rsidRPr="006D0577">
        <w:rPr>
          <w:rFonts w:hint="eastAsia"/>
          <w:noProof/>
          <w:rtl/>
        </w:rPr>
        <w:t>ابهام</w:t>
      </w:r>
      <w:bookmarkEnd w:id="128"/>
    </w:p>
    <w:p w:rsidR="00C64E8E" w:rsidRPr="00D0257F" w:rsidRDefault="00C64E8E" w:rsidP="00D0257F">
      <w:pPr>
        <w:spacing w:line="336" w:lineRule="auto"/>
        <w:contextualSpacing/>
        <w:jc w:val="lowKashida"/>
        <w:rPr>
          <w:rFonts w:cs="B Zar"/>
          <w:sz w:val="28"/>
          <w:szCs w:val="28"/>
          <w:lang w:bidi="fa-IR"/>
        </w:rPr>
      </w:pPr>
      <w:r w:rsidRPr="00D0257F">
        <w:rPr>
          <w:rFonts w:cs="B Zar"/>
          <w:sz w:val="28"/>
          <w:szCs w:val="28"/>
          <w:rtl/>
          <w:lang w:bidi="fa-IR"/>
        </w:rPr>
        <w:t xml:space="preserve">اولاً كسي كه سيستمي با اين نسخه‌هاي ويندوز داشته باشد، خود به خود در معرض خطر حمله به نقطه‌ضعف‌هاي شناخته شده‌اي قرار داد كه قبل از افشا اين سورس‌ها كشف شده بودند. پس غيرمنطقي نيست كه فرض كنيم كسي از اين سورس‌ها سوءاستفاده نخواهد كرد. ثانياً مگر چه مقدار از كد ويندوز امروز با كد ويندوزهاي نامبرده مشترك است؟ به عبارت ديگر، چه ميزان از حملات امروز مي‌تواند بر اساس سورس‌هاي 3 يا 4 سال گذشته پايه‌ريزي شده باشد؟ اگر اين ميزان زياد باشد، پس باز </w:t>
      </w:r>
      <w:r w:rsidRPr="00D0257F">
        <w:rPr>
          <w:rFonts w:cs="B Zar"/>
          <w:sz w:val="28"/>
          <w:szCs w:val="28"/>
          <w:rtl/>
          <w:lang w:bidi="fa-IR"/>
        </w:rPr>
        <w:lastRenderedPageBreak/>
        <w:t>هم بايد قبول كنيم در ابهام است كه امنيت بهتر حفظ مي‌شود. نفوذگران كلاه سياه و كلاه سفيد سال‌ها توان خود را براي شكستن اين كدها صرف كردند و حالا اگر حمله قابل ملاحظه‌اي با افشاي اين كدها صورت بگيرد، پس بايد بپذيريم كه سورس‌ها مهم بوده‌اند.</w:t>
      </w:r>
    </w:p>
    <w:p w:rsidR="00C64E8E" w:rsidRPr="00D0257F" w:rsidRDefault="00C64E8E" w:rsidP="00D0257F">
      <w:pPr>
        <w:spacing w:line="336" w:lineRule="auto"/>
        <w:contextualSpacing/>
        <w:jc w:val="lowKashida"/>
        <w:rPr>
          <w:rFonts w:cs="B Zar"/>
          <w:sz w:val="28"/>
          <w:szCs w:val="28"/>
          <w:lang w:bidi="fa-IR"/>
        </w:rPr>
      </w:pPr>
      <w:r w:rsidRPr="00D0257F">
        <w:rPr>
          <w:rFonts w:cs="B Zar"/>
          <w:sz w:val="28"/>
          <w:szCs w:val="28"/>
          <w:rtl/>
          <w:lang w:bidi="fa-IR"/>
        </w:rPr>
        <w:t>اگر به فهرست مؤسساتي كه مجوز سورس كد ويندوز را دارند نگاه كنيد (در اين نشاني) تعجب مي‌كنيد كه پس چرا درز كردن سورس‌هاي ويندوز اين همه طول كشيده است. ولي با توجه به توافق‌نامه‌هايي كه مايكروسافت امضاء آن‌ها را هنگام ارائه مجوز از خريداران مي‌گيرد و يك سري الزامات قانوني ديگر، معلوم است كه چرا چنين اتفاقاتي زود به زود رخ نمي‌دهند.</w:t>
      </w:r>
    </w:p>
    <w:p w:rsidR="00C64E8E" w:rsidRPr="00D0257F" w:rsidRDefault="00D56BD4" w:rsidP="00D0257F">
      <w:pPr>
        <w:spacing w:line="336" w:lineRule="auto"/>
        <w:contextualSpacing/>
        <w:jc w:val="center"/>
        <w:rPr>
          <w:rFonts w:cs="B Zar"/>
          <w:sz w:val="28"/>
          <w:szCs w:val="28"/>
          <w:lang w:bidi="fa-IR"/>
        </w:rPr>
      </w:pPr>
      <w:r w:rsidRPr="00D0257F">
        <w:rPr>
          <w:rFonts w:cs="B Zar"/>
          <w:noProof/>
          <w:sz w:val="28"/>
          <w:szCs w:val="28"/>
        </w:rPr>
        <w:drawing>
          <wp:inline distT="0" distB="0" distL="0" distR="0">
            <wp:extent cx="1905635" cy="1751965"/>
            <wp:effectExtent l="19050" t="0" r="0" b="0"/>
            <wp:docPr id="49" name="Picture 49" descr="USBFlash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SBFlashDrive"/>
                    <pic:cNvPicPr>
                      <a:picLocks noChangeAspect="1" noChangeArrowheads="1"/>
                    </pic:cNvPicPr>
                  </pic:nvPicPr>
                  <pic:blipFill>
                    <a:blip r:embed="rId76"/>
                    <a:srcRect/>
                    <a:stretch>
                      <a:fillRect/>
                    </a:stretch>
                  </pic:blipFill>
                  <pic:spPr bwMode="auto">
                    <a:xfrm>
                      <a:off x="0" y="0"/>
                      <a:ext cx="1905635" cy="1751965"/>
                    </a:xfrm>
                    <a:prstGeom prst="rect">
                      <a:avLst/>
                    </a:prstGeom>
                    <a:noFill/>
                    <a:ln w="9525">
                      <a:noFill/>
                      <a:miter lim="800000"/>
                      <a:headEnd/>
                      <a:tailEnd/>
                    </a:ln>
                  </pic:spPr>
                </pic:pic>
              </a:graphicData>
            </a:graphic>
          </wp:inline>
        </w:drawing>
      </w:r>
    </w:p>
    <w:p w:rsidR="00C64E8E" w:rsidRPr="00D0257F" w:rsidRDefault="00C64E8E" w:rsidP="00D0257F">
      <w:pPr>
        <w:spacing w:line="336" w:lineRule="auto"/>
        <w:contextualSpacing/>
        <w:jc w:val="lowKashida"/>
        <w:rPr>
          <w:rFonts w:cs="B Zar"/>
          <w:sz w:val="28"/>
          <w:szCs w:val="28"/>
          <w:lang w:bidi="fa-IR"/>
        </w:rPr>
      </w:pPr>
      <w:r w:rsidRPr="00D0257F">
        <w:rPr>
          <w:rFonts w:cs="B Zar"/>
          <w:sz w:val="28"/>
          <w:szCs w:val="28"/>
          <w:rtl/>
          <w:lang w:bidi="fa-IR"/>
        </w:rPr>
        <w:t>تحليلگر ديگري در اين رابطه معتقد است كه اين حادثه همان قدر بي‌اهميت است كه مثلاً يك ژنرال روسي جنگ جهاني دوم را امروز دستگير كنيم. البته اين حرف شايد خيلي اغراق‌آميز باشد، ولي به هر ترتيب نشان‌دهنده اين واقعيت است كه كد افشا شده تا حدود زيادي منسوخ شده است.</w:t>
      </w:r>
    </w:p>
    <w:p w:rsidR="00C64E8E" w:rsidRPr="00D0257F" w:rsidRDefault="00C64E8E" w:rsidP="00D0257F">
      <w:pPr>
        <w:spacing w:line="336" w:lineRule="auto"/>
        <w:contextualSpacing/>
        <w:jc w:val="lowKashida"/>
        <w:rPr>
          <w:rFonts w:cs="B Zar"/>
          <w:sz w:val="28"/>
          <w:szCs w:val="28"/>
          <w:rtl/>
          <w:lang w:bidi="fa-IR"/>
        </w:rPr>
      </w:pPr>
      <w:r w:rsidRPr="00D0257F">
        <w:rPr>
          <w:rFonts w:cs="B Zar"/>
          <w:sz w:val="28"/>
          <w:szCs w:val="28"/>
          <w:rtl/>
          <w:lang w:bidi="fa-IR"/>
        </w:rPr>
        <w:t xml:space="preserve">در مجموع، تمام حرف و حديث‌هايي كه بعد از افشا شدن اين كدها درباره افزايش احتمالي حملات به ويندوز در گوشه و كنار نقل مي‌شوند (صرف‌نظر از صحت و سقم آن‌ها) نشان مي‌دهند كه مردود دانستن استدلال امنيت از طريق ابهام زياد هم آسان نيست. به هر ترتيب، در اين رابطه حد مياني وجود </w:t>
      </w:r>
      <w:r w:rsidRPr="00D0257F">
        <w:rPr>
          <w:rFonts w:cs="B Zar"/>
          <w:sz w:val="28"/>
          <w:szCs w:val="28"/>
          <w:rtl/>
          <w:lang w:bidi="fa-IR"/>
        </w:rPr>
        <w:lastRenderedPageBreak/>
        <w:t>ندارد: بسته بودن كد يا موجب امنيت بيشتر مي‌شود يا نمي‌شود. بايد صبر كنيم ببينيم در آينده چه اتفاقي مي‌افتد.</w:t>
      </w:r>
    </w:p>
    <w:p w:rsidR="00CF0C09" w:rsidRPr="00D0257F" w:rsidRDefault="00CF0C09" w:rsidP="00D0257F">
      <w:pPr>
        <w:spacing w:line="336" w:lineRule="auto"/>
        <w:contextualSpacing/>
        <w:jc w:val="lowKashida"/>
        <w:rPr>
          <w:rFonts w:cs="B Zar"/>
          <w:sz w:val="28"/>
          <w:szCs w:val="28"/>
          <w:rtl/>
          <w:lang w:bidi="fa-IR"/>
        </w:rPr>
      </w:pPr>
    </w:p>
    <w:p w:rsidR="00CF0C09" w:rsidRPr="00D0257F" w:rsidRDefault="00CF0C09" w:rsidP="00D0257F">
      <w:pPr>
        <w:spacing w:line="336" w:lineRule="auto"/>
        <w:contextualSpacing/>
        <w:jc w:val="lowKashida"/>
        <w:rPr>
          <w:rFonts w:cs="B Zar"/>
          <w:sz w:val="28"/>
          <w:szCs w:val="28"/>
          <w:lang w:bidi="fa-IR"/>
        </w:rPr>
      </w:pPr>
    </w:p>
    <w:p w:rsidR="001C74E9" w:rsidRPr="00D0257F" w:rsidRDefault="001C74E9" w:rsidP="00D0257F">
      <w:pPr>
        <w:spacing w:line="336" w:lineRule="auto"/>
        <w:contextualSpacing/>
        <w:jc w:val="lowKashida"/>
        <w:rPr>
          <w:rFonts w:cs="B Zar"/>
          <w:sz w:val="28"/>
          <w:szCs w:val="28"/>
          <w:rtl/>
          <w:lang w:bidi="fa-IR"/>
        </w:rPr>
      </w:pPr>
    </w:p>
    <w:p w:rsidR="0065114B" w:rsidRPr="00D0257F" w:rsidRDefault="0065114B" w:rsidP="00D0257F">
      <w:pPr>
        <w:spacing w:line="336" w:lineRule="auto"/>
        <w:contextualSpacing/>
        <w:jc w:val="lowKashida"/>
        <w:rPr>
          <w:rFonts w:cs="B Zar"/>
          <w:sz w:val="28"/>
          <w:szCs w:val="28"/>
          <w:rtl/>
          <w:lang w:bidi="fa-IR"/>
        </w:rPr>
      </w:pPr>
    </w:p>
    <w:p w:rsidR="00732E91" w:rsidRPr="00D0257F" w:rsidRDefault="00732E91" w:rsidP="00D0257F">
      <w:pPr>
        <w:spacing w:line="336" w:lineRule="auto"/>
        <w:contextualSpacing/>
        <w:jc w:val="lowKashida"/>
        <w:rPr>
          <w:rFonts w:cs="B Zar"/>
          <w:sz w:val="28"/>
          <w:szCs w:val="28"/>
          <w:rtl/>
          <w:lang w:bidi="fa-IR"/>
        </w:rPr>
      </w:pPr>
    </w:p>
    <w:p w:rsidR="00732E91" w:rsidRPr="00D0257F" w:rsidRDefault="00732E91" w:rsidP="00D0257F">
      <w:pPr>
        <w:spacing w:line="336" w:lineRule="auto"/>
        <w:contextualSpacing/>
        <w:jc w:val="lowKashida"/>
        <w:rPr>
          <w:rFonts w:cs="B Zar"/>
          <w:sz w:val="28"/>
          <w:szCs w:val="28"/>
          <w:rtl/>
          <w:lang w:bidi="fa-IR"/>
        </w:rPr>
      </w:pPr>
    </w:p>
    <w:p w:rsidR="00732E91" w:rsidRPr="00D0257F" w:rsidRDefault="00732E91" w:rsidP="00D0257F">
      <w:pPr>
        <w:spacing w:line="336" w:lineRule="auto"/>
        <w:contextualSpacing/>
        <w:jc w:val="lowKashida"/>
        <w:rPr>
          <w:rFonts w:cs="B Zar"/>
          <w:sz w:val="28"/>
          <w:szCs w:val="28"/>
          <w:rtl/>
          <w:lang w:bidi="fa-IR"/>
        </w:rPr>
      </w:pPr>
    </w:p>
    <w:p w:rsidR="00732E91" w:rsidRPr="00D0257F" w:rsidRDefault="00732E91" w:rsidP="00D0257F">
      <w:pPr>
        <w:spacing w:line="336" w:lineRule="auto"/>
        <w:contextualSpacing/>
        <w:jc w:val="lowKashida"/>
        <w:rPr>
          <w:rFonts w:cs="B Zar"/>
          <w:sz w:val="28"/>
          <w:szCs w:val="28"/>
          <w:rtl/>
          <w:lang w:bidi="fa-IR"/>
        </w:rPr>
      </w:pPr>
    </w:p>
    <w:p w:rsidR="00732E91" w:rsidRPr="00D0257F" w:rsidRDefault="00732E91" w:rsidP="00D0257F">
      <w:pPr>
        <w:spacing w:line="336" w:lineRule="auto"/>
        <w:contextualSpacing/>
        <w:jc w:val="lowKashida"/>
        <w:rPr>
          <w:rFonts w:cs="B Zar"/>
          <w:sz w:val="28"/>
          <w:szCs w:val="28"/>
          <w:rtl/>
          <w:lang w:bidi="fa-IR"/>
        </w:rPr>
      </w:pPr>
    </w:p>
    <w:p w:rsidR="00732E91" w:rsidRPr="00D0257F" w:rsidRDefault="00732E91" w:rsidP="00D0257F">
      <w:pPr>
        <w:spacing w:line="336" w:lineRule="auto"/>
        <w:contextualSpacing/>
        <w:jc w:val="lowKashida"/>
        <w:rPr>
          <w:rFonts w:cs="B Zar"/>
          <w:sz w:val="28"/>
          <w:szCs w:val="28"/>
          <w:rtl/>
          <w:lang w:bidi="fa-IR"/>
        </w:rPr>
      </w:pPr>
    </w:p>
    <w:p w:rsidR="00732E91" w:rsidRPr="00D0257F" w:rsidRDefault="00732E91" w:rsidP="00D0257F">
      <w:pPr>
        <w:spacing w:line="336" w:lineRule="auto"/>
        <w:contextualSpacing/>
        <w:jc w:val="lowKashida"/>
        <w:outlineLvl w:val="0"/>
        <w:rPr>
          <w:rFonts w:cs="B Zar"/>
          <w:sz w:val="28"/>
          <w:szCs w:val="28"/>
          <w:rtl/>
          <w:lang w:bidi="fa-IR"/>
        </w:rPr>
      </w:pPr>
      <w:bookmarkStart w:id="129" w:name="_Toc325566380"/>
      <w:r w:rsidRPr="00D0257F">
        <w:rPr>
          <w:rFonts w:cs="B Zar" w:hint="cs"/>
          <w:sz w:val="28"/>
          <w:szCs w:val="28"/>
          <w:rtl/>
          <w:lang w:bidi="fa-IR"/>
        </w:rPr>
        <w:t>فصل هفتم : ده نکته برای حفظ امنیت</w:t>
      </w:r>
      <w:bookmarkEnd w:id="129"/>
    </w:p>
    <w:p w:rsidR="00732E91" w:rsidRPr="00D0257F" w:rsidRDefault="00732E91" w:rsidP="00D0257F">
      <w:pPr>
        <w:spacing w:line="336" w:lineRule="auto"/>
        <w:contextualSpacing/>
        <w:jc w:val="lowKashida"/>
        <w:rPr>
          <w:rFonts w:cs="B Zar"/>
          <w:sz w:val="28"/>
          <w:szCs w:val="28"/>
          <w:rtl/>
          <w:lang w:bidi="fa-IR"/>
        </w:rPr>
      </w:pPr>
    </w:p>
    <w:p w:rsidR="00732E91" w:rsidRPr="00D0257F" w:rsidRDefault="00732E91" w:rsidP="00D0257F">
      <w:pPr>
        <w:spacing w:line="336" w:lineRule="auto"/>
        <w:contextualSpacing/>
        <w:jc w:val="lowKashida"/>
        <w:rPr>
          <w:rFonts w:cs="B Zar"/>
          <w:sz w:val="28"/>
          <w:szCs w:val="28"/>
          <w:rtl/>
          <w:lang w:bidi="fa-IR"/>
        </w:rPr>
      </w:pPr>
    </w:p>
    <w:p w:rsidR="00732E91" w:rsidRPr="00D0257F" w:rsidRDefault="00732E91" w:rsidP="00D0257F">
      <w:pPr>
        <w:spacing w:line="336" w:lineRule="auto"/>
        <w:contextualSpacing/>
        <w:jc w:val="lowKashida"/>
        <w:rPr>
          <w:rFonts w:cs="B Zar"/>
          <w:sz w:val="28"/>
          <w:szCs w:val="28"/>
          <w:rtl/>
          <w:lang w:bidi="fa-IR"/>
        </w:rPr>
      </w:pPr>
    </w:p>
    <w:p w:rsidR="00732E91" w:rsidRPr="00D0257F" w:rsidRDefault="00732E91" w:rsidP="00D0257F">
      <w:pPr>
        <w:spacing w:line="336" w:lineRule="auto"/>
        <w:contextualSpacing/>
        <w:jc w:val="lowKashida"/>
        <w:rPr>
          <w:rFonts w:cs="B Zar"/>
          <w:sz w:val="28"/>
          <w:szCs w:val="28"/>
          <w:rtl/>
          <w:lang w:bidi="fa-IR"/>
        </w:rPr>
      </w:pPr>
    </w:p>
    <w:p w:rsidR="00732E91" w:rsidRPr="00D0257F" w:rsidRDefault="00732E91" w:rsidP="00D0257F">
      <w:pPr>
        <w:spacing w:line="336" w:lineRule="auto"/>
        <w:contextualSpacing/>
        <w:jc w:val="lowKashida"/>
        <w:rPr>
          <w:rFonts w:cs="B Zar"/>
          <w:sz w:val="28"/>
          <w:szCs w:val="28"/>
          <w:rtl/>
          <w:lang w:bidi="fa-IR"/>
        </w:rPr>
      </w:pPr>
    </w:p>
    <w:p w:rsidR="00732E91" w:rsidRPr="00D0257F" w:rsidRDefault="00732E91" w:rsidP="00D0257F">
      <w:pPr>
        <w:spacing w:line="336" w:lineRule="auto"/>
        <w:contextualSpacing/>
        <w:jc w:val="lowKashida"/>
        <w:rPr>
          <w:rFonts w:cs="B Zar"/>
          <w:sz w:val="28"/>
          <w:szCs w:val="28"/>
          <w:rtl/>
          <w:lang w:bidi="fa-IR"/>
        </w:rPr>
      </w:pPr>
    </w:p>
    <w:p w:rsidR="00732E91" w:rsidRPr="00D0257F" w:rsidRDefault="00732E91" w:rsidP="00D0257F">
      <w:pPr>
        <w:spacing w:line="336" w:lineRule="auto"/>
        <w:contextualSpacing/>
        <w:jc w:val="lowKashida"/>
        <w:rPr>
          <w:rFonts w:cs="B Zar"/>
          <w:sz w:val="28"/>
          <w:szCs w:val="28"/>
          <w:rtl/>
          <w:lang w:bidi="fa-IR"/>
        </w:rPr>
      </w:pPr>
    </w:p>
    <w:p w:rsidR="00732E91" w:rsidRPr="00D0257F" w:rsidRDefault="00732E91" w:rsidP="00D0257F">
      <w:pPr>
        <w:spacing w:line="336" w:lineRule="auto"/>
        <w:contextualSpacing/>
        <w:jc w:val="lowKashida"/>
        <w:rPr>
          <w:rFonts w:cs="B Zar"/>
          <w:sz w:val="28"/>
          <w:szCs w:val="28"/>
          <w:rtl/>
          <w:lang w:bidi="fa-IR"/>
        </w:rPr>
      </w:pPr>
    </w:p>
    <w:p w:rsidR="00732E91" w:rsidRPr="00D0257F" w:rsidRDefault="00732E91" w:rsidP="00D0257F">
      <w:pPr>
        <w:spacing w:line="336" w:lineRule="auto"/>
        <w:contextualSpacing/>
        <w:jc w:val="lowKashida"/>
        <w:rPr>
          <w:rFonts w:cs="B Zar"/>
          <w:sz w:val="28"/>
          <w:szCs w:val="28"/>
          <w:rtl/>
          <w:lang w:bidi="fa-IR"/>
        </w:rPr>
      </w:pPr>
    </w:p>
    <w:p w:rsidR="00732E91" w:rsidRPr="00D0257F" w:rsidRDefault="00732E91" w:rsidP="00D0257F">
      <w:pPr>
        <w:spacing w:line="336" w:lineRule="auto"/>
        <w:contextualSpacing/>
        <w:jc w:val="lowKashida"/>
        <w:rPr>
          <w:rFonts w:cs="B Zar"/>
          <w:sz w:val="28"/>
          <w:szCs w:val="28"/>
          <w:rtl/>
          <w:lang w:bidi="fa-IR"/>
        </w:rPr>
      </w:pPr>
    </w:p>
    <w:p w:rsidR="00732E91" w:rsidRPr="00D0257F" w:rsidRDefault="00732E91" w:rsidP="00D0257F">
      <w:pPr>
        <w:spacing w:line="336" w:lineRule="auto"/>
        <w:contextualSpacing/>
        <w:jc w:val="lowKashida"/>
        <w:rPr>
          <w:rFonts w:cs="B Zar"/>
          <w:sz w:val="28"/>
          <w:szCs w:val="28"/>
          <w:rtl/>
          <w:lang w:bidi="fa-IR"/>
        </w:rPr>
      </w:pPr>
    </w:p>
    <w:p w:rsidR="00732E91" w:rsidRPr="00D0257F" w:rsidRDefault="00732E91" w:rsidP="00D0257F">
      <w:pPr>
        <w:spacing w:line="336" w:lineRule="auto"/>
        <w:contextualSpacing/>
        <w:jc w:val="lowKashida"/>
        <w:rPr>
          <w:rFonts w:cs="B Zar"/>
          <w:sz w:val="28"/>
          <w:szCs w:val="28"/>
          <w:rtl/>
          <w:lang w:bidi="fa-IR"/>
        </w:rPr>
      </w:pPr>
    </w:p>
    <w:p w:rsidR="001C358E" w:rsidRPr="00D0257F" w:rsidRDefault="001C358E" w:rsidP="00D0257F">
      <w:pPr>
        <w:spacing w:line="336" w:lineRule="auto"/>
        <w:contextualSpacing/>
        <w:jc w:val="lowKashida"/>
        <w:rPr>
          <w:rFonts w:cs="B Zar"/>
          <w:sz w:val="28"/>
          <w:szCs w:val="28"/>
          <w:rtl/>
          <w:lang w:bidi="fa-IR"/>
        </w:rPr>
      </w:pPr>
      <w:r w:rsidRPr="00D0257F">
        <w:rPr>
          <w:rFonts w:cs="B Zar"/>
          <w:sz w:val="28"/>
          <w:szCs w:val="28"/>
          <w:rtl/>
          <w:lang w:bidi="fa-IR"/>
        </w:rPr>
        <w:t>هر روزه اخبار جد</w:t>
      </w:r>
      <w:r w:rsidRPr="00D0257F">
        <w:rPr>
          <w:rFonts w:cs="B Zar" w:hint="cs"/>
          <w:sz w:val="28"/>
          <w:szCs w:val="28"/>
          <w:rtl/>
          <w:lang w:bidi="fa-IR"/>
        </w:rPr>
        <w:t>ی</w:t>
      </w:r>
      <w:r w:rsidRPr="00D0257F">
        <w:rPr>
          <w:rFonts w:cs="B Zar" w:hint="eastAsia"/>
          <w:sz w:val="28"/>
          <w:szCs w:val="28"/>
          <w:rtl/>
          <w:lang w:bidi="fa-IR"/>
        </w:rPr>
        <w:t>د</w:t>
      </w:r>
      <w:r w:rsidRPr="00D0257F">
        <w:rPr>
          <w:rFonts w:cs="B Zar" w:hint="cs"/>
          <w:sz w:val="28"/>
          <w:szCs w:val="28"/>
          <w:rtl/>
          <w:lang w:bidi="fa-IR"/>
        </w:rPr>
        <w:t>ی</w:t>
      </w:r>
      <w:r w:rsidRPr="00D0257F">
        <w:rPr>
          <w:rFonts w:cs="B Zar"/>
          <w:sz w:val="28"/>
          <w:szCs w:val="28"/>
          <w:rtl/>
          <w:lang w:bidi="fa-IR"/>
        </w:rPr>
        <w:t xml:space="preserve"> در مورد حملات و تهد</w:t>
      </w:r>
      <w:r w:rsidRPr="00D0257F">
        <w:rPr>
          <w:rFonts w:cs="B Zar" w:hint="cs"/>
          <w:sz w:val="28"/>
          <w:szCs w:val="28"/>
          <w:rtl/>
          <w:lang w:bidi="fa-IR"/>
        </w:rPr>
        <w:t>ی</w:t>
      </w:r>
      <w:r w:rsidRPr="00D0257F">
        <w:rPr>
          <w:rFonts w:cs="B Zar" w:hint="eastAsia"/>
          <w:sz w:val="28"/>
          <w:szCs w:val="28"/>
          <w:rtl/>
          <w:lang w:bidi="fa-IR"/>
        </w:rPr>
        <w:t>دات</w:t>
      </w:r>
      <w:r w:rsidRPr="00D0257F">
        <w:rPr>
          <w:rFonts w:cs="B Zar"/>
          <w:sz w:val="28"/>
          <w:szCs w:val="28"/>
          <w:rtl/>
          <w:lang w:bidi="fa-IR"/>
        </w:rPr>
        <w:t xml:space="preserve">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hint="cs"/>
          <w:sz w:val="28"/>
          <w:szCs w:val="28"/>
          <w:rtl/>
          <w:lang w:bidi="fa-IR"/>
        </w:rPr>
        <w:t>ی</w:t>
      </w:r>
      <w:r w:rsidRPr="00D0257F">
        <w:rPr>
          <w:rFonts w:cs="B Zar"/>
          <w:sz w:val="28"/>
          <w:szCs w:val="28"/>
          <w:rtl/>
          <w:lang w:bidi="fa-IR"/>
        </w:rPr>
        <w:t xml:space="preserve"> در رسانه ها</w:t>
      </w:r>
      <w:r w:rsidRPr="00D0257F">
        <w:rPr>
          <w:rFonts w:cs="B Zar" w:hint="cs"/>
          <w:sz w:val="28"/>
          <w:szCs w:val="28"/>
          <w:rtl/>
          <w:lang w:bidi="fa-IR"/>
        </w:rPr>
        <w:t>ی</w:t>
      </w:r>
      <w:r w:rsidRPr="00D0257F">
        <w:rPr>
          <w:rFonts w:cs="B Zar"/>
          <w:sz w:val="28"/>
          <w:szCs w:val="28"/>
          <w:rtl/>
          <w:lang w:bidi="fa-IR"/>
        </w:rPr>
        <w:t xml:space="preserve"> مختلف انتشار م</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ابد</w:t>
      </w:r>
      <w:r w:rsidRPr="00D0257F">
        <w:rPr>
          <w:rFonts w:cs="B Zar"/>
          <w:sz w:val="28"/>
          <w:szCs w:val="28"/>
          <w:rtl/>
          <w:lang w:bidi="fa-IR"/>
        </w:rPr>
        <w:t>.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تهد</w:t>
      </w:r>
      <w:r w:rsidRPr="00D0257F">
        <w:rPr>
          <w:rFonts w:cs="B Zar" w:hint="cs"/>
          <w:sz w:val="28"/>
          <w:szCs w:val="28"/>
          <w:rtl/>
          <w:lang w:bidi="fa-IR"/>
        </w:rPr>
        <w:t>ی</w:t>
      </w:r>
      <w:r w:rsidRPr="00D0257F">
        <w:rPr>
          <w:rFonts w:cs="B Zar" w:hint="eastAsia"/>
          <w:sz w:val="28"/>
          <w:szCs w:val="28"/>
          <w:rtl/>
          <w:lang w:bidi="fa-IR"/>
        </w:rPr>
        <w:t>دات</w:t>
      </w:r>
      <w:r w:rsidRPr="00D0257F">
        <w:rPr>
          <w:rFonts w:cs="B Zar"/>
          <w:sz w:val="28"/>
          <w:szCs w:val="28"/>
          <w:rtl/>
          <w:lang w:bidi="fa-IR"/>
        </w:rPr>
        <w:t xml:space="preserve"> شامل و</w:t>
      </w:r>
      <w:r w:rsidRPr="00D0257F">
        <w:rPr>
          <w:rFonts w:cs="B Zar" w:hint="cs"/>
          <w:sz w:val="28"/>
          <w:szCs w:val="28"/>
          <w:rtl/>
          <w:lang w:bidi="fa-IR"/>
        </w:rPr>
        <w:t>ی</w:t>
      </w:r>
      <w:r w:rsidRPr="00D0257F">
        <w:rPr>
          <w:rFonts w:cs="B Zar" w:hint="eastAsia"/>
          <w:sz w:val="28"/>
          <w:szCs w:val="28"/>
          <w:rtl/>
          <w:lang w:bidi="fa-IR"/>
        </w:rPr>
        <w:t>روس</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جد</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و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انواع هک و نفوذ در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hint="cs"/>
          <w:sz w:val="28"/>
          <w:szCs w:val="28"/>
          <w:rtl/>
          <w:lang w:bidi="fa-IR"/>
        </w:rPr>
        <w:t>ی</w:t>
      </w:r>
      <w:r w:rsidRPr="00D0257F">
        <w:rPr>
          <w:rFonts w:cs="B Zar"/>
          <w:sz w:val="28"/>
          <w:szCs w:val="28"/>
          <w:rtl/>
          <w:lang w:bidi="fa-IR"/>
        </w:rPr>
        <w:t xml:space="preserve"> است. انتشار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گونه اخبار باعث ش</w:t>
      </w:r>
      <w:r w:rsidRPr="00D0257F">
        <w:rPr>
          <w:rFonts w:cs="B Zar" w:hint="cs"/>
          <w:sz w:val="28"/>
          <w:szCs w:val="28"/>
          <w:rtl/>
          <w:lang w:bidi="fa-IR"/>
        </w:rPr>
        <w:t>ی</w:t>
      </w:r>
      <w:r w:rsidRPr="00D0257F">
        <w:rPr>
          <w:rFonts w:cs="B Zar" w:hint="eastAsia"/>
          <w:sz w:val="28"/>
          <w:szCs w:val="28"/>
          <w:rtl/>
          <w:lang w:bidi="fa-IR"/>
        </w:rPr>
        <w:t>وع</w:t>
      </w:r>
      <w:r w:rsidRPr="00D0257F">
        <w:rPr>
          <w:rFonts w:cs="B Zar"/>
          <w:sz w:val="28"/>
          <w:szCs w:val="28"/>
          <w:rtl/>
          <w:lang w:bidi="fa-IR"/>
        </w:rPr>
        <w:t xml:space="preserve"> اضطراب و نگران</w:t>
      </w:r>
      <w:r w:rsidRPr="00D0257F">
        <w:rPr>
          <w:rFonts w:cs="B Zar" w:hint="cs"/>
          <w:sz w:val="28"/>
          <w:szCs w:val="28"/>
          <w:rtl/>
          <w:lang w:bidi="fa-IR"/>
        </w:rPr>
        <w:t>ی</w:t>
      </w:r>
      <w:r w:rsidRPr="00D0257F">
        <w:rPr>
          <w:rFonts w:cs="B Zar"/>
          <w:sz w:val="28"/>
          <w:szCs w:val="28"/>
          <w:rtl/>
          <w:lang w:bidi="fa-IR"/>
        </w:rPr>
        <w:t xml:space="preserve"> در ب</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کاربران</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شود که به صورت مستم</w:t>
      </w:r>
      <w:r w:rsidRPr="00D0257F">
        <w:rPr>
          <w:rFonts w:cs="B Zar" w:hint="eastAsia"/>
          <w:sz w:val="28"/>
          <w:szCs w:val="28"/>
          <w:rtl/>
          <w:lang w:bidi="fa-IR"/>
        </w:rPr>
        <w:t>ر</w:t>
      </w:r>
      <w:r w:rsidRPr="00D0257F">
        <w:rPr>
          <w:rFonts w:cs="B Zar"/>
          <w:sz w:val="28"/>
          <w:szCs w:val="28"/>
          <w:rtl/>
          <w:lang w:bidi="fa-IR"/>
        </w:rPr>
        <w:t xml:space="preserve"> از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sz w:val="28"/>
          <w:szCs w:val="28"/>
          <w:rtl/>
          <w:lang w:bidi="fa-IR"/>
        </w:rPr>
        <w:t xml:space="preserve"> بهره م</w:t>
      </w:r>
      <w:r w:rsidRPr="00D0257F">
        <w:rPr>
          <w:rFonts w:cs="B Zar" w:hint="cs"/>
          <w:sz w:val="28"/>
          <w:szCs w:val="28"/>
          <w:rtl/>
          <w:lang w:bidi="fa-IR"/>
        </w:rPr>
        <w:t>ی</w:t>
      </w:r>
      <w:r w:rsidRPr="00D0257F">
        <w:rPr>
          <w:rFonts w:cs="B Zar"/>
          <w:sz w:val="28"/>
          <w:szCs w:val="28"/>
          <w:rtl/>
          <w:lang w:bidi="fa-IR"/>
        </w:rPr>
        <w:t xml:space="preserve"> گ</w:t>
      </w:r>
      <w:r w:rsidRPr="00D0257F">
        <w:rPr>
          <w:rFonts w:cs="B Zar" w:hint="cs"/>
          <w:sz w:val="28"/>
          <w:szCs w:val="28"/>
          <w:rtl/>
          <w:lang w:bidi="fa-IR"/>
        </w:rPr>
        <w:t>ی</w:t>
      </w:r>
      <w:r w:rsidRPr="00D0257F">
        <w:rPr>
          <w:rFonts w:cs="B Zar" w:hint="eastAsia"/>
          <w:sz w:val="28"/>
          <w:szCs w:val="28"/>
          <w:rtl/>
          <w:lang w:bidi="fa-IR"/>
        </w:rPr>
        <w:t>رند</w:t>
      </w:r>
      <w:r w:rsidRPr="00D0257F">
        <w:rPr>
          <w:rFonts w:cs="B Zar"/>
          <w:sz w:val="28"/>
          <w:szCs w:val="28"/>
          <w:rtl/>
          <w:lang w:bidi="fa-IR"/>
        </w:rPr>
        <w:t xml:space="preserve"> و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اطلاعات</w:t>
      </w:r>
      <w:r w:rsidRPr="00D0257F">
        <w:rPr>
          <w:rFonts w:cs="B Zar" w:hint="cs"/>
          <w:sz w:val="28"/>
          <w:szCs w:val="28"/>
          <w:rtl/>
          <w:lang w:bidi="fa-IR"/>
        </w:rPr>
        <w:t>ی</w:t>
      </w:r>
      <w:r w:rsidRPr="00D0257F">
        <w:rPr>
          <w:rFonts w:cs="B Zar"/>
          <w:sz w:val="28"/>
          <w:szCs w:val="28"/>
          <w:rtl/>
          <w:lang w:bidi="fa-IR"/>
        </w:rPr>
        <w:t xml:space="preserve"> ارزشمند بر رو</w:t>
      </w:r>
      <w:r w:rsidRPr="00D0257F">
        <w:rPr>
          <w:rFonts w:cs="B Zar" w:hint="cs"/>
          <w:sz w:val="28"/>
          <w:szCs w:val="28"/>
          <w:rtl/>
          <w:lang w:bidi="fa-IR"/>
        </w:rPr>
        <w:t>ی</w:t>
      </w:r>
      <w:r w:rsidRPr="00D0257F">
        <w:rPr>
          <w:rFonts w:cs="B Zar"/>
          <w:sz w:val="28"/>
          <w:szCs w:val="28"/>
          <w:rtl/>
          <w:lang w:bidi="fa-IR"/>
        </w:rPr>
        <w:t xml:space="preserve"> کامپ</w:t>
      </w:r>
      <w:r w:rsidRPr="00D0257F">
        <w:rPr>
          <w:rFonts w:cs="B Zar" w:hint="cs"/>
          <w:sz w:val="28"/>
          <w:szCs w:val="28"/>
          <w:rtl/>
          <w:lang w:bidi="fa-IR"/>
        </w:rPr>
        <w:t>ی</w:t>
      </w:r>
      <w:r w:rsidRPr="00D0257F">
        <w:rPr>
          <w:rFonts w:cs="B Zar" w:hint="eastAsia"/>
          <w:sz w:val="28"/>
          <w:szCs w:val="28"/>
          <w:rtl/>
          <w:lang w:bidi="fa-IR"/>
        </w:rPr>
        <w:t>وترها</w:t>
      </w:r>
      <w:r w:rsidRPr="00D0257F">
        <w:rPr>
          <w:rFonts w:cs="B Zar" w:hint="cs"/>
          <w:sz w:val="28"/>
          <w:szCs w:val="28"/>
          <w:rtl/>
          <w:lang w:bidi="fa-IR"/>
        </w:rPr>
        <w:t>ی</w:t>
      </w:r>
      <w:r w:rsidRPr="00D0257F">
        <w:rPr>
          <w:rFonts w:cs="B Zar"/>
          <w:sz w:val="28"/>
          <w:szCs w:val="28"/>
          <w:rtl/>
          <w:lang w:bidi="fa-IR"/>
        </w:rPr>
        <w:t xml:space="preserve"> خود دارند.</w:t>
      </w:r>
    </w:p>
    <w:p w:rsidR="001C358E" w:rsidRPr="00D0257F" w:rsidRDefault="001C358E" w:rsidP="00D0257F">
      <w:pPr>
        <w:spacing w:line="336" w:lineRule="auto"/>
        <w:contextualSpacing/>
        <w:jc w:val="lowKashida"/>
        <w:rPr>
          <w:rFonts w:cs="B Zar"/>
          <w:sz w:val="28"/>
          <w:szCs w:val="28"/>
          <w:rtl/>
          <w:lang w:bidi="fa-IR"/>
        </w:rPr>
      </w:pPr>
      <w:r w:rsidRPr="00D0257F">
        <w:rPr>
          <w:rFonts w:cs="B Zar" w:hint="eastAsia"/>
          <w:sz w:val="28"/>
          <w:szCs w:val="28"/>
          <w:rtl/>
          <w:lang w:bidi="fa-IR"/>
        </w:rPr>
        <w:t>در</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w:t>
      </w:r>
      <w:r w:rsidR="00EB3146" w:rsidRPr="00D0257F">
        <w:rPr>
          <w:rFonts w:cs="B Zar" w:hint="cs"/>
          <w:sz w:val="28"/>
          <w:szCs w:val="28"/>
          <w:rtl/>
          <w:lang w:bidi="fa-IR"/>
        </w:rPr>
        <w:t>فصل</w:t>
      </w:r>
      <w:r w:rsidRPr="00D0257F">
        <w:rPr>
          <w:rFonts w:cs="B Zar"/>
          <w:sz w:val="28"/>
          <w:szCs w:val="28"/>
          <w:rtl/>
          <w:lang w:bidi="fa-IR"/>
        </w:rPr>
        <w:t xml:space="preserve"> سع</w:t>
      </w:r>
      <w:r w:rsidRPr="00D0257F">
        <w:rPr>
          <w:rFonts w:cs="B Zar" w:hint="cs"/>
          <w:sz w:val="28"/>
          <w:szCs w:val="28"/>
          <w:rtl/>
          <w:lang w:bidi="fa-IR"/>
        </w:rPr>
        <w:t>ی</w:t>
      </w:r>
      <w:r w:rsidRPr="00D0257F">
        <w:rPr>
          <w:rFonts w:cs="B Zar"/>
          <w:sz w:val="28"/>
          <w:szCs w:val="28"/>
          <w:rtl/>
          <w:lang w:bidi="fa-IR"/>
        </w:rPr>
        <w:t xml:space="preserve"> شده چند نکته که در رابطه با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sz w:val="28"/>
          <w:szCs w:val="28"/>
          <w:rtl/>
          <w:lang w:bidi="fa-IR"/>
        </w:rPr>
        <w:t xml:space="preserve"> اهم</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اساس</w:t>
      </w:r>
      <w:r w:rsidRPr="00D0257F">
        <w:rPr>
          <w:rFonts w:cs="B Zar" w:hint="cs"/>
          <w:sz w:val="28"/>
          <w:szCs w:val="28"/>
          <w:rtl/>
          <w:lang w:bidi="fa-IR"/>
        </w:rPr>
        <w:t>ی</w:t>
      </w:r>
      <w:r w:rsidRPr="00D0257F">
        <w:rPr>
          <w:rFonts w:cs="B Zar"/>
          <w:sz w:val="28"/>
          <w:szCs w:val="28"/>
          <w:rtl/>
          <w:lang w:bidi="fa-IR"/>
        </w:rPr>
        <w:t xml:space="preserve"> دارند به صورت مختصر شرح داده شوند.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کاربر در صورت رعا</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نکات م</w:t>
      </w:r>
      <w:r w:rsidRPr="00D0257F">
        <w:rPr>
          <w:rFonts w:cs="B Zar" w:hint="cs"/>
          <w:sz w:val="28"/>
          <w:szCs w:val="28"/>
          <w:rtl/>
          <w:lang w:bidi="fa-IR"/>
        </w:rPr>
        <w:t>ی</w:t>
      </w:r>
      <w:r w:rsidRPr="00D0257F">
        <w:rPr>
          <w:rFonts w:cs="B Zar"/>
          <w:sz w:val="28"/>
          <w:szCs w:val="28"/>
          <w:rtl/>
          <w:lang w:bidi="fa-IR"/>
        </w:rPr>
        <w:t xml:space="preserve"> تواند تا حدود ز</w:t>
      </w:r>
      <w:r w:rsidRPr="00D0257F">
        <w:rPr>
          <w:rFonts w:cs="B Zar" w:hint="cs"/>
          <w:sz w:val="28"/>
          <w:szCs w:val="28"/>
          <w:rtl/>
          <w:lang w:bidi="fa-IR"/>
        </w:rPr>
        <w:t>ی</w:t>
      </w:r>
      <w:r w:rsidRPr="00D0257F">
        <w:rPr>
          <w:rFonts w:cs="B Zar" w:hint="eastAsia"/>
          <w:sz w:val="28"/>
          <w:szCs w:val="28"/>
          <w:rtl/>
          <w:lang w:bidi="fa-IR"/>
        </w:rPr>
        <w:t>اد</w:t>
      </w:r>
      <w:r w:rsidRPr="00D0257F">
        <w:rPr>
          <w:rFonts w:cs="B Zar" w:hint="cs"/>
          <w:sz w:val="28"/>
          <w:szCs w:val="28"/>
          <w:rtl/>
          <w:lang w:bidi="fa-IR"/>
        </w:rPr>
        <w:t>ی</w:t>
      </w:r>
      <w:r w:rsidRPr="00D0257F">
        <w:rPr>
          <w:rFonts w:cs="B Zar"/>
          <w:sz w:val="28"/>
          <w:szCs w:val="28"/>
          <w:rtl/>
          <w:lang w:bidi="fa-IR"/>
        </w:rPr>
        <w:t xml:space="preserve"> از حفظ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hint="cs"/>
          <w:sz w:val="28"/>
          <w:szCs w:val="28"/>
          <w:rtl/>
          <w:lang w:bidi="fa-IR"/>
        </w:rPr>
        <w:t>ی</w:t>
      </w:r>
      <w:r w:rsidRPr="00D0257F">
        <w:rPr>
          <w:rFonts w:cs="B Zar"/>
          <w:sz w:val="28"/>
          <w:szCs w:val="28"/>
          <w:rtl/>
          <w:lang w:bidi="fa-IR"/>
        </w:rPr>
        <w:t xml:space="preserve"> خود مطمئن باشد. در رابطه با بعض</w:t>
      </w:r>
      <w:r w:rsidRPr="00D0257F">
        <w:rPr>
          <w:rFonts w:cs="B Zar" w:hint="cs"/>
          <w:sz w:val="28"/>
          <w:szCs w:val="28"/>
          <w:rtl/>
          <w:lang w:bidi="fa-IR"/>
        </w:rPr>
        <w:t>ی</w:t>
      </w:r>
      <w:r w:rsidRPr="00D0257F">
        <w:rPr>
          <w:rFonts w:cs="B Zar"/>
          <w:sz w:val="28"/>
          <w:szCs w:val="28"/>
          <w:rtl/>
          <w:lang w:bidi="fa-IR"/>
        </w:rPr>
        <w:t xml:space="preserve"> از نکات که توض</w:t>
      </w:r>
      <w:r w:rsidRPr="00D0257F">
        <w:rPr>
          <w:rFonts w:cs="B Zar" w:hint="cs"/>
          <w:sz w:val="28"/>
          <w:szCs w:val="28"/>
          <w:rtl/>
          <w:lang w:bidi="fa-IR"/>
        </w:rPr>
        <w:t>ی</w:t>
      </w:r>
      <w:r w:rsidRPr="00D0257F">
        <w:rPr>
          <w:rFonts w:cs="B Zar" w:hint="eastAsia"/>
          <w:sz w:val="28"/>
          <w:szCs w:val="28"/>
          <w:rtl/>
          <w:lang w:bidi="fa-IR"/>
        </w:rPr>
        <w:t>حات</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شتر</w:t>
      </w:r>
      <w:r w:rsidRPr="00D0257F">
        <w:rPr>
          <w:rFonts w:cs="B Zar" w:hint="cs"/>
          <w:sz w:val="28"/>
          <w:szCs w:val="28"/>
          <w:rtl/>
          <w:lang w:bidi="fa-IR"/>
        </w:rPr>
        <w:t>ی</w:t>
      </w:r>
      <w:r w:rsidRPr="00D0257F">
        <w:rPr>
          <w:rFonts w:cs="B Zar"/>
          <w:sz w:val="28"/>
          <w:szCs w:val="28"/>
          <w:rtl/>
          <w:lang w:bidi="fa-IR"/>
        </w:rPr>
        <w:t xml:space="preserve"> لازم ب</w:t>
      </w:r>
      <w:r w:rsidRPr="00D0257F">
        <w:rPr>
          <w:rFonts w:cs="B Zar" w:hint="eastAsia"/>
          <w:sz w:val="28"/>
          <w:szCs w:val="28"/>
          <w:rtl/>
          <w:lang w:bidi="fa-IR"/>
        </w:rPr>
        <w:t>وده،</w:t>
      </w:r>
      <w:r w:rsidRPr="00D0257F">
        <w:rPr>
          <w:rFonts w:cs="B Zar"/>
          <w:sz w:val="28"/>
          <w:szCs w:val="28"/>
          <w:rtl/>
          <w:lang w:bidi="fa-IR"/>
        </w:rPr>
        <w:t xml:space="preserve"> مقالات جامع تر</w:t>
      </w:r>
      <w:r w:rsidRPr="00D0257F">
        <w:rPr>
          <w:rFonts w:cs="B Zar" w:hint="cs"/>
          <w:sz w:val="28"/>
          <w:szCs w:val="28"/>
          <w:rtl/>
          <w:lang w:bidi="fa-IR"/>
        </w:rPr>
        <w:t>ی</w:t>
      </w:r>
      <w:r w:rsidRPr="00D0257F">
        <w:rPr>
          <w:rFonts w:cs="B Zar"/>
          <w:sz w:val="28"/>
          <w:szCs w:val="28"/>
          <w:rtl/>
          <w:lang w:bidi="fa-IR"/>
        </w:rPr>
        <w:t xml:space="preserve"> معرف</w:t>
      </w:r>
      <w:r w:rsidRPr="00D0257F">
        <w:rPr>
          <w:rFonts w:cs="B Zar" w:hint="cs"/>
          <w:sz w:val="28"/>
          <w:szCs w:val="28"/>
          <w:rtl/>
          <w:lang w:bidi="fa-IR"/>
        </w:rPr>
        <w:t>ی</w:t>
      </w:r>
      <w:r w:rsidRPr="00D0257F">
        <w:rPr>
          <w:rFonts w:cs="B Zar"/>
          <w:sz w:val="28"/>
          <w:szCs w:val="28"/>
          <w:rtl/>
          <w:lang w:bidi="fa-IR"/>
        </w:rPr>
        <w:t xml:space="preserve"> گرد</w:t>
      </w:r>
      <w:r w:rsidRPr="00D0257F">
        <w:rPr>
          <w:rFonts w:cs="B Zar" w:hint="cs"/>
          <w:sz w:val="28"/>
          <w:szCs w:val="28"/>
          <w:rtl/>
          <w:lang w:bidi="fa-IR"/>
        </w:rPr>
        <w:t>ی</w:t>
      </w:r>
      <w:r w:rsidRPr="00D0257F">
        <w:rPr>
          <w:rFonts w:cs="B Zar" w:hint="eastAsia"/>
          <w:sz w:val="28"/>
          <w:szCs w:val="28"/>
          <w:rtl/>
          <w:lang w:bidi="fa-IR"/>
        </w:rPr>
        <w:t>ده</w:t>
      </w:r>
      <w:r w:rsidRPr="00D0257F">
        <w:rPr>
          <w:rFonts w:cs="B Zar"/>
          <w:sz w:val="28"/>
          <w:szCs w:val="28"/>
          <w:rtl/>
          <w:lang w:bidi="fa-IR"/>
        </w:rPr>
        <w:t xml:space="preserve"> اند.</w:t>
      </w:r>
    </w:p>
    <w:p w:rsidR="00EB3146" w:rsidRPr="00D0257F" w:rsidRDefault="00EB3146" w:rsidP="00D0257F">
      <w:pPr>
        <w:spacing w:line="336" w:lineRule="auto"/>
        <w:contextualSpacing/>
        <w:jc w:val="lowKashida"/>
        <w:rPr>
          <w:rFonts w:cs="B Zar"/>
          <w:sz w:val="28"/>
          <w:szCs w:val="28"/>
          <w:rtl/>
          <w:lang w:bidi="fa-IR"/>
        </w:rPr>
      </w:pPr>
    </w:p>
    <w:p w:rsidR="001C358E" w:rsidRPr="00D0257F" w:rsidRDefault="001C358E" w:rsidP="00D0257F">
      <w:pPr>
        <w:spacing w:line="336" w:lineRule="auto"/>
        <w:contextualSpacing/>
        <w:jc w:val="lowKashida"/>
        <w:outlineLvl w:val="1"/>
        <w:rPr>
          <w:rFonts w:cs="B Zar"/>
          <w:b/>
          <w:bCs/>
          <w:sz w:val="28"/>
          <w:szCs w:val="28"/>
          <w:rtl/>
          <w:lang w:bidi="fa-IR"/>
        </w:rPr>
      </w:pPr>
      <w:r w:rsidRPr="00D0257F">
        <w:rPr>
          <w:rFonts w:cs="B Zar"/>
          <w:b/>
          <w:bCs/>
          <w:sz w:val="28"/>
          <w:szCs w:val="28"/>
          <w:rtl/>
          <w:lang w:bidi="fa-IR"/>
        </w:rPr>
        <w:t xml:space="preserve"> </w:t>
      </w:r>
      <w:bookmarkStart w:id="130" w:name="_Toc325566381"/>
      <w:r w:rsidRPr="00D0257F">
        <w:rPr>
          <w:rFonts w:cs="B Zar"/>
          <w:b/>
          <w:bCs/>
          <w:sz w:val="28"/>
          <w:szCs w:val="28"/>
          <w:rtl/>
          <w:lang w:bidi="fa-IR"/>
        </w:rPr>
        <w:t>1. استفاده از نرم افزارها</w:t>
      </w:r>
      <w:r w:rsidRPr="00D0257F">
        <w:rPr>
          <w:rFonts w:cs="B Zar" w:hint="cs"/>
          <w:b/>
          <w:bCs/>
          <w:sz w:val="28"/>
          <w:szCs w:val="28"/>
          <w:rtl/>
          <w:lang w:bidi="fa-IR"/>
        </w:rPr>
        <w:t>ی</w:t>
      </w:r>
      <w:r w:rsidRPr="00D0257F">
        <w:rPr>
          <w:rFonts w:cs="B Zar"/>
          <w:b/>
          <w:bCs/>
          <w:sz w:val="28"/>
          <w:szCs w:val="28"/>
          <w:rtl/>
          <w:lang w:bidi="fa-IR"/>
        </w:rPr>
        <w:t xml:space="preserve"> محافظت</w:t>
      </w:r>
      <w:r w:rsidRPr="00D0257F">
        <w:rPr>
          <w:rFonts w:cs="B Zar" w:hint="cs"/>
          <w:b/>
          <w:bCs/>
          <w:sz w:val="28"/>
          <w:szCs w:val="28"/>
          <w:rtl/>
          <w:lang w:bidi="fa-IR"/>
        </w:rPr>
        <w:t>ی</w:t>
      </w:r>
      <w:r w:rsidRPr="00D0257F">
        <w:rPr>
          <w:rFonts w:cs="B Zar"/>
          <w:b/>
          <w:bCs/>
          <w:sz w:val="28"/>
          <w:szCs w:val="28"/>
          <w:rtl/>
          <w:lang w:bidi="fa-IR"/>
        </w:rPr>
        <w:t xml:space="preserve"> (مانند ضدو</w:t>
      </w:r>
      <w:r w:rsidRPr="00D0257F">
        <w:rPr>
          <w:rFonts w:cs="B Zar" w:hint="cs"/>
          <w:b/>
          <w:bCs/>
          <w:sz w:val="28"/>
          <w:szCs w:val="28"/>
          <w:rtl/>
          <w:lang w:bidi="fa-IR"/>
        </w:rPr>
        <w:t>ی</w:t>
      </w:r>
      <w:r w:rsidRPr="00D0257F">
        <w:rPr>
          <w:rFonts w:cs="B Zar" w:hint="eastAsia"/>
          <w:b/>
          <w:bCs/>
          <w:sz w:val="28"/>
          <w:szCs w:val="28"/>
          <w:rtl/>
          <w:lang w:bidi="fa-IR"/>
        </w:rPr>
        <w:t>روس</w:t>
      </w:r>
      <w:r w:rsidRPr="00D0257F">
        <w:rPr>
          <w:rFonts w:cs="B Zar"/>
          <w:b/>
          <w:bCs/>
          <w:sz w:val="28"/>
          <w:szCs w:val="28"/>
          <w:rtl/>
          <w:lang w:bidi="fa-IR"/>
        </w:rPr>
        <w:t xml:space="preserve"> ها) و به روز نگه داشتن آنها</w:t>
      </w:r>
      <w:bookmarkEnd w:id="130"/>
      <w:r w:rsidRPr="00D0257F">
        <w:rPr>
          <w:rFonts w:cs="B Zar"/>
          <w:b/>
          <w:bCs/>
          <w:sz w:val="28"/>
          <w:szCs w:val="28"/>
          <w:rtl/>
          <w:lang w:bidi="fa-IR"/>
        </w:rPr>
        <w:t xml:space="preserve"> </w:t>
      </w:r>
    </w:p>
    <w:p w:rsidR="00EB3146" w:rsidRPr="00D0257F" w:rsidRDefault="001C358E" w:rsidP="00D0257F">
      <w:pPr>
        <w:spacing w:line="336" w:lineRule="auto"/>
        <w:contextualSpacing/>
        <w:jc w:val="lowKashida"/>
        <w:rPr>
          <w:rFonts w:cs="B Zar"/>
          <w:sz w:val="28"/>
          <w:szCs w:val="28"/>
          <w:rtl/>
          <w:lang w:bidi="fa-IR"/>
        </w:rPr>
      </w:pPr>
      <w:r w:rsidRPr="00D0257F">
        <w:rPr>
          <w:rFonts w:cs="B Zar" w:hint="eastAsia"/>
          <w:sz w:val="28"/>
          <w:szCs w:val="28"/>
          <w:rtl/>
          <w:lang w:bidi="fa-IR"/>
        </w:rPr>
        <w:t>از</w:t>
      </w:r>
      <w:r w:rsidRPr="00D0257F">
        <w:rPr>
          <w:rFonts w:cs="B Zar"/>
          <w:sz w:val="28"/>
          <w:szCs w:val="28"/>
          <w:rtl/>
          <w:lang w:bidi="fa-IR"/>
        </w:rPr>
        <w:t xml:space="preserve"> وجود ضدو</w:t>
      </w:r>
      <w:r w:rsidRPr="00D0257F">
        <w:rPr>
          <w:rFonts w:cs="B Zar" w:hint="cs"/>
          <w:sz w:val="28"/>
          <w:szCs w:val="28"/>
          <w:rtl/>
          <w:lang w:bidi="fa-IR"/>
        </w:rPr>
        <w:t>ی</w:t>
      </w:r>
      <w:r w:rsidRPr="00D0257F">
        <w:rPr>
          <w:rFonts w:cs="B Zar" w:hint="eastAsia"/>
          <w:sz w:val="28"/>
          <w:szCs w:val="28"/>
          <w:rtl/>
          <w:lang w:bidi="fa-IR"/>
        </w:rPr>
        <w:t>روس</w:t>
      </w:r>
      <w:r w:rsidRPr="00D0257F">
        <w:rPr>
          <w:rFonts w:cs="B Zar"/>
          <w:sz w:val="28"/>
          <w:szCs w:val="28"/>
          <w:rtl/>
          <w:lang w:bidi="fa-IR"/>
        </w:rPr>
        <w:t xml:space="preserve"> بر رو</w:t>
      </w:r>
      <w:r w:rsidRPr="00D0257F">
        <w:rPr>
          <w:rFonts w:cs="B Zar" w:hint="cs"/>
          <w:sz w:val="28"/>
          <w:szCs w:val="28"/>
          <w:rtl/>
          <w:lang w:bidi="fa-IR"/>
        </w:rPr>
        <w:t>ی</w:t>
      </w:r>
      <w:r w:rsidRPr="00D0257F">
        <w:rPr>
          <w:rFonts w:cs="B Zar"/>
          <w:sz w:val="28"/>
          <w:szCs w:val="28"/>
          <w:rtl/>
          <w:lang w:bidi="fa-IR"/>
        </w:rPr>
        <w:t xml:space="preserve"> دستگاه خود اطم</w:t>
      </w:r>
      <w:r w:rsidRPr="00D0257F">
        <w:rPr>
          <w:rFonts w:cs="B Zar" w:hint="cs"/>
          <w:sz w:val="28"/>
          <w:szCs w:val="28"/>
          <w:rtl/>
          <w:lang w:bidi="fa-IR"/>
        </w:rPr>
        <w:t>ی</w:t>
      </w:r>
      <w:r w:rsidRPr="00D0257F">
        <w:rPr>
          <w:rFonts w:cs="B Zar" w:hint="eastAsia"/>
          <w:sz w:val="28"/>
          <w:szCs w:val="28"/>
          <w:rtl/>
          <w:lang w:bidi="fa-IR"/>
        </w:rPr>
        <w:t>نان</w:t>
      </w:r>
      <w:r w:rsidRPr="00D0257F">
        <w:rPr>
          <w:rFonts w:cs="B Zar"/>
          <w:sz w:val="28"/>
          <w:szCs w:val="28"/>
          <w:rtl/>
          <w:lang w:bidi="fa-IR"/>
        </w:rPr>
        <w:t xml:space="preserve"> حاصل کن</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نرم افزارها برا</w:t>
      </w:r>
      <w:r w:rsidRPr="00D0257F">
        <w:rPr>
          <w:rFonts w:cs="B Zar" w:hint="cs"/>
          <w:sz w:val="28"/>
          <w:szCs w:val="28"/>
          <w:rtl/>
          <w:lang w:bidi="fa-IR"/>
        </w:rPr>
        <w:t>ی</w:t>
      </w:r>
      <w:r w:rsidRPr="00D0257F">
        <w:rPr>
          <w:rFonts w:cs="B Zar"/>
          <w:sz w:val="28"/>
          <w:szCs w:val="28"/>
          <w:rtl/>
          <w:lang w:bidi="fa-IR"/>
        </w:rPr>
        <w:t xml:space="preserve"> محافظت از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sz w:val="28"/>
          <w:szCs w:val="28"/>
          <w:rtl/>
          <w:lang w:bidi="fa-IR"/>
        </w:rPr>
        <w:t xml:space="preserve"> در برابر و</w:t>
      </w:r>
      <w:r w:rsidRPr="00D0257F">
        <w:rPr>
          <w:rFonts w:cs="B Zar" w:hint="cs"/>
          <w:sz w:val="28"/>
          <w:szCs w:val="28"/>
          <w:rtl/>
          <w:lang w:bidi="fa-IR"/>
        </w:rPr>
        <w:t>ی</w:t>
      </w:r>
      <w:r w:rsidRPr="00D0257F">
        <w:rPr>
          <w:rFonts w:cs="B Zar" w:hint="eastAsia"/>
          <w:sz w:val="28"/>
          <w:szCs w:val="28"/>
          <w:rtl/>
          <w:lang w:bidi="fa-IR"/>
        </w:rPr>
        <w:t>روس</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شناخته شده به کارم</w:t>
      </w:r>
      <w:r w:rsidRPr="00D0257F">
        <w:rPr>
          <w:rFonts w:cs="B Zar" w:hint="cs"/>
          <w:sz w:val="28"/>
          <w:szCs w:val="28"/>
          <w:rtl/>
          <w:lang w:bidi="fa-IR"/>
        </w:rPr>
        <w:t>ی</w:t>
      </w:r>
      <w:r w:rsidRPr="00D0257F">
        <w:rPr>
          <w:rFonts w:cs="B Zar"/>
          <w:sz w:val="28"/>
          <w:szCs w:val="28"/>
          <w:rtl/>
          <w:lang w:bidi="fa-IR"/>
        </w:rPr>
        <w:t xml:space="preserve"> روند و در صورت استفاده از آنها کاربر ن</w:t>
      </w:r>
      <w:r w:rsidRPr="00D0257F">
        <w:rPr>
          <w:rFonts w:cs="B Zar" w:hint="cs"/>
          <w:sz w:val="28"/>
          <w:szCs w:val="28"/>
          <w:rtl/>
          <w:lang w:bidi="fa-IR"/>
        </w:rPr>
        <w:t>ی</w:t>
      </w:r>
      <w:r w:rsidRPr="00D0257F">
        <w:rPr>
          <w:rFonts w:cs="B Zar" w:hint="eastAsia"/>
          <w:sz w:val="28"/>
          <w:szCs w:val="28"/>
          <w:rtl/>
          <w:lang w:bidi="fa-IR"/>
        </w:rPr>
        <w:t>از</w:t>
      </w:r>
      <w:r w:rsidRPr="00D0257F">
        <w:rPr>
          <w:rFonts w:cs="B Zar"/>
          <w:sz w:val="28"/>
          <w:szCs w:val="28"/>
          <w:rtl/>
          <w:lang w:bidi="fa-IR"/>
        </w:rPr>
        <w:t xml:space="preserve"> به نگران</w:t>
      </w:r>
      <w:r w:rsidRPr="00D0257F">
        <w:rPr>
          <w:rFonts w:cs="B Zar" w:hint="cs"/>
          <w:sz w:val="28"/>
          <w:szCs w:val="28"/>
          <w:rtl/>
          <w:lang w:bidi="fa-IR"/>
        </w:rPr>
        <w:t>ی</w:t>
      </w:r>
      <w:r w:rsidRPr="00D0257F">
        <w:rPr>
          <w:rFonts w:cs="B Zar"/>
          <w:sz w:val="28"/>
          <w:szCs w:val="28"/>
          <w:rtl/>
          <w:lang w:bidi="fa-IR"/>
        </w:rPr>
        <w:t xml:space="preserve"> در مورد و</w:t>
      </w:r>
      <w:r w:rsidRPr="00D0257F">
        <w:rPr>
          <w:rFonts w:cs="B Zar" w:hint="cs"/>
          <w:sz w:val="28"/>
          <w:szCs w:val="28"/>
          <w:rtl/>
          <w:lang w:bidi="fa-IR"/>
        </w:rPr>
        <w:t>ی</w:t>
      </w:r>
      <w:r w:rsidRPr="00D0257F">
        <w:rPr>
          <w:rFonts w:cs="B Zar" w:hint="eastAsia"/>
          <w:sz w:val="28"/>
          <w:szCs w:val="28"/>
          <w:rtl/>
          <w:lang w:bidi="fa-IR"/>
        </w:rPr>
        <w:t>روس</w:t>
      </w:r>
      <w:r w:rsidRPr="00D0257F">
        <w:rPr>
          <w:rFonts w:cs="B Zar"/>
          <w:sz w:val="28"/>
          <w:szCs w:val="28"/>
          <w:rtl/>
          <w:lang w:bidi="fa-IR"/>
        </w:rPr>
        <w:t xml:space="preserve"> ها نخواهد داشت. </w:t>
      </w:r>
    </w:p>
    <w:p w:rsidR="00EB3146" w:rsidRPr="00D0257F" w:rsidRDefault="00D56BD4" w:rsidP="00D0257F">
      <w:pPr>
        <w:spacing w:line="336" w:lineRule="auto"/>
        <w:contextualSpacing/>
        <w:jc w:val="center"/>
        <w:rPr>
          <w:rFonts w:cs="B Zar"/>
          <w:sz w:val="28"/>
          <w:szCs w:val="28"/>
          <w:rtl/>
          <w:lang w:bidi="fa-IR"/>
        </w:rPr>
      </w:pPr>
      <w:r w:rsidRPr="00D0257F">
        <w:rPr>
          <w:rFonts w:ascii="Tahoma" w:hAnsi="Tahoma" w:cs="B Zar"/>
          <w:noProof/>
          <w:color w:val="3A5B84"/>
          <w:sz w:val="28"/>
          <w:szCs w:val="28"/>
        </w:rPr>
        <w:lastRenderedPageBreak/>
        <w:drawing>
          <wp:inline distT="0" distB="0" distL="0" distR="0">
            <wp:extent cx="2463800" cy="2473960"/>
            <wp:effectExtent l="19050" t="0" r="0" b="0"/>
            <wp:docPr id="50" name="Picture 50" descr="image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80"/>
                    <pic:cNvPicPr>
                      <a:picLocks noChangeAspect="1" noChangeArrowheads="1"/>
                    </pic:cNvPicPr>
                  </pic:nvPicPr>
                  <pic:blipFill>
                    <a:blip r:embed="rId77"/>
                    <a:srcRect/>
                    <a:stretch>
                      <a:fillRect/>
                    </a:stretch>
                  </pic:blipFill>
                  <pic:spPr bwMode="auto">
                    <a:xfrm>
                      <a:off x="0" y="0"/>
                      <a:ext cx="2463800" cy="2473960"/>
                    </a:xfrm>
                    <a:prstGeom prst="rect">
                      <a:avLst/>
                    </a:prstGeom>
                    <a:noFill/>
                    <a:ln w="9525">
                      <a:noFill/>
                      <a:miter lim="800000"/>
                      <a:headEnd/>
                      <a:tailEnd/>
                    </a:ln>
                  </pic:spPr>
                </pic:pic>
              </a:graphicData>
            </a:graphic>
          </wp:inline>
        </w:drawing>
      </w:r>
    </w:p>
    <w:p w:rsidR="00FA718F" w:rsidRDefault="00FA718F" w:rsidP="00FA718F">
      <w:pPr>
        <w:pStyle w:val="Caption"/>
        <w:rPr>
          <w:rFonts w:cs="B Zar"/>
          <w:sz w:val="28"/>
          <w:szCs w:val="28"/>
          <w:rtl/>
        </w:rPr>
      </w:pPr>
      <w:bookmarkStart w:id="131" w:name="_Toc325617017"/>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32</w:t>
      </w:r>
      <w:r w:rsidR="003B0ECF">
        <w:rPr>
          <w:rtl/>
        </w:rPr>
        <w:fldChar w:fldCharType="end"/>
      </w:r>
      <w:r>
        <w:rPr>
          <w:rFonts w:hint="cs"/>
          <w:noProof/>
          <w:rtl/>
        </w:rPr>
        <w:t xml:space="preserve"> استفاده از آنتی ویروس ها</w:t>
      </w:r>
      <w:bookmarkEnd w:id="131"/>
    </w:p>
    <w:p w:rsidR="00732E91" w:rsidRPr="00D0257F" w:rsidRDefault="001C358E" w:rsidP="00D0257F">
      <w:pPr>
        <w:spacing w:line="336" w:lineRule="auto"/>
        <w:contextualSpacing/>
        <w:jc w:val="lowKashida"/>
        <w:rPr>
          <w:rFonts w:cs="B Zar"/>
          <w:sz w:val="28"/>
          <w:szCs w:val="28"/>
          <w:rtl/>
          <w:lang w:bidi="fa-IR"/>
        </w:rPr>
      </w:pPr>
      <w:r w:rsidRPr="00D0257F">
        <w:rPr>
          <w:rFonts w:cs="B Zar"/>
          <w:sz w:val="28"/>
          <w:szCs w:val="28"/>
          <w:rtl/>
          <w:lang w:bidi="fa-IR"/>
        </w:rPr>
        <w:t>در شرا</w:t>
      </w:r>
      <w:r w:rsidRPr="00D0257F">
        <w:rPr>
          <w:rFonts w:cs="B Zar" w:hint="cs"/>
          <w:sz w:val="28"/>
          <w:szCs w:val="28"/>
          <w:rtl/>
          <w:lang w:bidi="fa-IR"/>
        </w:rPr>
        <w:t>ی</w:t>
      </w:r>
      <w:r w:rsidRPr="00D0257F">
        <w:rPr>
          <w:rFonts w:cs="B Zar" w:hint="eastAsia"/>
          <w:sz w:val="28"/>
          <w:szCs w:val="28"/>
          <w:rtl/>
          <w:lang w:bidi="fa-IR"/>
        </w:rPr>
        <w:t>ط</w:t>
      </w:r>
      <w:r w:rsidRPr="00D0257F">
        <w:rPr>
          <w:rFonts w:cs="B Zar" w:hint="cs"/>
          <w:sz w:val="28"/>
          <w:szCs w:val="28"/>
          <w:rtl/>
          <w:lang w:bidi="fa-IR"/>
        </w:rPr>
        <w:t>ی</w:t>
      </w:r>
      <w:r w:rsidRPr="00D0257F">
        <w:rPr>
          <w:rFonts w:cs="B Zar"/>
          <w:sz w:val="28"/>
          <w:szCs w:val="28"/>
          <w:rtl/>
          <w:lang w:bidi="fa-IR"/>
        </w:rPr>
        <w:t xml:space="preserve"> که روزانه و</w:t>
      </w:r>
      <w:r w:rsidRPr="00D0257F">
        <w:rPr>
          <w:rFonts w:cs="B Zar" w:hint="cs"/>
          <w:sz w:val="28"/>
          <w:szCs w:val="28"/>
          <w:rtl/>
          <w:lang w:bidi="fa-IR"/>
        </w:rPr>
        <w:t>ی</w:t>
      </w:r>
      <w:r w:rsidRPr="00D0257F">
        <w:rPr>
          <w:rFonts w:cs="B Zar" w:hint="eastAsia"/>
          <w:sz w:val="28"/>
          <w:szCs w:val="28"/>
          <w:rtl/>
          <w:lang w:bidi="fa-IR"/>
        </w:rPr>
        <w:t>روس</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جد</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تول</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ش</w:t>
      </w:r>
      <w:r w:rsidRPr="00D0257F">
        <w:rPr>
          <w:rFonts w:cs="B Zar" w:hint="eastAsia"/>
          <w:sz w:val="28"/>
          <w:szCs w:val="28"/>
          <w:rtl/>
          <w:lang w:bidi="fa-IR"/>
        </w:rPr>
        <w:t>ده</w:t>
      </w:r>
      <w:r w:rsidRPr="00D0257F">
        <w:rPr>
          <w:rFonts w:cs="B Zar"/>
          <w:sz w:val="28"/>
          <w:szCs w:val="28"/>
          <w:rtl/>
          <w:lang w:bidi="fa-IR"/>
        </w:rPr>
        <w:t xml:space="preserve"> و توز</w:t>
      </w:r>
      <w:r w:rsidRPr="00D0257F">
        <w:rPr>
          <w:rFonts w:cs="B Zar" w:hint="cs"/>
          <w:sz w:val="28"/>
          <w:szCs w:val="28"/>
          <w:rtl/>
          <w:lang w:bidi="fa-IR"/>
        </w:rPr>
        <w:t>ی</w:t>
      </w:r>
      <w:r w:rsidRPr="00D0257F">
        <w:rPr>
          <w:rFonts w:cs="B Zar" w:hint="eastAsia"/>
          <w:sz w:val="28"/>
          <w:szCs w:val="28"/>
          <w:rtl/>
          <w:lang w:bidi="fa-IR"/>
        </w:rPr>
        <w:t>ع</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شوند، نرم افزارها</w:t>
      </w:r>
      <w:r w:rsidRPr="00D0257F">
        <w:rPr>
          <w:rFonts w:cs="B Zar" w:hint="cs"/>
          <w:sz w:val="28"/>
          <w:szCs w:val="28"/>
          <w:rtl/>
          <w:lang w:bidi="fa-IR"/>
        </w:rPr>
        <w:t>ی</w:t>
      </w:r>
      <w:r w:rsidRPr="00D0257F">
        <w:rPr>
          <w:rFonts w:cs="B Zar"/>
          <w:sz w:val="28"/>
          <w:szCs w:val="28"/>
          <w:rtl/>
          <w:lang w:bidi="fa-IR"/>
        </w:rPr>
        <w:t xml:space="preserve"> ضدو</w:t>
      </w:r>
      <w:r w:rsidRPr="00D0257F">
        <w:rPr>
          <w:rFonts w:cs="B Zar" w:hint="cs"/>
          <w:sz w:val="28"/>
          <w:szCs w:val="28"/>
          <w:rtl/>
          <w:lang w:bidi="fa-IR"/>
        </w:rPr>
        <w:t>ی</w:t>
      </w:r>
      <w:r w:rsidRPr="00D0257F">
        <w:rPr>
          <w:rFonts w:cs="B Zar" w:hint="eastAsia"/>
          <w:sz w:val="28"/>
          <w:szCs w:val="28"/>
          <w:rtl/>
          <w:lang w:bidi="fa-IR"/>
        </w:rPr>
        <w:t>روس</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تشخ</w:t>
      </w:r>
      <w:r w:rsidRPr="00D0257F">
        <w:rPr>
          <w:rFonts w:cs="B Zar" w:hint="cs"/>
          <w:sz w:val="28"/>
          <w:szCs w:val="28"/>
          <w:rtl/>
          <w:lang w:bidi="fa-IR"/>
        </w:rPr>
        <w:t>ی</w:t>
      </w:r>
      <w:r w:rsidRPr="00D0257F">
        <w:rPr>
          <w:rFonts w:cs="B Zar" w:hint="eastAsia"/>
          <w:sz w:val="28"/>
          <w:szCs w:val="28"/>
          <w:rtl/>
          <w:lang w:bidi="fa-IR"/>
        </w:rPr>
        <w:t>ص</w:t>
      </w:r>
      <w:r w:rsidRPr="00D0257F">
        <w:rPr>
          <w:rFonts w:cs="B Zar"/>
          <w:sz w:val="28"/>
          <w:szCs w:val="28"/>
          <w:rtl/>
          <w:lang w:bidi="fa-IR"/>
        </w:rPr>
        <w:t xml:space="preserve"> و از ب</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بردن آنها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به صورت منظم به روز شوند. برا</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کار م</w:t>
      </w:r>
      <w:r w:rsidRPr="00D0257F">
        <w:rPr>
          <w:rFonts w:cs="B Zar" w:hint="cs"/>
          <w:sz w:val="28"/>
          <w:szCs w:val="28"/>
          <w:rtl/>
          <w:lang w:bidi="fa-IR"/>
        </w:rPr>
        <w:t>ی</w:t>
      </w:r>
      <w:r w:rsidRPr="00D0257F">
        <w:rPr>
          <w:rFonts w:cs="B Zar"/>
          <w:sz w:val="28"/>
          <w:szCs w:val="28"/>
          <w:rtl/>
          <w:lang w:bidi="fa-IR"/>
        </w:rPr>
        <w:t xml:space="preserve"> توان به سا</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شرکت تول</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کننده ضدو</w:t>
      </w:r>
      <w:r w:rsidRPr="00D0257F">
        <w:rPr>
          <w:rFonts w:cs="B Zar" w:hint="cs"/>
          <w:sz w:val="28"/>
          <w:szCs w:val="28"/>
          <w:rtl/>
          <w:lang w:bidi="fa-IR"/>
        </w:rPr>
        <w:t>ی</w:t>
      </w:r>
      <w:r w:rsidRPr="00D0257F">
        <w:rPr>
          <w:rFonts w:cs="B Zar" w:hint="eastAsia"/>
          <w:sz w:val="28"/>
          <w:szCs w:val="28"/>
          <w:rtl/>
          <w:lang w:bidi="fa-IR"/>
        </w:rPr>
        <w:t>روس</w:t>
      </w:r>
      <w:r w:rsidRPr="00D0257F">
        <w:rPr>
          <w:rFonts w:cs="B Zar"/>
          <w:sz w:val="28"/>
          <w:szCs w:val="28"/>
          <w:rtl/>
          <w:lang w:bidi="fa-IR"/>
        </w:rPr>
        <w:t xml:space="preserve"> مراجعه کرد و اطلاعات لازم در مورد نحوه به روز رسان</w:t>
      </w:r>
      <w:r w:rsidRPr="00D0257F">
        <w:rPr>
          <w:rFonts w:cs="B Zar" w:hint="cs"/>
          <w:sz w:val="28"/>
          <w:szCs w:val="28"/>
          <w:rtl/>
          <w:lang w:bidi="fa-IR"/>
        </w:rPr>
        <w:t>ی</w:t>
      </w:r>
      <w:r w:rsidRPr="00D0257F">
        <w:rPr>
          <w:rFonts w:cs="B Zar"/>
          <w:sz w:val="28"/>
          <w:szCs w:val="28"/>
          <w:rtl/>
          <w:lang w:bidi="fa-IR"/>
        </w:rPr>
        <w:t xml:space="preserve"> و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فا</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جد</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را در</w:t>
      </w:r>
      <w:r w:rsidRPr="00D0257F">
        <w:rPr>
          <w:rFonts w:cs="B Zar" w:hint="cs"/>
          <w:sz w:val="28"/>
          <w:szCs w:val="28"/>
          <w:rtl/>
          <w:lang w:bidi="fa-IR"/>
        </w:rPr>
        <w:t>ی</w:t>
      </w:r>
      <w:r w:rsidRPr="00D0257F">
        <w:rPr>
          <w:rFonts w:cs="B Zar" w:hint="eastAsia"/>
          <w:sz w:val="28"/>
          <w:szCs w:val="28"/>
          <w:rtl/>
          <w:lang w:bidi="fa-IR"/>
        </w:rPr>
        <w:t>افت</w:t>
      </w:r>
      <w:r w:rsidRPr="00D0257F">
        <w:rPr>
          <w:rFonts w:cs="B Zar"/>
          <w:sz w:val="28"/>
          <w:szCs w:val="28"/>
          <w:rtl/>
          <w:lang w:bidi="fa-IR"/>
        </w:rPr>
        <w:t xml:space="preserve"> نمود. عموما نرم اف</w:t>
      </w:r>
      <w:r w:rsidRPr="00D0257F">
        <w:rPr>
          <w:rFonts w:cs="B Zar" w:hint="eastAsia"/>
          <w:sz w:val="28"/>
          <w:szCs w:val="28"/>
          <w:rtl/>
          <w:lang w:bidi="fa-IR"/>
        </w:rPr>
        <w:t>زارها</w:t>
      </w:r>
      <w:r w:rsidRPr="00D0257F">
        <w:rPr>
          <w:rFonts w:cs="B Zar" w:hint="cs"/>
          <w:sz w:val="28"/>
          <w:szCs w:val="28"/>
          <w:rtl/>
          <w:lang w:bidi="fa-IR"/>
        </w:rPr>
        <w:t>ی</w:t>
      </w:r>
      <w:r w:rsidRPr="00D0257F">
        <w:rPr>
          <w:rFonts w:cs="B Zar"/>
          <w:sz w:val="28"/>
          <w:szCs w:val="28"/>
          <w:rtl/>
          <w:lang w:bidi="fa-IR"/>
        </w:rPr>
        <w:t xml:space="preserve"> ضدو</w:t>
      </w:r>
      <w:r w:rsidRPr="00D0257F">
        <w:rPr>
          <w:rFonts w:cs="B Zar" w:hint="cs"/>
          <w:sz w:val="28"/>
          <w:szCs w:val="28"/>
          <w:rtl/>
          <w:lang w:bidi="fa-IR"/>
        </w:rPr>
        <w:t>ی</w:t>
      </w:r>
      <w:r w:rsidRPr="00D0257F">
        <w:rPr>
          <w:rFonts w:cs="B Zar" w:hint="eastAsia"/>
          <w:sz w:val="28"/>
          <w:szCs w:val="28"/>
          <w:rtl/>
          <w:lang w:bidi="fa-IR"/>
        </w:rPr>
        <w:t>روس</w:t>
      </w:r>
      <w:r w:rsidRPr="00D0257F">
        <w:rPr>
          <w:rFonts w:cs="B Zar"/>
          <w:sz w:val="28"/>
          <w:szCs w:val="28"/>
          <w:rtl/>
          <w:lang w:bidi="fa-IR"/>
        </w:rPr>
        <w:t xml:space="preserve"> ابزار ها</w:t>
      </w:r>
      <w:r w:rsidRPr="00D0257F">
        <w:rPr>
          <w:rFonts w:cs="B Zar" w:hint="cs"/>
          <w:sz w:val="28"/>
          <w:szCs w:val="28"/>
          <w:rtl/>
          <w:lang w:bidi="fa-IR"/>
        </w:rPr>
        <w:t>ی</w:t>
      </w:r>
      <w:r w:rsidRPr="00D0257F">
        <w:rPr>
          <w:rFonts w:cs="B Zar"/>
          <w:sz w:val="28"/>
          <w:szCs w:val="28"/>
          <w:rtl/>
          <w:lang w:bidi="fa-IR"/>
        </w:rPr>
        <w:t xml:space="preserve"> به روز رسان</w:t>
      </w:r>
      <w:r w:rsidRPr="00D0257F">
        <w:rPr>
          <w:rFonts w:cs="B Zar" w:hint="cs"/>
          <w:sz w:val="28"/>
          <w:szCs w:val="28"/>
          <w:rtl/>
          <w:lang w:bidi="fa-IR"/>
        </w:rPr>
        <w:t>ی</w:t>
      </w:r>
      <w:r w:rsidRPr="00D0257F">
        <w:rPr>
          <w:rFonts w:cs="B Zar"/>
          <w:sz w:val="28"/>
          <w:szCs w:val="28"/>
          <w:rtl/>
          <w:lang w:bidi="fa-IR"/>
        </w:rPr>
        <w:t xml:space="preserve"> و زمان بند</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فرا</w:t>
      </w:r>
      <w:r w:rsidRPr="00D0257F">
        <w:rPr>
          <w:rFonts w:cs="B Zar" w:hint="cs"/>
          <w:sz w:val="28"/>
          <w:szCs w:val="28"/>
          <w:rtl/>
          <w:lang w:bidi="fa-IR"/>
        </w:rPr>
        <w:t>ی</w:t>
      </w:r>
      <w:r w:rsidRPr="00D0257F">
        <w:rPr>
          <w:rFonts w:cs="B Zar" w:hint="eastAsia"/>
          <w:sz w:val="28"/>
          <w:szCs w:val="28"/>
          <w:rtl/>
          <w:lang w:bidi="fa-IR"/>
        </w:rPr>
        <w:t>ند</w:t>
      </w:r>
      <w:r w:rsidRPr="00D0257F">
        <w:rPr>
          <w:rFonts w:cs="B Zar"/>
          <w:sz w:val="28"/>
          <w:szCs w:val="28"/>
          <w:rtl/>
          <w:lang w:bidi="fa-IR"/>
        </w:rPr>
        <w:t xml:space="preserve"> را در خود دارند. برا</w:t>
      </w:r>
      <w:r w:rsidRPr="00D0257F">
        <w:rPr>
          <w:rFonts w:cs="B Zar" w:hint="cs"/>
          <w:sz w:val="28"/>
          <w:szCs w:val="28"/>
          <w:rtl/>
          <w:lang w:bidi="fa-IR"/>
        </w:rPr>
        <w:t>ی</w:t>
      </w:r>
      <w:r w:rsidRPr="00D0257F">
        <w:rPr>
          <w:rFonts w:cs="B Zar"/>
          <w:sz w:val="28"/>
          <w:szCs w:val="28"/>
          <w:rtl/>
          <w:lang w:bidi="fa-IR"/>
        </w:rPr>
        <w:t xml:space="preserve"> مطالعه ب</w:t>
      </w:r>
      <w:r w:rsidRPr="00D0257F">
        <w:rPr>
          <w:rFonts w:cs="B Zar" w:hint="cs"/>
          <w:sz w:val="28"/>
          <w:szCs w:val="28"/>
          <w:rtl/>
          <w:lang w:bidi="fa-IR"/>
        </w:rPr>
        <w:t>ی</w:t>
      </w:r>
      <w:r w:rsidRPr="00D0257F">
        <w:rPr>
          <w:rFonts w:cs="B Zar" w:hint="eastAsia"/>
          <w:sz w:val="28"/>
          <w:szCs w:val="28"/>
          <w:rtl/>
          <w:lang w:bidi="fa-IR"/>
        </w:rPr>
        <w:t>شتر</w:t>
      </w:r>
      <w:r w:rsidRPr="00D0257F">
        <w:rPr>
          <w:rFonts w:cs="B Zar"/>
          <w:sz w:val="28"/>
          <w:szCs w:val="28"/>
          <w:rtl/>
          <w:lang w:bidi="fa-IR"/>
        </w:rPr>
        <w:t xml:space="preserve"> در مورد و</w:t>
      </w:r>
      <w:r w:rsidRPr="00D0257F">
        <w:rPr>
          <w:rFonts w:cs="B Zar" w:hint="cs"/>
          <w:sz w:val="28"/>
          <w:szCs w:val="28"/>
          <w:rtl/>
          <w:lang w:bidi="fa-IR"/>
        </w:rPr>
        <w:t>ی</w:t>
      </w:r>
      <w:r w:rsidRPr="00D0257F">
        <w:rPr>
          <w:rFonts w:cs="B Zar" w:hint="eastAsia"/>
          <w:sz w:val="28"/>
          <w:szCs w:val="28"/>
          <w:rtl/>
          <w:lang w:bidi="fa-IR"/>
        </w:rPr>
        <w:t>روس</w:t>
      </w:r>
      <w:r w:rsidRPr="00D0257F">
        <w:rPr>
          <w:rFonts w:cs="B Zar"/>
          <w:sz w:val="28"/>
          <w:szCs w:val="28"/>
          <w:rtl/>
          <w:lang w:bidi="fa-IR"/>
        </w:rPr>
        <w:t xml:space="preserve"> ها و آشنا</w:t>
      </w:r>
      <w:r w:rsidRPr="00D0257F">
        <w:rPr>
          <w:rFonts w:cs="B Zar" w:hint="cs"/>
          <w:sz w:val="28"/>
          <w:szCs w:val="28"/>
          <w:rtl/>
          <w:lang w:bidi="fa-IR"/>
        </w:rPr>
        <w:t>یی</w:t>
      </w:r>
      <w:r w:rsidRPr="00D0257F">
        <w:rPr>
          <w:rFonts w:cs="B Zar"/>
          <w:sz w:val="28"/>
          <w:szCs w:val="28"/>
          <w:rtl/>
          <w:lang w:bidi="fa-IR"/>
        </w:rPr>
        <w:t xml:space="preserve"> با طرز کار و قابل</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ضدو</w:t>
      </w:r>
      <w:r w:rsidRPr="00D0257F">
        <w:rPr>
          <w:rFonts w:cs="B Zar" w:hint="cs"/>
          <w:sz w:val="28"/>
          <w:szCs w:val="28"/>
          <w:rtl/>
          <w:lang w:bidi="fa-IR"/>
        </w:rPr>
        <w:t>ی</w:t>
      </w:r>
      <w:r w:rsidRPr="00D0257F">
        <w:rPr>
          <w:rFonts w:cs="B Zar" w:hint="eastAsia"/>
          <w:sz w:val="28"/>
          <w:szCs w:val="28"/>
          <w:rtl/>
          <w:lang w:bidi="fa-IR"/>
        </w:rPr>
        <w:t>روس</w:t>
      </w:r>
      <w:r w:rsidRPr="00D0257F">
        <w:rPr>
          <w:rFonts w:cs="B Zar"/>
          <w:sz w:val="28"/>
          <w:szCs w:val="28"/>
          <w:rtl/>
          <w:lang w:bidi="fa-IR"/>
        </w:rPr>
        <w:t xml:space="preserve"> ها به سا</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گروه امداد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ران</w:t>
      </w:r>
      <w:r w:rsidRPr="00D0257F">
        <w:rPr>
          <w:rFonts w:cs="B Zar"/>
          <w:sz w:val="28"/>
          <w:szCs w:val="28"/>
          <w:rtl/>
          <w:lang w:bidi="fa-IR"/>
        </w:rPr>
        <w:t xml:space="preserve"> مراجعه نما</w:t>
      </w:r>
      <w:r w:rsidRPr="00D0257F">
        <w:rPr>
          <w:rFonts w:cs="B Zar" w:hint="cs"/>
          <w:sz w:val="28"/>
          <w:szCs w:val="28"/>
          <w:rtl/>
          <w:lang w:bidi="fa-IR"/>
        </w:rPr>
        <w:t>یی</w:t>
      </w:r>
      <w:r w:rsidRPr="00D0257F">
        <w:rPr>
          <w:rFonts w:cs="B Zar" w:hint="eastAsia"/>
          <w:sz w:val="28"/>
          <w:szCs w:val="28"/>
          <w:rtl/>
          <w:lang w:bidi="fa-IR"/>
        </w:rPr>
        <w:t>د</w:t>
      </w:r>
      <w:r w:rsidRPr="00D0257F">
        <w:rPr>
          <w:rFonts w:cs="B Zar"/>
          <w:sz w:val="28"/>
          <w:szCs w:val="28"/>
          <w:rtl/>
          <w:lang w:bidi="fa-IR"/>
        </w:rPr>
        <w:t>.</w:t>
      </w:r>
    </w:p>
    <w:p w:rsidR="00EB3146" w:rsidRPr="00D0257F" w:rsidRDefault="00EB3146" w:rsidP="00D0257F">
      <w:pPr>
        <w:spacing w:line="336" w:lineRule="auto"/>
        <w:contextualSpacing/>
        <w:jc w:val="lowKashida"/>
        <w:rPr>
          <w:rFonts w:cs="B Zar"/>
          <w:sz w:val="28"/>
          <w:szCs w:val="28"/>
          <w:rtl/>
          <w:lang w:bidi="fa-IR"/>
        </w:rPr>
      </w:pPr>
    </w:p>
    <w:p w:rsidR="0019446B" w:rsidRPr="00D0257F" w:rsidRDefault="0019446B" w:rsidP="00D0257F">
      <w:pPr>
        <w:spacing w:line="336" w:lineRule="auto"/>
        <w:contextualSpacing/>
        <w:jc w:val="lowKashida"/>
        <w:outlineLvl w:val="1"/>
        <w:rPr>
          <w:rFonts w:cs="B Zar"/>
          <w:b/>
          <w:bCs/>
          <w:sz w:val="28"/>
          <w:szCs w:val="28"/>
          <w:rtl/>
          <w:lang w:bidi="fa-IR"/>
        </w:rPr>
      </w:pPr>
      <w:bookmarkStart w:id="132" w:name="_Toc325566382"/>
      <w:r w:rsidRPr="00D0257F">
        <w:rPr>
          <w:rFonts w:cs="B Zar"/>
          <w:b/>
          <w:bCs/>
          <w:sz w:val="28"/>
          <w:szCs w:val="28"/>
          <w:rtl/>
          <w:lang w:bidi="fa-IR"/>
        </w:rPr>
        <w:t>2. باز نکردن نامه ها</w:t>
      </w:r>
      <w:r w:rsidRPr="00D0257F">
        <w:rPr>
          <w:rFonts w:cs="B Zar" w:hint="cs"/>
          <w:b/>
          <w:bCs/>
          <w:sz w:val="28"/>
          <w:szCs w:val="28"/>
          <w:rtl/>
          <w:lang w:bidi="fa-IR"/>
        </w:rPr>
        <w:t>ی</w:t>
      </w:r>
      <w:r w:rsidRPr="00D0257F">
        <w:rPr>
          <w:rFonts w:cs="B Zar"/>
          <w:b/>
          <w:bCs/>
          <w:sz w:val="28"/>
          <w:szCs w:val="28"/>
          <w:rtl/>
          <w:lang w:bidi="fa-IR"/>
        </w:rPr>
        <w:t xml:space="preserve"> در</w:t>
      </w:r>
      <w:r w:rsidRPr="00D0257F">
        <w:rPr>
          <w:rFonts w:cs="B Zar" w:hint="cs"/>
          <w:b/>
          <w:bCs/>
          <w:sz w:val="28"/>
          <w:szCs w:val="28"/>
          <w:rtl/>
          <w:lang w:bidi="fa-IR"/>
        </w:rPr>
        <w:t>ی</w:t>
      </w:r>
      <w:r w:rsidRPr="00D0257F">
        <w:rPr>
          <w:rFonts w:cs="B Zar" w:hint="eastAsia"/>
          <w:b/>
          <w:bCs/>
          <w:sz w:val="28"/>
          <w:szCs w:val="28"/>
          <w:rtl/>
          <w:lang w:bidi="fa-IR"/>
        </w:rPr>
        <w:t>افت</w:t>
      </w:r>
      <w:r w:rsidRPr="00D0257F">
        <w:rPr>
          <w:rFonts w:cs="B Zar" w:hint="cs"/>
          <w:b/>
          <w:bCs/>
          <w:sz w:val="28"/>
          <w:szCs w:val="28"/>
          <w:rtl/>
          <w:lang w:bidi="fa-IR"/>
        </w:rPr>
        <w:t>ی</w:t>
      </w:r>
      <w:r w:rsidRPr="00D0257F">
        <w:rPr>
          <w:rFonts w:cs="B Zar"/>
          <w:b/>
          <w:bCs/>
          <w:sz w:val="28"/>
          <w:szCs w:val="28"/>
          <w:rtl/>
          <w:lang w:bidi="fa-IR"/>
        </w:rPr>
        <w:t xml:space="preserve"> از منابع ناشناس</w:t>
      </w:r>
      <w:bookmarkEnd w:id="132"/>
      <w:r w:rsidRPr="00D0257F">
        <w:rPr>
          <w:rFonts w:cs="B Zar"/>
          <w:b/>
          <w:bCs/>
          <w:sz w:val="28"/>
          <w:szCs w:val="28"/>
          <w:rtl/>
          <w:lang w:bidi="fa-IR"/>
        </w:rPr>
        <w:t xml:space="preserve"> </w:t>
      </w:r>
    </w:p>
    <w:p w:rsidR="0019446B" w:rsidRPr="00D0257F" w:rsidRDefault="0019446B" w:rsidP="00D0257F">
      <w:pPr>
        <w:spacing w:line="336" w:lineRule="auto"/>
        <w:contextualSpacing/>
        <w:jc w:val="lowKashida"/>
        <w:rPr>
          <w:rFonts w:cs="B Zar"/>
          <w:sz w:val="28"/>
          <w:szCs w:val="28"/>
          <w:rtl/>
          <w:lang w:bidi="fa-IR"/>
        </w:rPr>
      </w:pPr>
      <w:r w:rsidRPr="00D0257F">
        <w:rPr>
          <w:rFonts w:cs="B Zar" w:hint="eastAsia"/>
          <w:sz w:val="28"/>
          <w:szCs w:val="28"/>
          <w:rtl/>
          <w:lang w:bidi="fa-IR"/>
        </w:rPr>
        <w:t>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قانون ساده را پ</w:t>
      </w:r>
      <w:r w:rsidRPr="00D0257F">
        <w:rPr>
          <w:rFonts w:cs="B Zar" w:hint="cs"/>
          <w:sz w:val="28"/>
          <w:szCs w:val="28"/>
          <w:rtl/>
          <w:lang w:bidi="fa-IR"/>
        </w:rPr>
        <w:t>ی</w:t>
      </w:r>
      <w:r w:rsidRPr="00D0257F">
        <w:rPr>
          <w:rFonts w:cs="B Zar" w:hint="eastAsia"/>
          <w:sz w:val="28"/>
          <w:szCs w:val="28"/>
          <w:rtl/>
          <w:lang w:bidi="fa-IR"/>
        </w:rPr>
        <w:t>رو</w:t>
      </w:r>
      <w:r w:rsidRPr="00D0257F">
        <w:rPr>
          <w:rFonts w:cs="B Zar" w:hint="cs"/>
          <w:sz w:val="28"/>
          <w:szCs w:val="28"/>
          <w:rtl/>
          <w:lang w:bidi="fa-IR"/>
        </w:rPr>
        <w:t>ی</w:t>
      </w:r>
      <w:r w:rsidRPr="00D0257F">
        <w:rPr>
          <w:rFonts w:cs="B Zar"/>
          <w:sz w:val="28"/>
          <w:szCs w:val="28"/>
          <w:rtl/>
          <w:lang w:bidi="fa-IR"/>
        </w:rPr>
        <w:t xml:space="preserve"> کن</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«اگر فرستنده نامه را نم</w:t>
      </w:r>
      <w:r w:rsidRPr="00D0257F">
        <w:rPr>
          <w:rFonts w:cs="B Zar" w:hint="cs"/>
          <w:sz w:val="28"/>
          <w:szCs w:val="28"/>
          <w:rtl/>
          <w:lang w:bidi="fa-IR"/>
        </w:rPr>
        <w:t>ی</w:t>
      </w:r>
      <w:r w:rsidRPr="00D0257F">
        <w:rPr>
          <w:rFonts w:cs="B Zar"/>
          <w:sz w:val="28"/>
          <w:szCs w:val="28"/>
          <w:rtl/>
          <w:lang w:bidi="fa-IR"/>
        </w:rPr>
        <w:t xml:space="preserve"> شناس</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نسبت به نامه و پ</w:t>
      </w:r>
      <w:r w:rsidRPr="00D0257F">
        <w:rPr>
          <w:rFonts w:cs="B Zar" w:hint="cs"/>
          <w:sz w:val="28"/>
          <w:szCs w:val="28"/>
          <w:rtl/>
          <w:lang w:bidi="fa-IR"/>
        </w:rPr>
        <w:t>ی</w:t>
      </w:r>
      <w:r w:rsidRPr="00D0257F">
        <w:rPr>
          <w:rFonts w:cs="B Zar" w:hint="eastAsia"/>
          <w:sz w:val="28"/>
          <w:szCs w:val="28"/>
          <w:rtl/>
          <w:lang w:bidi="fa-IR"/>
        </w:rPr>
        <w:t>وست</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آن بس</w:t>
      </w:r>
      <w:r w:rsidRPr="00D0257F">
        <w:rPr>
          <w:rFonts w:cs="B Zar" w:hint="cs"/>
          <w:sz w:val="28"/>
          <w:szCs w:val="28"/>
          <w:rtl/>
          <w:lang w:bidi="fa-IR"/>
        </w:rPr>
        <w:t>ی</w:t>
      </w:r>
      <w:r w:rsidRPr="00D0257F">
        <w:rPr>
          <w:rFonts w:cs="B Zar" w:hint="eastAsia"/>
          <w:sz w:val="28"/>
          <w:szCs w:val="28"/>
          <w:rtl/>
          <w:lang w:bidi="fa-IR"/>
        </w:rPr>
        <w:t>ار</w:t>
      </w:r>
      <w:r w:rsidRPr="00D0257F">
        <w:rPr>
          <w:rFonts w:cs="B Zar"/>
          <w:sz w:val="28"/>
          <w:szCs w:val="28"/>
          <w:rtl/>
          <w:lang w:bidi="fa-IR"/>
        </w:rPr>
        <w:t xml:space="preserve"> با دقت عمل نما</w:t>
      </w:r>
      <w:r w:rsidRPr="00D0257F">
        <w:rPr>
          <w:rFonts w:cs="B Zar" w:hint="cs"/>
          <w:sz w:val="28"/>
          <w:szCs w:val="28"/>
          <w:rtl/>
          <w:lang w:bidi="fa-IR"/>
        </w:rPr>
        <w:t>یی</w:t>
      </w:r>
      <w:r w:rsidRPr="00D0257F">
        <w:rPr>
          <w:rFonts w:cs="B Zar" w:hint="eastAsia"/>
          <w:sz w:val="28"/>
          <w:szCs w:val="28"/>
          <w:rtl/>
          <w:lang w:bidi="fa-IR"/>
        </w:rPr>
        <w:t>د»</w:t>
      </w:r>
      <w:r w:rsidRPr="00D0257F">
        <w:rPr>
          <w:rFonts w:cs="B Zar"/>
          <w:sz w:val="28"/>
          <w:szCs w:val="28"/>
          <w:rtl/>
          <w:lang w:bidi="fa-IR"/>
        </w:rPr>
        <w:t xml:space="preserve">. هرگاه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نامه مشکوک در</w:t>
      </w:r>
      <w:r w:rsidRPr="00D0257F">
        <w:rPr>
          <w:rFonts w:cs="B Zar" w:hint="cs"/>
          <w:sz w:val="28"/>
          <w:szCs w:val="28"/>
          <w:rtl/>
          <w:lang w:bidi="fa-IR"/>
        </w:rPr>
        <w:t>ی</w:t>
      </w:r>
      <w:r w:rsidRPr="00D0257F">
        <w:rPr>
          <w:rFonts w:cs="B Zar" w:hint="eastAsia"/>
          <w:sz w:val="28"/>
          <w:szCs w:val="28"/>
          <w:rtl/>
          <w:lang w:bidi="fa-IR"/>
        </w:rPr>
        <w:t>افت</w:t>
      </w:r>
      <w:r w:rsidRPr="00D0257F">
        <w:rPr>
          <w:rFonts w:cs="B Zar"/>
          <w:sz w:val="28"/>
          <w:szCs w:val="28"/>
          <w:rtl/>
          <w:lang w:bidi="fa-IR"/>
        </w:rPr>
        <w:t xml:space="preserve"> کرد</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بهتر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عمل حذف کل نامه همراه با پ</w:t>
      </w:r>
      <w:r w:rsidRPr="00D0257F">
        <w:rPr>
          <w:rFonts w:cs="B Zar" w:hint="cs"/>
          <w:sz w:val="28"/>
          <w:szCs w:val="28"/>
          <w:rtl/>
          <w:lang w:bidi="fa-IR"/>
        </w:rPr>
        <w:t>ی</w:t>
      </w:r>
      <w:r w:rsidRPr="00D0257F">
        <w:rPr>
          <w:rFonts w:cs="B Zar" w:hint="eastAsia"/>
          <w:sz w:val="28"/>
          <w:szCs w:val="28"/>
          <w:rtl/>
          <w:lang w:bidi="fa-IR"/>
        </w:rPr>
        <w:t>وست</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آن است. </w:t>
      </w:r>
    </w:p>
    <w:p w:rsidR="00483730" w:rsidRPr="00D0257F" w:rsidRDefault="00D56BD4" w:rsidP="00D0257F">
      <w:pPr>
        <w:spacing w:line="336" w:lineRule="auto"/>
        <w:contextualSpacing/>
        <w:jc w:val="center"/>
        <w:rPr>
          <w:rFonts w:cs="B Zar"/>
          <w:sz w:val="28"/>
          <w:szCs w:val="28"/>
          <w:rtl/>
          <w:lang w:bidi="fa-IR"/>
        </w:rPr>
      </w:pPr>
      <w:r w:rsidRPr="00D0257F">
        <w:rPr>
          <w:rFonts w:ascii="Tahoma" w:hAnsi="Tahoma" w:cs="B Zar"/>
          <w:noProof/>
          <w:color w:val="3A5B84"/>
          <w:sz w:val="28"/>
          <w:szCs w:val="28"/>
        </w:rPr>
        <w:lastRenderedPageBreak/>
        <w:drawing>
          <wp:inline distT="0" distB="0" distL="0" distR="0">
            <wp:extent cx="3108960" cy="1972945"/>
            <wp:effectExtent l="19050" t="0" r="0" b="0"/>
            <wp:docPr id="51" name="Picture 51" descr="image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081"/>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3108960" cy="1972945"/>
                    </a:xfrm>
                    <a:prstGeom prst="rect">
                      <a:avLst/>
                    </a:prstGeom>
                    <a:noFill/>
                    <a:ln w="9525">
                      <a:noFill/>
                      <a:miter lim="800000"/>
                      <a:headEnd/>
                      <a:tailEnd/>
                    </a:ln>
                  </pic:spPr>
                </pic:pic>
              </a:graphicData>
            </a:graphic>
          </wp:inline>
        </w:drawing>
      </w:r>
    </w:p>
    <w:p w:rsidR="00FA718F" w:rsidRDefault="00FA718F" w:rsidP="00FA718F">
      <w:pPr>
        <w:pStyle w:val="Caption"/>
        <w:rPr>
          <w:rFonts w:cs="B Zar"/>
          <w:sz w:val="28"/>
          <w:szCs w:val="28"/>
          <w:rtl/>
        </w:rPr>
      </w:pPr>
      <w:bookmarkStart w:id="133" w:name="_Toc325617018"/>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33</w:t>
      </w:r>
      <w:r w:rsidR="003B0ECF">
        <w:rPr>
          <w:rtl/>
        </w:rPr>
        <w:fldChar w:fldCharType="end"/>
      </w:r>
      <w:r>
        <w:rPr>
          <w:rFonts w:hint="cs"/>
          <w:noProof/>
          <w:rtl/>
        </w:rPr>
        <w:t xml:space="preserve"> </w:t>
      </w:r>
      <w:r w:rsidRPr="003C58D4">
        <w:rPr>
          <w:rFonts w:hint="eastAsia"/>
          <w:noProof/>
          <w:rtl/>
        </w:rPr>
        <w:t>باز</w:t>
      </w:r>
      <w:r w:rsidRPr="003C58D4">
        <w:rPr>
          <w:noProof/>
          <w:rtl/>
        </w:rPr>
        <w:t xml:space="preserve"> </w:t>
      </w:r>
      <w:r w:rsidRPr="003C58D4">
        <w:rPr>
          <w:rFonts w:hint="eastAsia"/>
          <w:noProof/>
          <w:rtl/>
        </w:rPr>
        <w:t>نکردن</w:t>
      </w:r>
      <w:r w:rsidRPr="003C58D4">
        <w:rPr>
          <w:noProof/>
          <w:rtl/>
        </w:rPr>
        <w:t xml:space="preserve"> </w:t>
      </w:r>
      <w:r w:rsidRPr="003C58D4">
        <w:rPr>
          <w:rFonts w:hint="eastAsia"/>
          <w:noProof/>
          <w:rtl/>
        </w:rPr>
        <w:t>نامه</w:t>
      </w:r>
      <w:r w:rsidRPr="003C58D4">
        <w:rPr>
          <w:noProof/>
          <w:rtl/>
        </w:rPr>
        <w:t xml:space="preserve"> </w:t>
      </w:r>
      <w:r w:rsidRPr="003C58D4">
        <w:rPr>
          <w:rFonts w:hint="eastAsia"/>
          <w:noProof/>
          <w:rtl/>
        </w:rPr>
        <w:t>ها</w:t>
      </w:r>
      <w:r w:rsidRPr="003C58D4">
        <w:rPr>
          <w:rFonts w:hint="cs"/>
          <w:noProof/>
          <w:rtl/>
        </w:rPr>
        <w:t>ی</w:t>
      </w:r>
      <w:r w:rsidRPr="003C58D4">
        <w:rPr>
          <w:noProof/>
          <w:rtl/>
        </w:rPr>
        <w:t xml:space="preserve"> </w:t>
      </w:r>
      <w:r w:rsidRPr="003C58D4">
        <w:rPr>
          <w:rFonts w:hint="eastAsia"/>
          <w:noProof/>
          <w:rtl/>
        </w:rPr>
        <w:t>در</w:t>
      </w:r>
      <w:r w:rsidRPr="003C58D4">
        <w:rPr>
          <w:rFonts w:hint="cs"/>
          <w:noProof/>
          <w:rtl/>
        </w:rPr>
        <w:t>ی</w:t>
      </w:r>
      <w:r w:rsidRPr="003C58D4">
        <w:rPr>
          <w:rFonts w:hint="eastAsia"/>
          <w:noProof/>
          <w:rtl/>
        </w:rPr>
        <w:t>افت</w:t>
      </w:r>
      <w:r w:rsidRPr="003C58D4">
        <w:rPr>
          <w:rFonts w:hint="cs"/>
          <w:noProof/>
          <w:rtl/>
        </w:rPr>
        <w:t>ی</w:t>
      </w:r>
      <w:r w:rsidRPr="003C58D4">
        <w:rPr>
          <w:noProof/>
          <w:rtl/>
        </w:rPr>
        <w:t xml:space="preserve"> </w:t>
      </w:r>
      <w:r w:rsidRPr="003C58D4">
        <w:rPr>
          <w:rFonts w:hint="eastAsia"/>
          <w:noProof/>
          <w:rtl/>
        </w:rPr>
        <w:t>از</w:t>
      </w:r>
      <w:r w:rsidRPr="003C58D4">
        <w:rPr>
          <w:noProof/>
          <w:rtl/>
        </w:rPr>
        <w:t xml:space="preserve"> </w:t>
      </w:r>
      <w:r w:rsidRPr="003C58D4">
        <w:rPr>
          <w:rFonts w:hint="eastAsia"/>
          <w:noProof/>
          <w:rtl/>
        </w:rPr>
        <w:t>منابع</w:t>
      </w:r>
      <w:r w:rsidRPr="003C58D4">
        <w:rPr>
          <w:noProof/>
          <w:rtl/>
        </w:rPr>
        <w:t xml:space="preserve"> </w:t>
      </w:r>
      <w:r w:rsidRPr="003C58D4">
        <w:rPr>
          <w:rFonts w:hint="eastAsia"/>
          <w:noProof/>
          <w:rtl/>
        </w:rPr>
        <w:t>ناشناس</w:t>
      </w:r>
      <w:bookmarkEnd w:id="133"/>
    </w:p>
    <w:p w:rsidR="0019446B" w:rsidRPr="00D0257F" w:rsidRDefault="0019446B" w:rsidP="00D0257F">
      <w:pPr>
        <w:spacing w:line="336" w:lineRule="auto"/>
        <w:contextualSpacing/>
        <w:jc w:val="lowKashida"/>
        <w:rPr>
          <w:rFonts w:cs="B Zar"/>
          <w:sz w:val="28"/>
          <w:szCs w:val="28"/>
          <w:rtl/>
          <w:lang w:bidi="fa-IR"/>
        </w:rPr>
      </w:pPr>
      <w:r w:rsidRPr="00D0257F">
        <w:rPr>
          <w:rFonts w:cs="B Zar" w:hint="eastAsia"/>
          <w:sz w:val="28"/>
          <w:szCs w:val="28"/>
          <w:rtl/>
          <w:lang w:bidi="fa-IR"/>
        </w:rPr>
        <w:t>برا</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شتر</w:t>
      </w:r>
      <w:r w:rsidRPr="00D0257F">
        <w:rPr>
          <w:rFonts w:cs="B Zar"/>
          <w:sz w:val="28"/>
          <w:szCs w:val="28"/>
          <w:rtl/>
          <w:lang w:bidi="fa-IR"/>
        </w:rPr>
        <w:t xml:space="preserve"> حت</w:t>
      </w:r>
      <w:r w:rsidRPr="00D0257F">
        <w:rPr>
          <w:rFonts w:cs="B Zar" w:hint="cs"/>
          <w:sz w:val="28"/>
          <w:szCs w:val="28"/>
          <w:rtl/>
          <w:lang w:bidi="fa-IR"/>
        </w:rPr>
        <w:t>ی</w:t>
      </w:r>
      <w:r w:rsidRPr="00D0257F">
        <w:rPr>
          <w:rFonts w:cs="B Zar"/>
          <w:sz w:val="28"/>
          <w:szCs w:val="28"/>
          <w:rtl/>
          <w:lang w:bidi="fa-IR"/>
        </w:rPr>
        <w:t xml:space="preserve"> اگر فرستنده نامه آشنا باشد هم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با احت</w:t>
      </w:r>
      <w:r w:rsidRPr="00D0257F">
        <w:rPr>
          <w:rFonts w:cs="B Zar" w:hint="cs"/>
          <w:sz w:val="28"/>
          <w:szCs w:val="28"/>
          <w:rtl/>
          <w:lang w:bidi="fa-IR"/>
        </w:rPr>
        <w:t>ی</w:t>
      </w:r>
      <w:r w:rsidRPr="00D0257F">
        <w:rPr>
          <w:rFonts w:cs="B Zar" w:hint="eastAsia"/>
          <w:sz w:val="28"/>
          <w:szCs w:val="28"/>
          <w:rtl/>
          <w:lang w:bidi="fa-IR"/>
        </w:rPr>
        <w:t>اط</w:t>
      </w:r>
      <w:r w:rsidRPr="00D0257F">
        <w:rPr>
          <w:rFonts w:cs="B Zar"/>
          <w:sz w:val="28"/>
          <w:szCs w:val="28"/>
          <w:rtl/>
          <w:lang w:bidi="fa-IR"/>
        </w:rPr>
        <w:t xml:space="preserve"> بود. اگر عنوان نامه نا آشنا و عج</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باشد، و بالاخص در صورت</w:t>
      </w:r>
      <w:r w:rsidRPr="00D0257F">
        <w:rPr>
          <w:rFonts w:cs="B Zar" w:hint="cs"/>
          <w:sz w:val="28"/>
          <w:szCs w:val="28"/>
          <w:rtl/>
          <w:lang w:bidi="fa-IR"/>
        </w:rPr>
        <w:t>ی</w:t>
      </w:r>
      <w:r w:rsidRPr="00D0257F">
        <w:rPr>
          <w:rFonts w:cs="B Zar"/>
          <w:sz w:val="28"/>
          <w:szCs w:val="28"/>
          <w:rtl/>
          <w:lang w:bidi="fa-IR"/>
        </w:rPr>
        <w:t xml:space="preserve"> که نامه حاو</w:t>
      </w:r>
      <w:r w:rsidRPr="00D0257F">
        <w:rPr>
          <w:rFonts w:cs="B Zar" w:hint="cs"/>
          <w:sz w:val="28"/>
          <w:szCs w:val="28"/>
          <w:rtl/>
          <w:lang w:bidi="fa-IR"/>
        </w:rPr>
        <w:t>ی</w:t>
      </w:r>
      <w:r w:rsidRPr="00D0257F">
        <w:rPr>
          <w:rFonts w:cs="B Zar"/>
          <w:sz w:val="28"/>
          <w:szCs w:val="28"/>
          <w:rtl/>
          <w:lang w:bidi="fa-IR"/>
        </w:rPr>
        <w:t xml:space="preserve"> ل</w:t>
      </w:r>
      <w:r w:rsidRPr="00D0257F">
        <w:rPr>
          <w:rFonts w:cs="B Zar" w:hint="cs"/>
          <w:sz w:val="28"/>
          <w:szCs w:val="28"/>
          <w:rtl/>
          <w:lang w:bidi="fa-IR"/>
        </w:rPr>
        <w:t>ی</w:t>
      </w:r>
      <w:r w:rsidRPr="00D0257F">
        <w:rPr>
          <w:rFonts w:cs="B Zar" w:hint="eastAsia"/>
          <w:sz w:val="28"/>
          <w:szCs w:val="28"/>
          <w:rtl/>
          <w:lang w:bidi="fa-IR"/>
        </w:rPr>
        <w:t>نک</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غ</w:t>
      </w:r>
      <w:r w:rsidRPr="00D0257F">
        <w:rPr>
          <w:rFonts w:cs="B Zar" w:hint="cs"/>
          <w:sz w:val="28"/>
          <w:szCs w:val="28"/>
          <w:rtl/>
          <w:lang w:bidi="fa-IR"/>
        </w:rPr>
        <w:t>ی</w:t>
      </w:r>
      <w:r w:rsidRPr="00D0257F">
        <w:rPr>
          <w:rFonts w:cs="B Zar" w:hint="eastAsia"/>
          <w:sz w:val="28"/>
          <w:szCs w:val="28"/>
          <w:rtl/>
          <w:lang w:bidi="fa-IR"/>
        </w:rPr>
        <w:t>رمعمول</w:t>
      </w:r>
      <w:r w:rsidRPr="00D0257F">
        <w:rPr>
          <w:rFonts w:cs="B Zar"/>
          <w:sz w:val="28"/>
          <w:szCs w:val="28"/>
          <w:rtl/>
          <w:lang w:bidi="fa-IR"/>
        </w:rPr>
        <w:t xml:space="preserve"> باشد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با دقت عمل کرد. ممکن است دوست شما به صورت تصادف</w:t>
      </w:r>
      <w:r w:rsidRPr="00D0257F">
        <w:rPr>
          <w:rFonts w:cs="B Zar" w:hint="cs"/>
          <w:sz w:val="28"/>
          <w:szCs w:val="28"/>
          <w:rtl/>
          <w:lang w:bidi="fa-IR"/>
        </w:rPr>
        <w:t>ی</w:t>
      </w:r>
      <w:r w:rsidRPr="00D0257F">
        <w:rPr>
          <w:rFonts w:cs="B Zar"/>
          <w:sz w:val="28"/>
          <w:szCs w:val="28"/>
          <w:rtl/>
          <w:lang w:bidi="fa-IR"/>
        </w:rPr>
        <w:t xml:space="preserve"> و</w:t>
      </w:r>
      <w:r w:rsidRPr="00D0257F">
        <w:rPr>
          <w:rFonts w:cs="B Zar" w:hint="cs"/>
          <w:sz w:val="28"/>
          <w:szCs w:val="28"/>
          <w:rtl/>
          <w:lang w:bidi="fa-IR"/>
        </w:rPr>
        <w:t>ی</w:t>
      </w:r>
      <w:r w:rsidRPr="00D0257F">
        <w:rPr>
          <w:rFonts w:cs="B Zar" w:hint="eastAsia"/>
          <w:sz w:val="28"/>
          <w:szCs w:val="28"/>
          <w:rtl/>
          <w:lang w:bidi="fa-IR"/>
        </w:rPr>
        <w:t>روس</w:t>
      </w:r>
      <w:r w:rsidRPr="00D0257F">
        <w:rPr>
          <w:rFonts w:cs="B Zar" w:hint="cs"/>
          <w:sz w:val="28"/>
          <w:szCs w:val="28"/>
          <w:rtl/>
          <w:lang w:bidi="fa-IR"/>
        </w:rPr>
        <w:t>ی</w:t>
      </w:r>
      <w:r w:rsidRPr="00D0257F">
        <w:rPr>
          <w:rFonts w:cs="B Zar"/>
          <w:sz w:val="28"/>
          <w:szCs w:val="28"/>
          <w:rtl/>
          <w:lang w:bidi="fa-IR"/>
        </w:rPr>
        <w:t xml:space="preserve"> را برا</w:t>
      </w:r>
      <w:r w:rsidRPr="00D0257F">
        <w:rPr>
          <w:rFonts w:cs="B Zar" w:hint="cs"/>
          <w:sz w:val="28"/>
          <w:szCs w:val="28"/>
          <w:rtl/>
          <w:lang w:bidi="fa-IR"/>
        </w:rPr>
        <w:t>ی</w:t>
      </w:r>
      <w:r w:rsidRPr="00D0257F">
        <w:rPr>
          <w:rFonts w:cs="B Zar"/>
          <w:sz w:val="28"/>
          <w:szCs w:val="28"/>
          <w:rtl/>
          <w:lang w:bidi="fa-IR"/>
        </w:rPr>
        <w:t xml:space="preserve"> شما فرستاده باشد. و</w:t>
      </w:r>
      <w:r w:rsidRPr="00D0257F">
        <w:rPr>
          <w:rFonts w:cs="B Zar" w:hint="cs"/>
          <w:sz w:val="28"/>
          <w:szCs w:val="28"/>
          <w:rtl/>
          <w:lang w:bidi="fa-IR"/>
        </w:rPr>
        <w:t>ی</w:t>
      </w:r>
      <w:r w:rsidRPr="00D0257F">
        <w:rPr>
          <w:rFonts w:cs="B Zar" w:hint="eastAsia"/>
          <w:sz w:val="28"/>
          <w:szCs w:val="28"/>
          <w:rtl/>
          <w:lang w:bidi="fa-IR"/>
        </w:rPr>
        <w:t>روس</w:t>
      </w:r>
      <w:r w:rsidRPr="00D0257F">
        <w:rPr>
          <w:rFonts w:cs="B Zar"/>
          <w:sz w:val="28"/>
          <w:szCs w:val="28"/>
          <w:rtl/>
          <w:lang w:bidi="fa-IR"/>
        </w:rPr>
        <w:t xml:space="preserve"> “</w:t>
      </w:r>
      <w:r w:rsidRPr="00D0257F">
        <w:rPr>
          <w:rFonts w:cs="B Zar"/>
          <w:sz w:val="28"/>
          <w:szCs w:val="28"/>
          <w:lang w:bidi="fa-IR"/>
        </w:rPr>
        <w:t>I Love You</w:t>
      </w:r>
      <w:r w:rsidRPr="00D0257F">
        <w:rPr>
          <w:rFonts w:cs="B Zar"/>
          <w:sz w:val="28"/>
          <w:szCs w:val="28"/>
          <w:rtl/>
          <w:lang w:bidi="fa-IR"/>
        </w:rPr>
        <w:t>” دق</w:t>
      </w:r>
      <w:r w:rsidRPr="00D0257F">
        <w:rPr>
          <w:rFonts w:cs="B Zar" w:hint="cs"/>
          <w:sz w:val="28"/>
          <w:szCs w:val="28"/>
          <w:rtl/>
          <w:lang w:bidi="fa-IR"/>
        </w:rPr>
        <w:t>ی</w:t>
      </w:r>
      <w:r w:rsidRPr="00D0257F">
        <w:rPr>
          <w:rFonts w:cs="B Zar" w:hint="eastAsia"/>
          <w:sz w:val="28"/>
          <w:szCs w:val="28"/>
          <w:rtl/>
          <w:lang w:bidi="fa-IR"/>
        </w:rPr>
        <w:t>قا</w:t>
      </w:r>
      <w:r w:rsidRPr="00D0257F">
        <w:rPr>
          <w:rFonts w:cs="B Zar"/>
          <w:sz w:val="28"/>
          <w:szCs w:val="28"/>
          <w:rtl/>
          <w:lang w:bidi="fa-IR"/>
        </w:rPr>
        <w:t xml:space="preserve"> به هم</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صورت م</w:t>
      </w:r>
      <w:r w:rsidRPr="00D0257F">
        <w:rPr>
          <w:rFonts w:cs="B Zar" w:hint="cs"/>
          <w:sz w:val="28"/>
          <w:szCs w:val="28"/>
          <w:rtl/>
          <w:lang w:bidi="fa-IR"/>
        </w:rPr>
        <w:t>ی</w:t>
      </w:r>
      <w:r w:rsidRPr="00D0257F">
        <w:rPr>
          <w:rFonts w:cs="B Zar" w:hint="eastAsia"/>
          <w:sz w:val="28"/>
          <w:szCs w:val="28"/>
          <w:rtl/>
          <w:lang w:bidi="fa-IR"/>
        </w:rPr>
        <w:t>ل</w:t>
      </w:r>
      <w:r w:rsidRPr="00D0257F">
        <w:rPr>
          <w:rFonts w:cs="B Zar" w:hint="cs"/>
          <w:sz w:val="28"/>
          <w:szCs w:val="28"/>
          <w:rtl/>
          <w:lang w:bidi="fa-IR"/>
        </w:rPr>
        <w:t>ی</w:t>
      </w:r>
      <w:r w:rsidRPr="00D0257F">
        <w:rPr>
          <w:rFonts w:cs="B Zar" w:hint="eastAsia"/>
          <w:sz w:val="28"/>
          <w:szCs w:val="28"/>
          <w:rtl/>
          <w:lang w:bidi="fa-IR"/>
        </w:rPr>
        <w:t>ون</w:t>
      </w:r>
      <w:r w:rsidRPr="00D0257F">
        <w:rPr>
          <w:rFonts w:cs="B Zar"/>
          <w:sz w:val="28"/>
          <w:szCs w:val="28"/>
          <w:rtl/>
          <w:lang w:bidi="fa-IR"/>
        </w:rPr>
        <w:t xml:space="preserve"> ها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sz w:val="28"/>
          <w:szCs w:val="28"/>
          <w:rtl/>
          <w:lang w:bidi="fa-IR"/>
        </w:rPr>
        <w:t xml:space="preserve"> را در سراسر دن</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آلوده نمود. ترد</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نکن</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نامه ها</w:t>
      </w:r>
      <w:r w:rsidRPr="00D0257F">
        <w:rPr>
          <w:rFonts w:cs="B Zar" w:hint="cs"/>
          <w:sz w:val="28"/>
          <w:szCs w:val="28"/>
          <w:rtl/>
          <w:lang w:bidi="fa-IR"/>
        </w:rPr>
        <w:t>ی</w:t>
      </w:r>
      <w:r w:rsidRPr="00D0257F">
        <w:rPr>
          <w:rFonts w:cs="B Zar"/>
          <w:sz w:val="28"/>
          <w:szCs w:val="28"/>
          <w:rtl/>
          <w:lang w:bidi="fa-IR"/>
        </w:rPr>
        <w:t xml:space="preserve"> مشکوک را پاک نما</w:t>
      </w:r>
      <w:r w:rsidRPr="00D0257F">
        <w:rPr>
          <w:rFonts w:cs="B Zar" w:hint="cs"/>
          <w:sz w:val="28"/>
          <w:szCs w:val="28"/>
          <w:rtl/>
          <w:lang w:bidi="fa-IR"/>
        </w:rPr>
        <w:t>یی</w:t>
      </w:r>
      <w:r w:rsidRPr="00D0257F">
        <w:rPr>
          <w:rFonts w:cs="B Zar" w:hint="eastAsia"/>
          <w:sz w:val="28"/>
          <w:szCs w:val="28"/>
          <w:rtl/>
          <w:lang w:bidi="fa-IR"/>
        </w:rPr>
        <w:t>د</w:t>
      </w:r>
      <w:r w:rsidRPr="00D0257F">
        <w:rPr>
          <w:rFonts w:cs="B Zar"/>
          <w:sz w:val="28"/>
          <w:szCs w:val="28"/>
          <w:rtl/>
          <w:lang w:bidi="fa-IR"/>
        </w:rPr>
        <w:t>.</w:t>
      </w:r>
    </w:p>
    <w:p w:rsidR="00F25BA6" w:rsidRPr="00D0257F" w:rsidRDefault="00F25BA6" w:rsidP="00D0257F">
      <w:pPr>
        <w:spacing w:line="336" w:lineRule="auto"/>
        <w:contextualSpacing/>
        <w:jc w:val="lowKashida"/>
        <w:rPr>
          <w:rFonts w:cs="B Zar"/>
          <w:sz w:val="28"/>
          <w:szCs w:val="28"/>
          <w:rtl/>
          <w:lang w:bidi="fa-IR"/>
        </w:rPr>
      </w:pPr>
    </w:p>
    <w:p w:rsidR="00F25BA6" w:rsidRPr="00D0257F" w:rsidRDefault="00F25BA6" w:rsidP="00D0257F">
      <w:pPr>
        <w:spacing w:line="336" w:lineRule="auto"/>
        <w:contextualSpacing/>
        <w:jc w:val="lowKashida"/>
        <w:outlineLvl w:val="1"/>
        <w:rPr>
          <w:rFonts w:cs="B Zar"/>
          <w:b/>
          <w:bCs/>
          <w:sz w:val="28"/>
          <w:szCs w:val="28"/>
          <w:rtl/>
          <w:lang w:bidi="fa-IR"/>
        </w:rPr>
      </w:pPr>
      <w:bookmarkStart w:id="134" w:name="_Toc325566383"/>
      <w:r w:rsidRPr="00D0257F">
        <w:rPr>
          <w:rFonts w:cs="B Zar"/>
          <w:b/>
          <w:bCs/>
          <w:sz w:val="28"/>
          <w:szCs w:val="28"/>
          <w:rtl/>
          <w:lang w:bidi="fa-IR"/>
        </w:rPr>
        <w:t>3. استفاده از گذرواژه ها</w:t>
      </w:r>
      <w:r w:rsidRPr="00D0257F">
        <w:rPr>
          <w:rFonts w:cs="B Zar" w:hint="cs"/>
          <w:b/>
          <w:bCs/>
          <w:sz w:val="28"/>
          <w:szCs w:val="28"/>
          <w:rtl/>
          <w:lang w:bidi="fa-IR"/>
        </w:rPr>
        <w:t>ی</w:t>
      </w:r>
      <w:r w:rsidRPr="00D0257F">
        <w:rPr>
          <w:rFonts w:cs="B Zar"/>
          <w:b/>
          <w:bCs/>
          <w:sz w:val="28"/>
          <w:szCs w:val="28"/>
          <w:rtl/>
          <w:lang w:bidi="fa-IR"/>
        </w:rPr>
        <w:t xml:space="preserve"> مناسب</w:t>
      </w:r>
      <w:bookmarkEnd w:id="134"/>
      <w:r w:rsidRPr="00D0257F">
        <w:rPr>
          <w:rFonts w:cs="B Zar"/>
          <w:b/>
          <w:bCs/>
          <w:sz w:val="28"/>
          <w:szCs w:val="28"/>
          <w:rtl/>
          <w:lang w:bidi="fa-IR"/>
        </w:rPr>
        <w:t xml:space="preserve"> </w:t>
      </w:r>
    </w:p>
    <w:p w:rsidR="00DF0B87" w:rsidRPr="00D0257F" w:rsidRDefault="00F25BA6" w:rsidP="00D0257F">
      <w:pPr>
        <w:spacing w:line="336" w:lineRule="auto"/>
        <w:contextualSpacing/>
        <w:jc w:val="lowKashida"/>
        <w:rPr>
          <w:rFonts w:cs="B Zar"/>
          <w:sz w:val="28"/>
          <w:szCs w:val="28"/>
          <w:rtl/>
          <w:lang w:bidi="fa-IR"/>
        </w:rPr>
      </w:pPr>
      <w:r w:rsidRPr="00D0257F">
        <w:rPr>
          <w:rFonts w:cs="B Zar" w:hint="eastAsia"/>
          <w:sz w:val="28"/>
          <w:szCs w:val="28"/>
          <w:rtl/>
          <w:lang w:bidi="fa-IR"/>
        </w:rPr>
        <w:t>گذرواژه</w:t>
      </w:r>
      <w:r w:rsidRPr="00D0257F">
        <w:rPr>
          <w:rFonts w:cs="B Zar"/>
          <w:sz w:val="28"/>
          <w:szCs w:val="28"/>
          <w:rtl/>
          <w:lang w:bidi="fa-IR"/>
        </w:rPr>
        <w:t xml:space="preserve"> تنها در صورت</w:t>
      </w:r>
      <w:r w:rsidRPr="00D0257F">
        <w:rPr>
          <w:rFonts w:cs="B Zar" w:hint="cs"/>
          <w:sz w:val="28"/>
          <w:szCs w:val="28"/>
          <w:rtl/>
          <w:lang w:bidi="fa-IR"/>
        </w:rPr>
        <w:t>ی</w:t>
      </w:r>
      <w:r w:rsidRPr="00D0257F">
        <w:rPr>
          <w:rFonts w:cs="B Zar"/>
          <w:sz w:val="28"/>
          <w:szCs w:val="28"/>
          <w:rtl/>
          <w:lang w:bidi="fa-IR"/>
        </w:rPr>
        <w:t xml:space="preserve"> دسترس</w:t>
      </w:r>
      <w:r w:rsidRPr="00D0257F">
        <w:rPr>
          <w:rFonts w:cs="B Zar" w:hint="cs"/>
          <w:sz w:val="28"/>
          <w:szCs w:val="28"/>
          <w:rtl/>
          <w:lang w:bidi="fa-IR"/>
        </w:rPr>
        <w:t>ی</w:t>
      </w:r>
      <w:r w:rsidRPr="00D0257F">
        <w:rPr>
          <w:rFonts w:cs="B Zar"/>
          <w:sz w:val="28"/>
          <w:szCs w:val="28"/>
          <w:rtl/>
          <w:lang w:bidi="fa-IR"/>
        </w:rPr>
        <w:t xml:space="preserve"> غر</w:t>
      </w:r>
      <w:r w:rsidRPr="00D0257F">
        <w:rPr>
          <w:rFonts w:cs="B Zar" w:hint="cs"/>
          <w:sz w:val="28"/>
          <w:szCs w:val="28"/>
          <w:rtl/>
          <w:lang w:bidi="fa-IR"/>
        </w:rPr>
        <w:t>ی</w:t>
      </w:r>
      <w:r w:rsidRPr="00D0257F">
        <w:rPr>
          <w:rFonts w:cs="B Zar" w:hint="eastAsia"/>
          <w:sz w:val="28"/>
          <w:szCs w:val="28"/>
          <w:rtl/>
          <w:lang w:bidi="fa-IR"/>
        </w:rPr>
        <w:t>به</w:t>
      </w:r>
      <w:r w:rsidRPr="00D0257F">
        <w:rPr>
          <w:rFonts w:cs="B Zar"/>
          <w:sz w:val="28"/>
          <w:szCs w:val="28"/>
          <w:rtl/>
          <w:lang w:bidi="fa-IR"/>
        </w:rPr>
        <w:t xml:space="preserve"> ها به منابع موجود را محدود م</w:t>
      </w:r>
      <w:r w:rsidRPr="00D0257F">
        <w:rPr>
          <w:rFonts w:cs="B Zar" w:hint="cs"/>
          <w:sz w:val="28"/>
          <w:szCs w:val="28"/>
          <w:rtl/>
          <w:lang w:bidi="fa-IR"/>
        </w:rPr>
        <w:t>ی</w:t>
      </w:r>
      <w:r w:rsidRPr="00D0257F">
        <w:rPr>
          <w:rFonts w:cs="B Zar"/>
          <w:sz w:val="28"/>
          <w:szCs w:val="28"/>
          <w:rtl/>
          <w:lang w:bidi="fa-IR"/>
        </w:rPr>
        <w:t xml:space="preserve"> کند که حدس زدن آن به سادگ</w:t>
      </w:r>
      <w:r w:rsidRPr="00D0257F">
        <w:rPr>
          <w:rFonts w:cs="B Zar" w:hint="cs"/>
          <w:sz w:val="28"/>
          <w:szCs w:val="28"/>
          <w:rtl/>
          <w:lang w:bidi="fa-IR"/>
        </w:rPr>
        <w:t>ی</w:t>
      </w:r>
      <w:r w:rsidRPr="00D0257F">
        <w:rPr>
          <w:rFonts w:cs="B Zar"/>
          <w:sz w:val="28"/>
          <w:szCs w:val="28"/>
          <w:rtl/>
          <w:lang w:bidi="fa-IR"/>
        </w:rPr>
        <w:t xml:space="preserve"> امکان پذ</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نباشد. گذرواژه ها</w:t>
      </w:r>
      <w:r w:rsidRPr="00D0257F">
        <w:rPr>
          <w:rFonts w:cs="B Zar" w:hint="cs"/>
          <w:sz w:val="28"/>
          <w:szCs w:val="28"/>
          <w:rtl/>
          <w:lang w:bidi="fa-IR"/>
        </w:rPr>
        <w:t>ی</w:t>
      </w:r>
      <w:r w:rsidRPr="00D0257F">
        <w:rPr>
          <w:rFonts w:cs="B Zar"/>
          <w:sz w:val="28"/>
          <w:szCs w:val="28"/>
          <w:rtl/>
          <w:lang w:bidi="fa-IR"/>
        </w:rPr>
        <w:t xml:space="preserve"> خود را در اخت</w:t>
      </w:r>
      <w:r w:rsidRPr="00D0257F">
        <w:rPr>
          <w:rFonts w:cs="B Zar" w:hint="cs"/>
          <w:sz w:val="28"/>
          <w:szCs w:val="28"/>
          <w:rtl/>
          <w:lang w:bidi="fa-IR"/>
        </w:rPr>
        <w:t>ی</w:t>
      </w:r>
      <w:r w:rsidRPr="00D0257F">
        <w:rPr>
          <w:rFonts w:cs="B Zar" w:hint="eastAsia"/>
          <w:sz w:val="28"/>
          <w:szCs w:val="28"/>
          <w:rtl/>
          <w:lang w:bidi="fa-IR"/>
        </w:rPr>
        <w:t>ار</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گران</w:t>
      </w:r>
      <w:r w:rsidRPr="00D0257F">
        <w:rPr>
          <w:rFonts w:cs="B Zar"/>
          <w:sz w:val="28"/>
          <w:szCs w:val="28"/>
          <w:rtl/>
          <w:lang w:bidi="fa-IR"/>
        </w:rPr>
        <w:t xml:space="preserve"> قرار نده</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و از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گذرواژه در ب</w:t>
      </w:r>
      <w:r w:rsidRPr="00D0257F">
        <w:rPr>
          <w:rFonts w:cs="B Zar" w:hint="cs"/>
          <w:sz w:val="28"/>
          <w:szCs w:val="28"/>
          <w:rtl/>
          <w:lang w:bidi="fa-IR"/>
        </w:rPr>
        <w:t>ی</w:t>
      </w:r>
      <w:r w:rsidRPr="00D0257F">
        <w:rPr>
          <w:rFonts w:cs="B Zar" w:hint="eastAsia"/>
          <w:sz w:val="28"/>
          <w:szCs w:val="28"/>
          <w:rtl/>
          <w:lang w:bidi="fa-IR"/>
        </w:rPr>
        <w:t>شتر</w:t>
      </w:r>
      <w:r w:rsidRPr="00D0257F">
        <w:rPr>
          <w:rFonts w:cs="B Zar"/>
          <w:sz w:val="28"/>
          <w:szCs w:val="28"/>
          <w:rtl/>
          <w:lang w:bidi="fa-IR"/>
        </w:rPr>
        <w:t xml:space="preserve"> از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جا استفاده نکن</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w:t>
      </w:r>
    </w:p>
    <w:p w:rsidR="00DF0B87" w:rsidRPr="00D0257F" w:rsidRDefault="00D56BD4" w:rsidP="00D0257F">
      <w:pPr>
        <w:spacing w:line="336" w:lineRule="auto"/>
        <w:contextualSpacing/>
        <w:jc w:val="center"/>
        <w:rPr>
          <w:rFonts w:cs="B Zar"/>
          <w:sz w:val="28"/>
          <w:szCs w:val="28"/>
          <w:rtl/>
          <w:lang w:bidi="fa-IR"/>
        </w:rPr>
      </w:pPr>
      <w:r w:rsidRPr="00D0257F">
        <w:rPr>
          <w:rFonts w:ascii="Tahoma" w:hAnsi="Tahoma" w:cs="B Zar"/>
          <w:noProof/>
          <w:color w:val="3A5B84"/>
          <w:sz w:val="28"/>
          <w:szCs w:val="28"/>
        </w:rPr>
        <w:lastRenderedPageBreak/>
        <w:drawing>
          <wp:inline distT="0" distB="0" distL="0" distR="0">
            <wp:extent cx="3340100" cy="1934845"/>
            <wp:effectExtent l="19050" t="0" r="0" b="0"/>
            <wp:docPr id="52" name="Picture 52" descr="image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082"/>
                    <pic:cNvPicPr>
                      <a:picLocks noChangeAspect="1" noChangeArrowheads="1"/>
                    </pic:cNvPicPr>
                  </pic:nvPicPr>
                  <pic:blipFill>
                    <a:blip r:embed="rId79" cstate="email"/>
                    <a:srcRect/>
                    <a:stretch>
                      <a:fillRect/>
                    </a:stretch>
                  </pic:blipFill>
                  <pic:spPr bwMode="auto">
                    <a:xfrm>
                      <a:off x="0" y="0"/>
                      <a:ext cx="3340100" cy="1934845"/>
                    </a:xfrm>
                    <a:prstGeom prst="rect">
                      <a:avLst/>
                    </a:prstGeom>
                    <a:noFill/>
                    <a:ln w="9525">
                      <a:noFill/>
                      <a:miter lim="800000"/>
                      <a:headEnd/>
                      <a:tailEnd/>
                    </a:ln>
                  </pic:spPr>
                </pic:pic>
              </a:graphicData>
            </a:graphic>
          </wp:inline>
        </w:drawing>
      </w:r>
    </w:p>
    <w:p w:rsidR="00FA718F" w:rsidRDefault="00FA718F" w:rsidP="00FA718F">
      <w:pPr>
        <w:pStyle w:val="Caption"/>
        <w:rPr>
          <w:rFonts w:cs="B Zar"/>
          <w:sz w:val="28"/>
          <w:szCs w:val="28"/>
          <w:rtl/>
        </w:rPr>
      </w:pPr>
      <w:bookmarkStart w:id="135" w:name="_Toc325617019"/>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34</w:t>
      </w:r>
      <w:r w:rsidR="003B0ECF">
        <w:rPr>
          <w:rtl/>
        </w:rPr>
        <w:fldChar w:fldCharType="end"/>
      </w:r>
      <w:r>
        <w:rPr>
          <w:rFonts w:hint="cs"/>
          <w:noProof/>
          <w:rtl/>
        </w:rPr>
        <w:t xml:space="preserve"> </w:t>
      </w:r>
      <w:r w:rsidRPr="002573B2">
        <w:rPr>
          <w:rFonts w:hint="eastAsia"/>
          <w:noProof/>
          <w:rtl/>
        </w:rPr>
        <w:t>استفاده</w:t>
      </w:r>
      <w:r w:rsidRPr="002573B2">
        <w:rPr>
          <w:noProof/>
          <w:rtl/>
        </w:rPr>
        <w:t xml:space="preserve"> </w:t>
      </w:r>
      <w:r w:rsidRPr="002573B2">
        <w:rPr>
          <w:rFonts w:hint="eastAsia"/>
          <w:noProof/>
          <w:rtl/>
        </w:rPr>
        <w:t>از</w:t>
      </w:r>
      <w:r w:rsidRPr="002573B2">
        <w:rPr>
          <w:noProof/>
          <w:rtl/>
        </w:rPr>
        <w:t xml:space="preserve"> </w:t>
      </w:r>
      <w:r w:rsidRPr="002573B2">
        <w:rPr>
          <w:rFonts w:hint="eastAsia"/>
          <w:noProof/>
          <w:rtl/>
        </w:rPr>
        <w:t>گذرواژه</w:t>
      </w:r>
      <w:r w:rsidRPr="002573B2">
        <w:rPr>
          <w:noProof/>
          <w:rtl/>
        </w:rPr>
        <w:t xml:space="preserve"> </w:t>
      </w:r>
      <w:r w:rsidRPr="002573B2">
        <w:rPr>
          <w:rFonts w:hint="eastAsia"/>
          <w:noProof/>
          <w:rtl/>
        </w:rPr>
        <w:t>ها</w:t>
      </w:r>
      <w:r w:rsidRPr="002573B2">
        <w:rPr>
          <w:rFonts w:hint="cs"/>
          <w:noProof/>
          <w:rtl/>
        </w:rPr>
        <w:t>ی</w:t>
      </w:r>
      <w:r w:rsidRPr="002573B2">
        <w:rPr>
          <w:noProof/>
          <w:rtl/>
        </w:rPr>
        <w:t xml:space="preserve"> </w:t>
      </w:r>
      <w:r w:rsidRPr="002573B2">
        <w:rPr>
          <w:rFonts w:hint="eastAsia"/>
          <w:noProof/>
          <w:rtl/>
        </w:rPr>
        <w:t>مناسب</w:t>
      </w:r>
      <w:bookmarkEnd w:id="135"/>
    </w:p>
    <w:p w:rsidR="00F25BA6" w:rsidRPr="00D0257F" w:rsidRDefault="00F25BA6" w:rsidP="00D0257F">
      <w:pPr>
        <w:spacing w:line="336" w:lineRule="auto"/>
        <w:contextualSpacing/>
        <w:jc w:val="lowKashida"/>
        <w:rPr>
          <w:rFonts w:cs="B Zar"/>
          <w:sz w:val="28"/>
          <w:szCs w:val="28"/>
          <w:rtl/>
          <w:lang w:bidi="fa-IR"/>
        </w:rPr>
      </w:pPr>
      <w:r w:rsidRPr="00D0257F">
        <w:rPr>
          <w:rFonts w:cs="B Zar"/>
          <w:sz w:val="28"/>
          <w:szCs w:val="28"/>
          <w:rtl/>
          <w:lang w:bidi="fa-IR"/>
        </w:rPr>
        <w:t>در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صورت اگر </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sz w:val="28"/>
          <w:szCs w:val="28"/>
          <w:rtl/>
          <w:lang w:bidi="fa-IR"/>
        </w:rPr>
        <w:t xml:space="preserve"> از گذرواژه ها</w:t>
      </w:r>
      <w:r w:rsidRPr="00D0257F">
        <w:rPr>
          <w:rFonts w:cs="B Zar" w:hint="cs"/>
          <w:sz w:val="28"/>
          <w:szCs w:val="28"/>
          <w:rtl/>
          <w:lang w:bidi="fa-IR"/>
        </w:rPr>
        <w:t>ی</w:t>
      </w:r>
      <w:r w:rsidRPr="00D0257F">
        <w:rPr>
          <w:rFonts w:cs="B Zar"/>
          <w:sz w:val="28"/>
          <w:szCs w:val="28"/>
          <w:rtl/>
          <w:lang w:bidi="fa-IR"/>
        </w:rPr>
        <w:t xml:space="preserve"> شما لو برود، هم</w:t>
      </w:r>
      <w:r w:rsidRPr="00D0257F">
        <w:rPr>
          <w:rFonts w:cs="B Zar" w:hint="eastAsia"/>
          <w:sz w:val="28"/>
          <w:szCs w:val="28"/>
          <w:rtl/>
          <w:lang w:bidi="fa-IR"/>
        </w:rPr>
        <w:t>ه</w:t>
      </w:r>
      <w:r w:rsidRPr="00D0257F">
        <w:rPr>
          <w:rFonts w:cs="B Zar"/>
          <w:sz w:val="28"/>
          <w:szCs w:val="28"/>
          <w:rtl/>
          <w:lang w:bidi="fa-IR"/>
        </w:rPr>
        <w:t xml:space="preserve"> منابع در اخت</w:t>
      </w:r>
      <w:r w:rsidRPr="00D0257F">
        <w:rPr>
          <w:rFonts w:cs="B Zar" w:hint="cs"/>
          <w:sz w:val="28"/>
          <w:szCs w:val="28"/>
          <w:rtl/>
          <w:lang w:bidi="fa-IR"/>
        </w:rPr>
        <w:t>ی</w:t>
      </w:r>
      <w:r w:rsidRPr="00D0257F">
        <w:rPr>
          <w:rFonts w:cs="B Zar" w:hint="eastAsia"/>
          <w:sz w:val="28"/>
          <w:szCs w:val="28"/>
          <w:rtl/>
          <w:lang w:bidi="fa-IR"/>
        </w:rPr>
        <w:t>ار</w:t>
      </w:r>
      <w:r w:rsidRPr="00D0257F">
        <w:rPr>
          <w:rFonts w:cs="B Zar"/>
          <w:sz w:val="28"/>
          <w:szCs w:val="28"/>
          <w:rtl/>
          <w:lang w:bidi="fa-IR"/>
        </w:rPr>
        <w:t xml:space="preserve"> شما در معرض خطر قرار نخواهند گرفت. قانون طلا</w:t>
      </w:r>
      <w:r w:rsidRPr="00D0257F">
        <w:rPr>
          <w:rFonts w:cs="B Zar" w:hint="cs"/>
          <w:sz w:val="28"/>
          <w:szCs w:val="28"/>
          <w:rtl/>
          <w:lang w:bidi="fa-IR"/>
        </w:rPr>
        <w:t>یی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انتخاب گذرواژه شامل موارد ز</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است:</w:t>
      </w:r>
    </w:p>
    <w:p w:rsidR="00F25BA6" w:rsidRPr="00D0257F" w:rsidRDefault="00F25BA6" w:rsidP="00D0257F">
      <w:pPr>
        <w:spacing w:line="336" w:lineRule="auto"/>
        <w:contextualSpacing/>
        <w:jc w:val="lowKashida"/>
        <w:rPr>
          <w:rFonts w:cs="B Zar"/>
          <w:sz w:val="28"/>
          <w:szCs w:val="28"/>
          <w:rtl/>
          <w:lang w:bidi="fa-IR"/>
        </w:rPr>
      </w:pPr>
      <w:r w:rsidRPr="00D0257F">
        <w:rPr>
          <w:rFonts w:hint="cs"/>
          <w:sz w:val="28"/>
          <w:szCs w:val="28"/>
          <w:rtl/>
          <w:lang w:bidi="fa-IR"/>
        </w:rPr>
        <w:t>•</w:t>
      </w:r>
      <w:r w:rsidRPr="00D0257F">
        <w:rPr>
          <w:rFonts w:cs="B Zar"/>
          <w:sz w:val="28"/>
          <w:szCs w:val="28"/>
          <w:rtl/>
          <w:lang w:bidi="fa-IR"/>
        </w:rPr>
        <w:t>گذرواژه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حداقل شامل ۸ حرف بوده، حت</w:t>
      </w:r>
      <w:r w:rsidRPr="00D0257F">
        <w:rPr>
          <w:rFonts w:cs="B Zar" w:hint="cs"/>
          <w:sz w:val="28"/>
          <w:szCs w:val="28"/>
          <w:rtl/>
          <w:lang w:bidi="fa-IR"/>
        </w:rPr>
        <w:t>ی</w:t>
      </w:r>
      <w:r w:rsidRPr="00D0257F">
        <w:rPr>
          <w:rFonts w:cs="B Zar"/>
          <w:sz w:val="28"/>
          <w:szCs w:val="28"/>
          <w:rtl/>
          <w:lang w:bidi="fa-IR"/>
        </w:rPr>
        <w:t xml:space="preserve"> الامکان کلمه ا</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sz w:val="28"/>
          <w:szCs w:val="28"/>
          <w:rtl/>
          <w:lang w:bidi="fa-IR"/>
        </w:rPr>
        <w:t xml:space="preserve"> معنا باشد. در انتخاب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کلمه اگر از حروف کوچک، بزرگ و اعداد استفاده شود (مانند </w:t>
      </w:r>
      <w:r w:rsidRPr="00D0257F">
        <w:rPr>
          <w:rFonts w:cs="B Zar"/>
          <w:sz w:val="28"/>
          <w:szCs w:val="28"/>
          <w:lang w:bidi="fa-IR"/>
        </w:rPr>
        <w:t>xk27D8Fy</w:t>
      </w:r>
      <w:r w:rsidRPr="00D0257F">
        <w:rPr>
          <w:rFonts w:cs="B Zar"/>
          <w:sz w:val="28"/>
          <w:szCs w:val="28"/>
          <w:rtl/>
          <w:lang w:bidi="fa-IR"/>
        </w:rPr>
        <w:t>) ضر</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بالا تر خواهد رفت. </w:t>
      </w:r>
    </w:p>
    <w:p w:rsidR="00F25BA6" w:rsidRPr="00D0257F" w:rsidRDefault="00F25BA6" w:rsidP="00D0257F">
      <w:pPr>
        <w:spacing w:line="336" w:lineRule="auto"/>
        <w:contextualSpacing/>
        <w:jc w:val="lowKashida"/>
        <w:rPr>
          <w:rFonts w:cs="B Zar"/>
          <w:sz w:val="28"/>
          <w:szCs w:val="28"/>
          <w:rtl/>
          <w:lang w:bidi="fa-IR"/>
        </w:rPr>
      </w:pPr>
      <w:r w:rsidRPr="00D0257F">
        <w:rPr>
          <w:rFonts w:hint="cs"/>
          <w:sz w:val="28"/>
          <w:szCs w:val="28"/>
          <w:rtl/>
          <w:lang w:bidi="fa-IR"/>
        </w:rPr>
        <w:t>•</w:t>
      </w:r>
      <w:r w:rsidRPr="00D0257F">
        <w:rPr>
          <w:rFonts w:cs="B Zar"/>
          <w:sz w:val="28"/>
          <w:szCs w:val="28"/>
          <w:rtl/>
          <w:lang w:bidi="fa-IR"/>
        </w:rPr>
        <w:t>به صورت منظم گذرواژه ها</w:t>
      </w:r>
      <w:r w:rsidRPr="00D0257F">
        <w:rPr>
          <w:rFonts w:cs="B Zar" w:hint="cs"/>
          <w:sz w:val="28"/>
          <w:szCs w:val="28"/>
          <w:rtl/>
          <w:lang w:bidi="fa-IR"/>
        </w:rPr>
        <w:t>ی</w:t>
      </w:r>
      <w:r w:rsidRPr="00D0257F">
        <w:rPr>
          <w:rFonts w:cs="B Zar"/>
          <w:sz w:val="28"/>
          <w:szCs w:val="28"/>
          <w:rtl/>
          <w:lang w:bidi="fa-IR"/>
        </w:rPr>
        <w:t xml:space="preserve"> قبل</w:t>
      </w:r>
      <w:r w:rsidRPr="00D0257F">
        <w:rPr>
          <w:rFonts w:cs="B Zar" w:hint="cs"/>
          <w:sz w:val="28"/>
          <w:szCs w:val="28"/>
          <w:rtl/>
          <w:lang w:bidi="fa-IR"/>
        </w:rPr>
        <w:t>ی</w:t>
      </w:r>
      <w:r w:rsidRPr="00D0257F">
        <w:rPr>
          <w:rFonts w:cs="B Zar"/>
          <w:sz w:val="28"/>
          <w:szCs w:val="28"/>
          <w:rtl/>
          <w:lang w:bidi="fa-IR"/>
        </w:rPr>
        <w:t xml:space="preserve"> را عوض نما</w:t>
      </w:r>
      <w:r w:rsidRPr="00D0257F">
        <w:rPr>
          <w:rFonts w:cs="B Zar" w:hint="cs"/>
          <w:sz w:val="28"/>
          <w:szCs w:val="28"/>
          <w:rtl/>
          <w:lang w:bidi="fa-IR"/>
        </w:rPr>
        <w:t>یی</w:t>
      </w:r>
      <w:r w:rsidRPr="00D0257F">
        <w:rPr>
          <w:rFonts w:cs="B Zar" w:hint="eastAsia"/>
          <w:sz w:val="28"/>
          <w:szCs w:val="28"/>
          <w:rtl/>
          <w:lang w:bidi="fa-IR"/>
        </w:rPr>
        <w:t>د</w:t>
      </w:r>
      <w:r w:rsidRPr="00D0257F">
        <w:rPr>
          <w:rFonts w:cs="B Zar"/>
          <w:sz w:val="28"/>
          <w:szCs w:val="28"/>
          <w:rtl/>
          <w:lang w:bidi="fa-IR"/>
        </w:rPr>
        <w:t xml:space="preserve">. </w:t>
      </w:r>
    </w:p>
    <w:p w:rsidR="0019446B" w:rsidRPr="00D0257F" w:rsidRDefault="00F25BA6" w:rsidP="00D0257F">
      <w:pPr>
        <w:spacing w:line="336" w:lineRule="auto"/>
        <w:contextualSpacing/>
        <w:jc w:val="lowKashida"/>
        <w:rPr>
          <w:rFonts w:cs="B Zar"/>
          <w:sz w:val="28"/>
          <w:szCs w:val="28"/>
          <w:rtl/>
          <w:lang w:bidi="fa-IR"/>
        </w:rPr>
      </w:pPr>
      <w:r w:rsidRPr="00D0257F">
        <w:rPr>
          <w:rFonts w:hint="cs"/>
          <w:sz w:val="28"/>
          <w:szCs w:val="28"/>
          <w:rtl/>
          <w:lang w:bidi="fa-IR"/>
        </w:rPr>
        <w:t>•</w:t>
      </w:r>
      <w:r w:rsidRPr="00D0257F">
        <w:rPr>
          <w:rFonts w:cs="B Zar"/>
          <w:sz w:val="28"/>
          <w:szCs w:val="28"/>
          <w:rtl/>
          <w:lang w:bidi="fa-IR"/>
        </w:rPr>
        <w:t>گذرواژه خود را در اخت</w:t>
      </w:r>
      <w:r w:rsidRPr="00D0257F">
        <w:rPr>
          <w:rFonts w:cs="B Zar" w:hint="cs"/>
          <w:sz w:val="28"/>
          <w:szCs w:val="28"/>
          <w:rtl/>
          <w:lang w:bidi="fa-IR"/>
        </w:rPr>
        <w:t>ی</w:t>
      </w:r>
      <w:r w:rsidRPr="00D0257F">
        <w:rPr>
          <w:rFonts w:cs="B Zar" w:hint="eastAsia"/>
          <w:sz w:val="28"/>
          <w:szCs w:val="28"/>
          <w:rtl/>
          <w:lang w:bidi="fa-IR"/>
        </w:rPr>
        <w:t>ار</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گران</w:t>
      </w:r>
      <w:r w:rsidRPr="00D0257F">
        <w:rPr>
          <w:rFonts w:cs="B Zar"/>
          <w:sz w:val="28"/>
          <w:szCs w:val="28"/>
          <w:rtl/>
          <w:lang w:bidi="fa-IR"/>
        </w:rPr>
        <w:t xml:space="preserve"> قرار نده</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w:t>
      </w:r>
    </w:p>
    <w:p w:rsidR="00F25BA6" w:rsidRPr="00D0257F" w:rsidRDefault="00F25BA6" w:rsidP="00D0257F">
      <w:pPr>
        <w:spacing w:line="336" w:lineRule="auto"/>
        <w:contextualSpacing/>
        <w:jc w:val="lowKashida"/>
        <w:rPr>
          <w:rFonts w:cs="B Zar"/>
          <w:sz w:val="28"/>
          <w:szCs w:val="28"/>
          <w:rtl/>
          <w:lang w:bidi="fa-IR"/>
        </w:rPr>
      </w:pPr>
    </w:p>
    <w:p w:rsidR="00DF0B87" w:rsidRPr="00D0257F" w:rsidRDefault="00DF0B87" w:rsidP="00D0257F">
      <w:pPr>
        <w:spacing w:line="336" w:lineRule="auto"/>
        <w:contextualSpacing/>
        <w:jc w:val="lowKashida"/>
        <w:rPr>
          <w:rFonts w:cs="B Zar"/>
          <w:sz w:val="28"/>
          <w:szCs w:val="28"/>
          <w:rtl/>
          <w:lang w:bidi="fa-IR"/>
        </w:rPr>
      </w:pPr>
    </w:p>
    <w:p w:rsidR="00DF0B87" w:rsidRPr="00D0257F" w:rsidRDefault="00DF0B87" w:rsidP="00D0257F">
      <w:pPr>
        <w:spacing w:line="336" w:lineRule="auto"/>
        <w:contextualSpacing/>
        <w:jc w:val="lowKashida"/>
        <w:outlineLvl w:val="1"/>
        <w:rPr>
          <w:rFonts w:cs="B Zar"/>
          <w:b/>
          <w:bCs/>
          <w:sz w:val="28"/>
          <w:szCs w:val="28"/>
          <w:rtl/>
          <w:lang w:bidi="fa-IR"/>
        </w:rPr>
      </w:pPr>
      <w:bookmarkStart w:id="136" w:name="_Toc325566384"/>
      <w:r w:rsidRPr="00D0257F">
        <w:rPr>
          <w:rFonts w:cs="B Zar"/>
          <w:b/>
          <w:bCs/>
          <w:sz w:val="28"/>
          <w:szCs w:val="28"/>
          <w:rtl/>
          <w:lang w:bidi="fa-IR"/>
        </w:rPr>
        <w:t>4. محافظت از کامپ</w:t>
      </w:r>
      <w:r w:rsidRPr="00D0257F">
        <w:rPr>
          <w:rFonts w:cs="B Zar" w:hint="cs"/>
          <w:b/>
          <w:bCs/>
          <w:sz w:val="28"/>
          <w:szCs w:val="28"/>
          <w:rtl/>
          <w:lang w:bidi="fa-IR"/>
        </w:rPr>
        <w:t>ی</w:t>
      </w:r>
      <w:r w:rsidRPr="00D0257F">
        <w:rPr>
          <w:rFonts w:cs="B Zar" w:hint="eastAsia"/>
          <w:b/>
          <w:bCs/>
          <w:sz w:val="28"/>
          <w:szCs w:val="28"/>
          <w:rtl/>
          <w:lang w:bidi="fa-IR"/>
        </w:rPr>
        <w:t>وتر</w:t>
      </w:r>
      <w:r w:rsidRPr="00D0257F">
        <w:rPr>
          <w:rFonts w:cs="B Zar"/>
          <w:b/>
          <w:bCs/>
          <w:sz w:val="28"/>
          <w:szCs w:val="28"/>
          <w:rtl/>
          <w:lang w:bidi="fa-IR"/>
        </w:rPr>
        <w:t xml:space="preserve"> در برابر نفوذ  با استفاده از حفاظ(</w:t>
      </w:r>
      <w:r w:rsidRPr="00D0257F">
        <w:rPr>
          <w:rFonts w:cs="B Zar"/>
          <w:b/>
          <w:bCs/>
          <w:sz w:val="28"/>
          <w:szCs w:val="28"/>
          <w:lang w:bidi="fa-IR"/>
        </w:rPr>
        <w:t>Firewall</w:t>
      </w:r>
      <w:r w:rsidRPr="00D0257F">
        <w:rPr>
          <w:rFonts w:cs="B Zar"/>
          <w:b/>
          <w:bCs/>
          <w:sz w:val="28"/>
          <w:szCs w:val="28"/>
          <w:rtl/>
          <w:lang w:bidi="fa-IR"/>
        </w:rPr>
        <w:t>)</w:t>
      </w:r>
      <w:bookmarkEnd w:id="136"/>
      <w:r w:rsidRPr="00D0257F">
        <w:rPr>
          <w:rFonts w:cs="B Zar"/>
          <w:b/>
          <w:bCs/>
          <w:sz w:val="28"/>
          <w:szCs w:val="28"/>
          <w:rtl/>
          <w:lang w:bidi="fa-IR"/>
        </w:rPr>
        <w:t xml:space="preserve"> </w:t>
      </w:r>
    </w:p>
    <w:p w:rsidR="00DF0B87" w:rsidRPr="00D0257F" w:rsidRDefault="00DF0B87" w:rsidP="00D0257F">
      <w:pPr>
        <w:spacing w:line="336" w:lineRule="auto"/>
        <w:contextualSpacing/>
        <w:jc w:val="lowKashida"/>
        <w:rPr>
          <w:rFonts w:cs="B Zar"/>
          <w:sz w:val="28"/>
          <w:szCs w:val="28"/>
          <w:rtl/>
          <w:lang w:bidi="fa-IR"/>
        </w:rPr>
      </w:pPr>
      <w:r w:rsidRPr="00D0257F">
        <w:rPr>
          <w:rFonts w:cs="B Zar" w:hint="eastAsia"/>
          <w:sz w:val="28"/>
          <w:szCs w:val="28"/>
          <w:rtl/>
          <w:lang w:bidi="fa-IR"/>
        </w:rPr>
        <w:t>حفاظ</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وار</w:t>
      </w:r>
      <w:r w:rsidRPr="00D0257F">
        <w:rPr>
          <w:rFonts w:cs="B Zar" w:hint="cs"/>
          <w:sz w:val="28"/>
          <w:szCs w:val="28"/>
          <w:rtl/>
          <w:lang w:bidi="fa-IR"/>
        </w:rPr>
        <w:t>ی</w:t>
      </w:r>
      <w:r w:rsidRPr="00D0257F">
        <w:rPr>
          <w:rFonts w:cs="B Zar"/>
          <w:sz w:val="28"/>
          <w:szCs w:val="28"/>
          <w:rtl/>
          <w:lang w:bidi="fa-IR"/>
        </w:rPr>
        <w:t xml:space="preserve"> مجاز</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hint="cs"/>
          <w:sz w:val="28"/>
          <w:szCs w:val="28"/>
          <w:rtl/>
          <w:lang w:bidi="fa-IR"/>
        </w:rPr>
        <w:t>ی</w:t>
      </w:r>
      <w:r w:rsidRPr="00D0257F">
        <w:rPr>
          <w:rFonts w:cs="B Zar"/>
          <w:sz w:val="28"/>
          <w:szCs w:val="28"/>
          <w:rtl/>
          <w:lang w:bidi="fa-IR"/>
        </w:rPr>
        <w:t xml:space="preserve"> و دن</w:t>
      </w:r>
      <w:r w:rsidRPr="00D0257F">
        <w:rPr>
          <w:rFonts w:cs="B Zar" w:hint="cs"/>
          <w:sz w:val="28"/>
          <w:szCs w:val="28"/>
          <w:rtl/>
          <w:lang w:bidi="fa-IR"/>
        </w:rPr>
        <w:t>ی</w:t>
      </w:r>
      <w:r w:rsidRPr="00D0257F">
        <w:rPr>
          <w:rFonts w:cs="B Zar" w:hint="eastAsia"/>
          <w:sz w:val="28"/>
          <w:szCs w:val="28"/>
          <w:rtl/>
          <w:lang w:bidi="fa-IR"/>
        </w:rPr>
        <w:t>ا</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رون</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جاد</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کند.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محصول به دو صورت نرم افزار</w:t>
      </w:r>
      <w:r w:rsidRPr="00D0257F">
        <w:rPr>
          <w:rFonts w:cs="B Zar" w:hint="cs"/>
          <w:sz w:val="28"/>
          <w:szCs w:val="28"/>
          <w:rtl/>
          <w:lang w:bidi="fa-IR"/>
        </w:rPr>
        <w:t>ی</w:t>
      </w:r>
      <w:r w:rsidRPr="00D0257F">
        <w:rPr>
          <w:rFonts w:cs="B Zar"/>
          <w:sz w:val="28"/>
          <w:szCs w:val="28"/>
          <w:rtl/>
          <w:lang w:bidi="fa-IR"/>
        </w:rPr>
        <w:t xml:space="preserve"> و سخت افزار</w:t>
      </w:r>
      <w:r w:rsidRPr="00D0257F">
        <w:rPr>
          <w:rFonts w:cs="B Zar" w:hint="cs"/>
          <w:sz w:val="28"/>
          <w:szCs w:val="28"/>
          <w:rtl/>
          <w:lang w:bidi="fa-IR"/>
        </w:rPr>
        <w:t>ی</w:t>
      </w:r>
      <w:r w:rsidRPr="00D0257F">
        <w:rPr>
          <w:rFonts w:cs="B Zar"/>
          <w:sz w:val="28"/>
          <w:szCs w:val="28"/>
          <w:rtl/>
          <w:lang w:bidi="fa-IR"/>
        </w:rPr>
        <w:t xml:space="preserve"> تول</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شود و برا</w:t>
      </w:r>
      <w:r w:rsidRPr="00D0257F">
        <w:rPr>
          <w:rFonts w:cs="B Zar" w:hint="cs"/>
          <w:sz w:val="28"/>
          <w:szCs w:val="28"/>
          <w:rtl/>
          <w:lang w:bidi="fa-IR"/>
        </w:rPr>
        <w:t>ی</w:t>
      </w:r>
      <w:r w:rsidRPr="00D0257F">
        <w:rPr>
          <w:rFonts w:cs="B Zar"/>
          <w:sz w:val="28"/>
          <w:szCs w:val="28"/>
          <w:rtl/>
          <w:lang w:bidi="fa-IR"/>
        </w:rPr>
        <w:t xml:space="preserve"> حفاظت کامپ</w:t>
      </w:r>
      <w:r w:rsidRPr="00D0257F">
        <w:rPr>
          <w:rFonts w:cs="B Zar" w:hint="cs"/>
          <w:sz w:val="28"/>
          <w:szCs w:val="28"/>
          <w:rtl/>
          <w:lang w:bidi="fa-IR"/>
        </w:rPr>
        <w:t>ی</w:t>
      </w:r>
      <w:r w:rsidRPr="00D0257F">
        <w:rPr>
          <w:rFonts w:cs="B Zar" w:hint="eastAsia"/>
          <w:sz w:val="28"/>
          <w:szCs w:val="28"/>
          <w:rtl/>
          <w:lang w:bidi="fa-IR"/>
        </w:rPr>
        <w:t>وترها</w:t>
      </w:r>
      <w:r w:rsidRPr="00D0257F">
        <w:rPr>
          <w:rFonts w:cs="B Zar" w:hint="cs"/>
          <w:sz w:val="28"/>
          <w:szCs w:val="28"/>
          <w:rtl/>
          <w:lang w:bidi="fa-IR"/>
        </w:rPr>
        <w:t>ی</w:t>
      </w:r>
      <w:r w:rsidRPr="00D0257F">
        <w:rPr>
          <w:rFonts w:cs="B Zar"/>
          <w:sz w:val="28"/>
          <w:szCs w:val="28"/>
          <w:rtl/>
          <w:lang w:bidi="fa-IR"/>
        </w:rPr>
        <w:t xml:space="preserve"> شخص</w:t>
      </w:r>
      <w:r w:rsidRPr="00D0257F">
        <w:rPr>
          <w:rFonts w:cs="B Zar" w:hint="cs"/>
          <w:sz w:val="28"/>
          <w:szCs w:val="28"/>
          <w:rtl/>
          <w:lang w:bidi="fa-IR"/>
        </w:rPr>
        <w:t>ی</w:t>
      </w:r>
      <w:r w:rsidRPr="00D0257F">
        <w:rPr>
          <w:rFonts w:cs="B Zar"/>
          <w:sz w:val="28"/>
          <w:szCs w:val="28"/>
          <w:rtl/>
          <w:lang w:bidi="fa-IR"/>
        </w:rPr>
        <w:t xml:space="preserve"> و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شبکه ها به کار </w:t>
      </w:r>
      <w:r w:rsidRPr="00D0257F">
        <w:rPr>
          <w:rFonts w:cs="B Zar"/>
          <w:sz w:val="28"/>
          <w:szCs w:val="28"/>
          <w:rtl/>
          <w:lang w:bidi="fa-IR"/>
        </w:rPr>
        <w:lastRenderedPageBreak/>
        <w:t>م</w:t>
      </w:r>
      <w:r w:rsidRPr="00D0257F">
        <w:rPr>
          <w:rFonts w:cs="B Zar" w:hint="cs"/>
          <w:sz w:val="28"/>
          <w:szCs w:val="28"/>
          <w:rtl/>
          <w:lang w:bidi="fa-IR"/>
        </w:rPr>
        <w:t>ی</w:t>
      </w:r>
      <w:r w:rsidRPr="00D0257F">
        <w:rPr>
          <w:rFonts w:cs="B Zar"/>
          <w:sz w:val="28"/>
          <w:szCs w:val="28"/>
          <w:rtl/>
          <w:lang w:bidi="fa-IR"/>
        </w:rPr>
        <w:t xml:space="preserve"> رود. حفاظ داده ها</w:t>
      </w:r>
      <w:r w:rsidRPr="00D0257F">
        <w:rPr>
          <w:rFonts w:cs="B Zar" w:hint="cs"/>
          <w:sz w:val="28"/>
          <w:szCs w:val="28"/>
          <w:rtl/>
          <w:lang w:bidi="fa-IR"/>
        </w:rPr>
        <w:t>ی</w:t>
      </w:r>
      <w:r w:rsidRPr="00D0257F">
        <w:rPr>
          <w:rFonts w:cs="B Zar"/>
          <w:sz w:val="28"/>
          <w:szCs w:val="28"/>
          <w:rtl/>
          <w:lang w:bidi="fa-IR"/>
        </w:rPr>
        <w:t xml:space="preserve"> غ</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مجاز و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داده ها</w:t>
      </w:r>
      <w:r w:rsidRPr="00D0257F">
        <w:rPr>
          <w:rFonts w:cs="B Zar" w:hint="cs"/>
          <w:sz w:val="28"/>
          <w:szCs w:val="28"/>
          <w:rtl/>
          <w:lang w:bidi="fa-IR"/>
        </w:rPr>
        <w:t>یی</w:t>
      </w:r>
      <w:r w:rsidRPr="00D0257F">
        <w:rPr>
          <w:rFonts w:cs="B Zar"/>
          <w:sz w:val="28"/>
          <w:szCs w:val="28"/>
          <w:rtl/>
          <w:lang w:bidi="fa-IR"/>
        </w:rPr>
        <w:t xml:space="preserve"> که به صورت بالقوه خطرناک م</w:t>
      </w:r>
      <w:r w:rsidRPr="00D0257F">
        <w:rPr>
          <w:rFonts w:cs="B Zar" w:hint="cs"/>
          <w:sz w:val="28"/>
          <w:szCs w:val="28"/>
          <w:rtl/>
          <w:lang w:bidi="fa-IR"/>
        </w:rPr>
        <w:t>ی</w:t>
      </w:r>
      <w:r w:rsidRPr="00D0257F">
        <w:rPr>
          <w:rFonts w:cs="B Zar"/>
          <w:sz w:val="28"/>
          <w:szCs w:val="28"/>
          <w:rtl/>
          <w:lang w:bidi="fa-IR"/>
        </w:rPr>
        <w:t xml:space="preserve"> باشند </w:t>
      </w:r>
      <w:r w:rsidRPr="00D0257F">
        <w:rPr>
          <w:rFonts w:cs="B Zar" w:hint="eastAsia"/>
          <w:sz w:val="28"/>
          <w:szCs w:val="28"/>
          <w:rtl/>
          <w:lang w:bidi="fa-IR"/>
        </w:rPr>
        <w:t>را</w:t>
      </w:r>
      <w:r w:rsidRPr="00D0257F">
        <w:rPr>
          <w:rFonts w:cs="B Zar"/>
          <w:sz w:val="28"/>
          <w:szCs w:val="28"/>
          <w:rtl/>
          <w:lang w:bidi="fa-IR"/>
        </w:rPr>
        <w:t xml:space="preserve"> ف</w:t>
      </w:r>
      <w:r w:rsidRPr="00D0257F">
        <w:rPr>
          <w:rFonts w:cs="B Zar" w:hint="cs"/>
          <w:sz w:val="28"/>
          <w:szCs w:val="28"/>
          <w:rtl/>
          <w:lang w:bidi="fa-IR"/>
        </w:rPr>
        <w:t>ی</w:t>
      </w:r>
      <w:r w:rsidRPr="00D0257F">
        <w:rPr>
          <w:rFonts w:cs="B Zar" w:hint="eastAsia"/>
          <w:sz w:val="28"/>
          <w:szCs w:val="28"/>
          <w:rtl/>
          <w:lang w:bidi="fa-IR"/>
        </w:rPr>
        <w:t>لتر</w:t>
      </w:r>
      <w:r w:rsidRPr="00D0257F">
        <w:rPr>
          <w:rFonts w:cs="B Zar"/>
          <w:sz w:val="28"/>
          <w:szCs w:val="28"/>
          <w:rtl/>
          <w:lang w:bidi="fa-IR"/>
        </w:rPr>
        <w:t xml:space="preserve"> کرده و سا</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اطلاعات را عبور م</w:t>
      </w:r>
      <w:r w:rsidRPr="00D0257F">
        <w:rPr>
          <w:rFonts w:cs="B Zar" w:hint="cs"/>
          <w:sz w:val="28"/>
          <w:szCs w:val="28"/>
          <w:rtl/>
          <w:lang w:bidi="fa-IR"/>
        </w:rPr>
        <w:t>ی</w:t>
      </w:r>
      <w:r w:rsidRPr="00D0257F">
        <w:rPr>
          <w:rFonts w:cs="B Zar"/>
          <w:sz w:val="28"/>
          <w:szCs w:val="28"/>
          <w:rtl/>
          <w:lang w:bidi="fa-IR"/>
        </w:rPr>
        <w:t xml:space="preserve"> دهد. علاوه بر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حفاظ در شرا</w:t>
      </w:r>
      <w:r w:rsidRPr="00D0257F">
        <w:rPr>
          <w:rFonts w:cs="B Zar" w:hint="cs"/>
          <w:sz w:val="28"/>
          <w:szCs w:val="28"/>
          <w:rtl/>
          <w:lang w:bidi="fa-IR"/>
        </w:rPr>
        <w:t>ی</w:t>
      </w:r>
      <w:r w:rsidRPr="00D0257F">
        <w:rPr>
          <w:rFonts w:cs="B Zar" w:hint="eastAsia"/>
          <w:sz w:val="28"/>
          <w:szCs w:val="28"/>
          <w:rtl/>
          <w:lang w:bidi="fa-IR"/>
        </w:rPr>
        <w:t>ط</w:t>
      </w:r>
      <w:r w:rsidRPr="00D0257F">
        <w:rPr>
          <w:rFonts w:cs="B Zar" w:hint="cs"/>
          <w:sz w:val="28"/>
          <w:szCs w:val="28"/>
          <w:rtl/>
          <w:lang w:bidi="fa-IR"/>
        </w:rPr>
        <w:t>ی</w:t>
      </w:r>
      <w:r w:rsidRPr="00D0257F">
        <w:rPr>
          <w:rFonts w:cs="B Zar"/>
          <w:sz w:val="28"/>
          <w:szCs w:val="28"/>
          <w:rtl/>
          <w:lang w:bidi="fa-IR"/>
        </w:rPr>
        <w:t xml:space="preserve"> که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sz w:val="28"/>
          <w:szCs w:val="28"/>
          <w:rtl/>
          <w:lang w:bidi="fa-IR"/>
        </w:rPr>
        <w:t xml:space="preserve"> به ا</w:t>
      </w:r>
      <w:r w:rsidRPr="00D0257F">
        <w:rPr>
          <w:rFonts w:cs="B Zar" w:hint="cs"/>
          <w:sz w:val="28"/>
          <w:szCs w:val="28"/>
          <w:rtl/>
          <w:lang w:bidi="fa-IR"/>
        </w:rPr>
        <w:t>ی</w:t>
      </w:r>
      <w:r w:rsidRPr="00D0257F">
        <w:rPr>
          <w:rFonts w:cs="B Zar" w:hint="eastAsia"/>
          <w:sz w:val="28"/>
          <w:szCs w:val="28"/>
          <w:rtl/>
          <w:lang w:bidi="fa-IR"/>
        </w:rPr>
        <w:t>نترنت</w:t>
      </w:r>
      <w:r w:rsidRPr="00D0257F">
        <w:rPr>
          <w:rFonts w:cs="B Zar"/>
          <w:sz w:val="28"/>
          <w:szCs w:val="28"/>
          <w:rtl/>
          <w:lang w:bidi="fa-IR"/>
        </w:rPr>
        <w:t xml:space="preserve"> وصل است، مانع دسترس</w:t>
      </w:r>
      <w:r w:rsidRPr="00D0257F">
        <w:rPr>
          <w:rFonts w:cs="B Zar" w:hint="cs"/>
          <w:sz w:val="28"/>
          <w:szCs w:val="28"/>
          <w:rtl/>
          <w:lang w:bidi="fa-IR"/>
        </w:rPr>
        <w:t>ی</w:t>
      </w:r>
      <w:r w:rsidRPr="00D0257F">
        <w:rPr>
          <w:rFonts w:cs="B Zar"/>
          <w:sz w:val="28"/>
          <w:szCs w:val="28"/>
          <w:rtl/>
          <w:lang w:bidi="fa-IR"/>
        </w:rPr>
        <w:t xml:space="preserve"> افراد غ</w:t>
      </w:r>
      <w:r w:rsidRPr="00D0257F">
        <w:rPr>
          <w:rFonts w:cs="B Zar" w:hint="cs"/>
          <w:sz w:val="28"/>
          <w:szCs w:val="28"/>
          <w:rtl/>
          <w:lang w:bidi="fa-IR"/>
        </w:rPr>
        <w:t>ی</w:t>
      </w:r>
      <w:r w:rsidRPr="00D0257F">
        <w:rPr>
          <w:rFonts w:cs="B Zar" w:hint="eastAsia"/>
          <w:sz w:val="28"/>
          <w:szCs w:val="28"/>
          <w:rtl/>
          <w:lang w:bidi="fa-IR"/>
        </w:rPr>
        <w:t>رمجاز</w:t>
      </w:r>
      <w:r w:rsidRPr="00D0257F">
        <w:rPr>
          <w:rFonts w:cs="B Zar"/>
          <w:sz w:val="28"/>
          <w:szCs w:val="28"/>
          <w:rtl/>
          <w:lang w:bidi="fa-IR"/>
        </w:rPr>
        <w:t xml:space="preserve"> به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شود.</w:t>
      </w:r>
    </w:p>
    <w:p w:rsidR="00DF0B87" w:rsidRPr="00D0257F" w:rsidRDefault="00D56BD4" w:rsidP="00D0257F">
      <w:pPr>
        <w:spacing w:line="336" w:lineRule="auto"/>
        <w:contextualSpacing/>
        <w:jc w:val="center"/>
        <w:rPr>
          <w:rFonts w:cs="B Zar"/>
          <w:sz w:val="28"/>
          <w:szCs w:val="28"/>
          <w:rtl/>
          <w:lang w:bidi="fa-IR"/>
        </w:rPr>
      </w:pPr>
      <w:r w:rsidRPr="00D0257F">
        <w:rPr>
          <w:rFonts w:ascii="Tahoma" w:hAnsi="Tahoma" w:cs="B Zar"/>
          <w:noProof/>
          <w:color w:val="3A5B84"/>
          <w:sz w:val="28"/>
          <w:szCs w:val="28"/>
        </w:rPr>
        <w:drawing>
          <wp:inline distT="0" distB="0" distL="0" distR="0">
            <wp:extent cx="2223135" cy="3108960"/>
            <wp:effectExtent l="19050" t="0" r="5715" b="0"/>
            <wp:docPr id="53" name="Picture 53" descr="image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083"/>
                    <pic:cNvPicPr>
                      <a:picLocks noChangeAspect="1" noChangeArrowheads="1"/>
                    </pic:cNvPicPr>
                  </pic:nvPicPr>
                  <pic:blipFill>
                    <a:blip r:embed="rId80" cstate="email"/>
                    <a:srcRect/>
                    <a:stretch>
                      <a:fillRect/>
                    </a:stretch>
                  </pic:blipFill>
                  <pic:spPr bwMode="auto">
                    <a:xfrm>
                      <a:off x="0" y="0"/>
                      <a:ext cx="2223135" cy="3108960"/>
                    </a:xfrm>
                    <a:prstGeom prst="rect">
                      <a:avLst/>
                    </a:prstGeom>
                    <a:noFill/>
                    <a:ln w="9525">
                      <a:noFill/>
                      <a:miter lim="800000"/>
                      <a:headEnd/>
                      <a:tailEnd/>
                    </a:ln>
                  </pic:spPr>
                </pic:pic>
              </a:graphicData>
            </a:graphic>
          </wp:inline>
        </w:drawing>
      </w:r>
    </w:p>
    <w:p w:rsidR="00FA718F" w:rsidRDefault="00FA718F" w:rsidP="00FA718F">
      <w:pPr>
        <w:pStyle w:val="Caption"/>
        <w:rPr>
          <w:rFonts w:cs="B Zar"/>
          <w:b w:val="0"/>
          <w:bCs w:val="0"/>
          <w:sz w:val="28"/>
          <w:szCs w:val="28"/>
          <w:rtl/>
        </w:rPr>
      </w:pPr>
      <w:bookmarkStart w:id="137" w:name="_Toc325617020"/>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35</w:t>
      </w:r>
      <w:r w:rsidR="003B0ECF">
        <w:rPr>
          <w:rtl/>
        </w:rPr>
        <w:fldChar w:fldCharType="end"/>
      </w:r>
      <w:r>
        <w:rPr>
          <w:rFonts w:hint="cs"/>
          <w:noProof/>
          <w:rtl/>
        </w:rPr>
        <w:t xml:space="preserve"> </w:t>
      </w:r>
      <w:r w:rsidRPr="0012751B">
        <w:rPr>
          <w:rFonts w:hint="eastAsia"/>
          <w:noProof/>
          <w:rtl/>
        </w:rPr>
        <w:t>محافظت</w:t>
      </w:r>
      <w:r w:rsidRPr="0012751B">
        <w:rPr>
          <w:noProof/>
          <w:rtl/>
        </w:rPr>
        <w:t xml:space="preserve"> </w:t>
      </w:r>
      <w:r w:rsidRPr="0012751B">
        <w:rPr>
          <w:rFonts w:hint="eastAsia"/>
          <w:noProof/>
          <w:rtl/>
        </w:rPr>
        <w:t>از</w:t>
      </w:r>
      <w:r w:rsidRPr="0012751B">
        <w:rPr>
          <w:noProof/>
          <w:rtl/>
        </w:rPr>
        <w:t xml:space="preserve"> </w:t>
      </w:r>
      <w:r w:rsidRPr="0012751B">
        <w:rPr>
          <w:rFonts w:hint="eastAsia"/>
          <w:noProof/>
          <w:rtl/>
        </w:rPr>
        <w:t>کامپ</w:t>
      </w:r>
      <w:r w:rsidRPr="0012751B">
        <w:rPr>
          <w:rFonts w:hint="cs"/>
          <w:noProof/>
          <w:rtl/>
        </w:rPr>
        <w:t>ی</w:t>
      </w:r>
      <w:r w:rsidRPr="0012751B">
        <w:rPr>
          <w:rFonts w:hint="eastAsia"/>
          <w:noProof/>
          <w:rtl/>
        </w:rPr>
        <w:t>وتر</w:t>
      </w:r>
      <w:r w:rsidRPr="0012751B">
        <w:rPr>
          <w:noProof/>
          <w:rtl/>
        </w:rPr>
        <w:t xml:space="preserve"> </w:t>
      </w:r>
      <w:r w:rsidRPr="0012751B">
        <w:rPr>
          <w:rFonts w:hint="eastAsia"/>
          <w:noProof/>
          <w:rtl/>
        </w:rPr>
        <w:t>در</w:t>
      </w:r>
      <w:r w:rsidRPr="0012751B">
        <w:rPr>
          <w:noProof/>
          <w:rtl/>
        </w:rPr>
        <w:t xml:space="preserve"> </w:t>
      </w:r>
      <w:r w:rsidRPr="0012751B">
        <w:rPr>
          <w:rFonts w:hint="eastAsia"/>
          <w:noProof/>
          <w:rtl/>
        </w:rPr>
        <w:t>برابر</w:t>
      </w:r>
      <w:r w:rsidRPr="0012751B">
        <w:rPr>
          <w:noProof/>
          <w:rtl/>
        </w:rPr>
        <w:t xml:space="preserve"> </w:t>
      </w:r>
      <w:r w:rsidRPr="0012751B">
        <w:rPr>
          <w:rFonts w:hint="eastAsia"/>
          <w:noProof/>
          <w:rtl/>
        </w:rPr>
        <w:t>نفوذ</w:t>
      </w:r>
      <w:r w:rsidRPr="0012751B">
        <w:rPr>
          <w:noProof/>
          <w:rtl/>
        </w:rPr>
        <w:t xml:space="preserve">  </w:t>
      </w:r>
      <w:r w:rsidRPr="0012751B">
        <w:rPr>
          <w:rFonts w:hint="eastAsia"/>
          <w:noProof/>
          <w:rtl/>
        </w:rPr>
        <w:t>با</w:t>
      </w:r>
      <w:r w:rsidRPr="0012751B">
        <w:rPr>
          <w:noProof/>
          <w:rtl/>
        </w:rPr>
        <w:t xml:space="preserve"> </w:t>
      </w:r>
      <w:r w:rsidRPr="0012751B">
        <w:rPr>
          <w:rFonts w:hint="eastAsia"/>
          <w:noProof/>
          <w:rtl/>
        </w:rPr>
        <w:t>استفاده</w:t>
      </w:r>
      <w:r w:rsidRPr="0012751B">
        <w:rPr>
          <w:noProof/>
          <w:rtl/>
        </w:rPr>
        <w:t xml:space="preserve"> </w:t>
      </w:r>
      <w:r w:rsidRPr="0012751B">
        <w:rPr>
          <w:rFonts w:hint="eastAsia"/>
          <w:noProof/>
          <w:rtl/>
        </w:rPr>
        <w:t>از</w:t>
      </w:r>
      <w:r w:rsidRPr="0012751B">
        <w:rPr>
          <w:noProof/>
          <w:rtl/>
        </w:rPr>
        <w:t xml:space="preserve"> </w:t>
      </w:r>
      <w:r w:rsidRPr="0012751B">
        <w:rPr>
          <w:rFonts w:hint="eastAsia"/>
          <w:noProof/>
          <w:rtl/>
        </w:rPr>
        <w:t>حفاظ</w:t>
      </w:r>
      <w:r w:rsidRPr="0012751B">
        <w:rPr>
          <w:noProof/>
          <w:rtl/>
        </w:rPr>
        <w:t>(</w:t>
      </w:r>
      <w:r w:rsidRPr="0012751B">
        <w:rPr>
          <w:noProof/>
        </w:rPr>
        <w:t>Firewall</w:t>
      </w:r>
      <w:r w:rsidRPr="0012751B">
        <w:rPr>
          <w:noProof/>
          <w:rtl/>
        </w:rPr>
        <w:t>)</w:t>
      </w:r>
      <w:bookmarkEnd w:id="137"/>
    </w:p>
    <w:p w:rsidR="00FA718F" w:rsidRDefault="00FA718F" w:rsidP="00FA718F">
      <w:pPr>
        <w:spacing w:line="336" w:lineRule="auto"/>
        <w:contextualSpacing/>
        <w:jc w:val="lowKashida"/>
        <w:rPr>
          <w:rFonts w:cs="B Zar"/>
          <w:b/>
          <w:bCs/>
          <w:sz w:val="28"/>
          <w:szCs w:val="28"/>
          <w:rtl/>
          <w:lang w:bidi="fa-IR"/>
        </w:rPr>
      </w:pPr>
      <w:r w:rsidRPr="00D0257F">
        <w:rPr>
          <w:rFonts w:cs="B Zar"/>
          <w:b/>
          <w:bCs/>
          <w:sz w:val="28"/>
          <w:szCs w:val="28"/>
          <w:rtl/>
          <w:lang w:bidi="fa-IR"/>
        </w:rPr>
        <w:t>5.</w:t>
      </w:r>
      <w:r w:rsidRPr="00D0257F">
        <w:rPr>
          <w:rFonts w:cs="B Zar"/>
          <w:b/>
          <w:bCs/>
          <w:sz w:val="28"/>
          <w:szCs w:val="28"/>
          <w:rtl/>
          <w:lang w:bidi="fa-IR"/>
        </w:rPr>
        <w:tab/>
        <w:t>خوددار</w:t>
      </w:r>
      <w:r w:rsidRPr="00D0257F">
        <w:rPr>
          <w:rFonts w:cs="B Zar" w:hint="cs"/>
          <w:b/>
          <w:bCs/>
          <w:sz w:val="28"/>
          <w:szCs w:val="28"/>
          <w:rtl/>
          <w:lang w:bidi="fa-IR"/>
        </w:rPr>
        <w:t>ی</w:t>
      </w:r>
      <w:r w:rsidRPr="00D0257F">
        <w:rPr>
          <w:rFonts w:cs="B Zar"/>
          <w:b/>
          <w:bCs/>
          <w:sz w:val="28"/>
          <w:szCs w:val="28"/>
          <w:rtl/>
          <w:lang w:bidi="fa-IR"/>
        </w:rPr>
        <w:t xml:space="preserve"> از به اشتراک گذاشتن منابع کامپ</w:t>
      </w:r>
      <w:r w:rsidRPr="00D0257F">
        <w:rPr>
          <w:rFonts w:cs="B Zar" w:hint="cs"/>
          <w:b/>
          <w:bCs/>
          <w:sz w:val="28"/>
          <w:szCs w:val="28"/>
          <w:rtl/>
          <w:lang w:bidi="fa-IR"/>
        </w:rPr>
        <w:t>ی</w:t>
      </w:r>
      <w:r w:rsidRPr="00D0257F">
        <w:rPr>
          <w:rFonts w:cs="B Zar" w:hint="eastAsia"/>
          <w:b/>
          <w:bCs/>
          <w:sz w:val="28"/>
          <w:szCs w:val="28"/>
          <w:rtl/>
          <w:lang w:bidi="fa-IR"/>
        </w:rPr>
        <w:t>وتر</w:t>
      </w:r>
      <w:r w:rsidRPr="00D0257F">
        <w:rPr>
          <w:rFonts w:cs="B Zar"/>
          <w:b/>
          <w:bCs/>
          <w:sz w:val="28"/>
          <w:szCs w:val="28"/>
          <w:rtl/>
          <w:lang w:bidi="fa-IR"/>
        </w:rPr>
        <w:t xml:space="preserve"> با افراد غر</w:t>
      </w:r>
      <w:r w:rsidRPr="00D0257F">
        <w:rPr>
          <w:rFonts w:cs="B Zar" w:hint="cs"/>
          <w:b/>
          <w:bCs/>
          <w:sz w:val="28"/>
          <w:szCs w:val="28"/>
          <w:rtl/>
          <w:lang w:bidi="fa-IR"/>
        </w:rPr>
        <w:t>ی</w:t>
      </w:r>
      <w:r w:rsidRPr="00D0257F">
        <w:rPr>
          <w:rFonts w:cs="B Zar" w:hint="eastAsia"/>
          <w:b/>
          <w:bCs/>
          <w:sz w:val="28"/>
          <w:szCs w:val="28"/>
          <w:rtl/>
          <w:lang w:bidi="fa-IR"/>
        </w:rPr>
        <w:t>به</w:t>
      </w:r>
      <w:r w:rsidRPr="00D0257F">
        <w:rPr>
          <w:rFonts w:cs="B Zar"/>
          <w:b/>
          <w:bCs/>
          <w:sz w:val="28"/>
          <w:szCs w:val="28"/>
          <w:rtl/>
          <w:lang w:bidi="fa-IR"/>
        </w:rPr>
        <w:t xml:space="preserve"> </w:t>
      </w:r>
    </w:p>
    <w:p w:rsidR="00B5671B" w:rsidRPr="00D0257F" w:rsidRDefault="00B5671B" w:rsidP="00D0257F">
      <w:pPr>
        <w:spacing w:line="336" w:lineRule="auto"/>
        <w:contextualSpacing/>
        <w:jc w:val="lowKashida"/>
        <w:rPr>
          <w:rFonts w:cs="B Zar"/>
          <w:sz w:val="28"/>
          <w:szCs w:val="28"/>
          <w:rtl/>
          <w:lang w:bidi="fa-IR"/>
        </w:rPr>
      </w:pPr>
      <w:r w:rsidRPr="00D0257F">
        <w:rPr>
          <w:rFonts w:cs="B Zar" w:hint="eastAsia"/>
          <w:sz w:val="28"/>
          <w:szCs w:val="28"/>
          <w:rtl/>
          <w:lang w:bidi="fa-IR"/>
        </w:rPr>
        <w:t>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عامل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امکان را برا</w:t>
      </w:r>
      <w:r w:rsidRPr="00D0257F">
        <w:rPr>
          <w:rFonts w:cs="B Zar" w:hint="cs"/>
          <w:sz w:val="28"/>
          <w:szCs w:val="28"/>
          <w:rtl/>
          <w:lang w:bidi="fa-IR"/>
        </w:rPr>
        <w:t>ی</w:t>
      </w:r>
      <w:r w:rsidRPr="00D0257F">
        <w:rPr>
          <w:rFonts w:cs="B Zar"/>
          <w:sz w:val="28"/>
          <w:szCs w:val="28"/>
          <w:rtl/>
          <w:lang w:bidi="fa-IR"/>
        </w:rPr>
        <w:t xml:space="preserve"> کاربران خود فراهم م</w:t>
      </w:r>
      <w:r w:rsidRPr="00D0257F">
        <w:rPr>
          <w:rFonts w:cs="B Zar" w:hint="cs"/>
          <w:sz w:val="28"/>
          <w:szCs w:val="28"/>
          <w:rtl/>
          <w:lang w:bidi="fa-IR"/>
        </w:rPr>
        <w:t>ی</w:t>
      </w:r>
      <w:r w:rsidRPr="00D0257F">
        <w:rPr>
          <w:rFonts w:cs="B Zar"/>
          <w:sz w:val="28"/>
          <w:szCs w:val="28"/>
          <w:rtl/>
          <w:lang w:bidi="fa-IR"/>
        </w:rPr>
        <w:t xml:space="preserve"> آورند که با هدف به اشتراک گذار</w:t>
      </w:r>
      <w:r w:rsidRPr="00D0257F">
        <w:rPr>
          <w:rFonts w:cs="B Zar" w:hint="cs"/>
          <w:sz w:val="28"/>
          <w:szCs w:val="28"/>
          <w:rtl/>
          <w:lang w:bidi="fa-IR"/>
        </w:rPr>
        <w:t>ی</w:t>
      </w:r>
      <w:r w:rsidRPr="00D0257F">
        <w:rPr>
          <w:rFonts w:cs="B Zar"/>
          <w:sz w:val="28"/>
          <w:szCs w:val="28"/>
          <w:rtl/>
          <w:lang w:bidi="fa-IR"/>
        </w:rPr>
        <w:t xml:space="preserve"> فا</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دسترس</w:t>
      </w:r>
      <w:r w:rsidRPr="00D0257F">
        <w:rPr>
          <w:rFonts w:cs="B Zar" w:hint="cs"/>
          <w:sz w:val="28"/>
          <w:szCs w:val="28"/>
          <w:rtl/>
          <w:lang w:bidi="fa-IR"/>
        </w:rPr>
        <w:t>ی</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گران</w:t>
      </w:r>
      <w:r w:rsidRPr="00D0257F">
        <w:rPr>
          <w:rFonts w:cs="B Zar"/>
          <w:sz w:val="28"/>
          <w:szCs w:val="28"/>
          <w:rtl/>
          <w:lang w:bidi="fa-IR"/>
        </w:rPr>
        <w:t xml:space="preserve"> را از طر</w:t>
      </w:r>
      <w:r w:rsidRPr="00D0257F">
        <w:rPr>
          <w:rFonts w:cs="B Zar" w:hint="cs"/>
          <w:sz w:val="28"/>
          <w:szCs w:val="28"/>
          <w:rtl/>
          <w:lang w:bidi="fa-IR"/>
        </w:rPr>
        <w:t>ی</w:t>
      </w:r>
      <w:r w:rsidRPr="00D0257F">
        <w:rPr>
          <w:rFonts w:cs="B Zar" w:hint="eastAsia"/>
          <w:sz w:val="28"/>
          <w:szCs w:val="28"/>
          <w:rtl/>
          <w:lang w:bidi="fa-IR"/>
        </w:rPr>
        <w:t>ق</w:t>
      </w:r>
      <w:r w:rsidRPr="00D0257F">
        <w:rPr>
          <w:rFonts w:cs="B Zar"/>
          <w:sz w:val="28"/>
          <w:szCs w:val="28"/>
          <w:rtl/>
          <w:lang w:bidi="fa-IR"/>
        </w:rPr>
        <w:t xml:space="preserve"> شبکه و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نترنت</w:t>
      </w:r>
      <w:r w:rsidRPr="00D0257F">
        <w:rPr>
          <w:rFonts w:cs="B Zar"/>
          <w:sz w:val="28"/>
          <w:szCs w:val="28"/>
          <w:rtl/>
          <w:lang w:bidi="fa-IR"/>
        </w:rPr>
        <w:t xml:space="preserve"> به د</w:t>
      </w:r>
      <w:r w:rsidRPr="00D0257F">
        <w:rPr>
          <w:rFonts w:cs="B Zar" w:hint="cs"/>
          <w:sz w:val="28"/>
          <w:szCs w:val="28"/>
          <w:rtl/>
          <w:lang w:bidi="fa-IR"/>
        </w:rPr>
        <w:t>ی</w:t>
      </w:r>
      <w:r w:rsidRPr="00D0257F">
        <w:rPr>
          <w:rFonts w:cs="B Zar" w:hint="eastAsia"/>
          <w:sz w:val="28"/>
          <w:szCs w:val="28"/>
          <w:rtl/>
          <w:lang w:bidi="fa-IR"/>
        </w:rPr>
        <w:t>سک</w:t>
      </w:r>
      <w:r w:rsidRPr="00D0257F">
        <w:rPr>
          <w:rFonts w:cs="B Zar"/>
          <w:sz w:val="28"/>
          <w:szCs w:val="28"/>
          <w:rtl/>
          <w:lang w:bidi="fa-IR"/>
        </w:rPr>
        <w:t xml:space="preserve"> سخت محل</w:t>
      </w:r>
      <w:r w:rsidRPr="00D0257F">
        <w:rPr>
          <w:rFonts w:cs="B Zar" w:hint="cs"/>
          <w:sz w:val="28"/>
          <w:szCs w:val="28"/>
          <w:rtl/>
          <w:lang w:bidi="fa-IR"/>
        </w:rPr>
        <w:t>ی</w:t>
      </w:r>
      <w:r w:rsidRPr="00D0257F">
        <w:rPr>
          <w:rFonts w:cs="B Zar"/>
          <w:sz w:val="28"/>
          <w:szCs w:val="28"/>
          <w:rtl/>
          <w:lang w:bidi="fa-IR"/>
        </w:rPr>
        <w:t xml:space="preserve"> فراهم آورند.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قابل</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امکان انتقال و</w:t>
      </w:r>
      <w:r w:rsidRPr="00D0257F">
        <w:rPr>
          <w:rFonts w:cs="B Zar" w:hint="cs"/>
          <w:sz w:val="28"/>
          <w:szCs w:val="28"/>
          <w:rtl/>
          <w:lang w:bidi="fa-IR"/>
        </w:rPr>
        <w:t>ی</w:t>
      </w:r>
      <w:r w:rsidRPr="00D0257F">
        <w:rPr>
          <w:rFonts w:cs="B Zar" w:hint="eastAsia"/>
          <w:sz w:val="28"/>
          <w:szCs w:val="28"/>
          <w:rtl/>
          <w:lang w:bidi="fa-IR"/>
        </w:rPr>
        <w:t>روس</w:t>
      </w:r>
      <w:r w:rsidRPr="00D0257F">
        <w:rPr>
          <w:rFonts w:cs="B Zar"/>
          <w:sz w:val="28"/>
          <w:szCs w:val="28"/>
          <w:rtl/>
          <w:lang w:bidi="fa-IR"/>
        </w:rPr>
        <w:t xml:space="preserve"> از طر</w:t>
      </w:r>
      <w:r w:rsidRPr="00D0257F">
        <w:rPr>
          <w:rFonts w:cs="B Zar" w:hint="cs"/>
          <w:sz w:val="28"/>
          <w:szCs w:val="28"/>
          <w:rtl/>
          <w:lang w:bidi="fa-IR"/>
        </w:rPr>
        <w:t>ی</w:t>
      </w:r>
      <w:r w:rsidRPr="00D0257F">
        <w:rPr>
          <w:rFonts w:cs="B Zar" w:hint="eastAsia"/>
          <w:sz w:val="28"/>
          <w:szCs w:val="28"/>
          <w:rtl/>
          <w:lang w:bidi="fa-IR"/>
        </w:rPr>
        <w:t>ق</w:t>
      </w:r>
      <w:r w:rsidRPr="00D0257F">
        <w:rPr>
          <w:rFonts w:cs="B Zar"/>
          <w:sz w:val="28"/>
          <w:szCs w:val="28"/>
          <w:rtl/>
          <w:lang w:bidi="fa-IR"/>
        </w:rPr>
        <w:t xml:space="preserve"> شبکه را فراهم م</w:t>
      </w:r>
      <w:r w:rsidRPr="00D0257F">
        <w:rPr>
          <w:rFonts w:cs="B Zar" w:hint="cs"/>
          <w:sz w:val="28"/>
          <w:szCs w:val="28"/>
          <w:rtl/>
          <w:lang w:bidi="fa-IR"/>
        </w:rPr>
        <w:t>ی</w:t>
      </w:r>
      <w:r w:rsidRPr="00D0257F">
        <w:rPr>
          <w:rFonts w:cs="B Zar"/>
          <w:sz w:val="28"/>
          <w:szCs w:val="28"/>
          <w:rtl/>
          <w:lang w:bidi="fa-IR"/>
        </w:rPr>
        <w:t xml:space="preserve"> آورد. از سو</w:t>
      </w:r>
      <w:r w:rsidRPr="00D0257F">
        <w:rPr>
          <w:rFonts w:cs="B Zar" w:hint="cs"/>
          <w:sz w:val="28"/>
          <w:szCs w:val="28"/>
          <w:rtl/>
          <w:lang w:bidi="fa-IR"/>
        </w:rPr>
        <w:t>ی</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در صورت</w:t>
      </w:r>
      <w:r w:rsidRPr="00D0257F">
        <w:rPr>
          <w:rFonts w:cs="B Zar" w:hint="cs"/>
          <w:sz w:val="28"/>
          <w:szCs w:val="28"/>
          <w:rtl/>
          <w:lang w:bidi="fa-IR"/>
        </w:rPr>
        <w:t>ی</w:t>
      </w:r>
      <w:r w:rsidRPr="00D0257F">
        <w:rPr>
          <w:rFonts w:cs="B Zar"/>
          <w:sz w:val="28"/>
          <w:szCs w:val="28"/>
          <w:rtl/>
          <w:lang w:bidi="fa-IR"/>
        </w:rPr>
        <w:t xml:space="preserve"> که کاربر دقت کاف</w:t>
      </w:r>
      <w:r w:rsidRPr="00D0257F">
        <w:rPr>
          <w:rFonts w:cs="B Zar" w:hint="cs"/>
          <w:sz w:val="28"/>
          <w:szCs w:val="28"/>
          <w:rtl/>
          <w:lang w:bidi="fa-IR"/>
        </w:rPr>
        <w:t>ی</w:t>
      </w:r>
      <w:r w:rsidRPr="00D0257F">
        <w:rPr>
          <w:rFonts w:cs="B Zar"/>
          <w:sz w:val="28"/>
          <w:szCs w:val="28"/>
          <w:rtl/>
          <w:lang w:bidi="fa-IR"/>
        </w:rPr>
        <w:t xml:space="preserve"> را در به اشتراک گذاشتن فا</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ها به عمل ن</w:t>
      </w:r>
      <w:r w:rsidRPr="00D0257F">
        <w:rPr>
          <w:rFonts w:cs="B Zar" w:hint="cs"/>
          <w:sz w:val="28"/>
          <w:szCs w:val="28"/>
          <w:rtl/>
          <w:lang w:bidi="fa-IR"/>
        </w:rPr>
        <w:t>ی</w:t>
      </w:r>
      <w:r w:rsidRPr="00D0257F">
        <w:rPr>
          <w:rFonts w:cs="B Zar" w:hint="eastAsia"/>
          <w:sz w:val="28"/>
          <w:szCs w:val="28"/>
          <w:rtl/>
          <w:lang w:bidi="fa-IR"/>
        </w:rPr>
        <w:t>اورد،</w:t>
      </w:r>
      <w:r w:rsidRPr="00D0257F">
        <w:rPr>
          <w:rFonts w:cs="B Zar"/>
          <w:sz w:val="28"/>
          <w:szCs w:val="28"/>
          <w:rtl/>
          <w:lang w:bidi="fa-IR"/>
        </w:rPr>
        <w:t xml:space="preserve"> امکان مشاهده فا</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خود را به د</w:t>
      </w:r>
      <w:r w:rsidRPr="00D0257F">
        <w:rPr>
          <w:rFonts w:cs="B Zar" w:hint="cs"/>
          <w:sz w:val="28"/>
          <w:szCs w:val="28"/>
          <w:rtl/>
          <w:lang w:bidi="fa-IR"/>
        </w:rPr>
        <w:t>ی</w:t>
      </w:r>
      <w:r w:rsidRPr="00D0257F">
        <w:rPr>
          <w:rFonts w:cs="B Zar" w:hint="eastAsia"/>
          <w:sz w:val="28"/>
          <w:szCs w:val="28"/>
          <w:rtl/>
          <w:lang w:bidi="fa-IR"/>
        </w:rPr>
        <w:t>گران</w:t>
      </w:r>
      <w:r w:rsidRPr="00D0257F">
        <w:rPr>
          <w:rFonts w:cs="B Zar" w:hint="cs"/>
          <w:sz w:val="28"/>
          <w:szCs w:val="28"/>
          <w:rtl/>
          <w:lang w:bidi="fa-IR"/>
        </w:rPr>
        <w:t>ی</w:t>
      </w:r>
      <w:r w:rsidRPr="00D0257F">
        <w:rPr>
          <w:rFonts w:cs="B Zar"/>
          <w:sz w:val="28"/>
          <w:szCs w:val="28"/>
          <w:rtl/>
          <w:lang w:bidi="fa-IR"/>
        </w:rPr>
        <w:t xml:space="preserve"> که مجاز ن</w:t>
      </w:r>
      <w:r w:rsidRPr="00D0257F">
        <w:rPr>
          <w:rFonts w:cs="B Zar" w:hint="cs"/>
          <w:sz w:val="28"/>
          <w:szCs w:val="28"/>
          <w:rtl/>
          <w:lang w:bidi="fa-IR"/>
        </w:rPr>
        <w:t>ی</w:t>
      </w:r>
      <w:r w:rsidRPr="00D0257F">
        <w:rPr>
          <w:rFonts w:cs="B Zar" w:hint="eastAsia"/>
          <w:sz w:val="28"/>
          <w:szCs w:val="28"/>
          <w:rtl/>
          <w:lang w:bidi="fa-IR"/>
        </w:rPr>
        <w:t>ستند</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جاد</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کند. بنابرا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درصورت</w:t>
      </w:r>
      <w:r w:rsidRPr="00D0257F">
        <w:rPr>
          <w:rFonts w:cs="B Zar" w:hint="cs"/>
          <w:sz w:val="28"/>
          <w:szCs w:val="28"/>
          <w:rtl/>
          <w:lang w:bidi="fa-IR"/>
        </w:rPr>
        <w:t>ی</w:t>
      </w:r>
      <w:r w:rsidRPr="00D0257F">
        <w:rPr>
          <w:rFonts w:cs="B Zar"/>
          <w:sz w:val="28"/>
          <w:szCs w:val="28"/>
          <w:rtl/>
          <w:lang w:bidi="fa-IR"/>
        </w:rPr>
        <w:t xml:space="preserve"> که ن</w:t>
      </w:r>
      <w:r w:rsidRPr="00D0257F">
        <w:rPr>
          <w:rFonts w:cs="B Zar" w:hint="cs"/>
          <w:sz w:val="28"/>
          <w:szCs w:val="28"/>
          <w:rtl/>
          <w:lang w:bidi="fa-IR"/>
        </w:rPr>
        <w:t>ی</w:t>
      </w:r>
      <w:r w:rsidRPr="00D0257F">
        <w:rPr>
          <w:rFonts w:cs="B Zar" w:hint="eastAsia"/>
          <w:sz w:val="28"/>
          <w:szCs w:val="28"/>
          <w:rtl/>
          <w:lang w:bidi="fa-IR"/>
        </w:rPr>
        <w:t>از</w:t>
      </w:r>
      <w:r w:rsidRPr="00D0257F">
        <w:rPr>
          <w:rFonts w:cs="B Zar"/>
          <w:sz w:val="28"/>
          <w:szCs w:val="28"/>
          <w:rtl/>
          <w:lang w:bidi="fa-IR"/>
        </w:rPr>
        <w:t xml:space="preserve"> واقع</w:t>
      </w:r>
      <w:r w:rsidRPr="00D0257F">
        <w:rPr>
          <w:rFonts w:cs="B Zar" w:hint="cs"/>
          <w:sz w:val="28"/>
          <w:szCs w:val="28"/>
          <w:rtl/>
          <w:lang w:bidi="fa-IR"/>
        </w:rPr>
        <w:t>ی</w:t>
      </w:r>
      <w:r w:rsidRPr="00D0257F">
        <w:rPr>
          <w:rFonts w:cs="B Zar"/>
          <w:sz w:val="28"/>
          <w:szCs w:val="28"/>
          <w:rtl/>
          <w:lang w:bidi="fa-IR"/>
        </w:rPr>
        <w:t xml:space="preserve"> به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قابل</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ندار</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به اشتراک گذار</w:t>
      </w:r>
      <w:r w:rsidRPr="00D0257F">
        <w:rPr>
          <w:rFonts w:cs="B Zar" w:hint="cs"/>
          <w:sz w:val="28"/>
          <w:szCs w:val="28"/>
          <w:rtl/>
          <w:lang w:bidi="fa-IR"/>
        </w:rPr>
        <w:t>ی</w:t>
      </w:r>
      <w:r w:rsidRPr="00D0257F">
        <w:rPr>
          <w:rFonts w:cs="B Zar"/>
          <w:sz w:val="28"/>
          <w:szCs w:val="28"/>
          <w:rtl/>
          <w:lang w:bidi="fa-IR"/>
        </w:rPr>
        <w:t xml:space="preserve"> فا</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را متوقف نما</w:t>
      </w:r>
      <w:r w:rsidRPr="00D0257F">
        <w:rPr>
          <w:rFonts w:cs="B Zar" w:hint="cs"/>
          <w:sz w:val="28"/>
          <w:szCs w:val="28"/>
          <w:rtl/>
          <w:lang w:bidi="fa-IR"/>
        </w:rPr>
        <w:t>یی</w:t>
      </w:r>
      <w:r w:rsidRPr="00D0257F">
        <w:rPr>
          <w:rFonts w:cs="B Zar" w:hint="eastAsia"/>
          <w:sz w:val="28"/>
          <w:szCs w:val="28"/>
          <w:rtl/>
          <w:lang w:bidi="fa-IR"/>
        </w:rPr>
        <w:t>د</w:t>
      </w:r>
      <w:r w:rsidRPr="00D0257F">
        <w:rPr>
          <w:rFonts w:cs="B Zar"/>
          <w:sz w:val="28"/>
          <w:szCs w:val="28"/>
          <w:rtl/>
          <w:lang w:bidi="fa-IR"/>
        </w:rPr>
        <w:t xml:space="preserve">. </w:t>
      </w:r>
    </w:p>
    <w:p w:rsidR="00B5671B" w:rsidRPr="00D0257F" w:rsidRDefault="00B5671B" w:rsidP="00D0257F">
      <w:pPr>
        <w:spacing w:line="336" w:lineRule="auto"/>
        <w:contextualSpacing/>
        <w:jc w:val="lowKashida"/>
        <w:outlineLvl w:val="1"/>
        <w:rPr>
          <w:rFonts w:cs="B Zar"/>
          <w:b/>
          <w:bCs/>
          <w:sz w:val="28"/>
          <w:szCs w:val="28"/>
          <w:rtl/>
          <w:lang w:bidi="fa-IR"/>
        </w:rPr>
      </w:pPr>
      <w:r w:rsidRPr="00D0257F">
        <w:rPr>
          <w:rFonts w:cs="B Zar"/>
          <w:b/>
          <w:bCs/>
          <w:sz w:val="28"/>
          <w:szCs w:val="28"/>
          <w:rtl/>
          <w:lang w:bidi="fa-IR"/>
        </w:rPr>
        <w:lastRenderedPageBreak/>
        <w:t xml:space="preserve"> </w:t>
      </w:r>
      <w:bookmarkStart w:id="138" w:name="_Toc325566385"/>
      <w:r w:rsidRPr="00D0257F">
        <w:rPr>
          <w:rFonts w:cs="B Zar"/>
          <w:b/>
          <w:bCs/>
          <w:sz w:val="28"/>
          <w:szCs w:val="28"/>
          <w:rtl/>
          <w:lang w:bidi="fa-IR"/>
        </w:rPr>
        <w:t>6.</w:t>
      </w:r>
      <w:r w:rsidRPr="00D0257F">
        <w:rPr>
          <w:rFonts w:cs="B Zar"/>
          <w:b/>
          <w:bCs/>
          <w:sz w:val="28"/>
          <w:szCs w:val="28"/>
          <w:rtl/>
          <w:lang w:bidi="fa-IR"/>
        </w:rPr>
        <w:tab/>
        <w:t>قطع اتصال به ا</w:t>
      </w:r>
      <w:r w:rsidRPr="00D0257F">
        <w:rPr>
          <w:rFonts w:cs="B Zar" w:hint="cs"/>
          <w:b/>
          <w:bCs/>
          <w:sz w:val="28"/>
          <w:szCs w:val="28"/>
          <w:rtl/>
          <w:lang w:bidi="fa-IR"/>
        </w:rPr>
        <w:t>ی</w:t>
      </w:r>
      <w:r w:rsidRPr="00D0257F">
        <w:rPr>
          <w:rFonts w:cs="B Zar" w:hint="eastAsia"/>
          <w:b/>
          <w:bCs/>
          <w:sz w:val="28"/>
          <w:szCs w:val="28"/>
          <w:rtl/>
          <w:lang w:bidi="fa-IR"/>
        </w:rPr>
        <w:t>نترنت</w:t>
      </w:r>
      <w:r w:rsidRPr="00D0257F">
        <w:rPr>
          <w:rFonts w:cs="B Zar"/>
          <w:b/>
          <w:bCs/>
          <w:sz w:val="28"/>
          <w:szCs w:val="28"/>
          <w:rtl/>
          <w:lang w:bidi="fa-IR"/>
        </w:rPr>
        <w:t xml:space="preserve"> در مواقع عدم استفاده</w:t>
      </w:r>
      <w:bookmarkEnd w:id="138"/>
      <w:r w:rsidRPr="00D0257F">
        <w:rPr>
          <w:rFonts w:cs="B Zar"/>
          <w:b/>
          <w:bCs/>
          <w:sz w:val="28"/>
          <w:szCs w:val="28"/>
          <w:rtl/>
          <w:lang w:bidi="fa-IR"/>
        </w:rPr>
        <w:t xml:space="preserve"> </w:t>
      </w:r>
    </w:p>
    <w:p w:rsidR="00B5671B" w:rsidRPr="00D0257F" w:rsidRDefault="00B5671B" w:rsidP="00D0257F">
      <w:pPr>
        <w:spacing w:line="336" w:lineRule="auto"/>
        <w:contextualSpacing/>
        <w:jc w:val="lowKashida"/>
        <w:rPr>
          <w:rFonts w:cs="B Zar"/>
          <w:sz w:val="28"/>
          <w:szCs w:val="28"/>
          <w:rtl/>
          <w:lang w:bidi="fa-IR"/>
        </w:rPr>
      </w:pPr>
      <w:r w:rsidRPr="00D0257F">
        <w:rPr>
          <w:rFonts w:cs="B Zar" w:hint="eastAsia"/>
          <w:sz w:val="28"/>
          <w:szCs w:val="28"/>
          <w:rtl/>
          <w:lang w:bidi="fa-IR"/>
        </w:rPr>
        <w:t>به</w:t>
      </w:r>
      <w:r w:rsidRPr="00D0257F">
        <w:rPr>
          <w:rFonts w:cs="B Zar"/>
          <w:sz w:val="28"/>
          <w:szCs w:val="28"/>
          <w:rtl/>
          <w:lang w:bidi="fa-IR"/>
        </w:rPr>
        <w:t xml:space="preserve"> خاطر داشته باش</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که بزرگ راه د</w:t>
      </w:r>
      <w:r w:rsidRPr="00D0257F">
        <w:rPr>
          <w:rFonts w:cs="B Zar" w:hint="cs"/>
          <w:sz w:val="28"/>
          <w:szCs w:val="28"/>
          <w:rtl/>
          <w:lang w:bidi="fa-IR"/>
        </w:rPr>
        <w:t>ی</w:t>
      </w:r>
      <w:r w:rsidRPr="00D0257F">
        <w:rPr>
          <w:rFonts w:cs="B Zar" w:hint="eastAsia"/>
          <w:sz w:val="28"/>
          <w:szCs w:val="28"/>
          <w:rtl/>
          <w:lang w:bidi="fa-IR"/>
        </w:rPr>
        <w:t>ج</w:t>
      </w:r>
      <w:r w:rsidRPr="00D0257F">
        <w:rPr>
          <w:rFonts w:cs="B Zar" w:hint="cs"/>
          <w:sz w:val="28"/>
          <w:szCs w:val="28"/>
          <w:rtl/>
          <w:lang w:bidi="fa-IR"/>
        </w:rPr>
        <w:t>ی</w:t>
      </w:r>
      <w:r w:rsidRPr="00D0257F">
        <w:rPr>
          <w:rFonts w:cs="B Zar" w:hint="eastAsia"/>
          <w:sz w:val="28"/>
          <w:szCs w:val="28"/>
          <w:rtl/>
          <w:lang w:bidi="fa-IR"/>
        </w:rPr>
        <w:t>تال</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مس</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دوطرفه است و اطلاعات ارسال و در</w:t>
      </w:r>
      <w:r w:rsidRPr="00D0257F">
        <w:rPr>
          <w:rFonts w:cs="B Zar" w:hint="cs"/>
          <w:sz w:val="28"/>
          <w:szCs w:val="28"/>
          <w:rtl/>
          <w:lang w:bidi="fa-IR"/>
        </w:rPr>
        <w:t>ی</w:t>
      </w:r>
      <w:r w:rsidRPr="00D0257F">
        <w:rPr>
          <w:rFonts w:cs="B Zar" w:hint="eastAsia"/>
          <w:sz w:val="28"/>
          <w:szCs w:val="28"/>
          <w:rtl/>
          <w:lang w:bidi="fa-IR"/>
        </w:rPr>
        <w:t>افت</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شوند. قطع اتصال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sz w:val="28"/>
          <w:szCs w:val="28"/>
          <w:rtl/>
          <w:lang w:bidi="fa-IR"/>
        </w:rPr>
        <w:t xml:space="preserve"> به ا</w:t>
      </w:r>
      <w:r w:rsidRPr="00D0257F">
        <w:rPr>
          <w:rFonts w:cs="B Zar" w:hint="cs"/>
          <w:sz w:val="28"/>
          <w:szCs w:val="28"/>
          <w:rtl/>
          <w:lang w:bidi="fa-IR"/>
        </w:rPr>
        <w:t>ی</w:t>
      </w:r>
      <w:r w:rsidRPr="00D0257F">
        <w:rPr>
          <w:rFonts w:cs="B Zar" w:hint="eastAsia"/>
          <w:sz w:val="28"/>
          <w:szCs w:val="28"/>
          <w:rtl/>
          <w:lang w:bidi="fa-IR"/>
        </w:rPr>
        <w:t>نترنت</w:t>
      </w:r>
      <w:r w:rsidRPr="00D0257F">
        <w:rPr>
          <w:rFonts w:cs="B Zar"/>
          <w:sz w:val="28"/>
          <w:szCs w:val="28"/>
          <w:rtl/>
          <w:lang w:bidi="fa-IR"/>
        </w:rPr>
        <w:t xml:space="preserve"> در شرا</w:t>
      </w:r>
      <w:r w:rsidRPr="00D0257F">
        <w:rPr>
          <w:rFonts w:cs="B Zar" w:hint="cs"/>
          <w:sz w:val="28"/>
          <w:szCs w:val="28"/>
          <w:rtl/>
          <w:lang w:bidi="fa-IR"/>
        </w:rPr>
        <w:t>ی</w:t>
      </w:r>
      <w:r w:rsidRPr="00D0257F">
        <w:rPr>
          <w:rFonts w:cs="B Zar" w:hint="eastAsia"/>
          <w:sz w:val="28"/>
          <w:szCs w:val="28"/>
          <w:rtl/>
          <w:lang w:bidi="fa-IR"/>
        </w:rPr>
        <w:t>ط</w:t>
      </w:r>
      <w:r w:rsidRPr="00D0257F">
        <w:rPr>
          <w:rFonts w:cs="B Zar" w:hint="cs"/>
          <w:sz w:val="28"/>
          <w:szCs w:val="28"/>
          <w:rtl/>
          <w:lang w:bidi="fa-IR"/>
        </w:rPr>
        <w:t>ی</w:t>
      </w:r>
      <w:r w:rsidRPr="00D0257F">
        <w:rPr>
          <w:rFonts w:cs="B Zar"/>
          <w:sz w:val="28"/>
          <w:szCs w:val="28"/>
          <w:rtl/>
          <w:lang w:bidi="fa-IR"/>
        </w:rPr>
        <w:t xml:space="preserve"> که ن</w:t>
      </w:r>
      <w:r w:rsidRPr="00D0257F">
        <w:rPr>
          <w:rFonts w:cs="B Zar" w:hint="cs"/>
          <w:sz w:val="28"/>
          <w:szCs w:val="28"/>
          <w:rtl/>
          <w:lang w:bidi="fa-IR"/>
        </w:rPr>
        <w:t>ی</w:t>
      </w:r>
      <w:r w:rsidRPr="00D0257F">
        <w:rPr>
          <w:rFonts w:cs="B Zar" w:hint="eastAsia"/>
          <w:sz w:val="28"/>
          <w:szCs w:val="28"/>
          <w:rtl/>
          <w:lang w:bidi="fa-IR"/>
        </w:rPr>
        <w:t>از</w:t>
      </w:r>
      <w:r w:rsidRPr="00D0257F">
        <w:rPr>
          <w:rFonts w:cs="B Zar" w:hint="cs"/>
          <w:sz w:val="28"/>
          <w:szCs w:val="28"/>
          <w:rtl/>
          <w:lang w:bidi="fa-IR"/>
        </w:rPr>
        <w:t>ی</w:t>
      </w:r>
      <w:r w:rsidRPr="00D0257F">
        <w:rPr>
          <w:rFonts w:cs="B Zar"/>
          <w:sz w:val="28"/>
          <w:szCs w:val="28"/>
          <w:rtl/>
          <w:lang w:bidi="fa-IR"/>
        </w:rPr>
        <w:t xml:space="preserve"> به آن ن</w:t>
      </w:r>
      <w:r w:rsidRPr="00D0257F">
        <w:rPr>
          <w:rFonts w:cs="B Zar" w:hint="cs"/>
          <w:sz w:val="28"/>
          <w:szCs w:val="28"/>
          <w:rtl/>
          <w:lang w:bidi="fa-IR"/>
        </w:rPr>
        <w:t>ی</w:t>
      </w:r>
      <w:r w:rsidRPr="00D0257F">
        <w:rPr>
          <w:rFonts w:cs="B Zar" w:hint="eastAsia"/>
          <w:sz w:val="28"/>
          <w:szCs w:val="28"/>
          <w:rtl/>
          <w:lang w:bidi="fa-IR"/>
        </w:rPr>
        <w:t>ست</w:t>
      </w:r>
      <w:r w:rsidRPr="00D0257F">
        <w:rPr>
          <w:rFonts w:cs="B Zar"/>
          <w:sz w:val="28"/>
          <w:szCs w:val="28"/>
          <w:rtl/>
          <w:lang w:bidi="fa-IR"/>
        </w:rPr>
        <w:t xml:space="preserve"> احتمال ا</w:t>
      </w:r>
      <w:r w:rsidRPr="00D0257F">
        <w:rPr>
          <w:rFonts w:cs="B Zar" w:hint="cs"/>
          <w:sz w:val="28"/>
          <w:szCs w:val="28"/>
          <w:rtl/>
          <w:lang w:bidi="fa-IR"/>
        </w:rPr>
        <w:t>ی</w:t>
      </w:r>
      <w:r w:rsidRPr="00D0257F">
        <w:rPr>
          <w:rFonts w:cs="B Zar" w:hint="eastAsia"/>
          <w:sz w:val="28"/>
          <w:szCs w:val="28"/>
          <w:rtl/>
          <w:lang w:bidi="fa-IR"/>
        </w:rPr>
        <w:t>نکه</w:t>
      </w:r>
      <w:r w:rsidRPr="00D0257F">
        <w:rPr>
          <w:rFonts w:cs="B Zar"/>
          <w:sz w:val="28"/>
          <w:szCs w:val="28"/>
          <w:rtl/>
          <w:lang w:bidi="fa-IR"/>
        </w:rPr>
        <w:t xml:space="preserve"> کس</w:t>
      </w:r>
      <w:r w:rsidRPr="00D0257F">
        <w:rPr>
          <w:rFonts w:cs="B Zar" w:hint="cs"/>
          <w:sz w:val="28"/>
          <w:szCs w:val="28"/>
          <w:rtl/>
          <w:lang w:bidi="fa-IR"/>
        </w:rPr>
        <w:t>ی</w:t>
      </w:r>
      <w:r w:rsidRPr="00D0257F">
        <w:rPr>
          <w:rFonts w:cs="B Zar"/>
          <w:sz w:val="28"/>
          <w:szCs w:val="28"/>
          <w:rtl/>
          <w:lang w:bidi="fa-IR"/>
        </w:rPr>
        <w:t xml:space="preserve"> به دستگاه شما دسترس</w:t>
      </w:r>
      <w:r w:rsidRPr="00D0257F">
        <w:rPr>
          <w:rFonts w:cs="B Zar" w:hint="cs"/>
          <w:sz w:val="28"/>
          <w:szCs w:val="28"/>
          <w:rtl/>
          <w:lang w:bidi="fa-IR"/>
        </w:rPr>
        <w:t>ی</w:t>
      </w:r>
      <w:r w:rsidRPr="00D0257F">
        <w:rPr>
          <w:rFonts w:cs="B Zar"/>
          <w:sz w:val="28"/>
          <w:szCs w:val="28"/>
          <w:rtl/>
          <w:lang w:bidi="fa-IR"/>
        </w:rPr>
        <w:t xml:space="preserve"> داشته باشد را از ب</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برد. </w:t>
      </w:r>
    </w:p>
    <w:p w:rsidR="006717DB" w:rsidRPr="00D0257F" w:rsidRDefault="006717DB" w:rsidP="00D0257F">
      <w:pPr>
        <w:spacing w:line="336" w:lineRule="auto"/>
        <w:contextualSpacing/>
        <w:jc w:val="lowKashida"/>
        <w:rPr>
          <w:rFonts w:cs="B Zar"/>
          <w:sz w:val="28"/>
          <w:szCs w:val="28"/>
          <w:rtl/>
          <w:lang w:bidi="fa-IR"/>
        </w:rPr>
      </w:pPr>
    </w:p>
    <w:p w:rsidR="00B5671B" w:rsidRPr="00D0257F" w:rsidRDefault="00B5671B" w:rsidP="00D0257F">
      <w:pPr>
        <w:spacing w:line="336" w:lineRule="auto"/>
        <w:contextualSpacing/>
        <w:jc w:val="lowKashida"/>
        <w:outlineLvl w:val="1"/>
        <w:rPr>
          <w:rFonts w:cs="B Zar"/>
          <w:b/>
          <w:bCs/>
          <w:sz w:val="28"/>
          <w:szCs w:val="28"/>
          <w:rtl/>
          <w:lang w:bidi="fa-IR"/>
        </w:rPr>
      </w:pPr>
      <w:r w:rsidRPr="00D0257F">
        <w:rPr>
          <w:rFonts w:cs="B Zar"/>
          <w:b/>
          <w:bCs/>
          <w:sz w:val="28"/>
          <w:szCs w:val="28"/>
          <w:rtl/>
          <w:lang w:bidi="fa-IR"/>
        </w:rPr>
        <w:t xml:space="preserve"> </w:t>
      </w:r>
      <w:bookmarkStart w:id="139" w:name="_Toc325566386"/>
      <w:r w:rsidRPr="00D0257F">
        <w:rPr>
          <w:rFonts w:cs="B Zar"/>
          <w:b/>
          <w:bCs/>
          <w:sz w:val="28"/>
          <w:szCs w:val="28"/>
          <w:rtl/>
          <w:lang w:bidi="fa-IR"/>
        </w:rPr>
        <w:t>7.</w:t>
      </w:r>
      <w:r w:rsidRPr="00D0257F">
        <w:rPr>
          <w:rFonts w:cs="B Zar"/>
          <w:b/>
          <w:bCs/>
          <w:sz w:val="28"/>
          <w:szCs w:val="28"/>
          <w:rtl/>
          <w:lang w:bidi="fa-IR"/>
        </w:rPr>
        <w:tab/>
        <w:t>ته</w:t>
      </w:r>
      <w:r w:rsidRPr="00D0257F">
        <w:rPr>
          <w:rFonts w:cs="B Zar" w:hint="cs"/>
          <w:b/>
          <w:bCs/>
          <w:sz w:val="28"/>
          <w:szCs w:val="28"/>
          <w:rtl/>
          <w:lang w:bidi="fa-IR"/>
        </w:rPr>
        <w:t>ی</w:t>
      </w:r>
      <w:r w:rsidRPr="00D0257F">
        <w:rPr>
          <w:rFonts w:cs="B Zar" w:hint="eastAsia"/>
          <w:b/>
          <w:bCs/>
          <w:sz w:val="28"/>
          <w:szCs w:val="28"/>
          <w:rtl/>
          <w:lang w:bidi="fa-IR"/>
        </w:rPr>
        <w:t>ه</w:t>
      </w:r>
      <w:r w:rsidRPr="00D0257F">
        <w:rPr>
          <w:rFonts w:cs="B Zar"/>
          <w:b/>
          <w:bCs/>
          <w:sz w:val="28"/>
          <w:szCs w:val="28"/>
          <w:rtl/>
          <w:lang w:bidi="fa-IR"/>
        </w:rPr>
        <w:t xml:space="preserve"> پشت</w:t>
      </w:r>
      <w:r w:rsidRPr="00D0257F">
        <w:rPr>
          <w:rFonts w:cs="B Zar" w:hint="cs"/>
          <w:b/>
          <w:bCs/>
          <w:sz w:val="28"/>
          <w:szCs w:val="28"/>
          <w:rtl/>
          <w:lang w:bidi="fa-IR"/>
        </w:rPr>
        <w:t>ی</w:t>
      </w:r>
      <w:r w:rsidRPr="00D0257F">
        <w:rPr>
          <w:rFonts w:cs="B Zar" w:hint="eastAsia"/>
          <w:b/>
          <w:bCs/>
          <w:sz w:val="28"/>
          <w:szCs w:val="28"/>
          <w:rtl/>
          <w:lang w:bidi="fa-IR"/>
        </w:rPr>
        <w:t>بان</w:t>
      </w:r>
      <w:r w:rsidRPr="00D0257F">
        <w:rPr>
          <w:rFonts w:cs="B Zar"/>
          <w:b/>
          <w:bCs/>
          <w:sz w:val="28"/>
          <w:szCs w:val="28"/>
          <w:rtl/>
          <w:lang w:bidi="fa-IR"/>
        </w:rPr>
        <w:t xml:space="preserve"> از داده ها</w:t>
      </w:r>
      <w:r w:rsidRPr="00D0257F">
        <w:rPr>
          <w:rFonts w:cs="B Zar" w:hint="cs"/>
          <w:b/>
          <w:bCs/>
          <w:sz w:val="28"/>
          <w:szCs w:val="28"/>
          <w:rtl/>
          <w:lang w:bidi="fa-IR"/>
        </w:rPr>
        <w:t>ی</w:t>
      </w:r>
      <w:r w:rsidRPr="00D0257F">
        <w:rPr>
          <w:rFonts w:cs="B Zar"/>
          <w:b/>
          <w:bCs/>
          <w:sz w:val="28"/>
          <w:szCs w:val="28"/>
          <w:rtl/>
          <w:lang w:bidi="fa-IR"/>
        </w:rPr>
        <w:t xml:space="preserve"> موجود بر رو</w:t>
      </w:r>
      <w:r w:rsidRPr="00D0257F">
        <w:rPr>
          <w:rFonts w:cs="B Zar" w:hint="cs"/>
          <w:b/>
          <w:bCs/>
          <w:sz w:val="28"/>
          <w:szCs w:val="28"/>
          <w:rtl/>
          <w:lang w:bidi="fa-IR"/>
        </w:rPr>
        <w:t>ی</w:t>
      </w:r>
      <w:r w:rsidRPr="00D0257F">
        <w:rPr>
          <w:rFonts w:cs="B Zar"/>
          <w:b/>
          <w:bCs/>
          <w:sz w:val="28"/>
          <w:szCs w:val="28"/>
          <w:rtl/>
          <w:lang w:bidi="fa-IR"/>
        </w:rPr>
        <w:t xml:space="preserve"> کامپ</w:t>
      </w:r>
      <w:r w:rsidRPr="00D0257F">
        <w:rPr>
          <w:rFonts w:cs="B Zar" w:hint="cs"/>
          <w:b/>
          <w:bCs/>
          <w:sz w:val="28"/>
          <w:szCs w:val="28"/>
          <w:rtl/>
          <w:lang w:bidi="fa-IR"/>
        </w:rPr>
        <w:t>ی</w:t>
      </w:r>
      <w:r w:rsidRPr="00D0257F">
        <w:rPr>
          <w:rFonts w:cs="B Zar" w:hint="eastAsia"/>
          <w:b/>
          <w:bCs/>
          <w:sz w:val="28"/>
          <w:szCs w:val="28"/>
          <w:rtl/>
          <w:lang w:bidi="fa-IR"/>
        </w:rPr>
        <w:t>وتر</w:t>
      </w:r>
      <w:bookmarkEnd w:id="139"/>
      <w:r w:rsidRPr="00D0257F">
        <w:rPr>
          <w:rFonts w:cs="B Zar"/>
          <w:b/>
          <w:bCs/>
          <w:sz w:val="28"/>
          <w:szCs w:val="28"/>
          <w:rtl/>
          <w:lang w:bidi="fa-IR"/>
        </w:rPr>
        <w:t xml:space="preserve"> </w:t>
      </w:r>
    </w:p>
    <w:p w:rsidR="00B5671B" w:rsidRPr="00D0257F" w:rsidRDefault="00B5671B" w:rsidP="00D0257F">
      <w:pPr>
        <w:spacing w:line="336" w:lineRule="auto"/>
        <w:contextualSpacing/>
        <w:jc w:val="lowKashida"/>
        <w:rPr>
          <w:rFonts w:cs="B Zar"/>
          <w:sz w:val="28"/>
          <w:szCs w:val="28"/>
          <w:rtl/>
          <w:lang w:bidi="fa-IR"/>
        </w:rPr>
      </w:pPr>
      <w:r w:rsidRPr="00D0257F">
        <w:rPr>
          <w:rFonts w:cs="B Zar" w:hint="eastAsia"/>
          <w:sz w:val="28"/>
          <w:szCs w:val="28"/>
          <w:rtl/>
          <w:lang w:bidi="fa-IR"/>
        </w:rPr>
        <w:t>همواره</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از ب</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رفتن اطلاعات ذخ</w:t>
      </w:r>
      <w:r w:rsidRPr="00D0257F">
        <w:rPr>
          <w:rFonts w:cs="B Zar" w:hint="cs"/>
          <w:sz w:val="28"/>
          <w:szCs w:val="28"/>
          <w:rtl/>
          <w:lang w:bidi="fa-IR"/>
        </w:rPr>
        <w:t>ی</w:t>
      </w:r>
      <w:r w:rsidRPr="00D0257F">
        <w:rPr>
          <w:rFonts w:cs="B Zar" w:hint="eastAsia"/>
          <w:sz w:val="28"/>
          <w:szCs w:val="28"/>
          <w:rtl/>
          <w:lang w:bidi="fa-IR"/>
        </w:rPr>
        <w:t>ره</w:t>
      </w:r>
      <w:r w:rsidRPr="00D0257F">
        <w:rPr>
          <w:rFonts w:cs="B Zar"/>
          <w:sz w:val="28"/>
          <w:szCs w:val="28"/>
          <w:rtl/>
          <w:lang w:bidi="fa-IR"/>
        </w:rPr>
        <w:t xml:space="preserve"> شده بر رو</w:t>
      </w:r>
      <w:r w:rsidRPr="00D0257F">
        <w:rPr>
          <w:rFonts w:cs="B Zar" w:hint="cs"/>
          <w:sz w:val="28"/>
          <w:szCs w:val="28"/>
          <w:rtl/>
          <w:lang w:bidi="fa-IR"/>
        </w:rPr>
        <w:t>ی</w:t>
      </w:r>
      <w:r w:rsidRPr="00D0257F">
        <w:rPr>
          <w:rFonts w:cs="B Zar"/>
          <w:sz w:val="28"/>
          <w:szCs w:val="28"/>
          <w:rtl/>
          <w:lang w:bidi="fa-IR"/>
        </w:rPr>
        <w:t xml:space="preserve"> حافظه دستگاه خود آمادگ</w:t>
      </w:r>
      <w:r w:rsidRPr="00D0257F">
        <w:rPr>
          <w:rFonts w:cs="B Zar" w:hint="cs"/>
          <w:sz w:val="28"/>
          <w:szCs w:val="28"/>
          <w:rtl/>
          <w:lang w:bidi="fa-IR"/>
        </w:rPr>
        <w:t>ی</w:t>
      </w:r>
      <w:r w:rsidRPr="00D0257F">
        <w:rPr>
          <w:rFonts w:cs="B Zar"/>
          <w:sz w:val="28"/>
          <w:szCs w:val="28"/>
          <w:rtl/>
          <w:lang w:bidi="fa-IR"/>
        </w:rPr>
        <w:t xml:space="preserve"> داشته باش</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امروزه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سخت افزار</w:t>
      </w:r>
      <w:r w:rsidRPr="00D0257F">
        <w:rPr>
          <w:rFonts w:cs="B Zar" w:hint="cs"/>
          <w:sz w:val="28"/>
          <w:szCs w:val="28"/>
          <w:rtl/>
          <w:lang w:bidi="fa-IR"/>
        </w:rPr>
        <w:t>ی</w:t>
      </w:r>
      <w:r w:rsidRPr="00D0257F">
        <w:rPr>
          <w:rFonts w:cs="B Zar"/>
          <w:sz w:val="28"/>
          <w:szCs w:val="28"/>
          <w:rtl/>
          <w:lang w:bidi="fa-IR"/>
        </w:rPr>
        <w:t xml:space="preserve"> و نرم افزار</w:t>
      </w:r>
      <w:r w:rsidRPr="00D0257F">
        <w:rPr>
          <w:rFonts w:cs="B Zar" w:hint="cs"/>
          <w:sz w:val="28"/>
          <w:szCs w:val="28"/>
          <w:rtl/>
          <w:lang w:bidi="fa-IR"/>
        </w:rPr>
        <w:t>ی</w:t>
      </w:r>
      <w:r w:rsidRPr="00D0257F">
        <w:rPr>
          <w:rFonts w:cs="B Zar"/>
          <w:sz w:val="28"/>
          <w:szCs w:val="28"/>
          <w:rtl/>
          <w:lang w:bidi="fa-IR"/>
        </w:rPr>
        <w:t xml:space="preserve"> متنوع</w:t>
      </w:r>
      <w:r w:rsidRPr="00D0257F">
        <w:rPr>
          <w:rFonts w:cs="B Zar" w:hint="cs"/>
          <w:sz w:val="28"/>
          <w:szCs w:val="28"/>
          <w:rtl/>
          <w:lang w:bidi="fa-IR"/>
        </w:rPr>
        <w:t>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ته</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نسخه ها</w:t>
      </w:r>
      <w:r w:rsidRPr="00D0257F">
        <w:rPr>
          <w:rFonts w:cs="B Zar" w:hint="cs"/>
          <w:sz w:val="28"/>
          <w:szCs w:val="28"/>
          <w:rtl/>
          <w:lang w:bidi="fa-IR"/>
        </w:rPr>
        <w:t>ی</w:t>
      </w:r>
      <w:r w:rsidRPr="00D0257F">
        <w:rPr>
          <w:rFonts w:cs="B Zar"/>
          <w:sz w:val="28"/>
          <w:szCs w:val="28"/>
          <w:rtl/>
          <w:lang w:bidi="fa-IR"/>
        </w:rPr>
        <w:t xml:space="preserve"> پشت</w:t>
      </w:r>
      <w:r w:rsidRPr="00D0257F">
        <w:rPr>
          <w:rFonts w:cs="B Zar" w:hint="cs"/>
          <w:sz w:val="28"/>
          <w:szCs w:val="28"/>
          <w:rtl/>
          <w:lang w:bidi="fa-IR"/>
        </w:rPr>
        <w:t>ی</w:t>
      </w:r>
      <w:r w:rsidRPr="00D0257F">
        <w:rPr>
          <w:rFonts w:cs="B Zar" w:hint="eastAsia"/>
          <w:sz w:val="28"/>
          <w:szCs w:val="28"/>
          <w:rtl/>
          <w:lang w:bidi="fa-IR"/>
        </w:rPr>
        <w:t>بان</w:t>
      </w:r>
      <w:r w:rsidRPr="00D0257F">
        <w:rPr>
          <w:rFonts w:cs="B Zar"/>
          <w:sz w:val="28"/>
          <w:szCs w:val="28"/>
          <w:rtl/>
          <w:lang w:bidi="fa-IR"/>
        </w:rPr>
        <w:t xml:space="preserve"> توسعه </w:t>
      </w:r>
      <w:r w:rsidRPr="00D0257F">
        <w:rPr>
          <w:rFonts w:cs="B Zar" w:hint="cs"/>
          <w:sz w:val="28"/>
          <w:szCs w:val="28"/>
          <w:rtl/>
          <w:lang w:bidi="fa-IR"/>
        </w:rPr>
        <w:t>ی</w:t>
      </w:r>
      <w:r w:rsidRPr="00D0257F">
        <w:rPr>
          <w:rFonts w:cs="B Zar" w:hint="eastAsia"/>
          <w:sz w:val="28"/>
          <w:szCs w:val="28"/>
          <w:rtl/>
          <w:lang w:bidi="fa-IR"/>
        </w:rPr>
        <w:t>افته</w:t>
      </w:r>
      <w:r w:rsidRPr="00D0257F">
        <w:rPr>
          <w:rFonts w:cs="B Zar"/>
          <w:sz w:val="28"/>
          <w:szCs w:val="28"/>
          <w:rtl/>
          <w:lang w:bidi="fa-IR"/>
        </w:rPr>
        <w:t xml:space="preserve"> اند که با توجه به نوع داده و اهم</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آن م</w:t>
      </w:r>
      <w:r w:rsidRPr="00D0257F">
        <w:rPr>
          <w:rFonts w:cs="B Zar" w:hint="cs"/>
          <w:sz w:val="28"/>
          <w:szCs w:val="28"/>
          <w:rtl/>
          <w:lang w:bidi="fa-IR"/>
        </w:rPr>
        <w:t>ی</w:t>
      </w:r>
      <w:r w:rsidRPr="00D0257F">
        <w:rPr>
          <w:rFonts w:cs="B Zar"/>
          <w:sz w:val="28"/>
          <w:szCs w:val="28"/>
          <w:rtl/>
          <w:lang w:bidi="fa-IR"/>
        </w:rPr>
        <w:t xml:space="preserve"> توان از آنها بهره گرفت. بسته  به اهم</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داده </w:t>
      </w:r>
      <w:r w:rsidRPr="00D0257F">
        <w:rPr>
          <w:rFonts w:cs="B Zar" w:hint="eastAsia"/>
          <w:sz w:val="28"/>
          <w:szCs w:val="28"/>
          <w:rtl/>
          <w:lang w:bidi="fa-IR"/>
        </w:rPr>
        <w:t>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است</w:t>
      </w:r>
      <w:r w:rsidRPr="00D0257F">
        <w:rPr>
          <w:rFonts w:cs="B Zar"/>
          <w:sz w:val="28"/>
          <w:szCs w:val="28"/>
          <w:rtl/>
          <w:lang w:bidi="fa-IR"/>
        </w:rPr>
        <w:t xml:space="preserve"> گذار</w:t>
      </w:r>
      <w:r w:rsidRPr="00D0257F">
        <w:rPr>
          <w:rFonts w:cs="B Zar" w:hint="cs"/>
          <w:sz w:val="28"/>
          <w:szCs w:val="28"/>
          <w:rtl/>
          <w:lang w:bidi="fa-IR"/>
        </w:rPr>
        <w:t>ی</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لازم انجام شود. در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فرا</w:t>
      </w:r>
      <w:r w:rsidRPr="00D0257F">
        <w:rPr>
          <w:rFonts w:cs="B Zar" w:hint="cs"/>
          <w:sz w:val="28"/>
          <w:szCs w:val="28"/>
          <w:rtl/>
          <w:lang w:bidi="fa-IR"/>
        </w:rPr>
        <w:t>ی</w:t>
      </w:r>
      <w:r w:rsidRPr="00D0257F">
        <w:rPr>
          <w:rFonts w:cs="B Zar" w:hint="eastAsia"/>
          <w:sz w:val="28"/>
          <w:szCs w:val="28"/>
          <w:rtl/>
          <w:lang w:bidi="fa-IR"/>
        </w:rPr>
        <w:t>ند</w:t>
      </w:r>
      <w:r w:rsidRPr="00D0257F">
        <w:rPr>
          <w:rFonts w:cs="B Zar"/>
          <w:sz w:val="28"/>
          <w:szCs w:val="28"/>
          <w:rtl/>
          <w:lang w:bidi="fa-IR"/>
        </w:rPr>
        <w:t xml:space="preserve"> تجه</w:t>
      </w:r>
      <w:r w:rsidRPr="00D0257F">
        <w:rPr>
          <w:rFonts w:cs="B Zar" w:hint="cs"/>
          <w:sz w:val="28"/>
          <w:szCs w:val="28"/>
          <w:rtl/>
          <w:lang w:bidi="fa-IR"/>
        </w:rPr>
        <w:t>ی</w:t>
      </w:r>
      <w:r w:rsidRPr="00D0257F">
        <w:rPr>
          <w:rFonts w:cs="B Zar" w:hint="eastAsia"/>
          <w:sz w:val="28"/>
          <w:szCs w:val="28"/>
          <w:rtl/>
          <w:lang w:bidi="fa-IR"/>
        </w:rPr>
        <w:t>زات</w:t>
      </w:r>
      <w:r w:rsidRPr="00D0257F">
        <w:rPr>
          <w:rFonts w:cs="B Zar"/>
          <w:sz w:val="28"/>
          <w:szCs w:val="28"/>
          <w:rtl/>
          <w:lang w:bidi="fa-IR"/>
        </w:rPr>
        <w:t xml:space="preserve"> مورد ن</w:t>
      </w:r>
      <w:r w:rsidRPr="00D0257F">
        <w:rPr>
          <w:rFonts w:cs="B Zar" w:hint="cs"/>
          <w:sz w:val="28"/>
          <w:szCs w:val="28"/>
          <w:rtl/>
          <w:lang w:bidi="fa-IR"/>
        </w:rPr>
        <w:t>ی</w:t>
      </w:r>
      <w:r w:rsidRPr="00D0257F">
        <w:rPr>
          <w:rFonts w:cs="B Zar" w:hint="eastAsia"/>
          <w:sz w:val="28"/>
          <w:szCs w:val="28"/>
          <w:rtl/>
          <w:lang w:bidi="fa-IR"/>
        </w:rPr>
        <w:t>از</w:t>
      </w:r>
      <w:r w:rsidRPr="00D0257F">
        <w:rPr>
          <w:rFonts w:cs="B Zar"/>
          <w:sz w:val="28"/>
          <w:szCs w:val="28"/>
          <w:rtl/>
          <w:lang w:bidi="fa-IR"/>
        </w:rPr>
        <w:t xml:space="preserve"> و زمان ها</w:t>
      </w:r>
      <w:r w:rsidRPr="00D0257F">
        <w:rPr>
          <w:rFonts w:cs="B Zar" w:hint="cs"/>
          <w:sz w:val="28"/>
          <w:szCs w:val="28"/>
          <w:rtl/>
          <w:lang w:bidi="fa-IR"/>
        </w:rPr>
        <w:t>ی</w:t>
      </w:r>
      <w:r w:rsidRPr="00D0257F">
        <w:rPr>
          <w:rFonts w:cs="B Zar"/>
          <w:sz w:val="28"/>
          <w:szCs w:val="28"/>
          <w:rtl/>
          <w:lang w:bidi="fa-IR"/>
        </w:rPr>
        <w:t xml:space="preserve"> مناسب برا</w:t>
      </w:r>
      <w:r w:rsidRPr="00D0257F">
        <w:rPr>
          <w:rFonts w:cs="B Zar" w:hint="cs"/>
          <w:sz w:val="28"/>
          <w:szCs w:val="28"/>
          <w:rtl/>
          <w:lang w:bidi="fa-IR"/>
        </w:rPr>
        <w:t>ی</w:t>
      </w:r>
      <w:r w:rsidRPr="00D0257F">
        <w:rPr>
          <w:rFonts w:cs="B Zar"/>
          <w:sz w:val="28"/>
          <w:szCs w:val="28"/>
          <w:rtl/>
          <w:lang w:bidi="fa-IR"/>
        </w:rPr>
        <w:t xml:space="preserve"> ته</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پشت</w:t>
      </w:r>
      <w:r w:rsidRPr="00D0257F">
        <w:rPr>
          <w:rFonts w:cs="B Zar" w:hint="cs"/>
          <w:sz w:val="28"/>
          <w:szCs w:val="28"/>
          <w:rtl/>
          <w:lang w:bidi="fa-IR"/>
        </w:rPr>
        <w:t>ی</w:t>
      </w:r>
      <w:r w:rsidRPr="00D0257F">
        <w:rPr>
          <w:rFonts w:cs="B Zar" w:hint="eastAsia"/>
          <w:sz w:val="28"/>
          <w:szCs w:val="28"/>
          <w:rtl/>
          <w:lang w:bidi="fa-IR"/>
        </w:rPr>
        <w:t>بان</w:t>
      </w:r>
      <w:r w:rsidRPr="00D0257F">
        <w:rPr>
          <w:rFonts w:cs="B Zar"/>
          <w:sz w:val="28"/>
          <w:szCs w:val="28"/>
          <w:rtl/>
          <w:lang w:bidi="fa-IR"/>
        </w:rPr>
        <w:t xml:space="preserve"> مشخص م</w:t>
      </w:r>
      <w:r w:rsidRPr="00D0257F">
        <w:rPr>
          <w:rFonts w:cs="B Zar" w:hint="cs"/>
          <w:sz w:val="28"/>
          <w:szCs w:val="28"/>
          <w:rtl/>
          <w:lang w:bidi="fa-IR"/>
        </w:rPr>
        <w:t>ی</w:t>
      </w:r>
      <w:r w:rsidRPr="00D0257F">
        <w:rPr>
          <w:rFonts w:cs="B Zar"/>
          <w:sz w:val="28"/>
          <w:szCs w:val="28"/>
          <w:rtl/>
          <w:lang w:bidi="fa-IR"/>
        </w:rPr>
        <w:t xml:space="preserve"> شوند. علاوه بر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همواره د</w:t>
      </w:r>
      <w:r w:rsidRPr="00D0257F">
        <w:rPr>
          <w:rFonts w:cs="B Zar" w:hint="cs"/>
          <w:sz w:val="28"/>
          <w:szCs w:val="28"/>
          <w:rtl/>
          <w:lang w:bidi="fa-IR"/>
        </w:rPr>
        <w:t>ی</w:t>
      </w:r>
      <w:r w:rsidRPr="00D0257F">
        <w:rPr>
          <w:rFonts w:cs="B Zar" w:hint="eastAsia"/>
          <w:sz w:val="28"/>
          <w:szCs w:val="28"/>
          <w:rtl/>
          <w:lang w:bidi="fa-IR"/>
        </w:rPr>
        <w:t>سک</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Start up</w:t>
      </w:r>
      <w:r w:rsidRPr="00D0257F">
        <w:rPr>
          <w:rFonts w:cs="B Zar"/>
          <w:sz w:val="28"/>
          <w:szCs w:val="28"/>
          <w:rtl/>
          <w:lang w:bidi="fa-IR"/>
        </w:rPr>
        <w:t xml:space="preserve"> در دسترس داشته باش</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تا در صورت وقوع اتفاقات نامطلوب بتوان</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در اسرع وقت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را باز</w:t>
      </w:r>
      <w:r w:rsidRPr="00D0257F">
        <w:rPr>
          <w:rFonts w:cs="B Zar" w:hint="cs"/>
          <w:sz w:val="28"/>
          <w:szCs w:val="28"/>
          <w:rtl/>
          <w:lang w:bidi="fa-IR"/>
        </w:rPr>
        <w:t>ی</w:t>
      </w:r>
      <w:r w:rsidRPr="00D0257F">
        <w:rPr>
          <w:rFonts w:cs="B Zar" w:hint="eastAsia"/>
          <w:sz w:val="28"/>
          <w:szCs w:val="28"/>
          <w:rtl/>
          <w:lang w:bidi="fa-IR"/>
        </w:rPr>
        <w:t>اب</w:t>
      </w:r>
      <w:r w:rsidRPr="00D0257F">
        <w:rPr>
          <w:rFonts w:cs="B Zar" w:hint="cs"/>
          <w:sz w:val="28"/>
          <w:szCs w:val="28"/>
          <w:rtl/>
          <w:lang w:bidi="fa-IR"/>
        </w:rPr>
        <w:t>ی</w:t>
      </w:r>
      <w:r w:rsidRPr="00D0257F">
        <w:rPr>
          <w:rFonts w:cs="B Zar"/>
          <w:sz w:val="28"/>
          <w:szCs w:val="28"/>
          <w:rtl/>
          <w:lang w:bidi="fa-IR"/>
        </w:rPr>
        <w:t xml:space="preserve"> نما</w:t>
      </w:r>
      <w:r w:rsidRPr="00D0257F">
        <w:rPr>
          <w:rFonts w:cs="B Zar" w:hint="cs"/>
          <w:sz w:val="28"/>
          <w:szCs w:val="28"/>
          <w:rtl/>
          <w:lang w:bidi="fa-IR"/>
        </w:rPr>
        <w:t>یی</w:t>
      </w:r>
      <w:r w:rsidRPr="00D0257F">
        <w:rPr>
          <w:rFonts w:cs="B Zar"/>
          <w:sz w:val="28"/>
          <w:szCs w:val="28"/>
          <w:rtl/>
          <w:lang w:bidi="fa-IR"/>
        </w:rPr>
        <w:t>د.</w:t>
      </w:r>
    </w:p>
    <w:p w:rsidR="006717DB" w:rsidRPr="00D0257F" w:rsidRDefault="006717DB" w:rsidP="00D0257F">
      <w:pPr>
        <w:spacing w:line="336" w:lineRule="auto"/>
        <w:contextualSpacing/>
        <w:jc w:val="lowKashida"/>
        <w:rPr>
          <w:rFonts w:cs="B Zar"/>
          <w:sz w:val="28"/>
          <w:szCs w:val="28"/>
          <w:rtl/>
          <w:lang w:bidi="fa-IR"/>
        </w:rPr>
      </w:pPr>
    </w:p>
    <w:p w:rsidR="00B5671B" w:rsidRPr="00D0257F" w:rsidRDefault="00B5671B" w:rsidP="00D0257F">
      <w:pPr>
        <w:spacing w:line="336" w:lineRule="auto"/>
        <w:contextualSpacing/>
        <w:jc w:val="lowKashida"/>
        <w:outlineLvl w:val="1"/>
        <w:rPr>
          <w:rFonts w:cs="B Zar"/>
          <w:b/>
          <w:bCs/>
          <w:sz w:val="28"/>
          <w:szCs w:val="28"/>
          <w:rtl/>
          <w:lang w:bidi="fa-IR"/>
        </w:rPr>
      </w:pPr>
      <w:r w:rsidRPr="00D0257F">
        <w:rPr>
          <w:rFonts w:cs="B Zar"/>
          <w:b/>
          <w:bCs/>
          <w:sz w:val="28"/>
          <w:szCs w:val="28"/>
          <w:rtl/>
          <w:lang w:bidi="fa-IR"/>
        </w:rPr>
        <w:t xml:space="preserve"> </w:t>
      </w:r>
      <w:bookmarkStart w:id="140" w:name="_Toc325566387"/>
      <w:r w:rsidRPr="00D0257F">
        <w:rPr>
          <w:rFonts w:cs="B Zar"/>
          <w:b/>
          <w:bCs/>
          <w:sz w:val="28"/>
          <w:szCs w:val="28"/>
          <w:rtl/>
          <w:lang w:bidi="fa-IR"/>
        </w:rPr>
        <w:t>8.</w:t>
      </w:r>
      <w:r w:rsidRPr="00D0257F">
        <w:rPr>
          <w:rFonts w:cs="B Zar"/>
          <w:b/>
          <w:bCs/>
          <w:sz w:val="28"/>
          <w:szCs w:val="28"/>
          <w:rtl/>
          <w:lang w:bidi="fa-IR"/>
        </w:rPr>
        <w:tab/>
        <w:t>گرفتن منظم وصله ها</w:t>
      </w:r>
      <w:r w:rsidRPr="00D0257F">
        <w:rPr>
          <w:rFonts w:cs="B Zar" w:hint="cs"/>
          <w:b/>
          <w:bCs/>
          <w:sz w:val="28"/>
          <w:szCs w:val="28"/>
          <w:rtl/>
          <w:lang w:bidi="fa-IR"/>
        </w:rPr>
        <w:t>ی</w:t>
      </w:r>
      <w:r w:rsidRPr="00D0257F">
        <w:rPr>
          <w:rFonts w:cs="B Zar"/>
          <w:b/>
          <w:bCs/>
          <w:sz w:val="28"/>
          <w:szCs w:val="28"/>
          <w:rtl/>
          <w:lang w:bidi="fa-IR"/>
        </w:rPr>
        <w:t xml:space="preserve"> امن</w:t>
      </w:r>
      <w:r w:rsidRPr="00D0257F">
        <w:rPr>
          <w:rFonts w:cs="B Zar" w:hint="cs"/>
          <w:b/>
          <w:bCs/>
          <w:sz w:val="28"/>
          <w:szCs w:val="28"/>
          <w:rtl/>
          <w:lang w:bidi="fa-IR"/>
        </w:rPr>
        <w:t>ی</w:t>
      </w:r>
      <w:r w:rsidRPr="00D0257F">
        <w:rPr>
          <w:rFonts w:cs="B Zar" w:hint="eastAsia"/>
          <w:b/>
          <w:bCs/>
          <w:sz w:val="28"/>
          <w:szCs w:val="28"/>
          <w:rtl/>
          <w:lang w:bidi="fa-IR"/>
        </w:rPr>
        <w:t>ت</w:t>
      </w:r>
      <w:r w:rsidRPr="00D0257F">
        <w:rPr>
          <w:rFonts w:cs="B Zar" w:hint="cs"/>
          <w:b/>
          <w:bCs/>
          <w:sz w:val="28"/>
          <w:szCs w:val="28"/>
          <w:rtl/>
          <w:lang w:bidi="fa-IR"/>
        </w:rPr>
        <w:t>ی</w:t>
      </w:r>
      <w:r w:rsidRPr="00D0257F">
        <w:rPr>
          <w:rFonts w:cs="B Zar"/>
          <w:b/>
          <w:bCs/>
          <w:sz w:val="28"/>
          <w:szCs w:val="28"/>
          <w:rtl/>
          <w:lang w:bidi="fa-IR"/>
        </w:rPr>
        <w:t>(</w:t>
      </w:r>
      <w:r w:rsidRPr="00D0257F">
        <w:rPr>
          <w:rFonts w:cs="B Zar"/>
          <w:b/>
          <w:bCs/>
          <w:sz w:val="28"/>
          <w:szCs w:val="28"/>
          <w:lang w:bidi="fa-IR"/>
        </w:rPr>
        <w:t>Patches</w:t>
      </w:r>
      <w:r w:rsidRPr="00D0257F">
        <w:rPr>
          <w:rFonts w:cs="B Zar"/>
          <w:b/>
          <w:bCs/>
          <w:sz w:val="28"/>
          <w:szCs w:val="28"/>
          <w:rtl/>
          <w:lang w:bidi="fa-IR"/>
        </w:rPr>
        <w:t>)</w:t>
      </w:r>
      <w:bookmarkEnd w:id="140"/>
      <w:r w:rsidRPr="00D0257F">
        <w:rPr>
          <w:rFonts w:cs="B Zar"/>
          <w:b/>
          <w:bCs/>
          <w:sz w:val="28"/>
          <w:szCs w:val="28"/>
          <w:rtl/>
          <w:lang w:bidi="fa-IR"/>
        </w:rPr>
        <w:t xml:space="preserve"> </w:t>
      </w:r>
    </w:p>
    <w:p w:rsidR="00B5671B" w:rsidRPr="00D0257F" w:rsidRDefault="00B5671B" w:rsidP="00D0257F">
      <w:pPr>
        <w:spacing w:line="336" w:lineRule="auto"/>
        <w:contextualSpacing/>
        <w:jc w:val="lowKashida"/>
        <w:rPr>
          <w:rFonts w:cs="B Zar"/>
          <w:sz w:val="28"/>
          <w:szCs w:val="28"/>
          <w:rtl/>
          <w:lang w:bidi="fa-IR"/>
        </w:rPr>
      </w:pPr>
      <w:r w:rsidRPr="00D0257F">
        <w:rPr>
          <w:rFonts w:cs="B Zar" w:hint="eastAsia"/>
          <w:sz w:val="28"/>
          <w:szCs w:val="28"/>
          <w:rtl/>
          <w:lang w:bidi="fa-IR"/>
        </w:rPr>
        <w:t>ب</w:t>
      </w:r>
      <w:r w:rsidRPr="00D0257F">
        <w:rPr>
          <w:rFonts w:cs="B Zar" w:hint="cs"/>
          <w:sz w:val="28"/>
          <w:szCs w:val="28"/>
          <w:rtl/>
          <w:lang w:bidi="fa-IR"/>
        </w:rPr>
        <w:t>ی</w:t>
      </w:r>
      <w:r w:rsidRPr="00D0257F">
        <w:rPr>
          <w:rFonts w:cs="B Zar" w:hint="eastAsia"/>
          <w:sz w:val="28"/>
          <w:szCs w:val="28"/>
          <w:rtl/>
          <w:lang w:bidi="fa-IR"/>
        </w:rPr>
        <w:t>شتر</w:t>
      </w:r>
      <w:r w:rsidRPr="00D0257F">
        <w:rPr>
          <w:rFonts w:cs="B Zar"/>
          <w:sz w:val="28"/>
          <w:szCs w:val="28"/>
          <w:rtl/>
          <w:lang w:bidi="fa-IR"/>
        </w:rPr>
        <w:t xml:space="preserve"> شرکت ها</w:t>
      </w:r>
      <w:r w:rsidRPr="00D0257F">
        <w:rPr>
          <w:rFonts w:cs="B Zar" w:hint="cs"/>
          <w:sz w:val="28"/>
          <w:szCs w:val="28"/>
          <w:rtl/>
          <w:lang w:bidi="fa-IR"/>
        </w:rPr>
        <w:t>ی</w:t>
      </w:r>
      <w:r w:rsidRPr="00D0257F">
        <w:rPr>
          <w:rFonts w:cs="B Zar"/>
          <w:sz w:val="28"/>
          <w:szCs w:val="28"/>
          <w:rtl/>
          <w:lang w:bidi="fa-IR"/>
        </w:rPr>
        <w:t xml:space="preserve"> تول</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کننده نرم افزار هر از چند گاه</w:t>
      </w:r>
      <w:r w:rsidRPr="00D0257F">
        <w:rPr>
          <w:rFonts w:cs="B Zar" w:hint="cs"/>
          <w:sz w:val="28"/>
          <w:szCs w:val="28"/>
          <w:rtl/>
          <w:lang w:bidi="fa-IR"/>
        </w:rPr>
        <w:t>ی</w:t>
      </w:r>
      <w:r w:rsidRPr="00D0257F">
        <w:rPr>
          <w:rFonts w:cs="B Zar"/>
          <w:sz w:val="28"/>
          <w:szCs w:val="28"/>
          <w:rtl/>
          <w:lang w:bidi="fa-IR"/>
        </w:rPr>
        <w:t xml:space="preserve"> نرم افزارها</w:t>
      </w:r>
      <w:r w:rsidRPr="00D0257F">
        <w:rPr>
          <w:rFonts w:cs="B Zar" w:hint="cs"/>
          <w:sz w:val="28"/>
          <w:szCs w:val="28"/>
          <w:rtl/>
          <w:lang w:bidi="fa-IR"/>
        </w:rPr>
        <w:t>ی</w:t>
      </w:r>
      <w:r w:rsidRPr="00D0257F">
        <w:rPr>
          <w:rFonts w:cs="B Zar"/>
          <w:sz w:val="28"/>
          <w:szCs w:val="28"/>
          <w:rtl/>
          <w:lang w:bidi="fa-IR"/>
        </w:rPr>
        <w:t xml:space="preserve"> به روز رسان و وصله ها</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جد</w:t>
      </w:r>
      <w:r w:rsidRPr="00D0257F">
        <w:rPr>
          <w:rFonts w:cs="B Zar" w:hint="cs"/>
          <w:sz w:val="28"/>
          <w:szCs w:val="28"/>
          <w:rtl/>
          <w:lang w:bidi="fa-IR"/>
        </w:rPr>
        <w:t>ی</w:t>
      </w:r>
      <w:r w:rsidRPr="00D0257F">
        <w:rPr>
          <w:rFonts w:cs="B Zar" w:hint="eastAsia"/>
          <w:sz w:val="28"/>
          <w:szCs w:val="28"/>
          <w:rtl/>
          <w:lang w:bidi="fa-IR"/>
        </w:rPr>
        <w:t>د</w:t>
      </w:r>
      <w:r w:rsidRPr="00D0257F">
        <w:rPr>
          <w:rFonts w:cs="B Zar" w:hint="cs"/>
          <w:sz w:val="28"/>
          <w:szCs w:val="28"/>
          <w:rtl/>
          <w:lang w:bidi="fa-IR"/>
        </w:rPr>
        <w:t>ی</w:t>
      </w:r>
      <w:r w:rsidRPr="00D0257F">
        <w:rPr>
          <w:rFonts w:cs="B Zar"/>
          <w:sz w:val="28"/>
          <w:szCs w:val="28"/>
          <w:rtl/>
          <w:lang w:bidi="fa-IR"/>
        </w:rPr>
        <w:t xml:space="preserve"> را برا</w:t>
      </w:r>
      <w:r w:rsidRPr="00D0257F">
        <w:rPr>
          <w:rFonts w:cs="B Zar" w:hint="cs"/>
          <w:sz w:val="28"/>
          <w:szCs w:val="28"/>
          <w:rtl/>
          <w:lang w:bidi="fa-IR"/>
        </w:rPr>
        <w:t>ی</w:t>
      </w:r>
      <w:r w:rsidRPr="00D0257F">
        <w:rPr>
          <w:rFonts w:cs="B Zar"/>
          <w:sz w:val="28"/>
          <w:szCs w:val="28"/>
          <w:rtl/>
          <w:lang w:bidi="fa-IR"/>
        </w:rPr>
        <w:t xml:space="preserve"> محصولات خود ارائه م</w:t>
      </w:r>
      <w:r w:rsidRPr="00D0257F">
        <w:rPr>
          <w:rFonts w:cs="B Zar" w:hint="cs"/>
          <w:sz w:val="28"/>
          <w:szCs w:val="28"/>
          <w:rtl/>
          <w:lang w:bidi="fa-IR"/>
        </w:rPr>
        <w:t>ی</w:t>
      </w:r>
      <w:r w:rsidRPr="00D0257F">
        <w:rPr>
          <w:rFonts w:cs="B Zar"/>
          <w:sz w:val="28"/>
          <w:szCs w:val="28"/>
          <w:rtl/>
          <w:lang w:bidi="fa-IR"/>
        </w:rPr>
        <w:t xml:space="preserve"> نما</w:t>
      </w:r>
      <w:r w:rsidRPr="00D0257F">
        <w:rPr>
          <w:rFonts w:cs="B Zar" w:hint="cs"/>
          <w:sz w:val="28"/>
          <w:szCs w:val="28"/>
          <w:rtl/>
          <w:lang w:bidi="fa-IR"/>
        </w:rPr>
        <w:t>ی</w:t>
      </w:r>
      <w:r w:rsidRPr="00D0257F">
        <w:rPr>
          <w:rFonts w:cs="B Zar" w:hint="eastAsia"/>
          <w:sz w:val="28"/>
          <w:szCs w:val="28"/>
          <w:rtl/>
          <w:lang w:bidi="fa-IR"/>
        </w:rPr>
        <w:t>ند</w:t>
      </w:r>
      <w:r w:rsidRPr="00D0257F">
        <w:rPr>
          <w:rFonts w:cs="B Zar"/>
          <w:sz w:val="28"/>
          <w:szCs w:val="28"/>
          <w:rtl/>
          <w:lang w:bidi="fa-IR"/>
        </w:rPr>
        <w:t>. با گذر زمان اشکالات جد</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در نرم افزارها</w:t>
      </w:r>
      <w:r w:rsidRPr="00D0257F">
        <w:rPr>
          <w:rFonts w:cs="B Zar" w:hint="cs"/>
          <w:sz w:val="28"/>
          <w:szCs w:val="28"/>
          <w:rtl/>
          <w:lang w:bidi="fa-IR"/>
        </w:rPr>
        <w:t>ی</w:t>
      </w:r>
      <w:r w:rsidRPr="00D0257F">
        <w:rPr>
          <w:rFonts w:cs="B Zar"/>
          <w:sz w:val="28"/>
          <w:szCs w:val="28"/>
          <w:rtl/>
          <w:lang w:bidi="fa-IR"/>
        </w:rPr>
        <w:t xml:space="preserve"> مختلف شناسا</w:t>
      </w:r>
      <w:r w:rsidRPr="00D0257F">
        <w:rPr>
          <w:rFonts w:cs="B Zar" w:hint="cs"/>
          <w:sz w:val="28"/>
          <w:szCs w:val="28"/>
          <w:rtl/>
          <w:lang w:bidi="fa-IR"/>
        </w:rPr>
        <w:t>یی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شوند که امکان سوءاستفاده را برا</w:t>
      </w:r>
      <w:r w:rsidRPr="00D0257F">
        <w:rPr>
          <w:rFonts w:cs="B Zar" w:hint="cs"/>
          <w:sz w:val="28"/>
          <w:szCs w:val="28"/>
          <w:rtl/>
          <w:lang w:bidi="fa-IR"/>
        </w:rPr>
        <w:t>ی</w:t>
      </w:r>
      <w:r w:rsidRPr="00D0257F">
        <w:rPr>
          <w:rFonts w:cs="B Zar"/>
          <w:sz w:val="28"/>
          <w:szCs w:val="28"/>
          <w:rtl/>
          <w:lang w:bidi="fa-IR"/>
        </w:rPr>
        <w:t xml:space="preserve"> هکرها بوجود م</w:t>
      </w:r>
      <w:r w:rsidRPr="00D0257F">
        <w:rPr>
          <w:rFonts w:cs="B Zar" w:hint="cs"/>
          <w:sz w:val="28"/>
          <w:szCs w:val="28"/>
          <w:rtl/>
          <w:lang w:bidi="fa-IR"/>
        </w:rPr>
        <w:t>ی</w:t>
      </w:r>
      <w:r w:rsidRPr="00D0257F">
        <w:rPr>
          <w:rFonts w:cs="B Zar"/>
          <w:sz w:val="28"/>
          <w:szCs w:val="28"/>
          <w:rtl/>
          <w:lang w:bidi="fa-IR"/>
        </w:rPr>
        <w:t xml:space="preserve"> آورند. پس از شناسا</w:t>
      </w:r>
      <w:r w:rsidRPr="00D0257F">
        <w:rPr>
          <w:rFonts w:cs="B Zar" w:hint="cs"/>
          <w:sz w:val="28"/>
          <w:szCs w:val="28"/>
          <w:rtl/>
          <w:lang w:bidi="fa-IR"/>
        </w:rPr>
        <w:t>یی</w:t>
      </w:r>
      <w:r w:rsidRPr="00D0257F">
        <w:rPr>
          <w:rFonts w:cs="B Zar"/>
          <w:sz w:val="28"/>
          <w:szCs w:val="28"/>
          <w:rtl/>
          <w:lang w:bidi="fa-IR"/>
        </w:rPr>
        <w:t xml:space="preserve"> هر اشکال</w:t>
      </w:r>
      <w:r w:rsidRPr="00D0257F">
        <w:rPr>
          <w:rFonts w:cs="B Zar" w:hint="cs"/>
          <w:sz w:val="28"/>
          <w:szCs w:val="28"/>
          <w:rtl/>
          <w:lang w:bidi="fa-IR"/>
        </w:rPr>
        <w:t>ی</w:t>
      </w:r>
      <w:r w:rsidRPr="00D0257F">
        <w:rPr>
          <w:rFonts w:cs="B Zar"/>
          <w:sz w:val="28"/>
          <w:szCs w:val="28"/>
          <w:rtl/>
          <w:lang w:bidi="fa-IR"/>
        </w:rPr>
        <w:t xml:space="preserve"> شرکت تول</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کننده محصول اقدام به نوشتن وصله ها</w:t>
      </w:r>
      <w:r w:rsidRPr="00D0257F">
        <w:rPr>
          <w:rFonts w:cs="B Zar" w:hint="cs"/>
          <w:sz w:val="28"/>
          <w:szCs w:val="28"/>
          <w:rtl/>
          <w:lang w:bidi="fa-IR"/>
        </w:rPr>
        <w:t>ی</w:t>
      </w:r>
      <w:r w:rsidRPr="00D0257F">
        <w:rPr>
          <w:rFonts w:cs="B Zar"/>
          <w:sz w:val="28"/>
          <w:szCs w:val="28"/>
          <w:rtl/>
          <w:lang w:bidi="fa-IR"/>
        </w:rPr>
        <w:t xml:space="preserve"> مناسب برا</w:t>
      </w:r>
      <w:r w:rsidRPr="00D0257F">
        <w:rPr>
          <w:rFonts w:cs="B Zar" w:hint="cs"/>
          <w:sz w:val="28"/>
          <w:szCs w:val="28"/>
          <w:rtl/>
          <w:lang w:bidi="fa-IR"/>
        </w:rPr>
        <w:t>ی</w:t>
      </w:r>
      <w:r w:rsidRPr="00D0257F">
        <w:rPr>
          <w:rFonts w:cs="B Zar"/>
          <w:sz w:val="28"/>
          <w:szCs w:val="28"/>
          <w:rtl/>
          <w:lang w:bidi="fa-IR"/>
        </w:rPr>
        <w:t xml:space="preserve"> افزا</w:t>
      </w:r>
      <w:r w:rsidRPr="00D0257F">
        <w:rPr>
          <w:rFonts w:cs="B Zar" w:hint="cs"/>
          <w:sz w:val="28"/>
          <w:szCs w:val="28"/>
          <w:rtl/>
          <w:lang w:bidi="fa-IR"/>
        </w:rPr>
        <w:t>ی</w:t>
      </w:r>
      <w:r w:rsidRPr="00D0257F">
        <w:rPr>
          <w:rFonts w:cs="B Zar" w:hint="eastAsia"/>
          <w:sz w:val="28"/>
          <w:szCs w:val="28"/>
          <w:rtl/>
          <w:lang w:bidi="fa-IR"/>
        </w:rPr>
        <w:t>ش</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و از ب</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بردن راه ها</w:t>
      </w:r>
      <w:r w:rsidRPr="00D0257F">
        <w:rPr>
          <w:rFonts w:cs="B Zar" w:hint="cs"/>
          <w:sz w:val="28"/>
          <w:szCs w:val="28"/>
          <w:rtl/>
          <w:lang w:bidi="fa-IR"/>
        </w:rPr>
        <w:t>ی</w:t>
      </w:r>
      <w:r w:rsidRPr="00D0257F">
        <w:rPr>
          <w:rFonts w:cs="B Zar"/>
          <w:sz w:val="28"/>
          <w:szCs w:val="28"/>
          <w:rtl/>
          <w:lang w:bidi="fa-IR"/>
        </w:rPr>
        <w:t xml:space="preserve"> نفوذ به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کنند.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وصله ها بر رو</w:t>
      </w:r>
      <w:r w:rsidRPr="00D0257F">
        <w:rPr>
          <w:rFonts w:cs="B Zar" w:hint="cs"/>
          <w:sz w:val="28"/>
          <w:szCs w:val="28"/>
          <w:rtl/>
          <w:lang w:bidi="fa-IR"/>
        </w:rPr>
        <w:t>ی</w:t>
      </w:r>
      <w:r w:rsidRPr="00D0257F">
        <w:rPr>
          <w:rFonts w:cs="B Zar"/>
          <w:sz w:val="28"/>
          <w:szCs w:val="28"/>
          <w:rtl/>
          <w:lang w:bidi="fa-IR"/>
        </w:rPr>
        <w:t xml:space="preserve"> سا</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وب شرکت ها عرضه م</w:t>
      </w:r>
      <w:r w:rsidRPr="00D0257F">
        <w:rPr>
          <w:rFonts w:cs="B Zar" w:hint="cs"/>
          <w:sz w:val="28"/>
          <w:szCs w:val="28"/>
          <w:rtl/>
          <w:lang w:bidi="fa-IR"/>
        </w:rPr>
        <w:t>ی</w:t>
      </w:r>
      <w:r w:rsidRPr="00D0257F">
        <w:rPr>
          <w:rFonts w:cs="B Zar"/>
          <w:sz w:val="28"/>
          <w:szCs w:val="28"/>
          <w:rtl/>
          <w:lang w:bidi="fa-IR"/>
        </w:rPr>
        <w:t xml:space="preserve"> شود </w:t>
      </w:r>
      <w:r w:rsidRPr="00D0257F">
        <w:rPr>
          <w:rFonts w:cs="B Zar"/>
          <w:sz w:val="28"/>
          <w:szCs w:val="28"/>
          <w:rtl/>
          <w:lang w:bidi="fa-IR"/>
        </w:rPr>
        <w:lastRenderedPageBreak/>
        <w:t>و کاربران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تام</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خود همواره آخر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نسخه ها</w:t>
      </w:r>
      <w:r w:rsidRPr="00D0257F">
        <w:rPr>
          <w:rFonts w:cs="B Zar" w:hint="cs"/>
          <w:sz w:val="28"/>
          <w:szCs w:val="28"/>
          <w:rtl/>
          <w:lang w:bidi="fa-IR"/>
        </w:rPr>
        <w:t>ی</w:t>
      </w:r>
      <w:r w:rsidRPr="00D0257F">
        <w:rPr>
          <w:rFonts w:cs="B Zar"/>
          <w:sz w:val="28"/>
          <w:szCs w:val="28"/>
          <w:rtl/>
          <w:lang w:bidi="fa-IR"/>
        </w:rPr>
        <w:t xml:space="preserve"> وصله ه</w:t>
      </w:r>
      <w:r w:rsidRPr="00D0257F">
        <w:rPr>
          <w:rFonts w:cs="B Zar" w:hint="eastAsia"/>
          <w:sz w:val="28"/>
          <w:szCs w:val="28"/>
          <w:rtl/>
          <w:lang w:bidi="fa-IR"/>
        </w:rPr>
        <w:t>ا</w:t>
      </w:r>
      <w:r w:rsidRPr="00D0257F">
        <w:rPr>
          <w:rFonts w:cs="B Zar"/>
          <w:sz w:val="28"/>
          <w:szCs w:val="28"/>
          <w:rtl/>
          <w:lang w:bidi="fa-IR"/>
        </w:rPr>
        <w:t xml:space="preserve"> را گرفته و بر رو</w:t>
      </w:r>
      <w:r w:rsidRPr="00D0257F">
        <w:rPr>
          <w:rFonts w:cs="B Zar" w:hint="cs"/>
          <w:sz w:val="28"/>
          <w:szCs w:val="28"/>
          <w:rtl/>
          <w:lang w:bidi="fa-IR"/>
        </w:rPr>
        <w:t>ی</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خود نصب کنند. برا</w:t>
      </w:r>
      <w:r w:rsidRPr="00D0257F">
        <w:rPr>
          <w:rFonts w:cs="B Zar" w:hint="cs"/>
          <w:sz w:val="28"/>
          <w:szCs w:val="28"/>
          <w:rtl/>
          <w:lang w:bidi="fa-IR"/>
        </w:rPr>
        <w:t>ی</w:t>
      </w:r>
      <w:r w:rsidRPr="00D0257F">
        <w:rPr>
          <w:rFonts w:cs="B Zar"/>
          <w:sz w:val="28"/>
          <w:szCs w:val="28"/>
          <w:rtl/>
          <w:lang w:bidi="fa-IR"/>
        </w:rPr>
        <w:t xml:space="preserve"> راحت</w:t>
      </w:r>
      <w:r w:rsidRPr="00D0257F">
        <w:rPr>
          <w:rFonts w:cs="B Zar" w:hint="cs"/>
          <w:sz w:val="28"/>
          <w:szCs w:val="28"/>
          <w:rtl/>
          <w:lang w:bidi="fa-IR"/>
        </w:rPr>
        <w:t>ی</w:t>
      </w:r>
      <w:r w:rsidRPr="00D0257F">
        <w:rPr>
          <w:rFonts w:cs="B Zar"/>
          <w:sz w:val="28"/>
          <w:szCs w:val="28"/>
          <w:rtl/>
          <w:lang w:bidi="fa-IR"/>
        </w:rPr>
        <w:t xml:space="preserve"> کاربران ابزارها</w:t>
      </w:r>
      <w:r w:rsidRPr="00D0257F">
        <w:rPr>
          <w:rFonts w:cs="B Zar" w:hint="cs"/>
          <w:sz w:val="28"/>
          <w:szCs w:val="28"/>
          <w:rtl/>
          <w:lang w:bidi="fa-IR"/>
        </w:rPr>
        <w:t>یی</w:t>
      </w:r>
      <w:r w:rsidRPr="00D0257F">
        <w:rPr>
          <w:rFonts w:cs="B Zar"/>
          <w:sz w:val="28"/>
          <w:szCs w:val="28"/>
          <w:rtl/>
          <w:lang w:bidi="fa-IR"/>
        </w:rPr>
        <w:t xml:space="preserve"> توسعه داده  شده اند که به صورت اتومات</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به سا</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شرکت ها</w:t>
      </w:r>
      <w:r w:rsidRPr="00D0257F">
        <w:rPr>
          <w:rFonts w:cs="B Zar" w:hint="cs"/>
          <w:sz w:val="28"/>
          <w:szCs w:val="28"/>
          <w:rtl/>
          <w:lang w:bidi="fa-IR"/>
        </w:rPr>
        <w:t>ی</w:t>
      </w:r>
      <w:r w:rsidRPr="00D0257F">
        <w:rPr>
          <w:rFonts w:cs="B Zar"/>
          <w:sz w:val="28"/>
          <w:szCs w:val="28"/>
          <w:rtl/>
          <w:lang w:bidi="fa-IR"/>
        </w:rPr>
        <w:t xml:space="preserve"> تول</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کننده محصولات وصل شده، ل</w:t>
      </w:r>
      <w:r w:rsidRPr="00D0257F">
        <w:rPr>
          <w:rFonts w:cs="B Zar" w:hint="cs"/>
          <w:sz w:val="28"/>
          <w:szCs w:val="28"/>
          <w:rtl/>
          <w:lang w:bidi="fa-IR"/>
        </w:rPr>
        <w:t>ی</w:t>
      </w:r>
      <w:r w:rsidRPr="00D0257F">
        <w:rPr>
          <w:rFonts w:cs="B Zar" w:hint="eastAsia"/>
          <w:sz w:val="28"/>
          <w:szCs w:val="28"/>
          <w:rtl/>
          <w:lang w:bidi="fa-IR"/>
        </w:rPr>
        <w:t>ست</w:t>
      </w:r>
      <w:r w:rsidRPr="00D0257F">
        <w:rPr>
          <w:rFonts w:cs="B Zar"/>
          <w:sz w:val="28"/>
          <w:szCs w:val="28"/>
          <w:rtl/>
          <w:lang w:bidi="fa-IR"/>
        </w:rPr>
        <w:t xml:space="preserve"> آخر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وصله ها را در</w:t>
      </w:r>
      <w:r w:rsidRPr="00D0257F">
        <w:rPr>
          <w:rFonts w:cs="B Zar" w:hint="cs"/>
          <w:sz w:val="28"/>
          <w:szCs w:val="28"/>
          <w:rtl/>
          <w:lang w:bidi="fa-IR"/>
        </w:rPr>
        <w:t>ی</w:t>
      </w:r>
      <w:r w:rsidRPr="00D0257F">
        <w:rPr>
          <w:rFonts w:cs="B Zar" w:hint="eastAsia"/>
          <w:sz w:val="28"/>
          <w:szCs w:val="28"/>
          <w:rtl/>
          <w:lang w:bidi="fa-IR"/>
        </w:rPr>
        <w:t>افت</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نما</w:t>
      </w:r>
      <w:r w:rsidRPr="00D0257F">
        <w:rPr>
          <w:rFonts w:cs="B Zar" w:hint="cs"/>
          <w:sz w:val="28"/>
          <w:szCs w:val="28"/>
          <w:rtl/>
          <w:lang w:bidi="fa-IR"/>
        </w:rPr>
        <w:t>ی</w:t>
      </w:r>
      <w:r w:rsidRPr="00D0257F">
        <w:rPr>
          <w:rFonts w:cs="B Zar" w:hint="eastAsia"/>
          <w:sz w:val="28"/>
          <w:szCs w:val="28"/>
          <w:rtl/>
          <w:lang w:bidi="fa-IR"/>
        </w:rPr>
        <w:t>ند</w:t>
      </w:r>
      <w:r w:rsidRPr="00D0257F">
        <w:rPr>
          <w:rFonts w:cs="B Zar"/>
          <w:sz w:val="28"/>
          <w:szCs w:val="28"/>
          <w:rtl/>
          <w:lang w:bidi="fa-IR"/>
        </w:rPr>
        <w:t>. سپس با بررس</w:t>
      </w:r>
      <w:r w:rsidRPr="00D0257F">
        <w:rPr>
          <w:rFonts w:cs="B Zar" w:hint="cs"/>
          <w:sz w:val="28"/>
          <w:szCs w:val="28"/>
          <w:rtl/>
          <w:lang w:bidi="fa-IR"/>
        </w:rPr>
        <w:t>ی</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موجود نقاط ضعف آن شناسا</w:t>
      </w:r>
      <w:r w:rsidRPr="00D0257F">
        <w:rPr>
          <w:rFonts w:cs="B Zar" w:hint="cs"/>
          <w:sz w:val="28"/>
          <w:szCs w:val="28"/>
          <w:rtl/>
          <w:lang w:bidi="fa-IR"/>
        </w:rPr>
        <w:t>یی</w:t>
      </w:r>
      <w:r w:rsidRPr="00D0257F">
        <w:rPr>
          <w:rFonts w:cs="B Zar"/>
          <w:sz w:val="28"/>
          <w:szCs w:val="28"/>
          <w:rtl/>
          <w:lang w:bidi="fa-IR"/>
        </w:rPr>
        <w:t xml:space="preserve"> و به کاربر ا</w:t>
      </w:r>
      <w:r w:rsidRPr="00D0257F">
        <w:rPr>
          <w:rFonts w:cs="B Zar" w:hint="eastAsia"/>
          <w:sz w:val="28"/>
          <w:szCs w:val="28"/>
          <w:rtl/>
          <w:lang w:bidi="fa-IR"/>
        </w:rPr>
        <w:t>علام</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شود. به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ترت</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کاربر از وجود آخر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نسخه ها</w:t>
      </w:r>
      <w:r w:rsidRPr="00D0257F">
        <w:rPr>
          <w:rFonts w:cs="B Zar" w:hint="cs"/>
          <w:sz w:val="28"/>
          <w:szCs w:val="28"/>
          <w:rtl/>
          <w:lang w:bidi="fa-IR"/>
        </w:rPr>
        <w:t>ی</w:t>
      </w:r>
      <w:r w:rsidRPr="00D0257F">
        <w:rPr>
          <w:rFonts w:cs="B Zar"/>
          <w:sz w:val="28"/>
          <w:szCs w:val="28"/>
          <w:rtl/>
          <w:lang w:bidi="fa-IR"/>
        </w:rPr>
        <w:t xml:space="preserve"> به روز رسان آگاه م</w:t>
      </w:r>
      <w:r w:rsidRPr="00D0257F">
        <w:rPr>
          <w:rFonts w:cs="B Zar" w:hint="cs"/>
          <w:sz w:val="28"/>
          <w:szCs w:val="28"/>
          <w:rtl/>
          <w:lang w:bidi="fa-IR"/>
        </w:rPr>
        <w:t>ی</w:t>
      </w:r>
      <w:r w:rsidRPr="00D0257F">
        <w:rPr>
          <w:rFonts w:cs="B Zar"/>
          <w:sz w:val="28"/>
          <w:szCs w:val="28"/>
          <w:rtl/>
          <w:lang w:bidi="fa-IR"/>
        </w:rPr>
        <w:t xml:space="preserve"> شود.</w:t>
      </w:r>
    </w:p>
    <w:p w:rsidR="006717DB" w:rsidRPr="00D0257F" w:rsidRDefault="006717DB" w:rsidP="00D0257F">
      <w:pPr>
        <w:spacing w:line="336" w:lineRule="auto"/>
        <w:contextualSpacing/>
        <w:jc w:val="lowKashida"/>
        <w:rPr>
          <w:rFonts w:cs="B Zar"/>
          <w:sz w:val="28"/>
          <w:szCs w:val="28"/>
          <w:rtl/>
          <w:lang w:bidi="fa-IR"/>
        </w:rPr>
      </w:pPr>
    </w:p>
    <w:p w:rsidR="00B5671B" w:rsidRPr="00D0257F" w:rsidRDefault="00B5671B" w:rsidP="00D0257F">
      <w:pPr>
        <w:spacing w:line="336" w:lineRule="auto"/>
        <w:contextualSpacing/>
        <w:jc w:val="lowKashida"/>
        <w:outlineLvl w:val="1"/>
        <w:rPr>
          <w:rFonts w:cs="B Zar"/>
          <w:b/>
          <w:bCs/>
          <w:sz w:val="28"/>
          <w:szCs w:val="28"/>
          <w:rtl/>
          <w:lang w:bidi="fa-IR"/>
        </w:rPr>
      </w:pPr>
      <w:r w:rsidRPr="00D0257F">
        <w:rPr>
          <w:rFonts w:cs="B Zar"/>
          <w:b/>
          <w:bCs/>
          <w:sz w:val="28"/>
          <w:szCs w:val="28"/>
          <w:rtl/>
          <w:lang w:bidi="fa-IR"/>
        </w:rPr>
        <w:t xml:space="preserve"> </w:t>
      </w:r>
      <w:bookmarkStart w:id="141" w:name="_Toc325566388"/>
      <w:r w:rsidRPr="00D0257F">
        <w:rPr>
          <w:rFonts w:cs="B Zar"/>
          <w:b/>
          <w:bCs/>
          <w:sz w:val="28"/>
          <w:szCs w:val="28"/>
          <w:rtl/>
          <w:lang w:bidi="fa-IR"/>
        </w:rPr>
        <w:t>9.</w:t>
      </w:r>
      <w:r w:rsidRPr="00D0257F">
        <w:rPr>
          <w:rFonts w:cs="B Zar"/>
          <w:b/>
          <w:bCs/>
          <w:sz w:val="28"/>
          <w:szCs w:val="28"/>
          <w:rtl/>
          <w:lang w:bidi="fa-IR"/>
        </w:rPr>
        <w:tab/>
        <w:t>بررس</w:t>
      </w:r>
      <w:r w:rsidRPr="00D0257F">
        <w:rPr>
          <w:rFonts w:cs="B Zar" w:hint="cs"/>
          <w:b/>
          <w:bCs/>
          <w:sz w:val="28"/>
          <w:szCs w:val="28"/>
          <w:rtl/>
          <w:lang w:bidi="fa-IR"/>
        </w:rPr>
        <w:t>ی</w:t>
      </w:r>
      <w:r w:rsidRPr="00D0257F">
        <w:rPr>
          <w:rFonts w:cs="B Zar"/>
          <w:b/>
          <w:bCs/>
          <w:sz w:val="28"/>
          <w:szCs w:val="28"/>
          <w:rtl/>
          <w:lang w:bidi="fa-IR"/>
        </w:rPr>
        <w:t xml:space="preserve"> منظم امن</w:t>
      </w:r>
      <w:r w:rsidRPr="00D0257F">
        <w:rPr>
          <w:rFonts w:cs="B Zar" w:hint="cs"/>
          <w:b/>
          <w:bCs/>
          <w:sz w:val="28"/>
          <w:szCs w:val="28"/>
          <w:rtl/>
          <w:lang w:bidi="fa-IR"/>
        </w:rPr>
        <w:t>ی</w:t>
      </w:r>
      <w:r w:rsidRPr="00D0257F">
        <w:rPr>
          <w:rFonts w:cs="B Zar" w:hint="eastAsia"/>
          <w:b/>
          <w:bCs/>
          <w:sz w:val="28"/>
          <w:szCs w:val="28"/>
          <w:rtl/>
          <w:lang w:bidi="fa-IR"/>
        </w:rPr>
        <w:t>ت</w:t>
      </w:r>
      <w:r w:rsidRPr="00D0257F">
        <w:rPr>
          <w:rFonts w:cs="B Zar"/>
          <w:b/>
          <w:bCs/>
          <w:sz w:val="28"/>
          <w:szCs w:val="28"/>
          <w:rtl/>
          <w:lang w:bidi="fa-IR"/>
        </w:rPr>
        <w:t xml:space="preserve"> کامپ</w:t>
      </w:r>
      <w:r w:rsidRPr="00D0257F">
        <w:rPr>
          <w:rFonts w:cs="B Zar" w:hint="cs"/>
          <w:b/>
          <w:bCs/>
          <w:sz w:val="28"/>
          <w:szCs w:val="28"/>
          <w:rtl/>
          <w:lang w:bidi="fa-IR"/>
        </w:rPr>
        <w:t>ی</w:t>
      </w:r>
      <w:r w:rsidRPr="00D0257F">
        <w:rPr>
          <w:rFonts w:cs="B Zar" w:hint="eastAsia"/>
          <w:b/>
          <w:bCs/>
          <w:sz w:val="28"/>
          <w:szCs w:val="28"/>
          <w:rtl/>
          <w:lang w:bidi="fa-IR"/>
        </w:rPr>
        <w:t>وتر</w:t>
      </w:r>
      <w:bookmarkEnd w:id="141"/>
      <w:r w:rsidRPr="00D0257F">
        <w:rPr>
          <w:rFonts w:cs="B Zar"/>
          <w:b/>
          <w:bCs/>
          <w:sz w:val="28"/>
          <w:szCs w:val="28"/>
          <w:rtl/>
          <w:lang w:bidi="fa-IR"/>
        </w:rPr>
        <w:t xml:space="preserve"> </w:t>
      </w:r>
    </w:p>
    <w:p w:rsidR="00F25BA6" w:rsidRPr="00D0257F" w:rsidRDefault="00B5671B" w:rsidP="00D0257F">
      <w:pPr>
        <w:spacing w:line="336" w:lineRule="auto"/>
        <w:contextualSpacing/>
        <w:jc w:val="lowKashida"/>
        <w:rPr>
          <w:rFonts w:cs="B Zar"/>
          <w:sz w:val="28"/>
          <w:szCs w:val="28"/>
          <w:rtl/>
          <w:lang w:bidi="fa-IR"/>
        </w:rPr>
      </w:pPr>
      <w:r w:rsidRPr="00D0257F">
        <w:rPr>
          <w:rFonts w:cs="B Zar" w:hint="eastAsia"/>
          <w:sz w:val="28"/>
          <w:szCs w:val="28"/>
          <w:rtl/>
          <w:lang w:bidi="fa-IR"/>
        </w:rPr>
        <w:t>در</w:t>
      </w:r>
      <w:r w:rsidRPr="00D0257F">
        <w:rPr>
          <w:rFonts w:cs="B Zar"/>
          <w:sz w:val="28"/>
          <w:szCs w:val="28"/>
          <w:rtl/>
          <w:lang w:bidi="fa-IR"/>
        </w:rPr>
        <w:t xml:space="preserve"> بازه ها</w:t>
      </w:r>
      <w:r w:rsidRPr="00D0257F">
        <w:rPr>
          <w:rFonts w:cs="B Zar" w:hint="cs"/>
          <w:sz w:val="28"/>
          <w:szCs w:val="28"/>
          <w:rtl/>
          <w:lang w:bidi="fa-IR"/>
        </w:rPr>
        <w:t>ی</w:t>
      </w:r>
      <w:r w:rsidRPr="00D0257F">
        <w:rPr>
          <w:rFonts w:cs="B Zar"/>
          <w:sz w:val="28"/>
          <w:szCs w:val="28"/>
          <w:rtl/>
          <w:lang w:bidi="fa-IR"/>
        </w:rPr>
        <w:t xml:space="preserve"> زمان</w:t>
      </w:r>
      <w:r w:rsidRPr="00D0257F">
        <w:rPr>
          <w:rFonts w:cs="B Zar" w:hint="cs"/>
          <w:sz w:val="28"/>
          <w:szCs w:val="28"/>
          <w:rtl/>
          <w:lang w:bidi="fa-IR"/>
        </w:rPr>
        <w:t>ی</w:t>
      </w:r>
      <w:r w:rsidRPr="00D0257F">
        <w:rPr>
          <w:rFonts w:cs="B Zar"/>
          <w:sz w:val="28"/>
          <w:szCs w:val="28"/>
          <w:rtl/>
          <w:lang w:bidi="fa-IR"/>
        </w:rPr>
        <w:t xml:space="preserve"> مشخص وضع</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hint="cs"/>
          <w:sz w:val="28"/>
          <w:szCs w:val="28"/>
          <w:rtl/>
          <w:lang w:bidi="fa-IR"/>
        </w:rPr>
        <w:t>ی</w:t>
      </w:r>
      <w:r w:rsidRPr="00D0257F">
        <w:rPr>
          <w:rFonts w:cs="B Zar"/>
          <w:sz w:val="28"/>
          <w:szCs w:val="28"/>
          <w:rtl/>
          <w:lang w:bidi="fa-IR"/>
        </w:rPr>
        <w:t xml:space="preserve"> خود را مورد ارز</w:t>
      </w:r>
      <w:r w:rsidRPr="00D0257F">
        <w:rPr>
          <w:rFonts w:cs="B Zar" w:hint="cs"/>
          <w:sz w:val="28"/>
          <w:szCs w:val="28"/>
          <w:rtl/>
          <w:lang w:bidi="fa-IR"/>
        </w:rPr>
        <w:t>ی</w:t>
      </w:r>
      <w:r w:rsidRPr="00D0257F">
        <w:rPr>
          <w:rFonts w:cs="B Zar" w:hint="eastAsia"/>
          <w:sz w:val="28"/>
          <w:szCs w:val="28"/>
          <w:rtl/>
          <w:lang w:bidi="fa-IR"/>
        </w:rPr>
        <w:t>اب</w:t>
      </w:r>
      <w:r w:rsidRPr="00D0257F">
        <w:rPr>
          <w:rFonts w:cs="B Zar" w:hint="cs"/>
          <w:sz w:val="28"/>
          <w:szCs w:val="28"/>
          <w:rtl/>
          <w:lang w:bidi="fa-IR"/>
        </w:rPr>
        <w:t>ی</w:t>
      </w:r>
      <w:r w:rsidRPr="00D0257F">
        <w:rPr>
          <w:rFonts w:cs="B Zar"/>
          <w:sz w:val="28"/>
          <w:szCs w:val="28"/>
          <w:rtl/>
          <w:lang w:bidi="fa-IR"/>
        </w:rPr>
        <w:t xml:space="preserve"> قرار ده</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انجام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کار در هر سال حداقل دو بار توص</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شود. بررس</w:t>
      </w:r>
      <w:r w:rsidRPr="00D0257F">
        <w:rPr>
          <w:rFonts w:cs="B Zar" w:hint="cs"/>
          <w:sz w:val="28"/>
          <w:szCs w:val="28"/>
          <w:rtl/>
          <w:lang w:bidi="fa-IR"/>
        </w:rPr>
        <w:t>ی</w:t>
      </w:r>
      <w:r w:rsidRPr="00D0257F">
        <w:rPr>
          <w:rFonts w:cs="B Zar"/>
          <w:sz w:val="28"/>
          <w:szCs w:val="28"/>
          <w:rtl/>
          <w:lang w:bidi="fa-IR"/>
        </w:rPr>
        <w:t xml:space="preserve"> پ</w:t>
      </w:r>
      <w:r w:rsidRPr="00D0257F">
        <w:rPr>
          <w:rFonts w:cs="B Zar" w:hint="cs"/>
          <w:sz w:val="28"/>
          <w:szCs w:val="28"/>
          <w:rtl/>
          <w:lang w:bidi="fa-IR"/>
        </w:rPr>
        <w:t>ی</w:t>
      </w:r>
      <w:r w:rsidRPr="00D0257F">
        <w:rPr>
          <w:rFonts w:cs="B Zar" w:hint="eastAsia"/>
          <w:sz w:val="28"/>
          <w:szCs w:val="28"/>
          <w:rtl/>
          <w:lang w:bidi="fa-IR"/>
        </w:rPr>
        <w:t>کربند</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نرم افزارها</w:t>
      </w:r>
      <w:r w:rsidRPr="00D0257F">
        <w:rPr>
          <w:rFonts w:cs="B Zar" w:hint="cs"/>
          <w:sz w:val="28"/>
          <w:szCs w:val="28"/>
          <w:rtl/>
          <w:lang w:bidi="fa-IR"/>
        </w:rPr>
        <w:t>ی</w:t>
      </w:r>
      <w:r w:rsidRPr="00D0257F">
        <w:rPr>
          <w:rFonts w:cs="B Zar"/>
          <w:sz w:val="28"/>
          <w:szCs w:val="28"/>
          <w:rtl/>
          <w:lang w:bidi="fa-IR"/>
        </w:rPr>
        <w:t xml:space="preserve"> مختلف شامل مرورگرها و حصول اطم</w:t>
      </w:r>
      <w:r w:rsidRPr="00D0257F">
        <w:rPr>
          <w:rFonts w:cs="B Zar" w:hint="cs"/>
          <w:sz w:val="28"/>
          <w:szCs w:val="28"/>
          <w:rtl/>
          <w:lang w:bidi="fa-IR"/>
        </w:rPr>
        <w:t>ی</w:t>
      </w:r>
      <w:r w:rsidRPr="00D0257F">
        <w:rPr>
          <w:rFonts w:cs="B Zar" w:hint="eastAsia"/>
          <w:sz w:val="28"/>
          <w:szCs w:val="28"/>
          <w:rtl/>
          <w:lang w:bidi="fa-IR"/>
        </w:rPr>
        <w:t>نان</w:t>
      </w:r>
      <w:r w:rsidRPr="00D0257F">
        <w:rPr>
          <w:rFonts w:cs="B Zar"/>
          <w:sz w:val="28"/>
          <w:szCs w:val="28"/>
          <w:rtl/>
          <w:lang w:bidi="fa-IR"/>
        </w:rPr>
        <w:t xml:space="preserve"> از مناسب بودن تنظ</w:t>
      </w:r>
      <w:r w:rsidRPr="00D0257F">
        <w:rPr>
          <w:rFonts w:cs="B Zar" w:hint="cs"/>
          <w:sz w:val="28"/>
          <w:szCs w:val="28"/>
          <w:rtl/>
          <w:lang w:bidi="fa-IR"/>
        </w:rPr>
        <w:t>ی</w:t>
      </w:r>
      <w:r w:rsidRPr="00D0257F">
        <w:rPr>
          <w:rFonts w:cs="B Zar" w:hint="eastAsia"/>
          <w:sz w:val="28"/>
          <w:szCs w:val="28"/>
          <w:rtl/>
          <w:lang w:bidi="fa-IR"/>
        </w:rPr>
        <w:t>مات</w:t>
      </w:r>
      <w:r w:rsidRPr="00D0257F">
        <w:rPr>
          <w:rFonts w:cs="B Zar"/>
          <w:sz w:val="28"/>
          <w:szCs w:val="28"/>
          <w:rtl/>
          <w:lang w:bidi="fa-IR"/>
        </w:rPr>
        <w:t xml:space="preserve"> سطوح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در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فرا</w:t>
      </w:r>
      <w:r w:rsidRPr="00D0257F">
        <w:rPr>
          <w:rFonts w:cs="B Zar" w:hint="cs"/>
          <w:sz w:val="28"/>
          <w:szCs w:val="28"/>
          <w:rtl/>
          <w:lang w:bidi="fa-IR"/>
        </w:rPr>
        <w:t>ی</w:t>
      </w:r>
      <w:r w:rsidRPr="00D0257F">
        <w:rPr>
          <w:rFonts w:cs="B Zar" w:hint="eastAsia"/>
          <w:sz w:val="28"/>
          <w:szCs w:val="28"/>
          <w:rtl/>
          <w:lang w:bidi="fa-IR"/>
        </w:rPr>
        <w:t>ند</w:t>
      </w:r>
      <w:r w:rsidRPr="00D0257F">
        <w:rPr>
          <w:rFonts w:cs="B Zar"/>
          <w:sz w:val="28"/>
          <w:szCs w:val="28"/>
          <w:rtl/>
          <w:lang w:bidi="fa-IR"/>
        </w:rPr>
        <w:t xml:space="preserve"> انجا</w:t>
      </w:r>
      <w:r w:rsidRPr="00D0257F">
        <w:rPr>
          <w:rFonts w:cs="B Zar" w:hint="eastAsia"/>
          <w:sz w:val="28"/>
          <w:szCs w:val="28"/>
          <w:rtl/>
          <w:lang w:bidi="fa-IR"/>
        </w:rPr>
        <w:t>م</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شوند.</w:t>
      </w:r>
    </w:p>
    <w:p w:rsidR="00B5671B" w:rsidRDefault="00D56BD4" w:rsidP="00D0257F">
      <w:pPr>
        <w:spacing w:line="336" w:lineRule="auto"/>
        <w:contextualSpacing/>
        <w:jc w:val="center"/>
        <w:rPr>
          <w:rFonts w:cs="B Zar"/>
          <w:sz w:val="28"/>
          <w:szCs w:val="28"/>
          <w:rtl/>
          <w:lang w:bidi="fa-IR"/>
        </w:rPr>
      </w:pPr>
      <w:r w:rsidRPr="00D0257F">
        <w:rPr>
          <w:rFonts w:ascii="Tahoma" w:hAnsi="Tahoma" w:cs="B Zar"/>
          <w:noProof/>
          <w:color w:val="3A5B84"/>
          <w:sz w:val="28"/>
          <w:szCs w:val="28"/>
        </w:rPr>
        <w:drawing>
          <wp:inline distT="0" distB="0" distL="0" distR="0">
            <wp:extent cx="2050415" cy="2762250"/>
            <wp:effectExtent l="19050" t="0" r="6985" b="0"/>
            <wp:docPr id="54" name="Picture 54" descr="image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084"/>
                    <pic:cNvPicPr>
                      <a:picLocks noChangeAspect="1" noChangeArrowheads="1"/>
                    </pic:cNvPicPr>
                  </pic:nvPicPr>
                  <pic:blipFill>
                    <a:blip r:embed="rId81"/>
                    <a:srcRect/>
                    <a:stretch>
                      <a:fillRect/>
                    </a:stretch>
                  </pic:blipFill>
                  <pic:spPr bwMode="auto">
                    <a:xfrm>
                      <a:off x="0" y="0"/>
                      <a:ext cx="2050415" cy="2762250"/>
                    </a:xfrm>
                    <a:prstGeom prst="rect">
                      <a:avLst/>
                    </a:prstGeom>
                    <a:noFill/>
                    <a:ln w="9525">
                      <a:noFill/>
                      <a:miter lim="800000"/>
                      <a:headEnd/>
                      <a:tailEnd/>
                    </a:ln>
                  </pic:spPr>
                </pic:pic>
              </a:graphicData>
            </a:graphic>
          </wp:inline>
        </w:drawing>
      </w:r>
    </w:p>
    <w:p w:rsidR="00FA718F" w:rsidRPr="00D0257F" w:rsidRDefault="00FA718F" w:rsidP="00FA718F">
      <w:pPr>
        <w:pStyle w:val="Caption"/>
        <w:rPr>
          <w:rFonts w:cs="B Zar"/>
          <w:sz w:val="28"/>
          <w:szCs w:val="28"/>
          <w:rtl/>
        </w:rPr>
      </w:pPr>
      <w:bookmarkStart w:id="142" w:name="_Toc325617021"/>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36</w:t>
      </w:r>
      <w:r w:rsidR="003B0ECF">
        <w:rPr>
          <w:rtl/>
        </w:rPr>
        <w:fldChar w:fldCharType="end"/>
      </w:r>
      <w:r>
        <w:rPr>
          <w:rFonts w:hint="cs"/>
          <w:noProof/>
          <w:rtl/>
        </w:rPr>
        <w:t xml:space="preserve"> </w:t>
      </w:r>
      <w:r w:rsidRPr="00054B51">
        <w:rPr>
          <w:rFonts w:hint="eastAsia"/>
          <w:noProof/>
          <w:rtl/>
        </w:rPr>
        <w:t>بررس</w:t>
      </w:r>
      <w:r w:rsidRPr="00054B51">
        <w:rPr>
          <w:rFonts w:hint="cs"/>
          <w:noProof/>
          <w:rtl/>
        </w:rPr>
        <w:t>ی</w:t>
      </w:r>
      <w:r w:rsidRPr="00054B51">
        <w:rPr>
          <w:noProof/>
          <w:rtl/>
        </w:rPr>
        <w:t xml:space="preserve"> </w:t>
      </w:r>
      <w:r w:rsidRPr="00054B51">
        <w:rPr>
          <w:rFonts w:hint="eastAsia"/>
          <w:noProof/>
          <w:rtl/>
        </w:rPr>
        <w:t>منظم</w:t>
      </w:r>
      <w:r w:rsidRPr="00054B51">
        <w:rPr>
          <w:noProof/>
          <w:rtl/>
        </w:rPr>
        <w:t xml:space="preserve"> </w:t>
      </w:r>
      <w:r w:rsidRPr="00054B51">
        <w:rPr>
          <w:rFonts w:hint="eastAsia"/>
          <w:noProof/>
          <w:rtl/>
        </w:rPr>
        <w:t>امن</w:t>
      </w:r>
      <w:r w:rsidRPr="00054B51">
        <w:rPr>
          <w:rFonts w:hint="cs"/>
          <w:noProof/>
          <w:rtl/>
        </w:rPr>
        <w:t>ی</w:t>
      </w:r>
      <w:r w:rsidRPr="00054B51">
        <w:rPr>
          <w:rFonts w:hint="eastAsia"/>
          <w:noProof/>
          <w:rtl/>
        </w:rPr>
        <w:t>ت</w:t>
      </w:r>
      <w:r w:rsidRPr="00054B51">
        <w:rPr>
          <w:noProof/>
          <w:rtl/>
        </w:rPr>
        <w:t xml:space="preserve"> </w:t>
      </w:r>
      <w:r w:rsidRPr="00054B51">
        <w:rPr>
          <w:rFonts w:hint="eastAsia"/>
          <w:noProof/>
          <w:rtl/>
        </w:rPr>
        <w:t>کامپ</w:t>
      </w:r>
      <w:r w:rsidRPr="00054B51">
        <w:rPr>
          <w:rFonts w:hint="cs"/>
          <w:noProof/>
          <w:rtl/>
        </w:rPr>
        <w:t>ی</w:t>
      </w:r>
      <w:r w:rsidRPr="00054B51">
        <w:rPr>
          <w:rFonts w:hint="eastAsia"/>
          <w:noProof/>
          <w:rtl/>
        </w:rPr>
        <w:t>وتر</w:t>
      </w:r>
      <w:bookmarkEnd w:id="142"/>
    </w:p>
    <w:p w:rsidR="00937B13" w:rsidRPr="00D0257F" w:rsidRDefault="00937B13" w:rsidP="00D0257F">
      <w:pPr>
        <w:spacing w:line="336" w:lineRule="auto"/>
        <w:contextualSpacing/>
        <w:jc w:val="lowKashida"/>
        <w:outlineLvl w:val="1"/>
        <w:rPr>
          <w:rFonts w:cs="B Zar"/>
          <w:b/>
          <w:bCs/>
          <w:sz w:val="28"/>
          <w:szCs w:val="28"/>
          <w:rtl/>
          <w:lang w:bidi="fa-IR"/>
        </w:rPr>
      </w:pPr>
      <w:bookmarkStart w:id="143" w:name="_Toc325566389"/>
      <w:r w:rsidRPr="00D0257F">
        <w:rPr>
          <w:rFonts w:cs="B Zar"/>
          <w:b/>
          <w:bCs/>
          <w:sz w:val="28"/>
          <w:szCs w:val="28"/>
          <w:rtl/>
          <w:lang w:bidi="fa-IR"/>
        </w:rPr>
        <w:lastRenderedPageBreak/>
        <w:t>10.</w:t>
      </w:r>
      <w:r w:rsidRPr="00D0257F">
        <w:rPr>
          <w:rFonts w:cs="B Zar"/>
          <w:b/>
          <w:bCs/>
          <w:sz w:val="28"/>
          <w:szCs w:val="28"/>
          <w:rtl/>
          <w:lang w:bidi="fa-IR"/>
        </w:rPr>
        <w:tab/>
        <w:t>حصول اطم</w:t>
      </w:r>
      <w:r w:rsidRPr="00D0257F">
        <w:rPr>
          <w:rFonts w:cs="B Zar" w:hint="cs"/>
          <w:b/>
          <w:bCs/>
          <w:sz w:val="28"/>
          <w:szCs w:val="28"/>
          <w:rtl/>
          <w:lang w:bidi="fa-IR"/>
        </w:rPr>
        <w:t>ی</w:t>
      </w:r>
      <w:r w:rsidRPr="00D0257F">
        <w:rPr>
          <w:rFonts w:cs="B Zar" w:hint="eastAsia"/>
          <w:b/>
          <w:bCs/>
          <w:sz w:val="28"/>
          <w:szCs w:val="28"/>
          <w:rtl/>
          <w:lang w:bidi="fa-IR"/>
        </w:rPr>
        <w:t>نان</w:t>
      </w:r>
      <w:r w:rsidRPr="00D0257F">
        <w:rPr>
          <w:rFonts w:cs="B Zar"/>
          <w:b/>
          <w:bCs/>
          <w:sz w:val="28"/>
          <w:szCs w:val="28"/>
          <w:rtl/>
          <w:lang w:bidi="fa-IR"/>
        </w:rPr>
        <w:t xml:space="preserve"> از آگاه</w:t>
      </w:r>
      <w:r w:rsidRPr="00D0257F">
        <w:rPr>
          <w:rFonts w:cs="B Zar" w:hint="cs"/>
          <w:b/>
          <w:bCs/>
          <w:sz w:val="28"/>
          <w:szCs w:val="28"/>
          <w:rtl/>
          <w:lang w:bidi="fa-IR"/>
        </w:rPr>
        <w:t>ی</w:t>
      </w:r>
      <w:r w:rsidRPr="00D0257F">
        <w:rPr>
          <w:rFonts w:cs="B Zar"/>
          <w:b/>
          <w:bCs/>
          <w:sz w:val="28"/>
          <w:szCs w:val="28"/>
          <w:rtl/>
          <w:lang w:bidi="fa-IR"/>
        </w:rPr>
        <w:t xml:space="preserve"> اعضا</w:t>
      </w:r>
      <w:r w:rsidRPr="00D0257F">
        <w:rPr>
          <w:rFonts w:cs="B Zar" w:hint="cs"/>
          <w:b/>
          <w:bCs/>
          <w:sz w:val="28"/>
          <w:szCs w:val="28"/>
          <w:rtl/>
          <w:lang w:bidi="fa-IR"/>
        </w:rPr>
        <w:t>ی</w:t>
      </w:r>
      <w:r w:rsidRPr="00D0257F">
        <w:rPr>
          <w:rFonts w:cs="B Zar"/>
          <w:b/>
          <w:bCs/>
          <w:sz w:val="28"/>
          <w:szCs w:val="28"/>
          <w:rtl/>
          <w:lang w:bidi="fa-IR"/>
        </w:rPr>
        <w:t xml:space="preserve"> خانواده و </w:t>
      </w:r>
      <w:r w:rsidRPr="00D0257F">
        <w:rPr>
          <w:rFonts w:cs="B Zar" w:hint="cs"/>
          <w:b/>
          <w:bCs/>
          <w:sz w:val="28"/>
          <w:szCs w:val="28"/>
          <w:rtl/>
          <w:lang w:bidi="fa-IR"/>
        </w:rPr>
        <w:t>ی</w:t>
      </w:r>
      <w:r w:rsidRPr="00D0257F">
        <w:rPr>
          <w:rFonts w:cs="B Zar" w:hint="eastAsia"/>
          <w:b/>
          <w:bCs/>
          <w:sz w:val="28"/>
          <w:szCs w:val="28"/>
          <w:rtl/>
          <w:lang w:bidi="fa-IR"/>
        </w:rPr>
        <w:t>ا</w:t>
      </w:r>
      <w:r w:rsidRPr="00D0257F">
        <w:rPr>
          <w:rFonts w:cs="B Zar"/>
          <w:b/>
          <w:bCs/>
          <w:sz w:val="28"/>
          <w:szCs w:val="28"/>
          <w:rtl/>
          <w:lang w:bidi="fa-IR"/>
        </w:rPr>
        <w:t xml:space="preserve"> کارمندان از نحوه برخورد با کامپ</w:t>
      </w:r>
      <w:r w:rsidRPr="00D0257F">
        <w:rPr>
          <w:rFonts w:cs="B Zar" w:hint="cs"/>
          <w:b/>
          <w:bCs/>
          <w:sz w:val="28"/>
          <w:szCs w:val="28"/>
          <w:rtl/>
          <w:lang w:bidi="fa-IR"/>
        </w:rPr>
        <w:t>ی</w:t>
      </w:r>
      <w:r w:rsidRPr="00D0257F">
        <w:rPr>
          <w:rFonts w:cs="B Zar" w:hint="eastAsia"/>
          <w:b/>
          <w:bCs/>
          <w:sz w:val="28"/>
          <w:szCs w:val="28"/>
          <w:rtl/>
          <w:lang w:bidi="fa-IR"/>
        </w:rPr>
        <w:t>وترها</w:t>
      </w:r>
      <w:r w:rsidRPr="00D0257F">
        <w:rPr>
          <w:rFonts w:cs="B Zar" w:hint="cs"/>
          <w:b/>
          <w:bCs/>
          <w:sz w:val="28"/>
          <w:szCs w:val="28"/>
          <w:rtl/>
          <w:lang w:bidi="fa-IR"/>
        </w:rPr>
        <w:t>ی</w:t>
      </w:r>
      <w:r w:rsidRPr="00D0257F">
        <w:rPr>
          <w:rFonts w:cs="B Zar"/>
          <w:b/>
          <w:bCs/>
          <w:sz w:val="28"/>
          <w:szCs w:val="28"/>
          <w:rtl/>
          <w:lang w:bidi="fa-IR"/>
        </w:rPr>
        <w:t xml:space="preserve"> آلوده</w:t>
      </w:r>
      <w:bookmarkEnd w:id="143"/>
      <w:r w:rsidRPr="00D0257F">
        <w:rPr>
          <w:rFonts w:cs="B Zar"/>
          <w:b/>
          <w:bCs/>
          <w:sz w:val="28"/>
          <w:szCs w:val="28"/>
          <w:rtl/>
          <w:lang w:bidi="fa-IR"/>
        </w:rPr>
        <w:t xml:space="preserve"> </w:t>
      </w:r>
    </w:p>
    <w:p w:rsidR="00835915" w:rsidRPr="00D0257F" w:rsidRDefault="00937B13" w:rsidP="00D0257F">
      <w:pPr>
        <w:spacing w:line="336" w:lineRule="auto"/>
        <w:contextualSpacing/>
        <w:jc w:val="lowKashida"/>
        <w:rPr>
          <w:rFonts w:cs="B Zar"/>
          <w:sz w:val="28"/>
          <w:szCs w:val="28"/>
          <w:rtl/>
          <w:lang w:bidi="fa-IR"/>
        </w:rPr>
      </w:pPr>
      <w:r w:rsidRPr="00D0257F">
        <w:rPr>
          <w:rFonts w:cs="B Zar" w:hint="eastAsia"/>
          <w:sz w:val="28"/>
          <w:szCs w:val="28"/>
          <w:rtl/>
          <w:lang w:bidi="fa-IR"/>
        </w:rPr>
        <w:t>هر</w:t>
      </w:r>
      <w:r w:rsidRPr="00D0257F">
        <w:rPr>
          <w:rFonts w:cs="B Zar"/>
          <w:sz w:val="28"/>
          <w:szCs w:val="28"/>
          <w:rtl/>
          <w:lang w:bidi="fa-IR"/>
        </w:rPr>
        <w:t xml:space="preserve"> کس</w:t>
      </w:r>
      <w:r w:rsidRPr="00D0257F">
        <w:rPr>
          <w:rFonts w:cs="B Zar" w:hint="cs"/>
          <w:sz w:val="28"/>
          <w:szCs w:val="28"/>
          <w:rtl/>
          <w:lang w:bidi="fa-IR"/>
        </w:rPr>
        <w:t>ی</w:t>
      </w:r>
      <w:r w:rsidRPr="00D0257F">
        <w:rPr>
          <w:rFonts w:cs="B Zar"/>
          <w:sz w:val="28"/>
          <w:szCs w:val="28"/>
          <w:rtl/>
          <w:lang w:bidi="fa-IR"/>
        </w:rPr>
        <w:t xml:space="preserve"> که از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sz w:val="28"/>
          <w:szCs w:val="28"/>
          <w:rtl/>
          <w:lang w:bidi="fa-IR"/>
        </w:rPr>
        <w:t xml:space="preserve"> استفاده م</w:t>
      </w:r>
      <w:r w:rsidRPr="00D0257F">
        <w:rPr>
          <w:rFonts w:cs="B Zar" w:hint="cs"/>
          <w:sz w:val="28"/>
          <w:szCs w:val="28"/>
          <w:rtl/>
          <w:lang w:bidi="fa-IR"/>
        </w:rPr>
        <w:t>ی</w:t>
      </w:r>
      <w:r w:rsidRPr="00D0257F">
        <w:rPr>
          <w:rFonts w:cs="B Zar"/>
          <w:sz w:val="28"/>
          <w:szCs w:val="28"/>
          <w:rtl/>
          <w:lang w:bidi="fa-IR"/>
        </w:rPr>
        <w:t xml:space="preserve"> کند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اطلاعات کاف</w:t>
      </w:r>
      <w:r w:rsidRPr="00D0257F">
        <w:rPr>
          <w:rFonts w:cs="B Zar" w:hint="cs"/>
          <w:sz w:val="28"/>
          <w:szCs w:val="28"/>
          <w:rtl/>
          <w:lang w:bidi="fa-IR"/>
        </w:rPr>
        <w:t>ی</w:t>
      </w:r>
      <w:r w:rsidRPr="00D0257F">
        <w:rPr>
          <w:rFonts w:cs="B Zar"/>
          <w:sz w:val="28"/>
          <w:szCs w:val="28"/>
          <w:rtl/>
          <w:lang w:bidi="fa-IR"/>
        </w:rPr>
        <w:t xml:space="preserve"> در مورد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داشته باشد. چگونگ</w:t>
      </w:r>
      <w:r w:rsidRPr="00D0257F">
        <w:rPr>
          <w:rFonts w:cs="B Zar" w:hint="cs"/>
          <w:sz w:val="28"/>
          <w:szCs w:val="28"/>
          <w:rtl/>
          <w:lang w:bidi="fa-IR"/>
        </w:rPr>
        <w:t>ی</w:t>
      </w:r>
      <w:r w:rsidRPr="00D0257F">
        <w:rPr>
          <w:rFonts w:cs="B Zar"/>
          <w:sz w:val="28"/>
          <w:szCs w:val="28"/>
          <w:rtl/>
          <w:lang w:bidi="fa-IR"/>
        </w:rPr>
        <w:t xml:space="preserve"> استفاده از ضدو</w:t>
      </w:r>
      <w:r w:rsidRPr="00D0257F">
        <w:rPr>
          <w:rFonts w:cs="B Zar" w:hint="cs"/>
          <w:sz w:val="28"/>
          <w:szCs w:val="28"/>
          <w:rtl/>
          <w:lang w:bidi="fa-IR"/>
        </w:rPr>
        <w:t>ی</w:t>
      </w:r>
      <w:r w:rsidRPr="00D0257F">
        <w:rPr>
          <w:rFonts w:cs="B Zar" w:hint="eastAsia"/>
          <w:sz w:val="28"/>
          <w:szCs w:val="28"/>
          <w:rtl/>
          <w:lang w:bidi="fa-IR"/>
        </w:rPr>
        <w:t>روس</w:t>
      </w:r>
      <w:r w:rsidRPr="00D0257F">
        <w:rPr>
          <w:rFonts w:cs="B Zar"/>
          <w:sz w:val="28"/>
          <w:szCs w:val="28"/>
          <w:rtl/>
          <w:lang w:bidi="fa-IR"/>
        </w:rPr>
        <w:t xml:space="preserve"> ها و به روز رسان</w:t>
      </w:r>
      <w:r w:rsidRPr="00D0257F">
        <w:rPr>
          <w:rFonts w:cs="B Zar" w:hint="cs"/>
          <w:sz w:val="28"/>
          <w:szCs w:val="28"/>
          <w:rtl/>
          <w:lang w:bidi="fa-IR"/>
        </w:rPr>
        <w:t>ی</w:t>
      </w:r>
      <w:r w:rsidRPr="00D0257F">
        <w:rPr>
          <w:rFonts w:cs="B Zar"/>
          <w:sz w:val="28"/>
          <w:szCs w:val="28"/>
          <w:rtl/>
          <w:lang w:bidi="fa-IR"/>
        </w:rPr>
        <w:t xml:space="preserve"> آنها، روش گرفتن وصله ها</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و نصب آنها و چگونگ</w:t>
      </w:r>
      <w:r w:rsidRPr="00D0257F">
        <w:rPr>
          <w:rFonts w:cs="B Zar" w:hint="cs"/>
          <w:sz w:val="28"/>
          <w:szCs w:val="28"/>
          <w:rtl/>
          <w:lang w:bidi="fa-IR"/>
        </w:rPr>
        <w:t>ی</w:t>
      </w:r>
      <w:r w:rsidRPr="00D0257F">
        <w:rPr>
          <w:rFonts w:cs="B Zar"/>
          <w:sz w:val="28"/>
          <w:szCs w:val="28"/>
          <w:rtl/>
          <w:lang w:bidi="fa-IR"/>
        </w:rPr>
        <w:t xml:space="preserve"> انتخاب گذرواژه مناسب از جمله موارد ضرور</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باشد.</w:t>
      </w:r>
    </w:p>
    <w:p w:rsidR="006717DB" w:rsidRPr="00D0257F" w:rsidRDefault="006717DB" w:rsidP="00D0257F">
      <w:pPr>
        <w:spacing w:line="336" w:lineRule="auto"/>
        <w:contextualSpacing/>
        <w:jc w:val="lowKashida"/>
        <w:rPr>
          <w:rFonts w:cs="B Zar"/>
          <w:sz w:val="28"/>
          <w:szCs w:val="28"/>
          <w:rtl/>
          <w:lang w:bidi="fa-IR"/>
        </w:rPr>
      </w:pPr>
    </w:p>
    <w:p w:rsidR="006717DB" w:rsidRPr="00D0257F" w:rsidRDefault="006717DB" w:rsidP="00D0257F">
      <w:pPr>
        <w:spacing w:line="336" w:lineRule="auto"/>
        <w:contextualSpacing/>
        <w:jc w:val="lowKashida"/>
        <w:rPr>
          <w:rFonts w:cs="B Zar"/>
          <w:sz w:val="28"/>
          <w:szCs w:val="28"/>
          <w:rtl/>
          <w:lang w:bidi="fa-IR"/>
        </w:rPr>
      </w:pPr>
    </w:p>
    <w:p w:rsidR="006717DB" w:rsidRPr="00D0257F" w:rsidRDefault="006717DB" w:rsidP="00D0257F">
      <w:pPr>
        <w:spacing w:line="336" w:lineRule="auto"/>
        <w:contextualSpacing/>
        <w:jc w:val="lowKashida"/>
        <w:rPr>
          <w:rFonts w:cs="B Zar"/>
          <w:sz w:val="28"/>
          <w:szCs w:val="28"/>
          <w:rtl/>
          <w:lang w:bidi="fa-IR"/>
        </w:rPr>
      </w:pPr>
    </w:p>
    <w:p w:rsidR="006717DB" w:rsidRPr="00D0257F" w:rsidRDefault="006717DB" w:rsidP="00D0257F">
      <w:pPr>
        <w:spacing w:line="336" w:lineRule="auto"/>
        <w:contextualSpacing/>
        <w:jc w:val="lowKashida"/>
        <w:rPr>
          <w:rFonts w:cs="B Zar"/>
          <w:sz w:val="28"/>
          <w:szCs w:val="28"/>
          <w:rtl/>
          <w:lang w:bidi="fa-IR"/>
        </w:rPr>
      </w:pPr>
    </w:p>
    <w:p w:rsidR="006717DB" w:rsidRPr="00D0257F" w:rsidRDefault="006717DB" w:rsidP="00D0257F">
      <w:pPr>
        <w:spacing w:line="336" w:lineRule="auto"/>
        <w:contextualSpacing/>
        <w:jc w:val="lowKashida"/>
        <w:rPr>
          <w:rFonts w:cs="B Zar"/>
          <w:sz w:val="28"/>
          <w:szCs w:val="28"/>
          <w:rtl/>
          <w:lang w:bidi="fa-IR"/>
        </w:rPr>
      </w:pPr>
    </w:p>
    <w:p w:rsidR="006717DB" w:rsidRPr="00D0257F" w:rsidRDefault="006717DB" w:rsidP="00D0257F">
      <w:pPr>
        <w:spacing w:line="336" w:lineRule="auto"/>
        <w:contextualSpacing/>
        <w:jc w:val="lowKashida"/>
        <w:rPr>
          <w:rFonts w:cs="B Zar"/>
          <w:sz w:val="28"/>
          <w:szCs w:val="28"/>
          <w:rtl/>
          <w:lang w:bidi="fa-IR"/>
        </w:rPr>
      </w:pPr>
    </w:p>
    <w:p w:rsidR="006717DB" w:rsidRPr="00D0257F" w:rsidRDefault="006717DB" w:rsidP="00D0257F">
      <w:pPr>
        <w:spacing w:line="336" w:lineRule="auto"/>
        <w:contextualSpacing/>
        <w:jc w:val="lowKashida"/>
        <w:rPr>
          <w:rFonts w:cs="B Zar"/>
          <w:sz w:val="28"/>
          <w:szCs w:val="28"/>
          <w:rtl/>
          <w:lang w:bidi="fa-IR"/>
        </w:rPr>
      </w:pPr>
    </w:p>
    <w:p w:rsidR="006717DB" w:rsidRPr="00D0257F" w:rsidRDefault="006717DB" w:rsidP="00D0257F">
      <w:pPr>
        <w:spacing w:line="336" w:lineRule="auto"/>
        <w:contextualSpacing/>
        <w:jc w:val="lowKashida"/>
        <w:rPr>
          <w:rFonts w:cs="B Zar"/>
          <w:sz w:val="28"/>
          <w:szCs w:val="28"/>
          <w:rtl/>
          <w:lang w:bidi="fa-IR"/>
        </w:rPr>
      </w:pPr>
    </w:p>
    <w:p w:rsidR="006717DB" w:rsidRPr="00D0257F" w:rsidRDefault="006717DB" w:rsidP="00D0257F">
      <w:pPr>
        <w:spacing w:line="336" w:lineRule="auto"/>
        <w:contextualSpacing/>
        <w:jc w:val="lowKashida"/>
        <w:rPr>
          <w:rFonts w:cs="B Zar"/>
          <w:sz w:val="28"/>
          <w:szCs w:val="28"/>
          <w:rtl/>
          <w:lang w:bidi="fa-IR"/>
        </w:rPr>
      </w:pPr>
    </w:p>
    <w:p w:rsidR="006717DB" w:rsidRPr="00D0257F" w:rsidRDefault="006717DB" w:rsidP="00D0257F">
      <w:pPr>
        <w:spacing w:line="336" w:lineRule="auto"/>
        <w:contextualSpacing/>
        <w:jc w:val="lowKashida"/>
        <w:rPr>
          <w:rFonts w:cs="B Zar"/>
          <w:sz w:val="28"/>
          <w:szCs w:val="28"/>
          <w:rtl/>
          <w:lang w:bidi="fa-IR"/>
        </w:rPr>
      </w:pPr>
    </w:p>
    <w:p w:rsidR="006717DB" w:rsidRPr="00D0257F" w:rsidRDefault="006717DB" w:rsidP="00D0257F">
      <w:pPr>
        <w:spacing w:line="336" w:lineRule="auto"/>
        <w:contextualSpacing/>
        <w:jc w:val="lowKashida"/>
        <w:rPr>
          <w:rFonts w:cs="B Zar"/>
          <w:sz w:val="28"/>
          <w:szCs w:val="28"/>
          <w:rtl/>
          <w:lang w:bidi="fa-IR"/>
        </w:rPr>
      </w:pPr>
    </w:p>
    <w:p w:rsidR="006717DB" w:rsidRPr="00D0257F" w:rsidRDefault="006717DB" w:rsidP="00D0257F">
      <w:pPr>
        <w:spacing w:line="336" w:lineRule="auto"/>
        <w:contextualSpacing/>
        <w:jc w:val="lowKashida"/>
        <w:rPr>
          <w:rFonts w:cs="B Zar"/>
          <w:sz w:val="28"/>
          <w:szCs w:val="28"/>
          <w:rtl/>
          <w:lang w:bidi="fa-IR"/>
        </w:rPr>
      </w:pPr>
    </w:p>
    <w:p w:rsidR="006717DB" w:rsidRPr="00D0257F" w:rsidRDefault="006717DB" w:rsidP="00D0257F">
      <w:pPr>
        <w:spacing w:line="336" w:lineRule="auto"/>
        <w:contextualSpacing/>
        <w:jc w:val="lowKashida"/>
        <w:rPr>
          <w:rFonts w:cs="B Zar"/>
          <w:sz w:val="28"/>
          <w:szCs w:val="28"/>
          <w:rtl/>
          <w:lang w:bidi="fa-IR"/>
        </w:rPr>
      </w:pPr>
    </w:p>
    <w:p w:rsidR="006717DB" w:rsidRPr="00D0257F" w:rsidRDefault="006717DB" w:rsidP="00D0257F">
      <w:pPr>
        <w:spacing w:line="336" w:lineRule="auto"/>
        <w:contextualSpacing/>
        <w:jc w:val="lowKashida"/>
        <w:rPr>
          <w:rFonts w:cs="B Zar"/>
          <w:sz w:val="28"/>
          <w:szCs w:val="28"/>
          <w:rtl/>
          <w:lang w:bidi="fa-IR"/>
        </w:rPr>
      </w:pPr>
    </w:p>
    <w:p w:rsidR="006717DB" w:rsidRPr="00D0257F" w:rsidRDefault="006717DB" w:rsidP="00D0257F">
      <w:pPr>
        <w:spacing w:line="336" w:lineRule="auto"/>
        <w:contextualSpacing/>
        <w:jc w:val="lowKashida"/>
        <w:rPr>
          <w:rFonts w:cs="B Zar"/>
          <w:sz w:val="28"/>
          <w:szCs w:val="28"/>
          <w:rtl/>
          <w:lang w:bidi="fa-IR"/>
        </w:rPr>
      </w:pPr>
    </w:p>
    <w:p w:rsidR="006717DB" w:rsidRPr="00D0257F" w:rsidRDefault="006717DB" w:rsidP="00D0257F">
      <w:pPr>
        <w:spacing w:line="336" w:lineRule="auto"/>
        <w:contextualSpacing/>
        <w:jc w:val="lowKashida"/>
        <w:rPr>
          <w:rFonts w:cs="B Zar"/>
          <w:sz w:val="28"/>
          <w:szCs w:val="28"/>
          <w:rtl/>
          <w:lang w:bidi="fa-IR"/>
        </w:rPr>
      </w:pPr>
    </w:p>
    <w:p w:rsidR="006717DB" w:rsidRPr="00D0257F" w:rsidRDefault="006717DB" w:rsidP="00D0257F">
      <w:pPr>
        <w:spacing w:line="336" w:lineRule="auto"/>
        <w:contextualSpacing/>
        <w:jc w:val="lowKashida"/>
        <w:rPr>
          <w:rFonts w:cs="B Zar"/>
          <w:sz w:val="28"/>
          <w:szCs w:val="28"/>
          <w:rtl/>
          <w:lang w:bidi="fa-IR"/>
        </w:rPr>
      </w:pPr>
    </w:p>
    <w:p w:rsidR="006717DB" w:rsidRPr="00D0257F" w:rsidRDefault="006717DB" w:rsidP="00D0257F">
      <w:pPr>
        <w:spacing w:line="336" w:lineRule="auto"/>
        <w:contextualSpacing/>
        <w:jc w:val="lowKashida"/>
        <w:rPr>
          <w:rFonts w:cs="B Zar"/>
          <w:sz w:val="28"/>
          <w:szCs w:val="28"/>
          <w:rtl/>
          <w:lang w:bidi="fa-IR"/>
        </w:rPr>
      </w:pPr>
    </w:p>
    <w:p w:rsidR="006717DB" w:rsidRPr="00D0257F" w:rsidRDefault="006717DB" w:rsidP="00D0257F">
      <w:pPr>
        <w:spacing w:line="336" w:lineRule="auto"/>
        <w:contextualSpacing/>
        <w:jc w:val="lowKashida"/>
        <w:rPr>
          <w:rFonts w:cs="B Zar"/>
          <w:sz w:val="28"/>
          <w:szCs w:val="28"/>
          <w:rtl/>
          <w:lang w:bidi="fa-IR"/>
        </w:rPr>
      </w:pPr>
    </w:p>
    <w:p w:rsidR="006717DB" w:rsidRPr="00D0257F" w:rsidRDefault="006717DB" w:rsidP="00D0257F">
      <w:pPr>
        <w:spacing w:line="336" w:lineRule="auto"/>
        <w:contextualSpacing/>
        <w:jc w:val="lowKashida"/>
        <w:rPr>
          <w:rFonts w:cs="B Zar"/>
          <w:sz w:val="28"/>
          <w:szCs w:val="28"/>
          <w:rtl/>
          <w:lang w:bidi="fa-IR"/>
        </w:rPr>
      </w:pPr>
    </w:p>
    <w:p w:rsidR="006717DB" w:rsidRPr="00D0257F" w:rsidRDefault="006717DB" w:rsidP="00D0257F">
      <w:pPr>
        <w:spacing w:line="336" w:lineRule="auto"/>
        <w:contextualSpacing/>
        <w:jc w:val="lowKashida"/>
        <w:rPr>
          <w:rFonts w:cs="B Zar"/>
          <w:sz w:val="28"/>
          <w:szCs w:val="28"/>
          <w:rtl/>
          <w:lang w:bidi="fa-IR"/>
        </w:rPr>
      </w:pPr>
    </w:p>
    <w:p w:rsidR="006717DB" w:rsidRPr="00D0257F" w:rsidRDefault="006717DB" w:rsidP="00D0257F">
      <w:pPr>
        <w:spacing w:line="336" w:lineRule="auto"/>
        <w:contextualSpacing/>
        <w:jc w:val="lowKashida"/>
        <w:rPr>
          <w:rFonts w:cs="B Zar"/>
          <w:sz w:val="28"/>
          <w:szCs w:val="28"/>
          <w:rtl/>
          <w:lang w:bidi="fa-IR"/>
        </w:rPr>
      </w:pPr>
    </w:p>
    <w:p w:rsidR="006717DB" w:rsidRPr="00D0257F" w:rsidRDefault="006717DB" w:rsidP="00D0257F">
      <w:pPr>
        <w:spacing w:line="336" w:lineRule="auto"/>
        <w:contextualSpacing/>
        <w:jc w:val="lowKashida"/>
        <w:rPr>
          <w:rFonts w:cs="B Zar"/>
          <w:sz w:val="28"/>
          <w:szCs w:val="28"/>
          <w:rtl/>
          <w:lang w:bidi="fa-IR"/>
        </w:rPr>
      </w:pPr>
    </w:p>
    <w:p w:rsidR="006717DB" w:rsidRPr="00D0257F" w:rsidRDefault="006717DB" w:rsidP="00D0257F">
      <w:pPr>
        <w:spacing w:line="336" w:lineRule="auto"/>
        <w:contextualSpacing/>
        <w:jc w:val="lowKashida"/>
        <w:rPr>
          <w:rFonts w:cs="B Zar"/>
          <w:sz w:val="28"/>
          <w:szCs w:val="28"/>
          <w:rtl/>
          <w:lang w:bidi="fa-IR"/>
        </w:rPr>
      </w:pPr>
    </w:p>
    <w:p w:rsidR="006717DB" w:rsidRPr="00D0257F" w:rsidRDefault="006717DB" w:rsidP="00D0257F">
      <w:pPr>
        <w:spacing w:line="336" w:lineRule="auto"/>
        <w:contextualSpacing/>
        <w:jc w:val="lowKashida"/>
        <w:rPr>
          <w:rFonts w:cs="B Zar"/>
          <w:sz w:val="28"/>
          <w:szCs w:val="28"/>
          <w:rtl/>
          <w:lang w:bidi="fa-IR"/>
        </w:rPr>
      </w:pPr>
    </w:p>
    <w:p w:rsidR="006717DB" w:rsidRPr="00D0257F" w:rsidRDefault="006717DB" w:rsidP="00D0257F">
      <w:pPr>
        <w:spacing w:line="336" w:lineRule="auto"/>
        <w:contextualSpacing/>
        <w:jc w:val="lowKashida"/>
        <w:outlineLvl w:val="0"/>
        <w:rPr>
          <w:rFonts w:cs="B Zar"/>
          <w:sz w:val="28"/>
          <w:szCs w:val="28"/>
          <w:rtl/>
          <w:lang w:bidi="fa-IR"/>
        </w:rPr>
      </w:pPr>
      <w:bookmarkStart w:id="144" w:name="_Toc325566390"/>
      <w:r w:rsidRPr="00D0257F">
        <w:rPr>
          <w:rFonts w:cs="B Zar" w:hint="cs"/>
          <w:sz w:val="28"/>
          <w:szCs w:val="28"/>
          <w:rtl/>
          <w:lang w:bidi="fa-IR"/>
        </w:rPr>
        <w:t>فصل هشتم : نرم افزارهای جاسوسی و مقابله با آنها</w:t>
      </w:r>
      <w:bookmarkEnd w:id="144"/>
    </w:p>
    <w:p w:rsidR="006717DB" w:rsidRPr="00D0257F" w:rsidRDefault="006717DB" w:rsidP="00D0257F">
      <w:pPr>
        <w:spacing w:line="336" w:lineRule="auto"/>
        <w:contextualSpacing/>
        <w:jc w:val="lowKashida"/>
        <w:rPr>
          <w:rFonts w:cs="B Zar"/>
          <w:sz w:val="28"/>
          <w:szCs w:val="28"/>
          <w:rtl/>
          <w:lang w:bidi="fa-IR"/>
        </w:rPr>
      </w:pPr>
    </w:p>
    <w:p w:rsidR="006717DB" w:rsidRPr="00D0257F" w:rsidRDefault="006717DB" w:rsidP="00D0257F">
      <w:pPr>
        <w:spacing w:line="336" w:lineRule="auto"/>
        <w:contextualSpacing/>
        <w:jc w:val="lowKashida"/>
        <w:rPr>
          <w:rFonts w:cs="B Zar"/>
          <w:sz w:val="28"/>
          <w:szCs w:val="28"/>
          <w:rtl/>
          <w:lang w:bidi="fa-IR"/>
        </w:rPr>
      </w:pPr>
    </w:p>
    <w:p w:rsidR="006717DB" w:rsidRPr="00D0257F" w:rsidRDefault="006717DB" w:rsidP="00D0257F">
      <w:pPr>
        <w:spacing w:line="336" w:lineRule="auto"/>
        <w:contextualSpacing/>
        <w:jc w:val="lowKashida"/>
        <w:rPr>
          <w:rFonts w:cs="B Zar"/>
          <w:sz w:val="28"/>
          <w:szCs w:val="28"/>
          <w:rtl/>
          <w:lang w:bidi="fa-IR"/>
        </w:rPr>
      </w:pPr>
    </w:p>
    <w:p w:rsidR="006717DB" w:rsidRPr="00D0257F" w:rsidRDefault="006717DB" w:rsidP="00D0257F">
      <w:pPr>
        <w:spacing w:line="336" w:lineRule="auto"/>
        <w:contextualSpacing/>
        <w:jc w:val="lowKashida"/>
        <w:rPr>
          <w:rFonts w:cs="B Zar"/>
          <w:sz w:val="28"/>
          <w:szCs w:val="28"/>
          <w:rtl/>
          <w:lang w:bidi="fa-IR"/>
        </w:rPr>
      </w:pPr>
    </w:p>
    <w:p w:rsidR="006717DB" w:rsidRPr="00D0257F" w:rsidRDefault="006717DB" w:rsidP="00D0257F">
      <w:pPr>
        <w:spacing w:line="336" w:lineRule="auto"/>
        <w:contextualSpacing/>
        <w:jc w:val="lowKashida"/>
        <w:rPr>
          <w:rFonts w:cs="B Zar"/>
          <w:sz w:val="28"/>
          <w:szCs w:val="28"/>
          <w:rtl/>
          <w:lang w:bidi="fa-IR"/>
        </w:rPr>
      </w:pPr>
    </w:p>
    <w:p w:rsidR="006717DB" w:rsidRPr="00D0257F" w:rsidRDefault="006717DB" w:rsidP="00D0257F">
      <w:pPr>
        <w:spacing w:line="336" w:lineRule="auto"/>
        <w:contextualSpacing/>
        <w:jc w:val="lowKashida"/>
        <w:rPr>
          <w:rFonts w:cs="B Zar"/>
          <w:sz w:val="28"/>
          <w:szCs w:val="28"/>
          <w:rtl/>
          <w:lang w:bidi="fa-IR"/>
        </w:rPr>
      </w:pPr>
    </w:p>
    <w:p w:rsidR="006717DB" w:rsidRPr="00D0257F" w:rsidRDefault="006717DB" w:rsidP="00D0257F">
      <w:pPr>
        <w:spacing w:line="336" w:lineRule="auto"/>
        <w:contextualSpacing/>
        <w:jc w:val="lowKashida"/>
        <w:rPr>
          <w:rFonts w:cs="B Zar"/>
          <w:sz w:val="28"/>
          <w:szCs w:val="28"/>
          <w:rtl/>
          <w:lang w:bidi="fa-IR"/>
        </w:rPr>
      </w:pPr>
    </w:p>
    <w:p w:rsidR="006717DB" w:rsidRPr="00D0257F" w:rsidRDefault="006717DB" w:rsidP="00D0257F">
      <w:pPr>
        <w:spacing w:line="336" w:lineRule="auto"/>
        <w:contextualSpacing/>
        <w:jc w:val="lowKashida"/>
        <w:rPr>
          <w:rFonts w:cs="B Zar"/>
          <w:sz w:val="28"/>
          <w:szCs w:val="28"/>
          <w:rtl/>
          <w:lang w:bidi="fa-IR"/>
        </w:rPr>
      </w:pPr>
    </w:p>
    <w:p w:rsidR="006717DB" w:rsidRPr="00D0257F" w:rsidRDefault="006717DB" w:rsidP="00D0257F">
      <w:pPr>
        <w:spacing w:line="336" w:lineRule="auto"/>
        <w:contextualSpacing/>
        <w:jc w:val="lowKashida"/>
        <w:rPr>
          <w:rFonts w:cs="B Zar"/>
          <w:sz w:val="28"/>
          <w:szCs w:val="28"/>
          <w:rtl/>
          <w:lang w:bidi="fa-IR"/>
        </w:rPr>
      </w:pPr>
    </w:p>
    <w:p w:rsidR="006717DB" w:rsidRPr="00D0257F" w:rsidRDefault="006717DB" w:rsidP="00D0257F">
      <w:pPr>
        <w:spacing w:line="336" w:lineRule="auto"/>
        <w:contextualSpacing/>
        <w:jc w:val="lowKashida"/>
        <w:rPr>
          <w:rFonts w:cs="B Zar"/>
          <w:sz w:val="28"/>
          <w:szCs w:val="28"/>
          <w:rtl/>
          <w:lang w:bidi="fa-IR"/>
        </w:rPr>
      </w:pPr>
    </w:p>
    <w:p w:rsidR="006717DB" w:rsidRPr="00D0257F" w:rsidRDefault="006717DB" w:rsidP="00D0257F">
      <w:pPr>
        <w:spacing w:line="336" w:lineRule="auto"/>
        <w:contextualSpacing/>
        <w:jc w:val="lowKashida"/>
        <w:rPr>
          <w:rFonts w:cs="B Zar"/>
          <w:sz w:val="28"/>
          <w:szCs w:val="28"/>
          <w:rtl/>
          <w:lang w:bidi="fa-IR"/>
        </w:rPr>
      </w:pPr>
    </w:p>
    <w:p w:rsidR="001D71EA" w:rsidRPr="00D0257F" w:rsidRDefault="001D71EA" w:rsidP="00D0257F">
      <w:pPr>
        <w:spacing w:line="336" w:lineRule="auto"/>
        <w:contextualSpacing/>
        <w:jc w:val="lowKashida"/>
        <w:outlineLvl w:val="1"/>
        <w:rPr>
          <w:rFonts w:cs="B Zar"/>
          <w:b/>
          <w:bCs/>
          <w:sz w:val="28"/>
          <w:szCs w:val="28"/>
          <w:rtl/>
          <w:lang w:bidi="fa-IR"/>
        </w:rPr>
      </w:pPr>
      <w:bookmarkStart w:id="145" w:name="_Toc325566391"/>
      <w:r w:rsidRPr="00D0257F">
        <w:rPr>
          <w:rFonts w:cs="B Zar"/>
          <w:b/>
          <w:bCs/>
          <w:sz w:val="28"/>
          <w:szCs w:val="28"/>
          <w:rtl/>
          <w:lang w:bidi="fa-IR"/>
        </w:rPr>
        <w:t>نرم‌افزار جاسوس</w:t>
      </w:r>
      <w:r w:rsidRPr="00D0257F">
        <w:rPr>
          <w:rFonts w:cs="B Zar" w:hint="cs"/>
          <w:b/>
          <w:bCs/>
          <w:sz w:val="28"/>
          <w:szCs w:val="28"/>
          <w:rtl/>
          <w:lang w:bidi="fa-IR"/>
        </w:rPr>
        <w:t>ی</w:t>
      </w:r>
      <w:r w:rsidRPr="00D0257F">
        <w:rPr>
          <w:rFonts w:cs="B Zar"/>
          <w:b/>
          <w:bCs/>
          <w:sz w:val="28"/>
          <w:szCs w:val="28"/>
          <w:rtl/>
          <w:lang w:bidi="fa-IR"/>
        </w:rPr>
        <w:t xml:space="preserve"> چ</w:t>
      </w:r>
      <w:r w:rsidRPr="00D0257F">
        <w:rPr>
          <w:rFonts w:cs="B Zar" w:hint="cs"/>
          <w:b/>
          <w:bCs/>
          <w:sz w:val="28"/>
          <w:szCs w:val="28"/>
          <w:rtl/>
          <w:lang w:bidi="fa-IR"/>
        </w:rPr>
        <w:t>ی</w:t>
      </w:r>
      <w:r w:rsidRPr="00D0257F">
        <w:rPr>
          <w:rFonts w:cs="B Zar" w:hint="eastAsia"/>
          <w:b/>
          <w:bCs/>
          <w:sz w:val="28"/>
          <w:szCs w:val="28"/>
          <w:rtl/>
          <w:lang w:bidi="fa-IR"/>
        </w:rPr>
        <w:t>ست؟</w:t>
      </w:r>
      <w:bookmarkEnd w:id="145"/>
    </w:p>
    <w:p w:rsidR="006717DB" w:rsidRPr="00D0257F" w:rsidRDefault="001D71EA" w:rsidP="00D0257F">
      <w:pPr>
        <w:spacing w:line="336" w:lineRule="auto"/>
        <w:contextualSpacing/>
        <w:jc w:val="lowKashida"/>
        <w:rPr>
          <w:rFonts w:cs="B Zar"/>
          <w:sz w:val="28"/>
          <w:szCs w:val="28"/>
          <w:rtl/>
          <w:lang w:bidi="fa-IR"/>
        </w:rPr>
      </w:pPr>
      <w:r w:rsidRPr="00D0257F">
        <w:rPr>
          <w:rFonts w:cs="B Zar" w:hint="eastAsia"/>
          <w:sz w:val="28"/>
          <w:szCs w:val="28"/>
          <w:rtl/>
          <w:lang w:bidi="fa-IR"/>
        </w:rPr>
        <w:t>حتما</w:t>
      </w:r>
      <w:r w:rsidRPr="00D0257F">
        <w:rPr>
          <w:rFonts w:cs="B Zar"/>
          <w:sz w:val="28"/>
          <w:szCs w:val="28"/>
          <w:rtl/>
          <w:lang w:bidi="fa-IR"/>
        </w:rPr>
        <w:t xml:space="preserve"> تاحالا برا</w:t>
      </w:r>
      <w:r w:rsidRPr="00D0257F">
        <w:rPr>
          <w:rFonts w:cs="B Zar" w:hint="cs"/>
          <w:sz w:val="28"/>
          <w:szCs w:val="28"/>
          <w:rtl/>
          <w:lang w:bidi="fa-IR"/>
        </w:rPr>
        <w:t>ی</w:t>
      </w:r>
      <w:r w:rsidRPr="00D0257F">
        <w:rPr>
          <w:rFonts w:cs="B Zar" w:hint="eastAsia"/>
          <w:sz w:val="28"/>
          <w:szCs w:val="28"/>
          <w:rtl/>
          <w:lang w:bidi="fa-IR"/>
        </w:rPr>
        <w:t>تان</w:t>
      </w:r>
      <w:r w:rsidRPr="00D0257F">
        <w:rPr>
          <w:rFonts w:cs="B Zar"/>
          <w:sz w:val="28"/>
          <w:szCs w:val="28"/>
          <w:rtl/>
          <w:lang w:bidi="fa-IR"/>
        </w:rPr>
        <w:t xml:space="preserve"> پ</w:t>
      </w:r>
      <w:r w:rsidRPr="00D0257F">
        <w:rPr>
          <w:rFonts w:cs="B Zar" w:hint="cs"/>
          <w:sz w:val="28"/>
          <w:szCs w:val="28"/>
          <w:rtl/>
          <w:lang w:bidi="fa-IR"/>
        </w:rPr>
        <w:t>ی</w:t>
      </w:r>
      <w:r w:rsidRPr="00D0257F">
        <w:rPr>
          <w:rFonts w:cs="B Zar" w:hint="eastAsia"/>
          <w:sz w:val="28"/>
          <w:szCs w:val="28"/>
          <w:rtl/>
          <w:lang w:bidi="fa-IR"/>
        </w:rPr>
        <w:t>ش</w:t>
      </w:r>
      <w:r w:rsidRPr="00D0257F">
        <w:rPr>
          <w:rFonts w:cs="B Zar"/>
          <w:sz w:val="28"/>
          <w:szCs w:val="28"/>
          <w:rtl/>
          <w:lang w:bidi="fa-IR"/>
        </w:rPr>
        <w:t xml:space="preserve"> آمده است که در حال کار با ا</w:t>
      </w:r>
      <w:r w:rsidRPr="00D0257F">
        <w:rPr>
          <w:rFonts w:cs="B Zar" w:hint="cs"/>
          <w:sz w:val="28"/>
          <w:szCs w:val="28"/>
          <w:rtl/>
          <w:lang w:bidi="fa-IR"/>
        </w:rPr>
        <w:t>ی</w:t>
      </w:r>
      <w:r w:rsidRPr="00D0257F">
        <w:rPr>
          <w:rFonts w:cs="B Zar" w:hint="eastAsia"/>
          <w:sz w:val="28"/>
          <w:szCs w:val="28"/>
          <w:rtl/>
          <w:lang w:bidi="fa-IR"/>
        </w:rPr>
        <w:t>نترنت</w:t>
      </w:r>
      <w:r w:rsidRPr="00D0257F">
        <w:rPr>
          <w:rFonts w:cs="B Zar"/>
          <w:sz w:val="28"/>
          <w:szCs w:val="28"/>
          <w:rtl/>
          <w:lang w:bidi="fa-IR"/>
        </w:rPr>
        <w:t xml:space="preserve"> ناگهان پنجره‌ها</w:t>
      </w:r>
      <w:r w:rsidRPr="00D0257F">
        <w:rPr>
          <w:rFonts w:cs="B Zar" w:hint="cs"/>
          <w:sz w:val="28"/>
          <w:szCs w:val="28"/>
          <w:rtl/>
          <w:lang w:bidi="fa-IR"/>
        </w:rPr>
        <w:t>ی</w:t>
      </w:r>
      <w:r w:rsidRPr="00D0257F">
        <w:rPr>
          <w:rFonts w:cs="B Zar"/>
          <w:sz w:val="28"/>
          <w:szCs w:val="28"/>
          <w:rtl/>
          <w:lang w:bidi="fa-IR"/>
        </w:rPr>
        <w:t xml:space="preserve"> مختلف ز</w:t>
      </w:r>
      <w:r w:rsidRPr="00D0257F">
        <w:rPr>
          <w:rFonts w:cs="B Zar" w:hint="cs"/>
          <w:sz w:val="28"/>
          <w:szCs w:val="28"/>
          <w:rtl/>
          <w:lang w:bidi="fa-IR"/>
        </w:rPr>
        <w:t>ی</w:t>
      </w:r>
      <w:r w:rsidRPr="00D0257F">
        <w:rPr>
          <w:rFonts w:cs="B Zar" w:hint="eastAsia"/>
          <w:sz w:val="28"/>
          <w:szCs w:val="28"/>
          <w:rtl/>
          <w:lang w:bidi="fa-IR"/>
        </w:rPr>
        <w:t>اد</w:t>
      </w:r>
      <w:r w:rsidRPr="00D0257F">
        <w:rPr>
          <w:rFonts w:cs="B Zar" w:hint="cs"/>
          <w:sz w:val="28"/>
          <w:szCs w:val="28"/>
          <w:rtl/>
          <w:lang w:bidi="fa-IR"/>
        </w:rPr>
        <w:t>ی</w:t>
      </w:r>
      <w:r w:rsidRPr="00D0257F">
        <w:rPr>
          <w:rFonts w:cs="B Zar"/>
          <w:sz w:val="28"/>
          <w:szCs w:val="28"/>
          <w:rtl/>
          <w:lang w:bidi="fa-IR"/>
        </w:rPr>
        <w:t xml:space="preserve"> بدون م</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شما باز م</w:t>
      </w:r>
      <w:r w:rsidRPr="00D0257F">
        <w:rPr>
          <w:rFonts w:cs="B Zar" w:hint="cs"/>
          <w:sz w:val="28"/>
          <w:szCs w:val="28"/>
          <w:rtl/>
          <w:lang w:bidi="fa-IR"/>
        </w:rPr>
        <w:t>ی‌</w:t>
      </w:r>
      <w:r w:rsidRPr="00D0257F">
        <w:rPr>
          <w:rFonts w:cs="B Zar" w:hint="eastAsia"/>
          <w:sz w:val="28"/>
          <w:szCs w:val="28"/>
          <w:rtl/>
          <w:lang w:bidi="fa-IR"/>
        </w:rPr>
        <w:t>شوند</w:t>
      </w:r>
      <w:r w:rsidRPr="00D0257F">
        <w:rPr>
          <w:rFonts w:cs="B Zar"/>
          <w:sz w:val="28"/>
          <w:szCs w:val="28"/>
          <w:rtl/>
          <w:lang w:bidi="fa-IR"/>
        </w:rPr>
        <w:t xml:space="preserve"> که اصطلاحا </w:t>
      </w:r>
      <w:r w:rsidRPr="00D0257F">
        <w:rPr>
          <w:rFonts w:cs="B Zar"/>
          <w:sz w:val="28"/>
          <w:szCs w:val="28"/>
          <w:lang w:bidi="fa-IR"/>
        </w:rPr>
        <w:t>popup windows</w:t>
      </w:r>
      <w:r w:rsidRPr="00D0257F">
        <w:rPr>
          <w:rFonts w:cs="B Zar"/>
          <w:sz w:val="28"/>
          <w:szCs w:val="28"/>
          <w:rtl/>
          <w:lang w:bidi="fa-IR"/>
        </w:rPr>
        <w:t xml:space="preserve"> نام دارند و وقت ز</w:t>
      </w:r>
      <w:r w:rsidRPr="00D0257F">
        <w:rPr>
          <w:rFonts w:cs="B Zar" w:hint="cs"/>
          <w:sz w:val="28"/>
          <w:szCs w:val="28"/>
          <w:rtl/>
          <w:lang w:bidi="fa-IR"/>
        </w:rPr>
        <w:t>ی</w:t>
      </w:r>
      <w:r w:rsidRPr="00D0257F">
        <w:rPr>
          <w:rFonts w:cs="B Zar" w:hint="eastAsia"/>
          <w:sz w:val="28"/>
          <w:szCs w:val="28"/>
          <w:rtl/>
          <w:lang w:bidi="fa-IR"/>
        </w:rPr>
        <w:t>اد</w:t>
      </w:r>
      <w:r w:rsidRPr="00D0257F">
        <w:rPr>
          <w:rFonts w:cs="B Zar" w:hint="cs"/>
          <w:sz w:val="28"/>
          <w:szCs w:val="28"/>
          <w:rtl/>
          <w:lang w:bidi="fa-IR"/>
        </w:rPr>
        <w:t>ی</w:t>
      </w:r>
      <w:r w:rsidRPr="00D0257F">
        <w:rPr>
          <w:rFonts w:cs="B Zar"/>
          <w:sz w:val="28"/>
          <w:szCs w:val="28"/>
          <w:rtl/>
          <w:lang w:bidi="fa-IR"/>
        </w:rPr>
        <w:t xml:space="preserve"> را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بستن آنها صرف کن</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اگر در آن موقع کم‌حوصله باش</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سر</w:t>
      </w:r>
      <w:r w:rsidRPr="00D0257F">
        <w:rPr>
          <w:rFonts w:cs="B Zar" w:hint="cs"/>
          <w:sz w:val="28"/>
          <w:szCs w:val="28"/>
          <w:rtl/>
          <w:lang w:bidi="fa-IR"/>
        </w:rPr>
        <w:t>ی</w:t>
      </w:r>
      <w:r w:rsidRPr="00D0257F">
        <w:rPr>
          <w:rFonts w:cs="B Zar" w:hint="eastAsia"/>
          <w:sz w:val="28"/>
          <w:szCs w:val="28"/>
          <w:rtl/>
          <w:lang w:bidi="fa-IR"/>
        </w:rPr>
        <w:t>عا</w:t>
      </w:r>
      <w:r w:rsidRPr="00D0257F">
        <w:rPr>
          <w:rFonts w:cs="B Zar"/>
          <w:sz w:val="28"/>
          <w:szCs w:val="28"/>
          <w:rtl/>
          <w:lang w:bidi="fa-IR"/>
        </w:rPr>
        <w:t xml:space="preserve"> از کوره در م</w:t>
      </w:r>
      <w:r w:rsidRPr="00D0257F">
        <w:rPr>
          <w:rFonts w:cs="B Zar" w:hint="cs"/>
          <w:sz w:val="28"/>
          <w:szCs w:val="28"/>
          <w:rtl/>
          <w:lang w:bidi="fa-IR"/>
        </w:rPr>
        <w:t>ی</w:t>
      </w:r>
      <w:r w:rsidRPr="00D0257F">
        <w:rPr>
          <w:rFonts w:cs="B Zar" w:hint="eastAsia"/>
          <w:sz w:val="28"/>
          <w:szCs w:val="28"/>
          <w:rtl/>
          <w:lang w:bidi="fa-IR"/>
        </w:rPr>
        <w:t>ر‌و</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مطلب به شما کمک م</w:t>
      </w:r>
      <w:r w:rsidRPr="00D0257F">
        <w:rPr>
          <w:rFonts w:cs="B Zar" w:hint="cs"/>
          <w:sz w:val="28"/>
          <w:szCs w:val="28"/>
          <w:rtl/>
          <w:lang w:bidi="fa-IR"/>
        </w:rPr>
        <w:t>ی‌</w:t>
      </w:r>
      <w:r w:rsidRPr="00D0257F">
        <w:rPr>
          <w:rFonts w:cs="B Zar" w:hint="eastAsia"/>
          <w:sz w:val="28"/>
          <w:szCs w:val="28"/>
          <w:rtl/>
          <w:lang w:bidi="fa-IR"/>
        </w:rPr>
        <w:t>کند</w:t>
      </w:r>
      <w:r w:rsidRPr="00D0257F">
        <w:rPr>
          <w:rFonts w:cs="B Zar"/>
          <w:sz w:val="28"/>
          <w:szCs w:val="28"/>
          <w:rtl/>
          <w:lang w:bidi="fa-IR"/>
        </w:rPr>
        <w:t xml:space="preserve"> که متوجه شو</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پنجره‌ها</w:t>
      </w:r>
      <w:r w:rsidRPr="00D0257F">
        <w:rPr>
          <w:rFonts w:cs="B Zar" w:hint="cs"/>
          <w:sz w:val="28"/>
          <w:szCs w:val="28"/>
          <w:rtl/>
          <w:lang w:bidi="fa-IR"/>
        </w:rPr>
        <w:t>ی</w:t>
      </w:r>
      <w:r w:rsidRPr="00D0257F">
        <w:rPr>
          <w:rFonts w:cs="B Zar"/>
          <w:sz w:val="28"/>
          <w:szCs w:val="28"/>
          <w:rtl/>
          <w:lang w:bidi="fa-IR"/>
        </w:rPr>
        <w:t xml:space="preserve"> مزاحم از کجا م</w:t>
      </w:r>
      <w:r w:rsidRPr="00D0257F">
        <w:rPr>
          <w:rFonts w:cs="B Zar" w:hint="cs"/>
          <w:sz w:val="28"/>
          <w:szCs w:val="28"/>
          <w:rtl/>
          <w:lang w:bidi="fa-IR"/>
        </w:rPr>
        <w:t>ی‌</w:t>
      </w:r>
      <w:r w:rsidRPr="00D0257F">
        <w:rPr>
          <w:rFonts w:cs="B Zar" w:hint="eastAsia"/>
          <w:sz w:val="28"/>
          <w:szCs w:val="28"/>
          <w:rtl/>
          <w:lang w:bidi="fa-IR"/>
        </w:rPr>
        <w:t>آ</w:t>
      </w:r>
      <w:r w:rsidRPr="00D0257F">
        <w:rPr>
          <w:rFonts w:cs="B Zar" w:hint="cs"/>
          <w:sz w:val="28"/>
          <w:szCs w:val="28"/>
          <w:rtl/>
          <w:lang w:bidi="fa-IR"/>
        </w:rPr>
        <w:t>ی</w:t>
      </w:r>
      <w:r w:rsidRPr="00D0257F">
        <w:rPr>
          <w:rFonts w:cs="B Zar" w:hint="eastAsia"/>
          <w:sz w:val="28"/>
          <w:szCs w:val="28"/>
          <w:rtl/>
          <w:lang w:bidi="fa-IR"/>
        </w:rPr>
        <w:t>ند</w:t>
      </w:r>
      <w:r w:rsidRPr="00D0257F">
        <w:rPr>
          <w:rFonts w:cs="B Zar"/>
          <w:sz w:val="28"/>
          <w:szCs w:val="28"/>
          <w:rtl/>
          <w:lang w:bidi="fa-IR"/>
        </w:rPr>
        <w:t>.</w:t>
      </w:r>
    </w:p>
    <w:p w:rsidR="001D71EA" w:rsidRPr="00D0257F" w:rsidRDefault="00D56BD4" w:rsidP="00D0257F">
      <w:pPr>
        <w:spacing w:line="336" w:lineRule="auto"/>
        <w:contextualSpacing/>
        <w:jc w:val="center"/>
        <w:rPr>
          <w:rFonts w:cs="B Zar"/>
          <w:sz w:val="28"/>
          <w:szCs w:val="28"/>
          <w:rtl/>
          <w:lang w:bidi="fa-IR"/>
        </w:rPr>
      </w:pPr>
      <w:r w:rsidRPr="00D0257F">
        <w:rPr>
          <w:rFonts w:ascii="Tahoma" w:hAnsi="Tahoma" w:cs="B Zar"/>
          <w:noProof/>
          <w:color w:val="3A5B84"/>
          <w:sz w:val="28"/>
          <w:szCs w:val="28"/>
        </w:rPr>
        <w:lastRenderedPageBreak/>
        <w:drawing>
          <wp:inline distT="0" distB="0" distL="0" distR="0">
            <wp:extent cx="3407410" cy="4283075"/>
            <wp:effectExtent l="19050" t="0" r="2540" b="0"/>
            <wp:docPr id="55" name="Picture 55" descr="image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39"/>
                    <pic:cNvPicPr>
                      <a:picLocks noChangeAspect="1" noChangeArrowheads="1"/>
                    </pic:cNvPicPr>
                  </pic:nvPicPr>
                  <pic:blipFill>
                    <a:blip r:embed="rId82"/>
                    <a:srcRect/>
                    <a:stretch>
                      <a:fillRect/>
                    </a:stretch>
                  </pic:blipFill>
                  <pic:spPr bwMode="auto">
                    <a:xfrm>
                      <a:off x="0" y="0"/>
                      <a:ext cx="3407410" cy="4283075"/>
                    </a:xfrm>
                    <a:prstGeom prst="rect">
                      <a:avLst/>
                    </a:prstGeom>
                    <a:noFill/>
                    <a:ln w="9525">
                      <a:noFill/>
                      <a:miter lim="800000"/>
                      <a:headEnd/>
                      <a:tailEnd/>
                    </a:ln>
                  </pic:spPr>
                </pic:pic>
              </a:graphicData>
            </a:graphic>
          </wp:inline>
        </w:drawing>
      </w:r>
    </w:p>
    <w:p w:rsidR="00FA718F" w:rsidRDefault="00FA718F" w:rsidP="00FA718F">
      <w:pPr>
        <w:pStyle w:val="Caption"/>
        <w:rPr>
          <w:rFonts w:cs="B Zar"/>
          <w:sz w:val="28"/>
          <w:szCs w:val="28"/>
          <w:rtl/>
        </w:rPr>
      </w:pPr>
      <w:bookmarkStart w:id="146" w:name="_Toc325617022"/>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37</w:t>
      </w:r>
      <w:r w:rsidR="003B0ECF">
        <w:rPr>
          <w:rtl/>
        </w:rPr>
        <w:fldChar w:fldCharType="end"/>
      </w:r>
      <w:r>
        <w:rPr>
          <w:rFonts w:hint="cs"/>
          <w:noProof/>
          <w:rtl/>
        </w:rPr>
        <w:t xml:space="preserve"> </w:t>
      </w:r>
      <w:r w:rsidRPr="007F3265">
        <w:rPr>
          <w:rFonts w:hint="eastAsia"/>
          <w:noProof/>
          <w:rtl/>
        </w:rPr>
        <w:t>نرم‌افزار</w:t>
      </w:r>
      <w:r w:rsidRPr="007F3265">
        <w:rPr>
          <w:noProof/>
          <w:rtl/>
        </w:rPr>
        <w:t xml:space="preserve"> </w:t>
      </w:r>
      <w:r w:rsidRPr="007F3265">
        <w:rPr>
          <w:rFonts w:hint="eastAsia"/>
          <w:noProof/>
          <w:rtl/>
        </w:rPr>
        <w:t>جاسوس</w:t>
      </w:r>
      <w:r w:rsidRPr="007F3265">
        <w:rPr>
          <w:rFonts w:hint="cs"/>
          <w:noProof/>
          <w:rtl/>
        </w:rPr>
        <w:t>ی</w:t>
      </w:r>
      <w:bookmarkEnd w:id="146"/>
    </w:p>
    <w:p w:rsidR="002A0A19" w:rsidRPr="00D0257F" w:rsidRDefault="002A0A19" w:rsidP="00D0257F">
      <w:pPr>
        <w:spacing w:line="336" w:lineRule="auto"/>
        <w:contextualSpacing/>
        <w:jc w:val="lowKashida"/>
        <w:rPr>
          <w:rFonts w:cs="B Zar"/>
          <w:sz w:val="28"/>
          <w:szCs w:val="28"/>
          <w:rtl/>
          <w:lang w:bidi="fa-IR"/>
        </w:rPr>
      </w:pPr>
      <w:r w:rsidRPr="00D0257F">
        <w:rPr>
          <w:rFonts w:cs="B Zar"/>
          <w:sz w:val="28"/>
          <w:szCs w:val="28"/>
          <w:rtl/>
          <w:lang w:bidi="fa-IR"/>
        </w:rPr>
        <w:t>نرم‌افزار جاسوس</w:t>
      </w:r>
      <w:r w:rsidRPr="00D0257F">
        <w:rPr>
          <w:rFonts w:cs="B Zar" w:hint="cs"/>
          <w:sz w:val="28"/>
          <w:szCs w:val="28"/>
          <w:rtl/>
          <w:lang w:bidi="fa-IR"/>
        </w:rPr>
        <w:t>ی</w:t>
      </w:r>
      <w:r w:rsidRPr="00D0257F">
        <w:rPr>
          <w:rFonts w:cs="B Zar"/>
          <w:sz w:val="28"/>
          <w:szCs w:val="28"/>
          <w:rtl/>
          <w:lang w:bidi="fa-IR"/>
        </w:rPr>
        <w:t xml:space="preserve"> هر نوع فناور</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برنامه‌ رو</w:t>
      </w:r>
      <w:r w:rsidRPr="00D0257F">
        <w:rPr>
          <w:rFonts w:cs="B Zar" w:hint="cs"/>
          <w:sz w:val="28"/>
          <w:szCs w:val="28"/>
          <w:rtl/>
          <w:lang w:bidi="fa-IR"/>
        </w:rPr>
        <w:t>ی</w:t>
      </w:r>
      <w:r w:rsidRPr="00D0257F">
        <w:rPr>
          <w:rFonts w:cs="B Zar"/>
          <w:sz w:val="28"/>
          <w:szCs w:val="28"/>
          <w:rtl/>
          <w:lang w:bidi="fa-IR"/>
        </w:rPr>
        <w:t xml:space="preserve">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sz w:val="28"/>
          <w:szCs w:val="28"/>
          <w:rtl/>
          <w:lang w:bidi="fa-IR"/>
        </w:rPr>
        <w:t xml:space="preserve"> شماست که اطلاعات را بطور پنهان</w:t>
      </w:r>
      <w:r w:rsidRPr="00D0257F">
        <w:rPr>
          <w:rFonts w:cs="B Zar" w:hint="cs"/>
          <w:sz w:val="28"/>
          <w:szCs w:val="28"/>
          <w:rtl/>
          <w:lang w:bidi="fa-IR"/>
        </w:rPr>
        <w:t>ی</w:t>
      </w:r>
      <w:r w:rsidRPr="00D0257F">
        <w:rPr>
          <w:rFonts w:cs="B Zar"/>
          <w:sz w:val="28"/>
          <w:szCs w:val="28"/>
          <w:rtl/>
          <w:lang w:bidi="fa-IR"/>
        </w:rPr>
        <w:t xml:space="preserve"> جمع‌آور</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کند</w:t>
      </w:r>
      <w:r w:rsidRPr="00D0257F">
        <w:rPr>
          <w:rFonts w:cs="B Zar"/>
          <w:sz w:val="28"/>
          <w:szCs w:val="28"/>
          <w:rtl/>
          <w:lang w:bidi="fa-IR"/>
        </w:rPr>
        <w:t>.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تا</w:t>
      </w:r>
      <w:r w:rsidRPr="00D0257F">
        <w:rPr>
          <w:rFonts w:cs="B Zar"/>
          <w:sz w:val="28"/>
          <w:szCs w:val="28"/>
          <w:rtl/>
          <w:lang w:bidi="fa-IR"/>
        </w:rPr>
        <w:t xml:space="preserve"> سپس به تبل</w:t>
      </w:r>
      <w:r w:rsidRPr="00D0257F">
        <w:rPr>
          <w:rFonts w:cs="B Zar" w:hint="cs"/>
          <w:sz w:val="28"/>
          <w:szCs w:val="28"/>
          <w:rtl/>
          <w:lang w:bidi="fa-IR"/>
        </w:rPr>
        <w:t>ی</w:t>
      </w:r>
      <w:r w:rsidRPr="00D0257F">
        <w:rPr>
          <w:rFonts w:cs="B Zar" w:hint="eastAsia"/>
          <w:sz w:val="28"/>
          <w:szCs w:val="28"/>
          <w:rtl/>
          <w:lang w:bidi="fa-IR"/>
        </w:rPr>
        <w:t>غ‌کنندگان</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به سا</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گروه‌ها</w:t>
      </w:r>
      <w:r w:rsidRPr="00D0257F">
        <w:rPr>
          <w:rFonts w:cs="B Zar" w:hint="cs"/>
          <w:sz w:val="28"/>
          <w:szCs w:val="28"/>
          <w:rtl/>
          <w:lang w:bidi="fa-IR"/>
        </w:rPr>
        <w:t>ی</w:t>
      </w:r>
      <w:r w:rsidRPr="00D0257F">
        <w:rPr>
          <w:rFonts w:cs="B Zar"/>
          <w:sz w:val="28"/>
          <w:szCs w:val="28"/>
          <w:rtl/>
          <w:lang w:bidi="fa-IR"/>
        </w:rPr>
        <w:t xml:space="preserve"> علاقه‌مند فروخته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نوع اطلاعات</w:t>
      </w:r>
      <w:r w:rsidRPr="00D0257F">
        <w:rPr>
          <w:rFonts w:cs="B Zar" w:hint="cs"/>
          <w:sz w:val="28"/>
          <w:szCs w:val="28"/>
          <w:rtl/>
          <w:lang w:bidi="fa-IR"/>
        </w:rPr>
        <w:t>ی</w:t>
      </w:r>
      <w:r w:rsidRPr="00D0257F">
        <w:rPr>
          <w:rFonts w:cs="B Zar"/>
          <w:sz w:val="28"/>
          <w:szCs w:val="28"/>
          <w:rtl/>
          <w:lang w:bidi="fa-IR"/>
        </w:rPr>
        <w:t xml:space="preserve"> که از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sz w:val="28"/>
          <w:szCs w:val="28"/>
          <w:rtl/>
          <w:lang w:bidi="fa-IR"/>
        </w:rPr>
        <w:t xml:space="preserve"> شما جمع‌آور</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xml:space="preserve"> متفاوت است. بعض</w:t>
      </w:r>
      <w:r w:rsidRPr="00D0257F">
        <w:rPr>
          <w:rFonts w:cs="B Zar" w:hint="cs"/>
          <w:sz w:val="28"/>
          <w:szCs w:val="28"/>
          <w:rtl/>
          <w:lang w:bidi="fa-IR"/>
        </w:rPr>
        <w:t>ی</w:t>
      </w:r>
      <w:r w:rsidRPr="00D0257F">
        <w:rPr>
          <w:rFonts w:cs="B Zar"/>
          <w:sz w:val="28"/>
          <w:szCs w:val="28"/>
          <w:rtl/>
          <w:lang w:bidi="fa-IR"/>
        </w:rPr>
        <w:t xml:space="preserve"> نرم‌افزارها</w:t>
      </w:r>
      <w:r w:rsidRPr="00D0257F">
        <w:rPr>
          <w:rFonts w:cs="B Zar" w:hint="cs"/>
          <w:sz w:val="28"/>
          <w:szCs w:val="28"/>
          <w:rtl/>
          <w:lang w:bidi="fa-IR"/>
        </w:rPr>
        <w:t>ی</w:t>
      </w:r>
      <w:r w:rsidRPr="00D0257F">
        <w:rPr>
          <w:rFonts w:cs="B Zar"/>
          <w:sz w:val="28"/>
          <w:szCs w:val="28"/>
          <w:rtl/>
          <w:lang w:bidi="fa-IR"/>
        </w:rPr>
        <w:t xml:space="preserve"> جاسوس</w:t>
      </w:r>
      <w:r w:rsidRPr="00D0257F">
        <w:rPr>
          <w:rFonts w:cs="B Zar" w:hint="cs"/>
          <w:sz w:val="28"/>
          <w:szCs w:val="28"/>
          <w:rtl/>
          <w:lang w:bidi="fa-IR"/>
        </w:rPr>
        <w:t>ی</w:t>
      </w:r>
      <w:r w:rsidRPr="00D0257F">
        <w:rPr>
          <w:rFonts w:cs="B Zar"/>
          <w:sz w:val="28"/>
          <w:szCs w:val="28"/>
          <w:rtl/>
          <w:lang w:bidi="fa-IR"/>
        </w:rPr>
        <w:t xml:space="preserve"> فقط اطلاعات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hint="cs"/>
          <w:sz w:val="28"/>
          <w:szCs w:val="28"/>
          <w:rtl/>
          <w:lang w:bidi="fa-IR"/>
        </w:rPr>
        <w:t>ی</w:t>
      </w:r>
      <w:r w:rsidRPr="00D0257F">
        <w:rPr>
          <w:rFonts w:cs="B Zar"/>
          <w:sz w:val="28"/>
          <w:szCs w:val="28"/>
          <w:rtl/>
          <w:lang w:bidi="fa-IR"/>
        </w:rPr>
        <w:t xml:space="preserve"> شما را رد</w:t>
      </w:r>
      <w:r w:rsidRPr="00D0257F">
        <w:rPr>
          <w:rFonts w:cs="B Zar" w:hint="cs"/>
          <w:sz w:val="28"/>
          <w:szCs w:val="28"/>
          <w:rtl/>
          <w:lang w:bidi="fa-IR"/>
        </w:rPr>
        <w:t>ی</w:t>
      </w:r>
      <w:r w:rsidRPr="00D0257F">
        <w:rPr>
          <w:rFonts w:cs="B Zar" w:hint="eastAsia"/>
          <w:sz w:val="28"/>
          <w:szCs w:val="28"/>
          <w:rtl/>
          <w:lang w:bidi="fa-IR"/>
        </w:rPr>
        <w:t>اب</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کنند</w:t>
      </w:r>
      <w:r w:rsidRPr="00D0257F">
        <w:rPr>
          <w:rFonts w:cs="B Zar"/>
          <w:sz w:val="28"/>
          <w:szCs w:val="28"/>
          <w:rtl/>
          <w:lang w:bidi="fa-IR"/>
        </w:rPr>
        <w:t xml:space="preserve"> </w:t>
      </w:r>
      <w:r w:rsidRPr="00D0257F">
        <w:rPr>
          <w:rFonts w:hint="cs"/>
          <w:sz w:val="28"/>
          <w:szCs w:val="28"/>
          <w:rtl/>
          <w:lang w:bidi="fa-IR"/>
        </w:rPr>
        <w:t>–</w:t>
      </w:r>
      <w:r w:rsidRPr="00D0257F">
        <w:rPr>
          <w:rFonts w:cs="B Zar" w:hint="cs"/>
          <w:sz w:val="28"/>
          <w:szCs w:val="28"/>
          <w:rtl/>
          <w:lang w:bidi="fa-IR"/>
        </w:rPr>
        <w:t xml:space="preserve"> </w:t>
      </w:r>
      <w:r w:rsidRPr="00D0257F">
        <w:rPr>
          <w:rFonts w:cs="B Zar"/>
          <w:sz w:val="28"/>
          <w:szCs w:val="28"/>
          <w:rtl/>
          <w:lang w:bidi="fa-IR"/>
        </w:rPr>
        <w:t>مانند نوع اتصال شما به ا</w:t>
      </w:r>
      <w:r w:rsidRPr="00D0257F">
        <w:rPr>
          <w:rFonts w:cs="B Zar" w:hint="cs"/>
          <w:sz w:val="28"/>
          <w:szCs w:val="28"/>
          <w:rtl/>
          <w:lang w:bidi="fa-IR"/>
        </w:rPr>
        <w:t>ی</w:t>
      </w:r>
      <w:r w:rsidRPr="00D0257F">
        <w:rPr>
          <w:rFonts w:cs="B Zar" w:hint="eastAsia"/>
          <w:sz w:val="28"/>
          <w:szCs w:val="28"/>
          <w:rtl/>
          <w:lang w:bidi="fa-IR"/>
        </w:rPr>
        <w:t>نترنت</w:t>
      </w:r>
      <w:r w:rsidRPr="00D0257F">
        <w:rPr>
          <w:rFonts w:cs="B Zar"/>
          <w:sz w:val="28"/>
          <w:szCs w:val="28"/>
          <w:rtl/>
          <w:lang w:bidi="fa-IR"/>
        </w:rPr>
        <w:t xml:space="preserve"> و س</w:t>
      </w:r>
      <w:r w:rsidRPr="00D0257F">
        <w:rPr>
          <w:rFonts w:cs="B Zar" w:hint="cs"/>
          <w:sz w:val="28"/>
          <w:szCs w:val="28"/>
          <w:rtl/>
          <w:lang w:bidi="fa-IR"/>
        </w:rPr>
        <w:t>ی</w:t>
      </w:r>
      <w:r w:rsidRPr="00D0257F">
        <w:rPr>
          <w:rFonts w:cs="B Zar" w:hint="eastAsia"/>
          <w:sz w:val="28"/>
          <w:szCs w:val="28"/>
          <w:rtl/>
          <w:lang w:bidi="fa-IR"/>
        </w:rPr>
        <w:t>ستم‌عامل</w:t>
      </w:r>
      <w:r w:rsidRPr="00D0257F">
        <w:rPr>
          <w:rFonts w:cs="B Zar"/>
          <w:sz w:val="28"/>
          <w:szCs w:val="28"/>
          <w:rtl/>
          <w:lang w:bidi="fa-IR"/>
        </w:rPr>
        <w:t xml:space="preserve"> کامپ</w:t>
      </w:r>
      <w:r w:rsidRPr="00D0257F">
        <w:rPr>
          <w:rFonts w:cs="B Zar" w:hint="cs"/>
          <w:sz w:val="28"/>
          <w:szCs w:val="28"/>
          <w:rtl/>
          <w:lang w:bidi="fa-IR"/>
        </w:rPr>
        <w:t>ی</w:t>
      </w:r>
      <w:r w:rsidRPr="00D0257F">
        <w:rPr>
          <w:rFonts w:cs="B Zar" w:hint="eastAsia"/>
          <w:sz w:val="28"/>
          <w:szCs w:val="28"/>
          <w:rtl/>
          <w:lang w:bidi="fa-IR"/>
        </w:rPr>
        <w:t>وترتان</w:t>
      </w:r>
      <w:r w:rsidRPr="00D0257F">
        <w:rPr>
          <w:rFonts w:cs="B Zar"/>
          <w:sz w:val="28"/>
          <w:szCs w:val="28"/>
          <w:rtl/>
          <w:lang w:bidi="fa-IR"/>
        </w:rPr>
        <w:t xml:space="preserve"> . بق</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نرم‌افزارها</w:t>
      </w:r>
      <w:r w:rsidRPr="00D0257F">
        <w:rPr>
          <w:rFonts w:cs="B Zar" w:hint="cs"/>
          <w:sz w:val="28"/>
          <w:szCs w:val="28"/>
          <w:rtl/>
          <w:lang w:bidi="fa-IR"/>
        </w:rPr>
        <w:t>ی</w:t>
      </w:r>
      <w:r w:rsidRPr="00D0257F">
        <w:rPr>
          <w:rFonts w:cs="B Zar"/>
          <w:sz w:val="28"/>
          <w:szCs w:val="28"/>
          <w:rtl/>
          <w:lang w:bidi="fa-IR"/>
        </w:rPr>
        <w:t xml:space="preserve"> جاسوس</w:t>
      </w:r>
      <w:r w:rsidRPr="00D0257F">
        <w:rPr>
          <w:rFonts w:cs="B Zar" w:hint="cs"/>
          <w:sz w:val="28"/>
          <w:szCs w:val="28"/>
          <w:rtl/>
          <w:lang w:bidi="fa-IR"/>
        </w:rPr>
        <w:t>ی</w:t>
      </w:r>
      <w:r w:rsidRPr="00D0257F">
        <w:rPr>
          <w:rFonts w:cs="B Zar"/>
          <w:sz w:val="28"/>
          <w:szCs w:val="28"/>
          <w:rtl/>
          <w:lang w:bidi="fa-IR"/>
        </w:rPr>
        <w:t xml:space="preserve"> اطلاعات فرد</w:t>
      </w:r>
      <w:r w:rsidRPr="00D0257F">
        <w:rPr>
          <w:rFonts w:cs="B Zar" w:hint="cs"/>
          <w:sz w:val="28"/>
          <w:szCs w:val="28"/>
          <w:rtl/>
          <w:lang w:bidi="fa-IR"/>
        </w:rPr>
        <w:t>ی</w:t>
      </w:r>
      <w:r w:rsidRPr="00D0257F">
        <w:rPr>
          <w:rFonts w:cs="B Zar"/>
          <w:sz w:val="28"/>
          <w:szCs w:val="28"/>
          <w:rtl/>
          <w:lang w:bidi="fa-IR"/>
        </w:rPr>
        <w:t xml:space="preserve"> را جمع‌آور</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کنند</w:t>
      </w:r>
      <w:r w:rsidRPr="00D0257F">
        <w:rPr>
          <w:rFonts w:cs="B Zar"/>
          <w:sz w:val="28"/>
          <w:szCs w:val="28"/>
          <w:rtl/>
          <w:lang w:bidi="fa-IR"/>
        </w:rPr>
        <w:t xml:space="preserve"> ـ مانند ردگ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عادات و علائق شما در هنگام کار با ا</w:t>
      </w:r>
      <w:r w:rsidRPr="00D0257F">
        <w:rPr>
          <w:rFonts w:cs="B Zar" w:hint="cs"/>
          <w:sz w:val="28"/>
          <w:szCs w:val="28"/>
          <w:rtl/>
          <w:lang w:bidi="fa-IR"/>
        </w:rPr>
        <w:t>ی</w:t>
      </w:r>
      <w:r w:rsidRPr="00D0257F">
        <w:rPr>
          <w:rFonts w:cs="B Zar" w:hint="eastAsia"/>
          <w:sz w:val="28"/>
          <w:szCs w:val="28"/>
          <w:rtl/>
          <w:lang w:bidi="fa-IR"/>
        </w:rPr>
        <w:t>نترنت</w:t>
      </w:r>
      <w:r w:rsidRPr="00D0257F">
        <w:rPr>
          <w:rFonts w:cs="B Zar"/>
          <w:sz w:val="28"/>
          <w:szCs w:val="28"/>
          <w:rtl/>
          <w:lang w:bidi="fa-IR"/>
        </w:rPr>
        <w:t xml:space="preserve"> و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گاه</w:t>
      </w:r>
      <w:r w:rsidRPr="00D0257F">
        <w:rPr>
          <w:rFonts w:cs="B Zar" w:hint="cs"/>
          <w:sz w:val="28"/>
          <w:szCs w:val="28"/>
          <w:rtl/>
          <w:lang w:bidi="fa-IR"/>
        </w:rPr>
        <w:t>ی</w:t>
      </w:r>
      <w:r w:rsidRPr="00D0257F">
        <w:rPr>
          <w:rFonts w:cs="B Zar"/>
          <w:sz w:val="28"/>
          <w:szCs w:val="28"/>
          <w:rtl/>
          <w:lang w:bidi="fa-IR"/>
        </w:rPr>
        <w:t xml:space="preserve"> بدتر، با فا</w:t>
      </w:r>
      <w:r w:rsidRPr="00D0257F">
        <w:rPr>
          <w:rFonts w:cs="B Zar" w:hint="cs"/>
          <w:sz w:val="28"/>
          <w:szCs w:val="28"/>
          <w:rtl/>
          <w:lang w:bidi="fa-IR"/>
        </w:rPr>
        <w:t>ی</w:t>
      </w:r>
      <w:r w:rsidRPr="00D0257F">
        <w:rPr>
          <w:rFonts w:cs="B Zar" w:hint="eastAsia"/>
          <w:sz w:val="28"/>
          <w:szCs w:val="28"/>
          <w:rtl/>
          <w:lang w:bidi="fa-IR"/>
        </w:rPr>
        <w:t>لها</w:t>
      </w:r>
      <w:r w:rsidRPr="00D0257F">
        <w:rPr>
          <w:rFonts w:cs="B Zar" w:hint="cs"/>
          <w:sz w:val="28"/>
          <w:szCs w:val="28"/>
          <w:rtl/>
          <w:lang w:bidi="fa-IR"/>
        </w:rPr>
        <w:t>ی</w:t>
      </w:r>
      <w:r w:rsidRPr="00D0257F">
        <w:rPr>
          <w:rFonts w:cs="B Zar"/>
          <w:sz w:val="28"/>
          <w:szCs w:val="28"/>
          <w:rtl/>
          <w:lang w:bidi="fa-IR"/>
        </w:rPr>
        <w:t xml:space="preserve"> شخص</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eastAsia"/>
          <w:sz w:val="28"/>
          <w:szCs w:val="28"/>
          <w:rtl/>
          <w:lang w:bidi="fa-IR"/>
        </w:rPr>
        <w:t>شما</w:t>
      </w:r>
      <w:r w:rsidRPr="00D0257F">
        <w:rPr>
          <w:rFonts w:cs="B Zar"/>
          <w:sz w:val="28"/>
          <w:szCs w:val="28"/>
          <w:rtl/>
          <w:lang w:bidi="fa-IR"/>
        </w:rPr>
        <w:t xml:space="preserve"> سروکار دارند. نرم‌افزار جاسوس</w:t>
      </w:r>
      <w:r w:rsidRPr="00D0257F">
        <w:rPr>
          <w:rFonts w:cs="B Zar" w:hint="cs"/>
          <w:sz w:val="28"/>
          <w:szCs w:val="28"/>
          <w:rtl/>
          <w:lang w:bidi="fa-IR"/>
        </w:rPr>
        <w:t>ی</w:t>
      </w:r>
      <w:r w:rsidRPr="00D0257F">
        <w:rPr>
          <w:rFonts w:cs="B Zar"/>
          <w:sz w:val="28"/>
          <w:szCs w:val="28"/>
          <w:rtl/>
          <w:lang w:bidi="fa-IR"/>
        </w:rPr>
        <w:t xml:space="preserve"> بدون رضا</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و اجازه کاربر نصب م</w:t>
      </w:r>
      <w:r w:rsidRPr="00D0257F">
        <w:rPr>
          <w:rFonts w:cs="B Zar" w:hint="cs"/>
          <w:sz w:val="28"/>
          <w:szCs w:val="28"/>
          <w:rtl/>
          <w:lang w:bidi="fa-IR"/>
        </w:rPr>
        <w:t>ی‌</w:t>
      </w:r>
      <w:r w:rsidRPr="00D0257F">
        <w:rPr>
          <w:rFonts w:cs="B Zar" w:hint="eastAsia"/>
          <w:sz w:val="28"/>
          <w:szCs w:val="28"/>
          <w:rtl/>
          <w:lang w:bidi="fa-IR"/>
        </w:rPr>
        <w:t>گردد</w:t>
      </w:r>
      <w:r w:rsidRPr="00D0257F">
        <w:rPr>
          <w:rFonts w:cs="B Zar"/>
          <w:sz w:val="28"/>
          <w:szCs w:val="28"/>
          <w:rtl/>
          <w:lang w:bidi="fa-IR"/>
        </w:rPr>
        <w:t xml:space="preserve">. (چنانچه به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شرکت اجازه جمع‌آور</w:t>
      </w:r>
      <w:r w:rsidRPr="00D0257F">
        <w:rPr>
          <w:rFonts w:cs="B Zar" w:hint="cs"/>
          <w:sz w:val="28"/>
          <w:szCs w:val="28"/>
          <w:rtl/>
          <w:lang w:bidi="fa-IR"/>
        </w:rPr>
        <w:t>ی</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تا</w:t>
      </w:r>
      <w:r w:rsidRPr="00D0257F">
        <w:rPr>
          <w:rFonts w:cs="B Zar"/>
          <w:sz w:val="28"/>
          <w:szCs w:val="28"/>
          <w:rtl/>
          <w:lang w:bidi="fa-IR"/>
        </w:rPr>
        <w:t xml:space="preserve"> را بده</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w:t>
      </w:r>
      <w:r w:rsidRPr="00D0257F">
        <w:rPr>
          <w:rFonts w:cs="B Zar"/>
          <w:sz w:val="28"/>
          <w:szCs w:val="28"/>
          <w:rtl/>
          <w:lang w:bidi="fa-IR"/>
        </w:rPr>
        <w:lastRenderedPageBreak/>
        <w:t>د</w:t>
      </w:r>
      <w:r w:rsidRPr="00D0257F">
        <w:rPr>
          <w:rFonts w:cs="B Zar" w:hint="cs"/>
          <w:sz w:val="28"/>
          <w:szCs w:val="28"/>
          <w:rtl/>
          <w:lang w:bidi="fa-IR"/>
        </w:rPr>
        <w:t>ی</w:t>
      </w:r>
      <w:r w:rsidRPr="00D0257F">
        <w:rPr>
          <w:rFonts w:cs="B Zar" w:hint="eastAsia"/>
          <w:sz w:val="28"/>
          <w:szCs w:val="28"/>
          <w:rtl/>
          <w:lang w:bidi="fa-IR"/>
        </w:rPr>
        <w:t>گر</w:t>
      </w:r>
      <w:r w:rsidRPr="00D0257F">
        <w:rPr>
          <w:rFonts w:cs="B Zar"/>
          <w:sz w:val="28"/>
          <w:szCs w:val="28"/>
          <w:rtl/>
          <w:lang w:bidi="fa-IR"/>
        </w:rPr>
        <w:t xml:space="preserve"> نام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عمل جاسوس</w:t>
      </w:r>
      <w:r w:rsidRPr="00D0257F">
        <w:rPr>
          <w:rFonts w:cs="B Zar" w:hint="cs"/>
          <w:sz w:val="28"/>
          <w:szCs w:val="28"/>
          <w:rtl/>
          <w:lang w:bidi="fa-IR"/>
        </w:rPr>
        <w:t>ی</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ست،</w:t>
      </w:r>
      <w:r w:rsidRPr="00D0257F">
        <w:rPr>
          <w:rFonts w:cs="B Zar"/>
          <w:sz w:val="28"/>
          <w:szCs w:val="28"/>
          <w:rtl/>
          <w:lang w:bidi="fa-IR"/>
        </w:rPr>
        <w:t xml:space="preserve"> بنابرا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هم</w:t>
      </w:r>
      <w:r w:rsidRPr="00D0257F">
        <w:rPr>
          <w:rFonts w:cs="B Zar" w:hint="cs"/>
          <w:sz w:val="28"/>
          <w:szCs w:val="28"/>
          <w:rtl/>
          <w:lang w:bidi="fa-IR"/>
        </w:rPr>
        <w:t>ی</w:t>
      </w:r>
      <w:r w:rsidRPr="00D0257F">
        <w:rPr>
          <w:rFonts w:cs="B Zar" w:hint="eastAsia"/>
          <w:sz w:val="28"/>
          <w:szCs w:val="28"/>
          <w:rtl/>
          <w:lang w:bidi="fa-IR"/>
        </w:rPr>
        <w:t>شه</w:t>
      </w:r>
      <w:r w:rsidRPr="00D0257F">
        <w:rPr>
          <w:rFonts w:cs="B Zar"/>
          <w:sz w:val="28"/>
          <w:szCs w:val="28"/>
          <w:rtl/>
          <w:lang w:bidi="fa-IR"/>
        </w:rPr>
        <w:t xml:space="preserve"> قبل از اجازه دادن، موارد افشا</w:t>
      </w:r>
      <w:r w:rsidRPr="00D0257F">
        <w:rPr>
          <w:rFonts w:cs="B Zar" w:hint="cs"/>
          <w:sz w:val="28"/>
          <w:szCs w:val="28"/>
          <w:rtl/>
          <w:lang w:bidi="fa-IR"/>
        </w:rPr>
        <w:t>ی</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تا</w:t>
      </w:r>
      <w:r w:rsidRPr="00D0257F">
        <w:rPr>
          <w:rFonts w:cs="B Zar"/>
          <w:sz w:val="28"/>
          <w:szCs w:val="28"/>
          <w:rtl/>
          <w:lang w:bidi="fa-IR"/>
        </w:rPr>
        <w:t xml:space="preserve"> بصورت آنلا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را با دقت بخوان</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بعض</w:t>
      </w:r>
      <w:r w:rsidRPr="00D0257F">
        <w:rPr>
          <w:rFonts w:cs="B Zar" w:hint="cs"/>
          <w:sz w:val="28"/>
          <w:szCs w:val="28"/>
          <w:rtl/>
          <w:lang w:bidi="fa-IR"/>
        </w:rPr>
        <w:t>ی</w:t>
      </w:r>
      <w:r w:rsidRPr="00D0257F">
        <w:rPr>
          <w:rFonts w:cs="B Zar"/>
          <w:sz w:val="28"/>
          <w:szCs w:val="28"/>
          <w:rtl/>
          <w:lang w:bidi="fa-IR"/>
        </w:rPr>
        <w:t xml:space="preserve"> افراد به جاسوس</w:t>
      </w:r>
      <w:r w:rsidRPr="00D0257F">
        <w:rPr>
          <w:rFonts w:cs="B Zar" w:hint="cs"/>
          <w:sz w:val="28"/>
          <w:szCs w:val="28"/>
          <w:rtl/>
          <w:lang w:bidi="fa-IR"/>
        </w:rPr>
        <w:t>ی</w:t>
      </w:r>
      <w:r w:rsidRPr="00D0257F">
        <w:rPr>
          <w:rFonts w:cs="B Zar"/>
          <w:sz w:val="28"/>
          <w:szCs w:val="28"/>
          <w:rtl/>
          <w:lang w:bidi="fa-IR"/>
        </w:rPr>
        <w:t xml:space="preserve"> عموم</w:t>
      </w:r>
      <w:r w:rsidRPr="00D0257F">
        <w:rPr>
          <w:rFonts w:cs="B Zar" w:hint="cs"/>
          <w:sz w:val="28"/>
          <w:szCs w:val="28"/>
          <w:rtl/>
          <w:lang w:bidi="fa-IR"/>
        </w:rPr>
        <w:t>ی</w:t>
      </w:r>
      <w:r w:rsidRPr="00D0257F">
        <w:rPr>
          <w:rFonts w:cs="B Zar"/>
          <w:sz w:val="28"/>
          <w:szCs w:val="28"/>
          <w:rtl/>
          <w:lang w:bidi="fa-IR"/>
        </w:rPr>
        <w:t xml:space="preserve"> که گرا</w:t>
      </w:r>
      <w:r w:rsidRPr="00D0257F">
        <w:rPr>
          <w:rFonts w:cs="B Zar" w:hint="cs"/>
          <w:sz w:val="28"/>
          <w:szCs w:val="28"/>
          <w:rtl/>
          <w:lang w:bidi="fa-IR"/>
        </w:rPr>
        <w:t>ی</w:t>
      </w:r>
      <w:r w:rsidRPr="00D0257F">
        <w:rPr>
          <w:rFonts w:cs="B Zar" w:hint="eastAsia"/>
          <w:sz w:val="28"/>
          <w:szCs w:val="28"/>
          <w:rtl/>
          <w:lang w:bidi="fa-IR"/>
        </w:rPr>
        <w:t>شات</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نترنت</w:t>
      </w:r>
      <w:r w:rsidRPr="00D0257F">
        <w:rPr>
          <w:rFonts w:cs="B Zar" w:hint="cs"/>
          <w:sz w:val="28"/>
          <w:szCs w:val="28"/>
          <w:rtl/>
          <w:lang w:bidi="fa-IR"/>
        </w:rPr>
        <w:t>ی</w:t>
      </w:r>
      <w:r w:rsidRPr="00D0257F">
        <w:rPr>
          <w:rFonts w:cs="B Zar"/>
          <w:sz w:val="28"/>
          <w:szCs w:val="28"/>
          <w:rtl/>
          <w:lang w:bidi="fa-IR"/>
        </w:rPr>
        <w:t xml:space="preserve"> و نرم‌افزار</w:t>
      </w:r>
      <w:r w:rsidRPr="00D0257F">
        <w:rPr>
          <w:rFonts w:cs="B Zar" w:hint="cs"/>
          <w:sz w:val="28"/>
          <w:szCs w:val="28"/>
          <w:rtl/>
          <w:lang w:bidi="fa-IR"/>
        </w:rPr>
        <w:t>ی</w:t>
      </w:r>
      <w:r w:rsidRPr="00D0257F">
        <w:rPr>
          <w:rFonts w:cs="B Zar"/>
          <w:sz w:val="28"/>
          <w:szCs w:val="28"/>
          <w:rtl/>
          <w:lang w:bidi="fa-IR"/>
        </w:rPr>
        <w:t xml:space="preserve"> را ردگ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کند</w:t>
      </w:r>
      <w:r w:rsidRPr="00D0257F">
        <w:rPr>
          <w:rFonts w:cs="B Zar"/>
          <w:sz w:val="28"/>
          <w:szCs w:val="28"/>
          <w:rtl/>
          <w:lang w:bidi="fa-IR"/>
        </w:rPr>
        <w:t xml:space="preserve"> تا جا</w:t>
      </w:r>
      <w:r w:rsidRPr="00D0257F">
        <w:rPr>
          <w:rFonts w:cs="B Zar" w:hint="cs"/>
          <w:sz w:val="28"/>
          <w:szCs w:val="28"/>
          <w:rtl/>
          <w:lang w:bidi="fa-IR"/>
        </w:rPr>
        <w:t>یی</w:t>
      </w:r>
      <w:r w:rsidRPr="00D0257F">
        <w:rPr>
          <w:rFonts w:cs="B Zar" w:hint="eastAsia"/>
          <w:sz w:val="28"/>
          <w:szCs w:val="28"/>
          <w:rtl/>
          <w:lang w:bidi="fa-IR"/>
        </w:rPr>
        <w:t>که</w:t>
      </w:r>
      <w:r w:rsidRPr="00D0257F">
        <w:rPr>
          <w:rFonts w:cs="B Zar"/>
          <w:sz w:val="28"/>
          <w:szCs w:val="28"/>
          <w:rtl/>
          <w:lang w:bidi="fa-IR"/>
        </w:rPr>
        <w:t xml:space="preserve"> اطلاعات مشخصه فرد</w:t>
      </w:r>
      <w:r w:rsidRPr="00D0257F">
        <w:rPr>
          <w:rFonts w:cs="B Zar" w:hint="cs"/>
          <w:sz w:val="28"/>
          <w:szCs w:val="28"/>
          <w:rtl/>
          <w:lang w:bidi="fa-IR"/>
        </w:rPr>
        <w:t>ی</w:t>
      </w:r>
      <w:r w:rsidRPr="00D0257F">
        <w:rPr>
          <w:rFonts w:cs="B Zar"/>
          <w:sz w:val="28"/>
          <w:szCs w:val="28"/>
          <w:rtl/>
          <w:lang w:bidi="fa-IR"/>
        </w:rPr>
        <w:t xml:space="preserve"> را شامل نشود، اعتراض</w:t>
      </w:r>
      <w:r w:rsidRPr="00D0257F">
        <w:rPr>
          <w:rFonts w:cs="B Zar" w:hint="cs"/>
          <w:sz w:val="28"/>
          <w:szCs w:val="28"/>
          <w:rtl/>
          <w:lang w:bidi="fa-IR"/>
        </w:rPr>
        <w:t>ی</w:t>
      </w:r>
      <w:r w:rsidRPr="00D0257F">
        <w:rPr>
          <w:rFonts w:cs="B Zar"/>
          <w:sz w:val="28"/>
          <w:szCs w:val="28"/>
          <w:rtl/>
          <w:lang w:bidi="fa-IR"/>
        </w:rPr>
        <w:t xml:space="preserve"> ندارند. اما بق</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به هر نوع د</w:t>
      </w:r>
      <w:r w:rsidRPr="00D0257F">
        <w:rPr>
          <w:rFonts w:cs="B Zar" w:hint="cs"/>
          <w:sz w:val="28"/>
          <w:szCs w:val="28"/>
          <w:rtl/>
          <w:lang w:bidi="fa-IR"/>
        </w:rPr>
        <w:t>ی</w:t>
      </w:r>
      <w:r w:rsidRPr="00D0257F">
        <w:rPr>
          <w:rFonts w:cs="B Zar" w:hint="eastAsia"/>
          <w:sz w:val="28"/>
          <w:szCs w:val="28"/>
          <w:rtl/>
          <w:lang w:bidi="fa-IR"/>
        </w:rPr>
        <w:t>تا</w:t>
      </w:r>
      <w:r w:rsidRPr="00D0257F">
        <w:rPr>
          <w:rFonts w:cs="B Zar" w:hint="cs"/>
          <w:sz w:val="28"/>
          <w:szCs w:val="28"/>
          <w:rtl/>
          <w:lang w:bidi="fa-IR"/>
        </w:rPr>
        <w:t>یی</w:t>
      </w:r>
      <w:r w:rsidRPr="00D0257F">
        <w:rPr>
          <w:rFonts w:cs="B Zar"/>
          <w:sz w:val="28"/>
          <w:szCs w:val="28"/>
          <w:rtl/>
          <w:lang w:bidi="fa-IR"/>
        </w:rPr>
        <w:t xml:space="preserve"> که بدون اجازه از کامپ</w:t>
      </w:r>
      <w:r w:rsidRPr="00D0257F">
        <w:rPr>
          <w:rFonts w:cs="B Zar" w:hint="cs"/>
          <w:sz w:val="28"/>
          <w:szCs w:val="28"/>
          <w:rtl/>
          <w:lang w:bidi="fa-IR"/>
        </w:rPr>
        <w:t>ی</w:t>
      </w:r>
      <w:r w:rsidRPr="00D0257F">
        <w:rPr>
          <w:rFonts w:cs="B Zar" w:hint="eastAsia"/>
          <w:sz w:val="28"/>
          <w:szCs w:val="28"/>
          <w:rtl/>
          <w:lang w:bidi="fa-IR"/>
        </w:rPr>
        <w:t>وترشان</w:t>
      </w:r>
      <w:r w:rsidRPr="00D0257F">
        <w:rPr>
          <w:rFonts w:cs="B Zar"/>
          <w:sz w:val="28"/>
          <w:szCs w:val="28"/>
          <w:rtl/>
          <w:lang w:bidi="fa-IR"/>
        </w:rPr>
        <w:t xml:space="preserve"> برداشته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xml:space="preserve"> معترض هستند. بهرحال، نرم‌افزار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ابزار</w:t>
      </w:r>
      <w:r w:rsidRPr="00D0257F">
        <w:rPr>
          <w:rFonts w:cs="B Zar" w:hint="cs"/>
          <w:sz w:val="28"/>
          <w:szCs w:val="28"/>
          <w:rtl/>
          <w:lang w:bidi="fa-IR"/>
        </w:rPr>
        <w:t>ی</w:t>
      </w:r>
      <w:r w:rsidRPr="00D0257F">
        <w:rPr>
          <w:rFonts w:cs="B Zar"/>
          <w:sz w:val="28"/>
          <w:szCs w:val="28"/>
          <w:rtl/>
          <w:lang w:bidi="fa-IR"/>
        </w:rPr>
        <w:t xml:space="preserve"> که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اطلاعات را جمع‌آور</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eastAsia"/>
          <w:sz w:val="28"/>
          <w:szCs w:val="28"/>
          <w:rtl/>
          <w:lang w:bidi="fa-IR"/>
        </w:rPr>
        <w:t>م</w:t>
      </w:r>
      <w:r w:rsidRPr="00D0257F">
        <w:rPr>
          <w:rFonts w:cs="B Zar" w:hint="cs"/>
          <w:sz w:val="28"/>
          <w:szCs w:val="28"/>
          <w:rtl/>
          <w:lang w:bidi="fa-IR"/>
        </w:rPr>
        <w:t>ی‌</w:t>
      </w:r>
      <w:r w:rsidRPr="00D0257F">
        <w:rPr>
          <w:rFonts w:cs="B Zar" w:hint="eastAsia"/>
          <w:sz w:val="28"/>
          <w:szCs w:val="28"/>
          <w:rtl/>
          <w:lang w:bidi="fa-IR"/>
        </w:rPr>
        <w:t>کند،</w:t>
      </w:r>
      <w:r w:rsidRPr="00D0257F">
        <w:rPr>
          <w:rFonts w:cs="B Zar"/>
          <w:sz w:val="28"/>
          <w:szCs w:val="28"/>
          <w:rtl/>
          <w:lang w:bidi="fa-IR"/>
        </w:rPr>
        <w:t xml:space="preserve"> نرم‌افزار جاسوس</w:t>
      </w:r>
      <w:r w:rsidRPr="00D0257F">
        <w:rPr>
          <w:rFonts w:cs="B Zar" w:hint="cs"/>
          <w:sz w:val="28"/>
          <w:szCs w:val="28"/>
          <w:rtl/>
          <w:lang w:bidi="fa-IR"/>
        </w:rPr>
        <w:t>ی</w:t>
      </w:r>
      <w:r w:rsidRPr="00D0257F">
        <w:rPr>
          <w:rFonts w:cs="B Zar"/>
          <w:sz w:val="28"/>
          <w:szCs w:val="28"/>
          <w:rtl/>
          <w:lang w:bidi="fa-IR"/>
        </w:rPr>
        <w:t xml:space="preserve"> نام</w:t>
      </w:r>
      <w:r w:rsidRPr="00D0257F">
        <w:rPr>
          <w:rFonts w:cs="B Zar" w:hint="cs"/>
          <w:sz w:val="28"/>
          <w:szCs w:val="28"/>
          <w:rtl/>
          <w:lang w:bidi="fa-IR"/>
        </w:rPr>
        <w:t>ی</w:t>
      </w:r>
      <w:r w:rsidRPr="00D0257F">
        <w:rPr>
          <w:rFonts w:cs="B Zar" w:hint="eastAsia"/>
          <w:sz w:val="28"/>
          <w:szCs w:val="28"/>
          <w:rtl/>
          <w:lang w:bidi="fa-IR"/>
        </w:rPr>
        <w:t>ده</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xml:space="preserve">. </w:t>
      </w:r>
    </w:p>
    <w:p w:rsidR="002A0A19" w:rsidRPr="00D0257F" w:rsidRDefault="002A0A19" w:rsidP="00D0257F">
      <w:pPr>
        <w:spacing w:line="336" w:lineRule="auto"/>
        <w:contextualSpacing/>
        <w:jc w:val="lowKashida"/>
        <w:rPr>
          <w:rFonts w:cs="B Zar"/>
          <w:sz w:val="28"/>
          <w:szCs w:val="28"/>
          <w:rtl/>
          <w:lang w:bidi="fa-IR"/>
        </w:rPr>
      </w:pPr>
      <w:r w:rsidRPr="00D0257F">
        <w:rPr>
          <w:rFonts w:cs="B Zar" w:hint="eastAsia"/>
          <w:sz w:val="28"/>
          <w:szCs w:val="28"/>
          <w:rtl/>
          <w:lang w:bidi="fa-IR"/>
        </w:rPr>
        <w:t>نصب</w:t>
      </w:r>
      <w:r w:rsidRPr="00D0257F">
        <w:rPr>
          <w:rFonts w:cs="B Zar"/>
          <w:sz w:val="28"/>
          <w:szCs w:val="28"/>
          <w:rtl/>
          <w:lang w:bidi="fa-IR"/>
        </w:rPr>
        <w:t xml:space="preserve"> نرم‌افزار جاسوس</w:t>
      </w:r>
      <w:r w:rsidRPr="00D0257F">
        <w:rPr>
          <w:rFonts w:cs="B Zar" w:hint="cs"/>
          <w:sz w:val="28"/>
          <w:szCs w:val="28"/>
          <w:rtl/>
          <w:lang w:bidi="fa-IR"/>
        </w:rPr>
        <w:t>ی</w:t>
      </w:r>
      <w:r w:rsidRPr="00D0257F">
        <w:rPr>
          <w:rFonts w:cs="B Zar"/>
          <w:sz w:val="28"/>
          <w:szCs w:val="28"/>
          <w:rtl/>
          <w:lang w:bidi="fa-IR"/>
        </w:rPr>
        <w:t xml:space="preserve"> رو</w:t>
      </w:r>
      <w:r w:rsidRPr="00D0257F">
        <w:rPr>
          <w:rFonts w:cs="B Zar" w:hint="cs"/>
          <w:sz w:val="28"/>
          <w:szCs w:val="28"/>
          <w:rtl/>
          <w:lang w:bidi="fa-IR"/>
        </w:rPr>
        <w:t>ی</w:t>
      </w:r>
      <w:r w:rsidRPr="00D0257F">
        <w:rPr>
          <w:rFonts w:cs="B Zar"/>
          <w:sz w:val="28"/>
          <w:szCs w:val="28"/>
          <w:rtl/>
          <w:lang w:bidi="fa-IR"/>
        </w:rPr>
        <w:t xml:space="preserve">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sz w:val="28"/>
          <w:szCs w:val="28"/>
          <w:rtl/>
          <w:lang w:bidi="fa-IR"/>
        </w:rPr>
        <w:t xml:space="preserve"> شما م</w:t>
      </w:r>
      <w:r w:rsidRPr="00D0257F">
        <w:rPr>
          <w:rFonts w:cs="B Zar" w:hint="cs"/>
          <w:sz w:val="28"/>
          <w:szCs w:val="28"/>
          <w:rtl/>
          <w:lang w:bidi="fa-IR"/>
        </w:rPr>
        <w:t>ی‌</w:t>
      </w:r>
      <w:r w:rsidRPr="00D0257F">
        <w:rPr>
          <w:rFonts w:cs="B Zar" w:hint="eastAsia"/>
          <w:sz w:val="28"/>
          <w:szCs w:val="28"/>
          <w:rtl/>
          <w:lang w:bidi="fa-IR"/>
        </w:rPr>
        <w:t>تواند</w:t>
      </w:r>
      <w:r w:rsidRPr="00D0257F">
        <w:rPr>
          <w:rFonts w:cs="B Zar"/>
          <w:sz w:val="28"/>
          <w:szCs w:val="28"/>
          <w:rtl/>
          <w:lang w:bidi="fa-IR"/>
        </w:rPr>
        <w:t xml:space="preserve"> با مشاهده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وب‌سا</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دن</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م</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به فرمت </w:t>
      </w:r>
      <w:r w:rsidRPr="00D0257F">
        <w:rPr>
          <w:rFonts w:cs="B Zar"/>
          <w:sz w:val="28"/>
          <w:szCs w:val="28"/>
          <w:lang w:bidi="fa-IR"/>
        </w:rPr>
        <w:t>‌HTML</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با کل</w:t>
      </w:r>
      <w:r w:rsidRPr="00D0257F">
        <w:rPr>
          <w:rFonts w:cs="B Zar" w:hint="cs"/>
          <w:sz w:val="28"/>
          <w:szCs w:val="28"/>
          <w:rtl/>
          <w:lang w:bidi="fa-IR"/>
        </w:rPr>
        <w:t>ی</w:t>
      </w:r>
      <w:r w:rsidRPr="00D0257F">
        <w:rPr>
          <w:rFonts w:cs="B Zar" w:hint="eastAsia"/>
          <w:sz w:val="28"/>
          <w:szCs w:val="28"/>
          <w:rtl/>
          <w:lang w:bidi="fa-IR"/>
        </w:rPr>
        <w:t>ک‌کردن</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پنجره بازشونده (</w:t>
      </w:r>
      <w:r w:rsidRPr="00D0257F">
        <w:rPr>
          <w:rFonts w:cs="B Zar"/>
          <w:sz w:val="28"/>
          <w:szCs w:val="28"/>
          <w:lang w:bidi="fa-IR"/>
        </w:rPr>
        <w:t>pop-up</w:t>
      </w:r>
      <w:r w:rsidRPr="00D0257F">
        <w:rPr>
          <w:rFonts w:cs="B Zar"/>
          <w:sz w:val="28"/>
          <w:szCs w:val="28"/>
          <w:rtl/>
          <w:lang w:bidi="fa-IR"/>
        </w:rPr>
        <w:t>) آغاز شود. روند دانلود به شما اطلاع داده نم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xml:space="preserve"> بنابرا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شما از ا</w:t>
      </w:r>
      <w:r w:rsidRPr="00D0257F">
        <w:rPr>
          <w:rFonts w:cs="B Zar" w:hint="cs"/>
          <w:sz w:val="28"/>
          <w:szCs w:val="28"/>
          <w:rtl/>
          <w:lang w:bidi="fa-IR"/>
        </w:rPr>
        <w:t>ی</w:t>
      </w:r>
      <w:r w:rsidRPr="00D0257F">
        <w:rPr>
          <w:rFonts w:cs="B Zar" w:hint="eastAsia"/>
          <w:sz w:val="28"/>
          <w:szCs w:val="28"/>
          <w:rtl/>
          <w:lang w:bidi="fa-IR"/>
        </w:rPr>
        <w:t>نکه</w:t>
      </w:r>
      <w:r w:rsidRPr="00D0257F">
        <w:rPr>
          <w:rFonts w:cs="B Zar"/>
          <w:sz w:val="28"/>
          <w:szCs w:val="28"/>
          <w:rtl/>
          <w:lang w:bidi="fa-IR"/>
        </w:rPr>
        <w:t xml:space="preserve"> کامپ</w:t>
      </w:r>
      <w:r w:rsidRPr="00D0257F">
        <w:rPr>
          <w:rFonts w:cs="B Zar" w:hint="cs"/>
          <w:sz w:val="28"/>
          <w:szCs w:val="28"/>
          <w:rtl/>
          <w:lang w:bidi="fa-IR"/>
        </w:rPr>
        <w:t>ی</w:t>
      </w:r>
      <w:r w:rsidRPr="00D0257F">
        <w:rPr>
          <w:rFonts w:cs="B Zar" w:hint="eastAsia"/>
          <w:sz w:val="28"/>
          <w:szCs w:val="28"/>
          <w:rtl/>
          <w:lang w:bidi="fa-IR"/>
        </w:rPr>
        <w:t>وترتان</w:t>
      </w:r>
      <w:r w:rsidRPr="00D0257F">
        <w:rPr>
          <w:rFonts w:cs="B Zar"/>
          <w:sz w:val="28"/>
          <w:szCs w:val="28"/>
          <w:rtl/>
          <w:lang w:bidi="fa-IR"/>
        </w:rPr>
        <w:t xml:space="preserve"> پذ</w:t>
      </w:r>
      <w:r w:rsidRPr="00D0257F">
        <w:rPr>
          <w:rFonts w:cs="B Zar" w:hint="cs"/>
          <w:sz w:val="28"/>
          <w:szCs w:val="28"/>
          <w:rtl/>
          <w:lang w:bidi="fa-IR"/>
        </w:rPr>
        <w:t>ی</w:t>
      </w:r>
      <w:r w:rsidRPr="00D0257F">
        <w:rPr>
          <w:rFonts w:cs="B Zar" w:hint="eastAsia"/>
          <w:sz w:val="28"/>
          <w:szCs w:val="28"/>
          <w:rtl/>
          <w:lang w:bidi="fa-IR"/>
        </w:rPr>
        <w:t>را</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نرم‌افزار جاسوس</w:t>
      </w:r>
      <w:r w:rsidRPr="00D0257F">
        <w:rPr>
          <w:rFonts w:cs="B Zar" w:hint="cs"/>
          <w:sz w:val="28"/>
          <w:szCs w:val="28"/>
          <w:rtl/>
          <w:lang w:bidi="fa-IR"/>
        </w:rPr>
        <w:t>ی</w:t>
      </w:r>
      <w:r w:rsidRPr="00D0257F">
        <w:rPr>
          <w:rFonts w:cs="B Zar"/>
          <w:sz w:val="28"/>
          <w:szCs w:val="28"/>
          <w:rtl/>
          <w:lang w:bidi="fa-IR"/>
        </w:rPr>
        <w:t xml:space="preserve"> شده اس</w:t>
      </w:r>
      <w:r w:rsidRPr="00D0257F">
        <w:rPr>
          <w:rFonts w:cs="B Zar" w:hint="eastAsia"/>
          <w:sz w:val="28"/>
          <w:szCs w:val="28"/>
          <w:rtl/>
          <w:lang w:bidi="fa-IR"/>
        </w:rPr>
        <w:t>ت،</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اطلاع</w:t>
      </w:r>
      <w:r w:rsidRPr="00D0257F">
        <w:rPr>
          <w:rFonts w:cs="B Zar"/>
          <w:sz w:val="28"/>
          <w:szCs w:val="28"/>
          <w:rtl/>
          <w:lang w:bidi="fa-IR"/>
        </w:rPr>
        <w:t xml:space="preserve"> خواه</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ماند. </w:t>
      </w:r>
    </w:p>
    <w:p w:rsidR="002A0A19" w:rsidRPr="00D0257F" w:rsidRDefault="002A0A19" w:rsidP="00D0257F">
      <w:pPr>
        <w:spacing w:line="336" w:lineRule="auto"/>
        <w:contextualSpacing/>
        <w:jc w:val="lowKashida"/>
        <w:rPr>
          <w:rFonts w:cs="B Zar"/>
          <w:sz w:val="28"/>
          <w:szCs w:val="28"/>
          <w:rtl/>
          <w:lang w:bidi="fa-IR"/>
        </w:rPr>
      </w:pPr>
      <w:r w:rsidRPr="00D0257F">
        <w:rPr>
          <w:rFonts w:cs="B Zar" w:hint="eastAsia"/>
          <w:sz w:val="28"/>
          <w:szCs w:val="28"/>
          <w:rtl/>
          <w:lang w:bidi="fa-IR"/>
        </w:rPr>
        <w:t>تولد</w:t>
      </w:r>
      <w:r w:rsidRPr="00D0257F">
        <w:rPr>
          <w:rFonts w:cs="B Zar"/>
          <w:sz w:val="28"/>
          <w:szCs w:val="28"/>
          <w:rtl/>
          <w:lang w:bidi="fa-IR"/>
        </w:rPr>
        <w:t xml:space="preserve"> نرم‌افزارها</w:t>
      </w:r>
      <w:r w:rsidRPr="00D0257F">
        <w:rPr>
          <w:rFonts w:cs="B Zar" w:hint="cs"/>
          <w:sz w:val="28"/>
          <w:szCs w:val="28"/>
          <w:rtl/>
          <w:lang w:bidi="fa-IR"/>
        </w:rPr>
        <w:t>ی</w:t>
      </w:r>
      <w:r w:rsidRPr="00D0257F">
        <w:rPr>
          <w:rFonts w:cs="B Zar"/>
          <w:sz w:val="28"/>
          <w:szCs w:val="28"/>
          <w:rtl/>
          <w:lang w:bidi="fa-IR"/>
        </w:rPr>
        <w:t xml:space="preserve"> جاسوس</w:t>
      </w:r>
      <w:r w:rsidRPr="00D0257F">
        <w:rPr>
          <w:rFonts w:cs="B Zar" w:hint="cs"/>
          <w:sz w:val="28"/>
          <w:szCs w:val="28"/>
          <w:rtl/>
          <w:lang w:bidi="fa-IR"/>
        </w:rPr>
        <w:t>ی</w:t>
      </w:r>
    </w:p>
    <w:p w:rsidR="002A0A19" w:rsidRPr="00D0257F" w:rsidRDefault="002A0A19" w:rsidP="00D0257F">
      <w:pPr>
        <w:spacing w:line="336" w:lineRule="auto"/>
        <w:contextualSpacing/>
        <w:jc w:val="lowKashida"/>
        <w:rPr>
          <w:rFonts w:cs="B Zar"/>
          <w:sz w:val="28"/>
          <w:szCs w:val="28"/>
          <w:rtl/>
          <w:lang w:bidi="fa-IR"/>
        </w:rPr>
      </w:pPr>
      <w:r w:rsidRPr="00D0257F">
        <w:rPr>
          <w:rFonts w:cs="B Zar" w:hint="eastAsia"/>
          <w:sz w:val="28"/>
          <w:szCs w:val="28"/>
          <w:rtl/>
          <w:lang w:bidi="fa-IR"/>
        </w:rPr>
        <w:t>قبل</w:t>
      </w:r>
      <w:r w:rsidRPr="00D0257F">
        <w:rPr>
          <w:rFonts w:cs="B Zar"/>
          <w:sz w:val="28"/>
          <w:szCs w:val="28"/>
          <w:rtl/>
          <w:lang w:bidi="fa-IR"/>
        </w:rPr>
        <w:t xml:space="preserve"> از ظهور نرم‌افزارها</w:t>
      </w:r>
      <w:r w:rsidRPr="00D0257F">
        <w:rPr>
          <w:rFonts w:cs="B Zar" w:hint="cs"/>
          <w:sz w:val="28"/>
          <w:szCs w:val="28"/>
          <w:rtl/>
          <w:lang w:bidi="fa-IR"/>
        </w:rPr>
        <w:t>ی</w:t>
      </w:r>
      <w:r w:rsidRPr="00D0257F">
        <w:rPr>
          <w:rFonts w:cs="B Zar"/>
          <w:sz w:val="28"/>
          <w:szCs w:val="28"/>
          <w:rtl/>
          <w:lang w:bidi="fa-IR"/>
        </w:rPr>
        <w:t xml:space="preserve"> جاسوس</w:t>
      </w:r>
      <w:r w:rsidRPr="00D0257F">
        <w:rPr>
          <w:rFonts w:cs="B Zar" w:hint="cs"/>
          <w:sz w:val="28"/>
          <w:szCs w:val="28"/>
          <w:rtl/>
          <w:lang w:bidi="fa-IR"/>
        </w:rPr>
        <w:t>ی</w:t>
      </w:r>
      <w:r w:rsidRPr="00D0257F">
        <w:rPr>
          <w:rFonts w:cs="B Zar"/>
          <w:sz w:val="28"/>
          <w:szCs w:val="28"/>
          <w:rtl/>
          <w:lang w:bidi="fa-IR"/>
        </w:rPr>
        <w:t xml:space="preserve"> تبل</w:t>
      </w:r>
      <w:r w:rsidRPr="00D0257F">
        <w:rPr>
          <w:rFonts w:cs="B Zar" w:hint="cs"/>
          <w:sz w:val="28"/>
          <w:szCs w:val="28"/>
          <w:rtl/>
          <w:lang w:bidi="fa-IR"/>
        </w:rPr>
        <w:t>ی</w:t>
      </w:r>
      <w:r w:rsidRPr="00D0257F">
        <w:rPr>
          <w:rFonts w:cs="B Zar" w:hint="eastAsia"/>
          <w:sz w:val="28"/>
          <w:szCs w:val="28"/>
          <w:rtl/>
          <w:lang w:bidi="fa-IR"/>
        </w:rPr>
        <w:t>غ</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نترنت</w:t>
      </w:r>
      <w:r w:rsidRPr="00D0257F">
        <w:rPr>
          <w:rFonts w:cs="B Zar" w:hint="cs"/>
          <w:sz w:val="28"/>
          <w:szCs w:val="28"/>
          <w:rtl/>
          <w:lang w:bidi="fa-IR"/>
        </w:rPr>
        <w:t>ی</w:t>
      </w:r>
      <w:r w:rsidRPr="00D0257F">
        <w:rPr>
          <w:rFonts w:cs="B Zar"/>
          <w:sz w:val="28"/>
          <w:szCs w:val="28"/>
          <w:rtl/>
          <w:lang w:bidi="fa-IR"/>
        </w:rPr>
        <w:t xml:space="preserve"> از طر</w:t>
      </w:r>
      <w:r w:rsidRPr="00D0257F">
        <w:rPr>
          <w:rFonts w:cs="B Zar" w:hint="cs"/>
          <w:sz w:val="28"/>
          <w:szCs w:val="28"/>
          <w:rtl/>
          <w:lang w:bidi="fa-IR"/>
        </w:rPr>
        <w:t>ی</w:t>
      </w:r>
      <w:r w:rsidRPr="00D0257F">
        <w:rPr>
          <w:rFonts w:cs="B Zar" w:hint="eastAsia"/>
          <w:sz w:val="28"/>
          <w:szCs w:val="28"/>
          <w:rtl/>
          <w:lang w:bidi="fa-IR"/>
        </w:rPr>
        <w:t>ق</w:t>
      </w:r>
      <w:r w:rsidRPr="00D0257F">
        <w:rPr>
          <w:rFonts w:cs="B Zar"/>
          <w:sz w:val="28"/>
          <w:szCs w:val="28"/>
          <w:rtl/>
          <w:lang w:bidi="fa-IR"/>
        </w:rPr>
        <w:t xml:space="preserve"> قرار دادن </w:t>
      </w:r>
      <w:r w:rsidRPr="00D0257F">
        <w:rPr>
          <w:rFonts w:cs="B Zar"/>
          <w:sz w:val="28"/>
          <w:szCs w:val="28"/>
          <w:lang w:bidi="fa-IR"/>
        </w:rPr>
        <w:t>banner</w:t>
      </w:r>
      <w:r w:rsidRPr="00D0257F">
        <w:rPr>
          <w:rFonts w:cs="B Zar"/>
          <w:sz w:val="28"/>
          <w:szCs w:val="28"/>
          <w:rtl/>
          <w:lang w:bidi="fa-IR"/>
        </w:rPr>
        <w:t>ها</w:t>
      </w:r>
      <w:r w:rsidRPr="00D0257F">
        <w:rPr>
          <w:rFonts w:cs="B Zar" w:hint="cs"/>
          <w:sz w:val="28"/>
          <w:szCs w:val="28"/>
          <w:rtl/>
          <w:lang w:bidi="fa-IR"/>
        </w:rPr>
        <w:t>یی</w:t>
      </w:r>
      <w:r w:rsidRPr="00D0257F">
        <w:rPr>
          <w:rFonts w:cs="B Zar"/>
          <w:sz w:val="28"/>
          <w:szCs w:val="28"/>
          <w:rtl/>
          <w:lang w:bidi="fa-IR"/>
        </w:rPr>
        <w:t xml:space="preserve"> بود که در صفحات وب قابل مشاهده بود (البته هنوز هم وجود دارند)، و کاربران با کل</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کردن رو</w:t>
      </w:r>
      <w:r w:rsidRPr="00D0257F">
        <w:rPr>
          <w:rFonts w:cs="B Zar" w:hint="cs"/>
          <w:sz w:val="28"/>
          <w:szCs w:val="28"/>
          <w:rtl/>
          <w:lang w:bidi="fa-IR"/>
        </w:rPr>
        <w:t>ی</w:t>
      </w:r>
      <w:r w:rsidRPr="00D0257F">
        <w:rPr>
          <w:rFonts w:cs="B Zar"/>
          <w:sz w:val="28"/>
          <w:szCs w:val="28"/>
          <w:rtl/>
          <w:lang w:bidi="fa-IR"/>
        </w:rPr>
        <w:t xml:space="preserve"> آنها از اطلاعات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خدمات ارائه‌شده به دلخواه آگاه</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ی‌ی</w:t>
      </w:r>
      <w:r w:rsidRPr="00D0257F">
        <w:rPr>
          <w:rFonts w:cs="B Zar" w:hint="eastAsia"/>
          <w:sz w:val="28"/>
          <w:szCs w:val="28"/>
          <w:rtl/>
          <w:lang w:bidi="fa-IR"/>
        </w:rPr>
        <w:t>افتند</w:t>
      </w:r>
      <w:r w:rsidRPr="00D0257F">
        <w:rPr>
          <w:rFonts w:cs="B Zar"/>
          <w:sz w:val="28"/>
          <w:szCs w:val="28"/>
          <w:rtl/>
          <w:lang w:bidi="fa-IR"/>
        </w:rPr>
        <w:t>. اما بتدر</w:t>
      </w:r>
      <w:r w:rsidRPr="00D0257F">
        <w:rPr>
          <w:rFonts w:cs="B Zar" w:hint="cs"/>
          <w:sz w:val="28"/>
          <w:szCs w:val="28"/>
          <w:rtl/>
          <w:lang w:bidi="fa-IR"/>
        </w:rPr>
        <w:t>ی</w:t>
      </w:r>
      <w:r w:rsidRPr="00D0257F">
        <w:rPr>
          <w:rFonts w:cs="B Zar" w:hint="eastAsia"/>
          <w:sz w:val="28"/>
          <w:szCs w:val="28"/>
          <w:rtl/>
          <w:lang w:bidi="fa-IR"/>
        </w:rPr>
        <w:t>ج</w:t>
      </w:r>
      <w:r w:rsidRPr="00D0257F">
        <w:rPr>
          <w:rFonts w:cs="B Zar"/>
          <w:sz w:val="28"/>
          <w:szCs w:val="28"/>
          <w:rtl/>
          <w:lang w:bidi="fa-IR"/>
        </w:rPr>
        <w:t xml:space="preserve"> کاربران از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نح</w:t>
      </w:r>
      <w:r w:rsidRPr="00D0257F">
        <w:rPr>
          <w:rFonts w:cs="B Zar" w:hint="eastAsia"/>
          <w:sz w:val="28"/>
          <w:szCs w:val="28"/>
          <w:rtl/>
          <w:lang w:bidi="fa-IR"/>
        </w:rPr>
        <w:t>و</w:t>
      </w:r>
      <w:r w:rsidRPr="00D0257F">
        <w:rPr>
          <w:rFonts w:cs="B Zar"/>
          <w:sz w:val="28"/>
          <w:szCs w:val="28"/>
          <w:rtl/>
          <w:lang w:bidi="fa-IR"/>
        </w:rPr>
        <w:t xml:space="preserve"> تبل</w:t>
      </w:r>
      <w:r w:rsidRPr="00D0257F">
        <w:rPr>
          <w:rFonts w:cs="B Zar" w:hint="cs"/>
          <w:sz w:val="28"/>
          <w:szCs w:val="28"/>
          <w:rtl/>
          <w:lang w:bidi="fa-IR"/>
        </w:rPr>
        <w:t>ی</w:t>
      </w:r>
      <w:r w:rsidRPr="00D0257F">
        <w:rPr>
          <w:rFonts w:cs="B Zar" w:hint="eastAsia"/>
          <w:sz w:val="28"/>
          <w:szCs w:val="28"/>
          <w:rtl/>
          <w:lang w:bidi="fa-IR"/>
        </w:rPr>
        <w:t>غ</w:t>
      </w:r>
      <w:r w:rsidRPr="00D0257F">
        <w:rPr>
          <w:rFonts w:cs="B Zar"/>
          <w:sz w:val="28"/>
          <w:szCs w:val="28"/>
          <w:rtl/>
          <w:lang w:bidi="fa-IR"/>
        </w:rPr>
        <w:t xml:space="preserve"> خسته شده‌بودند و به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ترت</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تبل</w:t>
      </w:r>
      <w:r w:rsidRPr="00D0257F">
        <w:rPr>
          <w:rFonts w:cs="B Zar" w:hint="cs"/>
          <w:sz w:val="28"/>
          <w:szCs w:val="28"/>
          <w:rtl/>
          <w:lang w:bidi="fa-IR"/>
        </w:rPr>
        <w:t>ی</w:t>
      </w:r>
      <w:r w:rsidRPr="00D0257F">
        <w:rPr>
          <w:rFonts w:cs="B Zar" w:hint="eastAsia"/>
          <w:sz w:val="28"/>
          <w:szCs w:val="28"/>
          <w:rtl/>
          <w:lang w:bidi="fa-IR"/>
        </w:rPr>
        <w:t>غ‌کنندگان</w:t>
      </w:r>
      <w:r w:rsidRPr="00D0257F">
        <w:rPr>
          <w:rFonts w:cs="B Zar"/>
          <w:sz w:val="28"/>
          <w:szCs w:val="28"/>
          <w:rtl/>
          <w:lang w:bidi="fa-IR"/>
        </w:rPr>
        <w:t xml:space="preserve"> در حال ورشکستگ</w:t>
      </w:r>
      <w:r w:rsidRPr="00D0257F">
        <w:rPr>
          <w:rFonts w:cs="B Zar" w:hint="cs"/>
          <w:sz w:val="28"/>
          <w:szCs w:val="28"/>
          <w:rtl/>
          <w:lang w:bidi="fa-IR"/>
        </w:rPr>
        <w:t>ی</w:t>
      </w:r>
      <w:r w:rsidRPr="00D0257F">
        <w:rPr>
          <w:rFonts w:cs="B Zar"/>
          <w:sz w:val="28"/>
          <w:szCs w:val="28"/>
          <w:rtl/>
          <w:lang w:bidi="fa-IR"/>
        </w:rPr>
        <w:t xml:space="preserve"> بودند، ز</w:t>
      </w:r>
      <w:r w:rsidRPr="00D0257F">
        <w:rPr>
          <w:rFonts w:cs="B Zar" w:hint="cs"/>
          <w:sz w:val="28"/>
          <w:szCs w:val="28"/>
          <w:rtl/>
          <w:lang w:bidi="fa-IR"/>
        </w:rPr>
        <w:t>ی</w:t>
      </w:r>
      <w:r w:rsidRPr="00D0257F">
        <w:rPr>
          <w:rFonts w:cs="B Zar" w:hint="eastAsia"/>
          <w:sz w:val="28"/>
          <w:szCs w:val="28"/>
          <w:rtl/>
          <w:lang w:bidi="fa-IR"/>
        </w:rPr>
        <w:t>را</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زان</w:t>
      </w:r>
      <w:r w:rsidRPr="00D0257F">
        <w:rPr>
          <w:rFonts w:cs="B Zar"/>
          <w:sz w:val="28"/>
          <w:szCs w:val="28"/>
          <w:rtl/>
          <w:lang w:bidi="fa-IR"/>
        </w:rPr>
        <w:t xml:space="preserve"> درآمد آنها متناسب با م</w:t>
      </w:r>
      <w:r w:rsidRPr="00D0257F">
        <w:rPr>
          <w:rFonts w:cs="B Zar" w:hint="cs"/>
          <w:sz w:val="28"/>
          <w:szCs w:val="28"/>
          <w:rtl/>
          <w:lang w:bidi="fa-IR"/>
        </w:rPr>
        <w:t>ی</w:t>
      </w:r>
      <w:r w:rsidRPr="00D0257F">
        <w:rPr>
          <w:rFonts w:cs="B Zar" w:hint="eastAsia"/>
          <w:sz w:val="28"/>
          <w:szCs w:val="28"/>
          <w:rtl/>
          <w:lang w:bidi="fa-IR"/>
        </w:rPr>
        <w:t>زان</w:t>
      </w:r>
      <w:r w:rsidRPr="00D0257F">
        <w:rPr>
          <w:rFonts w:cs="B Zar"/>
          <w:sz w:val="28"/>
          <w:szCs w:val="28"/>
          <w:rtl/>
          <w:lang w:bidi="fa-IR"/>
        </w:rPr>
        <w:t xml:space="preserve"> کل</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از طرف بازد</w:t>
      </w:r>
      <w:r w:rsidRPr="00D0257F">
        <w:rPr>
          <w:rFonts w:cs="B Zar" w:hint="cs"/>
          <w:sz w:val="28"/>
          <w:szCs w:val="28"/>
          <w:rtl/>
          <w:lang w:bidi="fa-IR"/>
        </w:rPr>
        <w:t>ی</w:t>
      </w:r>
      <w:r w:rsidRPr="00D0257F">
        <w:rPr>
          <w:rFonts w:cs="B Zar" w:hint="eastAsia"/>
          <w:sz w:val="28"/>
          <w:szCs w:val="28"/>
          <w:rtl/>
          <w:lang w:bidi="fa-IR"/>
        </w:rPr>
        <w:t>دکنندگان</w:t>
      </w:r>
      <w:r w:rsidRPr="00D0257F">
        <w:rPr>
          <w:rFonts w:cs="B Zar"/>
          <w:sz w:val="28"/>
          <w:szCs w:val="28"/>
          <w:rtl/>
          <w:lang w:bidi="fa-IR"/>
        </w:rPr>
        <w:t xml:space="preserve"> بر رو</w:t>
      </w:r>
      <w:r w:rsidRPr="00D0257F">
        <w:rPr>
          <w:rFonts w:cs="B Zar" w:hint="cs"/>
          <w:sz w:val="28"/>
          <w:szCs w:val="28"/>
          <w:rtl/>
          <w:lang w:bidi="fa-IR"/>
        </w:rPr>
        <w:t>ی</w:t>
      </w:r>
      <w:r w:rsidRPr="00D0257F">
        <w:rPr>
          <w:rFonts w:cs="B Zar"/>
          <w:sz w:val="28"/>
          <w:szCs w:val="28"/>
          <w:rtl/>
          <w:lang w:bidi="fa-IR"/>
        </w:rPr>
        <w:t xml:space="preserve"> تبل</w:t>
      </w:r>
      <w:r w:rsidRPr="00D0257F">
        <w:rPr>
          <w:rFonts w:cs="B Zar" w:hint="cs"/>
          <w:sz w:val="28"/>
          <w:szCs w:val="28"/>
          <w:rtl/>
          <w:lang w:bidi="fa-IR"/>
        </w:rPr>
        <w:t>ی</w:t>
      </w:r>
      <w:r w:rsidRPr="00D0257F">
        <w:rPr>
          <w:rFonts w:cs="B Zar" w:hint="eastAsia"/>
          <w:sz w:val="28"/>
          <w:szCs w:val="28"/>
          <w:rtl/>
          <w:lang w:bidi="fa-IR"/>
        </w:rPr>
        <w:t>غات</w:t>
      </w:r>
      <w:r w:rsidRPr="00D0257F">
        <w:rPr>
          <w:rFonts w:cs="B Zar" w:hint="cs"/>
          <w:sz w:val="28"/>
          <w:szCs w:val="28"/>
          <w:rtl/>
          <w:lang w:bidi="fa-IR"/>
        </w:rPr>
        <w:t>ی</w:t>
      </w:r>
      <w:r w:rsidRPr="00D0257F">
        <w:rPr>
          <w:rFonts w:cs="B Zar"/>
          <w:sz w:val="28"/>
          <w:szCs w:val="28"/>
          <w:rtl/>
          <w:lang w:bidi="fa-IR"/>
        </w:rPr>
        <w:t xml:space="preserve"> بود که بر رو</w:t>
      </w:r>
      <w:r w:rsidRPr="00D0257F">
        <w:rPr>
          <w:rFonts w:cs="B Zar" w:hint="cs"/>
          <w:sz w:val="28"/>
          <w:szCs w:val="28"/>
          <w:rtl/>
          <w:lang w:bidi="fa-IR"/>
        </w:rPr>
        <w:t>ی</w:t>
      </w:r>
      <w:r w:rsidRPr="00D0257F">
        <w:rPr>
          <w:rFonts w:cs="B Zar"/>
          <w:sz w:val="28"/>
          <w:szCs w:val="28"/>
          <w:rtl/>
          <w:lang w:bidi="fa-IR"/>
        </w:rPr>
        <w:t xml:space="preserve"> وب‌سا</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خود قرار م</w:t>
      </w:r>
      <w:r w:rsidRPr="00D0257F">
        <w:rPr>
          <w:rFonts w:cs="B Zar" w:hint="cs"/>
          <w:sz w:val="28"/>
          <w:szCs w:val="28"/>
          <w:rtl/>
          <w:lang w:bidi="fa-IR"/>
        </w:rPr>
        <w:t>ی‌</w:t>
      </w:r>
      <w:r w:rsidRPr="00D0257F">
        <w:rPr>
          <w:rFonts w:cs="B Zar" w:hint="eastAsia"/>
          <w:sz w:val="28"/>
          <w:szCs w:val="28"/>
          <w:rtl/>
          <w:lang w:bidi="fa-IR"/>
        </w:rPr>
        <w:t>دادند</w:t>
      </w:r>
      <w:r w:rsidRPr="00D0257F">
        <w:rPr>
          <w:rFonts w:cs="B Zar"/>
          <w:sz w:val="28"/>
          <w:szCs w:val="28"/>
          <w:rtl/>
          <w:lang w:bidi="fa-IR"/>
        </w:rPr>
        <w:t>.</w:t>
      </w:r>
    </w:p>
    <w:p w:rsidR="002A0A19" w:rsidRPr="00D0257F" w:rsidRDefault="002A0A19" w:rsidP="00D0257F">
      <w:pPr>
        <w:spacing w:line="336" w:lineRule="auto"/>
        <w:contextualSpacing/>
        <w:jc w:val="lowKashida"/>
        <w:rPr>
          <w:rFonts w:cs="B Zar"/>
          <w:sz w:val="28"/>
          <w:szCs w:val="28"/>
          <w:rtl/>
          <w:lang w:bidi="fa-IR"/>
        </w:rPr>
      </w:pPr>
      <w:r w:rsidRPr="00D0257F">
        <w:rPr>
          <w:rFonts w:cs="B Zar" w:hint="eastAsia"/>
          <w:sz w:val="28"/>
          <w:szCs w:val="28"/>
          <w:rtl/>
          <w:lang w:bidi="fa-IR"/>
        </w:rPr>
        <w:t>تبل</w:t>
      </w:r>
      <w:r w:rsidRPr="00D0257F">
        <w:rPr>
          <w:rFonts w:cs="B Zar" w:hint="cs"/>
          <w:sz w:val="28"/>
          <w:szCs w:val="28"/>
          <w:rtl/>
          <w:lang w:bidi="fa-IR"/>
        </w:rPr>
        <w:t>ی</w:t>
      </w:r>
      <w:r w:rsidRPr="00D0257F">
        <w:rPr>
          <w:rFonts w:cs="B Zar" w:hint="eastAsia"/>
          <w:sz w:val="28"/>
          <w:szCs w:val="28"/>
          <w:rtl/>
          <w:lang w:bidi="fa-IR"/>
        </w:rPr>
        <w:t>غ‌کنندگان</w:t>
      </w:r>
      <w:r w:rsidRPr="00D0257F">
        <w:rPr>
          <w:rFonts w:cs="B Zar"/>
          <w:sz w:val="28"/>
          <w:szCs w:val="28"/>
          <w:rtl/>
          <w:lang w:bidi="fa-IR"/>
        </w:rPr>
        <w:t xml:space="preserve"> در</w:t>
      </w:r>
      <w:r w:rsidRPr="00D0257F">
        <w:rPr>
          <w:rFonts w:cs="B Zar" w:hint="cs"/>
          <w:sz w:val="28"/>
          <w:szCs w:val="28"/>
          <w:rtl/>
          <w:lang w:bidi="fa-IR"/>
        </w:rPr>
        <w:t>ی</w:t>
      </w:r>
      <w:r w:rsidRPr="00D0257F">
        <w:rPr>
          <w:rFonts w:cs="B Zar" w:hint="eastAsia"/>
          <w:sz w:val="28"/>
          <w:szCs w:val="28"/>
          <w:rtl/>
          <w:lang w:bidi="fa-IR"/>
        </w:rPr>
        <w:t>افتند</w:t>
      </w:r>
      <w:r w:rsidRPr="00D0257F">
        <w:rPr>
          <w:rFonts w:cs="B Zar"/>
          <w:sz w:val="28"/>
          <w:szCs w:val="28"/>
          <w:rtl/>
          <w:lang w:bidi="fa-IR"/>
        </w:rPr>
        <w:t xml:space="preserve"> که اگر همچنان م</w:t>
      </w:r>
      <w:r w:rsidRPr="00D0257F">
        <w:rPr>
          <w:rFonts w:cs="B Zar" w:hint="cs"/>
          <w:sz w:val="28"/>
          <w:szCs w:val="28"/>
          <w:rtl/>
          <w:lang w:bidi="fa-IR"/>
        </w:rPr>
        <w:t>ی‌</w:t>
      </w:r>
      <w:r w:rsidRPr="00D0257F">
        <w:rPr>
          <w:rFonts w:cs="B Zar" w:hint="eastAsia"/>
          <w:sz w:val="28"/>
          <w:szCs w:val="28"/>
          <w:rtl/>
          <w:lang w:bidi="fa-IR"/>
        </w:rPr>
        <w:t>خواهند</w:t>
      </w:r>
      <w:r w:rsidRPr="00D0257F">
        <w:rPr>
          <w:rFonts w:cs="B Zar"/>
          <w:sz w:val="28"/>
          <w:szCs w:val="28"/>
          <w:rtl/>
          <w:lang w:bidi="fa-IR"/>
        </w:rPr>
        <w:t xml:space="preserve"> از طر</w:t>
      </w:r>
      <w:r w:rsidRPr="00D0257F">
        <w:rPr>
          <w:rFonts w:cs="B Zar" w:hint="cs"/>
          <w:sz w:val="28"/>
          <w:szCs w:val="28"/>
          <w:rtl/>
          <w:lang w:bidi="fa-IR"/>
        </w:rPr>
        <w:t>ی</w:t>
      </w:r>
      <w:r w:rsidRPr="00D0257F">
        <w:rPr>
          <w:rFonts w:cs="B Zar" w:hint="eastAsia"/>
          <w:sz w:val="28"/>
          <w:szCs w:val="28"/>
          <w:rtl/>
          <w:lang w:bidi="fa-IR"/>
        </w:rPr>
        <w:t>ق</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نترنت</w:t>
      </w:r>
      <w:r w:rsidRPr="00D0257F">
        <w:rPr>
          <w:rFonts w:cs="B Zar"/>
          <w:sz w:val="28"/>
          <w:szCs w:val="28"/>
          <w:rtl/>
          <w:lang w:bidi="fa-IR"/>
        </w:rPr>
        <w:t xml:space="preserve"> درآمد داشته باشند، مجبور به تغ</w:t>
      </w:r>
      <w:r w:rsidRPr="00D0257F">
        <w:rPr>
          <w:rFonts w:cs="B Zar" w:hint="cs"/>
          <w:sz w:val="28"/>
          <w:szCs w:val="28"/>
          <w:rtl/>
          <w:lang w:bidi="fa-IR"/>
        </w:rPr>
        <w:t>یی</w:t>
      </w:r>
      <w:r w:rsidRPr="00D0257F">
        <w:rPr>
          <w:rFonts w:cs="B Zar" w:hint="eastAsia"/>
          <w:sz w:val="28"/>
          <w:szCs w:val="28"/>
          <w:rtl/>
          <w:lang w:bidi="fa-IR"/>
        </w:rPr>
        <w:t>ر</w:t>
      </w:r>
      <w:r w:rsidRPr="00D0257F">
        <w:rPr>
          <w:rFonts w:cs="B Zar"/>
          <w:sz w:val="28"/>
          <w:szCs w:val="28"/>
          <w:rtl/>
          <w:lang w:bidi="fa-IR"/>
        </w:rPr>
        <w:t xml:space="preserve"> تاکت</w:t>
      </w:r>
      <w:r w:rsidRPr="00D0257F">
        <w:rPr>
          <w:rFonts w:cs="B Zar" w:hint="cs"/>
          <w:sz w:val="28"/>
          <w:szCs w:val="28"/>
          <w:rtl/>
          <w:lang w:bidi="fa-IR"/>
        </w:rPr>
        <w:t>ی</w:t>
      </w:r>
      <w:r w:rsidRPr="00D0257F">
        <w:rPr>
          <w:rFonts w:cs="B Zar" w:hint="eastAsia"/>
          <w:sz w:val="28"/>
          <w:szCs w:val="28"/>
          <w:rtl/>
          <w:lang w:bidi="fa-IR"/>
        </w:rPr>
        <w:t>کها</w:t>
      </w:r>
      <w:r w:rsidRPr="00D0257F">
        <w:rPr>
          <w:rFonts w:cs="B Zar" w:hint="cs"/>
          <w:sz w:val="28"/>
          <w:szCs w:val="28"/>
          <w:rtl/>
          <w:lang w:bidi="fa-IR"/>
        </w:rPr>
        <w:t>ی</w:t>
      </w:r>
      <w:r w:rsidRPr="00D0257F">
        <w:rPr>
          <w:rFonts w:cs="B Zar" w:hint="eastAsia"/>
          <w:sz w:val="28"/>
          <w:szCs w:val="28"/>
          <w:rtl/>
          <w:lang w:bidi="fa-IR"/>
        </w:rPr>
        <w:t>شان</w:t>
      </w:r>
      <w:r w:rsidRPr="00D0257F">
        <w:rPr>
          <w:rFonts w:cs="B Zar"/>
          <w:sz w:val="28"/>
          <w:szCs w:val="28"/>
          <w:rtl/>
          <w:lang w:bidi="fa-IR"/>
        </w:rPr>
        <w:t xml:space="preserve"> هستند. بس</w:t>
      </w:r>
      <w:r w:rsidRPr="00D0257F">
        <w:rPr>
          <w:rFonts w:cs="B Zar" w:hint="cs"/>
          <w:sz w:val="28"/>
          <w:szCs w:val="28"/>
          <w:rtl/>
          <w:lang w:bidi="fa-IR"/>
        </w:rPr>
        <w:t>ی</w:t>
      </w:r>
      <w:r w:rsidRPr="00D0257F">
        <w:rPr>
          <w:rFonts w:cs="B Zar" w:hint="eastAsia"/>
          <w:sz w:val="28"/>
          <w:szCs w:val="28"/>
          <w:rtl/>
          <w:lang w:bidi="fa-IR"/>
        </w:rPr>
        <w:t>ار</w:t>
      </w:r>
      <w:r w:rsidRPr="00D0257F">
        <w:rPr>
          <w:rFonts w:cs="B Zar" w:hint="cs"/>
          <w:sz w:val="28"/>
          <w:szCs w:val="28"/>
          <w:rtl/>
          <w:lang w:bidi="fa-IR"/>
        </w:rPr>
        <w:t>ی</w:t>
      </w:r>
      <w:r w:rsidRPr="00D0257F">
        <w:rPr>
          <w:rFonts w:cs="B Zar"/>
          <w:sz w:val="28"/>
          <w:szCs w:val="28"/>
          <w:rtl/>
          <w:lang w:bidi="fa-IR"/>
        </w:rPr>
        <w:t xml:space="preserve"> از آنها در</w:t>
      </w:r>
      <w:r w:rsidRPr="00D0257F">
        <w:rPr>
          <w:rFonts w:cs="B Zar" w:hint="cs"/>
          <w:sz w:val="28"/>
          <w:szCs w:val="28"/>
          <w:rtl/>
          <w:lang w:bidi="fa-IR"/>
        </w:rPr>
        <w:t>ی</w:t>
      </w:r>
      <w:r w:rsidRPr="00D0257F">
        <w:rPr>
          <w:rFonts w:cs="B Zar" w:hint="eastAsia"/>
          <w:sz w:val="28"/>
          <w:szCs w:val="28"/>
          <w:rtl/>
          <w:lang w:bidi="fa-IR"/>
        </w:rPr>
        <w:t>افت</w:t>
      </w:r>
      <w:r w:rsidRPr="00D0257F">
        <w:rPr>
          <w:rFonts w:cs="B Zar"/>
          <w:sz w:val="28"/>
          <w:szCs w:val="28"/>
          <w:rtl/>
          <w:lang w:bidi="fa-IR"/>
        </w:rPr>
        <w:t xml:space="preserve"> خود را بر اساس م</w:t>
      </w:r>
      <w:r w:rsidRPr="00D0257F">
        <w:rPr>
          <w:rFonts w:cs="B Zar" w:hint="cs"/>
          <w:sz w:val="28"/>
          <w:szCs w:val="28"/>
          <w:rtl/>
          <w:lang w:bidi="fa-IR"/>
        </w:rPr>
        <w:t>ی</w:t>
      </w:r>
      <w:r w:rsidRPr="00D0257F">
        <w:rPr>
          <w:rFonts w:cs="B Zar" w:hint="eastAsia"/>
          <w:sz w:val="28"/>
          <w:szCs w:val="28"/>
          <w:rtl/>
          <w:lang w:bidi="fa-IR"/>
        </w:rPr>
        <w:t>زان</w:t>
      </w:r>
      <w:r w:rsidRPr="00D0257F">
        <w:rPr>
          <w:rFonts w:cs="B Zar"/>
          <w:sz w:val="28"/>
          <w:szCs w:val="28"/>
          <w:rtl/>
          <w:lang w:bidi="fa-IR"/>
        </w:rPr>
        <w:t xml:space="preserve"> واقع</w:t>
      </w:r>
      <w:r w:rsidRPr="00D0257F">
        <w:rPr>
          <w:rFonts w:cs="B Zar" w:hint="cs"/>
          <w:sz w:val="28"/>
          <w:szCs w:val="28"/>
          <w:rtl/>
          <w:lang w:bidi="fa-IR"/>
        </w:rPr>
        <w:t>ی</w:t>
      </w:r>
      <w:r w:rsidRPr="00D0257F">
        <w:rPr>
          <w:rFonts w:cs="B Zar"/>
          <w:sz w:val="28"/>
          <w:szCs w:val="28"/>
          <w:rtl/>
          <w:lang w:bidi="fa-IR"/>
        </w:rPr>
        <w:t xml:space="preserve"> فروش قرار دادند. بق</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به </w:t>
      </w:r>
      <w:r w:rsidRPr="00D0257F">
        <w:rPr>
          <w:rFonts w:cs="B Zar"/>
          <w:sz w:val="28"/>
          <w:szCs w:val="28"/>
          <w:rtl/>
          <w:lang w:bidi="fa-IR"/>
        </w:rPr>
        <w:lastRenderedPageBreak/>
        <w:t>راهها</w:t>
      </w:r>
      <w:r w:rsidRPr="00D0257F">
        <w:rPr>
          <w:rFonts w:cs="B Zar" w:hint="cs"/>
          <w:sz w:val="28"/>
          <w:szCs w:val="28"/>
          <w:rtl/>
          <w:lang w:bidi="fa-IR"/>
        </w:rPr>
        <w:t>ی</w:t>
      </w:r>
      <w:r w:rsidRPr="00D0257F">
        <w:rPr>
          <w:rFonts w:cs="B Zar"/>
          <w:sz w:val="28"/>
          <w:szCs w:val="28"/>
          <w:rtl/>
          <w:lang w:bidi="fa-IR"/>
        </w:rPr>
        <w:t xml:space="preserve"> جد</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تبل</w:t>
      </w:r>
      <w:r w:rsidRPr="00D0257F">
        <w:rPr>
          <w:rFonts w:cs="B Zar" w:hint="cs"/>
          <w:sz w:val="28"/>
          <w:szCs w:val="28"/>
          <w:rtl/>
          <w:lang w:bidi="fa-IR"/>
        </w:rPr>
        <w:t>ی</w:t>
      </w:r>
      <w:r w:rsidRPr="00D0257F">
        <w:rPr>
          <w:rFonts w:cs="B Zar" w:hint="eastAsia"/>
          <w:sz w:val="28"/>
          <w:szCs w:val="28"/>
          <w:rtl/>
          <w:lang w:bidi="fa-IR"/>
        </w:rPr>
        <w:t>غ</w:t>
      </w:r>
      <w:r w:rsidRPr="00D0257F">
        <w:rPr>
          <w:rFonts w:cs="B Zar"/>
          <w:sz w:val="28"/>
          <w:szCs w:val="28"/>
          <w:rtl/>
          <w:lang w:bidi="fa-IR"/>
        </w:rPr>
        <w:t xml:space="preserve"> فکر کردند. آنها به روش</w:t>
      </w:r>
      <w:r w:rsidRPr="00D0257F">
        <w:rPr>
          <w:rFonts w:cs="B Zar" w:hint="cs"/>
          <w:sz w:val="28"/>
          <w:szCs w:val="28"/>
          <w:rtl/>
          <w:lang w:bidi="fa-IR"/>
        </w:rPr>
        <w:t>ی</w:t>
      </w:r>
      <w:r w:rsidRPr="00D0257F">
        <w:rPr>
          <w:rFonts w:cs="B Zar"/>
          <w:sz w:val="28"/>
          <w:szCs w:val="28"/>
          <w:rtl/>
          <w:lang w:bidi="fa-IR"/>
        </w:rPr>
        <w:t xml:space="preserve"> تازه رس</w:t>
      </w:r>
      <w:r w:rsidRPr="00D0257F">
        <w:rPr>
          <w:rFonts w:cs="B Zar" w:hint="cs"/>
          <w:sz w:val="28"/>
          <w:szCs w:val="28"/>
          <w:rtl/>
          <w:lang w:bidi="fa-IR"/>
        </w:rPr>
        <w:t>ی</w:t>
      </w:r>
      <w:r w:rsidRPr="00D0257F">
        <w:rPr>
          <w:rFonts w:cs="B Zar" w:hint="eastAsia"/>
          <w:sz w:val="28"/>
          <w:szCs w:val="28"/>
          <w:rtl/>
          <w:lang w:bidi="fa-IR"/>
        </w:rPr>
        <w:t>دند</w:t>
      </w:r>
      <w:r w:rsidRPr="00D0257F">
        <w:rPr>
          <w:rFonts w:cs="B Zar"/>
          <w:sz w:val="28"/>
          <w:szCs w:val="28"/>
          <w:rtl/>
          <w:lang w:bidi="fa-IR"/>
        </w:rPr>
        <w:t xml:space="preserve"> که به آنها </w:t>
      </w:r>
      <w:r w:rsidRPr="00D0257F">
        <w:rPr>
          <w:rFonts w:cs="B Zar" w:hint="eastAsia"/>
          <w:sz w:val="28"/>
          <w:szCs w:val="28"/>
          <w:rtl/>
          <w:lang w:bidi="fa-IR"/>
        </w:rPr>
        <w:t>اجازه</w:t>
      </w:r>
      <w:r w:rsidRPr="00D0257F">
        <w:rPr>
          <w:rFonts w:cs="B Zar"/>
          <w:sz w:val="28"/>
          <w:szCs w:val="28"/>
          <w:rtl/>
          <w:lang w:bidi="fa-IR"/>
        </w:rPr>
        <w:t xml:space="preserve"> تبل</w:t>
      </w:r>
      <w:r w:rsidRPr="00D0257F">
        <w:rPr>
          <w:rFonts w:cs="B Zar" w:hint="cs"/>
          <w:sz w:val="28"/>
          <w:szCs w:val="28"/>
          <w:rtl/>
          <w:lang w:bidi="fa-IR"/>
        </w:rPr>
        <w:t>ی</w:t>
      </w:r>
      <w:r w:rsidRPr="00D0257F">
        <w:rPr>
          <w:rFonts w:cs="B Zar" w:hint="eastAsia"/>
          <w:sz w:val="28"/>
          <w:szCs w:val="28"/>
          <w:rtl/>
          <w:lang w:bidi="fa-IR"/>
        </w:rPr>
        <w:t>غ</w:t>
      </w:r>
      <w:r w:rsidRPr="00D0257F">
        <w:rPr>
          <w:rFonts w:cs="B Zar"/>
          <w:sz w:val="28"/>
          <w:szCs w:val="28"/>
          <w:rtl/>
          <w:lang w:bidi="fa-IR"/>
        </w:rPr>
        <w:t xml:space="preserve"> محصولات را بدون داشتن وب‌سا</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سرو</w:t>
      </w:r>
      <w:r w:rsidRPr="00D0257F">
        <w:rPr>
          <w:rFonts w:cs="B Zar" w:hint="cs"/>
          <w:sz w:val="28"/>
          <w:szCs w:val="28"/>
          <w:rtl/>
          <w:lang w:bidi="fa-IR"/>
        </w:rPr>
        <w:t>ی</w:t>
      </w:r>
      <w:r w:rsidRPr="00D0257F">
        <w:rPr>
          <w:rFonts w:cs="B Zar" w:hint="eastAsia"/>
          <w:sz w:val="28"/>
          <w:szCs w:val="28"/>
          <w:rtl/>
          <w:lang w:bidi="fa-IR"/>
        </w:rPr>
        <w:t>س‌دهنده</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داد</w:t>
      </w:r>
      <w:r w:rsidRPr="00D0257F">
        <w:rPr>
          <w:rFonts w:cs="B Zar"/>
          <w:sz w:val="28"/>
          <w:szCs w:val="28"/>
          <w:rtl/>
          <w:lang w:bidi="fa-IR"/>
        </w:rPr>
        <w:t xml:space="preserve"> و به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ترت</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نرم‌افزارها</w:t>
      </w:r>
      <w:r w:rsidRPr="00D0257F">
        <w:rPr>
          <w:rFonts w:cs="B Zar" w:hint="cs"/>
          <w:sz w:val="28"/>
          <w:szCs w:val="28"/>
          <w:rtl/>
          <w:lang w:bidi="fa-IR"/>
        </w:rPr>
        <w:t>ی</w:t>
      </w:r>
      <w:r w:rsidRPr="00D0257F">
        <w:rPr>
          <w:rFonts w:cs="B Zar"/>
          <w:sz w:val="28"/>
          <w:szCs w:val="28"/>
          <w:rtl/>
          <w:lang w:bidi="fa-IR"/>
        </w:rPr>
        <w:t xml:space="preserve"> جاسوس</w:t>
      </w:r>
      <w:r w:rsidRPr="00D0257F">
        <w:rPr>
          <w:rFonts w:cs="B Zar" w:hint="cs"/>
          <w:sz w:val="28"/>
          <w:szCs w:val="28"/>
          <w:rtl/>
          <w:lang w:bidi="fa-IR"/>
        </w:rPr>
        <w:t>ی</w:t>
      </w:r>
      <w:r w:rsidRPr="00D0257F">
        <w:rPr>
          <w:rFonts w:cs="B Zar"/>
          <w:sz w:val="28"/>
          <w:szCs w:val="28"/>
          <w:rtl/>
          <w:lang w:bidi="fa-IR"/>
        </w:rPr>
        <w:t xml:space="preserve"> پد</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آمدند.</w:t>
      </w:r>
    </w:p>
    <w:p w:rsidR="00687AA6" w:rsidRPr="00D0257F" w:rsidRDefault="002A0A19" w:rsidP="00D0257F">
      <w:pPr>
        <w:spacing w:line="336" w:lineRule="auto"/>
        <w:contextualSpacing/>
        <w:jc w:val="lowKashida"/>
        <w:rPr>
          <w:rFonts w:cs="B Zar"/>
          <w:sz w:val="28"/>
          <w:szCs w:val="28"/>
          <w:rtl/>
          <w:lang w:bidi="fa-IR"/>
        </w:rPr>
      </w:pPr>
      <w:r w:rsidRPr="00D0257F">
        <w:rPr>
          <w:rFonts w:cs="B Zar" w:hint="eastAsia"/>
          <w:sz w:val="28"/>
          <w:szCs w:val="28"/>
          <w:rtl/>
          <w:lang w:bidi="fa-IR"/>
        </w:rPr>
        <w:t>در</w:t>
      </w:r>
      <w:r w:rsidRPr="00D0257F">
        <w:rPr>
          <w:rFonts w:cs="B Zar"/>
          <w:sz w:val="28"/>
          <w:szCs w:val="28"/>
          <w:rtl/>
          <w:lang w:bidi="fa-IR"/>
        </w:rPr>
        <w:t xml:space="preserve"> ابتدا نرم‌افزار جاسوس</w:t>
      </w:r>
      <w:r w:rsidRPr="00D0257F">
        <w:rPr>
          <w:rFonts w:cs="B Zar" w:hint="cs"/>
          <w:sz w:val="28"/>
          <w:szCs w:val="28"/>
          <w:rtl/>
          <w:lang w:bidi="fa-IR"/>
        </w:rPr>
        <w:t>ی</w:t>
      </w:r>
      <w:r w:rsidRPr="00D0257F">
        <w:rPr>
          <w:rFonts w:cs="B Zar"/>
          <w:sz w:val="28"/>
          <w:szCs w:val="28"/>
          <w:rtl/>
          <w:lang w:bidi="fa-IR"/>
        </w:rPr>
        <w:t xml:space="preserve"> در دل برنامه‌ها</w:t>
      </w:r>
      <w:r w:rsidRPr="00D0257F">
        <w:rPr>
          <w:rFonts w:cs="B Zar" w:hint="cs"/>
          <w:sz w:val="28"/>
          <w:szCs w:val="28"/>
          <w:rtl/>
          <w:lang w:bidi="fa-IR"/>
        </w:rPr>
        <w:t>ی</w:t>
      </w:r>
      <w:r w:rsidRPr="00D0257F">
        <w:rPr>
          <w:rFonts w:cs="B Zar"/>
          <w:sz w:val="28"/>
          <w:szCs w:val="28"/>
          <w:rtl/>
          <w:lang w:bidi="fa-IR"/>
        </w:rPr>
        <w:t xml:space="preserve"> را</w:t>
      </w:r>
      <w:r w:rsidRPr="00D0257F">
        <w:rPr>
          <w:rFonts w:cs="B Zar" w:hint="cs"/>
          <w:sz w:val="28"/>
          <w:szCs w:val="28"/>
          <w:rtl/>
          <w:lang w:bidi="fa-IR"/>
        </w:rPr>
        <w:t>ی</w:t>
      </w:r>
      <w:r w:rsidRPr="00D0257F">
        <w:rPr>
          <w:rFonts w:cs="B Zar" w:hint="eastAsia"/>
          <w:sz w:val="28"/>
          <w:szCs w:val="28"/>
          <w:rtl/>
          <w:lang w:bidi="fa-IR"/>
        </w:rPr>
        <w:t>گان</w:t>
      </w:r>
      <w:r w:rsidRPr="00D0257F">
        <w:rPr>
          <w:rFonts w:cs="B Zar"/>
          <w:sz w:val="28"/>
          <w:szCs w:val="28"/>
          <w:rtl/>
          <w:lang w:bidi="fa-IR"/>
        </w:rPr>
        <w:t xml:space="preserve"> قرار م</w:t>
      </w:r>
      <w:r w:rsidRPr="00D0257F">
        <w:rPr>
          <w:rFonts w:cs="B Zar" w:hint="cs"/>
          <w:sz w:val="28"/>
          <w:szCs w:val="28"/>
          <w:rtl/>
          <w:lang w:bidi="fa-IR"/>
        </w:rPr>
        <w:t>ی‌</w:t>
      </w:r>
      <w:r w:rsidRPr="00D0257F">
        <w:rPr>
          <w:rFonts w:cs="B Zar" w:hint="eastAsia"/>
          <w:sz w:val="28"/>
          <w:szCs w:val="28"/>
          <w:rtl/>
          <w:lang w:bidi="fa-IR"/>
        </w:rPr>
        <w:t>گرفت،</w:t>
      </w:r>
      <w:r w:rsidRPr="00D0257F">
        <w:rPr>
          <w:rFonts w:cs="B Zar"/>
          <w:sz w:val="28"/>
          <w:szCs w:val="28"/>
          <w:rtl/>
          <w:lang w:bidi="fa-IR"/>
        </w:rPr>
        <w:t xml:space="preserve"> اما بعده‌ها به حقه‌ها</w:t>
      </w:r>
      <w:r w:rsidRPr="00D0257F">
        <w:rPr>
          <w:rFonts w:cs="B Zar" w:hint="cs"/>
          <w:sz w:val="28"/>
          <w:szCs w:val="28"/>
          <w:rtl/>
          <w:lang w:bidi="fa-IR"/>
        </w:rPr>
        <w:t>ی</w:t>
      </w:r>
      <w:r w:rsidRPr="00D0257F">
        <w:rPr>
          <w:rFonts w:cs="B Zar"/>
          <w:sz w:val="28"/>
          <w:szCs w:val="28"/>
          <w:rtl/>
          <w:lang w:bidi="fa-IR"/>
        </w:rPr>
        <w:t xml:space="preserve"> کث</w:t>
      </w:r>
      <w:r w:rsidRPr="00D0257F">
        <w:rPr>
          <w:rFonts w:cs="B Zar" w:hint="cs"/>
          <w:sz w:val="28"/>
          <w:szCs w:val="28"/>
          <w:rtl/>
          <w:lang w:bidi="fa-IR"/>
        </w:rPr>
        <w:t>ی</w:t>
      </w:r>
      <w:r w:rsidRPr="00D0257F">
        <w:rPr>
          <w:rFonts w:cs="B Zar" w:hint="eastAsia"/>
          <w:sz w:val="28"/>
          <w:szCs w:val="28"/>
          <w:rtl/>
          <w:lang w:bidi="fa-IR"/>
        </w:rPr>
        <w:t>ف‌تر</w:t>
      </w:r>
      <w:r w:rsidRPr="00D0257F">
        <w:rPr>
          <w:rFonts w:cs="B Zar" w:hint="cs"/>
          <w:sz w:val="28"/>
          <w:szCs w:val="28"/>
          <w:rtl/>
          <w:lang w:bidi="fa-IR"/>
        </w:rPr>
        <w:t>ی</w:t>
      </w:r>
      <w:r w:rsidRPr="00D0257F">
        <w:rPr>
          <w:rFonts w:cs="B Zar"/>
          <w:sz w:val="28"/>
          <w:szCs w:val="28"/>
          <w:rtl/>
          <w:lang w:bidi="fa-IR"/>
        </w:rPr>
        <w:t>! رو آوردند و آن استفاده از سوءاستفاده‌ها</w:t>
      </w:r>
      <w:r w:rsidRPr="00D0257F">
        <w:rPr>
          <w:rFonts w:cs="B Zar" w:hint="cs"/>
          <w:sz w:val="28"/>
          <w:szCs w:val="28"/>
          <w:rtl/>
          <w:lang w:bidi="fa-IR"/>
        </w:rPr>
        <w:t>ی</w:t>
      </w:r>
      <w:r w:rsidRPr="00D0257F">
        <w:rPr>
          <w:rFonts w:cs="B Zar"/>
          <w:sz w:val="28"/>
          <w:szCs w:val="28"/>
          <w:rtl/>
          <w:lang w:bidi="fa-IR"/>
        </w:rPr>
        <w:t xml:space="preserve"> هکر</w:t>
      </w:r>
      <w:r w:rsidRPr="00D0257F">
        <w:rPr>
          <w:rFonts w:cs="B Zar" w:hint="cs"/>
          <w:sz w:val="28"/>
          <w:szCs w:val="28"/>
          <w:rtl/>
          <w:lang w:bidi="fa-IR"/>
        </w:rPr>
        <w:t>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نصب نرم‌افزار جاسوس</w:t>
      </w:r>
      <w:r w:rsidRPr="00D0257F">
        <w:rPr>
          <w:rFonts w:cs="B Zar" w:hint="cs"/>
          <w:sz w:val="28"/>
          <w:szCs w:val="28"/>
          <w:rtl/>
          <w:lang w:bidi="fa-IR"/>
        </w:rPr>
        <w:t>ی</w:t>
      </w:r>
      <w:r w:rsidRPr="00D0257F">
        <w:rPr>
          <w:rFonts w:cs="B Zar"/>
          <w:sz w:val="28"/>
          <w:szCs w:val="28"/>
          <w:rtl/>
          <w:lang w:bidi="fa-IR"/>
        </w:rPr>
        <w:t xml:space="preserve"> رو</w:t>
      </w:r>
      <w:r w:rsidRPr="00D0257F">
        <w:rPr>
          <w:rFonts w:cs="B Zar" w:hint="cs"/>
          <w:sz w:val="28"/>
          <w:szCs w:val="28"/>
          <w:rtl/>
          <w:lang w:bidi="fa-IR"/>
        </w:rPr>
        <w:t>ی</w:t>
      </w:r>
      <w:r w:rsidRPr="00D0257F">
        <w:rPr>
          <w:rFonts w:cs="B Zar"/>
          <w:sz w:val="28"/>
          <w:szCs w:val="28"/>
          <w:rtl/>
          <w:lang w:bidi="fa-IR"/>
        </w:rPr>
        <w:t xml:space="preserve"> کامپ</w:t>
      </w:r>
      <w:r w:rsidRPr="00D0257F">
        <w:rPr>
          <w:rFonts w:cs="B Zar" w:hint="cs"/>
          <w:sz w:val="28"/>
          <w:szCs w:val="28"/>
          <w:rtl/>
          <w:lang w:bidi="fa-IR"/>
        </w:rPr>
        <w:t>ی</w:t>
      </w:r>
      <w:r w:rsidRPr="00D0257F">
        <w:rPr>
          <w:rFonts w:cs="B Zar" w:hint="eastAsia"/>
          <w:sz w:val="28"/>
          <w:szCs w:val="28"/>
          <w:rtl/>
          <w:lang w:bidi="fa-IR"/>
        </w:rPr>
        <w:t>وترهاست</w:t>
      </w:r>
      <w:r w:rsidRPr="00D0257F">
        <w:rPr>
          <w:rFonts w:cs="B Zar"/>
          <w:sz w:val="28"/>
          <w:szCs w:val="28"/>
          <w:rtl/>
          <w:lang w:bidi="fa-IR"/>
        </w:rPr>
        <w:t>. اگر از س</w:t>
      </w:r>
      <w:r w:rsidRPr="00D0257F">
        <w:rPr>
          <w:rFonts w:cs="B Zar" w:hint="cs"/>
          <w:sz w:val="28"/>
          <w:szCs w:val="28"/>
          <w:rtl/>
          <w:lang w:bidi="fa-IR"/>
        </w:rPr>
        <w:t>ی</w:t>
      </w:r>
      <w:r w:rsidRPr="00D0257F">
        <w:rPr>
          <w:rFonts w:cs="B Zar" w:hint="eastAsia"/>
          <w:sz w:val="28"/>
          <w:szCs w:val="28"/>
          <w:rtl/>
          <w:lang w:bidi="fa-IR"/>
        </w:rPr>
        <w:t>ستم‌ها</w:t>
      </w:r>
      <w:r w:rsidRPr="00D0257F">
        <w:rPr>
          <w:rFonts w:cs="B Zar" w:hint="cs"/>
          <w:sz w:val="28"/>
          <w:szCs w:val="28"/>
          <w:rtl/>
          <w:lang w:bidi="fa-IR"/>
        </w:rPr>
        <w:t>ی</w:t>
      </w:r>
      <w:r w:rsidRPr="00D0257F">
        <w:rPr>
          <w:rFonts w:cs="B Zar"/>
          <w:sz w:val="28"/>
          <w:szCs w:val="28"/>
          <w:rtl/>
          <w:lang w:bidi="fa-IR"/>
        </w:rPr>
        <w:t xml:space="preserve"> عامل را</w:t>
      </w:r>
      <w:r w:rsidRPr="00D0257F">
        <w:rPr>
          <w:rFonts w:cs="B Zar" w:hint="cs"/>
          <w:sz w:val="28"/>
          <w:szCs w:val="28"/>
          <w:rtl/>
          <w:lang w:bidi="fa-IR"/>
        </w:rPr>
        <w:t>ی</w:t>
      </w:r>
      <w:r w:rsidRPr="00D0257F">
        <w:rPr>
          <w:rFonts w:cs="B Zar" w:hint="eastAsia"/>
          <w:sz w:val="28"/>
          <w:szCs w:val="28"/>
          <w:rtl/>
          <w:lang w:bidi="fa-IR"/>
        </w:rPr>
        <w:t>ج</w:t>
      </w:r>
      <w:r w:rsidRPr="00D0257F">
        <w:rPr>
          <w:rFonts w:cs="B Zar"/>
          <w:sz w:val="28"/>
          <w:szCs w:val="28"/>
          <w:rtl/>
          <w:lang w:bidi="fa-IR"/>
        </w:rPr>
        <w:t xml:space="preserve"> استفاده م</w:t>
      </w:r>
      <w:r w:rsidRPr="00D0257F">
        <w:rPr>
          <w:rFonts w:cs="B Zar" w:hint="cs"/>
          <w:sz w:val="28"/>
          <w:szCs w:val="28"/>
          <w:rtl/>
          <w:lang w:bidi="fa-IR"/>
        </w:rPr>
        <w:t>ی‌</w:t>
      </w:r>
      <w:r w:rsidRPr="00D0257F">
        <w:rPr>
          <w:rFonts w:cs="B Zar" w:hint="eastAsia"/>
          <w:sz w:val="28"/>
          <w:szCs w:val="28"/>
          <w:rtl/>
          <w:lang w:bidi="fa-IR"/>
        </w:rPr>
        <w:t>کن</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شانس شما برا</w:t>
      </w:r>
      <w:r w:rsidRPr="00D0257F">
        <w:rPr>
          <w:rFonts w:cs="B Zar" w:hint="cs"/>
          <w:sz w:val="28"/>
          <w:szCs w:val="28"/>
          <w:rtl/>
          <w:lang w:bidi="fa-IR"/>
        </w:rPr>
        <w:t>ی</w:t>
      </w:r>
      <w:r w:rsidRPr="00D0257F">
        <w:rPr>
          <w:rFonts w:cs="B Zar"/>
          <w:sz w:val="28"/>
          <w:szCs w:val="28"/>
          <w:rtl/>
          <w:lang w:bidi="fa-IR"/>
        </w:rPr>
        <w:t xml:space="preserve"> داشتن نرم‌اف</w:t>
      </w:r>
      <w:r w:rsidRPr="00D0257F">
        <w:rPr>
          <w:rFonts w:cs="B Zar" w:hint="eastAsia"/>
          <w:sz w:val="28"/>
          <w:szCs w:val="28"/>
          <w:rtl/>
          <w:lang w:bidi="fa-IR"/>
        </w:rPr>
        <w:t>زار</w:t>
      </w:r>
      <w:r w:rsidRPr="00D0257F">
        <w:rPr>
          <w:rFonts w:cs="B Zar"/>
          <w:sz w:val="28"/>
          <w:szCs w:val="28"/>
          <w:rtl/>
          <w:lang w:bidi="fa-IR"/>
        </w:rPr>
        <w:t xml:space="preserve"> جاسوس</w:t>
      </w:r>
      <w:r w:rsidRPr="00D0257F">
        <w:rPr>
          <w:rFonts w:cs="B Zar" w:hint="cs"/>
          <w:sz w:val="28"/>
          <w:szCs w:val="28"/>
          <w:rtl/>
          <w:lang w:bidi="fa-IR"/>
        </w:rPr>
        <w:t>ی</w:t>
      </w:r>
      <w:r w:rsidRPr="00D0257F">
        <w:rPr>
          <w:rFonts w:cs="B Zar"/>
          <w:sz w:val="28"/>
          <w:szCs w:val="28"/>
          <w:rtl/>
          <w:lang w:bidi="fa-IR"/>
        </w:rPr>
        <w:t xml:space="preserve"> رو</w:t>
      </w:r>
      <w:r w:rsidRPr="00D0257F">
        <w:rPr>
          <w:rFonts w:cs="B Zar" w:hint="cs"/>
          <w:sz w:val="28"/>
          <w:szCs w:val="28"/>
          <w:rtl/>
          <w:lang w:bidi="fa-IR"/>
        </w:rPr>
        <w:t>ی</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ستم‌تان</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شتر</w:t>
      </w:r>
      <w:r w:rsidRPr="00D0257F">
        <w:rPr>
          <w:rFonts w:cs="B Zar"/>
          <w:sz w:val="28"/>
          <w:szCs w:val="28"/>
          <w:rtl/>
          <w:lang w:bidi="fa-IR"/>
        </w:rPr>
        <w:t xml:space="preserve"> است. براحت</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توان</w:t>
      </w:r>
      <w:r w:rsidRPr="00D0257F">
        <w:rPr>
          <w:rFonts w:cs="B Zar"/>
          <w:sz w:val="28"/>
          <w:szCs w:val="28"/>
          <w:rtl/>
          <w:lang w:bidi="fa-IR"/>
        </w:rPr>
        <w:t xml:space="preserve"> ادعا کرد که بس</w:t>
      </w:r>
      <w:r w:rsidRPr="00D0257F">
        <w:rPr>
          <w:rFonts w:cs="B Zar" w:hint="cs"/>
          <w:sz w:val="28"/>
          <w:szCs w:val="28"/>
          <w:rtl/>
          <w:lang w:bidi="fa-IR"/>
        </w:rPr>
        <w:t>ی</w:t>
      </w:r>
      <w:r w:rsidRPr="00D0257F">
        <w:rPr>
          <w:rFonts w:cs="B Zar" w:hint="eastAsia"/>
          <w:sz w:val="28"/>
          <w:szCs w:val="28"/>
          <w:rtl/>
          <w:lang w:bidi="fa-IR"/>
        </w:rPr>
        <w:t>ار</w:t>
      </w:r>
      <w:r w:rsidRPr="00D0257F">
        <w:rPr>
          <w:rFonts w:cs="B Zar" w:hint="cs"/>
          <w:sz w:val="28"/>
          <w:szCs w:val="28"/>
          <w:rtl/>
          <w:lang w:bidi="fa-IR"/>
        </w:rPr>
        <w:t>ی</w:t>
      </w:r>
      <w:r w:rsidRPr="00D0257F">
        <w:rPr>
          <w:rFonts w:cs="B Zar"/>
          <w:sz w:val="28"/>
          <w:szCs w:val="28"/>
          <w:rtl/>
          <w:lang w:bidi="fa-IR"/>
        </w:rPr>
        <w:t xml:space="preserve"> از کاربران خانگ</w:t>
      </w:r>
      <w:r w:rsidRPr="00D0257F">
        <w:rPr>
          <w:rFonts w:cs="B Zar" w:hint="cs"/>
          <w:sz w:val="28"/>
          <w:szCs w:val="28"/>
          <w:rtl/>
          <w:lang w:bidi="fa-IR"/>
        </w:rPr>
        <w:t>ی</w:t>
      </w:r>
      <w:r w:rsidRPr="00D0257F">
        <w:rPr>
          <w:rFonts w:cs="B Zar"/>
          <w:sz w:val="28"/>
          <w:szCs w:val="28"/>
          <w:rtl/>
          <w:lang w:bidi="fa-IR"/>
        </w:rPr>
        <w:t xml:space="preserve"> بر رو</w:t>
      </w:r>
      <w:r w:rsidRPr="00D0257F">
        <w:rPr>
          <w:rFonts w:cs="B Zar" w:hint="cs"/>
          <w:sz w:val="28"/>
          <w:szCs w:val="28"/>
          <w:rtl/>
          <w:lang w:bidi="fa-IR"/>
        </w:rPr>
        <w:t>ی</w:t>
      </w:r>
      <w:r w:rsidRPr="00D0257F">
        <w:rPr>
          <w:rFonts w:cs="B Zar"/>
          <w:sz w:val="28"/>
          <w:szCs w:val="28"/>
          <w:rtl/>
          <w:lang w:bidi="fa-IR"/>
        </w:rPr>
        <w:t xml:space="preserve">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sz w:val="28"/>
          <w:szCs w:val="28"/>
          <w:rtl/>
          <w:lang w:bidi="fa-IR"/>
        </w:rPr>
        <w:t xml:space="preserve"> خود جاسوس! دارند.</w:t>
      </w:r>
    </w:p>
    <w:p w:rsidR="001D71EA" w:rsidRPr="00D0257F" w:rsidRDefault="00D56BD4" w:rsidP="00D0257F">
      <w:pPr>
        <w:spacing w:line="336" w:lineRule="auto"/>
        <w:contextualSpacing/>
        <w:jc w:val="center"/>
        <w:rPr>
          <w:rFonts w:cs="B Zar"/>
          <w:sz w:val="28"/>
          <w:szCs w:val="28"/>
          <w:rtl/>
          <w:lang w:bidi="fa-IR"/>
        </w:rPr>
      </w:pPr>
      <w:r w:rsidRPr="00D0257F">
        <w:rPr>
          <w:rFonts w:ascii="Tahoma" w:hAnsi="Tahoma" w:cs="B Zar"/>
          <w:noProof/>
          <w:color w:val="3A5B84"/>
          <w:sz w:val="28"/>
          <w:szCs w:val="28"/>
        </w:rPr>
        <w:drawing>
          <wp:inline distT="0" distB="0" distL="0" distR="0">
            <wp:extent cx="2752725" cy="3763645"/>
            <wp:effectExtent l="19050" t="0" r="9525" b="0"/>
            <wp:docPr id="56" name="Picture 56" descr="image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040"/>
                    <pic:cNvPicPr>
                      <a:picLocks noChangeAspect="1" noChangeArrowheads="1"/>
                    </pic:cNvPicPr>
                  </pic:nvPicPr>
                  <pic:blipFill>
                    <a:blip r:embed="rId83"/>
                    <a:srcRect/>
                    <a:stretch>
                      <a:fillRect/>
                    </a:stretch>
                  </pic:blipFill>
                  <pic:spPr bwMode="auto">
                    <a:xfrm>
                      <a:off x="0" y="0"/>
                      <a:ext cx="2752725" cy="3763645"/>
                    </a:xfrm>
                    <a:prstGeom prst="rect">
                      <a:avLst/>
                    </a:prstGeom>
                    <a:noFill/>
                    <a:ln w="9525">
                      <a:noFill/>
                      <a:miter lim="800000"/>
                      <a:headEnd/>
                      <a:tailEnd/>
                    </a:ln>
                  </pic:spPr>
                </pic:pic>
              </a:graphicData>
            </a:graphic>
          </wp:inline>
        </w:drawing>
      </w:r>
    </w:p>
    <w:p w:rsidR="00505593" w:rsidRPr="00D0257F" w:rsidRDefault="00505593" w:rsidP="00D0257F">
      <w:pPr>
        <w:spacing w:line="336" w:lineRule="auto"/>
        <w:contextualSpacing/>
        <w:jc w:val="lowKashida"/>
        <w:rPr>
          <w:rFonts w:cs="B Zar"/>
          <w:sz w:val="28"/>
          <w:szCs w:val="28"/>
          <w:rtl/>
          <w:lang w:bidi="fa-IR"/>
        </w:rPr>
      </w:pPr>
    </w:p>
    <w:p w:rsidR="00505593" w:rsidRPr="00D0257F" w:rsidRDefault="00505593" w:rsidP="00D0257F">
      <w:pPr>
        <w:spacing w:line="336" w:lineRule="auto"/>
        <w:contextualSpacing/>
        <w:jc w:val="lowKashida"/>
        <w:outlineLvl w:val="1"/>
        <w:rPr>
          <w:rFonts w:cs="B Zar"/>
          <w:b/>
          <w:bCs/>
          <w:sz w:val="28"/>
          <w:szCs w:val="28"/>
          <w:rtl/>
          <w:lang w:bidi="fa-IR"/>
        </w:rPr>
      </w:pPr>
      <w:bookmarkStart w:id="147" w:name="_Toc325566392"/>
      <w:r w:rsidRPr="00D0257F">
        <w:rPr>
          <w:rFonts w:cs="B Zar"/>
          <w:b/>
          <w:bCs/>
          <w:sz w:val="28"/>
          <w:szCs w:val="28"/>
          <w:rtl/>
          <w:lang w:bidi="fa-IR"/>
        </w:rPr>
        <w:t>انواع نرم افزارها</w:t>
      </w:r>
      <w:r w:rsidRPr="00D0257F">
        <w:rPr>
          <w:rFonts w:cs="B Zar" w:hint="cs"/>
          <w:b/>
          <w:bCs/>
          <w:sz w:val="28"/>
          <w:szCs w:val="28"/>
          <w:rtl/>
          <w:lang w:bidi="fa-IR"/>
        </w:rPr>
        <w:t>ی</w:t>
      </w:r>
      <w:r w:rsidRPr="00D0257F">
        <w:rPr>
          <w:rFonts w:cs="B Zar"/>
          <w:b/>
          <w:bCs/>
          <w:sz w:val="28"/>
          <w:szCs w:val="28"/>
          <w:rtl/>
          <w:lang w:bidi="fa-IR"/>
        </w:rPr>
        <w:t xml:space="preserve"> جاسوس</w:t>
      </w:r>
      <w:r w:rsidRPr="00D0257F">
        <w:rPr>
          <w:rFonts w:cs="B Zar" w:hint="cs"/>
          <w:b/>
          <w:bCs/>
          <w:sz w:val="28"/>
          <w:szCs w:val="28"/>
          <w:rtl/>
          <w:lang w:bidi="fa-IR"/>
        </w:rPr>
        <w:t>ی</w:t>
      </w:r>
      <w:bookmarkEnd w:id="147"/>
    </w:p>
    <w:p w:rsidR="00505593" w:rsidRPr="00D0257F" w:rsidRDefault="00505593" w:rsidP="00D0257F">
      <w:pPr>
        <w:spacing w:line="336" w:lineRule="auto"/>
        <w:contextualSpacing/>
        <w:jc w:val="lowKashida"/>
        <w:rPr>
          <w:rFonts w:cs="B Zar"/>
          <w:sz w:val="28"/>
          <w:szCs w:val="28"/>
          <w:rtl/>
          <w:lang w:bidi="fa-IR"/>
        </w:rPr>
      </w:pPr>
      <w:r w:rsidRPr="00D0257F">
        <w:rPr>
          <w:rFonts w:cs="B Zar" w:hint="eastAsia"/>
          <w:sz w:val="28"/>
          <w:szCs w:val="28"/>
          <w:rtl/>
          <w:lang w:bidi="fa-IR"/>
        </w:rPr>
        <w:lastRenderedPageBreak/>
        <w:t>همانطور</w:t>
      </w:r>
      <w:r w:rsidRPr="00D0257F">
        <w:rPr>
          <w:rFonts w:cs="B Zar"/>
          <w:sz w:val="28"/>
          <w:szCs w:val="28"/>
          <w:rtl/>
          <w:lang w:bidi="fa-IR"/>
        </w:rPr>
        <w:t xml:space="preserve"> که گفته شد، نرم افزار جاسوس</w:t>
      </w:r>
      <w:r w:rsidRPr="00D0257F">
        <w:rPr>
          <w:rFonts w:cs="B Zar" w:hint="cs"/>
          <w:sz w:val="28"/>
          <w:szCs w:val="28"/>
          <w:rtl/>
          <w:lang w:bidi="fa-IR"/>
        </w:rPr>
        <w:t>ی</w:t>
      </w:r>
      <w:r w:rsidRPr="00D0257F">
        <w:rPr>
          <w:rFonts w:cs="B Zar"/>
          <w:sz w:val="28"/>
          <w:szCs w:val="28"/>
          <w:rtl/>
          <w:lang w:bidi="fa-IR"/>
        </w:rPr>
        <w:t xml:space="preserve"> هر نوع نرم افزار</w:t>
      </w:r>
      <w:r w:rsidRPr="00D0257F">
        <w:rPr>
          <w:rFonts w:cs="B Zar" w:hint="cs"/>
          <w:sz w:val="28"/>
          <w:szCs w:val="28"/>
          <w:rtl/>
          <w:lang w:bidi="fa-IR"/>
        </w:rPr>
        <w:t>ی</w:t>
      </w:r>
      <w:r w:rsidRPr="00D0257F">
        <w:rPr>
          <w:rFonts w:cs="B Zar"/>
          <w:sz w:val="28"/>
          <w:szCs w:val="28"/>
          <w:rtl/>
          <w:lang w:bidi="fa-IR"/>
        </w:rPr>
        <w:t xml:space="preserve"> است که اطلاعات را از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sz w:val="28"/>
          <w:szCs w:val="28"/>
          <w:rtl/>
          <w:lang w:bidi="fa-IR"/>
        </w:rPr>
        <w:t xml:space="preserve"> بدون آگاه</w:t>
      </w:r>
      <w:r w:rsidRPr="00D0257F">
        <w:rPr>
          <w:rFonts w:cs="B Zar" w:hint="cs"/>
          <w:sz w:val="28"/>
          <w:szCs w:val="28"/>
          <w:rtl/>
          <w:lang w:bidi="fa-IR"/>
        </w:rPr>
        <w:t>ی</w:t>
      </w:r>
      <w:r w:rsidRPr="00D0257F">
        <w:rPr>
          <w:rFonts w:cs="B Zar"/>
          <w:sz w:val="28"/>
          <w:szCs w:val="28"/>
          <w:rtl/>
          <w:lang w:bidi="fa-IR"/>
        </w:rPr>
        <w:t xml:space="preserve"> کاربر بدست م</w:t>
      </w:r>
      <w:r w:rsidRPr="00D0257F">
        <w:rPr>
          <w:rFonts w:cs="B Zar" w:hint="cs"/>
          <w:sz w:val="28"/>
          <w:szCs w:val="28"/>
          <w:rtl/>
          <w:lang w:bidi="fa-IR"/>
        </w:rPr>
        <w:t>ی</w:t>
      </w:r>
      <w:r w:rsidRPr="00D0257F">
        <w:rPr>
          <w:rFonts w:cs="B Zar" w:hint="eastAsia"/>
          <w:sz w:val="28"/>
          <w:szCs w:val="28"/>
          <w:rtl/>
          <w:lang w:bidi="fa-IR"/>
        </w:rPr>
        <w:t>اورد</w:t>
      </w:r>
      <w:r w:rsidRPr="00D0257F">
        <w:rPr>
          <w:rFonts w:cs="B Zar"/>
          <w:sz w:val="28"/>
          <w:szCs w:val="28"/>
          <w:rtl/>
          <w:lang w:bidi="fa-IR"/>
        </w:rPr>
        <w:t>. انواع ز</w:t>
      </w:r>
      <w:r w:rsidRPr="00D0257F">
        <w:rPr>
          <w:rFonts w:cs="B Zar" w:hint="cs"/>
          <w:sz w:val="28"/>
          <w:szCs w:val="28"/>
          <w:rtl/>
          <w:lang w:bidi="fa-IR"/>
        </w:rPr>
        <w:t>ی</w:t>
      </w:r>
      <w:r w:rsidRPr="00D0257F">
        <w:rPr>
          <w:rFonts w:cs="B Zar" w:hint="eastAsia"/>
          <w:sz w:val="28"/>
          <w:szCs w:val="28"/>
          <w:rtl/>
          <w:lang w:bidi="fa-IR"/>
        </w:rPr>
        <w:t>اد</w:t>
      </w:r>
      <w:r w:rsidRPr="00D0257F">
        <w:rPr>
          <w:rFonts w:cs="B Zar" w:hint="cs"/>
          <w:sz w:val="28"/>
          <w:szCs w:val="28"/>
          <w:rtl/>
          <w:lang w:bidi="fa-IR"/>
        </w:rPr>
        <w:t>ی</w:t>
      </w:r>
      <w:r w:rsidRPr="00D0257F">
        <w:rPr>
          <w:rFonts w:cs="B Zar"/>
          <w:sz w:val="28"/>
          <w:szCs w:val="28"/>
          <w:rtl/>
          <w:lang w:bidi="fa-IR"/>
        </w:rPr>
        <w:t xml:space="preserve"> از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نوع نرم افزارها در ا</w:t>
      </w:r>
      <w:r w:rsidRPr="00D0257F">
        <w:rPr>
          <w:rFonts w:cs="B Zar" w:hint="cs"/>
          <w:sz w:val="28"/>
          <w:szCs w:val="28"/>
          <w:rtl/>
          <w:lang w:bidi="fa-IR"/>
        </w:rPr>
        <w:t>ی</w:t>
      </w:r>
      <w:r w:rsidRPr="00D0257F">
        <w:rPr>
          <w:rFonts w:cs="B Zar" w:hint="eastAsia"/>
          <w:sz w:val="28"/>
          <w:szCs w:val="28"/>
          <w:rtl/>
          <w:lang w:bidi="fa-IR"/>
        </w:rPr>
        <w:t>نترنت</w:t>
      </w:r>
      <w:r w:rsidRPr="00D0257F">
        <w:rPr>
          <w:rFonts w:cs="B Zar"/>
          <w:sz w:val="28"/>
          <w:szCs w:val="28"/>
          <w:rtl/>
          <w:lang w:bidi="fa-IR"/>
        </w:rPr>
        <w:t xml:space="preserve"> فعال هستند اما م</w:t>
      </w:r>
      <w:r w:rsidRPr="00D0257F">
        <w:rPr>
          <w:rFonts w:cs="B Zar" w:hint="cs"/>
          <w:sz w:val="28"/>
          <w:szCs w:val="28"/>
          <w:rtl/>
          <w:lang w:bidi="fa-IR"/>
        </w:rPr>
        <w:t>ی</w:t>
      </w:r>
      <w:r w:rsidRPr="00D0257F">
        <w:rPr>
          <w:rFonts w:cs="B Zar" w:hint="eastAsia"/>
          <w:sz w:val="28"/>
          <w:szCs w:val="28"/>
          <w:rtl/>
          <w:lang w:bidi="fa-IR"/>
        </w:rPr>
        <w:t>توان</w:t>
      </w:r>
      <w:r w:rsidRPr="00D0257F">
        <w:rPr>
          <w:rFonts w:cs="B Zar"/>
          <w:sz w:val="28"/>
          <w:szCs w:val="28"/>
          <w:rtl/>
          <w:lang w:bidi="fa-IR"/>
        </w:rPr>
        <w:t xml:space="preserve"> آنها را به دو گروه عمده تقس</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کرد:</w:t>
      </w:r>
    </w:p>
    <w:p w:rsidR="00505593" w:rsidRPr="00D0257F" w:rsidRDefault="00505593" w:rsidP="00D0257F">
      <w:pPr>
        <w:spacing w:line="336" w:lineRule="auto"/>
        <w:contextualSpacing/>
        <w:jc w:val="lowKashida"/>
        <w:rPr>
          <w:rFonts w:cs="B Zar"/>
          <w:sz w:val="28"/>
          <w:szCs w:val="28"/>
          <w:rtl/>
          <w:lang w:bidi="fa-IR"/>
        </w:rPr>
      </w:pPr>
    </w:p>
    <w:p w:rsidR="00505593" w:rsidRPr="00D0257F" w:rsidRDefault="00505593" w:rsidP="00D0257F">
      <w:pPr>
        <w:spacing w:line="336" w:lineRule="auto"/>
        <w:contextualSpacing/>
        <w:jc w:val="lowKashida"/>
        <w:outlineLvl w:val="1"/>
        <w:rPr>
          <w:rFonts w:cs="B Zar"/>
          <w:b/>
          <w:bCs/>
          <w:sz w:val="28"/>
          <w:szCs w:val="28"/>
          <w:rtl/>
          <w:lang w:bidi="fa-IR"/>
        </w:rPr>
      </w:pPr>
      <w:bookmarkStart w:id="148" w:name="_Toc325566393"/>
      <w:r w:rsidRPr="00D0257F">
        <w:rPr>
          <w:rFonts w:cs="B Zar" w:hint="eastAsia"/>
          <w:b/>
          <w:bCs/>
          <w:sz w:val="28"/>
          <w:szCs w:val="28"/>
          <w:rtl/>
          <w:lang w:bidi="fa-IR"/>
        </w:rPr>
        <w:t>نرم‌افزار</w:t>
      </w:r>
      <w:r w:rsidRPr="00D0257F">
        <w:rPr>
          <w:rFonts w:cs="B Zar"/>
          <w:b/>
          <w:bCs/>
          <w:sz w:val="28"/>
          <w:szCs w:val="28"/>
          <w:rtl/>
          <w:lang w:bidi="fa-IR"/>
        </w:rPr>
        <w:t xml:space="preserve"> جاسوس</w:t>
      </w:r>
      <w:r w:rsidRPr="00D0257F">
        <w:rPr>
          <w:rFonts w:cs="B Zar" w:hint="cs"/>
          <w:b/>
          <w:bCs/>
          <w:sz w:val="28"/>
          <w:szCs w:val="28"/>
          <w:rtl/>
          <w:lang w:bidi="fa-IR"/>
        </w:rPr>
        <w:t>ی</w:t>
      </w:r>
      <w:r w:rsidRPr="00D0257F">
        <w:rPr>
          <w:rFonts w:cs="B Zar"/>
          <w:b/>
          <w:bCs/>
          <w:sz w:val="28"/>
          <w:szCs w:val="28"/>
          <w:rtl/>
          <w:lang w:bidi="fa-IR"/>
        </w:rPr>
        <w:t xml:space="preserve"> خانگ</w:t>
      </w:r>
      <w:r w:rsidRPr="00D0257F">
        <w:rPr>
          <w:rFonts w:cs="B Zar" w:hint="cs"/>
          <w:b/>
          <w:bCs/>
          <w:sz w:val="28"/>
          <w:szCs w:val="28"/>
          <w:rtl/>
          <w:lang w:bidi="fa-IR"/>
        </w:rPr>
        <w:t>ی</w:t>
      </w:r>
      <w:r w:rsidRPr="00D0257F">
        <w:rPr>
          <w:rFonts w:cs="B Zar"/>
          <w:b/>
          <w:bCs/>
          <w:sz w:val="28"/>
          <w:szCs w:val="28"/>
          <w:rtl/>
          <w:lang w:bidi="fa-IR"/>
        </w:rPr>
        <w:t xml:space="preserve"> (</w:t>
      </w:r>
      <w:r w:rsidRPr="00D0257F">
        <w:rPr>
          <w:rFonts w:cs="B Zar"/>
          <w:b/>
          <w:bCs/>
          <w:sz w:val="28"/>
          <w:szCs w:val="28"/>
          <w:lang w:bidi="fa-IR"/>
        </w:rPr>
        <w:t>Domestic Spyware</w:t>
      </w:r>
      <w:r w:rsidRPr="00D0257F">
        <w:rPr>
          <w:rFonts w:cs="B Zar"/>
          <w:b/>
          <w:bCs/>
          <w:sz w:val="28"/>
          <w:szCs w:val="28"/>
          <w:rtl/>
          <w:lang w:bidi="fa-IR"/>
        </w:rPr>
        <w:t>)</w:t>
      </w:r>
      <w:bookmarkEnd w:id="148"/>
    </w:p>
    <w:p w:rsidR="00505593" w:rsidRPr="00D0257F" w:rsidRDefault="00505593" w:rsidP="00D0257F">
      <w:pPr>
        <w:spacing w:line="336" w:lineRule="auto"/>
        <w:contextualSpacing/>
        <w:jc w:val="lowKashida"/>
        <w:rPr>
          <w:rFonts w:cs="B Zar"/>
          <w:sz w:val="28"/>
          <w:szCs w:val="28"/>
          <w:rtl/>
          <w:lang w:bidi="fa-IR"/>
        </w:rPr>
      </w:pPr>
      <w:r w:rsidRPr="00D0257F">
        <w:rPr>
          <w:rFonts w:cs="B Zar" w:hint="eastAsia"/>
          <w:sz w:val="28"/>
          <w:szCs w:val="28"/>
          <w:rtl/>
          <w:lang w:bidi="fa-IR"/>
        </w:rPr>
        <w:t>نرم‌افزار</w:t>
      </w:r>
      <w:r w:rsidRPr="00D0257F">
        <w:rPr>
          <w:rFonts w:cs="B Zar" w:hint="cs"/>
          <w:sz w:val="28"/>
          <w:szCs w:val="28"/>
          <w:rtl/>
          <w:lang w:bidi="fa-IR"/>
        </w:rPr>
        <w:t>ی</w:t>
      </w:r>
      <w:r w:rsidRPr="00D0257F">
        <w:rPr>
          <w:rFonts w:cs="B Zar"/>
          <w:sz w:val="28"/>
          <w:szCs w:val="28"/>
          <w:rtl/>
          <w:lang w:bidi="fa-IR"/>
        </w:rPr>
        <w:t xml:space="preserve"> است که معمولا توسط صاحبان کامپ</w:t>
      </w:r>
      <w:r w:rsidRPr="00D0257F">
        <w:rPr>
          <w:rFonts w:cs="B Zar" w:hint="cs"/>
          <w:sz w:val="28"/>
          <w:szCs w:val="28"/>
          <w:rtl/>
          <w:lang w:bidi="fa-IR"/>
        </w:rPr>
        <w:t>ی</w:t>
      </w:r>
      <w:r w:rsidRPr="00D0257F">
        <w:rPr>
          <w:rFonts w:cs="B Zar" w:hint="eastAsia"/>
          <w:sz w:val="28"/>
          <w:szCs w:val="28"/>
          <w:rtl/>
          <w:lang w:bidi="fa-IR"/>
        </w:rPr>
        <w:t>وترها</w:t>
      </w:r>
      <w:r w:rsidRPr="00D0257F">
        <w:rPr>
          <w:rFonts w:cs="B Zar"/>
          <w:sz w:val="28"/>
          <w:szCs w:val="28"/>
          <w:rtl/>
          <w:lang w:bidi="fa-IR"/>
        </w:rPr>
        <w:t xml:space="preserve"> بمنظور آگاه</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افتن</w:t>
      </w:r>
      <w:r w:rsidRPr="00D0257F">
        <w:rPr>
          <w:rFonts w:cs="B Zar"/>
          <w:sz w:val="28"/>
          <w:szCs w:val="28"/>
          <w:rtl/>
          <w:lang w:bidi="fa-IR"/>
        </w:rPr>
        <w:t xml:space="preserve"> از تاث</w:t>
      </w:r>
      <w:r w:rsidRPr="00D0257F">
        <w:rPr>
          <w:rFonts w:cs="B Zar" w:hint="cs"/>
          <w:sz w:val="28"/>
          <w:szCs w:val="28"/>
          <w:rtl/>
          <w:lang w:bidi="fa-IR"/>
        </w:rPr>
        <w:t>ی</w:t>
      </w:r>
      <w:r w:rsidRPr="00D0257F">
        <w:rPr>
          <w:rFonts w:cs="B Zar" w:hint="eastAsia"/>
          <w:sz w:val="28"/>
          <w:szCs w:val="28"/>
          <w:rtl/>
          <w:lang w:bidi="fa-IR"/>
        </w:rPr>
        <w:t>رات</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نترنت</w:t>
      </w:r>
      <w:r w:rsidRPr="00D0257F">
        <w:rPr>
          <w:rFonts w:cs="B Zar"/>
          <w:sz w:val="28"/>
          <w:szCs w:val="28"/>
          <w:rtl/>
          <w:lang w:bidi="fa-IR"/>
        </w:rPr>
        <w:t xml:space="preserve"> بررو</w:t>
      </w:r>
      <w:r w:rsidRPr="00D0257F">
        <w:rPr>
          <w:rFonts w:cs="B Zar" w:hint="cs"/>
          <w:sz w:val="28"/>
          <w:szCs w:val="28"/>
          <w:rtl/>
          <w:lang w:bidi="fa-IR"/>
        </w:rPr>
        <w:t>ی</w:t>
      </w:r>
      <w:r w:rsidRPr="00D0257F">
        <w:rPr>
          <w:rFonts w:cs="B Zar"/>
          <w:sz w:val="28"/>
          <w:szCs w:val="28"/>
          <w:rtl/>
          <w:lang w:bidi="fa-IR"/>
        </w:rPr>
        <w:t xml:space="preserve"> شبکه ها</w:t>
      </w:r>
      <w:r w:rsidRPr="00D0257F">
        <w:rPr>
          <w:rFonts w:cs="B Zar" w:hint="cs"/>
          <w:sz w:val="28"/>
          <w:szCs w:val="28"/>
          <w:rtl/>
          <w:lang w:bidi="fa-IR"/>
        </w:rPr>
        <w:t>ی</w:t>
      </w:r>
      <w:r w:rsidRPr="00D0257F">
        <w:rPr>
          <w:rFonts w:cs="B Zar"/>
          <w:sz w:val="28"/>
          <w:szCs w:val="28"/>
          <w:rtl/>
          <w:lang w:bidi="fa-IR"/>
        </w:rPr>
        <w:t xml:space="preserve">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hint="cs"/>
          <w:sz w:val="28"/>
          <w:szCs w:val="28"/>
          <w:rtl/>
          <w:lang w:bidi="fa-IR"/>
        </w:rPr>
        <w:t>ی</w:t>
      </w:r>
      <w:r w:rsidRPr="00D0257F">
        <w:rPr>
          <w:rFonts w:cs="B Zar"/>
          <w:sz w:val="28"/>
          <w:szCs w:val="28"/>
          <w:rtl/>
          <w:lang w:bidi="fa-IR"/>
        </w:rPr>
        <w:t xml:space="preserve"> خودشان، خر</w:t>
      </w:r>
      <w:r w:rsidRPr="00D0257F">
        <w:rPr>
          <w:rFonts w:cs="B Zar" w:hint="cs"/>
          <w:sz w:val="28"/>
          <w:szCs w:val="28"/>
          <w:rtl/>
          <w:lang w:bidi="fa-IR"/>
        </w:rPr>
        <w:t>ی</w:t>
      </w:r>
      <w:r w:rsidRPr="00D0257F">
        <w:rPr>
          <w:rFonts w:cs="B Zar" w:hint="eastAsia"/>
          <w:sz w:val="28"/>
          <w:szCs w:val="28"/>
          <w:rtl/>
          <w:lang w:bidi="fa-IR"/>
        </w:rPr>
        <w:t>دار</w:t>
      </w:r>
      <w:r w:rsidRPr="00D0257F">
        <w:rPr>
          <w:rFonts w:cs="B Zar" w:hint="cs"/>
          <w:sz w:val="28"/>
          <w:szCs w:val="28"/>
          <w:rtl/>
          <w:lang w:bidi="fa-IR"/>
        </w:rPr>
        <w:t>ی</w:t>
      </w:r>
      <w:r w:rsidRPr="00D0257F">
        <w:rPr>
          <w:rFonts w:cs="B Zar"/>
          <w:sz w:val="28"/>
          <w:szCs w:val="28"/>
          <w:rtl/>
          <w:lang w:bidi="fa-IR"/>
        </w:rPr>
        <w:t xml:space="preserve"> و نصب م</w:t>
      </w:r>
      <w:r w:rsidRPr="00D0257F">
        <w:rPr>
          <w:rFonts w:cs="B Zar" w:hint="cs"/>
          <w:sz w:val="28"/>
          <w:szCs w:val="28"/>
          <w:rtl/>
          <w:lang w:bidi="fa-IR"/>
        </w:rPr>
        <w:t>ی</w:t>
      </w:r>
      <w:r w:rsidRPr="00D0257F">
        <w:rPr>
          <w:rFonts w:cs="B Zar"/>
          <w:sz w:val="28"/>
          <w:szCs w:val="28"/>
          <w:rtl/>
          <w:lang w:bidi="fa-IR"/>
        </w:rPr>
        <w:t xml:space="preserve"> گردد. مد</w:t>
      </w:r>
      <w:r w:rsidRPr="00D0257F">
        <w:rPr>
          <w:rFonts w:cs="B Zar" w:hint="cs"/>
          <w:sz w:val="28"/>
          <w:szCs w:val="28"/>
          <w:rtl/>
          <w:lang w:bidi="fa-IR"/>
        </w:rPr>
        <w:t>ی</w:t>
      </w:r>
      <w:r w:rsidRPr="00D0257F">
        <w:rPr>
          <w:rFonts w:cs="B Zar" w:hint="eastAsia"/>
          <w:sz w:val="28"/>
          <w:szCs w:val="28"/>
          <w:rtl/>
          <w:lang w:bidi="fa-IR"/>
        </w:rPr>
        <w:t>ران</w:t>
      </w:r>
      <w:r w:rsidRPr="00D0257F">
        <w:rPr>
          <w:rFonts w:cs="B Zar"/>
          <w:sz w:val="28"/>
          <w:szCs w:val="28"/>
          <w:rtl/>
          <w:lang w:bidi="fa-IR"/>
        </w:rPr>
        <w:t xml:space="preserve"> از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نرم افزار برا</w:t>
      </w:r>
      <w:r w:rsidRPr="00D0257F">
        <w:rPr>
          <w:rFonts w:cs="B Zar" w:hint="cs"/>
          <w:sz w:val="28"/>
          <w:szCs w:val="28"/>
          <w:rtl/>
          <w:lang w:bidi="fa-IR"/>
        </w:rPr>
        <w:t>ی</w:t>
      </w:r>
      <w:r w:rsidRPr="00D0257F">
        <w:rPr>
          <w:rFonts w:cs="B Zar"/>
          <w:sz w:val="28"/>
          <w:szCs w:val="28"/>
          <w:rtl/>
          <w:lang w:bidi="fa-IR"/>
        </w:rPr>
        <w:t xml:space="preserve"> آگاه</w:t>
      </w:r>
      <w:r w:rsidRPr="00D0257F">
        <w:rPr>
          <w:rFonts w:cs="B Zar" w:hint="cs"/>
          <w:sz w:val="28"/>
          <w:szCs w:val="28"/>
          <w:rtl/>
          <w:lang w:bidi="fa-IR"/>
        </w:rPr>
        <w:t>ی</w:t>
      </w:r>
      <w:r w:rsidRPr="00D0257F">
        <w:rPr>
          <w:rFonts w:cs="B Zar"/>
          <w:sz w:val="28"/>
          <w:szCs w:val="28"/>
          <w:rtl/>
          <w:lang w:bidi="fa-IR"/>
        </w:rPr>
        <w:t xml:space="preserve"> از فعال</w:t>
      </w:r>
      <w:r w:rsidRPr="00D0257F">
        <w:rPr>
          <w:rFonts w:cs="B Zar" w:hint="cs"/>
          <w:sz w:val="28"/>
          <w:szCs w:val="28"/>
          <w:rtl/>
          <w:lang w:bidi="fa-IR"/>
        </w:rPr>
        <w:t>ی</w:t>
      </w:r>
      <w:r w:rsidRPr="00D0257F">
        <w:rPr>
          <w:rFonts w:cs="B Zar" w:hint="eastAsia"/>
          <w:sz w:val="28"/>
          <w:szCs w:val="28"/>
          <w:rtl/>
          <w:lang w:bidi="fa-IR"/>
        </w:rPr>
        <w:t>تها</w:t>
      </w:r>
      <w:r w:rsidRPr="00D0257F">
        <w:rPr>
          <w:rFonts w:cs="B Zar" w:hint="cs"/>
          <w:sz w:val="28"/>
          <w:szCs w:val="28"/>
          <w:rtl/>
          <w:lang w:bidi="fa-IR"/>
        </w:rPr>
        <w:t>ی</w:t>
      </w:r>
      <w:r w:rsidRPr="00D0257F">
        <w:rPr>
          <w:rFonts w:cs="B Zar"/>
          <w:sz w:val="28"/>
          <w:szCs w:val="28"/>
          <w:rtl/>
          <w:lang w:bidi="fa-IR"/>
        </w:rPr>
        <w:t xml:space="preserve"> آنلا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کارمندان استفاده م</w:t>
      </w:r>
      <w:r w:rsidRPr="00D0257F">
        <w:rPr>
          <w:rFonts w:cs="B Zar" w:hint="cs"/>
          <w:sz w:val="28"/>
          <w:szCs w:val="28"/>
          <w:rtl/>
          <w:lang w:bidi="fa-IR"/>
        </w:rPr>
        <w:t>ی</w:t>
      </w:r>
      <w:r w:rsidRPr="00D0257F">
        <w:rPr>
          <w:rFonts w:cs="B Zar"/>
          <w:sz w:val="28"/>
          <w:szCs w:val="28"/>
          <w:rtl/>
          <w:lang w:bidi="fa-IR"/>
        </w:rPr>
        <w:t xml:space="preserve"> کنند. بعض</w:t>
      </w:r>
      <w:r w:rsidRPr="00D0257F">
        <w:rPr>
          <w:rFonts w:cs="B Zar" w:hint="cs"/>
          <w:sz w:val="28"/>
          <w:szCs w:val="28"/>
          <w:rtl/>
          <w:lang w:bidi="fa-IR"/>
        </w:rPr>
        <w:t>ی</w:t>
      </w:r>
      <w:r w:rsidRPr="00D0257F">
        <w:rPr>
          <w:rFonts w:cs="B Zar"/>
          <w:sz w:val="28"/>
          <w:szCs w:val="28"/>
          <w:rtl/>
          <w:lang w:bidi="fa-IR"/>
        </w:rPr>
        <w:t xml:space="preserve"> افراد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اطلاع از فعال</w:t>
      </w:r>
      <w:r w:rsidRPr="00D0257F">
        <w:rPr>
          <w:rFonts w:cs="B Zar" w:hint="cs"/>
          <w:sz w:val="28"/>
          <w:szCs w:val="28"/>
          <w:rtl/>
          <w:lang w:bidi="fa-IR"/>
        </w:rPr>
        <w:t>ی</w:t>
      </w:r>
      <w:r w:rsidRPr="00D0257F">
        <w:rPr>
          <w:rFonts w:cs="B Zar" w:hint="eastAsia"/>
          <w:sz w:val="28"/>
          <w:szCs w:val="28"/>
          <w:rtl/>
          <w:lang w:bidi="fa-IR"/>
        </w:rPr>
        <w:t>تها</w:t>
      </w:r>
      <w:r w:rsidRPr="00D0257F">
        <w:rPr>
          <w:rFonts w:cs="B Zar" w:hint="cs"/>
          <w:sz w:val="28"/>
          <w:szCs w:val="28"/>
          <w:rtl/>
          <w:lang w:bidi="fa-IR"/>
        </w:rPr>
        <w:t>ی</w:t>
      </w:r>
      <w:r w:rsidRPr="00D0257F">
        <w:rPr>
          <w:rFonts w:cs="B Zar"/>
          <w:sz w:val="28"/>
          <w:szCs w:val="28"/>
          <w:rtl/>
          <w:lang w:bidi="fa-IR"/>
        </w:rPr>
        <w:t xml:space="preserve"> سا</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اعضاء خانواده استفاده م</w:t>
      </w:r>
      <w:r w:rsidRPr="00D0257F">
        <w:rPr>
          <w:rFonts w:cs="B Zar" w:hint="cs"/>
          <w:sz w:val="28"/>
          <w:szCs w:val="28"/>
          <w:rtl/>
          <w:lang w:bidi="fa-IR"/>
        </w:rPr>
        <w:t>ی</w:t>
      </w:r>
      <w:r w:rsidRPr="00D0257F">
        <w:rPr>
          <w:rFonts w:cs="B Zar"/>
          <w:sz w:val="28"/>
          <w:szCs w:val="28"/>
          <w:rtl/>
          <w:lang w:bidi="fa-IR"/>
        </w:rPr>
        <w:t xml:space="preserve"> کنند (مانند مشاهده محتو</w:t>
      </w:r>
      <w:r w:rsidRPr="00D0257F">
        <w:rPr>
          <w:rFonts w:cs="B Zar" w:hint="cs"/>
          <w:sz w:val="28"/>
          <w:szCs w:val="28"/>
          <w:rtl/>
          <w:lang w:bidi="fa-IR"/>
        </w:rPr>
        <w:t>ی</w:t>
      </w:r>
      <w:r w:rsidRPr="00D0257F">
        <w:rPr>
          <w:rFonts w:cs="B Zar" w:hint="eastAsia"/>
          <w:sz w:val="28"/>
          <w:szCs w:val="28"/>
          <w:rtl/>
          <w:lang w:bidi="fa-IR"/>
        </w:rPr>
        <w:t>ات</w:t>
      </w:r>
      <w:r w:rsidRPr="00D0257F">
        <w:rPr>
          <w:rFonts w:cs="B Zar"/>
          <w:sz w:val="28"/>
          <w:szCs w:val="28"/>
          <w:rtl/>
          <w:lang w:bidi="fa-IR"/>
        </w:rPr>
        <w:t xml:space="preserve"> اتاقها</w:t>
      </w:r>
      <w:r w:rsidRPr="00D0257F">
        <w:rPr>
          <w:rFonts w:cs="B Zar" w:hint="cs"/>
          <w:sz w:val="28"/>
          <w:szCs w:val="28"/>
          <w:rtl/>
          <w:lang w:bidi="fa-IR"/>
        </w:rPr>
        <w:t>ی</w:t>
      </w:r>
      <w:r w:rsidRPr="00D0257F">
        <w:rPr>
          <w:rFonts w:cs="B Zar"/>
          <w:sz w:val="28"/>
          <w:szCs w:val="28"/>
          <w:rtl/>
          <w:lang w:bidi="fa-IR"/>
        </w:rPr>
        <w:t xml:space="preserve"> گفتگو توسط والد</w:t>
      </w:r>
      <w:r w:rsidRPr="00D0257F">
        <w:rPr>
          <w:rFonts w:cs="B Zar" w:hint="cs"/>
          <w:sz w:val="28"/>
          <w:szCs w:val="28"/>
          <w:rtl/>
          <w:lang w:bidi="fa-IR"/>
        </w:rPr>
        <w:t>ی</w:t>
      </w:r>
      <w:r w:rsidRPr="00D0257F">
        <w:rPr>
          <w:rFonts w:cs="B Zar" w:hint="eastAsia"/>
          <w:sz w:val="28"/>
          <w:szCs w:val="28"/>
          <w:rtl/>
          <w:lang w:bidi="fa-IR"/>
        </w:rPr>
        <w:t>ن</w:t>
      </w:r>
      <w:r w:rsidRPr="00D0257F">
        <w:rPr>
          <w:rFonts w:cs="B Zar" w:hint="cs"/>
          <w:sz w:val="28"/>
          <w:szCs w:val="28"/>
          <w:rtl/>
          <w:lang w:bidi="fa-IR"/>
        </w:rPr>
        <w:t>ی</w:t>
      </w:r>
      <w:r w:rsidRPr="00D0257F">
        <w:rPr>
          <w:rFonts w:cs="B Zar"/>
          <w:sz w:val="28"/>
          <w:szCs w:val="28"/>
          <w:rtl/>
          <w:lang w:bidi="fa-IR"/>
        </w:rPr>
        <w:t xml:space="preserve"> که کودکانشان در آنها شرکت م</w:t>
      </w:r>
      <w:r w:rsidRPr="00D0257F">
        <w:rPr>
          <w:rFonts w:cs="B Zar" w:hint="cs"/>
          <w:sz w:val="28"/>
          <w:szCs w:val="28"/>
          <w:rtl/>
          <w:lang w:bidi="fa-IR"/>
        </w:rPr>
        <w:t>ی</w:t>
      </w:r>
      <w:r w:rsidRPr="00D0257F">
        <w:rPr>
          <w:rFonts w:cs="B Zar"/>
          <w:sz w:val="28"/>
          <w:szCs w:val="28"/>
          <w:rtl/>
          <w:lang w:bidi="fa-IR"/>
        </w:rPr>
        <w:t xml:space="preserve"> کنند)</w:t>
      </w:r>
    </w:p>
    <w:p w:rsidR="00505593" w:rsidRPr="00D0257F" w:rsidRDefault="00505593" w:rsidP="00D0257F">
      <w:pPr>
        <w:spacing w:line="336" w:lineRule="auto"/>
        <w:contextualSpacing/>
        <w:jc w:val="lowKashida"/>
        <w:rPr>
          <w:rFonts w:cs="B Zar"/>
          <w:sz w:val="28"/>
          <w:szCs w:val="28"/>
          <w:rtl/>
          <w:lang w:bidi="fa-IR"/>
        </w:rPr>
      </w:pP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شخص ثالث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تواند نرم‌افزار جاسوس</w:t>
      </w:r>
      <w:r w:rsidRPr="00D0257F">
        <w:rPr>
          <w:rFonts w:cs="B Zar" w:hint="cs"/>
          <w:sz w:val="28"/>
          <w:szCs w:val="28"/>
          <w:rtl/>
          <w:lang w:bidi="fa-IR"/>
        </w:rPr>
        <w:t>ی</w:t>
      </w:r>
      <w:r w:rsidRPr="00D0257F">
        <w:rPr>
          <w:rFonts w:cs="B Zar"/>
          <w:sz w:val="28"/>
          <w:szCs w:val="28"/>
          <w:rtl/>
          <w:lang w:bidi="fa-IR"/>
        </w:rPr>
        <w:t xml:space="preserve"> را بدون آگاه</w:t>
      </w:r>
      <w:r w:rsidRPr="00D0257F">
        <w:rPr>
          <w:rFonts w:cs="B Zar" w:hint="cs"/>
          <w:sz w:val="28"/>
          <w:szCs w:val="28"/>
          <w:rtl/>
          <w:lang w:bidi="fa-IR"/>
        </w:rPr>
        <w:t>ی</w:t>
      </w:r>
      <w:r w:rsidRPr="00D0257F">
        <w:rPr>
          <w:rFonts w:cs="B Zar"/>
          <w:sz w:val="28"/>
          <w:szCs w:val="28"/>
          <w:rtl/>
          <w:lang w:bidi="fa-IR"/>
        </w:rPr>
        <w:t xml:space="preserve"> صاحب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sz w:val="28"/>
          <w:szCs w:val="28"/>
          <w:rtl/>
          <w:lang w:bidi="fa-IR"/>
        </w:rPr>
        <w:t xml:space="preserve"> نصب کند. مجر</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قانون از نرم افزارها</w:t>
      </w:r>
      <w:r w:rsidRPr="00D0257F">
        <w:rPr>
          <w:rFonts w:cs="B Zar" w:hint="cs"/>
          <w:sz w:val="28"/>
          <w:szCs w:val="28"/>
          <w:rtl/>
          <w:lang w:bidi="fa-IR"/>
        </w:rPr>
        <w:t>ی</w:t>
      </w:r>
      <w:r w:rsidRPr="00D0257F">
        <w:rPr>
          <w:rFonts w:cs="B Zar"/>
          <w:sz w:val="28"/>
          <w:szCs w:val="28"/>
          <w:rtl/>
          <w:lang w:bidi="fa-IR"/>
        </w:rPr>
        <w:t xml:space="preserve"> جاسوس</w:t>
      </w:r>
      <w:r w:rsidRPr="00D0257F">
        <w:rPr>
          <w:rFonts w:cs="B Zar" w:hint="cs"/>
          <w:sz w:val="28"/>
          <w:szCs w:val="28"/>
          <w:rtl/>
          <w:lang w:bidi="fa-IR"/>
        </w:rPr>
        <w:t>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آگاه</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افتن</w:t>
      </w:r>
      <w:r w:rsidRPr="00D0257F">
        <w:rPr>
          <w:rFonts w:cs="B Zar"/>
          <w:sz w:val="28"/>
          <w:szCs w:val="28"/>
          <w:rtl/>
          <w:lang w:bidi="fa-IR"/>
        </w:rPr>
        <w:t xml:space="preserve"> از فعال</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مجرمان</w:t>
      </w:r>
      <w:r w:rsidRPr="00D0257F">
        <w:rPr>
          <w:rFonts w:cs="B Zar" w:hint="cs"/>
          <w:sz w:val="28"/>
          <w:szCs w:val="28"/>
          <w:rtl/>
          <w:lang w:bidi="fa-IR"/>
        </w:rPr>
        <w:t>ی</w:t>
      </w:r>
      <w:r w:rsidRPr="00D0257F">
        <w:rPr>
          <w:rFonts w:cs="B Zar"/>
          <w:sz w:val="28"/>
          <w:szCs w:val="28"/>
          <w:rtl/>
          <w:lang w:bidi="fa-IR"/>
        </w:rPr>
        <w:t xml:space="preserve"> استفاده م</w:t>
      </w:r>
      <w:r w:rsidRPr="00D0257F">
        <w:rPr>
          <w:rFonts w:cs="B Zar" w:hint="cs"/>
          <w:sz w:val="28"/>
          <w:szCs w:val="28"/>
          <w:rtl/>
          <w:lang w:bidi="fa-IR"/>
        </w:rPr>
        <w:t>ی</w:t>
      </w:r>
      <w:r w:rsidRPr="00D0257F">
        <w:rPr>
          <w:rFonts w:cs="B Zar" w:hint="eastAsia"/>
          <w:sz w:val="28"/>
          <w:szCs w:val="28"/>
          <w:rtl/>
          <w:lang w:bidi="fa-IR"/>
        </w:rPr>
        <w:t>کنند</w:t>
      </w:r>
      <w:r w:rsidRPr="00D0257F">
        <w:rPr>
          <w:rFonts w:cs="B Zar"/>
          <w:sz w:val="28"/>
          <w:szCs w:val="28"/>
          <w:rtl/>
          <w:lang w:bidi="fa-IR"/>
        </w:rPr>
        <w:t xml:space="preserve"> که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مجرمان خود از هم</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نرم افزارها</w:t>
      </w:r>
      <w:r w:rsidRPr="00D0257F">
        <w:rPr>
          <w:rFonts w:cs="B Zar" w:hint="cs"/>
          <w:sz w:val="28"/>
          <w:szCs w:val="28"/>
          <w:rtl/>
          <w:lang w:bidi="fa-IR"/>
        </w:rPr>
        <w:t>ی</w:t>
      </w:r>
      <w:r w:rsidRPr="00D0257F">
        <w:rPr>
          <w:rFonts w:cs="B Zar"/>
          <w:sz w:val="28"/>
          <w:szCs w:val="28"/>
          <w:rtl/>
          <w:lang w:bidi="fa-IR"/>
        </w:rPr>
        <w:t xml:space="preserve"> جاسوس</w:t>
      </w:r>
      <w:r w:rsidRPr="00D0257F">
        <w:rPr>
          <w:rFonts w:cs="B Zar" w:hint="cs"/>
          <w:sz w:val="28"/>
          <w:szCs w:val="28"/>
          <w:rtl/>
          <w:lang w:bidi="fa-IR"/>
        </w:rPr>
        <w:t>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حصول اطلاعات از کامپ</w:t>
      </w:r>
      <w:r w:rsidRPr="00D0257F">
        <w:rPr>
          <w:rFonts w:cs="B Zar" w:hint="cs"/>
          <w:sz w:val="28"/>
          <w:szCs w:val="28"/>
          <w:rtl/>
          <w:lang w:bidi="fa-IR"/>
        </w:rPr>
        <w:t>ی</w:t>
      </w:r>
      <w:r w:rsidRPr="00D0257F">
        <w:rPr>
          <w:rFonts w:cs="B Zar" w:hint="eastAsia"/>
          <w:sz w:val="28"/>
          <w:szCs w:val="28"/>
          <w:rtl/>
          <w:lang w:bidi="fa-IR"/>
        </w:rPr>
        <w:t>وترها</w:t>
      </w:r>
      <w:r w:rsidRPr="00D0257F">
        <w:rPr>
          <w:rFonts w:cs="B Zar" w:hint="cs"/>
          <w:sz w:val="28"/>
          <w:szCs w:val="28"/>
          <w:rtl/>
          <w:lang w:bidi="fa-IR"/>
        </w:rPr>
        <w:t>ی</w:t>
      </w:r>
      <w:r w:rsidRPr="00D0257F">
        <w:rPr>
          <w:rFonts w:cs="B Zar"/>
          <w:sz w:val="28"/>
          <w:szCs w:val="28"/>
          <w:rtl/>
          <w:lang w:bidi="fa-IR"/>
        </w:rPr>
        <w:t xml:space="preserve"> شخص</w:t>
      </w:r>
      <w:r w:rsidRPr="00D0257F">
        <w:rPr>
          <w:rFonts w:cs="B Zar" w:hint="cs"/>
          <w:sz w:val="28"/>
          <w:szCs w:val="28"/>
          <w:rtl/>
          <w:lang w:bidi="fa-IR"/>
        </w:rPr>
        <w:t>ی</w:t>
      </w:r>
      <w:r w:rsidRPr="00D0257F">
        <w:rPr>
          <w:rFonts w:cs="B Zar"/>
          <w:sz w:val="28"/>
          <w:szCs w:val="28"/>
          <w:rtl/>
          <w:lang w:bidi="fa-IR"/>
        </w:rPr>
        <w:t xml:space="preserve"> به قصد </w:t>
      </w:r>
      <w:r w:rsidRPr="00D0257F">
        <w:rPr>
          <w:rFonts w:cs="B Zar" w:hint="eastAsia"/>
          <w:sz w:val="28"/>
          <w:szCs w:val="28"/>
          <w:rtl/>
          <w:lang w:bidi="fa-IR"/>
        </w:rPr>
        <w:t>دزد</w:t>
      </w:r>
      <w:r w:rsidRPr="00D0257F">
        <w:rPr>
          <w:rFonts w:cs="B Zar" w:hint="cs"/>
          <w:sz w:val="28"/>
          <w:szCs w:val="28"/>
          <w:rtl/>
          <w:lang w:bidi="fa-IR"/>
        </w:rPr>
        <w:t>ی</w:t>
      </w:r>
      <w:r w:rsidRPr="00D0257F">
        <w:rPr>
          <w:rFonts w:cs="B Zar"/>
          <w:sz w:val="28"/>
          <w:szCs w:val="28"/>
          <w:rtl/>
          <w:lang w:bidi="fa-IR"/>
        </w:rPr>
        <w:t xml:space="preserve"> دارا</w:t>
      </w:r>
      <w:r w:rsidRPr="00D0257F">
        <w:rPr>
          <w:rFonts w:cs="B Zar" w:hint="cs"/>
          <w:sz w:val="28"/>
          <w:szCs w:val="28"/>
          <w:rtl/>
          <w:lang w:bidi="fa-IR"/>
        </w:rPr>
        <w:t>یی‌</w:t>
      </w:r>
      <w:r w:rsidRPr="00D0257F">
        <w:rPr>
          <w:rFonts w:cs="B Zar" w:hint="eastAsia"/>
          <w:sz w:val="28"/>
          <w:szCs w:val="28"/>
          <w:rtl/>
          <w:lang w:bidi="fa-IR"/>
        </w:rPr>
        <w:t>ها</w:t>
      </w:r>
      <w:r w:rsidRPr="00D0257F">
        <w:rPr>
          <w:rFonts w:cs="B Zar"/>
          <w:sz w:val="28"/>
          <w:szCs w:val="28"/>
          <w:rtl/>
          <w:lang w:bidi="fa-IR"/>
        </w:rPr>
        <w:t xml:space="preserve"> استفاده کرده‌اند.</w:t>
      </w:r>
    </w:p>
    <w:p w:rsidR="00505593" w:rsidRPr="00D0257F" w:rsidRDefault="00505593" w:rsidP="00D0257F">
      <w:pPr>
        <w:spacing w:line="336" w:lineRule="auto"/>
        <w:contextualSpacing/>
        <w:jc w:val="lowKashida"/>
        <w:rPr>
          <w:rFonts w:cs="B Zar"/>
          <w:sz w:val="28"/>
          <w:szCs w:val="28"/>
          <w:rtl/>
          <w:lang w:bidi="fa-IR"/>
        </w:rPr>
      </w:pPr>
    </w:p>
    <w:p w:rsidR="00505593" w:rsidRPr="00D0257F" w:rsidRDefault="00505593" w:rsidP="00D0257F">
      <w:pPr>
        <w:spacing w:line="336" w:lineRule="auto"/>
        <w:contextualSpacing/>
        <w:jc w:val="lowKashida"/>
        <w:outlineLvl w:val="1"/>
        <w:rPr>
          <w:rFonts w:cs="B Zar"/>
          <w:b/>
          <w:bCs/>
          <w:sz w:val="28"/>
          <w:szCs w:val="28"/>
          <w:rtl/>
          <w:lang w:bidi="fa-IR"/>
        </w:rPr>
      </w:pPr>
      <w:bookmarkStart w:id="149" w:name="_Toc325566394"/>
      <w:r w:rsidRPr="00D0257F">
        <w:rPr>
          <w:rFonts w:cs="B Zar" w:hint="eastAsia"/>
          <w:b/>
          <w:bCs/>
          <w:sz w:val="28"/>
          <w:szCs w:val="28"/>
          <w:rtl/>
          <w:lang w:bidi="fa-IR"/>
        </w:rPr>
        <w:t>نرم</w:t>
      </w:r>
      <w:r w:rsidRPr="00D0257F">
        <w:rPr>
          <w:rFonts w:cs="B Zar"/>
          <w:b/>
          <w:bCs/>
          <w:sz w:val="28"/>
          <w:szCs w:val="28"/>
          <w:rtl/>
          <w:lang w:bidi="fa-IR"/>
        </w:rPr>
        <w:t xml:space="preserve"> افزار جاسوس</w:t>
      </w:r>
      <w:r w:rsidRPr="00D0257F">
        <w:rPr>
          <w:rFonts w:cs="B Zar" w:hint="cs"/>
          <w:b/>
          <w:bCs/>
          <w:sz w:val="28"/>
          <w:szCs w:val="28"/>
          <w:rtl/>
          <w:lang w:bidi="fa-IR"/>
        </w:rPr>
        <w:t>ی</w:t>
      </w:r>
      <w:r w:rsidRPr="00D0257F">
        <w:rPr>
          <w:rFonts w:cs="B Zar"/>
          <w:b/>
          <w:bCs/>
          <w:sz w:val="28"/>
          <w:szCs w:val="28"/>
          <w:rtl/>
          <w:lang w:bidi="fa-IR"/>
        </w:rPr>
        <w:t xml:space="preserve"> تجار</w:t>
      </w:r>
      <w:r w:rsidRPr="00D0257F">
        <w:rPr>
          <w:rFonts w:cs="B Zar" w:hint="cs"/>
          <w:b/>
          <w:bCs/>
          <w:sz w:val="28"/>
          <w:szCs w:val="28"/>
          <w:rtl/>
          <w:lang w:bidi="fa-IR"/>
        </w:rPr>
        <w:t>ی</w:t>
      </w:r>
      <w:r w:rsidRPr="00D0257F">
        <w:rPr>
          <w:rFonts w:cs="B Zar"/>
          <w:b/>
          <w:bCs/>
          <w:sz w:val="28"/>
          <w:szCs w:val="28"/>
          <w:rtl/>
          <w:lang w:bidi="fa-IR"/>
        </w:rPr>
        <w:t xml:space="preserve"> (</w:t>
      </w:r>
      <w:r w:rsidRPr="00D0257F">
        <w:rPr>
          <w:rFonts w:cs="B Zar"/>
          <w:b/>
          <w:bCs/>
          <w:sz w:val="28"/>
          <w:szCs w:val="28"/>
          <w:lang w:bidi="fa-IR"/>
        </w:rPr>
        <w:t>Commercial Spyware</w:t>
      </w:r>
      <w:r w:rsidRPr="00D0257F">
        <w:rPr>
          <w:rFonts w:cs="B Zar"/>
          <w:b/>
          <w:bCs/>
          <w:sz w:val="28"/>
          <w:szCs w:val="28"/>
          <w:rtl/>
          <w:lang w:bidi="fa-IR"/>
        </w:rPr>
        <w:t>)</w:t>
      </w:r>
      <w:bookmarkEnd w:id="149"/>
      <w:r w:rsidRPr="00D0257F">
        <w:rPr>
          <w:rFonts w:cs="B Zar"/>
          <w:b/>
          <w:bCs/>
          <w:sz w:val="28"/>
          <w:szCs w:val="28"/>
          <w:rtl/>
          <w:lang w:bidi="fa-IR"/>
        </w:rPr>
        <w:t xml:space="preserve"> </w:t>
      </w:r>
    </w:p>
    <w:p w:rsidR="00505593" w:rsidRPr="00D0257F" w:rsidRDefault="00505593" w:rsidP="00D0257F">
      <w:pPr>
        <w:spacing w:line="336" w:lineRule="auto"/>
        <w:contextualSpacing/>
        <w:jc w:val="lowKashida"/>
        <w:rPr>
          <w:rFonts w:cs="B Zar"/>
          <w:sz w:val="28"/>
          <w:szCs w:val="28"/>
          <w:rtl/>
          <w:lang w:bidi="fa-IR"/>
        </w:rPr>
      </w:pPr>
      <w:r w:rsidRPr="00D0257F">
        <w:rPr>
          <w:rFonts w:cs="B Zar" w:hint="eastAsia"/>
          <w:sz w:val="28"/>
          <w:szCs w:val="28"/>
          <w:rtl/>
          <w:lang w:bidi="fa-IR"/>
        </w:rPr>
        <w:t>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نرم‌افزار که بعنوان </w:t>
      </w:r>
      <w:r w:rsidRPr="00D0257F">
        <w:rPr>
          <w:rFonts w:cs="B Zar"/>
          <w:sz w:val="28"/>
          <w:szCs w:val="28"/>
          <w:lang w:bidi="fa-IR"/>
        </w:rPr>
        <w:t>adware</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شناخته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xml:space="preserve"> نرم‌افزار</w:t>
      </w:r>
      <w:r w:rsidRPr="00D0257F">
        <w:rPr>
          <w:rFonts w:cs="B Zar" w:hint="cs"/>
          <w:sz w:val="28"/>
          <w:szCs w:val="28"/>
          <w:rtl/>
          <w:lang w:bidi="fa-IR"/>
        </w:rPr>
        <w:t>ی</w:t>
      </w:r>
      <w:r w:rsidRPr="00D0257F">
        <w:rPr>
          <w:rFonts w:cs="B Zar"/>
          <w:sz w:val="28"/>
          <w:szCs w:val="28"/>
          <w:rtl/>
          <w:lang w:bidi="fa-IR"/>
        </w:rPr>
        <w:t xml:space="preserve"> است که شرکتها برا</w:t>
      </w:r>
      <w:r w:rsidRPr="00D0257F">
        <w:rPr>
          <w:rFonts w:cs="B Zar" w:hint="cs"/>
          <w:sz w:val="28"/>
          <w:szCs w:val="28"/>
          <w:rtl/>
          <w:lang w:bidi="fa-IR"/>
        </w:rPr>
        <w:t>ی</w:t>
      </w:r>
      <w:r w:rsidRPr="00D0257F">
        <w:rPr>
          <w:rFonts w:cs="B Zar"/>
          <w:sz w:val="28"/>
          <w:szCs w:val="28"/>
          <w:rtl/>
          <w:lang w:bidi="fa-IR"/>
        </w:rPr>
        <w:t xml:space="preserve"> تعق</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فعال</w:t>
      </w:r>
      <w:r w:rsidRPr="00D0257F">
        <w:rPr>
          <w:rFonts w:cs="B Zar" w:hint="cs"/>
          <w:sz w:val="28"/>
          <w:szCs w:val="28"/>
          <w:rtl/>
          <w:lang w:bidi="fa-IR"/>
        </w:rPr>
        <w:t>ی</w:t>
      </w:r>
      <w:r w:rsidRPr="00D0257F">
        <w:rPr>
          <w:rFonts w:cs="B Zar" w:hint="eastAsia"/>
          <w:sz w:val="28"/>
          <w:szCs w:val="28"/>
          <w:rtl/>
          <w:lang w:bidi="fa-IR"/>
        </w:rPr>
        <w:t>تها</w:t>
      </w:r>
      <w:r w:rsidRPr="00D0257F">
        <w:rPr>
          <w:rFonts w:cs="B Zar" w:hint="cs"/>
          <w:sz w:val="28"/>
          <w:szCs w:val="28"/>
          <w:rtl/>
          <w:lang w:bidi="fa-IR"/>
        </w:rPr>
        <w:t>ی</w:t>
      </w:r>
      <w:r w:rsidRPr="00D0257F">
        <w:rPr>
          <w:rFonts w:cs="B Zar"/>
          <w:sz w:val="28"/>
          <w:szCs w:val="28"/>
          <w:rtl/>
          <w:lang w:bidi="fa-IR"/>
        </w:rPr>
        <w:t xml:space="preserve"> وبگرد</w:t>
      </w:r>
      <w:r w:rsidRPr="00D0257F">
        <w:rPr>
          <w:rFonts w:cs="B Zar" w:hint="cs"/>
          <w:sz w:val="28"/>
          <w:szCs w:val="28"/>
          <w:rtl/>
          <w:lang w:bidi="fa-IR"/>
        </w:rPr>
        <w:t>ی</w:t>
      </w:r>
      <w:r w:rsidRPr="00D0257F">
        <w:rPr>
          <w:rFonts w:cs="B Zar"/>
          <w:sz w:val="28"/>
          <w:szCs w:val="28"/>
          <w:rtl/>
          <w:lang w:bidi="fa-IR"/>
        </w:rPr>
        <w:t xml:space="preserve"> کاربران ا</w:t>
      </w:r>
      <w:r w:rsidRPr="00D0257F">
        <w:rPr>
          <w:rFonts w:cs="B Zar" w:hint="cs"/>
          <w:sz w:val="28"/>
          <w:szCs w:val="28"/>
          <w:rtl/>
          <w:lang w:bidi="fa-IR"/>
        </w:rPr>
        <w:t>ی</w:t>
      </w:r>
      <w:r w:rsidRPr="00D0257F">
        <w:rPr>
          <w:rFonts w:cs="B Zar" w:hint="eastAsia"/>
          <w:sz w:val="28"/>
          <w:szCs w:val="28"/>
          <w:rtl/>
          <w:lang w:bidi="fa-IR"/>
        </w:rPr>
        <w:t>نترنت</w:t>
      </w:r>
      <w:r w:rsidRPr="00D0257F">
        <w:rPr>
          <w:rFonts w:cs="B Zar"/>
          <w:sz w:val="28"/>
          <w:szCs w:val="28"/>
          <w:rtl/>
          <w:lang w:bidi="fa-IR"/>
        </w:rPr>
        <w:t xml:space="preserve"> استفاده م</w:t>
      </w:r>
      <w:r w:rsidRPr="00D0257F">
        <w:rPr>
          <w:rFonts w:cs="B Zar" w:hint="cs"/>
          <w:sz w:val="28"/>
          <w:szCs w:val="28"/>
          <w:rtl/>
          <w:lang w:bidi="fa-IR"/>
        </w:rPr>
        <w:t>ی</w:t>
      </w:r>
      <w:r w:rsidRPr="00D0257F">
        <w:rPr>
          <w:rFonts w:cs="B Zar"/>
          <w:sz w:val="28"/>
          <w:szCs w:val="28"/>
          <w:rtl/>
          <w:lang w:bidi="fa-IR"/>
        </w:rPr>
        <w:t xml:space="preserve"> کنند.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شرکتها اغلب اطلاعات حاصل را به بازار</w:t>
      </w:r>
      <w:r w:rsidRPr="00D0257F">
        <w:rPr>
          <w:rFonts w:cs="B Zar" w:hint="cs"/>
          <w:sz w:val="28"/>
          <w:szCs w:val="28"/>
          <w:rtl/>
          <w:lang w:bidi="fa-IR"/>
        </w:rPr>
        <w:t>ی</w:t>
      </w:r>
      <w:r w:rsidRPr="00D0257F">
        <w:rPr>
          <w:rFonts w:cs="B Zar" w:hint="eastAsia"/>
          <w:sz w:val="28"/>
          <w:szCs w:val="28"/>
          <w:rtl/>
          <w:lang w:bidi="fa-IR"/>
        </w:rPr>
        <w:t>ابان</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rtl/>
          <w:lang w:bidi="fa-IR"/>
        </w:rPr>
        <w:lastRenderedPageBreak/>
        <w:t>فروشند و آنها کاربران را با تبل</w:t>
      </w:r>
      <w:r w:rsidRPr="00D0257F">
        <w:rPr>
          <w:rFonts w:cs="B Zar" w:hint="cs"/>
          <w:sz w:val="28"/>
          <w:szCs w:val="28"/>
          <w:rtl/>
          <w:lang w:bidi="fa-IR"/>
        </w:rPr>
        <w:t>ی</w:t>
      </w:r>
      <w:r w:rsidRPr="00D0257F">
        <w:rPr>
          <w:rFonts w:cs="B Zar" w:hint="eastAsia"/>
          <w:sz w:val="28"/>
          <w:szCs w:val="28"/>
          <w:rtl/>
          <w:lang w:bidi="fa-IR"/>
        </w:rPr>
        <w:t>غات</w:t>
      </w:r>
      <w:r w:rsidRPr="00D0257F">
        <w:rPr>
          <w:rFonts w:cs="B Zar"/>
          <w:sz w:val="28"/>
          <w:szCs w:val="28"/>
          <w:rtl/>
          <w:lang w:bidi="fa-IR"/>
        </w:rPr>
        <w:t xml:space="preserve"> خاص مورد هدف قرار م</w:t>
      </w:r>
      <w:r w:rsidRPr="00D0257F">
        <w:rPr>
          <w:rFonts w:cs="B Zar" w:hint="cs"/>
          <w:sz w:val="28"/>
          <w:szCs w:val="28"/>
          <w:rtl/>
          <w:lang w:bidi="fa-IR"/>
        </w:rPr>
        <w:t>ی‌</w:t>
      </w:r>
      <w:r w:rsidRPr="00D0257F">
        <w:rPr>
          <w:rFonts w:cs="B Zar" w:hint="eastAsia"/>
          <w:sz w:val="28"/>
          <w:szCs w:val="28"/>
          <w:rtl/>
          <w:lang w:bidi="fa-IR"/>
        </w:rPr>
        <w:t>دهند</w:t>
      </w:r>
      <w:r w:rsidRPr="00D0257F">
        <w:rPr>
          <w:rFonts w:cs="B Zar"/>
          <w:sz w:val="28"/>
          <w:szCs w:val="28"/>
          <w:rtl/>
          <w:lang w:bidi="fa-IR"/>
        </w:rPr>
        <w:t xml:space="preserve"> -  منظور </w:t>
      </w:r>
      <w:r w:rsidRPr="00D0257F">
        <w:rPr>
          <w:rFonts w:cs="B Zar" w:hint="eastAsia"/>
          <w:sz w:val="28"/>
          <w:szCs w:val="28"/>
          <w:rtl/>
          <w:lang w:bidi="fa-IR"/>
        </w:rPr>
        <w:t>تبل</w:t>
      </w:r>
      <w:r w:rsidRPr="00D0257F">
        <w:rPr>
          <w:rFonts w:cs="B Zar" w:hint="cs"/>
          <w:sz w:val="28"/>
          <w:szCs w:val="28"/>
          <w:rtl/>
          <w:lang w:bidi="fa-IR"/>
        </w:rPr>
        <w:t>ی</w:t>
      </w:r>
      <w:r w:rsidRPr="00D0257F">
        <w:rPr>
          <w:rFonts w:cs="B Zar" w:hint="eastAsia"/>
          <w:sz w:val="28"/>
          <w:szCs w:val="28"/>
          <w:rtl/>
          <w:lang w:bidi="fa-IR"/>
        </w:rPr>
        <w:t>غات</w:t>
      </w:r>
      <w:r w:rsidRPr="00D0257F">
        <w:rPr>
          <w:rFonts w:cs="B Zar" w:hint="cs"/>
          <w:sz w:val="28"/>
          <w:szCs w:val="28"/>
          <w:rtl/>
          <w:lang w:bidi="fa-IR"/>
        </w:rPr>
        <w:t>ی</w:t>
      </w:r>
      <w:r w:rsidRPr="00D0257F">
        <w:rPr>
          <w:rFonts w:cs="B Zar"/>
          <w:sz w:val="28"/>
          <w:szCs w:val="28"/>
          <w:rtl/>
          <w:lang w:bidi="fa-IR"/>
        </w:rPr>
        <w:t xml:space="preserve"> است که با علائق کاربر مطابقت دارد و به احتمال ز</w:t>
      </w:r>
      <w:r w:rsidRPr="00D0257F">
        <w:rPr>
          <w:rFonts w:cs="B Zar" w:hint="cs"/>
          <w:sz w:val="28"/>
          <w:szCs w:val="28"/>
          <w:rtl/>
          <w:lang w:bidi="fa-IR"/>
        </w:rPr>
        <w:t>ی</w:t>
      </w:r>
      <w:r w:rsidRPr="00D0257F">
        <w:rPr>
          <w:rFonts w:cs="B Zar" w:hint="eastAsia"/>
          <w:sz w:val="28"/>
          <w:szCs w:val="28"/>
          <w:rtl/>
          <w:lang w:bidi="fa-IR"/>
        </w:rPr>
        <w:t>اد</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و</w:t>
      </w:r>
      <w:r w:rsidRPr="00D0257F">
        <w:rPr>
          <w:rFonts w:cs="B Zar" w:hint="cs"/>
          <w:sz w:val="28"/>
          <w:szCs w:val="28"/>
          <w:rtl/>
          <w:lang w:bidi="fa-IR"/>
        </w:rPr>
        <w:t>ی</w:t>
      </w:r>
      <w:r w:rsidRPr="00D0257F">
        <w:rPr>
          <w:rFonts w:cs="B Zar"/>
          <w:sz w:val="28"/>
          <w:szCs w:val="28"/>
          <w:rtl/>
          <w:lang w:bidi="fa-IR"/>
        </w:rPr>
        <w:t xml:space="preserve"> جذاب است.</w:t>
      </w:r>
    </w:p>
    <w:p w:rsidR="006717DB" w:rsidRPr="00D0257F" w:rsidRDefault="00505593" w:rsidP="00D0257F">
      <w:pPr>
        <w:spacing w:line="336" w:lineRule="auto"/>
        <w:contextualSpacing/>
        <w:jc w:val="lowKashida"/>
        <w:rPr>
          <w:rFonts w:cs="B Zar"/>
          <w:sz w:val="28"/>
          <w:szCs w:val="28"/>
          <w:rtl/>
          <w:lang w:bidi="fa-IR"/>
        </w:rPr>
      </w:pPr>
      <w:r w:rsidRPr="00D0257F">
        <w:rPr>
          <w:rFonts w:cs="B Zar" w:hint="eastAsia"/>
          <w:sz w:val="28"/>
          <w:szCs w:val="28"/>
          <w:rtl/>
          <w:lang w:bidi="fa-IR"/>
        </w:rPr>
        <w:t>بدست</w:t>
      </w:r>
      <w:r w:rsidRPr="00D0257F">
        <w:rPr>
          <w:rFonts w:cs="B Zar"/>
          <w:sz w:val="28"/>
          <w:szCs w:val="28"/>
          <w:rtl/>
          <w:lang w:bidi="fa-IR"/>
        </w:rPr>
        <w:t xml:space="preserve"> آوردن اطلاعات به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سادگ</w:t>
      </w:r>
      <w:r w:rsidRPr="00D0257F">
        <w:rPr>
          <w:rFonts w:cs="B Zar" w:hint="cs"/>
          <w:sz w:val="28"/>
          <w:szCs w:val="28"/>
          <w:rtl/>
          <w:lang w:bidi="fa-IR"/>
        </w:rPr>
        <w:t>ی</w:t>
      </w:r>
      <w:r w:rsidRPr="00D0257F">
        <w:rPr>
          <w:rFonts w:cs="B Zar"/>
          <w:sz w:val="28"/>
          <w:szCs w:val="28"/>
          <w:rtl/>
          <w:lang w:bidi="fa-IR"/>
        </w:rPr>
        <w:t xml:space="preserve"> موجب خوشحال</w:t>
      </w:r>
      <w:r w:rsidRPr="00D0257F">
        <w:rPr>
          <w:rFonts w:cs="B Zar" w:hint="cs"/>
          <w:sz w:val="28"/>
          <w:szCs w:val="28"/>
          <w:rtl/>
          <w:lang w:bidi="fa-IR"/>
        </w:rPr>
        <w:t>ی</w:t>
      </w:r>
      <w:r w:rsidRPr="00D0257F">
        <w:rPr>
          <w:rFonts w:cs="B Zar"/>
          <w:sz w:val="28"/>
          <w:szCs w:val="28"/>
          <w:rtl/>
          <w:lang w:bidi="fa-IR"/>
        </w:rPr>
        <w:t xml:space="preserve"> تبل</w:t>
      </w:r>
      <w:r w:rsidRPr="00D0257F">
        <w:rPr>
          <w:rFonts w:cs="B Zar" w:hint="cs"/>
          <w:sz w:val="28"/>
          <w:szCs w:val="28"/>
          <w:rtl/>
          <w:lang w:bidi="fa-IR"/>
        </w:rPr>
        <w:t>ی</w:t>
      </w:r>
      <w:r w:rsidRPr="00D0257F">
        <w:rPr>
          <w:rFonts w:cs="B Zar" w:hint="eastAsia"/>
          <w:sz w:val="28"/>
          <w:szCs w:val="28"/>
          <w:rtl/>
          <w:lang w:bidi="fa-IR"/>
        </w:rPr>
        <w:t>غ‌کنندگان</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سابقا، بازار</w:t>
      </w:r>
      <w:r w:rsidRPr="00D0257F">
        <w:rPr>
          <w:rFonts w:cs="B Zar" w:hint="cs"/>
          <w:sz w:val="28"/>
          <w:szCs w:val="28"/>
          <w:rtl/>
          <w:lang w:bidi="fa-IR"/>
        </w:rPr>
        <w:t>ی</w:t>
      </w:r>
      <w:r w:rsidRPr="00D0257F">
        <w:rPr>
          <w:rFonts w:cs="B Zar" w:hint="eastAsia"/>
          <w:sz w:val="28"/>
          <w:szCs w:val="28"/>
          <w:rtl/>
          <w:lang w:bidi="fa-IR"/>
        </w:rPr>
        <w:t>ابان</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فهم</w:t>
      </w:r>
      <w:r w:rsidRPr="00D0257F">
        <w:rPr>
          <w:rFonts w:cs="B Zar" w:hint="cs"/>
          <w:sz w:val="28"/>
          <w:szCs w:val="28"/>
          <w:rtl/>
          <w:lang w:bidi="fa-IR"/>
        </w:rPr>
        <w:t>ی</w:t>
      </w:r>
      <w:r w:rsidRPr="00D0257F">
        <w:rPr>
          <w:rFonts w:cs="B Zar" w:hint="eastAsia"/>
          <w:sz w:val="28"/>
          <w:szCs w:val="28"/>
          <w:rtl/>
          <w:lang w:bidi="fa-IR"/>
        </w:rPr>
        <w:t>دن</w:t>
      </w:r>
      <w:r w:rsidRPr="00D0257F">
        <w:rPr>
          <w:rFonts w:cs="B Zar"/>
          <w:sz w:val="28"/>
          <w:szCs w:val="28"/>
          <w:rtl/>
          <w:lang w:bidi="fa-IR"/>
        </w:rPr>
        <w:t xml:space="preserve"> علائق افراد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آنها را از طر</w:t>
      </w:r>
      <w:r w:rsidRPr="00D0257F">
        <w:rPr>
          <w:rFonts w:cs="B Zar" w:hint="cs"/>
          <w:sz w:val="28"/>
          <w:szCs w:val="28"/>
          <w:rtl/>
          <w:lang w:bidi="fa-IR"/>
        </w:rPr>
        <w:t>ی</w:t>
      </w:r>
      <w:r w:rsidRPr="00D0257F">
        <w:rPr>
          <w:rFonts w:cs="B Zar" w:hint="eastAsia"/>
          <w:sz w:val="28"/>
          <w:szCs w:val="28"/>
          <w:rtl/>
          <w:lang w:bidi="fa-IR"/>
        </w:rPr>
        <w:t>ق</w:t>
      </w:r>
      <w:r w:rsidRPr="00D0257F">
        <w:rPr>
          <w:rFonts w:cs="B Zar"/>
          <w:sz w:val="28"/>
          <w:szCs w:val="28"/>
          <w:rtl/>
          <w:lang w:bidi="fa-IR"/>
        </w:rPr>
        <w:t xml:space="preserve"> برگزار</w:t>
      </w:r>
      <w:r w:rsidRPr="00D0257F">
        <w:rPr>
          <w:rFonts w:cs="B Zar" w:hint="cs"/>
          <w:sz w:val="28"/>
          <w:szCs w:val="28"/>
          <w:rtl/>
          <w:lang w:bidi="fa-IR"/>
        </w:rPr>
        <w:t>ی</w:t>
      </w:r>
      <w:r w:rsidRPr="00D0257F">
        <w:rPr>
          <w:rFonts w:cs="B Zar"/>
          <w:sz w:val="28"/>
          <w:szCs w:val="28"/>
          <w:rtl/>
          <w:lang w:bidi="fa-IR"/>
        </w:rPr>
        <w:t xml:space="preserve"> مسابقات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موارد مشابه تطم</w:t>
      </w:r>
      <w:r w:rsidRPr="00D0257F">
        <w:rPr>
          <w:rFonts w:cs="B Zar" w:hint="cs"/>
          <w:sz w:val="28"/>
          <w:szCs w:val="28"/>
          <w:rtl/>
          <w:lang w:bidi="fa-IR"/>
        </w:rPr>
        <w:t>ی</w:t>
      </w:r>
      <w:r w:rsidRPr="00D0257F">
        <w:rPr>
          <w:rFonts w:cs="B Zar" w:hint="eastAsia"/>
          <w:sz w:val="28"/>
          <w:szCs w:val="28"/>
          <w:rtl/>
          <w:lang w:bidi="fa-IR"/>
        </w:rPr>
        <w:t>ع</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کردند. آن روشها</w:t>
      </w:r>
      <w:r w:rsidRPr="00D0257F">
        <w:rPr>
          <w:rFonts w:cs="B Zar" w:hint="cs"/>
          <w:sz w:val="28"/>
          <w:szCs w:val="28"/>
          <w:rtl/>
          <w:lang w:bidi="fa-IR"/>
        </w:rPr>
        <w:t>ی</w:t>
      </w:r>
      <w:r w:rsidRPr="00D0257F">
        <w:rPr>
          <w:rFonts w:cs="B Zar"/>
          <w:sz w:val="28"/>
          <w:szCs w:val="28"/>
          <w:rtl/>
          <w:lang w:bidi="fa-IR"/>
        </w:rPr>
        <w:t xml:space="preserve"> کسب اطلاعات شخص</w:t>
      </w:r>
      <w:r w:rsidRPr="00D0257F">
        <w:rPr>
          <w:rFonts w:cs="B Zar" w:hint="cs"/>
          <w:sz w:val="28"/>
          <w:szCs w:val="28"/>
          <w:rtl/>
          <w:lang w:bidi="fa-IR"/>
        </w:rPr>
        <w:t>ی</w:t>
      </w:r>
      <w:r w:rsidRPr="00D0257F">
        <w:rPr>
          <w:rFonts w:cs="B Zar"/>
          <w:sz w:val="28"/>
          <w:szCs w:val="28"/>
          <w:rtl/>
          <w:lang w:bidi="fa-IR"/>
        </w:rPr>
        <w:t xml:space="preserve"> هنوز وجود دارد، اما در آن روشها قدرت خواندن و اطلاع </w:t>
      </w:r>
      <w:r w:rsidRPr="00D0257F">
        <w:rPr>
          <w:rFonts w:cs="B Zar" w:hint="eastAsia"/>
          <w:sz w:val="28"/>
          <w:szCs w:val="28"/>
          <w:rtl/>
          <w:lang w:bidi="fa-IR"/>
        </w:rPr>
        <w:t>از</w:t>
      </w:r>
      <w:r w:rsidRPr="00D0257F">
        <w:rPr>
          <w:rFonts w:cs="B Zar"/>
          <w:sz w:val="28"/>
          <w:szCs w:val="28"/>
          <w:rtl/>
          <w:lang w:bidi="fa-IR"/>
        </w:rPr>
        <w:t xml:space="preserve"> سرنوشت اطلاعات شخص</w:t>
      </w:r>
      <w:r w:rsidRPr="00D0257F">
        <w:rPr>
          <w:rFonts w:cs="B Zar" w:hint="cs"/>
          <w:sz w:val="28"/>
          <w:szCs w:val="28"/>
          <w:rtl/>
          <w:lang w:bidi="fa-IR"/>
        </w:rPr>
        <w:t>ی</w:t>
      </w:r>
      <w:r w:rsidRPr="00D0257F">
        <w:rPr>
          <w:rFonts w:cs="B Zar"/>
          <w:sz w:val="28"/>
          <w:szCs w:val="28"/>
          <w:rtl/>
          <w:lang w:bidi="fa-IR"/>
        </w:rPr>
        <w:t xml:space="preserve"> و پذ</w:t>
      </w:r>
      <w:r w:rsidRPr="00D0257F">
        <w:rPr>
          <w:rFonts w:cs="B Zar" w:hint="cs"/>
          <w:sz w:val="28"/>
          <w:szCs w:val="28"/>
          <w:rtl/>
          <w:lang w:bidi="fa-IR"/>
        </w:rPr>
        <w:t>ی</w:t>
      </w:r>
      <w:r w:rsidRPr="00D0257F">
        <w:rPr>
          <w:rFonts w:cs="B Zar" w:hint="eastAsia"/>
          <w:sz w:val="28"/>
          <w:szCs w:val="28"/>
          <w:rtl/>
          <w:lang w:bidi="fa-IR"/>
        </w:rPr>
        <w:t>رفتن</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نپذ</w:t>
      </w:r>
      <w:r w:rsidRPr="00D0257F">
        <w:rPr>
          <w:rFonts w:cs="B Zar" w:hint="cs"/>
          <w:sz w:val="28"/>
          <w:szCs w:val="28"/>
          <w:rtl/>
          <w:lang w:bidi="fa-IR"/>
        </w:rPr>
        <w:t>ی</w:t>
      </w:r>
      <w:r w:rsidRPr="00D0257F">
        <w:rPr>
          <w:rFonts w:cs="B Zar" w:hint="eastAsia"/>
          <w:sz w:val="28"/>
          <w:szCs w:val="28"/>
          <w:rtl/>
          <w:lang w:bidi="fa-IR"/>
        </w:rPr>
        <w:t>رفتن</w:t>
      </w:r>
      <w:r w:rsidRPr="00D0257F">
        <w:rPr>
          <w:rFonts w:cs="B Zar"/>
          <w:sz w:val="28"/>
          <w:szCs w:val="28"/>
          <w:rtl/>
          <w:lang w:bidi="fa-IR"/>
        </w:rPr>
        <w:t xml:space="preserve"> آنها توسط افراد وجود دارد. بهرحال، اطلاع از سل</w:t>
      </w:r>
      <w:r w:rsidRPr="00D0257F">
        <w:rPr>
          <w:rFonts w:cs="B Zar" w:hint="cs"/>
          <w:sz w:val="28"/>
          <w:szCs w:val="28"/>
          <w:rtl/>
          <w:lang w:bidi="fa-IR"/>
        </w:rPr>
        <w:t>ی</w:t>
      </w:r>
      <w:r w:rsidRPr="00D0257F">
        <w:rPr>
          <w:rFonts w:cs="B Zar" w:hint="eastAsia"/>
          <w:sz w:val="28"/>
          <w:szCs w:val="28"/>
          <w:rtl/>
          <w:lang w:bidi="fa-IR"/>
        </w:rPr>
        <w:t>قه‌ها</w:t>
      </w:r>
      <w:r w:rsidRPr="00D0257F">
        <w:rPr>
          <w:rFonts w:cs="B Zar" w:hint="cs"/>
          <w:sz w:val="28"/>
          <w:szCs w:val="28"/>
          <w:rtl/>
          <w:lang w:bidi="fa-IR"/>
        </w:rPr>
        <w:t>ی</w:t>
      </w:r>
      <w:r w:rsidRPr="00D0257F">
        <w:rPr>
          <w:rFonts w:cs="B Zar"/>
          <w:sz w:val="28"/>
          <w:szCs w:val="28"/>
          <w:rtl/>
          <w:lang w:bidi="fa-IR"/>
        </w:rPr>
        <w:t xml:space="preserve"> شما بصورت پنهان</w:t>
      </w:r>
      <w:r w:rsidRPr="00D0257F">
        <w:rPr>
          <w:rFonts w:cs="B Zar" w:hint="cs"/>
          <w:sz w:val="28"/>
          <w:szCs w:val="28"/>
          <w:rtl/>
          <w:lang w:bidi="fa-IR"/>
        </w:rPr>
        <w:t>ی</w:t>
      </w:r>
      <w:r w:rsidRPr="00D0257F">
        <w:rPr>
          <w:rFonts w:cs="B Zar"/>
          <w:sz w:val="28"/>
          <w:szCs w:val="28"/>
          <w:rtl/>
          <w:lang w:bidi="fa-IR"/>
        </w:rPr>
        <w:t xml:space="preserve"> با استفاده از نرم افزارها</w:t>
      </w:r>
      <w:r w:rsidRPr="00D0257F">
        <w:rPr>
          <w:rFonts w:cs="B Zar" w:hint="cs"/>
          <w:sz w:val="28"/>
          <w:szCs w:val="28"/>
          <w:rtl/>
          <w:lang w:bidi="fa-IR"/>
        </w:rPr>
        <w:t>ی</w:t>
      </w:r>
      <w:r w:rsidRPr="00D0257F">
        <w:rPr>
          <w:rFonts w:cs="B Zar"/>
          <w:sz w:val="28"/>
          <w:szCs w:val="28"/>
          <w:rtl/>
          <w:lang w:bidi="fa-IR"/>
        </w:rPr>
        <w:t xml:space="preserve"> جاسوس</w:t>
      </w:r>
      <w:r w:rsidRPr="00D0257F">
        <w:rPr>
          <w:rFonts w:cs="B Zar" w:hint="cs"/>
          <w:sz w:val="28"/>
          <w:szCs w:val="28"/>
          <w:rtl/>
          <w:lang w:bidi="fa-IR"/>
        </w:rPr>
        <w:t>ی</w:t>
      </w:r>
      <w:r w:rsidRPr="00D0257F">
        <w:rPr>
          <w:rFonts w:cs="B Zar"/>
          <w:sz w:val="28"/>
          <w:szCs w:val="28"/>
          <w:rtl/>
          <w:lang w:bidi="fa-IR"/>
        </w:rPr>
        <w:t xml:space="preserve"> بس</w:t>
      </w:r>
      <w:r w:rsidRPr="00D0257F">
        <w:rPr>
          <w:rFonts w:cs="B Zar" w:hint="cs"/>
          <w:sz w:val="28"/>
          <w:szCs w:val="28"/>
          <w:rtl/>
          <w:lang w:bidi="fa-IR"/>
        </w:rPr>
        <w:t>ی</w:t>
      </w:r>
      <w:r w:rsidRPr="00D0257F">
        <w:rPr>
          <w:rFonts w:cs="B Zar" w:hint="eastAsia"/>
          <w:sz w:val="28"/>
          <w:szCs w:val="28"/>
          <w:rtl/>
          <w:lang w:bidi="fa-IR"/>
        </w:rPr>
        <w:t>ار</w:t>
      </w:r>
      <w:r w:rsidRPr="00D0257F">
        <w:rPr>
          <w:rFonts w:cs="B Zar"/>
          <w:sz w:val="28"/>
          <w:szCs w:val="28"/>
          <w:rtl/>
          <w:lang w:bidi="fa-IR"/>
        </w:rPr>
        <w:t xml:space="preserve"> آسانتر است و تصو</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بس</w:t>
      </w:r>
      <w:r w:rsidRPr="00D0257F">
        <w:rPr>
          <w:rFonts w:cs="B Zar" w:hint="cs"/>
          <w:sz w:val="28"/>
          <w:szCs w:val="28"/>
          <w:rtl/>
          <w:lang w:bidi="fa-IR"/>
        </w:rPr>
        <w:t>ی</w:t>
      </w:r>
      <w:r w:rsidRPr="00D0257F">
        <w:rPr>
          <w:rFonts w:cs="B Zar" w:hint="eastAsia"/>
          <w:sz w:val="28"/>
          <w:szCs w:val="28"/>
          <w:rtl/>
          <w:lang w:bidi="fa-IR"/>
        </w:rPr>
        <w:t>ار</w:t>
      </w:r>
      <w:r w:rsidRPr="00D0257F">
        <w:rPr>
          <w:rFonts w:cs="B Zar"/>
          <w:sz w:val="28"/>
          <w:szCs w:val="28"/>
          <w:rtl/>
          <w:lang w:bidi="fa-IR"/>
        </w:rPr>
        <w:t xml:space="preserve"> کاملتر</w:t>
      </w:r>
      <w:r w:rsidRPr="00D0257F">
        <w:rPr>
          <w:rFonts w:cs="B Zar" w:hint="cs"/>
          <w:sz w:val="28"/>
          <w:szCs w:val="28"/>
          <w:rtl/>
          <w:lang w:bidi="fa-IR"/>
        </w:rPr>
        <w:t>ی</w:t>
      </w:r>
      <w:r w:rsidRPr="00D0257F">
        <w:rPr>
          <w:rFonts w:cs="B Zar"/>
          <w:sz w:val="28"/>
          <w:szCs w:val="28"/>
          <w:rtl/>
          <w:lang w:bidi="fa-IR"/>
        </w:rPr>
        <w:t xml:space="preserve"> به صنعت بازا</w:t>
      </w:r>
      <w:r w:rsidRPr="00D0257F">
        <w:rPr>
          <w:rFonts w:cs="B Zar" w:hint="cs"/>
          <w:sz w:val="28"/>
          <w:szCs w:val="28"/>
          <w:rtl/>
          <w:lang w:bidi="fa-IR"/>
        </w:rPr>
        <w:t>ی</w:t>
      </w:r>
      <w:r w:rsidRPr="00D0257F">
        <w:rPr>
          <w:rFonts w:cs="B Zar" w:hint="eastAsia"/>
          <w:sz w:val="28"/>
          <w:szCs w:val="28"/>
          <w:rtl/>
          <w:lang w:bidi="fa-IR"/>
        </w:rPr>
        <w:t>اب</w:t>
      </w:r>
      <w:r w:rsidRPr="00D0257F">
        <w:rPr>
          <w:rFonts w:cs="B Zar" w:hint="cs"/>
          <w:sz w:val="28"/>
          <w:szCs w:val="28"/>
          <w:rtl/>
          <w:lang w:bidi="fa-IR"/>
        </w:rPr>
        <w:t>ی</w:t>
      </w:r>
      <w:r w:rsidRPr="00D0257F">
        <w:rPr>
          <w:rFonts w:cs="B Zar"/>
          <w:sz w:val="28"/>
          <w:szCs w:val="28"/>
          <w:rtl/>
          <w:lang w:bidi="fa-IR"/>
        </w:rPr>
        <w:t xml:space="preserve"> ارائه م</w:t>
      </w:r>
      <w:r w:rsidRPr="00D0257F">
        <w:rPr>
          <w:rFonts w:cs="B Zar" w:hint="cs"/>
          <w:sz w:val="28"/>
          <w:szCs w:val="28"/>
          <w:rtl/>
          <w:lang w:bidi="fa-IR"/>
        </w:rPr>
        <w:t>ی</w:t>
      </w:r>
      <w:r w:rsidRPr="00D0257F">
        <w:rPr>
          <w:rFonts w:cs="B Zar"/>
          <w:sz w:val="28"/>
          <w:szCs w:val="28"/>
          <w:rtl/>
          <w:lang w:bidi="fa-IR"/>
        </w:rPr>
        <w:t xml:space="preserve"> کند. در کل م</w:t>
      </w:r>
      <w:r w:rsidRPr="00D0257F">
        <w:rPr>
          <w:rFonts w:cs="B Zar" w:hint="cs"/>
          <w:sz w:val="28"/>
          <w:szCs w:val="28"/>
          <w:rtl/>
          <w:lang w:bidi="fa-IR"/>
        </w:rPr>
        <w:t>ی</w:t>
      </w:r>
      <w:r w:rsidRPr="00D0257F">
        <w:rPr>
          <w:rFonts w:cs="B Zar"/>
          <w:sz w:val="28"/>
          <w:szCs w:val="28"/>
          <w:rtl/>
          <w:lang w:bidi="fa-IR"/>
        </w:rPr>
        <w:t xml:space="preserve"> توان ادعا کرد که نرم افزاره</w:t>
      </w:r>
      <w:r w:rsidRPr="00D0257F">
        <w:rPr>
          <w:rFonts w:cs="B Zar" w:hint="eastAsia"/>
          <w:sz w:val="28"/>
          <w:szCs w:val="28"/>
          <w:rtl/>
          <w:lang w:bidi="fa-IR"/>
        </w:rPr>
        <w:t>ا</w:t>
      </w:r>
      <w:r w:rsidRPr="00D0257F">
        <w:rPr>
          <w:rFonts w:cs="B Zar" w:hint="cs"/>
          <w:sz w:val="28"/>
          <w:szCs w:val="28"/>
          <w:rtl/>
          <w:lang w:bidi="fa-IR"/>
        </w:rPr>
        <w:t>ی</w:t>
      </w:r>
      <w:r w:rsidRPr="00D0257F">
        <w:rPr>
          <w:rFonts w:cs="B Zar"/>
          <w:sz w:val="28"/>
          <w:szCs w:val="28"/>
          <w:rtl/>
          <w:lang w:bidi="fa-IR"/>
        </w:rPr>
        <w:t xml:space="preserve"> جاسوس</w:t>
      </w:r>
      <w:r w:rsidRPr="00D0257F">
        <w:rPr>
          <w:rFonts w:cs="B Zar" w:hint="cs"/>
          <w:sz w:val="28"/>
          <w:szCs w:val="28"/>
          <w:rtl/>
          <w:lang w:bidi="fa-IR"/>
        </w:rPr>
        <w:t>ی</w:t>
      </w:r>
      <w:r w:rsidRPr="00D0257F">
        <w:rPr>
          <w:rFonts w:cs="B Zar"/>
          <w:sz w:val="28"/>
          <w:szCs w:val="28"/>
          <w:rtl/>
          <w:lang w:bidi="fa-IR"/>
        </w:rPr>
        <w:t xml:space="preserve"> همه جا هستند.</w:t>
      </w:r>
    </w:p>
    <w:p w:rsidR="00505593" w:rsidRPr="00D0257F" w:rsidRDefault="00505593" w:rsidP="00D0257F">
      <w:pPr>
        <w:spacing w:line="336" w:lineRule="auto"/>
        <w:contextualSpacing/>
        <w:jc w:val="lowKashida"/>
        <w:rPr>
          <w:rFonts w:cs="B Zar"/>
          <w:sz w:val="28"/>
          <w:szCs w:val="28"/>
          <w:rtl/>
          <w:lang w:bidi="fa-IR"/>
        </w:rPr>
      </w:pPr>
    </w:p>
    <w:p w:rsidR="004E0FBE" w:rsidRPr="00D0257F" w:rsidRDefault="004E0FBE" w:rsidP="00D0257F">
      <w:pPr>
        <w:spacing w:line="336" w:lineRule="auto"/>
        <w:contextualSpacing/>
        <w:jc w:val="lowKashida"/>
        <w:outlineLvl w:val="1"/>
        <w:rPr>
          <w:rFonts w:cs="B Zar"/>
          <w:b/>
          <w:bCs/>
          <w:sz w:val="28"/>
          <w:szCs w:val="28"/>
          <w:rtl/>
          <w:lang w:bidi="fa-IR"/>
        </w:rPr>
      </w:pPr>
      <w:bookmarkStart w:id="150" w:name="_Toc325566395"/>
      <w:r w:rsidRPr="00D0257F">
        <w:rPr>
          <w:rFonts w:cs="B Zar"/>
          <w:b/>
          <w:bCs/>
          <w:sz w:val="28"/>
          <w:szCs w:val="28"/>
          <w:rtl/>
          <w:lang w:bidi="fa-IR"/>
        </w:rPr>
        <w:t>انواع و اهداف نرم‌افزارها</w:t>
      </w:r>
      <w:r w:rsidRPr="00D0257F">
        <w:rPr>
          <w:rFonts w:cs="B Zar" w:hint="cs"/>
          <w:b/>
          <w:bCs/>
          <w:sz w:val="28"/>
          <w:szCs w:val="28"/>
          <w:rtl/>
          <w:lang w:bidi="fa-IR"/>
        </w:rPr>
        <w:t>ی</w:t>
      </w:r>
      <w:r w:rsidRPr="00D0257F">
        <w:rPr>
          <w:rFonts w:cs="B Zar"/>
          <w:b/>
          <w:bCs/>
          <w:sz w:val="28"/>
          <w:szCs w:val="28"/>
          <w:rtl/>
          <w:lang w:bidi="fa-IR"/>
        </w:rPr>
        <w:t xml:space="preserve"> جاسوس</w:t>
      </w:r>
      <w:r w:rsidRPr="00D0257F">
        <w:rPr>
          <w:rFonts w:cs="B Zar" w:hint="cs"/>
          <w:b/>
          <w:bCs/>
          <w:sz w:val="28"/>
          <w:szCs w:val="28"/>
          <w:rtl/>
          <w:lang w:bidi="fa-IR"/>
        </w:rPr>
        <w:t>ی</w:t>
      </w:r>
      <w:r w:rsidRPr="00D0257F">
        <w:rPr>
          <w:rFonts w:cs="B Zar"/>
          <w:b/>
          <w:bCs/>
          <w:sz w:val="28"/>
          <w:szCs w:val="28"/>
          <w:rtl/>
          <w:lang w:bidi="fa-IR"/>
        </w:rPr>
        <w:t xml:space="preserve"> مختلف</w:t>
      </w:r>
      <w:bookmarkEnd w:id="150"/>
    </w:p>
    <w:p w:rsidR="004E0FBE" w:rsidRPr="00D0257F" w:rsidRDefault="004E0FBE"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نرم‌افزار جاسوس</w:t>
      </w:r>
      <w:r w:rsidRPr="00D0257F">
        <w:rPr>
          <w:rFonts w:cs="B Zar" w:hint="cs"/>
          <w:sz w:val="28"/>
          <w:szCs w:val="28"/>
          <w:rtl/>
          <w:lang w:bidi="fa-IR"/>
        </w:rPr>
        <w:t>ی</w:t>
      </w:r>
      <w:r w:rsidRPr="00D0257F">
        <w:rPr>
          <w:rFonts w:cs="B Zar"/>
          <w:sz w:val="28"/>
          <w:szCs w:val="28"/>
          <w:rtl/>
          <w:lang w:bidi="fa-IR"/>
        </w:rPr>
        <w:t xml:space="preserve"> هرچه نباشد، حداقل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عامل آزاردهنده است که سرعت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sz w:val="28"/>
          <w:szCs w:val="28"/>
          <w:rtl/>
          <w:lang w:bidi="fa-IR"/>
        </w:rPr>
        <w:t xml:space="preserve"> را کم م</w:t>
      </w:r>
      <w:r w:rsidRPr="00D0257F">
        <w:rPr>
          <w:rFonts w:cs="B Zar" w:hint="cs"/>
          <w:sz w:val="28"/>
          <w:szCs w:val="28"/>
          <w:rtl/>
          <w:lang w:bidi="fa-IR"/>
        </w:rPr>
        <w:t>ی‌</w:t>
      </w:r>
      <w:r w:rsidRPr="00D0257F">
        <w:rPr>
          <w:rFonts w:cs="B Zar" w:hint="eastAsia"/>
          <w:sz w:val="28"/>
          <w:szCs w:val="28"/>
          <w:rtl/>
          <w:lang w:bidi="fa-IR"/>
        </w:rPr>
        <w:t>کند،</w:t>
      </w:r>
      <w:r w:rsidRPr="00D0257F">
        <w:rPr>
          <w:rFonts w:cs="B Zar"/>
          <w:sz w:val="28"/>
          <w:szCs w:val="28"/>
          <w:rtl/>
          <w:lang w:bidi="fa-IR"/>
        </w:rPr>
        <w:t xml:space="preserve"> هاردد</w:t>
      </w:r>
      <w:r w:rsidRPr="00D0257F">
        <w:rPr>
          <w:rFonts w:cs="B Zar" w:hint="cs"/>
          <w:sz w:val="28"/>
          <w:szCs w:val="28"/>
          <w:rtl/>
          <w:lang w:bidi="fa-IR"/>
        </w:rPr>
        <w:t>ی</w:t>
      </w:r>
      <w:r w:rsidRPr="00D0257F">
        <w:rPr>
          <w:rFonts w:cs="B Zar" w:hint="eastAsia"/>
          <w:sz w:val="28"/>
          <w:szCs w:val="28"/>
          <w:rtl/>
          <w:lang w:bidi="fa-IR"/>
        </w:rPr>
        <w:t>سک</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را ب</w:t>
      </w:r>
      <w:r w:rsidRPr="00D0257F">
        <w:rPr>
          <w:rFonts w:cs="B Zar" w:hint="cs"/>
          <w:sz w:val="28"/>
          <w:szCs w:val="28"/>
          <w:rtl/>
          <w:lang w:bidi="fa-IR"/>
        </w:rPr>
        <w:t>ی‌</w:t>
      </w:r>
      <w:r w:rsidRPr="00D0257F">
        <w:rPr>
          <w:rFonts w:cs="B Zar" w:hint="eastAsia"/>
          <w:sz w:val="28"/>
          <w:szCs w:val="28"/>
          <w:rtl/>
          <w:lang w:bidi="fa-IR"/>
        </w:rPr>
        <w:t>جهت</w:t>
      </w:r>
      <w:r w:rsidRPr="00D0257F">
        <w:rPr>
          <w:rFonts w:cs="B Zar"/>
          <w:sz w:val="28"/>
          <w:szCs w:val="28"/>
          <w:rtl/>
          <w:lang w:bidi="fa-IR"/>
        </w:rPr>
        <w:t xml:space="preserve"> پر م</w:t>
      </w:r>
      <w:r w:rsidRPr="00D0257F">
        <w:rPr>
          <w:rFonts w:cs="B Zar" w:hint="cs"/>
          <w:sz w:val="28"/>
          <w:szCs w:val="28"/>
          <w:rtl/>
          <w:lang w:bidi="fa-IR"/>
        </w:rPr>
        <w:t>ی‌</w:t>
      </w:r>
      <w:r w:rsidRPr="00D0257F">
        <w:rPr>
          <w:rFonts w:cs="B Zar" w:hint="eastAsia"/>
          <w:sz w:val="28"/>
          <w:szCs w:val="28"/>
          <w:rtl/>
          <w:lang w:bidi="fa-IR"/>
        </w:rPr>
        <w:t>کند</w:t>
      </w:r>
      <w:r w:rsidRPr="00D0257F">
        <w:rPr>
          <w:rFonts w:cs="B Zar"/>
          <w:sz w:val="28"/>
          <w:szCs w:val="28"/>
          <w:rtl/>
          <w:lang w:bidi="fa-IR"/>
        </w:rPr>
        <w:t xml:space="preserve"> و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sz w:val="28"/>
          <w:szCs w:val="28"/>
          <w:rtl/>
          <w:lang w:bidi="fa-IR"/>
        </w:rPr>
        <w:t xml:space="preserve"> شما را به هدف</w:t>
      </w:r>
      <w:r w:rsidRPr="00D0257F">
        <w:rPr>
          <w:rFonts w:cs="B Zar" w:hint="cs"/>
          <w:sz w:val="28"/>
          <w:szCs w:val="28"/>
          <w:rtl/>
          <w:lang w:bidi="fa-IR"/>
        </w:rPr>
        <w:t>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تبل</w:t>
      </w:r>
      <w:r w:rsidRPr="00D0257F">
        <w:rPr>
          <w:rFonts w:cs="B Zar" w:hint="cs"/>
          <w:sz w:val="28"/>
          <w:szCs w:val="28"/>
          <w:rtl/>
          <w:lang w:bidi="fa-IR"/>
        </w:rPr>
        <w:t>ی</w:t>
      </w:r>
      <w:r w:rsidRPr="00D0257F">
        <w:rPr>
          <w:rFonts w:cs="B Zar" w:hint="eastAsia"/>
          <w:sz w:val="28"/>
          <w:szCs w:val="28"/>
          <w:rtl/>
          <w:lang w:bidi="fa-IR"/>
        </w:rPr>
        <w:t>غ‌کنندگان</w:t>
      </w:r>
      <w:r w:rsidRPr="00D0257F">
        <w:rPr>
          <w:rFonts w:cs="B Zar"/>
          <w:sz w:val="28"/>
          <w:szCs w:val="28"/>
          <w:rtl/>
          <w:lang w:bidi="fa-IR"/>
        </w:rPr>
        <w:t xml:space="preserve"> تبد</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کند</w:t>
      </w:r>
      <w:r w:rsidRPr="00D0257F">
        <w:rPr>
          <w:rFonts w:cs="B Zar"/>
          <w:sz w:val="28"/>
          <w:szCs w:val="28"/>
          <w:rtl/>
          <w:lang w:bidi="fa-IR"/>
        </w:rPr>
        <w:t>. فراتر از آگاه</w:t>
      </w:r>
      <w:r w:rsidRPr="00D0257F">
        <w:rPr>
          <w:rFonts w:cs="B Zar" w:hint="cs"/>
          <w:sz w:val="28"/>
          <w:szCs w:val="28"/>
          <w:rtl/>
          <w:lang w:bidi="fa-IR"/>
        </w:rPr>
        <w:t>ی</w:t>
      </w:r>
      <w:r w:rsidRPr="00D0257F">
        <w:rPr>
          <w:rFonts w:cs="B Zar"/>
          <w:sz w:val="28"/>
          <w:szCs w:val="28"/>
          <w:rtl/>
          <w:lang w:bidi="fa-IR"/>
        </w:rPr>
        <w:t xml:space="preserve"> از اطلاعات خصوص</w:t>
      </w:r>
      <w:r w:rsidRPr="00D0257F">
        <w:rPr>
          <w:rFonts w:cs="B Zar" w:hint="cs"/>
          <w:sz w:val="28"/>
          <w:szCs w:val="28"/>
          <w:rtl/>
          <w:lang w:bidi="fa-IR"/>
        </w:rPr>
        <w:t>ی</w:t>
      </w:r>
      <w:r w:rsidRPr="00D0257F">
        <w:rPr>
          <w:rFonts w:cs="B Zar"/>
          <w:sz w:val="28"/>
          <w:szCs w:val="28"/>
          <w:rtl/>
          <w:lang w:bidi="fa-IR"/>
        </w:rPr>
        <w:t xml:space="preserve"> شما، نرم‌افزار جاسوس</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تواند</w:t>
      </w:r>
      <w:r w:rsidRPr="00D0257F">
        <w:rPr>
          <w:rFonts w:cs="B Zar"/>
          <w:sz w:val="28"/>
          <w:szCs w:val="28"/>
          <w:rtl/>
          <w:lang w:bidi="fa-IR"/>
        </w:rPr>
        <w:t xml:space="preserve"> بعنوان ابز</w:t>
      </w:r>
      <w:r w:rsidRPr="00D0257F">
        <w:rPr>
          <w:rFonts w:cs="B Zar" w:hint="eastAsia"/>
          <w:sz w:val="28"/>
          <w:szCs w:val="28"/>
          <w:rtl/>
          <w:lang w:bidi="fa-IR"/>
        </w:rPr>
        <w:t>ار</w:t>
      </w:r>
      <w:r w:rsidRPr="00D0257F">
        <w:rPr>
          <w:rFonts w:cs="B Zar" w:hint="cs"/>
          <w:sz w:val="28"/>
          <w:szCs w:val="28"/>
          <w:rtl/>
          <w:lang w:bidi="fa-IR"/>
        </w:rPr>
        <w:t>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جرائم</w:t>
      </w:r>
      <w:r w:rsidRPr="00D0257F">
        <w:rPr>
          <w:rFonts w:cs="B Zar" w:hint="cs"/>
          <w:sz w:val="28"/>
          <w:szCs w:val="28"/>
          <w:rtl/>
          <w:lang w:bidi="fa-IR"/>
        </w:rPr>
        <w:t>ی</w:t>
      </w:r>
      <w:r w:rsidRPr="00D0257F">
        <w:rPr>
          <w:rFonts w:cs="B Zar"/>
          <w:sz w:val="28"/>
          <w:szCs w:val="28"/>
          <w:rtl/>
          <w:lang w:bidi="fa-IR"/>
        </w:rPr>
        <w:t xml:space="preserve"> مانند تقلب در شناسا</w:t>
      </w:r>
      <w:r w:rsidRPr="00D0257F">
        <w:rPr>
          <w:rFonts w:cs="B Zar" w:hint="cs"/>
          <w:sz w:val="28"/>
          <w:szCs w:val="28"/>
          <w:rtl/>
          <w:lang w:bidi="fa-IR"/>
        </w:rPr>
        <w:t>یی</w:t>
      </w:r>
      <w:r w:rsidRPr="00D0257F">
        <w:rPr>
          <w:rFonts w:cs="B Zar"/>
          <w:sz w:val="28"/>
          <w:szCs w:val="28"/>
          <w:rtl/>
          <w:lang w:bidi="fa-IR"/>
        </w:rPr>
        <w:t xml:space="preserve"> مورد استفاده قرار گ</w:t>
      </w:r>
      <w:r w:rsidRPr="00D0257F">
        <w:rPr>
          <w:rFonts w:cs="B Zar" w:hint="cs"/>
          <w:sz w:val="28"/>
          <w:szCs w:val="28"/>
          <w:rtl/>
          <w:lang w:bidi="fa-IR"/>
        </w:rPr>
        <w:t>ی</w:t>
      </w:r>
      <w:r w:rsidRPr="00D0257F">
        <w:rPr>
          <w:rFonts w:cs="B Zar" w:hint="eastAsia"/>
          <w:sz w:val="28"/>
          <w:szCs w:val="28"/>
          <w:rtl/>
          <w:lang w:bidi="fa-IR"/>
        </w:rPr>
        <w:t>رد</w:t>
      </w:r>
      <w:r w:rsidRPr="00D0257F">
        <w:rPr>
          <w:rFonts w:cs="B Zar"/>
          <w:sz w:val="28"/>
          <w:szCs w:val="28"/>
          <w:rtl/>
          <w:lang w:bidi="fa-IR"/>
        </w:rPr>
        <w:t>. در ادامه ل</w:t>
      </w:r>
      <w:r w:rsidRPr="00D0257F">
        <w:rPr>
          <w:rFonts w:cs="B Zar" w:hint="cs"/>
          <w:sz w:val="28"/>
          <w:szCs w:val="28"/>
          <w:rtl/>
          <w:lang w:bidi="fa-IR"/>
        </w:rPr>
        <w:t>ی</w:t>
      </w:r>
      <w:r w:rsidRPr="00D0257F">
        <w:rPr>
          <w:rFonts w:cs="B Zar" w:hint="eastAsia"/>
          <w:sz w:val="28"/>
          <w:szCs w:val="28"/>
          <w:rtl/>
          <w:lang w:bidi="fa-IR"/>
        </w:rPr>
        <w:t>ست</w:t>
      </w:r>
      <w:r w:rsidRPr="00D0257F">
        <w:rPr>
          <w:rFonts w:cs="B Zar" w:hint="cs"/>
          <w:sz w:val="28"/>
          <w:szCs w:val="28"/>
          <w:rtl/>
          <w:lang w:bidi="fa-IR"/>
        </w:rPr>
        <w:t>ی</w:t>
      </w:r>
      <w:r w:rsidRPr="00D0257F">
        <w:rPr>
          <w:rFonts w:cs="B Zar"/>
          <w:sz w:val="28"/>
          <w:szCs w:val="28"/>
          <w:rtl/>
          <w:lang w:bidi="fa-IR"/>
        </w:rPr>
        <w:t xml:space="preserve"> از انواع مختلف نرم‌افزارها</w:t>
      </w:r>
      <w:r w:rsidRPr="00D0257F">
        <w:rPr>
          <w:rFonts w:cs="B Zar" w:hint="cs"/>
          <w:sz w:val="28"/>
          <w:szCs w:val="28"/>
          <w:rtl/>
          <w:lang w:bidi="fa-IR"/>
        </w:rPr>
        <w:t>ی</w:t>
      </w:r>
      <w:r w:rsidRPr="00D0257F">
        <w:rPr>
          <w:rFonts w:cs="B Zar"/>
          <w:sz w:val="28"/>
          <w:szCs w:val="28"/>
          <w:rtl/>
          <w:lang w:bidi="fa-IR"/>
        </w:rPr>
        <w:t xml:space="preserve"> جاسوس</w:t>
      </w:r>
      <w:r w:rsidRPr="00D0257F">
        <w:rPr>
          <w:rFonts w:cs="B Zar" w:hint="cs"/>
          <w:sz w:val="28"/>
          <w:szCs w:val="28"/>
          <w:rtl/>
          <w:lang w:bidi="fa-IR"/>
        </w:rPr>
        <w:t>ی</w:t>
      </w:r>
      <w:r w:rsidRPr="00D0257F">
        <w:rPr>
          <w:rFonts w:cs="B Zar"/>
          <w:sz w:val="28"/>
          <w:szCs w:val="28"/>
          <w:rtl/>
          <w:lang w:bidi="fa-IR"/>
        </w:rPr>
        <w:t xml:space="preserve"> و هدفشان ارائه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w:t>
      </w:r>
    </w:p>
    <w:p w:rsidR="004E0FBE" w:rsidRPr="00D0257F" w:rsidRDefault="00D56BD4" w:rsidP="00D0257F">
      <w:pPr>
        <w:spacing w:line="336" w:lineRule="auto"/>
        <w:contextualSpacing/>
        <w:jc w:val="center"/>
        <w:rPr>
          <w:rFonts w:cs="B Zar"/>
          <w:sz w:val="28"/>
          <w:szCs w:val="28"/>
          <w:rtl/>
          <w:lang w:bidi="fa-IR"/>
        </w:rPr>
      </w:pPr>
      <w:r w:rsidRPr="00D0257F">
        <w:rPr>
          <w:rFonts w:ascii="Tahoma" w:hAnsi="Tahoma" w:cs="B Zar"/>
          <w:noProof/>
          <w:color w:val="3A5B84"/>
          <w:sz w:val="28"/>
          <w:szCs w:val="28"/>
        </w:rPr>
        <w:lastRenderedPageBreak/>
        <w:drawing>
          <wp:inline distT="0" distB="0" distL="0" distR="0">
            <wp:extent cx="1732280" cy="1597660"/>
            <wp:effectExtent l="19050" t="0" r="1270" b="0"/>
            <wp:docPr id="57" name="Picture 57" descr="image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42"/>
                    <pic:cNvPicPr>
                      <a:picLocks noChangeAspect="1" noChangeArrowheads="1"/>
                    </pic:cNvPicPr>
                  </pic:nvPicPr>
                  <pic:blipFill>
                    <a:blip r:embed="rId84"/>
                    <a:srcRect/>
                    <a:stretch>
                      <a:fillRect/>
                    </a:stretch>
                  </pic:blipFill>
                  <pic:spPr bwMode="auto">
                    <a:xfrm>
                      <a:off x="0" y="0"/>
                      <a:ext cx="1732280" cy="1597660"/>
                    </a:xfrm>
                    <a:prstGeom prst="rect">
                      <a:avLst/>
                    </a:prstGeom>
                    <a:noFill/>
                    <a:ln w="9525">
                      <a:noFill/>
                      <a:miter lim="800000"/>
                      <a:headEnd/>
                      <a:tailEnd/>
                    </a:ln>
                  </pic:spPr>
                </pic:pic>
              </a:graphicData>
            </a:graphic>
          </wp:inline>
        </w:drawing>
      </w:r>
    </w:p>
    <w:p w:rsidR="00F31F9D" w:rsidRPr="00D0257F" w:rsidRDefault="00F31F9D" w:rsidP="00D0257F">
      <w:pPr>
        <w:spacing w:line="336" w:lineRule="auto"/>
        <w:contextualSpacing/>
        <w:jc w:val="lowKashida"/>
        <w:outlineLvl w:val="1"/>
        <w:rPr>
          <w:rFonts w:cs="B Zar"/>
          <w:b/>
          <w:bCs/>
          <w:sz w:val="28"/>
          <w:szCs w:val="28"/>
          <w:rtl/>
          <w:lang w:bidi="fa-IR"/>
        </w:rPr>
      </w:pPr>
      <w:bookmarkStart w:id="151" w:name="_Toc325566396"/>
      <w:r w:rsidRPr="00D0257F">
        <w:rPr>
          <w:rFonts w:cs="B Zar"/>
          <w:b/>
          <w:bCs/>
          <w:sz w:val="28"/>
          <w:szCs w:val="28"/>
          <w:rtl/>
          <w:lang w:bidi="fa-IR"/>
        </w:rPr>
        <w:t>ثبت‌کنندگان نشان</w:t>
      </w:r>
      <w:r w:rsidRPr="00D0257F">
        <w:rPr>
          <w:rFonts w:cs="B Zar" w:hint="cs"/>
          <w:b/>
          <w:bCs/>
          <w:sz w:val="28"/>
          <w:szCs w:val="28"/>
          <w:rtl/>
          <w:lang w:bidi="fa-IR"/>
        </w:rPr>
        <w:t>ی‌</w:t>
      </w:r>
      <w:r w:rsidRPr="00D0257F">
        <w:rPr>
          <w:rFonts w:cs="B Zar" w:hint="eastAsia"/>
          <w:b/>
          <w:bCs/>
          <w:sz w:val="28"/>
          <w:szCs w:val="28"/>
          <w:rtl/>
          <w:lang w:bidi="fa-IR"/>
        </w:rPr>
        <w:t>ها</w:t>
      </w:r>
      <w:r w:rsidRPr="00D0257F">
        <w:rPr>
          <w:rFonts w:cs="B Zar" w:hint="cs"/>
          <w:b/>
          <w:bCs/>
          <w:sz w:val="28"/>
          <w:szCs w:val="28"/>
          <w:rtl/>
          <w:lang w:bidi="fa-IR"/>
        </w:rPr>
        <w:t>ی</w:t>
      </w:r>
      <w:r w:rsidRPr="00D0257F">
        <w:rPr>
          <w:rFonts w:cs="B Zar"/>
          <w:b/>
          <w:bCs/>
          <w:sz w:val="28"/>
          <w:szCs w:val="28"/>
          <w:rtl/>
          <w:lang w:bidi="fa-IR"/>
        </w:rPr>
        <w:t xml:space="preserve"> وب و صفحات نما</w:t>
      </w:r>
      <w:r w:rsidRPr="00D0257F">
        <w:rPr>
          <w:rFonts w:cs="B Zar" w:hint="cs"/>
          <w:b/>
          <w:bCs/>
          <w:sz w:val="28"/>
          <w:szCs w:val="28"/>
          <w:rtl/>
          <w:lang w:bidi="fa-IR"/>
        </w:rPr>
        <w:t>ی</w:t>
      </w:r>
      <w:r w:rsidRPr="00D0257F">
        <w:rPr>
          <w:rFonts w:cs="B Zar" w:hint="eastAsia"/>
          <w:b/>
          <w:bCs/>
          <w:sz w:val="28"/>
          <w:szCs w:val="28"/>
          <w:rtl/>
          <w:lang w:bidi="fa-IR"/>
        </w:rPr>
        <w:t>ش</w:t>
      </w:r>
      <w:bookmarkEnd w:id="151"/>
    </w:p>
    <w:p w:rsidR="00F31F9D" w:rsidRPr="00D0257F" w:rsidRDefault="00F31F9D" w:rsidP="00D0257F">
      <w:pPr>
        <w:spacing w:line="336" w:lineRule="auto"/>
        <w:contextualSpacing/>
        <w:jc w:val="lowKashida"/>
        <w:rPr>
          <w:rFonts w:cs="B Zar"/>
          <w:sz w:val="28"/>
          <w:szCs w:val="28"/>
          <w:rtl/>
          <w:lang w:bidi="fa-IR"/>
        </w:rPr>
      </w:pPr>
      <w:r w:rsidRPr="00D0257F">
        <w:rPr>
          <w:rFonts w:cs="B Zar" w:hint="eastAsia"/>
          <w:sz w:val="28"/>
          <w:szCs w:val="28"/>
          <w:rtl/>
          <w:lang w:bidi="fa-IR"/>
        </w:rPr>
        <w:t>ثبت‌کنندگان</w:t>
      </w:r>
      <w:r w:rsidRPr="00D0257F">
        <w:rPr>
          <w:rFonts w:cs="B Zar"/>
          <w:sz w:val="28"/>
          <w:szCs w:val="28"/>
          <w:rtl/>
          <w:lang w:bidi="fa-IR"/>
        </w:rPr>
        <w:t xml:space="preserve"> نشان</w:t>
      </w:r>
      <w:r w:rsidRPr="00D0257F">
        <w:rPr>
          <w:rFonts w:cs="B Zar" w:hint="cs"/>
          <w:sz w:val="28"/>
          <w:szCs w:val="28"/>
          <w:rtl/>
          <w:lang w:bidi="fa-IR"/>
        </w:rPr>
        <w:t>ی‌</w:t>
      </w:r>
      <w:r w:rsidRPr="00D0257F">
        <w:rPr>
          <w:rFonts w:cs="B Zar" w:hint="eastAsia"/>
          <w:sz w:val="28"/>
          <w:szCs w:val="28"/>
          <w:rtl/>
          <w:lang w:bidi="fa-IR"/>
        </w:rPr>
        <w:t>ها</w:t>
      </w:r>
      <w:r w:rsidRPr="00D0257F">
        <w:rPr>
          <w:rFonts w:cs="B Zar" w:hint="cs"/>
          <w:sz w:val="28"/>
          <w:szCs w:val="28"/>
          <w:rtl/>
          <w:lang w:bidi="fa-IR"/>
        </w:rPr>
        <w:t>ی</w:t>
      </w:r>
      <w:r w:rsidRPr="00D0257F">
        <w:rPr>
          <w:rFonts w:cs="B Zar"/>
          <w:sz w:val="28"/>
          <w:szCs w:val="28"/>
          <w:rtl/>
          <w:lang w:bidi="fa-IR"/>
        </w:rPr>
        <w:t xml:space="preserve"> وب، وب‌سا</w:t>
      </w:r>
      <w:r w:rsidRPr="00D0257F">
        <w:rPr>
          <w:rFonts w:cs="B Zar" w:hint="cs"/>
          <w:sz w:val="28"/>
          <w:szCs w:val="28"/>
          <w:rtl/>
          <w:lang w:bidi="fa-IR"/>
        </w:rPr>
        <w:t>ی</w:t>
      </w:r>
      <w:r w:rsidRPr="00D0257F">
        <w:rPr>
          <w:rFonts w:cs="B Zar" w:hint="eastAsia"/>
          <w:sz w:val="28"/>
          <w:szCs w:val="28"/>
          <w:rtl/>
          <w:lang w:bidi="fa-IR"/>
        </w:rPr>
        <w:t>تها</w:t>
      </w:r>
      <w:r w:rsidRPr="00D0257F">
        <w:rPr>
          <w:rFonts w:cs="B Zar"/>
          <w:sz w:val="28"/>
          <w:szCs w:val="28"/>
          <w:rtl/>
          <w:lang w:bidi="fa-IR"/>
        </w:rPr>
        <w:t xml:space="preserve"> و صفحات د</w:t>
      </w:r>
      <w:r w:rsidRPr="00D0257F">
        <w:rPr>
          <w:rFonts w:cs="B Zar" w:hint="cs"/>
          <w:sz w:val="28"/>
          <w:szCs w:val="28"/>
          <w:rtl/>
          <w:lang w:bidi="fa-IR"/>
        </w:rPr>
        <w:t>ی</w:t>
      </w:r>
      <w:r w:rsidRPr="00D0257F">
        <w:rPr>
          <w:rFonts w:cs="B Zar" w:hint="eastAsia"/>
          <w:sz w:val="28"/>
          <w:szCs w:val="28"/>
          <w:rtl/>
          <w:lang w:bidi="fa-IR"/>
        </w:rPr>
        <w:t>ده‌شده</w:t>
      </w:r>
      <w:r w:rsidRPr="00D0257F">
        <w:rPr>
          <w:rFonts w:cs="B Zar"/>
          <w:sz w:val="28"/>
          <w:szCs w:val="28"/>
          <w:rtl/>
          <w:lang w:bidi="fa-IR"/>
        </w:rPr>
        <w:t xml:space="preserve"> را رد</w:t>
      </w:r>
      <w:r w:rsidRPr="00D0257F">
        <w:rPr>
          <w:rFonts w:cs="B Zar" w:hint="cs"/>
          <w:sz w:val="28"/>
          <w:szCs w:val="28"/>
          <w:rtl/>
          <w:lang w:bidi="fa-IR"/>
        </w:rPr>
        <w:t>ی</w:t>
      </w:r>
      <w:r w:rsidRPr="00D0257F">
        <w:rPr>
          <w:rFonts w:cs="B Zar" w:hint="eastAsia"/>
          <w:sz w:val="28"/>
          <w:szCs w:val="28"/>
          <w:rtl/>
          <w:lang w:bidi="fa-IR"/>
        </w:rPr>
        <w:t>اب</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کنند</w:t>
      </w:r>
      <w:r w:rsidRPr="00D0257F">
        <w:rPr>
          <w:rFonts w:cs="B Zar"/>
          <w:sz w:val="28"/>
          <w:szCs w:val="28"/>
          <w:rtl/>
          <w:lang w:bidi="fa-IR"/>
        </w:rPr>
        <w:t>. ثبت‌کنندگان صفحه‌نما</w:t>
      </w:r>
      <w:r w:rsidRPr="00D0257F">
        <w:rPr>
          <w:rFonts w:cs="B Zar" w:hint="cs"/>
          <w:sz w:val="28"/>
          <w:szCs w:val="28"/>
          <w:rtl/>
          <w:lang w:bidi="fa-IR"/>
        </w:rPr>
        <w:t>ی</w:t>
      </w:r>
      <w:r w:rsidRPr="00D0257F">
        <w:rPr>
          <w:rFonts w:cs="B Zar" w:hint="eastAsia"/>
          <w:sz w:val="28"/>
          <w:szCs w:val="28"/>
          <w:rtl/>
          <w:lang w:bidi="fa-IR"/>
        </w:rPr>
        <w:t>ش</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توانند</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تصو</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اه‌وسف</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کوچک (برا</w:t>
      </w:r>
      <w:r w:rsidRPr="00D0257F">
        <w:rPr>
          <w:rFonts w:cs="B Zar" w:hint="cs"/>
          <w:sz w:val="28"/>
          <w:szCs w:val="28"/>
          <w:rtl/>
          <w:lang w:bidi="fa-IR"/>
        </w:rPr>
        <w:t>ی</w:t>
      </w:r>
      <w:r w:rsidRPr="00D0257F">
        <w:rPr>
          <w:rFonts w:cs="B Zar"/>
          <w:sz w:val="28"/>
          <w:szCs w:val="28"/>
          <w:rtl/>
          <w:lang w:bidi="fa-IR"/>
        </w:rPr>
        <w:t xml:space="preserve"> کم‌کردن حجم تصو</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از صفحه پ</w:t>
      </w:r>
      <w:r w:rsidRPr="00D0257F">
        <w:rPr>
          <w:rFonts w:cs="B Zar" w:hint="cs"/>
          <w:sz w:val="28"/>
          <w:szCs w:val="28"/>
          <w:rtl/>
          <w:lang w:bidi="fa-IR"/>
        </w:rPr>
        <w:t>ی</w:t>
      </w:r>
      <w:r w:rsidRPr="00D0257F">
        <w:rPr>
          <w:rFonts w:cs="B Zar" w:hint="eastAsia"/>
          <w:sz w:val="28"/>
          <w:szCs w:val="28"/>
          <w:rtl/>
          <w:lang w:bidi="fa-IR"/>
        </w:rPr>
        <w:t>ش‌رو</w:t>
      </w:r>
      <w:r w:rsidRPr="00D0257F">
        <w:rPr>
          <w:rFonts w:cs="B Zar" w:hint="cs"/>
          <w:sz w:val="28"/>
          <w:szCs w:val="28"/>
          <w:rtl/>
          <w:lang w:bidi="fa-IR"/>
        </w:rPr>
        <w:t>ی</w:t>
      </w:r>
      <w:r w:rsidRPr="00D0257F">
        <w:rPr>
          <w:rFonts w:cs="B Zar"/>
          <w:sz w:val="28"/>
          <w:szCs w:val="28"/>
          <w:rtl/>
          <w:lang w:bidi="fa-IR"/>
        </w:rPr>
        <w:t xml:space="preserve"> شما در هر زمان بگ</w:t>
      </w:r>
      <w:r w:rsidRPr="00D0257F">
        <w:rPr>
          <w:rFonts w:cs="B Zar" w:hint="cs"/>
          <w:sz w:val="28"/>
          <w:szCs w:val="28"/>
          <w:rtl/>
          <w:lang w:bidi="fa-IR"/>
        </w:rPr>
        <w:t>ی</w:t>
      </w:r>
      <w:r w:rsidRPr="00D0257F">
        <w:rPr>
          <w:rFonts w:cs="B Zar" w:hint="eastAsia"/>
          <w:sz w:val="28"/>
          <w:szCs w:val="28"/>
          <w:rtl/>
          <w:lang w:bidi="fa-IR"/>
        </w:rPr>
        <w:t>رند</w:t>
      </w:r>
      <w:r w:rsidRPr="00D0257F">
        <w:rPr>
          <w:rFonts w:cs="B Zar"/>
          <w:sz w:val="28"/>
          <w:szCs w:val="28"/>
          <w:rtl/>
          <w:lang w:bidi="fa-IR"/>
        </w:rPr>
        <w:t xml:space="preserve"> و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تصاو</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را بدون اطلاع شما ذخ</w:t>
      </w:r>
      <w:r w:rsidRPr="00D0257F">
        <w:rPr>
          <w:rFonts w:cs="B Zar" w:hint="cs"/>
          <w:sz w:val="28"/>
          <w:szCs w:val="28"/>
          <w:rtl/>
          <w:lang w:bidi="fa-IR"/>
        </w:rPr>
        <w:t>ی</w:t>
      </w:r>
      <w:r w:rsidRPr="00D0257F">
        <w:rPr>
          <w:rFonts w:cs="B Zar" w:hint="eastAsia"/>
          <w:sz w:val="28"/>
          <w:szCs w:val="28"/>
          <w:rtl/>
          <w:lang w:bidi="fa-IR"/>
        </w:rPr>
        <w:t>ره</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ارسال کنند.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روشها ب</w:t>
      </w:r>
      <w:r w:rsidRPr="00D0257F">
        <w:rPr>
          <w:rFonts w:cs="B Zar" w:hint="eastAsia"/>
          <w:sz w:val="28"/>
          <w:szCs w:val="28"/>
          <w:rtl/>
          <w:lang w:bidi="fa-IR"/>
        </w:rPr>
        <w:t>را</w:t>
      </w:r>
      <w:r w:rsidRPr="00D0257F">
        <w:rPr>
          <w:rFonts w:cs="B Zar" w:hint="cs"/>
          <w:sz w:val="28"/>
          <w:szCs w:val="28"/>
          <w:rtl/>
          <w:lang w:bidi="fa-IR"/>
        </w:rPr>
        <w:t>ی</w:t>
      </w:r>
      <w:r w:rsidRPr="00D0257F">
        <w:rPr>
          <w:rFonts w:cs="B Zar"/>
          <w:sz w:val="28"/>
          <w:szCs w:val="28"/>
          <w:rtl/>
          <w:lang w:bidi="fa-IR"/>
        </w:rPr>
        <w:t xml:space="preserve"> جاسوس</w:t>
      </w:r>
      <w:r w:rsidRPr="00D0257F">
        <w:rPr>
          <w:rFonts w:cs="B Zar" w:hint="cs"/>
          <w:sz w:val="28"/>
          <w:szCs w:val="28"/>
          <w:rtl/>
          <w:lang w:bidi="fa-IR"/>
        </w:rPr>
        <w:t>ی‌</w:t>
      </w:r>
      <w:r w:rsidRPr="00D0257F">
        <w:rPr>
          <w:rFonts w:cs="B Zar" w:hint="eastAsia"/>
          <w:sz w:val="28"/>
          <w:szCs w:val="28"/>
          <w:rtl/>
          <w:lang w:bidi="fa-IR"/>
        </w:rPr>
        <w:t>ها</w:t>
      </w:r>
      <w:r w:rsidRPr="00D0257F">
        <w:rPr>
          <w:rFonts w:cs="B Zar" w:hint="cs"/>
          <w:sz w:val="28"/>
          <w:szCs w:val="28"/>
          <w:rtl/>
          <w:lang w:bidi="fa-IR"/>
        </w:rPr>
        <w:t>ی</w:t>
      </w:r>
      <w:r w:rsidRPr="00D0257F">
        <w:rPr>
          <w:rFonts w:cs="B Zar"/>
          <w:sz w:val="28"/>
          <w:szCs w:val="28"/>
          <w:rtl/>
          <w:lang w:bidi="fa-IR"/>
        </w:rPr>
        <w:t xml:space="preserve"> خانگ</w:t>
      </w:r>
      <w:r w:rsidRPr="00D0257F">
        <w:rPr>
          <w:rFonts w:cs="B Zar" w:hint="cs"/>
          <w:sz w:val="28"/>
          <w:szCs w:val="28"/>
          <w:rtl/>
          <w:lang w:bidi="fa-IR"/>
        </w:rPr>
        <w:t>ی</w:t>
      </w:r>
      <w:r w:rsidRPr="00D0257F">
        <w:rPr>
          <w:rFonts w:cs="B Zar"/>
          <w:sz w:val="28"/>
          <w:szCs w:val="28"/>
          <w:rtl/>
          <w:lang w:bidi="fa-IR"/>
        </w:rPr>
        <w:t xml:space="preserve"> متداول هستند.</w:t>
      </w:r>
    </w:p>
    <w:p w:rsidR="00F31F9D" w:rsidRPr="00D0257F" w:rsidRDefault="00F31F9D" w:rsidP="00D0257F">
      <w:pPr>
        <w:spacing w:line="336" w:lineRule="auto"/>
        <w:contextualSpacing/>
        <w:jc w:val="lowKashida"/>
        <w:rPr>
          <w:rFonts w:cs="B Zar"/>
          <w:sz w:val="28"/>
          <w:szCs w:val="28"/>
          <w:rtl/>
          <w:lang w:bidi="fa-IR"/>
        </w:rPr>
      </w:pPr>
    </w:p>
    <w:p w:rsidR="00F31F9D" w:rsidRPr="00D0257F" w:rsidRDefault="00F31F9D" w:rsidP="00D0257F">
      <w:pPr>
        <w:spacing w:line="336" w:lineRule="auto"/>
        <w:contextualSpacing/>
        <w:jc w:val="lowKashida"/>
        <w:outlineLvl w:val="1"/>
        <w:rPr>
          <w:rFonts w:cs="B Zar"/>
          <w:b/>
          <w:bCs/>
          <w:sz w:val="28"/>
          <w:szCs w:val="28"/>
          <w:rtl/>
          <w:lang w:bidi="fa-IR"/>
        </w:rPr>
      </w:pPr>
      <w:bookmarkStart w:id="152" w:name="_Toc325566397"/>
      <w:r w:rsidRPr="00D0257F">
        <w:rPr>
          <w:rFonts w:cs="B Zar" w:hint="eastAsia"/>
          <w:b/>
          <w:bCs/>
          <w:sz w:val="28"/>
          <w:szCs w:val="28"/>
          <w:rtl/>
          <w:lang w:bidi="fa-IR"/>
        </w:rPr>
        <w:t>ثبت‌کنند‌گان</w:t>
      </w:r>
      <w:r w:rsidRPr="00D0257F">
        <w:rPr>
          <w:rFonts w:cs="B Zar"/>
          <w:b/>
          <w:bCs/>
          <w:sz w:val="28"/>
          <w:szCs w:val="28"/>
          <w:rtl/>
          <w:lang w:bidi="fa-IR"/>
        </w:rPr>
        <w:t xml:space="preserve"> چت و ا</w:t>
      </w:r>
      <w:r w:rsidRPr="00D0257F">
        <w:rPr>
          <w:rFonts w:cs="B Zar" w:hint="cs"/>
          <w:b/>
          <w:bCs/>
          <w:sz w:val="28"/>
          <w:szCs w:val="28"/>
          <w:rtl/>
          <w:lang w:bidi="fa-IR"/>
        </w:rPr>
        <w:t>ی</w:t>
      </w:r>
      <w:r w:rsidRPr="00D0257F">
        <w:rPr>
          <w:rFonts w:cs="B Zar" w:hint="eastAsia"/>
          <w:b/>
          <w:bCs/>
          <w:sz w:val="28"/>
          <w:szCs w:val="28"/>
          <w:rtl/>
          <w:lang w:bidi="fa-IR"/>
        </w:rPr>
        <w:t>م</w:t>
      </w:r>
      <w:r w:rsidRPr="00D0257F">
        <w:rPr>
          <w:rFonts w:cs="B Zar" w:hint="cs"/>
          <w:b/>
          <w:bCs/>
          <w:sz w:val="28"/>
          <w:szCs w:val="28"/>
          <w:rtl/>
          <w:lang w:bidi="fa-IR"/>
        </w:rPr>
        <w:t>ی</w:t>
      </w:r>
      <w:r w:rsidRPr="00D0257F">
        <w:rPr>
          <w:rFonts w:cs="B Zar" w:hint="eastAsia"/>
          <w:b/>
          <w:bCs/>
          <w:sz w:val="28"/>
          <w:szCs w:val="28"/>
          <w:rtl/>
          <w:lang w:bidi="fa-IR"/>
        </w:rPr>
        <w:t>ل</w:t>
      </w:r>
      <w:bookmarkEnd w:id="152"/>
    </w:p>
    <w:p w:rsidR="00F31F9D" w:rsidRPr="00D0257F" w:rsidRDefault="00F31F9D" w:rsidP="00D0257F">
      <w:pPr>
        <w:spacing w:line="336" w:lineRule="auto"/>
        <w:contextualSpacing/>
        <w:jc w:val="lowKashida"/>
        <w:rPr>
          <w:rFonts w:cs="B Zar"/>
          <w:sz w:val="28"/>
          <w:szCs w:val="28"/>
          <w:rtl/>
          <w:lang w:bidi="fa-IR"/>
        </w:rPr>
      </w:pPr>
      <w:r w:rsidRPr="00D0257F">
        <w:rPr>
          <w:rFonts w:cs="B Zar" w:hint="eastAsia"/>
          <w:sz w:val="28"/>
          <w:szCs w:val="28"/>
          <w:rtl/>
          <w:lang w:bidi="fa-IR"/>
        </w:rPr>
        <w:t>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ثبت‌کنندگان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کپ</w:t>
      </w:r>
      <w:r w:rsidRPr="00D0257F">
        <w:rPr>
          <w:rFonts w:cs="B Zar" w:hint="cs"/>
          <w:sz w:val="28"/>
          <w:szCs w:val="28"/>
          <w:rtl/>
          <w:lang w:bidi="fa-IR"/>
        </w:rPr>
        <w:t>ی</w:t>
      </w:r>
      <w:r w:rsidRPr="00D0257F">
        <w:rPr>
          <w:rFonts w:cs="B Zar"/>
          <w:sz w:val="28"/>
          <w:szCs w:val="28"/>
          <w:rtl/>
          <w:lang w:bidi="fa-IR"/>
        </w:rPr>
        <w:t xml:space="preserve"> متن</w:t>
      </w:r>
      <w:r w:rsidRPr="00D0257F">
        <w:rPr>
          <w:rFonts w:cs="B Zar" w:hint="cs"/>
          <w:sz w:val="28"/>
          <w:szCs w:val="28"/>
          <w:rtl/>
          <w:lang w:bidi="fa-IR"/>
        </w:rPr>
        <w:t>ی</w:t>
      </w:r>
      <w:r w:rsidRPr="00D0257F">
        <w:rPr>
          <w:rFonts w:cs="B Zar"/>
          <w:sz w:val="28"/>
          <w:szCs w:val="28"/>
          <w:rtl/>
          <w:lang w:bidi="fa-IR"/>
        </w:rPr>
        <w:t xml:space="preserve"> از تمام ا</w:t>
      </w:r>
      <w:r w:rsidRPr="00D0257F">
        <w:rPr>
          <w:rFonts w:cs="B Zar" w:hint="cs"/>
          <w:sz w:val="28"/>
          <w:szCs w:val="28"/>
          <w:rtl/>
          <w:lang w:bidi="fa-IR"/>
        </w:rPr>
        <w:t>ی</w:t>
      </w:r>
      <w:r w:rsidRPr="00D0257F">
        <w:rPr>
          <w:rFonts w:cs="B Zar" w:hint="eastAsia"/>
          <w:sz w:val="28"/>
          <w:szCs w:val="28"/>
          <w:rtl/>
          <w:lang w:bidi="fa-IR"/>
        </w:rPr>
        <w:t>م</w:t>
      </w:r>
      <w:r w:rsidRPr="00D0257F">
        <w:rPr>
          <w:rFonts w:cs="B Zar" w:hint="cs"/>
          <w:sz w:val="28"/>
          <w:szCs w:val="28"/>
          <w:rtl/>
          <w:lang w:bidi="fa-IR"/>
        </w:rPr>
        <w:t>ی</w:t>
      </w:r>
      <w:r w:rsidRPr="00D0257F">
        <w:rPr>
          <w:rFonts w:cs="B Zar" w:hint="eastAsia"/>
          <w:sz w:val="28"/>
          <w:szCs w:val="28"/>
          <w:rtl/>
          <w:lang w:bidi="fa-IR"/>
        </w:rPr>
        <w:t>لها</w:t>
      </w:r>
      <w:r w:rsidRPr="00D0257F">
        <w:rPr>
          <w:rFonts w:cs="B Zar" w:hint="cs"/>
          <w:sz w:val="28"/>
          <w:szCs w:val="28"/>
          <w:rtl/>
          <w:lang w:bidi="fa-IR"/>
        </w:rPr>
        <w:t>ی</w:t>
      </w:r>
      <w:r w:rsidRPr="00D0257F">
        <w:rPr>
          <w:rFonts w:cs="B Zar"/>
          <w:sz w:val="28"/>
          <w:szCs w:val="28"/>
          <w:rtl/>
          <w:lang w:bidi="fa-IR"/>
        </w:rPr>
        <w:t xml:space="preserve"> واردشونده و خارج‌شونده و چتها ته</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کنند</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جاسوس‌ خانگ</w:t>
      </w:r>
      <w:r w:rsidRPr="00D0257F">
        <w:rPr>
          <w:rFonts w:cs="B Zar" w:hint="cs"/>
          <w:sz w:val="28"/>
          <w:szCs w:val="28"/>
          <w:rtl/>
          <w:lang w:bidi="fa-IR"/>
        </w:rPr>
        <w:t>ی</w:t>
      </w:r>
      <w:r w:rsidRPr="00D0257F">
        <w:rPr>
          <w:rFonts w:cs="B Zar"/>
          <w:sz w:val="28"/>
          <w:szCs w:val="28"/>
          <w:rtl/>
          <w:lang w:bidi="fa-IR"/>
        </w:rPr>
        <w:t xml:space="preserve"> به کرات از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روش استفاده م</w:t>
      </w:r>
      <w:r w:rsidRPr="00D0257F">
        <w:rPr>
          <w:rFonts w:cs="B Zar" w:hint="cs"/>
          <w:sz w:val="28"/>
          <w:szCs w:val="28"/>
          <w:rtl/>
          <w:lang w:bidi="fa-IR"/>
        </w:rPr>
        <w:t>ی‌</w:t>
      </w:r>
      <w:r w:rsidRPr="00D0257F">
        <w:rPr>
          <w:rFonts w:cs="B Zar" w:hint="eastAsia"/>
          <w:sz w:val="28"/>
          <w:szCs w:val="28"/>
          <w:rtl/>
          <w:lang w:bidi="fa-IR"/>
        </w:rPr>
        <w:t>کند</w:t>
      </w:r>
      <w:r w:rsidRPr="00D0257F">
        <w:rPr>
          <w:rFonts w:cs="B Zar"/>
          <w:sz w:val="28"/>
          <w:szCs w:val="28"/>
          <w:rtl/>
          <w:lang w:bidi="fa-IR"/>
        </w:rPr>
        <w:t>.</w:t>
      </w:r>
    </w:p>
    <w:p w:rsidR="00F31F9D" w:rsidRPr="00D0257F" w:rsidRDefault="00D56BD4" w:rsidP="00D0257F">
      <w:pPr>
        <w:spacing w:line="336" w:lineRule="auto"/>
        <w:contextualSpacing/>
        <w:jc w:val="center"/>
        <w:rPr>
          <w:rFonts w:cs="B Zar"/>
          <w:sz w:val="28"/>
          <w:szCs w:val="28"/>
          <w:rtl/>
          <w:lang w:bidi="fa-IR"/>
        </w:rPr>
      </w:pPr>
      <w:r w:rsidRPr="00D0257F">
        <w:rPr>
          <w:rFonts w:ascii="Tahoma" w:hAnsi="Tahoma" w:cs="B Zar"/>
          <w:noProof/>
          <w:color w:val="3A5B84"/>
          <w:sz w:val="28"/>
          <w:szCs w:val="28"/>
        </w:rPr>
        <w:lastRenderedPageBreak/>
        <w:drawing>
          <wp:inline distT="0" distB="0" distL="0" distR="0">
            <wp:extent cx="2319655" cy="2724150"/>
            <wp:effectExtent l="19050" t="0" r="4445" b="0"/>
            <wp:docPr id="58" name="Picture 58" descr="image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043"/>
                    <pic:cNvPicPr>
                      <a:picLocks noChangeAspect="1" noChangeArrowheads="1"/>
                    </pic:cNvPicPr>
                  </pic:nvPicPr>
                  <pic:blipFill>
                    <a:blip r:embed="rId85"/>
                    <a:srcRect/>
                    <a:stretch>
                      <a:fillRect/>
                    </a:stretch>
                  </pic:blipFill>
                  <pic:spPr bwMode="auto">
                    <a:xfrm>
                      <a:off x="0" y="0"/>
                      <a:ext cx="2319655" cy="2724150"/>
                    </a:xfrm>
                    <a:prstGeom prst="rect">
                      <a:avLst/>
                    </a:prstGeom>
                    <a:noFill/>
                    <a:ln w="9525">
                      <a:noFill/>
                      <a:miter lim="800000"/>
                      <a:headEnd/>
                      <a:tailEnd/>
                    </a:ln>
                  </pic:spPr>
                </pic:pic>
              </a:graphicData>
            </a:graphic>
          </wp:inline>
        </w:drawing>
      </w:r>
    </w:p>
    <w:p w:rsidR="00FA718F" w:rsidRDefault="00FA718F" w:rsidP="00FA718F">
      <w:pPr>
        <w:pStyle w:val="Caption"/>
        <w:rPr>
          <w:rFonts w:cs="B Zar"/>
          <w:b w:val="0"/>
          <w:bCs w:val="0"/>
          <w:sz w:val="28"/>
          <w:szCs w:val="28"/>
          <w:rtl/>
        </w:rPr>
      </w:pPr>
      <w:bookmarkStart w:id="153" w:name="_Toc325617023"/>
      <w:bookmarkStart w:id="154" w:name="_Toc325566398"/>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38</w:t>
      </w:r>
      <w:r w:rsidR="003B0ECF">
        <w:rPr>
          <w:rtl/>
        </w:rPr>
        <w:fldChar w:fldCharType="end"/>
      </w:r>
      <w:r>
        <w:rPr>
          <w:rFonts w:hint="cs"/>
          <w:noProof/>
          <w:rtl/>
        </w:rPr>
        <w:t xml:space="preserve"> </w:t>
      </w:r>
      <w:r w:rsidRPr="0065198F">
        <w:rPr>
          <w:rFonts w:hint="eastAsia"/>
          <w:noProof/>
          <w:rtl/>
        </w:rPr>
        <w:t>ثبت‌کنند‌گان</w:t>
      </w:r>
      <w:r w:rsidRPr="0065198F">
        <w:rPr>
          <w:noProof/>
          <w:rtl/>
        </w:rPr>
        <w:t xml:space="preserve"> </w:t>
      </w:r>
      <w:r w:rsidRPr="0065198F">
        <w:rPr>
          <w:rFonts w:hint="eastAsia"/>
          <w:noProof/>
          <w:rtl/>
        </w:rPr>
        <w:t>چت</w:t>
      </w:r>
      <w:r w:rsidRPr="0065198F">
        <w:rPr>
          <w:noProof/>
          <w:rtl/>
        </w:rPr>
        <w:t xml:space="preserve"> </w:t>
      </w:r>
      <w:r w:rsidRPr="0065198F">
        <w:rPr>
          <w:rFonts w:hint="eastAsia"/>
          <w:noProof/>
          <w:rtl/>
        </w:rPr>
        <w:t>و</w:t>
      </w:r>
      <w:r w:rsidRPr="0065198F">
        <w:rPr>
          <w:noProof/>
          <w:rtl/>
        </w:rPr>
        <w:t xml:space="preserve"> </w:t>
      </w:r>
      <w:r w:rsidRPr="0065198F">
        <w:rPr>
          <w:rFonts w:hint="eastAsia"/>
          <w:noProof/>
          <w:rtl/>
        </w:rPr>
        <w:t>ا</w:t>
      </w:r>
      <w:r w:rsidRPr="0065198F">
        <w:rPr>
          <w:rFonts w:hint="cs"/>
          <w:noProof/>
          <w:rtl/>
        </w:rPr>
        <w:t>ی</w:t>
      </w:r>
      <w:r w:rsidRPr="0065198F">
        <w:rPr>
          <w:rFonts w:hint="eastAsia"/>
          <w:noProof/>
          <w:rtl/>
        </w:rPr>
        <w:t>م</w:t>
      </w:r>
      <w:r w:rsidRPr="0065198F">
        <w:rPr>
          <w:rFonts w:hint="cs"/>
          <w:noProof/>
          <w:rtl/>
        </w:rPr>
        <w:t>ی</w:t>
      </w:r>
      <w:r w:rsidRPr="0065198F">
        <w:rPr>
          <w:rFonts w:hint="eastAsia"/>
          <w:noProof/>
          <w:rtl/>
        </w:rPr>
        <w:t>ل</w:t>
      </w:r>
      <w:bookmarkEnd w:id="153"/>
    </w:p>
    <w:p w:rsidR="00F31F9D" w:rsidRPr="00D0257F" w:rsidRDefault="00F31F9D" w:rsidP="00D0257F">
      <w:pPr>
        <w:spacing w:line="336" w:lineRule="auto"/>
        <w:contextualSpacing/>
        <w:jc w:val="lowKashida"/>
        <w:outlineLvl w:val="1"/>
        <w:rPr>
          <w:rFonts w:cs="B Zar"/>
          <w:b/>
          <w:bCs/>
          <w:sz w:val="28"/>
          <w:szCs w:val="28"/>
          <w:rtl/>
          <w:lang w:bidi="fa-IR"/>
        </w:rPr>
      </w:pPr>
      <w:r w:rsidRPr="00D0257F">
        <w:rPr>
          <w:rFonts w:cs="B Zar" w:hint="eastAsia"/>
          <w:b/>
          <w:bCs/>
          <w:sz w:val="28"/>
          <w:szCs w:val="28"/>
          <w:rtl/>
          <w:lang w:bidi="fa-IR"/>
        </w:rPr>
        <w:t>ثبت‌کنندگان</w:t>
      </w:r>
      <w:r w:rsidRPr="00D0257F">
        <w:rPr>
          <w:rFonts w:cs="B Zar"/>
          <w:b/>
          <w:bCs/>
          <w:sz w:val="28"/>
          <w:szCs w:val="28"/>
          <w:rtl/>
          <w:lang w:bidi="fa-IR"/>
        </w:rPr>
        <w:t xml:space="preserve"> کل</w:t>
      </w:r>
      <w:r w:rsidRPr="00D0257F">
        <w:rPr>
          <w:rFonts w:cs="B Zar" w:hint="cs"/>
          <w:b/>
          <w:bCs/>
          <w:sz w:val="28"/>
          <w:szCs w:val="28"/>
          <w:rtl/>
          <w:lang w:bidi="fa-IR"/>
        </w:rPr>
        <w:t>ی</w:t>
      </w:r>
      <w:r w:rsidRPr="00D0257F">
        <w:rPr>
          <w:rFonts w:cs="B Zar" w:hint="eastAsia"/>
          <w:b/>
          <w:bCs/>
          <w:sz w:val="28"/>
          <w:szCs w:val="28"/>
          <w:rtl/>
          <w:lang w:bidi="fa-IR"/>
        </w:rPr>
        <w:t>د</w:t>
      </w:r>
      <w:r w:rsidRPr="00D0257F">
        <w:rPr>
          <w:rFonts w:cs="B Zar"/>
          <w:b/>
          <w:bCs/>
          <w:sz w:val="28"/>
          <w:szCs w:val="28"/>
          <w:rtl/>
          <w:lang w:bidi="fa-IR"/>
        </w:rPr>
        <w:t xml:space="preserve"> و کلمات عبور</w:t>
      </w:r>
      <w:bookmarkEnd w:id="154"/>
    </w:p>
    <w:p w:rsidR="004E0FBE" w:rsidRPr="00D0257F" w:rsidRDefault="00F31F9D" w:rsidP="00D0257F">
      <w:pPr>
        <w:spacing w:line="336" w:lineRule="auto"/>
        <w:contextualSpacing/>
        <w:jc w:val="lowKashida"/>
        <w:rPr>
          <w:rFonts w:cs="B Zar"/>
          <w:sz w:val="28"/>
          <w:szCs w:val="28"/>
          <w:rtl/>
          <w:lang w:bidi="fa-IR"/>
        </w:rPr>
      </w:pPr>
      <w:r w:rsidRPr="00D0257F">
        <w:rPr>
          <w:rFonts w:cs="B Zar" w:hint="eastAsia"/>
          <w:sz w:val="28"/>
          <w:szCs w:val="28"/>
          <w:rtl/>
          <w:lang w:bidi="fa-IR"/>
        </w:rPr>
        <w:t>هنگام</w:t>
      </w:r>
      <w:r w:rsidRPr="00D0257F">
        <w:rPr>
          <w:rFonts w:cs="B Zar" w:hint="cs"/>
          <w:sz w:val="28"/>
          <w:szCs w:val="28"/>
          <w:rtl/>
          <w:lang w:bidi="fa-IR"/>
        </w:rPr>
        <w:t>ی</w:t>
      </w:r>
      <w:r w:rsidRPr="00D0257F">
        <w:rPr>
          <w:rFonts w:cs="B Zar"/>
          <w:sz w:val="28"/>
          <w:szCs w:val="28"/>
          <w:rtl/>
          <w:lang w:bidi="fa-IR"/>
        </w:rPr>
        <w:t xml:space="preserve"> که شما مشغول کار با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sz w:val="28"/>
          <w:szCs w:val="28"/>
          <w:rtl/>
          <w:lang w:bidi="fa-IR"/>
        </w:rPr>
        <w:t xml:space="preserve"> هست</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نفر بالا</w:t>
      </w:r>
      <w:r w:rsidRPr="00D0257F">
        <w:rPr>
          <w:rFonts w:cs="B Zar" w:hint="cs"/>
          <w:sz w:val="28"/>
          <w:szCs w:val="28"/>
          <w:rtl/>
          <w:lang w:bidi="fa-IR"/>
        </w:rPr>
        <w:t>ی</w:t>
      </w:r>
      <w:r w:rsidRPr="00D0257F">
        <w:rPr>
          <w:rFonts w:cs="B Zar"/>
          <w:sz w:val="28"/>
          <w:szCs w:val="28"/>
          <w:rtl/>
          <w:lang w:bidi="fa-IR"/>
        </w:rPr>
        <w:t xml:space="preserve"> سر شما ا</w:t>
      </w:r>
      <w:r w:rsidRPr="00D0257F">
        <w:rPr>
          <w:rFonts w:cs="B Zar" w:hint="cs"/>
          <w:sz w:val="28"/>
          <w:szCs w:val="28"/>
          <w:rtl/>
          <w:lang w:bidi="fa-IR"/>
        </w:rPr>
        <w:t>ی</w:t>
      </w:r>
      <w:r w:rsidRPr="00D0257F">
        <w:rPr>
          <w:rFonts w:cs="B Zar" w:hint="eastAsia"/>
          <w:sz w:val="28"/>
          <w:szCs w:val="28"/>
          <w:rtl/>
          <w:lang w:bidi="fa-IR"/>
        </w:rPr>
        <w:t>ستاده</w:t>
      </w:r>
      <w:r w:rsidRPr="00D0257F">
        <w:rPr>
          <w:rFonts w:cs="B Zar"/>
          <w:sz w:val="28"/>
          <w:szCs w:val="28"/>
          <w:rtl/>
          <w:lang w:bidi="fa-IR"/>
        </w:rPr>
        <w:t xml:space="preserve"> است و اعمال شما را نظارت م</w:t>
      </w:r>
      <w:r w:rsidRPr="00D0257F">
        <w:rPr>
          <w:rFonts w:cs="B Zar" w:hint="cs"/>
          <w:sz w:val="28"/>
          <w:szCs w:val="28"/>
          <w:rtl/>
          <w:lang w:bidi="fa-IR"/>
        </w:rPr>
        <w:t>ی‌</w:t>
      </w:r>
      <w:r w:rsidRPr="00D0257F">
        <w:rPr>
          <w:rFonts w:cs="B Zar" w:hint="eastAsia"/>
          <w:sz w:val="28"/>
          <w:szCs w:val="28"/>
          <w:rtl/>
          <w:lang w:bidi="fa-IR"/>
        </w:rPr>
        <w:t>کند</w:t>
      </w:r>
      <w:r w:rsidRPr="00D0257F">
        <w:rPr>
          <w:rFonts w:cs="B Zar"/>
          <w:sz w:val="28"/>
          <w:szCs w:val="28"/>
          <w:rtl/>
          <w:lang w:bidi="fa-IR"/>
        </w:rPr>
        <w:t>! ثبت‌کننده کلمه عبور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کار را م</w:t>
      </w:r>
      <w:r w:rsidRPr="00D0257F">
        <w:rPr>
          <w:rFonts w:cs="B Zar" w:hint="cs"/>
          <w:sz w:val="28"/>
          <w:szCs w:val="28"/>
          <w:rtl/>
          <w:lang w:bidi="fa-IR"/>
        </w:rPr>
        <w:t>ی‌</w:t>
      </w:r>
      <w:r w:rsidRPr="00D0257F">
        <w:rPr>
          <w:rFonts w:cs="B Zar" w:hint="eastAsia"/>
          <w:sz w:val="28"/>
          <w:szCs w:val="28"/>
          <w:rtl/>
          <w:lang w:bidi="fa-IR"/>
        </w:rPr>
        <w:t>کند</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عن</w:t>
      </w:r>
      <w:r w:rsidRPr="00D0257F">
        <w:rPr>
          <w:rFonts w:cs="B Zar" w:hint="cs"/>
          <w:sz w:val="28"/>
          <w:szCs w:val="28"/>
          <w:rtl/>
          <w:lang w:bidi="fa-IR"/>
        </w:rPr>
        <w:t>ی</w:t>
      </w:r>
      <w:r w:rsidRPr="00D0257F">
        <w:rPr>
          <w:rFonts w:cs="B Zar"/>
          <w:sz w:val="28"/>
          <w:szCs w:val="28"/>
          <w:rtl/>
          <w:lang w:bidi="fa-IR"/>
        </w:rPr>
        <w:t xml:space="preserve"> کلمات عبور تا</w:t>
      </w:r>
      <w:r w:rsidRPr="00D0257F">
        <w:rPr>
          <w:rFonts w:cs="B Zar" w:hint="cs"/>
          <w:sz w:val="28"/>
          <w:szCs w:val="28"/>
          <w:rtl/>
          <w:lang w:bidi="fa-IR"/>
        </w:rPr>
        <w:t>ی</w:t>
      </w:r>
      <w:r w:rsidRPr="00D0257F">
        <w:rPr>
          <w:rFonts w:cs="B Zar" w:hint="eastAsia"/>
          <w:sz w:val="28"/>
          <w:szCs w:val="28"/>
          <w:rtl/>
          <w:lang w:bidi="fa-IR"/>
        </w:rPr>
        <w:t>پ‌شده</w:t>
      </w:r>
      <w:r w:rsidRPr="00D0257F">
        <w:rPr>
          <w:rFonts w:cs="B Zar"/>
          <w:sz w:val="28"/>
          <w:szCs w:val="28"/>
          <w:rtl/>
          <w:lang w:bidi="fa-IR"/>
        </w:rPr>
        <w:t xml:space="preserve"> را ردگ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کند</w:t>
      </w:r>
      <w:r w:rsidRPr="00D0257F">
        <w:rPr>
          <w:rFonts w:cs="B Zar"/>
          <w:sz w:val="28"/>
          <w:szCs w:val="28"/>
          <w:rtl/>
          <w:lang w:bidi="fa-IR"/>
        </w:rPr>
        <w:t>. اما ثبت‌کننده کل</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تمام آنچه را که تا</w:t>
      </w:r>
      <w:r w:rsidRPr="00D0257F">
        <w:rPr>
          <w:rFonts w:cs="B Zar" w:hint="cs"/>
          <w:sz w:val="28"/>
          <w:szCs w:val="28"/>
          <w:rtl/>
          <w:lang w:bidi="fa-IR"/>
        </w:rPr>
        <w:t>ی</w:t>
      </w:r>
      <w:r w:rsidRPr="00D0257F">
        <w:rPr>
          <w:rFonts w:cs="B Zar" w:hint="eastAsia"/>
          <w:sz w:val="28"/>
          <w:szCs w:val="28"/>
          <w:rtl/>
          <w:lang w:bidi="fa-IR"/>
        </w:rPr>
        <w:t>پ</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xml:space="preserve"> ثبت م</w:t>
      </w:r>
      <w:r w:rsidRPr="00D0257F">
        <w:rPr>
          <w:rFonts w:cs="B Zar" w:hint="cs"/>
          <w:sz w:val="28"/>
          <w:szCs w:val="28"/>
          <w:rtl/>
          <w:lang w:bidi="fa-IR"/>
        </w:rPr>
        <w:t>ی‌</w:t>
      </w:r>
      <w:r w:rsidRPr="00D0257F">
        <w:rPr>
          <w:rFonts w:cs="B Zar" w:hint="eastAsia"/>
          <w:sz w:val="28"/>
          <w:szCs w:val="28"/>
          <w:rtl/>
          <w:lang w:bidi="fa-IR"/>
        </w:rPr>
        <w:t>کند</w:t>
      </w:r>
      <w:r w:rsidRPr="00D0257F">
        <w:rPr>
          <w:rFonts w:cs="B Zar"/>
          <w:sz w:val="28"/>
          <w:szCs w:val="28"/>
          <w:rtl/>
          <w:lang w:bidi="fa-IR"/>
        </w:rPr>
        <w:t>.</w:t>
      </w:r>
    </w:p>
    <w:p w:rsidR="00F31F9D" w:rsidRPr="00D0257F" w:rsidRDefault="00F31F9D" w:rsidP="00D0257F">
      <w:pPr>
        <w:spacing w:line="336" w:lineRule="auto"/>
        <w:contextualSpacing/>
        <w:jc w:val="lowKashida"/>
        <w:rPr>
          <w:rFonts w:cs="B Zar"/>
          <w:sz w:val="28"/>
          <w:szCs w:val="28"/>
          <w:rtl/>
          <w:lang w:bidi="fa-IR"/>
        </w:rPr>
      </w:pPr>
    </w:p>
    <w:p w:rsidR="00D17232" w:rsidRPr="00D0257F" w:rsidRDefault="00D17232" w:rsidP="00D0257F">
      <w:pPr>
        <w:spacing w:line="336" w:lineRule="auto"/>
        <w:contextualSpacing/>
        <w:jc w:val="lowKashida"/>
        <w:outlineLvl w:val="1"/>
        <w:rPr>
          <w:rFonts w:cs="B Zar"/>
          <w:b/>
          <w:bCs/>
          <w:sz w:val="28"/>
          <w:szCs w:val="28"/>
          <w:rtl/>
          <w:lang w:bidi="fa-IR"/>
        </w:rPr>
      </w:pPr>
      <w:bookmarkStart w:id="155" w:name="_Toc325566399"/>
      <w:r w:rsidRPr="00D0257F">
        <w:rPr>
          <w:rFonts w:cs="B Zar"/>
          <w:b/>
          <w:bCs/>
          <w:sz w:val="28"/>
          <w:szCs w:val="28"/>
          <w:rtl/>
          <w:lang w:bidi="fa-IR"/>
        </w:rPr>
        <w:t>حشرات وب</w:t>
      </w:r>
      <w:r w:rsidRPr="00D0257F">
        <w:rPr>
          <w:rFonts w:cs="B Zar" w:hint="cs"/>
          <w:b/>
          <w:bCs/>
          <w:sz w:val="28"/>
          <w:szCs w:val="28"/>
          <w:rtl/>
          <w:lang w:bidi="fa-IR"/>
        </w:rPr>
        <w:t>ی</w:t>
      </w:r>
      <w:r w:rsidRPr="00D0257F">
        <w:rPr>
          <w:rFonts w:cs="B Zar"/>
          <w:b/>
          <w:bCs/>
          <w:sz w:val="28"/>
          <w:szCs w:val="28"/>
          <w:rtl/>
          <w:lang w:bidi="fa-IR"/>
        </w:rPr>
        <w:t>!</w:t>
      </w:r>
      <w:bookmarkEnd w:id="155"/>
    </w:p>
    <w:p w:rsidR="00D17232" w:rsidRPr="00D0257F" w:rsidRDefault="00D17232" w:rsidP="00D0257F">
      <w:pPr>
        <w:spacing w:line="336" w:lineRule="auto"/>
        <w:contextualSpacing/>
        <w:jc w:val="lowKashida"/>
        <w:rPr>
          <w:rFonts w:cs="B Zar"/>
          <w:sz w:val="28"/>
          <w:szCs w:val="28"/>
          <w:rtl/>
          <w:lang w:bidi="fa-IR"/>
        </w:rPr>
      </w:pPr>
      <w:r w:rsidRPr="00D0257F">
        <w:rPr>
          <w:rFonts w:cs="B Zar" w:hint="eastAsia"/>
          <w:sz w:val="28"/>
          <w:szCs w:val="28"/>
          <w:rtl/>
          <w:lang w:bidi="fa-IR"/>
        </w:rPr>
        <w:t>حشرات</w:t>
      </w:r>
      <w:r w:rsidRPr="00D0257F">
        <w:rPr>
          <w:rFonts w:cs="B Zar"/>
          <w:sz w:val="28"/>
          <w:szCs w:val="28"/>
          <w:rtl/>
          <w:lang w:bidi="fa-IR"/>
        </w:rPr>
        <w:t xml:space="preserve"> وب</w:t>
      </w:r>
      <w:r w:rsidRPr="00D0257F">
        <w:rPr>
          <w:rFonts w:cs="B Zar" w:hint="cs"/>
          <w:sz w:val="28"/>
          <w:szCs w:val="28"/>
          <w:rtl/>
          <w:lang w:bidi="fa-IR"/>
        </w:rPr>
        <w:t>ی</w:t>
      </w:r>
      <w:r w:rsidRPr="00D0257F">
        <w:rPr>
          <w:rFonts w:cs="B Zar"/>
          <w:sz w:val="28"/>
          <w:szCs w:val="28"/>
          <w:rtl/>
          <w:lang w:bidi="fa-IR"/>
        </w:rPr>
        <w:t xml:space="preserve"> بعنوان جاسوسان تبل</w:t>
      </w:r>
      <w:r w:rsidRPr="00D0257F">
        <w:rPr>
          <w:rFonts w:cs="B Zar" w:hint="cs"/>
          <w:sz w:val="28"/>
          <w:szCs w:val="28"/>
          <w:rtl/>
          <w:lang w:bidi="fa-IR"/>
        </w:rPr>
        <w:t>ی</w:t>
      </w:r>
      <w:r w:rsidRPr="00D0257F">
        <w:rPr>
          <w:rFonts w:cs="B Zar" w:hint="eastAsia"/>
          <w:sz w:val="28"/>
          <w:szCs w:val="28"/>
          <w:rtl/>
          <w:lang w:bidi="fa-IR"/>
        </w:rPr>
        <w:t>غ‌کننده</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نرم‌افزارها</w:t>
      </w:r>
      <w:r w:rsidRPr="00D0257F">
        <w:rPr>
          <w:rFonts w:cs="B Zar" w:hint="cs"/>
          <w:sz w:val="28"/>
          <w:szCs w:val="28"/>
          <w:rtl/>
          <w:lang w:bidi="fa-IR"/>
        </w:rPr>
        <w:t>ی</w:t>
      </w:r>
      <w:r w:rsidRPr="00D0257F">
        <w:rPr>
          <w:rFonts w:cs="B Zar"/>
          <w:sz w:val="28"/>
          <w:szCs w:val="28"/>
          <w:rtl/>
          <w:lang w:bidi="fa-IR"/>
        </w:rPr>
        <w:t xml:space="preserve"> تبل</w:t>
      </w:r>
      <w:r w:rsidRPr="00D0257F">
        <w:rPr>
          <w:rFonts w:cs="B Zar" w:hint="cs"/>
          <w:sz w:val="28"/>
          <w:szCs w:val="28"/>
          <w:rtl/>
          <w:lang w:bidi="fa-IR"/>
        </w:rPr>
        <w:t>ی</w:t>
      </w:r>
      <w:r w:rsidRPr="00D0257F">
        <w:rPr>
          <w:rFonts w:cs="B Zar" w:hint="eastAsia"/>
          <w:sz w:val="28"/>
          <w:szCs w:val="28"/>
          <w:rtl/>
          <w:lang w:bidi="fa-IR"/>
        </w:rPr>
        <w:t>غ</w:t>
      </w:r>
      <w:r w:rsidRPr="00D0257F">
        <w:rPr>
          <w:rFonts w:cs="B Zar"/>
          <w:sz w:val="28"/>
          <w:szCs w:val="28"/>
          <w:rtl/>
          <w:lang w:bidi="fa-IR"/>
        </w:rPr>
        <w:t xml:space="preserve"> شناخته م</w:t>
      </w:r>
      <w:r w:rsidRPr="00D0257F">
        <w:rPr>
          <w:rFonts w:cs="B Zar" w:hint="cs"/>
          <w:sz w:val="28"/>
          <w:szCs w:val="28"/>
          <w:rtl/>
          <w:lang w:bidi="fa-IR"/>
        </w:rPr>
        <w:t>ی‌</w:t>
      </w:r>
      <w:r w:rsidRPr="00D0257F">
        <w:rPr>
          <w:rFonts w:cs="B Zar" w:hint="eastAsia"/>
          <w:sz w:val="28"/>
          <w:szCs w:val="28"/>
          <w:rtl/>
          <w:lang w:bidi="fa-IR"/>
        </w:rPr>
        <w:t>شوند</w:t>
      </w:r>
      <w:r w:rsidRPr="00D0257F">
        <w:rPr>
          <w:rFonts w:cs="B Zar"/>
          <w:sz w:val="28"/>
          <w:szCs w:val="28"/>
          <w:rtl/>
          <w:lang w:bidi="fa-IR"/>
        </w:rPr>
        <w:t>. هنگام</w:t>
      </w:r>
      <w:r w:rsidRPr="00D0257F">
        <w:rPr>
          <w:rFonts w:cs="B Zar" w:hint="cs"/>
          <w:sz w:val="28"/>
          <w:szCs w:val="28"/>
          <w:rtl/>
          <w:lang w:bidi="fa-IR"/>
        </w:rPr>
        <w:t>ی</w:t>
      </w:r>
      <w:r w:rsidRPr="00D0257F">
        <w:rPr>
          <w:rFonts w:cs="B Zar"/>
          <w:sz w:val="28"/>
          <w:szCs w:val="28"/>
          <w:rtl/>
          <w:lang w:bidi="fa-IR"/>
        </w:rPr>
        <w:t xml:space="preserve"> که شما چن</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نرم‌افزار</w:t>
      </w:r>
      <w:r w:rsidRPr="00D0257F">
        <w:rPr>
          <w:rFonts w:cs="B Zar" w:hint="cs"/>
          <w:sz w:val="28"/>
          <w:szCs w:val="28"/>
          <w:rtl/>
          <w:lang w:bidi="fa-IR"/>
        </w:rPr>
        <w:t>ی</w:t>
      </w:r>
      <w:r w:rsidRPr="00D0257F">
        <w:rPr>
          <w:rFonts w:cs="B Zar"/>
          <w:sz w:val="28"/>
          <w:szCs w:val="28"/>
          <w:rtl/>
          <w:lang w:bidi="fa-IR"/>
        </w:rPr>
        <w:t xml:space="preserve"> رو</w:t>
      </w:r>
      <w:r w:rsidRPr="00D0257F">
        <w:rPr>
          <w:rFonts w:cs="B Zar" w:hint="cs"/>
          <w:sz w:val="28"/>
          <w:szCs w:val="28"/>
          <w:rtl/>
          <w:lang w:bidi="fa-IR"/>
        </w:rPr>
        <w:t>ی</w:t>
      </w:r>
      <w:r w:rsidRPr="00D0257F">
        <w:rPr>
          <w:rFonts w:cs="B Zar"/>
          <w:sz w:val="28"/>
          <w:szCs w:val="28"/>
          <w:rtl/>
          <w:lang w:bidi="fa-IR"/>
        </w:rPr>
        <w:t xml:space="preserve">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sz w:val="28"/>
          <w:szCs w:val="28"/>
          <w:rtl/>
          <w:lang w:bidi="fa-IR"/>
        </w:rPr>
        <w:t xml:space="preserve"> خود دار</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بعد از انجام بعض</w:t>
      </w:r>
      <w:r w:rsidRPr="00D0257F">
        <w:rPr>
          <w:rFonts w:cs="B Zar" w:hint="cs"/>
          <w:sz w:val="28"/>
          <w:szCs w:val="28"/>
          <w:rtl/>
          <w:lang w:bidi="fa-IR"/>
        </w:rPr>
        <w:t>ی</w:t>
      </w:r>
      <w:r w:rsidRPr="00D0257F">
        <w:rPr>
          <w:rFonts w:cs="B Zar"/>
          <w:sz w:val="28"/>
          <w:szCs w:val="28"/>
          <w:rtl/>
          <w:lang w:bidi="fa-IR"/>
        </w:rPr>
        <w:t xml:space="preserve"> کارها، مانند تا</w:t>
      </w:r>
      <w:r w:rsidRPr="00D0257F">
        <w:rPr>
          <w:rFonts w:cs="B Zar" w:hint="cs"/>
          <w:sz w:val="28"/>
          <w:szCs w:val="28"/>
          <w:rtl/>
          <w:lang w:bidi="fa-IR"/>
        </w:rPr>
        <w:t>ی</w:t>
      </w:r>
      <w:r w:rsidRPr="00D0257F">
        <w:rPr>
          <w:rFonts w:cs="B Zar" w:hint="eastAsia"/>
          <w:sz w:val="28"/>
          <w:szCs w:val="28"/>
          <w:rtl/>
          <w:lang w:bidi="fa-IR"/>
        </w:rPr>
        <w:t>پ</w:t>
      </w:r>
      <w:r w:rsidRPr="00D0257F">
        <w:rPr>
          <w:rFonts w:cs="B Zar"/>
          <w:sz w:val="28"/>
          <w:szCs w:val="28"/>
          <w:rtl/>
          <w:lang w:bidi="fa-IR"/>
        </w:rPr>
        <w:t xml:space="preserve"> کردن عبارات</w:t>
      </w:r>
      <w:r w:rsidRPr="00D0257F">
        <w:rPr>
          <w:rFonts w:cs="B Zar" w:hint="cs"/>
          <w:sz w:val="28"/>
          <w:szCs w:val="28"/>
          <w:rtl/>
          <w:lang w:bidi="fa-IR"/>
        </w:rPr>
        <w:t>ی</w:t>
      </w:r>
      <w:r w:rsidRPr="00D0257F">
        <w:rPr>
          <w:rFonts w:cs="B Zar"/>
          <w:sz w:val="28"/>
          <w:szCs w:val="28"/>
          <w:rtl/>
          <w:lang w:bidi="fa-IR"/>
        </w:rPr>
        <w:t xml:space="preserve"> در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موتور جستجو، پنجره‌ها</w:t>
      </w:r>
      <w:r w:rsidRPr="00D0257F">
        <w:rPr>
          <w:rFonts w:cs="B Zar" w:hint="cs"/>
          <w:sz w:val="28"/>
          <w:szCs w:val="28"/>
          <w:rtl/>
          <w:lang w:bidi="fa-IR"/>
        </w:rPr>
        <w:t>ی</w:t>
      </w:r>
      <w:r w:rsidRPr="00D0257F">
        <w:rPr>
          <w:rFonts w:cs="B Zar"/>
          <w:sz w:val="28"/>
          <w:szCs w:val="28"/>
          <w:rtl/>
          <w:lang w:bidi="fa-IR"/>
        </w:rPr>
        <w:t xml:space="preserve"> بازشونده  تبل</w:t>
      </w:r>
      <w:r w:rsidRPr="00D0257F">
        <w:rPr>
          <w:rFonts w:cs="B Zar" w:hint="cs"/>
          <w:sz w:val="28"/>
          <w:szCs w:val="28"/>
          <w:rtl/>
          <w:lang w:bidi="fa-IR"/>
        </w:rPr>
        <w:t>ی</w:t>
      </w:r>
      <w:r w:rsidRPr="00D0257F">
        <w:rPr>
          <w:rFonts w:cs="B Zar" w:hint="eastAsia"/>
          <w:sz w:val="28"/>
          <w:szCs w:val="28"/>
          <w:rtl/>
          <w:lang w:bidi="fa-IR"/>
        </w:rPr>
        <w:t>غات</w:t>
      </w:r>
      <w:r w:rsidRPr="00D0257F">
        <w:rPr>
          <w:rFonts w:cs="B Zar" w:hint="cs"/>
          <w:sz w:val="28"/>
          <w:szCs w:val="28"/>
          <w:rtl/>
          <w:lang w:bidi="fa-IR"/>
        </w:rPr>
        <w:t>ی</w:t>
      </w:r>
      <w:r w:rsidRPr="00D0257F">
        <w:rPr>
          <w:rFonts w:cs="B Zar"/>
          <w:sz w:val="28"/>
          <w:szCs w:val="28"/>
          <w:rtl/>
          <w:lang w:bidi="fa-IR"/>
        </w:rPr>
        <w:t xml:space="preserve"> خاص</w:t>
      </w:r>
      <w:r w:rsidRPr="00D0257F">
        <w:rPr>
          <w:rFonts w:cs="B Zar" w:hint="cs"/>
          <w:sz w:val="28"/>
          <w:szCs w:val="28"/>
          <w:rtl/>
          <w:lang w:bidi="fa-IR"/>
        </w:rPr>
        <w:t>ی</w:t>
      </w:r>
      <w:r w:rsidRPr="00D0257F">
        <w:rPr>
          <w:rFonts w:cs="B Zar"/>
          <w:sz w:val="28"/>
          <w:szCs w:val="28"/>
          <w:rtl/>
          <w:lang w:bidi="fa-IR"/>
        </w:rPr>
        <w:t xml:space="preserve"> را مرتبط با عناو</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مورد ج</w:t>
      </w:r>
      <w:r w:rsidRPr="00D0257F">
        <w:rPr>
          <w:rFonts w:cs="B Zar" w:hint="eastAsia"/>
          <w:sz w:val="28"/>
          <w:szCs w:val="28"/>
          <w:rtl/>
          <w:lang w:bidi="fa-IR"/>
        </w:rPr>
        <w:t>ستجو</w:t>
      </w:r>
      <w:r w:rsidRPr="00D0257F">
        <w:rPr>
          <w:rFonts w:cs="B Zar"/>
          <w:sz w:val="28"/>
          <w:szCs w:val="28"/>
          <w:rtl/>
          <w:lang w:bidi="fa-IR"/>
        </w:rPr>
        <w:t xml:space="preserve"> در</w:t>
      </w:r>
      <w:r w:rsidRPr="00D0257F">
        <w:rPr>
          <w:rFonts w:cs="B Zar" w:hint="cs"/>
          <w:sz w:val="28"/>
          <w:szCs w:val="28"/>
          <w:rtl/>
          <w:lang w:bidi="fa-IR"/>
        </w:rPr>
        <w:t>ی</w:t>
      </w:r>
      <w:r w:rsidRPr="00D0257F">
        <w:rPr>
          <w:rFonts w:cs="B Zar" w:hint="eastAsia"/>
          <w:sz w:val="28"/>
          <w:szCs w:val="28"/>
          <w:rtl/>
          <w:lang w:bidi="fa-IR"/>
        </w:rPr>
        <w:t>افت</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کن</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تبل</w:t>
      </w:r>
      <w:r w:rsidRPr="00D0257F">
        <w:rPr>
          <w:rFonts w:cs="B Zar" w:hint="cs"/>
          <w:sz w:val="28"/>
          <w:szCs w:val="28"/>
          <w:rtl/>
          <w:lang w:bidi="fa-IR"/>
        </w:rPr>
        <w:t>ی</w:t>
      </w:r>
      <w:r w:rsidRPr="00D0257F">
        <w:rPr>
          <w:rFonts w:cs="B Zar" w:hint="eastAsia"/>
          <w:sz w:val="28"/>
          <w:szCs w:val="28"/>
          <w:rtl/>
          <w:lang w:bidi="fa-IR"/>
        </w:rPr>
        <w:t>غات</w:t>
      </w:r>
      <w:r w:rsidRPr="00D0257F">
        <w:rPr>
          <w:rFonts w:cs="B Zar"/>
          <w:sz w:val="28"/>
          <w:szCs w:val="28"/>
          <w:rtl/>
          <w:lang w:bidi="fa-IR"/>
        </w:rPr>
        <w:t xml:space="preserve"> حت</w:t>
      </w:r>
      <w:r w:rsidRPr="00D0257F">
        <w:rPr>
          <w:rFonts w:cs="B Zar" w:hint="cs"/>
          <w:sz w:val="28"/>
          <w:szCs w:val="28"/>
          <w:rtl/>
          <w:lang w:bidi="fa-IR"/>
        </w:rPr>
        <w:t>ی</w:t>
      </w:r>
      <w:r w:rsidRPr="00D0257F">
        <w:rPr>
          <w:rFonts w:cs="B Zar"/>
          <w:sz w:val="28"/>
          <w:szCs w:val="28"/>
          <w:rtl/>
          <w:lang w:bidi="fa-IR"/>
        </w:rPr>
        <w:t xml:space="preserve"> گاه</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توانند</w:t>
      </w:r>
      <w:r w:rsidRPr="00D0257F">
        <w:rPr>
          <w:rFonts w:cs="B Zar"/>
          <w:sz w:val="28"/>
          <w:szCs w:val="28"/>
          <w:rtl/>
          <w:lang w:bidi="fa-IR"/>
        </w:rPr>
        <w:t xml:space="preserve"> زمان</w:t>
      </w:r>
      <w:r w:rsidRPr="00D0257F">
        <w:rPr>
          <w:rFonts w:cs="B Zar" w:hint="cs"/>
          <w:sz w:val="28"/>
          <w:szCs w:val="28"/>
          <w:rtl/>
          <w:lang w:bidi="fa-IR"/>
        </w:rPr>
        <w:t>ی</w:t>
      </w:r>
      <w:r w:rsidRPr="00D0257F">
        <w:rPr>
          <w:rFonts w:cs="B Zar"/>
          <w:sz w:val="28"/>
          <w:szCs w:val="28"/>
          <w:rtl/>
          <w:lang w:bidi="fa-IR"/>
        </w:rPr>
        <w:t xml:space="preserve"> که به ا</w:t>
      </w:r>
      <w:r w:rsidRPr="00D0257F">
        <w:rPr>
          <w:rFonts w:cs="B Zar" w:hint="cs"/>
          <w:sz w:val="28"/>
          <w:szCs w:val="28"/>
          <w:rtl/>
          <w:lang w:bidi="fa-IR"/>
        </w:rPr>
        <w:t>ی</w:t>
      </w:r>
      <w:r w:rsidRPr="00D0257F">
        <w:rPr>
          <w:rFonts w:cs="B Zar" w:hint="eastAsia"/>
          <w:sz w:val="28"/>
          <w:szCs w:val="28"/>
          <w:rtl/>
          <w:lang w:bidi="fa-IR"/>
        </w:rPr>
        <w:t>نترنت</w:t>
      </w:r>
      <w:r w:rsidRPr="00D0257F">
        <w:rPr>
          <w:rFonts w:cs="B Zar"/>
          <w:sz w:val="28"/>
          <w:szCs w:val="28"/>
          <w:rtl/>
          <w:lang w:bidi="fa-IR"/>
        </w:rPr>
        <w:t xml:space="preserve"> متصل ن</w:t>
      </w:r>
      <w:r w:rsidRPr="00D0257F">
        <w:rPr>
          <w:rFonts w:cs="B Zar" w:hint="cs"/>
          <w:sz w:val="28"/>
          <w:szCs w:val="28"/>
          <w:rtl/>
          <w:lang w:bidi="fa-IR"/>
        </w:rPr>
        <w:t>ی</w:t>
      </w:r>
      <w:r w:rsidRPr="00D0257F">
        <w:rPr>
          <w:rFonts w:cs="B Zar" w:hint="eastAsia"/>
          <w:sz w:val="28"/>
          <w:szCs w:val="28"/>
          <w:rtl/>
          <w:lang w:bidi="fa-IR"/>
        </w:rPr>
        <w:t>ست</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بر رو</w:t>
      </w:r>
      <w:r w:rsidRPr="00D0257F">
        <w:rPr>
          <w:rFonts w:cs="B Zar" w:hint="cs"/>
          <w:sz w:val="28"/>
          <w:szCs w:val="28"/>
          <w:rtl/>
          <w:lang w:bidi="fa-IR"/>
        </w:rPr>
        <w:t>ی</w:t>
      </w:r>
      <w:r w:rsidRPr="00D0257F">
        <w:rPr>
          <w:rFonts w:cs="B Zar"/>
          <w:sz w:val="28"/>
          <w:szCs w:val="28"/>
          <w:rtl/>
          <w:lang w:bidi="fa-IR"/>
        </w:rPr>
        <w:t xml:space="preserve"> صفحه شما ظاهر شوند. </w:t>
      </w:r>
      <w:r w:rsidRPr="00D0257F">
        <w:rPr>
          <w:rFonts w:cs="B Zar"/>
          <w:sz w:val="28"/>
          <w:szCs w:val="28"/>
          <w:rtl/>
          <w:lang w:bidi="fa-IR"/>
        </w:rPr>
        <w:lastRenderedPageBreak/>
        <w:t>اگر بطور پ</w:t>
      </w:r>
      <w:r w:rsidRPr="00D0257F">
        <w:rPr>
          <w:rFonts w:cs="B Zar" w:hint="cs"/>
          <w:sz w:val="28"/>
          <w:szCs w:val="28"/>
          <w:rtl/>
          <w:lang w:bidi="fa-IR"/>
        </w:rPr>
        <w:t>ی</w:t>
      </w:r>
      <w:r w:rsidRPr="00D0257F">
        <w:rPr>
          <w:rFonts w:cs="B Zar" w:hint="eastAsia"/>
          <w:sz w:val="28"/>
          <w:szCs w:val="28"/>
          <w:rtl/>
          <w:lang w:bidi="fa-IR"/>
        </w:rPr>
        <w:t>وسته</w:t>
      </w:r>
      <w:r w:rsidRPr="00D0257F">
        <w:rPr>
          <w:rFonts w:cs="B Zar"/>
          <w:sz w:val="28"/>
          <w:szCs w:val="28"/>
          <w:rtl/>
          <w:lang w:bidi="fa-IR"/>
        </w:rPr>
        <w:t xml:space="preserve"> ز</w:t>
      </w:r>
      <w:r w:rsidRPr="00D0257F">
        <w:rPr>
          <w:rFonts w:cs="B Zar" w:hint="cs"/>
          <w:sz w:val="28"/>
          <w:szCs w:val="28"/>
          <w:rtl/>
          <w:lang w:bidi="fa-IR"/>
        </w:rPr>
        <w:t>ی</w:t>
      </w:r>
      <w:r w:rsidRPr="00D0257F">
        <w:rPr>
          <w:rFonts w:cs="B Zar" w:hint="eastAsia"/>
          <w:sz w:val="28"/>
          <w:szCs w:val="28"/>
          <w:rtl/>
          <w:lang w:bidi="fa-IR"/>
        </w:rPr>
        <w:t>ربار</w:t>
      </w:r>
      <w:r w:rsidRPr="00D0257F">
        <w:rPr>
          <w:rFonts w:cs="B Zar"/>
          <w:sz w:val="28"/>
          <w:szCs w:val="28"/>
          <w:rtl/>
          <w:lang w:bidi="fa-IR"/>
        </w:rPr>
        <w:t xml:space="preserve"> صفحات تبل</w:t>
      </w:r>
      <w:r w:rsidRPr="00D0257F">
        <w:rPr>
          <w:rFonts w:cs="B Zar" w:hint="cs"/>
          <w:sz w:val="28"/>
          <w:szCs w:val="28"/>
          <w:rtl/>
          <w:lang w:bidi="fa-IR"/>
        </w:rPr>
        <w:t>ی</w:t>
      </w:r>
      <w:r w:rsidRPr="00D0257F">
        <w:rPr>
          <w:rFonts w:cs="B Zar" w:hint="eastAsia"/>
          <w:sz w:val="28"/>
          <w:szCs w:val="28"/>
          <w:rtl/>
          <w:lang w:bidi="fa-IR"/>
        </w:rPr>
        <w:t>غات</w:t>
      </w:r>
      <w:r w:rsidRPr="00D0257F">
        <w:rPr>
          <w:rFonts w:cs="B Zar" w:hint="cs"/>
          <w:sz w:val="28"/>
          <w:szCs w:val="28"/>
          <w:rtl/>
          <w:lang w:bidi="fa-IR"/>
        </w:rPr>
        <w:t>ی</w:t>
      </w:r>
      <w:r w:rsidRPr="00D0257F">
        <w:rPr>
          <w:rFonts w:cs="B Zar"/>
          <w:sz w:val="28"/>
          <w:szCs w:val="28"/>
          <w:rtl/>
          <w:lang w:bidi="fa-IR"/>
        </w:rPr>
        <w:t xml:space="preserve"> قراردار</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احتمالا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حشره وب</w:t>
      </w:r>
      <w:r w:rsidRPr="00D0257F">
        <w:rPr>
          <w:rFonts w:cs="B Zar" w:hint="cs"/>
          <w:sz w:val="28"/>
          <w:szCs w:val="28"/>
          <w:rtl/>
          <w:lang w:bidi="fa-IR"/>
        </w:rPr>
        <w:t>ی</w:t>
      </w:r>
      <w:r w:rsidRPr="00D0257F">
        <w:rPr>
          <w:rFonts w:cs="B Zar"/>
          <w:sz w:val="28"/>
          <w:szCs w:val="28"/>
          <w:rtl/>
          <w:lang w:bidi="fa-IR"/>
        </w:rPr>
        <w:t xml:space="preserve"> بر رو</w:t>
      </w:r>
      <w:r w:rsidRPr="00D0257F">
        <w:rPr>
          <w:rFonts w:cs="B Zar" w:hint="cs"/>
          <w:sz w:val="28"/>
          <w:szCs w:val="28"/>
          <w:rtl/>
          <w:lang w:bidi="fa-IR"/>
        </w:rPr>
        <w:t>ی</w:t>
      </w:r>
      <w:r w:rsidRPr="00D0257F">
        <w:rPr>
          <w:rFonts w:cs="B Zar"/>
          <w:sz w:val="28"/>
          <w:szCs w:val="28"/>
          <w:rtl/>
          <w:lang w:bidi="fa-IR"/>
        </w:rPr>
        <w:t xml:space="preserve">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sz w:val="28"/>
          <w:szCs w:val="28"/>
          <w:rtl/>
          <w:lang w:bidi="fa-IR"/>
        </w:rPr>
        <w:t xml:space="preserve"> شما نصب شده است.</w:t>
      </w:r>
    </w:p>
    <w:p w:rsidR="00D17232" w:rsidRPr="00D0257F" w:rsidRDefault="00D17232" w:rsidP="00D0257F">
      <w:pPr>
        <w:spacing w:line="336" w:lineRule="auto"/>
        <w:contextualSpacing/>
        <w:jc w:val="lowKashida"/>
        <w:rPr>
          <w:rFonts w:cs="B Zar"/>
          <w:sz w:val="28"/>
          <w:szCs w:val="28"/>
          <w:rtl/>
          <w:lang w:bidi="fa-IR"/>
        </w:rPr>
      </w:pPr>
    </w:p>
    <w:p w:rsidR="00D17232" w:rsidRPr="00D0257F" w:rsidRDefault="00D17232" w:rsidP="00D0257F">
      <w:pPr>
        <w:spacing w:line="336" w:lineRule="auto"/>
        <w:contextualSpacing/>
        <w:jc w:val="lowKashida"/>
        <w:outlineLvl w:val="1"/>
        <w:rPr>
          <w:rFonts w:cs="B Zar"/>
          <w:b/>
          <w:bCs/>
          <w:sz w:val="28"/>
          <w:szCs w:val="28"/>
          <w:rtl/>
          <w:lang w:bidi="fa-IR"/>
        </w:rPr>
      </w:pPr>
      <w:bookmarkStart w:id="156" w:name="_Toc325566400"/>
      <w:r w:rsidRPr="00D0257F">
        <w:rPr>
          <w:rFonts w:cs="B Zar" w:hint="eastAsia"/>
          <w:b/>
          <w:bCs/>
          <w:sz w:val="28"/>
          <w:szCs w:val="28"/>
          <w:rtl/>
          <w:lang w:bidi="fa-IR"/>
        </w:rPr>
        <w:t>مرورگر</w:t>
      </w:r>
      <w:r w:rsidRPr="00D0257F">
        <w:rPr>
          <w:rFonts w:cs="B Zar"/>
          <w:b/>
          <w:bCs/>
          <w:sz w:val="28"/>
          <w:szCs w:val="28"/>
          <w:rtl/>
          <w:lang w:bidi="fa-IR"/>
        </w:rPr>
        <w:t xml:space="preserve"> ربا</w:t>
      </w:r>
      <w:r w:rsidRPr="00D0257F">
        <w:rPr>
          <w:rFonts w:cs="B Zar" w:hint="cs"/>
          <w:b/>
          <w:bCs/>
          <w:sz w:val="28"/>
          <w:szCs w:val="28"/>
          <w:rtl/>
          <w:lang w:bidi="fa-IR"/>
        </w:rPr>
        <w:t>ی</w:t>
      </w:r>
      <w:r w:rsidRPr="00D0257F">
        <w:rPr>
          <w:rFonts w:cs="B Zar" w:hint="eastAsia"/>
          <w:b/>
          <w:bCs/>
          <w:sz w:val="28"/>
          <w:szCs w:val="28"/>
          <w:rtl/>
          <w:lang w:bidi="fa-IR"/>
        </w:rPr>
        <w:t>ان</w:t>
      </w:r>
      <w:r w:rsidRPr="00D0257F">
        <w:rPr>
          <w:rFonts w:cs="B Zar"/>
          <w:b/>
          <w:bCs/>
          <w:sz w:val="28"/>
          <w:szCs w:val="28"/>
          <w:rtl/>
          <w:lang w:bidi="fa-IR"/>
        </w:rPr>
        <w:t>!</w:t>
      </w:r>
      <w:bookmarkEnd w:id="156"/>
    </w:p>
    <w:p w:rsidR="00D17232" w:rsidRPr="00D0257F" w:rsidRDefault="00D17232" w:rsidP="00D0257F">
      <w:pPr>
        <w:spacing w:line="336" w:lineRule="auto"/>
        <w:contextualSpacing/>
        <w:jc w:val="lowKashida"/>
        <w:rPr>
          <w:rFonts w:cs="B Zar"/>
          <w:sz w:val="28"/>
          <w:szCs w:val="28"/>
          <w:rtl/>
          <w:lang w:bidi="fa-IR"/>
        </w:rPr>
      </w:pPr>
      <w:r w:rsidRPr="00D0257F">
        <w:rPr>
          <w:rFonts w:cs="B Zar" w:hint="eastAsia"/>
          <w:sz w:val="28"/>
          <w:szCs w:val="28"/>
          <w:rtl/>
          <w:lang w:bidi="fa-IR"/>
        </w:rPr>
        <w:t>بعض</w:t>
      </w:r>
      <w:r w:rsidRPr="00D0257F">
        <w:rPr>
          <w:rFonts w:cs="B Zar" w:hint="cs"/>
          <w:sz w:val="28"/>
          <w:szCs w:val="28"/>
          <w:rtl/>
          <w:lang w:bidi="fa-IR"/>
        </w:rPr>
        <w:t>ی‌</w:t>
      </w:r>
      <w:r w:rsidRPr="00D0257F">
        <w:rPr>
          <w:rFonts w:cs="B Zar" w:hint="eastAsia"/>
          <w:sz w:val="28"/>
          <w:szCs w:val="28"/>
          <w:rtl/>
          <w:lang w:bidi="fa-IR"/>
        </w:rPr>
        <w:t>ها</w:t>
      </w:r>
      <w:r w:rsidRPr="00D0257F">
        <w:rPr>
          <w:rFonts w:cs="B Zar"/>
          <w:sz w:val="28"/>
          <w:szCs w:val="28"/>
          <w:rtl/>
          <w:lang w:bidi="fa-IR"/>
        </w:rPr>
        <w:t xml:space="preserve">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sz w:val="28"/>
          <w:szCs w:val="28"/>
          <w:rtl/>
          <w:lang w:bidi="fa-IR"/>
        </w:rPr>
        <w:t xml:space="preserve"> شما را برا</w:t>
      </w:r>
      <w:r w:rsidRPr="00D0257F">
        <w:rPr>
          <w:rFonts w:cs="B Zar" w:hint="cs"/>
          <w:sz w:val="28"/>
          <w:szCs w:val="28"/>
          <w:rtl/>
          <w:lang w:bidi="fa-IR"/>
        </w:rPr>
        <w:t>ی</w:t>
      </w:r>
      <w:r w:rsidRPr="00D0257F">
        <w:rPr>
          <w:rFonts w:cs="B Zar"/>
          <w:sz w:val="28"/>
          <w:szCs w:val="28"/>
          <w:rtl/>
          <w:lang w:bidi="fa-IR"/>
        </w:rPr>
        <w:t xml:space="preserve"> استفاده خودشان بخدمت م</w:t>
      </w:r>
      <w:r w:rsidRPr="00D0257F">
        <w:rPr>
          <w:rFonts w:cs="B Zar" w:hint="cs"/>
          <w:sz w:val="28"/>
          <w:szCs w:val="28"/>
          <w:rtl/>
          <w:lang w:bidi="fa-IR"/>
        </w:rPr>
        <w:t>ی‌</w:t>
      </w:r>
      <w:r w:rsidRPr="00D0257F">
        <w:rPr>
          <w:rFonts w:cs="B Zar" w:hint="eastAsia"/>
          <w:sz w:val="28"/>
          <w:szCs w:val="28"/>
          <w:rtl/>
          <w:lang w:bidi="fa-IR"/>
        </w:rPr>
        <w:t>گ</w:t>
      </w:r>
      <w:r w:rsidRPr="00D0257F">
        <w:rPr>
          <w:rFonts w:cs="B Zar" w:hint="cs"/>
          <w:sz w:val="28"/>
          <w:szCs w:val="28"/>
          <w:rtl/>
          <w:lang w:bidi="fa-IR"/>
        </w:rPr>
        <w:t>ی</w:t>
      </w:r>
      <w:r w:rsidRPr="00D0257F">
        <w:rPr>
          <w:rFonts w:cs="B Zar" w:hint="eastAsia"/>
          <w:sz w:val="28"/>
          <w:szCs w:val="28"/>
          <w:rtl/>
          <w:lang w:bidi="fa-IR"/>
        </w:rPr>
        <w:t>رند</w:t>
      </w:r>
      <w:r w:rsidRPr="00D0257F">
        <w:rPr>
          <w:rFonts w:cs="B Zar"/>
          <w:sz w:val="28"/>
          <w:szCs w:val="28"/>
          <w:rtl/>
          <w:lang w:bidi="fa-IR"/>
        </w:rPr>
        <w:t xml:space="preserve"> ـ کاربران نرم‌افزارها</w:t>
      </w:r>
      <w:r w:rsidRPr="00D0257F">
        <w:rPr>
          <w:rFonts w:cs="B Zar" w:hint="cs"/>
          <w:sz w:val="28"/>
          <w:szCs w:val="28"/>
          <w:rtl/>
          <w:lang w:bidi="fa-IR"/>
        </w:rPr>
        <w:t>ی</w:t>
      </w:r>
      <w:r w:rsidRPr="00D0257F">
        <w:rPr>
          <w:rFonts w:cs="B Zar"/>
          <w:sz w:val="28"/>
          <w:szCs w:val="28"/>
          <w:rtl/>
          <w:lang w:bidi="fa-IR"/>
        </w:rPr>
        <w:t xml:space="preserve"> جاسوس</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توانند</w:t>
      </w:r>
      <w:r w:rsidRPr="00D0257F">
        <w:rPr>
          <w:rFonts w:cs="B Zar"/>
          <w:sz w:val="28"/>
          <w:szCs w:val="28"/>
          <w:rtl/>
          <w:lang w:bidi="fa-IR"/>
        </w:rPr>
        <w:t xml:space="preserve"> اتصال شما را برا</w:t>
      </w:r>
      <w:r w:rsidRPr="00D0257F">
        <w:rPr>
          <w:rFonts w:cs="B Zar" w:hint="cs"/>
          <w:sz w:val="28"/>
          <w:szCs w:val="28"/>
          <w:rtl/>
          <w:lang w:bidi="fa-IR"/>
        </w:rPr>
        <w:t>ی</w:t>
      </w:r>
      <w:r w:rsidRPr="00D0257F">
        <w:rPr>
          <w:rFonts w:cs="B Zar"/>
          <w:sz w:val="28"/>
          <w:szCs w:val="28"/>
          <w:rtl/>
          <w:lang w:bidi="fa-IR"/>
        </w:rPr>
        <w:t xml:space="preserve"> ارسال اسپم‌ها</w:t>
      </w:r>
      <w:r w:rsidRPr="00D0257F">
        <w:rPr>
          <w:rFonts w:cs="B Zar" w:hint="cs"/>
          <w:sz w:val="28"/>
          <w:szCs w:val="28"/>
          <w:rtl/>
          <w:lang w:bidi="fa-IR"/>
        </w:rPr>
        <w:t>ی</w:t>
      </w:r>
      <w:r w:rsidRPr="00D0257F">
        <w:rPr>
          <w:rFonts w:cs="B Zar" w:hint="eastAsia"/>
          <w:sz w:val="28"/>
          <w:szCs w:val="28"/>
          <w:rtl/>
          <w:lang w:bidi="fa-IR"/>
        </w:rPr>
        <w:t>شان</w:t>
      </w:r>
      <w:r w:rsidRPr="00D0257F">
        <w:rPr>
          <w:rFonts w:cs="B Zar"/>
          <w:sz w:val="28"/>
          <w:szCs w:val="28"/>
          <w:rtl/>
          <w:lang w:bidi="fa-IR"/>
        </w:rPr>
        <w:t xml:space="preserve"> از طر</w:t>
      </w:r>
      <w:r w:rsidRPr="00D0257F">
        <w:rPr>
          <w:rFonts w:cs="B Zar" w:hint="cs"/>
          <w:sz w:val="28"/>
          <w:szCs w:val="28"/>
          <w:rtl/>
          <w:lang w:bidi="fa-IR"/>
        </w:rPr>
        <w:t>ی</w:t>
      </w:r>
      <w:r w:rsidRPr="00D0257F">
        <w:rPr>
          <w:rFonts w:cs="B Zar" w:hint="eastAsia"/>
          <w:sz w:val="28"/>
          <w:szCs w:val="28"/>
          <w:rtl/>
          <w:lang w:bidi="fa-IR"/>
        </w:rPr>
        <w:t>ق</w:t>
      </w:r>
      <w:r w:rsidRPr="00D0257F">
        <w:rPr>
          <w:rFonts w:cs="B Zar"/>
          <w:sz w:val="28"/>
          <w:szCs w:val="28"/>
          <w:rtl/>
          <w:lang w:bidi="fa-IR"/>
        </w:rPr>
        <w:t xml:space="preserve"> سرو</w:t>
      </w:r>
      <w:r w:rsidRPr="00D0257F">
        <w:rPr>
          <w:rFonts w:cs="B Zar" w:hint="cs"/>
          <w:sz w:val="28"/>
          <w:szCs w:val="28"/>
          <w:rtl/>
          <w:lang w:bidi="fa-IR"/>
        </w:rPr>
        <w:t>ی</w:t>
      </w:r>
      <w:r w:rsidRPr="00D0257F">
        <w:rPr>
          <w:rFonts w:cs="B Zar" w:hint="eastAsia"/>
          <w:sz w:val="28"/>
          <w:szCs w:val="28"/>
          <w:rtl/>
          <w:lang w:bidi="fa-IR"/>
        </w:rPr>
        <w:t>س‌دهنده‌ا</w:t>
      </w:r>
      <w:r w:rsidRPr="00D0257F">
        <w:rPr>
          <w:rFonts w:cs="B Zar" w:hint="cs"/>
          <w:sz w:val="28"/>
          <w:szCs w:val="28"/>
          <w:rtl/>
          <w:lang w:bidi="fa-IR"/>
        </w:rPr>
        <w:t>ی</w:t>
      </w:r>
      <w:r w:rsidRPr="00D0257F">
        <w:rPr>
          <w:rFonts w:cs="B Zar" w:hint="eastAsia"/>
          <w:sz w:val="28"/>
          <w:szCs w:val="28"/>
          <w:rtl/>
          <w:lang w:bidi="fa-IR"/>
        </w:rPr>
        <w:t>نترنت</w:t>
      </w:r>
      <w:r w:rsidRPr="00D0257F">
        <w:rPr>
          <w:rFonts w:cs="B Zar"/>
          <w:sz w:val="28"/>
          <w:szCs w:val="28"/>
          <w:rtl/>
          <w:lang w:bidi="fa-IR"/>
        </w:rPr>
        <w:t xml:space="preserve"> شما، بربا</w:t>
      </w:r>
      <w:r w:rsidRPr="00D0257F">
        <w:rPr>
          <w:rFonts w:cs="B Zar" w:hint="cs"/>
          <w:sz w:val="28"/>
          <w:szCs w:val="28"/>
          <w:rtl/>
          <w:lang w:bidi="fa-IR"/>
        </w:rPr>
        <w:t>ی</w:t>
      </w:r>
      <w:r w:rsidRPr="00D0257F">
        <w:rPr>
          <w:rFonts w:cs="B Zar" w:hint="eastAsia"/>
          <w:sz w:val="28"/>
          <w:szCs w:val="28"/>
          <w:rtl/>
          <w:lang w:bidi="fa-IR"/>
        </w:rPr>
        <w:t>ند</w:t>
      </w:r>
      <w:r w:rsidRPr="00D0257F">
        <w:rPr>
          <w:rFonts w:cs="B Zar"/>
          <w:sz w:val="28"/>
          <w:szCs w:val="28"/>
          <w:rtl/>
          <w:lang w:bidi="fa-IR"/>
        </w:rPr>
        <w:t>!!! به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معن</w:t>
      </w:r>
      <w:r w:rsidRPr="00D0257F">
        <w:rPr>
          <w:rFonts w:cs="B Zar" w:hint="cs"/>
          <w:sz w:val="28"/>
          <w:szCs w:val="28"/>
          <w:rtl/>
          <w:lang w:bidi="fa-IR"/>
        </w:rPr>
        <w:t>ی</w:t>
      </w:r>
      <w:r w:rsidRPr="00D0257F">
        <w:rPr>
          <w:rFonts w:cs="B Zar"/>
          <w:sz w:val="28"/>
          <w:szCs w:val="28"/>
          <w:rtl/>
          <w:lang w:bidi="fa-IR"/>
        </w:rPr>
        <w:t xml:space="preserve"> که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اسپم‌ساز انگل م</w:t>
      </w:r>
      <w:r w:rsidRPr="00D0257F">
        <w:rPr>
          <w:rFonts w:cs="B Zar" w:hint="cs"/>
          <w:sz w:val="28"/>
          <w:szCs w:val="28"/>
          <w:rtl/>
          <w:lang w:bidi="fa-IR"/>
        </w:rPr>
        <w:t>ی‌</w:t>
      </w:r>
      <w:r w:rsidRPr="00D0257F">
        <w:rPr>
          <w:rFonts w:cs="B Zar" w:hint="eastAsia"/>
          <w:sz w:val="28"/>
          <w:szCs w:val="28"/>
          <w:rtl/>
          <w:lang w:bidi="fa-IR"/>
        </w:rPr>
        <w:t>تواند</w:t>
      </w:r>
      <w:r w:rsidRPr="00D0257F">
        <w:rPr>
          <w:rFonts w:cs="B Zar"/>
          <w:sz w:val="28"/>
          <w:szCs w:val="28"/>
          <w:rtl/>
          <w:lang w:bidi="fa-IR"/>
        </w:rPr>
        <w:t xml:space="preserve"> هزاران ا</w:t>
      </w:r>
      <w:r w:rsidRPr="00D0257F">
        <w:rPr>
          <w:rFonts w:cs="B Zar" w:hint="cs"/>
          <w:sz w:val="28"/>
          <w:szCs w:val="28"/>
          <w:rtl/>
          <w:lang w:bidi="fa-IR"/>
        </w:rPr>
        <w:t>ی</w:t>
      </w:r>
      <w:r w:rsidRPr="00D0257F">
        <w:rPr>
          <w:rFonts w:cs="B Zar" w:hint="eastAsia"/>
          <w:sz w:val="28"/>
          <w:szCs w:val="28"/>
          <w:rtl/>
          <w:lang w:bidi="fa-IR"/>
        </w:rPr>
        <w:t>م</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اسپم</w:t>
      </w:r>
      <w:r w:rsidRPr="00D0257F">
        <w:rPr>
          <w:rFonts w:cs="B Zar" w:hint="cs"/>
          <w:sz w:val="28"/>
          <w:szCs w:val="28"/>
          <w:rtl/>
          <w:lang w:bidi="fa-IR"/>
        </w:rPr>
        <w:t>ی</w:t>
      </w:r>
      <w:r w:rsidRPr="00D0257F">
        <w:rPr>
          <w:rFonts w:cs="B Zar"/>
          <w:sz w:val="28"/>
          <w:szCs w:val="28"/>
          <w:rtl/>
          <w:lang w:bidi="fa-IR"/>
        </w:rPr>
        <w:t xml:space="preserve"> را از طر</w:t>
      </w:r>
      <w:r w:rsidRPr="00D0257F">
        <w:rPr>
          <w:rFonts w:cs="B Zar" w:hint="cs"/>
          <w:sz w:val="28"/>
          <w:szCs w:val="28"/>
          <w:rtl/>
          <w:lang w:bidi="fa-IR"/>
        </w:rPr>
        <w:t>ی</w:t>
      </w:r>
      <w:r w:rsidRPr="00D0257F">
        <w:rPr>
          <w:rFonts w:cs="B Zar" w:hint="eastAsia"/>
          <w:sz w:val="28"/>
          <w:szCs w:val="28"/>
          <w:rtl/>
          <w:lang w:bidi="fa-IR"/>
        </w:rPr>
        <w:t>ق</w:t>
      </w:r>
      <w:r w:rsidRPr="00D0257F">
        <w:rPr>
          <w:rFonts w:cs="B Zar"/>
          <w:sz w:val="28"/>
          <w:szCs w:val="28"/>
          <w:rtl/>
          <w:lang w:bidi="fa-IR"/>
        </w:rPr>
        <w:t xml:space="preserve"> اتصال </w:t>
      </w:r>
      <w:r w:rsidRPr="00D0257F">
        <w:rPr>
          <w:rFonts w:cs="B Zar" w:hint="eastAsia"/>
          <w:sz w:val="28"/>
          <w:szCs w:val="28"/>
          <w:rtl/>
          <w:lang w:bidi="fa-IR"/>
        </w:rPr>
        <w:t>کامپ</w:t>
      </w:r>
      <w:r w:rsidRPr="00D0257F">
        <w:rPr>
          <w:rFonts w:cs="B Zar" w:hint="cs"/>
          <w:sz w:val="28"/>
          <w:szCs w:val="28"/>
          <w:rtl/>
          <w:lang w:bidi="fa-IR"/>
        </w:rPr>
        <w:t>ی</w:t>
      </w:r>
      <w:r w:rsidRPr="00D0257F">
        <w:rPr>
          <w:rFonts w:cs="B Zar" w:hint="eastAsia"/>
          <w:sz w:val="28"/>
          <w:szCs w:val="28"/>
          <w:rtl/>
          <w:lang w:bidi="fa-IR"/>
        </w:rPr>
        <w:t>وترتان</w:t>
      </w:r>
      <w:r w:rsidRPr="00D0257F">
        <w:rPr>
          <w:rFonts w:cs="B Zar"/>
          <w:sz w:val="28"/>
          <w:szCs w:val="28"/>
          <w:rtl/>
          <w:lang w:bidi="fa-IR"/>
        </w:rPr>
        <w:t xml:space="preserve"> به ا</w:t>
      </w:r>
      <w:r w:rsidRPr="00D0257F">
        <w:rPr>
          <w:rFonts w:cs="B Zar" w:hint="cs"/>
          <w:sz w:val="28"/>
          <w:szCs w:val="28"/>
          <w:rtl/>
          <w:lang w:bidi="fa-IR"/>
        </w:rPr>
        <w:t>ی</w:t>
      </w:r>
      <w:r w:rsidRPr="00D0257F">
        <w:rPr>
          <w:rFonts w:cs="B Zar" w:hint="eastAsia"/>
          <w:sz w:val="28"/>
          <w:szCs w:val="28"/>
          <w:rtl/>
          <w:lang w:bidi="fa-IR"/>
        </w:rPr>
        <w:t>نترنت</w:t>
      </w:r>
      <w:r w:rsidRPr="00D0257F">
        <w:rPr>
          <w:rFonts w:cs="B Zar"/>
          <w:sz w:val="28"/>
          <w:szCs w:val="28"/>
          <w:rtl/>
          <w:lang w:bidi="fa-IR"/>
        </w:rPr>
        <w:t xml:space="preserve"> و آدرس </w:t>
      </w:r>
      <w:r w:rsidRPr="00D0257F">
        <w:rPr>
          <w:rFonts w:cs="B Zar"/>
          <w:sz w:val="28"/>
          <w:szCs w:val="28"/>
          <w:lang w:bidi="fa-IR"/>
        </w:rPr>
        <w:t>ISP</w:t>
      </w:r>
      <w:r w:rsidRPr="00D0257F">
        <w:rPr>
          <w:rFonts w:cs="B Zar"/>
          <w:sz w:val="28"/>
          <w:szCs w:val="28"/>
          <w:rtl/>
          <w:lang w:bidi="fa-IR"/>
        </w:rPr>
        <w:t xml:space="preserve"> شما، ارسال کند. دسترس</w:t>
      </w:r>
      <w:r w:rsidRPr="00D0257F">
        <w:rPr>
          <w:rFonts w:cs="B Zar" w:hint="cs"/>
          <w:sz w:val="28"/>
          <w:szCs w:val="28"/>
          <w:rtl/>
          <w:lang w:bidi="fa-IR"/>
        </w:rPr>
        <w:t>ی</w:t>
      </w:r>
      <w:r w:rsidRPr="00D0257F">
        <w:rPr>
          <w:rFonts w:cs="B Zar" w:hint="eastAsia"/>
          <w:sz w:val="28"/>
          <w:szCs w:val="28"/>
          <w:rtl/>
          <w:lang w:bidi="fa-IR"/>
        </w:rPr>
        <w:t>ها</w:t>
      </w:r>
      <w:r w:rsidRPr="00D0257F">
        <w:rPr>
          <w:rFonts w:cs="B Zar" w:hint="cs"/>
          <w:sz w:val="28"/>
          <w:szCs w:val="28"/>
          <w:rtl/>
          <w:lang w:bidi="fa-IR"/>
        </w:rPr>
        <w:t>ی</w:t>
      </w:r>
      <w:r w:rsidRPr="00D0257F">
        <w:rPr>
          <w:rFonts w:cs="B Zar"/>
          <w:sz w:val="28"/>
          <w:szCs w:val="28"/>
          <w:rtl/>
          <w:lang w:bidi="fa-IR"/>
        </w:rPr>
        <w:t xml:space="preserve"> با سرعت و حجم بالا به ا</w:t>
      </w:r>
      <w:r w:rsidRPr="00D0257F">
        <w:rPr>
          <w:rFonts w:cs="B Zar" w:hint="cs"/>
          <w:sz w:val="28"/>
          <w:szCs w:val="28"/>
          <w:rtl/>
          <w:lang w:bidi="fa-IR"/>
        </w:rPr>
        <w:t>ی</w:t>
      </w:r>
      <w:r w:rsidRPr="00D0257F">
        <w:rPr>
          <w:rFonts w:cs="B Zar" w:hint="eastAsia"/>
          <w:sz w:val="28"/>
          <w:szCs w:val="28"/>
          <w:rtl/>
          <w:lang w:bidi="fa-IR"/>
        </w:rPr>
        <w:t>نترنت</w:t>
      </w:r>
      <w:r w:rsidRPr="00D0257F">
        <w:rPr>
          <w:rFonts w:cs="B Zar"/>
          <w:sz w:val="28"/>
          <w:szCs w:val="28"/>
          <w:rtl/>
          <w:lang w:bidi="fa-IR"/>
        </w:rPr>
        <w:t xml:space="preserve"> معمولا هدف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نوع کاربران قرار م</w:t>
      </w:r>
      <w:r w:rsidRPr="00D0257F">
        <w:rPr>
          <w:rFonts w:cs="B Zar" w:hint="cs"/>
          <w:sz w:val="28"/>
          <w:szCs w:val="28"/>
          <w:rtl/>
          <w:lang w:bidi="fa-IR"/>
        </w:rPr>
        <w:t>ی‌</w:t>
      </w:r>
      <w:r w:rsidRPr="00D0257F">
        <w:rPr>
          <w:rFonts w:cs="B Zar" w:hint="eastAsia"/>
          <w:sz w:val="28"/>
          <w:szCs w:val="28"/>
          <w:rtl/>
          <w:lang w:bidi="fa-IR"/>
        </w:rPr>
        <w:t>گ</w:t>
      </w:r>
      <w:r w:rsidRPr="00D0257F">
        <w:rPr>
          <w:rFonts w:cs="B Zar" w:hint="cs"/>
          <w:sz w:val="28"/>
          <w:szCs w:val="28"/>
          <w:rtl/>
          <w:lang w:bidi="fa-IR"/>
        </w:rPr>
        <w:t>ی</w:t>
      </w:r>
      <w:r w:rsidRPr="00D0257F">
        <w:rPr>
          <w:rFonts w:cs="B Zar" w:hint="eastAsia"/>
          <w:sz w:val="28"/>
          <w:szCs w:val="28"/>
          <w:rtl/>
          <w:lang w:bidi="fa-IR"/>
        </w:rPr>
        <w:t>رند</w:t>
      </w:r>
      <w:r w:rsidRPr="00D0257F">
        <w:rPr>
          <w:rFonts w:cs="B Zar"/>
          <w:sz w:val="28"/>
          <w:szCs w:val="28"/>
          <w:rtl/>
          <w:lang w:bidi="fa-IR"/>
        </w:rPr>
        <w:t>. اغلب قربان</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متوجه نم</w:t>
      </w:r>
      <w:r w:rsidRPr="00D0257F">
        <w:rPr>
          <w:rFonts w:cs="B Zar" w:hint="cs"/>
          <w:sz w:val="28"/>
          <w:szCs w:val="28"/>
          <w:rtl/>
          <w:lang w:bidi="fa-IR"/>
        </w:rPr>
        <w:t>ی‌</w:t>
      </w:r>
      <w:r w:rsidRPr="00D0257F">
        <w:rPr>
          <w:rFonts w:cs="B Zar" w:hint="eastAsia"/>
          <w:sz w:val="28"/>
          <w:szCs w:val="28"/>
          <w:rtl/>
          <w:lang w:bidi="fa-IR"/>
        </w:rPr>
        <w:t>شوند</w:t>
      </w:r>
      <w:r w:rsidRPr="00D0257F">
        <w:rPr>
          <w:rFonts w:cs="B Zar"/>
          <w:sz w:val="28"/>
          <w:szCs w:val="28"/>
          <w:rtl/>
          <w:lang w:bidi="fa-IR"/>
        </w:rPr>
        <w:t xml:space="preserve"> که از اعتبار آنها سوءاستفاده شده است، تا ا</w:t>
      </w:r>
      <w:r w:rsidRPr="00D0257F">
        <w:rPr>
          <w:rFonts w:cs="B Zar" w:hint="cs"/>
          <w:sz w:val="28"/>
          <w:szCs w:val="28"/>
          <w:rtl/>
          <w:lang w:bidi="fa-IR"/>
        </w:rPr>
        <w:t>ی</w:t>
      </w:r>
      <w:r w:rsidRPr="00D0257F">
        <w:rPr>
          <w:rFonts w:cs="B Zar" w:hint="eastAsia"/>
          <w:sz w:val="28"/>
          <w:szCs w:val="28"/>
          <w:rtl/>
          <w:lang w:bidi="fa-IR"/>
        </w:rPr>
        <w:t>نکه</w:t>
      </w:r>
      <w:r w:rsidRPr="00D0257F">
        <w:rPr>
          <w:rFonts w:cs="B Zar"/>
          <w:sz w:val="28"/>
          <w:szCs w:val="28"/>
          <w:rtl/>
          <w:lang w:bidi="fa-IR"/>
        </w:rPr>
        <w:t xml:space="preserve"> به خاطر شکا</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عل</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اسپم‌ها، سرو</w:t>
      </w:r>
      <w:r w:rsidRPr="00D0257F">
        <w:rPr>
          <w:rFonts w:cs="B Zar" w:hint="cs"/>
          <w:sz w:val="28"/>
          <w:szCs w:val="28"/>
          <w:rtl/>
          <w:lang w:bidi="fa-IR"/>
        </w:rPr>
        <w:t>ی</w:t>
      </w:r>
      <w:r w:rsidRPr="00D0257F">
        <w:rPr>
          <w:rFonts w:cs="B Zar" w:hint="eastAsia"/>
          <w:sz w:val="28"/>
          <w:szCs w:val="28"/>
          <w:rtl/>
          <w:lang w:bidi="fa-IR"/>
        </w:rPr>
        <w:t>س‌دهنده‌ا</w:t>
      </w:r>
      <w:r w:rsidRPr="00D0257F">
        <w:rPr>
          <w:rFonts w:cs="B Zar" w:hint="cs"/>
          <w:sz w:val="28"/>
          <w:szCs w:val="28"/>
          <w:rtl/>
          <w:lang w:bidi="fa-IR"/>
        </w:rPr>
        <w:t>ی</w:t>
      </w:r>
      <w:r w:rsidRPr="00D0257F">
        <w:rPr>
          <w:rFonts w:cs="B Zar" w:hint="eastAsia"/>
          <w:sz w:val="28"/>
          <w:szCs w:val="28"/>
          <w:rtl/>
          <w:lang w:bidi="fa-IR"/>
        </w:rPr>
        <w:t>نترنت</w:t>
      </w:r>
      <w:r w:rsidRPr="00D0257F">
        <w:rPr>
          <w:rFonts w:cs="B Zar"/>
          <w:sz w:val="28"/>
          <w:szCs w:val="28"/>
          <w:rtl/>
          <w:lang w:bidi="fa-IR"/>
        </w:rPr>
        <w:t xml:space="preserve"> </w:t>
      </w:r>
      <w:r w:rsidRPr="00D0257F">
        <w:rPr>
          <w:rFonts w:cs="B Zar" w:hint="eastAsia"/>
          <w:sz w:val="28"/>
          <w:szCs w:val="28"/>
          <w:rtl/>
          <w:lang w:bidi="fa-IR"/>
        </w:rPr>
        <w:t>اتصالشان</w:t>
      </w:r>
      <w:r w:rsidRPr="00D0257F">
        <w:rPr>
          <w:rFonts w:cs="B Zar"/>
          <w:sz w:val="28"/>
          <w:szCs w:val="28"/>
          <w:rtl/>
          <w:lang w:bidi="fa-IR"/>
        </w:rPr>
        <w:t xml:space="preserve"> را قطع کند.</w:t>
      </w:r>
    </w:p>
    <w:p w:rsidR="00D17232" w:rsidRPr="00D0257F" w:rsidRDefault="00D17232" w:rsidP="00D0257F">
      <w:pPr>
        <w:spacing w:line="336" w:lineRule="auto"/>
        <w:contextualSpacing/>
        <w:jc w:val="lowKashida"/>
        <w:rPr>
          <w:rFonts w:cs="B Zar"/>
          <w:sz w:val="28"/>
          <w:szCs w:val="28"/>
          <w:rtl/>
          <w:lang w:bidi="fa-IR"/>
        </w:rPr>
      </w:pPr>
    </w:p>
    <w:p w:rsidR="00D17232" w:rsidRPr="00D0257F" w:rsidRDefault="00D17232" w:rsidP="00D0257F">
      <w:pPr>
        <w:spacing w:line="336" w:lineRule="auto"/>
        <w:contextualSpacing/>
        <w:jc w:val="lowKashida"/>
        <w:outlineLvl w:val="1"/>
        <w:rPr>
          <w:rFonts w:cs="B Zar"/>
          <w:b/>
          <w:bCs/>
          <w:sz w:val="28"/>
          <w:szCs w:val="28"/>
          <w:rtl/>
          <w:lang w:bidi="fa-IR"/>
        </w:rPr>
      </w:pPr>
      <w:bookmarkStart w:id="157" w:name="_Toc325566401"/>
      <w:r w:rsidRPr="00D0257F">
        <w:rPr>
          <w:rFonts w:cs="B Zar" w:hint="eastAsia"/>
          <w:b/>
          <w:bCs/>
          <w:sz w:val="28"/>
          <w:szCs w:val="28"/>
          <w:rtl/>
          <w:lang w:bidi="fa-IR"/>
        </w:rPr>
        <w:t>مودم</w:t>
      </w:r>
      <w:r w:rsidRPr="00D0257F">
        <w:rPr>
          <w:rFonts w:cs="B Zar"/>
          <w:b/>
          <w:bCs/>
          <w:sz w:val="28"/>
          <w:szCs w:val="28"/>
          <w:rtl/>
          <w:lang w:bidi="fa-IR"/>
        </w:rPr>
        <w:t xml:space="preserve"> ربا</w:t>
      </w:r>
      <w:r w:rsidRPr="00D0257F">
        <w:rPr>
          <w:rFonts w:cs="B Zar" w:hint="cs"/>
          <w:b/>
          <w:bCs/>
          <w:sz w:val="28"/>
          <w:szCs w:val="28"/>
          <w:rtl/>
          <w:lang w:bidi="fa-IR"/>
        </w:rPr>
        <w:t>ی</w:t>
      </w:r>
      <w:r w:rsidRPr="00D0257F">
        <w:rPr>
          <w:rFonts w:cs="B Zar" w:hint="eastAsia"/>
          <w:b/>
          <w:bCs/>
          <w:sz w:val="28"/>
          <w:szCs w:val="28"/>
          <w:rtl/>
          <w:lang w:bidi="fa-IR"/>
        </w:rPr>
        <w:t>ان</w:t>
      </w:r>
      <w:r w:rsidRPr="00D0257F">
        <w:rPr>
          <w:rFonts w:cs="B Zar"/>
          <w:b/>
          <w:bCs/>
          <w:sz w:val="28"/>
          <w:szCs w:val="28"/>
          <w:rtl/>
          <w:lang w:bidi="fa-IR"/>
        </w:rPr>
        <w:t>!</w:t>
      </w:r>
      <w:bookmarkEnd w:id="157"/>
    </w:p>
    <w:p w:rsidR="00D17232" w:rsidRPr="00D0257F" w:rsidRDefault="00D17232" w:rsidP="00D0257F">
      <w:pPr>
        <w:spacing w:line="336" w:lineRule="auto"/>
        <w:contextualSpacing/>
        <w:jc w:val="lowKashida"/>
        <w:rPr>
          <w:rFonts w:cs="B Zar"/>
          <w:sz w:val="28"/>
          <w:szCs w:val="28"/>
          <w:rtl/>
          <w:lang w:bidi="fa-IR"/>
        </w:rPr>
      </w:pPr>
      <w:r w:rsidRPr="00D0257F">
        <w:rPr>
          <w:rFonts w:cs="B Zar" w:hint="eastAsia"/>
          <w:sz w:val="28"/>
          <w:szCs w:val="28"/>
          <w:rtl/>
          <w:lang w:bidi="fa-IR"/>
        </w:rPr>
        <w:t>اگر</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اتصال به ا</w:t>
      </w:r>
      <w:r w:rsidRPr="00D0257F">
        <w:rPr>
          <w:rFonts w:cs="B Zar" w:hint="cs"/>
          <w:sz w:val="28"/>
          <w:szCs w:val="28"/>
          <w:rtl/>
          <w:lang w:bidi="fa-IR"/>
        </w:rPr>
        <w:t>ی</w:t>
      </w:r>
      <w:r w:rsidRPr="00D0257F">
        <w:rPr>
          <w:rFonts w:cs="B Zar" w:hint="eastAsia"/>
          <w:sz w:val="28"/>
          <w:szCs w:val="28"/>
          <w:rtl/>
          <w:lang w:bidi="fa-IR"/>
        </w:rPr>
        <w:t>نترنت</w:t>
      </w:r>
      <w:r w:rsidRPr="00D0257F">
        <w:rPr>
          <w:rFonts w:cs="B Zar"/>
          <w:sz w:val="28"/>
          <w:szCs w:val="28"/>
          <w:rtl/>
          <w:lang w:bidi="fa-IR"/>
        </w:rPr>
        <w:t xml:space="preserve"> از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مودم و خط تلفن استفاده م</w:t>
      </w:r>
      <w:r w:rsidRPr="00D0257F">
        <w:rPr>
          <w:rFonts w:cs="B Zar" w:hint="cs"/>
          <w:sz w:val="28"/>
          <w:szCs w:val="28"/>
          <w:rtl/>
          <w:lang w:bidi="fa-IR"/>
        </w:rPr>
        <w:t>ی‌</w:t>
      </w:r>
      <w:r w:rsidRPr="00D0257F">
        <w:rPr>
          <w:rFonts w:cs="B Zar" w:hint="eastAsia"/>
          <w:sz w:val="28"/>
          <w:szCs w:val="28"/>
          <w:rtl/>
          <w:lang w:bidi="fa-IR"/>
        </w:rPr>
        <w:t>کن</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فرد ب</w:t>
      </w:r>
      <w:r w:rsidRPr="00D0257F">
        <w:rPr>
          <w:rFonts w:cs="B Zar" w:hint="cs"/>
          <w:sz w:val="28"/>
          <w:szCs w:val="28"/>
          <w:rtl/>
          <w:lang w:bidi="fa-IR"/>
        </w:rPr>
        <w:t>ی‌</w:t>
      </w:r>
      <w:r w:rsidRPr="00D0257F">
        <w:rPr>
          <w:rFonts w:cs="B Zar" w:hint="eastAsia"/>
          <w:sz w:val="28"/>
          <w:szCs w:val="28"/>
          <w:rtl/>
          <w:lang w:bidi="fa-IR"/>
        </w:rPr>
        <w:t>مرام</w:t>
      </w:r>
      <w:r w:rsidRPr="00D0257F">
        <w:rPr>
          <w:rFonts w:cs="B Zar"/>
          <w:sz w:val="28"/>
          <w:szCs w:val="28"/>
          <w:rtl/>
          <w:lang w:bidi="fa-IR"/>
        </w:rPr>
        <w:t xml:space="preserve">! ممکن است قادر باشد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شماره‌گ</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آنلا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برقرار</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اتصال جد</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نترنت</w:t>
      </w:r>
      <w:r w:rsidRPr="00D0257F">
        <w:rPr>
          <w:rFonts w:cs="B Zar"/>
          <w:sz w:val="28"/>
          <w:szCs w:val="28"/>
          <w:rtl/>
          <w:lang w:bidi="fa-IR"/>
        </w:rPr>
        <w:t xml:space="preserve"> بر رو</w:t>
      </w:r>
      <w:r w:rsidRPr="00D0257F">
        <w:rPr>
          <w:rFonts w:cs="B Zar" w:hint="cs"/>
          <w:sz w:val="28"/>
          <w:szCs w:val="28"/>
          <w:rtl/>
          <w:lang w:bidi="fa-IR"/>
        </w:rPr>
        <w:t>ی</w:t>
      </w:r>
      <w:r w:rsidRPr="00D0257F">
        <w:rPr>
          <w:rFonts w:cs="B Zar"/>
          <w:sz w:val="28"/>
          <w:szCs w:val="28"/>
          <w:rtl/>
          <w:lang w:bidi="fa-IR"/>
        </w:rPr>
        <w:t xml:space="preserve">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sz w:val="28"/>
          <w:szCs w:val="28"/>
          <w:rtl/>
          <w:lang w:bidi="fa-IR"/>
        </w:rPr>
        <w:t xml:space="preserve"> شما نصب کند.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اتصال ممکن است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اتصال راه دور با هز</w:t>
      </w:r>
      <w:r w:rsidRPr="00D0257F">
        <w:rPr>
          <w:rFonts w:cs="B Zar" w:hint="cs"/>
          <w:sz w:val="28"/>
          <w:szCs w:val="28"/>
          <w:rtl/>
          <w:lang w:bidi="fa-IR"/>
        </w:rPr>
        <w:t>ی</w:t>
      </w:r>
      <w:r w:rsidRPr="00D0257F">
        <w:rPr>
          <w:rFonts w:cs="B Zar" w:hint="eastAsia"/>
          <w:sz w:val="28"/>
          <w:szCs w:val="28"/>
          <w:rtl/>
          <w:lang w:bidi="fa-IR"/>
        </w:rPr>
        <w:t>نه</w:t>
      </w:r>
      <w:r w:rsidRPr="00D0257F">
        <w:rPr>
          <w:rFonts w:cs="B Zar"/>
          <w:sz w:val="28"/>
          <w:szCs w:val="28"/>
          <w:rtl/>
          <w:lang w:bidi="fa-IR"/>
        </w:rPr>
        <w:t xml:space="preserve"> بالا باشد. هنگام</w:t>
      </w:r>
      <w:r w:rsidRPr="00D0257F">
        <w:rPr>
          <w:rFonts w:cs="B Zar" w:hint="cs"/>
          <w:sz w:val="28"/>
          <w:szCs w:val="28"/>
          <w:rtl/>
          <w:lang w:bidi="fa-IR"/>
        </w:rPr>
        <w:t>ی</w:t>
      </w:r>
      <w:r w:rsidRPr="00D0257F">
        <w:rPr>
          <w:rFonts w:cs="B Zar"/>
          <w:sz w:val="28"/>
          <w:szCs w:val="28"/>
          <w:rtl/>
          <w:lang w:bidi="fa-IR"/>
        </w:rPr>
        <w:t xml:space="preserve"> که قبض تلف</w:t>
      </w:r>
      <w:r w:rsidRPr="00D0257F">
        <w:rPr>
          <w:rFonts w:cs="B Zar" w:hint="eastAsia"/>
          <w:sz w:val="28"/>
          <w:szCs w:val="28"/>
          <w:rtl/>
          <w:lang w:bidi="fa-IR"/>
        </w:rPr>
        <w:t>ن</w:t>
      </w:r>
      <w:r w:rsidRPr="00D0257F">
        <w:rPr>
          <w:rFonts w:cs="B Zar"/>
          <w:sz w:val="28"/>
          <w:szCs w:val="28"/>
          <w:rtl/>
          <w:lang w:bidi="fa-IR"/>
        </w:rPr>
        <w:t xml:space="preserve"> بدستان م</w:t>
      </w:r>
      <w:r w:rsidRPr="00D0257F">
        <w:rPr>
          <w:rFonts w:cs="B Zar" w:hint="cs"/>
          <w:sz w:val="28"/>
          <w:szCs w:val="28"/>
          <w:rtl/>
          <w:lang w:bidi="fa-IR"/>
        </w:rPr>
        <w:t>ی</w:t>
      </w:r>
      <w:r w:rsidRPr="00D0257F">
        <w:rPr>
          <w:rFonts w:cs="B Zar" w:hint="eastAsia"/>
          <w:sz w:val="28"/>
          <w:szCs w:val="28"/>
          <w:rtl/>
          <w:lang w:bidi="fa-IR"/>
        </w:rPr>
        <w:t>رسد،</w:t>
      </w:r>
      <w:r w:rsidRPr="00D0257F">
        <w:rPr>
          <w:rFonts w:cs="B Zar"/>
          <w:sz w:val="28"/>
          <w:szCs w:val="28"/>
          <w:rtl/>
          <w:lang w:bidi="fa-IR"/>
        </w:rPr>
        <w:t xml:space="preserve"> به شما شک وارد خواهد شد.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نرم‌افزارها</w:t>
      </w:r>
      <w:r w:rsidRPr="00D0257F">
        <w:rPr>
          <w:rFonts w:cs="B Zar" w:hint="cs"/>
          <w:sz w:val="28"/>
          <w:szCs w:val="28"/>
          <w:rtl/>
          <w:lang w:bidi="fa-IR"/>
        </w:rPr>
        <w:t>ی</w:t>
      </w:r>
      <w:r w:rsidRPr="00D0257F">
        <w:rPr>
          <w:rFonts w:cs="B Zar"/>
          <w:sz w:val="28"/>
          <w:szCs w:val="28"/>
          <w:rtl/>
          <w:lang w:bidi="fa-IR"/>
        </w:rPr>
        <w:t xml:space="preserve"> جاسوس</w:t>
      </w:r>
      <w:r w:rsidRPr="00D0257F">
        <w:rPr>
          <w:rFonts w:cs="B Zar" w:hint="cs"/>
          <w:sz w:val="28"/>
          <w:szCs w:val="28"/>
          <w:rtl/>
          <w:lang w:bidi="fa-IR"/>
        </w:rPr>
        <w:t>ی</w:t>
      </w:r>
      <w:r w:rsidRPr="00D0257F">
        <w:rPr>
          <w:rFonts w:cs="B Zar"/>
          <w:sz w:val="28"/>
          <w:szCs w:val="28"/>
          <w:rtl/>
          <w:lang w:bidi="fa-IR"/>
        </w:rPr>
        <w:t xml:space="preserve"> اغلب داخل اسپم و ا</w:t>
      </w:r>
      <w:r w:rsidRPr="00D0257F">
        <w:rPr>
          <w:rFonts w:cs="B Zar" w:hint="cs"/>
          <w:sz w:val="28"/>
          <w:szCs w:val="28"/>
          <w:rtl/>
          <w:lang w:bidi="fa-IR"/>
        </w:rPr>
        <w:t>ی</w:t>
      </w:r>
      <w:r w:rsidRPr="00D0257F">
        <w:rPr>
          <w:rFonts w:cs="B Zar" w:hint="eastAsia"/>
          <w:sz w:val="28"/>
          <w:szCs w:val="28"/>
          <w:rtl/>
          <w:lang w:bidi="fa-IR"/>
        </w:rPr>
        <w:t>م</w:t>
      </w:r>
      <w:r w:rsidRPr="00D0257F">
        <w:rPr>
          <w:rFonts w:cs="B Zar" w:hint="cs"/>
          <w:sz w:val="28"/>
          <w:szCs w:val="28"/>
          <w:rtl/>
          <w:lang w:bidi="fa-IR"/>
        </w:rPr>
        <w:t>ی</w:t>
      </w:r>
      <w:r w:rsidRPr="00D0257F">
        <w:rPr>
          <w:rFonts w:cs="B Zar" w:hint="eastAsia"/>
          <w:sz w:val="28"/>
          <w:szCs w:val="28"/>
          <w:rtl/>
          <w:lang w:bidi="fa-IR"/>
        </w:rPr>
        <w:t>لها</w:t>
      </w:r>
      <w:r w:rsidRPr="00D0257F">
        <w:rPr>
          <w:rFonts w:cs="B Zar" w:hint="cs"/>
          <w:sz w:val="28"/>
          <w:szCs w:val="28"/>
          <w:rtl/>
          <w:lang w:bidi="fa-IR"/>
        </w:rPr>
        <w:t>ی</w:t>
      </w:r>
      <w:r w:rsidRPr="00D0257F">
        <w:rPr>
          <w:rFonts w:cs="B Zar"/>
          <w:sz w:val="28"/>
          <w:szCs w:val="28"/>
          <w:rtl/>
          <w:lang w:bidi="fa-IR"/>
        </w:rPr>
        <w:t xml:space="preserve"> مربوط به امور جنس</w:t>
      </w:r>
      <w:r w:rsidRPr="00D0257F">
        <w:rPr>
          <w:rFonts w:cs="B Zar" w:hint="cs"/>
          <w:sz w:val="28"/>
          <w:szCs w:val="28"/>
          <w:rtl/>
          <w:lang w:bidi="fa-IR"/>
        </w:rPr>
        <w:t>ی</w:t>
      </w:r>
      <w:r w:rsidRPr="00D0257F">
        <w:rPr>
          <w:rFonts w:cs="B Zar"/>
          <w:sz w:val="28"/>
          <w:szCs w:val="28"/>
          <w:rtl/>
          <w:lang w:bidi="fa-IR"/>
        </w:rPr>
        <w:t xml:space="preserve"> قرار دارند. بازکردن ا</w:t>
      </w:r>
      <w:r w:rsidRPr="00D0257F">
        <w:rPr>
          <w:rFonts w:cs="B Zar" w:hint="cs"/>
          <w:sz w:val="28"/>
          <w:szCs w:val="28"/>
          <w:rtl/>
          <w:lang w:bidi="fa-IR"/>
        </w:rPr>
        <w:t>ی</w:t>
      </w:r>
      <w:r w:rsidRPr="00D0257F">
        <w:rPr>
          <w:rFonts w:cs="B Zar" w:hint="eastAsia"/>
          <w:sz w:val="28"/>
          <w:szCs w:val="28"/>
          <w:rtl/>
          <w:lang w:bidi="fa-IR"/>
        </w:rPr>
        <w:t>م</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تواند</w:t>
      </w:r>
      <w:r w:rsidRPr="00D0257F">
        <w:rPr>
          <w:rFonts w:cs="B Zar"/>
          <w:sz w:val="28"/>
          <w:szCs w:val="28"/>
          <w:rtl/>
          <w:lang w:bidi="fa-IR"/>
        </w:rPr>
        <w:t xml:space="preserve"> بصورت سهو</w:t>
      </w:r>
      <w:r w:rsidRPr="00D0257F">
        <w:rPr>
          <w:rFonts w:cs="B Zar" w:hint="cs"/>
          <w:sz w:val="28"/>
          <w:szCs w:val="28"/>
          <w:rtl/>
          <w:lang w:bidi="fa-IR"/>
        </w:rPr>
        <w:t>ی</w:t>
      </w:r>
      <w:r w:rsidRPr="00D0257F">
        <w:rPr>
          <w:rFonts w:cs="B Zar"/>
          <w:sz w:val="28"/>
          <w:szCs w:val="28"/>
          <w:rtl/>
          <w:lang w:bidi="fa-IR"/>
        </w:rPr>
        <w:t xml:space="preserve"> باعث آغاز نصب شماره‌گ</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شود.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افراد بدذات! که پ</w:t>
      </w:r>
      <w:r w:rsidRPr="00D0257F">
        <w:rPr>
          <w:rFonts w:cs="B Zar" w:hint="cs"/>
          <w:sz w:val="28"/>
          <w:szCs w:val="28"/>
          <w:rtl/>
          <w:lang w:bidi="fa-IR"/>
        </w:rPr>
        <w:t>ی‌</w:t>
      </w:r>
      <w:r w:rsidRPr="00D0257F">
        <w:rPr>
          <w:rFonts w:cs="B Zar" w:hint="eastAsia"/>
          <w:sz w:val="28"/>
          <w:szCs w:val="28"/>
          <w:rtl/>
          <w:lang w:bidi="fa-IR"/>
        </w:rPr>
        <w:t>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hint="eastAsia"/>
          <w:sz w:val="28"/>
          <w:szCs w:val="28"/>
          <w:rtl/>
          <w:lang w:bidi="fa-IR"/>
        </w:rPr>
        <w:t>شان</w:t>
      </w:r>
      <w:r w:rsidRPr="00D0257F">
        <w:rPr>
          <w:rFonts w:cs="B Zar"/>
          <w:sz w:val="28"/>
          <w:szCs w:val="28"/>
          <w:rtl/>
          <w:lang w:bidi="fa-IR"/>
        </w:rPr>
        <w:t xml:space="preserve"> کار آسان</w:t>
      </w:r>
      <w:r w:rsidRPr="00D0257F">
        <w:rPr>
          <w:rFonts w:cs="B Zar" w:hint="cs"/>
          <w:sz w:val="28"/>
          <w:szCs w:val="28"/>
          <w:rtl/>
          <w:lang w:bidi="fa-IR"/>
        </w:rPr>
        <w:t>ی</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ست،</w:t>
      </w:r>
      <w:r w:rsidRPr="00D0257F">
        <w:rPr>
          <w:rFonts w:cs="B Zar"/>
          <w:sz w:val="28"/>
          <w:szCs w:val="28"/>
          <w:rtl/>
          <w:lang w:bidi="fa-IR"/>
        </w:rPr>
        <w:t xml:space="preserve"> رو</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حق</w:t>
      </w:r>
      <w:r w:rsidRPr="00D0257F">
        <w:rPr>
          <w:rFonts w:cs="B Zar" w:hint="cs"/>
          <w:sz w:val="28"/>
          <w:szCs w:val="28"/>
          <w:rtl/>
          <w:lang w:bidi="fa-IR"/>
        </w:rPr>
        <w:t>ی</w:t>
      </w:r>
      <w:r w:rsidRPr="00D0257F">
        <w:rPr>
          <w:rFonts w:cs="B Zar" w:hint="eastAsia"/>
          <w:sz w:val="28"/>
          <w:szCs w:val="28"/>
          <w:rtl/>
          <w:lang w:bidi="fa-IR"/>
        </w:rPr>
        <w:t>قت</w:t>
      </w:r>
      <w:r w:rsidRPr="00D0257F">
        <w:rPr>
          <w:rFonts w:cs="B Zar"/>
          <w:sz w:val="28"/>
          <w:szCs w:val="28"/>
          <w:rtl/>
          <w:lang w:bidi="fa-IR"/>
        </w:rPr>
        <w:t xml:space="preserve"> حساب م</w:t>
      </w:r>
      <w:r w:rsidRPr="00D0257F">
        <w:rPr>
          <w:rFonts w:cs="B Zar" w:hint="cs"/>
          <w:sz w:val="28"/>
          <w:szCs w:val="28"/>
          <w:rtl/>
          <w:lang w:bidi="fa-IR"/>
        </w:rPr>
        <w:t>ی‌</w:t>
      </w:r>
      <w:r w:rsidRPr="00D0257F">
        <w:rPr>
          <w:rFonts w:cs="B Zar" w:hint="eastAsia"/>
          <w:sz w:val="28"/>
          <w:szCs w:val="28"/>
          <w:rtl/>
          <w:lang w:bidi="fa-IR"/>
        </w:rPr>
        <w:t>کنند</w:t>
      </w:r>
      <w:r w:rsidRPr="00D0257F">
        <w:rPr>
          <w:rFonts w:cs="B Zar"/>
          <w:sz w:val="28"/>
          <w:szCs w:val="28"/>
          <w:rtl/>
          <w:lang w:bidi="fa-IR"/>
        </w:rPr>
        <w:t xml:space="preserve"> که شما قبض تلفن را قبل از ا</w:t>
      </w:r>
      <w:r w:rsidRPr="00D0257F">
        <w:rPr>
          <w:rFonts w:cs="B Zar" w:hint="cs"/>
          <w:sz w:val="28"/>
          <w:szCs w:val="28"/>
          <w:rtl/>
          <w:lang w:bidi="fa-IR"/>
        </w:rPr>
        <w:t>ی</w:t>
      </w:r>
      <w:r w:rsidRPr="00D0257F">
        <w:rPr>
          <w:rFonts w:cs="B Zar" w:hint="eastAsia"/>
          <w:sz w:val="28"/>
          <w:szCs w:val="28"/>
          <w:rtl/>
          <w:lang w:bidi="fa-IR"/>
        </w:rPr>
        <w:t>نکه</w:t>
      </w:r>
      <w:r w:rsidRPr="00D0257F">
        <w:rPr>
          <w:rFonts w:cs="B Zar"/>
          <w:sz w:val="28"/>
          <w:szCs w:val="28"/>
          <w:rtl/>
          <w:lang w:bidi="fa-IR"/>
        </w:rPr>
        <w:t xml:space="preserve"> فرصت پ</w:t>
      </w:r>
      <w:r w:rsidRPr="00D0257F">
        <w:rPr>
          <w:rFonts w:cs="B Zar" w:hint="cs"/>
          <w:sz w:val="28"/>
          <w:szCs w:val="28"/>
          <w:rtl/>
          <w:lang w:bidi="fa-IR"/>
        </w:rPr>
        <w:t>ی</w:t>
      </w:r>
      <w:r w:rsidRPr="00D0257F">
        <w:rPr>
          <w:rFonts w:cs="B Zar" w:hint="eastAsia"/>
          <w:sz w:val="28"/>
          <w:szCs w:val="28"/>
          <w:rtl/>
          <w:lang w:bidi="fa-IR"/>
        </w:rPr>
        <w:t>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داشته باش</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پرداخت م</w:t>
      </w:r>
      <w:r w:rsidRPr="00D0257F">
        <w:rPr>
          <w:rFonts w:cs="B Zar" w:hint="cs"/>
          <w:sz w:val="28"/>
          <w:szCs w:val="28"/>
          <w:rtl/>
          <w:lang w:bidi="fa-IR"/>
        </w:rPr>
        <w:t>ی‌</w:t>
      </w:r>
      <w:r w:rsidRPr="00D0257F">
        <w:rPr>
          <w:rFonts w:cs="B Zar" w:hint="eastAsia"/>
          <w:sz w:val="28"/>
          <w:szCs w:val="28"/>
          <w:rtl/>
          <w:lang w:bidi="fa-IR"/>
        </w:rPr>
        <w:t>کن</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w:t>
      </w:r>
    </w:p>
    <w:p w:rsidR="00D17232" w:rsidRPr="00D0257F" w:rsidRDefault="00D17232" w:rsidP="00D0257F">
      <w:pPr>
        <w:spacing w:line="336" w:lineRule="auto"/>
        <w:contextualSpacing/>
        <w:jc w:val="lowKashida"/>
        <w:rPr>
          <w:rFonts w:cs="B Zar"/>
          <w:sz w:val="28"/>
          <w:szCs w:val="28"/>
          <w:rtl/>
          <w:lang w:bidi="fa-IR"/>
        </w:rPr>
      </w:pPr>
    </w:p>
    <w:p w:rsidR="00D17232" w:rsidRPr="00D0257F" w:rsidRDefault="00D17232" w:rsidP="00D0257F">
      <w:pPr>
        <w:spacing w:line="336" w:lineRule="auto"/>
        <w:contextualSpacing/>
        <w:jc w:val="lowKashida"/>
        <w:outlineLvl w:val="1"/>
        <w:rPr>
          <w:rFonts w:cs="B Zar"/>
          <w:b/>
          <w:bCs/>
          <w:sz w:val="28"/>
          <w:szCs w:val="28"/>
          <w:rtl/>
          <w:lang w:bidi="fa-IR"/>
        </w:rPr>
      </w:pPr>
      <w:bookmarkStart w:id="158" w:name="_Toc325566402"/>
      <w:r w:rsidRPr="00D0257F">
        <w:rPr>
          <w:rFonts w:cs="B Zar"/>
          <w:b/>
          <w:bCs/>
          <w:sz w:val="28"/>
          <w:szCs w:val="28"/>
          <w:lang w:bidi="fa-IR"/>
        </w:rPr>
        <w:t>PC</w:t>
      </w:r>
      <w:r w:rsidRPr="00D0257F">
        <w:rPr>
          <w:rFonts w:cs="B Zar"/>
          <w:b/>
          <w:bCs/>
          <w:sz w:val="28"/>
          <w:szCs w:val="28"/>
          <w:rtl/>
          <w:lang w:bidi="fa-IR"/>
        </w:rPr>
        <w:t xml:space="preserve"> ربا</w:t>
      </w:r>
      <w:r w:rsidRPr="00D0257F">
        <w:rPr>
          <w:rFonts w:cs="B Zar" w:hint="cs"/>
          <w:b/>
          <w:bCs/>
          <w:sz w:val="28"/>
          <w:szCs w:val="28"/>
          <w:rtl/>
          <w:lang w:bidi="fa-IR"/>
        </w:rPr>
        <w:t>ی</w:t>
      </w:r>
      <w:r w:rsidRPr="00D0257F">
        <w:rPr>
          <w:rFonts w:cs="B Zar" w:hint="eastAsia"/>
          <w:b/>
          <w:bCs/>
          <w:sz w:val="28"/>
          <w:szCs w:val="28"/>
          <w:rtl/>
          <w:lang w:bidi="fa-IR"/>
        </w:rPr>
        <w:t>ان</w:t>
      </w:r>
      <w:r w:rsidRPr="00D0257F">
        <w:rPr>
          <w:rFonts w:cs="B Zar"/>
          <w:b/>
          <w:bCs/>
          <w:sz w:val="28"/>
          <w:szCs w:val="28"/>
          <w:rtl/>
          <w:lang w:bidi="fa-IR"/>
        </w:rPr>
        <w:t>!</w:t>
      </w:r>
      <w:bookmarkEnd w:id="158"/>
    </w:p>
    <w:p w:rsidR="00D17232" w:rsidRPr="00D0257F" w:rsidRDefault="00D17232" w:rsidP="00D0257F">
      <w:pPr>
        <w:spacing w:line="336" w:lineRule="auto"/>
        <w:contextualSpacing/>
        <w:jc w:val="lowKashida"/>
        <w:rPr>
          <w:rFonts w:cs="B Zar"/>
          <w:sz w:val="28"/>
          <w:szCs w:val="28"/>
          <w:rtl/>
          <w:lang w:bidi="fa-IR"/>
        </w:rPr>
      </w:pPr>
      <w:r w:rsidRPr="00D0257F">
        <w:rPr>
          <w:rFonts w:cs="B Zar"/>
          <w:sz w:val="28"/>
          <w:szCs w:val="28"/>
          <w:lang w:bidi="fa-IR"/>
        </w:rPr>
        <w:t>PC</w:t>
      </w:r>
      <w:r w:rsidRPr="00D0257F">
        <w:rPr>
          <w:rFonts w:cs="B Zar"/>
          <w:sz w:val="28"/>
          <w:szCs w:val="28"/>
          <w:rtl/>
          <w:lang w:bidi="fa-IR"/>
        </w:rPr>
        <w:t>ربا</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انبرها</w:t>
      </w:r>
      <w:r w:rsidRPr="00D0257F">
        <w:rPr>
          <w:rFonts w:cs="B Zar" w:hint="cs"/>
          <w:sz w:val="28"/>
          <w:szCs w:val="28"/>
          <w:rtl/>
          <w:lang w:bidi="fa-IR"/>
        </w:rPr>
        <w:t>ی</w:t>
      </w:r>
      <w:r w:rsidRPr="00D0257F">
        <w:rPr>
          <w:rFonts w:cs="B Zar"/>
          <w:sz w:val="28"/>
          <w:szCs w:val="28"/>
          <w:rtl/>
          <w:lang w:bidi="fa-IR"/>
        </w:rPr>
        <w:t>(</w:t>
      </w:r>
      <w:r w:rsidRPr="00D0257F">
        <w:rPr>
          <w:rFonts w:cs="B Zar"/>
          <w:sz w:val="28"/>
          <w:szCs w:val="28"/>
          <w:lang w:bidi="fa-IR"/>
        </w:rPr>
        <w:t>shortcuts</w:t>
      </w:r>
      <w:r w:rsidRPr="00D0257F">
        <w:rPr>
          <w:rFonts w:cs="B Zar"/>
          <w:sz w:val="28"/>
          <w:szCs w:val="28"/>
          <w:rtl/>
          <w:lang w:bidi="fa-IR"/>
        </w:rPr>
        <w:t>) ا</w:t>
      </w:r>
      <w:r w:rsidRPr="00D0257F">
        <w:rPr>
          <w:rFonts w:cs="B Zar" w:hint="cs"/>
          <w:sz w:val="28"/>
          <w:szCs w:val="28"/>
          <w:rtl/>
          <w:lang w:bidi="fa-IR"/>
        </w:rPr>
        <w:t>ی</w:t>
      </w:r>
      <w:r w:rsidRPr="00D0257F">
        <w:rPr>
          <w:rFonts w:cs="B Zar" w:hint="eastAsia"/>
          <w:sz w:val="28"/>
          <w:szCs w:val="28"/>
          <w:rtl/>
          <w:lang w:bidi="fa-IR"/>
        </w:rPr>
        <w:t>نترنت</w:t>
      </w:r>
      <w:r w:rsidRPr="00D0257F">
        <w:rPr>
          <w:rFonts w:cs="B Zar" w:hint="cs"/>
          <w:sz w:val="28"/>
          <w:szCs w:val="28"/>
          <w:rtl/>
          <w:lang w:bidi="fa-IR"/>
        </w:rPr>
        <w:t>ی</w:t>
      </w:r>
      <w:r w:rsidRPr="00D0257F">
        <w:rPr>
          <w:rFonts w:cs="B Zar"/>
          <w:sz w:val="28"/>
          <w:szCs w:val="28"/>
          <w:rtl/>
          <w:lang w:bidi="fa-IR"/>
        </w:rPr>
        <w:t xml:space="preserve"> را در فولدر </w:t>
      </w:r>
      <w:r w:rsidRPr="00D0257F">
        <w:rPr>
          <w:rFonts w:cs="B Zar"/>
          <w:sz w:val="28"/>
          <w:szCs w:val="28"/>
          <w:lang w:bidi="fa-IR"/>
        </w:rPr>
        <w:t>Favorites</w:t>
      </w:r>
      <w:r w:rsidRPr="00D0257F">
        <w:rPr>
          <w:rFonts w:cs="B Zar"/>
          <w:sz w:val="28"/>
          <w:szCs w:val="28"/>
          <w:rtl/>
          <w:lang w:bidi="fa-IR"/>
        </w:rPr>
        <w:t xml:space="preserve"> شما بدون خبردادن به خودتان قرار م</w:t>
      </w:r>
      <w:r w:rsidRPr="00D0257F">
        <w:rPr>
          <w:rFonts w:cs="B Zar" w:hint="cs"/>
          <w:sz w:val="28"/>
          <w:szCs w:val="28"/>
          <w:rtl/>
          <w:lang w:bidi="fa-IR"/>
        </w:rPr>
        <w:t>ی</w:t>
      </w:r>
      <w:r w:rsidRPr="00D0257F">
        <w:rPr>
          <w:rFonts w:cs="B Zar" w:hint="eastAsia"/>
          <w:sz w:val="28"/>
          <w:szCs w:val="28"/>
          <w:rtl/>
          <w:lang w:bidi="fa-IR"/>
        </w:rPr>
        <w:t>دهند</w:t>
      </w:r>
      <w:r w:rsidRPr="00D0257F">
        <w:rPr>
          <w:rFonts w:cs="B Zar"/>
          <w:sz w:val="28"/>
          <w:szCs w:val="28"/>
          <w:rtl/>
          <w:lang w:bidi="fa-IR"/>
        </w:rPr>
        <w:t>.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انبرها</w:t>
      </w:r>
      <w:r w:rsidRPr="00D0257F">
        <w:rPr>
          <w:rFonts w:cs="B Zar"/>
          <w:sz w:val="28"/>
          <w:szCs w:val="28"/>
          <w:rtl/>
          <w:lang w:bidi="fa-IR"/>
        </w:rPr>
        <w:t xml:space="preserve"> باعث م</w:t>
      </w:r>
      <w:r w:rsidRPr="00D0257F">
        <w:rPr>
          <w:rFonts w:cs="B Zar" w:hint="cs"/>
          <w:sz w:val="28"/>
          <w:szCs w:val="28"/>
          <w:rtl/>
          <w:lang w:bidi="fa-IR"/>
        </w:rPr>
        <w:t>ی‌</w:t>
      </w:r>
      <w:r w:rsidRPr="00D0257F">
        <w:rPr>
          <w:rFonts w:cs="B Zar" w:hint="eastAsia"/>
          <w:sz w:val="28"/>
          <w:szCs w:val="28"/>
          <w:rtl/>
          <w:lang w:bidi="fa-IR"/>
        </w:rPr>
        <w:t>شوند</w:t>
      </w:r>
      <w:r w:rsidRPr="00D0257F">
        <w:rPr>
          <w:rFonts w:cs="B Zar"/>
          <w:sz w:val="28"/>
          <w:szCs w:val="28"/>
          <w:rtl/>
          <w:lang w:bidi="fa-IR"/>
        </w:rPr>
        <w:t xml:space="preserve"> که بس</w:t>
      </w:r>
      <w:r w:rsidRPr="00D0257F">
        <w:rPr>
          <w:rFonts w:cs="B Zar" w:hint="cs"/>
          <w:sz w:val="28"/>
          <w:szCs w:val="28"/>
          <w:rtl/>
          <w:lang w:bidi="fa-IR"/>
        </w:rPr>
        <w:t>ی</w:t>
      </w:r>
      <w:r w:rsidRPr="00D0257F">
        <w:rPr>
          <w:rFonts w:cs="B Zar" w:hint="eastAsia"/>
          <w:sz w:val="28"/>
          <w:szCs w:val="28"/>
          <w:rtl/>
          <w:lang w:bidi="fa-IR"/>
        </w:rPr>
        <w:t>ار</w:t>
      </w:r>
      <w:r w:rsidRPr="00D0257F">
        <w:rPr>
          <w:rFonts w:cs="B Zar" w:hint="cs"/>
          <w:sz w:val="28"/>
          <w:szCs w:val="28"/>
          <w:rtl/>
          <w:lang w:bidi="fa-IR"/>
        </w:rPr>
        <w:t>ی</w:t>
      </w:r>
      <w:r w:rsidRPr="00D0257F">
        <w:rPr>
          <w:rFonts w:cs="B Zar"/>
          <w:sz w:val="28"/>
          <w:szCs w:val="28"/>
          <w:rtl/>
          <w:lang w:bidi="fa-IR"/>
        </w:rPr>
        <w:t xml:space="preserve"> بطور اتفاق</w:t>
      </w:r>
      <w:r w:rsidRPr="00D0257F">
        <w:rPr>
          <w:rFonts w:cs="B Zar" w:hint="cs"/>
          <w:sz w:val="28"/>
          <w:szCs w:val="28"/>
          <w:rtl/>
          <w:lang w:bidi="fa-IR"/>
        </w:rPr>
        <w:t>ی</w:t>
      </w:r>
      <w:r w:rsidRPr="00D0257F">
        <w:rPr>
          <w:rFonts w:cs="B Zar"/>
          <w:sz w:val="28"/>
          <w:szCs w:val="28"/>
          <w:rtl/>
          <w:lang w:bidi="fa-IR"/>
        </w:rPr>
        <w:t xml:space="preserve"> از وب‌سا</w:t>
      </w:r>
      <w:r w:rsidRPr="00D0257F">
        <w:rPr>
          <w:rFonts w:cs="B Zar" w:hint="cs"/>
          <w:sz w:val="28"/>
          <w:szCs w:val="28"/>
          <w:rtl/>
          <w:lang w:bidi="fa-IR"/>
        </w:rPr>
        <w:t>ی</w:t>
      </w:r>
      <w:r w:rsidRPr="00D0257F">
        <w:rPr>
          <w:rFonts w:cs="B Zar" w:hint="eastAsia"/>
          <w:sz w:val="28"/>
          <w:szCs w:val="28"/>
          <w:rtl/>
          <w:lang w:bidi="fa-IR"/>
        </w:rPr>
        <w:t>تشان</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دن</w:t>
      </w:r>
      <w:r w:rsidRPr="00D0257F">
        <w:rPr>
          <w:rFonts w:cs="B Zar"/>
          <w:sz w:val="28"/>
          <w:szCs w:val="28"/>
          <w:rtl/>
          <w:lang w:bidi="fa-IR"/>
        </w:rPr>
        <w:t xml:space="preserve"> کن</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و به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ترت</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بصورت تصنع</w:t>
      </w:r>
      <w:r w:rsidRPr="00D0257F">
        <w:rPr>
          <w:rFonts w:cs="B Zar" w:hint="cs"/>
          <w:sz w:val="28"/>
          <w:szCs w:val="28"/>
          <w:rtl/>
          <w:lang w:bidi="fa-IR"/>
        </w:rPr>
        <w:t>ی</w:t>
      </w:r>
      <w:r w:rsidRPr="00D0257F">
        <w:rPr>
          <w:rFonts w:cs="B Zar"/>
          <w:sz w:val="28"/>
          <w:szCs w:val="28"/>
          <w:rtl/>
          <w:lang w:bidi="fa-IR"/>
        </w:rPr>
        <w:t xml:space="preserve"> آمار تراف</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سا</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خود را بالا م</w:t>
      </w:r>
      <w:r w:rsidRPr="00D0257F">
        <w:rPr>
          <w:rFonts w:cs="B Zar" w:hint="cs"/>
          <w:sz w:val="28"/>
          <w:szCs w:val="28"/>
          <w:rtl/>
          <w:lang w:bidi="fa-IR"/>
        </w:rPr>
        <w:t>ی‌</w:t>
      </w:r>
      <w:r w:rsidRPr="00D0257F">
        <w:rPr>
          <w:rFonts w:cs="B Zar" w:hint="eastAsia"/>
          <w:sz w:val="28"/>
          <w:szCs w:val="28"/>
          <w:rtl/>
          <w:lang w:bidi="fa-IR"/>
        </w:rPr>
        <w:t>برند</w:t>
      </w:r>
      <w:r w:rsidRPr="00D0257F">
        <w:rPr>
          <w:rFonts w:cs="B Zar"/>
          <w:sz w:val="28"/>
          <w:szCs w:val="28"/>
          <w:rtl/>
          <w:lang w:bidi="fa-IR"/>
        </w:rPr>
        <w:t>.</w:t>
      </w:r>
    </w:p>
    <w:p w:rsidR="00D17232" w:rsidRPr="00D0257F" w:rsidRDefault="00D56BD4" w:rsidP="00D0257F">
      <w:pPr>
        <w:spacing w:line="336" w:lineRule="auto"/>
        <w:contextualSpacing/>
        <w:jc w:val="center"/>
        <w:rPr>
          <w:rFonts w:cs="B Zar"/>
          <w:sz w:val="28"/>
          <w:szCs w:val="28"/>
          <w:rtl/>
          <w:lang w:bidi="fa-IR"/>
        </w:rPr>
      </w:pPr>
      <w:r w:rsidRPr="00D0257F">
        <w:rPr>
          <w:rFonts w:cs="B Zar"/>
          <w:noProof/>
          <w:sz w:val="28"/>
          <w:szCs w:val="28"/>
        </w:rPr>
        <w:drawing>
          <wp:inline distT="0" distB="0" distL="0" distR="0">
            <wp:extent cx="3330575" cy="3330575"/>
            <wp:effectExtent l="19050" t="0" r="3175" b="0"/>
            <wp:docPr id="59" name="Picture 59" descr="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irus"/>
                    <pic:cNvPicPr>
                      <a:picLocks noChangeAspect="1" noChangeArrowheads="1"/>
                    </pic:cNvPicPr>
                  </pic:nvPicPr>
                  <pic:blipFill>
                    <a:blip r:embed="rId86"/>
                    <a:srcRect/>
                    <a:stretch>
                      <a:fillRect/>
                    </a:stretch>
                  </pic:blipFill>
                  <pic:spPr bwMode="auto">
                    <a:xfrm>
                      <a:off x="0" y="0"/>
                      <a:ext cx="3330575" cy="3330575"/>
                    </a:xfrm>
                    <a:prstGeom prst="rect">
                      <a:avLst/>
                    </a:prstGeom>
                    <a:noFill/>
                    <a:ln w="9525">
                      <a:noFill/>
                      <a:miter lim="800000"/>
                      <a:headEnd/>
                      <a:tailEnd/>
                    </a:ln>
                  </pic:spPr>
                </pic:pic>
              </a:graphicData>
            </a:graphic>
          </wp:inline>
        </w:drawing>
      </w:r>
    </w:p>
    <w:p w:rsidR="00FA718F" w:rsidRDefault="00FA718F" w:rsidP="00FA718F">
      <w:pPr>
        <w:pStyle w:val="Caption"/>
        <w:rPr>
          <w:rFonts w:cs="B Zar"/>
          <w:sz w:val="28"/>
          <w:szCs w:val="28"/>
          <w:rtl/>
        </w:rPr>
      </w:pPr>
      <w:bookmarkStart w:id="159" w:name="_Toc325617024"/>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39</w:t>
      </w:r>
      <w:r w:rsidR="003B0ECF">
        <w:rPr>
          <w:rtl/>
        </w:rPr>
        <w:fldChar w:fldCharType="end"/>
      </w:r>
      <w:r>
        <w:rPr>
          <w:rFonts w:hint="cs"/>
          <w:noProof/>
          <w:rtl/>
        </w:rPr>
        <w:t xml:space="preserve"> </w:t>
      </w:r>
      <w:r w:rsidRPr="00A45A0C">
        <w:rPr>
          <w:noProof/>
        </w:rPr>
        <w:t>PC</w:t>
      </w:r>
      <w:r w:rsidRPr="00A45A0C">
        <w:rPr>
          <w:noProof/>
          <w:rtl/>
        </w:rPr>
        <w:t xml:space="preserve"> </w:t>
      </w:r>
      <w:r w:rsidRPr="00A45A0C">
        <w:rPr>
          <w:rFonts w:hint="eastAsia"/>
          <w:noProof/>
          <w:rtl/>
        </w:rPr>
        <w:t>ربا</w:t>
      </w:r>
      <w:r w:rsidRPr="00A45A0C">
        <w:rPr>
          <w:rFonts w:hint="cs"/>
          <w:noProof/>
          <w:rtl/>
        </w:rPr>
        <w:t>ی</w:t>
      </w:r>
      <w:r w:rsidRPr="00A45A0C">
        <w:rPr>
          <w:rFonts w:hint="eastAsia"/>
          <w:noProof/>
          <w:rtl/>
        </w:rPr>
        <w:t>ان</w:t>
      </w:r>
      <w:bookmarkEnd w:id="159"/>
    </w:p>
    <w:p w:rsidR="00D17232" w:rsidRPr="00D0257F" w:rsidRDefault="00D17232"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اتفاق به آنها </w:t>
      </w:r>
      <w:r w:rsidRPr="00D0257F">
        <w:rPr>
          <w:rFonts w:cs="B Zar" w:hint="eastAsia"/>
          <w:sz w:val="28"/>
          <w:szCs w:val="28"/>
          <w:rtl/>
          <w:lang w:bidi="fa-IR"/>
        </w:rPr>
        <w:t>اجازه</w:t>
      </w:r>
      <w:r w:rsidRPr="00D0257F">
        <w:rPr>
          <w:rFonts w:cs="B Zar"/>
          <w:sz w:val="28"/>
          <w:szCs w:val="28"/>
          <w:rtl/>
          <w:lang w:bidi="fa-IR"/>
        </w:rPr>
        <w:t xml:space="preserve"> در</w:t>
      </w:r>
      <w:r w:rsidRPr="00D0257F">
        <w:rPr>
          <w:rFonts w:cs="B Zar" w:hint="cs"/>
          <w:sz w:val="28"/>
          <w:szCs w:val="28"/>
          <w:rtl/>
          <w:lang w:bidi="fa-IR"/>
        </w:rPr>
        <w:t>ی</w:t>
      </w:r>
      <w:r w:rsidRPr="00D0257F">
        <w:rPr>
          <w:rFonts w:cs="B Zar" w:hint="eastAsia"/>
          <w:sz w:val="28"/>
          <w:szCs w:val="28"/>
          <w:rtl/>
          <w:lang w:bidi="fa-IR"/>
        </w:rPr>
        <w:t>افت</w:t>
      </w:r>
      <w:r w:rsidRPr="00D0257F">
        <w:rPr>
          <w:rFonts w:cs="B Zar"/>
          <w:sz w:val="28"/>
          <w:szCs w:val="28"/>
          <w:rtl/>
          <w:lang w:bidi="fa-IR"/>
        </w:rPr>
        <w:t xml:space="preserve"> مبالغ ب</w:t>
      </w:r>
      <w:r w:rsidRPr="00D0257F">
        <w:rPr>
          <w:rFonts w:cs="B Zar" w:hint="cs"/>
          <w:sz w:val="28"/>
          <w:szCs w:val="28"/>
          <w:rtl/>
          <w:lang w:bidi="fa-IR"/>
        </w:rPr>
        <w:t>ی</w:t>
      </w:r>
      <w:r w:rsidRPr="00D0257F">
        <w:rPr>
          <w:rFonts w:cs="B Zar" w:hint="eastAsia"/>
          <w:sz w:val="28"/>
          <w:szCs w:val="28"/>
          <w:rtl/>
          <w:lang w:bidi="fa-IR"/>
        </w:rPr>
        <w:t>شتر</w:t>
      </w:r>
      <w:r w:rsidRPr="00D0257F">
        <w:rPr>
          <w:rFonts w:cs="B Zar" w:hint="cs"/>
          <w:sz w:val="28"/>
          <w:szCs w:val="28"/>
          <w:rtl/>
          <w:lang w:bidi="fa-IR"/>
        </w:rPr>
        <w:t>ی</w:t>
      </w:r>
      <w:r w:rsidRPr="00D0257F">
        <w:rPr>
          <w:rFonts w:cs="B Zar"/>
          <w:sz w:val="28"/>
          <w:szCs w:val="28"/>
          <w:rtl/>
          <w:lang w:bidi="fa-IR"/>
        </w:rPr>
        <w:t xml:space="preserve"> را بابت تبل</w:t>
      </w:r>
      <w:r w:rsidRPr="00D0257F">
        <w:rPr>
          <w:rFonts w:cs="B Zar" w:hint="cs"/>
          <w:sz w:val="28"/>
          <w:szCs w:val="28"/>
          <w:rtl/>
          <w:lang w:bidi="fa-IR"/>
        </w:rPr>
        <w:t>ی</w:t>
      </w:r>
      <w:r w:rsidRPr="00D0257F">
        <w:rPr>
          <w:rFonts w:cs="B Zar" w:hint="eastAsia"/>
          <w:sz w:val="28"/>
          <w:szCs w:val="28"/>
          <w:rtl/>
          <w:lang w:bidi="fa-IR"/>
        </w:rPr>
        <w:t>غات</w:t>
      </w:r>
      <w:r w:rsidRPr="00D0257F">
        <w:rPr>
          <w:rFonts w:cs="B Zar"/>
          <w:sz w:val="28"/>
          <w:szCs w:val="28"/>
          <w:rtl/>
          <w:lang w:bidi="fa-IR"/>
        </w:rPr>
        <w:t xml:space="preserve"> در سا</w:t>
      </w:r>
      <w:r w:rsidRPr="00D0257F">
        <w:rPr>
          <w:rFonts w:cs="B Zar" w:hint="cs"/>
          <w:sz w:val="28"/>
          <w:szCs w:val="28"/>
          <w:rtl/>
          <w:lang w:bidi="fa-IR"/>
        </w:rPr>
        <w:t>ی</w:t>
      </w:r>
      <w:r w:rsidRPr="00D0257F">
        <w:rPr>
          <w:rFonts w:cs="B Zar" w:hint="eastAsia"/>
          <w:sz w:val="28"/>
          <w:szCs w:val="28"/>
          <w:rtl/>
          <w:lang w:bidi="fa-IR"/>
        </w:rPr>
        <w:t>تشان</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دهد</w:t>
      </w:r>
      <w:r w:rsidRPr="00D0257F">
        <w:rPr>
          <w:rFonts w:cs="B Zar"/>
          <w:sz w:val="28"/>
          <w:szCs w:val="28"/>
          <w:rtl/>
          <w:lang w:bidi="fa-IR"/>
        </w:rPr>
        <w:t xml:space="preserve"> که هز</w:t>
      </w:r>
      <w:r w:rsidRPr="00D0257F">
        <w:rPr>
          <w:rFonts w:cs="B Zar" w:hint="cs"/>
          <w:sz w:val="28"/>
          <w:szCs w:val="28"/>
          <w:rtl/>
          <w:lang w:bidi="fa-IR"/>
        </w:rPr>
        <w:t>ی</w:t>
      </w:r>
      <w:r w:rsidRPr="00D0257F">
        <w:rPr>
          <w:rFonts w:cs="B Zar" w:hint="eastAsia"/>
          <w:sz w:val="28"/>
          <w:szCs w:val="28"/>
          <w:rtl/>
          <w:lang w:bidi="fa-IR"/>
        </w:rPr>
        <w:t>نه</w:t>
      </w:r>
      <w:r w:rsidRPr="00D0257F">
        <w:rPr>
          <w:rFonts w:cs="B Zar"/>
          <w:sz w:val="28"/>
          <w:szCs w:val="28"/>
          <w:rtl/>
          <w:lang w:bidi="fa-IR"/>
        </w:rPr>
        <w:t xml:space="preserve"> پرداخت‌شده آن در واقع زمان و پهنا</w:t>
      </w:r>
      <w:r w:rsidRPr="00D0257F">
        <w:rPr>
          <w:rFonts w:cs="B Zar" w:hint="cs"/>
          <w:sz w:val="28"/>
          <w:szCs w:val="28"/>
          <w:rtl/>
          <w:lang w:bidi="fa-IR"/>
        </w:rPr>
        <w:t>ی</w:t>
      </w:r>
      <w:r w:rsidRPr="00D0257F">
        <w:rPr>
          <w:rFonts w:cs="B Zar"/>
          <w:sz w:val="28"/>
          <w:szCs w:val="28"/>
          <w:rtl/>
          <w:lang w:bidi="fa-IR"/>
        </w:rPr>
        <w:t xml:space="preserve"> باند</w:t>
      </w:r>
      <w:r w:rsidRPr="00D0257F">
        <w:rPr>
          <w:rFonts w:cs="B Zar" w:hint="cs"/>
          <w:sz w:val="28"/>
          <w:szCs w:val="28"/>
          <w:rtl/>
          <w:lang w:bidi="fa-IR"/>
        </w:rPr>
        <w:t>ی</w:t>
      </w:r>
      <w:r w:rsidRPr="00D0257F">
        <w:rPr>
          <w:rFonts w:cs="B Zar"/>
          <w:sz w:val="28"/>
          <w:szCs w:val="28"/>
          <w:rtl/>
          <w:lang w:bidi="fa-IR"/>
        </w:rPr>
        <w:t xml:space="preserve"> است که از شما گرفته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ممکن است بتوان</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با تغ</w:t>
      </w:r>
      <w:r w:rsidRPr="00D0257F">
        <w:rPr>
          <w:rFonts w:cs="B Zar" w:hint="cs"/>
          <w:sz w:val="28"/>
          <w:szCs w:val="28"/>
          <w:rtl/>
          <w:lang w:bidi="fa-IR"/>
        </w:rPr>
        <w:t>یی</w:t>
      </w:r>
      <w:r w:rsidRPr="00D0257F">
        <w:rPr>
          <w:rFonts w:cs="B Zar" w:hint="eastAsia"/>
          <w:sz w:val="28"/>
          <w:szCs w:val="28"/>
          <w:rtl/>
          <w:lang w:bidi="fa-IR"/>
        </w:rPr>
        <w:t>ر</w:t>
      </w:r>
      <w:r w:rsidRPr="00D0257F">
        <w:rPr>
          <w:rFonts w:cs="B Zar"/>
          <w:sz w:val="28"/>
          <w:szCs w:val="28"/>
          <w:rtl/>
          <w:lang w:bidi="fa-IR"/>
        </w:rPr>
        <w:t xml:space="preserve"> انتخابها</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نترنت</w:t>
      </w:r>
      <w:r w:rsidRPr="00D0257F">
        <w:rPr>
          <w:rFonts w:cs="B Zar"/>
          <w:sz w:val="28"/>
          <w:szCs w:val="28"/>
          <w:rtl/>
          <w:lang w:bidi="fa-IR"/>
        </w:rPr>
        <w:t xml:space="preserve"> خود از دست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w:t>
      </w:r>
      <w:r w:rsidRPr="00D0257F">
        <w:rPr>
          <w:rFonts w:cs="B Zar"/>
          <w:sz w:val="28"/>
          <w:szCs w:val="28"/>
          <w:lang w:bidi="fa-IR"/>
        </w:rPr>
        <w:t>Fovorites</w:t>
      </w:r>
      <w:r w:rsidRPr="00D0257F">
        <w:rPr>
          <w:rFonts w:cs="B Zar"/>
          <w:sz w:val="28"/>
          <w:szCs w:val="28"/>
          <w:rtl/>
          <w:lang w:bidi="fa-IR"/>
        </w:rPr>
        <w:t xml:space="preserve"> کاذب رها شو</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اما گاه</w:t>
      </w:r>
      <w:r w:rsidRPr="00D0257F">
        <w:rPr>
          <w:rFonts w:cs="B Zar" w:hint="cs"/>
          <w:sz w:val="28"/>
          <w:szCs w:val="28"/>
          <w:rtl/>
          <w:lang w:bidi="fa-IR"/>
        </w:rPr>
        <w:t>ی</w:t>
      </w:r>
      <w:r w:rsidRPr="00D0257F">
        <w:rPr>
          <w:rFonts w:cs="B Zar"/>
          <w:sz w:val="28"/>
          <w:szCs w:val="28"/>
          <w:rtl/>
          <w:lang w:bidi="fa-IR"/>
        </w:rPr>
        <w:t xml:space="preserve"> تنها راه خلاص شدن از شر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ل</w:t>
      </w:r>
      <w:r w:rsidRPr="00D0257F">
        <w:rPr>
          <w:rFonts w:cs="B Zar" w:hint="cs"/>
          <w:sz w:val="28"/>
          <w:szCs w:val="28"/>
          <w:rtl/>
          <w:lang w:bidi="fa-IR"/>
        </w:rPr>
        <w:t>ی</w:t>
      </w:r>
      <w:r w:rsidRPr="00D0257F">
        <w:rPr>
          <w:rFonts w:cs="B Zar" w:hint="eastAsia"/>
          <w:sz w:val="28"/>
          <w:szCs w:val="28"/>
          <w:rtl/>
          <w:lang w:bidi="fa-IR"/>
        </w:rPr>
        <w:t>نکها</w:t>
      </w:r>
      <w:r w:rsidRPr="00D0257F">
        <w:rPr>
          <w:rFonts w:cs="B Zar" w:hint="cs"/>
          <w:sz w:val="28"/>
          <w:szCs w:val="28"/>
          <w:rtl/>
          <w:lang w:bidi="fa-IR"/>
        </w:rPr>
        <w:t>ی</w:t>
      </w:r>
      <w:r w:rsidRPr="00D0257F">
        <w:rPr>
          <w:rFonts w:cs="B Zar"/>
          <w:sz w:val="28"/>
          <w:szCs w:val="28"/>
          <w:rtl/>
          <w:lang w:bidi="fa-IR"/>
        </w:rPr>
        <w:t xml:space="preserve"> مزاحم پاک کردن آنها از داخل رج</w:t>
      </w:r>
      <w:r w:rsidRPr="00D0257F">
        <w:rPr>
          <w:rFonts w:cs="B Zar" w:hint="cs"/>
          <w:sz w:val="28"/>
          <w:szCs w:val="28"/>
          <w:rtl/>
          <w:lang w:bidi="fa-IR"/>
        </w:rPr>
        <w:t>ی</w:t>
      </w:r>
      <w:r w:rsidRPr="00D0257F">
        <w:rPr>
          <w:rFonts w:cs="B Zar" w:hint="eastAsia"/>
          <w:sz w:val="28"/>
          <w:szCs w:val="28"/>
          <w:rtl/>
          <w:lang w:bidi="fa-IR"/>
        </w:rPr>
        <w:t>ستر</w:t>
      </w:r>
      <w:r w:rsidRPr="00D0257F">
        <w:rPr>
          <w:rFonts w:cs="B Zar" w:hint="cs"/>
          <w:sz w:val="28"/>
          <w:szCs w:val="28"/>
          <w:rtl/>
          <w:lang w:bidi="fa-IR"/>
        </w:rPr>
        <w:t>ی</w:t>
      </w:r>
      <w:r w:rsidRPr="00D0257F">
        <w:rPr>
          <w:rFonts w:cs="B Zar"/>
          <w:sz w:val="28"/>
          <w:szCs w:val="28"/>
          <w:rtl/>
          <w:lang w:bidi="fa-IR"/>
        </w:rPr>
        <w:t xml:space="preserve"> است. بهرحال، ممکن است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w:t>
      </w:r>
      <w:r w:rsidRPr="00D0257F">
        <w:rPr>
          <w:rFonts w:cs="B Zar"/>
          <w:sz w:val="28"/>
          <w:szCs w:val="28"/>
          <w:rtl/>
          <w:lang w:bidi="fa-IR"/>
        </w:rPr>
        <w:lastRenderedPageBreak/>
        <w:t>نرم‌افزار جاسوس</w:t>
      </w:r>
      <w:r w:rsidRPr="00D0257F">
        <w:rPr>
          <w:rFonts w:cs="B Zar" w:hint="cs"/>
          <w:sz w:val="28"/>
          <w:szCs w:val="28"/>
          <w:rtl/>
          <w:lang w:bidi="fa-IR"/>
        </w:rPr>
        <w:t>ی</w:t>
      </w:r>
      <w:r w:rsidRPr="00D0257F">
        <w:rPr>
          <w:rFonts w:cs="B Zar"/>
          <w:sz w:val="28"/>
          <w:szCs w:val="28"/>
          <w:rtl/>
          <w:lang w:bidi="fa-IR"/>
        </w:rPr>
        <w:t xml:space="preserve"> طور</w:t>
      </w:r>
      <w:r w:rsidRPr="00D0257F">
        <w:rPr>
          <w:rFonts w:cs="B Zar" w:hint="cs"/>
          <w:sz w:val="28"/>
          <w:szCs w:val="28"/>
          <w:rtl/>
          <w:lang w:bidi="fa-IR"/>
        </w:rPr>
        <w:t>ی</w:t>
      </w:r>
      <w:r w:rsidRPr="00D0257F">
        <w:rPr>
          <w:rFonts w:cs="B Zar"/>
          <w:sz w:val="28"/>
          <w:szCs w:val="28"/>
          <w:rtl/>
          <w:lang w:bidi="fa-IR"/>
        </w:rPr>
        <w:t xml:space="preserve"> طراح</w:t>
      </w:r>
      <w:r w:rsidRPr="00D0257F">
        <w:rPr>
          <w:rFonts w:cs="B Zar" w:hint="cs"/>
          <w:sz w:val="28"/>
          <w:szCs w:val="28"/>
          <w:rtl/>
          <w:lang w:bidi="fa-IR"/>
        </w:rPr>
        <w:t>ی</w:t>
      </w:r>
      <w:r w:rsidRPr="00D0257F">
        <w:rPr>
          <w:rFonts w:cs="B Zar"/>
          <w:sz w:val="28"/>
          <w:szCs w:val="28"/>
          <w:rtl/>
          <w:lang w:bidi="fa-IR"/>
        </w:rPr>
        <w:t xml:space="preserve"> شده باشد که با هر بار راه‌انداز</w:t>
      </w:r>
      <w:r w:rsidRPr="00D0257F">
        <w:rPr>
          <w:rFonts w:cs="B Zar" w:hint="cs"/>
          <w:sz w:val="28"/>
          <w:szCs w:val="28"/>
          <w:rtl/>
          <w:lang w:bidi="fa-IR"/>
        </w:rPr>
        <w:t>ی</w:t>
      </w:r>
      <w:r w:rsidRPr="00D0257F">
        <w:rPr>
          <w:rFonts w:cs="B Zar"/>
          <w:sz w:val="28"/>
          <w:szCs w:val="28"/>
          <w:rtl/>
          <w:lang w:bidi="fa-IR"/>
        </w:rPr>
        <w:t xml:space="preserve"> مجدد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sz w:val="28"/>
          <w:szCs w:val="28"/>
          <w:rtl/>
          <w:lang w:bidi="fa-IR"/>
        </w:rPr>
        <w:t xml:space="preserve"> خودش را در داخل رج</w:t>
      </w:r>
      <w:r w:rsidRPr="00D0257F">
        <w:rPr>
          <w:rFonts w:cs="B Zar" w:hint="cs"/>
          <w:sz w:val="28"/>
          <w:szCs w:val="28"/>
          <w:rtl/>
          <w:lang w:bidi="fa-IR"/>
        </w:rPr>
        <w:t>ی</w:t>
      </w:r>
      <w:r w:rsidRPr="00D0257F">
        <w:rPr>
          <w:rFonts w:cs="B Zar" w:hint="eastAsia"/>
          <w:sz w:val="28"/>
          <w:szCs w:val="28"/>
          <w:rtl/>
          <w:lang w:bidi="fa-IR"/>
        </w:rPr>
        <w:t>ستر</w:t>
      </w:r>
      <w:r w:rsidRPr="00D0257F">
        <w:rPr>
          <w:rFonts w:cs="B Zar" w:hint="cs"/>
          <w:sz w:val="28"/>
          <w:szCs w:val="28"/>
          <w:rtl/>
          <w:lang w:bidi="fa-IR"/>
        </w:rPr>
        <w:t>ی</w:t>
      </w:r>
      <w:r w:rsidRPr="00D0257F">
        <w:rPr>
          <w:rFonts w:cs="B Zar"/>
          <w:sz w:val="28"/>
          <w:szCs w:val="28"/>
          <w:rtl/>
          <w:lang w:bidi="fa-IR"/>
        </w:rPr>
        <w:t xml:space="preserve"> قرار دهد. تنها راه حل پ</w:t>
      </w:r>
      <w:r w:rsidRPr="00D0257F">
        <w:rPr>
          <w:rFonts w:cs="B Zar" w:hint="cs"/>
          <w:sz w:val="28"/>
          <w:szCs w:val="28"/>
          <w:rtl/>
          <w:lang w:bidi="fa-IR"/>
        </w:rPr>
        <w:t>ی</w:t>
      </w:r>
      <w:r w:rsidRPr="00D0257F">
        <w:rPr>
          <w:rFonts w:cs="B Zar" w:hint="eastAsia"/>
          <w:sz w:val="28"/>
          <w:szCs w:val="28"/>
          <w:rtl/>
          <w:lang w:bidi="fa-IR"/>
        </w:rPr>
        <w:t>ش</w:t>
      </w:r>
      <w:r w:rsidRPr="00D0257F">
        <w:rPr>
          <w:rFonts w:cs="B Zar"/>
          <w:sz w:val="28"/>
          <w:szCs w:val="28"/>
          <w:rtl/>
          <w:lang w:bidi="fa-IR"/>
        </w:rPr>
        <w:t xml:space="preserve"> پا</w:t>
      </w:r>
      <w:r w:rsidRPr="00D0257F">
        <w:rPr>
          <w:rFonts w:cs="B Zar" w:hint="cs"/>
          <w:sz w:val="28"/>
          <w:szCs w:val="28"/>
          <w:rtl/>
          <w:lang w:bidi="fa-IR"/>
        </w:rPr>
        <w:t>ی</w:t>
      </w:r>
      <w:r w:rsidRPr="00D0257F">
        <w:rPr>
          <w:rFonts w:cs="B Zar"/>
          <w:sz w:val="28"/>
          <w:szCs w:val="28"/>
          <w:rtl/>
          <w:lang w:bidi="fa-IR"/>
        </w:rPr>
        <w:t xml:space="preserve"> شما برا</w:t>
      </w:r>
      <w:r w:rsidRPr="00D0257F">
        <w:rPr>
          <w:rFonts w:cs="B Zar" w:hint="cs"/>
          <w:sz w:val="28"/>
          <w:szCs w:val="28"/>
          <w:rtl/>
          <w:lang w:bidi="fa-IR"/>
        </w:rPr>
        <w:t>ی</w:t>
      </w:r>
      <w:r w:rsidRPr="00D0257F">
        <w:rPr>
          <w:rFonts w:cs="B Zar"/>
          <w:sz w:val="28"/>
          <w:szCs w:val="28"/>
          <w:rtl/>
          <w:lang w:bidi="fa-IR"/>
        </w:rPr>
        <w:t xml:space="preserve"> کشتن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نوع جاسوس متجاوز! فرمت کردن هارد کام</w:t>
      </w:r>
      <w:r w:rsidRPr="00D0257F">
        <w:rPr>
          <w:rFonts w:cs="B Zar" w:hint="eastAsia"/>
          <w:sz w:val="28"/>
          <w:szCs w:val="28"/>
          <w:rtl/>
          <w:lang w:bidi="fa-IR"/>
        </w:rPr>
        <w:t>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استفاده از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برنامه ضدجاسوس بس</w:t>
      </w:r>
      <w:r w:rsidRPr="00D0257F">
        <w:rPr>
          <w:rFonts w:cs="B Zar" w:hint="cs"/>
          <w:sz w:val="28"/>
          <w:szCs w:val="28"/>
          <w:rtl/>
          <w:lang w:bidi="fa-IR"/>
        </w:rPr>
        <w:t>ی</w:t>
      </w:r>
      <w:r w:rsidRPr="00D0257F">
        <w:rPr>
          <w:rFonts w:cs="B Zar" w:hint="eastAsia"/>
          <w:sz w:val="28"/>
          <w:szCs w:val="28"/>
          <w:rtl/>
          <w:lang w:bidi="fa-IR"/>
        </w:rPr>
        <w:t>ار</w:t>
      </w:r>
      <w:r w:rsidRPr="00D0257F">
        <w:rPr>
          <w:rFonts w:cs="B Zar"/>
          <w:sz w:val="28"/>
          <w:szCs w:val="28"/>
          <w:rtl/>
          <w:lang w:bidi="fa-IR"/>
        </w:rPr>
        <w:t xml:space="preserve"> قدرتمند است.</w:t>
      </w:r>
    </w:p>
    <w:p w:rsidR="00D17232" w:rsidRPr="00D0257F" w:rsidRDefault="00D17232" w:rsidP="00D0257F">
      <w:pPr>
        <w:spacing w:line="336" w:lineRule="auto"/>
        <w:contextualSpacing/>
        <w:jc w:val="lowKashida"/>
        <w:rPr>
          <w:rFonts w:cs="B Zar"/>
          <w:sz w:val="28"/>
          <w:szCs w:val="28"/>
          <w:rtl/>
          <w:lang w:bidi="fa-IR"/>
        </w:rPr>
      </w:pPr>
    </w:p>
    <w:p w:rsidR="00D17232" w:rsidRPr="00D0257F" w:rsidRDefault="00D17232" w:rsidP="00D0257F">
      <w:pPr>
        <w:spacing w:line="336" w:lineRule="auto"/>
        <w:contextualSpacing/>
        <w:jc w:val="lowKashida"/>
        <w:outlineLvl w:val="1"/>
        <w:rPr>
          <w:rFonts w:cs="B Zar"/>
          <w:b/>
          <w:bCs/>
          <w:sz w:val="28"/>
          <w:szCs w:val="28"/>
          <w:rtl/>
          <w:lang w:bidi="fa-IR"/>
        </w:rPr>
      </w:pPr>
      <w:bookmarkStart w:id="160" w:name="_Toc325566403"/>
      <w:r w:rsidRPr="00D0257F">
        <w:rPr>
          <w:rFonts w:cs="B Zar" w:hint="eastAsia"/>
          <w:b/>
          <w:bCs/>
          <w:sz w:val="28"/>
          <w:szCs w:val="28"/>
          <w:rtl/>
          <w:lang w:bidi="fa-IR"/>
        </w:rPr>
        <w:t>ترواها</w:t>
      </w:r>
      <w:r w:rsidRPr="00D0257F">
        <w:rPr>
          <w:rFonts w:cs="B Zar"/>
          <w:b/>
          <w:bCs/>
          <w:sz w:val="28"/>
          <w:szCs w:val="28"/>
          <w:rtl/>
          <w:lang w:bidi="fa-IR"/>
        </w:rPr>
        <w:t xml:space="preserve"> و و</w:t>
      </w:r>
      <w:r w:rsidRPr="00D0257F">
        <w:rPr>
          <w:rFonts w:cs="B Zar" w:hint="cs"/>
          <w:b/>
          <w:bCs/>
          <w:sz w:val="28"/>
          <w:szCs w:val="28"/>
          <w:rtl/>
          <w:lang w:bidi="fa-IR"/>
        </w:rPr>
        <w:t>ی</w:t>
      </w:r>
      <w:r w:rsidRPr="00D0257F">
        <w:rPr>
          <w:rFonts w:cs="B Zar" w:hint="eastAsia"/>
          <w:b/>
          <w:bCs/>
          <w:sz w:val="28"/>
          <w:szCs w:val="28"/>
          <w:rtl/>
          <w:lang w:bidi="fa-IR"/>
        </w:rPr>
        <w:t>روس‌ها</w:t>
      </w:r>
      <w:bookmarkEnd w:id="160"/>
    </w:p>
    <w:p w:rsidR="00F31F9D" w:rsidRPr="00D0257F" w:rsidRDefault="00D17232" w:rsidP="00D0257F">
      <w:pPr>
        <w:spacing w:line="336" w:lineRule="auto"/>
        <w:contextualSpacing/>
        <w:jc w:val="lowKashida"/>
        <w:rPr>
          <w:rFonts w:cs="B Zar"/>
          <w:sz w:val="28"/>
          <w:szCs w:val="28"/>
          <w:rtl/>
          <w:lang w:bidi="fa-IR"/>
        </w:rPr>
      </w:pPr>
      <w:r w:rsidRPr="00D0257F">
        <w:rPr>
          <w:rFonts w:cs="B Zar" w:hint="eastAsia"/>
          <w:sz w:val="28"/>
          <w:szCs w:val="28"/>
          <w:rtl/>
          <w:lang w:bidi="fa-IR"/>
        </w:rPr>
        <w:t>مانند</w:t>
      </w:r>
      <w:r w:rsidRPr="00D0257F">
        <w:rPr>
          <w:rFonts w:cs="B Zar"/>
          <w:sz w:val="28"/>
          <w:szCs w:val="28"/>
          <w:rtl/>
          <w:lang w:bidi="fa-IR"/>
        </w:rPr>
        <w:t xml:space="preserve"> اسب چوب</w:t>
      </w:r>
      <w:r w:rsidRPr="00D0257F">
        <w:rPr>
          <w:rFonts w:cs="B Zar" w:hint="cs"/>
          <w:sz w:val="28"/>
          <w:szCs w:val="28"/>
          <w:rtl/>
          <w:lang w:bidi="fa-IR"/>
        </w:rPr>
        <w:t>ی</w:t>
      </w:r>
      <w:r w:rsidRPr="00D0257F">
        <w:rPr>
          <w:rFonts w:cs="B Zar"/>
          <w:sz w:val="28"/>
          <w:szCs w:val="28"/>
          <w:rtl/>
          <w:lang w:bidi="fa-IR"/>
        </w:rPr>
        <w:t xml:space="preserve"> تروا که </w:t>
      </w:r>
      <w:r w:rsidRPr="00D0257F">
        <w:rPr>
          <w:rFonts w:cs="B Zar" w:hint="cs"/>
          <w:sz w:val="28"/>
          <w:szCs w:val="28"/>
          <w:rtl/>
          <w:lang w:bidi="fa-IR"/>
        </w:rPr>
        <w:t>ی</w:t>
      </w:r>
      <w:r w:rsidRPr="00D0257F">
        <w:rPr>
          <w:rFonts w:cs="B Zar" w:hint="eastAsia"/>
          <w:sz w:val="28"/>
          <w:szCs w:val="28"/>
          <w:rtl/>
          <w:lang w:bidi="fa-IR"/>
        </w:rPr>
        <w:t>ونان</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ورود به شهر تروا استفاده کردند،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نرم‌افزار برا</w:t>
      </w:r>
      <w:r w:rsidRPr="00D0257F">
        <w:rPr>
          <w:rFonts w:cs="B Zar" w:hint="cs"/>
          <w:sz w:val="28"/>
          <w:szCs w:val="28"/>
          <w:rtl/>
          <w:lang w:bidi="fa-IR"/>
        </w:rPr>
        <w:t>ی</w:t>
      </w:r>
      <w:r w:rsidRPr="00D0257F">
        <w:rPr>
          <w:rFonts w:cs="B Zar"/>
          <w:sz w:val="28"/>
          <w:szCs w:val="28"/>
          <w:rtl/>
          <w:lang w:bidi="fa-IR"/>
        </w:rPr>
        <w:t xml:space="preserve"> سوءاستفاده از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sz w:val="28"/>
          <w:szCs w:val="28"/>
          <w:rtl/>
          <w:lang w:bidi="fa-IR"/>
        </w:rPr>
        <w:t xml:space="preserve"> شما، خود را به شکل</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ضرر</w:t>
      </w:r>
      <w:r w:rsidRPr="00D0257F">
        <w:rPr>
          <w:rFonts w:cs="B Zar"/>
          <w:sz w:val="28"/>
          <w:szCs w:val="28"/>
          <w:rtl/>
          <w:lang w:bidi="fa-IR"/>
        </w:rPr>
        <w:t xml:space="preserve"> درم</w:t>
      </w:r>
      <w:r w:rsidRPr="00D0257F">
        <w:rPr>
          <w:rFonts w:cs="B Zar" w:hint="cs"/>
          <w:sz w:val="28"/>
          <w:szCs w:val="28"/>
          <w:rtl/>
          <w:lang w:bidi="fa-IR"/>
        </w:rPr>
        <w:t>ی</w:t>
      </w:r>
      <w:r w:rsidRPr="00D0257F">
        <w:rPr>
          <w:rFonts w:cs="B Zar" w:hint="eastAsia"/>
          <w:sz w:val="28"/>
          <w:szCs w:val="28"/>
          <w:rtl/>
          <w:lang w:bidi="fa-IR"/>
        </w:rPr>
        <w:t>اورد</w:t>
      </w:r>
      <w:r w:rsidRPr="00D0257F">
        <w:rPr>
          <w:rFonts w:cs="B Zar"/>
          <w:sz w:val="28"/>
          <w:szCs w:val="28"/>
          <w:rtl/>
          <w:lang w:bidi="fa-IR"/>
        </w:rPr>
        <w:t>. د</w:t>
      </w:r>
      <w:r w:rsidRPr="00D0257F">
        <w:rPr>
          <w:rFonts w:cs="B Zar" w:hint="cs"/>
          <w:sz w:val="28"/>
          <w:szCs w:val="28"/>
          <w:rtl/>
          <w:lang w:bidi="fa-IR"/>
        </w:rPr>
        <w:t>ی</w:t>
      </w:r>
      <w:r w:rsidRPr="00D0257F">
        <w:rPr>
          <w:rFonts w:cs="B Zar" w:hint="eastAsia"/>
          <w:sz w:val="28"/>
          <w:szCs w:val="28"/>
          <w:rtl/>
          <w:lang w:bidi="fa-IR"/>
        </w:rPr>
        <w:t>تا</w:t>
      </w:r>
      <w:r w:rsidRPr="00D0257F">
        <w:rPr>
          <w:rFonts w:cs="B Zar" w:hint="cs"/>
          <w:sz w:val="28"/>
          <w:szCs w:val="28"/>
          <w:rtl/>
          <w:lang w:bidi="fa-IR"/>
        </w:rPr>
        <w:t>ی</w:t>
      </w:r>
      <w:r w:rsidRPr="00D0257F">
        <w:rPr>
          <w:rFonts w:cs="B Zar"/>
          <w:sz w:val="28"/>
          <w:szCs w:val="28"/>
          <w:rtl/>
          <w:lang w:bidi="fa-IR"/>
        </w:rPr>
        <w:t xml:space="preserve"> شما ممکن است کپ</w:t>
      </w:r>
      <w:r w:rsidRPr="00D0257F">
        <w:rPr>
          <w:rFonts w:cs="B Zar" w:hint="cs"/>
          <w:sz w:val="28"/>
          <w:szCs w:val="28"/>
          <w:rtl/>
          <w:lang w:bidi="fa-IR"/>
        </w:rPr>
        <w:t>ی</w:t>
      </w:r>
      <w:r w:rsidRPr="00D0257F">
        <w:rPr>
          <w:rFonts w:cs="B Zar" w:hint="eastAsia"/>
          <w:sz w:val="28"/>
          <w:szCs w:val="28"/>
          <w:rtl/>
          <w:lang w:bidi="fa-IR"/>
        </w:rPr>
        <w:t>،</w:t>
      </w:r>
      <w:r w:rsidRPr="00D0257F">
        <w:rPr>
          <w:rFonts w:cs="B Zar"/>
          <w:sz w:val="28"/>
          <w:szCs w:val="28"/>
          <w:rtl/>
          <w:lang w:bidi="fa-IR"/>
        </w:rPr>
        <w:t xml:space="preserve"> توز</w:t>
      </w:r>
      <w:r w:rsidRPr="00D0257F">
        <w:rPr>
          <w:rFonts w:cs="B Zar" w:hint="cs"/>
          <w:sz w:val="28"/>
          <w:szCs w:val="28"/>
          <w:rtl/>
          <w:lang w:bidi="fa-IR"/>
        </w:rPr>
        <w:t>ی</w:t>
      </w:r>
      <w:r w:rsidRPr="00D0257F">
        <w:rPr>
          <w:rFonts w:cs="B Zar" w:hint="eastAsia"/>
          <w:sz w:val="28"/>
          <w:szCs w:val="28"/>
          <w:rtl/>
          <w:lang w:bidi="fa-IR"/>
        </w:rPr>
        <w:t>ع</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تخر</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شود. و</w:t>
      </w:r>
      <w:r w:rsidRPr="00D0257F">
        <w:rPr>
          <w:rFonts w:cs="B Zar" w:hint="cs"/>
          <w:sz w:val="28"/>
          <w:szCs w:val="28"/>
          <w:rtl/>
          <w:lang w:bidi="fa-IR"/>
        </w:rPr>
        <w:t>ی</w:t>
      </w:r>
      <w:r w:rsidRPr="00D0257F">
        <w:rPr>
          <w:rFonts w:cs="B Zar" w:hint="eastAsia"/>
          <w:sz w:val="28"/>
          <w:szCs w:val="28"/>
          <w:rtl/>
          <w:lang w:bidi="fa-IR"/>
        </w:rPr>
        <w:t>روس</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مشابه تروا است با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تفاوت که قدرت ا</w:t>
      </w:r>
      <w:r w:rsidRPr="00D0257F">
        <w:rPr>
          <w:rFonts w:cs="B Zar" w:hint="cs"/>
          <w:sz w:val="28"/>
          <w:szCs w:val="28"/>
          <w:rtl/>
          <w:lang w:bidi="fa-IR"/>
        </w:rPr>
        <w:t>ی</w:t>
      </w:r>
      <w:r w:rsidRPr="00D0257F">
        <w:rPr>
          <w:rFonts w:cs="B Zar" w:hint="eastAsia"/>
          <w:sz w:val="28"/>
          <w:szCs w:val="28"/>
          <w:rtl/>
          <w:lang w:bidi="fa-IR"/>
        </w:rPr>
        <w:t>جاد</w:t>
      </w:r>
      <w:r w:rsidRPr="00D0257F">
        <w:rPr>
          <w:rFonts w:cs="B Zar"/>
          <w:sz w:val="28"/>
          <w:szCs w:val="28"/>
          <w:rtl/>
          <w:lang w:bidi="fa-IR"/>
        </w:rPr>
        <w:t xml:space="preserve"> شب</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خود را </w:t>
      </w:r>
      <w:r w:rsidRPr="00D0257F">
        <w:rPr>
          <w:rFonts w:cs="B Zar" w:hint="eastAsia"/>
          <w:sz w:val="28"/>
          <w:szCs w:val="28"/>
          <w:rtl/>
          <w:lang w:bidi="fa-IR"/>
        </w:rPr>
        <w:t>دارد</w:t>
      </w:r>
      <w:r w:rsidRPr="00D0257F">
        <w:rPr>
          <w:rFonts w:cs="B Zar"/>
          <w:sz w:val="28"/>
          <w:szCs w:val="28"/>
          <w:rtl/>
          <w:lang w:bidi="fa-IR"/>
        </w:rPr>
        <w:t xml:space="preserve"> تا باعث خسارت به کامپ</w:t>
      </w:r>
      <w:r w:rsidRPr="00D0257F">
        <w:rPr>
          <w:rFonts w:cs="B Zar" w:hint="cs"/>
          <w:sz w:val="28"/>
          <w:szCs w:val="28"/>
          <w:rtl/>
          <w:lang w:bidi="fa-IR"/>
        </w:rPr>
        <w:t>ی</w:t>
      </w:r>
      <w:r w:rsidRPr="00D0257F">
        <w:rPr>
          <w:rFonts w:cs="B Zar" w:hint="eastAsia"/>
          <w:sz w:val="28"/>
          <w:szCs w:val="28"/>
          <w:rtl/>
          <w:lang w:bidi="fa-IR"/>
        </w:rPr>
        <w:t>وترها</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شتر</w:t>
      </w:r>
      <w:r w:rsidRPr="00D0257F">
        <w:rPr>
          <w:rFonts w:cs="B Zar" w:hint="cs"/>
          <w:sz w:val="28"/>
          <w:szCs w:val="28"/>
          <w:rtl/>
          <w:lang w:bidi="fa-IR"/>
        </w:rPr>
        <w:t>ی</w:t>
      </w:r>
      <w:r w:rsidRPr="00D0257F">
        <w:rPr>
          <w:rFonts w:cs="B Zar"/>
          <w:sz w:val="28"/>
          <w:szCs w:val="28"/>
          <w:rtl/>
          <w:lang w:bidi="fa-IR"/>
        </w:rPr>
        <w:t xml:space="preserve"> شود. بهرحال، هردو</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قطعات آس</w:t>
      </w:r>
      <w:r w:rsidRPr="00D0257F">
        <w:rPr>
          <w:rFonts w:cs="B Zar" w:hint="cs"/>
          <w:sz w:val="28"/>
          <w:szCs w:val="28"/>
          <w:rtl/>
          <w:lang w:bidi="fa-IR"/>
        </w:rPr>
        <w:t>ی</w:t>
      </w:r>
      <w:r w:rsidRPr="00D0257F">
        <w:rPr>
          <w:rFonts w:cs="B Zar" w:hint="eastAsia"/>
          <w:sz w:val="28"/>
          <w:szCs w:val="28"/>
          <w:rtl/>
          <w:lang w:bidi="fa-IR"/>
        </w:rPr>
        <w:t>ب‌رسان</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توانند</w:t>
      </w:r>
      <w:r w:rsidRPr="00D0257F">
        <w:rPr>
          <w:rFonts w:cs="B Zar"/>
          <w:sz w:val="28"/>
          <w:szCs w:val="28"/>
          <w:rtl/>
          <w:lang w:bidi="fa-IR"/>
        </w:rPr>
        <w:t xml:space="preserve"> تحت تعر</w:t>
      </w:r>
      <w:r w:rsidRPr="00D0257F">
        <w:rPr>
          <w:rFonts w:cs="B Zar" w:hint="cs"/>
          <w:sz w:val="28"/>
          <w:szCs w:val="28"/>
          <w:rtl/>
          <w:lang w:bidi="fa-IR"/>
        </w:rPr>
        <w:t>ی</w:t>
      </w:r>
      <w:r w:rsidRPr="00D0257F">
        <w:rPr>
          <w:rFonts w:cs="B Zar" w:hint="eastAsia"/>
          <w:sz w:val="28"/>
          <w:szCs w:val="28"/>
          <w:rtl/>
          <w:lang w:bidi="fa-IR"/>
        </w:rPr>
        <w:t>ف</w:t>
      </w:r>
      <w:r w:rsidRPr="00D0257F">
        <w:rPr>
          <w:rFonts w:cs="B Zar"/>
          <w:sz w:val="28"/>
          <w:szCs w:val="28"/>
          <w:rtl/>
          <w:lang w:bidi="fa-IR"/>
        </w:rPr>
        <w:t xml:space="preserve"> نرم‌افزار جاسوس</w:t>
      </w:r>
      <w:r w:rsidRPr="00D0257F">
        <w:rPr>
          <w:rFonts w:cs="B Zar" w:hint="cs"/>
          <w:sz w:val="28"/>
          <w:szCs w:val="28"/>
          <w:rtl/>
          <w:lang w:bidi="fa-IR"/>
        </w:rPr>
        <w:t>ی</w:t>
      </w:r>
      <w:r w:rsidRPr="00D0257F">
        <w:rPr>
          <w:rFonts w:cs="B Zar"/>
          <w:sz w:val="28"/>
          <w:szCs w:val="28"/>
          <w:rtl/>
          <w:lang w:bidi="fa-IR"/>
        </w:rPr>
        <w:t xml:space="preserve"> قرار بگ</w:t>
      </w:r>
      <w:r w:rsidRPr="00D0257F">
        <w:rPr>
          <w:rFonts w:cs="B Zar" w:hint="cs"/>
          <w:sz w:val="28"/>
          <w:szCs w:val="28"/>
          <w:rtl/>
          <w:lang w:bidi="fa-IR"/>
        </w:rPr>
        <w:t>ی</w:t>
      </w:r>
      <w:r w:rsidRPr="00D0257F">
        <w:rPr>
          <w:rFonts w:cs="B Zar" w:hint="eastAsia"/>
          <w:sz w:val="28"/>
          <w:szCs w:val="28"/>
          <w:rtl/>
          <w:lang w:bidi="fa-IR"/>
        </w:rPr>
        <w:t>رند،‌</w:t>
      </w:r>
      <w:r w:rsidRPr="00D0257F">
        <w:rPr>
          <w:rFonts w:cs="B Zar"/>
          <w:sz w:val="28"/>
          <w:szCs w:val="28"/>
          <w:rtl/>
          <w:lang w:bidi="fa-IR"/>
        </w:rPr>
        <w:t xml:space="preserve"> ز</w:t>
      </w:r>
      <w:r w:rsidRPr="00D0257F">
        <w:rPr>
          <w:rFonts w:cs="B Zar" w:hint="cs"/>
          <w:sz w:val="28"/>
          <w:szCs w:val="28"/>
          <w:rtl/>
          <w:lang w:bidi="fa-IR"/>
        </w:rPr>
        <w:t>ی</w:t>
      </w:r>
      <w:r w:rsidRPr="00D0257F">
        <w:rPr>
          <w:rFonts w:cs="B Zar" w:hint="eastAsia"/>
          <w:sz w:val="28"/>
          <w:szCs w:val="28"/>
          <w:rtl/>
          <w:lang w:bidi="fa-IR"/>
        </w:rPr>
        <w:t>را</w:t>
      </w:r>
      <w:r w:rsidRPr="00D0257F">
        <w:rPr>
          <w:rFonts w:cs="B Zar"/>
          <w:sz w:val="28"/>
          <w:szCs w:val="28"/>
          <w:rtl/>
          <w:lang w:bidi="fa-IR"/>
        </w:rPr>
        <w:t xml:space="preserve"> کاربر از وجودشان ب</w:t>
      </w:r>
      <w:r w:rsidRPr="00D0257F">
        <w:rPr>
          <w:rFonts w:cs="B Zar" w:hint="cs"/>
          <w:sz w:val="28"/>
          <w:szCs w:val="28"/>
          <w:rtl/>
          <w:lang w:bidi="fa-IR"/>
        </w:rPr>
        <w:t>ی‌</w:t>
      </w:r>
      <w:r w:rsidRPr="00D0257F">
        <w:rPr>
          <w:rFonts w:cs="B Zar" w:hint="eastAsia"/>
          <w:sz w:val="28"/>
          <w:szCs w:val="28"/>
          <w:rtl/>
          <w:lang w:bidi="fa-IR"/>
        </w:rPr>
        <w:t>اطلاع</w:t>
      </w:r>
      <w:r w:rsidRPr="00D0257F">
        <w:rPr>
          <w:rFonts w:cs="B Zar"/>
          <w:sz w:val="28"/>
          <w:szCs w:val="28"/>
          <w:rtl/>
          <w:lang w:bidi="fa-IR"/>
        </w:rPr>
        <w:t xml:space="preserve"> است و هدف واقع</w:t>
      </w:r>
      <w:r w:rsidRPr="00D0257F">
        <w:rPr>
          <w:rFonts w:cs="B Zar" w:hint="cs"/>
          <w:sz w:val="28"/>
          <w:szCs w:val="28"/>
          <w:rtl/>
          <w:lang w:bidi="fa-IR"/>
        </w:rPr>
        <w:t>ی</w:t>
      </w:r>
      <w:r w:rsidRPr="00D0257F">
        <w:rPr>
          <w:rFonts w:cs="B Zar"/>
          <w:sz w:val="28"/>
          <w:szCs w:val="28"/>
          <w:rtl/>
          <w:lang w:bidi="fa-IR"/>
        </w:rPr>
        <w:t xml:space="preserve"> آنان را نم</w:t>
      </w:r>
      <w:r w:rsidRPr="00D0257F">
        <w:rPr>
          <w:rFonts w:cs="B Zar" w:hint="cs"/>
          <w:sz w:val="28"/>
          <w:szCs w:val="28"/>
          <w:rtl/>
          <w:lang w:bidi="fa-IR"/>
        </w:rPr>
        <w:t>ی‌</w:t>
      </w:r>
      <w:r w:rsidRPr="00D0257F">
        <w:rPr>
          <w:rFonts w:cs="B Zar" w:hint="eastAsia"/>
          <w:sz w:val="28"/>
          <w:szCs w:val="28"/>
          <w:rtl/>
          <w:lang w:bidi="fa-IR"/>
        </w:rPr>
        <w:t>داند</w:t>
      </w:r>
      <w:r w:rsidRPr="00D0257F">
        <w:rPr>
          <w:rFonts w:cs="B Zar"/>
          <w:sz w:val="28"/>
          <w:szCs w:val="28"/>
          <w:rtl/>
          <w:lang w:bidi="fa-IR"/>
        </w:rPr>
        <w:t>.</w:t>
      </w:r>
    </w:p>
    <w:p w:rsidR="004E0FBE" w:rsidRPr="00D0257F" w:rsidRDefault="004E0FBE" w:rsidP="00D0257F">
      <w:pPr>
        <w:spacing w:line="336" w:lineRule="auto"/>
        <w:contextualSpacing/>
        <w:jc w:val="lowKashida"/>
        <w:rPr>
          <w:rFonts w:cs="B Zar"/>
          <w:sz w:val="28"/>
          <w:szCs w:val="28"/>
          <w:rtl/>
          <w:lang w:bidi="fa-IR"/>
        </w:rPr>
      </w:pPr>
    </w:p>
    <w:p w:rsidR="0050545B" w:rsidRPr="00D0257F" w:rsidRDefault="0050545B" w:rsidP="00D0257F">
      <w:pPr>
        <w:spacing w:line="336" w:lineRule="auto"/>
        <w:contextualSpacing/>
        <w:jc w:val="lowKashida"/>
        <w:outlineLvl w:val="1"/>
        <w:rPr>
          <w:rFonts w:cs="B Zar"/>
          <w:b/>
          <w:bCs/>
          <w:sz w:val="28"/>
          <w:szCs w:val="28"/>
          <w:rtl/>
          <w:lang w:bidi="fa-IR"/>
        </w:rPr>
      </w:pPr>
      <w:bookmarkStart w:id="161" w:name="_Toc325566404"/>
      <w:r w:rsidRPr="00D0257F">
        <w:rPr>
          <w:rFonts w:cs="B Zar"/>
          <w:b/>
          <w:bCs/>
          <w:sz w:val="28"/>
          <w:szCs w:val="28"/>
          <w:rtl/>
          <w:lang w:bidi="fa-IR"/>
        </w:rPr>
        <w:t>چگونگ</w:t>
      </w:r>
      <w:r w:rsidRPr="00D0257F">
        <w:rPr>
          <w:rFonts w:cs="B Zar" w:hint="cs"/>
          <w:b/>
          <w:bCs/>
          <w:sz w:val="28"/>
          <w:szCs w:val="28"/>
          <w:rtl/>
          <w:lang w:bidi="fa-IR"/>
        </w:rPr>
        <w:t>ی</w:t>
      </w:r>
      <w:r w:rsidRPr="00D0257F">
        <w:rPr>
          <w:rFonts w:cs="B Zar"/>
          <w:b/>
          <w:bCs/>
          <w:sz w:val="28"/>
          <w:szCs w:val="28"/>
          <w:rtl/>
          <w:lang w:bidi="fa-IR"/>
        </w:rPr>
        <w:t xml:space="preserve"> قرارگرفتن نرم‌افزار جاسوس</w:t>
      </w:r>
      <w:r w:rsidRPr="00D0257F">
        <w:rPr>
          <w:rFonts w:cs="B Zar" w:hint="cs"/>
          <w:b/>
          <w:bCs/>
          <w:sz w:val="28"/>
          <w:szCs w:val="28"/>
          <w:rtl/>
          <w:lang w:bidi="fa-IR"/>
        </w:rPr>
        <w:t>ی</w:t>
      </w:r>
      <w:r w:rsidRPr="00D0257F">
        <w:rPr>
          <w:rFonts w:cs="B Zar"/>
          <w:b/>
          <w:bCs/>
          <w:sz w:val="28"/>
          <w:szCs w:val="28"/>
          <w:rtl/>
          <w:lang w:bidi="fa-IR"/>
        </w:rPr>
        <w:t xml:space="preserve"> رو</w:t>
      </w:r>
      <w:r w:rsidRPr="00D0257F">
        <w:rPr>
          <w:rFonts w:cs="B Zar" w:hint="cs"/>
          <w:b/>
          <w:bCs/>
          <w:sz w:val="28"/>
          <w:szCs w:val="28"/>
          <w:rtl/>
          <w:lang w:bidi="fa-IR"/>
        </w:rPr>
        <w:t>ی</w:t>
      </w:r>
      <w:r w:rsidRPr="00D0257F">
        <w:rPr>
          <w:rFonts w:cs="B Zar"/>
          <w:b/>
          <w:bCs/>
          <w:sz w:val="28"/>
          <w:szCs w:val="28"/>
          <w:rtl/>
          <w:lang w:bidi="fa-IR"/>
        </w:rPr>
        <w:t xml:space="preserve"> کامپ</w:t>
      </w:r>
      <w:r w:rsidRPr="00D0257F">
        <w:rPr>
          <w:rFonts w:cs="B Zar" w:hint="cs"/>
          <w:b/>
          <w:bCs/>
          <w:sz w:val="28"/>
          <w:szCs w:val="28"/>
          <w:rtl/>
          <w:lang w:bidi="fa-IR"/>
        </w:rPr>
        <w:t>ی</w:t>
      </w:r>
      <w:r w:rsidRPr="00D0257F">
        <w:rPr>
          <w:rFonts w:cs="B Zar" w:hint="eastAsia"/>
          <w:b/>
          <w:bCs/>
          <w:sz w:val="28"/>
          <w:szCs w:val="28"/>
          <w:rtl/>
          <w:lang w:bidi="fa-IR"/>
        </w:rPr>
        <w:t>وتر</w:t>
      </w:r>
      <w:r w:rsidRPr="00D0257F">
        <w:rPr>
          <w:rFonts w:cs="B Zar"/>
          <w:b/>
          <w:bCs/>
          <w:sz w:val="28"/>
          <w:szCs w:val="28"/>
          <w:rtl/>
          <w:lang w:bidi="fa-IR"/>
        </w:rPr>
        <w:t xml:space="preserve">  و روش مقابله به آن</w:t>
      </w:r>
      <w:bookmarkEnd w:id="161"/>
    </w:p>
    <w:p w:rsidR="0050545B" w:rsidRPr="00D0257F" w:rsidRDefault="0050545B" w:rsidP="00D0257F">
      <w:pPr>
        <w:spacing w:line="336" w:lineRule="auto"/>
        <w:contextualSpacing/>
        <w:jc w:val="lowKashida"/>
        <w:rPr>
          <w:rFonts w:cs="B Zar"/>
          <w:sz w:val="28"/>
          <w:szCs w:val="28"/>
          <w:rtl/>
          <w:lang w:bidi="fa-IR"/>
        </w:rPr>
      </w:pPr>
      <w:r w:rsidRPr="00D0257F">
        <w:rPr>
          <w:rFonts w:cs="B Zar" w:hint="eastAsia"/>
          <w:sz w:val="28"/>
          <w:szCs w:val="28"/>
          <w:rtl/>
          <w:lang w:bidi="fa-IR"/>
        </w:rPr>
        <w:t>تنها</w:t>
      </w:r>
      <w:r w:rsidRPr="00D0257F">
        <w:rPr>
          <w:rFonts w:cs="B Zar"/>
          <w:sz w:val="28"/>
          <w:szCs w:val="28"/>
          <w:rtl/>
          <w:lang w:bidi="fa-IR"/>
        </w:rPr>
        <w:t xml:space="preserve"> مساله در مورد نرم‌افزار جاسوس</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ست</w:t>
      </w:r>
      <w:r w:rsidRPr="00D0257F">
        <w:rPr>
          <w:rFonts w:cs="B Zar"/>
          <w:sz w:val="28"/>
          <w:szCs w:val="28"/>
          <w:rtl/>
          <w:lang w:bidi="fa-IR"/>
        </w:rPr>
        <w:t xml:space="preserve"> که چه مدت رو</w:t>
      </w:r>
      <w:r w:rsidRPr="00D0257F">
        <w:rPr>
          <w:rFonts w:cs="B Zar" w:hint="cs"/>
          <w:sz w:val="28"/>
          <w:szCs w:val="28"/>
          <w:rtl/>
          <w:lang w:bidi="fa-IR"/>
        </w:rPr>
        <w:t>ی</w:t>
      </w:r>
      <w:r w:rsidRPr="00D0257F">
        <w:rPr>
          <w:rFonts w:cs="B Zar"/>
          <w:sz w:val="28"/>
          <w:szCs w:val="28"/>
          <w:rtl/>
          <w:lang w:bidi="fa-IR"/>
        </w:rPr>
        <w:t xml:space="preserve">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sz w:val="28"/>
          <w:szCs w:val="28"/>
          <w:rtl/>
          <w:lang w:bidi="fa-IR"/>
        </w:rPr>
        <w:t xml:space="preserve"> شما قرار داشته و چه قصد</w:t>
      </w:r>
      <w:r w:rsidRPr="00D0257F">
        <w:rPr>
          <w:rFonts w:cs="B Zar" w:hint="cs"/>
          <w:sz w:val="28"/>
          <w:szCs w:val="28"/>
          <w:rtl/>
          <w:lang w:bidi="fa-IR"/>
        </w:rPr>
        <w:t>ی</w:t>
      </w:r>
      <w:r w:rsidRPr="00D0257F">
        <w:rPr>
          <w:rFonts w:cs="B Zar"/>
          <w:sz w:val="28"/>
          <w:szCs w:val="28"/>
          <w:rtl/>
          <w:lang w:bidi="fa-IR"/>
        </w:rPr>
        <w:t xml:space="preserve"> دارد، بلکه فهم</w:t>
      </w:r>
      <w:r w:rsidRPr="00D0257F">
        <w:rPr>
          <w:rFonts w:cs="B Zar" w:hint="cs"/>
          <w:sz w:val="28"/>
          <w:szCs w:val="28"/>
          <w:rtl/>
          <w:lang w:bidi="fa-IR"/>
        </w:rPr>
        <w:t>ی</w:t>
      </w:r>
      <w:r w:rsidRPr="00D0257F">
        <w:rPr>
          <w:rFonts w:cs="B Zar" w:hint="eastAsia"/>
          <w:sz w:val="28"/>
          <w:szCs w:val="28"/>
          <w:rtl/>
          <w:lang w:bidi="fa-IR"/>
        </w:rPr>
        <w:t>دن</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نکه</w:t>
      </w:r>
      <w:r w:rsidRPr="00D0257F">
        <w:rPr>
          <w:rFonts w:cs="B Zar"/>
          <w:sz w:val="28"/>
          <w:szCs w:val="28"/>
          <w:rtl/>
          <w:lang w:bidi="fa-IR"/>
        </w:rPr>
        <w:t xml:space="preserve"> چگونه و از کجا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برنامه وارد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sz w:val="28"/>
          <w:szCs w:val="28"/>
          <w:rtl/>
          <w:lang w:bidi="fa-IR"/>
        </w:rPr>
        <w:t xml:space="preserve"> شما شده است، در درجه اول قرار دارد.</w:t>
      </w:r>
    </w:p>
    <w:p w:rsidR="00DF0B53" w:rsidRPr="00D0257F" w:rsidRDefault="00DF0B53" w:rsidP="00D0257F">
      <w:pPr>
        <w:spacing w:line="336" w:lineRule="auto"/>
        <w:contextualSpacing/>
        <w:jc w:val="lowKashida"/>
        <w:rPr>
          <w:rFonts w:cs="B Zar"/>
          <w:sz w:val="28"/>
          <w:szCs w:val="28"/>
          <w:rtl/>
          <w:lang w:bidi="fa-IR"/>
        </w:rPr>
      </w:pPr>
      <w:r w:rsidRPr="00D0257F">
        <w:rPr>
          <w:rFonts w:cs="B Zar"/>
          <w:sz w:val="28"/>
          <w:szCs w:val="28"/>
          <w:rtl/>
          <w:lang w:bidi="fa-IR"/>
        </w:rPr>
        <w:t>درست مانند علفها</w:t>
      </w:r>
      <w:r w:rsidRPr="00D0257F">
        <w:rPr>
          <w:rFonts w:cs="B Zar" w:hint="cs"/>
          <w:sz w:val="28"/>
          <w:szCs w:val="28"/>
          <w:rtl/>
          <w:lang w:bidi="fa-IR"/>
        </w:rPr>
        <w:t>ی</w:t>
      </w:r>
      <w:r w:rsidRPr="00D0257F">
        <w:rPr>
          <w:rFonts w:cs="B Zar"/>
          <w:sz w:val="28"/>
          <w:szCs w:val="28"/>
          <w:rtl/>
          <w:lang w:bidi="fa-IR"/>
        </w:rPr>
        <w:t xml:space="preserve"> هرز که بدون سروصدا هنگام قدم زدن در جنگل به جوراب شما م</w:t>
      </w:r>
      <w:r w:rsidRPr="00D0257F">
        <w:rPr>
          <w:rFonts w:cs="B Zar" w:hint="cs"/>
          <w:sz w:val="28"/>
          <w:szCs w:val="28"/>
          <w:rtl/>
          <w:lang w:bidi="fa-IR"/>
        </w:rPr>
        <w:t>ی‌</w:t>
      </w:r>
      <w:r w:rsidRPr="00D0257F">
        <w:rPr>
          <w:rFonts w:cs="B Zar" w:hint="eastAsia"/>
          <w:sz w:val="28"/>
          <w:szCs w:val="28"/>
          <w:rtl/>
          <w:lang w:bidi="fa-IR"/>
        </w:rPr>
        <w:t>چسبند،</w:t>
      </w:r>
      <w:r w:rsidRPr="00D0257F">
        <w:rPr>
          <w:rFonts w:cs="B Zar"/>
          <w:sz w:val="28"/>
          <w:szCs w:val="28"/>
          <w:rtl/>
          <w:lang w:bidi="fa-IR"/>
        </w:rPr>
        <w:t xml:space="preserve"> هنگام</w:t>
      </w:r>
      <w:r w:rsidRPr="00D0257F">
        <w:rPr>
          <w:rFonts w:cs="B Zar" w:hint="cs"/>
          <w:sz w:val="28"/>
          <w:szCs w:val="28"/>
          <w:rtl/>
          <w:lang w:bidi="fa-IR"/>
        </w:rPr>
        <w:t>ی</w:t>
      </w:r>
      <w:r w:rsidRPr="00D0257F">
        <w:rPr>
          <w:rFonts w:cs="B Zar"/>
          <w:sz w:val="28"/>
          <w:szCs w:val="28"/>
          <w:rtl/>
          <w:lang w:bidi="fa-IR"/>
        </w:rPr>
        <w:t xml:space="preserve"> که مشغول گشت و گذار در ا</w:t>
      </w:r>
      <w:r w:rsidRPr="00D0257F">
        <w:rPr>
          <w:rFonts w:cs="B Zar" w:hint="cs"/>
          <w:sz w:val="28"/>
          <w:szCs w:val="28"/>
          <w:rtl/>
          <w:lang w:bidi="fa-IR"/>
        </w:rPr>
        <w:t>ی</w:t>
      </w:r>
      <w:r w:rsidRPr="00D0257F">
        <w:rPr>
          <w:rFonts w:cs="B Zar" w:hint="eastAsia"/>
          <w:sz w:val="28"/>
          <w:szCs w:val="28"/>
          <w:rtl/>
          <w:lang w:bidi="fa-IR"/>
        </w:rPr>
        <w:t>نترنت</w:t>
      </w:r>
      <w:r w:rsidRPr="00D0257F">
        <w:rPr>
          <w:rFonts w:cs="B Zar"/>
          <w:sz w:val="28"/>
          <w:szCs w:val="28"/>
          <w:rtl/>
          <w:lang w:bidi="fa-IR"/>
        </w:rPr>
        <w:t xml:space="preserve"> هست</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نرم‌افزار جاسوس</w:t>
      </w:r>
      <w:r w:rsidRPr="00D0257F">
        <w:rPr>
          <w:rFonts w:cs="B Zar" w:hint="cs"/>
          <w:sz w:val="28"/>
          <w:szCs w:val="28"/>
          <w:rtl/>
          <w:lang w:bidi="fa-IR"/>
        </w:rPr>
        <w:t>ی</w:t>
      </w:r>
      <w:r w:rsidRPr="00D0257F">
        <w:rPr>
          <w:rFonts w:cs="B Zar"/>
          <w:sz w:val="28"/>
          <w:szCs w:val="28"/>
          <w:rtl/>
          <w:lang w:bidi="fa-IR"/>
        </w:rPr>
        <w:t xml:space="preserve"> خودش را مانند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مسافر قاچاق</w:t>
      </w:r>
      <w:r w:rsidRPr="00D0257F">
        <w:rPr>
          <w:rFonts w:cs="B Zar" w:hint="cs"/>
          <w:sz w:val="28"/>
          <w:szCs w:val="28"/>
          <w:rtl/>
          <w:lang w:bidi="fa-IR"/>
        </w:rPr>
        <w:t>ی</w:t>
      </w:r>
      <w:r w:rsidRPr="00D0257F">
        <w:rPr>
          <w:rFonts w:cs="B Zar"/>
          <w:sz w:val="28"/>
          <w:szCs w:val="28"/>
          <w:rtl/>
          <w:lang w:bidi="fa-IR"/>
        </w:rPr>
        <w:t xml:space="preserve"> به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sz w:val="28"/>
          <w:szCs w:val="28"/>
          <w:rtl/>
          <w:lang w:bidi="fa-IR"/>
        </w:rPr>
        <w:t xml:space="preserve"> شما م</w:t>
      </w:r>
      <w:r w:rsidRPr="00D0257F">
        <w:rPr>
          <w:rFonts w:cs="B Zar" w:hint="cs"/>
          <w:sz w:val="28"/>
          <w:szCs w:val="28"/>
          <w:rtl/>
          <w:lang w:bidi="fa-IR"/>
        </w:rPr>
        <w:t>ی‌</w:t>
      </w:r>
      <w:r w:rsidRPr="00D0257F">
        <w:rPr>
          <w:rFonts w:cs="B Zar" w:hint="eastAsia"/>
          <w:sz w:val="28"/>
          <w:szCs w:val="28"/>
          <w:rtl/>
          <w:lang w:bidi="fa-IR"/>
        </w:rPr>
        <w:t>چسباند</w:t>
      </w:r>
      <w:r w:rsidRPr="00D0257F">
        <w:rPr>
          <w:rFonts w:cs="B Zar"/>
          <w:sz w:val="28"/>
          <w:szCs w:val="28"/>
          <w:rtl/>
          <w:lang w:bidi="fa-IR"/>
        </w:rPr>
        <w:t>! اما قبل از ا</w:t>
      </w:r>
      <w:r w:rsidRPr="00D0257F">
        <w:rPr>
          <w:rFonts w:cs="B Zar" w:hint="cs"/>
          <w:sz w:val="28"/>
          <w:szCs w:val="28"/>
          <w:rtl/>
          <w:lang w:bidi="fa-IR"/>
        </w:rPr>
        <w:t>ی</w:t>
      </w:r>
      <w:r w:rsidRPr="00D0257F">
        <w:rPr>
          <w:rFonts w:cs="B Zar" w:hint="eastAsia"/>
          <w:sz w:val="28"/>
          <w:szCs w:val="28"/>
          <w:rtl/>
          <w:lang w:bidi="fa-IR"/>
        </w:rPr>
        <w:t>نکه</w:t>
      </w:r>
      <w:r w:rsidRPr="00D0257F">
        <w:rPr>
          <w:rFonts w:cs="B Zar"/>
          <w:sz w:val="28"/>
          <w:szCs w:val="28"/>
          <w:rtl/>
          <w:lang w:bidi="fa-IR"/>
        </w:rPr>
        <w:t xml:space="preserve"> هرچ</w:t>
      </w:r>
      <w:r w:rsidRPr="00D0257F">
        <w:rPr>
          <w:rFonts w:cs="B Zar" w:hint="cs"/>
          <w:sz w:val="28"/>
          <w:szCs w:val="28"/>
          <w:rtl/>
          <w:lang w:bidi="fa-IR"/>
        </w:rPr>
        <w:t>ی</w:t>
      </w:r>
      <w:r w:rsidRPr="00D0257F">
        <w:rPr>
          <w:rFonts w:cs="B Zar" w:hint="eastAsia"/>
          <w:sz w:val="28"/>
          <w:szCs w:val="28"/>
          <w:rtl/>
          <w:lang w:bidi="fa-IR"/>
        </w:rPr>
        <w:t>ز</w:t>
      </w:r>
      <w:r w:rsidRPr="00D0257F">
        <w:rPr>
          <w:rFonts w:cs="B Zar" w:hint="cs"/>
          <w:sz w:val="28"/>
          <w:szCs w:val="28"/>
          <w:rtl/>
          <w:lang w:bidi="fa-IR"/>
        </w:rPr>
        <w:t>ی</w:t>
      </w:r>
      <w:r w:rsidRPr="00D0257F">
        <w:rPr>
          <w:rFonts w:cs="B Zar"/>
          <w:sz w:val="28"/>
          <w:szCs w:val="28"/>
          <w:rtl/>
          <w:lang w:bidi="fa-IR"/>
        </w:rPr>
        <w:t xml:space="preserve"> بتواند رو</w:t>
      </w:r>
      <w:r w:rsidRPr="00D0257F">
        <w:rPr>
          <w:rFonts w:cs="B Zar" w:hint="cs"/>
          <w:sz w:val="28"/>
          <w:szCs w:val="28"/>
          <w:rtl/>
          <w:lang w:bidi="fa-IR"/>
        </w:rPr>
        <w:t>ی</w:t>
      </w:r>
      <w:r w:rsidRPr="00D0257F">
        <w:rPr>
          <w:rFonts w:cs="B Zar"/>
          <w:sz w:val="28"/>
          <w:szCs w:val="28"/>
          <w:rtl/>
          <w:lang w:bidi="fa-IR"/>
        </w:rPr>
        <w:t xml:space="preserve">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sz w:val="28"/>
          <w:szCs w:val="28"/>
          <w:rtl/>
          <w:lang w:bidi="fa-IR"/>
        </w:rPr>
        <w:t xml:space="preserve"> شما نصب گرد</w:t>
      </w:r>
      <w:r w:rsidRPr="00D0257F">
        <w:rPr>
          <w:rFonts w:cs="B Zar" w:hint="eastAsia"/>
          <w:sz w:val="28"/>
          <w:szCs w:val="28"/>
          <w:rtl/>
          <w:lang w:bidi="fa-IR"/>
        </w:rPr>
        <w:t>د،</w:t>
      </w:r>
      <w:r w:rsidRPr="00D0257F">
        <w:rPr>
          <w:rFonts w:cs="B Zar"/>
          <w:sz w:val="28"/>
          <w:szCs w:val="28"/>
          <w:rtl/>
          <w:lang w:bidi="fa-IR"/>
        </w:rPr>
        <w:t xml:space="preserve"> </w:t>
      </w:r>
      <w:r w:rsidRPr="00D0257F">
        <w:rPr>
          <w:rFonts w:cs="B Zar"/>
          <w:sz w:val="28"/>
          <w:szCs w:val="28"/>
          <w:rtl/>
          <w:lang w:bidi="fa-IR"/>
        </w:rPr>
        <w:lastRenderedPageBreak/>
        <w:t>معمولا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رو</w:t>
      </w:r>
      <w:r w:rsidRPr="00D0257F">
        <w:rPr>
          <w:rFonts w:cs="B Zar" w:hint="cs"/>
          <w:sz w:val="28"/>
          <w:szCs w:val="28"/>
          <w:rtl/>
          <w:lang w:bidi="fa-IR"/>
        </w:rPr>
        <w:t>ی</w:t>
      </w:r>
      <w:r w:rsidRPr="00D0257F">
        <w:rPr>
          <w:rFonts w:cs="B Zar"/>
          <w:sz w:val="28"/>
          <w:szCs w:val="28"/>
          <w:rtl/>
          <w:lang w:bidi="fa-IR"/>
        </w:rPr>
        <w:t xml:space="preserve"> چ</w:t>
      </w:r>
      <w:r w:rsidRPr="00D0257F">
        <w:rPr>
          <w:rFonts w:cs="B Zar" w:hint="cs"/>
          <w:sz w:val="28"/>
          <w:szCs w:val="28"/>
          <w:rtl/>
          <w:lang w:bidi="fa-IR"/>
        </w:rPr>
        <w:t>ی</w:t>
      </w:r>
      <w:r w:rsidRPr="00D0257F">
        <w:rPr>
          <w:rFonts w:cs="B Zar" w:hint="eastAsia"/>
          <w:sz w:val="28"/>
          <w:szCs w:val="28"/>
          <w:rtl/>
          <w:lang w:bidi="fa-IR"/>
        </w:rPr>
        <w:t>ز</w:t>
      </w:r>
      <w:r w:rsidRPr="00D0257F">
        <w:rPr>
          <w:rFonts w:cs="B Zar" w:hint="cs"/>
          <w:sz w:val="28"/>
          <w:szCs w:val="28"/>
          <w:rtl/>
          <w:lang w:bidi="fa-IR"/>
        </w:rPr>
        <w:t>ی</w:t>
      </w:r>
      <w:r w:rsidRPr="00D0257F">
        <w:rPr>
          <w:rFonts w:cs="B Zar"/>
          <w:sz w:val="28"/>
          <w:szCs w:val="28"/>
          <w:rtl/>
          <w:lang w:bidi="fa-IR"/>
        </w:rPr>
        <w:t xml:space="preserve"> کل</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برنامه‌ا</w:t>
      </w:r>
      <w:r w:rsidRPr="00D0257F">
        <w:rPr>
          <w:rFonts w:cs="B Zar" w:hint="cs"/>
          <w:sz w:val="28"/>
          <w:szCs w:val="28"/>
          <w:rtl/>
          <w:lang w:bidi="fa-IR"/>
        </w:rPr>
        <w:t>ی</w:t>
      </w:r>
      <w:r w:rsidRPr="00D0257F">
        <w:rPr>
          <w:rFonts w:cs="B Zar"/>
          <w:sz w:val="28"/>
          <w:szCs w:val="28"/>
          <w:rtl/>
          <w:lang w:bidi="fa-IR"/>
        </w:rPr>
        <w:t xml:space="preserve"> را باز کن</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در ز</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چند تا از معمولتر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روشها</w:t>
      </w:r>
      <w:r w:rsidRPr="00D0257F">
        <w:rPr>
          <w:rFonts w:cs="B Zar" w:hint="cs"/>
          <w:sz w:val="28"/>
          <w:szCs w:val="28"/>
          <w:rtl/>
          <w:lang w:bidi="fa-IR"/>
        </w:rPr>
        <w:t>ی</w:t>
      </w:r>
      <w:r w:rsidRPr="00D0257F">
        <w:rPr>
          <w:rFonts w:cs="B Zar"/>
          <w:sz w:val="28"/>
          <w:szCs w:val="28"/>
          <w:rtl/>
          <w:lang w:bidi="fa-IR"/>
        </w:rPr>
        <w:t xml:space="preserve"> مورد استفاده برا</w:t>
      </w:r>
      <w:r w:rsidRPr="00D0257F">
        <w:rPr>
          <w:rFonts w:cs="B Zar" w:hint="cs"/>
          <w:sz w:val="28"/>
          <w:szCs w:val="28"/>
          <w:rtl/>
          <w:lang w:bidi="fa-IR"/>
        </w:rPr>
        <w:t>ی</w:t>
      </w:r>
      <w:r w:rsidRPr="00D0257F">
        <w:rPr>
          <w:rFonts w:cs="B Zar"/>
          <w:sz w:val="28"/>
          <w:szCs w:val="28"/>
          <w:rtl/>
          <w:lang w:bidi="fa-IR"/>
        </w:rPr>
        <w:t xml:space="preserve"> فر</w:t>
      </w:r>
      <w:r w:rsidRPr="00D0257F">
        <w:rPr>
          <w:rFonts w:cs="B Zar" w:hint="cs"/>
          <w:sz w:val="28"/>
          <w:szCs w:val="28"/>
          <w:rtl/>
          <w:lang w:bidi="fa-IR"/>
        </w:rPr>
        <w:t>ی</w:t>
      </w:r>
      <w:r w:rsidRPr="00D0257F">
        <w:rPr>
          <w:rFonts w:cs="B Zar" w:hint="eastAsia"/>
          <w:sz w:val="28"/>
          <w:szCs w:val="28"/>
          <w:rtl/>
          <w:lang w:bidi="fa-IR"/>
        </w:rPr>
        <w:t>ب‌دادن</w:t>
      </w:r>
      <w:r w:rsidRPr="00D0257F">
        <w:rPr>
          <w:rFonts w:cs="B Zar"/>
          <w:sz w:val="28"/>
          <w:szCs w:val="28"/>
          <w:rtl/>
          <w:lang w:bidi="fa-IR"/>
        </w:rPr>
        <w:t xml:space="preserve"> کاربران برا</w:t>
      </w:r>
      <w:r w:rsidRPr="00D0257F">
        <w:rPr>
          <w:rFonts w:cs="B Zar" w:hint="cs"/>
          <w:sz w:val="28"/>
          <w:szCs w:val="28"/>
          <w:rtl/>
          <w:lang w:bidi="fa-IR"/>
        </w:rPr>
        <w:t>ی</w:t>
      </w:r>
      <w:r w:rsidRPr="00D0257F">
        <w:rPr>
          <w:rFonts w:cs="B Zar"/>
          <w:sz w:val="28"/>
          <w:szCs w:val="28"/>
          <w:rtl/>
          <w:lang w:bidi="fa-IR"/>
        </w:rPr>
        <w:t xml:space="preserve"> نصب نرم‌افزارها</w:t>
      </w:r>
      <w:r w:rsidRPr="00D0257F">
        <w:rPr>
          <w:rFonts w:cs="B Zar" w:hint="cs"/>
          <w:sz w:val="28"/>
          <w:szCs w:val="28"/>
          <w:rtl/>
          <w:lang w:bidi="fa-IR"/>
        </w:rPr>
        <w:t>ی</w:t>
      </w:r>
      <w:r w:rsidRPr="00D0257F">
        <w:rPr>
          <w:rFonts w:cs="B Zar"/>
          <w:sz w:val="28"/>
          <w:szCs w:val="28"/>
          <w:rtl/>
          <w:lang w:bidi="fa-IR"/>
        </w:rPr>
        <w:t xml:space="preserve"> جاسوس</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شده است:</w:t>
      </w:r>
    </w:p>
    <w:p w:rsidR="00DF0B53" w:rsidRPr="00D0257F" w:rsidRDefault="00DF0B53" w:rsidP="00D0257F">
      <w:pPr>
        <w:spacing w:line="336" w:lineRule="auto"/>
        <w:contextualSpacing/>
        <w:jc w:val="lowKashida"/>
        <w:rPr>
          <w:rFonts w:cs="B Zar"/>
          <w:sz w:val="28"/>
          <w:szCs w:val="28"/>
          <w:rtl/>
          <w:lang w:bidi="fa-IR"/>
        </w:rPr>
      </w:pPr>
      <w:r w:rsidRPr="00D0257F">
        <w:rPr>
          <w:rFonts w:hint="cs"/>
          <w:sz w:val="28"/>
          <w:szCs w:val="28"/>
          <w:rtl/>
          <w:lang w:bidi="fa-IR"/>
        </w:rPr>
        <w:t>•</w:t>
      </w:r>
      <w:r w:rsidRPr="00D0257F">
        <w:rPr>
          <w:rFonts w:cs="B Zar"/>
          <w:sz w:val="28"/>
          <w:szCs w:val="28"/>
          <w:rtl/>
          <w:lang w:bidi="fa-IR"/>
        </w:rPr>
        <w:t xml:space="preserve">  بازکردن ا</w:t>
      </w:r>
      <w:r w:rsidRPr="00D0257F">
        <w:rPr>
          <w:rFonts w:cs="B Zar" w:hint="cs"/>
          <w:sz w:val="28"/>
          <w:szCs w:val="28"/>
          <w:rtl/>
          <w:lang w:bidi="fa-IR"/>
        </w:rPr>
        <w:t>ی</w:t>
      </w:r>
      <w:r w:rsidRPr="00D0257F">
        <w:rPr>
          <w:rFonts w:cs="B Zar" w:hint="eastAsia"/>
          <w:sz w:val="28"/>
          <w:szCs w:val="28"/>
          <w:rtl/>
          <w:lang w:bidi="fa-IR"/>
        </w:rPr>
        <w:t>م</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اسپم</w:t>
      </w:r>
      <w:r w:rsidRPr="00D0257F">
        <w:rPr>
          <w:rFonts w:cs="B Zar" w:hint="cs"/>
          <w:sz w:val="28"/>
          <w:szCs w:val="28"/>
          <w:rtl/>
          <w:lang w:bidi="fa-IR"/>
        </w:rPr>
        <w:t>ی</w:t>
      </w:r>
    </w:p>
    <w:p w:rsidR="00DF0B53" w:rsidRPr="00D0257F" w:rsidRDefault="00DF0B53" w:rsidP="00D0257F">
      <w:pPr>
        <w:spacing w:line="336" w:lineRule="auto"/>
        <w:contextualSpacing/>
        <w:jc w:val="lowKashida"/>
        <w:rPr>
          <w:rFonts w:cs="B Zar"/>
          <w:sz w:val="28"/>
          <w:szCs w:val="28"/>
          <w:rtl/>
          <w:lang w:bidi="fa-IR"/>
        </w:rPr>
      </w:pPr>
      <w:r w:rsidRPr="00D0257F">
        <w:rPr>
          <w:rFonts w:hint="cs"/>
          <w:sz w:val="28"/>
          <w:szCs w:val="28"/>
          <w:rtl/>
          <w:lang w:bidi="fa-IR"/>
        </w:rPr>
        <w:t>•</w:t>
      </w:r>
      <w:r w:rsidRPr="00D0257F">
        <w:rPr>
          <w:rFonts w:cs="B Zar"/>
          <w:sz w:val="28"/>
          <w:szCs w:val="28"/>
          <w:rtl/>
          <w:lang w:bidi="fa-IR"/>
        </w:rPr>
        <w:t xml:space="preserve">  کل</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کردن رو</w:t>
      </w:r>
      <w:r w:rsidRPr="00D0257F">
        <w:rPr>
          <w:rFonts w:cs="B Zar" w:hint="cs"/>
          <w:sz w:val="28"/>
          <w:szCs w:val="28"/>
          <w:rtl/>
          <w:lang w:bidi="fa-IR"/>
        </w:rPr>
        <w:t>ی</w:t>
      </w:r>
      <w:r w:rsidRPr="00D0257F">
        <w:rPr>
          <w:rFonts w:cs="B Zar"/>
          <w:sz w:val="28"/>
          <w:szCs w:val="28"/>
          <w:rtl/>
          <w:lang w:bidi="fa-IR"/>
        </w:rPr>
        <w:t xml:space="preserve"> پنجره‌ها</w:t>
      </w:r>
      <w:r w:rsidRPr="00D0257F">
        <w:rPr>
          <w:rFonts w:cs="B Zar" w:hint="cs"/>
          <w:sz w:val="28"/>
          <w:szCs w:val="28"/>
          <w:rtl/>
          <w:lang w:bidi="fa-IR"/>
        </w:rPr>
        <w:t>ی</w:t>
      </w:r>
      <w:r w:rsidRPr="00D0257F">
        <w:rPr>
          <w:rFonts w:cs="B Zar"/>
          <w:sz w:val="28"/>
          <w:szCs w:val="28"/>
          <w:rtl/>
          <w:lang w:bidi="fa-IR"/>
        </w:rPr>
        <w:t xml:space="preserve"> بازشونده فر</w:t>
      </w:r>
      <w:r w:rsidRPr="00D0257F">
        <w:rPr>
          <w:rFonts w:cs="B Zar" w:hint="cs"/>
          <w:sz w:val="28"/>
          <w:szCs w:val="28"/>
          <w:rtl/>
          <w:lang w:bidi="fa-IR"/>
        </w:rPr>
        <w:t>ی</w:t>
      </w:r>
      <w:r w:rsidRPr="00D0257F">
        <w:rPr>
          <w:rFonts w:cs="B Zar" w:hint="eastAsia"/>
          <w:sz w:val="28"/>
          <w:szCs w:val="28"/>
          <w:rtl/>
          <w:lang w:bidi="fa-IR"/>
        </w:rPr>
        <w:t>بنده</w:t>
      </w:r>
    </w:p>
    <w:p w:rsidR="00DF0B53" w:rsidRPr="00D0257F" w:rsidRDefault="00DF0B53" w:rsidP="00D0257F">
      <w:pPr>
        <w:spacing w:line="336" w:lineRule="auto"/>
        <w:contextualSpacing/>
        <w:jc w:val="lowKashida"/>
        <w:rPr>
          <w:rFonts w:cs="B Zar"/>
          <w:sz w:val="28"/>
          <w:szCs w:val="28"/>
          <w:rtl/>
          <w:lang w:bidi="fa-IR"/>
        </w:rPr>
      </w:pPr>
      <w:r w:rsidRPr="00D0257F">
        <w:rPr>
          <w:rFonts w:hint="cs"/>
          <w:sz w:val="28"/>
          <w:szCs w:val="28"/>
          <w:rtl/>
          <w:lang w:bidi="fa-IR"/>
        </w:rPr>
        <w:t>•</w:t>
      </w:r>
      <w:r w:rsidRPr="00D0257F">
        <w:rPr>
          <w:rFonts w:cs="B Zar"/>
          <w:sz w:val="28"/>
          <w:szCs w:val="28"/>
          <w:rtl/>
          <w:lang w:bidi="fa-IR"/>
        </w:rPr>
        <w:t xml:space="preserve">  دانلود کردن را</w:t>
      </w:r>
      <w:r w:rsidRPr="00D0257F">
        <w:rPr>
          <w:rFonts w:cs="B Zar" w:hint="cs"/>
          <w:sz w:val="28"/>
          <w:szCs w:val="28"/>
          <w:rtl/>
          <w:lang w:bidi="fa-IR"/>
        </w:rPr>
        <w:t>ی</w:t>
      </w:r>
      <w:r w:rsidRPr="00D0257F">
        <w:rPr>
          <w:rFonts w:cs="B Zar" w:hint="eastAsia"/>
          <w:sz w:val="28"/>
          <w:szCs w:val="28"/>
          <w:rtl/>
          <w:lang w:bidi="fa-IR"/>
        </w:rPr>
        <w:t>گان</w:t>
      </w:r>
      <w:r w:rsidRPr="00D0257F">
        <w:rPr>
          <w:rFonts w:cs="B Zar"/>
          <w:sz w:val="28"/>
          <w:szCs w:val="28"/>
          <w:rtl/>
          <w:lang w:bidi="fa-IR"/>
        </w:rPr>
        <w:t xml:space="preserve"> برنامه‌ها، باز</w:t>
      </w:r>
      <w:r w:rsidRPr="00D0257F">
        <w:rPr>
          <w:rFonts w:cs="B Zar" w:hint="cs"/>
          <w:sz w:val="28"/>
          <w:szCs w:val="28"/>
          <w:rtl/>
          <w:lang w:bidi="fa-IR"/>
        </w:rPr>
        <w:t>ی</w:t>
      </w:r>
      <w:r w:rsidRPr="00D0257F">
        <w:rPr>
          <w:rFonts w:cs="B Zar" w:hint="eastAsia"/>
          <w:sz w:val="28"/>
          <w:szCs w:val="28"/>
          <w:rtl/>
          <w:lang w:bidi="fa-IR"/>
        </w:rPr>
        <w:t>ها،</w:t>
      </w:r>
      <w:r w:rsidRPr="00D0257F">
        <w:rPr>
          <w:rFonts w:cs="B Zar"/>
          <w:sz w:val="28"/>
          <w:szCs w:val="28"/>
          <w:rtl/>
          <w:lang w:bidi="fa-IR"/>
        </w:rPr>
        <w:t xml:space="preserve"> ابزارها و غ</w:t>
      </w:r>
      <w:r w:rsidRPr="00D0257F">
        <w:rPr>
          <w:rFonts w:cs="B Zar" w:hint="cs"/>
          <w:sz w:val="28"/>
          <w:szCs w:val="28"/>
          <w:rtl/>
          <w:lang w:bidi="fa-IR"/>
        </w:rPr>
        <w:t>ی</w:t>
      </w:r>
      <w:r w:rsidRPr="00D0257F">
        <w:rPr>
          <w:rFonts w:cs="B Zar" w:hint="eastAsia"/>
          <w:sz w:val="28"/>
          <w:szCs w:val="28"/>
          <w:rtl/>
          <w:lang w:bidi="fa-IR"/>
        </w:rPr>
        <w:t>ره</w:t>
      </w:r>
    </w:p>
    <w:p w:rsidR="00DF0B53" w:rsidRPr="00D0257F" w:rsidRDefault="00DF0B53" w:rsidP="00D0257F">
      <w:pPr>
        <w:spacing w:line="336" w:lineRule="auto"/>
        <w:contextualSpacing/>
        <w:jc w:val="lowKashida"/>
        <w:rPr>
          <w:rFonts w:cs="B Zar"/>
          <w:sz w:val="28"/>
          <w:szCs w:val="28"/>
          <w:rtl/>
          <w:lang w:bidi="fa-IR"/>
        </w:rPr>
      </w:pPr>
      <w:r w:rsidRPr="00D0257F">
        <w:rPr>
          <w:rFonts w:hint="cs"/>
          <w:sz w:val="28"/>
          <w:szCs w:val="28"/>
          <w:rtl/>
          <w:lang w:bidi="fa-IR"/>
        </w:rPr>
        <w:t>•</w:t>
      </w:r>
      <w:r w:rsidRPr="00D0257F">
        <w:rPr>
          <w:rFonts w:cs="B Zar"/>
          <w:sz w:val="28"/>
          <w:szCs w:val="28"/>
          <w:rtl/>
          <w:lang w:bidi="fa-IR"/>
        </w:rPr>
        <w:t xml:space="preserve">  برنامه‌ها</w:t>
      </w:r>
      <w:r w:rsidRPr="00D0257F">
        <w:rPr>
          <w:rFonts w:cs="B Zar" w:hint="cs"/>
          <w:sz w:val="28"/>
          <w:szCs w:val="28"/>
          <w:rtl/>
          <w:lang w:bidi="fa-IR"/>
        </w:rPr>
        <w:t>ی</w:t>
      </w:r>
      <w:r w:rsidRPr="00D0257F">
        <w:rPr>
          <w:rFonts w:cs="B Zar"/>
          <w:sz w:val="28"/>
          <w:szCs w:val="28"/>
          <w:rtl/>
          <w:lang w:bidi="fa-IR"/>
        </w:rPr>
        <w:t xml:space="preserve"> اشتراک فا</w:t>
      </w:r>
      <w:r w:rsidRPr="00D0257F">
        <w:rPr>
          <w:rFonts w:cs="B Zar" w:hint="cs"/>
          <w:sz w:val="28"/>
          <w:szCs w:val="28"/>
          <w:rtl/>
          <w:lang w:bidi="fa-IR"/>
        </w:rPr>
        <w:t>ی</w:t>
      </w:r>
      <w:r w:rsidRPr="00D0257F">
        <w:rPr>
          <w:rFonts w:cs="B Zar" w:hint="eastAsia"/>
          <w:sz w:val="28"/>
          <w:szCs w:val="28"/>
          <w:rtl/>
          <w:lang w:bidi="fa-IR"/>
        </w:rPr>
        <w:t>ل</w:t>
      </w:r>
    </w:p>
    <w:p w:rsidR="00DF0B53" w:rsidRPr="00D0257F" w:rsidRDefault="00DF0B53" w:rsidP="00D0257F">
      <w:pPr>
        <w:spacing w:line="336" w:lineRule="auto"/>
        <w:contextualSpacing/>
        <w:jc w:val="lowKashida"/>
        <w:rPr>
          <w:rFonts w:cs="B Zar"/>
          <w:sz w:val="28"/>
          <w:szCs w:val="28"/>
          <w:rtl/>
          <w:lang w:bidi="fa-IR"/>
        </w:rPr>
      </w:pPr>
      <w:r w:rsidRPr="00D0257F">
        <w:rPr>
          <w:rFonts w:hint="cs"/>
          <w:sz w:val="28"/>
          <w:szCs w:val="28"/>
          <w:rtl/>
          <w:lang w:bidi="fa-IR"/>
        </w:rPr>
        <w:t>•</w:t>
      </w:r>
      <w:r w:rsidRPr="00D0257F">
        <w:rPr>
          <w:rFonts w:cs="B Zar"/>
          <w:sz w:val="28"/>
          <w:szCs w:val="28"/>
          <w:rtl/>
          <w:lang w:bidi="fa-IR"/>
        </w:rPr>
        <w:t xml:space="preserve">  مشاهده وب‌سا</w:t>
      </w:r>
      <w:r w:rsidRPr="00D0257F">
        <w:rPr>
          <w:rFonts w:cs="B Zar" w:hint="cs"/>
          <w:sz w:val="28"/>
          <w:szCs w:val="28"/>
          <w:rtl/>
          <w:lang w:bidi="fa-IR"/>
        </w:rPr>
        <w:t>ی</w:t>
      </w:r>
      <w:r w:rsidRPr="00D0257F">
        <w:rPr>
          <w:rFonts w:cs="B Zar" w:hint="eastAsia"/>
          <w:sz w:val="28"/>
          <w:szCs w:val="28"/>
          <w:rtl/>
          <w:lang w:bidi="fa-IR"/>
        </w:rPr>
        <w:t>تها</w:t>
      </w:r>
      <w:r w:rsidRPr="00D0257F">
        <w:rPr>
          <w:rFonts w:cs="B Zar" w:hint="cs"/>
          <w:sz w:val="28"/>
          <w:szCs w:val="28"/>
          <w:rtl/>
          <w:lang w:bidi="fa-IR"/>
        </w:rPr>
        <w:t>ی</w:t>
      </w:r>
      <w:r w:rsidRPr="00D0257F">
        <w:rPr>
          <w:rFonts w:cs="B Zar"/>
          <w:sz w:val="28"/>
          <w:szCs w:val="28"/>
          <w:rtl/>
          <w:lang w:bidi="fa-IR"/>
        </w:rPr>
        <w:t xml:space="preserve"> ناجور!</w:t>
      </w:r>
    </w:p>
    <w:p w:rsidR="00DF0B53" w:rsidRPr="00D0257F" w:rsidRDefault="00DF0B53" w:rsidP="00D0257F">
      <w:pPr>
        <w:spacing w:line="336" w:lineRule="auto"/>
        <w:contextualSpacing/>
        <w:jc w:val="lowKashida"/>
        <w:rPr>
          <w:rFonts w:cs="B Zar"/>
          <w:sz w:val="28"/>
          <w:szCs w:val="28"/>
          <w:rtl/>
          <w:lang w:bidi="fa-IR"/>
        </w:rPr>
      </w:pPr>
      <w:r w:rsidRPr="00D0257F">
        <w:rPr>
          <w:rFonts w:hint="cs"/>
          <w:sz w:val="28"/>
          <w:szCs w:val="28"/>
          <w:rtl/>
          <w:lang w:bidi="fa-IR"/>
        </w:rPr>
        <w:t>•</w:t>
      </w:r>
      <w:r w:rsidRPr="00D0257F">
        <w:rPr>
          <w:rFonts w:cs="B Zar"/>
          <w:sz w:val="28"/>
          <w:szCs w:val="28"/>
          <w:rtl/>
          <w:lang w:bidi="fa-IR"/>
        </w:rPr>
        <w:t xml:space="preserve">  نرم‌افزارها</w:t>
      </w:r>
      <w:r w:rsidRPr="00D0257F">
        <w:rPr>
          <w:rFonts w:cs="B Zar" w:hint="cs"/>
          <w:sz w:val="28"/>
          <w:szCs w:val="28"/>
          <w:rtl/>
          <w:lang w:bidi="fa-IR"/>
        </w:rPr>
        <w:t>ی</w:t>
      </w:r>
      <w:r w:rsidRPr="00D0257F">
        <w:rPr>
          <w:rFonts w:cs="B Zar"/>
          <w:sz w:val="28"/>
          <w:szCs w:val="28"/>
          <w:rtl/>
          <w:lang w:bidi="fa-IR"/>
        </w:rPr>
        <w:t xml:space="preserve"> اجرا</w:t>
      </w:r>
      <w:r w:rsidRPr="00D0257F">
        <w:rPr>
          <w:rFonts w:cs="B Zar" w:hint="cs"/>
          <w:sz w:val="28"/>
          <w:szCs w:val="28"/>
          <w:rtl/>
          <w:lang w:bidi="fa-IR"/>
        </w:rPr>
        <w:t>ی</w:t>
      </w:r>
      <w:r w:rsidRPr="00D0257F">
        <w:rPr>
          <w:rFonts w:cs="B Zar"/>
          <w:sz w:val="28"/>
          <w:szCs w:val="28"/>
          <w:rtl/>
          <w:lang w:bidi="fa-IR"/>
        </w:rPr>
        <w:t xml:space="preserve"> فا</w:t>
      </w:r>
      <w:r w:rsidRPr="00D0257F">
        <w:rPr>
          <w:rFonts w:cs="B Zar" w:hint="cs"/>
          <w:sz w:val="28"/>
          <w:szCs w:val="28"/>
          <w:rtl/>
          <w:lang w:bidi="fa-IR"/>
        </w:rPr>
        <w:t>ی</w:t>
      </w:r>
      <w:r w:rsidRPr="00D0257F">
        <w:rPr>
          <w:rFonts w:cs="B Zar" w:hint="eastAsia"/>
          <w:sz w:val="28"/>
          <w:szCs w:val="28"/>
          <w:rtl/>
          <w:lang w:bidi="fa-IR"/>
        </w:rPr>
        <w:t>لها</w:t>
      </w:r>
      <w:r w:rsidRPr="00D0257F">
        <w:rPr>
          <w:rFonts w:cs="B Zar" w:hint="cs"/>
          <w:sz w:val="28"/>
          <w:szCs w:val="28"/>
          <w:rtl/>
          <w:lang w:bidi="fa-IR"/>
        </w:rPr>
        <w:t>ی</w:t>
      </w:r>
      <w:r w:rsidRPr="00D0257F">
        <w:rPr>
          <w:rFonts w:cs="B Zar"/>
          <w:sz w:val="28"/>
          <w:szCs w:val="28"/>
          <w:rtl/>
          <w:lang w:bidi="fa-IR"/>
        </w:rPr>
        <w:t xml:space="preserve"> صوت</w:t>
      </w:r>
      <w:r w:rsidRPr="00D0257F">
        <w:rPr>
          <w:rFonts w:cs="B Zar" w:hint="cs"/>
          <w:sz w:val="28"/>
          <w:szCs w:val="28"/>
          <w:rtl/>
          <w:lang w:bidi="fa-IR"/>
        </w:rPr>
        <w:t>ی</w:t>
      </w:r>
      <w:r w:rsidRPr="00D0257F">
        <w:rPr>
          <w:rFonts w:cs="B Zar"/>
          <w:sz w:val="28"/>
          <w:szCs w:val="28"/>
          <w:rtl/>
          <w:lang w:bidi="fa-IR"/>
        </w:rPr>
        <w:t xml:space="preserve"> و تصو</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آنلا</w:t>
      </w:r>
      <w:r w:rsidRPr="00D0257F">
        <w:rPr>
          <w:rFonts w:cs="B Zar" w:hint="cs"/>
          <w:sz w:val="28"/>
          <w:szCs w:val="28"/>
          <w:rtl/>
          <w:lang w:bidi="fa-IR"/>
        </w:rPr>
        <w:t>ی</w:t>
      </w:r>
      <w:r w:rsidRPr="00D0257F">
        <w:rPr>
          <w:rFonts w:cs="B Zar" w:hint="eastAsia"/>
          <w:sz w:val="28"/>
          <w:szCs w:val="28"/>
          <w:rtl/>
          <w:lang w:bidi="fa-IR"/>
        </w:rPr>
        <w:t>ن</w:t>
      </w:r>
    </w:p>
    <w:p w:rsidR="00DF0B53" w:rsidRPr="00D0257F" w:rsidRDefault="00DF0B53" w:rsidP="00D0257F">
      <w:pPr>
        <w:spacing w:line="336" w:lineRule="auto"/>
        <w:contextualSpacing/>
        <w:jc w:val="lowKashida"/>
        <w:rPr>
          <w:rFonts w:cs="B Zar"/>
          <w:sz w:val="28"/>
          <w:szCs w:val="28"/>
          <w:rtl/>
          <w:lang w:bidi="fa-IR"/>
        </w:rPr>
      </w:pPr>
      <w:r w:rsidRPr="00D0257F">
        <w:rPr>
          <w:rFonts w:cs="B Zar" w:hint="eastAsia"/>
          <w:sz w:val="28"/>
          <w:szCs w:val="28"/>
          <w:rtl/>
          <w:lang w:bidi="fa-IR"/>
        </w:rPr>
        <w:t>درحال</w:t>
      </w:r>
      <w:r w:rsidRPr="00D0257F">
        <w:rPr>
          <w:rFonts w:cs="B Zar" w:hint="cs"/>
          <w:sz w:val="28"/>
          <w:szCs w:val="28"/>
          <w:rtl/>
          <w:lang w:bidi="fa-IR"/>
        </w:rPr>
        <w:t>ی</w:t>
      </w:r>
      <w:r w:rsidRPr="00D0257F">
        <w:rPr>
          <w:rFonts w:cs="B Zar" w:hint="eastAsia"/>
          <w:sz w:val="28"/>
          <w:szCs w:val="28"/>
          <w:rtl/>
          <w:lang w:bidi="fa-IR"/>
        </w:rPr>
        <w:t>که</w:t>
      </w:r>
      <w:r w:rsidRPr="00D0257F">
        <w:rPr>
          <w:rFonts w:cs="B Zar"/>
          <w:sz w:val="28"/>
          <w:szCs w:val="28"/>
          <w:rtl/>
          <w:lang w:bidi="fa-IR"/>
        </w:rPr>
        <w:t xml:space="preserve"> حجم فراوان</w:t>
      </w:r>
      <w:r w:rsidRPr="00D0257F">
        <w:rPr>
          <w:rFonts w:cs="B Zar" w:hint="cs"/>
          <w:sz w:val="28"/>
          <w:szCs w:val="28"/>
          <w:rtl/>
          <w:lang w:bidi="fa-IR"/>
        </w:rPr>
        <w:t>ی</w:t>
      </w:r>
      <w:r w:rsidRPr="00D0257F">
        <w:rPr>
          <w:rFonts w:cs="B Zar"/>
          <w:sz w:val="28"/>
          <w:szCs w:val="28"/>
          <w:rtl/>
          <w:lang w:bidi="fa-IR"/>
        </w:rPr>
        <w:t xml:space="preserve"> از محتوا رو</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نترنت</w:t>
      </w:r>
      <w:r w:rsidRPr="00D0257F">
        <w:rPr>
          <w:rFonts w:cs="B Zar"/>
          <w:sz w:val="28"/>
          <w:szCs w:val="28"/>
          <w:rtl/>
          <w:lang w:bidi="fa-IR"/>
        </w:rPr>
        <w:t xml:space="preserve"> قرار دارد که برا</w:t>
      </w:r>
      <w:r w:rsidRPr="00D0257F">
        <w:rPr>
          <w:rFonts w:cs="B Zar" w:hint="cs"/>
          <w:sz w:val="28"/>
          <w:szCs w:val="28"/>
          <w:rtl/>
          <w:lang w:bidi="fa-IR"/>
        </w:rPr>
        <w:t>ی</w:t>
      </w:r>
      <w:r w:rsidRPr="00D0257F">
        <w:rPr>
          <w:rFonts w:cs="B Zar"/>
          <w:sz w:val="28"/>
          <w:szCs w:val="28"/>
          <w:rtl/>
          <w:lang w:bidi="fa-IR"/>
        </w:rPr>
        <w:t xml:space="preserve"> تماشا</w:t>
      </w:r>
      <w:r w:rsidRPr="00D0257F">
        <w:rPr>
          <w:rFonts w:cs="B Zar" w:hint="cs"/>
          <w:sz w:val="28"/>
          <w:szCs w:val="28"/>
          <w:rtl/>
          <w:lang w:bidi="fa-IR"/>
        </w:rPr>
        <w:t>ی</w:t>
      </w:r>
      <w:r w:rsidRPr="00D0257F">
        <w:rPr>
          <w:rFonts w:cs="B Zar"/>
          <w:sz w:val="28"/>
          <w:szCs w:val="28"/>
          <w:rtl/>
          <w:lang w:bidi="fa-IR"/>
        </w:rPr>
        <w:t xml:space="preserve"> اعمال شما بصورت پنهان</w:t>
      </w:r>
      <w:r w:rsidRPr="00D0257F">
        <w:rPr>
          <w:rFonts w:cs="B Zar" w:hint="cs"/>
          <w:sz w:val="28"/>
          <w:szCs w:val="28"/>
          <w:rtl/>
          <w:lang w:bidi="fa-IR"/>
        </w:rPr>
        <w:t>ی</w:t>
      </w:r>
      <w:r w:rsidRPr="00D0257F">
        <w:rPr>
          <w:rFonts w:cs="B Zar"/>
          <w:sz w:val="28"/>
          <w:szCs w:val="28"/>
          <w:rtl/>
          <w:lang w:bidi="fa-IR"/>
        </w:rPr>
        <w:t xml:space="preserve"> طراح</w:t>
      </w:r>
      <w:r w:rsidRPr="00D0257F">
        <w:rPr>
          <w:rFonts w:cs="B Zar" w:hint="cs"/>
          <w:sz w:val="28"/>
          <w:szCs w:val="28"/>
          <w:rtl/>
          <w:lang w:bidi="fa-IR"/>
        </w:rPr>
        <w:t>ی</w:t>
      </w:r>
      <w:r w:rsidRPr="00D0257F">
        <w:rPr>
          <w:rFonts w:cs="B Zar"/>
          <w:sz w:val="28"/>
          <w:szCs w:val="28"/>
          <w:rtl/>
          <w:lang w:bidi="fa-IR"/>
        </w:rPr>
        <w:t xml:space="preserve"> نشده است، بس</w:t>
      </w:r>
      <w:r w:rsidRPr="00D0257F">
        <w:rPr>
          <w:rFonts w:cs="B Zar" w:hint="cs"/>
          <w:sz w:val="28"/>
          <w:szCs w:val="28"/>
          <w:rtl/>
          <w:lang w:bidi="fa-IR"/>
        </w:rPr>
        <w:t>ی</w:t>
      </w:r>
      <w:r w:rsidRPr="00D0257F">
        <w:rPr>
          <w:rFonts w:cs="B Zar" w:hint="eastAsia"/>
          <w:sz w:val="28"/>
          <w:szCs w:val="28"/>
          <w:rtl/>
          <w:lang w:bidi="fa-IR"/>
        </w:rPr>
        <w:t>ار</w:t>
      </w:r>
      <w:r w:rsidRPr="00D0257F">
        <w:rPr>
          <w:rFonts w:cs="B Zar" w:hint="cs"/>
          <w:sz w:val="28"/>
          <w:szCs w:val="28"/>
          <w:rtl/>
          <w:lang w:bidi="fa-IR"/>
        </w:rPr>
        <w:t>ی</w:t>
      </w:r>
      <w:r w:rsidRPr="00D0257F">
        <w:rPr>
          <w:rFonts w:cs="B Zar"/>
          <w:sz w:val="28"/>
          <w:szCs w:val="28"/>
          <w:rtl/>
          <w:lang w:bidi="fa-IR"/>
        </w:rPr>
        <w:t xml:space="preserve"> از نرم‌افزارها</w:t>
      </w:r>
      <w:r w:rsidRPr="00D0257F">
        <w:rPr>
          <w:rFonts w:cs="B Zar" w:hint="cs"/>
          <w:sz w:val="28"/>
          <w:szCs w:val="28"/>
          <w:rtl/>
          <w:lang w:bidi="fa-IR"/>
        </w:rPr>
        <w:t>ی</w:t>
      </w:r>
      <w:r w:rsidRPr="00D0257F">
        <w:rPr>
          <w:rFonts w:cs="B Zar"/>
          <w:sz w:val="28"/>
          <w:szCs w:val="28"/>
          <w:rtl/>
          <w:lang w:bidi="fa-IR"/>
        </w:rPr>
        <w:t xml:space="preserve"> را</w:t>
      </w:r>
      <w:r w:rsidRPr="00D0257F">
        <w:rPr>
          <w:rFonts w:cs="B Zar" w:hint="cs"/>
          <w:sz w:val="28"/>
          <w:szCs w:val="28"/>
          <w:rtl/>
          <w:lang w:bidi="fa-IR"/>
        </w:rPr>
        <w:t>ی</w:t>
      </w:r>
      <w:r w:rsidRPr="00D0257F">
        <w:rPr>
          <w:rFonts w:cs="B Zar" w:hint="eastAsia"/>
          <w:sz w:val="28"/>
          <w:szCs w:val="28"/>
          <w:rtl/>
          <w:lang w:bidi="fa-IR"/>
        </w:rPr>
        <w:t>گان</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ازرده‌خارج وجود دارد که ب</w:t>
      </w:r>
      <w:r w:rsidRPr="00D0257F">
        <w:rPr>
          <w:rFonts w:cs="B Zar" w:hint="cs"/>
          <w:sz w:val="28"/>
          <w:szCs w:val="28"/>
          <w:rtl/>
          <w:lang w:bidi="fa-IR"/>
        </w:rPr>
        <w:t>ی‌</w:t>
      </w:r>
      <w:r w:rsidRPr="00D0257F">
        <w:rPr>
          <w:rFonts w:cs="B Zar" w:hint="eastAsia"/>
          <w:sz w:val="28"/>
          <w:szCs w:val="28"/>
          <w:rtl/>
          <w:lang w:bidi="fa-IR"/>
        </w:rPr>
        <w:t>سروصدا</w:t>
      </w:r>
      <w:r w:rsidRPr="00D0257F">
        <w:rPr>
          <w:rFonts w:cs="B Zar"/>
          <w:sz w:val="28"/>
          <w:szCs w:val="28"/>
          <w:rtl/>
          <w:lang w:bidi="fa-IR"/>
        </w:rPr>
        <w:t xml:space="preserve"> همراه با نرم‌افزار جاسوس</w:t>
      </w:r>
      <w:r w:rsidRPr="00D0257F">
        <w:rPr>
          <w:rFonts w:cs="B Zar" w:hint="cs"/>
          <w:sz w:val="28"/>
          <w:szCs w:val="28"/>
          <w:rtl/>
          <w:lang w:bidi="fa-IR"/>
        </w:rPr>
        <w:t>ی</w:t>
      </w:r>
      <w:r w:rsidRPr="00D0257F">
        <w:rPr>
          <w:rFonts w:cs="B Zar"/>
          <w:sz w:val="28"/>
          <w:szCs w:val="28"/>
          <w:rtl/>
          <w:lang w:bidi="fa-IR"/>
        </w:rPr>
        <w:t xml:space="preserve"> وارد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sz w:val="28"/>
          <w:szCs w:val="28"/>
          <w:rtl/>
          <w:lang w:bidi="fa-IR"/>
        </w:rPr>
        <w:t xml:space="preserve"> شما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نرم‌افزار جاسوس</w:t>
      </w:r>
      <w:r w:rsidRPr="00D0257F">
        <w:rPr>
          <w:rFonts w:cs="B Zar" w:hint="cs"/>
          <w:sz w:val="28"/>
          <w:szCs w:val="28"/>
          <w:rtl/>
          <w:lang w:bidi="fa-IR"/>
        </w:rPr>
        <w:t>ی</w:t>
      </w:r>
      <w:r w:rsidRPr="00D0257F">
        <w:rPr>
          <w:rFonts w:cs="B Zar"/>
          <w:sz w:val="28"/>
          <w:szCs w:val="28"/>
          <w:rtl/>
          <w:lang w:bidi="fa-IR"/>
        </w:rPr>
        <w:t xml:space="preserve"> نه تنها علائق </w:t>
      </w:r>
      <w:r w:rsidRPr="00D0257F">
        <w:rPr>
          <w:rFonts w:cs="B Zar" w:hint="eastAsia"/>
          <w:sz w:val="28"/>
          <w:szCs w:val="28"/>
          <w:rtl/>
          <w:lang w:bidi="fa-IR"/>
        </w:rPr>
        <w:t>شما</w:t>
      </w:r>
      <w:r w:rsidRPr="00D0257F">
        <w:rPr>
          <w:rFonts w:cs="B Zar"/>
          <w:sz w:val="28"/>
          <w:szCs w:val="28"/>
          <w:rtl/>
          <w:lang w:bidi="fa-IR"/>
        </w:rPr>
        <w:t xml:space="preserve"> را برا</w:t>
      </w:r>
      <w:r w:rsidRPr="00D0257F">
        <w:rPr>
          <w:rFonts w:cs="B Zar" w:hint="cs"/>
          <w:sz w:val="28"/>
          <w:szCs w:val="28"/>
          <w:rtl/>
          <w:lang w:bidi="fa-IR"/>
        </w:rPr>
        <w:t>ی</w:t>
      </w:r>
      <w:r w:rsidRPr="00D0257F">
        <w:rPr>
          <w:rFonts w:cs="B Zar"/>
          <w:sz w:val="28"/>
          <w:szCs w:val="28"/>
          <w:rtl/>
          <w:lang w:bidi="fa-IR"/>
        </w:rPr>
        <w:t xml:space="preserve"> تبل</w:t>
      </w:r>
      <w:r w:rsidRPr="00D0257F">
        <w:rPr>
          <w:rFonts w:cs="B Zar" w:hint="cs"/>
          <w:sz w:val="28"/>
          <w:szCs w:val="28"/>
          <w:rtl/>
          <w:lang w:bidi="fa-IR"/>
        </w:rPr>
        <w:t>ی</w:t>
      </w:r>
      <w:r w:rsidRPr="00D0257F">
        <w:rPr>
          <w:rFonts w:cs="B Zar" w:hint="eastAsia"/>
          <w:sz w:val="28"/>
          <w:szCs w:val="28"/>
          <w:rtl/>
          <w:lang w:bidi="fa-IR"/>
        </w:rPr>
        <w:t>غ‌کنندگان</w:t>
      </w:r>
      <w:r w:rsidRPr="00D0257F">
        <w:rPr>
          <w:rFonts w:cs="B Zar"/>
          <w:sz w:val="28"/>
          <w:szCs w:val="28"/>
          <w:rtl/>
          <w:lang w:bidi="fa-IR"/>
        </w:rPr>
        <w:t xml:space="preserve"> آشکار م</w:t>
      </w:r>
      <w:r w:rsidRPr="00D0257F">
        <w:rPr>
          <w:rFonts w:cs="B Zar" w:hint="cs"/>
          <w:sz w:val="28"/>
          <w:szCs w:val="28"/>
          <w:rtl/>
          <w:lang w:bidi="fa-IR"/>
        </w:rPr>
        <w:t>ی‌</w:t>
      </w:r>
      <w:r w:rsidRPr="00D0257F">
        <w:rPr>
          <w:rFonts w:cs="B Zar" w:hint="eastAsia"/>
          <w:sz w:val="28"/>
          <w:szCs w:val="28"/>
          <w:rtl/>
          <w:lang w:bidi="fa-IR"/>
        </w:rPr>
        <w:t>سازد،</w:t>
      </w:r>
      <w:r w:rsidRPr="00D0257F">
        <w:rPr>
          <w:rFonts w:cs="B Zar"/>
          <w:sz w:val="28"/>
          <w:szCs w:val="28"/>
          <w:rtl/>
          <w:lang w:bidi="fa-IR"/>
        </w:rPr>
        <w:t xml:space="preserve"> بلکه م</w:t>
      </w:r>
      <w:r w:rsidRPr="00D0257F">
        <w:rPr>
          <w:rFonts w:cs="B Zar" w:hint="cs"/>
          <w:sz w:val="28"/>
          <w:szCs w:val="28"/>
          <w:rtl/>
          <w:lang w:bidi="fa-IR"/>
        </w:rPr>
        <w:t>ی‌</w:t>
      </w:r>
      <w:r w:rsidRPr="00D0257F">
        <w:rPr>
          <w:rFonts w:cs="B Zar" w:hint="eastAsia"/>
          <w:sz w:val="28"/>
          <w:szCs w:val="28"/>
          <w:rtl/>
          <w:lang w:bidi="fa-IR"/>
        </w:rPr>
        <w:t>تواند</w:t>
      </w:r>
      <w:r w:rsidRPr="00D0257F">
        <w:rPr>
          <w:rFonts w:cs="B Zar"/>
          <w:sz w:val="28"/>
          <w:szCs w:val="28"/>
          <w:rtl/>
          <w:lang w:bidi="fa-IR"/>
        </w:rPr>
        <w:t xml:space="preserve"> منجر به افشا</w:t>
      </w:r>
      <w:r w:rsidRPr="00D0257F">
        <w:rPr>
          <w:rFonts w:cs="B Zar" w:hint="cs"/>
          <w:sz w:val="28"/>
          <w:szCs w:val="28"/>
          <w:rtl/>
          <w:lang w:bidi="fa-IR"/>
        </w:rPr>
        <w:t>ی</w:t>
      </w:r>
      <w:r w:rsidRPr="00D0257F">
        <w:rPr>
          <w:rFonts w:cs="B Zar"/>
          <w:sz w:val="28"/>
          <w:szCs w:val="28"/>
          <w:rtl/>
          <w:lang w:bidi="fa-IR"/>
        </w:rPr>
        <w:t xml:space="preserve"> اطلاعات شخص</w:t>
      </w:r>
      <w:r w:rsidRPr="00D0257F">
        <w:rPr>
          <w:rFonts w:cs="B Zar" w:hint="cs"/>
          <w:sz w:val="28"/>
          <w:szCs w:val="28"/>
          <w:rtl/>
          <w:lang w:bidi="fa-IR"/>
        </w:rPr>
        <w:t>ی</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شود. بب</w:t>
      </w:r>
      <w:r w:rsidRPr="00D0257F">
        <w:rPr>
          <w:rFonts w:cs="B Zar" w:hint="cs"/>
          <w:sz w:val="28"/>
          <w:szCs w:val="28"/>
          <w:rtl/>
          <w:lang w:bidi="fa-IR"/>
        </w:rPr>
        <w:t>ی</w:t>
      </w:r>
      <w:r w:rsidRPr="00D0257F">
        <w:rPr>
          <w:rFonts w:cs="B Zar" w:hint="eastAsia"/>
          <w:sz w:val="28"/>
          <w:szCs w:val="28"/>
          <w:rtl/>
          <w:lang w:bidi="fa-IR"/>
        </w:rPr>
        <w:t>ن</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نرم‌افزار جاسوس</w:t>
      </w:r>
      <w:r w:rsidRPr="00D0257F">
        <w:rPr>
          <w:rFonts w:cs="B Zar" w:hint="cs"/>
          <w:sz w:val="28"/>
          <w:szCs w:val="28"/>
          <w:rtl/>
          <w:lang w:bidi="fa-IR"/>
        </w:rPr>
        <w:t>ی</w:t>
      </w:r>
      <w:r w:rsidRPr="00D0257F">
        <w:rPr>
          <w:rFonts w:cs="B Zar"/>
          <w:sz w:val="28"/>
          <w:szCs w:val="28"/>
          <w:rtl/>
          <w:lang w:bidi="fa-IR"/>
        </w:rPr>
        <w:t xml:space="preserve"> چگونه رو</w:t>
      </w:r>
      <w:r w:rsidRPr="00D0257F">
        <w:rPr>
          <w:rFonts w:cs="B Zar" w:hint="cs"/>
          <w:sz w:val="28"/>
          <w:szCs w:val="28"/>
          <w:rtl/>
          <w:lang w:bidi="fa-IR"/>
        </w:rPr>
        <w:t>ی</w:t>
      </w:r>
      <w:r w:rsidRPr="00D0257F">
        <w:rPr>
          <w:rFonts w:cs="B Zar"/>
          <w:sz w:val="28"/>
          <w:szCs w:val="28"/>
          <w:rtl/>
          <w:lang w:bidi="fa-IR"/>
        </w:rPr>
        <w:t xml:space="preserve"> هاردد</w:t>
      </w:r>
      <w:r w:rsidRPr="00D0257F">
        <w:rPr>
          <w:rFonts w:cs="B Zar" w:hint="cs"/>
          <w:sz w:val="28"/>
          <w:szCs w:val="28"/>
          <w:rtl/>
          <w:lang w:bidi="fa-IR"/>
        </w:rPr>
        <w:t>ی</w:t>
      </w:r>
      <w:r w:rsidRPr="00D0257F">
        <w:rPr>
          <w:rFonts w:cs="B Zar" w:hint="eastAsia"/>
          <w:sz w:val="28"/>
          <w:szCs w:val="28"/>
          <w:rtl/>
          <w:lang w:bidi="fa-IR"/>
        </w:rPr>
        <w:t>سک</w:t>
      </w:r>
      <w:r w:rsidRPr="00D0257F">
        <w:rPr>
          <w:rFonts w:cs="B Zar"/>
          <w:sz w:val="28"/>
          <w:szCs w:val="28"/>
          <w:rtl/>
          <w:lang w:bidi="fa-IR"/>
        </w:rPr>
        <w:t xml:space="preserve"> شما قرار م</w:t>
      </w:r>
      <w:r w:rsidRPr="00D0257F">
        <w:rPr>
          <w:rFonts w:cs="B Zar" w:hint="cs"/>
          <w:sz w:val="28"/>
          <w:szCs w:val="28"/>
          <w:rtl/>
          <w:lang w:bidi="fa-IR"/>
        </w:rPr>
        <w:t>ی</w:t>
      </w:r>
      <w:r w:rsidRPr="00D0257F">
        <w:rPr>
          <w:rFonts w:cs="B Zar" w:hint="eastAsia"/>
          <w:sz w:val="28"/>
          <w:szCs w:val="28"/>
          <w:rtl/>
          <w:lang w:bidi="fa-IR"/>
        </w:rPr>
        <w:t>گ</w:t>
      </w:r>
      <w:r w:rsidRPr="00D0257F">
        <w:rPr>
          <w:rFonts w:cs="B Zar" w:hint="cs"/>
          <w:sz w:val="28"/>
          <w:szCs w:val="28"/>
          <w:rtl/>
          <w:lang w:bidi="fa-IR"/>
        </w:rPr>
        <w:t>ی</w:t>
      </w:r>
      <w:r w:rsidRPr="00D0257F">
        <w:rPr>
          <w:rFonts w:cs="B Zar" w:hint="eastAsia"/>
          <w:sz w:val="28"/>
          <w:szCs w:val="28"/>
          <w:rtl/>
          <w:lang w:bidi="fa-IR"/>
        </w:rPr>
        <w:t>رد</w:t>
      </w:r>
      <w:r w:rsidRPr="00D0257F">
        <w:rPr>
          <w:rFonts w:cs="B Zar"/>
          <w:sz w:val="28"/>
          <w:szCs w:val="28"/>
          <w:rtl/>
          <w:lang w:bidi="fa-IR"/>
        </w:rPr>
        <w:t xml:space="preserve"> و شما برا</w:t>
      </w:r>
      <w:r w:rsidRPr="00D0257F">
        <w:rPr>
          <w:rFonts w:cs="B Zar" w:hint="cs"/>
          <w:sz w:val="28"/>
          <w:szCs w:val="28"/>
          <w:rtl/>
          <w:lang w:bidi="fa-IR"/>
        </w:rPr>
        <w:t>ی</w:t>
      </w:r>
      <w:r w:rsidRPr="00D0257F">
        <w:rPr>
          <w:rFonts w:cs="B Zar"/>
          <w:sz w:val="28"/>
          <w:szCs w:val="28"/>
          <w:rtl/>
          <w:lang w:bidi="fa-IR"/>
        </w:rPr>
        <w:t xml:space="preserve"> جلوگ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از آن چه م</w:t>
      </w:r>
      <w:r w:rsidRPr="00D0257F">
        <w:rPr>
          <w:rFonts w:cs="B Zar" w:hint="cs"/>
          <w:sz w:val="28"/>
          <w:szCs w:val="28"/>
          <w:rtl/>
          <w:lang w:bidi="fa-IR"/>
        </w:rPr>
        <w:t>ی‌</w:t>
      </w:r>
      <w:r w:rsidRPr="00D0257F">
        <w:rPr>
          <w:rFonts w:cs="B Zar" w:hint="eastAsia"/>
          <w:sz w:val="28"/>
          <w:szCs w:val="28"/>
          <w:rtl/>
          <w:lang w:bidi="fa-IR"/>
        </w:rPr>
        <w:t>توان</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بکن</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w:t>
      </w:r>
    </w:p>
    <w:p w:rsidR="00DF0B53" w:rsidRPr="00D0257F" w:rsidRDefault="00DF0B53" w:rsidP="00D0257F">
      <w:pPr>
        <w:spacing w:line="336" w:lineRule="auto"/>
        <w:contextualSpacing/>
        <w:jc w:val="lowKashida"/>
        <w:rPr>
          <w:rFonts w:cs="B Zar"/>
          <w:sz w:val="28"/>
          <w:szCs w:val="28"/>
          <w:rtl/>
          <w:lang w:bidi="fa-IR"/>
        </w:rPr>
      </w:pPr>
      <w:r w:rsidRPr="00D0257F">
        <w:rPr>
          <w:rFonts w:cs="B Zar" w:hint="eastAsia"/>
          <w:sz w:val="28"/>
          <w:szCs w:val="28"/>
          <w:rtl/>
          <w:lang w:bidi="fa-IR"/>
        </w:rPr>
        <w:t>اولا،</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sz w:val="28"/>
          <w:szCs w:val="28"/>
          <w:rtl/>
          <w:lang w:bidi="fa-IR"/>
        </w:rPr>
        <w:t xml:space="preserve"> از بزرگتر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اشتباهات</w:t>
      </w:r>
      <w:r w:rsidRPr="00D0257F">
        <w:rPr>
          <w:rFonts w:cs="B Zar" w:hint="cs"/>
          <w:sz w:val="28"/>
          <w:szCs w:val="28"/>
          <w:rtl/>
          <w:lang w:bidi="fa-IR"/>
        </w:rPr>
        <w:t>ی</w:t>
      </w:r>
      <w:r w:rsidRPr="00D0257F">
        <w:rPr>
          <w:rFonts w:cs="B Zar"/>
          <w:sz w:val="28"/>
          <w:szCs w:val="28"/>
          <w:rtl/>
          <w:lang w:bidi="fa-IR"/>
        </w:rPr>
        <w:t xml:space="preserve"> که کاربران انجام م</w:t>
      </w:r>
      <w:r w:rsidRPr="00D0257F">
        <w:rPr>
          <w:rFonts w:cs="B Zar" w:hint="cs"/>
          <w:sz w:val="28"/>
          <w:szCs w:val="28"/>
          <w:rtl/>
          <w:lang w:bidi="fa-IR"/>
        </w:rPr>
        <w:t>ی</w:t>
      </w:r>
      <w:r w:rsidRPr="00D0257F">
        <w:rPr>
          <w:rFonts w:cs="B Zar" w:hint="eastAsia"/>
          <w:sz w:val="28"/>
          <w:szCs w:val="28"/>
          <w:rtl/>
          <w:lang w:bidi="fa-IR"/>
        </w:rPr>
        <w:t>دهند</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است که قبل از شروع گشت و گذار در وب تنظ</w:t>
      </w:r>
      <w:r w:rsidRPr="00D0257F">
        <w:rPr>
          <w:rFonts w:cs="B Zar" w:hint="cs"/>
          <w:sz w:val="28"/>
          <w:szCs w:val="28"/>
          <w:rtl/>
          <w:lang w:bidi="fa-IR"/>
        </w:rPr>
        <w:t>ی</w:t>
      </w:r>
      <w:r w:rsidRPr="00D0257F">
        <w:rPr>
          <w:rFonts w:cs="B Zar" w:hint="eastAsia"/>
          <w:sz w:val="28"/>
          <w:szCs w:val="28"/>
          <w:rtl/>
          <w:lang w:bidi="fa-IR"/>
        </w:rPr>
        <w:t>مات</w:t>
      </w:r>
      <w:r w:rsidRPr="00D0257F">
        <w:rPr>
          <w:rFonts w:cs="B Zar"/>
          <w:sz w:val="28"/>
          <w:szCs w:val="28"/>
          <w:rtl/>
          <w:lang w:bidi="fa-IR"/>
        </w:rPr>
        <w:t xml:space="preserve"> سطح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خود را بس</w:t>
      </w:r>
      <w:r w:rsidRPr="00D0257F">
        <w:rPr>
          <w:rFonts w:cs="B Zar" w:hint="cs"/>
          <w:sz w:val="28"/>
          <w:szCs w:val="28"/>
          <w:rtl/>
          <w:lang w:bidi="fa-IR"/>
        </w:rPr>
        <w:t>ی</w:t>
      </w:r>
      <w:r w:rsidRPr="00D0257F">
        <w:rPr>
          <w:rFonts w:cs="B Zar" w:hint="eastAsia"/>
          <w:sz w:val="28"/>
          <w:szCs w:val="28"/>
          <w:rtl/>
          <w:lang w:bidi="fa-IR"/>
        </w:rPr>
        <w:t>ار</w:t>
      </w:r>
      <w:r w:rsidRPr="00D0257F">
        <w:rPr>
          <w:rFonts w:cs="B Zar"/>
          <w:sz w:val="28"/>
          <w:szCs w:val="28"/>
          <w:rtl/>
          <w:lang w:bidi="fa-IR"/>
        </w:rPr>
        <w:t xml:space="preserve"> پا</w:t>
      </w:r>
      <w:r w:rsidRPr="00D0257F">
        <w:rPr>
          <w:rFonts w:cs="B Zar" w:hint="cs"/>
          <w:sz w:val="28"/>
          <w:szCs w:val="28"/>
          <w:rtl/>
          <w:lang w:bidi="fa-IR"/>
        </w:rPr>
        <w:t>یی</w:t>
      </w:r>
      <w:r w:rsidRPr="00D0257F">
        <w:rPr>
          <w:rFonts w:cs="B Zar" w:hint="eastAsia"/>
          <w:sz w:val="28"/>
          <w:szCs w:val="28"/>
          <w:rtl/>
          <w:lang w:bidi="fa-IR"/>
        </w:rPr>
        <w:t>ن</w:t>
      </w:r>
      <w:r w:rsidRPr="00D0257F">
        <w:rPr>
          <w:rFonts w:cs="B Zar"/>
          <w:sz w:val="28"/>
          <w:szCs w:val="28"/>
          <w:rtl/>
          <w:lang w:bidi="fa-IR"/>
        </w:rPr>
        <w:t xml:space="preserve"> انتخاب م</w:t>
      </w:r>
      <w:r w:rsidRPr="00D0257F">
        <w:rPr>
          <w:rFonts w:cs="B Zar" w:hint="cs"/>
          <w:sz w:val="28"/>
          <w:szCs w:val="28"/>
          <w:rtl/>
          <w:lang w:bidi="fa-IR"/>
        </w:rPr>
        <w:t>ی‌</w:t>
      </w:r>
      <w:r w:rsidRPr="00D0257F">
        <w:rPr>
          <w:rFonts w:cs="B Zar" w:hint="eastAsia"/>
          <w:sz w:val="28"/>
          <w:szCs w:val="28"/>
          <w:rtl/>
          <w:lang w:bidi="fa-IR"/>
        </w:rPr>
        <w:t>کنند</w:t>
      </w:r>
      <w:r w:rsidRPr="00D0257F">
        <w:rPr>
          <w:rFonts w:cs="B Zar"/>
          <w:sz w:val="28"/>
          <w:szCs w:val="28"/>
          <w:rtl/>
          <w:lang w:bidi="fa-IR"/>
        </w:rPr>
        <w:t>. سطح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پا</w:t>
      </w:r>
      <w:r w:rsidRPr="00D0257F">
        <w:rPr>
          <w:rFonts w:cs="B Zar" w:hint="cs"/>
          <w:sz w:val="28"/>
          <w:szCs w:val="28"/>
          <w:rtl/>
          <w:lang w:bidi="fa-IR"/>
        </w:rPr>
        <w:t>یی</w:t>
      </w:r>
      <w:r w:rsidRPr="00D0257F">
        <w:rPr>
          <w:rFonts w:cs="B Zar" w:hint="eastAsia"/>
          <w:sz w:val="28"/>
          <w:szCs w:val="28"/>
          <w:rtl/>
          <w:lang w:bidi="fa-IR"/>
        </w:rPr>
        <w:t>ن</w:t>
      </w:r>
      <w:r w:rsidRPr="00D0257F">
        <w:rPr>
          <w:rFonts w:cs="B Zar"/>
          <w:sz w:val="28"/>
          <w:szCs w:val="28"/>
          <w:rtl/>
          <w:lang w:bidi="fa-IR"/>
        </w:rPr>
        <w:t xml:space="preserve"> به تمام کوک</w:t>
      </w:r>
      <w:r w:rsidRPr="00D0257F">
        <w:rPr>
          <w:rFonts w:cs="B Zar" w:hint="cs"/>
          <w:sz w:val="28"/>
          <w:szCs w:val="28"/>
          <w:rtl/>
          <w:lang w:bidi="fa-IR"/>
        </w:rPr>
        <w:t>ی‌</w:t>
      </w:r>
      <w:r w:rsidRPr="00D0257F">
        <w:rPr>
          <w:rFonts w:cs="B Zar" w:hint="eastAsia"/>
          <w:sz w:val="28"/>
          <w:szCs w:val="28"/>
          <w:rtl/>
          <w:lang w:bidi="fa-IR"/>
        </w:rPr>
        <w:t>ها</w:t>
      </w:r>
      <w:r w:rsidRPr="00D0257F">
        <w:rPr>
          <w:rFonts w:cs="B Zar"/>
          <w:sz w:val="28"/>
          <w:szCs w:val="28"/>
          <w:rtl/>
          <w:lang w:bidi="fa-IR"/>
        </w:rPr>
        <w:t xml:space="preserve"> و برنامه‌ها</w:t>
      </w:r>
      <w:r w:rsidRPr="00D0257F">
        <w:rPr>
          <w:rFonts w:cs="B Zar" w:hint="cs"/>
          <w:sz w:val="28"/>
          <w:szCs w:val="28"/>
          <w:rtl/>
          <w:lang w:bidi="fa-IR"/>
        </w:rPr>
        <w:t>ی</w:t>
      </w:r>
      <w:r w:rsidRPr="00D0257F">
        <w:rPr>
          <w:rFonts w:cs="B Zar"/>
          <w:sz w:val="28"/>
          <w:szCs w:val="28"/>
          <w:rtl/>
          <w:lang w:bidi="fa-IR"/>
        </w:rPr>
        <w:t xml:space="preserve"> جاسوس</w:t>
      </w:r>
      <w:r w:rsidRPr="00D0257F">
        <w:rPr>
          <w:rFonts w:cs="B Zar" w:hint="cs"/>
          <w:sz w:val="28"/>
          <w:szCs w:val="28"/>
          <w:rtl/>
          <w:lang w:bidi="fa-IR"/>
        </w:rPr>
        <w:t>ی</w:t>
      </w:r>
      <w:r w:rsidRPr="00D0257F">
        <w:rPr>
          <w:rFonts w:cs="B Zar"/>
          <w:sz w:val="28"/>
          <w:szCs w:val="28"/>
          <w:rtl/>
          <w:lang w:bidi="fa-IR"/>
        </w:rPr>
        <w:t xml:space="preserve"> به سادگ</w:t>
      </w:r>
      <w:r w:rsidRPr="00D0257F">
        <w:rPr>
          <w:rFonts w:cs="B Zar" w:hint="cs"/>
          <w:sz w:val="28"/>
          <w:szCs w:val="28"/>
          <w:rtl/>
          <w:lang w:bidi="fa-IR"/>
        </w:rPr>
        <w:t>ی</w:t>
      </w:r>
      <w:r w:rsidRPr="00D0257F">
        <w:rPr>
          <w:rFonts w:cs="B Zar"/>
          <w:sz w:val="28"/>
          <w:szCs w:val="28"/>
          <w:rtl/>
          <w:lang w:bidi="fa-IR"/>
        </w:rPr>
        <w:t xml:space="preserve"> اجازه ذخ</w:t>
      </w:r>
      <w:r w:rsidRPr="00D0257F">
        <w:rPr>
          <w:rFonts w:cs="B Zar" w:hint="cs"/>
          <w:sz w:val="28"/>
          <w:szCs w:val="28"/>
          <w:rtl/>
          <w:lang w:bidi="fa-IR"/>
        </w:rPr>
        <w:t>ی</w:t>
      </w:r>
      <w:r w:rsidRPr="00D0257F">
        <w:rPr>
          <w:rFonts w:cs="B Zar" w:hint="eastAsia"/>
          <w:sz w:val="28"/>
          <w:szCs w:val="28"/>
          <w:rtl/>
          <w:lang w:bidi="fa-IR"/>
        </w:rPr>
        <w:t>ره</w:t>
      </w:r>
      <w:r w:rsidRPr="00D0257F">
        <w:rPr>
          <w:rFonts w:cs="B Zar"/>
          <w:sz w:val="28"/>
          <w:szCs w:val="28"/>
          <w:rtl/>
          <w:lang w:bidi="fa-IR"/>
        </w:rPr>
        <w:t xml:space="preserve"> شدن در حافظه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sz w:val="28"/>
          <w:szCs w:val="28"/>
          <w:rtl/>
          <w:lang w:bidi="fa-IR"/>
        </w:rPr>
        <w:t xml:space="preserve"> را م</w:t>
      </w:r>
      <w:r w:rsidRPr="00D0257F">
        <w:rPr>
          <w:rFonts w:cs="B Zar" w:hint="cs"/>
          <w:sz w:val="28"/>
          <w:szCs w:val="28"/>
          <w:rtl/>
          <w:lang w:bidi="fa-IR"/>
        </w:rPr>
        <w:t>ی</w:t>
      </w:r>
      <w:r w:rsidRPr="00D0257F">
        <w:rPr>
          <w:rFonts w:cs="B Zar" w:hint="eastAsia"/>
          <w:sz w:val="28"/>
          <w:szCs w:val="28"/>
          <w:rtl/>
          <w:lang w:bidi="fa-IR"/>
        </w:rPr>
        <w:t>دهد</w:t>
      </w:r>
      <w:r w:rsidRPr="00D0257F">
        <w:rPr>
          <w:rFonts w:cs="B Zar"/>
          <w:sz w:val="28"/>
          <w:szCs w:val="28"/>
          <w:rtl/>
          <w:lang w:bidi="fa-IR"/>
        </w:rPr>
        <w:t xml:space="preserve">. </w:t>
      </w:r>
      <w:r w:rsidRPr="00D0257F">
        <w:rPr>
          <w:rFonts w:cs="B Zar" w:hint="eastAsia"/>
          <w:sz w:val="28"/>
          <w:szCs w:val="28"/>
          <w:rtl/>
          <w:lang w:bidi="fa-IR"/>
        </w:rPr>
        <w:t>کارها</w:t>
      </w:r>
      <w:r w:rsidRPr="00D0257F">
        <w:rPr>
          <w:rFonts w:cs="B Zar" w:hint="cs"/>
          <w:sz w:val="28"/>
          <w:szCs w:val="28"/>
          <w:rtl/>
          <w:lang w:bidi="fa-IR"/>
        </w:rPr>
        <w:t>یی</w:t>
      </w:r>
      <w:r w:rsidRPr="00D0257F">
        <w:rPr>
          <w:rFonts w:cs="B Zar"/>
          <w:sz w:val="28"/>
          <w:szCs w:val="28"/>
          <w:rtl/>
          <w:lang w:bidi="fa-IR"/>
        </w:rPr>
        <w:t xml:space="preserve"> که شما م</w:t>
      </w:r>
      <w:r w:rsidRPr="00D0257F">
        <w:rPr>
          <w:rFonts w:cs="B Zar" w:hint="cs"/>
          <w:sz w:val="28"/>
          <w:szCs w:val="28"/>
          <w:rtl/>
          <w:lang w:bidi="fa-IR"/>
        </w:rPr>
        <w:t>ی‌</w:t>
      </w:r>
      <w:r w:rsidRPr="00D0257F">
        <w:rPr>
          <w:rFonts w:cs="B Zar" w:hint="eastAsia"/>
          <w:sz w:val="28"/>
          <w:szCs w:val="28"/>
          <w:rtl/>
          <w:lang w:bidi="fa-IR"/>
        </w:rPr>
        <w:t>توان</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دور نگهداشتن نرم‌افزارها</w:t>
      </w:r>
      <w:r w:rsidRPr="00D0257F">
        <w:rPr>
          <w:rFonts w:cs="B Zar" w:hint="cs"/>
          <w:sz w:val="28"/>
          <w:szCs w:val="28"/>
          <w:rtl/>
          <w:lang w:bidi="fa-IR"/>
        </w:rPr>
        <w:t>ی</w:t>
      </w:r>
      <w:r w:rsidRPr="00D0257F">
        <w:rPr>
          <w:rFonts w:cs="B Zar"/>
          <w:sz w:val="28"/>
          <w:szCs w:val="28"/>
          <w:rtl/>
          <w:lang w:bidi="fa-IR"/>
        </w:rPr>
        <w:t xml:space="preserve"> جاسوس</w:t>
      </w:r>
      <w:r w:rsidRPr="00D0257F">
        <w:rPr>
          <w:rFonts w:cs="B Zar" w:hint="cs"/>
          <w:sz w:val="28"/>
          <w:szCs w:val="28"/>
          <w:rtl/>
          <w:lang w:bidi="fa-IR"/>
        </w:rPr>
        <w:t>ی</w:t>
      </w:r>
      <w:r w:rsidRPr="00D0257F">
        <w:rPr>
          <w:rFonts w:cs="B Zar"/>
          <w:sz w:val="28"/>
          <w:szCs w:val="28"/>
          <w:rtl/>
          <w:lang w:bidi="fa-IR"/>
        </w:rPr>
        <w:t xml:space="preserve"> از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خود انجام ده</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شامل موارد ز</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است:</w:t>
      </w:r>
    </w:p>
    <w:p w:rsidR="00DF0B53" w:rsidRPr="00D0257F" w:rsidRDefault="00DF0B53" w:rsidP="00D0257F">
      <w:pPr>
        <w:spacing w:line="336" w:lineRule="auto"/>
        <w:contextualSpacing/>
        <w:jc w:val="lowKashida"/>
        <w:rPr>
          <w:rFonts w:cs="B Zar"/>
          <w:sz w:val="28"/>
          <w:szCs w:val="28"/>
          <w:rtl/>
          <w:lang w:bidi="fa-IR"/>
        </w:rPr>
      </w:pPr>
      <w:r w:rsidRPr="00D0257F">
        <w:rPr>
          <w:rFonts w:hint="cs"/>
          <w:sz w:val="28"/>
          <w:szCs w:val="28"/>
          <w:rtl/>
          <w:lang w:bidi="fa-IR"/>
        </w:rPr>
        <w:t>•</w:t>
      </w:r>
      <w:r w:rsidRPr="00D0257F">
        <w:rPr>
          <w:rFonts w:cs="B Zar"/>
          <w:sz w:val="28"/>
          <w:szCs w:val="28"/>
          <w:rtl/>
          <w:lang w:bidi="fa-IR"/>
        </w:rPr>
        <w:t xml:space="preserve">  تنظ</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سطح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به سطح پ</w:t>
      </w:r>
      <w:r w:rsidRPr="00D0257F">
        <w:rPr>
          <w:rFonts w:cs="B Zar" w:hint="cs"/>
          <w:sz w:val="28"/>
          <w:szCs w:val="28"/>
          <w:rtl/>
          <w:lang w:bidi="fa-IR"/>
        </w:rPr>
        <w:t>ی</w:t>
      </w:r>
      <w:r w:rsidRPr="00D0257F">
        <w:rPr>
          <w:rFonts w:cs="B Zar" w:hint="eastAsia"/>
          <w:sz w:val="28"/>
          <w:szCs w:val="28"/>
          <w:rtl/>
          <w:lang w:bidi="fa-IR"/>
        </w:rPr>
        <w:t>ش‌گز</w:t>
      </w:r>
      <w:r w:rsidRPr="00D0257F">
        <w:rPr>
          <w:rFonts w:cs="B Zar" w:hint="cs"/>
          <w:sz w:val="28"/>
          <w:szCs w:val="28"/>
          <w:rtl/>
          <w:lang w:bidi="fa-IR"/>
        </w:rPr>
        <w:t>ی</w:t>
      </w:r>
      <w:r w:rsidRPr="00D0257F">
        <w:rPr>
          <w:rFonts w:cs="B Zar" w:hint="eastAsia"/>
          <w:sz w:val="28"/>
          <w:szCs w:val="28"/>
          <w:rtl/>
          <w:lang w:bidi="fa-IR"/>
        </w:rPr>
        <w:t>ده</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بالاتر</w:t>
      </w:r>
    </w:p>
    <w:p w:rsidR="00DF0B53" w:rsidRPr="00D0257F" w:rsidRDefault="00DF0B53" w:rsidP="00D0257F">
      <w:pPr>
        <w:spacing w:line="336" w:lineRule="auto"/>
        <w:contextualSpacing/>
        <w:jc w:val="lowKashida"/>
        <w:rPr>
          <w:rFonts w:cs="B Zar"/>
          <w:sz w:val="28"/>
          <w:szCs w:val="28"/>
          <w:rtl/>
          <w:lang w:bidi="fa-IR"/>
        </w:rPr>
      </w:pPr>
      <w:r w:rsidRPr="00D0257F">
        <w:rPr>
          <w:rFonts w:hint="cs"/>
          <w:sz w:val="28"/>
          <w:szCs w:val="28"/>
          <w:rtl/>
          <w:lang w:bidi="fa-IR"/>
        </w:rPr>
        <w:lastRenderedPageBreak/>
        <w:t>•</w:t>
      </w:r>
      <w:r w:rsidRPr="00D0257F">
        <w:rPr>
          <w:rFonts w:cs="B Zar"/>
          <w:sz w:val="28"/>
          <w:szCs w:val="28"/>
          <w:rtl/>
          <w:lang w:bidi="fa-IR"/>
        </w:rPr>
        <w:t xml:space="preserve">  نظارت دق</w:t>
      </w:r>
      <w:r w:rsidRPr="00D0257F">
        <w:rPr>
          <w:rFonts w:cs="B Zar" w:hint="cs"/>
          <w:sz w:val="28"/>
          <w:szCs w:val="28"/>
          <w:rtl/>
          <w:lang w:bidi="fa-IR"/>
        </w:rPr>
        <w:t>ی</w:t>
      </w:r>
      <w:r w:rsidRPr="00D0257F">
        <w:rPr>
          <w:rFonts w:cs="B Zar" w:hint="eastAsia"/>
          <w:sz w:val="28"/>
          <w:szCs w:val="28"/>
          <w:rtl/>
          <w:lang w:bidi="fa-IR"/>
        </w:rPr>
        <w:t>ق</w:t>
      </w:r>
      <w:r w:rsidRPr="00D0257F">
        <w:rPr>
          <w:rFonts w:cs="B Zar"/>
          <w:sz w:val="28"/>
          <w:szCs w:val="28"/>
          <w:rtl/>
          <w:lang w:bidi="fa-IR"/>
        </w:rPr>
        <w:t xml:space="preserve"> بر آنچه دانلود م</w:t>
      </w:r>
      <w:r w:rsidRPr="00D0257F">
        <w:rPr>
          <w:rFonts w:cs="B Zar" w:hint="cs"/>
          <w:sz w:val="28"/>
          <w:szCs w:val="28"/>
          <w:rtl/>
          <w:lang w:bidi="fa-IR"/>
        </w:rPr>
        <w:t>ی‌</w:t>
      </w:r>
      <w:r w:rsidRPr="00D0257F">
        <w:rPr>
          <w:rFonts w:cs="B Zar" w:hint="eastAsia"/>
          <w:sz w:val="28"/>
          <w:szCs w:val="28"/>
          <w:rtl/>
          <w:lang w:bidi="fa-IR"/>
        </w:rPr>
        <w:t>کن</w:t>
      </w:r>
      <w:r w:rsidRPr="00D0257F">
        <w:rPr>
          <w:rFonts w:cs="B Zar" w:hint="cs"/>
          <w:sz w:val="28"/>
          <w:szCs w:val="28"/>
          <w:rtl/>
          <w:lang w:bidi="fa-IR"/>
        </w:rPr>
        <w:t>ی</w:t>
      </w:r>
      <w:r w:rsidRPr="00D0257F">
        <w:rPr>
          <w:rFonts w:cs="B Zar" w:hint="eastAsia"/>
          <w:sz w:val="28"/>
          <w:szCs w:val="28"/>
          <w:rtl/>
          <w:lang w:bidi="fa-IR"/>
        </w:rPr>
        <w:t>د</w:t>
      </w:r>
    </w:p>
    <w:p w:rsidR="00DF0B53" w:rsidRPr="00D0257F" w:rsidRDefault="00DF0B53" w:rsidP="00D0257F">
      <w:pPr>
        <w:spacing w:line="336" w:lineRule="auto"/>
        <w:contextualSpacing/>
        <w:jc w:val="lowKashida"/>
        <w:rPr>
          <w:rFonts w:cs="B Zar"/>
          <w:sz w:val="28"/>
          <w:szCs w:val="28"/>
          <w:rtl/>
          <w:lang w:bidi="fa-IR"/>
        </w:rPr>
      </w:pPr>
      <w:r w:rsidRPr="00D0257F">
        <w:rPr>
          <w:rFonts w:hint="cs"/>
          <w:sz w:val="28"/>
          <w:szCs w:val="28"/>
          <w:rtl/>
          <w:lang w:bidi="fa-IR"/>
        </w:rPr>
        <w:t>•</w:t>
      </w:r>
      <w:r w:rsidRPr="00D0257F">
        <w:rPr>
          <w:rFonts w:cs="B Zar"/>
          <w:sz w:val="28"/>
          <w:szCs w:val="28"/>
          <w:rtl/>
          <w:lang w:bidi="fa-IR"/>
        </w:rPr>
        <w:t xml:space="preserve">  به‌روز نگهداشتن س</w:t>
      </w:r>
      <w:r w:rsidRPr="00D0257F">
        <w:rPr>
          <w:rFonts w:cs="B Zar" w:hint="cs"/>
          <w:sz w:val="28"/>
          <w:szCs w:val="28"/>
          <w:rtl/>
          <w:lang w:bidi="fa-IR"/>
        </w:rPr>
        <w:t>ی</w:t>
      </w:r>
      <w:r w:rsidRPr="00D0257F">
        <w:rPr>
          <w:rFonts w:cs="B Zar" w:hint="eastAsia"/>
          <w:sz w:val="28"/>
          <w:szCs w:val="28"/>
          <w:rtl/>
          <w:lang w:bidi="fa-IR"/>
        </w:rPr>
        <w:t>ستم‌عامل</w:t>
      </w:r>
      <w:r w:rsidRPr="00D0257F">
        <w:rPr>
          <w:rFonts w:cs="B Zar"/>
          <w:sz w:val="28"/>
          <w:szCs w:val="28"/>
          <w:rtl/>
          <w:lang w:bidi="fa-IR"/>
        </w:rPr>
        <w:t xml:space="preserve"> کامپ</w:t>
      </w:r>
      <w:r w:rsidRPr="00D0257F">
        <w:rPr>
          <w:rFonts w:cs="B Zar" w:hint="cs"/>
          <w:sz w:val="28"/>
          <w:szCs w:val="28"/>
          <w:rtl/>
          <w:lang w:bidi="fa-IR"/>
        </w:rPr>
        <w:t>ی</w:t>
      </w:r>
      <w:r w:rsidRPr="00D0257F">
        <w:rPr>
          <w:rFonts w:cs="B Zar" w:hint="eastAsia"/>
          <w:sz w:val="28"/>
          <w:szCs w:val="28"/>
          <w:rtl/>
          <w:lang w:bidi="fa-IR"/>
        </w:rPr>
        <w:t>وتر</w:t>
      </w:r>
    </w:p>
    <w:p w:rsidR="00DF0B53" w:rsidRPr="00D0257F" w:rsidRDefault="00DF0B53" w:rsidP="00D0257F">
      <w:pPr>
        <w:spacing w:line="336" w:lineRule="auto"/>
        <w:contextualSpacing/>
        <w:jc w:val="lowKashida"/>
        <w:rPr>
          <w:rFonts w:cs="B Zar"/>
          <w:sz w:val="28"/>
          <w:szCs w:val="28"/>
          <w:rtl/>
          <w:lang w:bidi="fa-IR"/>
        </w:rPr>
      </w:pPr>
      <w:r w:rsidRPr="00D0257F">
        <w:rPr>
          <w:rFonts w:hint="cs"/>
          <w:sz w:val="28"/>
          <w:szCs w:val="28"/>
          <w:rtl/>
          <w:lang w:bidi="fa-IR"/>
        </w:rPr>
        <w:t>•</w:t>
      </w:r>
      <w:r w:rsidRPr="00D0257F">
        <w:rPr>
          <w:rFonts w:cs="B Zar"/>
          <w:sz w:val="28"/>
          <w:szCs w:val="28"/>
          <w:rtl/>
          <w:lang w:bidi="fa-IR"/>
        </w:rPr>
        <w:t xml:space="preserve">  نصب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برنامه ضدجاسوس</w:t>
      </w:r>
      <w:r w:rsidRPr="00D0257F">
        <w:rPr>
          <w:rFonts w:cs="B Zar" w:hint="cs"/>
          <w:sz w:val="28"/>
          <w:szCs w:val="28"/>
          <w:rtl/>
          <w:lang w:bidi="fa-IR"/>
        </w:rPr>
        <w:t>ی</w:t>
      </w:r>
      <w:r w:rsidRPr="00D0257F">
        <w:rPr>
          <w:rFonts w:cs="B Zar"/>
          <w:sz w:val="28"/>
          <w:szCs w:val="28"/>
          <w:rtl/>
          <w:lang w:bidi="fa-IR"/>
        </w:rPr>
        <w:t xml:space="preserve"> که جلو</w:t>
      </w:r>
      <w:r w:rsidRPr="00D0257F">
        <w:rPr>
          <w:rFonts w:cs="B Zar" w:hint="cs"/>
          <w:sz w:val="28"/>
          <w:szCs w:val="28"/>
          <w:rtl/>
          <w:lang w:bidi="fa-IR"/>
        </w:rPr>
        <w:t>ی</w:t>
      </w:r>
      <w:r w:rsidRPr="00D0257F">
        <w:rPr>
          <w:rFonts w:cs="B Zar"/>
          <w:sz w:val="28"/>
          <w:szCs w:val="28"/>
          <w:rtl/>
          <w:lang w:bidi="fa-IR"/>
        </w:rPr>
        <w:t xml:space="preserve"> آنچه را که از دست م</w:t>
      </w:r>
      <w:r w:rsidRPr="00D0257F">
        <w:rPr>
          <w:rFonts w:cs="B Zar" w:hint="cs"/>
          <w:sz w:val="28"/>
          <w:szCs w:val="28"/>
          <w:rtl/>
          <w:lang w:bidi="fa-IR"/>
        </w:rPr>
        <w:t>ی‌</w:t>
      </w:r>
      <w:r w:rsidRPr="00D0257F">
        <w:rPr>
          <w:rFonts w:cs="B Zar" w:hint="eastAsia"/>
          <w:sz w:val="28"/>
          <w:szCs w:val="28"/>
          <w:rtl/>
          <w:lang w:bidi="fa-IR"/>
        </w:rPr>
        <w:t>ده</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بگ</w:t>
      </w:r>
      <w:r w:rsidRPr="00D0257F">
        <w:rPr>
          <w:rFonts w:cs="B Zar" w:hint="cs"/>
          <w:sz w:val="28"/>
          <w:szCs w:val="28"/>
          <w:rtl/>
          <w:lang w:bidi="fa-IR"/>
        </w:rPr>
        <w:t>ی</w:t>
      </w:r>
      <w:r w:rsidRPr="00D0257F">
        <w:rPr>
          <w:rFonts w:cs="B Zar" w:hint="eastAsia"/>
          <w:sz w:val="28"/>
          <w:szCs w:val="28"/>
          <w:rtl/>
          <w:lang w:bidi="fa-IR"/>
        </w:rPr>
        <w:t>رد</w:t>
      </w:r>
      <w:r w:rsidRPr="00D0257F">
        <w:rPr>
          <w:rFonts w:cs="B Zar"/>
          <w:sz w:val="28"/>
          <w:szCs w:val="28"/>
          <w:rtl/>
          <w:lang w:bidi="fa-IR"/>
        </w:rPr>
        <w:t>!</w:t>
      </w:r>
    </w:p>
    <w:p w:rsidR="0050545B" w:rsidRPr="00D0257F" w:rsidRDefault="00DF0B53" w:rsidP="00D0257F">
      <w:pPr>
        <w:spacing w:line="336" w:lineRule="auto"/>
        <w:contextualSpacing/>
        <w:jc w:val="lowKashida"/>
        <w:rPr>
          <w:rFonts w:cs="B Zar"/>
          <w:sz w:val="28"/>
          <w:szCs w:val="28"/>
          <w:rtl/>
          <w:lang w:bidi="fa-IR"/>
        </w:rPr>
      </w:pPr>
      <w:r w:rsidRPr="00D0257F">
        <w:rPr>
          <w:rFonts w:cs="B Zar" w:hint="eastAsia"/>
          <w:sz w:val="28"/>
          <w:szCs w:val="28"/>
          <w:rtl/>
          <w:lang w:bidi="fa-IR"/>
        </w:rPr>
        <w:t>برنامه</w:t>
      </w:r>
      <w:r w:rsidRPr="00D0257F">
        <w:rPr>
          <w:rFonts w:cs="B Zar"/>
          <w:sz w:val="28"/>
          <w:szCs w:val="28"/>
          <w:rtl/>
          <w:lang w:bidi="fa-IR"/>
        </w:rPr>
        <w:t xml:space="preserve"> ضدجاسوس</w:t>
      </w:r>
      <w:r w:rsidRPr="00D0257F">
        <w:rPr>
          <w:rFonts w:cs="B Zar" w:hint="cs"/>
          <w:sz w:val="28"/>
          <w:szCs w:val="28"/>
          <w:rtl/>
          <w:lang w:bidi="fa-IR"/>
        </w:rPr>
        <w:t>ی</w:t>
      </w:r>
      <w:r w:rsidRPr="00D0257F">
        <w:rPr>
          <w:rFonts w:cs="B Zar"/>
          <w:sz w:val="28"/>
          <w:szCs w:val="28"/>
          <w:rtl/>
          <w:lang w:bidi="fa-IR"/>
        </w:rPr>
        <w:t xml:space="preserve"> محل برنامه‌ها</w:t>
      </w:r>
      <w:r w:rsidRPr="00D0257F">
        <w:rPr>
          <w:rFonts w:cs="B Zar" w:hint="cs"/>
          <w:sz w:val="28"/>
          <w:szCs w:val="28"/>
          <w:rtl/>
          <w:lang w:bidi="fa-IR"/>
        </w:rPr>
        <w:t>ی</w:t>
      </w:r>
      <w:r w:rsidRPr="00D0257F">
        <w:rPr>
          <w:rFonts w:cs="B Zar"/>
          <w:sz w:val="28"/>
          <w:szCs w:val="28"/>
          <w:rtl/>
          <w:lang w:bidi="fa-IR"/>
        </w:rPr>
        <w:t xml:space="preserve"> جاسوس</w:t>
      </w:r>
      <w:r w:rsidRPr="00D0257F">
        <w:rPr>
          <w:rFonts w:cs="B Zar" w:hint="cs"/>
          <w:sz w:val="28"/>
          <w:szCs w:val="28"/>
          <w:rtl/>
          <w:lang w:bidi="fa-IR"/>
        </w:rPr>
        <w:t>ی</w:t>
      </w:r>
      <w:r w:rsidRPr="00D0257F">
        <w:rPr>
          <w:rFonts w:cs="B Zar"/>
          <w:sz w:val="28"/>
          <w:szCs w:val="28"/>
          <w:rtl/>
          <w:lang w:bidi="fa-IR"/>
        </w:rPr>
        <w:t xml:space="preserve"> را که بدون اطلاع شما وارد شده‌اند، تع</w:t>
      </w:r>
      <w:r w:rsidRPr="00D0257F">
        <w:rPr>
          <w:rFonts w:cs="B Zar" w:hint="cs"/>
          <w:sz w:val="28"/>
          <w:szCs w:val="28"/>
          <w:rtl/>
          <w:lang w:bidi="fa-IR"/>
        </w:rPr>
        <w:t>یی</w:t>
      </w:r>
      <w:r w:rsidRPr="00D0257F">
        <w:rPr>
          <w:rFonts w:cs="B Zar" w:hint="eastAsia"/>
          <w:sz w:val="28"/>
          <w:szCs w:val="28"/>
          <w:rtl/>
          <w:lang w:bidi="fa-IR"/>
        </w:rPr>
        <w:t>ن</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کند،</w:t>
      </w:r>
      <w:r w:rsidRPr="00D0257F">
        <w:rPr>
          <w:rFonts w:cs="B Zar"/>
          <w:sz w:val="28"/>
          <w:szCs w:val="28"/>
          <w:rtl/>
          <w:lang w:bidi="fa-IR"/>
        </w:rPr>
        <w:t xml:space="preserve"> آنها را قرنط</w:t>
      </w:r>
      <w:r w:rsidRPr="00D0257F">
        <w:rPr>
          <w:rFonts w:cs="B Zar" w:hint="cs"/>
          <w:sz w:val="28"/>
          <w:szCs w:val="28"/>
          <w:rtl/>
          <w:lang w:bidi="fa-IR"/>
        </w:rPr>
        <w:t>ی</w:t>
      </w:r>
      <w:r w:rsidRPr="00D0257F">
        <w:rPr>
          <w:rFonts w:cs="B Zar" w:hint="eastAsia"/>
          <w:sz w:val="28"/>
          <w:szCs w:val="28"/>
          <w:rtl/>
          <w:lang w:bidi="fa-IR"/>
        </w:rPr>
        <w:t>نه</w:t>
      </w:r>
      <w:r w:rsidRPr="00D0257F">
        <w:rPr>
          <w:rFonts w:cs="B Zar"/>
          <w:sz w:val="28"/>
          <w:szCs w:val="28"/>
          <w:rtl/>
          <w:lang w:bidi="fa-IR"/>
        </w:rPr>
        <w:t xml:space="preserve"> و سپس پاک م</w:t>
      </w:r>
      <w:r w:rsidRPr="00D0257F">
        <w:rPr>
          <w:rFonts w:cs="B Zar" w:hint="cs"/>
          <w:sz w:val="28"/>
          <w:szCs w:val="28"/>
          <w:rtl/>
          <w:lang w:bidi="fa-IR"/>
        </w:rPr>
        <w:t>ی‌</w:t>
      </w:r>
      <w:r w:rsidRPr="00D0257F">
        <w:rPr>
          <w:rFonts w:cs="B Zar" w:hint="eastAsia"/>
          <w:sz w:val="28"/>
          <w:szCs w:val="28"/>
          <w:rtl/>
          <w:lang w:bidi="fa-IR"/>
        </w:rPr>
        <w:t>کند</w:t>
      </w:r>
      <w:r w:rsidRPr="00D0257F">
        <w:rPr>
          <w:rFonts w:cs="B Zar"/>
          <w:sz w:val="28"/>
          <w:szCs w:val="28"/>
          <w:rtl/>
          <w:lang w:bidi="fa-IR"/>
        </w:rPr>
        <w:t>.</w:t>
      </w:r>
    </w:p>
    <w:p w:rsidR="00DF0B53" w:rsidRPr="00D0257F" w:rsidRDefault="00D56BD4" w:rsidP="00D0257F">
      <w:pPr>
        <w:spacing w:line="336" w:lineRule="auto"/>
        <w:contextualSpacing/>
        <w:jc w:val="center"/>
        <w:rPr>
          <w:rFonts w:cs="B Zar"/>
          <w:sz w:val="28"/>
          <w:szCs w:val="28"/>
          <w:rtl/>
        </w:rPr>
      </w:pPr>
      <w:r w:rsidRPr="00D0257F">
        <w:rPr>
          <w:rFonts w:cs="B Zar"/>
          <w:noProof/>
          <w:sz w:val="28"/>
          <w:szCs w:val="28"/>
        </w:rPr>
        <w:drawing>
          <wp:inline distT="0" distB="0" distL="0" distR="0">
            <wp:extent cx="2531745" cy="2531745"/>
            <wp:effectExtent l="19050" t="0" r="1905" b="0"/>
            <wp:docPr id="60" name="Picture 60" descr="image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044"/>
                    <pic:cNvPicPr>
                      <a:picLocks noChangeAspect="1" noChangeArrowheads="1"/>
                    </pic:cNvPicPr>
                  </pic:nvPicPr>
                  <pic:blipFill>
                    <a:blip r:embed="rId87"/>
                    <a:srcRect/>
                    <a:stretch>
                      <a:fillRect/>
                    </a:stretch>
                  </pic:blipFill>
                  <pic:spPr bwMode="auto">
                    <a:xfrm>
                      <a:off x="0" y="0"/>
                      <a:ext cx="2531745" cy="2531745"/>
                    </a:xfrm>
                    <a:prstGeom prst="rect">
                      <a:avLst/>
                    </a:prstGeom>
                    <a:noFill/>
                    <a:ln w="9525">
                      <a:noFill/>
                      <a:miter lim="800000"/>
                      <a:headEnd/>
                      <a:tailEnd/>
                    </a:ln>
                  </pic:spPr>
                </pic:pic>
              </a:graphicData>
            </a:graphic>
          </wp:inline>
        </w:drawing>
      </w:r>
    </w:p>
    <w:p w:rsidR="00CB0F46" w:rsidRPr="00D0257F" w:rsidRDefault="00CB0F46" w:rsidP="00D0257F">
      <w:pPr>
        <w:spacing w:line="336" w:lineRule="auto"/>
        <w:contextualSpacing/>
        <w:jc w:val="lowKashida"/>
        <w:rPr>
          <w:rFonts w:cs="B Zar"/>
          <w:sz w:val="28"/>
          <w:szCs w:val="28"/>
          <w:rtl/>
          <w:lang w:bidi="fa-IR"/>
        </w:rPr>
      </w:pPr>
      <w:r w:rsidRPr="00D0257F">
        <w:rPr>
          <w:rFonts w:cs="B Zar"/>
          <w:sz w:val="28"/>
          <w:szCs w:val="28"/>
          <w:rtl/>
          <w:lang w:bidi="fa-IR"/>
        </w:rPr>
        <w:t>در مرحله بعد</w:t>
      </w:r>
      <w:r w:rsidRPr="00D0257F">
        <w:rPr>
          <w:rFonts w:cs="B Zar" w:hint="cs"/>
          <w:sz w:val="28"/>
          <w:szCs w:val="28"/>
          <w:rtl/>
          <w:lang w:bidi="fa-IR"/>
        </w:rPr>
        <w:t>ی</w:t>
      </w:r>
      <w:r w:rsidRPr="00D0257F">
        <w:rPr>
          <w:rFonts w:cs="B Zar" w:hint="eastAsia"/>
          <w:sz w:val="28"/>
          <w:szCs w:val="28"/>
          <w:rtl/>
          <w:lang w:bidi="fa-IR"/>
        </w:rPr>
        <w:t>،</w:t>
      </w:r>
      <w:r w:rsidRPr="00D0257F">
        <w:rPr>
          <w:rFonts w:cs="B Zar"/>
          <w:sz w:val="28"/>
          <w:szCs w:val="28"/>
          <w:rtl/>
          <w:lang w:bidi="fa-IR"/>
        </w:rPr>
        <w:t xml:space="preserve"> به احساس و غر</w:t>
      </w:r>
      <w:r w:rsidRPr="00D0257F">
        <w:rPr>
          <w:rFonts w:cs="B Zar" w:hint="cs"/>
          <w:sz w:val="28"/>
          <w:szCs w:val="28"/>
          <w:rtl/>
          <w:lang w:bidi="fa-IR"/>
        </w:rPr>
        <w:t>ی</w:t>
      </w:r>
      <w:r w:rsidRPr="00D0257F">
        <w:rPr>
          <w:rFonts w:cs="B Zar" w:hint="eastAsia"/>
          <w:sz w:val="28"/>
          <w:szCs w:val="28"/>
          <w:rtl/>
          <w:lang w:bidi="fa-IR"/>
        </w:rPr>
        <w:t>زه</w:t>
      </w:r>
      <w:r w:rsidRPr="00D0257F">
        <w:rPr>
          <w:rFonts w:cs="B Zar"/>
          <w:sz w:val="28"/>
          <w:szCs w:val="28"/>
          <w:rtl/>
          <w:lang w:bidi="fa-IR"/>
        </w:rPr>
        <w:t xml:space="preserve"> خود رجوع کن</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اگر منبع</w:t>
      </w:r>
      <w:r w:rsidRPr="00D0257F">
        <w:rPr>
          <w:rFonts w:cs="B Zar" w:hint="cs"/>
          <w:sz w:val="28"/>
          <w:szCs w:val="28"/>
          <w:rtl/>
          <w:lang w:bidi="fa-IR"/>
        </w:rPr>
        <w:t>ی</w:t>
      </w:r>
      <w:r w:rsidRPr="00D0257F">
        <w:rPr>
          <w:rFonts w:cs="B Zar"/>
          <w:sz w:val="28"/>
          <w:szCs w:val="28"/>
          <w:rtl/>
          <w:lang w:bidi="fa-IR"/>
        </w:rPr>
        <w:t xml:space="preserve"> آشنا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قابل اعتماد بنظر نم</w:t>
      </w:r>
      <w:r w:rsidRPr="00D0257F">
        <w:rPr>
          <w:rFonts w:cs="B Zar" w:hint="cs"/>
          <w:sz w:val="28"/>
          <w:szCs w:val="28"/>
          <w:rtl/>
          <w:lang w:bidi="fa-IR"/>
        </w:rPr>
        <w:t>ی‌</w:t>
      </w:r>
      <w:r w:rsidRPr="00D0257F">
        <w:rPr>
          <w:rFonts w:cs="B Zar" w:hint="eastAsia"/>
          <w:sz w:val="28"/>
          <w:szCs w:val="28"/>
          <w:rtl/>
          <w:lang w:bidi="fa-IR"/>
        </w:rPr>
        <w:t>رسد،</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م</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را باز نکن</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w:t>
      </w:r>
      <w:r w:rsidRPr="00D0257F">
        <w:rPr>
          <w:rFonts w:cs="B Zar"/>
          <w:sz w:val="28"/>
          <w:szCs w:val="28"/>
          <w:lang w:bidi="fa-IR"/>
        </w:rPr>
        <w:t>popup</w:t>
      </w:r>
      <w:r w:rsidRPr="00D0257F">
        <w:rPr>
          <w:rFonts w:cs="B Zar"/>
          <w:sz w:val="28"/>
          <w:szCs w:val="28"/>
          <w:rtl/>
          <w:lang w:bidi="fa-IR"/>
        </w:rPr>
        <w:t xml:space="preserve"> را کل</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نکن</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و وب‌سا</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را نب</w:t>
      </w:r>
      <w:r w:rsidRPr="00D0257F">
        <w:rPr>
          <w:rFonts w:cs="B Zar" w:hint="cs"/>
          <w:sz w:val="28"/>
          <w:szCs w:val="28"/>
          <w:rtl/>
          <w:lang w:bidi="fa-IR"/>
        </w:rPr>
        <w:t>ی</w:t>
      </w:r>
      <w:r w:rsidRPr="00D0257F">
        <w:rPr>
          <w:rFonts w:cs="B Zar" w:hint="eastAsia"/>
          <w:sz w:val="28"/>
          <w:szCs w:val="28"/>
          <w:rtl/>
          <w:lang w:bidi="fa-IR"/>
        </w:rPr>
        <w:t>ن</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برنامه‌ها</w:t>
      </w:r>
      <w:r w:rsidRPr="00D0257F">
        <w:rPr>
          <w:rFonts w:cs="B Zar" w:hint="cs"/>
          <w:sz w:val="28"/>
          <w:szCs w:val="28"/>
          <w:rtl/>
          <w:lang w:bidi="fa-IR"/>
        </w:rPr>
        <w:t>ی</w:t>
      </w:r>
      <w:r w:rsidRPr="00D0257F">
        <w:rPr>
          <w:rFonts w:cs="B Zar"/>
          <w:sz w:val="28"/>
          <w:szCs w:val="28"/>
          <w:rtl/>
          <w:lang w:bidi="fa-IR"/>
        </w:rPr>
        <w:t xml:space="preserve"> مورد ن</w:t>
      </w:r>
      <w:r w:rsidRPr="00D0257F">
        <w:rPr>
          <w:rFonts w:cs="B Zar" w:hint="cs"/>
          <w:sz w:val="28"/>
          <w:szCs w:val="28"/>
          <w:rtl/>
          <w:lang w:bidi="fa-IR"/>
        </w:rPr>
        <w:t>ی</w:t>
      </w:r>
      <w:r w:rsidRPr="00D0257F">
        <w:rPr>
          <w:rFonts w:cs="B Zar" w:hint="eastAsia"/>
          <w:sz w:val="28"/>
          <w:szCs w:val="28"/>
          <w:rtl/>
          <w:lang w:bidi="fa-IR"/>
        </w:rPr>
        <w:t>از</w:t>
      </w:r>
      <w:r w:rsidRPr="00D0257F">
        <w:rPr>
          <w:rFonts w:cs="B Zar"/>
          <w:sz w:val="28"/>
          <w:szCs w:val="28"/>
          <w:rtl/>
          <w:lang w:bidi="fa-IR"/>
        </w:rPr>
        <w:t xml:space="preserve"> خود را از منبع قابل اعتماد در</w:t>
      </w:r>
      <w:r w:rsidRPr="00D0257F">
        <w:rPr>
          <w:rFonts w:cs="B Zar" w:hint="cs"/>
          <w:sz w:val="28"/>
          <w:szCs w:val="28"/>
          <w:rtl/>
          <w:lang w:bidi="fa-IR"/>
        </w:rPr>
        <w:t>ی</w:t>
      </w:r>
      <w:r w:rsidRPr="00D0257F">
        <w:rPr>
          <w:rFonts w:cs="B Zar" w:hint="eastAsia"/>
          <w:sz w:val="28"/>
          <w:szCs w:val="28"/>
          <w:rtl/>
          <w:lang w:bidi="fa-IR"/>
        </w:rPr>
        <w:t>افت</w:t>
      </w:r>
      <w:r w:rsidRPr="00D0257F">
        <w:rPr>
          <w:rFonts w:cs="B Zar"/>
          <w:sz w:val="28"/>
          <w:szCs w:val="28"/>
          <w:rtl/>
          <w:lang w:bidi="fa-IR"/>
        </w:rPr>
        <w:t xml:space="preserve"> کن</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گاه</w:t>
      </w:r>
      <w:r w:rsidRPr="00D0257F">
        <w:rPr>
          <w:rFonts w:cs="B Zar" w:hint="cs"/>
          <w:sz w:val="28"/>
          <w:szCs w:val="28"/>
          <w:rtl/>
          <w:lang w:bidi="fa-IR"/>
        </w:rPr>
        <w:t>ی‌</w:t>
      </w:r>
      <w:r w:rsidRPr="00D0257F">
        <w:rPr>
          <w:rFonts w:cs="B Zar" w:hint="eastAsia"/>
          <w:sz w:val="28"/>
          <w:szCs w:val="28"/>
          <w:rtl/>
          <w:lang w:bidi="fa-IR"/>
        </w:rPr>
        <w:t>اوقات</w:t>
      </w:r>
      <w:r w:rsidRPr="00D0257F">
        <w:rPr>
          <w:rFonts w:cs="B Zar"/>
          <w:sz w:val="28"/>
          <w:szCs w:val="28"/>
          <w:rtl/>
          <w:lang w:bidi="fa-IR"/>
        </w:rPr>
        <w:t xml:space="preserve"> برنامه‌ها</w:t>
      </w:r>
      <w:r w:rsidRPr="00D0257F">
        <w:rPr>
          <w:rFonts w:cs="B Zar" w:hint="cs"/>
          <w:sz w:val="28"/>
          <w:szCs w:val="28"/>
          <w:rtl/>
          <w:lang w:bidi="fa-IR"/>
        </w:rPr>
        <w:t>ی</w:t>
      </w:r>
      <w:r w:rsidRPr="00D0257F">
        <w:rPr>
          <w:rFonts w:cs="B Zar"/>
          <w:sz w:val="28"/>
          <w:szCs w:val="28"/>
          <w:rtl/>
          <w:lang w:bidi="fa-IR"/>
        </w:rPr>
        <w:t xml:space="preserve"> مجان</w:t>
      </w:r>
      <w:r w:rsidRPr="00D0257F">
        <w:rPr>
          <w:rFonts w:cs="B Zar" w:hint="cs"/>
          <w:sz w:val="28"/>
          <w:szCs w:val="28"/>
          <w:rtl/>
          <w:lang w:bidi="fa-IR"/>
        </w:rPr>
        <w:t>ی</w:t>
      </w:r>
      <w:r w:rsidRPr="00D0257F">
        <w:rPr>
          <w:rFonts w:cs="B Zar"/>
          <w:sz w:val="28"/>
          <w:szCs w:val="28"/>
          <w:rtl/>
          <w:lang w:bidi="fa-IR"/>
        </w:rPr>
        <w:t xml:space="preserve"> ارزش دردسر بعد</w:t>
      </w:r>
      <w:r w:rsidRPr="00D0257F">
        <w:rPr>
          <w:rFonts w:cs="B Zar" w:hint="cs"/>
          <w:sz w:val="28"/>
          <w:szCs w:val="28"/>
          <w:rtl/>
          <w:lang w:bidi="fa-IR"/>
        </w:rPr>
        <w:t>ی</w:t>
      </w:r>
      <w:r w:rsidRPr="00D0257F">
        <w:rPr>
          <w:rFonts w:cs="B Zar"/>
          <w:sz w:val="28"/>
          <w:szCs w:val="28"/>
          <w:rtl/>
          <w:lang w:bidi="fa-IR"/>
        </w:rPr>
        <w:t xml:space="preserve"> را ندارند! هنگام</w:t>
      </w:r>
      <w:r w:rsidRPr="00D0257F">
        <w:rPr>
          <w:rFonts w:cs="B Zar" w:hint="cs"/>
          <w:sz w:val="28"/>
          <w:szCs w:val="28"/>
          <w:rtl/>
          <w:lang w:bidi="fa-IR"/>
        </w:rPr>
        <w:t>ی</w:t>
      </w:r>
      <w:r w:rsidRPr="00D0257F">
        <w:rPr>
          <w:rFonts w:cs="B Zar"/>
          <w:sz w:val="28"/>
          <w:szCs w:val="28"/>
          <w:rtl/>
          <w:lang w:bidi="fa-IR"/>
        </w:rPr>
        <w:t xml:space="preserve"> که به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پ</w:t>
      </w:r>
      <w:r w:rsidRPr="00D0257F">
        <w:rPr>
          <w:rFonts w:cs="B Zar" w:hint="cs"/>
          <w:sz w:val="28"/>
          <w:szCs w:val="28"/>
          <w:rtl/>
          <w:lang w:bidi="fa-IR"/>
        </w:rPr>
        <w:t>ی</w:t>
      </w:r>
      <w:r w:rsidRPr="00D0257F">
        <w:rPr>
          <w:rFonts w:cs="B Zar" w:hint="eastAsia"/>
          <w:sz w:val="28"/>
          <w:szCs w:val="28"/>
          <w:rtl/>
          <w:lang w:bidi="fa-IR"/>
        </w:rPr>
        <w:t>شنهاد</w:t>
      </w:r>
      <w:r w:rsidRPr="00D0257F">
        <w:rPr>
          <w:rFonts w:cs="B Zar"/>
          <w:sz w:val="28"/>
          <w:szCs w:val="28"/>
          <w:rtl/>
          <w:lang w:bidi="fa-IR"/>
        </w:rPr>
        <w:t xml:space="preserve"> فر</w:t>
      </w:r>
      <w:r w:rsidRPr="00D0257F">
        <w:rPr>
          <w:rFonts w:cs="B Zar" w:hint="cs"/>
          <w:sz w:val="28"/>
          <w:szCs w:val="28"/>
          <w:rtl/>
          <w:lang w:bidi="fa-IR"/>
        </w:rPr>
        <w:t>ی</w:t>
      </w:r>
      <w:r w:rsidRPr="00D0257F">
        <w:rPr>
          <w:rFonts w:cs="B Zar" w:hint="eastAsia"/>
          <w:sz w:val="28"/>
          <w:szCs w:val="28"/>
          <w:rtl/>
          <w:lang w:bidi="fa-IR"/>
        </w:rPr>
        <w:t>بنده</w:t>
      </w:r>
      <w:r w:rsidRPr="00D0257F">
        <w:rPr>
          <w:rFonts w:cs="B Zar"/>
          <w:sz w:val="28"/>
          <w:szCs w:val="28"/>
          <w:rtl/>
          <w:lang w:bidi="fa-IR"/>
        </w:rPr>
        <w:t xml:space="preserve"> برخورد م</w:t>
      </w:r>
      <w:r w:rsidRPr="00D0257F">
        <w:rPr>
          <w:rFonts w:cs="B Zar" w:hint="cs"/>
          <w:sz w:val="28"/>
          <w:szCs w:val="28"/>
          <w:rtl/>
          <w:lang w:bidi="fa-IR"/>
        </w:rPr>
        <w:t>ی‌</w:t>
      </w:r>
      <w:r w:rsidRPr="00D0257F">
        <w:rPr>
          <w:rFonts w:cs="B Zar" w:hint="eastAsia"/>
          <w:sz w:val="28"/>
          <w:szCs w:val="28"/>
          <w:rtl/>
          <w:lang w:bidi="fa-IR"/>
        </w:rPr>
        <w:t>کن</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به انگ</w:t>
      </w:r>
      <w:r w:rsidRPr="00D0257F">
        <w:rPr>
          <w:rFonts w:cs="B Zar" w:hint="cs"/>
          <w:sz w:val="28"/>
          <w:szCs w:val="28"/>
          <w:rtl/>
          <w:lang w:bidi="fa-IR"/>
        </w:rPr>
        <w:t>ی</w:t>
      </w:r>
      <w:r w:rsidRPr="00D0257F">
        <w:rPr>
          <w:rFonts w:cs="B Zar" w:hint="eastAsia"/>
          <w:sz w:val="28"/>
          <w:szCs w:val="28"/>
          <w:rtl/>
          <w:lang w:bidi="fa-IR"/>
        </w:rPr>
        <w:t>زه</w:t>
      </w:r>
      <w:r w:rsidRPr="00D0257F">
        <w:rPr>
          <w:rFonts w:cs="B Zar"/>
          <w:sz w:val="28"/>
          <w:szCs w:val="28"/>
          <w:rtl/>
          <w:lang w:bidi="fa-IR"/>
        </w:rPr>
        <w:t xml:space="preserve"> آن دقت کن</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چرا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نفر م</w:t>
      </w:r>
      <w:r w:rsidRPr="00D0257F">
        <w:rPr>
          <w:rFonts w:cs="B Zar" w:hint="cs"/>
          <w:sz w:val="28"/>
          <w:szCs w:val="28"/>
          <w:rtl/>
          <w:lang w:bidi="fa-IR"/>
        </w:rPr>
        <w:t>ی‌</w:t>
      </w:r>
      <w:r w:rsidRPr="00D0257F">
        <w:rPr>
          <w:rFonts w:cs="B Zar" w:hint="eastAsia"/>
          <w:sz w:val="28"/>
          <w:szCs w:val="28"/>
          <w:rtl/>
          <w:lang w:bidi="fa-IR"/>
        </w:rPr>
        <w:t>خواهد</w:t>
      </w:r>
      <w:r w:rsidRPr="00D0257F">
        <w:rPr>
          <w:rFonts w:cs="B Zar"/>
          <w:sz w:val="28"/>
          <w:szCs w:val="28"/>
          <w:rtl/>
          <w:lang w:bidi="fa-IR"/>
        </w:rPr>
        <w:t xml:space="preserve"> به شما به‌روزرسان</w:t>
      </w:r>
      <w:r w:rsidRPr="00D0257F">
        <w:rPr>
          <w:rFonts w:cs="B Zar" w:hint="cs"/>
          <w:sz w:val="28"/>
          <w:szCs w:val="28"/>
          <w:rtl/>
          <w:lang w:bidi="fa-IR"/>
        </w:rPr>
        <w:t>ی</w:t>
      </w:r>
      <w:r w:rsidRPr="00D0257F">
        <w:rPr>
          <w:rFonts w:cs="B Zar" w:hint="eastAsia"/>
          <w:sz w:val="28"/>
          <w:szCs w:val="28"/>
          <w:rtl/>
          <w:lang w:bidi="fa-IR"/>
        </w:rPr>
        <w:t>ها</w:t>
      </w:r>
      <w:r w:rsidRPr="00D0257F">
        <w:rPr>
          <w:rFonts w:cs="B Zar" w:hint="cs"/>
          <w:sz w:val="28"/>
          <w:szCs w:val="28"/>
          <w:rtl/>
          <w:lang w:bidi="fa-IR"/>
        </w:rPr>
        <w:t>ی</w:t>
      </w:r>
      <w:r w:rsidRPr="00D0257F">
        <w:rPr>
          <w:rFonts w:cs="B Zar"/>
          <w:sz w:val="28"/>
          <w:szCs w:val="28"/>
          <w:rtl/>
          <w:lang w:bidi="fa-IR"/>
        </w:rPr>
        <w:t xml:space="preserve"> مرتب مجان</w:t>
      </w:r>
      <w:r w:rsidRPr="00D0257F">
        <w:rPr>
          <w:rFonts w:cs="B Zar" w:hint="cs"/>
          <w:sz w:val="28"/>
          <w:szCs w:val="28"/>
          <w:rtl/>
          <w:lang w:bidi="fa-IR"/>
        </w:rPr>
        <w:t>ی</w:t>
      </w:r>
      <w:r w:rsidRPr="00D0257F">
        <w:rPr>
          <w:rFonts w:cs="B Zar"/>
          <w:sz w:val="28"/>
          <w:szCs w:val="28"/>
          <w:rtl/>
          <w:lang w:bidi="fa-IR"/>
        </w:rPr>
        <w:t xml:space="preserve"> ارائه دهد؟! دنبالش نرو</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w:t>
      </w:r>
    </w:p>
    <w:p w:rsidR="00CB0F46" w:rsidRPr="00D0257F" w:rsidRDefault="00CB0F46" w:rsidP="00D0257F">
      <w:pPr>
        <w:spacing w:line="336" w:lineRule="auto"/>
        <w:contextualSpacing/>
        <w:jc w:val="lowKashida"/>
        <w:rPr>
          <w:rFonts w:cs="B Zar"/>
          <w:sz w:val="28"/>
          <w:szCs w:val="28"/>
          <w:rtl/>
          <w:lang w:bidi="fa-IR"/>
        </w:rPr>
      </w:pPr>
      <w:r w:rsidRPr="00D0257F">
        <w:rPr>
          <w:rFonts w:cs="B Zar" w:hint="eastAsia"/>
          <w:sz w:val="28"/>
          <w:szCs w:val="28"/>
          <w:rtl/>
          <w:lang w:bidi="fa-IR"/>
        </w:rPr>
        <w:t>از</w:t>
      </w:r>
      <w:r w:rsidRPr="00D0257F">
        <w:rPr>
          <w:rFonts w:cs="B Zar"/>
          <w:sz w:val="28"/>
          <w:szCs w:val="28"/>
          <w:rtl/>
          <w:lang w:bidi="fa-IR"/>
        </w:rPr>
        <w:t xml:space="preserve"> تجرب</w:t>
      </w:r>
      <w:r w:rsidRPr="00D0257F">
        <w:rPr>
          <w:rFonts w:cs="B Zar" w:hint="cs"/>
          <w:sz w:val="28"/>
          <w:szCs w:val="28"/>
          <w:rtl/>
          <w:lang w:bidi="fa-IR"/>
        </w:rPr>
        <w:t>ی</w:t>
      </w:r>
      <w:r w:rsidRPr="00D0257F">
        <w:rPr>
          <w:rFonts w:cs="B Zar" w:hint="eastAsia"/>
          <w:sz w:val="28"/>
          <w:szCs w:val="28"/>
          <w:rtl/>
          <w:lang w:bidi="fa-IR"/>
        </w:rPr>
        <w:t>ات</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گران</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فهم</w:t>
      </w:r>
      <w:r w:rsidRPr="00D0257F">
        <w:rPr>
          <w:rFonts w:cs="B Zar" w:hint="cs"/>
          <w:sz w:val="28"/>
          <w:szCs w:val="28"/>
          <w:rtl/>
          <w:lang w:bidi="fa-IR"/>
        </w:rPr>
        <w:t>ی</w:t>
      </w:r>
      <w:r w:rsidRPr="00D0257F">
        <w:rPr>
          <w:rFonts w:cs="B Zar" w:hint="eastAsia"/>
          <w:sz w:val="28"/>
          <w:szCs w:val="28"/>
          <w:rtl/>
          <w:lang w:bidi="fa-IR"/>
        </w:rPr>
        <w:t>دن</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نکه</w:t>
      </w:r>
      <w:r w:rsidRPr="00D0257F">
        <w:rPr>
          <w:rFonts w:cs="B Zar"/>
          <w:sz w:val="28"/>
          <w:szCs w:val="28"/>
          <w:rtl/>
          <w:lang w:bidi="fa-IR"/>
        </w:rPr>
        <w:t xml:space="preserve"> کدام نرم‌افزارها درون خود به برنامه‌ها</w:t>
      </w:r>
      <w:r w:rsidRPr="00D0257F">
        <w:rPr>
          <w:rFonts w:cs="B Zar" w:hint="cs"/>
          <w:sz w:val="28"/>
          <w:szCs w:val="28"/>
          <w:rtl/>
          <w:lang w:bidi="fa-IR"/>
        </w:rPr>
        <w:t>ی</w:t>
      </w:r>
      <w:r w:rsidRPr="00D0257F">
        <w:rPr>
          <w:rFonts w:cs="B Zar"/>
          <w:sz w:val="28"/>
          <w:szCs w:val="28"/>
          <w:rtl/>
          <w:lang w:bidi="fa-IR"/>
        </w:rPr>
        <w:t xml:space="preserve"> جاسوس</w:t>
      </w:r>
      <w:r w:rsidRPr="00D0257F">
        <w:rPr>
          <w:rFonts w:cs="B Zar" w:hint="cs"/>
          <w:sz w:val="28"/>
          <w:szCs w:val="28"/>
          <w:rtl/>
          <w:lang w:bidi="fa-IR"/>
        </w:rPr>
        <w:t>ی</w:t>
      </w:r>
      <w:r w:rsidRPr="00D0257F">
        <w:rPr>
          <w:rFonts w:cs="B Zar"/>
          <w:sz w:val="28"/>
          <w:szCs w:val="28"/>
          <w:rtl/>
          <w:lang w:bidi="fa-IR"/>
        </w:rPr>
        <w:t xml:space="preserve"> پناه داده‌اند، استفاده کن</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در عرض چند ثان</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توان</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جستجو</w:t>
      </w:r>
      <w:r w:rsidRPr="00D0257F">
        <w:rPr>
          <w:rFonts w:cs="B Zar" w:hint="cs"/>
          <w:sz w:val="28"/>
          <w:szCs w:val="28"/>
          <w:rtl/>
          <w:lang w:bidi="fa-IR"/>
        </w:rPr>
        <w:t>یی</w:t>
      </w:r>
      <w:r w:rsidRPr="00D0257F">
        <w:rPr>
          <w:rFonts w:cs="B Zar"/>
          <w:sz w:val="28"/>
          <w:szCs w:val="28"/>
          <w:rtl/>
          <w:lang w:bidi="fa-IR"/>
        </w:rPr>
        <w:t xml:space="preserve"> انجام ده</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تا بفهم</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گران</w:t>
      </w:r>
      <w:r w:rsidRPr="00D0257F">
        <w:rPr>
          <w:rFonts w:cs="B Zar"/>
          <w:sz w:val="28"/>
          <w:szCs w:val="28"/>
          <w:rtl/>
          <w:lang w:bidi="fa-IR"/>
        </w:rPr>
        <w:t xml:space="preserve"> در مورد </w:t>
      </w:r>
      <w:r w:rsidRPr="00D0257F">
        <w:rPr>
          <w:rFonts w:cs="B Zar"/>
          <w:sz w:val="28"/>
          <w:szCs w:val="28"/>
          <w:rtl/>
          <w:lang w:bidi="fa-IR"/>
        </w:rPr>
        <w:lastRenderedPageBreak/>
        <w:t>نرم‌افزارها</w:t>
      </w:r>
      <w:r w:rsidRPr="00D0257F">
        <w:rPr>
          <w:rFonts w:cs="B Zar" w:hint="cs"/>
          <w:sz w:val="28"/>
          <w:szCs w:val="28"/>
          <w:rtl/>
          <w:lang w:bidi="fa-IR"/>
        </w:rPr>
        <w:t>ی</w:t>
      </w:r>
      <w:r w:rsidRPr="00D0257F">
        <w:rPr>
          <w:rFonts w:cs="B Zar"/>
          <w:sz w:val="28"/>
          <w:szCs w:val="28"/>
          <w:rtl/>
          <w:lang w:bidi="fa-IR"/>
        </w:rPr>
        <w:t xml:space="preserve"> توام با جاسوس، شامل برنامه‌ها</w:t>
      </w:r>
      <w:r w:rsidRPr="00D0257F">
        <w:rPr>
          <w:rFonts w:cs="B Zar" w:hint="cs"/>
          <w:sz w:val="28"/>
          <w:szCs w:val="28"/>
          <w:rtl/>
          <w:lang w:bidi="fa-IR"/>
        </w:rPr>
        <w:t>ی</w:t>
      </w:r>
      <w:r w:rsidRPr="00D0257F">
        <w:rPr>
          <w:rFonts w:cs="B Zar"/>
          <w:sz w:val="28"/>
          <w:szCs w:val="28"/>
          <w:rtl/>
          <w:lang w:bidi="fa-IR"/>
        </w:rPr>
        <w:t xml:space="preserve"> به اشتراک‌گذار</w:t>
      </w:r>
      <w:r w:rsidRPr="00D0257F">
        <w:rPr>
          <w:rFonts w:cs="B Zar" w:hint="cs"/>
          <w:sz w:val="28"/>
          <w:szCs w:val="28"/>
          <w:rtl/>
          <w:lang w:bidi="fa-IR"/>
        </w:rPr>
        <w:t>ی</w:t>
      </w:r>
      <w:r w:rsidRPr="00D0257F">
        <w:rPr>
          <w:rFonts w:cs="B Zar"/>
          <w:sz w:val="28"/>
          <w:szCs w:val="28"/>
          <w:rtl/>
          <w:lang w:bidi="fa-IR"/>
        </w:rPr>
        <w:t xml:space="preserve"> فا</w:t>
      </w:r>
      <w:r w:rsidRPr="00D0257F">
        <w:rPr>
          <w:rFonts w:cs="B Zar" w:hint="cs"/>
          <w:sz w:val="28"/>
          <w:szCs w:val="28"/>
          <w:rtl/>
          <w:lang w:bidi="fa-IR"/>
        </w:rPr>
        <w:t>ی</w:t>
      </w:r>
      <w:r w:rsidRPr="00D0257F">
        <w:rPr>
          <w:rFonts w:cs="B Zar" w:hint="eastAsia"/>
          <w:sz w:val="28"/>
          <w:szCs w:val="28"/>
          <w:rtl/>
          <w:lang w:bidi="fa-IR"/>
        </w:rPr>
        <w:t>لها</w:t>
      </w:r>
      <w:r w:rsidRPr="00D0257F">
        <w:rPr>
          <w:rFonts w:cs="B Zar"/>
          <w:sz w:val="28"/>
          <w:szCs w:val="28"/>
          <w:rtl/>
          <w:lang w:bidi="fa-IR"/>
        </w:rPr>
        <w:t xml:space="preserve"> (مانند </w:t>
      </w:r>
      <w:r w:rsidRPr="00D0257F">
        <w:rPr>
          <w:rFonts w:cs="B Zar"/>
          <w:sz w:val="28"/>
          <w:szCs w:val="28"/>
          <w:lang w:bidi="fa-IR"/>
        </w:rPr>
        <w:t>Kazza</w:t>
      </w:r>
      <w:r w:rsidRPr="00D0257F">
        <w:rPr>
          <w:rFonts w:cs="B Zar"/>
          <w:sz w:val="28"/>
          <w:szCs w:val="28"/>
          <w:rtl/>
          <w:lang w:bidi="fa-IR"/>
        </w:rPr>
        <w:t xml:space="preserve"> و </w:t>
      </w:r>
      <w:r w:rsidRPr="00D0257F">
        <w:rPr>
          <w:rFonts w:cs="B Zar"/>
          <w:sz w:val="28"/>
          <w:szCs w:val="28"/>
          <w:lang w:bidi="fa-IR"/>
        </w:rPr>
        <w:t>BearShare</w:t>
      </w:r>
      <w:r w:rsidRPr="00D0257F">
        <w:rPr>
          <w:rFonts w:cs="B Zar"/>
          <w:sz w:val="28"/>
          <w:szCs w:val="28"/>
          <w:rtl/>
          <w:lang w:bidi="fa-IR"/>
        </w:rPr>
        <w:t>) و نرم‌افزارها</w:t>
      </w:r>
      <w:r w:rsidRPr="00D0257F">
        <w:rPr>
          <w:rFonts w:cs="B Zar" w:hint="cs"/>
          <w:sz w:val="28"/>
          <w:szCs w:val="28"/>
          <w:rtl/>
          <w:lang w:bidi="fa-IR"/>
        </w:rPr>
        <w:t>ی</w:t>
      </w:r>
      <w:r w:rsidRPr="00D0257F">
        <w:rPr>
          <w:rFonts w:cs="B Zar"/>
          <w:sz w:val="28"/>
          <w:szCs w:val="28"/>
          <w:rtl/>
          <w:lang w:bidi="fa-IR"/>
        </w:rPr>
        <w:t xml:space="preserve"> اجرا</w:t>
      </w:r>
      <w:r w:rsidRPr="00D0257F">
        <w:rPr>
          <w:rFonts w:cs="B Zar" w:hint="cs"/>
          <w:sz w:val="28"/>
          <w:szCs w:val="28"/>
          <w:rtl/>
          <w:lang w:bidi="fa-IR"/>
        </w:rPr>
        <w:t>ی</w:t>
      </w:r>
      <w:r w:rsidRPr="00D0257F">
        <w:rPr>
          <w:rFonts w:cs="B Zar"/>
          <w:sz w:val="28"/>
          <w:szCs w:val="28"/>
          <w:rtl/>
          <w:lang w:bidi="fa-IR"/>
        </w:rPr>
        <w:t xml:space="preserve"> فا</w:t>
      </w:r>
      <w:r w:rsidRPr="00D0257F">
        <w:rPr>
          <w:rFonts w:cs="B Zar" w:hint="cs"/>
          <w:sz w:val="28"/>
          <w:szCs w:val="28"/>
          <w:rtl/>
          <w:lang w:bidi="fa-IR"/>
        </w:rPr>
        <w:t>ی</w:t>
      </w:r>
      <w:r w:rsidRPr="00D0257F">
        <w:rPr>
          <w:rFonts w:cs="B Zar" w:hint="eastAsia"/>
          <w:sz w:val="28"/>
          <w:szCs w:val="28"/>
          <w:rtl/>
          <w:lang w:bidi="fa-IR"/>
        </w:rPr>
        <w:t>لها</w:t>
      </w:r>
      <w:r w:rsidRPr="00D0257F">
        <w:rPr>
          <w:rFonts w:cs="B Zar" w:hint="cs"/>
          <w:sz w:val="28"/>
          <w:szCs w:val="28"/>
          <w:rtl/>
          <w:lang w:bidi="fa-IR"/>
        </w:rPr>
        <w:t>ی</w:t>
      </w:r>
      <w:r w:rsidRPr="00D0257F">
        <w:rPr>
          <w:rFonts w:cs="B Zar"/>
          <w:sz w:val="28"/>
          <w:szCs w:val="28"/>
          <w:rtl/>
          <w:lang w:bidi="fa-IR"/>
        </w:rPr>
        <w:t xml:space="preserve"> صوت</w:t>
      </w:r>
      <w:r w:rsidRPr="00D0257F">
        <w:rPr>
          <w:rFonts w:cs="B Zar" w:hint="cs"/>
          <w:sz w:val="28"/>
          <w:szCs w:val="28"/>
          <w:rtl/>
          <w:lang w:bidi="fa-IR"/>
        </w:rPr>
        <w:t>ی‌</w:t>
      </w:r>
      <w:r w:rsidRPr="00D0257F">
        <w:rPr>
          <w:rFonts w:cs="B Zar" w:hint="eastAsia"/>
          <w:sz w:val="28"/>
          <w:szCs w:val="28"/>
          <w:rtl/>
          <w:lang w:bidi="fa-IR"/>
        </w:rPr>
        <w:t>تصو</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آنلا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چه م</w:t>
      </w:r>
      <w:r w:rsidRPr="00D0257F">
        <w:rPr>
          <w:rFonts w:cs="B Zar" w:hint="cs"/>
          <w:sz w:val="28"/>
          <w:szCs w:val="28"/>
          <w:rtl/>
          <w:lang w:bidi="fa-IR"/>
        </w:rPr>
        <w:t>ی‌</w:t>
      </w:r>
      <w:r w:rsidRPr="00D0257F">
        <w:rPr>
          <w:rFonts w:cs="B Zar" w:hint="eastAsia"/>
          <w:sz w:val="28"/>
          <w:szCs w:val="28"/>
          <w:rtl/>
          <w:lang w:bidi="fa-IR"/>
        </w:rPr>
        <w:t>گو</w:t>
      </w:r>
      <w:r w:rsidRPr="00D0257F">
        <w:rPr>
          <w:rFonts w:cs="B Zar" w:hint="cs"/>
          <w:sz w:val="28"/>
          <w:szCs w:val="28"/>
          <w:rtl/>
          <w:lang w:bidi="fa-IR"/>
        </w:rPr>
        <w:t>ی</w:t>
      </w:r>
      <w:r w:rsidRPr="00D0257F">
        <w:rPr>
          <w:rFonts w:cs="B Zar" w:hint="eastAsia"/>
          <w:sz w:val="28"/>
          <w:szCs w:val="28"/>
          <w:rtl/>
          <w:lang w:bidi="fa-IR"/>
        </w:rPr>
        <w:t>ند</w:t>
      </w:r>
      <w:r w:rsidRPr="00D0257F">
        <w:rPr>
          <w:rFonts w:cs="B Zar"/>
          <w:sz w:val="28"/>
          <w:szCs w:val="28"/>
          <w:rtl/>
          <w:lang w:bidi="fa-IR"/>
        </w:rPr>
        <w:t>. در مورد دوم صداها</w:t>
      </w:r>
      <w:r w:rsidRPr="00D0257F">
        <w:rPr>
          <w:rFonts w:cs="B Zar" w:hint="cs"/>
          <w:sz w:val="28"/>
          <w:szCs w:val="28"/>
          <w:rtl/>
          <w:lang w:bidi="fa-IR"/>
        </w:rPr>
        <w:t>ی</w:t>
      </w:r>
      <w:r w:rsidRPr="00D0257F">
        <w:rPr>
          <w:rFonts w:cs="B Zar"/>
          <w:sz w:val="28"/>
          <w:szCs w:val="28"/>
          <w:rtl/>
          <w:lang w:bidi="fa-IR"/>
        </w:rPr>
        <w:t xml:space="preserve"> اعتراض! عل</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نرم‌افزارها</w:t>
      </w:r>
      <w:r w:rsidRPr="00D0257F">
        <w:rPr>
          <w:rFonts w:cs="B Zar" w:hint="cs"/>
          <w:sz w:val="28"/>
          <w:szCs w:val="28"/>
          <w:rtl/>
          <w:lang w:bidi="fa-IR"/>
        </w:rPr>
        <w:t>ی</w:t>
      </w:r>
      <w:r w:rsidRPr="00D0257F">
        <w:rPr>
          <w:rFonts w:cs="B Zar"/>
          <w:sz w:val="28"/>
          <w:szCs w:val="28"/>
          <w:rtl/>
          <w:lang w:bidi="fa-IR"/>
        </w:rPr>
        <w:t xml:space="preserve"> جاسوس</w:t>
      </w:r>
      <w:r w:rsidRPr="00D0257F">
        <w:rPr>
          <w:rFonts w:cs="B Zar" w:hint="cs"/>
          <w:sz w:val="28"/>
          <w:szCs w:val="28"/>
          <w:rtl/>
          <w:lang w:bidi="fa-IR"/>
        </w:rPr>
        <w:t>ی</w:t>
      </w:r>
      <w:r w:rsidRPr="00D0257F">
        <w:rPr>
          <w:rFonts w:cs="B Zar"/>
          <w:sz w:val="28"/>
          <w:szCs w:val="28"/>
          <w:rtl/>
          <w:lang w:bidi="fa-IR"/>
        </w:rPr>
        <w:t xml:space="preserve"> تاث</w:t>
      </w:r>
      <w:r w:rsidRPr="00D0257F">
        <w:rPr>
          <w:rFonts w:cs="B Zar" w:hint="cs"/>
          <w:sz w:val="28"/>
          <w:szCs w:val="28"/>
          <w:rtl/>
          <w:lang w:bidi="fa-IR"/>
        </w:rPr>
        <w:t>ی</w:t>
      </w:r>
      <w:r w:rsidRPr="00D0257F">
        <w:rPr>
          <w:rFonts w:cs="B Zar" w:hint="eastAsia"/>
          <w:sz w:val="28"/>
          <w:szCs w:val="28"/>
          <w:rtl/>
          <w:lang w:bidi="fa-IR"/>
        </w:rPr>
        <w:t>رگذار</w:t>
      </w:r>
      <w:r w:rsidRPr="00D0257F">
        <w:rPr>
          <w:rFonts w:cs="B Zar"/>
          <w:sz w:val="28"/>
          <w:szCs w:val="28"/>
          <w:rtl/>
          <w:lang w:bidi="fa-IR"/>
        </w:rPr>
        <w:t xml:space="preserve"> خواهد بود. برا</w:t>
      </w:r>
      <w:r w:rsidRPr="00D0257F">
        <w:rPr>
          <w:rFonts w:cs="B Zar" w:hint="cs"/>
          <w:sz w:val="28"/>
          <w:szCs w:val="28"/>
          <w:rtl/>
          <w:lang w:bidi="fa-IR"/>
        </w:rPr>
        <w:t>ی</w:t>
      </w:r>
      <w:r w:rsidRPr="00D0257F">
        <w:rPr>
          <w:rFonts w:cs="B Zar"/>
          <w:sz w:val="28"/>
          <w:szCs w:val="28"/>
          <w:rtl/>
          <w:lang w:bidi="fa-IR"/>
        </w:rPr>
        <w:t xml:space="preserve"> مثال،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برنامه محاسبه مال</w:t>
      </w:r>
      <w:r w:rsidRPr="00D0257F">
        <w:rPr>
          <w:rFonts w:cs="B Zar" w:hint="cs"/>
          <w:sz w:val="28"/>
          <w:szCs w:val="28"/>
          <w:rtl/>
          <w:lang w:bidi="fa-IR"/>
        </w:rPr>
        <w:t>ی</w:t>
      </w:r>
      <w:r w:rsidRPr="00D0257F">
        <w:rPr>
          <w:rFonts w:cs="B Zar" w:hint="eastAsia"/>
          <w:sz w:val="28"/>
          <w:szCs w:val="28"/>
          <w:rtl/>
          <w:lang w:bidi="fa-IR"/>
        </w:rPr>
        <w:t>ات</w:t>
      </w:r>
      <w:r w:rsidRPr="00D0257F">
        <w:rPr>
          <w:rFonts w:cs="B Zar"/>
          <w:sz w:val="28"/>
          <w:szCs w:val="28"/>
          <w:rtl/>
          <w:lang w:bidi="fa-IR"/>
        </w:rPr>
        <w:t xml:space="preserve"> معروف اخ</w:t>
      </w:r>
      <w:r w:rsidRPr="00D0257F">
        <w:rPr>
          <w:rFonts w:cs="B Zar" w:hint="cs"/>
          <w:sz w:val="28"/>
          <w:szCs w:val="28"/>
          <w:rtl/>
          <w:lang w:bidi="fa-IR"/>
        </w:rPr>
        <w:t>ی</w:t>
      </w:r>
      <w:r w:rsidRPr="00D0257F">
        <w:rPr>
          <w:rFonts w:cs="B Zar" w:hint="eastAsia"/>
          <w:sz w:val="28"/>
          <w:szCs w:val="28"/>
          <w:rtl/>
          <w:lang w:bidi="fa-IR"/>
        </w:rPr>
        <w:t>را</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برنامه جاسوس</w:t>
      </w:r>
      <w:r w:rsidRPr="00D0257F">
        <w:rPr>
          <w:rFonts w:cs="B Zar" w:hint="cs"/>
          <w:sz w:val="28"/>
          <w:szCs w:val="28"/>
          <w:rtl/>
          <w:lang w:bidi="fa-IR"/>
        </w:rPr>
        <w:t>ی</w:t>
      </w:r>
      <w:r w:rsidRPr="00D0257F">
        <w:rPr>
          <w:rFonts w:cs="B Zar"/>
          <w:sz w:val="28"/>
          <w:szCs w:val="28"/>
          <w:rtl/>
          <w:lang w:bidi="fa-IR"/>
        </w:rPr>
        <w:t xml:space="preserve"> را بمنظور جلوگ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از هر گونه کپ</w:t>
      </w:r>
      <w:r w:rsidRPr="00D0257F">
        <w:rPr>
          <w:rFonts w:cs="B Zar" w:hint="cs"/>
          <w:sz w:val="28"/>
          <w:szCs w:val="28"/>
          <w:rtl/>
          <w:lang w:bidi="fa-IR"/>
        </w:rPr>
        <w:t>ی‌</w:t>
      </w:r>
      <w:r w:rsidRPr="00D0257F">
        <w:rPr>
          <w:rFonts w:cs="B Zar" w:hint="eastAsia"/>
          <w:sz w:val="28"/>
          <w:szCs w:val="28"/>
          <w:rtl/>
          <w:lang w:bidi="fa-IR"/>
        </w:rPr>
        <w:t>بردار</w:t>
      </w:r>
      <w:r w:rsidRPr="00D0257F">
        <w:rPr>
          <w:rFonts w:cs="B Zar" w:hint="cs"/>
          <w:sz w:val="28"/>
          <w:szCs w:val="28"/>
          <w:rtl/>
          <w:lang w:bidi="fa-IR"/>
        </w:rPr>
        <w:t>ی</w:t>
      </w:r>
      <w:r w:rsidRPr="00D0257F">
        <w:rPr>
          <w:rFonts w:cs="B Zar"/>
          <w:sz w:val="28"/>
          <w:szCs w:val="28"/>
          <w:rtl/>
          <w:lang w:bidi="fa-IR"/>
        </w:rPr>
        <w:t xml:space="preserve"> از فا</w:t>
      </w:r>
      <w:r w:rsidRPr="00D0257F">
        <w:rPr>
          <w:rFonts w:cs="B Zar" w:hint="cs"/>
          <w:sz w:val="28"/>
          <w:szCs w:val="28"/>
          <w:rtl/>
          <w:lang w:bidi="fa-IR"/>
        </w:rPr>
        <w:t>ی</w:t>
      </w:r>
      <w:r w:rsidRPr="00D0257F">
        <w:rPr>
          <w:rFonts w:cs="B Zar" w:hint="eastAsia"/>
          <w:sz w:val="28"/>
          <w:szCs w:val="28"/>
          <w:rtl/>
          <w:lang w:bidi="fa-IR"/>
        </w:rPr>
        <w:t>لها</w:t>
      </w:r>
      <w:r w:rsidRPr="00D0257F">
        <w:rPr>
          <w:rFonts w:cs="B Zar" w:hint="cs"/>
          <w:sz w:val="28"/>
          <w:szCs w:val="28"/>
          <w:rtl/>
          <w:lang w:bidi="fa-IR"/>
        </w:rPr>
        <w:t>ی</w:t>
      </w:r>
      <w:r w:rsidRPr="00D0257F">
        <w:rPr>
          <w:rFonts w:cs="B Zar" w:hint="eastAsia"/>
          <w:sz w:val="28"/>
          <w:szCs w:val="28"/>
          <w:rtl/>
          <w:lang w:bidi="fa-IR"/>
        </w:rPr>
        <w:t>ش</w:t>
      </w:r>
      <w:r w:rsidRPr="00D0257F">
        <w:rPr>
          <w:rFonts w:cs="B Zar"/>
          <w:sz w:val="28"/>
          <w:szCs w:val="28"/>
          <w:rtl/>
          <w:lang w:bidi="fa-IR"/>
        </w:rPr>
        <w:t xml:space="preserve"> ـ حت</w:t>
      </w:r>
      <w:r w:rsidRPr="00D0257F">
        <w:rPr>
          <w:rFonts w:cs="B Zar" w:hint="cs"/>
          <w:sz w:val="28"/>
          <w:szCs w:val="28"/>
          <w:rtl/>
          <w:lang w:bidi="fa-IR"/>
        </w:rPr>
        <w:t>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مقاصد قانون</w:t>
      </w:r>
      <w:r w:rsidRPr="00D0257F">
        <w:rPr>
          <w:rFonts w:cs="B Zar" w:hint="cs"/>
          <w:sz w:val="28"/>
          <w:szCs w:val="28"/>
          <w:rtl/>
          <w:lang w:bidi="fa-IR"/>
        </w:rPr>
        <w:t>ی</w:t>
      </w:r>
      <w:r w:rsidRPr="00D0257F">
        <w:rPr>
          <w:rFonts w:cs="B Zar"/>
          <w:sz w:val="28"/>
          <w:szCs w:val="28"/>
          <w:rtl/>
          <w:lang w:bidi="fa-IR"/>
        </w:rPr>
        <w:t xml:space="preserve"> مانند ته</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پشت</w:t>
      </w:r>
      <w:r w:rsidRPr="00D0257F">
        <w:rPr>
          <w:rFonts w:cs="B Zar" w:hint="cs"/>
          <w:sz w:val="28"/>
          <w:szCs w:val="28"/>
          <w:rtl/>
          <w:lang w:bidi="fa-IR"/>
        </w:rPr>
        <w:t>ی</w:t>
      </w:r>
      <w:r w:rsidRPr="00D0257F">
        <w:rPr>
          <w:rFonts w:cs="B Zar" w:hint="eastAsia"/>
          <w:sz w:val="28"/>
          <w:szCs w:val="28"/>
          <w:rtl/>
          <w:lang w:bidi="fa-IR"/>
        </w:rPr>
        <w:t>بان</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استفاده سا</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اعضا</w:t>
      </w:r>
      <w:r w:rsidRPr="00D0257F">
        <w:rPr>
          <w:rFonts w:cs="B Zar" w:hint="cs"/>
          <w:sz w:val="28"/>
          <w:szCs w:val="28"/>
          <w:rtl/>
          <w:lang w:bidi="fa-IR"/>
        </w:rPr>
        <w:t>ی</w:t>
      </w:r>
      <w:r w:rsidRPr="00D0257F">
        <w:rPr>
          <w:rFonts w:cs="B Zar"/>
          <w:sz w:val="28"/>
          <w:szCs w:val="28"/>
          <w:rtl/>
          <w:lang w:bidi="fa-IR"/>
        </w:rPr>
        <w:t xml:space="preserve"> همان خانواده ـ داخل محصول خود قرار داد. اما مشتر</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از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مساله ناراض</w:t>
      </w:r>
      <w:r w:rsidRPr="00D0257F">
        <w:rPr>
          <w:rFonts w:cs="B Zar" w:hint="cs"/>
          <w:sz w:val="28"/>
          <w:szCs w:val="28"/>
          <w:rtl/>
          <w:lang w:bidi="fa-IR"/>
        </w:rPr>
        <w:t>ی</w:t>
      </w:r>
      <w:r w:rsidRPr="00D0257F">
        <w:rPr>
          <w:rFonts w:cs="B Zar"/>
          <w:sz w:val="28"/>
          <w:szCs w:val="28"/>
          <w:rtl/>
          <w:lang w:bidi="fa-IR"/>
        </w:rPr>
        <w:t xml:space="preserve"> بودند که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نرم‌افزار توانا</w:t>
      </w:r>
      <w:r w:rsidRPr="00D0257F">
        <w:rPr>
          <w:rFonts w:cs="B Zar" w:hint="cs"/>
          <w:sz w:val="28"/>
          <w:szCs w:val="28"/>
          <w:rtl/>
          <w:lang w:bidi="fa-IR"/>
        </w:rPr>
        <w:t>یی</w:t>
      </w:r>
      <w:r w:rsidRPr="00D0257F">
        <w:rPr>
          <w:rFonts w:cs="B Zar"/>
          <w:sz w:val="28"/>
          <w:szCs w:val="28"/>
          <w:rtl/>
          <w:lang w:bidi="fa-IR"/>
        </w:rPr>
        <w:t xml:space="preserve"> نظارت بر رفتارشان را دارد، و بهم</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دل</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برعل</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سازنده با صدا</w:t>
      </w:r>
      <w:r w:rsidRPr="00D0257F">
        <w:rPr>
          <w:rFonts w:cs="B Zar" w:hint="cs"/>
          <w:sz w:val="28"/>
          <w:szCs w:val="28"/>
          <w:rtl/>
          <w:lang w:bidi="fa-IR"/>
        </w:rPr>
        <w:t>ی</w:t>
      </w:r>
      <w:r w:rsidRPr="00D0257F">
        <w:rPr>
          <w:rFonts w:cs="B Zar"/>
          <w:sz w:val="28"/>
          <w:szCs w:val="28"/>
          <w:rtl/>
          <w:lang w:bidi="fa-IR"/>
        </w:rPr>
        <w:t xml:space="preserve"> بلند! اعتراض کردند. شرکت نرم‌افزار</w:t>
      </w:r>
      <w:r w:rsidRPr="00D0257F">
        <w:rPr>
          <w:rFonts w:cs="B Zar" w:hint="cs"/>
          <w:sz w:val="28"/>
          <w:szCs w:val="28"/>
          <w:rtl/>
          <w:lang w:bidi="fa-IR"/>
        </w:rPr>
        <w:t>ی</w:t>
      </w:r>
      <w:r w:rsidRPr="00D0257F">
        <w:rPr>
          <w:rFonts w:cs="B Zar"/>
          <w:sz w:val="28"/>
          <w:szCs w:val="28"/>
          <w:rtl/>
          <w:lang w:bidi="fa-IR"/>
        </w:rPr>
        <w:t xml:space="preserve"> به حرف آنها گوش کرد و سال بعد نرم‌افزار را بدون برنامه جاسوس</w:t>
      </w:r>
      <w:r w:rsidRPr="00D0257F">
        <w:rPr>
          <w:rFonts w:cs="B Zar" w:hint="cs"/>
          <w:sz w:val="28"/>
          <w:szCs w:val="28"/>
          <w:rtl/>
          <w:lang w:bidi="fa-IR"/>
        </w:rPr>
        <w:t>ی</w:t>
      </w:r>
      <w:r w:rsidRPr="00D0257F">
        <w:rPr>
          <w:rFonts w:cs="B Zar"/>
          <w:sz w:val="28"/>
          <w:szCs w:val="28"/>
          <w:rtl/>
          <w:lang w:bidi="fa-IR"/>
        </w:rPr>
        <w:t xml:space="preserve"> فضول! به فروش رساند.</w:t>
      </w:r>
    </w:p>
    <w:p w:rsidR="00CB0F46" w:rsidRPr="00D0257F" w:rsidRDefault="00CB0F46" w:rsidP="00D0257F">
      <w:pPr>
        <w:spacing w:line="336" w:lineRule="auto"/>
        <w:contextualSpacing/>
        <w:jc w:val="lowKashida"/>
        <w:rPr>
          <w:rFonts w:cs="B Zar"/>
          <w:sz w:val="28"/>
          <w:szCs w:val="28"/>
          <w:rtl/>
          <w:lang w:bidi="fa-IR"/>
        </w:rPr>
      </w:pPr>
      <w:r w:rsidRPr="00D0257F">
        <w:rPr>
          <w:rFonts w:cs="B Zar" w:hint="eastAsia"/>
          <w:sz w:val="28"/>
          <w:szCs w:val="28"/>
          <w:rtl/>
          <w:lang w:bidi="fa-IR"/>
        </w:rPr>
        <w:t>از</w:t>
      </w:r>
      <w:r w:rsidRPr="00D0257F">
        <w:rPr>
          <w:rFonts w:cs="B Zar"/>
          <w:sz w:val="28"/>
          <w:szCs w:val="28"/>
          <w:rtl/>
          <w:lang w:bidi="fa-IR"/>
        </w:rPr>
        <w:t xml:space="preserve"> آنجا که شما به نرم‌افزارها</w:t>
      </w:r>
      <w:r w:rsidRPr="00D0257F">
        <w:rPr>
          <w:rFonts w:cs="B Zar" w:hint="cs"/>
          <w:sz w:val="28"/>
          <w:szCs w:val="28"/>
          <w:rtl/>
          <w:lang w:bidi="fa-IR"/>
        </w:rPr>
        <w:t>ی</w:t>
      </w:r>
      <w:r w:rsidRPr="00D0257F">
        <w:rPr>
          <w:rFonts w:cs="B Zar"/>
          <w:sz w:val="28"/>
          <w:szCs w:val="28"/>
          <w:rtl/>
          <w:lang w:bidi="fa-IR"/>
        </w:rPr>
        <w:t xml:space="preserve"> جاسوس</w:t>
      </w:r>
      <w:r w:rsidRPr="00D0257F">
        <w:rPr>
          <w:rFonts w:cs="B Zar" w:hint="cs"/>
          <w:sz w:val="28"/>
          <w:szCs w:val="28"/>
          <w:rtl/>
          <w:lang w:bidi="fa-IR"/>
        </w:rPr>
        <w:t>ی</w:t>
      </w:r>
      <w:r w:rsidRPr="00D0257F">
        <w:rPr>
          <w:rFonts w:cs="B Zar"/>
          <w:sz w:val="28"/>
          <w:szCs w:val="28"/>
          <w:rtl/>
          <w:lang w:bidi="fa-IR"/>
        </w:rPr>
        <w:t xml:space="preserve"> “نه” م</w:t>
      </w:r>
      <w:r w:rsidRPr="00D0257F">
        <w:rPr>
          <w:rFonts w:cs="B Zar" w:hint="cs"/>
          <w:sz w:val="28"/>
          <w:szCs w:val="28"/>
          <w:rtl/>
          <w:lang w:bidi="fa-IR"/>
        </w:rPr>
        <w:t>ی‌</w:t>
      </w:r>
      <w:r w:rsidRPr="00D0257F">
        <w:rPr>
          <w:rFonts w:cs="B Zar" w:hint="eastAsia"/>
          <w:sz w:val="28"/>
          <w:szCs w:val="28"/>
          <w:rtl/>
          <w:lang w:bidi="fa-IR"/>
        </w:rPr>
        <w:t>گو</w:t>
      </w:r>
      <w:r w:rsidRPr="00D0257F">
        <w:rPr>
          <w:rFonts w:cs="B Zar" w:hint="cs"/>
          <w:sz w:val="28"/>
          <w:szCs w:val="28"/>
          <w:rtl/>
          <w:lang w:bidi="fa-IR"/>
        </w:rPr>
        <w:t>یی</w:t>
      </w:r>
      <w:r w:rsidRPr="00D0257F">
        <w:rPr>
          <w:rFonts w:cs="B Zar" w:hint="eastAsia"/>
          <w:sz w:val="28"/>
          <w:szCs w:val="28"/>
          <w:rtl/>
          <w:lang w:bidi="fa-IR"/>
        </w:rPr>
        <w:t>د،</w:t>
      </w:r>
      <w:r w:rsidRPr="00D0257F">
        <w:rPr>
          <w:rFonts w:cs="B Zar"/>
          <w:sz w:val="28"/>
          <w:szCs w:val="28"/>
          <w:rtl/>
          <w:lang w:bidi="fa-IR"/>
        </w:rPr>
        <w:t xml:space="preserve"> نصب‌کنندگان برا</w:t>
      </w:r>
      <w:r w:rsidRPr="00D0257F">
        <w:rPr>
          <w:rFonts w:cs="B Zar" w:hint="cs"/>
          <w:sz w:val="28"/>
          <w:szCs w:val="28"/>
          <w:rtl/>
          <w:lang w:bidi="fa-IR"/>
        </w:rPr>
        <w:t>ی</w:t>
      </w:r>
      <w:r w:rsidRPr="00D0257F">
        <w:rPr>
          <w:rFonts w:cs="B Zar"/>
          <w:sz w:val="28"/>
          <w:szCs w:val="28"/>
          <w:rtl/>
          <w:lang w:bidi="fa-IR"/>
        </w:rPr>
        <w:t xml:space="preserve"> در</w:t>
      </w:r>
      <w:r w:rsidRPr="00D0257F">
        <w:rPr>
          <w:rFonts w:cs="B Zar" w:hint="cs"/>
          <w:sz w:val="28"/>
          <w:szCs w:val="28"/>
          <w:rtl/>
          <w:lang w:bidi="fa-IR"/>
        </w:rPr>
        <w:t>ی</w:t>
      </w:r>
      <w:r w:rsidRPr="00D0257F">
        <w:rPr>
          <w:rFonts w:cs="B Zar" w:hint="eastAsia"/>
          <w:sz w:val="28"/>
          <w:szCs w:val="28"/>
          <w:rtl/>
          <w:lang w:bidi="fa-IR"/>
        </w:rPr>
        <w:t>افت</w:t>
      </w:r>
      <w:r w:rsidRPr="00D0257F">
        <w:rPr>
          <w:rFonts w:cs="B Zar"/>
          <w:sz w:val="28"/>
          <w:szCs w:val="28"/>
          <w:rtl/>
          <w:lang w:bidi="fa-IR"/>
        </w:rPr>
        <w:t xml:space="preserve"> اجازه مزاحمتان نم</w:t>
      </w:r>
      <w:r w:rsidRPr="00D0257F">
        <w:rPr>
          <w:rFonts w:cs="B Zar" w:hint="cs"/>
          <w:sz w:val="28"/>
          <w:szCs w:val="28"/>
          <w:rtl/>
          <w:lang w:bidi="fa-IR"/>
        </w:rPr>
        <w:t>ی‌</w:t>
      </w:r>
      <w:r w:rsidRPr="00D0257F">
        <w:rPr>
          <w:rFonts w:cs="B Zar" w:hint="eastAsia"/>
          <w:sz w:val="28"/>
          <w:szCs w:val="28"/>
          <w:rtl/>
          <w:lang w:bidi="fa-IR"/>
        </w:rPr>
        <w:t>شوند</w:t>
      </w:r>
      <w:r w:rsidRPr="00D0257F">
        <w:rPr>
          <w:rFonts w:cs="B Zar"/>
          <w:sz w:val="28"/>
          <w:szCs w:val="28"/>
          <w:rtl/>
          <w:lang w:bidi="fa-IR"/>
        </w:rPr>
        <w:t>! ـ بس</w:t>
      </w:r>
      <w:r w:rsidRPr="00D0257F">
        <w:rPr>
          <w:rFonts w:cs="B Zar" w:hint="cs"/>
          <w:sz w:val="28"/>
          <w:szCs w:val="28"/>
          <w:rtl/>
          <w:lang w:bidi="fa-IR"/>
        </w:rPr>
        <w:t>ی</w:t>
      </w:r>
      <w:r w:rsidRPr="00D0257F">
        <w:rPr>
          <w:rFonts w:cs="B Zar" w:hint="eastAsia"/>
          <w:sz w:val="28"/>
          <w:szCs w:val="28"/>
          <w:rtl/>
          <w:lang w:bidi="fa-IR"/>
        </w:rPr>
        <w:t>ار</w:t>
      </w:r>
      <w:r w:rsidRPr="00D0257F">
        <w:rPr>
          <w:rFonts w:cs="B Zar" w:hint="cs"/>
          <w:sz w:val="28"/>
          <w:szCs w:val="28"/>
          <w:rtl/>
          <w:lang w:bidi="fa-IR"/>
        </w:rPr>
        <w:t>ی</w:t>
      </w:r>
      <w:r w:rsidRPr="00D0257F">
        <w:rPr>
          <w:rFonts w:cs="B Zar"/>
          <w:sz w:val="28"/>
          <w:szCs w:val="28"/>
          <w:rtl/>
          <w:lang w:bidi="fa-IR"/>
        </w:rPr>
        <w:t xml:space="preserve"> اعتقاد</w:t>
      </w:r>
      <w:r w:rsidRPr="00D0257F">
        <w:rPr>
          <w:rFonts w:cs="B Zar" w:hint="cs"/>
          <w:sz w:val="28"/>
          <w:szCs w:val="28"/>
          <w:rtl/>
          <w:lang w:bidi="fa-IR"/>
        </w:rPr>
        <w:t>ی</w:t>
      </w:r>
      <w:r w:rsidRPr="00D0257F">
        <w:rPr>
          <w:rFonts w:cs="B Zar"/>
          <w:sz w:val="28"/>
          <w:szCs w:val="28"/>
          <w:rtl/>
          <w:lang w:bidi="fa-IR"/>
        </w:rPr>
        <w:t xml:space="preserve"> به انجام باز</w:t>
      </w:r>
      <w:r w:rsidRPr="00D0257F">
        <w:rPr>
          <w:rFonts w:cs="B Zar" w:hint="cs"/>
          <w:sz w:val="28"/>
          <w:szCs w:val="28"/>
          <w:rtl/>
          <w:lang w:bidi="fa-IR"/>
        </w:rPr>
        <w:t>ی</w:t>
      </w:r>
      <w:r w:rsidRPr="00D0257F">
        <w:rPr>
          <w:rFonts w:cs="B Zar"/>
          <w:sz w:val="28"/>
          <w:szCs w:val="28"/>
          <w:rtl/>
          <w:lang w:bidi="fa-IR"/>
        </w:rPr>
        <w:t xml:space="preserve"> جوانمردانه ندارند!!!‌ بعض</w:t>
      </w:r>
      <w:r w:rsidRPr="00D0257F">
        <w:rPr>
          <w:rFonts w:cs="B Zar" w:hint="cs"/>
          <w:sz w:val="28"/>
          <w:szCs w:val="28"/>
          <w:rtl/>
          <w:lang w:bidi="fa-IR"/>
        </w:rPr>
        <w:t>ی</w:t>
      </w:r>
      <w:r w:rsidRPr="00D0257F">
        <w:rPr>
          <w:rFonts w:cs="B Zar"/>
          <w:sz w:val="28"/>
          <w:szCs w:val="28"/>
          <w:rtl/>
          <w:lang w:bidi="fa-IR"/>
        </w:rPr>
        <w:t xml:space="preserve"> بازار</w:t>
      </w:r>
      <w:r w:rsidRPr="00D0257F">
        <w:rPr>
          <w:rFonts w:cs="B Zar" w:hint="cs"/>
          <w:sz w:val="28"/>
          <w:szCs w:val="28"/>
          <w:rtl/>
          <w:lang w:bidi="fa-IR"/>
        </w:rPr>
        <w:t>ی</w:t>
      </w:r>
      <w:r w:rsidRPr="00D0257F">
        <w:rPr>
          <w:rFonts w:cs="B Zar" w:hint="eastAsia"/>
          <w:sz w:val="28"/>
          <w:szCs w:val="28"/>
          <w:rtl/>
          <w:lang w:bidi="fa-IR"/>
        </w:rPr>
        <w:t>ابان</w:t>
      </w:r>
      <w:r w:rsidRPr="00D0257F">
        <w:rPr>
          <w:rFonts w:cs="B Zar"/>
          <w:sz w:val="28"/>
          <w:szCs w:val="28"/>
          <w:rtl/>
          <w:lang w:bidi="fa-IR"/>
        </w:rPr>
        <w:t xml:space="preserve"> از حقه‌ها</w:t>
      </w:r>
      <w:r w:rsidRPr="00D0257F">
        <w:rPr>
          <w:rFonts w:cs="B Zar" w:hint="cs"/>
          <w:sz w:val="28"/>
          <w:szCs w:val="28"/>
          <w:rtl/>
          <w:lang w:bidi="fa-IR"/>
        </w:rPr>
        <w:t>ی</w:t>
      </w:r>
      <w:r w:rsidRPr="00D0257F">
        <w:rPr>
          <w:rFonts w:cs="B Zar"/>
          <w:sz w:val="28"/>
          <w:szCs w:val="28"/>
          <w:rtl/>
          <w:lang w:bidi="fa-IR"/>
        </w:rPr>
        <w:t xml:space="preserve"> عاد</w:t>
      </w:r>
      <w:r w:rsidRPr="00D0257F">
        <w:rPr>
          <w:rFonts w:cs="B Zar" w:hint="cs"/>
          <w:sz w:val="28"/>
          <w:szCs w:val="28"/>
          <w:rtl/>
          <w:lang w:bidi="fa-IR"/>
        </w:rPr>
        <w:t>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نصب جاسوس‌شان رو</w:t>
      </w:r>
      <w:r w:rsidRPr="00D0257F">
        <w:rPr>
          <w:rFonts w:cs="B Zar" w:hint="cs"/>
          <w:sz w:val="28"/>
          <w:szCs w:val="28"/>
          <w:rtl/>
          <w:lang w:bidi="fa-IR"/>
        </w:rPr>
        <w:t>ی</w:t>
      </w:r>
      <w:r w:rsidRPr="00D0257F">
        <w:rPr>
          <w:rFonts w:cs="B Zar"/>
          <w:sz w:val="28"/>
          <w:szCs w:val="28"/>
          <w:rtl/>
          <w:lang w:bidi="fa-IR"/>
        </w:rPr>
        <w:t xml:space="preserve">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sz w:val="28"/>
          <w:szCs w:val="28"/>
          <w:rtl/>
          <w:lang w:bidi="fa-IR"/>
        </w:rPr>
        <w:t xml:space="preserve"> شما استفاده م</w:t>
      </w:r>
      <w:r w:rsidRPr="00D0257F">
        <w:rPr>
          <w:rFonts w:cs="B Zar" w:hint="cs"/>
          <w:sz w:val="28"/>
          <w:szCs w:val="28"/>
          <w:rtl/>
          <w:lang w:bidi="fa-IR"/>
        </w:rPr>
        <w:t>ی‌</w:t>
      </w:r>
      <w:r w:rsidRPr="00D0257F">
        <w:rPr>
          <w:rFonts w:cs="B Zar" w:hint="eastAsia"/>
          <w:sz w:val="28"/>
          <w:szCs w:val="28"/>
          <w:rtl/>
          <w:lang w:bidi="fa-IR"/>
        </w:rPr>
        <w:t>کنند</w:t>
      </w:r>
      <w:r w:rsidRPr="00D0257F">
        <w:rPr>
          <w:rFonts w:cs="B Zar"/>
          <w:sz w:val="28"/>
          <w:szCs w:val="28"/>
          <w:rtl/>
          <w:lang w:bidi="fa-IR"/>
        </w:rPr>
        <w:t>. برا</w:t>
      </w:r>
      <w:r w:rsidRPr="00D0257F">
        <w:rPr>
          <w:rFonts w:cs="B Zar" w:hint="cs"/>
          <w:sz w:val="28"/>
          <w:szCs w:val="28"/>
          <w:rtl/>
          <w:lang w:bidi="fa-IR"/>
        </w:rPr>
        <w:t>ی</w:t>
      </w:r>
      <w:r w:rsidRPr="00D0257F">
        <w:rPr>
          <w:rFonts w:cs="B Zar"/>
          <w:sz w:val="28"/>
          <w:szCs w:val="28"/>
          <w:rtl/>
          <w:lang w:bidi="fa-IR"/>
        </w:rPr>
        <w:t xml:space="preserve"> مثال، بخش</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eastAsia"/>
          <w:sz w:val="28"/>
          <w:szCs w:val="28"/>
          <w:rtl/>
          <w:lang w:bidi="fa-IR"/>
        </w:rPr>
        <w:t>از</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نرم‌افزار به نام </w:t>
      </w:r>
      <w:r w:rsidRPr="00D0257F">
        <w:rPr>
          <w:rFonts w:cs="B Zar"/>
          <w:sz w:val="28"/>
          <w:szCs w:val="28"/>
          <w:lang w:bidi="fa-IR"/>
        </w:rPr>
        <w:t>Gator</w:t>
      </w:r>
      <w:r w:rsidRPr="00D0257F">
        <w:rPr>
          <w:rFonts w:cs="B Zar"/>
          <w:sz w:val="28"/>
          <w:szCs w:val="28"/>
          <w:rtl/>
          <w:lang w:bidi="fa-IR"/>
        </w:rPr>
        <w:t xml:space="preserve"> وجود دارد که تلاش م</w:t>
      </w:r>
      <w:r w:rsidRPr="00D0257F">
        <w:rPr>
          <w:rFonts w:cs="B Zar" w:hint="cs"/>
          <w:sz w:val="28"/>
          <w:szCs w:val="28"/>
          <w:rtl/>
          <w:lang w:bidi="fa-IR"/>
        </w:rPr>
        <w:t>ی‌</w:t>
      </w:r>
      <w:r w:rsidRPr="00D0257F">
        <w:rPr>
          <w:rFonts w:cs="B Zar" w:hint="eastAsia"/>
          <w:sz w:val="28"/>
          <w:szCs w:val="28"/>
          <w:rtl/>
          <w:lang w:bidi="fa-IR"/>
        </w:rPr>
        <w:t>کند</w:t>
      </w:r>
      <w:r w:rsidRPr="00D0257F">
        <w:rPr>
          <w:rFonts w:cs="B Zar"/>
          <w:sz w:val="28"/>
          <w:szCs w:val="28"/>
          <w:rtl/>
          <w:lang w:bidi="fa-IR"/>
        </w:rPr>
        <w:t xml:space="preserve"> شما را برا</w:t>
      </w:r>
      <w:r w:rsidRPr="00D0257F">
        <w:rPr>
          <w:rFonts w:cs="B Zar" w:hint="cs"/>
          <w:sz w:val="28"/>
          <w:szCs w:val="28"/>
          <w:rtl/>
          <w:lang w:bidi="fa-IR"/>
        </w:rPr>
        <w:t>ی</w:t>
      </w:r>
      <w:r w:rsidRPr="00D0257F">
        <w:rPr>
          <w:rFonts w:cs="B Zar"/>
          <w:sz w:val="28"/>
          <w:szCs w:val="28"/>
          <w:rtl/>
          <w:lang w:bidi="fa-IR"/>
        </w:rPr>
        <w:t xml:space="preserve"> نصب محصولش از طر</w:t>
      </w:r>
      <w:r w:rsidRPr="00D0257F">
        <w:rPr>
          <w:rFonts w:cs="B Zar" w:hint="cs"/>
          <w:sz w:val="28"/>
          <w:szCs w:val="28"/>
          <w:rtl/>
          <w:lang w:bidi="fa-IR"/>
        </w:rPr>
        <w:t>ی</w:t>
      </w:r>
      <w:r w:rsidRPr="00D0257F">
        <w:rPr>
          <w:rFonts w:cs="B Zar" w:hint="eastAsia"/>
          <w:sz w:val="28"/>
          <w:szCs w:val="28"/>
          <w:rtl/>
          <w:lang w:bidi="fa-IR"/>
        </w:rPr>
        <w:t>ق</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w:t>
      </w:r>
      <w:r w:rsidRPr="00D0257F">
        <w:rPr>
          <w:rFonts w:cs="B Zar"/>
          <w:sz w:val="28"/>
          <w:szCs w:val="28"/>
          <w:lang w:bidi="fa-IR"/>
        </w:rPr>
        <w:t>popup</w:t>
      </w:r>
      <w:r w:rsidRPr="00D0257F">
        <w:rPr>
          <w:rFonts w:cs="B Zar"/>
          <w:sz w:val="28"/>
          <w:szCs w:val="28"/>
          <w:rtl/>
          <w:lang w:bidi="fa-IR"/>
        </w:rPr>
        <w:t xml:space="preserve"> تبل</w:t>
      </w:r>
      <w:r w:rsidRPr="00D0257F">
        <w:rPr>
          <w:rFonts w:cs="B Zar" w:hint="cs"/>
          <w:sz w:val="28"/>
          <w:szCs w:val="28"/>
          <w:rtl/>
          <w:lang w:bidi="fa-IR"/>
        </w:rPr>
        <w:t>ی</w:t>
      </w:r>
      <w:r w:rsidRPr="00D0257F">
        <w:rPr>
          <w:rFonts w:cs="B Zar" w:hint="eastAsia"/>
          <w:sz w:val="28"/>
          <w:szCs w:val="28"/>
          <w:rtl/>
          <w:lang w:bidi="fa-IR"/>
        </w:rPr>
        <w:t>غات</w:t>
      </w:r>
      <w:r w:rsidRPr="00D0257F">
        <w:rPr>
          <w:rFonts w:cs="B Zar" w:hint="cs"/>
          <w:sz w:val="28"/>
          <w:szCs w:val="28"/>
          <w:rtl/>
          <w:lang w:bidi="fa-IR"/>
        </w:rPr>
        <w:t>ی</w:t>
      </w:r>
      <w:r w:rsidRPr="00D0257F">
        <w:rPr>
          <w:rFonts w:cs="B Zar"/>
          <w:sz w:val="28"/>
          <w:szCs w:val="28"/>
          <w:rtl/>
          <w:lang w:bidi="fa-IR"/>
        </w:rPr>
        <w:t xml:space="preserve"> فر</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دهد. هنگام</w:t>
      </w:r>
      <w:r w:rsidRPr="00D0257F">
        <w:rPr>
          <w:rFonts w:cs="B Zar" w:hint="cs"/>
          <w:sz w:val="28"/>
          <w:szCs w:val="28"/>
          <w:rtl/>
          <w:lang w:bidi="fa-IR"/>
        </w:rPr>
        <w:t>ی</w:t>
      </w:r>
      <w:r w:rsidRPr="00D0257F">
        <w:rPr>
          <w:rFonts w:cs="B Zar"/>
          <w:sz w:val="28"/>
          <w:szCs w:val="28"/>
          <w:rtl/>
          <w:lang w:bidi="fa-IR"/>
        </w:rPr>
        <w:t xml:space="preserve"> که شما به پ</w:t>
      </w:r>
      <w:r w:rsidRPr="00D0257F">
        <w:rPr>
          <w:rFonts w:cs="B Zar" w:hint="cs"/>
          <w:sz w:val="28"/>
          <w:szCs w:val="28"/>
          <w:rtl/>
          <w:lang w:bidi="fa-IR"/>
        </w:rPr>
        <w:t>ی</w:t>
      </w:r>
      <w:r w:rsidRPr="00D0257F">
        <w:rPr>
          <w:rFonts w:cs="B Zar" w:hint="eastAsia"/>
          <w:sz w:val="28"/>
          <w:szCs w:val="28"/>
          <w:rtl/>
          <w:lang w:bidi="fa-IR"/>
        </w:rPr>
        <w:t>شنهاد</w:t>
      </w:r>
      <w:r w:rsidRPr="00D0257F">
        <w:rPr>
          <w:rFonts w:cs="B Zar"/>
          <w:sz w:val="28"/>
          <w:szCs w:val="28"/>
          <w:rtl/>
          <w:lang w:bidi="fa-IR"/>
        </w:rPr>
        <w:t xml:space="preserve"> دانلود “نه ” بگو</w:t>
      </w:r>
      <w:r w:rsidRPr="00D0257F">
        <w:rPr>
          <w:rFonts w:cs="B Zar" w:hint="cs"/>
          <w:sz w:val="28"/>
          <w:szCs w:val="28"/>
          <w:rtl/>
          <w:lang w:bidi="fa-IR"/>
        </w:rPr>
        <w:t>یی</w:t>
      </w:r>
      <w:r w:rsidRPr="00D0257F">
        <w:rPr>
          <w:rFonts w:cs="B Zar" w:hint="eastAsia"/>
          <w:sz w:val="28"/>
          <w:szCs w:val="28"/>
          <w:rtl/>
          <w:lang w:bidi="fa-IR"/>
        </w:rPr>
        <w:t>د</w:t>
      </w:r>
      <w:r w:rsidRPr="00D0257F">
        <w:rPr>
          <w:rFonts w:cs="B Zar"/>
          <w:sz w:val="28"/>
          <w:szCs w:val="28"/>
          <w:rtl/>
          <w:lang w:bidi="fa-IR"/>
        </w:rPr>
        <w:t xml:space="preserve"> (پنجره را ببند</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w:t>
      </w:r>
      <w:r w:rsidRPr="00D0257F">
        <w:rPr>
          <w:rFonts w:cs="B Zar"/>
          <w:sz w:val="28"/>
          <w:szCs w:val="28"/>
          <w:lang w:bidi="fa-IR"/>
        </w:rPr>
        <w:t>popup</w:t>
      </w:r>
      <w:r w:rsidRPr="00D0257F">
        <w:rPr>
          <w:rFonts w:cs="B Zar"/>
          <w:sz w:val="28"/>
          <w:szCs w:val="28"/>
          <w:rtl/>
          <w:lang w:bidi="fa-IR"/>
        </w:rPr>
        <w:t xml:space="preserve"> دوم ظاهر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xml:space="preserve"> و م</w:t>
      </w:r>
      <w:r w:rsidRPr="00D0257F">
        <w:rPr>
          <w:rFonts w:cs="B Zar" w:hint="cs"/>
          <w:sz w:val="28"/>
          <w:szCs w:val="28"/>
          <w:rtl/>
          <w:lang w:bidi="fa-IR"/>
        </w:rPr>
        <w:t>ی‌</w:t>
      </w:r>
      <w:r w:rsidRPr="00D0257F">
        <w:rPr>
          <w:rFonts w:cs="B Zar" w:hint="eastAsia"/>
          <w:sz w:val="28"/>
          <w:szCs w:val="28"/>
          <w:rtl/>
          <w:lang w:bidi="fa-IR"/>
        </w:rPr>
        <w:t>پرسد</w:t>
      </w:r>
      <w:r w:rsidRPr="00D0257F">
        <w:rPr>
          <w:rFonts w:cs="B Zar"/>
          <w:sz w:val="28"/>
          <w:szCs w:val="28"/>
          <w:rtl/>
          <w:lang w:bidi="fa-IR"/>
        </w:rPr>
        <w:t xml:space="preserve"> که “آ</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مطمئن هست</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سوال آر</w:t>
      </w:r>
      <w:r w:rsidRPr="00D0257F">
        <w:rPr>
          <w:rFonts w:cs="B Zar" w:hint="cs"/>
          <w:sz w:val="28"/>
          <w:szCs w:val="28"/>
          <w:rtl/>
          <w:lang w:bidi="fa-IR"/>
        </w:rPr>
        <w:t>ی</w:t>
      </w:r>
      <w:r w:rsidRPr="00D0257F">
        <w:rPr>
          <w:rFonts w:cs="B Zar"/>
          <w:sz w:val="28"/>
          <w:szCs w:val="28"/>
          <w:rtl/>
          <w:lang w:bidi="fa-IR"/>
        </w:rPr>
        <w:t>/خ</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مبهم باع</w:t>
      </w:r>
      <w:r w:rsidRPr="00D0257F">
        <w:rPr>
          <w:rFonts w:cs="B Zar" w:hint="eastAsia"/>
          <w:sz w:val="28"/>
          <w:szCs w:val="28"/>
          <w:rtl/>
          <w:lang w:bidi="fa-IR"/>
        </w:rPr>
        <w:t>ث</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xml:space="preserve"> که افراد با کل</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جواب دهند، که به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ترت</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بدون آگاه</w:t>
      </w:r>
      <w:r w:rsidRPr="00D0257F">
        <w:rPr>
          <w:rFonts w:cs="B Zar" w:hint="cs"/>
          <w:sz w:val="28"/>
          <w:szCs w:val="28"/>
          <w:rtl/>
          <w:lang w:bidi="fa-IR"/>
        </w:rPr>
        <w:t>ی</w:t>
      </w:r>
      <w:r w:rsidRPr="00D0257F">
        <w:rPr>
          <w:rFonts w:cs="B Zar"/>
          <w:sz w:val="28"/>
          <w:szCs w:val="28"/>
          <w:rtl/>
          <w:lang w:bidi="fa-IR"/>
        </w:rPr>
        <w:t xml:space="preserve"> کاربر، دانلود آغاز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w:t>
      </w:r>
    </w:p>
    <w:p w:rsidR="00CB0F46" w:rsidRDefault="00CB0F46" w:rsidP="00D0257F">
      <w:pPr>
        <w:spacing w:line="336" w:lineRule="auto"/>
        <w:contextualSpacing/>
        <w:jc w:val="lowKashida"/>
        <w:rPr>
          <w:rFonts w:cs="B Zar"/>
          <w:sz w:val="28"/>
          <w:szCs w:val="28"/>
          <w:lang w:bidi="fa-IR"/>
        </w:rPr>
      </w:pPr>
      <w:r w:rsidRPr="00D0257F">
        <w:rPr>
          <w:rFonts w:cs="B Zar" w:hint="eastAsia"/>
          <w:sz w:val="28"/>
          <w:szCs w:val="28"/>
          <w:rtl/>
          <w:lang w:bidi="fa-IR"/>
        </w:rPr>
        <w:t>روش</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hint="cs"/>
          <w:sz w:val="28"/>
          <w:szCs w:val="28"/>
          <w:rtl/>
          <w:lang w:bidi="fa-IR"/>
        </w:rPr>
        <w:t>ی</w:t>
      </w:r>
      <w:r w:rsidRPr="00D0257F">
        <w:rPr>
          <w:rFonts w:cs="B Zar"/>
          <w:sz w:val="28"/>
          <w:szCs w:val="28"/>
          <w:rtl/>
          <w:lang w:bidi="fa-IR"/>
        </w:rPr>
        <w:t xml:space="preserve"> که باعث پ</w:t>
      </w:r>
      <w:r w:rsidRPr="00D0257F">
        <w:rPr>
          <w:rFonts w:cs="B Zar" w:hint="cs"/>
          <w:sz w:val="28"/>
          <w:szCs w:val="28"/>
          <w:rtl/>
          <w:lang w:bidi="fa-IR"/>
        </w:rPr>
        <w:t>ی</w:t>
      </w:r>
      <w:r w:rsidRPr="00D0257F">
        <w:rPr>
          <w:rFonts w:cs="B Zar" w:hint="eastAsia"/>
          <w:sz w:val="28"/>
          <w:szCs w:val="28"/>
          <w:rtl/>
          <w:lang w:bidi="fa-IR"/>
        </w:rPr>
        <w:t>اده‌شدن</w:t>
      </w:r>
      <w:r w:rsidRPr="00D0257F">
        <w:rPr>
          <w:rFonts w:cs="B Zar"/>
          <w:sz w:val="28"/>
          <w:szCs w:val="28"/>
          <w:rtl/>
          <w:lang w:bidi="fa-IR"/>
        </w:rPr>
        <w:t xml:space="preserve"> نرم‌افزار جاسوس</w:t>
      </w:r>
      <w:r w:rsidRPr="00D0257F">
        <w:rPr>
          <w:rFonts w:cs="B Zar" w:hint="cs"/>
          <w:sz w:val="28"/>
          <w:szCs w:val="28"/>
          <w:rtl/>
          <w:lang w:bidi="fa-IR"/>
        </w:rPr>
        <w:t>ی</w:t>
      </w:r>
      <w:r w:rsidRPr="00D0257F">
        <w:rPr>
          <w:rFonts w:cs="B Zar"/>
          <w:sz w:val="28"/>
          <w:szCs w:val="28"/>
          <w:rtl/>
          <w:lang w:bidi="fa-IR"/>
        </w:rPr>
        <w:t xml:space="preserve"> رو</w:t>
      </w:r>
      <w:r w:rsidRPr="00D0257F">
        <w:rPr>
          <w:rFonts w:cs="B Zar" w:hint="cs"/>
          <w:sz w:val="28"/>
          <w:szCs w:val="28"/>
          <w:rtl/>
          <w:lang w:bidi="fa-IR"/>
        </w:rPr>
        <w:t>ی</w:t>
      </w:r>
      <w:r w:rsidRPr="00D0257F">
        <w:rPr>
          <w:rFonts w:cs="B Zar"/>
          <w:sz w:val="28"/>
          <w:szCs w:val="28"/>
          <w:rtl/>
          <w:lang w:bidi="fa-IR"/>
        </w:rPr>
        <w:t xml:space="preserve">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sz w:val="28"/>
          <w:szCs w:val="28"/>
          <w:rtl/>
          <w:lang w:bidi="fa-IR"/>
        </w:rPr>
        <w:t xml:space="preserve"> شما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xml:space="preserve"> </w:t>
      </w:r>
      <w:r w:rsidRPr="00D0257F">
        <w:rPr>
          <w:rFonts w:cs="B Zar"/>
          <w:sz w:val="28"/>
          <w:szCs w:val="28"/>
          <w:lang w:bidi="fa-IR"/>
        </w:rPr>
        <w:t>drive-by download</w:t>
      </w:r>
      <w:r w:rsidRPr="00D0257F">
        <w:rPr>
          <w:rFonts w:cs="B Zar"/>
          <w:sz w:val="28"/>
          <w:szCs w:val="28"/>
          <w:rtl/>
          <w:lang w:bidi="fa-IR"/>
        </w:rPr>
        <w:t xml:space="preserve"> نام</w:t>
      </w:r>
      <w:r w:rsidRPr="00D0257F">
        <w:rPr>
          <w:rFonts w:cs="B Zar" w:hint="cs"/>
          <w:sz w:val="28"/>
          <w:szCs w:val="28"/>
          <w:rtl/>
          <w:lang w:bidi="fa-IR"/>
        </w:rPr>
        <w:t>ی</w:t>
      </w:r>
      <w:r w:rsidRPr="00D0257F">
        <w:rPr>
          <w:rFonts w:cs="B Zar" w:hint="eastAsia"/>
          <w:sz w:val="28"/>
          <w:szCs w:val="28"/>
          <w:rtl/>
          <w:lang w:bidi="fa-IR"/>
        </w:rPr>
        <w:t>ده</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وقت</w:t>
      </w:r>
      <w:r w:rsidRPr="00D0257F">
        <w:rPr>
          <w:rFonts w:cs="B Zar" w:hint="cs"/>
          <w:sz w:val="28"/>
          <w:szCs w:val="28"/>
          <w:rtl/>
          <w:lang w:bidi="fa-IR"/>
        </w:rPr>
        <w:t>ی</w:t>
      </w:r>
      <w:r w:rsidRPr="00D0257F">
        <w:rPr>
          <w:rFonts w:cs="B Zar"/>
          <w:sz w:val="28"/>
          <w:szCs w:val="28"/>
          <w:rtl/>
          <w:lang w:bidi="fa-IR"/>
        </w:rPr>
        <w:t xml:space="preserve"> شما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وب‌سا</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معلوم‌الحال! را مشاهده م</w:t>
      </w:r>
      <w:r w:rsidRPr="00D0257F">
        <w:rPr>
          <w:rFonts w:cs="B Zar" w:hint="cs"/>
          <w:sz w:val="28"/>
          <w:szCs w:val="28"/>
          <w:rtl/>
          <w:lang w:bidi="fa-IR"/>
        </w:rPr>
        <w:t>ی‌</w:t>
      </w:r>
      <w:r w:rsidRPr="00D0257F">
        <w:rPr>
          <w:rFonts w:cs="B Zar" w:hint="eastAsia"/>
          <w:sz w:val="28"/>
          <w:szCs w:val="28"/>
          <w:rtl/>
          <w:lang w:bidi="fa-IR"/>
        </w:rPr>
        <w:t>کن</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به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w:t>
      </w:r>
      <w:r w:rsidRPr="00D0257F">
        <w:rPr>
          <w:rFonts w:cs="B Zar"/>
          <w:sz w:val="28"/>
          <w:szCs w:val="28"/>
          <w:lang w:bidi="fa-IR"/>
        </w:rPr>
        <w:t>popup</w:t>
      </w:r>
      <w:r w:rsidRPr="00D0257F">
        <w:rPr>
          <w:rFonts w:cs="B Zar"/>
          <w:sz w:val="28"/>
          <w:szCs w:val="28"/>
          <w:rtl/>
          <w:lang w:bidi="fa-IR"/>
        </w:rPr>
        <w:t xml:space="preserve"> برم</w:t>
      </w:r>
      <w:r w:rsidRPr="00D0257F">
        <w:rPr>
          <w:rFonts w:cs="B Zar" w:hint="cs"/>
          <w:sz w:val="28"/>
          <w:szCs w:val="28"/>
          <w:rtl/>
          <w:lang w:bidi="fa-IR"/>
        </w:rPr>
        <w:t>ی‌</w:t>
      </w:r>
      <w:r w:rsidRPr="00D0257F">
        <w:rPr>
          <w:rFonts w:cs="B Zar" w:hint="eastAsia"/>
          <w:sz w:val="28"/>
          <w:szCs w:val="28"/>
          <w:rtl/>
          <w:lang w:bidi="fa-IR"/>
        </w:rPr>
        <w:t>خور</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که از شما اجازه برا</w:t>
      </w:r>
      <w:r w:rsidRPr="00D0257F">
        <w:rPr>
          <w:rFonts w:cs="B Zar" w:hint="cs"/>
          <w:sz w:val="28"/>
          <w:szCs w:val="28"/>
          <w:rtl/>
          <w:lang w:bidi="fa-IR"/>
        </w:rPr>
        <w:t>ی</w:t>
      </w:r>
      <w:r w:rsidRPr="00D0257F">
        <w:rPr>
          <w:rFonts w:cs="B Zar"/>
          <w:sz w:val="28"/>
          <w:szCs w:val="28"/>
          <w:rtl/>
          <w:lang w:bidi="fa-IR"/>
        </w:rPr>
        <w:t xml:space="preserve"> دانلود م</w:t>
      </w:r>
      <w:r w:rsidRPr="00D0257F">
        <w:rPr>
          <w:rFonts w:cs="B Zar" w:hint="cs"/>
          <w:sz w:val="28"/>
          <w:szCs w:val="28"/>
          <w:rtl/>
          <w:lang w:bidi="fa-IR"/>
        </w:rPr>
        <w:t>ی‌</w:t>
      </w:r>
      <w:r w:rsidRPr="00D0257F">
        <w:rPr>
          <w:rFonts w:cs="B Zar" w:hint="eastAsia"/>
          <w:sz w:val="28"/>
          <w:szCs w:val="28"/>
          <w:rtl/>
          <w:lang w:bidi="fa-IR"/>
        </w:rPr>
        <w:t>خواهد</w:t>
      </w:r>
      <w:r w:rsidRPr="00D0257F">
        <w:rPr>
          <w:rFonts w:cs="B Zar"/>
          <w:sz w:val="28"/>
          <w:szCs w:val="28"/>
          <w:rtl/>
          <w:lang w:bidi="fa-IR"/>
        </w:rPr>
        <w:t>. لحن! پ</w:t>
      </w:r>
      <w:r w:rsidRPr="00D0257F">
        <w:rPr>
          <w:rFonts w:cs="B Zar" w:hint="cs"/>
          <w:sz w:val="28"/>
          <w:szCs w:val="28"/>
          <w:rtl/>
          <w:lang w:bidi="fa-IR"/>
        </w:rPr>
        <w:t>ی</w:t>
      </w:r>
      <w:r w:rsidRPr="00D0257F">
        <w:rPr>
          <w:rFonts w:cs="B Zar" w:hint="eastAsia"/>
          <w:sz w:val="28"/>
          <w:szCs w:val="28"/>
          <w:rtl/>
          <w:lang w:bidi="fa-IR"/>
        </w:rPr>
        <w:t>ام</w:t>
      </w:r>
      <w:r w:rsidRPr="00D0257F">
        <w:rPr>
          <w:rFonts w:cs="B Zar"/>
          <w:sz w:val="28"/>
          <w:szCs w:val="28"/>
          <w:rtl/>
          <w:lang w:bidi="fa-IR"/>
        </w:rPr>
        <w:t xml:space="preserve"> باعث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xml:space="preserve"> که شما باور </w:t>
      </w:r>
      <w:r w:rsidRPr="00D0257F">
        <w:rPr>
          <w:rFonts w:cs="B Zar"/>
          <w:sz w:val="28"/>
          <w:szCs w:val="28"/>
          <w:rtl/>
          <w:lang w:bidi="fa-IR"/>
        </w:rPr>
        <w:lastRenderedPageBreak/>
        <w:t>کن</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ک</w:t>
      </w:r>
      <w:r w:rsidRPr="00D0257F">
        <w:rPr>
          <w:rFonts w:cs="B Zar" w:hint="eastAsia"/>
          <w:sz w:val="28"/>
          <w:szCs w:val="28"/>
          <w:rtl/>
          <w:lang w:bidi="fa-IR"/>
        </w:rPr>
        <w:t>ه</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دن</w:t>
      </w:r>
      <w:r w:rsidRPr="00D0257F">
        <w:rPr>
          <w:rFonts w:cs="B Zar"/>
          <w:sz w:val="28"/>
          <w:szCs w:val="28"/>
          <w:rtl/>
          <w:lang w:bidi="fa-IR"/>
        </w:rPr>
        <w:t xml:space="preserve"> صفحه وب بازشده به دانلود ن</w:t>
      </w:r>
      <w:r w:rsidRPr="00D0257F">
        <w:rPr>
          <w:rFonts w:cs="B Zar" w:hint="cs"/>
          <w:sz w:val="28"/>
          <w:szCs w:val="28"/>
          <w:rtl/>
          <w:lang w:bidi="fa-IR"/>
        </w:rPr>
        <w:t>ی</w:t>
      </w:r>
      <w:r w:rsidRPr="00D0257F">
        <w:rPr>
          <w:rFonts w:cs="B Zar" w:hint="eastAsia"/>
          <w:sz w:val="28"/>
          <w:szCs w:val="28"/>
          <w:rtl/>
          <w:lang w:bidi="fa-IR"/>
        </w:rPr>
        <w:t>از</w:t>
      </w:r>
      <w:r w:rsidRPr="00D0257F">
        <w:rPr>
          <w:rFonts w:cs="B Zar"/>
          <w:sz w:val="28"/>
          <w:szCs w:val="28"/>
          <w:rtl/>
          <w:lang w:bidi="fa-IR"/>
        </w:rPr>
        <w:t xml:space="preserve"> است، حت</w:t>
      </w:r>
      <w:r w:rsidRPr="00D0257F">
        <w:rPr>
          <w:rFonts w:cs="B Zar" w:hint="cs"/>
          <w:sz w:val="28"/>
          <w:szCs w:val="28"/>
          <w:rtl/>
          <w:lang w:bidi="fa-IR"/>
        </w:rPr>
        <w:t>ی</w:t>
      </w:r>
      <w:r w:rsidRPr="00D0257F">
        <w:rPr>
          <w:rFonts w:cs="B Zar"/>
          <w:sz w:val="28"/>
          <w:szCs w:val="28"/>
          <w:rtl/>
          <w:lang w:bidi="fa-IR"/>
        </w:rPr>
        <w:t xml:space="preserve"> اگر ن</w:t>
      </w:r>
      <w:r w:rsidRPr="00D0257F">
        <w:rPr>
          <w:rFonts w:cs="B Zar" w:hint="cs"/>
          <w:sz w:val="28"/>
          <w:szCs w:val="28"/>
          <w:rtl/>
          <w:lang w:bidi="fa-IR"/>
        </w:rPr>
        <w:t>ی</w:t>
      </w:r>
      <w:r w:rsidRPr="00D0257F">
        <w:rPr>
          <w:rFonts w:cs="B Zar" w:hint="eastAsia"/>
          <w:sz w:val="28"/>
          <w:szCs w:val="28"/>
          <w:rtl/>
          <w:lang w:bidi="fa-IR"/>
        </w:rPr>
        <w:t>از</w:t>
      </w:r>
      <w:r w:rsidRPr="00D0257F">
        <w:rPr>
          <w:rFonts w:cs="B Zar" w:hint="cs"/>
          <w:sz w:val="28"/>
          <w:szCs w:val="28"/>
          <w:rtl/>
          <w:lang w:bidi="fa-IR"/>
        </w:rPr>
        <w:t>ی</w:t>
      </w:r>
      <w:r w:rsidRPr="00D0257F">
        <w:rPr>
          <w:rFonts w:cs="B Zar"/>
          <w:sz w:val="28"/>
          <w:szCs w:val="28"/>
          <w:rtl/>
          <w:lang w:bidi="fa-IR"/>
        </w:rPr>
        <w:t xml:space="preserve"> نباشد. اگر “بله ” بگو</w:t>
      </w:r>
      <w:r w:rsidRPr="00D0257F">
        <w:rPr>
          <w:rFonts w:cs="B Zar" w:hint="cs"/>
          <w:sz w:val="28"/>
          <w:szCs w:val="28"/>
          <w:rtl/>
          <w:lang w:bidi="fa-IR"/>
        </w:rPr>
        <w:t>یی</w:t>
      </w:r>
      <w:r w:rsidRPr="00D0257F">
        <w:rPr>
          <w:rFonts w:cs="B Zar" w:hint="eastAsia"/>
          <w:sz w:val="28"/>
          <w:szCs w:val="28"/>
          <w:rtl/>
          <w:lang w:bidi="fa-IR"/>
        </w:rPr>
        <w:t>د،</w:t>
      </w:r>
      <w:r w:rsidRPr="00D0257F">
        <w:rPr>
          <w:rFonts w:cs="B Zar"/>
          <w:sz w:val="28"/>
          <w:szCs w:val="28"/>
          <w:rtl/>
          <w:lang w:bidi="fa-IR"/>
        </w:rPr>
        <w:t xml:space="preserve"> برنامه جاسوس در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sz w:val="28"/>
          <w:szCs w:val="28"/>
          <w:rtl/>
          <w:lang w:bidi="fa-IR"/>
        </w:rPr>
        <w:t xml:space="preserve"> شما دانلود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اما اگر پاسخ منف</w:t>
      </w:r>
      <w:r w:rsidRPr="00D0257F">
        <w:rPr>
          <w:rFonts w:cs="B Zar" w:hint="cs"/>
          <w:sz w:val="28"/>
          <w:szCs w:val="28"/>
          <w:rtl/>
          <w:lang w:bidi="fa-IR"/>
        </w:rPr>
        <w:t>ی</w:t>
      </w:r>
      <w:r w:rsidRPr="00D0257F">
        <w:rPr>
          <w:rFonts w:cs="B Zar"/>
          <w:sz w:val="28"/>
          <w:szCs w:val="28"/>
          <w:rtl/>
          <w:lang w:bidi="fa-IR"/>
        </w:rPr>
        <w:t xml:space="preserve"> بده</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w:t>
      </w:r>
      <w:r w:rsidRPr="00D0257F">
        <w:rPr>
          <w:rFonts w:cs="B Zar"/>
          <w:sz w:val="28"/>
          <w:szCs w:val="28"/>
          <w:lang w:bidi="fa-IR"/>
        </w:rPr>
        <w:t>popup</w:t>
      </w:r>
      <w:r w:rsidRPr="00D0257F">
        <w:rPr>
          <w:rFonts w:cs="B Zar"/>
          <w:sz w:val="28"/>
          <w:szCs w:val="28"/>
          <w:rtl/>
          <w:lang w:bidi="fa-IR"/>
        </w:rPr>
        <w:t>ها در صفحات بعد</w:t>
      </w:r>
      <w:r w:rsidRPr="00D0257F">
        <w:rPr>
          <w:rFonts w:cs="B Zar" w:hint="cs"/>
          <w:sz w:val="28"/>
          <w:szCs w:val="28"/>
          <w:rtl/>
          <w:lang w:bidi="fa-IR"/>
        </w:rPr>
        <w:t>ی</w:t>
      </w:r>
      <w:r w:rsidRPr="00D0257F">
        <w:rPr>
          <w:rFonts w:cs="B Zar"/>
          <w:sz w:val="28"/>
          <w:szCs w:val="28"/>
          <w:rtl/>
          <w:lang w:bidi="fa-IR"/>
        </w:rPr>
        <w:t xml:space="preserve"> ظاهر م</w:t>
      </w:r>
      <w:r w:rsidRPr="00D0257F">
        <w:rPr>
          <w:rFonts w:cs="B Zar" w:hint="cs"/>
          <w:sz w:val="28"/>
          <w:szCs w:val="28"/>
          <w:rtl/>
          <w:lang w:bidi="fa-IR"/>
        </w:rPr>
        <w:t>ی‌</w:t>
      </w:r>
      <w:r w:rsidRPr="00D0257F">
        <w:rPr>
          <w:rFonts w:cs="B Zar" w:hint="eastAsia"/>
          <w:sz w:val="28"/>
          <w:szCs w:val="28"/>
          <w:rtl/>
          <w:lang w:bidi="fa-IR"/>
        </w:rPr>
        <w:t>شوند</w:t>
      </w:r>
      <w:r w:rsidRPr="00D0257F">
        <w:rPr>
          <w:rFonts w:cs="B Zar"/>
          <w:sz w:val="28"/>
          <w:szCs w:val="28"/>
          <w:rtl/>
          <w:lang w:bidi="fa-IR"/>
        </w:rPr>
        <w:t xml:space="preserve"> تا بالاخره شما به کل</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کردن رو</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sz w:val="28"/>
          <w:szCs w:val="28"/>
          <w:rtl/>
          <w:lang w:bidi="fa-IR"/>
        </w:rPr>
        <w:t xml:space="preserve"> از آنها فر</w:t>
      </w:r>
      <w:r w:rsidRPr="00D0257F">
        <w:rPr>
          <w:rFonts w:cs="B Zar" w:hint="cs"/>
          <w:sz w:val="28"/>
          <w:szCs w:val="28"/>
          <w:rtl/>
          <w:lang w:bidi="fa-IR"/>
        </w:rPr>
        <w:t>ی</w:t>
      </w:r>
      <w:r w:rsidRPr="00D0257F">
        <w:rPr>
          <w:rFonts w:cs="B Zar" w:hint="eastAsia"/>
          <w:sz w:val="28"/>
          <w:szCs w:val="28"/>
          <w:rtl/>
          <w:lang w:bidi="fa-IR"/>
        </w:rPr>
        <w:t>فته</w:t>
      </w:r>
      <w:r w:rsidRPr="00D0257F">
        <w:rPr>
          <w:rFonts w:cs="B Zar"/>
          <w:sz w:val="28"/>
          <w:szCs w:val="28"/>
          <w:rtl/>
          <w:lang w:bidi="fa-IR"/>
        </w:rPr>
        <w:t xml:space="preserve"> شو</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و به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w:t>
      </w:r>
      <w:r w:rsidRPr="00D0257F">
        <w:rPr>
          <w:rFonts w:cs="B Zar" w:hint="eastAsia"/>
          <w:sz w:val="28"/>
          <w:szCs w:val="28"/>
          <w:rtl/>
          <w:lang w:bidi="fa-IR"/>
        </w:rPr>
        <w:t>ترت</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برنامه جاسوس</w:t>
      </w:r>
      <w:r w:rsidRPr="00D0257F">
        <w:rPr>
          <w:rFonts w:cs="B Zar" w:hint="cs"/>
          <w:sz w:val="28"/>
          <w:szCs w:val="28"/>
          <w:rtl/>
          <w:lang w:bidi="fa-IR"/>
        </w:rPr>
        <w:t>ی</w:t>
      </w:r>
      <w:r w:rsidRPr="00D0257F">
        <w:rPr>
          <w:rFonts w:cs="B Zar"/>
          <w:sz w:val="28"/>
          <w:szCs w:val="28"/>
          <w:rtl/>
          <w:lang w:bidi="fa-IR"/>
        </w:rPr>
        <w:t xml:space="preserve"> به صورت خاموش کار خود را آغاز م</w:t>
      </w:r>
      <w:r w:rsidRPr="00D0257F">
        <w:rPr>
          <w:rFonts w:cs="B Zar" w:hint="cs"/>
          <w:sz w:val="28"/>
          <w:szCs w:val="28"/>
          <w:rtl/>
          <w:lang w:bidi="fa-IR"/>
        </w:rPr>
        <w:t>ی‌</w:t>
      </w:r>
      <w:r w:rsidRPr="00D0257F">
        <w:rPr>
          <w:rFonts w:cs="B Zar" w:hint="eastAsia"/>
          <w:sz w:val="28"/>
          <w:szCs w:val="28"/>
          <w:rtl/>
          <w:lang w:bidi="fa-IR"/>
        </w:rPr>
        <w:t>کند</w:t>
      </w:r>
      <w:r w:rsidRPr="00D0257F">
        <w:rPr>
          <w:rFonts w:cs="B Zar"/>
          <w:sz w:val="28"/>
          <w:szCs w:val="28"/>
          <w:rtl/>
          <w:lang w:bidi="fa-IR"/>
        </w:rPr>
        <w:t>!</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b/>
          <w:bCs/>
          <w:color w:val="FF0000"/>
          <w:sz w:val="28"/>
          <w:szCs w:val="28"/>
          <w:rtl/>
          <w:lang w:bidi="fa-IR"/>
        </w:rPr>
        <w:t xml:space="preserve">  09131253620</w:t>
      </w:r>
    </w:p>
    <w:p w:rsidR="005658ED" w:rsidRPr="005658ED" w:rsidRDefault="005658ED" w:rsidP="005658ED">
      <w:pPr>
        <w:bidi w:val="0"/>
        <w:spacing w:line="192" w:lineRule="auto"/>
        <w:ind w:left="720"/>
        <w:rPr>
          <w:rFonts w:ascii="Arial Black" w:hAnsi="Arial Black" w:cs="B Zar"/>
          <w:b/>
          <w:bCs/>
          <w:color w:val="FF0000"/>
          <w:sz w:val="28"/>
          <w:szCs w:val="28"/>
          <w:lang w:bidi="fa-IR"/>
        </w:rPr>
      </w:pPr>
      <w:r w:rsidRPr="005658ED">
        <w:rPr>
          <w:rFonts w:ascii="BLotusBold" w:hAnsi="Calibri" w:cs="B Zar"/>
          <w:b/>
          <w:bCs/>
          <w:color w:val="FF0000"/>
          <w:sz w:val="28"/>
          <w:szCs w:val="28"/>
          <w:rtl/>
          <w:lang w:bidi="fa-IR"/>
        </w:rPr>
        <w:t xml:space="preserve">            </w:t>
      </w:r>
      <w:hyperlink r:id="rId88" w:history="1">
        <w:r w:rsidRPr="005658ED">
          <w:rPr>
            <w:rFonts w:ascii="Arial Black" w:hAnsi="Arial Black" w:cs="B Zar"/>
            <w:b/>
            <w:bCs/>
            <w:color w:val="4F6228"/>
            <w:sz w:val="28"/>
            <w:szCs w:val="28"/>
            <w:u w:val="single"/>
            <w:lang w:bidi="fa-IR"/>
          </w:rPr>
          <w:t>www.a</w:t>
        </w:r>
        <w:r w:rsidRPr="005658ED">
          <w:rPr>
            <w:rFonts w:ascii="Arial Black" w:hAnsi="Arial Black" w:cs="B Zar"/>
            <w:b/>
            <w:bCs/>
            <w:color w:val="4F6228"/>
            <w:sz w:val="28"/>
            <w:szCs w:val="28"/>
            <w:u w:val="single"/>
            <w:rtl/>
            <w:lang w:bidi="fa-IR"/>
          </w:rPr>
          <w:t>00</w:t>
        </w:r>
        <w:r w:rsidRPr="005658ED">
          <w:rPr>
            <w:rFonts w:ascii="Arial Black" w:hAnsi="Arial Black" w:cs="B Zar"/>
            <w:b/>
            <w:bCs/>
            <w:color w:val="4F6228"/>
            <w:sz w:val="28"/>
            <w:szCs w:val="28"/>
            <w:u w:val="single"/>
            <w:lang w:bidi="fa-IR"/>
          </w:rPr>
          <w:t>b.com</w:t>
        </w:r>
      </w:hyperlink>
      <w:r w:rsidRPr="005658ED">
        <w:rPr>
          <w:rFonts w:ascii="Arial Black" w:hAnsi="Arial Black" w:cs="B Zar" w:hint="cs"/>
          <w:b/>
          <w:bCs/>
          <w:color w:val="4F6228"/>
          <w:sz w:val="28"/>
          <w:szCs w:val="28"/>
          <w:rtl/>
          <w:lang w:bidi="fa-IR"/>
        </w:rPr>
        <w:t xml:space="preserve"> </w:t>
      </w:r>
      <w:r w:rsidRPr="005658ED">
        <w:rPr>
          <w:rFonts w:ascii="Arial Black" w:hAnsi="Arial Black" w:cs="B Zar"/>
          <w:b/>
          <w:bCs/>
          <w:color w:val="4F6228"/>
          <w:sz w:val="28"/>
          <w:szCs w:val="28"/>
          <w:rtl/>
          <w:lang w:bidi="fa-IR"/>
        </w:rPr>
        <w:t xml:space="preserve">          </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b/>
          <w:bCs/>
          <w:color w:val="FF0000"/>
          <w:sz w:val="28"/>
          <w:szCs w:val="28"/>
          <w:rtl/>
          <w:lang w:bidi="fa-IR"/>
        </w:rPr>
        <w:t xml:space="preserve">         آ صفر صفر ب</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دات کام</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پروژه</w:t>
      </w:r>
      <w:r w:rsidRPr="005658ED">
        <w:rPr>
          <w:rFonts w:ascii="BLotusBold" w:hAnsi="Calibri" w:cs="B Zar"/>
          <w:b/>
          <w:bCs/>
          <w:color w:val="FF0000"/>
          <w:sz w:val="28"/>
          <w:szCs w:val="28"/>
          <w:rtl/>
          <w:lang w:bidi="fa-IR"/>
        </w:rPr>
        <w:t xml:space="preserve"> </w:t>
      </w:r>
      <w:r w:rsidRPr="005658ED">
        <w:rPr>
          <w:rFonts w:ascii="BLotusBold" w:hAnsi="Calibri" w:cs="B Zar"/>
          <w:b/>
          <w:bCs/>
          <w:color w:val="FF0000"/>
          <w:sz w:val="28"/>
          <w:szCs w:val="28"/>
          <w:lang w:bidi="fa-IR"/>
        </w:rPr>
        <w:t>UML</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SSADM</w:t>
      </w:r>
      <w:r w:rsidRPr="005658ED">
        <w:rPr>
          <w:rFonts w:ascii="BLotusBold" w:hAnsi="Calibri" w:cs="B Zar"/>
          <w:b/>
          <w:bCs/>
          <w:color w:val="FF0000"/>
          <w:sz w:val="28"/>
          <w:szCs w:val="28"/>
          <w:rtl/>
          <w:lang w:bidi="fa-IR"/>
        </w:rPr>
        <w:t xml:space="preserve"> و نمودارها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داده </w:t>
      </w:r>
      <w:r w:rsidRPr="005658ED">
        <w:rPr>
          <w:rFonts w:ascii="BLotusBold" w:hAnsi="Calibri" w:cs="B Zar"/>
          <w:b/>
          <w:bCs/>
          <w:color w:val="FF0000"/>
          <w:sz w:val="28"/>
          <w:szCs w:val="28"/>
          <w:lang w:bidi="fa-IR"/>
        </w:rPr>
        <w:t>SQL Server</w:t>
      </w:r>
      <w:r w:rsidRPr="005658ED">
        <w:rPr>
          <w:rFonts w:ascii="BLotusBold" w:hAnsi="Calibri" w:cs="B Zar"/>
          <w:b/>
          <w:bCs/>
          <w:color w:val="FF0000"/>
          <w:sz w:val="28"/>
          <w:szCs w:val="28"/>
          <w:rtl/>
          <w:lang w:bidi="fa-IR"/>
        </w:rPr>
        <w:t xml:space="preserve"> (طراح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 پ</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اده</w:t>
      </w:r>
      <w:r w:rsidRPr="005658ED">
        <w:rPr>
          <w:rFonts w:ascii="BLotusBold" w:hAnsi="Calibri" w:cs="B Zar"/>
          <w:b/>
          <w:bCs/>
          <w:color w:val="FF0000"/>
          <w:sz w:val="28"/>
          <w:szCs w:val="28"/>
          <w:rtl/>
          <w:lang w:bidi="fa-IR"/>
        </w:rPr>
        <w:t xml:space="preserve"> ساز</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داده  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با برنامه </w:t>
      </w:r>
      <w:r w:rsidRPr="005658ED">
        <w:rPr>
          <w:rFonts w:ascii="BLotusBold" w:hAnsi="Calibri" w:cs="B Zar"/>
          <w:b/>
          <w:bCs/>
          <w:color w:val="FF0000"/>
          <w:sz w:val="28"/>
          <w:szCs w:val="28"/>
          <w:lang w:bidi="fa-IR"/>
        </w:rPr>
        <w:t>Multimedia Builder</w:t>
      </w:r>
      <w:r w:rsidRPr="005658ED">
        <w:rPr>
          <w:rFonts w:ascii="BLotusBold" w:hAnsi="Calibri" w:cs="B Zar"/>
          <w:b/>
          <w:bCs/>
          <w:color w:val="FF0000"/>
          <w:sz w:val="28"/>
          <w:szCs w:val="28"/>
          <w:rtl/>
          <w:lang w:bidi="fa-IR"/>
        </w:rPr>
        <w:t xml:space="preserve">  تجز</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ه</w:t>
      </w:r>
      <w:r w:rsidRPr="005658ED">
        <w:rPr>
          <w:rFonts w:ascii="BLotusBold" w:hAnsi="Calibri" w:cs="B Zar"/>
          <w:b/>
          <w:bCs/>
          <w:color w:val="FF0000"/>
          <w:sz w:val="28"/>
          <w:szCs w:val="28"/>
          <w:rtl/>
          <w:lang w:bidi="fa-IR"/>
        </w:rPr>
        <w:t xml:space="preserve"> و تحل</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س</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ستمها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نرم افزار با </w:t>
      </w:r>
      <w:r w:rsidRPr="005658ED">
        <w:rPr>
          <w:rFonts w:ascii="BLotusBold" w:hAnsi="Calibri" w:cs="B Zar"/>
          <w:b/>
          <w:bCs/>
          <w:color w:val="FF0000"/>
          <w:sz w:val="28"/>
          <w:szCs w:val="28"/>
          <w:lang w:bidi="fa-IR"/>
        </w:rPr>
        <w:t>UML</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SSADM</w:t>
      </w:r>
      <w:r w:rsidRPr="005658ED">
        <w:rPr>
          <w:rFonts w:ascii="BLotusBold" w:hAnsi="Calibri" w:cs="B Zar"/>
          <w:b/>
          <w:bCs/>
          <w:color w:val="FF0000"/>
          <w:sz w:val="28"/>
          <w:szCs w:val="28"/>
          <w:rtl/>
          <w:lang w:bidi="fa-IR"/>
        </w:rPr>
        <w:t xml:space="preserve"> رسم نمودار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w:t>
      </w:r>
      <w:r w:rsidRPr="005658ED">
        <w:rPr>
          <w:rFonts w:ascii="BLotusBold" w:hAnsi="Calibri" w:cs="B Zar"/>
          <w:b/>
          <w:bCs/>
          <w:color w:val="FF0000"/>
          <w:sz w:val="28"/>
          <w:szCs w:val="28"/>
          <w:lang w:bidi="fa-IR"/>
        </w:rPr>
        <w:t>ER , EER</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ERD</w:t>
      </w:r>
      <w:r w:rsidRPr="005658ED">
        <w:rPr>
          <w:rFonts w:ascii="BLotusBold" w:hAnsi="Calibri" w:cs="B Zar"/>
          <w:b/>
          <w:bCs/>
          <w:color w:val="FF0000"/>
          <w:sz w:val="28"/>
          <w:szCs w:val="28"/>
          <w:rtl/>
          <w:lang w:bidi="fa-IR"/>
        </w:rPr>
        <w:t xml:space="preserve"> طرحها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توج</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ه</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اقتصاد</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نمودار </w:t>
      </w:r>
      <w:r w:rsidRPr="005658ED">
        <w:rPr>
          <w:rFonts w:ascii="BLotusBold" w:hAnsi="Calibri" w:cs="B Zar"/>
          <w:b/>
          <w:bCs/>
          <w:color w:val="FF0000"/>
          <w:sz w:val="28"/>
          <w:szCs w:val="28"/>
          <w:lang w:bidi="fa-IR"/>
        </w:rPr>
        <w:t>usecase</w:t>
      </w:r>
      <w:r w:rsidRPr="005658ED">
        <w:rPr>
          <w:rFonts w:ascii="BLotusBold" w:hAnsi="Calibri" w:cs="B Zar"/>
          <w:b/>
          <w:bCs/>
          <w:color w:val="FF0000"/>
          <w:sz w:val="28"/>
          <w:szCs w:val="28"/>
          <w:rtl/>
          <w:lang w:bidi="fa-IR"/>
        </w:rPr>
        <w:t xml:space="preserve"> و نمودار کلاس </w:t>
      </w:r>
      <w:r w:rsidRPr="005658ED">
        <w:rPr>
          <w:rFonts w:ascii="BLotusBold" w:hAnsi="Calibri" w:cs="B Zar"/>
          <w:b/>
          <w:bCs/>
          <w:color w:val="FF0000"/>
          <w:sz w:val="28"/>
          <w:szCs w:val="28"/>
          <w:rtl/>
          <w:lang w:bidi="fa-IR"/>
        </w:rPr>
        <w:cr/>
      </w:r>
      <w:r w:rsidRPr="005658ED">
        <w:rPr>
          <w:rFonts w:ascii="BLotusBold" w:hAnsi="Calibri" w:cs="B Zar" w:hint="cs"/>
          <w:b/>
          <w:bCs/>
          <w:color w:val="FF0000"/>
          <w:sz w:val="28"/>
          <w:szCs w:val="28"/>
          <w:rtl/>
          <w:lang w:bidi="fa-IR"/>
        </w:rPr>
        <w:t>---</w:t>
      </w:r>
      <w:r>
        <w:rPr>
          <w:rFonts w:ascii="BLotusBold" w:hAnsi="Calibri" w:cs="B Zar"/>
          <w:b/>
          <w:bCs/>
          <w:color w:val="FF0000"/>
          <w:sz w:val="28"/>
          <w:szCs w:val="28"/>
          <w:lang w:bidi="fa-IR"/>
        </w:rPr>
        <w:t>!@%</w:t>
      </w:r>
      <w:r w:rsidRPr="005658ED">
        <w:rPr>
          <w:rFonts w:ascii="BLotusBold" w:hAnsi="Calibri" w:cs="B Zar" w:hint="cs"/>
          <w:b/>
          <w:bCs/>
          <w:color w:val="FF0000"/>
          <w:sz w:val="28"/>
          <w:szCs w:val="28"/>
          <w:rtl/>
          <w:lang w:bidi="fa-IR"/>
        </w:rPr>
        <w:t>*-</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وبسا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w:t>
      </w:r>
      <w:r w:rsidRPr="005658ED">
        <w:rPr>
          <w:rFonts w:ascii="BLotusBold" w:hAnsi="Calibri" w:cs="B Zar"/>
          <w:b/>
          <w:bCs/>
          <w:color w:val="FF0000"/>
          <w:sz w:val="28"/>
          <w:szCs w:val="28"/>
          <w:rtl/>
          <w:lang w:bidi="fa-IR"/>
        </w:rPr>
        <w:t xml:space="preserve"> واکنشگرا </w:t>
      </w:r>
      <w:r w:rsidRPr="005658ED">
        <w:rPr>
          <w:rFonts w:ascii="BLotusBold" w:hAnsi="Calibri" w:cs="B Zar"/>
          <w:b/>
          <w:bCs/>
          <w:color w:val="FF0000"/>
          <w:sz w:val="28"/>
          <w:szCs w:val="28"/>
          <w:lang w:bidi="fa-IR"/>
        </w:rPr>
        <w:t>Responsive</w:t>
      </w:r>
      <w:r w:rsidRPr="005658ED">
        <w:rPr>
          <w:rFonts w:ascii="BLotusBold" w:hAnsi="Calibri" w:cs="B Zar"/>
          <w:b/>
          <w:bCs/>
          <w:color w:val="FF0000"/>
          <w:sz w:val="28"/>
          <w:szCs w:val="28"/>
          <w:rtl/>
          <w:lang w:bidi="fa-IR"/>
        </w:rPr>
        <w:t xml:space="preserve"> در موضوعات مختلف (وب سا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تجار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 فروشگاه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نترنت</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 وب سا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خبر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 . . . دارا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بخشها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مد</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ر</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 قابل</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شمار . . .) </w:t>
      </w:r>
      <w:r w:rsidRPr="005658ED">
        <w:rPr>
          <w:rFonts w:ascii="BLotusBold" w:hAnsi="Calibri" w:cs="B Zar" w:hint="cs"/>
          <w:b/>
          <w:bCs/>
          <w:color w:val="FF0000"/>
          <w:sz w:val="28"/>
          <w:szCs w:val="28"/>
          <w:rtl/>
          <w:lang w:bidi="fa-IR"/>
        </w:rPr>
        <w:t>+-**-*-</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شارپ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r>
        <w:rPr>
          <w:rFonts w:ascii="BLotusBold" w:hAnsi="Calibri" w:cs="B Zar"/>
          <w:b/>
          <w:bCs/>
          <w:color w:val="FF0000"/>
          <w:sz w:val="28"/>
          <w:szCs w:val="28"/>
          <w:lang w:bidi="fa-IR"/>
        </w:rPr>
        <w:t>^^</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w:t>
      </w:r>
      <w:r w:rsidRPr="005658ED">
        <w:rPr>
          <w:rFonts w:ascii="BLotusBold" w:hAnsi="Calibri" w:cs="B Zar"/>
          <w:b/>
          <w:bCs/>
          <w:color w:val="FF0000"/>
          <w:sz w:val="28"/>
          <w:szCs w:val="28"/>
          <w:lang w:bidi="fa-IR"/>
        </w:rPr>
        <w:t>VB.NT</w:t>
      </w:r>
      <w:r w:rsidRPr="005658ED">
        <w:rPr>
          <w:rFonts w:ascii="BLotusBold" w:hAnsi="Calibri" w:cs="B Zar"/>
          <w:b/>
          <w:bCs/>
          <w:color w:val="FF0000"/>
          <w:sz w:val="28"/>
          <w:szCs w:val="28"/>
          <w:rtl/>
          <w:lang w:bidi="fa-IR"/>
        </w:rPr>
        <w:t xml:space="preserve">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ژوال</w:t>
      </w:r>
      <w:r w:rsidRPr="005658ED">
        <w:rPr>
          <w:rFonts w:ascii="BLotusBold" w:hAnsi="Calibri" w:cs="B Zar"/>
          <w:b/>
          <w:bCs/>
          <w:color w:val="FF0000"/>
          <w:sz w:val="28"/>
          <w:szCs w:val="28"/>
          <w:rtl/>
          <w:lang w:bidi="fa-IR"/>
        </w:rPr>
        <w:t xml:space="preserve"> ب</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ک</w:t>
      </w:r>
      <w:r w:rsidRPr="005658ED">
        <w:rPr>
          <w:rFonts w:ascii="BLotusBold" w:hAnsi="Calibri" w:cs="B Zar"/>
          <w:b/>
          <w:bCs/>
          <w:color w:val="FF0000"/>
          <w:sz w:val="28"/>
          <w:szCs w:val="28"/>
          <w:rtl/>
          <w:lang w:bidi="fa-IR"/>
        </w:rPr>
        <w:t xml:space="preserve"> 6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w:t>
      </w:r>
      <w:r w:rsidRPr="005658ED">
        <w:rPr>
          <w:rFonts w:ascii="BLotusBold" w:hAnsi="Calibri" w:cs="B Zar"/>
          <w:b/>
          <w:bCs/>
          <w:color w:val="FF0000"/>
          <w:sz w:val="28"/>
          <w:szCs w:val="28"/>
          <w:lang w:bidi="fa-IR"/>
        </w:rPr>
        <w:t>C</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C</w:t>
      </w:r>
      <w:r w:rsidRPr="005658ED">
        <w:rPr>
          <w:rFonts w:ascii="BLotusBold" w:hAnsi="Calibri" w:cs="B Zar"/>
          <w:b/>
          <w:bCs/>
          <w:color w:val="FF0000"/>
          <w:sz w:val="28"/>
          <w:szCs w:val="28"/>
          <w:rtl/>
          <w:lang w:bidi="fa-IR"/>
        </w:rPr>
        <w:t>++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p>
    <w:p w:rsidR="005658ED" w:rsidRPr="00D0257F" w:rsidRDefault="005658ED" w:rsidP="005658ED">
      <w:pPr>
        <w:spacing w:line="336" w:lineRule="auto"/>
        <w:contextualSpacing/>
        <w:jc w:val="lowKashida"/>
        <w:rPr>
          <w:rFonts w:cs="B Zar"/>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داده </w:t>
      </w:r>
      <w:r w:rsidRPr="005658ED">
        <w:rPr>
          <w:rFonts w:ascii="BLotusBold" w:hAnsi="Calibri" w:cs="B Zar"/>
          <w:b/>
          <w:bCs/>
          <w:color w:val="FF0000"/>
          <w:sz w:val="28"/>
          <w:szCs w:val="28"/>
          <w:lang w:bidi="fa-IR"/>
        </w:rPr>
        <w:t>Access</w:t>
      </w:r>
      <w:r w:rsidRPr="005658ED">
        <w:rPr>
          <w:rFonts w:ascii="BLotusBold" w:hAnsi="Calibri" w:cs="B Zar"/>
          <w:b/>
          <w:bCs/>
          <w:color w:val="FF0000"/>
          <w:sz w:val="28"/>
          <w:szCs w:val="28"/>
          <w:rtl/>
          <w:lang w:bidi="fa-IR"/>
        </w:rPr>
        <w:t xml:space="preserve"> (طراح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داده به همراه فرمها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ورود اطلاعات در اکسس</w:t>
      </w:r>
      <w:r w:rsidRPr="005658ED">
        <w:rPr>
          <w:rFonts w:ascii="Microsoft Sans Serif" w:eastAsia="BatangChe" w:hAnsi="Microsoft Sans Serif" w:cs="B Zar"/>
          <w:b/>
          <w:bCs/>
          <w:sz w:val="28"/>
          <w:szCs w:val="28"/>
          <w:rtl/>
          <w:lang w:bidi="fa-IR"/>
        </w:rPr>
        <w:t xml:space="preserve"> </w:t>
      </w:r>
      <w:r w:rsidRPr="005658ED">
        <w:rPr>
          <w:rFonts w:ascii="Microsoft Sans Serif" w:eastAsia="BatangChe" w:hAnsi="Microsoft Sans Serif" w:cs="B Zar" w:hint="cs"/>
          <w:b/>
          <w:bCs/>
          <w:sz w:val="28"/>
          <w:szCs w:val="28"/>
          <w:rtl/>
          <w:lang w:bidi="fa-IR"/>
        </w:rPr>
        <w:t>-*-*-*-*</w:t>
      </w:r>
    </w:p>
    <w:p w:rsidR="002C0F27" w:rsidRPr="00D0257F" w:rsidRDefault="00CB0F46" w:rsidP="00D0257F">
      <w:pPr>
        <w:spacing w:line="336" w:lineRule="auto"/>
        <w:contextualSpacing/>
        <w:jc w:val="lowKashida"/>
        <w:rPr>
          <w:rFonts w:cs="B Zar"/>
          <w:sz w:val="28"/>
          <w:szCs w:val="28"/>
          <w:rtl/>
          <w:lang w:bidi="fa-IR"/>
        </w:rPr>
      </w:pPr>
      <w:r w:rsidRPr="00D0257F">
        <w:rPr>
          <w:rFonts w:cs="B Zar" w:hint="eastAsia"/>
          <w:sz w:val="28"/>
          <w:szCs w:val="28"/>
          <w:rtl/>
          <w:lang w:bidi="fa-IR"/>
        </w:rPr>
        <w:t>بعض</w:t>
      </w:r>
      <w:r w:rsidRPr="00D0257F">
        <w:rPr>
          <w:rFonts w:cs="B Zar" w:hint="cs"/>
          <w:sz w:val="28"/>
          <w:szCs w:val="28"/>
          <w:rtl/>
          <w:lang w:bidi="fa-IR"/>
        </w:rPr>
        <w:t>ی</w:t>
      </w:r>
      <w:r w:rsidRPr="00D0257F">
        <w:rPr>
          <w:rFonts w:cs="B Zar"/>
          <w:sz w:val="28"/>
          <w:szCs w:val="28"/>
          <w:rtl/>
          <w:lang w:bidi="fa-IR"/>
        </w:rPr>
        <w:t xml:space="preserve"> شرکتها از نرم‌افزارها</w:t>
      </w:r>
      <w:r w:rsidRPr="00D0257F">
        <w:rPr>
          <w:rFonts w:cs="B Zar" w:hint="cs"/>
          <w:sz w:val="28"/>
          <w:szCs w:val="28"/>
          <w:rtl/>
          <w:lang w:bidi="fa-IR"/>
        </w:rPr>
        <w:t>ی</w:t>
      </w:r>
      <w:r w:rsidRPr="00D0257F">
        <w:rPr>
          <w:rFonts w:cs="B Zar"/>
          <w:sz w:val="28"/>
          <w:szCs w:val="28"/>
          <w:rtl/>
          <w:lang w:bidi="fa-IR"/>
        </w:rPr>
        <w:t xml:space="preserve"> جاسوس</w:t>
      </w:r>
      <w:r w:rsidRPr="00D0257F">
        <w:rPr>
          <w:rFonts w:cs="B Zar" w:hint="cs"/>
          <w:sz w:val="28"/>
          <w:szCs w:val="28"/>
          <w:rtl/>
          <w:lang w:bidi="fa-IR"/>
        </w:rPr>
        <w:t>ی</w:t>
      </w:r>
      <w:r w:rsidRPr="00D0257F">
        <w:rPr>
          <w:rFonts w:cs="B Zar"/>
          <w:sz w:val="28"/>
          <w:szCs w:val="28"/>
          <w:rtl/>
          <w:lang w:bidi="fa-IR"/>
        </w:rPr>
        <w:t xml:space="preserve"> تبل</w:t>
      </w:r>
      <w:r w:rsidRPr="00D0257F">
        <w:rPr>
          <w:rFonts w:cs="B Zar" w:hint="cs"/>
          <w:sz w:val="28"/>
          <w:szCs w:val="28"/>
          <w:rtl/>
          <w:lang w:bidi="fa-IR"/>
        </w:rPr>
        <w:t>ی</w:t>
      </w:r>
      <w:r w:rsidRPr="00D0257F">
        <w:rPr>
          <w:rFonts w:cs="B Zar" w:hint="eastAsia"/>
          <w:sz w:val="28"/>
          <w:szCs w:val="28"/>
          <w:rtl/>
          <w:lang w:bidi="fa-IR"/>
        </w:rPr>
        <w:t>غات</w:t>
      </w:r>
      <w:r w:rsidRPr="00D0257F">
        <w:rPr>
          <w:rFonts w:cs="B Zar" w:hint="cs"/>
          <w:sz w:val="28"/>
          <w:szCs w:val="28"/>
          <w:rtl/>
          <w:lang w:bidi="fa-IR"/>
        </w:rPr>
        <w:t>ی</w:t>
      </w:r>
      <w:r w:rsidRPr="00D0257F">
        <w:rPr>
          <w:rFonts w:cs="B Zar"/>
          <w:sz w:val="28"/>
          <w:szCs w:val="28"/>
          <w:rtl/>
          <w:lang w:bidi="fa-IR"/>
        </w:rPr>
        <w:t xml:space="preserve"> استفاده م</w:t>
      </w:r>
      <w:r w:rsidRPr="00D0257F">
        <w:rPr>
          <w:rFonts w:cs="B Zar" w:hint="cs"/>
          <w:sz w:val="28"/>
          <w:szCs w:val="28"/>
          <w:rtl/>
          <w:lang w:bidi="fa-IR"/>
        </w:rPr>
        <w:t>ی‌</w:t>
      </w:r>
      <w:r w:rsidRPr="00D0257F">
        <w:rPr>
          <w:rFonts w:cs="B Zar" w:hint="eastAsia"/>
          <w:sz w:val="28"/>
          <w:szCs w:val="28"/>
          <w:rtl/>
          <w:lang w:bidi="fa-IR"/>
        </w:rPr>
        <w:t>کنند</w:t>
      </w:r>
      <w:r w:rsidRPr="00D0257F">
        <w:rPr>
          <w:rFonts w:cs="B Zar"/>
          <w:sz w:val="28"/>
          <w:szCs w:val="28"/>
          <w:rtl/>
          <w:lang w:bidi="fa-IR"/>
        </w:rPr>
        <w:t>. وقت</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w:t>
      </w:r>
      <w:r w:rsidRPr="00D0257F">
        <w:rPr>
          <w:rFonts w:cs="B Zar"/>
          <w:sz w:val="28"/>
          <w:szCs w:val="28"/>
          <w:lang w:bidi="fa-IR"/>
        </w:rPr>
        <w:t>adware</w:t>
      </w:r>
      <w:r w:rsidRPr="00D0257F">
        <w:rPr>
          <w:rFonts w:cs="B Zar"/>
          <w:sz w:val="28"/>
          <w:szCs w:val="28"/>
          <w:rtl/>
          <w:lang w:bidi="fa-IR"/>
        </w:rPr>
        <w:t>ها رو</w:t>
      </w:r>
      <w:r w:rsidRPr="00D0257F">
        <w:rPr>
          <w:rFonts w:cs="B Zar" w:hint="cs"/>
          <w:sz w:val="28"/>
          <w:szCs w:val="28"/>
          <w:rtl/>
          <w:lang w:bidi="fa-IR"/>
        </w:rPr>
        <w:t>ی</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شما نصب شدند، شروع به بازکردن </w:t>
      </w:r>
      <w:r w:rsidRPr="00D0257F">
        <w:rPr>
          <w:rFonts w:cs="B Zar"/>
          <w:sz w:val="28"/>
          <w:szCs w:val="28"/>
          <w:lang w:bidi="fa-IR"/>
        </w:rPr>
        <w:t>popup</w:t>
      </w:r>
      <w:r w:rsidRPr="00D0257F">
        <w:rPr>
          <w:rFonts w:cs="B Zar"/>
          <w:sz w:val="28"/>
          <w:szCs w:val="28"/>
          <w:rtl/>
          <w:lang w:bidi="fa-IR"/>
        </w:rPr>
        <w:t>ها</w:t>
      </w:r>
      <w:r w:rsidRPr="00D0257F">
        <w:rPr>
          <w:rFonts w:cs="B Zar" w:hint="cs"/>
          <w:sz w:val="28"/>
          <w:szCs w:val="28"/>
          <w:rtl/>
          <w:lang w:bidi="fa-IR"/>
        </w:rPr>
        <w:t>ی</w:t>
      </w:r>
      <w:r w:rsidRPr="00D0257F">
        <w:rPr>
          <w:rFonts w:cs="B Zar"/>
          <w:sz w:val="28"/>
          <w:szCs w:val="28"/>
          <w:rtl/>
          <w:lang w:bidi="fa-IR"/>
        </w:rPr>
        <w:t xml:space="preserve"> تبل</w:t>
      </w:r>
      <w:r w:rsidRPr="00D0257F">
        <w:rPr>
          <w:rFonts w:cs="B Zar" w:hint="cs"/>
          <w:sz w:val="28"/>
          <w:szCs w:val="28"/>
          <w:rtl/>
          <w:lang w:bidi="fa-IR"/>
        </w:rPr>
        <w:t>ی</w:t>
      </w:r>
      <w:r w:rsidRPr="00D0257F">
        <w:rPr>
          <w:rFonts w:cs="B Zar" w:hint="eastAsia"/>
          <w:sz w:val="28"/>
          <w:szCs w:val="28"/>
          <w:rtl/>
          <w:lang w:bidi="fa-IR"/>
        </w:rPr>
        <w:t>غات</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کنند</w:t>
      </w:r>
      <w:r w:rsidRPr="00D0257F">
        <w:rPr>
          <w:rFonts w:cs="B Zar"/>
          <w:sz w:val="28"/>
          <w:szCs w:val="28"/>
          <w:rtl/>
          <w:lang w:bidi="fa-IR"/>
        </w:rPr>
        <w:t>. به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ترت</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شما س</w:t>
      </w:r>
      <w:r w:rsidRPr="00D0257F">
        <w:rPr>
          <w:rFonts w:cs="B Zar" w:hint="cs"/>
          <w:sz w:val="28"/>
          <w:szCs w:val="28"/>
          <w:rtl/>
          <w:lang w:bidi="fa-IR"/>
        </w:rPr>
        <w:t>ی</w:t>
      </w:r>
      <w:r w:rsidRPr="00D0257F">
        <w:rPr>
          <w:rFonts w:cs="B Zar" w:hint="eastAsia"/>
          <w:sz w:val="28"/>
          <w:szCs w:val="28"/>
          <w:rtl/>
          <w:lang w:bidi="fa-IR"/>
        </w:rPr>
        <w:t>لقه‌ها</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rtl/>
          <w:lang w:bidi="fa-IR"/>
        </w:rPr>
        <w:lastRenderedPageBreak/>
        <w:t>شخص</w:t>
      </w:r>
      <w:r w:rsidRPr="00D0257F">
        <w:rPr>
          <w:rFonts w:cs="B Zar" w:hint="cs"/>
          <w:sz w:val="28"/>
          <w:szCs w:val="28"/>
          <w:rtl/>
          <w:lang w:bidi="fa-IR"/>
        </w:rPr>
        <w:t>ی</w:t>
      </w:r>
      <w:r w:rsidRPr="00D0257F">
        <w:rPr>
          <w:rFonts w:cs="B Zar"/>
          <w:sz w:val="28"/>
          <w:szCs w:val="28"/>
          <w:rtl/>
          <w:lang w:bidi="fa-IR"/>
        </w:rPr>
        <w:t xml:space="preserve"> شما و منابع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hint="cs"/>
          <w:sz w:val="28"/>
          <w:szCs w:val="28"/>
          <w:rtl/>
          <w:lang w:bidi="fa-IR"/>
        </w:rPr>
        <w:t>ی</w:t>
      </w:r>
      <w:r w:rsidRPr="00D0257F">
        <w:rPr>
          <w:rFonts w:cs="B Zar" w:hint="eastAsia"/>
          <w:sz w:val="28"/>
          <w:szCs w:val="28"/>
          <w:rtl/>
          <w:lang w:bidi="fa-IR"/>
        </w:rPr>
        <w:t>تان</w:t>
      </w:r>
      <w:r w:rsidRPr="00D0257F">
        <w:rPr>
          <w:rFonts w:cs="B Zar"/>
          <w:sz w:val="28"/>
          <w:szCs w:val="28"/>
          <w:rtl/>
          <w:lang w:bidi="fa-IR"/>
        </w:rPr>
        <w:t xml:space="preserve"> (پهنا</w:t>
      </w:r>
      <w:r w:rsidRPr="00D0257F">
        <w:rPr>
          <w:rFonts w:cs="B Zar" w:hint="cs"/>
          <w:sz w:val="28"/>
          <w:szCs w:val="28"/>
          <w:rtl/>
          <w:lang w:bidi="fa-IR"/>
        </w:rPr>
        <w:t>ی</w:t>
      </w:r>
      <w:r w:rsidRPr="00D0257F">
        <w:rPr>
          <w:rFonts w:cs="B Zar"/>
          <w:sz w:val="28"/>
          <w:szCs w:val="28"/>
          <w:rtl/>
          <w:lang w:bidi="fa-IR"/>
        </w:rPr>
        <w:t xml:space="preserve"> باند، اتصال ا</w:t>
      </w:r>
      <w:r w:rsidRPr="00D0257F">
        <w:rPr>
          <w:rFonts w:cs="B Zar" w:hint="cs"/>
          <w:sz w:val="28"/>
          <w:szCs w:val="28"/>
          <w:rtl/>
          <w:lang w:bidi="fa-IR"/>
        </w:rPr>
        <w:t>ی</w:t>
      </w:r>
      <w:r w:rsidRPr="00D0257F">
        <w:rPr>
          <w:rFonts w:cs="B Zar" w:hint="eastAsia"/>
          <w:sz w:val="28"/>
          <w:szCs w:val="28"/>
          <w:rtl/>
          <w:lang w:bidi="fa-IR"/>
        </w:rPr>
        <w:t>نترنت</w:t>
      </w:r>
      <w:r w:rsidRPr="00D0257F">
        <w:rPr>
          <w:rFonts w:cs="B Zar"/>
          <w:sz w:val="28"/>
          <w:szCs w:val="28"/>
          <w:rtl/>
          <w:lang w:bidi="fa-IR"/>
        </w:rPr>
        <w:t xml:space="preserve"> و زمان پردازش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sz w:val="28"/>
          <w:szCs w:val="28"/>
          <w:rtl/>
          <w:lang w:bidi="fa-IR"/>
        </w:rPr>
        <w:t>) از اخت</w:t>
      </w:r>
      <w:r w:rsidRPr="00D0257F">
        <w:rPr>
          <w:rFonts w:cs="B Zar" w:hint="cs"/>
          <w:sz w:val="28"/>
          <w:szCs w:val="28"/>
          <w:rtl/>
          <w:lang w:bidi="fa-IR"/>
        </w:rPr>
        <w:t>ی</w:t>
      </w:r>
      <w:r w:rsidRPr="00D0257F">
        <w:rPr>
          <w:rFonts w:cs="B Zar" w:hint="eastAsia"/>
          <w:sz w:val="28"/>
          <w:szCs w:val="28"/>
          <w:rtl/>
          <w:lang w:bidi="fa-IR"/>
        </w:rPr>
        <w:t>ار</w:t>
      </w:r>
      <w:r w:rsidRPr="00D0257F">
        <w:rPr>
          <w:rFonts w:cs="B Zar"/>
          <w:sz w:val="28"/>
          <w:szCs w:val="28"/>
          <w:rtl/>
          <w:lang w:bidi="fa-IR"/>
        </w:rPr>
        <w:t xml:space="preserve"> شما خارج خواهد شد، اما در عوض ه</w:t>
      </w:r>
      <w:r w:rsidRPr="00D0257F">
        <w:rPr>
          <w:rFonts w:cs="B Zar" w:hint="cs"/>
          <w:sz w:val="28"/>
          <w:szCs w:val="28"/>
          <w:rtl/>
          <w:lang w:bidi="fa-IR"/>
        </w:rPr>
        <w:t>ی</w:t>
      </w:r>
      <w:r w:rsidRPr="00D0257F">
        <w:rPr>
          <w:rFonts w:cs="B Zar" w:hint="eastAsia"/>
          <w:sz w:val="28"/>
          <w:szCs w:val="28"/>
          <w:rtl/>
          <w:lang w:bidi="fa-IR"/>
        </w:rPr>
        <w:t>چ‌چ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بدست نخواه</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آورد بجز بمباران تبل</w:t>
      </w:r>
      <w:r w:rsidRPr="00D0257F">
        <w:rPr>
          <w:rFonts w:cs="B Zar" w:hint="cs"/>
          <w:sz w:val="28"/>
          <w:szCs w:val="28"/>
          <w:rtl/>
          <w:lang w:bidi="fa-IR"/>
        </w:rPr>
        <w:t>ی</w:t>
      </w:r>
      <w:r w:rsidRPr="00D0257F">
        <w:rPr>
          <w:rFonts w:cs="B Zar" w:hint="eastAsia"/>
          <w:sz w:val="28"/>
          <w:szCs w:val="28"/>
          <w:rtl/>
          <w:lang w:bidi="fa-IR"/>
        </w:rPr>
        <w:t>غات</w:t>
      </w:r>
      <w:r w:rsidRPr="00D0257F">
        <w:rPr>
          <w:rFonts w:cs="B Zar" w:hint="cs"/>
          <w:sz w:val="28"/>
          <w:szCs w:val="28"/>
          <w:rtl/>
          <w:lang w:bidi="fa-IR"/>
        </w:rPr>
        <w:t>ی</w:t>
      </w:r>
      <w:r w:rsidRPr="00D0257F">
        <w:rPr>
          <w:rFonts w:cs="B Zar"/>
          <w:sz w:val="28"/>
          <w:szCs w:val="28"/>
          <w:rtl/>
          <w:lang w:bidi="fa-IR"/>
        </w:rPr>
        <w:t xml:space="preserve"> و اگر نرم‌افزار جاسوس</w:t>
      </w:r>
      <w:r w:rsidRPr="00D0257F">
        <w:rPr>
          <w:rFonts w:cs="B Zar" w:hint="cs"/>
          <w:sz w:val="28"/>
          <w:szCs w:val="28"/>
          <w:rtl/>
          <w:lang w:bidi="fa-IR"/>
        </w:rPr>
        <w:t>ی</w:t>
      </w:r>
      <w:r w:rsidRPr="00D0257F">
        <w:rPr>
          <w:rFonts w:cs="B Zar"/>
          <w:sz w:val="28"/>
          <w:szCs w:val="28"/>
          <w:rtl/>
          <w:lang w:bidi="fa-IR"/>
        </w:rPr>
        <w:t xml:space="preserve"> آدرس ا</w:t>
      </w:r>
      <w:r w:rsidRPr="00D0257F">
        <w:rPr>
          <w:rFonts w:cs="B Zar" w:hint="cs"/>
          <w:sz w:val="28"/>
          <w:szCs w:val="28"/>
          <w:rtl/>
          <w:lang w:bidi="fa-IR"/>
        </w:rPr>
        <w:t>ی</w:t>
      </w:r>
      <w:r w:rsidRPr="00D0257F">
        <w:rPr>
          <w:rFonts w:cs="B Zar" w:hint="eastAsia"/>
          <w:sz w:val="28"/>
          <w:szCs w:val="28"/>
          <w:rtl/>
          <w:lang w:bidi="fa-IR"/>
        </w:rPr>
        <w:t>م</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شما را بدست آورد انبوه</w:t>
      </w:r>
      <w:r w:rsidRPr="00D0257F">
        <w:rPr>
          <w:rFonts w:cs="B Zar" w:hint="cs"/>
          <w:sz w:val="28"/>
          <w:szCs w:val="28"/>
          <w:rtl/>
          <w:lang w:bidi="fa-IR"/>
        </w:rPr>
        <w:t>ی</w:t>
      </w:r>
      <w:r w:rsidRPr="00D0257F">
        <w:rPr>
          <w:rFonts w:cs="B Zar"/>
          <w:sz w:val="28"/>
          <w:szCs w:val="28"/>
          <w:rtl/>
          <w:lang w:bidi="fa-IR"/>
        </w:rPr>
        <w:t xml:space="preserve"> از اسپم‌ها.</w:t>
      </w:r>
    </w:p>
    <w:p w:rsidR="00DF0B53" w:rsidRPr="00D0257F" w:rsidRDefault="00DF0B53" w:rsidP="00D0257F">
      <w:pPr>
        <w:spacing w:line="336" w:lineRule="auto"/>
        <w:contextualSpacing/>
        <w:jc w:val="lowKashida"/>
        <w:rPr>
          <w:rFonts w:cs="B Zar"/>
          <w:sz w:val="28"/>
          <w:szCs w:val="28"/>
          <w:rtl/>
          <w:lang w:bidi="fa-IR"/>
        </w:rPr>
      </w:pPr>
    </w:p>
    <w:p w:rsidR="00A35308" w:rsidRPr="00D0257F" w:rsidRDefault="00A35308" w:rsidP="00D0257F">
      <w:pPr>
        <w:spacing w:line="336" w:lineRule="auto"/>
        <w:contextualSpacing/>
        <w:jc w:val="lowKashida"/>
        <w:outlineLvl w:val="1"/>
        <w:rPr>
          <w:rFonts w:cs="B Zar"/>
          <w:b/>
          <w:bCs/>
          <w:sz w:val="28"/>
          <w:szCs w:val="28"/>
          <w:rtl/>
          <w:lang w:bidi="fa-IR"/>
        </w:rPr>
      </w:pPr>
      <w:bookmarkStart w:id="162" w:name="_Toc325566405"/>
      <w:r w:rsidRPr="00D0257F">
        <w:rPr>
          <w:rFonts w:cs="B Zar"/>
          <w:b/>
          <w:bCs/>
          <w:sz w:val="28"/>
          <w:szCs w:val="28"/>
          <w:rtl/>
          <w:lang w:bidi="fa-IR"/>
        </w:rPr>
        <w:t>پنجره آس</w:t>
      </w:r>
      <w:r w:rsidRPr="00D0257F">
        <w:rPr>
          <w:rFonts w:cs="B Zar" w:hint="cs"/>
          <w:b/>
          <w:bCs/>
          <w:sz w:val="28"/>
          <w:szCs w:val="28"/>
          <w:rtl/>
          <w:lang w:bidi="fa-IR"/>
        </w:rPr>
        <w:t>ی</w:t>
      </w:r>
      <w:r w:rsidRPr="00D0257F">
        <w:rPr>
          <w:rFonts w:cs="B Zar" w:hint="eastAsia"/>
          <w:b/>
          <w:bCs/>
          <w:sz w:val="28"/>
          <w:szCs w:val="28"/>
          <w:rtl/>
          <w:lang w:bidi="fa-IR"/>
        </w:rPr>
        <w:t>ب</w:t>
      </w:r>
      <w:r w:rsidRPr="00D0257F">
        <w:rPr>
          <w:rFonts w:cs="B Zar"/>
          <w:b/>
          <w:bCs/>
          <w:sz w:val="28"/>
          <w:szCs w:val="28"/>
          <w:rtl/>
          <w:lang w:bidi="fa-IR"/>
        </w:rPr>
        <w:t xml:space="preserve"> پذ</w:t>
      </w:r>
      <w:r w:rsidRPr="00D0257F">
        <w:rPr>
          <w:rFonts w:cs="B Zar" w:hint="cs"/>
          <w:b/>
          <w:bCs/>
          <w:sz w:val="28"/>
          <w:szCs w:val="28"/>
          <w:rtl/>
          <w:lang w:bidi="fa-IR"/>
        </w:rPr>
        <w:t>ی</w:t>
      </w:r>
      <w:r w:rsidRPr="00D0257F">
        <w:rPr>
          <w:rFonts w:cs="B Zar" w:hint="eastAsia"/>
          <w:b/>
          <w:bCs/>
          <w:sz w:val="28"/>
          <w:szCs w:val="28"/>
          <w:rtl/>
          <w:lang w:bidi="fa-IR"/>
        </w:rPr>
        <w:t>ر</w:t>
      </w:r>
      <w:r w:rsidRPr="00D0257F">
        <w:rPr>
          <w:rFonts w:cs="B Zar" w:hint="cs"/>
          <w:b/>
          <w:bCs/>
          <w:sz w:val="28"/>
          <w:szCs w:val="28"/>
          <w:rtl/>
          <w:lang w:bidi="fa-IR"/>
        </w:rPr>
        <w:t>ی</w:t>
      </w:r>
      <w:r w:rsidRPr="00D0257F">
        <w:rPr>
          <w:rFonts w:cs="B Zar" w:hint="eastAsia"/>
          <w:b/>
          <w:bCs/>
          <w:sz w:val="28"/>
          <w:szCs w:val="28"/>
          <w:rtl/>
          <w:lang w:bidi="fa-IR"/>
        </w:rPr>
        <w:t>،</w:t>
      </w:r>
      <w:r w:rsidRPr="00D0257F">
        <w:rPr>
          <w:rFonts w:cs="B Zar"/>
          <w:b/>
          <w:bCs/>
          <w:sz w:val="28"/>
          <w:szCs w:val="28"/>
          <w:rtl/>
          <w:lang w:bidi="fa-IR"/>
        </w:rPr>
        <w:t xml:space="preserve"> دل</w:t>
      </w:r>
      <w:r w:rsidRPr="00D0257F">
        <w:rPr>
          <w:rFonts w:cs="B Zar" w:hint="cs"/>
          <w:b/>
          <w:bCs/>
          <w:sz w:val="28"/>
          <w:szCs w:val="28"/>
          <w:rtl/>
          <w:lang w:bidi="fa-IR"/>
        </w:rPr>
        <w:t>ی</w:t>
      </w:r>
      <w:r w:rsidRPr="00D0257F">
        <w:rPr>
          <w:rFonts w:cs="B Zar" w:hint="eastAsia"/>
          <w:b/>
          <w:bCs/>
          <w:sz w:val="28"/>
          <w:szCs w:val="28"/>
          <w:rtl/>
          <w:lang w:bidi="fa-IR"/>
        </w:rPr>
        <w:t>ل</w:t>
      </w:r>
      <w:r w:rsidRPr="00D0257F">
        <w:rPr>
          <w:rFonts w:cs="B Zar" w:hint="cs"/>
          <w:b/>
          <w:bCs/>
          <w:sz w:val="28"/>
          <w:szCs w:val="28"/>
          <w:rtl/>
          <w:lang w:bidi="fa-IR"/>
        </w:rPr>
        <w:t>ی</w:t>
      </w:r>
      <w:r w:rsidRPr="00D0257F">
        <w:rPr>
          <w:rFonts w:cs="B Zar"/>
          <w:b/>
          <w:bCs/>
          <w:sz w:val="28"/>
          <w:szCs w:val="28"/>
          <w:rtl/>
          <w:lang w:bidi="fa-IR"/>
        </w:rPr>
        <w:t xml:space="preserve"> برا</w:t>
      </w:r>
      <w:r w:rsidRPr="00D0257F">
        <w:rPr>
          <w:rFonts w:cs="B Zar" w:hint="cs"/>
          <w:b/>
          <w:bCs/>
          <w:sz w:val="28"/>
          <w:szCs w:val="28"/>
          <w:rtl/>
          <w:lang w:bidi="fa-IR"/>
        </w:rPr>
        <w:t>ی</w:t>
      </w:r>
      <w:r w:rsidRPr="00D0257F">
        <w:rPr>
          <w:rFonts w:cs="B Zar"/>
          <w:b/>
          <w:bCs/>
          <w:sz w:val="28"/>
          <w:szCs w:val="28"/>
          <w:rtl/>
          <w:lang w:bidi="fa-IR"/>
        </w:rPr>
        <w:t xml:space="preserve"> هک شدن</w:t>
      </w:r>
      <w:bookmarkEnd w:id="162"/>
    </w:p>
    <w:p w:rsidR="00633C6A" w:rsidRPr="00D0257F" w:rsidRDefault="00633C6A" w:rsidP="00D0257F">
      <w:pPr>
        <w:spacing w:line="336" w:lineRule="auto"/>
        <w:contextualSpacing/>
        <w:jc w:val="lowKashida"/>
        <w:rPr>
          <w:rFonts w:cs="B Zar"/>
          <w:sz w:val="28"/>
          <w:szCs w:val="28"/>
          <w:rtl/>
          <w:lang w:bidi="fa-IR"/>
        </w:rPr>
      </w:pPr>
      <w:r w:rsidRPr="00D0257F">
        <w:rPr>
          <w:rFonts w:cs="B Zar"/>
          <w:sz w:val="28"/>
          <w:szCs w:val="28"/>
          <w:rtl/>
          <w:lang w:bidi="fa-IR"/>
        </w:rPr>
        <w:t>آ</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تنها داشتن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ضد و</w:t>
      </w:r>
      <w:r w:rsidRPr="00D0257F">
        <w:rPr>
          <w:rFonts w:cs="B Zar" w:hint="cs"/>
          <w:sz w:val="28"/>
          <w:szCs w:val="28"/>
          <w:rtl/>
          <w:lang w:bidi="fa-IR"/>
        </w:rPr>
        <w:t>ی</w:t>
      </w:r>
      <w:r w:rsidRPr="00D0257F">
        <w:rPr>
          <w:rFonts w:cs="B Zar" w:hint="eastAsia"/>
          <w:sz w:val="28"/>
          <w:szCs w:val="28"/>
          <w:rtl/>
          <w:lang w:bidi="fa-IR"/>
        </w:rPr>
        <w:t>روس</w:t>
      </w:r>
      <w:r w:rsidRPr="00D0257F">
        <w:rPr>
          <w:rFonts w:cs="B Zar"/>
          <w:sz w:val="28"/>
          <w:szCs w:val="28"/>
          <w:rtl/>
          <w:lang w:bidi="fa-IR"/>
        </w:rPr>
        <w:t xml:space="preserve"> قدرتمند و به روز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اعمال به موقع پچها</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تضم</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مناسب</w:t>
      </w:r>
      <w:r w:rsidRPr="00D0257F">
        <w:rPr>
          <w:rFonts w:cs="B Zar" w:hint="cs"/>
          <w:sz w:val="28"/>
          <w:szCs w:val="28"/>
          <w:rtl/>
          <w:lang w:bidi="fa-IR"/>
        </w:rPr>
        <w:t>ی</w:t>
      </w:r>
      <w:r w:rsidRPr="00D0257F">
        <w:rPr>
          <w:rFonts w:cs="B Zar"/>
          <w:sz w:val="28"/>
          <w:szCs w:val="28"/>
          <w:rtl/>
          <w:lang w:bidi="fa-IR"/>
        </w:rPr>
        <w:t xml:space="preserve"> برا</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من</w:t>
      </w:r>
      <w:r w:rsidRPr="00D0257F">
        <w:rPr>
          <w:rFonts w:cs="B Zar" w:hint="cs"/>
          <w:sz w:val="28"/>
          <w:szCs w:val="28"/>
          <w:rtl/>
          <w:lang w:bidi="fa-IR"/>
        </w:rPr>
        <w:t>ی</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ستمهاست؟</w:t>
      </w:r>
      <w:r w:rsidRPr="00D0257F">
        <w:rPr>
          <w:rFonts w:cs="B Zar"/>
          <w:sz w:val="28"/>
          <w:szCs w:val="28"/>
          <w:rtl/>
          <w:lang w:bidi="fa-IR"/>
        </w:rPr>
        <w:t xml:space="preserve">  پاسخ به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سئوال چندان که به نظر م</w:t>
      </w:r>
      <w:r w:rsidRPr="00D0257F">
        <w:rPr>
          <w:rFonts w:cs="B Zar" w:hint="cs"/>
          <w:sz w:val="28"/>
          <w:szCs w:val="28"/>
          <w:rtl/>
          <w:lang w:bidi="fa-IR"/>
        </w:rPr>
        <w:t>ی</w:t>
      </w:r>
      <w:r w:rsidRPr="00D0257F">
        <w:rPr>
          <w:rFonts w:cs="B Zar" w:hint="eastAsia"/>
          <w:sz w:val="28"/>
          <w:szCs w:val="28"/>
          <w:rtl/>
          <w:lang w:bidi="fa-IR"/>
        </w:rPr>
        <w:t>رسد</w:t>
      </w:r>
      <w:r w:rsidRPr="00D0257F">
        <w:rPr>
          <w:rFonts w:cs="B Zar"/>
          <w:sz w:val="28"/>
          <w:szCs w:val="28"/>
          <w:rtl/>
          <w:lang w:bidi="fa-IR"/>
        </w:rPr>
        <w:t xml:space="preserve"> آسان ن</w:t>
      </w:r>
      <w:r w:rsidRPr="00D0257F">
        <w:rPr>
          <w:rFonts w:cs="B Zar" w:hint="cs"/>
          <w:sz w:val="28"/>
          <w:szCs w:val="28"/>
          <w:rtl/>
          <w:lang w:bidi="fa-IR"/>
        </w:rPr>
        <w:t>ی</w:t>
      </w:r>
      <w:r w:rsidRPr="00D0257F">
        <w:rPr>
          <w:rFonts w:cs="B Zar" w:hint="eastAsia"/>
          <w:sz w:val="28"/>
          <w:szCs w:val="28"/>
          <w:rtl/>
          <w:lang w:bidi="fa-IR"/>
        </w:rPr>
        <w:t>ست</w:t>
      </w:r>
      <w:r w:rsidRPr="00D0257F">
        <w:rPr>
          <w:rFonts w:cs="B Zar"/>
          <w:sz w:val="28"/>
          <w:szCs w:val="28"/>
          <w:rtl/>
          <w:lang w:bidi="fa-IR"/>
        </w:rPr>
        <w:t>. پاسخ رسم</w:t>
      </w:r>
      <w:r w:rsidRPr="00D0257F">
        <w:rPr>
          <w:rFonts w:cs="B Zar" w:hint="cs"/>
          <w:sz w:val="28"/>
          <w:szCs w:val="28"/>
          <w:rtl/>
          <w:lang w:bidi="fa-IR"/>
        </w:rPr>
        <w:t>ی</w:t>
      </w:r>
      <w:r w:rsidRPr="00D0257F">
        <w:rPr>
          <w:rFonts w:cs="B Zar"/>
          <w:sz w:val="28"/>
          <w:szCs w:val="28"/>
          <w:rtl/>
          <w:lang w:bidi="fa-IR"/>
        </w:rPr>
        <w:t xml:space="preserve"> به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سئوال مثبت است. بعبارت</w:t>
      </w:r>
      <w:r w:rsidRPr="00D0257F">
        <w:rPr>
          <w:rFonts w:cs="B Zar" w:hint="cs"/>
          <w:sz w:val="28"/>
          <w:szCs w:val="28"/>
          <w:rtl/>
          <w:lang w:bidi="fa-IR"/>
        </w:rPr>
        <w:t>ی</w:t>
      </w:r>
      <w:r w:rsidRPr="00D0257F">
        <w:rPr>
          <w:rFonts w:cs="B Zar"/>
          <w:sz w:val="28"/>
          <w:szCs w:val="28"/>
          <w:rtl/>
          <w:lang w:bidi="fa-IR"/>
        </w:rPr>
        <w:t xml:space="preserve"> تول</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کنندگان نرم افزار شما را مطمئن م</w:t>
      </w:r>
      <w:r w:rsidRPr="00D0257F">
        <w:rPr>
          <w:rFonts w:cs="B Zar" w:hint="cs"/>
          <w:sz w:val="28"/>
          <w:szCs w:val="28"/>
          <w:rtl/>
          <w:lang w:bidi="fa-IR"/>
        </w:rPr>
        <w:t>ی</w:t>
      </w:r>
      <w:r w:rsidRPr="00D0257F">
        <w:rPr>
          <w:rFonts w:cs="B Zar" w:hint="eastAsia"/>
          <w:sz w:val="28"/>
          <w:szCs w:val="28"/>
          <w:rtl/>
          <w:lang w:bidi="fa-IR"/>
        </w:rPr>
        <w:t>کنند</w:t>
      </w:r>
      <w:r w:rsidRPr="00D0257F">
        <w:rPr>
          <w:rFonts w:cs="B Zar"/>
          <w:sz w:val="28"/>
          <w:szCs w:val="28"/>
          <w:rtl/>
          <w:lang w:bidi="fa-IR"/>
        </w:rPr>
        <w:t xml:space="preserve"> که تنها د</w:t>
      </w:r>
      <w:r w:rsidRPr="00D0257F">
        <w:rPr>
          <w:rFonts w:cs="B Zar" w:hint="eastAsia"/>
          <w:sz w:val="28"/>
          <w:szCs w:val="28"/>
          <w:rtl/>
          <w:lang w:bidi="fa-IR"/>
        </w:rPr>
        <w:t>ر</w:t>
      </w:r>
      <w:r w:rsidRPr="00D0257F">
        <w:rPr>
          <w:rFonts w:cs="B Zar"/>
          <w:sz w:val="28"/>
          <w:szCs w:val="28"/>
          <w:rtl/>
          <w:lang w:bidi="fa-IR"/>
        </w:rPr>
        <w:t xml:space="preserve"> صورت رعا</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موارد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sz w:val="28"/>
          <w:szCs w:val="28"/>
          <w:rtl/>
          <w:lang w:bidi="fa-IR"/>
        </w:rPr>
        <w:t xml:space="preserve"> شما ا</w:t>
      </w:r>
      <w:r w:rsidRPr="00D0257F">
        <w:rPr>
          <w:rFonts w:cs="B Zar" w:hint="cs"/>
          <w:sz w:val="28"/>
          <w:szCs w:val="28"/>
          <w:rtl/>
          <w:lang w:bidi="fa-IR"/>
        </w:rPr>
        <w:t>ی</w:t>
      </w:r>
      <w:r w:rsidRPr="00D0257F">
        <w:rPr>
          <w:rFonts w:cs="B Zar" w:hint="eastAsia"/>
          <w:sz w:val="28"/>
          <w:szCs w:val="28"/>
          <w:rtl/>
          <w:lang w:bidi="fa-IR"/>
        </w:rPr>
        <w:t>من</w:t>
      </w:r>
      <w:r w:rsidRPr="00D0257F">
        <w:rPr>
          <w:rFonts w:cs="B Zar"/>
          <w:sz w:val="28"/>
          <w:szCs w:val="28"/>
          <w:rtl/>
          <w:lang w:bidi="fa-IR"/>
        </w:rPr>
        <w:t xml:space="preserve"> خواهد بود. اما واقع</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د</w:t>
      </w:r>
      <w:r w:rsidRPr="00D0257F">
        <w:rPr>
          <w:rFonts w:cs="B Zar" w:hint="cs"/>
          <w:sz w:val="28"/>
          <w:szCs w:val="28"/>
          <w:rtl/>
          <w:lang w:bidi="fa-IR"/>
        </w:rPr>
        <w:t>ی</w:t>
      </w:r>
      <w:r w:rsidRPr="00D0257F">
        <w:rPr>
          <w:rFonts w:cs="B Zar" w:hint="eastAsia"/>
          <w:sz w:val="28"/>
          <w:szCs w:val="28"/>
          <w:rtl/>
          <w:lang w:bidi="fa-IR"/>
        </w:rPr>
        <w:t>گر</w:t>
      </w:r>
      <w:r w:rsidRPr="00D0257F">
        <w:rPr>
          <w:rFonts w:cs="B Zar" w:hint="cs"/>
          <w:sz w:val="28"/>
          <w:szCs w:val="28"/>
          <w:rtl/>
          <w:lang w:bidi="fa-IR"/>
        </w:rPr>
        <w:t>ی</w:t>
      </w:r>
      <w:r w:rsidRPr="00D0257F">
        <w:rPr>
          <w:rFonts w:cs="B Zar" w:hint="eastAsia"/>
          <w:sz w:val="28"/>
          <w:szCs w:val="28"/>
          <w:rtl/>
          <w:lang w:bidi="fa-IR"/>
        </w:rPr>
        <w:t>ست</w:t>
      </w:r>
      <w:r w:rsidRPr="00D0257F">
        <w:rPr>
          <w:rFonts w:cs="B Zar"/>
          <w:sz w:val="28"/>
          <w:szCs w:val="28"/>
          <w:rtl/>
          <w:lang w:bidi="fa-IR"/>
        </w:rPr>
        <w:t>. آنها تا زمان</w:t>
      </w:r>
      <w:r w:rsidRPr="00D0257F">
        <w:rPr>
          <w:rFonts w:cs="B Zar" w:hint="cs"/>
          <w:sz w:val="28"/>
          <w:szCs w:val="28"/>
          <w:rtl/>
          <w:lang w:bidi="fa-IR"/>
        </w:rPr>
        <w:t>ی</w:t>
      </w:r>
      <w:r w:rsidRPr="00D0257F">
        <w:rPr>
          <w:rFonts w:cs="B Zar"/>
          <w:sz w:val="28"/>
          <w:szCs w:val="28"/>
          <w:rtl/>
          <w:lang w:bidi="fa-IR"/>
        </w:rPr>
        <w:t xml:space="preserve"> که مجبور به اعتراف نشوند حق</w:t>
      </w:r>
      <w:r w:rsidRPr="00D0257F">
        <w:rPr>
          <w:rFonts w:cs="B Zar" w:hint="cs"/>
          <w:sz w:val="28"/>
          <w:szCs w:val="28"/>
          <w:rtl/>
          <w:lang w:bidi="fa-IR"/>
        </w:rPr>
        <w:t>ی</w:t>
      </w:r>
      <w:r w:rsidRPr="00D0257F">
        <w:rPr>
          <w:rFonts w:cs="B Zar" w:hint="eastAsia"/>
          <w:sz w:val="28"/>
          <w:szCs w:val="28"/>
          <w:rtl/>
          <w:lang w:bidi="fa-IR"/>
        </w:rPr>
        <w:t>قت</w:t>
      </w:r>
      <w:r w:rsidRPr="00D0257F">
        <w:rPr>
          <w:rFonts w:cs="B Zar"/>
          <w:sz w:val="28"/>
          <w:szCs w:val="28"/>
          <w:rtl/>
          <w:lang w:bidi="fa-IR"/>
        </w:rPr>
        <w:t xml:space="preserve"> را نم</w:t>
      </w:r>
      <w:r w:rsidRPr="00D0257F">
        <w:rPr>
          <w:rFonts w:cs="B Zar" w:hint="cs"/>
          <w:sz w:val="28"/>
          <w:szCs w:val="28"/>
          <w:rtl/>
          <w:lang w:bidi="fa-IR"/>
        </w:rPr>
        <w:t>ی</w:t>
      </w:r>
      <w:r w:rsidRPr="00D0257F">
        <w:rPr>
          <w:rFonts w:cs="B Zar" w:hint="eastAsia"/>
          <w:sz w:val="28"/>
          <w:szCs w:val="28"/>
          <w:rtl/>
          <w:lang w:bidi="fa-IR"/>
        </w:rPr>
        <w:t>گو</w:t>
      </w:r>
      <w:r w:rsidRPr="00D0257F">
        <w:rPr>
          <w:rFonts w:cs="B Zar" w:hint="cs"/>
          <w:sz w:val="28"/>
          <w:szCs w:val="28"/>
          <w:rtl/>
          <w:lang w:bidi="fa-IR"/>
        </w:rPr>
        <w:t>ی</w:t>
      </w:r>
      <w:r w:rsidRPr="00D0257F">
        <w:rPr>
          <w:rFonts w:cs="B Zar" w:hint="eastAsia"/>
          <w:sz w:val="28"/>
          <w:szCs w:val="28"/>
          <w:rtl/>
          <w:lang w:bidi="fa-IR"/>
        </w:rPr>
        <w:t>ند</w:t>
      </w:r>
      <w:r w:rsidRPr="00D0257F">
        <w:rPr>
          <w:rFonts w:cs="B Zar"/>
          <w:sz w:val="28"/>
          <w:szCs w:val="28"/>
          <w:rtl/>
          <w:lang w:bidi="fa-IR"/>
        </w:rPr>
        <w:t xml:space="preserve">. تنها پس از آمدن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دو ج</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و</w:t>
      </w:r>
      <w:r w:rsidRPr="00D0257F">
        <w:rPr>
          <w:rFonts w:cs="B Zar" w:hint="cs"/>
          <w:sz w:val="28"/>
          <w:szCs w:val="28"/>
          <w:rtl/>
          <w:lang w:bidi="fa-IR"/>
        </w:rPr>
        <w:t>ی</w:t>
      </w:r>
      <w:r w:rsidRPr="00D0257F">
        <w:rPr>
          <w:rFonts w:cs="B Zar" w:hint="eastAsia"/>
          <w:sz w:val="28"/>
          <w:szCs w:val="28"/>
          <w:rtl/>
          <w:lang w:bidi="fa-IR"/>
        </w:rPr>
        <w:t>روسها</w:t>
      </w:r>
      <w:r w:rsidRPr="00D0257F">
        <w:rPr>
          <w:rFonts w:cs="B Zar"/>
          <w:sz w:val="28"/>
          <w:szCs w:val="28"/>
          <w:rtl/>
          <w:lang w:bidi="fa-IR"/>
        </w:rPr>
        <w:t xml:space="preserve"> و کرمها</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نترنت</w:t>
      </w:r>
      <w:r w:rsidRPr="00D0257F">
        <w:rPr>
          <w:rFonts w:cs="B Zar" w:hint="cs"/>
          <w:sz w:val="28"/>
          <w:szCs w:val="28"/>
          <w:rtl/>
          <w:lang w:bidi="fa-IR"/>
        </w:rPr>
        <w:t>ی</w:t>
      </w:r>
      <w:r w:rsidRPr="00D0257F">
        <w:rPr>
          <w:rFonts w:cs="B Zar"/>
          <w:sz w:val="28"/>
          <w:szCs w:val="28"/>
          <w:rtl/>
          <w:lang w:bidi="fa-IR"/>
        </w:rPr>
        <w:t xml:space="preserve"> اخ</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بود که م</w:t>
      </w:r>
      <w:r w:rsidRPr="00D0257F">
        <w:rPr>
          <w:rFonts w:cs="B Zar" w:hint="cs"/>
          <w:sz w:val="28"/>
          <w:szCs w:val="28"/>
          <w:rtl/>
          <w:lang w:bidi="fa-IR"/>
        </w:rPr>
        <w:t>ی</w:t>
      </w:r>
      <w:r w:rsidRPr="00D0257F">
        <w:rPr>
          <w:rFonts w:cs="B Zar" w:hint="eastAsia"/>
          <w:sz w:val="28"/>
          <w:szCs w:val="28"/>
          <w:rtl/>
          <w:lang w:bidi="fa-IR"/>
        </w:rPr>
        <w:t>کروسافت</w:t>
      </w:r>
      <w:r w:rsidRPr="00D0257F">
        <w:rPr>
          <w:rFonts w:cs="B Zar"/>
          <w:sz w:val="28"/>
          <w:szCs w:val="28"/>
          <w:rtl/>
          <w:lang w:bidi="fa-IR"/>
        </w:rPr>
        <w:t xml:space="preserve"> وادار به اعتراف شد. البته حت</w:t>
      </w:r>
      <w:r w:rsidRPr="00D0257F">
        <w:rPr>
          <w:rFonts w:cs="B Zar" w:hint="cs"/>
          <w:sz w:val="28"/>
          <w:szCs w:val="28"/>
          <w:rtl/>
          <w:lang w:bidi="fa-IR"/>
        </w:rPr>
        <w:t>ی</w:t>
      </w:r>
      <w:r w:rsidRPr="00D0257F">
        <w:rPr>
          <w:rFonts w:cs="B Zar"/>
          <w:sz w:val="28"/>
          <w:szCs w:val="28"/>
          <w:rtl/>
          <w:lang w:bidi="fa-IR"/>
        </w:rPr>
        <w:t xml:space="preserve"> در هم</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شرا</w:t>
      </w:r>
      <w:r w:rsidRPr="00D0257F">
        <w:rPr>
          <w:rFonts w:cs="B Zar" w:hint="cs"/>
          <w:sz w:val="28"/>
          <w:szCs w:val="28"/>
          <w:rtl/>
          <w:lang w:bidi="fa-IR"/>
        </w:rPr>
        <w:t>ی</w:t>
      </w:r>
      <w:r w:rsidRPr="00D0257F">
        <w:rPr>
          <w:rFonts w:cs="B Zar" w:hint="eastAsia"/>
          <w:sz w:val="28"/>
          <w:szCs w:val="28"/>
          <w:rtl/>
          <w:lang w:bidi="fa-IR"/>
        </w:rPr>
        <w:t>ط</w:t>
      </w:r>
      <w:r w:rsidRPr="00D0257F">
        <w:rPr>
          <w:rFonts w:cs="B Zar"/>
          <w:sz w:val="28"/>
          <w:szCs w:val="28"/>
          <w:rtl/>
          <w:lang w:bidi="fa-IR"/>
        </w:rPr>
        <w:t xml:space="preserve"> هم ب</w:t>
      </w:r>
      <w:r w:rsidRPr="00D0257F">
        <w:rPr>
          <w:rFonts w:cs="B Zar" w:hint="eastAsia"/>
          <w:sz w:val="28"/>
          <w:szCs w:val="28"/>
          <w:rtl/>
          <w:lang w:bidi="fa-IR"/>
        </w:rPr>
        <w:t>از</w:t>
      </w:r>
      <w:r w:rsidRPr="00D0257F">
        <w:rPr>
          <w:rFonts w:cs="B Zar"/>
          <w:sz w:val="28"/>
          <w:szCs w:val="28"/>
          <w:rtl/>
          <w:lang w:bidi="fa-IR"/>
        </w:rPr>
        <w:t xml:space="preserve"> چنان وانمود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xml:space="preserve"> که گو</w:t>
      </w:r>
      <w:r w:rsidRPr="00D0257F">
        <w:rPr>
          <w:rFonts w:cs="B Zar" w:hint="cs"/>
          <w:sz w:val="28"/>
          <w:szCs w:val="28"/>
          <w:rtl/>
          <w:lang w:bidi="fa-IR"/>
        </w:rPr>
        <w:t>یی</w:t>
      </w:r>
      <w:r w:rsidRPr="00D0257F">
        <w:rPr>
          <w:rFonts w:cs="B Zar"/>
          <w:sz w:val="28"/>
          <w:szCs w:val="28"/>
          <w:rtl/>
          <w:lang w:bidi="fa-IR"/>
        </w:rPr>
        <w:t xml:space="preserve"> اوضاع کاملا در کنترل است. </w:t>
      </w:r>
    </w:p>
    <w:p w:rsidR="00633C6A" w:rsidRPr="00D0257F" w:rsidRDefault="00633C6A" w:rsidP="00D0257F">
      <w:pPr>
        <w:spacing w:line="336" w:lineRule="auto"/>
        <w:contextualSpacing/>
        <w:jc w:val="lowKashida"/>
        <w:rPr>
          <w:rFonts w:cs="B Zar"/>
          <w:sz w:val="28"/>
          <w:szCs w:val="28"/>
          <w:rtl/>
          <w:lang w:bidi="fa-IR"/>
        </w:rPr>
      </w:pPr>
      <w:r w:rsidRPr="00D0257F">
        <w:rPr>
          <w:rFonts w:cs="B Zar" w:hint="eastAsia"/>
          <w:sz w:val="28"/>
          <w:szCs w:val="28"/>
          <w:rtl/>
          <w:lang w:bidi="fa-IR"/>
        </w:rPr>
        <w:t>اجازه</w:t>
      </w:r>
      <w:r w:rsidRPr="00D0257F">
        <w:rPr>
          <w:rFonts w:cs="B Zar"/>
          <w:sz w:val="28"/>
          <w:szCs w:val="28"/>
          <w:rtl/>
          <w:lang w:bidi="fa-IR"/>
        </w:rPr>
        <w:t xml:space="preserve"> ده</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تا باز گرد</w:t>
      </w:r>
      <w:r w:rsidRPr="00D0257F">
        <w:rPr>
          <w:rFonts w:cs="B Zar" w:hint="cs"/>
          <w:sz w:val="28"/>
          <w:szCs w:val="28"/>
          <w:rtl/>
          <w:lang w:bidi="fa-IR"/>
        </w:rPr>
        <w:t>ی</w:t>
      </w:r>
      <w:r w:rsidRPr="00D0257F">
        <w:rPr>
          <w:rFonts w:cs="B Zar" w:hint="eastAsia"/>
          <w:sz w:val="28"/>
          <w:szCs w:val="28"/>
          <w:rtl/>
          <w:lang w:bidi="fa-IR"/>
        </w:rPr>
        <w:t>م</w:t>
      </w:r>
      <w:r w:rsidRPr="00D0257F">
        <w:rPr>
          <w:rFonts w:cs="B Zar"/>
          <w:sz w:val="28"/>
          <w:szCs w:val="28"/>
          <w:rtl/>
          <w:lang w:bidi="fa-IR"/>
        </w:rPr>
        <w:t xml:space="preserve"> به سئوال ابتدا</w:t>
      </w:r>
      <w:r w:rsidRPr="00D0257F">
        <w:rPr>
          <w:rFonts w:cs="B Zar" w:hint="cs"/>
          <w:sz w:val="28"/>
          <w:szCs w:val="28"/>
          <w:rtl/>
          <w:lang w:bidi="fa-IR"/>
        </w:rPr>
        <w:t>ی</w:t>
      </w:r>
      <w:r w:rsidRPr="00D0257F">
        <w:rPr>
          <w:rFonts w:cs="B Zar"/>
          <w:sz w:val="28"/>
          <w:szCs w:val="28"/>
          <w:rtl/>
          <w:lang w:bidi="fa-IR"/>
        </w:rPr>
        <w:t xml:space="preserve"> بحث. پاسخ به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سئوال منف</w:t>
      </w:r>
      <w:r w:rsidRPr="00D0257F">
        <w:rPr>
          <w:rFonts w:cs="B Zar" w:hint="cs"/>
          <w:sz w:val="28"/>
          <w:szCs w:val="28"/>
          <w:rtl/>
          <w:lang w:bidi="fa-IR"/>
        </w:rPr>
        <w:t>ی</w:t>
      </w:r>
      <w:r w:rsidRPr="00D0257F">
        <w:rPr>
          <w:rFonts w:cs="B Zar"/>
          <w:sz w:val="28"/>
          <w:szCs w:val="28"/>
          <w:rtl/>
          <w:lang w:bidi="fa-IR"/>
        </w:rPr>
        <w:t xml:space="preserve"> ست. هرچند اعمال قواعد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hint="eastAsia"/>
          <w:sz w:val="28"/>
          <w:szCs w:val="28"/>
          <w:rtl/>
          <w:lang w:bidi="fa-IR"/>
        </w:rPr>
        <w:t>،</w:t>
      </w:r>
      <w:r w:rsidRPr="00D0257F">
        <w:rPr>
          <w:rFonts w:cs="B Zar"/>
          <w:sz w:val="28"/>
          <w:szCs w:val="28"/>
          <w:rtl/>
          <w:lang w:bidi="fa-IR"/>
        </w:rPr>
        <w:t xml:space="preserve"> به روزرسان</w:t>
      </w:r>
      <w:r w:rsidRPr="00D0257F">
        <w:rPr>
          <w:rFonts w:cs="B Zar" w:hint="cs"/>
          <w:sz w:val="28"/>
          <w:szCs w:val="28"/>
          <w:rtl/>
          <w:lang w:bidi="fa-IR"/>
        </w:rPr>
        <w:t>ی</w:t>
      </w:r>
      <w:r w:rsidRPr="00D0257F">
        <w:rPr>
          <w:rFonts w:cs="B Zar"/>
          <w:sz w:val="28"/>
          <w:szCs w:val="28"/>
          <w:rtl/>
          <w:lang w:bidi="fa-IR"/>
        </w:rPr>
        <w:t xml:space="preserve"> نرم افزارها و سا</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راهکارها</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(از جمله توص</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IRCERT</w:t>
      </w:r>
      <w:r w:rsidRPr="00D0257F">
        <w:rPr>
          <w:rFonts w:cs="B Zar"/>
          <w:sz w:val="28"/>
          <w:szCs w:val="28"/>
          <w:rtl/>
          <w:lang w:bidi="fa-IR"/>
        </w:rPr>
        <w:t>)  شما را تا حدود ز</w:t>
      </w:r>
      <w:r w:rsidRPr="00D0257F">
        <w:rPr>
          <w:rFonts w:cs="B Zar" w:hint="cs"/>
          <w:sz w:val="28"/>
          <w:szCs w:val="28"/>
          <w:rtl/>
          <w:lang w:bidi="fa-IR"/>
        </w:rPr>
        <w:t>ی</w:t>
      </w:r>
      <w:r w:rsidRPr="00D0257F">
        <w:rPr>
          <w:rFonts w:cs="B Zar" w:hint="eastAsia"/>
          <w:sz w:val="28"/>
          <w:szCs w:val="28"/>
          <w:rtl/>
          <w:lang w:bidi="fa-IR"/>
        </w:rPr>
        <w:t>اد</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من</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کند</w:t>
      </w:r>
      <w:r w:rsidRPr="00D0257F">
        <w:rPr>
          <w:rFonts w:cs="B Zar"/>
          <w:sz w:val="28"/>
          <w:szCs w:val="28"/>
          <w:rtl/>
          <w:lang w:bidi="fa-IR"/>
        </w:rPr>
        <w:t xml:space="preserve"> اما ه</w:t>
      </w:r>
      <w:r w:rsidRPr="00D0257F">
        <w:rPr>
          <w:rFonts w:cs="B Zar" w:hint="cs"/>
          <w:sz w:val="28"/>
          <w:szCs w:val="28"/>
          <w:rtl/>
          <w:lang w:bidi="fa-IR"/>
        </w:rPr>
        <w:t>ی</w:t>
      </w:r>
      <w:r w:rsidRPr="00D0257F">
        <w:rPr>
          <w:rFonts w:cs="B Zar" w:hint="eastAsia"/>
          <w:sz w:val="28"/>
          <w:szCs w:val="28"/>
          <w:rtl/>
          <w:lang w:bidi="fa-IR"/>
        </w:rPr>
        <w:t>چکدام</w:t>
      </w:r>
      <w:r w:rsidRPr="00D0257F">
        <w:rPr>
          <w:rFonts w:cs="B Zar"/>
          <w:sz w:val="28"/>
          <w:szCs w:val="28"/>
          <w:rtl/>
          <w:lang w:bidi="fa-IR"/>
        </w:rPr>
        <w:t xml:space="preserve"> تضم</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صددرصد</w:t>
      </w:r>
      <w:r w:rsidRPr="00D0257F">
        <w:rPr>
          <w:rFonts w:cs="B Zar" w:hint="cs"/>
          <w:sz w:val="28"/>
          <w:szCs w:val="28"/>
          <w:rtl/>
          <w:lang w:bidi="fa-IR"/>
        </w:rPr>
        <w:t>ی</w:t>
      </w:r>
      <w:r w:rsidRPr="00D0257F">
        <w:rPr>
          <w:rFonts w:cs="B Zar"/>
          <w:sz w:val="28"/>
          <w:szCs w:val="28"/>
          <w:rtl/>
          <w:lang w:bidi="fa-IR"/>
        </w:rPr>
        <w:t xml:space="preserve"> به شما نم</w:t>
      </w:r>
      <w:r w:rsidRPr="00D0257F">
        <w:rPr>
          <w:rFonts w:cs="B Zar" w:hint="cs"/>
          <w:sz w:val="28"/>
          <w:szCs w:val="28"/>
          <w:rtl/>
          <w:lang w:bidi="fa-IR"/>
        </w:rPr>
        <w:t>ی</w:t>
      </w:r>
      <w:r w:rsidRPr="00D0257F">
        <w:rPr>
          <w:rFonts w:cs="B Zar" w:hint="eastAsia"/>
          <w:sz w:val="28"/>
          <w:szCs w:val="28"/>
          <w:rtl/>
          <w:lang w:bidi="fa-IR"/>
        </w:rPr>
        <w:t>دهند</w:t>
      </w:r>
      <w:r w:rsidRPr="00D0257F">
        <w:rPr>
          <w:rFonts w:cs="B Zar"/>
          <w:sz w:val="28"/>
          <w:szCs w:val="28"/>
          <w:rtl/>
          <w:lang w:bidi="fa-IR"/>
        </w:rPr>
        <w:t>. واقع</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ن</w:t>
      </w:r>
      <w:r w:rsidRPr="00D0257F">
        <w:rPr>
          <w:rFonts w:cs="B Zar" w:hint="eastAsia"/>
          <w:sz w:val="28"/>
          <w:szCs w:val="28"/>
          <w:rtl/>
          <w:lang w:bidi="fa-IR"/>
        </w:rPr>
        <w:t>ه</w:t>
      </w:r>
      <w:r w:rsidRPr="00D0257F">
        <w:rPr>
          <w:rFonts w:cs="B Zar"/>
          <w:sz w:val="28"/>
          <w:szCs w:val="28"/>
          <w:rtl/>
          <w:lang w:bidi="fa-IR"/>
        </w:rPr>
        <w:t xml:space="preserve"> چندان خوشا</w:t>
      </w:r>
      <w:r w:rsidRPr="00D0257F">
        <w:rPr>
          <w:rFonts w:cs="B Zar" w:hint="cs"/>
          <w:sz w:val="28"/>
          <w:szCs w:val="28"/>
          <w:rtl/>
          <w:lang w:bidi="fa-IR"/>
        </w:rPr>
        <w:t>ی</w:t>
      </w:r>
      <w:r w:rsidRPr="00D0257F">
        <w:rPr>
          <w:rFonts w:cs="B Zar" w:hint="eastAsia"/>
          <w:sz w:val="28"/>
          <w:szCs w:val="28"/>
          <w:rtl/>
          <w:lang w:bidi="fa-IR"/>
        </w:rPr>
        <w:t>ند</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نکه</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راه حلها تنها افراد را در برابر تعداد</w:t>
      </w:r>
      <w:r w:rsidRPr="00D0257F">
        <w:rPr>
          <w:rFonts w:cs="B Zar" w:hint="cs"/>
          <w:sz w:val="28"/>
          <w:szCs w:val="28"/>
          <w:rtl/>
          <w:lang w:bidi="fa-IR"/>
        </w:rPr>
        <w:t>ی</w:t>
      </w:r>
      <w:r w:rsidRPr="00D0257F">
        <w:rPr>
          <w:rFonts w:cs="B Zar"/>
          <w:sz w:val="28"/>
          <w:szCs w:val="28"/>
          <w:rtl/>
          <w:lang w:bidi="fa-IR"/>
        </w:rPr>
        <w:t xml:space="preserve"> آماتور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اصطلاحا </w:t>
      </w:r>
      <w:r w:rsidRPr="00D0257F">
        <w:rPr>
          <w:rFonts w:cs="B Zar"/>
          <w:sz w:val="28"/>
          <w:szCs w:val="28"/>
          <w:lang w:bidi="fa-IR"/>
        </w:rPr>
        <w:t>Script Kiddies</w:t>
      </w:r>
      <w:r w:rsidRPr="00D0257F">
        <w:rPr>
          <w:rFonts w:cs="B Zar"/>
          <w:sz w:val="28"/>
          <w:szCs w:val="28"/>
          <w:rtl/>
          <w:lang w:bidi="fa-IR"/>
        </w:rPr>
        <w:t xml:space="preserve">  و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و</w:t>
      </w:r>
      <w:r w:rsidRPr="00D0257F">
        <w:rPr>
          <w:rFonts w:cs="B Zar" w:hint="cs"/>
          <w:sz w:val="28"/>
          <w:szCs w:val="28"/>
          <w:rtl/>
          <w:lang w:bidi="fa-IR"/>
        </w:rPr>
        <w:t>ی</w:t>
      </w:r>
      <w:r w:rsidRPr="00D0257F">
        <w:rPr>
          <w:rFonts w:cs="B Zar" w:hint="eastAsia"/>
          <w:sz w:val="28"/>
          <w:szCs w:val="28"/>
          <w:rtl/>
          <w:lang w:bidi="fa-IR"/>
        </w:rPr>
        <w:t>روسها</w:t>
      </w:r>
      <w:r w:rsidRPr="00D0257F">
        <w:rPr>
          <w:rFonts w:cs="B Zar"/>
          <w:sz w:val="28"/>
          <w:szCs w:val="28"/>
          <w:rtl/>
          <w:lang w:bidi="fa-IR"/>
        </w:rPr>
        <w:t xml:space="preserve"> مصون م</w:t>
      </w:r>
      <w:r w:rsidRPr="00D0257F">
        <w:rPr>
          <w:rFonts w:cs="B Zar" w:hint="cs"/>
          <w:sz w:val="28"/>
          <w:szCs w:val="28"/>
          <w:rtl/>
          <w:lang w:bidi="fa-IR"/>
        </w:rPr>
        <w:t>ی</w:t>
      </w:r>
      <w:r w:rsidRPr="00D0257F">
        <w:rPr>
          <w:rFonts w:cs="B Zar"/>
          <w:sz w:val="28"/>
          <w:szCs w:val="28"/>
          <w:rtl/>
          <w:lang w:bidi="fa-IR"/>
        </w:rPr>
        <w:t xml:space="preserve"> سازند. اما کلاه س</w:t>
      </w:r>
      <w:r w:rsidRPr="00D0257F">
        <w:rPr>
          <w:rFonts w:cs="B Zar" w:hint="cs"/>
          <w:sz w:val="28"/>
          <w:szCs w:val="28"/>
          <w:rtl/>
          <w:lang w:bidi="fa-IR"/>
        </w:rPr>
        <w:t>ی</w:t>
      </w:r>
      <w:r w:rsidRPr="00D0257F">
        <w:rPr>
          <w:rFonts w:cs="B Zar" w:hint="eastAsia"/>
          <w:sz w:val="28"/>
          <w:szCs w:val="28"/>
          <w:rtl/>
          <w:lang w:bidi="fa-IR"/>
        </w:rPr>
        <w:t>اهها</w:t>
      </w:r>
      <w:r w:rsidRPr="00D0257F">
        <w:rPr>
          <w:rFonts w:cs="B Zar"/>
          <w:sz w:val="28"/>
          <w:szCs w:val="28"/>
          <w:rtl/>
          <w:lang w:bidi="fa-IR"/>
        </w:rPr>
        <w:t xml:space="preserve"> (حساب سازمانها</w:t>
      </w:r>
      <w:r w:rsidRPr="00D0257F">
        <w:rPr>
          <w:rFonts w:cs="B Zar" w:hint="cs"/>
          <w:sz w:val="28"/>
          <w:szCs w:val="28"/>
          <w:rtl/>
          <w:lang w:bidi="fa-IR"/>
        </w:rPr>
        <w:t>ی</w:t>
      </w:r>
      <w:r w:rsidRPr="00D0257F">
        <w:rPr>
          <w:rFonts w:cs="B Zar"/>
          <w:sz w:val="28"/>
          <w:szCs w:val="28"/>
          <w:rtl/>
          <w:lang w:bidi="fa-IR"/>
        </w:rPr>
        <w:t xml:space="preserve"> جاسوس</w:t>
      </w:r>
      <w:r w:rsidRPr="00D0257F">
        <w:rPr>
          <w:rFonts w:cs="B Zar" w:hint="cs"/>
          <w:sz w:val="28"/>
          <w:szCs w:val="28"/>
          <w:rtl/>
          <w:lang w:bidi="fa-IR"/>
        </w:rPr>
        <w:t>ی</w:t>
      </w:r>
      <w:r w:rsidRPr="00D0257F">
        <w:rPr>
          <w:rFonts w:cs="B Zar"/>
          <w:sz w:val="28"/>
          <w:szCs w:val="28"/>
          <w:rtl/>
          <w:lang w:bidi="fa-IR"/>
        </w:rPr>
        <w:t xml:space="preserve"> و شرکتها</w:t>
      </w:r>
      <w:r w:rsidRPr="00D0257F">
        <w:rPr>
          <w:rFonts w:cs="B Zar" w:hint="cs"/>
          <w:sz w:val="28"/>
          <w:szCs w:val="28"/>
          <w:rtl/>
          <w:lang w:bidi="fa-IR"/>
        </w:rPr>
        <w:t>ی</w:t>
      </w:r>
      <w:r w:rsidRPr="00D0257F">
        <w:rPr>
          <w:rFonts w:cs="B Zar"/>
          <w:sz w:val="28"/>
          <w:szCs w:val="28"/>
          <w:rtl/>
          <w:lang w:bidi="fa-IR"/>
        </w:rPr>
        <w:t xml:space="preserve"> بزرگ جداست!) کماکان هر زمان که بخواهند با چند کل</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توانند</w:t>
      </w:r>
      <w:r w:rsidRPr="00D0257F">
        <w:rPr>
          <w:rFonts w:cs="B Zar"/>
          <w:sz w:val="28"/>
          <w:szCs w:val="28"/>
          <w:rtl/>
          <w:lang w:bidi="fa-IR"/>
        </w:rPr>
        <w:t xml:space="preserve"> وارد کامپ</w:t>
      </w:r>
      <w:r w:rsidRPr="00D0257F">
        <w:rPr>
          <w:rFonts w:cs="B Zar" w:hint="cs"/>
          <w:sz w:val="28"/>
          <w:szCs w:val="28"/>
          <w:rtl/>
          <w:lang w:bidi="fa-IR"/>
        </w:rPr>
        <w:t>ی</w:t>
      </w:r>
      <w:r w:rsidRPr="00D0257F">
        <w:rPr>
          <w:rFonts w:cs="B Zar" w:hint="eastAsia"/>
          <w:sz w:val="28"/>
          <w:szCs w:val="28"/>
          <w:rtl/>
          <w:lang w:bidi="fa-IR"/>
        </w:rPr>
        <w:t>وتر</w:t>
      </w:r>
      <w:r w:rsidRPr="00D0257F">
        <w:rPr>
          <w:rFonts w:cs="B Zar"/>
          <w:sz w:val="28"/>
          <w:szCs w:val="28"/>
          <w:rtl/>
          <w:lang w:bidi="fa-IR"/>
        </w:rPr>
        <w:t xml:space="preserve"> شخص</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eastAsia"/>
          <w:sz w:val="28"/>
          <w:szCs w:val="28"/>
          <w:rtl/>
          <w:lang w:bidi="fa-IR"/>
        </w:rPr>
        <w:t>ا</w:t>
      </w:r>
      <w:r w:rsidRPr="00D0257F">
        <w:rPr>
          <w:rFonts w:cs="B Zar"/>
          <w:sz w:val="28"/>
          <w:szCs w:val="28"/>
          <w:rtl/>
          <w:lang w:bidi="fa-IR"/>
        </w:rPr>
        <w:t xml:space="preserve"> شوند. اخ</w:t>
      </w:r>
      <w:r w:rsidRPr="00D0257F">
        <w:rPr>
          <w:rFonts w:cs="B Zar" w:hint="cs"/>
          <w:sz w:val="28"/>
          <w:szCs w:val="28"/>
          <w:rtl/>
          <w:lang w:bidi="fa-IR"/>
        </w:rPr>
        <w:t>ی</w:t>
      </w:r>
      <w:r w:rsidRPr="00D0257F">
        <w:rPr>
          <w:rFonts w:cs="B Zar" w:hint="eastAsia"/>
          <w:sz w:val="28"/>
          <w:szCs w:val="28"/>
          <w:rtl/>
          <w:lang w:bidi="fa-IR"/>
        </w:rPr>
        <w:t>را</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sz w:val="28"/>
          <w:szCs w:val="28"/>
          <w:rtl/>
          <w:lang w:bidi="fa-IR"/>
        </w:rPr>
        <w:t xml:space="preserve"> از موسسات </w:t>
      </w:r>
      <w:r w:rsidRPr="00D0257F">
        <w:rPr>
          <w:rFonts w:cs="B Zar"/>
          <w:sz w:val="28"/>
          <w:szCs w:val="28"/>
          <w:rtl/>
          <w:lang w:bidi="fa-IR"/>
        </w:rPr>
        <w:lastRenderedPageBreak/>
        <w:t>مرتبط با سازمان جد</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التاس</w:t>
      </w:r>
      <w:r w:rsidRPr="00D0257F">
        <w:rPr>
          <w:rFonts w:cs="B Zar" w:hint="cs"/>
          <w:sz w:val="28"/>
          <w:szCs w:val="28"/>
          <w:rtl/>
          <w:lang w:bidi="fa-IR"/>
        </w:rPr>
        <w:t>ی</w:t>
      </w:r>
      <w:r w:rsidRPr="00D0257F">
        <w:rPr>
          <w:rFonts w:cs="B Zar" w:hint="eastAsia"/>
          <w:sz w:val="28"/>
          <w:szCs w:val="28"/>
          <w:rtl/>
          <w:lang w:bidi="fa-IR"/>
        </w:rPr>
        <w:t>س</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داخل</w:t>
      </w:r>
      <w:r w:rsidRPr="00D0257F">
        <w:rPr>
          <w:rFonts w:cs="B Zar" w:hint="cs"/>
          <w:sz w:val="28"/>
          <w:szCs w:val="28"/>
          <w:rtl/>
          <w:lang w:bidi="fa-IR"/>
        </w:rPr>
        <w:t>ی</w:t>
      </w:r>
      <w:r w:rsidRPr="00D0257F">
        <w:rPr>
          <w:rFonts w:cs="B Zar"/>
          <w:sz w:val="28"/>
          <w:szCs w:val="28"/>
          <w:rtl/>
          <w:lang w:bidi="fa-IR"/>
        </w:rPr>
        <w:t xml:space="preserve"> آمر</w:t>
      </w:r>
      <w:r w:rsidRPr="00D0257F">
        <w:rPr>
          <w:rFonts w:cs="B Zar" w:hint="cs"/>
          <w:sz w:val="28"/>
          <w:szCs w:val="28"/>
          <w:rtl/>
          <w:lang w:bidi="fa-IR"/>
        </w:rPr>
        <w:t>ی</w:t>
      </w:r>
      <w:r w:rsidRPr="00D0257F">
        <w:rPr>
          <w:rFonts w:cs="B Zar" w:hint="eastAsia"/>
          <w:sz w:val="28"/>
          <w:szCs w:val="28"/>
          <w:rtl/>
          <w:lang w:bidi="fa-IR"/>
        </w:rPr>
        <w:t>کا</w:t>
      </w:r>
      <w:r w:rsidRPr="00D0257F">
        <w:rPr>
          <w:rFonts w:cs="B Zar"/>
          <w:sz w:val="28"/>
          <w:szCs w:val="28"/>
          <w:rtl/>
          <w:lang w:bidi="fa-IR"/>
        </w:rPr>
        <w:t xml:space="preserve">  ط</w:t>
      </w:r>
      <w:r w:rsidRPr="00D0257F">
        <w:rPr>
          <w:rFonts w:cs="B Zar" w:hint="cs"/>
          <w:sz w:val="28"/>
          <w:szCs w:val="28"/>
          <w:rtl/>
          <w:lang w:bidi="fa-IR"/>
        </w:rPr>
        <w:t>ی</w:t>
      </w:r>
      <w:r w:rsidRPr="00D0257F">
        <w:rPr>
          <w:rFonts w:cs="B Zar"/>
          <w:sz w:val="28"/>
          <w:szCs w:val="28"/>
          <w:rtl/>
          <w:lang w:bidi="fa-IR"/>
        </w:rPr>
        <w:t xml:space="preserve"> گزارش</w:t>
      </w:r>
      <w:r w:rsidRPr="00D0257F">
        <w:rPr>
          <w:rFonts w:cs="B Zar" w:hint="cs"/>
          <w:sz w:val="28"/>
          <w:szCs w:val="28"/>
          <w:rtl/>
          <w:lang w:bidi="fa-IR"/>
        </w:rPr>
        <w:t>ی</w:t>
      </w:r>
      <w:r w:rsidRPr="00D0257F">
        <w:rPr>
          <w:rFonts w:cs="B Zar"/>
          <w:sz w:val="28"/>
          <w:szCs w:val="28"/>
          <w:rtl/>
          <w:lang w:bidi="fa-IR"/>
        </w:rPr>
        <w:t xml:space="preserve"> که برا</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سازمان ته</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شده به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فاکتور تع</w:t>
      </w:r>
      <w:r w:rsidRPr="00D0257F">
        <w:rPr>
          <w:rFonts w:cs="B Zar" w:hint="cs"/>
          <w:sz w:val="28"/>
          <w:szCs w:val="28"/>
          <w:rtl/>
          <w:lang w:bidi="fa-IR"/>
        </w:rPr>
        <w:t>یی</w:t>
      </w:r>
      <w:r w:rsidRPr="00D0257F">
        <w:rPr>
          <w:rFonts w:cs="B Zar" w:hint="eastAsia"/>
          <w:sz w:val="28"/>
          <w:szCs w:val="28"/>
          <w:rtl/>
          <w:lang w:bidi="fa-IR"/>
        </w:rPr>
        <w:t>ن</w:t>
      </w:r>
      <w:r w:rsidRPr="00D0257F">
        <w:rPr>
          <w:rFonts w:cs="B Zar"/>
          <w:sz w:val="28"/>
          <w:szCs w:val="28"/>
          <w:rtl/>
          <w:lang w:bidi="fa-IR"/>
        </w:rPr>
        <w:t xml:space="preserve"> کننده اشاره کرده است: پنجره آس</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پذ</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w:t>
      </w:r>
    </w:p>
    <w:p w:rsidR="00633C6A" w:rsidRPr="00D0257F" w:rsidRDefault="00633C6A" w:rsidP="00D0257F">
      <w:pPr>
        <w:spacing w:line="336" w:lineRule="auto"/>
        <w:contextualSpacing/>
        <w:jc w:val="lowKashida"/>
        <w:rPr>
          <w:rFonts w:cs="B Zar"/>
          <w:sz w:val="28"/>
          <w:szCs w:val="28"/>
          <w:rtl/>
          <w:lang w:bidi="fa-IR"/>
        </w:rPr>
      </w:pPr>
      <w:r w:rsidRPr="00D0257F">
        <w:rPr>
          <w:rFonts w:cs="B Zar" w:hint="eastAsia"/>
          <w:sz w:val="28"/>
          <w:szCs w:val="28"/>
          <w:rtl/>
          <w:lang w:bidi="fa-IR"/>
        </w:rPr>
        <w:t>پنجره</w:t>
      </w:r>
      <w:r w:rsidRPr="00D0257F">
        <w:rPr>
          <w:rFonts w:cs="B Zar"/>
          <w:sz w:val="28"/>
          <w:szCs w:val="28"/>
          <w:rtl/>
          <w:lang w:bidi="fa-IR"/>
        </w:rPr>
        <w:t xml:space="preserve"> آس</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پذ</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مدت زمان آس</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پذ</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شما در برابر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شکاف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حمله ا</w:t>
      </w:r>
      <w:r w:rsidRPr="00D0257F">
        <w:rPr>
          <w:rFonts w:cs="B Zar" w:hint="cs"/>
          <w:sz w:val="28"/>
          <w:szCs w:val="28"/>
          <w:rtl/>
          <w:lang w:bidi="fa-IR"/>
        </w:rPr>
        <w:t>ی</w:t>
      </w:r>
      <w:r w:rsidRPr="00D0257F">
        <w:rPr>
          <w:rFonts w:cs="B Zar" w:hint="eastAsia"/>
          <w:sz w:val="28"/>
          <w:szCs w:val="28"/>
          <w:rtl/>
          <w:lang w:bidi="fa-IR"/>
        </w:rPr>
        <w:t>نترنت</w:t>
      </w:r>
      <w:r w:rsidRPr="00D0257F">
        <w:rPr>
          <w:rFonts w:cs="B Zar" w:hint="cs"/>
          <w:sz w:val="28"/>
          <w:szCs w:val="28"/>
          <w:rtl/>
          <w:lang w:bidi="fa-IR"/>
        </w:rPr>
        <w:t>ی</w:t>
      </w:r>
      <w:r w:rsidRPr="00D0257F">
        <w:rPr>
          <w:rFonts w:cs="B Zar"/>
          <w:sz w:val="28"/>
          <w:szCs w:val="28"/>
          <w:rtl/>
          <w:lang w:bidi="fa-IR"/>
        </w:rPr>
        <w:t xml:space="preserve"> است.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زمان عبارت از فاصله م</w:t>
      </w:r>
      <w:r w:rsidRPr="00D0257F">
        <w:rPr>
          <w:rFonts w:cs="B Zar" w:hint="cs"/>
          <w:sz w:val="28"/>
          <w:szCs w:val="28"/>
          <w:rtl/>
          <w:lang w:bidi="fa-IR"/>
        </w:rPr>
        <w:t>ی</w:t>
      </w:r>
      <w:r w:rsidRPr="00D0257F">
        <w:rPr>
          <w:rFonts w:cs="B Zar" w:hint="eastAsia"/>
          <w:sz w:val="28"/>
          <w:szCs w:val="28"/>
          <w:rtl/>
          <w:lang w:bidi="fa-IR"/>
        </w:rPr>
        <w:t>ان</w:t>
      </w:r>
      <w:r w:rsidRPr="00D0257F">
        <w:rPr>
          <w:rFonts w:cs="B Zar"/>
          <w:sz w:val="28"/>
          <w:szCs w:val="28"/>
          <w:rtl/>
          <w:lang w:bidi="fa-IR"/>
        </w:rPr>
        <w:t xml:space="preserve"> کشف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مشکل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(عموما توسط هکرها) تا پ</w:t>
      </w:r>
      <w:r w:rsidRPr="00D0257F">
        <w:rPr>
          <w:rFonts w:cs="B Zar" w:hint="cs"/>
          <w:sz w:val="28"/>
          <w:szCs w:val="28"/>
          <w:rtl/>
          <w:lang w:bidi="fa-IR"/>
        </w:rPr>
        <w:t>ی</w:t>
      </w:r>
      <w:r w:rsidRPr="00D0257F">
        <w:rPr>
          <w:rFonts w:cs="B Zar" w:hint="eastAsia"/>
          <w:sz w:val="28"/>
          <w:szCs w:val="28"/>
          <w:rtl/>
          <w:lang w:bidi="fa-IR"/>
        </w:rPr>
        <w:t>دا</w:t>
      </w:r>
      <w:r w:rsidRPr="00D0257F">
        <w:rPr>
          <w:rFonts w:cs="B Zar"/>
          <w:sz w:val="28"/>
          <w:szCs w:val="28"/>
          <w:rtl/>
          <w:lang w:bidi="fa-IR"/>
        </w:rPr>
        <w:t xml:space="preserve"> شدن راه حل مربوطه (توسط شرکت مسئول) و در نها</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اعمال راه حل مربوطه توسط شما. س</w:t>
      </w:r>
      <w:r w:rsidRPr="00D0257F">
        <w:rPr>
          <w:rFonts w:cs="B Zar" w:hint="cs"/>
          <w:sz w:val="28"/>
          <w:szCs w:val="28"/>
          <w:rtl/>
          <w:lang w:bidi="fa-IR"/>
        </w:rPr>
        <w:t>ی</w:t>
      </w:r>
      <w:r w:rsidRPr="00D0257F">
        <w:rPr>
          <w:rFonts w:cs="B Zar" w:hint="eastAsia"/>
          <w:sz w:val="28"/>
          <w:szCs w:val="28"/>
          <w:rtl/>
          <w:lang w:bidi="fa-IR"/>
        </w:rPr>
        <w:t>کل</w:t>
      </w:r>
      <w:r w:rsidRPr="00D0257F">
        <w:rPr>
          <w:rFonts w:cs="B Zar"/>
          <w:sz w:val="28"/>
          <w:szCs w:val="28"/>
          <w:rtl/>
          <w:lang w:bidi="fa-IR"/>
        </w:rPr>
        <w:t xml:space="preserve"> متداول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ماجرا به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شکل است:</w:t>
      </w:r>
    </w:p>
    <w:p w:rsidR="00633C6A" w:rsidRPr="00D0257F" w:rsidRDefault="00633C6A" w:rsidP="00D0257F">
      <w:pPr>
        <w:spacing w:line="336" w:lineRule="auto"/>
        <w:contextualSpacing/>
        <w:jc w:val="lowKashida"/>
        <w:rPr>
          <w:rFonts w:cs="B Zar"/>
          <w:sz w:val="28"/>
          <w:szCs w:val="28"/>
          <w:rtl/>
          <w:lang w:bidi="fa-IR"/>
        </w:rPr>
      </w:pPr>
      <w:r w:rsidRPr="00D0257F">
        <w:rPr>
          <w:rFonts w:hint="cs"/>
          <w:sz w:val="28"/>
          <w:szCs w:val="28"/>
          <w:rtl/>
          <w:lang w:bidi="fa-IR"/>
        </w:rPr>
        <w:t>•</w:t>
      </w:r>
      <w:r w:rsidRPr="00D0257F">
        <w:rPr>
          <w:rFonts w:cs="B Zar"/>
          <w:sz w:val="28"/>
          <w:szCs w:val="28"/>
          <w:rtl/>
          <w:lang w:bidi="fa-IR"/>
        </w:rPr>
        <w:tab/>
        <w:t xml:space="preserve">روز اول: انتشار خبر وجود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شکاف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در </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sz w:val="28"/>
          <w:szCs w:val="28"/>
          <w:rtl/>
          <w:lang w:bidi="fa-IR"/>
        </w:rPr>
        <w:t xml:space="preserve"> از بولتنها و گروهها</w:t>
      </w:r>
      <w:r w:rsidRPr="00D0257F">
        <w:rPr>
          <w:rFonts w:cs="B Zar" w:hint="cs"/>
          <w:sz w:val="28"/>
          <w:szCs w:val="28"/>
          <w:rtl/>
          <w:lang w:bidi="fa-IR"/>
        </w:rPr>
        <w:t>ی</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w:t>
      </w:r>
    </w:p>
    <w:p w:rsidR="00633C6A" w:rsidRPr="00D0257F" w:rsidRDefault="00633C6A" w:rsidP="00D0257F">
      <w:pPr>
        <w:spacing w:line="336" w:lineRule="auto"/>
        <w:contextualSpacing/>
        <w:jc w:val="lowKashida"/>
        <w:rPr>
          <w:rFonts w:cs="B Zar"/>
          <w:sz w:val="28"/>
          <w:szCs w:val="28"/>
          <w:rtl/>
          <w:lang w:bidi="fa-IR"/>
        </w:rPr>
      </w:pPr>
      <w:r w:rsidRPr="00D0257F">
        <w:rPr>
          <w:rFonts w:hint="cs"/>
          <w:sz w:val="28"/>
          <w:szCs w:val="28"/>
          <w:rtl/>
          <w:lang w:bidi="fa-IR"/>
        </w:rPr>
        <w:t>•</w:t>
      </w:r>
      <w:r w:rsidRPr="00D0257F">
        <w:rPr>
          <w:rFonts w:cs="B Zar"/>
          <w:sz w:val="28"/>
          <w:szCs w:val="28"/>
          <w:rtl/>
          <w:lang w:bidi="fa-IR"/>
        </w:rPr>
        <w:tab/>
        <w:t>روز چهاردهم تا شصتم: متخصص</w:t>
      </w:r>
      <w:r w:rsidRPr="00D0257F">
        <w:rPr>
          <w:rFonts w:cs="B Zar" w:hint="cs"/>
          <w:sz w:val="28"/>
          <w:szCs w:val="28"/>
          <w:rtl/>
          <w:lang w:bidi="fa-IR"/>
        </w:rPr>
        <w:t>ی</w:t>
      </w:r>
      <w:r w:rsidRPr="00D0257F">
        <w:rPr>
          <w:rFonts w:cs="B Zar" w:hint="eastAsia"/>
          <w:sz w:val="28"/>
          <w:szCs w:val="28"/>
          <w:rtl/>
          <w:lang w:bidi="fa-IR"/>
        </w:rPr>
        <w:t>ت</w:t>
      </w:r>
      <w:r w:rsidRPr="00D0257F">
        <w:rPr>
          <w:rFonts w:cs="B Zar"/>
          <w:sz w:val="28"/>
          <w:szCs w:val="28"/>
          <w:rtl/>
          <w:lang w:bidi="fa-IR"/>
        </w:rPr>
        <w:t xml:space="preserve"> شرکت مسئول به وجود شکاف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مربوطه اعتراف م</w:t>
      </w:r>
      <w:r w:rsidRPr="00D0257F">
        <w:rPr>
          <w:rFonts w:cs="B Zar" w:hint="cs"/>
          <w:sz w:val="28"/>
          <w:szCs w:val="28"/>
          <w:rtl/>
          <w:lang w:bidi="fa-IR"/>
        </w:rPr>
        <w:t>ی</w:t>
      </w:r>
      <w:r w:rsidRPr="00D0257F">
        <w:rPr>
          <w:rFonts w:cs="B Zar" w:hint="eastAsia"/>
          <w:sz w:val="28"/>
          <w:szCs w:val="28"/>
          <w:rtl/>
          <w:lang w:bidi="fa-IR"/>
        </w:rPr>
        <w:t>کنند</w:t>
      </w:r>
      <w:r w:rsidRPr="00D0257F">
        <w:rPr>
          <w:rFonts w:cs="B Zar"/>
          <w:sz w:val="28"/>
          <w:szCs w:val="28"/>
          <w:rtl/>
          <w:lang w:bidi="fa-IR"/>
        </w:rPr>
        <w:t>. و شروع به تول</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وصله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hint="eastAsia"/>
          <w:sz w:val="28"/>
          <w:szCs w:val="28"/>
          <w:rtl/>
          <w:lang w:bidi="fa-IR"/>
        </w:rPr>
        <w:t>کنند</w:t>
      </w:r>
      <w:r w:rsidRPr="00D0257F">
        <w:rPr>
          <w:rFonts w:cs="B Zar"/>
          <w:sz w:val="28"/>
          <w:szCs w:val="28"/>
          <w:rtl/>
          <w:lang w:bidi="fa-IR"/>
        </w:rPr>
        <w:t xml:space="preserve"> </w:t>
      </w:r>
    </w:p>
    <w:p w:rsidR="00633C6A" w:rsidRPr="00D0257F" w:rsidRDefault="00633C6A" w:rsidP="00D0257F">
      <w:pPr>
        <w:spacing w:line="336" w:lineRule="auto"/>
        <w:contextualSpacing/>
        <w:jc w:val="lowKashida"/>
        <w:rPr>
          <w:rFonts w:cs="B Zar"/>
          <w:sz w:val="28"/>
          <w:szCs w:val="28"/>
          <w:rtl/>
          <w:lang w:bidi="fa-IR"/>
        </w:rPr>
      </w:pPr>
      <w:r w:rsidRPr="00D0257F">
        <w:rPr>
          <w:rFonts w:hint="cs"/>
          <w:sz w:val="28"/>
          <w:szCs w:val="28"/>
          <w:rtl/>
          <w:lang w:bidi="fa-IR"/>
        </w:rPr>
        <w:t>•</w:t>
      </w:r>
      <w:r w:rsidRPr="00D0257F">
        <w:rPr>
          <w:rFonts w:cs="B Zar"/>
          <w:sz w:val="28"/>
          <w:szCs w:val="28"/>
          <w:rtl/>
          <w:lang w:bidi="fa-IR"/>
        </w:rPr>
        <w:tab/>
        <w:t>روز س</w:t>
      </w:r>
      <w:r w:rsidRPr="00D0257F">
        <w:rPr>
          <w:rFonts w:cs="B Zar" w:hint="cs"/>
          <w:sz w:val="28"/>
          <w:szCs w:val="28"/>
          <w:rtl/>
          <w:lang w:bidi="fa-IR"/>
        </w:rPr>
        <w:t>ی</w:t>
      </w:r>
      <w:r w:rsidRPr="00D0257F">
        <w:rPr>
          <w:rFonts w:cs="B Zar"/>
          <w:sz w:val="28"/>
          <w:szCs w:val="28"/>
          <w:rtl/>
          <w:lang w:bidi="fa-IR"/>
        </w:rPr>
        <w:t xml:space="preserve"> ام تا نود ام: تول</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وصله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در شرکت مسئول و تست نرم افزار.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مرحله مهم تر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مرحله است ز</w:t>
      </w:r>
      <w:r w:rsidRPr="00D0257F">
        <w:rPr>
          <w:rFonts w:cs="B Zar" w:hint="cs"/>
          <w:sz w:val="28"/>
          <w:szCs w:val="28"/>
          <w:rtl/>
          <w:lang w:bidi="fa-IR"/>
        </w:rPr>
        <w:t>ی</w:t>
      </w:r>
      <w:r w:rsidRPr="00D0257F">
        <w:rPr>
          <w:rFonts w:cs="B Zar" w:hint="eastAsia"/>
          <w:sz w:val="28"/>
          <w:szCs w:val="28"/>
          <w:rtl/>
          <w:lang w:bidi="fa-IR"/>
        </w:rPr>
        <w:t>را</w:t>
      </w:r>
      <w:r w:rsidRPr="00D0257F">
        <w:rPr>
          <w:rFonts w:cs="B Zar"/>
          <w:sz w:val="28"/>
          <w:szCs w:val="28"/>
          <w:rtl/>
          <w:lang w:bidi="fa-IR"/>
        </w:rPr>
        <w:t xml:space="preserve"> در سالها</w:t>
      </w:r>
      <w:r w:rsidRPr="00D0257F">
        <w:rPr>
          <w:rFonts w:cs="B Zar" w:hint="cs"/>
          <w:sz w:val="28"/>
          <w:szCs w:val="28"/>
          <w:rtl/>
          <w:lang w:bidi="fa-IR"/>
        </w:rPr>
        <w:t>ی</w:t>
      </w:r>
      <w:r w:rsidRPr="00D0257F">
        <w:rPr>
          <w:rFonts w:cs="B Zar"/>
          <w:sz w:val="28"/>
          <w:szCs w:val="28"/>
          <w:rtl/>
          <w:lang w:bidi="fa-IR"/>
        </w:rPr>
        <w:t xml:space="preserve"> اخ</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بس</w:t>
      </w:r>
      <w:r w:rsidRPr="00D0257F">
        <w:rPr>
          <w:rFonts w:cs="B Zar" w:hint="cs"/>
          <w:sz w:val="28"/>
          <w:szCs w:val="28"/>
          <w:rtl/>
          <w:lang w:bidi="fa-IR"/>
        </w:rPr>
        <w:t>ی</w:t>
      </w:r>
      <w:r w:rsidRPr="00D0257F">
        <w:rPr>
          <w:rFonts w:cs="B Zar" w:hint="eastAsia"/>
          <w:sz w:val="28"/>
          <w:szCs w:val="28"/>
          <w:rtl/>
          <w:lang w:bidi="fa-IR"/>
        </w:rPr>
        <w:t>ار</w:t>
      </w:r>
      <w:r w:rsidRPr="00D0257F">
        <w:rPr>
          <w:rFonts w:cs="B Zar"/>
          <w:sz w:val="28"/>
          <w:szCs w:val="28"/>
          <w:rtl/>
          <w:lang w:bidi="fa-IR"/>
        </w:rPr>
        <w:t xml:space="preserve"> پ</w:t>
      </w:r>
      <w:r w:rsidRPr="00D0257F">
        <w:rPr>
          <w:rFonts w:cs="B Zar" w:hint="cs"/>
          <w:sz w:val="28"/>
          <w:szCs w:val="28"/>
          <w:rtl/>
          <w:lang w:bidi="fa-IR"/>
        </w:rPr>
        <w:t>ی</w:t>
      </w:r>
      <w:r w:rsidRPr="00D0257F">
        <w:rPr>
          <w:rFonts w:cs="B Zar" w:hint="eastAsia"/>
          <w:sz w:val="28"/>
          <w:szCs w:val="28"/>
          <w:rtl/>
          <w:lang w:bidi="fa-IR"/>
        </w:rPr>
        <w:t>ش</w:t>
      </w:r>
      <w:r w:rsidRPr="00D0257F">
        <w:rPr>
          <w:rFonts w:cs="B Zar"/>
          <w:sz w:val="28"/>
          <w:szCs w:val="28"/>
          <w:rtl/>
          <w:lang w:bidi="fa-IR"/>
        </w:rPr>
        <w:t xml:space="preserve"> آمده که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وصله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بدون انجام تستها</w:t>
      </w:r>
      <w:r w:rsidRPr="00D0257F">
        <w:rPr>
          <w:rFonts w:cs="B Zar" w:hint="cs"/>
          <w:sz w:val="28"/>
          <w:szCs w:val="28"/>
          <w:rtl/>
          <w:lang w:bidi="fa-IR"/>
        </w:rPr>
        <w:t>ی</w:t>
      </w:r>
      <w:r w:rsidRPr="00D0257F">
        <w:rPr>
          <w:rFonts w:cs="B Zar"/>
          <w:sz w:val="28"/>
          <w:szCs w:val="28"/>
          <w:rtl/>
          <w:lang w:bidi="fa-IR"/>
        </w:rPr>
        <w:t xml:space="preserve"> کاف</w:t>
      </w:r>
      <w:r w:rsidRPr="00D0257F">
        <w:rPr>
          <w:rFonts w:cs="B Zar" w:hint="cs"/>
          <w:sz w:val="28"/>
          <w:szCs w:val="28"/>
          <w:rtl/>
          <w:lang w:bidi="fa-IR"/>
        </w:rPr>
        <w:t>ی</w:t>
      </w:r>
      <w:r w:rsidRPr="00D0257F">
        <w:rPr>
          <w:rFonts w:cs="B Zar"/>
          <w:sz w:val="28"/>
          <w:szCs w:val="28"/>
          <w:rtl/>
          <w:lang w:bidi="fa-IR"/>
        </w:rPr>
        <w:t xml:space="preserve"> وارد بازار شده است و در نت</w:t>
      </w:r>
      <w:r w:rsidRPr="00D0257F">
        <w:rPr>
          <w:rFonts w:cs="B Zar" w:hint="cs"/>
          <w:sz w:val="28"/>
          <w:szCs w:val="28"/>
          <w:rtl/>
          <w:lang w:bidi="fa-IR"/>
        </w:rPr>
        <w:t>ی</w:t>
      </w:r>
      <w:r w:rsidRPr="00D0257F">
        <w:rPr>
          <w:rFonts w:cs="B Zar" w:hint="eastAsia"/>
          <w:sz w:val="28"/>
          <w:szCs w:val="28"/>
          <w:rtl/>
          <w:lang w:bidi="fa-IR"/>
        </w:rPr>
        <w:t>جه</w:t>
      </w:r>
      <w:r w:rsidRPr="00D0257F">
        <w:rPr>
          <w:rFonts w:cs="B Zar"/>
          <w:sz w:val="28"/>
          <w:szCs w:val="28"/>
          <w:rtl/>
          <w:lang w:bidi="fa-IR"/>
        </w:rPr>
        <w:t xml:space="preserve"> گرچه مشکل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اول</w:t>
      </w:r>
      <w:r w:rsidRPr="00D0257F">
        <w:rPr>
          <w:rFonts w:cs="B Zar" w:hint="cs"/>
          <w:sz w:val="28"/>
          <w:szCs w:val="28"/>
          <w:rtl/>
          <w:lang w:bidi="fa-IR"/>
        </w:rPr>
        <w:t>ی</w:t>
      </w:r>
      <w:r w:rsidRPr="00D0257F">
        <w:rPr>
          <w:rFonts w:cs="B Zar" w:hint="eastAsia"/>
          <w:sz w:val="28"/>
          <w:szCs w:val="28"/>
          <w:rtl/>
          <w:lang w:bidi="fa-IR"/>
        </w:rPr>
        <w:t>ه</w:t>
      </w:r>
      <w:r w:rsidRPr="00D0257F">
        <w:rPr>
          <w:rFonts w:cs="B Zar"/>
          <w:sz w:val="28"/>
          <w:szCs w:val="28"/>
          <w:rtl/>
          <w:lang w:bidi="fa-IR"/>
        </w:rPr>
        <w:t xml:space="preserve"> را حل کرده است اما خود مشک</w:t>
      </w:r>
      <w:r w:rsidRPr="00D0257F">
        <w:rPr>
          <w:rFonts w:cs="B Zar" w:hint="eastAsia"/>
          <w:sz w:val="28"/>
          <w:szCs w:val="28"/>
          <w:rtl/>
          <w:lang w:bidi="fa-IR"/>
        </w:rPr>
        <w:t>لات</w:t>
      </w:r>
      <w:r w:rsidRPr="00D0257F">
        <w:rPr>
          <w:rFonts w:cs="B Zar"/>
          <w:sz w:val="28"/>
          <w:szCs w:val="28"/>
          <w:rtl/>
          <w:lang w:bidi="fa-IR"/>
        </w:rPr>
        <w:t xml:space="preserve"> جد</w:t>
      </w:r>
      <w:r w:rsidRPr="00D0257F">
        <w:rPr>
          <w:rFonts w:cs="B Zar" w:hint="cs"/>
          <w:sz w:val="28"/>
          <w:szCs w:val="28"/>
          <w:rtl/>
          <w:lang w:bidi="fa-IR"/>
        </w:rPr>
        <w:t>ی</w:t>
      </w:r>
      <w:r w:rsidRPr="00D0257F">
        <w:rPr>
          <w:rFonts w:cs="B Zar" w:hint="eastAsia"/>
          <w:sz w:val="28"/>
          <w:szCs w:val="28"/>
          <w:rtl/>
          <w:lang w:bidi="fa-IR"/>
        </w:rPr>
        <w:t>د</w:t>
      </w:r>
      <w:r w:rsidRPr="00D0257F">
        <w:rPr>
          <w:rFonts w:cs="B Zar" w:hint="cs"/>
          <w:sz w:val="28"/>
          <w:szCs w:val="28"/>
          <w:rtl/>
          <w:lang w:bidi="fa-IR"/>
        </w:rPr>
        <w:t>ی</w:t>
      </w:r>
      <w:r w:rsidRPr="00D0257F">
        <w:rPr>
          <w:rFonts w:cs="B Zar"/>
          <w:sz w:val="28"/>
          <w:szCs w:val="28"/>
          <w:rtl/>
          <w:lang w:bidi="fa-IR"/>
        </w:rPr>
        <w:t xml:space="preserve"> را ا</w:t>
      </w:r>
      <w:r w:rsidRPr="00D0257F">
        <w:rPr>
          <w:rFonts w:cs="B Zar" w:hint="cs"/>
          <w:sz w:val="28"/>
          <w:szCs w:val="28"/>
          <w:rtl/>
          <w:lang w:bidi="fa-IR"/>
        </w:rPr>
        <w:t>ی</w:t>
      </w:r>
      <w:r w:rsidRPr="00D0257F">
        <w:rPr>
          <w:rFonts w:cs="B Zar" w:hint="eastAsia"/>
          <w:sz w:val="28"/>
          <w:szCs w:val="28"/>
          <w:rtl/>
          <w:lang w:bidi="fa-IR"/>
        </w:rPr>
        <w:t>جاد</w:t>
      </w:r>
      <w:r w:rsidRPr="00D0257F">
        <w:rPr>
          <w:rFonts w:cs="B Zar"/>
          <w:sz w:val="28"/>
          <w:szCs w:val="28"/>
          <w:rtl/>
          <w:lang w:bidi="fa-IR"/>
        </w:rPr>
        <w:t xml:space="preserve"> کرده است.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مشکلات جد</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عمدتا مشکلات پا</w:t>
      </w:r>
      <w:r w:rsidRPr="00D0257F">
        <w:rPr>
          <w:rFonts w:cs="B Zar" w:hint="cs"/>
          <w:sz w:val="28"/>
          <w:szCs w:val="28"/>
          <w:rtl/>
          <w:lang w:bidi="fa-IR"/>
        </w:rPr>
        <w:t>ی</w:t>
      </w:r>
      <w:r w:rsidRPr="00D0257F">
        <w:rPr>
          <w:rFonts w:cs="B Zar" w:hint="eastAsia"/>
          <w:sz w:val="28"/>
          <w:szCs w:val="28"/>
          <w:rtl/>
          <w:lang w:bidi="fa-IR"/>
        </w:rPr>
        <w:t>دار</w:t>
      </w:r>
      <w:r w:rsidRPr="00D0257F">
        <w:rPr>
          <w:rFonts w:cs="B Zar" w:hint="cs"/>
          <w:sz w:val="28"/>
          <w:szCs w:val="28"/>
          <w:rtl/>
          <w:lang w:bidi="fa-IR"/>
        </w:rPr>
        <w:t>ی</w:t>
      </w:r>
      <w:r w:rsidRPr="00D0257F">
        <w:rPr>
          <w:rFonts w:cs="B Zar"/>
          <w:sz w:val="28"/>
          <w:szCs w:val="28"/>
          <w:rtl/>
          <w:lang w:bidi="fa-IR"/>
        </w:rPr>
        <w:t xml:space="preserve"> هستند اما گهگاه مشکلات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را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شامل شده اند. به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دلا</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روزها قبل از ارائه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وصله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تستها</w:t>
      </w:r>
      <w:r w:rsidRPr="00D0257F">
        <w:rPr>
          <w:rFonts w:cs="B Zar" w:hint="cs"/>
          <w:sz w:val="28"/>
          <w:szCs w:val="28"/>
          <w:rtl/>
          <w:lang w:bidi="fa-IR"/>
        </w:rPr>
        <w:t>ی</w:t>
      </w:r>
      <w:r w:rsidRPr="00D0257F">
        <w:rPr>
          <w:rFonts w:cs="B Zar"/>
          <w:sz w:val="28"/>
          <w:szCs w:val="28"/>
          <w:rtl/>
          <w:lang w:bidi="fa-IR"/>
        </w:rPr>
        <w:t xml:space="preserve"> بس</w:t>
      </w:r>
      <w:r w:rsidRPr="00D0257F">
        <w:rPr>
          <w:rFonts w:cs="B Zar" w:hint="cs"/>
          <w:sz w:val="28"/>
          <w:szCs w:val="28"/>
          <w:rtl/>
          <w:lang w:bidi="fa-IR"/>
        </w:rPr>
        <w:t>ی</w:t>
      </w:r>
      <w:r w:rsidRPr="00D0257F">
        <w:rPr>
          <w:rFonts w:cs="B Zar" w:hint="eastAsia"/>
          <w:sz w:val="28"/>
          <w:szCs w:val="28"/>
          <w:rtl/>
          <w:lang w:bidi="fa-IR"/>
        </w:rPr>
        <w:t>ار</w:t>
      </w:r>
      <w:r w:rsidRPr="00D0257F">
        <w:rPr>
          <w:rFonts w:cs="B Zar" w:hint="cs"/>
          <w:sz w:val="28"/>
          <w:szCs w:val="28"/>
          <w:rtl/>
          <w:lang w:bidi="fa-IR"/>
        </w:rPr>
        <w:t>ی</w:t>
      </w:r>
      <w:r w:rsidRPr="00D0257F">
        <w:rPr>
          <w:rFonts w:cs="B Zar"/>
          <w:sz w:val="28"/>
          <w:szCs w:val="28"/>
          <w:rtl/>
          <w:lang w:bidi="fa-IR"/>
        </w:rPr>
        <w:t xml:space="preserve">  بر رو</w:t>
      </w:r>
      <w:r w:rsidRPr="00D0257F">
        <w:rPr>
          <w:rFonts w:cs="B Zar" w:hint="cs"/>
          <w:sz w:val="28"/>
          <w:szCs w:val="28"/>
          <w:rtl/>
          <w:lang w:bidi="fa-IR"/>
        </w:rPr>
        <w:t>ی</w:t>
      </w:r>
      <w:r w:rsidRPr="00D0257F">
        <w:rPr>
          <w:rFonts w:cs="B Zar"/>
          <w:sz w:val="28"/>
          <w:szCs w:val="28"/>
          <w:rtl/>
          <w:lang w:bidi="fa-IR"/>
        </w:rPr>
        <w:t xml:space="preserve"> آن انجام م</w:t>
      </w:r>
      <w:r w:rsidRPr="00D0257F">
        <w:rPr>
          <w:rFonts w:cs="B Zar" w:hint="cs"/>
          <w:sz w:val="28"/>
          <w:szCs w:val="28"/>
          <w:rtl/>
          <w:lang w:bidi="fa-IR"/>
        </w:rPr>
        <w:t>ی</w:t>
      </w:r>
      <w:r w:rsidRPr="00D0257F">
        <w:rPr>
          <w:rFonts w:cs="B Zar" w:hint="eastAsia"/>
          <w:sz w:val="28"/>
          <w:szCs w:val="28"/>
          <w:rtl/>
          <w:lang w:bidi="fa-IR"/>
        </w:rPr>
        <w:t>شود</w:t>
      </w:r>
      <w:r w:rsidRPr="00D0257F">
        <w:rPr>
          <w:rFonts w:cs="B Zar"/>
          <w:sz w:val="28"/>
          <w:szCs w:val="28"/>
          <w:rtl/>
          <w:lang w:bidi="fa-IR"/>
        </w:rPr>
        <w:t xml:space="preserve"> که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کار به زمان ز</w:t>
      </w:r>
      <w:r w:rsidRPr="00D0257F">
        <w:rPr>
          <w:rFonts w:cs="B Zar" w:hint="cs"/>
          <w:sz w:val="28"/>
          <w:szCs w:val="28"/>
          <w:rtl/>
          <w:lang w:bidi="fa-IR"/>
        </w:rPr>
        <w:t>ی</w:t>
      </w:r>
      <w:r w:rsidRPr="00D0257F">
        <w:rPr>
          <w:rFonts w:cs="B Zar" w:hint="eastAsia"/>
          <w:sz w:val="28"/>
          <w:szCs w:val="28"/>
          <w:rtl/>
          <w:lang w:bidi="fa-IR"/>
        </w:rPr>
        <w:t>اد</w:t>
      </w:r>
      <w:r w:rsidRPr="00D0257F">
        <w:rPr>
          <w:rFonts w:cs="B Zar" w:hint="cs"/>
          <w:sz w:val="28"/>
          <w:szCs w:val="28"/>
          <w:rtl/>
          <w:lang w:bidi="fa-IR"/>
        </w:rPr>
        <w:t>ی</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از</w:t>
      </w:r>
      <w:r w:rsidRPr="00D0257F">
        <w:rPr>
          <w:rFonts w:cs="B Zar"/>
          <w:sz w:val="28"/>
          <w:szCs w:val="28"/>
          <w:rtl/>
          <w:lang w:bidi="fa-IR"/>
        </w:rPr>
        <w:t xml:space="preserve"> دارد.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زمان مهمتر</w:t>
      </w:r>
      <w:r w:rsidRPr="00D0257F">
        <w:rPr>
          <w:rFonts w:cs="B Zar" w:hint="cs"/>
          <w:sz w:val="28"/>
          <w:szCs w:val="28"/>
          <w:rtl/>
          <w:lang w:bidi="fa-IR"/>
        </w:rPr>
        <w:t>ی</w:t>
      </w:r>
      <w:r w:rsidRPr="00D0257F">
        <w:rPr>
          <w:rFonts w:cs="B Zar"/>
          <w:sz w:val="28"/>
          <w:szCs w:val="28"/>
          <w:rtl/>
          <w:lang w:bidi="fa-IR"/>
        </w:rPr>
        <w:t>ن بخش پنجره آس</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پذ</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است. </w:t>
      </w:r>
    </w:p>
    <w:p w:rsidR="00633C6A" w:rsidRPr="00D0257F" w:rsidRDefault="00633C6A" w:rsidP="00D0257F">
      <w:pPr>
        <w:spacing w:line="336" w:lineRule="auto"/>
        <w:contextualSpacing/>
        <w:jc w:val="lowKashida"/>
        <w:rPr>
          <w:rFonts w:cs="B Zar"/>
          <w:sz w:val="28"/>
          <w:szCs w:val="28"/>
          <w:rtl/>
          <w:lang w:bidi="fa-IR"/>
        </w:rPr>
      </w:pPr>
      <w:r w:rsidRPr="00D0257F">
        <w:rPr>
          <w:rFonts w:hint="cs"/>
          <w:sz w:val="28"/>
          <w:szCs w:val="28"/>
          <w:rtl/>
          <w:lang w:bidi="fa-IR"/>
        </w:rPr>
        <w:t>•</w:t>
      </w:r>
      <w:r w:rsidRPr="00D0257F">
        <w:rPr>
          <w:rFonts w:cs="B Zar"/>
          <w:sz w:val="28"/>
          <w:szCs w:val="28"/>
          <w:rtl/>
          <w:lang w:bidi="fa-IR"/>
        </w:rPr>
        <w:tab/>
        <w:t>روز 60 تا 180: در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دوره وصله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مربوطه در دسترس عموم قرار م</w:t>
      </w:r>
      <w:r w:rsidRPr="00D0257F">
        <w:rPr>
          <w:rFonts w:cs="B Zar" w:hint="cs"/>
          <w:sz w:val="28"/>
          <w:szCs w:val="28"/>
          <w:rtl/>
          <w:lang w:bidi="fa-IR"/>
        </w:rPr>
        <w:t>ی</w:t>
      </w:r>
      <w:r w:rsidRPr="00D0257F">
        <w:rPr>
          <w:rFonts w:cs="B Zar" w:hint="eastAsia"/>
          <w:sz w:val="28"/>
          <w:szCs w:val="28"/>
          <w:rtl/>
          <w:lang w:bidi="fa-IR"/>
        </w:rPr>
        <w:t>گ</w:t>
      </w:r>
      <w:r w:rsidRPr="00D0257F">
        <w:rPr>
          <w:rFonts w:cs="B Zar" w:hint="cs"/>
          <w:sz w:val="28"/>
          <w:szCs w:val="28"/>
          <w:rtl/>
          <w:lang w:bidi="fa-IR"/>
        </w:rPr>
        <w:t>ی</w:t>
      </w:r>
      <w:r w:rsidRPr="00D0257F">
        <w:rPr>
          <w:rFonts w:cs="B Zar" w:hint="eastAsia"/>
          <w:sz w:val="28"/>
          <w:szCs w:val="28"/>
          <w:rtl/>
          <w:lang w:bidi="fa-IR"/>
        </w:rPr>
        <w:t>رد</w:t>
      </w:r>
      <w:r w:rsidRPr="00D0257F">
        <w:rPr>
          <w:rFonts w:cs="B Zar"/>
          <w:sz w:val="28"/>
          <w:szCs w:val="28"/>
          <w:rtl/>
          <w:lang w:bidi="fa-IR"/>
        </w:rPr>
        <w:t>. جالب است بدان</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زمان در مورد شکاف </w:t>
      </w:r>
      <w:r w:rsidRPr="00D0257F">
        <w:rPr>
          <w:rFonts w:cs="B Zar"/>
          <w:sz w:val="28"/>
          <w:szCs w:val="28"/>
          <w:lang w:bidi="fa-IR"/>
        </w:rPr>
        <w:t>ASN.1</w:t>
      </w:r>
      <w:r w:rsidRPr="00D0257F">
        <w:rPr>
          <w:rFonts w:cs="B Zar"/>
          <w:sz w:val="28"/>
          <w:szCs w:val="28"/>
          <w:rtl/>
          <w:lang w:bidi="fa-IR"/>
        </w:rPr>
        <w:t xml:space="preserve"> چ</w:t>
      </w:r>
      <w:r w:rsidRPr="00D0257F">
        <w:rPr>
          <w:rFonts w:cs="B Zar" w:hint="cs"/>
          <w:sz w:val="28"/>
          <w:szCs w:val="28"/>
          <w:rtl/>
          <w:lang w:bidi="fa-IR"/>
        </w:rPr>
        <w:t>ی</w:t>
      </w:r>
      <w:r w:rsidRPr="00D0257F">
        <w:rPr>
          <w:rFonts w:cs="B Zar" w:hint="eastAsia"/>
          <w:sz w:val="28"/>
          <w:szCs w:val="28"/>
          <w:rtl/>
          <w:lang w:bidi="fa-IR"/>
        </w:rPr>
        <w:t>ز</w:t>
      </w:r>
      <w:r w:rsidRPr="00D0257F">
        <w:rPr>
          <w:rFonts w:cs="B Zar" w:hint="cs"/>
          <w:sz w:val="28"/>
          <w:szCs w:val="28"/>
          <w:rtl/>
          <w:lang w:bidi="fa-IR"/>
        </w:rPr>
        <w:t>ی</w:t>
      </w:r>
      <w:r w:rsidRPr="00D0257F">
        <w:rPr>
          <w:rFonts w:cs="B Zar"/>
          <w:sz w:val="28"/>
          <w:szCs w:val="28"/>
          <w:rtl/>
          <w:lang w:bidi="fa-IR"/>
        </w:rPr>
        <w:t xml:space="preserve"> در حدود 200 روز بود. </w:t>
      </w:r>
    </w:p>
    <w:p w:rsidR="00A35308" w:rsidRPr="00D0257F" w:rsidRDefault="00633C6A" w:rsidP="00D0257F">
      <w:pPr>
        <w:spacing w:line="336" w:lineRule="auto"/>
        <w:contextualSpacing/>
        <w:jc w:val="lowKashida"/>
        <w:rPr>
          <w:rFonts w:cs="B Zar"/>
          <w:sz w:val="28"/>
          <w:szCs w:val="28"/>
          <w:rtl/>
          <w:lang w:bidi="fa-IR"/>
        </w:rPr>
      </w:pPr>
      <w:r w:rsidRPr="00D0257F">
        <w:rPr>
          <w:rFonts w:hint="cs"/>
          <w:sz w:val="28"/>
          <w:szCs w:val="28"/>
          <w:rtl/>
          <w:lang w:bidi="fa-IR"/>
        </w:rPr>
        <w:lastRenderedPageBreak/>
        <w:t>•</w:t>
      </w:r>
      <w:r w:rsidRPr="00D0257F">
        <w:rPr>
          <w:rFonts w:cs="B Zar"/>
          <w:sz w:val="28"/>
          <w:szCs w:val="28"/>
          <w:rtl/>
          <w:lang w:bidi="fa-IR"/>
        </w:rPr>
        <w:tab/>
        <w:t>روز 90 تا 270: ط</w:t>
      </w:r>
      <w:r w:rsidRPr="00D0257F">
        <w:rPr>
          <w:rFonts w:cs="B Zar" w:hint="cs"/>
          <w:sz w:val="28"/>
          <w:szCs w:val="28"/>
          <w:rtl/>
          <w:lang w:bidi="fa-IR"/>
        </w:rPr>
        <w:t>ی</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دوره وصله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به صورت عام توسط کاربران مورد بهره بردار</w:t>
      </w:r>
      <w:r w:rsidRPr="00D0257F">
        <w:rPr>
          <w:rFonts w:cs="B Zar" w:hint="cs"/>
          <w:sz w:val="28"/>
          <w:szCs w:val="28"/>
          <w:rtl/>
          <w:lang w:bidi="fa-IR"/>
        </w:rPr>
        <w:t>ی</w:t>
      </w:r>
      <w:r w:rsidRPr="00D0257F">
        <w:rPr>
          <w:rFonts w:cs="B Zar"/>
          <w:sz w:val="28"/>
          <w:szCs w:val="28"/>
          <w:rtl/>
          <w:lang w:bidi="fa-IR"/>
        </w:rPr>
        <w:t xml:space="preserve"> قرار م</w:t>
      </w:r>
      <w:r w:rsidRPr="00D0257F">
        <w:rPr>
          <w:rFonts w:cs="B Zar" w:hint="cs"/>
          <w:sz w:val="28"/>
          <w:szCs w:val="28"/>
          <w:rtl/>
          <w:lang w:bidi="fa-IR"/>
        </w:rPr>
        <w:t>ی</w:t>
      </w:r>
      <w:r w:rsidRPr="00D0257F">
        <w:rPr>
          <w:rFonts w:cs="B Zar" w:hint="eastAsia"/>
          <w:sz w:val="28"/>
          <w:szCs w:val="28"/>
          <w:rtl/>
          <w:lang w:bidi="fa-IR"/>
        </w:rPr>
        <w:t>گ</w:t>
      </w:r>
      <w:r w:rsidRPr="00D0257F">
        <w:rPr>
          <w:rFonts w:cs="B Zar" w:hint="cs"/>
          <w:sz w:val="28"/>
          <w:szCs w:val="28"/>
          <w:rtl/>
          <w:lang w:bidi="fa-IR"/>
        </w:rPr>
        <w:t>ی</w:t>
      </w:r>
      <w:r w:rsidRPr="00D0257F">
        <w:rPr>
          <w:rFonts w:cs="B Zar" w:hint="eastAsia"/>
          <w:sz w:val="28"/>
          <w:szCs w:val="28"/>
          <w:rtl/>
          <w:lang w:bidi="fa-IR"/>
        </w:rPr>
        <w:t>رد</w:t>
      </w:r>
      <w:r w:rsidRPr="00D0257F">
        <w:rPr>
          <w:rFonts w:cs="B Zar"/>
          <w:sz w:val="28"/>
          <w:szCs w:val="28"/>
          <w:rtl/>
          <w:lang w:bidi="fa-IR"/>
        </w:rPr>
        <w:t>.</w:t>
      </w:r>
    </w:p>
    <w:p w:rsidR="00633C6A" w:rsidRPr="00D0257F" w:rsidRDefault="00D56BD4" w:rsidP="00D0257F">
      <w:pPr>
        <w:spacing w:line="336" w:lineRule="auto"/>
        <w:contextualSpacing/>
        <w:jc w:val="lowKashida"/>
        <w:rPr>
          <w:rFonts w:cs="B Zar"/>
          <w:sz w:val="28"/>
          <w:szCs w:val="28"/>
          <w:rtl/>
          <w:lang w:bidi="fa-IR"/>
        </w:rPr>
      </w:pPr>
      <w:r w:rsidRPr="00D0257F">
        <w:rPr>
          <w:rFonts w:cs="B Zar"/>
          <w:noProof/>
          <w:sz w:val="28"/>
          <w:szCs w:val="28"/>
        </w:rPr>
        <w:drawing>
          <wp:inline distT="0" distB="0" distL="0" distR="0">
            <wp:extent cx="5178425" cy="3224530"/>
            <wp:effectExtent l="19050" t="0" r="3175" b="0"/>
            <wp:docPr id="61" name="Picture 61" descr="image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021"/>
                    <pic:cNvPicPr>
                      <a:picLocks noChangeAspect="1" noChangeArrowheads="1"/>
                    </pic:cNvPicPr>
                  </pic:nvPicPr>
                  <pic:blipFill>
                    <a:blip r:embed="rId89" cstate="email"/>
                    <a:srcRect/>
                    <a:stretch>
                      <a:fillRect/>
                    </a:stretch>
                  </pic:blipFill>
                  <pic:spPr bwMode="auto">
                    <a:xfrm>
                      <a:off x="0" y="0"/>
                      <a:ext cx="5178425" cy="3224530"/>
                    </a:xfrm>
                    <a:prstGeom prst="rect">
                      <a:avLst/>
                    </a:prstGeom>
                    <a:noFill/>
                    <a:ln w="9525">
                      <a:noFill/>
                      <a:miter lim="800000"/>
                      <a:headEnd/>
                      <a:tailEnd/>
                    </a:ln>
                  </pic:spPr>
                </pic:pic>
              </a:graphicData>
            </a:graphic>
          </wp:inline>
        </w:drawing>
      </w:r>
    </w:p>
    <w:p w:rsidR="00FA718F" w:rsidRDefault="00FA718F" w:rsidP="00FA718F">
      <w:pPr>
        <w:pStyle w:val="Caption"/>
        <w:rPr>
          <w:rFonts w:cs="B Zar"/>
          <w:sz w:val="28"/>
          <w:szCs w:val="28"/>
          <w:rtl/>
        </w:rPr>
      </w:pPr>
      <w:bookmarkStart w:id="163" w:name="_Toc325617025"/>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40</w:t>
      </w:r>
      <w:r w:rsidR="003B0ECF">
        <w:rPr>
          <w:rtl/>
        </w:rPr>
        <w:fldChar w:fldCharType="end"/>
      </w:r>
      <w:r>
        <w:rPr>
          <w:rFonts w:hint="cs"/>
          <w:noProof/>
          <w:rtl/>
        </w:rPr>
        <w:t xml:space="preserve"> </w:t>
      </w:r>
      <w:r w:rsidRPr="00A0786A">
        <w:rPr>
          <w:rFonts w:hint="eastAsia"/>
          <w:noProof/>
          <w:rtl/>
        </w:rPr>
        <w:t>پنجره</w:t>
      </w:r>
      <w:r w:rsidRPr="00A0786A">
        <w:rPr>
          <w:noProof/>
          <w:rtl/>
        </w:rPr>
        <w:t xml:space="preserve"> </w:t>
      </w:r>
      <w:r w:rsidRPr="00A0786A">
        <w:rPr>
          <w:rFonts w:hint="eastAsia"/>
          <w:noProof/>
          <w:rtl/>
        </w:rPr>
        <w:t>آس</w:t>
      </w:r>
      <w:r w:rsidRPr="00A0786A">
        <w:rPr>
          <w:rFonts w:hint="cs"/>
          <w:noProof/>
          <w:rtl/>
        </w:rPr>
        <w:t>ی</w:t>
      </w:r>
      <w:r w:rsidRPr="00A0786A">
        <w:rPr>
          <w:rFonts w:hint="eastAsia"/>
          <w:noProof/>
          <w:rtl/>
        </w:rPr>
        <w:t>ب</w:t>
      </w:r>
      <w:r w:rsidRPr="00A0786A">
        <w:rPr>
          <w:noProof/>
          <w:rtl/>
        </w:rPr>
        <w:t xml:space="preserve"> </w:t>
      </w:r>
      <w:r w:rsidRPr="00A0786A">
        <w:rPr>
          <w:rFonts w:hint="eastAsia"/>
          <w:noProof/>
          <w:rtl/>
        </w:rPr>
        <w:t>پذ</w:t>
      </w:r>
      <w:r w:rsidRPr="00A0786A">
        <w:rPr>
          <w:rFonts w:hint="cs"/>
          <w:noProof/>
          <w:rtl/>
        </w:rPr>
        <w:t>ی</w:t>
      </w:r>
      <w:r w:rsidRPr="00A0786A">
        <w:rPr>
          <w:rFonts w:hint="eastAsia"/>
          <w:noProof/>
          <w:rtl/>
        </w:rPr>
        <w:t>ر</w:t>
      </w:r>
      <w:r w:rsidRPr="00A0786A">
        <w:rPr>
          <w:rFonts w:hint="cs"/>
          <w:noProof/>
          <w:rtl/>
        </w:rPr>
        <w:t>ی</w:t>
      </w:r>
      <w:r w:rsidRPr="00A0786A">
        <w:rPr>
          <w:noProof/>
          <w:rtl/>
        </w:rPr>
        <w:t xml:space="preserve"> </w:t>
      </w:r>
      <w:r w:rsidRPr="00A0786A">
        <w:rPr>
          <w:rFonts w:hint="eastAsia"/>
          <w:noProof/>
          <w:rtl/>
        </w:rPr>
        <w:t>در</w:t>
      </w:r>
      <w:r w:rsidRPr="00A0786A">
        <w:rPr>
          <w:noProof/>
          <w:rtl/>
        </w:rPr>
        <w:t xml:space="preserve"> </w:t>
      </w:r>
      <w:r w:rsidRPr="00A0786A">
        <w:rPr>
          <w:rFonts w:hint="eastAsia"/>
          <w:noProof/>
          <w:rtl/>
        </w:rPr>
        <w:t>س</w:t>
      </w:r>
      <w:r w:rsidRPr="00A0786A">
        <w:rPr>
          <w:rFonts w:hint="cs"/>
          <w:noProof/>
          <w:rtl/>
        </w:rPr>
        <w:t>ی</w:t>
      </w:r>
      <w:r w:rsidRPr="00A0786A">
        <w:rPr>
          <w:rFonts w:hint="eastAsia"/>
          <w:noProof/>
          <w:rtl/>
        </w:rPr>
        <w:t>ستمها</w:t>
      </w:r>
      <w:bookmarkEnd w:id="163"/>
    </w:p>
    <w:p w:rsidR="00B1453E" w:rsidRPr="00D0257F" w:rsidRDefault="00B1453E" w:rsidP="00D0257F">
      <w:pPr>
        <w:spacing w:line="336" w:lineRule="auto"/>
        <w:contextualSpacing/>
        <w:jc w:val="lowKashida"/>
        <w:rPr>
          <w:rFonts w:cs="B Zar"/>
          <w:sz w:val="28"/>
          <w:szCs w:val="28"/>
          <w:rtl/>
          <w:lang w:bidi="fa-IR"/>
        </w:rPr>
      </w:pPr>
      <w:r w:rsidRPr="00D0257F">
        <w:rPr>
          <w:rFonts w:cs="B Zar"/>
          <w:sz w:val="28"/>
          <w:szCs w:val="28"/>
          <w:rtl/>
          <w:lang w:bidi="fa-IR"/>
        </w:rPr>
        <w:t>در شکل فوق پنجره آس</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پذ</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در س</w:t>
      </w:r>
      <w:r w:rsidRPr="00D0257F">
        <w:rPr>
          <w:rFonts w:cs="B Zar" w:hint="cs"/>
          <w:sz w:val="28"/>
          <w:szCs w:val="28"/>
          <w:rtl/>
          <w:lang w:bidi="fa-IR"/>
        </w:rPr>
        <w:t>ی</w:t>
      </w:r>
      <w:r w:rsidRPr="00D0257F">
        <w:rPr>
          <w:rFonts w:cs="B Zar" w:hint="eastAsia"/>
          <w:sz w:val="28"/>
          <w:szCs w:val="28"/>
          <w:rtl/>
          <w:lang w:bidi="fa-IR"/>
        </w:rPr>
        <w:t>ستمها</w:t>
      </w:r>
      <w:r w:rsidRPr="00D0257F">
        <w:rPr>
          <w:rFonts w:cs="B Zar"/>
          <w:sz w:val="28"/>
          <w:szCs w:val="28"/>
          <w:rtl/>
          <w:lang w:bidi="fa-IR"/>
        </w:rPr>
        <w:t xml:space="preserve"> در حالت</w:t>
      </w:r>
      <w:r w:rsidRPr="00D0257F">
        <w:rPr>
          <w:rFonts w:cs="B Zar" w:hint="cs"/>
          <w:sz w:val="28"/>
          <w:szCs w:val="28"/>
          <w:rtl/>
          <w:lang w:bidi="fa-IR"/>
        </w:rPr>
        <w:t>ی</w:t>
      </w:r>
      <w:r w:rsidRPr="00D0257F">
        <w:rPr>
          <w:rFonts w:cs="B Zar"/>
          <w:sz w:val="28"/>
          <w:szCs w:val="28"/>
          <w:rtl/>
          <w:lang w:bidi="fa-IR"/>
        </w:rPr>
        <w:t xml:space="preserve"> که دارا</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sz w:val="28"/>
          <w:szCs w:val="28"/>
          <w:rtl/>
          <w:lang w:bidi="fa-IR"/>
        </w:rPr>
        <w:t xml:space="preserve">  از ابزارها</w:t>
      </w:r>
      <w:r w:rsidRPr="00D0257F">
        <w:rPr>
          <w:rFonts w:cs="B Zar" w:hint="cs"/>
          <w:sz w:val="28"/>
          <w:szCs w:val="28"/>
          <w:rtl/>
          <w:lang w:bidi="fa-IR"/>
        </w:rPr>
        <w:t>ی</w:t>
      </w:r>
    </w:p>
    <w:p w:rsidR="00B1453E" w:rsidRPr="00D0257F" w:rsidRDefault="00B1453E"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w:t>
      </w:r>
      <w:r w:rsidRPr="00D0257F">
        <w:rPr>
          <w:rFonts w:cs="B Zar"/>
          <w:sz w:val="28"/>
          <w:szCs w:val="28"/>
          <w:lang w:bidi="fa-IR"/>
        </w:rPr>
        <w:t xml:space="preserve">IDS </w:t>
      </w:r>
      <w:r w:rsidRPr="00D0257F">
        <w:rPr>
          <w:rFonts w:cs="B Zar"/>
          <w:sz w:val="28"/>
          <w:szCs w:val="28"/>
          <w:rtl/>
          <w:lang w:bidi="fa-IR"/>
        </w:rPr>
        <w:t>،</w:t>
      </w:r>
      <w:r w:rsidRPr="00D0257F">
        <w:rPr>
          <w:rFonts w:cs="B Zar"/>
          <w:sz w:val="28"/>
          <w:szCs w:val="28"/>
          <w:lang w:bidi="fa-IR"/>
        </w:rPr>
        <w:t>Patch Management</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w:t>
      </w:r>
      <w:r w:rsidRPr="00D0257F">
        <w:rPr>
          <w:rFonts w:cs="B Zar"/>
          <w:sz w:val="28"/>
          <w:szCs w:val="28"/>
          <w:lang w:bidi="fa-IR"/>
        </w:rPr>
        <w:t>Anti Virus</w:t>
      </w:r>
      <w:r w:rsidRPr="00D0257F">
        <w:rPr>
          <w:rFonts w:cs="B Zar"/>
          <w:sz w:val="28"/>
          <w:szCs w:val="28"/>
          <w:rtl/>
          <w:lang w:bidi="fa-IR"/>
        </w:rPr>
        <w:t xml:space="preserve"> باشند مقا</w:t>
      </w:r>
      <w:r w:rsidRPr="00D0257F">
        <w:rPr>
          <w:rFonts w:cs="B Zar" w:hint="cs"/>
          <w:sz w:val="28"/>
          <w:szCs w:val="28"/>
          <w:rtl/>
          <w:lang w:bidi="fa-IR"/>
        </w:rPr>
        <w:t>ی</w:t>
      </w:r>
      <w:r w:rsidRPr="00D0257F">
        <w:rPr>
          <w:rFonts w:cs="B Zar" w:hint="eastAsia"/>
          <w:sz w:val="28"/>
          <w:szCs w:val="28"/>
          <w:rtl/>
          <w:lang w:bidi="fa-IR"/>
        </w:rPr>
        <w:t>سه</w:t>
      </w:r>
      <w:r w:rsidRPr="00D0257F">
        <w:rPr>
          <w:rFonts w:cs="B Zar"/>
          <w:sz w:val="28"/>
          <w:szCs w:val="28"/>
          <w:rtl/>
          <w:lang w:bidi="fa-IR"/>
        </w:rPr>
        <w:t xml:space="preserve"> شده است. دقت کن</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که کمتر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آس</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پذ</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مربوط به س</w:t>
      </w:r>
      <w:r w:rsidRPr="00D0257F">
        <w:rPr>
          <w:rFonts w:cs="B Zar" w:hint="cs"/>
          <w:sz w:val="28"/>
          <w:szCs w:val="28"/>
          <w:rtl/>
          <w:lang w:bidi="fa-IR"/>
        </w:rPr>
        <w:t>ی</w:t>
      </w:r>
      <w:r w:rsidRPr="00D0257F">
        <w:rPr>
          <w:rFonts w:cs="B Zar" w:hint="eastAsia"/>
          <w:sz w:val="28"/>
          <w:szCs w:val="28"/>
          <w:rtl/>
          <w:lang w:bidi="fa-IR"/>
        </w:rPr>
        <w:t>ستمها</w:t>
      </w:r>
      <w:r w:rsidRPr="00D0257F">
        <w:rPr>
          <w:rFonts w:cs="B Zar" w:hint="cs"/>
          <w:sz w:val="28"/>
          <w:szCs w:val="28"/>
          <w:rtl/>
          <w:lang w:bidi="fa-IR"/>
        </w:rPr>
        <w:t>ی</w:t>
      </w:r>
      <w:r w:rsidRPr="00D0257F">
        <w:rPr>
          <w:rFonts w:cs="B Zar"/>
          <w:sz w:val="28"/>
          <w:szCs w:val="28"/>
          <w:rtl/>
          <w:lang w:bidi="fa-IR"/>
        </w:rPr>
        <w:t xml:space="preserve"> دارا</w:t>
      </w:r>
      <w:r w:rsidRPr="00D0257F">
        <w:rPr>
          <w:rFonts w:cs="B Zar" w:hint="cs"/>
          <w:sz w:val="28"/>
          <w:szCs w:val="28"/>
          <w:rtl/>
          <w:lang w:bidi="fa-IR"/>
        </w:rPr>
        <w:t>ی</w:t>
      </w:r>
      <w:r w:rsidRPr="00D0257F">
        <w:rPr>
          <w:rFonts w:cs="B Zar"/>
          <w:sz w:val="28"/>
          <w:szCs w:val="28"/>
          <w:rtl/>
          <w:lang w:bidi="fa-IR"/>
        </w:rPr>
        <w:t xml:space="preserve"> تشخ</w:t>
      </w:r>
      <w:r w:rsidRPr="00D0257F">
        <w:rPr>
          <w:rFonts w:cs="B Zar" w:hint="cs"/>
          <w:sz w:val="28"/>
          <w:szCs w:val="28"/>
          <w:rtl/>
          <w:lang w:bidi="fa-IR"/>
        </w:rPr>
        <w:t>ی</w:t>
      </w:r>
      <w:r w:rsidRPr="00D0257F">
        <w:rPr>
          <w:rFonts w:cs="B Zar" w:hint="eastAsia"/>
          <w:sz w:val="28"/>
          <w:szCs w:val="28"/>
          <w:rtl/>
          <w:lang w:bidi="fa-IR"/>
        </w:rPr>
        <w:t>صگر</w:t>
      </w:r>
      <w:r w:rsidRPr="00D0257F">
        <w:rPr>
          <w:rFonts w:cs="B Zar"/>
          <w:sz w:val="28"/>
          <w:szCs w:val="28"/>
          <w:rtl/>
          <w:lang w:bidi="fa-IR"/>
        </w:rPr>
        <w:t xml:space="preserve"> نفوذ و ب</w:t>
      </w:r>
      <w:r w:rsidRPr="00D0257F">
        <w:rPr>
          <w:rFonts w:cs="B Zar" w:hint="cs"/>
          <w:sz w:val="28"/>
          <w:szCs w:val="28"/>
          <w:rtl/>
          <w:lang w:bidi="fa-IR"/>
        </w:rPr>
        <w:t>ی</w:t>
      </w:r>
      <w:r w:rsidRPr="00D0257F">
        <w:rPr>
          <w:rFonts w:cs="B Zar" w:hint="eastAsia"/>
          <w:sz w:val="28"/>
          <w:szCs w:val="28"/>
          <w:rtl/>
          <w:lang w:bidi="fa-IR"/>
        </w:rPr>
        <w:t>شتر</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آن مربوط به س</w:t>
      </w:r>
      <w:r w:rsidRPr="00D0257F">
        <w:rPr>
          <w:rFonts w:cs="B Zar" w:hint="cs"/>
          <w:sz w:val="28"/>
          <w:szCs w:val="28"/>
          <w:rtl/>
          <w:lang w:bidi="fa-IR"/>
        </w:rPr>
        <w:t>ی</w:t>
      </w:r>
      <w:r w:rsidRPr="00D0257F">
        <w:rPr>
          <w:rFonts w:cs="B Zar" w:hint="eastAsia"/>
          <w:sz w:val="28"/>
          <w:szCs w:val="28"/>
          <w:rtl/>
          <w:lang w:bidi="fa-IR"/>
        </w:rPr>
        <w:t>ستمها</w:t>
      </w:r>
      <w:r w:rsidRPr="00D0257F">
        <w:rPr>
          <w:rFonts w:cs="B Zar" w:hint="cs"/>
          <w:sz w:val="28"/>
          <w:szCs w:val="28"/>
          <w:rtl/>
          <w:lang w:bidi="fa-IR"/>
        </w:rPr>
        <w:t>یی</w:t>
      </w:r>
      <w:r w:rsidRPr="00D0257F">
        <w:rPr>
          <w:rFonts w:cs="B Zar"/>
          <w:sz w:val="28"/>
          <w:szCs w:val="28"/>
          <w:rtl/>
          <w:lang w:bidi="fa-IR"/>
        </w:rPr>
        <w:t xml:space="preserve"> ست که تنها دارا</w:t>
      </w:r>
      <w:r w:rsidRPr="00D0257F">
        <w:rPr>
          <w:rFonts w:cs="B Zar" w:hint="cs"/>
          <w:sz w:val="28"/>
          <w:szCs w:val="28"/>
          <w:rtl/>
          <w:lang w:bidi="fa-IR"/>
        </w:rPr>
        <w:t>ی</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ضد و</w:t>
      </w:r>
      <w:r w:rsidRPr="00D0257F">
        <w:rPr>
          <w:rFonts w:cs="B Zar" w:hint="cs"/>
          <w:sz w:val="28"/>
          <w:szCs w:val="28"/>
          <w:rtl/>
          <w:lang w:bidi="fa-IR"/>
        </w:rPr>
        <w:t>ی</w:t>
      </w:r>
      <w:r w:rsidRPr="00D0257F">
        <w:rPr>
          <w:rFonts w:cs="B Zar" w:hint="eastAsia"/>
          <w:sz w:val="28"/>
          <w:szCs w:val="28"/>
          <w:rtl/>
          <w:lang w:bidi="fa-IR"/>
        </w:rPr>
        <w:t>روس</w:t>
      </w:r>
      <w:r w:rsidRPr="00D0257F">
        <w:rPr>
          <w:rFonts w:cs="B Zar"/>
          <w:sz w:val="28"/>
          <w:szCs w:val="28"/>
          <w:rtl/>
          <w:lang w:bidi="fa-IR"/>
        </w:rPr>
        <w:t xml:space="preserve"> معمول</w:t>
      </w:r>
      <w:r w:rsidRPr="00D0257F">
        <w:rPr>
          <w:rFonts w:cs="B Zar" w:hint="cs"/>
          <w:sz w:val="28"/>
          <w:szCs w:val="28"/>
          <w:rtl/>
          <w:lang w:bidi="fa-IR"/>
        </w:rPr>
        <w:t>ی</w:t>
      </w:r>
      <w:r w:rsidRPr="00D0257F">
        <w:rPr>
          <w:rFonts w:cs="B Zar"/>
          <w:sz w:val="28"/>
          <w:szCs w:val="28"/>
          <w:rtl/>
          <w:lang w:bidi="fa-IR"/>
        </w:rPr>
        <w:t xml:space="preserve"> هستند.</w:t>
      </w:r>
    </w:p>
    <w:p w:rsidR="00A35308" w:rsidRPr="00D0257F" w:rsidRDefault="00B1453E" w:rsidP="00D0257F">
      <w:pPr>
        <w:spacing w:line="336" w:lineRule="auto"/>
        <w:contextualSpacing/>
        <w:jc w:val="lowKashida"/>
        <w:rPr>
          <w:rFonts w:cs="B Zar"/>
          <w:sz w:val="28"/>
          <w:szCs w:val="28"/>
          <w:rtl/>
          <w:lang w:bidi="fa-IR"/>
        </w:rPr>
      </w:pPr>
      <w:r w:rsidRPr="00D0257F">
        <w:rPr>
          <w:rFonts w:cs="B Zar" w:hint="eastAsia"/>
          <w:sz w:val="28"/>
          <w:szCs w:val="28"/>
          <w:rtl/>
          <w:lang w:bidi="fa-IR"/>
        </w:rPr>
        <w:t>آنچه</w:t>
      </w:r>
      <w:r w:rsidRPr="00D0257F">
        <w:rPr>
          <w:rFonts w:cs="B Zar"/>
          <w:sz w:val="28"/>
          <w:szCs w:val="28"/>
          <w:rtl/>
          <w:lang w:bidi="fa-IR"/>
        </w:rPr>
        <w:t xml:space="preserve"> گفته شد تصو</w:t>
      </w:r>
      <w:r w:rsidRPr="00D0257F">
        <w:rPr>
          <w:rFonts w:cs="B Zar" w:hint="cs"/>
          <w:sz w:val="28"/>
          <w:szCs w:val="28"/>
          <w:rtl/>
          <w:lang w:bidi="fa-IR"/>
        </w:rPr>
        <w:t>ی</w:t>
      </w:r>
      <w:r w:rsidRPr="00D0257F">
        <w:rPr>
          <w:rFonts w:cs="B Zar" w:hint="eastAsia"/>
          <w:sz w:val="28"/>
          <w:szCs w:val="28"/>
          <w:rtl/>
          <w:lang w:bidi="fa-IR"/>
        </w:rPr>
        <w:t>ر</w:t>
      </w:r>
      <w:r w:rsidRPr="00D0257F">
        <w:rPr>
          <w:rFonts w:cs="B Zar"/>
          <w:sz w:val="28"/>
          <w:szCs w:val="28"/>
          <w:rtl/>
          <w:lang w:bidi="fa-IR"/>
        </w:rPr>
        <w:t xml:space="preserve"> واقع</w:t>
      </w:r>
      <w:r w:rsidRPr="00D0257F">
        <w:rPr>
          <w:rFonts w:cs="B Zar" w:hint="cs"/>
          <w:sz w:val="28"/>
          <w:szCs w:val="28"/>
          <w:rtl/>
          <w:lang w:bidi="fa-IR"/>
        </w:rPr>
        <w:t>ی</w:t>
      </w:r>
      <w:r w:rsidRPr="00D0257F">
        <w:rPr>
          <w:rFonts w:cs="B Zar"/>
          <w:sz w:val="28"/>
          <w:szCs w:val="28"/>
          <w:rtl/>
          <w:lang w:bidi="fa-IR"/>
        </w:rPr>
        <w:t xml:space="preserve"> از شرا</w:t>
      </w:r>
      <w:r w:rsidRPr="00D0257F">
        <w:rPr>
          <w:rFonts w:cs="B Zar" w:hint="cs"/>
          <w:sz w:val="28"/>
          <w:szCs w:val="28"/>
          <w:rtl/>
          <w:lang w:bidi="fa-IR"/>
        </w:rPr>
        <w:t>ی</w:t>
      </w:r>
      <w:r w:rsidRPr="00D0257F">
        <w:rPr>
          <w:rFonts w:cs="B Zar" w:hint="eastAsia"/>
          <w:sz w:val="28"/>
          <w:szCs w:val="28"/>
          <w:rtl/>
          <w:lang w:bidi="fa-IR"/>
        </w:rPr>
        <w:t>ط</w:t>
      </w:r>
      <w:r w:rsidRPr="00D0257F">
        <w:rPr>
          <w:rFonts w:cs="B Zar"/>
          <w:sz w:val="28"/>
          <w:szCs w:val="28"/>
          <w:rtl/>
          <w:lang w:bidi="fa-IR"/>
        </w:rPr>
        <w:t xml:space="preserve">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sz w:val="28"/>
          <w:szCs w:val="28"/>
          <w:rtl/>
          <w:lang w:bidi="fa-IR"/>
        </w:rPr>
        <w:t xml:space="preserve"> موجود بود. البته م</w:t>
      </w:r>
      <w:r w:rsidRPr="00D0257F">
        <w:rPr>
          <w:rFonts w:cs="B Zar" w:hint="cs"/>
          <w:sz w:val="28"/>
          <w:szCs w:val="28"/>
          <w:rtl/>
          <w:lang w:bidi="fa-IR"/>
        </w:rPr>
        <w:t>ی</w:t>
      </w:r>
      <w:r w:rsidRPr="00D0257F">
        <w:rPr>
          <w:rFonts w:cs="B Zar" w:hint="eastAsia"/>
          <w:sz w:val="28"/>
          <w:szCs w:val="28"/>
          <w:rtl/>
          <w:lang w:bidi="fa-IR"/>
        </w:rPr>
        <w:t>توان</w:t>
      </w:r>
      <w:r w:rsidRPr="00D0257F">
        <w:rPr>
          <w:rFonts w:cs="B Zar"/>
          <w:sz w:val="28"/>
          <w:szCs w:val="28"/>
          <w:rtl/>
          <w:lang w:bidi="fa-IR"/>
        </w:rPr>
        <w:t xml:space="preserve"> با اتخاذ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س</w:t>
      </w:r>
      <w:r w:rsidRPr="00D0257F">
        <w:rPr>
          <w:rFonts w:cs="B Zar" w:hint="cs"/>
          <w:sz w:val="28"/>
          <w:szCs w:val="28"/>
          <w:rtl/>
          <w:lang w:bidi="fa-IR"/>
        </w:rPr>
        <w:t>ی</w:t>
      </w:r>
      <w:r w:rsidRPr="00D0257F">
        <w:rPr>
          <w:rFonts w:cs="B Zar" w:hint="eastAsia"/>
          <w:sz w:val="28"/>
          <w:szCs w:val="28"/>
          <w:rtl/>
          <w:lang w:bidi="fa-IR"/>
        </w:rPr>
        <w:t>است</w:t>
      </w:r>
      <w:r w:rsidRPr="00D0257F">
        <w:rPr>
          <w:rFonts w:cs="B Zar"/>
          <w:sz w:val="28"/>
          <w:szCs w:val="28"/>
          <w:rtl/>
          <w:lang w:bidi="fa-IR"/>
        </w:rPr>
        <w:t xml:space="preserve"> موثر امن</w:t>
      </w:r>
      <w:r w:rsidRPr="00D0257F">
        <w:rPr>
          <w:rFonts w:cs="B Zar" w:hint="cs"/>
          <w:sz w:val="28"/>
          <w:szCs w:val="28"/>
          <w:rtl/>
          <w:lang w:bidi="fa-IR"/>
        </w:rPr>
        <w:t>ی</w:t>
      </w:r>
      <w:r w:rsidRPr="00D0257F">
        <w:rPr>
          <w:rFonts w:cs="B Zar" w:hint="eastAsia"/>
          <w:sz w:val="28"/>
          <w:szCs w:val="28"/>
          <w:rtl/>
          <w:lang w:bidi="fa-IR"/>
        </w:rPr>
        <w:t>ت</w:t>
      </w:r>
      <w:r w:rsidRPr="00D0257F">
        <w:rPr>
          <w:rFonts w:cs="B Zar" w:hint="cs"/>
          <w:sz w:val="28"/>
          <w:szCs w:val="28"/>
          <w:rtl/>
          <w:lang w:bidi="fa-IR"/>
        </w:rPr>
        <w:t>ی</w:t>
      </w:r>
      <w:r w:rsidRPr="00D0257F">
        <w:rPr>
          <w:rFonts w:cs="B Zar" w:hint="eastAsia"/>
          <w:sz w:val="28"/>
          <w:szCs w:val="28"/>
          <w:rtl/>
          <w:lang w:bidi="fa-IR"/>
        </w:rPr>
        <w:t>،</w:t>
      </w:r>
      <w:r w:rsidRPr="00D0257F">
        <w:rPr>
          <w:rFonts w:cs="B Zar"/>
          <w:sz w:val="28"/>
          <w:szCs w:val="28"/>
          <w:rtl/>
          <w:lang w:bidi="fa-IR"/>
        </w:rPr>
        <w:t xml:space="preserve"> پ</w:t>
      </w:r>
      <w:r w:rsidRPr="00D0257F">
        <w:rPr>
          <w:rFonts w:cs="B Zar" w:hint="cs"/>
          <w:sz w:val="28"/>
          <w:szCs w:val="28"/>
          <w:rtl/>
          <w:lang w:bidi="fa-IR"/>
        </w:rPr>
        <w:t>ی</w:t>
      </w:r>
      <w:r w:rsidRPr="00D0257F">
        <w:rPr>
          <w:rFonts w:cs="B Zar" w:hint="eastAsia"/>
          <w:sz w:val="28"/>
          <w:szCs w:val="28"/>
          <w:rtl/>
          <w:lang w:bidi="fa-IR"/>
        </w:rPr>
        <w:t>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راهنما</w:t>
      </w:r>
      <w:r w:rsidRPr="00D0257F">
        <w:rPr>
          <w:rFonts w:cs="B Zar" w:hint="cs"/>
          <w:sz w:val="28"/>
          <w:szCs w:val="28"/>
          <w:rtl/>
          <w:lang w:bidi="fa-IR"/>
        </w:rPr>
        <w:t>یی</w:t>
      </w:r>
      <w:r w:rsidRPr="00D0257F">
        <w:rPr>
          <w:rFonts w:cs="B Zar" w:hint="eastAsia"/>
          <w:sz w:val="28"/>
          <w:szCs w:val="28"/>
          <w:rtl/>
          <w:lang w:bidi="fa-IR"/>
        </w:rPr>
        <w:t>ها</w:t>
      </w:r>
      <w:r w:rsidRPr="00D0257F">
        <w:rPr>
          <w:rFonts w:cs="B Zar"/>
          <w:sz w:val="28"/>
          <w:szCs w:val="28"/>
          <w:rtl/>
          <w:lang w:bidi="fa-IR"/>
        </w:rPr>
        <w:t xml:space="preserve"> و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استفاده از رو</w:t>
      </w:r>
      <w:r w:rsidRPr="00D0257F">
        <w:rPr>
          <w:rFonts w:cs="B Zar" w:hint="cs"/>
          <w:sz w:val="28"/>
          <w:szCs w:val="28"/>
          <w:rtl/>
          <w:lang w:bidi="fa-IR"/>
        </w:rPr>
        <w:t>ی</w:t>
      </w:r>
      <w:r w:rsidRPr="00D0257F">
        <w:rPr>
          <w:rFonts w:cs="B Zar" w:hint="eastAsia"/>
          <w:sz w:val="28"/>
          <w:szCs w:val="28"/>
          <w:rtl/>
          <w:lang w:bidi="fa-IR"/>
        </w:rPr>
        <w:t>کردها</w:t>
      </w:r>
      <w:r w:rsidRPr="00D0257F">
        <w:rPr>
          <w:rFonts w:cs="B Zar" w:hint="cs"/>
          <w:sz w:val="28"/>
          <w:szCs w:val="28"/>
          <w:rtl/>
          <w:lang w:bidi="fa-IR"/>
        </w:rPr>
        <w:t>ی</w:t>
      </w:r>
      <w:r w:rsidRPr="00D0257F">
        <w:rPr>
          <w:rFonts w:cs="B Zar"/>
          <w:sz w:val="28"/>
          <w:szCs w:val="28"/>
          <w:rtl/>
          <w:lang w:bidi="fa-IR"/>
        </w:rPr>
        <w:t xml:space="preserve"> پ</w:t>
      </w:r>
      <w:r w:rsidRPr="00D0257F">
        <w:rPr>
          <w:rFonts w:cs="B Zar" w:hint="cs"/>
          <w:sz w:val="28"/>
          <w:szCs w:val="28"/>
          <w:rtl/>
          <w:lang w:bidi="fa-IR"/>
        </w:rPr>
        <w:t>ی</w:t>
      </w:r>
      <w:r w:rsidRPr="00D0257F">
        <w:rPr>
          <w:rFonts w:cs="B Zar" w:hint="eastAsia"/>
          <w:sz w:val="28"/>
          <w:szCs w:val="28"/>
          <w:rtl/>
          <w:lang w:bidi="fa-IR"/>
        </w:rPr>
        <w:t>شگ</w:t>
      </w:r>
      <w:r w:rsidRPr="00D0257F">
        <w:rPr>
          <w:rFonts w:cs="B Zar" w:hint="cs"/>
          <w:sz w:val="28"/>
          <w:szCs w:val="28"/>
          <w:rtl/>
          <w:lang w:bidi="fa-IR"/>
        </w:rPr>
        <w:t>ی</w:t>
      </w:r>
      <w:r w:rsidRPr="00D0257F">
        <w:rPr>
          <w:rFonts w:cs="B Zar" w:hint="eastAsia"/>
          <w:sz w:val="28"/>
          <w:szCs w:val="28"/>
          <w:rtl/>
          <w:lang w:bidi="fa-IR"/>
        </w:rPr>
        <w:t>رانه</w:t>
      </w:r>
      <w:r w:rsidRPr="00D0257F">
        <w:rPr>
          <w:rFonts w:cs="B Zar"/>
          <w:sz w:val="28"/>
          <w:szCs w:val="28"/>
          <w:rtl/>
          <w:lang w:bidi="fa-IR"/>
        </w:rPr>
        <w:t xml:space="preserve"> (</w:t>
      </w:r>
      <w:r w:rsidRPr="00D0257F">
        <w:rPr>
          <w:rFonts w:cs="B Zar"/>
          <w:sz w:val="28"/>
          <w:szCs w:val="28"/>
          <w:lang w:bidi="fa-IR"/>
        </w:rPr>
        <w:t>Proactive</w:t>
      </w:r>
      <w:r w:rsidRPr="00D0257F">
        <w:rPr>
          <w:rFonts w:cs="B Zar"/>
          <w:sz w:val="28"/>
          <w:szCs w:val="28"/>
          <w:rtl/>
          <w:lang w:bidi="fa-IR"/>
        </w:rPr>
        <w:t>) به جا</w:t>
      </w:r>
      <w:r w:rsidRPr="00D0257F">
        <w:rPr>
          <w:rFonts w:cs="B Zar" w:hint="cs"/>
          <w:sz w:val="28"/>
          <w:szCs w:val="28"/>
          <w:rtl/>
          <w:lang w:bidi="fa-IR"/>
        </w:rPr>
        <w:t>ی</w:t>
      </w:r>
      <w:r w:rsidRPr="00D0257F">
        <w:rPr>
          <w:rFonts w:cs="B Zar"/>
          <w:sz w:val="28"/>
          <w:szCs w:val="28"/>
          <w:rtl/>
          <w:lang w:bidi="fa-IR"/>
        </w:rPr>
        <w:t xml:space="preserve"> رو</w:t>
      </w:r>
      <w:r w:rsidRPr="00D0257F">
        <w:rPr>
          <w:rFonts w:cs="B Zar" w:hint="cs"/>
          <w:sz w:val="28"/>
          <w:szCs w:val="28"/>
          <w:rtl/>
          <w:lang w:bidi="fa-IR"/>
        </w:rPr>
        <w:t>ی</w:t>
      </w:r>
      <w:r w:rsidRPr="00D0257F">
        <w:rPr>
          <w:rFonts w:cs="B Zar" w:hint="eastAsia"/>
          <w:sz w:val="28"/>
          <w:szCs w:val="28"/>
          <w:rtl/>
          <w:lang w:bidi="fa-IR"/>
        </w:rPr>
        <w:t>کردها</w:t>
      </w:r>
      <w:r w:rsidRPr="00D0257F">
        <w:rPr>
          <w:rFonts w:cs="B Zar" w:hint="cs"/>
          <w:sz w:val="28"/>
          <w:szCs w:val="28"/>
          <w:rtl/>
          <w:lang w:bidi="fa-IR"/>
        </w:rPr>
        <w:t>ی</w:t>
      </w:r>
      <w:r w:rsidRPr="00D0257F">
        <w:rPr>
          <w:rFonts w:cs="B Zar"/>
          <w:sz w:val="28"/>
          <w:szCs w:val="28"/>
          <w:rtl/>
          <w:lang w:bidi="fa-IR"/>
        </w:rPr>
        <w:t xml:space="preserve"> مبتن</w:t>
      </w:r>
      <w:r w:rsidRPr="00D0257F">
        <w:rPr>
          <w:rFonts w:cs="B Zar" w:hint="cs"/>
          <w:sz w:val="28"/>
          <w:szCs w:val="28"/>
          <w:rtl/>
          <w:lang w:bidi="fa-IR"/>
        </w:rPr>
        <w:t>ی</w:t>
      </w:r>
      <w:r w:rsidRPr="00D0257F">
        <w:rPr>
          <w:rFonts w:cs="B Zar"/>
          <w:sz w:val="28"/>
          <w:szCs w:val="28"/>
          <w:rtl/>
          <w:lang w:bidi="fa-IR"/>
        </w:rPr>
        <w:t xml:space="preserve"> بر پاسخگو</w:t>
      </w:r>
      <w:r w:rsidRPr="00D0257F">
        <w:rPr>
          <w:rFonts w:cs="B Zar" w:hint="cs"/>
          <w:sz w:val="28"/>
          <w:szCs w:val="28"/>
          <w:rtl/>
          <w:lang w:bidi="fa-IR"/>
        </w:rPr>
        <w:t>یی</w:t>
      </w:r>
      <w:r w:rsidRPr="00D0257F">
        <w:rPr>
          <w:rFonts w:cs="B Zar"/>
          <w:sz w:val="28"/>
          <w:szCs w:val="28"/>
          <w:rtl/>
          <w:lang w:bidi="fa-IR"/>
        </w:rPr>
        <w:t xml:space="preserve"> صرف (</w:t>
      </w:r>
      <w:r w:rsidRPr="00D0257F">
        <w:rPr>
          <w:rFonts w:cs="B Zar"/>
          <w:sz w:val="28"/>
          <w:szCs w:val="28"/>
          <w:lang w:bidi="fa-IR"/>
        </w:rPr>
        <w:t>Reactive</w:t>
      </w:r>
      <w:r w:rsidRPr="00D0257F">
        <w:rPr>
          <w:rFonts w:cs="B Zar"/>
          <w:sz w:val="28"/>
          <w:szCs w:val="28"/>
          <w:rtl/>
          <w:lang w:bidi="fa-IR"/>
        </w:rPr>
        <w:t>) م</w:t>
      </w:r>
      <w:r w:rsidRPr="00D0257F">
        <w:rPr>
          <w:rFonts w:cs="B Zar" w:hint="cs"/>
          <w:sz w:val="28"/>
          <w:szCs w:val="28"/>
          <w:rtl/>
          <w:lang w:bidi="fa-IR"/>
        </w:rPr>
        <w:t>ی</w:t>
      </w:r>
      <w:r w:rsidRPr="00D0257F">
        <w:rPr>
          <w:rFonts w:cs="B Zar" w:hint="eastAsia"/>
          <w:sz w:val="28"/>
          <w:szCs w:val="28"/>
          <w:rtl/>
          <w:lang w:bidi="fa-IR"/>
        </w:rPr>
        <w:t>زان</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خطرات را تا حد ز</w:t>
      </w:r>
      <w:r w:rsidRPr="00D0257F">
        <w:rPr>
          <w:rFonts w:cs="B Zar" w:hint="cs"/>
          <w:sz w:val="28"/>
          <w:szCs w:val="28"/>
          <w:rtl/>
          <w:lang w:bidi="fa-IR"/>
        </w:rPr>
        <w:t>ی</w:t>
      </w:r>
      <w:r w:rsidRPr="00D0257F">
        <w:rPr>
          <w:rFonts w:cs="B Zar" w:hint="eastAsia"/>
          <w:sz w:val="28"/>
          <w:szCs w:val="28"/>
          <w:rtl/>
          <w:lang w:bidi="fa-IR"/>
        </w:rPr>
        <w:t>اد</w:t>
      </w:r>
      <w:r w:rsidRPr="00D0257F">
        <w:rPr>
          <w:rFonts w:cs="B Zar" w:hint="cs"/>
          <w:sz w:val="28"/>
          <w:szCs w:val="28"/>
          <w:rtl/>
          <w:lang w:bidi="fa-IR"/>
        </w:rPr>
        <w:t>ی</w:t>
      </w:r>
      <w:r w:rsidRPr="00D0257F">
        <w:rPr>
          <w:rFonts w:cs="B Zar"/>
          <w:sz w:val="28"/>
          <w:szCs w:val="28"/>
          <w:rtl/>
          <w:lang w:bidi="fa-IR"/>
        </w:rPr>
        <w:t xml:space="preserve"> کاهش داد.</w:t>
      </w:r>
    </w:p>
    <w:p w:rsidR="00A35308" w:rsidRPr="00D0257F" w:rsidRDefault="00A35308" w:rsidP="00D0257F">
      <w:pPr>
        <w:spacing w:line="336" w:lineRule="auto"/>
        <w:contextualSpacing/>
        <w:jc w:val="lowKashida"/>
        <w:rPr>
          <w:rFonts w:cs="B Zar"/>
          <w:sz w:val="28"/>
          <w:szCs w:val="28"/>
          <w:rtl/>
          <w:lang w:bidi="fa-IR"/>
        </w:rPr>
      </w:pPr>
    </w:p>
    <w:p w:rsidR="00DF0B53" w:rsidRPr="00D0257F" w:rsidRDefault="00DF0B53" w:rsidP="00D0257F">
      <w:pPr>
        <w:spacing w:line="336" w:lineRule="auto"/>
        <w:contextualSpacing/>
        <w:jc w:val="lowKashida"/>
        <w:rPr>
          <w:rFonts w:cs="B Zar"/>
          <w:sz w:val="28"/>
          <w:szCs w:val="28"/>
          <w:rtl/>
          <w:lang w:bidi="fa-IR"/>
        </w:rPr>
      </w:pPr>
    </w:p>
    <w:p w:rsidR="00351B31" w:rsidRPr="00D0257F" w:rsidRDefault="00351B31" w:rsidP="00D0257F">
      <w:pPr>
        <w:spacing w:line="336" w:lineRule="auto"/>
        <w:contextualSpacing/>
        <w:jc w:val="lowKashida"/>
        <w:rPr>
          <w:rFonts w:cs="B Zar"/>
          <w:sz w:val="28"/>
          <w:szCs w:val="28"/>
          <w:rtl/>
          <w:lang w:bidi="fa-IR"/>
        </w:rPr>
      </w:pPr>
    </w:p>
    <w:p w:rsidR="00351B31" w:rsidRPr="00D0257F" w:rsidRDefault="00351B31" w:rsidP="00D0257F">
      <w:pPr>
        <w:spacing w:line="336" w:lineRule="auto"/>
        <w:contextualSpacing/>
        <w:jc w:val="lowKashida"/>
        <w:rPr>
          <w:rFonts w:cs="B Zar"/>
          <w:sz w:val="28"/>
          <w:szCs w:val="28"/>
          <w:rtl/>
          <w:lang w:bidi="fa-IR"/>
        </w:rPr>
      </w:pPr>
    </w:p>
    <w:p w:rsidR="00351B31" w:rsidRPr="00D0257F" w:rsidRDefault="00351B31" w:rsidP="00D0257F">
      <w:pPr>
        <w:spacing w:line="336" w:lineRule="auto"/>
        <w:contextualSpacing/>
        <w:jc w:val="lowKashida"/>
        <w:rPr>
          <w:rFonts w:cs="B Zar"/>
          <w:sz w:val="28"/>
          <w:szCs w:val="28"/>
          <w:rtl/>
          <w:lang w:bidi="fa-IR"/>
        </w:rPr>
      </w:pPr>
    </w:p>
    <w:p w:rsidR="00351B31" w:rsidRPr="00D0257F" w:rsidRDefault="00351B31" w:rsidP="00D0257F">
      <w:pPr>
        <w:spacing w:line="336" w:lineRule="auto"/>
        <w:contextualSpacing/>
        <w:jc w:val="lowKashida"/>
        <w:rPr>
          <w:rFonts w:cs="B Zar"/>
          <w:sz w:val="28"/>
          <w:szCs w:val="28"/>
          <w:rtl/>
          <w:lang w:bidi="fa-IR"/>
        </w:rPr>
      </w:pPr>
    </w:p>
    <w:p w:rsidR="00351B31" w:rsidRPr="00D0257F" w:rsidRDefault="00351B31" w:rsidP="00D0257F">
      <w:pPr>
        <w:spacing w:line="336" w:lineRule="auto"/>
        <w:contextualSpacing/>
        <w:jc w:val="lowKashida"/>
        <w:rPr>
          <w:rFonts w:cs="B Zar"/>
          <w:sz w:val="28"/>
          <w:szCs w:val="28"/>
          <w:rtl/>
          <w:lang w:bidi="fa-IR"/>
        </w:rPr>
      </w:pPr>
    </w:p>
    <w:p w:rsidR="00351B31" w:rsidRPr="00D0257F" w:rsidRDefault="00351B31" w:rsidP="00D0257F">
      <w:pPr>
        <w:spacing w:line="336" w:lineRule="auto"/>
        <w:contextualSpacing/>
        <w:jc w:val="lowKashida"/>
        <w:rPr>
          <w:rFonts w:cs="B Zar"/>
          <w:sz w:val="28"/>
          <w:szCs w:val="28"/>
          <w:rtl/>
          <w:lang w:bidi="fa-IR"/>
        </w:rPr>
      </w:pPr>
    </w:p>
    <w:p w:rsidR="00351B31" w:rsidRPr="00D0257F" w:rsidRDefault="00351B31" w:rsidP="00D0257F">
      <w:pPr>
        <w:spacing w:line="336" w:lineRule="auto"/>
        <w:contextualSpacing/>
        <w:jc w:val="lowKashida"/>
        <w:rPr>
          <w:rFonts w:cs="B Zar"/>
          <w:sz w:val="28"/>
          <w:szCs w:val="28"/>
          <w:rtl/>
          <w:lang w:bidi="fa-IR"/>
        </w:rPr>
      </w:pPr>
    </w:p>
    <w:p w:rsidR="00351B31" w:rsidRPr="00D0257F" w:rsidRDefault="00351B31" w:rsidP="00D0257F">
      <w:pPr>
        <w:spacing w:line="336" w:lineRule="auto"/>
        <w:contextualSpacing/>
        <w:jc w:val="lowKashida"/>
        <w:rPr>
          <w:rFonts w:cs="B Zar"/>
          <w:sz w:val="28"/>
          <w:szCs w:val="28"/>
          <w:rtl/>
          <w:lang w:bidi="fa-IR"/>
        </w:rPr>
      </w:pPr>
    </w:p>
    <w:p w:rsidR="00351B31" w:rsidRPr="00D0257F" w:rsidRDefault="00351B31" w:rsidP="00D0257F">
      <w:pPr>
        <w:spacing w:line="336" w:lineRule="auto"/>
        <w:contextualSpacing/>
        <w:jc w:val="lowKashida"/>
        <w:rPr>
          <w:rFonts w:cs="B Zar"/>
          <w:sz w:val="28"/>
          <w:szCs w:val="28"/>
          <w:rtl/>
          <w:lang w:bidi="fa-IR"/>
        </w:rPr>
      </w:pPr>
    </w:p>
    <w:p w:rsidR="00351B31" w:rsidRPr="00D0257F" w:rsidRDefault="00351B31" w:rsidP="00D0257F">
      <w:pPr>
        <w:spacing w:line="336" w:lineRule="auto"/>
        <w:contextualSpacing/>
        <w:jc w:val="lowKashida"/>
        <w:rPr>
          <w:rFonts w:cs="B Zar"/>
          <w:sz w:val="28"/>
          <w:szCs w:val="28"/>
          <w:rtl/>
          <w:lang w:bidi="fa-IR"/>
        </w:rPr>
      </w:pPr>
    </w:p>
    <w:p w:rsidR="00351B31" w:rsidRPr="00D0257F" w:rsidRDefault="00351B31" w:rsidP="00D0257F">
      <w:pPr>
        <w:spacing w:line="336" w:lineRule="auto"/>
        <w:contextualSpacing/>
        <w:jc w:val="lowKashida"/>
        <w:rPr>
          <w:rFonts w:cs="B Zar"/>
          <w:sz w:val="28"/>
          <w:szCs w:val="28"/>
          <w:rtl/>
          <w:lang w:bidi="fa-IR"/>
        </w:rPr>
      </w:pPr>
    </w:p>
    <w:p w:rsidR="00351B31" w:rsidRPr="00D0257F" w:rsidRDefault="00351B31" w:rsidP="00D0257F">
      <w:pPr>
        <w:spacing w:line="336" w:lineRule="auto"/>
        <w:contextualSpacing/>
        <w:jc w:val="lowKashida"/>
        <w:rPr>
          <w:rFonts w:cs="B Zar"/>
          <w:sz w:val="28"/>
          <w:szCs w:val="28"/>
          <w:rtl/>
          <w:lang w:bidi="fa-IR"/>
        </w:rPr>
      </w:pPr>
    </w:p>
    <w:p w:rsidR="00351B31" w:rsidRPr="00D0257F" w:rsidRDefault="00351B31" w:rsidP="00D0257F">
      <w:pPr>
        <w:spacing w:line="336" w:lineRule="auto"/>
        <w:contextualSpacing/>
        <w:jc w:val="lowKashida"/>
        <w:rPr>
          <w:rFonts w:cs="B Zar"/>
          <w:sz w:val="28"/>
          <w:szCs w:val="28"/>
          <w:rtl/>
          <w:lang w:bidi="fa-IR"/>
        </w:rPr>
      </w:pPr>
    </w:p>
    <w:p w:rsidR="00351B31" w:rsidRPr="00D0257F" w:rsidRDefault="00351B31" w:rsidP="00D0257F">
      <w:pPr>
        <w:spacing w:line="336" w:lineRule="auto"/>
        <w:contextualSpacing/>
        <w:jc w:val="lowKashida"/>
        <w:rPr>
          <w:rFonts w:cs="B Zar"/>
          <w:sz w:val="28"/>
          <w:szCs w:val="28"/>
          <w:rtl/>
          <w:lang w:bidi="fa-IR"/>
        </w:rPr>
      </w:pPr>
    </w:p>
    <w:p w:rsidR="00351B31" w:rsidRPr="00D0257F" w:rsidRDefault="00351B31" w:rsidP="00D0257F">
      <w:pPr>
        <w:spacing w:line="336" w:lineRule="auto"/>
        <w:contextualSpacing/>
        <w:jc w:val="lowKashida"/>
        <w:rPr>
          <w:rFonts w:cs="B Zar"/>
          <w:sz w:val="28"/>
          <w:szCs w:val="28"/>
          <w:rtl/>
          <w:lang w:bidi="fa-IR"/>
        </w:rPr>
      </w:pPr>
    </w:p>
    <w:p w:rsidR="00351B31" w:rsidRPr="00D0257F" w:rsidRDefault="00351B31" w:rsidP="00D0257F">
      <w:pPr>
        <w:spacing w:line="336" w:lineRule="auto"/>
        <w:contextualSpacing/>
        <w:jc w:val="lowKashida"/>
        <w:rPr>
          <w:rFonts w:cs="B Zar"/>
          <w:sz w:val="28"/>
          <w:szCs w:val="28"/>
          <w:rtl/>
          <w:lang w:bidi="fa-IR"/>
        </w:rPr>
      </w:pPr>
    </w:p>
    <w:p w:rsidR="00351B31" w:rsidRPr="00D0257F" w:rsidRDefault="00351B31" w:rsidP="00D0257F">
      <w:pPr>
        <w:spacing w:line="336" w:lineRule="auto"/>
        <w:contextualSpacing/>
        <w:jc w:val="lowKashida"/>
        <w:rPr>
          <w:rFonts w:cs="B Zar"/>
          <w:sz w:val="28"/>
          <w:szCs w:val="28"/>
          <w:rtl/>
          <w:lang w:bidi="fa-IR"/>
        </w:rPr>
      </w:pPr>
    </w:p>
    <w:p w:rsidR="00351B31" w:rsidRPr="00D0257F" w:rsidRDefault="00351B31" w:rsidP="00D0257F">
      <w:pPr>
        <w:spacing w:line="336" w:lineRule="auto"/>
        <w:contextualSpacing/>
        <w:jc w:val="lowKashida"/>
        <w:rPr>
          <w:rFonts w:cs="B Zar"/>
          <w:sz w:val="28"/>
          <w:szCs w:val="28"/>
          <w:rtl/>
          <w:lang w:bidi="fa-IR"/>
        </w:rPr>
      </w:pPr>
    </w:p>
    <w:p w:rsidR="00351B31" w:rsidRPr="00D0257F" w:rsidRDefault="00351B31" w:rsidP="00D0257F">
      <w:pPr>
        <w:spacing w:line="336" w:lineRule="auto"/>
        <w:contextualSpacing/>
        <w:jc w:val="lowKashida"/>
        <w:outlineLvl w:val="0"/>
        <w:rPr>
          <w:rFonts w:cs="B Zar"/>
          <w:sz w:val="28"/>
          <w:szCs w:val="28"/>
          <w:lang w:bidi="fa-IR"/>
        </w:rPr>
      </w:pPr>
      <w:bookmarkStart w:id="164" w:name="_Toc325566406"/>
      <w:r w:rsidRPr="00D0257F">
        <w:rPr>
          <w:rFonts w:cs="B Zar" w:hint="cs"/>
          <w:sz w:val="28"/>
          <w:szCs w:val="28"/>
          <w:rtl/>
          <w:lang w:bidi="fa-IR"/>
        </w:rPr>
        <w:t xml:space="preserve">فصل نهم : نحوه عملکرد </w:t>
      </w:r>
      <w:r w:rsidRPr="00D0257F">
        <w:rPr>
          <w:rFonts w:cs="B Zar"/>
          <w:sz w:val="28"/>
          <w:szCs w:val="28"/>
          <w:lang w:bidi="fa-IR"/>
        </w:rPr>
        <w:t>IDS</w:t>
      </w:r>
      <w:r w:rsidRPr="00D0257F">
        <w:rPr>
          <w:rFonts w:cs="B Zar" w:hint="cs"/>
          <w:sz w:val="28"/>
          <w:szCs w:val="28"/>
          <w:rtl/>
          <w:lang w:bidi="fa-IR"/>
        </w:rPr>
        <w:t xml:space="preserve"> </w:t>
      </w:r>
      <w:r w:rsidR="00B13853" w:rsidRPr="00D0257F">
        <w:rPr>
          <w:rFonts w:cs="B Zar" w:hint="cs"/>
          <w:sz w:val="28"/>
          <w:szCs w:val="28"/>
          <w:rtl/>
          <w:lang w:bidi="fa-IR"/>
        </w:rPr>
        <w:t>،</w:t>
      </w:r>
      <w:r w:rsidRPr="00D0257F">
        <w:rPr>
          <w:rFonts w:cs="B Zar" w:hint="cs"/>
          <w:sz w:val="28"/>
          <w:szCs w:val="28"/>
          <w:rtl/>
          <w:lang w:bidi="fa-IR"/>
        </w:rPr>
        <w:t xml:space="preserve"> </w:t>
      </w:r>
      <w:r w:rsidRPr="00D0257F">
        <w:rPr>
          <w:rFonts w:cs="B Zar"/>
          <w:sz w:val="28"/>
          <w:szCs w:val="28"/>
          <w:lang w:bidi="fa-IR"/>
        </w:rPr>
        <w:t>IPS</w:t>
      </w:r>
      <w:r w:rsidR="00B13853" w:rsidRPr="00D0257F">
        <w:rPr>
          <w:rFonts w:cs="B Zar" w:hint="cs"/>
          <w:sz w:val="28"/>
          <w:szCs w:val="28"/>
          <w:rtl/>
          <w:lang w:bidi="fa-IR"/>
        </w:rPr>
        <w:t xml:space="preserve"> و </w:t>
      </w:r>
      <w:r w:rsidR="00B13853" w:rsidRPr="00D0257F">
        <w:rPr>
          <w:rFonts w:cs="B Zar"/>
          <w:sz w:val="28"/>
          <w:szCs w:val="28"/>
          <w:lang w:bidi="fa-IR"/>
        </w:rPr>
        <w:t>DMZ</w:t>
      </w:r>
      <w:bookmarkEnd w:id="164"/>
    </w:p>
    <w:p w:rsidR="00351B31" w:rsidRPr="00D0257F" w:rsidRDefault="00351B31" w:rsidP="00D0257F">
      <w:pPr>
        <w:spacing w:line="336" w:lineRule="auto"/>
        <w:contextualSpacing/>
        <w:jc w:val="lowKashida"/>
        <w:rPr>
          <w:rFonts w:cs="B Zar"/>
          <w:sz w:val="28"/>
          <w:szCs w:val="28"/>
          <w:rtl/>
          <w:lang w:bidi="fa-IR"/>
        </w:rPr>
      </w:pPr>
    </w:p>
    <w:p w:rsidR="00351B31" w:rsidRPr="00D0257F" w:rsidRDefault="00351B31" w:rsidP="00D0257F">
      <w:pPr>
        <w:spacing w:line="336" w:lineRule="auto"/>
        <w:contextualSpacing/>
        <w:jc w:val="lowKashida"/>
        <w:rPr>
          <w:rFonts w:cs="B Zar"/>
          <w:sz w:val="28"/>
          <w:szCs w:val="28"/>
          <w:rtl/>
          <w:lang w:bidi="fa-IR"/>
        </w:rPr>
      </w:pPr>
    </w:p>
    <w:p w:rsidR="00351B31" w:rsidRPr="00D0257F" w:rsidRDefault="00351B31" w:rsidP="00D0257F">
      <w:pPr>
        <w:spacing w:line="336" w:lineRule="auto"/>
        <w:contextualSpacing/>
        <w:jc w:val="lowKashida"/>
        <w:rPr>
          <w:rFonts w:cs="B Zar"/>
          <w:sz w:val="28"/>
          <w:szCs w:val="28"/>
          <w:rtl/>
          <w:lang w:bidi="fa-IR"/>
        </w:rPr>
      </w:pPr>
    </w:p>
    <w:p w:rsidR="00351B31" w:rsidRPr="00D0257F" w:rsidRDefault="00351B31" w:rsidP="00D0257F">
      <w:pPr>
        <w:spacing w:line="336" w:lineRule="auto"/>
        <w:contextualSpacing/>
        <w:jc w:val="lowKashida"/>
        <w:rPr>
          <w:rFonts w:cs="B Zar"/>
          <w:sz w:val="28"/>
          <w:szCs w:val="28"/>
          <w:rtl/>
          <w:lang w:bidi="fa-IR"/>
        </w:rPr>
      </w:pPr>
    </w:p>
    <w:p w:rsidR="00351B31" w:rsidRPr="00D0257F" w:rsidRDefault="00351B31" w:rsidP="00D0257F">
      <w:pPr>
        <w:spacing w:line="336" w:lineRule="auto"/>
        <w:contextualSpacing/>
        <w:jc w:val="lowKashida"/>
        <w:rPr>
          <w:rFonts w:cs="B Zar"/>
          <w:sz w:val="28"/>
          <w:szCs w:val="28"/>
          <w:rtl/>
          <w:lang w:bidi="fa-IR"/>
        </w:rPr>
      </w:pPr>
    </w:p>
    <w:p w:rsidR="00351B31" w:rsidRPr="00D0257F" w:rsidRDefault="00351B31" w:rsidP="00D0257F">
      <w:pPr>
        <w:spacing w:line="336" w:lineRule="auto"/>
        <w:contextualSpacing/>
        <w:jc w:val="lowKashida"/>
        <w:rPr>
          <w:rFonts w:cs="B Zar"/>
          <w:sz w:val="28"/>
          <w:szCs w:val="28"/>
          <w:rtl/>
          <w:lang w:bidi="fa-IR"/>
        </w:rPr>
      </w:pPr>
    </w:p>
    <w:p w:rsidR="00351B31" w:rsidRPr="00D0257F" w:rsidRDefault="00351B31" w:rsidP="00D0257F">
      <w:pPr>
        <w:spacing w:line="336" w:lineRule="auto"/>
        <w:contextualSpacing/>
        <w:jc w:val="lowKashida"/>
        <w:rPr>
          <w:rFonts w:cs="B Zar"/>
          <w:sz w:val="28"/>
          <w:szCs w:val="28"/>
          <w:rtl/>
          <w:lang w:bidi="fa-IR"/>
        </w:rPr>
      </w:pPr>
    </w:p>
    <w:p w:rsidR="00351B31" w:rsidRPr="00D0257F" w:rsidRDefault="00351B31" w:rsidP="00D0257F">
      <w:pPr>
        <w:spacing w:line="336" w:lineRule="auto"/>
        <w:contextualSpacing/>
        <w:jc w:val="lowKashida"/>
        <w:rPr>
          <w:rFonts w:cs="B Zar"/>
          <w:sz w:val="28"/>
          <w:szCs w:val="28"/>
          <w:rtl/>
          <w:lang w:bidi="fa-IR"/>
        </w:rPr>
      </w:pPr>
    </w:p>
    <w:p w:rsidR="00351B31" w:rsidRPr="00D0257F" w:rsidRDefault="00351B31" w:rsidP="00D0257F">
      <w:pPr>
        <w:spacing w:line="336" w:lineRule="auto"/>
        <w:contextualSpacing/>
        <w:jc w:val="lowKashida"/>
        <w:rPr>
          <w:rFonts w:cs="B Zar"/>
          <w:sz w:val="28"/>
          <w:szCs w:val="28"/>
          <w:rtl/>
          <w:lang w:bidi="fa-IR"/>
        </w:rPr>
      </w:pPr>
    </w:p>
    <w:p w:rsidR="00351B31" w:rsidRPr="00D0257F" w:rsidRDefault="00351B31" w:rsidP="00D0257F">
      <w:pPr>
        <w:spacing w:line="336" w:lineRule="auto"/>
        <w:contextualSpacing/>
        <w:jc w:val="lowKashida"/>
        <w:rPr>
          <w:rFonts w:cs="B Zar"/>
          <w:sz w:val="28"/>
          <w:szCs w:val="28"/>
          <w:rtl/>
          <w:lang w:bidi="fa-IR"/>
        </w:rPr>
      </w:pPr>
    </w:p>
    <w:p w:rsidR="00351B31" w:rsidRPr="00D0257F" w:rsidRDefault="00351B31" w:rsidP="00D0257F">
      <w:pPr>
        <w:spacing w:line="336" w:lineRule="auto"/>
        <w:contextualSpacing/>
        <w:jc w:val="lowKashida"/>
        <w:rPr>
          <w:rFonts w:cs="B Zar"/>
          <w:sz w:val="28"/>
          <w:szCs w:val="28"/>
          <w:rtl/>
          <w:lang w:bidi="fa-IR"/>
        </w:rPr>
      </w:pPr>
    </w:p>
    <w:p w:rsidR="00351B31" w:rsidRPr="00D0257F" w:rsidRDefault="00351B31" w:rsidP="00D0257F">
      <w:pPr>
        <w:spacing w:line="336" w:lineRule="auto"/>
        <w:contextualSpacing/>
        <w:jc w:val="lowKashida"/>
        <w:rPr>
          <w:rFonts w:cs="B Zar"/>
          <w:sz w:val="28"/>
          <w:szCs w:val="28"/>
          <w:rtl/>
          <w:lang w:bidi="fa-IR"/>
        </w:rPr>
      </w:pPr>
    </w:p>
    <w:p w:rsidR="00351B31" w:rsidRPr="00D0257F" w:rsidRDefault="005C582D" w:rsidP="00D0257F">
      <w:pPr>
        <w:spacing w:line="336" w:lineRule="auto"/>
        <w:contextualSpacing/>
        <w:jc w:val="lowKashida"/>
        <w:outlineLvl w:val="1"/>
        <w:rPr>
          <w:rFonts w:cs="B Zar"/>
          <w:b/>
          <w:bCs/>
          <w:sz w:val="28"/>
          <w:szCs w:val="28"/>
          <w:rtl/>
          <w:lang w:bidi="fa-IR"/>
        </w:rPr>
      </w:pPr>
      <w:bookmarkStart w:id="165" w:name="_Toc325566407"/>
      <w:r w:rsidRPr="00D0257F">
        <w:rPr>
          <w:rFonts w:cs="B Zar"/>
          <w:b/>
          <w:bCs/>
          <w:sz w:val="28"/>
          <w:szCs w:val="28"/>
          <w:lang w:bidi="fa-IR"/>
        </w:rPr>
        <w:t>IDS</w:t>
      </w:r>
      <w:r w:rsidRPr="00D0257F">
        <w:rPr>
          <w:rFonts w:cs="B Zar"/>
          <w:b/>
          <w:bCs/>
          <w:sz w:val="28"/>
          <w:szCs w:val="28"/>
          <w:rtl/>
          <w:lang w:bidi="fa-IR"/>
        </w:rPr>
        <w:t xml:space="preserve"> چيست ؟</w:t>
      </w:r>
      <w:bookmarkEnd w:id="165"/>
    </w:p>
    <w:p w:rsidR="009513CE" w:rsidRPr="00D0257F" w:rsidRDefault="009513CE" w:rsidP="00D0257F">
      <w:pPr>
        <w:spacing w:line="336" w:lineRule="auto"/>
        <w:contextualSpacing/>
        <w:jc w:val="lowKashida"/>
        <w:rPr>
          <w:rFonts w:cs="B Zar"/>
          <w:sz w:val="28"/>
          <w:szCs w:val="28"/>
          <w:rtl/>
          <w:lang w:bidi="fa-IR"/>
        </w:rPr>
      </w:pPr>
      <w:r w:rsidRPr="00D0257F">
        <w:rPr>
          <w:rFonts w:cs="B Zar"/>
          <w:sz w:val="28"/>
          <w:szCs w:val="28"/>
          <w:lang w:bidi="fa-IR"/>
        </w:rPr>
        <w:t>IDS</w:t>
      </w:r>
      <w:r w:rsidRPr="00D0257F">
        <w:rPr>
          <w:rFonts w:cs="B Zar"/>
          <w:sz w:val="28"/>
          <w:szCs w:val="28"/>
          <w:rtl/>
          <w:lang w:bidi="fa-IR"/>
        </w:rPr>
        <w:t xml:space="preserve">  يك  سيستم محافظتي است كه خرابكاريهاي در حال وقوع روي شبكه را شناسايي مي كند. </w:t>
      </w:r>
    </w:p>
    <w:p w:rsidR="009513CE" w:rsidRPr="00D0257F" w:rsidRDefault="009513CE" w:rsidP="00D0257F">
      <w:pPr>
        <w:spacing w:line="336" w:lineRule="auto"/>
        <w:contextualSpacing/>
        <w:jc w:val="lowKashida"/>
        <w:rPr>
          <w:rFonts w:cs="B Zar"/>
          <w:sz w:val="28"/>
          <w:szCs w:val="28"/>
          <w:rtl/>
          <w:lang w:bidi="fa-IR"/>
        </w:rPr>
      </w:pPr>
      <w:r w:rsidRPr="00D0257F">
        <w:rPr>
          <w:rFonts w:cs="B Zar"/>
          <w:sz w:val="28"/>
          <w:szCs w:val="28"/>
          <w:rtl/>
          <w:lang w:bidi="fa-IR"/>
        </w:rPr>
        <w:lastRenderedPageBreak/>
        <w:t>روش كار به اين صورت است كه با استفاده از تشخيص نفوذ كه شامل مراحل جمع آوري اطلاعات ، پويش پورتها ، به دست آوري كنترل كامپيوترها و نهايتا هك كردن مي باشد ، مي تواند نفوذ خرابكاريها را گزارش و كنترل كند.</w:t>
      </w:r>
    </w:p>
    <w:p w:rsidR="009513CE" w:rsidRPr="00D0257F" w:rsidRDefault="009513CE" w:rsidP="00D0257F">
      <w:pPr>
        <w:spacing w:line="336" w:lineRule="auto"/>
        <w:contextualSpacing/>
        <w:jc w:val="lowKashida"/>
        <w:rPr>
          <w:rFonts w:cs="B Zar"/>
          <w:sz w:val="28"/>
          <w:szCs w:val="28"/>
          <w:rtl/>
          <w:lang w:bidi="fa-IR"/>
        </w:rPr>
      </w:pPr>
      <w:r w:rsidRPr="00D0257F">
        <w:rPr>
          <w:rFonts w:cs="B Zar"/>
          <w:sz w:val="28"/>
          <w:szCs w:val="28"/>
          <w:rtl/>
          <w:lang w:bidi="fa-IR"/>
        </w:rPr>
        <w:t xml:space="preserve">از قابليتهاي ديگر </w:t>
      </w:r>
      <w:r w:rsidRPr="00D0257F">
        <w:rPr>
          <w:rFonts w:cs="B Zar"/>
          <w:sz w:val="28"/>
          <w:szCs w:val="28"/>
          <w:lang w:bidi="fa-IR"/>
        </w:rPr>
        <w:t>IDS</w:t>
      </w:r>
      <w:r w:rsidRPr="00D0257F">
        <w:rPr>
          <w:rFonts w:cs="B Zar"/>
          <w:sz w:val="28"/>
          <w:szCs w:val="28"/>
          <w:rtl/>
          <w:lang w:bidi="fa-IR"/>
        </w:rPr>
        <w:t xml:space="preserve"> ، امكان تشخيص ترافيك غيرمتعارف از بيرون به داخل شبكه و اعلام آن به مدير شبكه و يا بستن ارتباطهاي مشكوك و مظنون مي باشد.</w:t>
      </w:r>
    </w:p>
    <w:p w:rsidR="009513CE" w:rsidRPr="00D0257F" w:rsidRDefault="009513CE" w:rsidP="00D0257F">
      <w:pPr>
        <w:spacing w:line="336" w:lineRule="auto"/>
        <w:contextualSpacing/>
        <w:jc w:val="lowKashida"/>
        <w:rPr>
          <w:rFonts w:cs="B Zar"/>
          <w:sz w:val="28"/>
          <w:szCs w:val="28"/>
          <w:rtl/>
          <w:lang w:bidi="fa-IR"/>
        </w:rPr>
      </w:pPr>
      <w:r w:rsidRPr="00D0257F">
        <w:rPr>
          <w:rFonts w:cs="B Zar"/>
          <w:sz w:val="28"/>
          <w:szCs w:val="28"/>
          <w:rtl/>
          <w:lang w:bidi="fa-IR"/>
        </w:rPr>
        <w:t xml:space="preserve">ابزار </w:t>
      </w:r>
      <w:r w:rsidRPr="00D0257F">
        <w:rPr>
          <w:rFonts w:cs="B Zar"/>
          <w:sz w:val="28"/>
          <w:szCs w:val="28"/>
          <w:lang w:bidi="fa-IR"/>
        </w:rPr>
        <w:t>IDS</w:t>
      </w:r>
      <w:r w:rsidRPr="00D0257F">
        <w:rPr>
          <w:rFonts w:cs="B Zar"/>
          <w:sz w:val="28"/>
          <w:szCs w:val="28"/>
          <w:rtl/>
          <w:lang w:bidi="fa-IR"/>
        </w:rPr>
        <w:t xml:space="preserve"> قابليت تشخيص حملات از طرف كاربران داخلي و كاربران خارجي را دارد.</w:t>
      </w:r>
    </w:p>
    <w:p w:rsidR="009513CE" w:rsidRPr="00D0257F" w:rsidRDefault="009513CE" w:rsidP="00D0257F">
      <w:pPr>
        <w:spacing w:line="336" w:lineRule="auto"/>
        <w:contextualSpacing/>
        <w:jc w:val="lowKashida"/>
        <w:rPr>
          <w:rFonts w:cs="B Zar"/>
          <w:sz w:val="28"/>
          <w:szCs w:val="28"/>
          <w:rtl/>
          <w:lang w:bidi="fa-IR"/>
        </w:rPr>
      </w:pPr>
      <w:r w:rsidRPr="00D0257F">
        <w:rPr>
          <w:rFonts w:cs="B Zar"/>
          <w:sz w:val="28"/>
          <w:szCs w:val="28"/>
          <w:rtl/>
          <w:lang w:bidi="fa-IR"/>
        </w:rPr>
        <w:t xml:space="preserve">بر خلاف نظر عمومي كه معتقدند هر نرم افزاري را مي توان به جاي </w:t>
      </w:r>
      <w:r w:rsidRPr="00D0257F">
        <w:rPr>
          <w:rFonts w:cs="B Zar"/>
          <w:sz w:val="28"/>
          <w:szCs w:val="28"/>
          <w:lang w:bidi="fa-IR"/>
        </w:rPr>
        <w:t>IDS</w:t>
      </w:r>
      <w:r w:rsidRPr="00D0257F">
        <w:rPr>
          <w:rFonts w:cs="B Zar"/>
          <w:sz w:val="28"/>
          <w:szCs w:val="28"/>
          <w:rtl/>
          <w:lang w:bidi="fa-IR"/>
        </w:rPr>
        <w:t xml:space="preserve"> استفاده كرد، دستگاههاي امنيتي زير نمي توانند به عنوان </w:t>
      </w:r>
      <w:r w:rsidRPr="00D0257F">
        <w:rPr>
          <w:rFonts w:cs="B Zar"/>
          <w:sz w:val="28"/>
          <w:szCs w:val="28"/>
          <w:lang w:bidi="fa-IR"/>
        </w:rPr>
        <w:t>IDS</w:t>
      </w:r>
      <w:r w:rsidRPr="00D0257F">
        <w:rPr>
          <w:rFonts w:cs="B Zar"/>
          <w:sz w:val="28"/>
          <w:szCs w:val="28"/>
          <w:rtl/>
          <w:lang w:bidi="fa-IR"/>
        </w:rPr>
        <w:t xml:space="preserve"> مورد استفاده قرار گيرند:</w:t>
      </w:r>
    </w:p>
    <w:p w:rsidR="009513CE" w:rsidRPr="00D0257F" w:rsidRDefault="009513CE" w:rsidP="00D0257F">
      <w:pPr>
        <w:spacing w:line="336" w:lineRule="auto"/>
        <w:contextualSpacing/>
        <w:jc w:val="lowKashida"/>
        <w:rPr>
          <w:rFonts w:cs="B Zar"/>
          <w:sz w:val="28"/>
          <w:szCs w:val="28"/>
          <w:rtl/>
          <w:lang w:bidi="fa-IR"/>
        </w:rPr>
      </w:pPr>
      <w:r w:rsidRPr="00D0257F">
        <w:rPr>
          <w:rFonts w:cs="B Zar"/>
          <w:sz w:val="28"/>
          <w:szCs w:val="28"/>
          <w:rtl/>
          <w:lang w:bidi="fa-IR"/>
        </w:rPr>
        <w:t>1-                  سيستم هايي كه براي ثبت وقابع شبكه مورد استفاده قرار مي گيرند مانند : دستگاههايي كه براي تشخيص آسيب پذيري در جهت از كار انداختن سرويس و يا حملات مورد استفاده قرار مي گيرند.</w:t>
      </w:r>
    </w:p>
    <w:p w:rsidR="009513CE" w:rsidRPr="00D0257F" w:rsidRDefault="009513CE" w:rsidP="00D0257F">
      <w:pPr>
        <w:spacing w:line="336" w:lineRule="auto"/>
        <w:contextualSpacing/>
        <w:jc w:val="lowKashida"/>
        <w:rPr>
          <w:rFonts w:cs="B Zar"/>
          <w:sz w:val="28"/>
          <w:szCs w:val="28"/>
          <w:rtl/>
          <w:lang w:bidi="fa-IR"/>
        </w:rPr>
      </w:pPr>
      <w:r w:rsidRPr="00D0257F">
        <w:rPr>
          <w:rFonts w:cs="B Zar"/>
          <w:sz w:val="28"/>
          <w:szCs w:val="28"/>
          <w:rtl/>
          <w:lang w:bidi="fa-IR"/>
        </w:rPr>
        <w:t>2-                  ابزارهاي ارزيابي آسيب پذيري كه خطاها و يا ضعف در تنظيمات را گزارش مي دهند.</w:t>
      </w:r>
    </w:p>
    <w:p w:rsidR="009513CE" w:rsidRPr="00D0257F" w:rsidRDefault="009513CE" w:rsidP="00D0257F">
      <w:pPr>
        <w:spacing w:line="336" w:lineRule="auto"/>
        <w:contextualSpacing/>
        <w:jc w:val="lowKashida"/>
        <w:rPr>
          <w:rFonts w:cs="B Zar"/>
          <w:sz w:val="28"/>
          <w:szCs w:val="28"/>
          <w:rtl/>
          <w:lang w:bidi="fa-IR"/>
        </w:rPr>
      </w:pPr>
      <w:r w:rsidRPr="00D0257F">
        <w:rPr>
          <w:rFonts w:cs="B Zar"/>
          <w:sz w:val="28"/>
          <w:szCs w:val="28"/>
          <w:rtl/>
          <w:lang w:bidi="fa-IR"/>
        </w:rPr>
        <w:t>3-                  نرم افزارهاي ضدويروس كه براي تشخيص انواع كرمها، ويروسها  و به طوركلي نرم افزارهاي خطرناك تهيه شده اند.</w:t>
      </w:r>
    </w:p>
    <w:p w:rsidR="009513CE" w:rsidRPr="00D0257F" w:rsidRDefault="009513CE" w:rsidP="00D0257F">
      <w:pPr>
        <w:spacing w:line="336" w:lineRule="auto"/>
        <w:contextualSpacing/>
        <w:jc w:val="lowKashida"/>
        <w:rPr>
          <w:rFonts w:cs="B Zar"/>
          <w:sz w:val="28"/>
          <w:szCs w:val="28"/>
          <w:rtl/>
          <w:lang w:bidi="fa-IR"/>
        </w:rPr>
      </w:pPr>
      <w:r w:rsidRPr="00D0257F">
        <w:rPr>
          <w:rFonts w:cs="B Zar"/>
          <w:sz w:val="28"/>
          <w:szCs w:val="28"/>
          <w:rtl/>
          <w:lang w:bidi="fa-IR"/>
        </w:rPr>
        <w:t>4-                  ديواره آتش (</w:t>
      </w:r>
      <w:r w:rsidRPr="00D0257F">
        <w:rPr>
          <w:rFonts w:cs="B Zar"/>
          <w:sz w:val="28"/>
          <w:szCs w:val="28"/>
          <w:lang w:bidi="fa-IR"/>
        </w:rPr>
        <w:t>Firewall</w:t>
      </w:r>
      <w:r w:rsidRPr="00D0257F">
        <w:rPr>
          <w:rFonts w:cs="B Zar"/>
          <w:sz w:val="28"/>
          <w:szCs w:val="28"/>
          <w:rtl/>
          <w:lang w:bidi="fa-IR"/>
        </w:rPr>
        <w:t xml:space="preserve"> )</w:t>
      </w:r>
    </w:p>
    <w:p w:rsidR="009513CE" w:rsidRPr="00D0257F" w:rsidRDefault="009513CE" w:rsidP="00D0257F">
      <w:pPr>
        <w:spacing w:line="336" w:lineRule="auto"/>
        <w:contextualSpacing/>
        <w:jc w:val="lowKashida"/>
        <w:rPr>
          <w:rFonts w:cs="B Zar"/>
          <w:sz w:val="28"/>
          <w:szCs w:val="28"/>
          <w:rtl/>
          <w:lang w:bidi="fa-IR"/>
        </w:rPr>
      </w:pPr>
    </w:p>
    <w:p w:rsidR="009513CE" w:rsidRPr="00D0257F" w:rsidRDefault="009513CE" w:rsidP="00D0257F">
      <w:pPr>
        <w:spacing w:line="336" w:lineRule="auto"/>
        <w:contextualSpacing/>
        <w:jc w:val="lowKashida"/>
        <w:rPr>
          <w:rFonts w:cs="B Zar"/>
          <w:sz w:val="28"/>
          <w:szCs w:val="28"/>
          <w:rtl/>
          <w:lang w:bidi="fa-IR"/>
        </w:rPr>
      </w:pPr>
      <w:r w:rsidRPr="00D0257F">
        <w:rPr>
          <w:rFonts w:cs="B Zar"/>
          <w:sz w:val="28"/>
          <w:szCs w:val="28"/>
          <w:rtl/>
          <w:lang w:bidi="fa-IR"/>
        </w:rPr>
        <w:t xml:space="preserve">5-                  مكانيزمهاي امنيتي مانند </w:t>
      </w:r>
      <w:r w:rsidRPr="00D0257F">
        <w:rPr>
          <w:rFonts w:cs="B Zar"/>
          <w:sz w:val="28"/>
          <w:szCs w:val="28"/>
          <w:lang w:bidi="fa-IR"/>
        </w:rPr>
        <w:t xml:space="preserve">SSL </w:t>
      </w:r>
      <w:r w:rsidRPr="00D0257F">
        <w:rPr>
          <w:rFonts w:cs="B Zar"/>
          <w:sz w:val="28"/>
          <w:szCs w:val="28"/>
          <w:rtl/>
          <w:lang w:bidi="fa-IR"/>
        </w:rPr>
        <w:t xml:space="preserve">، </w:t>
      </w:r>
      <w:r w:rsidRPr="00D0257F">
        <w:rPr>
          <w:rFonts w:cs="B Zar"/>
          <w:sz w:val="28"/>
          <w:szCs w:val="28"/>
          <w:lang w:bidi="fa-IR"/>
        </w:rPr>
        <w:t>VPN</w:t>
      </w:r>
      <w:r w:rsidRPr="00D0257F">
        <w:rPr>
          <w:rFonts w:cs="B Zar"/>
          <w:sz w:val="28"/>
          <w:szCs w:val="28"/>
          <w:rtl/>
          <w:lang w:bidi="fa-IR"/>
        </w:rPr>
        <w:t xml:space="preserve"> و </w:t>
      </w:r>
      <w:r w:rsidRPr="00D0257F">
        <w:rPr>
          <w:rFonts w:cs="B Zar"/>
          <w:sz w:val="28"/>
          <w:szCs w:val="28"/>
          <w:lang w:bidi="fa-IR"/>
        </w:rPr>
        <w:t>Radius</w:t>
      </w:r>
      <w:r w:rsidRPr="00D0257F">
        <w:rPr>
          <w:rFonts w:cs="B Zar"/>
          <w:sz w:val="28"/>
          <w:szCs w:val="28"/>
          <w:rtl/>
          <w:lang w:bidi="fa-IR"/>
        </w:rPr>
        <w:t xml:space="preserve">  و ... .</w:t>
      </w:r>
    </w:p>
    <w:p w:rsidR="009513CE" w:rsidRPr="00D0257F" w:rsidRDefault="009513CE" w:rsidP="00D0257F">
      <w:pPr>
        <w:spacing w:line="336" w:lineRule="auto"/>
        <w:contextualSpacing/>
        <w:jc w:val="lowKashida"/>
        <w:rPr>
          <w:rFonts w:cs="B Zar"/>
          <w:sz w:val="28"/>
          <w:szCs w:val="28"/>
          <w:rtl/>
          <w:lang w:bidi="fa-IR"/>
        </w:rPr>
      </w:pPr>
    </w:p>
    <w:p w:rsidR="009513CE" w:rsidRPr="00D0257F" w:rsidRDefault="009513CE" w:rsidP="00D0257F">
      <w:pPr>
        <w:spacing w:line="336" w:lineRule="auto"/>
        <w:contextualSpacing/>
        <w:jc w:val="lowKashida"/>
        <w:outlineLvl w:val="1"/>
        <w:rPr>
          <w:rFonts w:cs="B Zar"/>
          <w:b/>
          <w:bCs/>
          <w:sz w:val="28"/>
          <w:szCs w:val="28"/>
          <w:rtl/>
          <w:lang w:bidi="fa-IR"/>
        </w:rPr>
      </w:pPr>
      <w:bookmarkStart w:id="166" w:name="_Toc325566408"/>
      <w:r w:rsidRPr="00D0257F">
        <w:rPr>
          <w:rFonts w:cs="B Zar"/>
          <w:b/>
          <w:bCs/>
          <w:sz w:val="28"/>
          <w:szCs w:val="28"/>
          <w:rtl/>
          <w:lang w:bidi="fa-IR"/>
        </w:rPr>
        <w:t>چرا ديواره آتش به تنهايي كافي نيست ؟</w:t>
      </w:r>
      <w:bookmarkEnd w:id="166"/>
    </w:p>
    <w:p w:rsidR="009513CE" w:rsidRPr="00D0257F" w:rsidRDefault="009513CE" w:rsidP="00D0257F">
      <w:pPr>
        <w:spacing w:line="336" w:lineRule="auto"/>
        <w:contextualSpacing/>
        <w:jc w:val="lowKashida"/>
        <w:rPr>
          <w:rFonts w:cs="B Zar"/>
          <w:sz w:val="28"/>
          <w:szCs w:val="28"/>
          <w:rtl/>
          <w:lang w:bidi="fa-IR"/>
        </w:rPr>
      </w:pPr>
      <w:r w:rsidRPr="00D0257F">
        <w:rPr>
          <w:rFonts w:cs="B Zar"/>
          <w:sz w:val="28"/>
          <w:szCs w:val="28"/>
          <w:rtl/>
          <w:lang w:bidi="fa-IR"/>
        </w:rPr>
        <w:lastRenderedPageBreak/>
        <w:t>به دلايل زير ديواره هاي آتش نمي توانند امنيت شبكه را به طور كامل تامين كنند :</w:t>
      </w:r>
    </w:p>
    <w:p w:rsidR="009513CE" w:rsidRPr="00D0257F" w:rsidRDefault="009513CE" w:rsidP="00D0257F">
      <w:pPr>
        <w:spacing w:line="336" w:lineRule="auto"/>
        <w:contextualSpacing/>
        <w:jc w:val="lowKashida"/>
        <w:rPr>
          <w:rFonts w:cs="B Zar"/>
          <w:sz w:val="28"/>
          <w:szCs w:val="28"/>
          <w:rtl/>
          <w:lang w:bidi="fa-IR"/>
        </w:rPr>
      </w:pPr>
      <w:r w:rsidRPr="00D0257F">
        <w:rPr>
          <w:rFonts w:cs="B Zar"/>
          <w:sz w:val="28"/>
          <w:szCs w:val="28"/>
          <w:rtl/>
          <w:lang w:bidi="fa-IR"/>
        </w:rPr>
        <w:t>1.                   چون تمام دسترسي ها به اينترنت فقط از طريق ديواره آتش نيست.</w:t>
      </w:r>
    </w:p>
    <w:p w:rsidR="009513CE" w:rsidRPr="00D0257F" w:rsidRDefault="009513CE" w:rsidP="00D0257F">
      <w:pPr>
        <w:spacing w:line="336" w:lineRule="auto"/>
        <w:contextualSpacing/>
        <w:jc w:val="lowKashida"/>
        <w:rPr>
          <w:rFonts w:cs="B Zar"/>
          <w:sz w:val="28"/>
          <w:szCs w:val="28"/>
          <w:rtl/>
          <w:lang w:bidi="fa-IR"/>
        </w:rPr>
      </w:pPr>
      <w:r w:rsidRPr="00D0257F">
        <w:rPr>
          <w:rFonts w:cs="B Zar"/>
          <w:sz w:val="28"/>
          <w:szCs w:val="28"/>
          <w:rtl/>
          <w:lang w:bidi="fa-IR"/>
        </w:rPr>
        <w:t>2.                   تمام تهديدات خارج از ديواره آتش نيستند.</w:t>
      </w:r>
    </w:p>
    <w:p w:rsidR="009513CE" w:rsidRPr="00D0257F" w:rsidRDefault="009513CE" w:rsidP="00D0257F">
      <w:pPr>
        <w:spacing w:line="336" w:lineRule="auto"/>
        <w:contextualSpacing/>
        <w:jc w:val="lowKashida"/>
        <w:rPr>
          <w:rFonts w:cs="B Zar"/>
          <w:sz w:val="28"/>
          <w:szCs w:val="28"/>
          <w:rtl/>
          <w:lang w:bidi="fa-IR"/>
        </w:rPr>
      </w:pPr>
      <w:r w:rsidRPr="00D0257F">
        <w:rPr>
          <w:rFonts w:cs="B Zar"/>
          <w:sz w:val="28"/>
          <w:szCs w:val="28"/>
          <w:rtl/>
          <w:lang w:bidi="fa-IR"/>
        </w:rPr>
        <w:t xml:space="preserve">3.                   امنيت كمتر در برابر حملاتي كه توسط نرم افزارها مختلف به اطلاعات و داده هاي سازمان مي شود ، مانند </w:t>
      </w:r>
      <w:r w:rsidRPr="00D0257F">
        <w:rPr>
          <w:rFonts w:cs="B Zar"/>
          <w:sz w:val="28"/>
          <w:szCs w:val="28"/>
          <w:lang w:bidi="fa-IR"/>
        </w:rPr>
        <w:t xml:space="preserve">Active </w:t>
      </w:r>
      <w:r w:rsidRPr="00D0257F">
        <w:rPr>
          <w:rFonts w:cs="B Zar"/>
          <w:sz w:val="28"/>
          <w:szCs w:val="28"/>
          <w:rtl/>
          <w:lang w:bidi="fa-IR"/>
        </w:rPr>
        <w:t xml:space="preserve">، </w:t>
      </w:r>
      <w:r w:rsidRPr="00D0257F">
        <w:rPr>
          <w:rFonts w:cs="B Zar"/>
          <w:sz w:val="28"/>
          <w:szCs w:val="28"/>
          <w:lang w:bidi="fa-IR"/>
        </w:rPr>
        <w:t>Java Applet</w:t>
      </w:r>
      <w:r w:rsidRPr="00D0257F">
        <w:rPr>
          <w:rFonts w:cs="B Zar"/>
          <w:sz w:val="28"/>
          <w:szCs w:val="28"/>
          <w:rtl/>
          <w:lang w:bidi="fa-IR"/>
        </w:rPr>
        <w:t xml:space="preserve">، </w:t>
      </w:r>
      <w:r w:rsidRPr="00D0257F">
        <w:rPr>
          <w:rFonts w:cs="B Zar"/>
          <w:sz w:val="28"/>
          <w:szCs w:val="28"/>
          <w:lang w:bidi="fa-IR"/>
        </w:rPr>
        <w:t>Virus Programs</w:t>
      </w:r>
      <w:r w:rsidRPr="00D0257F">
        <w:rPr>
          <w:rFonts w:cs="B Zar"/>
          <w:sz w:val="28"/>
          <w:szCs w:val="28"/>
          <w:rtl/>
          <w:lang w:bidi="fa-IR"/>
        </w:rPr>
        <w:t>.</w:t>
      </w:r>
    </w:p>
    <w:p w:rsidR="009513CE" w:rsidRPr="00D0257F" w:rsidRDefault="00D56BD4" w:rsidP="00D0257F">
      <w:pPr>
        <w:spacing w:line="336" w:lineRule="auto"/>
        <w:contextualSpacing/>
        <w:jc w:val="center"/>
        <w:rPr>
          <w:rFonts w:cs="B Zar"/>
          <w:sz w:val="28"/>
          <w:szCs w:val="28"/>
          <w:rtl/>
          <w:lang w:bidi="fa-IR"/>
        </w:rPr>
      </w:pPr>
      <w:r w:rsidRPr="00D0257F">
        <w:rPr>
          <w:rFonts w:cs="B Zar"/>
          <w:noProof/>
          <w:sz w:val="28"/>
          <w:szCs w:val="28"/>
        </w:rPr>
        <w:drawing>
          <wp:inline distT="0" distB="0" distL="0" distR="0">
            <wp:extent cx="2983865" cy="3002915"/>
            <wp:effectExtent l="19050" t="0" r="6985" b="0"/>
            <wp:docPr id="62" name="Picture 62" descr="BA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A173"/>
                    <pic:cNvPicPr>
                      <a:picLocks noChangeAspect="1" noChangeArrowheads="1"/>
                    </pic:cNvPicPr>
                  </pic:nvPicPr>
                  <pic:blipFill>
                    <a:blip r:embed="rId90"/>
                    <a:srcRect/>
                    <a:stretch>
                      <a:fillRect/>
                    </a:stretch>
                  </pic:blipFill>
                  <pic:spPr bwMode="auto">
                    <a:xfrm>
                      <a:off x="0" y="0"/>
                      <a:ext cx="2983865" cy="3002915"/>
                    </a:xfrm>
                    <a:prstGeom prst="rect">
                      <a:avLst/>
                    </a:prstGeom>
                    <a:noFill/>
                    <a:ln w="9525">
                      <a:noFill/>
                      <a:miter lim="800000"/>
                      <a:headEnd/>
                      <a:tailEnd/>
                    </a:ln>
                  </pic:spPr>
                </pic:pic>
              </a:graphicData>
            </a:graphic>
          </wp:inline>
        </w:drawing>
      </w:r>
    </w:p>
    <w:p w:rsidR="00AF47DD" w:rsidRPr="00D0257F" w:rsidRDefault="00AF47DD" w:rsidP="00D0257F">
      <w:pPr>
        <w:spacing w:line="336" w:lineRule="auto"/>
        <w:contextualSpacing/>
        <w:jc w:val="center"/>
        <w:rPr>
          <w:rFonts w:cs="B Zar"/>
          <w:sz w:val="28"/>
          <w:szCs w:val="28"/>
          <w:rtl/>
          <w:lang w:bidi="fa-IR"/>
        </w:rPr>
      </w:pPr>
    </w:p>
    <w:p w:rsidR="009513CE" w:rsidRPr="00D0257F" w:rsidRDefault="009513CE" w:rsidP="00D0257F">
      <w:pPr>
        <w:spacing w:line="336" w:lineRule="auto"/>
        <w:contextualSpacing/>
        <w:jc w:val="lowKashida"/>
        <w:outlineLvl w:val="1"/>
        <w:rPr>
          <w:rFonts w:cs="B Zar"/>
          <w:b/>
          <w:bCs/>
          <w:sz w:val="28"/>
          <w:szCs w:val="28"/>
          <w:rtl/>
          <w:lang w:bidi="fa-IR"/>
        </w:rPr>
      </w:pPr>
      <w:bookmarkStart w:id="167" w:name="_Toc325566409"/>
      <w:r w:rsidRPr="00D0257F">
        <w:rPr>
          <w:rFonts w:cs="B Zar"/>
          <w:b/>
          <w:bCs/>
          <w:sz w:val="28"/>
          <w:szCs w:val="28"/>
          <w:rtl/>
          <w:lang w:bidi="fa-IR"/>
        </w:rPr>
        <w:t xml:space="preserve">تكنولوژي </w:t>
      </w:r>
      <w:r w:rsidRPr="00D0257F">
        <w:rPr>
          <w:rFonts w:cs="B Zar"/>
          <w:b/>
          <w:bCs/>
          <w:sz w:val="28"/>
          <w:szCs w:val="28"/>
          <w:lang w:bidi="fa-IR"/>
        </w:rPr>
        <w:t>IDS</w:t>
      </w:r>
      <w:bookmarkEnd w:id="167"/>
    </w:p>
    <w:p w:rsidR="009513CE" w:rsidRPr="00D0257F" w:rsidRDefault="009513CE" w:rsidP="00D0257F">
      <w:pPr>
        <w:spacing w:line="336" w:lineRule="auto"/>
        <w:contextualSpacing/>
        <w:jc w:val="lowKashida"/>
        <w:rPr>
          <w:rFonts w:cs="B Zar"/>
          <w:sz w:val="28"/>
          <w:szCs w:val="28"/>
          <w:rtl/>
          <w:lang w:bidi="fa-IR"/>
        </w:rPr>
      </w:pPr>
      <w:r w:rsidRPr="00D0257F">
        <w:rPr>
          <w:rFonts w:cs="B Zar"/>
          <w:sz w:val="28"/>
          <w:szCs w:val="28"/>
          <w:rtl/>
          <w:lang w:bidi="fa-IR"/>
        </w:rPr>
        <w:t xml:space="preserve">1-     </w:t>
      </w:r>
      <w:r w:rsidRPr="00D0257F">
        <w:rPr>
          <w:rFonts w:cs="B Zar"/>
          <w:sz w:val="28"/>
          <w:szCs w:val="28"/>
          <w:lang w:bidi="fa-IR"/>
        </w:rPr>
        <w:t>Plain Hand Work</w:t>
      </w:r>
    </w:p>
    <w:p w:rsidR="009513CE" w:rsidRPr="00D0257F" w:rsidRDefault="009513CE" w:rsidP="00D0257F">
      <w:pPr>
        <w:spacing w:line="336" w:lineRule="auto"/>
        <w:contextualSpacing/>
        <w:jc w:val="lowKashida"/>
        <w:rPr>
          <w:rFonts w:cs="B Zar"/>
          <w:sz w:val="28"/>
          <w:szCs w:val="28"/>
          <w:rtl/>
          <w:lang w:bidi="fa-IR"/>
        </w:rPr>
      </w:pPr>
      <w:r w:rsidRPr="00D0257F">
        <w:rPr>
          <w:rFonts w:cs="B Zar"/>
          <w:sz w:val="28"/>
          <w:szCs w:val="28"/>
          <w:rtl/>
          <w:lang w:bidi="fa-IR"/>
        </w:rPr>
        <w:t xml:space="preserve">2-     </w:t>
      </w:r>
      <w:r w:rsidRPr="00D0257F">
        <w:rPr>
          <w:rFonts w:cs="B Zar"/>
          <w:sz w:val="28"/>
          <w:szCs w:val="28"/>
          <w:lang w:bidi="fa-IR"/>
        </w:rPr>
        <w:t>Network Based</w:t>
      </w:r>
    </w:p>
    <w:p w:rsidR="009513CE" w:rsidRPr="00D0257F" w:rsidRDefault="009513CE" w:rsidP="00D0257F">
      <w:pPr>
        <w:spacing w:line="336" w:lineRule="auto"/>
        <w:contextualSpacing/>
        <w:jc w:val="lowKashida"/>
        <w:rPr>
          <w:rFonts w:cs="B Zar"/>
          <w:sz w:val="28"/>
          <w:szCs w:val="28"/>
          <w:rtl/>
          <w:lang w:bidi="fa-IR"/>
        </w:rPr>
      </w:pPr>
      <w:r w:rsidRPr="00D0257F">
        <w:rPr>
          <w:rFonts w:cs="B Zar"/>
          <w:sz w:val="28"/>
          <w:szCs w:val="28"/>
          <w:rtl/>
          <w:lang w:bidi="fa-IR"/>
        </w:rPr>
        <w:t xml:space="preserve">3-      </w:t>
      </w:r>
      <w:r w:rsidRPr="00D0257F">
        <w:rPr>
          <w:rFonts w:cs="B Zar"/>
          <w:sz w:val="28"/>
          <w:szCs w:val="28"/>
          <w:lang w:bidi="fa-IR"/>
        </w:rPr>
        <w:t>Host Based</w:t>
      </w:r>
    </w:p>
    <w:p w:rsidR="009513CE" w:rsidRPr="00D0257F" w:rsidRDefault="009513CE" w:rsidP="00D0257F">
      <w:pPr>
        <w:spacing w:line="336" w:lineRule="auto"/>
        <w:contextualSpacing/>
        <w:jc w:val="lowKashida"/>
        <w:rPr>
          <w:rFonts w:cs="B Zar"/>
          <w:sz w:val="28"/>
          <w:szCs w:val="28"/>
          <w:rtl/>
          <w:lang w:bidi="fa-IR"/>
        </w:rPr>
      </w:pPr>
      <w:r w:rsidRPr="00D0257F">
        <w:rPr>
          <w:rFonts w:cs="B Zar"/>
          <w:sz w:val="28"/>
          <w:szCs w:val="28"/>
          <w:rtl/>
          <w:lang w:bidi="fa-IR"/>
        </w:rPr>
        <w:t xml:space="preserve">4-      </w:t>
      </w:r>
      <w:r w:rsidRPr="00D0257F">
        <w:rPr>
          <w:rFonts w:cs="B Zar"/>
          <w:sz w:val="28"/>
          <w:szCs w:val="28"/>
          <w:lang w:bidi="fa-IR"/>
        </w:rPr>
        <w:t>Honey pot</w:t>
      </w:r>
    </w:p>
    <w:p w:rsidR="009513CE" w:rsidRDefault="00D56BD4" w:rsidP="00D0257F">
      <w:pPr>
        <w:spacing w:line="336" w:lineRule="auto"/>
        <w:contextualSpacing/>
        <w:jc w:val="center"/>
        <w:rPr>
          <w:rFonts w:cs="B Zar"/>
          <w:sz w:val="28"/>
          <w:szCs w:val="28"/>
          <w:rtl/>
          <w:lang w:bidi="fa-IR"/>
        </w:rPr>
      </w:pPr>
      <w:r w:rsidRPr="00D0257F">
        <w:rPr>
          <w:rFonts w:ascii="Tahoma" w:hAnsi="Tahoma" w:cs="B Zar"/>
          <w:noProof/>
          <w:sz w:val="28"/>
          <w:szCs w:val="28"/>
        </w:rPr>
        <w:lastRenderedPageBreak/>
        <w:drawing>
          <wp:inline distT="0" distB="0" distL="0" distR="0">
            <wp:extent cx="4283075" cy="3166745"/>
            <wp:effectExtent l="19050" t="0" r="3175" b="0"/>
            <wp:docPr id="63" name="Picture 63" descr="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ds"/>
                    <pic:cNvPicPr>
                      <a:picLocks noChangeAspect="1" noChangeArrowheads="1"/>
                    </pic:cNvPicPr>
                  </pic:nvPicPr>
                  <pic:blipFill>
                    <a:blip r:embed="rId91"/>
                    <a:srcRect/>
                    <a:stretch>
                      <a:fillRect/>
                    </a:stretch>
                  </pic:blipFill>
                  <pic:spPr bwMode="auto">
                    <a:xfrm>
                      <a:off x="0" y="0"/>
                      <a:ext cx="4283075" cy="3166745"/>
                    </a:xfrm>
                    <a:prstGeom prst="rect">
                      <a:avLst/>
                    </a:prstGeom>
                    <a:noFill/>
                    <a:ln w="9525">
                      <a:noFill/>
                      <a:miter lim="800000"/>
                      <a:headEnd/>
                      <a:tailEnd/>
                    </a:ln>
                  </pic:spPr>
                </pic:pic>
              </a:graphicData>
            </a:graphic>
          </wp:inline>
        </w:drawing>
      </w:r>
    </w:p>
    <w:p w:rsidR="00FA718F" w:rsidRPr="00D0257F" w:rsidRDefault="00FA718F" w:rsidP="00FA718F">
      <w:pPr>
        <w:pStyle w:val="Caption"/>
        <w:rPr>
          <w:rFonts w:cs="B Zar"/>
          <w:sz w:val="28"/>
          <w:szCs w:val="28"/>
          <w:rtl/>
        </w:rPr>
      </w:pPr>
      <w:bookmarkStart w:id="168" w:name="_Toc325617026"/>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41</w:t>
      </w:r>
      <w:r w:rsidR="003B0ECF">
        <w:rPr>
          <w:rtl/>
        </w:rPr>
        <w:fldChar w:fldCharType="end"/>
      </w:r>
      <w:r>
        <w:rPr>
          <w:rFonts w:hint="cs"/>
          <w:noProof/>
          <w:rtl/>
        </w:rPr>
        <w:t xml:space="preserve"> </w:t>
      </w:r>
      <w:r w:rsidRPr="000A16EF">
        <w:rPr>
          <w:rFonts w:hint="eastAsia"/>
          <w:noProof/>
          <w:rtl/>
        </w:rPr>
        <w:t>تكنولوژي</w:t>
      </w:r>
      <w:r w:rsidRPr="000A16EF">
        <w:rPr>
          <w:noProof/>
          <w:rtl/>
        </w:rPr>
        <w:t xml:space="preserve"> </w:t>
      </w:r>
      <w:r w:rsidRPr="000A16EF">
        <w:rPr>
          <w:noProof/>
        </w:rPr>
        <w:t>IDS</w:t>
      </w:r>
      <w:bookmarkEnd w:id="168"/>
    </w:p>
    <w:p w:rsidR="00DD7A36" w:rsidRPr="00D0257F" w:rsidRDefault="009513CE" w:rsidP="00D0257F">
      <w:pPr>
        <w:bidi w:val="0"/>
        <w:spacing w:line="336" w:lineRule="auto"/>
        <w:contextualSpacing/>
        <w:jc w:val="lowKashida"/>
        <w:rPr>
          <w:rFonts w:cs="B Zar"/>
          <w:sz w:val="28"/>
          <w:szCs w:val="28"/>
          <w:rtl/>
          <w:lang w:bidi="fa-IR"/>
        </w:rPr>
      </w:pPr>
      <w:r w:rsidRPr="00D0257F">
        <w:rPr>
          <w:rFonts w:cs="B Zar"/>
          <w:sz w:val="28"/>
          <w:szCs w:val="28"/>
          <w:rtl/>
          <w:lang w:bidi="fa-IR"/>
        </w:rPr>
        <w:t xml:space="preserve"> </w:t>
      </w:r>
      <w:r w:rsidR="00DD7A36" w:rsidRPr="00D0257F">
        <w:rPr>
          <w:rFonts w:cs="B Zar"/>
          <w:sz w:val="28"/>
          <w:szCs w:val="28"/>
          <w:lang w:bidi="fa-IR"/>
        </w:rPr>
        <w:t>NIDS (Network Base</w:t>
      </w:r>
      <w:r w:rsidR="00DD7A36" w:rsidRPr="00D0257F">
        <w:rPr>
          <w:rFonts w:cs="B Zar" w:hint="cs"/>
          <w:sz w:val="28"/>
          <w:szCs w:val="28"/>
          <w:rtl/>
          <w:lang w:bidi="fa-IR"/>
        </w:rPr>
        <w:t>(</w:t>
      </w:r>
    </w:p>
    <w:p w:rsidR="00DD7A36" w:rsidRPr="00D0257F" w:rsidRDefault="00DD7A36" w:rsidP="00D0257F">
      <w:pPr>
        <w:spacing w:line="336" w:lineRule="auto"/>
        <w:contextualSpacing/>
        <w:jc w:val="lowKashida"/>
        <w:rPr>
          <w:rFonts w:cs="B Zar"/>
          <w:sz w:val="28"/>
          <w:szCs w:val="28"/>
          <w:rtl/>
          <w:lang w:bidi="fa-IR"/>
        </w:rPr>
      </w:pPr>
      <w:r w:rsidRPr="00D0257F">
        <w:rPr>
          <w:rFonts w:cs="B Zar"/>
          <w:sz w:val="28"/>
          <w:szCs w:val="28"/>
          <w:rtl/>
          <w:lang w:bidi="fa-IR"/>
        </w:rPr>
        <w:t xml:space="preserve">گوش دادن به شبكه و جمع آوري اطلاعات ازطريق كارت شبكه اي كه در آن شبكه وجود دارد . </w:t>
      </w:r>
    </w:p>
    <w:p w:rsidR="00DD7A36" w:rsidRPr="00D0257F" w:rsidRDefault="00DD7A36" w:rsidP="00D0257F">
      <w:pPr>
        <w:spacing w:line="336" w:lineRule="auto"/>
        <w:contextualSpacing/>
        <w:jc w:val="lowKashida"/>
        <w:rPr>
          <w:rFonts w:cs="B Zar"/>
          <w:sz w:val="28"/>
          <w:szCs w:val="28"/>
          <w:rtl/>
          <w:lang w:bidi="fa-IR"/>
        </w:rPr>
      </w:pPr>
      <w:r w:rsidRPr="00D0257F">
        <w:rPr>
          <w:rFonts w:cs="B Zar"/>
          <w:sz w:val="28"/>
          <w:szCs w:val="28"/>
          <w:rtl/>
          <w:lang w:bidi="fa-IR"/>
        </w:rPr>
        <w:t>به تمامي ترافيك هاي موجود گوش داده و در تمام مدت در شبكه مقصد فعال باشد.</w:t>
      </w:r>
    </w:p>
    <w:p w:rsidR="00DD7A36" w:rsidRPr="00D0257F" w:rsidRDefault="00DD7A36" w:rsidP="00D0257F">
      <w:pPr>
        <w:spacing w:line="336" w:lineRule="auto"/>
        <w:contextualSpacing/>
        <w:jc w:val="lowKashida"/>
        <w:rPr>
          <w:rFonts w:cs="B Zar"/>
          <w:sz w:val="28"/>
          <w:szCs w:val="28"/>
          <w:rtl/>
          <w:lang w:bidi="fa-IR"/>
        </w:rPr>
      </w:pPr>
    </w:p>
    <w:p w:rsidR="00DD7A36" w:rsidRPr="00D0257F" w:rsidRDefault="00DD7A36" w:rsidP="00D0257F">
      <w:pPr>
        <w:bidi w:val="0"/>
        <w:spacing w:line="336" w:lineRule="auto"/>
        <w:contextualSpacing/>
        <w:jc w:val="lowKashida"/>
        <w:rPr>
          <w:rFonts w:cs="B Zar"/>
          <w:sz w:val="28"/>
          <w:szCs w:val="28"/>
          <w:rtl/>
          <w:lang w:bidi="fa-IR"/>
        </w:rPr>
      </w:pPr>
      <w:r w:rsidRPr="00D0257F">
        <w:rPr>
          <w:rFonts w:cs="B Zar"/>
          <w:sz w:val="28"/>
          <w:szCs w:val="28"/>
          <w:lang w:bidi="fa-IR"/>
        </w:rPr>
        <w:t>HIDS (Host Base)</w:t>
      </w:r>
    </w:p>
    <w:p w:rsidR="00DD7A36" w:rsidRPr="00D0257F" w:rsidRDefault="00DD7A36" w:rsidP="00D0257F">
      <w:pPr>
        <w:spacing w:line="336" w:lineRule="auto"/>
        <w:contextualSpacing/>
        <w:jc w:val="lowKashida"/>
        <w:rPr>
          <w:rFonts w:cs="B Zar"/>
          <w:sz w:val="28"/>
          <w:szCs w:val="28"/>
          <w:rtl/>
          <w:lang w:bidi="fa-IR"/>
        </w:rPr>
      </w:pPr>
      <w:r w:rsidRPr="00D0257F">
        <w:rPr>
          <w:rFonts w:cs="B Zar"/>
          <w:sz w:val="28"/>
          <w:szCs w:val="28"/>
          <w:rtl/>
          <w:lang w:bidi="fa-IR"/>
        </w:rPr>
        <w:t xml:space="preserve">تعداد زيادي از شركتها در زمينه توليد اين نوع </w:t>
      </w:r>
      <w:r w:rsidRPr="00D0257F">
        <w:rPr>
          <w:rFonts w:cs="B Zar"/>
          <w:sz w:val="28"/>
          <w:szCs w:val="28"/>
          <w:lang w:bidi="fa-IR"/>
        </w:rPr>
        <w:t>IDS</w:t>
      </w:r>
      <w:r w:rsidRPr="00D0257F">
        <w:rPr>
          <w:rFonts w:cs="B Zar"/>
          <w:sz w:val="28"/>
          <w:szCs w:val="28"/>
          <w:rtl/>
          <w:lang w:bidi="fa-IR"/>
        </w:rPr>
        <w:t xml:space="preserve"> فعاليت مي كنند.</w:t>
      </w:r>
    </w:p>
    <w:p w:rsidR="00DD7A36" w:rsidRPr="00D0257F" w:rsidRDefault="00DD7A36" w:rsidP="00D0257F">
      <w:pPr>
        <w:spacing w:line="336" w:lineRule="auto"/>
        <w:contextualSpacing/>
        <w:jc w:val="lowKashida"/>
        <w:rPr>
          <w:rFonts w:cs="B Zar"/>
          <w:sz w:val="28"/>
          <w:szCs w:val="28"/>
          <w:rtl/>
          <w:lang w:bidi="fa-IR"/>
        </w:rPr>
      </w:pPr>
      <w:r w:rsidRPr="00D0257F">
        <w:rPr>
          <w:rFonts w:cs="B Zar"/>
          <w:sz w:val="28"/>
          <w:szCs w:val="28"/>
          <w:rtl/>
          <w:lang w:bidi="fa-IR"/>
        </w:rPr>
        <w:t xml:space="preserve">روي </w:t>
      </w:r>
      <w:r w:rsidRPr="00D0257F">
        <w:rPr>
          <w:rFonts w:cs="B Zar"/>
          <w:sz w:val="28"/>
          <w:szCs w:val="28"/>
          <w:lang w:bidi="fa-IR"/>
        </w:rPr>
        <w:t>PC</w:t>
      </w:r>
      <w:r w:rsidRPr="00D0257F">
        <w:rPr>
          <w:rFonts w:cs="B Zar"/>
          <w:sz w:val="28"/>
          <w:szCs w:val="28"/>
          <w:rtl/>
          <w:lang w:bidi="fa-IR"/>
        </w:rPr>
        <w:t xml:space="preserve"> نصب مي شود و از </w:t>
      </w:r>
      <w:r w:rsidRPr="00D0257F">
        <w:rPr>
          <w:rFonts w:cs="B Zar"/>
          <w:sz w:val="28"/>
          <w:szCs w:val="28"/>
          <w:lang w:bidi="fa-IR"/>
        </w:rPr>
        <w:t>CPU</w:t>
      </w:r>
      <w:r w:rsidRPr="00D0257F">
        <w:rPr>
          <w:rFonts w:cs="B Zar"/>
          <w:sz w:val="28"/>
          <w:szCs w:val="28"/>
          <w:rtl/>
          <w:lang w:bidi="fa-IR"/>
        </w:rPr>
        <w:t xml:space="preserve"> و هارد سيستم استفاده مي كنند.</w:t>
      </w:r>
    </w:p>
    <w:p w:rsidR="00DD7A36" w:rsidRPr="00D0257F" w:rsidRDefault="00DD7A36" w:rsidP="00D0257F">
      <w:pPr>
        <w:spacing w:line="336" w:lineRule="auto"/>
        <w:contextualSpacing/>
        <w:jc w:val="lowKashida"/>
        <w:rPr>
          <w:rFonts w:cs="B Zar"/>
          <w:sz w:val="28"/>
          <w:szCs w:val="28"/>
          <w:rtl/>
          <w:lang w:bidi="fa-IR"/>
        </w:rPr>
      </w:pPr>
      <w:r w:rsidRPr="00D0257F">
        <w:rPr>
          <w:rFonts w:cs="B Zar"/>
          <w:sz w:val="28"/>
          <w:szCs w:val="28"/>
          <w:rtl/>
          <w:lang w:bidi="fa-IR"/>
        </w:rPr>
        <w:t>داراي اعلان خطر در لحظه مي باشد.</w:t>
      </w:r>
    </w:p>
    <w:p w:rsidR="00DD7A36" w:rsidRPr="00D0257F" w:rsidRDefault="00DD7A36" w:rsidP="00D0257F">
      <w:pPr>
        <w:spacing w:line="336" w:lineRule="auto"/>
        <w:contextualSpacing/>
        <w:jc w:val="lowKashida"/>
        <w:rPr>
          <w:rFonts w:cs="B Zar"/>
          <w:sz w:val="28"/>
          <w:szCs w:val="28"/>
          <w:rtl/>
          <w:lang w:bidi="fa-IR"/>
        </w:rPr>
      </w:pPr>
      <w:r w:rsidRPr="00D0257F">
        <w:rPr>
          <w:rFonts w:cs="B Zar"/>
          <w:sz w:val="28"/>
          <w:szCs w:val="28"/>
          <w:rtl/>
          <w:lang w:bidi="fa-IR"/>
        </w:rPr>
        <w:t xml:space="preserve">جمع آوري اطلاعات در لايه </w:t>
      </w:r>
      <w:r w:rsidRPr="00D0257F">
        <w:rPr>
          <w:rFonts w:cs="B Zar"/>
          <w:sz w:val="28"/>
          <w:szCs w:val="28"/>
          <w:lang w:bidi="fa-IR"/>
        </w:rPr>
        <w:t>Application</w:t>
      </w:r>
    </w:p>
    <w:p w:rsidR="00DD7A36" w:rsidRPr="00D0257F" w:rsidRDefault="00DD7A36" w:rsidP="00D0257F">
      <w:pPr>
        <w:spacing w:line="336" w:lineRule="auto"/>
        <w:contextualSpacing/>
        <w:jc w:val="lowKashida"/>
        <w:rPr>
          <w:rFonts w:cs="B Zar"/>
          <w:sz w:val="28"/>
          <w:szCs w:val="28"/>
          <w:rtl/>
          <w:lang w:bidi="fa-IR"/>
        </w:rPr>
      </w:pPr>
      <w:r w:rsidRPr="00D0257F">
        <w:rPr>
          <w:rFonts w:cs="B Zar"/>
          <w:sz w:val="28"/>
          <w:szCs w:val="28"/>
          <w:rtl/>
          <w:lang w:bidi="fa-IR"/>
        </w:rPr>
        <w:t xml:space="preserve">مثال اين نوع </w:t>
      </w:r>
      <w:r w:rsidRPr="00D0257F">
        <w:rPr>
          <w:rFonts w:cs="B Zar"/>
          <w:sz w:val="28"/>
          <w:szCs w:val="28"/>
          <w:lang w:bidi="fa-IR"/>
        </w:rPr>
        <w:t>IDS</w:t>
      </w:r>
      <w:r w:rsidRPr="00D0257F">
        <w:rPr>
          <w:rFonts w:cs="B Zar"/>
          <w:sz w:val="28"/>
          <w:szCs w:val="28"/>
          <w:rtl/>
          <w:lang w:bidi="fa-IR"/>
        </w:rPr>
        <w:t xml:space="preserve"> ، نرم افزارهاي مديريتي مي باشند كه ثبت وقايع را توليد و كنترل مي كنند.</w:t>
      </w:r>
    </w:p>
    <w:p w:rsidR="00DD7A36" w:rsidRPr="00D0257F" w:rsidRDefault="00DD7A36" w:rsidP="00D0257F">
      <w:pPr>
        <w:spacing w:line="336" w:lineRule="auto"/>
        <w:contextualSpacing/>
        <w:jc w:val="lowKashida"/>
        <w:rPr>
          <w:rFonts w:cs="B Zar"/>
          <w:sz w:val="28"/>
          <w:szCs w:val="28"/>
          <w:rtl/>
          <w:lang w:bidi="fa-IR"/>
        </w:rPr>
      </w:pPr>
      <w:r w:rsidRPr="00D0257F">
        <w:rPr>
          <w:rFonts w:cs="B Zar"/>
          <w:sz w:val="28"/>
          <w:szCs w:val="28"/>
          <w:lang w:bidi="fa-IR"/>
        </w:rPr>
        <w:lastRenderedPageBreak/>
        <w:t>Honey pot</w:t>
      </w:r>
    </w:p>
    <w:p w:rsidR="00DD7A36" w:rsidRPr="00D0257F" w:rsidRDefault="00DD7A36" w:rsidP="00D0257F">
      <w:pPr>
        <w:spacing w:line="336" w:lineRule="auto"/>
        <w:contextualSpacing/>
        <w:jc w:val="lowKashida"/>
        <w:rPr>
          <w:rFonts w:cs="B Zar"/>
          <w:sz w:val="28"/>
          <w:szCs w:val="28"/>
          <w:rtl/>
          <w:lang w:bidi="fa-IR"/>
        </w:rPr>
      </w:pPr>
      <w:r w:rsidRPr="00D0257F">
        <w:rPr>
          <w:rFonts w:cs="B Zar"/>
          <w:sz w:val="28"/>
          <w:szCs w:val="28"/>
          <w:rtl/>
          <w:lang w:bidi="fa-IR"/>
        </w:rPr>
        <w:t xml:space="preserve">سيستمي مي باشد كه عملا طوري تنظيم شده است كه در معرض حمله قرار بگيرد. اگر يك پويشگري از </w:t>
      </w:r>
      <w:r w:rsidRPr="00D0257F">
        <w:rPr>
          <w:rFonts w:cs="B Zar"/>
          <w:sz w:val="28"/>
          <w:szCs w:val="28"/>
          <w:lang w:bidi="fa-IR"/>
        </w:rPr>
        <w:t xml:space="preserve">NIDS </w:t>
      </w:r>
      <w:r w:rsidRPr="00D0257F">
        <w:rPr>
          <w:rFonts w:cs="B Zar"/>
          <w:sz w:val="28"/>
          <w:szCs w:val="28"/>
          <w:rtl/>
          <w:lang w:bidi="fa-IR"/>
        </w:rPr>
        <w:t xml:space="preserve">، </w:t>
      </w:r>
      <w:r w:rsidRPr="00D0257F">
        <w:rPr>
          <w:rFonts w:cs="B Zar"/>
          <w:sz w:val="28"/>
          <w:szCs w:val="28"/>
          <w:lang w:bidi="fa-IR"/>
        </w:rPr>
        <w:t>HIDS</w:t>
      </w:r>
      <w:r w:rsidRPr="00D0257F">
        <w:rPr>
          <w:rFonts w:cs="B Zar"/>
          <w:sz w:val="28"/>
          <w:szCs w:val="28"/>
          <w:rtl/>
          <w:lang w:bidi="fa-IR"/>
        </w:rPr>
        <w:t xml:space="preserve"> و ديواره آتش با موفقيت رد شود متوجه نخواهد شد كه گرفتار يك </w:t>
      </w:r>
      <w:r w:rsidRPr="00D0257F">
        <w:rPr>
          <w:rFonts w:cs="B Zar"/>
          <w:sz w:val="28"/>
          <w:szCs w:val="28"/>
          <w:lang w:bidi="fa-IR"/>
        </w:rPr>
        <w:t>Honey pot</w:t>
      </w:r>
      <w:r w:rsidRPr="00D0257F">
        <w:rPr>
          <w:rFonts w:cs="B Zar"/>
          <w:sz w:val="28"/>
          <w:szCs w:val="28"/>
          <w:rtl/>
          <w:lang w:bidi="fa-IR"/>
        </w:rPr>
        <w:t xml:space="preserve"> شده است. و خرابكاري هاي خود را روي آن سيستم انجام مي دهد و مي توان از روشهاي اين خرابكاريي ها براي امن كردن شبكه استفاده كرد.</w:t>
      </w:r>
    </w:p>
    <w:p w:rsidR="00DD7A36" w:rsidRPr="00D0257F" w:rsidRDefault="00DD7A36" w:rsidP="00D0257F">
      <w:pPr>
        <w:spacing w:line="336" w:lineRule="auto"/>
        <w:contextualSpacing/>
        <w:jc w:val="lowKashida"/>
        <w:rPr>
          <w:rFonts w:cs="B Zar"/>
          <w:sz w:val="28"/>
          <w:szCs w:val="28"/>
          <w:rtl/>
          <w:lang w:bidi="fa-IR"/>
        </w:rPr>
      </w:pPr>
    </w:p>
    <w:p w:rsidR="00DD7A36" w:rsidRPr="00D0257F" w:rsidRDefault="00DD7A36" w:rsidP="00D0257F">
      <w:pPr>
        <w:spacing w:line="336" w:lineRule="auto"/>
        <w:contextualSpacing/>
        <w:jc w:val="lowKashida"/>
        <w:outlineLvl w:val="1"/>
        <w:rPr>
          <w:rFonts w:cs="B Zar"/>
          <w:b/>
          <w:bCs/>
          <w:sz w:val="28"/>
          <w:szCs w:val="28"/>
          <w:rtl/>
          <w:lang w:bidi="fa-IR"/>
        </w:rPr>
      </w:pPr>
      <w:r w:rsidRPr="00D0257F">
        <w:rPr>
          <w:rFonts w:cs="B Zar"/>
          <w:b/>
          <w:bCs/>
          <w:sz w:val="28"/>
          <w:szCs w:val="28"/>
          <w:rtl/>
          <w:lang w:bidi="fa-IR"/>
        </w:rPr>
        <w:t xml:space="preserve"> </w:t>
      </w:r>
      <w:bookmarkStart w:id="169" w:name="_Toc325566410"/>
      <w:r w:rsidRPr="00D0257F">
        <w:rPr>
          <w:rFonts w:cs="B Zar"/>
          <w:b/>
          <w:bCs/>
          <w:sz w:val="28"/>
          <w:szCs w:val="28"/>
          <w:rtl/>
          <w:lang w:bidi="fa-IR"/>
        </w:rPr>
        <w:t xml:space="preserve">محل قرارگيري </w:t>
      </w:r>
      <w:r w:rsidRPr="00D0257F">
        <w:rPr>
          <w:rFonts w:cs="B Zar"/>
          <w:b/>
          <w:bCs/>
          <w:sz w:val="28"/>
          <w:szCs w:val="28"/>
          <w:lang w:bidi="fa-IR"/>
        </w:rPr>
        <w:t>IDS</w:t>
      </w:r>
      <w:bookmarkEnd w:id="169"/>
    </w:p>
    <w:p w:rsidR="00DD7A36" w:rsidRPr="00D0257F" w:rsidRDefault="00DD7A36" w:rsidP="00D0257F">
      <w:pPr>
        <w:spacing w:line="336" w:lineRule="auto"/>
        <w:contextualSpacing/>
        <w:jc w:val="lowKashida"/>
        <w:rPr>
          <w:rFonts w:cs="B Zar"/>
          <w:sz w:val="28"/>
          <w:szCs w:val="28"/>
          <w:rtl/>
          <w:lang w:bidi="fa-IR"/>
        </w:rPr>
      </w:pPr>
      <w:r w:rsidRPr="00D0257F">
        <w:rPr>
          <w:rFonts w:cs="B Zar"/>
          <w:sz w:val="28"/>
          <w:szCs w:val="28"/>
          <w:rtl/>
          <w:lang w:bidi="fa-IR"/>
        </w:rPr>
        <w:t xml:space="preserve">محل قراگيري </w:t>
      </w:r>
      <w:r w:rsidRPr="00D0257F">
        <w:rPr>
          <w:rFonts w:cs="B Zar"/>
          <w:sz w:val="28"/>
          <w:szCs w:val="28"/>
          <w:lang w:bidi="fa-IR"/>
        </w:rPr>
        <w:t>IDS</w:t>
      </w:r>
      <w:r w:rsidRPr="00D0257F">
        <w:rPr>
          <w:rFonts w:cs="B Zar"/>
          <w:sz w:val="28"/>
          <w:szCs w:val="28"/>
          <w:rtl/>
          <w:lang w:bidi="fa-IR"/>
        </w:rPr>
        <w:t xml:space="preserve"> ها كجاست ؟ </w:t>
      </w:r>
    </w:p>
    <w:p w:rsidR="00DD7A36" w:rsidRPr="00D0257F" w:rsidRDefault="00DD7A36" w:rsidP="00D0257F">
      <w:pPr>
        <w:spacing w:line="336" w:lineRule="auto"/>
        <w:contextualSpacing/>
        <w:jc w:val="lowKashida"/>
        <w:rPr>
          <w:rFonts w:cs="B Zar"/>
          <w:sz w:val="28"/>
          <w:szCs w:val="28"/>
          <w:rtl/>
          <w:lang w:bidi="fa-IR"/>
        </w:rPr>
      </w:pPr>
      <w:r w:rsidRPr="00D0257F">
        <w:rPr>
          <w:rFonts w:cs="B Zar"/>
          <w:sz w:val="28"/>
          <w:szCs w:val="28"/>
          <w:rtl/>
          <w:lang w:bidi="fa-IR"/>
        </w:rPr>
        <w:t>بيرون ديواره آتش ؟</w:t>
      </w:r>
    </w:p>
    <w:p w:rsidR="00DD7A36" w:rsidRPr="00D0257F" w:rsidRDefault="00DD7A36" w:rsidP="00D0257F">
      <w:pPr>
        <w:spacing w:line="336" w:lineRule="auto"/>
        <w:contextualSpacing/>
        <w:jc w:val="lowKashida"/>
        <w:rPr>
          <w:rFonts w:cs="B Zar"/>
          <w:sz w:val="28"/>
          <w:szCs w:val="28"/>
          <w:rtl/>
          <w:lang w:bidi="fa-IR"/>
        </w:rPr>
      </w:pPr>
      <w:r w:rsidRPr="00D0257F">
        <w:rPr>
          <w:rFonts w:cs="B Zar"/>
          <w:sz w:val="28"/>
          <w:szCs w:val="28"/>
          <w:rtl/>
          <w:lang w:bidi="fa-IR"/>
        </w:rPr>
        <w:t xml:space="preserve">داخل ديواره آتش (داخل </w:t>
      </w:r>
      <w:r w:rsidRPr="00D0257F">
        <w:rPr>
          <w:rFonts w:cs="B Zar"/>
          <w:sz w:val="28"/>
          <w:szCs w:val="28"/>
          <w:lang w:bidi="fa-IR"/>
        </w:rPr>
        <w:t>DMZ</w:t>
      </w:r>
      <w:r w:rsidRPr="00D0257F">
        <w:rPr>
          <w:rFonts w:cs="B Zar"/>
          <w:sz w:val="28"/>
          <w:szCs w:val="28"/>
          <w:rtl/>
          <w:lang w:bidi="fa-IR"/>
        </w:rPr>
        <w:t xml:space="preserve"> يا شبكه داخلي )؟</w:t>
      </w:r>
    </w:p>
    <w:p w:rsidR="00DD7A36" w:rsidRPr="00D0257F" w:rsidRDefault="00DD7A36" w:rsidP="00D0257F">
      <w:pPr>
        <w:spacing w:line="336" w:lineRule="auto"/>
        <w:contextualSpacing/>
        <w:jc w:val="lowKashida"/>
        <w:rPr>
          <w:rFonts w:cs="B Zar"/>
          <w:sz w:val="28"/>
          <w:szCs w:val="28"/>
          <w:rtl/>
          <w:lang w:bidi="fa-IR"/>
        </w:rPr>
      </w:pPr>
      <w:r w:rsidRPr="00D0257F">
        <w:rPr>
          <w:rFonts w:cs="B Zar"/>
          <w:sz w:val="28"/>
          <w:szCs w:val="28"/>
          <w:rtl/>
          <w:lang w:bidi="fa-IR"/>
        </w:rPr>
        <w:t>چه ترافيكي را مي بايست كنترل كند؟</w:t>
      </w:r>
    </w:p>
    <w:p w:rsidR="00DD7A36" w:rsidRPr="00D0257F" w:rsidRDefault="00DD7A36" w:rsidP="00D0257F">
      <w:pPr>
        <w:spacing w:line="336" w:lineRule="auto"/>
        <w:contextualSpacing/>
        <w:jc w:val="lowKashida"/>
        <w:rPr>
          <w:rFonts w:cs="B Zar"/>
          <w:sz w:val="28"/>
          <w:szCs w:val="28"/>
          <w:rtl/>
          <w:lang w:bidi="fa-IR"/>
        </w:rPr>
      </w:pPr>
      <w:r w:rsidRPr="00D0257F">
        <w:rPr>
          <w:rFonts w:cs="B Zar"/>
          <w:sz w:val="28"/>
          <w:szCs w:val="28"/>
          <w:rtl/>
          <w:lang w:bidi="fa-IR"/>
        </w:rPr>
        <w:t>چه چيزهايي را مي بايست كنترل كند؟</w:t>
      </w:r>
    </w:p>
    <w:p w:rsidR="00DD7A36" w:rsidRPr="00D0257F" w:rsidRDefault="00DD7A36" w:rsidP="00D0257F">
      <w:pPr>
        <w:spacing w:line="336" w:lineRule="auto"/>
        <w:contextualSpacing/>
        <w:jc w:val="lowKashida"/>
        <w:rPr>
          <w:rFonts w:cs="B Zar"/>
          <w:sz w:val="28"/>
          <w:szCs w:val="28"/>
          <w:rtl/>
          <w:lang w:bidi="fa-IR"/>
        </w:rPr>
      </w:pPr>
      <w:r w:rsidRPr="00D0257F">
        <w:rPr>
          <w:rFonts w:cs="B Zar"/>
          <w:sz w:val="28"/>
          <w:szCs w:val="28"/>
          <w:rtl/>
          <w:lang w:bidi="fa-IR"/>
        </w:rPr>
        <w:t xml:space="preserve">كارآيي يك </w:t>
      </w:r>
      <w:r w:rsidRPr="00D0257F">
        <w:rPr>
          <w:rFonts w:cs="B Zar"/>
          <w:sz w:val="28"/>
          <w:szCs w:val="28"/>
          <w:lang w:bidi="fa-IR"/>
        </w:rPr>
        <w:t>IDS</w:t>
      </w:r>
      <w:r w:rsidRPr="00D0257F">
        <w:rPr>
          <w:rFonts w:cs="B Zar"/>
          <w:sz w:val="28"/>
          <w:szCs w:val="28"/>
          <w:rtl/>
          <w:lang w:bidi="fa-IR"/>
        </w:rPr>
        <w:t xml:space="preserve"> خوب وقتي مشخص مي شود كه :</w:t>
      </w:r>
    </w:p>
    <w:p w:rsidR="00DD7A36" w:rsidRPr="00D0257F" w:rsidRDefault="00DD7A36" w:rsidP="00D0257F">
      <w:pPr>
        <w:spacing w:line="336" w:lineRule="auto"/>
        <w:contextualSpacing/>
        <w:jc w:val="lowKashida"/>
        <w:rPr>
          <w:rFonts w:cs="B Zar"/>
          <w:sz w:val="28"/>
          <w:szCs w:val="28"/>
          <w:rtl/>
          <w:lang w:bidi="fa-IR"/>
        </w:rPr>
      </w:pPr>
      <w:r w:rsidRPr="00D0257F">
        <w:rPr>
          <w:rFonts w:cs="B Zar"/>
          <w:sz w:val="28"/>
          <w:szCs w:val="28"/>
          <w:rtl/>
          <w:lang w:bidi="fa-IR"/>
        </w:rPr>
        <w:t>بتوان كنترل و مديريت آن را به صورت 24 ساعته و 7 روز در هفته انجام داد.</w:t>
      </w:r>
    </w:p>
    <w:p w:rsidR="00DD7A36" w:rsidRPr="00D0257F" w:rsidRDefault="00DD7A36" w:rsidP="00D0257F">
      <w:pPr>
        <w:spacing w:line="336" w:lineRule="auto"/>
        <w:contextualSpacing/>
        <w:jc w:val="lowKashida"/>
        <w:rPr>
          <w:rFonts w:cs="B Zar"/>
          <w:sz w:val="28"/>
          <w:szCs w:val="28"/>
          <w:rtl/>
          <w:lang w:bidi="fa-IR"/>
        </w:rPr>
      </w:pPr>
      <w:r w:rsidRPr="00D0257F">
        <w:rPr>
          <w:rFonts w:cs="B Zar"/>
          <w:sz w:val="28"/>
          <w:szCs w:val="28"/>
          <w:rtl/>
          <w:lang w:bidi="fa-IR"/>
        </w:rPr>
        <w:t>توسط يك مدير با دانش بالا مديريت شود تا بتواند از وقايع بدست آمده كنترل هاي جديدي را روي ديوار آتش پياده سازي كند.</w:t>
      </w:r>
    </w:p>
    <w:p w:rsidR="00DD7A36" w:rsidRPr="00D0257F" w:rsidRDefault="00DD7A36" w:rsidP="00D0257F">
      <w:pPr>
        <w:spacing w:line="336" w:lineRule="auto"/>
        <w:contextualSpacing/>
        <w:jc w:val="lowKashida"/>
        <w:rPr>
          <w:rFonts w:cs="B Zar"/>
          <w:sz w:val="28"/>
          <w:szCs w:val="28"/>
          <w:rtl/>
          <w:lang w:bidi="fa-IR"/>
        </w:rPr>
      </w:pPr>
      <w:r w:rsidRPr="00D0257F">
        <w:rPr>
          <w:rFonts w:cs="B Zar"/>
          <w:sz w:val="28"/>
          <w:szCs w:val="28"/>
          <w:rtl/>
          <w:lang w:bidi="fa-IR"/>
        </w:rPr>
        <w:t>مرتب كنترل وبا توجه به حوادث روزانه (ويروس ها و ورم ها و روش هاي هك جديد) به روزرساني شود.</w:t>
      </w:r>
    </w:p>
    <w:p w:rsidR="00447125" w:rsidRPr="00D0257F" w:rsidRDefault="00447125" w:rsidP="00D0257F">
      <w:pPr>
        <w:spacing w:line="336" w:lineRule="auto"/>
        <w:contextualSpacing/>
        <w:jc w:val="lowKashida"/>
        <w:rPr>
          <w:rFonts w:cs="B Zar"/>
          <w:sz w:val="28"/>
          <w:szCs w:val="28"/>
          <w:rtl/>
          <w:lang w:bidi="fa-IR"/>
        </w:rPr>
      </w:pPr>
    </w:p>
    <w:p w:rsidR="00DD7A36" w:rsidRPr="00D0257F" w:rsidRDefault="00DD7A36" w:rsidP="00D0257F">
      <w:pPr>
        <w:spacing w:line="336" w:lineRule="auto"/>
        <w:contextualSpacing/>
        <w:jc w:val="lowKashida"/>
        <w:rPr>
          <w:rFonts w:cs="B Zar"/>
          <w:b/>
          <w:bCs/>
          <w:sz w:val="28"/>
          <w:szCs w:val="28"/>
          <w:rtl/>
          <w:lang w:bidi="fa-IR"/>
        </w:rPr>
      </w:pPr>
      <w:r w:rsidRPr="00D0257F">
        <w:rPr>
          <w:rFonts w:cs="B Zar"/>
          <w:b/>
          <w:bCs/>
          <w:sz w:val="28"/>
          <w:szCs w:val="28"/>
          <w:rtl/>
          <w:lang w:bidi="fa-IR"/>
        </w:rPr>
        <w:lastRenderedPageBreak/>
        <w:t>حملات به طور كلي به دو بخش تقسيم مي شوند:</w:t>
      </w:r>
    </w:p>
    <w:p w:rsidR="00DD7A36" w:rsidRPr="00D0257F" w:rsidRDefault="00DD7A36" w:rsidP="00D0257F">
      <w:pPr>
        <w:spacing w:line="336" w:lineRule="auto"/>
        <w:contextualSpacing/>
        <w:jc w:val="lowKashida"/>
        <w:rPr>
          <w:rFonts w:cs="B Zar"/>
          <w:sz w:val="28"/>
          <w:szCs w:val="28"/>
          <w:rtl/>
          <w:lang w:bidi="fa-IR"/>
        </w:rPr>
      </w:pPr>
      <w:r w:rsidRPr="00D0257F">
        <w:rPr>
          <w:rFonts w:cs="B Zar"/>
          <w:sz w:val="28"/>
          <w:szCs w:val="28"/>
          <w:rtl/>
          <w:lang w:bidi="fa-IR"/>
        </w:rPr>
        <w:t>1-                  غيرفعال : فكر دسترسي به سيستم هاي آسيب پذير بدون دستيابي به اطلاعات</w:t>
      </w:r>
    </w:p>
    <w:p w:rsidR="00DD7A36" w:rsidRPr="00D0257F" w:rsidRDefault="00DD7A36" w:rsidP="00D0257F">
      <w:pPr>
        <w:spacing w:line="336" w:lineRule="auto"/>
        <w:contextualSpacing/>
        <w:jc w:val="lowKashida"/>
        <w:rPr>
          <w:rFonts w:cs="B Zar"/>
          <w:sz w:val="28"/>
          <w:szCs w:val="28"/>
          <w:rtl/>
          <w:lang w:bidi="fa-IR"/>
        </w:rPr>
      </w:pPr>
      <w:r w:rsidRPr="00D0257F">
        <w:rPr>
          <w:rFonts w:cs="B Zar"/>
          <w:sz w:val="28"/>
          <w:szCs w:val="28"/>
          <w:rtl/>
          <w:lang w:bidi="fa-IR"/>
        </w:rPr>
        <w:t>2-                  فعال : دستيابي بدون اجازه به همراه تغيير در منابع و اطلاعات يك سازمان</w:t>
      </w:r>
    </w:p>
    <w:p w:rsidR="00DD7A36" w:rsidRPr="00D0257F" w:rsidRDefault="00DD7A36"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از نظر شخص نفوذگر حملات به گروههاي زير تقسيم مي شوند:</w:t>
      </w:r>
    </w:p>
    <w:p w:rsidR="00DD7A36" w:rsidRPr="00D0257F" w:rsidRDefault="00DD7A36" w:rsidP="00D0257F">
      <w:pPr>
        <w:spacing w:line="336" w:lineRule="auto"/>
        <w:contextualSpacing/>
        <w:jc w:val="lowKashida"/>
        <w:rPr>
          <w:rFonts w:cs="B Zar"/>
          <w:sz w:val="28"/>
          <w:szCs w:val="28"/>
          <w:rtl/>
          <w:lang w:bidi="fa-IR"/>
        </w:rPr>
      </w:pPr>
      <w:r w:rsidRPr="00D0257F">
        <w:rPr>
          <w:rFonts w:cs="B Zar"/>
          <w:sz w:val="28"/>
          <w:szCs w:val="28"/>
          <w:rtl/>
          <w:lang w:bidi="fa-IR"/>
        </w:rPr>
        <w:t>1-                  داخلي : يعني اينكه حملات از طريق كاركنان و يا شركاي تجاري و يا حتي مشترياني كه به شبكه شما متصل مي باشند.</w:t>
      </w:r>
    </w:p>
    <w:p w:rsidR="00DD7A36" w:rsidRPr="00D0257F" w:rsidRDefault="00DD7A36" w:rsidP="00D0257F">
      <w:pPr>
        <w:spacing w:line="336" w:lineRule="auto"/>
        <w:contextualSpacing/>
        <w:jc w:val="lowKashida"/>
        <w:rPr>
          <w:rFonts w:cs="B Zar"/>
          <w:sz w:val="28"/>
          <w:szCs w:val="28"/>
          <w:rtl/>
          <w:lang w:bidi="fa-IR"/>
        </w:rPr>
      </w:pPr>
      <w:r w:rsidRPr="00D0257F">
        <w:rPr>
          <w:rFonts w:cs="B Zar"/>
          <w:sz w:val="28"/>
          <w:szCs w:val="28"/>
          <w:rtl/>
          <w:lang w:bidi="fa-IR"/>
        </w:rPr>
        <w:t xml:space="preserve">2-                  خارجي : حملاتي  كه از خارج سازمان و معمولا از طريق اينترنت انجام مي گيرد. </w:t>
      </w:r>
    </w:p>
    <w:p w:rsidR="00447125" w:rsidRPr="00D0257F" w:rsidRDefault="00447125" w:rsidP="00D0257F">
      <w:pPr>
        <w:spacing w:line="336" w:lineRule="auto"/>
        <w:contextualSpacing/>
        <w:jc w:val="lowKashida"/>
        <w:rPr>
          <w:rFonts w:cs="B Zar"/>
          <w:sz w:val="28"/>
          <w:szCs w:val="28"/>
          <w:rtl/>
          <w:lang w:bidi="fa-IR"/>
        </w:rPr>
      </w:pPr>
      <w:r w:rsidRPr="00D0257F">
        <w:rPr>
          <w:rFonts w:cs="B Zar"/>
          <w:sz w:val="28"/>
          <w:szCs w:val="28"/>
          <w:rtl/>
          <w:lang w:bidi="fa-IR"/>
        </w:rPr>
        <w:t>براي تشخيص خطرات وحملات احتمالي مي بايست سيستم خود را در برابر تقاضاهايي كه سرويس هاي نامناسب درخواست مي كنند مورد بررسي قرار دهيد.اين بررسي ها در تشخيص حملات واقعي به ما كمك مي كند. با توجه به انواع راه هايي كه نفوذ گران براي دسترسي به سيستمها استفده مي كنند نگاهي اجمالي به روشهاي آسيب رساني و نفوذ مي اندازيم.</w:t>
      </w:r>
    </w:p>
    <w:p w:rsidR="00447125" w:rsidRPr="00D0257F" w:rsidRDefault="00447125" w:rsidP="00D0257F">
      <w:pPr>
        <w:spacing w:line="336" w:lineRule="auto"/>
        <w:contextualSpacing/>
        <w:jc w:val="lowKashida"/>
        <w:rPr>
          <w:rFonts w:cs="B Zar"/>
          <w:sz w:val="28"/>
          <w:szCs w:val="28"/>
          <w:rtl/>
          <w:lang w:bidi="fa-IR"/>
        </w:rPr>
      </w:pPr>
    </w:p>
    <w:p w:rsidR="00447125" w:rsidRPr="00D0257F" w:rsidRDefault="00447125" w:rsidP="00D0257F">
      <w:pPr>
        <w:spacing w:line="336" w:lineRule="auto"/>
        <w:contextualSpacing/>
        <w:jc w:val="lowKashida"/>
        <w:outlineLvl w:val="1"/>
        <w:rPr>
          <w:rFonts w:cs="B Zar"/>
          <w:b/>
          <w:bCs/>
          <w:sz w:val="28"/>
          <w:szCs w:val="28"/>
          <w:rtl/>
          <w:lang w:bidi="fa-IR"/>
        </w:rPr>
      </w:pPr>
      <w:r w:rsidRPr="00D0257F">
        <w:rPr>
          <w:rFonts w:cs="B Zar"/>
          <w:sz w:val="28"/>
          <w:szCs w:val="28"/>
          <w:rtl/>
          <w:lang w:bidi="fa-IR"/>
        </w:rPr>
        <w:t xml:space="preserve"> </w:t>
      </w:r>
      <w:bookmarkStart w:id="170" w:name="_Toc325566411"/>
      <w:r w:rsidR="00AA586C" w:rsidRPr="00D0257F">
        <w:rPr>
          <w:rFonts w:cs="B Zar"/>
          <w:b/>
          <w:bCs/>
          <w:sz w:val="28"/>
          <w:szCs w:val="28"/>
          <w:rtl/>
          <w:lang w:bidi="fa-IR"/>
        </w:rPr>
        <w:t>استفاده از آسيب پذيري هاي معروف</w:t>
      </w:r>
      <w:bookmarkEnd w:id="170"/>
    </w:p>
    <w:p w:rsidR="00447125" w:rsidRPr="00D0257F" w:rsidRDefault="00447125" w:rsidP="00D0257F">
      <w:pPr>
        <w:spacing w:line="336" w:lineRule="auto"/>
        <w:contextualSpacing/>
        <w:jc w:val="lowKashida"/>
        <w:rPr>
          <w:rFonts w:cs="B Zar"/>
          <w:sz w:val="28"/>
          <w:szCs w:val="28"/>
          <w:rtl/>
          <w:lang w:bidi="fa-IR"/>
        </w:rPr>
      </w:pPr>
      <w:r w:rsidRPr="00D0257F">
        <w:rPr>
          <w:rFonts w:cs="B Zar"/>
          <w:sz w:val="28"/>
          <w:szCs w:val="28"/>
          <w:rtl/>
          <w:lang w:bidi="fa-IR"/>
        </w:rPr>
        <w:t>دراكثر موارد حمله به معني تلاش براي استفاده از نقص يا ايجاد آن در سيستم امنيتي يك سازمان    اطلاق مي شود و اين يكي از راههاي نفوذگري در شبكه مي باشد.</w:t>
      </w:r>
    </w:p>
    <w:p w:rsidR="00447125" w:rsidRPr="00D0257F" w:rsidRDefault="00447125"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اغلب خود سازمان ممكن است از ابزاري براي امن كردن شبكه استفاده كند كه كار حمله كننده را آسان مي سازد به بيان واضح تر اينكه ابزارهاي امنيتي نيز خود داراي نواقص و حفره هاي امنيتي مي باشد كه اختيارات بيشتري را به نفوذگر مي دهد. اين نرم افزارها اغلب مانند شمشير دو لبه عمل مي كنند و مورد استفاده هردو گروه كاربران وحمله كنندگان قرارمي گيرد مانند نرم افزارهاي كنترل </w:t>
      </w:r>
      <w:r w:rsidRPr="00D0257F">
        <w:rPr>
          <w:rFonts w:cs="B Zar"/>
          <w:sz w:val="28"/>
          <w:szCs w:val="28"/>
          <w:rtl/>
          <w:lang w:bidi="fa-IR"/>
        </w:rPr>
        <w:lastRenderedPageBreak/>
        <w:t>صحت و يكپارچگي فايل يا نرم افزارهايي كه جهت تست آسيب پذيري شبكه مورد استفاده قرارمي گيرند.</w:t>
      </w:r>
    </w:p>
    <w:p w:rsidR="00447125" w:rsidRPr="00D0257F" w:rsidRDefault="00447125" w:rsidP="00D0257F">
      <w:pPr>
        <w:spacing w:line="336" w:lineRule="auto"/>
        <w:contextualSpacing/>
        <w:jc w:val="lowKashida"/>
        <w:rPr>
          <w:rFonts w:cs="B Zar"/>
          <w:sz w:val="28"/>
          <w:szCs w:val="28"/>
          <w:rtl/>
          <w:lang w:bidi="fa-IR"/>
        </w:rPr>
      </w:pPr>
      <w:r w:rsidRPr="00D0257F">
        <w:rPr>
          <w:rFonts w:cs="B Zar"/>
          <w:sz w:val="28"/>
          <w:szCs w:val="28"/>
          <w:rtl/>
          <w:lang w:bidi="fa-IR"/>
        </w:rPr>
        <w:t xml:space="preserve">چك كردن يكپارچگي فايلها با استفاده از روش هاي سيستمي  و با قابليت ادغام روشهاي مختلف با يكديگر و با ابزارهايي نظير </w:t>
      </w:r>
      <w:r w:rsidRPr="00D0257F">
        <w:rPr>
          <w:rFonts w:cs="B Zar"/>
          <w:sz w:val="28"/>
          <w:szCs w:val="28"/>
          <w:lang w:bidi="fa-IR"/>
        </w:rPr>
        <w:t>anti-SATAN</w:t>
      </w:r>
      <w:r w:rsidRPr="00D0257F">
        <w:rPr>
          <w:rFonts w:cs="B Zar"/>
          <w:sz w:val="28"/>
          <w:szCs w:val="28"/>
          <w:rtl/>
          <w:lang w:bidi="fa-IR"/>
        </w:rPr>
        <w:t xml:space="preserve"> يا </w:t>
      </w:r>
      <w:r w:rsidRPr="00D0257F">
        <w:rPr>
          <w:rFonts w:cs="B Zar"/>
          <w:sz w:val="28"/>
          <w:szCs w:val="28"/>
          <w:lang w:bidi="fa-IR"/>
        </w:rPr>
        <w:t>Courtney</w:t>
      </w:r>
      <w:r w:rsidRPr="00D0257F">
        <w:rPr>
          <w:rFonts w:cs="B Zar"/>
          <w:sz w:val="28"/>
          <w:szCs w:val="28"/>
          <w:rtl/>
          <w:lang w:bidi="fa-IR"/>
        </w:rPr>
        <w:t xml:space="preserve"> امكان پذير مي باشد.</w:t>
      </w:r>
    </w:p>
    <w:p w:rsidR="00447125" w:rsidRPr="00D0257F" w:rsidRDefault="00447125" w:rsidP="00D0257F">
      <w:pPr>
        <w:spacing w:line="336" w:lineRule="auto"/>
        <w:contextualSpacing/>
        <w:jc w:val="lowKashida"/>
        <w:rPr>
          <w:rFonts w:cs="B Zar"/>
          <w:sz w:val="28"/>
          <w:szCs w:val="28"/>
          <w:rtl/>
          <w:lang w:bidi="fa-IR"/>
        </w:rPr>
      </w:pPr>
    </w:p>
    <w:p w:rsidR="00447125" w:rsidRPr="00D0257F" w:rsidRDefault="00AA586C" w:rsidP="00D0257F">
      <w:pPr>
        <w:spacing w:line="336" w:lineRule="auto"/>
        <w:contextualSpacing/>
        <w:jc w:val="lowKashida"/>
        <w:outlineLvl w:val="1"/>
        <w:rPr>
          <w:rFonts w:cs="B Zar"/>
          <w:b/>
          <w:bCs/>
          <w:sz w:val="28"/>
          <w:szCs w:val="28"/>
          <w:rtl/>
          <w:lang w:bidi="fa-IR"/>
        </w:rPr>
      </w:pPr>
      <w:r w:rsidRPr="00D0257F">
        <w:rPr>
          <w:rFonts w:cs="B Zar"/>
          <w:b/>
          <w:bCs/>
          <w:sz w:val="28"/>
          <w:szCs w:val="28"/>
          <w:rtl/>
          <w:lang w:bidi="fa-IR"/>
        </w:rPr>
        <w:t xml:space="preserve"> </w:t>
      </w:r>
      <w:bookmarkStart w:id="171" w:name="_Toc325566412"/>
      <w:r w:rsidRPr="00D0257F">
        <w:rPr>
          <w:rFonts w:cs="B Zar"/>
          <w:b/>
          <w:bCs/>
          <w:sz w:val="28"/>
          <w:szCs w:val="28"/>
          <w:rtl/>
          <w:lang w:bidi="fa-IR"/>
        </w:rPr>
        <w:t>ترافيك خروجي غير معمول</w:t>
      </w:r>
      <w:bookmarkEnd w:id="171"/>
    </w:p>
    <w:p w:rsidR="00447125" w:rsidRPr="00D0257F" w:rsidRDefault="00447125" w:rsidP="00D0257F">
      <w:pPr>
        <w:spacing w:line="336" w:lineRule="auto"/>
        <w:contextualSpacing/>
        <w:jc w:val="lowKashida"/>
        <w:rPr>
          <w:rFonts w:cs="B Zar"/>
          <w:sz w:val="28"/>
          <w:szCs w:val="28"/>
          <w:rtl/>
          <w:lang w:bidi="fa-IR"/>
        </w:rPr>
      </w:pPr>
      <w:r w:rsidRPr="00D0257F">
        <w:rPr>
          <w:rFonts w:cs="B Zar"/>
          <w:sz w:val="28"/>
          <w:szCs w:val="28"/>
          <w:rtl/>
          <w:lang w:bidi="fa-IR"/>
        </w:rPr>
        <w:t xml:space="preserve">يك نفوذگر با استفاده از تعداد زيادي </w:t>
      </w:r>
      <w:r w:rsidRPr="00D0257F">
        <w:rPr>
          <w:rFonts w:cs="B Zar"/>
          <w:sz w:val="28"/>
          <w:szCs w:val="28"/>
          <w:lang w:bidi="fa-IR"/>
        </w:rPr>
        <w:t>Exploit</w:t>
      </w:r>
      <w:r w:rsidRPr="00D0257F">
        <w:rPr>
          <w:rFonts w:cs="B Zar"/>
          <w:sz w:val="28"/>
          <w:szCs w:val="28"/>
          <w:rtl/>
          <w:lang w:bidi="fa-IR"/>
        </w:rPr>
        <w:t xml:space="preserve"> و حتي نفوذ هاي ناموفق سعي در به دست آوردن كنترل كامپيوتر مقصد دارد. اين عمليات نفوذگرانه، ترافيك معمول شبكه را افزايش مي دهد و نشانه وقوع يك حمله درآينده مي باشد. هر ابزار تست آسيب پذيري مي بايست قابليت تشخيص فعاليت هاي مشكوك و غير متعارف را داشته باشد و با ارائه گزارش ، اعلام خطر لازم را به مدير شبكه بدهد.</w:t>
      </w:r>
    </w:p>
    <w:p w:rsidR="00447125" w:rsidRPr="00D0257F" w:rsidRDefault="00447125" w:rsidP="00D0257F">
      <w:pPr>
        <w:spacing w:line="336" w:lineRule="auto"/>
        <w:contextualSpacing/>
        <w:jc w:val="lowKashida"/>
        <w:rPr>
          <w:rFonts w:cs="B Zar"/>
          <w:sz w:val="28"/>
          <w:szCs w:val="28"/>
          <w:rtl/>
          <w:lang w:bidi="fa-IR"/>
        </w:rPr>
      </w:pPr>
    </w:p>
    <w:p w:rsidR="00447125" w:rsidRPr="00D0257F" w:rsidRDefault="00447125" w:rsidP="00D0257F">
      <w:pPr>
        <w:spacing w:line="336" w:lineRule="auto"/>
        <w:contextualSpacing/>
        <w:jc w:val="lowKashida"/>
        <w:outlineLvl w:val="1"/>
        <w:rPr>
          <w:rFonts w:cs="B Zar"/>
          <w:b/>
          <w:bCs/>
          <w:sz w:val="28"/>
          <w:szCs w:val="28"/>
          <w:rtl/>
          <w:lang w:bidi="fa-IR"/>
        </w:rPr>
      </w:pPr>
      <w:r w:rsidRPr="00D0257F">
        <w:rPr>
          <w:rFonts w:cs="B Zar"/>
          <w:b/>
          <w:bCs/>
          <w:sz w:val="28"/>
          <w:szCs w:val="28"/>
          <w:rtl/>
          <w:lang w:bidi="fa-IR"/>
        </w:rPr>
        <w:t xml:space="preserve"> </w:t>
      </w:r>
      <w:bookmarkStart w:id="172" w:name="_Toc325566413"/>
      <w:r w:rsidRPr="00D0257F">
        <w:rPr>
          <w:rFonts w:cs="B Zar"/>
          <w:b/>
          <w:bCs/>
          <w:sz w:val="28"/>
          <w:szCs w:val="28"/>
          <w:rtl/>
          <w:lang w:bidi="fa-IR"/>
        </w:rPr>
        <w:t>حد تكرار براي كمك به</w:t>
      </w:r>
      <w:r w:rsidR="00AA586C" w:rsidRPr="00D0257F">
        <w:rPr>
          <w:rFonts w:cs="B Zar"/>
          <w:b/>
          <w:bCs/>
          <w:sz w:val="28"/>
          <w:szCs w:val="28"/>
          <w:rtl/>
          <w:lang w:bidi="fa-IR"/>
        </w:rPr>
        <w:t xml:space="preserve"> تشخيص فعاليتهاي واقعي و مشكوك</w:t>
      </w:r>
      <w:bookmarkEnd w:id="172"/>
      <w:r w:rsidR="00AA586C" w:rsidRPr="00D0257F">
        <w:rPr>
          <w:rFonts w:cs="B Zar"/>
          <w:b/>
          <w:bCs/>
          <w:sz w:val="28"/>
          <w:szCs w:val="28"/>
          <w:rtl/>
          <w:lang w:bidi="fa-IR"/>
        </w:rPr>
        <w:t xml:space="preserve"> </w:t>
      </w:r>
    </w:p>
    <w:p w:rsidR="00447125" w:rsidRPr="00D0257F" w:rsidRDefault="00447125"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فعاليتهاي شبكه بوسيله دريافت و كنترل بعضي پارامترها قابل شناسايي است مانند </w:t>
      </w:r>
      <w:r w:rsidRPr="00D0257F">
        <w:rPr>
          <w:rFonts w:cs="B Zar"/>
          <w:sz w:val="28"/>
          <w:szCs w:val="28"/>
          <w:lang w:bidi="fa-IR"/>
        </w:rPr>
        <w:t>User Profile</w:t>
      </w:r>
      <w:r w:rsidRPr="00D0257F">
        <w:rPr>
          <w:rFonts w:cs="B Zar"/>
          <w:sz w:val="28"/>
          <w:szCs w:val="28"/>
          <w:rtl/>
          <w:lang w:bidi="fa-IR"/>
        </w:rPr>
        <w:t xml:space="preserve"> يا از </w:t>
      </w:r>
      <w:r w:rsidRPr="00D0257F">
        <w:rPr>
          <w:rFonts w:cs="B Zar"/>
          <w:sz w:val="28"/>
          <w:szCs w:val="28"/>
          <w:lang w:bidi="fa-IR"/>
        </w:rPr>
        <w:t>Session State</w:t>
      </w:r>
      <w:r w:rsidRPr="00D0257F">
        <w:rPr>
          <w:rFonts w:cs="B Zar"/>
          <w:sz w:val="28"/>
          <w:szCs w:val="28"/>
          <w:rtl/>
          <w:lang w:bidi="fa-IR"/>
        </w:rPr>
        <w:t xml:space="preserve"> .</w:t>
      </w:r>
    </w:p>
    <w:p w:rsidR="00447125" w:rsidRPr="00D0257F" w:rsidRDefault="00447125" w:rsidP="00D0257F">
      <w:pPr>
        <w:spacing w:line="336" w:lineRule="auto"/>
        <w:contextualSpacing/>
        <w:jc w:val="lowKashida"/>
        <w:rPr>
          <w:rFonts w:cs="B Zar"/>
          <w:sz w:val="28"/>
          <w:szCs w:val="28"/>
          <w:rtl/>
          <w:lang w:bidi="fa-IR"/>
        </w:rPr>
      </w:pPr>
    </w:p>
    <w:p w:rsidR="00447125" w:rsidRPr="00D0257F" w:rsidRDefault="00AA586C" w:rsidP="00D0257F">
      <w:pPr>
        <w:spacing w:line="336" w:lineRule="auto"/>
        <w:contextualSpacing/>
        <w:jc w:val="lowKashida"/>
        <w:outlineLvl w:val="1"/>
        <w:rPr>
          <w:rFonts w:cs="B Zar"/>
          <w:b/>
          <w:bCs/>
          <w:sz w:val="28"/>
          <w:szCs w:val="28"/>
          <w:rtl/>
          <w:lang w:bidi="fa-IR"/>
        </w:rPr>
      </w:pPr>
      <w:bookmarkStart w:id="173" w:name="_Toc325566414"/>
      <w:r w:rsidRPr="00D0257F">
        <w:rPr>
          <w:rFonts w:cs="B Zar"/>
          <w:b/>
          <w:bCs/>
          <w:sz w:val="28"/>
          <w:szCs w:val="28"/>
          <w:rtl/>
          <w:lang w:bidi="fa-IR"/>
        </w:rPr>
        <w:t>زمان بين تكرار فعاليتها</w:t>
      </w:r>
      <w:bookmarkEnd w:id="173"/>
    </w:p>
    <w:p w:rsidR="00447125" w:rsidRPr="00D0257F" w:rsidRDefault="00447125"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پارامتري براي تشخيص زمان سپري شده بين دو واقعه متوالي. مثلا" وقتي بخواهيد با نام كاربري اشتباه وارد سيستم شويد، سه تلاش براي ورود با نام غلط بين فاصله زماني 2 دقيقه يك فعاليت مشكوك به نظر مي رسد.</w:t>
      </w:r>
    </w:p>
    <w:p w:rsidR="000C4E70" w:rsidRPr="00D0257F" w:rsidRDefault="000C4E70" w:rsidP="00D0257F">
      <w:pPr>
        <w:spacing w:line="336" w:lineRule="auto"/>
        <w:contextualSpacing/>
        <w:jc w:val="lowKashida"/>
        <w:rPr>
          <w:rFonts w:cs="B Zar"/>
          <w:sz w:val="28"/>
          <w:szCs w:val="28"/>
          <w:rtl/>
          <w:lang w:bidi="fa-IR"/>
        </w:rPr>
      </w:pPr>
    </w:p>
    <w:p w:rsidR="000C4E70" w:rsidRPr="00D0257F" w:rsidRDefault="000C4E70" w:rsidP="00D0257F">
      <w:pPr>
        <w:spacing w:line="336" w:lineRule="auto"/>
        <w:contextualSpacing/>
        <w:jc w:val="lowKashida"/>
        <w:rPr>
          <w:rFonts w:cs="B Zar"/>
          <w:sz w:val="28"/>
          <w:szCs w:val="28"/>
          <w:rtl/>
          <w:lang w:bidi="fa-IR"/>
        </w:rPr>
      </w:pPr>
    </w:p>
    <w:p w:rsidR="000C4E70" w:rsidRPr="00D0257F" w:rsidRDefault="000C4E70" w:rsidP="00D0257F">
      <w:pPr>
        <w:spacing w:line="336" w:lineRule="auto"/>
        <w:contextualSpacing/>
        <w:jc w:val="lowKashida"/>
        <w:rPr>
          <w:rFonts w:cs="B Zar"/>
          <w:sz w:val="28"/>
          <w:szCs w:val="28"/>
          <w:rtl/>
          <w:lang w:bidi="fa-IR"/>
        </w:rPr>
      </w:pPr>
    </w:p>
    <w:p w:rsidR="00447125" w:rsidRPr="00D0257F" w:rsidRDefault="00447125" w:rsidP="00D0257F">
      <w:pPr>
        <w:spacing w:line="336" w:lineRule="auto"/>
        <w:contextualSpacing/>
        <w:jc w:val="lowKashida"/>
        <w:rPr>
          <w:rFonts w:cs="B Zar"/>
          <w:b/>
          <w:bCs/>
          <w:sz w:val="28"/>
          <w:szCs w:val="28"/>
          <w:rtl/>
          <w:lang w:bidi="fa-IR"/>
        </w:rPr>
      </w:pPr>
      <w:r w:rsidRPr="00D0257F">
        <w:rPr>
          <w:rFonts w:cs="B Zar"/>
          <w:b/>
          <w:bCs/>
          <w:sz w:val="28"/>
          <w:szCs w:val="28"/>
          <w:rtl/>
          <w:lang w:bidi="fa-IR"/>
        </w:rPr>
        <w:t xml:space="preserve"> اشتباه در تايپ ويا جوابهايي كه در يك </w:t>
      </w:r>
      <w:r w:rsidRPr="00D0257F">
        <w:rPr>
          <w:rFonts w:cs="B Zar"/>
          <w:b/>
          <w:bCs/>
          <w:sz w:val="28"/>
          <w:szCs w:val="28"/>
          <w:lang w:bidi="fa-IR"/>
        </w:rPr>
        <w:t>Session</w:t>
      </w:r>
      <w:r w:rsidRPr="00D0257F">
        <w:rPr>
          <w:rFonts w:cs="B Zar"/>
          <w:b/>
          <w:bCs/>
          <w:sz w:val="28"/>
          <w:szCs w:val="28"/>
          <w:rtl/>
          <w:lang w:bidi="fa-IR"/>
        </w:rPr>
        <w:t xml:space="preserve"> ايجاد مي شود.</w:t>
      </w:r>
    </w:p>
    <w:p w:rsidR="00447125" w:rsidRPr="00D0257F" w:rsidRDefault="00447125" w:rsidP="00D0257F">
      <w:pPr>
        <w:spacing w:line="336" w:lineRule="auto"/>
        <w:contextualSpacing/>
        <w:jc w:val="lowKashida"/>
        <w:rPr>
          <w:rFonts w:cs="B Zar"/>
          <w:sz w:val="28"/>
          <w:szCs w:val="28"/>
          <w:rtl/>
          <w:lang w:bidi="fa-IR"/>
        </w:rPr>
      </w:pPr>
      <w:r w:rsidRPr="00D0257F">
        <w:rPr>
          <w:rFonts w:cs="B Zar"/>
          <w:sz w:val="28"/>
          <w:szCs w:val="28"/>
          <w:rtl/>
          <w:lang w:bidi="fa-IR"/>
        </w:rPr>
        <w:t>پروتكل ها وسرويس هاي شبكه به صورت كاملا" دقيقي مستند شده اند و از ابزارهاي نرم افزاري خاص استفاده مي كنند. هرگونه ناهماهنگي با قالب شناخته شده( مثل اشتباه در تايپ يك دستور ) ممكن است اطلاعاتي  براي شناسايي سرويسهاي كه مي توانند مورد حمله يك نفوذگر قراربگيرند باشد.</w:t>
      </w:r>
    </w:p>
    <w:p w:rsidR="00447125" w:rsidRPr="00D0257F" w:rsidRDefault="00447125" w:rsidP="00D0257F">
      <w:pPr>
        <w:spacing w:line="336" w:lineRule="auto"/>
        <w:contextualSpacing/>
        <w:jc w:val="lowKashida"/>
        <w:rPr>
          <w:rFonts w:cs="B Zar"/>
          <w:sz w:val="28"/>
          <w:szCs w:val="28"/>
          <w:rtl/>
          <w:lang w:bidi="fa-IR"/>
        </w:rPr>
      </w:pPr>
      <w:r w:rsidRPr="00D0257F">
        <w:rPr>
          <w:rFonts w:cs="B Zar"/>
          <w:sz w:val="28"/>
          <w:szCs w:val="28"/>
          <w:rtl/>
          <w:lang w:bidi="fa-IR"/>
        </w:rPr>
        <w:t xml:space="preserve">اگر امكان </w:t>
      </w:r>
      <w:r w:rsidRPr="00D0257F">
        <w:rPr>
          <w:rFonts w:cs="B Zar"/>
          <w:sz w:val="28"/>
          <w:szCs w:val="28"/>
          <w:lang w:bidi="fa-IR"/>
        </w:rPr>
        <w:t>Audit</w:t>
      </w:r>
      <w:r w:rsidRPr="00D0257F">
        <w:rPr>
          <w:rFonts w:cs="B Zar"/>
          <w:sz w:val="28"/>
          <w:szCs w:val="28"/>
          <w:rtl/>
          <w:lang w:bidi="fa-IR"/>
        </w:rPr>
        <w:t xml:space="preserve">  در سيستم فعال شده باشد ،مثل </w:t>
      </w:r>
      <w:r w:rsidRPr="00D0257F">
        <w:rPr>
          <w:rFonts w:cs="B Zar"/>
          <w:sz w:val="28"/>
          <w:szCs w:val="28"/>
          <w:lang w:bidi="fa-IR"/>
        </w:rPr>
        <w:t>Send Mail Relaying</w:t>
      </w:r>
      <w:r w:rsidRPr="00D0257F">
        <w:rPr>
          <w:rFonts w:cs="B Zar"/>
          <w:sz w:val="28"/>
          <w:szCs w:val="28"/>
          <w:rtl/>
          <w:lang w:bidi="fa-IR"/>
        </w:rPr>
        <w:t xml:space="preserve">، توالي ارتباط </w:t>
      </w:r>
      <w:r w:rsidRPr="00D0257F">
        <w:rPr>
          <w:rFonts w:cs="B Zar"/>
          <w:sz w:val="28"/>
          <w:szCs w:val="28"/>
          <w:lang w:bidi="fa-IR"/>
        </w:rPr>
        <w:t>Log</w:t>
      </w:r>
      <w:r w:rsidRPr="00D0257F">
        <w:rPr>
          <w:rFonts w:cs="B Zar"/>
          <w:sz w:val="28"/>
          <w:szCs w:val="28"/>
          <w:rtl/>
          <w:lang w:bidi="fa-IR"/>
        </w:rPr>
        <w:t xml:space="preserve"> بصورت معمولي و قابل پيش بيني اتفاق مي افتد.هرچند كه اگر در </w:t>
      </w:r>
      <w:r w:rsidRPr="00D0257F">
        <w:rPr>
          <w:rFonts w:cs="B Zar"/>
          <w:sz w:val="28"/>
          <w:szCs w:val="28"/>
          <w:lang w:bidi="fa-IR"/>
        </w:rPr>
        <w:t>Log</w:t>
      </w:r>
      <w:r w:rsidRPr="00D0257F">
        <w:rPr>
          <w:rFonts w:cs="B Zar"/>
          <w:sz w:val="28"/>
          <w:szCs w:val="28"/>
          <w:rtl/>
          <w:lang w:bidi="fa-IR"/>
        </w:rPr>
        <w:t xml:space="preserve">  دريافت شده دستورات غير مجاز ديده شود ممكن است نتيجه موارد اشتباه غير عمدي ويا سعي در </w:t>
      </w:r>
      <w:r w:rsidRPr="00D0257F">
        <w:rPr>
          <w:rFonts w:cs="B Zar"/>
          <w:sz w:val="28"/>
          <w:szCs w:val="28"/>
          <w:lang w:bidi="fa-IR"/>
        </w:rPr>
        <w:t>Spoofing</w:t>
      </w:r>
      <w:r w:rsidRPr="00D0257F">
        <w:rPr>
          <w:rFonts w:cs="B Zar"/>
          <w:sz w:val="28"/>
          <w:szCs w:val="28"/>
          <w:rtl/>
          <w:lang w:bidi="fa-IR"/>
        </w:rPr>
        <w:t xml:space="preserve"> باشد.( </w:t>
      </w:r>
      <w:r w:rsidRPr="00D0257F">
        <w:rPr>
          <w:rFonts w:cs="B Zar"/>
          <w:sz w:val="28"/>
          <w:szCs w:val="28"/>
          <w:lang w:bidi="fa-IR"/>
        </w:rPr>
        <w:t>Spoofing</w:t>
      </w:r>
      <w:r w:rsidRPr="00D0257F">
        <w:rPr>
          <w:rFonts w:cs="B Zar"/>
          <w:sz w:val="28"/>
          <w:szCs w:val="28"/>
          <w:rtl/>
          <w:lang w:bidi="fa-IR"/>
        </w:rPr>
        <w:t xml:space="preserve"> به اين معني است كه نفوذگر آدرس خود را به آدرسي كه براي سيستم شناخته شده است تغيير داده و به اين ترتيب به سيستم نفوذ مي كند.) </w:t>
      </w:r>
    </w:p>
    <w:p w:rsidR="000C4E70" w:rsidRPr="00D0257F" w:rsidRDefault="000C4E70" w:rsidP="00D0257F">
      <w:pPr>
        <w:spacing w:line="336" w:lineRule="auto"/>
        <w:contextualSpacing/>
        <w:jc w:val="lowKashida"/>
        <w:rPr>
          <w:rFonts w:cs="B Zar"/>
          <w:sz w:val="28"/>
          <w:szCs w:val="28"/>
          <w:rtl/>
          <w:lang w:bidi="fa-IR"/>
        </w:rPr>
      </w:pPr>
    </w:p>
    <w:p w:rsidR="00447125" w:rsidRPr="00D0257F" w:rsidRDefault="00447125" w:rsidP="00D0257F">
      <w:pPr>
        <w:spacing w:line="336" w:lineRule="auto"/>
        <w:contextualSpacing/>
        <w:jc w:val="lowKashida"/>
        <w:outlineLvl w:val="1"/>
        <w:rPr>
          <w:rFonts w:cs="B Zar"/>
          <w:b/>
          <w:bCs/>
          <w:sz w:val="28"/>
          <w:szCs w:val="28"/>
          <w:rtl/>
          <w:lang w:bidi="fa-IR"/>
        </w:rPr>
      </w:pPr>
      <w:bookmarkStart w:id="174" w:name="_Toc325566415"/>
      <w:r w:rsidRPr="00D0257F">
        <w:rPr>
          <w:rFonts w:cs="B Zar"/>
          <w:b/>
          <w:bCs/>
          <w:sz w:val="28"/>
          <w:szCs w:val="28"/>
          <w:rtl/>
          <w:lang w:bidi="fa-IR"/>
        </w:rPr>
        <w:t>تست تلاشهاي مخ</w:t>
      </w:r>
      <w:r w:rsidR="00700EDB" w:rsidRPr="00D0257F">
        <w:rPr>
          <w:rFonts w:cs="B Zar"/>
          <w:b/>
          <w:bCs/>
          <w:sz w:val="28"/>
          <w:szCs w:val="28"/>
          <w:rtl/>
          <w:lang w:bidi="fa-IR"/>
        </w:rPr>
        <w:t>رب ممكن است شامل موارد زير باشد</w:t>
      </w:r>
      <w:bookmarkEnd w:id="174"/>
    </w:p>
    <w:p w:rsidR="00447125" w:rsidRPr="00D0257F" w:rsidRDefault="00447125"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شناسايي تلاشهاي متعدد براي جبران خطاهاي تايپي و تكرار دستورات          </w:t>
      </w:r>
    </w:p>
    <w:p w:rsidR="00447125" w:rsidRPr="00D0257F" w:rsidRDefault="00447125"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تشخيص خطاهاي مكرر براي يافتن پروتكل ها كه بدنبال يك تلاش موفق انجام مي شود. </w:t>
      </w:r>
    </w:p>
    <w:p w:rsidR="00447125" w:rsidRPr="00D0257F" w:rsidRDefault="00447125" w:rsidP="00D0257F">
      <w:pPr>
        <w:spacing w:line="336" w:lineRule="auto"/>
        <w:contextualSpacing/>
        <w:jc w:val="lowKashida"/>
        <w:rPr>
          <w:rFonts w:cs="B Zar"/>
          <w:sz w:val="28"/>
          <w:szCs w:val="28"/>
          <w:rtl/>
          <w:lang w:bidi="fa-IR"/>
        </w:rPr>
      </w:pPr>
      <w:r w:rsidRPr="00D0257F">
        <w:rPr>
          <w:rFonts w:cs="B Zar"/>
          <w:sz w:val="28"/>
          <w:szCs w:val="28"/>
          <w:rtl/>
          <w:lang w:bidi="fa-IR"/>
        </w:rPr>
        <w:t>- تشخيص خطا و يادگيري در جهت شناسايي نرم افزارهاي و يا سيستم عامل هاي موجود در سايت مقصد.</w:t>
      </w:r>
    </w:p>
    <w:p w:rsidR="000C4E70" w:rsidRPr="00D0257F" w:rsidRDefault="000C4E70" w:rsidP="00D0257F">
      <w:pPr>
        <w:spacing w:line="336" w:lineRule="auto"/>
        <w:contextualSpacing/>
        <w:jc w:val="lowKashida"/>
        <w:rPr>
          <w:rFonts w:cs="B Zar"/>
          <w:sz w:val="28"/>
          <w:szCs w:val="28"/>
          <w:rtl/>
          <w:lang w:bidi="fa-IR"/>
        </w:rPr>
      </w:pPr>
    </w:p>
    <w:p w:rsidR="00447125" w:rsidRPr="00D0257F" w:rsidRDefault="00447125" w:rsidP="00D0257F">
      <w:pPr>
        <w:spacing w:line="336" w:lineRule="auto"/>
        <w:contextualSpacing/>
        <w:jc w:val="lowKashida"/>
        <w:outlineLvl w:val="1"/>
        <w:rPr>
          <w:rFonts w:cs="B Zar"/>
          <w:b/>
          <w:bCs/>
          <w:sz w:val="28"/>
          <w:szCs w:val="28"/>
          <w:rtl/>
          <w:lang w:bidi="fa-IR"/>
        </w:rPr>
      </w:pPr>
      <w:bookmarkStart w:id="175" w:name="_Toc325566416"/>
      <w:r w:rsidRPr="00D0257F">
        <w:rPr>
          <w:rFonts w:cs="B Zar"/>
          <w:b/>
          <w:bCs/>
          <w:sz w:val="28"/>
          <w:szCs w:val="28"/>
          <w:rtl/>
          <w:lang w:bidi="fa-IR"/>
        </w:rPr>
        <w:t>ناهماهنگي در جهت ارسال و دريافت اطلاعات</w:t>
      </w:r>
      <w:bookmarkEnd w:id="175"/>
    </w:p>
    <w:p w:rsidR="00447125" w:rsidRPr="00D0257F" w:rsidRDefault="00447125" w:rsidP="00D0257F">
      <w:pPr>
        <w:spacing w:line="336" w:lineRule="auto"/>
        <w:contextualSpacing/>
        <w:jc w:val="lowKashida"/>
        <w:rPr>
          <w:rFonts w:cs="B Zar"/>
          <w:sz w:val="28"/>
          <w:szCs w:val="28"/>
          <w:rtl/>
          <w:lang w:bidi="fa-IR"/>
        </w:rPr>
      </w:pPr>
      <w:r w:rsidRPr="00D0257F">
        <w:rPr>
          <w:rFonts w:cs="B Zar"/>
          <w:sz w:val="28"/>
          <w:szCs w:val="28"/>
          <w:rtl/>
          <w:lang w:bidi="fa-IR"/>
        </w:rPr>
        <w:t xml:space="preserve">هرگونه ناهماهنگي ترافيكي در </w:t>
      </w:r>
      <w:r w:rsidRPr="00D0257F">
        <w:rPr>
          <w:rFonts w:cs="B Zar"/>
          <w:sz w:val="28"/>
          <w:szCs w:val="28"/>
          <w:lang w:bidi="fa-IR"/>
        </w:rPr>
        <w:t>Packet</w:t>
      </w:r>
      <w:r w:rsidRPr="00D0257F">
        <w:rPr>
          <w:rFonts w:cs="B Zar"/>
          <w:sz w:val="28"/>
          <w:szCs w:val="28"/>
          <w:rtl/>
          <w:lang w:bidi="fa-IR"/>
        </w:rPr>
        <w:t xml:space="preserve">ها يا يك </w:t>
      </w:r>
      <w:r w:rsidRPr="00D0257F">
        <w:rPr>
          <w:rFonts w:cs="B Zar"/>
          <w:sz w:val="28"/>
          <w:szCs w:val="28"/>
          <w:lang w:bidi="fa-IR"/>
        </w:rPr>
        <w:t>Session</w:t>
      </w:r>
      <w:r w:rsidRPr="00D0257F">
        <w:rPr>
          <w:rFonts w:cs="B Zar"/>
          <w:sz w:val="28"/>
          <w:szCs w:val="28"/>
          <w:rtl/>
          <w:lang w:bidi="fa-IR"/>
        </w:rPr>
        <w:t xml:space="preserve"> نشانه اي از يك حمله پنهاني است. بررسي آدرس مبداء و مقصد ( به صورت ورودي يا خروجي) ميتواند جهت </w:t>
      </w:r>
      <w:r w:rsidRPr="00D0257F">
        <w:rPr>
          <w:rFonts w:cs="B Zar"/>
          <w:sz w:val="28"/>
          <w:szCs w:val="28"/>
          <w:lang w:bidi="fa-IR"/>
        </w:rPr>
        <w:t>Packet</w:t>
      </w:r>
      <w:r w:rsidRPr="00D0257F">
        <w:rPr>
          <w:rFonts w:cs="B Zar"/>
          <w:sz w:val="28"/>
          <w:szCs w:val="28"/>
          <w:rtl/>
          <w:lang w:bidi="fa-IR"/>
        </w:rPr>
        <w:t xml:space="preserve">  را تشخيص بدهد. روند برقراري يك </w:t>
      </w:r>
      <w:r w:rsidRPr="00D0257F">
        <w:rPr>
          <w:rFonts w:cs="B Zar"/>
          <w:sz w:val="28"/>
          <w:szCs w:val="28"/>
          <w:lang w:bidi="fa-IR"/>
        </w:rPr>
        <w:t>session</w:t>
      </w:r>
      <w:r w:rsidRPr="00D0257F">
        <w:rPr>
          <w:rFonts w:cs="B Zar"/>
          <w:sz w:val="28"/>
          <w:szCs w:val="28"/>
          <w:rtl/>
          <w:lang w:bidi="fa-IR"/>
        </w:rPr>
        <w:t xml:space="preserve"> با تشخيص اولين پيام ارسال شده  شناسايي مي شود. يك درخواست براي دريافت يك سرويس از  شبكه محلي به صورت يك </w:t>
      </w:r>
      <w:r w:rsidRPr="00D0257F">
        <w:rPr>
          <w:rFonts w:cs="B Zar"/>
          <w:sz w:val="28"/>
          <w:szCs w:val="28"/>
          <w:lang w:bidi="fa-IR"/>
        </w:rPr>
        <w:t>session</w:t>
      </w:r>
      <w:r w:rsidRPr="00D0257F">
        <w:rPr>
          <w:rFonts w:cs="B Zar"/>
          <w:sz w:val="28"/>
          <w:szCs w:val="28"/>
          <w:rtl/>
          <w:lang w:bidi="fa-IR"/>
        </w:rPr>
        <w:t xml:space="preserve"> ورودي است و پروسه فعال كردن يك سرويس بر پابه</w:t>
      </w:r>
      <w:r w:rsidRPr="00D0257F">
        <w:rPr>
          <w:rFonts w:cs="B Zar"/>
          <w:sz w:val="28"/>
          <w:szCs w:val="28"/>
          <w:lang w:bidi="fa-IR"/>
        </w:rPr>
        <w:t>Web</w:t>
      </w:r>
      <w:r w:rsidRPr="00D0257F">
        <w:rPr>
          <w:rFonts w:cs="B Zar"/>
          <w:sz w:val="28"/>
          <w:szCs w:val="28"/>
          <w:rtl/>
          <w:lang w:bidi="fa-IR"/>
        </w:rPr>
        <w:t xml:space="preserve"> از يك شبكه محلي يك </w:t>
      </w:r>
      <w:r w:rsidRPr="00D0257F">
        <w:rPr>
          <w:rFonts w:cs="B Zar"/>
          <w:sz w:val="28"/>
          <w:szCs w:val="28"/>
          <w:lang w:bidi="fa-IR"/>
        </w:rPr>
        <w:t>session</w:t>
      </w:r>
      <w:r w:rsidRPr="00D0257F">
        <w:rPr>
          <w:rFonts w:cs="B Zar"/>
          <w:sz w:val="28"/>
          <w:szCs w:val="28"/>
          <w:rtl/>
          <w:lang w:bidi="fa-IR"/>
        </w:rPr>
        <w:t xml:space="preserve"> خروجي است.</w:t>
      </w:r>
    </w:p>
    <w:p w:rsidR="00700EDB" w:rsidRPr="00D0257F" w:rsidRDefault="00700EDB" w:rsidP="00D0257F">
      <w:pPr>
        <w:spacing w:line="336" w:lineRule="auto"/>
        <w:contextualSpacing/>
        <w:jc w:val="lowKashida"/>
        <w:rPr>
          <w:rFonts w:cs="B Zar"/>
          <w:sz w:val="28"/>
          <w:szCs w:val="28"/>
          <w:rtl/>
          <w:lang w:bidi="fa-IR"/>
        </w:rPr>
      </w:pPr>
    </w:p>
    <w:p w:rsidR="00447125" w:rsidRPr="00D0257F" w:rsidRDefault="00447125" w:rsidP="00D0257F">
      <w:pPr>
        <w:spacing w:line="336" w:lineRule="auto"/>
        <w:contextualSpacing/>
        <w:jc w:val="lowKashida"/>
        <w:outlineLvl w:val="1"/>
        <w:rPr>
          <w:rFonts w:cs="B Zar"/>
          <w:b/>
          <w:bCs/>
          <w:sz w:val="28"/>
          <w:szCs w:val="28"/>
          <w:rtl/>
          <w:lang w:bidi="fa-IR"/>
        </w:rPr>
      </w:pPr>
      <w:bookmarkStart w:id="176" w:name="_Toc325566417"/>
      <w:r w:rsidRPr="00D0257F">
        <w:rPr>
          <w:rFonts w:cs="B Zar"/>
          <w:b/>
          <w:bCs/>
          <w:sz w:val="28"/>
          <w:szCs w:val="28"/>
          <w:rtl/>
          <w:lang w:bidi="fa-IR"/>
        </w:rPr>
        <w:t>موارد زير مي تواند به عنوان حمله محسوب شو</w:t>
      </w:r>
      <w:r w:rsidR="00700EDB" w:rsidRPr="00D0257F">
        <w:rPr>
          <w:rFonts w:cs="B Zar"/>
          <w:b/>
          <w:bCs/>
          <w:sz w:val="28"/>
          <w:szCs w:val="28"/>
          <w:rtl/>
          <w:lang w:bidi="fa-IR"/>
        </w:rPr>
        <w:t>د</w:t>
      </w:r>
      <w:bookmarkEnd w:id="176"/>
    </w:p>
    <w:p w:rsidR="00447125" w:rsidRPr="00D0257F" w:rsidRDefault="00447125"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w:t>
      </w:r>
      <w:r w:rsidRPr="00D0257F">
        <w:rPr>
          <w:rFonts w:cs="B Zar"/>
          <w:sz w:val="28"/>
          <w:szCs w:val="28"/>
          <w:lang w:bidi="fa-IR"/>
        </w:rPr>
        <w:t>Packet</w:t>
      </w:r>
      <w:r w:rsidRPr="00D0257F">
        <w:rPr>
          <w:rFonts w:cs="B Zar"/>
          <w:sz w:val="28"/>
          <w:szCs w:val="28"/>
          <w:rtl/>
          <w:lang w:bidi="fa-IR"/>
        </w:rPr>
        <w:t xml:space="preserve"> -هايي كه منشاء آنها اينترنت است بدون اينكه در خواستي از سمت شبكه محلي داشته باشد و وارد شبكه شود.</w:t>
      </w:r>
    </w:p>
    <w:p w:rsidR="00447125" w:rsidRPr="00D0257F" w:rsidRDefault="00447125" w:rsidP="00D0257F">
      <w:pPr>
        <w:spacing w:line="336" w:lineRule="auto"/>
        <w:contextualSpacing/>
        <w:jc w:val="lowKashida"/>
        <w:rPr>
          <w:rFonts w:cs="B Zar"/>
          <w:sz w:val="28"/>
          <w:szCs w:val="28"/>
          <w:rtl/>
          <w:lang w:bidi="fa-IR"/>
        </w:rPr>
      </w:pPr>
      <w:r w:rsidRPr="00D0257F">
        <w:rPr>
          <w:rFonts w:cs="B Zar"/>
          <w:sz w:val="28"/>
          <w:szCs w:val="28"/>
          <w:rtl/>
          <w:lang w:bidi="fa-IR"/>
        </w:rPr>
        <w:t xml:space="preserve">اين حالت ممكن است نشان دهنده يك حمله </w:t>
      </w:r>
      <w:r w:rsidRPr="00D0257F">
        <w:rPr>
          <w:rFonts w:cs="B Zar"/>
          <w:sz w:val="28"/>
          <w:szCs w:val="28"/>
          <w:lang w:bidi="fa-IR"/>
        </w:rPr>
        <w:t>IP Spoofing</w:t>
      </w:r>
      <w:r w:rsidRPr="00D0257F">
        <w:rPr>
          <w:rFonts w:cs="B Zar"/>
          <w:sz w:val="28"/>
          <w:szCs w:val="28"/>
          <w:rtl/>
          <w:lang w:bidi="fa-IR"/>
        </w:rPr>
        <w:t xml:space="preserve"> از خارج باشد. اين مشكلات مي توانند در</w:t>
      </w:r>
      <w:r w:rsidRPr="00D0257F">
        <w:rPr>
          <w:rFonts w:cs="B Zar"/>
          <w:sz w:val="28"/>
          <w:szCs w:val="28"/>
          <w:lang w:bidi="fa-IR"/>
        </w:rPr>
        <w:t>Router</w:t>
      </w:r>
      <w:r w:rsidRPr="00D0257F">
        <w:rPr>
          <w:rFonts w:cs="B Zar"/>
          <w:sz w:val="28"/>
          <w:szCs w:val="28"/>
          <w:rtl/>
          <w:lang w:bidi="fa-IR"/>
        </w:rPr>
        <w:t xml:space="preserve">- هايي كه قابليت مقايسه آدرس مبداء و مقصد را دارند بر طرف شوند .در عمل تعداد اندكي از </w:t>
      </w:r>
      <w:r w:rsidRPr="00D0257F">
        <w:rPr>
          <w:rFonts w:cs="B Zar"/>
          <w:sz w:val="28"/>
          <w:szCs w:val="28"/>
          <w:lang w:bidi="fa-IR"/>
        </w:rPr>
        <w:t>Router</w:t>
      </w:r>
      <w:r w:rsidRPr="00D0257F">
        <w:rPr>
          <w:rFonts w:cs="B Zar"/>
          <w:sz w:val="28"/>
          <w:szCs w:val="28"/>
          <w:rtl/>
          <w:lang w:bidi="fa-IR"/>
        </w:rPr>
        <w:t xml:space="preserve">  ها  در شبكه مي توانند به عنوان فايروال عمل كنند.</w:t>
      </w:r>
    </w:p>
    <w:p w:rsidR="00447125" w:rsidRPr="00D0257F" w:rsidRDefault="00447125" w:rsidP="00D0257F">
      <w:pPr>
        <w:spacing w:line="336" w:lineRule="auto"/>
        <w:contextualSpacing/>
        <w:jc w:val="lowKashida"/>
        <w:rPr>
          <w:rFonts w:cs="B Zar"/>
          <w:sz w:val="28"/>
          <w:szCs w:val="28"/>
          <w:rtl/>
          <w:lang w:bidi="fa-IR"/>
        </w:rPr>
      </w:pPr>
      <w:r w:rsidRPr="00D0257F">
        <w:rPr>
          <w:rFonts w:cs="B Zar"/>
          <w:sz w:val="28"/>
          <w:szCs w:val="28"/>
          <w:rtl/>
          <w:lang w:bidi="fa-IR"/>
        </w:rPr>
        <w:t>- بر عكس حالت قبل</w:t>
      </w:r>
      <w:r w:rsidRPr="00D0257F">
        <w:rPr>
          <w:rFonts w:cs="B Zar"/>
          <w:sz w:val="28"/>
          <w:szCs w:val="28"/>
          <w:lang w:bidi="fa-IR"/>
        </w:rPr>
        <w:t>Packet</w:t>
      </w:r>
      <w:r w:rsidRPr="00D0257F">
        <w:rPr>
          <w:rFonts w:cs="B Zar"/>
          <w:sz w:val="28"/>
          <w:szCs w:val="28"/>
          <w:rtl/>
          <w:lang w:bidi="fa-IR"/>
        </w:rPr>
        <w:t xml:space="preserve">  هايي كه به صورت خروجي در يك شبكه محلي ايجاد مي شوند و به يك شبكه خارجي فرستاده مي شوند</w:t>
      </w:r>
    </w:p>
    <w:p w:rsidR="00447125" w:rsidRPr="00D0257F" w:rsidRDefault="00447125"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w:t>
      </w:r>
      <w:r w:rsidRPr="00D0257F">
        <w:rPr>
          <w:rFonts w:cs="B Zar"/>
          <w:sz w:val="28"/>
          <w:szCs w:val="28"/>
          <w:lang w:bidi="fa-IR"/>
        </w:rPr>
        <w:t>Packet</w:t>
      </w:r>
      <w:r w:rsidRPr="00D0257F">
        <w:rPr>
          <w:rFonts w:cs="B Zar"/>
          <w:sz w:val="28"/>
          <w:szCs w:val="28"/>
          <w:rtl/>
          <w:lang w:bidi="fa-IR"/>
        </w:rPr>
        <w:t xml:space="preserve"> ها با پورت هاي مبداء و مقصد غير مشخص. اگر منبع پورت در مورد يك درخواست ورود يا خروج اطلاعات با نوع سرويس يكسان نباشد ممكن است به عنوان يك تلاش براي نفوذ يا </w:t>
      </w:r>
      <w:r w:rsidRPr="00D0257F">
        <w:rPr>
          <w:rFonts w:cs="B Zar"/>
          <w:sz w:val="28"/>
          <w:szCs w:val="28"/>
          <w:rtl/>
          <w:lang w:bidi="fa-IR"/>
        </w:rPr>
        <w:lastRenderedPageBreak/>
        <w:t xml:space="preserve">پويش سيستم تلقي شود. بطور مثال در خواست </w:t>
      </w:r>
      <w:r w:rsidRPr="00D0257F">
        <w:rPr>
          <w:rFonts w:cs="B Zar"/>
          <w:sz w:val="28"/>
          <w:szCs w:val="28"/>
          <w:lang w:bidi="fa-IR"/>
        </w:rPr>
        <w:t>Telnet</w:t>
      </w:r>
      <w:r w:rsidRPr="00D0257F">
        <w:rPr>
          <w:rFonts w:cs="B Zar"/>
          <w:sz w:val="28"/>
          <w:szCs w:val="28"/>
          <w:rtl/>
          <w:lang w:bidi="fa-IR"/>
        </w:rPr>
        <w:t xml:space="preserve"> از روي پورت 100 در محيطي كه انتظار چنين پشتيباني براي سرويس وجود ندارد.</w:t>
      </w:r>
    </w:p>
    <w:p w:rsidR="00447125" w:rsidRPr="00D0257F" w:rsidRDefault="00447125" w:rsidP="00D0257F">
      <w:pPr>
        <w:spacing w:line="336" w:lineRule="auto"/>
        <w:contextualSpacing/>
        <w:jc w:val="lowKashida"/>
        <w:rPr>
          <w:rFonts w:cs="B Zar"/>
          <w:sz w:val="28"/>
          <w:szCs w:val="28"/>
          <w:rtl/>
          <w:lang w:bidi="fa-IR"/>
        </w:rPr>
      </w:pPr>
      <w:r w:rsidRPr="00D0257F">
        <w:rPr>
          <w:rFonts w:cs="B Zar"/>
          <w:sz w:val="28"/>
          <w:szCs w:val="28"/>
          <w:rtl/>
          <w:lang w:bidi="fa-IR"/>
        </w:rPr>
        <w:t xml:space="preserve">ترافيك غير معمول بيشتر توسط فايروال شناسايي شده و </w:t>
      </w:r>
      <w:r w:rsidRPr="00D0257F">
        <w:rPr>
          <w:rFonts w:cs="B Zar"/>
          <w:sz w:val="28"/>
          <w:szCs w:val="28"/>
          <w:lang w:bidi="fa-IR"/>
        </w:rPr>
        <w:t>Packet</w:t>
      </w:r>
      <w:r w:rsidRPr="00D0257F">
        <w:rPr>
          <w:rFonts w:cs="B Zar"/>
          <w:sz w:val="28"/>
          <w:szCs w:val="28"/>
          <w:rtl/>
          <w:lang w:bidi="fa-IR"/>
        </w:rPr>
        <w:t xml:space="preserve"> هاي مشكوك را ازبين مي برد. با توجه به اينكه فايروالها هميشه با سيستم هاي تشخيص نفوذ ادغام نمي شوند ، بنابراين ممكن است كه سيستمهاي تشخيص نفوذ راه حلي براي اين مشكل باشد. </w:t>
      </w:r>
    </w:p>
    <w:p w:rsidR="000C4E70" w:rsidRPr="00D0257F" w:rsidRDefault="000C4E70" w:rsidP="00D0257F">
      <w:pPr>
        <w:spacing w:line="336" w:lineRule="auto"/>
        <w:contextualSpacing/>
        <w:jc w:val="lowKashida"/>
        <w:rPr>
          <w:rFonts w:cs="B Zar"/>
          <w:sz w:val="28"/>
          <w:szCs w:val="28"/>
          <w:rtl/>
          <w:lang w:bidi="fa-IR"/>
        </w:rPr>
      </w:pPr>
    </w:p>
    <w:p w:rsidR="000C4E70" w:rsidRPr="00D0257F" w:rsidRDefault="000C4E70" w:rsidP="00D0257F">
      <w:pPr>
        <w:spacing w:line="336" w:lineRule="auto"/>
        <w:contextualSpacing/>
        <w:jc w:val="lowKashida"/>
        <w:rPr>
          <w:rFonts w:cs="B Zar"/>
          <w:sz w:val="28"/>
          <w:szCs w:val="28"/>
          <w:rtl/>
          <w:lang w:bidi="fa-IR"/>
        </w:rPr>
      </w:pPr>
    </w:p>
    <w:p w:rsidR="000C4E70" w:rsidRPr="00D0257F" w:rsidRDefault="000C4E70" w:rsidP="00D0257F">
      <w:pPr>
        <w:spacing w:line="336" w:lineRule="auto"/>
        <w:contextualSpacing/>
        <w:jc w:val="lowKashida"/>
        <w:rPr>
          <w:rFonts w:cs="B Zar"/>
          <w:b/>
          <w:bCs/>
          <w:sz w:val="28"/>
          <w:szCs w:val="28"/>
          <w:rtl/>
          <w:lang w:bidi="fa-IR"/>
        </w:rPr>
      </w:pPr>
    </w:p>
    <w:p w:rsidR="00447125" w:rsidRPr="00D0257F" w:rsidRDefault="00447125" w:rsidP="00D0257F">
      <w:pPr>
        <w:spacing w:line="336" w:lineRule="auto"/>
        <w:contextualSpacing/>
        <w:jc w:val="lowKashida"/>
        <w:outlineLvl w:val="1"/>
        <w:rPr>
          <w:rFonts w:cs="B Zar"/>
          <w:b/>
          <w:bCs/>
          <w:sz w:val="28"/>
          <w:szCs w:val="28"/>
          <w:rtl/>
          <w:lang w:bidi="fa-IR"/>
        </w:rPr>
      </w:pPr>
      <w:bookmarkStart w:id="177" w:name="_Toc325566418"/>
      <w:r w:rsidRPr="00D0257F">
        <w:rPr>
          <w:rFonts w:cs="B Zar"/>
          <w:b/>
          <w:bCs/>
          <w:sz w:val="28"/>
          <w:szCs w:val="28"/>
          <w:rtl/>
          <w:lang w:bidi="fa-IR"/>
        </w:rPr>
        <w:t>علائم نفوذ</w:t>
      </w:r>
      <w:bookmarkEnd w:id="177"/>
    </w:p>
    <w:p w:rsidR="00447125" w:rsidRPr="00D0257F" w:rsidRDefault="00447125" w:rsidP="00D0257F">
      <w:pPr>
        <w:spacing w:line="336" w:lineRule="auto"/>
        <w:contextualSpacing/>
        <w:jc w:val="lowKashida"/>
        <w:rPr>
          <w:rFonts w:cs="B Zar"/>
          <w:sz w:val="28"/>
          <w:szCs w:val="28"/>
          <w:rtl/>
          <w:lang w:bidi="fa-IR"/>
        </w:rPr>
      </w:pPr>
      <w:r w:rsidRPr="00D0257F">
        <w:rPr>
          <w:rFonts w:cs="B Zar"/>
          <w:sz w:val="28"/>
          <w:szCs w:val="28"/>
          <w:rtl/>
          <w:lang w:bidi="fa-IR"/>
        </w:rPr>
        <w:t xml:space="preserve">عمولا با اجراي برنامه هاي خاص در سيستم انتظار مواجهه با رفتارهاي خاص و مشابه وجود دارد </w:t>
      </w:r>
    </w:p>
    <w:p w:rsidR="00447125" w:rsidRPr="00D0257F" w:rsidRDefault="00447125" w:rsidP="00D0257F">
      <w:pPr>
        <w:spacing w:line="336" w:lineRule="auto"/>
        <w:contextualSpacing/>
        <w:jc w:val="lowKashida"/>
        <w:rPr>
          <w:rFonts w:cs="B Zar"/>
          <w:b/>
          <w:bCs/>
          <w:sz w:val="28"/>
          <w:szCs w:val="28"/>
          <w:rtl/>
          <w:lang w:bidi="fa-IR"/>
        </w:rPr>
      </w:pPr>
      <w:r w:rsidRPr="00D0257F">
        <w:rPr>
          <w:rFonts w:cs="B Zar"/>
          <w:b/>
          <w:bCs/>
          <w:sz w:val="28"/>
          <w:szCs w:val="28"/>
          <w:rtl/>
          <w:lang w:bidi="fa-IR"/>
        </w:rPr>
        <w:t>بعضي از موارد مانند موارد زير :</w:t>
      </w:r>
    </w:p>
    <w:p w:rsidR="00447125" w:rsidRPr="00D0257F" w:rsidRDefault="00447125" w:rsidP="00D0257F">
      <w:pPr>
        <w:spacing w:line="336" w:lineRule="auto"/>
        <w:contextualSpacing/>
        <w:jc w:val="lowKashida"/>
        <w:rPr>
          <w:rFonts w:cs="B Zar"/>
          <w:sz w:val="28"/>
          <w:szCs w:val="28"/>
          <w:rtl/>
          <w:lang w:bidi="fa-IR"/>
        </w:rPr>
      </w:pPr>
      <w:r w:rsidRPr="00D0257F">
        <w:rPr>
          <w:rFonts w:cs="B Zar"/>
          <w:sz w:val="28"/>
          <w:szCs w:val="28"/>
          <w:rtl/>
          <w:lang w:bidi="fa-IR"/>
        </w:rPr>
        <w:t>- مشخصات تاريخ و زمان : در بعضي محيط هاي خاص بطور معمول  بعضي رفتارها در زمان خاصي در شبكه اتفاق مي افتد. مثلا فرض كنيد بطور معمول شنبه صبح يكسري اطلاعات به بخش مركزي شركت ارسال مي شود كه مربوط به اطلاعات مالي است. چنين ترافيكي در شنبه صبح هميشه اتفاق مي افتد و عادي است در صورتيكه چنين ترافيكي روز جمعه اتفاق بيفتد و ثبت شود ، غير معمول است و بايد به عنوان يك رفتار غير معمول  يا نفوذ به سيستم مورد بررسي دقيق قرارگيرد.</w:t>
      </w:r>
    </w:p>
    <w:p w:rsidR="00447125" w:rsidRPr="00D0257F" w:rsidRDefault="00447125"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مشخصات منابع سيستم: بعضي نفوذ هاي خاص باعث خرابي بعضي پارامترهاي خاص سيستم ميشود مثلا يك حمله </w:t>
      </w:r>
      <w:r w:rsidRPr="00D0257F">
        <w:rPr>
          <w:rFonts w:cs="B Zar"/>
          <w:sz w:val="28"/>
          <w:szCs w:val="28"/>
          <w:lang w:bidi="fa-IR"/>
        </w:rPr>
        <w:t>Brute Force</w:t>
      </w:r>
      <w:r w:rsidRPr="00D0257F">
        <w:rPr>
          <w:rFonts w:cs="B Zar"/>
          <w:sz w:val="28"/>
          <w:szCs w:val="28"/>
          <w:rtl/>
          <w:lang w:bidi="fa-IR"/>
        </w:rPr>
        <w:t xml:space="preserve">  براي شكستن حرف رمز باعث در گير كردن </w:t>
      </w:r>
      <w:r w:rsidRPr="00D0257F">
        <w:rPr>
          <w:rFonts w:cs="B Zar"/>
          <w:sz w:val="28"/>
          <w:szCs w:val="28"/>
          <w:lang w:bidi="fa-IR"/>
        </w:rPr>
        <w:t>CPU</w:t>
      </w:r>
      <w:r w:rsidRPr="00D0257F">
        <w:rPr>
          <w:rFonts w:cs="B Zar"/>
          <w:sz w:val="28"/>
          <w:szCs w:val="28"/>
          <w:rtl/>
          <w:lang w:bidi="fa-IR"/>
        </w:rPr>
        <w:t xml:space="preserve">  ميشود در حاليكه يك حمله </w:t>
      </w:r>
      <w:r w:rsidRPr="00D0257F">
        <w:rPr>
          <w:rFonts w:cs="B Zar"/>
          <w:sz w:val="28"/>
          <w:szCs w:val="28"/>
          <w:lang w:bidi="fa-IR"/>
        </w:rPr>
        <w:t>DoS</w:t>
      </w:r>
      <w:r w:rsidRPr="00D0257F">
        <w:rPr>
          <w:rFonts w:cs="B Zar"/>
          <w:sz w:val="28"/>
          <w:szCs w:val="28"/>
          <w:rtl/>
          <w:lang w:bidi="fa-IR"/>
        </w:rPr>
        <w:t xml:space="preserve"> همين كاررا با سرويس هاي سيستم انجام ميدهد. استفاده سنگين از منابع </w:t>
      </w:r>
      <w:r w:rsidRPr="00D0257F">
        <w:rPr>
          <w:rFonts w:cs="B Zar"/>
          <w:sz w:val="28"/>
          <w:szCs w:val="28"/>
          <w:rtl/>
          <w:lang w:bidi="fa-IR"/>
        </w:rPr>
        <w:lastRenderedPageBreak/>
        <w:t>سيستم ( پروسسور، حافظه، ديسك سخت ، سرويسها و اتصالات شبكه ) كه در زمانهاي غير معمول اتفاق مي افتد براي شناسايي حمله بسيار مفيد هستند و بايد به آنها بسيار توجه كرد.</w:t>
      </w:r>
    </w:p>
    <w:p w:rsidR="00447125" w:rsidRPr="00D0257F" w:rsidRDefault="00447125"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w:t>
      </w:r>
      <w:r w:rsidRPr="00D0257F">
        <w:rPr>
          <w:rFonts w:cs="B Zar"/>
          <w:sz w:val="28"/>
          <w:szCs w:val="28"/>
          <w:lang w:bidi="fa-IR"/>
        </w:rPr>
        <w:t>Packet</w:t>
      </w:r>
      <w:r w:rsidRPr="00D0257F">
        <w:rPr>
          <w:rFonts w:cs="B Zar"/>
          <w:sz w:val="28"/>
          <w:szCs w:val="28"/>
          <w:rtl/>
          <w:lang w:bidi="fa-IR"/>
        </w:rPr>
        <w:t xml:space="preserve"> هايي با تاييد هاي </w:t>
      </w:r>
      <w:r w:rsidRPr="00D0257F">
        <w:rPr>
          <w:rFonts w:cs="B Zar"/>
          <w:sz w:val="28"/>
          <w:szCs w:val="28"/>
          <w:lang w:bidi="fa-IR"/>
        </w:rPr>
        <w:t>TCP</w:t>
      </w:r>
      <w:r w:rsidRPr="00D0257F">
        <w:rPr>
          <w:rFonts w:cs="B Zar"/>
          <w:sz w:val="28"/>
          <w:szCs w:val="28"/>
          <w:rtl/>
          <w:lang w:bidi="fa-IR"/>
        </w:rPr>
        <w:t xml:space="preserve"> غير معمول : اگر در يك </w:t>
      </w:r>
      <w:r w:rsidRPr="00D0257F">
        <w:rPr>
          <w:rFonts w:cs="B Zar"/>
          <w:sz w:val="28"/>
          <w:szCs w:val="28"/>
          <w:lang w:bidi="fa-IR"/>
        </w:rPr>
        <w:t>Packet</w:t>
      </w:r>
      <w:r w:rsidRPr="00D0257F">
        <w:rPr>
          <w:rFonts w:cs="B Zar"/>
          <w:sz w:val="28"/>
          <w:szCs w:val="28"/>
          <w:rtl/>
          <w:lang w:bidi="fa-IR"/>
        </w:rPr>
        <w:t xml:space="preserve">  نشانه  مربوط به </w:t>
      </w:r>
      <w:r w:rsidRPr="00D0257F">
        <w:rPr>
          <w:rFonts w:cs="B Zar"/>
          <w:sz w:val="28"/>
          <w:szCs w:val="28"/>
          <w:lang w:bidi="fa-IR"/>
        </w:rPr>
        <w:t>ACK</w:t>
      </w:r>
      <w:r w:rsidRPr="00D0257F">
        <w:rPr>
          <w:rFonts w:cs="B Zar"/>
          <w:sz w:val="28"/>
          <w:szCs w:val="28"/>
          <w:rtl/>
          <w:lang w:bidi="fa-IR"/>
        </w:rPr>
        <w:t xml:space="preserve"> فعال باشد و قبل از آن هيچ </w:t>
      </w:r>
      <w:r w:rsidRPr="00D0257F">
        <w:rPr>
          <w:rFonts w:cs="B Zar"/>
          <w:sz w:val="28"/>
          <w:szCs w:val="28"/>
          <w:lang w:bidi="fa-IR"/>
        </w:rPr>
        <w:t>SYN-Packet</w:t>
      </w:r>
      <w:r w:rsidRPr="00D0257F">
        <w:rPr>
          <w:rFonts w:cs="B Zar"/>
          <w:sz w:val="28"/>
          <w:szCs w:val="28"/>
          <w:rtl/>
          <w:lang w:bidi="fa-IR"/>
        </w:rPr>
        <w:t xml:space="preserve"> ارسال نشده باشد، ممكن است نتيجه يك حمله در سيستم باشدهمچنين  اين حالت ممكن است اثر يك</w:t>
      </w:r>
      <w:r w:rsidRPr="00D0257F">
        <w:rPr>
          <w:rFonts w:cs="B Zar"/>
          <w:sz w:val="28"/>
          <w:szCs w:val="28"/>
          <w:lang w:bidi="fa-IR"/>
        </w:rPr>
        <w:t>Packet</w:t>
      </w:r>
      <w:r w:rsidRPr="00D0257F">
        <w:rPr>
          <w:rFonts w:cs="B Zar"/>
          <w:sz w:val="28"/>
          <w:szCs w:val="28"/>
          <w:rtl/>
          <w:lang w:bidi="fa-IR"/>
        </w:rPr>
        <w:t xml:space="preserve">  خراب هم باشد كه در يك شبكه با نرم افزار هاي خراب ايجاد مي شود و واقعا" حمله نفوذي نباشد.</w:t>
      </w:r>
    </w:p>
    <w:p w:rsidR="00447125" w:rsidRPr="00D0257F" w:rsidRDefault="00447125"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سرويس هاي مختلف با علايم مختلف :  ممكن است در بعضي موارد انتظار ايجاد ترافيك خاص از يك كاربر مشخص داشته باشيم مثلا كاربري كه در يك ماموريت اداري بسر مي برد معمولا" فقط نامه هاي خود را چك مي كند ويا فايلي را انتقال مي دهد . در صورتيكه دسترسي اين كاربر به پورت هاي مختلف از طريق </w:t>
      </w:r>
      <w:r w:rsidRPr="00D0257F">
        <w:rPr>
          <w:rFonts w:cs="B Zar"/>
          <w:sz w:val="28"/>
          <w:szCs w:val="28"/>
          <w:lang w:bidi="fa-IR"/>
        </w:rPr>
        <w:t>Tel net</w:t>
      </w:r>
      <w:r w:rsidRPr="00D0257F">
        <w:rPr>
          <w:rFonts w:cs="B Zar"/>
          <w:sz w:val="28"/>
          <w:szCs w:val="28"/>
          <w:rtl/>
          <w:lang w:bidi="fa-IR"/>
        </w:rPr>
        <w:t xml:space="preserve"> ، دليلي بر امكان نفوذ يا حمله است .</w:t>
      </w:r>
    </w:p>
    <w:p w:rsidR="005A4746" w:rsidRPr="00D0257F" w:rsidRDefault="005A4746" w:rsidP="00D0257F">
      <w:pPr>
        <w:spacing w:line="336" w:lineRule="auto"/>
        <w:contextualSpacing/>
        <w:jc w:val="lowKashida"/>
        <w:rPr>
          <w:rFonts w:cs="B Zar"/>
          <w:sz w:val="28"/>
          <w:szCs w:val="28"/>
          <w:rtl/>
          <w:lang w:bidi="fa-IR"/>
        </w:rPr>
      </w:pPr>
    </w:p>
    <w:p w:rsidR="00447125" w:rsidRPr="00D0257F" w:rsidRDefault="00447125" w:rsidP="00D0257F">
      <w:pPr>
        <w:spacing w:line="336" w:lineRule="auto"/>
        <w:contextualSpacing/>
        <w:jc w:val="lowKashida"/>
        <w:rPr>
          <w:rFonts w:cs="B Zar"/>
          <w:sz w:val="28"/>
          <w:szCs w:val="28"/>
          <w:rtl/>
          <w:lang w:bidi="fa-IR"/>
        </w:rPr>
      </w:pPr>
      <w:r w:rsidRPr="00D0257F">
        <w:rPr>
          <w:rFonts w:cs="B Zar"/>
          <w:sz w:val="28"/>
          <w:szCs w:val="28"/>
          <w:rtl/>
          <w:lang w:bidi="fa-IR"/>
        </w:rPr>
        <w:t>موارد غير معمول -  علامت نفوذ</w:t>
      </w:r>
    </w:p>
    <w:p w:rsidR="00447125" w:rsidRPr="00D0257F" w:rsidRDefault="00447125" w:rsidP="00D0257F">
      <w:pPr>
        <w:spacing w:line="336" w:lineRule="auto"/>
        <w:contextualSpacing/>
        <w:jc w:val="lowKashida"/>
        <w:rPr>
          <w:rFonts w:cs="B Zar"/>
          <w:sz w:val="28"/>
          <w:szCs w:val="28"/>
          <w:rtl/>
          <w:lang w:bidi="fa-IR"/>
        </w:rPr>
      </w:pPr>
      <w:r w:rsidRPr="00D0257F">
        <w:rPr>
          <w:rFonts w:cs="B Zar"/>
          <w:sz w:val="28"/>
          <w:szCs w:val="28"/>
          <w:rtl/>
          <w:lang w:bidi="fa-IR"/>
        </w:rPr>
        <w:t>يك نفوذ كننده بالقوه ممكن است عمليات نفوذ خود را به گونه اي طراحي كند كه اثر جانبي آن باعث رفتارهاي غير معمول در سيستم باشد. مانيتورينگ  اثرات جانبي بسيار سخت است چون پيدا كردن محل آنها به سادگي امكان پذير نيست از موارد غير منتظره سيستم به موارد زير مي توان اشاره كرد:</w:t>
      </w:r>
    </w:p>
    <w:p w:rsidR="00447125" w:rsidRPr="00D0257F" w:rsidRDefault="00447125" w:rsidP="00D0257F">
      <w:pPr>
        <w:spacing w:line="336" w:lineRule="auto"/>
        <w:contextualSpacing/>
        <w:jc w:val="lowKashida"/>
        <w:rPr>
          <w:rFonts w:cs="B Zar"/>
          <w:sz w:val="28"/>
          <w:szCs w:val="28"/>
          <w:rtl/>
          <w:lang w:bidi="fa-IR"/>
        </w:rPr>
      </w:pPr>
      <w:r w:rsidRPr="00D0257F">
        <w:rPr>
          <w:rFonts w:cs="B Zar"/>
          <w:sz w:val="28"/>
          <w:szCs w:val="28"/>
          <w:rtl/>
          <w:lang w:bidi="fa-IR"/>
        </w:rPr>
        <w:lastRenderedPageBreak/>
        <w:t xml:space="preserve">1-      مشكلات تعريف نشده در سخت افزار يا نرم افزارسيستم مثل خاموش شدن بدون علت سرور، عدم كاركرد بعضي برنامه هاي نرم افزاري مانند </w:t>
      </w:r>
      <w:r w:rsidRPr="00D0257F">
        <w:rPr>
          <w:rFonts w:cs="B Zar"/>
          <w:sz w:val="28"/>
          <w:szCs w:val="28"/>
          <w:lang w:bidi="fa-IR"/>
        </w:rPr>
        <w:t>IIS</w:t>
      </w:r>
      <w:r w:rsidRPr="00D0257F">
        <w:rPr>
          <w:rFonts w:cs="B Zar"/>
          <w:sz w:val="28"/>
          <w:szCs w:val="28"/>
          <w:rtl/>
          <w:lang w:bidi="fa-IR"/>
        </w:rPr>
        <w:t xml:space="preserve"> ،  موارد غير معمول </w:t>
      </w:r>
      <w:r w:rsidRPr="00D0257F">
        <w:rPr>
          <w:rFonts w:cs="B Zar"/>
          <w:sz w:val="28"/>
          <w:szCs w:val="28"/>
          <w:lang w:bidi="fa-IR"/>
        </w:rPr>
        <w:t>restart</w:t>
      </w:r>
      <w:r w:rsidRPr="00D0257F">
        <w:rPr>
          <w:rFonts w:cs="B Zar"/>
          <w:sz w:val="28"/>
          <w:szCs w:val="28"/>
          <w:rtl/>
          <w:lang w:bidi="fa-IR"/>
        </w:rPr>
        <w:t xml:space="preserve">  شدن سيستم ها ، تغييرات در تنظيم </w:t>
      </w:r>
      <w:r w:rsidRPr="00D0257F">
        <w:rPr>
          <w:rFonts w:cs="B Zar"/>
          <w:sz w:val="28"/>
          <w:szCs w:val="28"/>
          <w:lang w:bidi="fa-IR"/>
        </w:rPr>
        <w:t>clock</w:t>
      </w:r>
      <w:r w:rsidRPr="00D0257F">
        <w:rPr>
          <w:rFonts w:cs="B Zar"/>
          <w:sz w:val="28"/>
          <w:szCs w:val="28"/>
          <w:rtl/>
          <w:lang w:bidi="fa-IR"/>
        </w:rPr>
        <w:t xml:space="preserve">  سيستم </w:t>
      </w:r>
    </w:p>
    <w:p w:rsidR="00447125" w:rsidRPr="00D0257F" w:rsidRDefault="00447125" w:rsidP="00D0257F">
      <w:pPr>
        <w:spacing w:line="336" w:lineRule="auto"/>
        <w:contextualSpacing/>
        <w:jc w:val="lowKashida"/>
        <w:rPr>
          <w:rFonts w:cs="B Zar"/>
          <w:sz w:val="28"/>
          <w:szCs w:val="28"/>
          <w:rtl/>
          <w:lang w:bidi="fa-IR"/>
        </w:rPr>
      </w:pPr>
      <w:r w:rsidRPr="00D0257F">
        <w:rPr>
          <w:rFonts w:cs="B Zar"/>
          <w:sz w:val="28"/>
          <w:szCs w:val="28"/>
          <w:rtl/>
          <w:lang w:bidi="fa-IR"/>
        </w:rPr>
        <w:t xml:space="preserve">2-     بروزاشكالات نامشخص در منابع سيستم مثل </w:t>
      </w:r>
      <w:r w:rsidRPr="00D0257F">
        <w:rPr>
          <w:rFonts w:cs="B Zar"/>
          <w:sz w:val="28"/>
          <w:szCs w:val="28"/>
          <w:lang w:bidi="fa-IR"/>
        </w:rPr>
        <w:t>File System Overflow</w:t>
      </w:r>
      <w:r w:rsidRPr="00D0257F">
        <w:rPr>
          <w:rFonts w:cs="B Zar"/>
          <w:sz w:val="28"/>
          <w:szCs w:val="28"/>
          <w:rtl/>
          <w:lang w:bidi="fa-IR"/>
        </w:rPr>
        <w:t xml:space="preserve"> يا مشغول بودن بيش از حد </w:t>
      </w:r>
      <w:r w:rsidRPr="00D0257F">
        <w:rPr>
          <w:rFonts w:cs="B Zar"/>
          <w:sz w:val="28"/>
          <w:szCs w:val="28"/>
          <w:lang w:bidi="fa-IR"/>
        </w:rPr>
        <w:t>CPU</w:t>
      </w:r>
    </w:p>
    <w:p w:rsidR="00447125" w:rsidRPr="00D0257F" w:rsidRDefault="00447125" w:rsidP="00D0257F">
      <w:pPr>
        <w:spacing w:line="336" w:lineRule="auto"/>
        <w:contextualSpacing/>
        <w:jc w:val="lowKashida"/>
        <w:rPr>
          <w:rFonts w:cs="B Zar"/>
          <w:sz w:val="28"/>
          <w:szCs w:val="28"/>
          <w:rtl/>
          <w:lang w:bidi="fa-IR"/>
        </w:rPr>
      </w:pPr>
      <w:r w:rsidRPr="00D0257F">
        <w:rPr>
          <w:rFonts w:cs="B Zar"/>
          <w:sz w:val="28"/>
          <w:szCs w:val="28"/>
          <w:rtl/>
          <w:lang w:bidi="fa-IR"/>
        </w:rPr>
        <w:t xml:space="preserve">3-     دريافت پيام هاي غير متعارف از بعضي برنامه هاي خود اجرا ،  مثل پيغامهايي كه نشان دهنده عدم اجرا و يا خطا در هنگام اجراي يك برنامه ايجاد شده باشد.بخصوص برنامه هايي كه براي مانيتور كردن سيستم طراحي شده اند مثل </w:t>
      </w:r>
      <w:r w:rsidRPr="00D0257F">
        <w:rPr>
          <w:rFonts w:cs="B Zar"/>
          <w:sz w:val="28"/>
          <w:szCs w:val="28"/>
          <w:lang w:bidi="fa-IR"/>
        </w:rPr>
        <w:t>Syslog</w:t>
      </w:r>
      <w:r w:rsidRPr="00D0257F">
        <w:rPr>
          <w:rFonts w:cs="B Zar"/>
          <w:sz w:val="28"/>
          <w:szCs w:val="28"/>
          <w:rtl/>
          <w:lang w:bidi="fa-IR"/>
        </w:rPr>
        <w:t xml:space="preserve"> . </w:t>
      </w:r>
    </w:p>
    <w:p w:rsidR="00447125" w:rsidRPr="00D0257F" w:rsidRDefault="00447125" w:rsidP="00D0257F">
      <w:pPr>
        <w:spacing w:line="336" w:lineRule="auto"/>
        <w:contextualSpacing/>
        <w:jc w:val="lowKashida"/>
        <w:rPr>
          <w:rFonts w:cs="B Zar"/>
          <w:sz w:val="28"/>
          <w:szCs w:val="28"/>
          <w:rtl/>
          <w:lang w:bidi="fa-IR"/>
        </w:rPr>
      </w:pPr>
      <w:r w:rsidRPr="00D0257F">
        <w:rPr>
          <w:rFonts w:cs="B Zar"/>
          <w:sz w:val="28"/>
          <w:szCs w:val="28"/>
          <w:rtl/>
          <w:lang w:bidi="fa-IR"/>
        </w:rPr>
        <w:t xml:space="preserve">4-     بروز اشكالات نامشخص در كارايي سيستم مثلا" در </w:t>
      </w:r>
      <w:r w:rsidRPr="00D0257F">
        <w:rPr>
          <w:rFonts w:cs="B Zar"/>
          <w:sz w:val="28"/>
          <w:szCs w:val="28"/>
          <w:lang w:bidi="fa-IR"/>
        </w:rPr>
        <w:t>Router</w:t>
      </w:r>
      <w:r w:rsidRPr="00D0257F">
        <w:rPr>
          <w:rFonts w:cs="B Zar"/>
          <w:sz w:val="28"/>
          <w:szCs w:val="28"/>
          <w:rtl/>
          <w:lang w:bidi="fa-IR"/>
        </w:rPr>
        <w:t xml:space="preserve"> ها يا سرويس هاي سيستم مثل كند شدن سرور</w:t>
      </w:r>
    </w:p>
    <w:p w:rsidR="00447125" w:rsidRPr="00D0257F" w:rsidRDefault="00447125" w:rsidP="00D0257F">
      <w:pPr>
        <w:spacing w:line="336" w:lineRule="auto"/>
        <w:contextualSpacing/>
        <w:jc w:val="lowKashida"/>
        <w:rPr>
          <w:rFonts w:cs="B Zar"/>
          <w:sz w:val="28"/>
          <w:szCs w:val="28"/>
          <w:rtl/>
          <w:lang w:bidi="fa-IR"/>
        </w:rPr>
      </w:pPr>
      <w:r w:rsidRPr="00D0257F">
        <w:rPr>
          <w:rFonts w:cs="B Zar"/>
          <w:sz w:val="28"/>
          <w:szCs w:val="28"/>
          <w:rtl/>
          <w:lang w:bidi="fa-IR"/>
        </w:rPr>
        <w:t>5-     بروز رفتارهاي مشكوك در اجراي برنامه هاي كاربرمثل اشكال در دسترسي به بعضي منابع شبكه</w:t>
      </w:r>
    </w:p>
    <w:p w:rsidR="00447125" w:rsidRPr="00D0257F" w:rsidRDefault="00447125" w:rsidP="00D0257F">
      <w:pPr>
        <w:spacing w:line="336" w:lineRule="auto"/>
        <w:contextualSpacing/>
        <w:jc w:val="lowKashida"/>
        <w:rPr>
          <w:rFonts w:cs="B Zar"/>
          <w:sz w:val="28"/>
          <w:szCs w:val="28"/>
          <w:rtl/>
          <w:lang w:bidi="fa-IR"/>
        </w:rPr>
      </w:pPr>
      <w:r w:rsidRPr="00D0257F">
        <w:rPr>
          <w:rFonts w:cs="B Zar"/>
          <w:sz w:val="28"/>
          <w:szCs w:val="28"/>
          <w:rtl/>
          <w:lang w:bidi="fa-IR"/>
        </w:rPr>
        <w:t xml:space="preserve">6-      عملكرد مشكوك در فايلهاي ثبت وقايع ( </w:t>
      </w:r>
      <w:r w:rsidRPr="00D0257F">
        <w:rPr>
          <w:rFonts w:cs="B Zar"/>
          <w:sz w:val="28"/>
          <w:szCs w:val="28"/>
          <w:lang w:bidi="fa-IR"/>
        </w:rPr>
        <w:t>Log</w:t>
      </w:r>
      <w:r w:rsidRPr="00D0257F">
        <w:rPr>
          <w:rFonts w:cs="B Zar"/>
          <w:sz w:val="28"/>
          <w:szCs w:val="28"/>
          <w:rtl/>
          <w:lang w:bidi="fa-IR"/>
        </w:rPr>
        <w:t xml:space="preserve"> ها)بررسي اين فايل ها از نظر سايز براي اينكه حجم فايل از اندازه متعارف خيلي بيشتر يا كمتر نباشد. مگر اينكه مدير شبكه خود چنين تغييري ايجاد كرده باشد. </w:t>
      </w:r>
    </w:p>
    <w:p w:rsidR="00DD7A36" w:rsidRPr="00D0257F" w:rsidRDefault="00DD7A36" w:rsidP="00D0257F">
      <w:pPr>
        <w:spacing w:line="336" w:lineRule="auto"/>
        <w:contextualSpacing/>
        <w:jc w:val="lowKashida"/>
        <w:rPr>
          <w:rFonts w:cs="B Zar"/>
          <w:sz w:val="28"/>
          <w:szCs w:val="28"/>
          <w:rtl/>
          <w:lang w:bidi="fa-IR"/>
        </w:rPr>
      </w:pPr>
    </w:p>
    <w:p w:rsidR="00CB4C79" w:rsidRPr="00D0257F" w:rsidRDefault="00CB4C79" w:rsidP="00D0257F">
      <w:pPr>
        <w:spacing w:line="336" w:lineRule="auto"/>
        <w:contextualSpacing/>
        <w:jc w:val="lowKashida"/>
        <w:outlineLvl w:val="1"/>
        <w:rPr>
          <w:rFonts w:cs="B Zar"/>
          <w:b/>
          <w:bCs/>
          <w:sz w:val="28"/>
          <w:szCs w:val="28"/>
          <w:rtl/>
          <w:lang w:bidi="fa-IR"/>
        </w:rPr>
      </w:pPr>
      <w:bookmarkStart w:id="178" w:name="_Toc325566419"/>
      <w:r w:rsidRPr="00D0257F">
        <w:rPr>
          <w:rFonts w:cs="B Zar"/>
          <w:b/>
          <w:bCs/>
          <w:sz w:val="28"/>
          <w:szCs w:val="28"/>
          <w:rtl/>
          <w:lang w:bidi="fa-IR"/>
        </w:rPr>
        <w:t>چگونگ</w:t>
      </w:r>
      <w:r w:rsidRPr="00D0257F">
        <w:rPr>
          <w:rFonts w:cs="B Zar" w:hint="cs"/>
          <w:b/>
          <w:bCs/>
          <w:sz w:val="28"/>
          <w:szCs w:val="28"/>
          <w:rtl/>
          <w:lang w:bidi="fa-IR"/>
        </w:rPr>
        <w:t>ی</w:t>
      </w:r>
      <w:r w:rsidRPr="00D0257F">
        <w:rPr>
          <w:rFonts w:cs="B Zar"/>
          <w:b/>
          <w:bCs/>
          <w:sz w:val="28"/>
          <w:szCs w:val="28"/>
          <w:rtl/>
          <w:lang w:bidi="fa-IR"/>
        </w:rPr>
        <w:t xml:space="preserve"> عملكرد </w:t>
      </w:r>
      <w:r w:rsidRPr="00D0257F">
        <w:rPr>
          <w:rFonts w:cs="B Zar"/>
          <w:b/>
          <w:bCs/>
          <w:sz w:val="28"/>
          <w:szCs w:val="28"/>
          <w:lang w:bidi="fa-IR"/>
        </w:rPr>
        <w:t>IDS</w:t>
      </w:r>
      <w:bookmarkEnd w:id="178"/>
    </w:p>
    <w:p w:rsidR="00F039E1" w:rsidRPr="00D0257F" w:rsidRDefault="00F039E1" w:rsidP="00D0257F">
      <w:pPr>
        <w:spacing w:line="336" w:lineRule="auto"/>
        <w:contextualSpacing/>
        <w:jc w:val="lowKashida"/>
        <w:rPr>
          <w:rFonts w:cs="B Zar"/>
          <w:sz w:val="28"/>
          <w:szCs w:val="28"/>
          <w:rtl/>
          <w:lang w:bidi="fa-IR"/>
        </w:rPr>
      </w:pPr>
      <w:r w:rsidRPr="00D0257F">
        <w:rPr>
          <w:rFonts w:cs="B Zar"/>
          <w:sz w:val="28"/>
          <w:szCs w:val="28"/>
          <w:rtl/>
          <w:lang w:bidi="fa-IR"/>
        </w:rPr>
        <w:t>مهمترين كار يك سيستم كشف نفوذگر،دفاع از كامپيوتر بوسيله شناسايي حمله و جلوگيري از آن است. شناسايي حمله هكر بستگي به نوع و تعداد عكس العمل مورد نظر دارد. ( شكل 1)</w:t>
      </w:r>
    </w:p>
    <w:p w:rsidR="00F039E1" w:rsidRPr="00D0257F" w:rsidRDefault="00F039E1" w:rsidP="00D0257F">
      <w:pPr>
        <w:spacing w:line="336" w:lineRule="auto"/>
        <w:contextualSpacing/>
        <w:jc w:val="lowKashida"/>
        <w:rPr>
          <w:rFonts w:cs="B Zar"/>
          <w:sz w:val="28"/>
          <w:szCs w:val="28"/>
          <w:rtl/>
          <w:lang w:bidi="fa-IR"/>
        </w:rPr>
      </w:pPr>
      <w:r w:rsidRPr="00D0257F">
        <w:rPr>
          <w:rFonts w:cs="B Zar"/>
          <w:sz w:val="28"/>
          <w:szCs w:val="28"/>
          <w:rtl/>
          <w:lang w:bidi="fa-IR"/>
        </w:rPr>
        <w:lastRenderedPageBreak/>
        <w:t xml:space="preserve">مقابله با نفوذ، نياز به يك سيستم تركيبي  دام گذاري و تله اندازي دارد كه هردو اين پروسه ها بايد با بررسي و دقت انجام شود. از كارهاي ديگري كه بايد انجام داد ، تغيير دادن جهت توجه هكر است. </w:t>
      </w:r>
    </w:p>
    <w:p w:rsidR="00F039E1" w:rsidRPr="00D0257F" w:rsidRDefault="00F039E1" w:rsidP="00D0257F">
      <w:pPr>
        <w:spacing w:line="336" w:lineRule="auto"/>
        <w:contextualSpacing/>
        <w:jc w:val="lowKashida"/>
        <w:rPr>
          <w:rFonts w:cs="B Zar"/>
          <w:sz w:val="28"/>
          <w:szCs w:val="28"/>
          <w:rtl/>
          <w:lang w:bidi="fa-IR"/>
        </w:rPr>
      </w:pPr>
      <w:r w:rsidRPr="00D0257F">
        <w:rPr>
          <w:rFonts w:cs="B Zar"/>
          <w:sz w:val="28"/>
          <w:szCs w:val="28"/>
          <w:rtl/>
          <w:lang w:bidi="fa-IR"/>
        </w:rPr>
        <w:t>هر دوسيستم واقعي و مجازي(</w:t>
      </w:r>
      <w:r w:rsidRPr="00D0257F">
        <w:rPr>
          <w:rFonts w:cs="B Zar"/>
          <w:sz w:val="28"/>
          <w:szCs w:val="28"/>
          <w:lang w:bidi="fa-IR"/>
        </w:rPr>
        <w:t>Honeypot</w:t>
      </w:r>
      <w:r w:rsidRPr="00D0257F">
        <w:rPr>
          <w:rFonts w:cs="B Zar"/>
          <w:sz w:val="28"/>
          <w:szCs w:val="28"/>
          <w:rtl/>
          <w:lang w:bidi="fa-IR"/>
        </w:rPr>
        <w:t>) به دام اندازي هكر به طور دائمي ديده باني (</w:t>
      </w:r>
      <w:r w:rsidRPr="00D0257F">
        <w:rPr>
          <w:rFonts w:cs="B Zar"/>
          <w:sz w:val="28"/>
          <w:szCs w:val="28"/>
          <w:lang w:bidi="fa-IR"/>
        </w:rPr>
        <w:t>Monitor</w:t>
      </w:r>
      <w:r w:rsidRPr="00D0257F">
        <w:rPr>
          <w:rFonts w:cs="B Zar"/>
          <w:sz w:val="28"/>
          <w:szCs w:val="28"/>
          <w:rtl/>
          <w:lang w:bidi="fa-IR"/>
        </w:rPr>
        <w:t xml:space="preserve"> ) مي شوند و داده هاي توليد شده توسط سيستم شناسايي نفوذ گر(</w:t>
      </w:r>
      <w:r w:rsidRPr="00D0257F">
        <w:rPr>
          <w:rFonts w:cs="B Zar"/>
          <w:sz w:val="28"/>
          <w:szCs w:val="28"/>
          <w:lang w:bidi="fa-IR"/>
        </w:rPr>
        <w:t>IDS</w:t>
      </w:r>
      <w:r w:rsidRPr="00D0257F">
        <w:rPr>
          <w:rFonts w:cs="B Zar"/>
          <w:sz w:val="28"/>
          <w:szCs w:val="28"/>
          <w:rtl/>
          <w:lang w:bidi="fa-IR"/>
        </w:rPr>
        <w:t xml:space="preserve">) براي شناسايي نحوه عملكرد حمله به دقت بررسي مي شود كه اين مهمترين وظيفه يك </w:t>
      </w:r>
      <w:r w:rsidRPr="00D0257F">
        <w:rPr>
          <w:rFonts w:cs="B Zar"/>
          <w:sz w:val="28"/>
          <w:szCs w:val="28"/>
          <w:lang w:bidi="fa-IR"/>
        </w:rPr>
        <w:t>IDS</w:t>
      </w:r>
      <w:r w:rsidRPr="00D0257F">
        <w:rPr>
          <w:rFonts w:cs="B Zar"/>
          <w:sz w:val="28"/>
          <w:szCs w:val="28"/>
          <w:rtl/>
          <w:lang w:bidi="fa-IR"/>
        </w:rPr>
        <w:t xml:space="preserve"> جهت شناسايي حملات و يا نفوذهاي احتمالي مي باشد. </w:t>
      </w:r>
    </w:p>
    <w:p w:rsidR="00F039E1" w:rsidRPr="00D0257F" w:rsidRDefault="00D56BD4" w:rsidP="00D0257F">
      <w:pPr>
        <w:spacing w:line="336" w:lineRule="auto"/>
        <w:contextualSpacing/>
        <w:jc w:val="center"/>
        <w:rPr>
          <w:rFonts w:cs="B Zar"/>
          <w:sz w:val="28"/>
          <w:szCs w:val="28"/>
          <w:rtl/>
          <w:lang w:bidi="fa-IR"/>
        </w:rPr>
      </w:pPr>
      <w:r w:rsidRPr="00D0257F">
        <w:rPr>
          <w:rFonts w:ascii="Tahoma" w:hAnsi="Tahoma" w:cs="B Zar"/>
          <w:b/>
          <w:noProof/>
          <w:sz w:val="28"/>
          <w:szCs w:val="28"/>
        </w:rPr>
        <w:drawing>
          <wp:inline distT="0" distB="0" distL="0" distR="0">
            <wp:extent cx="2646680" cy="2588895"/>
            <wp:effectExtent l="19050" t="0" r="1270" b="0"/>
            <wp:docPr id="64" name="Picture 64" descr="I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DS1"/>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2646680" cy="2588895"/>
                    </a:xfrm>
                    <a:prstGeom prst="rect">
                      <a:avLst/>
                    </a:prstGeom>
                    <a:noFill/>
                    <a:ln w="9525">
                      <a:noFill/>
                      <a:miter lim="800000"/>
                      <a:headEnd/>
                      <a:tailEnd/>
                    </a:ln>
                  </pic:spPr>
                </pic:pic>
              </a:graphicData>
            </a:graphic>
          </wp:inline>
        </w:drawing>
      </w:r>
    </w:p>
    <w:p w:rsidR="00CB4C79" w:rsidRPr="00D0257F" w:rsidRDefault="00D56BD4" w:rsidP="00D0257F">
      <w:pPr>
        <w:spacing w:line="336" w:lineRule="auto"/>
        <w:contextualSpacing/>
        <w:jc w:val="center"/>
        <w:rPr>
          <w:rFonts w:cs="B Zar"/>
          <w:sz w:val="28"/>
          <w:szCs w:val="28"/>
          <w:rtl/>
          <w:lang w:bidi="fa-IR"/>
        </w:rPr>
      </w:pPr>
      <w:r w:rsidRPr="00D0257F">
        <w:rPr>
          <w:rFonts w:ascii="Tahoma" w:hAnsi="Tahoma" w:cs="B Zar"/>
          <w:b/>
          <w:noProof/>
          <w:sz w:val="28"/>
          <w:szCs w:val="28"/>
        </w:rPr>
        <w:drawing>
          <wp:inline distT="0" distB="0" distL="0" distR="0">
            <wp:extent cx="4937760" cy="2261870"/>
            <wp:effectExtent l="19050" t="0" r="0" b="0"/>
            <wp:docPr id="65" name="Picture 65" descr="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DS"/>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4937760" cy="2261870"/>
                    </a:xfrm>
                    <a:prstGeom prst="rect">
                      <a:avLst/>
                    </a:prstGeom>
                    <a:noFill/>
                    <a:ln w="9525">
                      <a:noFill/>
                      <a:miter lim="800000"/>
                      <a:headEnd/>
                      <a:tailEnd/>
                    </a:ln>
                  </pic:spPr>
                </pic:pic>
              </a:graphicData>
            </a:graphic>
          </wp:inline>
        </w:drawing>
      </w:r>
    </w:p>
    <w:p w:rsidR="00FA718F" w:rsidRDefault="00FA718F" w:rsidP="00FA718F">
      <w:pPr>
        <w:pStyle w:val="Caption"/>
        <w:rPr>
          <w:rFonts w:cs="B Zar"/>
          <w:sz w:val="28"/>
          <w:szCs w:val="28"/>
          <w:rtl/>
        </w:rPr>
      </w:pPr>
      <w:bookmarkStart w:id="179" w:name="_Toc325617027"/>
      <w:r>
        <w:rPr>
          <w:rtl/>
        </w:rPr>
        <w:lastRenderedPageBreak/>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42</w:t>
      </w:r>
      <w:r w:rsidR="003B0ECF">
        <w:rPr>
          <w:rtl/>
        </w:rPr>
        <w:fldChar w:fldCharType="end"/>
      </w:r>
      <w:r>
        <w:rPr>
          <w:rFonts w:hint="cs"/>
          <w:noProof/>
          <w:rtl/>
        </w:rPr>
        <w:t xml:space="preserve"> </w:t>
      </w:r>
      <w:r w:rsidRPr="00B46BFB">
        <w:rPr>
          <w:rFonts w:hint="eastAsia"/>
          <w:noProof/>
          <w:rtl/>
        </w:rPr>
        <w:t>چگونگ</w:t>
      </w:r>
      <w:r w:rsidRPr="00B46BFB">
        <w:rPr>
          <w:rFonts w:hint="cs"/>
          <w:noProof/>
          <w:rtl/>
        </w:rPr>
        <w:t>ی</w:t>
      </w:r>
      <w:r w:rsidRPr="00B46BFB">
        <w:rPr>
          <w:noProof/>
          <w:rtl/>
        </w:rPr>
        <w:t xml:space="preserve"> </w:t>
      </w:r>
      <w:r w:rsidRPr="00B46BFB">
        <w:rPr>
          <w:rFonts w:hint="eastAsia"/>
          <w:noProof/>
          <w:rtl/>
        </w:rPr>
        <w:t>عملكرد</w:t>
      </w:r>
      <w:r w:rsidRPr="00B46BFB">
        <w:rPr>
          <w:noProof/>
          <w:rtl/>
        </w:rPr>
        <w:t xml:space="preserve"> </w:t>
      </w:r>
      <w:r w:rsidRPr="00B46BFB">
        <w:rPr>
          <w:noProof/>
        </w:rPr>
        <w:t>IDS</w:t>
      </w:r>
      <w:bookmarkEnd w:id="179"/>
    </w:p>
    <w:p w:rsidR="000B29E0" w:rsidRPr="00D0257F" w:rsidRDefault="000B29E0" w:rsidP="00D0257F">
      <w:pPr>
        <w:spacing w:line="336" w:lineRule="auto"/>
        <w:contextualSpacing/>
        <w:jc w:val="lowKashida"/>
        <w:rPr>
          <w:rFonts w:cs="B Zar"/>
          <w:sz w:val="28"/>
          <w:szCs w:val="28"/>
          <w:rtl/>
          <w:lang w:bidi="fa-IR"/>
        </w:rPr>
      </w:pPr>
      <w:r w:rsidRPr="00D0257F">
        <w:rPr>
          <w:rFonts w:cs="B Zar"/>
          <w:sz w:val="28"/>
          <w:szCs w:val="28"/>
          <w:rtl/>
          <w:lang w:bidi="fa-IR"/>
        </w:rPr>
        <w:t xml:space="preserve">وقتي كه يك حمله يا نفوذ شناسايي شد، </w:t>
      </w:r>
      <w:r w:rsidRPr="00D0257F">
        <w:rPr>
          <w:rFonts w:cs="B Zar"/>
          <w:sz w:val="28"/>
          <w:szCs w:val="28"/>
          <w:lang w:bidi="fa-IR"/>
        </w:rPr>
        <w:t>IDS</w:t>
      </w:r>
      <w:r w:rsidRPr="00D0257F">
        <w:rPr>
          <w:rFonts w:cs="B Zar"/>
          <w:sz w:val="28"/>
          <w:szCs w:val="28"/>
          <w:rtl/>
          <w:lang w:bidi="fa-IR"/>
        </w:rPr>
        <w:t xml:space="preserve"> سرپرست شبكه را مطلع مي سازد. مرحله بعدي كار مي تواند بر عهده سرپرست شبكه يا خود </w:t>
      </w:r>
      <w:r w:rsidRPr="00D0257F">
        <w:rPr>
          <w:rFonts w:cs="B Zar"/>
          <w:sz w:val="28"/>
          <w:szCs w:val="28"/>
          <w:lang w:bidi="fa-IR"/>
        </w:rPr>
        <w:t>IDS</w:t>
      </w:r>
      <w:r w:rsidRPr="00D0257F">
        <w:rPr>
          <w:rFonts w:cs="B Zar"/>
          <w:sz w:val="28"/>
          <w:szCs w:val="28"/>
          <w:rtl/>
          <w:lang w:bidi="fa-IR"/>
        </w:rPr>
        <w:t xml:space="preserve">  باشد كه از بررسيهاي به عمل آمده نتيجه گيري كرده و اقدام متقابل را انجام دهد.(مانند جلوگيري از عملكرد يك قسمت بخصوص براي پايان بخشيدن به </w:t>
      </w:r>
      <w:r w:rsidRPr="00D0257F">
        <w:rPr>
          <w:rFonts w:cs="B Zar"/>
          <w:sz w:val="28"/>
          <w:szCs w:val="28"/>
          <w:lang w:bidi="fa-IR"/>
        </w:rPr>
        <w:t>Session</w:t>
      </w:r>
      <w:r w:rsidRPr="00D0257F">
        <w:rPr>
          <w:rFonts w:cs="B Zar"/>
          <w:sz w:val="28"/>
          <w:szCs w:val="28"/>
          <w:rtl/>
          <w:lang w:bidi="fa-IR"/>
        </w:rPr>
        <w:t xml:space="preserve">  هاي مشكوك يا تهيه نسخه پشتيبان از سيستم برا ي حفاظت از اطلاعات ، و يا انتقال ارتباط  به يك سيستم گمراه كننده مانند </w:t>
      </w:r>
      <w:r w:rsidRPr="00D0257F">
        <w:rPr>
          <w:rFonts w:cs="B Zar"/>
          <w:sz w:val="28"/>
          <w:szCs w:val="28"/>
          <w:lang w:bidi="fa-IR"/>
        </w:rPr>
        <w:t>Honeypot</w:t>
      </w:r>
      <w:r w:rsidRPr="00D0257F">
        <w:rPr>
          <w:rFonts w:cs="B Zar"/>
          <w:sz w:val="28"/>
          <w:szCs w:val="28"/>
          <w:rtl/>
          <w:lang w:bidi="fa-IR"/>
        </w:rPr>
        <w:t xml:space="preserve"> و چيزهاي ديگر كه بر اساس سياستهاي (</w:t>
      </w:r>
      <w:r w:rsidRPr="00D0257F">
        <w:rPr>
          <w:rFonts w:cs="B Zar"/>
          <w:sz w:val="28"/>
          <w:szCs w:val="28"/>
          <w:lang w:bidi="fa-IR"/>
        </w:rPr>
        <w:t>Policy</w:t>
      </w:r>
      <w:r w:rsidRPr="00D0257F">
        <w:rPr>
          <w:rFonts w:cs="B Zar"/>
          <w:sz w:val="28"/>
          <w:szCs w:val="28"/>
          <w:rtl/>
          <w:lang w:bidi="fa-IR"/>
        </w:rPr>
        <w:t xml:space="preserve">  ) شبكه قابل اجرا باشد . در حقيقت </w:t>
      </w:r>
      <w:r w:rsidRPr="00D0257F">
        <w:rPr>
          <w:rFonts w:cs="B Zar"/>
          <w:sz w:val="28"/>
          <w:szCs w:val="28"/>
          <w:lang w:bidi="fa-IR"/>
        </w:rPr>
        <w:t>IDS</w:t>
      </w:r>
      <w:r w:rsidRPr="00D0257F">
        <w:rPr>
          <w:rFonts w:cs="B Zar"/>
          <w:sz w:val="28"/>
          <w:szCs w:val="28"/>
          <w:rtl/>
          <w:lang w:bidi="fa-IR"/>
        </w:rPr>
        <w:t xml:space="preserve"> يك از عناصر سياستهاي  امنيتي شبكه است .</w:t>
      </w:r>
    </w:p>
    <w:p w:rsidR="000B29E0" w:rsidRPr="00D0257F" w:rsidRDefault="000B29E0" w:rsidP="00D0257F">
      <w:pPr>
        <w:spacing w:line="336" w:lineRule="auto"/>
        <w:contextualSpacing/>
        <w:jc w:val="lowKashida"/>
        <w:rPr>
          <w:rFonts w:cs="B Zar"/>
          <w:sz w:val="28"/>
          <w:szCs w:val="28"/>
          <w:rtl/>
          <w:lang w:bidi="fa-IR"/>
        </w:rPr>
      </w:pPr>
      <w:r w:rsidRPr="00D0257F">
        <w:rPr>
          <w:rFonts w:cs="B Zar"/>
          <w:sz w:val="28"/>
          <w:szCs w:val="28"/>
          <w:rtl/>
          <w:lang w:bidi="fa-IR"/>
        </w:rPr>
        <w:t xml:space="preserve">در بين وظايف مختلف </w:t>
      </w:r>
      <w:r w:rsidRPr="00D0257F">
        <w:rPr>
          <w:rFonts w:cs="B Zar"/>
          <w:sz w:val="28"/>
          <w:szCs w:val="28"/>
          <w:lang w:bidi="fa-IR"/>
        </w:rPr>
        <w:t>IDS</w:t>
      </w:r>
      <w:r w:rsidRPr="00D0257F">
        <w:rPr>
          <w:rFonts w:cs="B Zar"/>
          <w:sz w:val="28"/>
          <w:szCs w:val="28"/>
          <w:rtl/>
          <w:lang w:bidi="fa-IR"/>
        </w:rPr>
        <w:t xml:space="preserve"> ، شناسايي نفوذگر از اساسي ترين آنهاست .حتي ممكن است در مراجع قانوني از نتايج و گزارشات حوادثي كه </w:t>
      </w:r>
      <w:r w:rsidRPr="00D0257F">
        <w:rPr>
          <w:rFonts w:cs="B Zar"/>
          <w:sz w:val="28"/>
          <w:szCs w:val="28"/>
          <w:lang w:bidi="fa-IR"/>
        </w:rPr>
        <w:t>IDS</w:t>
      </w:r>
      <w:r w:rsidRPr="00D0257F">
        <w:rPr>
          <w:rFonts w:cs="B Zar"/>
          <w:sz w:val="28"/>
          <w:szCs w:val="28"/>
          <w:rtl/>
          <w:lang w:bidi="fa-IR"/>
        </w:rPr>
        <w:t xml:space="preserve"> اعلام مي كند استفاده نمود، و از حملاتي كه در آينده اتفاق خواهد افتاد با اعمال وصله هاي امنيتي مناسب  از حمله به يك كامپيوتر بخصوص ويا يك منبع شبكه جلوگيري كرد.</w:t>
      </w:r>
    </w:p>
    <w:p w:rsidR="000B29E0" w:rsidRPr="00D0257F" w:rsidRDefault="000B29E0" w:rsidP="00D0257F">
      <w:pPr>
        <w:spacing w:line="336" w:lineRule="auto"/>
        <w:contextualSpacing/>
        <w:jc w:val="lowKashida"/>
        <w:rPr>
          <w:rFonts w:cs="B Zar"/>
          <w:sz w:val="28"/>
          <w:szCs w:val="28"/>
          <w:rtl/>
          <w:lang w:bidi="fa-IR"/>
        </w:rPr>
      </w:pPr>
      <w:r w:rsidRPr="00D0257F">
        <w:rPr>
          <w:rFonts w:cs="B Zar"/>
          <w:sz w:val="28"/>
          <w:szCs w:val="28"/>
          <w:rtl/>
          <w:lang w:bidi="fa-IR"/>
        </w:rPr>
        <w:t xml:space="preserve">شناسايي نفوذ ممكن است گاهي اوقات زنگ خطر اشتباهي را به صدا در آورد. براي مثال نتيجه خراب كاركردن يك كارت شبكه و يا ارسال شرح  يك حمله و يا اثر يك نفوذ ازطريق </w:t>
      </w:r>
      <w:r w:rsidRPr="00D0257F">
        <w:rPr>
          <w:rFonts w:cs="B Zar"/>
          <w:sz w:val="28"/>
          <w:szCs w:val="28"/>
          <w:lang w:bidi="fa-IR"/>
        </w:rPr>
        <w:t>Email</w:t>
      </w:r>
      <w:r w:rsidRPr="00D0257F">
        <w:rPr>
          <w:rFonts w:cs="B Zar"/>
          <w:sz w:val="28"/>
          <w:szCs w:val="28"/>
          <w:rtl/>
          <w:lang w:bidi="fa-IR"/>
        </w:rPr>
        <w:t xml:space="preserve">  .</w:t>
      </w:r>
    </w:p>
    <w:p w:rsidR="000B29E0" w:rsidRPr="00D0257F" w:rsidRDefault="000B29E0" w:rsidP="00D0257F">
      <w:pPr>
        <w:spacing w:line="336" w:lineRule="auto"/>
        <w:contextualSpacing/>
        <w:jc w:val="lowKashida"/>
        <w:rPr>
          <w:rFonts w:cs="B Zar"/>
          <w:b/>
          <w:bCs/>
          <w:sz w:val="28"/>
          <w:szCs w:val="28"/>
          <w:rtl/>
          <w:lang w:bidi="fa-IR"/>
        </w:rPr>
      </w:pPr>
    </w:p>
    <w:p w:rsidR="000B29E0" w:rsidRPr="00D0257F" w:rsidRDefault="000B29E0" w:rsidP="00D0257F">
      <w:pPr>
        <w:spacing w:line="336" w:lineRule="auto"/>
        <w:contextualSpacing/>
        <w:jc w:val="lowKashida"/>
        <w:outlineLvl w:val="1"/>
        <w:rPr>
          <w:rFonts w:cs="B Zar"/>
          <w:b/>
          <w:bCs/>
          <w:sz w:val="28"/>
          <w:szCs w:val="28"/>
          <w:rtl/>
          <w:lang w:bidi="fa-IR"/>
        </w:rPr>
      </w:pPr>
      <w:bookmarkStart w:id="180" w:name="_Toc325566420"/>
      <w:r w:rsidRPr="00D0257F">
        <w:rPr>
          <w:rFonts w:cs="B Zar"/>
          <w:b/>
          <w:bCs/>
          <w:sz w:val="28"/>
          <w:szCs w:val="28"/>
          <w:rtl/>
          <w:lang w:bidi="fa-IR"/>
        </w:rPr>
        <w:t>س</w:t>
      </w:r>
      <w:r w:rsidR="00700EDB" w:rsidRPr="00D0257F">
        <w:rPr>
          <w:rFonts w:cs="B Zar"/>
          <w:b/>
          <w:bCs/>
          <w:sz w:val="28"/>
          <w:szCs w:val="28"/>
          <w:rtl/>
          <w:lang w:bidi="fa-IR"/>
        </w:rPr>
        <w:t>اختار و معماري سيستم تشخيص نفوذ</w:t>
      </w:r>
      <w:bookmarkEnd w:id="180"/>
    </w:p>
    <w:p w:rsidR="000B29E0" w:rsidRPr="00D0257F" w:rsidRDefault="000B29E0" w:rsidP="00D0257F">
      <w:pPr>
        <w:spacing w:line="336" w:lineRule="auto"/>
        <w:contextualSpacing/>
        <w:jc w:val="lowKashida"/>
        <w:rPr>
          <w:rFonts w:cs="B Zar"/>
          <w:sz w:val="28"/>
          <w:szCs w:val="28"/>
          <w:rtl/>
          <w:lang w:bidi="fa-IR"/>
        </w:rPr>
      </w:pPr>
      <w:r w:rsidRPr="00D0257F">
        <w:rPr>
          <w:rFonts w:cs="B Zar"/>
          <w:sz w:val="28"/>
          <w:szCs w:val="28"/>
          <w:rtl/>
          <w:lang w:bidi="fa-IR"/>
        </w:rPr>
        <w:t>سيستم تشخيص نفوذ يك هسته مركزي دارد و يك تشخيص دهنده(موتور تشخيص) است كه مسئوليت تشخيص نفوذ را دارد. اين سنسور يك مكانيزم تصميم گيري بر اساس نوع نفوذ دارد.</w:t>
      </w:r>
    </w:p>
    <w:p w:rsidR="000B29E0" w:rsidRPr="00D0257F" w:rsidRDefault="00D56BD4" w:rsidP="00D0257F">
      <w:pPr>
        <w:spacing w:line="336" w:lineRule="auto"/>
        <w:contextualSpacing/>
        <w:jc w:val="center"/>
        <w:rPr>
          <w:rFonts w:cs="B Zar"/>
          <w:sz w:val="28"/>
          <w:szCs w:val="28"/>
          <w:rtl/>
          <w:lang w:bidi="fa-IR"/>
        </w:rPr>
      </w:pPr>
      <w:r w:rsidRPr="00D0257F">
        <w:rPr>
          <w:rFonts w:ascii="Tahoma" w:hAnsi="Tahoma" w:cs="B Zar"/>
          <w:b/>
          <w:noProof/>
          <w:sz w:val="28"/>
          <w:szCs w:val="28"/>
        </w:rPr>
        <w:lastRenderedPageBreak/>
        <w:drawing>
          <wp:inline distT="0" distB="0" distL="0" distR="0">
            <wp:extent cx="4591050" cy="2435225"/>
            <wp:effectExtent l="19050" t="0" r="0" b="0"/>
            <wp:docPr id="66" name="Picture 66" descr="ID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DS-3"/>
                    <pic:cNvPicPr>
                      <a:picLocks noChangeAspect="1" noChangeArrowheads="1"/>
                    </pic:cNvPicPr>
                  </pic:nvPicPr>
                  <pic:blipFill>
                    <a:blip r:embed="rId94"/>
                    <a:srcRect/>
                    <a:stretch>
                      <a:fillRect/>
                    </a:stretch>
                  </pic:blipFill>
                  <pic:spPr bwMode="auto">
                    <a:xfrm>
                      <a:off x="0" y="0"/>
                      <a:ext cx="4591050" cy="2435225"/>
                    </a:xfrm>
                    <a:prstGeom prst="rect">
                      <a:avLst/>
                    </a:prstGeom>
                    <a:noFill/>
                    <a:ln w="9525">
                      <a:noFill/>
                      <a:miter lim="800000"/>
                      <a:headEnd/>
                      <a:tailEnd/>
                    </a:ln>
                  </pic:spPr>
                </pic:pic>
              </a:graphicData>
            </a:graphic>
          </wp:inline>
        </w:drawing>
      </w:r>
    </w:p>
    <w:p w:rsidR="00FA718F" w:rsidRDefault="00FA718F" w:rsidP="00FA718F">
      <w:pPr>
        <w:pStyle w:val="Caption"/>
        <w:rPr>
          <w:rFonts w:cs="B Zar"/>
          <w:b w:val="0"/>
          <w:bCs w:val="0"/>
          <w:sz w:val="28"/>
          <w:szCs w:val="28"/>
          <w:rtl/>
        </w:rPr>
      </w:pPr>
      <w:bookmarkStart w:id="181" w:name="_Toc325617028"/>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43</w:t>
      </w:r>
      <w:r w:rsidR="003B0ECF">
        <w:rPr>
          <w:rtl/>
        </w:rPr>
        <w:fldChar w:fldCharType="end"/>
      </w:r>
      <w:r>
        <w:rPr>
          <w:rFonts w:hint="cs"/>
          <w:noProof/>
          <w:rtl/>
        </w:rPr>
        <w:t xml:space="preserve"> </w:t>
      </w:r>
      <w:r w:rsidRPr="003C2271">
        <w:rPr>
          <w:rFonts w:hint="eastAsia"/>
          <w:noProof/>
          <w:rtl/>
        </w:rPr>
        <w:t>ساختار</w:t>
      </w:r>
      <w:r w:rsidRPr="003C2271">
        <w:rPr>
          <w:noProof/>
          <w:rtl/>
        </w:rPr>
        <w:t xml:space="preserve"> </w:t>
      </w:r>
      <w:r w:rsidRPr="003C2271">
        <w:rPr>
          <w:rFonts w:hint="eastAsia"/>
          <w:noProof/>
          <w:rtl/>
        </w:rPr>
        <w:t>و</w:t>
      </w:r>
      <w:r w:rsidRPr="003C2271">
        <w:rPr>
          <w:noProof/>
          <w:rtl/>
        </w:rPr>
        <w:t xml:space="preserve"> </w:t>
      </w:r>
      <w:r w:rsidRPr="003C2271">
        <w:rPr>
          <w:rFonts w:hint="eastAsia"/>
          <w:noProof/>
          <w:rtl/>
        </w:rPr>
        <w:t>معماري</w:t>
      </w:r>
      <w:r w:rsidRPr="003C2271">
        <w:rPr>
          <w:noProof/>
          <w:rtl/>
        </w:rPr>
        <w:t xml:space="preserve"> </w:t>
      </w:r>
      <w:r w:rsidRPr="003C2271">
        <w:rPr>
          <w:rFonts w:hint="eastAsia"/>
          <w:noProof/>
          <w:rtl/>
        </w:rPr>
        <w:t>سيستم</w:t>
      </w:r>
      <w:r w:rsidRPr="003C2271">
        <w:rPr>
          <w:noProof/>
          <w:rtl/>
        </w:rPr>
        <w:t xml:space="preserve"> </w:t>
      </w:r>
      <w:r w:rsidRPr="003C2271">
        <w:rPr>
          <w:rFonts w:hint="eastAsia"/>
          <w:noProof/>
          <w:rtl/>
        </w:rPr>
        <w:t>تشخيص</w:t>
      </w:r>
      <w:r w:rsidRPr="003C2271">
        <w:rPr>
          <w:noProof/>
          <w:rtl/>
        </w:rPr>
        <w:t xml:space="preserve"> </w:t>
      </w:r>
      <w:r w:rsidRPr="003C2271">
        <w:rPr>
          <w:rFonts w:hint="eastAsia"/>
          <w:noProof/>
          <w:rtl/>
        </w:rPr>
        <w:t>نفوذ</w:t>
      </w:r>
      <w:bookmarkEnd w:id="181"/>
    </w:p>
    <w:p w:rsidR="00F36175" w:rsidRPr="00D0257F" w:rsidRDefault="00F36175" w:rsidP="00D0257F">
      <w:pPr>
        <w:spacing w:line="336" w:lineRule="auto"/>
        <w:contextualSpacing/>
        <w:jc w:val="lowKashida"/>
        <w:rPr>
          <w:rFonts w:cs="B Zar"/>
          <w:b/>
          <w:bCs/>
          <w:sz w:val="28"/>
          <w:szCs w:val="28"/>
          <w:rtl/>
          <w:lang w:bidi="fa-IR"/>
        </w:rPr>
      </w:pPr>
      <w:r w:rsidRPr="00D0257F">
        <w:rPr>
          <w:rFonts w:cs="B Zar"/>
          <w:b/>
          <w:bCs/>
          <w:sz w:val="28"/>
          <w:szCs w:val="28"/>
          <w:rtl/>
          <w:lang w:bidi="fa-IR"/>
        </w:rPr>
        <w:t xml:space="preserve">اين سنسور اطلاعات خام را از سه منبع دريافت مي كند. </w:t>
      </w:r>
    </w:p>
    <w:p w:rsidR="00F36175" w:rsidRPr="00D0257F" w:rsidRDefault="00F36175" w:rsidP="00D0257F">
      <w:pPr>
        <w:spacing w:line="336" w:lineRule="auto"/>
        <w:contextualSpacing/>
        <w:jc w:val="lowKashida"/>
        <w:rPr>
          <w:rFonts w:cs="B Zar"/>
          <w:sz w:val="28"/>
          <w:szCs w:val="28"/>
          <w:rtl/>
          <w:lang w:bidi="fa-IR"/>
        </w:rPr>
      </w:pPr>
      <w:r w:rsidRPr="00D0257F">
        <w:rPr>
          <w:rFonts w:cs="B Zar"/>
          <w:sz w:val="28"/>
          <w:szCs w:val="28"/>
          <w:rtl/>
          <w:lang w:bidi="fa-IR"/>
        </w:rPr>
        <w:t xml:space="preserve">1-      از اطلاعات موجود در بانك اطلاعلتي خود </w:t>
      </w:r>
      <w:r w:rsidRPr="00D0257F">
        <w:rPr>
          <w:rFonts w:cs="B Zar"/>
          <w:sz w:val="28"/>
          <w:szCs w:val="28"/>
          <w:lang w:bidi="fa-IR"/>
        </w:rPr>
        <w:t>IDS</w:t>
      </w:r>
      <w:r w:rsidRPr="00D0257F">
        <w:rPr>
          <w:rFonts w:cs="B Zar"/>
          <w:sz w:val="28"/>
          <w:szCs w:val="28"/>
          <w:rtl/>
          <w:lang w:bidi="fa-IR"/>
        </w:rPr>
        <w:t xml:space="preserve"> .</w:t>
      </w:r>
    </w:p>
    <w:p w:rsidR="00F36175" w:rsidRPr="00D0257F" w:rsidRDefault="00F36175" w:rsidP="00D0257F">
      <w:pPr>
        <w:spacing w:line="336" w:lineRule="auto"/>
        <w:contextualSpacing/>
        <w:jc w:val="lowKashida"/>
        <w:rPr>
          <w:rFonts w:cs="B Zar"/>
          <w:sz w:val="28"/>
          <w:szCs w:val="28"/>
          <w:rtl/>
          <w:lang w:bidi="fa-IR"/>
        </w:rPr>
      </w:pPr>
      <w:r w:rsidRPr="00D0257F">
        <w:rPr>
          <w:rFonts w:cs="B Zar"/>
          <w:sz w:val="28"/>
          <w:szCs w:val="28"/>
          <w:rtl/>
          <w:lang w:bidi="fa-IR"/>
        </w:rPr>
        <w:t>2-      فايل ثبت وقايع سيستم (</w:t>
      </w:r>
      <w:r w:rsidRPr="00D0257F">
        <w:rPr>
          <w:rFonts w:cs="B Zar"/>
          <w:sz w:val="28"/>
          <w:szCs w:val="28"/>
          <w:lang w:bidi="fa-IR"/>
        </w:rPr>
        <w:t>syslog</w:t>
      </w:r>
      <w:r w:rsidRPr="00D0257F">
        <w:rPr>
          <w:rFonts w:cs="B Zar"/>
          <w:sz w:val="28"/>
          <w:szCs w:val="28"/>
          <w:rtl/>
          <w:lang w:bidi="fa-IR"/>
        </w:rPr>
        <w:t>).</w:t>
      </w:r>
    </w:p>
    <w:p w:rsidR="00F36175" w:rsidRPr="00D0257F" w:rsidRDefault="00F36175" w:rsidP="00D0257F">
      <w:pPr>
        <w:spacing w:line="336" w:lineRule="auto"/>
        <w:contextualSpacing/>
        <w:jc w:val="lowKashida"/>
        <w:rPr>
          <w:rFonts w:cs="B Zar"/>
          <w:sz w:val="28"/>
          <w:szCs w:val="28"/>
          <w:rtl/>
          <w:lang w:bidi="fa-IR"/>
        </w:rPr>
      </w:pPr>
      <w:r w:rsidRPr="00D0257F">
        <w:rPr>
          <w:rFonts w:cs="B Zar"/>
          <w:sz w:val="28"/>
          <w:szCs w:val="28"/>
          <w:rtl/>
          <w:lang w:bidi="fa-IR"/>
        </w:rPr>
        <w:t>3-      آثار ترافيك عبوري و ديده باني شبكه .</w:t>
      </w:r>
    </w:p>
    <w:p w:rsidR="00F36175" w:rsidRPr="00D0257F" w:rsidRDefault="00F36175" w:rsidP="00D0257F">
      <w:pPr>
        <w:spacing w:line="336" w:lineRule="auto"/>
        <w:contextualSpacing/>
        <w:jc w:val="lowKashida"/>
        <w:rPr>
          <w:rFonts w:cs="B Zar"/>
          <w:sz w:val="28"/>
          <w:szCs w:val="28"/>
          <w:rtl/>
          <w:lang w:bidi="fa-IR"/>
        </w:rPr>
      </w:pPr>
      <w:r w:rsidRPr="00D0257F">
        <w:rPr>
          <w:rFonts w:cs="B Zar"/>
          <w:sz w:val="28"/>
          <w:szCs w:val="28"/>
          <w:rtl/>
          <w:lang w:bidi="fa-IR"/>
        </w:rPr>
        <w:t>فايل ثبت وقايع سيستم (</w:t>
      </w:r>
      <w:r w:rsidRPr="00D0257F">
        <w:rPr>
          <w:rFonts w:cs="B Zar"/>
          <w:sz w:val="28"/>
          <w:szCs w:val="28"/>
          <w:lang w:bidi="fa-IR"/>
        </w:rPr>
        <w:t>syslog</w:t>
      </w:r>
      <w:r w:rsidRPr="00D0257F">
        <w:rPr>
          <w:rFonts w:cs="B Zar"/>
          <w:sz w:val="28"/>
          <w:szCs w:val="28"/>
          <w:rtl/>
          <w:lang w:bidi="fa-IR"/>
        </w:rPr>
        <w:t>) ممكن است به طور مثال اطلاعات پيكربندي سيستم و دسترسي هاي كاربران باشد. اين اطلاعات اساس تصميم گيري هاي بعدي مكانيزم سنسور خواهد بود.</w:t>
      </w:r>
    </w:p>
    <w:p w:rsidR="00F36175" w:rsidRPr="00D0257F" w:rsidRDefault="00F36175" w:rsidP="00D0257F">
      <w:pPr>
        <w:spacing w:line="336" w:lineRule="auto"/>
        <w:contextualSpacing/>
        <w:jc w:val="lowKashida"/>
        <w:rPr>
          <w:rFonts w:cs="B Zar"/>
          <w:sz w:val="28"/>
          <w:szCs w:val="28"/>
          <w:rtl/>
          <w:lang w:bidi="fa-IR"/>
        </w:rPr>
      </w:pPr>
      <w:r w:rsidRPr="00D0257F">
        <w:rPr>
          <w:rFonts w:cs="B Zar"/>
          <w:sz w:val="28"/>
          <w:szCs w:val="28"/>
          <w:rtl/>
          <w:lang w:bidi="fa-IR"/>
        </w:rPr>
        <w:t xml:space="preserve">اين سنسور با يك </w:t>
      </w:r>
      <w:r w:rsidRPr="00D0257F">
        <w:rPr>
          <w:rFonts w:cs="B Zar"/>
          <w:sz w:val="28"/>
          <w:szCs w:val="28"/>
          <w:lang w:bidi="fa-IR"/>
        </w:rPr>
        <w:t>Event Generator</w:t>
      </w:r>
      <w:r w:rsidRPr="00D0257F">
        <w:rPr>
          <w:rFonts w:cs="B Zar"/>
          <w:sz w:val="28"/>
          <w:szCs w:val="28"/>
          <w:rtl/>
          <w:lang w:bidi="fa-IR"/>
        </w:rPr>
        <w:t xml:space="preserve">  كه مسئول جمع آوري اطلاعات است با هم كار مي كنند. ( شكل 4) . قوانين جمع آوري اطلاعات كه بوسيله سياست هاي </w:t>
      </w:r>
      <w:r w:rsidRPr="00D0257F">
        <w:rPr>
          <w:rFonts w:cs="B Zar"/>
          <w:sz w:val="28"/>
          <w:szCs w:val="28"/>
          <w:lang w:bidi="fa-IR"/>
        </w:rPr>
        <w:t>Event generator</w:t>
      </w:r>
      <w:r w:rsidRPr="00D0257F">
        <w:rPr>
          <w:rFonts w:cs="B Zar"/>
          <w:sz w:val="28"/>
          <w:szCs w:val="28"/>
          <w:rtl/>
          <w:lang w:bidi="fa-IR"/>
        </w:rPr>
        <w:t xml:space="preserve">  مشخص مي شود ، تعيين كننده نوع فيلترينگ از روي حوادث و اطلاعات ثبت شده است.</w:t>
      </w:r>
    </w:p>
    <w:p w:rsidR="00F36175" w:rsidRPr="00D0257F" w:rsidRDefault="00F36175" w:rsidP="00D0257F">
      <w:pPr>
        <w:spacing w:line="336" w:lineRule="auto"/>
        <w:contextualSpacing/>
        <w:jc w:val="lowKashida"/>
        <w:rPr>
          <w:rFonts w:cs="B Zar"/>
          <w:sz w:val="28"/>
          <w:szCs w:val="28"/>
          <w:rtl/>
          <w:lang w:bidi="fa-IR"/>
        </w:rPr>
      </w:pPr>
      <w:r w:rsidRPr="00D0257F">
        <w:rPr>
          <w:rFonts w:cs="B Zar"/>
          <w:sz w:val="28"/>
          <w:szCs w:val="28"/>
          <w:lang w:bidi="fa-IR"/>
        </w:rPr>
        <w:t>Event Generator</w:t>
      </w:r>
      <w:r w:rsidRPr="00D0257F">
        <w:rPr>
          <w:rFonts w:cs="B Zar"/>
          <w:sz w:val="28"/>
          <w:szCs w:val="28"/>
          <w:rtl/>
          <w:lang w:bidi="fa-IR"/>
        </w:rPr>
        <w:t xml:space="preserve"> ، مثل سيستم عامل يا شبكه يا يك برنامه اجرايي ، توليد كننده</w:t>
      </w:r>
      <w:r w:rsidRPr="00D0257F">
        <w:rPr>
          <w:rFonts w:cs="B Zar"/>
          <w:sz w:val="28"/>
          <w:szCs w:val="28"/>
          <w:lang w:bidi="fa-IR"/>
        </w:rPr>
        <w:t>Policy</w:t>
      </w:r>
      <w:r w:rsidRPr="00D0257F">
        <w:rPr>
          <w:rFonts w:cs="B Zar"/>
          <w:sz w:val="28"/>
          <w:szCs w:val="28"/>
          <w:rtl/>
          <w:lang w:bidi="fa-IR"/>
        </w:rPr>
        <w:t xml:space="preserve"> هايي هستند كه ممكن است يك واقعه ايجاد شده در سيستم عامل يا </w:t>
      </w:r>
      <w:r w:rsidRPr="00D0257F">
        <w:rPr>
          <w:rFonts w:cs="B Zar"/>
          <w:sz w:val="28"/>
          <w:szCs w:val="28"/>
          <w:lang w:bidi="fa-IR"/>
        </w:rPr>
        <w:t>Packet</w:t>
      </w:r>
      <w:r w:rsidRPr="00D0257F">
        <w:rPr>
          <w:rFonts w:cs="B Zar"/>
          <w:sz w:val="28"/>
          <w:szCs w:val="28"/>
          <w:rtl/>
          <w:lang w:bidi="fa-IR"/>
        </w:rPr>
        <w:t xml:space="preserve">   هاي شبكه را ثبت كنند. اين </w:t>
      </w:r>
      <w:r w:rsidRPr="00D0257F">
        <w:rPr>
          <w:rFonts w:cs="B Zar"/>
          <w:sz w:val="28"/>
          <w:szCs w:val="28"/>
          <w:rtl/>
          <w:lang w:bidi="fa-IR"/>
        </w:rPr>
        <w:lastRenderedPageBreak/>
        <w:t xml:space="preserve">مجموعه به همراه اطلاعات </w:t>
      </w:r>
      <w:r w:rsidRPr="00D0257F">
        <w:rPr>
          <w:rFonts w:cs="B Zar"/>
          <w:sz w:val="28"/>
          <w:szCs w:val="28"/>
          <w:lang w:bidi="fa-IR"/>
        </w:rPr>
        <w:t>Policy</w:t>
      </w:r>
      <w:r w:rsidRPr="00D0257F">
        <w:rPr>
          <w:rFonts w:cs="B Zar"/>
          <w:sz w:val="28"/>
          <w:szCs w:val="28"/>
          <w:rtl/>
          <w:lang w:bidi="fa-IR"/>
        </w:rPr>
        <w:t xml:space="preserve"> مي تواند در يك سيستم محافظت شده يا خارج از شبكه قرار داده شود. در بعضي شرايط خاص هيچ محل مشخصي به عنوان محل حفظ اطلاعات ايجاد نمي شود مثل وقتي كه اطلاعات جمع آوري شده از وقايع مستقيما" به يك سيستم آناليز ارسال مي شود.</w:t>
      </w:r>
    </w:p>
    <w:p w:rsidR="00F36175" w:rsidRPr="00D0257F" w:rsidRDefault="00D56BD4" w:rsidP="00D0257F">
      <w:pPr>
        <w:spacing w:line="336" w:lineRule="auto"/>
        <w:contextualSpacing/>
        <w:jc w:val="lowKashida"/>
        <w:rPr>
          <w:rFonts w:cs="B Zar"/>
          <w:sz w:val="28"/>
          <w:szCs w:val="28"/>
          <w:rtl/>
          <w:lang w:bidi="fa-IR"/>
        </w:rPr>
      </w:pPr>
      <w:r w:rsidRPr="00D0257F">
        <w:rPr>
          <w:rFonts w:ascii="Tahoma" w:hAnsi="Tahoma" w:cs="B Zar"/>
          <w:b/>
          <w:noProof/>
          <w:sz w:val="28"/>
          <w:szCs w:val="28"/>
        </w:rPr>
        <w:drawing>
          <wp:inline distT="0" distB="0" distL="0" distR="0">
            <wp:extent cx="4475480" cy="2743200"/>
            <wp:effectExtent l="19050" t="0" r="1270" b="0"/>
            <wp:docPr id="67" name="Picture 67" descr="ID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DS-4"/>
                    <pic:cNvPicPr>
                      <a:picLocks noChangeAspect="1" noChangeArrowheads="1"/>
                    </pic:cNvPicPr>
                  </pic:nvPicPr>
                  <pic:blipFill>
                    <a:blip r:embed="rId95"/>
                    <a:srcRect/>
                    <a:stretch>
                      <a:fillRect/>
                    </a:stretch>
                  </pic:blipFill>
                  <pic:spPr bwMode="auto">
                    <a:xfrm>
                      <a:off x="0" y="0"/>
                      <a:ext cx="4475480" cy="2743200"/>
                    </a:xfrm>
                    <a:prstGeom prst="rect">
                      <a:avLst/>
                    </a:prstGeom>
                    <a:noFill/>
                    <a:ln w="9525">
                      <a:noFill/>
                      <a:miter lim="800000"/>
                      <a:headEnd/>
                      <a:tailEnd/>
                    </a:ln>
                  </pic:spPr>
                </pic:pic>
              </a:graphicData>
            </a:graphic>
          </wp:inline>
        </w:drawing>
      </w:r>
    </w:p>
    <w:p w:rsidR="0001322C" w:rsidRPr="00D0257F" w:rsidRDefault="0001322C" w:rsidP="00D0257F">
      <w:pPr>
        <w:spacing w:line="336" w:lineRule="auto"/>
        <w:contextualSpacing/>
        <w:jc w:val="lowKashida"/>
        <w:rPr>
          <w:rFonts w:cs="B Zar"/>
          <w:sz w:val="28"/>
          <w:szCs w:val="28"/>
          <w:rtl/>
          <w:lang w:bidi="fa-IR"/>
        </w:rPr>
      </w:pPr>
      <w:r w:rsidRPr="00D0257F">
        <w:rPr>
          <w:rFonts w:cs="B Zar"/>
          <w:sz w:val="28"/>
          <w:szCs w:val="28"/>
          <w:rtl/>
          <w:lang w:bidi="fa-IR"/>
        </w:rPr>
        <w:t xml:space="preserve">وظيفه سنسور فيلتر كردن اطلاعات است و حذف كردن هر داده غير مرتبط كه از طرف منابع دريافت اطلاعات مي رسد. تحليل كننده براي دستيابي به اين هدف از </w:t>
      </w:r>
      <w:r w:rsidRPr="00D0257F">
        <w:rPr>
          <w:rFonts w:cs="B Zar"/>
          <w:sz w:val="28"/>
          <w:szCs w:val="28"/>
          <w:lang w:bidi="fa-IR"/>
        </w:rPr>
        <w:t>Policy</w:t>
      </w:r>
      <w:r w:rsidRPr="00D0257F">
        <w:rPr>
          <w:rFonts w:cs="B Zar"/>
          <w:sz w:val="28"/>
          <w:szCs w:val="28"/>
          <w:rtl/>
          <w:lang w:bidi="fa-IR"/>
        </w:rPr>
        <w:t xml:space="preserve">  هاي موجود استفاده مي كند.تحليل گر نكاتي مانند اثر و نتيجه حمله ، پرو فايل رفتارهاي نرمال و صحيح و پارامترهاي مورد نياز مثل </w:t>
      </w:r>
      <w:r w:rsidRPr="00D0257F">
        <w:rPr>
          <w:rFonts w:cs="B Zar"/>
          <w:sz w:val="28"/>
          <w:szCs w:val="28"/>
          <w:lang w:bidi="fa-IR"/>
        </w:rPr>
        <w:t>Threshold</w:t>
      </w:r>
      <w:r w:rsidRPr="00D0257F">
        <w:rPr>
          <w:rFonts w:cs="B Zar"/>
          <w:sz w:val="28"/>
          <w:szCs w:val="28"/>
          <w:rtl/>
          <w:lang w:bidi="fa-IR"/>
        </w:rPr>
        <w:t xml:space="preserve"> ها را بررسي مي كند .علاوه بر همه اينها بانك اطلاعاتي كه پارامترهاي پيكربندي </w:t>
      </w:r>
      <w:r w:rsidRPr="00D0257F">
        <w:rPr>
          <w:rFonts w:cs="B Zar"/>
          <w:sz w:val="28"/>
          <w:szCs w:val="28"/>
          <w:lang w:bidi="fa-IR"/>
        </w:rPr>
        <w:t>IDS</w:t>
      </w:r>
      <w:r w:rsidRPr="00D0257F">
        <w:rPr>
          <w:rFonts w:cs="B Zar"/>
          <w:sz w:val="28"/>
          <w:szCs w:val="28"/>
          <w:rtl/>
          <w:lang w:bidi="fa-IR"/>
        </w:rPr>
        <w:t xml:space="preserve"> را در خود نگه مي دارد، روشهاي مختلف ارتباطي را ايجاد مي كنند.سنسور يا گيرنده هم بانك اطلاعاتي خاص خود را دارد، كه شامل تاريخچه پويايي  از نفوذهاي پيچيده بوده يا با توجه به تعدد حمله مورد تحليل قرارگرفته است.</w:t>
      </w:r>
    </w:p>
    <w:p w:rsidR="0001322C" w:rsidRPr="00D0257F" w:rsidRDefault="0001322C" w:rsidP="00D0257F">
      <w:pPr>
        <w:spacing w:line="336" w:lineRule="auto"/>
        <w:contextualSpacing/>
        <w:jc w:val="lowKashida"/>
        <w:rPr>
          <w:rFonts w:cs="B Zar"/>
          <w:sz w:val="28"/>
          <w:szCs w:val="28"/>
          <w:rtl/>
          <w:lang w:bidi="fa-IR"/>
        </w:rPr>
      </w:pPr>
    </w:p>
    <w:p w:rsidR="0001322C" w:rsidRPr="00D0257F" w:rsidRDefault="0001322C" w:rsidP="00D0257F">
      <w:pPr>
        <w:spacing w:line="336" w:lineRule="auto"/>
        <w:contextualSpacing/>
        <w:jc w:val="lowKashida"/>
        <w:rPr>
          <w:rFonts w:cs="B Zar"/>
          <w:sz w:val="28"/>
          <w:szCs w:val="28"/>
          <w:rtl/>
          <w:lang w:bidi="fa-IR"/>
        </w:rPr>
      </w:pPr>
      <w:r w:rsidRPr="00D0257F">
        <w:rPr>
          <w:rFonts w:cs="B Zar"/>
          <w:sz w:val="28"/>
          <w:szCs w:val="28"/>
          <w:rtl/>
          <w:lang w:bidi="fa-IR"/>
        </w:rPr>
        <w:lastRenderedPageBreak/>
        <w:t xml:space="preserve">سيستم تشخيص نفوذ مي تواند به صورت متمركز مثل برقراري يك فايروال فيزيكي يا به صورت غير متمركز انجام شود.يك </w:t>
      </w:r>
      <w:r w:rsidRPr="00D0257F">
        <w:rPr>
          <w:rFonts w:cs="B Zar"/>
          <w:sz w:val="28"/>
          <w:szCs w:val="28"/>
          <w:lang w:bidi="fa-IR"/>
        </w:rPr>
        <w:t>IDS</w:t>
      </w:r>
      <w:r w:rsidRPr="00D0257F">
        <w:rPr>
          <w:rFonts w:cs="B Zar"/>
          <w:sz w:val="28"/>
          <w:szCs w:val="28"/>
          <w:rtl/>
          <w:lang w:bidi="fa-IR"/>
        </w:rPr>
        <w:t xml:space="preserve"> غير متمركز شامل تعداد زيادي سيستم تشخيص نفوذ در يك شبكه بزرگ است كه هركدام از آنها با هم در ارتباط هستند.سيستم هاي پيچيده تر از ساختاري پيروي مي كنند كه ماژول هاي مشابه برنامه هاي خود اجرايي دارند كه روي هر كامپيوتر اجرا مي شوند. عملكرد اين سيستم جايگزين ، مونيتور و فيلتر كردن تمام فعاليتهاي مرتبط با يك بخش محافظت شده است كه بتواند يك آناليز دقيق و پاسخ متناسب از شبكه دريافت كند.</w:t>
      </w:r>
    </w:p>
    <w:p w:rsidR="0001322C" w:rsidRPr="00D0257F" w:rsidRDefault="0001322C" w:rsidP="00D0257F">
      <w:pPr>
        <w:spacing w:line="336" w:lineRule="auto"/>
        <w:contextualSpacing/>
        <w:jc w:val="lowKashida"/>
        <w:rPr>
          <w:rFonts w:cs="B Zar"/>
          <w:sz w:val="28"/>
          <w:szCs w:val="28"/>
          <w:rtl/>
          <w:lang w:bidi="fa-IR"/>
        </w:rPr>
      </w:pPr>
      <w:r w:rsidRPr="00D0257F">
        <w:rPr>
          <w:rFonts w:cs="B Zar"/>
          <w:sz w:val="28"/>
          <w:szCs w:val="28"/>
          <w:rtl/>
          <w:lang w:bidi="fa-IR"/>
        </w:rPr>
        <w:t xml:space="preserve">يكي از قسمت هاي بسيار مهم  </w:t>
      </w:r>
      <w:r w:rsidRPr="00D0257F">
        <w:rPr>
          <w:rFonts w:cs="B Zar"/>
          <w:sz w:val="28"/>
          <w:szCs w:val="28"/>
          <w:lang w:bidi="fa-IR"/>
        </w:rPr>
        <w:t>IDS</w:t>
      </w:r>
      <w:r w:rsidRPr="00D0257F">
        <w:rPr>
          <w:rFonts w:cs="B Zar"/>
          <w:sz w:val="28"/>
          <w:szCs w:val="28"/>
          <w:rtl/>
          <w:lang w:bidi="fa-IR"/>
        </w:rPr>
        <w:t xml:space="preserve">  برنامه اي است كه به  سرور آناليز كننده گزارش مي دهد ، </w:t>
      </w:r>
      <w:r w:rsidRPr="00D0257F">
        <w:rPr>
          <w:rFonts w:cs="B Zar"/>
          <w:sz w:val="28"/>
          <w:szCs w:val="28"/>
          <w:lang w:bidi="fa-IR"/>
        </w:rPr>
        <w:t>DIDS(Database IDS</w:t>
      </w:r>
      <w:r w:rsidRPr="00D0257F">
        <w:rPr>
          <w:rFonts w:cs="B Zar"/>
          <w:sz w:val="28"/>
          <w:szCs w:val="28"/>
          <w:rtl/>
          <w:lang w:bidi="fa-IR"/>
        </w:rPr>
        <w:t xml:space="preserve">)  و داراي ابزار آناليز پيچيده تري است كه حملات غير متمركز را نيز شناسايي مي كند. دليل ديگري كه وجود دارد مربوط به  قابليت حمل و انتقال درچند منطقه فيزيكي است .علاوه بر اين عامل جايگزين مشخص براي تشخيص و شناسايي اثر حمله هاي شناخته شده مي باشد . </w:t>
      </w:r>
    </w:p>
    <w:p w:rsidR="0001322C" w:rsidRPr="00D0257F" w:rsidRDefault="0001322C" w:rsidP="00D0257F">
      <w:pPr>
        <w:spacing w:line="336" w:lineRule="auto"/>
        <w:contextualSpacing/>
        <w:jc w:val="lowKashida"/>
        <w:rPr>
          <w:rFonts w:cs="B Zar"/>
          <w:sz w:val="28"/>
          <w:szCs w:val="28"/>
          <w:rtl/>
          <w:lang w:bidi="fa-IR"/>
        </w:rPr>
      </w:pPr>
    </w:p>
    <w:p w:rsidR="0001322C" w:rsidRPr="00D0257F" w:rsidRDefault="0001322C" w:rsidP="00D0257F">
      <w:pPr>
        <w:spacing w:line="336" w:lineRule="auto"/>
        <w:contextualSpacing/>
        <w:jc w:val="lowKashida"/>
        <w:rPr>
          <w:rFonts w:cs="B Zar"/>
          <w:b/>
          <w:bCs/>
          <w:sz w:val="28"/>
          <w:szCs w:val="28"/>
          <w:rtl/>
          <w:lang w:bidi="fa-IR"/>
        </w:rPr>
      </w:pPr>
      <w:r w:rsidRPr="00D0257F">
        <w:rPr>
          <w:rFonts w:cs="B Zar"/>
          <w:b/>
          <w:bCs/>
          <w:sz w:val="28"/>
          <w:szCs w:val="28"/>
          <w:rtl/>
          <w:lang w:bidi="fa-IR"/>
        </w:rPr>
        <w:t>يك راه حل ساختاري  چند برنامه اي كه در سال 1994 ايجاد شد</w:t>
      </w:r>
    </w:p>
    <w:p w:rsidR="0001322C" w:rsidRPr="00D0257F" w:rsidRDefault="0001322C"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w:t>
      </w:r>
      <w:r w:rsidRPr="00D0257F">
        <w:rPr>
          <w:rFonts w:cs="B Zar"/>
          <w:sz w:val="28"/>
          <w:szCs w:val="28"/>
          <w:lang w:bidi="fa-IR"/>
        </w:rPr>
        <w:t>AAFID</w:t>
      </w:r>
      <w:r w:rsidRPr="00D0257F">
        <w:rPr>
          <w:rFonts w:cs="B Zar"/>
          <w:sz w:val="28"/>
          <w:szCs w:val="28"/>
          <w:rtl/>
          <w:lang w:bidi="fa-IR"/>
        </w:rPr>
        <w:t xml:space="preserve"> يا </w:t>
      </w:r>
      <w:r w:rsidRPr="00D0257F">
        <w:rPr>
          <w:rFonts w:cs="B Zar"/>
          <w:sz w:val="28"/>
          <w:szCs w:val="28"/>
          <w:lang w:bidi="fa-IR"/>
        </w:rPr>
        <w:t>Autonomous Agent for Intrusion Detection</w:t>
      </w:r>
      <w:r w:rsidRPr="00D0257F">
        <w:rPr>
          <w:rFonts w:cs="B Zar"/>
          <w:sz w:val="28"/>
          <w:szCs w:val="28"/>
          <w:rtl/>
          <w:lang w:bidi="fa-IR"/>
        </w:rPr>
        <w:t xml:space="preserve">  است. (شكل 5). اين ساختار از يك جايگزين استفاده مي كند كه بخش به خصوصي از رفتار سيستم را در زمان خاص ديده باني مي كند . بطور مثال يك جايگزين مي تواند تعداد دفعاتي را كه به سيستم </w:t>
      </w:r>
      <w:r w:rsidRPr="00D0257F">
        <w:rPr>
          <w:rFonts w:cs="B Zar"/>
          <w:sz w:val="28"/>
          <w:szCs w:val="28"/>
          <w:lang w:bidi="fa-IR"/>
        </w:rPr>
        <w:t>Telnet</w:t>
      </w:r>
      <w:r w:rsidRPr="00D0257F">
        <w:rPr>
          <w:rFonts w:cs="B Zar"/>
          <w:sz w:val="28"/>
          <w:szCs w:val="28"/>
          <w:rtl/>
          <w:lang w:bidi="fa-IR"/>
        </w:rPr>
        <w:t xml:space="preserve"> شده تشخيص داده و در صورتي كه اين عدد منطقي به نظر نرسد آنرا گزارش كند. يك جايگزين همچنين قابليت ايجاد زنگ خطر در زمان وقوع يك حادثه مشكوك را دارد . جايگزين ها مي توانند مشابه سازي شوند و به سيستم ديگر منتقل گردند. به غير از جايگزين ها ، سيستم مي تواند  رابط هايي براي ديده </w:t>
      </w:r>
      <w:r w:rsidRPr="00D0257F">
        <w:rPr>
          <w:rFonts w:cs="B Zar"/>
          <w:sz w:val="28"/>
          <w:szCs w:val="28"/>
          <w:rtl/>
          <w:lang w:bidi="fa-IR"/>
        </w:rPr>
        <w:lastRenderedPageBreak/>
        <w:t>باني كل فعاليتهاي يك كامپيوتر بخصوص داشته باشد. اين رابط ها هميشه نتايج عمليات خود را به يك مونيتور مشخص ارسال مي كنند. سيستم هاي مانيتور اطلاعات را از نقاط مختلف و مشخص شبكه دريافت مي كنند و اين بدين معني است كه مي توانند اطلاعات غير متمركز را بهم ارتباط دهند و نتيجه گيري نهايي را انجام دهند.به انضمام اينكه ممكن است فيلتر هايي گذاشته شود تا داده هاي توليد شده را بصورت انتخابي در يافت نمايد.</w:t>
      </w:r>
    </w:p>
    <w:p w:rsidR="0001322C" w:rsidRPr="00D0257F" w:rsidRDefault="00D56BD4" w:rsidP="00D0257F">
      <w:pPr>
        <w:spacing w:line="336" w:lineRule="auto"/>
        <w:contextualSpacing/>
        <w:jc w:val="center"/>
        <w:rPr>
          <w:rFonts w:cs="B Zar"/>
          <w:sz w:val="28"/>
          <w:szCs w:val="28"/>
          <w:rtl/>
          <w:lang w:bidi="fa-IR"/>
        </w:rPr>
      </w:pPr>
      <w:r w:rsidRPr="00D0257F">
        <w:rPr>
          <w:rFonts w:ascii="Tahoma" w:hAnsi="Tahoma" w:cs="B Zar"/>
          <w:b/>
          <w:noProof/>
          <w:sz w:val="28"/>
          <w:szCs w:val="28"/>
        </w:rPr>
        <w:drawing>
          <wp:inline distT="0" distB="0" distL="0" distR="0">
            <wp:extent cx="4591050" cy="2675890"/>
            <wp:effectExtent l="19050" t="0" r="0" b="0"/>
            <wp:docPr id="68" name="Picture 68" descr="ID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DS-5"/>
                    <pic:cNvPicPr>
                      <a:picLocks noChangeAspect="1" noChangeArrowheads="1"/>
                    </pic:cNvPicPr>
                  </pic:nvPicPr>
                  <pic:blipFill>
                    <a:blip r:embed="rId96"/>
                    <a:srcRect/>
                    <a:stretch>
                      <a:fillRect/>
                    </a:stretch>
                  </pic:blipFill>
                  <pic:spPr bwMode="auto">
                    <a:xfrm>
                      <a:off x="0" y="0"/>
                      <a:ext cx="4591050" cy="2675890"/>
                    </a:xfrm>
                    <a:prstGeom prst="rect">
                      <a:avLst/>
                    </a:prstGeom>
                    <a:noFill/>
                    <a:ln w="9525">
                      <a:noFill/>
                      <a:miter lim="800000"/>
                      <a:headEnd/>
                      <a:tailEnd/>
                    </a:ln>
                  </pic:spPr>
                </pic:pic>
              </a:graphicData>
            </a:graphic>
          </wp:inline>
        </w:drawing>
      </w:r>
    </w:p>
    <w:p w:rsidR="00F811C7" w:rsidRPr="00D0257F" w:rsidRDefault="00FA718F" w:rsidP="00FA718F">
      <w:pPr>
        <w:pStyle w:val="Caption"/>
        <w:rPr>
          <w:rFonts w:cs="B Zar"/>
          <w:sz w:val="28"/>
          <w:szCs w:val="28"/>
          <w:rtl/>
        </w:rPr>
      </w:pPr>
      <w:bookmarkStart w:id="182" w:name="_Toc325617029"/>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44</w:t>
      </w:r>
      <w:r w:rsidR="003B0ECF">
        <w:rPr>
          <w:rtl/>
        </w:rPr>
        <w:fldChar w:fldCharType="end"/>
      </w:r>
      <w:r>
        <w:rPr>
          <w:rFonts w:hint="cs"/>
          <w:noProof/>
          <w:rtl/>
        </w:rPr>
        <w:t xml:space="preserve"> </w:t>
      </w:r>
      <w:r w:rsidRPr="0068717E">
        <w:rPr>
          <w:noProof/>
        </w:rPr>
        <w:t>IDS</w:t>
      </w:r>
      <w:r w:rsidRPr="0068717E">
        <w:rPr>
          <w:rFonts w:hint="eastAsia"/>
          <w:noProof/>
          <w:rtl/>
        </w:rPr>
        <w:t>ها</w:t>
      </w:r>
      <w:r w:rsidRPr="0068717E">
        <w:rPr>
          <w:noProof/>
          <w:rtl/>
        </w:rPr>
        <w:t xml:space="preserve"> (</w:t>
      </w:r>
      <w:r w:rsidRPr="0068717E">
        <w:rPr>
          <w:rFonts w:hint="eastAsia"/>
          <w:noProof/>
          <w:rtl/>
        </w:rPr>
        <w:t>س</w:t>
      </w:r>
      <w:r w:rsidRPr="0068717E">
        <w:rPr>
          <w:rFonts w:hint="cs"/>
          <w:noProof/>
          <w:rtl/>
        </w:rPr>
        <w:t>ی</w:t>
      </w:r>
      <w:r w:rsidRPr="0068717E">
        <w:rPr>
          <w:rFonts w:hint="eastAsia"/>
          <w:noProof/>
          <w:rtl/>
        </w:rPr>
        <w:t>ستم</w:t>
      </w:r>
      <w:r w:rsidRPr="0068717E">
        <w:rPr>
          <w:noProof/>
          <w:rtl/>
        </w:rPr>
        <w:t xml:space="preserve"> </w:t>
      </w:r>
      <w:r w:rsidRPr="0068717E">
        <w:rPr>
          <w:rFonts w:hint="eastAsia"/>
          <w:noProof/>
          <w:rtl/>
        </w:rPr>
        <w:t>ها</w:t>
      </w:r>
      <w:r w:rsidRPr="0068717E">
        <w:rPr>
          <w:rFonts w:hint="cs"/>
          <w:noProof/>
          <w:rtl/>
        </w:rPr>
        <w:t>ی</w:t>
      </w:r>
      <w:r w:rsidRPr="0068717E">
        <w:rPr>
          <w:noProof/>
          <w:rtl/>
        </w:rPr>
        <w:t xml:space="preserve"> </w:t>
      </w:r>
      <w:r w:rsidRPr="0068717E">
        <w:rPr>
          <w:rFonts w:hint="eastAsia"/>
          <w:noProof/>
          <w:rtl/>
        </w:rPr>
        <w:t>تشخ</w:t>
      </w:r>
      <w:r w:rsidRPr="0068717E">
        <w:rPr>
          <w:rFonts w:hint="cs"/>
          <w:noProof/>
          <w:rtl/>
        </w:rPr>
        <w:t>ی</w:t>
      </w:r>
      <w:r w:rsidRPr="0068717E">
        <w:rPr>
          <w:rFonts w:hint="eastAsia"/>
          <w:noProof/>
          <w:rtl/>
        </w:rPr>
        <w:t>ص</w:t>
      </w:r>
      <w:r w:rsidRPr="0068717E">
        <w:rPr>
          <w:noProof/>
          <w:rtl/>
        </w:rPr>
        <w:t xml:space="preserve"> </w:t>
      </w:r>
      <w:r w:rsidRPr="0068717E">
        <w:rPr>
          <w:rFonts w:hint="eastAsia"/>
          <w:noProof/>
          <w:rtl/>
        </w:rPr>
        <w:t>نفوذ</w:t>
      </w:r>
      <w:r w:rsidRPr="0068717E">
        <w:rPr>
          <w:noProof/>
          <w:rtl/>
        </w:rPr>
        <w:t xml:space="preserve">) </w:t>
      </w:r>
      <w:r w:rsidRPr="0068717E">
        <w:rPr>
          <w:rFonts w:hint="eastAsia"/>
          <w:noProof/>
          <w:rtl/>
        </w:rPr>
        <w:t>و</w:t>
      </w:r>
      <w:r w:rsidRPr="0068717E">
        <w:rPr>
          <w:noProof/>
          <w:rtl/>
        </w:rPr>
        <w:t xml:space="preserve"> </w:t>
      </w:r>
      <w:r w:rsidRPr="0068717E">
        <w:rPr>
          <w:noProof/>
        </w:rPr>
        <w:t>IPS</w:t>
      </w:r>
      <w:r w:rsidRPr="0068717E">
        <w:rPr>
          <w:rFonts w:hint="eastAsia"/>
          <w:noProof/>
          <w:rtl/>
        </w:rPr>
        <w:t>ها</w:t>
      </w:r>
      <w:r w:rsidRPr="0068717E">
        <w:rPr>
          <w:noProof/>
          <w:rtl/>
        </w:rPr>
        <w:t xml:space="preserve"> (</w:t>
      </w:r>
      <w:r w:rsidRPr="0068717E">
        <w:rPr>
          <w:rFonts w:hint="eastAsia"/>
          <w:noProof/>
          <w:rtl/>
        </w:rPr>
        <w:t>س</w:t>
      </w:r>
      <w:r w:rsidRPr="0068717E">
        <w:rPr>
          <w:rFonts w:hint="cs"/>
          <w:noProof/>
          <w:rtl/>
        </w:rPr>
        <w:t>ی</w:t>
      </w:r>
      <w:r w:rsidRPr="0068717E">
        <w:rPr>
          <w:rFonts w:hint="eastAsia"/>
          <w:noProof/>
          <w:rtl/>
        </w:rPr>
        <w:t>ستم</w:t>
      </w:r>
      <w:r w:rsidRPr="0068717E">
        <w:rPr>
          <w:noProof/>
          <w:rtl/>
        </w:rPr>
        <w:t xml:space="preserve"> </w:t>
      </w:r>
      <w:r w:rsidRPr="0068717E">
        <w:rPr>
          <w:rFonts w:hint="eastAsia"/>
          <w:noProof/>
          <w:rtl/>
        </w:rPr>
        <w:t>ها</w:t>
      </w:r>
      <w:r w:rsidRPr="0068717E">
        <w:rPr>
          <w:rFonts w:hint="cs"/>
          <w:noProof/>
          <w:rtl/>
        </w:rPr>
        <w:t>ی</w:t>
      </w:r>
      <w:r w:rsidRPr="0068717E">
        <w:rPr>
          <w:noProof/>
          <w:rtl/>
        </w:rPr>
        <w:t xml:space="preserve"> </w:t>
      </w:r>
      <w:r w:rsidRPr="0068717E">
        <w:rPr>
          <w:rFonts w:hint="eastAsia"/>
          <w:noProof/>
          <w:rtl/>
        </w:rPr>
        <w:t>جلوگ</w:t>
      </w:r>
      <w:r w:rsidRPr="0068717E">
        <w:rPr>
          <w:rFonts w:hint="cs"/>
          <w:noProof/>
          <w:rtl/>
        </w:rPr>
        <w:t>ی</w:t>
      </w:r>
      <w:r w:rsidRPr="0068717E">
        <w:rPr>
          <w:rFonts w:hint="eastAsia"/>
          <w:noProof/>
          <w:rtl/>
        </w:rPr>
        <w:t>ر</w:t>
      </w:r>
      <w:r w:rsidRPr="0068717E">
        <w:rPr>
          <w:rFonts w:hint="cs"/>
          <w:noProof/>
          <w:rtl/>
        </w:rPr>
        <w:t>ی</w:t>
      </w:r>
      <w:r w:rsidRPr="0068717E">
        <w:rPr>
          <w:noProof/>
          <w:rtl/>
        </w:rPr>
        <w:t xml:space="preserve"> </w:t>
      </w:r>
      <w:r w:rsidRPr="0068717E">
        <w:rPr>
          <w:rFonts w:hint="eastAsia"/>
          <w:noProof/>
          <w:rtl/>
        </w:rPr>
        <w:t>از</w:t>
      </w:r>
      <w:r w:rsidRPr="0068717E">
        <w:rPr>
          <w:noProof/>
          <w:rtl/>
        </w:rPr>
        <w:t xml:space="preserve"> </w:t>
      </w:r>
      <w:r w:rsidRPr="0068717E">
        <w:rPr>
          <w:rFonts w:hint="eastAsia"/>
          <w:noProof/>
          <w:rtl/>
        </w:rPr>
        <w:t>نفوذ</w:t>
      </w:r>
      <w:r w:rsidRPr="0068717E">
        <w:rPr>
          <w:noProof/>
          <w:rtl/>
        </w:rPr>
        <w:t>)</w:t>
      </w:r>
      <w:bookmarkEnd w:id="182"/>
    </w:p>
    <w:p w:rsidR="00FA718F" w:rsidRDefault="00FA718F" w:rsidP="00D0257F">
      <w:pPr>
        <w:spacing w:line="336" w:lineRule="auto"/>
        <w:contextualSpacing/>
        <w:jc w:val="lowKashida"/>
        <w:rPr>
          <w:rFonts w:cs="B Zar"/>
          <w:b/>
          <w:bCs/>
          <w:sz w:val="28"/>
          <w:szCs w:val="28"/>
          <w:rtl/>
          <w:lang w:bidi="fa-IR"/>
        </w:rPr>
      </w:pPr>
    </w:p>
    <w:p w:rsidR="00FA718F" w:rsidRDefault="00FA718F" w:rsidP="00FA718F">
      <w:pPr>
        <w:spacing w:line="336" w:lineRule="auto"/>
        <w:contextualSpacing/>
        <w:jc w:val="lowKashida"/>
        <w:rPr>
          <w:rFonts w:cs="B Zar"/>
          <w:b/>
          <w:bCs/>
          <w:sz w:val="28"/>
          <w:szCs w:val="28"/>
          <w:rtl/>
          <w:lang w:bidi="fa-IR"/>
        </w:rPr>
      </w:pPr>
      <w:r w:rsidRPr="00D0257F">
        <w:rPr>
          <w:rFonts w:cs="B Zar"/>
          <w:b/>
          <w:bCs/>
          <w:sz w:val="28"/>
          <w:szCs w:val="28"/>
          <w:lang w:bidi="fa-IR"/>
        </w:rPr>
        <w:t>IDS</w:t>
      </w:r>
      <w:r w:rsidRPr="00D0257F">
        <w:rPr>
          <w:rFonts w:cs="B Zar"/>
          <w:b/>
          <w:bCs/>
          <w:sz w:val="28"/>
          <w:szCs w:val="28"/>
          <w:rtl/>
          <w:lang w:bidi="fa-IR"/>
        </w:rPr>
        <w:t>ها (س</w:t>
      </w:r>
      <w:r w:rsidRPr="00D0257F">
        <w:rPr>
          <w:rFonts w:cs="B Zar" w:hint="cs"/>
          <w:b/>
          <w:bCs/>
          <w:sz w:val="28"/>
          <w:szCs w:val="28"/>
          <w:rtl/>
          <w:lang w:bidi="fa-IR"/>
        </w:rPr>
        <w:t>ی</w:t>
      </w:r>
      <w:r w:rsidRPr="00D0257F">
        <w:rPr>
          <w:rFonts w:cs="B Zar" w:hint="eastAsia"/>
          <w:b/>
          <w:bCs/>
          <w:sz w:val="28"/>
          <w:szCs w:val="28"/>
          <w:rtl/>
          <w:lang w:bidi="fa-IR"/>
        </w:rPr>
        <w:t>ستم</w:t>
      </w:r>
      <w:r w:rsidRPr="00D0257F">
        <w:rPr>
          <w:rFonts w:cs="B Zar"/>
          <w:b/>
          <w:bCs/>
          <w:sz w:val="28"/>
          <w:szCs w:val="28"/>
          <w:rtl/>
          <w:lang w:bidi="fa-IR"/>
        </w:rPr>
        <w:t xml:space="preserve"> ها</w:t>
      </w:r>
      <w:r w:rsidRPr="00D0257F">
        <w:rPr>
          <w:rFonts w:cs="B Zar" w:hint="cs"/>
          <w:b/>
          <w:bCs/>
          <w:sz w:val="28"/>
          <w:szCs w:val="28"/>
          <w:rtl/>
          <w:lang w:bidi="fa-IR"/>
        </w:rPr>
        <w:t>ی</w:t>
      </w:r>
      <w:r w:rsidRPr="00D0257F">
        <w:rPr>
          <w:rFonts w:cs="B Zar"/>
          <w:b/>
          <w:bCs/>
          <w:sz w:val="28"/>
          <w:szCs w:val="28"/>
          <w:rtl/>
          <w:lang w:bidi="fa-IR"/>
        </w:rPr>
        <w:t xml:space="preserve"> تشخ</w:t>
      </w:r>
      <w:r w:rsidRPr="00D0257F">
        <w:rPr>
          <w:rFonts w:cs="B Zar" w:hint="cs"/>
          <w:b/>
          <w:bCs/>
          <w:sz w:val="28"/>
          <w:szCs w:val="28"/>
          <w:rtl/>
          <w:lang w:bidi="fa-IR"/>
        </w:rPr>
        <w:t>ی</w:t>
      </w:r>
      <w:r w:rsidRPr="00D0257F">
        <w:rPr>
          <w:rFonts w:cs="B Zar" w:hint="eastAsia"/>
          <w:b/>
          <w:bCs/>
          <w:sz w:val="28"/>
          <w:szCs w:val="28"/>
          <w:rtl/>
          <w:lang w:bidi="fa-IR"/>
        </w:rPr>
        <w:t>ص</w:t>
      </w:r>
      <w:r w:rsidRPr="00D0257F">
        <w:rPr>
          <w:rFonts w:cs="B Zar"/>
          <w:b/>
          <w:bCs/>
          <w:sz w:val="28"/>
          <w:szCs w:val="28"/>
          <w:rtl/>
          <w:lang w:bidi="fa-IR"/>
        </w:rPr>
        <w:t xml:space="preserve"> نفوذ) و </w:t>
      </w:r>
      <w:r w:rsidRPr="00D0257F">
        <w:rPr>
          <w:rFonts w:cs="B Zar"/>
          <w:b/>
          <w:bCs/>
          <w:sz w:val="28"/>
          <w:szCs w:val="28"/>
          <w:lang w:bidi="fa-IR"/>
        </w:rPr>
        <w:t>IPS</w:t>
      </w:r>
      <w:r w:rsidRPr="00D0257F">
        <w:rPr>
          <w:rFonts w:cs="B Zar"/>
          <w:b/>
          <w:bCs/>
          <w:sz w:val="28"/>
          <w:szCs w:val="28"/>
          <w:rtl/>
          <w:lang w:bidi="fa-IR"/>
        </w:rPr>
        <w:t>ها (س</w:t>
      </w:r>
      <w:r w:rsidRPr="00D0257F">
        <w:rPr>
          <w:rFonts w:cs="B Zar" w:hint="cs"/>
          <w:b/>
          <w:bCs/>
          <w:sz w:val="28"/>
          <w:szCs w:val="28"/>
          <w:rtl/>
          <w:lang w:bidi="fa-IR"/>
        </w:rPr>
        <w:t>ی</w:t>
      </w:r>
      <w:r w:rsidRPr="00D0257F">
        <w:rPr>
          <w:rFonts w:cs="B Zar" w:hint="eastAsia"/>
          <w:b/>
          <w:bCs/>
          <w:sz w:val="28"/>
          <w:szCs w:val="28"/>
          <w:rtl/>
          <w:lang w:bidi="fa-IR"/>
        </w:rPr>
        <w:t>ستم</w:t>
      </w:r>
      <w:r w:rsidRPr="00D0257F">
        <w:rPr>
          <w:rFonts w:cs="B Zar"/>
          <w:b/>
          <w:bCs/>
          <w:sz w:val="28"/>
          <w:szCs w:val="28"/>
          <w:rtl/>
          <w:lang w:bidi="fa-IR"/>
        </w:rPr>
        <w:t xml:space="preserve"> ها</w:t>
      </w:r>
      <w:r w:rsidRPr="00D0257F">
        <w:rPr>
          <w:rFonts w:cs="B Zar" w:hint="cs"/>
          <w:b/>
          <w:bCs/>
          <w:sz w:val="28"/>
          <w:szCs w:val="28"/>
          <w:rtl/>
          <w:lang w:bidi="fa-IR"/>
        </w:rPr>
        <w:t>ی</w:t>
      </w:r>
      <w:r w:rsidRPr="00D0257F">
        <w:rPr>
          <w:rFonts w:cs="B Zar"/>
          <w:b/>
          <w:bCs/>
          <w:sz w:val="28"/>
          <w:szCs w:val="28"/>
          <w:rtl/>
          <w:lang w:bidi="fa-IR"/>
        </w:rPr>
        <w:t xml:space="preserve"> جلوگ</w:t>
      </w:r>
      <w:r w:rsidRPr="00D0257F">
        <w:rPr>
          <w:rFonts w:cs="B Zar" w:hint="cs"/>
          <w:b/>
          <w:bCs/>
          <w:sz w:val="28"/>
          <w:szCs w:val="28"/>
          <w:rtl/>
          <w:lang w:bidi="fa-IR"/>
        </w:rPr>
        <w:t>ی</w:t>
      </w:r>
      <w:r w:rsidRPr="00D0257F">
        <w:rPr>
          <w:rFonts w:cs="B Zar" w:hint="eastAsia"/>
          <w:b/>
          <w:bCs/>
          <w:sz w:val="28"/>
          <w:szCs w:val="28"/>
          <w:rtl/>
          <w:lang w:bidi="fa-IR"/>
        </w:rPr>
        <w:t>ر</w:t>
      </w:r>
      <w:r w:rsidRPr="00D0257F">
        <w:rPr>
          <w:rFonts w:cs="B Zar" w:hint="cs"/>
          <w:b/>
          <w:bCs/>
          <w:sz w:val="28"/>
          <w:szCs w:val="28"/>
          <w:rtl/>
          <w:lang w:bidi="fa-IR"/>
        </w:rPr>
        <w:t>ی</w:t>
      </w:r>
      <w:r w:rsidRPr="00D0257F">
        <w:rPr>
          <w:rFonts w:cs="B Zar"/>
          <w:b/>
          <w:bCs/>
          <w:sz w:val="28"/>
          <w:szCs w:val="28"/>
          <w:rtl/>
          <w:lang w:bidi="fa-IR"/>
        </w:rPr>
        <w:t xml:space="preserve"> از نفوذ) </w:t>
      </w:r>
    </w:p>
    <w:p w:rsidR="00ED1C6B" w:rsidRPr="00D0257F" w:rsidRDefault="00F811C7" w:rsidP="00D0257F">
      <w:pPr>
        <w:spacing w:line="336" w:lineRule="auto"/>
        <w:contextualSpacing/>
        <w:jc w:val="lowKashida"/>
        <w:rPr>
          <w:rFonts w:cs="B Zar"/>
          <w:sz w:val="28"/>
          <w:szCs w:val="28"/>
          <w:rtl/>
          <w:lang w:bidi="fa-IR"/>
        </w:rPr>
      </w:pPr>
      <w:r w:rsidRPr="00D0257F">
        <w:rPr>
          <w:rFonts w:cs="B Zar"/>
          <w:sz w:val="28"/>
          <w:szCs w:val="28"/>
          <w:rtl/>
          <w:lang w:bidi="fa-IR"/>
        </w:rPr>
        <w:t>ـ تکنولوژ</w:t>
      </w:r>
      <w:r w:rsidRPr="00D0257F">
        <w:rPr>
          <w:rFonts w:cs="B Zar" w:hint="cs"/>
          <w:sz w:val="28"/>
          <w:szCs w:val="28"/>
          <w:rtl/>
          <w:lang w:bidi="fa-IR"/>
        </w:rPr>
        <w:t>ی</w:t>
      </w:r>
      <w:r w:rsidRPr="00D0257F">
        <w:rPr>
          <w:rFonts w:cs="B Zar" w:hint="eastAsia"/>
          <w:sz w:val="28"/>
          <w:szCs w:val="28"/>
          <w:rtl/>
          <w:lang w:bidi="fa-IR"/>
        </w:rPr>
        <w:t>ها</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IDS</w:t>
      </w:r>
      <w:r w:rsidRPr="00D0257F">
        <w:rPr>
          <w:rFonts w:cs="B Zar"/>
          <w:sz w:val="28"/>
          <w:szCs w:val="28"/>
          <w:rtl/>
          <w:lang w:bidi="fa-IR"/>
        </w:rPr>
        <w:t xml:space="preserve"> و </w:t>
      </w:r>
      <w:r w:rsidRPr="00D0257F">
        <w:rPr>
          <w:rFonts w:cs="B Zar"/>
          <w:sz w:val="28"/>
          <w:szCs w:val="28"/>
          <w:lang w:bidi="fa-IR"/>
        </w:rPr>
        <w:t>IPS</w:t>
      </w:r>
      <w:r w:rsidRPr="00D0257F">
        <w:rPr>
          <w:rFonts w:cs="B Zar"/>
          <w:sz w:val="28"/>
          <w:szCs w:val="28"/>
          <w:rtl/>
          <w:lang w:bidi="fa-IR"/>
        </w:rPr>
        <w:t xml:space="preserve"> تراف</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گذرنده در شبکه شما را با جزئ</w:t>
      </w:r>
      <w:r w:rsidRPr="00D0257F">
        <w:rPr>
          <w:rFonts w:cs="B Zar" w:hint="cs"/>
          <w:sz w:val="28"/>
          <w:szCs w:val="28"/>
          <w:rtl/>
          <w:lang w:bidi="fa-IR"/>
        </w:rPr>
        <w:t>ی</w:t>
      </w:r>
      <w:r w:rsidRPr="00D0257F">
        <w:rPr>
          <w:rFonts w:cs="B Zar" w:hint="eastAsia"/>
          <w:sz w:val="28"/>
          <w:szCs w:val="28"/>
          <w:rtl/>
          <w:lang w:bidi="fa-IR"/>
        </w:rPr>
        <w:t>ات</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شتر</w:t>
      </w:r>
      <w:r w:rsidRPr="00D0257F">
        <w:rPr>
          <w:rFonts w:cs="B Zar"/>
          <w:sz w:val="28"/>
          <w:szCs w:val="28"/>
          <w:rtl/>
          <w:lang w:bidi="fa-IR"/>
        </w:rPr>
        <w:t xml:space="preserve"> نسبت به فا</w:t>
      </w:r>
      <w:r w:rsidRPr="00D0257F">
        <w:rPr>
          <w:rFonts w:cs="B Zar" w:hint="cs"/>
          <w:sz w:val="28"/>
          <w:szCs w:val="28"/>
          <w:rtl/>
          <w:lang w:bidi="fa-IR"/>
        </w:rPr>
        <w:t>ی</w:t>
      </w:r>
      <w:r w:rsidRPr="00D0257F">
        <w:rPr>
          <w:rFonts w:cs="B Zar" w:hint="eastAsia"/>
          <w:sz w:val="28"/>
          <w:szCs w:val="28"/>
          <w:rtl/>
          <w:lang w:bidi="fa-IR"/>
        </w:rPr>
        <w:t>روال</w:t>
      </w:r>
      <w:r w:rsidRPr="00D0257F">
        <w:rPr>
          <w:rFonts w:cs="B Zar"/>
          <w:sz w:val="28"/>
          <w:szCs w:val="28"/>
          <w:rtl/>
          <w:lang w:bidi="fa-IR"/>
        </w:rPr>
        <w:t xml:space="preserve"> تحل</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کنند. مشابه س</w:t>
      </w:r>
      <w:r w:rsidRPr="00D0257F">
        <w:rPr>
          <w:rFonts w:cs="B Zar" w:hint="cs"/>
          <w:sz w:val="28"/>
          <w:szCs w:val="28"/>
          <w:rtl/>
          <w:lang w:bidi="fa-IR"/>
        </w:rPr>
        <w:t>ی</w:t>
      </w:r>
      <w:r w:rsidRPr="00D0257F">
        <w:rPr>
          <w:rFonts w:cs="B Zar" w:hint="eastAsia"/>
          <w:sz w:val="28"/>
          <w:szCs w:val="28"/>
          <w:rtl/>
          <w:lang w:bidi="fa-IR"/>
        </w:rPr>
        <w:t>ستم</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آنت</w:t>
      </w:r>
      <w:r w:rsidRPr="00D0257F">
        <w:rPr>
          <w:rFonts w:cs="B Zar" w:hint="cs"/>
          <w:sz w:val="28"/>
          <w:szCs w:val="28"/>
          <w:rtl/>
          <w:lang w:bidi="fa-IR"/>
        </w:rPr>
        <w:t>ی</w:t>
      </w:r>
      <w:r w:rsidRPr="00D0257F">
        <w:rPr>
          <w:rFonts w:cs="B Zar"/>
          <w:sz w:val="28"/>
          <w:szCs w:val="28"/>
          <w:rtl/>
          <w:lang w:bidi="fa-IR"/>
        </w:rPr>
        <w:t xml:space="preserve"> و</w:t>
      </w:r>
      <w:r w:rsidRPr="00D0257F">
        <w:rPr>
          <w:rFonts w:cs="B Zar" w:hint="cs"/>
          <w:sz w:val="28"/>
          <w:szCs w:val="28"/>
          <w:rtl/>
          <w:lang w:bidi="fa-IR"/>
        </w:rPr>
        <w:t>ی</w:t>
      </w:r>
      <w:r w:rsidRPr="00D0257F">
        <w:rPr>
          <w:rFonts w:cs="B Zar" w:hint="eastAsia"/>
          <w:sz w:val="28"/>
          <w:szCs w:val="28"/>
          <w:rtl/>
          <w:lang w:bidi="fa-IR"/>
        </w:rPr>
        <w:t>روس،</w:t>
      </w:r>
      <w:r w:rsidRPr="00D0257F">
        <w:rPr>
          <w:rFonts w:cs="B Zar"/>
          <w:sz w:val="28"/>
          <w:szCs w:val="28"/>
          <w:rtl/>
          <w:lang w:bidi="fa-IR"/>
        </w:rPr>
        <w:t xml:space="preserve"> ابزارها</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IDS</w:t>
      </w:r>
      <w:r w:rsidRPr="00D0257F">
        <w:rPr>
          <w:rFonts w:cs="B Zar"/>
          <w:sz w:val="28"/>
          <w:szCs w:val="28"/>
          <w:rtl/>
          <w:lang w:bidi="fa-IR"/>
        </w:rPr>
        <w:t xml:space="preserve"> و </w:t>
      </w:r>
      <w:r w:rsidRPr="00D0257F">
        <w:rPr>
          <w:rFonts w:cs="B Zar"/>
          <w:sz w:val="28"/>
          <w:szCs w:val="28"/>
          <w:lang w:bidi="fa-IR"/>
        </w:rPr>
        <w:t>IPS</w:t>
      </w:r>
      <w:r w:rsidRPr="00D0257F">
        <w:rPr>
          <w:rFonts w:cs="B Zar"/>
          <w:sz w:val="28"/>
          <w:szCs w:val="28"/>
          <w:rtl/>
          <w:lang w:bidi="fa-IR"/>
        </w:rPr>
        <w:t xml:space="preserve"> تراف</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را تحل</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و هر بسته اطلاعات را با پا</w:t>
      </w:r>
      <w:r w:rsidRPr="00D0257F">
        <w:rPr>
          <w:rFonts w:cs="B Zar" w:hint="cs"/>
          <w:sz w:val="28"/>
          <w:szCs w:val="28"/>
          <w:rtl/>
          <w:lang w:bidi="fa-IR"/>
        </w:rPr>
        <w:t>ی</w:t>
      </w:r>
      <w:r w:rsidRPr="00D0257F">
        <w:rPr>
          <w:rFonts w:cs="B Zar" w:hint="eastAsia"/>
          <w:sz w:val="28"/>
          <w:szCs w:val="28"/>
          <w:rtl/>
          <w:lang w:bidi="fa-IR"/>
        </w:rPr>
        <w:t>گاه</w:t>
      </w:r>
      <w:r w:rsidRPr="00D0257F">
        <w:rPr>
          <w:rFonts w:cs="B Zar"/>
          <w:sz w:val="28"/>
          <w:szCs w:val="28"/>
          <w:rtl/>
          <w:lang w:bidi="fa-IR"/>
        </w:rPr>
        <w:t xml:space="preserve"> داده ا</w:t>
      </w:r>
      <w:r w:rsidRPr="00D0257F">
        <w:rPr>
          <w:rFonts w:cs="B Zar" w:hint="cs"/>
          <w:sz w:val="28"/>
          <w:szCs w:val="28"/>
          <w:rtl/>
          <w:lang w:bidi="fa-IR"/>
        </w:rPr>
        <w:t>ی</w:t>
      </w:r>
      <w:r w:rsidRPr="00D0257F">
        <w:rPr>
          <w:rFonts w:cs="B Zar"/>
          <w:sz w:val="28"/>
          <w:szCs w:val="28"/>
          <w:rtl/>
          <w:lang w:bidi="fa-IR"/>
        </w:rPr>
        <w:t xml:space="preserve"> از مشخصات حملات شناخته شده مقا</w:t>
      </w:r>
      <w:r w:rsidRPr="00D0257F">
        <w:rPr>
          <w:rFonts w:cs="B Zar" w:hint="cs"/>
          <w:sz w:val="28"/>
          <w:szCs w:val="28"/>
          <w:rtl/>
          <w:lang w:bidi="fa-IR"/>
        </w:rPr>
        <w:t>ی</w:t>
      </w:r>
      <w:r w:rsidRPr="00D0257F">
        <w:rPr>
          <w:rFonts w:cs="B Zar" w:hint="eastAsia"/>
          <w:sz w:val="28"/>
          <w:szCs w:val="28"/>
          <w:rtl/>
          <w:lang w:bidi="fa-IR"/>
        </w:rPr>
        <w:t>سه</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کنند. هنگام</w:t>
      </w:r>
      <w:r w:rsidRPr="00D0257F">
        <w:rPr>
          <w:rFonts w:cs="B Zar" w:hint="cs"/>
          <w:sz w:val="28"/>
          <w:szCs w:val="28"/>
          <w:rtl/>
          <w:lang w:bidi="fa-IR"/>
        </w:rPr>
        <w:t>ی</w:t>
      </w:r>
      <w:r w:rsidRPr="00D0257F">
        <w:rPr>
          <w:rFonts w:cs="B Zar"/>
          <w:sz w:val="28"/>
          <w:szCs w:val="28"/>
          <w:rtl/>
          <w:lang w:bidi="fa-IR"/>
        </w:rPr>
        <w:t xml:space="preserve"> که حملات تشخ</w:t>
      </w:r>
      <w:r w:rsidRPr="00D0257F">
        <w:rPr>
          <w:rFonts w:cs="B Zar" w:hint="cs"/>
          <w:sz w:val="28"/>
          <w:szCs w:val="28"/>
          <w:rtl/>
          <w:lang w:bidi="fa-IR"/>
        </w:rPr>
        <w:t>ی</w:t>
      </w:r>
      <w:r w:rsidRPr="00D0257F">
        <w:rPr>
          <w:rFonts w:cs="B Zar" w:hint="eastAsia"/>
          <w:sz w:val="28"/>
          <w:szCs w:val="28"/>
          <w:rtl/>
          <w:lang w:bidi="fa-IR"/>
        </w:rPr>
        <w:t>ص</w:t>
      </w:r>
      <w:r w:rsidRPr="00D0257F">
        <w:rPr>
          <w:rFonts w:cs="B Zar"/>
          <w:sz w:val="28"/>
          <w:szCs w:val="28"/>
          <w:rtl/>
          <w:lang w:bidi="fa-IR"/>
        </w:rPr>
        <w:t xml:space="preserve"> </w:t>
      </w:r>
      <w:r w:rsidRPr="00D0257F">
        <w:rPr>
          <w:rFonts w:cs="B Zar"/>
          <w:sz w:val="28"/>
          <w:szCs w:val="28"/>
          <w:rtl/>
          <w:lang w:bidi="fa-IR"/>
        </w:rPr>
        <w:lastRenderedPageBreak/>
        <w:t>داده م</w:t>
      </w:r>
      <w:r w:rsidRPr="00D0257F">
        <w:rPr>
          <w:rFonts w:cs="B Zar" w:hint="cs"/>
          <w:sz w:val="28"/>
          <w:szCs w:val="28"/>
          <w:rtl/>
          <w:lang w:bidi="fa-IR"/>
        </w:rPr>
        <w:t>ی</w:t>
      </w:r>
      <w:r w:rsidRPr="00D0257F">
        <w:rPr>
          <w:rFonts w:cs="B Zar"/>
          <w:sz w:val="28"/>
          <w:szCs w:val="28"/>
          <w:rtl/>
          <w:lang w:bidi="fa-IR"/>
        </w:rPr>
        <w:t xml:space="preserve"> شوند،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ابزار وارد عمل م</w:t>
      </w:r>
      <w:r w:rsidRPr="00D0257F">
        <w:rPr>
          <w:rFonts w:cs="B Zar" w:hint="cs"/>
          <w:sz w:val="28"/>
          <w:szCs w:val="28"/>
          <w:rtl/>
          <w:lang w:bidi="fa-IR"/>
        </w:rPr>
        <w:t>ی</w:t>
      </w:r>
      <w:r w:rsidRPr="00D0257F">
        <w:rPr>
          <w:rFonts w:cs="B Zar"/>
          <w:sz w:val="28"/>
          <w:szCs w:val="28"/>
          <w:rtl/>
          <w:lang w:bidi="fa-IR"/>
        </w:rPr>
        <w:t xml:space="preserve"> شوند. ابزارها</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IDS</w:t>
      </w:r>
      <w:r w:rsidRPr="00D0257F">
        <w:rPr>
          <w:rFonts w:cs="B Zar"/>
          <w:sz w:val="28"/>
          <w:szCs w:val="28"/>
          <w:rtl/>
          <w:lang w:bidi="fa-IR"/>
        </w:rPr>
        <w:t xml:space="preserve"> مسؤول</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w:t>
      </w:r>
      <w:r w:rsidRPr="00D0257F">
        <w:rPr>
          <w:rFonts w:cs="B Zar"/>
          <w:sz w:val="28"/>
          <w:szCs w:val="28"/>
          <w:lang w:bidi="fa-IR"/>
        </w:rPr>
        <w:t>IT</w:t>
      </w:r>
      <w:r w:rsidRPr="00D0257F">
        <w:rPr>
          <w:rFonts w:cs="B Zar"/>
          <w:sz w:val="28"/>
          <w:szCs w:val="28"/>
          <w:rtl/>
          <w:lang w:bidi="fa-IR"/>
        </w:rPr>
        <w:t xml:space="preserve"> را از وقوع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حمله مطلع م</w:t>
      </w:r>
      <w:r w:rsidRPr="00D0257F">
        <w:rPr>
          <w:rFonts w:cs="B Zar" w:hint="cs"/>
          <w:sz w:val="28"/>
          <w:szCs w:val="28"/>
          <w:rtl/>
          <w:lang w:bidi="fa-IR"/>
        </w:rPr>
        <w:t>ی</w:t>
      </w:r>
      <w:r w:rsidRPr="00D0257F">
        <w:rPr>
          <w:rFonts w:cs="B Zar"/>
          <w:sz w:val="28"/>
          <w:szCs w:val="28"/>
          <w:rtl/>
          <w:lang w:bidi="fa-IR"/>
        </w:rPr>
        <w:t xml:space="preserve"> سازند؛ ابزارها</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IPS</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گام جلوتر م</w:t>
      </w:r>
      <w:r w:rsidRPr="00D0257F">
        <w:rPr>
          <w:rFonts w:cs="B Zar" w:hint="cs"/>
          <w:sz w:val="28"/>
          <w:szCs w:val="28"/>
          <w:rtl/>
          <w:lang w:bidi="fa-IR"/>
        </w:rPr>
        <w:t>ی</w:t>
      </w:r>
      <w:r w:rsidRPr="00D0257F">
        <w:rPr>
          <w:rFonts w:cs="B Zar"/>
          <w:sz w:val="28"/>
          <w:szCs w:val="28"/>
          <w:rtl/>
          <w:lang w:bidi="fa-IR"/>
        </w:rPr>
        <w:t xml:space="preserve"> روند و بصورت خودکار تراف</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آس</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رسان را مسدود م</w:t>
      </w:r>
      <w:r w:rsidRPr="00D0257F">
        <w:rPr>
          <w:rFonts w:cs="B Zar" w:hint="cs"/>
          <w:sz w:val="28"/>
          <w:szCs w:val="28"/>
          <w:rtl/>
          <w:lang w:bidi="fa-IR"/>
        </w:rPr>
        <w:t>ی</w:t>
      </w:r>
      <w:r w:rsidRPr="00D0257F">
        <w:rPr>
          <w:rFonts w:cs="B Zar"/>
          <w:sz w:val="28"/>
          <w:szCs w:val="28"/>
          <w:rtl/>
          <w:lang w:bidi="fa-IR"/>
        </w:rPr>
        <w:t xml:space="preserve"> ک</w:t>
      </w:r>
      <w:r w:rsidRPr="00D0257F">
        <w:rPr>
          <w:rFonts w:cs="B Zar" w:hint="eastAsia"/>
          <w:sz w:val="28"/>
          <w:szCs w:val="28"/>
          <w:rtl/>
          <w:lang w:bidi="fa-IR"/>
        </w:rPr>
        <w:t>نند</w:t>
      </w:r>
      <w:r w:rsidRPr="00D0257F">
        <w:rPr>
          <w:rFonts w:cs="B Zar"/>
          <w:sz w:val="28"/>
          <w:szCs w:val="28"/>
          <w:rtl/>
          <w:lang w:bidi="fa-IR"/>
        </w:rPr>
        <w:t xml:space="preserve">. </w:t>
      </w:r>
      <w:r w:rsidRPr="00D0257F">
        <w:rPr>
          <w:rFonts w:cs="B Zar"/>
          <w:sz w:val="28"/>
          <w:szCs w:val="28"/>
          <w:lang w:bidi="fa-IR"/>
        </w:rPr>
        <w:t>IDS</w:t>
      </w:r>
      <w:r w:rsidRPr="00D0257F">
        <w:rPr>
          <w:rFonts w:cs="B Zar"/>
          <w:sz w:val="28"/>
          <w:szCs w:val="28"/>
          <w:rtl/>
          <w:lang w:bidi="fa-IR"/>
        </w:rPr>
        <w:t xml:space="preserve">ها و </w:t>
      </w:r>
      <w:r w:rsidRPr="00D0257F">
        <w:rPr>
          <w:rFonts w:cs="B Zar"/>
          <w:sz w:val="28"/>
          <w:szCs w:val="28"/>
          <w:lang w:bidi="fa-IR"/>
        </w:rPr>
        <w:t>IPS</w:t>
      </w:r>
      <w:r w:rsidRPr="00D0257F">
        <w:rPr>
          <w:rFonts w:cs="B Zar"/>
          <w:sz w:val="28"/>
          <w:szCs w:val="28"/>
          <w:rtl/>
          <w:lang w:bidi="fa-IR"/>
        </w:rPr>
        <w:t>ها مشخصات مشترک ز</w:t>
      </w:r>
      <w:r w:rsidRPr="00D0257F">
        <w:rPr>
          <w:rFonts w:cs="B Zar" w:hint="cs"/>
          <w:sz w:val="28"/>
          <w:szCs w:val="28"/>
          <w:rtl/>
          <w:lang w:bidi="fa-IR"/>
        </w:rPr>
        <w:t>ی</w:t>
      </w:r>
      <w:r w:rsidRPr="00D0257F">
        <w:rPr>
          <w:rFonts w:cs="B Zar" w:hint="eastAsia"/>
          <w:sz w:val="28"/>
          <w:szCs w:val="28"/>
          <w:rtl/>
          <w:lang w:bidi="fa-IR"/>
        </w:rPr>
        <w:t>اد</w:t>
      </w:r>
      <w:r w:rsidRPr="00D0257F">
        <w:rPr>
          <w:rFonts w:cs="B Zar" w:hint="cs"/>
          <w:sz w:val="28"/>
          <w:szCs w:val="28"/>
          <w:rtl/>
          <w:lang w:bidi="fa-IR"/>
        </w:rPr>
        <w:t>ی</w:t>
      </w:r>
      <w:r w:rsidRPr="00D0257F">
        <w:rPr>
          <w:rFonts w:cs="B Zar"/>
          <w:sz w:val="28"/>
          <w:szCs w:val="28"/>
          <w:rtl/>
          <w:lang w:bidi="fa-IR"/>
        </w:rPr>
        <w:t xml:space="preserve"> دارند. در حق</w:t>
      </w:r>
      <w:r w:rsidRPr="00D0257F">
        <w:rPr>
          <w:rFonts w:cs="B Zar" w:hint="cs"/>
          <w:sz w:val="28"/>
          <w:szCs w:val="28"/>
          <w:rtl/>
          <w:lang w:bidi="fa-IR"/>
        </w:rPr>
        <w:t>ی</w:t>
      </w:r>
      <w:r w:rsidRPr="00D0257F">
        <w:rPr>
          <w:rFonts w:cs="B Zar" w:hint="eastAsia"/>
          <w:sz w:val="28"/>
          <w:szCs w:val="28"/>
          <w:rtl/>
          <w:lang w:bidi="fa-IR"/>
        </w:rPr>
        <w:t>قت،</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شتر</w:t>
      </w:r>
      <w:r w:rsidRPr="00D0257F">
        <w:rPr>
          <w:rFonts w:cs="B Zar"/>
          <w:sz w:val="28"/>
          <w:szCs w:val="28"/>
          <w:rtl/>
          <w:lang w:bidi="fa-IR"/>
        </w:rPr>
        <w:t xml:space="preserve"> </w:t>
      </w:r>
      <w:r w:rsidRPr="00D0257F">
        <w:rPr>
          <w:rFonts w:cs="B Zar"/>
          <w:sz w:val="28"/>
          <w:szCs w:val="28"/>
          <w:lang w:bidi="fa-IR"/>
        </w:rPr>
        <w:t>IPS</w:t>
      </w:r>
      <w:r w:rsidRPr="00D0257F">
        <w:rPr>
          <w:rFonts w:cs="B Zar"/>
          <w:sz w:val="28"/>
          <w:szCs w:val="28"/>
          <w:rtl/>
          <w:lang w:bidi="fa-IR"/>
        </w:rPr>
        <w:t xml:space="preserve">ها در هسته خود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w:t>
      </w:r>
      <w:r w:rsidRPr="00D0257F">
        <w:rPr>
          <w:rFonts w:cs="B Zar"/>
          <w:sz w:val="28"/>
          <w:szCs w:val="28"/>
          <w:lang w:bidi="fa-IR"/>
        </w:rPr>
        <w:t>IDS</w:t>
      </w:r>
      <w:r w:rsidRPr="00D0257F">
        <w:rPr>
          <w:rFonts w:cs="B Zar"/>
          <w:sz w:val="28"/>
          <w:szCs w:val="28"/>
          <w:rtl/>
          <w:lang w:bidi="fa-IR"/>
        </w:rPr>
        <w:t xml:space="preserve"> دارند. تفاوت کل</w:t>
      </w:r>
      <w:r w:rsidRPr="00D0257F">
        <w:rPr>
          <w:rFonts w:cs="B Zar" w:hint="cs"/>
          <w:sz w:val="28"/>
          <w:szCs w:val="28"/>
          <w:rtl/>
          <w:lang w:bidi="fa-IR"/>
        </w:rPr>
        <w:t>ی</w:t>
      </w:r>
      <w:r w:rsidRPr="00D0257F">
        <w:rPr>
          <w:rFonts w:cs="B Zar" w:hint="eastAsia"/>
          <w:sz w:val="28"/>
          <w:szCs w:val="28"/>
          <w:rtl/>
          <w:lang w:bidi="fa-IR"/>
        </w:rPr>
        <w:t>د</w:t>
      </w:r>
      <w:r w:rsidRPr="00D0257F">
        <w:rPr>
          <w:rFonts w:cs="B Zar" w:hint="cs"/>
          <w:sz w:val="28"/>
          <w:szCs w:val="28"/>
          <w:rtl/>
          <w:lang w:bidi="fa-IR"/>
        </w:rPr>
        <w:t>ی</w:t>
      </w:r>
      <w:r w:rsidRPr="00D0257F">
        <w:rPr>
          <w:rFonts w:cs="B Zar"/>
          <w:sz w:val="28"/>
          <w:szCs w:val="28"/>
          <w:rtl/>
          <w:lang w:bidi="fa-IR"/>
        </w:rPr>
        <w:t xml:space="preserve"> ب</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تکنولوژ</w:t>
      </w:r>
      <w:r w:rsidRPr="00D0257F">
        <w:rPr>
          <w:rFonts w:cs="B Zar" w:hint="cs"/>
          <w:sz w:val="28"/>
          <w:szCs w:val="28"/>
          <w:rtl/>
          <w:lang w:bidi="fa-IR"/>
        </w:rPr>
        <w:t>ی</w:t>
      </w:r>
      <w:r w:rsidRPr="00D0257F">
        <w:rPr>
          <w:rFonts w:cs="B Zar"/>
          <w:sz w:val="28"/>
          <w:szCs w:val="28"/>
          <w:rtl/>
          <w:lang w:bidi="fa-IR"/>
        </w:rPr>
        <w:t xml:space="preserve"> ها از نام آنها استنباط م</w:t>
      </w:r>
      <w:r w:rsidRPr="00D0257F">
        <w:rPr>
          <w:rFonts w:cs="B Zar" w:hint="cs"/>
          <w:sz w:val="28"/>
          <w:szCs w:val="28"/>
          <w:rtl/>
          <w:lang w:bidi="fa-IR"/>
        </w:rPr>
        <w:t>ی</w:t>
      </w:r>
      <w:r w:rsidRPr="00D0257F">
        <w:rPr>
          <w:rFonts w:cs="B Zar"/>
          <w:sz w:val="28"/>
          <w:szCs w:val="28"/>
          <w:rtl/>
          <w:lang w:bidi="fa-IR"/>
        </w:rPr>
        <w:t xml:space="preserve"> شود. محصولات </w:t>
      </w:r>
      <w:r w:rsidRPr="00D0257F">
        <w:rPr>
          <w:rFonts w:cs="B Zar"/>
          <w:sz w:val="28"/>
          <w:szCs w:val="28"/>
          <w:lang w:bidi="fa-IR"/>
        </w:rPr>
        <w:t>IDS</w:t>
      </w:r>
      <w:r w:rsidRPr="00D0257F">
        <w:rPr>
          <w:rFonts w:cs="B Zar"/>
          <w:sz w:val="28"/>
          <w:szCs w:val="28"/>
          <w:rtl/>
          <w:lang w:bidi="fa-IR"/>
        </w:rPr>
        <w:t xml:space="preserve"> تنها تراف</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آس</w:t>
      </w:r>
      <w:r w:rsidRPr="00D0257F">
        <w:rPr>
          <w:rFonts w:cs="B Zar" w:hint="cs"/>
          <w:sz w:val="28"/>
          <w:szCs w:val="28"/>
          <w:rtl/>
          <w:lang w:bidi="fa-IR"/>
        </w:rPr>
        <w:t>ی</w:t>
      </w:r>
      <w:r w:rsidRPr="00D0257F">
        <w:rPr>
          <w:rFonts w:cs="B Zar" w:hint="eastAsia"/>
          <w:sz w:val="28"/>
          <w:szCs w:val="28"/>
          <w:rtl/>
          <w:lang w:bidi="fa-IR"/>
        </w:rPr>
        <w:t>ب</w:t>
      </w:r>
      <w:r w:rsidRPr="00D0257F">
        <w:rPr>
          <w:rFonts w:cs="B Zar"/>
          <w:sz w:val="28"/>
          <w:szCs w:val="28"/>
          <w:rtl/>
          <w:lang w:bidi="fa-IR"/>
        </w:rPr>
        <w:t xml:space="preserve"> رسان را تشخ</w:t>
      </w:r>
      <w:r w:rsidRPr="00D0257F">
        <w:rPr>
          <w:rFonts w:cs="B Zar" w:hint="cs"/>
          <w:sz w:val="28"/>
          <w:szCs w:val="28"/>
          <w:rtl/>
          <w:lang w:bidi="fa-IR"/>
        </w:rPr>
        <w:t>ی</w:t>
      </w:r>
      <w:r w:rsidRPr="00D0257F">
        <w:rPr>
          <w:rFonts w:cs="B Zar" w:hint="eastAsia"/>
          <w:sz w:val="28"/>
          <w:szCs w:val="28"/>
          <w:rtl/>
          <w:lang w:bidi="fa-IR"/>
        </w:rPr>
        <w:t>ص</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دهند، در حال</w:t>
      </w:r>
      <w:r w:rsidRPr="00D0257F">
        <w:rPr>
          <w:rFonts w:cs="B Zar" w:hint="cs"/>
          <w:sz w:val="28"/>
          <w:szCs w:val="28"/>
          <w:rtl/>
          <w:lang w:bidi="fa-IR"/>
        </w:rPr>
        <w:t>ی</w:t>
      </w:r>
      <w:r w:rsidRPr="00D0257F">
        <w:rPr>
          <w:rFonts w:cs="B Zar" w:hint="eastAsia"/>
          <w:sz w:val="28"/>
          <w:szCs w:val="28"/>
          <w:rtl/>
          <w:lang w:bidi="fa-IR"/>
        </w:rPr>
        <w:t>که</w:t>
      </w:r>
      <w:r w:rsidRPr="00D0257F">
        <w:rPr>
          <w:rFonts w:cs="B Zar"/>
          <w:sz w:val="28"/>
          <w:szCs w:val="28"/>
          <w:rtl/>
          <w:lang w:bidi="fa-IR"/>
        </w:rPr>
        <w:t xml:space="preserve"> محصولات </w:t>
      </w:r>
      <w:r w:rsidRPr="00D0257F">
        <w:rPr>
          <w:rFonts w:cs="B Zar"/>
          <w:sz w:val="28"/>
          <w:szCs w:val="28"/>
          <w:lang w:bidi="fa-IR"/>
        </w:rPr>
        <w:t>IPS</w:t>
      </w:r>
      <w:r w:rsidRPr="00D0257F">
        <w:rPr>
          <w:rFonts w:cs="B Zar"/>
          <w:sz w:val="28"/>
          <w:szCs w:val="28"/>
          <w:rtl/>
          <w:lang w:bidi="fa-IR"/>
        </w:rPr>
        <w:t xml:space="preserve"> از ورود چن</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تراف</w:t>
      </w:r>
      <w:r w:rsidRPr="00D0257F">
        <w:rPr>
          <w:rFonts w:cs="B Zar" w:hint="cs"/>
          <w:sz w:val="28"/>
          <w:szCs w:val="28"/>
          <w:rtl/>
          <w:lang w:bidi="fa-IR"/>
        </w:rPr>
        <w:t>ی</w:t>
      </w:r>
      <w:r w:rsidRPr="00D0257F">
        <w:rPr>
          <w:rFonts w:cs="B Zar" w:hint="eastAsia"/>
          <w:sz w:val="28"/>
          <w:szCs w:val="28"/>
          <w:rtl/>
          <w:lang w:bidi="fa-IR"/>
        </w:rPr>
        <w:t>ک</w:t>
      </w:r>
      <w:r w:rsidRPr="00D0257F">
        <w:rPr>
          <w:rFonts w:cs="B Zar" w:hint="cs"/>
          <w:sz w:val="28"/>
          <w:szCs w:val="28"/>
          <w:rtl/>
          <w:lang w:bidi="fa-IR"/>
        </w:rPr>
        <w:t>ی</w:t>
      </w:r>
      <w:r w:rsidRPr="00D0257F">
        <w:rPr>
          <w:rFonts w:cs="B Zar"/>
          <w:sz w:val="28"/>
          <w:szCs w:val="28"/>
          <w:rtl/>
          <w:lang w:bidi="fa-IR"/>
        </w:rPr>
        <w:t xml:space="preserve"> به شبکه </w:t>
      </w:r>
      <w:r w:rsidRPr="00D0257F">
        <w:rPr>
          <w:rFonts w:cs="B Zar" w:hint="eastAsia"/>
          <w:sz w:val="28"/>
          <w:szCs w:val="28"/>
          <w:rtl/>
          <w:lang w:bidi="fa-IR"/>
        </w:rPr>
        <w:t>شما</w:t>
      </w:r>
      <w:r w:rsidRPr="00D0257F">
        <w:rPr>
          <w:rFonts w:cs="B Zar"/>
          <w:sz w:val="28"/>
          <w:szCs w:val="28"/>
          <w:rtl/>
          <w:lang w:bidi="fa-IR"/>
        </w:rPr>
        <w:t xml:space="preserve"> جلوگ</w:t>
      </w:r>
      <w:r w:rsidRPr="00D0257F">
        <w:rPr>
          <w:rFonts w:cs="B Zar" w:hint="cs"/>
          <w:sz w:val="28"/>
          <w:szCs w:val="28"/>
          <w:rtl/>
          <w:lang w:bidi="fa-IR"/>
        </w:rPr>
        <w:t>ی</w:t>
      </w:r>
      <w:r w:rsidRPr="00D0257F">
        <w:rPr>
          <w:rFonts w:cs="B Zar" w:hint="eastAsia"/>
          <w:sz w:val="28"/>
          <w:szCs w:val="28"/>
          <w:rtl/>
          <w:lang w:bidi="fa-IR"/>
        </w:rPr>
        <w:t>ر</w:t>
      </w:r>
      <w:r w:rsidRPr="00D0257F">
        <w:rPr>
          <w:rFonts w:cs="B Zar" w:hint="cs"/>
          <w:sz w:val="28"/>
          <w:szCs w:val="28"/>
          <w:rtl/>
          <w:lang w:bidi="fa-IR"/>
        </w:rPr>
        <w:t>ی</w:t>
      </w:r>
      <w:r w:rsidRPr="00D0257F">
        <w:rPr>
          <w:rFonts w:cs="B Zar"/>
          <w:sz w:val="28"/>
          <w:szCs w:val="28"/>
          <w:rtl/>
          <w:lang w:bidi="fa-IR"/>
        </w:rPr>
        <w:t xml:space="preserve"> م</w:t>
      </w:r>
      <w:r w:rsidRPr="00D0257F">
        <w:rPr>
          <w:rFonts w:cs="B Zar" w:hint="cs"/>
          <w:sz w:val="28"/>
          <w:szCs w:val="28"/>
          <w:rtl/>
          <w:lang w:bidi="fa-IR"/>
        </w:rPr>
        <w:t>ی</w:t>
      </w:r>
      <w:r w:rsidRPr="00D0257F">
        <w:rPr>
          <w:rFonts w:cs="B Zar"/>
          <w:sz w:val="28"/>
          <w:szCs w:val="28"/>
          <w:rtl/>
          <w:lang w:bidi="fa-IR"/>
        </w:rPr>
        <w:t xml:space="preserve"> کنند. پ</w:t>
      </w:r>
      <w:r w:rsidRPr="00D0257F">
        <w:rPr>
          <w:rFonts w:cs="B Zar" w:hint="cs"/>
          <w:sz w:val="28"/>
          <w:szCs w:val="28"/>
          <w:rtl/>
          <w:lang w:bidi="fa-IR"/>
        </w:rPr>
        <w:t>ی</w:t>
      </w:r>
      <w:r w:rsidRPr="00D0257F">
        <w:rPr>
          <w:rFonts w:cs="B Zar" w:hint="eastAsia"/>
          <w:sz w:val="28"/>
          <w:szCs w:val="28"/>
          <w:rtl/>
          <w:lang w:bidi="fa-IR"/>
        </w:rPr>
        <w:t>کربند</w:t>
      </w:r>
      <w:r w:rsidRPr="00D0257F">
        <w:rPr>
          <w:rFonts w:cs="B Zar" w:hint="cs"/>
          <w:sz w:val="28"/>
          <w:szCs w:val="28"/>
          <w:rtl/>
          <w:lang w:bidi="fa-IR"/>
        </w:rPr>
        <w:t>ی</w:t>
      </w:r>
      <w:r w:rsidRPr="00D0257F">
        <w:rPr>
          <w:rFonts w:cs="B Zar"/>
          <w:sz w:val="28"/>
          <w:szCs w:val="28"/>
          <w:rtl/>
          <w:lang w:bidi="fa-IR"/>
        </w:rPr>
        <w:t xml:space="preserve"> ها</w:t>
      </w:r>
      <w:r w:rsidRPr="00D0257F">
        <w:rPr>
          <w:rFonts w:cs="B Zar" w:hint="cs"/>
          <w:sz w:val="28"/>
          <w:szCs w:val="28"/>
          <w:rtl/>
          <w:lang w:bidi="fa-IR"/>
        </w:rPr>
        <w:t>ی</w:t>
      </w:r>
      <w:r w:rsidRPr="00D0257F">
        <w:rPr>
          <w:rFonts w:cs="B Zar"/>
          <w:sz w:val="28"/>
          <w:szCs w:val="28"/>
          <w:rtl/>
          <w:lang w:bidi="fa-IR"/>
        </w:rPr>
        <w:t xml:space="preserve"> </w:t>
      </w:r>
      <w:r w:rsidRPr="00D0257F">
        <w:rPr>
          <w:rFonts w:cs="B Zar"/>
          <w:sz w:val="28"/>
          <w:szCs w:val="28"/>
          <w:lang w:bidi="fa-IR"/>
        </w:rPr>
        <w:t>IDS</w:t>
      </w:r>
      <w:r w:rsidRPr="00D0257F">
        <w:rPr>
          <w:rFonts w:cs="B Zar"/>
          <w:sz w:val="28"/>
          <w:szCs w:val="28"/>
          <w:rtl/>
          <w:lang w:bidi="fa-IR"/>
        </w:rPr>
        <w:t xml:space="preserve"> و </w:t>
      </w:r>
      <w:r w:rsidRPr="00D0257F">
        <w:rPr>
          <w:rFonts w:cs="B Zar"/>
          <w:sz w:val="28"/>
          <w:szCs w:val="28"/>
          <w:lang w:bidi="fa-IR"/>
        </w:rPr>
        <w:t>IPS</w:t>
      </w:r>
      <w:r w:rsidRPr="00D0257F">
        <w:rPr>
          <w:rFonts w:cs="B Zar"/>
          <w:sz w:val="28"/>
          <w:szCs w:val="28"/>
          <w:rtl/>
          <w:lang w:bidi="fa-IR"/>
        </w:rPr>
        <w:t xml:space="preserve">  استاندارد در شکل نشان داده شده اند:</w:t>
      </w:r>
    </w:p>
    <w:p w:rsidR="00F811C7" w:rsidRPr="00D0257F" w:rsidRDefault="00D56BD4" w:rsidP="00D0257F">
      <w:pPr>
        <w:spacing w:line="336" w:lineRule="auto"/>
        <w:contextualSpacing/>
        <w:jc w:val="center"/>
        <w:rPr>
          <w:rFonts w:cs="B Zar"/>
          <w:sz w:val="28"/>
          <w:szCs w:val="28"/>
          <w:rtl/>
          <w:lang w:bidi="fa-IR"/>
        </w:rPr>
      </w:pPr>
      <w:r w:rsidRPr="00D0257F">
        <w:rPr>
          <w:rFonts w:ascii="Tahoma" w:hAnsi="Tahoma" w:cs="B Zar"/>
          <w:noProof/>
          <w:color w:val="00004F"/>
          <w:sz w:val="28"/>
          <w:szCs w:val="28"/>
        </w:rPr>
        <w:drawing>
          <wp:inline distT="0" distB="0" distL="0" distR="0">
            <wp:extent cx="4591050" cy="3984625"/>
            <wp:effectExtent l="19050" t="0" r="0" b="0"/>
            <wp:docPr id="69" name="Picture 69" descr="image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150"/>
                    <pic:cNvPicPr>
                      <a:picLocks noChangeAspect="1" noChangeArrowheads="1"/>
                    </pic:cNvPicPr>
                  </pic:nvPicPr>
                  <pic:blipFill>
                    <a:blip r:embed="rId97" cstate="email"/>
                    <a:srcRect/>
                    <a:stretch>
                      <a:fillRect/>
                    </a:stretch>
                  </pic:blipFill>
                  <pic:spPr bwMode="auto">
                    <a:xfrm>
                      <a:off x="0" y="0"/>
                      <a:ext cx="4591050" cy="3984625"/>
                    </a:xfrm>
                    <a:prstGeom prst="rect">
                      <a:avLst/>
                    </a:prstGeom>
                    <a:noFill/>
                    <a:ln w="9525">
                      <a:noFill/>
                      <a:miter lim="800000"/>
                      <a:headEnd/>
                      <a:tailEnd/>
                    </a:ln>
                  </pic:spPr>
                </pic:pic>
              </a:graphicData>
            </a:graphic>
          </wp:inline>
        </w:drawing>
      </w:r>
    </w:p>
    <w:p w:rsidR="00CB4C79" w:rsidRPr="00D0257F" w:rsidRDefault="00CB4C79" w:rsidP="00D0257F">
      <w:pPr>
        <w:spacing w:line="336" w:lineRule="auto"/>
        <w:contextualSpacing/>
        <w:jc w:val="lowKashida"/>
        <w:rPr>
          <w:rFonts w:cs="B Zar"/>
          <w:sz w:val="28"/>
          <w:szCs w:val="28"/>
          <w:rtl/>
          <w:lang w:bidi="fa-IR"/>
        </w:rPr>
      </w:pPr>
    </w:p>
    <w:p w:rsidR="00B13853" w:rsidRPr="00D0257F" w:rsidRDefault="00B13853" w:rsidP="00D0257F">
      <w:pPr>
        <w:spacing w:line="336" w:lineRule="auto"/>
        <w:contextualSpacing/>
        <w:jc w:val="lowKashida"/>
        <w:rPr>
          <w:rFonts w:cs="B Zar"/>
          <w:b/>
          <w:bCs/>
          <w:sz w:val="28"/>
          <w:szCs w:val="28"/>
          <w:rtl/>
          <w:lang w:bidi="fa-IR"/>
        </w:rPr>
      </w:pPr>
      <w:r w:rsidRPr="00D0257F">
        <w:rPr>
          <w:rFonts w:cs="B Zar"/>
          <w:b/>
          <w:bCs/>
          <w:sz w:val="28"/>
          <w:szCs w:val="28"/>
          <w:lang w:bidi="fa-IR"/>
        </w:rPr>
        <w:t>DMZ</w:t>
      </w:r>
      <w:r w:rsidRPr="00D0257F">
        <w:rPr>
          <w:rFonts w:cs="B Zar"/>
          <w:b/>
          <w:bCs/>
          <w:sz w:val="28"/>
          <w:szCs w:val="28"/>
          <w:rtl/>
          <w:lang w:bidi="fa-IR"/>
        </w:rPr>
        <w:t xml:space="preserve"> چ</w:t>
      </w:r>
      <w:r w:rsidRPr="00D0257F">
        <w:rPr>
          <w:rFonts w:cs="B Zar" w:hint="cs"/>
          <w:b/>
          <w:bCs/>
          <w:sz w:val="28"/>
          <w:szCs w:val="28"/>
          <w:rtl/>
          <w:lang w:bidi="fa-IR"/>
        </w:rPr>
        <w:t>ی</w:t>
      </w:r>
      <w:r w:rsidRPr="00D0257F">
        <w:rPr>
          <w:rFonts w:cs="B Zar" w:hint="eastAsia"/>
          <w:b/>
          <w:bCs/>
          <w:sz w:val="28"/>
          <w:szCs w:val="28"/>
          <w:rtl/>
          <w:lang w:bidi="fa-IR"/>
        </w:rPr>
        <w:t>ست</w:t>
      </w:r>
      <w:r w:rsidRPr="00D0257F">
        <w:rPr>
          <w:rFonts w:cs="B Zar"/>
          <w:b/>
          <w:bCs/>
          <w:sz w:val="28"/>
          <w:szCs w:val="28"/>
          <w:rtl/>
          <w:lang w:bidi="fa-IR"/>
        </w:rPr>
        <w:t xml:space="preserve"> و </w:t>
      </w:r>
      <w:r w:rsidRPr="00D0257F">
        <w:rPr>
          <w:rFonts w:cs="B Zar"/>
          <w:b/>
          <w:bCs/>
          <w:sz w:val="28"/>
          <w:szCs w:val="28"/>
          <w:lang w:bidi="fa-IR"/>
        </w:rPr>
        <w:t>DEZH</w:t>
      </w:r>
      <w:r w:rsidRPr="00D0257F">
        <w:rPr>
          <w:rFonts w:cs="B Zar"/>
          <w:b/>
          <w:bCs/>
          <w:sz w:val="28"/>
          <w:szCs w:val="28"/>
          <w:rtl/>
          <w:lang w:bidi="fa-IR"/>
        </w:rPr>
        <w:t xml:space="preserve">   برا</w:t>
      </w:r>
      <w:r w:rsidRPr="00D0257F">
        <w:rPr>
          <w:rFonts w:cs="B Zar" w:hint="cs"/>
          <w:b/>
          <w:bCs/>
          <w:sz w:val="28"/>
          <w:szCs w:val="28"/>
          <w:rtl/>
          <w:lang w:bidi="fa-IR"/>
        </w:rPr>
        <w:t>ی</w:t>
      </w:r>
      <w:r w:rsidRPr="00D0257F">
        <w:rPr>
          <w:rFonts w:cs="B Zar"/>
          <w:b/>
          <w:bCs/>
          <w:sz w:val="28"/>
          <w:szCs w:val="28"/>
          <w:rtl/>
          <w:lang w:bidi="fa-IR"/>
        </w:rPr>
        <w:t xml:space="preserve"> ا</w:t>
      </w:r>
      <w:r w:rsidRPr="00D0257F">
        <w:rPr>
          <w:rFonts w:cs="B Zar" w:hint="cs"/>
          <w:b/>
          <w:bCs/>
          <w:sz w:val="28"/>
          <w:szCs w:val="28"/>
          <w:rtl/>
          <w:lang w:bidi="fa-IR"/>
        </w:rPr>
        <w:t>ی</w:t>
      </w:r>
      <w:r w:rsidRPr="00D0257F">
        <w:rPr>
          <w:rFonts w:cs="B Zar" w:hint="eastAsia"/>
          <w:b/>
          <w:bCs/>
          <w:sz w:val="28"/>
          <w:szCs w:val="28"/>
          <w:rtl/>
          <w:lang w:bidi="fa-IR"/>
        </w:rPr>
        <w:t>ن</w:t>
      </w:r>
      <w:r w:rsidRPr="00D0257F">
        <w:rPr>
          <w:rFonts w:cs="B Zar"/>
          <w:b/>
          <w:bCs/>
          <w:sz w:val="28"/>
          <w:szCs w:val="28"/>
          <w:rtl/>
          <w:lang w:bidi="fa-IR"/>
        </w:rPr>
        <w:t xml:space="preserve"> منظور چه امکانات</w:t>
      </w:r>
      <w:r w:rsidRPr="00D0257F">
        <w:rPr>
          <w:rFonts w:cs="B Zar" w:hint="cs"/>
          <w:b/>
          <w:bCs/>
          <w:sz w:val="28"/>
          <w:szCs w:val="28"/>
          <w:rtl/>
          <w:lang w:bidi="fa-IR"/>
        </w:rPr>
        <w:t>ی</w:t>
      </w:r>
      <w:r w:rsidRPr="00D0257F">
        <w:rPr>
          <w:rFonts w:cs="B Zar"/>
          <w:b/>
          <w:bCs/>
          <w:sz w:val="28"/>
          <w:szCs w:val="28"/>
          <w:rtl/>
          <w:lang w:bidi="fa-IR"/>
        </w:rPr>
        <w:t xml:space="preserve"> در اخت</w:t>
      </w:r>
      <w:r w:rsidRPr="00D0257F">
        <w:rPr>
          <w:rFonts w:cs="B Zar" w:hint="cs"/>
          <w:b/>
          <w:bCs/>
          <w:sz w:val="28"/>
          <w:szCs w:val="28"/>
          <w:rtl/>
          <w:lang w:bidi="fa-IR"/>
        </w:rPr>
        <w:t>ی</w:t>
      </w:r>
      <w:r w:rsidRPr="00D0257F">
        <w:rPr>
          <w:rFonts w:cs="B Zar" w:hint="eastAsia"/>
          <w:b/>
          <w:bCs/>
          <w:sz w:val="28"/>
          <w:szCs w:val="28"/>
          <w:rtl/>
          <w:lang w:bidi="fa-IR"/>
        </w:rPr>
        <w:t>ار</w:t>
      </w:r>
      <w:r w:rsidRPr="00D0257F">
        <w:rPr>
          <w:rFonts w:cs="B Zar"/>
          <w:b/>
          <w:bCs/>
          <w:sz w:val="28"/>
          <w:szCs w:val="28"/>
          <w:rtl/>
          <w:lang w:bidi="fa-IR"/>
        </w:rPr>
        <w:t xml:space="preserve"> قرار م</w:t>
      </w:r>
      <w:r w:rsidRPr="00D0257F">
        <w:rPr>
          <w:rFonts w:cs="B Zar" w:hint="cs"/>
          <w:b/>
          <w:bCs/>
          <w:sz w:val="28"/>
          <w:szCs w:val="28"/>
          <w:rtl/>
          <w:lang w:bidi="fa-IR"/>
        </w:rPr>
        <w:t>ی</w:t>
      </w:r>
      <w:r w:rsidRPr="00D0257F">
        <w:rPr>
          <w:rFonts w:cs="B Zar" w:hint="eastAsia"/>
          <w:b/>
          <w:bCs/>
          <w:sz w:val="28"/>
          <w:szCs w:val="28"/>
          <w:rtl/>
          <w:lang w:bidi="fa-IR"/>
        </w:rPr>
        <w:t>دهد؟</w:t>
      </w:r>
    </w:p>
    <w:p w:rsidR="00CB4C79" w:rsidRPr="00D0257F" w:rsidRDefault="00A739ED" w:rsidP="00D0257F">
      <w:pPr>
        <w:spacing w:line="336" w:lineRule="auto"/>
        <w:contextualSpacing/>
        <w:jc w:val="lowKashida"/>
        <w:rPr>
          <w:rFonts w:cs="B Zar"/>
          <w:sz w:val="28"/>
          <w:szCs w:val="28"/>
          <w:rtl/>
          <w:lang w:bidi="fa-IR"/>
        </w:rPr>
      </w:pPr>
      <w:r w:rsidRPr="00D0257F">
        <w:rPr>
          <w:rFonts w:cs="B Zar"/>
          <w:sz w:val="28"/>
          <w:szCs w:val="28"/>
          <w:lang w:bidi="fa-IR"/>
        </w:rPr>
        <w:lastRenderedPageBreak/>
        <w:t>DMZ</w:t>
      </w:r>
      <w:r w:rsidRPr="00D0257F">
        <w:rPr>
          <w:rFonts w:cs="B Zar"/>
          <w:sz w:val="28"/>
          <w:szCs w:val="28"/>
          <w:rtl/>
          <w:lang w:bidi="fa-IR"/>
        </w:rPr>
        <w:t xml:space="preserve"> مخفف واژه </w:t>
      </w:r>
      <w:r w:rsidRPr="00D0257F">
        <w:rPr>
          <w:rFonts w:cs="B Zar"/>
          <w:sz w:val="28"/>
          <w:szCs w:val="28"/>
          <w:lang w:bidi="fa-IR"/>
        </w:rPr>
        <w:t>Demilitarized Zone</w:t>
      </w:r>
      <w:r w:rsidRPr="00D0257F">
        <w:rPr>
          <w:rFonts w:cs="B Zar"/>
          <w:sz w:val="28"/>
          <w:szCs w:val="28"/>
          <w:rtl/>
          <w:lang w:bidi="fa-IR"/>
        </w:rPr>
        <w:t xml:space="preserve"> و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محوطه حفاظت شده م</w:t>
      </w:r>
      <w:r w:rsidRPr="00D0257F">
        <w:rPr>
          <w:rFonts w:cs="B Zar" w:hint="cs"/>
          <w:sz w:val="28"/>
          <w:szCs w:val="28"/>
          <w:rtl/>
          <w:lang w:bidi="fa-IR"/>
        </w:rPr>
        <w:t>ی</w:t>
      </w:r>
      <w:r w:rsidRPr="00D0257F">
        <w:rPr>
          <w:rFonts w:cs="B Zar" w:hint="eastAsia"/>
          <w:sz w:val="28"/>
          <w:szCs w:val="28"/>
          <w:rtl/>
          <w:lang w:bidi="fa-IR"/>
        </w:rPr>
        <w:t>باشد</w:t>
      </w:r>
      <w:r w:rsidRPr="00D0257F">
        <w:rPr>
          <w:rFonts w:cs="B Zar"/>
          <w:sz w:val="28"/>
          <w:szCs w:val="28"/>
          <w:rtl/>
          <w:lang w:bidi="fa-IR"/>
        </w:rPr>
        <w:t xml:space="preserve">. اغلب </w:t>
      </w:r>
      <w:r w:rsidRPr="00D0257F">
        <w:rPr>
          <w:rFonts w:cs="B Zar"/>
          <w:sz w:val="28"/>
          <w:szCs w:val="28"/>
          <w:lang w:bidi="fa-IR"/>
        </w:rPr>
        <w:t>ISP</w:t>
      </w:r>
      <w:r w:rsidRPr="00D0257F">
        <w:rPr>
          <w:rFonts w:cs="B Zar"/>
          <w:sz w:val="28"/>
          <w:szCs w:val="28"/>
          <w:rtl/>
          <w:lang w:bidi="fa-IR"/>
        </w:rPr>
        <w:t xml:space="preserve"> ها و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شرکتها</w:t>
      </w:r>
      <w:r w:rsidRPr="00D0257F">
        <w:rPr>
          <w:rFonts w:cs="B Zar" w:hint="cs"/>
          <w:sz w:val="28"/>
          <w:szCs w:val="28"/>
          <w:rtl/>
          <w:lang w:bidi="fa-IR"/>
        </w:rPr>
        <w:t>ی</w:t>
      </w:r>
      <w:r w:rsidRPr="00D0257F">
        <w:rPr>
          <w:rFonts w:cs="B Zar"/>
          <w:sz w:val="28"/>
          <w:szCs w:val="28"/>
          <w:rtl/>
          <w:lang w:bidi="fa-IR"/>
        </w:rPr>
        <w:t xml:space="preserve"> بزرگ مصرف کننده ا</w:t>
      </w:r>
      <w:r w:rsidRPr="00D0257F">
        <w:rPr>
          <w:rFonts w:cs="B Zar" w:hint="cs"/>
          <w:sz w:val="28"/>
          <w:szCs w:val="28"/>
          <w:rtl/>
          <w:lang w:bidi="fa-IR"/>
        </w:rPr>
        <w:t>ی</w:t>
      </w:r>
      <w:r w:rsidRPr="00D0257F">
        <w:rPr>
          <w:rFonts w:cs="B Zar" w:hint="eastAsia"/>
          <w:sz w:val="28"/>
          <w:szCs w:val="28"/>
          <w:rtl/>
          <w:lang w:bidi="fa-IR"/>
        </w:rPr>
        <w:t>نترنت،</w:t>
      </w:r>
      <w:r w:rsidRPr="00D0257F">
        <w:rPr>
          <w:rFonts w:cs="B Zar"/>
          <w:sz w:val="28"/>
          <w:szCs w:val="28"/>
          <w:rtl/>
          <w:lang w:bidi="fa-IR"/>
        </w:rPr>
        <w:t xml:space="preserve"> سرور هائ</w:t>
      </w:r>
      <w:r w:rsidRPr="00D0257F">
        <w:rPr>
          <w:rFonts w:cs="B Zar" w:hint="cs"/>
          <w:sz w:val="28"/>
          <w:szCs w:val="28"/>
          <w:rtl/>
          <w:lang w:bidi="fa-IR"/>
        </w:rPr>
        <w:t>ی</w:t>
      </w:r>
      <w:r w:rsidRPr="00D0257F">
        <w:rPr>
          <w:rFonts w:cs="B Zar"/>
          <w:sz w:val="28"/>
          <w:szCs w:val="28"/>
          <w:rtl/>
          <w:lang w:bidi="fa-IR"/>
        </w:rPr>
        <w:t xml:space="preserve"> دارند که ما</w:t>
      </w:r>
      <w:r w:rsidRPr="00D0257F">
        <w:rPr>
          <w:rFonts w:cs="B Zar" w:hint="cs"/>
          <w:sz w:val="28"/>
          <w:szCs w:val="28"/>
          <w:rtl/>
          <w:lang w:bidi="fa-IR"/>
        </w:rPr>
        <w:t>ی</w:t>
      </w:r>
      <w:r w:rsidRPr="00D0257F">
        <w:rPr>
          <w:rFonts w:cs="B Zar" w:hint="eastAsia"/>
          <w:sz w:val="28"/>
          <w:szCs w:val="28"/>
          <w:rtl/>
          <w:lang w:bidi="fa-IR"/>
        </w:rPr>
        <w:t>ل</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ستند</w:t>
      </w:r>
      <w:r w:rsidRPr="00D0257F">
        <w:rPr>
          <w:rFonts w:cs="B Zar"/>
          <w:sz w:val="28"/>
          <w:szCs w:val="28"/>
          <w:rtl/>
          <w:lang w:bidi="fa-IR"/>
        </w:rPr>
        <w:t xml:space="preserve"> در شبکه معمول</w:t>
      </w:r>
      <w:r w:rsidRPr="00D0257F">
        <w:rPr>
          <w:rFonts w:cs="B Zar" w:hint="cs"/>
          <w:sz w:val="28"/>
          <w:szCs w:val="28"/>
          <w:rtl/>
          <w:lang w:bidi="fa-IR"/>
        </w:rPr>
        <w:t>ی</w:t>
      </w:r>
      <w:r w:rsidRPr="00D0257F">
        <w:rPr>
          <w:rFonts w:cs="B Zar"/>
          <w:sz w:val="28"/>
          <w:szCs w:val="28"/>
          <w:rtl/>
          <w:lang w:bidi="fa-IR"/>
        </w:rPr>
        <w:t xml:space="preserve"> و داخل</w:t>
      </w:r>
      <w:r w:rsidRPr="00D0257F">
        <w:rPr>
          <w:rFonts w:cs="B Zar" w:hint="cs"/>
          <w:sz w:val="28"/>
          <w:szCs w:val="28"/>
          <w:rtl/>
          <w:lang w:bidi="fa-IR"/>
        </w:rPr>
        <w:t>ی</w:t>
      </w:r>
      <w:r w:rsidRPr="00D0257F">
        <w:rPr>
          <w:rFonts w:cs="B Zar"/>
          <w:sz w:val="28"/>
          <w:szCs w:val="28"/>
          <w:rtl/>
          <w:lang w:bidi="fa-IR"/>
        </w:rPr>
        <w:t xml:space="preserve"> آنها قرار بگ</w:t>
      </w:r>
      <w:r w:rsidRPr="00D0257F">
        <w:rPr>
          <w:rFonts w:cs="B Zar" w:hint="cs"/>
          <w:sz w:val="28"/>
          <w:szCs w:val="28"/>
          <w:rtl/>
          <w:lang w:bidi="fa-IR"/>
        </w:rPr>
        <w:t>ی</w:t>
      </w:r>
      <w:r w:rsidRPr="00D0257F">
        <w:rPr>
          <w:rFonts w:cs="B Zar" w:hint="eastAsia"/>
          <w:sz w:val="28"/>
          <w:szCs w:val="28"/>
          <w:rtl/>
          <w:lang w:bidi="fa-IR"/>
        </w:rPr>
        <w:t>رد</w:t>
      </w:r>
      <w:r w:rsidRPr="00D0257F">
        <w:rPr>
          <w:rFonts w:cs="B Zar"/>
          <w:sz w:val="28"/>
          <w:szCs w:val="28"/>
          <w:rtl/>
          <w:lang w:bidi="fa-IR"/>
        </w:rPr>
        <w:t>. ضمنا دسترس</w:t>
      </w:r>
      <w:r w:rsidRPr="00D0257F">
        <w:rPr>
          <w:rFonts w:cs="B Zar" w:hint="cs"/>
          <w:sz w:val="28"/>
          <w:szCs w:val="28"/>
          <w:rtl/>
          <w:lang w:bidi="fa-IR"/>
        </w:rPr>
        <w:t>ی</w:t>
      </w:r>
      <w:r w:rsidRPr="00D0257F">
        <w:rPr>
          <w:rFonts w:cs="B Zar"/>
          <w:sz w:val="28"/>
          <w:szCs w:val="28"/>
          <w:rtl/>
          <w:lang w:bidi="fa-IR"/>
        </w:rPr>
        <w:t xml:space="preserve"> به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سرورها از ا</w:t>
      </w:r>
      <w:r w:rsidRPr="00D0257F">
        <w:rPr>
          <w:rFonts w:cs="B Zar" w:hint="cs"/>
          <w:sz w:val="28"/>
          <w:szCs w:val="28"/>
          <w:rtl/>
          <w:lang w:bidi="fa-IR"/>
        </w:rPr>
        <w:t>ی</w:t>
      </w:r>
      <w:r w:rsidRPr="00D0257F">
        <w:rPr>
          <w:rFonts w:cs="B Zar" w:hint="eastAsia"/>
          <w:sz w:val="28"/>
          <w:szCs w:val="28"/>
          <w:rtl/>
          <w:lang w:bidi="fa-IR"/>
        </w:rPr>
        <w:t>نترنت</w:t>
      </w:r>
      <w:r w:rsidRPr="00D0257F">
        <w:rPr>
          <w:rFonts w:cs="B Zar"/>
          <w:sz w:val="28"/>
          <w:szCs w:val="28"/>
          <w:rtl/>
          <w:lang w:bidi="fa-IR"/>
        </w:rPr>
        <w:t xml:space="preserve"> ن</w:t>
      </w:r>
      <w:r w:rsidRPr="00D0257F">
        <w:rPr>
          <w:rFonts w:cs="B Zar" w:hint="cs"/>
          <w:sz w:val="28"/>
          <w:szCs w:val="28"/>
          <w:rtl/>
          <w:lang w:bidi="fa-IR"/>
        </w:rPr>
        <w:t>ی</w:t>
      </w:r>
      <w:r w:rsidRPr="00D0257F">
        <w:rPr>
          <w:rFonts w:cs="B Zar" w:hint="eastAsia"/>
          <w:sz w:val="28"/>
          <w:szCs w:val="28"/>
          <w:rtl/>
          <w:lang w:bidi="fa-IR"/>
        </w:rPr>
        <w:t>ز</w:t>
      </w:r>
      <w:r w:rsidRPr="00D0257F">
        <w:rPr>
          <w:rFonts w:cs="B Zar"/>
          <w:sz w:val="28"/>
          <w:szCs w:val="28"/>
          <w:rtl/>
          <w:lang w:bidi="fa-IR"/>
        </w:rPr>
        <w:t xml:space="preserve"> با</w:t>
      </w:r>
      <w:r w:rsidRPr="00D0257F">
        <w:rPr>
          <w:rFonts w:cs="B Zar" w:hint="cs"/>
          <w:sz w:val="28"/>
          <w:szCs w:val="28"/>
          <w:rtl/>
          <w:lang w:bidi="fa-IR"/>
        </w:rPr>
        <w:t>ی</w:t>
      </w:r>
      <w:r w:rsidRPr="00D0257F">
        <w:rPr>
          <w:rFonts w:cs="B Zar" w:hint="eastAsia"/>
          <w:sz w:val="28"/>
          <w:szCs w:val="28"/>
          <w:rtl/>
          <w:lang w:bidi="fa-IR"/>
        </w:rPr>
        <w:t>د</w:t>
      </w:r>
      <w:r w:rsidRPr="00D0257F">
        <w:rPr>
          <w:rFonts w:cs="B Zar"/>
          <w:sz w:val="28"/>
          <w:szCs w:val="28"/>
          <w:rtl/>
          <w:lang w:bidi="fa-IR"/>
        </w:rPr>
        <w:t xml:space="preserve"> کاملا تحت کنترل بوده و از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سرورها به سخت</w:t>
      </w:r>
      <w:r w:rsidRPr="00D0257F">
        <w:rPr>
          <w:rFonts w:cs="B Zar" w:hint="cs"/>
          <w:sz w:val="28"/>
          <w:szCs w:val="28"/>
          <w:rtl/>
          <w:lang w:bidi="fa-IR"/>
        </w:rPr>
        <w:t>ی</w:t>
      </w:r>
      <w:r w:rsidRPr="00D0257F">
        <w:rPr>
          <w:rFonts w:cs="B Zar"/>
          <w:sz w:val="28"/>
          <w:szCs w:val="28"/>
          <w:rtl/>
          <w:lang w:bidi="fa-IR"/>
        </w:rPr>
        <w:t xml:space="preserve"> محافظت شود. </w:t>
      </w:r>
      <w:r w:rsidRPr="00D0257F">
        <w:rPr>
          <w:rFonts w:cs="B Zar"/>
          <w:sz w:val="28"/>
          <w:szCs w:val="28"/>
          <w:lang w:bidi="fa-IR"/>
        </w:rPr>
        <w:t>UTM</w:t>
      </w:r>
      <w:r w:rsidRPr="00D0257F">
        <w:rPr>
          <w:rFonts w:cs="B Zar"/>
          <w:sz w:val="28"/>
          <w:szCs w:val="28"/>
          <w:rtl/>
          <w:lang w:bidi="fa-IR"/>
        </w:rPr>
        <w:t xml:space="preserve"> ها از </w:t>
      </w:r>
      <w:r w:rsidRPr="00D0257F">
        <w:rPr>
          <w:rFonts w:cs="B Zar" w:hint="cs"/>
          <w:sz w:val="28"/>
          <w:szCs w:val="28"/>
          <w:rtl/>
          <w:lang w:bidi="fa-IR"/>
        </w:rPr>
        <w:t>ی</w:t>
      </w:r>
      <w:r w:rsidRPr="00D0257F">
        <w:rPr>
          <w:rFonts w:cs="B Zar" w:hint="eastAsia"/>
          <w:sz w:val="28"/>
          <w:szCs w:val="28"/>
          <w:rtl/>
          <w:lang w:bidi="fa-IR"/>
        </w:rPr>
        <w:t>ک</w:t>
      </w:r>
      <w:r w:rsidRPr="00D0257F">
        <w:rPr>
          <w:rFonts w:cs="B Zar"/>
          <w:sz w:val="28"/>
          <w:szCs w:val="28"/>
          <w:rtl/>
          <w:lang w:bidi="fa-IR"/>
        </w:rPr>
        <w:t xml:space="preserve"> </w:t>
      </w:r>
      <w:r w:rsidRPr="00D0257F">
        <w:rPr>
          <w:rFonts w:cs="B Zar" w:hint="cs"/>
          <w:sz w:val="28"/>
          <w:szCs w:val="28"/>
          <w:rtl/>
          <w:lang w:bidi="fa-IR"/>
        </w:rPr>
        <w:t>ی</w:t>
      </w:r>
      <w:r w:rsidRPr="00D0257F">
        <w:rPr>
          <w:rFonts w:cs="B Zar" w:hint="eastAsia"/>
          <w:sz w:val="28"/>
          <w:szCs w:val="28"/>
          <w:rtl/>
          <w:lang w:bidi="fa-IR"/>
        </w:rPr>
        <w:t>ا</w:t>
      </w:r>
      <w:r w:rsidRPr="00D0257F">
        <w:rPr>
          <w:rFonts w:cs="B Zar"/>
          <w:sz w:val="28"/>
          <w:szCs w:val="28"/>
          <w:rtl/>
          <w:lang w:bidi="fa-IR"/>
        </w:rPr>
        <w:t xml:space="preserve"> چند واسط شبکه به نام </w:t>
      </w:r>
      <w:r w:rsidRPr="00D0257F">
        <w:rPr>
          <w:rFonts w:cs="B Zar"/>
          <w:sz w:val="28"/>
          <w:szCs w:val="28"/>
          <w:lang w:bidi="fa-IR"/>
        </w:rPr>
        <w:t>DMZ</w:t>
      </w:r>
      <w:r w:rsidRPr="00D0257F">
        <w:rPr>
          <w:rFonts w:cs="B Zar"/>
          <w:sz w:val="28"/>
          <w:szCs w:val="28"/>
          <w:rtl/>
          <w:lang w:bidi="fa-IR"/>
        </w:rPr>
        <w:t xml:space="preserve"> استفاده م</w:t>
      </w:r>
      <w:r w:rsidRPr="00D0257F">
        <w:rPr>
          <w:rFonts w:cs="B Zar" w:hint="cs"/>
          <w:sz w:val="28"/>
          <w:szCs w:val="28"/>
          <w:rtl/>
          <w:lang w:bidi="fa-IR"/>
        </w:rPr>
        <w:t>ی</w:t>
      </w:r>
      <w:r w:rsidRPr="00D0257F">
        <w:rPr>
          <w:rFonts w:cs="B Zar" w:hint="eastAsia"/>
          <w:sz w:val="28"/>
          <w:szCs w:val="28"/>
          <w:rtl/>
          <w:lang w:bidi="fa-IR"/>
        </w:rPr>
        <w:t>کنند</w:t>
      </w:r>
      <w:r w:rsidRPr="00D0257F">
        <w:rPr>
          <w:rFonts w:cs="B Zar"/>
          <w:sz w:val="28"/>
          <w:szCs w:val="28"/>
          <w:rtl/>
          <w:lang w:bidi="fa-IR"/>
        </w:rPr>
        <w:t xml:space="preserve"> که با استفاده از آنها م</w:t>
      </w:r>
      <w:r w:rsidRPr="00D0257F">
        <w:rPr>
          <w:rFonts w:cs="B Zar" w:hint="cs"/>
          <w:sz w:val="28"/>
          <w:szCs w:val="28"/>
          <w:rtl/>
          <w:lang w:bidi="fa-IR"/>
        </w:rPr>
        <w:t>ی</w:t>
      </w:r>
      <w:r w:rsidRPr="00D0257F">
        <w:rPr>
          <w:rFonts w:cs="B Zar" w:hint="eastAsia"/>
          <w:sz w:val="28"/>
          <w:szCs w:val="28"/>
          <w:rtl/>
          <w:lang w:bidi="fa-IR"/>
        </w:rPr>
        <w:t>توان</w:t>
      </w:r>
      <w:r w:rsidRPr="00D0257F">
        <w:rPr>
          <w:rFonts w:cs="B Zar"/>
          <w:sz w:val="28"/>
          <w:szCs w:val="28"/>
          <w:rtl/>
          <w:lang w:bidi="fa-IR"/>
        </w:rPr>
        <w:t xml:space="preserve"> سرورهائ</w:t>
      </w:r>
      <w:r w:rsidRPr="00D0257F">
        <w:rPr>
          <w:rFonts w:cs="B Zar" w:hint="cs"/>
          <w:sz w:val="28"/>
          <w:szCs w:val="28"/>
          <w:rtl/>
          <w:lang w:bidi="fa-IR"/>
        </w:rPr>
        <w:t>ی</w:t>
      </w:r>
      <w:r w:rsidRPr="00D0257F">
        <w:rPr>
          <w:rFonts w:cs="B Zar"/>
          <w:sz w:val="28"/>
          <w:szCs w:val="28"/>
          <w:rtl/>
          <w:lang w:bidi="fa-IR"/>
        </w:rPr>
        <w:t xml:space="preserve"> از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دست را در ا</w:t>
      </w:r>
      <w:r w:rsidRPr="00D0257F">
        <w:rPr>
          <w:rFonts w:cs="B Zar" w:hint="cs"/>
          <w:sz w:val="28"/>
          <w:szCs w:val="28"/>
          <w:rtl/>
          <w:lang w:bidi="fa-IR"/>
        </w:rPr>
        <w:t>ی</w:t>
      </w:r>
      <w:r w:rsidRPr="00D0257F">
        <w:rPr>
          <w:rFonts w:cs="B Zar" w:hint="eastAsia"/>
          <w:sz w:val="28"/>
          <w:szCs w:val="28"/>
          <w:rtl/>
          <w:lang w:bidi="fa-IR"/>
        </w:rPr>
        <w:t>ن</w:t>
      </w:r>
      <w:r w:rsidRPr="00D0257F">
        <w:rPr>
          <w:rFonts w:cs="B Zar"/>
          <w:sz w:val="28"/>
          <w:szCs w:val="28"/>
          <w:rtl/>
          <w:lang w:bidi="fa-IR"/>
        </w:rPr>
        <w:t xml:space="preserve"> واسطها قرارداد و از با قواعد خاص تعر</w:t>
      </w:r>
      <w:r w:rsidRPr="00D0257F">
        <w:rPr>
          <w:rFonts w:cs="B Zar" w:hint="cs"/>
          <w:sz w:val="28"/>
          <w:szCs w:val="28"/>
          <w:rtl/>
          <w:lang w:bidi="fa-IR"/>
        </w:rPr>
        <w:t>ی</w:t>
      </w:r>
      <w:r w:rsidRPr="00D0257F">
        <w:rPr>
          <w:rFonts w:cs="B Zar" w:hint="eastAsia"/>
          <w:sz w:val="28"/>
          <w:szCs w:val="28"/>
          <w:rtl/>
          <w:lang w:bidi="fa-IR"/>
        </w:rPr>
        <w:t>ف</w:t>
      </w:r>
      <w:r w:rsidRPr="00D0257F">
        <w:rPr>
          <w:rFonts w:cs="B Zar"/>
          <w:sz w:val="28"/>
          <w:szCs w:val="28"/>
          <w:rtl/>
          <w:lang w:bidi="fa-IR"/>
        </w:rPr>
        <w:t xml:space="preserve"> شده از آنها حفاظت کرد</w:t>
      </w:r>
      <w:r w:rsidRPr="00D0257F">
        <w:rPr>
          <w:rFonts w:cs="B Zar" w:hint="cs"/>
          <w:sz w:val="28"/>
          <w:szCs w:val="28"/>
          <w:rtl/>
          <w:lang w:bidi="fa-IR"/>
        </w:rPr>
        <w:t>.</w:t>
      </w:r>
    </w:p>
    <w:p w:rsidR="00A739ED" w:rsidRPr="00D0257F" w:rsidRDefault="00A739ED" w:rsidP="00D0257F">
      <w:pPr>
        <w:spacing w:line="336" w:lineRule="auto"/>
        <w:contextualSpacing/>
        <w:jc w:val="lowKashida"/>
        <w:rPr>
          <w:rFonts w:cs="B Zar"/>
          <w:sz w:val="28"/>
          <w:szCs w:val="28"/>
          <w:rtl/>
          <w:lang w:bidi="fa-IR"/>
        </w:rPr>
      </w:pPr>
    </w:p>
    <w:p w:rsidR="00E44AD7" w:rsidRPr="00D0257F" w:rsidRDefault="00E44AD7" w:rsidP="00D0257F">
      <w:pPr>
        <w:spacing w:line="336" w:lineRule="auto"/>
        <w:contextualSpacing/>
        <w:jc w:val="lowKashida"/>
        <w:outlineLvl w:val="1"/>
        <w:rPr>
          <w:rFonts w:cs="B Zar"/>
          <w:b/>
          <w:bCs/>
          <w:sz w:val="28"/>
          <w:szCs w:val="28"/>
          <w:rtl/>
          <w:lang w:bidi="fa-IR"/>
        </w:rPr>
      </w:pPr>
      <w:bookmarkStart w:id="183" w:name="_Toc325566421"/>
      <w:r w:rsidRPr="00D0257F">
        <w:rPr>
          <w:rFonts w:cs="B Zar"/>
          <w:b/>
          <w:bCs/>
          <w:sz w:val="28"/>
          <w:szCs w:val="28"/>
          <w:lang w:bidi="fa-IR"/>
        </w:rPr>
        <w:t>FireWall</w:t>
      </w:r>
      <w:r w:rsidRPr="00D0257F">
        <w:rPr>
          <w:rFonts w:cs="B Zar" w:hint="cs"/>
          <w:b/>
          <w:bCs/>
          <w:sz w:val="28"/>
          <w:szCs w:val="28"/>
          <w:rtl/>
          <w:lang w:bidi="fa-IR"/>
        </w:rPr>
        <w:t xml:space="preserve"> و تعریف </w:t>
      </w:r>
      <w:r w:rsidRPr="00D0257F">
        <w:rPr>
          <w:rFonts w:cs="B Zar"/>
          <w:b/>
          <w:bCs/>
          <w:sz w:val="28"/>
          <w:szCs w:val="28"/>
          <w:lang w:bidi="fa-IR"/>
        </w:rPr>
        <w:t>DMZ</w:t>
      </w:r>
      <w:bookmarkEnd w:id="183"/>
    </w:p>
    <w:p w:rsidR="00543B64" w:rsidRPr="00D0257F" w:rsidRDefault="00543B64" w:rsidP="00D0257F">
      <w:pPr>
        <w:spacing w:line="336" w:lineRule="auto"/>
        <w:contextualSpacing/>
        <w:jc w:val="lowKashida"/>
        <w:rPr>
          <w:rFonts w:cs="B Zar"/>
          <w:sz w:val="28"/>
          <w:szCs w:val="28"/>
          <w:rtl/>
          <w:lang w:bidi="fa-IR"/>
        </w:rPr>
      </w:pPr>
      <w:r w:rsidRPr="00D0257F">
        <w:rPr>
          <w:rFonts w:cs="B Zar"/>
          <w:sz w:val="28"/>
          <w:szCs w:val="28"/>
          <w:rtl/>
          <w:lang w:bidi="fa-IR"/>
        </w:rPr>
        <w:t>وقتي قرار باشد از يك ساختمان و وسايل داخل آن محافظت كنيم، اولين كاري كه انجام م</w:t>
      </w:r>
      <w:r w:rsidRPr="00D0257F">
        <w:rPr>
          <w:rFonts w:cs="B Zar" w:hint="cs"/>
          <w:sz w:val="28"/>
          <w:szCs w:val="28"/>
          <w:rtl/>
          <w:lang w:bidi="fa-IR"/>
        </w:rPr>
        <w:t>ی</w:t>
      </w:r>
      <w:r w:rsidRPr="00D0257F">
        <w:rPr>
          <w:rFonts w:cs="B Zar"/>
          <w:sz w:val="28"/>
          <w:szCs w:val="28"/>
          <w:rtl/>
          <w:lang w:bidi="fa-IR"/>
        </w:rPr>
        <w:t xml:space="preserve"> دهيم، كنترل مبادي ورود و خروج ساختمان است. به بيان ديگر فقط به افراد منتخبي ، اجازه وارد شدن (و يا خارج شدن) از ساختمان را م</w:t>
      </w:r>
      <w:r w:rsidRPr="00D0257F">
        <w:rPr>
          <w:rFonts w:cs="B Zar" w:hint="cs"/>
          <w:sz w:val="28"/>
          <w:szCs w:val="28"/>
          <w:rtl/>
          <w:lang w:bidi="fa-IR"/>
        </w:rPr>
        <w:t>ی</w:t>
      </w:r>
      <w:r w:rsidRPr="00D0257F">
        <w:rPr>
          <w:rFonts w:cs="B Zar"/>
          <w:sz w:val="28"/>
          <w:szCs w:val="28"/>
          <w:rtl/>
          <w:lang w:bidi="fa-IR"/>
        </w:rPr>
        <w:t xml:space="preserve"> دهيم. معيار انتخاب افراد براي كسي كه مامور كنترل </w:t>
      </w:r>
      <w:r w:rsidRPr="00D0257F">
        <w:rPr>
          <w:rFonts w:cs="B Zar" w:hint="eastAsia"/>
          <w:sz w:val="28"/>
          <w:szCs w:val="28"/>
          <w:rtl/>
          <w:lang w:bidi="fa-IR"/>
        </w:rPr>
        <w:t>ورود</w:t>
      </w:r>
      <w:r w:rsidRPr="00D0257F">
        <w:rPr>
          <w:rFonts w:cs="B Zar"/>
          <w:sz w:val="28"/>
          <w:szCs w:val="28"/>
          <w:rtl/>
          <w:lang w:bidi="fa-IR"/>
        </w:rPr>
        <w:t xml:space="preserve"> و خروج است بايستي در چارچوب يك خط مشي امنيتي، از قبل مشخص باشد.</w:t>
      </w:r>
    </w:p>
    <w:p w:rsidR="00543B64" w:rsidRPr="00D0257F" w:rsidRDefault="00543B64" w:rsidP="00D0257F">
      <w:pPr>
        <w:spacing w:line="336" w:lineRule="auto"/>
        <w:contextualSpacing/>
        <w:jc w:val="lowKashida"/>
        <w:rPr>
          <w:rFonts w:cs="B Zar"/>
          <w:sz w:val="28"/>
          <w:szCs w:val="28"/>
          <w:rtl/>
          <w:lang w:bidi="fa-IR"/>
        </w:rPr>
      </w:pPr>
      <w:r w:rsidRPr="00D0257F">
        <w:rPr>
          <w:rFonts w:cs="B Zar" w:hint="eastAsia"/>
          <w:sz w:val="28"/>
          <w:szCs w:val="28"/>
          <w:rtl/>
          <w:lang w:bidi="fa-IR"/>
        </w:rPr>
        <w:t>در</w:t>
      </w:r>
      <w:r w:rsidRPr="00D0257F">
        <w:rPr>
          <w:rFonts w:cs="B Zar"/>
          <w:sz w:val="28"/>
          <w:szCs w:val="28"/>
          <w:rtl/>
          <w:lang w:bidi="fa-IR"/>
        </w:rPr>
        <w:t xml:space="preserve"> مورد شبكه‌هاي كامپيوتري نيز بطور مشخص، همين روال را پيش م</w:t>
      </w:r>
      <w:r w:rsidRPr="00D0257F">
        <w:rPr>
          <w:rFonts w:cs="B Zar" w:hint="cs"/>
          <w:sz w:val="28"/>
          <w:szCs w:val="28"/>
          <w:rtl/>
          <w:lang w:bidi="fa-IR"/>
        </w:rPr>
        <w:t>ی</w:t>
      </w:r>
      <w:r w:rsidRPr="00D0257F">
        <w:rPr>
          <w:rFonts w:cs="B Zar"/>
          <w:sz w:val="28"/>
          <w:szCs w:val="28"/>
          <w:rtl/>
          <w:lang w:bidi="fa-IR"/>
        </w:rPr>
        <w:t xml:space="preserve"> گيريم. يعني مرزهاي شبكه داخلي خود را كنترل مي‌كنيم. منظور از مرز شبكه، لبه تماس شبكه داخلي با شبكه(هاي) خارجي نظير اينترنت، شبكه يكي از شعب سازمان و يا شبكه يك سازمان ديگر است.</w:t>
      </w:r>
    </w:p>
    <w:p w:rsidR="00543B64" w:rsidRPr="00D0257F" w:rsidRDefault="00543B64" w:rsidP="00D0257F">
      <w:pPr>
        <w:spacing w:line="336" w:lineRule="auto"/>
        <w:contextualSpacing/>
        <w:jc w:val="center"/>
        <w:rPr>
          <w:rFonts w:cs="B Zar"/>
          <w:b/>
          <w:bCs/>
          <w:sz w:val="28"/>
          <w:szCs w:val="28"/>
          <w:rtl/>
          <w:lang w:bidi="fa-IR"/>
        </w:rPr>
      </w:pPr>
      <w:r w:rsidRPr="00D0257F">
        <w:rPr>
          <w:rFonts w:cs="B Zar" w:hint="eastAsia"/>
          <w:b/>
          <w:bCs/>
          <w:sz w:val="28"/>
          <w:szCs w:val="28"/>
          <w:rtl/>
          <w:lang w:bidi="fa-IR"/>
        </w:rPr>
        <w:t>براي</w:t>
      </w:r>
      <w:r w:rsidRPr="00D0257F">
        <w:rPr>
          <w:rFonts w:cs="B Zar"/>
          <w:b/>
          <w:bCs/>
          <w:sz w:val="28"/>
          <w:szCs w:val="28"/>
          <w:rtl/>
          <w:lang w:bidi="fa-IR"/>
        </w:rPr>
        <w:t xml:space="preserve"> كنترل اين مرزها از </w:t>
      </w:r>
      <w:r w:rsidRPr="00D0257F">
        <w:rPr>
          <w:rFonts w:cs="B Zar"/>
          <w:b/>
          <w:bCs/>
          <w:sz w:val="28"/>
          <w:szCs w:val="28"/>
          <w:lang w:bidi="fa-IR"/>
        </w:rPr>
        <w:t>Firewall</w:t>
      </w:r>
      <w:r w:rsidRPr="00D0257F">
        <w:rPr>
          <w:rFonts w:cs="B Zar"/>
          <w:b/>
          <w:bCs/>
          <w:sz w:val="28"/>
          <w:szCs w:val="28"/>
          <w:rtl/>
          <w:lang w:bidi="fa-IR"/>
        </w:rPr>
        <w:t xml:space="preserve"> استفاده مي‌شود</w:t>
      </w:r>
    </w:p>
    <w:p w:rsidR="00543B64" w:rsidRPr="00D0257F" w:rsidRDefault="00543B64"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با پياده‌سازي تكنيك‌هاي </w:t>
      </w:r>
      <w:r w:rsidRPr="00D0257F">
        <w:rPr>
          <w:rFonts w:cs="B Zar"/>
          <w:sz w:val="28"/>
          <w:szCs w:val="28"/>
          <w:lang w:bidi="fa-IR"/>
        </w:rPr>
        <w:t>Packet Filtering</w:t>
      </w:r>
      <w:r w:rsidRPr="00D0257F">
        <w:rPr>
          <w:rFonts w:cs="B Zar"/>
          <w:sz w:val="28"/>
          <w:szCs w:val="28"/>
          <w:rtl/>
          <w:lang w:bidi="fa-IR"/>
        </w:rPr>
        <w:t xml:space="preserve">، بخشي از وظايف يك </w:t>
      </w:r>
      <w:r w:rsidRPr="00D0257F">
        <w:rPr>
          <w:rFonts w:cs="B Zar"/>
          <w:sz w:val="28"/>
          <w:szCs w:val="28"/>
          <w:lang w:bidi="fa-IR"/>
        </w:rPr>
        <w:t>Firewall</w:t>
      </w:r>
      <w:r w:rsidRPr="00D0257F">
        <w:rPr>
          <w:rFonts w:cs="B Zar"/>
          <w:sz w:val="28"/>
          <w:szCs w:val="28"/>
          <w:rtl/>
          <w:lang w:bidi="fa-IR"/>
        </w:rPr>
        <w:t xml:space="preserve"> را م</w:t>
      </w:r>
      <w:r w:rsidRPr="00D0257F">
        <w:rPr>
          <w:rFonts w:cs="B Zar" w:hint="cs"/>
          <w:sz w:val="28"/>
          <w:szCs w:val="28"/>
          <w:rtl/>
          <w:lang w:bidi="fa-IR"/>
        </w:rPr>
        <w:t>ی</w:t>
      </w:r>
      <w:r w:rsidRPr="00D0257F">
        <w:rPr>
          <w:rFonts w:cs="B Zar"/>
          <w:sz w:val="28"/>
          <w:szCs w:val="28"/>
          <w:rtl/>
          <w:lang w:bidi="fa-IR"/>
        </w:rPr>
        <w:t xml:space="preserve"> توان به </w:t>
      </w:r>
      <w:r w:rsidRPr="00D0257F">
        <w:rPr>
          <w:rFonts w:cs="B Zar"/>
          <w:sz w:val="28"/>
          <w:szCs w:val="28"/>
          <w:lang w:bidi="fa-IR"/>
        </w:rPr>
        <w:t>Router</w:t>
      </w:r>
      <w:r w:rsidRPr="00D0257F">
        <w:rPr>
          <w:rFonts w:cs="B Zar"/>
          <w:sz w:val="28"/>
          <w:szCs w:val="28"/>
          <w:rtl/>
          <w:lang w:bidi="fa-IR"/>
        </w:rPr>
        <w:t xml:space="preserve">(هاي) لب مرز واگذار كرد. ولي </w:t>
      </w:r>
      <w:r w:rsidRPr="00D0257F">
        <w:rPr>
          <w:rFonts w:cs="B Zar"/>
          <w:sz w:val="28"/>
          <w:szCs w:val="28"/>
          <w:lang w:bidi="fa-IR"/>
        </w:rPr>
        <w:t>Router</w:t>
      </w:r>
      <w:r w:rsidRPr="00D0257F">
        <w:rPr>
          <w:rFonts w:cs="B Zar"/>
          <w:sz w:val="28"/>
          <w:szCs w:val="28"/>
          <w:rtl/>
          <w:lang w:bidi="fa-IR"/>
        </w:rPr>
        <w:t xml:space="preserve">ها به تنهايي قادر به انجام كل وظايف يك </w:t>
      </w:r>
      <w:r w:rsidRPr="00D0257F">
        <w:rPr>
          <w:rFonts w:cs="B Zar"/>
          <w:sz w:val="28"/>
          <w:szCs w:val="28"/>
          <w:lang w:bidi="fa-IR"/>
        </w:rPr>
        <w:t>Firewall</w:t>
      </w:r>
      <w:r w:rsidRPr="00D0257F">
        <w:rPr>
          <w:rFonts w:cs="B Zar"/>
          <w:sz w:val="28"/>
          <w:szCs w:val="28"/>
          <w:rtl/>
          <w:lang w:bidi="fa-IR"/>
        </w:rPr>
        <w:t xml:space="preserve"> نيستند و استفاده از </w:t>
      </w:r>
      <w:r w:rsidRPr="00D0257F">
        <w:rPr>
          <w:rFonts w:cs="B Zar"/>
          <w:sz w:val="28"/>
          <w:szCs w:val="28"/>
          <w:lang w:bidi="fa-IR"/>
        </w:rPr>
        <w:t>Firewall</w:t>
      </w:r>
      <w:r w:rsidRPr="00D0257F">
        <w:rPr>
          <w:rFonts w:cs="B Zar"/>
          <w:sz w:val="28"/>
          <w:szCs w:val="28"/>
          <w:rtl/>
          <w:lang w:bidi="fa-IR"/>
        </w:rPr>
        <w:t xml:space="preserve">ها امري اجتناب ناپذير است. دليل ناكافي بودن </w:t>
      </w:r>
      <w:r w:rsidRPr="00D0257F">
        <w:rPr>
          <w:rFonts w:cs="B Zar"/>
          <w:sz w:val="28"/>
          <w:szCs w:val="28"/>
          <w:lang w:bidi="fa-IR"/>
        </w:rPr>
        <w:t xml:space="preserve">Packet </w:t>
      </w:r>
      <w:r w:rsidRPr="00D0257F">
        <w:rPr>
          <w:rFonts w:cs="B Zar"/>
          <w:sz w:val="28"/>
          <w:szCs w:val="28"/>
          <w:lang w:bidi="fa-IR"/>
        </w:rPr>
        <w:lastRenderedPageBreak/>
        <w:t>Filtering</w:t>
      </w:r>
      <w:r w:rsidRPr="00D0257F">
        <w:rPr>
          <w:rFonts w:cs="B Zar"/>
          <w:sz w:val="28"/>
          <w:szCs w:val="28"/>
          <w:rtl/>
          <w:lang w:bidi="fa-IR"/>
        </w:rPr>
        <w:t xml:space="preserve"> در </w:t>
      </w:r>
      <w:r w:rsidRPr="00D0257F">
        <w:rPr>
          <w:rFonts w:cs="B Zar"/>
          <w:sz w:val="28"/>
          <w:szCs w:val="28"/>
          <w:lang w:bidi="fa-IR"/>
        </w:rPr>
        <w:t>Router</w:t>
      </w:r>
      <w:r w:rsidRPr="00D0257F">
        <w:rPr>
          <w:rFonts w:cs="B Zar"/>
          <w:sz w:val="28"/>
          <w:szCs w:val="28"/>
          <w:rtl/>
          <w:lang w:bidi="fa-IR"/>
        </w:rPr>
        <w:t xml:space="preserve"> لب مرز دو چيز است: يكي اينكه اصولا" تمامي تكنيك‌هايي كه در </w:t>
      </w:r>
      <w:r w:rsidRPr="00D0257F">
        <w:rPr>
          <w:rFonts w:cs="B Zar"/>
          <w:sz w:val="28"/>
          <w:szCs w:val="28"/>
          <w:lang w:bidi="fa-IR"/>
        </w:rPr>
        <w:t>Firewall</w:t>
      </w:r>
      <w:r w:rsidRPr="00D0257F">
        <w:rPr>
          <w:rFonts w:cs="B Zar"/>
          <w:sz w:val="28"/>
          <w:szCs w:val="28"/>
          <w:rtl/>
          <w:lang w:bidi="fa-IR"/>
        </w:rPr>
        <w:t xml:space="preserve">ها پياده سازي مي‌شوند، در </w:t>
      </w:r>
      <w:r w:rsidRPr="00D0257F">
        <w:rPr>
          <w:rFonts w:cs="B Zar"/>
          <w:sz w:val="28"/>
          <w:szCs w:val="28"/>
          <w:lang w:bidi="fa-IR"/>
        </w:rPr>
        <w:t>Router</w:t>
      </w:r>
      <w:r w:rsidRPr="00D0257F">
        <w:rPr>
          <w:rFonts w:cs="B Zar"/>
          <w:sz w:val="28"/>
          <w:szCs w:val="28"/>
          <w:rtl/>
          <w:lang w:bidi="fa-IR"/>
        </w:rPr>
        <w:t xml:space="preserve"> قابل اجرا نيست و گذشته از آن، اصل دفاع لايه به لايه (يا دفاع در عمق) ميگويد كه محافظت بايستي در بيش از يك لايه انجام شود. (مانند دژهاي قديمي </w:t>
      </w:r>
      <w:r w:rsidRPr="00D0257F">
        <w:rPr>
          <w:rFonts w:cs="B Zar" w:hint="eastAsia"/>
          <w:sz w:val="28"/>
          <w:szCs w:val="28"/>
          <w:rtl/>
          <w:lang w:bidi="fa-IR"/>
        </w:rPr>
        <w:t>كه</w:t>
      </w:r>
      <w:r w:rsidRPr="00D0257F">
        <w:rPr>
          <w:rFonts w:cs="B Zar"/>
          <w:sz w:val="28"/>
          <w:szCs w:val="28"/>
          <w:rtl/>
          <w:lang w:bidi="fa-IR"/>
        </w:rPr>
        <w:t xml:space="preserve"> با لايه‌هاي مختلف (خندق، دروازه اصلي، دروازه‌هاي فرعي، برجها و ...) از آنها محافظت مي‌شد.</w:t>
      </w:r>
      <w:r w:rsidRPr="00D0257F">
        <w:rPr>
          <w:rFonts w:cs="B Zar" w:hint="cs"/>
          <w:sz w:val="28"/>
          <w:szCs w:val="28"/>
          <w:rtl/>
          <w:lang w:bidi="fa-IR"/>
        </w:rPr>
        <w:t xml:space="preserve"> </w:t>
      </w:r>
      <w:r w:rsidRPr="00D0257F">
        <w:rPr>
          <w:rFonts w:cs="B Zar" w:hint="eastAsia"/>
          <w:sz w:val="28"/>
          <w:szCs w:val="28"/>
          <w:rtl/>
          <w:lang w:bidi="fa-IR"/>
        </w:rPr>
        <w:t>در</w:t>
      </w:r>
      <w:r w:rsidRPr="00D0257F">
        <w:rPr>
          <w:rFonts w:cs="B Zar"/>
          <w:sz w:val="28"/>
          <w:szCs w:val="28"/>
          <w:rtl/>
          <w:lang w:bidi="fa-IR"/>
        </w:rPr>
        <w:t xml:space="preserve"> شكل‌هاي زير يك نمونه از پياده سازي </w:t>
      </w:r>
      <w:r w:rsidRPr="00D0257F">
        <w:rPr>
          <w:rFonts w:cs="B Zar"/>
          <w:sz w:val="28"/>
          <w:szCs w:val="28"/>
          <w:lang w:bidi="fa-IR"/>
        </w:rPr>
        <w:t>Firewall</w:t>
      </w:r>
      <w:r w:rsidRPr="00D0257F">
        <w:rPr>
          <w:rFonts w:cs="B Zar"/>
          <w:sz w:val="28"/>
          <w:szCs w:val="28"/>
          <w:rtl/>
          <w:lang w:bidi="fa-IR"/>
        </w:rPr>
        <w:t>ها را مشاهده م</w:t>
      </w:r>
      <w:r w:rsidRPr="00D0257F">
        <w:rPr>
          <w:rFonts w:cs="B Zar" w:hint="cs"/>
          <w:sz w:val="28"/>
          <w:szCs w:val="28"/>
          <w:rtl/>
          <w:lang w:bidi="fa-IR"/>
        </w:rPr>
        <w:t>ی</w:t>
      </w:r>
      <w:r w:rsidRPr="00D0257F">
        <w:rPr>
          <w:rFonts w:cs="B Zar"/>
          <w:sz w:val="28"/>
          <w:szCs w:val="28"/>
          <w:rtl/>
          <w:lang w:bidi="fa-IR"/>
        </w:rPr>
        <w:t xml:space="preserve"> كنيد.</w:t>
      </w:r>
    </w:p>
    <w:p w:rsidR="00543B64" w:rsidRPr="00D0257F" w:rsidRDefault="00D56BD4" w:rsidP="00D0257F">
      <w:pPr>
        <w:spacing w:line="336" w:lineRule="auto"/>
        <w:contextualSpacing/>
        <w:jc w:val="center"/>
        <w:rPr>
          <w:rFonts w:cs="B Zar"/>
          <w:sz w:val="28"/>
          <w:szCs w:val="28"/>
          <w:rtl/>
          <w:lang w:bidi="fa-IR"/>
        </w:rPr>
      </w:pPr>
      <w:r w:rsidRPr="00D0257F">
        <w:rPr>
          <w:rFonts w:ascii="Tahoma" w:hAnsi="Tahoma" w:cs="B Zar"/>
          <w:noProof/>
          <w:sz w:val="28"/>
          <w:szCs w:val="28"/>
        </w:rPr>
        <w:drawing>
          <wp:inline distT="0" distB="0" distL="0" distR="0">
            <wp:extent cx="4831715" cy="2916555"/>
            <wp:effectExtent l="19050" t="0" r="6985" b="0"/>
            <wp:docPr id="70" name="Picture 70" descr="Firewall%20Implem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irewall%20Implementation1"/>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4831715" cy="2916555"/>
                    </a:xfrm>
                    <a:prstGeom prst="rect">
                      <a:avLst/>
                    </a:prstGeom>
                    <a:noFill/>
                    <a:ln w="9525">
                      <a:noFill/>
                      <a:miter lim="800000"/>
                      <a:headEnd/>
                      <a:tailEnd/>
                    </a:ln>
                  </pic:spPr>
                </pic:pic>
              </a:graphicData>
            </a:graphic>
          </wp:inline>
        </w:drawing>
      </w:r>
    </w:p>
    <w:p w:rsidR="00F57B99" w:rsidRPr="00D0257F" w:rsidRDefault="00D56BD4" w:rsidP="00D0257F">
      <w:pPr>
        <w:spacing w:line="336" w:lineRule="auto"/>
        <w:contextualSpacing/>
        <w:rPr>
          <w:rFonts w:cs="B Zar"/>
          <w:sz w:val="28"/>
          <w:szCs w:val="28"/>
          <w:rtl/>
          <w:lang w:bidi="fa-IR"/>
        </w:rPr>
      </w:pPr>
      <w:r w:rsidRPr="00D0257F">
        <w:rPr>
          <w:rFonts w:ascii="Tahoma" w:hAnsi="Tahoma" w:cs="B Zar"/>
          <w:noProof/>
          <w:sz w:val="28"/>
          <w:szCs w:val="28"/>
        </w:rPr>
        <w:lastRenderedPageBreak/>
        <w:drawing>
          <wp:inline distT="0" distB="0" distL="0" distR="0">
            <wp:extent cx="5062855" cy="3137535"/>
            <wp:effectExtent l="19050" t="0" r="4445" b="0"/>
            <wp:docPr id="71" name="Picture 71" descr="Firewall%20Implement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irewall%20Implementation2"/>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5062855" cy="3137535"/>
                    </a:xfrm>
                    <a:prstGeom prst="rect">
                      <a:avLst/>
                    </a:prstGeom>
                    <a:noFill/>
                    <a:ln w="9525">
                      <a:noFill/>
                      <a:miter lim="800000"/>
                      <a:headEnd/>
                      <a:tailEnd/>
                    </a:ln>
                  </pic:spPr>
                </pic:pic>
              </a:graphicData>
            </a:graphic>
          </wp:inline>
        </w:drawing>
      </w:r>
    </w:p>
    <w:p w:rsidR="00FA718F" w:rsidRDefault="00FA718F" w:rsidP="00FA718F">
      <w:pPr>
        <w:pStyle w:val="Caption"/>
        <w:rPr>
          <w:rFonts w:cs="B Zar"/>
          <w:sz w:val="28"/>
          <w:szCs w:val="28"/>
          <w:rtl/>
        </w:rPr>
      </w:pPr>
      <w:bookmarkStart w:id="184" w:name="_Toc325617030"/>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45</w:t>
      </w:r>
      <w:r w:rsidR="003B0ECF">
        <w:rPr>
          <w:rtl/>
        </w:rPr>
        <w:fldChar w:fldCharType="end"/>
      </w:r>
      <w:r>
        <w:rPr>
          <w:rFonts w:hint="cs"/>
          <w:noProof/>
          <w:rtl/>
        </w:rPr>
        <w:t xml:space="preserve"> </w:t>
      </w:r>
      <w:r w:rsidRPr="0007316B">
        <w:rPr>
          <w:noProof/>
        </w:rPr>
        <w:t>FireWall</w:t>
      </w:r>
      <w:r w:rsidRPr="0007316B">
        <w:rPr>
          <w:noProof/>
          <w:rtl/>
        </w:rPr>
        <w:t xml:space="preserve"> </w:t>
      </w:r>
      <w:r w:rsidRPr="0007316B">
        <w:rPr>
          <w:rFonts w:hint="eastAsia"/>
          <w:noProof/>
          <w:rtl/>
        </w:rPr>
        <w:t>و</w:t>
      </w:r>
      <w:r w:rsidRPr="0007316B">
        <w:rPr>
          <w:noProof/>
          <w:rtl/>
        </w:rPr>
        <w:t xml:space="preserve"> </w:t>
      </w:r>
      <w:r w:rsidRPr="0007316B">
        <w:rPr>
          <w:rFonts w:hint="eastAsia"/>
          <w:noProof/>
          <w:rtl/>
        </w:rPr>
        <w:t>تعر</w:t>
      </w:r>
      <w:r w:rsidRPr="0007316B">
        <w:rPr>
          <w:rFonts w:hint="cs"/>
          <w:noProof/>
          <w:rtl/>
        </w:rPr>
        <w:t>ی</w:t>
      </w:r>
      <w:r w:rsidRPr="0007316B">
        <w:rPr>
          <w:rFonts w:hint="eastAsia"/>
          <w:noProof/>
          <w:rtl/>
        </w:rPr>
        <w:t>ف</w:t>
      </w:r>
      <w:r w:rsidRPr="0007316B">
        <w:rPr>
          <w:noProof/>
          <w:rtl/>
        </w:rPr>
        <w:t xml:space="preserve"> </w:t>
      </w:r>
      <w:r w:rsidRPr="0007316B">
        <w:rPr>
          <w:noProof/>
        </w:rPr>
        <w:t>DMZ</w:t>
      </w:r>
      <w:bookmarkEnd w:id="184"/>
    </w:p>
    <w:p w:rsidR="0060185A" w:rsidRPr="00D0257F" w:rsidRDefault="0060185A" w:rsidP="00D0257F">
      <w:pPr>
        <w:spacing w:line="336" w:lineRule="auto"/>
        <w:contextualSpacing/>
        <w:jc w:val="lowKashida"/>
        <w:rPr>
          <w:rFonts w:cs="B Zar"/>
          <w:sz w:val="28"/>
          <w:szCs w:val="28"/>
          <w:rtl/>
          <w:lang w:bidi="fa-IR"/>
        </w:rPr>
      </w:pPr>
      <w:r w:rsidRPr="00D0257F">
        <w:rPr>
          <w:rFonts w:cs="B Zar"/>
          <w:sz w:val="28"/>
          <w:szCs w:val="28"/>
          <w:rtl/>
          <w:lang w:bidi="fa-IR"/>
        </w:rPr>
        <w:t xml:space="preserve">در شكل‌هاي فوق، </w:t>
      </w:r>
      <w:r w:rsidRPr="00D0257F">
        <w:rPr>
          <w:rFonts w:cs="B Zar"/>
          <w:sz w:val="28"/>
          <w:szCs w:val="28"/>
          <w:lang w:bidi="fa-IR"/>
        </w:rPr>
        <w:t>Router</w:t>
      </w:r>
      <w:r w:rsidRPr="00D0257F">
        <w:rPr>
          <w:rFonts w:cs="B Zar"/>
          <w:sz w:val="28"/>
          <w:szCs w:val="28"/>
          <w:rtl/>
          <w:lang w:bidi="fa-IR"/>
        </w:rPr>
        <w:t xml:space="preserve"> لب مرز، ترافيك را در سطح </w:t>
      </w:r>
      <w:r w:rsidRPr="00D0257F">
        <w:rPr>
          <w:rFonts w:cs="B Zar"/>
          <w:sz w:val="28"/>
          <w:szCs w:val="28"/>
          <w:lang w:bidi="fa-IR"/>
        </w:rPr>
        <w:t>IP</w:t>
      </w:r>
      <w:r w:rsidRPr="00D0257F">
        <w:rPr>
          <w:rFonts w:cs="B Zar"/>
          <w:sz w:val="28"/>
          <w:szCs w:val="28"/>
          <w:rtl/>
          <w:lang w:bidi="fa-IR"/>
        </w:rPr>
        <w:t xml:space="preserve"> كنترل م</w:t>
      </w:r>
      <w:r w:rsidRPr="00D0257F">
        <w:rPr>
          <w:rFonts w:cs="B Zar" w:hint="cs"/>
          <w:sz w:val="28"/>
          <w:szCs w:val="28"/>
          <w:rtl/>
          <w:lang w:bidi="fa-IR"/>
        </w:rPr>
        <w:t>ی</w:t>
      </w:r>
      <w:r w:rsidRPr="00D0257F">
        <w:rPr>
          <w:rFonts w:cs="B Zar"/>
          <w:sz w:val="28"/>
          <w:szCs w:val="28"/>
          <w:rtl/>
          <w:lang w:bidi="fa-IR"/>
        </w:rPr>
        <w:t xml:space="preserve"> كند. اين </w:t>
      </w:r>
      <w:r w:rsidRPr="00D0257F">
        <w:rPr>
          <w:rFonts w:cs="B Zar"/>
          <w:sz w:val="28"/>
          <w:szCs w:val="28"/>
          <w:lang w:bidi="fa-IR"/>
        </w:rPr>
        <w:t>Router</w:t>
      </w:r>
      <w:r w:rsidRPr="00D0257F">
        <w:rPr>
          <w:rFonts w:cs="B Zar"/>
          <w:sz w:val="28"/>
          <w:szCs w:val="28"/>
          <w:rtl/>
          <w:lang w:bidi="fa-IR"/>
        </w:rPr>
        <w:t xml:space="preserve"> اولين لايه دفاعي شبكه محسوب مي‌شود. همانطور كه مشاهده مي‌شود در اين </w:t>
      </w:r>
      <w:r w:rsidRPr="00D0257F">
        <w:rPr>
          <w:rFonts w:cs="B Zar"/>
          <w:sz w:val="28"/>
          <w:szCs w:val="28"/>
          <w:lang w:bidi="fa-IR"/>
        </w:rPr>
        <w:t>Router</w:t>
      </w:r>
      <w:r w:rsidRPr="00D0257F">
        <w:rPr>
          <w:rFonts w:cs="B Zar"/>
          <w:sz w:val="28"/>
          <w:szCs w:val="28"/>
          <w:rtl/>
          <w:lang w:bidi="fa-IR"/>
        </w:rPr>
        <w:t xml:space="preserve"> فقط به كاربراني از اينترنت اجازه عبور داده مي‌ شود كه متقاضي يكي از سرويس‌هاي وب، پست الكترونيك و يا </w:t>
      </w:r>
      <w:r w:rsidRPr="00D0257F">
        <w:rPr>
          <w:rFonts w:cs="B Zar"/>
          <w:sz w:val="28"/>
          <w:szCs w:val="28"/>
          <w:lang w:bidi="fa-IR"/>
        </w:rPr>
        <w:t>DNS</w:t>
      </w:r>
      <w:r w:rsidRPr="00D0257F">
        <w:rPr>
          <w:rFonts w:cs="B Zar"/>
          <w:sz w:val="28"/>
          <w:szCs w:val="28"/>
          <w:rtl/>
          <w:lang w:bidi="fa-IR"/>
        </w:rPr>
        <w:t xml:space="preserve"> </w:t>
      </w:r>
      <w:r w:rsidRPr="00D0257F">
        <w:rPr>
          <w:rFonts w:cs="B Zar" w:hint="eastAsia"/>
          <w:sz w:val="28"/>
          <w:szCs w:val="28"/>
          <w:rtl/>
          <w:lang w:bidi="fa-IR"/>
        </w:rPr>
        <w:t>باشند</w:t>
      </w:r>
      <w:r w:rsidRPr="00D0257F">
        <w:rPr>
          <w:rFonts w:cs="B Zar"/>
          <w:sz w:val="28"/>
          <w:szCs w:val="28"/>
          <w:rtl/>
          <w:lang w:bidi="fa-IR"/>
        </w:rPr>
        <w:t>.</w:t>
      </w:r>
    </w:p>
    <w:p w:rsidR="0060185A" w:rsidRPr="00D0257F" w:rsidRDefault="0060185A"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در هر شكل ناحيه وجود دارد موسوم به </w:t>
      </w:r>
      <w:r w:rsidRPr="00D0257F">
        <w:rPr>
          <w:rFonts w:cs="B Zar"/>
          <w:sz w:val="28"/>
          <w:szCs w:val="28"/>
          <w:lang w:bidi="fa-IR"/>
        </w:rPr>
        <w:t>DMZ</w:t>
      </w:r>
      <w:r w:rsidRPr="00D0257F">
        <w:rPr>
          <w:rFonts w:cs="B Zar"/>
          <w:sz w:val="28"/>
          <w:szCs w:val="28"/>
          <w:rtl/>
          <w:lang w:bidi="fa-IR"/>
        </w:rPr>
        <w:t xml:space="preserve"> مخفف </w:t>
      </w:r>
      <w:r w:rsidRPr="00D0257F">
        <w:rPr>
          <w:rFonts w:cs="B Zar"/>
          <w:sz w:val="28"/>
          <w:szCs w:val="28"/>
          <w:lang w:bidi="fa-IR"/>
        </w:rPr>
        <w:t>DeMilitarized Zone</w:t>
      </w:r>
      <w:r w:rsidRPr="00D0257F">
        <w:rPr>
          <w:rFonts w:cs="B Zar"/>
          <w:sz w:val="28"/>
          <w:szCs w:val="28"/>
          <w:rtl/>
          <w:lang w:bidi="fa-IR"/>
        </w:rPr>
        <w:t xml:space="preserve"> كه در اين ناحيه سرورهايي را قرار ميدهيم كه بايستي از اينترنت ديده شوند مانند </w:t>
      </w:r>
      <w:r w:rsidRPr="00D0257F">
        <w:rPr>
          <w:rFonts w:cs="B Zar"/>
          <w:sz w:val="28"/>
          <w:szCs w:val="28"/>
          <w:lang w:bidi="fa-IR"/>
        </w:rPr>
        <w:t>Web Server</w:t>
      </w:r>
      <w:r w:rsidRPr="00D0257F">
        <w:rPr>
          <w:rFonts w:cs="B Zar"/>
          <w:sz w:val="28"/>
          <w:szCs w:val="28"/>
          <w:rtl/>
          <w:lang w:bidi="fa-IR"/>
        </w:rPr>
        <w:t xml:space="preserve">، </w:t>
      </w:r>
      <w:r w:rsidRPr="00D0257F">
        <w:rPr>
          <w:rFonts w:cs="B Zar"/>
          <w:sz w:val="28"/>
          <w:szCs w:val="28"/>
          <w:lang w:bidi="fa-IR"/>
        </w:rPr>
        <w:t>E-Mail Server</w:t>
      </w:r>
      <w:r w:rsidRPr="00D0257F">
        <w:rPr>
          <w:rFonts w:cs="B Zar"/>
          <w:sz w:val="28"/>
          <w:szCs w:val="28"/>
          <w:rtl/>
          <w:lang w:bidi="fa-IR"/>
        </w:rPr>
        <w:t xml:space="preserve"> و </w:t>
      </w:r>
      <w:r w:rsidRPr="00D0257F">
        <w:rPr>
          <w:rFonts w:cs="B Zar"/>
          <w:sz w:val="28"/>
          <w:szCs w:val="28"/>
          <w:lang w:bidi="fa-IR"/>
        </w:rPr>
        <w:t>DNS Server</w:t>
      </w:r>
      <w:r w:rsidRPr="00D0257F">
        <w:rPr>
          <w:rFonts w:cs="B Zar"/>
          <w:sz w:val="28"/>
          <w:szCs w:val="28"/>
          <w:rtl/>
          <w:lang w:bidi="fa-IR"/>
        </w:rPr>
        <w:t xml:space="preserve">. اگر بخواهيم </w:t>
      </w:r>
      <w:r w:rsidRPr="00D0257F">
        <w:rPr>
          <w:rFonts w:cs="B Zar"/>
          <w:sz w:val="28"/>
          <w:szCs w:val="28"/>
          <w:lang w:bidi="fa-IR"/>
        </w:rPr>
        <w:t>DMZ</w:t>
      </w:r>
      <w:r w:rsidRPr="00D0257F">
        <w:rPr>
          <w:rFonts w:cs="B Zar"/>
          <w:sz w:val="28"/>
          <w:szCs w:val="28"/>
          <w:rtl/>
          <w:lang w:bidi="fa-IR"/>
        </w:rPr>
        <w:t xml:space="preserve"> را با يك مثال روشنتر توصيف كنيم، بايستي بگوييم كه </w:t>
      </w:r>
      <w:r w:rsidRPr="00D0257F">
        <w:rPr>
          <w:rFonts w:cs="B Zar"/>
          <w:sz w:val="28"/>
          <w:szCs w:val="28"/>
          <w:lang w:bidi="fa-IR"/>
        </w:rPr>
        <w:t>DMZ</w:t>
      </w:r>
      <w:r w:rsidRPr="00D0257F">
        <w:rPr>
          <w:rFonts w:cs="B Zar"/>
          <w:sz w:val="28"/>
          <w:szCs w:val="28"/>
          <w:rtl/>
          <w:lang w:bidi="fa-IR"/>
        </w:rPr>
        <w:t xml:space="preserve"> مانند نمايشگاه و فروشگاه يك شركت است كه تقريبا" به همه اجازه داده مي‌شود به داخل آن </w:t>
      </w:r>
      <w:r w:rsidRPr="00D0257F">
        <w:rPr>
          <w:rFonts w:cs="B Zar"/>
          <w:sz w:val="28"/>
          <w:szCs w:val="28"/>
          <w:rtl/>
          <w:lang w:bidi="fa-IR"/>
        </w:rPr>
        <w:lastRenderedPageBreak/>
        <w:t xml:space="preserve">بيايند و از محصولات ما ديدن كنند، اصولا" نمايشگاه به همين منظور ايجاد شده، فلسفه وجودي </w:t>
      </w:r>
      <w:r w:rsidRPr="00D0257F">
        <w:rPr>
          <w:rFonts w:cs="B Zar"/>
          <w:sz w:val="28"/>
          <w:szCs w:val="28"/>
          <w:lang w:bidi="fa-IR"/>
        </w:rPr>
        <w:t>Web Server</w:t>
      </w:r>
      <w:r w:rsidRPr="00D0257F">
        <w:rPr>
          <w:rFonts w:cs="B Zar"/>
          <w:sz w:val="28"/>
          <w:szCs w:val="28"/>
          <w:rtl/>
          <w:lang w:bidi="fa-IR"/>
        </w:rPr>
        <w:t xml:space="preserve"> اين است كه از اينترنت ديده شود.</w:t>
      </w:r>
    </w:p>
    <w:p w:rsidR="0060185A" w:rsidRPr="00D0257F" w:rsidRDefault="0060185A" w:rsidP="00D0257F">
      <w:pPr>
        <w:spacing w:line="336" w:lineRule="auto"/>
        <w:contextualSpacing/>
        <w:jc w:val="lowKashida"/>
        <w:rPr>
          <w:rFonts w:cs="B Zar"/>
          <w:sz w:val="28"/>
          <w:szCs w:val="28"/>
          <w:rtl/>
          <w:lang w:bidi="fa-IR"/>
        </w:rPr>
      </w:pPr>
      <w:r w:rsidRPr="00D0257F">
        <w:rPr>
          <w:rFonts w:cs="B Zar" w:hint="eastAsia"/>
          <w:sz w:val="28"/>
          <w:szCs w:val="28"/>
          <w:rtl/>
          <w:lang w:bidi="fa-IR"/>
        </w:rPr>
        <w:t>ناحيه</w:t>
      </w:r>
      <w:r w:rsidRPr="00D0257F">
        <w:rPr>
          <w:rFonts w:cs="B Zar"/>
          <w:sz w:val="28"/>
          <w:szCs w:val="28"/>
          <w:rtl/>
          <w:lang w:bidi="fa-IR"/>
        </w:rPr>
        <w:t xml:space="preserve"> ديگري كه در شبكه‌ها وجود دارد، ناحيه </w:t>
      </w:r>
      <w:r w:rsidRPr="00D0257F">
        <w:rPr>
          <w:rFonts w:cs="B Zar"/>
          <w:sz w:val="28"/>
          <w:szCs w:val="28"/>
          <w:lang w:bidi="fa-IR"/>
        </w:rPr>
        <w:t>Private Network</w:t>
      </w:r>
      <w:r w:rsidRPr="00D0257F">
        <w:rPr>
          <w:rFonts w:cs="B Zar"/>
          <w:sz w:val="28"/>
          <w:szCs w:val="28"/>
          <w:rtl/>
          <w:lang w:bidi="fa-IR"/>
        </w:rPr>
        <w:t xml:space="preserve"> است. هيچ بسته‌اي از طريق اينترنت اجازه ورود به ناحيه اختصاصي شبكه ما را ندارد مگر آنكه يكي از طرف يكي از كاربران داخلي درخواست شده باشد. </w:t>
      </w:r>
    </w:p>
    <w:p w:rsidR="0060185A" w:rsidRPr="00D0257F" w:rsidRDefault="0060185A" w:rsidP="00D0257F">
      <w:pPr>
        <w:spacing w:line="336" w:lineRule="auto"/>
        <w:contextualSpacing/>
        <w:jc w:val="lowKashida"/>
        <w:rPr>
          <w:rFonts w:cs="B Zar"/>
          <w:sz w:val="28"/>
          <w:szCs w:val="28"/>
          <w:rtl/>
          <w:lang w:bidi="fa-IR"/>
        </w:rPr>
      </w:pPr>
      <w:r w:rsidRPr="00D0257F">
        <w:rPr>
          <w:rFonts w:cs="B Zar"/>
          <w:sz w:val="28"/>
          <w:szCs w:val="28"/>
          <w:rtl/>
          <w:lang w:bidi="fa-IR"/>
        </w:rPr>
        <w:t xml:space="preserve"> پس در ساده‌ترين شكل، شبكه ما از سه ناحيه </w:t>
      </w:r>
      <w:r w:rsidRPr="00D0257F">
        <w:rPr>
          <w:rFonts w:cs="B Zar"/>
          <w:sz w:val="28"/>
          <w:szCs w:val="28"/>
          <w:lang w:bidi="fa-IR"/>
        </w:rPr>
        <w:t>Public Network</w:t>
      </w:r>
      <w:r w:rsidRPr="00D0257F">
        <w:rPr>
          <w:rFonts w:cs="B Zar"/>
          <w:sz w:val="28"/>
          <w:szCs w:val="28"/>
          <w:rtl/>
          <w:lang w:bidi="fa-IR"/>
        </w:rPr>
        <w:t xml:space="preserve">، </w:t>
      </w:r>
      <w:r w:rsidRPr="00D0257F">
        <w:rPr>
          <w:rFonts w:cs="B Zar"/>
          <w:sz w:val="28"/>
          <w:szCs w:val="28"/>
          <w:lang w:bidi="fa-IR"/>
        </w:rPr>
        <w:t>DMZ</w:t>
      </w:r>
      <w:r w:rsidRPr="00D0257F">
        <w:rPr>
          <w:rFonts w:cs="B Zar"/>
          <w:sz w:val="28"/>
          <w:szCs w:val="28"/>
          <w:rtl/>
          <w:lang w:bidi="fa-IR"/>
        </w:rPr>
        <w:t xml:space="preserve"> و </w:t>
      </w:r>
      <w:r w:rsidRPr="00D0257F">
        <w:rPr>
          <w:rFonts w:cs="B Zar"/>
          <w:sz w:val="28"/>
          <w:szCs w:val="28"/>
          <w:lang w:bidi="fa-IR"/>
        </w:rPr>
        <w:t>Private Network</w:t>
      </w:r>
      <w:r w:rsidRPr="00D0257F">
        <w:rPr>
          <w:rFonts w:cs="B Zar"/>
          <w:sz w:val="28"/>
          <w:szCs w:val="28"/>
          <w:rtl/>
          <w:lang w:bidi="fa-IR"/>
        </w:rPr>
        <w:t xml:space="preserve"> تشكيل شده و در مرز هر كدام از اين نواحي بايستي تمهيدات كنترلي اتخاذ كرده و عبور و مرور بسته‌هاي اطلاعاتي را كنترل كنيم. در ادامه مقاله از اين سه بخش تحت عناوين </w:t>
      </w:r>
      <w:r w:rsidRPr="00D0257F">
        <w:rPr>
          <w:rFonts w:cs="B Zar"/>
          <w:sz w:val="28"/>
          <w:szCs w:val="28"/>
          <w:lang w:bidi="fa-IR"/>
        </w:rPr>
        <w:t>Internat</w:t>
      </w:r>
      <w:r w:rsidRPr="00D0257F">
        <w:rPr>
          <w:rFonts w:cs="B Zar"/>
          <w:sz w:val="28"/>
          <w:szCs w:val="28"/>
          <w:rtl/>
          <w:lang w:bidi="fa-IR"/>
        </w:rPr>
        <w:t xml:space="preserve">، </w:t>
      </w:r>
      <w:r w:rsidRPr="00D0257F">
        <w:rPr>
          <w:rFonts w:cs="B Zar"/>
          <w:sz w:val="28"/>
          <w:szCs w:val="28"/>
          <w:lang w:bidi="fa-IR"/>
        </w:rPr>
        <w:t>DMZ</w:t>
      </w:r>
      <w:r w:rsidRPr="00D0257F">
        <w:rPr>
          <w:rFonts w:cs="B Zar"/>
          <w:sz w:val="28"/>
          <w:szCs w:val="28"/>
          <w:rtl/>
          <w:lang w:bidi="fa-IR"/>
        </w:rPr>
        <w:t xml:space="preserve"> و </w:t>
      </w:r>
      <w:r w:rsidRPr="00D0257F">
        <w:rPr>
          <w:rFonts w:cs="B Zar"/>
          <w:sz w:val="28"/>
          <w:szCs w:val="28"/>
          <w:lang w:bidi="fa-IR"/>
        </w:rPr>
        <w:t>LAN</w:t>
      </w:r>
      <w:r w:rsidRPr="00D0257F">
        <w:rPr>
          <w:rFonts w:cs="B Zar"/>
          <w:sz w:val="28"/>
          <w:szCs w:val="28"/>
          <w:rtl/>
          <w:lang w:bidi="fa-IR"/>
        </w:rPr>
        <w:t xml:space="preserve"> نام خواهيم برد.</w:t>
      </w:r>
    </w:p>
    <w:p w:rsidR="0060185A" w:rsidRPr="00D0257F" w:rsidRDefault="0060185A" w:rsidP="00D0257F">
      <w:pPr>
        <w:spacing w:line="336" w:lineRule="auto"/>
        <w:contextualSpacing/>
        <w:jc w:val="lowKashida"/>
        <w:rPr>
          <w:rFonts w:cs="B Zar"/>
          <w:sz w:val="28"/>
          <w:szCs w:val="28"/>
          <w:rtl/>
          <w:lang w:bidi="fa-IR"/>
        </w:rPr>
      </w:pPr>
      <w:r w:rsidRPr="00D0257F">
        <w:rPr>
          <w:rFonts w:cs="B Zar" w:hint="eastAsia"/>
          <w:sz w:val="28"/>
          <w:szCs w:val="28"/>
          <w:rtl/>
          <w:lang w:bidi="fa-IR"/>
        </w:rPr>
        <w:t>ممكن</w:t>
      </w:r>
      <w:r w:rsidRPr="00D0257F">
        <w:rPr>
          <w:rFonts w:cs="B Zar"/>
          <w:sz w:val="28"/>
          <w:szCs w:val="28"/>
          <w:rtl/>
          <w:lang w:bidi="fa-IR"/>
        </w:rPr>
        <w:t xml:space="preserve"> است علاوه بر سه ناحيه فوق، در ناحيه </w:t>
      </w:r>
      <w:r w:rsidRPr="00D0257F">
        <w:rPr>
          <w:rFonts w:cs="B Zar"/>
          <w:sz w:val="28"/>
          <w:szCs w:val="28"/>
          <w:lang w:bidi="fa-IR"/>
        </w:rPr>
        <w:t>LAN</w:t>
      </w:r>
      <w:r w:rsidRPr="00D0257F">
        <w:rPr>
          <w:rFonts w:cs="B Zar"/>
          <w:sz w:val="28"/>
          <w:szCs w:val="28"/>
          <w:rtl/>
          <w:lang w:bidi="fa-IR"/>
        </w:rPr>
        <w:t xml:space="preserve">، بخشي داشته باشيم كه از نظر حساسيت در سطح بالاتري نسبت به ساير </w:t>
      </w:r>
      <w:r w:rsidRPr="00D0257F">
        <w:rPr>
          <w:rFonts w:cs="B Zar"/>
          <w:sz w:val="28"/>
          <w:szCs w:val="28"/>
          <w:lang w:bidi="fa-IR"/>
        </w:rPr>
        <w:t>LAN</w:t>
      </w:r>
      <w:r w:rsidRPr="00D0257F">
        <w:rPr>
          <w:rFonts w:cs="B Zar"/>
          <w:sz w:val="28"/>
          <w:szCs w:val="28"/>
          <w:rtl/>
          <w:lang w:bidi="fa-IR"/>
        </w:rPr>
        <w:t xml:space="preserve"> باشد. اين ناحيه، ناحيه‌ايست كه سرورهاي حساس شبكه مانند سرور مالي و يا فايل سرور بخش تحقيق و توسعه قرارداد. براي اين ناحيه لازم است </w:t>
      </w:r>
      <w:r w:rsidRPr="00D0257F">
        <w:rPr>
          <w:rFonts w:cs="B Zar"/>
          <w:sz w:val="28"/>
          <w:szCs w:val="28"/>
          <w:lang w:bidi="fa-IR"/>
        </w:rPr>
        <w:t>Firewall</w:t>
      </w:r>
      <w:r w:rsidRPr="00D0257F">
        <w:rPr>
          <w:rFonts w:cs="B Zar"/>
          <w:sz w:val="28"/>
          <w:szCs w:val="28"/>
          <w:rtl/>
          <w:lang w:bidi="fa-IR"/>
        </w:rPr>
        <w:t xml:space="preserve"> مجزا</w:t>
      </w:r>
      <w:r w:rsidRPr="00D0257F">
        <w:rPr>
          <w:rFonts w:cs="B Zar" w:hint="eastAsia"/>
          <w:sz w:val="28"/>
          <w:szCs w:val="28"/>
          <w:rtl/>
          <w:lang w:bidi="fa-IR"/>
        </w:rPr>
        <w:t>يي</w:t>
      </w:r>
      <w:r w:rsidRPr="00D0257F">
        <w:rPr>
          <w:rFonts w:cs="B Zar"/>
          <w:sz w:val="28"/>
          <w:szCs w:val="28"/>
          <w:rtl/>
          <w:lang w:bidi="fa-IR"/>
        </w:rPr>
        <w:t xml:space="preserve"> پياده سازي شود. اين </w:t>
      </w:r>
      <w:r w:rsidRPr="00D0257F">
        <w:rPr>
          <w:rFonts w:cs="B Zar"/>
          <w:sz w:val="28"/>
          <w:szCs w:val="28"/>
          <w:lang w:bidi="fa-IR"/>
        </w:rPr>
        <w:t>Firewall</w:t>
      </w:r>
      <w:r w:rsidRPr="00D0257F">
        <w:rPr>
          <w:rFonts w:cs="B Zar"/>
          <w:sz w:val="28"/>
          <w:szCs w:val="28"/>
          <w:rtl/>
          <w:lang w:bidi="fa-IR"/>
        </w:rPr>
        <w:t xml:space="preserve"> لايه‌اي است كه به لايه‌هاي امنيتي اضافه شده و دسترسي غير مجاز به اين ناحيه را مشكل‌تر مي‌كند:</w:t>
      </w:r>
    </w:p>
    <w:p w:rsidR="0060185A" w:rsidRPr="00D0257F" w:rsidRDefault="00D56BD4" w:rsidP="00D0257F">
      <w:pPr>
        <w:spacing w:line="336" w:lineRule="auto"/>
        <w:contextualSpacing/>
        <w:jc w:val="lowKashida"/>
        <w:rPr>
          <w:rFonts w:ascii="Tahoma" w:hAnsi="Tahoma" w:cs="B Zar"/>
          <w:sz w:val="28"/>
          <w:szCs w:val="28"/>
          <w:rtl/>
        </w:rPr>
      </w:pPr>
      <w:r w:rsidRPr="00D0257F">
        <w:rPr>
          <w:rFonts w:ascii="Tahoma" w:hAnsi="Tahoma" w:cs="B Zar"/>
          <w:noProof/>
          <w:sz w:val="28"/>
          <w:szCs w:val="28"/>
        </w:rPr>
        <w:lastRenderedPageBreak/>
        <w:drawing>
          <wp:inline distT="0" distB="0" distL="0" distR="0">
            <wp:extent cx="5178425" cy="2868295"/>
            <wp:effectExtent l="19050" t="0" r="3175" b="0"/>
            <wp:docPr id="72" name="Picture 72" descr="Firewall%20Implementat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irewall%20Implementation3"/>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5178425" cy="2868295"/>
                    </a:xfrm>
                    <a:prstGeom prst="rect">
                      <a:avLst/>
                    </a:prstGeom>
                    <a:noFill/>
                    <a:ln w="9525">
                      <a:noFill/>
                      <a:miter lim="800000"/>
                      <a:headEnd/>
                      <a:tailEnd/>
                    </a:ln>
                  </pic:spPr>
                </pic:pic>
              </a:graphicData>
            </a:graphic>
          </wp:inline>
        </w:drawing>
      </w:r>
    </w:p>
    <w:p w:rsidR="0060185A" w:rsidRPr="00D0257F" w:rsidRDefault="0060185A" w:rsidP="00D0257F">
      <w:pPr>
        <w:spacing w:line="336" w:lineRule="auto"/>
        <w:contextualSpacing/>
        <w:jc w:val="lowKashida"/>
        <w:rPr>
          <w:rFonts w:ascii="Tahoma" w:hAnsi="Tahoma" w:cs="B Zar"/>
          <w:sz w:val="28"/>
          <w:szCs w:val="28"/>
          <w:rtl/>
        </w:rPr>
      </w:pPr>
    </w:p>
    <w:p w:rsidR="00D744B3" w:rsidRPr="00D0257F" w:rsidRDefault="00D744B3" w:rsidP="00D0257F">
      <w:pPr>
        <w:spacing w:line="336" w:lineRule="auto"/>
        <w:contextualSpacing/>
        <w:rPr>
          <w:rFonts w:cs="B Zar"/>
          <w:sz w:val="28"/>
          <w:szCs w:val="28"/>
          <w:rtl/>
          <w:lang w:bidi="fa-IR"/>
        </w:rPr>
      </w:pPr>
      <w:r w:rsidRPr="00D0257F">
        <w:rPr>
          <w:rFonts w:cs="B Zar"/>
          <w:sz w:val="28"/>
          <w:szCs w:val="28"/>
          <w:rtl/>
          <w:lang w:bidi="fa-IR"/>
        </w:rPr>
        <w:t>به شكل زير توجه كنيد: (</w:t>
      </w:r>
      <w:r w:rsidRPr="00D0257F">
        <w:rPr>
          <w:rFonts w:cs="B Zar"/>
          <w:sz w:val="28"/>
          <w:szCs w:val="28"/>
          <w:lang w:bidi="fa-IR"/>
        </w:rPr>
        <w:t>Router</w:t>
      </w:r>
      <w:r w:rsidRPr="00D0257F">
        <w:rPr>
          <w:rFonts w:cs="B Zar"/>
          <w:sz w:val="28"/>
          <w:szCs w:val="28"/>
          <w:rtl/>
          <w:lang w:bidi="fa-IR"/>
        </w:rPr>
        <w:t xml:space="preserve">ها با </w:t>
      </w:r>
      <w:r w:rsidRPr="00D0257F">
        <w:rPr>
          <w:rFonts w:cs="B Zar"/>
          <w:sz w:val="28"/>
          <w:szCs w:val="28"/>
          <w:lang w:bidi="fa-IR"/>
        </w:rPr>
        <w:t>R</w:t>
      </w:r>
      <w:r w:rsidRPr="00D0257F">
        <w:rPr>
          <w:rFonts w:cs="B Zar"/>
          <w:sz w:val="28"/>
          <w:szCs w:val="28"/>
          <w:rtl/>
          <w:lang w:bidi="fa-IR"/>
        </w:rPr>
        <w:t xml:space="preserve"> و </w:t>
      </w:r>
      <w:r w:rsidRPr="00D0257F">
        <w:rPr>
          <w:rFonts w:cs="B Zar"/>
          <w:sz w:val="28"/>
          <w:szCs w:val="28"/>
          <w:lang w:bidi="fa-IR"/>
        </w:rPr>
        <w:t>Firewall</w:t>
      </w:r>
      <w:r w:rsidRPr="00D0257F">
        <w:rPr>
          <w:rFonts w:cs="B Zar"/>
          <w:sz w:val="28"/>
          <w:szCs w:val="28"/>
          <w:rtl/>
          <w:lang w:bidi="fa-IR"/>
        </w:rPr>
        <w:t xml:space="preserve">ها با </w:t>
      </w:r>
      <w:r w:rsidRPr="00D0257F">
        <w:rPr>
          <w:rFonts w:cs="B Zar"/>
          <w:sz w:val="28"/>
          <w:szCs w:val="28"/>
          <w:lang w:bidi="fa-IR"/>
        </w:rPr>
        <w:t>F</w:t>
      </w:r>
      <w:r w:rsidRPr="00D0257F">
        <w:rPr>
          <w:rFonts w:cs="B Zar"/>
          <w:sz w:val="28"/>
          <w:szCs w:val="28"/>
          <w:rtl/>
          <w:lang w:bidi="fa-IR"/>
        </w:rPr>
        <w:t xml:space="preserve"> مشخص شده‌اند)</w:t>
      </w:r>
    </w:p>
    <w:p w:rsidR="00D744B3" w:rsidRPr="00D0257F" w:rsidRDefault="00D56BD4" w:rsidP="00D0257F">
      <w:pPr>
        <w:spacing w:line="336" w:lineRule="auto"/>
        <w:contextualSpacing/>
        <w:jc w:val="center"/>
        <w:rPr>
          <w:rFonts w:cs="B Zar"/>
          <w:sz w:val="28"/>
          <w:szCs w:val="28"/>
          <w:rtl/>
          <w:lang w:bidi="fa-IR"/>
        </w:rPr>
      </w:pPr>
      <w:r w:rsidRPr="00D0257F">
        <w:rPr>
          <w:rFonts w:ascii="Tahoma" w:hAnsi="Tahoma" w:cs="B Zar"/>
          <w:noProof/>
          <w:sz w:val="28"/>
          <w:szCs w:val="28"/>
        </w:rPr>
        <w:lastRenderedPageBreak/>
        <w:drawing>
          <wp:inline distT="0" distB="0" distL="0" distR="0">
            <wp:extent cx="5168900" cy="4678045"/>
            <wp:effectExtent l="19050" t="0" r="0" b="0"/>
            <wp:docPr id="73" name="Picture 73" descr="Firewall%20Implementatio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irewall%20Implementation4"/>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5168900" cy="4678045"/>
                    </a:xfrm>
                    <a:prstGeom prst="rect">
                      <a:avLst/>
                    </a:prstGeom>
                    <a:noFill/>
                    <a:ln w="9525">
                      <a:noFill/>
                      <a:miter lim="800000"/>
                      <a:headEnd/>
                      <a:tailEnd/>
                    </a:ln>
                  </pic:spPr>
                </pic:pic>
              </a:graphicData>
            </a:graphic>
          </wp:inline>
        </w:drawing>
      </w:r>
    </w:p>
    <w:p w:rsidR="00E44AD7" w:rsidRPr="00D0257F" w:rsidRDefault="00FA718F" w:rsidP="00FA718F">
      <w:pPr>
        <w:pStyle w:val="Caption"/>
        <w:rPr>
          <w:rFonts w:cs="B Zar"/>
          <w:sz w:val="28"/>
          <w:szCs w:val="28"/>
          <w:rtl/>
        </w:rPr>
      </w:pPr>
      <w:bookmarkStart w:id="185" w:name="_Toc325617031"/>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46</w:t>
      </w:r>
      <w:r w:rsidR="003B0ECF">
        <w:rPr>
          <w:rtl/>
        </w:rPr>
        <w:fldChar w:fldCharType="end"/>
      </w:r>
      <w:r>
        <w:rPr>
          <w:rFonts w:hint="cs"/>
          <w:noProof/>
          <w:rtl/>
        </w:rPr>
        <w:t xml:space="preserve"> </w:t>
      </w:r>
      <w:r w:rsidRPr="00BC5643">
        <w:rPr>
          <w:noProof/>
        </w:rPr>
        <w:t>Router</w:t>
      </w:r>
      <w:r w:rsidRPr="00BC5643">
        <w:rPr>
          <w:rFonts w:hint="eastAsia"/>
          <w:noProof/>
          <w:rtl/>
        </w:rPr>
        <w:t>ها</w:t>
      </w:r>
      <w:r w:rsidRPr="00BC5643">
        <w:rPr>
          <w:noProof/>
          <w:rtl/>
        </w:rPr>
        <w:t xml:space="preserve"> </w:t>
      </w:r>
      <w:r w:rsidRPr="00BC5643">
        <w:rPr>
          <w:rFonts w:hint="eastAsia"/>
          <w:noProof/>
          <w:rtl/>
        </w:rPr>
        <w:t>با</w:t>
      </w:r>
      <w:r w:rsidRPr="00BC5643">
        <w:rPr>
          <w:noProof/>
          <w:rtl/>
        </w:rPr>
        <w:t xml:space="preserve"> </w:t>
      </w:r>
      <w:r w:rsidRPr="00BC5643">
        <w:rPr>
          <w:noProof/>
        </w:rPr>
        <w:t>R</w:t>
      </w:r>
      <w:r w:rsidRPr="00BC5643">
        <w:rPr>
          <w:noProof/>
          <w:rtl/>
        </w:rPr>
        <w:t xml:space="preserve"> </w:t>
      </w:r>
      <w:r w:rsidRPr="00BC5643">
        <w:rPr>
          <w:rFonts w:hint="eastAsia"/>
          <w:noProof/>
          <w:rtl/>
        </w:rPr>
        <w:t>و</w:t>
      </w:r>
      <w:r w:rsidRPr="00BC5643">
        <w:rPr>
          <w:noProof/>
          <w:rtl/>
        </w:rPr>
        <w:t xml:space="preserve"> </w:t>
      </w:r>
      <w:r w:rsidRPr="00BC5643">
        <w:rPr>
          <w:noProof/>
        </w:rPr>
        <w:t>Firewall</w:t>
      </w:r>
      <w:r w:rsidRPr="00BC5643">
        <w:rPr>
          <w:rFonts w:hint="eastAsia"/>
          <w:noProof/>
          <w:rtl/>
        </w:rPr>
        <w:t>ها</w:t>
      </w:r>
      <w:r w:rsidRPr="00BC5643">
        <w:rPr>
          <w:noProof/>
          <w:rtl/>
        </w:rPr>
        <w:t xml:space="preserve"> </w:t>
      </w:r>
      <w:r w:rsidRPr="00BC5643">
        <w:rPr>
          <w:rFonts w:hint="eastAsia"/>
          <w:noProof/>
          <w:rtl/>
        </w:rPr>
        <w:t>با</w:t>
      </w:r>
      <w:r w:rsidRPr="00BC5643">
        <w:rPr>
          <w:noProof/>
          <w:rtl/>
        </w:rPr>
        <w:t xml:space="preserve"> </w:t>
      </w:r>
      <w:r w:rsidRPr="00BC5643">
        <w:rPr>
          <w:noProof/>
        </w:rPr>
        <w:t>F</w:t>
      </w:r>
      <w:r w:rsidRPr="00BC5643">
        <w:rPr>
          <w:noProof/>
          <w:rtl/>
        </w:rPr>
        <w:t xml:space="preserve"> </w:t>
      </w:r>
      <w:r w:rsidRPr="00BC5643">
        <w:rPr>
          <w:rFonts w:hint="eastAsia"/>
          <w:noProof/>
          <w:rtl/>
        </w:rPr>
        <w:t>مشخص</w:t>
      </w:r>
      <w:r w:rsidRPr="00BC5643">
        <w:rPr>
          <w:noProof/>
          <w:rtl/>
        </w:rPr>
        <w:t xml:space="preserve"> </w:t>
      </w:r>
      <w:r w:rsidRPr="00BC5643">
        <w:rPr>
          <w:rFonts w:hint="eastAsia"/>
          <w:noProof/>
          <w:rtl/>
        </w:rPr>
        <w:t>شده‌اند</w:t>
      </w:r>
      <w:bookmarkEnd w:id="185"/>
    </w:p>
    <w:p w:rsidR="000E7B91" w:rsidRPr="00D0257F" w:rsidRDefault="000E7B91" w:rsidP="00D0257F">
      <w:pPr>
        <w:spacing w:line="336" w:lineRule="auto"/>
        <w:contextualSpacing/>
        <w:jc w:val="lowKashida"/>
        <w:rPr>
          <w:rFonts w:cs="B Zar"/>
          <w:sz w:val="28"/>
          <w:szCs w:val="28"/>
          <w:rtl/>
          <w:lang w:bidi="fa-IR"/>
        </w:rPr>
      </w:pPr>
      <w:r w:rsidRPr="00D0257F">
        <w:rPr>
          <w:rFonts w:cs="B Zar"/>
          <w:sz w:val="28"/>
          <w:szCs w:val="28"/>
          <w:rtl/>
          <w:lang w:bidi="fa-IR"/>
        </w:rPr>
        <w:t xml:space="preserve">همانطور كه ملاحظه مي‌كنيد، </w:t>
      </w:r>
      <w:r w:rsidRPr="00D0257F">
        <w:rPr>
          <w:rFonts w:cs="B Zar"/>
          <w:sz w:val="28"/>
          <w:szCs w:val="28"/>
          <w:lang w:bidi="fa-IR"/>
        </w:rPr>
        <w:t>R1</w:t>
      </w:r>
      <w:r w:rsidRPr="00D0257F">
        <w:rPr>
          <w:rFonts w:cs="B Zar"/>
          <w:sz w:val="28"/>
          <w:szCs w:val="28"/>
          <w:rtl/>
          <w:lang w:bidi="fa-IR"/>
        </w:rPr>
        <w:t xml:space="preserve"> و </w:t>
      </w:r>
      <w:r w:rsidRPr="00D0257F">
        <w:rPr>
          <w:rFonts w:cs="B Zar"/>
          <w:sz w:val="28"/>
          <w:szCs w:val="28"/>
          <w:lang w:bidi="fa-IR"/>
        </w:rPr>
        <w:t>R2</w:t>
      </w:r>
      <w:r w:rsidRPr="00D0257F">
        <w:rPr>
          <w:rFonts w:cs="B Zar"/>
          <w:sz w:val="28"/>
          <w:szCs w:val="28"/>
          <w:rtl/>
          <w:lang w:bidi="fa-IR"/>
        </w:rPr>
        <w:t xml:space="preserve"> بعنوان </w:t>
      </w:r>
      <w:r w:rsidRPr="00D0257F">
        <w:rPr>
          <w:rFonts w:cs="B Zar"/>
          <w:sz w:val="28"/>
          <w:szCs w:val="28"/>
          <w:lang w:bidi="fa-IR"/>
        </w:rPr>
        <w:t>Router</w:t>
      </w:r>
      <w:r w:rsidRPr="00D0257F">
        <w:rPr>
          <w:rFonts w:cs="B Zar"/>
          <w:sz w:val="28"/>
          <w:szCs w:val="28"/>
          <w:rtl/>
          <w:lang w:bidi="fa-IR"/>
        </w:rPr>
        <w:t xml:space="preserve">هاي لب مرز شبكه‌ها را از اينترنت جدا كرده‌اند. در كل مجموعه، يك </w:t>
      </w:r>
      <w:r w:rsidRPr="00D0257F">
        <w:rPr>
          <w:rFonts w:cs="B Zar"/>
          <w:sz w:val="28"/>
          <w:szCs w:val="28"/>
          <w:lang w:bidi="fa-IR"/>
        </w:rPr>
        <w:t>DMZ</w:t>
      </w:r>
      <w:r w:rsidRPr="00D0257F">
        <w:rPr>
          <w:rFonts w:cs="B Zar"/>
          <w:sz w:val="28"/>
          <w:szCs w:val="28"/>
          <w:rtl/>
          <w:lang w:bidi="fa-IR"/>
        </w:rPr>
        <w:t xml:space="preserve"> داريم كه با </w:t>
      </w:r>
      <w:r w:rsidRPr="00D0257F">
        <w:rPr>
          <w:rFonts w:cs="B Zar"/>
          <w:sz w:val="28"/>
          <w:szCs w:val="28"/>
          <w:lang w:bidi="fa-IR"/>
        </w:rPr>
        <w:t>F1</w:t>
      </w:r>
      <w:r w:rsidRPr="00D0257F">
        <w:rPr>
          <w:rFonts w:cs="B Zar"/>
          <w:sz w:val="28"/>
          <w:szCs w:val="28"/>
          <w:rtl/>
          <w:lang w:bidi="fa-IR"/>
        </w:rPr>
        <w:t xml:space="preserve"> از بقيه مجموعه جدا شده است. </w:t>
      </w:r>
      <w:r w:rsidRPr="00D0257F">
        <w:rPr>
          <w:rFonts w:cs="B Zar"/>
          <w:sz w:val="28"/>
          <w:szCs w:val="28"/>
          <w:lang w:bidi="fa-IR"/>
        </w:rPr>
        <w:t>F3</w:t>
      </w:r>
      <w:r w:rsidRPr="00D0257F">
        <w:rPr>
          <w:rFonts w:cs="B Zar"/>
          <w:sz w:val="28"/>
          <w:szCs w:val="28"/>
          <w:rtl/>
          <w:lang w:bidi="fa-IR"/>
        </w:rPr>
        <w:t xml:space="preserve"> و </w:t>
      </w:r>
      <w:r w:rsidRPr="00D0257F">
        <w:rPr>
          <w:rFonts w:cs="B Zar"/>
          <w:sz w:val="28"/>
          <w:szCs w:val="28"/>
          <w:lang w:bidi="fa-IR"/>
        </w:rPr>
        <w:t>F5</w:t>
      </w:r>
      <w:r w:rsidRPr="00D0257F">
        <w:rPr>
          <w:rFonts w:cs="B Zar"/>
          <w:sz w:val="28"/>
          <w:szCs w:val="28"/>
          <w:rtl/>
          <w:lang w:bidi="fa-IR"/>
        </w:rPr>
        <w:t xml:space="preserve"> دو وظيفه بعهده دارند، يكي مرز بين اينترنت و </w:t>
      </w:r>
      <w:r w:rsidRPr="00D0257F">
        <w:rPr>
          <w:rFonts w:cs="B Zar"/>
          <w:sz w:val="28"/>
          <w:szCs w:val="28"/>
          <w:lang w:bidi="fa-IR"/>
        </w:rPr>
        <w:t>LAN</w:t>
      </w:r>
      <w:r w:rsidRPr="00D0257F">
        <w:rPr>
          <w:rFonts w:cs="B Zar"/>
          <w:sz w:val="28"/>
          <w:szCs w:val="28"/>
          <w:rtl/>
          <w:lang w:bidi="fa-IR"/>
        </w:rPr>
        <w:t xml:space="preserve">هاي مربوط به خود را كنترل ميكنند، و ديگر اينكه ارتباط بين دو </w:t>
      </w:r>
      <w:r w:rsidRPr="00D0257F">
        <w:rPr>
          <w:rFonts w:cs="B Zar"/>
          <w:sz w:val="28"/>
          <w:szCs w:val="28"/>
          <w:lang w:bidi="fa-IR"/>
        </w:rPr>
        <w:t>LAN</w:t>
      </w:r>
      <w:r w:rsidRPr="00D0257F">
        <w:rPr>
          <w:rFonts w:cs="B Zar"/>
          <w:sz w:val="28"/>
          <w:szCs w:val="28"/>
          <w:rtl/>
          <w:lang w:bidi="fa-IR"/>
        </w:rPr>
        <w:t xml:space="preserve"> را كنترل مي‌كنند اين ارتباط ممكن است </w:t>
      </w:r>
      <w:r w:rsidRPr="00D0257F">
        <w:rPr>
          <w:rFonts w:cs="B Zar"/>
          <w:sz w:val="28"/>
          <w:szCs w:val="28"/>
          <w:lang w:bidi="fa-IR"/>
        </w:rPr>
        <w:t>Lease Line</w:t>
      </w:r>
      <w:r w:rsidRPr="00D0257F">
        <w:rPr>
          <w:rFonts w:cs="B Zar"/>
          <w:sz w:val="28"/>
          <w:szCs w:val="28"/>
          <w:rtl/>
          <w:lang w:bidi="fa-IR"/>
        </w:rPr>
        <w:t xml:space="preserve">، </w:t>
      </w:r>
      <w:r w:rsidRPr="00D0257F">
        <w:rPr>
          <w:rFonts w:cs="B Zar"/>
          <w:sz w:val="28"/>
          <w:szCs w:val="28"/>
          <w:lang w:bidi="fa-IR"/>
        </w:rPr>
        <w:t>Wireless</w:t>
      </w:r>
      <w:r w:rsidRPr="00D0257F">
        <w:rPr>
          <w:rFonts w:cs="B Zar"/>
          <w:sz w:val="28"/>
          <w:szCs w:val="28"/>
          <w:rtl/>
          <w:lang w:bidi="fa-IR"/>
        </w:rPr>
        <w:t xml:space="preserve"> و يا يك زوج سيم مسي باشد. اين </w:t>
      </w:r>
      <w:r w:rsidRPr="00D0257F">
        <w:rPr>
          <w:rFonts w:cs="B Zar"/>
          <w:sz w:val="28"/>
          <w:szCs w:val="28"/>
          <w:lang w:bidi="fa-IR"/>
        </w:rPr>
        <w:t>Firewal</w:t>
      </w:r>
      <w:r w:rsidRPr="00D0257F">
        <w:rPr>
          <w:rFonts w:cs="B Zar"/>
          <w:sz w:val="28"/>
          <w:szCs w:val="28"/>
          <w:rtl/>
          <w:lang w:bidi="fa-IR"/>
        </w:rPr>
        <w:t xml:space="preserve">ها با پشتيباني از سرويس </w:t>
      </w:r>
      <w:r w:rsidRPr="00D0257F">
        <w:rPr>
          <w:rFonts w:cs="B Zar"/>
          <w:sz w:val="28"/>
          <w:szCs w:val="28"/>
          <w:lang w:bidi="fa-IR"/>
        </w:rPr>
        <w:t>VPN</w:t>
      </w:r>
      <w:r w:rsidRPr="00D0257F">
        <w:rPr>
          <w:rFonts w:cs="B Zar"/>
          <w:sz w:val="28"/>
          <w:szCs w:val="28"/>
          <w:rtl/>
          <w:lang w:bidi="fa-IR"/>
        </w:rPr>
        <w:t xml:space="preserve">، ارتباط داخلي امني را بين دفترمركزي و شعبه برقرار ميكنند. </w:t>
      </w:r>
    </w:p>
    <w:p w:rsidR="000E7B91" w:rsidRPr="00D0257F" w:rsidRDefault="000E7B91" w:rsidP="00D0257F">
      <w:pPr>
        <w:spacing w:line="336" w:lineRule="auto"/>
        <w:contextualSpacing/>
        <w:jc w:val="lowKashida"/>
        <w:rPr>
          <w:rFonts w:cs="B Zar"/>
          <w:sz w:val="28"/>
          <w:szCs w:val="28"/>
          <w:rtl/>
          <w:lang w:bidi="fa-IR"/>
        </w:rPr>
      </w:pPr>
      <w:r w:rsidRPr="00D0257F">
        <w:rPr>
          <w:rFonts w:cs="B Zar"/>
          <w:sz w:val="28"/>
          <w:szCs w:val="28"/>
          <w:rtl/>
          <w:lang w:bidi="fa-IR"/>
        </w:rPr>
        <w:lastRenderedPageBreak/>
        <w:t xml:space="preserve">اما </w:t>
      </w:r>
      <w:r w:rsidRPr="00D0257F">
        <w:rPr>
          <w:rFonts w:cs="B Zar"/>
          <w:sz w:val="28"/>
          <w:szCs w:val="28"/>
          <w:lang w:bidi="fa-IR"/>
        </w:rPr>
        <w:t>F2</w:t>
      </w:r>
      <w:r w:rsidRPr="00D0257F">
        <w:rPr>
          <w:rFonts w:cs="B Zar"/>
          <w:sz w:val="28"/>
          <w:szCs w:val="28"/>
          <w:rtl/>
          <w:lang w:bidi="fa-IR"/>
        </w:rPr>
        <w:t xml:space="preserve"> و </w:t>
      </w:r>
      <w:r w:rsidRPr="00D0257F">
        <w:rPr>
          <w:rFonts w:cs="B Zar"/>
          <w:sz w:val="28"/>
          <w:szCs w:val="28"/>
          <w:lang w:bidi="fa-IR"/>
        </w:rPr>
        <w:t>F4</w:t>
      </w:r>
      <w:r w:rsidRPr="00D0257F">
        <w:rPr>
          <w:rFonts w:cs="B Zar"/>
          <w:sz w:val="28"/>
          <w:szCs w:val="28"/>
          <w:rtl/>
          <w:lang w:bidi="fa-IR"/>
        </w:rPr>
        <w:t xml:space="preserve"> نيز در شرايط مشابهي هستند، اين دو وظيفه جدا سازي منطقه حساس را از بقيه </w:t>
      </w:r>
      <w:r w:rsidRPr="00D0257F">
        <w:rPr>
          <w:rFonts w:cs="B Zar"/>
          <w:sz w:val="28"/>
          <w:szCs w:val="28"/>
          <w:lang w:bidi="fa-IR"/>
        </w:rPr>
        <w:t>LAN</w:t>
      </w:r>
      <w:r w:rsidRPr="00D0257F">
        <w:rPr>
          <w:rFonts w:cs="B Zar"/>
          <w:sz w:val="28"/>
          <w:szCs w:val="28"/>
          <w:rtl/>
          <w:lang w:bidi="fa-IR"/>
        </w:rPr>
        <w:t xml:space="preserve"> بر عهده دارند و علاوه برآن </w:t>
      </w:r>
      <w:r w:rsidRPr="00D0257F">
        <w:rPr>
          <w:rFonts w:cs="B Zar"/>
          <w:sz w:val="28"/>
          <w:szCs w:val="28"/>
          <w:lang w:bidi="fa-IR"/>
        </w:rPr>
        <w:t>F2</w:t>
      </w:r>
      <w:r w:rsidRPr="00D0257F">
        <w:rPr>
          <w:rFonts w:cs="B Zar"/>
          <w:sz w:val="28"/>
          <w:szCs w:val="28"/>
          <w:rtl/>
          <w:lang w:bidi="fa-IR"/>
        </w:rPr>
        <w:t xml:space="preserve"> دو </w:t>
      </w:r>
      <w:r w:rsidRPr="00D0257F">
        <w:rPr>
          <w:rFonts w:cs="B Zar"/>
          <w:sz w:val="28"/>
          <w:szCs w:val="28"/>
          <w:lang w:bidi="fa-IR"/>
        </w:rPr>
        <w:t>Subnet</w:t>
      </w:r>
      <w:r w:rsidRPr="00D0257F">
        <w:rPr>
          <w:rFonts w:cs="B Zar"/>
          <w:sz w:val="28"/>
          <w:szCs w:val="28"/>
          <w:rtl/>
          <w:lang w:bidi="fa-IR"/>
        </w:rPr>
        <w:t xml:space="preserve"> موجود در شبكه دفتر مركزي را نيز از هم جدا ميكند. جداسازي </w:t>
      </w:r>
      <w:r w:rsidRPr="00D0257F">
        <w:rPr>
          <w:rFonts w:cs="B Zar"/>
          <w:sz w:val="28"/>
          <w:szCs w:val="28"/>
          <w:lang w:bidi="fa-IR"/>
        </w:rPr>
        <w:t>Subnet</w:t>
      </w:r>
      <w:r w:rsidRPr="00D0257F">
        <w:rPr>
          <w:rFonts w:cs="B Zar"/>
          <w:sz w:val="28"/>
          <w:szCs w:val="28"/>
          <w:rtl/>
          <w:lang w:bidi="fa-IR"/>
        </w:rPr>
        <w:t xml:space="preserve">ها از هم در راستاي محدود كردن حملات احتمالي است. اگر به نحوي يكي از </w:t>
      </w:r>
      <w:r w:rsidRPr="00D0257F">
        <w:rPr>
          <w:rFonts w:cs="B Zar"/>
          <w:sz w:val="28"/>
          <w:szCs w:val="28"/>
          <w:lang w:bidi="fa-IR"/>
        </w:rPr>
        <w:t>Subnet</w:t>
      </w:r>
      <w:r w:rsidRPr="00D0257F">
        <w:rPr>
          <w:rFonts w:cs="B Zar"/>
          <w:sz w:val="28"/>
          <w:szCs w:val="28"/>
          <w:rtl/>
          <w:lang w:bidi="fa-IR"/>
        </w:rPr>
        <w:t xml:space="preserve">ها مورد حمله واقع شد، (مثلا" با </w:t>
      </w:r>
      <w:r w:rsidRPr="00D0257F">
        <w:rPr>
          <w:rFonts w:cs="B Zar"/>
          <w:sz w:val="28"/>
          <w:szCs w:val="28"/>
          <w:lang w:bidi="fa-IR"/>
        </w:rPr>
        <w:t>Worm</w:t>
      </w:r>
      <w:r w:rsidRPr="00D0257F">
        <w:rPr>
          <w:rFonts w:cs="B Zar"/>
          <w:sz w:val="28"/>
          <w:szCs w:val="28"/>
          <w:rtl/>
          <w:lang w:bidi="fa-IR"/>
        </w:rPr>
        <w:t xml:space="preserve">ي كه از طريق </w:t>
      </w:r>
      <w:r w:rsidRPr="00D0257F">
        <w:rPr>
          <w:rFonts w:cs="B Zar"/>
          <w:sz w:val="28"/>
          <w:szCs w:val="28"/>
          <w:lang w:bidi="fa-IR"/>
        </w:rPr>
        <w:t>e-mail</w:t>
      </w:r>
      <w:r w:rsidRPr="00D0257F">
        <w:rPr>
          <w:rFonts w:cs="B Zar"/>
          <w:sz w:val="28"/>
          <w:szCs w:val="28"/>
          <w:rtl/>
          <w:lang w:bidi="fa-IR"/>
        </w:rPr>
        <w:t xml:space="preserve"> و يا حتي از طريق ديسكت و </w:t>
      </w:r>
      <w:r w:rsidRPr="00D0257F">
        <w:rPr>
          <w:rFonts w:cs="B Zar"/>
          <w:sz w:val="28"/>
          <w:szCs w:val="28"/>
          <w:lang w:bidi="fa-IR"/>
        </w:rPr>
        <w:t>CD</w:t>
      </w:r>
      <w:r w:rsidRPr="00D0257F">
        <w:rPr>
          <w:rFonts w:cs="B Zar"/>
          <w:sz w:val="28"/>
          <w:szCs w:val="28"/>
          <w:rtl/>
          <w:lang w:bidi="fa-IR"/>
        </w:rPr>
        <w:t xml:space="preserve"> وارد آن شده) اين آلودگي به همان </w:t>
      </w:r>
      <w:r w:rsidRPr="00D0257F">
        <w:rPr>
          <w:rFonts w:cs="B Zar"/>
          <w:sz w:val="28"/>
          <w:szCs w:val="28"/>
          <w:lang w:bidi="fa-IR"/>
        </w:rPr>
        <w:t>Subnet</w:t>
      </w:r>
      <w:r w:rsidRPr="00D0257F">
        <w:rPr>
          <w:rFonts w:cs="B Zar"/>
          <w:sz w:val="28"/>
          <w:szCs w:val="28"/>
          <w:rtl/>
          <w:lang w:bidi="fa-IR"/>
        </w:rPr>
        <w:t xml:space="preserve"> محدود شده و ساير بخشهاي شبكه ايمن باقي بمانند.</w:t>
      </w:r>
    </w:p>
    <w:p w:rsidR="000E7B91" w:rsidRPr="00D0257F" w:rsidRDefault="000E7B91" w:rsidP="00D0257F">
      <w:pPr>
        <w:spacing w:line="336" w:lineRule="auto"/>
        <w:contextualSpacing/>
        <w:jc w:val="lowKashida"/>
        <w:rPr>
          <w:rFonts w:cs="B Zar"/>
          <w:sz w:val="28"/>
          <w:szCs w:val="28"/>
          <w:rtl/>
          <w:lang w:bidi="fa-IR"/>
        </w:rPr>
      </w:pPr>
    </w:p>
    <w:p w:rsidR="000E7B91" w:rsidRPr="00D0257F" w:rsidRDefault="00700EDB" w:rsidP="00D0257F">
      <w:pPr>
        <w:spacing w:line="336" w:lineRule="auto"/>
        <w:contextualSpacing/>
        <w:jc w:val="lowKashida"/>
        <w:outlineLvl w:val="1"/>
        <w:rPr>
          <w:rFonts w:cs="B Zar"/>
          <w:b/>
          <w:bCs/>
          <w:sz w:val="28"/>
          <w:szCs w:val="28"/>
          <w:rtl/>
          <w:lang w:bidi="fa-IR"/>
        </w:rPr>
      </w:pPr>
      <w:bookmarkStart w:id="186" w:name="_Toc325566422"/>
      <w:r w:rsidRPr="00D0257F">
        <w:rPr>
          <w:rFonts w:cs="B Zar"/>
          <w:b/>
          <w:bCs/>
          <w:sz w:val="28"/>
          <w:szCs w:val="28"/>
          <w:rtl/>
          <w:lang w:bidi="fa-IR"/>
        </w:rPr>
        <w:t>نتيجه گيري</w:t>
      </w:r>
      <w:bookmarkEnd w:id="186"/>
    </w:p>
    <w:p w:rsidR="000E7B91" w:rsidRPr="00D0257F" w:rsidRDefault="000E7B91" w:rsidP="00D0257F">
      <w:pPr>
        <w:spacing w:line="336" w:lineRule="auto"/>
        <w:contextualSpacing/>
        <w:jc w:val="lowKashida"/>
        <w:rPr>
          <w:rFonts w:cs="B Zar"/>
          <w:sz w:val="28"/>
          <w:szCs w:val="28"/>
          <w:rtl/>
          <w:lang w:bidi="fa-IR"/>
        </w:rPr>
      </w:pPr>
      <w:r w:rsidRPr="00D0257F">
        <w:rPr>
          <w:rFonts w:cs="B Zar"/>
          <w:sz w:val="28"/>
          <w:szCs w:val="28"/>
          <w:rtl/>
          <w:lang w:bidi="fa-IR"/>
        </w:rPr>
        <w:t>ديديم كه برا</w:t>
      </w:r>
      <w:r w:rsidRPr="00D0257F">
        <w:rPr>
          <w:rFonts w:cs="B Zar" w:hint="cs"/>
          <w:sz w:val="28"/>
          <w:szCs w:val="28"/>
          <w:rtl/>
          <w:lang w:bidi="fa-IR"/>
        </w:rPr>
        <w:t>ی</w:t>
      </w:r>
      <w:r w:rsidRPr="00D0257F">
        <w:rPr>
          <w:rFonts w:cs="B Zar"/>
          <w:sz w:val="28"/>
          <w:szCs w:val="28"/>
          <w:rtl/>
          <w:lang w:bidi="fa-IR"/>
        </w:rPr>
        <w:t xml:space="preserve"> تامين امنيت يك شبكه، </w:t>
      </w:r>
      <w:r w:rsidRPr="00D0257F">
        <w:rPr>
          <w:rFonts w:cs="B Zar"/>
          <w:sz w:val="28"/>
          <w:szCs w:val="28"/>
          <w:lang w:bidi="fa-IR"/>
        </w:rPr>
        <w:t>Firewall</w:t>
      </w:r>
      <w:r w:rsidRPr="00D0257F">
        <w:rPr>
          <w:rFonts w:cs="B Zar"/>
          <w:sz w:val="28"/>
          <w:szCs w:val="28"/>
          <w:rtl/>
          <w:lang w:bidi="fa-IR"/>
        </w:rPr>
        <w:t xml:space="preserve"> اولين چيز</w:t>
      </w:r>
      <w:r w:rsidRPr="00D0257F">
        <w:rPr>
          <w:rFonts w:cs="B Zar" w:hint="cs"/>
          <w:sz w:val="28"/>
          <w:szCs w:val="28"/>
          <w:rtl/>
          <w:lang w:bidi="fa-IR"/>
        </w:rPr>
        <w:t>ی</w:t>
      </w:r>
      <w:r w:rsidRPr="00D0257F">
        <w:rPr>
          <w:rFonts w:cs="B Zar"/>
          <w:sz w:val="28"/>
          <w:szCs w:val="28"/>
          <w:rtl/>
          <w:lang w:bidi="fa-IR"/>
        </w:rPr>
        <w:t xml:space="preserve"> است كه بايست</w:t>
      </w:r>
      <w:r w:rsidRPr="00D0257F">
        <w:rPr>
          <w:rFonts w:cs="B Zar" w:hint="cs"/>
          <w:sz w:val="28"/>
          <w:szCs w:val="28"/>
          <w:rtl/>
          <w:lang w:bidi="fa-IR"/>
        </w:rPr>
        <w:t>ی</w:t>
      </w:r>
      <w:r w:rsidRPr="00D0257F">
        <w:rPr>
          <w:rFonts w:cs="B Zar"/>
          <w:sz w:val="28"/>
          <w:szCs w:val="28"/>
          <w:rtl/>
          <w:lang w:bidi="fa-IR"/>
        </w:rPr>
        <w:t xml:space="preserve"> پياده ساز</w:t>
      </w:r>
      <w:r w:rsidRPr="00D0257F">
        <w:rPr>
          <w:rFonts w:cs="B Zar" w:hint="cs"/>
          <w:sz w:val="28"/>
          <w:szCs w:val="28"/>
          <w:rtl/>
          <w:lang w:bidi="fa-IR"/>
        </w:rPr>
        <w:t>ی</w:t>
      </w:r>
      <w:r w:rsidRPr="00D0257F">
        <w:rPr>
          <w:rFonts w:cs="B Zar"/>
          <w:sz w:val="28"/>
          <w:szCs w:val="28"/>
          <w:rtl/>
          <w:lang w:bidi="fa-IR"/>
        </w:rPr>
        <w:t xml:space="preserve"> شود. نكته حائز اهميت آنكه، نصب يك </w:t>
      </w:r>
      <w:r w:rsidRPr="00D0257F">
        <w:rPr>
          <w:rFonts w:cs="B Zar"/>
          <w:sz w:val="28"/>
          <w:szCs w:val="28"/>
          <w:lang w:bidi="fa-IR"/>
        </w:rPr>
        <w:t>Firewall</w:t>
      </w:r>
      <w:r w:rsidRPr="00D0257F">
        <w:rPr>
          <w:rFonts w:cs="B Zar"/>
          <w:sz w:val="28"/>
          <w:szCs w:val="28"/>
          <w:rtl/>
          <w:lang w:bidi="fa-IR"/>
        </w:rPr>
        <w:t xml:space="preserve"> در شبكه به تنهاي</w:t>
      </w:r>
      <w:r w:rsidRPr="00D0257F">
        <w:rPr>
          <w:rFonts w:cs="B Zar" w:hint="cs"/>
          <w:sz w:val="28"/>
          <w:szCs w:val="28"/>
          <w:rtl/>
          <w:lang w:bidi="fa-IR"/>
        </w:rPr>
        <w:t>ی</w:t>
      </w:r>
      <w:r w:rsidRPr="00D0257F">
        <w:rPr>
          <w:rFonts w:cs="B Zar"/>
          <w:sz w:val="28"/>
          <w:szCs w:val="28"/>
          <w:rtl/>
          <w:lang w:bidi="fa-IR"/>
        </w:rPr>
        <w:t xml:space="preserve"> امنيت آن شبكه را تامين نخواهد كرد، آنچه مهمتر است، تعريف قواعد كنترل (</w:t>
      </w:r>
      <w:r w:rsidRPr="00D0257F">
        <w:rPr>
          <w:rFonts w:cs="B Zar"/>
          <w:sz w:val="28"/>
          <w:szCs w:val="28"/>
          <w:lang w:bidi="fa-IR"/>
        </w:rPr>
        <w:t>Rules</w:t>
      </w:r>
      <w:r w:rsidRPr="00D0257F">
        <w:rPr>
          <w:rFonts w:cs="B Zar"/>
          <w:sz w:val="28"/>
          <w:szCs w:val="28"/>
          <w:rtl/>
          <w:lang w:bidi="fa-IR"/>
        </w:rPr>
        <w:t>) و اعمال تنظيمات اوليه و همچنين مهمتر ا</w:t>
      </w:r>
      <w:r w:rsidRPr="00D0257F">
        <w:rPr>
          <w:rFonts w:cs="B Zar" w:hint="eastAsia"/>
          <w:sz w:val="28"/>
          <w:szCs w:val="28"/>
          <w:rtl/>
          <w:lang w:bidi="fa-IR"/>
        </w:rPr>
        <w:t>ز</w:t>
      </w:r>
      <w:r w:rsidRPr="00D0257F">
        <w:rPr>
          <w:rFonts w:cs="B Zar"/>
          <w:sz w:val="28"/>
          <w:szCs w:val="28"/>
          <w:rtl/>
          <w:lang w:bidi="fa-IR"/>
        </w:rPr>
        <w:t xml:space="preserve"> آن به روزرسان</w:t>
      </w:r>
      <w:r w:rsidRPr="00D0257F">
        <w:rPr>
          <w:rFonts w:cs="B Zar" w:hint="cs"/>
          <w:sz w:val="28"/>
          <w:szCs w:val="28"/>
          <w:rtl/>
          <w:lang w:bidi="fa-IR"/>
        </w:rPr>
        <w:t>ی</w:t>
      </w:r>
      <w:r w:rsidRPr="00D0257F">
        <w:rPr>
          <w:rFonts w:cs="B Zar"/>
          <w:sz w:val="28"/>
          <w:szCs w:val="28"/>
          <w:rtl/>
          <w:lang w:bidi="fa-IR"/>
        </w:rPr>
        <w:t xml:space="preserve"> قواعد برمبنا</w:t>
      </w:r>
      <w:r w:rsidRPr="00D0257F">
        <w:rPr>
          <w:rFonts w:cs="B Zar" w:hint="cs"/>
          <w:sz w:val="28"/>
          <w:szCs w:val="28"/>
          <w:rtl/>
          <w:lang w:bidi="fa-IR"/>
        </w:rPr>
        <w:t>ی</w:t>
      </w:r>
      <w:r w:rsidRPr="00D0257F">
        <w:rPr>
          <w:rFonts w:cs="B Zar"/>
          <w:sz w:val="28"/>
          <w:szCs w:val="28"/>
          <w:rtl/>
          <w:lang w:bidi="fa-IR"/>
        </w:rPr>
        <w:t xml:space="preserve"> تكنيكها</w:t>
      </w:r>
      <w:r w:rsidRPr="00D0257F">
        <w:rPr>
          <w:rFonts w:cs="B Zar" w:hint="cs"/>
          <w:sz w:val="28"/>
          <w:szCs w:val="28"/>
          <w:rtl/>
          <w:lang w:bidi="fa-IR"/>
        </w:rPr>
        <w:t>ی</w:t>
      </w:r>
      <w:r w:rsidRPr="00D0257F">
        <w:rPr>
          <w:rFonts w:cs="B Zar"/>
          <w:sz w:val="28"/>
          <w:szCs w:val="28"/>
          <w:rtl/>
          <w:lang w:bidi="fa-IR"/>
        </w:rPr>
        <w:t xml:space="preserve"> نفوذ و حملات جديد است.</w:t>
      </w:r>
    </w:p>
    <w:p w:rsidR="00F87358" w:rsidRPr="00D0257F" w:rsidRDefault="00F87358" w:rsidP="00D0257F">
      <w:pPr>
        <w:spacing w:line="336" w:lineRule="auto"/>
        <w:contextualSpacing/>
        <w:jc w:val="lowKashida"/>
        <w:rPr>
          <w:rFonts w:cs="B Zar"/>
          <w:sz w:val="28"/>
          <w:szCs w:val="28"/>
          <w:rtl/>
          <w:lang w:bidi="fa-IR"/>
        </w:rPr>
      </w:pPr>
    </w:p>
    <w:p w:rsidR="00F87358" w:rsidRPr="00D0257F" w:rsidRDefault="00F87358" w:rsidP="00D0257F">
      <w:pPr>
        <w:spacing w:line="336" w:lineRule="auto"/>
        <w:contextualSpacing/>
        <w:jc w:val="lowKashida"/>
        <w:rPr>
          <w:rFonts w:cs="B Zar"/>
          <w:sz w:val="28"/>
          <w:szCs w:val="28"/>
          <w:rtl/>
          <w:lang w:bidi="fa-IR"/>
        </w:rPr>
      </w:pPr>
    </w:p>
    <w:p w:rsidR="00F87358" w:rsidRPr="00D0257F" w:rsidRDefault="00F87358" w:rsidP="00D0257F">
      <w:pPr>
        <w:spacing w:line="336" w:lineRule="auto"/>
        <w:contextualSpacing/>
        <w:jc w:val="lowKashida"/>
        <w:rPr>
          <w:rFonts w:cs="B Zar"/>
          <w:sz w:val="28"/>
          <w:szCs w:val="28"/>
          <w:rtl/>
          <w:lang w:bidi="fa-IR"/>
        </w:rPr>
      </w:pPr>
    </w:p>
    <w:p w:rsidR="009D4572" w:rsidRPr="00D0257F" w:rsidRDefault="009D4572" w:rsidP="00D0257F">
      <w:pPr>
        <w:spacing w:line="336" w:lineRule="auto"/>
        <w:contextualSpacing/>
        <w:jc w:val="lowKashida"/>
        <w:rPr>
          <w:rFonts w:cs="B Zar"/>
          <w:sz w:val="28"/>
          <w:szCs w:val="28"/>
          <w:rtl/>
          <w:lang w:bidi="fa-IR"/>
        </w:rPr>
      </w:pPr>
    </w:p>
    <w:p w:rsidR="00F87358" w:rsidRPr="00D0257F" w:rsidRDefault="00F87358" w:rsidP="00D0257F">
      <w:pPr>
        <w:spacing w:line="336" w:lineRule="auto"/>
        <w:contextualSpacing/>
        <w:jc w:val="lowKashida"/>
        <w:rPr>
          <w:rFonts w:cs="B Zar"/>
          <w:sz w:val="28"/>
          <w:szCs w:val="28"/>
          <w:rtl/>
          <w:lang w:bidi="fa-IR"/>
        </w:rPr>
      </w:pPr>
    </w:p>
    <w:p w:rsidR="00F87358" w:rsidRPr="00D0257F" w:rsidRDefault="00F87358" w:rsidP="00D0257F">
      <w:pPr>
        <w:spacing w:line="336" w:lineRule="auto"/>
        <w:contextualSpacing/>
        <w:jc w:val="lowKashida"/>
        <w:rPr>
          <w:rFonts w:cs="B Zar"/>
          <w:sz w:val="28"/>
          <w:szCs w:val="28"/>
          <w:rtl/>
          <w:lang w:bidi="fa-IR"/>
        </w:rPr>
      </w:pPr>
    </w:p>
    <w:p w:rsidR="00F87358" w:rsidRPr="00D0257F" w:rsidRDefault="00F87358" w:rsidP="00D0257F">
      <w:pPr>
        <w:spacing w:line="336" w:lineRule="auto"/>
        <w:contextualSpacing/>
        <w:jc w:val="lowKashida"/>
        <w:rPr>
          <w:rFonts w:cs="B Zar"/>
          <w:sz w:val="28"/>
          <w:szCs w:val="28"/>
          <w:rtl/>
          <w:lang w:bidi="fa-IR"/>
        </w:rPr>
      </w:pPr>
    </w:p>
    <w:p w:rsidR="00F87358" w:rsidRPr="00D0257F" w:rsidRDefault="00F87358" w:rsidP="00D0257F">
      <w:pPr>
        <w:spacing w:line="336" w:lineRule="auto"/>
        <w:contextualSpacing/>
        <w:jc w:val="lowKashida"/>
        <w:rPr>
          <w:rFonts w:cs="B Zar"/>
          <w:sz w:val="28"/>
          <w:szCs w:val="28"/>
          <w:rtl/>
          <w:lang w:bidi="fa-IR"/>
        </w:rPr>
      </w:pPr>
    </w:p>
    <w:p w:rsidR="00F87358" w:rsidRPr="00D0257F" w:rsidRDefault="00F87358" w:rsidP="00D0257F">
      <w:pPr>
        <w:spacing w:line="336" w:lineRule="auto"/>
        <w:contextualSpacing/>
        <w:jc w:val="lowKashida"/>
        <w:rPr>
          <w:rFonts w:cs="B Zar"/>
          <w:sz w:val="28"/>
          <w:szCs w:val="28"/>
          <w:rtl/>
          <w:lang w:bidi="fa-IR"/>
        </w:rPr>
      </w:pPr>
    </w:p>
    <w:p w:rsidR="009D4572" w:rsidRPr="00D0257F" w:rsidRDefault="009D4572" w:rsidP="00D0257F">
      <w:pPr>
        <w:spacing w:line="336" w:lineRule="auto"/>
        <w:contextualSpacing/>
        <w:jc w:val="lowKashida"/>
        <w:outlineLvl w:val="0"/>
        <w:rPr>
          <w:rFonts w:cs="B Zar"/>
          <w:sz w:val="28"/>
          <w:szCs w:val="28"/>
          <w:lang w:bidi="fa-IR"/>
        </w:rPr>
      </w:pPr>
      <w:bookmarkStart w:id="187" w:name="_Toc325566423"/>
      <w:r w:rsidRPr="00D0257F">
        <w:rPr>
          <w:rFonts w:cs="B Zar" w:hint="cs"/>
          <w:sz w:val="28"/>
          <w:szCs w:val="28"/>
          <w:rtl/>
          <w:lang w:bidi="fa-IR"/>
        </w:rPr>
        <w:t xml:space="preserve">فصل دهم : </w:t>
      </w:r>
      <w:r w:rsidRPr="00D0257F">
        <w:rPr>
          <w:rFonts w:cs="B Zar"/>
          <w:sz w:val="28"/>
          <w:szCs w:val="28"/>
          <w:rtl/>
          <w:lang w:bidi="fa-IR"/>
        </w:rPr>
        <w:t xml:space="preserve">آشنايي با </w:t>
      </w:r>
      <w:r w:rsidRPr="00D0257F">
        <w:rPr>
          <w:rFonts w:cs="B Zar"/>
          <w:sz w:val="28"/>
          <w:szCs w:val="28"/>
          <w:lang w:bidi="fa-IR"/>
        </w:rPr>
        <w:t>Switch port security</w:t>
      </w:r>
      <w:r w:rsidRPr="00D0257F">
        <w:rPr>
          <w:rFonts w:cs="B Zar" w:hint="cs"/>
          <w:sz w:val="28"/>
          <w:szCs w:val="28"/>
          <w:rtl/>
          <w:lang w:bidi="fa-IR"/>
        </w:rPr>
        <w:t xml:space="preserve"> در شبکه</w:t>
      </w:r>
      <w:bookmarkEnd w:id="187"/>
    </w:p>
    <w:p w:rsidR="009D4572" w:rsidRPr="00D0257F" w:rsidRDefault="009D4572" w:rsidP="00D0257F">
      <w:pPr>
        <w:spacing w:line="336" w:lineRule="auto"/>
        <w:contextualSpacing/>
        <w:jc w:val="lowKashida"/>
        <w:rPr>
          <w:rFonts w:cs="B Zar"/>
          <w:sz w:val="28"/>
          <w:szCs w:val="28"/>
          <w:rtl/>
          <w:lang w:bidi="fa-IR"/>
        </w:rPr>
      </w:pPr>
    </w:p>
    <w:p w:rsidR="009D4572" w:rsidRPr="00D0257F" w:rsidRDefault="009D4572" w:rsidP="00D0257F">
      <w:pPr>
        <w:spacing w:line="336" w:lineRule="auto"/>
        <w:contextualSpacing/>
        <w:jc w:val="lowKashida"/>
        <w:rPr>
          <w:rFonts w:cs="B Zar"/>
          <w:sz w:val="28"/>
          <w:szCs w:val="28"/>
          <w:rtl/>
          <w:lang w:bidi="fa-IR"/>
        </w:rPr>
      </w:pPr>
    </w:p>
    <w:p w:rsidR="009D4572" w:rsidRPr="00D0257F" w:rsidRDefault="009D4572" w:rsidP="00D0257F">
      <w:pPr>
        <w:spacing w:line="336" w:lineRule="auto"/>
        <w:contextualSpacing/>
        <w:jc w:val="lowKashida"/>
        <w:rPr>
          <w:rFonts w:cs="B Zar"/>
          <w:sz w:val="28"/>
          <w:szCs w:val="28"/>
          <w:rtl/>
          <w:lang w:bidi="fa-IR"/>
        </w:rPr>
      </w:pPr>
    </w:p>
    <w:p w:rsidR="009D4572" w:rsidRPr="00D0257F" w:rsidRDefault="009D4572" w:rsidP="00D0257F">
      <w:pPr>
        <w:spacing w:line="336" w:lineRule="auto"/>
        <w:contextualSpacing/>
        <w:jc w:val="lowKashida"/>
        <w:rPr>
          <w:rFonts w:cs="B Zar"/>
          <w:sz w:val="28"/>
          <w:szCs w:val="28"/>
          <w:rtl/>
          <w:lang w:bidi="fa-IR"/>
        </w:rPr>
      </w:pPr>
    </w:p>
    <w:p w:rsidR="009D4572" w:rsidRPr="00D0257F" w:rsidRDefault="009D4572" w:rsidP="00D0257F">
      <w:pPr>
        <w:spacing w:line="336" w:lineRule="auto"/>
        <w:contextualSpacing/>
        <w:jc w:val="lowKashida"/>
        <w:rPr>
          <w:rFonts w:cs="B Zar"/>
          <w:sz w:val="28"/>
          <w:szCs w:val="28"/>
          <w:rtl/>
          <w:lang w:bidi="fa-IR"/>
        </w:rPr>
      </w:pPr>
    </w:p>
    <w:p w:rsidR="009D4572" w:rsidRPr="00D0257F" w:rsidRDefault="009D4572" w:rsidP="00D0257F">
      <w:pPr>
        <w:spacing w:line="336" w:lineRule="auto"/>
        <w:contextualSpacing/>
        <w:jc w:val="lowKashida"/>
        <w:rPr>
          <w:rFonts w:cs="B Zar"/>
          <w:sz w:val="28"/>
          <w:szCs w:val="28"/>
          <w:rtl/>
          <w:lang w:bidi="fa-IR"/>
        </w:rPr>
      </w:pPr>
    </w:p>
    <w:p w:rsidR="009D4572" w:rsidRPr="00D0257F" w:rsidRDefault="009D4572" w:rsidP="00D0257F">
      <w:pPr>
        <w:spacing w:line="336" w:lineRule="auto"/>
        <w:contextualSpacing/>
        <w:jc w:val="lowKashida"/>
        <w:rPr>
          <w:rFonts w:cs="B Zar"/>
          <w:sz w:val="28"/>
          <w:szCs w:val="28"/>
          <w:rtl/>
          <w:lang w:bidi="fa-IR"/>
        </w:rPr>
      </w:pPr>
    </w:p>
    <w:p w:rsidR="009D4572" w:rsidRPr="00D0257F" w:rsidRDefault="009D4572" w:rsidP="00D0257F">
      <w:pPr>
        <w:spacing w:line="336" w:lineRule="auto"/>
        <w:contextualSpacing/>
        <w:jc w:val="lowKashida"/>
        <w:rPr>
          <w:rFonts w:cs="B Zar"/>
          <w:sz w:val="28"/>
          <w:szCs w:val="28"/>
          <w:rtl/>
          <w:lang w:bidi="fa-IR"/>
        </w:rPr>
      </w:pPr>
    </w:p>
    <w:p w:rsidR="009D4572" w:rsidRPr="00D0257F" w:rsidRDefault="009D4572" w:rsidP="00D0257F">
      <w:pPr>
        <w:spacing w:line="336" w:lineRule="auto"/>
        <w:contextualSpacing/>
        <w:jc w:val="lowKashida"/>
        <w:rPr>
          <w:rFonts w:cs="B Zar"/>
          <w:sz w:val="28"/>
          <w:szCs w:val="28"/>
          <w:rtl/>
          <w:lang w:bidi="fa-IR"/>
        </w:rPr>
      </w:pPr>
    </w:p>
    <w:p w:rsidR="009D4572" w:rsidRPr="00D0257F" w:rsidRDefault="009D4572" w:rsidP="00D0257F">
      <w:pPr>
        <w:spacing w:line="336" w:lineRule="auto"/>
        <w:contextualSpacing/>
        <w:jc w:val="lowKashida"/>
        <w:rPr>
          <w:rFonts w:cs="B Zar"/>
          <w:sz w:val="28"/>
          <w:szCs w:val="28"/>
          <w:rtl/>
          <w:lang w:bidi="fa-IR"/>
        </w:rPr>
      </w:pPr>
    </w:p>
    <w:p w:rsidR="009D4572" w:rsidRPr="00D0257F" w:rsidRDefault="009D4572" w:rsidP="00D0257F">
      <w:pPr>
        <w:spacing w:line="336" w:lineRule="auto"/>
        <w:contextualSpacing/>
        <w:jc w:val="lowKashida"/>
        <w:rPr>
          <w:rFonts w:cs="B Zar"/>
          <w:sz w:val="28"/>
          <w:szCs w:val="28"/>
          <w:rtl/>
          <w:lang w:bidi="fa-IR"/>
        </w:rPr>
      </w:pPr>
    </w:p>
    <w:p w:rsidR="009D4572" w:rsidRPr="00D0257F" w:rsidRDefault="009D4572" w:rsidP="00D0257F">
      <w:pPr>
        <w:spacing w:line="336" w:lineRule="auto"/>
        <w:contextualSpacing/>
        <w:jc w:val="lowKashida"/>
        <w:rPr>
          <w:rFonts w:cs="B Zar"/>
          <w:sz w:val="28"/>
          <w:szCs w:val="28"/>
          <w:rtl/>
          <w:lang w:bidi="fa-IR"/>
        </w:rPr>
      </w:pPr>
    </w:p>
    <w:p w:rsidR="00E841F5" w:rsidRPr="00D0257F" w:rsidRDefault="00E841F5" w:rsidP="00D0257F">
      <w:pPr>
        <w:spacing w:line="336" w:lineRule="auto"/>
        <w:contextualSpacing/>
        <w:jc w:val="lowKashida"/>
        <w:rPr>
          <w:rFonts w:cs="B Zar"/>
          <w:sz w:val="28"/>
          <w:szCs w:val="28"/>
          <w:rtl/>
          <w:lang w:bidi="fa-IR"/>
        </w:rPr>
      </w:pPr>
      <w:r w:rsidRPr="00D0257F">
        <w:rPr>
          <w:rFonts w:cs="B Zar"/>
          <w:sz w:val="28"/>
          <w:szCs w:val="28"/>
          <w:rtl/>
          <w:lang w:bidi="fa-IR"/>
        </w:rPr>
        <w:t xml:space="preserve">يكي از مسائل در حال رشد كه امروزه مديران شبكه با آن برخورد مي‌كنند نحوه كنترل دسترسي افراد به شبكه داخلي سازمانشان مي‌باشد. به عنوان مثال آيا هر شخصي مي‌تواند وارد سازمان شده، </w:t>
      </w:r>
      <w:r w:rsidRPr="00D0257F">
        <w:rPr>
          <w:rFonts w:cs="B Zar"/>
          <w:sz w:val="28"/>
          <w:szCs w:val="28"/>
          <w:lang w:bidi="fa-IR"/>
        </w:rPr>
        <w:t>laptop</w:t>
      </w:r>
      <w:r w:rsidRPr="00D0257F">
        <w:rPr>
          <w:rFonts w:cs="B Zar"/>
          <w:sz w:val="28"/>
          <w:szCs w:val="28"/>
          <w:rtl/>
          <w:lang w:bidi="fa-IR"/>
        </w:rPr>
        <w:t xml:space="preserve"> خود را به پريز شبكه متصل كرده و به شبكه داخلي دسترسي داشته باشد؟ ممكن است جواب شما به </w:t>
      </w:r>
      <w:r w:rsidRPr="00D0257F">
        <w:rPr>
          <w:rFonts w:cs="B Zar"/>
          <w:sz w:val="28"/>
          <w:szCs w:val="28"/>
          <w:rtl/>
          <w:lang w:bidi="fa-IR"/>
        </w:rPr>
        <w:lastRenderedPageBreak/>
        <w:t xml:space="preserve">اين پرسش اين باشد كه هر پريز شبكه روي ديوار به سوئيچ متصل نيست. ولي اگر شخصي كابل اترنت را از </w:t>
      </w:r>
      <w:r w:rsidRPr="00D0257F">
        <w:rPr>
          <w:rFonts w:cs="B Zar"/>
          <w:sz w:val="28"/>
          <w:szCs w:val="28"/>
          <w:lang w:bidi="fa-IR"/>
        </w:rPr>
        <w:t>PC</w:t>
      </w:r>
      <w:r w:rsidRPr="00D0257F">
        <w:rPr>
          <w:rFonts w:cs="B Zar"/>
          <w:sz w:val="28"/>
          <w:szCs w:val="28"/>
          <w:rtl/>
          <w:lang w:bidi="fa-IR"/>
        </w:rPr>
        <w:t xml:space="preserve">  در حال كاري جدا كند و به شبكه متصل شود چطور؟ شايد اين سناريو غير ممكن به نظر بيايد ولي اين اتفاق بارها در سازمان‌هاي مختلف پيش آمده است. مسئله‌اي كه بيش از هرچيز در اين مورد نگران كننده است ويروس‌ها و </w:t>
      </w:r>
      <w:r w:rsidRPr="00D0257F">
        <w:rPr>
          <w:rFonts w:cs="B Zar"/>
          <w:sz w:val="28"/>
          <w:szCs w:val="28"/>
          <w:lang w:bidi="fa-IR"/>
        </w:rPr>
        <w:t>worm</w:t>
      </w:r>
      <w:r w:rsidRPr="00D0257F">
        <w:rPr>
          <w:rFonts w:cs="B Zar"/>
          <w:sz w:val="28"/>
          <w:szCs w:val="28"/>
          <w:rtl/>
          <w:lang w:bidi="fa-IR"/>
        </w:rPr>
        <w:t xml:space="preserve">هاي مختلفي است كه </w:t>
      </w:r>
      <w:r w:rsidRPr="00D0257F">
        <w:rPr>
          <w:rFonts w:cs="B Zar"/>
          <w:sz w:val="28"/>
          <w:szCs w:val="28"/>
          <w:lang w:bidi="fa-IR"/>
        </w:rPr>
        <w:t>PC</w:t>
      </w:r>
      <w:r w:rsidRPr="00D0257F">
        <w:rPr>
          <w:rFonts w:cs="B Zar"/>
          <w:sz w:val="28"/>
          <w:szCs w:val="28"/>
          <w:rtl/>
          <w:lang w:bidi="fa-IR"/>
        </w:rPr>
        <w:t xml:space="preserve"> شخص غير مجاز متصل شده به شبكه ممكن است داشته باشد. </w:t>
      </w:r>
      <w:r w:rsidRPr="00D0257F">
        <w:rPr>
          <w:rFonts w:cs="B Zar"/>
          <w:sz w:val="28"/>
          <w:szCs w:val="28"/>
          <w:lang w:bidi="fa-IR"/>
        </w:rPr>
        <w:t>Switchport security</w:t>
      </w:r>
      <w:r w:rsidRPr="00D0257F">
        <w:rPr>
          <w:rFonts w:cs="B Zar"/>
          <w:sz w:val="28"/>
          <w:szCs w:val="28"/>
          <w:rtl/>
          <w:lang w:bidi="fa-IR"/>
        </w:rPr>
        <w:t xml:space="preserve"> براي حل اين مشكل به شما كمك مي‌كند. در ادامه به بررسي ويژگي‌هاي </w:t>
      </w:r>
      <w:r w:rsidRPr="00D0257F">
        <w:rPr>
          <w:rFonts w:cs="B Zar"/>
          <w:sz w:val="28"/>
          <w:szCs w:val="28"/>
          <w:lang w:bidi="fa-IR"/>
        </w:rPr>
        <w:t>Cisco''s Port Security</w:t>
      </w:r>
      <w:r w:rsidRPr="00D0257F">
        <w:rPr>
          <w:rFonts w:cs="B Zar"/>
          <w:sz w:val="28"/>
          <w:szCs w:val="28"/>
          <w:rtl/>
          <w:lang w:bidi="fa-IR"/>
        </w:rPr>
        <w:t xml:space="preserve"> خواهيم پرداخت.</w:t>
      </w:r>
    </w:p>
    <w:p w:rsidR="00E841F5" w:rsidRPr="00D0257F" w:rsidRDefault="00E841F5" w:rsidP="00D0257F">
      <w:pPr>
        <w:spacing w:line="336" w:lineRule="auto"/>
        <w:contextualSpacing/>
        <w:jc w:val="lowKashida"/>
        <w:rPr>
          <w:rFonts w:cs="B Zar"/>
          <w:sz w:val="28"/>
          <w:szCs w:val="28"/>
          <w:rtl/>
          <w:lang w:bidi="fa-IR"/>
        </w:rPr>
      </w:pPr>
    </w:p>
    <w:p w:rsidR="00E841F5" w:rsidRPr="00D0257F" w:rsidRDefault="00E841F5" w:rsidP="00D0257F">
      <w:pPr>
        <w:spacing w:line="336" w:lineRule="auto"/>
        <w:contextualSpacing/>
        <w:jc w:val="lowKashida"/>
        <w:outlineLvl w:val="1"/>
        <w:rPr>
          <w:rFonts w:cs="B Zar"/>
          <w:b/>
          <w:bCs/>
          <w:sz w:val="28"/>
          <w:szCs w:val="28"/>
          <w:rtl/>
          <w:lang w:bidi="fa-IR"/>
        </w:rPr>
      </w:pPr>
      <w:r w:rsidRPr="00D0257F">
        <w:rPr>
          <w:rFonts w:cs="B Zar"/>
          <w:b/>
          <w:bCs/>
          <w:sz w:val="28"/>
          <w:szCs w:val="28"/>
          <w:rtl/>
          <w:lang w:bidi="fa-IR"/>
        </w:rPr>
        <w:t xml:space="preserve"> </w:t>
      </w:r>
      <w:bookmarkStart w:id="188" w:name="_Toc325566424"/>
      <w:r w:rsidRPr="00D0257F">
        <w:rPr>
          <w:rFonts w:cs="B Zar"/>
          <w:b/>
          <w:bCs/>
          <w:sz w:val="28"/>
          <w:szCs w:val="28"/>
          <w:rtl/>
          <w:lang w:bidi="fa-IR"/>
        </w:rPr>
        <w:t>مفاهيم اوليه</w:t>
      </w:r>
      <w:bookmarkEnd w:id="188"/>
    </w:p>
    <w:p w:rsidR="00E841F5" w:rsidRPr="00D0257F" w:rsidRDefault="00E841F5" w:rsidP="00D0257F">
      <w:pPr>
        <w:spacing w:line="336" w:lineRule="auto"/>
        <w:contextualSpacing/>
        <w:jc w:val="lowKashida"/>
        <w:rPr>
          <w:rFonts w:cs="B Zar"/>
          <w:sz w:val="28"/>
          <w:szCs w:val="28"/>
          <w:rtl/>
          <w:lang w:bidi="fa-IR"/>
        </w:rPr>
      </w:pPr>
      <w:r w:rsidRPr="00D0257F">
        <w:rPr>
          <w:rFonts w:cs="B Zar"/>
          <w:sz w:val="28"/>
          <w:szCs w:val="28"/>
          <w:rtl/>
          <w:lang w:bidi="fa-IR"/>
        </w:rPr>
        <w:t xml:space="preserve">در ساده‌ترين حالت </w:t>
      </w:r>
      <w:r w:rsidRPr="00D0257F">
        <w:rPr>
          <w:rFonts w:cs="B Zar"/>
          <w:sz w:val="28"/>
          <w:szCs w:val="28"/>
          <w:lang w:bidi="fa-IR"/>
        </w:rPr>
        <w:t>Port Security</w:t>
      </w:r>
      <w:r w:rsidRPr="00D0257F">
        <w:rPr>
          <w:rFonts w:cs="B Zar"/>
          <w:sz w:val="28"/>
          <w:szCs w:val="28"/>
          <w:rtl/>
          <w:lang w:bidi="fa-IR"/>
        </w:rPr>
        <w:t xml:space="preserve"> آدرس </w:t>
      </w:r>
      <w:r w:rsidRPr="00D0257F">
        <w:rPr>
          <w:rFonts w:cs="B Zar"/>
          <w:sz w:val="28"/>
          <w:szCs w:val="28"/>
          <w:lang w:bidi="fa-IR"/>
        </w:rPr>
        <w:t>MAC</w:t>
      </w:r>
      <w:r w:rsidRPr="00D0257F">
        <w:rPr>
          <w:rFonts w:cs="B Zar"/>
          <w:sz w:val="28"/>
          <w:szCs w:val="28"/>
          <w:rtl/>
          <w:lang w:bidi="fa-IR"/>
        </w:rPr>
        <w:t xml:space="preserve"> متصل به پورت سوئيچ را به خاطر مي‌سپارد وفقط به همان آدرس </w:t>
      </w:r>
      <w:r w:rsidRPr="00D0257F">
        <w:rPr>
          <w:rFonts w:cs="B Zar"/>
          <w:sz w:val="28"/>
          <w:szCs w:val="28"/>
          <w:lang w:bidi="fa-IR"/>
        </w:rPr>
        <w:t>MAC</w:t>
      </w:r>
      <w:r w:rsidRPr="00D0257F">
        <w:rPr>
          <w:rFonts w:cs="B Zar"/>
          <w:sz w:val="28"/>
          <w:szCs w:val="28"/>
          <w:rtl/>
          <w:lang w:bidi="fa-IR"/>
        </w:rPr>
        <w:t xml:space="preserve"> اجازه برقراري ارتباط با پورت سوئيچ را مي‌دهد. اگر آدرس </w:t>
      </w:r>
      <w:r w:rsidRPr="00D0257F">
        <w:rPr>
          <w:rFonts w:cs="B Zar"/>
          <w:sz w:val="28"/>
          <w:szCs w:val="28"/>
          <w:lang w:bidi="fa-IR"/>
        </w:rPr>
        <w:t>MAC</w:t>
      </w:r>
      <w:r w:rsidRPr="00D0257F">
        <w:rPr>
          <w:rFonts w:cs="B Zar"/>
          <w:sz w:val="28"/>
          <w:szCs w:val="28"/>
          <w:rtl/>
          <w:lang w:bidi="fa-IR"/>
        </w:rPr>
        <w:t xml:space="preserve"> ديگري بخواهد از طريق همان پورت به شبكه متصل شود، پورت مذكورغيرفعال مي‌شود. اكثر اوقات مديران شبكه سوئيچ را طوري تنظيم مي‌كنند كه يك </w:t>
      </w:r>
      <w:r w:rsidRPr="00D0257F">
        <w:rPr>
          <w:rFonts w:cs="B Zar"/>
          <w:sz w:val="28"/>
          <w:szCs w:val="28"/>
          <w:lang w:bidi="fa-IR"/>
        </w:rPr>
        <w:t>SNMP trap</w:t>
      </w:r>
      <w:r w:rsidRPr="00D0257F">
        <w:rPr>
          <w:rFonts w:cs="B Zar"/>
          <w:sz w:val="28"/>
          <w:szCs w:val="28"/>
          <w:rtl/>
          <w:lang w:bidi="fa-IR"/>
        </w:rPr>
        <w:t xml:space="preserve"> به سيستم مانيتورينگ مبني بر غير فعال شدن يك پورت به دلايل امنيتي فرستاده شود.</w:t>
      </w:r>
    </w:p>
    <w:p w:rsidR="00E841F5" w:rsidRPr="00D0257F" w:rsidRDefault="00E841F5" w:rsidP="00D0257F">
      <w:pPr>
        <w:spacing w:line="336" w:lineRule="auto"/>
        <w:contextualSpacing/>
        <w:jc w:val="lowKashida"/>
        <w:rPr>
          <w:rFonts w:cs="B Zar"/>
          <w:sz w:val="28"/>
          <w:szCs w:val="28"/>
          <w:rtl/>
          <w:lang w:bidi="fa-IR"/>
        </w:rPr>
      </w:pPr>
      <w:r w:rsidRPr="00D0257F">
        <w:rPr>
          <w:rFonts w:cs="B Zar"/>
          <w:sz w:val="28"/>
          <w:szCs w:val="28"/>
          <w:rtl/>
          <w:lang w:bidi="fa-IR"/>
        </w:rPr>
        <w:t xml:space="preserve">اگر چه پياده‌سازي راه‌حل هاي امنيتي هميشه شامل يك </w:t>
      </w:r>
      <w:r w:rsidRPr="00D0257F">
        <w:rPr>
          <w:rFonts w:cs="B Zar"/>
          <w:sz w:val="28"/>
          <w:szCs w:val="28"/>
          <w:lang w:bidi="fa-IR"/>
        </w:rPr>
        <w:t>trade-off</w:t>
      </w:r>
      <w:r w:rsidRPr="00D0257F">
        <w:rPr>
          <w:rFonts w:cs="B Zar"/>
          <w:sz w:val="28"/>
          <w:szCs w:val="28"/>
          <w:rtl/>
          <w:lang w:bidi="fa-IR"/>
        </w:rPr>
        <w:t xml:space="preserve"> مي‌باشد و لي اين كاهش سهولت  در مقابل افزايش امنيت سيستم مي‌باشد. وقتي شما از </w:t>
      </w:r>
      <w:r w:rsidRPr="00D0257F">
        <w:rPr>
          <w:rFonts w:cs="B Zar"/>
          <w:sz w:val="28"/>
          <w:szCs w:val="28"/>
          <w:lang w:bidi="fa-IR"/>
        </w:rPr>
        <w:t>Port Security</w:t>
      </w:r>
      <w:r w:rsidRPr="00D0257F">
        <w:rPr>
          <w:rFonts w:cs="B Zar"/>
          <w:sz w:val="28"/>
          <w:szCs w:val="28"/>
          <w:rtl/>
          <w:lang w:bidi="fa-IR"/>
        </w:rPr>
        <w:t xml:space="preserve"> استفاده مي‌كنيد مي‌توانيد از دسترسي دستگاه‌هاي مختلف به شبكه جلوگيري كنيد و اين امر موجب افزايش امنيت مي‌شود. ولي از طرف ديگر فقط مدير شبكه است كه مي‌تواند پورت را فعال كند و اين امر در جايي كه به دلايل مجاز قرار به تغييردستگاه‌ها ‌باشد ايجاد مشكل مي‌كند.</w:t>
      </w:r>
    </w:p>
    <w:p w:rsidR="00E841F5" w:rsidRPr="00D0257F" w:rsidRDefault="00E841F5" w:rsidP="00D0257F">
      <w:pPr>
        <w:spacing w:line="336" w:lineRule="auto"/>
        <w:contextualSpacing/>
        <w:jc w:val="lowKashida"/>
        <w:rPr>
          <w:rFonts w:cs="B Zar"/>
          <w:sz w:val="28"/>
          <w:szCs w:val="28"/>
          <w:rtl/>
          <w:lang w:bidi="fa-IR"/>
        </w:rPr>
      </w:pPr>
    </w:p>
    <w:p w:rsidR="00E841F5" w:rsidRPr="00D0257F" w:rsidRDefault="00E841F5" w:rsidP="00D0257F">
      <w:pPr>
        <w:spacing w:line="336" w:lineRule="auto"/>
        <w:contextualSpacing/>
        <w:jc w:val="lowKashida"/>
        <w:outlineLvl w:val="1"/>
        <w:rPr>
          <w:rFonts w:cs="B Zar"/>
          <w:b/>
          <w:bCs/>
          <w:sz w:val="28"/>
          <w:szCs w:val="28"/>
          <w:rtl/>
          <w:lang w:bidi="fa-IR"/>
        </w:rPr>
      </w:pPr>
      <w:bookmarkStart w:id="189" w:name="_Toc325566425"/>
      <w:r w:rsidRPr="00D0257F">
        <w:rPr>
          <w:rFonts w:cs="B Zar"/>
          <w:b/>
          <w:bCs/>
          <w:sz w:val="28"/>
          <w:szCs w:val="28"/>
          <w:rtl/>
          <w:lang w:bidi="fa-IR"/>
        </w:rPr>
        <w:lastRenderedPageBreak/>
        <w:t xml:space="preserve">تنظيم  </w:t>
      </w:r>
      <w:r w:rsidRPr="00D0257F">
        <w:rPr>
          <w:rFonts w:cs="B Zar"/>
          <w:b/>
          <w:bCs/>
          <w:sz w:val="28"/>
          <w:szCs w:val="28"/>
          <w:lang w:bidi="fa-IR"/>
        </w:rPr>
        <w:t>Port Security</w:t>
      </w:r>
      <w:bookmarkEnd w:id="189"/>
    </w:p>
    <w:p w:rsidR="00E841F5" w:rsidRPr="00D0257F" w:rsidRDefault="00E841F5" w:rsidP="00D0257F">
      <w:pPr>
        <w:spacing w:line="336" w:lineRule="auto"/>
        <w:contextualSpacing/>
        <w:jc w:val="lowKashida"/>
        <w:rPr>
          <w:rFonts w:cs="B Zar"/>
          <w:sz w:val="28"/>
          <w:szCs w:val="28"/>
          <w:rtl/>
          <w:lang w:bidi="fa-IR"/>
        </w:rPr>
      </w:pPr>
      <w:r w:rsidRPr="00D0257F">
        <w:rPr>
          <w:rFonts w:cs="B Zar"/>
          <w:sz w:val="28"/>
          <w:szCs w:val="28"/>
          <w:rtl/>
          <w:lang w:bidi="fa-IR"/>
        </w:rPr>
        <w:t xml:space="preserve">تنظيمات </w:t>
      </w:r>
      <w:r w:rsidRPr="00D0257F">
        <w:rPr>
          <w:rFonts w:cs="B Zar"/>
          <w:sz w:val="28"/>
          <w:szCs w:val="28"/>
          <w:lang w:bidi="fa-IR"/>
        </w:rPr>
        <w:t>Port Security</w:t>
      </w:r>
      <w:r w:rsidRPr="00D0257F">
        <w:rPr>
          <w:rFonts w:cs="B Zar"/>
          <w:sz w:val="28"/>
          <w:szCs w:val="28"/>
          <w:rtl/>
          <w:lang w:bidi="fa-IR"/>
        </w:rPr>
        <w:t xml:space="preserve"> نسبتا ً ساده مي‌باشد. در آسان‌ترين حالت كافي‌است دستورات زير اعمال شود:</w:t>
      </w:r>
    </w:p>
    <w:p w:rsidR="009D4572" w:rsidRPr="00D0257F" w:rsidRDefault="00D56BD4" w:rsidP="00D0257F">
      <w:pPr>
        <w:spacing w:line="336" w:lineRule="auto"/>
        <w:contextualSpacing/>
        <w:jc w:val="lowKashida"/>
        <w:rPr>
          <w:rFonts w:cs="B Zar"/>
          <w:sz w:val="28"/>
          <w:szCs w:val="28"/>
          <w:rtl/>
          <w:lang w:bidi="fa-IR"/>
        </w:rPr>
      </w:pPr>
      <w:r w:rsidRPr="00D0257F">
        <w:rPr>
          <w:rFonts w:cs="B Zar" w:hint="cs"/>
          <w:noProof/>
          <w:sz w:val="28"/>
          <w:szCs w:val="28"/>
        </w:rPr>
        <w:drawing>
          <wp:inline distT="0" distB="0" distL="0" distR="0">
            <wp:extent cx="5274945" cy="3253105"/>
            <wp:effectExtent l="19050" t="0" r="1905" b="0"/>
            <wp:docPr id="74" name="Picture 74"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Untitled-2"/>
                    <pic:cNvPicPr>
                      <a:picLocks noChangeAspect="1" noChangeArrowheads="1"/>
                    </pic:cNvPicPr>
                  </pic:nvPicPr>
                  <pic:blipFill>
                    <a:blip r:embed="rId102" cstate="email"/>
                    <a:srcRect/>
                    <a:stretch>
                      <a:fillRect/>
                    </a:stretch>
                  </pic:blipFill>
                  <pic:spPr bwMode="auto">
                    <a:xfrm>
                      <a:off x="0" y="0"/>
                      <a:ext cx="5274945" cy="3253105"/>
                    </a:xfrm>
                    <a:prstGeom prst="rect">
                      <a:avLst/>
                    </a:prstGeom>
                    <a:noFill/>
                    <a:ln w="9525">
                      <a:noFill/>
                      <a:miter lim="800000"/>
                      <a:headEnd/>
                      <a:tailEnd/>
                    </a:ln>
                  </pic:spPr>
                </pic:pic>
              </a:graphicData>
            </a:graphic>
          </wp:inline>
        </w:drawing>
      </w:r>
    </w:p>
    <w:p w:rsidR="00DB7A6D" w:rsidRPr="00D0257F" w:rsidRDefault="00DB7A6D" w:rsidP="00D0257F">
      <w:pPr>
        <w:spacing w:line="336" w:lineRule="auto"/>
        <w:contextualSpacing/>
        <w:jc w:val="lowKashida"/>
        <w:rPr>
          <w:rFonts w:cs="B Zar"/>
          <w:sz w:val="28"/>
          <w:szCs w:val="28"/>
          <w:rtl/>
          <w:lang w:bidi="fa-IR"/>
        </w:rPr>
      </w:pPr>
      <w:r w:rsidRPr="00D0257F">
        <w:rPr>
          <w:rFonts w:cs="B Zar"/>
          <w:sz w:val="28"/>
          <w:szCs w:val="28"/>
          <w:rtl/>
          <w:lang w:bidi="fa-IR"/>
        </w:rPr>
        <w:t xml:space="preserve">با وارد كردن ابتدايي‌ترين دستور، تنظيمات پيش فرض كه اجازه دسترسي فقط به يك آدرس  </w:t>
      </w:r>
      <w:r w:rsidRPr="00D0257F">
        <w:rPr>
          <w:rFonts w:cs="B Zar"/>
          <w:sz w:val="28"/>
          <w:szCs w:val="28"/>
          <w:lang w:bidi="fa-IR"/>
        </w:rPr>
        <w:t>MAC</w:t>
      </w:r>
      <w:r w:rsidRPr="00D0257F">
        <w:rPr>
          <w:rFonts w:cs="B Zar"/>
          <w:sz w:val="28"/>
          <w:szCs w:val="28"/>
          <w:rtl/>
          <w:lang w:bidi="fa-IR"/>
        </w:rPr>
        <w:t xml:space="preserve">  (آدرس دستگاهي كه اولين بار به پورت سوئيچ وصل شده است.)مي‌باشد، اعمال مي‌گردد. و در صورتي كه دستگاه ديگري بخواهد با آن پورت ارتباط برقرار كند، پورت سوئيچ خاموش مي‌شود. ولي قطعا ً تنظيمات پيش فرض مد نظر شما نمي‌باشد.</w:t>
      </w:r>
    </w:p>
    <w:p w:rsidR="00DB7A6D" w:rsidRPr="00D0257F" w:rsidRDefault="00DB7A6D" w:rsidP="00D0257F">
      <w:pPr>
        <w:spacing w:line="336" w:lineRule="auto"/>
        <w:contextualSpacing/>
        <w:jc w:val="lowKashida"/>
        <w:rPr>
          <w:rFonts w:cs="B Zar"/>
          <w:sz w:val="28"/>
          <w:szCs w:val="28"/>
          <w:rtl/>
          <w:lang w:bidi="fa-IR"/>
        </w:rPr>
      </w:pPr>
    </w:p>
    <w:p w:rsidR="00DB7A6D" w:rsidRPr="00D0257F" w:rsidRDefault="00DB7A6D" w:rsidP="00D0257F">
      <w:pPr>
        <w:spacing w:line="336" w:lineRule="auto"/>
        <w:contextualSpacing/>
        <w:jc w:val="lowKashida"/>
        <w:outlineLvl w:val="1"/>
        <w:rPr>
          <w:rFonts w:cs="B Zar"/>
          <w:b/>
          <w:bCs/>
          <w:sz w:val="28"/>
          <w:szCs w:val="28"/>
          <w:rtl/>
          <w:lang w:bidi="fa-IR"/>
        </w:rPr>
      </w:pPr>
      <w:bookmarkStart w:id="190" w:name="_Toc325566426"/>
      <w:r w:rsidRPr="00D0257F">
        <w:rPr>
          <w:rFonts w:cs="B Zar"/>
          <w:b/>
          <w:bCs/>
          <w:sz w:val="28"/>
          <w:szCs w:val="28"/>
          <w:rtl/>
          <w:lang w:bidi="fa-IR"/>
        </w:rPr>
        <w:t>شناخت ساير امكانات</w:t>
      </w:r>
      <w:bookmarkEnd w:id="190"/>
    </w:p>
    <w:p w:rsidR="00DB7A6D" w:rsidRPr="00D0257F" w:rsidRDefault="00DB7A6D" w:rsidP="00D0257F">
      <w:pPr>
        <w:spacing w:line="336" w:lineRule="auto"/>
        <w:contextualSpacing/>
        <w:jc w:val="lowKashida"/>
        <w:rPr>
          <w:rFonts w:cs="B Zar"/>
          <w:sz w:val="28"/>
          <w:szCs w:val="28"/>
          <w:rtl/>
          <w:lang w:bidi="fa-IR"/>
        </w:rPr>
      </w:pPr>
      <w:r w:rsidRPr="00D0257F">
        <w:rPr>
          <w:rFonts w:cs="B Zar"/>
          <w:sz w:val="28"/>
          <w:szCs w:val="28"/>
          <w:rtl/>
          <w:lang w:bidi="fa-IR"/>
        </w:rPr>
        <w:lastRenderedPageBreak/>
        <w:t xml:space="preserve">همانطور كه در مثال بالا مشاهده كرديد، دستورات </w:t>
      </w:r>
      <w:r w:rsidRPr="00D0257F">
        <w:rPr>
          <w:rFonts w:cs="B Zar"/>
          <w:sz w:val="28"/>
          <w:szCs w:val="28"/>
          <w:lang w:bidi="fa-IR"/>
        </w:rPr>
        <w:t>Port Security</w:t>
      </w:r>
      <w:r w:rsidRPr="00D0257F">
        <w:rPr>
          <w:rFonts w:cs="B Zar"/>
          <w:sz w:val="28"/>
          <w:szCs w:val="28"/>
          <w:rtl/>
          <w:lang w:bidi="fa-IR"/>
        </w:rPr>
        <w:t xml:space="preserve"> ديگري وجود دارند كه قابل تنظيم مي‌باشند از جمله:</w:t>
      </w:r>
    </w:p>
    <w:p w:rsidR="00DB7A6D" w:rsidRPr="00D0257F" w:rsidRDefault="00DB7A6D" w:rsidP="00D0257F">
      <w:pPr>
        <w:spacing w:line="336" w:lineRule="auto"/>
        <w:contextualSpacing/>
        <w:jc w:val="lowKashida"/>
        <w:rPr>
          <w:rFonts w:cs="B Zar"/>
          <w:sz w:val="28"/>
          <w:szCs w:val="28"/>
          <w:rtl/>
          <w:lang w:bidi="fa-IR"/>
        </w:rPr>
      </w:pPr>
      <w:r w:rsidRPr="00D0257F">
        <w:rPr>
          <w:rFonts w:cs="B Zar"/>
          <w:sz w:val="28"/>
          <w:szCs w:val="28"/>
          <w:lang w:bidi="fa-IR"/>
        </w:rPr>
        <w:t>switchport port-security maximum {max # of MAC addresses allowed</w:t>
      </w:r>
      <w:r w:rsidRPr="00D0257F">
        <w:rPr>
          <w:rFonts w:cs="B Zar"/>
          <w:sz w:val="28"/>
          <w:szCs w:val="28"/>
          <w:rtl/>
          <w:lang w:bidi="fa-IR"/>
        </w:rPr>
        <w:t xml:space="preserve">} : با استفاده از اين دستور مي‌توان تعداد پيش فرض آدرس‌هاي </w:t>
      </w:r>
      <w:r w:rsidRPr="00D0257F">
        <w:rPr>
          <w:rFonts w:cs="B Zar"/>
          <w:sz w:val="28"/>
          <w:szCs w:val="28"/>
          <w:lang w:bidi="fa-IR"/>
        </w:rPr>
        <w:t>MAC</w:t>
      </w:r>
      <w:r w:rsidRPr="00D0257F">
        <w:rPr>
          <w:rFonts w:cs="B Zar"/>
          <w:sz w:val="28"/>
          <w:szCs w:val="28"/>
          <w:rtl/>
          <w:lang w:bidi="fa-IR"/>
        </w:rPr>
        <w:t xml:space="preserve"> كه يك عدد مي‌باشد راتغيير داد. به عنوان مثال اگر به پورت سوئيچ شما يك هاب 12 پورتي متصل باشد، 12 آدرس </w:t>
      </w:r>
      <w:r w:rsidRPr="00D0257F">
        <w:rPr>
          <w:rFonts w:cs="B Zar"/>
          <w:sz w:val="28"/>
          <w:szCs w:val="28"/>
          <w:lang w:bidi="fa-IR"/>
        </w:rPr>
        <w:t>MAC</w:t>
      </w:r>
      <w:r w:rsidRPr="00D0257F">
        <w:rPr>
          <w:rFonts w:cs="B Zar"/>
          <w:sz w:val="28"/>
          <w:szCs w:val="28"/>
          <w:rtl/>
          <w:lang w:bidi="fa-IR"/>
        </w:rPr>
        <w:t xml:space="preserve"> كه هر كدام مربوط به يك دستگاه مي‌باشد بايد اجازه دسترسي داشته باشند. بيشترين تعداد آدرس </w:t>
      </w:r>
      <w:r w:rsidRPr="00D0257F">
        <w:rPr>
          <w:rFonts w:cs="B Zar"/>
          <w:sz w:val="28"/>
          <w:szCs w:val="28"/>
          <w:lang w:bidi="fa-IR"/>
        </w:rPr>
        <w:t>MAC</w:t>
      </w:r>
      <w:r w:rsidRPr="00D0257F">
        <w:rPr>
          <w:rFonts w:cs="B Zar"/>
          <w:sz w:val="28"/>
          <w:szCs w:val="28"/>
          <w:rtl/>
          <w:lang w:bidi="fa-IR"/>
        </w:rPr>
        <w:t xml:space="preserve"> كه قابل تنظيم است، 132 مي‌باشد. </w:t>
      </w:r>
    </w:p>
    <w:p w:rsidR="00DB7A6D" w:rsidRPr="00D0257F" w:rsidRDefault="00DB7A6D" w:rsidP="00D0257F">
      <w:pPr>
        <w:spacing w:line="336" w:lineRule="auto"/>
        <w:contextualSpacing/>
        <w:jc w:val="lowKashida"/>
        <w:rPr>
          <w:rFonts w:cs="B Zar"/>
          <w:sz w:val="28"/>
          <w:szCs w:val="28"/>
          <w:rtl/>
          <w:lang w:bidi="fa-IR"/>
        </w:rPr>
      </w:pPr>
      <w:r w:rsidRPr="00D0257F">
        <w:rPr>
          <w:rFonts w:cs="B Zar"/>
          <w:sz w:val="28"/>
          <w:szCs w:val="28"/>
          <w:lang w:bidi="fa-IR"/>
        </w:rPr>
        <w:t>switchport port-security violation {shutdown | restrict | protect</w:t>
      </w:r>
      <w:r w:rsidRPr="00D0257F">
        <w:rPr>
          <w:rFonts w:cs="B Zar"/>
          <w:sz w:val="28"/>
          <w:szCs w:val="28"/>
          <w:rtl/>
          <w:lang w:bidi="fa-IR"/>
        </w:rPr>
        <w:t xml:space="preserve">} : اين دستور به سوئيچ مي ‌گويد در صورتي كه تعداد بيشتري دستگاه از ماكزيمم تعداد آدرس </w:t>
      </w:r>
      <w:r w:rsidRPr="00D0257F">
        <w:rPr>
          <w:rFonts w:cs="B Zar"/>
          <w:sz w:val="28"/>
          <w:szCs w:val="28"/>
          <w:lang w:bidi="fa-IR"/>
        </w:rPr>
        <w:t>MAC</w:t>
      </w:r>
      <w:r w:rsidRPr="00D0257F">
        <w:rPr>
          <w:rFonts w:cs="B Zar"/>
          <w:sz w:val="28"/>
          <w:szCs w:val="28"/>
          <w:rtl/>
          <w:lang w:bidi="fa-IR"/>
        </w:rPr>
        <w:t xml:space="preserve"> مجاز به پورت متصل شود، پورت وارد چه حالتي شود. حالت پيش فرض </w:t>
      </w:r>
      <w:r w:rsidRPr="00D0257F">
        <w:rPr>
          <w:rFonts w:cs="B Zar"/>
          <w:sz w:val="28"/>
          <w:szCs w:val="28"/>
          <w:lang w:bidi="fa-IR"/>
        </w:rPr>
        <w:t>shutdown</w:t>
      </w:r>
      <w:r w:rsidRPr="00D0257F">
        <w:rPr>
          <w:rFonts w:cs="B Zar"/>
          <w:sz w:val="28"/>
          <w:szCs w:val="28"/>
          <w:rtl/>
          <w:lang w:bidi="fa-IR"/>
        </w:rPr>
        <w:t xml:space="preserve"> مي‌باشد. درحالت </w:t>
      </w:r>
      <w:r w:rsidRPr="00D0257F">
        <w:rPr>
          <w:rFonts w:cs="B Zar"/>
          <w:sz w:val="28"/>
          <w:szCs w:val="28"/>
          <w:lang w:bidi="fa-IR"/>
        </w:rPr>
        <w:t>restrict</w:t>
      </w:r>
      <w:r w:rsidRPr="00D0257F">
        <w:rPr>
          <w:rFonts w:cs="B Zar"/>
          <w:sz w:val="28"/>
          <w:szCs w:val="28"/>
          <w:rtl/>
          <w:lang w:bidi="fa-IR"/>
        </w:rPr>
        <w:t xml:space="preserve"> به مدير شبكه هشدار داده مي‌شود و در حالت </w:t>
      </w:r>
      <w:r w:rsidRPr="00D0257F">
        <w:rPr>
          <w:rFonts w:cs="B Zar"/>
          <w:sz w:val="28"/>
          <w:szCs w:val="28"/>
          <w:lang w:bidi="fa-IR"/>
        </w:rPr>
        <w:t>protect</w:t>
      </w:r>
      <w:r w:rsidRPr="00D0257F">
        <w:rPr>
          <w:rFonts w:cs="B Zar"/>
          <w:sz w:val="28"/>
          <w:szCs w:val="28"/>
          <w:rtl/>
          <w:lang w:bidi="fa-IR"/>
        </w:rPr>
        <w:t xml:space="preserve">  بسته‌هايي كه از طرف آدرس غير مجاز ارسال مي‌شود دور ريخته مي‌شوند. </w:t>
      </w:r>
    </w:p>
    <w:p w:rsidR="00DB7A6D" w:rsidRPr="00D0257F" w:rsidRDefault="00DB7A6D" w:rsidP="00D0257F">
      <w:pPr>
        <w:spacing w:line="336" w:lineRule="auto"/>
        <w:contextualSpacing/>
        <w:jc w:val="lowKashida"/>
        <w:rPr>
          <w:rFonts w:cs="B Zar"/>
          <w:sz w:val="28"/>
          <w:szCs w:val="28"/>
          <w:rtl/>
          <w:lang w:bidi="fa-IR"/>
        </w:rPr>
      </w:pPr>
      <w:r w:rsidRPr="00D0257F">
        <w:rPr>
          <w:rFonts w:cs="B Zar"/>
          <w:sz w:val="28"/>
          <w:szCs w:val="28"/>
          <w:lang w:bidi="fa-IR"/>
        </w:rPr>
        <w:t>switchport port-security mac-address {MAC address</w:t>
      </w:r>
      <w:r w:rsidRPr="00D0257F">
        <w:rPr>
          <w:rFonts w:cs="B Zar"/>
          <w:sz w:val="28"/>
          <w:szCs w:val="28"/>
          <w:rtl/>
          <w:lang w:bidi="fa-IR"/>
        </w:rPr>
        <w:t xml:space="preserve">} : با استفاده از اين دستور مي‌توان آدرس </w:t>
      </w:r>
      <w:r w:rsidRPr="00D0257F">
        <w:rPr>
          <w:rFonts w:cs="B Zar"/>
          <w:sz w:val="28"/>
          <w:szCs w:val="28"/>
          <w:lang w:bidi="fa-IR"/>
        </w:rPr>
        <w:t>MAC</w:t>
      </w:r>
      <w:r w:rsidRPr="00D0257F">
        <w:rPr>
          <w:rFonts w:cs="B Zar"/>
          <w:sz w:val="28"/>
          <w:szCs w:val="28"/>
          <w:rtl/>
          <w:lang w:bidi="fa-IR"/>
        </w:rPr>
        <w:t xml:space="preserve"> مجاز براي هر پورت را به صورت دستي براي آن تنظيم كرد. (به جاي اينكه هر پورت آدرس را به صورت پويا شناسايي كند.) همچنين مي‌توان </w:t>
      </w:r>
      <w:r w:rsidRPr="00D0257F">
        <w:rPr>
          <w:rFonts w:cs="B Zar"/>
          <w:sz w:val="28"/>
          <w:szCs w:val="28"/>
          <w:lang w:bidi="fa-IR"/>
        </w:rPr>
        <w:t>Port Security</w:t>
      </w:r>
      <w:r w:rsidRPr="00D0257F">
        <w:rPr>
          <w:rFonts w:cs="B Zar"/>
          <w:sz w:val="28"/>
          <w:szCs w:val="28"/>
          <w:rtl/>
          <w:lang w:bidi="fa-IR"/>
        </w:rPr>
        <w:t xml:space="preserve"> را براي يك رنج از پورت‌ها تعريف كرد. به عنوان مثال: </w:t>
      </w:r>
    </w:p>
    <w:p w:rsidR="00DB7A6D" w:rsidRPr="00D0257F" w:rsidRDefault="00DB7A6D" w:rsidP="00D0257F">
      <w:pPr>
        <w:bidi w:val="0"/>
        <w:spacing w:line="336" w:lineRule="auto"/>
        <w:contextualSpacing/>
        <w:jc w:val="lowKashida"/>
        <w:rPr>
          <w:rFonts w:cs="B Zar"/>
          <w:sz w:val="28"/>
          <w:szCs w:val="28"/>
          <w:rtl/>
          <w:lang w:bidi="fa-IR"/>
        </w:rPr>
      </w:pPr>
      <w:r w:rsidRPr="00D0257F">
        <w:rPr>
          <w:rFonts w:cs="B Zar"/>
          <w:sz w:val="28"/>
          <w:szCs w:val="28"/>
          <w:lang w:bidi="fa-IR"/>
        </w:rPr>
        <w:t>Switch # config t</w:t>
      </w:r>
    </w:p>
    <w:p w:rsidR="00DB7A6D" w:rsidRPr="00D0257F" w:rsidRDefault="00DB7A6D" w:rsidP="00D0257F">
      <w:pPr>
        <w:bidi w:val="0"/>
        <w:spacing w:line="336" w:lineRule="auto"/>
        <w:contextualSpacing/>
        <w:jc w:val="lowKashida"/>
        <w:rPr>
          <w:rFonts w:cs="B Zar"/>
          <w:sz w:val="28"/>
          <w:szCs w:val="28"/>
          <w:rtl/>
          <w:lang w:bidi="fa-IR"/>
        </w:rPr>
      </w:pPr>
      <w:r w:rsidRPr="00D0257F">
        <w:rPr>
          <w:rFonts w:cs="B Zar"/>
          <w:sz w:val="28"/>
          <w:szCs w:val="28"/>
          <w:lang w:bidi="fa-IR"/>
        </w:rPr>
        <w:t>Switch (config) # int range fastEthernet 0/1 - 24</w:t>
      </w:r>
      <w:r w:rsidRPr="00D0257F">
        <w:rPr>
          <w:rFonts w:cs="B Zar"/>
          <w:sz w:val="28"/>
          <w:szCs w:val="28"/>
          <w:rtl/>
          <w:lang w:bidi="fa-IR"/>
        </w:rPr>
        <w:t xml:space="preserve">  </w:t>
      </w:r>
    </w:p>
    <w:p w:rsidR="00DB7A6D" w:rsidRPr="00D0257F" w:rsidRDefault="00DB7A6D" w:rsidP="00D0257F">
      <w:pPr>
        <w:bidi w:val="0"/>
        <w:spacing w:line="336" w:lineRule="auto"/>
        <w:contextualSpacing/>
        <w:jc w:val="lowKashida"/>
        <w:rPr>
          <w:rFonts w:cs="B Zar"/>
          <w:sz w:val="28"/>
          <w:szCs w:val="28"/>
          <w:rtl/>
          <w:lang w:bidi="fa-IR"/>
        </w:rPr>
      </w:pPr>
      <w:r w:rsidRPr="00D0257F">
        <w:rPr>
          <w:rFonts w:cs="B Zar"/>
          <w:sz w:val="28"/>
          <w:szCs w:val="28"/>
          <w:lang w:bidi="fa-IR"/>
        </w:rPr>
        <w:t>Switch (config-if) # switchport port-security</w:t>
      </w:r>
    </w:p>
    <w:p w:rsidR="00DB7A6D" w:rsidRPr="00D0257F" w:rsidRDefault="00DB7A6D" w:rsidP="00D0257F">
      <w:pPr>
        <w:spacing w:line="336" w:lineRule="auto"/>
        <w:contextualSpacing/>
        <w:jc w:val="lowKashida"/>
        <w:rPr>
          <w:rFonts w:cs="B Zar"/>
          <w:sz w:val="28"/>
          <w:szCs w:val="28"/>
          <w:rtl/>
          <w:lang w:bidi="fa-IR"/>
        </w:rPr>
      </w:pPr>
      <w:r w:rsidRPr="00D0257F">
        <w:rPr>
          <w:rFonts w:cs="B Zar"/>
          <w:sz w:val="28"/>
          <w:szCs w:val="28"/>
          <w:rtl/>
          <w:lang w:bidi="fa-IR"/>
        </w:rPr>
        <w:lastRenderedPageBreak/>
        <w:t xml:space="preserve">در مورد كاربرد اين دستور مي‌بايست بسيار محتاط بود چرا كه اگر اين دستور براي يك پورت </w:t>
      </w:r>
      <w:r w:rsidRPr="00D0257F">
        <w:rPr>
          <w:rFonts w:cs="B Zar"/>
          <w:sz w:val="28"/>
          <w:szCs w:val="28"/>
          <w:lang w:bidi="fa-IR"/>
        </w:rPr>
        <w:t>uplink</w:t>
      </w:r>
      <w:r w:rsidRPr="00D0257F">
        <w:rPr>
          <w:rFonts w:cs="B Zar"/>
          <w:sz w:val="28"/>
          <w:szCs w:val="28"/>
          <w:rtl/>
          <w:lang w:bidi="fa-IR"/>
        </w:rPr>
        <w:t xml:space="preserve"> كه به بيش از يك دستگاه وصل است، استفاده شود به محض اينكه دستگاه دوم بسته‌اي را بفرستد، پورت خاموش مي‌شود.</w:t>
      </w:r>
    </w:p>
    <w:p w:rsidR="00DB7A6D" w:rsidRPr="00D0257F" w:rsidRDefault="00DB7A6D" w:rsidP="00D0257F">
      <w:pPr>
        <w:spacing w:line="336" w:lineRule="auto"/>
        <w:contextualSpacing/>
        <w:jc w:val="lowKashida"/>
        <w:rPr>
          <w:rFonts w:cs="B Zar"/>
          <w:sz w:val="28"/>
          <w:szCs w:val="28"/>
          <w:rtl/>
          <w:lang w:bidi="fa-IR"/>
        </w:rPr>
      </w:pPr>
    </w:p>
    <w:p w:rsidR="00DB7A6D" w:rsidRPr="00D0257F" w:rsidRDefault="00DB7A6D" w:rsidP="00D0257F">
      <w:pPr>
        <w:spacing w:line="336" w:lineRule="auto"/>
        <w:contextualSpacing/>
        <w:jc w:val="lowKashida"/>
        <w:outlineLvl w:val="1"/>
        <w:rPr>
          <w:rFonts w:cs="B Zar"/>
          <w:b/>
          <w:bCs/>
          <w:sz w:val="28"/>
          <w:szCs w:val="28"/>
          <w:rtl/>
          <w:lang w:bidi="fa-IR"/>
        </w:rPr>
      </w:pPr>
      <w:bookmarkStart w:id="191" w:name="_Toc325566427"/>
      <w:r w:rsidRPr="00D0257F">
        <w:rPr>
          <w:rFonts w:cs="B Zar"/>
          <w:b/>
          <w:bCs/>
          <w:sz w:val="28"/>
          <w:szCs w:val="28"/>
          <w:rtl/>
          <w:lang w:bidi="fa-IR"/>
        </w:rPr>
        <w:t xml:space="preserve">مشاهده وضعيت  </w:t>
      </w:r>
      <w:r w:rsidRPr="00D0257F">
        <w:rPr>
          <w:rFonts w:cs="B Zar"/>
          <w:b/>
          <w:bCs/>
          <w:sz w:val="28"/>
          <w:szCs w:val="28"/>
          <w:lang w:bidi="fa-IR"/>
        </w:rPr>
        <w:t>Port Security</w:t>
      </w:r>
      <w:bookmarkEnd w:id="191"/>
    </w:p>
    <w:p w:rsidR="00DB7A6D" w:rsidRPr="00D0257F" w:rsidRDefault="00DB7A6D" w:rsidP="00D0257F">
      <w:pPr>
        <w:spacing w:line="336" w:lineRule="auto"/>
        <w:contextualSpacing/>
        <w:jc w:val="lowKashida"/>
        <w:rPr>
          <w:rFonts w:cs="B Zar"/>
          <w:sz w:val="28"/>
          <w:szCs w:val="28"/>
          <w:rtl/>
          <w:lang w:bidi="fa-IR"/>
        </w:rPr>
      </w:pPr>
      <w:r w:rsidRPr="00D0257F">
        <w:rPr>
          <w:rFonts w:cs="B Zar"/>
          <w:sz w:val="28"/>
          <w:szCs w:val="28"/>
          <w:rtl/>
          <w:lang w:bidi="fa-IR"/>
        </w:rPr>
        <w:t xml:space="preserve">براي دانستن وضعيت </w:t>
      </w:r>
      <w:r w:rsidRPr="00D0257F">
        <w:rPr>
          <w:rFonts w:cs="B Zar"/>
          <w:sz w:val="28"/>
          <w:szCs w:val="28"/>
          <w:lang w:bidi="fa-IR"/>
        </w:rPr>
        <w:t>Port Security</w:t>
      </w:r>
      <w:r w:rsidRPr="00D0257F">
        <w:rPr>
          <w:rFonts w:cs="B Zar"/>
          <w:sz w:val="28"/>
          <w:szCs w:val="28"/>
          <w:rtl/>
          <w:lang w:bidi="fa-IR"/>
        </w:rPr>
        <w:t xml:space="preserve"> مي‌توان از دستورات </w:t>
      </w:r>
      <w:r w:rsidRPr="00D0257F">
        <w:rPr>
          <w:rFonts w:cs="B Zar"/>
          <w:sz w:val="28"/>
          <w:szCs w:val="28"/>
          <w:lang w:bidi="fa-IR"/>
        </w:rPr>
        <w:t>show port-security address</w:t>
      </w:r>
      <w:r w:rsidRPr="00D0257F">
        <w:rPr>
          <w:rFonts w:cs="B Zar"/>
          <w:sz w:val="28"/>
          <w:szCs w:val="28"/>
          <w:rtl/>
          <w:lang w:bidi="fa-IR"/>
        </w:rPr>
        <w:t xml:space="preserve"> و</w:t>
      </w:r>
      <w:r w:rsidRPr="00D0257F">
        <w:rPr>
          <w:rFonts w:cs="B Zar"/>
          <w:sz w:val="28"/>
          <w:szCs w:val="28"/>
          <w:lang w:bidi="fa-IR"/>
        </w:rPr>
        <w:t>show port-security interface</w:t>
      </w:r>
      <w:r w:rsidRPr="00D0257F">
        <w:rPr>
          <w:rFonts w:cs="B Zar"/>
          <w:sz w:val="28"/>
          <w:szCs w:val="28"/>
          <w:rtl/>
          <w:lang w:bidi="fa-IR"/>
        </w:rPr>
        <w:t xml:space="preserve"> استفاده كرد:</w:t>
      </w:r>
    </w:p>
    <w:p w:rsidR="00F81837" w:rsidRPr="00D0257F" w:rsidRDefault="00F81837"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36" w:lineRule="auto"/>
        <w:contextualSpacing/>
        <w:rPr>
          <w:rFonts w:ascii="Tahoma" w:hAnsi="Tahoma" w:cs="B Zar"/>
          <w:sz w:val="28"/>
          <w:szCs w:val="28"/>
        </w:rPr>
      </w:pPr>
      <w:r w:rsidRPr="00D0257F">
        <w:rPr>
          <w:rFonts w:ascii="Tahoma" w:hAnsi="Tahoma" w:cs="B Zar"/>
          <w:sz w:val="28"/>
          <w:szCs w:val="28"/>
        </w:rPr>
        <w:t xml:space="preserve">Switch# </w:t>
      </w:r>
      <w:r w:rsidRPr="00D0257F">
        <w:rPr>
          <w:rFonts w:ascii="Tahoma" w:hAnsi="Tahoma" w:cs="B Zar"/>
          <w:b/>
          <w:bCs/>
          <w:sz w:val="28"/>
          <w:szCs w:val="28"/>
        </w:rPr>
        <w:t>show port-security address</w:t>
      </w:r>
      <w:r w:rsidRPr="00D0257F">
        <w:rPr>
          <w:rFonts w:ascii="Tahoma" w:hAnsi="Tahoma" w:cs="B Zar"/>
          <w:sz w:val="28"/>
          <w:szCs w:val="28"/>
        </w:rPr>
        <w:t xml:space="preserve">         </w:t>
      </w:r>
    </w:p>
    <w:p w:rsidR="00F81837" w:rsidRPr="00D0257F" w:rsidRDefault="00F81837"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36" w:lineRule="auto"/>
        <w:contextualSpacing/>
        <w:rPr>
          <w:rFonts w:ascii="Tahoma" w:hAnsi="Tahoma" w:cs="B Zar"/>
          <w:sz w:val="28"/>
          <w:szCs w:val="28"/>
        </w:rPr>
      </w:pPr>
      <w:r w:rsidRPr="00D0257F">
        <w:rPr>
          <w:rFonts w:ascii="Tahoma" w:hAnsi="Tahoma" w:cs="B Zar"/>
          <w:sz w:val="28"/>
          <w:szCs w:val="28"/>
        </w:rPr>
        <w:t xml:space="preserve">          Secure Mac Address Table</w:t>
      </w:r>
    </w:p>
    <w:p w:rsidR="00F81837" w:rsidRPr="00D0257F" w:rsidRDefault="00F81837"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36" w:lineRule="auto"/>
        <w:contextualSpacing/>
        <w:rPr>
          <w:rFonts w:ascii="Tahoma" w:hAnsi="Tahoma" w:cs="B Zar"/>
          <w:sz w:val="28"/>
          <w:szCs w:val="28"/>
        </w:rPr>
      </w:pPr>
      <w:r w:rsidRPr="00D0257F">
        <w:rPr>
          <w:rFonts w:ascii="Tahoma" w:hAnsi="Tahoma" w:cs="B Zar"/>
          <w:sz w:val="28"/>
          <w:szCs w:val="28"/>
        </w:rPr>
        <w:t>---------------------------------------------------------------------------------</w:t>
      </w:r>
    </w:p>
    <w:p w:rsidR="00F81837" w:rsidRPr="00D0257F" w:rsidRDefault="00F81837"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36" w:lineRule="auto"/>
        <w:contextualSpacing/>
        <w:rPr>
          <w:rFonts w:ascii="Tahoma" w:hAnsi="Tahoma" w:cs="B Zar"/>
          <w:sz w:val="28"/>
          <w:szCs w:val="28"/>
        </w:rPr>
      </w:pPr>
      <w:r w:rsidRPr="00D0257F">
        <w:rPr>
          <w:rFonts w:ascii="Tahoma" w:hAnsi="Tahoma" w:cs="B Zar"/>
          <w:sz w:val="28"/>
          <w:szCs w:val="28"/>
        </w:rPr>
        <w:t>Vlan    Mac Address       Type                    Ports     Remaining Age</w:t>
      </w:r>
    </w:p>
    <w:p w:rsidR="00F81837" w:rsidRPr="00D0257F" w:rsidRDefault="00F81837"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36" w:lineRule="auto"/>
        <w:contextualSpacing/>
        <w:rPr>
          <w:rFonts w:ascii="Tahoma" w:hAnsi="Tahoma" w:cs="B Zar"/>
          <w:sz w:val="28"/>
          <w:szCs w:val="28"/>
        </w:rPr>
      </w:pPr>
      <w:r w:rsidRPr="00D0257F">
        <w:rPr>
          <w:rFonts w:ascii="Tahoma" w:hAnsi="Tahoma" w:cs="B Zar"/>
          <w:sz w:val="28"/>
          <w:szCs w:val="28"/>
        </w:rPr>
        <w:t xml:space="preserve">                                                             (mins)    </w:t>
      </w:r>
    </w:p>
    <w:p w:rsidR="00F81837" w:rsidRPr="00D0257F" w:rsidRDefault="00F81837"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36" w:lineRule="auto"/>
        <w:contextualSpacing/>
        <w:rPr>
          <w:rFonts w:ascii="Tahoma" w:hAnsi="Tahoma" w:cs="B Zar"/>
          <w:sz w:val="28"/>
          <w:szCs w:val="28"/>
        </w:rPr>
      </w:pPr>
      <w:r w:rsidRPr="00D0257F">
        <w:rPr>
          <w:rFonts w:ascii="Tahoma" w:hAnsi="Tahoma" w:cs="B Zar"/>
          <w:sz w:val="28"/>
          <w:szCs w:val="28"/>
        </w:rPr>
        <w:t>----       -----------           ----                    -----         -------------</w:t>
      </w:r>
    </w:p>
    <w:p w:rsidR="00F81837" w:rsidRPr="00D0257F" w:rsidRDefault="00F81837"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36" w:lineRule="auto"/>
        <w:contextualSpacing/>
        <w:rPr>
          <w:rFonts w:ascii="Tahoma" w:hAnsi="Tahoma" w:cs="B Zar"/>
          <w:sz w:val="28"/>
          <w:szCs w:val="28"/>
        </w:rPr>
      </w:pPr>
      <w:r w:rsidRPr="00D0257F">
        <w:rPr>
          <w:rFonts w:ascii="Tahoma" w:hAnsi="Tahoma" w:cs="B Zar"/>
          <w:sz w:val="28"/>
          <w:szCs w:val="28"/>
        </w:rPr>
        <w:t xml:space="preserve">   1    0004.00d5.285d    SecureDynamic      Fa0/18          -</w:t>
      </w:r>
    </w:p>
    <w:p w:rsidR="00F81837" w:rsidRPr="00D0257F" w:rsidRDefault="00F81837"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36" w:lineRule="auto"/>
        <w:contextualSpacing/>
        <w:rPr>
          <w:rFonts w:ascii="Tahoma" w:hAnsi="Tahoma" w:cs="B Zar"/>
          <w:sz w:val="28"/>
          <w:szCs w:val="28"/>
        </w:rPr>
      </w:pPr>
      <w:r w:rsidRPr="00D0257F">
        <w:rPr>
          <w:rFonts w:ascii="Tahoma" w:hAnsi="Tahoma" w:cs="B Zar"/>
          <w:sz w:val="28"/>
          <w:szCs w:val="28"/>
        </w:rPr>
        <w:t>--------------------------------------------------------------------------------</w:t>
      </w:r>
    </w:p>
    <w:p w:rsidR="00F81837" w:rsidRPr="00D0257F" w:rsidRDefault="00F81837"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36" w:lineRule="auto"/>
        <w:contextualSpacing/>
        <w:rPr>
          <w:rFonts w:ascii="Tahoma" w:hAnsi="Tahoma" w:cs="B Zar"/>
          <w:sz w:val="28"/>
          <w:szCs w:val="28"/>
        </w:rPr>
      </w:pPr>
      <w:r w:rsidRPr="00D0257F">
        <w:rPr>
          <w:rFonts w:ascii="Tahoma" w:hAnsi="Tahoma" w:cs="B Zar"/>
          <w:sz w:val="28"/>
          <w:szCs w:val="28"/>
        </w:rPr>
        <w:t>Total Addresses in System (excluding one mac per port)        : 0</w:t>
      </w:r>
    </w:p>
    <w:p w:rsidR="00F81837" w:rsidRPr="00D0257F" w:rsidRDefault="00F81837"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36" w:lineRule="auto"/>
        <w:contextualSpacing/>
        <w:rPr>
          <w:rFonts w:ascii="Tahoma" w:hAnsi="Tahoma" w:cs="B Zar"/>
          <w:sz w:val="28"/>
          <w:szCs w:val="28"/>
        </w:rPr>
      </w:pPr>
      <w:r w:rsidRPr="00D0257F">
        <w:rPr>
          <w:rFonts w:ascii="Tahoma" w:hAnsi="Tahoma" w:cs="B Zar"/>
          <w:sz w:val="28"/>
          <w:szCs w:val="28"/>
        </w:rPr>
        <w:t>Max Addresses limit in System (excluding one mac per port)   : 1024</w:t>
      </w:r>
    </w:p>
    <w:p w:rsidR="00F81837" w:rsidRPr="00D0257F" w:rsidRDefault="00F81837"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36" w:lineRule="auto"/>
        <w:contextualSpacing/>
        <w:rPr>
          <w:rFonts w:ascii="Tahoma" w:hAnsi="Tahoma" w:cs="B Zar"/>
          <w:sz w:val="28"/>
          <w:szCs w:val="28"/>
        </w:rPr>
      </w:pPr>
    </w:p>
    <w:p w:rsidR="00F81837" w:rsidRPr="00D0257F" w:rsidRDefault="00F81837"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36" w:lineRule="auto"/>
        <w:contextualSpacing/>
        <w:rPr>
          <w:rFonts w:ascii="Tahoma" w:hAnsi="Tahoma" w:cs="B Zar"/>
          <w:sz w:val="28"/>
          <w:szCs w:val="28"/>
        </w:rPr>
      </w:pPr>
      <w:r w:rsidRPr="00D0257F">
        <w:rPr>
          <w:rFonts w:ascii="Tahoma" w:hAnsi="Tahoma" w:cs="B Zar"/>
          <w:sz w:val="28"/>
          <w:szCs w:val="28"/>
        </w:rPr>
        <w:t xml:space="preserve">Switch# </w:t>
      </w:r>
      <w:r w:rsidRPr="00D0257F">
        <w:rPr>
          <w:rFonts w:ascii="Tahoma" w:hAnsi="Tahoma" w:cs="B Zar"/>
          <w:b/>
          <w:bCs/>
          <w:sz w:val="28"/>
          <w:szCs w:val="28"/>
        </w:rPr>
        <w:t>show port-security interface fa0/18</w:t>
      </w:r>
    </w:p>
    <w:p w:rsidR="00F81837" w:rsidRPr="00D0257F" w:rsidRDefault="00F81837"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36" w:lineRule="auto"/>
        <w:contextualSpacing/>
        <w:rPr>
          <w:rFonts w:ascii="Tahoma" w:hAnsi="Tahoma" w:cs="B Zar"/>
          <w:sz w:val="28"/>
          <w:szCs w:val="28"/>
        </w:rPr>
      </w:pPr>
      <w:r w:rsidRPr="00D0257F">
        <w:rPr>
          <w:rFonts w:ascii="Tahoma" w:hAnsi="Tahoma" w:cs="B Zar"/>
          <w:sz w:val="28"/>
          <w:szCs w:val="28"/>
        </w:rPr>
        <w:t>Port Security                          : Enabled</w:t>
      </w:r>
    </w:p>
    <w:p w:rsidR="00F81837" w:rsidRPr="00D0257F" w:rsidRDefault="00F81837"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36" w:lineRule="auto"/>
        <w:contextualSpacing/>
        <w:rPr>
          <w:rFonts w:ascii="Tahoma" w:hAnsi="Tahoma" w:cs="B Zar"/>
          <w:sz w:val="28"/>
          <w:szCs w:val="28"/>
        </w:rPr>
      </w:pPr>
      <w:r w:rsidRPr="00D0257F">
        <w:rPr>
          <w:rFonts w:ascii="Tahoma" w:hAnsi="Tahoma" w:cs="B Zar"/>
          <w:sz w:val="28"/>
          <w:szCs w:val="28"/>
        </w:rPr>
        <w:lastRenderedPageBreak/>
        <w:t>Port Status                            : Secure-up</w:t>
      </w:r>
    </w:p>
    <w:p w:rsidR="00F81837" w:rsidRPr="00D0257F" w:rsidRDefault="00F81837"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36" w:lineRule="auto"/>
        <w:contextualSpacing/>
        <w:rPr>
          <w:rFonts w:ascii="Tahoma" w:hAnsi="Tahoma" w:cs="B Zar"/>
          <w:sz w:val="28"/>
          <w:szCs w:val="28"/>
        </w:rPr>
      </w:pPr>
      <w:r w:rsidRPr="00D0257F">
        <w:rPr>
          <w:rFonts w:ascii="Tahoma" w:hAnsi="Tahoma" w:cs="B Zar"/>
          <w:sz w:val="28"/>
          <w:szCs w:val="28"/>
        </w:rPr>
        <w:t>Violation Mode                       : Shutdown</w:t>
      </w:r>
    </w:p>
    <w:p w:rsidR="00F81837" w:rsidRPr="00D0257F" w:rsidRDefault="00F81837"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36" w:lineRule="auto"/>
        <w:contextualSpacing/>
        <w:rPr>
          <w:rFonts w:ascii="Tahoma" w:hAnsi="Tahoma" w:cs="B Zar"/>
          <w:sz w:val="28"/>
          <w:szCs w:val="28"/>
        </w:rPr>
      </w:pPr>
      <w:r w:rsidRPr="00D0257F">
        <w:rPr>
          <w:rFonts w:ascii="Tahoma" w:hAnsi="Tahoma" w:cs="B Zar"/>
          <w:sz w:val="28"/>
          <w:szCs w:val="28"/>
        </w:rPr>
        <w:t>Aging Time                            : 0 mins</w:t>
      </w:r>
    </w:p>
    <w:p w:rsidR="00F81837" w:rsidRPr="00D0257F" w:rsidRDefault="00F81837"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36" w:lineRule="auto"/>
        <w:contextualSpacing/>
        <w:rPr>
          <w:rFonts w:ascii="Tahoma" w:hAnsi="Tahoma" w:cs="B Zar"/>
          <w:sz w:val="28"/>
          <w:szCs w:val="28"/>
        </w:rPr>
      </w:pPr>
      <w:r w:rsidRPr="00D0257F">
        <w:rPr>
          <w:rFonts w:ascii="Tahoma" w:hAnsi="Tahoma" w:cs="B Zar"/>
          <w:sz w:val="28"/>
          <w:szCs w:val="28"/>
        </w:rPr>
        <w:t>Aging Type                            : Absolute</w:t>
      </w:r>
    </w:p>
    <w:p w:rsidR="00F81837" w:rsidRPr="00D0257F" w:rsidRDefault="00F81837"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36" w:lineRule="auto"/>
        <w:contextualSpacing/>
        <w:rPr>
          <w:rFonts w:ascii="Tahoma" w:hAnsi="Tahoma" w:cs="B Zar"/>
          <w:sz w:val="28"/>
          <w:szCs w:val="28"/>
        </w:rPr>
      </w:pPr>
      <w:r w:rsidRPr="00D0257F">
        <w:rPr>
          <w:rFonts w:ascii="Tahoma" w:hAnsi="Tahoma" w:cs="B Zar"/>
          <w:sz w:val="28"/>
          <w:szCs w:val="28"/>
        </w:rPr>
        <w:t>SecureStatic Address Aging     : Disabled</w:t>
      </w:r>
    </w:p>
    <w:p w:rsidR="00F81837" w:rsidRPr="00D0257F" w:rsidRDefault="00F81837"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36" w:lineRule="auto"/>
        <w:contextualSpacing/>
        <w:rPr>
          <w:rFonts w:ascii="Tahoma" w:hAnsi="Tahoma" w:cs="B Zar"/>
          <w:sz w:val="28"/>
          <w:szCs w:val="28"/>
        </w:rPr>
      </w:pPr>
      <w:r w:rsidRPr="00D0257F">
        <w:rPr>
          <w:rFonts w:ascii="Tahoma" w:hAnsi="Tahoma" w:cs="B Zar"/>
          <w:sz w:val="28"/>
          <w:szCs w:val="28"/>
        </w:rPr>
        <w:t>Maximum MAC Addresses       : 1</w:t>
      </w:r>
    </w:p>
    <w:p w:rsidR="00F81837" w:rsidRPr="00D0257F" w:rsidRDefault="00F81837"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36" w:lineRule="auto"/>
        <w:contextualSpacing/>
        <w:rPr>
          <w:rFonts w:ascii="Tahoma" w:hAnsi="Tahoma" w:cs="B Zar"/>
          <w:sz w:val="28"/>
          <w:szCs w:val="28"/>
        </w:rPr>
      </w:pPr>
      <w:r w:rsidRPr="00D0257F">
        <w:rPr>
          <w:rFonts w:ascii="Tahoma" w:hAnsi="Tahoma" w:cs="B Zar"/>
          <w:sz w:val="28"/>
          <w:szCs w:val="28"/>
        </w:rPr>
        <w:t>Total MAC Addresses              : 1</w:t>
      </w:r>
    </w:p>
    <w:p w:rsidR="00F81837" w:rsidRPr="00D0257F" w:rsidRDefault="00F81837"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36" w:lineRule="auto"/>
        <w:contextualSpacing/>
        <w:rPr>
          <w:rFonts w:ascii="Tahoma" w:hAnsi="Tahoma" w:cs="B Zar"/>
          <w:sz w:val="28"/>
          <w:szCs w:val="28"/>
        </w:rPr>
      </w:pPr>
      <w:r w:rsidRPr="00D0257F">
        <w:rPr>
          <w:rFonts w:ascii="Tahoma" w:hAnsi="Tahoma" w:cs="B Zar"/>
          <w:sz w:val="28"/>
          <w:szCs w:val="28"/>
        </w:rPr>
        <w:t>Configured MAC Addresses      : 0</w:t>
      </w:r>
    </w:p>
    <w:p w:rsidR="00F81837" w:rsidRPr="00D0257F" w:rsidRDefault="00F81837"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36" w:lineRule="auto"/>
        <w:contextualSpacing/>
        <w:rPr>
          <w:rFonts w:ascii="Tahoma" w:hAnsi="Tahoma" w:cs="B Zar"/>
          <w:sz w:val="28"/>
          <w:szCs w:val="28"/>
        </w:rPr>
      </w:pPr>
      <w:r w:rsidRPr="00D0257F">
        <w:rPr>
          <w:rFonts w:ascii="Tahoma" w:hAnsi="Tahoma" w:cs="B Zar"/>
          <w:sz w:val="28"/>
          <w:szCs w:val="28"/>
        </w:rPr>
        <w:t>Sticky MAC Addresses             : 0</w:t>
      </w:r>
    </w:p>
    <w:p w:rsidR="00F81837" w:rsidRPr="00D0257F" w:rsidRDefault="00F81837"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36" w:lineRule="auto"/>
        <w:contextualSpacing/>
        <w:rPr>
          <w:rFonts w:ascii="Tahoma" w:hAnsi="Tahoma" w:cs="B Zar"/>
          <w:sz w:val="28"/>
          <w:szCs w:val="28"/>
        </w:rPr>
      </w:pPr>
      <w:r w:rsidRPr="00D0257F">
        <w:rPr>
          <w:rFonts w:ascii="Tahoma" w:hAnsi="Tahoma" w:cs="B Zar"/>
          <w:sz w:val="28"/>
          <w:szCs w:val="28"/>
        </w:rPr>
        <w:t>Last Source Address               : 0004.00d5.285d</w:t>
      </w:r>
    </w:p>
    <w:p w:rsidR="00F81837" w:rsidRPr="00D0257F" w:rsidRDefault="00F81837"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36" w:lineRule="auto"/>
        <w:contextualSpacing/>
        <w:rPr>
          <w:rFonts w:ascii="Tahoma" w:hAnsi="Tahoma" w:cs="B Zar"/>
          <w:sz w:val="28"/>
          <w:szCs w:val="28"/>
        </w:rPr>
      </w:pPr>
      <w:r w:rsidRPr="00D0257F">
        <w:rPr>
          <w:rFonts w:ascii="Tahoma" w:hAnsi="Tahoma" w:cs="B Zar"/>
          <w:sz w:val="28"/>
          <w:szCs w:val="28"/>
        </w:rPr>
        <w:t>Security Violation Count          : 0</w:t>
      </w:r>
    </w:p>
    <w:p w:rsidR="00F81837" w:rsidRPr="00D0257F" w:rsidRDefault="00F81837"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36" w:lineRule="auto"/>
        <w:contextualSpacing/>
        <w:rPr>
          <w:rFonts w:ascii="Tahoma" w:hAnsi="Tahoma" w:cs="B Zar"/>
          <w:sz w:val="28"/>
          <w:szCs w:val="28"/>
        </w:rPr>
      </w:pPr>
    </w:p>
    <w:p w:rsidR="00F81837" w:rsidRPr="00D0257F" w:rsidRDefault="00F81837"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36" w:lineRule="auto"/>
        <w:contextualSpacing/>
        <w:rPr>
          <w:rFonts w:ascii="Tahoma" w:hAnsi="Tahoma" w:cs="B Zar"/>
          <w:sz w:val="28"/>
          <w:szCs w:val="28"/>
          <w:rtl/>
        </w:rPr>
      </w:pPr>
      <w:r w:rsidRPr="00D0257F">
        <w:rPr>
          <w:rFonts w:ascii="Tahoma" w:hAnsi="Tahoma" w:cs="B Zar"/>
          <w:sz w:val="28"/>
          <w:szCs w:val="28"/>
        </w:rPr>
        <w:t>Switch#</w:t>
      </w:r>
    </w:p>
    <w:p w:rsidR="00F81837" w:rsidRPr="00D0257F" w:rsidRDefault="00F81837"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rPr>
      </w:pPr>
    </w:p>
    <w:p w:rsidR="00B5490F" w:rsidRPr="00D0257F" w:rsidRDefault="00B5490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rPr>
      </w:pPr>
    </w:p>
    <w:p w:rsidR="00B5490F" w:rsidRPr="00D0257F" w:rsidRDefault="00B5490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A82221" w:rsidRPr="00D0257F" w:rsidRDefault="00A82221"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A82221" w:rsidRPr="00D0257F" w:rsidRDefault="00A82221"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A82221" w:rsidRPr="00D0257F" w:rsidRDefault="00A82221"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A82221" w:rsidRPr="00D0257F" w:rsidRDefault="00A82221"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A82221" w:rsidRPr="00D0257F" w:rsidRDefault="00A82221"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spacing w:line="336" w:lineRule="auto"/>
        <w:contextualSpacing/>
        <w:jc w:val="lowKashida"/>
        <w:outlineLvl w:val="0"/>
        <w:rPr>
          <w:rFonts w:cs="B Zar"/>
          <w:sz w:val="28"/>
          <w:szCs w:val="28"/>
          <w:lang w:bidi="fa-IR"/>
        </w:rPr>
      </w:pPr>
      <w:bookmarkStart w:id="192" w:name="_Toc325566428"/>
      <w:r w:rsidRPr="00D0257F">
        <w:rPr>
          <w:rFonts w:cs="B Zar" w:hint="cs"/>
          <w:sz w:val="28"/>
          <w:szCs w:val="28"/>
          <w:rtl/>
          <w:lang w:bidi="fa-IR"/>
        </w:rPr>
        <w:t>فصل یازدهم : امنیت در شبکه های حسگر بی سیم</w:t>
      </w:r>
      <w:bookmarkEnd w:id="192"/>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392D27" w:rsidRPr="00D0257F" w:rsidRDefault="00392D27" w:rsidP="00D0257F">
      <w:pPr>
        <w:pStyle w:val="Heading1"/>
        <w:spacing w:line="336" w:lineRule="auto"/>
        <w:contextualSpacing/>
        <w:jc w:val="center"/>
        <w:rPr>
          <w:rFonts w:cs="B Zar"/>
          <w:sz w:val="28"/>
          <w:szCs w:val="28"/>
          <w:rtl/>
          <w:lang w:bidi="fa-IR"/>
        </w:rPr>
      </w:pPr>
      <w:bookmarkStart w:id="193" w:name="_Toc325566429"/>
      <w:r w:rsidRPr="00D0257F">
        <w:rPr>
          <w:rFonts w:cs="B Zar" w:hint="cs"/>
          <w:b w:val="0"/>
          <w:bCs w:val="0"/>
          <w:sz w:val="28"/>
          <w:szCs w:val="28"/>
          <w:rtl/>
          <w:lang w:bidi="fa-IR"/>
        </w:rPr>
        <w:t>شبکه های حسگر بی سیم</w:t>
      </w:r>
      <w:bookmarkEnd w:id="193"/>
    </w:p>
    <w:p w:rsidR="00392D27" w:rsidRPr="00D0257F" w:rsidRDefault="00392D27" w:rsidP="00D0257F">
      <w:pPr>
        <w:spacing w:line="336" w:lineRule="auto"/>
        <w:contextualSpacing/>
        <w:rPr>
          <w:rFonts w:cs="B Zar"/>
          <w:sz w:val="28"/>
          <w:szCs w:val="28"/>
          <w:rtl/>
          <w:lang w:bidi="fa-IR"/>
        </w:rPr>
      </w:pPr>
    </w:p>
    <w:p w:rsidR="00392D27" w:rsidRPr="00D0257F" w:rsidRDefault="00392D27" w:rsidP="00D0257F">
      <w:pPr>
        <w:spacing w:line="336" w:lineRule="auto"/>
        <w:ind w:left="26"/>
        <w:contextualSpacing/>
        <w:jc w:val="lowKashida"/>
        <w:rPr>
          <w:rFonts w:cs="B Zar"/>
          <w:sz w:val="28"/>
          <w:szCs w:val="28"/>
          <w:rtl/>
        </w:rPr>
      </w:pPr>
      <w:r w:rsidRPr="00D0257F">
        <w:rPr>
          <w:rFonts w:cs="B Zar" w:hint="cs"/>
          <w:sz w:val="28"/>
          <w:szCs w:val="28"/>
          <w:rtl/>
        </w:rPr>
        <w:t>شبكه حسگر/كارانداز (حسگر)</w:t>
      </w:r>
      <w:r w:rsidRPr="00D0257F">
        <w:rPr>
          <w:rStyle w:val="FootnoteReference"/>
          <w:rFonts w:cs="B Zar"/>
          <w:sz w:val="28"/>
          <w:szCs w:val="28"/>
          <w:rtl/>
        </w:rPr>
        <w:footnoteReference w:id="1"/>
      </w:r>
      <w:r w:rsidRPr="00D0257F">
        <w:rPr>
          <w:rFonts w:cs="B Zar" w:hint="cs"/>
          <w:sz w:val="28"/>
          <w:szCs w:val="28"/>
          <w:rtl/>
        </w:rPr>
        <w:t xml:space="preserve"> شبكه اي است متشكل از تعداد زيادي گره كوچك. در هر گره تعدادي حسگر و/يا كارانداز وجود دارد. شبكه حسگر بشدت با محيط فيزيكي تعامل دارد. از طريق حسگرها اطلاعات محيط را گرفته و از طريق كار انداز ها واكنش نشان مي دهد. ارتباط بين گره ها بصورت بي سيم است. هرگره بطور مستقل و بد</w:t>
      </w:r>
      <w:r w:rsidRPr="00D0257F">
        <w:rPr>
          <w:rFonts w:cs="B Zar" w:hint="cs"/>
          <w:sz w:val="28"/>
          <w:szCs w:val="28"/>
          <w:rtl/>
          <w:lang w:bidi="fa-IR"/>
        </w:rPr>
        <w:t>و</w:t>
      </w:r>
      <w:r w:rsidRPr="00D0257F">
        <w:rPr>
          <w:rFonts w:cs="B Zar" w:hint="cs"/>
          <w:sz w:val="28"/>
          <w:szCs w:val="28"/>
          <w:rtl/>
        </w:rPr>
        <w:t>ن دخالت انسان کار میکند و نوعا از لحاظ فيزيكي بسيار كوچك است ودارای محدودیت هایی در قدرت پردازش, ظرفيت حافظه, منبع تغذيه, ... می باشد. اين محدوديت ها مشكلاتي را بوجود مي آورد كه منشأ بسياري از مباحث پژوهشي مطرح در اين زمينه است. اين شبكه از پشته پروتكلي شبكه هاي سنتي  پيروي مي كند ولي بخاطر محدودیت ها و تفاوتهاي وابسته به كاربرد, پروتكل ها بايد باز نويسي شوند.</w:t>
      </w:r>
    </w:p>
    <w:p w:rsidR="00392D27" w:rsidRPr="00D0257F" w:rsidRDefault="00392D27" w:rsidP="00D0257F">
      <w:pPr>
        <w:spacing w:line="336" w:lineRule="auto"/>
        <w:ind w:left="26"/>
        <w:contextualSpacing/>
        <w:jc w:val="lowKashida"/>
        <w:rPr>
          <w:rFonts w:cs="B Zar"/>
          <w:b/>
          <w:bCs/>
          <w:sz w:val="28"/>
          <w:szCs w:val="28"/>
          <w:rtl/>
        </w:rPr>
      </w:pPr>
    </w:p>
    <w:p w:rsidR="00392D27" w:rsidRPr="00D0257F" w:rsidRDefault="00392D27" w:rsidP="00D0257F">
      <w:pPr>
        <w:spacing w:line="336" w:lineRule="auto"/>
        <w:ind w:left="26"/>
        <w:contextualSpacing/>
        <w:jc w:val="lowKashida"/>
        <w:rPr>
          <w:rFonts w:cs="B Zar"/>
          <w:b/>
          <w:bCs/>
          <w:sz w:val="28"/>
          <w:szCs w:val="28"/>
          <w:rtl/>
        </w:rPr>
      </w:pPr>
      <w:r w:rsidRPr="00D0257F">
        <w:rPr>
          <w:rFonts w:cs="B Zar" w:hint="cs"/>
          <w:b/>
          <w:bCs/>
          <w:sz w:val="28"/>
          <w:szCs w:val="28"/>
          <w:rtl/>
        </w:rPr>
        <w:t>چرا شبکه های حسگر؟</w:t>
      </w:r>
    </w:p>
    <w:p w:rsidR="00392D27" w:rsidRPr="00D0257F" w:rsidRDefault="00392D27" w:rsidP="00D0257F">
      <w:pPr>
        <w:spacing w:line="336" w:lineRule="auto"/>
        <w:contextualSpacing/>
        <w:jc w:val="lowKashida"/>
        <w:rPr>
          <w:rFonts w:cs="B Zar"/>
          <w:sz w:val="28"/>
          <w:szCs w:val="28"/>
          <w:rtl/>
        </w:rPr>
      </w:pPr>
      <w:r w:rsidRPr="00D0257F">
        <w:rPr>
          <w:rFonts w:cs="B Zar" w:hint="cs"/>
          <w:b/>
          <w:bCs/>
          <w:sz w:val="28"/>
          <w:szCs w:val="28"/>
          <w:rtl/>
          <w:lang w:bidi="fa-IR"/>
        </w:rPr>
        <w:t xml:space="preserve">     </w:t>
      </w:r>
      <w:r w:rsidRPr="00D0257F">
        <w:rPr>
          <w:rFonts w:cs="B Zar" w:hint="cs"/>
          <w:sz w:val="28"/>
          <w:szCs w:val="28"/>
          <w:rtl/>
        </w:rPr>
        <w:t xml:space="preserve">امروزه زندگی بدون ارتباطات بی سیم قابل تصور نیست.پیشرفت تکنولوژی </w:t>
      </w:r>
      <w:r w:rsidRPr="00D0257F">
        <w:rPr>
          <w:rFonts w:cs="B Zar"/>
          <w:sz w:val="28"/>
          <w:szCs w:val="28"/>
        </w:rPr>
        <w:t>CMOS</w:t>
      </w:r>
      <w:r w:rsidRPr="00D0257F">
        <w:rPr>
          <w:rFonts w:cs="B Zar" w:hint="cs"/>
          <w:sz w:val="28"/>
          <w:szCs w:val="28"/>
          <w:rtl/>
          <w:lang w:bidi="fa-IR"/>
        </w:rPr>
        <w:t xml:space="preserve"> و ایجاد مدارات کوچک و کوچکتر باعث شده است تا استفاده از مدارات بی سیم در اغلب وسایل الکترونیکی امروز ممکن شود.این پیشرفت همچنین باعث توسعه ریز حسگر ها شده است.این ریز حسگر ها توانایی انجام حس های بی شمار در کارهایی مانند شناسایی صدا برای حس کردن زلزله را </w:t>
      </w:r>
      <w:r w:rsidRPr="00D0257F">
        <w:rPr>
          <w:rFonts w:cs="B Zar" w:hint="cs"/>
          <w:sz w:val="28"/>
          <w:szCs w:val="28"/>
          <w:rtl/>
          <w:lang w:bidi="fa-IR"/>
        </w:rPr>
        <w:lastRenderedPageBreak/>
        <w:t xml:space="preserve">دارا می باشند همچنین جمع آوری اطلاعات در مناطق دور افتاده ومکان هایی که برای اکتشافات انسانی مناسب نیستند را فراهم کرده است. اتومبیل ها می توانند از ریز حسگر های بی سیم برای کنترل وضعیت موتور, فشار تایرها, تراز روغن و... استفاده کنند.خطوط مونتاژ می توانند از این سنسورها برای کنترل فرایند مراحل طول تولید استفاده کنند.در موقعیت های استراتژیک ریز حسگرها می توانند توسط هواپیما بر روی خطوط دشمن ریخته شوند و سپس برای رد گیری هدف(مانند ماشین یا انسان) استفاده شوند. در واقع </w:t>
      </w:r>
      <w:r w:rsidRPr="00D0257F">
        <w:rPr>
          <w:rFonts w:cs="B Zar" w:hint="cs"/>
          <w:sz w:val="28"/>
          <w:szCs w:val="28"/>
          <w:rtl/>
        </w:rPr>
        <w:t>تفاوت اساسی این شبکه ها ارتباط آن با محیط و پدیده های فیزیکی است شبکه های سنتی ارتباط بین انسانها و پایگاه های اطلاعاتی را فراهم می</w:t>
      </w:r>
      <w:r w:rsidRPr="00D0257F">
        <w:rPr>
          <w:rFonts w:cs="B Zar" w:hint="cs"/>
          <w:sz w:val="28"/>
          <w:szCs w:val="28"/>
          <w:rtl/>
          <w:lang w:bidi="fa-IR"/>
        </w:rPr>
        <w:t xml:space="preserve"> </w:t>
      </w:r>
      <w:r w:rsidRPr="00D0257F">
        <w:rPr>
          <w:rFonts w:cs="B Zar" w:hint="cs"/>
          <w:sz w:val="28"/>
          <w:szCs w:val="28"/>
          <w:rtl/>
        </w:rPr>
        <w:t>کند در حالی که شبکه ی حسگر مستقیما با جهان فیزیکی در ارتباط است  با استفاده از حسگرها محیط فيزيكي را مشاهده کرده, بر اساس مشاهدات خود تصميم گيري نموده و عمليات مناسب را انجام می دهند. نام شبكه حسگر بي سيم يك نام عمومي است براي انواع مختلف كه به منظورهاي خاص طراحي مي شود. برخلاف شبكه هاي سنتي كه همه منظوره اند شبكه هاي حسگر نوعا تك منظوره هستند.در هر صورت شبکه های حسگر در نقاط مختلفی کاربرد دارند برخی از این کاربرد ها به صورت فهرست وار آورده شده است:</w:t>
      </w:r>
    </w:p>
    <w:p w:rsidR="00392D27" w:rsidRPr="00D0257F" w:rsidRDefault="00392D27" w:rsidP="00D0257F">
      <w:pPr>
        <w:numPr>
          <w:ilvl w:val="0"/>
          <w:numId w:val="7"/>
        </w:numPr>
        <w:spacing w:line="336" w:lineRule="auto"/>
        <w:ind w:left="26" w:firstLine="0"/>
        <w:contextualSpacing/>
        <w:jc w:val="lowKashida"/>
        <w:rPr>
          <w:rFonts w:cs="B Zar"/>
          <w:sz w:val="28"/>
          <w:szCs w:val="28"/>
        </w:rPr>
      </w:pPr>
      <w:r w:rsidRPr="00D0257F">
        <w:rPr>
          <w:rFonts w:cs="B Zar" w:hint="cs"/>
          <w:sz w:val="28"/>
          <w:szCs w:val="28"/>
          <w:rtl/>
        </w:rPr>
        <w:t>نظامی (برای مثال ردگیری اشیاء)</w:t>
      </w:r>
    </w:p>
    <w:p w:rsidR="00392D27" w:rsidRPr="00D0257F" w:rsidRDefault="00392D27" w:rsidP="00D0257F">
      <w:pPr>
        <w:numPr>
          <w:ilvl w:val="0"/>
          <w:numId w:val="7"/>
        </w:numPr>
        <w:spacing w:line="336" w:lineRule="auto"/>
        <w:ind w:left="26" w:firstLine="0"/>
        <w:contextualSpacing/>
        <w:jc w:val="lowKashida"/>
        <w:rPr>
          <w:rFonts w:cs="B Zar"/>
          <w:sz w:val="28"/>
          <w:szCs w:val="28"/>
        </w:rPr>
      </w:pPr>
      <w:r w:rsidRPr="00D0257F">
        <w:rPr>
          <w:rFonts w:cs="B Zar" w:hint="cs"/>
          <w:sz w:val="28"/>
          <w:szCs w:val="28"/>
          <w:rtl/>
        </w:rPr>
        <w:t>بهداشت(برای مثال کنترل علائم حیاتی)</w:t>
      </w:r>
    </w:p>
    <w:p w:rsidR="00392D27" w:rsidRPr="00D0257F" w:rsidRDefault="00392D27" w:rsidP="00D0257F">
      <w:pPr>
        <w:numPr>
          <w:ilvl w:val="0"/>
          <w:numId w:val="7"/>
        </w:numPr>
        <w:spacing w:line="336" w:lineRule="auto"/>
        <w:ind w:left="26" w:firstLine="0"/>
        <w:contextualSpacing/>
        <w:jc w:val="lowKashida"/>
        <w:rPr>
          <w:rFonts w:cs="B Zar"/>
          <w:sz w:val="28"/>
          <w:szCs w:val="28"/>
        </w:rPr>
      </w:pPr>
      <w:r w:rsidRPr="00D0257F">
        <w:rPr>
          <w:rFonts w:cs="B Zar" w:hint="cs"/>
          <w:sz w:val="28"/>
          <w:szCs w:val="28"/>
          <w:rtl/>
        </w:rPr>
        <w:t>محیط(برای مثال آنالیززیستگاه های طبیعی)</w:t>
      </w:r>
    </w:p>
    <w:p w:rsidR="00392D27" w:rsidRPr="00D0257F" w:rsidRDefault="00392D27" w:rsidP="00D0257F">
      <w:pPr>
        <w:numPr>
          <w:ilvl w:val="0"/>
          <w:numId w:val="7"/>
        </w:numPr>
        <w:spacing w:line="336" w:lineRule="auto"/>
        <w:ind w:left="26" w:firstLine="0"/>
        <w:contextualSpacing/>
        <w:jc w:val="lowKashida"/>
        <w:rPr>
          <w:rFonts w:cs="B Zar"/>
          <w:sz w:val="28"/>
          <w:szCs w:val="28"/>
        </w:rPr>
      </w:pPr>
      <w:r w:rsidRPr="00D0257F">
        <w:rPr>
          <w:rFonts w:cs="B Zar" w:hint="cs"/>
          <w:sz w:val="28"/>
          <w:szCs w:val="28"/>
          <w:rtl/>
        </w:rPr>
        <w:t>صنعتی(برای مثال عیب یابی خط تولید)</w:t>
      </w:r>
    </w:p>
    <w:p w:rsidR="00392D27" w:rsidRPr="00D0257F" w:rsidRDefault="00392D27" w:rsidP="00D0257F">
      <w:pPr>
        <w:numPr>
          <w:ilvl w:val="0"/>
          <w:numId w:val="7"/>
        </w:numPr>
        <w:spacing w:line="336" w:lineRule="auto"/>
        <w:ind w:left="26" w:firstLine="0"/>
        <w:contextualSpacing/>
        <w:jc w:val="lowKashida"/>
        <w:rPr>
          <w:rFonts w:cs="B Zar"/>
          <w:sz w:val="28"/>
          <w:szCs w:val="28"/>
        </w:rPr>
      </w:pPr>
      <w:r w:rsidRPr="00D0257F">
        <w:rPr>
          <w:rFonts w:cs="B Zar" w:hint="cs"/>
          <w:sz w:val="28"/>
          <w:szCs w:val="28"/>
          <w:rtl/>
        </w:rPr>
        <w:t>سرگرمی(برای مثال بازی مجازی)</w:t>
      </w:r>
    </w:p>
    <w:p w:rsidR="00392D27" w:rsidRPr="00D0257F" w:rsidRDefault="00392D27" w:rsidP="00D0257F">
      <w:pPr>
        <w:numPr>
          <w:ilvl w:val="0"/>
          <w:numId w:val="7"/>
        </w:numPr>
        <w:spacing w:line="336" w:lineRule="auto"/>
        <w:ind w:left="26" w:firstLine="0"/>
        <w:contextualSpacing/>
        <w:jc w:val="lowKashida"/>
        <w:rPr>
          <w:rFonts w:cs="B Zar"/>
          <w:sz w:val="28"/>
          <w:szCs w:val="28"/>
        </w:rPr>
      </w:pPr>
      <w:r w:rsidRPr="00D0257F">
        <w:rPr>
          <w:rFonts w:cs="B Zar" w:hint="cs"/>
          <w:sz w:val="28"/>
          <w:szCs w:val="28"/>
          <w:rtl/>
        </w:rPr>
        <w:t>زندگی دیجیتالی(برای مثال ردگیری مکان پارک ماشین)</w:t>
      </w:r>
    </w:p>
    <w:p w:rsidR="00392D27" w:rsidRPr="00D0257F" w:rsidRDefault="00392D27" w:rsidP="00D0257F">
      <w:pPr>
        <w:spacing w:line="336" w:lineRule="auto"/>
        <w:contextualSpacing/>
        <w:jc w:val="lowKashida"/>
        <w:rPr>
          <w:rFonts w:cs="B Zar"/>
          <w:sz w:val="28"/>
          <w:szCs w:val="28"/>
          <w:rtl/>
        </w:rPr>
      </w:pPr>
    </w:p>
    <w:p w:rsidR="00392D27" w:rsidRPr="00D0257F" w:rsidRDefault="00392D27" w:rsidP="00D0257F">
      <w:pPr>
        <w:pStyle w:val="Heading2"/>
        <w:spacing w:line="336" w:lineRule="auto"/>
        <w:ind w:left="26"/>
        <w:contextualSpacing/>
        <w:rPr>
          <w:rFonts w:cs="B Zar"/>
          <w:b w:val="0"/>
          <w:bCs w:val="0"/>
          <w:sz w:val="28"/>
          <w:szCs w:val="28"/>
          <w:rtl/>
        </w:rPr>
      </w:pPr>
      <w:bookmarkStart w:id="194" w:name="_Toc325566430"/>
      <w:r w:rsidRPr="00D0257F">
        <w:rPr>
          <w:rFonts w:cs="B Zar" w:hint="cs"/>
          <w:b w:val="0"/>
          <w:bCs w:val="0"/>
          <w:sz w:val="28"/>
          <w:szCs w:val="28"/>
          <w:rtl/>
        </w:rPr>
        <w:t>تاريخچة شبكه هاي حسگر:</w:t>
      </w:r>
      <w:bookmarkEnd w:id="194"/>
    </w:p>
    <w:p w:rsidR="00392D27" w:rsidRPr="00D0257F" w:rsidRDefault="00392D27" w:rsidP="00D0257F">
      <w:pPr>
        <w:spacing w:line="336" w:lineRule="auto"/>
        <w:contextualSpacing/>
        <w:rPr>
          <w:rFonts w:cs="B Zar"/>
          <w:sz w:val="28"/>
          <w:szCs w:val="28"/>
          <w:rtl/>
        </w:rPr>
      </w:pPr>
    </w:p>
    <w:p w:rsidR="00392D27" w:rsidRPr="00D0257F" w:rsidRDefault="00392D27" w:rsidP="00D0257F">
      <w:pPr>
        <w:spacing w:line="336" w:lineRule="auto"/>
        <w:ind w:left="84"/>
        <w:contextualSpacing/>
        <w:jc w:val="lowKashida"/>
        <w:rPr>
          <w:rFonts w:cs="B Zar"/>
          <w:sz w:val="28"/>
          <w:szCs w:val="28"/>
          <w:rtl/>
        </w:rPr>
      </w:pPr>
      <w:r w:rsidRPr="00D0257F">
        <w:rPr>
          <w:rFonts w:cs="B Zar" w:hint="cs"/>
          <w:sz w:val="28"/>
          <w:szCs w:val="28"/>
          <w:rtl/>
        </w:rPr>
        <w:t xml:space="preserve">  در شكل (1) طرح ها و ايده هاي اوليه شبكه هاي حسگر نشان داده شده است.</w:t>
      </w:r>
    </w:p>
    <w:p w:rsidR="00392D27" w:rsidRPr="00D0257F" w:rsidRDefault="00D56BD4" w:rsidP="00D0257F">
      <w:pPr>
        <w:spacing w:line="336" w:lineRule="auto"/>
        <w:ind w:left="26"/>
        <w:contextualSpacing/>
        <w:jc w:val="lowKashida"/>
        <w:rPr>
          <w:rFonts w:cs="B Zar"/>
          <w:sz w:val="28"/>
          <w:szCs w:val="28"/>
          <w:rtl/>
        </w:rPr>
      </w:pPr>
      <w:r w:rsidRPr="00D0257F">
        <w:rPr>
          <w:rFonts w:cs="B Zar" w:hint="cs"/>
          <w:noProof/>
          <w:sz w:val="28"/>
          <w:szCs w:val="28"/>
        </w:rPr>
        <w:drawing>
          <wp:inline distT="0" distB="0" distL="0" distR="0">
            <wp:extent cx="5342255" cy="3686175"/>
            <wp:effectExtent l="19050" t="0" r="0" b="0"/>
            <wp:docPr id="75" name="Picture 75"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icture1"/>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5342255" cy="3686175"/>
                    </a:xfrm>
                    <a:prstGeom prst="rect">
                      <a:avLst/>
                    </a:prstGeom>
                    <a:noFill/>
                    <a:ln w="9525">
                      <a:noFill/>
                      <a:miter lim="800000"/>
                      <a:headEnd/>
                      <a:tailEnd/>
                    </a:ln>
                  </pic:spPr>
                </pic:pic>
              </a:graphicData>
            </a:graphic>
          </wp:inline>
        </w:drawing>
      </w:r>
    </w:p>
    <w:p w:rsidR="00FA718F" w:rsidRDefault="00FA718F" w:rsidP="00FA718F">
      <w:pPr>
        <w:pStyle w:val="Caption"/>
        <w:rPr>
          <w:rFonts w:cs="B Zar"/>
          <w:sz w:val="28"/>
          <w:szCs w:val="28"/>
          <w:rtl/>
        </w:rPr>
      </w:pPr>
      <w:bookmarkStart w:id="195" w:name="_Toc325617032"/>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47</w:t>
      </w:r>
      <w:r w:rsidR="003B0ECF">
        <w:rPr>
          <w:rtl/>
        </w:rPr>
        <w:fldChar w:fldCharType="end"/>
      </w:r>
      <w:r>
        <w:rPr>
          <w:rFonts w:hint="cs"/>
          <w:noProof/>
          <w:rtl/>
        </w:rPr>
        <w:t xml:space="preserve"> </w:t>
      </w:r>
      <w:r w:rsidRPr="00AF67AC">
        <w:rPr>
          <w:rFonts w:hint="eastAsia"/>
          <w:noProof/>
          <w:rtl/>
        </w:rPr>
        <w:t>رخداد</w:t>
      </w:r>
      <w:r w:rsidRPr="00AF67AC">
        <w:rPr>
          <w:noProof/>
          <w:rtl/>
        </w:rPr>
        <w:t xml:space="preserve"> </w:t>
      </w:r>
      <w:r w:rsidRPr="00AF67AC">
        <w:rPr>
          <w:rFonts w:hint="eastAsia"/>
          <w:noProof/>
          <w:rtl/>
        </w:rPr>
        <w:t>نگاري</w:t>
      </w:r>
      <w:r w:rsidRPr="00AF67AC">
        <w:rPr>
          <w:noProof/>
          <w:rtl/>
        </w:rPr>
        <w:t xml:space="preserve"> </w:t>
      </w:r>
      <w:r w:rsidRPr="00AF67AC">
        <w:rPr>
          <w:rFonts w:hint="eastAsia"/>
          <w:noProof/>
          <w:rtl/>
        </w:rPr>
        <w:t>شبكه</w:t>
      </w:r>
      <w:r w:rsidRPr="00AF67AC">
        <w:rPr>
          <w:noProof/>
          <w:rtl/>
        </w:rPr>
        <w:t xml:space="preserve"> </w:t>
      </w:r>
      <w:r w:rsidRPr="00AF67AC">
        <w:rPr>
          <w:rFonts w:hint="eastAsia"/>
          <w:noProof/>
          <w:rtl/>
        </w:rPr>
        <w:t>حسگر</w:t>
      </w:r>
      <w:bookmarkEnd w:id="195"/>
    </w:p>
    <w:p w:rsidR="00392D27" w:rsidRPr="00D0257F" w:rsidRDefault="001C7098" w:rsidP="00D0257F">
      <w:pPr>
        <w:spacing w:line="336" w:lineRule="auto"/>
        <w:ind w:left="26"/>
        <w:contextualSpacing/>
        <w:jc w:val="lowKashida"/>
        <w:rPr>
          <w:rFonts w:cs="B Zar"/>
          <w:sz w:val="28"/>
          <w:szCs w:val="28"/>
          <w:rtl/>
        </w:rPr>
      </w:pPr>
      <w:r>
        <w:rPr>
          <w:rFonts w:cs="B Zar"/>
          <w:noProof/>
          <w:sz w:val="28"/>
          <w:szCs w:val="28"/>
          <w:rtl/>
        </w:rPr>
        <w:pict>
          <v:shapetype id="_x0000_t202" coordsize="21600,21600" o:spt="202" path="m,l,21600r21600,l21600,xe">
            <v:stroke joinstyle="miter"/>
            <v:path gradientshapeok="t" o:connecttype="rect"/>
          </v:shapetype>
          <v:shape id="_x0000_s1104" type="#_x0000_t202" style="position:absolute;left:0;text-align:left;margin-left:171pt;margin-top:5.25pt;width:207pt;height:27pt;z-index:251664384">
            <v:textbox style="mso-next-textbox:#_x0000_s1104">
              <w:txbxContent>
                <w:p w:rsidR="00085BF6" w:rsidRPr="00F01A0D" w:rsidRDefault="00085BF6" w:rsidP="00392D27">
                  <w:pPr>
                    <w:pStyle w:val="Header"/>
                    <w:rPr>
                      <w:rFonts w:cs="B Zar"/>
                      <w:b/>
                      <w:bCs/>
                      <w:sz w:val="22"/>
                      <w:szCs w:val="22"/>
                      <w:rtl/>
                    </w:rPr>
                  </w:pPr>
                  <w:r w:rsidRPr="00F01A0D">
                    <w:rPr>
                      <w:rFonts w:cs="B Zar" w:hint="cs"/>
                      <w:b/>
                      <w:bCs/>
                      <w:sz w:val="22"/>
                      <w:szCs w:val="22"/>
                      <w:rtl/>
                    </w:rPr>
                    <w:t>شكل (1) رخداد نگاري شبكه حسگر</w:t>
                  </w:r>
                </w:p>
              </w:txbxContent>
            </v:textbox>
          </v:shape>
        </w:pict>
      </w:r>
    </w:p>
    <w:p w:rsidR="00392D27" w:rsidRPr="00D0257F" w:rsidRDefault="00392D27" w:rsidP="00D0257F">
      <w:pPr>
        <w:spacing w:line="336" w:lineRule="auto"/>
        <w:contextualSpacing/>
        <w:jc w:val="lowKashida"/>
        <w:rPr>
          <w:rFonts w:cs="B Zar"/>
          <w:sz w:val="28"/>
          <w:szCs w:val="28"/>
          <w:rtl/>
        </w:rPr>
      </w:pPr>
      <w:r w:rsidRPr="00D0257F">
        <w:rPr>
          <w:rFonts w:cs="B Zar" w:hint="cs"/>
          <w:sz w:val="28"/>
          <w:szCs w:val="28"/>
          <w:rtl/>
        </w:rPr>
        <w:lastRenderedPageBreak/>
        <w:t xml:space="preserve"> اگرچه تاريخچه شبکه های حسگر را به دوران جنگ سرد و ايده اوليه آن را به طراحان نظامي صنايع دفاع آمريكا نسبت مي دهند ولي اين ايده مي توانسته در ذهن طراحان ربات هاي متحرك مستقل يا حتي طراحان شبكه هاي بي سيم موبايل نيز شكل گرفته باشد.</w:t>
      </w:r>
    </w:p>
    <w:p w:rsidR="00392D27" w:rsidRPr="00D0257F" w:rsidRDefault="00392D27" w:rsidP="00D0257F">
      <w:pPr>
        <w:spacing w:line="336" w:lineRule="auto"/>
        <w:ind w:left="26"/>
        <w:contextualSpacing/>
        <w:jc w:val="lowKashida"/>
        <w:rPr>
          <w:rFonts w:cs="B Zar"/>
          <w:sz w:val="28"/>
          <w:szCs w:val="28"/>
          <w:rtl/>
        </w:rPr>
      </w:pPr>
    </w:p>
    <w:p w:rsidR="00392D27" w:rsidRPr="00D0257F" w:rsidRDefault="00392D27" w:rsidP="00D0257F">
      <w:pPr>
        <w:pStyle w:val="Heading7"/>
        <w:spacing w:line="336" w:lineRule="auto"/>
        <w:ind w:left="26"/>
        <w:contextualSpacing/>
        <w:jc w:val="lowKashida"/>
        <w:rPr>
          <w:rFonts w:cs="B Zar"/>
          <w:sz w:val="28"/>
          <w:szCs w:val="28"/>
          <w:rtl/>
        </w:rPr>
      </w:pPr>
      <w:r w:rsidRPr="00D0257F">
        <w:rPr>
          <w:rFonts w:cs="B Zar" w:hint="cs"/>
          <w:sz w:val="28"/>
          <w:szCs w:val="28"/>
          <w:rtl/>
        </w:rPr>
        <w:t>ساختار كلي شبكه حسگر بي سيم:</w:t>
      </w:r>
    </w:p>
    <w:p w:rsidR="00392D27" w:rsidRPr="00D0257F" w:rsidRDefault="00392D27" w:rsidP="00D0257F">
      <w:pPr>
        <w:spacing w:line="336" w:lineRule="auto"/>
        <w:contextualSpacing/>
        <w:jc w:val="lowKashida"/>
        <w:rPr>
          <w:rFonts w:cs="B Zar"/>
          <w:sz w:val="28"/>
          <w:szCs w:val="28"/>
          <w:rtl/>
        </w:rPr>
      </w:pPr>
      <w:r w:rsidRPr="00D0257F">
        <w:rPr>
          <w:rFonts w:cs="B Zar" w:hint="cs"/>
          <w:sz w:val="28"/>
          <w:szCs w:val="28"/>
          <w:rtl/>
        </w:rPr>
        <w:t xml:space="preserve">      قبل از ارائه ساختار كلي ابتدا تعدادي از تعاريف کلیدی را ذكر مي كنيم. </w:t>
      </w:r>
    </w:p>
    <w:p w:rsidR="00392D27" w:rsidRPr="00D0257F" w:rsidRDefault="00392D27" w:rsidP="00D0257F">
      <w:pPr>
        <w:spacing w:line="336" w:lineRule="auto"/>
        <w:ind w:left="26"/>
        <w:contextualSpacing/>
        <w:jc w:val="lowKashida"/>
        <w:rPr>
          <w:rFonts w:cs="B Zar"/>
          <w:sz w:val="28"/>
          <w:szCs w:val="28"/>
          <w:rtl/>
        </w:rPr>
      </w:pPr>
      <w:r w:rsidRPr="00D0257F">
        <w:rPr>
          <w:rFonts w:cs="B Zar" w:hint="cs"/>
          <w:b/>
          <w:bCs/>
          <w:sz w:val="28"/>
          <w:szCs w:val="28"/>
          <w:rtl/>
        </w:rPr>
        <w:t xml:space="preserve">حسگر : </w:t>
      </w:r>
      <w:r w:rsidRPr="00D0257F">
        <w:rPr>
          <w:rFonts w:cs="B Zar" w:hint="cs"/>
          <w:sz w:val="28"/>
          <w:szCs w:val="28"/>
          <w:rtl/>
        </w:rPr>
        <w:t xml:space="preserve">وسيله اي كه وجود شيئ  رخداد يك وضعيت يا مقدار يك كميت فيزيكي را تشخيص داده و به سيگنال الكتريكي تبديل مي كند. حسگر انواع مختلف دارد مانند حسگرهاي دما, فشار, رطوبت, نور, شتاب سنج, مغناطيس سنج و... </w:t>
      </w:r>
    </w:p>
    <w:p w:rsidR="00392D27" w:rsidRPr="00D0257F" w:rsidRDefault="00392D27" w:rsidP="00D0257F">
      <w:pPr>
        <w:spacing w:line="336" w:lineRule="auto"/>
        <w:ind w:left="26"/>
        <w:contextualSpacing/>
        <w:jc w:val="lowKashida"/>
        <w:rPr>
          <w:rFonts w:cs="B Zar"/>
          <w:sz w:val="28"/>
          <w:szCs w:val="28"/>
          <w:rtl/>
        </w:rPr>
      </w:pPr>
      <w:r w:rsidRPr="00D0257F">
        <w:rPr>
          <w:rFonts w:cs="B Zar" w:hint="cs"/>
          <w:b/>
          <w:bCs/>
          <w:sz w:val="28"/>
          <w:szCs w:val="28"/>
          <w:rtl/>
        </w:rPr>
        <w:t xml:space="preserve">كارانداز </w:t>
      </w:r>
      <w:r w:rsidRPr="00D0257F">
        <w:rPr>
          <w:rFonts w:cs="B Zar" w:hint="cs"/>
          <w:sz w:val="28"/>
          <w:szCs w:val="28"/>
          <w:rtl/>
        </w:rPr>
        <w:t>: با تحريك الكتريكي يك عمل خاصي مانند باز و بسته كردن يك شير يا قطع و وصل يك كليد را انجام مي دهد</w:t>
      </w:r>
    </w:p>
    <w:p w:rsidR="00392D27" w:rsidRPr="00D0257F" w:rsidRDefault="00392D27" w:rsidP="00D0257F">
      <w:pPr>
        <w:spacing w:line="336" w:lineRule="auto"/>
        <w:ind w:left="26"/>
        <w:contextualSpacing/>
        <w:jc w:val="lowKashida"/>
        <w:rPr>
          <w:rFonts w:cs="B Zar"/>
          <w:sz w:val="28"/>
          <w:szCs w:val="28"/>
          <w:rtl/>
        </w:rPr>
      </w:pPr>
      <w:r w:rsidRPr="00D0257F">
        <w:rPr>
          <w:rFonts w:cs="B Zar" w:hint="cs"/>
          <w:b/>
          <w:bCs/>
          <w:sz w:val="28"/>
          <w:szCs w:val="28"/>
          <w:rtl/>
        </w:rPr>
        <w:t>گره حسگر:</w:t>
      </w:r>
      <w:r w:rsidRPr="00D0257F">
        <w:rPr>
          <w:rFonts w:cs="B Zar" w:hint="cs"/>
          <w:sz w:val="28"/>
          <w:szCs w:val="28"/>
          <w:rtl/>
        </w:rPr>
        <w:t xml:space="preserve"> به گره ای  گفته مي شود كه فقط شامل يك يا چند حسگر باشد.</w:t>
      </w:r>
      <w:r w:rsidRPr="00D0257F">
        <w:rPr>
          <w:rFonts w:cs="B Zar"/>
          <w:sz w:val="28"/>
          <w:szCs w:val="28"/>
        </w:rPr>
        <w:t xml:space="preserve"> </w:t>
      </w:r>
    </w:p>
    <w:p w:rsidR="00392D27" w:rsidRPr="00D0257F" w:rsidRDefault="00392D27" w:rsidP="00D0257F">
      <w:pPr>
        <w:spacing w:line="336" w:lineRule="auto"/>
        <w:ind w:left="26"/>
        <w:contextualSpacing/>
        <w:jc w:val="lowKashida"/>
        <w:rPr>
          <w:rFonts w:cs="B Zar"/>
          <w:sz w:val="28"/>
          <w:szCs w:val="28"/>
          <w:rtl/>
        </w:rPr>
      </w:pPr>
      <w:r w:rsidRPr="00D0257F">
        <w:rPr>
          <w:rFonts w:cs="B Zar" w:hint="cs"/>
          <w:b/>
          <w:bCs/>
          <w:sz w:val="28"/>
          <w:szCs w:val="28"/>
          <w:rtl/>
        </w:rPr>
        <w:t xml:space="preserve">گره كارانداز: </w:t>
      </w:r>
      <w:r w:rsidRPr="00D0257F">
        <w:rPr>
          <w:rFonts w:cs="B Zar" w:hint="cs"/>
          <w:sz w:val="28"/>
          <w:szCs w:val="28"/>
          <w:rtl/>
        </w:rPr>
        <w:t>به گره ای  گفته مي شود كه فقط شامل يك يا چند كارانداز باشد.</w:t>
      </w:r>
    </w:p>
    <w:p w:rsidR="00392D27" w:rsidRPr="00D0257F" w:rsidRDefault="00392D27" w:rsidP="00D0257F">
      <w:pPr>
        <w:spacing w:line="336" w:lineRule="auto"/>
        <w:ind w:left="26"/>
        <w:contextualSpacing/>
        <w:jc w:val="lowKashida"/>
        <w:rPr>
          <w:rFonts w:cs="B Zar"/>
          <w:sz w:val="28"/>
          <w:szCs w:val="28"/>
          <w:rtl/>
        </w:rPr>
      </w:pPr>
      <w:r w:rsidRPr="00D0257F">
        <w:rPr>
          <w:rFonts w:cs="B Zar" w:hint="cs"/>
          <w:b/>
          <w:bCs/>
          <w:sz w:val="28"/>
          <w:szCs w:val="28"/>
          <w:rtl/>
        </w:rPr>
        <w:t>گره حسگر/كارانداز:</w:t>
      </w:r>
      <w:r w:rsidRPr="00D0257F">
        <w:rPr>
          <w:rFonts w:cs="B Zar" w:hint="cs"/>
          <w:sz w:val="28"/>
          <w:szCs w:val="28"/>
          <w:rtl/>
        </w:rPr>
        <w:t xml:space="preserve"> به گره ای  گفته مي شود كه مجهز به حسگر و كار انداز باشد.</w:t>
      </w:r>
    </w:p>
    <w:p w:rsidR="00392D27" w:rsidRPr="00D0257F" w:rsidRDefault="00392D27" w:rsidP="00D0257F">
      <w:pPr>
        <w:spacing w:line="336" w:lineRule="auto"/>
        <w:ind w:left="26"/>
        <w:contextualSpacing/>
        <w:jc w:val="lowKashida"/>
        <w:rPr>
          <w:rFonts w:cs="B Zar"/>
          <w:sz w:val="28"/>
          <w:szCs w:val="28"/>
          <w:rtl/>
        </w:rPr>
      </w:pPr>
      <w:r w:rsidRPr="00D0257F">
        <w:rPr>
          <w:rFonts w:cs="B Zar" w:hint="cs"/>
          <w:b/>
          <w:bCs/>
          <w:sz w:val="28"/>
          <w:szCs w:val="28"/>
          <w:rtl/>
        </w:rPr>
        <w:t>شبكه حسگر :</w:t>
      </w:r>
      <w:r w:rsidRPr="00D0257F">
        <w:rPr>
          <w:rFonts w:cs="B Zar" w:hint="cs"/>
          <w:sz w:val="28"/>
          <w:szCs w:val="28"/>
          <w:rtl/>
        </w:rPr>
        <w:t xml:space="preserve"> شبكه اي كه فقط شامل گره هاي حسگر باشد. اين شبكه نوع خاصي از شبكه حسگر است. در كاربردهايي كه هدف جمع آوري اطلاعات و تحقيق در مورد يك پديده مي باشد كاربرد دارد. مثل مطالعه روي گردبادها. </w:t>
      </w:r>
    </w:p>
    <w:p w:rsidR="00392D27" w:rsidRPr="00D0257F" w:rsidRDefault="00392D27" w:rsidP="00D0257F">
      <w:pPr>
        <w:spacing w:line="336" w:lineRule="auto"/>
        <w:ind w:left="26"/>
        <w:contextualSpacing/>
        <w:jc w:val="lowKashida"/>
        <w:rPr>
          <w:rFonts w:cs="B Zar"/>
          <w:sz w:val="28"/>
          <w:szCs w:val="28"/>
          <w:rtl/>
        </w:rPr>
      </w:pPr>
      <w:r w:rsidRPr="00D0257F">
        <w:rPr>
          <w:rFonts w:cs="B Zar" w:hint="cs"/>
          <w:b/>
          <w:bCs/>
          <w:sz w:val="28"/>
          <w:szCs w:val="28"/>
          <w:rtl/>
        </w:rPr>
        <w:t>میدان حسگر/کارانداز :</w:t>
      </w:r>
      <w:r w:rsidRPr="00D0257F">
        <w:rPr>
          <w:rFonts w:cs="B Zar" w:hint="cs"/>
          <w:sz w:val="28"/>
          <w:szCs w:val="28"/>
          <w:rtl/>
        </w:rPr>
        <w:t xml:space="preserve"> ناحیه کاری که گره های شبکه حسگر در آن توزیع میشوند.</w:t>
      </w:r>
    </w:p>
    <w:p w:rsidR="00392D27" w:rsidRDefault="00392D27" w:rsidP="00D0257F">
      <w:pPr>
        <w:spacing w:line="336" w:lineRule="auto"/>
        <w:ind w:left="26"/>
        <w:contextualSpacing/>
        <w:jc w:val="lowKashida"/>
        <w:rPr>
          <w:rFonts w:cs="B Zar"/>
          <w:sz w:val="28"/>
          <w:szCs w:val="28"/>
        </w:rPr>
      </w:pPr>
      <w:r w:rsidRPr="00D0257F">
        <w:rPr>
          <w:rFonts w:cs="B Zar" w:hint="cs"/>
          <w:b/>
          <w:bCs/>
          <w:sz w:val="28"/>
          <w:szCs w:val="28"/>
          <w:rtl/>
        </w:rPr>
        <w:lastRenderedPageBreak/>
        <w:t>چاهک</w:t>
      </w:r>
      <w:r w:rsidRPr="00D0257F">
        <w:rPr>
          <w:rStyle w:val="FootnoteReference"/>
          <w:rFonts w:cs="B Zar"/>
          <w:b/>
          <w:bCs/>
          <w:sz w:val="28"/>
          <w:szCs w:val="28"/>
          <w:rtl/>
        </w:rPr>
        <w:footnoteReference w:id="2"/>
      </w:r>
      <w:r w:rsidRPr="00D0257F">
        <w:rPr>
          <w:rFonts w:cs="B Zar" w:hint="cs"/>
          <w:b/>
          <w:bCs/>
          <w:sz w:val="28"/>
          <w:szCs w:val="28"/>
          <w:rtl/>
        </w:rPr>
        <w:t xml:space="preserve">: </w:t>
      </w:r>
      <w:r w:rsidRPr="00D0257F">
        <w:rPr>
          <w:rFonts w:cs="B Zar" w:hint="cs"/>
          <w:sz w:val="28"/>
          <w:szCs w:val="28"/>
          <w:rtl/>
        </w:rPr>
        <w:t>گرهی که جمع آوری داده ها را به عهده دارد. و ارتباط بین گره های حسگر و گره مدیر وظیفه</w:t>
      </w:r>
      <w:r w:rsidRPr="00D0257F">
        <w:rPr>
          <w:rStyle w:val="FootnoteReference"/>
          <w:rFonts w:cs="B Zar"/>
          <w:sz w:val="28"/>
          <w:szCs w:val="28"/>
          <w:rtl/>
        </w:rPr>
        <w:footnoteReference w:id="3"/>
      </w:r>
      <w:r w:rsidRPr="00D0257F">
        <w:rPr>
          <w:rFonts w:cs="B Zar" w:hint="cs"/>
          <w:sz w:val="28"/>
          <w:szCs w:val="28"/>
          <w:rtl/>
        </w:rPr>
        <w:t xml:space="preserve"> را برقرار مي كند.</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b/>
          <w:bCs/>
          <w:color w:val="FF0000"/>
          <w:sz w:val="28"/>
          <w:szCs w:val="28"/>
          <w:rtl/>
          <w:lang w:bidi="fa-IR"/>
        </w:rPr>
        <w:t xml:space="preserve">  09131253620</w:t>
      </w:r>
    </w:p>
    <w:p w:rsidR="005658ED" w:rsidRPr="005658ED" w:rsidRDefault="005658ED" w:rsidP="005658ED">
      <w:pPr>
        <w:bidi w:val="0"/>
        <w:spacing w:line="192" w:lineRule="auto"/>
        <w:ind w:left="720"/>
        <w:rPr>
          <w:rFonts w:ascii="Arial Black" w:hAnsi="Arial Black" w:cs="B Zar"/>
          <w:b/>
          <w:bCs/>
          <w:color w:val="FF0000"/>
          <w:sz w:val="28"/>
          <w:szCs w:val="28"/>
          <w:lang w:bidi="fa-IR"/>
        </w:rPr>
      </w:pPr>
      <w:r w:rsidRPr="005658ED">
        <w:rPr>
          <w:rFonts w:ascii="BLotusBold" w:hAnsi="Calibri" w:cs="B Zar"/>
          <w:b/>
          <w:bCs/>
          <w:color w:val="FF0000"/>
          <w:sz w:val="28"/>
          <w:szCs w:val="28"/>
          <w:rtl/>
          <w:lang w:bidi="fa-IR"/>
        </w:rPr>
        <w:t xml:space="preserve">            </w:t>
      </w:r>
      <w:hyperlink r:id="rId104" w:history="1">
        <w:r w:rsidRPr="005658ED">
          <w:rPr>
            <w:rFonts w:ascii="Arial Black" w:hAnsi="Arial Black" w:cs="B Zar"/>
            <w:b/>
            <w:bCs/>
            <w:color w:val="4F6228"/>
            <w:sz w:val="28"/>
            <w:szCs w:val="28"/>
            <w:u w:val="single"/>
            <w:lang w:bidi="fa-IR"/>
          </w:rPr>
          <w:t>www.a</w:t>
        </w:r>
        <w:r w:rsidRPr="005658ED">
          <w:rPr>
            <w:rFonts w:ascii="Arial Black" w:hAnsi="Arial Black" w:cs="B Zar"/>
            <w:b/>
            <w:bCs/>
            <w:color w:val="4F6228"/>
            <w:sz w:val="28"/>
            <w:szCs w:val="28"/>
            <w:u w:val="single"/>
            <w:rtl/>
            <w:lang w:bidi="fa-IR"/>
          </w:rPr>
          <w:t>00</w:t>
        </w:r>
        <w:r w:rsidRPr="005658ED">
          <w:rPr>
            <w:rFonts w:ascii="Arial Black" w:hAnsi="Arial Black" w:cs="B Zar"/>
            <w:b/>
            <w:bCs/>
            <w:color w:val="4F6228"/>
            <w:sz w:val="28"/>
            <w:szCs w:val="28"/>
            <w:u w:val="single"/>
            <w:lang w:bidi="fa-IR"/>
          </w:rPr>
          <w:t>b.com</w:t>
        </w:r>
      </w:hyperlink>
      <w:r w:rsidRPr="005658ED">
        <w:rPr>
          <w:rFonts w:ascii="Arial Black" w:hAnsi="Arial Black" w:cs="B Zar" w:hint="cs"/>
          <w:b/>
          <w:bCs/>
          <w:color w:val="4F6228"/>
          <w:sz w:val="28"/>
          <w:szCs w:val="28"/>
          <w:rtl/>
          <w:lang w:bidi="fa-IR"/>
        </w:rPr>
        <w:t xml:space="preserve"> </w:t>
      </w:r>
      <w:r w:rsidRPr="005658ED">
        <w:rPr>
          <w:rFonts w:ascii="Arial Black" w:hAnsi="Arial Black" w:cs="B Zar"/>
          <w:b/>
          <w:bCs/>
          <w:color w:val="4F6228"/>
          <w:sz w:val="28"/>
          <w:szCs w:val="28"/>
          <w:rtl/>
          <w:lang w:bidi="fa-IR"/>
        </w:rPr>
        <w:t xml:space="preserve">          </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b/>
          <w:bCs/>
          <w:color w:val="FF0000"/>
          <w:sz w:val="28"/>
          <w:szCs w:val="28"/>
          <w:rtl/>
          <w:lang w:bidi="fa-IR"/>
        </w:rPr>
        <w:t xml:space="preserve">         آ صفر صفر ب</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دات کام</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پروژه</w:t>
      </w:r>
      <w:r w:rsidRPr="005658ED">
        <w:rPr>
          <w:rFonts w:ascii="BLotusBold" w:hAnsi="Calibri" w:cs="B Zar"/>
          <w:b/>
          <w:bCs/>
          <w:color w:val="FF0000"/>
          <w:sz w:val="28"/>
          <w:szCs w:val="28"/>
          <w:rtl/>
          <w:lang w:bidi="fa-IR"/>
        </w:rPr>
        <w:t xml:space="preserve"> </w:t>
      </w:r>
      <w:r w:rsidRPr="005658ED">
        <w:rPr>
          <w:rFonts w:ascii="BLotusBold" w:hAnsi="Calibri" w:cs="B Zar"/>
          <w:b/>
          <w:bCs/>
          <w:color w:val="FF0000"/>
          <w:sz w:val="28"/>
          <w:szCs w:val="28"/>
          <w:lang w:bidi="fa-IR"/>
        </w:rPr>
        <w:t>UML</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SSADM</w:t>
      </w:r>
      <w:r w:rsidRPr="005658ED">
        <w:rPr>
          <w:rFonts w:ascii="BLotusBold" w:hAnsi="Calibri" w:cs="B Zar"/>
          <w:b/>
          <w:bCs/>
          <w:color w:val="FF0000"/>
          <w:sz w:val="28"/>
          <w:szCs w:val="28"/>
          <w:rtl/>
          <w:lang w:bidi="fa-IR"/>
        </w:rPr>
        <w:t xml:space="preserve"> و نمودارها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داده </w:t>
      </w:r>
      <w:r w:rsidRPr="005658ED">
        <w:rPr>
          <w:rFonts w:ascii="BLotusBold" w:hAnsi="Calibri" w:cs="B Zar"/>
          <w:b/>
          <w:bCs/>
          <w:color w:val="FF0000"/>
          <w:sz w:val="28"/>
          <w:szCs w:val="28"/>
          <w:lang w:bidi="fa-IR"/>
        </w:rPr>
        <w:t>SQL Server</w:t>
      </w:r>
      <w:r w:rsidRPr="005658ED">
        <w:rPr>
          <w:rFonts w:ascii="BLotusBold" w:hAnsi="Calibri" w:cs="B Zar"/>
          <w:b/>
          <w:bCs/>
          <w:color w:val="FF0000"/>
          <w:sz w:val="28"/>
          <w:szCs w:val="28"/>
          <w:rtl/>
          <w:lang w:bidi="fa-IR"/>
        </w:rPr>
        <w:t xml:space="preserve"> (طراح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 پ</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اده</w:t>
      </w:r>
      <w:r w:rsidRPr="005658ED">
        <w:rPr>
          <w:rFonts w:ascii="BLotusBold" w:hAnsi="Calibri" w:cs="B Zar"/>
          <w:b/>
          <w:bCs/>
          <w:color w:val="FF0000"/>
          <w:sz w:val="28"/>
          <w:szCs w:val="28"/>
          <w:rtl/>
          <w:lang w:bidi="fa-IR"/>
        </w:rPr>
        <w:t xml:space="preserve"> ساز</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داده  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با برنامه </w:t>
      </w:r>
      <w:r w:rsidRPr="005658ED">
        <w:rPr>
          <w:rFonts w:ascii="BLotusBold" w:hAnsi="Calibri" w:cs="B Zar"/>
          <w:b/>
          <w:bCs/>
          <w:color w:val="FF0000"/>
          <w:sz w:val="28"/>
          <w:szCs w:val="28"/>
          <w:lang w:bidi="fa-IR"/>
        </w:rPr>
        <w:t>Multimedia Builder</w:t>
      </w:r>
      <w:r w:rsidRPr="005658ED">
        <w:rPr>
          <w:rFonts w:ascii="BLotusBold" w:hAnsi="Calibri" w:cs="B Zar"/>
          <w:b/>
          <w:bCs/>
          <w:color w:val="FF0000"/>
          <w:sz w:val="28"/>
          <w:szCs w:val="28"/>
          <w:rtl/>
          <w:lang w:bidi="fa-IR"/>
        </w:rPr>
        <w:t xml:space="preserve">  تجز</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ه</w:t>
      </w:r>
      <w:r w:rsidRPr="005658ED">
        <w:rPr>
          <w:rFonts w:ascii="BLotusBold" w:hAnsi="Calibri" w:cs="B Zar"/>
          <w:b/>
          <w:bCs/>
          <w:color w:val="FF0000"/>
          <w:sz w:val="28"/>
          <w:szCs w:val="28"/>
          <w:rtl/>
          <w:lang w:bidi="fa-IR"/>
        </w:rPr>
        <w:t xml:space="preserve"> و تحل</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س</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ستمها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نرم افزار با </w:t>
      </w:r>
      <w:r w:rsidRPr="005658ED">
        <w:rPr>
          <w:rFonts w:ascii="BLotusBold" w:hAnsi="Calibri" w:cs="B Zar"/>
          <w:b/>
          <w:bCs/>
          <w:color w:val="FF0000"/>
          <w:sz w:val="28"/>
          <w:szCs w:val="28"/>
          <w:lang w:bidi="fa-IR"/>
        </w:rPr>
        <w:t>UML</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SSADM</w:t>
      </w:r>
      <w:r w:rsidRPr="005658ED">
        <w:rPr>
          <w:rFonts w:ascii="BLotusBold" w:hAnsi="Calibri" w:cs="B Zar"/>
          <w:b/>
          <w:bCs/>
          <w:color w:val="FF0000"/>
          <w:sz w:val="28"/>
          <w:szCs w:val="28"/>
          <w:rtl/>
          <w:lang w:bidi="fa-IR"/>
        </w:rPr>
        <w:t xml:space="preserve"> رسم نمودار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w:t>
      </w:r>
      <w:r w:rsidRPr="005658ED">
        <w:rPr>
          <w:rFonts w:ascii="BLotusBold" w:hAnsi="Calibri" w:cs="B Zar"/>
          <w:b/>
          <w:bCs/>
          <w:color w:val="FF0000"/>
          <w:sz w:val="28"/>
          <w:szCs w:val="28"/>
          <w:lang w:bidi="fa-IR"/>
        </w:rPr>
        <w:t>ER , EER</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ERD</w:t>
      </w:r>
      <w:r w:rsidRPr="005658ED">
        <w:rPr>
          <w:rFonts w:ascii="BLotusBold" w:hAnsi="Calibri" w:cs="B Zar"/>
          <w:b/>
          <w:bCs/>
          <w:color w:val="FF0000"/>
          <w:sz w:val="28"/>
          <w:szCs w:val="28"/>
          <w:rtl/>
          <w:lang w:bidi="fa-IR"/>
        </w:rPr>
        <w:t xml:space="preserve"> طرحها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توج</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ه</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اقتصاد</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نمودار </w:t>
      </w:r>
      <w:r w:rsidRPr="005658ED">
        <w:rPr>
          <w:rFonts w:ascii="BLotusBold" w:hAnsi="Calibri" w:cs="B Zar"/>
          <w:b/>
          <w:bCs/>
          <w:color w:val="FF0000"/>
          <w:sz w:val="28"/>
          <w:szCs w:val="28"/>
          <w:lang w:bidi="fa-IR"/>
        </w:rPr>
        <w:t>usecase</w:t>
      </w:r>
      <w:r w:rsidRPr="005658ED">
        <w:rPr>
          <w:rFonts w:ascii="BLotusBold" w:hAnsi="Calibri" w:cs="B Zar"/>
          <w:b/>
          <w:bCs/>
          <w:color w:val="FF0000"/>
          <w:sz w:val="28"/>
          <w:szCs w:val="28"/>
          <w:rtl/>
          <w:lang w:bidi="fa-IR"/>
        </w:rPr>
        <w:t xml:space="preserve"> و نمودار کلاس </w:t>
      </w:r>
      <w:r w:rsidRPr="005658ED">
        <w:rPr>
          <w:rFonts w:ascii="BLotusBold" w:hAnsi="Calibri" w:cs="B Zar"/>
          <w:b/>
          <w:bCs/>
          <w:color w:val="FF0000"/>
          <w:sz w:val="28"/>
          <w:szCs w:val="28"/>
          <w:rtl/>
          <w:lang w:bidi="fa-IR"/>
        </w:rPr>
        <w:cr/>
      </w:r>
      <w:r w:rsidRPr="005658ED">
        <w:rPr>
          <w:rFonts w:ascii="BLotusBold" w:hAnsi="Calibri" w:cs="B Zar" w:hint="cs"/>
          <w:b/>
          <w:bCs/>
          <w:color w:val="FF0000"/>
          <w:sz w:val="28"/>
          <w:szCs w:val="28"/>
          <w:rtl/>
          <w:lang w:bidi="fa-IR"/>
        </w:rPr>
        <w:t>---+</w:t>
      </w:r>
      <w:r>
        <w:rPr>
          <w:rFonts w:ascii="BLotusBold" w:hAnsi="Calibri" w:cs="B Zar"/>
          <w:b/>
          <w:bCs/>
          <w:color w:val="FF0000"/>
          <w:sz w:val="28"/>
          <w:szCs w:val="28"/>
          <w:lang w:bidi="fa-IR"/>
        </w:rPr>
        <w:t>%^&amp;</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وبسا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w:t>
      </w:r>
      <w:r w:rsidRPr="005658ED">
        <w:rPr>
          <w:rFonts w:ascii="BLotusBold" w:hAnsi="Calibri" w:cs="B Zar"/>
          <w:b/>
          <w:bCs/>
          <w:color w:val="FF0000"/>
          <w:sz w:val="28"/>
          <w:szCs w:val="28"/>
          <w:rtl/>
          <w:lang w:bidi="fa-IR"/>
        </w:rPr>
        <w:t xml:space="preserve"> واکنشگرا </w:t>
      </w:r>
      <w:r w:rsidRPr="005658ED">
        <w:rPr>
          <w:rFonts w:ascii="BLotusBold" w:hAnsi="Calibri" w:cs="B Zar"/>
          <w:b/>
          <w:bCs/>
          <w:color w:val="FF0000"/>
          <w:sz w:val="28"/>
          <w:szCs w:val="28"/>
          <w:lang w:bidi="fa-IR"/>
        </w:rPr>
        <w:t>Responsive</w:t>
      </w:r>
      <w:r w:rsidRPr="005658ED">
        <w:rPr>
          <w:rFonts w:ascii="BLotusBold" w:hAnsi="Calibri" w:cs="B Zar"/>
          <w:b/>
          <w:bCs/>
          <w:color w:val="FF0000"/>
          <w:sz w:val="28"/>
          <w:szCs w:val="28"/>
          <w:rtl/>
          <w:lang w:bidi="fa-IR"/>
        </w:rPr>
        <w:t xml:space="preserve"> در موضوعات مختلف (وب سا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تجار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 فروشگاه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نترنت</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 وب سا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خبر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 . . . دارا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بخشها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مد</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ر</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 قابل</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شمار . . .) </w:t>
      </w:r>
      <w:r w:rsidRPr="005658ED">
        <w:rPr>
          <w:rFonts w:ascii="BLotusBold" w:hAnsi="Calibri" w:cs="B Zar" w:hint="cs"/>
          <w:b/>
          <w:bCs/>
          <w:color w:val="FF0000"/>
          <w:sz w:val="28"/>
          <w:szCs w:val="28"/>
          <w:rtl/>
          <w:lang w:bidi="fa-IR"/>
        </w:rPr>
        <w:t>+-**-*-</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شارپ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r>
        <w:rPr>
          <w:rFonts w:ascii="BLotusBold" w:hAnsi="Calibri" w:cs="B Zar"/>
          <w:b/>
          <w:bCs/>
          <w:color w:val="FF0000"/>
          <w:sz w:val="28"/>
          <w:szCs w:val="28"/>
          <w:lang w:bidi="fa-IR"/>
        </w:rPr>
        <w:t>&amp;^&amp;*</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w:t>
      </w:r>
      <w:r w:rsidRPr="005658ED">
        <w:rPr>
          <w:rFonts w:ascii="BLotusBold" w:hAnsi="Calibri" w:cs="B Zar"/>
          <w:b/>
          <w:bCs/>
          <w:color w:val="FF0000"/>
          <w:sz w:val="28"/>
          <w:szCs w:val="28"/>
          <w:lang w:bidi="fa-IR"/>
        </w:rPr>
        <w:t>VB.NT</w:t>
      </w:r>
      <w:r w:rsidRPr="005658ED">
        <w:rPr>
          <w:rFonts w:ascii="BLotusBold" w:hAnsi="Calibri" w:cs="B Zar"/>
          <w:b/>
          <w:bCs/>
          <w:color w:val="FF0000"/>
          <w:sz w:val="28"/>
          <w:szCs w:val="28"/>
          <w:rtl/>
          <w:lang w:bidi="fa-IR"/>
        </w:rPr>
        <w:t xml:space="preserve">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ژوال</w:t>
      </w:r>
      <w:r w:rsidRPr="005658ED">
        <w:rPr>
          <w:rFonts w:ascii="BLotusBold" w:hAnsi="Calibri" w:cs="B Zar"/>
          <w:b/>
          <w:bCs/>
          <w:color w:val="FF0000"/>
          <w:sz w:val="28"/>
          <w:szCs w:val="28"/>
          <w:rtl/>
          <w:lang w:bidi="fa-IR"/>
        </w:rPr>
        <w:t xml:space="preserve"> ب</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ک</w:t>
      </w:r>
      <w:r w:rsidRPr="005658ED">
        <w:rPr>
          <w:rFonts w:ascii="BLotusBold" w:hAnsi="Calibri" w:cs="B Zar"/>
          <w:b/>
          <w:bCs/>
          <w:color w:val="FF0000"/>
          <w:sz w:val="28"/>
          <w:szCs w:val="28"/>
          <w:rtl/>
          <w:lang w:bidi="fa-IR"/>
        </w:rPr>
        <w:t xml:space="preserve"> 6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w:t>
      </w:r>
      <w:r w:rsidRPr="005658ED">
        <w:rPr>
          <w:rFonts w:ascii="BLotusBold" w:hAnsi="Calibri" w:cs="B Zar"/>
          <w:b/>
          <w:bCs/>
          <w:color w:val="FF0000"/>
          <w:sz w:val="28"/>
          <w:szCs w:val="28"/>
          <w:lang w:bidi="fa-IR"/>
        </w:rPr>
        <w:t>C</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C</w:t>
      </w:r>
      <w:r w:rsidRPr="005658ED">
        <w:rPr>
          <w:rFonts w:ascii="BLotusBold" w:hAnsi="Calibri" w:cs="B Zar"/>
          <w:b/>
          <w:bCs/>
          <w:color w:val="FF0000"/>
          <w:sz w:val="28"/>
          <w:szCs w:val="28"/>
          <w:rtl/>
          <w:lang w:bidi="fa-IR"/>
        </w:rPr>
        <w:t>++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p>
    <w:p w:rsidR="005658ED" w:rsidRPr="00D0257F" w:rsidRDefault="005658ED" w:rsidP="005658ED">
      <w:pPr>
        <w:spacing w:line="336" w:lineRule="auto"/>
        <w:ind w:left="26"/>
        <w:contextualSpacing/>
        <w:jc w:val="lowKashida"/>
        <w:rPr>
          <w:rFonts w:cs="B Zar"/>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داده </w:t>
      </w:r>
      <w:r w:rsidRPr="005658ED">
        <w:rPr>
          <w:rFonts w:ascii="BLotusBold" w:hAnsi="Calibri" w:cs="B Zar"/>
          <w:b/>
          <w:bCs/>
          <w:color w:val="FF0000"/>
          <w:sz w:val="28"/>
          <w:szCs w:val="28"/>
          <w:lang w:bidi="fa-IR"/>
        </w:rPr>
        <w:t>Access</w:t>
      </w:r>
      <w:r w:rsidRPr="005658ED">
        <w:rPr>
          <w:rFonts w:ascii="BLotusBold" w:hAnsi="Calibri" w:cs="B Zar"/>
          <w:b/>
          <w:bCs/>
          <w:color w:val="FF0000"/>
          <w:sz w:val="28"/>
          <w:szCs w:val="28"/>
          <w:rtl/>
          <w:lang w:bidi="fa-IR"/>
        </w:rPr>
        <w:t xml:space="preserve"> (طراح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داده به همراه فرمها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ورود اطلاعات در اکسس</w:t>
      </w:r>
      <w:r w:rsidRPr="005658ED">
        <w:rPr>
          <w:rFonts w:ascii="Microsoft Sans Serif" w:eastAsia="BatangChe" w:hAnsi="Microsoft Sans Serif" w:cs="B Zar"/>
          <w:b/>
          <w:bCs/>
          <w:sz w:val="28"/>
          <w:szCs w:val="28"/>
          <w:rtl/>
          <w:lang w:bidi="fa-IR"/>
        </w:rPr>
        <w:t xml:space="preserve"> </w:t>
      </w:r>
      <w:r w:rsidRPr="005658ED">
        <w:rPr>
          <w:rFonts w:ascii="Microsoft Sans Serif" w:eastAsia="BatangChe" w:hAnsi="Microsoft Sans Serif" w:cs="B Zar" w:hint="cs"/>
          <w:b/>
          <w:bCs/>
          <w:sz w:val="28"/>
          <w:szCs w:val="28"/>
          <w:rtl/>
          <w:lang w:bidi="fa-IR"/>
        </w:rPr>
        <w:t>-*-*-*-*</w:t>
      </w:r>
    </w:p>
    <w:p w:rsidR="00392D27" w:rsidRPr="00D0257F" w:rsidRDefault="00392D27" w:rsidP="00D0257F">
      <w:pPr>
        <w:spacing w:line="336" w:lineRule="auto"/>
        <w:ind w:left="26"/>
        <w:contextualSpacing/>
        <w:jc w:val="lowKashida"/>
        <w:rPr>
          <w:rFonts w:cs="B Zar"/>
          <w:sz w:val="28"/>
          <w:szCs w:val="28"/>
          <w:rtl/>
        </w:rPr>
      </w:pPr>
      <w:r w:rsidRPr="00D0257F">
        <w:rPr>
          <w:rFonts w:cs="B Zar" w:hint="cs"/>
          <w:b/>
          <w:bCs/>
          <w:sz w:val="28"/>
          <w:szCs w:val="28"/>
          <w:rtl/>
        </w:rPr>
        <w:t>گره مدیر وظیفه</w:t>
      </w:r>
      <w:r w:rsidRPr="00D0257F">
        <w:rPr>
          <w:rFonts w:cs="B Zar" w:hint="cs"/>
          <w:b/>
          <w:bCs/>
          <w:sz w:val="28"/>
          <w:szCs w:val="28"/>
          <w:rtl/>
          <w:lang w:bidi="fa-IR"/>
        </w:rPr>
        <w:t xml:space="preserve">: </w:t>
      </w:r>
      <w:r w:rsidRPr="00D0257F">
        <w:rPr>
          <w:rFonts w:cs="B Zar" w:hint="cs"/>
          <w:sz w:val="28"/>
          <w:szCs w:val="28"/>
          <w:rtl/>
          <w:lang w:bidi="fa-IR"/>
        </w:rPr>
        <w:t>گرهی که یک شخصی بعنوان</w:t>
      </w:r>
      <w:r w:rsidRPr="00D0257F">
        <w:rPr>
          <w:rFonts w:cs="B Zar" w:hint="cs"/>
          <w:sz w:val="28"/>
          <w:szCs w:val="28"/>
          <w:rtl/>
        </w:rPr>
        <w:t xml:space="preserve"> </w:t>
      </w:r>
      <w:r w:rsidRPr="00D0257F">
        <w:rPr>
          <w:rFonts w:cs="B Zar" w:hint="cs"/>
          <w:sz w:val="28"/>
          <w:szCs w:val="28"/>
          <w:rtl/>
          <w:lang w:bidi="fa-IR"/>
        </w:rPr>
        <w:t>کاربر</w:t>
      </w:r>
      <w:r w:rsidRPr="00D0257F">
        <w:rPr>
          <w:rFonts w:cs="B Zar" w:hint="cs"/>
          <w:sz w:val="28"/>
          <w:szCs w:val="28"/>
          <w:rtl/>
        </w:rPr>
        <w:t>يا</w:t>
      </w:r>
      <w:r w:rsidRPr="00D0257F">
        <w:rPr>
          <w:rFonts w:cs="B Zar" w:hint="cs"/>
          <w:sz w:val="28"/>
          <w:szCs w:val="28"/>
          <w:rtl/>
          <w:lang w:bidi="fa-IR"/>
        </w:rPr>
        <w:t xml:space="preserve"> مدیر</w:t>
      </w:r>
      <w:r w:rsidRPr="00D0257F">
        <w:rPr>
          <w:rFonts w:cs="B Zar" w:hint="cs"/>
          <w:sz w:val="28"/>
          <w:szCs w:val="28"/>
          <w:rtl/>
        </w:rPr>
        <w:t xml:space="preserve"> شبكه </w:t>
      </w:r>
      <w:r w:rsidRPr="00D0257F">
        <w:rPr>
          <w:rFonts w:cs="B Zar" w:hint="cs"/>
          <w:sz w:val="28"/>
          <w:szCs w:val="28"/>
          <w:rtl/>
          <w:lang w:bidi="fa-IR"/>
        </w:rPr>
        <w:t xml:space="preserve">از طریق آن با شبکه ارتباط برقرار میکند. فرامین کنترلی و پرس و جو ها  از </w:t>
      </w:r>
      <w:r w:rsidRPr="00D0257F">
        <w:rPr>
          <w:rFonts w:cs="B Zar" w:hint="cs"/>
          <w:sz w:val="28"/>
          <w:szCs w:val="28"/>
          <w:rtl/>
        </w:rPr>
        <w:t xml:space="preserve">اين گره </w:t>
      </w:r>
      <w:r w:rsidRPr="00D0257F">
        <w:rPr>
          <w:rFonts w:cs="B Zar" w:hint="cs"/>
          <w:sz w:val="28"/>
          <w:szCs w:val="28"/>
          <w:rtl/>
          <w:lang w:bidi="fa-IR"/>
        </w:rPr>
        <w:t>به شبکه ارسال شده و داده های جمع آوری شده به آن بر میگردد</w:t>
      </w: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b/>
          <w:bCs/>
          <w:sz w:val="28"/>
          <w:szCs w:val="28"/>
          <w:rtl/>
        </w:rPr>
        <w:lastRenderedPageBreak/>
        <w:t>شبكه حسگر:</w:t>
      </w:r>
      <w:r w:rsidRPr="00D0257F">
        <w:rPr>
          <w:rFonts w:cs="B Zar" w:hint="cs"/>
          <w:sz w:val="28"/>
          <w:szCs w:val="28"/>
          <w:rtl/>
        </w:rPr>
        <w:t xml:space="preserve"> شبكه اي متشكل از گره هاي حسگر و كار انداز يا حسگر/كارانداز است كه حالت كلي شبكه هاي مورد بحث مي باشد. به عبارت ديگر شبكه حسگر شبكه اي است با تعداد زيادي گره كه هر گره مي تواند در حالت كلي داراي تعدادي حسگر و تعدادي كارانداز باشد. در حالت خاص يك گره ممكن است فقط حسگر يا فقط كارانداز باشد. گره ها در ناحيه اي كه ميدان حسگر ناميده مي شود با چگالي زياد پراكنده مي شوند. يك چاهك پايش</w:t>
      </w:r>
      <w:r w:rsidRPr="00D0257F">
        <w:rPr>
          <w:rStyle w:val="FootnoteReference"/>
          <w:rFonts w:cs="B Zar"/>
          <w:sz w:val="28"/>
          <w:szCs w:val="28"/>
          <w:rtl/>
        </w:rPr>
        <w:footnoteReference w:id="4"/>
      </w:r>
      <w:r w:rsidRPr="00D0257F">
        <w:rPr>
          <w:rFonts w:cs="B Zar" w:hint="cs"/>
          <w:sz w:val="28"/>
          <w:szCs w:val="28"/>
          <w:rtl/>
        </w:rPr>
        <w:t xml:space="preserve"> كل شبكه را بر عهده دارد. اطلاعات بوسيله چاهك جمع آوري مي شود و فرامين از طريق چاهك منتشر مي شود. شكل(2) را ببينيد. مدیریت وظایف میتواند متمرکز یا توزیع شده باشد. بسته به اينكه تصميم گيري براي انجام واكنش در چه سطحي انجام شود دو ساختار مختلف خودكار و نيمه خودكار وجود دارد. که ترکیب آن نیز قابل استفاده است</w:t>
      </w:r>
      <w:r w:rsidRPr="00D0257F">
        <w:rPr>
          <w:rFonts w:cs="B Zar" w:hint="cs"/>
          <w:sz w:val="28"/>
          <w:szCs w:val="28"/>
          <w:rtl/>
          <w:lang w:bidi="fa-IR"/>
        </w:rPr>
        <w:t>.</w:t>
      </w:r>
    </w:p>
    <w:p w:rsidR="00392D27" w:rsidRPr="00D0257F" w:rsidRDefault="001C7098" w:rsidP="00D0257F">
      <w:pPr>
        <w:spacing w:line="336" w:lineRule="auto"/>
        <w:ind w:left="26"/>
        <w:contextualSpacing/>
        <w:jc w:val="center"/>
        <w:rPr>
          <w:rFonts w:cs="B Zar"/>
          <w:sz w:val="28"/>
          <w:szCs w:val="28"/>
          <w:rtl/>
        </w:rPr>
      </w:pPr>
      <w:r>
        <w:rPr>
          <w:rFonts w:cs="B Zar"/>
          <w:noProof/>
          <w:sz w:val="28"/>
          <w:szCs w:val="28"/>
          <w:rtl/>
        </w:rPr>
        <w:pict>
          <v:group id="_x0000_s1090" style="position:absolute;left:0;text-align:left;margin-left:63pt;margin-top:29.5pt;width:255.6pt;height:136.3pt;z-index:251660288" coordorigin="4896,3034" coordsize="5112,2726">
            <v:shape id="_x0000_s1091" type="#_x0000_t202" style="position:absolute;left:4896;top:3034;width:1366;height:347">
              <v:textbox style="mso-next-textbox:#_x0000_s1091" inset=".5mm,.3mm,.5mm,.3mm">
                <w:txbxContent>
                  <w:p w:rsidR="00085BF6" w:rsidRDefault="00085BF6" w:rsidP="00392D27">
                    <w:pPr>
                      <w:jc w:val="center"/>
                      <w:rPr>
                        <w:rFonts w:cs="B Nazanin"/>
                        <w:rtl/>
                        <w:lang w:bidi="fa-IR"/>
                      </w:rPr>
                    </w:pPr>
                    <w:r w:rsidRPr="008A18C4">
                      <w:rPr>
                        <w:rFonts w:cs="B Nazanin" w:hint="cs"/>
                        <w:b/>
                        <w:bCs/>
                        <w:sz w:val="22"/>
                        <w:szCs w:val="22"/>
                        <w:rtl/>
                        <w:lang w:bidi="fa-IR"/>
                      </w:rPr>
                      <w:t>گره مدير</w:t>
                    </w:r>
                    <w:r>
                      <w:rPr>
                        <w:rFonts w:cs="B Nazanin" w:hint="cs"/>
                        <w:sz w:val="22"/>
                        <w:szCs w:val="22"/>
                        <w:rtl/>
                        <w:lang w:bidi="fa-IR"/>
                      </w:rPr>
                      <w:t xml:space="preserve"> وظيفه</w:t>
                    </w:r>
                  </w:p>
                </w:txbxContent>
              </v:textbox>
            </v:shape>
            <v:shape id="_x0000_s1092" type="#_x0000_t202" style="position:absolute;left:5347;top:3780;width:460;height:219">
              <v:textbox style="mso-next-textbox:#_x0000_s1092" inset="0,0,0,0">
                <w:txbxContent>
                  <w:p w:rsidR="00085BF6" w:rsidRPr="008A18C4" w:rsidRDefault="00085BF6" w:rsidP="00392D27">
                    <w:pPr>
                      <w:jc w:val="center"/>
                      <w:rPr>
                        <w:rFonts w:cs="B Nazanin"/>
                        <w:b/>
                        <w:bCs/>
                        <w:sz w:val="26"/>
                        <w:szCs w:val="26"/>
                        <w:rtl/>
                        <w:lang w:bidi="fa-IR"/>
                      </w:rPr>
                    </w:pPr>
                    <w:r w:rsidRPr="008A18C4">
                      <w:rPr>
                        <w:rFonts w:cs="B Nazanin" w:hint="cs"/>
                        <w:b/>
                        <w:bCs/>
                        <w:sz w:val="18"/>
                        <w:szCs w:val="18"/>
                        <w:rtl/>
                        <w:lang w:bidi="fa-IR"/>
                      </w:rPr>
                      <w:t>چاهك</w:t>
                    </w:r>
                  </w:p>
                </w:txbxContent>
              </v:textbox>
            </v:shape>
            <v:shape id="_x0000_s1093" type="#_x0000_t202" style="position:absolute;left:7185;top:5230;width:1752;height:240" stroked="f">
              <v:textbox style="mso-next-textbox:#_x0000_s1093" inset=".5mm,.3mm,.5mm,.3mm">
                <w:txbxContent>
                  <w:p w:rsidR="00085BF6" w:rsidRDefault="00085BF6" w:rsidP="00392D27">
                    <w:pPr>
                      <w:jc w:val="center"/>
                      <w:rPr>
                        <w:rFonts w:cs="B Nazanin"/>
                        <w:sz w:val="20"/>
                        <w:szCs w:val="20"/>
                        <w:rtl/>
                        <w:lang w:bidi="fa-IR"/>
                      </w:rPr>
                    </w:pPr>
                    <w:r>
                      <w:rPr>
                        <w:rFonts w:cs="B Nazanin" w:hint="cs"/>
                        <w:sz w:val="20"/>
                        <w:szCs w:val="20"/>
                        <w:rtl/>
                        <w:lang w:bidi="fa-IR"/>
                      </w:rPr>
                      <w:t xml:space="preserve">     </w:t>
                    </w:r>
                  </w:p>
                </w:txbxContent>
              </v:textbox>
            </v:shape>
            <v:shape id="_x0000_s1094" type="#_x0000_t202" style="position:absolute;left:7001;top:5133;width:1752;height:347" filled="f" stroked="f">
              <v:textbox style="mso-next-textbox:#_x0000_s1094" inset="1.5mm,1mm,1.5mm,.3mm">
                <w:txbxContent>
                  <w:p w:rsidR="00085BF6" w:rsidRDefault="00085BF6" w:rsidP="00392D27">
                    <w:pPr>
                      <w:jc w:val="center"/>
                      <w:rPr>
                        <w:rFonts w:cs="B Nazanin"/>
                        <w:sz w:val="20"/>
                        <w:szCs w:val="20"/>
                        <w:rtl/>
                        <w:lang w:bidi="fa-IR"/>
                      </w:rPr>
                    </w:pPr>
                    <w:r w:rsidRPr="008A18C4">
                      <w:rPr>
                        <w:rFonts w:cs="B Nazanin" w:hint="cs"/>
                        <w:b/>
                        <w:bCs/>
                        <w:sz w:val="20"/>
                        <w:szCs w:val="20"/>
                        <w:rtl/>
                        <w:lang w:bidi="fa-IR"/>
                      </w:rPr>
                      <w:t>ميدان حسگر/</w:t>
                    </w:r>
                    <w:r>
                      <w:rPr>
                        <w:rFonts w:cs="B Nazanin" w:hint="cs"/>
                        <w:sz w:val="20"/>
                        <w:szCs w:val="20"/>
                        <w:rtl/>
                        <w:lang w:bidi="fa-IR"/>
                      </w:rPr>
                      <w:t xml:space="preserve"> كارانداز</w:t>
                    </w:r>
                  </w:p>
                </w:txbxContent>
              </v:textbox>
            </v:shape>
            <v:shape id="_x0000_s1095" type="#_x0000_t202" style="position:absolute;left:9164;top:5104;width:779;height:347" stroked="f">
              <v:textbox style="mso-next-textbox:#_x0000_s1095" inset=".5mm,.3mm,.5mm,.3mm">
                <w:txbxContent>
                  <w:p w:rsidR="00085BF6" w:rsidRPr="008A18C4" w:rsidRDefault="00085BF6" w:rsidP="00392D27">
                    <w:pPr>
                      <w:jc w:val="right"/>
                      <w:rPr>
                        <w:rFonts w:cs="B Nazanin"/>
                        <w:b/>
                        <w:bCs/>
                        <w:sz w:val="20"/>
                        <w:szCs w:val="20"/>
                        <w:rtl/>
                        <w:lang w:bidi="fa-IR"/>
                      </w:rPr>
                    </w:pPr>
                    <w:r w:rsidRPr="008A18C4">
                      <w:rPr>
                        <w:rFonts w:cs="B Nazanin" w:hint="cs"/>
                        <w:b/>
                        <w:bCs/>
                        <w:sz w:val="20"/>
                        <w:szCs w:val="20"/>
                        <w:rtl/>
                        <w:lang w:bidi="fa-IR"/>
                      </w:rPr>
                      <w:t>حسگر</w:t>
                    </w:r>
                  </w:p>
                </w:txbxContent>
              </v:textbox>
            </v:shape>
            <v:shape id="_x0000_s1096" type="#_x0000_t202" style="position:absolute;left:9229;top:5413;width:779;height:347" stroked="f">
              <v:textbox style="mso-next-textbox:#_x0000_s1096" inset=".5mm,.3mm,.5mm,.3mm">
                <w:txbxContent>
                  <w:p w:rsidR="00085BF6" w:rsidRDefault="00085BF6" w:rsidP="00392D27">
                    <w:pPr>
                      <w:jc w:val="right"/>
                      <w:rPr>
                        <w:rFonts w:cs="B Nazanin"/>
                        <w:sz w:val="20"/>
                        <w:szCs w:val="20"/>
                        <w:rtl/>
                        <w:lang w:bidi="fa-IR"/>
                      </w:rPr>
                    </w:pPr>
                    <w:r w:rsidRPr="008A18C4">
                      <w:rPr>
                        <w:rFonts w:cs="B Nazanin" w:hint="cs"/>
                        <w:b/>
                        <w:bCs/>
                        <w:sz w:val="20"/>
                        <w:szCs w:val="20"/>
                        <w:rtl/>
                        <w:lang w:bidi="fa-IR"/>
                      </w:rPr>
                      <w:t>كاراند</w:t>
                    </w:r>
                    <w:r>
                      <w:rPr>
                        <w:rFonts w:cs="B Nazanin" w:hint="cs"/>
                        <w:sz w:val="20"/>
                        <w:szCs w:val="20"/>
                        <w:rtl/>
                        <w:lang w:bidi="fa-IR"/>
                      </w:rPr>
                      <w:t>از</w:t>
                    </w:r>
                  </w:p>
                </w:txbxContent>
              </v:textbox>
            </v:shape>
            <w10:wrap anchorx="page"/>
          </v:group>
        </w:pict>
      </w:r>
      <w:r w:rsidR="00D56BD4" w:rsidRPr="00D0257F">
        <w:rPr>
          <w:rFonts w:cs="B Zar" w:hint="cs"/>
          <w:noProof/>
          <w:sz w:val="28"/>
          <w:szCs w:val="28"/>
        </w:rPr>
        <w:drawing>
          <wp:inline distT="0" distB="0" distL="0" distR="0">
            <wp:extent cx="3590290" cy="2155825"/>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5" cstate="email"/>
                    <a:srcRect/>
                    <a:stretch>
                      <a:fillRect/>
                    </a:stretch>
                  </pic:blipFill>
                  <pic:spPr bwMode="auto">
                    <a:xfrm>
                      <a:off x="0" y="0"/>
                      <a:ext cx="3590290" cy="2155825"/>
                    </a:xfrm>
                    <a:prstGeom prst="rect">
                      <a:avLst/>
                    </a:prstGeom>
                    <a:noFill/>
                    <a:ln w="9525">
                      <a:noFill/>
                      <a:miter lim="800000"/>
                      <a:headEnd/>
                      <a:tailEnd/>
                    </a:ln>
                  </pic:spPr>
                </pic:pic>
              </a:graphicData>
            </a:graphic>
          </wp:inline>
        </w:drawing>
      </w:r>
    </w:p>
    <w:p w:rsidR="00392D27" w:rsidRPr="00D0257F" w:rsidRDefault="001C7098" w:rsidP="00D0257F">
      <w:pPr>
        <w:pStyle w:val="Heading1"/>
        <w:spacing w:line="336" w:lineRule="auto"/>
        <w:ind w:left="26"/>
        <w:contextualSpacing/>
        <w:jc w:val="lowKashida"/>
        <w:rPr>
          <w:rFonts w:cs="B Zar"/>
          <w:b w:val="0"/>
          <w:bCs w:val="0"/>
          <w:sz w:val="28"/>
          <w:szCs w:val="28"/>
        </w:rPr>
      </w:pPr>
      <w:r>
        <w:rPr>
          <w:rFonts w:cs="B Zar"/>
          <w:noProof/>
          <w:sz w:val="28"/>
          <w:szCs w:val="28"/>
        </w:rPr>
        <w:pict>
          <v:shape id="_x0000_s1097" type="#_x0000_t202" style="position:absolute;left:0;text-align:left;margin-left:162pt;margin-top:22.8pt;width:189pt;height:15.6pt;z-index:251661312" filled="f" stroked="f">
            <v:textbox style="mso-next-textbox:#_x0000_s1097" inset=",.3mm,,.3mm">
              <w:txbxContent>
                <w:p w:rsidR="00085BF6" w:rsidRDefault="00085BF6" w:rsidP="00392D27">
                  <w:pPr>
                    <w:jc w:val="center"/>
                    <w:rPr>
                      <w:rFonts w:cs="B Nazanin"/>
                      <w:b/>
                      <w:bCs/>
                      <w:sz w:val="20"/>
                      <w:szCs w:val="20"/>
                      <w:rtl/>
                    </w:rPr>
                  </w:pPr>
                  <w:r>
                    <w:rPr>
                      <w:rFonts w:cs="B Nazanin" w:hint="cs"/>
                      <w:b/>
                      <w:bCs/>
                      <w:sz w:val="20"/>
                      <w:szCs w:val="20"/>
                      <w:rtl/>
                    </w:rPr>
                    <w:t xml:space="preserve">شكل(2) ساختار كلي شبكه </w:t>
                  </w:r>
                  <w:r w:rsidRPr="008A18C4">
                    <w:rPr>
                      <w:rFonts w:cs="B Mitra" w:hint="cs"/>
                      <w:rtl/>
                    </w:rPr>
                    <w:t>حسگر</w:t>
                  </w:r>
                </w:p>
                <w:p w:rsidR="00085BF6" w:rsidRDefault="00085BF6" w:rsidP="00392D27">
                  <w:pPr>
                    <w:jc w:val="center"/>
                  </w:pPr>
                </w:p>
              </w:txbxContent>
            </v:textbox>
            <w10:wrap anchorx="page"/>
          </v:shape>
        </w:pict>
      </w:r>
    </w:p>
    <w:p w:rsidR="00392D27" w:rsidRPr="00D0257F" w:rsidRDefault="00392D27" w:rsidP="00D0257F">
      <w:pPr>
        <w:pStyle w:val="FootnoteText"/>
        <w:bidi/>
        <w:spacing w:line="336" w:lineRule="auto"/>
        <w:ind w:left="26"/>
        <w:contextualSpacing/>
        <w:jc w:val="lowKashida"/>
        <w:rPr>
          <w:rFonts w:cs="B Zar"/>
          <w:sz w:val="28"/>
          <w:szCs w:val="28"/>
          <w:rtl/>
          <w:lang w:bidi="fa-IR"/>
        </w:rPr>
      </w:pPr>
    </w:p>
    <w:p w:rsidR="00392D27" w:rsidRPr="00D0257F" w:rsidRDefault="00392D27" w:rsidP="00D0257F">
      <w:pPr>
        <w:spacing w:line="336" w:lineRule="auto"/>
        <w:ind w:left="26"/>
        <w:contextualSpacing/>
        <w:jc w:val="lowKashida"/>
        <w:rPr>
          <w:rFonts w:cs="B Zar"/>
          <w:sz w:val="28"/>
          <w:szCs w:val="28"/>
          <w:rtl/>
        </w:rPr>
      </w:pPr>
      <w:r w:rsidRPr="00D0257F">
        <w:rPr>
          <w:rFonts w:cs="B Zar" w:hint="cs"/>
          <w:b/>
          <w:bCs/>
          <w:sz w:val="28"/>
          <w:szCs w:val="28"/>
          <w:rtl/>
        </w:rPr>
        <w:lastRenderedPageBreak/>
        <w:t>ساختار خودكار :</w:t>
      </w:r>
      <w:r w:rsidRPr="00D0257F">
        <w:rPr>
          <w:rFonts w:cs="B Zar" w:hint="cs"/>
          <w:sz w:val="28"/>
          <w:szCs w:val="28"/>
          <w:rtl/>
        </w:rPr>
        <w:t xml:space="preserve"> حسگر هايي كه يك رخداد يا پديده را تشخيص مي دهند داده هاي دريافتي را به گره هاي كارانداز جهت پردازش و انجام واكنش مناسب ارسال مي كنند. گره هاي كارانداز مجاور با هماهنگي با يكديگر تصميم گيري كرده و عمل مي نمايند. در واقع هیچ کنترل متمرکزی وجود ندارد و تصمیم گیری ها بصورت محلی انجام میشود.شكل(3) را ببینید.</w:t>
      </w:r>
    </w:p>
    <w:p w:rsidR="00392D27" w:rsidRPr="00D0257F" w:rsidRDefault="00392D27" w:rsidP="00D0257F">
      <w:pPr>
        <w:pStyle w:val="Heading1"/>
        <w:spacing w:line="336" w:lineRule="auto"/>
        <w:ind w:left="26"/>
        <w:contextualSpacing/>
        <w:jc w:val="lowKashida"/>
        <w:rPr>
          <w:rFonts w:cs="B Zar"/>
          <w:b w:val="0"/>
          <w:bCs w:val="0"/>
          <w:sz w:val="28"/>
          <w:szCs w:val="28"/>
        </w:rPr>
      </w:pPr>
      <w:bookmarkStart w:id="196" w:name="_Toc325566431"/>
      <w:r w:rsidRPr="00D0257F">
        <w:rPr>
          <w:rFonts w:cs="B Zar" w:hint="cs"/>
          <w:sz w:val="28"/>
          <w:szCs w:val="28"/>
          <w:rtl/>
        </w:rPr>
        <w:t>ساختار نيمه خودكار:</w:t>
      </w:r>
      <w:r w:rsidRPr="00D0257F">
        <w:rPr>
          <w:rFonts w:cs="B Zar" w:hint="cs"/>
          <w:b w:val="0"/>
          <w:bCs w:val="0"/>
          <w:sz w:val="28"/>
          <w:szCs w:val="28"/>
          <w:rtl/>
        </w:rPr>
        <w:t xml:space="preserve">  در اين ساختار داده ها توسط گره ها به سمت چاهك هدايت شده و فرمان از طريق چاهك به گره هاي كار انداز صادر شود. شكل(3) را مشاهده كنيد</w:t>
      </w:r>
      <w:bookmarkEnd w:id="196"/>
    </w:p>
    <w:p w:rsidR="00392D27" w:rsidRPr="00D0257F" w:rsidRDefault="00392D27" w:rsidP="00D0257F">
      <w:pPr>
        <w:pStyle w:val="Header"/>
        <w:spacing w:line="336" w:lineRule="auto"/>
        <w:ind w:left="26"/>
        <w:contextualSpacing/>
        <w:jc w:val="lowKashida"/>
        <w:rPr>
          <w:rFonts w:cs="B Zar"/>
          <w:sz w:val="28"/>
          <w:szCs w:val="28"/>
          <w:rtl/>
        </w:rPr>
      </w:pPr>
    </w:p>
    <w:p w:rsidR="00392D27" w:rsidRPr="00D0257F" w:rsidRDefault="00392D27" w:rsidP="00D0257F">
      <w:pPr>
        <w:pStyle w:val="Header"/>
        <w:spacing w:line="336" w:lineRule="auto"/>
        <w:ind w:left="26"/>
        <w:contextualSpacing/>
        <w:jc w:val="lowKashida"/>
        <w:rPr>
          <w:rFonts w:cs="B Zar"/>
          <w:sz w:val="28"/>
          <w:szCs w:val="28"/>
          <w:rtl/>
          <w:lang w:bidi="fa-IR"/>
        </w:rPr>
      </w:pPr>
    </w:p>
    <w:p w:rsidR="00392D27" w:rsidRPr="00D0257F" w:rsidRDefault="001C7098" w:rsidP="00D0257F">
      <w:pPr>
        <w:spacing w:line="336" w:lineRule="auto"/>
        <w:ind w:left="26"/>
        <w:contextualSpacing/>
        <w:jc w:val="center"/>
        <w:rPr>
          <w:rFonts w:cs="B Zar"/>
          <w:sz w:val="28"/>
          <w:szCs w:val="28"/>
          <w:rtl/>
        </w:rPr>
      </w:pPr>
      <w:r>
        <w:rPr>
          <w:rFonts w:cs="B Zar"/>
          <w:b/>
          <w:bCs/>
          <w:noProof/>
          <w:sz w:val="28"/>
          <w:szCs w:val="28"/>
          <w:rtl/>
        </w:rPr>
        <w:pict>
          <v:group id="_x0000_s1098" style="position:absolute;left:0;text-align:left;margin-left:81pt;margin-top:55.3pt;width:252pt;height:34.7pt;z-index:251662336" coordorigin="3568,6499" coordsize="5050,726">
            <v:shape id="_x0000_s1099" type="#_x0000_t202" style="position:absolute;left:8079;top:6499;width:539;height:283" strokeweight="1pt">
              <v:textbox style="mso-next-textbox:#_x0000_s1099" inset="0,0,0,0">
                <w:txbxContent>
                  <w:p w:rsidR="00085BF6" w:rsidRPr="00E516BC" w:rsidRDefault="00085BF6" w:rsidP="00392D27">
                    <w:pPr>
                      <w:jc w:val="center"/>
                      <w:rPr>
                        <w:rFonts w:cs="B Nazanin"/>
                        <w:b/>
                        <w:bCs/>
                        <w:sz w:val="26"/>
                        <w:szCs w:val="26"/>
                        <w:rtl/>
                        <w:lang w:bidi="fa-IR"/>
                      </w:rPr>
                    </w:pPr>
                    <w:r w:rsidRPr="00E516BC">
                      <w:rPr>
                        <w:rFonts w:cs="B Nazanin" w:hint="cs"/>
                        <w:b/>
                        <w:bCs/>
                        <w:sz w:val="18"/>
                        <w:szCs w:val="18"/>
                        <w:rtl/>
                        <w:lang w:bidi="fa-IR"/>
                      </w:rPr>
                      <w:t>چاهك</w:t>
                    </w:r>
                  </w:p>
                </w:txbxContent>
              </v:textbox>
            </v:shape>
            <v:shape id="_x0000_s1100" type="#_x0000_t202" style="position:absolute;left:3568;top:6998;width:900;height:227" stroked="f" strokeweight="1pt">
              <v:textbox style="mso-next-textbox:#_x0000_s1100" inset="0,0,0,0">
                <w:txbxContent>
                  <w:p w:rsidR="00085BF6" w:rsidRDefault="00085BF6" w:rsidP="00392D27">
                    <w:pPr>
                      <w:jc w:val="center"/>
                      <w:rPr>
                        <w:rFonts w:cs="B Nazanin"/>
                        <w:b/>
                        <w:bCs/>
                        <w:sz w:val="16"/>
                        <w:szCs w:val="16"/>
                        <w:rtl/>
                        <w:lang w:bidi="fa-IR"/>
                      </w:rPr>
                    </w:pPr>
                    <w:r w:rsidRPr="00E516BC">
                      <w:rPr>
                        <w:rFonts w:cs="B Nazanin" w:hint="cs"/>
                        <w:b/>
                        <w:bCs/>
                        <w:sz w:val="18"/>
                        <w:szCs w:val="18"/>
                        <w:rtl/>
                        <w:lang w:bidi="fa-IR"/>
                      </w:rPr>
                      <w:t xml:space="preserve">ناحیه </w:t>
                    </w:r>
                    <w:r>
                      <w:rPr>
                        <w:rFonts w:cs="B Nazanin" w:hint="cs"/>
                        <w:b/>
                        <w:bCs/>
                        <w:sz w:val="16"/>
                        <w:szCs w:val="16"/>
                        <w:rtl/>
                        <w:lang w:bidi="fa-IR"/>
                      </w:rPr>
                      <w:t>رخداد</w:t>
                    </w:r>
                  </w:p>
                </w:txbxContent>
              </v:textbox>
            </v:shape>
            <w10:wrap anchorx="page"/>
          </v:group>
        </w:pict>
      </w:r>
      <w:r w:rsidR="00D56BD4" w:rsidRPr="00D0257F">
        <w:rPr>
          <w:rFonts w:cs="B Zar" w:hint="cs"/>
          <w:noProof/>
          <w:sz w:val="28"/>
          <w:szCs w:val="28"/>
          <w:rtl/>
        </w:rPr>
        <w:drawing>
          <wp:inline distT="0" distB="0" distL="0" distR="0">
            <wp:extent cx="3474720" cy="1289685"/>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6" cstate="email"/>
                    <a:srcRect/>
                    <a:stretch>
                      <a:fillRect/>
                    </a:stretch>
                  </pic:blipFill>
                  <pic:spPr bwMode="auto">
                    <a:xfrm>
                      <a:off x="0" y="0"/>
                      <a:ext cx="3474720" cy="1289685"/>
                    </a:xfrm>
                    <a:prstGeom prst="rect">
                      <a:avLst/>
                    </a:prstGeom>
                    <a:noFill/>
                    <a:ln w="9525">
                      <a:noFill/>
                      <a:miter lim="800000"/>
                      <a:headEnd/>
                      <a:tailEnd/>
                    </a:ln>
                  </pic:spPr>
                </pic:pic>
              </a:graphicData>
            </a:graphic>
          </wp:inline>
        </w:drawing>
      </w:r>
    </w:p>
    <w:p w:rsidR="00392D27" w:rsidRPr="00D0257F" w:rsidRDefault="00392D27" w:rsidP="00D0257F">
      <w:pPr>
        <w:spacing w:line="336" w:lineRule="auto"/>
        <w:ind w:left="26"/>
        <w:contextualSpacing/>
        <w:jc w:val="lowKashida"/>
        <w:rPr>
          <w:rFonts w:cs="B Zar"/>
          <w:sz w:val="28"/>
          <w:szCs w:val="28"/>
          <w:rtl/>
        </w:rPr>
      </w:pPr>
    </w:p>
    <w:p w:rsidR="00392D27" w:rsidRPr="00D0257F" w:rsidRDefault="00392D27" w:rsidP="00D0257F">
      <w:pPr>
        <w:spacing w:line="336" w:lineRule="auto"/>
        <w:ind w:left="26"/>
        <w:contextualSpacing/>
        <w:jc w:val="center"/>
        <w:rPr>
          <w:rFonts w:cs="B Zar"/>
          <w:b/>
          <w:bCs/>
          <w:sz w:val="28"/>
          <w:szCs w:val="28"/>
          <w:rtl/>
        </w:rPr>
      </w:pPr>
      <w:r w:rsidRPr="00D0257F">
        <w:rPr>
          <w:rFonts w:cs="B Zar" w:hint="cs"/>
          <w:b/>
          <w:bCs/>
          <w:sz w:val="28"/>
          <w:szCs w:val="28"/>
          <w:rtl/>
        </w:rPr>
        <w:t>شكل(3) ساختار خودكار</w:t>
      </w:r>
    </w:p>
    <w:p w:rsidR="00392D27" w:rsidRPr="00D0257F" w:rsidRDefault="00392D27" w:rsidP="00D0257F">
      <w:pPr>
        <w:spacing w:line="336" w:lineRule="auto"/>
        <w:ind w:left="26"/>
        <w:contextualSpacing/>
        <w:jc w:val="lowKashida"/>
        <w:rPr>
          <w:rFonts w:cs="B Zar"/>
          <w:sz w:val="28"/>
          <w:szCs w:val="28"/>
          <w:rtl/>
          <w:lang w:bidi="fa-IR"/>
        </w:rPr>
      </w:pPr>
    </w:p>
    <w:p w:rsidR="00392D27" w:rsidRPr="00D0257F" w:rsidRDefault="001C7098" w:rsidP="00D0257F">
      <w:pPr>
        <w:pStyle w:val="Heading1"/>
        <w:spacing w:line="336" w:lineRule="auto"/>
        <w:ind w:left="26"/>
        <w:contextualSpacing/>
        <w:jc w:val="center"/>
        <w:rPr>
          <w:rFonts w:cs="B Zar"/>
          <w:b w:val="0"/>
          <w:bCs w:val="0"/>
          <w:sz w:val="28"/>
          <w:szCs w:val="28"/>
          <w:rtl/>
        </w:rPr>
      </w:pPr>
      <w:r>
        <w:rPr>
          <w:rFonts w:cs="B Zar"/>
          <w:b w:val="0"/>
          <w:bCs w:val="0"/>
          <w:noProof/>
          <w:sz w:val="28"/>
          <w:szCs w:val="28"/>
          <w:rtl/>
        </w:rPr>
        <w:lastRenderedPageBreak/>
        <w:pict>
          <v:group id="_x0000_s1101" style="position:absolute;left:0;text-align:left;margin-left:81pt;margin-top:37.9pt;width:251.3pt;height:63.2pt;z-index:251663360" coordorigin="3528,9178" coordsize="5089,1257">
            <v:shape id="_x0000_s1102" type="#_x0000_t202" style="position:absolute;left:8078;top:9178;width:539;height:283" strokeweight="1pt">
              <v:textbox style="mso-next-textbox:#_x0000_s1102" inset="0,0,0,0">
                <w:txbxContent>
                  <w:p w:rsidR="00085BF6" w:rsidRPr="00E516BC" w:rsidRDefault="00085BF6" w:rsidP="00392D27">
                    <w:pPr>
                      <w:jc w:val="center"/>
                      <w:rPr>
                        <w:rFonts w:cs="B Nazanin"/>
                        <w:b/>
                        <w:bCs/>
                        <w:sz w:val="26"/>
                        <w:szCs w:val="26"/>
                        <w:rtl/>
                        <w:lang w:bidi="fa-IR"/>
                      </w:rPr>
                    </w:pPr>
                    <w:r w:rsidRPr="00E516BC">
                      <w:rPr>
                        <w:rFonts w:cs="B Nazanin" w:hint="cs"/>
                        <w:b/>
                        <w:bCs/>
                        <w:sz w:val="18"/>
                        <w:szCs w:val="18"/>
                        <w:rtl/>
                        <w:lang w:bidi="fa-IR"/>
                      </w:rPr>
                      <w:t>چاهك</w:t>
                    </w:r>
                  </w:p>
                </w:txbxContent>
              </v:textbox>
            </v:shape>
            <v:shape id="_x0000_s1103" type="#_x0000_t202" style="position:absolute;left:3528;top:10208;width:900;height:227" stroked="f" strokeweight="1pt">
              <v:textbox style="mso-next-textbox:#_x0000_s1103" inset="0,0,0,0">
                <w:txbxContent>
                  <w:p w:rsidR="00085BF6" w:rsidRDefault="00085BF6" w:rsidP="00392D27">
                    <w:pPr>
                      <w:jc w:val="center"/>
                      <w:rPr>
                        <w:rFonts w:cs="B Nazanin"/>
                        <w:b/>
                        <w:bCs/>
                        <w:sz w:val="16"/>
                        <w:szCs w:val="16"/>
                        <w:rtl/>
                        <w:lang w:bidi="fa-IR"/>
                      </w:rPr>
                    </w:pPr>
                    <w:r w:rsidRPr="00E516BC">
                      <w:rPr>
                        <w:rFonts w:cs="B Nazanin" w:hint="cs"/>
                        <w:b/>
                        <w:bCs/>
                        <w:sz w:val="18"/>
                        <w:szCs w:val="18"/>
                        <w:rtl/>
                        <w:lang w:bidi="fa-IR"/>
                      </w:rPr>
                      <w:t xml:space="preserve">ناحیه </w:t>
                    </w:r>
                    <w:r>
                      <w:rPr>
                        <w:rFonts w:cs="B Nazanin" w:hint="cs"/>
                        <w:b/>
                        <w:bCs/>
                        <w:sz w:val="16"/>
                        <w:szCs w:val="16"/>
                        <w:rtl/>
                        <w:lang w:bidi="fa-IR"/>
                      </w:rPr>
                      <w:t>رخداد</w:t>
                    </w:r>
                  </w:p>
                </w:txbxContent>
              </v:textbox>
            </v:shape>
            <w10:wrap anchorx="page"/>
          </v:group>
        </w:pict>
      </w:r>
      <w:r w:rsidR="00D56BD4" w:rsidRPr="00D0257F">
        <w:rPr>
          <w:rFonts w:cs="B Zar" w:hint="cs"/>
          <w:noProof/>
          <w:sz w:val="28"/>
          <w:szCs w:val="28"/>
        </w:rPr>
        <w:drawing>
          <wp:inline distT="0" distB="0" distL="0" distR="0">
            <wp:extent cx="3493770" cy="1212850"/>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7" cstate="email"/>
                    <a:srcRect/>
                    <a:stretch>
                      <a:fillRect/>
                    </a:stretch>
                  </pic:blipFill>
                  <pic:spPr bwMode="auto">
                    <a:xfrm>
                      <a:off x="0" y="0"/>
                      <a:ext cx="3493770" cy="1212850"/>
                    </a:xfrm>
                    <a:prstGeom prst="rect">
                      <a:avLst/>
                    </a:prstGeom>
                    <a:noFill/>
                    <a:ln w="9525">
                      <a:noFill/>
                      <a:miter lim="800000"/>
                      <a:headEnd/>
                      <a:tailEnd/>
                    </a:ln>
                  </pic:spPr>
                </pic:pic>
              </a:graphicData>
            </a:graphic>
          </wp:inline>
        </w:drawing>
      </w:r>
    </w:p>
    <w:p w:rsidR="00392D27" w:rsidRPr="00D0257F" w:rsidRDefault="00392D27" w:rsidP="00D0257F">
      <w:pPr>
        <w:pStyle w:val="Heading1"/>
        <w:spacing w:line="336" w:lineRule="auto"/>
        <w:ind w:left="26"/>
        <w:contextualSpacing/>
        <w:jc w:val="lowKashida"/>
        <w:rPr>
          <w:rFonts w:cs="B Zar"/>
          <w:sz w:val="28"/>
          <w:szCs w:val="28"/>
          <w:rtl/>
        </w:rPr>
      </w:pPr>
    </w:p>
    <w:p w:rsidR="00392D27" w:rsidRPr="00D0257F" w:rsidRDefault="00392D27" w:rsidP="00D0257F">
      <w:pPr>
        <w:pStyle w:val="Heading1"/>
        <w:spacing w:line="336" w:lineRule="auto"/>
        <w:ind w:left="26"/>
        <w:contextualSpacing/>
        <w:jc w:val="center"/>
        <w:rPr>
          <w:rFonts w:cs="B Zar"/>
          <w:sz w:val="28"/>
          <w:szCs w:val="28"/>
          <w:rtl/>
        </w:rPr>
      </w:pPr>
      <w:bookmarkStart w:id="197" w:name="_Toc325566432"/>
      <w:r w:rsidRPr="00D0257F">
        <w:rPr>
          <w:rFonts w:cs="B Zar" w:hint="cs"/>
          <w:sz w:val="28"/>
          <w:szCs w:val="28"/>
          <w:rtl/>
        </w:rPr>
        <w:t>شكل(4</w:t>
      </w:r>
      <w:r w:rsidRPr="00D0257F">
        <w:rPr>
          <w:rFonts w:cs="B Zar" w:hint="cs"/>
          <w:sz w:val="28"/>
          <w:szCs w:val="28"/>
          <w:rtl/>
          <w:lang w:bidi="fa-IR"/>
        </w:rPr>
        <w:t>)</w:t>
      </w:r>
      <w:r w:rsidRPr="00D0257F">
        <w:rPr>
          <w:rFonts w:cs="B Zar" w:hint="cs"/>
          <w:sz w:val="28"/>
          <w:szCs w:val="28"/>
          <w:rtl/>
        </w:rPr>
        <w:t xml:space="preserve"> ساختار نيمه خودكار</w:t>
      </w:r>
      <w:bookmarkEnd w:id="197"/>
    </w:p>
    <w:p w:rsidR="00392D27" w:rsidRPr="00D0257F" w:rsidRDefault="00392D27" w:rsidP="00D0257F">
      <w:pPr>
        <w:spacing w:line="336" w:lineRule="auto"/>
        <w:ind w:left="26"/>
        <w:contextualSpacing/>
        <w:jc w:val="lowKashida"/>
        <w:rPr>
          <w:rFonts w:cs="B Zar"/>
          <w:sz w:val="28"/>
          <w:szCs w:val="28"/>
          <w:rtl/>
          <w:lang w:bidi="fa-IR"/>
        </w:rPr>
      </w:pP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rPr>
        <w:t>از طرف ديگر در كاربردهاي خاصي ممكن است از ساختار بخش بندي شده يا سلولي استفاده شود كه در هر بخش يك سردسته</w:t>
      </w:r>
      <w:r w:rsidRPr="00D0257F">
        <w:rPr>
          <w:rStyle w:val="FootnoteReference"/>
          <w:rFonts w:cs="B Zar"/>
          <w:sz w:val="28"/>
          <w:szCs w:val="28"/>
          <w:rtl/>
        </w:rPr>
        <w:footnoteReference w:id="5"/>
      </w:r>
      <w:r w:rsidRPr="00D0257F">
        <w:rPr>
          <w:rFonts w:cs="B Zar" w:hint="cs"/>
          <w:sz w:val="28"/>
          <w:szCs w:val="28"/>
          <w:rtl/>
        </w:rPr>
        <w:t xml:space="preserve"> وجود دارد كه داده هاي گره هاي دستة خود را به چاهك ارسال مي كند. در واقع هر سردسته مانند يك مدخل</w:t>
      </w:r>
      <w:r w:rsidRPr="00D0257F">
        <w:rPr>
          <w:rStyle w:val="FootnoteReference"/>
          <w:rFonts w:cs="B Zar"/>
          <w:sz w:val="28"/>
          <w:szCs w:val="28"/>
          <w:rtl/>
        </w:rPr>
        <w:footnoteReference w:id="6"/>
      </w:r>
      <w:r w:rsidRPr="00D0257F">
        <w:rPr>
          <w:rFonts w:cs="B Zar" w:hint="cs"/>
          <w:sz w:val="28"/>
          <w:szCs w:val="28"/>
          <w:rtl/>
        </w:rPr>
        <w:t xml:space="preserve"> عمل ميكند.</w:t>
      </w:r>
    </w:p>
    <w:p w:rsidR="00392D27" w:rsidRPr="00D0257F" w:rsidRDefault="00392D27" w:rsidP="00D0257F">
      <w:pPr>
        <w:pStyle w:val="Heading3"/>
        <w:spacing w:line="336" w:lineRule="auto"/>
        <w:ind w:left="26"/>
        <w:contextualSpacing/>
        <w:jc w:val="lowKashida"/>
        <w:rPr>
          <w:rFonts w:cs="B Zar"/>
          <w:sz w:val="28"/>
          <w:szCs w:val="28"/>
          <w:rtl/>
        </w:rPr>
      </w:pPr>
      <w:bookmarkStart w:id="198" w:name="_Toc325566433"/>
      <w:r w:rsidRPr="00D0257F">
        <w:rPr>
          <w:rFonts w:cs="B Zar" w:hint="cs"/>
          <w:sz w:val="28"/>
          <w:szCs w:val="28"/>
          <w:rtl/>
        </w:rPr>
        <w:t>ساختمان گره:</w:t>
      </w:r>
      <w:bookmarkEnd w:id="198"/>
    </w:p>
    <w:p w:rsidR="00392D27" w:rsidRPr="00D0257F" w:rsidRDefault="00392D27" w:rsidP="00D0257F">
      <w:pPr>
        <w:pStyle w:val="Heading1"/>
        <w:spacing w:line="336" w:lineRule="auto"/>
        <w:ind w:left="26"/>
        <w:contextualSpacing/>
        <w:jc w:val="lowKashida"/>
        <w:rPr>
          <w:rFonts w:cs="B Zar"/>
          <w:b w:val="0"/>
          <w:bCs w:val="0"/>
          <w:sz w:val="28"/>
          <w:szCs w:val="28"/>
          <w:rtl/>
        </w:rPr>
      </w:pPr>
      <w:bookmarkStart w:id="199" w:name="_Toc325566434"/>
      <w:r w:rsidRPr="00D0257F">
        <w:rPr>
          <w:rFonts w:cs="B Zar" w:hint="cs"/>
          <w:b w:val="0"/>
          <w:bCs w:val="0"/>
          <w:sz w:val="28"/>
          <w:szCs w:val="28"/>
          <w:rtl/>
        </w:rPr>
        <w:t>شكل(5) ساختمان داخلي گره حسگر را نشان مي دهد. هر گره شامل واحد حسگر/ كارانداز, واحد پردازش داده ها, فرستنده/گيرنده بي سيم و منبع تغذيه مي باشد بخشهاي اضافي واحد متحرك ساز, سيستم مكان ياب و توليد توان نيز ممكن است بسته به كاربرد در گره ها وجود داشته باشد</w:t>
      </w:r>
      <w:r w:rsidRPr="00D0257F">
        <w:rPr>
          <w:rFonts w:cs="B Zar"/>
          <w:b w:val="0"/>
          <w:bCs w:val="0"/>
          <w:sz w:val="28"/>
          <w:szCs w:val="28"/>
          <w:rtl/>
        </w:rPr>
        <w:t>.</w:t>
      </w:r>
      <w:bookmarkEnd w:id="199"/>
    </w:p>
    <w:p w:rsidR="00392D27" w:rsidRPr="00D0257F" w:rsidRDefault="00392D27" w:rsidP="00D0257F">
      <w:pPr>
        <w:pStyle w:val="Heading1"/>
        <w:spacing w:line="336" w:lineRule="auto"/>
        <w:ind w:left="26"/>
        <w:contextualSpacing/>
        <w:jc w:val="lowKashida"/>
        <w:rPr>
          <w:rFonts w:cs="B Zar"/>
          <w:b w:val="0"/>
          <w:bCs w:val="0"/>
          <w:sz w:val="28"/>
          <w:szCs w:val="28"/>
          <w:rtl/>
          <w:lang w:bidi="fa-IR"/>
        </w:rPr>
      </w:pPr>
      <w:bookmarkStart w:id="200" w:name="_Toc325566435"/>
      <w:r w:rsidRPr="00D0257F">
        <w:rPr>
          <w:rFonts w:cs="B Zar" w:hint="cs"/>
          <w:b w:val="0"/>
          <w:bCs w:val="0"/>
          <w:sz w:val="28"/>
          <w:szCs w:val="28"/>
          <w:rtl/>
        </w:rPr>
        <w:t xml:space="preserve">واحد پردازش داده شامل يك پردازندة كوچك و يك </w:t>
      </w:r>
      <w:r w:rsidRPr="00D0257F">
        <w:rPr>
          <w:rFonts w:cs="B Zar" w:hint="cs"/>
          <w:b w:val="0"/>
          <w:bCs w:val="0"/>
          <w:i/>
          <w:iCs/>
          <w:sz w:val="28"/>
          <w:szCs w:val="28"/>
          <w:rtl/>
        </w:rPr>
        <w:t>حافظه</w:t>
      </w:r>
      <w:r w:rsidRPr="00D0257F">
        <w:rPr>
          <w:rFonts w:cs="B Zar" w:hint="cs"/>
          <w:b w:val="0"/>
          <w:bCs w:val="0"/>
          <w:sz w:val="28"/>
          <w:szCs w:val="28"/>
          <w:rtl/>
        </w:rPr>
        <w:t xml:space="preserve"> با ظرفيت محدود است داده ها را از حسگرها گرفته بسته به كاربرد پردازش محدودي روي آنها انجام داده و از طريق فرستنده ارسال مي كند. واحد پردازش مديريت هماهنگي و مشاركت با ساير گره ها در شبكه را انجام مي دهد. واحد </w:t>
      </w:r>
      <w:r w:rsidRPr="00D0257F">
        <w:rPr>
          <w:rFonts w:cs="B Zar" w:hint="cs"/>
          <w:b w:val="0"/>
          <w:bCs w:val="0"/>
          <w:sz w:val="28"/>
          <w:szCs w:val="28"/>
          <w:rtl/>
        </w:rPr>
        <w:lastRenderedPageBreak/>
        <w:t>فرستنده گيرنده ارتباط گره با شبكه را برقرار مي كند. واحد حسگر شامل يك سري حسگر و مبدل آنالوگ به ديجيتال است كه اطلاعات آنالوگ را از حسگرگرفته و بصورت ديجيتال به پردازنده تحويل مي دهد. واحد كارانداز شامل كارانداز و مبدل ديجيتال به آنالوگ است كه فرامين ديجيتال را از پردازنده گرفته و به كارانداز تحويل مي دهد. واحد تامين انرژي, توان مصرفي تمام بخشها را تامين مي كند كه اغلب يك باطري با انرژي محدود است. محدوديت منبع انرژي يكي از تنگناهاي اساسي است كه در طراحي شبكه هاي حسگر همه چيز را تحت تاثير قرار مي دهد. در كنار اين بخش ممكن است واحدي براي توليد انرژي مثل سلول هاي خورشيدي وجود داشته باشد در گره هاي متحرك واحدي براي متحرك سازي وجود دارد. مكان</w:t>
      </w:r>
      <w:r w:rsidRPr="00D0257F">
        <w:rPr>
          <w:rFonts w:cs="B Zar"/>
          <w:b w:val="0"/>
          <w:bCs w:val="0"/>
          <w:sz w:val="28"/>
          <w:szCs w:val="28"/>
        </w:rPr>
        <w:t xml:space="preserve"> </w:t>
      </w:r>
      <w:r w:rsidRPr="00D0257F">
        <w:rPr>
          <w:rFonts w:cs="B Zar" w:hint="cs"/>
          <w:b w:val="0"/>
          <w:bCs w:val="0"/>
          <w:sz w:val="28"/>
          <w:szCs w:val="28"/>
          <w:rtl/>
        </w:rPr>
        <w:t>ياب موقعيت فيزيكي گره را تشخيص مي دهد. تكنيكهاي مسيردهي  و وظايف حسگري به اطلاعات مكان با دقت بالا نياز دارند. يكي از مهمترين مزاياي شبكه هاي حسگر توانايي مديريت ارتباط بين گره هاي در حال حركت مي باشد</w:t>
      </w:r>
      <w:r w:rsidRPr="00D0257F">
        <w:rPr>
          <w:rFonts w:cs="B Zar"/>
          <w:b w:val="0"/>
          <w:bCs w:val="0"/>
          <w:sz w:val="28"/>
          <w:szCs w:val="28"/>
          <w:rtl/>
        </w:rPr>
        <w:t>.</w:t>
      </w:r>
      <w:bookmarkEnd w:id="200"/>
      <w:r w:rsidRPr="00D0257F">
        <w:rPr>
          <w:rFonts w:cs="B Zar"/>
          <w:b w:val="0"/>
          <w:bCs w:val="0"/>
          <w:sz w:val="28"/>
          <w:szCs w:val="28"/>
        </w:rPr>
        <w:t xml:space="preserve"> </w:t>
      </w:r>
    </w:p>
    <w:p w:rsidR="00392D27" w:rsidRPr="00D0257F" w:rsidRDefault="00392D27" w:rsidP="00D0257F">
      <w:pPr>
        <w:spacing w:line="336" w:lineRule="auto"/>
        <w:ind w:left="26"/>
        <w:contextualSpacing/>
        <w:jc w:val="lowKashida"/>
        <w:rPr>
          <w:rFonts w:cs="B Zar"/>
          <w:sz w:val="28"/>
          <w:szCs w:val="28"/>
          <w:rtl/>
          <w:lang w:bidi="fa-IR"/>
        </w:rPr>
      </w:pPr>
    </w:p>
    <w:p w:rsidR="00392D27" w:rsidRPr="00D0257F" w:rsidRDefault="001C7098" w:rsidP="00D0257F">
      <w:pPr>
        <w:spacing w:line="336" w:lineRule="auto"/>
        <w:ind w:left="26"/>
        <w:contextualSpacing/>
        <w:jc w:val="lowKashida"/>
        <w:rPr>
          <w:rFonts w:cs="B Zar"/>
          <w:sz w:val="28"/>
          <w:szCs w:val="28"/>
          <w:rtl/>
          <w:lang w:bidi="fa-IR"/>
        </w:rPr>
      </w:pPr>
      <w:r>
        <w:rPr>
          <w:rFonts w:cs="B Zar"/>
          <w:sz w:val="28"/>
          <w:szCs w:val="28"/>
          <w:rtl/>
          <w:lang w:bidi="fa-IR"/>
        </w:rPr>
      </w:r>
      <w:r>
        <w:rPr>
          <w:rFonts w:cs="B Zar"/>
          <w:sz w:val="28"/>
          <w:szCs w:val="28"/>
          <w:lang w:bidi="fa-IR"/>
        </w:rPr>
        <w:pict>
          <v:group id="_x0000_s1032" style="width:432.4pt;height:195pt;mso-position-horizontal-relative:char;mso-position-vertical-relative:line" coordorigin="2157,1980" coordsize="8640,3780">
            <v:group id="_x0000_s1033" style="position:absolute;left:3960;top:3458;width:1800;height:360" coordorigin="3960,3780" coordsize="2345,360">
              <v:rect id="_x0000_s1034" style="position:absolute;left:3960;top:3780;width:2345;height:360">
                <v:textbox inset="1mm,.3mm,1mm,.3mm"/>
              </v:rect>
              <v:shape id="_x0000_s1035" type="#_x0000_t202" style="position:absolute;left:3965;top:3780;width:2340;height:360" filled="f" stroked="f">
                <v:textbox style="mso-next-textbox:#_x0000_s1035" inset="1mm,.3mm,1mm,.3mm">
                  <w:txbxContent>
                    <w:p w:rsidR="00085BF6" w:rsidRPr="00F01A0D" w:rsidRDefault="00085BF6" w:rsidP="00392D27">
                      <w:pPr>
                        <w:jc w:val="center"/>
                        <w:rPr>
                          <w:b/>
                          <w:bCs/>
                          <w:sz w:val="16"/>
                          <w:szCs w:val="16"/>
                        </w:rPr>
                      </w:pPr>
                      <w:r w:rsidRPr="00F01A0D">
                        <w:rPr>
                          <w:rFonts w:cs="B Nazanin" w:hint="cs"/>
                          <w:b/>
                          <w:bCs/>
                          <w:sz w:val="14"/>
                          <w:szCs w:val="14"/>
                          <w:rtl/>
                          <w:lang w:bidi="fa-IR"/>
                        </w:rPr>
                        <w:t xml:space="preserve">مبدل </w:t>
                      </w:r>
                      <w:r w:rsidRPr="00F01A0D">
                        <w:rPr>
                          <w:rFonts w:cs="B Nazanin" w:hint="cs"/>
                          <w:b/>
                          <w:bCs/>
                          <w:sz w:val="14"/>
                          <w:szCs w:val="14"/>
                          <w:rtl/>
                        </w:rPr>
                        <w:t>آنالوگ به ديجيتال</w:t>
                      </w:r>
                    </w:p>
                  </w:txbxContent>
                </v:textbox>
              </v:shape>
            </v:group>
            <v:group id="_x0000_s1036" style="position:absolute;left:2880;top:3457;width:905;height:360" coordorigin="4495,5760" coordsize="905,360">
              <v:rect id="_x0000_s1037" style="position:absolute;left:4495;top:5760;width:905;height:360"/>
              <v:shape id="_x0000_s1038" type="#_x0000_t202" style="position:absolute;left:4500;top:5760;width:900;height:360" filled="f" stroked="f">
                <v:textbox style="mso-next-textbox:#_x0000_s1038" inset="1mm,.3mm,1mm,.3mm">
                  <w:txbxContent>
                    <w:p w:rsidR="00085BF6" w:rsidRPr="000C430D" w:rsidRDefault="00085BF6" w:rsidP="00392D27">
                      <w:pPr>
                        <w:jc w:val="center"/>
                        <w:rPr>
                          <w:sz w:val="22"/>
                          <w:szCs w:val="22"/>
                        </w:rPr>
                      </w:pPr>
                      <w:r w:rsidRPr="000C430D">
                        <w:rPr>
                          <w:rFonts w:cs="B Nazanin" w:hint="cs"/>
                          <w:sz w:val="22"/>
                          <w:szCs w:val="22"/>
                          <w:rtl/>
                        </w:rPr>
                        <w:t>حسگر</w:t>
                      </w:r>
                    </w:p>
                  </w:txbxContent>
                </v:textbox>
              </v:shape>
            </v:group>
            <v:group id="_x0000_s1039" style="position:absolute;left:2890;top:3967;width:905;height:360" coordorigin="5575,5940" coordsize="905,360">
              <v:rect id="_x0000_s1040" style="position:absolute;left:5575;top:5940;width:905;height:360"/>
              <v:shape id="_x0000_s1041" type="#_x0000_t202" style="position:absolute;left:5580;top:5940;width:900;height:360" filled="f" stroked="f">
                <v:textbox style="mso-next-textbox:#_x0000_s1041" inset="1mm,.3mm,1mm,.3mm">
                  <w:txbxContent>
                    <w:p w:rsidR="00085BF6" w:rsidRPr="00F01A0D" w:rsidRDefault="00085BF6" w:rsidP="00392D27">
                      <w:pPr>
                        <w:jc w:val="center"/>
                        <w:rPr>
                          <w:b/>
                          <w:bCs/>
                          <w:sz w:val="16"/>
                          <w:szCs w:val="16"/>
                          <w:lang w:bidi="fa-IR"/>
                        </w:rPr>
                      </w:pPr>
                      <w:r w:rsidRPr="00F01A0D">
                        <w:rPr>
                          <w:rFonts w:cs="B Nazanin" w:hint="cs"/>
                          <w:b/>
                          <w:bCs/>
                          <w:sz w:val="16"/>
                          <w:szCs w:val="16"/>
                          <w:rtl/>
                          <w:lang w:bidi="fa-IR"/>
                        </w:rPr>
                        <w:t>كارانداز</w:t>
                      </w:r>
                    </w:p>
                  </w:txbxContent>
                </v:textbox>
              </v:shape>
            </v:group>
            <v:group id="_x0000_s1042" style="position:absolute;left:6840;top:3240;width:905;height:540" coordorigin="4495,5760" coordsize="905,360">
              <v:rect id="_x0000_s1043" style="position:absolute;left:4495;top:5760;width:905;height:360"/>
              <v:shape id="_x0000_s1044" type="#_x0000_t202" style="position:absolute;left:4500;top:5760;width:900;height:360" filled="f" stroked="f">
                <v:textbox style="mso-next-textbox:#_x0000_s1044" inset="1mm,.3mm,1mm,.3mm">
                  <w:txbxContent>
                    <w:p w:rsidR="00085BF6" w:rsidRDefault="00085BF6" w:rsidP="00392D27">
                      <w:pPr>
                        <w:jc w:val="center"/>
                        <w:rPr>
                          <w:rFonts w:cs="B Nazanin"/>
                          <w:sz w:val="6"/>
                          <w:szCs w:val="6"/>
                          <w:rtl/>
                        </w:rPr>
                      </w:pPr>
                    </w:p>
                    <w:p w:rsidR="00085BF6" w:rsidRPr="00F01A0D" w:rsidRDefault="00085BF6" w:rsidP="00392D27">
                      <w:pPr>
                        <w:jc w:val="center"/>
                        <w:rPr>
                          <w:b/>
                          <w:bCs/>
                          <w:sz w:val="16"/>
                          <w:szCs w:val="16"/>
                        </w:rPr>
                      </w:pPr>
                      <w:r w:rsidRPr="00F01A0D">
                        <w:rPr>
                          <w:rFonts w:cs="B Nazanin" w:hint="cs"/>
                          <w:b/>
                          <w:bCs/>
                          <w:sz w:val="16"/>
                          <w:szCs w:val="16"/>
                          <w:rtl/>
                        </w:rPr>
                        <w:t>پردازنده</w:t>
                      </w:r>
                    </w:p>
                  </w:txbxContent>
                </v:textbox>
              </v:shape>
            </v:group>
            <v:group id="_x0000_s1045" style="position:absolute;left:6840;top:3960;width:905;height:360" coordorigin="4495,5760" coordsize="905,360">
              <v:rect id="_x0000_s1046" style="position:absolute;left:4495;top:5760;width:905;height:360"/>
              <v:shape id="_x0000_s1047" type="#_x0000_t202" style="position:absolute;left:4500;top:5760;width:900;height:360" filled="f" stroked="f">
                <v:textbox style="mso-next-textbox:#_x0000_s1047" inset="1mm,.3mm,1mm,.3mm">
                  <w:txbxContent>
                    <w:p w:rsidR="00085BF6" w:rsidRDefault="00085BF6" w:rsidP="00392D27">
                      <w:pPr>
                        <w:jc w:val="center"/>
                        <w:rPr>
                          <w:sz w:val="20"/>
                          <w:szCs w:val="20"/>
                          <w:rtl/>
                          <w:lang w:bidi="fa-IR"/>
                        </w:rPr>
                      </w:pPr>
                      <w:r>
                        <w:rPr>
                          <w:rFonts w:cs="B Nazanin" w:hint="cs"/>
                          <w:sz w:val="20"/>
                          <w:szCs w:val="20"/>
                          <w:rtl/>
                        </w:rPr>
                        <w:t>حافظه</w:t>
                      </w:r>
                    </w:p>
                  </w:txbxContent>
                </v:textbox>
              </v:shape>
            </v:group>
            <v:group id="_x0000_s1048" style="position:absolute;left:3960;top:3960;width:1800;height:360" coordorigin="3960,3780" coordsize="2345,360">
              <v:rect id="_x0000_s1049" style="position:absolute;left:3960;top:3780;width:2345;height:360">
                <v:textbox inset="1mm,.3mm,1mm,.3mm"/>
              </v:rect>
              <v:shape id="_x0000_s1050" type="#_x0000_t202" style="position:absolute;left:3965;top:3780;width:2340;height:360" filled="f" stroked="f">
                <v:textbox style="mso-next-textbox:#_x0000_s1050" inset="1mm,.3mm,1mm,.3mm">
                  <w:txbxContent>
                    <w:p w:rsidR="00085BF6" w:rsidRPr="00F01A0D" w:rsidRDefault="00085BF6" w:rsidP="00392D27">
                      <w:pPr>
                        <w:jc w:val="center"/>
                        <w:rPr>
                          <w:b/>
                          <w:bCs/>
                          <w:color w:val="000000"/>
                          <w:sz w:val="16"/>
                          <w:szCs w:val="16"/>
                        </w:rPr>
                      </w:pPr>
                      <w:r w:rsidRPr="00F01A0D">
                        <w:rPr>
                          <w:rFonts w:cs="B Nazanin" w:hint="cs"/>
                          <w:b/>
                          <w:bCs/>
                          <w:color w:val="000000"/>
                          <w:sz w:val="14"/>
                          <w:szCs w:val="14"/>
                          <w:rtl/>
                          <w:lang w:bidi="fa-IR"/>
                        </w:rPr>
                        <w:t xml:space="preserve">مبدل </w:t>
                      </w:r>
                      <w:r w:rsidRPr="00F01A0D">
                        <w:rPr>
                          <w:rFonts w:cs="B Nazanin" w:hint="cs"/>
                          <w:b/>
                          <w:bCs/>
                          <w:color w:val="000000"/>
                          <w:sz w:val="14"/>
                          <w:szCs w:val="14"/>
                          <w:rtl/>
                        </w:rPr>
                        <w:t>ديجيتال به آنالوگ</w:t>
                      </w:r>
                    </w:p>
                    <w:p w:rsidR="00085BF6" w:rsidRPr="00E516BC" w:rsidRDefault="00085BF6" w:rsidP="00392D27">
                      <w:pPr>
                        <w:rPr>
                          <w:color w:val="000000"/>
                          <w:szCs w:val="16"/>
                        </w:rPr>
                      </w:pPr>
                    </w:p>
                  </w:txbxContent>
                </v:textbox>
              </v:shape>
            </v:group>
            <v:group id="_x0000_s1051" style="position:absolute;left:8100;top:3240;width:905;height:1080" coordorigin="4495,5760" coordsize="905,360">
              <v:rect id="_x0000_s1052" style="position:absolute;left:4495;top:5760;width:905;height:360"/>
              <v:shape id="_x0000_s1053" type="#_x0000_t202" style="position:absolute;left:4500;top:5760;width:900;height:360" filled="f" stroked="f">
                <v:textbox style="mso-next-textbox:#_x0000_s1053" inset="1mm,.3mm,1mm,.3mm">
                  <w:txbxContent>
                    <w:p w:rsidR="00085BF6" w:rsidRDefault="00085BF6" w:rsidP="00392D27">
                      <w:pPr>
                        <w:jc w:val="center"/>
                        <w:rPr>
                          <w:rFonts w:cs="B Nazanin"/>
                          <w:sz w:val="6"/>
                          <w:szCs w:val="6"/>
                          <w:rtl/>
                        </w:rPr>
                      </w:pPr>
                    </w:p>
                    <w:p w:rsidR="00085BF6" w:rsidRPr="00E93709" w:rsidRDefault="00085BF6" w:rsidP="00392D27">
                      <w:pPr>
                        <w:jc w:val="center"/>
                        <w:rPr>
                          <w:rFonts w:cs="B Nazanin"/>
                          <w:b/>
                          <w:bCs/>
                          <w:sz w:val="18"/>
                          <w:szCs w:val="18"/>
                          <w:rtl/>
                        </w:rPr>
                      </w:pPr>
                      <w:r w:rsidRPr="00E93709">
                        <w:rPr>
                          <w:rFonts w:cs="B Nazanin" w:hint="cs"/>
                          <w:b/>
                          <w:bCs/>
                          <w:sz w:val="18"/>
                          <w:szCs w:val="18"/>
                          <w:rtl/>
                        </w:rPr>
                        <w:t>فرستنده</w:t>
                      </w:r>
                    </w:p>
                    <w:p w:rsidR="00085BF6" w:rsidRPr="00E93709" w:rsidRDefault="00085BF6" w:rsidP="00392D27">
                      <w:pPr>
                        <w:jc w:val="center"/>
                        <w:rPr>
                          <w:rFonts w:cs="B Nazanin"/>
                          <w:b/>
                          <w:bCs/>
                          <w:sz w:val="18"/>
                          <w:szCs w:val="18"/>
                          <w:rtl/>
                        </w:rPr>
                      </w:pPr>
                      <w:r w:rsidRPr="00E93709">
                        <w:rPr>
                          <w:rFonts w:cs="B Nazanin" w:hint="cs"/>
                          <w:b/>
                          <w:bCs/>
                          <w:sz w:val="18"/>
                          <w:szCs w:val="18"/>
                          <w:rtl/>
                        </w:rPr>
                        <w:t>گيرنده</w:t>
                      </w:r>
                    </w:p>
                    <w:p w:rsidR="00085BF6" w:rsidRPr="00E93709" w:rsidRDefault="00085BF6" w:rsidP="00392D27">
                      <w:pPr>
                        <w:jc w:val="center"/>
                        <w:rPr>
                          <w:b/>
                          <w:bCs/>
                          <w:sz w:val="22"/>
                          <w:szCs w:val="22"/>
                          <w:rtl/>
                          <w:lang w:bidi="fa-IR"/>
                        </w:rPr>
                      </w:pPr>
                      <w:r w:rsidRPr="00E93709">
                        <w:rPr>
                          <w:rFonts w:cs="B Nazanin" w:hint="cs"/>
                          <w:b/>
                          <w:bCs/>
                          <w:sz w:val="18"/>
                          <w:szCs w:val="18"/>
                          <w:rtl/>
                        </w:rPr>
                        <w:t xml:space="preserve"> بي </w:t>
                      </w:r>
                      <w:r w:rsidRPr="00E93709">
                        <w:rPr>
                          <w:rFonts w:cs="B Nazanin" w:hint="cs"/>
                          <w:b/>
                          <w:bCs/>
                          <w:sz w:val="20"/>
                          <w:szCs w:val="20"/>
                          <w:rtl/>
                        </w:rPr>
                        <w:t>سيم</w:t>
                      </w:r>
                    </w:p>
                  </w:txbxContent>
                </v:textbox>
              </v:shape>
            </v:group>
            <v:group id="_x0000_s1054" style="position:absolute;left:2520;top:4860;width:6840;height:540" coordorigin="2877,4500" coordsize="6123,540">
              <v:shape id="_x0000_s1055" type="#_x0000_t202" style="position:absolute;left:2880;top:4500;width:6120;height:540" filled="f" stroked="f">
                <v:textbox style="mso-next-textbox:#_x0000_s1055">
                  <w:txbxContent>
                    <w:p w:rsidR="00085BF6" w:rsidRPr="000C430D" w:rsidRDefault="00085BF6" w:rsidP="00392D27">
                      <w:pPr>
                        <w:jc w:val="center"/>
                        <w:rPr>
                          <w:rFonts w:cs="B Nazanin"/>
                          <w:lang w:bidi="fa-IR"/>
                        </w:rPr>
                      </w:pPr>
                      <w:r w:rsidRPr="000C430D">
                        <w:rPr>
                          <w:rFonts w:cs="B Nazanin" w:hint="cs"/>
                          <w:rtl/>
                          <w:lang w:bidi="fa-IR"/>
                        </w:rPr>
                        <w:t>منبع تغذيه</w:t>
                      </w:r>
                    </w:p>
                  </w:txbxContent>
                </v:textbox>
              </v:shape>
              <v:rect id="_x0000_s1056" style="position:absolute;left:2877;top:4500;width:6120;height:540" filled="f"/>
            </v:group>
            <v:group id="_x0000_s1057" style="position:absolute;left:2520;top:2340;width:3417;height:540" coordorigin="2877,4500" coordsize="6123,540">
              <v:shape id="_x0000_s1058" type="#_x0000_t202" style="position:absolute;left:2880;top:4500;width:6120;height:540" filled="f">
                <v:stroke dashstyle="dash"/>
                <v:textbox style="mso-next-textbox:#_x0000_s1058">
                  <w:txbxContent>
                    <w:p w:rsidR="00085BF6" w:rsidRDefault="00085BF6" w:rsidP="00392D27">
                      <w:pPr>
                        <w:jc w:val="center"/>
                        <w:rPr>
                          <w:rFonts w:cs="B Nazanin"/>
                          <w:sz w:val="2"/>
                          <w:szCs w:val="2"/>
                          <w:rtl/>
                          <w:lang w:bidi="fa-IR"/>
                        </w:rPr>
                      </w:pPr>
                    </w:p>
                    <w:p w:rsidR="00085BF6" w:rsidRPr="00E516BC" w:rsidRDefault="00085BF6" w:rsidP="00392D27">
                      <w:pPr>
                        <w:jc w:val="center"/>
                        <w:rPr>
                          <w:rFonts w:cs="B Nazanin"/>
                          <w:lang w:bidi="fa-IR"/>
                        </w:rPr>
                      </w:pPr>
                      <w:r w:rsidRPr="00E516BC">
                        <w:rPr>
                          <w:rFonts w:cs="B Nazanin" w:hint="cs"/>
                          <w:sz w:val="22"/>
                          <w:szCs w:val="22"/>
                          <w:rtl/>
                          <w:lang w:bidi="fa-IR"/>
                        </w:rPr>
                        <w:t>سيستم مكان ياب</w:t>
                      </w:r>
                    </w:p>
                  </w:txbxContent>
                </v:textbox>
              </v:shape>
              <v:rect id="_x0000_s1059" style="position:absolute;left:2877;top:4500;width:6120;height:540" filled="f">
                <v:stroke dashstyle="dash"/>
              </v:rect>
            </v:group>
            <v:group id="_x0000_s1060" style="position:absolute;left:6840;top:2340;width:2520;height:540" coordorigin="2877,4500" coordsize="6123,540">
              <v:shape id="_x0000_s1061" type="#_x0000_t202" style="position:absolute;left:2880;top:4500;width:6120;height:540" filled="f">
                <v:stroke dashstyle="dash"/>
                <v:textbox style="mso-next-textbox:#_x0000_s1061">
                  <w:txbxContent>
                    <w:p w:rsidR="00085BF6" w:rsidRDefault="00085BF6" w:rsidP="00392D27">
                      <w:pPr>
                        <w:jc w:val="center"/>
                        <w:rPr>
                          <w:rFonts w:cs="B Nazanin"/>
                          <w:sz w:val="2"/>
                          <w:szCs w:val="2"/>
                          <w:rtl/>
                          <w:lang w:bidi="fa-IR"/>
                        </w:rPr>
                      </w:pPr>
                    </w:p>
                    <w:p w:rsidR="00085BF6" w:rsidRPr="00E516BC" w:rsidRDefault="00085BF6" w:rsidP="00392D27">
                      <w:pPr>
                        <w:jc w:val="center"/>
                        <w:rPr>
                          <w:rFonts w:cs="B Nazanin"/>
                          <w:lang w:bidi="fa-IR"/>
                        </w:rPr>
                      </w:pPr>
                      <w:r w:rsidRPr="00E516BC">
                        <w:rPr>
                          <w:rFonts w:cs="B Nazanin" w:hint="cs"/>
                          <w:sz w:val="22"/>
                          <w:szCs w:val="22"/>
                          <w:rtl/>
                          <w:lang w:bidi="fa-IR"/>
                        </w:rPr>
                        <w:t>واحد متحرك ساز</w:t>
                      </w:r>
                    </w:p>
                  </w:txbxContent>
                </v:textbox>
              </v:shape>
              <v:rect id="_x0000_s1062" style="position:absolute;left:2877;top:4500;width:6120;height:540" filled="f">
                <v:stroke dashstyle="dash"/>
              </v:rect>
            </v:group>
            <v:rect id="_x0000_s1063" style="position:absolute;left:2700;top:3060;width:3240;height:1440" filled="f"/>
            <v:shape id="_x0000_s1064" type="#_x0000_t202" style="position:absolute;left:2700;top:3060;width:3214;height:336" filled="f" stroked="f">
              <v:textbox style="mso-next-textbox:#_x0000_s1064" inset="1.5mm,.3mm,1.5mm,.3mm">
                <w:txbxContent>
                  <w:p w:rsidR="00085BF6" w:rsidRDefault="00085BF6" w:rsidP="00392D27">
                    <w:pPr>
                      <w:jc w:val="center"/>
                      <w:rPr>
                        <w:rFonts w:cs="B Nazanin"/>
                        <w:lang w:bidi="fa-IR"/>
                      </w:rPr>
                    </w:pPr>
                    <w:r>
                      <w:rPr>
                        <w:rFonts w:cs="B Nazanin" w:hint="cs"/>
                        <w:sz w:val="20"/>
                        <w:szCs w:val="20"/>
                        <w:rtl/>
                        <w:lang w:bidi="fa-IR"/>
                      </w:rPr>
                      <w:t>واحد حسگر/ كارانداز</w:t>
                    </w:r>
                  </w:p>
                </w:txbxContent>
              </v:textbox>
            </v:shape>
            <v:group id="_x0000_s1065" style="position:absolute;left:9610;top:4860;width:905;height:540" coordorigin="5575,5940" coordsize="905,360">
              <v:rect id="_x0000_s1066" style="position:absolute;left:5575;top:5940;width:905;height:360"/>
              <v:shape id="_x0000_s1067" type="#_x0000_t202" style="position:absolute;left:5580;top:5940;width:900;height:360" filled="f" stroked="f">
                <v:textbox style="mso-next-textbox:#_x0000_s1067" inset="1mm,.3mm,1mm,.3mm">
                  <w:txbxContent>
                    <w:p w:rsidR="00085BF6" w:rsidRDefault="00085BF6" w:rsidP="00392D27">
                      <w:pPr>
                        <w:jc w:val="center"/>
                        <w:rPr>
                          <w:rFonts w:cs="B Nazanin"/>
                          <w:sz w:val="6"/>
                          <w:szCs w:val="6"/>
                          <w:rtl/>
                          <w:lang w:bidi="fa-IR"/>
                        </w:rPr>
                      </w:pPr>
                    </w:p>
                    <w:p w:rsidR="00085BF6" w:rsidRDefault="00085BF6" w:rsidP="00392D27">
                      <w:pPr>
                        <w:jc w:val="center"/>
                        <w:rPr>
                          <w:sz w:val="20"/>
                          <w:szCs w:val="20"/>
                          <w:lang w:bidi="fa-IR"/>
                        </w:rPr>
                      </w:pPr>
                      <w:r>
                        <w:rPr>
                          <w:rFonts w:cs="B Nazanin" w:hint="cs"/>
                          <w:sz w:val="20"/>
                          <w:szCs w:val="20"/>
                          <w:rtl/>
                          <w:lang w:bidi="fa-IR"/>
                        </w:rPr>
                        <w:t>مولد انرژي</w:t>
                      </w:r>
                    </w:p>
                  </w:txbxContent>
                </v:textbox>
              </v:shape>
            </v:group>
            <v:rect id="_x0000_s1068" style="position:absolute;left:2157;top:1980;width:8640;height:3780" filled="f"/>
            <v:line id="_x0000_s1069" style="position:absolute;flip:y" from="9180,2880" to="9180,4860">
              <v:stroke endarrow="block" endarrowwidth="narrow" endarrowlength="short"/>
            </v:line>
            <v:line id="_x0000_s1070" style="position:absolute;flip:y" from="2600,2880" to="2600,4860">
              <v:stroke endarrow="block" endarrowwidth="narrow" endarrowlength="short"/>
            </v:line>
            <v:line id="_x0000_s1071" style="position:absolute;flip:y" from="4140,4500" to="4140,4857">
              <v:stroke endarrow="block" endarrowwidth="narrow" endarrowlength="short"/>
            </v:line>
            <v:line id="_x0000_s1072" style="position:absolute;flip:y" from="7304,4320" to="7304,4859">
              <v:stroke endarrow="block" endarrowwidth="narrow" endarrowlength="short"/>
            </v:line>
            <v:line id="_x0000_s1073" style="position:absolute;flip:y" from="8556,4312" to="8556,4851">
              <v:stroke endarrow="block" endarrowwidth="narrow" endarrowlength="short"/>
            </v:line>
            <v:line id="_x0000_s1074" style="position:absolute;flip:y" from="7200,3780" to="7200,3950">
              <v:stroke startarrowwidth="narrow" startarrowlength="short" endarrow="block" endarrowwidth="narrow" endarrowlength="short"/>
            </v:line>
            <v:line id="_x0000_s1075" style="position:absolute;flip:y" from="7380,3788" to="7380,3958">
              <v:stroke startarrow="block" startarrowwidth="narrow" startarrowlength="short" endarrowwidth="narrow" endarrowlength="short"/>
            </v:line>
            <v:line id="_x0000_s1076" style="position:absolute" from="7756,3432" to="8096,3432">
              <v:stroke endarrow="block" endarrowwidth="narrow" endarrowlength="short"/>
            </v:line>
            <v:line id="_x0000_s1077" style="position:absolute" from="7748,3600" to="8088,3600">
              <v:stroke startarrow="block" startarrowwidth="narrow" startarrowlength="short" endarrowwidth="narrow" endarrowlength="short"/>
            </v:line>
            <v:line id="_x0000_s1078" style="position:absolute" from="3780,3640" to="3960,3640">
              <v:stroke endarrow="block" endarrowwidth="narrow" endarrowlength="short"/>
            </v:line>
            <v:line id="_x0000_s1079" style="position:absolute" from="3780,4140" to="3960,4140">
              <v:stroke startarrow="block" startarrowwidth="narrow" startarrowlength="short" endarrowwidth="narrow" endarrowlength="short"/>
            </v:line>
            <v:line id="_x0000_s1080" style="position:absolute;flip:y" from="7296,2880" to="7296,3237">
              <v:stroke endarrow="block" endarrowwidth="narrow" endarrowlength="short"/>
            </v:line>
            <v:group id="_x0000_s1081" style="position:absolute;left:5761;top:3599;width:1081;height:567" coordorigin="5761,3599" coordsize="1081,567">
              <v:line id="_x0000_s1082" style="position:absolute;flip:x" from="5761,3599" to="6842,3600">
                <v:stroke startarrow="block" startarrowwidth="narrow" startarrowlength="short" endarrowwidth="narrow" endarrowlength="short"/>
              </v:line>
              <v:line id="_x0000_s1083" style="position:absolute;flip:x" from="5762,4164" to="6323,4165">
                <v:stroke endarrow="block" endarrowwidth="narrow" endarrowlength="short"/>
              </v:line>
              <v:line id="_x0000_s1084" style="position:absolute;flip:x" from="6326,3696" to="6836,3697"/>
              <v:line id="_x0000_s1085" style="position:absolute" from="6326,3707" to="6327,4166"/>
            </v:group>
            <v:line id="_x0000_s1086" style="position:absolute;rotation:-180;flip:x" from="5932,2636" to="6380,2637">
              <v:stroke startarrowwidth="narrow" startarrowlength="short" endarrowwidth="narrow" endarrowlength="short"/>
            </v:line>
            <v:line id="_x0000_s1087" style="position:absolute;rotation:-180;flip:x" from="6386,3411" to="6840,3412">
              <v:stroke endarrow="block" endarrowwidth="narrow" endarrowlength="short"/>
            </v:line>
            <v:line id="_x0000_s1088" style="position:absolute;rotation:180" from="6384,2640" to="6385,3411"/>
            <v:line id="_x0000_s1089" style="position:absolute" from="9345,5130" to="9589,5130">
              <v:stroke startarrow="block" startarrowwidth="narrow" startarrowlength="short" endarrowwidth="narrow" endarrowlength="short"/>
            </v:line>
            <w10:wrap type="none"/>
            <w10:anchorlock/>
          </v:group>
        </w:pict>
      </w:r>
    </w:p>
    <w:p w:rsidR="00392D27" w:rsidRPr="00D0257F" w:rsidRDefault="00392D27" w:rsidP="00D0257F">
      <w:pPr>
        <w:spacing w:line="336" w:lineRule="auto"/>
        <w:ind w:left="26"/>
        <w:contextualSpacing/>
        <w:jc w:val="center"/>
        <w:rPr>
          <w:rFonts w:cs="B Zar"/>
          <w:b/>
          <w:bCs/>
          <w:sz w:val="28"/>
          <w:szCs w:val="28"/>
          <w:rtl/>
        </w:rPr>
      </w:pPr>
      <w:r w:rsidRPr="00D0257F">
        <w:rPr>
          <w:rFonts w:cs="B Zar" w:hint="cs"/>
          <w:b/>
          <w:bCs/>
          <w:sz w:val="28"/>
          <w:szCs w:val="28"/>
          <w:rtl/>
        </w:rPr>
        <w:t>شكل(5) ساختمان داخلی گره  حسگر/كارانداز</w:t>
      </w:r>
    </w:p>
    <w:p w:rsidR="00392D27" w:rsidRPr="00D0257F" w:rsidRDefault="00392D27" w:rsidP="00D0257F">
      <w:pPr>
        <w:pStyle w:val="Heading7"/>
        <w:spacing w:line="336" w:lineRule="auto"/>
        <w:ind w:left="26"/>
        <w:contextualSpacing/>
        <w:jc w:val="lowKashida"/>
        <w:rPr>
          <w:rFonts w:cs="B Zar"/>
          <w:sz w:val="28"/>
          <w:szCs w:val="28"/>
          <w:rtl/>
        </w:rPr>
      </w:pPr>
    </w:p>
    <w:p w:rsidR="00392D27" w:rsidRPr="00D0257F" w:rsidRDefault="00392D27" w:rsidP="00D0257F">
      <w:pPr>
        <w:spacing w:line="336" w:lineRule="auto"/>
        <w:contextualSpacing/>
        <w:rPr>
          <w:rFonts w:cs="B Zar"/>
          <w:b/>
          <w:bCs/>
          <w:sz w:val="28"/>
          <w:szCs w:val="28"/>
          <w:rtl/>
          <w:lang w:bidi="fa-IR"/>
        </w:rPr>
      </w:pPr>
      <w:r w:rsidRPr="00D0257F">
        <w:rPr>
          <w:rFonts w:cs="B Zar" w:hint="cs"/>
          <w:b/>
          <w:bCs/>
          <w:sz w:val="28"/>
          <w:szCs w:val="28"/>
          <w:rtl/>
        </w:rPr>
        <w:t>ويژگي ها:</w:t>
      </w:r>
    </w:p>
    <w:p w:rsidR="00392D27" w:rsidRPr="00D0257F" w:rsidRDefault="00392D27" w:rsidP="00D0257F">
      <w:pPr>
        <w:spacing w:line="336" w:lineRule="auto"/>
        <w:contextualSpacing/>
        <w:rPr>
          <w:rFonts w:cs="B Zar"/>
          <w:sz w:val="28"/>
          <w:szCs w:val="28"/>
          <w:rtl/>
          <w:lang w:bidi="fa-IR"/>
        </w:rPr>
      </w:pPr>
    </w:p>
    <w:p w:rsidR="00392D27" w:rsidRPr="00D0257F" w:rsidRDefault="00392D27" w:rsidP="00D0257F">
      <w:pPr>
        <w:spacing w:line="336" w:lineRule="auto"/>
        <w:ind w:left="26"/>
        <w:contextualSpacing/>
        <w:jc w:val="lowKashida"/>
        <w:rPr>
          <w:rFonts w:cs="B Zar"/>
          <w:sz w:val="28"/>
          <w:szCs w:val="28"/>
          <w:rtl/>
        </w:rPr>
      </w:pPr>
      <w:r w:rsidRPr="00D0257F">
        <w:rPr>
          <w:rFonts w:cs="B Zar" w:hint="cs"/>
          <w:sz w:val="28"/>
          <w:szCs w:val="28"/>
          <w:rtl/>
        </w:rPr>
        <w:t>وجود برخي ويژگي ها در شبكه حسگر/ كارانداز, آن را از ساير شبكه هاي سنتی و بي سيم متمايز مي كند. از آن جمله عبارتند از:</w:t>
      </w:r>
    </w:p>
    <w:p w:rsidR="00392D27" w:rsidRPr="00D0257F" w:rsidRDefault="00392D27" w:rsidP="00D0257F">
      <w:pPr>
        <w:numPr>
          <w:ilvl w:val="0"/>
          <w:numId w:val="6"/>
        </w:numPr>
        <w:tabs>
          <w:tab w:val="clear" w:pos="720"/>
          <w:tab w:val="num" w:pos="-328"/>
        </w:tabs>
        <w:spacing w:line="336" w:lineRule="auto"/>
        <w:ind w:left="26" w:firstLine="0"/>
        <w:contextualSpacing/>
        <w:jc w:val="lowKashida"/>
        <w:rPr>
          <w:rFonts w:cs="B Zar"/>
          <w:sz w:val="28"/>
          <w:szCs w:val="28"/>
        </w:rPr>
      </w:pPr>
      <w:r w:rsidRPr="00D0257F">
        <w:rPr>
          <w:rFonts w:cs="B Zar" w:hint="cs"/>
          <w:sz w:val="28"/>
          <w:szCs w:val="28"/>
          <w:rtl/>
        </w:rPr>
        <w:t>تنگناهاي سخت افزاري شامل محدوديتهاي اندازة فيزيكي, منبع انرژي, قدرت پردازش, ظرفيت حافظه</w:t>
      </w:r>
    </w:p>
    <w:p w:rsidR="00392D27" w:rsidRPr="00D0257F" w:rsidRDefault="00392D27" w:rsidP="00D0257F">
      <w:pPr>
        <w:numPr>
          <w:ilvl w:val="0"/>
          <w:numId w:val="6"/>
        </w:numPr>
        <w:tabs>
          <w:tab w:val="clear" w:pos="720"/>
          <w:tab w:val="num" w:pos="-328"/>
        </w:tabs>
        <w:spacing w:line="336" w:lineRule="auto"/>
        <w:ind w:left="26" w:firstLine="0"/>
        <w:contextualSpacing/>
        <w:jc w:val="lowKashida"/>
        <w:rPr>
          <w:rFonts w:cs="B Zar"/>
          <w:sz w:val="28"/>
          <w:szCs w:val="28"/>
          <w:rtl/>
        </w:rPr>
      </w:pPr>
      <w:r w:rsidRPr="00D0257F">
        <w:rPr>
          <w:rFonts w:cs="B Zar" w:hint="cs"/>
          <w:sz w:val="28"/>
          <w:szCs w:val="28"/>
          <w:rtl/>
        </w:rPr>
        <w:t>تعداد بسيار زياد گره ها</w:t>
      </w:r>
    </w:p>
    <w:p w:rsidR="00392D27" w:rsidRPr="00D0257F" w:rsidRDefault="00392D27" w:rsidP="00D0257F">
      <w:pPr>
        <w:numPr>
          <w:ilvl w:val="0"/>
          <w:numId w:val="6"/>
        </w:numPr>
        <w:tabs>
          <w:tab w:val="clear" w:pos="720"/>
          <w:tab w:val="num" w:pos="-328"/>
        </w:tabs>
        <w:spacing w:line="336" w:lineRule="auto"/>
        <w:ind w:left="26" w:firstLine="0"/>
        <w:contextualSpacing/>
        <w:jc w:val="lowKashida"/>
        <w:rPr>
          <w:rFonts w:cs="B Zar"/>
          <w:sz w:val="28"/>
          <w:szCs w:val="28"/>
          <w:rtl/>
        </w:rPr>
      </w:pPr>
      <w:r w:rsidRPr="00D0257F">
        <w:rPr>
          <w:rFonts w:cs="B Zar" w:hint="cs"/>
          <w:sz w:val="28"/>
          <w:szCs w:val="28"/>
          <w:rtl/>
        </w:rPr>
        <w:t>چگالي بالا در توزيع گره ها در ناحيه عملياتي</w:t>
      </w:r>
    </w:p>
    <w:p w:rsidR="00392D27" w:rsidRPr="00D0257F" w:rsidRDefault="00392D27" w:rsidP="00D0257F">
      <w:pPr>
        <w:numPr>
          <w:ilvl w:val="0"/>
          <w:numId w:val="6"/>
        </w:numPr>
        <w:tabs>
          <w:tab w:val="clear" w:pos="720"/>
          <w:tab w:val="num" w:pos="-328"/>
        </w:tabs>
        <w:spacing w:line="336" w:lineRule="auto"/>
        <w:ind w:left="26" w:firstLine="0"/>
        <w:contextualSpacing/>
        <w:jc w:val="lowKashida"/>
        <w:rPr>
          <w:rFonts w:cs="B Zar"/>
          <w:sz w:val="28"/>
          <w:szCs w:val="28"/>
          <w:rtl/>
        </w:rPr>
      </w:pPr>
      <w:r w:rsidRPr="00D0257F">
        <w:rPr>
          <w:rFonts w:cs="B Zar" w:hint="cs"/>
          <w:sz w:val="28"/>
          <w:szCs w:val="28"/>
          <w:rtl/>
        </w:rPr>
        <w:t>وجود استعداد خرابي در گره ها</w:t>
      </w:r>
    </w:p>
    <w:p w:rsidR="00392D27" w:rsidRPr="00D0257F" w:rsidRDefault="00392D27" w:rsidP="00D0257F">
      <w:pPr>
        <w:numPr>
          <w:ilvl w:val="0"/>
          <w:numId w:val="6"/>
        </w:numPr>
        <w:tabs>
          <w:tab w:val="clear" w:pos="720"/>
          <w:tab w:val="num" w:pos="-328"/>
        </w:tabs>
        <w:spacing w:line="336" w:lineRule="auto"/>
        <w:ind w:left="26" w:firstLine="0"/>
        <w:contextualSpacing/>
        <w:jc w:val="lowKashida"/>
        <w:rPr>
          <w:rFonts w:cs="B Zar"/>
          <w:sz w:val="28"/>
          <w:szCs w:val="28"/>
          <w:rtl/>
        </w:rPr>
      </w:pPr>
      <w:r w:rsidRPr="00D0257F">
        <w:rPr>
          <w:rFonts w:cs="B Zar" w:hint="cs"/>
          <w:sz w:val="28"/>
          <w:szCs w:val="28"/>
          <w:rtl/>
        </w:rPr>
        <w:t>تغييرات توپولوژي بصورت پويا و احيانا متناوب</w:t>
      </w:r>
    </w:p>
    <w:p w:rsidR="00392D27" w:rsidRPr="00D0257F" w:rsidRDefault="00392D27" w:rsidP="00D0257F">
      <w:pPr>
        <w:numPr>
          <w:ilvl w:val="0"/>
          <w:numId w:val="6"/>
        </w:numPr>
        <w:tabs>
          <w:tab w:val="clear" w:pos="720"/>
          <w:tab w:val="num" w:pos="-328"/>
        </w:tabs>
        <w:spacing w:line="336" w:lineRule="auto"/>
        <w:ind w:left="26" w:firstLine="0"/>
        <w:contextualSpacing/>
        <w:jc w:val="lowKashida"/>
        <w:rPr>
          <w:rFonts w:cs="B Zar"/>
          <w:sz w:val="28"/>
          <w:szCs w:val="28"/>
        </w:rPr>
      </w:pPr>
      <w:r w:rsidRPr="00D0257F">
        <w:rPr>
          <w:rFonts w:cs="B Zar" w:hint="cs"/>
          <w:sz w:val="28"/>
          <w:szCs w:val="28"/>
          <w:rtl/>
        </w:rPr>
        <w:t>استفاده از روش پخش همگاني</w:t>
      </w:r>
      <w:r w:rsidRPr="00D0257F">
        <w:rPr>
          <w:rStyle w:val="FootnoteReference"/>
          <w:rFonts w:cs="B Zar"/>
          <w:sz w:val="28"/>
          <w:szCs w:val="28"/>
          <w:rtl/>
        </w:rPr>
        <w:footnoteReference w:id="7"/>
      </w:r>
      <w:r w:rsidRPr="00D0257F">
        <w:rPr>
          <w:rFonts w:cs="B Zar" w:hint="cs"/>
          <w:sz w:val="28"/>
          <w:szCs w:val="28"/>
          <w:rtl/>
        </w:rPr>
        <w:t xml:space="preserve"> در ارتباط بين گره ها در مقابل ارتباط نقطه به نقطه </w:t>
      </w:r>
    </w:p>
    <w:p w:rsidR="00392D27" w:rsidRPr="00D0257F" w:rsidRDefault="00392D27" w:rsidP="00D0257F">
      <w:pPr>
        <w:numPr>
          <w:ilvl w:val="0"/>
          <w:numId w:val="6"/>
        </w:numPr>
        <w:tabs>
          <w:tab w:val="clear" w:pos="720"/>
        </w:tabs>
        <w:spacing w:line="336" w:lineRule="auto"/>
        <w:ind w:left="26" w:firstLine="0"/>
        <w:contextualSpacing/>
        <w:rPr>
          <w:rFonts w:cs="B Zar"/>
          <w:sz w:val="28"/>
          <w:szCs w:val="28"/>
        </w:rPr>
      </w:pPr>
      <w:r w:rsidRPr="00D0257F">
        <w:rPr>
          <w:rFonts w:cs="B Zar" w:hint="cs"/>
          <w:sz w:val="28"/>
          <w:szCs w:val="28"/>
          <w:rtl/>
        </w:rPr>
        <w:t>داده محور</w:t>
      </w:r>
      <w:r w:rsidRPr="00D0257F">
        <w:rPr>
          <w:rStyle w:val="FootnoteReference"/>
          <w:rFonts w:cs="B Zar"/>
          <w:sz w:val="28"/>
          <w:szCs w:val="28"/>
          <w:rtl/>
        </w:rPr>
        <w:footnoteReference w:id="8"/>
      </w:r>
      <w:r w:rsidRPr="00D0257F">
        <w:rPr>
          <w:rFonts w:cs="B Zar" w:hint="cs"/>
          <w:sz w:val="28"/>
          <w:szCs w:val="28"/>
          <w:rtl/>
        </w:rPr>
        <w:t xml:space="preserve"> بودن شبكه به اين معني كه گره ها كد شناسايي</w:t>
      </w:r>
      <w:r w:rsidRPr="00D0257F">
        <w:rPr>
          <w:rStyle w:val="FootnoteReference"/>
          <w:rFonts w:cs="B Zar"/>
          <w:sz w:val="28"/>
          <w:szCs w:val="28"/>
          <w:rtl/>
        </w:rPr>
        <w:footnoteReference w:id="9"/>
      </w:r>
      <w:r w:rsidRPr="00D0257F">
        <w:rPr>
          <w:rFonts w:cs="B Zar" w:hint="cs"/>
          <w:sz w:val="28"/>
          <w:szCs w:val="28"/>
          <w:rtl/>
        </w:rPr>
        <w:t xml:space="preserve"> ندارند</w:t>
      </w:r>
    </w:p>
    <w:p w:rsidR="00392D27" w:rsidRPr="00D0257F" w:rsidRDefault="00392D27" w:rsidP="00D0257F">
      <w:pPr>
        <w:numPr>
          <w:ilvl w:val="0"/>
          <w:numId w:val="6"/>
        </w:numPr>
        <w:tabs>
          <w:tab w:val="clear" w:pos="720"/>
        </w:tabs>
        <w:spacing w:line="336" w:lineRule="auto"/>
        <w:ind w:left="26" w:firstLine="0"/>
        <w:contextualSpacing/>
        <w:rPr>
          <w:rFonts w:cs="B Zar"/>
          <w:sz w:val="28"/>
          <w:szCs w:val="28"/>
        </w:rPr>
      </w:pPr>
    </w:p>
    <w:p w:rsidR="00392D27" w:rsidRPr="00D0257F" w:rsidRDefault="00392D27" w:rsidP="00D0257F">
      <w:pPr>
        <w:spacing w:line="336" w:lineRule="auto"/>
        <w:contextualSpacing/>
        <w:rPr>
          <w:rFonts w:cs="B Zar"/>
          <w:b/>
          <w:bCs/>
          <w:sz w:val="28"/>
          <w:szCs w:val="28"/>
          <w:rtl/>
          <w:lang w:bidi="fa-IR"/>
        </w:rPr>
      </w:pPr>
      <w:r w:rsidRPr="00D0257F">
        <w:rPr>
          <w:rFonts w:cs="B Zar" w:hint="cs"/>
          <w:b/>
          <w:bCs/>
          <w:sz w:val="28"/>
          <w:szCs w:val="28"/>
          <w:rtl/>
        </w:rPr>
        <w:t>موضوعات مطرح</w:t>
      </w:r>
      <w:r w:rsidRPr="00D0257F">
        <w:rPr>
          <w:rFonts w:cs="B Zar" w:hint="cs"/>
          <w:b/>
          <w:bCs/>
          <w:sz w:val="28"/>
          <w:szCs w:val="28"/>
          <w:rtl/>
          <w:lang w:bidi="fa-IR"/>
        </w:rPr>
        <w:t>:</w:t>
      </w:r>
    </w:p>
    <w:p w:rsidR="00392D27" w:rsidRPr="00D0257F" w:rsidRDefault="00392D27" w:rsidP="00D0257F">
      <w:pPr>
        <w:spacing w:line="336" w:lineRule="auto"/>
        <w:contextualSpacing/>
        <w:rPr>
          <w:rFonts w:cs="B Zar"/>
          <w:b/>
          <w:bCs/>
          <w:sz w:val="28"/>
          <w:szCs w:val="28"/>
          <w:rtl/>
          <w:lang w:bidi="fa-IR"/>
        </w:rPr>
      </w:pPr>
    </w:p>
    <w:p w:rsidR="00392D27" w:rsidRPr="00D0257F" w:rsidRDefault="00392D27" w:rsidP="00D0257F">
      <w:pPr>
        <w:spacing w:line="336" w:lineRule="auto"/>
        <w:ind w:left="26"/>
        <w:contextualSpacing/>
        <w:jc w:val="lowKashida"/>
        <w:rPr>
          <w:rFonts w:cs="B Zar"/>
          <w:sz w:val="28"/>
          <w:szCs w:val="28"/>
          <w:rtl/>
        </w:rPr>
      </w:pPr>
      <w:r w:rsidRPr="00D0257F">
        <w:rPr>
          <w:rFonts w:cs="B Zar" w:hint="cs"/>
          <w:sz w:val="28"/>
          <w:szCs w:val="28"/>
          <w:rtl/>
        </w:rPr>
        <w:lastRenderedPageBreak/>
        <w:t>عوامل</w:t>
      </w:r>
      <w:r w:rsidRPr="00D0257F">
        <w:rPr>
          <w:rFonts w:cs="B Zar" w:hint="cs"/>
          <w:sz w:val="28"/>
          <w:szCs w:val="28"/>
          <w:rtl/>
          <w:lang w:bidi="fa-IR"/>
        </w:rPr>
        <w:t xml:space="preserve"> متعددی در </w:t>
      </w:r>
      <w:r w:rsidRPr="00D0257F">
        <w:rPr>
          <w:rFonts w:cs="B Zar" w:hint="cs"/>
          <w:sz w:val="28"/>
          <w:szCs w:val="28"/>
          <w:rtl/>
        </w:rPr>
        <w:t>طراحي شبکه های حسگر موثر است و موضوعات بسیاری در این زمینه مطرح است که بررسی تمام آنها در این نوشتار نمیگنجد از این رو تنها به ذکر برخی از آنها بطور خلاصه اکتفا می کنیم.</w:t>
      </w:r>
    </w:p>
    <w:p w:rsidR="00392D27" w:rsidRPr="00D0257F" w:rsidRDefault="00392D27" w:rsidP="00D0257F">
      <w:pPr>
        <w:spacing w:line="336" w:lineRule="auto"/>
        <w:ind w:left="26"/>
        <w:contextualSpacing/>
        <w:jc w:val="lowKashida"/>
        <w:rPr>
          <w:rFonts w:cs="B Zar"/>
          <w:sz w:val="28"/>
          <w:szCs w:val="28"/>
          <w:rtl/>
          <w:lang w:bidi="fa-IR"/>
        </w:rPr>
      </w:pPr>
    </w:p>
    <w:p w:rsidR="00392D27" w:rsidRPr="00D0257F" w:rsidRDefault="00392D27" w:rsidP="00D0257F">
      <w:pPr>
        <w:spacing w:line="336" w:lineRule="auto"/>
        <w:ind w:left="26"/>
        <w:contextualSpacing/>
        <w:jc w:val="lowKashida"/>
        <w:rPr>
          <w:rFonts w:cs="B Zar"/>
          <w:b/>
          <w:bCs/>
          <w:sz w:val="28"/>
          <w:szCs w:val="28"/>
          <w:rtl/>
          <w:lang w:bidi="fa-IR"/>
        </w:rPr>
      </w:pPr>
      <w:r w:rsidRPr="00D0257F">
        <w:rPr>
          <w:rFonts w:cs="B Zar" w:hint="cs"/>
          <w:b/>
          <w:bCs/>
          <w:sz w:val="28"/>
          <w:szCs w:val="28"/>
          <w:rtl/>
        </w:rPr>
        <w:t>1- تنگناهاي سخت افزاري:</w:t>
      </w:r>
      <w:r w:rsidRPr="00D0257F">
        <w:rPr>
          <w:rFonts w:cs="B Zar" w:hint="cs"/>
          <w:sz w:val="28"/>
          <w:szCs w:val="28"/>
          <w:rtl/>
        </w:rPr>
        <w:t xml:space="preserve"> هرگره ضمن اينكه بايد كل اجزاء لازم را داشته باشد بايد بحد كافي كوچك</w:t>
      </w:r>
      <w:r w:rsidRPr="00D0257F">
        <w:rPr>
          <w:rFonts w:cs="B Zar"/>
          <w:sz w:val="28"/>
          <w:szCs w:val="28"/>
        </w:rPr>
        <w:t>,</w:t>
      </w:r>
      <w:r w:rsidRPr="00D0257F">
        <w:rPr>
          <w:rFonts w:cs="B Zar" w:hint="cs"/>
          <w:sz w:val="28"/>
          <w:szCs w:val="28"/>
          <w:rtl/>
        </w:rPr>
        <w:t xml:space="preserve"> سبك و كم حجم نيز باشد بعنوان مثال در برخي كاربردها گره يايد به كوچكي يك قوطي كبريت باشد و حتي گاهي حجم گره محدود به يك سانتيمتر مكعب است و از نظر وزن آنقدر باید سبك باشد كه بتواند همراه باد در هوا معلق شود. در عين حال هر گره بايد توان مصرفي بسيار كم</w:t>
      </w:r>
      <w:r w:rsidRPr="00D0257F">
        <w:rPr>
          <w:rFonts w:cs="B Zar"/>
          <w:sz w:val="28"/>
          <w:szCs w:val="28"/>
        </w:rPr>
        <w:t>,</w:t>
      </w:r>
      <w:r w:rsidRPr="00D0257F">
        <w:rPr>
          <w:rFonts w:cs="B Zar" w:hint="cs"/>
          <w:sz w:val="28"/>
          <w:szCs w:val="28"/>
          <w:rtl/>
        </w:rPr>
        <w:t xml:space="preserve"> قيمت تمام شده پايين داشته و با شرايط محيطي سازگار باشد. اينها همه محدوديتهايي است كه كار طراحي و ساخت گره هاي حسگر را با چالش مواجه ميكند. </w:t>
      </w:r>
      <w:r w:rsidRPr="00D0257F">
        <w:rPr>
          <w:rFonts w:cs="B Zar" w:hint="cs"/>
          <w:sz w:val="28"/>
          <w:szCs w:val="28"/>
          <w:rtl/>
          <w:lang w:bidi="fa-IR"/>
        </w:rPr>
        <w:t xml:space="preserve">ارائه طرح های سخت افزاری سبک و کم حجم در مورد هر یک از اجزای گره بخصوص قسمت ارتباط بی سیم و حسگرها از جمله موضوعات تحقیقاتی است که جای کار بسیار دارد. </w:t>
      </w:r>
      <w:r w:rsidRPr="00D0257F">
        <w:rPr>
          <w:rFonts w:cs="B Zar" w:hint="cs"/>
          <w:sz w:val="28"/>
          <w:szCs w:val="28"/>
          <w:rtl/>
        </w:rPr>
        <w:t>پيشرفت فن آوري ساخت مدارات مجتمع با فشردگي بالا و مصرف پايين</w:t>
      </w:r>
      <w:r w:rsidRPr="00D0257F">
        <w:rPr>
          <w:rFonts w:cs="B Zar"/>
          <w:sz w:val="28"/>
          <w:szCs w:val="28"/>
        </w:rPr>
        <w:t>,</w:t>
      </w:r>
      <w:r w:rsidRPr="00D0257F">
        <w:rPr>
          <w:rFonts w:cs="B Zar" w:hint="cs"/>
          <w:sz w:val="28"/>
          <w:szCs w:val="28"/>
          <w:rtl/>
        </w:rPr>
        <w:t xml:space="preserve"> نقش بسزايي در كاهش تنگناهاي سخت افزاري خواهد داشت. </w:t>
      </w:r>
    </w:p>
    <w:p w:rsidR="00392D27" w:rsidRPr="00D0257F" w:rsidRDefault="00392D27" w:rsidP="00D0257F">
      <w:pPr>
        <w:pStyle w:val="Heading7"/>
        <w:spacing w:line="336" w:lineRule="auto"/>
        <w:ind w:left="26"/>
        <w:contextualSpacing/>
        <w:jc w:val="lowKashida"/>
        <w:rPr>
          <w:rFonts w:cs="B Zar"/>
          <w:b/>
          <w:bCs/>
          <w:sz w:val="28"/>
          <w:szCs w:val="28"/>
          <w:rtl/>
        </w:rPr>
      </w:pPr>
      <w:r w:rsidRPr="00D0257F">
        <w:rPr>
          <w:rFonts w:cs="B Zar" w:hint="cs"/>
          <w:sz w:val="28"/>
          <w:szCs w:val="28"/>
          <w:rtl/>
        </w:rPr>
        <w:t>2- توپولوژي</w:t>
      </w:r>
      <w:r w:rsidRPr="00D0257F">
        <w:rPr>
          <w:rFonts w:cs="B Zar" w:hint="cs"/>
          <w:b/>
          <w:bCs/>
          <w:sz w:val="28"/>
          <w:szCs w:val="28"/>
          <w:rtl/>
        </w:rPr>
        <w:t xml:space="preserve">: توپولوژي ذاتي شبكه حسگر توپولوژي گراف است. بدليل اينكه ارتباط گره ها  بي سيم و بصورت پخش همگاني است و هر گره با چند گره ديگر كه در محدوده برد آن قرار دارد ارتباط دارد.  آلگوريتم هاي  كارا  در جمع آوري داده  و كاربردهاي ردگيري اشياء  شبكه را درخت پوشا در نظر مي گيرند. </w:t>
      </w:r>
      <w:r w:rsidRPr="00D0257F">
        <w:rPr>
          <w:rFonts w:cs="B Zar"/>
          <w:b/>
          <w:bCs/>
          <w:sz w:val="28"/>
          <w:szCs w:val="28"/>
        </w:rPr>
        <w:t xml:space="preserve"> </w:t>
      </w:r>
      <w:r w:rsidRPr="00D0257F">
        <w:rPr>
          <w:rFonts w:cs="B Zar" w:hint="cs"/>
          <w:b/>
          <w:bCs/>
          <w:sz w:val="28"/>
          <w:szCs w:val="28"/>
          <w:rtl/>
        </w:rPr>
        <w:t>چون ترافيك اصولا بفرمي است كه داده ها از چند گره به سمت يك گره حركت مي كند</w:t>
      </w:r>
      <w:r w:rsidRPr="00D0257F">
        <w:rPr>
          <w:rFonts w:cs="B Zar" w:hint="cs"/>
          <w:b/>
          <w:bCs/>
          <w:sz w:val="28"/>
          <w:szCs w:val="28"/>
          <w:rtl/>
          <w:lang w:bidi="fa-IR"/>
        </w:rPr>
        <w:t xml:space="preserve">. </w:t>
      </w:r>
      <w:r w:rsidRPr="00D0257F">
        <w:rPr>
          <w:rFonts w:cs="B Zar" w:hint="cs"/>
          <w:b/>
          <w:bCs/>
          <w:sz w:val="28"/>
          <w:szCs w:val="28"/>
          <w:rtl/>
          <w:lang w:bidi="fa-IR"/>
        </w:rPr>
        <w:lastRenderedPageBreak/>
        <w:t xml:space="preserve">مديريت توپولوژي بايد با دقت انجام شوديك مرحله اساسي مديريت توپولوژي راه اندازي اوليه شبكه است گره هايي كه قبلا هيچ ارتباط اوليه اي ندشته اند در هنگام جايگيري و شروع بكار اوليه بايد بتوانند با يكديگر ارتباط برقرار كنند. الگوريتم هاي مديريت توپولوژي در راه اندازي اوليه بايد امكان عضويت گره هاي جديد و حذف گره هايي كه بدلايلي از كار مي افتند را فراهم كنند. پويايي توپولوژي از خصوصيات شبكه هاي </w:t>
      </w:r>
      <w:r w:rsidRPr="00D0257F">
        <w:rPr>
          <w:rFonts w:cs="B Zar" w:hint="cs"/>
          <w:b/>
          <w:bCs/>
          <w:sz w:val="28"/>
          <w:szCs w:val="28"/>
          <w:rtl/>
        </w:rPr>
        <w:t>حسگر</w:t>
      </w:r>
      <w:r w:rsidRPr="00D0257F">
        <w:rPr>
          <w:rFonts w:cs="B Zar" w:hint="cs"/>
          <w:b/>
          <w:bCs/>
          <w:sz w:val="28"/>
          <w:szCs w:val="28"/>
          <w:rtl/>
          <w:lang w:bidi="fa-IR"/>
        </w:rPr>
        <w:t xml:space="preserve"> است كه امنيت آن را به چالش مي</w:t>
      </w:r>
      <w:r w:rsidRPr="00D0257F">
        <w:rPr>
          <w:rFonts w:cs="B Zar" w:hint="cs"/>
          <w:b/>
          <w:bCs/>
          <w:sz w:val="28"/>
          <w:szCs w:val="28"/>
          <w:rtl/>
        </w:rPr>
        <w:t xml:space="preserve"> </w:t>
      </w:r>
      <w:r w:rsidRPr="00D0257F">
        <w:rPr>
          <w:rFonts w:cs="B Zar" w:hint="cs"/>
          <w:b/>
          <w:bCs/>
          <w:sz w:val="28"/>
          <w:szCs w:val="28"/>
          <w:rtl/>
          <w:lang w:bidi="fa-IR"/>
        </w:rPr>
        <w:t xml:space="preserve">كشد. ارائه روشهاي مديريت توپولوژي پويا بطوري كه موارد امنيتي را هم پوشش دهد از موضوعاتي است كه جاي كار زيادي دارد. </w:t>
      </w:r>
    </w:p>
    <w:p w:rsidR="00392D27" w:rsidRPr="00D0257F" w:rsidRDefault="00392D27" w:rsidP="00D0257F">
      <w:pPr>
        <w:spacing w:line="336" w:lineRule="auto"/>
        <w:ind w:left="26"/>
        <w:contextualSpacing/>
        <w:jc w:val="lowKashida"/>
        <w:rPr>
          <w:rFonts w:cs="B Zar"/>
          <w:sz w:val="28"/>
          <w:szCs w:val="28"/>
          <w:rtl/>
          <w:lang w:bidi="fa-IR"/>
        </w:rPr>
      </w:pPr>
    </w:p>
    <w:p w:rsidR="00392D27" w:rsidRPr="00D0257F" w:rsidRDefault="00392D27" w:rsidP="00D0257F">
      <w:pPr>
        <w:pStyle w:val="Heading7"/>
        <w:spacing w:line="336" w:lineRule="auto"/>
        <w:ind w:left="26"/>
        <w:contextualSpacing/>
        <w:jc w:val="lowKashida"/>
        <w:rPr>
          <w:rFonts w:cs="B Zar"/>
          <w:b/>
          <w:bCs/>
          <w:sz w:val="28"/>
          <w:szCs w:val="28"/>
          <w:rtl/>
          <w:lang w:bidi="fa-IR"/>
        </w:rPr>
      </w:pPr>
      <w:r w:rsidRPr="00D0257F">
        <w:rPr>
          <w:rFonts w:cs="B Zar" w:hint="cs"/>
          <w:sz w:val="28"/>
          <w:szCs w:val="28"/>
          <w:rtl/>
        </w:rPr>
        <w:t xml:space="preserve">3- قابليت اطمينان: </w:t>
      </w:r>
      <w:r w:rsidRPr="00D0257F">
        <w:rPr>
          <w:rFonts w:cs="B Zar" w:hint="cs"/>
          <w:b/>
          <w:bCs/>
          <w:sz w:val="28"/>
          <w:szCs w:val="28"/>
          <w:rtl/>
        </w:rPr>
        <w:t xml:space="preserve">هر گره ممكن است خراب شود يا در اثر رويدادهاي محيطي مثل تصادف يا انفجار بكلي نابود شود يا در اثر تمام شده منبع انرژي از كار بيفتد. منظور از تحمل پذيري يا قابليت اطمينان اين است كه خرابي گره ها نبايد عملكرد كلي شبكه را تحت تاثير قرار دهد. در واقع مي خواهيم با استفاده از اجزاي غير قابل اطمينان يك شبكه قابل اطمينان بسازيم. براي گره </w:t>
      </w:r>
      <w:r w:rsidRPr="00D0257F">
        <w:rPr>
          <w:rFonts w:cs="B Zar"/>
          <w:b/>
          <w:bCs/>
          <w:sz w:val="28"/>
          <w:szCs w:val="28"/>
        </w:rPr>
        <w:t>k</w:t>
      </w:r>
      <w:r w:rsidRPr="00D0257F">
        <w:rPr>
          <w:rFonts w:cs="B Zar" w:hint="cs"/>
          <w:b/>
          <w:bCs/>
          <w:sz w:val="28"/>
          <w:szCs w:val="28"/>
          <w:rtl/>
        </w:rPr>
        <w:t xml:space="preserve"> با نرخ خرابي </w:t>
      </w:r>
      <w:r w:rsidRPr="00D0257F">
        <w:rPr>
          <w:rFonts w:cs="B Zar"/>
          <w:b/>
          <w:bCs/>
          <w:sz w:val="28"/>
          <w:szCs w:val="28"/>
        </w:rPr>
        <w:sym w:font="Symbol" w:char="F06C"/>
      </w:r>
      <w:r w:rsidRPr="00D0257F">
        <w:rPr>
          <w:rFonts w:cs="B Zar"/>
          <w:b/>
          <w:bCs/>
          <w:position w:val="-6"/>
          <w:sz w:val="28"/>
          <w:szCs w:val="28"/>
        </w:rPr>
        <w:t>k</w:t>
      </w:r>
      <w:r w:rsidRPr="00D0257F">
        <w:rPr>
          <w:rFonts w:cs="B Zar" w:hint="cs"/>
          <w:b/>
          <w:bCs/>
          <w:sz w:val="28"/>
          <w:szCs w:val="28"/>
          <w:rtl/>
        </w:rPr>
        <w:t xml:space="preserve"> قابليت اطمينان</w:t>
      </w:r>
      <w:r w:rsidRPr="00D0257F">
        <w:rPr>
          <w:rFonts w:cs="B Zar"/>
          <w:b/>
          <w:bCs/>
          <w:sz w:val="28"/>
          <w:szCs w:val="28"/>
        </w:rPr>
        <w:t xml:space="preserve"> </w:t>
      </w:r>
      <w:r w:rsidRPr="00D0257F">
        <w:rPr>
          <w:rFonts w:cs="B Zar" w:hint="cs"/>
          <w:b/>
          <w:bCs/>
          <w:sz w:val="28"/>
          <w:szCs w:val="28"/>
          <w:rtl/>
        </w:rPr>
        <w:t xml:space="preserve">با فرمول(1) مدل مي شود. كه در واقع احتمال عدم خرابي است در زمان </w:t>
      </w:r>
      <w:r w:rsidRPr="00D0257F">
        <w:rPr>
          <w:rFonts w:cs="B Zar"/>
          <w:b/>
          <w:bCs/>
          <w:sz w:val="28"/>
          <w:szCs w:val="28"/>
        </w:rPr>
        <w:t>t</w:t>
      </w:r>
      <w:r w:rsidRPr="00D0257F">
        <w:rPr>
          <w:rFonts w:cs="B Zar" w:hint="cs"/>
          <w:b/>
          <w:bCs/>
          <w:sz w:val="28"/>
          <w:szCs w:val="28"/>
          <w:rtl/>
        </w:rPr>
        <w:t xml:space="preserve"> بشرط اينكه گره در بازة زماني </w:t>
      </w:r>
      <w:r w:rsidRPr="00D0257F">
        <w:rPr>
          <w:rFonts w:cs="B Zar"/>
          <w:b/>
          <w:bCs/>
          <w:sz w:val="28"/>
          <w:szCs w:val="28"/>
        </w:rPr>
        <w:t>(0,t)</w:t>
      </w:r>
      <w:r w:rsidRPr="00D0257F">
        <w:rPr>
          <w:rFonts w:cs="B Zar" w:hint="cs"/>
          <w:b/>
          <w:bCs/>
          <w:sz w:val="28"/>
          <w:szCs w:val="28"/>
          <w:rtl/>
        </w:rPr>
        <w:t xml:space="preserve"> خرابي نداشته باشد.</w:t>
      </w:r>
      <w:r w:rsidRPr="00D0257F">
        <w:rPr>
          <w:rFonts w:cs="B Zar" w:hint="cs"/>
          <w:b/>
          <w:bCs/>
          <w:sz w:val="28"/>
          <w:szCs w:val="28"/>
          <w:rtl/>
          <w:lang w:bidi="fa-IR"/>
        </w:rPr>
        <w:t xml:space="preserve"> به اين ترتيب هرچه زمان مي</w:t>
      </w:r>
      <w:r w:rsidRPr="00D0257F">
        <w:rPr>
          <w:rFonts w:cs="B Zar" w:hint="cs"/>
          <w:b/>
          <w:bCs/>
          <w:sz w:val="28"/>
          <w:szCs w:val="28"/>
          <w:rtl/>
        </w:rPr>
        <w:t xml:space="preserve"> </w:t>
      </w:r>
      <w:r w:rsidRPr="00D0257F">
        <w:rPr>
          <w:rFonts w:cs="B Zar" w:hint="cs"/>
          <w:b/>
          <w:bCs/>
          <w:sz w:val="28"/>
          <w:szCs w:val="28"/>
          <w:rtl/>
          <w:lang w:bidi="fa-IR"/>
        </w:rPr>
        <w:t>گذرد احتمال خرابي گره بيشتر مي</w:t>
      </w:r>
      <w:r w:rsidRPr="00D0257F">
        <w:rPr>
          <w:rFonts w:cs="B Zar" w:hint="cs"/>
          <w:b/>
          <w:bCs/>
          <w:sz w:val="28"/>
          <w:szCs w:val="28"/>
          <w:rtl/>
        </w:rPr>
        <w:t xml:space="preserve"> </w:t>
      </w:r>
      <w:r w:rsidRPr="00D0257F">
        <w:rPr>
          <w:rFonts w:cs="B Zar" w:hint="cs"/>
          <w:b/>
          <w:bCs/>
          <w:sz w:val="28"/>
          <w:szCs w:val="28"/>
          <w:rtl/>
          <w:lang w:bidi="fa-IR"/>
        </w:rPr>
        <w:t xml:space="preserve">شود. </w:t>
      </w:r>
    </w:p>
    <w:p w:rsidR="00392D27" w:rsidRPr="00D0257F" w:rsidRDefault="001C7098" w:rsidP="00D0257F">
      <w:pPr>
        <w:spacing w:line="336" w:lineRule="auto"/>
        <w:ind w:left="26"/>
        <w:contextualSpacing/>
        <w:jc w:val="lowKashida"/>
        <w:rPr>
          <w:rFonts w:cs="B Zar"/>
          <w:sz w:val="28"/>
          <w:szCs w:val="28"/>
        </w:rPr>
      </w:pPr>
      <w:r>
        <w:rPr>
          <w:rFonts w:cs="B Zar"/>
          <w:noProof/>
          <w:sz w:val="28"/>
          <w:szCs w:val="28"/>
        </w:rPr>
        <w:pict>
          <v:shape id="_x0000_s1105" type="#_x0000_t202" style="position:absolute;left:0;text-align:left;margin-left:90pt;margin-top:8.6pt;width:99pt;height:24.65pt;z-index:251665408" filled="f" stroked="f">
            <v:textbox style="mso-next-textbox:#_x0000_s1105">
              <w:txbxContent>
                <w:p w:rsidR="00085BF6" w:rsidRDefault="00085BF6" w:rsidP="00392D27">
                  <w:pPr>
                    <w:rPr>
                      <w:sz w:val="12"/>
                      <w:szCs w:val="12"/>
                      <w:lang w:bidi="fa-IR"/>
                    </w:rPr>
                  </w:pPr>
                  <w:r w:rsidRPr="0072144C">
                    <w:rPr>
                      <w:position w:val="-12"/>
                    </w:rPr>
                    <w:object w:dxaOrig="12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9.1pt;height:18.95pt" o:ole="">
                        <v:imagedata r:id="rId108" o:title=""/>
                      </v:shape>
                      <o:OLEObject Type="Embed" ProgID="Equation.3" ShapeID="_x0000_i1028" DrawAspect="Content" ObjectID="_1589828648" r:id="rId109"/>
                    </w:object>
                  </w:r>
                </w:p>
              </w:txbxContent>
            </v:textbox>
            <w10:wrap type="square"/>
          </v:shape>
        </w:pict>
      </w: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lang w:bidi="fa-IR"/>
        </w:rPr>
        <w:t xml:space="preserve">                                                                                        (1)</w:t>
      </w: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b/>
          <w:bCs/>
          <w:sz w:val="28"/>
          <w:szCs w:val="28"/>
          <w:rtl/>
        </w:rPr>
        <w:lastRenderedPageBreak/>
        <w:t xml:space="preserve">4- مقياس پذيري : </w:t>
      </w:r>
      <w:r w:rsidRPr="00D0257F">
        <w:rPr>
          <w:rFonts w:cs="B Zar" w:hint="cs"/>
          <w:sz w:val="28"/>
          <w:szCs w:val="28"/>
          <w:rtl/>
        </w:rPr>
        <w:t xml:space="preserve">شبكه بايد هم از نظر تعداد گره و هم از نظر ميزان پراكندگي گره ها, مقياس پذير باشد. بعبارت ديگر شبكه حسگر از طرفي بايد بتواند با تعداد صدها, هزارها و حتي ميليون ها گره كار كند و از طرف ديگر, چگالي توزيع متفاوت گره ها را نيز پشتيباني كند. چگالي طبق فرمول (2) محاسبه مي شود. كه بيانگر تعداد متوسط گره هايي است كه در برد يك گره نوعي (مثلادايره اي با قطر10 متر) قرار مي گيرد. </w:t>
      </w:r>
      <w:r w:rsidRPr="00D0257F">
        <w:rPr>
          <w:rFonts w:cs="B Zar"/>
          <w:sz w:val="28"/>
          <w:szCs w:val="28"/>
        </w:rPr>
        <w:t>A</w:t>
      </w:r>
      <w:r w:rsidRPr="00D0257F">
        <w:rPr>
          <w:rFonts w:cs="B Zar" w:hint="cs"/>
          <w:sz w:val="28"/>
          <w:szCs w:val="28"/>
          <w:rtl/>
        </w:rPr>
        <w:t xml:space="preserve">: مساحت ناحيه كاري </w:t>
      </w:r>
      <w:r w:rsidRPr="00D0257F">
        <w:rPr>
          <w:rFonts w:cs="B Zar"/>
          <w:sz w:val="28"/>
          <w:szCs w:val="28"/>
        </w:rPr>
        <w:t>N</w:t>
      </w:r>
      <w:r w:rsidRPr="00D0257F">
        <w:rPr>
          <w:rFonts w:cs="B Zar" w:hint="cs"/>
          <w:sz w:val="28"/>
          <w:szCs w:val="28"/>
          <w:rtl/>
        </w:rPr>
        <w:t xml:space="preserve">:تعداد گره در ناحيه كاري و </w:t>
      </w:r>
      <w:r w:rsidRPr="00D0257F">
        <w:rPr>
          <w:rFonts w:cs="B Zar"/>
          <w:sz w:val="28"/>
          <w:szCs w:val="28"/>
        </w:rPr>
        <w:t>R</w:t>
      </w:r>
      <w:r w:rsidRPr="00D0257F">
        <w:rPr>
          <w:rFonts w:cs="B Zar" w:hint="cs"/>
          <w:sz w:val="28"/>
          <w:szCs w:val="28"/>
          <w:rtl/>
        </w:rPr>
        <w:t xml:space="preserve">: برد ارسال راديويي است. در بسياري كاربردها توزيع گره ها اتفاقي صورت مي گيرد و امكان توزيع با چگالي مشخص </w:t>
      </w:r>
      <w:r w:rsidR="001C7098">
        <w:rPr>
          <w:rFonts w:cs="B Zar"/>
          <w:noProof/>
          <w:sz w:val="28"/>
          <w:szCs w:val="28"/>
          <w:rtl/>
        </w:rPr>
        <w:pict>
          <v:shape id="_x0000_s1106" type="#_x0000_t75" style="position:absolute;left:0;text-align:left;margin-left:2in;margin-top:58.7pt;width:99.3pt;height:18pt;z-index:251666432;mso-position-horizontal-relative:text;mso-position-vertical-relative:text">
            <v:imagedata r:id="rId110" o:title=""/>
            <w10:wrap type="square"/>
          </v:shape>
          <o:OLEObject Type="Embed" ProgID="Equation.3" ShapeID="_x0000_s1106" DrawAspect="Content" ObjectID="_1589828649" r:id="rId111"/>
        </w:pict>
      </w:r>
      <w:r w:rsidRPr="00D0257F">
        <w:rPr>
          <w:rFonts w:cs="B Zar" w:hint="cs"/>
          <w:sz w:val="28"/>
          <w:szCs w:val="28"/>
          <w:rtl/>
        </w:rPr>
        <w:t>و يكنواخت وجود ندارد يا گره ها در اثر عوامل محيطي جابجا مي شوند. بنابراين چگالي باید  بتواند از چند عدد تا چند صد گره تغيير كند. موضوع مقياس پذيري به روشها نيز مربوط مي شود برخي روشها ممكن است مقياس پذير نباشد يعني در يك چگالي يا تعداد محدود از گره كار كند. در مقابل برخي روشها مقياس پذير هستند</w:t>
      </w:r>
      <w:r w:rsidRPr="00D0257F">
        <w:rPr>
          <w:rFonts w:cs="B Zar" w:hint="cs"/>
          <w:sz w:val="28"/>
          <w:szCs w:val="28"/>
          <w:rtl/>
          <w:lang w:bidi="fa-IR"/>
        </w:rPr>
        <w:t>.</w:t>
      </w:r>
      <w:r w:rsidRPr="00D0257F">
        <w:rPr>
          <w:rFonts w:cs="B Zar"/>
          <w:sz w:val="28"/>
          <w:szCs w:val="28"/>
        </w:rPr>
        <w:t xml:space="preserve">                             </w:t>
      </w:r>
      <w:r w:rsidRPr="00D0257F">
        <w:rPr>
          <w:rFonts w:cs="B Zar" w:hint="cs"/>
          <w:sz w:val="28"/>
          <w:szCs w:val="28"/>
          <w:rtl/>
          <w:lang w:bidi="fa-IR"/>
        </w:rPr>
        <w:t xml:space="preserve">                                                                                        </w:t>
      </w:r>
      <w:r w:rsidRPr="00D0257F">
        <w:rPr>
          <w:rFonts w:cs="B Zar" w:hint="cs"/>
          <w:sz w:val="28"/>
          <w:szCs w:val="28"/>
          <w:rtl/>
        </w:rPr>
        <w:t xml:space="preserve">                                                              </w:t>
      </w:r>
      <w:r w:rsidRPr="00D0257F">
        <w:rPr>
          <w:rFonts w:cs="B Zar" w:hint="cs"/>
          <w:sz w:val="28"/>
          <w:szCs w:val="28"/>
          <w:rtl/>
          <w:lang w:bidi="fa-IR"/>
        </w:rPr>
        <w:t xml:space="preserve">                   </w:t>
      </w:r>
    </w:p>
    <w:p w:rsidR="00392D27" w:rsidRPr="00D0257F" w:rsidRDefault="00392D27" w:rsidP="00D0257F">
      <w:pPr>
        <w:spacing w:line="336" w:lineRule="auto"/>
        <w:ind w:left="26"/>
        <w:contextualSpacing/>
        <w:jc w:val="lowKashida"/>
        <w:rPr>
          <w:rFonts w:cs="B Zar"/>
          <w:sz w:val="28"/>
          <w:szCs w:val="28"/>
          <w:rtl/>
          <w:lang w:bidi="fa-IR"/>
        </w:rPr>
      </w:pPr>
    </w:p>
    <w:p w:rsidR="00392D27" w:rsidRPr="00D0257F" w:rsidRDefault="00392D27" w:rsidP="00D0257F">
      <w:pPr>
        <w:pStyle w:val="Heading7"/>
        <w:spacing w:line="336" w:lineRule="auto"/>
        <w:ind w:left="26"/>
        <w:contextualSpacing/>
        <w:jc w:val="lowKashida"/>
        <w:rPr>
          <w:rFonts w:cs="B Zar"/>
          <w:b/>
          <w:bCs/>
          <w:sz w:val="28"/>
          <w:szCs w:val="28"/>
          <w:rtl/>
          <w:lang w:bidi="fa-IR"/>
        </w:rPr>
      </w:pPr>
      <w:r w:rsidRPr="00D0257F">
        <w:rPr>
          <w:rFonts w:cs="B Zar" w:hint="cs"/>
          <w:sz w:val="28"/>
          <w:szCs w:val="28"/>
          <w:rtl/>
        </w:rPr>
        <w:t>5- قيمت تمام شده</w:t>
      </w:r>
      <w:r w:rsidRPr="00D0257F">
        <w:rPr>
          <w:rFonts w:cs="B Zar" w:hint="cs"/>
          <w:sz w:val="28"/>
          <w:szCs w:val="28"/>
          <w:rtl/>
          <w:lang w:bidi="fa-IR"/>
        </w:rPr>
        <w:t xml:space="preserve"> : </w:t>
      </w:r>
      <w:r w:rsidRPr="00D0257F">
        <w:rPr>
          <w:rFonts w:cs="B Zar" w:hint="cs"/>
          <w:b/>
          <w:bCs/>
          <w:sz w:val="28"/>
          <w:szCs w:val="28"/>
          <w:rtl/>
        </w:rPr>
        <w:t>چون تعداد گره ها زياد است كاهش قيمت هر تك گره اهميت زيادي دارد.</w:t>
      </w:r>
      <w:r w:rsidRPr="00D0257F">
        <w:rPr>
          <w:rFonts w:cs="B Zar" w:hint="cs"/>
          <w:b/>
          <w:bCs/>
          <w:sz w:val="28"/>
          <w:szCs w:val="28"/>
          <w:rtl/>
          <w:lang w:bidi="fa-IR"/>
        </w:rPr>
        <w:t xml:space="preserve"> تعداد گره ها گاهی تا میلیونها میرسد. در این صورت کاهش قیمت گره حتی به مقدار کم تاثیر قابل توجهی در قیمت کل شبکه خواهد داشت.</w:t>
      </w:r>
    </w:p>
    <w:p w:rsidR="00392D27" w:rsidRPr="00D0257F" w:rsidRDefault="00392D27" w:rsidP="00D0257F">
      <w:pPr>
        <w:spacing w:line="336" w:lineRule="auto"/>
        <w:ind w:left="26"/>
        <w:contextualSpacing/>
        <w:jc w:val="lowKashida"/>
        <w:rPr>
          <w:rFonts w:cs="B Zar"/>
          <w:sz w:val="28"/>
          <w:szCs w:val="28"/>
          <w:rtl/>
          <w:lang w:bidi="fa-IR"/>
        </w:rPr>
      </w:pPr>
    </w:p>
    <w:p w:rsidR="00392D27" w:rsidRPr="00D0257F" w:rsidRDefault="00392D27" w:rsidP="00D0257F">
      <w:pPr>
        <w:pStyle w:val="Heading7"/>
        <w:spacing w:line="336" w:lineRule="auto"/>
        <w:ind w:left="26"/>
        <w:contextualSpacing/>
        <w:jc w:val="lowKashida"/>
        <w:rPr>
          <w:rFonts w:cs="B Zar"/>
          <w:b/>
          <w:bCs/>
          <w:sz w:val="28"/>
          <w:szCs w:val="28"/>
          <w:rtl/>
        </w:rPr>
      </w:pPr>
      <w:r w:rsidRPr="00D0257F">
        <w:rPr>
          <w:rFonts w:cs="B Zar" w:hint="cs"/>
          <w:sz w:val="28"/>
          <w:szCs w:val="28"/>
          <w:rtl/>
        </w:rPr>
        <w:t>6- شرايط محيطي :</w:t>
      </w:r>
      <w:r w:rsidRPr="00D0257F">
        <w:rPr>
          <w:rFonts w:cs="B Zar" w:hint="cs"/>
          <w:b/>
          <w:bCs/>
          <w:sz w:val="28"/>
          <w:szCs w:val="28"/>
          <w:rtl/>
        </w:rPr>
        <w:t xml:space="preserve"> طيف وسيعي از كاربرد ها ي شبكه هاي حسگر مربوط به محيط هايي مي شود كه انسان نمي تواند در آن حضور داشته باشد. مانند محيط هاي آلوده از نظر </w:t>
      </w:r>
      <w:r w:rsidRPr="00D0257F">
        <w:rPr>
          <w:rFonts w:cs="B Zar" w:hint="cs"/>
          <w:b/>
          <w:bCs/>
          <w:sz w:val="28"/>
          <w:szCs w:val="28"/>
          <w:rtl/>
        </w:rPr>
        <w:lastRenderedPageBreak/>
        <w:t xml:space="preserve">شيمياي, ميكروبي, هسته اي ويا مطالعات در كف اقيانوس ها و فضا ويا محيط هاي نظامي بعلت حضور دشمن ويا در جنگل و زيستگاه جانوران كه حضور انسان باعث فرار آنها مي شود. در هر مورد </w:t>
      </w:r>
      <w:r w:rsidRPr="00D0257F">
        <w:rPr>
          <w:rFonts w:cs="B Zar" w:hint="cs"/>
          <w:sz w:val="28"/>
          <w:szCs w:val="28"/>
          <w:rtl/>
        </w:rPr>
        <w:t>,</w:t>
      </w:r>
      <w:r w:rsidRPr="00D0257F">
        <w:rPr>
          <w:rFonts w:cs="B Zar" w:hint="cs"/>
          <w:b/>
          <w:bCs/>
          <w:sz w:val="28"/>
          <w:szCs w:val="28"/>
          <w:rtl/>
        </w:rPr>
        <w:t xml:space="preserve"> شرايط محيطي بايد در طراحي گره ها در نظر گرفته شود مثلا در دريا و محيط هاي مرطوب گره حسگر در محفظه اي كه رطوبت را منتقل نكند قرار مي گيرد.</w:t>
      </w:r>
    </w:p>
    <w:p w:rsidR="00392D27" w:rsidRPr="00D0257F" w:rsidRDefault="00392D27" w:rsidP="00D0257F">
      <w:pPr>
        <w:spacing w:line="336" w:lineRule="auto"/>
        <w:ind w:left="26"/>
        <w:contextualSpacing/>
        <w:jc w:val="lowKashida"/>
        <w:rPr>
          <w:rFonts w:cs="B Zar"/>
          <w:sz w:val="28"/>
          <w:szCs w:val="28"/>
          <w:rtl/>
        </w:rPr>
      </w:pPr>
    </w:p>
    <w:p w:rsidR="00392D27" w:rsidRPr="00D0257F" w:rsidRDefault="00392D27" w:rsidP="00D0257F">
      <w:pPr>
        <w:pStyle w:val="Heading8"/>
        <w:spacing w:line="336" w:lineRule="auto"/>
        <w:ind w:left="26"/>
        <w:contextualSpacing/>
        <w:jc w:val="lowKashida"/>
        <w:rPr>
          <w:rFonts w:cs="B Zar"/>
          <w:i w:val="0"/>
          <w:iCs w:val="0"/>
          <w:sz w:val="28"/>
          <w:szCs w:val="28"/>
          <w:rtl/>
        </w:rPr>
      </w:pPr>
      <w:r w:rsidRPr="00D0257F">
        <w:rPr>
          <w:rFonts w:cs="B Zar" w:hint="cs"/>
          <w:i w:val="0"/>
          <w:iCs w:val="0"/>
          <w:sz w:val="28"/>
          <w:szCs w:val="28"/>
          <w:rtl/>
        </w:rPr>
        <w:t xml:space="preserve">7- </w:t>
      </w:r>
      <w:r w:rsidRPr="00D0257F">
        <w:rPr>
          <w:rFonts w:cs="B Zar" w:hint="cs"/>
          <w:b/>
          <w:bCs/>
          <w:i w:val="0"/>
          <w:iCs w:val="0"/>
          <w:sz w:val="28"/>
          <w:szCs w:val="28"/>
          <w:rtl/>
        </w:rPr>
        <w:t>رسانه ارتباطي</w:t>
      </w:r>
      <w:r w:rsidRPr="00D0257F">
        <w:rPr>
          <w:rFonts w:cs="B Zar" w:hint="cs"/>
          <w:i w:val="0"/>
          <w:iCs w:val="0"/>
          <w:sz w:val="28"/>
          <w:szCs w:val="28"/>
          <w:rtl/>
        </w:rPr>
        <w:t xml:space="preserve">: در شبكه هاي </w:t>
      </w:r>
      <w:r w:rsidRPr="00D0257F">
        <w:rPr>
          <w:rFonts w:cs="B Zar" w:hint="cs"/>
          <w:i w:val="0"/>
          <w:iCs w:val="0"/>
          <w:sz w:val="28"/>
          <w:szCs w:val="28"/>
          <w:rtl/>
          <w:lang w:bidi="fa-IR"/>
        </w:rPr>
        <w:t>حسگر</w:t>
      </w:r>
      <w:r w:rsidRPr="00D0257F">
        <w:rPr>
          <w:rFonts w:cs="B Zar" w:hint="cs"/>
          <w:i w:val="0"/>
          <w:iCs w:val="0"/>
          <w:sz w:val="28"/>
          <w:szCs w:val="28"/>
          <w:rtl/>
        </w:rPr>
        <w:t xml:space="preserve"> ارتباط گره ها بصورت بي سيم و از طريق رسانه راديويي, مادون قرمز, يا رسانه هاي نوري ديگر صورت مي گيرد. اكثرا از ارتباط راديويي استفاده مي شود. البته ارتباط مادون قرمز ارزانتر و ساختنش آسانتر است ولي فقط در خط مستقيم عمل مي كند.</w:t>
      </w:r>
    </w:p>
    <w:p w:rsidR="00392D27" w:rsidRPr="00D0257F" w:rsidRDefault="00392D27" w:rsidP="00D0257F">
      <w:pPr>
        <w:spacing w:line="336" w:lineRule="auto"/>
        <w:ind w:left="26"/>
        <w:contextualSpacing/>
        <w:jc w:val="lowKashida"/>
        <w:rPr>
          <w:rFonts w:cs="B Zar"/>
          <w:sz w:val="28"/>
          <w:szCs w:val="28"/>
          <w:rtl/>
          <w:lang w:bidi="fa-IR"/>
        </w:rPr>
      </w:pPr>
    </w:p>
    <w:p w:rsidR="00392D27" w:rsidRPr="00D0257F" w:rsidRDefault="00392D27" w:rsidP="00D0257F">
      <w:pPr>
        <w:pStyle w:val="Heading7"/>
        <w:spacing w:line="336" w:lineRule="auto"/>
        <w:ind w:left="26"/>
        <w:contextualSpacing/>
        <w:jc w:val="lowKashida"/>
        <w:rPr>
          <w:rFonts w:cs="B Zar"/>
          <w:b/>
          <w:bCs/>
          <w:sz w:val="28"/>
          <w:szCs w:val="28"/>
          <w:rtl/>
        </w:rPr>
      </w:pPr>
      <w:r w:rsidRPr="00D0257F">
        <w:rPr>
          <w:rFonts w:cs="B Zar" w:hint="cs"/>
          <w:sz w:val="28"/>
          <w:szCs w:val="28"/>
          <w:rtl/>
        </w:rPr>
        <w:t xml:space="preserve">8- توان مصرفي </w:t>
      </w:r>
      <w:r w:rsidRPr="00D0257F">
        <w:rPr>
          <w:rFonts w:cs="B Zar" w:hint="cs"/>
          <w:sz w:val="28"/>
          <w:szCs w:val="28"/>
          <w:rtl/>
          <w:lang w:bidi="fa-IR"/>
        </w:rPr>
        <w:t xml:space="preserve">گره ها: </w:t>
      </w:r>
      <w:r w:rsidRPr="00D0257F">
        <w:rPr>
          <w:rFonts w:cs="B Zar" w:hint="cs"/>
          <w:b/>
          <w:bCs/>
          <w:sz w:val="28"/>
          <w:szCs w:val="28"/>
          <w:rtl/>
        </w:rPr>
        <w:t xml:space="preserve">گره هاي شبكه </w:t>
      </w:r>
      <w:r w:rsidRPr="00D0257F">
        <w:rPr>
          <w:rFonts w:cs="B Zar" w:hint="cs"/>
          <w:b/>
          <w:bCs/>
          <w:sz w:val="28"/>
          <w:szCs w:val="28"/>
          <w:rtl/>
          <w:lang w:bidi="fa-IR"/>
        </w:rPr>
        <w:t>حسگر</w:t>
      </w:r>
      <w:r w:rsidRPr="00D0257F">
        <w:rPr>
          <w:rFonts w:cs="B Zar" w:hint="cs"/>
          <w:b/>
          <w:bCs/>
          <w:sz w:val="28"/>
          <w:szCs w:val="28"/>
          <w:rtl/>
        </w:rPr>
        <w:t xml:space="preserve"> بايد توان مصرفي كم داشته باشند. گاهي منبع تغذيه يك باتري 2/1 ولت با انرژي 5/. آمپر ساعت است كه بايد توان لازم براي مدت طولاني مثلا 9 ماه را تامين كند. در بسياري از كاربردها باتري قابل تعويض نيست. لذا عمر باطري عملا عمر گره را مشخص مي كند. بعلت اينكه يك گره علاوه بر گرفتن اطلاعات(توسط حسگر) يا اجراي يك فرمان(توسط كارانداز) بعنوان رهياب</w:t>
      </w:r>
      <w:r w:rsidRPr="00D0257F">
        <w:rPr>
          <w:rStyle w:val="FootnoteReference"/>
          <w:rFonts w:cs="B Zar"/>
          <w:b/>
          <w:bCs/>
          <w:sz w:val="28"/>
          <w:szCs w:val="28"/>
          <w:rtl/>
        </w:rPr>
        <w:footnoteReference w:id="10"/>
      </w:r>
      <w:r w:rsidRPr="00D0257F">
        <w:rPr>
          <w:rFonts w:cs="B Zar" w:hint="cs"/>
          <w:b/>
          <w:bCs/>
          <w:sz w:val="28"/>
          <w:szCs w:val="28"/>
          <w:rtl/>
        </w:rPr>
        <w:t xml:space="preserve"> نيز عمل مي كند</w:t>
      </w:r>
      <w:r w:rsidRPr="00D0257F">
        <w:rPr>
          <w:rFonts w:cs="B Zar"/>
          <w:b/>
          <w:bCs/>
          <w:sz w:val="28"/>
          <w:szCs w:val="28"/>
        </w:rPr>
        <w:t xml:space="preserve"> </w:t>
      </w:r>
      <w:r w:rsidRPr="00D0257F">
        <w:rPr>
          <w:rFonts w:cs="B Zar" w:hint="cs"/>
          <w:b/>
          <w:bCs/>
          <w:sz w:val="28"/>
          <w:szCs w:val="28"/>
          <w:rtl/>
        </w:rPr>
        <w:t xml:space="preserve">بد عمل كردن گره  باعث حذف آن از توپولوژي شده و سازماندهي مجدد شبكه و مسيردهي مجدد بسته عبوري را در پی خواهد داشت. در </w:t>
      </w:r>
      <w:r w:rsidRPr="00D0257F">
        <w:rPr>
          <w:rFonts w:cs="B Zar" w:hint="cs"/>
          <w:b/>
          <w:bCs/>
          <w:sz w:val="28"/>
          <w:szCs w:val="28"/>
          <w:rtl/>
        </w:rPr>
        <w:lastRenderedPageBreak/>
        <w:t>طراحي سخت افزار گره ها استفاده از طرح ها و قطعاتي كه مصرف پاييني دارند و فراهم كردن امكان حالت خواب</w:t>
      </w:r>
      <w:r w:rsidRPr="00D0257F">
        <w:rPr>
          <w:rStyle w:val="FootnoteReference"/>
          <w:rFonts w:cs="B Zar"/>
          <w:b/>
          <w:bCs/>
          <w:sz w:val="28"/>
          <w:szCs w:val="28"/>
          <w:rtl/>
        </w:rPr>
        <w:footnoteReference w:id="11"/>
      </w:r>
      <w:r w:rsidRPr="00D0257F">
        <w:rPr>
          <w:rFonts w:cs="B Zar" w:hint="cs"/>
          <w:b/>
          <w:bCs/>
          <w:sz w:val="28"/>
          <w:szCs w:val="28"/>
          <w:rtl/>
        </w:rPr>
        <w:t xml:space="preserve"> براي كل گره يا براي هر بخش بطور مجزا مهم است.</w:t>
      </w:r>
    </w:p>
    <w:p w:rsidR="00392D27" w:rsidRPr="00D0257F" w:rsidRDefault="00392D27" w:rsidP="00D0257F">
      <w:pPr>
        <w:spacing w:line="336" w:lineRule="auto"/>
        <w:ind w:left="26"/>
        <w:contextualSpacing/>
        <w:jc w:val="lowKashida"/>
        <w:rPr>
          <w:rFonts w:cs="B Zar"/>
          <w:sz w:val="28"/>
          <w:szCs w:val="28"/>
          <w:rtl/>
          <w:lang w:bidi="fa-IR"/>
        </w:rPr>
      </w:pPr>
    </w:p>
    <w:p w:rsidR="00392D27" w:rsidRPr="00D0257F" w:rsidRDefault="00392D27" w:rsidP="00D0257F">
      <w:pPr>
        <w:pStyle w:val="Heading7"/>
        <w:spacing w:line="336" w:lineRule="auto"/>
        <w:ind w:left="26"/>
        <w:contextualSpacing/>
        <w:jc w:val="lowKashida"/>
        <w:rPr>
          <w:rFonts w:cs="B Zar"/>
          <w:b/>
          <w:bCs/>
          <w:sz w:val="28"/>
          <w:szCs w:val="28"/>
          <w:rtl/>
        </w:rPr>
      </w:pPr>
      <w:r w:rsidRPr="00D0257F">
        <w:rPr>
          <w:rFonts w:cs="B Zar" w:hint="cs"/>
          <w:sz w:val="28"/>
          <w:szCs w:val="28"/>
          <w:rtl/>
        </w:rPr>
        <w:t xml:space="preserve">9- افزايش طول عمر شبكه: </w:t>
      </w:r>
      <w:r w:rsidRPr="00D0257F">
        <w:rPr>
          <w:rFonts w:cs="B Zar" w:hint="cs"/>
          <w:b/>
          <w:bCs/>
          <w:sz w:val="28"/>
          <w:szCs w:val="28"/>
          <w:rtl/>
        </w:rPr>
        <w:t>يك مشكل اين است كه</w:t>
      </w:r>
      <w:r w:rsidRPr="00D0257F">
        <w:rPr>
          <w:rFonts w:cs="B Zar" w:hint="cs"/>
          <w:sz w:val="28"/>
          <w:szCs w:val="28"/>
          <w:rtl/>
        </w:rPr>
        <w:t xml:space="preserve"> </w:t>
      </w:r>
      <w:r w:rsidRPr="00D0257F">
        <w:rPr>
          <w:rFonts w:cs="B Zar" w:hint="cs"/>
          <w:b/>
          <w:bCs/>
          <w:sz w:val="28"/>
          <w:szCs w:val="28"/>
          <w:rtl/>
        </w:rPr>
        <w:t xml:space="preserve">عمر شبكه هاي </w:t>
      </w:r>
      <w:r w:rsidRPr="00D0257F">
        <w:rPr>
          <w:rFonts w:cs="B Zar" w:hint="cs"/>
          <w:b/>
          <w:bCs/>
          <w:sz w:val="28"/>
          <w:szCs w:val="28"/>
          <w:rtl/>
          <w:lang w:bidi="fa-IR"/>
        </w:rPr>
        <w:t>حسگر</w:t>
      </w:r>
      <w:r w:rsidRPr="00D0257F">
        <w:rPr>
          <w:rFonts w:cs="B Zar" w:hint="cs"/>
          <w:b/>
          <w:bCs/>
          <w:sz w:val="28"/>
          <w:szCs w:val="28"/>
          <w:rtl/>
        </w:rPr>
        <w:t xml:space="preserve"> نوعاً كوتاه است. چون طول عمر گره ها بعلت محدوديت انرژي منبع تغذيه كوتاه است. علاوه بر آن گاهي موقعيت ويژة يك گره در شبكه مشكل را تشديد مي كند مثلاً در گره ای كه در فاصل يك قدمي چاهك قرار دارد از يكطرف بخاطر بار كاري زياد خيلي زود انرژي خود را از دست مي دهد و از طرفي از كار افتادن آن باعث قطع ارتباط چاهك با كل شبكه مي شود و از كار افتادن شبكه مي شود. برخي راه حل ها به ساختار برمي گردد مثلا در مورد مشكل فوق استفاده از ساختار خودكار راهكار مؤثري است.(به بخش 2 مراجعه شود) بعلت اينكه در ساختار خودكار بيشتر تصميم گيري ها بطوري محلي انجام مي شود  ترافيك انتقال از طريق گره بحراني كم شده, طول عمر آن و در نتيجه طول عمر شبكه افزايش مي يابد. مشكل تخليه زود هنگام انرژي در مورد گره هاي نواحي كم تراكم  در توزيع غير يكنواخت گره ها نيز صدق مي كند (به 4 مراجعه كنيد) در اينگونه موارد داشتن يك مديريت توان در داخل گره ها و ارائه راه حل هاي توان آگاه بطوري كه از گره هاي بحراني كمترين استفاده را بكند مناسب خواهد بود. اين نوعي به اشتراك گذاري منابع محسوب مي شود لذا در </w:t>
      </w:r>
      <w:r w:rsidRPr="00D0257F">
        <w:rPr>
          <w:rFonts w:cs="B Zar" w:hint="cs"/>
          <w:b/>
          <w:bCs/>
          <w:sz w:val="28"/>
          <w:szCs w:val="28"/>
          <w:rtl/>
        </w:rPr>
        <w:lastRenderedPageBreak/>
        <w:t>صورت داشتن مدیریت وظیفه و مدیریت توان مناسب توزیع با چگالی زیاد گره ها در میدان حسگر/ کارانداز طول عمر شبکه را افزایش میدهد.  ارائه الگو های ساختاري مناسب و ارائه روشهاي مديريتي و آلگوریتم ها توان آگاه</w:t>
      </w:r>
      <w:r w:rsidRPr="00D0257F">
        <w:rPr>
          <w:rFonts w:cs="B Zar"/>
          <w:b/>
          <w:bCs/>
          <w:sz w:val="28"/>
          <w:szCs w:val="28"/>
        </w:rPr>
        <w:t xml:space="preserve"> </w:t>
      </w:r>
      <w:r w:rsidRPr="00D0257F">
        <w:rPr>
          <w:rFonts w:cs="B Zar" w:hint="cs"/>
          <w:b/>
          <w:bCs/>
          <w:sz w:val="28"/>
          <w:szCs w:val="28"/>
          <w:rtl/>
        </w:rPr>
        <w:t xml:space="preserve">با هدف افزايش طول عمر شبكه </w:t>
      </w:r>
      <w:r w:rsidRPr="00D0257F">
        <w:rPr>
          <w:rFonts w:cs="B Zar" w:hint="cs"/>
          <w:b/>
          <w:bCs/>
          <w:sz w:val="28"/>
          <w:szCs w:val="28"/>
          <w:rtl/>
          <w:lang w:bidi="fa-IR"/>
        </w:rPr>
        <w:t>حسگر</w:t>
      </w:r>
      <w:r w:rsidRPr="00D0257F">
        <w:rPr>
          <w:rFonts w:cs="B Zar" w:hint="cs"/>
          <w:b/>
          <w:bCs/>
          <w:sz w:val="28"/>
          <w:szCs w:val="28"/>
          <w:rtl/>
        </w:rPr>
        <w:t xml:space="preserve"> از مباحث</w:t>
      </w:r>
      <w:r w:rsidRPr="00D0257F">
        <w:rPr>
          <w:rFonts w:cs="B Zar" w:hint="cs"/>
          <w:b/>
          <w:bCs/>
          <w:sz w:val="28"/>
          <w:szCs w:val="28"/>
          <w:rtl/>
          <w:lang w:bidi="fa-IR"/>
        </w:rPr>
        <w:t xml:space="preserve"> مهم</w:t>
      </w:r>
      <w:r w:rsidRPr="00D0257F">
        <w:rPr>
          <w:rFonts w:cs="B Zar" w:hint="cs"/>
          <w:b/>
          <w:bCs/>
          <w:sz w:val="28"/>
          <w:szCs w:val="28"/>
          <w:rtl/>
        </w:rPr>
        <w:t xml:space="preserve"> تحقيقاتي است. </w:t>
      </w:r>
    </w:p>
    <w:p w:rsidR="00392D27" w:rsidRPr="00D0257F" w:rsidRDefault="00392D27" w:rsidP="00D0257F">
      <w:pPr>
        <w:spacing w:line="336" w:lineRule="auto"/>
        <w:ind w:left="26"/>
        <w:contextualSpacing/>
        <w:jc w:val="lowKashida"/>
        <w:rPr>
          <w:rFonts w:cs="B Zar"/>
          <w:sz w:val="28"/>
          <w:szCs w:val="28"/>
          <w:rtl/>
        </w:rPr>
      </w:pPr>
    </w:p>
    <w:p w:rsidR="00392D27" w:rsidRPr="00D0257F" w:rsidRDefault="00392D27" w:rsidP="00D0257F">
      <w:pPr>
        <w:spacing w:line="336" w:lineRule="auto"/>
        <w:ind w:left="26"/>
        <w:contextualSpacing/>
        <w:jc w:val="lowKashida"/>
        <w:rPr>
          <w:rFonts w:cs="B Zar"/>
          <w:sz w:val="28"/>
          <w:szCs w:val="28"/>
        </w:rPr>
      </w:pPr>
      <w:r w:rsidRPr="00D0257F">
        <w:rPr>
          <w:rFonts w:cs="B Zar" w:hint="cs"/>
          <w:b/>
          <w:bCs/>
          <w:sz w:val="28"/>
          <w:szCs w:val="28"/>
          <w:rtl/>
        </w:rPr>
        <w:t>10- ارتباط بلادرنگ</w:t>
      </w:r>
      <w:r w:rsidRPr="00D0257F">
        <w:rPr>
          <w:rStyle w:val="FootnoteReference"/>
          <w:rFonts w:cs="B Zar"/>
          <w:b/>
          <w:bCs/>
          <w:sz w:val="28"/>
          <w:szCs w:val="28"/>
          <w:rtl/>
        </w:rPr>
        <w:footnoteReference w:id="12"/>
      </w:r>
      <w:r w:rsidRPr="00D0257F">
        <w:rPr>
          <w:rFonts w:cs="B Zar" w:hint="cs"/>
          <w:b/>
          <w:bCs/>
          <w:sz w:val="28"/>
          <w:szCs w:val="28"/>
          <w:rtl/>
        </w:rPr>
        <w:t xml:space="preserve"> و هماهنگي</w:t>
      </w:r>
      <w:r w:rsidRPr="00D0257F">
        <w:rPr>
          <w:rStyle w:val="FootnoteReference"/>
          <w:rFonts w:cs="B Zar"/>
          <w:b/>
          <w:bCs/>
          <w:sz w:val="28"/>
          <w:szCs w:val="28"/>
          <w:rtl/>
        </w:rPr>
        <w:footnoteReference w:id="13"/>
      </w:r>
      <w:r w:rsidRPr="00D0257F">
        <w:rPr>
          <w:rFonts w:cs="B Zar" w:hint="cs"/>
          <w:b/>
          <w:bCs/>
          <w:sz w:val="28"/>
          <w:szCs w:val="28"/>
          <w:rtl/>
        </w:rPr>
        <w:t xml:space="preserve"> : </w:t>
      </w:r>
      <w:r w:rsidRPr="00D0257F">
        <w:rPr>
          <w:rFonts w:cs="B Zar" w:hint="cs"/>
          <w:sz w:val="28"/>
          <w:szCs w:val="28"/>
          <w:rtl/>
        </w:rPr>
        <w:t>در برخي كاربردها مانند سيستم تشخيص و جلوگيري از گسترش آتش سوزي يا سيستم پيش گيري از سرقت سرعت پاسخگويي شبكه اهميت زيادي دارد. در نمايش بلادرنگ فشار بر روي مانيتور  بسته هاي ارسالي بايد بطور لحظه اي روزآمد باشند. براي تحقق بلادرنگ يك روش اين است كه براي بسته هاي ارسالي يك ضرب العجل تعيين شود و در لايه كنترل دسترسي رسانه</w:t>
      </w:r>
      <w:r w:rsidRPr="00D0257F">
        <w:rPr>
          <w:rStyle w:val="FootnoteReference"/>
          <w:rFonts w:cs="B Zar"/>
          <w:sz w:val="28"/>
          <w:szCs w:val="28"/>
          <w:rtl/>
        </w:rPr>
        <w:footnoteReference w:id="14"/>
      </w:r>
      <w:r w:rsidRPr="00D0257F">
        <w:rPr>
          <w:rFonts w:cs="B Zar" w:hint="cs"/>
          <w:sz w:val="28"/>
          <w:szCs w:val="28"/>
          <w:rtl/>
        </w:rPr>
        <w:t xml:space="preserve">  بسته هاي با ضرب العجل كوتاهتر زودتر ارسال شوند مدت ضرب العجل به كاربرد بستگي دارد. مسئلة مهم ديگر تحويل گزارش رخدادها به چاهك, يا كارانداز ناحيه, به ترتيب وقوع آنهاست در غير اين صورت ممكن است شبكه واكنش درستي انجام ندهد. نكته ديگر هماهنگي كلي شبكه در ارتباط با گزارشهايي است كه در مورد يك رخداد از حسگرهاي مختلف به كاراندازهاي ناحيه مربوطه داده مي شود. بعنوان مثال در يك كاربرد نظامي فرض كنيد حسگرهايي جهت تشخيص حضور يگان هاي پياده دشمن و كاراندازهايي جهت نابودي آن در نظر گرفته شده چند حسگر حضور دشمن را به كار اندازها اطلاع مي دهند شبكه بايد در كل منطقه</w:t>
      </w:r>
      <w:r w:rsidRPr="00D0257F">
        <w:rPr>
          <w:rFonts w:cs="B Zar" w:hint="cs"/>
          <w:b/>
          <w:bCs/>
          <w:sz w:val="28"/>
          <w:szCs w:val="28"/>
          <w:rtl/>
        </w:rPr>
        <w:t>,</w:t>
      </w:r>
      <w:r w:rsidRPr="00D0257F">
        <w:rPr>
          <w:rFonts w:cs="B Zar" w:hint="cs"/>
          <w:sz w:val="28"/>
          <w:szCs w:val="28"/>
          <w:rtl/>
        </w:rPr>
        <w:t xml:space="preserve"> عمليات را به يكباره شروع كند. در غير اين صورت با واكنش اولين كارانداز, سربازان دشمن متفرق شده و عمليات </w:t>
      </w:r>
      <w:r w:rsidRPr="00D0257F">
        <w:rPr>
          <w:rFonts w:cs="B Zar" w:hint="cs"/>
          <w:sz w:val="28"/>
          <w:szCs w:val="28"/>
          <w:rtl/>
        </w:rPr>
        <w:lastRenderedPageBreak/>
        <w:t xml:space="preserve">با شكست مواجه مي شود. بهرحال موضوع بلادرنگ و هماهنگي در شبكه هاي </w:t>
      </w:r>
      <w:r w:rsidRPr="00D0257F">
        <w:rPr>
          <w:rFonts w:cs="B Zar" w:hint="cs"/>
          <w:sz w:val="28"/>
          <w:szCs w:val="28"/>
          <w:rtl/>
          <w:lang w:bidi="fa-IR"/>
        </w:rPr>
        <w:t>حسگر</w:t>
      </w:r>
      <w:r w:rsidRPr="00D0257F">
        <w:rPr>
          <w:rFonts w:cs="B Zar" w:hint="cs"/>
          <w:sz w:val="28"/>
          <w:szCs w:val="28"/>
          <w:rtl/>
        </w:rPr>
        <w:t xml:space="preserve"> بخصوص در مقياس بزرگ و شرايط نامطمئن از مباحث تحقيقاتي است.</w:t>
      </w:r>
      <w:r w:rsidRPr="00D0257F">
        <w:rPr>
          <w:rFonts w:cs="B Zar" w:hint="cs"/>
          <w:b/>
          <w:bCs/>
          <w:sz w:val="28"/>
          <w:szCs w:val="28"/>
          <w:rtl/>
        </w:rPr>
        <w:t xml:space="preserve"> </w:t>
      </w:r>
    </w:p>
    <w:p w:rsidR="00392D27" w:rsidRPr="00D0257F" w:rsidRDefault="00392D27" w:rsidP="00D0257F">
      <w:pPr>
        <w:spacing w:line="336" w:lineRule="auto"/>
        <w:ind w:left="26"/>
        <w:contextualSpacing/>
        <w:jc w:val="lowKashida"/>
        <w:rPr>
          <w:rFonts w:cs="B Zar"/>
          <w:sz w:val="28"/>
          <w:szCs w:val="28"/>
          <w:rtl/>
          <w:lang w:bidi="fa-IR"/>
        </w:rPr>
      </w:pP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b/>
          <w:bCs/>
          <w:sz w:val="28"/>
          <w:szCs w:val="28"/>
          <w:rtl/>
        </w:rPr>
        <w:t>11- امنيت</w:t>
      </w:r>
      <w:r w:rsidRPr="00D0257F">
        <w:rPr>
          <w:rStyle w:val="FootnoteReference"/>
          <w:rFonts w:cs="B Zar"/>
          <w:b/>
          <w:bCs/>
          <w:sz w:val="28"/>
          <w:szCs w:val="28"/>
          <w:rtl/>
        </w:rPr>
        <w:footnoteReference w:id="15"/>
      </w:r>
      <w:r w:rsidRPr="00D0257F">
        <w:rPr>
          <w:rFonts w:cs="B Zar" w:hint="cs"/>
          <w:b/>
          <w:bCs/>
          <w:sz w:val="28"/>
          <w:szCs w:val="28"/>
          <w:rtl/>
        </w:rPr>
        <w:t xml:space="preserve"> و مداخلات</w:t>
      </w:r>
      <w:r w:rsidRPr="00D0257F">
        <w:rPr>
          <w:rStyle w:val="FootnoteReference"/>
          <w:rFonts w:cs="B Zar"/>
          <w:b/>
          <w:bCs/>
          <w:sz w:val="28"/>
          <w:szCs w:val="28"/>
          <w:rtl/>
        </w:rPr>
        <w:footnoteReference w:id="16"/>
      </w:r>
      <w:r w:rsidRPr="00D0257F">
        <w:rPr>
          <w:rFonts w:cs="B Zar" w:hint="cs"/>
          <w:b/>
          <w:bCs/>
          <w:sz w:val="28"/>
          <w:szCs w:val="28"/>
          <w:rtl/>
        </w:rPr>
        <w:t xml:space="preserve">  </w:t>
      </w:r>
      <w:r w:rsidRPr="00D0257F">
        <w:rPr>
          <w:rFonts w:cs="B Zar" w:hint="cs"/>
          <w:sz w:val="28"/>
          <w:szCs w:val="28"/>
          <w:rtl/>
        </w:rPr>
        <w:t>: موضوع امنيت در برخي كاربردها بخصوص</w:t>
      </w:r>
      <w:r w:rsidRPr="00D0257F">
        <w:rPr>
          <w:rFonts w:cs="B Zar" w:hint="cs"/>
          <w:b/>
          <w:bCs/>
          <w:sz w:val="28"/>
          <w:szCs w:val="28"/>
          <w:rtl/>
        </w:rPr>
        <w:t xml:space="preserve"> </w:t>
      </w:r>
      <w:r w:rsidRPr="00D0257F">
        <w:rPr>
          <w:rFonts w:cs="B Zar" w:hint="cs"/>
          <w:sz w:val="28"/>
          <w:szCs w:val="28"/>
          <w:rtl/>
        </w:rPr>
        <w:t xml:space="preserve">در كاربرد هاي نظامي يك موضوع بحراني است و بخاطر برخي ويژگي ها شبكه هاي </w:t>
      </w:r>
      <w:r w:rsidRPr="00D0257F">
        <w:rPr>
          <w:rFonts w:cs="B Zar" w:hint="cs"/>
          <w:sz w:val="28"/>
          <w:szCs w:val="28"/>
          <w:rtl/>
          <w:lang w:bidi="fa-IR"/>
        </w:rPr>
        <w:t>حسگر</w:t>
      </w:r>
      <w:r w:rsidRPr="00D0257F">
        <w:rPr>
          <w:rFonts w:cs="B Zar" w:hint="cs"/>
          <w:sz w:val="28"/>
          <w:szCs w:val="28"/>
          <w:rtl/>
        </w:rPr>
        <w:t xml:space="preserve"> در مقابل مداخلات آسيب پذير ترند. يك مورد بي سيم بودن ارتباط شبكه است كه كار دشمن را براي فعاليت هاي ضد امنيتي و مداخلات آسانتر مي كند. مورد ديگر استفاده از يك فركانس واحد ارتباطي براي كل شبكه است كه شبكه را در مقابل استراق سمع آسيب پذير مي كند. مورد بعدي ويژگي پويايي توپولوژي است كه زمينه را براي پذيرش گره هاي دشمن فراهم مي كند. اينكه پروتكل هاي مربوط به مسيردهي, كنترل ترافيك و لايه كنترل دسترسي شبكه سعي دارند با</w:t>
      </w:r>
      <w:r w:rsidRPr="00D0257F">
        <w:rPr>
          <w:rFonts w:cs="B Zar"/>
          <w:sz w:val="28"/>
          <w:szCs w:val="28"/>
        </w:rPr>
        <w:t xml:space="preserve"> </w:t>
      </w:r>
      <w:r w:rsidRPr="00D0257F">
        <w:rPr>
          <w:rFonts w:cs="B Zar" w:hint="cs"/>
          <w:sz w:val="28"/>
          <w:szCs w:val="28"/>
          <w:rtl/>
        </w:rPr>
        <w:t>هزينه و سربار</w:t>
      </w:r>
      <w:r w:rsidRPr="00D0257F">
        <w:rPr>
          <w:rStyle w:val="FootnoteReference"/>
          <w:rFonts w:cs="B Zar"/>
          <w:sz w:val="28"/>
          <w:szCs w:val="28"/>
          <w:rtl/>
        </w:rPr>
        <w:footnoteReference w:id="17"/>
      </w:r>
      <w:r w:rsidRPr="00D0257F">
        <w:rPr>
          <w:rFonts w:cs="B Zar" w:hint="cs"/>
          <w:sz w:val="28"/>
          <w:szCs w:val="28"/>
          <w:rtl/>
        </w:rPr>
        <w:t xml:space="preserve"> كمتري كار كنند مشكلات امنيتي بوجود مي آورد مثلا براي شبكه هاي حسگر در مقياس بزرگ براي كاهش تأخير بسته هايي كه در مسير طولاني در طول شبكه حركت مي كنند يك راه حل خوب اين است كه اولويت مسيردهي به بسته هاي عبوري داده شود. همين روش باعث مي شود حمله هاي سيلي</w:t>
      </w:r>
      <w:r w:rsidRPr="00D0257F">
        <w:rPr>
          <w:rStyle w:val="FootnoteReference"/>
          <w:rFonts w:cs="B Zar"/>
          <w:sz w:val="28"/>
          <w:szCs w:val="28"/>
          <w:rtl/>
        </w:rPr>
        <w:footnoteReference w:id="18"/>
      </w:r>
      <w:r w:rsidRPr="00D0257F">
        <w:rPr>
          <w:rFonts w:cs="B Zar" w:hint="cs"/>
          <w:sz w:val="28"/>
          <w:szCs w:val="28"/>
          <w:rtl/>
        </w:rPr>
        <w:t xml:space="preserve"> مؤثرتر باشد. يكي از نقاط ضعف شبكه </w:t>
      </w:r>
      <w:r w:rsidRPr="00D0257F">
        <w:rPr>
          <w:rFonts w:cs="B Zar" w:hint="cs"/>
          <w:sz w:val="28"/>
          <w:szCs w:val="28"/>
          <w:rtl/>
          <w:lang w:bidi="fa-IR"/>
        </w:rPr>
        <w:t>حسگر</w:t>
      </w:r>
      <w:r w:rsidRPr="00D0257F">
        <w:rPr>
          <w:rFonts w:cs="B Zar" w:hint="cs"/>
          <w:sz w:val="28"/>
          <w:szCs w:val="28"/>
          <w:rtl/>
        </w:rPr>
        <w:t xml:space="preserve"> كمبود منبع انرژي است و دشمن مي تواند با قرار دادن يك گره مزاحم كه مرتب پيغام هاي بيدار باش بصورت پخش همگاني با انرژي زياد توليد مي كند باعث شود بدون دليل گره هاي همسايه از حالت خواب</w:t>
      </w:r>
      <w:r w:rsidRPr="00D0257F">
        <w:rPr>
          <w:rStyle w:val="FootnoteReference"/>
          <w:rFonts w:cs="B Zar"/>
          <w:sz w:val="28"/>
          <w:szCs w:val="28"/>
          <w:rtl/>
        </w:rPr>
        <w:footnoteReference w:id="19"/>
      </w:r>
      <w:r w:rsidRPr="00D0257F">
        <w:rPr>
          <w:rFonts w:cs="B Zar" w:hint="cs"/>
          <w:sz w:val="28"/>
          <w:szCs w:val="28"/>
          <w:rtl/>
        </w:rPr>
        <w:t xml:space="preserve"> خارج شوند. ادامة اين روند باعث به هدر رفتن انرژي گره ها شده و </w:t>
      </w:r>
      <w:r w:rsidRPr="00D0257F">
        <w:rPr>
          <w:rFonts w:cs="B Zar" w:hint="cs"/>
          <w:sz w:val="28"/>
          <w:szCs w:val="28"/>
          <w:rtl/>
        </w:rPr>
        <w:lastRenderedPageBreak/>
        <w:t>عمر آنها را كوتاه مي كند.</w:t>
      </w:r>
      <w:r w:rsidRPr="00D0257F">
        <w:rPr>
          <w:rFonts w:cs="B Zar"/>
          <w:sz w:val="28"/>
          <w:szCs w:val="28"/>
        </w:rPr>
        <w:t xml:space="preserve"> </w:t>
      </w:r>
      <w:r w:rsidRPr="00D0257F">
        <w:rPr>
          <w:rFonts w:cs="B Zar" w:hint="cs"/>
          <w:sz w:val="28"/>
          <w:szCs w:val="28"/>
          <w:rtl/>
        </w:rPr>
        <w:t xml:space="preserve">با توجه به محدوديت ها بايد دنبال راه حل هاي ساده و كارا مبتني بر طبيعت شبكه </w:t>
      </w:r>
      <w:r w:rsidRPr="00D0257F">
        <w:rPr>
          <w:rFonts w:cs="B Zar" w:hint="cs"/>
          <w:sz w:val="28"/>
          <w:szCs w:val="28"/>
          <w:rtl/>
          <w:lang w:bidi="fa-IR"/>
        </w:rPr>
        <w:t>حسگر</w:t>
      </w:r>
      <w:r w:rsidRPr="00D0257F">
        <w:rPr>
          <w:rFonts w:cs="B Zar" w:hint="cs"/>
          <w:sz w:val="28"/>
          <w:szCs w:val="28"/>
          <w:rtl/>
        </w:rPr>
        <w:t xml:space="preserve"> بود. مثلا اينكه گره ها با چگالي بالا مي توانند توزيع شوند و هر گره داراي اطلاعات كمي است يا اينكه داده ها در يك مدت كوتاه معتبرند از اين ويژگي ها  مي توان بعنوان يك نقطه قوت در رفع مشكلات امنيتي استفاده كرد. اساسا‏ً چالشهاي زيادي در مقابل امنيت شبكه </w:t>
      </w:r>
      <w:r w:rsidRPr="00D0257F">
        <w:rPr>
          <w:rFonts w:cs="B Zar" w:hint="cs"/>
          <w:sz w:val="28"/>
          <w:szCs w:val="28"/>
          <w:rtl/>
          <w:lang w:bidi="fa-IR"/>
        </w:rPr>
        <w:t>حسگر</w:t>
      </w:r>
      <w:r w:rsidRPr="00D0257F">
        <w:rPr>
          <w:rFonts w:cs="B Zar" w:hint="cs"/>
          <w:sz w:val="28"/>
          <w:szCs w:val="28"/>
          <w:rtl/>
        </w:rPr>
        <w:t xml:space="preserve"> وجود دارد. و مباحث تحقيقاتي مطرح در اين زمينه گسترده و پيچيده است.</w:t>
      </w:r>
    </w:p>
    <w:p w:rsidR="00392D27" w:rsidRPr="00D0257F" w:rsidRDefault="00392D27" w:rsidP="00D0257F">
      <w:pPr>
        <w:spacing w:line="336" w:lineRule="auto"/>
        <w:ind w:left="26"/>
        <w:contextualSpacing/>
        <w:jc w:val="lowKashida"/>
        <w:rPr>
          <w:rFonts w:cs="B Zar"/>
          <w:sz w:val="28"/>
          <w:szCs w:val="28"/>
          <w:rtl/>
        </w:rPr>
      </w:pPr>
      <w:r w:rsidRPr="00D0257F">
        <w:rPr>
          <w:rFonts w:cs="B Zar" w:hint="cs"/>
          <w:b/>
          <w:bCs/>
          <w:sz w:val="28"/>
          <w:szCs w:val="28"/>
          <w:rtl/>
        </w:rPr>
        <w:t xml:space="preserve">12- عوامل پیش بینی نشده: </w:t>
      </w:r>
      <w:r w:rsidRPr="00D0257F">
        <w:rPr>
          <w:rFonts w:cs="B Zar" w:hint="cs"/>
          <w:sz w:val="28"/>
          <w:szCs w:val="28"/>
          <w:rtl/>
        </w:rPr>
        <w:t>یک شبکه حسگر کارانداز تابع تعداد زیادی از عدم قطعیت هاست. عوامل طبیعی غیر قابل پیش بینی مثل سیل زلزله, مشکلات ناشی از ارتباط بی سیم و اختلالات رادیویی, امکان خرابی هر گره, کالیبره نبودن حسگرها, پویایی ساختار و مسیردهی شبکه, اضافه شدن گره های جدید و حذف گره های قدیمی, جابجایی گره ها بطور کنترل شده یا در اثر عوامل طبیعی و غيره. سؤالی كه مطرح است این است که در این شرایط چگونه میتوان چشم اندازی فراهم کرد که از دیدگاه لایه کاربرد شبکه یک موجودیت قابل اطمینان در مقیاس بزرگ</w:t>
      </w:r>
      <w:r w:rsidRPr="00D0257F">
        <w:rPr>
          <w:rFonts w:ascii="Tahoma" w:hAnsi="Tahoma" w:cs="B Zar" w:hint="cs"/>
          <w:sz w:val="28"/>
          <w:szCs w:val="28"/>
          <w:rtl/>
        </w:rPr>
        <w:t xml:space="preserve"> دارای کارایی عملیاتی مشخص و قابل اعتماد باشد. باتوجه به اینکه شبکه های حسگر کارانداز تا حدود زیادی بصورت مرکزی غیر قابل کنترل هستند و بصورت خودکار یا حداقل نیمه خودکار عمل میکنند باید بتوانند با مدیریت مستقل بر مشکلات غلبه کنند. از این رو باید ویژگی های خود بهینه سازی</w:t>
      </w:r>
      <w:r w:rsidRPr="00D0257F">
        <w:rPr>
          <w:rStyle w:val="FootnoteReference"/>
          <w:rFonts w:ascii="Tahoma" w:hAnsi="Tahoma" w:cs="B Zar"/>
          <w:sz w:val="28"/>
          <w:szCs w:val="28"/>
          <w:rtl/>
        </w:rPr>
        <w:footnoteReference w:id="20"/>
      </w:r>
      <w:r w:rsidRPr="00D0257F">
        <w:rPr>
          <w:rFonts w:ascii="Tahoma" w:hAnsi="Tahoma" w:cs="B Zar" w:hint="cs"/>
          <w:sz w:val="28"/>
          <w:szCs w:val="28"/>
          <w:rtl/>
        </w:rPr>
        <w:t xml:space="preserve"> خود سازماندهی</w:t>
      </w:r>
      <w:r w:rsidRPr="00D0257F">
        <w:rPr>
          <w:rStyle w:val="FootnoteReference"/>
          <w:rFonts w:ascii="Tahoma" w:hAnsi="Tahoma" w:cs="B Zar"/>
          <w:sz w:val="28"/>
          <w:szCs w:val="28"/>
          <w:rtl/>
        </w:rPr>
        <w:footnoteReference w:id="21"/>
      </w:r>
      <w:r w:rsidRPr="00D0257F">
        <w:rPr>
          <w:rFonts w:ascii="Tahoma" w:hAnsi="Tahoma" w:cs="B Zar" w:hint="cs"/>
          <w:sz w:val="28"/>
          <w:szCs w:val="28"/>
          <w:rtl/>
        </w:rPr>
        <w:t xml:space="preserve"> و خود درمانی</w:t>
      </w:r>
      <w:r w:rsidRPr="00D0257F">
        <w:rPr>
          <w:rStyle w:val="FootnoteReference"/>
          <w:rFonts w:ascii="Tahoma" w:hAnsi="Tahoma" w:cs="B Zar"/>
          <w:sz w:val="28"/>
          <w:szCs w:val="28"/>
          <w:rtl/>
        </w:rPr>
        <w:footnoteReference w:id="22"/>
      </w:r>
      <w:r w:rsidRPr="00D0257F">
        <w:rPr>
          <w:rFonts w:ascii="Tahoma" w:hAnsi="Tahoma" w:cs="B Zar" w:hint="cs"/>
          <w:sz w:val="28"/>
          <w:szCs w:val="28"/>
          <w:rtl/>
        </w:rPr>
        <w:t xml:space="preserve"> </w:t>
      </w:r>
      <w:r w:rsidRPr="00D0257F">
        <w:rPr>
          <w:rFonts w:ascii="Tahoma" w:hAnsi="Tahoma" w:cs="B Zar"/>
          <w:sz w:val="28"/>
          <w:szCs w:val="28"/>
        </w:rPr>
        <w:t xml:space="preserve"> </w:t>
      </w:r>
      <w:r w:rsidRPr="00D0257F">
        <w:rPr>
          <w:rFonts w:ascii="Tahoma" w:hAnsi="Tahoma" w:cs="B Zar" w:hint="cs"/>
          <w:sz w:val="28"/>
          <w:szCs w:val="28"/>
          <w:rtl/>
        </w:rPr>
        <w:t>را داشته باشند. اینها از جمله مواردی هستند که بحث در مورد آنها آسان ولی تحقق آن بسیار پیچیده است. بهرحال اين موضوعات ازجمله موارد تحقیقاتی می باشند</w:t>
      </w:r>
    </w:p>
    <w:p w:rsidR="00392D27" w:rsidRPr="00D0257F" w:rsidRDefault="00392D27" w:rsidP="00D0257F">
      <w:pPr>
        <w:spacing w:line="336" w:lineRule="auto"/>
        <w:contextualSpacing/>
        <w:rPr>
          <w:rFonts w:cs="B Zar"/>
          <w:b/>
          <w:bCs/>
          <w:sz w:val="28"/>
          <w:szCs w:val="28"/>
          <w:rtl/>
        </w:rPr>
      </w:pPr>
    </w:p>
    <w:p w:rsidR="00392D27" w:rsidRPr="00D0257F" w:rsidRDefault="00392D27" w:rsidP="00D0257F">
      <w:pPr>
        <w:spacing w:line="336" w:lineRule="auto"/>
        <w:contextualSpacing/>
        <w:rPr>
          <w:rFonts w:cs="B Zar"/>
          <w:b/>
          <w:bCs/>
          <w:sz w:val="28"/>
          <w:szCs w:val="28"/>
          <w:rtl/>
          <w:lang w:bidi="fa-IR"/>
        </w:rPr>
      </w:pPr>
      <w:r w:rsidRPr="00D0257F">
        <w:rPr>
          <w:rFonts w:cs="B Zar" w:hint="cs"/>
          <w:b/>
          <w:bCs/>
          <w:sz w:val="28"/>
          <w:szCs w:val="28"/>
          <w:rtl/>
        </w:rPr>
        <w:lastRenderedPageBreak/>
        <w:t>نمونه ی  پیاده سازی شده شبکه حسگر</w:t>
      </w:r>
    </w:p>
    <w:p w:rsidR="00392D27" w:rsidRPr="00D0257F" w:rsidRDefault="00392D27" w:rsidP="00D0257F">
      <w:pPr>
        <w:spacing w:line="336" w:lineRule="auto"/>
        <w:ind w:left="26"/>
        <w:contextualSpacing/>
        <w:jc w:val="lowKashida"/>
        <w:rPr>
          <w:rFonts w:ascii="Rockwell Extra Bold" w:hAnsi="Rockwell Extra Bold" w:cs="B Zar"/>
          <w:sz w:val="28"/>
          <w:szCs w:val="28"/>
          <w:rtl/>
          <w:lang w:bidi="fa-IR"/>
        </w:rPr>
      </w:pPr>
      <w:r w:rsidRPr="00D0257F">
        <w:rPr>
          <w:rFonts w:ascii="Rockwell Extra Bold" w:hAnsi="Rockwell Extra Bold" w:cs="B Zar" w:hint="cs"/>
          <w:sz w:val="28"/>
          <w:szCs w:val="28"/>
          <w:rtl/>
        </w:rPr>
        <w:t xml:space="preserve">   ذره ی میکا</w:t>
      </w:r>
      <w:r w:rsidRPr="00D0257F">
        <w:rPr>
          <w:rStyle w:val="FootnoteReference"/>
          <w:rFonts w:ascii="Rockwell Extra Bold" w:hAnsi="Rockwell Extra Bold" w:cs="B Zar"/>
          <w:sz w:val="28"/>
          <w:szCs w:val="28"/>
          <w:rtl/>
        </w:rPr>
        <w:footnoteReference w:id="23"/>
      </w:r>
      <w:r w:rsidRPr="00D0257F">
        <w:rPr>
          <w:rFonts w:ascii="Rockwell Extra Bold" w:hAnsi="Rockwell Extra Bold" w:cs="B Zar" w:hint="cs"/>
          <w:sz w:val="28"/>
          <w:szCs w:val="28"/>
          <w:rtl/>
        </w:rPr>
        <w:t xml:space="preserve"> </w:t>
      </w:r>
      <w:r w:rsidRPr="00D0257F">
        <w:rPr>
          <w:rFonts w:ascii="Rockwell Extra Bold" w:hAnsi="Rockwell Extra Bold" w:cs="B Zar" w:hint="cs"/>
          <w:sz w:val="28"/>
          <w:szCs w:val="28"/>
          <w:rtl/>
          <w:lang w:bidi="fa-IR"/>
        </w:rPr>
        <w:t>:</w:t>
      </w:r>
    </w:p>
    <w:p w:rsidR="00392D27" w:rsidRPr="00D0257F" w:rsidRDefault="00392D27" w:rsidP="00D0257F">
      <w:pPr>
        <w:autoSpaceDE w:val="0"/>
        <w:autoSpaceDN w:val="0"/>
        <w:adjustRightInd w:val="0"/>
        <w:spacing w:line="336" w:lineRule="auto"/>
        <w:ind w:left="26"/>
        <w:contextualSpacing/>
        <w:rPr>
          <w:rFonts w:cs="B Zar"/>
          <w:sz w:val="28"/>
          <w:szCs w:val="28"/>
          <w:rtl/>
          <w:lang w:bidi="fa-IR"/>
        </w:rPr>
      </w:pPr>
      <w:r w:rsidRPr="00D0257F">
        <w:rPr>
          <w:rFonts w:ascii="Rockwell Extra Bold" w:hAnsi="Rockwell Extra Bold" w:cs="B Zar" w:hint="cs"/>
          <w:sz w:val="28"/>
          <w:szCs w:val="28"/>
          <w:rtl/>
          <w:lang w:bidi="fa-IR"/>
        </w:rPr>
        <w:t xml:space="preserve">یک نمونه از پیاده سازی سخت افزاری گره های حسگر </w:t>
      </w:r>
      <w:r w:rsidRPr="00D0257F">
        <w:rPr>
          <w:rFonts w:ascii="Rockwell Extra Bold" w:hAnsi="Rockwell Extra Bold" w:cs="B Zar" w:hint="cs"/>
          <w:b/>
          <w:bCs/>
          <w:sz w:val="28"/>
          <w:szCs w:val="28"/>
          <w:rtl/>
          <w:lang w:bidi="fa-IR"/>
        </w:rPr>
        <w:t>ذره میکا</w:t>
      </w:r>
      <w:r w:rsidRPr="00D0257F">
        <w:rPr>
          <w:rFonts w:ascii="Rockwell Extra Bold" w:hAnsi="Rockwell Extra Bold" w:cs="B Zar" w:hint="cs"/>
          <w:sz w:val="28"/>
          <w:szCs w:val="28"/>
          <w:rtl/>
          <w:lang w:bidi="fa-IR"/>
        </w:rPr>
        <w:t xml:space="preserve"> دانشگاه برکلی امریکا است.این نمونه, یک واحد </w:t>
      </w:r>
      <w:r w:rsidRPr="00D0257F">
        <w:rPr>
          <w:rFonts w:cs="B Zar" w:hint="cs"/>
          <w:sz w:val="28"/>
          <w:szCs w:val="28"/>
          <w:rtl/>
          <w:lang w:bidi="fa-IR"/>
        </w:rPr>
        <w:t>حسگر</w:t>
      </w:r>
      <w:r w:rsidRPr="00D0257F">
        <w:rPr>
          <w:rFonts w:ascii="Rockwell Extra Bold" w:hAnsi="Rockwell Extra Bold" w:cs="B Zar" w:hint="cs"/>
          <w:sz w:val="28"/>
          <w:szCs w:val="28"/>
          <w:rtl/>
          <w:lang w:bidi="fa-IR"/>
        </w:rPr>
        <w:t xml:space="preserve"> کوچک (چندین اینچ مکعب) با یک  واحد پردازنده مرکزی</w:t>
      </w:r>
      <w:r w:rsidRPr="00D0257F">
        <w:rPr>
          <w:rStyle w:val="FootnoteReference"/>
          <w:rFonts w:ascii="Rockwell Extra Bold" w:hAnsi="Rockwell Extra Bold" w:cs="B Zar"/>
          <w:sz w:val="28"/>
          <w:szCs w:val="28"/>
          <w:rtl/>
          <w:lang w:bidi="fa-IR"/>
        </w:rPr>
        <w:footnoteReference w:id="24"/>
      </w:r>
      <w:r w:rsidRPr="00D0257F">
        <w:rPr>
          <w:rFonts w:ascii="Rockwell Extra Bold" w:hAnsi="Rockwell Extra Bold" w:cs="B Zar" w:hint="cs"/>
          <w:sz w:val="28"/>
          <w:szCs w:val="28"/>
          <w:rtl/>
          <w:lang w:bidi="fa-IR"/>
        </w:rPr>
        <w:t>,منبع تغذیه,رادیو و چندین عنصر حسگر اختیاری می باشد. پردازشگر آن یک پردازنده 8- بیتی از خانواده ی اتمل</w:t>
      </w:r>
      <w:r w:rsidRPr="00D0257F">
        <w:rPr>
          <w:rStyle w:val="FootnoteReference"/>
          <w:rFonts w:ascii="Rockwell Extra Bold" w:hAnsi="Rockwell Extra Bold" w:cs="B Zar"/>
          <w:sz w:val="28"/>
          <w:szCs w:val="28"/>
          <w:rtl/>
          <w:lang w:bidi="fa-IR"/>
        </w:rPr>
        <w:footnoteReference w:id="25"/>
      </w:r>
      <w:r w:rsidRPr="00D0257F">
        <w:rPr>
          <w:rFonts w:ascii="Rockwell Extra Bold" w:hAnsi="Rockwell Extra Bold" w:cs="B Zar" w:hint="cs"/>
          <w:sz w:val="28"/>
          <w:szCs w:val="28"/>
          <w:rtl/>
          <w:lang w:bidi="fa-IR"/>
        </w:rPr>
        <w:t xml:space="preserve"> می باشد همراه با 128 کیلو بایت حافظه ی برنامه</w:t>
      </w:r>
      <w:r w:rsidRPr="00D0257F">
        <w:rPr>
          <w:rFonts w:cs="B Zar" w:hint="cs"/>
          <w:sz w:val="28"/>
          <w:szCs w:val="28"/>
          <w:rtl/>
          <w:lang w:bidi="fa-IR"/>
        </w:rPr>
        <w:t xml:space="preserve">, 4کیلوبایت </w:t>
      </w:r>
      <w:r w:rsidRPr="00D0257F">
        <w:rPr>
          <w:rFonts w:cs="B Zar"/>
          <w:sz w:val="28"/>
          <w:szCs w:val="28"/>
          <w:lang w:bidi="fa-IR"/>
        </w:rPr>
        <w:t>RAM</w:t>
      </w:r>
      <w:r w:rsidRPr="00D0257F">
        <w:rPr>
          <w:rFonts w:cs="B Zar" w:hint="cs"/>
          <w:sz w:val="28"/>
          <w:szCs w:val="28"/>
          <w:rtl/>
          <w:lang w:bidi="fa-IR"/>
        </w:rPr>
        <w:t xml:space="preserve"> برای داده 512کیلوبایت حافظه ی فلش .این پردازنده فقط یک کمینه از مجموعه دستورالعمل های ریسک</w:t>
      </w:r>
      <w:r w:rsidRPr="00D0257F">
        <w:rPr>
          <w:rFonts w:cs="B Zar"/>
          <w:sz w:val="28"/>
          <w:szCs w:val="28"/>
          <w:lang w:bidi="fa-IR"/>
        </w:rPr>
        <w:t>RISK)</w:t>
      </w:r>
      <w:r w:rsidRPr="00D0257F">
        <w:rPr>
          <w:rFonts w:cs="B Zar" w:hint="cs"/>
          <w:sz w:val="28"/>
          <w:szCs w:val="28"/>
          <w:rtl/>
          <w:lang w:bidi="fa-IR"/>
        </w:rPr>
        <w:t xml:space="preserve"> )را بدون عمل ضرب, شیفت با طول متغیر و چرخش پشتیبانی می کند.رادیوی آن یک رادیوی مصرف پایین916  مگاهرتز با پهنای باند40 کیلو در ثانیه روی یک کانال تسهیم شده منفرد با محدوده ی نزدیک به 12 متر می باشد. رادیو در حالت دریافت 4.8 میلی آمپر, در حالت ارسال تا 12میلی آمپر ودر حالت خواب 5 میکرو آمپر مصرف می کند.             </w:t>
      </w:r>
    </w:p>
    <w:p w:rsidR="00392D27" w:rsidRPr="00D0257F" w:rsidRDefault="00392D27" w:rsidP="00D0257F">
      <w:pPr>
        <w:autoSpaceDE w:val="0"/>
        <w:autoSpaceDN w:val="0"/>
        <w:bidi w:val="0"/>
        <w:adjustRightInd w:val="0"/>
        <w:spacing w:line="336" w:lineRule="auto"/>
        <w:ind w:left="26"/>
        <w:contextualSpacing/>
        <w:jc w:val="lowKashida"/>
        <w:rPr>
          <w:rFonts w:cs="B Zar"/>
          <w:sz w:val="28"/>
          <w:szCs w:val="28"/>
          <w:rtl/>
          <w:lang w:bidi="fa-IR"/>
        </w:rPr>
      </w:pPr>
    </w:p>
    <w:p w:rsidR="00392D27" w:rsidRPr="00D0257F" w:rsidRDefault="00392D27" w:rsidP="00D0257F">
      <w:pPr>
        <w:autoSpaceDE w:val="0"/>
        <w:autoSpaceDN w:val="0"/>
        <w:bidi w:val="0"/>
        <w:adjustRightInd w:val="0"/>
        <w:spacing w:line="336" w:lineRule="auto"/>
        <w:ind w:left="26"/>
        <w:contextualSpacing/>
        <w:jc w:val="lowKashida"/>
        <w:rPr>
          <w:rFonts w:cs="B Zar"/>
          <w:sz w:val="28"/>
          <w:szCs w:val="28"/>
          <w:rtl/>
          <w:lang w:bidi="fa-IR"/>
        </w:rPr>
      </w:pPr>
      <w:r w:rsidRPr="00D0257F">
        <w:rPr>
          <w:rFonts w:cs="B Zar" w:hint="cs"/>
          <w:sz w:val="28"/>
          <w:szCs w:val="28"/>
          <w:rtl/>
          <w:lang w:bidi="fa-IR"/>
        </w:rPr>
        <w:t xml:space="preserve"> </w:t>
      </w:r>
    </w:p>
    <w:p w:rsidR="00392D27" w:rsidRPr="00D0257F" w:rsidRDefault="00392D27" w:rsidP="00D0257F">
      <w:pPr>
        <w:autoSpaceDE w:val="0"/>
        <w:autoSpaceDN w:val="0"/>
        <w:bidi w:val="0"/>
        <w:adjustRightInd w:val="0"/>
        <w:spacing w:line="336" w:lineRule="auto"/>
        <w:ind w:left="26"/>
        <w:contextualSpacing/>
        <w:jc w:val="lowKashida"/>
        <w:rPr>
          <w:rFonts w:ascii="Rockwell Extra Bold" w:hAnsi="Rockwell Extra Bold" w:cs="B Zar"/>
          <w:sz w:val="28"/>
          <w:szCs w:val="28"/>
          <w:lang w:bidi="fa-IR"/>
        </w:rPr>
      </w:pPr>
      <w:r w:rsidRPr="00D0257F">
        <w:rPr>
          <w:rFonts w:cs="B Zar" w:hint="cs"/>
          <w:sz w:val="28"/>
          <w:szCs w:val="28"/>
          <w:rtl/>
          <w:lang w:bidi="fa-IR"/>
        </w:rPr>
        <w:lastRenderedPageBreak/>
        <w:t xml:space="preserve">     </w:t>
      </w:r>
      <w:r w:rsidR="00D56BD4" w:rsidRPr="00D0257F">
        <w:rPr>
          <w:rFonts w:cs="B Zar"/>
          <w:noProof/>
          <w:sz w:val="28"/>
          <w:szCs w:val="28"/>
          <w:rtl/>
        </w:rPr>
        <w:drawing>
          <wp:inline distT="0" distB="0" distL="0" distR="0">
            <wp:extent cx="4032250" cy="2381885"/>
            <wp:effectExtent l="19050" t="0" r="6350" b="0"/>
            <wp:docPr id="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a:srcRect/>
                    <a:stretch>
                      <a:fillRect/>
                    </a:stretch>
                  </pic:blipFill>
                  <pic:spPr bwMode="auto">
                    <a:xfrm>
                      <a:off x="0" y="0"/>
                      <a:ext cx="4032250" cy="2381885"/>
                    </a:xfrm>
                    <a:prstGeom prst="rect">
                      <a:avLst/>
                    </a:prstGeom>
                    <a:noFill/>
                    <a:ln w="9525">
                      <a:noFill/>
                      <a:miter lim="800000"/>
                      <a:headEnd/>
                      <a:tailEnd/>
                    </a:ln>
                    <a:effectLst/>
                  </pic:spPr>
                </pic:pic>
              </a:graphicData>
            </a:graphic>
          </wp:inline>
        </w:drawing>
      </w:r>
      <w:r w:rsidRPr="00D0257F">
        <w:rPr>
          <w:rFonts w:cs="B Zar" w:hint="cs"/>
          <w:sz w:val="28"/>
          <w:szCs w:val="28"/>
          <w:rtl/>
          <w:lang w:bidi="fa-IR"/>
        </w:rPr>
        <w:t xml:space="preserve">            </w:t>
      </w:r>
    </w:p>
    <w:p w:rsidR="00392D27" w:rsidRPr="00D0257F" w:rsidRDefault="00392D27" w:rsidP="00D0257F">
      <w:pPr>
        <w:spacing w:line="336" w:lineRule="auto"/>
        <w:ind w:left="26"/>
        <w:contextualSpacing/>
        <w:jc w:val="lowKashida"/>
        <w:rPr>
          <w:rFonts w:cs="B Zar"/>
          <w:sz w:val="28"/>
          <w:szCs w:val="28"/>
          <w:rtl/>
          <w:lang w:bidi="fa-IR"/>
        </w:rPr>
      </w:pPr>
    </w:p>
    <w:p w:rsidR="00392D27" w:rsidRPr="00D0257F" w:rsidRDefault="00D56BD4" w:rsidP="00D0257F">
      <w:pPr>
        <w:spacing w:line="336" w:lineRule="auto"/>
        <w:ind w:left="26"/>
        <w:contextualSpacing/>
        <w:jc w:val="lowKashida"/>
        <w:rPr>
          <w:rFonts w:cs="B Zar"/>
          <w:sz w:val="28"/>
          <w:szCs w:val="28"/>
          <w:rtl/>
          <w:lang w:bidi="fa-IR"/>
        </w:rPr>
      </w:pPr>
      <w:r w:rsidRPr="00D0257F">
        <w:rPr>
          <w:rFonts w:cs="B Zar"/>
          <w:noProof/>
          <w:sz w:val="28"/>
          <w:szCs w:val="28"/>
        </w:rPr>
        <w:drawing>
          <wp:inline distT="0" distB="0" distL="0" distR="0">
            <wp:extent cx="2098675" cy="1647825"/>
            <wp:effectExtent l="19050" t="0" r="0" b="0"/>
            <wp:docPr id="81" name="Picture 6" descr="MPR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500"/>
                    <pic:cNvPicPr>
                      <a:picLocks noChangeAspect="1" noChangeArrowheads="1"/>
                    </pic:cNvPicPr>
                  </pic:nvPicPr>
                  <pic:blipFill>
                    <a:blip r:embed="rId113"/>
                    <a:srcRect/>
                    <a:stretch>
                      <a:fillRect/>
                    </a:stretch>
                  </pic:blipFill>
                  <pic:spPr bwMode="auto">
                    <a:xfrm>
                      <a:off x="0" y="0"/>
                      <a:ext cx="2098675" cy="1647825"/>
                    </a:xfrm>
                    <a:prstGeom prst="rect">
                      <a:avLst/>
                    </a:prstGeom>
                    <a:noFill/>
                    <a:ln w="9525">
                      <a:noFill/>
                      <a:miter lim="800000"/>
                      <a:headEnd/>
                      <a:tailEnd/>
                    </a:ln>
                  </pic:spPr>
                </pic:pic>
              </a:graphicData>
            </a:graphic>
          </wp:inline>
        </w:drawing>
      </w:r>
      <w:r w:rsidR="00392D27" w:rsidRPr="00D0257F">
        <w:rPr>
          <w:rFonts w:cs="B Zar" w:hint="cs"/>
          <w:sz w:val="28"/>
          <w:szCs w:val="28"/>
          <w:rtl/>
          <w:lang w:bidi="fa-IR"/>
        </w:rPr>
        <w:t xml:space="preserve">                 </w:t>
      </w:r>
      <w:r w:rsidRPr="00D0257F">
        <w:rPr>
          <w:rFonts w:cs="B Zar"/>
          <w:noProof/>
          <w:sz w:val="28"/>
          <w:szCs w:val="28"/>
        </w:rPr>
        <w:drawing>
          <wp:inline distT="0" distB="0" distL="0" distR="0">
            <wp:extent cx="2186940" cy="1867535"/>
            <wp:effectExtent l="19050" t="0" r="3810" b="0"/>
            <wp:docPr id="80" name="Picture 5" descr="MPR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PR400"/>
                    <pic:cNvPicPr>
                      <a:picLocks noChangeAspect="1" noChangeArrowheads="1"/>
                    </pic:cNvPicPr>
                  </pic:nvPicPr>
                  <pic:blipFill>
                    <a:blip r:embed="rId114"/>
                    <a:srcRect/>
                    <a:stretch>
                      <a:fillRect/>
                    </a:stretch>
                  </pic:blipFill>
                  <pic:spPr bwMode="auto">
                    <a:xfrm>
                      <a:off x="0" y="0"/>
                      <a:ext cx="2186940" cy="1867535"/>
                    </a:xfrm>
                    <a:prstGeom prst="rect">
                      <a:avLst/>
                    </a:prstGeom>
                    <a:noFill/>
                    <a:ln w="9525">
                      <a:noFill/>
                      <a:miter lim="800000"/>
                      <a:headEnd/>
                      <a:tailEnd/>
                    </a:ln>
                  </pic:spPr>
                </pic:pic>
              </a:graphicData>
            </a:graphic>
          </wp:inline>
        </w:drawing>
      </w:r>
    </w:p>
    <w:p w:rsidR="00FA718F" w:rsidRDefault="00FA718F" w:rsidP="00FA718F">
      <w:pPr>
        <w:pStyle w:val="Caption"/>
        <w:rPr>
          <w:rFonts w:cs="B Zar"/>
          <w:sz w:val="28"/>
          <w:szCs w:val="28"/>
          <w:rtl/>
        </w:rPr>
      </w:pPr>
      <w:bookmarkStart w:id="201" w:name="_Toc325617033"/>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48</w:t>
      </w:r>
      <w:r w:rsidR="003B0ECF">
        <w:rPr>
          <w:rtl/>
        </w:rPr>
        <w:fldChar w:fldCharType="end"/>
      </w:r>
      <w:r>
        <w:rPr>
          <w:rFonts w:hint="cs"/>
          <w:noProof/>
          <w:rtl/>
        </w:rPr>
        <w:t xml:space="preserve"> </w:t>
      </w:r>
      <w:r w:rsidRPr="009F3B82">
        <w:rPr>
          <w:noProof/>
          <w:rtl/>
        </w:rPr>
        <w:t xml:space="preserve">   </w:t>
      </w:r>
      <w:r w:rsidRPr="009F3B82">
        <w:rPr>
          <w:rFonts w:hint="eastAsia"/>
          <w:noProof/>
          <w:rtl/>
        </w:rPr>
        <w:t>ذره</w:t>
      </w:r>
      <w:r w:rsidRPr="009F3B82">
        <w:rPr>
          <w:noProof/>
          <w:rtl/>
        </w:rPr>
        <w:t xml:space="preserve"> </w:t>
      </w:r>
      <w:r w:rsidRPr="009F3B82">
        <w:rPr>
          <w:rFonts w:hint="cs"/>
          <w:noProof/>
          <w:rtl/>
        </w:rPr>
        <w:t>ی</w:t>
      </w:r>
      <w:r w:rsidRPr="009F3B82">
        <w:rPr>
          <w:noProof/>
          <w:rtl/>
        </w:rPr>
        <w:t xml:space="preserve"> </w:t>
      </w:r>
      <w:r w:rsidRPr="009F3B82">
        <w:rPr>
          <w:rFonts w:hint="eastAsia"/>
          <w:noProof/>
          <w:rtl/>
        </w:rPr>
        <w:t>م</w:t>
      </w:r>
      <w:r w:rsidRPr="009F3B82">
        <w:rPr>
          <w:rFonts w:hint="cs"/>
          <w:noProof/>
          <w:rtl/>
        </w:rPr>
        <w:t>ی</w:t>
      </w:r>
      <w:r w:rsidRPr="009F3B82">
        <w:rPr>
          <w:rFonts w:hint="eastAsia"/>
          <w:noProof/>
          <w:rtl/>
        </w:rPr>
        <w:t>کا</w:t>
      </w:r>
      <w:bookmarkEnd w:id="201"/>
    </w:p>
    <w:p w:rsidR="00392D27" w:rsidRPr="00D0257F" w:rsidRDefault="00392D27" w:rsidP="00D0257F">
      <w:pPr>
        <w:spacing w:line="336" w:lineRule="auto"/>
        <w:ind w:left="26"/>
        <w:contextualSpacing/>
        <w:jc w:val="center"/>
        <w:rPr>
          <w:rFonts w:cs="B Zar"/>
          <w:sz w:val="28"/>
          <w:szCs w:val="28"/>
          <w:rtl/>
          <w:lang w:bidi="fa-IR"/>
        </w:rPr>
      </w:pPr>
      <w:r w:rsidRPr="00D0257F">
        <w:rPr>
          <w:rFonts w:cs="B Zar" w:hint="cs"/>
          <w:sz w:val="28"/>
          <w:szCs w:val="28"/>
          <w:rtl/>
          <w:lang w:bidi="fa-IR"/>
        </w:rPr>
        <w:t>شکل(6) ذره میکا</w:t>
      </w:r>
    </w:p>
    <w:p w:rsidR="00392D27" w:rsidRPr="00D0257F" w:rsidRDefault="00392D27" w:rsidP="00D0257F">
      <w:pPr>
        <w:spacing w:line="336" w:lineRule="auto"/>
        <w:ind w:left="26"/>
        <w:contextualSpacing/>
        <w:jc w:val="lowKashida"/>
        <w:rPr>
          <w:rFonts w:cs="B Zar"/>
          <w:sz w:val="28"/>
          <w:szCs w:val="28"/>
          <w:rtl/>
          <w:lang w:bidi="fa-IR"/>
        </w:rPr>
      </w:pP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b/>
          <w:bCs/>
          <w:sz w:val="28"/>
          <w:szCs w:val="28"/>
          <w:rtl/>
          <w:lang w:bidi="fa-IR"/>
        </w:rPr>
        <w:t xml:space="preserve">ذره میکا </w:t>
      </w:r>
      <w:r w:rsidRPr="00D0257F">
        <w:rPr>
          <w:rFonts w:cs="B Zar" w:hint="cs"/>
          <w:sz w:val="28"/>
          <w:szCs w:val="28"/>
          <w:rtl/>
          <w:lang w:bidi="fa-IR"/>
        </w:rPr>
        <w:t xml:space="preserve">در اندازه های مختلف وجود دارد,کوچکترین آن اغلب به عنوان </w:t>
      </w:r>
      <w:r w:rsidRPr="00D0257F">
        <w:rPr>
          <w:rFonts w:cs="B Zar" w:hint="cs"/>
          <w:b/>
          <w:bCs/>
          <w:sz w:val="28"/>
          <w:szCs w:val="28"/>
          <w:rtl/>
        </w:rPr>
        <w:t>غبار هوشمند</w:t>
      </w:r>
      <w:r w:rsidRPr="00D0257F">
        <w:rPr>
          <w:rStyle w:val="FootnoteReference"/>
          <w:rFonts w:cs="B Zar"/>
          <w:sz w:val="28"/>
          <w:szCs w:val="28"/>
          <w:rtl/>
        </w:rPr>
        <w:footnoteReference w:id="26"/>
      </w:r>
      <w:r w:rsidRPr="00D0257F">
        <w:rPr>
          <w:rFonts w:cs="B Zar" w:hint="cs"/>
          <w:sz w:val="28"/>
          <w:szCs w:val="28"/>
          <w:rtl/>
          <w:lang w:bidi="fa-IR"/>
        </w:rPr>
        <w:t xml:space="preserve"> شناخته می شود.طرح پژوهشی غبار هوشمند که به وسیله ی پروفسور پیتستر</w:t>
      </w:r>
      <w:r w:rsidRPr="00D0257F">
        <w:rPr>
          <w:rStyle w:val="FootnoteReference"/>
          <w:rFonts w:cs="B Zar"/>
          <w:sz w:val="28"/>
          <w:szCs w:val="28"/>
          <w:rtl/>
          <w:lang w:bidi="fa-IR"/>
        </w:rPr>
        <w:footnoteReference w:id="27"/>
      </w:r>
      <w:r w:rsidRPr="00D0257F">
        <w:rPr>
          <w:rFonts w:cs="B Zar" w:hint="cs"/>
          <w:sz w:val="28"/>
          <w:szCs w:val="28"/>
          <w:rtl/>
          <w:lang w:bidi="fa-IR"/>
        </w:rPr>
        <w:t>وکان</w:t>
      </w:r>
      <w:r w:rsidRPr="00D0257F">
        <w:rPr>
          <w:rStyle w:val="FootnoteReference"/>
          <w:rFonts w:cs="B Zar"/>
          <w:sz w:val="28"/>
          <w:szCs w:val="28"/>
          <w:rtl/>
          <w:lang w:bidi="fa-IR"/>
        </w:rPr>
        <w:footnoteReference w:id="28"/>
      </w:r>
      <w:r w:rsidRPr="00D0257F">
        <w:rPr>
          <w:rFonts w:cs="B Zar" w:hint="cs"/>
          <w:sz w:val="28"/>
          <w:szCs w:val="28"/>
          <w:rtl/>
          <w:lang w:bidi="fa-IR"/>
        </w:rPr>
        <w:t xml:space="preserve"> رهبری و هدایت می </w:t>
      </w:r>
      <w:r w:rsidRPr="00D0257F">
        <w:rPr>
          <w:rFonts w:cs="B Zar" w:hint="cs"/>
          <w:sz w:val="28"/>
          <w:szCs w:val="28"/>
          <w:rtl/>
          <w:lang w:bidi="fa-IR"/>
        </w:rPr>
        <w:lastRenderedPageBreak/>
        <w:t>شود موفق به دستیابی حدی برای اندازه ومصرف توان</w:t>
      </w:r>
      <w:r w:rsidRPr="00D0257F">
        <w:rPr>
          <w:rStyle w:val="FootnoteReference"/>
          <w:rFonts w:cs="B Zar"/>
          <w:sz w:val="28"/>
          <w:szCs w:val="28"/>
          <w:rtl/>
          <w:lang w:bidi="fa-IR"/>
        </w:rPr>
        <w:footnoteReference w:id="29"/>
      </w:r>
      <w:r w:rsidRPr="00D0257F">
        <w:rPr>
          <w:rFonts w:cs="B Zar" w:hint="cs"/>
          <w:sz w:val="28"/>
          <w:szCs w:val="28"/>
          <w:rtl/>
          <w:lang w:bidi="fa-IR"/>
        </w:rPr>
        <w:t xml:space="preserve"> در گره های حسگر خود مختار شده است.کاهش اندازه برای ساختن گره های ارزان و البته تسهیل گسترش آن  بسیار مهم است.گروه تحقیقاتی امیدوارند که ضمن حفظ موثر توانایی های حسگری وارتباطی می توانند موارد لازم حسگری , مخابره اطلاعات و محاسبات سخت افزاری  همراه با منبع تغذیه را در اندازه ای در حدود چند میلیمتر مکعب فراهم کنند. این گره میلیمتر مکعبی غبار هوشمند نام دارد که حقیقتاَ قلمرو چیزهای ممکن شدنی است.چنان که نمونه های آتی آن می تواند به قدری کوچک باشد که معلق در هوا باقی مانده و به وسیله جریان هوا شناور شود و برای ساعت ها یا روزها موارد حس شده را ارسال کند. غبار هوشمند می تواند اطلاعات را با استفاده از یک تکنولوژی بازتابنده ی نوری جدید, به صورت غیر فعال</w:t>
      </w:r>
      <w:r w:rsidRPr="00D0257F">
        <w:rPr>
          <w:rStyle w:val="FootnoteReference"/>
          <w:rFonts w:cs="B Zar"/>
          <w:sz w:val="28"/>
          <w:szCs w:val="28"/>
          <w:rtl/>
          <w:lang w:bidi="fa-IR"/>
        </w:rPr>
        <w:footnoteReference w:id="30"/>
      </w:r>
      <w:r w:rsidRPr="00D0257F">
        <w:rPr>
          <w:rFonts w:cs="B Zar" w:hint="cs"/>
          <w:sz w:val="28"/>
          <w:szCs w:val="28"/>
          <w:rtl/>
          <w:lang w:bidi="fa-IR"/>
        </w:rPr>
        <w:t xml:space="preserve"> ارسال کند این یک راه معقول وارزان برای پراب</w:t>
      </w:r>
      <w:r w:rsidRPr="00D0257F">
        <w:rPr>
          <w:rStyle w:val="FootnoteReference"/>
          <w:rFonts w:cs="B Zar"/>
          <w:sz w:val="28"/>
          <w:szCs w:val="28"/>
          <w:rtl/>
          <w:lang w:bidi="fa-IR"/>
        </w:rPr>
        <w:footnoteReference w:id="31"/>
      </w:r>
      <w:r w:rsidRPr="00D0257F">
        <w:rPr>
          <w:rFonts w:cs="B Zar" w:hint="cs"/>
          <w:sz w:val="28"/>
          <w:szCs w:val="28"/>
          <w:rtl/>
          <w:lang w:bidi="fa-IR"/>
        </w:rPr>
        <w:t xml:space="preserve"> یک سنسور یا تایید دریافت اطلاعات را فراهم می کند ارسال نوری فعال</w:t>
      </w:r>
      <w:r w:rsidRPr="00D0257F">
        <w:rPr>
          <w:rStyle w:val="FootnoteReference"/>
          <w:rFonts w:cs="B Zar"/>
          <w:sz w:val="28"/>
          <w:szCs w:val="28"/>
          <w:rtl/>
          <w:lang w:bidi="fa-IR"/>
        </w:rPr>
        <w:footnoteReference w:id="32"/>
      </w:r>
      <w:r w:rsidRPr="00D0257F">
        <w:rPr>
          <w:rFonts w:cs="B Zar" w:hint="cs"/>
          <w:sz w:val="28"/>
          <w:szCs w:val="28"/>
          <w:rtl/>
          <w:lang w:bidi="fa-IR"/>
        </w:rPr>
        <w:t xml:space="preserve"> نیز ممکن است اما اتلاف انرژی بیشتری دارد.</w:t>
      </w: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lang w:bidi="fa-IR"/>
        </w:rPr>
        <w:t xml:space="preserve">          </w:t>
      </w:r>
      <w:r w:rsidRPr="00D0257F">
        <w:rPr>
          <w:rFonts w:cs="B Zar"/>
          <w:sz w:val="28"/>
          <w:szCs w:val="28"/>
          <w:lang w:bidi="fa-IR"/>
        </w:rPr>
        <w:t xml:space="preserve">                     </w:t>
      </w:r>
      <w:r w:rsidRPr="00D0257F">
        <w:rPr>
          <w:rFonts w:cs="B Zar" w:hint="cs"/>
          <w:sz w:val="28"/>
          <w:szCs w:val="28"/>
          <w:rtl/>
          <w:lang w:bidi="fa-IR"/>
        </w:rPr>
        <w:t xml:space="preserve">      </w:t>
      </w:r>
      <w:r w:rsidRPr="00D0257F">
        <w:rPr>
          <w:rFonts w:cs="B Zar"/>
          <w:sz w:val="28"/>
          <w:szCs w:val="28"/>
          <w:lang w:bidi="fa-IR"/>
        </w:rPr>
        <w:t xml:space="preserve">                    </w:t>
      </w: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lang w:bidi="fa-IR"/>
        </w:rPr>
        <w:lastRenderedPageBreak/>
        <w:t xml:space="preserve">    </w:t>
      </w:r>
      <w:r w:rsidR="00D56BD4" w:rsidRPr="00D0257F">
        <w:rPr>
          <w:rFonts w:cs="B Zar"/>
          <w:noProof/>
          <w:sz w:val="28"/>
          <w:szCs w:val="28"/>
          <w:rtl/>
        </w:rPr>
        <w:drawing>
          <wp:inline distT="0" distB="0" distL="0" distR="0">
            <wp:extent cx="4450715" cy="3303270"/>
            <wp:effectExtent l="19050" t="19050" r="26035" b="11430"/>
            <wp:docPr id="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4450715" cy="3303270"/>
                    </a:xfrm>
                    <a:prstGeom prst="rect">
                      <a:avLst/>
                    </a:prstGeom>
                    <a:noFill/>
                    <a:ln w="9525">
                      <a:solidFill>
                        <a:srgbClr val="000000"/>
                      </a:solidFill>
                      <a:miter lim="800000"/>
                      <a:headEnd/>
                      <a:tailEnd/>
                    </a:ln>
                    <a:effectLst/>
                  </pic:spPr>
                </pic:pic>
              </a:graphicData>
            </a:graphic>
          </wp:inline>
        </w:drawing>
      </w:r>
      <w:r w:rsidRPr="00D0257F">
        <w:rPr>
          <w:rFonts w:cs="B Zar" w:hint="cs"/>
          <w:sz w:val="28"/>
          <w:szCs w:val="28"/>
          <w:rtl/>
          <w:lang w:bidi="fa-IR"/>
        </w:rPr>
        <w:t xml:space="preserve">                             </w:t>
      </w:r>
    </w:p>
    <w:p w:rsidR="00FA718F" w:rsidRDefault="00FA718F" w:rsidP="00FA718F">
      <w:pPr>
        <w:keepNext/>
        <w:spacing w:line="336" w:lineRule="auto"/>
        <w:ind w:left="26"/>
        <w:contextualSpacing/>
        <w:jc w:val="center"/>
        <w:rPr>
          <w:rFonts w:cs="B Zar"/>
          <w:sz w:val="28"/>
          <w:szCs w:val="28"/>
          <w:rtl/>
          <w:lang w:bidi="fa-IR"/>
        </w:rPr>
      </w:pPr>
    </w:p>
    <w:p w:rsidR="00FA718F" w:rsidRDefault="00FA718F" w:rsidP="00FA718F">
      <w:pPr>
        <w:pStyle w:val="Caption"/>
      </w:pPr>
      <w:bookmarkStart w:id="202" w:name="_Toc325617034"/>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49</w:t>
      </w:r>
      <w:r w:rsidR="003B0ECF">
        <w:rPr>
          <w:rtl/>
        </w:rPr>
        <w:fldChar w:fldCharType="end"/>
      </w:r>
      <w:r>
        <w:rPr>
          <w:rFonts w:hint="cs"/>
          <w:noProof/>
          <w:rtl/>
        </w:rPr>
        <w:t xml:space="preserve"> </w:t>
      </w:r>
      <w:r w:rsidRPr="00A6711C">
        <w:rPr>
          <w:rFonts w:hint="eastAsia"/>
          <w:noProof/>
          <w:rtl/>
        </w:rPr>
        <w:t>ساختار</w:t>
      </w:r>
      <w:r w:rsidRPr="00A6711C">
        <w:rPr>
          <w:noProof/>
          <w:rtl/>
        </w:rPr>
        <w:t xml:space="preserve"> </w:t>
      </w:r>
      <w:r w:rsidRPr="00A6711C">
        <w:rPr>
          <w:rFonts w:hint="eastAsia"/>
          <w:noProof/>
          <w:rtl/>
        </w:rPr>
        <w:t>داخل</w:t>
      </w:r>
      <w:r w:rsidRPr="00A6711C">
        <w:rPr>
          <w:rFonts w:hint="cs"/>
          <w:noProof/>
          <w:rtl/>
        </w:rPr>
        <w:t>ی</w:t>
      </w:r>
      <w:r w:rsidRPr="00A6711C">
        <w:rPr>
          <w:noProof/>
          <w:rtl/>
        </w:rPr>
        <w:t xml:space="preserve"> </w:t>
      </w:r>
      <w:r w:rsidRPr="00A6711C">
        <w:rPr>
          <w:rFonts w:hint="eastAsia"/>
          <w:noProof/>
          <w:rtl/>
        </w:rPr>
        <w:t>غبار</w:t>
      </w:r>
      <w:r w:rsidRPr="00A6711C">
        <w:rPr>
          <w:noProof/>
          <w:rtl/>
        </w:rPr>
        <w:t xml:space="preserve"> </w:t>
      </w:r>
      <w:r w:rsidRPr="00A6711C">
        <w:rPr>
          <w:rFonts w:hint="eastAsia"/>
          <w:noProof/>
          <w:rtl/>
        </w:rPr>
        <w:t>هوشمند</w:t>
      </w:r>
      <w:bookmarkEnd w:id="202"/>
    </w:p>
    <w:p w:rsidR="00392D27" w:rsidRPr="00D0257F" w:rsidRDefault="00392D27" w:rsidP="00D0257F">
      <w:pPr>
        <w:spacing w:line="336" w:lineRule="auto"/>
        <w:ind w:left="26"/>
        <w:contextualSpacing/>
        <w:jc w:val="center"/>
        <w:rPr>
          <w:rFonts w:cs="B Zar"/>
          <w:sz w:val="28"/>
          <w:szCs w:val="28"/>
          <w:rtl/>
          <w:lang w:bidi="fa-IR"/>
        </w:rPr>
      </w:pPr>
      <w:r w:rsidRPr="00D0257F">
        <w:rPr>
          <w:rFonts w:cs="B Zar" w:hint="cs"/>
          <w:sz w:val="28"/>
          <w:szCs w:val="28"/>
          <w:rtl/>
          <w:lang w:bidi="fa-IR"/>
        </w:rPr>
        <w:t>شکل(7) ساختار داخلی غبار هوشمند</w:t>
      </w:r>
    </w:p>
    <w:p w:rsidR="00392D27" w:rsidRPr="00D0257F" w:rsidRDefault="00392D27" w:rsidP="00D0257F">
      <w:pPr>
        <w:spacing w:line="336" w:lineRule="auto"/>
        <w:ind w:left="26"/>
        <w:contextualSpacing/>
        <w:jc w:val="lowKashida"/>
        <w:rPr>
          <w:rFonts w:cs="B Zar"/>
          <w:sz w:val="28"/>
          <w:szCs w:val="28"/>
          <w:rtl/>
          <w:lang w:bidi="fa-IR"/>
        </w:rPr>
      </w:pPr>
    </w:p>
    <w:p w:rsidR="00392D27" w:rsidRPr="00D0257F" w:rsidRDefault="00392D27" w:rsidP="00D0257F">
      <w:pPr>
        <w:spacing w:line="336" w:lineRule="auto"/>
        <w:contextualSpacing/>
        <w:rPr>
          <w:rFonts w:cs="B Zar"/>
          <w:b/>
          <w:bCs/>
          <w:sz w:val="28"/>
          <w:szCs w:val="28"/>
          <w:rtl/>
        </w:rPr>
      </w:pPr>
      <w:r w:rsidRPr="00D0257F">
        <w:rPr>
          <w:rFonts w:cs="B Zar" w:hint="cs"/>
          <w:b/>
          <w:bCs/>
          <w:sz w:val="28"/>
          <w:szCs w:val="28"/>
          <w:rtl/>
        </w:rPr>
        <w:t>بررسي نرم ا فزارهاي شبيه سازي شبكه</w:t>
      </w:r>
    </w:p>
    <w:p w:rsidR="00392D27" w:rsidRPr="00D0257F" w:rsidRDefault="00392D27" w:rsidP="00D0257F">
      <w:pPr>
        <w:spacing w:line="336" w:lineRule="auto"/>
        <w:ind w:left="26"/>
        <w:contextualSpacing/>
        <w:jc w:val="lowKashida"/>
        <w:rPr>
          <w:rFonts w:cs="B Zar"/>
          <w:sz w:val="28"/>
          <w:szCs w:val="28"/>
          <w:rtl/>
        </w:rPr>
      </w:pPr>
    </w:p>
    <w:p w:rsidR="00392D27" w:rsidRPr="00D0257F" w:rsidRDefault="00392D27" w:rsidP="00D0257F">
      <w:pPr>
        <w:spacing w:line="336" w:lineRule="auto"/>
        <w:ind w:left="26"/>
        <w:contextualSpacing/>
        <w:jc w:val="lowKashida"/>
        <w:rPr>
          <w:rFonts w:cs="B Zar"/>
          <w:sz w:val="28"/>
          <w:szCs w:val="28"/>
          <w:rtl/>
        </w:rPr>
      </w:pPr>
      <w:r w:rsidRPr="00D0257F">
        <w:rPr>
          <w:rFonts w:cs="B Zar" w:hint="cs"/>
          <w:sz w:val="28"/>
          <w:szCs w:val="28"/>
          <w:rtl/>
        </w:rPr>
        <w:t xml:space="preserve">امروزه تكنولوژي شبيه سازي به طرز موفقيت آميزي در جهت مدل سازي ، طراحي و مديريت انواع سيستم هاي هوشمند به كار گرفته شده و در اين راستا ابزارها و تكنيك هاي متعددي خلق شده كه به طور مثال مي توان به تكنيك شبيه سازي رويدادگردان اشاره كرد كه اساس عملكرد بسياري ازشبيه سازهاي نوين مي باشد. كاربرد شبيه سازي در مورد شبكه هاي ارتباطي نيز سابقه اي 15 ساله دارد كه </w:t>
      </w:r>
      <w:r w:rsidRPr="00D0257F">
        <w:rPr>
          <w:rFonts w:cs="B Zar" w:hint="cs"/>
          <w:sz w:val="28"/>
          <w:szCs w:val="28"/>
          <w:rtl/>
        </w:rPr>
        <w:lastRenderedPageBreak/>
        <w:t>هنوز هم در حال رشد مي باشد ، دلايل استفاده از شبيه سازي در اين حوزه را مي توان در دو مورد خلاصه كرد :</w:t>
      </w:r>
    </w:p>
    <w:p w:rsidR="00392D27" w:rsidRPr="00D0257F" w:rsidRDefault="00392D27" w:rsidP="00D0257F">
      <w:pPr>
        <w:spacing w:line="336" w:lineRule="auto"/>
        <w:ind w:left="26"/>
        <w:contextualSpacing/>
        <w:jc w:val="lowKashida"/>
        <w:rPr>
          <w:rFonts w:cs="B Zar"/>
          <w:sz w:val="28"/>
          <w:szCs w:val="28"/>
          <w:rtl/>
        </w:rPr>
      </w:pPr>
      <w:r w:rsidRPr="00D0257F">
        <w:rPr>
          <w:rFonts w:cs="B Zar" w:hint="cs"/>
          <w:sz w:val="28"/>
          <w:szCs w:val="28"/>
          <w:rtl/>
        </w:rPr>
        <w:t xml:space="preserve">1-پيدايش و گسترش شبكه هايي باتكنولوژي پيچيده </w:t>
      </w:r>
    </w:p>
    <w:p w:rsidR="00392D27" w:rsidRPr="00D0257F" w:rsidRDefault="00392D27" w:rsidP="00D0257F">
      <w:pPr>
        <w:spacing w:line="336" w:lineRule="auto"/>
        <w:ind w:left="26"/>
        <w:contextualSpacing/>
        <w:jc w:val="lowKashida"/>
        <w:rPr>
          <w:rFonts w:cs="B Zar"/>
          <w:sz w:val="28"/>
          <w:szCs w:val="28"/>
          <w:rtl/>
        </w:rPr>
      </w:pPr>
      <w:r w:rsidRPr="00D0257F">
        <w:rPr>
          <w:rFonts w:cs="B Zar" w:hint="cs"/>
          <w:sz w:val="28"/>
          <w:szCs w:val="28"/>
          <w:rtl/>
        </w:rPr>
        <w:t>2-خلق ابزار ها و نرم افزارهاي خاص شبيه سازي شبكه ها</w:t>
      </w:r>
    </w:p>
    <w:p w:rsidR="00392D27" w:rsidRPr="00D0257F" w:rsidRDefault="00392D27" w:rsidP="00D0257F">
      <w:pPr>
        <w:spacing w:line="336" w:lineRule="auto"/>
        <w:ind w:left="26"/>
        <w:contextualSpacing/>
        <w:jc w:val="lowKashida"/>
        <w:rPr>
          <w:rFonts w:cs="B Zar"/>
          <w:sz w:val="28"/>
          <w:szCs w:val="28"/>
          <w:rtl/>
        </w:rPr>
      </w:pPr>
      <w:r w:rsidRPr="00D0257F">
        <w:rPr>
          <w:rFonts w:cs="B Zar" w:hint="cs"/>
          <w:sz w:val="28"/>
          <w:szCs w:val="28"/>
          <w:rtl/>
        </w:rPr>
        <w:t>نرم افزارهای شبیه ساز شبکه توانايي شبيه سازي شبكه هاي ارتباطي را بدون نياز به كد نويسي و معمولآ از طريق واسط هاي گرافيكي فراهم مي كنند. وجود عناصر  شبيه سازي شده اي متناظر با عناصر واقعي ( روترها و سوئيچ ها ، ... ) در اين گونه موارد علاوه بر بالا بردن دقت ، باعث افزايش سهولت و سرعت در فرآيند شبيه سازي مي شود و به اين ترتيب براي كاربران ناآشنا با فن برنامه نويسي بسيار مناسب مي باشد.</w:t>
      </w:r>
    </w:p>
    <w:p w:rsidR="00392D27" w:rsidRPr="00D0257F" w:rsidRDefault="00392D27" w:rsidP="00D0257F">
      <w:pPr>
        <w:spacing w:line="336" w:lineRule="auto"/>
        <w:ind w:left="26"/>
        <w:contextualSpacing/>
        <w:jc w:val="lowKashida"/>
        <w:rPr>
          <w:rFonts w:cs="B Zar"/>
          <w:b/>
          <w:bCs/>
          <w:i/>
          <w:iCs/>
          <w:sz w:val="28"/>
          <w:szCs w:val="28"/>
          <w:rtl/>
        </w:rPr>
      </w:pPr>
    </w:p>
    <w:p w:rsidR="00392D27" w:rsidRPr="00D0257F" w:rsidRDefault="00392D27" w:rsidP="00D0257F">
      <w:pPr>
        <w:spacing w:line="336" w:lineRule="auto"/>
        <w:ind w:left="26"/>
        <w:contextualSpacing/>
        <w:jc w:val="lowKashida"/>
        <w:rPr>
          <w:rFonts w:cs="B Zar"/>
          <w:b/>
          <w:bCs/>
          <w:i/>
          <w:iCs/>
          <w:sz w:val="28"/>
          <w:szCs w:val="28"/>
          <w:rtl/>
        </w:rPr>
      </w:pPr>
    </w:p>
    <w:p w:rsidR="00392D27" w:rsidRPr="00D0257F" w:rsidRDefault="00392D27" w:rsidP="00D0257F">
      <w:pPr>
        <w:spacing w:line="336" w:lineRule="auto"/>
        <w:contextualSpacing/>
        <w:rPr>
          <w:rFonts w:cs="B Zar"/>
          <w:b/>
          <w:bCs/>
          <w:sz w:val="28"/>
          <w:szCs w:val="28"/>
          <w:rtl/>
        </w:rPr>
      </w:pPr>
    </w:p>
    <w:p w:rsidR="00392D27" w:rsidRPr="00D0257F" w:rsidRDefault="00392D27" w:rsidP="00D0257F">
      <w:pPr>
        <w:spacing w:line="336" w:lineRule="auto"/>
        <w:contextualSpacing/>
        <w:rPr>
          <w:rFonts w:cs="B Zar"/>
          <w:b/>
          <w:bCs/>
          <w:sz w:val="28"/>
          <w:szCs w:val="28"/>
          <w:rtl/>
        </w:rPr>
      </w:pPr>
      <w:r w:rsidRPr="00D0257F">
        <w:rPr>
          <w:rFonts w:cs="B Zar" w:hint="cs"/>
          <w:b/>
          <w:bCs/>
          <w:sz w:val="28"/>
          <w:szCs w:val="28"/>
          <w:rtl/>
        </w:rPr>
        <w:t>خصوصيات لازم براي شبيه سازهاي شبكه:</w:t>
      </w:r>
    </w:p>
    <w:p w:rsidR="00392D27" w:rsidRPr="00D0257F" w:rsidRDefault="00392D27" w:rsidP="00D0257F">
      <w:pPr>
        <w:spacing w:line="336" w:lineRule="auto"/>
        <w:contextualSpacing/>
        <w:jc w:val="lowKashida"/>
        <w:rPr>
          <w:rFonts w:cs="B Zar"/>
          <w:sz w:val="28"/>
          <w:szCs w:val="28"/>
          <w:rtl/>
        </w:rPr>
      </w:pPr>
      <w:r w:rsidRPr="00D0257F">
        <w:rPr>
          <w:rFonts w:cs="B Zar" w:hint="cs"/>
          <w:b/>
          <w:bCs/>
          <w:i/>
          <w:iCs/>
          <w:sz w:val="28"/>
          <w:szCs w:val="28"/>
          <w:rtl/>
        </w:rPr>
        <w:t xml:space="preserve">    </w:t>
      </w:r>
      <w:r w:rsidRPr="00D0257F">
        <w:rPr>
          <w:rFonts w:cs="B Zar" w:hint="cs"/>
          <w:sz w:val="28"/>
          <w:szCs w:val="28"/>
          <w:rtl/>
        </w:rPr>
        <w:t>خصوصياتي كه شبيه سازهاي شبكه بايد داشته باشند عبارتند از :</w:t>
      </w:r>
    </w:p>
    <w:p w:rsidR="00392D27" w:rsidRPr="00D0257F" w:rsidRDefault="00392D27" w:rsidP="00D0257F">
      <w:pPr>
        <w:spacing w:line="336" w:lineRule="auto"/>
        <w:ind w:left="26"/>
        <w:contextualSpacing/>
        <w:jc w:val="lowKashida"/>
        <w:rPr>
          <w:rFonts w:cs="B Zar"/>
          <w:sz w:val="28"/>
          <w:szCs w:val="28"/>
          <w:rtl/>
        </w:rPr>
      </w:pPr>
      <w:r w:rsidRPr="00D0257F">
        <w:rPr>
          <w:rFonts w:cs="B Zar" w:hint="cs"/>
          <w:b/>
          <w:bCs/>
          <w:sz w:val="28"/>
          <w:szCs w:val="28"/>
          <w:rtl/>
        </w:rPr>
        <w:t>1-انعطاف در مدل سازي</w:t>
      </w:r>
      <w:r w:rsidRPr="00D0257F">
        <w:rPr>
          <w:rFonts w:cs="B Zar" w:hint="cs"/>
          <w:sz w:val="28"/>
          <w:szCs w:val="28"/>
          <w:rtl/>
        </w:rPr>
        <w:t xml:space="preserve"> :</w:t>
      </w:r>
    </w:p>
    <w:p w:rsidR="00392D27" w:rsidRPr="00D0257F" w:rsidRDefault="00392D27" w:rsidP="00D0257F">
      <w:pPr>
        <w:spacing w:line="336" w:lineRule="auto"/>
        <w:ind w:left="26"/>
        <w:contextualSpacing/>
        <w:jc w:val="lowKashida"/>
        <w:rPr>
          <w:rFonts w:cs="B Zar"/>
          <w:sz w:val="28"/>
          <w:szCs w:val="28"/>
          <w:rtl/>
        </w:rPr>
      </w:pPr>
      <w:r w:rsidRPr="00D0257F">
        <w:rPr>
          <w:rFonts w:cs="B Zar" w:hint="cs"/>
          <w:sz w:val="28"/>
          <w:szCs w:val="28"/>
          <w:rtl/>
        </w:rPr>
        <w:t>كاربر بايد قادر باشد انواع جديدي از منابع معمول شبكه همچون گره ها ، لينك ها و پروتكل ها را به مجموعه موجود در شبيه ساز بيفزايد.</w:t>
      </w:r>
    </w:p>
    <w:p w:rsidR="00392D27" w:rsidRPr="00D0257F" w:rsidRDefault="00392D27" w:rsidP="00D0257F">
      <w:pPr>
        <w:spacing w:line="336" w:lineRule="auto"/>
        <w:ind w:left="26"/>
        <w:contextualSpacing/>
        <w:jc w:val="lowKashida"/>
        <w:rPr>
          <w:rFonts w:cs="B Zar"/>
          <w:b/>
          <w:bCs/>
          <w:sz w:val="28"/>
          <w:szCs w:val="28"/>
          <w:rtl/>
        </w:rPr>
      </w:pPr>
      <w:r w:rsidRPr="00D0257F">
        <w:rPr>
          <w:rFonts w:cs="B Zar" w:hint="cs"/>
          <w:b/>
          <w:bCs/>
          <w:sz w:val="28"/>
          <w:szCs w:val="28"/>
          <w:rtl/>
        </w:rPr>
        <w:t>2-سهولت در مدل سازي :</w:t>
      </w:r>
    </w:p>
    <w:p w:rsidR="00392D27" w:rsidRPr="00D0257F" w:rsidRDefault="00392D27" w:rsidP="00D0257F">
      <w:pPr>
        <w:spacing w:line="336" w:lineRule="auto"/>
        <w:ind w:left="26"/>
        <w:contextualSpacing/>
        <w:jc w:val="lowKashida"/>
        <w:rPr>
          <w:rFonts w:cs="B Zar"/>
          <w:sz w:val="28"/>
          <w:szCs w:val="28"/>
          <w:rtl/>
        </w:rPr>
      </w:pPr>
      <w:r w:rsidRPr="00D0257F">
        <w:rPr>
          <w:rFonts w:cs="B Zar" w:hint="cs"/>
          <w:sz w:val="28"/>
          <w:szCs w:val="28"/>
          <w:rtl/>
        </w:rPr>
        <w:lastRenderedPageBreak/>
        <w:t>وجود واسط گرافيكي و امكان مدلسازي به صورت ساخت يافته ، به شكلي كه مدل هاي پيچيده بر اساس مدلهاي ساده طرح شوند و همچنين قابليت استفاده مجدد از ماژول ها از خصوصياتي مي باشد كه باعث تسريع در فرآيند شبيه سازي مي گردند.</w:t>
      </w:r>
    </w:p>
    <w:p w:rsidR="00392D27" w:rsidRPr="00D0257F" w:rsidRDefault="00392D27" w:rsidP="00D0257F">
      <w:pPr>
        <w:spacing w:line="336" w:lineRule="auto"/>
        <w:ind w:left="26"/>
        <w:contextualSpacing/>
        <w:jc w:val="lowKashida"/>
        <w:rPr>
          <w:rFonts w:cs="B Zar"/>
          <w:b/>
          <w:bCs/>
          <w:sz w:val="28"/>
          <w:szCs w:val="28"/>
          <w:rtl/>
        </w:rPr>
      </w:pPr>
      <w:r w:rsidRPr="00D0257F">
        <w:rPr>
          <w:rFonts w:cs="B Zar" w:hint="cs"/>
          <w:b/>
          <w:bCs/>
          <w:sz w:val="28"/>
          <w:szCs w:val="28"/>
          <w:rtl/>
        </w:rPr>
        <w:t>3-اجراي سريع مدل ها :</w:t>
      </w:r>
    </w:p>
    <w:p w:rsidR="00392D27" w:rsidRPr="00D0257F" w:rsidRDefault="00392D27" w:rsidP="00D0257F">
      <w:pPr>
        <w:spacing w:line="336" w:lineRule="auto"/>
        <w:ind w:left="26"/>
        <w:contextualSpacing/>
        <w:jc w:val="lowKashida"/>
        <w:rPr>
          <w:rFonts w:cs="B Zar"/>
          <w:sz w:val="28"/>
          <w:szCs w:val="28"/>
          <w:rtl/>
        </w:rPr>
      </w:pPr>
      <w:r w:rsidRPr="00D0257F">
        <w:rPr>
          <w:rFonts w:cs="B Zar" w:hint="cs"/>
          <w:sz w:val="28"/>
          <w:szCs w:val="28"/>
          <w:rtl/>
        </w:rPr>
        <w:t>زمان پردازش در شبيه سازي هاي بزرگ براي شبكه هايي با تعداد زياد گره بسيار مهم مي باشد كه لازمه آن مديريت صحيح حافظه مي باشد.</w:t>
      </w:r>
    </w:p>
    <w:p w:rsidR="00392D27" w:rsidRPr="00D0257F" w:rsidRDefault="00392D27" w:rsidP="00D0257F">
      <w:pPr>
        <w:spacing w:line="336" w:lineRule="auto"/>
        <w:ind w:left="26"/>
        <w:contextualSpacing/>
        <w:jc w:val="lowKashida"/>
        <w:rPr>
          <w:rFonts w:cs="B Zar"/>
          <w:b/>
          <w:bCs/>
          <w:sz w:val="28"/>
          <w:szCs w:val="28"/>
          <w:rtl/>
        </w:rPr>
      </w:pPr>
      <w:r w:rsidRPr="00D0257F">
        <w:rPr>
          <w:rFonts w:cs="B Zar" w:hint="cs"/>
          <w:b/>
          <w:bCs/>
          <w:sz w:val="28"/>
          <w:szCs w:val="28"/>
          <w:rtl/>
        </w:rPr>
        <w:t>4-قابليت مصور سازي :</w:t>
      </w:r>
    </w:p>
    <w:p w:rsidR="00392D27" w:rsidRPr="00D0257F" w:rsidRDefault="00392D27" w:rsidP="00D0257F">
      <w:pPr>
        <w:spacing w:line="336" w:lineRule="auto"/>
        <w:ind w:left="26"/>
        <w:contextualSpacing/>
        <w:jc w:val="lowKashida"/>
        <w:rPr>
          <w:rFonts w:cs="B Zar"/>
          <w:sz w:val="28"/>
          <w:szCs w:val="28"/>
          <w:rtl/>
        </w:rPr>
      </w:pPr>
      <w:r w:rsidRPr="00D0257F">
        <w:rPr>
          <w:rFonts w:cs="B Zar" w:hint="cs"/>
          <w:sz w:val="28"/>
          <w:szCs w:val="28"/>
          <w:rtl/>
        </w:rPr>
        <w:t xml:space="preserve">نمايش گرافيكي عناصر شبكه در حال تبادل پيغام ها با يكديگر به رفع خطاهاي شبيه سازي و درك نحوه كاركرد آن بسيار كمك مي كند. در برخي نرم افزارهاي شبيه ساز اجراي مصور سازي همزمان با اجراي شبيه ساز و در برخي ديگر پس از انجام آن و به صورت </w:t>
      </w:r>
      <w:r w:rsidRPr="00D0257F">
        <w:rPr>
          <w:rFonts w:cs="B Zar"/>
          <w:sz w:val="28"/>
          <w:szCs w:val="28"/>
        </w:rPr>
        <w:t>Play Back</w:t>
      </w:r>
      <w:r w:rsidRPr="00D0257F">
        <w:rPr>
          <w:rFonts w:cs="B Zar" w:hint="cs"/>
          <w:sz w:val="28"/>
          <w:szCs w:val="28"/>
          <w:rtl/>
        </w:rPr>
        <w:t xml:space="preserve"> انجام مي گيرد.</w:t>
      </w:r>
    </w:p>
    <w:p w:rsidR="00392D27" w:rsidRPr="00D0257F" w:rsidRDefault="00392D27" w:rsidP="00D0257F">
      <w:pPr>
        <w:spacing w:line="336" w:lineRule="auto"/>
        <w:ind w:left="26"/>
        <w:contextualSpacing/>
        <w:jc w:val="lowKashida"/>
        <w:rPr>
          <w:rFonts w:cs="B Zar"/>
          <w:b/>
          <w:bCs/>
          <w:sz w:val="28"/>
          <w:szCs w:val="28"/>
          <w:rtl/>
        </w:rPr>
      </w:pPr>
      <w:r w:rsidRPr="00D0257F">
        <w:rPr>
          <w:rFonts w:cs="B Zar" w:hint="cs"/>
          <w:b/>
          <w:bCs/>
          <w:sz w:val="28"/>
          <w:szCs w:val="28"/>
          <w:rtl/>
        </w:rPr>
        <w:t>5- قابليت اجراي مجدد و تكراري شبيه سازي :</w:t>
      </w:r>
    </w:p>
    <w:p w:rsidR="00392D27" w:rsidRPr="00D0257F" w:rsidRDefault="00392D27" w:rsidP="00D0257F">
      <w:pPr>
        <w:spacing w:line="336" w:lineRule="auto"/>
        <w:ind w:left="26"/>
        <w:contextualSpacing/>
        <w:jc w:val="lowKashida"/>
        <w:rPr>
          <w:rFonts w:cs="B Zar"/>
          <w:sz w:val="28"/>
          <w:szCs w:val="28"/>
          <w:rtl/>
        </w:rPr>
      </w:pPr>
      <w:r w:rsidRPr="00D0257F">
        <w:rPr>
          <w:rFonts w:cs="B Zar" w:hint="cs"/>
          <w:sz w:val="28"/>
          <w:szCs w:val="28"/>
          <w:rtl/>
        </w:rPr>
        <w:t>هدف از انجام شبيه سازي به طور عمده تحقيق تآثير يك يا چند پارامتر (براي مثال متوسط طول بسته ها و يا ظرفيت بافرها) بر كارايي شبكه مي باشد و به همين خاطر تكرار پذيري يك شرط لازم براي اين نرم افزارها مي باشد. در مجموع بايد توجه داشت كه خلق يك شبيه ساز شبكه دقيق و معتبر  مستلزم بكارگيري تكنولوژي شبيه سازي در كنار دانش شبكه و پروتكل هاي آن مي باشد.البته در كنار خصوصيات فوق وجود برخي قابليت ها بر ارزش هر ابزار شبيه ساز خواهد افزود كه از آن ميان  مي توان به چند مورد اشاره ذيل اشاره كرد :</w:t>
      </w:r>
    </w:p>
    <w:p w:rsidR="00392D27" w:rsidRPr="00D0257F" w:rsidRDefault="00392D27" w:rsidP="00D0257F">
      <w:pPr>
        <w:spacing w:line="336" w:lineRule="auto"/>
        <w:ind w:left="26"/>
        <w:contextualSpacing/>
        <w:jc w:val="lowKashida"/>
        <w:rPr>
          <w:rFonts w:cs="B Zar"/>
          <w:sz w:val="28"/>
          <w:szCs w:val="28"/>
          <w:rtl/>
        </w:rPr>
      </w:pPr>
      <w:r w:rsidRPr="00D0257F">
        <w:rPr>
          <w:rFonts w:cs="B Zar" w:hint="cs"/>
          <w:sz w:val="28"/>
          <w:szCs w:val="28"/>
          <w:rtl/>
        </w:rPr>
        <w:t>1- وجود ماژول هاي دروني از پيش آماده شده متناظر با عناصر و پروتكل هاي شبكه .</w:t>
      </w:r>
    </w:p>
    <w:p w:rsidR="00392D27" w:rsidRPr="00D0257F" w:rsidRDefault="00392D27" w:rsidP="00D0257F">
      <w:pPr>
        <w:spacing w:line="336" w:lineRule="auto"/>
        <w:ind w:left="26"/>
        <w:contextualSpacing/>
        <w:jc w:val="lowKashida"/>
        <w:rPr>
          <w:rFonts w:cs="B Zar"/>
          <w:sz w:val="28"/>
          <w:szCs w:val="28"/>
          <w:rtl/>
        </w:rPr>
      </w:pPr>
      <w:r w:rsidRPr="00D0257F">
        <w:rPr>
          <w:rFonts w:cs="B Zar" w:hint="cs"/>
          <w:sz w:val="28"/>
          <w:szCs w:val="28"/>
          <w:rtl/>
        </w:rPr>
        <w:lastRenderedPageBreak/>
        <w:t>2-وجود يك مولد عدد تصادفي و در شكل هاي پيشرفته تر قابليت خلق كميت هاي با توزيع هاي تصادفي گوناگون چرا كه اغلب رخدادها در يك فرآيند شبيه سازي اعم از توليد و ارسال بسته ها و يا ايجاد خرابي در آنها ، از نوع فرآيندهاي تصادفي مي باشند.</w:t>
      </w:r>
    </w:p>
    <w:p w:rsidR="00392D27" w:rsidRPr="00D0257F" w:rsidRDefault="00392D27" w:rsidP="00D0257F">
      <w:pPr>
        <w:spacing w:line="336" w:lineRule="auto"/>
        <w:ind w:left="26"/>
        <w:contextualSpacing/>
        <w:jc w:val="lowKashida"/>
        <w:rPr>
          <w:rFonts w:cs="B Zar"/>
          <w:sz w:val="28"/>
          <w:szCs w:val="28"/>
          <w:rtl/>
        </w:rPr>
      </w:pPr>
      <w:r w:rsidRPr="00D0257F">
        <w:rPr>
          <w:rFonts w:cs="B Zar" w:hint="cs"/>
          <w:sz w:val="28"/>
          <w:szCs w:val="28"/>
          <w:rtl/>
        </w:rPr>
        <w:t>3-حمايت از كاربران به بهنگام سازي هاي به موقع (بخصوص در مورد پروتكلهاي جديد) بهمراه مستندات كامل و گويا.</w:t>
      </w:r>
    </w:p>
    <w:p w:rsidR="00392D27" w:rsidRPr="00D0257F" w:rsidRDefault="00392D27" w:rsidP="00D0257F">
      <w:pPr>
        <w:spacing w:line="336" w:lineRule="auto"/>
        <w:ind w:left="26"/>
        <w:contextualSpacing/>
        <w:jc w:val="lowKashida"/>
        <w:rPr>
          <w:rFonts w:cs="B Zar"/>
          <w:sz w:val="28"/>
          <w:szCs w:val="28"/>
          <w:rtl/>
        </w:rPr>
      </w:pPr>
      <w:r w:rsidRPr="00D0257F">
        <w:rPr>
          <w:rFonts w:cs="B Zar" w:hint="cs"/>
          <w:sz w:val="28"/>
          <w:szCs w:val="28"/>
          <w:rtl/>
        </w:rPr>
        <w:t>4- ارائه گزارشهايي از پارامتر هاي كارايي شبكه (نرخ خروجي، بهره وري ، تآخير انتقال،...) در قالب ارقام و منحني ها به همراه امكان انجام عمليات آماري روي نتايج از ديگر ويژگي هاي مثبت يك شبيه ساز مي باشد.</w:t>
      </w:r>
    </w:p>
    <w:p w:rsidR="00392D27" w:rsidRPr="00D0257F" w:rsidRDefault="00392D27" w:rsidP="00D0257F">
      <w:pPr>
        <w:spacing w:line="336" w:lineRule="auto"/>
        <w:contextualSpacing/>
        <w:rPr>
          <w:rFonts w:cs="B Zar"/>
          <w:b/>
          <w:bCs/>
          <w:sz w:val="28"/>
          <w:szCs w:val="28"/>
          <w:rtl/>
        </w:rPr>
      </w:pPr>
      <w:r w:rsidRPr="00D0257F">
        <w:rPr>
          <w:rFonts w:cs="B Zar"/>
          <w:b/>
          <w:bCs/>
          <w:sz w:val="28"/>
          <w:szCs w:val="28"/>
          <w:rtl/>
        </w:rPr>
        <w:t xml:space="preserve">شبيه ساز </w:t>
      </w:r>
      <w:r w:rsidRPr="00D0257F">
        <w:rPr>
          <w:rFonts w:cs="B Zar"/>
          <w:b/>
          <w:bCs/>
          <w:sz w:val="28"/>
          <w:szCs w:val="28"/>
        </w:rPr>
        <w:t>NS(v2)</w:t>
      </w:r>
      <w:r w:rsidRPr="00D0257F">
        <w:rPr>
          <w:rFonts w:cs="B Zar" w:hint="cs"/>
          <w:b/>
          <w:bCs/>
          <w:sz w:val="28"/>
          <w:szCs w:val="28"/>
          <w:rtl/>
        </w:rPr>
        <w:t>:</w:t>
      </w:r>
    </w:p>
    <w:p w:rsidR="00392D27" w:rsidRPr="00D0257F" w:rsidRDefault="00392D27" w:rsidP="00D0257F">
      <w:pPr>
        <w:spacing w:line="336" w:lineRule="auto"/>
        <w:ind w:left="26"/>
        <w:contextualSpacing/>
        <w:jc w:val="lowKashida"/>
        <w:rPr>
          <w:rFonts w:cs="B Zar"/>
          <w:sz w:val="28"/>
          <w:szCs w:val="28"/>
          <w:rtl/>
        </w:rPr>
      </w:pPr>
      <w:r w:rsidRPr="00D0257F">
        <w:rPr>
          <w:rFonts w:cs="B Zar" w:hint="cs"/>
          <w:sz w:val="28"/>
          <w:szCs w:val="28"/>
          <w:rtl/>
        </w:rPr>
        <w:t xml:space="preserve">   شروع به كار اين نرم افزار به پيش از پروژه </w:t>
      </w:r>
      <w:r w:rsidRPr="00D0257F">
        <w:rPr>
          <w:rFonts w:cs="B Zar"/>
          <w:sz w:val="28"/>
          <w:szCs w:val="28"/>
        </w:rPr>
        <w:t>VINT</w:t>
      </w:r>
      <w:r w:rsidRPr="00D0257F">
        <w:rPr>
          <w:rFonts w:cs="B Zar" w:hint="cs"/>
          <w:sz w:val="28"/>
          <w:szCs w:val="28"/>
          <w:rtl/>
        </w:rPr>
        <w:t xml:space="preserve"> مربوط مي گردد.شبيه ساز </w:t>
      </w:r>
      <w:r w:rsidRPr="00D0257F">
        <w:rPr>
          <w:rFonts w:cs="B Zar"/>
          <w:sz w:val="28"/>
          <w:szCs w:val="28"/>
        </w:rPr>
        <w:t>NS</w:t>
      </w:r>
      <w:r w:rsidRPr="00D0257F">
        <w:rPr>
          <w:rFonts w:cs="B Zar" w:hint="cs"/>
          <w:sz w:val="28"/>
          <w:szCs w:val="28"/>
          <w:rtl/>
        </w:rPr>
        <w:t xml:space="preserve"> در سال 1989توسط گروه تحقيقاتي شبكه </w:t>
      </w:r>
      <w:r w:rsidRPr="00D0257F">
        <w:rPr>
          <w:rFonts w:cs="B Zar"/>
          <w:sz w:val="28"/>
          <w:szCs w:val="28"/>
        </w:rPr>
        <w:t>NRG</w:t>
      </w:r>
      <w:r w:rsidRPr="00D0257F">
        <w:rPr>
          <w:rFonts w:cs="B Zar" w:hint="cs"/>
          <w:sz w:val="28"/>
          <w:szCs w:val="28"/>
          <w:rtl/>
        </w:rPr>
        <w:t xml:space="preserve"> در آزمايشگاه </w:t>
      </w:r>
      <w:r w:rsidRPr="00D0257F">
        <w:rPr>
          <w:rFonts w:cs="B Zar"/>
          <w:sz w:val="28"/>
          <w:szCs w:val="28"/>
        </w:rPr>
        <w:t>LBNL</w:t>
      </w:r>
      <w:r w:rsidRPr="00D0257F">
        <w:rPr>
          <w:rFonts w:cs="B Zar" w:hint="cs"/>
          <w:sz w:val="28"/>
          <w:szCs w:val="28"/>
          <w:rtl/>
        </w:rPr>
        <w:t xml:space="preserve"> و بر اساس شبيه ساز شبكه ديگري موسوم به </w:t>
      </w:r>
      <w:r w:rsidRPr="00D0257F">
        <w:rPr>
          <w:rFonts w:cs="B Zar"/>
          <w:sz w:val="28"/>
          <w:szCs w:val="28"/>
        </w:rPr>
        <w:t>REAL</w:t>
      </w:r>
      <w:r w:rsidRPr="00D0257F">
        <w:rPr>
          <w:rFonts w:cs="B Zar" w:hint="cs"/>
          <w:sz w:val="28"/>
          <w:szCs w:val="28"/>
          <w:rtl/>
        </w:rPr>
        <w:t xml:space="preserve"> طراحي شده است كه توسعه آن تا امروز ادامه داشته و بخصوص پس از انتخاب شدن به عنوان ابزار شبيه ساز پروژه </w:t>
      </w:r>
      <w:r w:rsidRPr="00D0257F">
        <w:rPr>
          <w:rFonts w:cs="B Zar"/>
          <w:sz w:val="28"/>
          <w:szCs w:val="28"/>
        </w:rPr>
        <w:t>VINT</w:t>
      </w:r>
      <w:r w:rsidRPr="00D0257F">
        <w:rPr>
          <w:rFonts w:cs="B Zar" w:hint="cs"/>
          <w:sz w:val="28"/>
          <w:szCs w:val="28"/>
          <w:rtl/>
        </w:rPr>
        <w:t xml:space="preserve"> جديت و سرعت يافته است.آخرين نسخه آن </w:t>
      </w:r>
      <w:r w:rsidRPr="00D0257F">
        <w:rPr>
          <w:rFonts w:cs="B Zar"/>
          <w:sz w:val="28"/>
          <w:szCs w:val="28"/>
        </w:rPr>
        <w:t>NS 2.1b8</w:t>
      </w:r>
      <w:r w:rsidRPr="00D0257F">
        <w:rPr>
          <w:rFonts w:cs="B Zar" w:hint="cs"/>
          <w:sz w:val="28"/>
          <w:szCs w:val="28"/>
          <w:rtl/>
        </w:rPr>
        <w:t xml:space="preserve"> روي شبكه اينترنت قابل دسترسي مي باشد.</w:t>
      </w:r>
    </w:p>
    <w:p w:rsidR="00392D27" w:rsidRPr="00D0257F" w:rsidRDefault="00392D27" w:rsidP="00D0257F">
      <w:pPr>
        <w:spacing w:line="336" w:lineRule="auto"/>
        <w:contextualSpacing/>
        <w:jc w:val="lowKashida"/>
        <w:rPr>
          <w:rFonts w:cs="B Zar"/>
          <w:sz w:val="28"/>
          <w:szCs w:val="28"/>
          <w:rtl/>
        </w:rPr>
      </w:pPr>
    </w:p>
    <w:p w:rsidR="00392D27" w:rsidRPr="00D0257F" w:rsidRDefault="00392D27" w:rsidP="00D0257F">
      <w:pPr>
        <w:spacing w:line="336" w:lineRule="auto"/>
        <w:contextualSpacing/>
        <w:rPr>
          <w:rFonts w:cs="B Zar"/>
          <w:b/>
          <w:bCs/>
          <w:sz w:val="28"/>
          <w:szCs w:val="28"/>
          <w:rtl/>
        </w:rPr>
      </w:pPr>
      <w:r w:rsidRPr="00D0257F">
        <w:rPr>
          <w:rFonts w:cs="B Zar"/>
          <w:b/>
          <w:bCs/>
          <w:sz w:val="28"/>
          <w:szCs w:val="28"/>
          <w:rtl/>
        </w:rPr>
        <w:t xml:space="preserve">معماري دروني </w:t>
      </w:r>
      <w:r w:rsidRPr="00D0257F">
        <w:rPr>
          <w:rFonts w:cs="B Zar"/>
          <w:b/>
          <w:bCs/>
          <w:sz w:val="28"/>
          <w:szCs w:val="28"/>
        </w:rPr>
        <w:t>NS</w:t>
      </w:r>
      <w:r w:rsidRPr="00D0257F">
        <w:rPr>
          <w:rFonts w:cs="B Zar" w:hint="cs"/>
          <w:b/>
          <w:bCs/>
          <w:sz w:val="28"/>
          <w:szCs w:val="28"/>
          <w:rtl/>
        </w:rPr>
        <w:t>:</w:t>
      </w:r>
    </w:p>
    <w:p w:rsidR="00392D27" w:rsidRPr="00D0257F" w:rsidRDefault="00392D27" w:rsidP="00D0257F">
      <w:pPr>
        <w:spacing w:line="336" w:lineRule="auto"/>
        <w:ind w:left="26"/>
        <w:contextualSpacing/>
        <w:jc w:val="lowKashida"/>
        <w:rPr>
          <w:rFonts w:cs="B Zar"/>
          <w:sz w:val="28"/>
          <w:szCs w:val="28"/>
          <w:rtl/>
        </w:rPr>
      </w:pPr>
      <w:r w:rsidRPr="00D0257F">
        <w:rPr>
          <w:rFonts w:cs="B Zar"/>
          <w:sz w:val="28"/>
          <w:szCs w:val="28"/>
        </w:rPr>
        <w:t>NS2</w:t>
      </w:r>
      <w:r w:rsidRPr="00D0257F">
        <w:rPr>
          <w:rFonts w:cs="B Zar" w:hint="cs"/>
          <w:sz w:val="28"/>
          <w:szCs w:val="28"/>
          <w:rtl/>
        </w:rPr>
        <w:t xml:space="preserve"> از گونه شبيه سازهاي رويدادگردان مي باشد و از طريق پيگيري رخدادها در طول زمان هاي گسسته ، شبيه سازي را پيش مي برد اين شبيه ساز در دو محيط برنامه نويسي </w:t>
      </w:r>
      <w:r w:rsidRPr="00D0257F">
        <w:rPr>
          <w:rFonts w:cs="B Zar"/>
          <w:sz w:val="28"/>
          <w:szCs w:val="28"/>
        </w:rPr>
        <w:t>C++</w:t>
      </w:r>
      <w:r w:rsidRPr="00D0257F">
        <w:rPr>
          <w:rFonts w:cs="B Zar" w:hint="cs"/>
          <w:sz w:val="28"/>
          <w:szCs w:val="28"/>
          <w:rtl/>
        </w:rPr>
        <w:t xml:space="preserve"> و </w:t>
      </w:r>
      <w:r w:rsidRPr="00D0257F">
        <w:rPr>
          <w:rFonts w:cs="B Zar"/>
          <w:sz w:val="28"/>
          <w:szCs w:val="28"/>
        </w:rPr>
        <w:t>OTCL</w:t>
      </w:r>
      <w:r w:rsidRPr="00D0257F">
        <w:rPr>
          <w:rFonts w:cs="B Zar" w:hint="cs"/>
          <w:sz w:val="28"/>
          <w:szCs w:val="28"/>
          <w:rtl/>
        </w:rPr>
        <w:t xml:space="preserve"> و </w:t>
      </w:r>
      <w:r w:rsidRPr="00D0257F">
        <w:rPr>
          <w:rFonts w:cs="B Zar" w:hint="cs"/>
          <w:sz w:val="28"/>
          <w:szCs w:val="28"/>
          <w:rtl/>
        </w:rPr>
        <w:lastRenderedPageBreak/>
        <w:t>بصورت شيئ گرا طرح شده .</w:t>
      </w:r>
      <w:r w:rsidRPr="00D0257F">
        <w:rPr>
          <w:rFonts w:cs="B Zar"/>
          <w:sz w:val="28"/>
          <w:szCs w:val="28"/>
        </w:rPr>
        <w:t>NS</w:t>
      </w:r>
      <w:r w:rsidRPr="00D0257F">
        <w:rPr>
          <w:rFonts w:cs="B Zar" w:hint="cs"/>
          <w:sz w:val="28"/>
          <w:szCs w:val="28"/>
          <w:rtl/>
        </w:rPr>
        <w:t xml:space="preserve"> بر اساس مدلي موسوم به </w:t>
      </w:r>
      <w:r w:rsidRPr="00D0257F">
        <w:rPr>
          <w:rFonts w:cs="B Zar"/>
          <w:sz w:val="28"/>
          <w:szCs w:val="28"/>
        </w:rPr>
        <w:t>VuSystem</w:t>
      </w:r>
      <w:r w:rsidRPr="00D0257F">
        <w:rPr>
          <w:rFonts w:cs="B Zar" w:hint="cs"/>
          <w:sz w:val="28"/>
          <w:szCs w:val="28"/>
          <w:rtl/>
        </w:rPr>
        <w:t xml:space="preserve"> كار مي كند كه در ادامه به طور خلاصه در مورد آن توضيح مي دهيم.</w:t>
      </w:r>
    </w:p>
    <w:p w:rsidR="00392D27" w:rsidRPr="00D0257F" w:rsidRDefault="00392D27" w:rsidP="00D0257F">
      <w:pPr>
        <w:spacing w:line="336" w:lineRule="auto"/>
        <w:ind w:left="26"/>
        <w:contextualSpacing/>
        <w:jc w:val="lowKashida"/>
        <w:rPr>
          <w:rFonts w:cs="B Zar"/>
          <w:sz w:val="28"/>
          <w:szCs w:val="28"/>
          <w:rtl/>
        </w:rPr>
      </w:pPr>
    </w:p>
    <w:p w:rsidR="00392D27" w:rsidRPr="00D0257F" w:rsidRDefault="00392D27" w:rsidP="00D0257F">
      <w:pPr>
        <w:spacing w:line="336" w:lineRule="auto"/>
        <w:contextualSpacing/>
        <w:rPr>
          <w:rFonts w:cs="B Zar"/>
          <w:b/>
          <w:bCs/>
          <w:sz w:val="28"/>
          <w:szCs w:val="28"/>
          <w:rtl/>
        </w:rPr>
      </w:pPr>
      <w:r w:rsidRPr="00D0257F">
        <w:rPr>
          <w:rFonts w:cs="B Zar"/>
          <w:b/>
          <w:bCs/>
          <w:sz w:val="28"/>
          <w:szCs w:val="28"/>
          <w:rtl/>
        </w:rPr>
        <w:t xml:space="preserve">مدل </w:t>
      </w:r>
      <w:r w:rsidRPr="00D0257F">
        <w:rPr>
          <w:rFonts w:cs="B Zar"/>
          <w:b/>
          <w:bCs/>
          <w:sz w:val="28"/>
          <w:szCs w:val="28"/>
        </w:rPr>
        <w:t>VuSystem</w:t>
      </w:r>
      <w:r w:rsidRPr="00D0257F">
        <w:rPr>
          <w:rFonts w:cs="B Zar" w:hint="cs"/>
          <w:b/>
          <w:bCs/>
          <w:sz w:val="28"/>
          <w:szCs w:val="28"/>
          <w:rtl/>
        </w:rPr>
        <w:t>:</w:t>
      </w:r>
    </w:p>
    <w:p w:rsidR="00392D27" w:rsidRPr="00D0257F" w:rsidRDefault="00392D27" w:rsidP="00D0257F">
      <w:pPr>
        <w:spacing w:line="336" w:lineRule="auto"/>
        <w:ind w:left="26"/>
        <w:contextualSpacing/>
        <w:jc w:val="lowKashida"/>
        <w:rPr>
          <w:rFonts w:cs="B Zar"/>
          <w:sz w:val="28"/>
          <w:szCs w:val="28"/>
          <w:rtl/>
        </w:rPr>
      </w:pPr>
      <w:r w:rsidRPr="00D0257F">
        <w:rPr>
          <w:rFonts w:cs="B Zar" w:hint="cs"/>
          <w:sz w:val="28"/>
          <w:szCs w:val="28"/>
          <w:rtl/>
        </w:rPr>
        <w:t xml:space="preserve">   شبيه سازهاي شبكه عمدتآ از دو بخش با تمايلات گوناگون تشكيل يافته اند :</w:t>
      </w:r>
    </w:p>
    <w:p w:rsidR="00392D27" w:rsidRPr="00D0257F" w:rsidRDefault="00392D27" w:rsidP="00D0257F">
      <w:pPr>
        <w:spacing w:line="336" w:lineRule="auto"/>
        <w:ind w:left="26"/>
        <w:contextualSpacing/>
        <w:jc w:val="lowKashida"/>
        <w:rPr>
          <w:rFonts w:cs="B Zar"/>
          <w:sz w:val="28"/>
          <w:szCs w:val="28"/>
          <w:rtl/>
        </w:rPr>
      </w:pPr>
      <w:r w:rsidRPr="00D0257F">
        <w:rPr>
          <w:rFonts w:cs="B Zar" w:hint="cs"/>
          <w:sz w:val="28"/>
          <w:szCs w:val="28"/>
          <w:rtl/>
        </w:rPr>
        <w:t>1-گروهي از بلاك هاي سازنده كه عناصري همچون گره ها ، لينك ها ، صف ها ، مولدهاي ترافيك و پروتكل ها را شبيه سازي مي كنند.</w:t>
      </w:r>
    </w:p>
    <w:p w:rsidR="00392D27" w:rsidRPr="00D0257F" w:rsidRDefault="00392D27" w:rsidP="00D0257F">
      <w:pPr>
        <w:spacing w:line="336" w:lineRule="auto"/>
        <w:ind w:left="26"/>
        <w:contextualSpacing/>
        <w:jc w:val="lowKashida"/>
        <w:rPr>
          <w:rFonts w:cs="B Zar"/>
          <w:sz w:val="28"/>
          <w:szCs w:val="28"/>
          <w:rtl/>
        </w:rPr>
      </w:pPr>
      <w:r w:rsidRPr="00D0257F">
        <w:rPr>
          <w:rFonts w:cs="B Zar" w:hint="cs"/>
          <w:sz w:val="28"/>
          <w:szCs w:val="28"/>
          <w:rtl/>
        </w:rPr>
        <w:t xml:space="preserve">2-يك رابط كه معمولآ از آن تحت عنوان زبان تشريح شبيه سازي يا </w:t>
      </w:r>
      <w:r w:rsidRPr="00D0257F">
        <w:rPr>
          <w:rFonts w:cs="B Zar"/>
          <w:sz w:val="28"/>
          <w:szCs w:val="28"/>
        </w:rPr>
        <w:t>SDL</w:t>
      </w:r>
      <w:r w:rsidRPr="00D0257F">
        <w:rPr>
          <w:rFonts w:cs="B Zar" w:hint="cs"/>
          <w:sz w:val="28"/>
          <w:szCs w:val="28"/>
          <w:rtl/>
        </w:rPr>
        <w:t xml:space="preserve"> ياد مي شود و وظيفه دارد بلوك هاي سازنده فوق را در فرآيند شبيه سازي به يكديگر متصل كند.</w:t>
      </w:r>
    </w:p>
    <w:p w:rsidR="00392D27" w:rsidRPr="00D0257F" w:rsidRDefault="00392D27" w:rsidP="00D0257F">
      <w:pPr>
        <w:spacing w:line="336" w:lineRule="auto"/>
        <w:ind w:left="26"/>
        <w:contextualSpacing/>
        <w:jc w:val="lowKashida"/>
        <w:rPr>
          <w:rFonts w:cs="B Zar"/>
          <w:sz w:val="28"/>
          <w:szCs w:val="28"/>
          <w:rtl/>
        </w:rPr>
      </w:pPr>
      <w:r w:rsidRPr="00D0257F">
        <w:rPr>
          <w:rFonts w:cs="B Zar" w:hint="cs"/>
          <w:sz w:val="28"/>
          <w:szCs w:val="28"/>
          <w:rtl/>
        </w:rPr>
        <w:t>در مورد اين دو بخش يك مشكل اساسي پيش روي طراحان شبيه سازهاي شبكه وجود دارد. در حالي كه براي بلوك هاي سازنده كارايي و سرعت اجرا هدف اصلي مي باشد.</w:t>
      </w:r>
      <w:r w:rsidRPr="00D0257F">
        <w:rPr>
          <w:rFonts w:cs="B Zar"/>
          <w:sz w:val="28"/>
          <w:szCs w:val="28"/>
        </w:rPr>
        <w:t>SDL</w:t>
      </w:r>
      <w:r w:rsidRPr="00D0257F">
        <w:rPr>
          <w:rFonts w:cs="B Zar" w:hint="cs"/>
          <w:sz w:val="28"/>
          <w:szCs w:val="28"/>
          <w:rtl/>
        </w:rPr>
        <w:t xml:space="preserve"> نيازمند انعطاف و سهولت تغيير در پيكر بندي مي باشد و نيل به اين دو هدف با يك محيط برنامه نويسي واحد مشكل مينمايد.بنابراين مدل </w:t>
      </w:r>
      <w:r w:rsidRPr="00D0257F">
        <w:rPr>
          <w:rFonts w:cs="B Zar"/>
          <w:sz w:val="28"/>
          <w:szCs w:val="28"/>
        </w:rPr>
        <w:t>VuSystem</w:t>
      </w:r>
      <w:r w:rsidRPr="00D0257F">
        <w:rPr>
          <w:rFonts w:cs="B Zar" w:hint="cs"/>
          <w:sz w:val="28"/>
          <w:szCs w:val="28"/>
          <w:rtl/>
        </w:rPr>
        <w:t xml:space="preserve"> كه توسط </w:t>
      </w:r>
      <w:r w:rsidRPr="00D0257F">
        <w:rPr>
          <w:rFonts w:cs="B Zar"/>
          <w:sz w:val="28"/>
          <w:szCs w:val="28"/>
        </w:rPr>
        <w:t>David Wetherall</w:t>
      </w:r>
      <w:r w:rsidRPr="00D0257F">
        <w:rPr>
          <w:rFonts w:cs="B Zar" w:hint="cs"/>
          <w:sz w:val="28"/>
          <w:szCs w:val="28"/>
          <w:rtl/>
        </w:rPr>
        <w:t xml:space="preserve"> در دانشگاه </w:t>
      </w:r>
      <w:r w:rsidRPr="00D0257F">
        <w:rPr>
          <w:rFonts w:cs="B Zar"/>
          <w:sz w:val="28"/>
          <w:szCs w:val="28"/>
        </w:rPr>
        <w:t>MIT</w:t>
      </w:r>
      <w:r w:rsidRPr="00D0257F">
        <w:rPr>
          <w:rFonts w:cs="B Zar" w:hint="cs"/>
          <w:sz w:val="28"/>
          <w:szCs w:val="28"/>
          <w:rtl/>
        </w:rPr>
        <w:t xml:space="preserve"> پيشنهاد شده ، راه حل را در استفاده از دو محيط برنامه نويسي جداگانه براي دو بخش فوق مي داند.مطابق اين مدل بلوك هاي سازنده با يك زبان كامپايلي (براي مثال </w:t>
      </w:r>
      <w:r w:rsidRPr="00D0257F">
        <w:rPr>
          <w:rFonts w:cs="B Zar"/>
          <w:sz w:val="28"/>
          <w:szCs w:val="28"/>
        </w:rPr>
        <w:t>C++</w:t>
      </w:r>
      <w:r w:rsidRPr="00D0257F">
        <w:rPr>
          <w:rFonts w:cs="B Zar" w:hint="cs"/>
          <w:sz w:val="28"/>
          <w:szCs w:val="28"/>
          <w:rtl/>
        </w:rPr>
        <w:t xml:space="preserve"> ) و بخش رابط آنها در يك محيط مفسري (مانند </w:t>
      </w:r>
      <w:r w:rsidRPr="00D0257F">
        <w:rPr>
          <w:rFonts w:cs="B Zar"/>
          <w:sz w:val="28"/>
          <w:szCs w:val="28"/>
        </w:rPr>
        <w:t>OTCL</w:t>
      </w:r>
      <w:r w:rsidRPr="00D0257F">
        <w:rPr>
          <w:rFonts w:cs="B Zar" w:hint="cs"/>
          <w:sz w:val="28"/>
          <w:szCs w:val="28"/>
          <w:rtl/>
        </w:rPr>
        <w:t>) پياده سازي مي شوند.</w:t>
      </w:r>
    </w:p>
    <w:p w:rsidR="00392D27" w:rsidRPr="00D0257F" w:rsidRDefault="00392D27" w:rsidP="00D0257F">
      <w:pPr>
        <w:spacing w:line="336" w:lineRule="auto"/>
        <w:ind w:left="26"/>
        <w:contextualSpacing/>
        <w:jc w:val="lowKashida"/>
        <w:rPr>
          <w:rFonts w:cs="B Zar"/>
          <w:sz w:val="28"/>
          <w:szCs w:val="28"/>
          <w:rtl/>
        </w:rPr>
      </w:pPr>
      <w:r w:rsidRPr="00D0257F">
        <w:rPr>
          <w:rFonts w:cs="B Zar" w:hint="cs"/>
          <w:sz w:val="28"/>
          <w:szCs w:val="28"/>
          <w:rtl/>
        </w:rPr>
        <w:t xml:space="preserve">طراحان </w:t>
      </w:r>
      <w:r w:rsidRPr="00D0257F">
        <w:rPr>
          <w:rFonts w:cs="B Zar"/>
          <w:sz w:val="28"/>
          <w:szCs w:val="28"/>
        </w:rPr>
        <w:t>NS-2</w:t>
      </w:r>
      <w:r w:rsidRPr="00D0257F">
        <w:rPr>
          <w:rFonts w:cs="B Zar" w:hint="cs"/>
          <w:sz w:val="28"/>
          <w:szCs w:val="28"/>
          <w:rtl/>
        </w:rPr>
        <w:t xml:space="preserve"> با بكار گيري مجموعه اي از اشياء موسوم به اشياء دو تكه موفق به اعمال مدل </w:t>
      </w:r>
      <w:r w:rsidRPr="00D0257F">
        <w:rPr>
          <w:rFonts w:cs="B Zar"/>
          <w:sz w:val="28"/>
          <w:szCs w:val="28"/>
        </w:rPr>
        <w:t>VuSystem</w:t>
      </w:r>
      <w:r w:rsidRPr="00D0257F">
        <w:rPr>
          <w:rFonts w:cs="B Zar" w:hint="cs"/>
          <w:sz w:val="28"/>
          <w:szCs w:val="28"/>
          <w:rtl/>
        </w:rPr>
        <w:t xml:space="preserve"> در شبيه ساز خويش گشته اند . مطابق اين مدل </w:t>
      </w:r>
      <w:r w:rsidRPr="00D0257F">
        <w:rPr>
          <w:rFonts w:cs="B Zar"/>
          <w:sz w:val="28"/>
          <w:szCs w:val="28"/>
        </w:rPr>
        <w:t>NS-2</w:t>
      </w:r>
      <w:r w:rsidRPr="00D0257F">
        <w:rPr>
          <w:rFonts w:cs="B Zar" w:hint="cs"/>
          <w:sz w:val="28"/>
          <w:szCs w:val="28"/>
          <w:rtl/>
        </w:rPr>
        <w:t xml:space="preserve"> متشكل از مجموعه اي از اشياء </w:t>
      </w:r>
      <w:r w:rsidRPr="00D0257F">
        <w:rPr>
          <w:rFonts w:cs="B Zar" w:hint="cs"/>
          <w:sz w:val="28"/>
          <w:szCs w:val="28"/>
          <w:rtl/>
        </w:rPr>
        <w:lastRenderedPageBreak/>
        <w:t>مي باشد كه در دو محيط دوگانه كامپايلي/ مفسري و از طريق فراخواني متدهاي يكديگر ، ارتباط برقرار مي كنند.</w:t>
      </w:r>
    </w:p>
    <w:p w:rsidR="00392D27" w:rsidRPr="00D0257F" w:rsidRDefault="00392D27" w:rsidP="00D0257F">
      <w:pPr>
        <w:spacing w:line="336" w:lineRule="auto"/>
        <w:ind w:left="26"/>
        <w:contextualSpacing/>
        <w:jc w:val="lowKashida"/>
        <w:rPr>
          <w:rFonts w:cs="B Zar"/>
          <w:sz w:val="28"/>
          <w:szCs w:val="28"/>
          <w:rtl/>
        </w:rPr>
      </w:pPr>
    </w:p>
    <w:p w:rsidR="00392D27" w:rsidRPr="00D0257F" w:rsidRDefault="00392D27" w:rsidP="00D0257F">
      <w:pPr>
        <w:spacing w:line="336" w:lineRule="auto"/>
        <w:ind w:left="26"/>
        <w:contextualSpacing/>
        <w:jc w:val="lowKashida"/>
        <w:rPr>
          <w:rFonts w:cs="B Zar"/>
          <w:sz w:val="28"/>
          <w:szCs w:val="28"/>
          <w:rtl/>
        </w:rPr>
      </w:pPr>
    </w:p>
    <w:p w:rsidR="00392D27" w:rsidRPr="00D0257F" w:rsidRDefault="00392D27" w:rsidP="00D0257F">
      <w:pPr>
        <w:spacing w:line="336" w:lineRule="auto"/>
        <w:ind w:left="26"/>
        <w:contextualSpacing/>
        <w:jc w:val="lowKashida"/>
        <w:rPr>
          <w:rFonts w:cs="B Zar"/>
          <w:sz w:val="28"/>
          <w:szCs w:val="28"/>
          <w:lang w:bidi="fa-IR"/>
        </w:rPr>
      </w:pPr>
    </w:p>
    <w:p w:rsidR="00392D27" w:rsidRPr="00D0257F" w:rsidRDefault="00392D27" w:rsidP="00D0257F">
      <w:pPr>
        <w:spacing w:line="336" w:lineRule="auto"/>
        <w:contextualSpacing/>
        <w:rPr>
          <w:rFonts w:cs="B Zar"/>
          <w:b/>
          <w:bCs/>
          <w:sz w:val="28"/>
          <w:szCs w:val="28"/>
          <w:rtl/>
        </w:rPr>
      </w:pPr>
      <w:r w:rsidRPr="00D0257F">
        <w:rPr>
          <w:rFonts w:cs="B Zar"/>
          <w:b/>
          <w:bCs/>
          <w:sz w:val="28"/>
          <w:szCs w:val="28"/>
          <w:rtl/>
        </w:rPr>
        <w:t xml:space="preserve">شبيه ساز </w:t>
      </w:r>
      <w:r w:rsidRPr="00D0257F">
        <w:rPr>
          <w:rFonts w:cs="B Zar"/>
          <w:b/>
          <w:bCs/>
          <w:sz w:val="28"/>
          <w:szCs w:val="28"/>
        </w:rPr>
        <w:t xml:space="preserve"> :OMNeT++</w:t>
      </w:r>
      <w:r w:rsidRPr="00D0257F">
        <w:rPr>
          <w:rFonts w:cs="B Zar" w:hint="cs"/>
          <w:b/>
          <w:bCs/>
          <w:sz w:val="28"/>
          <w:szCs w:val="28"/>
          <w:rtl/>
        </w:rPr>
        <w:t xml:space="preserve"> </w:t>
      </w:r>
    </w:p>
    <w:p w:rsidR="00392D27" w:rsidRPr="00D0257F" w:rsidRDefault="00392D27" w:rsidP="00D0257F">
      <w:pPr>
        <w:spacing w:line="336" w:lineRule="auto"/>
        <w:ind w:left="26"/>
        <w:contextualSpacing/>
        <w:rPr>
          <w:rFonts w:cs="B Zar"/>
          <w:b/>
          <w:bCs/>
          <w:i/>
          <w:iCs/>
          <w:sz w:val="28"/>
          <w:szCs w:val="28"/>
          <w:lang w:bidi="fa-IR"/>
        </w:rPr>
      </w:pPr>
    </w:p>
    <w:p w:rsidR="00392D27" w:rsidRPr="00D0257F" w:rsidRDefault="00392D27" w:rsidP="00D0257F">
      <w:pPr>
        <w:spacing w:line="336" w:lineRule="auto"/>
        <w:ind w:left="26"/>
        <w:contextualSpacing/>
        <w:jc w:val="lowKashida"/>
        <w:rPr>
          <w:rFonts w:cs="B Zar"/>
          <w:sz w:val="28"/>
          <w:szCs w:val="28"/>
          <w:rtl/>
        </w:rPr>
      </w:pPr>
      <w:r w:rsidRPr="00D0257F">
        <w:rPr>
          <w:rFonts w:cs="B Zar"/>
          <w:sz w:val="28"/>
          <w:szCs w:val="28"/>
        </w:rPr>
        <w:t>OMNeT++</w:t>
      </w:r>
      <w:r w:rsidRPr="00D0257F">
        <w:rPr>
          <w:rFonts w:cs="B Zar" w:hint="cs"/>
          <w:sz w:val="28"/>
          <w:szCs w:val="28"/>
          <w:rtl/>
        </w:rPr>
        <w:t xml:space="preserve">  يك شبيه ساز شيئ گرا مي باشد و از دسته نرم افزارهاي </w:t>
      </w:r>
      <w:r w:rsidRPr="00D0257F">
        <w:rPr>
          <w:rFonts w:cs="B Zar"/>
          <w:sz w:val="28"/>
          <w:szCs w:val="28"/>
        </w:rPr>
        <w:t xml:space="preserve">discrete event </w:t>
      </w:r>
      <w:r w:rsidRPr="00D0257F">
        <w:rPr>
          <w:rFonts w:cs="B Zar" w:hint="cs"/>
          <w:sz w:val="28"/>
          <w:szCs w:val="28"/>
          <w:rtl/>
        </w:rPr>
        <w:t xml:space="preserve"> است.</w:t>
      </w:r>
      <w:r w:rsidRPr="00D0257F">
        <w:rPr>
          <w:rFonts w:cs="B Zar"/>
          <w:sz w:val="28"/>
          <w:szCs w:val="28"/>
        </w:rPr>
        <w:t xml:space="preserve"> </w:t>
      </w:r>
      <w:r w:rsidRPr="00D0257F">
        <w:rPr>
          <w:rFonts w:cs="B Zar" w:hint="cs"/>
          <w:sz w:val="28"/>
          <w:szCs w:val="28"/>
          <w:rtl/>
        </w:rPr>
        <w:t>++</w:t>
      </w:r>
      <w:r w:rsidRPr="00D0257F">
        <w:rPr>
          <w:rFonts w:cs="B Zar"/>
          <w:sz w:val="28"/>
          <w:szCs w:val="28"/>
        </w:rPr>
        <w:t xml:space="preserve"> OMNeT</w:t>
      </w:r>
      <w:r w:rsidRPr="00D0257F">
        <w:rPr>
          <w:rFonts w:cs="B Zar" w:hint="cs"/>
          <w:sz w:val="28"/>
          <w:szCs w:val="28"/>
          <w:rtl/>
        </w:rPr>
        <w:t xml:space="preserve"> مخفف </w:t>
      </w:r>
      <w:r w:rsidRPr="00D0257F">
        <w:rPr>
          <w:rFonts w:cs="B Zar"/>
          <w:sz w:val="28"/>
          <w:szCs w:val="28"/>
        </w:rPr>
        <w:t>Objective Modular Network</w:t>
      </w:r>
      <w:r w:rsidRPr="00D0257F">
        <w:rPr>
          <w:rFonts w:cs="B Zar" w:hint="cs"/>
          <w:sz w:val="28"/>
          <w:szCs w:val="28"/>
          <w:rtl/>
        </w:rPr>
        <w:t xml:space="preserve"> است و مبتني بر </w:t>
      </w:r>
      <w:r w:rsidRPr="00D0257F">
        <w:rPr>
          <w:rFonts w:cs="B Zar"/>
          <w:sz w:val="28"/>
          <w:szCs w:val="28"/>
        </w:rPr>
        <w:t>C++</w:t>
      </w:r>
      <w:r w:rsidRPr="00D0257F">
        <w:rPr>
          <w:rFonts w:cs="B Zar" w:hint="cs"/>
          <w:sz w:val="28"/>
          <w:szCs w:val="28"/>
          <w:rtl/>
        </w:rPr>
        <w:t xml:space="preserve"> است. چون اين نرم افزار در محيط </w:t>
      </w:r>
      <w:r w:rsidRPr="00D0257F">
        <w:rPr>
          <w:rFonts w:cs="B Zar"/>
          <w:sz w:val="28"/>
          <w:szCs w:val="28"/>
        </w:rPr>
        <w:t>C++</w:t>
      </w:r>
      <w:r w:rsidRPr="00D0257F">
        <w:rPr>
          <w:rFonts w:cs="B Zar" w:hint="cs"/>
          <w:sz w:val="28"/>
          <w:szCs w:val="28"/>
          <w:rtl/>
        </w:rPr>
        <w:t xml:space="preserve"> نوشته شده است در اغلب محيط ها باكامپايلر </w:t>
      </w:r>
      <w:r w:rsidRPr="00D0257F">
        <w:rPr>
          <w:rFonts w:cs="B Zar"/>
          <w:sz w:val="28"/>
          <w:szCs w:val="28"/>
        </w:rPr>
        <w:t>C++</w:t>
      </w:r>
      <w:r w:rsidRPr="00D0257F">
        <w:rPr>
          <w:rFonts w:cs="B Zar" w:hint="cs"/>
          <w:sz w:val="28"/>
          <w:szCs w:val="28"/>
          <w:rtl/>
        </w:rPr>
        <w:t xml:space="preserve"> قابل اجرا مي باشد. به وسيله </w:t>
      </w:r>
      <w:r w:rsidRPr="00D0257F">
        <w:rPr>
          <w:rFonts w:cs="B Zar"/>
          <w:sz w:val="28"/>
          <w:szCs w:val="28"/>
        </w:rPr>
        <w:t xml:space="preserve"> DoS </w:t>
      </w:r>
      <w:r w:rsidRPr="00D0257F">
        <w:rPr>
          <w:rFonts w:cs="B Zar" w:hint="cs"/>
          <w:sz w:val="28"/>
          <w:szCs w:val="28"/>
          <w:rtl/>
        </w:rPr>
        <w:t xml:space="preserve">و </w:t>
      </w:r>
      <w:r w:rsidRPr="00D0257F">
        <w:rPr>
          <w:rFonts w:cs="B Zar"/>
          <w:sz w:val="28"/>
          <w:szCs w:val="28"/>
        </w:rPr>
        <w:t xml:space="preserve">X- </w:t>
      </w:r>
      <w:r w:rsidRPr="00D0257F">
        <w:rPr>
          <w:rFonts w:cs="B Zar" w:hint="cs"/>
          <w:sz w:val="28"/>
          <w:szCs w:val="28"/>
          <w:rtl/>
        </w:rPr>
        <w:t xml:space="preserve"> </w:t>
      </w:r>
      <w:r w:rsidRPr="00D0257F">
        <w:rPr>
          <w:rFonts w:cs="B Zar"/>
          <w:sz w:val="28"/>
          <w:szCs w:val="28"/>
        </w:rPr>
        <w:t xml:space="preserve"> window</w:t>
      </w:r>
      <w:r w:rsidRPr="00D0257F">
        <w:rPr>
          <w:rFonts w:cs="B Zar" w:hint="cs"/>
          <w:sz w:val="28"/>
          <w:szCs w:val="28"/>
          <w:rtl/>
        </w:rPr>
        <w:t xml:space="preserve">پشتيباني شده و به  </w:t>
      </w:r>
      <w:r w:rsidRPr="00D0257F">
        <w:rPr>
          <w:rFonts w:cs="B Zar"/>
          <w:sz w:val="28"/>
          <w:szCs w:val="28"/>
        </w:rPr>
        <w:t>Win3.1</w:t>
      </w:r>
      <w:r w:rsidRPr="00D0257F">
        <w:rPr>
          <w:rFonts w:cs="B Zar" w:hint="cs"/>
          <w:sz w:val="28"/>
          <w:szCs w:val="28"/>
          <w:rtl/>
        </w:rPr>
        <w:t xml:space="preserve"> و </w:t>
      </w:r>
      <w:r w:rsidRPr="00D0257F">
        <w:rPr>
          <w:rFonts w:cs="B Zar"/>
          <w:sz w:val="28"/>
          <w:szCs w:val="28"/>
        </w:rPr>
        <w:t>Win95</w:t>
      </w:r>
      <w:r w:rsidRPr="00D0257F">
        <w:rPr>
          <w:rFonts w:cs="B Zar" w:hint="cs"/>
          <w:sz w:val="28"/>
          <w:szCs w:val="28"/>
          <w:rtl/>
        </w:rPr>
        <w:t xml:space="preserve"> و </w:t>
      </w:r>
      <w:r w:rsidRPr="00D0257F">
        <w:rPr>
          <w:rFonts w:cs="B Zar"/>
          <w:sz w:val="28"/>
          <w:szCs w:val="28"/>
        </w:rPr>
        <w:t>WinNT</w:t>
      </w:r>
      <w:r w:rsidRPr="00D0257F">
        <w:rPr>
          <w:rFonts w:cs="B Zar" w:hint="cs"/>
          <w:sz w:val="28"/>
          <w:szCs w:val="28"/>
          <w:rtl/>
        </w:rPr>
        <w:t xml:space="preserve"> قابل حمل است. نويسنده اين نرم افزار با يك  شركت مجارستاني توزيع كننده </w:t>
      </w:r>
      <w:r w:rsidRPr="00D0257F">
        <w:rPr>
          <w:rFonts w:cs="B Zar"/>
          <w:sz w:val="28"/>
          <w:szCs w:val="28"/>
        </w:rPr>
        <w:t xml:space="preserve">  OPNET</w:t>
      </w:r>
      <w:r w:rsidRPr="00D0257F">
        <w:rPr>
          <w:rFonts w:cs="B Zar" w:hint="cs"/>
          <w:sz w:val="28"/>
          <w:szCs w:val="28"/>
          <w:rtl/>
        </w:rPr>
        <w:t xml:space="preserve">همكاري داشته است. اين فرد عضو چندين پروژه شبيه سازي شبكه بوده و مدل شبيه سازي سيستم </w:t>
      </w:r>
      <w:r w:rsidRPr="00D0257F">
        <w:rPr>
          <w:rFonts w:cs="B Zar"/>
          <w:sz w:val="28"/>
          <w:szCs w:val="28"/>
        </w:rPr>
        <w:t>VSAT</w:t>
      </w:r>
      <w:r w:rsidRPr="00D0257F">
        <w:rPr>
          <w:rFonts w:cs="B Zar" w:hint="cs"/>
          <w:sz w:val="28"/>
          <w:szCs w:val="28"/>
          <w:rtl/>
        </w:rPr>
        <w:t xml:space="preserve"> در </w:t>
      </w:r>
      <w:r w:rsidRPr="00D0257F">
        <w:rPr>
          <w:rFonts w:cs="B Zar"/>
          <w:sz w:val="28"/>
          <w:szCs w:val="28"/>
        </w:rPr>
        <w:t>OPNET</w:t>
      </w:r>
      <w:r w:rsidRPr="00D0257F">
        <w:rPr>
          <w:rFonts w:cs="B Zar" w:hint="cs"/>
          <w:sz w:val="28"/>
          <w:szCs w:val="28"/>
          <w:rtl/>
        </w:rPr>
        <w:t xml:space="preserve"> را نوشته است. از لحاظ ساختاري اين نرم افزار سلسله مراتبي از ماژول هاي تو در تو مي باشد كه ماژول ها از طريق تبادل پيغام با يكديگر در ارتباط هستند. در پائين ترين سطح اين سلسله مراتب ماژول هاي خود كاربر قابل ايجاد مي باشند. مي تواند اجراي شبيه سازي را به صورت موازي پيش ببرد.با اين نرم افزار هر نوع مكانيزم زمانبندي قابل بكار گيري است.زبان متني براي توصيف توپولوژي دارد كه به آن </w:t>
      </w:r>
      <w:r w:rsidRPr="00D0257F">
        <w:rPr>
          <w:rFonts w:cs="B Zar"/>
          <w:sz w:val="28"/>
          <w:szCs w:val="28"/>
        </w:rPr>
        <w:t>NED</w:t>
      </w:r>
      <w:r w:rsidRPr="00D0257F">
        <w:rPr>
          <w:rFonts w:cs="B Zar" w:hint="cs"/>
          <w:sz w:val="28"/>
          <w:szCs w:val="28"/>
          <w:rtl/>
        </w:rPr>
        <w:t xml:space="preserve"> گويند و بوسيله هر ابزار پردازشگر متني (مانند </w:t>
      </w:r>
      <w:r w:rsidRPr="00D0257F">
        <w:rPr>
          <w:rFonts w:cs="B Zar"/>
          <w:sz w:val="28"/>
          <w:szCs w:val="28"/>
        </w:rPr>
        <w:t>perl</w:t>
      </w:r>
      <w:r w:rsidRPr="00D0257F">
        <w:rPr>
          <w:rFonts w:cs="B Zar" w:hint="cs"/>
          <w:sz w:val="28"/>
          <w:szCs w:val="28"/>
          <w:rtl/>
        </w:rPr>
        <w:t xml:space="preserve"> و </w:t>
      </w:r>
      <w:r w:rsidRPr="00D0257F">
        <w:rPr>
          <w:rFonts w:cs="B Zar"/>
          <w:sz w:val="28"/>
          <w:szCs w:val="28"/>
        </w:rPr>
        <w:t>awk</w:t>
      </w:r>
      <w:r w:rsidRPr="00D0257F">
        <w:rPr>
          <w:rFonts w:cs="B Zar" w:hint="cs"/>
          <w:sz w:val="28"/>
          <w:szCs w:val="28"/>
          <w:rtl/>
        </w:rPr>
        <w:t xml:space="preserve">) قابل ايجاد است. همين </w:t>
      </w:r>
      <w:r w:rsidRPr="00D0257F">
        <w:rPr>
          <w:rFonts w:cs="B Zar" w:hint="cs"/>
          <w:sz w:val="28"/>
          <w:szCs w:val="28"/>
          <w:rtl/>
        </w:rPr>
        <w:lastRenderedPageBreak/>
        <w:t>فرمت بوسيله اديتور گرافيكي قابل بكار گيري است. ++</w:t>
      </w:r>
      <w:r w:rsidRPr="00D0257F">
        <w:rPr>
          <w:rFonts w:cs="B Zar"/>
          <w:sz w:val="28"/>
          <w:szCs w:val="28"/>
        </w:rPr>
        <w:t>OMNeT</w:t>
      </w:r>
      <w:r w:rsidRPr="00D0257F">
        <w:rPr>
          <w:rFonts w:cs="B Zar" w:hint="cs"/>
          <w:sz w:val="28"/>
          <w:szCs w:val="28"/>
          <w:rtl/>
        </w:rPr>
        <w:t xml:space="preserve"> واسط قوي براي ديباگ كردن و تريس كردن فراهم مي كند.</w:t>
      </w: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rPr>
        <w:t xml:space="preserve">همان طور كه ذكر شد </w:t>
      </w:r>
      <w:r w:rsidRPr="00D0257F">
        <w:rPr>
          <w:rFonts w:cs="B Zar"/>
          <w:sz w:val="28"/>
          <w:szCs w:val="28"/>
        </w:rPr>
        <w:t>OMNeT++</w:t>
      </w:r>
      <w:r w:rsidRPr="00D0257F">
        <w:rPr>
          <w:rFonts w:cs="B Zar" w:hint="cs"/>
          <w:sz w:val="28"/>
          <w:szCs w:val="28"/>
          <w:rtl/>
        </w:rPr>
        <w:t xml:space="preserve"> ساختار ماژولي دارد بنابراين تمام ابزار مورد نياز در قالب ماژول هستند.اين ماژول ها ساختار سلسله مراتبي دارند. در بالاترين سطح ماژول سيستم قرار دارد. ماژول سيستم حاوي زير ماژول ها مي باشد.كه اين زير ماژول ها مي توانند حاوي زير ماژول هاي ديگري باشند الي آخر.شمايي از ساختار ماژولي در شكل آمده است.عمق ماژول هاي تو در تو محدود نيست.بنابراين كاربر مي تواند مدل منطقي سيستم واقعي خود را پياده سازي كند.</w:t>
      </w:r>
    </w:p>
    <w:p w:rsidR="00392D27" w:rsidRPr="00D0257F" w:rsidRDefault="00D56BD4" w:rsidP="00D0257F">
      <w:pPr>
        <w:spacing w:line="336" w:lineRule="auto"/>
        <w:ind w:left="26"/>
        <w:contextualSpacing/>
        <w:jc w:val="center"/>
        <w:rPr>
          <w:rFonts w:cs="B Zar"/>
          <w:sz w:val="28"/>
          <w:szCs w:val="28"/>
          <w:rtl/>
        </w:rPr>
      </w:pPr>
      <w:r w:rsidRPr="00D0257F">
        <w:rPr>
          <w:rFonts w:cs="B Zar" w:hint="cs"/>
          <w:noProof/>
          <w:sz w:val="28"/>
          <w:szCs w:val="28"/>
          <w:rtl/>
        </w:rPr>
        <w:drawing>
          <wp:inline distT="0" distB="0" distL="0" distR="0">
            <wp:extent cx="3609340" cy="1308735"/>
            <wp:effectExtent l="19050" t="0" r="0" b="0"/>
            <wp:docPr id="84" name="Picture 84" descr="o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om1"/>
                    <pic:cNvPicPr>
                      <a:picLocks noChangeAspect="1" noChangeArrowheads="1"/>
                    </pic:cNvPicPr>
                  </pic:nvPicPr>
                  <pic:blipFill>
                    <a:blip r:embed="rId116"/>
                    <a:srcRect/>
                    <a:stretch>
                      <a:fillRect/>
                    </a:stretch>
                  </pic:blipFill>
                  <pic:spPr bwMode="auto">
                    <a:xfrm>
                      <a:off x="0" y="0"/>
                      <a:ext cx="3609340" cy="1308735"/>
                    </a:xfrm>
                    <a:prstGeom prst="rect">
                      <a:avLst/>
                    </a:prstGeom>
                    <a:noFill/>
                    <a:ln w="9525">
                      <a:noFill/>
                      <a:miter lim="800000"/>
                      <a:headEnd/>
                      <a:tailEnd/>
                    </a:ln>
                  </pic:spPr>
                </pic:pic>
              </a:graphicData>
            </a:graphic>
          </wp:inline>
        </w:drawing>
      </w:r>
    </w:p>
    <w:p w:rsidR="00392D27" w:rsidRPr="00D0257F" w:rsidRDefault="00392D27" w:rsidP="00D0257F">
      <w:pPr>
        <w:spacing w:line="336" w:lineRule="auto"/>
        <w:ind w:left="26"/>
        <w:contextualSpacing/>
        <w:jc w:val="center"/>
        <w:rPr>
          <w:rFonts w:cs="B Zar"/>
          <w:sz w:val="28"/>
          <w:szCs w:val="28"/>
          <w:rtl/>
        </w:rPr>
      </w:pPr>
      <w:r w:rsidRPr="00D0257F">
        <w:rPr>
          <w:rFonts w:cs="B Zar" w:hint="cs"/>
          <w:sz w:val="28"/>
          <w:szCs w:val="28"/>
          <w:rtl/>
          <w:lang w:bidi="fa-IR"/>
        </w:rPr>
        <w:t>شکل(8)</w:t>
      </w:r>
    </w:p>
    <w:p w:rsidR="00392D27" w:rsidRPr="00D0257F" w:rsidRDefault="00FA718F" w:rsidP="00FA718F">
      <w:pPr>
        <w:pStyle w:val="Caption"/>
        <w:rPr>
          <w:rFonts w:cs="B Zar"/>
          <w:sz w:val="28"/>
          <w:szCs w:val="28"/>
          <w:rtl/>
        </w:rPr>
      </w:pPr>
      <w:bookmarkStart w:id="203" w:name="_Toc325617035"/>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50</w:t>
      </w:r>
      <w:r w:rsidR="003B0ECF">
        <w:rPr>
          <w:rtl/>
        </w:rPr>
        <w:fldChar w:fldCharType="end"/>
      </w:r>
      <w:r>
        <w:rPr>
          <w:rFonts w:hint="cs"/>
          <w:noProof/>
          <w:rtl/>
        </w:rPr>
        <w:t xml:space="preserve"> </w:t>
      </w:r>
      <w:r w:rsidRPr="00B456DD">
        <w:rPr>
          <w:rFonts w:hint="eastAsia"/>
          <w:noProof/>
          <w:rtl/>
        </w:rPr>
        <w:t>شبيه</w:t>
      </w:r>
      <w:r w:rsidRPr="00B456DD">
        <w:rPr>
          <w:noProof/>
          <w:rtl/>
        </w:rPr>
        <w:t xml:space="preserve"> </w:t>
      </w:r>
      <w:r w:rsidRPr="00B456DD">
        <w:rPr>
          <w:rFonts w:hint="eastAsia"/>
          <w:noProof/>
          <w:rtl/>
        </w:rPr>
        <w:t>ساز</w:t>
      </w:r>
      <w:r w:rsidRPr="00B456DD">
        <w:rPr>
          <w:noProof/>
          <w:rtl/>
        </w:rPr>
        <w:t xml:space="preserve">  :</w:t>
      </w:r>
      <w:r w:rsidRPr="00B456DD">
        <w:rPr>
          <w:noProof/>
        </w:rPr>
        <w:t>OMNeT</w:t>
      </w:r>
      <w:r w:rsidRPr="00B456DD">
        <w:rPr>
          <w:noProof/>
          <w:rtl/>
        </w:rPr>
        <w:t>++</w:t>
      </w:r>
      <w:bookmarkEnd w:id="203"/>
    </w:p>
    <w:p w:rsidR="00392D27" w:rsidRPr="00D0257F" w:rsidRDefault="00392D27" w:rsidP="00D0257F">
      <w:pPr>
        <w:spacing w:line="336" w:lineRule="auto"/>
        <w:ind w:left="26"/>
        <w:contextualSpacing/>
        <w:jc w:val="lowKashida"/>
        <w:rPr>
          <w:rFonts w:cs="B Zar"/>
          <w:sz w:val="28"/>
          <w:szCs w:val="28"/>
          <w:rtl/>
        </w:rPr>
      </w:pPr>
      <w:r w:rsidRPr="00D0257F">
        <w:rPr>
          <w:rFonts w:cs="B Zar" w:hint="cs"/>
          <w:sz w:val="28"/>
          <w:szCs w:val="28"/>
          <w:rtl/>
        </w:rPr>
        <w:t>دو نوع ماژول داريم ماژول هاي مركب و ساده .ماژولهاي مركب همانطور كه از نامش پيداست به ماژول هايي گفته مي شود كه زير ماژول ها را در بر دارند.ماژول هاي ساده ماژول هايي هستند كه بوسيله خود كاربر ايجاد مي شوند.در حقيقت ماژول هاي ساده الگوريتم هاي مدل هستند.</w:t>
      </w:r>
    </w:p>
    <w:p w:rsidR="00392D27" w:rsidRPr="00D0257F" w:rsidRDefault="00392D27" w:rsidP="00D0257F">
      <w:pPr>
        <w:spacing w:line="336" w:lineRule="auto"/>
        <w:ind w:left="26"/>
        <w:contextualSpacing/>
        <w:jc w:val="lowKashida"/>
        <w:rPr>
          <w:rFonts w:cs="B Zar"/>
          <w:sz w:val="28"/>
          <w:szCs w:val="28"/>
          <w:rtl/>
        </w:rPr>
      </w:pPr>
      <w:r w:rsidRPr="00D0257F">
        <w:rPr>
          <w:rFonts w:cs="B Zar" w:hint="cs"/>
          <w:sz w:val="28"/>
          <w:szCs w:val="28"/>
          <w:rtl/>
        </w:rPr>
        <w:t xml:space="preserve">همه ماژول هاي سيستم در قالبي به نام </w:t>
      </w:r>
      <w:r w:rsidRPr="00D0257F">
        <w:rPr>
          <w:rFonts w:cs="B Zar"/>
          <w:sz w:val="28"/>
          <w:szCs w:val="28"/>
        </w:rPr>
        <w:t>module type</w:t>
      </w:r>
      <w:r w:rsidRPr="00D0257F">
        <w:rPr>
          <w:rFonts w:cs="B Zar" w:hint="cs"/>
          <w:sz w:val="28"/>
          <w:szCs w:val="28"/>
          <w:rtl/>
        </w:rPr>
        <w:t xml:space="preserve"> هستند. كاربر براي توصيف مدل </w:t>
      </w:r>
      <w:r w:rsidRPr="00D0257F">
        <w:rPr>
          <w:rFonts w:cs="B Zar"/>
          <w:sz w:val="28"/>
          <w:szCs w:val="28"/>
        </w:rPr>
        <w:t>modul type</w:t>
      </w:r>
      <w:r w:rsidRPr="00D0257F">
        <w:rPr>
          <w:rFonts w:cs="B Zar" w:hint="cs"/>
          <w:sz w:val="28"/>
          <w:szCs w:val="28"/>
          <w:rtl/>
        </w:rPr>
        <w:t xml:space="preserve"> ها را به كار مي گيرد ( نمونه هايي از </w:t>
      </w:r>
      <w:r w:rsidRPr="00D0257F">
        <w:rPr>
          <w:rFonts w:cs="B Zar"/>
          <w:sz w:val="28"/>
          <w:szCs w:val="28"/>
        </w:rPr>
        <w:t xml:space="preserve"> module type</w:t>
      </w:r>
      <w:r w:rsidRPr="00D0257F">
        <w:rPr>
          <w:rFonts w:cs="B Zar" w:hint="cs"/>
          <w:sz w:val="28"/>
          <w:szCs w:val="28"/>
          <w:rtl/>
        </w:rPr>
        <w:t xml:space="preserve"> را براي ايجاد </w:t>
      </w:r>
      <w:r w:rsidRPr="00D0257F">
        <w:rPr>
          <w:rFonts w:cs="B Zar"/>
          <w:sz w:val="28"/>
          <w:szCs w:val="28"/>
        </w:rPr>
        <w:t>module type</w:t>
      </w:r>
      <w:r w:rsidRPr="00D0257F">
        <w:rPr>
          <w:rFonts w:cs="B Zar" w:hint="cs"/>
          <w:sz w:val="28"/>
          <w:szCs w:val="28"/>
          <w:rtl/>
        </w:rPr>
        <w:t xml:space="preserve"> هاي پيچيده تر بكار مي گيرد). در مجموع ماژول سيستم نمونه اي از </w:t>
      </w:r>
      <w:r w:rsidRPr="00D0257F">
        <w:rPr>
          <w:rFonts w:cs="B Zar"/>
          <w:sz w:val="28"/>
          <w:szCs w:val="28"/>
        </w:rPr>
        <w:t>module type</w:t>
      </w:r>
      <w:r w:rsidRPr="00D0257F">
        <w:rPr>
          <w:rFonts w:cs="B Zar" w:hint="cs"/>
          <w:sz w:val="28"/>
          <w:szCs w:val="28"/>
          <w:rtl/>
        </w:rPr>
        <w:t xml:space="preserve"> هاي از پيش تعريف </w:t>
      </w:r>
      <w:r w:rsidRPr="00D0257F">
        <w:rPr>
          <w:rFonts w:cs="B Zar" w:hint="cs"/>
          <w:sz w:val="28"/>
          <w:szCs w:val="28"/>
          <w:rtl/>
        </w:rPr>
        <w:lastRenderedPageBreak/>
        <w:t xml:space="preserve">شده است.زماني كه </w:t>
      </w:r>
      <w:r w:rsidRPr="00D0257F">
        <w:rPr>
          <w:rFonts w:cs="B Zar"/>
          <w:sz w:val="28"/>
          <w:szCs w:val="28"/>
        </w:rPr>
        <w:t>module type</w:t>
      </w:r>
      <w:r w:rsidRPr="00D0257F">
        <w:rPr>
          <w:rFonts w:cs="B Zar" w:hint="cs"/>
          <w:sz w:val="28"/>
          <w:szCs w:val="28"/>
          <w:rtl/>
        </w:rPr>
        <w:t xml:space="preserve"> به عنوان بلاك سازنده بكار گرفته شود تفاوتي بين ماژول ساده و ماژول مركب نيست. بدين مفهوم كه كاربر براي سادگي مي تواند يك ماژول ساده را به چندين ماژول ساده بشكند و در قالب يك ماژول مركب بگنجاند يا برعكس قابليت هاي يك ماژول مركب را در يك ماژول ساده خلاصه كند.</w:t>
      </w:r>
    </w:p>
    <w:p w:rsidR="00392D27" w:rsidRPr="00D0257F" w:rsidRDefault="00392D27" w:rsidP="00D0257F">
      <w:pPr>
        <w:spacing w:line="336" w:lineRule="auto"/>
        <w:ind w:left="26"/>
        <w:contextualSpacing/>
        <w:jc w:val="lowKashida"/>
        <w:rPr>
          <w:rFonts w:cs="B Zar"/>
          <w:sz w:val="28"/>
          <w:szCs w:val="28"/>
          <w:rtl/>
        </w:rPr>
      </w:pPr>
      <w:r w:rsidRPr="00D0257F">
        <w:rPr>
          <w:rFonts w:cs="B Zar" w:hint="cs"/>
          <w:sz w:val="28"/>
          <w:szCs w:val="28"/>
          <w:rtl/>
        </w:rPr>
        <w:t>همان طور كه ذكر شد ماژول ها از طريق تبادل پيغام با يكديگر ارتباط برقرار مي كنند.در شبكه واقعي پيام ها مي توانند فريم ها يا بسته ها باشند. ماژول هاي ساده از طريق ارسال مستقيم پيغام يا به كمك مسيرهاي از پيش تعريف شده با يكديگر در ارتباط هستند.گيت ها واسط هاي ماژول ها هستند كه داراي بافر مي باشند و عامل اتصال دهنده لينك ها به يكديگرند.لينك ها تنها در يك سطح از سلسله مراتب ماژول قابل ايجاد هستند. بدين معنا كه در يك ماژول مركب دو زير ماژول مي توانند از طريق گيت هاي متناظر متصل شوند ويا يك زير ماژول با ماژول مركب خود مرتبط شود.</w:t>
      </w:r>
    </w:p>
    <w:p w:rsidR="00392D27" w:rsidRPr="00D0257F" w:rsidRDefault="00392D27" w:rsidP="00D0257F">
      <w:pPr>
        <w:spacing w:line="336" w:lineRule="auto"/>
        <w:ind w:left="26"/>
        <w:contextualSpacing/>
        <w:jc w:val="lowKashida"/>
        <w:rPr>
          <w:rFonts w:cs="B Zar"/>
          <w:sz w:val="28"/>
          <w:szCs w:val="28"/>
          <w:rtl/>
        </w:rPr>
      </w:pPr>
      <w:r w:rsidRPr="00D0257F">
        <w:rPr>
          <w:rFonts w:cs="B Zar" w:hint="cs"/>
          <w:sz w:val="28"/>
          <w:szCs w:val="28"/>
          <w:rtl/>
        </w:rPr>
        <w:t xml:space="preserve">در ساختار سلسله مراتبي پيام ها از طريق لينك ها يا اتصالات قابل انتقال هستند كه مبدأ و مقصد پيغام ها ماژول هاي ساده مي باشند.به سري لينك ها يا اتصالاتي كه از يك ماژول ساده شروع و به يك ماژول ساده ختم مي شود مسير </w:t>
      </w:r>
      <w:r w:rsidRPr="00D0257F">
        <w:rPr>
          <w:rFonts w:cs="B Zar"/>
          <w:sz w:val="28"/>
          <w:szCs w:val="28"/>
        </w:rPr>
        <w:t>(route)</w:t>
      </w:r>
      <w:r w:rsidRPr="00D0257F">
        <w:rPr>
          <w:rFonts w:cs="B Zar" w:hint="cs"/>
          <w:sz w:val="28"/>
          <w:szCs w:val="28"/>
          <w:rtl/>
        </w:rPr>
        <w:t xml:space="preserve"> گويند.</w:t>
      </w:r>
    </w:p>
    <w:p w:rsidR="00392D27" w:rsidRPr="00D0257F" w:rsidRDefault="00392D27" w:rsidP="00D0257F">
      <w:pPr>
        <w:spacing w:line="336" w:lineRule="auto"/>
        <w:ind w:left="26"/>
        <w:contextualSpacing/>
        <w:jc w:val="lowKashida"/>
        <w:rPr>
          <w:rFonts w:cs="B Zar"/>
          <w:sz w:val="28"/>
          <w:szCs w:val="28"/>
          <w:rtl/>
        </w:rPr>
      </w:pPr>
      <w:r w:rsidRPr="00D0257F">
        <w:rPr>
          <w:rFonts w:cs="B Zar" w:hint="cs"/>
          <w:sz w:val="28"/>
          <w:szCs w:val="28"/>
          <w:rtl/>
        </w:rPr>
        <w:t>پارامترهاي زير را مي توان براي يك لينك مقداردهي نمود:</w:t>
      </w:r>
    </w:p>
    <w:p w:rsidR="00392D27" w:rsidRPr="00D0257F" w:rsidRDefault="00392D27" w:rsidP="00D0257F">
      <w:pPr>
        <w:spacing w:line="336" w:lineRule="auto"/>
        <w:ind w:left="26"/>
        <w:contextualSpacing/>
        <w:jc w:val="lowKashida"/>
        <w:rPr>
          <w:rFonts w:cs="B Zar"/>
          <w:sz w:val="28"/>
          <w:szCs w:val="28"/>
          <w:rtl/>
        </w:rPr>
      </w:pPr>
      <w:r w:rsidRPr="00D0257F">
        <w:rPr>
          <w:rFonts w:cs="B Zar" w:hint="cs"/>
          <w:sz w:val="28"/>
          <w:szCs w:val="28"/>
          <w:rtl/>
        </w:rPr>
        <w:t>1-</w:t>
      </w:r>
      <w:r w:rsidRPr="00D0257F">
        <w:rPr>
          <w:rFonts w:cs="B Zar"/>
          <w:sz w:val="28"/>
          <w:szCs w:val="28"/>
        </w:rPr>
        <w:t>(sec)</w:t>
      </w:r>
      <w:r w:rsidRPr="00D0257F">
        <w:rPr>
          <w:rFonts w:cs="B Zar" w:hint="cs"/>
          <w:sz w:val="28"/>
          <w:szCs w:val="28"/>
          <w:rtl/>
        </w:rPr>
        <w:t xml:space="preserve"> </w:t>
      </w:r>
      <w:r w:rsidRPr="00D0257F">
        <w:rPr>
          <w:rFonts w:cs="B Zar"/>
          <w:sz w:val="28"/>
          <w:szCs w:val="28"/>
        </w:rPr>
        <w:t>Propagation Delay</w:t>
      </w:r>
      <w:r w:rsidRPr="00D0257F">
        <w:rPr>
          <w:rFonts w:cs="B Zar" w:hint="cs"/>
          <w:sz w:val="28"/>
          <w:szCs w:val="28"/>
          <w:rtl/>
        </w:rPr>
        <w:t xml:space="preserve"> </w:t>
      </w:r>
    </w:p>
    <w:p w:rsidR="00392D27" w:rsidRPr="00D0257F" w:rsidRDefault="00392D27" w:rsidP="00D0257F">
      <w:pPr>
        <w:spacing w:line="336" w:lineRule="auto"/>
        <w:ind w:left="26"/>
        <w:contextualSpacing/>
        <w:jc w:val="lowKashida"/>
        <w:rPr>
          <w:rFonts w:cs="B Zar"/>
          <w:sz w:val="28"/>
          <w:szCs w:val="28"/>
        </w:rPr>
      </w:pPr>
      <w:r w:rsidRPr="00D0257F">
        <w:rPr>
          <w:rFonts w:cs="B Zar" w:hint="cs"/>
          <w:sz w:val="28"/>
          <w:szCs w:val="28"/>
          <w:rtl/>
        </w:rPr>
        <w:t>2-</w:t>
      </w:r>
      <w:r w:rsidRPr="00D0257F">
        <w:rPr>
          <w:rFonts w:cs="B Zar"/>
          <w:sz w:val="28"/>
          <w:szCs w:val="28"/>
        </w:rPr>
        <w:t>(errors/bit)</w:t>
      </w:r>
      <w:r w:rsidRPr="00D0257F">
        <w:rPr>
          <w:rFonts w:cs="B Zar" w:hint="cs"/>
          <w:sz w:val="28"/>
          <w:szCs w:val="28"/>
          <w:rtl/>
        </w:rPr>
        <w:t xml:space="preserve"> </w:t>
      </w:r>
      <w:r w:rsidRPr="00D0257F">
        <w:rPr>
          <w:rFonts w:cs="B Zar"/>
          <w:sz w:val="28"/>
          <w:szCs w:val="28"/>
        </w:rPr>
        <w:t>bit error rate</w:t>
      </w:r>
      <w:r w:rsidRPr="00D0257F">
        <w:rPr>
          <w:rFonts w:cs="B Zar" w:hint="cs"/>
          <w:sz w:val="28"/>
          <w:szCs w:val="28"/>
          <w:rtl/>
        </w:rPr>
        <w:t xml:space="preserve">  </w:t>
      </w: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rPr>
        <w:t xml:space="preserve">3- </w:t>
      </w:r>
      <w:r w:rsidRPr="00D0257F">
        <w:rPr>
          <w:rFonts w:cs="B Zar"/>
          <w:sz w:val="28"/>
          <w:szCs w:val="28"/>
        </w:rPr>
        <w:t>(bits/sec)</w:t>
      </w:r>
      <w:r w:rsidRPr="00D0257F">
        <w:rPr>
          <w:rFonts w:cs="B Zar" w:hint="cs"/>
          <w:sz w:val="28"/>
          <w:szCs w:val="28"/>
          <w:rtl/>
        </w:rPr>
        <w:t xml:space="preserve"> </w:t>
      </w:r>
      <w:r w:rsidRPr="00D0257F">
        <w:rPr>
          <w:rFonts w:cs="B Zar"/>
          <w:sz w:val="28"/>
          <w:szCs w:val="28"/>
        </w:rPr>
        <w:t>data rate</w:t>
      </w:r>
      <w:r w:rsidRPr="00D0257F">
        <w:rPr>
          <w:rFonts w:cs="B Zar" w:hint="cs"/>
          <w:sz w:val="28"/>
          <w:szCs w:val="28"/>
          <w:rtl/>
        </w:rPr>
        <w:t xml:space="preserve"> </w:t>
      </w:r>
    </w:p>
    <w:p w:rsidR="00392D27" w:rsidRPr="00D0257F" w:rsidRDefault="00392D27" w:rsidP="00D0257F">
      <w:pPr>
        <w:spacing w:line="336" w:lineRule="auto"/>
        <w:ind w:left="26"/>
        <w:contextualSpacing/>
        <w:rPr>
          <w:rFonts w:cs="B Zar"/>
          <w:sz w:val="28"/>
          <w:szCs w:val="28"/>
          <w:rtl/>
        </w:rPr>
      </w:pPr>
    </w:p>
    <w:p w:rsidR="00392D27" w:rsidRPr="00D0257F" w:rsidRDefault="00392D27" w:rsidP="00D0257F">
      <w:pPr>
        <w:spacing w:line="336" w:lineRule="auto"/>
        <w:ind w:left="26"/>
        <w:contextualSpacing/>
        <w:rPr>
          <w:rFonts w:cs="B Zar"/>
          <w:sz w:val="28"/>
          <w:szCs w:val="28"/>
          <w:rtl/>
        </w:rPr>
      </w:pPr>
    </w:p>
    <w:p w:rsidR="00392D27" w:rsidRPr="00D0257F" w:rsidRDefault="00D56BD4" w:rsidP="00D0257F">
      <w:pPr>
        <w:spacing w:line="336" w:lineRule="auto"/>
        <w:ind w:left="26"/>
        <w:contextualSpacing/>
        <w:rPr>
          <w:rFonts w:cs="B Zar"/>
          <w:sz w:val="28"/>
          <w:szCs w:val="28"/>
          <w:rtl/>
        </w:rPr>
      </w:pPr>
      <w:r w:rsidRPr="00D0257F">
        <w:rPr>
          <w:rFonts w:cs="B Zar" w:hint="cs"/>
          <w:noProof/>
          <w:sz w:val="28"/>
          <w:szCs w:val="28"/>
          <w:rtl/>
        </w:rPr>
        <w:drawing>
          <wp:inline distT="0" distB="0" distL="0" distR="0">
            <wp:extent cx="4639310" cy="1020445"/>
            <wp:effectExtent l="19050" t="0" r="8890" b="0"/>
            <wp:docPr id="85" name="Picture 85" descr="o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om2"/>
                    <pic:cNvPicPr>
                      <a:picLocks noChangeAspect="1" noChangeArrowheads="1"/>
                    </pic:cNvPicPr>
                  </pic:nvPicPr>
                  <pic:blipFill>
                    <a:blip r:embed="rId117"/>
                    <a:srcRect/>
                    <a:stretch>
                      <a:fillRect/>
                    </a:stretch>
                  </pic:blipFill>
                  <pic:spPr bwMode="auto">
                    <a:xfrm>
                      <a:off x="0" y="0"/>
                      <a:ext cx="4639310" cy="1020445"/>
                    </a:xfrm>
                    <a:prstGeom prst="rect">
                      <a:avLst/>
                    </a:prstGeom>
                    <a:noFill/>
                    <a:ln w="9525">
                      <a:noFill/>
                      <a:miter lim="800000"/>
                      <a:headEnd/>
                      <a:tailEnd/>
                    </a:ln>
                  </pic:spPr>
                </pic:pic>
              </a:graphicData>
            </a:graphic>
          </wp:inline>
        </w:drawing>
      </w:r>
    </w:p>
    <w:p w:rsidR="00392D27" w:rsidRPr="00D0257F" w:rsidRDefault="00392D27" w:rsidP="00D0257F">
      <w:pPr>
        <w:spacing w:line="336" w:lineRule="auto"/>
        <w:ind w:left="26"/>
        <w:contextualSpacing/>
        <w:jc w:val="center"/>
        <w:rPr>
          <w:rFonts w:cs="B Zar"/>
          <w:sz w:val="28"/>
          <w:szCs w:val="28"/>
          <w:rtl/>
        </w:rPr>
      </w:pPr>
      <w:r w:rsidRPr="00D0257F">
        <w:rPr>
          <w:rFonts w:cs="B Zar" w:hint="cs"/>
          <w:sz w:val="28"/>
          <w:szCs w:val="28"/>
          <w:rtl/>
          <w:lang w:bidi="fa-IR"/>
        </w:rPr>
        <w:t>شکل(9)</w:t>
      </w:r>
    </w:p>
    <w:p w:rsidR="00392D27" w:rsidRPr="00D0257F" w:rsidRDefault="00392D27" w:rsidP="00D0257F">
      <w:pPr>
        <w:spacing w:line="336" w:lineRule="auto"/>
        <w:ind w:left="26"/>
        <w:contextualSpacing/>
        <w:rPr>
          <w:rFonts w:cs="B Zar"/>
          <w:sz w:val="28"/>
          <w:szCs w:val="28"/>
          <w:rtl/>
        </w:rPr>
      </w:pPr>
    </w:p>
    <w:p w:rsidR="00392D27" w:rsidRPr="00D0257F" w:rsidRDefault="00392D27" w:rsidP="00D0257F">
      <w:pPr>
        <w:spacing w:line="336" w:lineRule="auto"/>
        <w:contextualSpacing/>
        <w:rPr>
          <w:rFonts w:cs="B Zar"/>
          <w:b/>
          <w:bCs/>
          <w:sz w:val="28"/>
          <w:szCs w:val="28"/>
          <w:rtl/>
        </w:rPr>
      </w:pPr>
      <w:r w:rsidRPr="00D0257F">
        <w:rPr>
          <w:rFonts w:cs="B Zar" w:hint="cs"/>
          <w:b/>
          <w:bCs/>
          <w:sz w:val="28"/>
          <w:szCs w:val="28"/>
          <w:rtl/>
        </w:rPr>
        <w:t xml:space="preserve">شبیه ساز </w:t>
      </w:r>
      <w:r w:rsidRPr="00D0257F">
        <w:rPr>
          <w:rFonts w:cs="B Zar" w:hint="cs"/>
          <w:b/>
          <w:bCs/>
          <w:sz w:val="28"/>
          <w:szCs w:val="28"/>
        </w:rPr>
        <w:t>Ptolemy II</w:t>
      </w:r>
      <w:r w:rsidRPr="00D0257F">
        <w:rPr>
          <w:rFonts w:cs="B Zar" w:hint="cs"/>
          <w:b/>
          <w:bCs/>
          <w:sz w:val="28"/>
          <w:szCs w:val="28"/>
          <w:rtl/>
        </w:rPr>
        <w:t>:</w:t>
      </w:r>
    </w:p>
    <w:p w:rsidR="00392D27" w:rsidRPr="00D0257F" w:rsidRDefault="00392D27" w:rsidP="00D0257F">
      <w:pPr>
        <w:spacing w:line="336" w:lineRule="auto"/>
        <w:ind w:left="26"/>
        <w:contextualSpacing/>
        <w:rPr>
          <w:rFonts w:cs="B Zar"/>
          <w:sz w:val="28"/>
          <w:szCs w:val="28"/>
          <w:rtl/>
          <w:lang w:bidi="fa-IR"/>
        </w:rPr>
      </w:pP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lang w:bidi="fa-IR"/>
        </w:rPr>
        <w:t xml:space="preserve">این گزارش مدل سازی و چهارچوب شبیه سازی نرم افزاری را که </w:t>
      </w:r>
      <w:r w:rsidRPr="00D0257F">
        <w:rPr>
          <w:rFonts w:cs="B Zar"/>
          <w:sz w:val="28"/>
          <w:szCs w:val="28"/>
          <w:lang w:bidi="fa-IR"/>
        </w:rPr>
        <w:t>visualsense</w:t>
      </w:r>
      <w:r w:rsidRPr="00D0257F">
        <w:rPr>
          <w:rFonts w:cs="B Zar" w:hint="cs"/>
          <w:sz w:val="28"/>
          <w:szCs w:val="28"/>
          <w:rtl/>
          <w:lang w:bidi="fa-IR"/>
        </w:rPr>
        <w:t xml:space="preserve">  نامیده می شود و برای شبکه های حسگر</w:t>
      </w:r>
      <w:r w:rsidRPr="00D0257F">
        <w:rPr>
          <w:rStyle w:val="FootnoteReference"/>
          <w:rFonts w:cs="B Zar"/>
          <w:sz w:val="28"/>
          <w:szCs w:val="28"/>
          <w:rtl/>
          <w:lang w:bidi="fa-IR"/>
        </w:rPr>
        <w:footnoteReference w:id="33"/>
      </w:r>
      <w:r w:rsidRPr="00D0257F">
        <w:rPr>
          <w:rFonts w:cs="B Zar" w:hint="cs"/>
          <w:sz w:val="28"/>
          <w:szCs w:val="28"/>
          <w:rtl/>
          <w:lang w:bidi="fa-IR"/>
        </w:rPr>
        <w:t xml:space="preserve"> به کار گرفته می شود را شرح می دهد.این نرم افزار بر روی نرم افزار </w:t>
      </w:r>
      <w:r w:rsidRPr="00D0257F">
        <w:rPr>
          <w:rFonts w:cs="B Zar"/>
          <w:sz w:val="28"/>
          <w:szCs w:val="28"/>
          <w:lang w:bidi="fa-IR"/>
        </w:rPr>
        <w:t>Ptolemy II</w:t>
      </w:r>
      <w:r w:rsidRPr="00D0257F">
        <w:rPr>
          <w:rFonts w:cs="B Zar" w:hint="cs"/>
          <w:sz w:val="28"/>
          <w:szCs w:val="28"/>
          <w:rtl/>
          <w:lang w:bidi="fa-IR"/>
        </w:rPr>
        <w:t xml:space="preserve"> (بطلمیوس)تشکیل شده است.</w:t>
      </w: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lang w:bidi="fa-IR"/>
        </w:rPr>
        <w:t>این چهار چوب تعریف اکتور گرا</w:t>
      </w:r>
      <w:r w:rsidRPr="00D0257F">
        <w:rPr>
          <w:rStyle w:val="FootnoteReference"/>
          <w:rFonts w:cs="B Zar"/>
          <w:sz w:val="28"/>
          <w:szCs w:val="28"/>
          <w:rtl/>
          <w:lang w:bidi="fa-IR"/>
        </w:rPr>
        <w:footnoteReference w:id="34"/>
      </w:r>
      <w:r w:rsidRPr="00D0257F">
        <w:rPr>
          <w:rFonts w:cs="B Zar" w:hint="cs"/>
          <w:sz w:val="28"/>
          <w:szCs w:val="28"/>
          <w:rtl/>
          <w:lang w:bidi="fa-IR"/>
        </w:rPr>
        <w:t xml:space="preserve"> از شبکه های حسگر,کانال های انتقال بی سیم ,رسانه های فیزیکی از قبیل کانال صوتی و زیر سیستم های سیمی</w:t>
      </w:r>
      <w:r w:rsidRPr="00D0257F">
        <w:rPr>
          <w:rStyle w:val="FootnoteReference"/>
          <w:rFonts w:cs="B Zar"/>
          <w:sz w:val="28"/>
          <w:szCs w:val="28"/>
          <w:rtl/>
          <w:lang w:bidi="fa-IR"/>
        </w:rPr>
        <w:footnoteReference w:id="35"/>
      </w:r>
      <w:r w:rsidRPr="00D0257F">
        <w:rPr>
          <w:rFonts w:cs="B Zar" w:hint="cs"/>
          <w:sz w:val="28"/>
          <w:szCs w:val="28"/>
          <w:rtl/>
          <w:lang w:bidi="fa-IR"/>
        </w:rPr>
        <w:t xml:space="preserve"> را پشتیبانی می کند.</w:t>
      </w: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lang w:bidi="fa-IR"/>
        </w:rPr>
        <w:t xml:space="preserve">ساختار نرم افزار شامل یک مجموعه ای از کلاس های پایه برای تعریف کانال ها و گره های حسگر است. یک کتابخانه از زیر کلاس ها , برخی مدل های کانال و مدل های گره و یک چهارچوب ویژوالی گسترش پذیر را , فراهم می کند. گره های مرسوم می توانند بوسیله زیرکلاسِ کلاسهای پایه </w:t>
      </w:r>
      <w:r w:rsidRPr="00D0257F">
        <w:rPr>
          <w:rFonts w:cs="B Zar" w:hint="cs"/>
          <w:sz w:val="28"/>
          <w:szCs w:val="28"/>
          <w:rtl/>
          <w:lang w:bidi="fa-IR"/>
        </w:rPr>
        <w:lastRenderedPageBreak/>
        <w:t xml:space="preserve">و تعریف رفتار در جاوا یا بوسیله ایجاد مدل های ترکیبی با استفاده از چند محیط مدل سازی </w:t>
      </w:r>
      <w:r w:rsidRPr="00D0257F">
        <w:rPr>
          <w:rFonts w:cs="B Zar"/>
          <w:sz w:val="28"/>
          <w:szCs w:val="28"/>
          <w:lang w:bidi="fa-IR"/>
        </w:rPr>
        <w:t>Ptolemy II</w:t>
      </w:r>
      <w:r w:rsidRPr="00D0257F">
        <w:rPr>
          <w:rFonts w:cs="B Zar" w:hint="cs"/>
          <w:sz w:val="28"/>
          <w:szCs w:val="28"/>
          <w:rtl/>
          <w:lang w:bidi="fa-IR"/>
        </w:rPr>
        <w:t xml:space="preserve">  ایجاد و تعریف گردند.</w:t>
      </w:r>
    </w:p>
    <w:p w:rsidR="00392D27" w:rsidRPr="00D0257F" w:rsidRDefault="00392D27" w:rsidP="00D0257F">
      <w:pPr>
        <w:spacing w:line="336" w:lineRule="auto"/>
        <w:ind w:left="26"/>
        <w:contextualSpacing/>
        <w:jc w:val="lowKashida"/>
        <w:rPr>
          <w:rFonts w:cs="B Zar"/>
          <w:sz w:val="28"/>
          <w:szCs w:val="28"/>
          <w:rtl/>
          <w:lang w:bidi="fa-IR"/>
        </w:rPr>
      </w:pPr>
    </w:p>
    <w:p w:rsidR="00392D27" w:rsidRPr="00D0257F" w:rsidRDefault="00392D27" w:rsidP="00D0257F">
      <w:pPr>
        <w:spacing w:line="336" w:lineRule="auto"/>
        <w:ind w:left="26"/>
        <w:contextualSpacing/>
        <w:jc w:val="lowKashida"/>
        <w:rPr>
          <w:rFonts w:cs="B Zar"/>
          <w:sz w:val="28"/>
          <w:szCs w:val="28"/>
          <w:rtl/>
          <w:lang w:bidi="fa-IR"/>
        </w:rPr>
      </w:pPr>
    </w:p>
    <w:p w:rsidR="00392D27" w:rsidRPr="00D0257F" w:rsidRDefault="00392D27" w:rsidP="00D0257F">
      <w:pPr>
        <w:spacing w:line="336" w:lineRule="auto"/>
        <w:ind w:left="26"/>
        <w:contextualSpacing/>
        <w:jc w:val="lowKashida"/>
        <w:rPr>
          <w:rFonts w:cs="B Zar"/>
          <w:sz w:val="28"/>
          <w:szCs w:val="28"/>
          <w:rtl/>
          <w:lang w:bidi="fa-IR"/>
        </w:rPr>
      </w:pPr>
    </w:p>
    <w:p w:rsidR="00392D27" w:rsidRPr="00D0257F" w:rsidRDefault="00D56BD4" w:rsidP="00D0257F">
      <w:pPr>
        <w:spacing w:line="336" w:lineRule="auto"/>
        <w:ind w:left="26"/>
        <w:contextualSpacing/>
        <w:jc w:val="center"/>
        <w:rPr>
          <w:rFonts w:cs="B Zar"/>
          <w:sz w:val="28"/>
          <w:szCs w:val="28"/>
          <w:rtl/>
          <w:lang w:bidi="fa-IR"/>
        </w:rPr>
      </w:pPr>
      <w:r w:rsidRPr="00D0257F">
        <w:rPr>
          <w:rFonts w:cs="B Zar"/>
          <w:noProof/>
          <w:sz w:val="28"/>
          <w:szCs w:val="28"/>
        </w:rPr>
        <w:drawing>
          <wp:inline distT="0" distB="0" distL="0" distR="0">
            <wp:extent cx="3907790" cy="2849245"/>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8"/>
                    <a:srcRect/>
                    <a:stretch>
                      <a:fillRect/>
                    </a:stretch>
                  </pic:blipFill>
                  <pic:spPr bwMode="auto">
                    <a:xfrm>
                      <a:off x="0" y="0"/>
                      <a:ext cx="3907790" cy="2849245"/>
                    </a:xfrm>
                    <a:prstGeom prst="rect">
                      <a:avLst/>
                    </a:prstGeom>
                    <a:noFill/>
                    <a:ln w="9525">
                      <a:noFill/>
                      <a:miter lim="800000"/>
                      <a:headEnd/>
                      <a:tailEnd/>
                    </a:ln>
                  </pic:spPr>
                </pic:pic>
              </a:graphicData>
            </a:graphic>
          </wp:inline>
        </w:drawing>
      </w:r>
    </w:p>
    <w:p w:rsidR="00392D27" w:rsidRPr="00D0257F" w:rsidRDefault="00392D27" w:rsidP="00D0257F">
      <w:pPr>
        <w:spacing w:line="336" w:lineRule="auto"/>
        <w:ind w:left="26"/>
        <w:contextualSpacing/>
        <w:jc w:val="center"/>
        <w:rPr>
          <w:rFonts w:cs="B Zar"/>
          <w:sz w:val="28"/>
          <w:szCs w:val="28"/>
          <w:rtl/>
          <w:lang w:bidi="fa-IR"/>
        </w:rPr>
      </w:pPr>
      <w:r w:rsidRPr="00D0257F">
        <w:rPr>
          <w:rFonts w:cs="B Zar" w:hint="cs"/>
          <w:sz w:val="28"/>
          <w:szCs w:val="28"/>
          <w:rtl/>
          <w:lang w:bidi="fa-IR"/>
        </w:rPr>
        <w:t>شکل(10)</w:t>
      </w:r>
    </w:p>
    <w:p w:rsidR="00392D27" w:rsidRPr="00D0257F" w:rsidRDefault="00392D27" w:rsidP="00FA718F">
      <w:pPr>
        <w:keepNext/>
        <w:spacing w:line="336" w:lineRule="auto"/>
        <w:ind w:left="26"/>
        <w:contextualSpacing/>
        <w:jc w:val="center"/>
        <w:rPr>
          <w:rFonts w:cs="B Zar"/>
          <w:sz w:val="28"/>
          <w:szCs w:val="28"/>
          <w:rtl/>
          <w:lang w:bidi="fa-IR"/>
        </w:rPr>
      </w:pPr>
    </w:p>
    <w:p w:rsidR="00392D27" w:rsidRPr="00D0257F" w:rsidRDefault="00FA718F" w:rsidP="00FA718F">
      <w:pPr>
        <w:pStyle w:val="Caption"/>
        <w:rPr>
          <w:rFonts w:cs="B Zar"/>
          <w:sz w:val="28"/>
          <w:szCs w:val="28"/>
          <w:rtl/>
        </w:rPr>
      </w:pPr>
      <w:bookmarkStart w:id="204" w:name="_Toc325617036"/>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51</w:t>
      </w:r>
      <w:r w:rsidR="003B0ECF">
        <w:rPr>
          <w:rtl/>
        </w:rPr>
        <w:fldChar w:fldCharType="end"/>
      </w:r>
      <w:r>
        <w:rPr>
          <w:rFonts w:hint="cs"/>
          <w:noProof/>
          <w:rtl/>
        </w:rPr>
        <w:t xml:space="preserve"> </w:t>
      </w:r>
      <w:r w:rsidRPr="00B52D78">
        <w:rPr>
          <w:rFonts w:hint="eastAsia"/>
          <w:noProof/>
          <w:rtl/>
        </w:rPr>
        <w:t>شب</w:t>
      </w:r>
      <w:r w:rsidRPr="00B52D78">
        <w:rPr>
          <w:rFonts w:hint="cs"/>
          <w:noProof/>
          <w:rtl/>
        </w:rPr>
        <w:t>ی</w:t>
      </w:r>
      <w:r w:rsidRPr="00B52D78">
        <w:rPr>
          <w:rFonts w:hint="eastAsia"/>
          <w:noProof/>
          <w:rtl/>
        </w:rPr>
        <w:t>ه</w:t>
      </w:r>
      <w:r w:rsidRPr="00B52D78">
        <w:rPr>
          <w:noProof/>
          <w:rtl/>
        </w:rPr>
        <w:t xml:space="preserve"> </w:t>
      </w:r>
      <w:r w:rsidRPr="00B52D78">
        <w:rPr>
          <w:rFonts w:hint="eastAsia"/>
          <w:noProof/>
          <w:rtl/>
        </w:rPr>
        <w:t>ساز</w:t>
      </w:r>
      <w:r w:rsidRPr="00B52D78">
        <w:rPr>
          <w:noProof/>
          <w:rtl/>
        </w:rPr>
        <w:t xml:space="preserve"> </w:t>
      </w:r>
      <w:r w:rsidRPr="00B52D78">
        <w:rPr>
          <w:noProof/>
        </w:rPr>
        <w:t>Ptolemy II</w:t>
      </w:r>
      <w:bookmarkEnd w:id="204"/>
    </w:p>
    <w:p w:rsidR="00392D27" w:rsidRPr="00D0257F" w:rsidRDefault="00392D27" w:rsidP="00D0257F">
      <w:pPr>
        <w:spacing w:line="336" w:lineRule="auto"/>
        <w:ind w:left="26"/>
        <w:contextualSpacing/>
        <w:jc w:val="center"/>
        <w:rPr>
          <w:rFonts w:cs="B Zar"/>
          <w:sz w:val="28"/>
          <w:szCs w:val="28"/>
          <w:rtl/>
          <w:lang w:bidi="fa-IR"/>
        </w:rPr>
      </w:pP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sz w:val="28"/>
          <w:szCs w:val="28"/>
          <w:lang w:bidi="fa-IR"/>
        </w:rPr>
        <w:t xml:space="preserve">Visualsense </w:t>
      </w:r>
      <w:r w:rsidRPr="00D0257F">
        <w:rPr>
          <w:rFonts w:cs="B Zar" w:hint="cs"/>
          <w:sz w:val="28"/>
          <w:szCs w:val="28"/>
          <w:rtl/>
          <w:lang w:bidi="fa-IR"/>
        </w:rPr>
        <w:t xml:space="preserve">  یک پیکر بندی از </w:t>
      </w:r>
      <w:r w:rsidRPr="00D0257F">
        <w:rPr>
          <w:rFonts w:cs="B Zar"/>
          <w:sz w:val="28"/>
          <w:szCs w:val="28"/>
          <w:lang w:bidi="fa-IR"/>
        </w:rPr>
        <w:t>Ptolemy II</w:t>
      </w:r>
      <w:r w:rsidRPr="00D0257F">
        <w:rPr>
          <w:rFonts w:cs="B Zar" w:hint="cs"/>
          <w:sz w:val="28"/>
          <w:szCs w:val="28"/>
          <w:rtl/>
          <w:lang w:bidi="fa-IR"/>
        </w:rPr>
        <w:t xml:space="preserve"> است که طراحی مؤلفه گرا از شبکه های حسگر و شبیه سازی طبیعی و ویژوالی آن را فراهم می کند.</w:t>
      </w: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lang w:bidi="fa-IR"/>
        </w:rPr>
        <w:lastRenderedPageBreak/>
        <w:t>دامنه</w:t>
      </w:r>
      <w:r w:rsidRPr="00D0257F">
        <w:rPr>
          <w:rStyle w:val="FootnoteReference"/>
          <w:rFonts w:cs="B Zar"/>
          <w:sz w:val="28"/>
          <w:szCs w:val="28"/>
          <w:lang w:bidi="fa-IR"/>
        </w:rPr>
        <w:footnoteReference w:id="36"/>
      </w:r>
      <w:r w:rsidRPr="00D0257F">
        <w:rPr>
          <w:rFonts w:cs="B Zar"/>
          <w:sz w:val="28"/>
          <w:szCs w:val="28"/>
          <w:lang w:bidi="fa-IR"/>
        </w:rPr>
        <w:t>DE</w:t>
      </w:r>
      <w:r w:rsidRPr="00D0257F">
        <w:rPr>
          <w:rFonts w:cs="B Zar" w:hint="cs"/>
          <w:sz w:val="28"/>
          <w:szCs w:val="28"/>
          <w:rtl/>
          <w:lang w:bidi="fa-IR"/>
        </w:rPr>
        <w:t xml:space="preserve"> در </w:t>
      </w:r>
      <w:r w:rsidRPr="00D0257F">
        <w:rPr>
          <w:rFonts w:cs="B Zar"/>
          <w:sz w:val="28"/>
          <w:szCs w:val="28"/>
          <w:lang w:bidi="fa-IR"/>
        </w:rPr>
        <w:t>Ptolemy II</w:t>
      </w:r>
      <w:r w:rsidRPr="00D0257F">
        <w:rPr>
          <w:rFonts w:cs="B Zar" w:hint="cs"/>
          <w:sz w:val="28"/>
          <w:szCs w:val="28"/>
          <w:rtl/>
          <w:lang w:bidi="fa-IR"/>
        </w:rPr>
        <w:t xml:space="preserve"> مدل های با توپولوژی های اتصال داخلی که به طور پویا تغییر می کنند, را پشتیبانی می کند.تغییرات در اتصالات به عنوان تغییر در ساختار مدل بحث می شود. نرم افزار به طور دقیق برای پشتیبانی از دسترسی چند نخ کشی شده</w:t>
      </w:r>
      <w:r w:rsidRPr="00D0257F">
        <w:rPr>
          <w:rStyle w:val="FootnoteReference"/>
          <w:rFonts w:cs="B Zar"/>
          <w:sz w:val="28"/>
          <w:szCs w:val="28"/>
          <w:rtl/>
          <w:lang w:bidi="fa-IR"/>
        </w:rPr>
        <w:footnoteReference w:id="37"/>
      </w:r>
      <w:r w:rsidRPr="00D0257F">
        <w:rPr>
          <w:rFonts w:cs="B Zar" w:hint="cs"/>
          <w:sz w:val="28"/>
          <w:szCs w:val="28"/>
          <w:rtl/>
          <w:lang w:bidi="fa-IR"/>
        </w:rPr>
        <w:t xml:space="preserve"> به این قابلیت تغییر و دگرگونی طراحی شده است.بنابراین یک نخ می تواند شبیه سازی مدل را در حالی اجرا کند که نخ دیگر ساختار مدل  را تغییر می دهد, برای مثال بوسیله اضافه کردن , حذف یا حرکت اکتور ها تا تغییرات اتصالات میان اکتورها , نتیجه قابل پیشگویی و سازگار است.</w:t>
      </w: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lang w:bidi="fa-IR"/>
        </w:rPr>
        <w:t xml:space="preserve">سر راست ترین استفاده های دامنه </w:t>
      </w:r>
      <w:r w:rsidRPr="00D0257F">
        <w:rPr>
          <w:rFonts w:cs="B Zar"/>
          <w:sz w:val="28"/>
          <w:szCs w:val="28"/>
          <w:lang w:bidi="fa-IR"/>
        </w:rPr>
        <w:t>DE</w:t>
      </w:r>
      <w:r w:rsidRPr="00D0257F">
        <w:rPr>
          <w:rFonts w:cs="B Zar" w:hint="cs"/>
          <w:sz w:val="28"/>
          <w:szCs w:val="28"/>
          <w:rtl/>
          <w:lang w:bidi="fa-IR"/>
        </w:rPr>
        <w:t xml:space="preserve"> در </w:t>
      </w:r>
      <w:r w:rsidRPr="00D0257F">
        <w:rPr>
          <w:rFonts w:cs="B Zar"/>
          <w:sz w:val="28"/>
          <w:szCs w:val="28"/>
          <w:lang w:bidi="fa-IR"/>
        </w:rPr>
        <w:t>Ptolemy II</w:t>
      </w:r>
      <w:r w:rsidRPr="00D0257F">
        <w:rPr>
          <w:rFonts w:cs="B Zar" w:hint="cs"/>
          <w:sz w:val="28"/>
          <w:szCs w:val="28"/>
          <w:rtl/>
          <w:lang w:bidi="fa-IR"/>
        </w:rPr>
        <w:t xml:space="preserve"> شبیه به دیگر چهارچوب های مدل کننده رویداد گسسته از قبیل </w:t>
      </w:r>
      <w:r w:rsidRPr="00D0257F">
        <w:rPr>
          <w:rFonts w:cs="B Zar"/>
          <w:sz w:val="28"/>
          <w:szCs w:val="28"/>
          <w:lang w:bidi="fa-IR"/>
        </w:rPr>
        <w:t>NS</w:t>
      </w:r>
      <w:r w:rsidRPr="00D0257F">
        <w:rPr>
          <w:rFonts w:cs="B Zar" w:hint="cs"/>
          <w:sz w:val="28"/>
          <w:szCs w:val="28"/>
          <w:rtl/>
          <w:lang w:bidi="fa-IR"/>
        </w:rPr>
        <w:t xml:space="preserve"> , </w:t>
      </w:r>
      <w:r w:rsidRPr="00D0257F">
        <w:rPr>
          <w:rFonts w:cs="B Zar"/>
          <w:sz w:val="28"/>
          <w:szCs w:val="28"/>
          <w:lang w:bidi="fa-IR"/>
        </w:rPr>
        <w:t>OPNET</w:t>
      </w:r>
      <w:r w:rsidRPr="00D0257F">
        <w:rPr>
          <w:rFonts w:cs="B Zar" w:hint="cs"/>
          <w:sz w:val="28"/>
          <w:szCs w:val="28"/>
          <w:rtl/>
          <w:lang w:bidi="fa-IR"/>
        </w:rPr>
        <w:t xml:space="preserve"> , </w:t>
      </w:r>
      <w:r w:rsidRPr="00D0257F">
        <w:rPr>
          <w:rFonts w:cs="B Zar"/>
          <w:sz w:val="28"/>
          <w:szCs w:val="28"/>
          <w:lang w:bidi="fa-IR"/>
        </w:rPr>
        <w:t>VHDL</w:t>
      </w:r>
      <w:r w:rsidRPr="00D0257F">
        <w:rPr>
          <w:rFonts w:cs="B Zar" w:hint="cs"/>
          <w:sz w:val="28"/>
          <w:szCs w:val="28"/>
          <w:rtl/>
          <w:lang w:bidi="fa-IR"/>
        </w:rPr>
        <w:t xml:space="preserve"> هستند .مؤلفه ها (که اکتور نامیده می شوند) پورت هایی دارند و پورت ها به هم وصل می شوند تا توپولوژی انتقال را مدل کند.</w:t>
      </w:r>
      <w:r w:rsidRPr="00D0257F">
        <w:rPr>
          <w:rFonts w:cs="B Zar"/>
          <w:sz w:val="28"/>
          <w:szCs w:val="28"/>
          <w:lang w:bidi="fa-IR"/>
        </w:rPr>
        <w:t>Ptolemy II</w:t>
      </w:r>
      <w:r w:rsidRPr="00D0257F">
        <w:rPr>
          <w:rFonts w:cs="B Zar" w:hint="cs"/>
          <w:sz w:val="28"/>
          <w:szCs w:val="28"/>
          <w:rtl/>
          <w:lang w:bidi="fa-IR"/>
        </w:rPr>
        <w:t xml:space="preserve"> یک ویرایشگر ویژوالی</w:t>
      </w:r>
      <w:r w:rsidRPr="00D0257F">
        <w:rPr>
          <w:rStyle w:val="FootnoteReference"/>
          <w:rFonts w:cs="B Zar"/>
          <w:sz w:val="28"/>
          <w:szCs w:val="28"/>
          <w:rtl/>
          <w:lang w:bidi="fa-IR"/>
        </w:rPr>
        <w:footnoteReference w:id="38"/>
      </w:r>
      <w:r w:rsidRPr="00D0257F">
        <w:rPr>
          <w:rFonts w:cs="B Zar" w:hint="cs"/>
          <w:sz w:val="28"/>
          <w:szCs w:val="28"/>
          <w:rtl/>
          <w:lang w:bidi="fa-IR"/>
        </w:rPr>
        <w:t xml:space="preserve">  برای ساخت به صورت بلوک دیاگرام تهیه می کند.(شکل 11)</w:t>
      </w:r>
    </w:p>
    <w:p w:rsidR="00392D27" w:rsidRPr="00D0257F" w:rsidRDefault="00392D27" w:rsidP="00D0257F">
      <w:pPr>
        <w:spacing w:line="336" w:lineRule="auto"/>
        <w:ind w:left="26"/>
        <w:contextualSpacing/>
        <w:jc w:val="lowKashida"/>
        <w:rPr>
          <w:rFonts w:cs="B Zar"/>
          <w:sz w:val="28"/>
          <w:szCs w:val="28"/>
          <w:rtl/>
          <w:lang w:bidi="fa-IR"/>
        </w:rPr>
      </w:pPr>
    </w:p>
    <w:p w:rsidR="00392D27" w:rsidRPr="00D0257F" w:rsidRDefault="00D56BD4" w:rsidP="00D0257F">
      <w:pPr>
        <w:spacing w:line="336" w:lineRule="auto"/>
        <w:contextualSpacing/>
        <w:rPr>
          <w:rFonts w:cs="B Zar"/>
          <w:sz w:val="28"/>
          <w:szCs w:val="28"/>
          <w:rtl/>
          <w:lang w:bidi="fa-IR"/>
        </w:rPr>
      </w:pPr>
      <w:r w:rsidRPr="00D0257F">
        <w:rPr>
          <w:rFonts w:cs="B Zar"/>
          <w:noProof/>
          <w:sz w:val="28"/>
          <w:szCs w:val="28"/>
        </w:rPr>
        <w:lastRenderedPageBreak/>
        <w:drawing>
          <wp:inline distT="0" distB="0" distL="0" distR="0">
            <wp:extent cx="5833110" cy="3320415"/>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5833110" cy="3320415"/>
                    </a:xfrm>
                    <a:prstGeom prst="rect">
                      <a:avLst/>
                    </a:prstGeom>
                    <a:noFill/>
                    <a:ln w="9525">
                      <a:noFill/>
                      <a:miter lim="800000"/>
                      <a:headEnd/>
                      <a:tailEnd/>
                    </a:ln>
                  </pic:spPr>
                </pic:pic>
              </a:graphicData>
            </a:graphic>
          </wp:inline>
        </w:drawing>
      </w:r>
    </w:p>
    <w:p w:rsidR="00FA718F" w:rsidRDefault="00FA718F" w:rsidP="00FA718F">
      <w:pPr>
        <w:keepNext/>
        <w:spacing w:line="336" w:lineRule="auto"/>
        <w:ind w:left="26"/>
        <w:contextualSpacing/>
        <w:jc w:val="center"/>
        <w:rPr>
          <w:rFonts w:cs="B Zar"/>
          <w:sz w:val="28"/>
          <w:szCs w:val="28"/>
          <w:rtl/>
          <w:lang w:bidi="fa-IR"/>
        </w:rPr>
      </w:pPr>
    </w:p>
    <w:p w:rsidR="00FA718F" w:rsidRDefault="00FA718F" w:rsidP="00FA718F">
      <w:pPr>
        <w:pStyle w:val="Caption"/>
      </w:pPr>
      <w:bookmarkStart w:id="205" w:name="_Toc325617037"/>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52</w:t>
      </w:r>
      <w:r w:rsidR="003B0ECF">
        <w:rPr>
          <w:rtl/>
        </w:rPr>
        <w:fldChar w:fldCharType="end"/>
      </w:r>
      <w:r>
        <w:rPr>
          <w:rFonts w:hint="cs"/>
          <w:noProof/>
          <w:rtl/>
        </w:rPr>
        <w:t xml:space="preserve"> </w:t>
      </w:r>
      <w:r w:rsidRPr="00DB49BB">
        <w:rPr>
          <w:rFonts w:hint="eastAsia"/>
          <w:noProof/>
          <w:rtl/>
        </w:rPr>
        <w:t>مدل</w:t>
      </w:r>
      <w:r w:rsidRPr="00DB49BB">
        <w:rPr>
          <w:noProof/>
          <w:rtl/>
        </w:rPr>
        <w:t xml:space="preserve"> </w:t>
      </w:r>
      <w:r w:rsidRPr="00DB49BB">
        <w:rPr>
          <w:noProof/>
        </w:rPr>
        <w:t>DE</w:t>
      </w:r>
      <w:r w:rsidRPr="00DB49BB">
        <w:rPr>
          <w:noProof/>
          <w:rtl/>
        </w:rPr>
        <w:t xml:space="preserve"> </w:t>
      </w:r>
      <w:r w:rsidRPr="00DB49BB">
        <w:rPr>
          <w:rFonts w:hint="eastAsia"/>
          <w:noProof/>
          <w:rtl/>
        </w:rPr>
        <w:t>نمونه</w:t>
      </w:r>
      <w:r w:rsidRPr="00DB49BB">
        <w:rPr>
          <w:noProof/>
          <w:rtl/>
        </w:rPr>
        <w:t xml:space="preserve"> </w:t>
      </w:r>
      <w:r w:rsidRPr="00DB49BB">
        <w:rPr>
          <w:rFonts w:hint="eastAsia"/>
          <w:noProof/>
          <w:rtl/>
        </w:rPr>
        <w:t>در</w:t>
      </w:r>
      <w:r w:rsidRPr="00DB49BB">
        <w:rPr>
          <w:noProof/>
          <w:rtl/>
        </w:rPr>
        <w:t xml:space="preserve"> </w:t>
      </w:r>
      <w:r w:rsidRPr="00DB49BB">
        <w:rPr>
          <w:noProof/>
        </w:rPr>
        <w:t>Ptolemy</w:t>
      </w:r>
      <w:r w:rsidRPr="00DB49BB">
        <w:rPr>
          <w:noProof/>
          <w:rtl/>
        </w:rPr>
        <w:t>,</w:t>
      </w:r>
      <w:r w:rsidRPr="00DB49BB">
        <w:rPr>
          <w:rFonts w:hint="eastAsia"/>
          <w:noProof/>
          <w:rtl/>
        </w:rPr>
        <w:t>به</w:t>
      </w:r>
      <w:r w:rsidRPr="00DB49BB">
        <w:rPr>
          <w:noProof/>
          <w:rtl/>
        </w:rPr>
        <w:t xml:space="preserve"> </w:t>
      </w:r>
      <w:r w:rsidRPr="00DB49BB">
        <w:rPr>
          <w:rFonts w:hint="eastAsia"/>
          <w:noProof/>
          <w:rtl/>
        </w:rPr>
        <w:t>عنوان</w:t>
      </w:r>
      <w:r w:rsidRPr="00DB49BB">
        <w:rPr>
          <w:noProof/>
          <w:rtl/>
        </w:rPr>
        <w:t xml:space="preserve"> </w:t>
      </w:r>
      <w:r w:rsidRPr="00DB49BB">
        <w:rPr>
          <w:rFonts w:hint="eastAsia"/>
          <w:noProof/>
          <w:rtl/>
        </w:rPr>
        <w:t>بلوک</w:t>
      </w:r>
      <w:r w:rsidRPr="00DB49BB">
        <w:rPr>
          <w:noProof/>
          <w:rtl/>
        </w:rPr>
        <w:t xml:space="preserve"> </w:t>
      </w:r>
      <w:r w:rsidRPr="00DB49BB">
        <w:rPr>
          <w:rFonts w:hint="eastAsia"/>
          <w:noProof/>
          <w:rtl/>
        </w:rPr>
        <w:t>د</w:t>
      </w:r>
      <w:r w:rsidRPr="00DB49BB">
        <w:rPr>
          <w:rFonts w:hint="cs"/>
          <w:noProof/>
          <w:rtl/>
        </w:rPr>
        <w:t>ی</w:t>
      </w:r>
      <w:r w:rsidRPr="00DB49BB">
        <w:rPr>
          <w:rFonts w:hint="eastAsia"/>
          <w:noProof/>
          <w:rtl/>
        </w:rPr>
        <w:t>اگرام</w:t>
      </w:r>
      <w:bookmarkEnd w:id="205"/>
    </w:p>
    <w:p w:rsidR="00392D27" w:rsidRPr="00D0257F" w:rsidRDefault="00392D27" w:rsidP="00D0257F">
      <w:pPr>
        <w:spacing w:line="336" w:lineRule="auto"/>
        <w:ind w:left="26"/>
        <w:contextualSpacing/>
        <w:jc w:val="center"/>
        <w:rPr>
          <w:rFonts w:cs="B Zar"/>
          <w:sz w:val="28"/>
          <w:szCs w:val="28"/>
          <w:rtl/>
          <w:lang w:bidi="fa-IR"/>
        </w:rPr>
      </w:pPr>
      <w:r w:rsidRPr="00D0257F">
        <w:rPr>
          <w:rFonts w:cs="B Zar" w:hint="cs"/>
          <w:sz w:val="28"/>
          <w:szCs w:val="28"/>
          <w:rtl/>
          <w:lang w:bidi="fa-IR"/>
        </w:rPr>
        <w:t xml:space="preserve">شکل (11)مدل </w:t>
      </w:r>
      <w:r w:rsidRPr="00D0257F">
        <w:rPr>
          <w:rFonts w:cs="B Zar"/>
          <w:sz w:val="28"/>
          <w:szCs w:val="28"/>
          <w:lang w:bidi="fa-IR"/>
        </w:rPr>
        <w:t>DE</w:t>
      </w:r>
      <w:r w:rsidRPr="00D0257F">
        <w:rPr>
          <w:rFonts w:cs="B Zar" w:hint="cs"/>
          <w:sz w:val="28"/>
          <w:szCs w:val="28"/>
          <w:rtl/>
          <w:lang w:bidi="fa-IR"/>
        </w:rPr>
        <w:t xml:space="preserve"> نمونه در </w:t>
      </w:r>
      <w:r w:rsidRPr="00D0257F">
        <w:rPr>
          <w:rFonts w:cs="B Zar"/>
          <w:sz w:val="28"/>
          <w:szCs w:val="28"/>
          <w:lang w:bidi="fa-IR"/>
        </w:rPr>
        <w:t>Ptolemy</w:t>
      </w:r>
      <w:r w:rsidRPr="00D0257F">
        <w:rPr>
          <w:rFonts w:cs="B Zar" w:hint="cs"/>
          <w:sz w:val="28"/>
          <w:szCs w:val="28"/>
          <w:rtl/>
          <w:lang w:bidi="fa-IR"/>
        </w:rPr>
        <w:t>,به عنوان بلوک دیاگرام نمایش داده شده است.</w:t>
      </w:r>
    </w:p>
    <w:p w:rsidR="00392D27" w:rsidRPr="00D0257F" w:rsidRDefault="00392D27" w:rsidP="00D0257F">
      <w:pPr>
        <w:spacing w:line="336" w:lineRule="auto"/>
        <w:ind w:left="26"/>
        <w:contextualSpacing/>
        <w:jc w:val="lowKashida"/>
        <w:rPr>
          <w:rFonts w:cs="B Zar"/>
          <w:sz w:val="28"/>
          <w:szCs w:val="28"/>
          <w:rtl/>
          <w:lang w:bidi="fa-IR"/>
        </w:rPr>
      </w:pPr>
    </w:p>
    <w:p w:rsidR="00392D27" w:rsidRPr="00D0257F" w:rsidRDefault="00392D27" w:rsidP="00D0257F">
      <w:pPr>
        <w:spacing w:line="336" w:lineRule="auto"/>
        <w:contextualSpacing/>
        <w:rPr>
          <w:rFonts w:cs="B Zar"/>
          <w:b/>
          <w:bCs/>
          <w:sz w:val="28"/>
          <w:szCs w:val="28"/>
          <w:rtl/>
        </w:rPr>
      </w:pPr>
      <w:r w:rsidRPr="00D0257F">
        <w:rPr>
          <w:rFonts w:cs="B Zar" w:hint="cs"/>
          <w:b/>
          <w:bCs/>
          <w:sz w:val="28"/>
          <w:szCs w:val="28"/>
          <w:rtl/>
        </w:rPr>
        <w:t>مدل سازی شبکه های بی سیم:</w:t>
      </w:r>
    </w:p>
    <w:p w:rsidR="00392D27" w:rsidRPr="00D0257F" w:rsidRDefault="00392D27" w:rsidP="00D0257F">
      <w:pPr>
        <w:spacing w:line="336" w:lineRule="auto"/>
        <w:ind w:left="26"/>
        <w:contextualSpacing/>
        <w:jc w:val="lowKashida"/>
        <w:rPr>
          <w:rFonts w:cs="B Zar"/>
          <w:b/>
          <w:bCs/>
          <w:sz w:val="28"/>
          <w:szCs w:val="28"/>
          <w:rtl/>
          <w:lang w:bidi="fa-IR"/>
        </w:rPr>
      </w:pP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lang w:bidi="fa-IR"/>
        </w:rPr>
        <w:t>در این بخش, ما شرح می دهیم که چطور مدل هایی از شبکه های حسگر بی سیم</w:t>
      </w:r>
      <w:r w:rsidRPr="00D0257F">
        <w:rPr>
          <w:rStyle w:val="FootnoteReference"/>
          <w:rFonts w:cs="B Zar"/>
          <w:sz w:val="28"/>
          <w:szCs w:val="28"/>
          <w:rtl/>
          <w:lang w:bidi="fa-IR"/>
        </w:rPr>
        <w:footnoteReference w:id="39"/>
      </w:r>
      <w:r w:rsidRPr="00D0257F">
        <w:rPr>
          <w:rFonts w:cs="B Zar" w:hint="cs"/>
          <w:sz w:val="28"/>
          <w:szCs w:val="28"/>
          <w:rtl/>
          <w:lang w:bidi="fa-IR"/>
        </w:rPr>
        <w:t xml:space="preserve"> ایجاد کنید و آن را اجرا کنید .    </w:t>
      </w:r>
    </w:p>
    <w:p w:rsidR="00392D27" w:rsidRPr="00D0257F" w:rsidRDefault="00392D27" w:rsidP="00D0257F">
      <w:pPr>
        <w:spacing w:line="336" w:lineRule="auto"/>
        <w:ind w:left="26"/>
        <w:contextualSpacing/>
        <w:jc w:val="lowKashida"/>
        <w:rPr>
          <w:rFonts w:cs="B Zar"/>
          <w:sz w:val="28"/>
          <w:szCs w:val="28"/>
          <w:rtl/>
          <w:lang w:bidi="fa-IR"/>
        </w:rPr>
      </w:pPr>
    </w:p>
    <w:p w:rsidR="00392D27" w:rsidRPr="00D0257F" w:rsidRDefault="00392D27" w:rsidP="00D0257F">
      <w:pPr>
        <w:spacing w:line="336" w:lineRule="auto"/>
        <w:contextualSpacing/>
        <w:rPr>
          <w:rFonts w:cs="B Zar"/>
          <w:b/>
          <w:bCs/>
          <w:sz w:val="28"/>
          <w:szCs w:val="28"/>
          <w:rtl/>
        </w:rPr>
      </w:pPr>
      <w:r w:rsidRPr="00D0257F">
        <w:rPr>
          <w:rFonts w:cs="B Zar" w:hint="cs"/>
          <w:sz w:val="28"/>
          <w:szCs w:val="28"/>
          <w:rtl/>
          <w:lang w:bidi="fa-IR"/>
        </w:rPr>
        <w:lastRenderedPageBreak/>
        <w:t xml:space="preserve"> </w:t>
      </w:r>
      <w:r w:rsidRPr="00D0257F">
        <w:rPr>
          <w:rFonts w:cs="B Zar" w:hint="cs"/>
          <w:b/>
          <w:bCs/>
          <w:sz w:val="28"/>
          <w:szCs w:val="28"/>
          <w:rtl/>
        </w:rPr>
        <w:t>اجرای یک مدل پیش ساخته:</w:t>
      </w: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lang w:bidi="fa-IR"/>
        </w:rPr>
        <w:t>این یک مدل ساده شده از یک سیستم متمرکز صوتی است که در آن از  میدانی از گره های حسگر استفاده می کند که یک صدا را شناسایی و بوسیله پیام رادیویی به مرکز</w:t>
      </w:r>
      <w:r w:rsidRPr="00D0257F">
        <w:rPr>
          <w:rStyle w:val="FootnoteReference"/>
          <w:rFonts w:cs="B Zar"/>
          <w:sz w:val="28"/>
          <w:szCs w:val="28"/>
          <w:rtl/>
          <w:lang w:bidi="fa-IR"/>
        </w:rPr>
        <w:footnoteReference w:id="40"/>
      </w:r>
      <w:r w:rsidRPr="00D0257F">
        <w:rPr>
          <w:rFonts w:cs="B Zar" w:hint="cs"/>
          <w:sz w:val="28"/>
          <w:szCs w:val="28"/>
          <w:rtl/>
          <w:lang w:bidi="fa-IR"/>
        </w:rPr>
        <w:t xml:space="preserve"> گزارش می کند تا موقعیت صدا را مثلث بندی</w:t>
      </w:r>
      <w:r w:rsidRPr="00D0257F">
        <w:rPr>
          <w:rStyle w:val="FootnoteReference"/>
          <w:rFonts w:cs="B Zar"/>
          <w:sz w:val="28"/>
          <w:szCs w:val="28"/>
          <w:rtl/>
          <w:lang w:bidi="fa-IR"/>
        </w:rPr>
        <w:footnoteReference w:id="41"/>
      </w:r>
      <w:r w:rsidRPr="00D0257F">
        <w:rPr>
          <w:rFonts w:cs="B Zar" w:hint="cs"/>
          <w:sz w:val="28"/>
          <w:szCs w:val="28"/>
          <w:rtl/>
          <w:lang w:bidi="fa-IR"/>
        </w:rPr>
        <w:t xml:space="preserve"> کند.شکل12 نشان می دهد که مدل شامل </w:t>
      </w:r>
      <w:r w:rsidRPr="00D0257F">
        <w:rPr>
          <w:rFonts w:cs="B Zar"/>
          <w:sz w:val="28"/>
          <w:szCs w:val="28"/>
          <w:lang w:bidi="fa-IR"/>
        </w:rPr>
        <w:t>Wireless Director</w:t>
      </w:r>
      <w:r w:rsidRPr="00D0257F">
        <w:rPr>
          <w:rFonts w:cs="B Zar" w:hint="cs"/>
          <w:sz w:val="28"/>
          <w:szCs w:val="28"/>
          <w:rtl/>
          <w:lang w:bidi="fa-IR"/>
        </w:rPr>
        <w:t xml:space="preserve"> ,که به عنوان یک مدل بی سیم تعریف می کند, دو مدل کانال(یک مدل کانال رادیویی و یک مدل کانال صوتی) یک تعدادی یادداشت(متون شرح دهنده مدل) و اکتور هایی در مدل است.هر یک از این مؤلفه ها یک نقش در مدل ایفا می کند. هدایت کننده</w:t>
      </w:r>
      <w:r w:rsidRPr="00D0257F">
        <w:rPr>
          <w:rStyle w:val="FootnoteReference"/>
          <w:rFonts w:cs="B Zar"/>
          <w:sz w:val="28"/>
          <w:szCs w:val="28"/>
          <w:rtl/>
          <w:lang w:bidi="fa-IR"/>
        </w:rPr>
        <w:footnoteReference w:id="42"/>
      </w:r>
      <w:r w:rsidRPr="00D0257F">
        <w:rPr>
          <w:rFonts w:cs="B Zar" w:hint="cs"/>
          <w:sz w:val="28"/>
          <w:szCs w:val="28"/>
          <w:rtl/>
          <w:lang w:bidi="fa-IR"/>
        </w:rPr>
        <w:t xml:space="preserve"> در اجرای مدل پا به میان می گذارد.مدل های کانال  با ارتباط میان  اکتور ها سروکار دارد.اکتور ها سیگنال هایی  از طریق کانال می فرستند و دریافت می کنند.</w:t>
      </w:r>
    </w:p>
    <w:p w:rsidR="00392D27" w:rsidRPr="00D0257F" w:rsidRDefault="00392D27" w:rsidP="00D0257F">
      <w:pPr>
        <w:spacing w:line="336" w:lineRule="auto"/>
        <w:ind w:left="26"/>
        <w:contextualSpacing/>
        <w:jc w:val="lowKashida"/>
        <w:rPr>
          <w:rFonts w:cs="B Zar"/>
          <w:sz w:val="28"/>
          <w:szCs w:val="28"/>
          <w:rtl/>
          <w:lang w:bidi="fa-IR"/>
        </w:rPr>
      </w:pPr>
    </w:p>
    <w:p w:rsidR="00392D27" w:rsidRPr="00D0257F" w:rsidRDefault="00D56BD4" w:rsidP="00D0257F">
      <w:pPr>
        <w:spacing w:line="336" w:lineRule="auto"/>
        <w:ind w:left="26"/>
        <w:contextualSpacing/>
        <w:jc w:val="center"/>
        <w:rPr>
          <w:rFonts w:cs="B Zar"/>
          <w:sz w:val="28"/>
          <w:szCs w:val="28"/>
          <w:rtl/>
        </w:rPr>
      </w:pPr>
      <w:r w:rsidRPr="00D0257F">
        <w:rPr>
          <w:rFonts w:cs="B Zar"/>
          <w:noProof/>
          <w:sz w:val="28"/>
          <w:szCs w:val="28"/>
        </w:rPr>
        <w:lastRenderedPageBreak/>
        <w:drawing>
          <wp:inline distT="0" distB="0" distL="0" distR="0">
            <wp:extent cx="5130165" cy="3147695"/>
            <wp:effectExtent l="1905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5130165" cy="3147695"/>
                    </a:xfrm>
                    <a:prstGeom prst="rect">
                      <a:avLst/>
                    </a:prstGeom>
                    <a:noFill/>
                    <a:ln w="9525">
                      <a:noFill/>
                      <a:miter lim="800000"/>
                      <a:headEnd/>
                      <a:tailEnd/>
                    </a:ln>
                  </pic:spPr>
                </pic:pic>
              </a:graphicData>
            </a:graphic>
          </wp:inline>
        </w:drawing>
      </w:r>
    </w:p>
    <w:p w:rsidR="00FA718F" w:rsidRDefault="00FA718F" w:rsidP="00FA718F">
      <w:pPr>
        <w:keepNext/>
        <w:spacing w:line="336" w:lineRule="auto"/>
        <w:ind w:left="26"/>
        <w:contextualSpacing/>
        <w:jc w:val="center"/>
        <w:rPr>
          <w:rFonts w:cs="B Zar"/>
          <w:sz w:val="28"/>
          <w:szCs w:val="28"/>
          <w:rtl/>
          <w:lang w:bidi="fa-IR"/>
        </w:rPr>
      </w:pPr>
    </w:p>
    <w:p w:rsidR="00FA718F" w:rsidRDefault="00FA718F" w:rsidP="00FA718F">
      <w:pPr>
        <w:pStyle w:val="Caption"/>
      </w:pPr>
      <w:bookmarkStart w:id="206" w:name="_Toc325617038"/>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53</w:t>
      </w:r>
      <w:r w:rsidR="003B0ECF">
        <w:rPr>
          <w:rtl/>
        </w:rPr>
        <w:fldChar w:fldCharType="end"/>
      </w:r>
      <w:r>
        <w:rPr>
          <w:rFonts w:hint="cs"/>
          <w:noProof/>
          <w:rtl/>
        </w:rPr>
        <w:t xml:space="preserve"> </w:t>
      </w:r>
      <w:r w:rsidRPr="000404D9">
        <w:rPr>
          <w:rFonts w:hint="eastAsia"/>
          <w:noProof/>
          <w:rtl/>
        </w:rPr>
        <w:t>نما</w:t>
      </w:r>
      <w:r w:rsidRPr="000404D9">
        <w:rPr>
          <w:rFonts w:hint="cs"/>
          <w:noProof/>
          <w:rtl/>
        </w:rPr>
        <w:t>ی</w:t>
      </w:r>
      <w:r w:rsidRPr="000404D9">
        <w:rPr>
          <w:rFonts w:hint="eastAsia"/>
          <w:noProof/>
          <w:rtl/>
        </w:rPr>
        <w:t>ش</w:t>
      </w:r>
      <w:r w:rsidRPr="000404D9">
        <w:rPr>
          <w:noProof/>
          <w:rtl/>
        </w:rPr>
        <w:t xml:space="preserve"> </w:t>
      </w:r>
      <w:r w:rsidRPr="000404D9">
        <w:rPr>
          <w:noProof/>
        </w:rPr>
        <w:t>Visualsense</w:t>
      </w:r>
      <w:r w:rsidRPr="000404D9">
        <w:rPr>
          <w:noProof/>
          <w:rtl/>
        </w:rPr>
        <w:t xml:space="preserve"> </w:t>
      </w:r>
      <w:r w:rsidRPr="000404D9">
        <w:rPr>
          <w:rFonts w:hint="eastAsia"/>
          <w:noProof/>
          <w:rtl/>
        </w:rPr>
        <w:t>از</w:t>
      </w:r>
      <w:r w:rsidRPr="000404D9">
        <w:rPr>
          <w:noProof/>
          <w:rtl/>
        </w:rPr>
        <w:t xml:space="preserve"> </w:t>
      </w:r>
      <w:r w:rsidRPr="000404D9">
        <w:rPr>
          <w:rFonts w:hint="eastAsia"/>
          <w:noProof/>
          <w:rtl/>
        </w:rPr>
        <w:t>مدل</w:t>
      </w:r>
      <w:r w:rsidRPr="000404D9">
        <w:rPr>
          <w:noProof/>
          <w:rtl/>
        </w:rPr>
        <w:t xml:space="preserve"> </w:t>
      </w:r>
      <w:r w:rsidRPr="000404D9">
        <w:rPr>
          <w:noProof/>
        </w:rPr>
        <w:t>wireless sound detection</w:t>
      </w:r>
      <w:bookmarkEnd w:id="206"/>
    </w:p>
    <w:p w:rsidR="00392D27" w:rsidRPr="00D0257F" w:rsidRDefault="00392D27" w:rsidP="00D0257F">
      <w:pPr>
        <w:spacing w:line="336" w:lineRule="auto"/>
        <w:ind w:left="26"/>
        <w:contextualSpacing/>
        <w:jc w:val="center"/>
        <w:rPr>
          <w:rFonts w:cs="B Zar"/>
          <w:sz w:val="28"/>
          <w:szCs w:val="28"/>
          <w:rtl/>
          <w:lang w:bidi="fa-IR"/>
        </w:rPr>
      </w:pPr>
      <w:r w:rsidRPr="00D0257F">
        <w:rPr>
          <w:rFonts w:cs="B Zar" w:hint="cs"/>
          <w:sz w:val="28"/>
          <w:szCs w:val="28"/>
          <w:rtl/>
          <w:lang w:bidi="fa-IR"/>
        </w:rPr>
        <w:t xml:space="preserve">شکل(12) </w:t>
      </w:r>
      <w:r w:rsidRPr="00D0257F">
        <w:rPr>
          <w:rFonts w:cs="B Zar" w:hint="cs"/>
          <w:sz w:val="28"/>
          <w:szCs w:val="28"/>
          <w:rtl/>
        </w:rPr>
        <w:t xml:space="preserve"> نمایش</w:t>
      </w:r>
      <w:r w:rsidRPr="00D0257F">
        <w:rPr>
          <w:rFonts w:cs="B Zar"/>
          <w:sz w:val="28"/>
          <w:szCs w:val="28"/>
        </w:rPr>
        <w:t xml:space="preserve"> Visualsense </w:t>
      </w:r>
      <w:r w:rsidRPr="00D0257F">
        <w:rPr>
          <w:rFonts w:cs="B Zar" w:hint="cs"/>
          <w:sz w:val="28"/>
          <w:szCs w:val="28"/>
          <w:rtl/>
          <w:lang w:bidi="fa-IR"/>
        </w:rPr>
        <w:t xml:space="preserve">از مدل </w:t>
      </w:r>
      <w:r w:rsidRPr="00D0257F">
        <w:rPr>
          <w:rFonts w:cs="B Zar"/>
          <w:sz w:val="28"/>
          <w:szCs w:val="28"/>
          <w:lang w:bidi="fa-IR"/>
        </w:rPr>
        <w:t>wireless sound detection</w:t>
      </w:r>
    </w:p>
    <w:p w:rsidR="00392D27" w:rsidRPr="00D0257F" w:rsidRDefault="00392D27" w:rsidP="00D0257F">
      <w:pPr>
        <w:spacing w:line="336" w:lineRule="auto"/>
        <w:ind w:left="26"/>
        <w:contextualSpacing/>
        <w:jc w:val="lowKashida"/>
        <w:rPr>
          <w:rFonts w:cs="B Zar"/>
          <w:sz w:val="28"/>
          <w:szCs w:val="28"/>
          <w:rtl/>
          <w:lang w:bidi="fa-IR"/>
        </w:rPr>
      </w:pP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lang w:bidi="fa-IR"/>
        </w:rPr>
        <w:t xml:space="preserve">مدل قابل اجراست.روی مثلث قرمز رنگ در نوار ابزار کلیک کنید ,در نتیجه اکتور منبع صوت (که با دوایر متحد المرکز شفاف نمایش داده شده است)در یک الگوی دایره ای  شروع به حرکت می کند که بوسیله یک فلش آبی رنگ در شکل 13 نمایش داده شده است. اکتور منبع صوت رویداد هایی از طریق مدل کانال صوتی منتشر می کند.این رویدادها با یک تاخیر زمانی که بستگی به فاصله میان گره های دایره ای آبی رنگ دارد, منتشر می شود.موقعی که این گره ها صدا را شناسایی می کنند,آنها یک سیگنال رادیویی از طریق مدل کانال رادیویی پخش می کنند و آیکون های آنها به رنگ قرمز </w:t>
      </w:r>
      <w:r w:rsidRPr="00D0257F">
        <w:rPr>
          <w:rFonts w:cs="B Zar" w:hint="cs"/>
          <w:sz w:val="28"/>
          <w:szCs w:val="28"/>
          <w:rtl/>
          <w:lang w:bidi="fa-IR"/>
        </w:rPr>
        <w:lastRenderedPageBreak/>
        <w:t>تغییر می کند تا به طور ویژوالی نشان دهد که آنها این کار را انجام داده اند. سیگنال های رادیویی شامل یک مهر زمانی رویداد صوتی شناسایی شده است.اکتور مثلثی</w:t>
      </w:r>
      <w:r w:rsidRPr="00D0257F">
        <w:rPr>
          <w:rStyle w:val="FootnoteReference"/>
          <w:rFonts w:cs="B Zar"/>
          <w:sz w:val="28"/>
          <w:szCs w:val="28"/>
          <w:rtl/>
          <w:lang w:bidi="fa-IR"/>
        </w:rPr>
        <w:footnoteReference w:id="43"/>
      </w:r>
      <w:r w:rsidRPr="00D0257F">
        <w:rPr>
          <w:rFonts w:cs="B Zar" w:hint="cs"/>
          <w:sz w:val="28"/>
          <w:szCs w:val="28"/>
          <w:rtl/>
          <w:lang w:bidi="fa-IR"/>
        </w:rPr>
        <w:t xml:space="preserve"> در مرکز (که با یک آیکون سبز رنگ نشان داده است)این سیگنال رادیویی را دریافت می کند(اگر آن در برد فرستنده باشد),و مهر های زمانی را  برای تخمین موقعیت منبع صوت استفاده می کند. آن سپس موقعیت را ترسیم می کند, نتیجه در نمودار شکل 13 نشان داده شده است.</w:t>
      </w:r>
    </w:p>
    <w:p w:rsidR="00392D27" w:rsidRPr="00D0257F" w:rsidRDefault="00392D27" w:rsidP="00D0257F">
      <w:pPr>
        <w:spacing w:line="336" w:lineRule="auto"/>
        <w:ind w:left="26"/>
        <w:contextualSpacing/>
        <w:jc w:val="lowKashida"/>
        <w:rPr>
          <w:rFonts w:cs="B Zar"/>
          <w:sz w:val="28"/>
          <w:szCs w:val="28"/>
          <w:rtl/>
          <w:lang w:bidi="fa-IR"/>
        </w:rPr>
      </w:pPr>
    </w:p>
    <w:p w:rsidR="00392D27" w:rsidRPr="00D0257F" w:rsidRDefault="00D56BD4" w:rsidP="00D0257F">
      <w:pPr>
        <w:spacing w:line="336" w:lineRule="auto"/>
        <w:ind w:left="26"/>
        <w:contextualSpacing/>
        <w:jc w:val="center"/>
        <w:rPr>
          <w:rFonts w:cs="B Zar"/>
          <w:sz w:val="28"/>
          <w:szCs w:val="28"/>
          <w:rtl/>
        </w:rPr>
      </w:pPr>
      <w:r w:rsidRPr="00D0257F">
        <w:rPr>
          <w:rFonts w:cs="B Zar"/>
          <w:noProof/>
          <w:sz w:val="28"/>
          <w:szCs w:val="28"/>
        </w:rPr>
        <w:drawing>
          <wp:inline distT="0" distB="0" distL="0" distR="0">
            <wp:extent cx="5130165" cy="3551555"/>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5130165" cy="3551555"/>
                    </a:xfrm>
                    <a:prstGeom prst="rect">
                      <a:avLst/>
                    </a:prstGeom>
                    <a:noFill/>
                    <a:ln w="9525">
                      <a:noFill/>
                      <a:miter lim="800000"/>
                      <a:headEnd/>
                      <a:tailEnd/>
                    </a:ln>
                  </pic:spPr>
                </pic:pic>
              </a:graphicData>
            </a:graphic>
          </wp:inline>
        </w:drawing>
      </w:r>
    </w:p>
    <w:p w:rsidR="00FA718F" w:rsidRDefault="00FA718F" w:rsidP="00FA718F">
      <w:pPr>
        <w:keepNext/>
        <w:spacing w:line="336" w:lineRule="auto"/>
        <w:ind w:left="26"/>
        <w:contextualSpacing/>
        <w:jc w:val="center"/>
        <w:rPr>
          <w:rFonts w:cs="B Zar"/>
          <w:sz w:val="28"/>
          <w:szCs w:val="28"/>
          <w:rtl/>
          <w:lang w:bidi="fa-IR"/>
        </w:rPr>
      </w:pPr>
    </w:p>
    <w:p w:rsidR="00FA718F" w:rsidRDefault="00FA718F" w:rsidP="00FA718F">
      <w:pPr>
        <w:pStyle w:val="Caption"/>
      </w:pPr>
      <w:bookmarkStart w:id="207" w:name="_Toc325617039"/>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54</w:t>
      </w:r>
      <w:r w:rsidR="003B0ECF">
        <w:rPr>
          <w:rtl/>
        </w:rPr>
        <w:fldChar w:fldCharType="end"/>
      </w:r>
      <w:r>
        <w:rPr>
          <w:rFonts w:hint="cs"/>
          <w:noProof/>
          <w:rtl/>
        </w:rPr>
        <w:t xml:space="preserve"> </w:t>
      </w:r>
      <w:r w:rsidRPr="009B22CE">
        <w:rPr>
          <w:rFonts w:hint="eastAsia"/>
          <w:noProof/>
          <w:rtl/>
        </w:rPr>
        <w:t>نما</w:t>
      </w:r>
      <w:r w:rsidRPr="009B22CE">
        <w:rPr>
          <w:rFonts w:hint="cs"/>
          <w:noProof/>
          <w:rtl/>
        </w:rPr>
        <w:t>ی</w:t>
      </w:r>
      <w:r w:rsidRPr="009B22CE">
        <w:rPr>
          <w:rFonts w:hint="eastAsia"/>
          <w:noProof/>
          <w:rtl/>
        </w:rPr>
        <w:t>ش</w:t>
      </w:r>
      <w:r w:rsidRPr="009B22CE">
        <w:rPr>
          <w:noProof/>
          <w:rtl/>
        </w:rPr>
        <w:t xml:space="preserve"> </w:t>
      </w:r>
      <w:r w:rsidRPr="009B22CE">
        <w:rPr>
          <w:rFonts w:hint="eastAsia"/>
          <w:noProof/>
          <w:rtl/>
        </w:rPr>
        <w:t>مدل</w:t>
      </w:r>
      <w:r w:rsidRPr="009B22CE">
        <w:rPr>
          <w:noProof/>
          <w:rtl/>
        </w:rPr>
        <w:t xml:space="preserve"> </w:t>
      </w:r>
      <w:r w:rsidRPr="009B22CE">
        <w:rPr>
          <w:rFonts w:hint="eastAsia"/>
          <w:noProof/>
          <w:rtl/>
        </w:rPr>
        <w:t>در</w:t>
      </w:r>
      <w:r w:rsidRPr="009B22CE">
        <w:rPr>
          <w:noProof/>
          <w:rtl/>
        </w:rPr>
        <w:t xml:space="preserve"> </w:t>
      </w:r>
      <w:r w:rsidRPr="009B22CE">
        <w:rPr>
          <w:rFonts w:hint="eastAsia"/>
          <w:noProof/>
          <w:rtl/>
        </w:rPr>
        <w:t>حال</w:t>
      </w:r>
      <w:r w:rsidRPr="009B22CE">
        <w:rPr>
          <w:noProof/>
          <w:rtl/>
        </w:rPr>
        <w:t xml:space="preserve"> </w:t>
      </w:r>
      <w:r w:rsidRPr="009B22CE">
        <w:rPr>
          <w:rFonts w:hint="eastAsia"/>
          <w:noProof/>
          <w:rtl/>
        </w:rPr>
        <w:t>اجرا</w:t>
      </w:r>
      <w:bookmarkEnd w:id="207"/>
    </w:p>
    <w:p w:rsidR="00392D27" w:rsidRPr="00D0257F" w:rsidRDefault="00392D27" w:rsidP="00D0257F">
      <w:pPr>
        <w:spacing w:line="336" w:lineRule="auto"/>
        <w:ind w:left="26"/>
        <w:contextualSpacing/>
        <w:jc w:val="center"/>
        <w:rPr>
          <w:rFonts w:cs="B Zar"/>
          <w:sz w:val="28"/>
          <w:szCs w:val="28"/>
          <w:rtl/>
        </w:rPr>
      </w:pPr>
      <w:r w:rsidRPr="00D0257F">
        <w:rPr>
          <w:rFonts w:cs="B Zar" w:hint="cs"/>
          <w:sz w:val="28"/>
          <w:szCs w:val="28"/>
          <w:rtl/>
        </w:rPr>
        <w:t>شکل(13)نمایش مدل در حال اجرا</w:t>
      </w:r>
    </w:p>
    <w:p w:rsidR="00392D27" w:rsidRPr="00D0257F" w:rsidRDefault="00392D27" w:rsidP="00D0257F">
      <w:pPr>
        <w:spacing w:line="336" w:lineRule="auto"/>
        <w:ind w:left="26"/>
        <w:contextualSpacing/>
        <w:jc w:val="lowKashida"/>
        <w:rPr>
          <w:rFonts w:cs="B Zar"/>
          <w:sz w:val="28"/>
          <w:szCs w:val="28"/>
          <w:rtl/>
        </w:rPr>
      </w:pPr>
    </w:p>
    <w:p w:rsidR="005658ED" w:rsidRPr="005658ED" w:rsidRDefault="00392D27" w:rsidP="005658ED">
      <w:pPr>
        <w:pStyle w:val="ListParagraph"/>
        <w:spacing w:line="192" w:lineRule="auto"/>
        <w:contextualSpacing w:val="0"/>
        <w:rPr>
          <w:rFonts w:ascii="BLotusBold" w:hAnsi="Calibri" w:cs="B Zar"/>
          <w:b/>
          <w:bCs/>
          <w:color w:val="FF0000"/>
          <w:sz w:val="28"/>
          <w:szCs w:val="28"/>
          <w:rtl/>
          <w:lang w:bidi="fa-IR"/>
        </w:rPr>
      </w:pPr>
      <w:r w:rsidRPr="00D0257F">
        <w:rPr>
          <w:rFonts w:cs="B Zar" w:hint="cs"/>
          <w:b/>
          <w:bCs/>
          <w:sz w:val="28"/>
          <w:szCs w:val="28"/>
          <w:rtl/>
        </w:rPr>
        <w:t>تغییر پارامترها :</w:t>
      </w:r>
      <w:r w:rsidR="005658ED" w:rsidRPr="005658ED">
        <w:rPr>
          <w:rFonts w:ascii="BLotusBold" w:hAnsi="Calibri" w:cs="B Zar"/>
          <w:b/>
          <w:bCs/>
          <w:color w:val="FF0000"/>
          <w:sz w:val="28"/>
          <w:szCs w:val="28"/>
          <w:rtl/>
          <w:lang w:bidi="fa-IR"/>
        </w:rPr>
        <w:t xml:space="preserve">  09131253620</w:t>
      </w:r>
    </w:p>
    <w:p w:rsidR="005658ED" w:rsidRPr="005658ED" w:rsidRDefault="005658ED" w:rsidP="005658ED">
      <w:pPr>
        <w:bidi w:val="0"/>
        <w:spacing w:line="192" w:lineRule="auto"/>
        <w:ind w:left="720"/>
        <w:rPr>
          <w:rFonts w:ascii="Arial Black" w:hAnsi="Arial Black" w:cs="B Zar"/>
          <w:b/>
          <w:bCs/>
          <w:color w:val="FF0000"/>
          <w:sz w:val="28"/>
          <w:szCs w:val="28"/>
          <w:lang w:bidi="fa-IR"/>
        </w:rPr>
      </w:pPr>
      <w:r w:rsidRPr="005658ED">
        <w:rPr>
          <w:rFonts w:ascii="BLotusBold" w:hAnsi="Calibri" w:cs="B Zar"/>
          <w:b/>
          <w:bCs/>
          <w:color w:val="FF0000"/>
          <w:sz w:val="28"/>
          <w:szCs w:val="28"/>
          <w:rtl/>
          <w:lang w:bidi="fa-IR"/>
        </w:rPr>
        <w:t xml:space="preserve">            </w:t>
      </w:r>
      <w:hyperlink r:id="rId122" w:history="1">
        <w:r w:rsidRPr="005658ED">
          <w:rPr>
            <w:rFonts w:ascii="Arial Black" w:hAnsi="Arial Black" w:cs="B Zar"/>
            <w:b/>
            <w:bCs/>
            <w:color w:val="4F6228"/>
            <w:sz w:val="28"/>
            <w:szCs w:val="28"/>
            <w:u w:val="single"/>
            <w:lang w:bidi="fa-IR"/>
          </w:rPr>
          <w:t>www.a</w:t>
        </w:r>
        <w:r w:rsidRPr="005658ED">
          <w:rPr>
            <w:rFonts w:ascii="Arial Black" w:hAnsi="Arial Black" w:cs="B Zar"/>
            <w:b/>
            <w:bCs/>
            <w:color w:val="4F6228"/>
            <w:sz w:val="28"/>
            <w:szCs w:val="28"/>
            <w:u w:val="single"/>
            <w:rtl/>
            <w:lang w:bidi="fa-IR"/>
          </w:rPr>
          <w:t>00</w:t>
        </w:r>
        <w:r w:rsidRPr="005658ED">
          <w:rPr>
            <w:rFonts w:ascii="Arial Black" w:hAnsi="Arial Black" w:cs="B Zar"/>
            <w:b/>
            <w:bCs/>
            <w:color w:val="4F6228"/>
            <w:sz w:val="28"/>
            <w:szCs w:val="28"/>
            <w:u w:val="single"/>
            <w:lang w:bidi="fa-IR"/>
          </w:rPr>
          <w:t>b.com</w:t>
        </w:r>
      </w:hyperlink>
      <w:r w:rsidRPr="005658ED">
        <w:rPr>
          <w:rFonts w:ascii="Arial Black" w:hAnsi="Arial Black" w:cs="B Zar" w:hint="cs"/>
          <w:b/>
          <w:bCs/>
          <w:color w:val="4F6228"/>
          <w:sz w:val="28"/>
          <w:szCs w:val="28"/>
          <w:rtl/>
          <w:lang w:bidi="fa-IR"/>
        </w:rPr>
        <w:t xml:space="preserve"> </w:t>
      </w:r>
      <w:r w:rsidRPr="005658ED">
        <w:rPr>
          <w:rFonts w:ascii="Arial Black" w:hAnsi="Arial Black" w:cs="B Zar"/>
          <w:b/>
          <w:bCs/>
          <w:color w:val="4F6228"/>
          <w:sz w:val="28"/>
          <w:szCs w:val="28"/>
          <w:rtl/>
          <w:lang w:bidi="fa-IR"/>
        </w:rPr>
        <w:t xml:space="preserve">          </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b/>
          <w:bCs/>
          <w:color w:val="FF0000"/>
          <w:sz w:val="28"/>
          <w:szCs w:val="28"/>
          <w:rtl/>
          <w:lang w:bidi="fa-IR"/>
        </w:rPr>
        <w:t xml:space="preserve">         آ صفر صفر ب</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دات کام</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پروژه</w:t>
      </w:r>
      <w:r w:rsidRPr="005658ED">
        <w:rPr>
          <w:rFonts w:ascii="BLotusBold" w:hAnsi="Calibri" w:cs="B Zar"/>
          <w:b/>
          <w:bCs/>
          <w:color w:val="FF0000"/>
          <w:sz w:val="28"/>
          <w:szCs w:val="28"/>
          <w:rtl/>
          <w:lang w:bidi="fa-IR"/>
        </w:rPr>
        <w:t xml:space="preserve"> </w:t>
      </w:r>
      <w:r w:rsidRPr="005658ED">
        <w:rPr>
          <w:rFonts w:ascii="BLotusBold" w:hAnsi="Calibri" w:cs="B Zar"/>
          <w:b/>
          <w:bCs/>
          <w:color w:val="FF0000"/>
          <w:sz w:val="28"/>
          <w:szCs w:val="28"/>
          <w:lang w:bidi="fa-IR"/>
        </w:rPr>
        <w:t>UML</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SSADM</w:t>
      </w:r>
      <w:r w:rsidRPr="005658ED">
        <w:rPr>
          <w:rFonts w:ascii="BLotusBold" w:hAnsi="Calibri" w:cs="B Zar"/>
          <w:b/>
          <w:bCs/>
          <w:color w:val="FF0000"/>
          <w:sz w:val="28"/>
          <w:szCs w:val="28"/>
          <w:rtl/>
          <w:lang w:bidi="fa-IR"/>
        </w:rPr>
        <w:t xml:space="preserve"> و نمودارها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داده </w:t>
      </w:r>
      <w:r w:rsidRPr="005658ED">
        <w:rPr>
          <w:rFonts w:ascii="BLotusBold" w:hAnsi="Calibri" w:cs="B Zar"/>
          <w:b/>
          <w:bCs/>
          <w:color w:val="FF0000"/>
          <w:sz w:val="28"/>
          <w:szCs w:val="28"/>
          <w:lang w:bidi="fa-IR"/>
        </w:rPr>
        <w:t>SQL Server</w:t>
      </w:r>
      <w:r w:rsidRPr="005658ED">
        <w:rPr>
          <w:rFonts w:ascii="BLotusBold" w:hAnsi="Calibri" w:cs="B Zar"/>
          <w:b/>
          <w:bCs/>
          <w:color w:val="FF0000"/>
          <w:sz w:val="28"/>
          <w:szCs w:val="28"/>
          <w:rtl/>
          <w:lang w:bidi="fa-IR"/>
        </w:rPr>
        <w:t xml:space="preserve"> (طراح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 پ</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اده</w:t>
      </w:r>
      <w:r w:rsidRPr="005658ED">
        <w:rPr>
          <w:rFonts w:ascii="BLotusBold" w:hAnsi="Calibri" w:cs="B Zar"/>
          <w:b/>
          <w:bCs/>
          <w:color w:val="FF0000"/>
          <w:sz w:val="28"/>
          <w:szCs w:val="28"/>
          <w:rtl/>
          <w:lang w:bidi="fa-IR"/>
        </w:rPr>
        <w:t xml:space="preserve"> ساز</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داده  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با برنامه </w:t>
      </w:r>
      <w:r w:rsidRPr="005658ED">
        <w:rPr>
          <w:rFonts w:ascii="BLotusBold" w:hAnsi="Calibri" w:cs="B Zar"/>
          <w:b/>
          <w:bCs/>
          <w:color w:val="FF0000"/>
          <w:sz w:val="28"/>
          <w:szCs w:val="28"/>
          <w:lang w:bidi="fa-IR"/>
        </w:rPr>
        <w:t>Multimedia Builder</w:t>
      </w:r>
      <w:r w:rsidRPr="005658ED">
        <w:rPr>
          <w:rFonts w:ascii="BLotusBold" w:hAnsi="Calibri" w:cs="B Zar"/>
          <w:b/>
          <w:bCs/>
          <w:color w:val="FF0000"/>
          <w:sz w:val="28"/>
          <w:szCs w:val="28"/>
          <w:rtl/>
          <w:lang w:bidi="fa-IR"/>
        </w:rPr>
        <w:t xml:space="preserve">  تجز</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ه</w:t>
      </w:r>
      <w:r w:rsidRPr="005658ED">
        <w:rPr>
          <w:rFonts w:ascii="BLotusBold" w:hAnsi="Calibri" w:cs="B Zar"/>
          <w:b/>
          <w:bCs/>
          <w:color w:val="FF0000"/>
          <w:sz w:val="28"/>
          <w:szCs w:val="28"/>
          <w:rtl/>
          <w:lang w:bidi="fa-IR"/>
        </w:rPr>
        <w:t xml:space="preserve"> و تحل</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س</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ستمها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نرم افزار با </w:t>
      </w:r>
      <w:r w:rsidRPr="005658ED">
        <w:rPr>
          <w:rFonts w:ascii="BLotusBold" w:hAnsi="Calibri" w:cs="B Zar"/>
          <w:b/>
          <w:bCs/>
          <w:color w:val="FF0000"/>
          <w:sz w:val="28"/>
          <w:szCs w:val="28"/>
          <w:lang w:bidi="fa-IR"/>
        </w:rPr>
        <w:t>UML</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SSADM</w:t>
      </w:r>
      <w:r w:rsidRPr="005658ED">
        <w:rPr>
          <w:rFonts w:ascii="BLotusBold" w:hAnsi="Calibri" w:cs="B Zar"/>
          <w:b/>
          <w:bCs/>
          <w:color w:val="FF0000"/>
          <w:sz w:val="28"/>
          <w:szCs w:val="28"/>
          <w:rtl/>
          <w:lang w:bidi="fa-IR"/>
        </w:rPr>
        <w:t xml:space="preserve"> رسم نمودار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w:t>
      </w:r>
      <w:r w:rsidRPr="005658ED">
        <w:rPr>
          <w:rFonts w:ascii="BLotusBold" w:hAnsi="Calibri" w:cs="B Zar"/>
          <w:b/>
          <w:bCs/>
          <w:color w:val="FF0000"/>
          <w:sz w:val="28"/>
          <w:szCs w:val="28"/>
          <w:lang w:bidi="fa-IR"/>
        </w:rPr>
        <w:t>ER , EER</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ERD</w:t>
      </w:r>
      <w:r w:rsidRPr="005658ED">
        <w:rPr>
          <w:rFonts w:ascii="BLotusBold" w:hAnsi="Calibri" w:cs="B Zar"/>
          <w:b/>
          <w:bCs/>
          <w:color w:val="FF0000"/>
          <w:sz w:val="28"/>
          <w:szCs w:val="28"/>
          <w:rtl/>
          <w:lang w:bidi="fa-IR"/>
        </w:rPr>
        <w:t xml:space="preserve"> طرحها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توج</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ه</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اقتصاد</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نمودار </w:t>
      </w:r>
      <w:r w:rsidRPr="005658ED">
        <w:rPr>
          <w:rFonts w:ascii="BLotusBold" w:hAnsi="Calibri" w:cs="B Zar"/>
          <w:b/>
          <w:bCs/>
          <w:color w:val="FF0000"/>
          <w:sz w:val="28"/>
          <w:szCs w:val="28"/>
          <w:lang w:bidi="fa-IR"/>
        </w:rPr>
        <w:t>usecase</w:t>
      </w:r>
      <w:r w:rsidRPr="005658ED">
        <w:rPr>
          <w:rFonts w:ascii="BLotusBold" w:hAnsi="Calibri" w:cs="B Zar"/>
          <w:b/>
          <w:bCs/>
          <w:color w:val="FF0000"/>
          <w:sz w:val="28"/>
          <w:szCs w:val="28"/>
          <w:rtl/>
          <w:lang w:bidi="fa-IR"/>
        </w:rPr>
        <w:t xml:space="preserve"> و نمودار کلاس </w:t>
      </w:r>
      <w:r w:rsidRPr="005658ED">
        <w:rPr>
          <w:rFonts w:ascii="BLotusBold" w:hAnsi="Calibri" w:cs="B Zar"/>
          <w:b/>
          <w:bCs/>
          <w:color w:val="FF0000"/>
          <w:sz w:val="28"/>
          <w:szCs w:val="28"/>
          <w:rtl/>
          <w:lang w:bidi="fa-IR"/>
        </w:rPr>
        <w:cr/>
      </w:r>
      <w:r w:rsidRPr="005658ED">
        <w:rPr>
          <w:rFonts w:ascii="BLotusBold" w:hAnsi="Calibri" w:cs="B Zar" w:hint="cs"/>
          <w:b/>
          <w:bCs/>
          <w:color w:val="FF0000"/>
          <w:sz w:val="28"/>
          <w:szCs w:val="28"/>
          <w:rtl/>
          <w:lang w:bidi="fa-IR"/>
        </w:rPr>
        <w:t>---+++</w:t>
      </w:r>
      <w:r>
        <w:rPr>
          <w:rFonts w:ascii="BLotusBold" w:hAnsi="Calibri" w:cs="B Zar"/>
          <w:b/>
          <w:bCs/>
          <w:color w:val="FF0000"/>
          <w:sz w:val="28"/>
          <w:szCs w:val="28"/>
          <w:lang w:bidi="fa-IR"/>
        </w:rPr>
        <w:t>///////</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وبسا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w:t>
      </w:r>
      <w:r w:rsidRPr="005658ED">
        <w:rPr>
          <w:rFonts w:ascii="BLotusBold" w:hAnsi="Calibri" w:cs="B Zar"/>
          <w:b/>
          <w:bCs/>
          <w:color w:val="FF0000"/>
          <w:sz w:val="28"/>
          <w:szCs w:val="28"/>
          <w:rtl/>
          <w:lang w:bidi="fa-IR"/>
        </w:rPr>
        <w:t xml:space="preserve"> واکنشگرا </w:t>
      </w:r>
      <w:r w:rsidRPr="005658ED">
        <w:rPr>
          <w:rFonts w:ascii="BLotusBold" w:hAnsi="Calibri" w:cs="B Zar"/>
          <w:b/>
          <w:bCs/>
          <w:color w:val="FF0000"/>
          <w:sz w:val="28"/>
          <w:szCs w:val="28"/>
          <w:lang w:bidi="fa-IR"/>
        </w:rPr>
        <w:t>Responsive</w:t>
      </w:r>
      <w:r w:rsidRPr="005658ED">
        <w:rPr>
          <w:rFonts w:ascii="BLotusBold" w:hAnsi="Calibri" w:cs="B Zar"/>
          <w:b/>
          <w:bCs/>
          <w:color w:val="FF0000"/>
          <w:sz w:val="28"/>
          <w:szCs w:val="28"/>
          <w:rtl/>
          <w:lang w:bidi="fa-IR"/>
        </w:rPr>
        <w:t xml:space="preserve"> در موضوعات مختلف (وب سا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تجار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 فروشگاه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نترنت</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 وب سا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خبر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 . . . دارا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بخشها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مد</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ر</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 قابل</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شمار . . .) </w:t>
      </w:r>
      <w:r w:rsidRPr="005658ED">
        <w:rPr>
          <w:rFonts w:ascii="BLotusBold" w:hAnsi="Calibri" w:cs="B Zar" w:hint="cs"/>
          <w:b/>
          <w:bCs/>
          <w:color w:val="FF0000"/>
          <w:sz w:val="28"/>
          <w:szCs w:val="28"/>
          <w:rtl/>
          <w:lang w:bidi="fa-IR"/>
        </w:rPr>
        <w:t>+-**-*-</w:t>
      </w:r>
      <w:r>
        <w:rPr>
          <w:rFonts w:ascii="BLotusBold" w:hAnsi="Calibri" w:cs="B Zar"/>
          <w:b/>
          <w:bCs/>
          <w:color w:val="FF0000"/>
          <w:sz w:val="28"/>
          <w:szCs w:val="28"/>
          <w:lang w:bidi="fa-IR"/>
        </w:rPr>
        <w:t>////////////</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شارپ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w:t>
      </w:r>
      <w:r w:rsidRPr="005658ED">
        <w:rPr>
          <w:rFonts w:ascii="BLotusBold" w:hAnsi="Calibri" w:cs="B Zar"/>
          <w:b/>
          <w:bCs/>
          <w:color w:val="FF0000"/>
          <w:sz w:val="28"/>
          <w:szCs w:val="28"/>
          <w:lang w:bidi="fa-IR"/>
        </w:rPr>
        <w:t>VB.NT</w:t>
      </w:r>
      <w:r w:rsidRPr="005658ED">
        <w:rPr>
          <w:rFonts w:ascii="BLotusBold" w:hAnsi="Calibri" w:cs="B Zar"/>
          <w:b/>
          <w:bCs/>
          <w:color w:val="FF0000"/>
          <w:sz w:val="28"/>
          <w:szCs w:val="28"/>
          <w:rtl/>
          <w:lang w:bidi="fa-IR"/>
        </w:rPr>
        <w:t xml:space="preserve">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r>
        <w:rPr>
          <w:rFonts w:ascii="BLotusBold" w:hAnsi="Calibri" w:cs="B Zar"/>
          <w:b/>
          <w:bCs/>
          <w:color w:val="FF0000"/>
          <w:sz w:val="28"/>
          <w:szCs w:val="28"/>
          <w:lang w:bidi="fa-IR"/>
        </w:rPr>
        <w:t>////////</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ژوال</w:t>
      </w:r>
      <w:r w:rsidRPr="005658ED">
        <w:rPr>
          <w:rFonts w:ascii="BLotusBold" w:hAnsi="Calibri" w:cs="B Zar"/>
          <w:b/>
          <w:bCs/>
          <w:color w:val="FF0000"/>
          <w:sz w:val="28"/>
          <w:szCs w:val="28"/>
          <w:rtl/>
          <w:lang w:bidi="fa-IR"/>
        </w:rPr>
        <w:t xml:space="preserve"> ب</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ک</w:t>
      </w:r>
      <w:r w:rsidRPr="005658ED">
        <w:rPr>
          <w:rFonts w:ascii="BLotusBold" w:hAnsi="Calibri" w:cs="B Zar"/>
          <w:b/>
          <w:bCs/>
          <w:color w:val="FF0000"/>
          <w:sz w:val="28"/>
          <w:szCs w:val="28"/>
          <w:rtl/>
          <w:lang w:bidi="fa-IR"/>
        </w:rPr>
        <w:t xml:space="preserve"> 6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w:t>
      </w:r>
      <w:r w:rsidRPr="005658ED">
        <w:rPr>
          <w:rFonts w:ascii="BLotusBold" w:hAnsi="Calibri" w:cs="B Zar"/>
          <w:b/>
          <w:bCs/>
          <w:color w:val="FF0000"/>
          <w:sz w:val="28"/>
          <w:szCs w:val="28"/>
          <w:lang w:bidi="fa-IR"/>
        </w:rPr>
        <w:t>C</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C</w:t>
      </w:r>
      <w:r w:rsidRPr="005658ED">
        <w:rPr>
          <w:rFonts w:ascii="BLotusBold" w:hAnsi="Calibri" w:cs="B Zar"/>
          <w:b/>
          <w:bCs/>
          <w:color w:val="FF0000"/>
          <w:sz w:val="28"/>
          <w:szCs w:val="28"/>
          <w:rtl/>
          <w:lang w:bidi="fa-IR"/>
        </w:rPr>
        <w:t>++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p>
    <w:p w:rsidR="00392D27" w:rsidRPr="00D0257F" w:rsidRDefault="005658ED" w:rsidP="005658ED">
      <w:pPr>
        <w:spacing w:line="336" w:lineRule="auto"/>
        <w:contextualSpacing/>
        <w:rPr>
          <w:rFonts w:cs="B Zar"/>
          <w:b/>
          <w:bCs/>
          <w:sz w:val="28"/>
          <w:szCs w:val="28"/>
          <w:rtl/>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داده </w:t>
      </w:r>
      <w:r w:rsidRPr="005658ED">
        <w:rPr>
          <w:rFonts w:ascii="BLotusBold" w:hAnsi="Calibri" w:cs="B Zar"/>
          <w:b/>
          <w:bCs/>
          <w:color w:val="FF0000"/>
          <w:sz w:val="28"/>
          <w:szCs w:val="28"/>
          <w:lang w:bidi="fa-IR"/>
        </w:rPr>
        <w:t>Access</w:t>
      </w:r>
      <w:r w:rsidRPr="005658ED">
        <w:rPr>
          <w:rFonts w:ascii="BLotusBold" w:hAnsi="Calibri" w:cs="B Zar"/>
          <w:b/>
          <w:bCs/>
          <w:color w:val="FF0000"/>
          <w:sz w:val="28"/>
          <w:szCs w:val="28"/>
          <w:rtl/>
          <w:lang w:bidi="fa-IR"/>
        </w:rPr>
        <w:t xml:space="preserve"> (طراح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داده به همراه فرمها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ورود اطلاعات در اکسس</w:t>
      </w:r>
      <w:r w:rsidRPr="005658ED">
        <w:rPr>
          <w:rFonts w:ascii="Microsoft Sans Serif" w:eastAsia="BatangChe" w:hAnsi="Microsoft Sans Serif" w:cs="B Zar"/>
          <w:b/>
          <w:bCs/>
          <w:sz w:val="28"/>
          <w:szCs w:val="28"/>
          <w:rtl/>
          <w:lang w:bidi="fa-IR"/>
        </w:rPr>
        <w:t xml:space="preserve"> </w:t>
      </w:r>
      <w:r w:rsidRPr="005658ED">
        <w:rPr>
          <w:rFonts w:ascii="Microsoft Sans Serif" w:eastAsia="BatangChe" w:hAnsi="Microsoft Sans Serif" w:cs="B Zar" w:hint="cs"/>
          <w:b/>
          <w:bCs/>
          <w:sz w:val="28"/>
          <w:szCs w:val="28"/>
          <w:rtl/>
          <w:lang w:bidi="fa-IR"/>
        </w:rPr>
        <w:t>-*-*-*-*</w:t>
      </w: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lang w:bidi="fa-IR"/>
        </w:rPr>
        <w:t xml:space="preserve">   مدل پارامترهایی دارد که شما می توانید با آنها آزمایش انجام دهید.پارامتر های دو مؤلفه ی منبع صوت و کانال صوتی در شکل 14 نشان داده شده است. برای بدست آوردن صفحه پارامترها روی اکتور دابل کلیک کنید و یا روی آن راست کلیک کرده و گزینه </w:t>
      </w:r>
      <w:r w:rsidRPr="00D0257F">
        <w:rPr>
          <w:rFonts w:cs="B Zar"/>
          <w:i/>
          <w:iCs/>
          <w:sz w:val="28"/>
          <w:szCs w:val="28"/>
          <w:lang w:bidi="fa-IR"/>
        </w:rPr>
        <w:t>configure</w:t>
      </w:r>
      <w:r w:rsidRPr="00D0257F">
        <w:rPr>
          <w:rFonts w:cs="B Zar" w:hint="cs"/>
          <w:sz w:val="28"/>
          <w:szCs w:val="28"/>
          <w:rtl/>
          <w:lang w:bidi="fa-IR"/>
        </w:rPr>
        <w:t xml:space="preserve"> را انتخاب کنید.این منبع صوت یک پارامتر دارد که </w:t>
      </w:r>
      <w:r w:rsidRPr="00D0257F">
        <w:rPr>
          <w:rFonts w:cs="B Zar"/>
          <w:sz w:val="28"/>
          <w:szCs w:val="28"/>
          <w:lang w:bidi="fa-IR"/>
        </w:rPr>
        <w:t xml:space="preserve"> </w:t>
      </w:r>
      <w:r w:rsidRPr="00D0257F">
        <w:rPr>
          <w:rFonts w:cs="B Zar"/>
          <w:i/>
          <w:iCs/>
          <w:sz w:val="28"/>
          <w:szCs w:val="28"/>
          <w:lang w:bidi="fa-IR"/>
        </w:rPr>
        <w:t>soundRange</w:t>
      </w:r>
      <w:r w:rsidRPr="00D0257F">
        <w:rPr>
          <w:rFonts w:cs="B Zar" w:hint="cs"/>
          <w:sz w:val="28"/>
          <w:szCs w:val="28"/>
          <w:rtl/>
          <w:lang w:bidi="fa-IR"/>
        </w:rPr>
        <w:t xml:space="preserve"> نام دارد</w:t>
      </w:r>
      <w:r w:rsidRPr="00D0257F">
        <w:rPr>
          <w:rFonts w:cs="B Zar" w:hint="cs"/>
          <w:i/>
          <w:iCs/>
          <w:sz w:val="28"/>
          <w:szCs w:val="28"/>
          <w:rtl/>
          <w:lang w:bidi="fa-IR"/>
        </w:rPr>
        <w:t xml:space="preserve">. </w:t>
      </w:r>
      <w:r w:rsidRPr="00D0257F">
        <w:rPr>
          <w:rFonts w:cs="B Zar" w:hint="cs"/>
          <w:sz w:val="28"/>
          <w:szCs w:val="28"/>
          <w:rtl/>
          <w:lang w:bidi="fa-IR"/>
        </w:rPr>
        <w:t xml:space="preserve">اگر شما مقدار پارامتر از 300 متر مثلا به 500 متر آنگاه آیکون دایره ای برای اکتور افزایش می یابد,و اجرای مجدد مدل منجر به افزایش خط </w:t>
      </w:r>
      <w:r w:rsidRPr="00D0257F">
        <w:rPr>
          <w:rFonts w:cs="B Zar" w:hint="cs"/>
          <w:sz w:val="28"/>
          <w:szCs w:val="28"/>
          <w:rtl/>
          <w:lang w:bidi="fa-IR"/>
        </w:rPr>
        <w:lastRenderedPageBreak/>
        <w:t>سیر منبع صوت مثلث بندی شده</w:t>
      </w:r>
      <w:r w:rsidRPr="00D0257F">
        <w:rPr>
          <w:rStyle w:val="FootnoteReference"/>
          <w:rFonts w:cs="B Zar"/>
          <w:sz w:val="28"/>
          <w:szCs w:val="28"/>
          <w:rtl/>
          <w:lang w:bidi="fa-IR"/>
        </w:rPr>
        <w:footnoteReference w:id="44"/>
      </w:r>
      <w:r w:rsidRPr="00D0257F">
        <w:rPr>
          <w:rFonts w:cs="B Zar" w:hint="cs"/>
          <w:sz w:val="28"/>
          <w:szCs w:val="28"/>
          <w:rtl/>
          <w:lang w:bidi="fa-IR"/>
        </w:rPr>
        <w:t xml:space="preserve"> می شود.در پارامتر های کانال صوتی , شما می توانید یک مقدار غیر صفر برای </w:t>
      </w:r>
      <w:r w:rsidRPr="00D0257F">
        <w:rPr>
          <w:rFonts w:cs="B Zar"/>
          <w:i/>
          <w:iCs/>
          <w:sz w:val="28"/>
          <w:szCs w:val="28"/>
          <w:lang w:bidi="fa-IR"/>
        </w:rPr>
        <w:t>lossProbability</w:t>
      </w:r>
      <w:r w:rsidRPr="00D0257F">
        <w:rPr>
          <w:rFonts w:cs="B Zar" w:hint="cs"/>
          <w:sz w:val="28"/>
          <w:szCs w:val="28"/>
          <w:rtl/>
          <w:lang w:bidi="fa-IR"/>
        </w:rPr>
        <w:t xml:space="preserve"> تنظیم کنید, در این مورد فقط بعضی از رویداد های صوتی شناسایی خواهند شد.تنظیم </w:t>
      </w:r>
      <w:r w:rsidRPr="00D0257F">
        <w:rPr>
          <w:rFonts w:cs="B Zar"/>
          <w:i/>
          <w:iCs/>
          <w:sz w:val="28"/>
          <w:szCs w:val="28"/>
          <w:lang w:bidi="fa-IR"/>
        </w:rPr>
        <w:t>seed</w:t>
      </w:r>
      <w:r w:rsidRPr="00D0257F">
        <w:rPr>
          <w:rFonts w:cs="B Zar" w:hint="cs"/>
          <w:sz w:val="28"/>
          <w:szCs w:val="28"/>
          <w:rtl/>
          <w:lang w:bidi="fa-IR"/>
        </w:rPr>
        <w:t xml:space="preserve"> به یک مقدار غیر صفر باعث می شود تا آزمایش تکرار پذیر باشد, بدین معنی که هر آزمایش همان توالی از اعداد را ایجاد خواهد کرد. رها کردن </w:t>
      </w:r>
      <w:r w:rsidRPr="00D0257F">
        <w:rPr>
          <w:rFonts w:cs="B Zar"/>
          <w:i/>
          <w:iCs/>
          <w:sz w:val="28"/>
          <w:szCs w:val="28"/>
          <w:lang w:bidi="fa-IR"/>
        </w:rPr>
        <w:t xml:space="preserve"> Seed</w:t>
      </w:r>
      <w:r w:rsidRPr="00D0257F">
        <w:rPr>
          <w:rFonts w:cs="B Zar" w:hint="cs"/>
          <w:sz w:val="28"/>
          <w:szCs w:val="28"/>
          <w:rtl/>
          <w:lang w:bidi="fa-IR"/>
        </w:rPr>
        <w:t xml:space="preserve"> در مقدار پیش فرض "</w:t>
      </w:r>
      <w:r w:rsidRPr="00D0257F">
        <w:rPr>
          <w:rFonts w:cs="B Zar"/>
          <w:sz w:val="28"/>
          <w:szCs w:val="28"/>
          <w:lang w:bidi="fa-IR"/>
        </w:rPr>
        <w:t>0L</w:t>
      </w:r>
      <w:r w:rsidRPr="00D0257F">
        <w:rPr>
          <w:rFonts w:cs="B Zar" w:hint="cs"/>
          <w:sz w:val="28"/>
          <w:szCs w:val="28"/>
          <w:rtl/>
          <w:lang w:bidi="fa-IR"/>
        </w:rPr>
        <w:t>" آزمایش جدیدی را در هر اجرا ثمر می دهد.</w:t>
      </w:r>
    </w:p>
    <w:p w:rsidR="00392D27" w:rsidRPr="00D0257F" w:rsidRDefault="00392D27" w:rsidP="00D0257F">
      <w:pPr>
        <w:spacing w:line="336" w:lineRule="auto"/>
        <w:ind w:left="26"/>
        <w:contextualSpacing/>
        <w:jc w:val="lowKashida"/>
        <w:rPr>
          <w:rFonts w:cs="B Zar"/>
          <w:sz w:val="28"/>
          <w:szCs w:val="28"/>
          <w:rtl/>
          <w:lang w:bidi="fa-IR"/>
        </w:rPr>
      </w:pPr>
    </w:p>
    <w:p w:rsidR="00392D27" w:rsidRPr="00D0257F" w:rsidRDefault="00D56BD4" w:rsidP="00D0257F">
      <w:pPr>
        <w:spacing w:line="336" w:lineRule="auto"/>
        <w:ind w:left="26"/>
        <w:contextualSpacing/>
        <w:jc w:val="lowKashida"/>
        <w:rPr>
          <w:rFonts w:cs="B Zar"/>
          <w:sz w:val="28"/>
          <w:szCs w:val="28"/>
          <w:lang w:bidi="fa-IR"/>
        </w:rPr>
      </w:pPr>
      <w:r w:rsidRPr="00D0257F">
        <w:rPr>
          <w:rFonts w:cs="B Zar"/>
          <w:noProof/>
          <w:sz w:val="28"/>
          <w:szCs w:val="28"/>
        </w:rPr>
        <w:drawing>
          <wp:inline distT="0" distB="0" distL="0" distR="0">
            <wp:extent cx="5708015" cy="1684655"/>
            <wp:effectExtent l="19050" t="0" r="698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5708015" cy="1684655"/>
                    </a:xfrm>
                    <a:prstGeom prst="rect">
                      <a:avLst/>
                    </a:prstGeom>
                    <a:noFill/>
                    <a:ln w="9525">
                      <a:noFill/>
                      <a:miter lim="800000"/>
                      <a:headEnd/>
                      <a:tailEnd/>
                    </a:ln>
                  </pic:spPr>
                </pic:pic>
              </a:graphicData>
            </a:graphic>
          </wp:inline>
        </w:drawing>
      </w:r>
    </w:p>
    <w:p w:rsidR="00392D27" w:rsidRPr="00D0257F" w:rsidRDefault="00392D27" w:rsidP="00D0257F">
      <w:pPr>
        <w:spacing w:line="336" w:lineRule="auto"/>
        <w:ind w:left="26"/>
        <w:contextualSpacing/>
        <w:jc w:val="center"/>
        <w:rPr>
          <w:rFonts w:cs="B Zar"/>
          <w:sz w:val="28"/>
          <w:szCs w:val="28"/>
          <w:rtl/>
          <w:lang w:bidi="fa-IR"/>
        </w:rPr>
      </w:pPr>
      <w:r w:rsidRPr="00D0257F">
        <w:rPr>
          <w:rFonts w:cs="B Zar" w:hint="cs"/>
          <w:sz w:val="28"/>
          <w:szCs w:val="28"/>
          <w:rtl/>
          <w:lang w:bidi="fa-IR"/>
        </w:rPr>
        <w:t>شکل(14)پارامتر های اکتور منبع صوت(سمت چپ)و مدل کانال صوتی(سمت راست)</w:t>
      </w:r>
    </w:p>
    <w:p w:rsidR="00392D27" w:rsidRPr="00D0257F" w:rsidRDefault="00392D27" w:rsidP="00D0257F">
      <w:pPr>
        <w:spacing w:line="336" w:lineRule="auto"/>
        <w:ind w:left="26"/>
        <w:contextualSpacing/>
        <w:jc w:val="lowKashida"/>
        <w:rPr>
          <w:rFonts w:cs="B Zar"/>
          <w:sz w:val="28"/>
          <w:szCs w:val="28"/>
          <w:rtl/>
          <w:lang w:bidi="fa-IR"/>
        </w:rPr>
      </w:pPr>
    </w:p>
    <w:p w:rsidR="00392D27" w:rsidRPr="00D0257F" w:rsidRDefault="00392D27" w:rsidP="00D0257F">
      <w:pPr>
        <w:spacing w:line="336" w:lineRule="auto"/>
        <w:contextualSpacing/>
        <w:rPr>
          <w:rFonts w:cs="B Zar"/>
          <w:b/>
          <w:bCs/>
          <w:sz w:val="28"/>
          <w:szCs w:val="28"/>
          <w:rtl/>
        </w:rPr>
      </w:pPr>
      <w:r w:rsidRPr="00D0257F">
        <w:rPr>
          <w:rFonts w:cs="B Zar" w:hint="cs"/>
          <w:b/>
          <w:bCs/>
          <w:sz w:val="28"/>
          <w:szCs w:val="28"/>
          <w:rtl/>
        </w:rPr>
        <w:t>ساختار یک مدل پیش ساخته:</w:t>
      </w:r>
    </w:p>
    <w:p w:rsidR="00392D27" w:rsidRPr="00D0257F" w:rsidRDefault="00392D27" w:rsidP="00D0257F">
      <w:pPr>
        <w:spacing w:line="336" w:lineRule="auto"/>
        <w:ind w:left="26"/>
        <w:contextualSpacing/>
        <w:jc w:val="lowKashida"/>
        <w:rPr>
          <w:rFonts w:cs="B Zar"/>
          <w:b/>
          <w:bCs/>
          <w:sz w:val="28"/>
          <w:szCs w:val="28"/>
          <w:rtl/>
          <w:lang w:bidi="fa-IR"/>
        </w:rPr>
      </w:pPr>
      <w:r w:rsidRPr="00D0257F">
        <w:rPr>
          <w:rFonts w:cs="B Zar" w:hint="cs"/>
          <w:b/>
          <w:bCs/>
          <w:sz w:val="28"/>
          <w:szCs w:val="28"/>
          <w:rtl/>
          <w:lang w:bidi="fa-IR"/>
        </w:rPr>
        <w:t>1) نمایش بصری(آیکون ها):</w:t>
      </w: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lang w:bidi="fa-IR"/>
        </w:rPr>
        <w:t xml:space="preserve">ابتدا اکتور منبع صوت را بررسی کنید.در ابتدا توجه کنید که چه طور آیکون آن موقعی که پارامتر </w:t>
      </w:r>
      <w:r w:rsidRPr="00D0257F">
        <w:rPr>
          <w:rFonts w:cs="B Zar"/>
          <w:i/>
          <w:iCs/>
          <w:sz w:val="28"/>
          <w:szCs w:val="28"/>
          <w:lang w:bidi="fa-IR"/>
        </w:rPr>
        <w:t>soundRange</w:t>
      </w:r>
      <w:r w:rsidRPr="00D0257F">
        <w:rPr>
          <w:rFonts w:cs="B Zar" w:hint="cs"/>
          <w:sz w:val="28"/>
          <w:szCs w:val="28"/>
          <w:rtl/>
          <w:lang w:bidi="fa-IR"/>
        </w:rPr>
        <w:t xml:space="preserve"> را تغییر می دهید , عوض می شود.تعریف آیکون می تواند بوسیله راست کلیک روی آیکون و انتخاب "</w:t>
      </w:r>
      <w:r w:rsidRPr="00D0257F">
        <w:rPr>
          <w:rFonts w:cs="B Zar"/>
          <w:sz w:val="28"/>
          <w:szCs w:val="28"/>
          <w:lang w:bidi="fa-IR"/>
        </w:rPr>
        <w:t>Edit Custom Icon</w:t>
      </w:r>
      <w:r w:rsidRPr="00D0257F">
        <w:rPr>
          <w:rFonts w:cs="B Zar" w:hint="cs"/>
          <w:sz w:val="28"/>
          <w:szCs w:val="28"/>
          <w:rtl/>
          <w:lang w:bidi="fa-IR"/>
        </w:rPr>
        <w:t xml:space="preserve">" نمایش داده شود(ویرایش شود).توجه کنید که برای این اکتور ,شما باید ماوس را روی خط دور یکی از دایره های متمرکز قرار دهید.پنجره ظاهر </w:t>
      </w:r>
      <w:r w:rsidRPr="00D0257F">
        <w:rPr>
          <w:rFonts w:cs="B Zar" w:hint="cs"/>
          <w:sz w:val="28"/>
          <w:szCs w:val="28"/>
          <w:rtl/>
          <w:lang w:bidi="fa-IR"/>
        </w:rPr>
        <w:lastRenderedPageBreak/>
        <w:t xml:space="preserve">شده در شکل 15 نمایش داده شده است.به یاد داشته باشید که فقط بخش مرکزی آیکون قابل مشاهده است.در نوار ابزار روی </w:t>
      </w:r>
      <w:r w:rsidRPr="00D0257F">
        <w:rPr>
          <w:rFonts w:cs="B Zar"/>
          <w:sz w:val="28"/>
          <w:szCs w:val="28"/>
          <w:lang w:bidi="fa-IR"/>
        </w:rPr>
        <w:t xml:space="preserve">Zoom Fit </w:t>
      </w:r>
      <w:r w:rsidRPr="00D0257F">
        <w:rPr>
          <w:rFonts w:cs="B Zar" w:hint="cs"/>
          <w:sz w:val="28"/>
          <w:szCs w:val="28"/>
          <w:rtl/>
          <w:lang w:bidi="fa-IR"/>
        </w:rPr>
        <w:t xml:space="preserve"> (همچنانکه در شکل 15 قابل مشاهده است) برای دریافت تصویر کامل کلیک کنید(شکل 16 را ببینید).کتابخانه در سمت چپ می تواند برای اضافه کردن آیتم ها به آیکون استفاده شود.</w:t>
      </w: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lang w:bidi="fa-IR"/>
        </w:rPr>
        <w:t xml:space="preserve">به دایره بیرونی توجه کنید,اندازه آن موقعی که پارامتر </w:t>
      </w:r>
      <w:r w:rsidRPr="00D0257F">
        <w:rPr>
          <w:rFonts w:cs="B Zar"/>
          <w:i/>
          <w:iCs/>
          <w:sz w:val="28"/>
          <w:szCs w:val="28"/>
          <w:lang w:bidi="fa-IR"/>
        </w:rPr>
        <w:t>soundRange</w:t>
      </w:r>
      <w:r w:rsidRPr="00D0257F">
        <w:rPr>
          <w:rFonts w:cs="B Zar" w:hint="cs"/>
          <w:sz w:val="28"/>
          <w:szCs w:val="28"/>
          <w:rtl/>
          <w:lang w:bidi="fa-IR"/>
        </w:rPr>
        <w:t xml:space="preserve">  تغییر داده شود ,تغییر پیدا می کند.روی آن دابل کلیک کنید (یا راست کلیک کنید و </w:t>
      </w:r>
      <w:r w:rsidRPr="00D0257F">
        <w:rPr>
          <w:rFonts w:cs="B Zar"/>
          <w:sz w:val="28"/>
          <w:szCs w:val="28"/>
          <w:lang w:bidi="fa-IR"/>
        </w:rPr>
        <w:t>Configure</w:t>
      </w:r>
      <w:r w:rsidRPr="00D0257F">
        <w:rPr>
          <w:rFonts w:cs="B Zar" w:hint="cs"/>
          <w:sz w:val="28"/>
          <w:szCs w:val="28"/>
          <w:rtl/>
          <w:lang w:bidi="fa-IR"/>
        </w:rPr>
        <w:t xml:space="preserve"> را انتخاب کنید),پنجره پارامتر در شکل 17 ظاهر می شود.توجه کنید که پارامتر های  </w:t>
      </w:r>
      <w:r w:rsidRPr="00D0257F">
        <w:rPr>
          <w:rFonts w:cs="B Zar"/>
          <w:i/>
          <w:iCs/>
          <w:sz w:val="28"/>
          <w:szCs w:val="28"/>
          <w:lang w:bidi="fa-IR"/>
        </w:rPr>
        <w:t>width</w:t>
      </w:r>
      <w:r w:rsidRPr="00D0257F">
        <w:rPr>
          <w:rFonts w:cs="B Zar" w:hint="cs"/>
          <w:sz w:val="28"/>
          <w:szCs w:val="28"/>
          <w:rtl/>
          <w:lang w:bidi="fa-IR"/>
        </w:rPr>
        <w:t xml:space="preserve"> و</w:t>
      </w:r>
      <w:r w:rsidRPr="00D0257F">
        <w:rPr>
          <w:rFonts w:cs="B Zar"/>
          <w:i/>
          <w:iCs/>
          <w:sz w:val="28"/>
          <w:szCs w:val="28"/>
          <w:lang w:bidi="fa-IR"/>
        </w:rPr>
        <w:t>height</w:t>
      </w:r>
      <w:r w:rsidRPr="00D0257F">
        <w:rPr>
          <w:rFonts w:cs="B Zar" w:hint="cs"/>
          <w:sz w:val="28"/>
          <w:szCs w:val="28"/>
          <w:rtl/>
          <w:lang w:bidi="fa-IR"/>
        </w:rPr>
        <w:t xml:space="preserve"> بوسیله عبارات با مقدار "</w:t>
      </w:r>
      <w:r w:rsidRPr="00D0257F">
        <w:rPr>
          <w:rFonts w:cs="B Zar"/>
          <w:sz w:val="28"/>
          <w:szCs w:val="28"/>
          <w:lang w:bidi="fa-IR"/>
        </w:rPr>
        <w:t>soundRange*2</w:t>
      </w:r>
      <w:r w:rsidRPr="00D0257F">
        <w:rPr>
          <w:rFonts w:cs="B Zar" w:hint="cs"/>
          <w:sz w:val="28"/>
          <w:szCs w:val="28"/>
          <w:rtl/>
          <w:lang w:bidi="fa-IR"/>
        </w:rPr>
        <w:t>" داده شده است.زبان اصطلاحی که می تواند اینجا استفاده شده است قدرتمند است.</w:t>
      </w:r>
    </w:p>
    <w:p w:rsidR="00392D27" w:rsidRPr="00D0257F" w:rsidRDefault="00392D27" w:rsidP="00D0257F">
      <w:pPr>
        <w:spacing w:line="336" w:lineRule="auto"/>
        <w:ind w:left="26"/>
        <w:contextualSpacing/>
        <w:jc w:val="lowKashida"/>
        <w:rPr>
          <w:rFonts w:cs="B Zar"/>
          <w:sz w:val="28"/>
          <w:szCs w:val="28"/>
          <w:rtl/>
          <w:lang w:bidi="fa-IR"/>
        </w:rPr>
      </w:pPr>
    </w:p>
    <w:p w:rsidR="00392D27" w:rsidRPr="00D0257F" w:rsidRDefault="00392D27" w:rsidP="00D0257F">
      <w:pPr>
        <w:spacing w:line="336" w:lineRule="auto"/>
        <w:ind w:left="26"/>
        <w:contextualSpacing/>
        <w:jc w:val="lowKashida"/>
        <w:rPr>
          <w:rFonts w:cs="B Zar"/>
          <w:sz w:val="28"/>
          <w:szCs w:val="28"/>
          <w:rtl/>
          <w:lang w:bidi="fa-IR"/>
        </w:rPr>
      </w:pPr>
    </w:p>
    <w:p w:rsidR="00392D27" w:rsidRPr="00D0257F" w:rsidRDefault="00D56BD4" w:rsidP="00D0257F">
      <w:pPr>
        <w:spacing w:line="336" w:lineRule="auto"/>
        <w:ind w:left="26"/>
        <w:contextualSpacing/>
        <w:jc w:val="center"/>
        <w:rPr>
          <w:rFonts w:cs="B Zar"/>
          <w:sz w:val="28"/>
          <w:szCs w:val="28"/>
          <w:rtl/>
          <w:lang w:bidi="fa-IR"/>
        </w:rPr>
      </w:pPr>
      <w:r w:rsidRPr="00D0257F">
        <w:rPr>
          <w:rFonts w:cs="B Zar"/>
          <w:noProof/>
          <w:sz w:val="28"/>
          <w:szCs w:val="28"/>
        </w:rPr>
        <w:drawing>
          <wp:inline distT="0" distB="0" distL="0" distR="0">
            <wp:extent cx="5514975" cy="2974340"/>
            <wp:effectExtent l="1905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4" cstate="email">
                      <a:extLst>
                        <a:ext uri="{28A0092B-C50C-407E-A947-70E740481C1C}">
                          <a14:useLocalDpi xmlns:a14="http://schemas.microsoft.com/office/drawing/2010/main"/>
                        </a:ext>
                      </a:extLst>
                    </a:blip>
                    <a:srcRect/>
                    <a:stretch>
                      <a:fillRect/>
                    </a:stretch>
                  </pic:blipFill>
                  <pic:spPr bwMode="auto">
                    <a:xfrm>
                      <a:off x="0" y="0"/>
                      <a:ext cx="5514975" cy="2974340"/>
                    </a:xfrm>
                    <a:prstGeom prst="rect">
                      <a:avLst/>
                    </a:prstGeom>
                    <a:noFill/>
                    <a:ln w="9525">
                      <a:noFill/>
                      <a:miter lim="800000"/>
                      <a:headEnd/>
                      <a:tailEnd/>
                    </a:ln>
                  </pic:spPr>
                </pic:pic>
              </a:graphicData>
            </a:graphic>
          </wp:inline>
        </w:drawing>
      </w:r>
    </w:p>
    <w:p w:rsidR="00FA718F" w:rsidRDefault="00392D27" w:rsidP="00FA718F">
      <w:pPr>
        <w:keepNext/>
        <w:spacing w:line="336" w:lineRule="auto"/>
        <w:ind w:left="26"/>
        <w:contextualSpacing/>
        <w:jc w:val="center"/>
        <w:rPr>
          <w:rFonts w:cs="B Zar"/>
          <w:sz w:val="28"/>
          <w:szCs w:val="28"/>
          <w:rtl/>
          <w:lang w:bidi="fa-IR"/>
        </w:rPr>
      </w:pPr>
      <w:r w:rsidRPr="00D0257F">
        <w:rPr>
          <w:rFonts w:cs="B Zar" w:hint="cs"/>
          <w:sz w:val="28"/>
          <w:szCs w:val="28"/>
          <w:rtl/>
          <w:lang w:bidi="fa-IR"/>
        </w:rPr>
        <w:lastRenderedPageBreak/>
        <w:t xml:space="preserve">      </w:t>
      </w:r>
    </w:p>
    <w:p w:rsidR="00FA718F" w:rsidRDefault="00FA718F" w:rsidP="00FA718F">
      <w:pPr>
        <w:pStyle w:val="Caption"/>
      </w:pPr>
      <w:bookmarkStart w:id="208" w:name="_Toc325617040"/>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55</w:t>
      </w:r>
      <w:r w:rsidR="003B0ECF">
        <w:rPr>
          <w:rtl/>
        </w:rPr>
        <w:fldChar w:fldCharType="end"/>
      </w:r>
      <w:r>
        <w:rPr>
          <w:rFonts w:hint="cs"/>
          <w:noProof/>
          <w:rtl/>
        </w:rPr>
        <w:t xml:space="preserve"> </w:t>
      </w:r>
      <w:r w:rsidRPr="00930FEF">
        <w:rPr>
          <w:rFonts w:hint="eastAsia"/>
          <w:noProof/>
          <w:rtl/>
        </w:rPr>
        <w:t>انتخاب</w:t>
      </w:r>
      <w:r w:rsidRPr="00930FEF">
        <w:rPr>
          <w:noProof/>
          <w:rtl/>
        </w:rPr>
        <w:t xml:space="preserve"> "</w:t>
      </w:r>
      <w:r w:rsidRPr="00930FEF">
        <w:rPr>
          <w:noProof/>
        </w:rPr>
        <w:t>edit custom icon</w:t>
      </w:r>
      <w:r w:rsidRPr="00930FEF">
        <w:rPr>
          <w:noProof/>
          <w:rtl/>
        </w:rPr>
        <w:t xml:space="preserve">" </w:t>
      </w:r>
      <w:r w:rsidRPr="00930FEF">
        <w:rPr>
          <w:rFonts w:hint="eastAsia"/>
          <w:noProof/>
          <w:rtl/>
        </w:rPr>
        <w:t>بعد</w:t>
      </w:r>
      <w:r w:rsidRPr="00930FEF">
        <w:rPr>
          <w:noProof/>
          <w:rtl/>
        </w:rPr>
        <w:t xml:space="preserve"> </w:t>
      </w:r>
      <w:r w:rsidRPr="00930FEF">
        <w:rPr>
          <w:rFonts w:hint="eastAsia"/>
          <w:noProof/>
          <w:rtl/>
        </w:rPr>
        <w:t>از</w:t>
      </w:r>
      <w:r w:rsidRPr="00930FEF">
        <w:rPr>
          <w:noProof/>
          <w:rtl/>
        </w:rPr>
        <w:t xml:space="preserve"> </w:t>
      </w:r>
      <w:r w:rsidRPr="00930FEF">
        <w:rPr>
          <w:rFonts w:hint="eastAsia"/>
          <w:noProof/>
          <w:rtl/>
        </w:rPr>
        <w:t>کل</w:t>
      </w:r>
      <w:r w:rsidRPr="00930FEF">
        <w:rPr>
          <w:rFonts w:hint="cs"/>
          <w:noProof/>
          <w:rtl/>
        </w:rPr>
        <w:t>ی</w:t>
      </w:r>
      <w:r w:rsidRPr="00930FEF">
        <w:rPr>
          <w:rFonts w:hint="eastAsia"/>
          <w:noProof/>
          <w:rtl/>
        </w:rPr>
        <w:t>ک</w:t>
      </w:r>
      <w:r w:rsidRPr="00930FEF">
        <w:rPr>
          <w:noProof/>
          <w:rtl/>
        </w:rPr>
        <w:t xml:space="preserve"> </w:t>
      </w:r>
      <w:r w:rsidRPr="00930FEF">
        <w:rPr>
          <w:rFonts w:hint="eastAsia"/>
          <w:noProof/>
          <w:rtl/>
        </w:rPr>
        <w:t>راست</w:t>
      </w:r>
      <w:r w:rsidRPr="00930FEF">
        <w:rPr>
          <w:noProof/>
          <w:rtl/>
        </w:rPr>
        <w:t xml:space="preserve"> </w:t>
      </w:r>
      <w:r w:rsidRPr="00930FEF">
        <w:rPr>
          <w:rFonts w:hint="eastAsia"/>
          <w:noProof/>
          <w:rtl/>
        </w:rPr>
        <w:t>رو</w:t>
      </w:r>
      <w:r w:rsidRPr="00930FEF">
        <w:rPr>
          <w:rFonts w:hint="cs"/>
          <w:noProof/>
          <w:rtl/>
        </w:rPr>
        <w:t>ی</w:t>
      </w:r>
      <w:r w:rsidRPr="00930FEF">
        <w:rPr>
          <w:noProof/>
          <w:rtl/>
        </w:rPr>
        <w:t xml:space="preserve"> </w:t>
      </w:r>
      <w:r w:rsidRPr="00930FEF">
        <w:rPr>
          <w:rFonts w:hint="eastAsia"/>
          <w:noProof/>
          <w:rtl/>
        </w:rPr>
        <w:t>منبع</w:t>
      </w:r>
      <w:r w:rsidRPr="00930FEF">
        <w:rPr>
          <w:noProof/>
          <w:rtl/>
        </w:rPr>
        <w:t xml:space="preserve"> </w:t>
      </w:r>
      <w:r w:rsidRPr="00930FEF">
        <w:rPr>
          <w:rFonts w:hint="eastAsia"/>
          <w:noProof/>
          <w:rtl/>
        </w:rPr>
        <w:t>صوت</w:t>
      </w:r>
      <w:bookmarkEnd w:id="208"/>
    </w:p>
    <w:p w:rsidR="00392D27" w:rsidRPr="00D0257F" w:rsidRDefault="00392D27" w:rsidP="00D0257F">
      <w:pPr>
        <w:spacing w:line="336" w:lineRule="auto"/>
        <w:ind w:left="26"/>
        <w:contextualSpacing/>
        <w:jc w:val="center"/>
        <w:rPr>
          <w:rFonts w:cs="B Zar"/>
          <w:sz w:val="28"/>
          <w:szCs w:val="28"/>
          <w:rtl/>
          <w:lang w:bidi="fa-IR"/>
        </w:rPr>
      </w:pPr>
      <w:r w:rsidRPr="00D0257F">
        <w:rPr>
          <w:rFonts w:cs="B Zar" w:hint="cs"/>
          <w:sz w:val="28"/>
          <w:szCs w:val="28"/>
          <w:rtl/>
          <w:lang w:bidi="fa-IR"/>
        </w:rPr>
        <w:t xml:space="preserve"> شکل(15)انتخاب "</w:t>
      </w:r>
      <w:r w:rsidRPr="00D0257F">
        <w:rPr>
          <w:rFonts w:cs="B Zar"/>
          <w:sz w:val="28"/>
          <w:szCs w:val="28"/>
          <w:lang w:bidi="fa-IR"/>
        </w:rPr>
        <w:t>edit custom icon</w:t>
      </w:r>
      <w:r w:rsidRPr="00D0257F">
        <w:rPr>
          <w:rFonts w:cs="B Zar" w:hint="cs"/>
          <w:sz w:val="28"/>
          <w:szCs w:val="28"/>
          <w:rtl/>
          <w:lang w:bidi="fa-IR"/>
        </w:rPr>
        <w:t>" بعد از کلیک راست روی منبع صوت</w:t>
      </w:r>
    </w:p>
    <w:p w:rsidR="00392D27" w:rsidRPr="00D0257F" w:rsidRDefault="00392D27" w:rsidP="00D0257F">
      <w:pPr>
        <w:spacing w:line="336" w:lineRule="auto"/>
        <w:ind w:left="26"/>
        <w:contextualSpacing/>
        <w:jc w:val="center"/>
        <w:rPr>
          <w:rFonts w:cs="B Zar"/>
          <w:sz w:val="28"/>
          <w:szCs w:val="28"/>
          <w:rtl/>
          <w:lang w:bidi="fa-IR"/>
        </w:rPr>
      </w:pPr>
    </w:p>
    <w:p w:rsidR="00392D27" w:rsidRPr="00D0257F" w:rsidRDefault="00392D27" w:rsidP="00D0257F">
      <w:pPr>
        <w:spacing w:line="336" w:lineRule="auto"/>
        <w:ind w:left="26"/>
        <w:contextualSpacing/>
        <w:jc w:val="center"/>
        <w:rPr>
          <w:rFonts w:cs="B Zar"/>
          <w:sz w:val="28"/>
          <w:szCs w:val="28"/>
          <w:rtl/>
          <w:lang w:bidi="fa-IR"/>
        </w:rPr>
      </w:pPr>
    </w:p>
    <w:p w:rsidR="00392D27" w:rsidRPr="00D0257F" w:rsidRDefault="00392D27" w:rsidP="00D0257F">
      <w:pPr>
        <w:spacing w:line="336" w:lineRule="auto"/>
        <w:ind w:left="26"/>
        <w:contextualSpacing/>
        <w:jc w:val="center"/>
        <w:rPr>
          <w:rFonts w:cs="B Zar"/>
          <w:sz w:val="28"/>
          <w:szCs w:val="28"/>
          <w:rtl/>
          <w:lang w:bidi="fa-IR"/>
        </w:rPr>
      </w:pPr>
    </w:p>
    <w:p w:rsidR="00392D27" w:rsidRPr="00D0257F" w:rsidRDefault="00D56BD4" w:rsidP="00D0257F">
      <w:pPr>
        <w:spacing w:line="336" w:lineRule="auto"/>
        <w:ind w:left="26"/>
        <w:contextualSpacing/>
        <w:jc w:val="center"/>
        <w:rPr>
          <w:rFonts w:cs="B Zar"/>
          <w:sz w:val="28"/>
          <w:szCs w:val="28"/>
          <w:rtl/>
          <w:lang w:bidi="fa-IR"/>
        </w:rPr>
      </w:pPr>
      <w:r w:rsidRPr="00D0257F">
        <w:rPr>
          <w:rFonts w:cs="B Zar"/>
          <w:noProof/>
          <w:sz w:val="28"/>
          <w:szCs w:val="28"/>
        </w:rPr>
        <w:drawing>
          <wp:inline distT="0" distB="0" distL="0" distR="0">
            <wp:extent cx="4764405" cy="2954655"/>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4764405" cy="2954655"/>
                    </a:xfrm>
                    <a:prstGeom prst="rect">
                      <a:avLst/>
                    </a:prstGeom>
                    <a:noFill/>
                    <a:ln w="9525">
                      <a:noFill/>
                      <a:miter lim="800000"/>
                      <a:headEnd/>
                      <a:tailEnd/>
                    </a:ln>
                  </pic:spPr>
                </pic:pic>
              </a:graphicData>
            </a:graphic>
          </wp:inline>
        </w:drawing>
      </w:r>
    </w:p>
    <w:p w:rsidR="00FA718F" w:rsidRDefault="00FA718F" w:rsidP="00FA718F">
      <w:pPr>
        <w:keepNext/>
        <w:spacing w:line="336" w:lineRule="auto"/>
        <w:ind w:left="26"/>
        <w:contextualSpacing/>
        <w:jc w:val="center"/>
        <w:rPr>
          <w:rFonts w:cs="B Zar"/>
          <w:sz w:val="28"/>
          <w:szCs w:val="28"/>
          <w:rtl/>
          <w:lang w:bidi="fa-IR"/>
        </w:rPr>
      </w:pPr>
    </w:p>
    <w:p w:rsidR="00FA718F" w:rsidRDefault="00FA718F" w:rsidP="00FA718F">
      <w:pPr>
        <w:pStyle w:val="Caption"/>
      </w:pPr>
      <w:bookmarkStart w:id="209" w:name="_Toc325617041"/>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56</w:t>
      </w:r>
      <w:r w:rsidR="003B0ECF">
        <w:rPr>
          <w:rtl/>
        </w:rPr>
        <w:fldChar w:fldCharType="end"/>
      </w:r>
      <w:r>
        <w:rPr>
          <w:rFonts w:hint="cs"/>
          <w:noProof/>
          <w:rtl/>
        </w:rPr>
        <w:t xml:space="preserve"> </w:t>
      </w:r>
      <w:r w:rsidRPr="00ED449B">
        <w:rPr>
          <w:rFonts w:hint="eastAsia"/>
          <w:noProof/>
          <w:rtl/>
        </w:rPr>
        <w:t>نت</w:t>
      </w:r>
      <w:r w:rsidRPr="00ED449B">
        <w:rPr>
          <w:rFonts w:hint="cs"/>
          <w:noProof/>
          <w:rtl/>
        </w:rPr>
        <w:t>ی</w:t>
      </w:r>
      <w:r w:rsidRPr="00ED449B">
        <w:rPr>
          <w:rFonts w:hint="eastAsia"/>
          <w:noProof/>
          <w:rtl/>
        </w:rPr>
        <w:t>جه</w:t>
      </w:r>
      <w:r w:rsidRPr="00ED449B">
        <w:rPr>
          <w:noProof/>
          <w:rtl/>
        </w:rPr>
        <w:t xml:space="preserve"> </w:t>
      </w:r>
      <w:r w:rsidRPr="00ED449B">
        <w:rPr>
          <w:rFonts w:hint="eastAsia"/>
          <w:noProof/>
          <w:rtl/>
        </w:rPr>
        <w:t>کل</w:t>
      </w:r>
      <w:r w:rsidRPr="00ED449B">
        <w:rPr>
          <w:rFonts w:hint="cs"/>
          <w:noProof/>
          <w:rtl/>
        </w:rPr>
        <w:t>ی</w:t>
      </w:r>
      <w:r w:rsidRPr="00ED449B">
        <w:rPr>
          <w:rFonts w:hint="eastAsia"/>
          <w:noProof/>
          <w:rtl/>
        </w:rPr>
        <w:t>ک</w:t>
      </w:r>
      <w:r w:rsidRPr="00ED449B">
        <w:rPr>
          <w:noProof/>
          <w:rtl/>
        </w:rPr>
        <w:t xml:space="preserve"> </w:t>
      </w:r>
      <w:r w:rsidRPr="00ED449B">
        <w:rPr>
          <w:rFonts w:hint="eastAsia"/>
          <w:noProof/>
          <w:rtl/>
        </w:rPr>
        <w:t>رو</w:t>
      </w:r>
      <w:r w:rsidRPr="00ED449B">
        <w:rPr>
          <w:rFonts w:hint="cs"/>
          <w:noProof/>
          <w:rtl/>
        </w:rPr>
        <w:t>ی</w:t>
      </w:r>
      <w:r w:rsidRPr="00ED449B">
        <w:rPr>
          <w:noProof/>
          <w:rtl/>
        </w:rPr>
        <w:t xml:space="preserve"> </w:t>
      </w:r>
      <w:r w:rsidRPr="00ED449B">
        <w:rPr>
          <w:noProof/>
        </w:rPr>
        <w:t>Zoom fit</w:t>
      </w:r>
      <w:r w:rsidRPr="00ED449B">
        <w:rPr>
          <w:noProof/>
          <w:rtl/>
        </w:rPr>
        <w:t xml:space="preserve">  </w:t>
      </w:r>
      <w:r w:rsidRPr="00ED449B">
        <w:rPr>
          <w:rFonts w:hint="eastAsia"/>
          <w:noProof/>
          <w:rtl/>
        </w:rPr>
        <w:t>در</w:t>
      </w:r>
      <w:r w:rsidRPr="00ED449B">
        <w:rPr>
          <w:noProof/>
          <w:rtl/>
        </w:rPr>
        <w:t xml:space="preserve"> </w:t>
      </w:r>
      <w:r w:rsidRPr="00ED449B">
        <w:rPr>
          <w:rFonts w:hint="eastAsia"/>
          <w:noProof/>
          <w:rtl/>
        </w:rPr>
        <w:t>نوار</w:t>
      </w:r>
      <w:r w:rsidRPr="00ED449B">
        <w:rPr>
          <w:noProof/>
          <w:rtl/>
        </w:rPr>
        <w:t xml:space="preserve"> </w:t>
      </w:r>
      <w:r w:rsidRPr="00ED449B">
        <w:rPr>
          <w:rFonts w:hint="eastAsia"/>
          <w:noProof/>
          <w:rtl/>
        </w:rPr>
        <w:t>ابزار</w:t>
      </w:r>
      <w:bookmarkEnd w:id="209"/>
    </w:p>
    <w:p w:rsidR="00392D27" w:rsidRPr="00D0257F" w:rsidRDefault="00392D27" w:rsidP="00D0257F">
      <w:pPr>
        <w:spacing w:line="336" w:lineRule="auto"/>
        <w:ind w:left="26"/>
        <w:contextualSpacing/>
        <w:jc w:val="center"/>
        <w:rPr>
          <w:rFonts w:cs="B Zar"/>
          <w:sz w:val="28"/>
          <w:szCs w:val="28"/>
          <w:rtl/>
          <w:lang w:bidi="fa-IR"/>
        </w:rPr>
      </w:pPr>
      <w:r w:rsidRPr="00D0257F">
        <w:rPr>
          <w:rFonts w:cs="B Zar" w:hint="cs"/>
          <w:sz w:val="28"/>
          <w:szCs w:val="28"/>
          <w:rtl/>
          <w:lang w:bidi="fa-IR"/>
        </w:rPr>
        <w:t xml:space="preserve">شکل(16)نتیجه کلیک روی </w:t>
      </w:r>
      <w:r w:rsidRPr="00D0257F">
        <w:rPr>
          <w:rFonts w:cs="B Zar"/>
          <w:sz w:val="28"/>
          <w:szCs w:val="28"/>
          <w:lang w:bidi="fa-IR"/>
        </w:rPr>
        <w:t xml:space="preserve">Zoom fit </w:t>
      </w:r>
      <w:r w:rsidRPr="00D0257F">
        <w:rPr>
          <w:rFonts w:cs="B Zar" w:hint="cs"/>
          <w:sz w:val="28"/>
          <w:szCs w:val="28"/>
          <w:rtl/>
          <w:lang w:bidi="fa-IR"/>
        </w:rPr>
        <w:t xml:space="preserve"> در نوار ابزار</w:t>
      </w:r>
    </w:p>
    <w:p w:rsidR="00392D27" w:rsidRPr="00D0257F" w:rsidRDefault="00392D27" w:rsidP="00D0257F">
      <w:pPr>
        <w:spacing w:line="336" w:lineRule="auto"/>
        <w:contextualSpacing/>
        <w:jc w:val="lowKashida"/>
        <w:rPr>
          <w:rFonts w:cs="B Zar"/>
          <w:sz w:val="28"/>
          <w:szCs w:val="28"/>
          <w:rtl/>
          <w:lang w:bidi="fa-IR"/>
        </w:rPr>
      </w:pPr>
      <w:r w:rsidRPr="00D0257F">
        <w:rPr>
          <w:rFonts w:cs="B Zar" w:hint="cs"/>
          <w:sz w:val="28"/>
          <w:szCs w:val="28"/>
          <w:rtl/>
          <w:lang w:bidi="fa-IR"/>
        </w:rPr>
        <w:lastRenderedPageBreak/>
        <w:t xml:space="preserve">ما می توانیم دایره بیرونی با یک رنگ نیمه شفاف که درجه ماتی آن به پارامتر </w:t>
      </w:r>
      <w:r w:rsidRPr="00D0257F">
        <w:rPr>
          <w:rFonts w:cs="B Zar"/>
          <w:i/>
          <w:iCs/>
          <w:sz w:val="28"/>
          <w:szCs w:val="28"/>
          <w:lang w:bidi="fa-IR"/>
        </w:rPr>
        <w:t>soundRange</w:t>
      </w:r>
      <w:r w:rsidRPr="00D0257F">
        <w:rPr>
          <w:rFonts w:cs="B Zar" w:hint="cs"/>
          <w:sz w:val="28"/>
          <w:szCs w:val="28"/>
          <w:rtl/>
          <w:lang w:bidi="fa-IR"/>
        </w:rPr>
        <w:t xml:space="preserve"> بستگی دارد (شکل 18) .در این شکل انتخاب کننده (در سمت راست نشان داده شده) برای انتخاب رنگ قرمز استفاده شد, و مقدار </w:t>
      </w:r>
      <w:r w:rsidRPr="00D0257F">
        <w:rPr>
          <w:rFonts w:cs="B Zar"/>
          <w:i/>
          <w:iCs/>
          <w:sz w:val="28"/>
          <w:szCs w:val="28"/>
          <w:lang w:bidi="fa-IR"/>
        </w:rPr>
        <w:t>alpha</w:t>
      </w:r>
      <w:r w:rsidRPr="00D0257F">
        <w:rPr>
          <w:rFonts w:cs="B Zar" w:hint="cs"/>
          <w:sz w:val="28"/>
          <w:szCs w:val="28"/>
          <w:rtl/>
          <w:lang w:bidi="fa-IR"/>
        </w:rPr>
        <w:t xml:space="preserve"> از</w:t>
      </w:r>
      <w:r w:rsidRPr="00D0257F">
        <w:rPr>
          <w:rFonts w:cs="B Zar" w:hint="cs"/>
          <w:i/>
          <w:iCs/>
          <w:sz w:val="28"/>
          <w:szCs w:val="28"/>
          <w:rtl/>
          <w:lang w:bidi="fa-IR"/>
        </w:rPr>
        <w:t xml:space="preserve"> </w:t>
      </w:r>
      <w:r w:rsidRPr="00D0257F">
        <w:rPr>
          <w:rFonts w:cs="B Zar" w:hint="cs"/>
          <w:sz w:val="28"/>
          <w:szCs w:val="28"/>
          <w:rtl/>
          <w:lang w:bidi="fa-IR"/>
        </w:rPr>
        <w:t>رنگ</w:t>
      </w:r>
    </w:p>
    <w:p w:rsidR="00392D27" w:rsidRPr="00D0257F" w:rsidRDefault="00392D27" w:rsidP="00D0257F">
      <w:pPr>
        <w:spacing w:line="336" w:lineRule="auto"/>
        <w:ind w:left="26"/>
        <w:contextualSpacing/>
        <w:jc w:val="lowKashida"/>
        <w:rPr>
          <w:rFonts w:cs="B Zar"/>
          <w:sz w:val="28"/>
          <w:szCs w:val="28"/>
          <w:rtl/>
          <w:lang w:bidi="fa-IR"/>
        </w:rPr>
      </w:pP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lang w:bidi="fa-IR"/>
        </w:rPr>
        <w:t xml:space="preserve"> </w:t>
      </w:r>
    </w:p>
    <w:p w:rsidR="00392D27" w:rsidRPr="00D0257F" w:rsidRDefault="00D56BD4" w:rsidP="00D0257F">
      <w:pPr>
        <w:spacing w:line="336" w:lineRule="auto"/>
        <w:ind w:left="26"/>
        <w:contextualSpacing/>
        <w:jc w:val="center"/>
        <w:rPr>
          <w:rFonts w:cs="B Zar"/>
          <w:sz w:val="28"/>
          <w:szCs w:val="28"/>
          <w:rtl/>
          <w:lang w:bidi="fa-IR"/>
        </w:rPr>
      </w:pPr>
      <w:r w:rsidRPr="00D0257F">
        <w:rPr>
          <w:rFonts w:cs="B Zar"/>
          <w:noProof/>
          <w:sz w:val="28"/>
          <w:szCs w:val="28"/>
        </w:rPr>
        <w:drawing>
          <wp:inline distT="0" distB="0" distL="0" distR="0">
            <wp:extent cx="4716145" cy="2319655"/>
            <wp:effectExtent l="19050" t="0" r="825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4716145" cy="2319655"/>
                    </a:xfrm>
                    <a:prstGeom prst="rect">
                      <a:avLst/>
                    </a:prstGeom>
                    <a:noFill/>
                    <a:ln w="9525">
                      <a:noFill/>
                      <a:miter lim="800000"/>
                      <a:headEnd/>
                      <a:tailEnd/>
                    </a:ln>
                  </pic:spPr>
                </pic:pic>
              </a:graphicData>
            </a:graphic>
          </wp:inline>
        </w:drawing>
      </w:r>
    </w:p>
    <w:p w:rsidR="00FA718F" w:rsidRDefault="00FA718F" w:rsidP="00FA718F">
      <w:pPr>
        <w:keepNext/>
        <w:spacing w:line="336" w:lineRule="auto"/>
        <w:ind w:left="26"/>
        <w:contextualSpacing/>
        <w:jc w:val="center"/>
        <w:rPr>
          <w:rFonts w:cs="B Zar"/>
          <w:sz w:val="28"/>
          <w:szCs w:val="28"/>
          <w:rtl/>
        </w:rPr>
      </w:pPr>
    </w:p>
    <w:p w:rsidR="00FA718F" w:rsidRDefault="00FA718F" w:rsidP="00FA718F">
      <w:pPr>
        <w:pStyle w:val="Caption"/>
      </w:pPr>
      <w:bookmarkStart w:id="210" w:name="_Toc325617042"/>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57</w:t>
      </w:r>
      <w:r w:rsidR="003B0ECF">
        <w:rPr>
          <w:rtl/>
        </w:rPr>
        <w:fldChar w:fldCharType="end"/>
      </w:r>
      <w:r>
        <w:rPr>
          <w:rFonts w:hint="cs"/>
          <w:noProof/>
          <w:rtl/>
        </w:rPr>
        <w:t xml:space="preserve"> </w:t>
      </w:r>
      <w:r w:rsidRPr="00E65997">
        <w:rPr>
          <w:rFonts w:hint="eastAsia"/>
          <w:noProof/>
          <w:rtl/>
        </w:rPr>
        <w:t>پارامتر</w:t>
      </w:r>
      <w:r w:rsidRPr="00E65997">
        <w:rPr>
          <w:noProof/>
          <w:rtl/>
        </w:rPr>
        <w:t xml:space="preserve"> </w:t>
      </w:r>
      <w:r w:rsidRPr="00E65997">
        <w:rPr>
          <w:rFonts w:hint="eastAsia"/>
          <w:noProof/>
          <w:rtl/>
        </w:rPr>
        <w:t>ها</w:t>
      </w:r>
      <w:r w:rsidRPr="00E65997">
        <w:rPr>
          <w:rFonts w:hint="cs"/>
          <w:noProof/>
          <w:rtl/>
        </w:rPr>
        <w:t>ی</w:t>
      </w:r>
      <w:r w:rsidRPr="00E65997">
        <w:rPr>
          <w:noProof/>
          <w:rtl/>
        </w:rPr>
        <w:t xml:space="preserve"> </w:t>
      </w:r>
      <w:r w:rsidRPr="00E65997">
        <w:rPr>
          <w:rFonts w:hint="eastAsia"/>
          <w:noProof/>
          <w:rtl/>
        </w:rPr>
        <w:t>دا</w:t>
      </w:r>
      <w:r w:rsidRPr="00E65997">
        <w:rPr>
          <w:rFonts w:hint="cs"/>
          <w:noProof/>
          <w:rtl/>
        </w:rPr>
        <w:t>ی</w:t>
      </w:r>
      <w:r w:rsidRPr="00E65997">
        <w:rPr>
          <w:rFonts w:hint="eastAsia"/>
          <w:noProof/>
          <w:rtl/>
        </w:rPr>
        <w:t>ره</w:t>
      </w:r>
      <w:r w:rsidRPr="00E65997">
        <w:rPr>
          <w:noProof/>
          <w:rtl/>
        </w:rPr>
        <w:t xml:space="preserve"> </w:t>
      </w:r>
      <w:r w:rsidRPr="00E65997">
        <w:rPr>
          <w:rFonts w:hint="eastAsia"/>
          <w:noProof/>
          <w:rtl/>
        </w:rPr>
        <w:t>ب</w:t>
      </w:r>
      <w:r w:rsidRPr="00E65997">
        <w:rPr>
          <w:rFonts w:hint="cs"/>
          <w:noProof/>
          <w:rtl/>
        </w:rPr>
        <w:t>ی</w:t>
      </w:r>
      <w:r w:rsidRPr="00E65997">
        <w:rPr>
          <w:rFonts w:hint="eastAsia"/>
          <w:noProof/>
          <w:rtl/>
        </w:rPr>
        <w:t>رون</w:t>
      </w:r>
      <w:r w:rsidRPr="00E65997">
        <w:rPr>
          <w:rFonts w:hint="cs"/>
          <w:noProof/>
          <w:rtl/>
        </w:rPr>
        <w:t>ی</w:t>
      </w:r>
      <w:r w:rsidRPr="00E65997">
        <w:rPr>
          <w:noProof/>
          <w:rtl/>
        </w:rPr>
        <w:t xml:space="preserve"> </w:t>
      </w:r>
      <w:r w:rsidRPr="00E65997">
        <w:rPr>
          <w:rFonts w:hint="eastAsia"/>
          <w:noProof/>
          <w:rtl/>
        </w:rPr>
        <w:t>اکتور</w:t>
      </w:r>
      <w:r w:rsidRPr="00E65997">
        <w:rPr>
          <w:noProof/>
          <w:rtl/>
        </w:rPr>
        <w:t xml:space="preserve"> </w:t>
      </w:r>
      <w:r w:rsidRPr="00E65997">
        <w:rPr>
          <w:rFonts w:hint="eastAsia"/>
          <w:noProof/>
          <w:rtl/>
        </w:rPr>
        <w:t>منبع</w:t>
      </w:r>
      <w:r w:rsidRPr="00E65997">
        <w:rPr>
          <w:noProof/>
          <w:rtl/>
        </w:rPr>
        <w:t xml:space="preserve"> </w:t>
      </w:r>
      <w:r w:rsidRPr="00E65997">
        <w:rPr>
          <w:rFonts w:hint="eastAsia"/>
          <w:noProof/>
          <w:rtl/>
        </w:rPr>
        <w:t>صوت</w:t>
      </w:r>
      <w:bookmarkEnd w:id="210"/>
    </w:p>
    <w:p w:rsidR="00392D27" w:rsidRPr="00D0257F" w:rsidRDefault="00392D27" w:rsidP="00D0257F">
      <w:pPr>
        <w:spacing w:line="336" w:lineRule="auto"/>
        <w:ind w:left="26"/>
        <w:contextualSpacing/>
        <w:jc w:val="center"/>
        <w:rPr>
          <w:rFonts w:cs="B Zar"/>
          <w:sz w:val="28"/>
          <w:szCs w:val="28"/>
          <w:rtl/>
        </w:rPr>
      </w:pPr>
      <w:r w:rsidRPr="00D0257F">
        <w:rPr>
          <w:rFonts w:cs="B Zar" w:hint="cs"/>
          <w:sz w:val="28"/>
          <w:szCs w:val="28"/>
          <w:rtl/>
        </w:rPr>
        <w:t>شکل(17)پارامتر های دایره بیرونی اکتور منبع صوت</w:t>
      </w:r>
    </w:p>
    <w:p w:rsidR="00392D27" w:rsidRPr="00D0257F" w:rsidRDefault="00392D27" w:rsidP="00D0257F">
      <w:pPr>
        <w:spacing w:line="336" w:lineRule="auto"/>
        <w:ind w:left="26"/>
        <w:contextualSpacing/>
        <w:jc w:val="lowKashida"/>
        <w:rPr>
          <w:rFonts w:cs="B Zar"/>
          <w:sz w:val="28"/>
          <w:szCs w:val="28"/>
          <w:rtl/>
          <w:lang w:bidi="fa-IR"/>
        </w:rPr>
      </w:pPr>
    </w:p>
    <w:p w:rsidR="00392D27" w:rsidRPr="00D0257F" w:rsidRDefault="00392D27" w:rsidP="00D0257F">
      <w:pPr>
        <w:spacing w:line="336" w:lineRule="auto"/>
        <w:contextualSpacing/>
        <w:jc w:val="lowKashida"/>
        <w:rPr>
          <w:rFonts w:cs="B Zar"/>
          <w:sz w:val="28"/>
          <w:szCs w:val="28"/>
          <w:rtl/>
          <w:lang w:bidi="fa-IR"/>
        </w:rPr>
      </w:pPr>
      <w:r w:rsidRPr="00D0257F">
        <w:rPr>
          <w:rFonts w:cs="B Zar" w:hint="cs"/>
          <w:sz w:val="28"/>
          <w:szCs w:val="28"/>
          <w:rtl/>
          <w:lang w:bidi="fa-IR"/>
        </w:rPr>
        <w:t>که چهارمین عنصر از آرایه تعریف کننده رنگ است, به طور دستی با "</w:t>
      </w:r>
      <w:r w:rsidRPr="00D0257F">
        <w:rPr>
          <w:rFonts w:cs="B Zar"/>
          <w:sz w:val="28"/>
          <w:szCs w:val="28"/>
          <w:lang w:bidi="fa-IR"/>
        </w:rPr>
        <w:t>soundRange/1000.0</w:t>
      </w:r>
      <w:r w:rsidRPr="00D0257F">
        <w:rPr>
          <w:rFonts w:cs="B Zar" w:hint="cs"/>
          <w:sz w:val="28"/>
          <w:szCs w:val="28"/>
          <w:rtl/>
          <w:lang w:bidi="fa-IR"/>
        </w:rPr>
        <w:t>"</w:t>
      </w:r>
      <w:r w:rsidRPr="00D0257F">
        <w:rPr>
          <w:rFonts w:cs="B Zar"/>
          <w:sz w:val="28"/>
          <w:szCs w:val="28"/>
          <w:lang w:bidi="fa-IR"/>
        </w:rPr>
        <w:t xml:space="preserve">  </w:t>
      </w:r>
      <w:r w:rsidRPr="00D0257F">
        <w:rPr>
          <w:rFonts w:cs="B Zar" w:hint="cs"/>
          <w:sz w:val="28"/>
          <w:szCs w:val="28"/>
          <w:rtl/>
          <w:lang w:bidi="fa-IR"/>
        </w:rPr>
        <w:t>تنظیم شد.نتیجه در شکل 19 نشان داده شده است.</w:t>
      </w:r>
    </w:p>
    <w:p w:rsidR="00392D27" w:rsidRPr="00D0257F" w:rsidRDefault="00392D27" w:rsidP="00D0257F">
      <w:pPr>
        <w:spacing w:line="336" w:lineRule="auto"/>
        <w:contextualSpacing/>
        <w:jc w:val="lowKashida"/>
        <w:rPr>
          <w:rFonts w:cs="B Zar"/>
          <w:sz w:val="28"/>
          <w:szCs w:val="28"/>
          <w:rtl/>
          <w:lang w:bidi="fa-IR"/>
        </w:rPr>
      </w:pPr>
    </w:p>
    <w:p w:rsidR="00392D27" w:rsidRPr="00D0257F" w:rsidRDefault="00392D27" w:rsidP="00D0257F">
      <w:pPr>
        <w:spacing w:line="336" w:lineRule="auto"/>
        <w:ind w:left="26"/>
        <w:contextualSpacing/>
        <w:jc w:val="lowKashida"/>
        <w:rPr>
          <w:rFonts w:cs="B Zar"/>
          <w:sz w:val="28"/>
          <w:szCs w:val="28"/>
          <w:rtl/>
          <w:lang w:bidi="fa-IR"/>
        </w:rPr>
      </w:pPr>
    </w:p>
    <w:p w:rsidR="00392D27" w:rsidRPr="00D0257F" w:rsidRDefault="00D56BD4" w:rsidP="00D0257F">
      <w:pPr>
        <w:tabs>
          <w:tab w:val="left" w:pos="4172"/>
        </w:tabs>
        <w:spacing w:line="336" w:lineRule="auto"/>
        <w:ind w:left="26"/>
        <w:contextualSpacing/>
        <w:jc w:val="center"/>
        <w:rPr>
          <w:rFonts w:cs="B Zar"/>
          <w:sz w:val="28"/>
          <w:szCs w:val="28"/>
          <w:rtl/>
        </w:rPr>
      </w:pPr>
      <w:r w:rsidRPr="00D0257F">
        <w:rPr>
          <w:rFonts w:cs="B Zar"/>
          <w:noProof/>
          <w:sz w:val="28"/>
          <w:szCs w:val="28"/>
        </w:rPr>
        <w:drawing>
          <wp:inline distT="0" distB="0" distL="0" distR="0">
            <wp:extent cx="5389880" cy="2386965"/>
            <wp:effectExtent l="19050" t="0" r="127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0" y="0"/>
                      <a:ext cx="5389880" cy="2386965"/>
                    </a:xfrm>
                    <a:prstGeom prst="rect">
                      <a:avLst/>
                    </a:prstGeom>
                    <a:noFill/>
                    <a:ln w="9525">
                      <a:noFill/>
                      <a:miter lim="800000"/>
                      <a:headEnd/>
                      <a:tailEnd/>
                    </a:ln>
                  </pic:spPr>
                </pic:pic>
              </a:graphicData>
            </a:graphic>
          </wp:inline>
        </w:drawing>
      </w:r>
    </w:p>
    <w:p w:rsidR="00FA718F" w:rsidRDefault="00FA718F" w:rsidP="00FA718F">
      <w:pPr>
        <w:keepNext/>
        <w:spacing w:line="336" w:lineRule="auto"/>
        <w:ind w:left="26"/>
        <w:contextualSpacing/>
        <w:jc w:val="center"/>
        <w:rPr>
          <w:rFonts w:cs="B Zar"/>
          <w:sz w:val="28"/>
          <w:szCs w:val="28"/>
          <w:rtl/>
        </w:rPr>
      </w:pPr>
    </w:p>
    <w:p w:rsidR="00FA718F" w:rsidRDefault="00FA718F" w:rsidP="00FA718F">
      <w:pPr>
        <w:pStyle w:val="Caption"/>
      </w:pPr>
      <w:bookmarkStart w:id="211" w:name="_Toc325617043"/>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58</w:t>
      </w:r>
      <w:r w:rsidR="003B0ECF">
        <w:rPr>
          <w:rtl/>
        </w:rPr>
        <w:fldChar w:fldCharType="end"/>
      </w:r>
      <w:r>
        <w:rPr>
          <w:rFonts w:hint="cs"/>
          <w:noProof/>
          <w:rtl/>
        </w:rPr>
        <w:t xml:space="preserve"> </w:t>
      </w:r>
      <w:r w:rsidRPr="00B62826">
        <w:rPr>
          <w:rFonts w:hint="eastAsia"/>
          <w:noProof/>
          <w:rtl/>
        </w:rPr>
        <w:t>تنظ</w:t>
      </w:r>
      <w:r w:rsidRPr="00B62826">
        <w:rPr>
          <w:rFonts w:hint="cs"/>
          <w:noProof/>
          <w:rtl/>
        </w:rPr>
        <w:t>ی</w:t>
      </w:r>
      <w:r w:rsidRPr="00B62826">
        <w:rPr>
          <w:rFonts w:hint="eastAsia"/>
          <w:noProof/>
          <w:rtl/>
        </w:rPr>
        <w:t>م</w:t>
      </w:r>
      <w:r w:rsidRPr="00B62826">
        <w:rPr>
          <w:noProof/>
          <w:rtl/>
        </w:rPr>
        <w:t xml:space="preserve"> </w:t>
      </w:r>
      <w:r w:rsidRPr="00B62826">
        <w:rPr>
          <w:noProof/>
        </w:rPr>
        <w:t>fill color</w:t>
      </w:r>
      <w:r w:rsidRPr="00B62826">
        <w:rPr>
          <w:noProof/>
          <w:rtl/>
        </w:rPr>
        <w:t xml:space="preserve"> </w:t>
      </w:r>
      <w:r w:rsidRPr="00B62826">
        <w:rPr>
          <w:rFonts w:hint="eastAsia"/>
          <w:noProof/>
          <w:rtl/>
        </w:rPr>
        <w:t>دا</w:t>
      </w:r>
      <w:r w:rsidRPr="00B62826">
        <w:rPr>
          <w:rFonts w:hint="cs"/>
          <w:noProof/>
          <w:rtl/>
        </w:rPr>
        <w:t>ی</w:t>
      </w:r>
      <w:r w:rsidRPr="00B62826">
        <w:rPr>
          <w:rFonts w:hint="eastAsia"/>
          <w:noProof/>
          <w:rtl/>
        </w:rPr>
        <w:t>ره</w:t>
      </w:r>
      <w:r w:rsidRPr="00B62826">
        <w:rPr>
          <w:noProof/>
          <w:rtl/>
        </w:rPr>
        <w:t xml:space="preserve"> </w:t>
      </w:r>
      <w:r w:rsidRPr="00B62826">
        <w:rPr>
          <w:rFonts w:hint="eastAsia"/>
          <w:noProof/>
          <w:rtl/>
        </w:rPr>
        <w:t>ب</w:t>
      </w:r>
      <w:r w:rsidRPr="00B62826">
        <w:rPr>
          <w:rFonts w:hint="cs"/>
          <w:noProof/>
          <w:rtl/>
        </w:rPr>
        <w:t>ی</w:t>
      </w:r>
      <w:r w:rsidRPr="00B62826">
        <w:rPr>
          <w:rFonts w:hint="eastAsia"/>
          <w:noProof/>
          <w:rtl/>
        </w:rPr>
        <w:t>رون</w:t>
      </w:r>
      <w:r w:rsidRPr="00B62826">
        <w:rPr>
          <w:rFonts w:hint="cs"/>
          <w:noProof/>
          <w:rtl/>
        </w:rPr>
        <w:t>ی</w:t>
      </w:r>
      <w:r w:rsidRPr="00B62826">
        <w:rPr>
          <w:noProof/>
          <w:rtl/>
        </w:rPr>
        <w:t xml:space="preserve"> </w:t>
      </w:r>
      <w:r w:rsidRPr="00B62826">
        <w:rPr>
          <w:rFonts w:hint="eastAsia"/>
          <w:noProof/>
          <w:rtl/>
        </w:rPr>
        <w:t>منبع</w:t>
      </w:r>
      <w:r w:rsidRPr="00B62826">
        <w:rPr>
          <w:noProof/>
          <w:rtl/>
        </w:rPr>
        <w:t xml:space="preserve"> </w:t>
      </w:r>
      <w:r w:rsidRPr="00B62826">
        <w:rPr>
          <w:rFonts w:hint="eastAsia"/>
          <w:noProof/>
          <w:rtl/>
        </w:rPr>
        <w:t>صوت</w:t>
      </w:r>
      <w:r w:rsidRPr="00B62826">
        <w:rPr>
          <w:noProof/>
          <w:rtl/>
        </w:rPr>
        <w:t xml:space="preserve"> </w:t>
      </w:r>
      <w:r w:rsidRPr="00B62826">
        <w:rPr>
          <w:rFonts w:hint="eastAsia"/>
          <w:noProof/>
          <w:rtl/>
        </w:rPr>
        <w:t>که</w:t>
      </w:r>
      <w:r w:rsidRPr="00B62826">
        <w:rPr>
          <w:noProof/>
          <w:rtl/>
        </w:rPr>
        <w:t xml:space="preserve"> </w:t>
      </w:r>
      <w:r w:rsidRPr="00B62826">
        <w:rPr>
          <w:rFonts w:hint="eastAsia"/>
          <w:noProof/>
          <w:rtl/>
        </w:rPr>
        <w:t>به</w:t>
      </w:r>
      <w:r w:rsidRPr="00B62826">
        <w:rPr>
          <w:noProof/>
          <w:rtl/>
        </w:rPr>
        <w:t xml:space="preserve"> </w:t>
      </w:r>
      <w:r w:rsidRPr="00B62826">
        <w:rPr>
          <w:noProof/>
        </w:rPr>
        <w:t>SoundRange</w:t>
      </w:r>
      <w:r w:rsidRPr="00B62826">
        <w:rPr>
          <w:noProof/>
          <w:rtl/>
        </w:rPr>
        <w:t xml:space="preserve"> </w:t>
      </w:r>
      <w:r w:rsidRPr="00B62826">
        <w:rPr>
          <w:rFonts w:hint="eastAsia"/>
          <w:noProof/>
          <w:rtl/>
        </w:rPr>
        <w:t>بستگ</w:t>
      </w:r>
      <w:r w:rsidRPr="00B62826">
        <w:rPr>
          <w:rFonts w:hint="cs"/>
          <w:noProof/>
          <w:rtl/>
        </w:rPr>
        <w:t>ی</w:t>
      </w:r>
      <w:r w:rsidRPr="00B62826">
        <w:rPr>
          <w:noProof/>
          <w:rtl/>
        </w:rPr>
        <w:t xml:space="preserve"> </w:t>
      </w:r>
      <w:r w:rsidRPr="00B62826">
        <w:rPr>
          <w:rFonts w:hint="eastAsia"/>
          <w:noProof/>
          <w:rtl/>
        </w:rPr>
        <w:t>دارد</w:t>
      </w:r>
      <w:bookmarkEnd w:id="211"/>
    </w:p>
    <w:p w:rsidR="00392D27" w:rsidRPr="00D0257F" w:rsidRDefault="00392D27" w:rsidP="00D0257F">
      <w:pPr>
        <w:spacing w:line="336" w:lineRule="auto"/>
        <w:ind w:left="26"/>
        <w:contextualSpacing/>
        <w:jc w:val="center"/>
        <w:rPr>
          <w:rFonts w:cs="B Zar"/>
          <w:sz w:val="28"/>
          <w:szCs w:val="28"/>
          <w:rtl/>
          <w:lang w:bidi="fa-IR"/>
        </w:rPr>
      </w:pPr>
      <w:r w:rsidRPr="00D0257F">
        <w:rPr>
          <w:rFonts w:cs="B Zar" w:hint="cs"/>
          <w:sz w:val="28"/>
          <w:szCs w:val="28"/>
          <w:rtl/>
        </w:rPr>
        <w:t xml:space="preserve">شکل(18)تنظیم </w:t>
      </w:r>
      <w:r w:rsidRPr="00D0257F">
        <w:rPr>
          <w:rFonts w:cs="B Zar"/>
          <w:sz w:val="28"/>
          <w:szCs w:val="28"/>
        </w:rPr>
        <w:t>fill color</w:t>
      </w:r>
      <w:r w:rsidRPr="00D0257F">
        <w:rPr>
          <w:rFonts w:cs="B Zar" w:hint="cs"/>
          <w:sz w:val="28"/>
          <w:szCs w:val="28"/>
          <w:rtl/>
          <w:lang w:bidi="fa-IR"/>
        </w:rPr>
        <w:t xml:space="preserve"> دایره بیرونی منبع صوت که به </w:t>
      </w:r>
      <w:r w:rsidRPr="00D0257F">
        <w:rPr>
          <w:rFonts w:cs="B Zar"/>
          <w:sz w:val="28"/>
          <w:szCs w:val="28"/>
          <w:lang w:bidi="fa-IR"/>
        </w:rPr>
        <w:t>SoundRange</w:t>
      </w:r>
      <w:r w:rsidRPr="00D0257F">
        <w:rPr>
          <w:rFonts w:cs="B Zar" w:hint="cs"/>
          <w:sz w:val="28"/>
          <w:szCs w:val="28"/>
          <w:rtl/>
          <w:lang w:bidi="fa-IR"/>
        </w:rPr>
        <w:t xml:space="preserve"> بستگی دارد</w:t>
      </w:r>
    </w:p>
    <w:p w:rsidR="00392D27" w:rsidRPr="00D0257F" w:rsidRDefault="00392D27" w:rsidP="00D0257F">
      <w:pPr>
        <w:spacing w:line="336" w:lineRule="auto"/>
        <w:contextualSpacing/>
        <w:jc w:val="lowKashida"/>
        <w:rPr>
          <w:rFonts w:cs="B Zar"/>
          <w:sz w:val="28"/>
          <w:szCs w:val="28"/>
          <w:rtl/>
          <w:lang w:bidi="fa-IR"/>
        </w:rPr>
      </w:pPr>
    </w:p>
    <w:p w:rsidR="00392D27" w:rsidRPr="00D0257F" w:rsidRDefault="00D56BD4" w:rsidP="00D0257F">
      <w:pPr>
        <w:spacing w:line="336" w:lineRule="auto"/>
        <w:ind w:left="26"/>
        <w:contextualSpacing/>
        <w:jc w:val="center"/>
        <w:rPr>
          <w:rFonts w:cs="B Zar"/>
          <w:sz w:val="28"/>
          <w:szCs w:val="28"/>
          <w:rtl/>
        </w:rPr>
      </w:pPr>
      <w:r w:rsidRPr="00D0257F">
        <w:rPr>
          <w:rFonts w:cs="B Zar"/>
          <w:noProof/>
          <w:sz w:val="28"/>
          <w:szCs w:val="28"/>
        </w:rPr>
        <w:lastRenderedPageBreak/>
        <w:drawing>
          <wp:inline distT="0" distB="0" distL="0" distR="0">
            <wp:extent cx="4803140" cy="3946525"/>
            <wp:effectExtent l="1905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4803140" cy="3946525"/>
                    </a:xfrm>
                    <a:prstGeom prst="rect">
                      <a:avLst/>
                    </a:prstGeom>
                    <a:noFill/>
                    <a:ln w="9525">
                      <a:noFill/>
                      <a:miter lim="800000"/>
                      <a:headEnd/>
                      <a:tailEnd/>
                    </a:ln>
                  </pic:spPr>
                </pic:pic>
              </a:graphicData>
            </a:graphic>
          </wp:inline>
        </w:drawing>
      </w:r>
    </w:p>
    <w:p w:rsidR="00FA718F" w:rsidRDefault="00FA718F" w:rsidP="00FA718F">
      <w:pPr>
        <w:keepNext/>
        <w:spacing w:line="336" w:lineRule="auto"/>
        <w:ind w:left="26"/>
        <w:contextualSpacing/>
        <w:jc w:val="center"/>
        <w:rPr>
          <w:rFonts w:cs="B Zar"/>
          <w:sz w:val="28"/>
          <w:szCs w:val="28"/>
          <w:rtl/>
        </w:rPr>
      </w:pPr>
    </w:p>
    <w:p w:rsidR="00FA718F" w:rsidRDefault="00FA718F" w:rsidP="00FA718F">
      <w:pPr>
        <w:pStyle w:val="Caption"/>
      </w:pPr>
      <w:bookmarkStart w:id="212" w:name="_Toc325617044"/>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59</w:t>
      </w:r>
      <w:r w:rsidR="003B0ECF">
        <w:rPr>
          <w:rtl/>
        </w:rPr>
        <w:fldChar w:fldCharType="end"/>
      </w:r>
      <w:r>
        <w:rPr>
          <w:rFonts w:hint="cs"/>
          <w:noProof/>
          <w:rtl/>
        </w:rPr>
        <w:t xml:space="preserve"> </w:t>
      </w:r>
      <w:r w:rsidRPr="004B0F75">
        <w:rPr>
          <w:rFonts w:hint="eastAsia"/>
          <w:noProof/>
          <w:rtl/>
        </w:rPr>
        <w:t>نت</w:t>
      </w:r>
      <w:r w:rsidRPr="004B0F75">
        <w:rPr>
          <w:rFonts w:hint="cs"/>
          <w:noProof/>
          <w:rtl/>
        </w:rPr>
        <w:t>ی</w:t>
      </w:r>
      <w:r w:rsidRPr="004B0F75">
        <w:rPr>
          <w:rFonts w:hint="eastAsia"/>
          <w:noProof/>
          <w:rtl/>
        </w:rPr>
        <w:t>جه</w:t>
      </w:r>
      <w:r w:rsidRPr="004B0F75">
        <w:rPr>
          <w:noProof/>
          <w:rtl/>
        </w:rPr>
        <w:t xml:space="preserve"> </w:t>
      </w:r>
      <w:r w:rsidRPr="004B0F75">
        <w:rPr>
          <w:rFonts w:hint="eastAsia"/>
          <w:noProof/>
          <w:rtl/>
        </w:rPr>
        <w:t>تغ</w:t>
      </w:r>
      <w:r w:rsidRPr="004B0F75">
        <w:rPr>
          <w:rFonts w:hint="cs"/>
          <w:noProof/>
          <w:rtl/>
        </w:rPr>
        <w:t>یی</w:t>
      </w:r>
      <w:r w:rsidRPr="004B0F75">
        <w:rPr>
          <w:rFonts w:hint="eastAsia"/>
          <w:noProof/>
          <w:rtl/>
        </w:rPr>
        <w:t>ر</w:t>
      </w:r>
      <w:r w:rsidRPr="004B0F75">
        <w:rPr>
          <w:noProof/>
          <w:rtl/>
        </w:rPr>
        <w:t xml:space="preserve"> </w:t>
      </w:r>
      <w:r w:rsidRPr="004B0F75">
        <w:rPr>
          <w:rFonts w:hint="eastAsia"/>
          <w:noProof/>
          <w:rtl/>
        </w:rPr>
        <w:t>رنگ</w:t>
      </w:r>
      <w:r w:rsidRPr="004B0F75">
        <w:rPr>
          <w:noProof/>
          <w:rtl/>
        </w:rPr>
        <w:t xml:space="preserve"> </w:t>
      </w:r>
      <w:r w:rsidRPr="004B0F75">
        <w:rPr>
          <w:rFonts w:hint="eastAsia"/>
          <w:noProof/>
          <w:rtl/>
        </w:rPr>
        <w:t>دا</w:t>
      </w:r>
      <w:r w:rsidRPr="004B0F75">
        <w:rPr>
          <w:rFonts w:hint="cs"/>
          <w:noProof/>
          <w:rtl/>
        </w:rPr>
        <w:t>ی</w:t>
      </w:r>
      <w:r w:rsidRPr="004B0F75">
        <w:rPr>
          <w:rFonts w:hint="eastAsia"/>
          <w:noProof/>
          <w:rtl/>
        </w:rPr>
        <w:t>ره</w:t>
      </w:r>
      <w:r w:rsidRPr="004B0F75">
        <w:rPr>
          <w:noProof/>
          <w:rtl/>
        </w:rPr>
        <w:t xml:space="preserve"> </w:t>
      </w:r>
      <w:r w:rsidRPr="004B0F75">
        <w:rPr>
          <w:rFonts w:hint="eastAsia"/>
          <w:noProof/>
          <w:rtl/>
        </w:rPr>
        <w:t>ب</w:t>
      </w:r>
      <w:r w:rsidRPr="004B0F75">
        <w:rPr>
          <w:rFonts w:hint="cs"/>
          <w:noProof/>
          <w:rtl/>
        </w:rPr>
        <w:t>ی</w:t>
      </w:r>
      <w:r w:rsidRPr="004B0F75">
        <w:rPr>
          <w:rFonts w:hint="eastAsia"/>
          <w:noProof/>
          <w:rtl/>
        </w:rPr>
        <w:t>رون</w:t>
      </w:r>
      <w:r w:rsidRPr="004B0F75">
        <w:rPr>
          <w:rFonts w:hint="cs"/>
          <w:noProof/>
          <w:rtl/>
        </w:rPr>
        <w:t>ی</w:t>
      </w:r>
      <w:r w:rsidRPr="004B0F75">
        <w:rPr>
          <w:noProof/>
          <w:rtl/>
        </w:rPr>
        <w:t xml:space="preserve"> </w:t>
      </w:r>
      <w:r w:rsidRPr="004B0F75">
        <w:rPr>
          <w:rFonts w:hint="eastAsia"/>
          <w:noProof/>
          <w:rtl/>
        </w:rPr>
        <w:t>منبع</w:t>
      </w:r>
      <w:r w:rsidRPr="004B0F75">
        <w:rPr>
          <w:noProof/>
          <w:rtl/>
        </w:rPr>
        <w:t xml:space="preserve"> </w:t>
      </w:r>
      <w:r w:rsidRPr="004B0F75">
        <w:rPr>
          <w:rFonts w:hint="eastAsia"/>
          <w:noProof/>
          <w:rtl/>
        </w:rPr>
        <w:t>صوت</w:t>
      </w:r>
      <w:bookmarkEnd w:id="212"/>
    </w:p>
    <w:p w:rsidR="00392D27" w:rsidRPr="00D0257F" w:rsidRDefault="00392D27" w:rsidP="00D0257F">
      <w:pPr>
        <w:spacing w:line="336" w:lineRule="auto"/>
        <w:ind w:left="26"/>
        <w:contextualSpacing/>
        <w:jc w:val="center"/>
        <w:rPr>
          <w:rFonts w:cs="B Zar"/>
          <w:sz w:val="28"/>
          <w:szCs w:val="28"/>
          <w:rtl/>
        </w:rPr>
      </w:pPr>
      <w:r w:rsidRPr="00D0257F">
        <w:rPr>
          <w:rFonts w:cs="B Zar" w:hint="cs"/>
          <w:sz w:val="28"/>
          <w:szCs w:val="28"/>
          <w:rtl/>
        </w:rPr>
        <w:t>شکل(19)نتیجه تغییر رنگ دایره بیرونی منبع صوت</w:t>
      </w:r>
    </w:p>
    <w:p w:rsidR="00392D27" w:rsidRPr="00D0257F" w:rsidRDefault="00392D27" w:rsidP="00D0257F">
      <w:pPr>
        <w:spacing w:line="336" w:lineRule="auto"/>
        <w:ind w:left="26"/>
        <w:contextualSpacing/>
        <w:jc w:val="lowKashida"/>
        <w:rPr>
          <w:rFonts w:cs="B Zar"/>
          <w:b/>
          <w:bCs/>
          <w:sz w:val="28"/>
          <w:szCs w:val="28"/>
          <w:rtl/>
        </w:rPr>
      </w:pPr>
      <w:r w:rsidRPr="00D0257F">
        <w:rPr>
          <w:rFonts w:cs="B Zar" w:hint="cs"/>
          <w:b/>
          <w:bCs/>
          <w:sz w:val="28"/>
          <w:szCs w:val="28"/>
          <w:rtl/>
        </w:rPr>
        <w:t>2)کانال ها :</w:t>
      </w: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rPr>
        <w:t xml:space="preserve">مدل نشان داده شده درشکل 12 دو مدل کانال دارد که در شکل 20 باضافه پارامترهایشان نشان داده شده است. شما می توانید ببینید که تنها اختلاف میان این دو کانال(گذشته از نام آنها)مقدار پارامتر </w:t>
      </w:r>
      <w:r w:rsidRPr="00D0257F">
        <w:rPr>
          <w:rFonts w:cs="B Zar"/>
          <w:i/>
          <w:iCs/>
          <w:sz w:val="28"/>
          <w:szCs w:val="28"/>
        </w:rPr>
        <w:t>propagationSpeed</w:t>
      </w:r>
      <w:r w:rsidRPr="00D0257F">
        <w:rPr>
          <w:rFonts w:cs="B Zar" w:hint="cs"/>
          <w:sz w:val="28"/>
          <w:szCs w:val="28"/>
          <w:rtl/>
          <w:lang w:bidi="fa-IR"/>
        </w:rPr>
        <w:t xml:space="preserve"> است.برای کانال رادیویی ,آن با مقدار  "</w:t>
      </w:r>
      <w:r w:rsidRPr="00D0257F">
        <w:rPr>
          <w:rFonts w:cs="B Zar"/>
          <w:sz w:val="28"/>
          <w:szCs w:val="28"/>
          <w:lang w:bidi="fa-IR"/>
        </w:rPr>
        <w:t>Infinity</w:t>
      </w:r>
      <w:r w:rsidRPr="00D0257F">
        <w:rPr>
          <w:rFonts w:cs="B Zar" w:hint="cs"/>
          <w:sz w:val="28"/>
          <w:szCs w:val="28"/>
          <w:rtl/>
          <w:lang w:bidi="fa-IR"/>
        </w:rPr>
        <w:t>" تنظیم می شود,ر حالی که برای کانال صوتی ,آن با "</w:t>
      </w:r>
      <w:r w:rsidRPr="00D0257F">
        <w:rPr>
          <w:rFonts w:cs="B Zar"/>
          <w:sz w:val="28"/>
          <w:szCs w:val="28"/>
          <w:lang w:bidi="fa-IR"/>
        </w:rPr>
        <w:t>340.0</w:t>
      </w:r>
      <w:r w:rsidRPr="00D0257F">
        <w:rPr>
          <w:rFonts w:cs="B Zar" w:hint="cs"/>
          <w:sz w:val="28"/>
          <w:szCs w:val="28"/>
          <w:rtl/>
          <w:lang w:bidi="fa-IR"/>
        </w:rPr>
        <w:t>"(</w:t>
      </w:r>
      <w:r w:rsidRPr="00D0257F">
        <w:rPr>
          <w:rFonts w:cs="B Zar"/>
          <w:sz w:val="28"/>
          <w:szCs w:val="28"/>
          <w:lang w:bidi="fa-IR"/>
        </w:rPr>
        <w:t>meters/second</w:t>
      </w:r>
      <w:r w:rsidRPr="00D0257F">
        <w:rPr>
          <w:rFonts w:cs="B Zar" w:hint="cs"/>
          <w:sz w:val="28"/>
          <w:szCs w:val="28"/>
          <w:rtl/>
          <w:lang w:bidi="fa-IR"/>
        </w:rPr>
        <w:t>) تنظیم می شود.</w:t>
      </w: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lang w:bidi="fa-IR"/>
        </w:rPr>
        <w:lastRenderedPageBreak/>
        <w:t xml:space="preserve">توجه کنید که هر دو کانال یک پارامتر به نام  </w:t>
      </w:r>
      <w:r w:rsidRPr="00D0257F">
        <w:rPr>
          <w:rFonts w:cs="B Zar"/>
          <w:i/>
          <w:iCs/>
          <w:sz w:val="28"/>
          <w:szCs w:val="28"/>
          <w:lang w:bidi="fa-IR"/>
        </w:rPr>
        <w:t>defaultProperties</w:t>
      </w:r>
      <w:r w:rsidRPr="00D0257F">
        <w:rPr>
          <w:rFonts w:cs="B Zar" w:hint="cs"/>
          <w:sz w:val="28"/>
          <w:szCs w:val="28"/>
          <w:rtl/>
          <w:lang w:bidi="fa-IR"/>
        </w:rPr>
        <w:t xml:space="preserve">  با مقدار "{</w:t>
      </w:r>
      <w:r w:rsidRPr="00D0257F">
        <w:rPr>
          <w:rFonts w:cs="B Zar"/>
          <w:sz w:val="28"/>
          <w:szCs w:val="28"/>
          <w:lang w:bidi="fa-IR"/>
        </w:rPr>
        <w:t>range=Infinity</w:t>
      </w:r>
      <w:r w:rsidRPr="00D0257F">
        <w:rPr>
          <w:rFonts w:cs="B Zar" w:hint="cs"/>
          <w:sz w:val="28"/>
          <w:szCs w:val="28"/>
          <w:rtl/>
          <w:lang w:bidi="fa-IR"/>
        </w:rPr>
        <w:t xml:space="preserve">}"  دارند. این عبارت یک </w:t>
      </w:r>
      <w:r w:rsidRPr="00D0257F">
        <w:rPr>
          <w:rFonts w:cs="B Zar"/>
          <w:i/>
          <w:iCs/>
          <w:sz w:val="28"/>
          <w:szCs w:val="28"/>
          <w:lang w:bidi="fa-IR"/>
        </w:rPr>
        <w:t>record</w:t>
      </w:r>
      <w:r w:rsidRPr="00D0257F">
        <w:rPr>
          <w:rFonts w:cs="B Zar" w:hint="cs"/>
          <w:sz w:val="28"/>
          <w:szCs w:val="28"/>
          <w:rtl/>
          <w:lang w:bidi="fa-IR"/>
        </w:rPr>
        <w:t xml:space="preserve"> با یک فیلد به نام " </w:t>
      </w:r>
      <w:r w:rsidRPr="00D0257F">
        <w:rPr>
          <w:rFonts w:cs="B Zar"/>
          <w:sz w:val="28"/>
          <w:szCs w:val="28"/>
          <w:lang w:bidi="fa-IR"/>
        </w:rPr>
        <w:t>range</w:t>
      </w:r>
      <w:r w:rsidRPr="00D0257F">
        <w:rPr>
          <w:rFonts w:cs="B Zar" w:hint="cs"/>
          <w:sz w:val="28"/>
          <w:szCs w:val="28"/>
          <w:rtl/>
          <w:lang w:bidi="fa-IR"/>
        </w:rPr>
        <w:t>" با مقدار "</w:t>
      </w:r>
      <w:r w:rsidRPr="00D0257F">
        <w:rPr>
          <w:rFonts w:cs="B Zar"/>
          <w:sz w:val="28"/>
          <w:szCs w:val="28"/>
          <w:lang w:bidi="fa-IR"/>
        </w:rPr>
        <w:t>Infinity</w:t>
      </w:r>
      <w:r w:rsidRPr="00D0257F">
        <w:rPr>
          <w:rFonts w:cs="B Zar" w:hint="cs"/>
          <w:sz w:val="28"/>
          <w:szCs w:val="28"/>
          <w:rtl/>
          <w:lang w:bidi="fa-IR"/>
        </w:rPr>
        <w:t xml:space="preserve">" تعیین می کند. فیلد های  پارامتر </w:t>
      </w:r>
      <w:r w:rsidRPr="00D0257F">
        <w:rPr>
          <w:rFonts w:cs="B Zar"/>
          <w:i/>
          <w:iCs/>
          <w:sz w:val="28"/>
          <w:szCs w:val="28"/>
          <w:lang w:bidi="fa-IR"/>
        </w:rPr>
        <w:t xml:space="preserve"> defaultProperties</w:t>
      </w:r>
      <w:r w:rsidRPr="00D0257F">
        <w:rPr>
          <w:rFonts w:cs="B Zar" w:hint="cs"/>
          <w:sz w:val="28"/>
          <w:szCs w:val="28"/>
          <w:rtl/>
          <w:lang w:bidi="fa-IR"/>
        </w:rPr>
        <w:t xml:space="preserve"> از یک کانال, مسیر هایی را که در یک ارسال ویژه می تواند به طور منحصر به فرد سفارشی شود را , تعیین کند .در این مورد ,یک ارسال ویژه از طریق هر کانال می تواند به طور اختیاری یک برد را تعیین  کند.اگر آن تعیین نشود ,آنگاه پیش فرض استفاده می شود,که بی نهایت</w:t>
      </w:r>
      <w:r w:rsidRPr="00D0257F">
        <w:rPr>
          <w:rStyle w:val="FootnoteReference"/>
          <w:rFonts w:cs="B Zar"/>
          <w:sz w:val="28"/>
          <w:szCs w:val="28"/>
          <w:rtl/>
          <w:lang w:bidi="fa-IR"/>
        </w:rPr>
        <w:footnoteReference w:id="45"/>
      </w:r>
      <w:r w:rsidRPr="00D0257F">
        <w:rPr>
          <w:rFonts w:cs="B Zar" w:hint="cs"/>
          <w:sz w:val="28"/>
          <w:szCs w:val="28"/>
          <w:rtl/>
          <w:lang w:bidi="fa-IR"/>
        </w:rPr>
        <w:t xml:space="preserve"> است,تعیین می کند که هیچ محدودیتی وجود ندارد. یک ارسال در رسیدن به گیرنده موفق خواهد بود و اهمیت ندارد که چقدر از گیرنده دور است.</w:t>
      </w:r>
    </w:p>
    <w:p w:rsidR="00392D27" w:rsidRPr="00D0257F" w:rsidRDefault="00392D27" w:rsidP="00D0257F">
      <w:pPr>
        <w:spacing w:line="336" w:lineRule="auto"/>
        <w:ind w:left="26"/>
        <w:contextualSpacing/>
        <w:jc w:val="lowKashida"/>
        <w:rPr>
          <w:rFonts w:cs="B Zar"/>
          <w:sz w:val="28"/>
          <w:szCs w:val="28"/>
          <w:rtl/>
          <w:lang w:bidi="fa-IR"/>
        </w:rPr>
      </w:pPr>
    </w:p>
    <w:p w:rsidR="00392D27" w:rsidRPr="00D0257F" w:rsidRDefault="00D56BD4" w:rsidP="00D0257F">
      <w:pPr>
        <w:spacing w:line="336" w:lineRule="auto"/>
        <w:ind w:left="26"/>
        <w:contextualSpacing/>
        <w:jc w:val="center"/>
        <w:rPr>
          <w:rFonts w:cs="B Zar"/>
          <w:sz w:val="28"/>
          <w:szCs w:val="28"/>
          <w:rtl/>
        </w:rPr>
      </w:pPr>
      <w:r w:rsidRPr="00D0257F">
        <w:rPr>
          <w:rFonts w:cs="B Zar"/>
          <w:noProof/>
          <w:sz w:val="28"/>
          <w:szCs w:val="28"/>
        </w:rPr>
        <w:drawing>
          <wp:inline distT="0" distB="0" distL="0" distR="0">
            <wp:extent cx="4697095" cy="1607185"/>
            <wp:effectExtent l="19050" t="0" r="825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4697095" cy="1607185"/>
                    </a:xfrm>
                    <a:prstGeom prst="rect">
                      <a:avLst/>
                    </a:prstGeom>
                    <a:noFill/>
                    <a:ln w="9525">
                      <a:noFill/>
                      <a:miter lim="800000"/>
                      <a:headEnd/>
                      <a:tailEnd/>
                    </a:ln>
                  </pic:spPr>
                </pic:pic>
              </a:graphicData>
            </a:graphic>
          </wp:inline>
        </w:drawing>
      </w:r>
    </w:p>
    <w:p w:rsidR="00FA718F" w:rsidRDefault="00FA718F" w:rsidP="00D0257F">
      <w:pPr>
        <w:spacing w:line="336" w:lineRule="auto"/>
        <w:ind w:left="26"/>
        <w:contextualSpacing/>
        <w:jc w:val="center"/>
        <w:rPr>
          <w:rFonts w:cs="B Zar"/>
          <w:sz w:val="28"/>
          <w:szCs w:val="28"/>
          <w:rtl/>
        </w:rPr>
      </w:pPr>
    </w:p>
    <w:p w:rsidR="00392D27" w:rsidRPr="00D0257F" w:rsidRDefault="00392D27" w:rsidP="00D0257F">
      <w:pPr>
        <w:spacing w:line="336" w:lineRule="auto"/>
        <w:ind w:left="26"/>
        <w:contextualSpacing/>
        <w:jc w:val="center"/>
        <w:rPr>
          <w:rFonts w:cs="B Zar"/>
          <w:sz w:val="28"/>
          <w:szCs w:val="28"/>
          <w:rtl/>
        </w:rPr>
      </w:pPr>
      <w:r w:rsidRPr="00D0257F">
        <w:rPr>
          <w:rFonts w:cs="B Zar" w:hint="cs"/>
          <w:sz w:val="28"/>
          <w:szCs w:val="28"/>
          <w:rtl/>
        </w:rPr>
        <w:t>شکل(20)کانال شکل 12 و پارامتر هایش</w:t>
      </w:r>
    </w:p>
    <w:p w:rsidR="00392D27" w:rsidRPr="00D0257F" w:rsidRDefault="00392D27" w:rsidP="00D0257F">
      <w:pPr>
        <w:spacing w:line="336" w:lineRule="auto"/>
        <w:ind w:left="26"/>
        <w:contextualSpacing/>
        <w:jc w:val="lowKashida"/>
        <w:rPr>
          <w:rFonts w:cs="B Zar"/>
          <w:b/>
          <w:bCs/>
          <w:sz w:val="28"/>
          <w:szCs w:val="28"/>
          <w:rtl/>
        </w:rPr>
      </w:pPr>
      <w:r w:rsidRPr="00D0257F">
        <w:rPr>
          <w:rFonts w:cs="B Zar" w:hint="cs"/>
          <w:b/>
          <w:bCs/>
          <w:sz w:val="28"/>
          <w:szCs w:val="28"/>
          <w:rtl/>
        </w:rPr>
        <w:t>3)اکتور های  مرکب :</w:t>
      </w: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rPr>
        <w:t xml:space="preserve">ما دیدیم که چه طور می توانیم نمایش ویژوالی از یک اکتور را سفارشی کنیم.چه طور ما می توانیم رفتار آن را تعیین کنیم؟ اکتور منبع صوت در شکل 12 به طور واقعی یک </w:t>
      </w:r>
      <w:r w:rsidRPr="00D0257F">
        <w:rPr>
          <w:rFonts w:cs="B Zar"/>
          <w:i/>
          <w:iCs/>
          <w:sz w:val="28"/>
          <w:szCs w:val="28"/>
        </w:rPr>
        <w:t>composite actor</w:t>
      </w:r>
      <w:r w:rsidRPr="00D0257F">
        <w:rPr>
          <w:rFonts w:cs="B Zar" w:hint="cs"/>
          <w:sz w:val="28"/>
          <w:szCs w:val="28"/>
          <w:rtl/>
          <w:lang w:bidi="fa-IR"/>
        </w:rPr>
        <w:t xml:space="preserve"> است </w:t>
      </w:r>
      <w:r w:rsidRPr="00D0257F">
        <w:rPr>
          <w:rFonts w:cs="B Zar" w:hint="cs"/>
          <w:sz w:val="28"/>
          <w:szCs w:val="28"/>
          <w:rtl/>
          <w:lang w:bidi="fa-IR"/>
        </w:rPr>
        <w:lastRenderedPageBreak/>
        <w:t>که رفتار آن به وسیله مدل</w:t>
      </w:r>
      <w:r w:rsidRPr="00D0257F">
        <w:rPr>
          <w:rFonts w:cs="B Zar"/>
          <w:sz w:val="28"/>
          <w:szCs w:val="28"/>
          <w:lang w:bidi="fa-IR"/>
        </w:rPr>
        <w:t xml:space="preserve">Ptolemy </w:t>
      </w:r>
      <w:r w:rsidRPr="00D0257F">
        <w:rPr>
          <w:rFonts w:cs="B Zar" w:hint="cs"/>
          <w:sz w:val="28"/>
          <w:szCs w:val="28"/>
          <w:rtl/>
          <w:lang w:bidi="fa-IR"/>
        </w:rPr>
        <w:t xml:space="preserve"> مشخص می شود.برای تشخیص این تعریف ,روی اکتور راست کلیک کنید و</w:t>
      </w:r>
      <w:r w:rsidRPr="00D0257F">
        <w:rPr>
          <w:rFonts w:cs="B Zar"/>
          <w:sz w:val="28"/>
          <w:szCs w:val="28"/>
          <w:lang w:bidi="fa-IR"/>
        </w:rPr>
        <w:t xml:space="preserve"> Look Inside</w:t>
      </w:r>
      <w:r w:rsidRPr="00D0257F">
        <w:rPr>
          <w:rFonts w:cs="B Zar" w:hint="cs"/>
          <w:sz w:val="28"/>
          <w:szCs w:val="28"/>
          <w:rtl/>
          <w:lang w:bidi="fa-IR"/>
        </w:rPr>
        <w:t>را انتخاب کنید .مدل داخلی در شکل 21 نمایش داده شده است.</w:t>
      </w: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lang w:bidi="fa-IR"/>
        </w:rPr>
        <w:t xml:space="preserve">منبع صوت مرکب در شکل 21 یک </w:t>
      </w:r>
      <w:r w:rsidRPr="00D0257F">
        <w:rPr>
          <w:rFonts w:cs="B Zar"/>
          <w:sz w:val="28"/>
          <w:szCs w:val="28"/>
          <w:lang w:bidi="fa-IR"/>
        </w:rPr>
        <w:t>DE Director</w:t>
      </w:r>
      <w:r w:rsidRPr="00D0257F">
        <w:rPr>
          <w:rFonts w:cs="B Zar" w:hint="cs"/>
          <w:sz w:val="28"/>
          <w:szCs w:val="28"/>
          <w:rtl/>
          <w:lang w:bidi="fa-IR"/>
        </w:rPr>
        <w:t xml:space="preserve"> دارد که این مدل را به عنوان یک مدل رویداد گسسته از </w:t>
      </w:r>
      <w:r w:rsidRPr="00D0257F">
        <w:rPr>
          <w:rFonts w:cs="B Zar"/>
          <w:sz w:val="28"/>
          <w:szCs w:val="28"/>
          <w:lang w:bidi="fa-IR"/>
        </w:rPr>
        <w:t>Ptolemy II</w:t>
      </w:r>
      <w:r w:rsidRPr="00D0257F">
        <w:rPr>
          <w:rFonts w:cs="B Zar" w:hint="cs"/>
          <w:sz w:val="28"/>
          <w:szCs w:val="28"/>
          <w:rtl/>
          <w:lang w:bidi="fa-IR"/>
        </w:rPr>
        <w:t xml:space="preserve"> تعریف می کند.مدل های</w:t>
      </w:r>
      <w:r w:rsidRPr="00D0257F">
        <w:rPr>
          <w:rFonts w:cs="B Zar"/>
          <w:sz w:val="28"/>
          <w:szCs w:val="28"/>
          <w:lang w:bidi="fa-IR"/>
        </w:rPr>
        <w:t xml:space="preserve">DE </w:t>
      </w:r>
      <w:r w:rsidRPr="00D0257F">
        <w:rPr>
          <w:rFonts w:cs="B Zar" w:hint="cs"/>
          <w:sz w:val="28"/>
          <w:szCs w:val="28"/>
          <w:rtl/>
          <w:lang w:bidi="fa-IR"/>
        </w:rPr>
        <w:t xml:space="preserve"> به خوبی با مدل های بی سیم کار می کنند.بنا بر این وجود مدل های </w:t>
      </w:r>
      <w:r w:rsidRPr="00D0257F">
        <w:rPr>
          <w:rFonts w:cs="B Zar"/>
          <w:sz w:val="28"/>
          <w:szCs w:val="28"/>
          <w:lang w:bidi="fa-IR"/>
        </w:rPr>
        <w:t>DE</w:t>
      </w:r>
      <w:r w:rsidRPr="00D0257F">
        <w:rPr>
          <w:rFonts w:cs="B Zar" w:hint="cs"/>
          <w:sz w:val="28"/>
          <w:szCs w:val="28"/>
          <w:rtl/>
          <w:lang w:bidi="fa-IR"/>
        </w:rPr>
        <w:t xml:space="preserve"> در گره های بی سیم عادی است. پارامتر </w:t>
      </w:r>
      <w:r w:rsidRPr="00D0257F">
        <w:rPr>
          <w:rFonts w:cs="B Zar"/>
          <w:i/>
          <w:iCs/>
          <w:sz w:val="28"/>
          <w:szCs w:val="28"/>
          <w:lang w:bidi="fa-IR"/>
        </w:rPr>
        <w:t>soundRange</w:t>
      </w:r>
      <w:r w:rsidRPr="00D0257F">
        <w:rPr>
          <w:rFonts w:cs="B Zar" w:hint="cs"/>
          <w:i/>
          <w:iCs/>
          <w:sz w:val="28"/>
          <w:szCs w:val="28"/>
          <w:rtl/>
          <w:lang w:bidi="fa-IR"/>
        </w:rPr>
        <w:t xml:space="preserve">  </w:t>
      </w:r>
      <w:r w:rsidRPr="00D0257F">
        <w:rPr>
          <w:rFonts w:cs="B Zar" w:hint="cs"/>
          <w:sz w:val="28"/>
          <w:szCs w:val="28"/>
          <w:rtl/>
          <w:lang w:bidi="fa-IR"/>
        </w:rPr>
        <w:t xml:space="preserve">بعد از </w:t>
      </w:r>
      <w:r w:rsidRPr="00D0257F">
        <w:rPr>
          <w:rFonts w:cs="B Zar"/>
          <w:sz w:val="28"/>
          <w:szCs w:val="28"/>
          <w:lang w:bidi="fa-IR"/>
        </w:rPr>
        <w:t>DE Director</w:t>
      </w:r>
      <w:r w:rsidRPr="00D0257F">
        <w:rPr>
          <w:rFonts w:cs="B Zar" w:hint="cs"/>
          <w:i/>
          <w:iCs/>
          <w:sz w:val="28"/>
          <w:szCs w:val="28"/>
          <w:rtl/>
          <w:lang w:bidi="fa-IR"/>
        </w:rPr>
        <w:t xml:space="preserve">  </w:t>
      </w:r>
      <w:r w:rsidRPr="00D0257F">
        <w:rPr>
          <w:rFonts w:cs="B Zar" w:hint="cs"/>
          <w:sz w:val="28"/>
          <w:szCs w:val="28"/>
          <w:rtl/>
          <w:lang w:bidi="fa-IR"/>
        </w:rPr>
        <w:t>با مقدار</w:t>
      </w:r>
      <w:r w:rsidRPr="00D0257F">
        <w:rPr>
          <w:rFonts w:cs="B Zar" w:hint="cs"/>
          <w:i/>
          <w:iCs/>
          <w:sz w:val="28"/>
          <w:szCs w:val="28"/>
          <w:rtl/>
          <w:lang w:bidi="fa-IR"/>
        </w:rPr>
        <w:t xml:space="preserve"> </w:t>
      </w:r>
      <w:r w:rsidRPr="00D0257F">
        <w:rPr>
          <w:rFonts w:cs="B Zar" w:hint="cs"/>
          <w:sz w:val="28"/>
          <w:szCs w:val="28"/>
          <w:rtl/>
          <w:lang w:bidi="fa-IR"/>
        </w:rPr>
        <w:t>پیش فرض</w:t>
      </w:r>
      <w:r w:rsidRPr="00D0257F">
        <w:rPr>
          <w:rFonts w:cs="B Zar" w:hint="cs"/>
          <w:i/>
          <w:iCs/>
          <w:sz w:val="28"/>
          <w:szCs w:val="28"/>
          <w:rtl/>
          <w:lang w:bidi="fa-IR"/>
        </w:rPr>
        <w:t xml:space="preserve"> </w:t>
      </w:r>
      <w:r w:rsidRPr="00D0257F">
        <w:rPr>
          <w:rFonts w:cs="B Zar" w:hint="cs"/>
          <w:sz w:val="28"/>
          <w:szCs w:val="28"/>
          <w:rtl/>
          <w:lang w:bidi="fa-IR"/>
        </w:rPr>
        <w:t>300 نمایش داده شده است. مدل شامل دو بخش است ,بخش بالایی که یک رویداد صوتی را می فرستد,و یک بخش پایینی که آیکون را حرکت می دهد.</w:t>
      </w:r>
    </w:p>
    <w:p w:rsidR="00392D27" w:rsidRPr="00D0257F" w:rsidRDefault="00392D27" w:rsidP="00D0257F">
      <w:pPr>
        <w:spacing w:line="336" w:lineRule="auto"/>
        <w:ind w:left="26"/>
        <w:contextualSpacing/>
        <w:jc w:val="lowKashida"/>
        <w:rPr>
          <w:rFonts w:cs="B Zar"/>
          <w:sz w:val="28"/>
          <w:szCs w:val="28"/>
          <w:rtl/>
          <w:lang w:bidi="fa-IR"/>
        </w:rPr>
      </w:pPr>
    </w:p>
    <w:p w:rsidR="00392D27" w:rsidRPr="00D0257F" w:rsidRDefault="00392D27" w:rsidP="00D0257F">
      <w:pPr>
        <w:spacing w:line="336" w:lineRule="auto"/>
        <w:ind w:left="26"/>
        <w:contextualSpacing/>
        <w:jc w:val="lowKashida"/>
        <w:rPr>
          <w:rFonts w:cs="B Zar"/>
          <w:sz w:val="28"/>
          <w:szCs w:val="28"/>
          <w:rtl/>
          <w:lang w:bidi="fa-IR"/>
        </w:rPr>
      </w:pPr>
    </w:p>
    <w:p w:rsidR="00392D27" w:rsidRPr="00D0257F" w:rsidRDefault="00D56BD4" w:rsidP="00D0257F">
      <w:pPr>
        <w:spacing w:line="336" w:lineRule="auto"/>
        <w:ind w:left="26"/>
        <w:contextualSpacing/>
        <w:jc w:val="center"/>
        <w:rPr>
          <w:rFonts w:cs="B Zar"/>
          <w:sz w:val="28"/>
          <w:szCs w:val="28"/>
          <w:rtl/>
          <w:lang w:bidi="fa-IR"/>
        </w:rPr>
      </w:pPr>
      <w:r w:rsidRPr="00D0257F">
        <w:rPr>
          <w:rFonts w:cs="B Zar"/>
          <w:noProof/>
          <w:sz w:val="28"/>
          <w:szCs w:val="28"/>
        </w:rPr>
        <w:drawing>
          <wp:inline distT="0" distB="0" distL="0" distR="0">
            <wp:extent cx="4812665" cy="2733675"/>
            <wp:effectExtent l="19050" t="0" r="698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4812665" cy="2733675"/>
                    </a:xfrm>
                    <a:prstGeom prst="rect">
                      <a:avLst/>
                    </a:prstGeom>
                    <a:noFill/>
                    <a:ln w="9525">
                      <a:noFill/>
                      <a:miter lim="800000"/>
                      <a:headEnd/>
                      <a:tailEnd/>
                    </a:ln>
                  </pic:spPr>
                </pic:pic>
              </a:graphicData>
            </a:graphic>
          </wp:inline>
        </w:drawing>
      </w:r>
    </w:p>
    <w:p w:rsidR="00FA718F" w:rsidRDefault="00FA718F" w:rsidP="00FA718F">
      <w:pPr>
        <w:keepNext/>
        <w:spacing w:line="336" w:lineRule="auto"/>
        <w:ind w:left="26"/>
        <w:contextualSpacing/>
        <w:jc w:val="center"/>
        <w:rPr>
          <w:rFonts w:cs="B Zar"/>
          <w:sz w:val="28"/>
          <w:szCs w:val="28"/>
          <w:rtl/>
          <w:lang w:bidi="fa-IR"/>
        </w:rPr>
      </w:pPr>
    </w:p>
    <w:p w:rsidR="00FA718F" w:rsidRDefault="00FA718F" w:rsidP="00FA718F">
      <w:pPr>
        <w:pStyle w:val="Caption"/>
      </w:pPr>
      <w:bookmarkStart w:id="213" w:name="_Toc325617045"/>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60</w:t>
      </w:r>
      <w:r w:rsidR="003B0ECF">
        <w:rPr>
          <w:rtl/>
        </w:rPr>
        <w:fldChar w:fldCharType="end"/>
      </w:r>
      <w:r>
        <w:rPr>
          <w:rFonts w:hint="cs"/>
          <w:noProof/>
          <w:rtl/>
        </w:rPr>
        <w:t xml:space="preserve"> </w:t>
      </w:r>
      <w:r w:rsidRPr="00080102">
        <w:rPr>
          <w:rFonts w:hint="eastAsia"/>
          <w:noProof/>
          <w:rtl/>
        </w:rPr>
        <w:t>نت</w:t>
      </w:r>
      <w:r w:rsidRPr="00080102">
        <w:rPr>
          <w:rFonts w:hint="cs"/>
          <w:noProof/>
          <w:rtl/>
        </w:rPr>
        <w:t>ی</w:t>
      </w:r>
      <w:r w:rsidRPr="00080102">
        <w:rPr>
          <w:rFonts w:hint="eastAsia"/>
          <w:noProof/>
          <w:rtl/>
        </w:rPr>
        <w:t>جه</w:t>
      </w:r>
      <w:r w:rsidRPr="00080102">
        <w:rPr>
          <w:noProof/>
          <w:rtl/>
        </w:rPr>
        <w:t xml:space="preserve"> </w:t>
      </w:r>
      <w:r w:rsidRPr="00080102">
        <w:rPr>
          <w:noProof/>
        </w:rPr>
        <w:t>Look Inside</w:t>
      </w:r>
      <w:r w:rsidRPr="00080102">
        <w:rPr>
          <w:noProof/>
          <w:rtl/>
        </w:rPr>
        <w:t xml:space="preserve"> </w:t>
      </w:r>
      <w:r w:rsidRPr="00080102">
        <w:rPr>
          <w:rFonts w:hint="eastAsia"/>
          <w:noProof/>
          <w:rtl/>
        </w:rPr>
        <w:t>اکتور</w:t>
      </w:r>
      <w:r w:rsidRPr="00080102">
        <w:rPr>
          <w:noProof/>
          <w:rtl/>
        </w:rPr>
        <w:t xml:space="preserve"> </w:t>
      </w:r>
      <w:r w:rsidRPr="00080102">
        <w:rPr>
          <w:rFonts w:hint="eastAsia"/>
          <w:noProof/>
          <w:rtl/>
        </w:rPr>
        <w:t>منبع</w:t>
      </w:r>
      <w:r w:rsidRPr="00080102">
        <w:rPr>
          <w:noProof/>
          <w:rtl/>
        </w:rPr>
        <w:t xml:space="preserve"> </w:t>
      </w:r>
      <w:r w:rsidRPr="00080102">
        <w:rPr>
          <w:rFonts w:hint="eastAsia"/>
          <w:noProof/>
          <w:rtl/>
        </w:rPr>
        <w:t>صوت</w:t>
      </w:r>
      <w:bookmarkEnd w:id="213"/>
    </w:p>
    <w:p w:rsidR="00392D27" w:rsidRPr="00D0257F" w:rsidRDefault="00392D27" w:rsidP="00D0257F">
      <w:pPr>
        <w:spacing w:line="336" w:lineRule="auto"/>
        <w:ind w:left="26"/>
        <w:contextualSpacing/>
        <w:jc w:val="center"/>
        <w:rPr>
          <w:rFonts w:cs="B Zar"/>
          <w:sz w:val="28"/>
          <w:szCs w:val="28"/>
          <w:rtl/>
          <w:lang w:bidi="fa-IR"/>
        </w:rPr>
      </w:pPr>
      <w:r w:rsidRPr="00D0257F">
        <w:rPr>
          <w:rFonts w:cs="B Zar" w:hint="cs"/>
          <w:sz w:val="28"/>
          <w:szCs w:val="28"/>
          <w:rtl/>
          <w:lang w:bidi="fa-IR"/>
        </w:rPr>
        <w:lastRenderedPageBreak/>
        <w:t xml:space="preserve">شکل(21)نتیجه </w:t>
      </w:r>
      <w:r w:rsidRPr="00D0257F">
        <w:rPr>
          <w:rFonts w:cs="B Zar"/>
          <w:sz w:val="28"/>
          <w:szCs w:val="28"/>
          <w:lang w:bidi="fa-IR"/>
        </w:rPr>
        <w:t>Look Inside</w:t>
      </w:r>
      <w:r w:rsidRPr="00D0257F">
        <w:rPr>
          <w:rFonts w:cs="B Zar" w:hint="cs"/>
          <w:sz w:val="28"/>
          <w:szCs w:val="28"/>
          <w:rtl/>
          <w:lang w:bidi="fa-IR"/>
        </w:rPr>
        <w:t xml:space="preserve"> اکتور منبع صوت در شکل 12</w:t>
      </w: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lang w:bidi="fa-IR"/>
        </w:rPr>
        <w:t>در ابتدا به بخش بالاتر توجه کنید.آن یک کلاک</w:t>
      </w:r>
      <w:r w:rsidRPr="00D0257F">
        <w:rPr>
          <w:rStyle w:val="FootnoteReference"/>
          <w:rFonts w:cs="B Zar"/>
          <w:sz w:val="28"/>
          <w:szCs w:val="28"/>
          <w:rtl/>
          <w:lang w:bidi="fa-IR"/>
        </w:rPr>
        <w:footnoteReference w:id="46"/>
      </w:r>
      <w:r w:rsidRPr="00D0257F">
        <w:rPr>
          <w:rFonts w:cs="B Zar" w:hint="cs"/>
          <w:sz w:val="28"/>
          <w:szCs w:val="28"/>
          <w:rtl/>
          <w:lang w:bidi="fa-IR"/>
        </w:rPr>
        <w:t xml:space="preserve"> و یک </w:t>
      </w:r>
      <w:r w:rsidRPr="00D0257F">
        <w:rPr>
          <w:rFonts w:cs="B Zar"/>
          <w:i/>
          <w:iCs/>
          <w:sz w:val="28"/>
          <w:szCs w:val="28"/>
          <w:lang w:bidi="fa-IR"/>
        </w:rPr>
        <w:t>port</w:t>
      </w:r>
      <w:r w:rsidRPr="00D0257F">
        <w:rPr>
          <w:rFonts w:cs="B Zar" w:hint="cs"/>
          <w:sz w:val="28"/>
          <w:szCs w:val="28"/>
          <w:rtl/>
          <w:lang w:bidi="fa-IR"/>
        </w:rPr>
        <w:t xml:space="preserve"> که "</w:t>
      </w:r>
      <w:r w:rsidRPr="00D0257F">
        <w:rPr>
          <w:rFonts w:cs="B Zar"/>
          <w:sz w:val="28"/>
          <w:szCs w:val="28"/>
          <w:lang w:bidi="fa-IR"/>
        </w:rPr>
        <w:t>soundPort</w:t>
      </w:r>
      <w:r w:rsidRPr="00D0257F">
        <w:rPr>
          <w:rFonts w:cs="B Zar" w:hint="cs"/>
          <w:sz w:val="28"/>
          <w:szCs w:val="28"/>
          <w:rtl/>
          <w:lang w:bidi="fa-IR"/>
        </w:rPr>
        <w:t xml:space="preserve">" نامیده می شود دارد.(شکل 22) پارامترهای هم کلاک و هم پورت  بوسیله دابل کلیک روی آنها (یا راست کلیک روی آنها و انتخاب </w:t>
      </w:r>
      <w:r w:rsidRPr="00D0257F">
        <w:rPr>
          <w:rFonts w:cs="B Zar"/>
          <w:sz w:val="28"/>
          <w:szCs w:val="28"/>
          <w:lang w:bidi="fa-IR"/>
        </w:rPr>
        <w:t>configure</w:t>
      </w:r>
      <w:r w:rsidRPr="00D0257F">
        <w:rPr>
          <w:rFonts w:cs="B Zar" w:hint="cs"/>
          <w:sz w:val="28"/>
          <w:szCs w:val="28"/>
          <w:rtl/>
          <w:lang w:bidi="fa-IR"/>
        </w:rPr>
        <w:t xml:space="preserve">) بدست می آیند, همچنین در شکل نشان داده شده اند. به یاد داشته باشید که </w:t>
      </w:r>
      <w:r w:rsidRPr="00D0257F">
        <w:rPr>
          <w:rFonts w:cs="B Zar"/>
          <w:i/>
          <w:iCs/>
          <w:sz w:val="28"/>
          <w:szCs w:val="28"/>
          <w:lang w:bidi="fa-IR"/>
        </w:rPr>
        <w:t>period</w:t>
      </w:r>
      <w:r w:rsidRPr="00D0257F">
        <w:rPr>
          <w:rFonts w:cs="B Zar" w:hint="cs"/>
          <w:sz w:val="28"/>
          <w:szCs w:val="28"/>
          <w:rtl/>
          <w:lang w:bidi="fa-IR"/>
        </w:rPr>
        <w:t xml:space="preserve"> کلاک با </w:t>
      </w:r>
      <w:r w:rsidRPr="00D0257F">
        <w:rPr>
          <w:rFonts w:cs="B Zar"/>
          <w:sz w:val="28"/>
          <w:szCs w:val="28"/>
          <w:lang w:bidi="fa-IR"/>
        </w:rPr>
        <w:t xml:space="preserve">2.0 </w:t>
      </w:r>
      <w:r w:rsidRPr="00D0257F">
        <w:rPr>
          <w:rFonts w:cs="B Zar" w:hint="cs"/>
          <w:sz w:val="28"/>
          <w:szCs w:val="28"/>
          <w:rtl/>
          <w:lang w:bidi="fa-IR"/>
        </w:rPr>
        <w:t xml:space="preserve"> تنظیم می شودو </w:t>
      </w:r>
      <w:r w:rsidRPr="00D0257F">
        <w:rPr>
          <w:rFonts w:cs="B Zar"/>
          <w:i/>
          <w:iCs/>
          <w:sz w:val="28"/>
          <w:szCs w:val="28"/>
          <w:lang w:bidi="fa-IR"/>
        </w:rPr>
        <w:t>values</w:t>
      </w:r>
      <w:r w:rsidRPr="00D0257F">
        <w:rPr>
          <w:rFonts w:cs="B Zar" w:hint="cs"/>
          <w:i/>
          <w:iCs/>
          <w:sz w:val="28"/>
          <w:szCs w:val="28"/>
          <w:rtl/>
          <w:lang w:bidi="fa-IR"/>
        </w:rPr>
        <w:t xml:space="preserve"> </w:t>
      </w:r>
      <w:r w:rsidRPr="00D0257F">
        <w:rPr>
          <w:rFonts w:cs="B Zar" w:hint="cs"/>
          <w:sz w:val="28"/>
          <w:szCs w:val="28"/>
          <w:rtl/>
          <w:lang w:bidi="fa-IR"/>
        </w:rPr>
        <w:t>با</w:t>
      </w:r>
      <w:r w:rsidRPr="00D0257F">
        <w:rPr>
          <w:rFonts w:cs="B Zar"/>
          <w:sz w:val="28"/>
          <w:szCs w:val="28"/>
          <w:lang w:bidi="fa-IR"/>
        </w:rPr>
        <w:t>{1}</w:t>
      </w:r>
      <w:r w:rsidRPr="00D0257F">
        <w:rPr>
          <w:rFonts w:cs="B Zar" w:hint="cs"/>
          <w:sz w:val="28"/>
          <w:szCs w:val="28"/>
          <w:rtl/>
          <w:lang w:bidi="fa-IR"/>
        </w:rPr>
        <w:t xml:space="preserve"> تنظیم می شود,یک آرایه تک عنصری با عدد صحیح 1. این اشاره دارد به این که کلاک باید یک صوت را هر دو ثانیه تولید کند. مقدار تولید شده عدد صحیح 1 است که هیچ معنی خاصی ندارد.</w:t>
      </w: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lang w:bidi="fa-IR"/>
        </w:rPr>
        <w:t xml:space="preserve">مؤلفه </w:t>
      </w:r>
      <w:r w:rsidRPr="00D0257F">
        <w:rPr>
          <w:rFonts w:cs="B Zar"/>
          <w:i/>
          <w:iCs/>
          <w:sz w:val="28"/>
          <w:szCs w:val="28"/>
          <w:lang w:bidi="fa-IR"/>
        </w:rPr>
        <w:t>soundPort</w:t>
      </w:r>
      <w:r w:rsidRPr="00D0257F">
        <w:rPr>
          <w:rFonts w:cs="B Zar" w:hint="cs"/>
          <w:sz w:val="28"/>
          <w:szCs w:val="28"/>
          <w:rtl/>
          <w:lang w:bidi="fa-IR"/>
        </w:rPr>
        <w:t xml:space="preserve"> نیز پارامتر هایی دارد, همچنانکه در شکل 22 نشان داده شده است. پارامتر </w:t>
      </w:r>
      <w:r w:rsidRPr="00D0257F">
        <w:rPr>
          <w:rFonts w:cs="B Zar"/>
          <w:i/>
          <w:iCs/>
          <w:sz w:val="28"/>
          <w:szCs w:val="28"/>
          <w:lang w:bidi="fa-IR"/>
        </w:rPr>
        <w:t>outsideChannel</w:t>
      </w:r>
      <w:r w:rsidRPr="00D0257F">
        <w:rPr>
          <w:rFonts w:cs="B Zar" w:hint="cs"/>
          <w:sz w:val="28"/>
          <w:szCs w:val="28"/>
          <w:rtl/>
          <w:lang w:bidi="fa-IR"/>
        </w:rPr>
        <w:t xml:space="preserve"> یک پارامتر با مقدار رشته ای است که  مقدار "</w:t>
      </w:r>
      <w:r w:rsidRPr="00D0257F">
        <w:rPr>
          <w:rFonts w:cs="B Zar"/>
          <w:sz w:val="28"/>
          <w:szCs w:val="28"/>
          <w:lang w:bidi="fa-IR"/>
        </w:rPr>
        <w:t>SoundChannel</w:t>
      </w:r>
      <w:r w:rsidRPr="00D0257F">
        <w:rPr>
          <w:rFonts w:cs="B Zar" w:hint="cs"/>
          <w:sz w:val="28"/>
          <w:szCs w:val="28"/>
          <w:rtl/>
          <w:lang w:bidi="fa-IR"/>
        </w:rPr>
        <w:t xml:space="preserve">" را دارد.این نام کانالی است که این پورت برای ارسال استفاده خواهد کرد, و باید مطابق با نام کانال نشان داده شده در شکل 20 باشد.پارامتر </w:t>
      </w:r>
      <w:r w:rsidRPr="00D0257F">
        <w:rPr>
          <w:rFonts w:cs="B Zar"/>
          <w:i/>
          <w:iCs/>
          <w:sz w:val="28"/>
          <w:szCs w:val="28"/>
          <w:lang w:bidi="fa-IR"/>
        </w:rPr>
        <w:t>outsideTransmitProperties</w:t>
      </w:r>
      <w:r w:rsidRPr="00D0257F">
        <w:rPr>
          <w:rFonts w:cs="B Zar" w:hint="cs"/>
          <w:sz w:val="28"/>
          <w:szCs w:val="28"/>
          <w:rtl/>
          <w:lang w:bidi="fa-IR"/>
        </w:rPr>
        <w:t xml:space="preserve">  مقدار  " </w:t>
      </w:r>
      <w:r w:rsidRPr="00D0257F">
        <w:rPr>
          <w:rFonts w:cs="B Zar"/>
          <w:sz w:val="28"/>
          <w:szCs w:val="28"/>
          <w:lang w:bidi="fa-IR"/>
        </w:rPr>
        <w:t>{range=soundRange}</w:t>
      </w:r>
      <w:r w:rsidRPr="00D0257F">
        <w:rPr>
          <w:rFonts w:cs="B Zar" w:hint="cs"/>
          <w:sz w:val="28"/>
          <w:szCs w:val="28"/>
          <w:rtl/>
          <w:lang w:bidi="fa-IR"/>
        </w:rPr>
        <w:t xml:space="preserve">" را دارد که یک </w:t>
      </w:r>
      <w:r w:rsidRPr="00D0257F">
        <w:rPr>
          <w:rFonts w:cs="B Zar"/>
          <w:i/>
          <w:iCs/>
          <w:sz w:val="28"/>
          <w:szCs w:val="28"/>
          <w:lang w:bidi="fa-IR"/>
        </w:rPr>
        <w:t>record</w:t>
      </w:r>
      <w:r w:rsidRPr="00D0257F">
        <w:rPr>
          <w:rFonts w:cs="B Zar" w:hint="cs"/>
          <w:sz w:val="28"/>
          <w:szCs w:val="28"/>
          <w:rtl/>
          <w:lang w:bidi="fa-IR"/>
        </w:rPr>
        <w:t xml:space="preserve"> با یک فیلد به نام "</w:t>
      </w:r>
      <w:r w:rsidRPr="00D0257F">
        <w:rPr>
          <w:rFonts w:cs="B Zar"/>
          <w:sz w:val="28"/>
          <w:szCs w:val="28"/>
          <w:lang w:bidi="fa-IR"/>
        </w:rPr>
        <w:t>range</w:t>
      </w:r>
      <w:r w:rsidRPr="00D0257F">
        <w:rPr>
          <w:rFonts w:cs="B Zar" w:hint="cs"/>
          <w:sz w:val="28"/>
          <w:szCs w:val="28"/>
          <w:rtl/>
          <w:lang w:bidi="fa-IR"/>
        </w:rPr>
        <w:t>" با مقدار داده شده با عبارت "</w:t>
      </w:r>
      <w:r w:rsidRPr="00D0257F">
        <w:rPr>
          <w:rFonts w:cs="B Zar"/>
          <w:sz w:val="28"/>
          <w:szCs w:val="28"/>
          <w:lang w:bidi="fa-IR"/>
        </w:rPr>
        <w:t>soundRange</w:t>
      </w:r>
      <w:r w:rsidRPr="00D0257F">
        <w:rPr>
          <w:rFonts w:cs="B Zar" w:hint="cs"/>
          <w:sz w:val="28"/>
          <w:szCs w:val="28"/>
          <w:rtl/>
          <w:lang w:bidi="fa-IR"/>
        </w:rPr>
        <w:t xml:space="preserve">" دارد,که به سادگی مقدار از پارامتر </w:t>
      </w:r>
      <w:r w:rsidRPr="00D0257F">
        <w:rPr>
          <w:rFonts w:cs="B Zar"/>
          <w:i/>
          <w:iCs/>
          <w:sz w:val="28"/>
          <w:szCs w:val="28"/>
          <w:lang w:bidi="fa-IR"/>
        </w:rPr>
        <w:t>soundRange</w:t>
      </w:r>
      <w:r w:rsidRPr="00D0257F">
        <w:rPr>
          <w:rFonts w:cs="B Zar" w:hint="cs"/>
          <w:sz w:val="28"/>
          <w:szCs w:val="28"/>
          <w:rtl/>
          <w:lang w:bidi="fa-IR"/>
        </w:rPr>
        <w:t xml:space="preserve"> از اکتور مرکب بدست می آید.توجه داشته باشید که این کار مقدار پیش فرض بی نهایت را برای این فیلد , باطل خواهد ساخت.بنابراین پارامتر </w:t>
      </w:r>
      <w:r w:rsidRPr="00D0257F">
        <w:rPr>
          <w:rFonts w:cs="B Zar"/>
          <w:i/>
          <w:iCs/>
          <w:sz w:val="28"/>
          <w:szCs w:val="28"/>
          <w:lang w:bidi="fa-IR"/>
        </w:rPr>
        <w:t>soundRange</w:t>
      </w:r>
      <w:r w:rsidRPr="00D0257F">
        <w:rPr>
          <w:rFonts w:cs="B Zar" w:hint="cs"/>
          <w:sz w:val="28"/>
          <w:szCs w:val="28"/>
          <w:rtl/>
          <w:lang w:bidi="fa-IR"/>
        </w:rPr>
        <w:t xml:space="preserve"> فقط ظاهر ویژوالی آیکون را کنترل نمی کند,بلکه برد ارسال را نیز کنترل می کند.</w:t>
      </w: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lang w:bidi="fa-IR"/>
        </w:rPr>
        <w:lastRenderedPageBreak/>
        <w:t xml:space="preserve">به منظور تصمیم گیری که آیا گیرنده در برد هست یا خیر,همه نمونه های ایجاد شده توسط </w:t>
      </w:r>
      <w:r w:rsidRPr="00D0257F">
        <w:rPr>
          <w:rFonts w:cs="B Zar"/>
          <w:sz w:val="28"/>
          <w:szCs w:val="28"/>
          <w:lang w:bidi="fa-IR"/>
        </w:rPr>
        <w:t>Visualsense</w:t>
      </w:r>
      <w:r w:rsidRPr="00D0257F">
        <w:rPr>
          <w:rFonts w:cs="B Zar" w:hint="cs"/>
          <w:sz w:val="28"/>
          <w:szCs w:val="28"/>
          <w:rtl/>
          <w:lang w:bidi="fa-IR"/>
        </w:rPr>
        <w:t xml:space="preserve"> موقعیت آیکون را به عنوان  یک نمایشی از موقعیت گره استفاده می کنند.بخش هایی اختیاری اند .</w:t>
      </w: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lang w:bidi="fa-IR"/>
        </w:rPr>
        <w:t>اگرچه  همه این نمونه ها موقعیت دو بعدی را استفاده می کنند, ساختار نرم افزار بیان شده موقعیت سه بعدی را نیز پشتیبانی می کند.</w:t>
      </w:r>
    </w:p>
    <w:p w:rsidR="00392D27" w:rsidRPr="00D0257F" w:rsidRDefault="00392D27" w:rsidP="00D0257F">
      <w:pPr>
        <w:spacing w:line="336" w:lineRule="auto"/>
        <w:ind w:left="26"/>
        <w:contextualSpacing/>
        <w:jc w:val="lowKashida"/>
        <w:rPr>
          <w:rFonts w:cs="B Zar"/>
          <w:sz w:val="28"/>
          <w:szCs w:val="28"/>
          <w:rtl/>
          <w:lang w:bidi="fa-IR"/>
        </w:rPr>
      </w:pPr>
    </w:p>
    <w:p w:rsidR="00392D27" w:rsidRPr="00D0257F" w:rsidRDefault="00D56BD4" w:rsidP="00D0257F">
      <w:pPr>
        <w:spacing w:line="336" w:lineRule="auto"/>
        <w:ind w:left="26"/>
        <w:contextualSpacing/>
        <w:jc w:val="center"/>
        <w:rPr>
          <w:rFonts w:cs="B Zar"/>
          <w:sz w:val="28"/>
          <w:szCs w:val="28"/>
          <w:rtl/>
          <w:lang w:bidi="fa-IR"/>
        </w:rPr>
      </w:pPr>
      <w:r w:rsidRPr="00D0257F">
        <w:rPr>
          <w:rFonts w:cs="B Zar"/>
          <w:noProof/>
          <w:sz w:val="28"/>
          <w:szCs w:val="28"/>
        </w:rPr>
        <w:drawing>
          <wp:inline distT="0" distB="0" distL="0" distR="0">
            <wp:extent cx="4465955" cy="2078990"/>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4465955" cy="2078990"/>
                    </a:xfrm>
                    <a:prstGeom prst="rect">
                      <a:avLst/>
                    </a:prstGeom>
                    <a:noFill/>
                    <a:ln w="9525">
                      <a:noFill/>
                      <a:miter lim="800000"/>
                      <a:headEnd/>
                      <a:tailEnd/>
                    </a:ln>
                  </pic:spPr>
                </pic:pic>
              </a:graphicData>
            </a:graphic>
          </wp:inline>
        </w:drawing>
      </w:r>
    </w:p>
    <w:p w:rsidR="00FA718F" w:rsidRDefault="00FA718F" w:rsidP="00FA718F">
      <w:pPr>
        <w:keepNext/>
        <w:spacing w:line="336" w:lineRule="auto"/>
        <w:ind w:left="26"/>
        <w:contextualSpacing/>
        <w:jc w:val="center"/>
        <w:rPr>
          <w:rFonts w:cs="B Zar"/>
          <w:sz w:val="28"/>
          <w:szCs w:val="28"/>
          <w:rtl/>
          <w:lang w:bidi="fa-IR"/>
        </w:rPr>
      </w:pPr>
    </w:p>
    <w:p w:rsidR="00FA718F" w:rsidRDefault="00FA718F" w:rsidP="00FA718F">
      <w:pPr>
        <w:pStyle w:val="Caption"/>
      </w:pPr>
      <w:bookmarkStart w:id="214" w:name="_Toc325617046"/>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61</w:t>
      </w:r>
      <w:r w:rsidR="003B0ECF">
        <w:rPr>
          <w:rtl/>
        </w:rPr>
        <w:fldChar w:fldCharType="end"/>
      </w:r>
      <w:r>
        <w:rPr>
          <w:rFonts w:hint="cs"/>
          <w:noProof/>
          <w:rtl/>
        </w:rPr>
        <w:t xml:space="preserve"> </w:t>
      </w:r>
      <w:r w:rsidRPr="004137A1">
        <w:rPr>
          <w:rFonts w:hint="eastAsia"/>
          <w:noProof/>
          <w:rtl/>
        </w:rPr>
        <w:t>بخش</w:t>
      </w:r>
      <w:r w:rsidRPr="004137A1">
        <w:rPr>
          <w:rFonts w:hint="cs"/>
          <w:noProof/>
          <w:rtl/>
        </w:rPr>
        <w:t>ی</w:t>
      </w:r>
      <w:r w:rsidRPr="004137A1">
        <w:rPr>
          <w:noProof/>
          <w:rtl/>
        </w:rPr>
        <w:t xml:space="preserve"> </w:t>
      </w:r>
      <w:r w:rsidRPr="004137A1">
        <w:rPr>
          <w:rFonts w:hint="eastAsia"/>
          <w:noProof/>
          <w:rtl/>
        </w:rPr>
        <w:t>از</w:t>
      </w:r>
      <w:r w:rsidRPr="004137A1">
        <w:rPr>
          <w:noProof/>
          <w:rtl/>
        </w:rPr>
        <w:t xml:space="preserve"> </w:t>
      </w:r>
      <w:r w:rsidRPr="004137A1">
        <w:rPr>
          <w:rFonts w:hint="eastAsia"/>
          <w:noProof/>
          <w:rtl/>
        </w:rPr>
        <w:t>مرکب</w:t>
      </w:r>
      <w:r w:rsidRPr="004137A1">
        <w:rPr>
          <w:noProof/>
          <w:rtl/>
        </w:rPr>
        <w:t xml:space="preserve"> </w:t>
      </w:r>
      <w:r w:rsidRPr="004137A1">
        <w:rPr>
          <w:rFonts w:hint="eastAsia"/>
          <w:noProof/>
          <w:rtl/>
        </w:rPr>
        <w:t>در</w:t>
      </w:r>
      <w:r w:rsidRPr="004137A1">
        <w:rPr>
          <w:noProof/>
          <w:rtl/>
        </w:rPr>
        <w:t xml:space="preserve"> </w:t>
      </w:r>
      <w:r w:rsidRPr="004137A1">
        <w:rPr>
          <w:rFonts w:hint="eastAsia"/>
          <w:noProof/>
          <w:rtl/>
        </w:rPr>
        <w:t>شکل</w:t>
      </w:r>
      <w:r w:rsidRPr="004137A1">
        <w:rPr>
          <w:noProof/>
          <w:rtl/>
        </w:rPr>
        <w:t xml:space="preserve"> </w:t>
      </w:r>
      <w:r w:rsidRPr="004137A1">
        <w:rPr>
          <w:rFonts w:hint="eastAsia"/>
          <w:noProof/>
          <w:rtl/>
        </w:rPr>
        <w:t>قبل</w:t>
      </w:r>
      <w:r w:rsidRPr="004137A1">
        <w:rPr>
          <w:rFonts w:hint="cs"/>
          <w:noProof/>
          <w:rtl/>
        </w:rPr>
        <w:t>ی</w:t>
      </w:r>
      <w:r w:rsidRPr="004137A1">
        <w:rPr>
          <w:noProof/>
          <w:rtl/>
        </w:rPr>
        <w:t xml:space="preserve"> </w:t>
      </w:r>
      <w:r w:rsidRPr="004137A1">
        <w:rPr>
          <w:rFonts w:hint="eastAsia"/>
          <w:noProof/>
          <w:rtl/>
        </w:rPr>
        <w:t>که</w:t>
      </w:r>
      <w:r w:rsidRPr="004137A1">
        <w:rPr>
          <w:noProof/>
          <w:rtl/>
        </w:rPr>
        <w:t xml:space="preserve"> </w:t>
      </w:r>
      <w:r w:rsidRPr="004137A1">
        <w:rPr>
          <w:rFonts w:hint="eastAsia"/>
          <w:noProof/>
          <w:rtl/>
        </w:rPr>
        <w:t>رو</w:t>
      </w:r>
      <w:r w:rsidRPr="004137A1">
        <w:rPr>
          <w:rFonts w:hint="cs"/>
          <w:noProof/>
          <w:rtl/>
        </w:rPr>
        <w:t>ی</w:t>
      </w:r>
      <w:r w:rsidRPr="004137A1">
        <w:rPr>
          <w:rFonts w:hint="eastAsia"/>
          <w:noProof/>
          <w:rtl/>
        </w:rPr>
        <w:t>داد</w:t>
      </w:r>
      <w:r w:rsidRPr="004137A1">
        <w:rPr>
          <w:noProof/>
          <w:rtl/>
        </w:rPr>
        <w:t xml:space="preserve"> </w:t>
      </w:r>
      <w:r w:rsidRPr="004137A1">
        <w:rPr>
          <w:rFonts w:hint="eastAsia"/>
          <w:noProof/>
          <w:rtl/>
        </w:rPr>
        <w:t>صوت</w:t>
      </w:r>
      <w:r w:rsidRPr="004137A1">
        <w:rPr>
          <w:rFonts w:hint="cs"/>
          <w:noProof/>
          <w:rtl/>
        </w:rPr>
        <w:t>ی</w:t>
      </w:r>
      <w:r w:rsidRPr="004137A1">
        <w:rPr>
          <w:noProof/>
          <w:rtl/>
        </w:rPr>
        <w:t xml:space="preserve"> </w:t>
      </w:r>
      <w:r w:rsidRPr="004137A1">
        <w:rPr>
          <w:rFonts w:hint="eastAsia"/>
          <w:noProof/>
          <w:rtl/>
        </w:rPr>
        <w:t>را</w:t>
      </w:r>
      <w:r w:rsidRPr="004137A1">
        <w:rPr>
          <w:noProof/>
          <w:rtl/>
        </w:rPr>
        <w:t xml:space="preserve"> </w:t>
      </w:r>
      <w:r w:rsidRPr="004137A1">
        <w:rPr>
          <w:rFonts w:hint="eastAsia"/>
          <w:noProof/>
          <w:rtl/>
        </w:rPr>
        <w:t>تول</w:t>
      </w:r>
      <w:r w:rsidRPr="004137A1">
        <w:rPr>
          <w:rFonts w:hint="cs"/>
          <w:noProof/>
          <w:rtl/>
        </w:rPr>
        <w:t>ی</w:t>
      </w:r>
      <w:r w:rsidRPr="004137A1">
        <w:rPr>
          <w:rFonts w:hint="eastAsia"/>
          <w:noProof/>
          <w:rtl/>
        </w:rPr>
        <w:t>د</w:t>
      </w:r>
      <w:r w:rsidRPr="004137A1">
        <w:rPr>
          <w:noProof/>
          <w:rtl/>
        </w:rPr>
        <w:t xml:space="preserve"> </w:t>
      </w:r>
      <w:r w:rsidRPr="004137A1">
        <w:rPr>
          <w:rFonts w:hint="eastAsia"/>
          <w:noProof/>
          <w:rtl/>
        </w:rPr>
        <w:t>م</w:t>
      </w:r>
      <w:r w:rsidRPr="004137A1">
        <w:rPr>
          <w:rFonts w:hint="cs"/>
          <w:noProof/>
          <w:rtl/>
        </w:rPr>
        <w:t>ی</w:t>
      </w:r>
      <w:r w:rsidRPr="004137A1">
        <w:rPr>
          <w:noProof/>
          <w:rtl/>
        </w:rPr>
        <w:t xml:space="preserve"> </w:t>
      </w:r>
      <w:r w:rsidRPr="004137A1">
        <w:rPr>
          <w:rFonts w:hint="eastAsia"/>
          <w:noProof/>
          <w:rtl/>
        </w:rPr>
        <w:t>کند</w:t>
      </w:r>
      <w:bookmarkEnd w:id="214"/>
    </w:p>
    <w:p w:rsidR="00392D27" w:rsidRPr="00D0257F" w:rsidRDefault="00392D27" w:rsidP="00D0257F">
      <w:pPr>
        <w:spacing w:line="336" w:lineRule="auto"/>
        <w:ind w:left="26"/>
        <w:contextualSpacing/>
        <w:jc w:val="center"/>
        <w:rPr>
          <w:rFonts w:cs="B Zar"/>
          <w:sz w:val="28"/>
          <w:szCs w:val="28"/>
          <w:rtl/>
          <w:lang w:bidi="fa-IR"/>
        </w:rPr>
      </w:pPr>
      <w:r w:rsidRPr="00D0257F">
        <w:rPr>
          <w:rFonts w:cs="B Zar" w:hint="cs"/>
          <w:sz w:val="28"/>
          <w:szCs w:val="28"/>
          <w:rtl/>
          <w:lang w:bidi="fa-IR"/>
        </w:rPr>
        <w:t>شکل(22)بخشی از مرکب در شکل قبلی که رویداد صوتی را تولید می کند</w:t>
      </w:r>
    </w:p>
    <w:p w:rsidR="00392D27" w:rsidRPr="00D0257F" w:rsidRDefault="00392D27" w:rsidP="00D0257F">
      <w:pPr>
        <w:spacing w:line="336" w:lineRule="auto"/>
        <w:ind w:left="26"/>
        <w:contextualSpacing/>
        <w:jc w:val="lowKashida"/>
        <w:rPr>
          <w:rFonts w:cs="B Zar"/>
          <w:b/>
          <w:bCs/>
          <w:sz w:val="28"/>
          <w:szCs w:val="28"/>
          <w:rtl/>
          <w:lang w:bidi="fa-IR"/>
        </w:rPr>
      </w:pPr>
      <w:r w:rsidRPr="00D0257F">
        <w:rPr>
          <w:rFonts w:cs="B Zar" w:hint="cs"/>
          <w:b/>
          <w:bCs/>
          <w:sz w:val="28"/>
          <w:szCs w:val="28"/>
          <w:rtl/>
          <w:lang w:bidi="fa-IR"/>
        </w:rPr>
        <w:t>4)کنترل اجرا :</w:t>
      </w: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sz w:val="28"/>
          <w:szCs w:val="28"/>
          <w:lang w:bidi="fa-IR"/>
        </w:rPr>
        <w:lastRenderedPageBreak/>
        <w:t>WirelessDirector</w:t>
      </w:r>
      <w:r w:rsidRPr="00D0257F">
        <w:rPr>
          <w:rFonts w:cs="B Zar" w:hint="cs"/>
          <w:sz w:val="28"/>
          <w:szCs w:val="28"/>
          <w:rtl/>
          <w:lang w:bidi="fa-IR"/>
        </w:rPr>
        <w:t xml:space="preserve"> در شکل 12 مؤلفه ای است که اجرای مدل را کنترل می کند.مانند اغلب مدل ها آن نیز پارامترهایی دارد پارامترهای آن در شکل 23 نشان داده شده اند.توجه کنید که زمان توقف</w:t>
      </w:r>
      <w:r w:rsidRPr="00D0257F">
        <w:rPr>
          <w:rStyle w:val="FootnoteReference"/>
          <w:rFonts w:cs="B Zar"/>
          <w:sz w:val="28"/>
          <w:szCs w:val="28"/>
          <w:rtl/>
          <w:lang w:bidi="fa-IR"/>
        </w:rPr>
        <w:footnoteReference w:id="47"/>
      </w:r>
      <w:r w:rsidRPr="00D0257F">
        <w:rPr>
          <w:rFonts w:cs="B Zar" w:hint="cs"/>
          <w:sz w:val="28"/>
          <w:szCs w:val="28"/>
          <w:rtl/>
          <w:lang w:bidi="fa-IR"/>
        </w:rPr>
        <w:t xml:space="preserve"> با "</w:t>
      </w:r>
      <w:r w:rsidRPr="00D0257F">
        <w:rPr>
          <w:rFonts w:cs="B Zar"/>
          <w:sz w:val="28"/>
          <w:szCs w:val="28"/>
          <w:lang w:bidi="fa-IR"/>
        </w:rPr>
        <w:t>MaxDouble</w:t>
      </w:r>
      <w:r w:rsidRPr="00D0257F">
        <w:rPr>
          <w:rFonts w:cs="B Zar" w:hint="cs"/>
          <w:sz w:val="28"/>
          <w:szCs w:val="28"/>
          <w:rtl/>
          <w:lang w:bidi="fa-IR"/>
        </w:rPr>
        <w:t>"</w:t>
      </w:r>
    </w:p>
    <w:p w:rsidR="00392D27" w:rsidRPr="00D0257F" w:rsidRDefault="00392D27" w:rsidP="00D0257F">
      <w:pPr>
        <w:spacing w:line="336" w:lineRule="auto"/>
        <w:ind w:left="26"/>
        <w:contextualSpacing/>
        <w:jc w:val="lowKashida"/>
        <w:rPr>
          <w:rFonts w:cs="B Zar"/>
          <w:sz w:val="28"/>
          <w:szCs w:val="28"/>
          <w:rtl/>
        </w:rPr>
      </w:pPr>
      <w:r w:rsidRPr="00D0257F">
        <w:rPr>
          <w:rFonts w:cs="B Zar" w:hint="cs"/>
          <w:sz w:val="28"/>
          <w:szCs w:val="28"/>
          <w:rtl/>
          <w:lang w:bidi="fa-IR"/>
        </w:rPr>
        <w:t xml:space="preserve"> </w:t>
      </w:r>
    </w:p>
    <w:p w:rsidR="00392D27" w:rsidRPr="00D0257F" w:rsidRDefault="00D56BD4" w:rsidP="00D0257F">
      <w:pPr>
        <w:spacing w:line="336" w:lineRule="auto"/>
        <w:ind w:left="26"/>
        <w:contextualSpacing/>
        <w:jc w:val="center"/>
        <w:rPr>
          <w:rFonts w:cs="B Zar"/>
          <w:sz w:val="28"/>
          <w:szCs w:val="28"/>
          <w:rtl/>
        </w:rPr>
      </w:pPr>
      <w:r w:rsidRPr="00D0257F">
        <w:rPr>
          <w:rFonts w:cs="B Zar"/>
          <w:noProof/>
          <w:sz w:val="28"/>
          <w:szCs w:val="28"/>
        </w:rPr>
        <w:drawing>
          <wp:inline distT="0" distB="0" distL="0" distR="0">
            <wp:extent cx="4581525" cy="2637155"/>
            <wp:effectExtent l="1905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2"/>
                    <a:srcRect/>
                    <a:stretch>
                      <a:fillRect/>
                    </a:stretch>
                  </pic:blipFill>
                  <pic:spPr bwMode="auto">
                    <a:xfrm>
                      <a:off x="0" y="0"/>
                      <a:ext cx="4581525" cy="2637155"/>
                    </a:xfrm>
                    <a:prstGeom prst="rect">
                      <a:avLst/>
                    </a:prstGeom>
                    <a:noFill/>
                    <a:ln w="9525">
                      <a:noFill/>
                      <a:miter lim="800000"/>
                      <a:headEnd/>
                      <a:tailEnd/>
                    </a:ln>
                  </pic:spPr>
                </pic:pic>
              </a:graphicData>
            </a:graphic>
          </wp:inline>
        </w:drawing>
      </w:r>
    </w:p>
    <w:p w:rsidR="00392D27" w:rsidRPr="00D0257F" w:rsidRDefault="00392D27" w:rsidP="00D0257F">
      <w:pPr>
        <w:spacing w:line="336" w:lineRule="auto"/>
        <w:ind w:left="26"/>
        <w:contextualSpacing/>
        <w:jc w:val="center"/>
        <w:rPr>
          <w:rFonts w:cs="B Zar"/>
          <w:sz w:val="28"/>
          <w:szCs w:val="28"/>
          <w:rtl/>
          <w:lang w:bidi="fa-IR"/>
        </w:rPr>
      </w:pPr>
      <w:r w:rsidRPr="00D0257F">
        <w:rPr>
          <w:rFonts w:cs="B Zar" w:hint="cs"/>
          <w:sz w:val="28"/>
          <w:szCs w:val="28"/>
          <w:rtl/>
          <w:lang w:bidi="fa-IR"/>
        </w:rPr>
        <w:t xml:space="preserve">شکل(23)پارامتر های </w:t>
      </w:r>
      <w:r w:rsidRPr="00D0257F">
        <w:rPr>
          <w:rFonts w:cs="B Zar"/>
          <w:sz w:val="28"/>
          <w:szCs w:val="28"/>
          <w:lang w:bidi="fa-IR"/>
        </w:rPr>
        <w:t>wireless director</w:t>
      </w:r>
      <w:r w:rsidRPr="00D0257F">
        <w:rPr>
          <w:rFonts w:cs="B Zar" w:hint="cs"/>
          <w:sz w:val="28"/>
          <w:szCs w:val="28"/>
          <w:rtl/>
          <w:lang w:bidi="fa-IR"/>
        </w:rPr>
        <w:t xml:space="preserve"> در شکل 12</w:t>
      </w:r>
    </w:p>
    <w:p w:rsidR="00392D27" w:rsidRPr="00D0257F" w:rsidRDefault="00FA718F" w:rsidP="00FA718F">
      <w:pPr>
        <w:pStyle w:val="Caption"/>
        <w:rPr>
          <w:rFonts w:cs="B Zar"/>
          <w:sz w:val="28"/>
          <w:szCs w:val="28"/>
          <w:rtl/>
        </w:rPr>
      </w:pPr>
      <w:bookmarkStart w:id="215" w:name="_Toc325617047"/>
      <w:r>
        <w:rPr>
          <w:rtl/>
        </w:rPr>
        <w:t xml:space="preserve">شکل - </w:t>
      </w:r>
      <w:r w:rsidR="003B0ECF">
        <w:rPr>
          <w:rFonts w:cs="B Zar"/>
          <w:sz w:val="28"/>
          <w:szCs w:val="28"/>
          <w:rtl/>
        </w:rPr>
        <w:fldChar w:fldCharType="begin"/>
      </w:r>
      <w:r>
        <w:rPr>
          <w:rFonts w:cs="B Zar"/>
          <w:sz w:val="28"/>
          <w:szCs w:val="28"/>
          <w:rtl/>
        </w:rPr>
        <w:instrText xml:space="preserve"> </w:instrText>
      </w:r>
      <w:r>
        <w:rPr>
          <w:rFonts w:cs="B Zar"/>
          <w:sz w:val="28"/>
          <w:szCs w:val="28"/>
        </w:rPr>
        <w:instrText>SEQ</w:instrText>
      </w:r>
      <w:r>
        <w:rPr>
          <w:rFonts w:cs="B Zar"/>
          <w:sz w:val="28"/>
          <w:szCs w:val="28"/>
          <w:rtl/>
        </w:rPr>
        <w:instrText xml:space="preserve"> شکل_- \* </w:instrText>
      </w:r>
      <w:r>
        <w:rPr>
          <w:rFonts w:cs="B Zar"/>
          <w:sz w:val="28"/>
          <w:szCs w:val="28"/>
        </w:rPr>
        <w:instrText>ARABIC</w:instrText>
      </w:r>
      <w:r>
        <w:rPr>
          <w:rFonts w:cs="B Zar"/>
          <w:sz w:val="28"/>
          <w:szCs w:val="28"/>
          <w:rtl/>
        </w:rPr>
        <w:instrText xml:space="preserve"> </w:instrText>
      </w:r>
      <w:r w:rsidR="003B0ECF">
        <w:rPr>
          <w:rFonts w:cs="B Zar"/>
          <w:sz w:val="28"/>
          <w:szCs w:val="28"/>
          <w:rtl/>
        </w:rPr>
        <w:fldChar w:fldCharType="separate"/>
      </w:r>
      <w:r w:rsidR="00027FE6">
        <w:rPr>
          <w:rFonts w:cs="B Zar"/>
          <w:noProof/>
          <w:sz w:val="28"/>
          <w:szCs w:val="28"/>
          <w:rtl/>
        </w:rPr>
        <w:t>62</w:t>
      </w:r>
      <w:r w:rsidR="003B0ECF">
        <w:rPr>
          <w:rFonts w:cs="B Zar"/>
          <w:sz w:val="28"/>
          <w:szCs w:val="28"/>
          <w:rtl/>
        </w:rPr>
        <w:fldChar w:fldCharType="end"/>
      </w:r>
      <w:r>
        <w:rPr>
          <w:rFonts w:hint="cs"/>
          <w:noProof/>
          <w:rtl/>
        </w:rPr>
        <w:t xml:space="preserve"> </w:t>
      </w:r>
      <w:r w:rsidRPr="001F2B6F">
        <w:rPr>
          <w:rFonts w:hint="eastAsia"/>
          <w:noProof/>
          <w:rtl/>
        </w:rPr>
        <w:t>پارامتر</w:t>
      </w:r>
      <w:r w:rsidRPr="001F2B6F">
        <w:rPr>
          <w:noProof/>
          <w:rtl/>
        </w:rPr>
        <w:t xml:space="preserve"> </w:t>
      </w:r>
      <w:r w:rsidRPr="001F2B6F">
        <w:rPr>
          <w:rFonts w:hint="eastAsia"/>
          <w:noProof/>
          <w:rtl/>
        </w:rPr>
        <w:t>ها</w:t>
      </w:r>
      <w:r w:rsidRPr="001F2B6F">
        <w:rPr>
          <w:rFonts w:hint="cs"/>
          <w:noProof/>
          <w:rtl/>
        </w:rPr>
        <w:t>ی</w:t>
      </w:r>
      <w:r w:rsidRPr="001F2B6F">
        <w:rPr>
          <w:noProof/>
          <w:rtl/>
        </w:rPr>
        <w:t xml:space="preserve"> </w:t>
      </w:r>
      <w:r w:rsidRPr="001F2B6F">
        <w:rPr>
          <w:noProof/>
        </w:rPr>
        <w:t>wireless director</w:t>
      </w:r>
      <w:bookmarkEnd w:id="215"/>
    </w:p>
    <w:p w:rsidR="00392D27" w:rsidRPr="00D0257F" w:rsidRDefault="00392D27" w:rsidP="00D0257F">
      <w:pPr>
        <w:spacing w:line="336" w:lineRule="auto"/>
        <w:contextualSpacing/>
        <w:jc w:val="lowKashida"/>
        <w:rPr>
          <w:rFonts w:cs="B Zar"/>
          <w:sz w:val="28"/>
          <w:szCs w:val="28"/>
          <w:rtl/>
        </w:rPr>
      </w:pPr>
      <w:r w:rsidRPr="00D0257F">
        <w:rPr>
          <w:rFonts w:cs="B Zar" w:hint="cs"/>
          <w:sz w:val="28"/>
          <w:szCs w:val="28"/>
          <w:rtl/>
          <w:lang w:bidi="fa-IR"/>
        </w:rPr>
        <w:t xml:space="preserve"> تنظیم می شود,که عدد بسیار بزرگ</w:t>
      </w:r>
      <w:r w:rsidR="00D56BD4" w:rsidRPr="00D0257F">
        <w:rPr>
          <w:rFonts w:cs="B Zar"/>
          <w:noProof/>
          <w:sz w:val="28"/>
          <w:szCs w:val="28"/>
        </w:rPr>
        <w:drawing>
          <wp:inline distT="0" distB="0" distL="0" distR="0">
            <wp:extent cx="1097280" cy="182880"/>
            <wp:effectExtent l="19050" t="0" r="762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1097280" cy="182880"/>
                    </a:xfrm>
                    <a:prstGeom prst="rect">
                      <a:avLst/>
                    </a:prstGeom>
                    <a:noFill/>
                    <a:ln w="9525">
                      <a:noFill/>
                      <a:miter lim="800000"/>
                      <a:headEnd/>
                      <a:tailEnd/>
                    </a:ln>
                  </pic:spPr>
                </pic:pic>
              </a:graphicData>
            </a:graphic>
          </wp:inline>
        </w:drawing>
      </w:r>
      <w:r w:rsidRPr="00D0257F">
        <w:rPr>
          <w:rFonts w:cs="B Zar" w:hint="cs"/>
          <w:sz w:val="28"/>
          <w:szCs w:val="28"/>
          <w:rtl/>
        </w:rPr>
        <w:t xml:space="preserve"> است.این تعیین می کند که مدل باید برای همیشه اجرا گردد.</w:t>
      </w:r>
      <w:r w:rsidRPr="00D0257F">
        <w:rPr>
          <w:rFonts w:cs="B Zar"/>
          <w:sz w:val="28"/>
          <w:szCs w:val="28"/>
        </w:rPr>
        <w:t xml:space="preserve"> </w:t>
      </w: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rPr>
        <w:t xml:space="preserve">توجه کنید که پارامتر </w:t>
      </w:r>
      <w:r w:rsidRPr="00D0257F">
        <w:rPr>
          <w:rFonts w:cs="B Zar"/>
          <w:i/>
          <w:iCs/>
          <w:sz w:val="28"/>
          <w:szCs w:val="28"/>
        </w:rPr>
        <w:t>synchronizeToRealTime</w:t>
      </w:r>
      <w:r w:rsidRPr="00D0257F">
        <w:rPr>
          <w:rFonts w:cs="B Zar" w:hint="cs"/>
          <w:sz w:val="28"/>
          <w:szCs w:val="28"/>
          <w:rtl/>
        </w:rPr>
        <w:t xml:space="preserve"> </w:t>
      </w:r>
      <w:r w:rsidRPr="00D0257F">
        <w:rPr>
          <w:rFonts w:cs="B Zar" w:hint="cs"/>
          <w:sz w:val="28"/>
          <w:szCs w:val="28"/>
          <w:rtl/>
          <w:lang w:bidi="fa-IR"/>
        </w:rPr>
        <w:t xml:space="preserve"> از </w:t>
      </w:r>
      <w:r w:rsidRPr="00D0257F">
        <w:rPr>
          <w:rFonts w:cs="B Zar"/>
          <w:sz w:val="28"/>
          <w:szCs w:val="28"/>
          <w:lang w:bidi="fa-IR"/>
        </w:rPr>
        <w:t>Director</w:t>
      </w:r>
      <w:r w:rsidRPr="00D0257F">
        <w:rPr>
          <w:rFonts w:cs="B Zar" w:hint="cs"/>
          <w:sz w:val="28"/>
          <w:szCs w:val="28"/>
          <w:rtl/>
          <w:lang w:bidi="fa-IR"/>
        </w:rPr>
        <w:t xml:space="preserve"> کنترل می شود.این بدین معنی است که هنگامی که مدل را اجرا می کنید,اکتور کلاک که یک صوت را در هر 2 ثانیه یکبار تولید می کند,اجازه داده نخواهد شد تا رویداد هایی را در سرعت بیشتر ایجاد کند.این پارامتر برای دریافت </w:t>
      </w:r>
      <w:r w:rsidRPr="00D0257F">
        <w:rPr>
          <w:rFonts w:cs="B Zar" w:hint="cs"/>
          <w:sz w:val="28"/>
          <w:szCs w:val="28"/>
          <w:rtl/>
          <w:lang w:bidi="fa-IR"/>
        </w:rPr>
        <w:lastRenderedPageBreak/>
        <w:t xml:space="preserve">مقیاس های زمانی واقع گرایانه هنگام اجرا استفاده می شود.معمولا ,این پارامتر باید برای مدل های در حال اجرا کنترل شود.دیگر پارامترهای </w:t>
      </w:r>
      <w:r w:rsidRPr="00D0257F">
        <w:rPr>
          <w:rFonts w:cs="B Zar"/>
          <w:sz w:val="28"/>
          <w:szCs w:val="28"/>
          <w:lang w:bidi="fa-IR"/>
        </w:rPr>
        <w:t>Director</w:t>
      </w:r>
      <w:r w:rsidRPr="00D0257F">
        <w:rPr>
          <w:rFonts w:cs="B Zar" w:hint="cs"/>
          <w:sz w:val="28"/>
          <w:szCs w:val="28"/>
          <w:rtl/>
          <w:lang w:bidi="fa-IR"/>
        </w:rPr>
        <w:t xml:space="preserve"> درباره میزان سازی عملکرد شبیه ساز رویداد گسسته است.آنها فراتر از قلمرو این گزارش هستند.</w:t>
      </w:r>
    </w:p>
    <w:p w:rsidR="00392D27" w:rsidRPr="00D0257F" w:rsidRDefault="00392D27" w:rsidP="00D0257F">
      <w:pPr>
        <w:spacing w:line="336" w:lineRule="auto"/>
        <w:ind w:left="26"/>
        <w:contextualSpacing/>
        <w:jc w:val="lowKashida"/>
        <w:rPr>
          <w:rFonts w:cs="B Zar"/>
          <w:sz w:val="28"/>
          <w:szCs w:val="28"/>
          <w:rtl/>
          <w:lang w:bidi="fa-IR"/>
        </w:rPr>
      </w:pPr>
    </w:p>
    <w:p w:rsidR="00392D27" w:rsidRPr="00D0257F" w:rsidRDefault="00392D27" w:rsidP="00D0257F">
      <w:pPr>
        <w:spacing w:line="336" w:lineRule="auto"/>
        <w:ind w:left="26"/>
        <w:contextualSpacing/>
        <w:jc w:val="lowKashida"/>
        <w:rPr>
          <w:rFonts w:cs="B Zar"/>
          <w:b/>
          <w:bCs/>
          <w:sz w:val="28"/>
          <w:szCs w:val="28"/>
          <w:rtl/>
          <w:lang w:bidi="fa-IR"/>
        </w:rPr>
      </w:pPr>
      <w:r w:rsidRPr="00D0257F">
        <w:rPr>
          <w:rFonts w:cs="B Zar" w:hint="cs"/>
          <w:b/>
          <w:bCs/>
          <w:sz w:val="28"/>
          <w:szCs w:val="28"/>
          <w:rtl/>
          <w:lang w:bidi="fa-IR"/>
        </w:rPr>
        <w:t>5)ساخت یک مدل جدید :</w:t>
      </w: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lang w:bidi="fa-IR"/>
        </w:rPr>
        <w:t xml:space="preserve">حالا ما می خواهیم به ایجاد یک مدل شبکه بی سیم حسگر جدید بپردازیم.در هر پنجره  </w:t>
      </w:r>
      <w:r w:rsidRPr="00D0257F">
        <w:rPr>
          <w:rFonts w:cs="B Zar"/>
          <w:sz w:val="28"/>
          <w:szCs w:val="28"/>
          <w:lang w:bidi="fa-IR"/>
        </w:rPr>
        <w:t>Visualsense</w:t>
      </w:r>
      <w:r w:rsidRPr="00D0257F">
        <w:rPr>
          <w:rFonts w:cs="B Zar" w:hint="cs"/>
          <w:sz w:val="28"/>
          <w:szCs w:val="28"/>
          <w:rtl/>
          <w:lang w:bidi="fa-IR"/>
        </w:rPr>
        <w:t xml:space="preserve"> ,  </w:t>
      </w:r>
      <w:r w:rsidRPr="00D0257F">
        <w:rPr>
          <w:rFonts w:cs="B Zar"/>
          <w:sz w:val="28"/>
          <w:szCs w:val="28"/>
          <w:lang w:bidi="fa-IR"/>
        </w:rPr>
        <w:t>File</w:t>
      </w:r>
      <w:r w:rsidRPr="00D0257F">
        <w:rPr>
          <w:rFonts w:cs="B Zar"/>
          <w:sz w:val="28"/>
          <w:szCs w:val="28"/>
          <w:lang w:bidi="fa-IR"/>
        </w:rPr>
        <w:sym w:font="Wingdings" w:char="F0E0"/>
      </w:r>
      <w:r w:rsidRPr="00D0257F">
        <w:rPr>
          <w:rFonts w:cs="B Zar"/>
          <w:sz w:val="28"/>
          <w:szCs w:val="28"/>
          <w:lang w:bidi="fa-IR"/>
        </w:rPr>
        <w:t>New</w:t>
      </w:r>
      <w:r w:rsidRPr="00D0257F">
        <w:rPr>
          <w:rFonts w:cs="B Zar"/>
          <w:sz w:val="28"/>
          <w:szCs w:val="28"/>
          <w:lang w:bidi="fa-IR"/>
        </w:rPr>
        <w:sym w:font="Wingdings" w:char="F0E0"/>
      </w:r>
      <w:r w:rsidRPr="00D0257F">
        <w:rPr>
          <w:rFonts w:cs="B Zar"/>
          <w:sz w:val="28"/>
          <w:szCs w:val="28"/>
          <w:lang w:bidi="fa-IR"/>
        </w:rPr>
        <w:t>Graph Editor</w:t>
      </w:r>
      <w:r w:rsidRPr="00D0257F">
        <w:rPr>
          <w:rFonts w:cs="B Zar" w:hint="cs"/>
          <w:sz w:val="28"/>
          <w:szCs w:val="28"/>
          <w:rtl/>
          <w:lang w:bidi="fa-IR"/>
        </w:rPr>
        <w:t xml:space="preserve"> را انتخاب کنید.این کار پنجره ای مانند آنچه در شکل 24 نشان داده شده را نتیجه می دهد.آن شامل یک </w:t>
      </w:r>
      <w:r w:rsidRPr="00D0257F">
        <w:rPr>
          <w:rFonts w:cs="B Zar"/>
          <w:sz w:val="28"/>
          <w:szCs w:val="28"/>
          <w:lang w:bidi="fa-IR"/>
        </w:rPr>
        <w:t xml:space="preserve"> Wireless Director</w:t>
      </w:r>
      <w:r w:rsidRPr="00D0257F">
        <w:rPr>
          <w:rFonts w:cs="B Zar" w:hint="cs"/>
          <w:sz w:val="28"/>
          <w:szCs w:val="28"/>
          <w:rtl/>
          <w:lang w:bidi="fa-IR"/>
        </w:rPr>
        <w:t xml:space="preserve"> است,و نه هیچ چیز دیگری .</w:t>
      </w:r>
      <w:r w:rsidRPr="00D0257F">
        <w:rPr>
          <w:rFonts w:cs="B Zar"/>
          <w:sz w:val="28"/>
          <w:szCs w:val="28"/>
          <w:lang w:bidi="fa-IR"/>
        </w:rPr>
        <w:t xml:space="preserve">PowerLossChannel </w:t>
      </w:r>
      <w:r w:rsidRPr="00D0257F">
        <w:rPr>
          <w:rFonts w:cs="B Zar" w:hint="cs"/>
          <w:sz w:val="28"/>
          <w:szCs w:val="28"/>
          <w:rtl/>
          <w:lang w:bidi="fa-IR"/>
        </w:rPr>
        <w:t xml:space="preserve"> را  از کتابخانه ی </w:t>
      </w:r>
      <w:r w:rsidRPr="00D0257F">
        <w:rPr>
          <w:rFonts w:cs="B Zar"/>
          <w:sz w:val="28"/>
          <w:szCs w:val="28"/>
          <w:lang w:bidi="fa-IR"/>
        </w:rPr>
        <w:t>WirelessChannel</w:t>
      </w:r>
      <w:r w:rsidRPr="00D0257F">
        <w:rPr>
          <w:rFonts w:cs="B Zar" w:hint="cs"/>
          <w:sz w:val="28"/>
          <w:szCs w:val="28"/>
          <w:rtl/>
          <w:lang w:bidi="fa-IR"/>
        </w:rPr>
        <w:t xml:space="preserve"> در سمت چپ بکشید</w:t>
      </w:r>
      <w:r w:rsidRPr="00D0257F">
        <w:rPr>
          <w:rStyle w:val="FootnoteReference"/>
          <w:rFonts w:cs="B Zar"/>
          <w:sz w:val="28"/>
          <w:szCs w:val="28"/>
          <w:rtl/>
          <w:lang w:bidi="fa-IR"/>
        </w:rPr>
        <w:footnoteReference w:id="48"/>
      </w:r>
      <w:r w:rsidRPr="00D0257F">
        <w:rPr>
          <w:rFonts w:cs="B Zar" w:hint="cs"/>
          <w:sz w:val="28"/>
          <w:szCs w:val="28"/>
          <w:rtl/>
          <w:lang w:bidi="fa-IR"/>
        </w:rPr>
        <w:t>,همچنانکه در شکل 25 نشان داده شده است.</w:t>
      </w: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lang w:bidi="fa-IR"/>
        </w:rPr>
        <w:t xml:space="preserve">به پارامتر های این کانال توجه کنید , که در شکل 25 نشان داده شده است .دقت کنید که پارامتر </w:t>
      </w:r>
      <w:r w:rsidRPr="00D0257F">
        <w:rPr>
          <w:rFonts w:cs="B Zar"/>
          <w:sz w:val="28"/>
          <w:szCs w:val="28"/>
          <w:lang w:bidi="fa-IR"/>
        </w:rPr>
        <w:t xml:space="preserve"> </w:t>
      </w:r>
      <w:r w:rsidRPr="00D0257F">
        <w:rPr>
          <w:rFonts w:cs="B Zar"/>
          <w:i/>
          <w:iCs/>
          <w:sz w:val="28"/>
          <w:szCs w:val="28"/>
          <w:lang w:bidi="fa-IR"/>
        </w:rPr>
        <w:t>defaultProperties</w:t>
      </w:r>
      <w:r w:rsidRPr="00D0257F">
        <w:rPr>
          <w:rFonts w:cs="B Zar" w:hint="cs"/>
          <w:sz w:val="28"/>
          <w:szCs w:val="28"/>
          <w:rtl/>
          <w:lang w:bidi="fa-IR"/>
        </w:rPr>
        <w:t xml:space="preserve"> شامل یک رکورد به همراه دو فیلداست,{</w:t>
      </w:r>
      <w:r w:rsidRPr="00D0257F">
        <w:rPr>
          <w:rFonts w:cs="B Zar"/>
          <w:sz w:val="28"/>
          <w:szCs w:val="28"/>
          <w:lang w:bidi="fa-IR"/>
        </w:rPr>
        <w:t>range=Infinity, power=Infinity</w:t>
      </w:r>
      <w:r w:rsidRPr="00D0257F">
        <w:rPr>
          <w:rFonts w:cs="B Zar" w:hint="cs"/>
          <w:sz w:val="28"/>
          <w:szCs w:val="28"/>
          <w:rtl/>
          <w:lang w:bidi="fa-IR"/>
        </w:rPr>
        <w:t>}.این کانال می تواند برای مدل های مختلف در توان ارسال و همچنین اتلاف توان به عنوان تابعی از فاصله استفاده شود. ما مدلی را خواهیم ساخت که اگر گیرنده به اندازه کافی توان دریافت کند ارتباط را بدست می آورد,در غیر این صورت ارتباط را بدست نخواهد آورد.</w:t>
      </w: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sz w:val="28"/>
          <w:szCs w:val="28"/>
          <w:lang w:bidi="fa-IR"/>
        </w:rPr>
        <w:t xml:space="preserve"> Documentation </w:t>
      </w:r>
      <w:r w:rsidRPr="00D0257F">
        <w:rPr>
          <w:rFonts w:cs="B Zar" w:hint="cs"/>
          <w:sz w:val="28"/>
          <w:szCs w:val="28"/>
          <w:rtl/>
          <w:lang w:bidi="fa-IR"/>
        </w:rPr>
        <w:t xml:space="preserve"> برای اکتور </w:t>
      </w:r>
      <w:r w:rsidRPr="00D0257F">
        <w:rPr>
          <w:rFonts w:cs="B Zar"/>
          <w:sz w:val="28"/>
          <w:szCs w:val="28"/>
          <w:lang w:bidi="fa-IR"/>
        </w:rPr>
        <w:t xml:space="preserve"> PowerLossChannel</w:t>
      </w:r>
      <w:r w:rsidRPr="00D0257F">
        <w:rPr>
          <w:rFonts w:cs="B Zar" w:hint="cs"/>
          <w:sz w:val="28"/>
          <w:szCs w:val="28"/>
          <w:rtl/>
          <w:lang w:bidi="fa-IR"/>
        </w:rPr>
        <w:t>و(سایر اکتورها)  می تواند بوسیله کلیک راست روی اکتور و انتخاب</w:t>
      </w:r>
      <w:r w:rsidRPr="00D0257F">
        <w:rPr>
          <w:rFonts w:cs="B Zar"/>
          <w:sz w:val="28"/>
          <w:szCs w:val="28"/>
          <w:lang w:bidi="fa-IR"/>
        </w:rPr>
        <w:t xml:space="preserve">Get Documentation </w:t>
      </w:r>
      <w:r w:rsidRPr="00D0257F">
        <w:rPr>
          <w:rFonts w:cs="B Zar" w:hint="cs"/>
          <w:sz w:val="28"/>
          <w:szCs w:val="28"/>
          <w:rtl/>
          <w:lang w:bidi="fa-IR"/>
        </w:rPr>
        <w:t xml:space="preserve"> بدست بیاید.در این مثال , ما صفحه نمایش داده شده در شکل 26 را خواهیم داشت که متن تولید شده برای کلاس جاوا که این کانال را  </w:t>
      </w:r>
      <w:r w:rsidRPr="00D0257F">
        <w:rPr>
          <w:rFonts w:cs="B Zar" w:hint="cs"/>
          <w:sz w:val="28"/>
          <w:szCs w:val="28"/>
          <w:rtl/>
          <w:lang w:bidi="fa-IR"/>
        </w:rPr>
        <w:lastRenderedPageBreak/>
        <w:t xml:space="preserve">مشخص می کند , نشان می دهد.بالای این صفحه نمایش, ارث بری  زنجیره ای این اکتور نمایش داده شده که اشاره دارد به اینکه , اکتور از </w:t>
      </w:r>
      <w:r w:rsidRPr="00D0257F">
        <w:rPr>
          <w:rFonts w:cs="B Zar"/>
          <w:sz w:val="28"/>
          <w:szCs w:val="28"/>
          <w:lang w:bidi="fa-IR"/>
        </w:rPr>
        <w:t>LimitedRangeCannel</w:t>
      </w:r>
      <w:r w:rsidRPr="00D0257F">
        <w:rPr>
          <w:rFonts w:cs="B Zar" w:hint="cs"/>
          <w:sz w:val="28"/>
          <w:szCs w:val="28"/>
          <w:rtl/>
          <w:lang w:bidi="fa-IR"/>
        </w:rPr>
        <w:t xml:space="preserve"> توسعه یافته است.به همین ترتیب از </w:t>
      </w:r>
      <w:r w:rsidRPr="00D0257F">
        <w:rPr>
          <w:rFonts w:cs="B Zar"/>
          <w:sz w:val="28"/>
          <w:szCs w:val="28"/>
          <w:lang w:bidi="fa-IR"/>
        </w:rPr>
        <w:t>DelayChannel</w:t>
      </w:r>
      <w:r w:rsidRPr="00D0257F">
        <w:rPr>
          <w:rFonts w:cs="B Zar" w:hint="cs"/>
          <w:sz w:val="28"/>
          <w:szCs w:val="28"/>
          <w:rtl/>
          <w:lang w:bidi="fa-IR"/>
        </w:rPr>
        <w:t xml:space="preserve"> و بعد از </w:t>
      </w:r>
      <w:r w:rsidRPr="00D0257F">
        <w:rPr>
          <w:rFonts w:cs="B Zar"/>
          <w:sz w:val="28"/>
          <w:szCs w:val="28"/>
          <w:lang w:bidi="fa-IR"/>
        </w:rPr>
        <w:t>ErasureChannel</w:t>
      </w:r>
      <w:r w:rsidRPr="00D0257F">
        <w:rPr>
          <w:rFonts w:cs="B Zar" w:hint="cs"/>
          <w:sz w:val="28"/>
          <w:szCs w:val="28"/>
          <w:rtl/>
          <w:lang w:bidi="fa-IR"/>
        </w:rPr>
        <w:t xml:space="preserve"> و آن نیز از </w:t>
      </w:r>
      <w:r w:rsidRPr="00D0257F">
        <w:rPr>
          <w:rFonts w:cs="B Zar"/>
          <w:sz w:val="28"/>
          <w:szCs w:val="28"/>
          <w:lang w:bidi="fa-IR"/>
        </w:rPr>
        <w:t xml:space="preserve">AtomicWirelessChannel </w:t>
      </w:r>
      <w:r w:rsidRPr="00D0257F">
        <w:rPr>
          <w:rFonts w:cs="B Zar" w:hint="cs"/>
          <w:sz w:val="28"/>
          <w:szCs w:val="28"/>
          <w:rtl/>
          <w:lang w:bidi="fa-IR"/>
        </w:rPr>
        <w:t xml:space="preserve">  گسترش می یابد.هر یک از این کانال ها مقدار کمی سودمندی را اضافه می کنند, و کد منبع</w:t>
      </w:r>
      <w:r w:rsidRPr="00D0257F">
        <w:rPr>
          <w:rStyle w:val="FootnoteReference"/>
          <w:rFonts w:cs="B Zar"/>
          <w:sz w:val="28"/>
          <w:szCs w:val="28"/>
          <w:rtl/>
          <w:lang w:bidi="fa-IR"/>
        </w:rPr>
        <w:footnoteReference w:id="49"/>
      </w:r>
      <w:r w:rsidRPr="00D0257F">
        <w:rPr>
          <w:rFonts w:cs="B Zar" w:hint="cs"/>
          <w:sz w:val="28"/>
          <w:szCs w:val="28"/>
          <w:rtl/>
          <w:lang w:bidi="fa-IR"/>
        </w:rPr>
        <w:t xml:space="preserve"> برای هر یک به عنوان یک مثالی از اینکه چه طور مدل های کانال را تعریف می کنند , فراهم می شود.شما می توانید کد منبع را با راست کلیک و انتخاب </w:t>
      </w:r>
      <w:r w:rsidRPr="00D0257F">
        <w:rPr>
          <w:rFonts w:cs="B Zar"/>
          <w:sz w:val="28"/>
          <w:szCs w:val="28"/>
          <w:lang w:bidi="fa-IR"/>
        </w:rPr>
        <w:t>Look Inside</w:t>
      </w:r>
      <w:r w:rsidRPr="00D0257F">
        <w:rPr>
          <w:rFonts w:cs="B Zar" w:hint="cs"/>
          <w:sz w:val="28"/>
          <w:szCs w:val="28"/>
          <w:rtl/>
          <w:lang w:bidi="fa-IR"/>
        </w:rPr>
        <w:t xml:space="preserve">  ببینید.(شکل 27).به عنوان مثال در شکل  27 متن , پارامتر </w:t>
      </w:r>
      <w:r w:rsidRPr="00D0257F">
        <w:rPr>
          <w:rFonts w:cs="B Zar"/>
          <w:i/>
          <w:iCs/>
          <w:sz w:val="28"/>
          <w:szCs w:val="28"/>
          <w:lang w:bidi="fa-IR"/>
        </w:rPr>
        <w:t>powerPropagationFactor</w:t>
      </w:r>
      <w:r w:rsidRPr="00D0257F">
        <w:rPr>
          <w:rFonts w:cs="B Zar" w:hint="cs"/>
          <w:sz w:val="28"/>
          <w:szCs w:val="28"/>
          <w:rtl/>
          <w:lang w:bidi="fa-IR"/>
        </w:rPr>
        <w:t xml:space="preserve"> را توضیح می دهد.</w:t>
      </w:r>
    </w:p>
    <w:p w:rsidR="00392D27" w:rsidRPr="00D0257F" w:rsidRDefault="00392D27" w:rsidP="00D0257F">
      <w:pPr>
        <w:spacing w:line="336" w:lineRule="auto"/>
        <w:contextualSpacing/>
        <w:jc w:val="lowKashida"/>
        <w:rPr>
          <w:rFonts w:cs="B Zar"/>
          <w:sz w:val="28"/>
          <w:szCs w:val="28"/>
          <w:rtl/>
          <w:lang w:bidi="fa-IR"/>
        </w:rPr>
      </w:pPr>
    </w:p>
    <w:p w:rsidR="00392D27" w:rsidRPr="00D0257F" w:rsidRDefault="00392D27" w:rsidP="00D0257F">
      <w:pPr>
        <w:spacing w:line="336" w:lineRule="auto"/>
        <w:contextualSpacing/>
        <w:jc w:val="lowKashida"/>
        <w:rPr>
          <w:rFonts w:cs="B Zar"/>
          <w:sz w:val="28"/>
          <w:szCs w:val="28"/>
          <w:rtl/>
          <w:lang w:bidi="fa-IR"/>
        </w:rPr>
      </w:pPr>
    </w:p>
    <w:p w:rsidR="00392D27" w:rsidRPr="00D0257F" w:rsidRDefault="00D56BD4" w:rsidP="00D0257F">
      <w:pPr>
        <w:spacing w:line="336" w:lineRule="auto"/>
        <w:contextualSpacing/>
        <w:jc w:val="lowKashida"/>
        <w:rPr>
          <w:rFonts w:cs="B Zar"/>
          <w:sz w:val="28"/>
          <w:szCs w:val="28"/>
          <w:rtl/>
          <w:lang w:bidi="fa-IR"/>
        </w:rPr>
      </w:pPr>
      <w:r w:rsidRPr="00D0257F">
        <w:rPr>
          <w:rFonts w:cs="B Zar"/>
          <w:noProof/>
          <w:sz w:val="28"/>
          <w:szCs w:val="28"/>
        </w:rPr>
        <w:drawing>
          <wp:inline distT="0" distB="0" distL="0" distR="0">
            <wp:extent cx="4793615" cy="2907030"/>
            <wp:effectExtent l="19050" t="0" r="698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4"/>
                    <a:srcRect/>
                    <a:stretch>
                      <a:fillRect/>
                    </a:stretch>
                  </pic:blipFill>
                  <pic:spPr bwMode="auto">
                    <a:xfrm>
                      <a:off x="0" y="0"/>
                      <a:ext cx="4793615" cy="2907030"/>
                    </a:xfrm>
                    <a:prstGeom prst="rect">
                      <a:avLst/>
                    </a:prstGeom>
                    <a:noFill/>
                    <a:ln w="9525">
                      <a:noFill/>
                      <a:miter lim="800000"/>
                      <a:headEnd/>
                      <a:tailEnd/>
                    </a:ln>
                  </pic:spPr>
                </pic:pic>
              </a:graphicData>
            </a:graphic>
          </wp:inline>
        </w:drawing>
      </w:r>
    </w:p>
    <w:p w:rsidR="00392D27" w:rsidRPr="00D0257F" w:rsidRDefault="00085BF6" w:rsidP="00085BF6">
      <w:pPr>
        <w:pStyle w:val="Caption"/>
        <w:rPr>
          <w:rFonts w:cs="B Zar"/>
          <w:sz w:val="28"/>
          <w:szCs w:val="28"/>
          <w:rtl/>
        </w:rPr>
      </w:pPr>
      <w:bookmarkStart w:id="216" w:name="_Toc325617048"/>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63</w:t>
      </w:r>
      <w:r w:rsidR="003B0ECF">
        <w:rPr>
          <w:rtl/>
        </w:rPr>
        <w:fldChar w:fldCharType="end"/>
      </w:r>
      <w:r>
        <w:rPr>
          <w:rFonts w:hint="cs"/>
          <w:noProof/>
          <w:rtl/>
        </w:rPr>
        <w:t xml:space="preserve"> </w:t>
      </w:r>
      <w:r w:rsidRPr="006173E8">
        <w:rPr>
          <w:rFonts w:hint="eastAsia"/>
          <w:noProof/>
          <w:rtl/>
        </w:rPr>
        <w:t>پنجره</w:t>
      </w:r>
      <w:r w:rsidRPr="006173E8">
        <w:rPr>
          <w:noProof/>
          <w:rtl/>
        </w:rPr>
        <w:t xml:space="preserve"> </w:t>
      </w:r>
      <w:r w:rsidRPr="006173E8">
        <w:rPr>
          <w:rFonts w:hint="eastAsia"/>
          <w:noProof/>
          <w:rtl/>
        </w:rPr>
        <w:t>ساخت</w:t>
      </w:r>
      <w:r w:rsidRPr="006173E8">
        <w:rPr>
          <w:noProof/>
          <w:rtl/>
        </w:rPr>
        <w:t xml:space="preserve"> </w:t>
      </w:r>
      <w:r w:rsidRPr="006173E8">
        <w:rPr>
          <w:rFonts w:hint="cs"/>
          <w:noProof/>
          <w:rtl/>
        </w:rPr>
        <w:t>ی</w:t>
      </w:r>
      <w:r w:rsidRPr="006173E8">
        <w:rPr>
          <w:rFonts w:hint="eastAsia"/>
          <w:noProof/>
          <w:rtl/>
        </w:rPr>
        <w:t>ک</w:t>
      </w:r>
      <w:r w:rsidRPr="006173E8">
        <w:rPr>
          <w:noProof/>
          <w:rtl/>
        </w:rPr>
        <w:t xml:space="preserve"> </w:t>
      </w:r>
      <w:r w:rsidRPr="006173E8">
        <w:rPr>
          <w:rFonts w:hint="eastAsia"/>
          <w:noProof/>
          <w:rtl/>
        </w:rPr>
        <w:t>مدل</w:t>
      </w:r>
      <w:r w:rsidRPr="006173E8">
        <w:rPr>
          <w:noProof/>
          <w:rtl/>
        </w:rPr>
        <w:t xml:space="preserve"> </w:t>
      </w:r>
      <w:r w:rsidRPr="006173E8">
        <w:rPr>
          <w:rFonts w:hint="eastAsia"/>
          <w:noProof/>
          <w:rtl/>
        </w:rPr>
        <w:t>جد</w:t>
      </w:r>
      <w:r w:rsidRPr="006173E8">
        <w:rPr>
          <w:rFonts w:hint="cs"/>
          <w:noProof/>
          <w:rtl/>
        </w:rPr>
        <w:t>ی</w:t>
      </w:r>
      <w:r w:rsidRPr="006173E8">
        <w:rPr>
          <w:rFonts w:hint="eastAsia"/>
          <w:noProof/>
          <w:rtl/>
        </w:rPr>
        <w:t>د</w:t>
      </w:r>
      <w:bookmarkEnd w:id="216"/>
    </w:p>
    <w:p w:rsidR="00085BF6" w:rsidRDefault="00085BF6" w:rsidP="00D0257F">
      <w:pPr>
        <w:spacing w:line="336" w:lineRule="auto"/>
        <w:ind w:left="26"/>
        <w:contextualSpacing/>
        <w:jc w:val="center"/>
        <w:rPr>
          <w:rFonts w:cs="B Zar"/>
          <w:sz w:val="28"/>
          <w:szCs w:val="28"/>
          <w:rtl/>
          <w:lang w:bidi="fa-IR"/>
        </w:rPr>
      </w:pPr>
    </w:p>
    <w:p w:rsidR="00392D27" w:rsidRPr="00D0257F" w:rsidRDefault="00392D27" w:rsidP="00D0257F">
      <w:pPr>
        <w:spacing w:line="336" w:lineRule="auto"/>
        <w:ind w:left="26"/>
        <w:contextualSpacing/>
        <w:jc w:val="center"/>
        <w:rPr>
          <w:rFonts w:cs="B Zar"/>
          <w:sz w:val="28"/>
          <w:szCs w:val="28"/>
          <w:rtl/>
        </w:rPr>
      </w:pPr>
      <w:r w:rsidRPr="00D0257F">
        <w:rPr>
          <w:rFonts w:cs="B Zar" w:hint="cs"/>
          <w:sz w:val="28"/>
          <w:szCs w:val="28"/>
          <w:rtl/>
          <w:lang w:bidi="fa-IR"/>
        </w:rPr>
        <w:t>شکل(24)پنجره ساخت یک مدل جدید</w:t>
      </w:r>
    </w:p>
    <w:p w:rsidR="00392D27" w:rsidRPr="00D0257F" w:rsidRDefault="00392D27" w:rsidP="00D0257F">
      <w:pPr>
        <w:spacing w:line="336" w:lineRule="auto"/>
        <w:ind w:left="26"/>
        <w:contextualSpacing/>
        <w:jc w:val="lowKashida"/>
        <w:rPr>
          <w:rFonts w:cs="B Zar"/>
          <w:sz w:val="28"/>
          <w:szCs w:val="28"/>
          <w:rtl/>
        </w:rPr>
      </w:pPr>
    </w:p>
    <w:p w:rsidR="00392D27" w:rsidRPr="00D0257F" w:rsidRDefault="00392D27" w:rsidP="00D0257F">
      <w:pPr>
        <w:spacing w:line="336" w:lineRule="auto"/>
        <w:ind w:left="26"/>
        <w:contextualSpacing/>
        <w:jc w:val="lowKashida"/>
        <w:rPr>
          <w:rFonts w:cs="B Zar"/>
          <w:sz w:val="28"/>
          <w:szCs w:val="28"/>
          <w:rtl/>
          <w:lang w:bidi="fa-IR"/>
        </w:rPr>
      </w:pPr>
    </w:p>
    <w:p w:rsidR="00392D27" w:rsidRPr="00D0257F" w:rsidRDefault="00D56BD4" w:rsidP="00D0257F">
      <w:pPr>
        <w:spacing w:line="336" w:lineRule="auto"/>
        <w:ind w:left="26"/>
        <w:contextualSpacing/>
        <w:jc w:val="center"/>
        <w:rPr>
          <w:rFonts w:cs="B Zar"/>
          <w:sz w:val="28"/>
          <w:szCs w:val="28"/>
          <w:lang w:bidi="fa-IR"/>
        </w:rPr>
      </w:pPr>
      <w:r w:rsidRPr="00D0257F">
        <w:rPr>
          <w:rFonts w:cs="B Zar"/>
          <w:noProof/>
          <w:sz w:val="28"/>
          <w:szCs w:val="28"/>
        </w:rPr>
        <w:drawing>
          <wp:inline distT="0" distB="0" distL="0" distR="0">
            <wp:extent cx="4678045" cy="3205480"/>
            <wp:effectExtent l="19050" t="0" r="825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5"/>
                    <a:srcRect/>
                    <a:stretch>
                      <a:fillRect/>
                    </a:stretch>
                  </pic:blipFill>
                  <pic:spPr bwMode="auto">
                    <a:xfrm>
                      <a:off x="0" y="0"/>
                      <a:ext cx="4678045" cy="3205480"/>
                    </a:xfrm>
                    <a:prstGeom prst="rect">
                      <a:avLst/>
                    </a:prstGeom>
                    <a:noFill/>
                    <a:ln w="9525">
                      <a:noFill/>
                      <a:miter lim="800000"/>
                      <a:headEnd/>
                      <a:tailEnd/>
                    </a:ln>
                  </pic:spPr>
                </pic:pic>
              </a:graphicData>
            </a:graphic>
          </wp:inline>
        </w:drawing>
      </w:r>
    </w:p>
    <w:p w:rsidR="00085BF6" w:rsidRDefault="00085BF6" w:rsidP="00085BF6">
      <w:pPr>
        <w:keepNext/>
        <w:spacing w:line="336" w:lineRule="auto"/>
        <w:ind w:left="26"/>
        <w:contextualSpacing/>
        <w:jc w:val="center"/>
        <w:rPr>
          <w:rFonts w:cs="B Zar"/>
          <w:sz w:val="28"/>
          <w:szCs w:val="28"/>
          <w:rtl/>
          <w:lang w:bidi="fa-IR"/>
        </w:rPr>
      </w:pPr>
    </w:p>
    <w:p w:rsidR="00085BF6" w:rsidRDefault="00085BF6" w:rsidP="00085BF6">
      <w:pPr>
        <w:pStyle w:val="Caption"/>
      </w:pPr>
      <w:bookmarkStart w:id="217" w:name="_Toc325617049"/>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64</w:t>
      </w:r>
      <w:r w:rsidR="003B0ECF">
        <w:rPr>
          <w:rtl/>
        </w:rPr>
        <w:fldChar w:fldCharType="end"/>
      </w:r>
      <w:r>
        <w:rPr>
          <w:rFonts w:hint="cs"/>
          <w:noProof/>
          <w:rtl/>
        </w:rPr>
        <w:t xml:space="preserve"> </w:t>
      </w:r>
      <w:r w:rsidRPr="000601FF">
        <w:rPr>
          <w:rFonts w:hint="eastAsia"/>
          <w:noProof/>
          <w:rtl/>
        </w:rPr>
        <w:t>مدل</w:t>
      </w:r>
      <w:r w:rsidRPr="000601FF">
        <w:rPr>
          <w:noProof/>
          <w:rtl/>
        </w:rPr>
        <w:t xml:space="preserve"> </w:t>
      </w:r>
      <w:r w:rsidRPr="000601FF">
        <w:rPr>
          <w:rFonts w:hint="eastAsia"/>
          <w:noProof/>
          <w:rtl/>
        </w:rPr>
        <w:t>جد</w:t>
      </w:r>
      <w:r w:rsidRPr="000601FF">
        <w:rPr>
          <w:rFonts w:hint="cs"/>
          <w:noProof/>
          <w:rtl/>
        </w:rPr>
        <w:t>ی</w:t>
      </w:r>
      <w:r w:rsidRPr="000601FF">
        <w:rPr>
          <w:rFonts w:hint="eastAsia"/>
          <w:noProof/>
          <w:rtl/>
        </w:rPr>
        <w:t>د</w:t>
      </w:r>
      <w:r w:rsidRPr="000601FF">
        <w:rPr>
          <w:noProof/>
          <w:rtl/>
        </w:rPr>
        <w:t xml:space="preserve"> </w:t>
      </w:r>
      <w:r w:rsidRPr="000601FF">
        <w:rPr>
          <w:rFonts w:hint="eastAsia"/>
          <w:noProof/>
          <w:rtl/>
        </w:rPr>
        <w:t>ثابت</w:t>
      </w:r>
      <w:r w:rsidRPr="000601FF">
        <w:rPr>
          <w:noProof/>
          <w:rtl/>
        </w:rPr>
        <w:t xml:space="preserve"> </w:t>
      </w:r>
      <w:r w:rsidRPr="000601FF">
        <w:rPr>
          <w:rFonts w:hint="eastAsia"/>
          <w:noProof/>
          <w:rtl/>
        </w:rPr>
        <w:t>شده</w:t>
      </w:r>
      <w:r w:rsidRPr="000601FF">
        <w:rPr>
          <w:noProof/>
          <w:rtl/>
        </w:rPr>
        <w:t xml:space="preserve"> </w:t>
      </w:r>
      <w:r w:rsidRPr="000601FF">
        <w:rPr>
          <w:rFonts w:hint="eastAsia"/>
          <w:noProof/>
          <w:rtl/>
        </w:rPr>
        <w:t>با</w:t>
      </w:r>
      <w:r w:rsidRPr="000601FF">
        <w:rPr>
          <w:noProof/>
          <w:rtl/>
        </w:rPr>
        <w:t xml:space="preserve"> </w:t>
      </w:r>
      <w:r w:rsidRPr="000601FF">
        <w:rPr>
          <w:rFonts w:hint="cs"/>
          <w:noProof/>
          <w:rtl/>
        </w:rPr>
        <w:t>ی</w:t>
      </w:r>
      <w:r w:rsidRPr="000601FF">
        <w:rPr>
          <w:rFonts w:hint="eastAsia"/>
          <w:noProof/>
          <w:rtl/>
        </w:rPr>
        <w:t>ک</w:t>
      </w:r>
      <w:r w:rsidRPr="000601FF">
        <w:rPr>
          <w:noProof/>
          <w:rtl/>
        </w:rPr>
        <w:t xml:space="preserve"> </w:t>
      </w:r>
      <w:r w:rsidRPr="000601FF">
        <w:rPr>
          <w:rFonts w:hint="eastAsia"/>
          <w:noProof/>
          <w:rtl/>
        </w:rPr>
        <w:t>کانال</w:t>
      </w:r>
      <w:bookmarkEnd w:id="217"/>
    </w:p>
    <w:p w:rsidR="00392D27" w:rsidRPr="00D0257F" w:rsidRDefault="00392D27" w:rsidP="00D0257F">
      <w:pPr>
        <w:spacing w:line="336" w:lineRule="auto"/>
        <w:ind w:left="26"/>
        <w:contextualSpacing/>
        <w:jc w:val="center"/>
        <w:rPr>
          <w:rFonts w:cs="B Zar"/>
          <w:sz w:val="28"/>
          <w:szCs w:val="28"/>
          <w:rtl/>
          <w:lang w:bidi="fa-IR"/>
        </w:rPr>
      </w:pPr>
      <w:r w:rsidRPr="00D0257F">
        <w:rPr>
          <w:rFonts w:cs="B Zar" w:hint="cs"/>
          <w:sz w:val="28"/>
          <w:szCs w:val="28"/>
          <w:rtl/>
          <w:lang w:bidi="fa-IR"/>
        </w:rPr>
        <w:t>شکل(25)مدل جدید ثابت شده با یک کانال</w:t>
      </w:r>
    </w:p>
    <w:p w:rsidR="00392D27" w:rsidRPr="00D0257F" w:rsidRDefault="00392D27" w:rsidP="00D0257F">
      <w:pPr>
        <w:spacing w:line="336" w:lineRule="auto"/>
        <w:ind w:left="26"/>
        <w:contextualSpacing/>
        <w:jc w:val="center"/>
        <w:rPr>
          <w:rFonts w:cs="B Zar"/>
          <w:sz w:val="28"/>
          <w:szCs w:val="28"/>
          <w:rtl/>
          <w:lang w:bidi="fa-IR"/>
        </w:rPr>
      </w:pPr>
    </w:p>
    <w:p w:rsidR="00392D27" w:rsidRPr="00D0257F" w:rsidRDefault="00392D27" w:rsidP="00D0257F">
      <w:pPr>
        <w:spacing w:line="336" w:lineRule="auto"/>
        <w:ind w:left="26"/>
        <w:contextualSpacing/>
        <w:jc w:val="center"/>
        <w:rPr>
          <w:rFonts w:cs="B Zar"/>
          <w:sz w:val="28"/>
          <w:szCs w:val="28"/>
          <w:rtl/>
          <w:lang w:bidi="fa-IR"/>
        </w:rPr>
      </w:pPr>
    </w:p>
    <w:p w:rsidR="00392D27" w:rsidRPr="00D0257F" w:rsidRDefault="00D56BD4" w:rsidP="00D0257F">
      <w:pPr>
        <w:spacing w:line="336" w:lineRule="auto"/>
        <w:ind w:left="26"/>
        <w:contextualSpacing/>
        <w:jc w:val="center"/>
        <w:rPr>
          <w:rFonts w:cs="B Zar"/>
          <w:sz w:val="28"/>
          <w:szCs w:val="28"/>
        </w:rPr>
      </w:pPr>
      <w:r w:rsidRPr="00D0257F">
        <w:rPr>
          <w:rFonts w:cs="B Zar"/>
          <w:noProof/>
          <w:sz w:val="28"/>
          <w:szCs w:val="28"/>
        </w:rPr>
        <w:lastRenderedPageBreak/>
        <w:drawing>
          <wp:inline distT="0" distB="0" distL="0" distR="0">
            <wp:extent cx="4465955" cy="3657600"/>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4465955" cy="3657600"/>
                    </a:xfrm>
                    <a:prstGeom prst="rect">
                      <a:avLst/>
                    </a:prstGeom>
                    <a:noFill/>
                    <a:ln w="9525">
                      <a:noFill/>
                      <a:miter lim="800000"/>
                      <a:headEnd/>
                      <a:tailEnd/>
                    </a:ln>
                  </pic:spPr>
                </pic:pic>
              </a:graphicData>
            </a:graphic>
          </wp:inline>
        </w:drawing>
      </w:r>
    </w:p>
    <w:p w:rsidR="00085BF6" w:rsidRDefault="00085BF6" w:rsidP="00085BF6">
      <w:pPr>
        <w:keepNext/>
        <w:spacing w:line="336" w:lineRule="auto"/>
        <w:ind w:left="26"/>
        <w:contextualSpacing/>
        <w:jc w:val="center"/>
        <w:rPr>
          <w:rFonts w:cs="B Zar"/>
          <w:sz w:val="28"/>
          <w:szCs w:val="28"/>
          <w:rtl/>
          <w:lang w:bidi="fa-IR"/>
        </w:rPr>
      </w:pPr>
    </w:p>
    <w:p w:rsidR="00085BF6" w:rsidRDefault="00085BF6" w:rsidP="00085BF6">
      <w:pPr>
        <w:pStyle w:val="Caption"/>
      </w:pPr>
      <w:bookmarkStart w:id="218" w:name="_Toc325617050"/>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65</w:t>
      </w:r>
      <w:r w:rsidR="003B0ECF">
        <w:rPr>
          <w:rtl/>
        </w:rPr>
        <w:fldChar w:fldCharType="end"/>
      </w:r>
      <w:r>
        <w:rPr>
          <w:rFonts w:hint="cs"/>
          <w:noProof/>
          <w:rtl/>
        </w:rPr>
        <w:t xml:space="preserve"> </w:t>
      </w:r>
      <w:r w:rsidRPr="001365C1">
        <w:rPr>
          <w:rFonts w:hint="eastAsia"/>
          <w:noProof/>
          <w:rtl/>
        </w:rPr>
        <w:t>پنجره</w:t>
      </w:r>
      <w:r w:rsidRPr="001365C1">
        <w:rPr>
          <w:noProof/>
          <w:rtl/>
        </w:rPr>
        <w:t xml:space="preserve"> </w:t>
      </w:r>
      <w:r w:rsidRPr="001365C1">
        <w:rPr>
          <w:noProof/>
        </w:rPr>
        <w:t>documentation</w:t>
      </w:r>
      <w:r w:rsidRPr="001365C1">
        <w:rPr>
          <w:noProof/>
          <w:rtl/>
        </w:rPr>
        <w:t xml:space="preserve"> </w:t>
      </w:r>
      <w:r w:rsidRPr="001365C1">
        <w:rPr>
          <w:rFonts w:hint="eastAsia"/>
          <w:noProof/>
          <w:rtl/>
        </w:rPr>
        <w:t>برا</w:t>
      </w:r>
      <w:r w:rsidRPr="001365C1">
        <w:rPr>
          <w:rFonts w:hint="cs"/>
          <w:noProof/>
          <w:rtl/>
        </w:rPr>
        <w:t>ی</w:t>
      </w:r>
      <w:r w:rsidRPr="001365C1">
        <w:rPr>
          <w:noProof/>
          <w:rtl/>
        </w:rPr>
        <w:t xml:space="preserve"> </w:t>
      </w:r>
      <w:r w:rsidRPr="001365C1">
        <w:rPr>
          <w:noProof/>
        </w:rPr>
        <w:t>PowerLossChannel</w:t>
      </w:r>
      <w:bookmarkEnd w:id="218"/>
    </w:p>
    <w:p w:rsidR="00392D27" w:rsidRPr="00D0257F" w:rsidRDefault="00392D27" w:rsidP="00D0257F">
      <w:pPr>
        <w:spacing w:line="336" w:lineRule="auto"/>
        <w:ind w:left="26"/>
        <w:contextualSpacing/>
        <w:jc w:val="center"/>
        <w:rPr>
          <w:rFonts w:cs="B Zar"/>
          <w:sz w:val="28"/>
          <w:szCs w:val="28"/>
          <w:rtl/>
          <w:lang w:bidi="fa-IR"/>
        </w:rPr>
      </w:pPr>
      <w:r w:rsidRPr="00D0257F">
        <w:rPr>
          <w:rFonts w:cs="B Zar" w:hint="cs"/>
          <w:sz w:val="28"/>
          <w:szCs w:val="28"/>
          <w:rtl/>
          <w:lang w:bidi="fa-IR"/>
        </w:rPr>
        <w:t xml:space="preserve">شکل(26)پنجره </w:t>
      </w:r>
      <w:r w:rsidRPr="00D0257F">
        <w:rPr>
          <w:rFonts w:cs="B Zar"/>
          <w:sz w:val="28"/>
          <w:szCs w:val="28"/>
          <w:lang w:bidi="fa-IR"/>
        </w:rPr>
        <w:t>documentation</w:t>
      </w:r>
      <w:r w:rsidRPr="00D0257F">
        <w:rPr>
          <w:rFonts w:cs="B Zar" w:hint="cs"/>
          <w:sz w:val="28"/>
          <w:szCs w:val="28"/>
          <w:rtl/>
          <w:lang w:bidi="fa-IR"/>
        </w:rPr>
        <w:t xml:space="preserve"> برای </w:t>
      </w:r>
      <w:r w:rsidRPr="00D0257F">
        <w:rPr>
          <w:rFonts w:cs="B Zar"/>
          <w:sz w:val="28"/>
          <w:szCs w:val="28"/>
          <w:lang w:bidi="fa-IR"/>
        </w:rPr>
        <w:t>PowerLossChannel</w:t>
      </w:r>
    </w:p>
    <w:p w:rsidR="00392D27" w:rsidRPr="00D0257F" w:rsidRDefault="00392D27" w:rsidP="00D0257F">
      <w:pPr>
        <w:spacing w:line="336" w:lineRule="auto"/>
        <w:ind w:left="26"/>
        <w:contextualSpacing/>
        <w:jc w:val="lowKashida"/>
        <w:rPr>
          <w:rFonts w:cs="B Zar"/>
          <w:sz w:val="28"/>
          <w:szCs w:val="28"/>
          <w:rtl/>
          <w:lang w:bidi="fa-IR"/>
        </w:rPr>
      </w:pPr>
    </w:p>
    <w:p w:rsidR="00392D27" w:rsidRDefault="00392D27" w:rsidP="00D0257F">
      <w:pPr>
        <w:spacing w:line="336" w:lineRule="auto"/>
        <w:ind w:left="26"/>
        <w:contextualSpacing/>
        <w:jc w:val="lowKashida"/>
        <w:rPr>
          <w:rFonts w:cs="B Zar"/>
          <w:sz w:val="28"/>
          <w:szCs w:val="28"/>
          <w:lang w:bidi="fa-IR"/>
        </w:rPr>
      </w:pPr>
      <w:r w:rsidRPr="00D0257F">
        <w:rPr>
          <w:rFonts w:cs="B Zar" w:hint="cs"/>
          <w:sz w:val="28"/>
          <w:szCs w:val="28"/>
          <w:rtl/>
        </w:rPr>
        <w:t xml:space="preserve">"انتشار توان به عنوان یک عبارتی که ارزیابی  می شود و سپس در  فیلد توان از مشخصات ارسال قبل از رها سازی به گیرنده ضرب می شود.برای راحتی کار ,یک متغیرکه </w:t>
      </w:r>
      <w:r w:rsidRPr="00D0257F">
        <w:rPr>
          <w:rFonts w:cs="B Zar"/>
          <w:sz w:val="28"/>
          <w:szCs w:val="28"/>
        </w:rPr>
        <w:t>distance</w:t>
      </w:r>
      <w:r w:rsidRPr="00D0257F">
        <w:rPr>
          <w:rFonts w:cs="B Zar" w:hint="cs"/>
          <w:sz w:val="28"/>
          <w:szCs w:val="28"/>
          <w:rtl/>
        </w:rPr>
        <w:t xml:space="preserve"> </w:t>
      </w:r>
      <w:r w:rsidRPr="00D0257F">
        <w:rPr>
          <w:rFonts w:cs="B Zar" w:hint="cs"/>
          <w:sz w:val="28"/>
          <w:szCs w:val="28"/>
          <w:rtl/>
          <w:lang w:bidi="fa-IR"/>
        </w:rPr>
        <w:t xml:space="preserve">نامیده شده در دسترس است و معادل با فاصله میان فرستنده و گیرنده است موقعی که فرمول انتشار توان ارزیابی می شود.بنابراین, عبارت می تواند به این فاصله بستگی داشته باشد .مقدار فیلد توان باید به عنوان توان در فرستنده تفسیر شود ولیکن به عنوان چگالی توان در گیرنده باید تفسیر گردد.یک گیرنده ممکن است </w:t>
      </w:r>
      <w:r w:rsidRPr="00D0257F">
        <w:rPr>
          <w:rFonts w:cs="B Zar" w:hint="cs"/>
          <w:sz w:val="28"/>
          <w:szCs w:val="28"/>
          <w:rtl/>
          <w:lang w:bidi="fa-IR"/>
        </w:rPr>
        <w:lastRenderedPageBreak/>
        <w:t>چگالی توان را با بازدهی اش و یک  قلمرو(به طور نمونه قلمرو آنتن ) افزایش دهد.یک گیرنده می تواند سپس توان بدست آمده را برای مقایسه در برابر یک آستانه قابل کشف,یا برای تصمیم گیری نسبت سیگنال به تداخل, برای استفاده کرد.</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b/>
          <w:bCs/>
          <w:color w:val="FF0000"/>
          <w:sz w:val="28"/>
          <w:szCs w:val="28"/>
          <w:rtl/>
          <w:lang w:bidi="fa-IR"/>
        </w:rPr>
        <w:t xml:space="preserve">  09131253620</w:t>
      </w:r>
    </w:p>
    <w:p w:rsidR="005658ED" w:rsidRPr="005658ED" w:rsidRDefault="005658ED" w:rsidP="005658ED">
      <w:pPr>
        <w:bidi w:val="0"/>
        <w:spacing w:line="192" w:lineRule="auto"/>
        <w:ind w:left="720"/>
        <w:rPr>
          <w:rFonts w:ascii="Arial Black" w:hAnsi="Arial Black" w:cs="B Zar"/>
          <w:b/>
          <w:bCs/>
          <w:color w:val="FF0000"/>
          <w:sz w:val="28"/>
          <w:szCs w:val="28"/>
          <w:lang w:bidi="fa-IR"/>
        </w:rPr>
      </w:pPr>
      <w:r w:rsidRPr="005658ED">
        <w:rPr>
          <w:rFonts w:ascii="BLotusBold" w:hAnsi="Calibri" w:cs="B Zar"/>
          <w:b/>
          <w:bCs/>
          <w:color w:val="FF0000"/>
          <w:sz w:val="28"/>
          <w:szCs w:val="28"/>
          <w:rtl/>
          <w:lang w:bidi="fa-IR"/>
        </w:rPr>
        <w:t xml:space="preserve">            </w:t>
      </w:r>
      <w:hyperlink r:id="rId137" w:history="1">
        <w:r w:rsidRPr="005658ED">
          <w:rPr>
            <w:rFonts w:ascii="Arial Black" w:hAnsi="Arial Black" w:cs="B Zar"/>
            <w:b/>
            <w:bCs/>
            <w:color w:val="4F6228"/>
            <w:sz w:val="28"/>
            <w:szCs w:val="28"/>
            <w:u w:val="single"/>
            <w:lang w:bidi="fa-IR"/>
          </w:rPr>
          <w:t>www.a</w:t>
        </w:r>
        <w:r w:rsidRPr="005658ED">
          <w:rPr>
            <w:rFonts w:ascii="Arial Black" w:hAnsi="Arial Black" w:cs="B Zar"/>
            <w:b/>
            <w:bCs/>
            <w:color w:val="4F6228"/>
            <w:sz w:val="28"/>
            <w:szCs w:val="28"/>
            <w:u w:val="single"/>
            <w:rtl/>
            <w:lang w:bidi="fa-IR"/>
          </w:rPr>
          <w:t>00</w:t>
        </w:r>
        <w:r w:rsidRPr="005658ED">
          <w:rPr>
            <w:rFonts w:ascii="Arial Black" w:hAnsi="Arial Black" w:cs="B Zar"/>
            <w:b/>
            <w:bCs/>
            <w:color w:val="4F6228"/>
            <w:sz w:val="28"/>
            <w:szCs w:val="28"/>
            <w:u w:val="single"/>
            <w:lang w:bidi="fa-IR"/>
          </w:rPr>
          <w:t>b.com</w:t>
        </w:r>
      </w:hyperlink>
      <w:r w:rsidRPr="005658ED">
        <w:rPr>
          <w:rFonts w:ascii="Arial Black" w:hAnsi="Arial Black" w:cs="B Zar" w:hint="cs"/>
          <w:b/>
          <w:bCs/>
          <w:color w:val="4F6228"/>
          <w:sz w:val="28"/>
          <w:szCs w:val="28"/>
          <w:rtl/>
          <w:lang w:bidi="fa-IR"/>
        </w:rPr>
        <w:t xml:space="preserve"> </w:t>
      </w:r>
      <w:r w:rsidRPr="005658ED">
        <w:rPr>
          <w:rFonts w:ascii="Arial Black" w:hAnsi="Arial Black" w:cs="B Zar"/>
          <w:b/>
          <w:bCs/>
          <w:color w:val="4F6228"/>
          <w:sz w:val="28"/>
          <w:szCs w:val="28"/>
          <w:rtl/>
          <w:lang w:bidi="fa-IR"/>
        </w:rPr>
        <w:t xml:space="preserve">          </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b/>
          <w:bCs/>
          <w:color w:val="FF0000"/>
          <w:sz w:val="28"/>
          <w:szCs w:val="28"/>
          <w:rtl/>
          <w:lang w:bidi="fa-IR"/>
        </w:rPr>
        <w:t xml:space="preserve">         آ صفر صفر ب</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دات کام</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پروژه</w:t>
      </w:r>
      <w:r w:rsidRPr="005658ED">
        <w:rPr>
          <w:rFonts w:ascii="BLotusBold" w:hAnsi="Calibri" w:cs="B Zar"/>
          <w:b/>
          <w:bCs/>
          <w:color w:val="FF0000"/>
          <w:sz w:val="28"/>
          <w:szCs w:val="28"/>
          <w:rtl/>
          <w:lang w:bidi="fa-IR"/>
        </w:rPr>
        <w:t xml:space="preserve"> </w:t>
      </w:r>
      <w:r w:rsidRPr="005658ED">
        <w:rPr>
          <w:rFonts w:ascii="BLotusBold" w:hAnsi="Calibri" w:cs="B Zar"/>
          <w:b/>
          <w:bCs/>
          <w:color w:val="FF0000"/>
          <w:sz w:val="28"/>
          <w:szCs w:val="28"/>
          <w:lang w:bidi="fa-IR"/>
        </w:rPr>
        <w:t>UML</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SSADM</w:t>
      </w:r>
      <w:r w:rsidRPr="005658ED">
        <w:rPr>
          <w:rFonts w:ascii="BLotusBold" w:hAnsi="Calibri" w:cs="B Zar"/>
          <w:b/>
          <w:bCs/>
          <w:color w:val="FF0000"/>
          <w:sz w:val="28"/>
          <w:szCs w:val="28"/>
          <w:rtl/>
          <w:lang w:bidi="fa-IR"/>
        </w:rPr>
        <w:t xml:space="preserve"> و نمودارها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داده </w:t>
      </w:r>
      <w:r w:rsidRPr="005658ED">
        <w:rPr>
          <w:rFonts w:ascii="BLotusBold" w:hAnsi="Calibri" w:cs="B Zar"/>
          <w:b/>
          <w:bCs/>
          <w:color w:val="FF0000"/>
          <w:sz w:val="28"/>
          <w:szCs w:val="28"/>
          <w:lang w:bidi="fa-IR"/>
        </w:rPr>
        <w:t>SQL Server</w:t>
      </w:r>
      <w:r w:rsidRPr="005658ED">
        <w:rPr>
          <w:rFonts w:ascii="BLotusBold" w:hAnsi="Calibri" w:cs="B Zar"/>
          <w:b/>
          <w:bCs/>
          <w:color w:val="FF0000"/>
          <w:sz w:val="28"/>
          <w:szCs w:val="28"/>
          <w:rtl/>
          <w:lang w:bidi="fa-IR"/>
        </w:rPr>
        <w:t xml:space="preserve"> (طراح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 پ</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اده</w:t>
      </w:r>
      <w:r w:rsidRPr="005658ED">
        <w:rPr>
          <w:rFonts w:ascii="BLotusBold" w:hAnsi="Calibri" w:cs="B Zar"/>
          <w:b/>
          <w:bCs/>
          <w:color w:val="FF0000"/>
          <w:sz w:val="28"/>
          <w:szCs w:val="28"/>
          <w:rtl/>
          <w:lang w:bidi="fa-IR"/>
        </w:rPr>
        <w:t xml:space="preserve"> ساز</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داده  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با برنامه </w:t>
      </w:r>
      <w:r w:rsidRPr="005658ED">
        <w:rPr>
          <w:rFonts w:ascii="BLotusBold" w:hAnsi="Calibri" w:cs="B Zar"/>
          <w:b/>
          <w:bCs/>
          <w:color w:val="FF0000"/>
          <w:sz w:val="28"/>
          <w:szCs w:val="28"/>
          <w:lang w:bidi="fa-IR"/>
        </w:rPr>
        <w:t>Multimedia Builder</w:t>
      </w:r>
      <w:r w:rsidRPr="005658ED">
        <w:rPr>
          <w:rFonts w:ascii="BLotusBold" w:hAnsi="Calibri" w:cs="B Zar"/>
          <w:b/>
          <w:bCs/>
          <w:color w:val="FF0000"/>
          <w:sz w:val="28"/>
          <w:szCs w:val="28"/>
          <w:rtl/>
          <w:lang w:bidi="fa-IR"/>
        </w:rPr>
        <w:t xml:space="preserve">  تجز</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ه</w:t>
      </w:r>
      <w:r w:rsidRPr="005658ED">
        <w:rPr>
          <w:rFonts w:ascii="BLotusBold" w:hAnsi="Calibri" w:cs="B Zar"/>
          <w:b/>
          <w:bCs/>
          <w:color w:val="FF0000"/>
          <w:sz w:val="28"/>
          <w:szCs w:val="28"/>
          <w:rtl/>
          <w:lang w:bidi="fa-IR"/>
        </w:rPr>
        <w:t xml:space="preserve"> و تحل</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س</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ستمها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نرم افزار با </w:t>
      </w:r>
      <w:r w:rsidRPr="005658ED">
        <w:rPr>
          <w:rFonts w:ascii="BLotusBold" w:hAnsi="Calibri" w:cs="B Zar"/>
          <w:b/>
          <w:bCs/>
          <w:color w:val="FF0000"/>
          <w:sz w:val="28"/>
          <w:szCs w:val="28"/>
          <w:lang w:bidi="fa-IR"/>
        </w:rPr>
        <w:t>UML</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SSADM</w:t>
      </w:r>
      <w:r w:rsidRPr="005658ED">
        <w:rPr>
          <w:rFonts w:ascii="BLotusBold" w:hAnsi="Calibri" w:cs="B Zar"/>
          <w:b/>
          <w:bCs/>
          <w:color w:val="FF0000"/>
          <w:sz w:val="28"/>
          <w:szCs w:val="28"/>
          <w:rtl/>
          <w:lang w:bidi="fa-IR"/>
        </w:rPr>
        <w:t xml:space="preserve"> رسم نمودار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w:t>
      </w:r>
      <w:r w:rsidRPr="005658ED">
        <w:rPr>
          <w:rFonts w:ascii="BLotusBold" w:hAnsi="Calibri" w:cs="B Zar"/>
          <w:b/>
          <w:bCs/>
          <w:color w:val="FF0000"/>
          <w:sz w:val="28"/>
          <w:szCs w:val="28"/>
          <w:lang w:bidi="fa-IR"/>
        </w:rPr>
        <w:t>ER , EER</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ERD</w:t>
      </w:r>
      <w:r w:rsidRPr="005658ED">
        <w:rPr>
          <w:rFonts w:ascii="BLotusBold" w:hAnsi="Calibri" w:cs="B Zar"/>
          <w:b/>
          <w:bCs/>
          <w:color w:val="FF0000"/>
          <w:sz w:val="28"/>
          <w:szCs w:val="28"/>
          <w:rtl/>
          <w:lang w:bidi="fa-IR"/>
        </w:rPr>
        <w:t xml:space="preserve"> طرحها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توج</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ه</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اقتصاد</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نمودار </w:t>
      </w:r>
      <w:r w:rsidRPr="005658ED">
        <w:rPr>
          <w:rFonts w:ascii="BLotusBold" w:hAnsi="Calibri" w:cs="B Zar"/>
          <w:b/>
          <w:bCs/>
          <w:color w:val="FF0000"/>
          <w:sz w:val="28"/>
          <w:szCs w:val="28"/>
          <w:lang w:bidi="fa-IR"/>
        </w:rPr>
        <w:t>usecase</w:t>
      </w:r>
      <w:r w:rsidRPr="005658ED">
        <w:rPr>
          <w:rFonts w:ascii="BLotusBold" w:hAnsi="Calibri" w:cs="B Zar"/>
          <w:b/>
          <w:bCs/>
          <w:color w:val="FF0000"/>
          <w:sz w:val="28"/>
          <w:szCs w:val="28"/>
          <w:rtl/>
          <w:lang w:bidi="fa-IR"/>
        </w:rPr>
        <w:t xml:space="preserve"> و نمودار کلاس </w:t>
      </w:r>
      <w:r w:rsidRPr="005658ED">
        <w:rPr>
          <w:rFonts w:ascii="BLotusBold" w:hAnsi="Calibri" w:cs="B Zar"/>
          <w:b/>
          <w:bCs/>
          <w:color w:val="FF0000"/>
          <w:sz w:val="28"/>
          <w:szCs w:val="28"/>
          <w:rtl/>
          <w:lang w:bidi="fa-IR"/>
        </w:rPr>
        <w:cr/>
      </w:r>
      <w:r>
        <w:rPr>
          <w:rFonts w:ascii="BLotusBold" w:hAnsi="Calibri" w:cs="B Zar"/>
          <w:b/>
          <w:bCs/>
          <w:color w:val="FF0000"/>
          <w:sz w:val="28"/>
          <w:szCs w:val="28"/>
          <w:lang w:bidi="fa-IR"/>
        </w:rPr>
        <w:t>**//()_</w:t>
      </w:r>
      <w:r w:rsidRPr="005658ED">
        <w:rPr>
          <w:rFonts w:ascii="BLotusBold" w:hAnsi="Calibri" w:cs="B Zar" w:hint="cs"/>
          <w:b/>
          <w:bCs/>
          <w:color w:val="FF0000"/>
          <w:sz w:val="28"/>
          <w:szCs w:val="28"/>
          <w:rtl/>
          <w:lang w:bidi="fa-IR"/>
        </w:rPr>
        <w:t>--+++**/*--*-</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وبسا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w:t>
      </w:r>
      <w:r w:rsidRPr="005658ED">
        <w:rPr>
          <w:rFonts w:ascii="BLotusBold" w:hAnsi="Calibri" w:cs="B Zar"/>
          <w:b/>
          <w:bCs/>
          <w:color w:val="FF0000"/>
          <w:sz w:val="28"/>
          <w:szCs w:val="28"/>
          <w:rtl/>
          <w:lang w:bidi="fa-IR"/>
        </w:rPr>
        <w:t xml:space="preserve"> واکنشگرا </w:t>
      </w:r>
      <w:r w:rsidRPr="005658ED">
        <w:rPr>
          <w:rFonts w:ascii="BLotusBold" w:hAnsi="Calibri" w:cs="B Zar"/>
          <w:b/>
          <w:bCs/>
          <w:color w:val="FF0000"/>
          <w:sz w:val="28"/>
          <w:szCs w:val="28"/>
          <w:lang w:bidi="fa-IR"/>
        </w:rPr>
        <w:t>Responsive</w:t>
      </w:r>
      <w:r w:rsidRPr="005658ED">
        <w:rPr>
          <w:rFonts w:ascii="BLotusBold" w:hAnsi="Calibri" w:cs="B Zar"/>
          <w:b/>
          <w:bCs/>
          <w:color w:val="FF0000"/>
          <w:sz w:val="28"/>
          <w:szCs w:val="28"/>
          <w:rtl/>
          <w:lang w:bidi="fa-IR"/>
        </w:rPr>
        <w:t xml:space="preserve"> در موضوعات مختلف (وب سا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تجار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 فروشگاه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نترنت</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 وب سا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خبر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 . . . دارا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بخشها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مد</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ر</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 قابل</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شمار . . .) </w:t>
      </w:r>
      <w:r w:rsidRPr="005658ED">
        <w:rPr>
          <w:rFonts w:ascii="BLotusBold" w:hAnsi="Calibri" w:cs="B Zar" w:hint="cs"/>
          <w:b/>
          <w:bCs/>
          <w:color w:val="FF0000"/>
          <w:sz w:val="28"/>
          <w:szCs w:val="28"/>
          <w:rtl/>
          <w:lang w:bidi="fa-IR"/>
        </w:rPr>
        <w:t>+-**-*-</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شارپ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r>
        <w:rPr>
          <w:rFonts w:ascii="BLotusBold" w:hAnsi="Calibri" w:cs="B Zar"/>
          <w:b/>
          <w:bCs/>
          <w:color w:val="FF0000"/>
          <w:sz w:val="28"/>
          <w:szCs w:val="28"/>
          <w:lang w:bidi="fa-IR"/>
        </w:rPr>
        <w:t>+__</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w:t>
      </w:r>
      <w:r w:rsidRPr="005658ED">
        <w:rPr>
          <w:rFonts w:ascii="BLotusBold" w:hAnsi="Calibri" w:cs="B Zar"/>
          <w:b/>
          <w:bCs/>
          <w:color w:val="FF0000"/>
          <w:sz w:val="28"/>
          <w:szCs w:val="28"/>
          <w:lang w:bidi="fa-IR"/>
        </w:rPr>
        <w:t>VB.NT</w:t>
      </w:r>
      <w:r w:rsidRPr="005658ED">
        <w:rPr>
          <w:rFonts w:ascii="BLotusBold" w:hAnsi="Calibri" w:cs="B Zar"/>
          <w:b/>
          <w:bCs/>
          <w:color w:val="FF0000"/>
          <w:sz w:val="28"/>
          <w:szCs w:val="28"/>
          <w:rtl/>
          <w:lang w:bidi="fa-IR"/>
        </w:rPr>
        <w:t xml:space="preserve">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ژوال</w:t>
      </w:r>
      <w:r w:rsidRPr="005658ED">
        <w:rPr>
          <w:rFonts w:ascii="BLotusBold" w:hAnsi="Calibri" w:cs="B Zar"/>
          <w:b/>
          <w:bCs/>
          <w:color w:val="FF0000"/>
          <w:sz w:val="28"/>
          <w:szCs w:val="28"/>
          <w:rtl/>
          <w:lang w:bidi="fa-IR"/>
        </w:rPr>
        <w:t xml:space="preserve"> ب</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ک</w:t>
      </w:r>
      <w:r w:rsidRPr="005658ED">
        <w:rPr>
          <w:rFonts w:ascii="BLotusBold" w:hAnsi="Calibri" w:cs="B Zar"/>
          <w:b/>
          <w:bCs/>
          <w:color w:val="FF0000"/>
          <w:sz w:val="28"/>
          <w:szCs w:val="28"/>
          <w:rtl/>
          <w:lang w:bidi="fa-IR"/>
        </w:rPr>
        <w:t xml:space="preserve"> 6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w:t>
      </w:r>
      <w:r w:rsidRPr="005658ED">
        <w:rPr>
          <w:rFonts w:ascii="BLotusBold" w:hAnsi="Calibri" w:cs="B Zar"/>
          <w:b/>
          <w:bCs/>
          <w:color w:val="FF0000"/>
          <w:sz w:val="28"/>
          <w:szCs w:val="28"/>
          <w:lang w:bidi="fa-IR"/>
        </w:rPr>
        <w:t>C</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C</w:t>
      </w:r>
      <w:r w:rsidRPr="005658ED">
        <w:rPr>
          <w:rFonts w:ascii="BLotusBold" w:hAnsi="Calibri" w:cs="B Zar"/>
          <w:b/>
          <w:bCs/>
          <w:color w:val="FF0000"/>
          <w:sz w:val="28"/>
          <w:szCs w:val="28"/>
          <w:rtl/>
          <w:lang w:bidi="fa-IR"/>
        </w:rPr>
        <w:t>++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p>
    <w:p w:rsidR="005658ED" w:rsidRPr="00D0257F" w:rsidRDefault="005658ED" w:rsidP="005658ED">
      <w:pPr>
        <w:spacing w:line="336" w:lineRule="auto"/>
        <w:ind w:left="26"/>
        <w:contextualSpacing/>
        <w:jc w:val="lowKashida"/>
        <w:rPr>
          <w:rFonts w:cs="B Zar"/>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داده </w:t>
      </w:r>
      <w:r w:rsidRPr="005658ED">
        <w:rPr>
          <w:rFonts w:ascii="BLotusBold" w:hAnsi="Calibri" w:cs="B Zar"/>
          <w:b/>
          <w:bCs/>
          <w:color w:val="FF0000"/>
          <w:sz w:val="28"/>
          <w:szCs w:val="28"/>
          <w:lang w:bidi="fa-IR"/>
        </w:rPr>
        <w:t>Access</w:t>
      </w:r>
      <w:r w:rsidRPr="005658ED">
        <w:rPr>
          <w:rFonts w:ascii="BLotusBold" w:hAnsi="Calibri" w:cs="B Zar"/>
          <w:b/>
          <w:bCs/>
          <w:color w:val="FF0000"/>
          <w:sz w:val="28"/>
          <w:szCs w:val="28"/>
          <w:rtl/>
          <w:lang w:bidi="fa-IR"/>
        </w:rPr>
        <w:t xml:space="preserve"> (طراح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داده به همراه فرمها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ورود اطلاعات در اکسس</w:t>
      </w:r>
      <w:r w:rsidRPr="005658ED">
        <w:rPr>
          <w:rFonts w:ascii="Microsoft Sans Serif" w:eastAsia="BatangChe" w:hAnsi="Microsoft Sans Serif" w:cs="B Zar"/>
          <w:b/>
          <w:bCs/>
          <w:sz w:val="28"/>
          <w:szCs w:val="28"/>
          <w:rtl/>
          <w:lang w:bidi="fa-IR"/>
        </w:rPr>
        <w:t xml:space="preserve"> </w:t>
      </w:r>
      <w:r w:rsidRPr="005658ED">
        <w:rPr>
          <w:rFonts w:ascii="Microsoft Sans Serif" w:eastAsia="BatangChe" w:hAnsi="Microsoft Sans Serif" w:cs="B Zar" w:hint="cs"/>
          <w:b/>
          <w:bCs/>
          <w:sz w:val="28"/>
          <w:szCs w:val="28"/>
          <w:rtl/>
          <w:lang w:bidi="fa-IR"/>
        </w:rPr>
        <w:t>-*-*-*-*</w:t>
      </w: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lang w:bidi="fa-IR"/>
        </w:rPr>
        <w:t xml:space="preserve">مقدار پیش فرض </w:t>
      </w:r>
      <w:r w:rsidRPr="00D0257F">
        <w:rPr>
          <w:rFonts w:cs="B Zar"/>
          <w:i/>
          <w:iCs/>
          <w:sz w:val="28"/>
          <w:szCs w:val="28"/>
          <w:lang w:bidi="fa-IR"/>
        </w:rPr>
        <w:t>powerPropagationFactor</w:t>
      </w:r>
      <w:r w:rsidRPr="00D0257F">
        <w:rPr>
          <w:rFonts w:cs="B Zar" w:hint="cs"/>
          <w:sz w:val="28"/>
          <w:szCs w:val="28"/>
          <w:rtl/>
          <w:lang w:bidi="fa-IR"/>
        </w:rPr>
        <w:t xml:space="preserve">  </w:t>
      </w:r>
      <w:r w:rsidRPr="00D0257F">
        <w:rPr>
          <w:rFonts w:cs="B Zar"/>
          <w:sz w:val="28"/>
          <w:szCs w:val="28"/>
          <w:lang w:bidi="fa-IR"/>
        </w:rPr>
        <w:t>1.0/(4*PI*distance*distance)</w:t>
      </w:r>
      <w:r w:rsidRPr="00D0257F">
        <w:rPr>
          <w:rFonts w:cs="B Zar" w:hint="cs"/>
          <w:sz w:val="28"/>
          <w:szCs w:val="28"/>
          <w:rtl/>
          <w:lang w:bidi="fa-IR"/>
        </w:rPr>
        <w:t xml:space="preserve"> </w:t>
      </w:r>
      <w:r w:rsidRPr="00D0257F">
        <w:rPr>
          <w:rFonts w:cs="B Zar" w:hint="cs"/>
          <w:sz w:val="28"/>
          <w:szCs w:val="28"/>
          <w:rtl/>
        </w:rPr>
        <w:t xml:space="preserve"> </w:t>
      </w:r>
      <w:r w:rsidRPr="00D0257F">
        <w:rPr>
          <w:rFonts w:cs="B Zar" w:hint="cs"/>
          <w:sz w:val="28"/>
          <w:szCs w:val="28"/>
          <w:rtl/>
          <w:lang w:bidi="fa-IR"/>
        </w:rPr>
        <w:t>است.</w:t>
      </w:r>
      <w:r w:rsidRPr="00D0257F">
        <w:rPr>
          <w:rFonts w:cs="B Zar" w:hint="cs"/>
          <w:sz w:val="28"/>
          <w:szCs w:val="28"/>
          <w:rtl/>
        </w:rPr>
        <w:t xml:space="preserve">فرض بر این است که توان ارسال به صورت یکنواخت در یک کره به شعاع </w:t>
      </w:r>
      <w:r w:rsidRPr="00D0257F">
        <w:rPr>
          <w:rFonts w:cs="B Zar"/>
          <w:i/>
          <w:iCs/>
          <w:sz w:val="28"/>
          <w:szCs w:val="28"/>
        </w:rPr>
        <w:t>distance</w:t>
      </w:r>
      <w:r w:rsidRPr="00D0257F">
        <w:rPr>
          <w:rFonts w:cs="B Zar" w:hint="cs"/>
          <w:sz w:val="28"/>
          <w:szCs w:val="28"/>
          <w:rtl/>
          <w:lang w:bidi="fa-IR"/>
        </w:rPr>
        <w:t xml:space="preserve"> توزیع شده است.نتیجه افزایش این بوسیله یک توان ارسال  چگالی توان(توان بر واحد سطح)است.گیرنده </w:t>
      </w:r>
      <w:r w:rsidRPr="00D0257F">
        <w:rPr>
          <w:rFonts w:cs="B Zar" w:hint="cs"/>
          <w:sz w:val="28"/>
          <w:szCs w:val="28"/>
          <w:rtl/>
          <w:lang w:bidi="fa-IR"/>
        </w:rPr>
        <w:lastRenderedPageBreak/>
        <w:t>باید این چگالی توان را بوسیله قلمرو حسگری که آن را برای گرفتن انرژی استفاده می کند,افزایش دهد(مثل ناحیه آنتن) و همچنین یک فاکتور بازدهی که نشان می دهد که چه طور آن به طور مؤثر انرژی را می گیرد.</w:t>
      </w:r>
    </w:p>
    <w:p w:rsidR="00392D27" w:rsidRPr="00D0257F" w:rsidRDefault="00392D27" w:rsidP="00D0257F">
      <w:pPr>
        <w:spacing w:line="336" w:lineRule="auto"/>
        <w:ind w:left="26"/>
        <w:contextualSpacing/>
        <w:jc w:val="lowKashida"/>
        <w:rPr>
          <w:rFonts w:cs="B Zar"/>
          <w:sz w:val="28"/>
          <w:szCs w:val="28"/>
          <w:rtl/>
          <w:lang w:bidi="fa-IR"/>
        </w:rPr>
      </w:pPr>
    </w:p>
    <w:p w:rsidR="00392D27" w:rsidRPr="00D0257F" w:rsidRDefault="00D56BD4" w:rsidP="00D0257F">
      <w:pPr>
        <w:spacing w:line="336" w:lineRule="auto"/>
        <w:ind w:left="26"/>
        <w:contextualSpacing/>
        <w:jc w:val="center"/>
        <w:rPr>
          <w:rFonts w:cs="B Zar"/>
          <w:sz w:val="28"/>
          <w:szCs w:val="28"/>
          <w:rtl/>
          <w:lang w:bidi="fa-IR"/>
        </w:rPr>
      </w:pPr>
      <w:r w:rsidRPr="00D0257F">
        <w:rPr>
          <w:rFonts w:cs="B Zar"/>
          <w:noProof/>
          <w:sz w:val="28"/>
          <w:szCs w:val="28"/>
        </w:rPr>
        <w:drawing>
          <wp:inline distT="0" distB="0" distL="0" distR="0">
            <wp:extent cx="4697095" cy="2627630"/>
            <wp:effectExtent l="19050" t="0" r="825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4697095" cy="2627630"/>
                    </a:xfrm>
                    <a:prstGeom prst="rect">
                      <a:avLst/>
                    </a:prstGeom>
                    <a:noFill/>
                    <a:ln w="9525">
                      <a:noFill/>
                      <a:miter lim="800000"/>
                      <a:headEnd/>
                      <a:tailEnd/>
                    </a:ln>
                  </pic:spPr>
                </pic:pic>
              </a:graphicData>
            </a:graphic>
          </wp:inline>
        </w:drawing>
      </w:r>
    </w:p>
    <w:p w:rsidR="00085BF6" w:rsidRDefault="00085BF6" w:rsidP="00085BF6">
      <w:pPr>
        <w:keepNext/>
        <w:spacing w:line="336" w:lineRule="auto"/>
        <w:ind w:left="26"/>
        <w:contextualSpacing/>
        <w:jc w:val="center"/>
        <w:rPr>
          <w:rFonts w:cs="B Zar"/>
          <w:sz w:val="28"/>
          <w:szCs w:val="28"/>
          <w:rtl/>
          <w:lang w:bidi="fa-IR"/>
        </w:rPr>
      </w:pPr>
    </w:p>
    <w:p w:rsidR="00085BF6" w:rsidRDefault="00085BF6" w:rsidP="00085BF6">
      <w:pPr>
        <w:pStyle w:val="Caption"/>
      </w:pPr>
      <w:bookmarkStart w:id="219" w:name="_Toc325617051"/>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66</w:t>
      </w:r>
      <w:r w:rsidR="003B0ECF">
        <w:rPr>
          <w:rtl/>
        </w:rPr>
        <w:fldChar w:fldCharType="end"/>
      </w:r>
      <w:r>
        <w:rPr>
          <w:rFonts w:hint="cs"/>
          <w:noProof/>
          <w:rtl/>
        </w:rPr>
        <w:t xml:space="preserve"> </w:t>
      </w:r>
      <w:r w:rsidRPr="00685A34">
        <w:rPr>
          <w:rFonts w:hint="eastAsia"/>
          <w:noProof/>
          <w:rtl/>
        </w:rPr>
        <w:t>منبع</w:t>
      </w:r>
      <w:r w:rsidRPr="00685A34">
        <w:rPr>
          <w:noProof/>
          <w:rtl/>
        </w:rPr>
        <w:t xml:space="preserve"> </w:t>
      </w:r>
      <w:r w:rsidRPr="00685A34">
        <w:rPr>
          <w:rFonts w:hint="eastAsia"/>
          <w:noProof/>
          <w:rtl/>
        </w:rPr>
        <w:t>کد</w:t>
      </w:r>
      <w:r w:rsidRPr="00685A34">
        <w:rPr>
          <w:noProof/>
          <w:rtl/>
        </w:rPr>
        <w:t xml:space="preserve"> </w:t>
      </w:r>
      <w:r w:rsidRPr="00685A34">
        <w:rPr>
          <w:rFonts w:hint="eastAsia"/>
          <w:noProof/>
          <w:rtl/>
        </w:rPr>
        <w:t>برا</w:t>
      </w:r>
      <w:r w:rsidRPr="00685A34">
        <w:rPr>
          <w:rFonts w:hint="cs"/>
          <w:noProof/>
          <w:rtl/>
        </w:rPr>
        <w:t>ی</w:t>
      </w:r>
      <w:r w:rsidRPr="00685A34">
        <w:rPr>
          <w:noProof/>
          <w:rtl/>
        </w:rPr>
        <w:t xml:space="preserve"> </w:t>
      </w:r>
      <w:r w:rsidRPr="00685A34">
        <w:rPr>
          <w:noProof/>
        </w:rPr>
        <w:t>PowerLossChannel</w:t>
      </w:r>
      <w:bookmarkEnd w:id="219"/>
    </w:p>
    <w:p w:rsidR="00392D27" w:rsidRPr="00D0257F" w:rsidRDefault="00392D27" w:rsidP="00D0257F">
      <w:pPr>
        <w:spacing w:line="336" w:lineRule="auto"/>
        <w:ind w:left="26"/>
        <w:contextualSpacing/>
        <w:jc w:val="center"/>
        <w:rPr>
          <w:rFonts w:cs="B Zar"/>
          <w:sz w:val="28"/>
          <w:szCs w:val="28"/>
          <w:rtl/>
          <w:lang w:bidi="fa-IR"/>
        </w:rPr>
      </w:pPr>
      <w:r w:rsidRPr="00D0257F">
        <w:rPr>
          <w:rFonts w:cs="B Zar" w:hint="cs"/>
          <w:sz w:val="28"/>
          <w:szCs w:val="28"/>
          <w:rtl/>
          <w:lang w:bidi="fa-IR"/>
        </w:rPr>
        <w:t xml:space="preserve">شکل(27)منبع کد برای </w:t>
      </w:r>
      <w:r w:rsidRPr="00D0257F">
        <w:rPr>
          <w:rFonts w:cs="B Zar"/>
          <w:sz w:val="28"/>
          <w:szCs w:val="28"/>
          <w:lang w:bidi="fa-IR"/>
        </w:rPr>
        <w:t>PowerLossChannel</w:t>
      </w:r>
    </w:p>
    <w:p w:rsidR="00392D27" w:rsidRPr="00D0257F" w:rsidRDefault="00392D27" w:rsidP="00D0257F">
      <w:pPr>
        <w:spacing w:line="336" w:lineRule="auto"/>
        <w:ind w:left="26"/>
        <w:contextualSpacing/>
        <w:jc w:val="lowKashida"/>
        <w:rPr>
          <w:rFonts w:cs="B Zar"/>
          <w:sz w:val="28"/>
          <w:szCs w:val="28"/>
          <w:rtl/>
          <w:lang w:bidi="fa-IR"/>
        </w:rPr>
      </w:pPr>
    </w:p>
    <w:p w:rsidR="00392D27" w:rsidRPr="00D0257F" w:rsidRDefault="00392D27" w:rsidP="00D0257F">
      <w:pPr>
        <w:spacing w:line="336" w:lineRule="auto"/>
        <w:ind w:left="26"/>
        <w:contextualSpacing/>
        <w:jc w:val="lowKashida"/>
        <w:rPr>
          <w:rFonts w:cs="B Zar"/>
          <w:sz w:val="28"/>
          <w:szCs w:val="28"/>
          <w:rtl/>
        </w:rPr>
      </w:pPr>
      <w:r w:rsidRPr="00D0257F">
        <w:rPr>
          <w:rFonts w:cs="B Zar" w:hint="cs"/>
          <w:sz w:val="28"/>
          <w:szCs w:val="28"/>
          <w:rtl/>
          <w:lang w:bidi="fa-IR"/>
        </w:rPr>
        <w:t>فیلد توان از مشخصات ارسال می تواند بوسیله فرستنده به عنوان رکورد با یک فیلد توان از نوع دابل</w:t>
      </w:r>
      <w:r w:rsidRPr="00D0257F">
        <w:rPr>
          <w:rStyle w:val="FootnoteReference"/>
          <w:rFonts w:cs="B Zar"/>
          <w:sz w:val="28"/>
          <w:szCs w:val="28"/>
          <w:rtl/>
          <w:lang w:bidi="fa-IR"/>
        </w:rPr>
        <w:footnoteReference w:id="50"/>
      </w:r>
      <w:r w:rsidRPr="00D0257F">
        <w:rPr>
          <w:rFonts w:cs="B Zar" w:hint="cs"/>
          <w:sz w:val="28"/>
          <w:szCs w:val="28"/>
          <w:rtl/>
          <w:lang w:bidi="fa-IR"/>
        </w:rPr>
        <w:t xml:space="preserve"> پشتیبانی شود.مقدار پیش فرض این کانال بی نهایت است.</w:t>
      </w:r>
      <w:r w:rsidRPr="00D0257F">
        <w:rPr>
          <w:rFonts w:cs="B Zar" w:hint="cs"/>
          <w:sz w:val="28"/>
          <w:szCs w:val="28"/>
          <w:rtl/>
        </w:rPr>
        <w:t xml:space="preserve">" </w:t>
      </w: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lang w:bidi="fa-IR"/>
        </w:rPr>
        <w:t>به ما اجازه بدهید تا یک مدل را با استفاده از این پارامتر ها بسازیم.</w:t>
      </w: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lang w:bidi="fa-IR"/>
        </w:rPr>
        <w:lastRenderedPageBreak/>
        <w:t xml:space="preserve">دو نمونه از </w:t>
      </w:r>
      <w:r w:rsidRPr="00D0257F">
        <w:rPr>
          <w:rFonts w:cs="B Zar"/>
          <w:sz w:val="28"/>
          <w:szCs w:val="28"/>
          <w:lang w:bidi="fa-IR"/>
        </w:rPr>
        <w:t>WirelessComposite</w:t>
      </w:r>
      <w:r w:rsidRPr="00D0257F">
        <w:rPr>
          <w:rFonts w:cs="B Zar" w:hint="cs"/>
          <w:sz w:val="28"/>
          <w:szCs w:val="28"/>
          <w:rtl/>
          <w:lang w:bidi="fa-IR"/>
        </w:rPr>
        <w:t xml:space="preserve">  را از کتابخانه </w:t>
      </w:r>
      <w:r w:rsidRPr="00D0257F">
        <w:rPr>
          <w:rFonts w:cs="B Zar"/>
          <w:sz w:val="28"/>
          <w:szCs w:val="28"/>
          <w:lang w:bidi="fa-IR"/>
        </w:rPr>
        <w:t>Actor</w:t>
      </w:r>
      <w:r w:rsidRPr="00D0257F">
        <w:rPr>
          <w:rFonts w:cs="B Zar"/>
          <w:sz w:val="28"/>
          <w:szCs w:val="28"/>
          <w:lang w:bidi="fa-IR"/>
        </w:rPr>
        <w:sym w:font="Wingdings" w:char="F0E0"/>
      </w:r>
      <w:r w:rsidRPr="00D0257F">
        <w:rPr>
          <w:rFonts w:cs="B Zar"/>
          <w:sz w:val="28"/>
          <w:szCs w:val="28"/>
          <w:lang w:bidi="fa-IR"/>
        </w:rPr>
        <w:t xml:space="preserve">WirelessActors </w:t>
      </w:r>
      <w:r w:rsidRPr="00D0257F">
        <w:rPr>
          <w:rFonts w:cs="B Zar" w:hint="cs"/>
          <w:sz w:val="28"/>
          <w:szCs w:val="28"/>
          <w:rtl/>
          <w:lang w:bidi="fa-IR"/>
        </w:rPr>
        <w:t xml:space="preserve">  در سمت چپ بکشید. آنها را به </w:t>
      </w:r>
      <w:r w:rsidRPr="00D0257F">
        <w:rPr>
          <w:rFonts w:cs="B Zar"/>
          <w:sz w:val="28"/>
          <w:szCs w:val="28"/>
          <w:lang w:bidi="fa-IR"/>
        </w:rPr>
        <w:t xml:space="preserve">Transmitter </w:t>
      </w:r>
      <w:r w:rsidRPr="00D0257F">
        <w:rPr>
          <w:rFonts w:cs="B Zar" w:hint="cs"/>
          <w:sz w:val="28"/>
          <w:szCs w:val="28"/>
          <w:rtl/>
          <w:lang w:bidi="fa-IR"/>
        </w:rPr>
        <w:t xml:space="preserve">و </w:t>
      </w:r>
      <w:r w:rsidRPr="00D0257F">
        <w:rPr>
          <w:rFonts w:cs="B Zar"/>
          <w:sz w:val="28"/>
          <w:szCs w:val="28"/>
          <w:lang w:bidi="fa-IR"/>
        </w:rPr>
        <w:t>Receiver</w:t>
      </w:r>
      <w:r w:rsidRPr="00D0257F">
        <w:rPr>
          <w:rFonts w:cs="B Zar" w:hint="cs"/>
          <w:sz w:val="28"/>
          <w:szCs w:val="28"/>
          <w:rtl/>
          <w:lang w:bidi="fa-IR"/>
        </w:rPr>
        <w:t xml:space="preserve">  بوسیله کلیک راست روی آنها و انتخاب </w:t>
      </w:r>
      <w:r w:rsidRPr="00D0257F">
        <w:rPr>
          <w:rFonts w:cs="B Zar"/>
          <w:sz w:val="28"/>
          <w:szCs w:val="28"/>
          <w:lang w:bidi="fa-IR"/>
        </w:rPr>
        <w:t>Customize Name</w:t>
      </w:r>
      <w:r w:rsidRPr="00D0257F">
        <w:rPr>
          <w:rFonts w:cs="B Zar" w:hint="cs"/>
          <w:sz w:val="28"/>
          <w:szCs w:val="28"/>
          <w:rtl/>
          <w:lang w:bidi="fa-IR"/>
        </w:rPr>
        <w:t xml:space="preserve"> تغییر نام دهید(شکل 28).این مؤلفه ها به پورت نیاز دارند .برای ایجاد آن روی آنها کلیک راست کنید و </w:t>
      </w:r>
      <w:r w:rsidRPr="00D0257F">
        <w:rPr>
          <w:rFonts w:cs="B Zar"/>
          <w:sz w:val="28"/>
          <w:szCs w:val="28"/>
          <w:lang w:bidi="fa-IR"/>
        </w:rPr>
        <w:t>Configure Ports</w:t>
      </w:r>
      <w:r w:rsidRPr="00D0257F">
        <w:rPr>
          <w:rFonts w:cs="B Zar" w:hint="cs"/>
          <w:sz w:val="28"/>
          <w:szCs w:val="28"/>
          <w:rtl/>
          <w:lang w:bidi="fa-IR"/>
        </w:rPr>
        <w:t xml:space="preserve"> را انتخاب نمایید.روی دکمه </w:t>
      </w:r>
      <w:r w:rsidRPr="00D0257F">
        <w:rPr>
          <w:rFonts w:cs="B Zar"/>
          <w:sz w:val="28"/>
          <w:szCs w:val="28"/>
          <w:lang w:bidi="fa-IR"/>
        </w:rPr>
        <w:t>ADD</w:t>
      </w:r>
      <w:r w:rsidRPr="00D0257F">
        <w:rPr>
          <w:rFonts w:cs="B Zar" w:hint="cs"/>
          <w:sz w:val="28"/>
          <w:szCs w:val="28"/>
          <w:rtl/>
          <w:lang w:bidi="fa-IR"/>
        </w:rPr>
        <w:t xml:space="preserve"> کلیک کنید و یک پورت خروجی با نام </w:t>
      </w:r>
      <w:r w:rsidRPr="00D0257F">
        <w:rPr>
          <w:rFonts w:cs="B Zar"/>
          <w:i/>
          <w:iCs/>
          <w:sz w:val="28"/>
          <w:szCs w:val="28"/>
          <w:lang w:bidi="fa-IR"/>
        </w:rPr>
        <w:t>output</w:t>
      </w:r>
      <w:r w:rsidRPr="00D0257F">
        <w:rPr>
          <w:rFonts w:cs="B Zar" w:hint="cs"/>
          <w:sz w:val="28"/>
          <w:szCs w:val="28"/>
          <w:rtl/>
          <w:lang w:bidi="fa-IR"/>
        </w:rPr>
        <w:t xml:space="preserve"> برای فرستنده ایجاد کنید و یک پورت </w:t>
      </w:r>
    </w:p>
    <w:p w:rsidR="00392D27" w:rsidRPr="00D0257F" w:rsidRDefault="00392D27" w:rsidP="00D0257F">
      <w:pPr>
        <w:spacing w:line="336" w:lineRule="auto"/>
        <w:ind w:left="26"/>
        <w:contextualSpacing/>
        <w:jc w:val="lowKashida"/>
        <w:rPr>
          <w:rFonts w:cs="B Zar"/>
          <w:sz w:val="28"/>
          <w:szCs w:val="28"/>
          <w:lang w:bidi="fa-IR"/>
        </w:rPr>
      </w:pPr>
    </w:p>
    <w:p w:rsidR="00392D27" w:rsidRPr="00D0257F" w:rsidRDefault="00D56BD4" w:rsidP="00D0257F">
      <w:pPr>
        <w:spacing w:line="336" w:lineRule="auto"/>
        <w:ind w:left="26"/>
        <w:contextualSpacing/>
        <w:jc w:val="center"/>
        <w:rPr>
          <w:rFonts w:cs="B Zar"/>
          <w:sz w:val="28"/>
          <w:szCs w:val="28"/>
          <w:rtl/>
        </w:rPr>
      </w:pPr>
      <w:r w:rsidRPr="00D0257F">
        <w:rPr>
          <w:rFonts w:cs="B Zar"/>
          <w:noProof/>
          <w:sz w:val="28"/>
          <w:szCs w:val="28"/>
        </w:rPr>
        <w:drawing>
          <wp:inline distT="0" distB="0" distL="0" distR="0">
            <wp:extent cx="4783455" cy="2714625"/>
            <wp:effectExtent l="1905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0" y="0"/>
                      <a:ext cx="4783455" cy="2714625"/>
                    </a:xfrm>
                    <a:prstGeom prst="rect">
                      <a:avLst/>
                    </a:prstGeom>
                    <a:noFill/>
                    <a:ln w="9525">
                      <a:noFill/>
                      <a:miter lim="800000"/>
                      <a:headEnd/>
                      <a:tailEnd/>
                    </a:ln>
                  </pic:spPr>
                </pic:pic>
              </a:graphicData>
            </a:graphic>
          </wp:inline>
        </w:drawing>
      </w:r>
    </w:p>
    <w:p w:rsidR="00085BF6" w:rsidRDefault="00085BF6" w:rsidP="00085BF6">
      <w:pPr>
        <w:keepNext/>
        <w:spacing w:line="336" w:lineRule="auto"/>
        <w:ind w:left="26"/>
        <w:contextualSpacing/>
        <w:jc w:val="center"/>
        <w:rPr>
          <w:rFonts w:cs="B Zar"/>
          <w:sz w:val="28"/>
          <w:szCs w:val="28"/>
          <w:rtl/>
          <w:lang w:bidi="fa-IR"/>
        </w:rPr>
      </w:pPr>
    </w:p>
    <w:p w:rsidR="00085BF6" w:rsidRDefault="00085BF6" w:rsidP="00085BF6">
      <w:pPr>
        <w:pStyle w:val="Caption"/>
      </w:pPr>
      <w:bookmarkStart w:id="220" w:name="_Toc325617052"/>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67</w:t>
      </w:r>
      <w:r w:rsidR="003B0ECF">
        <w:rPr>
          <w:rtl/>
        </w:rPr>
        <w:fldChar w:fldCharType="end"/>
      </w:r>
      <w:r>
        <w:rPr>
          <w:rFonts w:hint="cs"/>
          <w:noProof/>
          <w:rtl/>
        </w:rPr>
        <w:t xml:space="preserve"> </w:t>
      </w:r>
      <w:r w:rsidRPr="00AD1178">
        <w:rPr>
          <w:rFonts w:hint="eastAsia"/>
          <w:noProof/>
          <w:rtl/>
        </w:rPr>
        <w:t>مدل</w:t>
      </w:r>
      <w:r w:rsidRPr="00AD1178">
        <w:rPr>
          <w:noProof/>
          <w:rtl/>
        </w:rPr>
        <w:t xml:space="preserve"> </w:t>
      </w:r>
      <w:r w:rsidRPr="00AD1178">
        <w:rPr>
          <w:rFonts w:hint="eastAsia"/>
          <w:noProof/>
          <w:rtl/>
        </w:rPr>
        <w:t>ثابت</w:t>
      </w:r>
      <w:r w:rsidRPr="00AD1178">
        <w:rPr>
          <w:noProof/>
          <w:rtl/>
        </w:rPr>
        <w:t xml:space="preserve"> </w:t>
      </w:r>
      <w:r w:rsidRPr="00AD1178">
        <w:rPr>
          <w:rFonts w:hint="eastAsia"/>
          <w:noProof/>
          <w:rtl/>
        </w:rPr>
        <w:t>شده</w:t>
      </w:r>
      <w:r w:rsidRPr="00AD1178">
        <w:rPr>
          <w:noProof/>
          <w:rtl/>
        </w:rPr>
        <w:t xml:space="preserve"> </w:t>
      </w:r>
      <w:r w:rsidRPr="00AD1178">
        <w:rPr>
          <w:rFonts w:hint="eastAsia"/>
          <w:noProof/>
          <w:rtl/>
        </w:rPr>
        <w:t>با</w:t>
      </w:r>
      <w:r w:rsidRPr="00AD1178">
        <w:rPr>
          <w:noProof/>
          <w:rtl/>
        </w:rPr>
        <w:t xml:space="preserve"> </w:t>
      </w:r>
      <w:r w:rsidRPr="00AD1178">
        <w:rPr>
          <w:rFonts w:hint="eastAsia"/>
          <w:noProof/>
          <w:rtl/>
        </w:rPr>
        <w:t>دو</w:t>
      </w:r>
      <w:r w:rsidRPr="00AD1178">
        <w:rPr>
          <w:noProof/>
          <w:rtl/>
        </w:rPr>
        <w:t xml:space="preserve"> </w:t>
      </w:r>
      <w:r w:rsidRPr="00AD1178">
        <w:rPr>
          <w:rFonts w:hint="eastAsia"/>
          <w:noProof/>
          <w:rtl/>
        </w:rPr>
        <w:t>نمونه</w:t>
      </w:r>
      <w:r w:rsidRPr="00AD1178">
        <w:rPr>
          <w:noProof/>
          <w:rtl/>
        </w:rPr>
        <w:t xml:space="preserve"> </w:t>
      </w:r>
      <w:r w:rsidRPr="00AD1178">
        <w:rPr>
          <w:rFonts w:hint="eastAsia"/>
          <w:noProof/>
          <w:rtl/>
        </w:rPr>
        <w:t>از</w:t>
      </w:r>
      <w:r w:rsidRPr="00AD1178">
        <w:rPr>
          <w:noProof/>
          <w:rtl/>
        </w:rPr>
        <w:t xml:space="preserve"> </w:t>
      </w:r>
      <w:r w:rsidRPr="00AD1178">
        <w:rPr>
          <w:noProof/>
        </w:rPr>
        <w:t>wirelesscomposite</w:t>
      </w:r>
      <w:bookmarkEnd w:id="220"/>
    </w:p>
    <w:p w:rsidR="00392D27" w:rsidRPr="00D0257F" w:rsidRDefault="00392D27" w:rsidP="00D0257F">
      <w:pPr>
        <w:spacing w:line="336" w:lineRule="auto"/>
        <w:ind w:left="26"/>
        <w:contextualSpacing/>
        <w:jc w:val="center"/>
        <w:rPr>
          <w:rFonts w:cs="B Zar"/>
          <w:sz w:val="28"/>
          <w:szCs w:val="28"/>
          <w:rtl/>
          <w:lang w:bidi="fa-IR"/>
        </w:rPr>
      </w:pPr>
      <w:r w:rsidRPr="00D0257F">
        <w:rPr>
          <w:rFonts w:cs="B Zar" w:hint="cs"/>
          <w:sz w:val="28"/>
          <w:szCs w:val="28"/>
          <w:rtl/>
          <w:lang w:bidi="fa-IR"/>
        </w:rPr>
        <w:t xml:space="preserve">شکل(28)مدل ثابت شده با دو نمونه از </w:t>
      </w:r>
      <w:r w:rsidRPr="00D0257F">
        <w:rPr>
          <w:rFonts w:cs="B Zar"/>
          <w:sz w:val="28"/>
          <w:szCs w:val="28"/>
          <w:lang w:bidi="fa-IR"/>
        </w:rPr>
        <w:t>wirelesscomposite</w:t>
      </w: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lang w:bidi="fa-IR"/>
        </w:rPr>
        <w:t xml:space="preserve">ورودی به نام </w:t>
      </w:r>
      <w:r w:rsidRPr="00D0257F">
        <w:rPr>
          <w:rFonts w:cs="B Zar"/>
          <w:i/>
          <w:iCs/>
          <w:sz w:val="28"/>
          <w:szCs w:val="28"/>
          <w:lang w:bidi="fa-IR"/>
        </w:rPr>
        <w:t>input</w:t>
      </w:r>
      <w:r w:rsidRPr="00D0257F">
        <w:rPr>
          <w:rFonts w:cs="B Zar" w:hint="cs"/>
          <w:sz w:val="28"/>
          <w:szCs w:val="28"/>
          <w:rtl/>
          <w:lang w:bidi="fa-IR"/>
        </w:rPr>
        <w:t xml:space="preserve">  برای گیرنده ایجاد کنید(شکل 29). روی هر پورت کلیک راست کرده و </w:t>
      </w:r>
      <w:r w:rsidRPr="00D0257F">
        <w:rPr>
          <w:rFonts w:cs="B Zar"/>
          <w:sz w:val="28"/>
          <w:szCs w:val="28"/>
          <w:lang w:bidi="fa-IR"/>
        </w:rPr>
        <w:t>configure</w:t>
      </w:r>
      <w:r w:rsidRPr="00D0257F">
        <w:rPr>
          <w:rFonts w:cs="B Zar" w:hint="cs"/>
          <w:sz w:val="28"/>
          <w:szCs w:val="28"/>
          <w:rtl/>
          <w:lang w:bidi="fa-IR"/>
        </w:rPr>
        <w:t xml:space="preserve">را انتخاب کنید و </w:t>
      </w:r>
      <w:r w:rsidRPr="00D0257F">
        <w:rPr>
          <w:rFonts w:cs="B Zar"/>
          <w:i/>
          <w:iCs/>
          <w:sz w:val="28"/>
          <w:szCs w:val="28"/>
          <w:lang w:bidi="fa-IR"/>
        </w:rPr>
        <w:t>outsideChannel</w:t>
      </w:r>
      <w:r w:rsidRPr="00D0257F">
        <w:rPr>
          <w:rFonts w:cs="B Zar" w:hint="cs"/>
          <w:sz w:val="28"/>
          <w:szCs w:val="28"/>
          <w:rtl/>
          <w:lang w:bidi="fa-IR"/>
        </w:rPr>
        <w:t xml:space="preserve"> را با "</w:t>
      </w:r>
      <w:r w:rsidRPr="00D0257F">
        <w:rPr>
          <w:rFonts w:cs="B Zar"/>
          <w:sz w:val="28"/>
          <w:szCs w:val="28"/>
          <w:lang w:bidi="fa-IR"/>
        </w:rPr>
        <w:t>PowerLossChannel</w:t>
      </w:r>
      <w:r w:rsidRPr="00D0257F">
        <w:rPr>
          <w:rFonts w:cs="B Zar" w:hint="cs"/>
          <w:sz w:val="28"/>
          <w:szCs w:val="28"/>
          <w:rtl/>
          <w:lang w:bidi="fa-IR"/>
        </w:rPr>
        <w:t>" مشخص کنید(این قسمت باید واقعا با نام کانال منطبق باشد).</w:t>
      </w:r>
    </w:p>
    <w:p w:rsidR="00392D27" w:rsidRPr="00D0257F" w:rsidRDefault="00392D27" w:rsidP="00D0257F">
      <w:pPr>
        <w:spacing w:line="336" w:lineRule="auto"/>
        <w:ind w:left="26"/>
        <w:contextualSpacing/>
        <w:jc w:val="lowKashida"/>
        <w:rPr>
          <w:rFonts w:cs="B Zar"/>
          <w:sz w:val="28"/>
          <w:szCs w:val="28"/>
          <w:rtl/>
          <w:lang w:bidi="fa-IR"/>
        </w:rPr>
      </w:pPr>
    </w:p>
    <w:p w:rsidR="00392D27" w:rsidRPr="00D0257F" w:rsidRDefault="00D56BD4" w:rsidP="00D0257F">
      <w:pPr>
        <w:spacing w:line="336" w:lineRule="auto"/>
        <w:ind w:left="26"/>
        <w:contextualSpacing/>
        <w:jc w:val="center"/>
        <w:rPr>
          <w:rFonts w:cs="B Zar"/>
          <w:sz w:val="28"/>
          <w:szCs w:val="28"/>
          <w:rtl/>
        </w:rPr>
      </w:pPr>
      <w:r w:rsidRPr="00D0257F">
        <w:rPr>
          <w:rFonts w:cs="B Zar"/>
          <w:noProof/>
          <w:sz w:val="28"/>
          <w:szCs w:val="28"/>
        </w:rPr>
        <w:drawing>
          <wp:inline distT="0" distB="0" distL="0" distR="0">
            <wp:extent cx="5043805" cy="2521585"/>
            <wp:effectExtent l="19050" t="0" r="444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5043805" cy="2521585"/>
                    </a:xfrm>
                    <a:prstGeom prst="rect">
                      <a:avLst/>
                    </a:prstGeom>
                    <a:noFill/>
                    <a:ln w="9525">
                      <a:noFill/>
                      <a:miter lim="800000"/>
                      <a:headEnd/>
                      <a:tailEnd/>
                    </a:ln>
                  </pic:spPr>
                </pic:pic>
              </a:graphicData>
            </a:graphic>
          </wp:inline>
        </w:drawing>
      </w:r>
    </w:p>
    <w:p w:rsidR="00085BF6" w:rsidRDefault="00085BF6" w:rsidP="00085BF6">
      <w:pPr>
        <w:keepNext/>
        <w:spacing w:line="336" w:lineRule="auto"/>
        <w:ind w:left="26"/>
        <w:contextualSpacing/>
        <w:jc w:val="center"/>
        <w:rPr>
          <w:rFonts w:cs="B Zar"/>
          <w:sz w:val="28"/>
          <w:szCs w:val="28"/>
          <w:rtl/>
          <w:lang w:bidi="fa-IR"/>
        </w:rPr>
      </w:pPr>
    </w:p>
    <w:p w:rsidR="00085BF6" w:rsidRDefault="00085BF6" w:rsidP="00085BF6">
      <w:pPr>
        <w:pStyle w:val="Caption"/>
      </w:pPr>
      <w:bookmarkStart w:id="221" w:name="_Toc325617053"/>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68</w:t>
      </w:r>
      <w:r w:rsidR="003B0ECF">
        <w:rPr>
          <w:rtl/>
        </w:rPr>
        <w:fldChar w:fldCharType="end"/>
      </w:r>
      <w:r>
        <w:rPr>
          <w:rFonts w:hint="cs"/>
          <w:noProof/>
          <w:rtl/>
        </w:rPr>
        <w:t xml:space="preserve"> </w:t>
      </w:r>
      <w:r w:rsidRPr="00EA5ED1">
        <w:rPr>
          <w:rFonts w:hint="eastAsia"/>
          <w:noProof/>
          <w:rtl/>
        </w:rPr>
        <w:t>مدل</w:t>
      </w:r>
      <w:r w:rsidRPr="00EA5ED1">
        <w:rPr>
          <w:noProof/>
          <w:rtl/>
        </w:rPr>
        <w:t xml:space="preserve"> </w:t>
      </w:r>
      <w:r w:rsidRPr="00EA5ED1">
        <w:rPr>
          <w:rFonts w:hint="eastAsia"/>
          <w:noProof/>
          <w:rtl/>
        </w:rPr>
        <w:t>با</w:t>
      </w:r>
      <w:r w:rsidRPr="00EA5ED1">
        <w:rPr>
          <w:noProof/>
          <w:rtl/>
        </w:rPr>
        <w:t xml:space="preserve"> </w:t>
      </w:r>
      <w:r w:rsidRPr="00EA5ED1">
        <w:rPr>
          <w:rFonts w:hint="eastAsia"/>
          <w:noProof/>
          <w:rtl/>
        </w:rPr>
        <w:t>پورت</w:t>
      </w:r>
      <w:r w:rsidRPr="00EA5ED1">
        <w:rPr>
          <w:noProof/>
          <w:rtl/>
        </w:rPr>
        <w:t xml:space="preserve"> </w:t>
      </w:r>
      <w:r w:rsidRPr="00EA5ED1">
        <w:rPr>
          <w:rFonts w:hint="eastAsia"/>
          <w:noProof/>
          <w:rtl/>
        </w:rPr>
        <w:t>ها</w:t>
      </w:r>
      <w:r w:rsidRPr="00EA5ED1">
        <w:rPr>
          <w:rFonts w:hint="cs"/>
          <w:noProof/>
          <w:rtl/>
        </w:rPr>
        <w:t>ی</w:t>
      </w:r>
      <w:r w:rsidRPr="00EA5ED1">
        <w:rPr>
          <w:noProof/>
          <w:rtl/>
        </w:rPr>
        <w:t xml:space="preserve"> </w:t>
      </w:r>
      <w:r w:rsidRPr="00EA5ED1">
        <w:rPr>
          <w:rFonts w:hint="eastAsia"/>
          <w:noProof/>
          <w:rtl/>
        </w:rPr>
        <w:t>اضافه</w:t>
      </w:r>
      <w:r w:rsidRPr="00EA5ED1">
        <w:rPr>
          <w:noProof/>
          <w:rtl/>
        </w:rPr>
        <w:t xml:space="preserve"> </w:t>
      </w:r>
      <w:r w:rsidRPr="00EA5ED1">
        <w:rPr>
          <w:rFonts w:hint="eastAsia"/>
          <w:noProof/>
          <w:rtl/>
        </w:rPr>
        <w:t>شده</w:t>
      </w:r>
      <w:r w:rsidRPr="00EA5ED1">
        <w:rPr>
          <w:noProof/>
          <w:rtl/>
        </w:rPr>
        <w:t xml:space="preserve"> </w:t>
      </w:r>
      <w:r w:rsidRPr="00EA5ED1">
        <w:rPr>
          <w:rFonts w:hint="eastAsia"/>
          <w:noProof/>
          <w:rtl/>
        </w:rPr>
        <w:t>به</w:t>
      </w:r>
      <w:r w:rsidRPr="00EA5ED1">
        <w:rPr>
          <w:noProof/>
          <w:rtl/>
        </w:rPr>
        <w:t xml:space="preserve"> </w:t>
      </w:r>
      <w:r w:rsidRPr="00EA5ED1">
        <w:rPr>
          <w:rFonts w:hint="eastAsia"/>
          <w:noProof/>
          <w:rtl/>
        </w:rPr>
        <w:t>فرستنده</w:t>
      </w:r>
      <w:r w:rsidRPr="00EA5ED1">
        <w:rPr>
          <w:noProof/>
          <w:rtl/>
        </w:rPr>
        <w:t xml:space="preserve"> </w:t>
      </w:r>
      <w:r w:rsidRPr="00EA5ED1">
        <w:rPr>
          <w:rFonts w:hint="eastAsia"/>
          <w:noProof/>
          <w:rtl/>
        </w:rPr>
        <w:t>و</w:t>
      </w:r>
      <w:r w:rsidRPr="00EA5ED1">
        <w:rPr>
          <w:noProof/>
          <w:rtl/>
        </w:rPr>
        <w:t xml:space="preserve"> </w:t>
      </w:r>
      <w:r w:rsidRPr="00EA5ED1">
        <w:rPr>
          <w:rFonts w:hint="eastAsia"/>
          <w:noProof/>
          <w:rtl/>
        </w:rPr>
        <w:t>گ</w:t>
      </w:r>
      <w:r w:rsidRPr="00EA5ED1">
        <w:rPr>
          <w:rFonts w:hint="cs"/>
          <w:noProof/>
          <w:rtl/>
        </w:rPr>
        <w:t>ی</w:t>
      </w:r>
      <w:r w:rsidRPr="00EA5ED1">
        <w:rPr>
          <w:rFonts w:hint="eastAsia"/>
          <w:noProof/>
          <w:rtl/>
        </w:rPr>
        <w:t>رنده</w:t>
      </w:r>
      <w:bookmarkEnd w:id="221"/>
    </w:p>
    <w:p w:rsidR="00392D27" w:rsidRPr="00D0257F" w:rsidRDefault="00392D27" w:rsidP="00D0257F">
      <w:pPr>
        <w:spacing w:line="336" w:lineRule="auto"/>
        <w:ind w:left="26"/>
        <w:contextualSpacing/>
        <w:jc w:val="center"/>
        <w:rPr>
          <w:rFonts w:cs="B Zar"/>
          <w:sz w:val="28"/>
          <w:szCs w:val="28"/>
          <w:rtl/>
        </w:rPr>
      </w:pPr>
      <w:r w:rsidRPr="00D0257F">
        <w:rPr>
          <w:rFonts w:cs="B Zar" w:hint="cs"/>
          <w:sz w:val="28"/>
          <w:szCs w:val="28"/>
          <w:rtl/>
        </w:rPr>
        <w:t>شکل(29)مدل با پورت های اضافه شده به فرستنده و گیرنده</w:t>
      </w: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lang w:bidi="fa-IR"/>
        </w:rPr>
        <w:t xml:space="preserve">ما کار را با ساکن کردن فرستنده و گیرنده با مدل های ساده از گره ها  شروع می کنیم. برای انجام این کار,فرستنده را </w:t>
      </w:r>
      <w:r w:rsidRPr="00D0257F">
        <w:rPr>
          <w:rFonts w:cs="B Zar"/>
          <w:sz w:val="28"/>
          <w:szCs w:val="28"/>
          <w:lang w:bidi="fa-IR"/>
        </w:rPr>
        <w:t>Look Inside</w:t>
      </w:r>
      <w:r w:rsidRPr="00D0257F">
        <w:rPr>
          <w:rFonts w:cs="B Zar" w:hint="cs"/>
          <w:sz w:val="28"/>
          <w:szCs w:val="28"/>
          <w:rtl/>
          <w:lang w:bidi="fa-IR"/>
        </w:rPr>
        <w:t xml:space="preserve"> می کنیم,که پنجره شکل 30 حاصل می شود.توجه کنید که پورت خروجی در بالا سمت چپ واقع شده است.آن را به یک مکان قابل قبول تر انتقال دهیدو به آن یک نمونه از اکتور  </w:t>
      </w:r>
      <w:r w:rsidRPr="00D0257F">
        <w:rPr>
          <w:rFonts w:cs="B Zar"/>
          <w:sz w:val="28"/>
          <w:szCs w:val="28"/>
          <w:lang w:bidi="fa-IR"/>
        </w:rPr>
        <w:t>PoissonClock</w:t>
      </w:r>
      <w:r w:rsidRPr="00D0257F">
        <w:rPr>
          <w:rFonts w:cs="B Zar" w:hint="cs"/>
          <w:sz w:val="28"/>
          <w:szCs w:val="28"/>
          <w:rtl/>
          <w:lang w:bidi="fa-IR"/>
        </w:rPr>
        <w:t xml:space="preserve"> از کتابخانه </w:t>
      </w:r>
      <w:r w:rsidRPr="00D0257F">
        <w:rPr>
          <w:rFonts w:cs="B Zar"/>
          <w:sz w:val="28"/>
          <w:szCs w:val="28"/>
          <w:lang w:bidi="fa-IR"/>
        </w:rPr>
        <w:t>Actors</w:t>
      </w:r>
      <w:r w:rsidRPr="00D0257F">
        <w:rPr>
          <w:rFonts w:cs="B Zar"/>
          <w:sz w:val="28"/>
          <w:szCs w:val="28"/>
          <w:lang w:bidi="fa-IR"/>
        </w:rPr>
        <w:sym w:font="Wingdings" w:char="F0E0"/>
      </w:r>
      <w:r w:rsidRPr="00D0257F">
        <w:rPr>
          <w:rFonts w:cs="B Zar"/>
          <w:sz w:val="28"/>
          <w:szCs w:val="28"/>
          <w:lang w:bidi="fa-IR"/>
        </w:rPr>
        <w:t>Source</w:t>
      </w:r>
      <w:r w:rsidRPr="00D0257F">
        <w:rPr>
          <w:rFonts w:cs="B Zar"/>
          <w:sz w:val="28"/>
          <w:szCs w:val="28"/>
          <w:lang w:bidi="fa-IR"/>
        </w:rPr>
        <w:sym w:font="Wingdings" w:char="F0E0"/>
      </w:r>
      <w:r w:rsidRPr="00D0257F">
        <w:rPr>
          <w:rFonts w:cs="B Zar"/>
          <w:sz w:val="28"/>
          <w:szCs w:val="28"/>
          <w:lang w:bidi="fa-IR"/>
        </w:rPr>
        <w:t>TimedSource</w:t>
      </w:r>
      <w:r w:rsidRPr="00D0257F">
        <w:rPr>
          <w:rFonts w:cs="B Zar" w:hint="cs"/>
          <w:sz w:val="28"/>
          <w:szCs w:val="28"/>
          <w:rtl/>
          <w:lang w:bidi="fa-IR"/>
        </w:rPr>
        <w:t xml:space="preserve"> را اتصال دهید(شکل 31).برای ساخت یک اتصال, از پورت خروجی اکتور </w:t>
      </w:r>
      <w:r w:rsidRPr="00D0257F">
        <w:rPr>
          <w:rFonts w:cs="B Zar"/>
          <w:sz w:val="28"/>
          <w:szCs w:val="28"/>
          <w:lang w:bidi="fa-IR"/>
        </w:rPr>
        <w:t>PoissonClock</w:t>
      </w:r>
      <w:r w:rsidRPr="00D0257F">
        <w:rPr>
          <w:rFonts w:cs="B Zar" w:hint="cs"/>
          <w:sz w:val="28"/>
          <w:szCs w:val="28"/>
          <w:rtl/>
          <w:lang w:bidi="fa-IR"/>
        </w:rPr>
        <w:t xml:space="preserve">  کلیک کنید و بکشید,یا </w:t>
      </w:r>
      <w:r w:rsidRPr="00D0257F">
        <w:rPr>
          <w:rFonts w:cs="B Zar"/>
          <w:sz w:val="28"/>
          <w:szCs w:val="28"/>
          <w:lang w:bidi="fa-IR"/>
        </w:rPr>
        <w:t>Ctrl+Click</w:t>
      </w:r>
      <w:r w:rsidRPr="00D0257F">
        <w:rPr>
          <w:rFonts w:cs="B Zar" w:hint="cs"/>
          <w:sz w:val="28"/>
          <w:szCs w:val="28"/>
          <w:rtl/>
          <w:lang w:bidi="fa-IR"/>
        </w:rPr>
        <w:t xml:space="preserve"> کرده و از پورت خروجی فرستنده به پورت خروجی اکتور </w:t>
      </w:r>
      <w:r w:rsidRPr="00D0257F">
        <w:rPr>
          <w:rFonts w:cs="B Zar"/>
          <w:sz w:val="28"/>
          <w:szCs w:val="28"/>
          <w:lang w:bidi="fa-IR"/>
        </w:rPr>
        <w:t>PoissonClock</w:t>
      </w:r>
      <w:r w:rsidRPr="00D0257F">
        <w:rPr>
          <w:rFonts w:cs="B Zar" w:hint="cs"/>
          <w:sz w:val="28"/>
          <w:szCs w:val="28"/>
          <w:rtl/>
          <w:lang w:bidi="fa-IR"/>
        </w:rPr>
        <w:t xml:space="preserve"> بکشید.اکتور </w:t>
      </w:r>
      <w:r w:rsidRPr="00D0257F">
        <w:rPr>
          <w:rFonts w:cs="B Zar"/>
          <w:sz w:val="28"/>
          <w:szCs w:val="28"/>
          <w:lang w:bidi="fa-IR"/>
        </w:rPr>
        <w:t>PoissonClock</w:t>
      </w:r>
      <w:r w:rsidRPr="00D0257F">
        <w:rPr>
          <w:rFonts w:cs="B Zar" w:hint="cs"/>
          <w:sz w:val="28"/>
          <w:szCs w:val="28"/>
          <w:rtl/>
          <w:lang w:bidi="fa-IR"/>
        </w:rPr>
        <w:t xml:space="preserve"> رویدادهایی را در زمان های تصادفی تولید می کند, در جایی که زمان بین رویدادها از یک متغیر تصادفی نمایی با ابزار داده بوسیله پارامتر </w:t>
      </w:r>
      <w:r w:rsidRPr="00D0257F">
        <w:rPr>
          <w:rFonts w:cs="B Zar"/>
          <w:i/>
          <w:iCs/>
          <w:sz w:val="28"/>
          <w:szCs w:val="28"/>
          <w:lang w:bidi="fa-IR"/>
        </w:rPr>
        <w:lastRenderedPageBreak/>
        <w:t>meanTime</w:t>
      </w:r>
      <w:r w:rsidRPr="00D0257F">
        <w:rPr>
          <w:rFonts w:cs="B Zar" w:hint="cs"/>
          <w:sz w:val="28"/>
          <w:szCs w:val="28"/>
          <w:rtl/>
          <w:lang w:bidi="fa-IR"/>
        </w:rPr>
        <w:t xml:space="preserve">  از پوآسون کلاک بدست می آید.مقدار پیش فرض آن </w:t>
      </w:r>
      <w:r w:rsidRPr="00D0257F">
        <w:rPr>
          <w:rFonts w:cs="B Zar"/>
          <w:sz w:val="28"/>
          <w:szCs w:val="28"/>
          <w:lang w:bidi="fa-IR"/>
        </w:rPr>
        <w:t>1.0</w:t>
      </w:r>
      <w:r w:rsidRPr="00D0257F">
        <w:rPr>
          <w:rFonts w:cs="B Zar" w:hint="cs"/>
          <w:sz w:val="28"/>
          <w:szCs w:val="28"/>
          <w:rtl/>
          <w:lang w:bidi="fa-IR"/>
        </w:rPr>
        <w:t xml:space="preserve"> استکه برای اهداف ما مناسب است.اگر به پنجره بالاتر بر گردید و روی </w:t>
      </w:r>
      <w:r w:rsidRPr="00D0257F">
        <w:rPr>
          <w:rFonts w:cs="B Zar"/>
          <w:sz w:val="28"/>
          <w:szCs w:val="28"/>
          <w:lang w:bidi="fa-IR"/>
        </w:rPr>
        <w:t>WirelessDirector</w:t>
      </w:r>
      <w:r w:rsidRPr="00D0257F">
        <w:rPr>
          <w:rFonts w:cs="B Zar" w:hint="cs"/>
          <w:sz w:val="28"/>
          <w:szCs w:val="28"/>
          <w:rtl/>
          <w:lang w:bidi="fa-IR"/>
        </w:rPr>
        <w:t xml:space="preserve"> دابل کلیک کنید تا پارامتر </w:t>
      </w:r>
      <w:r w:rsidRPr="00D0257F">
        <w:rPr>
          <w:rFonts w:cs="B Zar"/>
          <w:i/>
          <w:iCs/>
          <w:sz w:val="28"/>
          <w:szCs w:val="28"/>
          <w:lang w:bidi="fa-IR"/>
        </w:rPr>
        <w:t>synchronizeToRealTime</w:t>
      </w:r>
      <w:r w:rsidRPr="00D0257F">
        <w:rPr>
          <w:rFonts w:cs="B Zar" w:hint="cs"/>
          <w:sz w:val="28"/>
          <w:szCs w:val="28"/>
          <w:rtl/>
          <w:lang w:bidi="fa-IR"/>
        </w:rPr>
        <w:t xml:space="preserve"> آن را ست کنید, سپس فرستنده رویداد هایی را با نرخ متوسط یک در ثانیه تولید خواهد کرد.</w:t>
      </w:r>
    </w:p>
    <w:p w:rsidR="00392D27" w:rsidRPr="00D0257F" w:rsidRDefault="00392D27" w:rsidP="00D0257F">
      <w:pPr>
        <w:spacing w:line="336" w:lineRule="auto"/>
        <w:ind w:left="26"/>
        <w:contextualSpacing/>
        <w:jc w:val="lowKashida"/>
        <w:rPr>
          <w:rFonts w:cs="B Zar"/>
          <w:sz w:val="28"/>
          <w:szCs w:val="28"/>
          <w:rtl/>
          <w:lang w:bidi="fa-IR"/>
        </w:rPr>
      </w:pPr>
    </w:p>
    <w:p w:rsidR="00392D27" w:rsidRPr="00D0257F" w:rsidRDefault="00D56BD4" w:rsidP="00D0257F">
      <w:pPr>
        <w:spacing w:line="336" w:lineRule="auto"/>
        <w:ind w:left="26"/>
        <w:contextualSpacing/>
        <w:jc w:val="center"/>
        <w:rPr>
          <w:rFonts w:cs="B Zar"/>
          <w:sz w:val="28"/>
          <w:szCs w:val="28"/>
          <w:lang w:bidi="fa-IR"/>
        </w:rPr>
      </w:pPr>
      <w:r w:rsidRPr="00D0257F">
        <w:rPr>
          <w:rFonts w:cs="B Zar"/>
          <w:noProof/>
          <w:sz w:val="28"/>
          <w:szCs w:val="28"/>
        </w:rPr>
        <w:drawing>
          <wp:inline distT="0" distB="0" distL="0" distR="0">
            <wp:extent cx="4812665" cy="2425700"/>
            <wp:effectExtent l="19050" t="0" r="698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0" y="0"/>
                      <a:ext cx="4812665" cy="2425700"/>
                    </a:xfrm>
                    <a:prstGeom prst="rect">
                      <a:avLst/>
                    </a:prstGeom>
                    <a:noFill/>
                    <a:ln w="9525">
                      <a:noFill/>
                      <a:miter lim="800000"/>
                      <a:headEnd/>
                      <a:tailEnd/>
                    </a:ln>
                  </pic:spPr>
                </pic:pic>
              </a:graphicData>
            </a:graphic>
          </wp:inline>
        </w:drawing>
      </w:r>
    </w:p>
    <w:p w:rsidR="00085BF6" w:rsidRDefault="00085BF6" w:rsidP="00085BF6">
      <w:pPr>
        <w:keepNext/>
        <w:spacing w:line="336" w:lineRule="auto"/>
        <w:ind w:left="26"/>
        <w:contextualSpacing/>
        <w:jc w:val="center"/>
        <w:rPr>
          <w:rFonts w:cs="B Zar"/>
          <w:sz w:val="28"/>
          <w:szCs w:val="28"/>
          <w:rtl/>
          <w:lang w:bidi="fa-IR"/>
        </w:rPr>
      </w:pPr>
    </w:p>
    <w:p w:rsidR="00085BF6" w:rsidRDefault="00085BF6" w:rsidP="00085BF6">
      <w:pPr>
        <w:pStyle w:val="Caption"/>
      </w:pPr>
      <w:bookmarkStart w:id="222" w:name="_Toc325617054"/>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69</w:t>
      </w:r>
      <w:r w:rsidR="003B0ECF">
        <w:rPr>
          <w:rtl/>
        </w:rPr>
        <w:fldChar w:fldCharType="end"/>
      </w:r>
      <w:r>
        <w:rPr>
          <w:rFonts w:hint="cs"/>
          <w:noProof/>
          <w:rtl/>
        </w:rPr>
        <w:t xml:space="preserve"> </w:t>
      </w:r>
      <w:r w:rsidRPr="003918AA">
        <w:rPr>
          <w:rFonts w:hint="eastAsia"/>
          <w:noProof/>
          <w:rtl/>
        </w:rPr>
        <w:t>درون</w:t>
      </w:r>
      <w:r w:rsidRPr="003918AA">
        <w:rPr>
          <w:noProof/>
          <w:rtl/>
        </w:rPr>
        <w:t xml:space="preserve"> </w:t>
      </w:r>
      <w:r w:rsidRPr="003918AA">
        <w:rPr>
          <w:rFonts w:hint="eastAsia"/>
          <w:noProof/>
          <w:rtl/>
        </w:rPr>
        <w:t>فرستنده</w:t>
      </w:r>
      <w:bookmarkEnd w:id="222"/>
    </w:p>
    <w:p w:rsidR="00392D27" w:rsidRPr="00D0257F" w:rsidRDefault="00392D27" w:rsidP="00D0257F">
      <w:pPr>
        <w:spacing w:line="336" w:lineRule="auto"/>
        <w:ind w:left="26"/>
        <w:contextualSpacing/>
        <w:jc w:val="center"/>
        <w:rPr>
          <w:rFonts w:cs="B Zar"/>
          <w:sz w:val="28"/>
          <w:szCs w:val="28"/>
          <w:rtl/>
          <w:lang w:bidi="fa-IR"/>
        </w:rPr>
      </w:pPr>
      <w:r w:rsidRPr="00D0257F">
        <w:rPr>
          <w:rFonts w:cs="B Zar" w:hint="cs"/>
          <w:sz w:val="28"/>
          <w:szCs w:val="28"/>
          <w:rtl/>
          <w:lang w:bidi="fa-IR"/>
        </w:rPr>
        <w:t>شکل(30)درون فرستنده</w:t>
      </w:r>
    </w:p>
    <w:p w:rsidR="00392D27" w:rsidRPr="00D0257F" w:rsidRDefault="00392D27" w:rsidP="00D0257F">
      <w:pPr>
        <w:spacing w:line="336" w:lineRule="auto"/>
        <w:ind w:left="26"/>
        <w:contextualSpacing/>
        <w:jc w:val="lowKashida"/>
        <w:rPr>
          <w:rFonts w:cs="B Zar"/>
          <w:sz w:val="28"/>
          <w:szCs w:val="28"/>
          <w:lang w:bidi="fa-IR"/>
        </w:rPr>
      </w:pPr>
    </w:p>
    <w:p w:rsidR="00392D27" w:rsidRPr="00D0257F" w:rsidRDefault="00D56BD4" w:rsidP="00D0257F">
      <w:pPr>
        <w:spacing w:line="336" w:lineRule="auto"/>
        <w:ind w:left="26"/>
        <w:contextualSpacing/>
        <w:jc w:val="center"/>
        <w:rPr>
          <w:rFonts w:cs="B Zar"/>
          <w:sz w:val="28"/>
          <w:szCs w:val="28"/>
        </w:rPr>
      </w:pPr>
      <w:r w:rsidRPr="00D0257F">
        <w:rPr>
          <w:rFonts w:cs="B Zar"/>
          <w:noProof/>
          <w:sz w:val="28"/>
          <w:szCs w:val="28"/>
        </w:rPr>
        <w:lastRenderedPageBreak/>
        <w:drawing>
          <wp:inline distT="0" distB="0" distL="0" distR="0">
            <wp:extent cx="4909185" cy="2579370"/>
            <wp:effectExtent l="19050" t="0" r="571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4909185" cy="2579370"/>
                    </a:xfrm>
                    <a:prstGeom prst="rect">
                      <a:avLst/>
                    </a:prstGeom>
                    <a:noFill/>
                    <a:ln w="9525">
                      <a:noFill/>
                      <a:miter lim="800000"/>
                      <a:headEnd/>
                      <a:tailEnd/>
                    </a:ln>
                  </pic:spPr>
                </pic:pic>
              </a:graphicData>
            </a:graphic>
          </wp:inline>
        </w:drawing>
      </w:r>
    </w:p>
    <w:p w:rsidR="00085BF6" w:rsidRDefault="00085BF6" w:rsidP="00085BF6">
      <w:pPr>
        <w:keepNext/>
        <w:spacing w:line="336" w:lineRule="auto"/>
        <w:ind w:left="26"/>
        <w:contextualSpacing/>
        <w:jc w:val="center"/>
        <w:rPr>
          <w:rFonts w:cs="B Zar"/>
          <w:sz w:val="28"/>
          <w:szCs w:val="28"/>
          <w:rtl/>
          <w:lang w:bidi="fa-IR"/>
        </w:rPr>
      </w:pPr>
    </w:p>
    <w:p w:rsidR="00085BF6" w:rsidRDefault="00085BF6" w:rsidP="00085BF6">
      <w:pPr>
        <w:pStyle w:val="Caption"/>
      </w:pPr>
      <w:bookmarkStart w:id="223" w:name="_Toc325617055"/>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70</w:t>
      </w:r>
      <w:r w:rsidR="003B0ECF">
        <w:rPr>
          <w:rtl/>
        </w:rPr>
        <w:fldChar w:fldCharType="end"/>
      </w:r>
      <w:r>
        <w:rPr>
          <w:rFonts w:hint="cs"/>
          <w:noProof/>
          <w:rtl/>
        </w:rPr>
        <w:t xml:space="preserve"> </w:t>
      </w:r>
      <w:r w:rsidRPr="00156188">
        <w:rPr>
          <w:rFonts w:hint="eastAsia"/>
          <w:noProof/>
          <w:rtl/>
        </w:rPr>
        <w:t>فرستنده</w:t>
      </w:r>
      <w:r w:rsidRPr="00156188">
        <w:rPr>
          <w:noProof/>
          <w:rtl/>
        </w:rPr>
        <w:t xml:space="preserve"> </w:t>
      </w:r>
      <w:r w:rsidRPr="00156188">
        <w:rPr>
          <w:rFonts w:hint="eastAsia"/>
          <w:noProof/>
          <w:rtl/>
        </w:rPr>
        <w:t>تکم</w:t>
      </w:r>
      <w:r w:rsidRPr="00156188">
        <w:rPr>
          <w:rFonts w:hint="cs"/>
          <w:noProof/>
          <w:rtl/>
        </w:rPr>
        <w:t>ی</w:t>
      </w:r>
      <w:r w:rsidRPr="00156188">
        <w:rPr>
          <w:rFonts w:hint="eastAsia"/>
          <w:noProof/>
          <w:rtl/>
        </w:rPr>
        <w:t>ل</w:t>
      </w:r>
      <w:r w:rsidRPr="00156188">
        <w:rPr>
          <w:noProof/>
          <w:rtl/>
        </w:rPr>
        <w:t xml:space="preserve"> </w:t>
      </w:r>
      <w:r w:rsidRPr="00156188">
        <w:rPr>
          <w:rFonts w:hint="eastAsia"/>
          <w:noProof/>
          <w:rtl/>
        </w:rPr>
        <w:t>شده</w:t>
      </w:r>
      <w:bookmarkEnd w:id="223"/>
    </w:p>
    <w:p w:rsidR="00392D27" w:rsidRPr="00D0257F" w:rsidRDefault="00392D27" w:rsidP="00D0257F">
      <w:pPr>
        <w:spacing w:line="336" w:lineRule="auto"/>
        <w:ind w:left="26"/>
        <w:contextualSpacing/>
        <w:jc w:val="center"/>
        <w:rPr>
          <w:rFonts w:cs="B Zar"/>
          <w:sz w:val="28"/>
          <w:szCs w:val="28"/>
          <w:rtl/>
          <w:lang w:bidi="fa-IR"/>
        </w:rPr>
      </w:pPr>
      <w:r w:rsidRPr="00D0257F">
        <w:rPr>
          <w:rFonts w:cs="B Zar" w:hint="cs"/>
          <w:sz w:val="28"/>
          <w:szCs w:val="28"/>
          <w:rtl/>
          <w:lang w:bidi="fa-IR"/>
        </w:rPr>
        <w:t xml:space="preserve">شکل(31)فرستنده تکمیل شده </w:t>
      </w: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lang w:bidi="fa-IR"/>
        </w:rPr>
        <w:t xml:space="preserve">اکتور گیرنده را </w:t>
      </w:r>
      <w:r w:rsidRPr="00D0257F">
        <w:rPr>
          <w:rFonts w:cs="B Zar"/>
          <w:sz w:val="28"/>
          <w:szCs w:val="28"/>
          <w:lang w:bidi="fa-IR"/>
        </w:rPr>
        <w:t>Look Inside</w:t>
      </w:r>
      <w:r w:rsidRPr="00D0257F">
        <w:rPr>
          <w:rFonts w:cs="B Zar" w:hint="cs"/>
          <w:sz w:val="28"/>
          <w:szCs w:val="28"/>
          <w:rtl/>
          <w:lang w:bidi="fa-IR"/>
        </w:rPr>
        <w:t xml:space="preserve"> کنید و مدل نشان داده شده در شکل 32 را بسازید. اکتور </w:t>
      </w:r>
      <w:r w:rsidRPr="00D0257F">
        <w:rPr>
          <w:rFonts w:cs="B Zar"/>
          <w:sz w:val="28"/>
          <w:szCs w:val="28"/>
          <w:lang w:bidi="fa-IR"/>
        </w:rPr>
        <w:t>Ramp</w:t>
      </w:r>
      <w:r w:rsidRPr="00D0257F">
        <w:rPr>
          <w:rFonts w:cs="B Zar" w:hint="cs"/>
          <w:sz w:val="28"/>
          <w:szCs w:val="28"/>
          <w:rtl/>
          <w:lang w:bidi="fa-IR"/>
        </w:rPr>
        <w:t xml:space="preserve"> می توانید در کتابخانه اکتورها تحت مسیر زیر پیدا کنید:</w:t>
      </w:r>
    </w:p>
    <w:p w:rsidR="00392D27" w:rsidRPr="00D0257F" w:rsidRDefault="00392D27" w:rsidP="00D0257F">
      <w:pPr>
        <w:spacing w:line="336" w:lineRule="auto"/>
        <w:ind w:left="26"/>
        <w:contextualSpacing/>
        <w:jc w:val="lowKashida"/>
        <w:rPr>
          <w:rFonts w:cs="B Zar"/>
          <w:sz w:val="28"/>
          <w:szCs w:val="28"/>
          <w:rtl/>
          <w:lang w:bidi="fa-IR"/>
        </w:rPr>
      </w:pPr>
    </w:p>
    <w:p w:rsidR="00392D27" w:rsidRPr="00D0257F" w:rsidRDefault="00392D27" w:rsidP="00D0257F">
      <w:pPr>
        <w:spacing w:line="336" w:lineRule="auto"/>
        <w:ind w:left="26"/>
        <w:contextualSpacing/>
        <w:jc w:val="right"/>
        <w:rPr>
          <w:rFonts w:cs="B Zar"/>
          <w:sz w:val="28"/>
          <w:szCs w:val="28"/>
          <w:lang w:bidi="fa-IR"/>
        </w:rPr>
      </w:pPr>
      <w:r w:rsidRPr="00D0257F">
        <w:rPr>
          <w:rFonts w:cs="B Zar"/>
          <w:sz w:val="28"/>
          <w:szCs w:val="28"/>
          <w:lang w:bidi="fa-IR"/>
        </w:rPr>
        <w:t>Source</w:t>
      </w:r>
      <w:r w:rsidRPr="00D0257F">
        <w:rPr>
          <w:rFonts w:cs="B Zar"/>
          <w:sz w:val="28"/>
          <w:szCs w:val="28"/>
          <w:lang w:bidi="fa-IR"/>
        </w:rPr>
        <w:sym w:font="Wingdings" w:char="F0E0"/>
      </w:r>
      <w:r w:rsidRPr="00D0257F">
        <w:rPr>
          <w:rFonts w:cs="B Zar"/>
          <w:sz w:val="28"/>
          <w:szCs w:val="28"/>
          <w:lang w:bidi="fa-IR"/>
        </w:rPr>
        <w:t>SequenceSource</w:t>
      </w: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lang w:bidi="fa-IR"/>
        </w:rPr>
        <w:t xml:space="preserve">و اکتور </w:t>
      </w:r>
      <w:r w:rsidRPr="00D0257F">
        <w:rPr>
          <w:rFonts w:cs="B Zar"/>
          <w:sz w:val="28"/>
          <w:szCs w:val="28"/>
          <w:lang w:bidi="fa-IR"/>
        </w:rPr>
        <w:t>display</w:t>
      </w:r>
      <w:r w:rsidRPr="00D0257F">
        <w:rPr>
          <w:rFonts w:cs="B Zar" w:hint="cs"/>
          <w:sz w:val="28"/>
          <w:szCs w:val="28"/>
          <w:rtl/>
          <w:lang w:bidi="fa-IR"/>
        </w:rPr>
        <w:t xml:space="preserve"> را از مسیر زیر بیابید:</w:t>
      </w:r>
    </w:p>
    <w:p w:rsidR="00392D27" w:rsidRPr="00D0257F" w:rsidRDefault="00392D27" w:rsidP="00D0257F">
      <w:pPr>
        <w:spacing w:line="336" w:lineRule="auto"/>
        <w:ind w:left="26"/>
        <w:contextualSpacing/>
        <w:jc w:val="right"/>
        <w:rPr>
          <w:rFonts w:cs="B Zar"/>
          <w:sz w:val="28"/>
          <w:szCs w:val="28"/>
          <w:lang w:bidi="fa-IR"/>
        </w:rPr>
      </w:pPr>
      <w:r w:rsidRPr="00D0257F">
        <w:rPr>
          <w:rFonts w:cs="B Zar"/>
          <w:sz w:val="28"/>
          <w:szCs w:val="28"/>
          <w:lang w:bidi="fa-IR"/>
        </w:rPr>
        <w:t>Sinks</w:t>
      </w:r>
      <w:r w:rsidRPr="00D0257F">
        <w:rPr>
          <w:rFonts w:cs="B Zar"/>
          <w:sz w:val="28"/>
          <w:szCs w:val="28"/>
          <w:lang w:bidi="fa-IR"/>
        </w:rPr>
        <w:sym w:font="Wingdings" w:char="F0E0"/>
      </w:r>
      <w:r w:rsidRPr="00D0257F">
        <w:rPr>
          <w:rFonts w:cs="B Zar"/>
          <w:sz w:val="28"/>
          <w:szCs w:val="28"/>
          <w:lang w:bidi="fa-IR"/>
        </w:rPr>
        <w:t>GenericSinks</w:t>
      </w:r>
    </w:p>
    <w:p w:rsidR="00392D27" w:rsidRPr="00D0257F" w:rsidRDefault="00392D27" w:rsidP="00D0257F">
      <w:pPr>
        <w:spacing w:line="336" w:lineRule="auto"/>
        <w:ind w:left="26"/>
        <w:contextualSpacing/>
        <w:jc w:val="right"/>
        <w:rPr>
          <w:rFonts w:cs="B Zar"/>
          <w:sz w:val="28"/>
          <w:szCs w:val="28"/>
          <w:lang w:bidi="fa-IR"/>
        </w:rPr>
      </w:pP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lang w:bidi="fa-IR"/>
        </w:rPr>
        <w:t xml:space="preserve">همچنانکه در سمت چپ شکل نشان داده شده است.حال مدل آماده اجرا می باشد.روی مثلث قرمز رنگ در نوار ابزار کلیک کنید نتیجه اجرا در </w:t>
      </w:r>
      <w:r w:rsidRPr="00D0257F">
        <w:rPr>
          <w:rFonts w:cs="B Zar"/>
          <w:sz w:val="28"/>
          <w:szCs w:val="28"/>
          <w:lang w:bidi="fa-IR"/>
        </w:rPr>
        <w:t>display</w:t>
      </w:r>
      <w:r w:rsidRPr="00D0257F">
        <w:rPr>
          <w:rFonts w:cs="B Zar" w:hint="cs"/>
          <w:sz w:val="28"/>
          <w:szCs w:val="28"/>
          <w:rtl/>
          <w:lang w:bidi="fa-IR"/>
        </w:rPr>
        <w:t xml:space="preserve"> در شکل 33 </w:t>
      </w: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lang w:bidi="fa-IR"/>
        </w:rPr>
        <w:lastRenderedPageBreak/>
        <w:t>نشان داده شده است.</w:t>
      </w:r>
      <w:r w:rsidRPr="00D0257F">
        <w:rPr>
          <w:rFonts w:cs="B Zar"/>
          <w:sz w:val="28"/>
          <w:szCs w:val="28"/>
          <w:lang w:bidi="fa-IR"/>
        </w:rPr>
        <w:t xml:space="preserve">Ramp </w:t>
      </w:r>
      <w:r w:rsidRPr="00D0257F">
        <w:rPr>
          <w:rFonts w:cs="B Zar" w:hint="cs"/>
          <w:sz w:val="28"/>
          <w:szCs w:val="28"/>
          <w:rtl/>
          <w:lang w:bidi="fa-IR"/>
        </w:rPr>
        <w:t xml:space="preserve"> تعدادی از ورودی ها را تولید می کند. اگر شما به یاد داشته باشید که پارامتر  </w:t>
      </w:r>
      <w:r w:rsidRPr="00D0257F">
        <w:rPr>
          <w:rFonts w:cs="B Zar"/>
          <w:i/>
          <w:iCs/>
          <w:sz w:val="28"/>
          <w:szCs w:val="28"/>
          <w:lang w:bidi="fa-IR"/>
        </w:rPr>
        <w:t>synchronizeToRealTime</w:t>
      </w:r>
      <w:r w:rsidRPr="00D0257F">
        <w:rPr>
          <w:rFonts w:cs="B Zar" w:hint="cs"/>
          <w:sz w:val="28"/>
          <w:szCs w:val="28"/>
          <w:rtl/>
          <w:lang w:bidi="fa-IR"/>
        </w:rPr>
        <w:t xml:space="preserve"> را ست کنید,سپس تعدادی عدد در زمانهای تصادفی با فاصله میانگین یک ثانیه ظاهر خواهد شد.</w:t>
      </w: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lang w:bidi="fa-IR"/>
        </w:rPr>
        <w:t>شما ممکن است بخواهید تا فایل خود را ذخیره کنید(</w:t>
      </w:r>
      <w:r w:rsidRPr="00D0257F">
        <w:rPr>
          <w:rFonts w:cs="B Zar"/>
          <w:sz w:val="28"/>
          <w:szCs w:val="28"/>
          <w:lang w:bidi="fa-IR"/>
        </w:rPr>
        <w:t>File</w:t>
      </w:r>
      <w:r w:rsidRPr="00D0257F">
        <w:rPr>
          <w:rFonts w:cs="B Zar"/>
          <w:sz w:val="28"/>
          <w:szCs w:val="28"/>
          <w:lang w:bidi="fa-IR"/>
        </w:rPr>
        <w:sym w:font="Wingdings" w:char="F0E0"/>
      </w:r>
      <w:r w:rsidRPr="00D0257F">
        <w:rPr>
          <w:rFonts w:cs="B Zar"/>
          <w:sz w:val="28"/>
          <w:szCs w:val="28"/>
          <w:lang w:bidi="fa-IR"/>
        </w:rPr>
        <w:t>Save</w:t>
      </w:r>
      <w:r w:rsidRPr="00D0257F">
        <w:rPr>
          <w:rFonts w:cs="B Zar" w:hint="cs"/>
          <w:sz w:val="28"/>
          <w:szCs w:val="28"/>
          <w:rtl/>
          <w:lang w:bidi="fa-IR"/>
        </w:rPr>
        <w:t xml:space="preserve">).از پسوند </w:t>
      </w:r>
      <w:r w:rsidRPr="00D0257F">
        <w:rPr>
          <w:rFonts w:cs="B Zar"/>
          <w:sz w:val="28"/>
          <w:szCs w:val="28"/>
          <w:lang w:bidi="fa-IR"/>
        </w:rPr>
        <w:t>.xml</w:t>
      </w:r>
      <w:r w:rsidRPr="00D0257F">
        <w:rPr>
          <w:rFonts w:cs="B Zar" w:hint="cs"/>
          <w:sz w:val="28"/>
          <w:szCs w:val="28"/>
          <w:rtl/>
          <w:lang w:bidi="fa-IR"/>
        </w:rPr>
        <w:t xml:space="preserve">(یا </w:t>
      </w:r>
      <w:r w:rsidRPr="00D0257F">
        <w:rPr>
          <w:rFonts w:cs="B Zar"/>
          <w:sz w:val="28"/>
          <w:szCs w:val="28"/>
          <w:lang w:bidi="fa-IR"/>
        </w:rPr>
        <w:t>moml</w:t>
      </w:r>
      <w:r w:rsidRPr="00D0257F">
        <w:rPr>
          <w:rFonts w:cs="B Zar" w:hint="cs"/>
          <w:sz w:val="28"/>
          <w:szCs w:val="28"/>
          <w:rtl/>
          <w:lang w:bidi="fa-IR"/>
        </w:rPr>
        <w:t xml:space="preserve">) استفاده کنید تا مطمئن شوید که </w:t>
      </w:r>
      <w:r w:rsidRPr="00D0257F">
        <w:rPr>
          <w:rFonts w:cs="B Zar"/>
          <w:sz w:val="28"/>
          <w:szCs w:val="28"/>
          <w:lang w:bidi="fa-IR"/>
        </w:rPr>
        <w:t>Visualsense</w:t>
      </w:r>
      <w:r w:rsidRPr="00D0257F">
        <w:rPr>
          <w:rFonts w:cs="B Zar" w:hint="cs"/>
          <w:sz w:val="28"/>
          <w:szCs w:val="28"/>
          <w:rtl/>
          <w:lang w:bidi="fa-IR"/>
        </w:rPr>
        <w:t xml:space="preserve"> این را به عنوان یک فایل  مدل تشخیص خواهد داد.</w:t>
      </w:r>
    </w:p>
    <w:p w:rsidR="00392D27" w:rsidRPr="00D0257F" w:rsidRDefault="00392D27" w:rsidP="00D0257F">
      <w:pPr>
        <w:spacing w:line="336" w:lineRule="auto"/>
        <w:ind w:left="26"/>
        <w:contextualSpacing/>
        <w:jc w:val="lowKashida"/>
        <w:rPr>
          <w:rFonts w:cs="B Zar"/>
          <w:sz w:val="28"/>
          <w:szCs w:val="28"/>
          <w:rtl/>
          <w:lang w:bidi="fa-IR"/>
        </w:rPr>
      </w:pPr>
    </w:p>
    <w:p w:rsidR="00392D27" w:rsidRPr="00D0257F" w:rsidRDefault="00D56BD4" w:rsidP="00D0257F">
      <w:pPr>
        <w:spacing w:line="336" w:lineRule="auto"/>
        <w:ind w:left="26"/>
        <w:contextualSpacing/>
        <w:jc w:val="center"/>
        <w:rPr>
          <w:rFonts w:cs="B Zar"/>
          <w:sz w:val="28"/>
          <w:szCs w:val="28"/>
          <w:rtl/>
        </w:rPr>
      </w:pPr>
      <w:r w:rsidRPr="00D0257F">
        <w:rPr>
          <w:rFonts w:cs="B Zar"/>
          <w:noProof/>
          <w:sz w:val="28"/>
          <w:szCs w:val="28"/>
        </w:rPr>
        <w:drawing>
          <wp:inline distT="0" distB="0" distL="0" distR="0">
            <wp:extent cx="4446905" cy="2406015"/>
            <wp:effectExtent l="1905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4446905" cy="2406015"/>
                    </a:xfrm>
                    <a:prstGeom prst="rect">
                      <a:avLst/>
                    </a:prstGeom>
                    <a:noFill/>
                    <a:ln w="9525">
                      <a:noFill/>
                      <a:miter lim="800000"/>
                      <a:headEnd/>
                      <a:tailEnd/>
                    </a:ln>
                  </pic:spPr>
                </pic:pic>
              </a:graphicData>
            </a:graphic>
          </wp:inline>
        </w:drawing>
      </w:r>
    </w:p>
    <w:p w:rsidR="00085BF6" w:rsidRDefault="00085BF6" w:rsidP="00085BF6">
      <w:pPr>
        <w:keepNext/>
        <w:spacing w:line="336" w:lineRule="auto"/>
        <w:ind w:left="26"/>
        <w:contextualSpacing/>
        <w:jc w:val="center"/>
        <w:rPr>
          <w:rFonts w:cs="B Zar"/>
          <w:sz w:val="28"/>
          <w:szCs w:val="28"/>
          <w:rtl/>
          <w:lang w:bidi="fa-IR"/>
        </w:rPr>
      </w:pPr>
    </w:p>
    <w:p w:rsidR="00085BF6" w:rsidRDefault="00085BF6" w:rsidP="00085BF6">
      <w:pPr>
        <w:pStyle w:val="Caption"/>
      </w:pPr>
      <w:bookmarkStart w:id="224" w:name="_Toc325617056"/>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71</w:t>
      </w:r>
      <w:r w:rsidR="003B0ECF">
        <w:rPr>
          <w:rtl/>
        </w:rPr>
        <w:fldChar w:fldCharType="end"/>
      </w:r>
      <w:r>
        <w:rPr>
          <w:rFonts w:hint="cs"/>
          <w:noProof/>
          <w:rtl/>
        </w:rPr>
        <w:t xml:space="preserve"> </w:t>
      </w:r>
      <w:r w:rsidRPr="00F51B5B">
        <w:rPr>
          <w:rFonts w:hint="eastAsia"/>
          <w:noProof/>
          <w:rtl/>
        </w:rPr>
        <w:t>گ</w:t>
      </w:r>
      <w:r w:rsidRPr="00F51B5B">
        <w:rPr>
          <w:rFonts w:hint="cs"/>
          <w:noProof/>
          <w:rtl/>
        </w:rPr>
        <w:t>ی</w:t>
      </w:r>
      <w:r w:rsidRPr="00F51B5B">
        <w:rPr>
          <w:rFonts w:hint="eastAsia"/>
          <w:noProof/>
          <w:rtl/>
        </w:rPr>
        <w:t>رنده</w:t>
      </w:r>
      <w:r w:rsidRPr="00F51B5B">
        <w:rPr>
          <w:noProof/>
          <w:rtl/>
        </w:rPr>
        <w:t xml:space="preserve"> </w:t>
      </w:r>
      <w:r w:rsidRPr="00F51B5B">
        <w:rPr>
          <w:rFonts w:hint="eastAsia"/>
          <w:noProof/>
          <w:rtl/>
        </w:rPr>
        <w:t>تکم</w:t>
      </w:r>
      <w:r w:rsidRPr="00F51B5B">
        <w:rPr>
          <w:rFonts w:hint="cs"/>
          <w:noProof/>
          <w:rtl/>
        </w:rPr>
        <w:t>ی</w:t>
      </w:r>
      <w:r w:rsidRPr="00F51B5B">
        <w:rPr>
          <w:rFonts w:hint="eastAsia"/>
          <w:noProof/>
          <w:rtl/>
        </w:rPr>
        <w:t>ل</w:t>
      </w:r>
      <w:r w:rsidRPr="00F51B5B">
        <w:rPr>
          <w:noProof/>
          <w:rtl/>
        </w:rPr>
        <w:t xml:space="preserve"> </w:t>
      </w:r>
      <w:r w:rsidRPr="00F51B5B">
        <w:rPr>
          <w:rFonts w:hint="eastAsia"/>
          <w:noProof/>
          <w:rtl/>
        </w:rPr>
        <w:t>شده</w:t>
      </w:r>
      <w:bookmarkEnd w:id="224"/>
    </w:p>
    <w:p w:rsidR="00392D27" w:rsidRPr="00D0257F" w:rsidRDefault="00392D27" w:rsidP="00D0257F">
      <w:pPr>
        <w:spacing w:line="336" w:lineRule="auto"/>
        <w:ind w:left="26"/>
        <w:contextualSpacing/>
        <w:jc w:val="center"/>
        <w:rPr>
          <w:rFonts w:cs="B Zar"/>
          <w:sz w:val="28"/>
          <w:szCs w:val="28"/>
          <w:rtl/>
          <w:lang w:bidi="fa-IR"/>
        </w:rPr>
      </w:pPr>
      <w:r w:rsidRPr="00D0257F">
        <w:rPr>
          <w:rFonts w:cs="B Zar" w:hint="cs"/>
          <w:sz w:val="28"/>
          <w:szCs w:val="28"/>
          <w:rtl/>
          <w:lang w:bidi="fa-IR"/>
        </w:rPr>
        <w:t>شکل(32)گیرنده تکمیل شده</w:t>
      </w:r>
    </w:p>
    <w:p w:rsidR="00392D27" w:rsidRPr="00D0257F" w:rsidRDefault="00392D27" w:rsidP="00D0257F">
      <w:pPr>
        <w:spacing w:line="336" w:lineRule="auto"/>
        <w:contextualSpacing/>
        <w:jc w:val="lowKashida"/>
        <w:rPr>
          <w:rFonts w:cs="B Zar"/>
          <w:sz w:val="28"/>
          <w:szCs w:val="28"/>
          <w:rtl/>
          <w:lang w:bidi="fa-IR"/>
        </w:rPr>
      </w:pPr>
    </w:p>
    <w:p w:rsidR="00392D27" w:rsidRPr="00D0257F" w:rsidRDefault="00392D27" w:rsidP="00D0257F">
      <w:pPr>
        <w:spacing w:line="336" w:lineRule="auto"/>
        <w:ind w:left="26"/>
        <w:contextualSpacing/>
        <w:jc w:val="center"/>
        <w:rPr>
          <w:rFonts w:cs="B Zar"/>
          <w:sz w:val="28"/>
          <w:szCs w:val="28"/>
          <w:rtl/>
          <w:lang w:bidi="fa-IR"/>
        </w:rPr>
      </w:pPr>
    </w:p>
    <w:p w:rsidR="00392D27" w:rsidRPr="00D0257F" w:rsidRDefault="00D56BD4" w:rsidP="00D0257F">
      <w:pPr>
        <w:spacing w:line="336" w:lineRule="auto"/>
        <w:ind w:left="26"/>
        <w:contextualSpacing/>
        <w:jc w:val="center"/>
        <w:rPr>
          <w:rFonts w:cs="B Zar"/>
          <w:sz w:val="28"/>
          <w:szCs w:val="28"/>
          <w:rtl/>
        </w:rPr>
      </w:pPr>
      <w:r w:rsidRPr="00D0257F">
        <w:rPr>
          <w:rFonts w:cs="B Zar"/>
          <w:noProof/>
          <w:sz w:val="28"/>
          <w:szCs w:val="28"/>
        </w:rPr>
        <w:lastRenderedPageBreak/>
        <w:drawing>
          <wp:inline distT="0" distB="0" distL="0" distR="0">
            <wp:extent cx="4533265" cy="1453515"/>
            <wp:effectExtent l="19050" t="0" r="63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4"/>
                    <a:srcRect/>
                    <a:stretch>
                      <a:fillRect/>
                    </a:stretch>
                  </pic:blipFill>
                  <pic:spPr bwMode="auto">
                    <a:xfrm>
                      <a:off x="0" y="0"/>
                      <a:ext cx="4533265" cy="1453515"/>
                    </a:xfrm>
                    <a:prstGeom prst="rect">
                      <a:avLst/>
                    </a:prstGeom>
                    <a:noFill/>
                    <a:ln w="9525">
                      <a:noFill/>
                      <a:miter lim="800000"/>
                      <a:headEnd/>
                      <a:tailEnd/>
                    </a:ln>
                  </pic:spPr>
                </pic:pic>
              </a:graphicData>
            </a:graphic>
          </wp:inline>
        </w:drawing>
      </w:r>
    </w:p>
    <w:p w:rsidR="00085BF6" w:rsidRDefault="00085BF6" w:rsidP="00085BF6">
      <w:pPr>
        <w:keepNext/>
        <w:spacing w:line="336" w:lineRule="auto"/>
        <w:ind w:left="26"/>
        <w:contextualSpacing/>
        <w:jc w:val="center"/>
        <w:rPr>
          <w:rFonts w:cs="B Zar"/>
          <w:sz w:val="28"/>
          <w:szCs w:val="28"/>
          <w:rtl/>
        </w:rPr>
      </w:pPr>
    </w:p>
    <w:p w:rsidR="00085BF6" w:rsidRDefault="00085BF6" w:rsidP="00085BF6">
      <w:pPr>
        <w:pStyle w:val="Caption"/>
      </w:pPr>
      <w:bookmarkStart w:id="225" w:name="_Toc325617057"/>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72</w:t>
      </w:r>
      <w:r w:rsidR="003B0ECF">
        <w:rPr>
          <w:rtl/>
        </w:rPr>
        <w:fldChar w:fldCharType="end"/>
      </w:r>
      <w:r>
        <w:rPr>
          <w:rFonts w:hint="cs"/>
          <w:noProof/>
          <w:rtl/>
        </w:rPr>
        <w:t xml:space="preserve"> </w:t>
      </w:r>
      <w:r w:rsidRPr="0040308A">
        <w:rPr>
          <w:noProof/>
        </w:rPr>
        <w:t>display</w:t>
      </w:r>
      <w:r w:rsidRPr="0040308A">
        <w:rPr>
          <w:noProof/>
          <w:rtl/>
        </w:rPr>
        <w:t xml:space="preserve"> </w:t>
      </w:r>
      <w:r w:rsidRPr="0040308A">
        <w:rPr>
          <w:rFonts w:hint="eastAsia"/>
          <w:noProof/>
          <w:rtl/>
        </w:rPr>
        <w:t>که</w:t>
      </w:r>
      <w:r w:rsidRPr="0040308A">
        <w:rPr>
          <w:noProof/>
          <w:rtl/>
        </w:rPr>
        <w:t xml:space="preserve"> </w:t>
      </w:r>
      <w:r w:rsidRPr="0040308A">
        <w:rPr>
          <w:rFonts w:hint="eastAsia"/>
          <w:noProof/>
          <w:rtl/>
        </w:rPr>
        <w:t>نت</w:t>
      </w:r>
      <w:r w:rsidRPr="0040308A">
        <w:rPr>
          <w:rFonts w:hint="cs"/>
          <w:noProof/>
          <w:rtl/>
        </w:rPr>
        <w:t>ی</w:t>
      </w:r>
      <w:r w:rsidRPr="0040308A">
        <w:rPr>
          <w:rFonts w:hint="eastAsia"/>
          <w:noProof/>
          <w:rtl/>
        </w:rPr>
        <w:t>جه</w:t>
      </w:r>
      <w:r w:rsidRPr="0040308A">
        <w:rPr>
          <w:noProof/>
          <w:rtl/>
        </w:rPr>
        <w:t xml:space="preserve"> </w:t>
      </w:r>
      <w:r w:rsidRPr="0040308A">
        <w:rPr>
          <w:rFonts w:hint="eastAsia"/>
          <w:noProof/>
          <w:rtl/>
        </w:rPr>
        <w:t>اجرا</w:t>
      </w:r>
      <w:r w:rsidRPr="0040308A">
        <w:rPr>
          <w:rFonts w:hint="cs"/>
          <w:noProof/>
          <w:rtl/>
        </w:rPr>
        <w:t>ی</w:t>
      </w:r>
      <w:r w:rsidRPr="0040308A">
        <w:rPr>
          <w:noProof/>
          <w:rtl/>
        </w:rPr>
        <w:t xml:space="preserve"> </w:t>
      </w:r>
      <w:r w:rsidRPr="0040308A">
        <w:rPr>
          <w:rFonts w:hint="eastAsia"/>
          <w:noProof/>
          <w:rtl/>
        </w:rPr>
        <w:t>توض</w:t>
      </w:r>
      <w:r w:rsidRPr="0040308A">
        <w:rPr>
          <w:rFonts w:hint="cs"/>
          <w:noProof/>
          <w:rtl/>
        </w:rPr>
        <w:t>ی</w:t>
      </w:r>
      <w:r w:rsidRPr="0040308A">
        <w:rPr>
          <w:rFonts w:hint="eastAsia"/>
          <w:noProof/>
          <w:rtl/>
        </w:rPr>
        <w:t>ح</w:t>
      </w:r>
      <w:r w:rsidRPr="0040308A">
        <w:rPr>
          <w:noProof/>
          <w:rtl/>
        </w:rPr>
        <w:t xml:space="preserve"> </w:t>
      </w:r>
      <w:r w:rsidRPr="0040308A">
        <w:rPr>
          <w:rFonts w:hint="eastAsia"/>
          <w:noProof/>
          <w:rtl/>
        </w:rPr>
        <w:t>داده</w:t>
      </w:r>
      <w:r w:rsidRPr="0040308A">
        <w:rPr>
          <w:noProof/>
          <w:rtl/>
        </w:rPr>
        <w:t xml:space="preserve"> </w:t>
      </w:r>
      <w:r w:rsidRPr="0040308A">
        <w:rPr>
          <w:rFonts w:hint="eastAsia"/>
          <w:noProof/>
          <w:rtl/>
        </w:rPr>
        <w:t>شده</w:t>
      </w:r>
      <w:r w:rsidRPr="0040308A">
        <w:rPr>
          <w:noProof/>
          <w:rtl/>
        </w:rPr>
        <w:t xml:space="preserve"> </w:t>
      </w:r>
      <w:r w:rsidRPr="0040308A">
        <w:rPr>
          <w:rFonts w:hint="eastAsia"/>
          <w:noProof/>
          <w:rtl/>
        </w:rPr>
        <w:t>بالا</w:t>
      </w:r>
      <w:r w:rsidRPr="0040308A">
        <w:rPr>
          <w:noProof/>
          <w:rtl/>
        </w:rPr>
        <w:t xml:space="preserve"> </w:t>
      </w:r>
      <w:r w:rsidRPr="0040308A">
        <w:rPr>
          <w:rFonts w:hint="eastAsia"/>
          <w:noProof/>
          <w:rtl/>
        </w:rPr>
        <w:t>را</w:t>
      </w:r>
      <w:r w:rsidRPr="0040308A">
        <w:rPr>
          <w:noProof/>
          <w:rtl/>
        </w:rPr>
        <w:t xml:space="preserve"> </w:t>
      </w:r>
      <w:r w:rsidRPr="0040308A">
        <w:rPr>
          <w:rFonts w:hint="eastAsia"/>
          <w:noProof/>
          <w:rtl/>
        </w:rPr>
        <w:t>نما</w:t>
      </w:r>
      <w:r w:rsidRPr="0040308A">
        <w:rPr>
          <w:rFonts w:hint="cs"/>
          <w:noProof/>
          <w:rtl/>
        </w:rPr>
        <w:t>ی</w:t>
      </w:r>
      <w:r w:rsidRPr="0040308A">
        <w:rPr>
          <w:rFonts w:hint="eastAsia"/>
          <w:noProof/>
          <w:rtl/>
        </w:rPr>
        <w:t>ش</w:t>
      </w:r>
      <w:r w:rsidRPr="0040308A">
        <w:rPr>
          <w:noProof/>
          <w:rtl/>
        </w:rPr>
        <w:t xml:space="preserve"> </w:t>
      </w:r>
      <w:r w:rsidRPr="0040308A">
        <w:rPr>
          <w:rFonts w:hint="eastAsia"/>
          <w:noProof/>
          <w:rtl/>
        </w:rPr>
        <w:t>م</w:t>
      </w:r>
      <w:r w:rsidRPr="0040308A">
        <w:rPr>
          <w:rFonts w:hint="cs"/>
          <w:noProof/>
          <w:rtl/>
        </w:rPr>
        <w:t>ی</w:t>
      </w:r>
      <w:r w:rsidRPr="0040308A">
        <w:rPr>
          <w:noProof/>
          <w:rtl/>
        </w:rPr>
        <w:t xml:space="preserve"> </w:t>
      </w:r>
      <w:r w:rsidRPr="0040308A">
        <w:rPr>
          <w:rFonts w:hint="eastAsia"/>
          <w:noProof/>
          <w:rtl/>
        </w:rPr>
        <w:t>دهد</w:t>
      </w:r>
      <w:bookmarkEnd w:id="225"/>
    </w:p>
    <w:p w:rsidR="00392D27" w:rsidRPr="00D0257F" w:rsidRDefault="00392D27" w:rsidP="00D0257F">
      <w:pPr>
        <w:spacing w:line="336" w:lineRule="auto"/>
        <w:ind w:left="26"/>
        <w:contextualSpacing/>
        <w:jc w:val="center"/>
        <w:rPr>
          <w:rFonts w:cs="B Zar"/>
          <w:sz w:val="28"/>
          <w:szCs w:val="28"/>
          <w:rtl/>
          <w:lang w:bidi="fa-IR"/>
        </w:rPr>
      </w:pPr>
      <w:r w:rsidRPr="00D0257F">
        <w:rPr>
          <w:rFonts w:cs="B Zar" w:hint="cs"/>
          <w:sz w:val="28"/>
          <w:szCs w:val="28"/>
          <w:rtl/>
        </w:rPr>
        <w:t>شکل(33)</w:t>
      </w:r>
      <w:r w:rsidRPr="00D0257F">
        <w:rPr>
          <w:rFonts w:cs="B Zar"/>
          <w:sz w:val="28"/>
          <w:szCs w:val="28"/>
        </w:rPr>
        <w:t>display</w:t>
      </w:r>
      <w:r w:rsidRPr="00D0257F">
        <w:rPr>
          <w:rFonts w:cs="B Zar" w:hint="cs"/>
          <w:sz w:val="28"/>
          <w:szCs w:val="28"/>
          <w:rtl/>
          <w:lang w:bidi="fa-IR"/>
        </w:rPr>
        <w:t xml:space="preserve"> که نتیجه اجرای توضیح داده شده بالا را نمایش می دهد</w:t>
      </w:r>
    </w:p>
    <w:p w:rsidR="00392D27" w:rsidRPr="00D0257F" w:rsidRDefault="00392D27" w:rsidP="00D0257F">
      <w:pPr>
        <w:spacing w:line="336" w:lineRule="auto"/>
        <w:ind w:left="26"/>
        <w:contextualSpacing/>
        <w:jc w:val="center"/>
        <w:rPr>
          <w:rFonts w:cs="B Zar"/>
          <w:sz w:val="28"/>
          <w:szCs w:val="28"/>
          <w:rtl/>
          <w:lang w:bidi="fa-IR"/>
        </w:rPr>
      </w:pP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lang w:bidi="fa-IR"/>
        </w:rPr>
        <w:t xml:space="preserve">اجازه دهید که این مدل را برای اینکه اتلاف توان کانال به عنوان تابعی از  فاصله  مشاهده شود,اصلاح نماییم.برای انجام این کار ,اکتور  </w:t>
      </w:r>
      <w:r w:rsidRPr="00D0257F">
        <w:rPr>
          <w:rFonts w:cs="B Zar"/>
          <w:sz w:val="28"/>
          <w:szCs w:val="28"/>
          <w:lang w:bidi="fa-IR"/>
        </w:rPr>
        <w:t>GetProperties</w:t>
      </w:r>
      <w:r w:rsidRPr="00D0257F">
        <w:rPr>
          <w:rFonts w:cs="B Zar" w:hint="cs"/>
          <w:sz w:val="28"/>
          <w:szCs w:val="28"/>
          <w:rtl/>
          <w:lang w:bidi="fa-IR"/>
        </w:rPr>
        <w:t xml:space="preserve">  در کتابخانه </w:t>
      </w:r>
      <w:r w:rsidRPr="00D0257F">
        <w:rPr>
          <w:rFonts w:cs="B Zar"/>
          <w:sz w:val="28"/>
          <w:szCs w:val="28"/>
          <w:lang w:bidi="fa-IR"/>
        </w:rPr>
        <w:t>Actor</w:t>
      </w:r>
      <w:r w:rsidRPr="00D0257F">
        <w:rPr>
          <w:rFonts w:cs="B Zar"/>
          <w:sz w:val="28"/>
          <w:szCs w:val="28"/>
          <w:lang w:bidi="fa-IR"/>
        </w:rPr>
        <w:sym w:font="Wingdings" w:char="F0E0"/>
      </w:r>
      <w:r w:rsidRPr="00D0257F">
        <w:rPr>
          <w:rFonts w:cs="B Zar"/>
          <w:sz w:val="28"/>
          <w:szCs w:val="28"/>
          <w:lang w:bidi="fa-IR"/>
        </w:rPr>
        <w:t>WirelessActor</w:t>
      </w:r>
      <w:r w:rsidRPr="00D0257F">
        <w:rPr>
          <w:rFonts w:cs="B Zar" w:hint="cs"/>
          <w:sz w:val="28"/>
          <w:szCs w:val="28"/>
          <w:rtl/>
          <w:lang w:bidi="fa-IR"/>
        </w:rPr>
        <w:t xml:space="preserve"> پیدا کنید,وجایگزین اکتور </w:t>
      </w:r>
      <w:r w:rsidRPr="00D0257F">
        <w:rPr>
          <w:rFonts w:cs="B Zar"/>
          <w:sz w:val="28"/>
          <w:szCs w:val="28"/>
          <w:lang w:bidi="fa-IR"/>
        </w:rPr>
        <w:t>Ramp</w:t>
      </w:r>
      <w:r w:rsidRPr="00D0257F">
        <w:rPr>
          <w:rFonts w:cs="B Zar" w:hint="cs"/>
          <w:sz w:val="28"/>
          <w:szCs w:val="28"/>
          <w:rtl/>
          <w:lang w:bidi="fa-IR"/>
        </w:rPr>
        <w:t xml:space="preserve">  در داخل گیرنده کنید (شکل 34) .حال مدل را اجرا کنید نتایج در </w:t>
      </w:r>
      <w:r w:rsidRPr="00D0257F">
        <w:rPr>
          <w:rFonts w:cs="B Zar"/>
          <w:sz w:val="28"/>
          <w:szCs w:val="28"/>
          <w:lang w:bidi="fa-IR"/>
        </w:rPr>
        <w:t>display</w:t>
      </w:r>
      <w:r w:rsidRPr="00D0257F">
        <w:rPr>
          <w:rFonts w:cs="B Zar" w:hint="cs"/>
          <w:sz w:val="28"/>
          <w:szCs w:val="28"/>
          <w:rtl/>
          <w:lang w:bidi="fa-IR"/>
        </w:rPr>
        <w:t xml:space="preserve"> در شکل 35 وجود دارد.توجه کنید که توان دریافت شده همیشه بی نهایت است,که بسیار مفید نیست.</w:t>
      </w:r>
    </w:p>
    <w:p w:rsidR="00392D27" w:rsidRPr="00D0257F" w:rsidRDefault="00392D27" w:rsidP="00D0257F">
      <w:pPr>
        <w:spacing w:line="336" w:lineRule="auto"/>
        <w:ind w:left="26"/>
        <w:contextualSpacing/>
        <w:jc w:val="lowKashida"/>
        <w:rPr>
          <w:rFonts w:cs="B Zar"/>
          <w:sz w:val="28"/>
          <w:szCs w:val="28"/>
          <w:rtl/>
          <w:lang w:bidi="fa-IR"/>
        </w:rPr>
      </w:pPr>
    </w:p>
    <w:p w:rsidR="00392D27" w:rsidRPr="00D0257F" w:rsidRDefault="00D56BD4" w:rsidP="00D0257F">
      <w:pPr>
        <w:spacing w:line="336" w:lineRule="auto"/>
        <w:ind w:left="26"/>
        <w:contextualSpacing/>
        <w:jc w:val="center"/>
        <w:rPr>
          <w:rFonts w:cs="B Zar"/>
          <w:sz w:val="28"/>
          <w:szCs w:val="28"/>
          <w:rtl/>
        </w:rPr>
      </w:pPr>
      <w:r w:rsidRPr="00D0257F">
        <w:rPr>
          <w:rFonts w:cs="B Zar"/>
          <w:noProof/>
          <w:sz w:val="28"/>
          <w:szCs w:val="28"/>
        </w:rPr>
        <w:lastRenderedPageBreak/>
        <w:drawing>
          <wp:inline distT="0" distB="0" distL="0" distR="0">
            <wp:extent cx="4716145" cy="2367915"/>
            <wp:effectExtent l="19050" t="0" r="825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4716145" cy="2367915"/>
                    </a:xfrm>
                    <a:prstGeom prst="rect">
                      <a:avLst/>
                    </a:prstGeom>
                    <a:noFill/>
                    <a:ln w="9525">
                      <a:noFill/>
                      <a:miter lim="800000"/>
                      <a:headEnd/>
                      <a:tailEnd/>
                    </a:ln>
                  </pic:spPr>
                </pic:pic>
              </a:graphicData>
            </a:graphic>
          </wp:inline>
        </w:drawing>
      </w:r>
    </w:p>
    <w:p w:rsidR="00085BF6" w:rsidRDefault="00085BF6" w:rsidP="00085BF6">
      <w:pPr>
        <w:keepNext/>
        <w:spacing w:line="336" w:lineRule="auto"/>
        <w:ind w:left="26"/>
        <w:contextualSpacing/>
        <w:jc w:val="center"/>
        <w:rPr>
          <w:rFonts w:cs="B Zar"/>
          <w:sz w:val="28"/>
          <w:szCs w:val="28"/>
          <w:rtl/>
        </w:rPr>
      </w:pPr>
    </w:p>
    <w:p w:rsidR="00085BF6" w:rsidRDefault="00085BF6" w:rsidP="00085BF6">
      <w:pPr>
        <w:pStyle w:val="Caption"/>
      </w:pPr>
      <w:bookmarkStart w:id="226" w:name="_Toc325617058"/>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73</w:t>
      </w:r>
      <w:r w:rsidR="003B0ECF">
        <w:rPr>
          <w:rtl/>
        </w:rPr>
        <w:fldChar w:fldCharType="end"/>
      </w:r>
      <w:r>
        <w:rPr>
          <w:rFonts w:hint="cs"/>
          <w:noProof/>
          <w:rtl/>
        </w:rPr>
        <w:t xml:space="preserve"> </w:t>
      </w:r>
      <w:r w:rsidRPr="005D5CD9">
        <w:rPr>
          <w:rFonts w:hint="eastAsia"/>
          <w:noProof/>
          <w:rtl/>
        </w:rPr>
        <w:t>گ</w:t>
      </w:r>
      <w:r w:rsidRPr="005D5CD9">
        <w:rPr>
          <w:rFonts w:hint="cs"/>
          <w:noProof/>
          <w:rtl/>
        </w:rPr>
        <w:t>ی</w:t>
      </w:r>
      <w:r w:rsidRPr="005D5CD9">
        <w:rPr>
          <w:rFonts w:hint="eastAsia"/>
          <w:noProof/>
          <w:rtl/>
        </w:rPr>
        <w:t>رنده</w:t>
      </w:r>
      <w:r w:rsidRPr="005D5CD9">
        <w:rPr>
          <w:noProof/>
          <w:rtl/>
        </w:rPr>
        <w:t xml:space="preserve"> </w:t>
      </w:r>
      <w:r w:rsidRPr="005D5CD9">
        <w:rPr>
          <w:rFonts w:hint="eastAsia"/>
          <w:noProof/>
          <w:rtl/>
        </w:rPr>
        <w:t>اصلاح</w:t>
      </w:r>
      <w:r w:rsidRPr="005D5CD9">
        <w:rPr>
          <w:noProof/>
          <w:rtl/>
        </w:rPr>
        <w:t xml:space="preserve"> </w:t>
      </w:r>
      <w:r w:rsidRPr="005D5CD9">
        <w:rPr>
          <w:rFonts w:hint="eastAsia"/>
          <w:noProof/>
          <w:rtl/>
        </w:rPr>
        <w:t>شده</w:t>
      </w:r>
      <w:r w:rsidRPr="005D5CD9">
        <w:rPr>
          <w:noProof/>
          <w:rtl/>
        </w:rPr>
        <w:t xml:space="preserve"> </w:t>
      </w:r>
      <w:r w:rsidRPr="005D5CD9">
        <w:rPr>
          <w:rFonts w:hint="eastAsia"/>
          <w:noProof/>
          <w:rtl/>
        </w:rPr>
        <w:t>که</w:t>
      </w:r>
      <w:r w:rsidRPr="005D5CD9">
        <w:rPr>
          <w:noProof/>
          <w:rtl/>
        </w:rPr>
        <w:t xml:space="preserve"> </w:t>
      </w:r>
      <w:r w:rsidRPr="005D5CD9">
        <w:rPr>
          <w:rFonts w:hint="eastAsia"/>
          <w:noProof/>
          <w:rtl/>
        </w:rPr>
        <w:t>مشخصات</w:t>
      </w:r>
      <w:r w:rsidRPr="005D5CD9">
        <w:rPr>
          <w:noProof/>
          <w:rtl/>
        </w:rPr>
        <w:t xml:space="preserve"> </w:t>
      </w:r>
      <w:r w:rsidRPr="005D5CD9">
        <w:rPr>
          <w:rFonts w:hint="eastAsia"/>
          <w:noProof/>
          <w:rtl/>
        </w:rPr>
        <w:t>در</w:t>
      </w:r>
      <w:r w:rsidRPr="005D5CD9">
        <w:rPr>
          <w:rFonts w:hint="cs"/>
          <w:noProof/>
          <w:rtl/>
        </w:rPr>
        <w:t>ی</w:t>
      </w:r>
      <w:r w:rsidRPr="005D5CD9">
        <w:rPr>
          <w:rFonts w:hint="eastAsia"/>
          <w:noProof/>
          <w:rtl/>
        </w:rPr>
        <w:t>افت</w:t>
      </w:r>
      <w:r w:rsidRPr="005D5CD9">
        <w:rPr>
          <w:noProof/>
          <w:rtl/>
        </w:rPr>
        <w:t xml:space="preserve"> </w:t>
      </w:r>
      <w:r w:rsidRPr="005D5CD9">
        <w:rPr>
          <w:rFonts w:hint="eastAsia"/>
          <w:noProof/>
          <w:rtl/>
        </w:rPr>
        <w:t>شده</w:t>
      </w:r>
      <w:r w:rsidRPr="005D5CD9">
        <w:rPr>
          <w:noProof/>
          <w:rtl/>
        </w:rPr>
        <w:t xml:space="preserve"> </w:t>
      </w:r>
      <w:r w:rsidRPr="005D5CD9">
        <w:rPr>
          <w:rFonts w:hint="eastAsia"/>
          <w:noProof/>
          <w:rtl/>
        </w:rPr>
        <w:t>را</w:t>
      </w:r>
      <w:r w:rsidRPr="005D5CD9">
        <w:rPr>
          <w:noProof/>
          <w:rtl/>
        </w:rPr>
        <w:t xml:space="preserve"> </w:t>
      </w:r>
      <w:r w:rsidRPr="005D5CD9">
        <w:rPr>
          <w:rFonts w:hint="eastAsia"/>
          <w:noProof/>
          <w:rtl/>
        </w:rPr>
        <w:t>نما</w:t>
      </w:r>
      <w:r w:rsidRPr="005D5CD9">
        <w:rPr>
          <w:rFonts w:hint="cs"/>
          <w:noProof/>
          <w:rtl/>
        </w:rPr>
        <w:t>ی</w:t>
      </w:r>
      <w:r w:rsidRPr="005D5CD9">
        <w:rPr>
          <w:rFonts w:hint="eastAsia"/>
          <w:noProof/>
          <w:rtl/>
        </w:rPr>
        <w:t>ش</w:t>
      </w:r>
      <w:r w:rsidRPr="005D5CD9">
        <w:rPr>
          <w:noProof/>
          <w:rtl/>
        </w:rPr>
        <w:t xml:space="preserve"> </w:t>
      </w:r>
      <w:r w:rsidRPr="005D5CD9">
        <w:rPr>
          <w:rFonts w:hint="eastAsia"/>
          <w:noProof/>
          <w:rtl/>
        </w:rPr>
        <w:t>م</w:t>
      </w:r>
      <w:r w:rsidRPr="005D5CD9">
        <w:rPr>
          <w:rFonts w:hint="cs"/>
          <w:noProof/>
          <w:rtl/>
        </w:rPr>
        <w:t>ی</w:t>
      </w:r>
      <w:r w:rsidRPr="005D5CD9">
        <w:rPr>
          <w:noProof/>
          <w:rtl/>
        </w:rPr>
        <w:t xml:space="preserve"> </w:t>
      </w:r>
      <w:r w:rsidRPr="005D5CD9">
        <w:rPr>
          <w:rFonts w:hint="eastAsia"/>
          <w:noProof/>
          <w:rtl/>
        </w:rPr>
        <w:t>دهد</w:t>
      </w:r>
      <w:bookmarkEnd w:id="226"/>
    </w:p>
    <w:p w:rsidR="00392D27" w:rsidRPr="00D0257F" w:rsidRDefault="00392D27" w:rsidP="00D0257F">
      <w:pPr>
        <w:spacing w:line="336" w:lineRule="auto"/>
        <w:ind w:left="26"/>
        <w:contextualSpacing/>
        <w:jc w:val="center"/>
        <w:rPr>
          <w:rFonts w:cs="B Zar"/>
          <w:sz w:val="28"/>
          <w:szCs w:val="28"/>
          <w:rtl/>
          <w:lang w:bidi="fa-IR"/>
        </w:rPr>
      </w:pPr>
      <w:r w:rsidRPr="00D0257F">
        <w:rPr>
          <w:rFonts w:cs="B Zar" w:hint="cs"/>
          <w:sz w:val="28"/>
          <w:szCs w:val="28"/>
          <w:rtl/>
        </w:rPr>
        <w:t>شکل</w:t>
      </w:r>
      <w:r w:rsidRPr="00D0257F">
        <w:rPr>
          <w:rFonts w:cs="B Zar" w:hint="cs"/>
          <w:sz w:val="28"/>
          <w:szCs w:val="28"/>
          <w:rtl/>
          <w:lang w:bidi="fa-IR"/>
        </w:rPr>
        <w:t>(34)گیرنده اصلاح شده که مشخصات دریافت شده را نمایش می دهد.</w:t>
      </w:r>
    </w:p>
    <w:p w:rsidR="00392D27" w:rsidRPr="00D0257F" w:rsidRDefault="00392D27" w:rsidP="00D0257F">
      <w:pPr>
        <w:spacing w:line="336" w:lineRule="auto"/>
        <w:ind w:left="26"/>
        <w:contextualSpacing/>
        <w:jc w:val="lowKashida"/>
        <w:rPr>
          <w:rFonts w:cs="B Zar"/>
          <w:sz w:val="28"/>
          <w:szCs w:val="28"/>
          <w:rtl/>
          <w:lang w:bidi="fa-IR"/>
        </w:rPr>
      </w:pPr>
    </w:p>
    <w:p w:rsidR="00392D27" w:rsidRPr="00D0257F" w:rsidRDefault="00392D27" w:rsidP="00D0257F">
      <w:pPr>
        <w:spacing w:line="336" w:lineRule="auto"/>
        <w:ind w:left="26"/>
        <w:contextualSpacing/>
        <w:jc w:val="center"/>
        <w:rPr>
          <w:rFonts w:cs="B Zar"/>
          <w:sz w:val="28"/>
          <w:szCs w:val="28"/>
          <w:lang w:bidi="fa-IR"/>
        </w:rPr>
      </w:pPr>
    </w:p>
    <w:p w:rsidR="00392D27" w:rsidRPr="00D0257F" w:rsidRDefault="00D56BD4" w:rsidP="00D0257F">
      <w:pPr>
        <w:spacing w:line="336" w:lineRule="auto"/>
        <w:ind w:left="26"/>
        <w:contextualSpacing/>
        <w:jc w:val="center"/>
        <w:rPr>
          <w:rFonts w:cs="B Zar"/>
          <w:sz w:val="28"/>
          <w:szCs w:val="28"/>
          <w:rtl/>
        </w:rPr>
      </w:pPr>
      <w:r w:rsidRPr="00D0257F">
        <w:rPr>
          <w:rFonts w:cs="B Zar"/>
          <w:noProof/>
          <w:sz w:val="28"/>
          <w:szCs w:val="28"/>
        </w:rPr>
        <w:drawing>
          <wp:inline distT="0" distB="0" distL="0" distR="0">
            <wp:extent cx="4764405" cy="1857375"/>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6"/>
                    <a:srcRect/>
                    <a:stretch>
                      <a:fillRect/>
                    </a:stretch>
                  </pic:blipFill>
                  <pic:spPr bwMode="auto">
                    <a:xfrm>
                      <a:off x="0" y="0"/>
                      <a:ext cx="4764405" cy="1857375"/>
                    </a:xfrm>
                    <a:prstGeom prst="rect">
                      <a:avLst/>
                    </a:prstGeom>
                    <a:noFill/>
                    <a:ln w="9525">
                      <a:noFill/>
                      <a:miter lim="800000"/>
                      <a:headEnd/>
                      <a:tailEnd/>
                    </a:ln>
                  </pic:spPr>
                </pic:pic>
              </a:graphicData>
            </a:graphic>
          </wp:inline>
        </w:drawing>
      </w:r>
    </w:p>
    <w:p w:rsidR="00085BF6" w:rsidRDefault="00085BF6" w:rsidP="00085BF6">
      <w:pPr>
        <w:keepNext/>
        <w:spacing w:line="336" w:lineRule="auto"/>
        <w:ind w:left="26"/>
        <w:contextualSpacing/>
        <w:jc w:val="center"/>
        <w:rPr>
          <w:rFonts w:cs="B Zar"/>
          <w:sz w:val="28"/>
          <w:szCs w:val="28"/>
          <w:rtl/>
        </w:rPr>
      </w:pPr>
    </w:p>
    <w:p w:rsidR="00085BF6" w:rsidRDefault="00085BF6" w:rsidP="00085BF6">
      <w:pPr>
        <w:pStyle w:val="Caption"/>
      </w:pPr>
      <w:bookmarkStart w:id="227" w:name="_Toc325617059"/>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74</w:t>
      </w:r>
      <w:r w:rsidR="003B0ECF">
        <w:rPr>
          <w:rtl/>
        </w:rPr>
        <w:fldChar w:fldCharType="end"/>
      </w:r>
      <w:r>
        <w:rPr>
          <w:rFonts w:hint="cs"/>
          <w:noProof/>
          <w:rtl/>
        </w:rPr>
        <w:t xml:space="preserve"> </w:t>
      </w:r>
      <w:r w:rsidRPr="00360CEB">
        <w:rPr>
          <w:noProof/>
        </w:rPr>
        <w:t>display</w:t>
      </w:r>
      <w:r w:rsidRPr="00360CEB">
        <w:rPr>
          <w:noProof/>
          <w:rtl/>
        </w:rPr>
        <w:t xml:space="preserve">  </w:t>
      </w:r>
      <w:r w:rsidRPr="00360CEB">
        <w:rPr>
          <w:rFonts w:hint="eastAsia"/>
          <w:noProof/>
          <w:rtl/>
        </w:rPr>
        <w:t>که</w:t>
      </w:r>
      <w:r w:rsidRPr="00360CEB">
        <w:rPr>
          <w:noProof/>
          <w:rtl/>
        </w:rPr>
        <w:t xml:space="preserve"> </w:t>
      </w:r>
      <w:r w:rsidRPr="00360CEB">
        <w:rPr>
          <w:rFonts w:hint="eastAsia"/>
          <w:noProof/>
          <w:rtl/>
        </w:rPr>
        <w:t>نت</w:t>
      </w:r>
      <w:r w:rsidRPr="00360CEB">
        <w:rPr>
          <w:rFonts w:hint="cs"/>
          <w:noProof/>
          <w:rtl/>
        </w:rPr>
        <w:t>ی</w:t>
      </w:r>
      <w:r w:rsidRPr="00360CEB">
        <w:rPr>
          <w:rFonts w:hint="eastAsia"/>
          <w:noProof/>
          <w:rtl/>
        </w:rPr>
        <w:t>جه</w:t>
      </w:r>
      <w:r w:rsidRPr="00360CEB">
        <w:rPr>
          <w:noProof/>
          <w:rtl/>
        </w:rPr>
        <w:t xml:space="preserve"> </w:t>
      </w:r>
      <w:r w:rsidRPr="00360CEB">
        <w:rPr>
          <w:rFonts w:hint="eastAsia"/>
          <w:noProof/>
          <w:rtl/>
        </w:rPr>
        <w:t>استفاده</w:t>
      </w:r>
      <w:r w:rsidRPr="00360CEB">
        <w:rPr>
          <w:noProof/>
          <w:rtl/>
        </w:rPr>
        <w:t xml:space="preserve"> </w:t>
      </w:r>
      <w:r w:rsidRPr="00360CEB">
        <w:rPr>
          <w:rFonts w:hint="eastAsia"/>
          <w:noProof/>
          <w:rtl/>
        </w:rPr>
        <w:t>از</w:t>
      </w:r>
      <w:r w:rsidRPr="00360CEB">
        <w:rPr>
          <w:noProof/>
          <w:rtl/>
        </w:rPr>
        <w:t xml:space="preserve"> </w:t>
      </w:r>
      <w:r w:rsidRPr="00360CEB">
        <w:rPr>
          <w:rFonts w:hint="eastAsia"/>
          <w:noProof/>
          <w:rtl/>
        </w:rPr>
        <w:t>گ</w:t>
      </w:r>
      <w:r w:rsidRPr="00360CEB">
        <w:rPr>
          <w:rFonts w:hint="cs"/>
          <w:noProof/>
          <w:rtl/>
        </w:rPr>
        <w:t>ی</w:t>
      </w:r>
      <w:r w:rsidRPr="00360CEB">
        <w:rPr>
          <w:rFonts w:hint="eastAsia"/>
          <w:noProof/>
          <w:rtl/>
        </w:rPr>
        <w:t>رنده</w:t>
      </w:r>
      <w:r w:rsidRPr="00360CEB">
        <w:rPr>
          <w:noProof/>
          <w:rtl/>
        </w:rPr>
        <w:t xml:space="preserve"> </w:t>
      </w:r>
      <w:r w:rsidRPr="00360CEB">
        <w:rPr>
          <w:rFonts w:hint="eastAsia"/>
          <w:noProof/>
          <w:rtl/>
        </w:rPr>
        <w:t>طراح</w:t>
      </w:r>
      <w:r w:rsidRPr="00360CEB">
        <w:rPr>
          <w:rFonts w:hint="cs"/>
          <w:noProof/>
          <w:rtl/>
        </w:rPr>
        <w:t>ی</w:t>
      </w:r>
      <w:r w:rsidRPr="00360CEB">
        <w:rPr>
          <w:noProof/>
          <w:rtl/>
        </w:rPr>
        <w:t xml:space="preserve"> </w:t>
      </w:r>
      <w:r w:rsidRPr="00360CEB">
        <w:rPr>
          <w:rFonts w:hint="eastAsia"/>
          <w:noProof/>
          <w:rtl/>
        </w:rPr>
        <w:t>شده</w:t>
      </w:r>
      <w:r w:rsidRPr="00360CEB">
        <w:rPr>
          <w:noProof/>
          <w:rtl/>
        </w:rPr>
        <w:t xml:space="preserve"> </w:t>
      </w:r>
      <w:r w:rsidRPr="00360CEB">
        <w:rPr>
          <w:rFonts w:hint="eastAsia"/>
          <w:noProof/>
          <w:rtl/>
        </w:rPr>
        <w:t>در</w:t>
      </w:r>
      <w:r w:rsidRPr="00360CEB">
        <w:rPr>
          <w:noProof/>
          <w:rtl/>
        </w:rPr>
        <w:t xml:space="preserve"> </w:t>
      </w:r>
      <w:r w:rsidRPr="00360CEB">
        <w:rPr>
          <w:rFonts w:hint="eastAsia"/>
          <w:noProof/>
          <w:rtl/>
        </w:rPr>
        <w:t>بالاست</w:t>
      </w:r>
      <w:bookmarkEnd w:id="227"/>
    </w:p>
    <w:p w:rsidR="00392D27" w:rsidRPr="00D0257F" w:rsidRDefault="00392D27" w:rsidP="00D0257F">
      <w:pPr>
        <w:spacing w:line="336" w:lineRule="auto"/>
        <w:ind w:left="26"/>
        <w:contextualSpacing/>
        <w:jc w:val="center"/>
        <w:rPr>
          <w:rFonts w:cs="B Zar"/>
          <w:sz w:val="28"/>
          <w:szCs w:val="28"/>
          <w:rtl/>
          <w:lang w:bidi="fa-IR"/>
        </w:rPr>
      </w:pPr>
      <w:r w:rsidRPr="00D0257F">
        <w:rPr>
          <w:rFonts w:cs="B Zar" w:hint="cs"/>
          <w:sz w:val="28"/>
          <w:szCs w:val="28"/>
          <w:rtl/>
        </w:rPr>
        <w:t>شکل(35)</w:t>
      </w:r>
      <w:r w:rsidRPr="00D0257F">
        <w:rPr>
          <w:rFonts w:cs="B Zar"/>
          <w:sz w:val="28"/>
          <w:szCs w:val="28"/>
        </w:rPr>
        <w:t xml:space="preserve">display </w:t>
      </w:r>
      <w:r w:rsidRPr="00D0257F">
        <w:rPr>
          <w:rFonts w:cs="B Zar" w:hint="cs"/>
          <w:sz w:val="28"/>
          <w:szCs w:val="28"/>
          <w:rtl/>
          <w:lang w:bidi="fa-IR"/>
        </w:rPr>
        <w:t xml:space="preserve"> که نتیجه استفاده از گیرنده طراحی شده در بالاست.</w:t>
      </w:r>
    </w:p>
    <w:p w:rsidR="00392D27" w:rsidRPr="00D0257F" w:rsidRDefault="00392D27" w:rsidP="00D0257F">
      <w:pPr>
        <w:spacing w:line="336" w:lineRule="auto"/>
        <w:ind w:left="26"/>
        <w:contextualSpacing/>
        <w:jc w:val="lowKashida"/>
        <w:rPr>
          <w:rFonts w:cs="B Zar"/>
          <w:sz w:val="28"/>
          <w:szCs w:val="28"/>
          <w:rtl/>
          <w:lang w:bidi="fa-IR"/>
        </w:rPr>
      </w:pP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lang w:bidi="fa-IR"/>
        </w:rPr>
        <w:t>در واقع,فرستنده توان ارسال را مشخص نکرده است,و</w:t>
      </w:r>
      <w:r w:rsidRPr="00D0257F">
        <w:rPr>
          <w:rFonts w:cs="B Zar"/>
          <w:sz w:val="28"/>
          <w:szCs w:val="28"/>
          <w:lang w:bidi="fa-IR"/>
        </w:rPr>
        <w:t xml:space="preserve"> PowerLossChannel</w:t>
      </w:r>
      <w:r w:rsidRPr="00D0257F">
        <w:rPr>
          <w:rFonts w:cs="B Zar" w:hint="cs"/>
          <w:sz w:val="28"/>
          <w:szCs w:val="28"/>
          <w:rtl/>
          <w:lang w:bidi="fa-IR"/>
        </w:rPr>
        <w:t xml:space="preserve"> یک توان پیش فرض بی نهایت دارد,همانند شکل 25. اتلاف توان معرفی شده توسط کانال نا مربوط است,زیرا در این مدل توان ارسال بی نهایت است و موقعی که اتلاف غیر صفر افزوده می شود,باز هم توان بی نهایت حاصل می شود.</w:t>
      </w:r>
    </w:p>
    <w:p w:rsidR="00392D27" w:rsidRPr="00D0257F" w:rsidRDefault="00392D27" w:rsidP="00D0257F">
      <w:pPr>
        <w:tabs>
          <w:tab w:val="left" w:pos="26"/>
        </w:tabs>
        <w:spacing w:line="336" w:lineRule="auto"/>
        <w:ind w:left="26"/>
        <w:contextualSpacing/>
        <w:jc w:val="lowKashida"/>
        <w:rPr>
          <w:rFonts w:cs="B Zar"/>
          <w:sz w:val="28"/>
          <w:szCs w:val="28"/>
          <w:rtl/>
          <w:lang w:bidi="fa-IR"/>
        </w:rPr>
      </w:pPr>
      <w:r w:rsidRPr="00D0257F">
        <w:rPr>
          <w:rFonts w:cs="B Zar" w:hint="cs"/>
          <w:sz w:val="28"/>
          <w:szCs w:val="28"/>
          <w:rtl/>
          <w:lang w:bidi="fa-IR"/>
        </w:rPr>
        <w:t xml:space="preserve">برای آنکه به یک مدل معقول تری از اتلاف انرژی دست پیدا کنیم توان انتقال را بوسیله کلیک راست روی پورت خروجی فرستنده و تنظیم پارامتر </w:t>
      </w:r>
      <w:r w:rsidRPr="00D0257F">
        <w:rPr>
          <w:rFonts w:cs="B Zar"/>
          <w:i/>
          <w:iCs/>
          <w:sz w:val="28"/>
          <w:szCs w:val="28"/>
          <w:lang w:bidi="fa-IR"/>
        </w:rPr>
        <w:t>outsideTransmitProperties</w:t>
      </w:r>
      <w:r w:rsidRPr="00D0257F">
        <w:rPr>
          <w:rFonts w:cs="B Zar" w:hint="cs"/>
          <w:sz w:val="28"/>
          <w:szCs w:val="28"/>
          <w:rtl/>
          <w:lang w:bidi="fa-IR"/>
        </w:rPr>
        <w:t xml:space="preserve"> به "{</w:t>
      </w:r>
      <w:r w:rsidRPr="00D0257F">
        <w:rPr>
          <w:rFonts w:cs="B Zar"/>
          <w:sz w:val="28"/>
          <w:szCs w:val="28"/>
          <w:lang w:bidi="fa-IR"/>
        </w:rPr>
        <w:t>power=1.0</w:t>
      </w:r>
      <w:r w:rsidRPr="00D0257F">
        <w:rPr>
          <w:rFonts w:cs="B Zar" w:hint="cs"/>
          <w:sz w:val="28"/>
          <w:szCs w:val="28"/>
          <w:rtl/>
          <w:lang w:bidi="fa-IR"/>
        </w:rPr>
        <w:t>}" تنظیم کنید(شکل 36) اجرای مجدد شبیه شکل 37 خواهد بود ,که تغییر پذیری سطح توان بوسیله حرکت گیرنده در اطراف فرستنده در حالیکه مدل در حال اجراست,بدست می آید.</w:t>
      </w:r>
    </w:p>
    <w:p w:rsidR="00392D27" w:rsidRPr="00D0257F" w:rsidRDefault="00392D27" w:rsidP="00D0257F">
      <w:pPr>
        <w:tabs>
          <w:tab w:val="left" w:pos="26"/>
        </w:tabs>
        <w:spacing w:line="336" w:lineRule="auto"/>
        <w:ind w:left="26"/>
        <w:contextualSpacing/>
        <w:jc w:val="lowKashida"/>
        <w:rPr>
          <w:rFonts w:cs="B Zar"/>
          <w:sz w:val="28"/>
          <w:szCs w:val="28"/>
          <w:rtl/>
          <w:lang w:bidi="fa-IR"/>
        </w:rPr>
      </w:pPr>
    </w:p>
    <w:p w:rsidR="00392D27" w:rsidRPr="00D0257F" w:rsidRDefault="00392D27" w:rsidP="00D0257F">
      <w:pPr>
        <w:tabs>
          <w:tab w:val="left" w:pos="26"/>
        </w:tabs>
        <w:spacing w:line="336" w:lineRule="auto"/>
        <w:ind w:left="26"/>
        <w:contextualSpacing/>
        <w:jc w:val="lowKashida"/>
        <w:rPr>
          <w:rFonts w:cs="B Zar"/>
          <w:sz w:val="28"/>
          <w:szCs w:val="28"/>
          <w:rtl/>
          <w:lang w:bidi="fa-IR"/>
        </w:rPr>
      </w:pPr>
    </w:p>
    <w:p w:rsidR="00392D27" w:rsidRPr="00D0257F" w:rsidRDefault="00D56BD4" w:rsidP="00D0257F">
      <w:pPr>
        <w:tabs>
          <w:tab w:val="left" w:pos="26"/>
        </w:tabs>
        <w:spacing w:line="336" w:lineRule="auto"/>
        <w:ind w:left="26"/>
        <w:contextualSpacing/>
        <w:jc w:val="center"/>
        <w:rPr>
          <w:rFonts w:cs="B Zar"/>
          <w:sz w:val="28"/>
          <w:szCs w:val="28"/>
          <w:rtl/>
        </w:rPr>
      </w:pPr>
      <w:r w:rsidRPr="00D0257F">
        <w:rPr>
          <w:rFonts w:cs="B Zar"/>
          <w:noProof/>
          <w:sz w:val="28"/>
          <w:szCs w:val="28"/>
        </w:rPr>
        <w:drawing>
          <wp:inline distT="0" distB="0" distL="0" distR="0">
            <wp:extent cx="4822190" cy="3032125"/>
            <wp:effectExtent l="1905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4822190" cy="3032125"/>
                    </a:xfrm>
                    <a:prstGeom prst="rect">
                      <a:avLst/>
                    </a:prstGeom>
                    <a:noFill/>
                    <a:ln w="9525">
                      <a:noFill/>
                      <a:miter lim="800000"/>
                      <a:headEnd/>
                      <a:tailEnd/>
                    </a:ln>
                  </pic:spPr>
                </pic:pic>
              </a:graphicData>
            </a:graphic>
          </wp:inline>
        </w:drawing>
      </w:r>
    </w:p>
    <w:p w:rsidR="00085BF6" w:rsidRDefault="00085BF6" w:rsidP="00085BF6">
      <w:pPr>
        <w:keepNext/>
        <w:tabs>
          <w:tab w:val="left" w:pos="206"/>
        </w:tabs>
        <w:spacing w:line="336" w:lineRule="auto"/>
        <w:ind w:left="26"/>
        <w:contextualSpacing/>
        <w:jc w:val="center"/>
        <w:rPr>
          <w:rFonts w:cs="B Zar"/>
          <w:sz w:val="28"/>
          <w:szCs w:val="28"/>
          <w:rtl/>
        </w:rPr>
      </w:pPr>
    </w:p>
    <w:p w:rsidR="00085BF6" w:rsidRDefault="00085BF6" w:rsidP="00085BF6">
      <w:pPr>
        <w:pStyle w:val="Caption"/>
      </w:pPr>
      <w:bookmarkStart w:id="228" w:name="_Toc325617060"/>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75</w:t>
      </w:r>
      <w:r w:rsidR="003B0ECF">
        <w:rPr>
          <w:rtl/>
        </w:rPr>
        <w:fldChar w:fldCharType="end"/>
      </w:r>
      <w:r>
        <w:rPr>
          <w:rFonts w:hint="cs"/>
          <w:noProof/>
          <w:rtl/>
        </w:rPr>
        <w:t xml:space="preserve"> </w:t>
      </w:r>
      <w:r w:rsidRPr="00B12E58">
        <w:rPr>
          <w:rFonts w:hint="eastAsia"/>
          <w:noProof/>
          <w:rtl/>
        </w:rPr>
        <w:t>تنظ</w:t>
      </w:r>
      <w:r w:rsidRPr="00B12E58">
        <w:rPr>
          <w:rFonts w:hint="cs"/>
          <w:noProof/>
          <w:rtl/>
        </w:rPr>
        <w:t>ی</w:t>
      </w:r>
      <w:r w:rsidRPr="00B12E58">
        <w:rPr>
          <w:rFonts w:hint="eastAsia"/>
          <w:noProof/>
          <w:rtl/>
        </w:rPr>
        <w:t>م</w:t>
      </w:r>
      <w:r w:rsidRPr="00B12E58">
        <w:rPr>
          <w:noProof/>
          <w:rtl/>
        </w:rPr>
        <w:t xml:space="preserve"> </w:t>
      </w:r>
      <w:r w:rsidRPr="00B12E58">
        <w:rPr>
          <w:rFonts w:hint="eastAsia"/>
          <w:noProof/>
          <w:rtl/>
        </w:rPr>
        <w:t>توان</w:t>
      </w:r>
      <w:r w:rsidRPr="00B12E58">
        <w:rPr>
          <w:noProof/>
          <w:rtl/>
        </w:rPr>
        <w:t xml:space="preserve"> </w:t>
      </w:r>
      <w:r w:rsidRPr="00B12E58">
        <w:rPr>
          <w:rFonts w:hint="eastAsia"/>
          <w:noProof/>
          <w:rtl/>
        </w:rPr>
        <w:t>ارسال</w:t>
      </w:r>
      <w:r w:rsidRPr="00B12E58">
        <w:rPr>
          <w:noProof/>
          <w:rtl/>
        </w:rPr>
        <w:t xml:space="preserve"> </w:t>
      </w:r>
      <w:r w:rsidRPr="00B12E58">
        <w:rPr>
          <w:rFonts w:hint="eastAsia"/>
          <w:noProof/>
          <w:rtl/>
        </w:rPr>
        <w:t>فرستنده</w:t>
      </w:r>
      <w:bookmarkEnd w:id="228"/>
    </w:p>
    <w:p w:rsidR="00392D27" w:rsidRPr="00D0257F" w:rsidRDefault="00392D27" w:rsidP="00D0257F">
      <w:pPr>
        <w:tabs>
          <w:tab w:val="left" w:pos="206"/>
        </w:tabs>
        <w:spacing w:line="336" w:lineRule="auto"/>
        <w:ind w:left="26"/>
        <w:contextualSpacing/>
        <w:jc w:val="center"/>
        <w:rPr>
          <w:rFonts w:cs="B Zar"/>
          <w:sz w:val="28"/>
          <w:szCs w:val="28"/>
          <w:rtl/>
        </w:rPr>
      </w:pPr>
      <w:r w:rsidRPr="00D0257F">
        <w:rPr>
          <w:rFonts w:cs="B Zar" w:hint="cs"/>
          <w:sz w:val="28"/>
          <w:szCs w:val="28"/>
          <w:rtl/>
        </w:rPr>
        <w:t>شکل(36)تنظیم توان ارسال فرستنده</w:t>
      </w:r>
    </w:p>
    <w:p w:rsidR="00392D27" w:rsidRPr="00D0257F" w:rsidRDefault="00392D27" w:rsidP="00D0257F">
      <w:pPr>
        <w:spacing w:line="336" w:lineRule="auto"/>
        <w:ind w:left="26"/>
        <w:contextualSpacing/>
        <w:jc w:val="lowKashida"/>
        <w:rPr>
          <w:rFonts w:cs="B Zar"/>
          <w:sz w:val="28"/>
          <w:szCs w:val="28"/>
          <w:lang w:bidi="fa-IR"/>
        </w:rPr>
      </w:pPr>
    </w:p>
    <w:p w:rsidR="00392D27" w:rsidRPr="00D0257F" w:rsidRDefault="00D56BD4" w:rsidP="00D0257F">
      <w:pPr>
        <w:spacing w:line="336" w:lineRule="auto"/>
        <w:ind w:left="26"/>
        <w:contextualSpacing/>
        <w:jc w:val="center"/>
        <w:rPr>
          <w:rFonts w:cs="B Zar"/>
          <w:sz w:val="28"/>
          <w:szCs w:val="28"/>
          <w:rtl/>
        </w:rPr>
      </w:pPr>
      <w:r w:rsidRPr="00D0257F">
        <w:rPr>
          <w:rFonts w:cs="B Zar"/>
          <w:noProof/>
          <w:sz w:val="28"/>
          <w:szCs w:val="28"/>
        </w:rPr>
        <w:drawing>
          <wp:inline distT="0" distB="0" distL="0" distR="0">
            <wp:extent cx="4591050" cy="2175510"/>
            <wp:effectExtent l="1905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8"/>
                    <a:srcRect/>
                    <a:stretch>
                      <a:fillRect/>
                    </a:stretch>
                  </pic:blipFill>
                  <pic:spPr bwMode="auto">
                    <a:xfrm>
                      <a:off x="0" y="0"/>
                      <a:ext cx="4591050" cy="2175510"/>
                    </a:xfrm>
                    <a:prstGeom prst="rect">
                      <a:avLst/>
                    </a:prstGeom>
                    <a:noFill/>
                    <a:ln w="9525">
                      <a:noFill/>
                      <a:miter lim="800000"/>
                      <a:headEnd/>
                      <a:tailEnd/>
                    </a:ln>
                  </pic:spPr>
                </pic:pic>
              </a:graphicData>
            </a:graphic>
          </wp:inline>
        </w:drawing>
      </w:r>
    </w:p>
    <w:p w:rsidR="00085BF6" w:rsidRDefault="00085BF6" w:rsidP="00085BF6">
      <w:pPr>
        <w:keepNext/>
        <w:spacing w:line="336" w:lineRule="auto"/>
        <w:ind w:left="26"/>
        <w:contextualSpacing/>
        <w:jc w:val="center"/>
        <w:rPr>
          <w:rFonts w:cs="B Zar"/>
          <w:sz w:val="28"/>
          <w:szCs w:val="28"/>
          <w:rtl/>
        </w:rPr>
      </w:pPr>
    </w:p>
    <w:p w:rsidR="00085BF6" w:rsidRDefault="00085BF6" w:rsidP="00085BF6">
      <w:pPr>
        <w:pStyle w:val="Caption"/>
      </w:pPr>
      <w:bookmarkStart w:id="229" w:name="_Toc325617061"/>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76</w:t>
      </w:r>
      <w:r w:rsidR="003B0ECF">
        <w:rPr>
          <w:rtl/>
        </w:rPr>
        <w:fldChar w:fldCharType="end"/>
      </w:r>
      <w:r>
        <w:rPr>
          <w:rFonts w:hint="cs"/>
          <w:noProof/>
          <w:rtl/>
        </w:rPr>
        <w:t xml:space="preserve"> </w:t>
      </w:r>
      <w:r w:rsidRPr="00B43114">
        <w:rPr>
          <w:noProof/>
        </w:rPr>
        <w:t>display</w:t>
      </w:r>
      <w:r w:rsidRPr="00B43114">
        <w:rPr>
          <w:noProof/>
          <w:rtl/>
        </w:rPr>
        <w:t xml:space="preserve"> </w:t>
      </w:r>
      <w:r w:rsidRPr="00B43114">
        <w:rPr>
          <w:rFonts w:hint="eastAsia"/>
          <w:noProof/>
          <w:rtl/>
        </w:rPr>
        <w:t>که</w:t>
      </w:r>
      <w:r w:rsidRPr="00B43114">
        <w:rPr>
          <w:noProof/>
          <w:rtl/>
        </w:rPr>
        <w:t xml:space="preserve"> </w:t>
      </w:r>
      <w:r w:rsidRPr="00B43114">
        <w:rPr>
          <w:rFonts w:hint="eastAsia"/>
          <w:noProof/>
          <w:rtl/>
        </w:rPr>
        <w:t>نت</w:t>
      </w:r>
      <w:r w:rsidRPr="00B43114">
        <w:rPr>
          <w:rFonts w:hint="cs"/>
          <w:noProof/>
          <w:rtl/>
        </w:rPr>
        <w:t>ی</w:t>
      </w:r>
      <w:r w:rsidRPr="00B43114">
        <w:rPr>
          <w:rFonts w:hint="eastAsia"/>
          <w:noProof/>
          <w:rtl/>
        </w:rPr>
        <w:t>جه</w:t>
      </w:r>
      <w:r w:rsidRPr="00B43114">
        <w:rPr>
          <w:noProof/>
          <w:rtl/>
        </w:rPr>
        <w:t xml:space="preserve"> </w:t>
      </w:r>
      <w:r w:rsidRPr="00B43114">
        <w:rPr>
          <w:rFonts w:hint="eastAsia"/>
          <w:noProof/>
          <w:rtl/>
        </w:rPr>
        <w:t>استفاده</w:t>
      </w:r>
      <w:r w:rsidRPr="00B43114">
        <w:rPr>
          <w:noProof/>
          <w:rtl/>
        </w:rPr>
        <w:t xml:space="preserve"> </w:t>
      </w:r>
      <w:r w:rsidRPr="00B43114">
        <w:rPr>
          <w:rFonts w:hint="eastAsia"/>
          <w:noProof/>
          <w:rtl/>
        </w:rPr>
        <w:t>از</w:t>
      </w:r>
      <w:r w:rsidRPr="00B43114">
        <w:rPr>
          <w:noProof/>
          <w:rtl/>
        </w:rPr>
        <w:t xml:space="preserve"> </w:t>
      </w:r>
      <w:r w:rsidRPr="00B43114">
        <w:rPr>
          <w:rFonts w:hint="eastAsia"/>
          <w:noProof/>
          <w:rtl/>
        </w:rPr>
        <w:t>مجموعه</w:t>
      </w:r>
      <w:r w:rsidRPr="00B43114">
        <w:rPr>
          <w:noProof/>
          <w:rtl/>
        </w:rPr>
        <w:t xml:space="preserve"> </w:t>
      </w:r>
      <w:r w:rsidRPr="00B43114">
        <w:rPr>
          <w:rFonts w:hint="eastAsia"/>
          <w:noProof/>
          <w:rtl/>
        </w:rPr>
        <w:t>توان</w:t>
      </w:r>
      <w:r w:rsidRPr="00B43114">
        <w:rPr>
          <w:noProof/>
          <w:rtl/>
        </w:rPr>
        <w:t xml:space="preserve"> </w:t>
      </w:r>
      <w:r w:rsidRPr="00B43114">
        <w:rPr>
          <w:rFonts w:hint="eastAsia"/>
          <w:noProof/>
          <w:rtl/>
        </w:rPr>
        <w:t>ارسال</w:t>
      </w:r>
      <w:r w:rsidRPr="00B43114">
        <w:rPr>
          <w:noProof/>
          <w:rtl/>
        </w:rPr>
        <w:t xml:space="preserve"> </w:t>
      </w:r>
      <w:r w:rsidRPr="00B43114">
        <w:rPr>
          <w:rFonts w:hint="eastAsia"/>
          <w:noProof/>
          <w:rtl/>
        </w:rPr>
        <w:t>را</w:t>
      </w:r>
      <w:r w:rsidRPr="00B43114">
        <w:rPr>
          <w:noProof/>
          <w:rtl/>
        </w:rPr>
        <w:t xml:space="preserve"> </w:t>
      </w:r>
      <w:r w:rsidRPr="00B43114">
        <w:rPr>
          <w:rFonts w:hint="eastAsia"/>
          <w:noProof/>
          <w:rtl/>
        </w:rPr>
        <w:t>در</w:t>
      </w:r>
      <w:r w:rsidRPr="00B43114">
        <w:rPr>
          <w:noProof/>
          <w:rtl/>
        </w:rPr>
        <w:t xml:space="preserve"> </w:t>
      </w:r>
      <w:r w:rsidRPr="00B43114">
        <w:rPr>
          <w:rFonts w:hint="eastAsia"/>
          <w:noProof/>
          <w:rtl/>
        </w:rPr>
        <w:t>شکل</w:t>
      </w:r>
      <w:r w:rsidRPr="00B43114">
        <w:rPr>
          <w:noProof/>
          <w:rtl/>
        </w:rPr>
        <w:t xml:space="preserve"> </w:t>
      </w:r>
      <w:r w:rsidRPr="00B43114">
        <w:rPr>
          <w:rFonts w:hint="eastAsia"/>
          <w:noProof/>
          <w:rtl/>
        </w:rPr>
        <w:t>بالا</w:t>
      </w:r>
      <w:r w:rsidRPr="00B43114">
        <w:rPr>
          <w:noProof/>
          <w:rtl/>
        </w:rPr>
        <w:t xml:space="preserve"> </w:t>
      </w:r>
      <w:r w:rsidRPr="00B43114">
        <w:rPr>
          <w:rFonts w:hint="eastAsia"/>
          <w:noProof/>
          <w:rtl/>
        </w:rPr>
        <w:t>نشان</w:t>
      </w:r>
      <w:r w:rsidRPr="00B43114">
        <w:rPr>
          <w:noProof/>
          <w:rtl/>
        </w:rPr>
        <w:t xml:space="preserve"> </w:t>
      </w:r>
      <w:r w:rsidRPr="00B43114">
        <w:rPr>
          <w:rFonts w:hint="eastAsia"/>
          <w:noProof/>
          <w:rtl/>
        </w:rPr>
        <w:t>م</w:t>
      </w:r>
      <w:r w:rsidRPr="00B43114">
        <w:rPr>
          <w:rFonts w:hint="cs"/>
          <w:noProof/>
          <w:rtl/>
        </w:rPr>
        <w:t>ی</w:t>
      </w:r>
      <w:r w:rsidRPr="00B43114">
        <w:rPr>
          <w:noProof/>
          <w:rtl/>
        </w:rPr>
        <w:t xml:space="preserve"> </w:t>
      </w:r>
      <w:r w:rsidRPr="00B43114">
        <w:rPr>
          <w:rFonts w:hint="eastAsia"/>
          <w:noProof/>
          <w:rtl/>
        </w:rPr>
        <w:t>دهد</w:t>
      </w:r>
      <w:bookmarkEnd w:id="229"/>
    </w:p>
    <w:p w:rsidR="00392D27" w:rsidRPr="00D0257F" w:rsidRDefault="00392D27" w:rsidP="00D0257F">
      <w:pPr>
        <w:spacing w:line="336" w:lineRule="auto"/>
        <w:ind w:left="26"/>
        <w:contextualSpacing/>
        <w:jc w:val="center"/>
        <w:rPr>
          <w:rFonts w:cs="B Zar"/>
          <w:sz w:val="28"/>
          <w:szCs w:val="28"/>
          <w:rtl/>
          <w:lang w:bidi="fa-IR"/>
        </w:rPr>
      </w:pPr>
      <w:r w:rsidRPr="00D0257F">
        <w:rPr>
          <w:rFonts w:cs="B Zar" w:hint="cs"/>
          <w:sz w:val="28"/>
          <w:szCs w:val="28"/>
          <w:rtl/>
        </w:rPr>
        <w:t>شکل(37)</w:t>
      </w:r>
      <w:r w:rsidRPr="00D0257F">
        <w:rPr>
          <w:rFonts w:cs="B Zar"/>
          <w:sz w:val="28"/>
          <w:szCs w:val="28"/>
        </w:rPr>
        <w:t>display</w:t>
      </w:r>
      <w:r w:rsidRPr="00D0257F">
        <w:rPr>
          <w:rFonts w:cs="B Zar" w:hint="cs"/>
          <w:sz w:val="28"/>
          <w:szCs w:val="28"/>
          <w:rtl/>
          <w:lang w:bidi="fa-IR"/>
        </w:rPr>
        <w:t xml:space="preserve"> که نتیجه استفاده از مجموعه توان ارسال را در شکل بالا نشان می دهد.</w:t>
      </w:r>
    </w:p>
    <w:p w:rsidR="00392D27" w:rsidRPr="00D0257F" w:rsidRDefault="00392D27" w:rsidP="00D0257F">
      <w:pPr>
        <w:tabs>
          <w:tab w:val="left" w:pos="566"/>
        </w:tabs>
        <w:spacing w:line="336" w:lineRule="auto"/>
        <w:ind w:left="26"/>
        <w:contextualSpacing/>
        <w:jc w:val="lowKashida"/>
        <w:rPr>
          <w:rFonts w:cs="B Zar"/>
          <w:sz w:val="28"/>
          <w:szCs w:val="28"/>
          <w:rtl/>
          <w:lang w:bidi="fa-IR"/>
        </w:rPr>
      </w:pPr>
    </w:p>
    <w:p w:rsidR="00392D27" w:rsidRPr="00D0257F" w:rsidRDefault="00392D27" w:rsidP="00D0257F">
      <w:pPr>
        <w:tabs>
          <w:tab w:val="left" w:pos="566"/>
        </w:tabs>
        <w:spacing w:line="336" w:lineRule="auto"/>
        <w:ind w:left="26"/>
        <w:contextualSpacing/>
        <w:jc w:val="lowKashida"/>
        <w:rPr>
          <w:rFonts w:cs="B Zar"/>
          <w:sz w:val="28"/>
          <w:szCs w:val="28"/>
          <w:rtl/>
          <w:lang w:bidi="fa-IR"/>
        </w:rPr>
      </w:pPr>
    </w:p>
    <w:p w:rsidR="00392D27" w:rsidRPr="00D0257F" w:rsidRDefault="00392D27" w:rsidP="00D0257F">
      <w:pPr>
        <w:tabs>
          <w:tab w:val="left" w:pos="566"/>
        </w:tabs>
        <w:spacing w:line="336" w:lineRule="auto"/>
        <w:ind w:left="26"/>
        <w:contextualSpacing/>
        <w:jc w:val="lowKashida"/>
        <w:rPr>
          <w:rFonts w:cs="B Zar"/>
          <w:sz w:val="28"/>
          <w:szCs w:val="28"/>
          <w:rtl/>
          <w:lang w:bidi="fa-IR"/>
        </w:rPr>
      </w:pPr>
    </w:p>
    <w:p w:rsidR="00392D27" w:rsidRPr="00D0257F" w:rsidRDefault="00392D27" w:rsidP="00D0257F">
      <w:pPr>
        <w:tabs>
          <w:tab w:val="left" w:pos="566"/>
        </w:tabs>
        <w:spacing w:line="336" w:lineRule="auto"/>
        <w:ind w:left="26"/>
        <w:contextualSpacing/>
        <w:jc w:val="lowKashida"/>
        <w:rPr>
          <w:rFonts w:cs="B Zar"/>
          <w:sz w:val="28"/>
          <w:szCs w:val="28"/>
          <w:rtl/>
          <w:lang w:bidi="fa-IR"/>
        </w:rPr>
      </w:pPr>
    </w:p>
    <w:p w:rsidR="00392D27" w:rsidRPr="00D0257F" w:rsidRDefault="00392D27" w:rsidP="00D0257F">
      <w:pPr>
        <w:tabs>
          <w:tab w:val="left" w:pos="566"/>
        </w:tabs>
        <w:spacing w:line="336" w:lineRule="auto"/>
        <w:ind w:left="26"/>
        <w:contextualSpacing/>
        <w:jc w:val="lowKashida"/>
        <w:rPr>
          <w:rFonts w:cs="B Zar"/>
          <w:sz w:val="28"/>
          <w:szCs w:val="28"/>
          <w:rtl/>
          <w:lang w:bidi="fa-IR"/>
        </w:rPr>
      </w:pPr>
      <w:r w:rsidRPr="00D0257F">
        <w:rPr>
          <w:rFonts w:cs="B Zar" w:hint="cs"/>
          <w:sz w:val="28"/>
          <w:szCs w:val="28"/>
          <w:rtl/>
        </w:rPr>
        <w:lastRenderedPageBreak/>
        <w:t>به شکل 37 توجه کنید که یکی از مقادیر توان دریافت شده بی نهایت دارد.این موقعی رخ می دهد فرستنده وگیرنده بر یکدیگر منطبق باشند</w:t>
      </w:r>
      <w:r w:rsidRPr="00D0257F">
        <w:rPr>
          <w:rFonts w:cs="B Zar" w:hint="cs"/>
          <w:sz w:val="28"/>
          <w:szCs w:val="28"/>
          <w:rtl/>
          <w:lang w:bidi="fa-IR"/>
        </w:rPr>
        <w:t>.از</w:t>
      </w:r>
      <w:r w:rsidRPr="00D0257F">
        <w:rPr>
          <w:rFonts w:cs="B Zar"/>
          <w:sz w:val="28"/>
          <w:szCs w:val="28"/>
          <w:lang w:bidi="fa-IR"/>
        </w:rPr>
        <w:t xml:space="preserve">Documentation </w:t>
      </w:r>
      <w:r w:rsidRPr="00D0257F">
        <w:rPr>
          <w:rFonts w:cs="B Zar" w:hint="cs"/>
          <w:sz w:val="28"/>
          <w:szCs w:val="28"/>
          <w:rtl/>
          <w:lang w:bidi="fa-IR"/>
        </w:rPr>
        <w:t xml:space="preserve"> برای </w:t>
      </w:r>
      <w:r w:rsidRPr="00D0257F">
        <w:rPr>
          <w:rFonts w:cs="B Zar"/>
          <w:sz w:val="28"/>
          <w:szCs w:val="28"/>
          <w:lang w:bidi="fa-IR"/>
        </w:rPr>
        <w:t>PowerLossChannel</w:t>
      </w:r>
      <w:r w:rsidRPr="00D0257F">
        <w:rPr>
          <w:rFonts w:cs="B Zar" w:hint="cs"/>
          <w:sz w:val="28"/>
          <w:szCs w:val="28"/>
          <w:rtl/>
          <w:lang w:bidi="fa-IR"/>
        </w:rPr>
        <w:t xml:space="preserve"> فراخوانی کنید که مقدار فیلد </w:t>
      </w:r>
      <w:r w:rsidRPr="00D0257F">
        <w:rPr>
          <w:rFonts w:cs="B Zar"/>
          <w:i/>
          <w:iCs/>
          <w:sz w:val="28"/>
          <w:szCs w:val="28"/>
          <w:lang w:bidi="fa-IR"/>
        </w:rPr>
        <w:t>Power</w:t>
      </w:r>
      <w:r w:rsidRPr="00D0257F">
        <w:rPr>
          <w:rFonts w:cs="B Zar" w:hint="cs"/>
          <w:sz w:val="28"/>
          <w:szCs w:val="28"/>
          <w:rtl/>
          <w:lang w:bidi="fa-IR"/>
        </w:rPr>
        <w:t xml:space="preserve"> در مشخصات دریافت شده یک چگالی توان است,نه یک توان مطلق .از این رو اگر فرستنده و گیرنده یک فضای فیزیکی را اشغال کنند و فرستنده یک منبع نقطه ای باشد,آنگاه چگالی توان در گیرنده بی نهایت است.به طور نمونه, یک مدل گیرنده این چگالی توان را بوسیله یک سطح آنتن دهی مؤثر و یک بازده آنتن دهی افزایش خواهد داد تا یک سطح توان دریافت شده مطلق را دریافت کند.</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r w:rsidRPr="00D0257F">
        <w:rPr>
          <w:rFonts w:cs="B Zar" w:hint="cs"/>
          <w:sz w:val="28"/>
          <w:szCs w:val="28"/>
          <w:rtl/>
          <w:lang w:bidi="fa-IR"/>
        </w:rPr>
        <w:t>چگالی توان دریافت شده می تواند برای تصمیم گیری در گیرنده که آیا ارسال موفق بوده یا خیر استفاده گردد.برای انجام این کار مدل گیرنده را برای دریافت ساختار نمایش داده در شکل 38 اصلاح می کنیم.اکتور های استفاده شده در مسیرهای زیر قرار دارند:</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p>
    <w:p w:rsidR="00392D27" w:rsidRPr="00D0257F" w:rsidRDefault="00392D27" w:rsidP="00D0257F">
      <w:pPr>
        <w:tabs>
          <w:tab w:val="left" w:pos="206"/>
        </w:tabs>
        <w:spacing w:line="336" w:lineRule="auto"/>
        <w:ind w:left="26"/>
        <w:contextualSpacing/>
        <w:jc w:val="lowKashida"/>
        <w:rPr>
          <w:rFonts w:cs="B Zar"/>
          <w:sz w:val="28"/>
          <w:szCs w:val="28"/>
          <w:rtl/>
          <w:lang w:bidi="fa-IR"/>
        </w:rPr>
      </w:pPr>
    </w:p>
    <w:p w:rsidR="00392D27" w:rsidRPr="00D0257F" w:rsidRDefault="00392D27" w:rsidP="00D0257F">
      <w:pPr>
        <w:tabs>
          <w:tab w:val="left" w:pos="206"/>
        </w:tabs>
        <w:spacing w:line="336" w:lineRule="auto"/>
        <w:ind w:left="26"/>
        <w:contextualSpacing/>
        <w:jc w:val="lowKashida"/>
        <w:rPr>
          <w:rFonts w:cs="B Zar"/>
          <w:sz w:val="28"/>
          <w:szCs w:val="28"/>
          <w:rtl/>
          <w:lang w:bidi="fa-IR"/>
        </w:rPr>
      </w:pPr>
    </w:p>
    <w:p w:rsidR="00392D27" w:rsidRPr="00D0257F" w:rsidRDefault="00392D27" w:rsidP="00D0257F">
      <w:pPr>
        <w:tabs>
          <w:tab w:val="left" w:pos="206"/>
        </w:tabs>
        <w:spacing w:line="336" w:lineRule="auto"/>
        <w:ind w:left="26"/>
        <w:contextualSpacing/>
        <w:jc w:val="right"/>
        <w:rPr>
          <w:rFonts w:cs="B Zar"/>
          <w:sz w:val="28"/>
          <w:szCs w:val="28"/>
          <w:lang w:bidi="fa-IR"/>
        </w:rPr>
      </w:pPr>
      <w:r w:rsidRPr="00D0257F">
        <w:rPr>
          <w:rFonts w:cs="B Zar"/>
          <w:sz w:val="28"/>
          <w:szCs w:val="28"/>
          <w:lang w:bidi="fa-IR"/>
        </w:rPr>
        <w:t>RecordDisassembler:Actor</w:t>
      </w:r>
      <w:r w:rsidRPr="00D0257F">
        <w:rPr>
          <w:rFonts w:cs="B Zar"/>
          <w:sz w:val="28"/>
          <w:szCs w:val="28"/>
          <w:lang w:bidi="fa-IR"/>
        </w:rPr>
        <w:sym w:font="Wingdings" w:char="F0E0"/>
      </w:r>
      <w:r w:rsidRPr="00D0257F">
        <w:rPr>
          <w:rFonts w:cs="B Zar"/>
          <w:sz w:val="28"/>
          <w:szCs w:val="28"/>
          <w:lang w:bidi="fa-IR"/>
        </w:rPr>
        <w:t>FlowControl</w:t>
      </w:r>
      <w:r w:rsidRPr="00D0257F">
        <w:rPr>
          <w:rFonts w:cs="B Zar"/>
          <w:sz w:val="28"/>
          <w:szCs w:val="28"/>
          <w:lang w:bidi="fa-IR"/>
        </w:rPr>
        <w:sym w:font="Wingdings" w:char="F0E0"/>
      </w:r>
      <w:r w:rsidRPr="00D0257F">
        <w:rPr>
          <w:rFonts w:cs="B Zar"/>
          <w:sz w:val="28"/>
          <w:szCs w:val="28"/>
          <w:lang w:bidi="fa-IR"/>
        </w:rPr>
        <w:t>Aggregators</w:t>
      </w:r>
    </w:p>
    <w:p w:rsidR="00392D27" w:rsidRPr="00D0257F" w:rsidRDefault="00392D27" w:rsidP="00D0257F">
      <w:pPr>
        <w:tabs>
          <w:tab w:val="left" w:pos="206"/>
        </w:tabs>
        <w:spacing w:line="336" w:lineRule="auto"/>
        <w:ind w:left="26"/>
        <w:contextualSpacing/>
        <w:jc w:val="right"/>
        <w:rPr>
          <w:rFonts w:cs="B Zar"/>
          <w:sz w:val="28"/>
          <w:szCs w:val="28"/>
          <w:lang w:bidi="fa-IR"/>
        </w:rPr>
      </w:pPr>
      <w:r w:rsidRPr="00D0257F">
        <w:rPr>
          <w:rFonts w:cs="B Zar"/>
          <w:sz w:val="28"/>
          <w:szCs w:val="28"/>
          <w:lang w:bidi="fa-IR"/>
        </w:rPr>
        <w:t>Expression:Actors</w:t>
      </w:r>
      <w:r w:rsidRPr="00D0257F">
        <w:rPr>
          <w:rFonts w:cs="B Zar"/>
          <w:sz w:val="28"/>
          <w:szCs w:val="28"/>
          <w:lang w:bidi="fa-IR"/>
        </w:rPr>
        <w:sym w:font="Wingdings" w:char="F0E0"/>
      </w:r>
      <w:r w:rsidRPr="00D0257F">
        <w:rPr>
          <w:rFonts w:cs="B Zar"/>
          <w:sz w:val="28"/>
          <w:szCs w:val="28"/>
          <w:lang w:bidi="fa-IR"/>
        </w:rPr>
        <w:t>Math</w:t>
      </w:r>
    </w:p>
    <w:p w:rsidR="00392D27" w:rsidRPr="00D0257F" w:rsidRDefault="00392D27" w:rsidP="00D0257F">
      <w:pPr>
        <w:tabs>
          <w:tab w:val="left" w:pos="206"/>
        </w:tabs>
        <w:spacing w:line="336" w:lineRule="auto"/>
        <w:ind w:left="26"/>
        <w:contextualSpacing/>
        <w:jc w:val="right"/>
        <w:rPr>
          <w:rFonts w:cs="B Zar"/>
          <w:sz w:val="28"/>
          <w:szCs w:val="28"/>
          <w:lang w:bidi="fa-IR"/>
        </w:rPr>
      </w:pPr>
      <w:r w:rsidRPr="00D0257F">
        <w:rPr>
          <w:rFonts w:cs="B Zar"/>
          <w:sz w:val="28"/>
          <w:szCs w:val="28"/>
          <w:lang w:bidi="fa-IR"/>
        </w:rPr>
        <w:t>BooleanSwitch:Actors</w:t>
      </w:r>
      <w:r w:rsidRPr="00D0257F">
        <w:rPr>
          <w:rFonts w:cs="B Zar"/>
          <w:sz w:val="28"/>
          <w:szCs w:val="28"/>
          <w:lang w:bidi="fa-IR"/>
        </w:rPr>
        <w:sym w:font="Wingdings" w:char="F0E0"/>
      </w:r>
      <w:r w:rsidRPr="00D0257F">
        <w:rPr>
          <w:rFonts w:cs="B Zar"/>
          <w:sz w:val="28"/>
          <w:szCs w:val="28"/>
          <w:lang w:bidi="fa-IR"/>
        </w:rPr>
        <w:t>FlowControl</w:t>
      </w:r>
      <w:r w:rsidRPr="00D0257F">
        <w:rPr>
          <w:rFonts w:cs="B Zar"/>
          <w:sz w:val="28"/>
          <w:szCs w:val="28"/>
          <w:lang w:bidi="fa-IR"/>
        </w:rPr>
        <w:sym w:font="Wingdings" w:char="F0E0"/>
      </w:r>
      <w:r w:rsidRPr="00D0257F">
        <w:rPr>
          <w:rFonts w:cs="B Zar"/>
          <w:sz w:val="28"/>
          <w:szCs w:val="28"/>
          <w:lang w:bidi="fa-IR"/>
        </w:rPr>
        <w:t>BooleanFlowControl</w:t>
      </w:r>
    </w:p>
    <w:p w:rsidR="00392D27" w:rsidRPr="00D0257F" w:rsidRDefault="00392D27" w:rsidP="00D0257F">
      <w:pPr>
        <w:tabs>
          <w:tab w:val="left" w:pos="566"/>
        </w:tabs>
        <w:spacing w:line="336" w:lineRule="auto"/>
        <w:ind w:left="26"/>
        <w:contextualSpacing/>
        <w:jc w:val="lowKashida"/>
        <w:rPr>
          <w:rFonts w:cs="B Zar"/>
          <w:sz w:val="28"/>
          <w:szCs w:val="28"/>
          <w:rtl/>
          <w:lang w:bidi="fa-IR"/>
        </w:rPr>
      </w:pPr>
    </w:p>
    <w:p w:rsidR="00392D27" w:rsidRPr="00D0257F" w:rsidRDefault="00392D27" w:rsidP="00D0257F">
      <w:pPr>
        <w:tabs>
          <w:tab w:val="left" w:pos="566"/>
        </w:tabs>
        <w:spacing w:line="336" w:lineRule="auto"/>
        <w:ind w:left="26"/>
        <w:contextualSpacing/>
        <w:jc w:val="lowKashida"/>
        <w:rPr>
          <w:rFonts w:cs="B Zar"/>
          <w:sz w:val="28"/>
          <w:szCs w:val="28"/>
          <w:rtl/>
          <w:lang w:bidi="fa-IR"/>
        </w:rPr>
      </w:pPr>
    </w:p>
    <w:p w:rsidR="00392D27" w:rsidRPr="00D0257F" w:rsidRDefault="00392D27" w:rsidP="00D0257F">
      <w:pPr>
        <w:tabs>
          <w:tab w:val="left" w:pos="566"/>
        </w:tabs>
        <w:spacing w:line="336" w:lineRule="auto"/>
        <w:ind w:left="26"/>
        <w:contextualSpacing/>
        <w:jc w:val="lowKashida"/>
        <w:rPr>
          <w:rFonts w:cs="B Zar"/>
          <w:sz w:val="28"/>
          <w:szCs w:val="28"/>
          <w:rtl/>
          <w:lang w:bidi="fa-IR"/>
        </w:rPr>
      </w:pPr>
    </w:p>
    <w:p w:rsidR="00392D27" w:rsidRPr="00D0257F" w:rsidRDefault="00392D27" w:rsidP="00D0257F">
      <w:pPr>
        <w:tabs>
          <w:tab w:val="left" w:pos="566"/>
        </w:tabs>
        <w:spacing w:line="336" w:lineRule="auto"/>
        <w:ind w:left="26"/>
        <w:contextualSpacing/>
        <w:jc w:val="lowKashida"/>
        <w:rPr>
          <w:rFonts w:cs="B Zar"/>
          <w:sz w:val="28"/>
          <w:szCs w:val="28"/>
          <w:rtl/>
          <w:lang w:bidi="fa-IR"/>
        </w:rPr>
      </w:pPr>
    </w:p>
    <w:p w:rsidR="00392D27" w:rsidRPr="00D0257F" w:rsidRDefault="00392D27" w:rsidP="00D0257F">
      <w:pPr>
        <w:tabs>
          <w:tab w:val="left" w:pos="566"/>
        </w:tabs>
        <w:spacing w:line="336" w:lineRule="auto"/>
        <w:ind w:left="26"/>
        <w:contextualSpacing/>
        <w:jc w:val="lowKashida"/>
        <w:rPr>
          <w:rFonts w:cs="B Zar"/>
          <w:sz w:val="28"/>
          <w:szCs w:val="28"/>
          <w:rtl/>
          <w:lang w:bidi="fa-IR"/>
        </w:rPr>
      </w:pPr>
    </w:p>
    <w:p w:rsidR="00392D27" w:rsidRPr="00D0257F" w:rsidRDefault="00D56BD4" w:rsidP="00D0257F">
      <w:pPr>
        <w:tabs>
          <w:tab w:val="left" w:pos="206"/>
        </w:tabs>
        <w:spacing w:line="336" w:lineRule="auto"/>
        <w:ind w:left="26"/>
        <w:contextualSpacing/>
        <w:jc w:val="center"/>
        <w:rPr>
          <w:rFonts w:cs="B Zar"/>
          <w:sz w:val="28"/>
          <w:szCs w:val="28"/>
          <w:rtl/>
        </w:rPr>
      </w:pPr>
      <w:r w:rsidRPr="00D0257F">
        <w:rPr>
          <w:rFonts w:cs="B Zar"/>
          <w:noProof/>
          <w:sz w:val="28"/>
          <w:szCs w:val="28"/>
        </w:rPr>
        <w:drawing>
          <wp:inline distT="0" distB="0" distL="0" distR="0">
            <wp:extent cx="4697095" cy="3137535"/>
            <wp:effectExtent l="19050" t="0" r="825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4697095" cy="3137535"/>
                    </a:xfrm>
                    <a:prstGeom prst="rect">
                      <a:avLst/>
                    </a:prstGeom>
                    <a:noFill/>
                    <a:ln w="9525">
                      <a:noFill/>
                      <a:miter lim="800000"/>
                      <a:headEnd/>
                      <a:tailEnd/>
                    </a:ln>
                  </pic:spPr>
                </pic:pic>
              </a:graphicData>
            </a:graphic>
          </wp:inline>
        </w:drawing>
      </w:r>
    </w:p>
    <w:p w:rsidR="00085BF6" w:rsidRDefault="00085BF6" w:rsidP="00085BF6">
      <w:pPr>
        <w:keepNext/>
        <w:tabs>
          <w:tab w:val="left" w:pos="206"/>
        </w:tabs>
        <w:spacing w:line="336" w:lineRule="auto"/>
        <w:ind w:left="26"/>
        <w:contextualSpacing/>
        <w:jc w:val="center"/>
        <w:rPr>
          <w:rFonts w:cs="B Zar"/>
          <w:sz w:val="28"/>
          <w:szCs w:val="28"/>
          <w:rtl/>
        </w:rPr>
      </w:pPr>
    </w:p>
    <w:p w:rsidR="00085BF6" w:rsidRDefault="00085BF6" w:rsidP="00085BF6">
      <w:pPr>
        <w:pStyle w:val="Caption"/>
      </w:pPr>
      <w:bookmarkStart w:id="230" w:name="_Toc325617062"/>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77</w:t>
      </w:r>
      <w:r w:rsidR="003B0ECF">
        <w:rPr>
          <w:rtl/>
        </w:rPr>
        <w:fldChar w:fldCharType="end"/>
      </w:r>
      <w:r>
        <w:rPr>
          <w:rFonts w:hint="cs"/>
          <w:noProof/>
          <w:rtl/>
        </w:rPr>
        <w:t xml:space="preserve"> </w:t>
      </w:r>
      <w:r w:rsidRPr="00F575A1">
        <w:rPr>
          <w:rFonts w:hint="eastAsia"/>
          <w:noProof/>
          <w:rtl/>
        </w:rPr>
        <w:t>مدل</w:t>
      </w:r>
      <w:r w:rsidRPr="00F575A1">
        <w:rPr>
          <w:noProof/>
          <w:rtl/>
        </w:rPr>
        <w:t xml:space="preserve"> </w:t>
      </w:r>
      <w:r w:rsidRPr="00F575A1">
        <w:rPr>
          <w:rFonts w:hint="eastAsia"/>
          <w:noProof/>
          <w:rtl/>
        </w:rPr>
        <w:t>گ</w:t>
      </w:r>
      <w:r w:rsidRPr="00F575A1">
        <w:rPr>
          <w:rFonts w:hint="cs"/>
          <w:noProof/>
          <w:rtl/>
        </w:rPr>
        <w:t>ی</w:t>
      </w:r>
      <w:r w:rsidRPr="00F575A1">
        <w:rPr>
          <w:rFonts w:hint="eastAsia"/>
          <w:noProof/>
          <w:rtl/>
        </w:rPr>
        <w:t>رنده</w:t>
      </w:r>
      <w:r w:rsidRPr="00F575A1">
        <w:rPr>
          <w:noProof/>
          <w:rtl/>
        </w:rPr>
        <w:t xml:space="preserve"> </w:t>
      </w:r>
      <w:r w:rsidRPr="00F575A1">
        <w:rPr>
          <w:rFonts w:hint="eastAsia"/>
          <w:noProof/>
          <w:rtl/>
        </w:rPr>
        <w:t>که</w:t>
      </w:r>
      <w:r w:rsidRPr="00F575A1">
        <w:rPr>
          <w:noProof/>
          <w:rtl/>
        </w:rPr>
        <w:t xml:space="preserve"> </w:t>
      </w:r>
      <w:r w:rsidRPr="00F575A1">
        <w:rPr>
          <w:rFonts w:hint="eastAsia"/>
          <w:noProof/>
          <w:rtl/>
        </w:rPr>
        <w:t>رو</w:t>
      </w:r>
      <w:r w:rsidRPr="00F575A1">
        <w:rPr>
          <w:rFonts w:hint="cs"/>
          <w:noProof/>
          <w:rtl/>
        </w:rPr>
        <w:t>ی</w:t>
      </w:r>
      <w:r w:rsidRPr="00F575A1">
        <w:rPr>
          <w:rFonts w:hint="eastAsia"/>
          <w:noProof/>
          <w:rtl/>
        </w:rPr>
        <w:t>داد</w:t>
      </w:r>
      <w:r w:rsidRPr="00F575A1">
        <w:rPr>
          <w:noProof/>
          <w:rtl/>
        </w:rPr>
        <w:t xml:space="preserve"> </w:t>
      </w:r>
      <w:r w:rsidRPr="00F575A1">
        <w:rPr>
          <w:rFonts w:hint="eastAsia"/>
          <w:noProof/>
          <w:rtl/>
        </w:rPr>
        <w:t>را</w:t>
      </w:r>
      <w:r w:rsidRPr="00F575A1">
        <w:rPr>
          <w:noProof/>
          <w:rtl/>
        </w:rPr>
        <w:t xml:space="preserve"> </w:t>
      </w:r>
      <w:r w:rsidRPr="00F575A1">
        <w:rPr>
          <w:rFonts w:hint="eastAsia"/>
          <w:noProof/>
          <w:rtl/>
        </w:rPr>
        <w:t>صرف</w:t>
      </w:r>
      <w:r w:rsidRPr="00F575A1">
        <w:rPr>
          <w:noProof/>
          <w:rtl/>
        </w:rPr>
        <w:t xml:space="preserve"> </w:t>
      </w:r>
      <w:r w:rsidRPr="00F575A1">
        <w:rPr>
          <w:rFonts w:hint="eastAsia"/>
          <w:noProof/>
          <w:rtl/>
        </w:rPr>
        <w:t>نظر</w:t>
      </w:r>
      <w:r w:rsidRPr="00F575A1">
        <w:rPr>
          <w:noProof/>
          <w:rtl/>
        </w:rPr>
        <w:t xml:space="preserve"> </w:t>
      </w:r>
      <w:r w:rsidRPr="00F575A1">
        <w:rPr>
          <w:rFonts w:hint="eastAsia"/>
          <w:noProof/>
          <w:rtl/>
        </w:rPr>
        <w:t>م</w:t>
      </w:r>
      <w:r w:rsidRPr="00F575A1">
        <w:rPr>
          <w:rFonts w:hint="cs"/>
          <w:noProof/>
          <w:rtl/>
        </w:rPr>
        <w:t>ی</w:t>
      </w:r>
      <w:r w:rsidRPr="00F575A1">
        <w:rPr>
          <w:noProof/>
          <w:rtl/>
        </w:rPr>
        <w:t xml:space="preserve"> </w:t>
      </w:r>
      <w:r w:rsidRPr="00F575A1">
        <w:rPr>
          <w:rFonts w:hint="eastAsia"/>
          <w:noProof/>
          <w:rtl/>
        </w:rPr>
        <w:t>کند</w:t>
      </w:r>
      <w:r w:rsidRPr="00F575A1">
        <w:rPr>
          <w:noProof/>
          <w:rtl/>
        </w:rPr>
        <w:t xml:space="preserve"> </w:t>
      </w:r>
      <w:r w:rsidRPr="00F575A1">
        <w:rPr>
          <w:rFonts w:hint="eastAsia"/>
          <w:noProof/>
          <w:rtl/>
        </w:rPr>
        <w:t>در</w:t>
      </w:r>
      <w:r w:rsidRPr="00F575A1">
        <w:rPr>
          <w:noProof/>
          <w:rtl/>
        </w:rPr>
        <w:t xml:space="preserve"> </w:t>
      </w:r>
      <w:r w:rsidRPr="00F575A1">
        <w:rPr>
          <w:rFonts w:hint="eastAsia"/>
          <w:noProof/>
          <w:rtl/>
        </w:rPr>
        <w:t>جا</w:t>
      </w:r>
      <w:r w:rsidRPr="00F575A1">
        <w:rPr>
          <w:rFonts w:hint="cs"/>
          <w:noProof/>
          <w:rtl/>
        </w:rPr>
        <w:t>یی</w:t>
      </w:r>
      <w:r w:rsidRPr="00F575A1">
        <w:rPr>
          <w:noProof/>
          <w:rtl/>
        </w:rPr>
        <w:t xml:space="preserve"> </w:t>
      </w:r>
      <w:r w:rsidRPr="00F575A1">
        <w:rPr>
          <w:rFonts w:hint="eastAsia"/>
          <w:noProof/>
          <w:rtl/>
        </w:rPr>
        <w:t>که</w:t>
      </w:r>
      <w:r w:rsidRPr="00F575A1">
        <w:rPr>
          <w:noProof/>
          <w:rtl/>
        </w:rPr>
        <w:t xml:space="preserve"> </w:t>
      </w:r>
      <w:r w:rsidRPr="00F575A1">
        <w:rPr>
          <w:rFonts w:hint="eastAsia"/>
          <w:noProof/>
          <w:rtl/>
        </w:rPr>
        <w:t>توان</w:t>
      </w:r>
      <w:r w:rsidRPr="00F575A1">
        <w:rPr>
          <w:noProof/>
          <w:rtl/>
        </w:rPr>
        <w:t xml:space="preserve"> </w:t>
      </w:r>
      <w:r w:rsidRPr="00F575A1">
        <w:rPr>
          <w:rFonts w:hint="eastAsia"/>
          <w:noProof/>
          <w:rtl/>
        </w:rPr>
        <w:t>ز</w:t>
      </w:r>
      <w:r w:rsidRPr="00F575A1">
        <w:rPr>
          <w:rFonts w:hint="cs"/>
          <w:noProof/>
          <w:rtl/>
        </w:rPr>
        <w:t>ی</w:t>
      </w:r>
      <w:r w:rsidRPr="00F575A1">
        <w:rPr>
          <w:rFonts w:hint="eastAsia"/>
          <w:noProof/>
          <w:rtl/>
        </w:rPr>
        <w:t>ر</w:t>
      </w:r>
      <w:r w:rsidRPr="00F575A1">
        <w:rPr>
          <w:noProof/>
          <w:rtl/>
        </w:rPr>
        <w:t xml:space="preserve"> </w:t>
      </w:r>
      <w:r w:rsidRPr="00F575A1">
        <w:rPr>
          <w:rFonts w:hint="eastAsia"/>
          <w:noProof/>
          <w:rtl/>
        </w:rPr>
        <w:t>مقدار</w:t>
      </w:r>
      <w:r w:rsidRPr="00F575A1">
        <w:rPr>
          <w:noProof/>
          <w:rtl/>
        </w:rPr>
        <w:t xml:space="preserve"> </w:t>
      </w:r>
      <w:r w:rsidRPr="00F575A1">
        <w:rPr>
          <w:rFonts w:hint="eastAsia"/>
          <w:noProof/>
          <w:rtl/>
        </w:rPr>
        <w:t>آستانه</w:t>
      </w:r>
      <w:r w:rsidRPr="00F575A1">
        <w:rPr>
          <w:noProof/>
          <w:rtl/>
        </w:rPr>
        <w:t xml:space="preserve"> </w:t>
      </w:r>
      <w:r w:rsidRPr="00F575A1">
        <w:rPr>
          <w:rFonts w:hint="eastAsia"/>
          <w:noProof/>
          <w:rtl/>
        </w:rPr>
        <w:t>باشد</w:t>
      </w:r>
      <w:bookmarkEnd w:id="230"/>
    </w:p>
    <w:p w:rsidR="00392D27" w:rsidRPr="00D0257F" w:rsidRDefault="00392D27" w:rsidP="00D0257F">
      <w:pPr>
        <w:tabs>
          <w:tab w:val="left" w:pos="206"/>
        </w:tabs>
        <w:spacing w:line="336" w:lineRule="auto"/>
        <w:ind w:left="26"/>
        <w:contextualSpacing/>
        <w:jc w:val="center"/>
        <w:rPr>
          <w:rFonts w:cs="B Zar"/>
          <w:sz w:val="28"/>
          <w:szCs w:val="28"/>
          <w:rtl/>
          <w:lang w:bidi="fa-IR"/>
        </w:rPr>
      </w:pPr>
      <w:r w:rsidRPr="00D0257F">
        <w:rPr>
          <w:rFonts w:cs="B Zar" w:hint="cs"/>
          <w:sz w:val="28"/>
          <w:szCs w:val="28"/>
          <w:rtl/>
        </w:rPr>
        <w:t>شکل(38)مدل گیرنده که رویداد را صرف نظر می کند در جایی که توان زیر مقدار آستانه باشد</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r w:rsidRPr="00D0257F">
        <w:rPr>
          <w:rFonts w:cs="B Zar" w:hint="cs"/>
          <w:sz w:val="28"/>
          <w:szCs w:val="28"/>
          <w:rtl/>
        </w:rPr>
        <w:t xml:space="preserve">اکتور </w:t>
      </w:r>
      <w:r w:rsidRPr="00D0257F">
        <w:rPr>
          <w:rFonts w:cs="B Zar"/>
          <w:sz w:val="28"/>
          <w:szCs w:val="28"/>
          <w:lang w:bidi="fa-IR"/>
        </w:rPr>
        <w:t>RecordDisassembler</w:t>
      </w:r>
      <w:r w:rsidRPr="00D0257F">
        <w:rPr>
          <w:rFonts w:cs="B Zar" w:hint="cs"/>
          <w:sz w:val="28"/>
          <w:szCs w:val="28"/>
          <w:rtl/>
          <w:lang w:bidi="fa-IR"/>
        </w:rPr>
        <w:t xml:space="preserve"> فیلد هایی از یک رکورد را استخراج می کند.برای استفاده از آن ,شما باید پورت های خروجی را که همان نام فیلد را دارند, که در این مورد </w:t>
      </w:r>
      <w:r w:rsidRPr="00D0257F">
        <w:rPr>
          <w:rFonts w:cs="B Zar"/>
          <w:sz w:val="28"/>
          <w:szCs w:val="28"/>
          <w:lang w:bidi="fa-IR"/>
        </w:rPr>
        <w:t>Power</w:t>
      </w:r>
      <w:r w:rsidRPr="00D0257F">
        <w:rPr>
          <w:rFonts w:cs="B Zar" w:hint="cs"/>
          <w:sz w:val="28"/>
          <w:szCs w:val="28"/>
          <w:rtl/>
          <w:lang w:bidi="fa-IR"/>
        </w:rPr>
        <w:t xml:space="preserve"> است را ایجاد کنید.برای استفاده از اکتور</w:t>
      </w:r>
      <w:r w:rsidRPr="00D0257F">
        <w:rPr>
          <w:rFonts w:cs="B Zar"/>
          <w:sz w:val="28"/>
          <w:szCs w:val="28"/>
          <w:lang w:bidi="fa-IR"/>
        </w:rPr>
        <w:t xml:space="preserve">Expression </w:t>
      </w:r>
      <w:r w:rsidRPr="00D0257F">
        <w:rPr>
          <w:rFonts w:cs="B Zar" w:hint="cs"/>
          <w:sz w:val="28"/>
          <w:szCs w:val="28"/>
          <w:rtl/>
          <w:lang w:bidi="fa-IR"/>
        </w:rPr>
        <w:t xml:space="preserve"> ,باید پورت های ورودی را ایجاد کنید,و هر نامی را که می خواهید استفاده کنید("</w:t>
      </w:r>
      <w:r w:rsidRPr="00D0257F">
        <w:rPr>
          <w:rFonts w:cs="B Zar"/>
          <w:sz w:val="28"/>
          <w:szCs w:val="28"/>
          <w:lang w:bidi="fa-IR"/>
        </w:rPr>
        <w:t>Power</w:t>
      </w:r>
      <w:r w:rsidRPr="00D0257F">
        <w:rPr>
          <w:rFonts w:cs="B Zar" w:hint="cs"/>
          <w:sz w:val="28"/>
          <w:szCs w:val="28"/>
          <w:rtl/>
          <w:lang w:bidi="fa-IR"/>
        </w:rPr>
        <w:t>" در شکل 38),و سپس یک عبارت را که خروجی ها را در قالب ورودی ها مشخص می کند,بدهید( در شکل 38 "</w:t>
      </w:r>
      <w:r w:rsidRPr="00D0257F">
        <w:rPr>
          <w:rFonts w:cs="B Zar"/>
          <w:sz w:val="28"/>
          <w:szCs w:val="28"/>
          <w:lang w:bidi="fa-IR"/>
        </w:rPr>
        <w:t>Power&gt;1.0E-6</w:t>
      </w:r>
      <w:r w:rsidRPr="00D0257F">
        <w:rPr>
          <w:rFonts w:cs="B Zar" w:hint="cs"/>
          <w:sz w:val="28"/>
          <w:szCs w:val="28"/>
          <w:rtl/>
          <w:lang w:bidi="fa-IR"/>
        </w:rPr>
        <w:t xml:space="preserve">").خروجی اکتور </w:t>
      </w:r>
      <w:r w:rsidRPr="00D0257F">
        <w:rPr>
          <w:rFonts w:cs="B Zar"/>
          <w:sz w:val="28"/>
          <w:szCs w:val="28"/>
          <w:lang w:bidi="fa-IR"/>
        </w:rPr>
        <w:lastRenderedPageBreak/>
        <w:t>Expression</w:t>
      </w:r>
      <w:r w:rsidRPr="00D0257F">
        <w:rPr>
          <w:rFonts w:cs="B Zar" w:hint="cs"/>
          <w:sz w:val="28"/>
          <w:szCs w:val="28"/>
          <w:rtl/>
          <w:lang w:bidi="fa-IR"/>
        </w:rPr>
        <w:t xml:space="preserve">  ,درست(</w:t>
      </w:r>
      <w:r w:rsidRPr="00D0257F">
        <w:rPr>
          <w:rFonts w:cs="B Zar"/>
          <w:sz w:val="28"/>
          <w:szCs w:val="28"/>
          <w:lang w:bidi="fa-IR"/>
        </w:rPr>
        <w:t>true</w:t>
      </w:r>
      <w:r w:rsidRPr="00D0257F">
        <w:rPr>
          <w:rFonts w:cs="B Zar" w:hint="cs"/>
          <w:sz w:val="28"/>
          <w:szCs w:val="28"/>
          <w:rtl/>
          <w:lang w:bidi="fa-IR"/>
        </w:rPr>
        <w:t>) خواهد بود اگر توان دریافت شده بزرگتر از مقدار بیان شده در</w:t>
      </w:r>
      <w:r w:rsidRPr="00D0257F">
        <w:rPr>
          <w:rFonts w:cs="B Zar"/>
          <w:sz w:val="28"/>
          <w:szCs w:val="28"/>
          <w:lang w:bidi="fa-IR"/>
        </w:rPr>
        <w:t xml:space="preserve">Expression </w:t>
      </w:r>
      <w:r w:rsidRPr="00D0257F">
        <w:rPr>
          <w:rFonts w:cs="B Zar" w:hint="cs"/>
          <w:sz w:val="28"/>
          <w:szCs w:val="28"/>
          <w:rtl/>
          <w:lang w:bidi="fa-IR"/>
        </w:rPr>
        <w:t xml:space="preserve"> باشد, و در غیر این صورت اشتباه(</w:t>
      </w:r>
      <w:r w:rsidRPr="00D0257F">
        <w:rPr>
          <w:rFonts w:cs="B Zar"/>
          <w:sz w:val="28"/>
          <w:szCs w:val="28"/>
          <w:lang w:bidi="fa-IR"/>
        </w:rPr>
        <w:t>false</w:t>
      </w:r>
      <w:r w:rsidRPr="00D0257F">
        <w:rPr>
          <w:rFonts w:cs="B Zar" w:hint="cs"/>
          <w:sz w:val="28"/>
          <w:szCs w:val="28"/>
          <w:rtl/>
          <w:lang w:bidi="fa-IR"/>
        </w:rPr>
        <w:t>)خواهد بود. این سیگنال</w:t>
      </w:r>
      <w:r w:rsidRPr="00D0257F">
        <w:rPr>
          <w:rFonts w:cs="B Zar"/>
          <w:sz w:val="28"/>
          <w:szCs w:val="28"/>
          <w:lang w:bidi="fa-IR"/>
        </w:rPr>
        <w:t xml:space="preserve">Boolean </w:t>
      </w:r>
      <w:r w:rsidRPr="00D0257F">
        <w:rPr>
          <w:rFonts w:cs="B Zar" w:hint="cs"/>
          <w:sz w:val="28"/>
          <w:szCs w:val="28"/>
          <w:rtl/>
          <w:lang w:bidi="fa-IR"/>
        </w:rPr>
        <w:t xml:space="preserve"> پورت </w:t>
      </w:r>
      <w:r w:rsidRPr="00D0257F">
        <w:rPr>
          <w:rFonts w:cs="B Zar"/>
          <w:i/>
          <w:iCs/>
          <w:sz w:val="28"/>
          <w:szCs w:val="28"/>
          <w:lang w:bidi="fa-IR"/>
        </w:rPr>
        <w:t>control</w:t>
      </w:r>
      <w:r w:rsidRPr="00D0257F">
        <w:rPr>
          <w:rFonts w:cs="B Zar"/>
          <w:sz w:val="28"/>
          <w:szCs w:val="28"/>
          <w:lang w:bidi="fa-IR"/>
        </w:rPr>
        <w:t xml:space="preserve"> </w:t>
      </w:r>
      <w:r w:rsidRPr="00D0257F">
        <w:rPr>
          <w:rFonts w:cs="B Zar" w:hint="cs"/>
          <w:sz w:val="28"/>
          <w:szCs w:val="28"/>
          <w:rtl/>
          <w:lang w:bidi="fa-IR"/>
        </w:rPr>
        <w:t xml:space="preserve"> از </w:t>
      </w:r>
      <w:r w:rsidRPr="00D0257F">
        <w:rPr>
          <w:rFonts w:cs="B Zar"/>
          <w:sz w:val="28"/>
          <w:szCs w:val="28"/>
          <w:lang w:bidi="fa-IR"/>
        </w:rPr>
        <w:t>Booleanswitch</w:t>
      </w:r>
      <w:r w:rsidRPr="00D0257F">
        <w:rPr>
          <w:rFonts w:cs="B Zar" w:hint="cs"/>
          <w:sz w:val="28"/>
          <w:szCs w:val="28"/>
          <w:rtl/>
          <w:lang w:bidi="fa-IR"/>
        </w:rPr>
        <w:t xml:space="preserve"> را راه اندازی می کند, که ورودی اش را به یکی از دو خروجی بسته به مقدار ورودی کنترل ,می فرستد.در این مورد ما فقط خروجی </w:t>
      </w:r>
      <w:r w:rsidRPr="00D0257F">
        <w:rPr>
          <w:rFonts w:cs="B Zar"/>
          <w:sz w:val="28"/>
          <w:szCs w:val="28"/>
          <w:lang w:bidi="fa-IR"/>
        </w:rPr>
        <w:t xml:space="preserve">true </w:t>
      </w:r>
      <w:r w:rsidRPr="00D0257F">
        <w:rPr>
          <w:rFonts w:cs="B Zar" w:hint="cs"/>
          <w:sz w:val="28"/>
          <w:szCs w:val="28"/>
          <w:rtl/>
          <w:lang w:bidi="fa-IR"/>
        </w:rPr>
        <w:t xml:space="preserve"> ,که مقادیر توان دریافت شده بیش از مقدار بیان شده در</w:t>
      </w:r>
      <w:r w:rsidRPr="00D0257F">
        <w:rPr>
          <w:rFonts w:cs="B Zar"/>
          <w:sz w:val="28"/>
          <w:szCs w:val="28"/>
          <w:lang w:bidi="fa-IR"/>
        </w:rPr>
        <w:t xml:space="preserve">Expression </w:t>
      </w:r>
      <w:r w:rsidRPr="00D0257F">
        <w:rPr>
          <w:rFonts w:cs="B Zar" w:hint="cs"/>
          <w:sz w:val="28"/>
          <w:szCs w:val="28"/>
          <w:rtl/>
          <w:lang w:bidi="fa-IR"/>
        </w:rPr>
        <w:t xml:space="preserve"> است را مشاهده می کنیم.</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r w:rsidRPr="00D0257F">
        <w:rPr>
          <w:rFonts w:cs="B Zar" w:hint="cs"/>
          <w:sz w:val="28"/>
          <w:szCs w:val="28"/>
          <w:rtl/>
          <w:lang w:bidi="fa-IR"/>
        </w:rPr>
        <w:t>توجه کنید که در شکل 38 بعضی اتصالات شامل یک لوزی سیاه کوچک هستند,این مکانیسم ویژوالی برای مسیر دهی یک سیگنال به چندین مکان است.برای ایجاد یک چنین لوزی (که</w:t>
      </w:r>
      <w:r w:rsidRPr="00D0257F">
        <w:rPr>
          <w:rFonts w:cs="B Zar"/>
          <w:sz w:val="28"/>
          <w:szCs w:val="28"/>
          <w:lang w:bidi="fa-IR"/>
        </w:rPr>
        <w:t xml:space="preserve">vertex </w:t>
      </w:r>
      <w:r w:rsidRPr="00D0257F">
        <w:rPr>
          <w:rFonts w:cs="B Zar" w:hint="cs"/>
          <w:sz w:val="28"/>
          <w:szCs w:val="28"/>
          <w:rtl/>
          <w:lang w:bidi="fa-IR"/>
        </w:rPr>
        <w:t xml:space="preserve"> نامیده می شود)با استفاده از </w:t>
      </w:r>
      <w:r w:rsidRPr="00D0257F">
        <w:rPr>
          <w:rFonts w:cs="B Zar"/>
          <w:sz w:val="28"/>
          <w:szCs w:val="28"/>
          <w:lang w:bidi="fa-IR"/>
        </w:rPr>
        <w:t>ctrl+click</w:t>
      </w:r>
      <w:r w:rsidRPr="00D0257F">
        <w:rPr>
          <w:rFonts w:cs="B Zar" w:hint="cs"/>
          <w:sz w:val="28"/>
          <w:szCs w:val="28"/>
          <w:rtl/>
          <w:lang w:bidi="fa-IR"/>
        </w:rPr>
        <w:t xml:space="preserve"> یا با استفاده از نوار ابزار آن را ایجاد کنید و برای ایجاد یک اتصال از آن کلید </w:t>
      </w:r>
      <w:r w:rsidRPr="00D0257F">
        <w:rPr>
          <w:rFonts w:cs="B Zar"/>
          <w:sz w:val="28"/>
          <w:szCs w:val="28"/>
          <w:lang w:bidi="fa-IR"/>
        </w:rPr>
        <w:t>ctrl</w:t>
      </w:r>
      <w:r w:rsidRPr="00D0257F">
        <w:rPr>
          <w:rFonts w:cs="B Zar" w:hint="cs"/>
          <w:sz w:val="28"/>
          <w:szCs w:val="28"/>
          <w:rtl/>
          <w:lang w:bidi="fa-IR"/>
        </w:rPr>
        <w:t xml:space="preserve"> را نگه داشته,روی لوزی کلیک کرده و اتصال را به مکان دلخواه بکشید و آن را رها کنید.</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p>
    <w:p w:rsidR="00392D27" w:rsidRPr="00D0257F" w:rsidRDefault="00392D27" w:rsidP="00D0257F">
      <w:pPr>
        <w:tabs>
          <w:tab w:val="left" w:pos="206"/>
        </w:tabs>
        <w:spacing w:line="336" w:lineRule="auto"/>
        <w:ind w:left="26"/>
        <w:contextualSpacing/>
        <w:jc w:val="lowKashida"/>
        <w:rPr>
          <w:rFonts w:cs="B Zar"/>
          <w:sz w:val="28"/>
          <w:szCs w:val="28"/>
          <w:rtl/>
          <w:lang w:bidi="fa-IR"/>
        </w:rPr>
      </w:pPr>
    </w:p>
    <w:p w:rsidR="00392D27" w:rsidRPr="00D0257F" w:rsidRDefault="00392D27" w:rsidP="00D0257F">
      <w:pPr>
        <w:tabs>
          <w:tab w:val="left" w:pos="206"/>
        </w:tabs>
        <w:spacing w:line="336" w:lineRule="auto"/>
        <w:ind w:left="26"/>
        <w:contextualSpacing/>
        <w:jc w:val="lowKashida"/>
        <w:rPr>
          <w:rFonts w:cs="B Zar"/>
          <w:b/>
          <w:bCs/>
          <w:sz w:val="28"/>
          <w:szCs w:val="28"/>
          <w:rtl/>
          <w:lang w:bidi="fa-IR"/>
        </w:rPr>
      </w:pPr>
      <w:r w:rsidRPr="00D0257F">
        <w:rPr>
          <w:rFonts w:cs="B Zar" w:hint="cs"/>
          <w:b/>
          <w:bCs/>
          <w:sz w:val="28"/>
          <w:szCs w:val="28"/>
          <w:rtl/>
          <w:lang w:bidi="fa-IR"/>
        </w:rPr>
        <w:t xml:space="preserve">6) به کارگیری اکتور </w:t>
      </w:r>
      <w:r w:rsidRPr="00D0257F">
        <w:rPr>
          <w:rFonts w:cs="B Zar"/>
          <w:b/>
          <w:bCs/>
          <w:sz w:val="28"/>
          <w:szCs w:val="28"/>
          <w:lang w:bidi="fa-IR"/>
        </w:rPr>
        <w:t>plot</w:t>
      </w:r>
      <w:r w:rsidRPr="00D0257F">
        <w:rPr>
          <w:rFonts w:cs="B Zar" w:hint="cs"/>
          <w:b/>
          <w:bCs/>
          <w:sz w:val="28"/>
          <w:szCs w:val="28"/>
          <w:rtl/>
          <w:lang w:bidi="fa-IR"/>
        </w:rPr>
        <w:t xml:space="preserve"> :</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r w:rsidRPr="00D0257F">
        <w:rPr>
          <w:rFonts w:cs="B Zar" w:hint="cs"/>
          <w:sz w:val="28"/>
          <w:szCs w:val="28"/>
          <w:rtl/>
          <w:lang w:bidi="fa-IR"/>
        </w:rPr>
        <w:t xml:space="preserve">   اغلب برای یک مدل در ترسیم داده ها نسبت به نمایش آن در حالت متنی مفید است.مدل شکل 38 را به مدل نشان داده شده در شکل 39 اصلاح کنید,که درآنجا اکتور </w:t>
      </w:r>
      <w:r w:rsidRPr="00D0257F">
        <w:rPr>
          <w:rFonts w:cs="B Zar"/>
          <w:sz w:val="28"/>
          <w:szCs w:val="28"/>
          <w:lang w:bidi="fa-IR"/>
        </w:rPr>
        <w:t>Display</w:t>
      </w:r>
      <w:r w:rsidRPr="00D0257F">
        <w:rPr>
          <w:rFonts w:cs="B Zar" w:hint="cs"/>
          <w:sz w:val="28"/>
          <w:szCs w:val="28"/>
          <w:rtl/>
          <w:lang w:bidi="fa-IR"/>
        </w:rPr>
        <w:t xml:space="preserve"> بوسیله </w:t>
      </w:r>
      <w:r w:rsidRPr="00D0257F">
        <w:rPr>
          <w:rFonts w:cs="B Zar"/>
          <w:sz w:val="28"/>
          <w:szCs w:val="28"/>
          <w:lang w:bidi="fa-IR"/>
        </w:rPr>
        <w:t>Timedplotter</w:t>
      </w:r>
      <w:r w:rsidRPr="00D0257F">
        <w:rPr>
          <w:rFonts w:cs="B Zar" w:hint="cs"/>
          <w:sz w:val="28"/>
          <w:szCs w:val="28"/>
          <w:rtl/>
          <w:lang w:bidi="fa-IR"/>
        </w:rPr>
        <w:t xml:space="preserve"> از مسیر زیرجایگزین شده است.</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p>
    <w:p w:rsidR="00392D27" w:rsidRPr="00D0257F" w:rsidRDefault="00392D27" w:rsidP="00D0257F">
      <w:pPr>
        <w:tabs>
          <w:tab w:val="left" w:pos="206"/>
        </w:tabs>
        <w:spacing w:line="336" w:lineRule="auto"/>
        <w:ind w:left="26"/>
        <w:contextualSpacing/>
        <w:jc w:val="right"/>
        <w:rPr>
          <w:rFonts w:cs="B Zar"/>
          <w:sz w:val="28"/>
          <w:szCs w:val="28"/>
          <w:lang w:bidi="fa-IR"/>
        </w:rPr>
      </w:pPr>
      <w:r w:rsidRPr="00D0257F">
        <w:rPr>
          <w:rFonts w:cs="B Zar"/>
          <w:sz w:val="28"/>
          <w:szCs w:val="28"/>
          <w:lang w:bidi="fa-IR"/>
        </w:rPr>
        <w:t>Actors</w:t>
      </w:r>
      <w:r w:rsidRPr="00D0257F">
        <w:rPr>
          <w:rFonts w:cs="B Zar"/>
          <w:sz w:val="28"/>
          <w:szCs w:val="28"/>
          <w:lang w:bidi="fa-IR"/>
        </w:rPr>
        <w:sym w:font="Wingdings" w:char="F0E0"/>
      </w:r>
      <w:r w:rsidRPr="00D0257F">
        <w:rPr>
          <w:rFonts w:cs="B Zar"/>
          <w:sz w:val="28"/>
          <w:szCs w:val="28"/>
          <w:lang w:bidi="fa-IR"/>
        </w:rPr>
        <w:t>Sink</w:t>
      </w:r>
      <w:r w:rsidRPr="00D0257F">
        <w:rPr>
          <w:rFonts w:cs="B Zar"/>
          <w:sz w:val="28"/>
          <w:szCs w:val="28"/>
          <w:lang w:bidi="fa-IR"/>
        </w:rPr>
        <w:sym w:font="Wingdings" w:char="F0E0"/>
      </w:r>
      <w:r w:rsidRPr="00D0257F">
        <w:rPr>
          <w:rFonts w:cs="B Zar"/>
          <w:sz w:val="28"/>
          <w:szCs w:val="28"/>
          <w:lang w:bidi="fa-IR"/>
        </w:rPr>
        <w:t xml:space="preserve">TimedSinks   </w:t>
      </w:r>
    </w:p>
    <w:p w:rsidR="00392D27" w:rsidRPr="00D0257F" w:rsidRDefault="00D56BD4" w:rsidP="00D0257F">
      <w:pPr>
        <w:tabs>
          <w:tab w:val="left" w:pos="206"/>
        </w:tabs>
        <w:spacing w:line="336" w:lineRule="auto"/>
        <w:ind w:left="26"/>
        <w:contextualSpacing/>
        <w:jc w:val="center"/>
        <w:rPr>
          <w:rFonts w:cs="B Zar"/>
          <w:sz w:val="28"/>
          <w:szCs w:val="28"/>
          <w:rtl/>
        </w:rPr>
      </w:pPr>
      <w:r w:rsidRPr="00D0257F">
        <w:rPr>
          <w:rFonts w:cs="B Zar"/>
          <w:noProof/>
          <w:sz w:val="28"/>
          <w:szCs w:val="28"/>
        </w:rPr>
        <w:lastRenderedPageBreak/>
        <w:drawing>
          <wp:inline distT="0" distB="0" distL="0" distR="0">
            <wp:extent cx="4350385" cy="2406015"/>
            <wp:effectExtent l="1905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4350385" cy="2406015"/>
                    </a:xfrm>
                    <a:prstGeom prst="rect">
                      <a:avLst/>
                    </a:prstGeom>
                    <a:noFill/>
                    <a:ln w="9525">
                      <a:noFill/>
                      <a:miter lim="800000"/>
                      <a:headEnd/>
                      <a:tailEnd/>
                    </a:ln>
                  </pic:spPr>
                </pic:pic>
              </a:graphicData>
            </a:graphic>
          </wp:inline>
        </w:drawing>
      </w:r>
    </w:p>
    <w:p w:rsidR="00085BF6" w:rsidRDefault="00085BF6" w:rsidP="00085BF6">
      <w:pPr>
        <w:keepNext/>
        <w:tabs>
          <w:tab w:val="left" w:pos="206"/>
        </w:tabs>
        <w:spacing w:line="336" w:lineRule="auto"/>
        <w:ind w:left="26"/>
        <w:contextualSpacing/>
        <w:jc w:val="center"/>
        <w:rPr>
          <w:rFonts w:cs="B Zar"/>
          <w:sz w:val="28"/>
          <w:szCs w:val="28"/>
          <w:rtl/>
        </w:rPr>
      </w:pPr>
    </w:p>
    <w:p w:rsidR="00085BF6" w:rsidRDefault="00085BF6" w:rsidP="00085BF6">
      <w:pPr>
        <w:pStyle w:val="Caption"/>
      </w:pPr>
      <w:bookmarkStart w:id="231" w:name="_Toc325617063"/>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78</w:t>
      </w:r>
      <w:r w:rsidR="003B0ECF">
        <w:rPr>
          <w:rtl/>
        </w:rPr>
        <w:fldChar w:fldCharType="end"/>
      </w:r>
      <w:r>
        <w:rPr>
          <w:rFonts w:hint="cs"/>
          <w:noProof/>
          <w:rtl/>
        </w:rPr>
        <w:t xml:space="preserve"> </w:t>
      </w:r>
      <w:r w:rsidRPr="00F07BF7">
        <w:rPr>
          <w:rFonts w:hint="eastAsia"/>
          <w:noProof/>
          <w:rtl/>
        </w:rPr>
        <w:t>گ</w:t>
      </w:r>
      <w:r w:rsidRPr="00F07BF7">
        <w:rPr>
          <w:rFonts w:hint="cs"/>
          <w:noProof/>
          <w:rtl/>
        </w:rPr>
        <w:t>ی</w:t>
      </w:r>
      <w:r w:rsidRPr="00F07BF7">
        <w:rPr>
          <w:rFonts w:hint="eastAsia"/>
          <w:noProof/>
          <w:rtl/>
        </w:rPr>
        <w:t>رنده</w:t>
      </w:r>
      <w:r w:rsidRPr="00F07BF7">
        <w:rPr>
          <w:noProof/>
          <w:rtl/>
        </w:rPr>
        <w:t xml:space="preserve"> </w:t>
      </w:r>
      <w:r w:rsidRPr="00F07BF7">
        <w:rPr>
          <w:rFonts w:hint="eastAsia"/>
          <w:noProof/>
          <w:rtl/>
        </w:rPr>
        <w:t>توان</w:t>
      </w:r>
      <w:r w:rsidRPr="00F07BF7">
        <w:rPr>
          <w:noProof/>
          <w:rtl/>
        </w:rPr>
        <w:t xml:space="preserve"> </w:t>
      </w:r>
      <w:r w:rsidRPr="00F07BF7">
        <w:rPr>
          <w:rFonts w:hint="eastAsia"/>
          <w:noProof/>
          <w:rtl/>
        </w:rPr>
        <w:t>در</w:t>
      </w:r>
      <w:r w:rsidRPr="00F07BF7">
        <w:rPr>
          <w:rFonts w:hint="cs"/>
          <w:noProof/>
          <w:rtl/>
        </w:rPr>
        <w:t>ی</w:t>
      </w:r>
      <w:r w:rsidRPr="00F07BF7">
        <w:rPr>
          <w:rFonts w:hint="eastAsia"/>
          <w:noProof/>
          <w:rtl/>
        </w:rPr>
        <w:t>افت</w:t>
      </w:r>
      <w:r w:rsidRPr="00F07BF7">
        <w:rPr>
          <w:noProof/>
          <w:rtl/>
        </w:rPr>
        <w:t xml:space="preserve"> </w:t>
      </w:r>
      <w:r w:rsidRPr="00F07BF7">
        <w:rPr>
          <w:rFonts w:hint="eastAsia"/>
          <w:noProof/>
          <w:rtl/>
        </w:rPr>
        <w:t>شده</w:t>
      </w:r>
      <w:r w:rsidRPr="00F07BF7">
        <w:rPr>
          <w:noProof/>
          <w:rtl/>
        </w:rPr>
        <w:t xml:space="preserve"> </w:t>
      </w:r>
      <w:r w:rsidRPr="00F07BF7">
        <w:rPr>
          <w:rFonts w:hint="eastAsia"/>
          <w:noProof/>
          <w:rtl/>
        </w:rPr>
        <w:t>را</w:t>
      </w:r>
      <w:r w:rsidRPr="00F07BF7">
        <w:rPr>
          <w:noProof/>
          <w:rtl/>
        </w:rPr>
        <w:t xml:space="preserve"> </w:t>
      </w:r>
      <w:r w:rsidRPr="00F07BF7">
        <w:rPr>
          <w:rFonts w:hint="eastAsia"/>
          <w:noProof/>
          <w:rtl/>
        </w:rPr>
        <w:t>به</w:t>
      </w:r>
      <w:r w:rsidRPr="00F07BF7">
        <w:rPr>
          <w:noProof/>
          <w:rtl/>
        </w:rPr>
        <w:t xml:space="preserve"> </w:t>
      </w:r>
      <w:r w:rsidRPr="00F07BF7">
        <w:rPr>
          <w:rFonts w:hint="eastAsia"/>
          <w:noProof/>
          <w:rtl/>
        </w:rPr>
        <w:t>صورت</w:t>
      </w:r>
      <w:r w:rsidRPr="00F07BF7">
        <w:rPr>
          <w:noProof/>
          <w:rtl/>
        </w:rPr>
        <w:t xml:space="preserve"> </w:t>
      </w:r>
      <w:r w:rsidRPr="00F07BF7">
        <w:rPr>
          <w:rFonts w:hint="eastAsia"/>
          <w:noProof/>
          <w:rtl/>
        </w:rPr>
        <w:t>تابع</w:t>
      </w:r>
      <w:r w:rsidRPr="00F07BF7">
        <w:rPr>
          <w:rFonts w:hint="cs"/>
          <w:noProof/>
          <w:rtl/>
        </w:rPr>
        <w:t>ی</w:t>
      </w:r>
      <w:r w:rsidRPr="00F07BF7">
        <w:rPr>
          <w:noProof/>
          <w:rtl/>
        </w:rPr>
        <w:t xml:space="preserve"> </w:t>
      </w:r>
      <w:r w:rsidRPr="00F07BF7">
        <w:rPr>
          <w:rFonts w:hint="eastAsia"/>
          <w:noProof/>
          <w:rtl/>
        </w:rPr>
        <w:t>از</w:t>
      </w:r>
      <w:r w:rsidRPr="00F07BF7">
        <w:rPr>
          <w:noProof/>
          <w:rtl/>
        </w:rPr>
        <w:t xml:space="preserve"> </w:t>
      </w:r>
      <w:r w:rsidRPr="00F07BF7">
        <w:rPr>
          <w:rFonts w:hint="eastAsia"/>
          <w:noProof/>
          <w:rtl/>
        </w:rPr>
        <w:t>زمان</w:t>
      </w:r>
      <w:r w:rsidRPr="00F07BF7">
        <w:rPr>
          <w:noProof/>
          <w:rtl/>
        </w:rPr>
        <w:t xml:space="preserve"> </w:t>
      </w:r>
      <w:r w:rsidRPr="00F07BF7">
        <w:rPr>
          <w:rFonts w:hint="eastAsia"/>
          <w:noProof/>
          <w:rtl/>
        </w:rPr>
        <w:t>رسم</w:t>
      </w:r>
      <w:r w:rsidRPr="00F07BF7">
        <w:rPr>
          <w:noProof/>
          <w:rtl/>
        </w:rPr>
        <w:t xml:space="preserve"> </w:t>
      </w:r>
      <w:r w:rsidRPr="00F07BF7">
        <w:rPr>
          <w:rFonts w:hint="eastAsia"/>
          <w:noProof/>
          <w:rtl/>
        </w:rPr>
        <w:t>م</w:t>
      </w:r>
      <w:r w:rsidRPr="00F07BF7">
        <w:rPr>
          <w:rFonts w:hint="cs"/>
          <w:noProof/>
          <w:rtl/>
        </w:rPr>
        <w:t>ی</w:t>
      </w:r>
      <w:r w:rsidRPr="00F07BF7">
        <w:rPr>
          <w:noProof/>
          <w:rtl/>
        </w:rPr>
        <w:t xml:space="preserve"> </w:t>
      </w:r>
      <w:r w:rsidRPr="00F07BF7">
        <w:rPr>
          <w:rFonts w:hint="eastAsia"/>
          <w:noProof/>
          <w:rtl/>
        </w:rPr>
        <w:t>کند</w:t>
      </w:r>
      <w:bookmarkEnd w:id="231"/>
    </w:p>
    <w:p w:rsidR="00392D27" w:rsidRPr="00D0257F" w:rsidRDefault="00392D27" w:rsidP="00D0257F">
      <w:pPr>
        <w:tabs>
          <w:tab w:val="left" w:pos="206"/>
        </w:tabs>
        <w:spacing w:line="336" w:lineRule="auto"/>
        <w:ind w:left="26"/>
        <w:contextualSpacing/>
        <w:jc w:val="center"/>
        <w:rPr>
          <w:rFonts w:cs="B Zar"/>
          <w:sz w:val="28"/>
          <w:szCs w:val="28"/>
          <w:rtl/>
        </w:rPr>
      </w:pPr>
      <w:r w:rsidRPr="00D0257F">
        <w:rPr>
          <w:rFonts w:cs="B Zar" w:hint="cs"/>
          <w:sz w:val="28"/>
          <w:szCs w:val="28"/>
          <w:rtl/>
        </w:rPr>
        <w:t>شکل(39)گیرنده توان دریافت شده را به صورت تابعی از زمان رسم می کند.</w:t>
      </w:r>
    </w:p>
    <w:p w:rsidR="00392D27" w:rsidRPr="00D0257F" w:rsidRDefault="00392D27" w:rsidP="00D0257F">
      <w:pPr>
        <w:tabs>
          <w:tab w:val="left" w:pos="206"/>
        </w:tabs>
        <w:spacing w:line="336" w:lineRule="auto"/>
        <w:contextualSpacing/>
        <w:jc w:val="lowKashida"/>
        <w:rPr>
          <w:rFonts w:cs="B Zar"/>
          <w:sz w:val="28"/>
          <w:szCs w:val="28"/>
          <w:rtl/>
          <w:lang w:bidi="fa-IR"/>
        </w:rPr>
      </w:pPr>
      <w:r w:rsidRPr="00D0257F">
        <w:rPr>
          <w:rFonts w:cs="B Zar" w:hint="cs"/>
          <w:sz w:val="28"/>
          <w:szCs w:val="28"/>
          <w:rtl/>
          <w:lang w:bidi="fa-IR"/>
        </w:rPr>
        <w:t>نتیجه اجرا در شکل 40 نمایش داده شده است.</w:t>
      </w:r>
    </w:p>
    <w:p w:rsidR="00392D27" w:rsidRPr="00D0257F" w:rsidRDefault="00392D27" w:rsidP="00D0257F">
      <w:pPr>
        <w:tabs>
          <w:tab w:val="left" w:pos="206"/>
        </w:tabs>
        <w:spacing w:line="336" w:lineRule="auto"/>
        <w:ind w:left="26"/>
        <w:contextualSpacing/>
        <w:jc w:val="lowKashida"/>
        <w:rPr>
          <w:rFonts w:cs="B Zar"/>
          <w:sz w:val="28"/>
          <w:szCs w:val="28"/>
          <w:rtl/>
        </w:rPr>
      </w:pPr>
    </w:p>
    <w:p w:rsidR="00392D27" w:rsidRPr="00D0257F" w:rsidRDefault="00D56BD4" w:rsidP="00D0257F">
      <w:pPr>
        <w:tabs>
          <w:tab w:val="left" w:pos="206"/>
        </w:tabs>
        <w:spacing w:line="336" w:lineRule="auto"/>
        <w:ind w:left="26"/>
        <w:contextualSpacing/>
        <w:jc w:val="lowKashida"/>
        <w:rPr>
          <w:rFonts w:cs="B Zar"/>
          <w:sz w:val="28"/>
          <w:szCs w:val="28"/>
          <w:rtl/>
        </w:rPr>
      </w:pPr>
      <w:r w:rsidRPr="00D0257F">
        <w:rPr>
          <w:rFonts w:cs="B Zar"/>
          <w:noProof/>
          <w:sz w:val="28"/>
          <w:szCs w:val="28"/>
        </w:rPr>
        <w:lastRenderedPageBreak/>
        <w:drawing>
          <wp:inline distT="0" distB="0" distL="0" distR="0">
            <wp:extent cx="4678045" cy="3243580"/>
            <wp:effectExtent l="19050" t="0" r="825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51"/>
                    <a:srcRect/>
                    <a:stretch>
                      <a:fillRect/>
                    </a:stretch>
                  </pic:blipFill>
                  <pic:spPr bwMode="auto">
                    <a:xfrm>
                      <a:off x="0" y="0"/>
                      <a:ext cx="4678045" cy="3243580"/>
                    </a:xfrm>
                    <a:prstGeom prst="rect">
                      <a:avLst/>
                    </a:prstGeom>
                    <a:noFill/>
                    <a:ln w="9525">
                      <a:noFill/>
                      <a:miter lim="800000"/>
                      <a:headEnd/>
                      <a:tailEnd/>
                    </a:ln>
                  </pic:spPr>
                </pic:pic>
              </a:graphicData>
            </a:graphic>
          </wp:inline>
        </w:drawing>
      </w:r>
    </w:p>
    <w:p w:rsidR="00085BF6" w:rsidRDefault="00085BF6" w:rsidP="00085BF6">
      <w:pPr>
        <w:pStyle w:val="Caption"/>
        <w:rPr>
          <w:rFonts w:cs="B Zar"/>
          <w:sz w:val="28"/>
          <w:szCs w:val="28"/>
          <w:rtl/>
        </w:rPr>
      </w:pPr>
      <w:bookmarkStart w:id="232" w:name="_Toc325617064"/>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79</w:t>
      </w:r>
      <w:r w:rsidR="003B0ECF">
        <w:rPr>
          <w:rtl/>
        </w:rPr>
        <w:fldChar w:fldCharType="end"/>
      </w:r>
      <w:r>
        <w:rPr>
          <w:rFonts w:hint="cs"/>
          <w:noProof/>
          <w:rtl/>
        </w:rPr>
        <w:t xml:space="preserve"> </w:t>
      </w:r>
      <w:r w:rsidRPr="00561230">
        <w:rPr>
          <w:rFonts w:hint="eastAsia"/>
          <w:noProof/>
          <w:rtl/>
        </w:rPr>
        <w:t>نمودار</w:t>
      </w:r>
      <w:r w:rsidRPr="00561230">
        <w:rPr>
          <w:noProof/>
          <w:rtl/>
        </w:rPr>
        <w:t xml:space="preserve"> </w:t>
      </w:r>
      <w:r w:rsidRPr="00561230">
        <w:rPr>
          <w:rFonts w:hint="eastAsia"/>
          <w:noProof/>
          <w:rtl/>
        </w:rPr>
        <w:t>نشان</w:t>
      </w:r>
      <w:r w:rsidRPr="00561230">
        <w:rPr>
          <w:noProof/>
          <w:rtl/>
        </w:rPr>
        <w:t xml:space="preserve"> </w:t>
      </w:r>
      <w:r w:rsidRPr="00561230">
        <w:rPr>
          <w:rFonts w:hint="eastAsia"/>
          <w:noProof/>
          <w:rtl/>
        </w:rPr>
        <w:t>دهنده</w:t>
      </w:r>
      <w:r w:rsidRPr="00561230">
        <w:rPr>
          <w:noProof/>
          <w:rtl/>
        </w:rPr>
        <w:t xml:space="preserve"> </w:t>
      </w:r>
      <w:r w:rsidRPr="00561230">
        <w:rPr>
          <w:rFonts w:hint="eastAsia"/>
          <w:noProof/>
          <w:rtl/>
        </w:rPr>
        <w:t>توان</w:t>
      </w:r>
      <w:r w:rsidRPr="00561230">
        <w:rPr>
          <w:noProof/>
          <w:rtl/>
        </w:rPr>
        <w:t xml:space="preserve"> </w:t>
      </w:r>
      <w:r w:rsidRPr="00561230">
        <w:rPr>
          <w:rFonts w:hint="eastAsia"/>
          <w:noProof/>
          <w:rtl/>
        </w:rPr>
        <w:t>د</w:t>
      </w:r>
      <w:r w:rsidRPr="00561230">
        <w:rPr>
          <w:rFonts w:hint="cs"/>
          <w:noProof/>
          <w:rtl/>
        </w:rPr>
        <w:t>ی</w:t>
      </w:r>
      <w:r w:rsidRPr="00561230">
        <w:rPr>
          <w:rFonts w:hint="eastAsia"/>
          <w:noProof/>
          <w:rtl/>
        </w:rPr>
        <w:t>افت</w:t>
      </w:r>
      <w:r w:rsidRPr="00561230">
        <w:rPr>
          <w:noProof/>
          <w:rtl/>
        </w:rPr>
        <w:t xml:space="preserve"> </w:t>
      </w:r>
      <w:r w:rsidRPr="00561230">
        <w:rPr>
          <w:rFonts w:hint="eastAsia"/>
          <w:noProof/>
          <w:rtl/>
        </w:rPr>
        <w:t>شده</w:t>
      </w:r>
      <w:r w:rsidRPr="00561230">
        <w:rPr>
          <w:noProof/>
          <w:rtl/>
        </w:rPr>
        <w:t xml:space="preserve"> </w:t>
      </w:r>
      <w:r w:rsidRPr="00561230">
        <w:rPr>
          <w:rFonts w:hint="eastAsia"/>
          <w:noProof/>
          <w:rtl/>
        </w:rPr>
        <w:t>به</w:t>
      </w:r>
      <w:r w:rsidRPr="00561230">
        <w:rPr>
          <w:noProof/>
          <w:rtl/>
        </w:rPr>
        <w:t xml:space="preserve"> </w:t>
      </w:r>
      <w:r w:rsidRPr="00561230">
        <w:rPr>
          <w:rFonts w:hint="eastAsia"/>
          <w:noProof/>
          <w:rtl/>
        </w:rPr>
        <w:t>صورت</w:t>
      </w:r>
      <w:r w:rsidRPr="00561230">
        <w:rPr>
          <w:noProof/>
          <w:rtl/>
        </w:rPr>
        <w:t xml:space="preserve"> </w:t>
      </w:r>
      <w:r w:rsidRPr="00561230">
        <w:rPr>
          <w:rFonts w:hint="eastAsia"/>
          <w:noProof/>
          <w:rtl/>
        </w:rPr>
        <w:t>تابع</w:t>
      </w:r>
      <w:r w:rsidRPr="00561230">
        <w:rPr>
          <w:rFonts w:hint="cs"/>
          <w:noProof/>
          <w:rtl/>
        </w:rPr>
        <w:t>ی</w:t>
      </w:r>
      <w:r w:rsidRPr="00561230">
        <w:rPr>
          <w:noProof/>
          <w:rtl/>
        </w:rPr>
        <w:t xml:space="preserve"> </w:t>
      </w:r>
      <w:r w:rsidRPr="00561230">
        <w:rPr>
          <w:rFonts w:hint="eastAsia"/>
          <w:noProof/>
          <w:rtl/>
        </w:rPr>
        <w:t>از</w:t>
      </w:r>
      <w:r w:rsidRPr="00561230">
        <w:rPr>
          <w:noProof/>
          <w:rtl/>
        </w:rPr>
        <w:t xml:space="preserve"> </w:t>
      </w:r>
      <w:r w:rsidRPr="00561230">
        <w:rPr>
          <w:rFonts w:hint="eastAsia"/>
          <w:noProof/>
          <w:rtl/>
        </w:rPr>
        <w:t>زمان</w:t>
      </w:r>
      <w:bookmarkEnd w:id="232"/>
    </w:p>
    <w:p w:rsidR="00392D27" w:rsidRPr="00D0257F" w:rsidRDefault="00392D27" w:rsidP="00D0257F">
      <w:pPr>
        <w:tabs>
          <w:tab w:val="left" w:pos="206"/>
        </w:tabs>
        <w:spacing w:line="336" w:lineRule="auto"/>
        <w:ind w:left="26"/>
        <w:contextualSpacing/>
        <w:jc w:val="center"/>
        <w:rPr>
          <w:rFonts w:cs="B Zar"/>
          <w:sz w:val="28"/>
          <w:szCs w:val="28"/>
          <w:rtl/>
        </w:rPr>
      </w:pPr>
      <w:r w:rsidRPr="00D0257F">
        <w:rPr>
          <w:rFonts w:cs="B Zar" w:hint="cs"/>
          <w:sz w:val="28"/>
          <w:szCs w:val="28"/>
          <w:rtl/>
        </w:rPr>
        <w:t>شکل(40)نمودار نشان دهنده توان دیافت شده به صورت تابعی از زمان</w:t>
      </w:r>
    </w:p>
    <w:p w:rsidR="00392D27" w:rsidRPr="00D0257F" w:rsidRDefault="00392D27" w:rsidP="00D0257F">
      <w:pPr>
        <w:tabs>
          <w:tab w:val="left" w:pos="206"/>
        </w:tabs>
        <w:spacing w:line="336" w:lineRule="auto"/>
        <w:ind w:left="26"/>
        <w:contextualSpacing/>
        <w:jc w:val="lowKashida"/>
        <w:rPr>
          <w:rFonts w:cs="B Zar"/>
          <w:sz w:val="28"/>
          <w:szCs w:val="28"/>
          <w:rtl/>
        </w:rPr>
      </w:pPr>
    </w:p>
    <w:p w:rsidR="00392D27" w:rsidRPr="00D0257F" w:rsidRDefault="00392D27" w:rsidP="00D0257F">
      <w:pPr>
        <w:tabs>
          <w:tab w:val="left" w:pos="206"/>
        </w:tabs>
        <w:spacing w:line="336" w:lineRule="auto"/>
        <w:ind w:left="26"/>
        <w:contextualSpacing/>
        <w:jc w:val="lowKashida"/>
        <w:rPr>
          <w:rFonts w:cs="B Zar"/>
          <w:sz w:val="28"/>
          <w:szCs w:val="28"/>
          <w:rtl/>
          <w:lang w:bidi="fa-IR"/>
        </w:rPr>
      </w:pPr>
      <w:r w:rsidRPr="00D0257F">
        <w:rPr>
          <w:rFonts w:cs="B Zar" w:hint="cs"/>
          <w:sz w:val="28"/>
          <w:szCs w:val="28"/>
          <w:rtl/>
          <w:lang w:bidi="fa-IR"/>
        </w:rPr>
        <w:t xml:space="preserve">صفحه نمایش نمودار به طور قابل توجهی می تواند بهبود پیدا کند.در پنجره </w:t>
      </w:r>
      <w:r w:rsidRPr="00D0257F">
        <w:rPr>
          <w:rFonts w:cs="B Zar"/>
          <w:sz w:val="28"/>
          <w:szCs w:val="28"/>
          <w:lang w:bidi="fa-IR"/>
        </w:rPr>
        <w:t>plot</w:t>
      </w:r>
      <w:r w:rsidRPr="00D0257F">
        <w:rPr>
          <w:rFonts w:cs="B Zar" w:hint="cs"/>
          <w:sz w:val="28"/>
          <w:szCs w:val="28"/>
          <w:rtl/>
          <w:lang w:bidi="fa-IR"/>
        </w:rPr>
        <w:t xml:space="preserve"> روی دکمه </w:t>
      </w:r>
      <w:r w:rsidRPr="00D0257F">
        <w:rPr>
          <w:rFonts w:cs="B Zar"/>
          <w:sz w:val="28"/>
          <w:szCs w:val="28"/>
          <w:lang w:bidi="fa-IR"/>
        </w:rPr>
        <w:t>format</w:t>
      </w:r>
      <w:r w:rsidRPr="00D0257F">
        <w:rPr>
          <w:rFonts w:cs="B Zar" w:hint="cs"/>
          <w:sz w:val="28"/>
          <w:szCs w:val="28"/>
          <w:rtl/>
          <w:lang w:bidi="fa-IR"/>
        </w:rPr>
        <w:t xml:space="preserve"> در گوشه سمت راست کلیک کنید.(شکل 40) تا پنجره شکل 41  ظاهر گردد.پارامتر ها را همچنانکه در پنجره نتایج نشان داده شده در </w:t>
      </w:r>
      <w:r w:rsidRPr="00D0257F">
        <w:rPr>
          <w:rFonts w:cs="B Zar"/>
          <w:sz w:val="28"/>
          <w:szCs w:val="28"/>
          <w:lang w:bidi="fa-IR"/>
        </w:rPr>
        <w:t>plot</w:t>
      </w:r>
      <w:r w:rsidRPr="00D0257F">
        <w:rPr>
          <w:rFonts w:cs="B Zar" w:hint="cs"/>
          <w:sz w:val="28"/>
          <w:szCs w:val="28"/>
          <w:rtl/>
          <w:lang w:bidi="fa-IR"/>
        </w:rPr>
        <w:t xml:space="preserve"> در شکل 42 ,تنظیم کنید.</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r w:rsidRPr="00D0257F">
        <w:rPr>
          <w:rFonts w:cs="B Zar" w:hint="cs"/>
          <w:sz w:val="28"/>
          <w:szCs w:val="28"/>
          <w:rtl/>
          <w:lang w:bidi="fa-IR"/>
        </w:rPr>
        <w:t xml:space="preserve">برای </w:t>
      </w:r>
      <w:r w:rsidRPr="00D0257F">
        <w:rPr>
          <w:rFonts w:cs="B Zar"/>
          <w:sz w:val="28"/>
          <w:szCs w:val="28"/>
          <w:lang w:bidi="fa-IR"/>
        </w:rPr>
        <w:t>zoom</w:t>
      </w:r>
      <w:r w:rsidRPr="00D0257F">
        <w:rPr>
          <w:rFonts w:cs="B Zar" w:hint="cs"/>
          <w:sz w:val="28"/>
          <w:szCs w:val="28"/>
          <w:rtl/>
          <w:lang w:bidi="fa-IR"/>
        </w:rPr>
        <w:t xml:space="preserve"> کردن می توانید از دکمه های بالای آن استفاده کرد و یا از کلیک کردن روی </w:t>
      </w:r>
      <w:r w:rsidRPr="00D0257F">
        <w:rPr>
          <w:rFonts w:cs="B Zar"/>
          <w:sz w:val="28"/>
          <w:szCs w:val="28"/>
          <w:lang w:bidi="fa-IR"/>
        </w:rPr>
        <w:t>display</w:t>
      </w:r>
      <w:r w:rsidRPr="00D0257F">
        <w:rPr>
          <w:rFonts w:cs="B Zar" w:hint="cs"/>
          <w:sz w:val="28"/>
          <w:szCs w:val="28"/>
          <w:rtl/>
          <w:lang w:bidi="fa-IR"/>
        </w:rPr>
        <w:t xml:space="preserve"> و کشیدن آن استفاده کرد.</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p>
    <w:p w:rsidR="00392D27" w:rsidRPr="00D0257F" w:rsidRDefault="00D56BD4" w:rsidP="00D0257F">
      <w:pPr>
        <w:tabs>
          <w:tab w:val="left" w:pos="206"/>
        </w:tabs>
        <w:spacing w:line="336" w:lineRule="auto"/>
        <w:ind w:left="26"/>
        <w:contextualSpacing/>
        <w:jc w:val="center"/>
        <w:rPr>
          <w:rFonts w:cs="B Zar"/>
          <w:sz w:val="28"/>
          <w:szCs w:val="28"/>
          <w:rtl/>
        </w:rPr>
      </w:pPr>
      <w:r w:rsidRPr="00D0257F">
        <w:rPr>
          <w:rFonts w:cs="B Zar"/>
          <w:noProof/>
          <w:sz w:val="28"/>
          <w:szCs w:val="28"/>
        </w:rPr>
        <w:lastRenderedPageBreak/>
        <w:drawing>
          <wp:inline distT="0" distB="0" distL="0" distR="0">
            <wp:extent cx="4119880" cy="2656840"/>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4119880" cy="2656840"/>
                    </a:xfrm>
                    <a:prstGeom prst="rect">
                      <a:avLst/>
                    </a:prstGeom>
                    <a:noFill/>
                    <a:ln w="9525">
                      <a:noFill/>
                      <a:miter lim="800000"/>
                      <a:headEnd/>
                      <a:tailEnd/>
                    </a:ln>
                  </pic:spPr>
                </pic:pic>
              </a:graphicData>
            </a:graphic>
          </wp:inline>
        </w:drawing>
      </w:r>
    </w:p>
    <w:p w:rsidR="00085BF6" w:rsidRDefault="00085BF6" w:rsidP="00085BF6">
      <w:pPr>
        <w:keepNext/>
        <w:tabs>
          <w:tab w:val="left" w:pos="206"/>
        </w:tabs>
        <w:spacing w:line="336" w:lineRule="auto"/>
        <w:ind w:left="26"/>
        <w:contextualSpacing/>
        <w:jc w:val="center"/>
        <w:rPr>
          <w:rFonts w:cs="B Zar"/>
          <w:sz w:val="28"/>
          <w:szCs w:val="28"/>
          <w:rtl/>
        </w:rPr>
      </w:pPr>
    </w:p>
    <w:p w:rsidR="00085BF6" w:rsidRDefault="00085BF6" w:rsidP="00085BF6">
      <w:pPr>
        <w:pStyle w:val="Caption"/>
      </w:pPr>
      <w:bookmarkStart w:id="233" w:name="_Toc325617065"/>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80</w:t>
      </w:r>
      <w:r w:rsidR="003B0ECF">
        <w:rPr>
          <w:rtl/>
        </w:rPr>
        <w:fldChar w:fldCharType="end"/>
      </w:r>
      <w:r>
        <w:rPr>
          <w:rFonts w:hint="cs"/>
          <w:noProof/>
          <w:rtl/>
        </w:rPr>
        <w:t xml:space="preserve"> </w:t>
      </w:r>
      <w:r w:rsidRPr="003E5EFB">
        <w:rPr>
          <w:rFonts w:hint="eastAsia"/>
          <w:noProof/>
          <w:rtl/>
        </w:rPr>
        <w:t>پنجره</w:t>
      </w:r>
      <w:r w:rsidRPr="003E5EFB">
        <w:rPr>
          <w:noProof/>
          <w:rtl/>
        </w:rPr>
        <w:t xml:space="preserve"> </w:t>
      </w:r>
      <w:r w:rsidRPr="003E5EFB">
        <w:rPr>
          <w:rFonts w:hint="eastAsia"/>
          <w:noProof/>
          <w:rtl/>
        </w:rPr>
        <w:t>تنظ</w:t>
      </w:r>
      <w:r w:rsidRPr="003E5EFB">
        <w:rPr>
          <w:rFonts w:hint="cs"/>
          <w:noProof/>
          <w:rtl/>
        </w:rPr>
        <w:t>ی</w:t>
      </w:r>
      <w:r w:rsidRPr="003E5EFB">
        <w:rPr>
          <w:rFonts w:hint="eastAsia"/>
          <w:noProof/>
          <w:rtl/>
        </w:rPr>
        <w:t>م</w:t>
      </w:r>
      <w:r w:rsidRPr="003E5EFB">
        <w:rPr>
          <w:noProof/>
          <w:rtl/>
        </w:rPr>
        <w:t xml:space="preserve"> </w:t>
      </w:r>
      <w:r w:rsidRPr="003E5EFB">
        <w:rPr>
          <w:rFonts w:hint="eastAsia"/>
          <w:noProof/>
          <w:rtl/>
        </w:rPr>
        <w:t>فرمت</w:t>
      </w:r>
      <w:r w:rsidRPr="003E5EFB">
        <w:rPr>
          <w:noProof/>
          <w:rtl/>
        </w:rPr>
        <w:t xml:space="preserve"> </w:t>
      </w:r>
      <w:r w:rsidRPr="003E5EFB">
        <w:rPr>
          <w:rFonts w:hint="eastAsia"/>
          <w:noProof/>
          <w:rtl/>
        </w:rPr>
        <w:t>نمودار</w:t>
      </w:r>
      <w:bookmarkEnd w:id="233"/>
    </w:p>
    <w:p w:rsidR="00392D27" w:rsidRPr="00D0257F" w:rsidRDefault="00392D27" w:rsidP="00D0257F">
      <w:pPr>
        <w:tabs>
          <w:tab w:val="left" w:pos="206"/>
        </w:tabs>
        <w:spacing w:line="336" w:lineRule="auto"/>
        <w:ind w:left="26"/>
        <w:contextualSpacing/>
        <w:jc w:val="center"/>
        <w:rPr>
          <w:rFonts w:cs="B Zar"/>
          <w:sz w:val="28"/>
          <w:szCs w:val="28"/>
          <w:rtl/>
        </w:rPr>
      </w:pPr>
      <w:r w:rsidRPr="00D0257F">
        <w:rPr>
          <w:rFonts w:cs="B Zar" w:hint="cs"/>
          <w:sz w:val="28"/>
          <w:szCs w:val="28"/>
          <w:rtl/>
        </w:rPr>
        <w:t>شکل(41)پنجره تنظیم فرمت نمودار</w:t>
      </w:r>
    </w:p>
    <w:p w:rsidR="00392D27" w:rsidRPr="00D0257F" w:rsidRDefault="00392D27" w:rsidP="00D0257F">
      <w:pPr>
        <w:tabs>
          <w:tab w:val="left" w:pos="206"/>
        </w:tabs>
        <w:spacing w:line="336" w:lineRule="auto"/>
        <w:ind w:left="26"/>
        <w:contextualSpacing/>
        <w:jc w:val="lowKashida"/>
        <w:rPr>
          <w:rFonts w:cs="B Zar"/>
          <w:sz w:val="28"/>
          <w:szCs w:val="28"/>
          <w:rtl/>
        </w:rPr>
      </w:pPr>
    </w:p>
    <w:p w:rsidR="00392D27" w:rsidRPr="00D0257F" w:rsidRDefault="00D56BD4" w:rsidP="00D0257F">
      <w:pPr>
        <w:tabs>
          <w:tab w:val="left" w:pos="206"/>
        </w:tabs>
        <w:spacing w:line="336" w:lineRule="auto"/>
        <w:ind w:left="26"/>
        <w:contextualSpacing/>
        <w:jc w:val="center"/>
        <w:rPr>
          <w:rFonts w:cs="B Zar"/>
          <w:sz w:val="28"/>
          <w:szCs w:val="28"/>
          <w:rtl/>
        </w:rPr>
      </w:pPr>
      <w:r w:rsidRPr="00D0257F">
        <w:rPr>
          <w:rFonts w:cs="B Zar"/>
          <w:noProof/>
          <w:sz w:val="28"/>
          <w:szCs w:val="28"/>
        </w:rPr>
        <w:drawing>
          <wp:inline distT="0" distB="0" distL="0" distR="0">
            <wp:extent cx="4004310" cy="2771775"/>
            <wp:effectExtent l="1905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4004310" cy="2771775"/>
                    </a:xfrm>
                    <a:prstGeom prst="rect">
                      <a:avLst/>
                    </a:prstGeom>
                    <a:noFill/>
                    <a:ln w="9525">
                      <a:noFill/>
                      <a:miter lim="800000"/>
                      <a:headEnd/>
                      <a:tailEnd/>
                    </a:ln>
                  </pic:spPr>
                </pic:pic>
              </a:graphicData>
            </a:graphic>
          </wp:inline>
        </w:drawing>
      </w:r>
    </w:p>
    <w:p w:rsidR="00085BF6" w:rsidRDefault="00085BF6" w:rsidP="00085BF6">
      <w:pPr>
        <w:keepNext/>
        <w:tabs>
          <w:tab w:val="left" w:pos="206"/>
        </w:tabs>
        <w:spacing w:line="336" w:lineRule="auto"/>
        <w:ind w:left="26"/>
        <w:contextualSpacing/>
        <w:jc w:val="center"/>
        <w:rPr>
          <w:rFonts w:cs="B Zar"/>
          <w:sz w:val="28"/>
          <w:szCs w:val="28"/>
          <w:rtl/>
          <w:lang w:bidi="fa-IR"/>
        </w:rPr>
      </w:pPr>
    </w:p>
    <w:p w:rsidR="00085BF6" w:rsidRDefault="00085BF6" w:rsidP="00085BF6">
      <w:pPr>
        <w:pStyle w:val="Caption"/>
      </w:pPr>
      <w:bookmarkStart w:id="234" w:name="_Toc325617066"/>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81</w:t>
      </w:r>
      <w:r w:rsidR="003B0ECF">
        <w:rPr>
          <w:rtl/>
        </w:rPr>
        <w:fldChar w:fldCharType="end"/>
      </w:r>
      <w:r>
        <w:rPr>
          <w:rFonts w:hint="cs"/>
          <w:noProof/>
          <w:rtl/>
        </w:rPr>
        <w:t xml:space="preserve"> </w:t>
      </w:r>
      <w:r w:rsidRPr="00DC744D">
        <w:rPr>
          <w:rFonts w:hint="eastAsia"/>
          <w:noProof/>
          <w:rtl/>
        </w:rPr>
        <w:t>نمودار</w:t>
      </w:r>
      <w:r w:rsidRPr="00DC744D">
        <w:rPr>
          <w:noProof/>
          <w:rtl/>
        </w:rPr>
        <w:t xml:space="preserve"> </w:t>
      </w:r>
      <w:r w:rsidRPr="00DC744D">
        <w:rPr>
          <w:rFonts w:hint="eastAsia"/>
          <w:noProof/>
          <w:rtl/>
        </w:rPr>
        <w:t>تغ</w:t>
      </w:r>
      <w:r w:rsidRPr="00DC744D">
        <w:rPr>
          <w:rFonts w:hint="cs"/>
          <w:noProof/>
          <w:rtl/>
        </w:rPr>
        <w:t>یی</w:t>
      </w:r>
      <w:r w:rsidRPr="00DC744D">
        <w:rPr>
          <w:rFonts w:hint="eastAsia"/>
          <w:noProof/>
          <w:rtl/>
        </w:rPr>
        <w:t>ر</w:t>
      </w:r>
      <w:r w:rsidRPr="00DC744D">
        <w:rPr>
          <w:noProof/>
          <w:rtl/>
        </w:rPr>
        <w:t xml:space="preserve"> </w:t>
      </w:r>
      <w:r w:rsidRPr="00DC744D">
        <w:rPr>
          <w:rFonts w:hint="eastAsia"/>
          <w:noProof/>
          <w:rtl/>
        </w:rPr>
        <w:t>کرده</w:t>
      </w:r>
      <w:r w:rsidRPr="00DC744D">
        <w:rPr>
          <w:noProof/>
          <w:rtl/>
        </w:rPr>
        <w:t xml:space="preserve"> </w:t>
      </w:r>
      <w:r w:rsidRPr="00DC744D">
        <w:rPr>
          <w:rFonts w:hint="eastAsia"/>
          <w:noProof/>
          <w:rtl/>
        </w:rPr>
        <w:t>با</w:t>
      </w:r>
      <w:r w:rsidRPr="00DC744D">
        <w:rPr>
          <w:noProof/>
          <w:rtl/>
        </w:rPr>
        <w:t xml:space="preserve"> </w:t>
      </w:r>
      <w:r w:rsidRPr="00DC744D">
        <w:rPr>
          <w:rFonts w:hint="eastAsia"/>
          <w:noProof/>
          <w:rtl/>
        </w:rPr>
        <w:t>استفاده</w:t>
      </w:r>
      <w:r w:rsidRPr="00DC744D">
        <w:rPr>
          <w:noProof/>
          <w:rtl/>
        </w:rPr>
        <w:t xml:space="preserve"> </w:t>
      </w:r>
      <w:r w:rsidRPr="00DC744D">
        <w:rPr>
          <w:rFonts w:hint="eastAsia"/>
          <w:noProof/>
          <w:rtl/>
        </w:rPr>
        <w:t>از</w:t>
      </w:r>
      <w:r w:rsidRPr="00DC744D">
        <w:rPr>
          <w:noProof/>
          <w:rtl/>
        </w:rPr>
        <w:t xml:space="preserve"> </w:t>
      </w:r>
      <w:r w:rsidRPr="00DC744D">
        <w:rPr>
          <w:rFonts w:hint="eastAsia"/>
          <w:noProof/>
          <w:rtl/>
        </w:rPr>
        <w:t>پنجره</w:t>
      </w:r>
      <w:r w:rsidRPr="00DC744D">
        <w:rPr>
          <w:noProof/>
          <w:rtl/>
        </w:rPr>
        <w:t xml:space="preserve"> </w:t>
      </w:r>
      <w:r w:rsidRPr="00DC744D">
        <w:rPr>
          <w:rFonts w:hint="eastAsia"/>
          <w:noProof/>
          <w:rtl/>
        </w:rPr>
        <w:t>بالا</w:t>
      </w:r>
      <w:bookmarkEnd w:id="234"/>
    </w:p>
    <w:p w:rsidR="00392D27" w:rsidRPr="00D0257F" w:rsidRDefault="00392D27" w:rsidP="00D0257F">
      <w:pPr>
        <w:tabs>
          <w:tab w:val="left" w:pos="206"/>
        </w:tabs>
        <w:spacing w:line="336" w:lineRule="auto"/>
        <w:ind w:left="26"/>
        <w:contextualSpacing/>
        <w:jc w:val="center"/>
        <w:rPr>
          <w:rFonts w:cs="B Zar"/>
          <w:sz w:val="28"/>
          <w:szCs w:val="28"/>
          <w:rtl/>
          <w:lang w:bidi="fa-IR"/>
        </w:rPr>
      </w:pPr>
      <w:r w:rsidRPr="00D0257F">
        <w:rPr>
          <w:rFonts w:cs="B Zar" w:hint="cs"/>
          <w:sz w:val="28"/>
          <w:szCs w:val="28"/>
          <w:rtl/>
          <w:lang w:bidi="fa-IR"/>
        </w:rPr>
        <w:t>شکل(42)نمودار تغییر کرده با استفاده از پنجره بالا</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p>
    <w:p w:rsidR="00392D27" w:rsidRPr="00D0257F" w:rsidRDefault="00392D27" w:rsidP="00D0257F">
      <w:pPr>
        <w:spacing w:line="336" w:lineRule="auto"/>
        <w:contextualSpacing/>
        <w:rPr>
          <w:rFonts w:cs="B Zar"/>
          <w:b/>
          <w:bCs/>
          <w:sz w:val="28"/>
          <w:szCs w:val="28"/>
          <w:rtl/>
        </w:rPr>
      </w:pPr>
      <w:r w:rsidRPr="00D0257F">
        <w:rPr>
          <w:rFonts w:cs="B Zar" w:hint="cs"/>
          <w:b/>
          <w:bCs/>
          <w:sz w:val="28"/>
          <w:szCs w:val="28"/>
          <w:rtl/>
        </w:rPr>
        <w:t>قابلیت های مدل سازی :</w:t>
      </w:r>
    </w:p>
    <w:p w:rsidR="00392D27" w:rsidRPr="00D0257F" w:rsidRDefault="00392D27" w:rsidP="00D0257F">
      <w:pPr>
        <w:spacing w:line="336" w:lineRule="auto"/>
        <w:contextualSpacing/>
        <w:rPr>
          <w:rFonts w:cs="B Zar"/>
          <w:b/>
          <w:bCs/>
          <w:sz w:val="28"/>
          <w:szCs w:val="28"/>
          <w:rtl/>
        </w:rPr>
      </w:pPr>
    </w:p>
    <w:p w:rsidR="00392D27" w:rsidRPr="00D0257F" w:rsidRDefault="00392D27" w:rsidP="00D0257F">
      <w:pPr>
        <w:tabs>
          <w:tab w:val="left" w:pos="206"/>
        </w:tabs>
        <w:spacing w:line="336" w:lineRule="auto"/>
        <w:ind w:left="26"/>
        <w:contextualSpacing/>
        <w:jc w:val="lowKashida"/>
        <w:rPr>
          <w:rFonts w:cs="B Zar"/>
          <w:sz w:val="28"/>
          <w:szCs w:val="28"/>
          <w:rtl/>
          <w:lang w:bidi="fa-IR"/>
        </w:rPr>
      </w:pPr>
      <w:r w:rsidRPr="00D0257F">
        <w:rPr>
          <w:rFonts w:cs="B Zar"/>
          <w:sz w:val="28"/>
          <w:szCs w:val="28"/>
        </w:rPr>
        <w:t xml:space="preserve">Visualsense </w:t>
      </w:r>
      <w:r w:rsidRPr="00D0257F">
        <w:rPr>
          <w:rFonts w:cs="B Zar" w:hint="cs"/>
          <w:sz w:val="28"/>
          <w:szCs w:val="28"/>
          <w:rtl/>
          <w:lang w:bidi="fa-IR"/>
        </w:rPr>
        <w:t xml:space="preserve">  یک گسترشی از مدل ساز  رویداد گسسته از </w:t>
      </w:r>
      <w:r w:rsidRPr="00D0257F">
        <w:rPr>
          <w:rFonts w:cs="B Zar"/>
          <w:sz w:val="28"/>
          <w:szCs w:val="28"/>
          <w:lang w:bidi="fa-IR"/>
        </w:rPr>
        <w:t>Ptolemy II</w:t>
      </w:r>
      <w:r w:rsidRPr="00D0257F">
        <w:rPr>
          <w:rFonts w:cs="B Zar" w:hint="cs"/>
          <w:sz w:val="28"/>
          <w:szCs w:val="28"/>
          <w:rtl/>
          <w:lang w:bidi="fa-IR"/>
        </w:rPr>
        <w:t xml:space="preserve"> است.آن به طور گسترده ای معنای رویداد گسسته را حفظ می کند,اما مکانیسم اتصال مؤلفه ها را تغییر می دهد,بطوریکه سیم بندی آشکار نیاز نیست.در مدل ساخته شده در بخش قبلی ,مدل های سیمی و بی سیم به طور سلسله مراتبی ترکیب می شوند,در واقع همه </w:t>
      </w:r>
      <w:r w:rsidRPr="00D0257F">
        <w:rPr>
          <w:rFonts w:cs="B Zar"/>
          <w:sz w:val="28"/>
          <w:szCs w:val="28"/>
          <w:lang w:bidi="fa-IR"/>
        </w:rPr>
        <w:t xml:space="preserve">Ptolemy II </w:t>
      </w:r>
      <w:r w:rsidRPr="00D0257F">
        <w:rPr>
          <w:rFonts w:cs="B Zar" w:hint="cs"/>
          <w:sz w:val="28"/>
          <w:szCs w:val="28"/>
          <w:rtl/>
          <w:lang w:bidi="fa-IR"/>
        </w:rPr>
        <w:t xml:space="preserve"> که یک مجموعه بسیار قدرتمندی از مکانیسم های مدل سازی است,می تواند برای ساخت مدل های گره های حسگر و اثرات انتشار استفاده شود.</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r w:rsidRPr="00D0257F">
        <w:rPr>
          <w:rFonts w:cs="B Zar" w:hint="cs"/>
          <w:sz w:val="28"/>
          <w:szCs w:val="28"/>
          <w:rtl/>
          <w:lang w:bidi="fa-IR"/>
        </w:rPr>
        <w:t>در این بخش ,ما معانی رویداد گسسته را به طور صریح شرح می دهیم,و مدل کانالی را که برای تصمیم گیری اتصالات در شبکه های حسگر و مدل مؤلفه سلسله مراتبی را برای  هر گره حسگر بحث می کنیم.ما سپس قابلیت ها را با مطرح کردن بعضی از مثال ها که بهبود یافته اند به عنوان نمونه هایی با سیستم,توضیح می دهیم.</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p>
    <w:p w:rsidR="00392D27" w:rsidRPr="00D0257F" w:rsidRDefault="00392D27" w:rsidP="00D0257F">
      <w:pPr>
        <w:tabs>
          <w:tab w:val="left" w:pos="206"/>
        </w:tabs>
        <w:spacing w:line="336" w:lineRule="auto"/>
        <w:ind w:left="26"/>
        <w:contextualSpacing/>
        <w:jc w:val="lowKashida"/>
        <w:rPr>
          <w:rFonts w:cs="B Zar"/>
          <w:b/>
          <w:bCs/>
          <w:sz w:val="28"/>
          <w:szCs w:val="28"/>
          <w:rtl/>
          <w:lang w:bidi="fa-IR"/>
        </w:rPr>
      </w:pPr>
      <w:r w:rsidRPr="00D0257F">
        <w:rPr>
          <w:rFonts w:cs="B Zar" w:hint="cs"/>
          <w:b/>
          <w:bCs/>
          <w:sz w:val="28"/>
          <w:szCs w:val="28"/>
          <w:rtl/>
          <w:lang w:bidi="fa-IR"/>
        </w:rPr>
        <w:t>1)شبیه سازی رویداد گسسته :</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r w:rsidRPr="00D0257F">
        <w:rPr>
          <w:rFonts w:cs="B Zar"/>
          <w:sz w:val="28"/>
          <w:szCs w:val="28"/>
          <w:lang w:bidi="fa-IR"/>
        </w:rPr>
        <w:lastRenderedPageBreak/>
        <w:t>Director</w:t>
      </w:r>
      <w:r w:rsidRPr="00D0257F">
        <w:rPr>
          <w:rFonts w:cs="B Zar" w:hint="cs"/>
          <w:sz w:val="28"/>
          <w:szCs w:val="28"/>
          <w:rtl/>
          <w:lang w:bidi="fa-IR"/>
        </w:rPr>
        <w:t xml:space="preserve"> یک نقش کلیدی در </w:t>
      </w:r>
      <w:r w:rsidRPr="00D0257F">
        <w:rPr>
          <w:rFonts w:cs="B Zar"/>
          <w:sz w:val="28"/>
          <w:szCs w:val="28"/>
          <w:lang w:bidi="fa-IR"/>
        </w:rPr>
        <w:t>Ptolemy II</w:t>
      </w:r>
      <w:r w:rsidRPr="00D0257F">
        <w:rPr>
          <w:rFonts w:cs="B Zar" w:hint="cs"/>
          <w:sz w:val="28"/>
          <w:szCs w:val="28"/>
          <w:rtl/>
          <w:lang w:bidi="fa-IR"/>
        </w:rPr>
        <w:t xml:space="preserve"> بازی می کند: آن </w:t>
      </w:r>
      <w:r w:rsidRPr="00D0257F">
        <w:rPr>
          <w:rFonts w:cs="B Zar"/>
          <w:i/>
          <w:iCs/>
          <w:sz w:val="28"/>
          <w:szCs w:val="28"/>
          <w:lang w:bidi="fa-IR"/>
        </w:rPr>
        <w:t>semantics</w:t>
      </w:r>
      <w:r w:rsidRPr="00D0257F">
        <w:rPr>
          <w:rFonts w:cs="B Zar" w:hint="cs"/>
          <w:sz w:val="28"/>
          <w:szCs w:val="28"/>
          <w:rtl/>
          <w:lang w:bidi="fa-IR"/>
        </w:rPr>
        <w:t xml:space="preserve"> را از یک مرکب</w:t>
      </w:r>
      <w:r w:rsidRPr="00D0257F">
        <w:rPr>
          <w:rStyle w:val="FootnoteReference"/>
          <w:rFonts w:cs="B Zar"/>
          <w:sz w:val="28"/>
          <w:szCs w:val="28"/>
          <w:rtl/>
          <w:lang w:bidi="fa-IR"/>
        </w:rPr>
        <w:footnoteReference w:id="51"/>
      </w:r>
      <w:r w:rsidRPr="00D0257F">
        <w:rPr>
          <w:rFonts w:cs="B Zar" w:hint="cs"/>
          <w:sz w:val="28"/>
          <w:szCs w:val="28"/>
          <w:rtl/>
          <w:lang w:bidi="fa-IR"/>
        </w:rPr>
        <w:t xml:space="preserve">  تعریف می کند.آن مدل همزمانی (</w:t>
      </w:r>
      <w:r w:rsidRPr="00D0257F">
        <w:rPr>
          <w:rFonts w:cs="B Zar"/>
          <w:sz w:val="28"/>
          <w:szCs w:val="28"/>
          <w:lang w:bidi="fa-IR"/>
        </w:rPr>
        <w:t>concurrency</w:t>
      </w:r>
      <w:r w:rsidRPr="00D0257F">
        <w:rPr>
          <w:rFonts w:cs="B Zar" w:hint="cs"/>
          <w:sz w:val="28"/>
          <w:szCs w:val="28"/>
          <w:rtl/>
          <w:lang w:bidi="fa-IR"/>
        </w:rPr>
        <w:t xml:space="preserve">) و مکانیسم ارسال را ارائه می دهد.در </w:t>
      </w:r>
      <w:r w:rsidRPr="00D0257F">
        <w:rPr>
          <w:rFonts w:cs="B Zar"/>
          <w:sz w:val="28"/>
          <w:szCs w:val="28"/>
          <w:lang w:bidi="fa-IR"/>
        </w:rPr>
        <w:t>Visualsense</w:t>
      </w:r>
      <w:r w:rsidRPr="00D0257F">
        <w:rPr>
          <w:rFonts w:cs="B Zar" w:hint="cs"/>
          <w:sz w:val="28"/>
          <w:szCs w:val="28"/>
          <w:rtl/>
          <w:lang w:bidi="fa-IR"/>
        </w:rPr>
        <w:t xml:space="preserve"> ,</w:t>
      </w:r>
      <w:r w:rsidRPr="00D0257F">
        <w:rPr>
          <w:rFonts w:cs="B Zar"/>
          <w:sz w:val="28"/>
          <w:szCs w:val="28"/>
          <w:lang w:bidi="fa-IR"/>
        </w:rPr>
        <w:t>Director</w:t>
      </w:r>
      <w:r w:rsidRPr="00D0257F">
        <w:rPr>
          <w:rFonts w:cs="B Zar" w:hint="cs"/>
          <w:sz w:val="28"/>
          <w:szCs w:val="28"/>
          <w:rtl/>
          <w:lang w:bidi="fa-IR"/>
        </w:rPr>
        <w:t xml:space="preserve">  شبیه ساز را پیاده سازی می کند.</w:t>
      </w:r>
      <w:r w:rsidRPr="00D0257F">
        <w:rPr>
          <w:rFonts w:cs="B Zar"/>
          <w:sz w:val="28"/>
          <w:szCs w:val="28"/>
          <w:lang w:bidi="fa-IR"/>
        </w:rPr>
        <w:t>Wireless  Director</w:t>
      </w:r>
      <w:r w:rsidRPr="00D0257F">
        <w:rPr>
          <w:rFonts w:cs="B Zar" w:hint="cs"/>
          <w:sz w:val="28"/>
          <w:szCs w:val="28"/>
          <w:rtl/>
          <w:lang w:bidi="fa-IR"/>
        </w:rPr>
        <w:t xml:space="preserve">  یک زیر کلاس تقریبا تغییر نکرده  از پیش موجود </w:t>
      </w:r>
      <w:r w:rsidRPr="00D0257F">
        <w:rPr>
          <w:rFonts w:cs="B Zar"/>
          <w:sz w:val="28"/>
          <w:szCs w:val="28"/>
          <w:lang w:bidi="fa-IR"/>
        </w:rPr>
        <w:t>DEDirector</w:t>
      </w:r>
      <w:r w:rsidRPr="00D0257F">
        <w:rPr>
          <w:rFonts w:cs="B Zar" w:hint="cs"/>
          <w:sz w:val="28"/>
          <w:szCs w:val="28"/>
          <w:rtl/>
          <w:lang w:bidi="fa-IR"/>
        </w:rPr>
        <w:t xml:space="preserve"> در </w:t>
      </w:r>
      <w:r w:rsidRPr="00D0257F">
        <w:rPr>
          <w:rFonts w:cs="B Zar"/>
          <w:sz w:val="28"/>
          <w:szCs w:val="28"/>
          <w:lang w:bidi="fa-IR"/>
        </w:rPr>
        <w:t>Ptolemy II</w:t>
      </w:r>
      <w:r w:rsidRPr="00D0257F">
        <w:rPr>
          <w:rFonts w:cs="B Zar" w:hint="cs"/>
          <w:sz w:val="28"/>
          <w:szCs w:val="28"/>
          <w:rtl/>
          <w:lang w:bidi="fa-IR"/>
        </w:rPr>
        <w:t xml:space="preserve"> است.</w:t>
      </w:r>
    </w:p>
    <w:p w:rsidR="00392D27" w:rsidRPr="00D0257F" w:rsidRDefault="00392D27" w:rsidP="00D0257F">
      <w:pPr>
        <w:tabs>
          <w:tab w:val="left" w:pos="206"/>
        </w:tabs>
        <w:spacing w:line="336" w:lineRule="auto"/>
        <w:ind w:left="26"/>
        <w:contextualSpacing/>
        <w:jc w:val="lowKashida"/>
        <w:rPr>
          <w:rFonts w:cs="B Zar"/>
          <w:b/>
          <w:bCs/>
          <w:sz w:val="28"/>
          <w:szCs w:val="28"/>
          <w:rtl/>
          <w:lang w:bidi="fa-IR"/>
        </w:rPr>
      </w:pPr>
      <w:r w:rsidRPr="00D0257F">
        <w:rPr>
          <w:rFonts w:cs="B Zar" w:hint="cs"/>
          <w:b/>
          <w:bCs/>
          <w:sz w:val="28"/>
          <w:szCs w:val="28"/>
          <w:rtl/>
          <w:lang w:bidi="fa-IR"/>
        </w:rPr>
        <w:t>2) مدل های کانال :</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r w:rsidRPr="00D0257F">
        <w:rPr>
          <w:rFonts w:cs="B Zar" w:hint="cs"/>
          <w:sz w:val="28"/>
          <w:szCs w:val="28"/>
          <w:rtl/>
          <w:lang w:bidi="fa-IR"/>
        </w:rPr>
        <w:t>یک مدل کانال در</w:t>
      </w:r>
      <w:r w:rsidRPr="00D0257F">
        <w:rPr>
          <w:rFonts w:cs="B Zar"/>
          <w:sz w:val="28"/>
          <w:szCs w:val="28"/>
          <w:lang w:bidi="fa-IR"/>
        </w:rPr>
        <w:t>Visualsense</w:t>
      </w:r>
      <w:r w:rsidRPr="00D0257F">
        <w:rPr>
          <w:rFonts w:cs="B Zar" w:hint="cs"/>
          <w:sz w:val="28"/>
          <w:szCs w:val="28"/>
          <w:rtl/>
          <w:lang w:bidi="fa-IR"/>
        </w:rPr>
        <w:t xml:space="preserve"> خودش یک اکتور است.موقعی که یک فرستنده رویدادی را در یک پورت بی سیم که کانال را بوسیله نام ارجاع می دهد,تولید می کند رویداد در کانال برای ارسال رها می شود.کانال ممکن است مشخصات را که بوسیله فرستنده پشتیبانی می شود را تغییر دهد,و ممکن است تاخیر رویدادی را به یک فرستنده در مدل تاخیر انتشار رها سازی کند.در</w:t>
      </w:r>
      <w:r w:rsidRPr="00D0257F">
        <w:rPr>
          <w:rFonts w:cs="B Zar"/>
          <w:sz w:val="28"/>
          <w:szCs w:val="28"/>
          <w:lang w:bidi="fa-IR"/>
        </w:rPr>
        <w:t>Visualsense</w:t>
      </w:r>
      <w:r w:rsidRPr="00D0257F">
        <w:rPr>
          <w:rFonts w:cs="B Zar" w:hint="cs"/>
          <w:sz w:val="28"/>
          <w:szCs w:val="28"/>
          <w:rtl/>
          <w:lang w:bidi="fa-IR"/>
        </w:rPr>
        <w:t xml:space="preserve"> ,ضمانت کانال در آنجا پایان می یابد.دیگر مؤلفه ها برای مدل کردن اثرات عوارضی و محیط از جمله بهره آنتن دهی و غیره استفاده شود.</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p>
    <w:p w:rsidR="00392D27" w:rsidRPr="00D0257F" w:rsidRDefault="00392D27" w:rsidP="00D0257F">
      <w:pPr>
        <w:tabs>
          <w:tab w:val="left" w:pos="206"/>
        </w:tabs>
        <w:spacing w:line="336" w:lineRule="auto"/>
        <w:ind w:left="26"/>
        <w:contextualSpacing/>
        <w:jc w:val="lowKashida"/>
        <w:rPr>
          <w:rFonts w:cs="B Zar"/>
          <w:b/>
          <w:bCs/>
          <w:sz w:val="28"/>
          <w:szCs w:val="28"/>
          <w:rtl/>
          <w:lang w:bidi="fa-IR"/>
        </w:rPr>
      </w:pPr>
      <w:r w:rsidRPr="00D0257F">
        <w:rPr>
          <w:rFonts w:cs="B Zar" w:hint="cs"/>
          <w:b/>
          <w:bCs/>
          <w:sz w:val="28"/>
          <w:szCs w:val="28"/>
          <w:rtl/>
          <w:lang w:bidi="fa-IR"/>
        </w:rPr>
        <w:t>3)مدل های گره بی سیم :</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r w:rsidRPr="00D0257F">
        <w:rPr>
          <w:rFonts w:cs="B Zar" w:hint="cs"/>
          <w:sz w:val="28"/>
          <w:szCs w:val="28"/>
          <w:rtl/>
          <w:lang w:bidi="fa-IR"/>
        </w:rPr>
        <w:t xml:space="preserve">   گره های حسگر در جاوا می توانند مدل شوند یا به طور جالب تری از مدل های </w:t>
      </w:r>
      <w:r w:rsidRPr="00D0257F">
        <w:rPr>
          <w:rFonts w:cs="B Zar"/>
          <w:sz w:val="28"/>
          <w:szCs w:val="28"/>
          <w:lang w:bidi="fa-IR"/>
        </w:rPr>
        <w:t>DE</w:t>
      </w:r>
      <w:r w:rsidRPr="00D0257F">
        <w:rPr>
          <w:rFonts w:cs="B Zar" w:hint="cs"/>
          <w:sz w:val="28"/>
          <w:szCs w:val="28"/>
          <w:rtl/>
          <w:lang w:bidi="fa-IR"/>
        </w:rPr>
        <w:t xml:space="preserve"> مرسوم(به عنوان بلوک دیاگرام ) یا دیگر مدل های </w:t>
      </w:r>
      <w:r w:rsidRPr="00D0257F">
        <w:rPr>
          <w:rFonts w:cs="B Zar"/>
          <w:sz w:val="28"/>
          <w:szCs w:val="28"/>
          <w:lang w:bidi="fa-IR"/>
        </w:rPr>
        <w:t>Ptolemy II</w:t>
      </w:r>
      <w:r w:rsidRPr="00D0257F">
        <w:rPr>
          <w:rFonts w:cs="B Zar" w:hint="cs"/>
          <w:sz w:val="28"/>
          <w:szCs w:val="28"/>
          <w:rtl/>
          <w:lang w:bidi="fa-IR"/>
        </w:rPr>
        <w:t xml:space="preserve"> (از قبیل مدل های </w:t>
      </w:r>
      <w:r w:rsidRPr="00D0257F">
        <w:rPr>
          <w:rFonts w:cs="B Zar"/>
          <w:sz w:val="28"/>
          <w:szCs w:val="28"/>
          <w:lang w:bidi="fa-IR"/>
        </w:rPr>
        <w:t>DataFlow</w:t>
      </w:r>
      <w:r w:rsidRPr="00D0257F">
        <w:rPr>
          <w:rFonts w:cs="B Zar" w:hint="cs"/>
          <w:sz w:val="28"/>
          <w:szCs w:val="28"/>
          <w:rtl/>
          <w:lang w:bidi="fa-IR"/>
        </w:rPr>
        <w:t xml:space="preserve"> , ماشین های حالت متناهی یا مدل </w:t>
      </w:r>
      <w:r w:rsidRPr="00D0257F">
        <w:rPr>
          <w:rFonts w:cs="B Zar"/>
          <w:sz w:val="28"/>
          <w:szCs w:val="28"/>
          <w:lang w:bidi="fa-IR"/>
        </w:rPr>
        <w:t>Continuous-time</w:t>
      </w:r>
      <w:r w:rsidRPr="00D0257F">
        <w:rPr>
          <w:rFonts w:cs="B Zar" w:hint="cs"/>
          <w:sz w:val="28"/>
          <w:szCs w:val="28"/>
          <w:rtl/>
          <w:lang w:bidi="fa-IR"/>
        </w:rPr>
        <w:t xml:space="preserve">) استفاده کنند.رفتار </w:t>
      </w:r>
      <w:r w:rsidRPr="00D0257F">
        <w:rPr>
          <w:rFonts w:cs="B Zar"/>
          <w:sz w:val="28"/>
          <w:szCs w:val="28"/>
          <w:lang w:bidi="fa-IR"/>
        </w:rPr>
        <w:t>Modal</w:t>
      </w:r>
      <w:r w:rsidRPr="00D0257F">
        <w:rPr>
          <w:rFonts w:cs="B Zar" w:hint="cs"/>
          <w:sz w:val="28"/>
          <w:szCs w:val="28"/>
          <w:rtl/>
          <w:lang w:bidi="fa-IR"/>
        </w:rPr>
        <w:t xml:space="preserve"> می تواند بوسیله طرح یک ماشین حالت متناهی و تهیه پالایش ها برای هر یک از حالت ها تعریف شود تا رفتار گره را در آن حالت مشخص کند. این برای  مثال می تواند در مدل سازی مصرف انرژی به عنوان تابعی از حالت </w:t>
      </w:r>
      <w:r w:rsidRPr="00D0257F">
        <w:rPr>
          <w:rFonts w:cs="B Zar" w:hint="cs"/>
          <w:sz w:val="28"/>
          <w:szCs w:val="28"/>
          <w:rtl/>
          <w:lang w:bidi="fa-IR"/>
        </w:rPr>
        <w:lastRenderedPageBreak/>
        <w:t xml:space="preserve">استفاده شود و مدل های ساختگی از تزویج میان مصرف انرژی و </w:t>
      </w:r>
      <w:r w:rsidRPr="00D0257F">
        <w:rPr>
          <w:rFonts w:cs="B Zar"/>
          <w:sz w:val="28"/>
          <w:szCs w:val="28"/>
          <w:lang w:bidi="fa-IR"/>
        </w:rPr>
        <w:t>Mac Protocol</w:t>
      </w:r>
      <w:r w:rsidRPr="00D0257F">
        <w:rPr>
          <w:rFonts w:cs="B Zar" w:hint="cs"/>
          <w:sz w:val="28"/>
          <w:szCs w:val="28"/>
          <w:rtl/>
          <w:lang w:bidi="fa-IR"/>
        </w:rPr>
        <w:t xml:space="preserve"> را ممکن می سازد.</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p>
    <w:p w:rsidR="00392D27" w:rsidRPr="00D0257F" w:rsidRDefault="00392D27" w:rsidP="00D0257F">
      <w:pPr>
        <w:tabs>
          <w:tab w:val="left" w:pos="206"/>
        </w:tabs>
        <w:spacing w:line="336" w:lineRule="auto"/>
        <w:ind w:left="26"/>
        <w:contextualSpacing/>
        <w:jc w:val="lowKashida"/>
        <w:rPr>
          <w:rFonts w:cs="B Zar"/>
          <w:b/>
          <w:bCs/>
          <w:sz w:val="28"/>
          <w:szCs w:val="28"/>
          <w:rtl/>
          <w:lang w:bidi="fa-IR"/>
        </w:rPr>
      </w:pPr>
      <w:r w:rsidRPr="00D0257F">
        <w:rPr>
          <w:rFonts w:cs="B Zar" w:hint="cs"/>
          <w:b/>
          <w:bCs/>
          <w:sz w:val="28"/>
          <w:szCs w:val="28"/>
          <w:rtl/>
          <w:lang w:bidi="fa-IR"/>
        </w:rPr>
        <w:t>4)مثال هایی از قابلیت مدل سازی :</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r w:rsidRPr="00D0257F">
        <w:rPr>
          <w:rFonts w:cs="B Zar" w:hint="cs"/>
          <w:sz w:val="28"/>
          <w:szCs w:val="28"/>
          <w:rtl/>
          <w:lang w:bidi="fa-IR"/>
        </w:rPr>
        <w:t xml:space="preserve">   اکثر قابلیت های مدل سازی اینجا با مثال شرح داده می شوند,که از پنجره ابتدایی در دسترس است.</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p>
    <w:p w:rsidR="00392D27" w:rsidRPr="00D0257F" w:rsidRDefault="00392D27" w:rsidP="00D0257F">
      <w:pPr>
        <w:tabs>
          <w:tab w:val="left" w:pos="206"/>
        </w:tabs>
        <w:spacing w:line="336" w:lineRule="auto"/>
        <w:ind w:left="26"/>
        <w:contextualSpacing/>
        <w:jc w:val="lowKashida"/>
        <w:rPr>
          <w:rFonts w:cs="B Zar"/>
          <w:b/>
          <w:bCs/>
          <w:sz w:val="28"/>
          <w:szCs w:val="28"/>
          <w:rtl/>
          <w:lang w:bidi="fa-IR"/>
        </w:rPr>
      </w:pPr>
      <w:r w:rsidRPr="00D0257F">
        <w:rPr>
          <w:rFonts w:cs="B Zar" w:hint="cs"/>
          <w:b/>
          <w:bCs/>
          <w:sz w:val="28"/>
          <w:szCs w:val="28"/>
          <w:rtl/>
          <w:lang w:bidi="fa-IR"/>
        </w:rPr>
        <w:t>1-4)ساختار بسته ها :</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r w:rsidRPr="00D0257F">
        <w:rPr>
          <w:rFonts w:cs="B Zar"/>
          <w:sz w:val="28"/>
          <w:szCs w:val="28"/>
          <w:lang w:bidi="fa-IR"/>
        </w:rPr>
        <w:t>Ptolemy II</w:t>
      </w:r>
      <w:r w:rsidRPr="00D0257F">
        <w:rPr>
          <w:rFonts w:cs="B Zar" w:hint="cs"/>
          <w:sz w:val="28"/>
          <w:szCs w:val="28"/>
          <w:rtl/>
          <w:lang w:bidi="fa-IR"/>
        </w:rPr>
        <w:t xml:space="preserve"> شامل یک سیستم نوع پیچیده است که شامل انواع پیوسته مانند رکورد ها ست. در بالا ما نشان دادیم که چه طور رکورد ها می توانند برای مشخصات ارسال استفاده شوند. آنها همچنین می توانند برای ساخت بسته ها با بار مفید اختیاری استفاده شوند. مکانیسم یکسان است. </w:t>
      </w:r>
      <w:r w:rsidRPr="00D0257F">
        <w:rPr>
          <w:rFonts w:cs="B Zar"/>
          <w:sz w:val="28"/>
          <w:szCs w:val="28"/>
          <w:lang w:bidi="fa-IR"/>
        </w:rPr>
        <w:t>RecordAssembler , RecordDisassembler , RecordUpdater</w:t>
      </w:r>
      <w:r w:rsidRPr="00D0257F">
        <w:rPr>
          <w:rFonts w:cs="B Zar" w:hint="cs"/>
          <w:sz w:val="28"/>
          <w:szCs w:val="28"/>
          <w:rtl/>
          <w:lang w:bidi="fa-IR"/>
        </w:rPr>
        <w:t xml:space="preserve"> می توانند برای مونتاژ و مجزا کردن رکورد ها استفاده شود.</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p>
    <w:p w:rsidR="00392D27" w:rsidRPr="00D0257F" w:rsidRDefault="00392D27" w:rsidP="00D0257F">
      <w:pPr>
        <w:tabs>
          <w:tab w:val="left" w:pos="206"/>
        </w:tabs>
        <w:spacing w:line="336" w:lineRule="auto"/>
        <w:ind w:left="26"/>
        <w:contextualSpacing/>
        <w:jc w:val="lowKashida"/>
        <w:rPr>
          <w:rFonts w:cs="B Zar"/>
          <w:b/>
          <w:bCs/>
          <w:sz w:val="28"/>
          <w:szCs w:val="28"/>
          <w:rtl/>
          <w:lang w:bidi="fa-IR"/>
        </w:rPr>
      </w:pPr>
      <w:r w:rsidRPr="00D0257F">
        <w:rPr>
          <w:rFonts w:cs="B Zar" w:hint="cs"/>
          <w:b/>
          <w:bCs/>
          <w:sz w:val="28"/>
          <w:szCs w:val="28"/>
          <w:rtl/>
          <w:lang w:bidi="fa-IR"/>
        </w:rPr>
        <w:t>2-4)اتلاف بسته ها :</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r w:rsidRPr="00D0257F">
        <w:rPr>
          <w:rFonts w:cs="B Zar" w:hint="cs"/>
          <w:sz w:val="28"/>
          <w:szCs w:val="28"/>
          <w:rtl/>
          <w:lang w:bidi="fa-IR"/>
        </w:rPr>
        <w:t xml:space="preserve">مدل </w:t>
      </w:r>
      <w:r w:rsidRPr="00D0257F">
        <w:rPr>
          <w:rFonts w:cs="B Zar"/>
          <w:sz w:val="28"/>
          <w:szCs w:val="28"/>
          <w:lang w:bidi="fa-IR"/>
        </w:rPr>
        <w:t>ErasuerChannel</w:t>
      </w:r>
      <w:r w:rsidRPr="00D0257F">
        <w:rPr>
          <w:rFonts w:cs="B Zar" w:hint="cs"/>
          <w:sz w:val="28"/>
          <w:szCs w:val="28"/>
          <w:rtl/>
          <w:lang w:bidi="fa-IR"/>
        </w:rPr>
        <w:t xml:space="preserve"> ,که یک کلاس پایه برای اغلب مدل های کانال است , پارامتر </w:t>
      </w:r>
      <w:r w:rsidRPr="00D0257F">
        <w:rPr>
          <w:rFonts w:cs="B Zar"/>
          <w:i/>
          <w:iCs/>
          <w:sz w:val="28"/>
          <w:szCs w:val="28"/>
          <w:lang w:bidi="fa-IR"/>
        </w:rPr>
        <w:t>LossProbability</w:t>
      </w:r>
      <w:r w:rsidRPr="00D0257F">
        <w:rPr>
          <w:rFonts w:cs="B Zar" w:hint="cs"/>
          <w:sz w:val="28"/>
          <w:szCs w:val="28"/>
          <w:rtl/>
          <w:lang w:bidi="fa-IR"/>
        </w:rPr>
        <w:t xml:space="preserve"> را که می تواند برای مدل کردن مستقل, اتلاف بسته ها ی توزیع شده به طور مساوی  استفاده شود, پیشنهاد می کند.</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p>
    <w:p w:rsidR="00392D27" w:rsidRPr="00D0257F" w:rsidRDefault="00392D27" w:rsidP="00D0257F">
      <w:pPr>
        <w:tabs>
          <w:tab w:val="left" w:pos="206"/>
        </w:tabs>
        <w:spacing w:line="336" w:lineRule="auto"/>
        <w:ind w:left="26"/>
        <w:contextualSpacing/>
        <w:jc w:val="lowKashida"/>
        <w:rPr>
          <w:rFonts w:cs="B Zar"/>
          <w:b/>
          <w:bCs/>
          <w:sz w:val="28"/>
          <w:szCs w:val="28"/>
          <w:rtl/>
          <w:lang w:bidi="fa-IR"/>
        </w:rPr>
      </w:pPr>
      <w:r w:rsidRPr="00D0257F">
        <w:rPr>
          <w:rFonts w:cs="B Zar" w:hint="cs"/>
          <w:b/>
          <w:bCs/>
          <w:sz w:val="28"/>
          <w:szCs w:val="28"/>
          <w:rtl/>
          <w:lang w:bidi="fa-IR"/>
        </w:rPr>
        <w:t>3-4)توان باتری  :</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r w:rsidRPr="00D0257F">
        <w:rPr>
          <w:rFonts w:cs="B Zar" w:hint="cs"/>
          <w:sz w:val="28"/>
          <w:szCs w:val="28"/>
          <w:rtl/>
          <w:lang w:bidi="fa-IR"/>
        </w:rPr>
        <w:lastRenderedPageBreak/>
        <w:t>از آنجایی که گره های حسگر در شبکه های بی سیم بوسیله مدل های اختیاری تعریف می شوند, ایجاد مدل های مصرف انرژی یا توان آسان است.یک مثال ساده تحت عنوان "</w:t>
      </w:r>
      <w:r w:rsidRPr="00D0257F">
        <w:rPr>
          <w:rFonts w:cs="B Zar"/>
          <w:sz w:val="28"/>
          <w:szCs w:val="28"/>
          <w:lang w:bidi="fa-IR"/>
        </w:rPr>
        <w:t>Circular Range Channel</w:t>
      </w:r>
      <w:r w:rsidRPr="00D0257F">
        <w:rPr>
          <w:rFonts w:cs="B Zar" w:hint="cs"/>
          <w:sz w:val="28"/>
          <w:szCs w:val="28"/>
          <w:rtl/>
          <w:lang w:bidi="fa-IR"/>
        </w:rPr>
        <w:t>" در شکل 43 نشان داده شده, که در سمت راست شما می توانید فرستنده ای را که یک پوآسون کلاک را برای کاهش برد ارسال استفاده می کند تا کاهش برد ارسال در طول زمان را همچنانکه باتری آن تخلیه می شود, مدل کند.</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p>
    <w:p w:rsidR="00392D27" w:rsidRPr="00D0257F" w:rsidRDefault="00392D27" w:rsidP="00D0257F">
      <w:pPr>
        <w:tabs>
          <w:tab w:val="left" w:pos="206"/>
        </w:tabs>
        <w:spacing w:line="336" w:lineRule="auto"/>
        <w:ind w:left="26"/>
        <w:contextualSpacing/>
        <w:jc w:val="lowKashida"/>
        <w:rPr>
          <w:rFonts w:cs="B Zar"/>
          <w:sz w:val="28"/>
          <w:szCs w:val="28"/>
          <w:rtl/>
          <w:lang w:bidi="fa-IR"/>
        </w:rPr>
      </w:pPr>
    </w:p>
    <w:p w:rsidR="00392D27" w:rsidRPr="00D0257F" w:rsidRDefault="00392D27" w:rsidP="00D0257F">
      <w:pPr>
        <w:tabs>
          <w:tab w:val="left" w:pos="206"/>
        </w:tabs>
        <w:spacing w:line="336" w:lineRule="auto"/>
        <w:ind w:left="26"/>
        <w:contextualSpacing/>
        <w:jc w:val="lowKashida"/>
        <w:rPr>
          <w:rFonts w:cs="B Zar"/>
          <w:sz w:val="28"/>
          <w:szCs w:val="28"/>
          <w:rtl/>
          <w:lang w:bidi="fa-IR"/>
        </w:rPr>
      </w:pPr>
    </w:p>
    <w:p w:rsidR="00392D27" w:rsidRPr="00D0257F" w:rsidRDefault="00D56BD4" w:rsidP="00D0257F">
      <w:pPr>
        <w:tabs>
          <w:tab w:val="left" w:pos="206"/>
        </w:tabs>
        <w:spacing w:line="336" w:lineRule="auto"/>
        <w:ind w:left="26"/>
        <w:contextualSpacing/>
        <w:jc w:val="center"/>
        <w:rPr>
          <w:rFonts w:cs="B Zar"/>
          <w:sz w:val="28"/>
          <w:szCs w:val="28"/>
          <w:rtl/>
        </w:rPr>
      </w:pPr>
      <w:r w:rsidRPr="00D0257F">
        <w:rPr>
          <w:rFonts w:cs="B Zar"/>
          <w:noProof/>
          <w:sz w:val="28"/>
          <w:szCs w:val="28"/>
        </w:rPr>
        <w:drawing>
          <wp:inline distT="0" distB="0" distL="0" distR="0">
            <wp:extent cx="4803140" cy="3734435"/>
            <wp:effectExtent l="1905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4803140" cy="3734435"/>
                    </a:xfrm>
                    <a:prstGeom prst="rect">
                      <a:avLst/>
                    </a:prstGeom>
                    <a:noFill/>
                    <a:ln w="9525">
                      <a:noFill/>
                      <a:miter lim="800000"/>
                      <a:headEnd/>
                      <a:tailEnd/>
                    </a:ln>
                  </pic:spPr>
                </pic:pic>
              </a:graphicData>
            </a:graphic>
          </wp:inline>
        </w:drawing>
      </w:r>
    </w:p>
    <w:p w:rsidR="00085BF6" w:rsidRDefault="00085BF6" w:rsidP="00085BF6">
      <w:pPr>
        <w:pStyle w:val="Caption"/>
        <w:rPr>
          <w:rFonts w:cs="B Zar"/>
          <w:sz w:val="28"/>
          <w:szCs w:val="28"/>
          <w:rtl/>
        </w:rPr>
      </w:pPr>
      <w:bookmarkStart w:id="235" w:name="_Toc325617067"/>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82</w:t>
      </w:r>
      <w:r w:rsidR="003B0ECF">
        <w:rPr>
          <w:rtl/>
        </w:rPr>
        <w:fldChar w:fldCharType="end"/>
      </w:r>
      <w:r>
        <w:rPr>
          <w:rFonts w:hint="cs"/>
          <w:noProof/>
          <w:rtl/>
        </w:rPr>
        <w:t xml:space="preserve"> </w:t>
      </w:r>
      <w:r w:rsidRPr="00C30CAA">
        <w:rPr>
          <w:rFonts w:hint="eastAsia"/>
          <w:noProof/>
          <w:rtl/>
        </w:rPr>
        <w:t>مدل</w:t>
      </w:r>
      <w:r w:rsidRPr="00C30CAA">
        <w:rPr>
          <w:noProof/>
          <w:rtl/>
        </w:rPr>
        <w:t xml:space="preserve"> </w:t>
      </w:r>
      <w:r w:rsidRPr="00C30CAA">
        <w:rPr>
          <w:rFonts w:hint="eastAsia"/>
          <w:noProof/>
          <w:rtl/>
        </w:rPr>
        <w:t>اتلاف</w:t>
      </w:r>
      <w:r w:rsidRPr="00C30CAA">
        <w:rPr>
          <w:noProof/>
          <w:rtl/>
        </w:rPr>
        <w:t xml:space="preserve"> </w:t>
      </w:r>
      <w:r w:rsidRPr="00C30CAA">
        <w:rPr>
          <w:rFonts w:hint="eastAsia"/>
          <w:noProof/>
          <w:rtl/>
        </w:rPr>
        <w:t>توان</w:t>
      </w:r>
      <w:bookmarkEnd w:id="235"/>
    </w:p>
    <w:p w:rsidR="00392D27" w:rsidRPr="00D0257F" w:rsidRDefault="00392D27" w:rsidP="00D0257F">
      <w:pPr>
        <w:tabs>
          <w:tab w:val="left" w:pos="206"/>
        </w:tabs>
        <w:spacing w:line="336" w:lineRule="auto"/>
        <w:ind w:left="26"/>
        <w:contextualSpacing/>
        <w:jc w:val="center"/>
        <w:rPr>
          <w:rFonts w:cs="B Zar"/>
          <w:sz w:val="28"/>
          <w:szCs w:val="28"/>
          <w:rtl/>
          <w:lang w:bidi="fa-IR"/>
        </w:rPr>
      </w:pPr>
      <w:r w:rsidRPr="00D0257F">
        <w:rPr>
          <w:rFonts w:cs="B Zar" w:hint="cs"/>
          <w:sz w:val="28"/>
          <w:szCs w:val="28"/>
          <w:rtl/>
          <w:lang w:bidi="fa-IR"/>
        </w:rPr>
        <w:lastRenderedPageBreak/>
        <w:t>شکل(43)مدل اتلاف توان</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r w:rsidRPr="00D0257F">
        <w:rPr>
          <w:rFonts w:cs="B Zar" w:hint="cs"/>
          <w:sz w:val="28"/>
          <w:szCs w:val="28"/>
          <w:rtl/>
          <w:lang w:bidi="fa-IR"/>
        </w:rPr>
        <w:t xml:space="preserve"> </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p>
    <w:p w:rsidR="00392D27" w:rsidRPr="00D0257F" w:rsidRDefault="00392D27" w:rsidP="00D0257F">
      <w:pPr>
        <w:tabs>
          <w:tab w:val="left" w:pos="206"/>
        </w:tabs>
        <w:spacing w:line="336" w:lineRule="auto"/>
        <w:ind w:left="26"/>
        <w:contextualSpacing/>
        <w:jc w:val="lowKashida"/>
        <w:rPr>
          <w:rFonts w:cs="B Zar"/>
          <w:sz w:val="28"/>
          <w:szCs w:val="28"/>
          <w:rtl/>
          <w:lang w:bidi="fa-IR"/>
        </w:rPr>
      </w:pPr>
    </w:p>
    <w:p w:rsidR="00392D27" w:rsidRPr="00D0257F" w:rsidRDefault="00392D27" w:rsidP="00D0257F">
      <w:pPr>
        <w:tabs>
          <w:tab w:val="left" w:pos="206"/>
        </w:tabs>
        <w:spacing w:line="336" w:lineRule="auto"/>
        <w:ind w:left="26"/>
        <w:contextualSpacing/>
        <w:jc w:val="lowKashida"/>
        <w:rPr>
          <w:rFonts w:cs="B Zar"/>
          <w:sz w:val="28"/>
          <w:szCs w:val="28"/>
          <w:rtl/>
          <w:lang w:bidi="fa-IR"/>
        </w:rPr>
      </w:pPr>
    </w:p>
    <w:p w:rsidR="00392D27" w:rsidRPr="00D0257F" w:rsidRDefault="00392D27" w:rsidP="00D0257F">
      <w:pPr>
        <w:tabs>
          <w:tab w:val="left" w:pos="180"/>
        </w:tabs>
        <w:spacing w:line="336" w:lineRule="auto"/>
        <w:ind w:left="26"/>
        <w:contextualSpacing/>
        <w:jc w:val="lowKashida"/>
        <w:rPr>
          <w:rFonts w:cs="B Zar"/>
          <w:b/>
          <w:bCs/>
          <w:sz w:val="28"/>
          <w:szCs w:val="28"/>
          <w:rtl/>
          <w:lang w:bidi="fa-IR"/>
        </w:rPr>
      </w:pPr>
      <w:r w:rsidRPr="00D0257F">
        <w:rPr>
          <w:rFonts w:cs="B Zar" w:hint="cs"/>
          <w:b/>
          <w:bCs/>
          <w:sz w:val="28"/>
          <w:szCs w:val="28"/>
          <w:rtl/>
          <w:lang w:bidi="fa-IR"/>
        </w:rPr>
        <w:t>4-4)اتلاف توان :</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r w:rsidRPr="00D0257F">
        <w:rPr>
          <w:rFonts w:cs="B Zar" w:hint="cs"/>
          <w:sz w:val="28"/>
          <w:szCs w:val="28"/>
          <w:rtl/>
          <w:lang w:bidi="fa-IR"/>
        </w:rPr>
        <w:t>پنجره اولیه شامل یک مدل به نام "</w:t>
      </w:r>
      <w:r w:rsidRPr="00D0257F">
        <w:rPr>
          <w:rFonts w:cs="B Zar"/>
          <w:sz w:val="28"/>
          <w:szCs w:val="28"/>
          <w:lang w:bidi="fa-IR"/>
        </w:rPr>
        <w:t>Power Loss Channel</w:t>
      </w:r>
      <w:r w:rsidRPr="00D0257F">
        <w:rPr>
          <w:rFonts w:cs="B Zar" w:hint="cs"/>
          <w:sz w:val="28"/>
          <w:szCs w:val="28"/>
          <w:rtl/>
          <w:lang w:bidi="fa-IR"/>
        </w:rPr>
        <w:t>" که  تغییر توان در گیرنده را به عنوان تابعی از فاصله توضیح می دهد.مدل سطح بالا,پیاده سازی گیرنده و یک نمودار منتج از اجرای آن در شکل 44 وجود دارد.این مدل همان قاعده را به عنوان مثال خود آموز توضیح داده شده در بالا استفاده می کند.</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p>
    <w:p w:rsidR="00392D27" w:rsidRPr="00D0257F" w:rsidRDefault="00392D27" w:rsidP="00D0257F">
      <w:pPr>
        <w:tabs>
          <w:tab w:val="left" w:pos="206"/>
        </w:tabs>
        <w:spacing w:line="336" w:lineRule="auto"/>
        <w:ind w:left="26"/>
        <w:contextualSpacing/>
        <w:jc w:val="lowKashida"/>
        <w:rPr>
          <w:rFonts w:cs="B Zar"/>
          <w:sz w:val="28"/>
          <w:szCs w:val="28"/>
          <w:rtl/>
          <w:lang w:bidi="fa-IR"/>
        </w:rPr>
      </w:pPr>
    </w:p>
    <w:p w:rsidR="00392D27" w:rsidRPr="00D0257F" w:rsidRDefault="00392D27" w:rsidP="00D0257F">
      <w:pPr>
        <w:tabs>
          <w:tab w:val="left" w:pos="206"/>
        </w:tabs>
        <w:spacing w:line="336" w:lineRule="auto"/>
        <w:ind w:left="26"/>
        <w:contextualSpacing/>
        <w:jc w:val="lowKashida"/>
        <w:rPr>
          <w:rFonts w:cs="B Zar"/>
          <w:sz w:val="28"/>
          <w:szCs w:val="28"/>
          <w:rtl/>
          <w:lang w:bidi="fa-IR"/>
        </w:rPr>
      </w:pPr>
    </w:p>
    <w:p w:rsidR="00392D27" w:rsidRPr="00D0257F" w:rsidRDefault="00D56BD4" w:rsidP="00D0257F">
      <w:pPr>
        <w:tabs>
          <w:tab w:val="left" w:pos="206"/>
        </w:tabs>
        <w:spacing w:line="336" w:lineRule="auto"/>
        <w:ind w:left="26"/>
        <w:contextualSpacing/>
        <w:jc w:val="center"/>
        <w:rPr>
          <w:rFonts w:cs="B Zar"/>
          <w:sz w:val="28"/>
          <w:szCs w:val="28"/>
          <w:rtl/>
        </w:rPr>
      </w:pPr>
      <w:r w:rsidRPr="00D0257F">
        <w:rPr>
          <w:rFonts w:cs="B Zar"/>
          <w:noProof/>
          <w:sz w:val="28"/>
          <w:szCs w:val="28"/>
        </w:rPr>
        <w:lastRenderedPageBreak/>
        <w:drawing>
          <wp:inline distT="0" distB="0" distL="0" distR="0">
            <wp:extent cx="5765800" cy="4417695"/>
            <wp:effectExtent l="19050" t="0" r="635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5765800" cy="4417695"/>
                    </a:xfrm>
                    <a:prstGeom prst="rect">
                      <a:avLst/>
                    </a:prstGeom>
                    <a:noFill/>
                    <a:ln w="9525">
                      <a:noFill/>
                      <a:miter lim="800000"/>
                      <a:headEnd/>
                      <a:tailEnd/>
                    </a:ln>
                  </pic:spPr>
                </pic:pic>
              </a:graphicData>
            </a:graphic>
          </wp:inline>
        </w:drawing>
      </w:r>
    </w:p>
    <w:p w:rsidR="00085BF6" w:rsidRDefault="00085BF6" w:rsidP="00085BF6">
      <w:pPr>
        <w:keepNext/>
        <w:tabs>
          <w:tab w:val="left" w:pos="206"/>
        </w:tabs>
        <w:spacing w:line="336" w:lineRule="auto"/>
        <w:ind w:left="26"/>
        <w:contextualSpacing/>
        <w:jc w:val="center"/>
        <w:rPr>
          <w:rFonts w:cs="B Zar"/>
          <w:sz w:val="28"/>
          <w:szCs w:val="28"/>
          <w:rtl/>
        </w:rPr>
      </w:pPr>
    </w:p>
    <w:p w:rsidR="00085BF6" w:rsidRDefault="00085BF6" w:rsidP="00085BF6">
      <w:pPr>
        <w:pStyle w:val="Caption"/>
      </w:pPr>
      <w:bookmarkStart w:id="236" w:name="_Toc325617068"/>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83</w:t>
      </w:r>
      <w:r w:rsidR="003B0ECF">
        <w:rPr>
          <w:rtl/>
        </w:rPr>
        <w:fldChar w:fldCharType="end"/>
      </w:r>
      <w:r>
        <w:rPr>
          <w:rFonts w:hint="cs"/>
          <w:noProof/>
          <w:rtl/>
        </w:rPr>
        <w:t xml:space="preserve"> </w:t>
      </w:r>
      <w:r w:rsidRPr="007D3CBA">
        <w:rPr>
          <w:rFonts w:hint="eastAsia"/>
          <w:noProof/>
          <w:rtl/>
        </w:rPr>
        <w:t>اتلاف</w:t>
      </w:r>
      <w:r w:rsidRPr="007D3CBA">
        <w:rPr>
          <w:noProof/>
          <w:rtl/>
        </w:rPr>
        <w:t xml:space="preserve"> </w:t>
      </w:r>
      <w:r w:rsidRPr="007D3CBA">
        <w:rPr>
          <w:rFonts w:hint="eastAsia"/>
          <w:noProof/>
          <w:rtl/>
        </w:rPr>
        <w:t>توان</w:t>
      </w:r>
      <w:bookmarkEnd w:id="236"/>
    </w:p>
    <w:p w:rsidR="00392D27" w:rsidRPr="00D0257F" w:rsidRDefault="00392D27" w:rsidP="00D0257F">
      <w:pPr>
        <w:tabs>
          <w:tab w:val="left" w:pos="206"/>
        </w:tabs>
        <w:spacing w:line="336" w:lineRule="auto"/>
        <w:ind w:left="26"/>
        <w:contextualSpacing/>
        <w:jc w:val="center"/>
        <w:rPr>
          <w:rFonts w:cs="B Zar"/>
          <w:sz w:val="28"/>
          <w:szCs w:val="28"/>
          <w:rtl/>
        </w:rPr>
      </w:pPr>
      <w:r w:rsidRPr="00D0257F">
        <w:rPr>
          <w:rFonts w:cs="B Zar" w:hint="cs"/>
          <w:sz w:val="28"/>
          <w:szCs w:val="28"/>
          <w:rtl/>
        </w:rPr>
        <w:t>شکل(44)</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p>
    <w:p w:rsidR="00392D27" w:rsidRPr="00D0257F" w:rsidRDefault="00392D27" w:rsidP="00D0257F">
      <w:pPr>
        <w:tabs>
          <w:tab w:val="left" w:pos="206"/>
        </w:tabs>
        <w:spacing w:line="336" w:lineRule="auto"/>
        <w:ind w:left="26"/>
        <w:contextualSpacing/>
        <w:jc w:val="lowKashida"/>
        <w:rPr>
          <w:rFonts w:cs="B Zar"/>
          <w:b/>
          <w:bCs/>
          <w:sz w:val="28"/>
          <w:szCs w:val="28"/>
          <w:rtl/>
          <w:lang w:bidi="fa-IR"/>
        </w:rPr>
      </w:pPr>
      <w:r w:rsidRPr="00D0257F">
        <w:rPr>
          <w:rFonts w:cs="B Zar" w:hint="cs"/>
          <w:b/>
          <w:bCs/>
          <w:sz w:val="28"/>
          <w:szCs w:val="28"/>
          <w:rtl/>
          <w:lang w:bidi="fa-IR"/>
        </w:rPr>
        <w:t>5-4)برخورد ها</w:t>
      </w:r>
      <w:r w:rsidRPr="00D0257F">
        <w:rPr>
          <w:rStyle w:val="FootnoteReference"/>
          <w:rFonts w:cs="B Zar"/>
          <w:b/>
          <w:bCs/>
          <w:sz w:val="28"/>
          <w:szCs w:val="28"/>
          <w:rtl/>
          <w:lang w:bidi="fa-IR"/>
        </w:rPr>
        <w:footnoteReference w:id="52"/>
      </w:r>
      <w:r w:rsidRPr="00D0257F">
        <w:rPr>
          <w:rFonts w:cs="B Zar" w:hint="cs"/>
          <w:b/>
          <w:bCs/>
          <w:sz w:val="28"/>
          <w:szCs w:val="28"/>
          <w:rtl/>
          <w:lang w:bidi="fa-IR"/>
        </w:rPr>
        <w:t xml:space="preserve"> :</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r w:rsidRPr="00D0257F">
        <w:rPr>
          <w:rFonts w:cs="B Zar" w:hint="cs"/>
          <w:sz w:val="28"/>
          <w:szCs w:val="28"/>
          <w:rtl/>
          <w:lang w:bidi="fa-IR"/>
        </w:rPr>
        <w:lastRenderedPageBreak/>
        <w:t xml:space="preserve">در معانی رویداد گسسته اساسی </w:t>
      </w:r>
      <w:r w:rsidRPr="00D0257F">
        <w:rPr>
          <w:rFonts w:cs="B Zar"/>
          <w:sz w:val="28"/>
          <w:szCs w:val="28"/>
          <w:lang w:bidi="fa-IR"/>
        </w:rPr>
        <w:t>Visualsense</w:t>
      </w:r>
      <w:r w:rsidRPr="00D0257F">
        <w:rPr>
          <w:rFonts w:cs="B Zar" w:hint="cs"/>
          <w:sz w:val="28"/>
          <w:szCs w:val="28"/>
          <w:rtl/>
          <w:lang w:bidi="fa-IR"/>
        </w:rPr>
        <w:t xml:space="preserve"> ,رویدادها بلا فاصله در یک زمان بخصوص رخ می دهند.بدین معنی که آنها یک دوره زمانی(</w:t>
      </w:r>
      <w:r w:rsidRPr="00D0257F">
        <w:rPr>
          <w:rFonts w:cs="B Zar"/>
          <w:sz w:val="28"/>
          <w:szCs w:val="28"/>
          <w:lang w:bidi="fa-IR"/>
        </w:rPr>
        <w:t>duration</w:t>
      </w:r>
      <w:r w:rsidRPr="00D0257F">
        <w:rPr>
          <w:rFonts w:cs="B Zar" w:hint="cs"/>
          <w:sz w:val="28"/>
          <w:szCs w:val="28"/>
          <w:rtl/>
          <w:lang w:bidi="fa-IR"/>
        </w:rPr>
        <w:t>)ندارند.برای مدل کردن برخورد پیام ها که زمان گیرند و کانال عمومی را تسهیم</w:t>
      </w:r>
      <w:r w:rsidRPr="00D0257F">
        <w:rPr>
          <w:rStyle w:val="FootnoteReference"/>
          <w:rFonts w:cs="B Zar"/>
          <w:sz w:val="28"/>
          <w:szCs w:val="28"/>
          <w:rtl/>
          <w:lang w:bidi="fa-IR"/>
        </w:rPr>
        <w:footnoteReference w:id="53"/>
      </w:r>
      <w:r w:rsidRPr="00D0257F">
        <w:rPr>
          <w:rFonts w:cs="B Zar" w:hint="cs"/>
          <w:sz w:val="28"/>
          <w:szCs w:val="28"/>
          <w:rtl/>
          <w:lang w:bidi="fa-IR"/>
        </w:rPr>
        <w:t xml:space="preserve"> می کنند صریحاً طول پیام</w:t>
      </w:r>
      <w:r w:rsidRPr="00D0257F">
        <w:rPr>
          <w:rStyle w:val="FootnoteReference"/>
          <w:rFonts w:cs="B Zar"/>
          <w:sz w:val="28"/>
          <w:szCs w:val="28"/>
          <w:rtl/>
          <w:lang w:bidi="fa-IR"/>
        </w:rPr>
        <w:footnoteReference w:id="54"/>
      </w:r>
      <w:r w:rsidRPr="00D0257F">
        <w:rPr>
          <w:rFonts w:cs="B Zar" w:hint="cs"/>
          <w:sz w:val="28"/>
          <w:szCs w:val="28"/>
          <w:rtl/>
          <w:lang w:bidi="fa-IR"/>
        </w:rPr>
        <w:t xml:space="preserve"> را لحاظ کند.</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r w:rsidRPr="00D0257F">
        <w:rPr>
          <w:rFonts w:cs="B Zar" w:hint="cs"/>
          <w:sz w:val="28"/>
          <w:szCs w:val="28"/>
          <w:rtl/>
          <w:lang w:bidi="fa-IR"/>
        </w:rPr>
        <w:t>یک مثال ساده از چنین مدلی در شکل 45 آمده است.در این مدل دو فرستنده یک کانال را تقسیم می کنند و پیام های با طول ثابتی را در زمان های تصادفی ارسال می کنند.چنانچه مدل را اجرا کنید یکی از فرستنده ها در الگوی چرخشی حرکت می کند,دور از فرستنده دیگر شروع به حرکت کرده و نزدیک آن می شود و از آن دور می شود.در هنگام شروع موقعی که از گیرنده دور است پیام هایش درصورتی توسط گیرنده دریافت می شود که فرستنده دیگر پیامی را که باعث همپوشانی در یک زمان نشود را, ارسال نکند.چه پیام از  فرستنده دیگر دریافت گردد چه برخوردی روی دهد بستگی به این دارد که فرستنده اولی چقدر دور است.اگر آن به اندازه کافی دور است پس توان تداخل</w:t>
      </w:r>
      <w:r w:rsidRPr="00D0257F">
        <w:rPr>
          <w:rStyle w:val="FootnoteReference"/>
          <w:rFonts w:cs="B Zar"/>
          <w:sz w:val="28"/>
          <w:szCs w:val="28"/>
          <w:rtl/>
          <w:lang w:bidi="fa-IR"/>
        </w:rPr>
        <w:footnoteReference w:id="55"/>
      </w:r>
      <w:r w:rsidRPr="00D0257F">
        <w:rPr>
          <w:rFonts w:cs="B Zar" w:hint="cs"/>
          <w:sz w:val="28"/>
          <w:szCs w:val="28"/>
          <w:rtl/>
          <w:lang w:bidi="fa-IR"/>
        </w:rPr>
        <w:t xml:space="preserve"> برای جلوگیری از ارسال کافی نیست بنابراین پیام دریافت می شود.اگر آن نزدیک تر باشد پس توان تداخل به اندازه کافی برای اینکه پیام دریافت نشود,خواهد بود.</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r w:rsidRPr="00D0257F">
        <w:rPr>
          <w:rFonts w:cs="B Zar" w:hint="cs"/>
          <w:sz w:val="28"/>
          <w:szCs w:val="28"/>
          <w:rtl/>
          <w:lang w:bidi="fa-IR"/>
        </w:rPr>
        <w:t>دو نمودار در شکل 45 نشان داده شده اند.نمودار بالایی پیام هایی را نشان می دهد که ارسال شده اند(در رنگ های آبی و قرمز),یک نمایش ویژوالی از وقوع همپوشانی</w:t>
      </w:r>
      <w:r w:rsidRPr="00D0257F">
        <w:rPr>
          <w:rStyle w:val="FootnoteReference"/>
          <w:rFonts w:cs="B Zar"/>
          <w:sz w:val="28"/>
          <w:szCs w:val="28"/>
          <w:rtl/>
          <w:lang w:bidi="fa-IR"/>
        </w:rPr>
        <w:footnoteReference w:id="56"/>
      </w:r>
      <w:r w:rsidRPr="00D0257F">
        <w:rPr>
          <w:rFonts w:cs="B Zar" w:hint="cs"/>
          <w:sz w:val="28"/>
          <w:szCs w:val="28"/>
          <w:rtl/>
          <w:lang w:bidi="fa-IR"/>
        </w:rPr>
        <w:t xml:space="preserve"> را نشان می دهد.مقدار در نمودار توان دریافت شده را نشان می دهد,برای فرستنده ای که ثابت است توان دریافت شده ثابت است.برای فرستنده متحرک توان دریافت شده شروع به کاهش می کند ,سپس شروع به افزایش می کند تا تقریباً معادل با توان فرستنده ثابت می شود بعد از آن دوباره سقوط می کند.نمودار پایینی نشان </w:t>
      </w:r>
      <w:r w:rsidRPr="00D0257F">
        <w:rPr>
          <w:rFonts w:cs="B Zar" w:hint="cs"/>
          <w:sz w:val="28"/>
          <w:szCs w:val="28"/>
          <w:rtl/>
          <w:lang w:bidi="fa-IR"/>
        </w:rPr>
        <w:lastRenderedPageBreak/>
        <w:t>می دهد که آیا پیام از بین رفته است یا خیر؟در شکل در مجموع هفت پیام از بین رفته است.همه به جز یکی از پیام ها از فرستنده متحرک است(به رنگ قرمز نشان داده شده اند).</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r w:rsidRPr="00D0257F">
        <w:rPr>
          <w:rFonts w:cs="B Zar" w:hint="cs"/>
          <w:sz w:val="28"/>
          <w:szCs w:val="28"/>
          <w:rtl/>
          <w:lang w:bidi="fa-IR"/>
        </w:rPr>
        <w:t>طول پیام در این مدل با یک فیلد اضافی که به مشخصات ارسال</w:t>
      </w:r>
      <w:r w:rsidRPr="00D0257F">
        <w:rPr>
          <w:rStyle w:val="FootnoteReference"/>
          <w:rFonts w:cs="B Zar"/>
          <w:sz w:val="28"/>
          <w:szCs w:val="28"/>
          <w:rtl/>
          <w:lang w:bidi="fa-IR"/>
        </w:rPr>
        <w:footnoteReference w:id="57"/>
      </w:r>
      <w:r w:rsidRPr="00D0257F">
        <w:rPr>
          <w:rFonts w:cs="B Zar" w:hint="cs"/>
          <w:sz w:val="28"/>
          <w:szCs w:val="28"/>
          <w:rtl/>
          <w:lang w:bidi="fa-IR"/>
        </w:rPr>
        <w:t xml:space="preserve"> بوسیله کانال اضافه می شود نشان داده شده است.پارامترهای این کانال در پایین سمت راست شکل 45 هستند.توجه کنید که پارامتر </w:t>
      </w:r>
      <w:r w:rsidRPr="00D0257F">
        <w:rPr>
          <w:rFonts w:cs="B Zar"/>
          <w:i/>
          <w:iCs/>
          <w:sz w:val="28"/>
          <w:szCs w:val="28"/>
          <w:lang w:bidi="fa-IR"/>
        </w:rPr>
        <w:t>defaultproperties</w:t>
      </w:r>
      <w:r w:rsidRPr="00D0257F">
        <w:rPr>
          <w:rFonts w:cs="B Zar" w:hint="cs"/>
          <w:sz w:val="28"/>
          <w:szCs w:val="28"/>
          <w:rtl/>
          <w:lang w:bidi="fa-IR"/>
        </w:rPr>
        <w:t xml:space="preserve"> مقدار "{</w:t>
      </w:r>
      <w:r w:rsidRPr="00D0257F">
        <w:rPr>
          <w:rFonts w:cs="B Zar"/>
          <w:sz w:val="28"/>
          <w:szCs w:val="28"/>
          <w:lang w:bidi="fa-IR"/>
        </w:rPr>
        <w:t>range=Infinity,power=Infinity,duration=1.0</w:t>
      </w:r>
      <w:r w:rsidRPr="00D0257F">
        <w:rPr>
          <w:rFonts w:cs="B Zar" w:hint="cs"/>
          <w:sz w:val="28"/>
          <w:szCs w:val="28"/>
          <w:rtl/>
          <w:lang w:bidi="fa-IR"/>
        </w:rPr>
        <w:t xml:space="preserve">}" را دارد.فیلد </w:t>
      </w:r>
      <w:r w:rsidRPr="00D0257F">
        <w:rPr>
          <w:rFonts w:cs="B Zar"/>
          <w:i/>
          <w:iCs/>
          <w:sz w:val="28"/>
          <w:szCs w:val="28"/>
          <w:lang w:bidi="fa-IR"/>
        </w:rPr>
        <w:t>duration</w:t>
      </w:r>
      <w:r w:rsidRPr="00D0257F">
        <w:rPr>
          <w:rFonts w:cs="B Zar" w:hint="cs"/>
          <w:sz w:val="28"/>
          <w:szCs w:val="28"/>
          <w:rtl/>
          <w:lang w:bidi="fa-IR"/>
        </w:rPr>
        <w:t xml:space="preserve"> در این رکورد,طول پیام را نشان می دهد.فرستنده ها به طور اختصاصی می توانند این فیلد را نادیده گرفته و بوسیله تنظیم پارامتر </w:t>
      </w:r>
      <w:r w:rsidRPr="00D0257F">
        <w:rPr>
          <w:rFonts w:cs="B Zar"/>
          <w:i/>
          <w:iCs/>
          <w:sz w:val="28"/>
          <w:szCs w:val="28"/>
          <w:lang w:bidi="fa-IR"/>
        </w:rPr>
        <w:t>outsideTransmitProperties</w:t>
      </w:r>
      <w:r w:rsidRPr="00D0257F">
        <w:rPr>
          <w:rFonts w:cs="B Zar" w:hint="cs"/>
          <w:sz w:val="28"/>
          <w:szCs w:val="28"/>
          <w:rtl/>
          <w:lang w:bidi="fa-IR"/>
        </w:rPr>
        <w:t xml:space="preserve"> از پورتها شان یک </w:t>
      </w:r>
      <w:r w:rsidRPr="00D0257F">
        <w:rPr>
          <w:rFonts w:cs="B Zar"/>
          <w:sz w:val="28"/>
          <w:szCs w:val="28"/>
          <w:lang w:bidi="fa-IR"/>
        </w:rPr>
        <w:t xml:space="preserve">duration </w:t>
      </w:r>
      <w:r w:rsidRPr="00D0257F">
        <w:rPr>
          <w:rFonts w:cs="B Zar" w:hint="cs"/>
          <w:sz w:val="28"/>
          <w:szCs w:val="28"/>
          <w:rtl/>
          <w:lang w:bidi="fa-IR"/>
        </w:rPr>
        <w:t xml:space="preserve"> دلخواه ایجاد کنند.</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r w:rsidRPr="00D0257F">
        <w:rPr>
          <w:rFonts w:cs="B Zar" w:hint="cs"/>
          <w:sz w:val="28"/>
          <w:szCs w:val="28"/>
          <w:rtl/>
          <w:lang w:bidi="fa-IR"/>
        </w:rPr>
        <w:t xml:space="preserve">پیاده سازی گیرنده در شکل 46 نشان داده شده است.در این مقدار سیگنال دریافت شده </w:t>
      </w:r>
      <w:r w:rsidRPr="00D0257F">
        <w:rPr>
          <w:rFonts w:cs="B Zar"/>
          <w:sz w:val="28"/>
          <w:szCs w:val="28"/>
          <w:lang w:bidi="fa-IR"/>
        </w:rPr>
        <w:t>Boolean</w:t>
      </w:r>
      <w:r w:rsidRPr="00D0257F">
        <w:rPr>
          <w:rFonts w:cs="B Zar" w:hint="cs"/>
          <w:sz w:val="28"/>
          <w:szCs w:val="28"/>
          <w:rtl/>
          <w:lang w:bidi="fa-IR"/>
        </w:rPr>
        <w:t xml:space="preserve"> است,که اگر تولید کننده پیام فرستنده ثابت باشد ارزش </w:t>
      </w:r>
      <w:r w:rsidRPr="00D0257F">
        <w:rPr>
          <w:rFonts w:cs="B Zar"/>
          <w:sz w:val="28"/>
          <w:szCs w:val="28"/>
          <w:lang w:bidi="fa-IR"/>
        </w:rPr>
        <w:t>false</w:t>
      </w:r>
      <w:r w:rsidRPr="00D0257F">
        <w:rPr>
          <w:rFonts w:cs="B Zar" w:hint="cs"/>
          <w:sz w:val="28"/>
          <w:szCs w:val="28"/>
          <w:rtl/>
          <w:lang w:bidi="fa-IR"/>
        </w:rPr>
        <w:t xml:space="preserve"> دارد و ارزش</w:t>
      </w:r>
      <w:r w:rsidRPr="00D0257F">
        <w:rPr>
          <w:rFonts w:cs="B Zar"/>
          <w:sz w:val="28"/>
          <w:szCs w:val="28"/>
          <w:lang w:bidi="fa-IR"/>
        </w:rPr>
        <w:t>true</w:t>
      </w:r>
      <w:r w:rsidRPr="00D0257F">
        <w:rPr>
          <w:rFonts w:cs="B Zar" w:hint="cs"/>
          <w:sz w:val="28"/>
          <w:szCs w:val="28"/>
          <w:rtl/>
          <w:lang w:bidi="fa-IR"/>
        </w:rPr>
        <w:t xml:space="preserve"> خواهد داشت در صورتیکه صادر کننده فرستنده متحرک باشد.</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r w:rsidRPr="00D0257F">
        <w:rPr>
          <w:rFonts w:cs="B Zar" w:hint="cs"/>
          <w:sz w:val="28"/>
          <w:szCs w:val="28"/>
          <w:rtl/>
          <w:lang w:bidi="fa-IR"/>
        </w:rPr>
        <w:t xml:space="preserve">اکتور </w:t>
      </w:r>
      <w:r w:rsidRPr="00D0257F">
        <w:rPr>
          <w:rFonts w:cs="B Zar"/>
          <w:sz w:val="28"/>
          <w:szCs w:val="28"/>
          <w:lang w:bidi="fa-IR"/>
        </w:rPr>
        <w:t>GetProperties</w:t>
      </w:r>
      <w:r w:rsidRPr="00D0257F">
        <w:rPr>
          <w:rFonts w:cs="B Zar" w:hint="cs"/>
          <w:sz w:val="28"/>
          <w:szCs w:val="28"/>
          <w:rtl/>
          <w:lang w:bidi="fa-IR"/>
        </w:rPr>
        <w:t xml:space="preserve"> برای استخراج مشخصات دریافت شده استفاده می گردد,که شامل توان دریافت شده و طول پیام است.فیلد های </w:t>
      </w:r>
      <w:r w:rsidRPr="00D0257F">
        <w:rPr>
          <w:rFonts w:cs="B Zar"/>
          <w:sz w:val="28"/>
          <w:szCs w:val="28"/>
          <w:lang w:bidi="fa-IR"/>
        </w:rPr>
        <w:t>power</w:t>
      </w:r>
      <w:r w:rsidRPr="00D0257F">
        <w:rPr>
          <w:rFonts w:cs="B Zar" w:hint="cs"/>
          <w:sz w:val="28"/>
          <w:szCs w:val="28"/>
          <w:rtl/>
          <w:lang w:bidi="fa-IR"/>
        </w:rPr>
        <w:t xml:space="preserve"> و </w:t>
      </w:r>
      <w:r w:rsidRPr="00D0257F">
        <w:rPr>
          <w:rFonts w:cs="B Zar"/>
          <w:sz w:val="28"/>
          <w:szCs w:val="28"/>
          <w:lang w:bidi="fa-IR"/>
        </w:rPr>
        <w:t>duration</w:t>
      </w:r>
      <w:r w:rsidRPr="00D0257F">
        <w:rPr>
          <w:rFonts w:cs="B Zar" w:hint="cs"/>
          <w:sz w:val="28"/>
          <w:szCs w:val="28"/>
          <w:rtl/>
          <w:lang w:bidi="fa-IR"/>
        </w:rPr>
        <w:t xml:space="preserve"> از رکورد</w:t>
      </w:r>
      <w:r w:rsidRPr="00D0257F">
        <w:rPr>
          <w:rFonts w:cs="B Zar" w:hint="cs"/>
          <w:sz w:val="28"/>
          <w:szCs w:val="28"/>
          <w:rtl/>
        </w:rPr>
        <w:t xml:space="preserve"> مشخصات بوسیله </w:t>
      </w:r>
      <w:r w:rsidRPr="00D0257F">
        <w:rPr>
          <w:rFonts w:cs="B Zar"/>
          <w:sz w:val="28"/>
          <w:szCs w:val="28"/>
          <w:lang w:bidi="fa-IR"/>
        </w:rPr>
        <w:t>RecordDisassembler</w:t>
      </w:r>
      <w:r w:rsidRPr="00D0257F">
        <w:rPr>
          <w:rFonts w:cs="B Zar" w:hint="cs"/>
          <w:sz w:val="28"/>
          <w:szCs w:val="28"/>
          <w:rtl/>
          <w:lang w:bidi="fa-IR"/>
        </w:rPr>
        <w:t xml:space="preserve"> استخراج می شوند و به </w:t>
      </w:r>
      <w:r w:rsidRPr="00D0257F">
        <w:rPr>
          <w:rFonts w:cs="B Zar"/>
          <w:sz w:val="28"/>
          <w:szCs w:val="28"/>
          <w:lang w:bidi="fa-IR"/>
        </w:rPr>
        <w:t>CollisionDetector</w:t>
      </w:r>
      <w:r w:rsidRPr="00D0257F">
        <w:rPr>
          <w:rFonts w:cs="B Zar" w:hint="cs"/>
          <w:sz w:val="28"/>
          <w:szCs w:val="28"/>
          <w:rtl/>
          <w:lang w:bidi="fa-IR"/>
        </w:rPr>
        <w:t xml:space="preserve"> تحویل می گردند,تا تصمیم گیری کنند که چه پیام هایی دریافت شده و چه پیام هایی از بین رفته است.بقیه مدل به ساخت نمودارها اختصاص می یابد.</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r w:rsidRPr="00D0257F">
        <w:rPr>
          <w:rFonts w:cs="B Zar" w:hint="cs"/>
          <w:sz w:val="28"/>
          <w:szCs w:val="28"/>
          <w:rtl/>
          <w:lang w:bidi="fa-IR"/>
        </w:rPr>
        <w:t xml:space="preserve">اکتور </w:t>
      </w:r>
      <w:r w:rsidRPr="00D0257F">
        <w:rPr>
          <w:rFonts w:cs="B Zar"/>
          <w:sz w:val="28"/>
          <w:szCs w:val="28"/>
          <w:lang w:bidi="fa-IR"/>
        </w:rPr>
        <w:t xml:space="preserve"> CollisionDetector</w:t>
      </w:r>
      <w:r w:rsidRPr="00D0257F">
        <w:rPr>
          <w:rFonts w:cs="B Zar" w:hint="cs"/>
          <w:sz w:val="28"/>
          <w:szCs w:val="28"/>
          <w:rtl/>
          <w:lang w:bidi="fa-IR"/>
        </w:rPr>
        <w:t>نسبتاً پیچیده است.متن توضیحی آن در شکل 47 نمایش داده شده است.</w:t>
      </w:r>
    </w:p>
    <w:p w:rsidR="00392D27" w:rsidRPr="00D0257F" w:rsidRDefault="00D56BD4" w:rsidP="00D0257F">
      <w:pPr>
        <w:tabs>
          <w:tab w:val="left" w:pos="206"/>
        </w:tabs>
        <w:spacing w:line="336" w:lineRule="auto"/>
        <w:ind w:left="26"/>
        <w:contextualSpacing/>
        <w:jc w:val="center"/>
        <w:rPr>
          <w:rFonts w:cs="B Zar"/>
          <w:sz w:val="28"/>
          <w:szCs w:val="28"/>
          <w:rtl/>
        </w:rPr>
      </w:pPr>
      <w:r w:rsidRPr="00D0257F">
        <w:rPr>
          <w:rFonts w:cs="B Zar"/>
          <w:noProof/>
          <w:sz w:val="28"/>
          <w:szCs w:val="28"/>
        </w:rPr>
        <w:lastRenderedPageBreak/>
        <w:drawing>
          <wp:inline distT="0" distB="0" distL="0" distR="0">
            <wp:extent cx="5264785" cy="4100195"/>
            <wp:effectExtent l="1905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5264785" cy="4100195"/>
                    </a:xfrm>
                    <a:prstGeom prst="rect">
                      <a:avLst/>
                    </a:prstGeom>
                    <a:noFill/>
                    <a:ln w="9525">
                      <a:noFill/>
                      <a:miter lim="800000"/>
                      <a:headEnd/>
                      <a:tailEnd/>
                    </a:ln>
                  </pic:spPr>
                </pic:pic>
              </a:graphicData>
            </a:graphic>
          </wp:inline>
        </w:drawing>
      </w:r>
    </w:p>
    <w:p w:rsidR="00085BF6" w:rsidRDefault="00085BF6" w:rsidP="00085BF6">
      <w:pPr>
        <w:pStyle w:val="Caption"/>
        <w:rPr>
          <w:rFonts w:cs="B Zar"/>
          <w:sz w:val="28"/>
          <w:szCs w:val="28"/>
          <w:rtl/>
        </w:rPr>
      </w:pPr>
      <w:bookmarkStart w:id="237" w:name="_Toc325617069"/>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84</w:t>
      </w:r>
      <w:r w:rsidR="003B0ECF">
        <w:rPr>
          <w:rtl/>
        </w:rPr>
        <w:fldChar w:fldCharType="end"/>
      </w:r>
      <w:r>
        <w:rPr>
          <w:rFonts w:hint="cs"/>
          <w:noProof/>
          <w:rtl/>
        </w:rPr>
        <w:t xml:space="preserve"> </w:t>
      </w:r>
      <w:r w:rsidRPr="0016304A">
        <w:rPr>
          <w:rFonts w:hint="eastAsia"/>
          <w:noProof/>
          <w:rtl/>
        </w:rPr>
        <w:t>مدل</w:t>
      </w:r>
      <w:r w:rsidRPr="0016304A">
        <w:rPr>
          <w:noProof/>
          <w:rtl/>
        </w:rPr>
        <w:t xml:space="preserve"> </w:t>
      </w:r>
      <w:r w:rsidRPr="0016304A">
        <w:rPr>
          <w:rFonts w:hint="eastAsia"/>
          <w:noProof/>
          <w:rtl/>
        </w:rPr>
        <w:t>برخورد</w:t>
      </w:r>
      <w:r w:rsidRPr="0016304A">
        <w:rPr>
          <w:noProof/>
          <w:rtl/>
        </w:rPr>
        <w:t xml:space="preserve"> </w:t>
      </w:r>
      <w:r w:rsidRPr="0016304A">
        <w:rPr>
          <w:rFonts w:hint="eastAsia"/>
          <w:noProof/>
          <w:rtl/>
        </w:rPr>
        <w:t>پ</w:t>
      </w:r>
      <w:r w:rsidRPr="0016304A">
        <w:rPr>
          <w:rFonts w:hint="cs"/>
          <w:noProof/>
          <w:rtl/>
        </w:rPr>
        <w:t>ی</w:t>
      </w:r>
      <w:r w:rsidRPr="0016304A">
        <w:rPr>
          <w:rFonts w:hint="eastAsia"/>
          <w:noProof/>
          <w:rtl/>
        </w:rPr>
        <w:t>ام</w:t>
      </w:r>
      <w:r w:rsidRPr="0016304A">
        <w:rPr>
          <w:noProof/>
          <w:rtl/>
        </w:rPr>
        <w:t xml:space="preserve"> </w:t>
      </w:r>
      <w:r w:rsidRPr="0016304A">
        <w:rPr>
          <w:rFonts w:hint="eastAsia"/>
          <w:noProof/>
          <w:rtl/>
        </w:rPr>
        <w:t>ها</w:t>
      </w:r>
      <w:r w:rsidRPr="0016304A">
        <w:rPr>
          <w:noProof/>
          <w:rtl/>
        </w:rPr>
        <w:t xml:space="preserve"> </w:t>
      </w:r>
      <w:r w:rsidRPr="0016304A">
        <w:rPr>
          <w:rFonts w:hint="eastAsia"/>
          <w:noProof/>
          <w:rtl/>
        </w:rPr>
        <w:t>که</w:t>
      </w:r>
      <w:r w:rsidRPr="0016304A">
        <w:rPr>
          <w:noProof/>
          <w:rtl/>
        </w:rPr>
        <w:t xml:space="preserve"> </w:t>
      </w:r>
      <w:r w:rsidRPr="0016304A">
        <w:rPr>
          <w:rFonts w:hint="eastAsia"/>
          <w:noProof/>
          <w:rtl/>
        </w:rPr>
        <w:t>زمان</w:t>
      </w:r>
      <w:r w:rsidRPr="0016304A">
        <w:rPr>
          <w:noProof/>
          <w:rtl/>
        </w:rPr>
        <w:t xml:space="preserve"> </w:t>
      </w:r>
      <w:r w:rsidRPr="0016304A">
        <w:rPr>
          <w:rFonts w:hint="eastAsia"/>
          <w:noProof/>
          <w:rtl/>
        </w:rPr>
        <w:t>گ</w:t>
      </w:r>
      <w:r w:rsidRPr="0016304A">
        <w:rPr>
          <w:rFonts w:hint="cs"/>
          <w:noProof/>
          <w:rtl/>
        </w:rPr>
        <w:t>ی</w:t>
      </w:r>
      <w:r w:rsidRPr="0016304A">
        <w:rPr>
          <w:rFonts w:hint="eastAsia"/>
          <w:noProof/>
          <w:rtl/>
        </w:rPr>
        <w:t>ر</w:t>
      </w:r>
      <w:r w:rsidRPr="0016304A">
        <w:rPr>
          <w:noProof/>
          <w:rtl/>
        </w:rPr>
        <w:t xml:space="preserve"> </w:t>
      </w:r>
      <w:r w:rsidRPr="0016304A">
        <w:rPr>
          <w:rFonts w:hint="eastAsia"/>
          <w:noProof/>
          <w:rtl/>
        </w:rPr>
        <w:t>هستند</w:t>
      </w:r>
      <w:bookmarkEnd w:id="237"/>
    </w:p>
    <w:p w:rsidR="00392D27" w:rsidRPr="00D0257F" w:rsidRDefault="00392D27" w:rsidP="00D0257F">
      <w:pPr>
        <w:tabs>
          <w:tab w:val="left" w:pos="206"/>
        </w:tabs>
        <w:spacing w:line="336" w:lineRule="auto"/>
        <w:ind w:left="26"/>
        <w:contextualSpacing/>
        <w:jc w:val="center"/>
        <w:rPr>
          <w:rFonts w:cs="B Zar"/>
          <w:sz w:val="28"/>
          <w:szCs w:val="28"/>
          <w:rtl/>
          <w:lang w:bidi="fa-IR"/>
        </w:rPr>
      </w:pPr>
      <w:r w:rsidRPr="00D0257F">
        <w:rPr>
          <w:rFonts w:cs="B Zar" w:hint="cs"/>
          <w:sz w:val="28"/>
          <w:szCs w:val="28"/>
          <w:rtl/>
        </w:rPr>
        <w:t>شکل(45)</w:t>
      </w:r>
      <w:r w:rsidRPr="00D0257F">
        <w:rPr>
          <w:rFonts w:cs="B Zar" w:hint="cs"/>
          <w:sz w:val="28"/>
          <w:szCs w:val="28"/>
          <w:rtl/>
          <w:lang w:bidi="fa-IR"/>
        </w:rPr>
        <w:t>مدل برخورد پیام ها که زمان گیر هستند</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p>
    <w:p w:rsidR="00392D27" w:rsidRPr="00D0257F" w:rsidRDefault="00392D27" w:rsidP="00D0257F">
      <w:pPr>
        <w:tabs>
          <w:tab w:val="left" w:pos="206"/>
        </w:tabs>
        <w:spacing w:line="336" w:lineRule="auto"/>
        <w:ind w:left="26"/>
        <w:contextualSpacing/>
        <w:jc w:val="lowKashida"/>
        <w:rPr>
          <w:rFonts w:cs="B Zar"/>
          <w:sz w:val="28"/>
          <w:szCs w:val="28"/>
          <w:rtl/>
          <w:lang w:bidi="fa-IR"/>
        </w:rPr>
      </w:pPr>
    </w:p>
    <w:p w:rsidR="00392D27" w:rsidRPr="00D0257F" w:rsidRDefault="00392D27" w:rsidP="00D0257F">
      <w:pPr>
        <w:tabs>
          <w:tab w:val="left" w:pos="206"/>
        </w:tabs>
        <w:spacing w:line="336" w:lineRule="auto"/>
        <w:ind w:left="26"/>
        <w:contextualSpacing/>
        <w:jc w:val="lowKashida"/>
        <w:rPr>
          <w:rFonts w:cs="B Zar"/>
          <w:sz w:val="28"/>
          <w:szCs w:val="28"/>
          <w:lang w:bidi="fa-IR"/>
        </w:rPr>
      </w:pPr>
    </w:p>
    <w:p w:rsidR="00392D27" w:rsidRPr="00D0257F" w:rsidRDefault="00D56BD4" w:rsidP="00D0257F">
      <w:pPr>
        <w:tabs>
          <w:tab w:val="left" w:pos="206"/>
        </w:tabs>
        <w:spacing w:line="336" w:lineRule="auto"/>
        <w:ind w:left="26"/>
        <w:contextualSpacing/>
        <w:jc w:val="center"/>
        <w:rPr>
          <w:rFonts w:cs="B Zar"/>
          <w:sz w:val="28"/>
          <w:szCs w:val="28"/>
          <w:rtl/>
        </w:rPr>
      </w:pPr>
      <w:r w:rsidRPr="00D0257F">
        <w:rPr>
          <w:rFonts w:cs="B Zar"/>
          <w:noProof/>
          <w:sz w:val="28"/>
          <w:szCs w:val="28"/>
        </w:rPr>
        <w:lastRenderedPageBreak/>
        <w:drawing>
          <wp:inline distT="0" distB="0" distL="0" distR="0">
            <wp:extent cx="5274945" cy="3166745"/>
            <wp:effectExtent l="19050" t="0" r="190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5274945" cy="3166745"/>
                    </a:xfrm>
                    <a:prstGeom prst="rect">
                      <a:avLst/>
                    </a:prstGeom>
                    <a:noFill/>
                    <a:ln w="9525">
                      <a:noFill/>
                      <a:miter lim="800000"/>
                      <a:headEnd/>
                      <a:tailEnd/>
                    </a:ln>
                  </pic:spPr>
                </pic:pic>
              </a:graphicData>
            </a:graphic>
          </wp:inline>
        </w:drawing>
      </w:r>
    </w:p>
    <w:p w:rsidR="00085BF6" w:rsidRDefault="00085BF6" w:rsidP="00085BF6">
      <w:pPr>
        <w:keepNext/>
        <w:tabs>
          <w:tab w:val="left" w:pos="206"/>
        </w:tabs>
        <w:spacing w:line="336" w:lineRule="auto"/>
        <w:ind w:left="26"/>
        <w:contextualSpacing/>
        <w:jc w:val="center"/>
        <w:rPr>
          <w:rFonts w:cs="B Zar"/>
          <w:sz w:val="28"/>
          <w:szCs w:val="28"/>
          <w:rtl/>
        </w:rPr>
      </w:pPr>
    </w:p>
    <w:p w:rsidR="00085BF6" w:rsidRDefault="00085BF6" w:rsidP="00085BF6">
      <w:pPr>
        <w:pStyle w:val="Caption"/>
      </w:pPr>
      <w:bookmarkStart w:id="238" w:name="_Toc325617070"/>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85</w:t>
      </w:r>
      <w:r w:rsidR="003B0ECF">
        <w:rPr>
          <w:rtl/>
        </w:rPr>
        <w:fldChar w:fldCharType="end"/>
      </w:r>
      <w:r>
        <w:rPr>
          <w:rFonts w:hint="cs"/>
          <w:noProof/>
          <w:rtl/>
        </w:rPr>
        <w:t xml:space="preserve"> </w:t>
      </w:r>
      <w:r w:rsidRPr="003B6D07">
        <w:rPr>
          <w:rFonts w:hint="eastAsia"/>
          <w:noProof/>
          <w:rtl/>
        </w:rPr>
        <w:t>پ</w:t>
      </w:r>
      <w:r w:rsidRPr="003B6D07">
        <w:rPr>
          <w:rFonts w:hint="cs"/>
          <w:noProof/>
          <w:rtl/>
        </w:rPr>
        <w:t>ی</w:t>
      </w:r>
      <w:r w:rsidRPr="003B6D07">
        <w:rPr>
          <w:rFonts w:hint="eastAsia"/>
          <w:noProof/>
          <w:rtl/>
        </w:rPr>
        <w:t>اده</w:t>
      </w:r>
      <w:r w:rsidRPr="003B6D07">
        <w:rPr>
          <w:noProof/>
          <w:rtl/>
        </w:rPr>
        <w:t xml:space="preserve"> </w:t>
      </w:r>
      <w:r w:rsidRPr="003B6D07">
        <w:rPr>
          <w:rFonts w:hint="eastAsia"/>
          <w:noProof/>
          <w:rtl/>
        </w:rPr>
        <w:t>ساز</w:t>
      </w:r>
      <w:r w:rsidRPr="003B6D07">
        <w:rPr>
          <w:rFonts w:hint="cs"/>
          <w:noProof/>
          <w:rtl/>
        </w:rPr>
        <w:t>ی</w:t>
      </w:r>
      <w:r w:rsidRPr="003B6D07">
        <w:rPr>
          <w:noProof/>
          <w:rtl/>
        </w:rPr>
        <w:t xml:space="preserve"> </w:t>
      </w:r>
      <w:r w:rsidRPr="003B6D07">
        <w:rPr>
          <w:rFonts w:hint="eastAsia"/>
          <w:noProof/>
          <w:rtl/>
        </w:rPr>
        <w:t>گ</w:t>
      </w:r>
      <w:r w:rsidRPr="003B6D07">
        <w:rPr>
          <w:rFonts w:hint="cs"/>
          <w:noProof/>
          <w:rtl/>
        </w:rPr>
        <w:t>ی</w:t>
      </w:r>
      <w:r w:rsidRPr="003B6D07">
        <w:rPr>
          <w:rFonts w:hint="eastAsia"/>
          <w:noProof/>
          <w:rtl/>
        </w:rPr>
        <w:t>رنده</w:t>
      </w:r>
      <w:r w:rsidRPr="003B6D07">
        <w:rPr>
          <w:noProof/>
          <w:rtl/>
        </w:rPr>
        <w:t xml:space="preserve"> </w:t>
      </w:r>
      <w:r w:rsidRPr="003B6D07">
        <w:rPr>
          <w:rFonts w:hint="eastAsia"/>
          <w:noProof/>
          <w:rtl/>
        </w:rPr>
        <w:t>در</w:t>
      </w:r>
      <w:r w:rsidRPr="003B6D07">
        <w:rPr>
          <w:noProof/>
          <w:rtl/>
        </w:rPr>
        <w:t xml:space="preserve"> </w:t>
      </w:r>
      <w:r w:rsidRPr="003B6D07">
        <w:rPr>
          <w:rFonts w:hint="eastAsia"/>
          <w:noProof/>
          <w:rtl/>
        </w:rPr>
        <w:t>شکل</w:t>
      </w:r>
      <w:r w:rsidRPr="003B6D07">
        <w:rPr>
          <w:noProof/>
          <w:rtl/>
        </w:rPr>
        <w:t xml:space="preserve"> </w:t>
      </w:r>
      <w:r w:rsidRPr="003B6D07">
        <w:rPr>
          <w:rFonts w:hint="eastAsia"/>
          <w:noProof/>
          <w:rtl/>
        </w:rPr>
        <w:t>قبل</w:t>
      </w:r>
      <w:bookmarkEnd w:id="238"/>
    </w:p>
    <w:p w:rsidR="00392D27" w:rsidRPr="00D0257F" w:rsidRDefault="00392D27" w:rsidP="00D0257F">
      <w:pPr>
        <w:tabs>
          <w:tab w:val="left" w:pos="206"/>
        </w:tabs>
        <w:spacing w:line="336" w:lineRule="auto"/>
        <w:ind w:left="26"/>
        <w:contextualSpacing/>
        <w:jc w:val="center"/>
        <w:rPr>
          <w:rFonts w:cs="B Zar"/>
          <w:sz w:val="28"/>
          <w:szCs w:val="28"/>
          <w:rtl/>
        </w:rPr>
      </w:pPr>
      <w:r w:rsidRPr="00D0257F">
        <w:rPr>
          <w:rFonts w:cs="B Zar" w:hint="cs"/>
          <w:sz w:val="28"/>
          <w:szCs w:val="28"/>
          <w:rtl/>
        </w:rPr>
        <w:t>شکل(46)پیاده سازی گیرنده در شکل قبل</w:t>
      </w:r>
    </w:p>
    <w:p w:rsidR="00392D27" w:rsidRPr="00D0257F" w:rsidRDefault="00392D27" w:rsidP="00D0257F">
      <w:pPr>
        <w:tabs>
          <w:tab w:val="left" w:pos="206"/>
        </w:tabs>
        <w:spacing w:line="336" w:lineRule="auto"/>
        <w:ind w:left="26"/>
        <w:contextualSpacing/>
        <w:jc w:val="lowKashida"/>
        <w:rPr>
          <w:rFonts w:cs="B Zar"/>
          <w:sz w:val="28"/>
          <w:szCs w:val="28"/>
          <w:rtl/>
        </w:rPr>
      </w:pPr>
    </w:p>
    <w:p w:rsidR="00392D27" w:rsidRPr="00D0257F" w:rsidRDefault="00D56BD4" w:rsidP="00D0257F">
      <w:pPr>
        <w:tabs>
          <w:tab w:val="left" w:pos="206"/>
        </w:tabs>
        <w:spacing w:line="336" w:lineRule="auto"/>
        <w:ind w:left="26"/>
        <w:contextualSpacing/>
        <w:jc w:val="center"/>
        <w:rPr>
          <w:rFonts w:cs="B Zar"/>
          <w:sz w:val="28"/>
          <w:szCs w:val="28"/>
          <w:rtl/>
        </w:rPr>
      </w:pPr>
      <w:r w:rsidRPr="00D0257F">
        <w:rPr>
          <w:rFonts w:cs="B Zar"/>
          <w:noProof/>
          <w:sz w:val="28"/>
          <w:szCs w:val="28"/>
        </w:rPr>
        <w:lastRenderedPageBreak/>
        <w:drawing>
          <wp:inline distT="0" distB="0" distL="0" distR="0">
            <wp:extent cx="4716145" cy="4456430"/>
            <wp:effectExtent l="19050" t="0" r="825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0" y="0"/>
                      <a:ext cx="4716145" cy="4456430"/>
                    </a:xfrm>
                    <a:prstGeom prst="rect">
                      <a:avLst/>
                    </a:prstGeom>
                    <a:noFill/>
                    <a:ln w="9525">
                      <a:noFill/>
                      <a:miter lim="800000"/>
                      <a:headEnd/>
                      <a:tailEnd/>
                    </a:ln>
                  </pic:spPr>
                </pic:pic>
              </a:graphicData>
            </a:graphic>
          </wp:inline>
        </w:drawing>
      </w:r>
    </w:p>
    <w:p w:rsidR="00085BF6" w:rsidRDefault="00085BF6" w:rsidP="00085BF6">
      <w:pPr>
        <w:keepNext/>
        <w:tabs>
          <w:tab w:val="left" w:pos="206"/>
        </w:tabs>
        <w:spacing w:line="336" w:lineRule="auto"/>
        <w:ind w:left="26"/>
        <w:contextualSpacing/>
        <w:jc w:val="center"/>
        <w:rPr>
          <w:rFonts w:cs="B Zar"/>
          <w:sz w:val="28"/>
          <w:szCs w:val="28"/>
          <w:rtl/>
        </w:rPr>
      </w:pPr>
    </w:p>
    <w:p w:rsidR="00085BF6" w:rsidRDefault="00085BF6" w:rsidP="00085BF6">
      <w:pPr>
        <w:pStyle w:val="Caption"/>
      </w:pPr>
      <w:bookmarkStart w:id="239" w:name="_Toc325617071"/>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86</w:t>
      </w:r>
      <w:r w:rsidR="003B0ECF">
        <w:rPr>
          <w:rtl/>
        </w:rPr>
        <w:fldChar w:fldCharType="end"/>
      </w:r>
      <w:r>
        <w:rPr>
          <w:rFonts w:hint="cs"/>
          <w:noProof/>
          <w:rtl/>
        </w:rPr>
        <w:t xml:space="preserve"> </w:t>
      </w:r>
      <w:r w:rsidRPr="000F480A">
        <w:rPr>
          <w:noProof/>
        </w:rPr>
        <w:t>documentation</w:t>
      </w:r>
      <w:r w:rsidRPr="000F480A">
        <w:rPr>
          <w:noProof/>
          <w:rtl/>
        </w:rPr>
        <w:t xml:space="preserve"> </w:t>
      </w:r>
      <w:r w:rsidRPr="000F480A">
        <w:rPr>
          <w:rFonts w:hint="eastAsia"/>
          <w:noProof/>
          <w:rtl/>
        </w:rPr>
        <w:t>برا</w:t>
      </w:r>
      <w:r w:rsidRPr="000F480A">
        <w:rPr>
          <w:rFonts w:hint="cs"/>
          <w:noProof/>
          <w:rtl/>
        </w:rPr>
        <w:t>ی</w:t>
      </w:r>
      <w:r w:rsidRPr="000F480A">
        <w:rPr>
          <w:noProof/>
          <w:rtl/>
        </w:rPr>
        <w:t xml:space="preserve"> </w:t>
      </w:r>
      <w:r w:rsidRPr="000F480A">
        <w:rPr>
          <w:rFonts w:hint="eastAsia"/>
          <w:noProof/>
          <w:rtl/>
        </w:rPr>
        <w:t>اکتور</w:t>
      </w:r>
      <w:r w:rsidRPr="000F480A">
        <w:rPr>
          <w:noProof/>
          <w:rtl/>
        </w:rPr>
        <w:t xml:space="preserve"> </w:t>
      </w:r>
      <w:r w:rsidRPr="000F480A">
        <w:rPr>
          <w:noProof/>
        </w:rPr>
        <w:t>collisiondetector</w:t>
      </w:r>
      <w:bookmarkEnd w:id="239"/>
    </w:p>
    <w:p w:rsidR="00392D27" w:rsidRPr="00D0257F" w:rsidRDefault="00392D27" w:rsidP="00D0257F">
      <w:pPr>
        <w:tabs>
          <w:tab w:val="left" w:pos="206"/>
        </w:tabs>
        <w:spacing w:line="336" w:lineRule="auto"/>
        <w:ind w:left="26"/>
        <w:contextualSpacing/>
        <w:jc w:val="center"/>
        <w:rPr>
          <w:rFonts w:cs="B Zar"/>
          <w:sz w:val="28"/>
          <w:szCs w:val="28"/>
          <w:rtl/>
          <w:lang w:bidi="fa-IR"/>
        </w:rPr>
      </w:pPr>
      <w:r w:rsidRPr="00D0257F">
        <w:rPr>
          <w:rFonts w:cs="B Zar" w:hint="cs"/>
          <w:sz w:val="28"/>
          <w:szCs w:val="28"/>
          <w:rtl/>
        </w:rPr>
        <w:t>شکل</w:t>
      </w:r>
      <w:r w:rsidRPr="00D0257F">
        <w:rPr>
          <w:rFonts w:cs="B Zar" w:hint="cs"/>
          <w:sz w:val="28"/>
          <w:szCs w:val="28"/>
          <w:rtl/>
          <w:lang w:bidi="fa-IR"/>
        </w:rPr>
        <w:t>(</w:t>
      </w:r>
      <w:r w:rsidRPr="00D0257F">
        <w:rPr>
          <w:rFonts w:cs="B Zar" w:hint="cs"/>
          <w:sz w:val="28"/>
          <w:szCs w:val="28"/>
          <w:rtl/>
        </w:rPr>
        <w:t>47)</w:t>
      </w:r>
      <w:r w:rsidRPr="00D0257F">
        <w:rPr>
          <w:rFonts w:cs="B Zar"/>
          <w:sz w:val="28"/>
          <w:szCs w:val="28"/>
        </w:rPr>
        <w:t>documentation</w:t>
      </w:r>
      <w:r w:rsidRPr="00D0257F">
        <w:rPr>
          <w:rFonts w:cs="B Zar" w:hint="cs"/>
          <w:sz w:val="28"/>
          <w:szCs w:val="28"/>
          <w:rtl/>
          <w:lang w:bidi="fa-IR"/>
        </w:rPr>
        <w:t xml:space="preserve"> برای اکتور </w:t>
      </w:r>
      <w:r w:rsidRPr="00D0257F">
        <w:rPr>
          <w:rFonts w:cs="B Zar"/>
          <w:sz w:val="28"/>
          <w:szCs w:val="28"/>
          <w:lang w:bidi="fa-IR"/>
        </w:rPr>
        <w:t>collisiondetector</w:t>
      </w:r>
    </w:p>
    <w:p w:rsidR="00392D27" w:rsidRPr="00D0257F" w:rsidRDefault="00392D27" w:rsidP="00D0257F">
      <w:pPr>
        <w:tabs>
          <w:tab w:val="left" w:pos="206"/>
        </w:tabs>
        <w:spacing w:line="336" w:lineRule="auto"/>
        <w:ind w:left="26"/>
        <w:contextualSpacing/>
        <w:jc w:val="lowKashida"/>
        <w:rPr>
          <w:rFonts w:cs="B Zar"/>
          <w:sz w:val="28"/>
          <w:szCs w:val="28"/>
          <w:rtl/>
        </w:rPr>
      </w:pPr>
    </w:p>
    <w:p w:rsidR="00392D27" w:rsidRPr="00D0257F" w:rsidRDefault="00392D27" w:rsidP="00D0257F">
      <w:pPr>
        <w:tabs>
          <w:tab w:val="left" w:pos="206"/>
        </w:tabs>
        <w:spacing w:line="336" w:lineRule="auto"/>
        <w:ind w:left="26"/>
        <w:contextualSpacing/>
        <w:jc w:val="lowKashida"/>
        <w:rPr>
          <w:rFonts w:cs="B Zar"/>
          <w:b/>
          <w:bCs/>
          <w:sz w:val="28"/>
          <w:szCs w:val="28"/>
          <w:rtl/>
        </w:rPr>
      </w:pPr>
      <w:r w:rsidRPr="00D0257F">
        <w:rPr>
          <w:rFonts w:cs="B Zar" w:hint="cs"/>
          <w:b/>
          <w:bCs/>
          <w:sz w:val="28"/>
          <w:szCs w:val="28"/>
          <w:rtl/>
        </w:rPr>
        <w:t>6-4)بهره آنتن دهی ارسال :</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r w:rsidRPr="00D0257F">
        <w:rPr>
          <w:rFonts w:cs="B Zar" w:hint="cs"/>
          <w:sz w:val="28"/>
          <w:szCs w:val="28"/>
          <w:rtl/>
        </w:rPr>
        <w:t>یک فرستنده برای یک کانال بی سیم یک آنتن جهت دار(</w:t>
      </w:r>
      <w:r w:rsidRPr="00D0257F">
        <w:rPr>
          <w:rFonts w:cs="B Zar"/>
          <w:sz w:val="28"/>
          <w:szCs w:val="28"/>
        </w:rPr>
        <w:t>directional antenna</w:t>
      </w:r>
      <w:r w:rsidRPr="00D0257F">
        <w:rPr>
          <w:rFonts w:cs="B Zar" w:hint="cs"/>
          <w:sz w:val="28"/>
          <w:szCs w:val="28"/>
          <w:rtl/>
        </w:rPr>
        <w:t xml:space="preserve">) دارد.این یک یک پیچیدگی معنی داری را در مدل کننده مطرح می کند.اگر چه هدایت کنندگی یک خاصیت </w:t>
      </w:r>
      <w:r w:rsidRPr="00D0257F">
        <w:rPr>
          <w:rFonts w:cs="B Zar" w:hint="cs"/>
          <w:sz w:val="28"/>
          <w:szCs w:val="28"/>
          <w:rtl/>
        </w:rPr>
        <w:lastRenderedPageBreak/>
        <w:t xml:space="preserve">محلی از فرستنده است,اثر آن به موقعیت گیرنده بستگی </w:t>
      </w:r>
      <w:r w:rsidRPr="00D0257F">
        <w:rPr>
          <w:rFonts w:cs="B Zar" w:hint="cs"/>
          <w:sz w:val="28"/>
          <w:szCs w:val="28"/>
          <w:rtl/>
          <w:lang w:bidi="fa-IR"/>
        </w:rPr>
        <w:t>دارد</w:t>
      </w:r>
      <w:r w:rsidRPr="00D0257F">
        <w:rPr>
          <w:rFonts w:cs="B Zar" w:hint="cs"/>
          <w:sz w:val="28"/>
          <w:szCs w:val="28"/>
          <w:rtl/>
        </w:rPr>
        <w:t xml:space="preserve">.ما در بالا خاصیت ارسال را برای مدل سازی اتلاف انتشار </w:t>
      </w:r>
      <w:r w:rsidRPr="00D0257F">
        <w:rPr>
          <w:rFonts w:cs="B Zar" w:hint="cs"/>
          <w:sz w:val="28"/>
          <w:szCs w:val="28"/>
          <w:rtl/>
          <w:lang w:bidi="fa-IR"/>
        </w:rPr>
        <w:t>(</w:t>
      </w:r>
      <w:r w:rsidRPr="00D0257F">
        <w:rPr>
          <w:rFonts w:cs="B Zar"/>
          <w:sz w:val="28"/>
          <w:szCs w:val="28"/>
          <w:lang w:bidi="fa-IR"/>
        </w:rPr>
        <w:t>propagation losses</w:t>
      </w:r>
      <w:r w:rsidRPr="00D0257F">
        <w:rPr>
          <w:rFonts w:cs="B Zar" w:hint="cs"/>
          <w:sz w:val="28"/>
          <w:szCs w:val="28"/>
          <w:rtl/>
          <w:lang w:bidi="fa-IR"/>
        </w:rPr>
        <w:t xml:space="preserve">) دیده ایم. مشخصات ارسال همچنین برای بهره آنتن دهی استفاده می شود,فرستنده با کانال یک </w:t>
      </w:r>
      <w:r w:rsidRPr="00D0257F">
        <w:rPr>
          <w:rFonts w:cs="B Zar"/>
          <w:i/>
          <w:iCs/>
          <w:sz w:val="28"/>
          <w:szCs w:val="28"/>
          <w:lang w:bidi="fa-IR"/>
        </w:rPr>
        <w:t>property transformer</w:t>
      </w:r>
      <w:r w:rsidRPr="00D0257F">
        <w:rPr>
          <w:rFonts w:cs="B Zar" w:hint="cs"/>
          <w:sz w:val="28"/>
          <w:szCs w:val="28"/>
          <w:rtl/>
          <w:lang w:bidi="fa-IR"/>
        </w:rPr>
        <w:t xml:space="preserve"> را ثبت می کند که اکتوری است که مشخصات ارسال را برای هر ارسال بخصوص اصلاح خواهد کرد.قبل از اینکه کانال رویدادی را به گیرنده تحویل دهد,</w:t>
      </w:r>
      <w:r w:rsidRPr="00D0257F">
        <w:rPr>
          <w:rFonts w:cs="B Zar"/>
          <w:i/>
          <w:iCs/>
          <w:sz w:val="28"/>
          <w:szCs w:val="28"/>
          <w:lang w:bidi="fa-IR"/>
        </w:rPr>
        <w:t xml:space="preserve"> </w:t>
      </w:r>
      <w:r w:rsidRPr="00D0257F">
        <w:rPr>
          <w:rFonts w:cs="B Zar"/>
          <w:sz w:val="28"/>
          <w:szCs w:val="28"/>
          <w:lang w:bidi="fa-IR"/>
        </w:rPr>
        <w:t xml:space="preserve"> property transformer</w:t>
      </w:r>
      <w:r w:rsidRPr="00D0257F">
        <w:rPr>
          <w:rFonts w:cs="B Zar" w:hint="cs"/>
          <w:sz w:val="28"/>
          <w:szCs w:val="28"/>
          <w:rtl/>
          <w:lang w:bidi="fa-IR"/>
        </w:rPr>
        <w:t xml:space="preserve"> را اجرا می کندو به آن اجازه می دهد تا مشخصات ارسال را اصلاح کند.</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r w:rsidRPr="00D0257F">
        <w:rPr>
          <w:rFonts w:cs="B Zar" w:hint="cs"/>
          <w:sz w:val="28"/>
          <w:szCs w:val="28"/>
          <w:rtl/>
          <w:lang w:bidi="fa-IR"/>
        </w:rPr>
        <w:t>یک مثال ساده از یک مدل که شامل یک آنتن ارسال جهتی است در شکل 48 نشان داده شده است.این مدل در پنجره ابتدایی نرم افزار تحت عنوان "</w:t>
      </w:r>
      <w:r w:rsidRPr="00D0257F">
        <w:rPr>
          <w:rFonts w:cs="B Zar"/>
          <w:sz w:val="28"/>
          <w:szCs w:val="28"/>
          <w:lang w:bidi="fa-IR"/>
        </w:rPr>
        <w:t>Transmit Antenna Gain</w:t>
      </w:r>
      <w:r w:rsidRPr="00D0257F">
        <w:rPr>
          <w:rFonts w:cs="B Zar" w:hint="cs"/>
          <w:sz w:val="28"/>
          <w:szCs w:val="28"/>
          <w:rtl/>
          <w:lang w:bidi="fa-IR"/>
        </w:rPr>
        <w:t>" قابل مشاهده است.موقعی که این مدل را اجرا می کنید گیرنده در یک الگوی چرخشی اطراف فرستنده حرکت می کند و توان ارسال شده را اندازه گیری کرده و آن را ترسیم می کند.فرستنده یک آنتن با ترتیب مرحله به مرحله ای هشت عنصری با هدایت کننده</w:t>
      </w:r>
      <w:r w:rsidRPr="00D0257F">
        <w:rPr>
          <w:rStyle w:val="FootnoteReference"/>
          <w:rFonts w:cs="B Zar"/>
          <w:sz w:val="28"/>
          <w:szCs w:val="28"/>
          <w:rtl/>
          <w:lang w:bidi="fa-IR"/>
        </w:rPr>
        <w:footnoteReference w:id="58"/>
      </w:r>
      <w:r w:rsidRPr="00D0257F">
        <w:rPr>
          <w:rFonts w:cs="B Zar" w:hint="cs"/>
          <w:sz w:val="28"/>
          <w:szCs w:val="28"/>
          <w:rtl/>
          <w:lang w:bidi="fa-IR"/>
        </w:rPr>
        <w:t xml:space="preserve"> دارد.</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b/>
          <w:bCs/>
          <w:color w:val="FF0000"/>
          <w:sz w:val="28"/>
          <w:szCs w:val="28"/>
          <w:rtl/>
          <w:lang w:bidi="fa-IR"/>
        </w:rPr>
        <w:t xml:space="preserve">  09131253620</w:t>
      </w:r>
    </w:p>
    <w:p w:rsidR="005658ED" w:rsidRPr="005658ED" w:rsidRDefault="005658ED" w:rsidP="005658ED">
      <w:pPr>
        <w:bidi w:val="0"/>
        <w:spacing w:line="192" w:lineRule="auto"/>
        <w:ind w:left="720"/>
        <w:rPr>
          <w:rFonts w:ascii="Arial Black" w:hAnsi="Arial Black" w:cs="B Zar"/>
          <w:b/>
          <w:bCs/>
          <w:color w:val="FF0000"/>
          <w:sz w:val="28"/>
          <w:szCs w:val="28"/>
          <w:lang w:bidi="fa-IR"/>
        </w:rPr>
      </w:pPr>
      <w:r w:rsidRPr="005658ED">
        <w:rPr>
          <w:rFonts w:ascii="BLotusBold" w:hAnsi="Calibri" w:cs="B Zar"/>
          <w:b/>
          <w:bCs/>
          <w:color w:val="FF0000"/>
          <w:sz w:val="28"/>
          <w:szCs w:val="28"/>
          <w:rtl/>
          <w:lang w:bidi="fa-IR"/>
        </w:rPr>
        <w:t xml:space="preserve">            </w:t>
      </w:r>
      <w:hyperlink r:id="rId159" w:history="1">
        <w:r w:rsidRPr="005658ED">
          <w:rPr>
            <w:rFonts w:ascii="Arial Black" w:hAnsi="Arial Black" w:cs="B Zar"/>
            <w:b/>
            <w:bCs/>
            <w:color w:val="4F6228"/>
            <w:sz w:val="28"/>
            <w:szCs w:val="28"/>
            <w:u w:val="single"/>
            <w:lang w:bidi="fa-IR"/>
          </w:rPr>
          <w:t>www.a</w:t>
        </w:r>
        <w:r w:rsidRPr="005658ED">
          <w:rPr>
            <w:rFonts w:ascii="Arial Black" w:hAnsi="Arial Black" w:cs="B Zar"/>
            <w:b/>
            <w:bCs/>
            <w:color w:val="4F6228"/>
            <w:sz w:val="28"/>
            <w:szCs w:val="28"/>
            <w:u w:val="single"/>
            <w:rtl/>
            <w:lang w:bidi="fa-IR"/>
          </w:rPr>
          <w:t>00</w:t>
        </w:r>
        <w:r w:rsidRPr="005658ED">
          <w:rPr>
            <w:rFonts w:ascii="Arial Black" w:hAnsi="Arial Black" w:cs="B Zar"/>
            <w:b/>
            <w:bCs/>
            <w:color w:val="4F6228"/>
            <w:sz w:val="28"/>
            <w:szCs w:val="28"/>
            <w:u w:val="single"/>
            <w:lang w:bidi="fa-IR"/>
          </w:rPr>
          <w:t>b.com</w:t>
        </w:r>
      </w:hyperlink>
      <w:r w:rsidRPr="005658ED">
        <w:rPr>
          <w:rFonts w:ascii="Arial Black" w:hAnsi="Arial Black" w:cs="B Zar" w:hint="cs"/>
          <w:b/>
          <w:bCs/>
          <w:color w:val="4F6228"/>
          <w:sz w:val="28"/>
          <w:szCs w:val="28"/>
          <w:rtl/>
          <w:lang w:bidi="fa-IR"/>
        </w:rPr>
        <w:t xml:space="preserve"> </w:t>
      </w:r>
      <w:r w:rsidRPr="005658ED">
        <w:rPr>
          <w:rFonts w:ascii="Arial Black" w:hAnsi="Arial Black" w:cs="B Zar"/>
          <w:b/>
          <w:bCs/>
          <w:color w:val="4F6228"/>
          <w:sz w:val="28"/>
          <w:szCs w:val="28"/>
          <w:rtl/>
          <w:lang w:bidi="fa-IR"/>
        </w:rPr>
        <w:t xml:space="preserve">          </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b/>
          <w:bCs/>
          <w:color w:val="FF0000"/>
          <w:sz w:val="28"/>
          <w:szCs w:val="28"/>
          <w:rtl/>
          <w:lang w:bidi="fa-IR"/>
        </w:rPr>
        <w:t xml:space="preserve">         آ صفر صفر ب</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دات کام</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پروژه</w:t>
      </w:r>
      <w:r w:rsidRPr="005658ED">
        <w:rPr>
          <w:rFonts w:ascii="BLotusBold" w:hAnsi="Calibri" w:cs="B Zar"/>
          <w:b/>
          <w:bCs/>
          <w:color w:val="FF0000"/>
          <w:sz w:val="28"/>
          <w:szCs w:val="28"/>
          <w:rtl/>
          <w:lang w:bidi="fa-IR"/>
        </w:rPr>
        <w:t xml:space="preserve"> </w:t>
      </w:r>
      <w:r w:rsidRPr="005658ED">
        <w:rPr>
          <w:rFonts w:ascii="BLotusBold" w:hAnsi="Calibri" w:cs="B Zar"/>
          <w:b/>
          <w:bCs/>
          <w:color w:val="FF0000"/>
          <w:sz w:val="28"/>
          <w:szCs w:val="28"/>
          <w:lang w:bidi="fa-IR"/>
        </w:rPr>
        <w:t>UML</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SSADM</w:t>
      </w:r>
      <w:r w:rsidRPr="005658ED">
        <w:rPr>
          <w:rFonts w:ascii="BLotusBold" w:hAnsi="Calibri" w:cs="B Zar"/>
          <w:b/>
          <w:bCs/>
          <w:color w:val="FF0000"/>
          <w:sz w:val="28"/>
          <w:szCs w:val="28"/>
          <w:rtl/>
          <w:lang w:bidi="fa-IR"/>
        </w:rPr>
        <w:t xml:space="preserve"> و نمودارها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داده </w:t>
      </w:r>
      <w:r w:rsidRPr="005658ED">
        <w:rPr>
          <w:rFonts w:ascii="BLotusBold" w:hAnsi="Calibri" w:cs="B Zar"/>
          <w:b/>
          <w:bCs/>
          <w:color w:val="FF0000"/>
          <w:sz w:val="28"/>
          <w:szCs w:val="28"/>
          <w:lang w:bidi="fa-IR"/>
        </w:rPr>
        <w:t>SQL Server</w:t>
      </w:r>
      <w:r w:rsidRPr="005658ED">
        <w:rPr>
          <w:rFonts w:ascii="BLotusBold" w:hAnsi="Calibri" w:cs="B Zar"/>
          <w:b/>
          <w:bCs/>
          <w:color w:val="FF0000"/>
          <w:sz w:val="28"/>
          <w:szCs w:val="28"/>
          <w:rtl/>
          <w:lang w:bidi="fa-IR"/>
        </w:rPr>
        <w:t xml:space="preserve"> (طراح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 پ</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اده</w:t>
      </w:r>
      <w:r w:rsidRPr="005658ED">
        <w:rPr>
          <w:rFonts w:ascii="BLotusBold" w:hAnsi="Calibri" w:cs="B Zar"/>
          <w:b/>
          <w:bCs/>
          <w:color w:val="FF0000"/>
          <w:sz w:val="28"/>
          <w:szCs w:val="28"/>
          <w:rtl/>
          <w:lang w:bidi="fa-IR"/>
        </w:rPr>
        <w:t xml:space="preserve"> ساز</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داده  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با برنامه </w:t>
      </w:r>
      <w:r w:rsidRPr="005658ED">
        <w:rPr>
          <w:rFonts w:ascii="BLotusBold" w:hAnsi="Calibri" w:cs="B Zar"/>
          <w:b/>
          <w:bCs/>
          <w:color w:val="FF0000"/>
          <w:sz w:val="28"/>
          <w:szCs w:val="28"/>
          <w:lang w:bidi="fa-IR"/>
        </w:rPr>
        <w:t>Multimedia Builder</w:t>
      </w:r>
      <w:r w:rsidRPr="005658ED">
        <w:rPr>
          <w:rFonts w:ascii="BLotusBold" w:hAnsi="Calibri" w:cs="B Zar"/>
          <w:b/>
          <w:bCs/>
          <w:color w:val="FF0000"/>
          <w:sz w:val="28"/>
          <w:szCs w:val="28"/>
          <w:rtl/>
          <w:lang w:bidi="fa-IR"/>
        </w:rPr>
        <w:t xml:space="preserve">  تجز</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ه</w:t>
      </w:r>
      <w:r w:rsidRPr="005658ED">
        <w:rPr>
          <w:rFonts w:ascii="BLotusBold" w:hAnsi="Calibri" w:cs="B Zar"/>
          <w:b/>
          <w:bCs/>
          <w:color w:val="FF0000"/>
          <w:sz w:val="28"/>
          <w:szCs w:val="28"/>
          <w:rtl/>
          <w:lang w:bidi="fa-IR"/>
        </w:rPr>
        <w:t xml:space="preserve"> و تحل</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س</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ستمها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نرم افزار با </w:t>
      </w:r>
      <w:r w:rsidRPr="005658ED">
        <w:rPr>
          <w:rFonts w:ascii="BLotusBold" w:hAnsi="Calibri" w:cs="B Zar"/>
          <w:b/>
          <w:bCs/>
          <w:color w:val="FF0000"/>
          <w:sz w:val="28"/>
          <w:szCs w:val="28"/>
          <w:lang w:bidi="fa-IR"/>
        </w:rPr>
        <w:t>UML</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SSADM</w:t>
      </w:r>
      <w:r w:rsidRPr="005658ED">
        <w:rPr>
          <w:rFonts w:ascii="BLotusBold" w:hAnsi="Calibri" w:cs="B Zar"/>
          <w:b/>
          <w:bCs/>
          <w:color w:val="FF0000"/>
          <w:sz w:val="28"/>
          <w:szCs w:val="28"/>
          <w:rtl/>
          <w:lang w:bidi="fa-IR"/>
        </w:rPr>
        <w:t xml:space="preserve"> رسم نمودار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w:t>
      </w:r>
      <w:r w:rsidRPr="005658ED">
        <w:rPr>
          <w:rFonts w:ascii="BLotusBold" w:hAnsi="Calibri" w:cs="B Zar"/>
          <w:b/>
          <w:bCs/>
          <w:color w:val="FF0000"/>
          <w:sz w:val="28"/>
          <w:szCs w:val="28"/>
          <w:lang w:bidi="fa-IR"/>
        </w:rPr>
        <w:t>ER , EER</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ERD</w:t>
      </w:r>
      <w:r w:rsidRPr="005658ED">
        <w:rPr>
          <w:rFonts w:ascii="BLotusBold" w:hAnsi="Calibri" w:cs="B Zar"/>
          <w:b/>
          <w:bCs/>
          <w:color w:val="FF0000"/>
          <w:sz w:val="28"/>
          <w:szCs w:val="28"/>
          <w:rtl/>
          <w:lang w:bidi="fa-IR"/>
        </w:rPr>
        <w:t xml:space="preserve"> طرحها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توج</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ه</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اقتصاد</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نمودار </w:t>
      </w:r>
      <w:r w:rsidRPr="005658ED">
        <w:rPr>
          <w:rFonts w:ascii="BLotusBold" w:hAnsi="Calibri" w:cs="B Zar"/>
          <w:b/>
          <w:bCs/>
          <w:color w:val="FF0000"/>
          <w:sz w:val="28"/>
          <w:szCs w:val="28"/>
          <w:lang w:bidi="fa-IR"/>
        </w:rPr>
        <w:t>usecase</w:t>
      </w:r>
      <w:r w:rsidRPr="005658ED">
        <w:rPr>
          <w:rFonts w:ascii="BLotusBold" w:hAnsi="Calibri" w:cs="B Zar"/>
          <w:b/>
          <w:bCs/>
          <w:color w:val="FF0000"/>
          <w:sz w:val="28"/>
          <w:szCs w:val="28"/>
          <w:rtl/>
          <w:lang w:bidi="fa-IR"/>
        </w:rPr>
        <w:t xml:space="preserve"> و نمودار کلاس </w:t>
      </w:r>
      <w:r w:rsidRPr="005658ED">
        <w:rPr>
          <w:rFonts w:ascii="BLotusBold" w:hAnsi="Calibri" w:cs="B Zar"/>
          <w:b/>
          <w:bCs/>
          <w:color w:val="FF0000"/>
          <w:sz w:val="28"/>
          <w:szCs w:val="28"/>
          <w:rtl/>
          <w:lang w:bidi="fa-IR"/>
        </w:rPr>
        <w:cr/>
      </w:r>
      <w:r w:rsidRPr="005658ED">
        <w:rPr>
          <w:rFonts w:ascii="BLotusBold" w:hAnsi="Calibri" w:cs="B Zar" w:hint="cs"/>
          <w:b/>
          <w:bCs/>
          <w:color w:val="FF0000"/>
          <w:sz w:val="28"/>
          <w:szCs w:val="28"/>
          <w:rtl/>
          <w:lang w:bidi="fa-IR"/>
        </w:rPr>
        <w:t>---+++**/*--*-</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وبسا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w:t>
      </w:r>
      <w:r w:rsidRPr="005658ED">
        <w:rPr>
          <w:rFonts w:ascii="BLotusBold" w:hAnsi="Calibri" w:cs="B Zar"/>
          <w:b/>
          <w:bCs/>
          <w:color w:val="FF0000"/>
          <w:sz w:val="28"/>
          <w:szCs w:val="28"/>
          <w:rtl/>
          <w:lang w:bidi="fa-IR"/>
        </w:rPr>
        <w:t xml:space="preserve"> واکنشگرا </w:t>
      </w:r>
      <w:r w:rsidRPr="005658ED">
        <w:rPr>
          <w:rFonts w:ascii="BLotusBold" w:hAnsi="Calibri" w:cs="B Zar"/>
          <w:b/>
          <w:bCs/>
          <w:color w:val="FF0000"/>
          <w:sz w:val="28"/>
          <w:szCs w:val="28"/>
          <w:lang w:bidi="fa-IR"/>
        </w:rPr>
        <w:t>Responsive</w:t>
      </w:r>
      <w:r w:rsidRPr="005658ED">
        <w:rPr>
          <w:rFonts w:ascii="BLotusBold" w:hAnsi="Calibri" w:cs="B Zar"/>
          <w:b/>
          <w:bCs/>
          <w:color w:val="FF0000"/>
          <w:sz w:val="28"/>
          <w:szCs w:val="28"/>
          <w:rtl/>
          <w:lang w:bidi="fa-IR"/>
        </w:rPr>
        <w:t xml:space="preserve"> در موضوعات مختلف (وب سا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تجار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 فروشگاه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نترنت</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 وب سا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خبر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 . . . دارا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بخشها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مد</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ر</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 قابل</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شمار . . .) </w:t>
      </w:r>
      <w:r w:rsidRPr="005658ED">
        <w:rPr>
          <w:rFonts w:ascii="BLotusBold" w:hAnsi="Calibri" w:cs="B Zar" w:hint="cs"/>
          <w:b/>
          <w:bCs/>
          <w:color w:val="FF0000"/>
          <w:sz w:val="28"/>
          <w:szCs w:val="28"/>
          <w:rtl/>
          <w:lang w:bidi="fa-IR"/>
        </w:rPr>
        <w:t>+-</w:t>
      </w:r>
      <w:r>
        <w:rPr>
          <w:rFonts w:ascii="BLotusBold" w:hAnsi="Calibri" w:cs="B Zar"/>
          <w:b/>
          <w:bCs/>
          <w:color w:val="FF0000"/>
          <w:sz w:val="28"/>
          <w:szCs w:val="28"/>
          <w:lang w:bidi="fa-IR"/>
        </w:rPr>
        <w:t>\\{}</w:t>
      </w:r>
      <w:r w:rsidRPr="005658ED">
        <w:rPr>
          <w:rFonts w:ascii="BLotusBold" w:hAnsi="Calibri" w:cs="B Zar" w:hint="cs"/>
          <w:b/>
          <w:bCs/>
          <w:color w:val="FF0000"/>
          <w:sz w:val="28"/>
          <w:szCs w:val="28"/>
          <w:rtl/>
          <w:lang w:bidi="fa-IR"/>
        </w:rPr>
        <w:t>*-</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lastRenderedPageBreak/>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شارپ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w:t>
      </w:r>
      <w:r w:rsidRPr="005658ED">
        <w:rPr>
          <w:rFonts w:ascii="BLotusBold" w:hAnsi="Calibri" w:cs="B Zar"/>
          <w:b/>
          <w:bCs/>
          <w:color w:val="FF0000"/>
          <w:sz w:val="28"/>
          <w:szCs w:val="28"/>
          <w:lang w:bidi="fa-IR"/>
        </w:rPr>
        <w:t>VB.NT</w:t>
      </w:r>
      <w:r w:rsidRPr="005658ED">
        <w:rPr>
          <w:rFonts w:ascii="BLotusBold" w:hAnsi="Calibri" w:cs="B Zar"/>
          <w:b/>
          <w:bCs/>
          <w:color w:val="FF0000"/>
          <w:sz w:val="28"/>
          <w:szCs w:val="28"/>
          <w:rtl/>
          <w:lang w:bidi="fa-IR"/>
        </w:rPr>
        <w:t xml:space="preserve">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ژوال</w:t>
      </w:r>
      <w:r w:rsidRPr="005658ED">
        <w:rPr>
          <w:rFonts w:ascii="BLotusBold" w:hAnsi="Calibri" w:cs="B Zar"/>
          <w:b/>
          <w:bCs/>
          <w:color w:val="FF0000"/>
          <w:sz w:val="28"/>
          <w:szCs w:val="28"/>
          <w:rtl/>
          <w:lang w:bidi="fa-IR"/>
        </w:rPr>
        <w:t xml:space="preserve"> ب</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ک</w:t>
      </w:r>
      <w:r w:rsidRPr="005658ED">
        <w:rPr>
          <w:rFonts w:ascii="BLotusBold" w:hAnsi="Calibri" w:cs="B Zar"/>
          <w:b/>
          <w:bCs/>
          <w:color w:val="FF0000"/>
          <w:sz w:val="28"/>
          <w:szCs w:val="28"/>
          <w:rtl/>
          <w:lang w:bidi="fa-IR"/>
        </w:rPr>
        <w:t xml:space="preserve"> 6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w:t>
      </w:r>
      <w:r w:rsidRPr="005658ED">
        <w:rPr>
          <w:rFonts w:ascii="BLotusBold" w:hAnsi="Calibri" w:cs="B Zar"/>
          <w:b/>
          <w:bCs/>
          <w:color w:val="FF0000"/>
          <w:sz w:val="28"/>
          <w:szCs w:val="28"/>
          <w:lang w:bidi="fa-IR"/>
        </w:rPr>
        <w:t>C</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C</w:t>
      </w:r>
      <w:r w:rsidRPr="005658ED">
        <w:rPr>
          <w:rFonts w:ascii="BLotusBold" w:hAnsi="Calibri" w:cs="B Zar"/>
          <w:b/>
          <w:bCs/>
          <w:color w:val="FF0000"/>
          <w:sz w:val="28"/>
          <w:szCs w:val="28"/>
          <w:rtl/>
          <w:lang w:bidi="fa-IR"/>
        </w:rPr>
        <w:t>++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p>
    <w:p w:rsidR="00392D27" w:rsidRPr="00D0257F" w:rsidRDefault="005658ED" w:rsidP="005658ED">
      <w:pPr>
        <w:tabs>
          <w:tab w:val="left" w:pos="206"/>
        </w:tabs>
        <w:spacing w:line="336" w:lineRule="auto"/>
        <w:ind w:left="26"/>
        <w:contextualSpacing/>
        <w:jc w:val="lowKashida"/>
        <w:rPr>
          <w:rFonts w:cs="B Zar"/>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داده </w:t>
      </w:r>
      <w:r w:rsidRPr="005658ED">
        <w:rPr>
          <w:rFonts w:ascii="BLotusBold" w:hAnsi="Calibri" w:cs="B Zar"/>
          <w:b/>
          <w:bCs/>
          <w:color w:val="FF0000"/>
          <w:sz w:val="28"/>
          <w:szCs w:val="28"/>
          <w:lang w:bidi="fa-IR"/>
        </w:rPr>
        <w:t>Access</w:t>
      </w:r>
      <w:r w:rsidRPr="005658ED">
        <w:rPr>
          <w:rFonts w:ascii="BLotusBold" w:hAnsi="Calibri" w:cs="B Zar"/>
          <w:b/>
          <w:bCs/>
          <w:color w:val="FF0000"/>
          <w:sz w:val="28"/>
          <w:szCs w:val="28"/>
          <w:rtl/>
          <w:lang w:bidi="fa-IR"/>
        </w:rPr>
        <w:t xml:space="preserve"> (طراح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داده به همراه فرمها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ورود اطلاعات در اکسس</w:t>
      </w:r>
      <w:r w:rsidRPr="005658ED">
        <w:rPr>
          <w:rFonts w:ascii="Microsoft Sans Serif" w:eastAsia="BatangChe" w:hAnsi="Microsoft Sans Serif" w:cs="B Zar"/>
          <w:b/>
          <w:bCs/>
          <w:sz w:val="28"/>
          <w:szCs w:val="28"/>
          <w:rtl/>
          <w:lang w:bidi="fa-IR"/>
        </w:rPr>
        <w:t xml:space="preserve"> </w:t>
      </w:r>
      <w:r w:rsidRPr="005658ED">
        <w:rPr>
          <w:rFonts w:ascii="Microsoft Sans Serif" w:eastAsia="BatangChe" w:hAnsi="Microsoft Sans Serif" w:cs="B Zar" w:hint="cs"/>
          <w:b/>
          <w:bCs/>
          <w:sz w:val="28"/>
          <w:szCs w:val="28"/>
          <w:rtl/>
          <w:lang w:bidi="fa-IR"/>
        </w:rPr>
        <w:t>-*-*-*-*</w:t>
      </w:r>
    </w:p>
    <w:p w:rsidR="00392D27" w:rsidRPr="00D0257F" w:rsidRDefault="00D56BD4" w:rsidP="00D0257F">
      <w:pPr>
        <w:tabs>
          <w:tab w:val="left" w:pos="206"/>
        </w:tabs>
        <w:spacing w:line="336" w:lineRule="auto"/>
        <w:ind w:left="26"/>
        <w:contextualSpacing/>
        <w:jc w:val="center"/>
        <w:rPr>
          <w:rFonts w:cs="B Zar"/>
          <w:sz w:val="28"/>
          <w:szCs w:val="28"/>
          <w:rtl/>
        </w:rPr>
      </w:pPr>
      <w:r w:rsidRPr="00D0257F">
        <w:rPr>
          <w:rFonts w:cs="B Zar"/>
          <w:noProof/>
          <w:sz w:val="28"/>
          <w:szCs w:val="28"/>
        </w:rPr>
        <w:drawing>
          <wp:inline distT="0" distB="0" distL="0" distR="0">
            <wp:extent cx="5264785" cy="3773170"/>
            <wp:effectExtent l="1905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0" y="0"/>
                      <a:ext cx="5264785" cy="3773170"/>
                    </a:xfrm>
                    <a:prstGeom prst="rect">
                      <a:avLst/>
                    </a:prstGeom>
                    <a:noFill/>
                    <a:ln w="9525">
                      <a:noFill/>
                      <a:miter lim="800000"/>
                      <a:headEnd/>
                      <a:tailEnd/>
                    </a:ln>
                  </pic:spPr>
                </pic:pic>
              </a:graphicData>
            </a:graphic>
          </wp:inline>
        </w:drawing>
      </w:r>
    </w:p>
    <w:p w:rsidR="00085BF6" w:rsidRDefault="00085BF6" w:rsidP="00085BF6">
      <w:pPr>
        <w:keepNext/>
        <w:tabs>
          <w:tab w:val="left" w:pos="206"/>
        </w:tabs>
        <w:spacing w:line="336" w:lineRule="auto"/>
        <w:ind w:left="26"/>
        <w:contextualSpacing/>
        <w:jc w:val="center"/>
        <w:rPr>
          <w:rFonts w:cs="B Zar"/>
          <w:sz w:val="28"/>
          <w:szCs w:val="28"/>
          <w:rtl/>
          <w:lang w:bidi="fa-IR"/>
        </w:rPr>
      </w:pPr>
    </w:p>
    <w:p w:rsidR="00085BF6" w:rsidRDefault="00085BF6" w:rsidP="00085BF6">
      <w:pPr>
        <w:pStyle w:val="Caption"/>
      </w:pPr>
      <w:bookmarkStart w:id="240" w:name="_Toc325617072"/>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87</w:t>
      </w:r>
      <w:r w:rsidR="003B0ECF">
        <w:rPr>
          <w:rtl/>
        </w:rPr>
        <w:fldChar w:fldCharType="end"/>
      </w:r>
      <w:r>
        <w:rPr>
          <w:rFonts w:hint="cs"/>
          <w:noProof/>
          <w:rtl/>
        </w:rPr>
        <w:t xml:space="preserve"> </w:t>
      </w:r>
      <w:r w:rsidRPr="00534C49">
        <w:rPr>
          <w:rFonts w:hint="eastAsia"/>
          <w:noProof/>
          <w:rtl/>
        </w:rPr>
        <w:t>مدل</w:t>
      </w:r>
      <w:r w:rsidRPr="00534C49">
        <w:rPr>
          <w:noProof/>
          <w:rtl/>
        </w:rPr>
        <w:t xml:space="preserve"> </w:t>
      </w:r>
      <w:r w:rsidRPr="00534C49">
        <w:rPr>
          <w:rFonts w:hint="eastAsia"/>
          <w:noProof/>
          <w:rtl/>
        </w:rPr>
        <w:t>شامل</w:t>
      </w:r>
      <w:r w:rsidRPr="00534C49">
        <w:rPr>
          <w:noProof/>
          <w:rtl/>
        </w:rPr>
        <w:t xml:space="preserve"> </w:t>
      </w:r>
      <w:r w:rsidRPr="00534C49">
        <w:rPr>
          <w:rFonts w:hint="cs"/>
          <w:noProof/>
          <w:rtl/>
        </w:rPr>
        <w:t>ی</w:t>
      </w:r>
      <w:r w:rsidRPr="00534C49">
        <w:rPr>
          <w:rFonts w:hint="eastAsia"/>
          <w:noProof/>
          <w:rtl/>
        </w:rPr>
        <w:t>ک</w:t>
      </w:r>
      <w:r w:rsidRPr="00534C49">
        <w:rPr>
          <w:noProof/>
          <w:rtl/>
        </w:rPr>
        <w:t xml:space="preserve"> </w:t>
      </w:r>
      <w:r w:rsidRPr="00534C49">
        <w:rPr>
          <w:rFonts w:hint="eastAsia"/>
          <w:noProof/>
          <w:rtl/>
        </w:rPr>
        <w:t>آنتن</w:t>
      </w:r>
      <w:r w:rsidRPr="00534C49">
        <w:rPr>
          <w:noProof/>
          <w:rtl/>
        </w:rPr>
        <w:t xml:space="preserve"> </w:t>
      </w:r>
      <w:r w:rsidRPr="00534C49">
        <w:rPr>
          <w:rFonts w:hint="eastAsia"/>
          <w:noProof/>
          <w:rtl/>
        </w:rPr>
        <w:t>ارسال</w:t>
      </w:r>
      <w:r w:rsidRPr="00534C49">
        <w:rPr>
          <w:noProof/>
          <w:rtl/>
        </w:rPr>
        <w:t xml:space="preserve"> </w:t>
      </w:r>
      <w:r w:rsidRPr="00534C49">
        <w:rPr>
          <w:rFonts w:hint="eastAsia"/>
          <w:noProof/>
          <w:rtl/>
        </w:rPr>
        <w:t>جهت</w:t>
      </w:r>
      <w:r w:rsidRPr="00534C49">
        <w:rPr>
          <w:rFonts w:hint="cs"/>
          <w:noProof/>
          <w:rtl/>
        </w:rPr>
        <w:t>ی</w:t>
      </w:r>
      <w:bookmarkEnd w:id="240"/>
    </w:p>
    <w:p w:rsidR="00392D27" w:rsidRPr="00D0257F" w:rsidRDefault="00392D27" w:rsidP="00D0257F">
      <w:pPr>
        <w:tabs>
          <w:tab w:val="left" w:pos="206"/>
        </w:tabs>
        <w:spacing w:line="336" w:lineRule="auto"/>
        <w:ind w:left="26"/>
        <w:contextualSpacing/>
        <w:jc w:val="center"/>
        <w:rPr>
          <w:rFonts w:cs="B Zar"/>
          <w:sz w:val="28"/>
          <w:szCs w:val="28"/>
          <w:rtl/>
          <w:lang w:bidi="fa-IR"/>
        </w:rPr>
      </w:pPr>
      <w:r w:rsidRPr="00D0257F">
        <w:rPr>
          <w:rFonts w:cs="B Zar" w:hint="cs"/>
          <w:sz w:val="28"/>
          <w:szCs w:val="28"/>
          <w:rtl/>
        </w:rPr>
        <w:t>شکل(48)مدل شامل یک آنتن ارسال جهتی.</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p>
    <w:p w:rsidR="00392D27" w:rsidRPr="00D0257F" w:rsidRDefault="00392D27" w:rsidP="00D0257F">
      <w:pPr>
        <w:tabs>
          <w:tab w:val="left" w:pos="206"/>
        </w:tabs>
        <w:spacing w:line="336" w:lineRule="auto"/>
        <w:ind w:left="26"/>
        <w:contextualSpacing/>
        <w:jc w:val="lowKashida"/>
        <w:rPr>
          <w:rFonts w:cs="B Zar"/>
          <w:sz w:val="28"/>
          <w:szCs w:val="28"/>
          <w:rtl/>
          <w:lang w:bidi="fa-IR"/>
        </w:rPr>
      </w:pPr>
      <w:r w:rsidRPr="00D0257F">
        <w:rPr>
          <w:rFonts w:cs="B Zar" w:hint="cs"/>
          <w:sz w:val="28"/>
          <w:szCs w:val="28"/>
          <w:rtl/>
          <w:lang w:bidi="fa-IR"/>
        </w:rPr>
        <w:t xml:space="preserve">طراحی فرستنده کاملاً پیچیده است(شکل 49).آن با مثال نشان می دهدکه چه طور توان مدل سازی کامل </w:t>
      </w:r>
      <w:r w:rsidRPr="00D0257F">
        <w:rPr>
          <w:rFonts w:cs="B Zar"/>
          <w:sz w:val="28"/>
          <w:szCs w:val="28"/>
          <w:lang w:bidi="fa-IR"/>
        </w:rPr>
        <w:t>Ptolemy II</w:t>
      </w:r>
      <w:r w:rsidRPr="00D0257F">
        <w:rPr>
          <w:rFonts w:cs="B Zar" w:hint="cs"/>
          <w:sz w:val="28"/>
          <w:szCs w:val="28"/>
          <w:rtl/>
          <w:lang w:bidi="fa-IR"/>
        </w:rPr>
        <w:t xml:space="preserve"> می تواند در </w:t>
      </w:r>
      <w:r w:rsidRPr="00D0257F">
        <w:rPr>
          <w:rFonts w:cs="B Zar"/>
          <w:sz w:val="28"/>
          <w:szCs w:val="28"/>
          <w:lang w:bidi="fa-IR"/>
        </w:rPr>
        <w:t>Visualsense</w:t>
      </w:r>
      <w:r w:rsidRPr="00D0257F">
        <w:rPr>
          <w:rFonts w:cs="B Zar" w:hint="cs"/>
          <w:sz w:val="28"/>
          <w:szCs w:val="28"/>
          <w:rtl/>
          <w:lang w:bidi="fa-IR"/>
        </w:rPr>
        <w:t xml:space="preserve"> استفاده شود.در بالا سمت چپ شکل,اکتور  </w:t>
      </w:r>
      <w:r w:rsidRPr="00D0257F">
        <w:rPr>
          <w:rFonts w:cs="B Zar"/>
          <w:sz w:val="28"/>
          <w:szCs w:val="28"/>
          <w:lang w:bidi="fa-IR"/>
        </w:rPr>
        <w:t>transmitPropertyTransformer</w:t>
      </w:r>
      <w:r w:rsidRPr="00D0257F">
        <w:rPr>
          <w:rFonts w:cs="B Zar" w:hint="cs"/>
          <w:sz w:val="28"/>
          <w:szCs w:val="28"/>
          <w:rtl/>
          <w:lang w:bidi="fa-IR"/>
        </w:rPr>
        <w:t xml:space="preserve"> آنتن فرستنده را مدل می کند.رفتارش در ارسال بسیار ساده است:موقعی که با یک ورودی نشانه(</w:t>
      </w:r>
      <w:r w:rsidRPr="00D0257F">
        <w:rPr>
          <w:rFonts w:cs="B Zar"/>
          <w:sz w:val="28"/>
          <w:szCs w:val="28"/>
          <w:lang w:bidi="fa-IR"/>
        </w:rPr>
        <w:t>token</w:t>
      </w:r>
      <w:r w:rsidRPr="00D0257F">
        <w:rPr>
          <w:rFonts w:cs="B Zar" w:hint="cs"/>
          <w:sz w:val="28"/>
          <w:szCs w:val="28"/>
          <w:rtl/>
          <w:lang w:bidi="fa-IR"/>
        </w:rPr>
        <w:t xml:space="preserve">)ارائه می شود,آن به سادگی همان ورودی نشانه را,بدون تغییر,در پورت خروجی تولید می کند.به هر حال علاوه بر رفتار این ارسال ,این اکتور خودش را با کانال استفاده شده بوسیله پورتی که خروجی اش وصل به یک </w:t>
      </w:r>
      <w:r w:rsidRPr="00D0257F">
        <w:rPr>
          <w:rFonts w:cs="B Zar"/>
          <w:i/>
          <w:iCs/>
          <w:sz w:val="28"/>
          <w:szCs w:val="28"/>
          <w:lang w:bidi="fa-IR"/>
        </w:rPr>
        <w:t>Property Transformer</w:t>
      </w:r>
      <w:r w:rsidRPr="00D0257F">
        <w:rPr>
          <w:rFonts w:cs="B Zar" w:hint="cs"/>
          <w:sz w:val="28"/>
          <w:szCs w:val="28"/>
          <w:rtl/>
          <w:lang w:bidi="fa-IR"/>
        </w:rPr>
        <w:t xml:space="preserve"> است,ثبت می کند.هنگامی که ارسال بی سیم از طریق پورت خروجی به بعضی گیرنده ها رخ می دهد,کانال بار دیگر </w:t>
      </w:r>
      <w:r w:rsidRPr="00D0257F">
        <w:rPr>
          <w:rFonts w:cs="B Zar"/>
          <w:sz w:val="28"/>
          <w:szCs w:val="28"/>
          <w:lang w:bidi="fa-IR"/>
        </w:rPr>
        <w:t>transmitPropertyTransformer</w:t>
      </w:r>
      <w:r w:rsidRPr="00D0257F">
        <w:rPr>
          <w:rFonts w:cs="B Zar" w:hint="cs"/>
          <w:sz w:val="28"/>
          <w:szCs w:val="28"/>
          <w:rtl/>
          <w:lang w:bidi="fa-IR"/>
        </w:rPr>
        <w:t xml:space="preserve"> را برای هر گیرنده فراخوانی می کند,موقعیت گیرنده را فراهم می کند و مدل در بردارنده اکتور </w:t>
      </w:r>
      <w:r w:rsidRPr="00D0257F">
        <w:rPr>
          <w:rFonts w:cs="B Zar"/>
          <w:sz w:val="28"/>
          <w:szCs w:val="28"/>
          <w:lang w:bidi="fa-IR"/>
        </w:rPr>
        <w:t>transmitPropertyTransformer</w:t>
      </w:r>
      <w:r w:rsidRPr="00D0257F">
        <w:rPr>
          <w:rFonts w:cs="B Zar" w:hint="cs"/>
          <w:sz w:val="28"/>
          <w:szCs w:val="28"/>
          <w:rtl/>
          <w:lang w:bidi="fa-IR"/>
        </w:rPr>
        <w:t xml:space="preserve"> را اجرا می کند.</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r w:rsidRPr="00D0257F">
        <w:rPr>
          <w:rFonts w:cs="B Zar" w:hint="cs"/>
          <w:sz w:val="28"/>
          <w:szCs w:val="28"/>
          <w:rtl/>
          <w:lang w:bidi="fa-IR"/>
        </w:rPr>
        <w:t xml:space="preserve">مدل در بردارنده اکتور </w:t>
      </w:r>
      <w:r w:rsidRPr="00D0257F">
        <w:rPr>
          <w:rFonts w:cs="B Zar"/>
          <w:sz w:val="28"/>
          <w:szCs w:val="28"/>
          <w:lang w:bidi="fa-IR"/>
        </w:rPr>
        <w:t>transmitPropertyTransformer</w:t>
      </w:r>
      <w:r w:rsidRPr="00D0257F">
        <w:rPr>
          <w:rFonts w:cs="B Zar" w:hint="cs"/>
          <w:sz w:val="28"/>
          <w:szCs w:val="28"/>
          <w:rtl/>
          <w:lang w:bidi="fa-IR"/>
        </w:rPr>
        <w:t xml:space="preserve"> در شکل 49 نشان داده شده است.در بالا سمت راست شکل سطح بالای مدل نمایش داده شده است.آن نشان می دهد که موقعی که اجرا می شود(یکبار برای هر ارسال در پاسخ به کانال ),آن با سه مقدار </w:t>
      </w:r>
      <w:r w:rsidRPr="00D0257F">
        <w:rPr>
          <w:rFonts w:cs="B Zar"/>
          <w:i/>
          <w:iCs/>
          <w:sz w:val="28"/>
          <w:szCs w:val="28"/>
          <w:lang w:bidi="fa-IR"/>
        </w:rPr>
        <w:t>senderlocation</w:t>
      </w:r>
      <w:r w:rsidRPr="00D0257F">
        <w:rPr>
          <w:rFonts w:cs="B Zar" w:hint="cs"/>
          <w:i/>
          <w:iCs/>
          <w:sz w:val="28"/>
          <w:szCs w:val="28"/>
          <w:rtl/>
          <w:lang w:bidi="fa-IR"/>
        </w:rPr>
        <w:t xml:space="preserve"> ,  </w:t>
      </w:r>
      <w:r w:rsidRPr="00D0257F">
        <w:rPr>
          <w:rFonts w:cs="B Zar"/>
          <w:i/>
          <w:iCs/>
          <w:sz w:val="28"/>
          <w:szCs w:val="28"/>
          <w:lang w:bidi="fa-IR"/>
        </w:rPr>
        <w:t>receiverlocation</w:t>
      </w:r>
      <w:r w:rsidRPr="00D0257F">
        <w:rPr>
          <w:rFonts w:cs="B Zar" w:hint="cs"/>
          <w:i/>
          <w:iCs/>
          <w:sz w:val="28"/>
          <w:szCs w:val="28"/>
          <w:rtl/>
          <w:lang w:bidi="fa-IR"/>
        </w:rPr>
        <w:t xml:space="preserve"> و </w:t>
      </w:r>
      <w:r w:rsidRPr="00D0257F">
        <w:rPr>
          <w:rFonts w:cs="B Zar"/>
          <w:i/>
          <w:iCs/>
          <w:sz w:val="28"/>
          <w:szCs w:val="28"/>
          <w:lang w:bidi="fa-IR"/>
        </w:rPr>
        <w:t>properties</w:t>
      </w:r>
      <w:r w:rsidRPr="00D0257F">
        <w:rPr>
          <w:rFonts w:cs="B Zar" w:hint="cs"/>
          <w:sz w:val="28"/>
          <w:szCs w:val="28"/>
          <w:rtl/>
          <w:lang w:bidi="fa-IR"/>
        </w:rPr>
        <w:t xml:space="preserve"> آماده می شود. مقدار</w:t>
      </w:r>
      <w:r w:rsidRPr="00D0257F">
        <w:rPr>
          <w:rFonts w:cs="B Zar"/>
          <w:i/>
          <w:iCs/>
          <w:sz w:val="28"/>
          <w:szCs w:val="28"/>
          <w:lang w:bidi="fa-IR"/>
        </w:rPr>
        <w:t>properties</w:t>
      </w:r>
      <w:r w:rsidRPr="00D0257F">
        <w:rPr>
          <w:rFonts w:cs="B Zar" w:hint="cs"/>
          <w:i/>
          <w:iCs/>
          <w:sz w:val="28"/>
          <w:szCs w:val="28"/>
          <w:rtl/>
          <w:lang w:bidi="fa-IR"/>
        </w:rPr>
        <w:t xml:space="preserve"> </w:t>
      </w:r>
      <w:r w:rsidRPr="00D0257F">
        <w:rPr>
          <w:rFonts w:cs="B Zar" w:hint="cs"/>
          <w:sz w:val="28"/>
          <w:szCs w:val="28"/>
          <w:rtl/>
          <w:lang w:bidi="fa-IR"/>
        </w:rPr>
        <w:t xml:space="preserve"> یک رکوردی است که در این مورد شامل یک فیلد </w:t>
      </w:r>
      <w:r w:rsidRPr="00D0257F">
        <w:rPr>
          <w:rFonts w:cs="B Zar"/>
          <w:i/>
          <w:iCs/>
          <w:sz w:val="28"/>
          <w:szCs w:val="28"/>
          <w:lang w:bidi="fa-IR"/>
        </w:rPr>
        <w:t>power</w:t>
      </w:r>
      <w:r w:rsidRPr="00D0257F">
        <w:rPr>
          <w:rFonts w:cs="B Zar" w:hint="cs"/>
          <w:sz w:val="28"/>
          <w:szCs w:val="28"/>
          <w:rtl/>
          <w:lang w:bidi="fa-IR"/>
        </w:rPr>
        <w:t xml:space="preserve">  که بوسیله مدل برای محاسبه بهره آنتن دهی در هدایت از فرستنده به گیرنده اصلاح شده است.این مدل زاویه ارسال را محاسبه می کند,بهره آنتن را در آن جهت محاسبه می کند و سپس فیلد </w:t>
      </w:r>
      <w:r w:rsidRPr="00D0257F">
        <w:rPr>
          <w:rFonts w:cs="B Zar"/>
          <w:i/>
          <w:iCs/>
          <w:sz w:val="28"/>
          <w:szCs w:val="28"/>
          <w:lang w:bidi="fa-IR"/>
        </w:rPr>
        <w:t>power</w:t>
      </w:r>
      <w:r w:rsidRPr="00D0257F">
        <w:rPr>
          <w:rFonts w:cs="B Zar" w:hint="cs"/>
          <w:sz w:val="28"/>
          <w:szCs w:val="28"/>
          <w:rtl/>
          <w:lang w:bidi="fa-IR"/>
        </w:rPr>
        <w:t xml:space="preserve">  از رکورد </w:t>
      </w:r>
      <w:r w:rsidRPr="00D0257F">
        <w:rPr>
          <w:rFonts w:cs="B Zar" w:hint="cs"/>
          <w:i/>
          <w:iCs/>
          <w:sz w:val="28"/>
          <w:szCs w:val="28"/>
          <w:rtl/>
          <w:lang w:bidi="fa-IR"/>
        </w:rPr>
        <w:t>و</w:t>
      </w:r>
      <w:r w:rsidRPr="00D0257F">
        <w:rPr>
          <w:rFonts w:cs="B Zar"/>
          <w:i/>
          <w:iCs/>
          <w:sz w:val="28"/>
          <w:szCs w:val="28"/>
          <w:lang w:bidi="fa-IR"/>
        </w:rPr>
        <w:t>properties</w:t>
      </w:r>
      <w:r w:rsidRPr="00D0257F">
        <w:rPr>
          <w:rFonts w:cs="B Zar" w:hint="cs"/>
          <w:i/>
          <w:iCs/>
          <w:sz w:val="28"/>
          <w:szCs w:val="28"/>
          <w:rtl/>
          <w:lang w:bidi="fa-IR"/>
        </w:rPr>
        <w:t xml:space="preserve"> </w:t>
      </w:r>
      <w:r w:rsidRPr="00D0257F">
        <w:rPr>
          <w:rFonts w:cs="B Zar" w:hint="cs"/>
          <w:sz w:val="28"/>
          <w:szCs w:val="28"/>
          <w:rtl/>
          <w:lang w:bidi="fa-IR"/>
        </w:rPr>
        <w:t xml:space="preserve"> را مقیاس بندی می کند.توجه </w:t>
      </w:r>
      <w:r w:rsidRPr="00D0257F">
        <w:rPr>
          <w:rFonts w:cs="B Zar" w:hint="cs"/>
          <w:sz w:val="28"/>
          <w:szCs w:val="28"/>
          <w:rtl/>
          <w:lang w:bidi="fa-IR"/>
        </w:rPr>
        <w:lastRenderedPageBreak/>
        <w:t xml:space="preserve">کنید این مدل یک </w:t>
      </w:r>
      <w:r w:rsidRPr="00D0257F">
        <w:rPr>
          <w:rFonts w:cs="B Zar"/>
          <w:sz w:val="28"/>
          <w:szCs w:val="28"/>
          <w:lang w:bidi="fa-IR"/>
        </w:rPr>
        <w:t>SDFDirector</w:t>
      </w:r>
      <w:r w:rsidRPr="00D0257F">
        <w:rPr>
          <w:rFonts w:cs="B Zar" w:hint="cs"/>
          <w:sz w:val="28"/>
          <w:szCs w:val="28"/>
          <w:rtl/>
          <w:lang w:bidi="fa-IR"/>
        </w:rPr>
        <w:t xml:space="preserve"> علاوه بر </w:t>
      </w:r>
      <w:r w:rsidRPr="00D0257F">
        <w:rPr>
          <w:rFonts w:cs="B Zar"/>
          <w:sz w:val="28"/>
          <w:szCs w:val="28"/>
          <w:lang w:bidi="fa-IR"/>
        </w:rPr>
        <w:t>DEDirector</w:t>
      </w:r>
      <w:r w:rsidRPr="00D0257F">
        <w:rPr>
          <w:rFonts w:cs="B Zar" w:hint="cs"/>
          <w:sz w:val="28"/>
          <w:szCs w:val="28"/>
          <w:rtl/>
          <w:lang w:bidi="fa-IR"/>
        </w:rPr>
        <w:t xml:space="preserve"> و </w:t>
      </w:r>
      <w:r w:rsidRPr="00D0257F">
        <w:rPr>
          <w:rFonts w:cs="B Zar"/>
          <w:sz w:val="28"/>
          <w:szCs w:val="28"/>
          <w:lang w:bidi="fa-IR"/>
        </w:rPr>
        <w:t>WirelessDirector</w:t>
      </w:r>
      <w:r w:rsidRPr="00D0257F">
        <w:rPr>
          <w:rFonts w:cs="B Zar" w:hint="cs"/>
          <w:sz w:val="28"/>
          <w:szCs w:val="28"/>
          <w:rtl/>
          <w:lang w:bidi="fa-IR"/>
        </w:rPr>
        <w:t xml:space="preserve"> معمول که بیشتر به طور عمومی در </w:t>
      </w:r>
      <w:r w:rsidRPr="00D0257F">
        <w:rPr>
          <w:rFonts w:cs="B Zar"/>
          <w:sz w:val="28"/>
          <w:szCs w:val="28"/>
          <w:lang w:bidi="fa-IR"/>
        </w:rPr>
        <w:t>Visualsense</w:t>
      </w:r>
      <w:r w:rsidRPr="00D0257F">
        <w:rPr>
          <w:rFonts w:cs="B Zar" w:hint="cs"/>
          <w:sz w:val="28"/>
          <w:szCs w:val="28"/>
          <w:rtl/>
          <w:lang w:bidi="fa-IR"/>
        </w:rPr>
        <w:t xml:space="preserve"> استفاده می شد را نیز دارد.این بخاطر است که محاسبه بهره آنتن دهی اساساً یک تابع پردازش سیگنال است.</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r w:rsidRPr="00D0257F">
        <w:rPr>
          <w:rFonts w:cs="B Zar" w:hint="cs"/>
          <w:sz w:val="28"/>
          <w:szCs w:val="28"/>
          <w:rtl/>
        </w:rPr>
        <w:t xml:space="preserve">بهره آنتن دهی با استفاده از مدل نشان داده شده در میان شکل 49 محاسبه می شود.این مدل دو اکتور </w:t>
      </w:r>
      <w:r w:rsidRPr="00D0257F">
        <w:rPr>
          <w:rFonts w:cs="B Zar"/>
          <w:sz w:val="28"/>
          <w:szCs w:val="28"/>
        </w:rPr>
        <w:t>IterativeOverArray</w:t>
      </w:r>
      <w:r w:rsidRPr="00D0257F">
        <w:rPr>
          <w:rFonts w:cs="B Zar" w:hint="cs"/>
          <w:sz w:val="28"/>
          <w:szCs w:val="28"/>
          <w:rtl/>
          <w:lang w:bidi="fa-IR"/>
        </w:rPr>
        <w:t>(به نام های "</w:t>
      </w:r>
      <w:r w:rsidRPr="00D0257F">
        <w:rPr>
          <w:rFonts w:cs="B Zar"/>
          <w:sz w:val="28"/>
          <w:szCs w:val="28"/>
          <w:lang w:bidi="fa-IR"/>
        </w:rPr>
        <w:t>ArrayElement</w:t>
      </w:r>
      <w:r w:rsidRPr="00D0257F">
        <w:rPr>
          <w:rFonts w:cs="B Zar" w:hint="cs"/>
          <w:sz w:val="28"/>
          <w:szCs w:val="28"/>
          <w:rtl/>
          <w:lang w:bidi="fa-IR"/>
        </w:rPr>
        <w:t>" و"</w:t>
      </w:r>
      <w:r w:rsidRPr="00D0257F">
        <w:rPr>
          <w:rFonts w:cs="B Zar"/>
          <w:sz w:val="28"/>
          <w:szCs w:val="28"/>
          <w:lang w:bidi="fa-IR"/>
        </w:rPr>
        <w:t>Steering</w:t>
      </w:r>
      <w:r w:rsidRPr="00D0257F">
        <w:rPr>
          <w:rFonts w:cs="B Zar" w:hint="cs"/>
          <w:sz w:val="28"/>
          <w:szCs w:val="28"/>
          <w:rtl/>
          <w:lang w:bidi="fa-IR"/>
        </w:rPr>
        <w:t>")را برای مدل سازی عناصر آرایه و کاربرد بردار فرمان یا هدایت کننده استفاده می کند.این اکتور ها,اکتور هایی هستند که مدل های درون خود را یکبار برای هر عنصر آرایه ورودی اجرا می کنند.این اکتور ها مثال هایی از  مؤلفه های</w:t>
      </w:r>
      <w:r w:rsidRPr="00D0257F">
        <w:rPr>
          <w:rFonts w:cs="B Zar"/>
          <w:i/>
          <w:iCs/>
          <w:sz w:val="28"/>
          <w:szCs w:val="28"/>
          <w:lang w:bidi="fa-IR"/>
        </w:rPr>
        <w:t>higher-order</w:t>
      </w:r>
      <w:r w:rsidRPr="00D0257F">
        <w:rPr>
          <w:rFonts w:cs="B Zar" w:hint="cs"/>
          <w:sz w:val="28"/>
          <w:szCs w:val="28"/>
          <w:rtl/>
          <w:lang w:bidi="fa-IR"/>
        </w:rPr>
        <w:t xml:space="preserve"> هستند,و در این مورد قادر به تعریف یک مدل در جایی که تعداد عناصر آنتن بوسیله یک پارامتر بیشتر نسبت به سخت افزار داخل دیاگرام داده می شوند.همان مکانیسم برای مدل سازی بهره آنتن در گیرنده استفاده شود.</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p>
    <w:p w:rsidR="00392D27" w:rsidRPr="00D0257F" w:rsidRDefault="00392D27" w:rsidP="00D0257F">
      <w:pPr>
        <w:tabs>
          <w:tab w:val="left" w:pos="206"/>
        </w:tabs>
        <w:spacing w:line="336" w:lineRule="auto"/>
        <w:ind w:left="26"/>
        <w:contextualSpacing/>
        <w:jc w:val="lowKashida"/>
        <w:rPr>
          <w:rFonts w:cs="B Zar"/>
          <w:sz w:val="28"/>
          <w:szCs w:val="28"/>
          <w:rtl/>
          <w:lang w:bidi="fa-IR"/>
        </w:rPr>
      </w:pPr>
    </w:p>
    <w:p w:rsidR="00392D27" w:rsidRPr="00D0257F" w:rsidRDefault="00D56BD4" w:rsidP="00D0257F">
      <w:pPr>
        <w:tabs>
          <w:tab w:val="left" w:pos="206"/>
        </w:tabs>
        <w:spacing w:line="336" w:lineRule="auto"/>
        <w:ind w:left="26"/>
        <w:contextualSpacing/>
        <w:jc w:val="center"/>
        <w:rPr>
          <w:rFonts w:cs="B Zar"/>
          <w:sz w:val="28"/>
          <w:szCs w:val="28"/>
          <w:rtl/>
        </w:rPr>
      </w:pPr>
      <w:r w:rsidRPr="00D0257F">
        <w:rPr>
          <w:rFonts w:cs="B Zar"/>
          <w:noProof/>
          <w:sz w:val="28"/>
          <w:szCs w:val="28"/>
        </w:rPr>
        <w:lastRenderedPageBreak/>
        <w:drawing>
          <wp:inline distT="0" distB="0" distL="0" distR="0">
            <wp:extent cx="5264785" cy="5514975"/>
            <wp:effectExtent l="1905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0" y="0"/>
                      <a:ext cx="5264785" cy="5514975"/>
                    </a:xfrm>
                    <a:prstGeom prst="rect">
                      <a:avLst/>
                    </a:prstGeom>
                    <a:noFill/>
                    <a:ln w="9525">
                      <a:noFill/>
                      <a:miter lim="800000"/>
                      <a:headEnd/>
                      <a:tailEnd/>
                    </a:ln>
                  </pic:spPr>
                </pic:pic>
              </a:graphicData>
            </a:graphic>
          </wp:inline>
        </w:drawing>
      </w:r>
    </w:p>
    <w:p w:rsidR="00085BF6" w:rsidRDefault="00085BF6" w:rsidP="00085BF6">
      <w:pPr>
        <w:keepNext/>
        <w:tabs>
          <w:tab w:val="left" w:pos="206"/>
        </w:tabs>
        <w:spacing w:line="336" w:lineRule="auto"/>
        <w:ind w:left="26"/>
        <w:contextualSpacing/>
        <w:jc w:val="center"/>
        <w:rPr>
          <w:rFonts w:cs="B Zar"/>
          <w:sz w:val="28"/>
          <w:szCs w:val="28"/>
          <w:rtl/>
        </w:rPr>
      </w:pPr>
    </w:p>
    <w:p w:rsidR="00085BF6" w:rsidRDefault="00085BF6" w:rsidP="00085BF6">
      <w:pPr>
        <w:pStyle w:val="Caption"/>
      </w:pPr>
      <w:bookmarkStart w:id="241" w:name="_Toc325617073"/>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88</w:t>
      </w:r>
      <w:r w:rsidR="003B0ECF">
        <w:rPr>
          <w:rtl/>
        </w:rPr>
        <w:fldChar w:fldCharType="end"/>
      </w:r>
      <w:r>
        <w:rPr>
          <w:rFonts w:hint="cs"/>
          <w:noProof/>
          <w:rtl/>
        </w:rPr>
        <w:t xml:space="preserve"> </w:t>
      </w:r>
      <w:r w:rsidRPr="00713CF6">
        <w:rPr>
          <w:rFonts w:hint="eastAsia"/>
          <w:noProof/>
          <w:rtl/>
        </w:rPr>
        <w:t>طراح</w:t>
      </w:r>
      <w:r w:rsidRPr="00713CF6">
        <w:rPr>
          <w:rFonts w:hint="cs"/>
          <w:noProof/>
          <w:rtl/>
        </w:rPr>
        <w:t>ی</w:t>
      </w:r>
      <w:r w:rsidRPr="00713CF6">
        <w:rPr>
          <w:noProof/>
          <w:rtl/>
        </w:rPr>
        <w:t xml:space="preserve"> </w:t>
      </w:r>
      <w:r w:rsidRPr="00713CF6">
        <w:rPr>
          <w:rFonts w:hint="eastAsia"/>
          <w:noProof/>
          <w:rtl/>
        </w:rPr>
        <w:t>گ</w:t>
      </w:r>
      <w:r w:rsidRPr="00713CF6">
        <w:rPr>
          <w:rFonts w:hint="cs"/>
          <w:noProof/>
          <w:rtl/>
        </w:rPr>
        <w:t>ی</w:t>
      </w:r>
      <w:r w:rsidRPr="00713CF6">
        <w:rPr>
          <w:rFonts w:hint="eastAsia"/>
          <w:noProof/>
          <w:rtl/>
        </w:rPr>
        <w:t>رنده</w:t>
      </w:r>
      <w:r w:rsidRPr="00713CF6">
        <w:rPr>
          <w:noProof/>
          <w:rtl/>
        </w:rPr>
        <w:t xml:space="preserve"> </w:t>
      </w:r>
      <w:r w:rsidRPr="00713CF6">
        <w:rPr>
          <w:rFonts w:hint="eastAsia"/>
          <w:noProof/>
          <w:rtl/>
        </w:rPr>
        <w:t>برا</w:t>
      </w:r>
      <w:r w:rsidRPr="00713CF6">
        <w:rPr>
          <w:rFonts w:hint="cs"/>
          <w:noProof/>
          <w:rtl/>
        </w:rPr>
        <w:t>ی</w:t>
      </w:r>
      <w:r w:rsidRPr="00713CF6">
        <w:rPr>
          <w:noProof/>
          <w:rtl/>
        </w:rPr>
        <w:t xml:space="preserve"> </w:t>
      </w:r>
      <w:r w:rsidRPr="00713CF6">
        <w:rPr>
          <w:rFonts w:hint="eastAsia"/>
          <w:noProof/>
          <w:rtl/>
        </w:rPr>
        <w:t>مدل</w:t>
      </w:r>
      <w:r w:rsidRPr="00713CF6">
        <w:rPr>
          <w:noProof/>
          <w:rtl/>
        </w:rPr>
        <w:t xml:space="preserve"> </w:t>
      </w:r>
      <w:r w:rsidRPr="00713CF6">
        <w:rPr>
          <w:rFonts w:hint="eastAsia"/>
          <w:noProof/>
          <w:rtl/>
        </w:rPr>
        <w:t>شکل</w:t>
      </w:r>
      <w:r w:rsidRPr="00713CF6">
        <w:rPr>
          <w:noProof/>
          <w:rtl/>
        </w:rPr>
        <w:t xml:space="preserve"> </w:t>
      </w:r>
      <w:r w:rsidRPr="00713CF6">
        <w:rPr>
          <w:rFonts w:hint="eastAsia"/>
          <w:noProof/>
          <w:rtl/>
        </w:rPr>
        <w:t>قبل</w:t>
      </w:r>
      <w:bookmarkEnd w:id="241"/>
    </w:p>
    <w:p w:rsidR="00392D27" w:rsidRPr="00D0257F" w:rsidRDefault="00392D27" w:rsidP="00D0257F">
      <w:pPr>
        <w:tabs>
          <w:tab w:val="left" w:pos="206"/>
        </w:tabs>
        <w:spacing w:line="336" w:lineRule="auto"/>
        <w:ind w:left="26"/>
        <w:contextualSpacing/>
        <w:jc w:val="center"/>
        <w:rPr>
          <w:rFonts w:cs="B Zar"/>
          <w:sz w:val="28"/>
          <w:szCs w:val="28"/>
          <w:rtl/>
          <w:lang w:bidi="fa-IR"/>
        </w:rPr>
      </w:pPr>
      <w:r w:rsidRPr="00D0257F">
        <w:rPr>
          <w:rFonts w:cs="B Zar" w:hint="cs"/>
          <w:sz w:val="28"/>
          <w:szCs w:val="28"/>
          <w:rtl/>
        </w:rPr>
        <w:t>شکل (49)</w:t>
      </w:r>
      <w:r w:rsidRPr="00D0257F">
        <w:rPr>
          <w:rFonts w:cs="B Zar" w:hint="cs"/>
          <w:sz w:val="28"/>
          <w:szCs w:val="28"/>
          <w:rtl/>
          <w:lang w:bidi="fa-IR"/>
        </w:rPr>
        <w:t>طراحی گیرنده برای مدل شکل قبل.</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p>
    <w:p w:rsidR="00392D27" w:rsidRPr="00D0257F" w:rsidRDefault="00392D27" w:rsidP="00D0257F">
      <w:pPr>
        <w:tabs>
          <w:tab w:val="left" w:pos="206"/>
        </w:tabs>
        <w:spacing w:line="336" w:lineRule="auto"/>
        <w:ind w:left="26"/>
        <w:contextualSpacing/>
        <w:jc w:val="lowKashida"/>
        <w:rPr>
          <w:rFonts w:cs="B Zar"/>
          <w:sz w:val="28"/>
          <w:szCs w:val="28"/>
          <w:rtl/>
          <w:lang w:bidi="fa-IR"/>
        </w:rPr>
      </w:pPr>
      <w:r w:rsidRPr="00D0257F">
        <w:rPr>
          <w:rFonts w:cs="B Zar" w:hint="cs"/>
          <w:sz w:val="28"/>
          <w:szCs w:val="28"/>
          <w:rtl/>
        </w:rPr>
        <w:lastRenderedPageBreak/>
        <w:t xml:space="preserve">اگر چندین </w:t>
      </w:r>
      <w:r w:rsidRPr="00D0257F">
        <w:rPr>
          <w:rFonts w:cs="B Zar"/>
          <w:sz w:val="28"/>
          <w:szCs w:val="28"/>
        </w:rPr>
        <w:t>property transformer</w:t>
      </w:r>
      <w:r w:rsidRPr="00D0257F">
        <w:rPr>
          <w:rFonts w:cs="B Zar" w:hint="cs"/>
          <w:sz w:val="28"/>
          <w:szCs w:val="28"/>
          <w:rtl/>
          <w:lang w:bidi="fa-IR"/>
        </w:rPr>
        <w:t xml:space="preserve"> که قابل اجرا بر روی انتقال بخصوص هستند وجود دارد,سپس آنها در یک دسته اجرا می شوند.بنابراین عملیات که آنها روی مشخصات انجام می دهند باید مبادله پذیر باشد .به طور نمونه,آنها یک فیلد را انتخاب می کنند و آن را بوسیله یک ثابت افزایش می دهند. </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p>
    <w:p w:rsidR="00392D27" w:rsidRPr="00D0257F" w:rsidRDefault="00392D27" w:rsidP="00D0257F">
      <w:pPr>
        <w:spacing w:line="336" w:lineRule="auto"/>
        <w:contextualSpacing/>
        <w:rPr>
          <w:rFonts w:cs="B Zar"/>
          <w:b/>
          <w:bCs/>
          <w:sz w:val="28"/>
          <w:szCs w:val="28"/>
          <w:rtl/>
        </w:rPr>
      </w:pPr>
      <w:r w:rsidRPr="00D0257F">
        <w:rPr>
          <w:rFonts w:cs="B Zar" w:hint="cs"/>
          <w:b/>
          <w:bCs/>
          <w:sz w:val="28"/>
          <w:szCs w:val="28"/>
          <w:rtl/>
        </w:rPr>
        <w:t>ساختار نرم افزار:</w:t>
      </w:r>
    </w:p>
    <w:p w:rsidR="00392D27" w:rsidRPr="00D0257F" w:rsidRDefault="00392D27" w:rsidP="00D0257F">
      <w:pPr>
        <w:spacing w:line="336" w:lineRule="auto"/>
        <w:contextualSpacing/>
        <w:rPr>
          <w:rFonts w:cs="B Zar"/>
          <w:b/>
          <w:bCs/>
          <w:sz w:val="28"/>
          <w:szCs w:val="28"/>
          <w:rtl/>
        </w:rPr>
      </w:pPr>
    </w:p>
    <w:p w:rsidR="00392D27" w:rsidRPr="00D0257F" w:rsidRDefault="00392D27" w:rsidP="00D0257F">
      <w:pPr>
        <w:tabs>
          <w:tab w:val="left" w:pos="206"/>
        </w:tabs>
        <w:spacing w:line="336" w:lineRule="auto"/>
        <w:ind w:left="26"/>
        <w:contextualSpacing/>
        <w:jc w:val="lowKashida"/>
        <w:rPr>
          <w:rFonts w:cs="B Zar"/>
          <w:sz w:val="28"/>
          <w:szCs w:val="28"/>
          <w:rtl/>
          <w:lang w:bidi="fa-IR"/>
        </w:rPr>
      </w:pPr>
      <w:r w:rsidRPr="00D0257F">
        <w:rPr>
          <w:rFonts w:cs="B Zar" w:hint="cs"/>
          <w:sz w:val="28"/>
          <w:szCs w:val="28"/>
          <w:rtl/>
          <w:lang w:bidi="fa-IR"/>
        </w:rPr>
        <w:t xml:space="preserve">کلاس های کلیدی در </w:t>
      </w:r>
      <w:r w:rsidRPr="00D0257F">
        <w:rPr>
          <w:rFonts w:cs="B Zar"/>
          <w:sz w:val="28"/>
          <w:szCs w:val="28"/>
          <w:lang w:bidi="fa-IR"/>
        </w:rPr>
        <w:t>Ptolemy II</w:t>
      </w:r>
      <w:r w:rsidRPr="00D0257F">
        <w:rPr>
          <w:rFonts w:cs="B Zar" w:hint="cs"/>
          <w:sz w:val="28"/>
          <w:szCs w:val="28"/>
          <w:rtl/>
          <w:lang w:bidi="fa-IR"/>
        </w:rPr>
        <w:t xml:space="preserve"> در شکل 50 نشان داده شده اند.مؤلفه های قابل اجرا واسط اکتور را پیاده سازی می کنند, می توانند اتمیک(</w:t>
      </w:r>
      <w:r w:rsidRPr="00D0257F">
        <w:rPr>
          <w:rFonts w:cs="B Zar"/>
          <w:i/>
          <w:iCs/>
          <w:sz w:val="28"/>
          <w:szCs w:val="28"/>
          <w:lang w:bidi="fa-IR"/>
        </w:rPr>
        <w:t>atomic</w:t>
      </w:r>
      <w:r w:rsidRPr="00D0257F">
        <w:rPr>
          <w:rFonts w:cs="B Zar" w:hint="cs"/>
          <w:sz w:val="28"/>
          <w:szCs w:val="28"/>
          <w:rtl/>
          <w:lang w:bidi="fa-IR"/>
        </w:rPr>
        <w:t>)یا مرکب(</w:t>
      </w:r>
      <w:r w:rsidRPr="00D0257F">
        <w:rPr>
          <w:rFonts w:cs="B Zar"/>
          <w:i/>
          <w:iCs/>
          <w:sz w:val="28"/>
          <w:szCs w:val="28"/>
          <w:lang w:bidi="fa-IR"/>
        </w:rPr>
        <w:t>composite</w:t>
      </w:r>
      <w:r w:rsidRPr="00D0257F">
        <w:rPr>
          <w:rFonts w:cs="B Zar" w:hint="cs"/>
          <w:sz w:val="28"/>
          <w:szCs w:val="28"/>
          <w:rtl/>
          <w:lang w:bidi="fa-IR"/>
        </w:rPr>
        <w:t>)باشند.اکتور های اتمیک در کد جاوا تعریف می شوند,در حالی که اکتور های مرکب از اکتور ها و رابط ها(اتصالات)تشکیل و اسمبل می شوند.</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p>
    <w:p w:rsidR="00392D27" w:rsidRPr="00D0257F" w:rsidRDefault="00D56BD4" w:rsidP="00D0257F">
      <w:pPr>
        <w:tabs>
          <w:tab w:val="left" w:pos="206"/>
        </w:tabs>
        <w:spacing w:line="336" w:lineRule="auto"/>
        <w:ind w:left="26"/>
        <w:contextualSpacing/>
        <w:jc w:val="center"/>
        <w:rPr>
          <w:rFonts w:cs="B Zar"/>
          <w:sz w:val="28"/>
          <w:szCs w:val="28"/>
          <w:rtl/>
          <w:lang w:bidi="fa-IR"/>
        </w:rPr>
      </w:pPr>
      <w:r w:rsidRPr="00D0257F">
        <w:rPr>
          <w:rFonts w:cs="B Zar"/>
          <w:noProof/>
          <w:sz w:val="28"/>
          <w:szCs w:val="28"/>
        </w:rPr>
        <w:lastRenderedPageBreak/>
        <w:drawing>
          <wp:inline distT="0" distB="0" distL="0" distR="0">
            <wp:extent cx="5274945" cy="4581525"/>
            <wp:effectExtent l="19050" t="0" r="190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5274945" cy="4581525"/>
                    </a:xfrm>
                    <a:prstGeom prst="rect">
                      <a:avLst/>
                    </a:prstGeom>
                    <a:noFill/>
                    <a:ln w="9525">
                      <a:noFill/>
                      <a:miter lim="800000"/>
                      <a:headEnd/>
                      <a:tailEnd/>
                    </a:ln>
                  </pic:spPr>
                </pic:pic>
              </a:graphicData>
            </a:graphic>
          </wp:inline>
        </w:drawing>
      </w:r>
    </w:p>
    <w:p w:rsidR="00085BF6" w:rsidRDefault="00085BF6" w:rsidP="00085BF6">
      <w:pPr>
        <w:keepNext/>
        <w:tabs>
          <w:tab w:val="left" w:pos="206"/>
        </w:tabs>
        <w:spacing w:line="336" w:lineRule="auto"/>
        <w:ind w:left="26"/>
        <w:contextualSpacing/>
        <w:jc w:val="center"/>
        <w:rPr>
          <w:rFonts w:cs="B Zar"/>
          <w:sz w:val="28"/>
          <w:szCs w:val="28"/>
          <w:rtl/>
          <w:lang w:bidi="fa-IR"/>
        </w:rPr>
      </w:pPr>
    </w:p>
    <w:p w:rsidR="00085BF6" w:rsidRDefault="00085BF6" w:rsidP="00085BF6">
      <w:pPr>
        <w:pStyle w:val="Caption"/>
      </w:pPr>
      <w:bookmarkStart w:id="242" w:name="_Toc325617074"/>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89</w:t>
      </w:r>
      <w:r w:rsidR="003B0ECF">
        <w:rPr>
          <w:rtl/>
        </w:rPr>
        <w:fldChar w:fldCharType="end"/>
      </w:r>
      <w:r>
        <w:rPr>
          <w:rFonts w:hint="cs"/>
          <w:noProof/>
          <w:rtl/>
        </w:rPr>
        <w:t xml:space="preserve"> </w:t>
      </w:r>
      <w:r w:rsidRPr="0089427D">
        <w:rPr>
          <w:rFonts w:hint="eastAsia"/>
          <w:noProof/>
          <w:rtl/>
        </w:rPr>
        <w:t>د</w:t>
      </w:r>
      <w:r w:rsidRPr="0089427D">
        <w:rPr>
          <w:rFonts w:hint="cs"/>
          <w:noProof/>
          <w:rtl/>
        </w:rPr>
        <w:t>ی</w:t>
      </w:r>
      <w:r w:rsidRPr="0089427D">
        <w:rPr>
          <w:rFonts w:hint="eastAsia"/>
          <w:noProof/>
          <w:rtl/>
        </w:rPr>
        <w:t>اگرام</w:t>
      </w:r>
      <w:r w:rsidRPr="0089427D">
        <w:rPr>
          <w:noProof/>
          <w:rtl/>
        </w:rPr>
        <w:t xml:space="preserve"> </w:t>
      </w:r>
      <w:r w:rsidRPr="0089427D">
        <w:rPr>
          <w:rFonts w:hint="eastAsia"/>
          <w:noProof/>
          <w:rtl/>
        </w:rPr>
        <w:t>کلاس</w:t>
      </w:r>
      <w:r w:rsidRPr="0089427D">
        <w:rPr>
          <w:noProof/>
          <w:rtl/>
        </w:rPr>
        <w:t xml:space="preserve"> </w:t>
      </w:r>
      <w:r w:rsidRPr="0089427D">
        <w:rPr>
          <w:noProof/>
        </w:rPr>
        <w:t>UML</w:t>
      </w:r>
      <w:r w:rsidRPr="0089427D">
        <w:rPr>
          <w:noProof/>
          <w:rtl/>
        </w:rPr>
        <w:t xml:space="preserve"> </w:t>
      </w:r>
      <w:r w:rsidRPr="0089427D">
        <w:rPr>
          <w:rFonts w:hint="eastAsia"/>
          <w:noProof/>
          <w:rtl/>
        </w:rPr>
        <w:t>نشان</w:t>
      </w:r>
      <w:r w:rsidRPr="0089427D">
        <w:rPr>
          <w:noProof/>
          <w:rtl/>
        </w:rPr>
        <w:t xml:space="preserve"> </w:t>
      </w:r>
      <w:r w:rsidRPr="0089427D">
        <w:rPr>
          <w:rFonts w:hint="eastAsia"/>
          <w:noProof/>
          <w:rtl/>
        </w:rPr>
        <w:t>دهنده</w:t>
      </w:r>
      <w:r w:rsidRPr="0089427D">
        <w:rPr>
          <w:noProof/>
          <w:rtl/>
        </w:rPr>
        <w:t xml:space="preserve"> </w:t>
      </w:r>
      <w:r w:rsidRPr="0089427D">
        <w:rPr>
          <w:rFonts w:hint="eastAsia"/>
          <w:noProof/>
          <w:rtl/>
        </w:rPr>
        <w:t>کلاس</w:t>
      </w:r>
      <w:r w:rsidRPr="0089427D">
        <w:rPr>
          <w:noProof/>
          <w:rtl/>
        </w:rPr>
        <w:t xml:space="preserve"> </w:t>
      </w:r>
      <w:r w:rsidRPr="0089427D">
        <w:rPr>
          <w:rFonts w:hint="eastAsia"/>
          <w:noProof/>
          <w:rtl/>
        </w:rPr>
        <w:t>ها</w:t>
      </w:r>
      <w:r w:rsidRPr="0089427D">
        <w:rPr>
          <w:rFonts w:hint="cs"/>
          <w:noProof/>
          <w:rtl/>
        </w:rPr>
        <w:t>ی</w:t>
      </w:r>
      <w:r w:rsidRPr="0089427D">
        <w:rPr>
          <w:noProof/>
          <w:rtl/>
        </w:rPr>
        <w:t xml:space="preserve"> </w:t>
      </w:r>
      <w:r w:rsidRPr="0089427D">
        <w:rPr>
          <w:rFonts w:hint="eastAsia"/>
          <w:noProof/>
          <w:rtl/>
        </w:rPr>
        <w:t>کل</w:t>
      </w:r>
      <w:r w:rsidRPr="0089427D">
        <w:rPr>
          <w:rFonts w:hint="cs"/>
          <w:noProof/>
          <w:rtl/>
        </w:rPr>
        <w:t>ی</w:t>
      </w:r>
      <w:r w:rsidRPr="0089427D">
        <w:rPr>
          <w:rFonts w:hint="eastAsia"/>
          <w:noProof/>
          <w:rtl/>
        </w:rPr>
        <w:t>د</w:t>
      </w:r>
      <w:r w:rsidRPr="0089427D">
        <w:rPr>
          <w:rFonts w:hint="cs"/>
          <w:noProof/>
          <w:rtl/>
        </w:rPr>
        <w:t>ی</w:t>
      </w:r>
      <w:r w:rsidRPr="0089427D">
        <w:rPr>
          <w:noProof/>
          <w:rtl/>
        </w:rPr>
        <w:t xml:space="preserve"> </w:t>
      </w:r>
      <w:r w:rsidRPr="0089427D">
        <w:rPr>
          <w:rFonts w:hint="eastAsia"/>
          <w:noProof/>
          <w:rtl/>
        </w:rPr>
        <w:t>در</w:t>
      </w:r>
      <w:r w:rsidRPr="0089427D">
        <w:rPr>
          <w:noProof/>
          <w:rtl/>
        </w:rPr>
        <w:t xml:space="preserve"> </w:t>
      </w:r>
      <w:r w:rsidRPr="0089427D">
        <w:rPr>
          <w:noProof/>
        </w:rPr>
        <w:t>Ptolemy II</w:t>
      </w:r>
      <w:bookmarkEnd w:id="242"/>
    </w:p>
    <w:p w:rsidR="00392D27" w:rsidRPr="00D0257F" w:rsidRDefault="00392D27" w:rsidP="00D0257F">
      <w:pPr>
        <w:tabs>
          <w:tab w:val="left" w:pos="206"/>
        </w:tabs>
        <w:spacing w:line="336" w:lineRule="auto"/>
        <w:ind w:left="26"/>
        <w:contextualSpacing/>
        <w:jc w:val="center"/>
        <w:rPr>
          <w:rFonts w:cs="B Zar"/>
          <w:sz w:val="28"/>
          <w:szCs w:val="28"/>
          <w:lang w:bidi="fa-IR"/>
        </w:rPr>
      </w:pPr>
      <w:r w:rsidRPr="00D0257F">
        <w:rPr>
          <w:rFonts w:cs="B Zar" w:hint="cs"/>
          <w:sz w:val="28"/>
          <w:szCs w:val="28"/>
          <w:rtl/>
          <w:lang w:bidi="fa-IR"/>
        </w:rPr>
        <w:t xml:space="preserve">شکل(50)دیاگرام کلاس </w:t>
      </w:r>
      <w:r w:rsidRPr="00D0257F">
        <w:rPr>
          <w:rFonts w:cs="B Zar"/>
          <w:sz w:val="28"/>
          <w:szCs w:val="28"/>
          <w:lang w:bidi="fa-IR"/>
        </w:rPr>
        <w:t>UML</w:t>
      </w:r>
      <w:r w:rsidRPr="00D0257F">
        <w:rPr>
          <w:rFonts w:cs="B Zar" w:hint="cs"/>
          <w:sz w:val="28"/>
          <w:szCs w:val="28"/>
          <w:rtl/>
          <w:lang w:bidi="fa-IR"/>
        </w:rPr>
        <w:t xml:space="preserve"> نشان دهنده کلاس های کلیدی در </w:t>
      </w:r>
      <w:r w:rsidRPr="00D0257F">
        <w:rPr>
          <w:rFonts w:cs="B Zar"/>
          <w:sz w:val="28"/>
          <w:szCs w:val="28"/>
          <w:lang w:bidi="fa-IR"/>
        </w:rPr>
        <w:t>Ptolemy II</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p>
    <w:p w:rsidR="00392D27" w:rsidRPr="00D0257F" w:rsidRDefault="00392D27" w:rsidP="00D0257F">
      <w:pPr>
        <w:tabs>
          <w:tab w:val="left" w:pos="206"/>
        </w:tabs>
        <w:spacing w:line="336" w:lineRule="auto"/>
        <w:ind w:left="26"/>
        <w:contextualSpacing/>
        <w:jc w:val="lowKashida"/>
        <w:rPr>
          <w:rFonts w:cs="B Zar"/>
          <w:sz w:val="28"/>
          <w:szCs w:val="28"/>
          <w:rtl/>
          <w:lang w:bidi="fa-IR"/>
        </w:rPr>
      </w:pPr>
      <w:r w:rsidRPr="00D0257F">
        <w:rPr>
          <w:rFonts w:cs="B Zar" w:hint="cs"/>
          <w:sz w:val="28"/>
          <w:szCs w:val="28"/>
          <w:rtl/>
          <w:lang w:bidi="fa-IR"/>
        </w:rPr>
        <w:t>هر اکتور ,خواه اتمیک و یا مرکب,شامل پورت هایی است که در یک اکتور مرکب از طریق رابط ها(</w:t>
      </w:r>
      <w:r w:rsidRPr="00D0257F">
        <w:rPr>
          <w:rFonts w:cs="B Zar"/>
          <w:sz w:val="28"/>
          <w:szCs w:val="28"/>
          <w:lang w:bidi="fa-IR"/>
        </w:rPr>
        <w:t>relation</w:t>
      </w:r>
      <w:r w:rsidRPr="00D0257F">
        <w:rPr>
          <w:rFonts w:cs="B Zar" w:hint="cs"/>
          <w:sz w:val="28"/>
          <w:szCs w:val="28"/>
          <w:rtl/>
          <w:lang w:bidi="fa-IR"/>
        </w:rPr>
        <w:t xml:space="preserve">)پیوند می یابند.اکتورها,پورت ها و رابط ها همگی می توانند خاصیت هایی را دارا </w:t>
      </w:r>
      <w:r w:rsidRPr="00D0257F">
        <w:rPr>
          <w:rFonts w:cs="B Zar" w:hint="cs"/>
          <w:sz w:val="28"/>
          <w:szCs w:val="28"/>
          <w:rtl/>
          <w:lang w:bidi="fa-IR"/>
        </w:rPr>
        <w:lastRenderedPageBreak/>
        <w:t>باشند(</w:t>
      </w:r>
      <w:r w:rsidRPr="00D0257F">
        <w:rPr>
          <w:rFonts w:cs="B Zar"/>
          <w:sz w:val="28"/>
          <w:szCs w:val="28"/>
          <w:lang w:bidi="fa-IR"/>
        </w:rPr>
        <w:t>parameter</w:t>
      </w:r>
      <w:r w:rsidRPr="00D0257F">
        <w:rPr>
          <w:rFonts w:cs="B Zar" w:hint="cs"/>
          <w:sz w:val="28"/>
          <w:szCs w:val="28"/>
          <w:rtl/>
          <w:lang w:bidi="fa-IR"/>
        </w:rPr>
        <w:t xml:space="preserve">).یکی از خصلت ها یک </w:t>
      </w:r>
      <w:r w:rsidRPr="00D0257F">
        <w:rPr>
          <w:rFonts w:cs="B Zar"/>
          <w:i/>
          <w:iCs/>
          <w:sz w:val="28"/>
          <w:szCs w:val="28"/>
          <w:lang w:bidi="fa-IR"/>
        </w:rPr>
        <w:t>director</w:t>
      </w:r>
      <w:r w:rsidRPr="00D0257F">
        <w:rPr>
          <w:rFonts w:cs="B Zar" w:hint="cs"/>
          <w:sz w:val="28"/>
          <w:szCs w:val="28"/>
          <w:rtl/>
          <w:lang w:bidi="fa-IR"/>
        </w:rPr>
        <w:t xml:space="preserve"> است.</w:t>
      </w:r>
      <w:r w:rsidRPr="00D0257F">
        <w:rPr>
          <w:rFonts w:cs="B Zar"/>
          <w:sz w:val="28"/>
          <w:szCs w:val="28"/>
          <w:lang w:bidi="fa-IR"/>
        </w:rPr>
        <w:t xml:space="preserve">director </w:t>
      </w:r>
      <w:r w:rsidRPr="00D0257F">
        <w:rPr>
          <w:rFonts w:cs="B Zar" w:hint="cs"/>
          <w:sz w:val="28"/>
          <w:szCs w:val="28"/>
          <w:rtl/>
          <w:lang w:bidi="fa-IR"/>
        </w:rPr>
        <w:t xml:space="preserve"> یک نقش کلیدی در </w:t>
      </w:r>
      <w:r w:rsidRPr="00D0257F">
        <w:rPr>
          <w:rFonts w:cs="B Zar"/>
          <w:sz w:val="28"/>
          <w:szCs w:val="28"/>
          <w:lang w:bidi="fa-IR"/>
        </w:rPr>
        <w:t>Ptolemy II</w:t>
      </w:r>
      <w:r w:rsidRPr="00D0257F">
        <w:rPr>
          <w:rFonts w:cs="B Zar" w:hint="cs"/>
          <w:sz w:val="28"/>
          <w:szCs w:val="28"/>
          <w:rtl/>
          <w:lang w:bidi="fa-IR"/>
        </w:rPr>
        <w:t xml:space="preserve"> بازی می کند.</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r w:rsidRPr="00D0257F">
        <w:rPr>
          <w:rFonts w:cs="B Zar" w:hint="cs"/>
          <w:sz w:val="28"/>
          <w:szCs w:val="28"/>
          <w:rtl/>
          <w:lang w:bidi="fa-IR"/>
        </w:rPr>
        <w:t xml:space="preserve">آن معنای یک مرکب را تعریف می کند و مدل همزمانی و معانی انتقال را در </w:t>
      </w:r>
      <w:r w:rsidRPr="00D0257F">
        <w:rPr>
          <w:rFonts w:cs="B Zar"/>
          <w:sz w:val="28"/>
          <w:szCs w:val="28"/>
          <w:lang w:bidi="fa-IR"/>
        </w:rPr>
        <w:t>Visualsense</w:t>
      </w:r>
      <w:r w:rsidRPr="00D0257F">
        <w:rPr>
          <w:rFonts w:cs="B Zar" w:hint="cs"/>
          <w:sz w:val="28"/>
          <w:szCs w:val="28"/>
          <w:rtl/>
          <w:lang w:bidi="fa-IR"/>
        </w:rPr>
        <w:t xml:space="preserve"> بیان می کند.</w:t>
      </w:r>
      <w:r w:rsidRPr="00D0257F">
        <w:rPr>
          <w:rFonts w:cs="B Zar"/>
          <w:sz w:val="28"/>
          <w:szCs w:val="28"/>
          <w:lang w:bidi="fa-IR"/>
        </w:rPr>
        <w:t>director</w:t>
      </w:r>
      <w:r w:rsidRPr="00D0257F">
        <w:rPr>
          <w:rFonts w:cs="B Zar" w:hint="cs"/>
          <w:sz w:val="28"/>
          <w:szCs w:val="28"/>
          <w:rtl/>
          <w:lang w:bidi="fa-IR"/>
        </w:rPr>
        <w:t xml:space="preserve">  شبیه ساز را پیاده سازی می کند.</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r w:rsidRPr="00D0257F">
        <w:rPr>
          <w:rFonts w:cs="B Zar" w:hint="cs"/>
          <w:sz w:val="28"/>
          <w:szCs w:val="28"/>
          <w:rtl/>
          <w:lang w:bidi="fa-IR"/>
        </w:rPr>
        <w:t xml:space="preserve">توسعه ای که </w:t>
      </w:r>
      <w:r w:rsidRPr="00D0257F">
        <w:rPr>
          <w:rFonts w:cs="B Zar"/>
          <w:sz w:val="28"/>
          <w:szCs w:val="28"/>
          <w:lang w:bidi="fa-IR"/>
        </w:rPr>
        <w:t>Visualsense</w:t>
      </w:r>
      <w:r w:rsidRPr="00D0257F">
        <w:rPr>
          <w:rFonts w:cs="B Zar" w:hint="cs"/>
          <w:sz w:val="28"/>
          <w:szCs w:val="28"/>
          <w:rtl/>
          <w:lang w:bidi="fa-IR"/>
        </w:rPr>
        <w:t xml:space="preserve"> پیاده می کند در شکل 51 نشان داده شده است.یک گره در شبکه بی سیم,اکتوری است که می تواند یک زیر کلاسی از هر یک از </w:t>
      </w:r>
      <w:r w:rsidRPr="00D0257F">
        <w:rPr>
          <w:rFonts w:cs="B Zar"/>
          <w:sz w:val="28"/>
          <w:szCs w:val="28"/>
          <w:lang w:bidi="fa-IR"/>
        </w:rPr>
        <w:t>TypedAtomicActor</w:t>
      </w:r>
      <w:r w:rsidRPr="00D0257F">
        <w:rPr>
          <w:rFonts w:cs="B Zar" w:hint="cs"/>
          <w:sz w:val="28"/>
          <w:szCs w:val="28"/>
          <w:rtl/>
          <w:lang w:bidi="fa-IR"/>
        </w:rPr>
        <w:t xml:space="preserve"> یا </w:t>
      </w:r>
      <w:r w:rsidRPr="00D0257F">
        <w:rPr>
          <w:rFonts w:cs="B Zar"/>
          <w:sz w:val="28"/>
          <w:szCs w:val="28"/>
          <w:lang w:bidi="fa-IR"/>
        </w:rPr>
        <w:t>TypedCompositeActor</w:t>
      </w:r>
      <w:r w:rsidRPr="00D0257F">
        <w:rPr>
          <w:rFonts w:cs="B Zar" w:hint="cs"/>
          <w:sz w:val="28"/>
          <w:szCs w:val="28"/>
          <w:rtl/>
          <w:lang w:bidi="fa-IR"/>
        </w:rPr>
        <w:t xml:space="preserve"> باشد.تفاوت میان اینها است که برای </w:t>
      </w:r>
      <w:r w:rsidRPr="00D0257F">
        <w:rPr>
          <w:rFonts w:cs="B Zar"/>
          <w:sz w:val="28"/>
          <w:szCs w:val="28"/>
          <w:lang w:bidi="fa-IR"/>
        </w:rPr>
        <w:t>TypedAtomicActor</w:t>
      </w:r>
      <w:r w:rsidRPr="00D0257F">
        <w:rPr>
          <w:rFonts w:cs="B Zar" w:hint="cs"/>
          <w:sz w:val="28"/>
          <w:szCs w:val="28"/>
          <w:rtl/>
          <w:lang w:bidi="fa-IR"/>
        </w:rPr>
        <w:t xml:space="preserve"> ,رفتار در کد جاوا تعریف می شود در حالی که برای </w:t>
      </w:r>
      <w:r w:rsidRPr="00D0257F">
        <w:rPr>
          <w:rFonts w:cs="B Zar"/>
          <w:sz w:val="28"/>
          <w:szCs w:val="28"/>
          <w:lang w:bidi="fa-IR"/>
        </w:rPr>
        <w:t>TypedCompositeActor</w:t>
      </w:r>
      <w:r w:rsidRPr="00D0257F">
        <w:rPr>
          <w:rFonts w:cs="B Zar" w:hint="cs"/>
          <w:sz w:val="28"/>
          <w:szCs w:val="28"/>
          <w:rtl/>
          <w:lang w:bidi="fa-IR"/>
        </w:rPr>
        <w:t xml:space="preserve"> رفتار در مدل های </w:t>
      </w:r>
      <w:r w:rsidRPr="00D0257F">
        <w:rPr>
          <w:rFonts w:cs="B Zar"/>
          <w:sz w:val="28"/>
          <w:szCs w:val="28"/>
          <w:lang w:bidi="fa-IR"/>
        </w:rPr>
        <w:t>Ptolemy II</w:t>
      </w:r>
      <w:r w:rsidRPr="00D0257F">
        <w:rPr>
          <w:rFonts w:cs="B Zar" w:hint="cs"/>
          <w:sz w:val="28"/>
          <w:szCs w:val="28"/>
          <w:rtl/>
          <w:lang w:bidi="fa-IR"/>
        </w:rPr>
        <w:t xml:space="preserve"> تعریف می گردد که خود یک ترکیبی از اکتورها است.</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r w:rsidRPr="00D0257F">
        <w:rPr>
          <w:rFonts w:cs="B Zar" w:hint="cs"/>
          <w:sz w:val="28"/>
          <w:szCs w:val="28"/>
          <w:rtl/>
          <w:lang w:bidi="fa-IR"/>
        </w:rPr>
        <w:t xml:space="preserve">اکتور ها که ارسال را به صورت بی سیم انجام می دهند,پورت هایی دارند که مثال هایی از </w:t>
      </w:r>
      <w:r w:rsidRPr="00D0257F">
        <w:rPr>
          <w:rFonts w:cs="B Zar"/>
          <w:sz w:val="28"/>
          <w:szCs w:val="28"/>
          <w:lang w:bidi="fa-IR"/>
        </w:rPr>
        <w:t>WirelessIOPort</w:t>
      </w:r>
      <w:r w:rsidRPr="00D0257F">
        <w:rPr>
          <w:rFonts w:cs="B Zar" w:hint="cs"/>
          <w:sz w:val="28"/>
          <w:szCs w:val="28"/>
          <w:rtl/>
          <w:lang w:bidi="fa-IR"/>
        </w:rPr>
        <w:t xml:space="preserve"> هستند.همچنانکه با هر پورت </w:t>
      </w:r>
      <w:r w:rsidRPr="00D0257F">
        <w:rPr>
          <w:rFonts w:cs="B Zar"/>
          <w:sz w:val="28"/>
          <w:szCs w:val="28"/>
          <w:lang w:bidi="fa-IR"/>
        </w:rPr>
        <w:t>Ptolemy II</w:t>
      </w:r>
      <w:r w:rsidRPr="00D0257F">
        <w:rPr>
          <w:rFonts w:cs="B Zar" w:hint="cs"/>
          <w:sz w:val="28"/>
          <w:szCs w:val="28"/>
          <w:rtl/>
          <w:lang w:bidi="fa-IR"/>
        </w:rPr>
        <w:t xml:space="preserve"> ,اکتور داده را بوسیله فراخوانی متد </w:t>
      </w:r>
      <w:r w:rsidRPr="00D0257F">
        <w:rPr>
          <w:rFonts w:cs="B Zar"/>
          <w:i/>
          <w:iCs/>
          <w:sz w:val="28"/>
          <w:szCs w:val="28"/>
          <w:lang w:bidi="fa-IR"/>
        </w:rPr>
        <w:t>send</w:t>
      </w:r>
      <w:r w:rsidRPr="00D0257F">
        <w:rPr>
          <w:rFonts w:cs="B Zar"/>
          <w:sz w:val="28"/>
          <w:szCs w:val="28"/>
          <w:lang w:bidi="fa-IR"/>
        </w:rPr>
        <w:t xml:space="preserve"> </w:t>
      </w:r>
      <w:r w:rsidRPr="00D0257F">
        <w:rPr>
          <w:rFonts w:cs="B Zar" w:hint="cs"/>
          <w:sz w:val="28"/>
          <w:szCs w:val="28"/>
          <w:rtl/>
          <w:lang w:bidi="fa-IR"/>
        </w:rPr>
        <w:t xml:space="preserve"> یا </w:t>
      </w:r>
      <w:r w:rsidRPr="00D0257F">
        <w:rPr>
          <w:rFonts w:cs="B Zar"/>
          <w:i/>
          <w:iCs/>
          <w:sz w:val="28"/>
          <w:szCs w:val="28"/>
          <w:lang w:bidi="fa-IR"/>
        </w:rPr>
        <w:t>broadcast</w:t>
      </w:r>
      <w:r w:rsidRPr="00D0257F">
        <w:rPr>
          <w:rFonts w:cs="B Zar" w:hint="cs"/>
          <w:sz w:val="28"/>
          <w:szCs w:val="28"/>
          <w:rtl/>
          <w:lang w:bidi="fa-IR"/>
        </w:rPr>
        <w:t xml:space="preserve"> روی پورت می فرستد.</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r w:rsidRPr="00D0257F">
        <w:rPr>
          <w:rFonts w:cs="B Zar" w:hint="cs"/>
          <w:sz w:val="28"/>
          <w:szCs w:val="28"/>
          <w:rtl/>
          <w:lang w:bidi="fa-IR"/>
        </w:rPr>
        <w:t xml:space="preserve">در مورد  </w:t>
      </w:r>
      <w:r w:rsidRPr="00D0257F">
        <w:rPr>
          <w:rFonts w:cs="B Zar"/>
          <w:sz w:val="28"/>
          <w:szCs w:val="28"/>
          <w:lang w:bidi="fa-IR"/>
        </w:rPr>
        <w:t>WirelessIOPort</w:t>
      </w:r>
      <w:r w:rsidRPr="00D0257F">
        <w:rPr>
          <w:rFonts w:cs="B Zar" w:hint="cs"/>
          <w:sz w:val="28"/>
          <w:szCs w:val="28"/>
          <w:rtl/>
          <w:lang w:bidi="fa-IR"/>
        </w:rPr>
        <w:t xml:space="preserve"> ,</w:t>
      </w:r>
      <w:r w:rsidRPr="00D0257F">
        <w:rPr>
          <w:rFonts w:cs="B Zar"/>
          <w:i/>
          <w:iCs/>
          <w:sz w:val="28"/>
          <w:szCs w:val="28"/>
          <w:lang w:bidi="fa-IR"/>
        </w:rPr>
        <w:t>send</w:t>
      </w:r>
      <w:r w:rsidRPr="00D0257F">
        <w:rPr>
          <w:rFonts w:cs="B Zar"/>
          <w:sz w:val="28"/>
          <w:szCs w:val="28"/>
          <w:lang w:bidi="fa-IR"/>
        </w:rPr>
        <w:t xml:space="preserve"> </w:t>
      </w:r>
      <w:r w:rsidRPr="00D0257F">
        <w:rPr>
          <w:rFonts w:cs="B Zar" w:hint="cs"/>
          <w:sz w:val="28"/>
          <w:szCs w:val="28"/>
          <w:rtl/>
          <w:lang w:bidi="fa-IR"/>
        </w:rPr>
        <w:t xml:space="preserve"> و </w:t>
      </w:r>
      <w:r w:rsidRPr="00D0257F">
        <w:rPr>
          <w:rFonts w:cs="B Zar"/>
          <w:i/>
          <w:iCs/>
          <w:sz w:val="28"/>
          <w:szCs w:val="28"/>
          <w:lang w:bidi="fa-IR"/>
        </w:rPr>
        <w:t>broadcast</w:t>
      </w:r>
      <w:r w:rsidRPr="00D0257F">
        <w:rPr>
          <w:rFonts w:cs="B Zar" w:hint="cs"/>
          <w:i/>
          <w:iCs/>
          <w:sz w:val="28"/>
          <w:szCs w:val="28"/>
          <w:rtl/>
          <w:lang w:bidi="fa-IR"/>
        </w:rPr>
        <w:t xml:space="preserve">  </w:t>
      </w:r>
      <w:r w:rsidRPr="00D0257F">
        <w:rPr>
          <w:rFonts w:cs="B Zar" w:hint="cs"/>
          <w:sz w:val="28"/>
          <w:szCs w:val="28"/>
          <w:rtl/>
          <w:lang w:bidi="fa-IR"/>
        </w:rPr>
        <w:t>نمی توانند پورت</w:t>
      </w:r>
      <w:r w:rsidRPr="00D0257F">
        <w:rPr>
          <w:rFonts w:cs="B Zar" w:hint="cs"/>
          <w:i/>
          <w:iCs/>
          <w:sz w:val="28"/>
          <w:szCs w:val="28"/>
          <w:rtl/>
          <w:lang w:bidi="fa-IR"/>
        </w:rPr>
        <w:t xml:space="preserve"> </w:t>
      </w:r>
      <w:r w:rsidRPr="00D0257F">
        <w:rPr>
          <w:rFonts w:cs="B Zar" w:hint="cs"/>
          <w:sz w:val="28"/>
          <w:szCs w:val="28"/>
          <w:rtl/>
          <w:lang w:bidi="fa-IR"/>
        </w:rPr>
        <w:t xml:space="preserve">های مقصد را با استفاده از اتصالات روش بلوک دیاگرام تصمیم بگیرند,زیرا چنین اتصالاتی وجود ندارد.در عوض آنها یک نمونه از کانال بی سیم را بوسیله نام تعیین می کنند و به آن نمونه محول می کنند تا مقصد (مقصد های)پیام ها را تصمیم گیری کند.نمونه بوسیله تنظیم پارامتر </w:t>
      </w:r>
      <w:r w:rsidRPr="00D0257F">
        <w:rPr>
          <w:rFonts w:cs="B Zar"/>
          <w:i/>
          <w:iCs/>
          <w:sz w:val="28"/>
          <w:szCs w:val="28"/>
          <w:lang w:bidi="fa-IR"/>
        </w:rPr>
        <w:t>outsideChannel</w:t>
      </w:r>
      <w:r w:rsidRPr="00D0257F">
        <w:rPr>
          <w:rFonts w:cs="B Zar" w:hint="cs"/>
          <w:i/>
          <w:iCs/>
          <w:sz w:val="28"/>
          <w:szCs w:val="28"/>
          <w:rtl/>
          <w:lang w:bidi="fa-IR"/>
        </w:rPr>
        <w:t xml:space="preserve"> </w:t>
      </w:r>
      <w:r w:rsidRPr="00D0257F">
        <w:rPr>
          <w:rFonts w:cs="B Zar" w:hint="cs"/>
          <w:sz w:val="28"/>
          <w:szCs w:val="28"/>
          <w:rtl/>
          <w:lang w:bidi="fa-IR"/>
        </w:rPr>
        <w:t>از پورت معادل با نام کانال بی سیم مشخص می شود(همه اکتور ها در یک سطح معین از سلسله مراتب نامهای یکسانی دارند,یک مشخصه بوسیله کلاس پایه تهیه می شود).</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r w:rsidRPr="00D0257F">
        <w:rPr>
          <w:rFonts w:cs="B Zar" w:hint="cs"/>
          <w:sz w:val="28"/>
          <w:szCs w:val="28"/>
          <w:rtl/>
          <w:lang w:bidi="fa-IR"/>
        </w:rPr>
        <w:lastRenderedPageBreak/>
        <w:t xml:space="preserve">واسط </w:t>
      </w:r>
      <w:r w:rsidRPr="00D0257F">
        <w:rPr>
          <w:rFonts w:cs="B Zar"/>
          <w:sz w:val="28"/>
          <w:szCs w:val="28"/>
          <w:lang w:bidi="fa-IR"/>
        </w:rPr>
        <w:t>WirelessChannel</w:t>
      </w:r>
      <w:r w:rsidRPr="00D0257F">
        <w:rPr>
          <w:rFonts w:cs="B Zar" w:hint="cs"/>
          <w:sz w:val="28"/>
          <w:szCs w:val="28"/>
          <w:rtl/>
          <w:lang w:bidi="fa-IR"/>
        </w:rPr>
        <w:t xml:space="preserve"> و کلاس پایه </w:t>
      </w:r>
      <w:r w:rsidRPr="00D0257F">
        <w:rPr>
          <w:rFonts w:cs="B Zar"/>
          <w:sz w:val="28"/>
          <w:szCs w:val="28"/>
          <w:lang w:bidi="fa-IR"/>
        </w:rPr>
        <w:t>AtomicWirelessChannel</w:t>
      </w:r>
      <w:r w:rsidRPr="00D0257F">
        <w:rPr>
          <w:rFonts w:cs="B Zar" w:hint="cs"/>
          <w:sz w:val="28"/>
          <w:szCs w:val="28"/>
          <w:rtl/>
          <w:lang w:bidi="fa-IR"/>
        </w:rPr>
        <w:t xml:space="preserve"> که در شکل .... نمایش داده شده است,برای توسعه پذیری طراحی می شوند.آنها با </w:t>
      </w:r>
      <w:r w:rsidRPr="00D0257F">
        <w:rPr>
          <w:rFonts w:cs="B Zar"/>
          <w:sz w:val="28"/>
          <w:szCs w:val="28"/>
          <w:lang w:bidi="fa-IR"/>
        </w:rPr>
        <w:t>WirelessIOPort</w:t>
      </w:r>
      <w:r w:rsidRPr="00D0257F">
        <w:rPr>
          <w:rFonts w:cs="B Zar" w:hint="cs"/>
          <w:sz w:val="28"/>
          <w:szCs w:val="28"/>
          <w:rtl/>
          <w:lang w:bidi="fa-IR"/>
        </w:rPr>
        <w:t xml:space="preserve"> با هم کار می کنند,که متد عمومی </w:t>
      </w:r>
      <w:r w:rsidRPr="00D0257F">
        <w:rPr>
          <w:rFonts w:cs="B Zar"/>
          <w:sz w:val="28"/>
          <w:szCs w:val="28"/>
          <w:lang w:bidi="fa-IR"/>
        </w:rPr>
        <w:t>transmit</w:t>
      </w:r>
      <w:r w:rsidRPr="00D0257F">
        <w:rPr>
          <w:rFonts w:cs="B Zar" w:hint="cs"/>
          <w:sz w:val="28"/>
          <w:szCs w:val="28"/>
          <w:rtl/>
          <w:lang w:bidi="fa-IR"/>
        </w:rPr>
        <w:t xml:space="preserve"> را برای ارسال داده ها استفاده می کند,که متد سه آرگومان می گیرد ,یک </w:t>
      </w:r>
      <w:r w:rsidRPr="00D0257F">
        <w:rPr>
          <w:rFonts w:cs="B Zar"/>
          <w:sz w:val="28"/>
          <w:szCs w:val="28"/>
          <w:lang w:bidi="fa-IR"/>
        </w:rPr>
        <w:t>token</w:t>
      </w:r>
      <w:r w:rsidRPr="00D0257F">
        <w:rPr>
          <w:rFonts w:cs="B Zar" w:hint="cs"/>
          <w:sz w:val="28"/>
          <w:szCs w:val="28"/>
          <w:rtl/>
          <w:lang w:bidi="fa-IR"/>
        </w:rPr>
        <w:t xml:space="preserve"> برای ارسال,یک </w:t>
      </w:r>
      <w:r w:rsidRPr="00D0257F">
        <w:rPr>
          <w:rFonts w:cs="B Zar"/>
          <w:sz w:val="28"/>
          <w:szCs w:val="28"/>
          <w:lang w:bidi="fa-IR"/>
        </w:rPr>
        <w:t>source port</w:t>
      </w:r>
      <w:r w:rsidRPr="00D0257F">
        <w:rPr>
          <w:rFonts w:cs="B Zar" w:hint="cs"/>
          <w:sz w:val="28"/>
          <w:szCs w:val="28"/>
          <w:rtl/>
          <w:lang w:bidi="fa-IR"/>
        </w:rPr>
        <w:t xml:space="preserve">,و یک </w:t>
      </w:r>
      <w:r w:rsidRPr="00D0257F">
        <w:rPr>
          <w:rFonts w:cs="B Zar"/>
          <w:sz w:val="28"/>
          <w:szCs w:val="28"/>
          <w:lang w:bidi="fa-IR"/>
        </w:rPr>
        <w:t>properties</w:t>
      </w:r>
      <w:r w:rsidRPr="00D0257F">
        <w:rPr>
          <w:rFonts w:cs="B Zar" w:hint="cs"/>
          <w:sz w:val="28"/>
          <w:szCs w:val="28"/>
          <w:rtl/>
          <w:lang w:bidi="fa-IR"/>
        </w:rPr>
        <w:t>(توان ارسال برای مثال).</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r w:rsidRPr="00D0257F">
        <w:rPr>
          <w:rFonts w:cs="B Zar"/>
          <w:sz w:val="28"/>
          <w:szCs w:val="28"/>
          <w:lang w:bidi="fa-IR"/>
        </w:rPr>
        <w:t>AtomicWirelessChannel</w:t>
      </w:r>
      <w:r w:rsidRPr="00D0257F">
        <w:rPr>
          <w:rFonts w:cs="B Zar" w:hint="cs"/>
          <w:sz w:val="28"/>
          <w:szCs w:val="28"/>
          <w:rtl/>
          <w:lang w:bidi="fa-IR"/>
        </w:rPr>
        <w:t xml:space="preserve"> یک دنباله ای از متد های محافظت شده(</w:t>
      </w:r>
      <w:r w:rsidRPr="00D0257F">
        <w:rPr>
          <w:rFonts w:cs="B Zar"/>
          <w:sz w:val="28"/>
          <w:szCs w:val="28"/>
          <w:lang w:bidi="fa-IR"/>
        </w:rPr>
        <w:t>protected</w:t>
      </w:r>
      <w:r w:rsidRPr="00D0257F">
        <w:rPr>
          <w:rFonts w:cs="B Zar" w:hint="cs"/>
          <w:sz w:val="28"/>
          <w:szCs w:val="28"/>
          <w:rtl/>
          <w:lang w:bidi="fa-IR"/>
        </w:rPr>
        <w:t xml:space="preserve">)دارد,که در </w:t>
      </w:r>
      <w:r w:rsidRPr="00D0257F">
        <w:rPr>
          <w:rFonts w:cs="B Zar"/>
          <w:sz w:val="28"/>
          <w:szCs w:val="28"/>
          <w:lang w:bidi="fa-IR"/>
        </w:rPr>
        <w:t>UML</w:t>
      </w:r>
      <w:r w:rsidRPr="00D0257F">
        <w:rPr>
          <w:rFonts w:cs="B Zar" w:hint="cs"/>
          <w:sz w:val="28"/>
          <w:szCs w:val="28"/>
          <w:rtl/>
          <w:lang w:bidi="fa-IR"/>
        </w:rPr>
        <w:t xml:space="preserve"> دیاگرام بوسیله علامت راهنمای # نشان داده می شود.در روش کد گذاری </w:t>
      </w:r>
      <w:r w:rsidRPr="00D0257F">
        <w:rPr>
          <w:rFonts w:cs="B Zar"/>
          <w:sz w:val="28"/>
          <w:szCs w:val="28"/>
          <w:lang w:bidi="fa-IR"/>
        </w:rPr>
        <w:t>Ptolemy II</w:t>
      </w:r>
      <w:r w:rsidRPr="00D0257F">
        <w:rPr>
          <w:rFonts w:cs="B Zar" w:hint="cs"/>
          <w:sz w:val="28"/>
          <w:szCs w:val="28"/>
          <w:rtl/>
          <w:lang w:bidi="fa-IR"/>
        </w:rPr>
        <w:t>,متد های محافظت شده نام هایی دارند که با علامت زیر خط(_)شروع می شوند.</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r w:rsidRPr="00D0257F">
        <w:rPr>
          <w:rFonts w:cs="B Zar" w:hint="cs"/>
          <w:sz w:val="28"/>
          <w:szCs w:val="28"/>
          <w:rtl/>
          <w:lang w:bidi="fa-IR"/>
        </w:rPr>
        <w:t>این یک مثال ساده ای از الگوی استراتژی طراحی است که در آنجا کد رفتار در مقیاس بزرگ فراهم می کند و رفتار جزیی را به متد های محافظت شده محول می کند.</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r w:rsidRPr="00D0257F">
        <w:rPr>
          <w:rFonts w:cs="B Zar" w:hint="cs"/>
          <w:sz w:val="28"/>
          <w:szCs w:val="28"/>
          <w:rtl/>
          <w:lang w:bidi="fa-IR"/>
        </w:rPr>
        <w:t xml:space="preserve">رفتار پیش فرض </w:t>
      </w:r>
      <w:r w:rsidRPr="00D0257F">
        <w:rPr>
          <w:rFonts w:cs="B Zar"/>
          <w:sz w:val="28"/>
          <w:szCs w:val="28"/>
          <w:lang w:bidi="fa-IR"/>
        </w:rPr>
        <w:t>AtomicWirelessChannel</w:t>
      </w:r>
      <w:r w:rsidRPr="00D0257F">
        <w:rPr>
          <w:rFonts w:cs="B Zar" w:hint="cs"/>
          <w:sz w:val="28"/>
          <w:szCs w:val="28"/>
          <w:rtl/>
          <w:lang w:bidi="fa-IR"/>
        </w:rPr>
        <w:t xml:space="preserve"> بوسیله شبه کد زیر نمایش داده می شود:</w:t>
      </w:r>
    </w:p>
    <w:p w:rsidR="00392D27" w:rsidRPr="00D0257F" w:rsidRDefault="00392D27" w:rsidP="00D0257F">
      <w:pPr>
        <w:tabs>
          <w:tab w:val="left" w:pos="206"/>
        </w:tabs>
        <w:spacing w:line="336" w:lineRule="auto"/>
        <w:ind w:left="26"/>
        <w:contextualSpacing/>
        <w:jc w:val="right"/>
        <w:rPr>
          <w:rFonts w:cs="B Zar"/>
          <w:i/>
          <w:iCs/>
          <w:sz w:val="28"/>
          <w:szCs w:val="28"/>
          <w:lang w:bidi="fa-IR"/>
        </w:rPr>
      </w:pPr>
      <w:r w:rsidRPr="00D0257F">
        <w:rPr>
          <w:rFonts w:cs="B Zar"/>
          <w:i/>
          <w:iCs/>
          <w:sz w:val="28"/>
          <w:szCs w:val="28"/>
          <w:lang w:bidi="fa-IR"/>
        </w:rPr>
        <w:t>Public void transmit(token,sender,properties) {</w:t>
      </w:r>
    </w:p>
    <w:p w:rsidR="00392D27" w:rsidRPr="00D0257F" w:rsidRDefault="00392D27" w:rsidP="00D0257F">
      <w:pPr>
        <w:tabs>
          <w:tab w:val="left" w:pos="206"/>
        </w:tabs>
        <w:spacing w:line="336" w:lineRule="auto"/>
        <w:ind w:left="26"/>
        <w:contextualSpacing/>
        <w:jc w:val="right"/>
        <w:rPr>
          <w:rFonts w:cs="B Zar"/>
          <w:i/>
          <w:iCs/>
          <w:sz w:val="28"/>
          <w:szCs w:val="28"/>
          <w:rtl/>
          <w:lang w:bidi="fa-IR"/>
        </w:rPr>
      </w:pPr>
      <w:r w:rsidRPr="00D0257F">
        <w:rPr>
          <w:rFonts w:cs="B Zar"/>
          <w:i/>
          <w:iCs/>
          <w:sz w:val="28"/>
          <w:szCs w:val="28"/>
          <w:lang w:bidi="fa-IR"/>
        </w:rPr>
        <w:t xml:space="preserve">   Foreach  receiver in range{</w:t>
      </w:r>
    </w:p>
    <w:p w:rsidR="00392D27" w:rsidRPr="00D0257F" w:rsidRDefault="00392D27" w:rsidP="00D0257F">
      <w:pPr>
        <w:tabs>
          <w:tab w:val="left" w:pos="206"/>
        </w:tabs>
        <w:spacing w:line="336" w:lineRule="auto"/>
        <w:ind w:left="26"/>
        <w:contextualSpacing/>
        <w:jc w:val="right"/>
        <w:rPr>
          <w:rFonts w:cs="B Zar"/>
          <w:i/>
          <w:iCs/>
          <w:sz w:val="28"/>
          <w:szCs w:val="28"/>
          <w:lang w:bidi="fa-IR"/>
        </w:rPr>
      </w:pPr>
      <w:r w:rsidRPr="00D0257F">
        <w:rPr>
          <w:rFonts w:cs="B Zar"/>
          <w:i/>
          <w:iCs/>
          <w:sz w:val="28"/>
          <w:szCs w:val="28"/>
          <w:lang w:bidi="fa-IR"/>
        </w:rPr>
        <w:t xml:space="preserve">       _transmiTo(token,sender,receiver,properties)</w:t>
      </w:r>
    </w:p>
    <w:p w:rsidR="00392D27" w:rsidRPr="00D0257F" w:rsidRDefault="00392D27" w:rsidP="00D0257F">
      <w:pPr>
        <w:tabs>
          <w:tab w:val="left" w:pos="206"/>
        </w:tabs>
        <w:spacing w:line="336" w:lineRule="auto"/>
        <w:ind w:left="26"/>
        <w:contextualSpacing/>
        <w:jc w:val="right"/>
        <w:rPr>
          <w:rFonts w:cs="B Zar"/>
          <w:i/>
          <w:iCs/>
          <w:sz w:val="28"/>
          <w:szCs w:val="28"/>
          <w:lang w:bidi="fa-IR"/>
        </w:rPr>
      </w:pPr>
      <w:r w:rsidRPr="00D0257F">
        <w:rPr>
          <w:rFonts w:cs="B Zar"/>
          <w:i/>
          <w:iCs/>
          <w:sz w:val="28"/>
          <w:szCs w:val="28"/>
          <w:lang w:bidi="fa-IR"/>
        </w:rPr>
        <w:t xml:space="preserve">    }</w:t>
      </w:r>
    </w:p>
    <w:p w:rsidR="00392D27" w:rsidRPr="00D0257F" w:rsidRDefault="00392D27" w:rsidP="00D0257F">
      <w:pPr>
        <w:tabs>
          <w:tab w:val="left" w:pos="206"/>
        </w:tabs>
        <w:spacing w:line="336" w:lineRule="auto"/>
        <w:ind w:left="26"/>
        <w:contextualSpacing/>
        <w:jc w:val="right"/>
        <w:rPr>
          <w:rFonts w:cs="B Zar"/>
          <w:sz w:val="28"/>
          <w:szCs w:val="28"/>
          <w:rtl/>
          <w:lang w:bidi="fa-IR"/>
        </w:rPr>
      </w:pPr>
      <w:r w:rsidRPr="00D0257F">
        <w:rPr>
          <w:rFonts w:cs="B Zar"/>
          <w:i/>
          <w:iCs/>
          <w:sz w:val="28"/>
          <w:szCs w:val="28"/>
          <w:lang w:bidi="fa-IR"/>
        </w:rPr>
        <w:t>}</w:t>
      </w:r>
      <w:r w:rsidRPr="00D0257F">
        <w:rPr>
          <w:rFonts w:cs="B Zar" w:hint="cs"/>
          <w:sz w:val="28"/>
          <w:szCs w:val="28"/>
          <w:rtl/>
          <w:lang w:bidi="fa-IR"/>
        </w:rPr>
        <w:t xml:space="preserve">  </w:t>
      </w:r>
    </w:p>
    <w:p w:rsidR="00392D27" w:rsidRPr="00D0257F" w:rsidRDefault="00392D27" w:rsidP="00D0257F">
      <w:pPr>
        <w:tabs>
          <w:tab w:val="left" w:pos="206"/>
        </w:tabs>
        <w:spacing w:line="336" w:lineRule="auto"/>
        <w:ind w:left="26"/>
        <w:contextualSpacing/>
        <w:jc w:val="lowKashida"/>
        <w:rPr>
          <w:rFonts w:cs="B Zar"/>
          <w:sz w:val="28"/>
          <w:szCs w:val="28"/>
          <w:rtl/>
          <w:lang w:bidi="fa-IR"/>
        </w:rPr>
      </w:pPr>
      <w:r w:rsidRPr="00D0257F">
        <w:rPr>
          <w:rFonts w:cs="B Zar" w:hint="cs"/>
          <w:sz w:val="28"/>
          <w:szCs w:val="28"/>
          <w:rtl/>
          <w:lang w:bidi="fa-IR"/>
        </w:rPr>
        <w:t xml:space="preserve">برای تصمیم گیری اینکه گیرنده در یک محدوده هستند,آن متد محافظت شده </w:t>
      </w:r>
      <w:r w:rsidRPr="00D0257F">
        <w:rPr>
          <w:rFonts w:cs="B Zar"/>
          <w:sz w:val="28"/>
          <w:szCs w:val="28"/>
          <w:lang w:bidi="fa-IR"/>
        </w:rPr>
        <w:t>_</w:t>
      </w:r>
      <w:r w:rsidRPr="00D0257F">
        <w:rPr>
          <w:rFonts w:cs="B Zar"/>
          <w:i/>
          <w:iCs/>
          <w:sz w:val="28"/>
          <w:szCs w:val="28"/>
          <w:lang w:bidi="fa-IR"/>
        </w:rPr>
        <w:t>receiverTnRange()</w:t>
      </w:r>
      <w:r w:rsidRPr="00D0257F">
        <w:rPr>
          <w:rFonts w:cs="B Zar" w:hint="cs"/>
          <w:sz w:val="28"/>
          <w:szCs w:val="28"/>
          <w:rtl/>
          <w:lang w:bidi="fa-IR"/>
        </w:rPr>
        <w:t xml:space="preserve"> را فراخوانی می کند که بوسیله پیش فرض همه گیرنده ها با همه پورت هایی که ارجاع می دهند به همان نام کانال,نگهداری می شود,همچنانکه بوسیله فرستنده مشخص شد.متد </w:t>
      </w:r>
      <w:r w:rsidRPr="00D0257F">
        <w:rPr>
          <w:rFonts w:cs="B Zar"/>
          <w:sz w:val="28"/>
          <w:szCs w:val="28"/>
          <w:lang w:bidi="fa-IR"/>
        </w:rPr>
        <w:t>_</w:t>
      </w:r>
      <w:r w:rsidRPr="00D0257F">
        <w:rPr>
          <w:rFonts w:cs="B Zar"/>
          <w:i/>
          <w:iCs/>
          <w:sz w:val="28"/>
          <w:szCs w:val="28"/>
          <w:lang w:bidi="fa-IR"/>
        </w:rPr>
        <w:t>transmitTo()</w:t>
      </w:r>
      <w:r w:rsidRPr="00D0257F">
        <w:rPr>
          <w:rFonts w:cs="B Zar" w:hint="cs"/>
          <w:sz w:val="28"/>
          <w:szCs w:val="28"/>
          <w:rtl/>
          <w:lang w:bidi="fa-IR"/>
        </w:rPr>
        <w:t xml:space="preserve">  پیش فرض متد عمومی </w:t>
      </w:r>
      <w:r w:rsidRPr="00D0257F">
        <w:rPr>
          <w:rFonts w:cs="B Zar"/>
          <w:sz w:val="28"/>
          <w:szCs w:val="28"/>
          <w:lang w:bidi="fa-IR"/>
        </w:rPr>
        <w:t>_</w:t>
      </w:r>
      <w:r w:rsidRPr="00D0257F">
        <w:rPr>
          <w:rFonts w:cs="B Zar"/>
          <w:i/>
          <w:iCs/>
          <w:sz w:val="28"/>
          <w:szCs w:val="28"/>
          <w:lang w:bidi="fa-IR"/>
        </w:rPr>
        <w:t>transformProperties()</w:t>
      </w:r>
      <w:r w:rsidRPr="00D0257F">
        <w:rPr>
          <w:rFonts w:cs="B Zar" w:hint="cs"/>
          <w:sz w:val="28"/>
          <w:szCs w:val="28"/>
          <w:rtl/>
          <w:lang w:bidi="fa-IR"/>
        </w:rPr>
        <w:t xml:space="preserve"> برای اصلاح آرگومان </w:t>
      </w:r>
      <w:r w:rsidRPr="00D0257F">
        <w:rPr>
          <w:rFonts w:cs="B Zar"/>
          <w:sz w:val="28"/>
          <w:szCs w:val="28"/>
          <w:lang w:bidi="fa-IR"/>
        </w:rPr>
        <w:t>Properties</w:t>
      </w:r>
      <w:r w:rsidRPr="00D0257F">
        <w:rPr>
          <w:rFonts w:cs="B Zar" w:hint="cs"/>
          <w:sz w:val="28"/>
          <w:szCs w:val="28"/>
          <w:rtl/>
          <w:lang w:bidi="fa-IR"/>
        </w:rPr>
        <w:t xml:space="preserve"> استفاده می شود و سپس </w:t>
      </w:r>
      <w:r w:rsidRPr="00D0257F">
        <w:rPr>
          <w:rFonts w:cs="B Zar"/>
          <w:sz w:val="28"/>
          <w:szCs w:val="28"/>
          <w:lang w:bidi="fa-IR"/>
        </w:rPr>
        <w:t>token</w:t>
      </w:r>
      <w:r w:rsidRPr="00D0257F">
        <w:rPr>
          <w:rFonts w:cs="B Zar" w:hint="cs"/>
          <w:sz w:val="28"/>
          <w:szCs w:val="28"/>
          <w:rtl/>
          <w:lang w:bidi="fa-IR"/>
        </w:rPr>
        <w:t xml:space="preserve"> و </w:t>
      </w:r>
      <w:r w:rsidRPr="00D0257F">
        <w:rPr>
          <w:rFonts w:cs="B Zar"/>
          <w:sz w:val="28"/>
          <w:szCs w:val="28"/>
          <w:lang w:bidi="fa-IR"/>
        </w:rPr>
        <w:t>properties</w:t>
      </w:r>
      <w:r w:rsidRPr="00D0257F">
        <w:rPr>
          <w:rFonts w:cs="B Zar" w:hint="cs"/>
          <w:sz w:val="28"/>
          <w:szCs w:val="28"/>
          <w:rtl/>
          <w:lang w:bidi="fa-IR"/>
        </w:rPr>
        <w:t xml:space="preserve"> اصلاح شده را در داخل </w:t>
      </w:r>
      <w:r w:rsidRPr="00D0257F">
        <w:rPr>
          <w:rFonts w:cs="B Zar" w:hint="cs"/>
          <w:sz w:val="28"/>
          <w:szCs w:val="28"/>
          <w:rtl/>
          <w:lang w:bidi="fa-IR"/>
        </w:rPr>
        <w:lastRenderedPageBreak/>
        <w:t xml:space="preserve">گیرنده قرار می دهند.متد </w:t>
      </w:r>
      <w:r w:rsidRPr="00D0257F">
        <w:rPr>
          <w:rFonts w:cs="B Zar"/>
          <w:i/>
          <w:iCs/>
          <w:sz w:val="28"/>
          <w:szCs w:val="28"/>
          <w:lang w:bidi="fa-IR"/>
        </w:rPr>
        <w:t>transformProperties()</w:t>
      </w:r>
      <w:r w:rsidRPr="00D0257F">
        <w:rPr>
          <w:rFonts w:cs="B Zar" w:hint="cs"/>
          <w:sz w:val="28"/>
          <w:szCs w:val="28"/>
          <w:rtl/>
          <w:lang w:bidi="fa-IR"/>
        </w:rPr>
        <w:t xml:space="preserve"> هر مبدل مشخصه</w:t>
      </w:r>
      <w:r w:rsidRPr="00D0257F">
        <w:rPr>
          <w:rStyle w:val="FootnoteReference"/>
          <w:rFonts w:cs="B Zar"/>
          <w:sz w:val="28"/>
          <w:szCs w:val="28"/>
          <w:rtl/>
          <w:lang w:bidi="fa-IR"/>
        </w:rPr>
        <w:footnoteReference w:id="59"/>
      </w:r>
      <w:r w:rsidRPr="00D0257F">
        <w:rPr>
          <w:rFonts w:cs="B Zar" w:hint="cs"/>
          <w:sz w:val="28"/>
          <w:szCs w:val="28"/>
          <w:rtl/>
          <w:lang w:bidi="fa-IR"/>
        </w:rPr>
        <w:t xml:space="preserve"> را که استفاده از متد </w:t>
      </w:r>
      <w:r w:rsidRPr="00D0257F">
        <w:rPr>
          <w:rFonts w:cs="B Zar"/>
          <w:i/>
          <w:iCs/>
          <w:sz w:val="28"/>
          <w:szCs w:val="28"/>
          <w:lang w:bidi="fa-IR"/>
        </w:rPr>
        <w:t>registerPropertyTransformer()</w:t>
      </w:r>
      <w:r w:rsidRPr="00D0257F">
        <w:rPr>
          <w:rFonts w:cs="B Zar" w:hint="cs"/>
          <w:sz w:val="28"/>
          <w:szCs w:val="28"/>
          <w:rtl/>
          <w:lang w:bidi="fa-IR"/>
        </w:rPr>
        <w:t xml:space="preserve"> را ثبت کرده است به کار می برد,ولی کار اضافه ای انجام نمی دهد.بنابراین اگر مبدل مشخصه ثبت نشده است پیش فرض </w:t>
      </w:r>
      <w:r w:rsidRPr="00D0257F">
        <w:rPr>
          <w:rFonts w:cs="B Zar"/>
          <w:sz w:val="28"/>
          <w:szCs w:val="28"/>
          <w:lang w:bidi="fa-IR"/>
        </w:rPr>
        <w:t>AtomicWirelessChannel</w:t>
      </w:r>
      <w:r w:rsidRPr="00D0257F">
        <w:rPr>
          <w:rFonts w:cs="B Zar" w:hint="cs"/>
          <w:sz w:val="28"/>
          <w:szCs w:val="28"/>
          <w:rtl/>
          <w:lang w:bidi="fa-IR"/>
        </w:rPr>
        <w:t xml:space="preserve"> محدودیت های برد را ندارد و هیچ افت انتقالی را معرفی نمی کند.ما حالا می توانیم از طریق یک سری از مثال ها نشان دهیم که چه طور زیر کلاس ساخت مدل های مفصل تر(و مفید)را آسان می سازد.</w:t>
      </w:r>
    </w:p>
    <w:p w:rsidR="00392D27" w:rsidRPr="00D0257F" w:rsidRDefault="00392D27" w:rsidP="00D0257F">
      <w:pPr>
        <w:tabs>
          <w:tab w:val="left" w:pos="206"/>
        </w:tabs>
        <w:spacing w:line="336" w:lineRule="auto"/>
        <w:ind w:left="26"/>
        <w:contextualSpacing/>
        <w:jc w:val="lowKashida"/>
        <w:rPr>
          <w:rFonts w:cs="B Zar"/>
          <w:sz w:val="28"/>
          <w:szCs w:val="28"/>
          <w:lang w:bidi="fa-IR"/>
        </w:rPr>
      </w:pPr>
    </w:p>
    <w:p w:rsidR="00392D27" w:rsidRPr="00D0257F" w:rsidRDefault="00D56BD4" w:rsidP="00D0257F">
      <w:pPr>
        <w:tabs>
          <w:tab w:val="left" w:pos="206"/>
        </w:tabs>
        <w:spacing w:line="336" w:lineRule="auto"/>
        <w:ind w:left="26"/>
        <w:contextualSpacing/>
        <w:jc w:val="center"/>
        <w:rPr>
          <w:rFonts w:cs="B Zar"/>
          <w:sz w:val="28"/>
          <w:szCs w:val="28"/>
          <w:rtl/>
        </w:rPr>
      </w:pPr>
      <w:r w:rsidRPr="00D0257F">
        <w:rPr>
          <w:rFonts w:cs="B Zar"/>
          <w:noProof/>
          <w:sz w:val="28"/>
          <w:szCs w:val="28"/>
        </w:rPr>
        <w:lastRenderedPageBreak/>
        <w:drawing>
          <wp:inline distT="0" distB="0" distL="0" distR="0">
            <wp:extent cx="5264785" cy="7247890"/>
            <wp:effectExtent l="1905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5264785" cy="7247890"/>
                    </a:xfrm>
                    <a:prstGeom prst="rect">
                      <a:avLst/>
                    </a:prstGeom>
                    <a:noFill/>
                    <a:ln w="9525">
                      <a:noFill/>
                      <a:miter lim="800000"/>
                      <a:headEnd/>
                      <a:tailEnd/>
                    </a:ln>
                  </pic:spPr>
                </pic:pic>
              </a:graphicData>
            </a:graphic>
          </wp:inline>
        </w:drawing>
      </w:r>
    </w:p>
    <w:p w:rsidR="00085BF6" w:rsidRDefault="00085BF6" w:rsidP="00085BF6">
      <w:pPr>
        <w:keepNext/>
        <w:spacing w:line="336" w:lineRule="auto"/>
        <w:ind w:left="26"/>
        <w:contextualSpacing/>
        <w:jc w:val="center"/>
        <w:rPr>
          <w:rFonts w:cs="B Zar"/>
          <w:sz w:val="28"/>
          <w:szCs w:val="28"/>
          <w:rtl/>
          <w:lang w:bidi="fa-IR"/>
        </w:rPr>
      </w:pPr>
    </w:p>
    <w:p w:rsidR="00085BF6" w:rsidRDefault="00085BF6" w:rsidP="00085BF6">
      <w:pPr>
        <w:pStyle w:val="Caption"/>
      </w:pPr>
      <w:bookmarkStart w:id="243" w:name="_Toc325617075"/>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90</w:t>
      </w:r>
      <w:r w:rsidR="003B0ECF">
        <w:rPr>
          <w:rtl/>
        </w:rPr>
        <w:fldChar w:fldCharType="end"/>
      </w:r>
      <w:r>
        <w:rPr>
          <w:rFonts w:hint="cs"/>
          <w:noProof/>
          <w:rtl/>
        </w:rPr>
        <w:t xml:space="preserve"> </w:t>
      </w:r>
      <w:r w:rsidRPr="007948BA">
        <w:rPr>
          <w:rFonts w:hint="eastAsia"/>
          <w:noProof/>
          <w:rtl/>
        </w:rPr>
        <w:t>د</w:t>
      </w:r>
      <w:r w:rsidRPr="007948BA">
        <w:rPr>
          <w:rFonts w:hint="cs"/>
          <w:noProof/>
          <w:rtl/>
        </w:rPr>
        <w:t>ی</w:t>
      </w:r>
      <w:r w:rsidRPr="007948BA">
        <w:rPr>
          <w:rFonts w:hint="eastAsia"/>
          <w:noProof/>
          <w:rtl/>
        </w:rPr>
        <w:t>اگرام</w:t>
      </w:r>
      <w:r w:rsidRPr="007948BA">
        <w:rPr>
          <w:noProof/>
          <w:rtl/>
        </w:rPr>
        <w:t xml:space="preserve"> </w:t>
      </w:r>
      <w:r w:rsidRPr="007948BA">
        <w:rPr>
          <w:noProof/>
        </w:rPr>
        <w:t>UML</w:t>
      </w:r>
      <w:r w:rsidRPr="007948BA">
        <w:rPr>
          <w:noProof/>
          <w:rtl/>
        </w:rPr>
        <w:t xml:space="preserve"> </w:t>
      </w:r>
      <w:r w:rsidRPr="007948BA">
        <w:rPr>
          <w:rFonts w:hint="eastAsia"/>
          <w:noProof/>
          <w:rtl/>
        </w:rPr>
        <w:t>نشان</w:t>
      </w:r>
      <w:r w:rsidRPr="007948BA">
        <w:rPr>
          <w:noProof/>
          <w:rtl/>
        </w:rPr>
        <w:t xml:space="preserve"> </w:t>
      </w:r>
      <w:r w:rsidRPr="007948BA">
        <w:rPr>
          <w:rFonts w:hint="eastAsia"/>
          <w:noProof/>
          <w:rtl/>
        </w:rPr>
        <w:t>دهنده</w:t>
      </w:r>
      <w:r w:rsidRPr="007948BA">
        <w:rPr>
          <w:noProof/>
          <w:rtl/>
        </w:rPr>
        <w:t xml:space="preserve"> </w:t>
      </w:r>
      <w:r w:rsidRPr="007948BA">
        <w:rPr>
          <w:rFonts w:hint="eastAsia"/>
          <w:noProof/>
          <w:rtl/>
        </w:rPr>
        <w:t>کلاس</w:t>
      </w:r>
      <w:r w:rsidRPr="007948BA">
        <w:rPr>
          <w:noProof/>
          <w:rtl/>
        </w:rPr>
        <w:t xml:space="preserve"> </w:t>
      </w:r>
      <w:r w:rsidRPr="007948BA">
        <w:rPr>
          <w:rFonts w:hint="eastAsia"/>
          <w:noProof/>
          <w:rtl/>
        </w:rPr>
        <w:t>ها</w:t>
      </w:r>
      <w:r w:rsidRPr="007948BA">
        <w:rPr>
          <w:rFonts w:hint="cs"/>
          <w:noProof/>
          <w:rtl/>
        </w:rPr>
        <w:t>ی</w:t>
      </w:r>
      <w:r w:rsidRPr="007948BA">
        <w:rPr>
          <w:noProof/>
          <w:rtl/>
        </w:rPr>
        <w:t xml:space="preserve"> </w:t>
      </w:r>
      <w:r w:rsidRPr="007948BA">
        <w:rPr>
          <w:rFonts w:hint="eastAsia"/>
          <w:noProof/>
          <w:rtl/>
        </w:rPr>
        <w:t>کل</w:t>
      </w:r>
      <w:r w:rsidRPr="007948BA">
        <w:rPr>
          <w:rFonts w:hint="cs"/>
          <w:noProof/>
          <w:rtl/>
        </w:rPr>
        <w:t>ی</w:t>
      </w:r>
      <w:r w:rsidRPr="007948BA">
        <w:rPr>
          <w:rFonts w:hint="eastAsia"/>
          <w:noProof/>
          <w:rtl/>
        </w:rPr>
        <w:t>د</w:t>
      </w:r>
      <w:r w:rsidRPr="007948BA">
        <w:rPr>
          <w:rFonts w:hint="cs"/>
          <w:noProof/>
          <w:rtl/>
        </w:rPr>
        <w:t>ی</w:t>
      </w:r>
      <w:r w:rsidRPr="007948BA">
        <w:rPr>
          <w:noProof/>
          <w:rtl/>
        </w:rPr>
        <w:t xml:space="preserve"> </w:t>
      </w:r>
      <w:r w:rsidRPr="007948BA">
        <w:rPr>
          <w:rFonts w:hint="eastAsia"/>
          <w:noProof/>
          <w:rtl/>
        </w:rPr>
        <w:t>برا</w:t>
      </w:r>
      <w:r w:rsidRPr="007948BA">
        <w:rPr>
          <w:rFonts w:hint="cs"/>
          <w:noProof/>
          <w:rtl/>
        </w:rPr>
        <w:t>ی</w:t>
      </w:r>
      <w:r w:rsidRPr="007948BA">
        <w:rPr>
          <w:noProof/>
          <w:rtl/>
        </w:rPr>
        <w:t xml:space="preserve"> </w:t>
      </w:r>
      <w:r w:rsidRPr="007948BA">
        <w:rPr>
          <w:rFonts w:hint="eastAsia"/>
          <w:noProof/>
          <w:rtl/>
        </w:rPr>
        <w:t>مدل</w:t>
      </w:r>
      <w:r w:rsidRPr="007948BA">
        <w:rPr>
          <w:noProof/>
          <w:rtl/>
        </w:rPr>
        <w:t xml:space="preserve"> </w:t>
      </w:r>
      <w:r w:rsidRPr="007948BA">
        <w:rPr>
          <w:rFonts w:hint="eastAsia"/>
          <w:noProof/>
          <w:rtl/>
        </w:rPr>
        <w:t>ساز</w:t>
      </w:r>
      <w:r w:rsidRPr="007948BA">
        <w:rPr>
          <w:rFonts w:hint="cs"/>
          <w:noProof/>
          <w:rtl/>
        </w:rPr>
        <w:t>ی</w:t>
      </w:r>
      <w:r w:rsidRPr="007948BA">
        <w:rPr>
          <w:noProof/>
          <w:rtl/>
        </w:rPr>
        <w:t xml:space="preserve"> </w:t>
      </w:r>
      <w:r w:rsidRPr="007948BA">
        <w:rPr>
          <w:rFonts w:hint="eastAsia"/>
          <w:noProof/>
          <w:rtl/>
        </w:rPr>
        <w:t>شبکه</w:t>
      </w:r>
      <w:r w:rsidRPr="007948BA">
        <w:rPr>
          <w:noProof/>
          <w:rtl/>
        </w:rPr>
        <w:t xml:space="preserve"> </w:t>
      </w:r>
      <w:r w:rsidRPr="007948BA">
        <w:rPr>
          <w:rFonts w:hint="eastAsia"/>
          <w:noProof/>
          <w:rtl/>
        </w:rPr>
        <w:t>حسگر</w:t>
      </w:r>
      <w:r w:rsidRPr="007948BA">
        <w:rPr>
          <w:noProof/>
          <w:rtl/>
        </w:rPr>
        <w:t xml:space="preserve"> </w:t>
      </w:r>
      <w:r w:rsidRPr="007948BA">
        <w:rPr>
          <w:rFonts w:hint="eastAsia"/>
          <w:noProof/>
          <w:rtl/>
        </w:rPr>
        <w:t>ب</w:t>
      </w:r>
      <w:r w:rsidRPr="007948BA">
        <w:rPr>
          <w:rFonts w:hint="cs"/>
          <w:noProof/>
          <w:rtl/>
        </w:rPr>
        <w:t>ی</w:t>
      </w:r>
      <w:r w:rsidRPr="007948BA">
        <w:rPr>
          <w:noProof/>
          <w:rtl/>
        </w:rPr>
        <w:t xml:space="preserve"> </w:t>
      </w:r>
      <w:r w:rsidRPr="007948BA">
        <w:rPr>
          <w:rFonts w:hint="eastAsia"/>
          <w:noProof/>
          <w:rtl/>
        </w:rPr>
        <w:t>س</w:t>
      </w:r>
      <w:r w:rsidRPr="007948BA">
        <w:rPr>
          <w:rFonts w:hint="cs"/>
          <w:noProof/>
          <w:rtl/>
        </w:rPr>
        <w:t>ی</w:t>
      </w:r>
      <w:r w:rsidRPr="007948BA">
        <w:rPr>
          <w:rFonts w:hint="eastAsia"/>
          <w:noProof/>
          <w:rtl/>
        </w:rPr>
        <w:t>م</w:t>
      </w:r>
      <w:bookmarkEnd w:id="243"/>
    </w:p>
    <w:p w:rsidR="00392D27" w:rsidRPr="00D0257F" w:rsidRDefault="00392D27" w:rsidP="00D0257F">
      <w:pPr>
        <w:spacing w:line="336" w:lineRule="auto"/>
        <w:ind w:left="26"/>
        <w:contextualSpacing/>
        <w:jc w:val="center"/>
        <w:rPr>
          <w:rFonts w:cs="B Zar"/>
          <w:sz w:val="28"/>
          <w:szCs w:val="28"/>
          <w:rtl/>
          <w:lang w:bidi="fa-IR"/>
        </w:rPr>
      </w:pPr>
      <w:r w:rsidRPr="00D0257F">
        <w:rPr>
          <w:rFonts w:cs="B Zar" w:hint="cs"/>
          <w:sz w:val="28"/>
          <w:szCs w:val="28"/>
          <w:rtl/>
        </w:rPr>
        <w:t xml:space="preserve">شکل (51)دیاگرام </w:t>
      </w:r>
      <w:r w:rsidRPr="00D0257F">
        <w:rPr>
          <w:rFonts w:cs="B Zar"/>
          <w:sz w:val="28"/>
          <w:szCs w:val="28"/>
        </w:rPr>
        <w:t>UML</w:t>
      </w:r>
      <w:r w:rsidRPr="00D0257F">
        <w:rPr>
          <w:rFonts w:cs="B Zar" w:hint="cs"/>
          <w:sz w:val="28"/>
          <w:szCs w:val="28"/>
          <w:rtl/>
          <w:lang w:bidi="fa-IR"/>
        </w:rPr>
        <w:t xml:space="preserve"> نشان دهنده کلاس های کلیدی برای مدل سازی شبکه حسگر بی سیم</w:t>
      </w:r>
    </w:p>
    <w:p w:rsidR="00392D27" w:rsidRPr="00D0257F" w:rsidRDefault="00392D27" w:rsidP="00D0257F">
      <w:pPr>
        <w:spacing w:line="336" w:lineRule="auto"/>
        <w:ind w:left="26"/>
        <w:contextualSpacing/>
        <w:rPr>
          <w:rFonts w:cs="B Zar"/>
          <w:sz w:val="28"/>
          <w:szCs w:val="28"/>
          <w:rtl/>
          <w:lang w:bidi="fa-IR"/>
        </w:rPr>
      </w:pPr>
    </w:p>
    <w:p w:rsidR="00392D27" w:rsidRPr="00D0257F" w:rsidRDefault="00392D27" w:rsidP="00D0257F">
      <w:pPr>
        <w:spacing w:line="336" w:lineRule="auto"/>
        <w:ind w:left="26"/>
        <w:contextualSpacing/>
        <w:rPr>
          <w:rFonts w:cs="B Zar"/>
          <w:sz w:val="28"/>
          <w:szCs w:val="28"/>
          <w:rtl/>
          <w:lang w:bidi="fa-IR"/>
        </w:rPr>
      </w:pPr>
    </w:p>
    <w:p w:rsidR="00392D27" w:rsidRPr="00D0257F" w:rsidRDefault="00392D27" w:rsidP="00D0257F">
      <w:pPr>
        <w:spacing w:line="336" w:lineRule="auto"/>
        <w:contextualSpacing/>
        <w:rPr>
          <w:rFonts w:cs="B Zar"/>
          <w:b/>
          <w:bCs/>
          <w:sz w:val="28"/>
          <w:szCs w:val="28"/>
          <w:rtl/>
        </w:rPr>
      </w:pPr>
      <w:r w:rsidRPr="00D0257F">
        <w:rPr>
          <w:rFonts w:cs="B Zar" w:hint="cs"/>
          <w:b/>
          <w:bCs/>
          <w:sz w:val="28"/>
          <w:szCs w:val="28"/>
          <w:rtl/>
        </w:rPr>
        <w:t>چند مثال و کاربرد:</w:t>
      </w:r>
    </w:p>
    <w:p w:rsidR="00392D27" w:rsidRPr="00D0257F" w:rsidRDefault="00392D27" w:rsidP="00D0257F">
      <w:pPr>
        <w:spacing w:line="336" w:lineRule="auto"/>
        <w:ind w:left="26"/>
        <w:contextualSpacing/>
        <w:jc w:val="lowKashida"/>
        <w:rPr>
          <w:rFonts w:cs="B Zar"/>
          <w:sz w:val="28"/>
          <w:szCs w:val="28"/>
          <w:rtl/>
        </w:rPr>
      </w:pPr>
      <w:r w:rsidRPr="00D0257F">
        <w:rPr>
          <w:rFonts w:cs="B Zar" w:hint="cs"/>
          <w:sz w:val="28"/>
          <w:szCs w:val="28"/>
          <w:rtl/>
        </w:rPr>
        <w:t xml:space="preserve">   در ادامه گزارش نمونه هایی از پیاده سازی وایجاد گره های حسگر شرح داده شده است.در پتولومی چندین عامل موثر در آنالیز یک شبکه دخالت دارد مانند عمرباتری ورنج سیگنال وسیله ی مورد استفاده, همراه با در نظر گرفتن عواملی که می توانند اثر منفی در استفاده مفید از حسگرها داشته باشند.در این ابزار شبیه سازی شبکه هایی با گسترش قابلیت های حسگری نیز ممکن است.چنین قابلیت هایی شامل شناسایی زمین لرزه یا صدا و الگوریتم های مکان یابی همراه با بررسی داده در شبکه های حسگری است وبسیاری کاربرد ها که با افزایش آگاهی ما در مورد ارتباطات بی سیم ممکن خواهد شد. همان طور که قبلاَ گفته شد شبکه های حسگر کاربردها وقابلیت های فراوانی دارند که به نظر می رسد این تنوع استفاده از آنها واقعاَ نامحدود است. حال برای اینکه شبکه ای کاراتر داشته باشیم بایستی واکنش گره ها را کامل بفهیم همراه با اینکه آنها چگونه با هم کار می کنند,همچنین مهم است که ما بدانیم : اولاَ دلایلی که شبکه ی حسگر شکست می خورد ودوماَ توانایی های توسعه یافته ی شبکه حسگری. در طراحی مدل شبکه های حسگر, فاکتور های مزبور باید به عنوان کارهایی که قبل از یک </w:t>
      </w:r>
      <w:r w:rsidRPr="00D0257F">
        <w:rPr>
          <w:rFonts w:cs="B Zar" w:hint="cs"/>
          <w:sz w:val="28"/>
          <w:szCs w:val="28"/>
          <w:rtl/>
        </w:rPr>
        <w:lastRenderedPageBreak/>
        <w:t xml:space="preserve">شبیه سازی صحیح,کامل شوند در نظر گرفته شود.کارهایی که باید انجام شود فهرست وار چنین است : </w:t>
      </w:r>
    </w:p>
    <w:p w:rsidR="00392D27" w:rsidRPr="00D0257F" w:rsidRDefault="00392D27" w:rsidP="00D0257F">
      <w:pPr>
        <w:spacing w:line="336" w:lineRule="auto"/>
        <w:ind w:left="26"/>
        <w:contextualSpacing/>
        <w:jc w:val="lowKashida"/>
        <w:rPr>
          <w:rFonts w:cs="B Zar"/>
          <w:sz w:val="28"/>
          <w:szCs w:val="28"/>
          <w:rtl/>
        </w:rPr>
      </w:pPr>
      <w:r w:rsidRPr="00D0257F">
        <w:rPr>
          <w:rFonts w:cs="B Zar" w:hint="cs"/>
          <w:b/>
          <w:bCs/>
          <w:sz w:val="28"/>
          <w:szCs w:val="28"/>
          <w:rtl/>
        </w:rPr>
        <w:t>فهمیدن تعامل (واکنش) در شبکه های حسگر</w:t>
      </w:r>
      <w:r w:rsidRPr="00D0257F">
        <w:rPr>
          <w:rFonts w:cs="B Zar" w:hint="cs"/>
          <w:sz w:val="28"/>
          <w:szCs w:val="28"/>
          <w:rtl/>
        </w:rPr>
        <w:t>:</w:t>
      </w:r>
    </w:p>
    <w:p w:rsidR="00392D27" w:rsidRPr="00D0257F" w:rsidRDefault="00392D27" w:rsidP="00D0257F">
      <w:pPr>
        <w:spacing w:line="336" w:lineRule="auto"/>
        <w:ind w:left="26"/>
        <w:contextualSpacing/>
        <w:jc w:val="lowKashida"/>
        <w:rPr>
          <w:rFonts w:cs="B Zar"/>
          <w:sz w:val="28"/>
          <w:szCs w:val="28"/>
          <w:rtl/>
        </w:rPr>
      </w:pPr>
      <w:r w:rsidRPr="00D0257F">
        <w:rPr>
          <w:rFonts w:cs="B Zar" w:hint="cs"/>
          <w:sz w:val="28"/>
          <w:szCs w:val="28"/>
          <w:rtl/>
        </w:rPr>
        <w:t xml:space="preserve">   مدیریت داده از طریق ارتباط بی سیم وکانال بی سیم وپیکربندی پورت ها.</w:t>
      </w:r>
    </w:p>
    <w:p w:rsidR="00392D27" w:rsidRPr="00D0257F" w:rsidRDefault="00392D27" w:rsidP="00D0257F">
      <w:pPr>
        <w:spacing w:line="336" w:lineRule="auto"/>
        <w:ind w:left="26"/>
        <w:contextualSpacing/>
        <w:jc w:val="lowKashida"/>
        <w:rPr>
          <w:rFonts w:cs="B Zar"/>
          <w:sz w:val="28"/>
          <w:szCs w:val="28"/>
          <w:rtl/>
        </w:rPr>
      </w:pPr>
      <w:r w:rsidRPr="00D0257F">
        <w:rPr>
          <w:rFonts w:cs="B Zar" w:hint="cs"/>
          <w:b/>
          <w:bCs/>
          <w:sz w:val="28"/>
          <w:szCs w:val="28"/>
          <w:rtl/>
        </w:rPr>
        <w:t>نقایص شبکه های حسگر</w:t>
      </w:r>
      <w:r w:rsidRPr="00D0257F">
        <w:rPr>
          <w:rFonts w:cs="B Zar" w:hint="cs"/>
          <w:sz w:val="28"/>
          <w:szCs w:val="28"/>
          <w:rtl/>
        </w:rPr>
        <w:t>:</w:t>
      </w:r>
    </w:p>
    <w:p w:rsidR="00392D27" w:rsidRPr="00D0257F" w:rsidRDefault="00392D27" w:rsidP="00D0257F">
      <w:pPr>
        <w:spacing w:line="336" w:lineRule="auto"/>
        <w:ind w:left="26"/>
        <w:contextualSpacing/>
        <w:jc w:val="lowKashida"/>
        <w:rPr>
          <w:rFonts w:cs="B Zar"/>
          <w:sz w:val="28"/>
          <w:szCs w:val="28"/>
          <w:rtl/>
        </w:rPr>
      </w:pPr>
      <w:r w:rsidRPr="00D0257F">
        <w:rPr>
          <w:rFonts w:cs="B Zar" w:hint="cs"/>
          <w:sz w:val="28"/>
          <w:szCs w:val="28"/>
          <w:rtl/>
        </w:rPr>
        <w:t xml:space="preserve">   تاثیر از دست رفتن توان , شدت صوت , تاثیر بیرونی , منابع فشرده شده روی</w:t>
      </w:r>
      <w:r w:rsidRPr="00D0257F">
        <w:rPr>
          <w:rFonts w:cs="B Zar" w:hint="cs"/>
          <w:sz w:val="28"/>
          <w:szCs w:val="28"/>
          <w:rtl/>
          <w:lang w:bidi="fa-IR"/>
        </w:rPr>
        <w:t xml:space="preserve"> </w:t>
      </w:r>
      <w:r w:rsidRPr="00D0257F">
        <w:rPr>
          <w:rFonts w:cs="B Zar" w:hint="cs"/>
          <w:sz w:val="28"/>
          <w:szCs w:val="28"/>
          <w:rtl/>
        </w:rPr>
        <w:t>گره های حسگر درمحیط های چند گانه.</w:t>
      </w:r>
    </w:p>
    <w:p w:rsidR="00392D27" w:rsidRPr="00D0257F" w:rsidRDefault="00392D27" w:rsidP="00D0257F">
      <w:pPr>
        <w:spacing w:line="336" w:lineRule="auto"/>
        <w:ind w:left="26"/>
        <w:contextualSpacing/>
        <w:jc w:val="lowKashida"/>
        <w:rPr>
          <w:rFonts w:cs="B Zar"/>
          <w:sz w:val="28"/>
          <w:szCs w:val="28"/>
          <w:rtl/>
        </w:rPr>
      </w:pPr>
      <w:r w:rsidRPr="00D0257F">
        <w:rPr>
          <w:rFonts w:cs="B Zar" w:hint="cs"/>
          <w:b/>
          <w:bCs/>
          <w:sz w:val="28"/>
          <w:szCs w:val="28"/>
          <w:rtl/>
        </w:rPr>
        <w:t>توانایی های توسعه یافته شبکه های حسگر:</w:t>
      </w:r>
    </w:p>
    <w:p w:rsidR="00392D27" w:rsidRPr="00D0257F" w:rsidRDefault="00392D27" w:rsidP="00D0257F">
      <w:pPr>
        <w:spacing w:line="336" w:lineRule="auto"/>
        <w:ind w:left="26"/>
        <w:contextualSpacing/>
        <w:jc w:val="lowKashida"/>
        <w:rPr>
          <w:rFonts w:cs="B Zar"/>
          <w:sz w:val="28"/>
          <w:szCs w:val="28"/>
          <w:rtl/>
        </w:rPr>
      </w:pPr>
      <w:r w:rsidRPr="00D0257F">
        <w:rPr>
          <w:rFonts w:cs="B Zar" w:hint="cs"/>
          <w:sz w:val="28"/>
          <w:szCs w:val="28"/>
          <w:rtl/>
        </w:rPr>
        <w:t xml:space="preserve">   علاوه بر پردازش و حس کردن خصوصیاتی نظیر لرزش , صوت , مادون قرمز, حرکت و افزودن پردازش داده همراه با الگوریتم های ردگیری حرکت وصدا.</w:t>
      </w:r>
    </w:p>
    <w:p w:rsidR="00392D27" w:rsidRPr="00D0257F" w:rsidRDefault="00392D27" w:rsidP="00D0257F">
      <w:pPr>
        <w:spacing w:line="336" w:lineRule="auto"/>
        <w:ind w:left="26"/>
        <w:contextualSpacing/>
        <w:jc w:val="lowKashida"/>
        <w:rPr>
          <w:rFonts w:cs="B Zar"/>
          <w:sz w:val="28"/>
          <w:szCs w:val="28"/>
          <w:rtl/>
        </w:rPr>
      </w:pPr>
      <w:r w:rsidRPr="00D0257F">
        <w:rPr>
          <w:rFonts w:cs="B Zar" w:hint="cs"/>
          <w:sz w:val="28"/>
          <w:szCs w:val="28"/>
          <w:rtl/>
        </w:rPr>
        <w:t>به مجرد کامل کردن این سه کار مهم مدل کردن یک شیه سازی شبکه حسگر آغاز می شود.</w:t>
      </w:r>
    </w:p>
    <w:p w:rsidR="00392D27" w:rsidRPr="00D0257F" w:rsidRDefault="00392D27" w:rsidP="00D0257F">
      <w:pPr>
        <w:spacing w:line="336" w:lineRule="auto"/>
        <w:ind w:left="26"/>
        <w:contextualSpacing/>
        <w:jc w:val="lowKashida"/>
        <w:rPr>
          <w:rFonts w:cs="B Zar"/>
          <w:sz w:val="28"/>
          <w:szCs w:val="28"/>
          <w:rtl/>
        </w:rPr>
      </w:pPr>
    </w:p>
    <w:p w:rsidR="00392D27" w:rsidRPr="00D0257F" w:rsidRDefault="00392D27" w:rsidP="00D0257F">
      <w:pPr>
        <w:spacing w:line="336" w:lineRule="auto"/>
        <w:contextualSpacing/>
        <w:rPr>
          <w:rFonts w:cs="B Zar"/>
          <w:b/>
          <w:bCs/>
          <w:sz w:val="28"/>
          <w:szCs w:val="28"/>
          <w:rtl/>
        </w:rPr>
      </w:pPr>
      <w:r w:rsidRPr="00D0257F">
        <w:rPr>
          <w:rFonts w:cs="B Zar" w:hint="cs"/>
          <w:b/>
          <w:bCs/>
          <w:sz w:val="28"/>
          <w:szCs w:val="28"/>
          <w:rtl/>
        </w:rPr>
        <w:t>طراحی ومدل کردن ناهمگن پتولومی:</w:t>
      </w:r>
    </w:p>
    <w:p w:rsidR="00392D27" w:rsidRPr="00D0257F" w:rsidRDefault="00392D27" w:rsidP="00D0257F">
      <w:pPr>
        <w:spacing w:line="336" w:lineRule="auto"/>
        <w:ind w:left="26"/>
        <w:contextualSpacing/>
        <w:jc w:val="lowKashida"/>
        <w:rPr>
          <w:rFonts w:cs="B Zar"/>
          <w:sz w:val="28"/>
          <w:szCs w:val="28"/>
          <w:rtl/>
        </w:rPr>
      </w:pPr>
      <w:r w:rsidRPr="00D0257F">
        <w:rPr>
          <w:rFonts w:cs="B Zar" w:hint="cs"/>
          <w:sz w:val="28"/>
          <w:szCs w:val="28"/>
          <w:rtl/>
        </w:rPr>
        <w:t xml:space="preserve">   پروژه تحقیقی ناهمگن پتولومی,یک مدل کننده,شبیه ساز وطراح برای سیستم های همزمان با تمرکز روی سیستم های توکار با تکنولوژی ترکیبی است.مانند دستگاه های آنالوگ و دیجیتال, سیستم های نرم افزار سخت افزاری و وسایل الکترونیکی و مکانیکی.همچنین تمرکز روی سیستم هایی است که عمل حس کردن مختلط یا پیچیده دارند یعنی سیستم هایی که بسیاری عملیات مختلف از قبیل پردازش سیگنال, کنترل بازخورد, تصمیم گیری های متوالی و واسط های کاربری را ترکیب می کنند. پتولومی توانایی مدل کردن سیستم های پیچیده را از طریق اکتور/مولفه مبتنی بر واسط کاربری را </w:t>
      </w:r>
      <w:r w:rsidRPr="00D0257F">
        <w:rPr>
          <w:rFonts w:cs="B Zar" w:hint="cs"/>
          <w:sz w:val="28"/>
          <w:szCs w:val="28"/>
          <w:rtl/>
        </w:rPr>
        <w:lastRenderedPageBreak/>
        <w:t>دارد.یکی از اصول کلیدی پتولومی, استفاده از مدل های چند گانه محاسباتی در یک محیط طراحی ناهمگن مرتبه ای است.این یک مزیت ویژه در دامنه ی حسگرها است. فاکتورهای متفاوت و فراوانی در اجرای یک شبکه حسگر موثرند.تپولومی شما را در بدام انداختن این فاکتورها به آسانی توانا ساخته است و باعث شده است که پتولومی یک ابزار همه کاره ی فراگیر شود.</w:t>
      </w:r>
    </w:p>
    <w:p w:rsidR="00392D27" w:rsidRPr="00D0257F" w:rsidRDefault="00392D27" w:rsidP="00D0257F">
      <w:pPr>
        <w:spacing w:line="336" w:lineRule="auto"/>
        <w:ind w:left="26"/>
        <w:contextualSpacing/>
        <w:jc w:val="lowKashida"/>
        <w:rPr>
          <w:rFonts w:cs="B Zar"/>
          <w:sz w:val="28"/>
          <w:szCs w:val="28"/>
          <w:rtl/>
        </w:rPr>
      </w:pPr>
    </w:p>
    <w:p w:rsidR="00392D27" w:rsidRPr="00D0257F" w:rsidRDefault="00392D27" w:rsidP="00D0257F">
      <w:pPr>
        <w:spacing w:line="336" w:lineRule="auto"/>
        <w:contextualSpacing/>
        <w:rPr>
          <w:rFonts w:cs="B Zar"/>
          <w:b/>
          <w:bCs/>
          <w:sz w:val="28"/>
          <w:szCs w:val="28"/>
          <w:rtl/>
        </w:rPr>
      </w:pPr>
      <w:r w:rsidRPr="00D0257F">
        <w:rPr>
          <w:rFonts w:cs="B Zar" w:hint="cs"/>
          <w:b/>
          <w:bCs/>
          <w:sz w:val="28"/>
          <w:szCs w:val="28"/>
          <w:rtl/>
        </w:rPr>
        <w:t>مدل شبکه حسگر:</w:t>
      </w:r>
    </w:p>
    <w:p w:rsidR="00392D27" w:rsidRPr="00D0257F" w:rsidRDefault="00392D27" w:rsidP="00D0257F">
      <w:pPr>
        <w:spacing w:line="336" w:lineRule="auto"/>
        <w:ind w:left="26"/>
        <w:contextualSpacing/>
        <w:jc w:val="lowKashida"/>
        <w:rPr>
          <w:rFonts w:cs="B Zar"/>
          <w:sz w:val="28"/>
          <w:szCs w:val="28"/>
          <w:rtl/>
        </w:rPr>
      </w:pPr>
      <w:r w:rsidRPr="00D0257F">
        <w:rPr>
          <w:rFonts w:cs="B Zar" w:hint="cs"/>
          <w:sz w:val="28"/>
          <w:szCs w:val="28"/>
          <w:rtl/>
        </w:rPr>
        <w:t xml:space="preserve">   شبکه های حسگر توانایی کنترل مناطق جغرافیایی چندگانه,بدست آوردن اطلاعات و پردازش داده در شبکه را دارا می باشد.طراحی زیر بنایی از این شبکه های حسگر می تواند بسیار چالش برانگیز باشد.اساسی ترین هدف یک طراحی در پتولومی سه عامل اصلی مطرح شده در قسمت های قبل است.نقطه ی آغاز یک طراحی ایجاد جریانی از فرآیندها یا تکنیک طراحی قدم به قدم برای هر جزء شبکه های حسگر است.</w:t>
      </w:r>
    </w:p>
    <w:p w:rsidR="00392D27" w:rsidRPr="00D0257F" w:rsidRDefault="00392D27" w:rsidP="00D0257F">
      <w:pPr>
        <w:spacing w:line="336" w:lineRule="auto"/>
        <w:ind w:left="26"/>
        <w:contextualSpacing/>
        <w:rPr>
          <w:rFonts w:cs="B Zar"/>
          <w:sz w:val="28"/>
          <w:szCs w:val="28"/>
          <w:rtl/>
        </w:rPr>
      </w:pPr>
    </w:p>
    <w:p w:rsidR="00392D27" w:rsidRPr="00D0257F" w:rsidRDefault="00392D27" w:rsidP="00D0257F">
      <w:pPr>
        <w:spacing w:line="336" w:lineRule="auto"/>
        <w:contextualSpacing/>
        <w:rPr>
          <w:rFonts w:cs="B Zar"/>
          <w:b/>
          <w:bCs/>
          <w:sz w:val="28"/>
          <w:szCs w:val="28"/>
          <w:rtl/>
        </w:rPr>
      </w:pPr>
      <w:r w:rsidRPr="00D0257F">
        <w:rPr>
          <w:rFonts w:cs="B Zar" w:hint="cs"/>
          <w:b/>
          <w:bCs/>
          <w:sz w:val="28"/>
          <w:szCs w:val="28"/>
          <w:rtl/>
        </w:rPr>
        <w:t>نمونه های ایجاد شده توسط نرم افزار:</w:t>
      </w:r>
    </w:p>
    <w:p w:rsidR="00392D27" w:rsidRPr="00D0257F" w:rsidRDefault="00392D27" w:rsidP="00D0257F">
      <w:pPr>
        <w:spacing w:line="336" w:lineRule="auto"/>
        <w:contextualSpacing/>
        <w:rPr>
          <w:rFonts w:cs="B Zar"/>
          <w:b/>
          <w:bCs/>
          <w:sz w:val="28"/>
          <w:szCs w:val="28"/>
          <w:rtl/>
        </w:rPr>
      </w:pPr>
      <w:r w:rsidRPr="00D0257F">
        <w:rPr>
          <w:rFonts w:cs="B Zar" w:hint="cs"/>
          <w:b/>
          <w:bCs/>
          <w:sz w:val="28"/>
          <w:szCs w:val="28"/>
          <w:rtl/>
        </w:rPr>
        <w:t>1)غرق سازی</w:t>
      </w:r>
      <w:r w:rsidRPr="00D0257F">
        <w:rPr>
          <w:rFonts w:cs="B Zar"/>
          <w:b/>
          <w:bCs/>
          <w:sz w:val="28"/>
          <w:szCs w:val="28"/>
          <w:rtl/>
        </w:rPr>
        <w:footnoteReference w:id="60"/>
      </w:r>
      <w:r w:rsidRPr="00D0257F">
        <w:rPr>
          <w:rFonts w:cs="B Zar" w:hint="cs"/>
          <w:b/>
          <w:bCs/>
          <w:sz w:val="28"/>
          <w:szCs w:val="28"/>
          <w:rtl/>
        </w:rPr>
        <w:t>:</w:t>
      </w: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lang w:bidi="fa-IR"/>
        </w:rPr>
        <w:t>ابتدا,یک ارزیابی از یک الگوریتم برای پرسش های رادیویی(</w:t>
      </w:r>
      <w:r w:rsidRPr="00D0257F">
        <w:rPr>
          <w:rFonts w:cs="B Zar"/>
          <w:sz w:val="28"/>
          <w:szCs w:val="28"/>
          <w:lang w:bidi="fa-IR"/>
        </w:rPr>
        <w:t>broadcasting query</w:t>
      </w:r>
      <w:r w:rsidRPr="00D0257F">
        <w:rPr>
          <w:rFonts w:cs="B Zar" w:hint="cs"/>
          <w:sz w:val="28"/>
          <w:szCs w:val="28"/>
          <w:rtl/>
          <w:lang w:bidi="fa-IR"/>
        </w:rPr>
        <w:t xml:space="preserve">)به طور مؤثر در شبکه حسگر شرح می شود.برای دستیابی به همه گره ها ,موقعی که یک گره حسگر یک پیام رادیویی را دریافت می کند,آن ممکن است پیام را تکرار کند.مقصود کاهش تعداد چنین تکرار های  مورد نیاز برای نفوذ کردن در شبکه است.یک تصویر از یکی از آزمایش های اجرا شده در شکل52 </w:t>
      </w:r>
      <w:r w:rsidRPr="00D0257F">
        <w:rPr>
          <w:rFonts w:cs="B Zar" w:hint="cs"/>
          <w:sz w:val="28"/>
          <w:szCs w:val="28"/>
          <w:rtl/>
          <w:lang w:bidi="fa-IR"/>
        </w:rPr>
        <w:lastRenderedPageBreak/>
        <w:t>نشان داده شده است.در این تصویر ,هر دایره یک گره حسگر را نمایش می دهد.در مرکز دایره یک آیکون برای نمایش یک آنتن است.این موقعیت فرستنده و گیرنده را برای گره نمایش می دهد.گره های حسگر به طور تصادفی پخش می شوند(یک اکتور در کتابخانه برای درک پخش تصادفی فراهم شده است).</w:t>
      </w: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lang w:bidi="fa-IR"/>
        </w:rPr>
        <w:t>اجرای این مدل یک تعداد ثابتی از پرسش</w:t>
      </w:r>
      <w:r w:rsidRPr="00D0257F">
        <w:rPr>
          <w:rStyle w:val="FootnoteReference"/>
          <w:rFonts w:cs="B Zar"/>
          <w:sz w:val="28"/>
          <w:szCs w:val="28"/>
          <w:rtl/>
          <w:lang w:bidi="fa-IR"/>
        </w:rPr>
        <w:footnoteReference w:id="61"/>
      </w:r>
      <w:r w:rsidRPr="00D0257F">
        <w:rPr>
          <w:rFonts w:cs="B Zar" w:hint="cs"/>
          <w:sz w:val="28"/>
          <w:szCs w:val="28"/>
          <w:rtl/>
          <w:lang w:bidi="fa-IR"/>
        </w:rPr>
        <w:t xml:space="preserve"> ها را انتشار می دهد,که به عنوان یک پارامتر مدل,از طریق شبکه حسگر مشخص شده است.در این آزمایش گره پایه با دایره رنگ سبز نیمه شفاف در شکل 52 نمایش داده شده است که یک پرسش را به طور متناوب منتشر می کند.در ابتدا همه گره ها این پرسش را به محض شنیدن آن تکرار می کنند.به هر حال همچنانکه اجرا پیش می رود,گره ها توپولوژی شبکه اطراف آنها را یاد می گیرند و مبتنی بر الگوریتم توزیع شده ی شرح داده شده در ,تصمیم به ادامه تکرار یا توقف آن می گیرند.گره هایی که با آیکون قرمز رنگ در شکل 52 ,گره هایی هستند که تکرار می کنند در حالی که گره ها با آیکون آبی تکرار را انجام نمی دهند,بعد از آن الگوریتم همگرا شده است.</w:t>
      </w: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lang w:bidi="fa-IR"/>
        </w:rPr>
        <w:t>در این آزمایش,گره های حسگر ارسال را از طریق یک کانال رادیویی بدون تأخیر زمانی و بدون هیچ نویز و اتلافی انجام می دهند.برد انتشار از گره حسگر یک پارامتری از گره است و با آیکون دایره ای نشان داده می شود.در شکل52 برای همه گره ها یکسان است.به هرحال آن می تواند به آسانی تغییر داده شود.</w:t>
      </w:r>
    </w:p>
    <w:p w:rsidR="00392D27" w:rsidRPr="00D0257F" w:rsidRDefault="00392D27" w:rsidP="00D0257F">
      <w:pPr>
        <w:spacing w:line="336" w:lineRule="auto"/>
        <w:ind w:left="26"/>
        <w:contextualSpacing/>
        <w:jc w:val="lowKashida"/>
        <w:rPr>
          <w:rFonts w:cs="B Zar"/>
          <w:sz w:val="28"/>
          <w:szCs w:val="28"/>
          <w:rtl/>
          <w:lang w:bidi="fa-IR"/>
        </w:rPr>
      </w:pPr>
    </w:p>
    <w:p w:rsidR="00392D27" w:rsidRPr="00D0257F" w:rsidRDefault="00D56BD4" w:rsidP="00D0257F">
      <w:pPr>
        <w:spacing w:line="336" w:lineRule="auto"/>
        <w:ind w:left="26"/>
        <w:contextualSpacing/>
        <w:jc w:val="center"/>
        <w:rPr>
          <w:rFonts w:cs="B Zar"/>
          <w:sz w:val="28"/>
          <w:szCs w:val="28"/>
          <w:rtl/>
        </w:rPr>
      </w:pPr>
      <w:r w:rsidRPr="00D0257F">
        <w:rPr>
          <w:rFonts w:cs="B Zar"/>
          <w:noProof/>
          <w:sz w:val="28"/>
          <w:szCs w:val="28"/>
        </w:rPr>
        <w:lastRenderedPageBreak/>
        <w:drawing>
          <wp:inline distT="0" distB="0" distL="0" distR="0">
            <wp:extent cx="5255260" cy="3542030"/>
            <wp:effectExtent l="19050" t="0" r="254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5255260" cy="3542030"/>
                    </a:xfrm>
                    <a:prstGeom prst="rect">
                      <a:avLst/>
                    </a:prstGeom>
                    <a:noFill/>
                    <a:ln w="9525">
                      <a:noFill/>
                      <a:miter lim="800000"/>
                      <a:headEnd/>
                      <a:tailEnd/>
                    </a:ln>
                  </pic:spPr>
                </pic:pic>
              </a:graphicData>
            </a:graphic>
          </wp:inline>
        </w:drawing>
      </w:r>
    </w:p>
    <w:p w:rsidR="00085BF6" w:rsidRDefault="00085BF6" w:rsidP="00085BF6">
      <w:pPr>
        <w:keepNext/>
        <w:spacing w:line="336" w:lineRule="auto"/>
        <w:ind w:left="26"/>
        <w:contextualSpacing/>
        <w:jc w:val="center"/>
        <w:rPr>
          <w:rFonts w:cs="B Zar"/>
          <w:sz w:val="28"/>
          <w:szCs w:val="28"/>
          <w:rtl/>
        </w:rPr>
      </w:pPr>
    </w:p>
    <w:p w:rsidR="00085BF6" w:rsidRDefault="00085BF6" w:rsidP="00085BF6">
      <w:pPr>
        <w:pStyle w:val="Caption"/>
      </w:pPr>
      <w:bookmarkStart w:id="244" w:name="_Toc325617076"/>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91</w:t>
      </w:r>
      <w:r w:rsidR="003B0ECF">
        <w:rPr>
          <w:rtl/>
        </w:rPr>
        <w:fldChar w:fldCharType="end"/>
      </w:r>
      <w:r>
        <w:rPr>
          <w:rFonts w:hint="cs"/>
          <w:noProof/>
          <w:rtl/>
        </w:rPr>
        <w:t xml:space="preserve"> </w:t>
      </w:r>
      <w:r w:rsidRPr="00EA02D4">
        <w:rPr>
          <w:rFonts w:hint="eastAsia"/>
          <w:noProof/>
          <w:rtl/>
        </w:rPr>
        <w:t>تصو</w:t>
      </w:r>
      <w:r w:rsidRPr="00EA02D4">
        <w:rPr>
          <w:rFonts w:hint="cs"/>
          <w:noProof/>
          <w:rtl/>
        </w:rPr>
        <w:t>ی</w:t>
      </w:r>
      <w:r w:rsidRPr="00EA02D4">
        <w:rPr>
          <w:rFonts w:hint="eastAsia"/>
          <w:noProof/>
          <w:rtl/>
        </w:rPr>
        <w:t>ر</w:t>
      </w:r>
      <w:r w:rsidRPr="00EA02D4">
        <w:rPr>
          <w:rFonts w:hint="cs"/>
          <w:noProof/>
          <w:rtl/>
        </w:rPr>
        <w:t>ی</w:t>
      </w:r>
      <w:r w:rsidRPr="00EA02D4">
        <w:rPr>
          <w:noProof/>
          <w:rtl/>
        </w:rPr>
        <w:t xml:space="preserve"> </w:t>
      </w:r>
      <w:r w:rsidRPr="00EA02D4">
        <w:rPr>
          <w:rFonts w:hint="eastAsia"/>
          <w:noProof/>
          <w:rtl/>
        </w:rPr>
        <w:t>از</w:t>
      </w:r>
      <w:r w:rsidRPr="00EA02D4">
        <w:rPr>
          <w:noProof/>
          <w:rtl/>
        </w:rPr>
        <w:t xml:space="preserve"> </w:t>
      </w:r>
      <w:r w:rsidRPr="00EA02D4">
        <w:rPr>
          <w:rFonts w:hint="eastAsia"/>
          <w:noProof/>
          <w:rtl/>
        </w:rPr>
        <w:t>مثال</w:t>
      </w:r>
      <w:r w:rsidRPr="00EA02D4">
        <w:rPr>
          <w:noProof/>
          <w:rtl/>
        </w:rPr>
        <w:t xml:space="preserve"> </w:t>
      </w:r>
      <w:r w:rsidRPr="00EA02D4">
        <w:rPr>
          <w:rFonts w:hint="eastAsia"/>
          <w:noProof/>
          <w:rtl/>
        </w:rPr>
        <w:t>غرق</w:t>
      </w:r>
      <w:r w:rsidRPr="00EA02D4">
        <w:rPr>
          <w:noProof/>
          <w:rtl/>
        </w:rPr>
        <w:t xml:space="preserve"> </w:t>
      </w:r>
      <w:r w:rsidRPr="00EA02D4">
        <w:rPr>
          <w:rFonts w:hint="eastAsia"/>
          <w:noProof/>
          <w:rtl/>
        </w:rPr>
        <w:t>ساز</w:t>
      </w:r>
      <w:r w:rsidRPr="00EA02D4">
        <w:rPr>
          <w:rFonts w:hint="cs"/>
          <w:noProof/>
          <w:rtl/>
        </w:rPr>
        <w:t>ی</w:t>
      </w:r>
      <w:bookmarkEnd w:id="244"/>
    </w:p>
    <w:p w:rsidR="00392D27" w:rsidRPr="00D0257F" w:rsidRDefault="00392D27" w:rsidP="00D0257F">
      <w:pPr>
        <w:spacing w:line="336" w:lineRule="auto"/>
        <w:ind w:left="26"/>
        <w:contextualSpacing/>
        <w:jc w:val="center"/>
        <w:rPr>
          <w:rFonts w:cs="B Zar"/>
          <w:sz w:val="28"/>
          <w:szCs w:val="28"/>
          <w:rtl/>
        </w:rPr>
      </w:pPr>
      <w:r w:rsidRPr="00D0257F">
        <w:rPr>
          <w:rFonts w:cs="B Zar" w:hint="cs"/>
          <w:sz w:val="28"/>
          <w:szCs w:val="28"/>
          <w:rtl/>
        </w:rPr>
        <w:t>شکل(52)تصویری از مثال غرق سازی</w:t>
      </w:r>
    </w:p>
    <w:p w:rsidR="00392D27" w:rsidRPr="00D0257F" w:rsidRDefault="00392D27" w:rsidP="00D0257F">
      <w:pPr>
        <w:spacing w:line="336" w:lineRule="auto"/>
        <w:ind w:left="26"/>
        <w:contextualSpacing/>
        <w:jc w:val="lowKashida"/>
        <w:rPr>
          <w:rFonts w:cs="B Zar"/>
          <w:b/>
          <w:bCs/>
          <w:sz w:val="28"/>
          <w:szCs w:val="28"/>
          <w:rtl/>
          <w:lang w:bidi="fa-IR"/>
        </w:rPr>
      </w:pPr>
      <w:r w:rsidRPr="00D0257F">
        <w:rPr>
          <w:rFonts w:cs="B Zar" w:hint="cs"/>
          <w:b/>
          <w:bCs/>
          <w:sz w:val="28"/>
          <w:szCs w:val="28"/>
          <w:rtl/>
        </w:rPr>
        <w:t>2)مثلث بندی</w:t>
      </w:r>
      <w:r w:rsidRPr="00D0257F">
        <w:rPr>
          <w:rFonts w:cs="B Zar" w:hint="cs"/>
          <w:b/>
          <w:bCs/>
          <w:sz w:val="28"/>
          <w:szCs w:val="28"/>
          <w:rtl/>
          <w:lang w:bidi="fa-IR"/>
        </w:rPr>
        <w:t xml:space="preserve"> </w:t>
      </w:r>
      <w:r w:rsidRPr="00D0257F">
        <w:rPr>
          <w:rStyle w:val="FootnoteReference"/>
          <w:rFonts w:cs="B Zar"/>
          <w:b/>
          <w:bCs/>
          <w:sz w:val="28"/>
          <w:szCs w:val="28"/>
          <w:rtl/>
          <w:lang w:bidi="fa-IR"/>
        </w:rPr>
        <w:footnoteReference w:id="62"/>
      </w:r>
      <w:r w:rsidRPr="00D0257F">
        <w:rPr>
          <w:rFonts w:cs="B Zar" w:hint="cs"/>
          <w:b/>
          <w:bCs/>
          <w:sz w:val="28"/>
          <w:szCs w:val="28"/>
          <w:rtl/>
          <w:lang w:bidi="fa-IR"/>
        </w:rPr>
        <w:t>:</w:t>
      </w: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lang w:bidi="fa-IR"/>
        </w:rPr>
        <w:t xml:space="preserve">   در این مثال از کاربرد,یک مدل از منبع توان(در این مورد باتری ها)گره های حسگر با یک مدل از یک سناریویی که گره های صوتی با هم برای تصمیم گیری موقعیت منبع صوت بوسیله </w:t>
      </w:r>
      <w:r w:rsidRPr="00D0257F">
        <w:rPr>
          <w:rFonts w:cs="B Zar"/>
          <w:sz w:val="28"/>
          <w:szCs w:val="28"/>
        </w:rPr>
        <w:t xml:space="preserve"> triangulation</w:t>
      </w:r>
      <w:r w:rsidRPr="00D0257F">
        <w:rPr>
          <w:rFonts w:cs="B Zar" w:hint="cs"/>
          <w:sz w:val="28"/>
          <w:szCs w:val="28"/>
          <w:rtl/>
          <w:lang w:bidi="fa-IR"/>
        </w:rPr>
        <w:t>همکاری می کنند,تزویج می شوند.(شکل 53)</w:t>
      </w: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rPr>
        <w:t xml:space="preserve">در این مثال یک کانال صوتی سیگنال های یک منبع متحرک را حمل می کند و گره های حسگر آن را از طریق یک کانال رادیویی </w:t>
      </w:r>
      <w:r w:rsidRPr="00D0257F">
        <w:rPr>
          <w:rFonts w:cs="B Zar" w:hint="cs"/>
          <w:sz w:val="28"/>
          <w:szCs w:val="28"/>
          <w:rtl/>
          <w:lang w:bidi="fa-IR"/>
        </w:rPr>
        <w:t xml:space="preserve">انتقال می دهند.کانال صوتی تأخیر انتشار را در نظر می گیرد در حالی </w:t>
      </w:r>
      <w:r w:rsidRPr="00D0257F">
        <w:rPr>
          <w:rFonts w:cs="B Zar" w:hint="cs"/>
          <w:sz w:val="28"/>
          <w:szCs w:val="28"/>
          <w:rtl/>
          <w:lang w:bidi="fa-IR"/>
        </w:rPr>
        <w:lastRenderedPageBreak/>
        <w:t>که کانال رادیویی به عنوان لحظه ای مدل می شود,شبیه به مدل مثال غرق سازی که در بالا شرح داده شد.همانند آن مثال ,آیکون های دایره ای گره ها برد ارسال خود را نمایش می دهند.</w:t>
      </w: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lang w:bidi="fa-IR"/>
        </w:rPr>
        <w:t>کانال صوتی سیگنال ها را از یک منبع صوت متحرک به گره های حسگر حمل می کنند.موقعی که یک گره حسگر یک سیگنال صوتی را کشف می کند,آن مشاهده(زمان کشف و موقعیت گره حسگر)را از طریق کانال رادیویی منتشر می کند.یک اکتور ردیاب صوت مشاهدات را جمع آوری کره زمان و موقعیت انتشار صوت از منبع متحرک را محاسبه می کند</w:t>
      </w:r>
    </w:p>
    <w:p w:rsidR="00392D27" w:rsidRPr="00D0257F" w:rsidRDefault="00392D27" w:rsidP="00D0257F">
      <w:pPr>
        <w:spacing w:line="336" w:lineRule="auto"/>
        <w:ind w:left="26"/>
        <w:contextualSpacing/>
        <w:jc w:val="lowKashida"/>
        <w:rPr>
          <w:rFonts w:cs="B Zar"/>
          <w:sz w:val="28"/>
          <w:szCs w:val="28"/>
          <w:rtl/>
        </w:rPr>
      </w:pPr>
      <w:r w:rsidRPr="00D0257F">
        <w:rPr>
          <w:rFonts w:cs="B Zar" w:hint="cs"/>
          <w:sz w:val="28"/>
          <w:szCs w:val="28"/>
          <w:rtl/>
        </w:rPr>
        <w:t xml:space="preserve"> </w:t>
      </w:r>
    </w:p>
    <w:p w:rsidR="00392D27" w:rsidRPr="00D0257F" w:rsidRDefault="00D56BD4" w:rsidP="00D0257F">
      <w:pPr>
        <w:spacing w:line="336" w:lineRule="auto"/>
        <w:ind w:left="26"/>
        <w:contextualSpacing/>
        <w:jc w:val="center"/>
        <w:rPr>
          <w:rFonts w:cs="B Zar"/>
          <w:sz w:val="28"/>
          <w:szCs w:val="28"/>
          <w:rtl/>
        </w:rPr>
      </w:pPr>
      <w:r w:rsidRPr="00D0257F">
        <w:rPr>
          <w:rFonts w:cs="B Zar"/>
          <w:noProof/>
          <w:sz w:val="28"/>
          <w:szCs w:val="28"/>
        </w:rPr>
        <w:drawing>
          <wp:inline distT="0" distB="0" distL="0" distR="0">
            <wp:extent cx="5370830" cy="3811905"/>
            <wp:effectExtent l="19050" t="0" r="127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5370830" cy="3811905"/>
                    </a:xfrm>
                    <a:prstGeom prst="rect">
                      <a:avLst/>
                    </a:prstGeom>
                    <a:noFill/>
                    <a:ln w="9525">
                      <a:noFill/>
                      <a:miter lim="800000"/>
                      <a:headEnd/>
                      <a:tailEnd/>
                    </a:ln>
                  </pic:spPr>
                </pic:pic>
              </a:graphicData>
            </a:graphic>
          </wp:inline>
        </w:drawing>
      </w:r>
    </w:p>
    <w:p w:rsidR="00085BF6" w:rsidRDefault="00085BF6" w:rsidP="00085BF6">
      <w:pPr>
        <w:keepNext/>
        <w:spacing w:line="336" w:lineRule="auto"/>
        <w:ind w:left="26"/>
        <w:contextualSpacing/>
        <w:jc w:val="center"/>
        <w:rPr>
          <w:rFonts w:cs="B Zar"/>
          <w:sz w:val="28"/>
          <w:szCs w:val="28"/>
          <w:rtl/>
          <w:lang w:bidi="fa-IR"/>
        </w:rPr>
      </w:pPr>
    </w:p>
    <w:p w:rsidR="00085BF6" w:rsidRDefault="00085BF6" w:rsidP="00085BF6">
      <w:pPr>
        <w:pStyle w:val="Caption"/>
      </w:pPr>
      <w:bookmarkStart w:id="245" w:name="_Toc325617077"/>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92</w:t>
      </w:r>
      <w:r w:rsidR="003B0ECF">
        <w:rPr>
          <w:rtl/>
        </w:rPr>
        <w:fldChar w:fldCharType="end"/>
      </w:r>
      <w:r>
        <w:rPr>
          <w:rFonts w:hint="cs"/>
          <w:noProof/>
          <w:rtl/>
        </w:rPr>
        <w:t xml:space="preserve"> </w:t>
      </w:r>
      <w:r w:rsidRPr="00420E97">
        <w:rPr>
          <w:rFonts w:hint="eastAsia"/>
          <w:noProof/>
          <w:rtl/>
        </w:rPr>
        <w:t>تصو</w:t>
      </w:r>
      <w:r w:rsidRPr="00420E97">
        <w:rPr>
          <w:rFonts w:hint="cs"/>
          <w:noProof/>
          <w:rtl/>
        </w:rPr>
        <w:t>ی</w:t>
      </w:r>
      <w:r w:rsidRPr="00420E97">
        <w:rPr>
          <w:rFonts w:hint="eastAsia"/>
          <w:noProof/>
          <w:rtl/>
        </w:rPr>
        <w:t>ر</w:t>
      </w:r>
      <w:r w:rsidRPr="00420E97">
        <w:rPr>
          <w:noProof/>
          <w:rtl/>
        </w:rPr>
        <w:t xml:space="preserve"> </w:t>
      </w:r>
      <w:r w:rsidRPr="00420E97">
        <w:rPr>
          <w:rFonts w:hint="eastAsia"/>
          <w:noProof/>
          <w:rtl/>
        </w:rPr>
        <w:t>مثال</w:t>
      </w:r>
      <w:r w:rsidRPr="00420E97">
        <w:rPr>
          <w:noProof/>
          <w:rtl/>
        </w:rPr>
        <w:t xml:space="preserve"> </w:t>
      </w:r>
      <w:r w:rsidRPr="00420E97">
        <w:rPr>
          <w:rFonts w:hint="eastAsia"/>
          <w:noProof/>
          <w:rtl/>
        </w:rPr>
        <w:t>مثلث</w:t>
      </w:r>
      <w:r w:rsidRPr="00420E97">
        <w:rPr>
          <w:noProof/>
          <w:rtl/>
        </w:rPr>
        <w:t xml:space="preserve"> </w:t>
      </w:r>
      <w:r w:rsidRPr="00420E97">
        <w:rPr>
          <w:rFonts w:hint="eastAsia"/>
          <w:noProof/>
          <w:rtl/>
        </w:rPr>
        <w:t>بند</w:t>
      </w:r>
      <w:r w:rsidRPr="00420E97">
        <w:rPr>
          <w:rFonts w:hint="cs"/>
          <w:noProof/>
          <w:rtl/>
        </w:rPr>
        <w:t>ی</w:t>
      </w:r>
      <w:bookmarkEnd w:id="245"/>
    </w:p>
    <w:p w:rsidR="00392D27" w:rsidRPr="00D0257F" w:rsidRDefault="00392D27" w:rsidP="00D0257F">
      <w:pPr>
        <w:spacing w:line="336" w:lineRule="auto"/>
        <w:ind w:left="26"/>
        <w:contextualSpacing/>
        <w:jc w:val="center"/>
        <w:rPr>
          <w:rFonts w:cs="B Zar"/>
          <w:sz w:val="28"/>
          <w:szCs w:val="28"/>
          <w:rtl/>
          <w:lang w:bidi="fa-IR"/>
        </w:rPr>
      </w:pPr>
      <w:r w:rsidRPr="00D0257F">
        <w:rPr>
          <w:rFonts w:cs="B Zar" w:hint="cs"/>
          <w:sz w:val="28"/>
          <w:szCs w:val="28"/>
          <w:rtl/>
          <w:lang w:bidi="fa-IR"/>
        </w:rPr>
        <w:lastRenderedPageBreak/>
        <w:t>شکل(53)تصویر مثال مثلث بندی</w:t>
      </w:r>
    </w:p>
    <w:p w:rsidR="00392D27" w:rsidRPr="00D0257F" w:rsidRDefault="00392D27" w:rsidP="00D0257F">
      <w:pPr>
        <w:spacing w:line="336" w:lineRule="auto"/>
        <w:ind w:left="26"/>
        <w:contextualSpacing/>
        <w:jc w:val="lowKashida"/>
        <w:rPr>
          <w:rFonts w:cs="B Zar"/>
          <w:b/>
          <w:bCs/>
          <w:sz w:val="28"/>
          <w:szCs w:val="28"/>
          <w:rtl/>
          <w:lang w:bidi="fa-IR"/>
        </w:rPr>
      </w:pPr>
      <w:r w:rsidRPr="00D0257F">
        <w:rPr>
          <w:rFonts w:cs="B Zar" w:hint="cs"/>
          <w:b/>
          <w:bCs/>
          <w:sz w:val="28"/>
          <w:szCs w:val="28"/>
          <w:rtl/>
          <w:lang w:bidi="fa-IR"/>
        </w:rPr>
        <w:t>3)نظارت بر ترافیک</w:t>
      </w:r>
      <w:r w:rsidRPr="00D0257F">
        <w:rPr>
          <w:rStyle w:val="FootnoteReference"/>
          <w:rFonts w:cs="B Zar"/>
          <w:b/>
          <w:bCs/>
          <w:sz w:val="28"/>
          <w:szCs w:val="28"/>
          <w:rtl/>
          <w:lang w:bidi="fa-IR"/>
        </w:rPr>
        <w:footnoteReference w:id="63"/>
      </w:r>
      <w:r w:rsidRPr="00D0257F">
        <w:rPr>
          <w:rFonts w:cs="B Zar" w:hint="cs"/>
          <w:b/>
          <w:bCs/>
          <w:sz w:val="28"/>
          <w:szCs w:val="28"/>
          <w:rtl/>
          <w:lang w:bidi="fa-IR"/>
        </w:rPr>
        <w:t>:</w:t>
      </w: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lang w:bidi="fa-IR"/>
        </w:rPr>
        <w:t>اغلب شبکه های حسگر بسیار دینامیک و پویا هستند.اشیا بوسیله رفت و آمد یک شبکه حسگر نظارت می شوند و ممکن است در اطراف یک میدان حسگر حرکت کنند.گره های حسگر جدید می توانند به شبکه ملحق شوند و موقعی که باتری یک گره حسگر تخلیه می شود آن شبکه را ترک می کند.</w:t>
      </w: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lang w:bidi="fa-IR"/>
        </w:rPr>
        <w:t>یک مدل طبیعی از چنین شبکه های حسگر پویایی باید از تغییرات در شبکه پشتیبانی کند نه فقط در توپولوژی اتصال داخلی,بلکه در مجموعه مؤلفه ها ی موجود در شبکه بطوریکه قبلاً مشاهده شد,</w:t>
      </w:r>
      <w:r w:rsidRPr="00D0257F">
        <w:rPr>
          <w:rFonts w:cs="B Zar"/>
          <w:sz w:val="28"/>
          <w:szCs w:val="28"/>
          <w:lang w:bidi="fa-IR"/>
        </w:rPr>
        <w:t>Ptolemy II</w:t>
      </w:r>
      <w:r w:rsidRPr="00D0257F">
        <w:rPr>
          <w:rFonts w:cs="B Zar" w:hint="cs"/>
          <w:sz w:val="28"/>
          <w:szCs w:val="28"/>
          <w:rtl/>
          <w:lang w:bidi="fa-IR"/>
        </w:rPr>
        <w:t xml:space="preserve"> برای تغییر در ساختار مدل پشتیبانی دارد.ما با مثال نشان می دهیم که چه طور این مدل سازی شبکه حسگر با کاربرد نظارت بر ترافیک به کار گرفته شود.</w:t>
      </w: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lang w:bidi="fa-IR"/>
        </w:rPr>
        <w:t>حسگر ها در امتداد جاده برای جمع آوری اطلاعات که به پایگاه اصلی برای تحلیل بیشتر فرستاده می شود,توزیع می شوند.برای مدل سازی و شبیه سازی چنین شبکه ای ما ابتدا یک مدل برای میدان حسگر می سازیم,که شامل یک مؤلفه برای هر گره حسگر و کانال ها(یک کانال بی سیم برای انتقال میان حسگر ها,و یک کانال صوتی برای انتشار سیگنال از وسایل عبوری در حسگرها) .</w:t>
      </w: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lang w:bidi="fa-IR"/>
        </w:rPr>
        <w:t xml:space="preserve">برای اینکه رفتار شبکه را شبیه سازی کنیم علاوه براین به یک مدل محرک برای تولید ورودی ترافیک به میدان حسگر نیاز داریم.سؤال این است که چه نوع از ورودی باید برای مدل محرک در میدان حسگر فراهم گردد؟به طور مشخص آن یک ماشین است که در امتداد جاده در یک کران و حاشیه وارد می شود.در این جهت ,محرک واقعاً یک مدل ماشین(اتومبیل)اضافه شده به میدان حسگر است.از آنجایی که ماشین ها می توانند در هر زمان وارد یک منطقه شده و پس از مدتی آن را ترک </w:t>
      </w:r>
      <w:r w:rsidRPr="00D0257F">
        <w:rPr>
          <w:rFonts w:cs="B Zar" w:hint="cs"/>
          <w:sz w:val="28"/>
          <w:szCs w:val="28"/>
          <w:rtl/>
          <w:lang w:bidi="fa-IR"/>
        </w:rPr>
        <w:lastRenderedPageBreak/>
        <w:t>کنند,میسر نخواهد بود  تا آنها  به طور ایستا در میدان حسگر مدل شوند.برای نگهداری ساختار دینامیک به علت ورود و خروج ماشین ها ,ما یک اکتور سطح بالا</w:t>
      </w:r>
      <w:r w:rsidRPr="00D0257F">
        <w:rPr>
          <w:rStyle w:val="FootnoteReference"/>
          <w:rFonts w:cs="B Zar"/>
          <w:sz w:val="28"/>
          <w:szCs w:val="28"/>
          <w:rtl/>
          <w:lang w:bidi="fa-IR"/>
        </w:rPr>
        <w:footnoteReference w:id="64"/>
      </w:r>
      <w:r w:rsidRPr="00D0257F">
        <w:rPr>
          <w:rFonts w:cs="B Zar" w:hint="cs"/>
          <w:sz w:val="28"/>
          <w:szCs w:val="28"/>
          <w:rtl/>
          <w:lang w:bidi="fa-IR"/>
        </w:rPr>
        <w:t xml:space="preserve"> را استفاده می کنیم(یکی که به عنوان مدل می گیرد ورودی دیگر را) .یک چنین اکتوری مدل دیگری که را که محاسبه اش را معین می کند,در بر می گیرد و در طول اجرا مدل نگهداشته شده</w:t>
      </w:r>
      <w:r w:rsidRPr="00D0257F">
        <w:rPr>
          <w:rStyle w:val="FootnoteReference"/>
          <w:rFonts w:cs="B Zar"/>
          <w:sz w:val="28"/>
          <w:szCs w:val="28"/>
          <w:rtl/>
          <w:lang w:bidi="fa-IR"/>
        </w:rPr>
        <w:footnoteReference w:id="65"/>
      </w:r>
      <w:r w:rsidRPr="00D0257F">
        <w:rPr>
          <w:rFonts w:cs="B Zar" w:hint="cs"/>
          <w:sz w:val="28"/>
          <w:szCs w:val="28"/>
          <w:rtl/>
          <w:lang w:bidi="fa-IR"/>
        </w:rPr>
        <w:t xml:space="preserve"> می تواند به طور پویا تغییر داده شود.اکتور سطح بالا دو ورودی دارد,با اولین ورودی داده را دریافت می کند که مدل نگهداشته شده</w:t>
      </w:r>
      <w:r w:rsidRPr="00D0257F">
        <w:rPr>
          <w:rFonts w:cs="B Zar" w:hint="cs"/>
          <w:sz w:val="28"/>
          <w:szCs w:val="28"/>
          <w:rtl/>
        </w:rPr>
        <w:t xml:space="preserve"> باید پردازش شود و ورودی دوم تغییرات مدل را در مدل نگهداشته جاری دریافت می کند.</w:t>
      </w:r>
      <w:r w:rsidRPr="00D0257F">
        <w:rPr>
          <w:rFonts w:cs="B Zar" w:hint="cs"/>
          <w:sz w:val="28"/>
          <w:szCs w:val="28"/>
          <w:rtl/>
          <w:lang w:bidi="fa-IR"/>
        </w:rPr>
        <w:t>تغییرات مدل می تواند مؤلفه های جدیدی از قبیل اکتورهایی که ماشین ها را مدل می کنند اضافه کند.مؤلفه های موجود و اتصالات را حذف یا اضافه کنند.</w:t>
      </w: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lang w:bidi="fa-IR"/>
        </w:rPr>
        <w:t>موقعی که اجرا شروع می شود اکتور سطح بالا یک مدل درون تهی دارد.آن ابتدا یک تغییر مدل را برای ساخت میدان حسگر دریافت می کند ,بعد از تغییر به کار برده شده,اجرا با هیچ وسیله نقلیه ای ادامه پیدا نمی کند.هنگامی که مدل ترافیک تصمیم گیری می کند که ورود ماشین به میدان به وجود آید,آن یک مدل ماشین را تولید می کندو به اکتور سطح بالا آن را می فرستد,سپس مدل نگهداشته شده را برای قرار دادن مدل ماشین تغییر می دهد.اجرا با حرکت ماشین در منطقه بر طبق برنامه رانندگی ادامه می یابد و حسگر در مسیرش بوسیله کانال صوتی  کشف می کند که آیا یک عبور اتومبیل وجود دارد یا خیر  .اگر یک ماشین را شناسایی کند,حسگر سپس داده ای را به پایگاه اصلی می فرستد.</w:t>
      </w:r>
    </w:p>
    <w:p w:rsidR="00392D27" w:rsidRPr="00D0257F" w:rsidRDefault="00392D27" w:rsidP="00D0257F">
      <w:pPr>
        <w:spacing w:line="336" w:lineRule="auto"/>
        <w:contextualSpacing/>
        <w:jc w:val="lowKashida"/>
        <w:rPr>
          <w:rFonts w:cs="B Zar"/>
          <w:sz w:val="28"/>
          <w:szCs w:val="28"/>
          <w:rtl/>
          <w:lang w:bidi="fa-IR"/>
        </w:rPr>
      </w:pPr>
    </w:p>
    <w:p w:rsidR="00392D27" w:rsidRPr="00D0257F" w:rsidRDefault="00392D27" w:rsidP="00D0257F">
      <w:pPr>
        <w:spacing w:line="336" w:lineRule="auto"/>
        <w:ind w:left="26"/>
        <w:contextualSpacing/>
        <w:jc w:val="lowKashida"/>
        <w:rPr>
          <w:rFonts w:cs="B Zar"/>
          <w:b/>
          <w:bCs/>
          <w:sz w:val="28"/>
          <w:szCs w:val="28"/>
          <w:rtl/>
          <w:lang w:bidi="fa-IR"/>
        </w:rPr>
      </w:pPr>
      <w:r w:rsidRPr="00D0257F">
        <w:rPr>
          <w:rFonts w:cs="B Zar" w:hint="cs"/>
          <w:b/>
          <w:bCs/>
          <w:sz w:val="28"/>
          <w:szCs w:val="28"/>
          <w:rtl/>
          <w:lang w:bidi="fa-IR"/>
        </w:rPr>
        <w:t>4)گمشده جنگی در منطقه دشمن و تعقیب کننده</w:t>
      </w:r>
      <w:r w:rsidRPr="00D0257F">
        <w:rPr>
          <w:rStyle w:val="FootnoteReference"/>
          <w:rFonts w:cs="B Zar"/>
          <w:b/>
          <w:bCs/>
          <w:sz w:val="28"/>
          <w:szCs w:val="28"/>
          <w:rtl/>
          <w:lang w:bidi="fa-IR"/>
        </w:rPr>
        <w:footnoteReference w:id="66"/>
      </w:r>
      <w:r w:rsidRPr="00D0257F">
        <w:rPr>
          <w:rFonts w:cs="B Zar" w:hint="cs"/>
          <w:b/>
          <w:bCs/>
          <w:sz w:val="28"/>
          <w:szCs w:val="28"/>
          <w:rtl/>
          <w:lang w:bidi="fa-IR"/>
        </w:rPr>
        <w:t xml:space="preserve"> :</w:t>
      </w: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lang w:bidi="fa-IR"/>
        </w:rPr>
        <w:lastRenderedPageBreak/>
        <w:t xml:space="preserve">   در این مثال یک گره بی سیم گمشده جنگی</w:t>
      </w:r>
      <w:r w:rsidRPr="00D0257F">
        <w:rPr>
          <w:rStyle w:val="FootnoteReference"/>
          <w:rFonts w:cs="B Zar"/>
          <w:sz w:val="28"/>
          <w:szCs w:val="28"/>
          <w:rtl/>
          <w:lang w:bidi="fa-IR"/>
        </w:rPr>
        <w:footnoteReference w:id="67"/>
      </w:r>
      <w:r w:rsidRPr="00D0257F">
        <w:rPr>
          <w:rFonts w:cs="B Zar" w:hint="cs"/>
          <w:sz w:val="28"/>
          <w:szCs w:val="28"/>
          <w:rtl/>
          <w:lang w:bidi="fa-IR"/>
        </w:rPr>
        <w:t xml:space="preserve"> را در میدان حسگر ها شناسایی می کند(شکل54),حسگر ها در میدان با یکدیگر ارتباط برقرار می کنند تا یک درخت پوشا</w:t>
      </w:r>
      <w:r w:rsidRPr="00D0257F">
        <w:rPr>
          <w:rStyle w:val="FootnoteReference"/>
          <w:rFonts w:cs="B Zar"/>
          <w:sz w:val="28"/>
          <w:szCs w:val="28"/>
          <w:rtl/>
          <w:lang w:bidi="fa-IR"/>
        </w:rPr>
        <w:footnoteReference w:id="68"/>
      </w:r>
      <w:r w:rsidRPr="00D0257F">
        <w:rPr>
          <w:rFonts w:cs="B Zar" w:hint="cs"/>
          <w:sz w:val="28"/>
          <w:szCs w:val="28"/>
          <w:rtl/>
          <w:lang w:bidi="fa-IR"/>
        </w:rPr>
        <w:t xml:space="preserve"> از گره ریشه(جایی که گمشده جنگی به آن نزدیک می شود)به گره هایی که یک جهش</w:t>
      </w:r>
      <w:r w:rsidRPr="00D0257F">
        <w:rPr>
          <w:rStyle w:val="FootnoteReference"/>
          <w:rFonts w:cs="B Zar"/>
          <w:sz w:val="28"/>
          <w:szCs w:val="28"/>
          <w:rtl/>
          <w:lang w:bidi="fa-IR"/>
        </w:rPr>
        <w:footnoteReference w:id="69"/>
      </w:r>
      <w:r w:rsidRPr="00D0257F">
        <w:rPr>
          <w:rFonts w:cs="B Zar" w:hint="cs"/>
          <w:sz w:val="28"/>
          <w:szCs w:val="28"/>
          <w:rtl/>
          <w:lang w:bidi="fa-IR"/>
        </w:rPr>
        <w:t xml:space="preserve"> از گره ریشه و مانند آن هستند,بسازند.موقعی که حسگر گمشده جنگی را شناسایی می کند,خودش را به عنوان ریشه قرار می دهد و یک پیامی را به گره های همسایه اش پخش می کند.</w:t>
      </w: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lang w:bidi="fa-IR"/>
        </w:rPr>
        <w:t>پیام شامل زمانی است که گمشده جنگی شناسایی می شود,موقعیت و عمق که برای گره ریشه از حسگر ها  صفر است.آن کنترل می کند که آیا گره ریشه تغییر داده شده از آخرین بار(بوسیله کنترل زمان شناسایی آن)یا که یک مسیر کوتاه تر به گره ریشه وجود دارد.اگر چنین است,آن زمان شناسایی شده را ثبت می کند و اطلاعات گره پدرش</w:t>
      </w:r>
      <w:r w:rsidRPr="00D0257F">
        <w:rPr>
          <w:rStyle w:val="FootnoteReference"/>
          <w:rFonts w:cs="B Zar"/>
          <w:sz w:val="28"/>
          <w:szCs w:val="28"/>
          <w:rtl/>
          <w:lang w:bidi="fa-IR"/>
        </w:rPr>
        <w:footnoteReference w:id="70"/>
      </w:r>
      <w:r w:rsidRPr="00D0257F">
        <w:rPr>
          <w:rFonts w:cs="B Zar" w:hint="cs"/>
          <w:sz w:val="28"/>
          <w:szCs w:val="28"/>
          <w:rtl/>
          <w:lang w:bidi="fa-IR"/>
        </w:rPr>
        <w:t xml:space="preserve"> را به روز رسانی می کند(موقعیت و عمق در درخت)و یک پیام را که شامل زمان شناسایی ,موقعیت و عمق در درخت است, به گره های همسایه آن ارسال می کند.با انجام این کار در شبکه حسگر یک درخت پوشا به طور توزیع شده ساخته می شود و حسگر ها بر طبق فاصله ای که از گره ریشه دارند,اندیس گذاری می شوند.با حرکت گمشده جنگی ان ممکن است بوسیله حسگر های دیگر شناسایی شود و درخت به طور پویا تغییر کند.</w:t>
      </w:r>
    </w:p>
    <w:p w:rsidR="00085BF6" w:rsidRDefault="00392D27" w:rsidP="00D0257F">
      <w:pPr>
        <w:spacing w:line="336" w:lineRule="auto"/>
        <w:ind w:left="26"/>
        <w:contextualSpacing/>
        <w:jc w:val="center"/>
        <w:rPr>
          <w:rFonts w:cs="B Zar"/>
          <w:sz w:val="28"/>
          <w:szCs w:val="28"/>
          <w:rtl/>
          <w:lang w:bidi="fa-IR"/>
        </w:rPr>
      </w:pPr>
      <w:r w:rsidRPr="00D0257F">
        <w:rPr>
          <w:rFonts w:cs="B Zar"/>
          <w:sz w:val="28"/>
          <w:szCs w:val="28"/>
        </w:rPr>
        <w:object w:dxaOrig="8534" w:dyaOrig="7315">
          <v:shape id="_x0000_i1026" type="#_x0000_t75" style="width:427.45pt;height:366.8pt" o:ole="">
            <v:imagedata r:id="rId166" o:title=""/>
          </v:shape>
          <o:OLEObject Type="Embed" ProgID="Photoshop.Image.7" ShapeID="_x0000_i1026" DrawAspect="Content" ObjectID="_1589828646" r:id="rId167">
            <o:FieldCodes>\s</o:FieldCodes>
          </o:OLEObject>
        </w:object>
      </w:r>
      <w:r w:rsidRPr="00D0257F">
        <w:rPr>
          <w:rFonts w:cs="B Zar" w:hint="cs"/>
          <w:sz w:val="28"/>
          <w:szCs w:val="28"/>
          <w:rtl/>
          <w:lang w:bidi="fa-IR"/>
        </w:rPr>
        <w:t xml:space="preserve">      </w:t>
      </w:r>
    </w:p>
    <w:p w:rsidR="00085BF6" w:rsidRDefault="00392D27" w:rsidP="00085BF6">
      <w:pPr>
        <w:keepNext/>
        <w:spacing w:line="336" w:lineRule="auto"/>
        <w:ind w:left="26"/>
        <w:contextualSpacing/>
        <w:jc w:val="center"/>
        <w:rPr>
          <w:rFonts w:cs="B Zar"/>
          <w:sz w:val="28"/>
          <w:szCs w:val="28"/>
          <w:rtl/>
          <w:lang w:bidi="fa-IR"/>
        </w:rPr>
      </w:pPr>
      <w:r w:rsidRPr="00D0257F">
        <w:rPr>
          <w:rFonts w:cs="B Zar" w:hint="cs"/>
          <w:sz w:val="28"/>
          <w:szCs w:val="28"/>
          <w:rtl/>
          <w:lang w:bidi="fa-IR"/>
        </w:rPr>
        <w:t xml:space="preserve">   </w:t>
      </w:r>
    </w:p>
    <w:p w:rsidR="00085BF6" w:rsidRDefault="00085BF6" w:rsidP="00085BF6">
      <w:pPr>
        <w:pStyle w:val="Caption"/>
      </w:pPr>
      <w:bookmarkStart w:id="246" w:name="_Toc325617078"/>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93</w:t>
      </w:r>
      <w:r w:rsidR="003B0ECF">
        <w:rPr>
          <w:rtl/>
        </w:rPr>
        <w:fldChar w:fldCharType="end"/>
      </w:r>
      <w:r>
        <w:rPr>
          <w:rFonts w:hint="cs"/>
          <w:noProof/>
          <w:rtl/>
        </w:rPr>
        <w:t xml:space="preserve"> </w:t>
      </w:r>
      <w:r w:rsidRPr="00E55387">
        <w:rPr>
          <w:rFonts w:hint="eastAsia"/>
          <w:noProof/>
          <w:rtl/>
        </w:rPr>
        <w:t>تصو</w:t>
      </w:r>
      <w:r w:rsidRPr="00E55387">
        <w:rPr>
          <w:rFonts w:hint="cs"/>
          <w:noProof/>
          <w:rtl/>
        </w:rPr>
        <w:t>ی</w:t>
      </w:r>
      <w:r w:rsidRPr="00E55387">
        <w:rPr>
          <w:rFonts w:hint="eastAsia"/>
          <w:noProof/>
          <w:rtl/>
        </w:rPr>
        <w:t>ر</w:t>
      </w:r>
      <w:r w:rsidRPr="00E55387">
        <w:rPr>
          <w:rFonts w:hint="cs"/>
          <w:noProof/>
          <w:rtl/>
        </w:rPr>
        <w:t>ی</w:t>
      </w:r>
      <w:r w:rsidRPr="00E55387">
        <w:rPr>
          <w:noProof/>
          <w:rtl/>
        </w:rPr>
        <w:t xml:space="preserve"> </w:t>
      </w:r>
      <w:r w:rsidRPr="00E55387">
        <w:rPr>
          <w:rFonts w:hint="eastAsia"/>
          <w:noProof/>
          <w:rtl/>
        </w:rPr>
        <w:t>که</w:t>
      </w:r>
      <w:r w:rsidRPr="00E55387">
        <w:rPr>
          <w:noProof/>
          <w:rtl/>
        </w:rPr>
        <w:t xml:space="preserve"> </w:t>
      </w:r>
      <w:r w:rsidRPr="00E55387">
        <w:rPr>
          <w:rFonts w:hint="eastAsia"/>
          <w:noProof/>
          <w:rtl/>
        </w:rPr>
        <w:t>م</w:t>
      </w:r>
      <w:r w:rsidRPr="00E55387">
        <w:rPr>
          <w:rFonts w:hint="cs"/>
          <w:noProof/>
          <w:rtl/>
        </w:rPr>
        <w:t>ی</w:t>
      </w:r>
      <w:r w:rsidRPr="00E55387">
        <w:rPr>
          <w:rFonts w:hint="eastAsia"/>
          <w:noProof/>
          <w:rtl/>
        </w:rPr>
        <w:t>دان</w:t>
      </w:r>
      <w:r w:rsidRPr="00E55387">
        <w:rPr>
          <w:noProof/>
          <w:rtl/>
        </w:rPr>
        <w:t xml:space="preserve"> </w:t>
      </w:r>
      <w:r w:rsidRPr="00E55387">
        <w:rPr>
          <w:rFonts w:hint="eastAsia"/>
          <w:noProof/>
          <w:rtl/>
        </w:rPr>
        <w:t>حسگر</w:t>
      </w:r>
      <w:r w:rsidRPr="00E55387">
        <w:rPr>
          <w:noProof/>
          <w:rtl/>
        </w:rPr>
        <w:t xml:space="preserve"> </w:t>
      </w:r>
      <w:r w:rsidRPr="00E55387">
        <w:rPr>
          <w:rFonts w:hint="eastAsia"/>
          <w:noProof/>
          <w:rtl/>
        </w:rPr>
        <w:t>ها</w:t>
      </w:r>
      <w:r w:rsidRPr="00E55387">
        <w:rPr>
          <w:noProof/>
          <w:rtl/>
        </w:rPr>
        <w:t xml:space="preserve"> </w:t>
      </w:r>
      <w:r w:rsidRPr="00E55387">
        <w:rPr>
          <w:rFonts w:hint="eastAsia"/>
          <w:noProof/>
          <w:rtl/>
        </w:rPr>
        <w:t>را</w:t>
      </w:r>
      <w:r w:rsidRPr="00E55387">
        <w:rPr>
          <w:noProof/>
          <w:rtl/>
        </w:rPr>
        <w:t xml:space="preserve"> </w:t>
      </w:r>
      <w:r w:rsidRPr="00E55387">
        <w:rPr>
          <w:rFonts w:hint="eastAsia"/>
          <w:noProof/>
          <w:rtl/>
        </w:rPr>
        <w:t>به</w:t>
      </w:r>
      <w:r w:rsidRPr="00E55387">
        <w:rPr>
          <w:noProof/>
          <w:rtl/>
        </w:rPr>
        <w:t xml:space="preserve"> </w:t>
      </w:r>
      <w:r w:rsidRPr="00E55387">
        <w:rPr>
          <w:rFonts w:hint="eastAsia"/>
          <w:noProof/>
          <w:rtl/>
        </w:rPr>
        <w:t>همراه</w:t>
      </w:r>
      <w:r w:rsidRPr="00E55387">
        <w:rPr>
          <w:noProof/>
          <w:rtl/>
        </w:rPr>
        <w:t xml:space="preserve"> </w:t>
      </w:r>
      <w:r w:rsidRPr="00E55387">
        <w:rPr>
          <w:rFonts w:hint="eastAsia"/>
          <w:noProof/>
          <w:rtl/>
        </w:rPr>
        <w:t>کانال</w:t>
      </w:r>
      <w:r w:rsidRPr="00E55387">
        <w:rPr>
          <w:noProof/>
          <w:rtl/>
        </w:rPr>
        <w:t xml:space="preserve"> </w:t>
      </w:r>
      <w:r w:rsidRPr="00E55387">
        <w:rPr>
          <w:rFonts w:hint="eastAsia"/>
          <w:noProof/>
          <w:rtl/>
        </w:rPr>
        <w:t>ها</w:t>
      </w:r>
      <w:r w:rsidRPr="00E55387">
        <w:rPr>
          <w:noProof/>
          <w:rtl/>
        </w:rPr>
        <w:t xml:space="preserve"> </w:t>
      </w:r>
      <w:r w:rsidRPr="00E55387">
        <w:rPr>
          <w:rFonts w:hint="eastAsia"/>
          <w:noProof/>
          <w:rtl/>
        </w:rPr>
        <w:t>و</w:t>
      </w:r>
      <w:r w:rsidRPr="00E55387">
        <w:rPr>
          <w:noProof/>
          <w:rtl/>
        </w:rPr>
        <w:t xml:space="preserve">... </w:t>
      </w:r>
      <w:r w:rsidRPr="00E55387">
        <w:rPr>
          <w:rFonts w:hint="eastAsia"/>
          <w:noProof/>
          <w:rtl/>
        </w:rPr>
        <w:t>نما</w:t>
      </w:r>
      <w:r w:rsidRPr="00E55387">
        <w:rPr>
          <w:rFonts w:hint="cs"/>
          <w:noProof/>
          <w:rtl/>
        </w:rPr>
        <w:t>ی</w:t>
      </w:r>
      <w:r w:rsidRPr="00E55387">
        <w:rPr>
          <w:rFonts w:hint="eastAsia"/>
          <w:noProof/>
          <w:rtl/>
        </w:rPr>
        <w:t>ش</w:t>
      </w:r>
      <w:r w:rsidRPr="00E55387">
        <w:rPr>
          <w:noProof/>
          <w:rtl/>
        </w:rPr>
        <w:t xml:space="preserve"> </w:t>
      </w:r>
      <w:r w:rsidRPr="00E55387">
        <w:rPr>
          <w:rFonts w:hint="eastAsia"/>
          <w:noProof/>
          <w:rtl/>
        </w:rPr>
        <w:t>م</w:t>
      </w:r>
      <w:r w:rsidRPr="00E55387">
        <w:rPr>
          <w:rFonts w:hint="cs"/>
          <w:noProof/>
          <w:rtl/>
        </w:rPr>
        <w:t>ی</w:t>
      </w:r>
      <w:r w:rsidRPr="00E55387">
        <w:rPr>
          <w:noProof/>
          <w:rtl/>
        </w:rPr>
        <w:t xml:space="preserve"> </w:t>
      </w:r>
      <w:r w:rsidRPr="00E55387">
        <w:rPr>
          <w:rFonts w:hint="eastAsia"/>
          <w:noProof/>
          <w:rtl/>
        </w:rPr>
        <w:t>دهد</w:t>
      </w:r>
      <w:bookmarkEnd w:id="246"/>
    </w:p>
    <w:p w:rsidR="00392D27" w:rsidRPr="00D0257F" w:rsidRDefault="00392D27" w:rsidP="00D0257F">
      <w:pPr>
        <w:spacing w:line="336" w:lineRule="auto"/>
        <w:ind w:left="26"/>
        <w:contextualSpacing/>
        <w:jc w:val="center"/>
        <w:rPr>
          <w:rFonts w:cs="B Zar"/>
          <w:sz w:val="28"/>
          <w:szCs w:val="28"/>
          <w:rtl/>
          <w:lang w:bidi="fa-IR"/>
        </w:rPr>
      </w:pPr>
      <w:r w:rsidRPr="00D0257F">
        <w:rPr>
          <w:rFonts w:cs="B Zar" w:hint="cs"/>
          <w:sz w:val="28"/>
          <w:szCs w:val="28"/>
          <w:rtl/>
          <w:lang w:bidi="fa-IR"/>
        </w:rPr>
        <w:t>شکل(54)تصویری که میدان حسگر ها را به همراه کانال ها و... نمایش می دهد</w:t>
      </w:r>
    </w:p>
    <w:p w:rsidR="00392D27" w:rsidRPr="00D0257F" w:rsidRDefault="00392D27" w:rsidP="00D0257F">
      <w:pPr>
        <w:spacing w:line="336" w:lineRule="auto"/>
        <w:ind w:left="26"/>
        <w:contextualSpacing/>
        <w:rPr>
          <w:rFonts w:cs="B Zar"/>
          <w:sz w:val="28"/>
          <w:szCs w:val="28"/>
          <w:rtl/>
        </w:rPr>
      </w:pPr>
      <w:r w:rsidRPr="00D0257F">
        <w:rPr>
          <w:rFonts w:cs="B Zar" w:hint="cs"/>
          <w:sz w:val="28"/>
          <w:szCs w:val="28"/>
          <w:rtl/>
        </w:rPr>
        <w:t>آیکون قرمز رنگ داخل میان حسگر ها تعقیب کننده است و آیکون سبز رنگ گمشده جنگی است.</w:t>
      </w:r>
    </w:p>
    <w:p w:rsidR="00392D27" w:rsidRPr="00D0257F" w:rsidRDefault="00392D27" w:rsidP="00D0257F">
      <w:pPr>
        <w:spacing w:line="336" w:lineRule="auto"/>
        <w:ind w:left="26"/>
        <w:contextualSpacing/>
        <w:jc w:val="lowKashida"/>
        <w:rPr>
          <w:rFonts w:cs="B Zar"/>
          <w:sz w:val="28"/>
          <w:szCs w:val="28"/>
          <w:rtl/>
        </w:rPr>
      </w:pPr>
      <w:r w:rsidRPr="00D0257F">
        <w:rPr>
          <w:rFonts w:cs="B Zar" w:hint="cs"/>
          <w:sz w:val="28"/>
          <w:szCs w:val="28"/>
          <w:rtl/>
        </w:rPr>
        <w:lastRenderedPageBreak/>
        <w:t>موقعی که یک گره حسگر نشانه ای از پورت سیگنال(که برای دریافت سیگنال از تعقیب کننده یا گمشده جنگی استفاده می شود)را دریافت می کند,آن تشخیص می دهد که چه کسی سیگنال را فرستاده(با بررسی ابتدای سیگنال</w:t>
      </w:r>
      <w:r w:rsidRPr="00D0257F">
        <w:rPr>
          <w:rStyle w:val="FootnoteReference"/>
          <w:rFonts w:cs="B Zar"/>
          <w:sz w:val="28"/>
          <w:szCs w:val="28"/>
          <w:rtl/>
        </w:rPr>
        <w:footnoteReference w:id="71"/>
      </w:r>
      <w:r w:rsidRPr="00D0257F">
        <w:rPr>
          <w:rFonts w:cs="B Zar" w:hint="cs"/>
          <w:sz w:val="28"/>
          <w:szCs w:val="28"/>
          <w:rtl/>
        </w:rPr>
        <w:t>).اگر آن از گمشده جنگی ارسال شده,گره خودش را به عنوان گره ریشه بعدی می نشاند و یک پیام را برای به روز رسانی درخت انتشار می دهد وگرنه آن یک پیامی به تعقیب کننده ارسال می کند تا آن موقعیت گره منشأ یا گره پدر را تشخیص دهد و تعقیب کننده با این اطلاعات به سمت گمشده جنگی حرکت خواهد کرد.</w:t>
      </w:r>
    </w:p>
    <w:p w:rsidR="00392D27" w:rsidRPr="00D0257F" w:rsidRDefault="00392D27" w:rsidP="00D0257F">
      <w:pPr>
        <w:spacing w:line="336" w:lineRule="auto"/>
        <w:ind w:left="26"/>
        <w:contextualSpacing/>
        <w:jc w:val="lowKashida"/>
        <w:rPr>
          <w:rFonts w:cs="B Zar"/>
          <w:sz w:val="28"/>
          <w:szCs w:val="28"/>
          <w:rtl/>
        </w:rPr>
      </w:pPr>
      <w:r w:rsidRPr="00D0257F">
        <w:rPr>
          <w:rFonts w:cs="B Zar" w:hint="cs"/>
          <w:sz w:val="28"/>
          <w:szCs w:val="28"/>
          <w:rtl/>
        </w:rPr>
        <w:t>موقعی که آن نشانه را از پورت ورودی که برای دریافت پیام از دیگر حسگر ها استفاده می شود,دریافت می کند ,بررسی می کند که آیا گره ریشه</w:t>
      </w:r>
      <w:r w:rsidRPr="00D0257F">
        <w:rPr>
          <w:rStyle w:val="FootnoteReference"/>
          <w:rFonts w:cs="B Zar"/>
          <w:sz w:val="28"/>
          <w:szCs w:val="28"/>
          <w:rtl/>
        </w:rPr>
        <w:footnoteReference w:id="72"/>
      </w:r>
      <w:r w:rsidRPr="00D0257F">
        <w:rPr>
          <w:rFonts w:cs="B Zar" w:hint="cs"/>
          <w:sz w:val="28"/>
          <w:szCs w:val="28"/>
          <w:rtl/>
        </w:rPr>
        <w:t xml:space="preserve"> تغییر کرده یا یک مسیرکوتاه تر وجود دارد.اگر چنین است آن به روز رسانی را انجام می دهد و یک پیام را انتشار می دهد,در غیر این صورت پیام را مصرف می کند.</w:t>
      </w:r>
    </w:p>
    <w:p w:rsidR="00392D27" w:rsidRPr="00D0257F" w:rsidRDefault="00392D27" w:rsidP="00D0257F">
      <w:pPr>
        <w:spacing w:line="336" w:lineRule="auto"/>
        <w:ind w:left="26"/>
        <w:contextualSpacing/>
        <w:jc w:val="lowKashida"/>
        <w:rPr>
          <w:rFonts w:cs="B Zar"/>
          <w:sz w:val="28"/>
          <w:szCs w:val="28"/>
          <w:rtl/>
        </w:rPr>
      </w:pPr>
      <w:r w:rsidRPr="00D0257F">
        <w:rPr>
          <w:rFonts w:cs="B Zar" w:hint="cs"/>
          <w:sz w:val="28"/>
          <w:szCs w:val="28"/>
          <w:rtl/>
        </w:rPr>
        <w:t>تعقیب کننده از گره آخر درخت پوشا به طرف گره پدرش برای ردیابی گمشده جنگی حرکت می کند.</w:t>
      </w:r>
    </w:p>
    <w:p w:rsidR="00392D27" w:rsidRPr="00D0257F" w:rsidRDefault="00392D27" w:rsidP="00D0257F">
      <w:pPr>
        <w:spacing w:line="336" w:lineRule="auto"/>
        <w:contextualSpacing/>
        <w:jc w:val="lowKashida"/>
        <w:rPr>
          <w:rFonts w:cs="B Zar"/>
          <w:sz w:val="28"/>
          <w:szCs w:val="28"/>
          <w:rtl/>
        </w:rPr>
      </w:pPr>
    </w:p>
    <w:p w:rsidR="00392D27" w:rsidRPr="00D0257F" w:rsidRDefault="00392D27" w:rsidP="00D0257F">
      <w:pPr>
        <w:spacing w:line="336" w:lineRule="auto"/>
        <w:ind w:left="26"/>
        <w:contextualSpacing/>
        <w:jc w:val="lowKashida"/>
        <w:rPr>
          <w:rFonts w:cs="B Zar"/>
          <w:b/>
          <w:bCs/>
          <w:sz w:val="28"/>
          <w:szCs w:val="28"/>
          <w:rtl/>
          <w:lang w:bidi="fa-IR"/>
        </w:rPr>
      </w:pPr>
      <w:r w:rsidRPr="00D0257F">
        <w:rPr>
          <w:rFonts w:cs="B Zar" w:hint="cs"/>
          <w:b/>
          <w:bCs/>
          <w:sz w:val="28"/>
          <w:szCs w:val="28"/>
          <w:rtl/>
        </w:rPr>
        <w:t>5)جهان کوچک</w:t>
      </w:r>
      <w:r w:rsidRPr="00D0257F">
        <w:rPr>
          <w:rStyle w:val="FootnoteReference"/>
          <w:rFonts w:cs="B Zar"/>
          <w:b/>
          <w:bCs/>
          <w:sz w:val="28"/>
          <w:szCs w:val="28"/>
          <w:rtl/>
          <w:lang w:bidi="fa-IR"/>
        </w:rPr>
        <w:footnoteReference w:id="73"/>
      </w:r>
      <w:r w:rsidRPr="00D0257F">
        <w:rPr>
          <w:rFonts w:cs="B Zar" w:hint="cs"/>
          <w:b/>
          <w:bCs/>
          <w:sz w:val="28"/>
          <w:szCs w:val="28"/>
          <w:rtl/>
          <w:lang w:bidi="fa-IR"/>
        </w:rPr>
        <w:t>:</w:t>
      </w:r>
    </w:p>
    <w:p w:rsidR="00392D27" w:rsidRPr="00D0257F" w:rsidRDefault="00392D27" w:rsidP="00D0257F">
      <w:pPr>
        <w:spacing w:line="336" w:lineRule="auto"/>
        <w:ind w:left="26"/>
        <w:contextualSpacing/>
        <w:jc w:val="lowKashida"/>
        <w:rPr>
          <w:rFonts w:cs="B Zar"/>
          <w:sz w:val="28"/>
          <w:szCs w:val="28"/>
          <w:rtl/>
          <w:lang w:bidi="fa-IR"/>
        </w:rPr>
      </w:pPr>
      <w:r w:rsidRPr="00D0257F">
        <w:rPr>
          <w:rFonts w:cs="B Zar" w:hint="cs"/>
          <w:sz w:val="28"/>
          <w:szCs w:val="28"/>
          <w:rtl/>
          <w:lang w:bidi="fa-IR"/>
        </w:rPr>
        <w:t xml:space="preserve">   این مثال یک شبکه حسگری را نشان می دهد که هر گره مجدداً اولین پیامی را که دریافت می کند انتشار می دهد(شکل55).یک مؤلفه به نام آغازگر</w:t>
      </w:r>
      <w:r w:rsidRPr="00D0257F">
        <w:rPr>
          <w:rStyle w:val="FootnoteReference"/>
          <w:rFonts w:cs="B Zar"/>
          <w:sz w:val="28"/>
          <w:szCs w:val="28"/>
          <w:rtl/>
          <w:lang w:bidi="fa-IR"/>
        </w:rPr>
        <w:footnoteReference w:id="74"/>
      </w:r>
      <w:r w:rsidRPr="00D0257F">
        <w:rPr>
          <w:rFonts w:cs="B Zar" w:hint="cs"/>
          <w:sz w:val="28"/>
          <w:szCs w:val="28"/>
          <w:rtl/>
          <w:lang w:bidi="fa-IR"/>
        </w:rPr>
        <w:t xml:space="preserve"> یک پیام را منتشر می کند,و مدل رد تعداد گره </w:t>
      </w:r>
      <w:r w:rsidRPr="00D0257F">
        <w:rPr>
          <w:rFonts w:cs="B Zar" w:hint="cs"/>
          <w:sz w:val="28"/>
          <w:szCs w:val="28"/>
          <w:rtl/>
          <w:lang w:bidi="fa-IR"/>
        </w:rPr>
        <w:lastRenderedPageBreak/>
        <w:t>هایی را که پیام را بعد از یک جهش,بعد از دو جهش و همینطور الی آخر دریافت می کنند,نگهداری می کند و یک نمودار میله ای رسم می کند.</w:t>
      </w:r>
    </w:p>
    <w:p w:rsidR="00392D27" w:rsidRPr="00D0257F" w:rsidRDefault="00392D27" w:rsidP="00D0257F">
      <w:pPr>
        <w:spacing w:line="336" w:lineRule="auto"/>
        <w:ind w:left="26"/>
        <w:contextualSpacing/>
        <w:jc w:val="lowKashida"/>
        <w:rPr>
          <w:rFonts w:cs="B Zar"/>
          <w:sz w:val="28"/>
          <w:szCs w:val="28"/>
          <w:rtl/>
          <w:lang w:bidi="fa-IR"/>
        </w:rPr>
      </w:pPr>
    </w:p>
    <w:p w:rsidR="00392D27" w:rsidRPr="00D0257F" w:rsidRDefault="00392D27" w:rsidP="00D0257F">
      <w:pPr>
        <w:spacing w:line="336" w:lineRule="auto"/>
        <w:ind w:left="26"/>
        <w:contextualSpacing/>
        <w:jc w:val="center"/>
        <w:rPr>
          <w:rFonts w:cs="B Zar"/>
          <w:sz w:val="28"/>
          <w:szCs w:val="28"/>
          <w:rtl/>
          <w:lang w:bidi="fa-IR"/>
        </w:rPr>
      </w:pPr>
      <w:r w:rsidRPr="00D0257F">
        <w:rPr>
          <w:rFonts w:cs="B Zar"/>
          <w:sz w:val="28"/>
          <w:szCs w:val="28"/>
        </w:rPr>
        <w:object w:dxaOrig="4877" w:dyaOrig="3658">
          <v:shape id="_x0000_i1027" type="#_x0000_t75" style="width:244.05pt;height:183.4pt" o:ole="">
            <v:imagedata r:id="rId168" o:title=""/>
          </v:shape>
          <o:OLEObject Type="Embed" ProgID="Photoshop.Image.7" ShapeID="_x0000_i1027" DrawAspect="Content" ObjectID="_1589828647" r:id="rId169">
            <o:FieldCodes>\s</o:FieldCodes>
          </o:OLEObject>
        </w:object>
      </w:r>
      <w:r w:rsidRPr="00D0257F">
        <w:rPr>
          <w:rFonts w:cs="B Zar" w:hint="cs"/>
          <w:sz w:val="28"/>
          <w:szCs w:val="28"/>
          <w:rtl/>
          <w:lang w:bidi="fa-IR"/>
        </w:rPr>
        <w:t xml:space="preserve">  </w:t>
      </w:r>
    </w:p>
    <w:p w:rsidR="00085BF6" w:rsidRDefault="00085BF6" w:rsidP="00085BF6">
      <w:pPr>
        <w:keepNext/>
        <w:spacing w:line="336" w:lineRule="auto"/>
        <w:ind w:left="26"/>
        <w:contextualSpacing/>
        <w:jc w:val="center"/>
        <w:rPr>
          <w:rFonts w:cs="B Zar"/>
          <w:sz w:val="28"/>
          <w:szCs w:val="28"/>
          <w:rtl/>
          <w:lang w:bidi="fa-IR"/>
        </w:rPr>
      </w:pPr>
    </w:p>
    <w:p w:rsidR="00085BF6" w:rsidRDefault="00085BF6" w:rsidP="00085BF6">
      <w:pPr>
        <w:pStyle w:val="Caption"/>
      </w:pPr>
      <w:bookmarkStart w:id="247" w:name="_Toc325617079"/>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94</w:t>
      </w:r>
      <w:r w:rsidR="003B0ECF">
        <w:rPr>
          <w:rtl/>
        </w:rPr>
        <w:fldChar w:fldCharType="end"/>
      </w:r>
      <w:r>
        <w:rPr>
          <w:rFonts w:hint="cs"/>
          <w:noProof/>
          <w:rtl/>
        </w:rPr>
        <w:t xml:space="preserve"> </w:t>
      </w:r>
      <w:r w:rsidRPr="0006768F">
        <w:rPr>
          <w:rFonts w:hint="eastAsia"/>
          <w:noProof/>
          <w:rtl/>
        </w:rPr>
        <w:t>تصو</w:t>
      </w:r>
      <w:r w:rsidRPr="0006768F">
        <w:rPr>
          <w:rFonts w:hint="cs"/>
          <w:noProof/>
          <w:rtl/>
        </w:rPr>
        <w:t>ی</w:t>
      </w:r>
      <w:r w:rsidRPr="0006768F">
        <w:rPr>
          <w:rFonts w:hint="eastAsia"/>
          <w:noProof/>
          <w:rtl/>
        </w:rPr>
        <w:t>ر</w:t>
      </w:r>
      <w:r w:rsidRPr="0006768F">
        <w:rPr>
          <w:rFonts w:hint="cs"/>
          <w:noProof/>
          <w:rtl/>
        </w:rPr>
        <w:t>ی</w:t>
      </w:r>
      <w:r w:rsidRPr="0006768F">
        <w:rPr>
          <w:noProof/>
          <w:rtl/>
        </w:rPr>
        <w:t xml:space="preserve"> </w:t>
      </w:r>
      <w:r w:rsidRPr="0006768F">
        <w:rPr>
          <w:rFonts w:hint="eastAsia"/>
          <w:noProof/>
          <w:rtl/>
        </w:rPr>
        <w:t>از</w:t>
      </w:r>
      <w:r w:rsidRPr="0006768F">
        <w:rPr>
          <w:noProof/>
          <w:rtl/>
        </w:rPr>
        <w:t xml:space="preserve"> </w:t>
      </w:r>
      <w:r w:rsidRPr="0006768F">
        <w:rPr>
          <w:rFonts w:hint="eastAsia"/>
          <w:noProof/>
          <w:rtl/>
        </w:rPr>
        <w:t>مدل</w:t>
      </w:r>
      <w:r w:rsidRPr="0006768F">
        <w:rPr>
          <w:noProof/>
          <w:rtl/>
        </w:rPr>
        <w:t xml:space="preserve"> </w:t>
      </w:r>
      <w:r w:rsidRPr="0006768F">
        <w:rPr>
          <w:noProof/>
        </w:rPr>
        <w:t>small world</w:t>
      </w:r>
      <w:bookmarkEnd w:id="247"/>
    </w:p>
    <w:p w:rsidR="00392D27" w:rsidRPr="00D0257F" w:rsidRDefault="00392D27" w:rsidP="00D0257F">
      <w:pPr>
        <w:spacing w:line="336" w:lineRule="auto"/>
        <w:ind w:left="26"/>
        <w:contextualSpacing/>
        <w:jc w:val="center"/>
        <w:rPr>
          <w:rFonts w:cs="B Zar"/>
          <w:sz w:val="28"/>
          <w:szCs w:val="28"/>
          <w:rtl/>
          <w:lang w:bidi="fa-IR"/>
        </w:rPr>
      </w:pPr>
      <w:r w:rsidRPr="00D0257F">
        <w:rPr>
          <w:rFonts w:cs="B Zar" w:hint="cs"/>
          <w:sz w:val="28"/>
          <w:szCs w:val="28"/>
          <w:rtl/>
          <w:lang w:bidi="fa-IR"/>
        </w:rPr>
        <w:t xml:space="preserve">شکل(55)تصویری از مدل </w:t>
      </w:r>
      <w:r w:rsidRPr="00D0257F">
        <w:rPr>
          <w:rFonts w:cs="B Zar"/>
          <w:sz w:val="28"/>
          <w:szCs w:val="28"/>
          <w:lang w:bidi="fa-IR"/>
        </w:rPr>
        <w:t>small world</w:t>
      </w:r>
    </w:p>
    <w:p w:rsidR="00392D27" w:rsidRPr="00D0257F" w:rsidRDefault="00392D27" w:rsidP="00D0257F">
      <w:pPr>
        <w:spacing w:line="336" w:lineRule="auto"/>
        <w:ind w:left="26"/>
        <w:contextualSpacing/>
        <w:jc w:val="lowKashida"/>
        <w:rPr>
          <w:rFonts w:cs="B Zar"/>
          <w:sz w:val="28"/>
          <w:szCs w:val="28"/>
          <w:rtl/>
          <w:lang w:bidi="fa-IR"/>
        </w:rPr>
      </w:pPr>
    </w:p>
    <w:p w:rsidR="00392D27" w:rsidRPr="00D0257F" w:rsidRDefault="00392D27" w:rsidP="00D0257F">
      <w:pPr>
        <w:spacing w:line="336" w:lineRule="auto"/>
        <w:ind w:left="26"/>
        <w:contextualSpacing/>
        <w:jc w:val="lowKashida"/>
        <w:rPr>
          <w:rFonts w:cs="B Zar"/>
          <w:sz w:val="28"/>
          <w:szCs w:val="28"/>
          <w:rtl/>
          <w:lang w:bidi="fa-IR"/>
        </w:rPr>
      </w:pPr>
    </w:p>
    <w:p w:rsidR="00392D27" w:rsidRPr="00D0257F" w:rsidRDefault="00392D27" w:rsidP="00D0257F">
      <w:pPr>
        <w:spacing w:line="336" w:lineRule="auto"/>
        <w:ind w:left="26"/>
        <w:contextualSpacing/>
        <w:jc w:val="lowKashida"/>
        <w:rPr>
          <w:rFonts w:cs="B Zar"/>
          <w:sz w:val="28"/>
          <w:szCs w:val="28"/>
          <w:lang w:bidi="fa-IR"/>
        </w:rPr>
      </w:pPr>
      <w:r w:rsidRPr="00D0257F">
        <w:rPr>
          <w:rFonts w:cs="B Zar" w:hint="cs"/>
          <w:sz w:val="28"/>
          <w:szCs w:val="28"/>
          <w:rtl/>
          <w:lang w:bidi="fa-IR"/>
        </w:rPr>
        <w:t>موقعی که مدل را اجرا می کنید,آغازگر یک پیام را منتشر خواهد کرد.یک گره زمانی قرمز خواهد شد که پیام را در اولین جهش دریافت کند,و در صورتی که پیام را بیش از یک جهش دریافت کند گره سبز می شود و اگر هیچ پیامی را دریافت نکند سفید خواهد ماند.</w:t>
      </w:r>
    </w:p>
    <w:p w:rsidR="00392D27" w:rsidRPr="00D0257F" w:rsidRDefault="00392D27" w:rsidP="00D0257F">
      <w:pPr>
        <w:spacing w:before="240" w:line="336" w:lineRule="auto"/>
        <w:contextualSpacing/>
        <w:jc w:val="center"/>
        <w:rPr>
          <w:rFonts w:ascii="Verdana" w:hAnsi="Verdana" w:cs="B Zar"/>
          <w:b/>
          <w:bCs/>
          <w:sz w:val="28"/>
          <w:szCs w:val="28"/>
          <w:rtl/>
          <w:lang w:bidi="fa-IR"/>
        </w:rPr>
      </w:pPr>
      <w:r w:rsidRPr="00D0257F">
        <w:rPr>
          <w:rFonts w:ascii="Verdana" w:hAnsi="Verdana" w:cs="B Zar" w:hint="cs"/>
          <w:sz w:val="28"/>
          <w:szCs w:val="28"/>
          <w:rtl/>
          <w:lang w:bidi="fa-IR"/>
        </w:rPr>
        <w:t>(امنیت</w:t>
      </w:r>
      <w:r w:rsidRPr="00D0257F">
        <w:rPr>
          <w:rFonts w:ascii="Verdana" w:hAnsi="Verdana" w:cs="B Zar"/>
          <w:sz w:val="28"/>
          <w:szCs w:val="28"/>
          <w:rtl/>
          <w:lang w:bidi="fa-IR"/>
        </w:rPr>
        <w:t xml:space="preserve"> در شبکه های حسگر بیسی</w:t>
      </w:r>
      <w:r w:rsidRPr="00D0257F">
        <w:rPr>
          <w:rFonts w:ascii="Verdana" w:hAnsi="Verdana" w:cs="B Zar" w:hint="cs"/>
          <w:sz w:val="28"/>
          <w:szCs w:val="28"/>
          <w:rtl/>
          <w:lang w:bidi="fa-IR"/>
        </w:rPr>
        <w:t>م)</w:t>
      </w:r>
    </w:p>
    <w:p w:rsidR="00392D27" w:rsidRPr="00D0257F" w:rsidRDefault="00392D27" w:rsidP="00D0257F">
      <w:pPr>
        <w:spacing w:line="336" w:lineRule="auto"/>
        <w:contextualSpacing/>
        <w:jc w:val="lowKashida"/>
        <w:rPr>
          <w:rFonts w:ascii="Verdana" w:hAnsi="Verdana" w:cs="B Zar"/>
          <w:sz w:val="28"/>
          <w:szCs w:val="28"/>
          <w:rtl/>
          <w:lang w:bidi="fa-IR"/>
        </w:rPr>
      </w:pP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b/>
          <w:bCs/>
          <w:color w:val="FF0000"/>
          <w:sz w:val="28"/>
          <w:szCs w:val="28"/>
          <w:rtl/>
          <w:lang w:bidi="fa-IR"/>
        </w:rPr>
        <w:t xml:space="preserve">  09131253620</w:t>
      </w:r>
    </w:p>
    <w:p w:rsidR="005658ED" w:rsidRPr="005658ED" w:rsidRDefault="005658ED" w:rsidP="005658ED">
      <w:pPr>
        <w:bidi w:val="0"/>
        <w:spacing w:line="192" w:lineRule="auto"/>
        <w:ind w:left="720"/>
        <w:rPr>
          <w:rFonts w:ascii="Arial Black" w:hAnsi="Arial Black" w:cs="B Zar"/>
          <w:b/>
          <w:bCs/>
          <w:color w:val="FF0000"/>
          <w:sz w:val="28"/>
          <w:szCs w:val="28"/>
          <w:lang w:bidi="fa-IR"/>
        </w:rPr>
      </w:pPr>
      <w:r w:rsidRPr="005658ED">
        <w:rPr>
          <w:rFonts w:ascii="BLotusBold" w:hAnsi="Calibri" w:cs="B Zar"/>
          <w:b/>
          <w:bCs/>
          <w:color w:val="FF0000"/>
          <w:sz w:val="28"/>
          <w:szCs w:val="28"/>
          <w:rtl/>
          <w:lang w:bidi="fa-IR"/>
        </w:rPr>
        <w:t xml:space="preserve">            </w:t>
      </w:r>
      <w:hyperlink r:id="rId170" w:history="1">
        <w:r w:rsidRPr="005658ED">
          <w:rPr>
            <w:rFonts w:ascii="Arial Black" w:hAnsi="Arial Black" w:cs="B Zar"/>
            <w:b/>
            <w:bCs/>
            <w:color w:val="4F6228"/>
            <w:sz w:val="28"/>
            <w:szCs w:val="28"/>
            <w:u w:val="single"/>
            <w:lang w:bidi="fa-IR"/>
          </w:rPr>
          <w:t>www.a</w:t>
        </w:r>
        <w:r w:rsidRPr="005658ED">
          <w:rPr>
            <w:rFonts w:ascii="Arial Black" w:hAnsi="Arial Black" w:cs="B Zar"/>
            <w:b/>
            <w:bCs/>
            <w:color w:val="4F6228"/>
            <w:sz w:val="28"/>
            <w:szCs w:val="28"/>
            <w:u w:val="single"/>
            <w:rtl/>
            <w:lang w:bidi="fa-IR"/>
          </w:rPr>
          <w:t>00</w:t>
        </w:r>
        <w:r w:rsidRPr="005658ED">
          <w:rPr>
            <w:rFonts w:ascii="Arial Black" w:hAnsi="Arial Black" w:cs="B Zar"/>
            <w:b/>
            <w:bCs/>
            <w:color w:val="4F6228"/>
            <w:sz w:val="28"/>
            <w:szCs w:val="28"/>
            <w:u w:val="single"/>
            <w:lang w:bidi="fa-IR"/>
          </w:rPr>
          <w:t>b.com</w:t>
        </w:r>
      </w:hyperlink>
      <w:r w:rsidRPr="005658ED">
        <w:rPr>
          <w:rFonts w:ascii="Arial Black" w:hAnsi="Arial Black" w:cs="B Zar" w:hint="cs"/>
          <w:b/>
          <w:bCs/>
          <w:color w:val="4F6228"/>
          <w:sz w:val="28"/>
          <w:szCs w:val="28"/>
          <w:rtl/>
          <w:lang w:bidi="fa-IR"/>
        </w:rPr>
        <w:t xml:space="preserve"> </w:t>
      </w:r>
      <w:r w:rsidRPr="005658ED">
        <w:rPr>
          <w:rFonts w:ascii="Arial Black" w:hAnsi="Arial Black" w:cs="B Zar"/>
          <w:b/>
          <w:bCs/>
          <w:color w:val="4F6228"/>
          <w:sz w:val="28"/>
          <w:szCs w:val="28"/>
          <w:rtl/>
          <w:lang w:bidi="fa-IR"/>
        </w:rPr>
        <w:t xml:space="preserve">          </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b/>
          <w:bCs/>
          <w:color w:val="FF0000"/>
          <w:sz w:val="28"/>
          <w:szCs w:val="28"/>
          <w:rtl/>
          <w:lang w:bidi="fa-IR"/>
        </w:rPr>
        <w:t xml:space="preserve">         آ صفر صفر ب</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دات کام</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پروژه</w:t>
      </w:r>
      <w:r w:rsidRPr="005658ED">
        <w:rPr>
          <w:rFonts w:ascii="BLotusBold" w:hAnsi="Calibri" w:cs="B Zar"/>
          <w:b/>
          <w:bCs/>
          <w:color w:val="FF0000"/>
          <w:sz w:val="28"/>
          <w:szCs w:val="28"/>
          <w:rtl/>
          <w:lang w:bidi="fa-IR"/>
        </w:rPr>
        <w:t xml:space="preserve"> </w:t>
      </w:r>
      <w:r w:rsidRPr="005658ED">
        <w:rPr>
          <w:rFonts w:ascii="BLotusBold" w:hAnsi="Calibri" w:cs="B Zar"/>
          <w:b/>
          <w:bCs/>
          <w:color w:val="FF0000"/>
          <w:sz w:val="28"/>
          <w:szCs w:val="28"/>
          <w:lang w:bidi="fa-IR"/>
        </w:rPr>
        <w:t>UML</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SSADM</w:t>
      </w:r>
      <w:r w:rsidRPr="005658ED">
        <w:rPr>
          <w:rFonts w:ascii="BLotusBold" w:hAnsi="Calibri" w:cs="B Zar"/>
          <w:b/>
          <w:bCs/>
          <w:color w:val="FF0000"/>
          <w:sz w:val="28"/>
          <w:szCs w:val="28"/>
          <w:rtl/>
          <w:lang w:bidi="fa-IR"/>
        </w:rPr>
        <w:t xml:space="preserve"> و نمودارها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داده </w:t>
      </w:r>
      <w:r w:rsidRPr="005658ED">
        <w:rPr>
          <w:rFonts w:ascii="BLotusBold" w:hAnsi="Calibri" w:cs="B Zar"/>
          <w:b/>
          <w:bCs/>
          <w:color w:val="FF0000"/>
          <w:sz w:val="28"/>
          <w:szCs w:val="28"/>
          <w:lang w:bidi="fa-IR"/>
        </w:rPr>
        <w:t>SQL Server</w:t>
      </w:r>
      <w:r w:rsidRPr="005658ED">
        <w:rPr>
          <w:rFonts w:ascii="BLotusBold" w:hAnsi="Calibri" w:cs="B Zar"/>
          <w:b/>
          <w:bCs/>
          <w:color w:val="FF0000"/>
          <w:sz w:val="28"/>
          <w:szCs w:val="28"/>
          <w:rtl/>
          <w:lang w:bidi="fa-IR"/>
        </w:rPr>
        <w:t xml:space="preserve"> (طراح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 پ</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اده</w:t>
      </w:r>
      <w:r w:rsidRPr="005658ED">
        <w:rPr>
          <w:rFonts w:ascii="BLotusBold" w:hAnsi="Calibri" w:cs="B Zar"/>
          <w:b/>
          <w:bCs/>
          <w:color w:val="FF0000"/>
          <w:sz w:val="28"/>
          <w:szCs w:val="28"/>
          <w:rtl/>
          <w:lang w:bidi="fa-IR"/>
        </w:rPr>
        <w:t xml:space="preserve"> ساز</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داده  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با برنامه </w:t>
      </w:r>
      <w:r w:rsidRPr="005658ED">
        <w:rPr>
          <w:rFonts w:ascii="BLotusBold" w:hAnsi="Calibri" w:cs="B Zar"/>
          <w:b/>
          <w:bCs/>
          <w:color w:val="FF0000"/>
          <w:sz w:val="28"/>
          <w:szCs w:val="28"/>
          <w:lang w:bidi="fa-IR"/>
        </w:rPr>
        <w:t>Multimedia Builder</w:t>
      </w:r>
      <w:r w:rsidRPr="005658ED">
        <w:rPr>
          <w:rFonts w:ascii="BLotusBold" w:hAnsi="Calibri" w:cs="B Zar"/>
          <w:b/>
          <w:bCs/>
          <w:color w:val="FF0000"/>
          <w:sz w:val="28"/>
          <w:szCs w:val="28"/>
          <w:rtl/>
          <w:lang w:bidi="fa-IR"/>
        </w:rPr>
        <w:t xml:space="preserve">  تجز</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ه</w:t>
      </w:r>
      <w:r w:rsidRPr="005658ED">
        <w:rPr>
          <w:rFonts w:ascii="BLotusBold" w:hAnsi="Calibri" w:cs="B Zar"/>
          <w:b/>
          <w:bCs/>
          <w:color w:val="FF0000"/>
          <w:sz w:val="28"/>
          <w:szCs w:val="28"/>
          <w:rtl/>
          <w:lang w:bidi="fa-IR"/>
        </w:rPr>
        <w:t xml:space="preserve"> و تحل</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س</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ستمها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نرم افزار با </w:t>
      </w:r>
      <w:r w:rsidRPr="005658ED">
        <w:rPr>
          <w:rFonts w:ascii="BLotusBold" w:hAnsi="Calibri" w:cs="B Zar"/>
          <w:b/>
          <w:bCs/>
          <w:color w:val="FF0000"/>
          <w:sz w:val="28"/>
          <w:szCs w:val="28"/>
          <w:lang w:bidi="fa-IR"/>
        </w:rPr>
        <w:t>UML</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SSADM</w:t>
      </w:r>
      <w:r w:rsidRPr="005658ED">
        <w:rPr>
          <w:rFonts w:ascii="BLotusBold" w:hAnsi="Calibri" w:cs="B Zar"/>
          <w:b/>
          <w:bCs/>
          <w:color w:val="FF0000"/>
          <w:sz w:val="28"/>
          <w:szCs w:val="28"/>
          <w:rtl/>
          <w:lang w:bidi="fa-IR"/>
        </w:rPr>
        <w:t xml:space="preserve"> رسم نمودار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w:t>
      </w:r>
      <w:r w:rsidRPr="005658ED">
        <w:rPr>
          <w:rFonts w:ascii="BLotusBold" w:hAnsi="Calibri" w:cs="B Zar"/>
          <w:b/>
          <w:bCs/>
          <w:color w:val="FF0000"/>
          <w:sz w:val="28"/>
          <w:szCs w:val="28"/>
          <w:lang w:bidi="fa-IR"/>
        </w:rPr>
        <w:t>ER , EER</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ERD</w:t>
      </w:r>
      <w:r w:rsidRPr="005658ED">
        <w:rPr>
          <w:rFonts w:ascii="BLotusBold" w:hAnsi="Calibri" w:cs="B Zar"/>
          <w:b/>
          <w:bCs/>
          <w:color w:val="FF0000"/>
          <w:sz w:val="28"/>
          <w:szCs w:val="28"/>
          <w:rtl/>
          <w:lang w:bidi="fa-IR"/>
        </w:rPr>
        <w:t xml:space="preserve"> طرحها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توج</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ه</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اقتصاد</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نمودار </w:t>
      </w:r>
      <w:r w:rsidRPr="005658ED">
        <w:rPr>
          <w:rFonts w:ascii="BLotusBold" w:hAnsi="Calibri" w:cs="B Zar"/>
          <w:b/>
          <w:bCs/>
          <w:color w:val="FF0000"/>
          <w:sz w:val="28"/>
          <w:szCs w:val="28"/>
          <w:lang w:bidi="fa-IR"/>
        </w:rPr>
        <w:t>usecase</w:t>
      </w:r>
      <w:r w:rsidRPr="005658ED">
        <w:rPr>
          <w:rFonts w:ascii="BLotusBold" w:hAnsi="Calibri" w:cs="B Zar"/>
          <w:b/>
          <w:bCs/>
          <w:color w:val="FF0000"/>
          <w:sz w:val="28"/>
          <w:szCs w:val="28"/>
          <w:rtl/>
          <w:lang w:bidi="fa-IR"/>
        </w:rPr>
        <w:t xml:space="preserve"> و نمودار کلاس </w:t>
      </w:r>
      <w:r w:rsidRPr="005658ED">
        <w:rPr>
          <w:rFonts w:ascii="BLotusBold" w:hAnsi="Calibri" w:cs="B Zar"/>
          <w:b/>
          <w:bCs/>
          <w:color w:val="FF0000"/>
          <w:sz w:val="28"/>
          <w:szCs w:val="28"/>
          <w:rtl/>
          <w:lang w:bidi="fa-IR"/>
        </w:rPr>
        <w:cr/>
      </w:r>
      <w:r w:rsidRPr="005658ED">
        <w:rPr>
          <w:rFonts w:ascii="BLotusBold" w:hAnsi="Calibri" w:cs="B Zar" w:hint="cs"/>
          <w:b/>
          <w:bCs/>
          <w:color w:val="FF0000"/>
          <w:sz w:val="28"/>
          <w:szCs w:val="28"/>
          <w:rtl/>
          <w:lang w:bidi="fa-IR"/>
        </w:rPr>
        <w:t>---+</w:t>
      </w:r>
      <w:r>
        <w:rPr>
          <w:rFonts w:ascii="BLotusBold" w:hAnsi="Calibri" w:cs="B Zar"/>
          <w:b/>
          <w:bCs/>
          <w:color w:val="FF0000"/>
          <w:sz w:val="28"/>
          <w:szCs w:val="28"/>
          <w:lang w:bidi="fa-IR"/>
        </w:rPr>
        <w:t>-</w:t>
      </w:r>
      <w:r w:rsidRPr="005658ED">
        <w:rPr>
          <w:rFonts w:ascii="BLotusBold" w:hAnsi="Calibri" w:cs="B Zar" w:hint="cs"/>
          <w:b/>
          <w:bCs/>
          <w:color w:val="FF0000"/>
          <w:sz w:val="28"/>
          <w:szCs w:val="28"/>
          <w:rtl/>
          <w:lang w:bidi="fa-IR"/>
        </w:rPr>
        <w:t>-*-</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وبسا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w:t>
      </w:r>
      <w:r w:rsidRPr="005658ED">
        <w:rPr>
          <w:rFonts w:ascii="BLotusBold" w:hAnsi="Calibri" w:cs="B Zar"/>
          <w:b/>
          <w:bCs/>
          <w:color w:val="FF0000"/>
          <w:sz w:val="28"/>
          <w:szCs w:val="28"/>
          <w:rtl/>
          <w:lang w:bidi="fa-IR"/>
        </w:rPr>
        <w:t xml:space="preserve"> واکنشگرا </w:t>
      </w:r>
      <w:r w:rsidRPr="005658ED">
        <w:rPr>
          <w:rFonts w:ascii="BLotusBold" w:hAnsi="Calibri" w:cs="B Zar"/>
          <w:b/>
          <w:bCs/>
          <w:color w:val="FF0000"/>
          <w:sz w:val="28"/>
          <w:szCs w:val="28"/>
          <w:lang w:bidi="fa-IR"/>
        </w:rPr>
        <w:t>Responsive</w:t>
      </w:r>
      <w:r w:rsidRPr="005658ED">
        <w:rPr>
          <w:rFonts w:ascii="BLotusBold" w:hAnsi="Calibri" w:cs="B Zar"/>
          <w:b/>
          <w:bCs/>
          <w:color w:val="FF0000"/>
          <w:sz w:val="28"/>
          <w:szCs w:val="28"/>
          <w:rtl/>
          <w:lang w:bidi="fa-IR"/>
        </w:rPr>
        <w:t xml:space="preserve"> در موضوعات مختلف (وب سا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تجار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 فروشگاه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نترنت</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 وب سا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خبر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 . . . دارا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بخشها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مد</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ر</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 قابل</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شمار . . .) </w:t>
      </w:r>
      <w:r>
        <w:rPr>
          <w:rFonts w:ascii="BLotusBold" w:hAnsi="Calibri" w:cs="B Zar"/>
          <w:b/>
          <w:bCs/>
          <w:color w:val="FF0000"/>
          <w:sz w:val="28"/>
          <w:szCs w:val="28"/>
          <w:lang w:bidi="fa-IR"/>
        </w:rPr>
        <w:t>--</w:t>
      </w:r>
      <w:r w:rsidRPr="005658ED">
        <w:rPr>
          <w:rFonts w:ascii="BLotusBold" w:hAnsi="Calibri" w:cs="B Zar" w:hint="cs"/>
          <w:b/>
          <w:bCs/>
          <w:color w:val="FF0000"/>
          <w:sz w:val="28"/>
          <w:szCs w:val="28"/>
          <w:rtl/>
          <w:lang w:bidi="fa-IR"/>
        </w:rPr>
        <w:t>*-</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شارپ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w:t>
      </w:r>
      <w:r w:rsidRPr="005658ED">
        <w:rPr>
          <w:rFonts w:ascii="BLotusBold" w:hAnsi="Calibri" w:cs="B Zar"/>
          <w:b/>
          <w:bCs/>
          <w:color w:val="FF0000"/>
          <w:sz w:val="28"/>
          <w:szCs w:val="28"/>
          <w:lang w:bidi="fa-IR"/>
        </w:rPr>
        <w:t>VB.NT</w:t>
      </w:r>
      <w:r w:rsidRPr="005658ED">
        <w:rPr>
          <w:rFonts w:ascii="BLotusBold" w:hAnsi="Calibri" w:cs="B Zar"/>
          <w:b/>
          <w:bCs/>
          <w:color w:val="FF0000"/>
          <w:sz w:val="28"/>
          <w:szCs w:val="28"/>
          <w:rtl/>
          <w:lang w:bidi="fa-IR"/>
        </w:rPr>
        <w:t xml:space="preserve">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r>
        <w:rPr>
          <w:rFonts w:ascii="BLotusBold" w:hAnsi="Calibri" w:cs="B Zar"/>
          <w:b/>
          <w:bCs/>
          <w:color w:val="FF0000"/>
          <w:sz w:val="28"/>
          <w:szCs w:val="28"/>
          <w:lang w:bidi="fa-IR"/>
        </w:rPr>
        <w:t>//\\</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ژوال</w:t>
      </w:r>
      <w:r w:rsidRPr="005658ED">
        <w:rPr>
          <w:rFonts w:ascii="BLotusBold" w:hAnsi="Calibri" w:cs="B Zar"/>
          <w:b/>
          <w:bCs/>
          <w:color w:val="FF0000"/>
          <w:sz w:val="28"/>
          <w:szCs w:val="28"/>
          <w:rtl/>
          <w:lang w:bidi="fa-IR"/>
        </w:rPr>
        <w:t xml:space="preserve"> ب</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ک</w:t>
      </w:r>
      <w:r w:rsidRPr="005658ED">
        <w:rPr>
          <w:rFonts w:ascii="BLotusBold" w:hAnsi="Calibri" w:cs="B Zar"/>
          <w:b/>
          <w:bCs/>
          <w:color w:val="FF0000"/>
          <w:sz w:val="28"/>
          <w:szCs w:val="28"/>
          <w:rtl/>
          <w:lang w:bidi="fa-IR"/>
        </w:rPr>
        <w:t xml:space="preserve"> 6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w:t>
      </w:r>
      <w:r w:rsidRPr="005658ED">
        <w:rPr>
          <w:rFonts w:ascii="BLotusBold" w:hAnsi="Calibri" w:cs="B Zar"/>
          <w:b/>
          <w:bCs/>
          <w:color w:val="FF0000"/>
          <w:sz w:val="28"/>
          <w:szCs w:val="28"/>
          <w:lang w:bidi="fa-IR"/>
        </w:rPr>
        <w:t>C</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C</w:t>
      </w:r>
      <w:r w:rsidRPr="005658ED">
        <w:rPr>
          <w:rFonts w:ascii="BLotusBold" w:hAnsi="Calibri" w:cs="B Zar"/>
          <w:b/>
          <w:bCs/>
          <w:color w:val="FF0000"/>
          <w:sz w:val="28"/>
          <w:szCs w:val="28"/>
          <w:rtl/>
          <w:lang w:bidi="fa-IR"/>
        </w:rPr>
        <w:t>++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p>
    <w:p w:rsidR="00392D27" w:rsidRPr="00D0257F" w:rsidRDefault="005658ED" w:rsidP="005658ED">
      <w:pPr>
        <w:spacing w:line="336" w:lineRule="auto"/>
        <w:contextualSpacing/>
        <w:jc w:val="lowKashida"/>
        <w:rPr>
          <w:rFonts w:ascii="Verdana" w:hAnsi="Verdana" w:cs="B Zar"/>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داده </w:t>
      </w:r>
      <w:r w:rsidRPr="005658ED">
        <w:rPr>
          <w:rFonts w:ascii="BLotusBold" w:hAnsi="Calibri" w:cs="B Zar"/>
          <w:b/>
          <w:bCs/>
          <w:color w:val="FF0000"/>
          <w:sz w:val="28"/>
          <w:szCs w:val="28"/>
          <w:lang w:bidi="fa-IR"/>
        </w:rPr>
        <w:t>Access</w:t>
      </w:r>
      <w:r w:rsidRPr="005658ED">
        <w:rPr>
          <w:rFonts w:ascii="BLotusBold" w:hAnsi="Calibri" w:cs="B Zar"/>
          <w:b/>
          <w:bCs/>
          <w:color w:val="FF0000"/>
          <w:sz w:val="28"/>
          <w:szCs w:val="28"/>
          <w:rtl/>
          <w:lang w:bidi="fa-IR"/>
        </w:rPr>
        <w:t xml:space="preserve"> (طراح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داده به همراه فرمها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ورود اطلاعات در اکسس</w:t>
      </w:r>
      <w:r w:rsidRPr="005658ED">
        <w:rPr>
          <w:rFonts w:ascii="Microsoft Sans Serif" w:eastAsia="BatangChe" w:hAnsi="Microsoft Sans Serif" w:cs="B Zar"/>
          <w:b/>
          <w:bCs/>
          <w:sz w:val="28"/>
          <w:szCs w:val="28"/>
          <w:rtl/>
          <w:lang w:bidi="fa-IR"/>
        </w:rPr>
        <w:t xml:space="preserve"> </w:t>
      </w:r>
      <w:r w:rsidRPr="005658ED">
        <w:rPr>
          <w:rFonts w:ascii="Microsoft Sans Serif" w:eastAsia="BatangChe" w:hAnsi="Microsoft Sans Serif" w:cs="B Zar" w:hint="cs"/>
          <w:b/>
          <w:bCs/>
          <w:sz w:val="28"/>
          <w:szCs w:val="28"/>
          <w:rtl/>
          <w:lang w:bidi="fa-IR"/>
        </w:rPr>
        <w:t>-*-*-*-*</w:t>
      </w:r>
    </w:p>
    <w:p w:rsidR="00392D27" w:rsidRPr="00D0257F" w:rsidRDefault="00392D27" w:rsidP="00D0257F">
      <w:pPr>
        <w:spacing w:line="336" w:lineRule="auto"/>
        <w:contextualSpacing/>
        <w:jc w:val="lowKashida"/>
        <w:rPr>
          <w:rFonts w:ascii="Verdana" w:hAnsi="Verdana" w:cs="B Zar"/>
          <w:b/>
          <w:bCs/>
          <w:sz w:val="28"/>
          <w:szCs w:val="28"/>
          <w:rtl/>
          <w:lang w:bidi="fa-IR"/>
        </w:rPr>
      </w:pPr>
      <w:r w:rsidRPr="00D0257F">
        <w:rPr>
          <w:rFonts w:ascii="Verdana" w:hAnsi="Verdana" w:cs="B Zar" w:hint="cs"/>
          <w:b/>
          <w:bCs/>
          <w:sz w:val="28"/>
          <w:szCs w:val="28"/>
          <w:rtl/>
          <w:lang w:bidi="fa-IR"/>
        </w:rPr>
        <w:t>خلاصه:</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hint="cs"/>
          <w:sz w:val="28"/>
          <w:szCs w:val="28"/>
          <w:rtl/>
          <w:lang w:bidi="fa-IR"/>
        </w:rPr>
        <w:t xml:space="preserve">  </w:t>
      </w:r>
      <w:r w:rsidRPr="00D0257F">
        <w:rPr>
          <w:rFonts w:ascii="Verdana" w:hAnsi="Verdana" w:cs="B Zar"/>
          <w:sz w:val="28"/>
          <w:szCs w:val="28"/>
          <w:rtl/>
          <w:lang w:bidi="fa-IR"/>
        </w:rPr>
        <w:t xml:space="preserve">پیشرفتهای تکنولوژیکی سریع در زمینه سیستم های مکانیکی الکترومیکرو </w:t>
      </w:r>
      <w:r w:rsidRPr="00D0257F">
        <w:rPr>
          <w:rFonts w:ascii="Verdana" w:hAnsi="Verdana" w:cs="B Zar"/>
          <w:sz w:val="28"/>
          <w:szCs w:val="28"/>
          <w:lang w:bidi="fa-IR"/>
        </w:rPr>
        <w:t xml:space="preserve">mems </w:t>
      </w:r>
      <w:r w:rsidRPr="00D0257F">
        <w:rPr>
          <w:rFonts w:ascii="Verdana" w:hAnsi="Verdana" w:cs="B Zar"/>
          <w:sz w:val="28"/>
          <w:szCs w:val="28"/>
          <w:rtl/>
          <w:lang w:bidi="fa-IR"/>
        </w:rPr>
        <w:t xml:space="preserve">  </w:t>
      </w:r>
      <w:r w:rsidRPr="00D0257F">
        <w:rPr>
          <w:rFonts w:ascii="Verdana" w:hAnsi="Verdana" w:cs="B Zar"/>
          <w:sz w:val="28"/>
          <w:szCs w:val="28"/>
          <w:lang w:bidi="fa-IR"/>
        </w:rPr>
        <w:t>,</w:t>
      </w:r>
      <w:r w:rsidRPr="00D0257F">
        <w:rPr>
          <w:rFonts w:ascii="Verdana" w:hAnsi="Verdana" w:cs="B Zar"/>
          <w:sz w:val="28"/>
          <w:szCs w:val="28"/>
          <w:rtl/>
          <w:lang w:bidi="fa-IR"/>
        </w:rPr>
        <w:t xml:space="preserve"> توسعه حسگرهای ارزان قیمت کوچک قادر به حس کردن هوشمند را تحریک کرده است. مقدار قابل توجهی تحقیق در زمینه اتصال زیادی از این حسگرها برای خلق شبکه های حسگر بی سیم قابل مقیاس بندی و قدرتمند (</w:t>
      </w:r>
      <w:r w:rsidRPr="00D0257F">
        <w:rPr>
          <w:rFonts w:ascii="Verdana" w:hAnsi="Verdana" w:cs="B Zar"/>
          <w:sz w:val="28"/>
          <w:szCs w:val="28"/>
          <w:lang w:bidi="fa-IR"/>
        </w:rPr>
        <w:t xml:space="preserve">wsn </w:t>
      </w:r>
      <w:r w:rsidRPr="00D0257F">
        <w:rPr>
          <w:rFonts w:ascii="Verdana" w:hAnsi="Verdana" w:cs="B Zar"/>
          <w:sz w:val="28"/>
          <w:szCs w:val="28"/>
          <w:rtl/>
          <w:lang w:bidi="fa-IR"/>
        </w:rPr>
        <w:t xml:space="preserve"> ) انجام شده است. کاربردها و عملکردهای پیشنهادی برای </w:t>
      </w:r>
      <w:r w:rsidRPr="00D0257F">
        <w:rPr>
          <w:rFonts w:ascii="Verdana" w:hAnsi="Verdana" w:cs="B Zar"/>
          <w:sz w:val="28"/>
          <w:szCs w:val="28"/>
          <w:lang w:bidi="fa-IR"/>
        </w:rPr>
        <w:t xml:space="preserve">wsn </w:t>
      </w:r>
      <w:r w:rsidRPr="00D0257F">
        <w:rPr>
          <w:rFonts w:ascii="Verdana" w:hAnsi="Verdana" w:cs="B Zar"/>
          <w:sz w:val="28"/>
          <w:szCs w:val="28"/>
          <w:rtl/>
          <w:lang w:bidi="fa-IR"/>
        </w:rPr>
        <w:t xml:space="preserve"> شامل </w:t>
      </w:r>
      <w:r w:rsidRPr="00D0257F">
        <w:rPr>
          <w:rFonts w:ascii="Verdana" w:hAnsi="Verdana" w:cs="B Zar"/>
          <w:sz w:val="28"/>
          <w:szCs w:val="28"/>
          <w:rtl/>
          <w:lang w:bidi="fa-IR"/>
        </w:rPr>
        <w:lastRenderedPageBreak/>
        <w:t xml:space="preserve">نضارت بر زیستگاه </w:t>
      </w:r>
      <w:r w:rsidRPr="00D0257F">
        <w:rPr>
          <w:rFonts w:ascii="Verdana" w:hAnsi="Verdana" w:cs="B Zar"/>
          <w:sz w:val="28"/>
          <w:szCs w:val="28"/>
          <w:lang w:bidi="fa-IR"/>
        </w:rPr>
        <w:t xml:space="preserve">, </w:t>
      </w:r>
      <w:r w:rsidRPr="00D0257F">
        <w:rPr>
          <w:rFonts w:ascii="Verdana" w:hAnsi="Verdana" w:cs="B Zar"/>
          <w:sz w:val="28"/>
          <w:szCs w:val="28"/>
          <w:rtl/>
          <w:lang w:bidi="fa-IR"/>
        </w:rPr>
        <w:t xml:space="preserve"> نظارت بر میدان جنگ و سیستمهای ایمنی می باشد. گر چه گره های حسگر مجزا دارای قابلیت های محدودی می باشند ولی </w:t>
      </w:r>
      <w:r w:rsidRPr="00D0257F">
        <w:rPr>
          <w:rFonts w:ascii="Verdana" w:hAnsi="Verdana" w:cs="B Zar"/>
          <w:sz w:val="28"/>
          <w:szCs w:val="28"/>
          <w:lang w:bidi="fa-IR"/>
        </w:rPr>
        <w:t xml:space="preserve">wsn </w:t>
      </w:r>
      <w:r w:rsidRPr="00D0257F">
        <w:rPr>
          <w:rFonts w:ascii="Verdana" w:hAnsi="Verdana" w:cs="B Zar"/>
          <w:sz w:val="28"/>
          <w:szCs w:val="28"/>
          <w:rtl/>
          <w:lang w:bidi="fa-IR"/>
        </w:rPr>
        <w:t xml:space="preserve"> با هدف مرقون به صرفه بودن از نظر مصرف انرژی </w:t>
      </w:r>
      <w:r w:rsidRPr="00D0257F">
        <w:rPr>
          <w:rFonts w:ascii="Verdana" w:hAnsi="Verdana" w:cs="B Zar"/>
          <w:sz w:val="28"/>
          <w:szCs w:val="28"/>
          <w:lang w:bidi="fa-IR"/>
        </w:rPr>
        <w:t>,</w:t>
      </w:r>
      <w:r w:rsidRPr="00D0257F">
        <w:rPr>
          <w:rFonts w:ascii="Verdana" w:hAnsi="Verdana" w:cs="B Zar"/>
          <w:sz w:val="28"/>
          <w:szCs w:val="28"/>
          <w:rtl/>
          <w:lang w:bidi="fa-IR"/>
        </w:rPr>
        <w:t xml:space="preserve"> خود سازمان دهی </w:t>
      </w:r>
      <w:r w:rsidRPr="00D0257F">
        <w:rPr>
          <w:rFonts w:ascii="Verdana" w:hAnsi="Verdana" w:cs="B Zar"/>
          <w:sz w:val="28"/>
          <w:szCs w:val="28"/>
          <w:lang w:bidi="fa-IR"/>
        </w:rPr>
        <w:t>,</w:t>
      </w:r>
      <w:r w:rsidRPr="00D0257F">
        <w:rPr>
          <w:rFonts w:ascii="Verdana" w:hAnsi="Verdana" w:cs="B Zar"/>
          <w:sz w:val="28"/>
          <w:szCs w:val="28"/>
          <w:rtl/>
          <w:lang w:bidi="fa-IR"/>
        </w:rPr>
        <w:t xml:space="preserve"> قابل مقیاس بندی بودن و توانمند بودن ساخته شده است.یک مقدار قابل توجهی ار تحقیقات روی تامین و مرتفع ساختن این چالش ها تمرکز یافته است ولی کار نسبتا اندکی در زمینه موضوعات ایمنی مرتبط با شبکه های حسگر انجام شده است. </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کمیابی منابع </w:t>
      </w:r>
      <w:r w:rsidRPr="00D0257F">
        <w:rPr>
          <w:rFonts w:ascii="Verdana" w:hAnsi="Verdana" w:cs="B Zar"/>
          <w:sz w:val="28"/>
          <w:szCs w:val="28"/>
          <w:lang w:bidi="fa-IR"/>
        </w:rPr>
        <w:t xml:space="preserve">, </w:t>
      </w:r>
      <w:r w:rsidRPr="00D0257F">
        <w:rPr>
          <w:rFonts w:ascii="Verdana" w:hAnsi="Verdana" w:cs="B Zar"/>
          <w:sz w:val="28"/>
          <w:szCs w:val="28"/>
          <w:rtl/>
          <w:lang w:bidi="fa-IR"/>
        </w:rPr>
        <w:t xml:space="preserve"> توسعه ویژه و مقیاس ویژه </w:t>
      </w:r>
      <w:r w:rsidRPr="00D0257F">
        <w:rPr>
          <w:rFonts w:ascii="Verdana" w:hAnsi="Verdana" w:cs="B Zar"/>
          <w:sz w:val="28"/>
          <w:szCs w:val="28"/>
          <w:lang w:bidi="fa-IR"/>
        </w:rPr>
        <w:t xml:space="preserve">wsn </w:t>
      </w:r>
      <w:r w:rsidRPr="00D0257F">
        <w:rPr>
          <w:rFonts w:ascii="Verdana" w:hAnsi="Verdana" w:cs="B Zar"/>
          <w:sz w:val="28"/>
          <w:szCs w:val="28"/>
          <w:rtl/>
          <w:lang w:bidi="fa-IR"/>
        </w:rPr>
        <w:t xml:space="preserve"> ها </w:t>
      </w:r>
      <w:r w:rsidRPr="00D0257F">
        <w:rPr>
          <w:rFonts w:ascii="Verdana" w:hAnsi="Verdana" w:cs="B Zar"/>
          <w:sz w:val="28"/>
          <w:szCs w:val="28"/>
          <w:lang w:bidi="fa-IR"/>
        </w:rPr>
        <w:t xml:space="preserve">, </w:t>
      </w:r>
      <w:r w:rsidRPr="00D0257F">
        <w:rPr>
          <w:rFonts w:ascii="Verdana" w:hAnsi="Verdana" w:cs="B Zar"/>
          <w:sz w:val="28"/>
          <w:szCs w:val="28"/>
          <w:rtl/>
          <w:lang w:bidi="fa-IR"/>
        </w:rPr>
        <w:t xml:space="preserve"> ارتباط ایمنی را به یک مسئله چالش زا تبدیل کرده است.چون بررسی اولیه برای شبکه های حسگر </w:t>
      </w:r>
      <w:r w:rsidRPr="00D0257F">
        <w:rPr>
          <w:rFonts w:ascii="Verdana" w:hAnsi="Verdana" w:cs="B Zar"/>
          <w:sz w:val="28"/>
          <w:szCs w:val="28"/>
          <w:lang w:bidi="fa-IR"/>
        </w:rPr>
        <w:t>,</w:t>
      </w:r>
      <w:r w:rsidRPr="00D0257F">
        <w:rPr>
          <w:rFonts w:ascii="Verdana" w:hAnsi="Verdana" w:cs="B Zar"/>
          <w:sz w:val="28"/>
          <w:szCs w:val="28"/>
          <w:rtl/>
          <w:lang w:bidi="fa-IR"/>
        </w:rPr>
        <w:t xml:space="preserve"> عمدتا روی بهره انرژی تمرکز یافته است از اینرو نمودارهای امنیتی باید ویژگی های ایمنی خود را در قبال سربارهای محاسباتی و ارتباطاتی مورد نیاز برای اجرای آنها متوازن نمایند.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این مقاله چالش های اصلی در زمینه فوریت ایمنی شبکه حسگر و دستاوردهای اولیه برای حل آنها را ارائه می دهد.</w:t>
      </w:r>
    </w:p>
    <w:p w:rsidR="00392D27" w:rsidRPr="00D0257F" w:rsidRDefault="00392D27" w:rsidP="00D0257F">
      <w:pPr>
        <w:spacing w:line="336" w:lineRule="auto"/>
        <w:contextualSpacing/>
        <w:rPr>
          <w:rFonts w:ascii="Verdana" w:hAnsi="Verdana" w:cs="B Zar"/>
          <w:b/>
          <w:bCs/>
          <w:sz w:val="28"/>
          <w:szCs w:val="28"/>
          <w:rtl/>
          <w:lang w:bidi="fa-IR"/>
        </w:rPr>
      </w:pPr>
      <w:r w:rsidRPr="00D0257F">
        <w:rPr>
          <w:rFonts w:ascii="Verdana" w:hAnsi="Verdana" w:cs="B Zar"/>
          <w:b/>
          <w:bCs/>
          <w:sz w:val="28"/>
          <w:szCs w:val="28"/>
          <w:rtl/>
          <w:lang w:bidi="fa-IR"/>
        </w:rPr>
        <w:t>مقدمه و انگیزش:</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پیشرفتهای تکنولوژیکی سریع در زمینه سیستم های مکانیکی الکترو میکرو و مینیاتوری کردن توسعه یک نوع جدید از شبکه را تحریک کرده است. </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این شبکه شامل حسگرهای کوچک و ارزان قیمت قادر به حس کردن هوشمند می باشد.تحقیق بیشتر با هدف اتصال تعداد بیشتری از این حسگرها برای خلق شبکه های حسگر بی سیم قابل مقیاس بندی </w:t>
      </w:r>
      <w:r w:rsidRPr="00D0257F">
        <w:rPr>
          <w:rFonts w:ascii="Verdana" w:hAnsi="Verdana" w:cs="B Zar"/>
          <w:sz w:val="28"/>
          <w:szCs w:val="28"/>
          <w:lang w:bidi="fa-IR"/>
        </w:rPr>
        <w:t xml:space="preserve">wsn </w:t>
      </w:r>
      <w:r w:rsidRPr="00D0257F">
        <w:rPr>
          <w:rFonts w:ascii="Verdana" w:hAnsi="Verdana" w:cs="B Zar"/>
          <w:sz w:val="28"/>
          <w:szCs w:val="28"/>
          <w:rtl/>
          <w:lang w:bidi="fa-IR"/>
        </w:rPr>
        <w:t xml:space="preserve"> ها بمنظور استفاده در صدها هزار دستگاه انجام شده است.</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lastRenderedPageBreak/>
        <w:t xml:space="preserve">کاربردهای پیشنهادی برای </w:t>
      </w:r>
      <w:r w:rsidRPr="00D0257F">
        <w:rPr>
          <w:rFonts w:ascii="Verdana" w:hAnsi="Verdana" w:cs="B Zar"/>
          <w:sz w:val="28"/>
          <w:szCs w:val="28"/>
          <w:lang w:bidi="fa-IR"/>
        </w:rPr>
        <w:t xml:space="preserve">wsn </w:t>
      </w:r>
      <w:r w:rsidRPr="00D0257F">
        <w:rPr>
          <w:rFonts w:ascii="Verdana" w:hAnsi="Verdana" w:cs="B Zar"/>
          <w:sz w:val="28"/>
          <w:szCs w:val="28"/>
          <w:rtl/>
          <w:lang w:bidi="fa-IR"/>
        </w:rPr>
        <w:t xml:space="preserve"> ها شامل نظارت بر زیستگاه </w:t>
      </w:r>
      <w:r w:rsidRPr="00D0257F">
        <w:rPr>
          <w:rFonts w:ascii="Verdana" w:hAnsi="Verdana" w:cs="B Zar"/>
          <w:sz w:val="28"/>
          <w:szCs w:val="28"/>
          <w:lang w:bidi="fa-IR"/>
        </w:rPr>
        <w:t xml:space="preserve">, </w:t>
      </w:r>
      <w:r w:rsidRPr="00D0257F">
        <w:rPr>
          <w:rFonts w:ascii="Verdana" w:hAnsi="Verdana" w:cs="B Zar"/>
          <w:sz w:val="28"/>
          <w:szCs w:val="28"/>
          <w:rtl/>
          <w:lang w:bidi="fa-IR"/>
        </w:rPr>
        <w:t xml:space="preserve"> بررسی میدان جنگ و سیستمهای ایمنی می باشد.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 دستگاههای حسگر که گره ها یا ذره ها نیز نامیده می شوند نوعا شامل یک واحد حسگر </w:t>
      </w:r>
      <w:r w:rsidRPr="00D0257F">
        <w:rPr>
          <w:rFonts w:ascii="Verdana" w:hAnsi="Verdana" w:cs="B Zar"/>
          <w:sz w:val="28"/>
          <w:szCs w:val="28"/>
          <w:lang w:bidi="fa-IR"/>
        </w:rPr>
        <w:t xml:space="preserve">, </w:t>
      </w:r>
      <w:r w:rsidRPr="00D0257F">
        <w:rPr>
          <w:rFonts w:ascii="Verdana" w:hAnsi="Verdana" w:cs="B Zar"/>
          <w:sz w:val="28"/>
          <w:szCs w:val="28"/>
          <w:rtl/>
          <w:lang w:bidi="fa-IR"/>
        </w:rPr>
        <w:t xml:space="preserve"> یک واحد دریافت کننده ترانس </w:t>
      </w:r>
      <w:r w:rsidRPr="00D0257F">
        <w:rPr>
          <w:rFonts w:ascii="Verdana" w:hAnsi="Verdana" w:cs="B Zar"/>
          <w:sz w:val="28"/>
          <w:szCs w:val="28"/>
          <w:lang w:bidi="fa-IR"/>
        </w:rPr>
        <w:t>,</w:t>
      </w:r>
      <w:r w:rsidRPr="00D0257F">
        <w:rPr>
          <w:rFonts w:ascii="Verdana" w:hAnsi="Verdana" w:cs="B Zar"/>
          <w:sz w:val="28"/>
          <w:szCs w:val="28"/>
          <w:rtl/>
          <w:lang w:bidi="fa-IR"/>
        </w:rPr>
        <w:t xml:space="preserve"> یک واحد پردازش و یک واحد منبع نیرو می باشد .</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بر حسب کاربرد </w:t>
      </w:r>
      <w:r w:rsidRPr="00D0257F">
        <w:rPr>
          <w:rFonts w:ascii="Verdana" w:hAnsi="Verdana" w:cs="B Zar"/>
          <w:sz w:val="28"/>
          <w:szCs w:val="28"/>
          <w:lang w:bidi="fa-IR"/>
        </w:rPr>
        <w:t xml:space="preserve">, </w:t>
      </w:r>
      <w:r w:rsidRPr="00D0257F">
        <w:rPr>
          <w:rFonts w:ascii="Verdana" w:hAnsi="Verdana" w:cs="B Zar"/>
          <w:sz w:val="28"/>
          <w:szCs w:val="28"/>
          <w:rtl/>
          <w:lang w:bidi="fa-IR"/>
        </w:rPr>
        <w:t xml:space="preserve"> واحد حسگر می تواند انواع گوناگونی از داده ها را که شامل اطلاعات شنیداری</w:t>
      </w:r>
      <w:r w:rsidRPr="00D0257F">
        <w:rPr>
          <w:rFonts w:ascii="Verdana" w:hAnsi="Verdana" w:cs="B Zar"/>
          <w:sz w:val="28"/>
          <w:szCs w:val="28"/>
          <w:lang w:bidi="fa-IR"/>
        </w:rPr>
        <w:t xml:space="preserve">, </w:t>
      </w:r>
      <w:r w:rsidRPr="00D0257F">
        <w:rPr>
          <w:rFonts w:ascii="Verdana" w:hAnsi="Verdana" w:cs="B Zar"/>
          <w:sz w:val="28"/>
          <w:szCs w:val="28"/>
          <w:rtl/>
          <w:lang w:bidi="fa-IR"/>
        </w:rPr>
        <w:t xml:space="preserve"> لرزه ای </w:t>
      </w:r>
      <w:r w:rsidRPr="00D0257F">
        <w:rPr>
          <w:rFonts w:ascii="Verdana" w:hAnsi="Verdana" w:cs="B Zar"/>
          <w:sz w:val="28"/>
          <w:szCs w:val="28"/>
          <w:lang w:bidi="fa-IR"/>
        </w:rPr>
        <w:t xml:space="preserve"> , </w:t>
      </w:r>
      <w:r w:rsidRPr="00D0257F">
        <w:rPr>
          <w:rFonts w:ascii="Verdana" w:hAnsi="Verdana" w:cs="B Zar"/>
          <w:sz w:val="28"/>
          <w:szCs w:val="28"/>
          <w:rtl/>
          <w:lang w:bidi="fa-IR"/>
        </w:rPr>
        <w:t xml:space="preserve"> بصری و دمایی است </w:t>
      </w:r>
      <w:r w:rsidRPr="00D0257F">
        <w:rPr>
          <w:rFonts w:ascii="Verdana" w:hAnsi="Verdana" w:cs="B Zar"/>
          <w:sz w:val="28"/>
          <w:szCs w:val="28"/>
          <w:lang w:bidi="fa-IR"/>
        </w:rPr>
        <w:t xml:space="preserve">, </w:t>
      </w:r>
      <w:r w:rsidRPr="00D0257F">
        <w:rPr>
          <w:rFonts w:ascii="Verdana" w:hAnsi="Verdana" w:cs="B Zar"/>
          <w:sz w:val="28"/>
          <w:szCs w:val="28"/>
          <w:rtl/>
          <w:lang w:bidi="fa-IR"/>
        </w:rPr>
        <w:t xml:space="preserve"> تحت نظارت قرار دهد.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واحد دریافت کننده ترانس یک رادیوی کم توان قادر بر ایجاد یک سری ارتباطات با دامنه کوتاه ( 10 متر ) می باشد . </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واحد پردازش شامل حافظه و یک پردازشگر با اندازه و سرعت محدود می باشد.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ذره های حسگر بیسیم توسط یک منبع انژی باتری تقویت می شود که قابل شارژ نمی باشد .</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طراحان امیدوارند که گره هایی را برای انواع دستگاه ها با هزینه کم به طور انبوه تولید کنند.ارتباطات اغلب شامل گره های منبع می باشند که داده ها را حس کرده و آنها را به گره های سینک از طریق هاب های چند گانه بر می گردانند.گره های سینک </w:t>
      </w:r>
      <w:r w:rsidRPr="00D0257F">
        <w:rPr>
          <w:rFonts w:ascii="Verdana" w:hAnsi="Verdana" w:cs="B Zar"/>
          <w:sz w:val="28"/>
          <w:szCs w:val="28"/>
          <w:lang w:bidi="fa-IR"/>
        </w:rPr>
        <w:t>,</w:t>
      </w:r>
      <w:r w:rsidRPr="00D0257F">
        <w:rPr>
          <w:rFonts w:ascii="Verdana" w:hAnsi="Verdana" w:cs="B Zar"/>
          <w:sz w:val="28"/>
          <w:szCs w:val="28"/>
          <w:rtl/>
          <w:lang w:bidi="fa-IR"/>
        </w:rPr>
        <w:t xml:space="preserve"> گره های حسگر معمولی یا ایستگاه های پایه ویژه با منابع بزرگتر می باشند.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حامیان شبکه حسگر به آینده ای نگاه می کنند که در آن هزاران تا میلیون ها دستگاه حسگر ریز را بتوان در زندگی مورد استفاده قرار داد.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هدف خلق محیط های هوشمند قادر به جمع آوری مقادیر انبوهی از اطلاعات شناسایی رویدادهای مهم به طور خودکار و پاسخ مناسب می باشند.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lastRenderedPageBreak/>
        <w:t>شبکه های حسگر پردازش داده های زمان واقعی و مقیاس بزرگ در محیط های پیچیده و آسان  می نمایند.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گرچه کاربردهای نظامی بسیار آشکار هستند ولی شبکه های حسگر دارای توان بالقوه در دامنه وسیعی از زمینه ها می باشند.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کاربردهای متعارف شامل واکنش سریع </w:t>
      </w:r>
      <w:r w:rsidRPr="00D0257F">
        <w:rPr>
          <w:rFonts w:ascii="Verdana" w:hAnsi="Verdana" w:cs="B Zar"/>
          <w:sz w:val="28"/>
          <w:szCs w:val="28"/>
          <w:lang w:bidi="fa-IR"/>
        </w:rPr>
        <w:t xml:space="preserve">, </w:t>
      </w:r>
      <w:r w:rsidRPr="00D0257F">
        <w:rPr>
          <w:rFonts w:ascii="Verdana" w:hAnsi="Verdana" w:cs="B Zar"/>
          <w:sz w:val="28"/>
          <w:szCs w:val="28"/>
          <w:rtl/>
          <w:lang w:bidi="fa-IR"/>
        </w:rPr>
        <w:t xml:space="preserve"> مدیریت انرژی </w:t>
      </w:r>
      <w:r w:rsidRPr="00D0257F">
        <w:rPr>
          <w:rFonts w:ascii="Verdana" w:hAnsi="Verdana" w:cs="B Zar"/>
          <w:sz w:val="28"/>
          <w:szCs w:val="28"/>
          <w:lang w:bidi="fa-IR"/>
        </w:rPr>
        <w:t>,</w:t>
      </w:r>
      <w:r w:rsidRPr="00D0257F">
        <w:rPr>
          <w:rFonts w:ascii="Verdana" w:hAnsi="Verdana" w:cs="B Zar"/>
          <w:sz w:val="28"/>
          <w:szCs w:val="28"/>
          <w:rtl/>
          <w:lang w:bidi="fa-IR"/>
        </w:rPr>
        <w:t xml:space="preserve"> نظارت پزشکی </w:t>
      </w:r>
      <w:r w:rsidRPr="00D0257F">
        <w:rPr>
          <w:rFonts w:ascii="Verdana" w:hAnsi="Verdana" w:cs="B Zar"/>
          <w:sz w:val="28"/>
          <w:szCs w:val="28"/>
          <w:lang w:bidi="fa-IR"/>
        </w:rPr>
        <w:t>,</w:t>
      </w:r>
      <w:r w:rsidRPr="00D0257F">
        <w:rPr>
          <w:rFonts w:ascii="Verdana" w:hAnsi="Verdana" w:cs="B Zar"/>
          <w:sz w:val="28"/>
          <w:szCs w:val="28"/>
          <w:rtl/>
          <w:lang w:bidi="fa-IR"/>
        </w:rPr>
        <w:t xml:space="preserve"> کنترل نوآوری و مدیریت میدان جنگ می باشند.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اگر شبکه های حسگر توان بالقوه خود را به دست آورند </w:t>
      </w:r>
      <w:r w:rsidRPr="00D0257F">
        <w:rPr>
          <w:rFonts w:ascii="Verdana" w:hAnsi="Verdana" w:cs="B Zar"/>
          <w:sz w:val="28"/>
          <w:szCs w:val="28"/>
          <w:lang w:bidi="fa-IR"/>
        </w:rPr>
        <w:t>,</w:t>
      </w:r>
      <w:r w:rsidRPr="00D0257F">
        <w:rPr>
          <w:rFonts w:ascii="Verdana" w:hAnsi="Verdana" w:cs="B Zar"/>
          <w:sz w:val="28"/>
          <w:szCs w:val="28"/>
          <w:rtl/>
          <w:lang w:bidi="fa-IR"/>
        </w:rPr>
        <w:t xml:space="preserve"> تکنیک های ارتباطات امنیتی باید به منظور ایجاد حفاظت در سیستم و کاربران آن توسعه یابند.</w:t>
      </w:r>
    </w:p>
    <w:p w:rsidR="00392D27" w:rsidRPr="00D0257F" w:rsidRDefault="00392D27" w:rsidP="00D0257F">
      <w:pPr>
        <w:spacing w:line="336" w:lineRule="auto"/>
        <w:contextualSpacing/>
        <w:jc w:val="lowKashida"/>
        <w:rPr>
          <w:rFonts w:ascii="Verdana" w:hAnsi="Verdana" w:cs="B Zar"/>
          <w:sz w:val="28"/>
          <w:szCs w:val="28"/>
          <w:lang w:bidi="fa-IR"/>
        </w:rPr>
      </w:pPr>
      <w:r w:rsidRPr="00D0257F">
        <w:rPr>
          <w:rFonts w:ascii="Verdana" w:hAnsi="Verdana" w:cs="B Zar"/>
          <w:sz w:val="28"/>
          <w:szCs w:val="28"/>
          <w:rtl/>
          <w:lang w:bidi="fa-IR"/>
        </w:rPr>
        <w:t xml:space="preserve">نیاز به ایمنی در کاربردهای نظامی آشکار است ولی در کنار آن کاربردهای دیگری مثل نظارت بر بهداشت منزل </w:t>
      </w:r>
      <w:r w:rsidRPr="00D0257F">
        <w:rPr>
          <w:rFonts w:ascii="Verdana" w:hAnsi="Verdana" w:cs="B Zar"/>
          <w:sz w:val="28"/>
          <w:szCs w:val="28"/>
          <w:lang w:bidi="fa-IR"/>
        </w:rPr>
        <w:t>,</w:t>
      </w:r>
      <w:r w:rsidRPr="00D0257F">
        <w:rPr>
          <w:rFonts w:ascii="Verdana" w:hAnsi="Verdana" w:cs="B Zar"/>
          <w:sz w:val="28"/>
          <w:szCs w:val="28"/>
          <w:rtl/>
          <w:lang w:bidi="fa-IR"/>
        </w:rPr>
        <w:t xml:space="preserve"> نیاز به بررسی گسترده تری دارد . </w:t>
      </w:r>
      <w:r w:rsidRPr="00D0257F">
        <w:rPr>
          <w:rFonts w:ascii="Verdana" w:hAnsi="Verdana" w:cs="B Zar"/>
          <w:sz w:val="28"/>
          <w:szCs w:val="28"/>
          <w:lang w:bidi="fa-IR"/>
        </w:rPr>
        <w:t xml:space="preserve"> wsn </w:t>
      </w:r>
      <w:r w:rsidRPr="00D0257F">
        <w:rPr>
          <w:rFonts w:ascii="Verdana" w:hAnsi="Verdana" w:cs="B Zar"/>
          <w:sz w:val="28"/>
          <w:szCs w:val="28"/>
          <w:rtl/>
          <w:lang w:bidi="fa-IR"/>
        </w:rPr>
        <w:t xml:space="preserve"> ها برای شناسایی اصلاحات زیست محیطی </w:t>
      </w:r>
      <w:r w:rsidRPr="00D0257F">
        <w:rPr>
          <w:rFonts w:ascii="Verdana" w:hAnsi="Verdana" w:cs="B Zar"/>
          <w:sz w:val="28"/>
          <w:szCs w:val="28"/>
          <w:lang w:bidi="fa-IR"/>
        </w:rPr>
        <w:t>,</w:t>
      </w:r>
      <w:r w:rsidRPr="00D0257F">
        <w:rPr>
          <w:rFonts w:ascii="Verdana" w:hAnsi="Verdana" w:cs="B Zar"/>
          <w:sz w:val="28"/>
          <w:szCs w:val="28"/>
          <w:rtl/>
          <w:lang w:bidi="fa-IR"/>
        </w:rPr>
        <w:t xml:space="preserve"> بیولوژیکی و شیمیایی در زمینه های وسیع ایده آل هستند ولی ایجاد علائم هشدار دهنده اشتباه می تواند سیستم را به طور کامل زیر سوال ببرد.</w:t>
      </w:r>
    </w:p>
    <w:p w:rsidR="00392D27" w:rsidRPr="00D0257F" w:rsidRDefault="00392D27" w:rsidP="00D0257F">
      <w:pPr>
        <w:spacing w:line="336" w:lineRule="auto"/>
        <w:contextualSpacing/>
        <w:jc w:val="lowKashida"/>
        <w:rPr>
          <w:rFonts w:ascii="Verdana" w:hAnsi="Verdana" w:cs="B Zar"/>
          <w:sz w:val="28"/>
          <w:szCs w:val="28"/>
          <w:lang w:bidi="fa-IR"/>
        </w:rPr>
      </w:pPr>
      <w:r w:rsidRPr="00D0257F">
        <w:rPr>
          <w:rFonts w:ascii="Verdana" w:hAnsi="Verdana" w:cs="B Zar"/>
          <w:sz w:val="28"/>
          <w:szCs w:val="28"/>
          <w:rtl/>
          <w:lang w:bidi="fa-IR"/>
        </w:rPr>
        <w:t xml:space="preserve">همان طور که وود و استانکویچ خاطر نشان کرده اند </w:t>
      </w:r>
      <w:r w:rsidRPr="00D0257F">
        <w:rPr>
          <w:rFonts w:ascii="Verdana" w:hAnsi="Verdana" w:cs="B Zar"/>
          <w:sz w:val="28"/>
          <w:szCs w:val="28"/>
          <w:lang w:bidi="fa-IR"/>
        </w:rPr>
        <w:t>,</w:t>
      </w:r>
      <w:r w:rsidRPr="00D0257F">
        <w:rPr>
          <w:rFonts w:ascii="Verdana" w:hAnsi="Verdana" w:cs="B Zar"/>
          <w:sz w:val="28"/>
          <w:szCs w:val="28"/>
          <w:rtl/>
          <w:lang w:bidi="fa-IR"/>
        </w:rPr>
        <w:t xml:space="preserve"> اگر ایمنی ضعیف باشد </w:t>
      </w:r>
      <w:r w:rsidRPr="00D0257F">
        <w:rPr>
          <w:rFonts w:ascii="Verdana" w:hAnsi="Verdana" w:cs="B Zar"/>
          <w:sz w:val="28"/>
          <w:szCs w:val="28"/>
          <w:lang w:bidi="fa-IR"/>
        </w:rPr>
        <w:t>,</w:t>
      </w:r>
      <w:r w:rsidRPr="00D0257F">
        <w:rPr>
          <w:rFonts w:ascii="Verdana" w:hAnsi="Verdana" w:cs="B Zar"/>
          <w:sz w:val="28"/>
          <w:szCs w:val="28"/>
          <w:rtl/>
          <w:lang w:bidi="fa-IR"/>
        </w:rPr>
        <w:t xml:space="preserve"> شبکه ها ی حسگر برای محیط های کنترل شده محدود مفید خواهند بود .</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گستره وسیع و موفقیت کلی شبکه های حسگر مستقیما با مقاومت ایمنی آنها ارتباط دارد.</w:t>
      </w:r>
    </w:p>
    <w:p w:rsidR="00392D27" w:rsidRPr="00D0257F" w:rsidRDefault="00392D27" w:rsidP="00D0257F">
      <w:pPr>
        <w:spacing w:line="336" w:lineRule="auto"/>
        <w:contextualSpacing/>
        <w:jc w:val="lowKashida"/>
        <w:rPr>
          <w:rFonts w:ascii="Verdana" w:hAnsi="Verdana" w:cs="B Zar"/>
          <w:b/>
          <w:bCs/>
          <w:sz w:val="28"/>
          <w:szCs w:val="28"/>
          <w:rtl/>
          <w:lang w:bidi="fa-IR"/>
        </w:rPr>
      </w:pPr>
      <w:r w:rsidRPr="00D0257F">
        <w:rPr>
          <w:rFonts w:ascii="Verdana" w:hAnsi="Verdana" w:cs="B Zar"/>
          <w:b/>
          <w:bCs/>
          <w:sz w:val="28"/>
          <w:szCs w:val="28"/>
          <w:rtl/>
          <w:lang w:bidi="fa-IR"/>
        </w:rPr>
        <w:t>چالش های ایمنی حسگر</w:t>
      </w:r>
      <w:r w:rsidRPr="00D0257F">
        <w:rPr>
          <w:rFonts w:ascii="Verdana" w:hAnsi="Verdana" w:cs="B Zar" w:hint="cs"/>
          <w:b/>
          <w:bCs/>
          <w:sz w:val="28"/>
          <w:szCs w:val="28"/>
          <w:rtl/>
          <w:lang w:bidi="fa-IR"/>
        </w:rPr>
        <w:t>:</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hint="cs"/>
          <w:sz w:val="28"/>
          <w:szCs w:val="28"/>
          <w:rtl/>
          <w:lang w:bidi="fa-IR"/>
        </w:rPr>
        <w:t xml:space="preserve">   </w:t>
      </w:r>
      <w:r w:rsidRPr="00D0257F">
        <w:rPr>
          <w:rFonts w:ascii="Verdana" w:hAnsi="Verdana" w:cs="B Zar"/>
          <w:sz w:val="28"/>
          <w:szCs w:val="28"/>
          <w:rtl/>
          <w:lang w:bidi="fa-IR"/>
        </w:rPr>
        <w:t xml:space="preserve">ماهیت شبکه های حسگر بیسیم </w:t>
      </w:r>
      <w:r w:rsidRPr="00D0257F">
        <w:rPr>
          <w:rFonts w:ascii="Verdana" w:hAnsi="Verdana" w:cs="B Zar"/>
          <w:sz w:val="28"/>
          <w:szCs w:val="28"/>
          <w:lang w:bidi="fa-IR"/>
        </w:rPr>
        <w:t>,</w:t>
      </w:r>
      <w:r w:rsidRPr="00D0257F">
        <w:rPr>
          <w:rFonts w:ascii="Verdana" w:hAnsi="Verdana" w:cs="B Zar"/>
          <w:sz w:val="28"/>
          <w:szCs w:val="28"/>
          <w:rtl/>
          <w:lang w:bidi="fa-IR"/>
        </w:rPr>
        <w:t xml:space="preserve"> توانمند و بزرگ چالش های مهم در طراحی نمودارهای ایمنی را ارائه می دهد.پنج تا از آنها شامل چالش هایی هستند که در زیر شرح داده می شوند .</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lastRenderedPageBreak/>
        <w:t>رابط بی سیم:</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کاربردهای پخش شونده که برای شبکه های حسگر پیشنهاد شده اند </w:t>
      </w:r>
      <w:r w:rsidRPr="00D0257F">
        <w:rPr>
          <w:rFonts w:ascii="Verdana" w:hAnsi="Verdana" w:cs="B Zar"/>
          <w:sz w:val="28"/>
          <w:szCs w:val="28"/>
          <w:lang w:bidi="fa-IR"/>
        </w:rPr>
        <w:t>,</w:t>
      </w:r>
      <w:r w:rsidRPr="00D0257F">
        <w:rPr>
          <w:rFonts w:ascii="Verdana" w:hAnsi="Verdana" w:cs="B Zar"/>
          <w:sz w:val="28"/>
          <w:szCs w:val="28"/>
          <w:rtl/>
          <w:lang w:bidi="fa-IR"/>
        </w:rPr>
        <w:t xml:space="preserve"> ارتباطات بیسیم را الزامی می نمایند.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بعلاوه </w:t>
      </w:r>
      <w:r w:rsidRPr="00D0257F">
        <w:rPr>
          <w:rFonts w:ascii="Verdana" w:hAnsi="Verdana" w:cs="B Zar"/>
          <w:sz w:val="28"/>
          <w:szCs w:val="28"/>
          <w:lang w:bidi="fa-IR"/>
        </w:rPr>
        <w:t>,</w:t>
      </w:r>
      <w:r w:rsidRPr="00D0257F">
        <w:rPr>
          <w:rFonts w:ascii="Verdana" w:hAnsi="Verdana" w:cs="B Zar"/>
          <w:sz w:val="28"/>
          <w:szCs w:val="28"/>
          <w:rtl/>
          <w:lang w:bidi="fa-IR"/>
        </w:rPr>
        <w:t xml:space="preserve"> به کار گیری ذره های حسگر نیرو مند استفاده از ارتباطات سیم کشی شده را کاملا نا مناسب می گرداند.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رابط بیسیم به طور ذاتی دارای ایمنی کمتری است چون ماهیت ضبط و پخش آن باعث می شوند که استراق سمع به راحتی صورت پذیرد.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هر گونه انتقالی را می توان به راحتی تغییر داده و یا با یک عامل جایگزین دوباره اجرا کرد.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رابط بیسیم به یک حمله کننده اجازه می دهد که به راحتی بسته های ارزش مند را دریافت کرده و به راحتی در آنها نفوذ کند.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گرچه این مسئله تنها به سیستم های حسگر اختصاص ندارد ولی راه حل های متعارف باید برای اجرای موثر در شبکه های حسگر سازگار شوند.</w:t>
      </w:r>
    </w:p>
    <w:p w:rsidR="00392D27" w:rsidRPr="00D0257F" w:rsidRDefault="00392D27" w:rsidP="00D0257F">
      <w:pPr>
        <w:spacing w:line="336" w:lineRule="auto"/>
        <w:contextualSpacing/>
        <w:jc w:val="lowKashida"/>
        <w:rPr>
          <w:rFonts w:ascii="Verdana" w:hAnsi="Verdana" w:cs="B Zar"/>
          <w:b/>
          <w:bCs/>
          <w:sz w:val="28"/>
          <w:szCs w:val="28"/>
          <w:rtl/>
          <w:lang w:bidi="fa-IR"/>
        </w:rPr>
      </w:pPr>
    </w:p>
    <w:p w:rsidR="00392D27" w:rsidRPr="00D0257F" w:rsidRDefault="00392D27" w:rsidP="00D0257F">
      <w:pPr>
        <w:spacing w:line="336" w:lineRule="auto"/>
        <w:contextualSpacing/>
        <w:jc w:val="lowKashida"/>
        <w:rPr>
          <w:rFonts w:ascii="Verdana" w:hAnsi="Verdana" w:cs="B Zar"/>
          <w:b/>
          <w:bCs/>
          <w:sz w:val="28"/>
          <w:szCs w:val="28"/>
          <w:rtl/>
          <w:lang w:bidi="fa-IR"/>
        </w:rPr>
      </w:pPr>
      <w:r w:rsidRPr="00D0257F">
        <w:rPr>
          <w:rFonts w:ascii="Verdana" w:hAnsi="Verdana" w:cs="B Zar"/>
          <w:b/>
          <w:bCs/>
          <w:sz w:val="28"/>
          <w:szCs w:val="28"/>
          <w:rtl/>
          <w:lang w:bidi="fa-IR"/>
        </w:rPr>
        <w:t>استقرار نیرومند: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hint="cs"/>
          <w:sz w:val="28"/>
          <w:szCs w:val="28"/>
          <w:rtl/>
          <w:lang w:bidi="fa-IR"/>
        </w:rPr>
        <w:t xml:space="preserve">   </w:t>
      </w:r>
      <w:r w:rsidRPr="00D0257F">
        <w:rPr>
          <w:rFonts w:ascii="Verdana" w:hAnsi="Verdana" w:cs="B Zar"/>
          <w:sz w:val="28"/>
          <w:szCs w:val="28"/>
          <w:rtl/>
          <w:lang w:bidi="fa-IR"/>
        </w:rPr>
        <w:t>ماهیت توانمند شبکه های حسگر به این معنی است که هیچ ساختاری را نمی توان به صورت آماری تعریف کرد .</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توپولوژی شبکه همیشه در معرض تغییرات ناشی از نقص گره </w:t>
      </w:r>
      <w:r w:rsidRPr="00D0257F">
        <w:rPr>
          <w:rFonts w:ascii="Verdana" w:hAnsi="Verdana" w:cs="B Zar"/>
          <w:sz w:val="28"/>
          <w:szCs w:val="28"/>
          <w:lang w:bidi="fa-IR"/>
        </w:rPr>
        <w:t>,</w:t>
      </w:r>
      <w:r w:rsidRPr="00D0257F">
        <w:rPr>
          <w:rFonts w:ascii="Verdana" w:hAnsi="Verdana" w:cs="B Zar"/>
          <w:sz w:val="28"/>
          <w:szCs w:val="28"/>
          <w:rtl/>
          <w:lang w:bidi="fa-IR"/>
        </w:rPr>
        <w:t xml:space="preserve"> افزودن یا حرکت می باشد.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گرچه ممکن است در اثر تغییرات هوایی</w:t>
      </w:r>
      <w:r w:rsidRPr="00D0257F">
        <w:rPr>
          <w:rFonts w:ascii="Verdana" w:hAnsi="Verdana" w:cs="B Zar"/>
          <w:sz w:val="28"/>
          <w:szCs w:val="28"/>
          <w:lang w:bidi="fa-IR"/>
        </w:rPr>
        <w:t xml:space="preserve">, </w:t>
      </w:r>
      <w:r w:rsidRPr="00D0257F">
        <w:rPr>
          <w:rFonts w:ascii="Verdana" w:hAnsi="Verdana" w:cs="B Zar"/>
          <w:sz w:val="28"/>
          <w:szCs w:val="28"/>
          <w:rtl/>
          <w:lang w:bidi="fa-IR"/>
        </w:rPr>
        <w:t xml:space="preserve"> تغییر موضع دهند بنابراین هیچ چیز در توپولوژی قبل از استقرار معلوم نیست.</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lastRenderedPageBreak/>
        <w:t>چون گره های ممکن است در شبکه جابه جا شوند از این رو خود پیکر بندی در پشتیبانی از آن الزامی است.</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نمودارهای امنیتی باید قادر به عملکرد در این محیط دینامیک باشند.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زو و هاس بیان کردند که هر راه حل ایمنی با یک پیکر بندی استاتیک </w:t>
      </w:r>
      <w:r w:rsidRPr="00D0257F">
        <w:rPr>
          <w:rFonts w:ascii="Verdana" w:hAnsi="Verdana" w:cs="B Zar"/>
          <w:sz w:val="28"/>
          <w:szCs w:val="28"/>
          <w:lang w:bidi="fa-IR"/>
        </w:rPr>
        <w:t>,</w:t>
      </w:r>
      <w:r w:rsidRPr="00D0257F">
        <w:rPr>
          <w:rFonts w:ascii="Verdana" w:hAnsi="Verdana" w:cs="B Zar"/>
          <w:sz w:val="28"/>
          <w:szCs w:val="28"/>
          <w:rtl/>
          <w:lang w:bidi="fa-IR"/>
        </w:rPr>
        <w:t xml:space="preserve"> کافی نمی باشد. </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ماهیت در حال تغییر شبکه های حسگر به طرح های توانمندتر برای تکنیک های امنیتی برای غلبه بر چنین دینامیکهایی الزامی است.</w:t>
      </w:r>
    </w:p>
    <w:p w:rsidR="00392D27" w:rsidRPr="00D0257F" w:rsidRDefault="00392D27" w:rsidP="00D0257F">
      <w:pPr>
        <w:spacing w:line="336" w:lineRule="auto"/>
        <w:contextualSpacing/>
        <w:jc w:val="lowKashida"/>
        <w:rPr>
          <w:rFonts w:ascii="Verdana" w:hAnsi="Verdana" w:cs="B Zar"/>
          <w:sz w:val="28"/>
          <w:szCs w:val="28"/>
          <w:rtl/>
          <w:lang w:bidi="fa-IR"/>
        </w:rPr>
      </w:pPr>
    </w:p>
    <w:p w:rsidR="00392D27" w:rsidRPr="00D0257F" w:rsidRDefault="00392D27" w:rsidP="00D0257F">
      <w:pPr>
        <w:spacing w:line="336" w:lineRule="auto"/>
        <w:contextualSpacing/>
        <w:jc w:val="lowKashida"/>
        <w:rPr>
          <w:rFonts w:ascii="Verdana" w:hAnsi="Verdana" w:cs="B Zar"/>
          <w:b/>
          <w:bCs/>
          <w:sz w:val="28"/>
          <w:szCs w:val="28"/>
          <w:rtl/>
          <w:lang w:bidi="fa-IR"/>
        </w:rPr>
      </w:pPr>
      <w:r w:rsidRPr="00D0257F">
        <w:rPr>
          <w:rFonts w:ascii="Verdana" w:hAnsi="Verdana" w:cs="B Zar"/>
          <w:b/>
          <w:bCs/>
          <w:sz w:val="28"/>
          <w:szCs w:val="28"/>
          <w:rtl/>
          <w:lang w:bidi="fa-IR"/>
        </w:rPr>
        <w:t>محیط مهاجم:</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hint="cs"/>
          <w:sz w:val="28"/>
          <w:szCs w:val="28"/>
          <w:rtl/>
          <w:lang w:bidi="fa-IR"/>
        </w:rPr>
        <w:t xml:space="preserve">   </w:t>
      </w:r>
      <w:r w:rsidRPr="00D0257F">
        <w:rPr>
          <w:rFonts w:ascii="Verdana" w:hAnsi="Verdana" w:cs="B Zar"/>
          <w:sz w:val="28"/>
          <w:szCs w:val="28"/>
          <w:rtl/>
          <w:lang w:bidi="fa-IR"/>
        </w:rPr>
        <w:t xml:space="preserve">سومین فاکتور چالش </w:t>
      </w:r>
      <w:r w:rsidRPr="00D0257F">
        <w:rPr>
          <w:rFonts w:ascii="Verdana" w:hAnsi="Verdana" w:cs="B Zar"/>
          <w:sz w:val="28"/>
          <w:szCs w:val="28"/>
          <w:lang w:bidi="fa-IR"/>
        </w:rPr>
        <w:t>,</w:t>
      </w:r>
      <w:r w:rsidRPr="00D0257F">
        <w:rPr>
          <w:rFonts w:ascii="Verdana" w:hAnsi="Verdana" w:cs="B Zar"/>
          <w:sz w:val="28"/>
          <w:szCs w:val="28"/>
          <w:rtl/>
          <w:lang w:bidi="fa-IR"/>
        </w:rPr>
        <w:t xml:space="preserve"> محیط مهاجم است که در آن گره های حسگر عمل می کنند.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ذره ها در معرض احتمال تخریب یا ربوده شدن توسط مهاجمان قرار می گیرند.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چون گره ها در محیط مهاجم هستند</w:t>
      </w:r>
      <w:r w:rsidRPr="00D0257F">
        <w:rPr>
          <w:rFonts w:ascii="Verdana" w:hAnsi="Verdana" w:cs="B Zar"/>
          <w:sz w:val="28"/>
          <w:szCs w:val="28"/>
          <w:lang w:bidi="fa-IR"/>
        </w:rPr>
        <w:t>,</w:t>
      </w:r>
      <w:r w:rsidRPr="00D0257F">
        <w:rPr>
          <w:rFonts w:ascii="Verdana" w:hAnsi="Verdana" w:cs="B Zar"/>
          <w:sz w:val="28"/>
          <w:szCs w:val="28"/>
          <w:rtl/>
          <w:lang w:bidi="fa-IR"/>
        </w:rPr>
        <w:t xml:space="preserve"> بنابراین مهاجمان براحتی میتوانند به دستگاه ها دسترسی فیزیکی داشته باشند.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مهاجمان می توانند یک گره را بربایند آن را به صورت فیزیکی از کار بیندازند و اطلاعات ارزشمند را از آن استخراج نمایند.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محیط های تحت هجوم مهاجمان </w:t>
      </w:r>
      <w:r w:rsidRPr="00D0257F">
        <w:rPr>
          <w:rFonts w:ascii="Verdana" w:hAnsi="Verdana" w:cs="B Zar"/>
          <w:sz w:val="28"/>
          <w:szCs w:val="28"/>
          <w:lang w:bidi="fa-IR"/>
        </w:rPr>
        <w:t>,</w:t>
      </w:r>
      <w:r w:rsidRPr="00D0257F">
        <w:rPr>
          <w:rFonts w:ascii="Verdana" w:hAnsi="Verdana" w:cs="B Zar"/>
          <w:sz w:val="28"/>
          <w:szCs w:val="28"/>
          <w:rtl/>
          <w:lang w:bidi="fa-IR"/>
        </w:rPr>
        <w:t xml:space="preserve"> یک سری چالش ها را برای محققان ایمنی ایجاد کرده اند .</w:t>
      </w:r>
    </w:p>
    <w:p w:rsidR="00392D27" w:rsidRPr="00D0257F" w:rsidRDefault="00392D27" w:rsidP="00D0257F">
      <w:pPr>
        <w:spacing w:line="336" w:lineRule="auto"/>
        <w:contextualSpacing/>
        <w:jc w:val="lowKashida"/>
        <w:rPr>
          <w:rFonts w:ascii="Verdana" w:hAnsi="Verdana" w:cs="B Zar"/>
          <w:sz w:val="28"/>
          <w:szCs w:val="28"/>
          <w:rtl/>
          <w:lang w:bidi="fa-IR"/>
        </w:rPr>
      </w:pPr>
    </w:p>
    <w:p w:rsidR="00392D27" w:rsidRPr="00D0257F" w:rsidRDefault="00392D27" w:rsidP="00D0257F">
      <w:pPr>
        <w:spacing w:line="336" w:lineRule="auto"/>
        <w:contextualSpacing/>
        <w:jc w:val="lowKashida"/>
        <w:rPr>
          <w:rFonts w:ascii="Verdana" w:hAnsi="Verdana" w:cs="B Zar"/>
          <w:b/>
          <w:bCs/>
          <w:sz w:val="28"/>
          <w:szCs w:val="28"/>
          <w:rtl/>
          <w:lang w:bidi="fa-IR"/>
        </w:rPr>
      </w:pPr>
      <w:r w:rsidRPr="00D0257F">
        <w:rPr>
          <w:rFonts w:ascii="Verdana" w:hAnsi="Verdana" w:cs="B Zar"/>
          <w:b/>
          <w:bCs/>
          <w:sz w:val="28"/>
          <w:szCs w:val="28"/>
          <w:rtl/>
          <w:lang w:bidi="fa-IR"/>
        </w:rPr>
        <w:t>نایابی منبع:</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hint="cs"/>
          <w:sz w:val="28"/>
          <w:szCs w:val="28"/>
          <w:rtl/>
          <w:lang w:bidi="fa-IR"/>
        </w:rPr>
        <w:t xml:space="preserve">   </w:t>
      </w:r>
      <w:r w:rsidRPr="00D0257F">
        <w:rPr>
          <w:rFonts w:ascii="Verdana" w:hAnsi="Verdana" w:cs="B Zar"/>
          <w:sz w:val="28"/>
          <w:szCs w:val="28"/>
          <w:rtl/>
          <w:lang w:bidi="fa-IR"/>
        </w:rPr>
        <w:t>محدودیت های منبع بینهایت در دستگاه های حسگر دارای چالش های قابل توجهی برای مکانیسم های امنیتی نیازمند منبع می باشند.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lastRenderedPageBreak/>
        <w:t>یک مثال نمونه از یک دستگاه حسگر ذره میکا است.</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این ذره دارای </w:t>
      </w:r>
      <w:r w:rsidRPr="00D0257F">
        <w:rPr>
          <w:rFonts w:ascii="Verdana" w:hAnsi="Verdana" w:cs="B Zar"/>
          <w:sz w:val="28"/>
          <w:szCs w:val="28"/>
          <w:lang w:bidi="fa-IR"/>
        </w:rPr>
        <w:t xml:space="preserve">4 Mhz </w:t>
      </w:r>
      <w:r w:rsidRPr="00D0257F">
        <w:rPr>
          <w:rFonts w:ascii="Verdana" w:hAnsi="Verdana" w:cs="B Zar"/>
          <w:sz w:val="28"/>
          <w:szCs w:val="28"/>
          <w:rtl/>
          <w:lang w:bidi="fa-IR"/>
        </w:rPr>
        <w:t xml:space="preserve"> </w:t>
      </w:r>
      <w:r w:rsidRPr="00D0257F">
        <w:rPr>
          <w:rFonts w:ascii="Verdana" w:hAnsi="Verdana" w:cs="B Zar"/>
          <w:sz w:val="28"/>
          <w:szCs w:val="28"/>
          <w:lang w:bidi="fa-IR"/>
        </w:rPr>
        <w:t xml:space="preserve">atmel </w:t>
      </w:r>
      <w:r w:rsidRPr="00D0257F">
        <w:rPr>
          <w:rFonts w:ascii="Verdana" w:hAnsi="Verdana" w:cs="B Zar"/>
          <w:sz w:val="28"/>
          <w:szCs w:val="28"/>
          <w:rtl/>
          <w:lang w:bidi="fa-IR"/>
        </w:rPr>
        <w:t xml:space="preserve"> </w:t>
      </w:r>
      <w:r w:rsidRPr="00D0257F">
        <w:rPr>
          <w:rFonts w:ascii="Verdana" w:hAnsi="Verdana" w:cs="B Zar"/>
          <w:sz w:val="28"/>
          <w:szCs w:val="28"/>
          <w:lang w:bidi="fa-IR"/>
        </w:rPr>
        <w:t>,</w:t>
      </w:r>
      <w:r w:rsidRPr="00D0257F">
        <w:rPr>
          <w:rFonts w:ascii="Verdana" w:hAnsi="Verdana" w:cs="B Zar"/>
          <w:sz w:val="28"/>
          <w:szCs w:val="28"/>
          <w:rtl/>
          <w:lang w:bidi="fa-IR"/>
        </w:rPr>
        <w:t xml:space="preserve"> </w:t>
      </w:r>
      <w:r w:rsidRPr="00D0257F">
        <w:rPr>
          <w:rFonts w:ascii="Verdana" w:hAnsi="Verdana" w:cs="B Zar"/>
          <w:sz w:val="28"/>
          <w:szCs w:val="28"/>
          <w:lang w:bidi="fa-IR"/>
        </w:rPr>
        <w:t xml:space="preserve">103 cpu atmega </w:t>
      </w:r>
      <w:r w:rsidRPr="00D0257F">
        <w:rPr>
          <w:rFonts w:ascii="Verdana" w:hAnsi="Verdana" w:cs="B Zar"/>
          <w:sz w:val="28"/>
          <w:szCs w:val="28"/>
          <w:rtl/>
          <w:lang w:bidi="fa-IR"/>
        </w:rPr>
        <w:t xml:space="preserve"> با </w:t>
      </w:r>
      <w:r w:rsidRPr="00D0257F">
        <w:rPr>
          <w:rFonts w:ascii="Verdana" w:hAnsi="Verdana" w:cs="B Zar"/>
          <w:sz w:val="28"/>
          <w:szCs w:val="28"/>
          <w:lang w:bidi="fa-IR"/>
        </w:rPr>
        <w:t xml:space="preserve">128 KB </w:t>
      </w:r>
      <w:r w:rsidRPr="00D0257F">
        <w:rPr>
          <w:rFonts w:ascii="Verdana" w:hAnsi="Verdana" w:cs="B Zar"/>
          <w:sz w:val="28"/>
          <w:szCs w:val="28"/>
          <w:rtl/>
          <w:lang w:bidi="fa-IR"/>
        </w:rPr>
        <w:t xml:space="preserve"> </w:t>
      </w:r>
      <w:r w:rsidRPr="00D0257F">
        <w:rPr>
          <w:rFonts w:ascii="Verdana" w:hAnsi="Verdana" w:cs="B Zar"/>
          <w:sz w:val="28"/>
          <w:szCs w:val="28"/>
          <w:lang w:bidi="fa-IR"/>
        </w:rPr>
        <w:t>,</w:t>
      </w:r>
      <w:r w:rsidRPr="00D0257F">
        <w:rPr>
          <w:rFonts w:ascii="Verdana" w:hAnsi="Verdana" w:cs="B Zar"/>
          <w:sz w:val="28"/>
          <w:szCs w:val="28"/>
          <w:rtl/>
          <w:lang w:bidi="fa-IR"/>
        </w:rPr>
        <w:t xml:space="preserve"> حافظه اجرا </w:t>
      </w:r>
      <w:r w:rsidRPr="00D0257F">
        <w:rPr>
          <w:rFonts w:ascii="Verdana" w:hAnsi="Verdana" w:cs="B Zar"/>
          <w:sz w:val="28"/>
          <w:szCs w:val="28"/>
          <w:lang w:bidi="fa-IR"/>
        </w:rPr>
        <w:t>,</w:t>
      </w:r>
      <w:r w:rsidRPr="00D0257F">
        <w:rPr>
          <w:rFonts w:ascii="Verdana" w:hAnsi="Verdana" w:cs="B Zar"/>
          <w:sz w:val="28"/>
          <w:szCs w:val="28"/>
          <w:rtl/>
          <w:lang w:bidi="fa-IR"/>
        </w:rPr>
        <w:t xml:space="preserve"> 4 </w:t>
      </w:r>
      <w:r w:rsidRPr="00D0257F">
        <w:rPr>
          <w:rFonts w:ascii="Verdana" w:hAnsi="Verdana" w:cs="B Zar"/>
          <w:sz w:val="28"/>
          <w:szCs w:val="28"/>
          <w:lang w:bidi="fa-IR"/>
        </w:rPr>
        <w:t xml:space="preserve">KB </w:t>
      </w:r>
      <w:r w:rsidRPr="00D0257F">
        <w:rPr>
          <w:rFonts w:ascii="Verdana" w:hAnsi="Verdana" w:cs="B Zar"/>
          <w:sz w:val="28"/>
          <w:szCs w:val="28"/>
          <w:rtl/>
          <w:lang w:bidi="fa-IR"/>
        </w:rPr>
        <w:t xml:space="preserve"> </w:t>
      </w:r>
      <w:r w:rsidRPr="00D0257F">
        <w:rPr>
          <w:rFonts w:ascii="Verdana" w:hAnsi="Verdana" w:cs="B Zar"/>
          <w:sz w:val="28"/>
          <w:szCs w:val="28"/>
          <w:lang w:bidi="fa-IR"/>
        </w:rPr>
        <w:t xml:space="preserve">ram </w:t>
      </w:r>
      <w:r w:rsidRPr="00D0257F">
        <w:rPr>
          <w:rFonts w:ascii="Verdana" w:hAnsi="Verdana" w:cs="B Zar"/>
          <w:sz w:val="28"/>
          <w:szCs w:val="28"/>
          <w:rtl/>
          <w:lang w:bidi="fa-IR"/>
        </w:rPr>
        <w:t xml:space="preserve"> برای داده ها و </w:t>
      </w:r>
      <w:r w:rsidRPr="00D0257F">
        <w:rPr>
          <w:rFonts w:ascii="Verdana" w:hAnsi="Verdana" w:cs="B Zar"/>
          <w:sz w:val="28"/>
          <w:szCs w:val="28"/>
          <w:lang w:bidi="fa-IR"/>
        </w:rPr>
        <w:t xml:space="preserve">512 KB </w:t>
      </w:r>
      <w:r w:rsidRPr="00D0257F">
        <w:rPr>
          <w:rFonts w:ascii="Verdana" w:hAnsi="Verdana" w:cs="B Zar"/>
          <w:sz w:val="28"/>
          <w:szCs w:val="28"/>
          <w:rtl/>
          <w:lang w:bidi="fa-IR"/>
        </w:rPr>
        <w:t xml:space="preserve"> حافظه فلش می باشد.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رادیو در پهنای باند </w:t>
      </w:r>
      <w:r w:rsidRPr="00D0257F">
        <w:rPr>
          <w:rFonts w:ascii="Verdana" w:hAnsi="Verdana" w:cs="B Zar"/>
          <w:sz w:val="28"/>
          <w:szCs w:val="28"/>
          <w:lang w:bidi="fa-IR"/>
        </w:rPr>
        <w:t xml:space="preserve">40 Kbps </w:t>
      </w:r>
      <w:r w:rsidRPr="00D0257F">
        <w:rPr>
          <w:rFonts w:ascii="Verdana" w:hAnsi="Verdana" w:cs="B Zar"/>
          <w:sz w:val="28"/>
          <w:szCs w:val="28"/>
          <w:rtl/>
          <w:lang w:bidi="fa-IR"/>
        </w:rPr>
        <w:t xml:space="preserve"> در دامنه از یک محدوده کمتر از 12 متر عمل می کند.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چنین سخت افزاری الگریتمهای ایمنی موٍثر را بر حسب پهنای باند </w:t>
      </w:r>
      <w:r w:rsidRPr="00D0257F">
        <w:rPr>
          <w:rFonts w:ascii="Verdana" w:hAnsi="Verdana" w:cs="B Zar"/>
          <w:sz w:val="28"/>
          <w:szCs w:val="28"/>
          <w:lang w:bidi="fa-IR"/>
        </w:rPr>
        <w:t>,</w:t>
      </w:r>
      <w:r w:rsidRPr="00D0257F">
        <w:rPr>
          <w:rFonts w:ascii="Verdana" w:hAnsi="Verdana" w:cs="B Zar"/>
          <w:sz w:val="28"/>
          <w:szCs w:val="28"/>
          <w:rtl/>
          <w:lang w:bidi="fa-IR"/>
        </w:rPr>
        <w:t xml:space="preserve"> پیچیدگی محاسباتی و حافظه محدود می کند.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این یک وظیفه اجتناب ناپذیر است.گر چه انرژی مهمترین منبع برای شبکه های حسگر به شمار می آید ولی عملکردهای قبلی چندان توجهی به منبع انرژی نداشته اند.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ارتباطات عمدتا بر حسب توانگران و پرهزینه هستند.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هیل گزارش داد که هر بیت انتقال یافته توانی بالغ بر </w:t>
      </w:r>
      <w:r w:rsidRPr="00D0257F">
        <w:rPr>
          <w:rFonts w:ascii="Verdana" w:hAnsi="Verdana" w:cs="B Zar"/>
          <w:sz w:val="28"/>
          <w:szCs w:val="28"/>
          <w:lang w:bidi="fa-IR"/>
        </w:rPr>
        <w:t xml:space="preserve">800-1000 </w:t>
      </w:r>
      <w:r w:rsidRPr="00D0257F">
        <w:rPr>
          <w:rFonts w:ascii="Verdana" w:hAnsi="Verdana" w:cs="B Zar"/>
          <w:sz w:val="28"/>
          <w:szCs w:val="28"/>
          <w:rtl/>
          <w:lang w:bidi="fa-IR"/>
        </w:rPr>
        <w:t xml:space="preserve"> را مصرف می کند .</w:t>
      </w:r>
      <w:r w:rsidRPr="00D0257F">
        <w:rPr>
          <w:rFonts w:ascii="Verdana" w:hAnsi="Verdana" w:cs="B Zar"/>
          <w:sz w:val="28"/>
          <w:szCs w:val="28"/>
          <w:lang w:bidi="fa-IR"/>
        </w:rPr>
        <w:t xml:space="preserve"> </w:t>
      </w:r>
      <w:r w:rsidRPr="00D0257F">
        <w:rPr>
          <w:rFonts w:ascii="Verdana" w:hAnsi="Verdana" w:cs="B Zar"/>
          <w:sz w:val="28"/>
          <w:szCs w:val="28"/>
          <w:rtl/>
          <w:lang w:bidi="fa-IR"/>
        </w:rPr>
        <w:t xml:space="preserve"> مکانیزم های امنیتی باید به مصرف بهینه انرژی به منظور مفید و موثر بودن عملکرد توجه کافی را داشته باشند.</w:t>
      </w:r>
    </w:p>
    <w:p w:rsidR="00392D27" w:rsidRPr="00D0257F" w:rsidRDefault="00392D27" w:rsidP="00D0257F">
      <w:pPr>
        <w:spacing w:line="336" w:lineRule="auto"/>
        <w:contextualSpacing/>
        <w:jc w:val="lowKashida"/>
        <w:rPr>
          <w:rFonts w:ascii="Verdana" w:hAnsi="Verdana" w:cs="B Zar"/>
          <w:b/>
          <w:bCs/>
          <w:sz w:val="28"/>
          <w:szCs w:val="28"/>
          <w:rtl/>
          <w:lang w:bidi="fa-IR"/>
        </w:rPr>
      </w:pPr>
    </w:p>
    <w:p w:rsidR="00392D27" w:rsidRPr="00D0257F" w:rsidRDefault="00392D27" w:rsidP="00D0257F">
      <w:pPr>
        <w:spacing w:line="336" w:lineRule="auto"/>
        <w:contextualSpacing/>
        <w:jc w:val="lowKashida"/>
        <w:rPr>
          <w:rFonts w:ascii="Verdana" w:hAnsi="Verdana" w:cs="B Zar"/>
          <w:b/>
          <w:bCs/>
          <w:sz w:val="28"/>
          <w:szCs w:val="28"/>
          <w:rtl/>
          <w:lang w:bidi="fa-IR"/>
        </w:rPr>
      </w:pPr>
      <w:r w:rsidRPr="00D0257F">
        <w:rPr>
          <w:rFonts w:ascii="Verdana" w:hAnsi="Verdana" w:cs="B Zar"/>
          <w:b/>
          <w:bCs/>
          <w:sz w:val="28"/>
          <w:szCs w:val="28"/>
          <w:rtl/>
          <w:lang w:bidi="fa-IR"/>
        </w:rPr>
        <w:t>مقیاس بزرگ: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hint="cs"/>
          <w:sz w:val="28"/>
          <w:szCs w:val="28"/>
          <w:rtl/>
          <w:lang w:bidi="fa-IR"/>
        </w:rPr>
        <w:t xml:space="preserve">   </w:t>
      </w:r>
      <w:r w:rsidRPr="00D0257F">
        <w:rPr>
          <w:rFonts w:ascii="Verdana" w:hAnsi="Verdana" w:cs="B Zar"/>
          <w:sz w:val="28"/>
          <w:szCs w:val="28"/>
          <w:rtl/>
          <w:lang w:bidi="fa-IR"/>
        </w:rPr>
        <w:t>در نهایت مقیاس پیشنهادی شبکه های حسگر دارای یک چالش مهم برای مکانیسم های امنیتی است.</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شبکه گذاری براحتی می تواند صدها هزار گره را در بر گیرد که این یک وظیفه قابل توجه است.</w:t>
      </w:r>
    </w:p>
    <w:p w:rsidR="00392D27" w:rsidRPr="00D0257F" w:rsidRDefault="00392D27" w:rsidP="00D0257F">
      <w:pPr>
        <w:spacing w:line="336" w:lineRule="auto"/>
        <w:contextualSpacing/>
        <w:jc w:val="lowKashida"/>
        <w:rPr>
          <w:rFonts w:ascii="Verdana" w:hAnsi="Verdana" w:cs="B Zar"/>
          <w:sz w:val="28"/>
          <w:szCs w:val="28"/>
          <w:lang w:bidi="fa-IR"/>
        </w:rPr>
      </w:pPr>
      <w:r w:rsidRPr="00D0257F">
        <w:rPr>
          <w:rFonts w:ascii="Verdana" w:hAnsi="Verdana" w:cs="B Zar"/>
          <w:sz w:val="28"/>
          <w:szCs w:val="28"/>
          <w:rtl/>
          <w:lang w:bidi="fa-IR"/>
        </w:rPr>
        <w:t>اثبات ایمنی در چنین شبکه ای به همان اندازه چالش بر انگیز است.</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مکانیسم های ایمنی باید برای دامنه وسیعی از شبکه ها قابل مقیاس بندی باشند و در عین حال بازده ارتباط و محاسبه سطح بالا راحفظ کنند.</w:t>
      </w:r>
    </w:p>
    <w:p w:rsidR="00392D27" w:rsidRPr="00D0257F" w:rsidRDefault="00392D27" w:rsidP="00D0257F">
      <w:pPr>
        <w:spacing w:line="336" w:lineRule="auto"/>
        <w:contextualSpacing/>
        <w:jc w:val="lowKashida"/>
        <w:rPr>
          <w:rFonts w:ascii="Verdana" w:hAnsi="Verdana" w:cs="B Zar"/>
          <w:sz w:val="28"/>
          <w:szCs w:val="28"/>
          <w:rtl/>
          <w:lang w:bidi="fa-IR"/>
        </w:rPr>
      </w:pPr>
    </w:p>
    <w:p w:rsidR="00392D27" w:rsidRPr="00D0257F" w:rsidRDefault="00392D27" w:rsidP="00D0257F">
      <w:pPr>
        <w:spacing w:line="336" w:lineRule="auto"/>
        <w:contextualSpacing/>
        <w:jc w:val="lowKashida"/>
        <w:rPr>
          <w:rFonts w:ascii="Verdana" w:hAnsi="Verdana" w:cs="B Zar"/>
          <w:b/>
          <w:bCs/>
          <w:sz w:val="28"/>
          <w:szCs w:val="28"/>
          <w:rtl/>
          <w:lang w:bidi="fa-IR"/>
        </w:rPr>
      </w:pPr>
      <w:r w:rsidRPr="00D0257F">
        <w:rPr>
          <w:rFonts w:ascii="Verdana" w:hAnsi="Verdana" w:cs="B Zar"/>
          <w:b/>
          <w:bCs/>
          <w:sz w:val="28"/>
          <w:szCs w:val="28"/>
          <w:rtl/>
          <w:lang w:bidi="fa-IR"/>
        </w:rPr>
        <w:lastRenderedPageBreak/>
        <w:t>حملات و دفاع:</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hint="cs"/>
          <w:sz w:val="28"/>
          <w:szCs w:val="28"/>
          <w:rtl/>
          <w:lang w:bidi="fa-IR"/>
        </w:rPr>
        <w:t xml:space="preserve">   </w:t>
      </w:r>
      <w:r w:rsidRPr="00D0257F">
        <w:rPr>
          <w:rFonts w:ascii="Verdana" w:hAnsi="Verdana" w:cs="B Zar"/>
          <w:sz w:val="28"/>
          <w:szCs w:val="28"/>
          <w:rtl/>
          <w:lang w:bidi="fa-IR"/>
        </w:rPr>
        <w:t xml:space="preserve">اهداف امنیتی برای شبکه های حسگر شامل 4 هدف اولیه مثل شبکه های متعارف است: </w:t>
      </w:r>
    </w:p>
    <w:p w:rsidR="00392D27" w:rsidRPr="00D0257F" w:rsidRDefault="00392D27" w:rsidP="00D0257F">
      <w:pPr>
        <w:spacing w:line="336" w:lineRule="auto"/>
        <w:contextualSpacing/>
        <w:rPr>
          <w:rFonts w:ascii="Verdana" w:hAnsi="Verdana" w:cs="B Zar"/>
          <w:sz w:val="28"/>
          <w:szCs w:val="28"/>
          <w:rtl/>
          <w:lang w:bidi="fa-IR"/>
        </w:rPr>
      </w:pPr>
      <w:r w:rsidRPr="00D0257F">
        <w:rPr>
          <w:rFonts w:ascii="Verdana" w:hAnsi="Verdana" w:cs="B Zar"/>
          <w:sz w:val="28"/>
          <w:szCs w:val="28"/>
          <w:rtl/>
          <w:lang w:bidi="fa-IR"/>
        </w:rPr>
        <w:t xml:space="preserve">در دسترس بودن </w:t>
      </w:r>
      <w:r w:rsidRPr="00D0257F">
        <w:rPr>
          <w:rFonts w:ascii="Verdana" w:hAnsi="Verdana" w:cs="B Zar"/>
          <w:sz w:val="28"/>
          <w:szCs w:val="28"/>
          <w:lang w:bidi="fa-IR"/>
        </w:rPr>
        <w:t>,</w:t>
      </w:r>
      <w:r w:rsidRPr="00D0257F">
        <w:rPr>
          <w:rFonts w:ascii="Verdana" w:hAnsi="Verdana" w:cs="B Zar"/>
          <w:sz w:val="28"/>
          <w:szCs w:val="28"/>
          <w:rtl/>
          <w:lang w:bidi="fa-IR"/>
        </w:rPr>
        <w:t xml:space="preserve"> قابل اطمینان</w:t>
      </w:r>
      <w:r w:rsidRPr="00D0257F">
        <w:rPr>
          <w:rFonts w:ascii="Verdana" w:hAnsi="Verdana" w:cs="B Zar"/>
          <w:sz w:val="28"/>
          <w:szCs w:val="28"/>
          <w:lang w:bidi="fa-IR"/>
        </w:rPr>
        <w:t>,</w:t>
      </w:r>
      <w:r w:rsidRPr="00D0257F">
        <w:rPr>
          <w:rFonts w:ascii="Verdana" w:hAnsi="Verdana" w:cs="B Zar"/>
          <w:sz w:val="28"/>
          <w:szCs w:val="28"/>
          <w:rtl/>
          <w:lang w:bidi="fa-IR"/>
        </w:rPr>
        <w:t xml:space="preserve"> یکپارچگی و قابلیت اجرا.</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گرچه ایمنی شبکه حسگر دارای ویژگی های مشابه با ایمنی در شبکه های متعارف و سنتی است ولی </w:t>
      </w:r>
      <w:r w:rsidRPr="00D0257F">
        <w:rPr>
          <w:rFonts w:ascii="Verdana" w:hAnsi="Verdana" w:cs="B Zar"/>
          <w:sz w:val="28"/>
          <w:szCs w:val="28"/>
          <w:lang w:bidi="fa-IR"/>
        </w:rPr>
        <w:t xml:space="preserve">wsn </w:t>
      </w:r>
      <w:r w:rsidRPr="00D0257F">
        <w:rPr>
          <w:rFonts w:ascii="Verdana" w:hAnsi="Verdana" w:cs="B Zar"/>
          <w:sz w:val="28"/>
          <w:szCs w:val="28"/>
          <w:rtl/>
          <w:lang w:bidi="fa-IR"/>
        </w:rPr>
        <w:t>ها با روش های جدید هماهنگی بیشتری دارد .</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کارلوف و واگنر دو گروه اصلی از حمله کننده ها را شناسایی کرده اند.گروه ذره ها و گروه لب تاپ.</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حمله کننده های گروه ذره ها فقط منحصر به </w:t>
      </w:r>
      <w:r w:rsidRPr="00D0257F">
        <w:rPr>
          <w:rFonts w:ascii="Verdana" w:hAnsi="Verdana" w:cs="B Zar"/>
          <w:sz w:val="28"/>
          <w:szCs w:val="28"/>
          <w:lang w:bidi="fa-IR"/>
        </w:rPr>
        <w:t xml:space="preserve">cpu </w:t>
      </w:r>
      <w:r w:rsidRPr="00D0257F">
        <w:rPr>
          <w:rFonts w:ascii="Verdana" w:hAnsi="Verdana" w:cs="B Zar"/>
          <w:sz w:val="28"/>
          <w:szCs w:val="28"/>
          <w:rtl/>
          <w:lang w:bidi="fa-IR"/>
        </w:rPr>
        <w:t xml:space="preserve"> </w:t>
      </w:r>
      <w:r w:rsidRPr="00D0257F">
        <w:rPr>
          <w:rFonts w:ascii="Verdana" w:hAnsi="Verdana" w:cs="B Zar"/>
          <w:sz w:val="28"/>
          <w:szCs w:val="28"/>
          <w:lang w:bidi="fa-IR"/>
        </w:rPr>
        <w:t>,</w:t>
      </w:r>
      <w:r w:rsidRPr="00D0257F">
        <w:rPr>
          <w:rFonts w:ascii="Verdana" w:hAnsi="Verdana" w:cs="B Zar"/>
          <w:sz w:val="28"/>
          <w:szCs w:val="28"/>
          <w:rtl/>
          <w:lang w:bidi="fa-IR"/>
        </w:rPr>
        <w:t xml:space="preserve"> قدرت </w:t>
      </w:r>
      <w:r w:rsidRPr="00D0257F">
        <w:rPr>
          <w:rFonts w:ascii="Verdana" w:hAnsi="Verdana" w:cs="B Zar"/>
          <w:sz w:val="28"/>
          <w:szCs w:val="28"/>
          <w:lang w:bidi="fa-IR"/>
        </w:rPr>
        <w:t>,</w:t>
      </w:r>
      <w:r w:rsidRPr="00D0257F">
        <w:rPr>
          <w:rFonts w:ascii="Verdana" w:hAnsi="Verdana" w:cs="B Zar"/>
          <w:sz w:val="28"/>
          <w:szCs w:val="28"/>
          <w:rtl/>
          <w:lang w:bidi="fa-IR"/>
        </w:rPr>
        <w:t xml:space="preserve"> پهنای باند و محدودیت های دامنه ایستگاه ذره می باشند.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حمله کننده های گروه لب تاپ می توانند دارای سخت افزار قدرتمند تر مثل یک </w:t>
      </w:r>
      <w:r w:rsidRPr="00D0257F">
        <w:rPr>
          <w:rFonts w:ascii="Verdana" w:hAnsi="Verdana" w:cs="B Zar"/>
          <w:sz w:val="28"/>
          <w:szCs w:val="28"/>
          <w:lang w:bidi="fa-IR"/>
        </w:rPr>
        <w:t xml:space="preserve">cpu </w:t>
      </w:r>
      <w:r w:rsidRPr="00D0257F">
        <w:rPr>
          <w:rFonts w:ascii="Verdana" w:hAnsi="Verdana" w:cs="B Zar"/>
          <w:sz w:val="28"/>
          <w:szCs w:val="28"/>
          <w:rtl/>
          <w:lang w:bidi="fa-IR"/>
        </w:rPr>
        <w:t xml:space="preserve"> سریعتر یا یک باتری بزرگتر یک انتقال دهنده رادیویی پرتوان یا یک آنتن حساس باشند.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این سخت افزار امکان حمله دامنه وسیعتری از مهاجمان را فراهم می آورد که توقف و از کار انداختن آنها مشکل تر است.</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این بخش حملات امنیتی و دفاع های مرتبط با آن را در هر سطحی از شبکه مورد بررسی قرار می دهد.</w:t>
      </w:r>
    </w:p>
    <w:p w:rsidR="00392D27" w:rsidRPr="00D0257F" w:rsidRDefault="00392D27" w:rsidP="00D0257F">
      <w:pPr>
        <w:spacing w:line="336" w:lineRule="auto"/>
        <w:ind w:left="360"/>
        <w:contextualSpacing/>
        <w:jc w:val="lowKashida"/>
        <w:rPr>
          <w:rFonts w:ascii="Verdana" w:hAnsi="Verdana" w:cs="B Zar"/>
          <w:sz w:val="28"/>
          <w:szCs w:val="28"/>
          <w:rtl/>
          <w:lang w:bidi="fa-IR"/>
        </w:rPr>
      </w:pPr>
    </w:p>
    <w:p w:rsidR="00392D27" w:rsidRPr="00D0257F" w:rsidRDefault="00392D27" w:rsidP="00D0257F">
      <w:pPr>
        <w:spacing w:line="336" w:lineRule="auto"/>
        <w:contextualSpacing/>
        <w:jc w:val="lowKashida"/>
        <w:rPr>
          <w:rFonts w:ascii="Verdana" w:hAnsi="Verdana" w:cs="B Zar"/>
          <w:b/>
          <w:bCs/>
          <w:sz w:val="28"/>
          <w:szCs w:val="28"/>
          <w:rtl/>
          <w:lang w:bidi="fa-IR"/>
        </w:rPr>
      </w:pPr>
      <w:r w:rsidRPr="00D0257F">
        <w:rPr>
          <w:rFonts w:ascii="Verdana" w:hAnsi="Verdana" w:cs="B Zar"/>
          <w:b/>
          <w:bCs/>
          <w:sz w:val="28"/>
          <w:szCs w:val="28"/>
          <w:rtl/>
          <w:lang w:bidi="fa-IR"/>
        </w:rPr>
        <w:t>لایه فیزیکی:</w:t>
      </w:r>
    </w:p>
    <w:p w:rsidR="00392D27" w:rsidRPr="00D0257F" w:rsidRDefault="00392D27" w:rsidP="00D0257F">
      <w:pPr>
        <w:spacing w:line="336" w:lineRule="auto"/>
        <w:ind w:left="360"/>
        <w:contextualSpacing/>
        <w:jc w:val="lowKashida"/>
        <w:rPr>
          <w:rFonts w:ascii="Verdana" w:hAnsi="Verdana" w:cs="B Zar"/>
          <w:sz w:val="28"/>
          <w:szCs w:val="28"/>
          <w:rtl/>
          <w:lang w:bidi="fa-IR"/>
        </w:rPr>
      </w:pPr>
      <w:r w:rsidRPr="00D0257F">
        <w:rPr>
          <w:rFonts w:ascii="Verdana" w:hAnsi="Verdana" w:cs="B Zar"/>
          <w:sz w:val="28"/>
          <w:szCs w:val="28"/>
          <w:rtl/>
          <w:lang w:bidi="fa-IR"/>
        </w:rPr>
        <w:t>حمله ها در سطح فیزیکی شامل تراکم سیگنال رادیویی و کوبش با دستگاه های فیزیکی است.</w:t>
      </w:r>
    </w:p>
    <w:p w:rsidR="00392D27" w:rsidRPr="00D0257F" w:rsidRDefault="00392D27" w:rsidP="00D0257F">
      <w:pPr>
        <w:spacing w:line="336" w:lineRule="auto"/>
        <w:contextualSpacing/>
        <w:jc w:val="lowKashida"/>
        <w:rPr>
          <w:rFonts w:ascii="Verdana" w:hAnsi="Verdana" w:cs="B Zar"/>
          <w:b/>
          <w:bCs/>
          <w:sz w:val="28"/>
          <w:szCs w:val="28"/>
          <w:rtl/>
          <w:lang w:bidi="fa-IR"/>
        </w:rPr>
      </w:pPr>
      <w:r w:rsidRPr="00D0257F">
        <w:rPr>
          <w:rFonts w:ascii="Verdana" w:hAnsi="Verdana" w:cs="B Zar"/>
          <w:b/>
          <w:bCs/>
          <w:sz w:val="28"/>
          <w:szCs w:val="28"/>
          <w:rtl/>
          <w:lang w:bidi="fa-IR"/>
        </w:rPr>
        <w:t>تراکم:</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یک حمله معروف و شناخته شده در ارتباطات بی سیم است که براحتی با فرکانس های رادیویی استفاده شده توسط یک دریافت کننده ترانس دستگاه تداخل می یابد.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lastRenderedPageBreak/>
        <w:t>این حمله ای را که در بخش موجودیت قرار دارد نمایش می دهد.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متراکم شدن تنها تفاوتی که با پخش رادیویی نرمال دارد این است که در آن یک تاخیر در وضعیت خدمات وجود دارد.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درجه تراکم توسط ویژگی های فیزیکی مثل توان بالا</w:t>
      </w:r>
      <w:r w:rsidRPr="00D0257F">
        <w:rPr>
          <w:rFonts w:ascii="Verdana" w:hAnsi="Verdana" w:cs="B Zar"/>
          <w:sz w:val="28"/>
          <w:szCs w:val="28"/>
          <w:lang w:bidi="fa-IR"/>
        </w:rPr>
        <w:t>,</w:t>
      </w:r>
      <w:r w:rsidRPr="00D0257F">
        <w:rPr>
          <w:rFonts w:ascii="Verdana" w:hAnsi="Verdana" w:cs="B Zar"/>
          <w:sz w:val="28"/>
          <w:szCs w:val="28"/>
          <w:rtl/>
          <w:lang w:bidi="fa-IR"/>
        </w:rPr>
        <w:t xml:space="preserve"> طراحی آنتن</w:t>
      </w:r>
      <w:r w:rsidRPr="00D0257F">
        <w:rPr>
          <w:rFonts w:ascii="Verdana" w:hAnsi="Verdana" w:cs="B Zar"/>
          <w:sz w:val="28"/>
          <w:szCs w:val="28"/>
          <w:lang w:bidi="fa-IR"/>
        </w:rPr>
        <w:t>,</w:t>
      </w:r>
      <w:r w:rsidRPr="00D0257F">
        <w:rPr>
          <w:rFonts w:ascii="Verdana" w:hAnsi="Verdana" w:cs="B Zar"/>
          <w:sz w:val="28"/>
          <w:szCs w:val="28"/>
          <w:rtl/>
          <w:lang w:bidi="fa-IR"/>
        </w:rPr>
        <w:t xml:space="preserve"> موانع و زمینه وسیع می باشد.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این نوع حمله در قبال شبکه های فرکانس تکی معینی وقتی گره ها در یک باند کوچک</w:t>
      </w:r>
      <w:r w:rsidRPr="00D0257F">
        <w:rPr>
          <w:rFonts w:ascii="Verdana" w:hAnsi="Verdana" w:cs="B Zar"/>
          <w:sz w:val="28"/>
          <w:szCs w:val="28"/>
          <w:lang w:bidi="fa-IR"/>
        </w:rPr>
        <w:t>,</w:t>
      </w:r>
      <w:r w:rsidRPr="00D0257F">
        <w:rPr>
          <w:rFonts w:ascii="Verdana" w:hAnsi="Verdana" w:cs="B Zar"/>
          <w:sz w:val="28"/>
          <w:szCs w:val="28"/>
          <w:rtl/>
          <w:lang w:bidi="fa-IR"/>
        </w:rPr>
        <w:t xml:space="preserve"> تکی طیف بینهایت موثر است.</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دفاع استاندارد در قبال تراکم شامل استفاده از طیف وسیع و یا تکنیک های فرکانس می باشند.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انتقال فرکانس نوعی از طیف وسیع است که در آن یک توالی برای تغییر فرکانس انتقال استفاده می شود.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دریافت کننده</w:t>
      </w:r>
      <w:r w:rsidRPr="00D0257F">
        <w:rPr>
          <w:rFonts w:ascii="Verdana" w:hAnsi="Verdana" w:cs="B Zar"/>
          <w:sz w:val="28"/>
          <w:szCs w:val="28"/>
          <w:lang w:bidi="fa-IR"/>
        </w:rPr>
        <w:t>,</w:t>
      </w:r>
      <w:r w:rsidRPr="00D0257F">
        <w:rPr>
          <w:rFonts w:ascii="Verdana" w:hAnsi="Verdana" w:cs="B Zar"/>
          <w:sz w:val="28"/>
          <w:szCs w:val="28"/>
          <w:rtl/>
          <w:lang w:bidi="fa-IR"/>
        </w:rPr>
        <w:t xml:space="preserve"> که تحت عنوان توالی نیز خوانده می شود می تواند یک سیگنال را برای بازسازی پیام اصلی دوباره انتقال دهد.انتقال فرکانس در مقابل تراکم غیر قابل انتظار مقاومت می کند یعنی تداخلات.</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تکنیک های طیف وسیع</w:t>
      </w:r>
      <w:r w:rsidRPr="00D0257F">
        <w:rPr>
          <w:rFonts w:ascii="Verdana" w:hAnsi="Verdana" w:cs="B Zar"/>
          <w:sz w:val="28"/>
          <w:szCs w:val="28"/>
          <w:lang w:bidi="fa-IR"/>
        </w:rPr>
        <w:t>,</w:t>
      </w:r>
      <w:r w:rsidRPr="00D0257F">
        <w:rPr>
          <w:rFonts w:ascii="Verdana" w:hAnsi="Verdana" w:cs="B Zar"/>
          <w:sz w:val="28"/>
          <w:szCs w:val="28"/>
          <w:rtl/>
          <w:lang w:bidi="fa-IR"/>
        </w:rPr>
        <w:t xml:space="preserve"> در برابر محیط های دارای نویزها که در آن شبکه های حسگر از بین می روند مقاومت می کند.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گر چه این گروه از معیار های معکوس به دقت مورد مطالعه قرار گرفته اند ولی پیچیدگی ذاتی آنها شامل سیستم های طیف گسترده می باشد که برای ذره های حسگر پر هزینه است.</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جهش فرکانس به توان بالا و هزینه مالی زیاد نیاز دارد که دو منبع مهم در شبکه حسگر ها به شمار می آیند.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lastRenderedPageBreak/>
        <w:t>منع و جلوگیری از بروز حملات سرویس یک وظیفه و کار مشکل است.</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چون اکثر شبکه های حسگر اخیرا از ارتباطات فرکانس تکی استفاده می کنند. وود استانکویچ و سان یک نقشه کشی منطقه متراکم </w:t>
      </w:r>
      <w:r w:rsidRPr="00D0257F">
        <w:rPr>
          <w:rFonts w:ascii="Verdana" w:hAnsi="Verdana" w:cs="B Zar"/>
          <w:sz w:val="28"/>
          <w:szCs w:val="28"/>
          <w:lang w:bidi="fa-IR"/>
        </w:rPr>
        <w:t xml:space="preserve">jam </w:t>
      </w:r>
      <w:r w:rsidRPr="00D0257F">
        <w:rPr>
          <w:rFonts w:ascii="Verdana" w:hAnsi="Verdana" w:cs="B Zar"/>
          <w:sz w:val="28"/>
          <w:szCs w:val="28"/>
          <w:rtl/>
          <w:lang w:bidi="fa-IR"/>
        </w:rPr>
        <w:t xml:space="preserve">  را پیشنهاد کرده اند که روی شناسایی و سازگاری در پاسخ به تراکم تاکید می کند.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آنها فرض کرده اند که تنها  بخشی از شبکه متراکم می شود و سعی می کند این منطقه را ترسیم نماید.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بنابر این می توان از آن اجتناب کرد.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گره ها در منطقه مورد تاثیر قرار گرفته با حالت کم توان هماهنگ می شود.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اطلاعات درباره مناطق متراکم به لایه شبکه انتقال می یابد بنابراین می توان به راحتی به بسته ها در اطراف مناطق مرده ریشه یابی کرد.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اگر تکنیک های طیف گسترده را نتوان در ذره ها تلفیق کرد</w:t>
      </w:r>
      <w:r w:rsidRPr="00D0257F">
        <w:rPr>
          <w:rFonts w:ascii="Verdana" w:hAnsi="Verdana" w:cs="B Zar"/>
          <w:sz w:val="28"/>
          <w:szCs w:val="28"/>
          <w:lang w:bidi="fa-IR"/>
        </w:rPr>
        <w:t>,</w:t>
      </w:r>
      <w:r w:rsidRPr="00D0257F">
        <w:rPr>
          <w:rFonts w:ascii="Verdana" w:hAnsi="Verdana" w:cs="B Zar"/>
          <w:sz w:val="28"/>
          <w:szCs w:val="28"/>
          <w:rtl/>
          <w:lang w:bidi="fa-IR"/>
        </w:rPr>
        <w:t xml:space="preserve">الگوریتم های شناسایی مثل </w:t>
      </w:r>
      <w:r w:rsidRPr="00D0257F">
        <w:rPr>
          <w:rFonts w:ascii="Verdana" w:hAnsi="Verdana" w:cs="B Zar"/>
          <w:sz w:val="28"/>
          <w:szCs w:val="28"/>
          <w:lang w:bidi="fa-IR"/>
        </w:rPr>
        <w:t xml:space="preserve">jam </w:t>
      </w:r>
      <w:r w:rsidRPr="00D0257F">
        <w:rPr>
          <w:rFonts w:ascii="Verdana" w:hAnsi="Verdana" w:cs="B Zar"/>
          <w:sz w:val="28"/>
          <w:szCs w:val="28"/>
          <w:rtl/>
          <w:lang w:bidi="fa-IR"/>
        </w:rPr>
        <w:t xml:space="preserve">  می توانند در دفاع در مقابل حملات تراکم</w:t>
      </w:r>
      <w:r w:rsidRPr="00D0257F">
        <w:rPr>
          <w:rFonts w:ascii="Verdana" w:hAnsi="Verdana" w:cs="B Zar"/>
          <w:sz w:val="28"/>
          <w:szCs w:val="28"/>
          <w:lang w:bidi="fa-IR"/>
        </w:rPr>
        <w:t>,</w:t>
      </w:r>
      <w:r w:rsidRPr="00D0257F">
        <w:rPr>
          <w:rFonts w:ascii="Verdana" w:hAnsi="Verdana" w:cs="B Zar"/>
          <w:sz w:val="28"/>
          <w:szCs w:val="28"/>
          <w:rtl/>
          <w:lang w:bidi="fa-IR"/>
        </w:rPr>
        <w:t xml:space="preserve"> حائز اهمیت می باشد.</w:t>
      </w:r>
    </w:p>
    <w:p w:rsidR="00392D27" w:rsidRPr="00D0257F" w:rsidRDefault="00392D27" w:rsidP="00D0257F">
      <w:pPr>
        <w:spacing w:line="336" w:lineRule="auto"/>
        <w:contextualSpacing/>
        <w:jc w:val="lowKashida"/>
        <w:rPr>
          <w:rFonts w:ascii="Verdana" w:hAnsi="Verdana" w:cs="B Zar"/>
          <w:b/>
          <w:bCs/>
          <w:sz w:val="28"/>
          <w:szCs w:val="28"/>
          <w:rtl/>
          <w:lang w:bidi="fa-IR"/>
        </w:rPr>
      </w:pPr>
    </w:p>
    <w:p w:rsidR="00392D27" w:rsidRPr="00D0257F" w:rsidRDefault="00392D27" w:rsidP="00D0257F">
      <w:pPr>
        <w:spacing w:line="336" w:lineRule="auto"/>
        <w:contextualSpacing/>
        <w:jc w:val="lowKashida"/>
        <w:rPr>
          <w:rFonts w:ascii="Verdana" w:hAnsi="Verdana" w:cs="B Zar"/>
          <w:b/>
          <w:bCs/>
          <w:sz w:val="28"/>
          <w:szCs w:val="28"/>
          <w:rtl/>
          <w:lang w:bidi="fa-IR"/>
        </w:rPr>
      </w:pPr>
      <w:r w:rsidRPr="00D0257F">
        <w:rPr>
          <w:rFonts w:ascii="Verdana" w:hAnsi="Verdana" w:cs="B Zar"/>
          <w:b/>
          <w:bCs/>
          <w:sz w:val="28"/>
          <w:szCs w:val="28"/>
          <w:rtl/>
          <w:lang w:bidi="fa-IR"/>
        </w:rPr>
        <w:t>کوبش:</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hint="cs"/>
          <w:sz w:val="28"/>
          <w:szCs w:val="28"/>
          <w:rtl/>
          <w:lang w:bidi="fa-IR"/>
        </w:rPr>
        <w:t xml:space="preserve">   </w:t>
      </w:r>
      <w:r w:rsidRPr="00D0257F">
        <w:rPr>
          <w:rFonts w:ascii="Verdana" w:hAnsi="Verdana" w:cs="B Zar"/>
          <w:sz w:val="28"/>
          <w:szCs w:val="28"/>
          <w:rtl/>
          <w:lang w:bidi="fa-IR"/>
        </w:rPr>
        <w:t>یک موضوع مشکل زای ثانویه در لایه فیزیکی سهولت نسبی و سختی بالقوه کوبش دستگاه است.</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این مسئله توسط مقیاس بزرگ</w:t>
      </w:r>
      <w:r w:rsidRPr="00D0257F">
        <w:rPr>
          <w:rFonts w:ascii="Verdana" w:hAnsi="Verdana" w:cs="B Zar"/>
          <w:sz w:val="28"/>
          <w:szCs w:val="28"/>
          <w:lang w:bidi="fa-IR"/>
        </w:rPr>
        <w:t>,</w:t>
      </w:r>
      <w:r w:rsidRPr="00D0257F">
        <w:rPr>
          <w:rFonts w:ascii="Verdana" w:hAnsi="Verdana" w:cs="B Zar"/>
          <w:sz w:val="28"/>
          <w:szCs w:val="28"/>
          <w:rtl/>
          <w:lang w:bidi="fa-IR"/>
        </w:rPr>
        <w:t>قدرت مند و ماهیت ویژه شبکه های حسگر مطرح می شود .</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دسترسی به هزاران گره در چندین کیلومتر را نمی توان به طور کامل کنترل کرد.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حمله کننده ها می توانند به گره ها نسبت به مجریان شبکه دسترسی بیشتری داشته باشند.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گره ها ممکن است ربوده شوند</w:t>
      </w:r>
      <w:r w:rsidRPr="00D0257F">
        <w:rPr>
          <w:rFonts w:ascii="Verdana" w:hAnsi="Verdana" w:cs="B Zar"/>
          <w:sz w:val="28"/>
          <w:szCs w:val="28"/>
          <w:lang w:bidi="fa-IR"/>
        </w:rPr>
        <w:t>,</w:t>
      </w:r>
      <w:r w:rsidRPr="00D0257F">
        <w:rPr>
          <w:rFonts w:ascii="Verdana" w:hAnsi="Verdana" w:cs="B Zar"/>
          <w:sz w:val="28"/>
          <w:szCs w:val="28"/>
          <w:rtl/>
          <w:lang w:bidi="fa-IR"/>
        </w:rPr>
        <w:t>یا بدون بروز مشکل در بر گرفته شوند.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lastRenderedPageBreak/>
        <w:t>گرچه تخریب گره نامطلوب است ولی در بر گیری گره می تواند به خاطر بروز برخی روند ها کریپتو گرافیک</w:t>
      </w:r>
      <w:r w:rsidRPr="00D0257F">
        <w:rPr>
          <w:rFonts w:ascii="Verdana" w:hAnsi="Verdana" w:cs="B Zar"/>
          <w:sz w:val="28"/>
          <w:szCs w:val="28"/>
          <w:lang w:bidi="fa-IR"/>
        </w:rPr>
        <w:t>,</w:t>
      </w:r>
      <w:r w:rsidRPr="00D0257F">
        <w:rPr>
          <w:rFonts w:ascii="Verdana" w:hAnsi="Verdana" w:cs="B Zar"/>
          <w:sz w:val="28"/>
          <w:szCs w:val="28"/>
          <w:rtl/>
          <w:lang w:bidi="fa-IR"/>
        </w:rPr>
        <w:t>خطرناک باشد.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یک دفاع شامل تنظیم دمای فیزیکی دستگاه ها می باشد.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گره ها باید به کوبش از طریق حذف اطلاعات کریپتو گرافیک حساس واکنش نشان بدهند.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با این وجود</w:t>
      </w:r>
      <w:r w:rsidRPr="00D0257F">
        <w:rPr>
          <w:rFonts w:ascii="Verdana" w:hAnsi="Verdana" w:cs="B Zar"/>
          <w:sz w:val="28"/>
          <w:szCs w:val="28"/>
          <w:lang w:bidi="fa-IR"/>
        </w:rPr>
        <w:t>,</w:t>
      </w:r>
      <w:r w:rsidRPr="00D0257F">
        <w:rPr>
          <w:rFonts w:ascii="Verdana" w:hAnsi="Verdana" w:cs="B Zar"/>
          <w:sz w:val="28"/>
          <w:szCs w:val="28"/>
          <w:rtl/>
          <w:lang w:bidi="fa-IR"/>
        </w:rPr>
        <w:t>بسته بندی کوبش- مقاومت</w:t>
      </w:r>
      <w:r w:rsidRPr="00D0257F">
        <w:rPr>
          <w:rFonts w:ascii="Verdana" w:hAnsi="Verdana" w:cs="B Zar"/>
          <w:sz w:val="28"/>
          <w:szCs w:val="28"/>
          <w:lang w:bidi="fa-IR"/>
        </w:rPr>
        <w:t>,</w:t>
      </w:r>
      <w:r w:rsidRPr="00D0257F">
        <w:rPr>
          <w:rFonts w:ascii="Verdana" w:hAnsi="Verdana" w:cs="B Zar"/>
          <w:sz w:val="28"/>
          <w:szCs w:val="28"/>
          <w:rtl/>
          <w:lang w:bidi="fa-IR"/>
        </w:rPr>
        <w:t>هزینه دستگاه را افزایش می دهد و مطلوبیت اقتصادی آنها را کاهش می دهد.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راه حل مطلوب و برتر </w:t>
      </w:r>
      <w:r w:rsidRPr="00D0257F">
        <w:rPr>
          <w:rFonts w:ascii="Verdana" w:hAnsi="Verdana" w:cs="B Zar"/>
          <w:sz w:val="28"/>
          <w:szCs w:val="28"/>
          <w:lang w:bidi="fa-IR"/>
        </w:rPr>
        <w:t>,</w:t>
      </w:r>
      <w:r w:rsidRPr="00D0257F">
        <w:rPr>
          <w:rFonts w:ascii="Verdana" w:hAnsi="Verdana" w:cs="B Zar"/>
          <w:sz w:val="28"/>
          <w:szCs w:val="28"/>
          <w:rtl/>
          <w:lang w:bidi="fa-IR"/>
        </w:rPr>
        <w:t>راه حل الگوریتمی است.</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الگوریتم ها که تاثیر یک عامل کلیدی تکی را کاهش می دهند روی شبکه کامل </w:t>
      </w:r>
      <w:r w:rsidRPr="00D0257F">
        <w:rPr>
          <w:rFonts w:ascii="Verdana" w:hAnsi="Verdana" w:cs="B Zar"/>
          <w:sz w:val="28"/>
          <w:szCs w:val="28"/>
          <w:lang w:bidi="fa-IR"/>
        </w:rPr>
        <w:t>,</w:t>
      </w:r>
      <w:r w:rsidRPr="00D0257F">
        <w:rPr>
          <w:rFonts w:ascii="Verdana" w:hAnsi="Verdana" w:cs="B Zar"/>
          <w:sz w:val="28"/>
          <w:szCs w:val="28"/>
          <w:rtl/>
          <w:lang w:bidi="fa-IR"/>
        </w:rPr>
        <w:t>تاثیر امنیتی دارند .</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برای مثال هر گره دارای یک کلید با عوامل ومجاور خود باشد </w:t>
      </w:r>
      <w:r w:rsidRPr="00D0257F">
        <w:rPr>
          <w:rFonts w:ascii="Verdana" w:hAnsi="Verdana" w:cs="B Zar"/>
          <w:sz w:val="28"/>
          <w:szCs w:val="28"/>
          <w:lang w:bidi="fa-IR"/>
        </w:rPr>
        <w:t>,</w:t>
      </w:r>
      <w:r w:rsidRPr="00D0257F">
        <w:rPr>
          <w:rFonts w:ascii="Verdana" w:hAnsi="Verdana" w:cs="B Zar"/>
          <w:sz w:val="28"/>
          <w:szCs w:val="28"/>
          <w:rtl/>
          <w:lang w:bidi="fa-IR"/>
        </w:rPr>
        <w:t xml:space="preserve"> بخش کمتری از آن نسبت به زمانی که شبکه دارای یک مجموعه کلید است </w:t>
      </w:r>
      <w:r w:rsidRPr="00D0257F">
        <w:rPr>
          <w:rFonts w:ascii="Verdana" w:hAnsi="Verdana" w:cs="B Zar"/>
          <w:sz w:val="28"/>
          <w:szCs w:val="28"/>
          <w:lang w:bidi="fa-IR"/>
        </w:rPr>
        <w:t>,</w:t>
      </w:r>
      <w:r w:rsidRPr="00D0257F">
        <w:rPr>
          <w:rFonts w:ascii="Verdana" w:hAnsi="Verdana" w:cs="B Zar"/>
          <w:sz w:val="28"/>
          <w:szCs w:val="28"/>
          <w:rtl/>
          <w:lang w:bidi="fa-IR"/>
        </w:rPr>
        <w:t xml:space="preserve"> در بر گرفته می شود.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گر چه این دستاورد نرم افزاری از نظر هزینه </w:t>
      </w:r>
      <w:r w:rsidRPr="00D0257F">
        <w:rPr>
          <w:rFonts w:ascii="Verdana" w:hAnsi="Verdana" w:cs="B Zar"/>
          <w:sz w:val="28"/>
          <w:szCs w:val="28"/>
          <w:lang w:bidi="fa-IR"/>
        </w:rPr>
        <w:t>,</w:t>
      </w:r>
      <w:r w:rsidRPr="00D0257F">
        <w:rPr>
          <w:rFonts w:ascii="Verdana" w:hAnsi="Verdana" w:cs="B Zar"/>
          <w:sz w:val="28"/>
          <w:szCs w:val="28"/>
          <w:rtl/>
          <w:lang w:bidi="fa-IR"/>
        </w:rPr>
        <w:t>کم هزینه تر است ولی حفاظت قابل توجهی را ایجاد نمی کند.در واقع کوبش یکی از مهمترین مشکلات در ایمنی  شبکه حسگر می باشد .</w:t>
      </w:r>
    </w:p>
    <w:p w:rsidR="00392D27" w:rsidRPr="00D0257F" w:rsidRDefault="00392D27" w:rsidP="00D0257F">
      <w:pPr>
        <w:spacing w:line="336" w:lineRule="auto"/>
        <w:contextualSpacing/>
        <w:jc w:val="lowKashida"/>
        <w:rPr>
          <w:rFonts w:ascii="Verdana" w:hAnsi="Verdana" w:cs="B Zar"/>
          <w:sz w:val="28"/>
          <w:szCs w:val="28"/>
          <w:rtl/>
          <w:lang w:bidi="fa-IR"/>
        </w:rPr>
      </w:pPr>
    </w:p>
    <w:p w:rsidR="00392D27" w:rsidRPr="00D0257F" w:rsidRDefault="00392D27" w:rsidP="00D0257F">
      <w:pPr>
        <w:spacing w:line="336" w:lineRule="auto"/>
        <w:contextualSpacing/>
        <w:jc w:val="lowKashida"/>
        <w:rPr>
          <w:rFonts w:ascii="Verdana" w:hAnsi="Verdana" w:cs="B Zar"/>
          <w:b/>
          <w:bCs/>
          <w:sz w:val="28"/>
          <w:szCs w:val="28"/>
          <w:rtl/>
          <w:lang w:bidi="fa-IR"/>
        </w:rPr>
      </w:pPr>
      <w:r w:rsidRPr="00D0257F">
        <w:rPr>
          <w:rFonts w:ascii="Verdana" w:hAnsi="Verdana" w:cs="B Zar"/>
          <w:b/>
          <w:bCs/>
          <w:sz w:val="28"/>
          <w:szCs w:val="28"/>
          <w:rtl/>
          <w:lang w:bidi="fa-IR"/>
        </w:rPr>
        <w:t>لایه اتصال:</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hint="cs"/>
          <w:sz w:val="28"/>
          <w:szCs w:val="28"/>
          <w:rtl/>
          <w:lang w:bidi="fa-IR"/>
        </w:rPr>
        <w:t xml:space="preserve">   </w:t>
      </w:r>
      <w:r w:rsidRPr="00D0257F">
        <w:rPr>
          <w:rFonts w:ascii="Verdana" w:hAnsi="Verdana" w:cs="B Zar"/>
          <w:sz w:val="28"/>
          <w:szCs w:val="28"/>
          <w:rtl/>
          <w:lang w:bidi="fa-IR"/>
        </w:rPr>
        <w:t>اتصال و کنترل دسترسی دستگاه رابط (</w:t>
      </w:r>
      <w:r w:rsidRPr="00D0257F">
        <w:rPr>
          <w:rFonts w:ascii="Verdana" w:hAnsi="Verdana" w:cs="B Zar"/>
          <w:sz w:val="28"/>
          <w:szCs w:val="28"/>
          <w:lang w:bidi="fa-IR"/>
        </w:rPr>
        <w:t>(MAC</w:t>
      </w:r>
      <w:r w:rsidRPr="00D0257F">
        <w:rPr>
          <w:rFonts w:ascii="Verdana" w:hAnsi="Verdana" w:cs="B Zar"/>
          <w:sz w:val="28"/>
          <w:szCs w:val="28"/>
          <w:rtl/>
          <w:lang w:bidi="fa-IR"/>
        </w:rPr>
        <w:t xml:space="preserve"> </w:t>
      </w:r>
      <w:r w:rsidRPr="00D0257F">
        <w:rPr>
          <w:rFonts w:ascii="Verdana" w:hAnsi="Verdana" w:cs="B Zar"/>
          <w:sz w:val="28"/>
          <w:szCs w:val="28"/>
          <w:lang w:bidi="fa-IR"/>
        </w:rPr>
        <w:t>,</w:t>
      </w:r>
      <w:r w:rsidRPr="00D0257F">
        <w:rPr>
          <w:rFonts w:ascii="Verdana" w:hAnsi="Verdana" w:cs="B Zar"/>
          <w:sz w:val="28"/>
          <w:szCs w:val="28"/>
          <w:rtl/>
          <w:lang w:bidi="fa-IR"/>
        </w:rPr>
        <w:t xml:space="preserve"> ارتباط نفر به نفر و بررسی کانال را کنترل می کند.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مثل لایه فیزیکی </w:t>
      </w:r>
      <w:r w:rsidRPr="00D0257F">
        <w:rPr>
          <w:rFonts w:ascii="Verdana" w:hAnsi="Verdana" w:cs="B Zar"/>
          <w:sz w:val="28"/>
          <w:szCs w:val="28"/>
          <w:lang w:bidi="fa-IR"/>
        </w:rPr>
        <w:t>,</w:t>
      </w:r>
      <w:r w:rsidRPr="00D0257F">
        <w:rPr>
          <w:rFonts w:ascii="Verdana" w:hAnsi="Verdana" w:cs="B Zar"/>
          <w:sz w:val="28"/>
          <w:szCs w:val="28"/>
          <w:rtl/>
          <w:lang w:bidi="fa-IR"/>
        </w:rPr>
        <w:t xml:space="preserve"> لایه ارتباط یا اتصال در برابر حذف حملات سرویس مستعد می باشد.</w:t>
      </w:r>
    </w:p>
    <w:p w:rsidR="00392D27" w:rsidRPr="00D0257F" w:rsidRDefault="00392D27" w:rsidP="00D0257F">
      <w:pPr>
        <w:spacing w:line="336" w:lineRule="auto"/>
        <w:contextualSpacing/>
        <w:jc w:val="lowKashida"/>
        <w:rPr>
          <w:rFonts w:ascii="Verdana" w:hAnsi="Verdana" w:cs="B Zar"/>
          <w:b/>
          <w:bCs/>
          <w:sz w:val="28"/>
          <w:szCs w:val="28"/>
          <w:rtl/>
          <w:lang w:bidi="fa-IR"/>
        </w:rPr>
      </w:pPr>
    </w:p>
    <w:p w:rsidR="00392D27" w:rsidRPr="00D0257F" w:rsidRDefault="00392D27" w:rsidP="00D0257F">
      <w:pPr>
        <w:spacing w:line="336" w:lineRule="auto"/>
        <w:contextualSpacing/>
        <w:jc w:val="lowKashida"/>
        <w:rPr>
          <w:rFonts w:ascii="Verdana" w:hAnsi="Verdana" w:cs="B Zar"/>
          <w:b/>
          <w:bCs/>
          <w:sz w:val="28"/>
          <w:szCs w:val="28"/>
          <w:rtl/>
          <w:lang w:bidi="fa-IR"/>
        </w:rPr>
      </w:pPr>
      <w:r w:rsidRPr="00D0257F">
        <w:rPr>
          <w:rFonts w:ascii="Verdana" w:hAnsi="Verdana" w:cs="B Zar"/>
          <w:b/>
          <w:bCs/>
          <w:sz w:val="28"/>
          <w:szCs w:val="28"/>
          <w:rtl/>
          <w:lang w:bidi="fa-IR"/>
        </w:rPr>
        <w:t>برخورد: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hint="cs"/>
          <w:sz w:val="28"/>
          <w:szCs w:val="28"/>
          <w:rtl/>
          <w:lang w:bidi="fa-IR"/>
        </w:rPr>
        <w:lastRenderedPageBreak/>
        <w:t xml:space="preserve">   </w:t>
      </w:r>
      <w:r w:rsidRPr="00D0257F">
        <w:rPr>
          <w:rFonts w:ascii="Verdana" w:hAnsi="Verdana" w:cs="B Zar"/>
          <w:sz w:val="28"/>
          <w:szCs w:val="28"/>
          <w:rtl/>
          <w:lang w:bidi="fa-IR"/>
        </w:rPr>
        <w:t>اگر یک عامل معکوس بتواند یک برخورد را در بخش انتقال ایجاد کند می تواند به کل بسته آسیب وارد کند.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یک خطای ریز باعث عدم هماهنگی </w:t>
      </w:r>
      <w:r w:rsidRPr="00D0257F">
        <w:rPr>
          <w:rFonts w:ascii="Verdana" w:hAnsi="Verdana" w:cs="B Zar"/>
          <w:sz w:val="28"/>
          <w:szCs w:val="28"/>
          <w:lang w:bidi="fa-IR"/>
        </w:rPr>
        <w:t xml:space="preserve">CRC </w:t>
      </w:r>
      <w:r w:rsidRPr="00D0257F">
        <w:rPr>
          <w:rFonts w:ascii="Verdana" w:hAnsi="Verdana" w:cs="B Zar"/>
          <w:sz w:val="28"/>
          <w:szCs w:val="28"/>
          <w:rtl/>
          <w:lang w:bidi="fa-IR"/>
        </w:rPr>
        <w:t xml:space="preserve"> و انتقال مجدد می شود .</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در برخی پروتکل های </w:t>
      </w:r>
      <w:r w:rsidRPr="00D0257F">
        <w:rPr>
          <w:rFonts w:ascii="Verdana" w:hAnsi="Verdana" w:cs="B Zar"/>
          <w:sz w:val="28"/>
          <w:szCs w:val="28"/>
          <w:lang w:bidi="fa-IR"/>
        </w:rPr>
        <w:t xml:space="preserve">MAC </w:t>
      </w:r>
      <w:r w:rsidRPr="00D0257F">
        <w:rPr>
          <w:rFonts w:ascii="Verdana" w:hAnsi="Verdana" w:cs="B Zar"/>
          <w:sz w:val="28"/>
          <w:szCs w:val="28"/>
          <w:rtl/>
          <w:lang w:bidi="fa-IR"/>
        </w:rPr>
        <w:t xml:space="preserve"> </w:t>
      </w:r>
      <w:r w:rsidRPr="00D0257F">
        <w:rPr>
          <w:rFonts w:ascii="Verdana" w:hAnsi="Verdana" w:cs="B Zar"/>
          <w:sz w:val="28"/>
          <w:szCs w:val="28"/>
          <w:lang w:bidi="fa-IR"/>
        </w:rPr>
        <w:t>,</w:t>
      </w:r>
      <w:r w:rsidRPr="00D0257F">
        <w:rPr>
          <w:rFonts w:ascii="Verdana" w:hAnsi="Verdana" w:cs="B Zar"/>
          <w:sz w:val="28"/>
          <w:szCs w:val="28"/>
          <w:rtl/>
          <w:lang w:bidi="fa-IR"/>
        </w:rPr>
        <w:t xml:space="preserve"> یک </w:t>
      </w:r>
      <w:r w:rsidRPr="00D0257F">
        <w:rPr>
          <w:rFonts w:ascii="Verdana" w:hAnsi="Verdana" w:cs="B Zar"/>
          <w:sz w:val="28"/>
          <w:szCs w:val="28"/>
          <w:lang w:bidi="fa-IR"/>
        </w:rPr>
        <w:t xml:space="preserve">ACK </w:t>
      </w:r>
      <w:r w:rsidRPr="00D0257F">
        <w:rPr>
          <w:rFonts w:ascii="Verdana" w:hAnsi="Verdana" w:cs="B Zar"/>
          <w:sz w:val="28"/>
          <w:szCs w:val="28"/>
          <w:rtl/>
          <w:lang w:bidi="fa-IR"/>
        </w:rPr>
        <w:t xml:space="preserve"> ویران شده می تواند باعث ایجاد پشتیبان بالقوه می شود و به صورت غیر الزامی تاخیر را افزایش می دهد.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گر چه کد های تصحیح خطا در مقابل برخی سطوح تخریب بسته مقاومت می کنند ولی این تخریب می تواند در سطوحی اتفاق بیافتد که تصحیح آنها فراتر از توانایی رمز گشایی نمودار می باشد.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مزیت این تراکم سطح </w:t>
      </w:r>
      <w:r w:rsidRPr="00D0257F">
        <w:rPr>
          <w:rFonts w:ascii="Verdana" w:hAnsi="Verdana" w:cs="B Zar"/>
          <w:sz w:val="28"/>
          <w:szCs w:val="28"/>
          <w:lang w:bidi="fa-IR"/>
        </w:rPr>
        <w:t>MAC</w:t>
      </w:r>
      <w:r w:rsidRPr="00D0257F">
        <w:rPr>
          <w:rFonts w:ascii="Verdana" w:hAnsi="Verdana" w:cs="B Zar"/>
          <w:sz w:val="28"/>
          <w:szCs w:val="28"/>
          <w:rtl/>
          <w:lang w:bidi="fa-IR"/>
        </w:rPr>
        <w:t xml:space="preserve"> نسبت به تراکم لایه فیزیکی در این است که انرژی کمتری برای رسیدن به سطح تاثیر مورد نیاز است.</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جلوگیری از انتقال موفق بسته ها توسط دستگاه ها.</w:t>
      </w:r>
    </w:p>
    <w:p w:rsidR="00392D27" w:rsidRPr="00D0257F" w:rsidRDefault="00392D27" w:rsidP="00D0257F">
      <w:pPr>
        <w:spacing w:line="336" w:lineRule="auto"/>
        <w:contextualSpacing/>
        <w:jc w:val="lowKashida"/>
        <w:rPr>
          <w:rFonts w:ascii="Verdana" w:hAnsi="Verdana" w:cs="B Zar"/>
          <w:sz w:val="28"/>
          <w:szCs w:val="28"/>
          <w:rtl/>
          <w:lang w:bidi="fa-IR"/>
        </w:rPr>
      </w:pPr>
    </w:p>
    <w:p w:rsidR="00392D27" w:rsidRPr="00D0257F" w:rsidRDefault="00392D27" w:rsidP="00D0257F">
      <w:pPr>
        <w:spacing w:line="336" w:lineRule="auto"/>
        <w:contextualSpacing/>
        <w:jc w:val="lowKashida"/>
        <w:rPr>
          <w:rFonts w:ascii="Verdana" w:hAnsi="Verdana" w:cs="B Zar"/>
          <w:b/>
          <w:bCs/>
          <w:sz w:val="28"/>
          <w:szCs w:val="28"/>
          <w:rtl/>
          <w:lang w:bidi="fa-IR"/>
        </w:rPr>
      </w:pPr>
      <w:r w:rsidRPr="00D0257F">
        <w:rPr>
          <w:rFonts w:ascii="Verdana" w:hAnsi="Verdana" w:cs="B Zar"/>
          <w:b/>
          <w:bCs/>
          <w:sz w:val="28"/>
          <w:szCs w:val="28"/>
          <w:rtl/>
          <w:lang w:bidi="fa-IR"/>
        </w:rPr>
        <w:t>تخلیه:</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hint="cs"/>
          <w:sz w:val="28"/>
          <w:szCs w:val="28"/>
          <w:rtl/>
          <w:lang w:bidi="fa-IR"/>
        </w:rPr>
        <w:t xml:space="preserve">   </w:t>
      </w:r>
      <w:r w:rsidRPr="00D0257F">
        <w:rPr>
          <w:rFonts w:ascii="Verdana" w:hAnsi="Verdana" w:cs="B Zar"/>
          <w:sz w:val="28"/>
          <w:szCs w:val="28"/>
          <w:rtl/>
          <w:lang w:bidi="fa-IR"/>
        </w:rPr>
        <w:t xml:space="preserve">دیگر هدف این عملکرد تخلیه یا تهویه توان باتری شبکه می باشد.یک گره می تواند به طور مرتب بسته های </w:t>
      </w:r>
      <w:r w:rsidRPr="00D0257F">
        <w:rPr>
          <w:rFonts w:ascii="Verdana" w:hAnsi="Verdana" w:cs="B Zar"/>
          <w:sz w:val="28"/>
          <w:szCs w:val="28"/>
          <w:lang w:bidi="fa-IR"/>
        </w:rPr>
        <w:t>RTS</w:t>
      </w:r>
      <w:r w:rsidRPr="00D0257F">
        <w:rPr>
          <w:rFonts w:ascii="Verdana" w:hAnsi="Verdana" w:cs="B Zar"/>
          <w:sz w:val="28"/>
          <w:szCs w:val="28"/>
          <w:rtl/>
          <w:lang w:bidi="fa-IR"/>
        </w:rPr>
        <w:t xml:space="preserve"> را به منظور انتقال بسته های </w:t>
      </w:r>
      <w:r w:rsidRPr="00D0257F">
        <w:rPr>
          <w:rFonts w:ascii="Verdana" w:hAnsi="Verdana" w:cs="B Zar"/>
          <w:sz w:val="28"/>
          <w:szCs w:val="28"/>
          <w:lang w:bidi="fa-IR"/>
        </w:rPr>
        <w:t>CTS</w:t>
      </w:r>
      <w:r w:rsidRPr="00D0257F">
        <w:rPr>
          <w:rFonts w:ascii="Verdana" w:hAnsi="Verdana" w:cs="B Zar"/>
          <w:sz w:val="28"/>
          <w:szCs w:val="28"/>
          <w:rtl/>
          <w:lang w:bidi="fa-IR"/>
        </w:rPr>
        <w:t xml:space="preserve"> از یک بخش مورد هدف در بر گیرد و به تدریج توان باتری هر دو گروه را مصرف کند.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یک هدف اصلی تر نسبت به موارد دیگر می تواند به نا هماهنگ بودن لایه </w:t>
      </w:r>
      <w:r w:rsidRPr="00D0257F">
        <w:rPr>
          <w:rFonts w:ascii="Verdana" w:hAnsi="Verdana" w:cs="B Zar"/>
          <w:sz w:val="28"/>
          <w:szCs w:val="28"/>
          <w:lang w:bidi="fa-IR"/>
        </w:rPr>
        <w:t>MAC</w:t>
      </w:r>
      <w:r w:rsidRPr="00D0257F">
        <w:rPr>
          <w:rFonts w:ascii="Verdana" w:hAnsi="Verdana" w:cs="B Zar"/>
          <w:sz w:val="28"/>
          <w:szCs w:val="28"/>
          <w:rtl/>
          <w:lang w:bidi="fa-IR"/>
        </w:rPr>
        <w:t xml:space="preserve"> مربوط باشد.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یک گره در بر گرفته شده را می توان در شبکه به شیوه ای تغییر داد که در آن این ویژگی در بخش اولویت ها برای دسترسی به ارتقاء رابط </w:t>
      </w:r>
      <w:r w:rsidRPr="00D0257F">
        <w:rPr>
          <w:rFonts w:ascii="Verdana" w:hAnsi="Verdana" w:cs="B Zar"/>
          <w:sz w:val="28"/>
          <w:szCs w:val="28"/>
          <w:lang w:bidi="fa-IR"/>
        </w:rPr>
        <w:t>,</w:t>
      </w:r>
      <w:r w:rsidRPr="00D0257F">
        <w:rPr>
          <w:rFonts w:ascii="Verdana" w:hAnsi="Verdana" w:cs="B Zar"/>
          <w:sz w:val="28"/>
          <w:szCs w:val="28"/>
          <w:rtl/>
          <w:lang w:bidi="fa-IR"/>
        </w:rPr>
        <w:t>القا شود.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lastRenderedPageBreak/>
        <w:t xml:space="preserve">این شکل ضعیف از عملکرد سرویس </w:t>
      </w:r>
      <w:r w:rsidRPr="00D0257F">
        <w:rPr>
          <w:rFonts w:ascii="Verdana" w:hAnsi="Verdana" w:cs="B Zar"/>
          <w:sz w:val="28"/>
          <w:szCs w:val="28"/>
          <w:lang w:bidi="fa-IR"/>
        </w:rPr>
        <w:t>,</w:t>
      </w:r>
      <w:r w:rsidRPr="00D0257F">
        <w:rPr>
          <w:rFonts w:ascii="Verdana" w:hAnsi="Verdana" w:cs="B Zar"/>
          <w:sz w:val="28"/>
          <w:szCs w:val="28"/>
          <w:rtl/>
          <w:lang w:bidi="fa-IR"/>
        </w:rPr>
        <w:t>توانایی را افزایش می دهد به گونه ای که پروتکل های زمان واقعی عملکرد را از دست می دهد.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شکل دیگری از این حمله می تواند جریان داده ها را به منظور سرکوب کردن شناسایی برخی رویدادها مورد مصرف قرار دهد. </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استفاده از قالب های کوچک که از درگیر شدن یک گره در یک کانال برای یک مدت زمان طولانی جلوگیری می کند به عنوان یک عمل تدافعی در این نوع حمله پیشنهاد شده است.</w:t>
      </w:r>
    </w:p>
    <w:p w:rsidR="00392D27" w:rsidRPr="00D0257F" w:rsidRDefault="00392D27" w:rsidP="00D0257F">
      <w:pPr>
        <w:spacing w:line="336" w:lineRule="auto"/>
        <w:contextualSpacing/>
        <w:jc w:val="lowKashida"/>
        <w:rPr>
          <w:rFonts w:ascii="Verdana" w:hAnsi="Verdana" w:cs="B Zar"/>
          <w:sz w:val="28"/>
          <w:szCs w:val="28"/>
          <w:rtl/>
          <w:lang w:bidi="fa-IR"/>
        </w:rPr>
      </w:pPr>
    </w:p>
    <w:p w:rsidR="00392D27" w:rsidRPr="00D0257F" w:rsidRDefault="00392D27" w:rsidP="00D0257F">
      <w:pPr>
        <w:spacing w:line="336" w:lineRule="auto"/>
        <w:contextualSpacing/>
        <w:jc w:val="lowKashida"/>
        <w:rPr>
          <w:rFonts w:ascii="Verdana" w:hAnsi="Verdana" w:cs="B Zar"/>
          <w:b/>
          <w:bCs/>
          <w:sz w:val="28"/>
          <w:szCs w:val="28"/>
          <w:rtl/>
          <w:lang w:bidi="fa-IR"/>
        </w:rPr>
      </w:pPr>
      <w:r w:rsidRPr="00D0257F">
        <w:rPr>
          <w:rFonts w:ascii="Verdana" w:hAnsi="Verdana" w:cs="B Zar"/>
          <w:b/>
          <w:bCs/>
          <w:sz w:val="28"/>
          <w:szCs w:val="28"/>
          <w:rtl/>
          <w:lang w:bidi="fa-IR"/>
        </w:rPr>
        <w:t>لایه شبکه:</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hint="cs"/>
          <w:sz w:val="28"/>
          <w:szCs w:val="28"/>
          <w:rtl/>
          <w:lang w:bidi="fa-IR"/>
        </w:rPr>
        <w:t xml:space="preserve">   </w:t>
      </w:r>
      <w:r w:rsidRPr="00D0257F">
        <w:rPr>
          <w:rFonts w:ascii="Verdana" w:hAnsi="Verdana" w:cs="B Zar"/>
          <w:sz w:val="28"/>
          <w:szCs w:val="28"/>
          <w:rtl/>
          <w:lang w:bidi="fa-IR"/>
        </w:rPr>
        <w:t>لایه شبکه مسئول مسیر زنی بسته ها در عرض گره های شبکه است.</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به خاطر ماهیت توانمند شبکه های حسگر هر گره باید مسئولیت های تعیین مسیر را انجام دهد.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lang w:bidi="fa-IR"/>
        </w:rPr>
        <w:t xml:space="preserve">WSN </w:t>
      </w:r>
      <w:r w:rsidRPr="00D0257F">
        <w:rPr>
          <w:rFonts w:ascii="Verdana" w:hAnsi="Verdana" w:cs="B Zar"/>
          <w:sz w:val="28"/>
          <w:szCs w:val="28"/>
          <w:rtl/>
          <w:lang w:bidi="fa-IR"/>
        </w:rPr>
        <w:t xml:space="preserve"> ها برای حملات مسیر زنی مستعد هستند چون هر گره الزاما یک تعیین کننده مسیر است.</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کارلوف و واگنر انواع حملات مسیر زنی را شناسایی کرده اند و نشان داده اند که این روش در مقابل هر پروتکل مسیر زنی شبکه حسگر اصلی موثر است.</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طبقه بندی حملات در زیر به طور خلاصه بیان شده و در بحث های بعدی مربوط به تکنیک های مورد بررسی قرار خواهد گرفت.</w:t>
      </w:r>
    </w:p>
    <w:p w:rsidR="00392D27" w:rsidRPr="00D0257F" w:rsidRDefault="00392D27" w:rsidP="00D0257F">
      <w:pPr>
        <w:spacing w:line="336" w:lineRule="auto"/>
        <w:contextualSpacing/>
        <w:jc w:val="lowKashida"/>
        <w:rPr>
          <w:rFonts w:ascii="Verdana" w:hAnsi="Verdana" w:cs="B Zar"/>
          <w:b/>
          <w:bCs/>
          <w:sz w:val="28"/>
          <w:szCs w:val="28"/>
          <w:rtl/>
          <w:lang w:bidi="fa-IR"/>
        </w:rPr>
      </w:pPr>
    </w:p>
    <w:p w:rsidR="00392D27" w:rsidRPr="00D0257F" w:rsidRDefault="00392D27" w:rsidP="00D0257F">
      <w:pPr>
        <w:spacing w:line="336" w:lineRule="auto"/>
        <w:contextualSpacing/>
        <w:jc w:val="lowKashida"/>
        <w:rPr>
          <w:rFonts w:ascii="Verdana" w:hAnsi="Verdana" w:cs="B Zar"/>
          <w:b/>
          <w:bCs/>
          <w:sz w:val="28"/>
          <w:szCs w:val="28"/>
          <w:rtl/>
          <w:lang w:bidi="fa-IR"/>
        </w:rPr>
      </w:pPr>
      <w:r w:rsidRPr="00D0257F">
        <w:rPr>
          <w:rFonts w:ascii="Verdana" w:hAnsi="Verdana" w:cs="B Zar"/>
          <w:b/>
          <w:bCs/>
          <w:sz w:val="28"/>
          <w:szCs w:val="28"/>
          <w:rtl/>
          <w:lang w:bidi="fa-IR"/>
        </w:rPr>
        <w:t>اطلاعات مسیر یابی غلط:</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hint="cs"/>
          <w:sz w:val="28"/>
          <w:szCs w:val="28"/>
          <w:rtl/>
          <w:lang w:bidi="fa-IR"/>
        </w:rPr>
        <w:t xml:space="preserve">   </w:t>
      </w:r>
      <w:r w:rsidRPr="00D0257F">
        <w:rPr>
          <w:rFonts w:ascii="Verdana" w:hAnsi="Verdana" w:cs="B Zar"/>
          <w:sz w:val="28"/>
          <w:szCs w:val="28"/>
          <w:rtl/>
          <w:lang w:bidi="fa-IR"/>
        </w:rPr>
        <w:t>مستقیم ترین حمله در مسیر یابی شامل اطلاعات مسیر یابی</w:t>
      </w:r>
      <w:r w:rsidRPr="00D0257F">
        <w:rPr>
          <w:rFonts w:ascii="Verdana" w:hAnsi="Verdana" w:cs="B Zar"/>
          <w:sz w:val="28"/>
          <w:szCs w:val="28"/>
          <w:lang w:bidi="fa-IR"/>
        </w:rPr>
        <w:t>,</w:t>
      </w:r>
      <w:r w:rsidRPr="00D0257F">
        <w:rPr>
          <w:rFonts w:ascii="Verdana" w:hAnsi="Verdana" w:cs="B Zar"/>
          <w:sz w:val="28"/>
          <w:szCs w:val="28"/>
          <w:rtl/>
          <w:lang w:bidi="fa-IR"/>
        </w:rPr>
        <w:t xml:space="preserve"> پاسخ یا تغییر آن است.</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lastRenderedPageBreak/>
        <w:t>این اطلاعات غلط می تواند عوامل نا مطلوبی را برای خلق حلقه های مسیر یابی ایجاد کند یا ترافیک را به وجود آمورد یا طول مسیر ها را کوتاه کند و یا توان را افزایش داده و حتی شبکه را بخش بندی کند.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عملکرد غلط اطلاعات مسیر یابی می تواند به شبکه نیز نفوذ کند.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راه حل استاندارد ایجاد یک مسیر مناسب برای استفاده از اطلاعات مسیر یابی است یعنی مسیر یابها تنها از طریق مسیر یاب های معتبر اطلاعات را مسیر یابی می کنند.</w:t>
      </w:r>
    </w:p>
    <w:p w:rsidR="00392D27" w:rsidRPr="00D0257F" w:rsidRDefault="00392D27" w:rsidP="00D0257F">
      <w:pPr>
        <w:spacing w:line="336" w:lineRule="auto"/>
        <w:contextualSpacing/>
        <w:jc w:val="lowKashida"/>
        <w:rPr>
          <w:rFonts w:ascii="Verdana" w:hAnsi="Verdana" w:cs="B Zar"/>
          <w:b/>
          <w:bCs/>
          <w:sz w:val="28"/>
          <w:szCs w:val="28"/>
          <w:rtl/>
          <w:lang w:bidi="fa-IR"/>
        </w:rPr>
      </w:pPr>
    </w:p>
    <w:p w:rsidR="00392D27" w:rsidRPr="00D0257F" w:rsidRDefault="00392D27" w:rsidP="00D0257F">
      <w:pPr>
        <w:spacing w:line="336" w:lineRule="auto"/>
        <w:contextualSpacing/>
        <w:jc w:val="lowKashida"/>
        <w:rPr>
          <w:rFonts w:ascii="Verdana" w:hAnsi="Verdana" w:cs="B Zar"/>
          <w:b/>
          <w:bCs/>
          <w:sz w:val="28"/>
          <w:szCs w:val="28"/>
          <w:rtl/>
          <w:lang w:bidi="fa-IR"/>
        </w:rPr>
      </w:pPr>
      <w:r w:rsidRPr="00D0257F">
        <w:rPr>
          <w:rFonts w:ascii="Verdana" w:hAnsi="Verdana" w:cs="B Zar"/>
          <w:b/>
          <w:bCs/>
          <w:sz w:val="28"/>
          <w:szCs w:val="28"/>
          <w:rtl/>
          <w:lang w:bidi="fa-IR"/>
        </w:rPr>
        <w:t>عملیات انتخابی حرکت به جلو:</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hint="cs"/>
          <w:sz w:val="28"/>
          <w:szCs w:val="28"/>
          <w:rtl/>
          <w:lang w:bidi="fa-IR"/>
        </w:rPr>
        <w:t xml:space="preserve">   </w:t>
      </w:r>
      <w:r w:rsidRPr="00D0257F">
        <w:rPr>
          <w:rFonts w:ascii="Verdana" w:hAnsi="Verdana" w:cs="B Zar"/>
          <w:sz w:val="28"/>
          <w:szCs w:val="28"/>
          <w:rtl/>
          <w:lang w:bidi="fa-IR"/>
        </w:rPr>
        <w:t>عملکرد پیشرونده انتخابی یک حمله دیگر است که در آن بسته ها به طرف جلو در مسیر صحیح حرکت می کنند ولی دیگر عوامل به آرامی افت پیدا می کنند.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یک گره را می توان برای افت تمام بسته ها پیکر بندی کرد و یک سوراخ سیاه را به وجود آورد.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چون شبکه قادر به کنترل نقص گره است می توان نتیجه گرفت که گره دچار نقص شده و وسیله دیگر را می یابد.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اگر گره به طور انتخابی بسته ها را به طرف جلو ببرد </w:t>
      </w:r>
      <w:r w:rsidRPr="00D0257F">
        <w:rPr>
          <w:rFonts w:ascii="Verdana" w:hAnsi="Verdana" w:cs="B Zar"/>
          <w:sz w:val="28"/>
          <w:szCs w:val="28"/>
          <w:lang w:bidi="fa-IR"/>
        </w:rPr>
        <w:t>,</w:t>
      </w:r>
      <w:r w:rsidRPr="00D0257F">
        <w:rPr>
          <w:rFonts w:ascii="Verdana" w:hAnsi="Verdana" w:cs="B Zar"/>
          <w:sz w:val="28"/>
          <w:szCs w:val="28"/>
          <w:rtl/>
          <w:lang w:bidi="fa-IR"/>
        </w:rPr>
        <w:t>گره ها ی مجاور باور می کنند گره دچار نقص شده هنوز به طور صحیح در حال کار کردن است و مسیر بسته ها را به طرف گره ها مسیر یابی می کند.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اگر یک حمله بتواند در مسیر یک جریان داده مطلوب قرار گیر </w:t>
      </w:r>
      <w:r w:rsidRPr="00D0257F">
        <w:rPr>
          <w:rFonts w:ascii="Verdana" w:hAnsi="Verdana" w:cs="B Zar"/>
          <w:sz w:val="28"/>
          <w:szCs w:val="28"/>
          <w:lang w:bidi="fa-IR"/>
        </w:rPr>
        <w:t>,</w:t>
      </w:r>
      <w:r w:rsidRPr="00D0257F">
        <w:rPr>
          <w:rFonts w:ascii="Verdana" w:hAnsi="Verdana" w:cs="B Zar"/>
          <w:sz w:val="28"/>
          <w:szCs w:val="28"/>
          <w:rtl/>
          <w:lang w:bidi="fa-IR"/>
        </w:rPr>
        <w:t>می تواند به طور انتخابی بسته ها را از آن جریان باز دارد.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b/>
          <w:bCs/>
          <w:sz w:val="28"/>
          <w:szCs w:val="28"/>
          <w:rtl/>
          <w:lang w:bidi="fa-IR"/>
        </w:rPr>
        <w:t>حمله چاهک:</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hint="cs"/>
          <w:sz w:val="28"/>
          <w:szCs w:val="28"/>
          <w:rtl/>
          <w:lang w:bidi="fa-IR"/>
        </w:rPr>
        <w:lastRenderedPageBreak/>
        <w:t xml:space="preserve">   </w:t>
      </w:r>
      <w:r w:rsidRPr="00D0257F">
        <w:rPr>
          <w:rFonts w:ascii="Verdana" w:hAnsi="Verdana" w:cs="B Zar"/>
          <w:sz w:val="28"/>
          <w:szCs w:val="28"/>
          <w:rtl/>
          <w:lang w:bidi="fa-IR"/>
        </w:rPr>
        <w:t>در حمله چاهک یک گره مسیر خیلی خوبی را به سمت گره سینک (ایستگاه پایه) به منظور رفع ترافیک در مسیر خود مطرح می کند.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بنابراین تمام ترافیک ها در یک مدار تاثیر در چاهک مستقر در گره اصلی ترسیم می شوند.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یک حرکت یا نصب پیشرونده معکوس در حمله طبقه به لب تاپ سریعترین مسیر را به طرف چاهک با استفاده از بزرگترین دامنه برای رسیدن به چاهک در یک جهش تکی ایجاد می کند.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خواه مسیر واقعی باشد یا تصور شده </w:t>
      </w:r>
      <w:r w:rsidRPr="00D0257F">
        <w:rPr>
          <w:rFonts w:ascii="Verdana" w:hAnsi="Verdana" w:cs="B Zar"/>
          <w:sz w:val="28"/>
          <w:szCs w:val="28"/>
          <w:lang w:bidi="fa-IR"/>
        </w:rPr>
        <w:t>,</w:t>
      </w:r>
      <w:r w:rsidRPr="00D0257F">
        <w:rPr>
          <w:rFonts w:ascii="Verdana" w:hAnsi="Verdana" w:cs="B Zar"/>
          <w:sz w:val="28"/>
          <w:szCs w:val="28"/>
          <w:rtl/>
          <w:lang w:bidi="fa-IR"/>
        </w:rPr>
        <w:t xml:space="preserve">حمله کننده به شکل موقتی مقدار زیادی از ترافیک شبکه را برای عبور از مسیر خود </w:t>
      </w:r>
      <w:r w:rsidRPr="00D0257F">
        <w:rPr>
          <w:rFonts w:ascii="Verdana" w:hAnsi="Verdana" w:cs="B Zar"/>
          <w:sz w:val="28"/>
          <w:szCs w:val="28"/>
          <w:lang w:bidi="fa-IR"/>
        </w:rPr>
        <w:t>,</w:t>
      </w:r>
      <w:r w:rsidRPr="00D0257F">
        <w:rPr>
          <w:rFonts w:ascii="Verdana" w:hAnsi="Verdana" w:cs="B Zar"/>
          <w:sz w:val="28"/>
          <w:szCs w:val="28"/>
          <w:rtl/>
          <w:lang w:bidi="fa-IR"/>
        </w:rPr>
        <w:t>جذب می کند.</w:t>
      </w:r>
    </w:p>
    <w:p w:rsidR="00392D27" w:rsidRPr="00D0257F" w:rsidRDefault="00392D27" w:rsidP="00D0257F">
      <w:pPr>
        <w:spacing w:line="336" w:lineRule="auto"/>
        <w:contextualSpacing/>
        <w:jc w:val="lowKashida"/>
        <w:rPr>
          <w:rFonts w:ascii="Verdana" w:hAnsi="Verdana" w:cs="B Zar"/>
          <w:sz w:val="28"/>
          <w:szCs w:val="28"/>
          <w:rtl/>
          <w:lang w:bidi="fa-IR"/>
        </w:rPr>
      </w:pPr>
    </w:p>
    <w:p w:rsidR="00392D27" w:rsidRPr="00D0257F" w:rsidRDefault="00392D27" w:rsidP="00D0257F">
      <w:pPr>
        <w:spacing w:line="336" w:lineRule="auto"/>
        <w:contextualSpacing/>
        <w:jc w:val="lowKashida"/>
        <w:rPr>
          <w:rFonts w:ascii="Verdana" w:hAnsi="Verdana" w:cs="B Zar"/>
          <w:b/>
          <w:bCs/>
          <w:sz w:val="28"/>
          <w:szCs w:val="28"/>
          <w:rtl/>
          <w:lang w:bidi="fa-IR"/>
        </w:rPr>
      </w:pPr>
      <w:r w:rsidRPr="00D0257F">
        <w:rPr>
          <w:rFonts w:ascii="Verdana" w:hAnsi="Verdana" w:cs="B Zar"/>
          <w:b/>
          <w:bCs/>
          <w:sz w:val="28"/>
          <w:szCs w:val="28"/>
          <w:rtl/>
          <w:lang w:bidi="fa-IR"/>
        </w:rPr>
        <w:t>حمله سایبیل:</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hint="cs"/>
          <w:sz w:val="28"/>
          <w:szCs w:val="28"/>
          <w:rtl/>
          <w:lang w:bidi="fa-IR"/>
        </w:rPr>
        <w:t xml:space="preserve">   </w:t>
      </w:r>
      <w:r w:rsidRPr="00D0257F">
        <w:rPr>
          <w:rFonts w:ascii="Verdana" w:hAnsi="Verdana" w:cs="B Zar"/>
          <w:sz w:val="28"/>
          <w:szCs w:val="28"/>
          <w:rtl/>
          <w:lang w:bidi="fa-IR"/>
        </w:rPr>
        <w:t>این نوع حمله زمانی رخ می دهد که گره ادعا کند که گره های دیگر نیز در شبکه وجود دارند.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کارلف و واگنر ادعا کردند که این حمله تا حد زیادی تاثیر نمودار های مسیر چند گانه را کاهش می دهند چون در حمل ذخیره</w:t>
      </w:r>
      <w:r w:rsidRPr="00D0257F">
        <w:rPr>
          <w:rFonts w:ascii="Verdana" w:hAnsi="Verdana" w:cs="B Zar"/>
          <w:sz w:val="28"/>
          <w:szCs w:val="28"/>
          <w:lang w:bidi="fa-IR"/>
        </w:rPr>
        <w:t>,</w:t>
      </w:r>
      <w:r w:rsidRPr="00D0257F">
        <w:rPr>
          <w:rFonts w:ascii="Verdana" w:hAnsi="Verdana" w:cs="B Zar"/>
          <w:sz w:val="28"/>
          <w:szCs w:val="28"/>
          <w:rtl/>
          <w:lang w:bidi="fa-IR"/>
        </w:rPr>
        <w:t xml:space="preserve"> پروتکل های مسیر یابی گرافیک</w:t>
      </w:r>
      <w:r w:rsidRPr="00D0257F">
        <w:rPr>
          <w:rFonts w:ascii="Verdana" w:hAnsi="Verdana" w:cs="B Zar"/>
          <w:sz w:val="28"/>
          <w:szCs w:val="28"/>
          <w:lang w:bidi="fa-IR"/>
        </w:rPr>
        <w:t>,</w:t>
      </w:r>
      <w:r w:rsidRPr="00D0257F">
        <w:rPr>
          <w:rFonts w:ascii="Verdana" w:hAnsi="Verdana" w:cs="B Zar"/>
          <w:sz w:val="28"/>
          <w:szCs w:val="28"/>
          <w:rtl/>
          <w:lang w:bidi="fa-IR"/>
        </w:rPr>
        <w:t xml:space="preserve"> توپولوژی و ذخیره سازی توزیع می شود.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پروتکل های مسیر یابی جغرافیایی برای این نوع حمله هستند چون با این فرضیه طراحی شده اند که هیچ گره ای نمی تواند به طور همزمان در یک مکان باشد.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اگر یک گره در جایگاه خود قرار گیرد می تواند عملکرد مسیر یابی را در پروتکل های مسیر یابی جغرافیایی تخریب کند.</w:t>
      </w:r>
    </w:p>
    <w:p w:rsidR="00392D27" w:rsidRPr="00D0257F" w:rsidRDefault="00392D27" w:rsidP="00D0257F">
      <w:pPr>
        <w:spacing w:line="336" w:lineRule="auto"/>
        <w:contextualSpacing/>
        <w:jc w:val="lowKashida"/>
        <w:rPr>
          <w:rFonts w:ascii="Verdana" w:hAnsi="Verdana" w:cs="B Zar"/>
          <w:sz w:val="28"/>
          <w:szCs w:val="28"/>
          <w:rtl/>
          <w:lang w:bidi="fa-IR"/>
        </w:rPr>
      </w:pPr>
    </w:p>
    <w:p w:rsidR="00392D27" w:rsidRPr="00D0257F" w:rsidRDefault="00392D27" w:rsidP="00D0257F">
      <w:pPr>
        <w:spacing w:line="336" w:lineRule="auto"/>
        <w:contextualSpacing/>
        <w:jc w:val="lowKashida"/>
        <w:rPr>
          <w:rFonts w:ascii="Verdana" w:hAnsi="Verdana" w:cs="B Zar"/>
          <w:b/>
          <w:bCs/>
          <w:sz w:val="28"/>
          <w:szCs w:val="28"/>
          <w:rtl/>
          <w:lang w:bidi="fa-IR"/>
        </w:rPr>
      </w:pPr>
      <w:r w:rsidRPr="00D0257F">
        <w:rPr>
          <w:rFonts w:ascii="Verdana" w:hAnsi="Verdana" w:cs="B Zar"/>
          <w:b/>
          <w:bCs/>
          <w:sz w:val="28"/>
          <w:szCs w:val="28"/>
          <w:rtl/>
          <w:lang w:bidi="fa-IR"/>
        </w:rPr>
        <w:t xml:space="preserve">حمله چاهک پیچشی: </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hint="cs"/>
          <w:sz w:val="28"/>
          <w:szCs w:val="28"/>
          <w:rtl/>
          <w:lang w:bidi="fa-IR"/>
        </w:rPr>
        <w:lastRenderedPageBreak/>
        <w:t xml:space="preserve">   </w:t>
      </w:r>
      <w:r w:rsidRPr="00D0257F">
        <w:rPr>
          <w:rFonts w:ascii="Verdana" w:hAnsi="Verdana" w:cs="B Zar"/>
          <w:sz w:val="28"/>
          <w:szCs w:val="28"/>
          <w:rtl/>
          <w:lang w:bidi="fa-IR"/>
        </w:rPr>
        <w:t>این نوع حمله برای دریافت دو گره مورد استفاده قرار می گیرد که در مجاورت یک دیگر قرار دارد به گونه ای که حمله کنندگان می توانند در مسیر بین آنها قرار بگیرند.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اساسا پیام های تونل ها از یک بخش از شبکه به بخش دیگر از طریق کانال خارج از محدوده تنها به حمله کننده می رسند.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این نوع چاهک شامل دو گره است. </w:t>
      </w:r>
    </w:p>
    <w:p w:rsidR="00392D27" w:rsidRPr="00D0257F" w:rsidRDefault="00392D27" w:rsidP="00D0257F">
      <w:pPr>
        <w:spacing w:line="336" w:lineRule="auto"/>
        <w:contextualSpacing/>
        <w:jc w:val="lowKashida"/>
        <w:rPr>
          <w:rFonts w:ascii="Verdana" w:hAnsi="Verdana" w:cs="B Zar"/>
          <w:b/>
          <w:bCs/>
          <w:sz w:val="28"/>
          <w:szCs w:val="28"/>
          <w:rtl/>
          <w:lang w:bidi="fa-IR"/>
        </w:rPr>
      </w:pPr>
    </w:p>
    <w:p w:rsidR="00392D27" w:rsidRPr="00D0257F" w:rsidRDefault="00392D27" w:rsidP="00D0257F">
      <w:pPr>
        <w:spacing w:line="336" w:lineRule="auto"/>
        <w:contextualSpacing/>
        <w:jc w:val="lowKashida"/>
        <w:rPr>
          <w:rFonts w:ascii="Verdana" w:hAnsi="Verdana" w:cs="B Zar"/>
          <w:b/>
          <w:bCs/>
          <w:sz w:val="28"/>
          <w:szCs w:val="28"/>
          <w:rtl/>
          <w:lang w:bidi="fa-IR"/>
        </w:rPr>
      </w:pPr>
      <w:r w:rsidRPr="00D0257F">
        <w:rPr>
          <w:rFonts w:ascii="Verdana" w:hAnsi="Verdana" w:cs="B Zar"/>
          <w:b/>
          <w:bCs/>
          <w:sz w:val="28"/>
          <w:szCs w:val="28"/>
          <w:rtl/>
          <w:lang w:bidi="fa-IR"/>
        </w:rPr>
        <w:t>حمله جریان آغازگر:</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hint="cs"/>
          <w:sz w:val="28"/>
          <w:szCs w:val="28"/>
          <w:rtl/>
          <w:lang w:bidi="fa-IR"/>
        </w:rPr>
        <w:t xml:space="preserve">   </w:t>
      </w:r>
      <w:r w:rsidRPr="00D0257F">
        <w:rPr>
          <w:rFonts w:ascii="Verdana" w:hAnsi="Verdana" w:cs="B Zar"/>
          <w:sz w:val="28"/>
          <w:szCs w:val="28"/>
          <w:rtl/>
          <w:lang w:bidi="fa-IR"/>
        </w:rPr>
        <w:t>این نوع حمله</w:t>
      </w:r>
      <w:r w:rsidRPr="00D0257F">
        <w:rPr>
          <w:rFonts w:ascii="Verdana" w:hAnsi="Verdana" w:cs="B Zar"/>
          <w:sz w:val="28"/>
          <w:szCs w:val="28"/>
          <w:lang w:bidi="fa-IR"/>
        </w:rPr>
        <w:t>,</w:t>
      </w:r>
      <w:r w:rsidRPr="00D0257F">
        <w:rPr>
          <w:rFonts w:ascii="Verdana" w:hAnsi="Verdana" w:cs="B Zar"/>
          <w:sz w:val="28"/>
          <w:szCs w:val="28"/>
          <w:rtl/>
          <w:lang w:bidi="fa-IR"/>
        </w:rPr>
        <w:t xml:space="preserve"> یک نوع حمله خاص است که توسط کارلوف و واگنر پیشنهاد شده در مورد پروتکل های مسیر یابی است که نیاز به انتقال بسته های دوره ای  </w:t>
      </w:r>
      <w:r w:rsidRPr="00D0257F">
        <w:rPr>
          <w:rFonts w:ascii="Verdana" w:hAnsi="Verdana" w:cs="B Zar"/>
          <w:sz w:val="28"/>
          <w:szCs w:val="28"/>
          <w:lang w:bidi="fa-IR"/>
        </w:rPr>
        <w:t>HELLO</w:t>
      </w:r>
      <w:r w:rsidRPr="00D0257F">
        <w:rPr>
          <w:rFonts w:ascii="Verdana" w:hAnsi="Verdana" w:cs="B Zar"/>
          <w:sz w:val="28"/>
          <w:szCs w:val="28"/>
          <w:rtl/>
          <w:lang w:bidi="fa-IR"/>
        </w:rPr>
        <w:t xml:space="preserve"> دارند گره هایی که یک بسته </w:t>
      </w:r>
      <w:r w:rsidRPr="00D0257F">
        <w:rPr>
          <w:rFonts w:ascii="Verdana" w:hAnsi="Verdana" w:cs="B Zar"/>
          <w:sz w:val="28"/>
          <w:szCs w:val="28"/>
          <w:lang w:bidi="fa-IR"/>
        </w:rPr>
        <w:t>HELLO</w:t>
      </w:r>
      <w:r w:rsidRPr="00D0257F">
        <w:rPr>
          <w:rFonts w:ascii="Verdana" w:hAnsi="Verdana" w:cs="B Zar"/>
          <w:sz w:val="28"/>
          <w:szCs w:val="28"/>
          <w:rtl/>
          <w:lang w:bidi="fa-IR"/>
        </w:rPr>
        <w:t xml:space="preserve"> را دریافت می کنند فرض می کنند که در یک دامنه رادیویی از ارسال کننده قرار دارند یعنی ارسال کننده یک گره مجاور است.</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این فرضیه می تواند در مورد حمله کننده گروه لب تاپ غلط باشد.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در نتیجه شبکه در حالت سر درگمی قرار میگیرد. اگر برای مثال حمله کننده یک مسیر خیلی سریع را برای ایستگاه پایه در بسته </w:t>
      </w:r>
      <w:r w:rsidRPr="00D0257F">
        <w:rPr>
          <w:rFonts w:ascii="Verdana" w:hAnsi="Verdana" w:cs="B Zar"/>
          <w:sz w:val="28"/>
          <w:szCs w:val="28"/>
          <w:lang w:bidi="fa-IR"/>
        </w:rPr>
        <w:t>HELLO</w:t>
      </w:r>
      <w:r w:rsidRPr="00D0257F">
        <w:rPr>
          <w:rFonts w:ascii="Verdana" w:hAnsi="Verdana" w:cs="B Zar"/>
          <w:sz w:val="28"/>
          <w:szCs w:val="28"/>
          <w:rtl/>
          <w:lang w:bidi="fa-IR"/>
        </w:rPr>
        <w:t xml:space="preserve"> معرفی کند </w:t>
      </w:r>
      <w:r w:rsidRPr="00D0257F">
        <w:rPr>
          <w:rFonts w:ascii="Verdana" w:hAnsi="Verdana" w:cs="B Zar"/>
          <w:sz w:val="28"/>
          <w:szCs w:val="28"/>
          <w:lang w:bidi="fa-IR"/>
        </w:rPr>
        <w:t>,</w:t>
      </w:r>
      <w:r w:rsidRPr="00D0257F">
        <w:rPr>
          <w:rFonts w:ascii="Verdana" w:hAnsi="Verdana" w:cs="B Zar"/>
          <w:sz w:val="28"/>
          <w:szCs w:val="28"/>
          <w:rtl/>
          <w:lang w:bidi="fa-IR"/>
        </w:rPr>
        <w:t xml:space="preserve">گره های غیر مجاور سعی می کنند که از طریق گره اصلی </w:t>
      </w:r>
      <w:r w:rsidRPr="00D0257F">
        <w:rPr>
          <w:rFonts w:ascii="Verdana" w:hAnsi="Verdana" w:cs="B Zar"/>
          <w:sz w:val="28"/>
          <w:szCs w:val="28"/>
          <w:lang w:bidi="fa-IR"/>
        </w:rPr>
        <w:t>,</w:t>
      </w:r>
      <w:r w:rsidRPr="00D0257F">
        <w:rPr>
          <w:rFonts w:ascii="Verdana" w:hAnsi="Verdana" w:cs="B Zar"/>
          <w:sz w:val="28"/>
          <w:szCs w:val="28"/>
          <w:rtl/>
          <w:lang w:bidi="fa-IR"/>
        </w:rPr>
        <w:t>به سمت بسته ها مسیر یابی کنند.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گاهی اوقات </w:t>
      </w:r>
      <w:r w:rsidRPr="00D0257F">
        <w:rPr>
          <w:rFonts w:ascii="Verdana" w:hAnsi="Verdana" w:cs="B Zar"/>
          <w:sz w:val="28"/>
          <w:szCs w:val="28"/>
          <w:lang w:bidi="fa-IR"/>
        </w:rPr>
        <w:t>,</w:t>
      </w:r>
      <w:r w:rsidRPr="00D0257F">
        <w:rPr>
          <w:rFonts w:ascii="Verdana" w:hAnsi="Verdana" w:cs="B Zar"/>
          <w:sz w:val="28"/>
          <w:szCs w:val="28"/>
          <w:rtl/>
          <w:lang w:bidi="fa-IR"/>
        </w:rPr>
        <w:t>آنها بسته ها را به سمت دیگری می فرستند.کارلوف و واگنر خاطر نشان کردند که این حمله در واقع یک چاهک ثبت و ضبط است.</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ساده ترین راه حل برای این حمله تعیین مسیر دوگانه یک اتصال قبل از عملکرد روی اطلاعات است.</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lastRenderedPageBreak/>
        <w:t xml:space="preserve">آخرین حمله مسیر یابی که توسط کارلف و واگنر بیان شده حمله </w:t>
      </w:r>
      <w:r w:rsidRPr="00D0257F">
        <w:rPr>
          <w:rFonts w:ascii="Verdana" w:hAnsi="Verdana" w:cs="B Zar"/>
          <w:sz w:val="28"/>
          <w:szCs w:val="28"/>
          <w:lang w:bidi="fa-IR"/>
        </w:rPr>
        <w:t xml:space="preserve">spoofing </w:t>
      </w:r>
      <w:r w:rsidRPr="00D0257F">
        <w:rPr>
          <w:rFonts w:ascii="Verdana" w:hAnsi="Verdana" w:cs="B Zar"/>
          <w:sz w:val="28"/>
          <w:szCs w:val="28"/>
          <w:rtl/>
          <w:lang w:bidi="fa-IR"/>
        </w:rPr>
        <w:t xml:space="preserve"> می باشد چندین پروتکل مسیر یابی روی این لایه تکیه می کنند .</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اگر یک حالت معکوس در گره های ضعیف یا مرده رخ دهد می توان ارسال کننده را در خصوص مقاومت اتصال و نصب یک حمله پیشرونده فریب داد.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چندید دستاورد برای دفاع در مقابل حمله های لایه شبکه وجود داشته است.</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بهترین روش ها و تکنیک ها شامل نظارت</w:t>
      </w:r>
      <w:r w:rsidRPr="00D0257F">
        <w:rPr>
          <w:rFonts w:ascii="Verdana" w:hAnsi="Verdana" w:cs="B Zar"/>
          <w:sz w:val="28"/>
          <w:szCs w:val="28"/>
          <w:lang w:bidi="fa-IR"/>
        </w:rPr>
        <w:t>,</w:t>
      </w:r>
      <w:r w:rsidRPr="00D0257F">
        <w:rPr>
          <w:rFonts w:ascii="Verdana" w:hAnsi="Verdana" w:cs="B Zar"/>
          <w:sz w:val="28"/>
          <w:szCs w:val="28"/>
          <w:rtl/>
          <w:lang w:bidi="fa-IR"/>
        </w:rPr>
        <w:t xml:space="preserve"> وانتقال بسته ها می باشند که جزو روشهای پیشنهادی هستند.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روشهای مسیر یابی امنیتی از سیستم در مقابل حملات قبلی محافظت می کنند.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تکنیک های پیشنهادی در زیر شرح داده می شوند.</w:t>
      </w:r>
    </w:p>
    <w:p w:rsidR="00392D27" w:rsidRPr="00D0257F" w:rsidRDefault="00392D27" w:rsidP="00D0257F">
      <w:pPr>
        <w:spacing w:line="336" w:lineRule="auto"/>
        <w:contextualSpacing/>
        <w:jc w:val="lowKashida"/>
        <w:rPr>
          <w:rFonts w:ascii="Verdana" w:hAnsi="Verdana" w:cs="B Zar"/>
          <w:sz w:val="28"/>
          <w:szCs w:val="28"/>
          <w:rtl/>
          <w:lang w:bidi="fa-IR"/>
        </w:rPr>
      </w:pPr>
    </w:p>
    <w:p w:rsidR="00392D27" w:rsidRPr="00D0257F" w:rsidRDefault="00392D27" w:rsidP="00D0257F">
      <w:pPr>
        <w:spacing w:line="336" w:lineRule="auto"/>
        <w:contextualSpacing/>
        <w:jc w:val="lowKashida"/>
        <w:rPr>
          <w:rFonts w:ascii="Verdana" w:hAnsi="Verdana" w:cs="B Zar"/>
          <w:b/>
          <w:bCs/>
          <w:sz w:val="28"/>
          <w:szCs w:val="28"/>
          <w:rtl/>
          <w:lang w:bidi="fa-IR"/>
        </w:rPr>
      </w:pPr>
      <w:r w:rsidRPr="00D0257F">
        <w:rPr>
          <w:rFonts w:ascii="Verdana" w:hAnsi="Verdana" w:cs="B Zar"/>
          <w:b/>
          <w:bCs/>
          <w:sz w:val="28"/>
          <w:szCs w:val="28"/>
          <w:rtl/>
          <w:lang w:bidi="fa-IR"/>
        </w:rPr>
        <w:t>اعتبار و رمز گذاری:</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hint="cs"/>
          <w:sz w:val="28"/>
          <w:szCs w:val="28"/>
          <w:rtl/>
          <w:lang w:bidi="fa-IR"/>
        </w:rPr>
        <w:t xml:space="preserve">   </w:t>
      </w:r>
      <w:r w:rsidRPr="00D0257F">
        <w:rPr>
          <w:rFonts w:ascii="Verdana" w:hAnsi="Verdana" w:cs="B Zar"/>
          <w:sz w:val="28"/>
          <w:szCs w:val="28"/>
          <w:rtl/>
          <w:lang w:bidi="fa-IR"/>
        </w:rPr>
        <w:t>اعتبار و رمز کذاری لایه اتصال در مقابل اکثر حملات بیرونی در یک پروتکل مسیر یابی شبکه حسگر حفاظت را انجام می دهد.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حتی یک نمودار ساده که از یک کلید مشترک استفاده می کند از گره های اعتبار برای اتصال توپولوژی شبکه جلوگیری می کند.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به علاوه برای جلوگیری از حرکت رو به جلو به صورت انتخابی </w:t>
      </w:r>
      <w:r w:rsidRPr="00D0257F">
        <w:rPr>
          <w:rFonts w:ascii="Verdana" w:hAnsi="Verdana" w:cs="B Zar"/>
          <w:sz w:val="28"/>
          <w:szCs w:val="28"/>
          <w:lang w:bidi="fa-IR"/>
        </w:rPr>
        <w:t>,</w:t>
      </w:r>
      <w:r w:rsidRPr="00D0257F">
        <w:rPr>
          <w:rFonts w:ascii="Verdana" w:hAnsi="Verdana" w:cs="B Zar"/>
          <w:sz w:val="28"/>
          <w:szCs w:val="28"/>
          <w:rtl/>
          <w:lang w:bidi="fa-IR"/>
        </w:rPr>
        <w:t xml:space="preserve">این دو عامل باعث منع عملکرد حمله </w:t>
      </w:r>
      <w:r w:rsidRPr="00D0257F">
        <w:rPr>
          <w:rFonts w:ascii="Verdana" w:hAnsi="Verdana" w:cs="B Zar"/>
          <w:sz w:val="28"/>
          <w:szCs w:val="28"/>
          <w:lang w:bidi="fa-IR"/>
        </w:rPr>
        <w:t xml:space="preserve">sybil </w:t>
      </w:r>
      <w:r w:rsidRPr="00D0257F">
        <w:rPr>
          <w:rFonts w:ascii="Verdana" w:hAnsi="Verdana" w:cs="B Zar"/>
          <w:sz w:val="28"/>
          <w:szCs w:val="28"/>
          <w:rtl/>
          <w:lang w:bidi="fa-IR"/>
        </w:rPr>
        <w:t xml:space="preserve"> می شوند چون گره ها حتی یک ماهیت از گره را نیز نمی پذیرند.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lang w:bidi="fa-IR"/>
        </w:rPr>
        <w:t xml:space="preserve">Spins </w:t>
      </w:r>
      <w:r w:rsidRPr="00D0257F">
        <w:rPr>
          <w:rFonts w:ascii="Verdana" w:hAnsi="Verdana" w:cs="B Zar"/>
          <w:sz w:val="28"/>
          <w:szCs w:val="28"/>
          <w:rtl/>
          <w:lang w:bidi="fa-IR"/>
        </w:rPr>
        <w:t xml:space="preserve"> و</w:t>
      </w:r>
      <w:r w:rsidRPr="00D0257F">
        <w:rPr>
          <w:rFonts w:ascii="Verdana" w:hAnsi="Verdana" w:cs="B Zar"/>
          <w:sz w:val="28"/>
          <w:szCs w:val="28"/>
          <w:lang w:bidi="fa-IR"/>
        </w:rPr>
        <w:t xml:space="preserve">  Tiny sec </w:t>
      </w:r>
      <w:r w:rsidRPr="00D0257F">
        <w:rPr>
          <w:rFonts w:ascii="Verdana" w:hAnsi="Verdana" w:cs="B Zar"/>
          <w:sz w:val="28"/>
          <w:szCs w:val="28"/>
          <w:rtl/>
          <w:lang w:bidi="fa-IR"/>
        </w:rPr>
        <w:t xml:space="preserve"> دو راه حل پیشنهاد شده برای اتصال سطح اعتبار و رمز گذاری می باشند.</w:t>
      </w:r>
    </w:p>
    <w:p w:rsidR="00392D27" w:rsidRPr="00D0257F" w:rsidRDefault="00392D27" w:rsidP="00D0257F">
      <w:pPr>
        <w:spacing w:line="336" w:lineRule="auto"/>
        <w:contextualSpacing/>
        <w:jc w:val="lowKashida"/>
        <w:rPr>
          <w:rFonts w:ascii="Verdana" w:hAnsi="Verdana" w:cs="B Zar"/>
          <w:sz w:val="28"/>
          <w:szCs w:val="28"/>
          <w:rtl/>
          <w:lang w:bidi="fa-IR"/>
        </w:rPr>
      </w:pPr>
    </w:p>
    <w:p w:rsidR="00392D27" w:rsidRPr="00D0257F" w:rsidRDefault="00392D27" w:rsidP="00D0257F">
      <w:pPr>
        <w:spacing w:line="336" w:lineRule="auto"/>
        <w:contextualSpacing/>
        <w:jc w:val="lowKashida"/>
        <w:rPr>
          <w:rFonts w:ascii="Verdana" w:hAnsi="Verdana" w:cs="B Zar"/>
          <w:b/>
          <w:bCs/>
          <w:sz w:val="28"/>
          <w:szCs w:val="28"/>
          <w:rtl/>
          <w:lang w:bidi="fa-IR"/>
        </w:rPr>
      </w:pPr>
      <w:r w:rsidRPr="00D0257F">
        <w:rPr>
          <w:rFonts w:ascii="Verdana" w:hAnsi="Verdana" w:cs="B Zar"/>
          <w:b/>
          <w:bCs/>
          <w:sz w:val="28"/>
          <w:szCs w:val="28"/>
          <w:rtl/>
          <w:lang w:bidi="fa-IR"/>
        </w:rPr>
        <w:t>نظارت:</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hint="cs"/>
          <w:sz w:val="28"/>
          <w:szCs w:val="28"/>
          <w:rtl/>
          <w:lang w:bidi="fa-IR"/>
        </w:rPr>
        <w:t xml:space="preserve">   </w:t>
      </w:r>
      <w:r w:rsidRPr="00D0257F">
        <w:rPr>
          <w:rFonts w:ascii="Verdana" w:hAnsi="Verdana" w:cs="B Zar"/>
          <w:sz w:val="28"/>
          <w:szCs w:val="28"/>
          <w:rtl/>
          <w:lang w:bidi="fa-IR"/>
        </w:rPr>
        <w:t xml:space="preserve">یک استراتژی فعال برای مسیریابی صحیح </w:t>
      </w:r>
      <w:r w:rsidRPr="00D0257F">
        <w:rPr>
          <w:rFonts w:ascii="Verdana" w:hAnsi="Verdana" w:cs="B Zar"/>
          <w:sz w:val="28"/>
          <w:szCs w:val="28"/>
          <w:lang w:bidi="fa-IR"/>
        </w:rPr>
        <w:t>,</w:t>
      </w:r>
      <w:r w:rsidRPr="00D0257F">
        <w:rPr>
          <w:rFonts w:ascii="Verdana" w:hAnsi="Verdana" w:cs="B Zar"/>
          <w:sz w:val="28"/>
          <w:szCs w:val="28"/>
          <w:rtl/>
          <w:lang w:bidi="fa-IR"/>
        </w:rPr>
        <w:t xml:space="preserve"> نظارت عوامل مجاور گره ها و بررسی رفتار آنها است.</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در این دستاورد </w:t>
      </w:r>
      <w:r w:rsidRPr="00D0257F">
        <w:rPr>
          <w:rFonts w:ascii="Verdana" w:hAnsi="Verdana" w:cs="B Zar"/>
          <w:sz w:val="28"/>
          <w:szCs w:val="28"/>
          <w:lang w:bidi="fa-IR"/>
        </w:rPr>
        <w:t>,</w:t>
      </w:r>
      <w:r w:rsidRPr="00D0257F">
        <w:rPr>
          <w:rFonts w:ascii="Verdana" w:hAnsi="Verdana" w:cs="B Zar"/>
          <w:sz w:val="28"/>
          <w:szCs w:val="28"/>
          <w:rtl/>
          <w:lang w:bidi="fa-IR"/>
        </w:rPr>
        <w:t xml:space="preserve"> گره ها به عنوان نگهبانانی عمل می کنند که انتقال جهش بعدی بسته را تحت نظارت قرار می دهند.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در این رویداد </w:t>
      </w:r>
      <w:r w:rsidRPr="00D0257F">
        <w:rPr>
          <w:rFonts w:ascii="Verdana" w:hAnsi="Verdana" w:cs="B Zar"/>
          <w:sz w:val="28"/>
          <w:szCs w:val="28"/>
          <w:lang w:bidi="fa-IR"/>
        </w:rPr>
        <w:t>,</w:t>
      </w:r>
      <w:r w:rsidRPr="00D0257F">
        <w:rPr>
          <w:rFonts w:ascii="Verdana" w:hAnsi="Verdana" w:cs="B Zar"/>
          <w:sz w:val="28"/>
          <w:szCs w:val="28"/>
          <w:rtl/>
          <w:lang w:bidi="fa-IR"/>
        </w:rPr>
        <w:t>رفتار نا مطلوب شناسایی می شود و گره ها اطلاعات مسیر یابی را به روز در می آورند تا از بروز گره های نامطلوب جلوگیری شود.</w:t>
      </w:r>
    </w:p>
    <w:p w:rsidR="00392D27" w:rsidRPr="00D0257F" w:rsidRDefault="00392D27" w:rsidP="00D0257F">
      <w:pPr>
        <w:spacing w:line="336" w:lineRule="auto"/>
        <w:contextualSpacing/>
        <w:jc w:val="lowKashida"/>
        <w:rPr>
          <w:rFonts w:ascii="Verdana" w:hAnsi="Verdana" w:cs="B Zar"/>
          <w:sz w:val="28"/>
          <w:szCs w:val="28"/>
          <w:rtl/>
          <w:lang w:bidi="fa-IR"/>
        </w:rPr>
      </w:pPr>
    </w:p>
    <w:p w:rsidR="00392D27" w:rsidRPr="00D0257F" w:rsidRDefault="00392D27" w:rsidP="00D0257F">
      <w:pPr>
        <w:spacing w:line="336" w:lineRule="auto"/>
        <w:contextualSpacing/>
        <w:jc w:val="lowKashida"/>
        <w:rPr>
          <w:rFonts w:ascii="Verdana" w:hAnsi="Verdana" w:cs="B Zar"/>
          <w:b/>
          <w:bCs/>
          <w:sz w:val="28"/>
          <w:szCs w:val="28"/>
          <w:rtl/>
          <w:lang w:bidi="fa-IR"/>
        </w:rPr>
      </w:pPr>
      <w:r w:rsidRPr="00D0257F">
        <w:rPr>
          <w:rFonts w:ascii="Verdana" w:hAnsi="Verdana" w:cs="B Zar"/>
          <w:b/>
          <w:bCs/>
          <w:sz w:val="28"/>
          <w:szCs w:val="28"/>
          <w:rtl/>
          <w:lang w:bidi="fa-IR"/>
        </w:rPr>
        <w:t>پروب شدن:</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hint="cs"/>
          <w:sz w:val="28"/>
          <w:szCs w:val="28"/>
          <w:rtl/>
          <w:lang w:bidi="fa-IR"/>
        </w:rPr>
        <w:t xml:space="preserve">   </w:t>
      </w:r>
      <w:r w:rsidRPr="00D0257F">
        <w:rPr>
          <w:rFonts w:ascii="Verdana" w:hAnsi="Verdana" w:cs="B Zar"/>
          <w:sz w:val="28"/>
          <w:szCs w:val="28"/>
          <w:rtl/>
          <w:lang w:bidi="fa-IR"/>
        </w:rPr>
        <w:t>یک روند تدافعی دیگر در مقابل مسیر یابی های مطلوب روش پروب کردن است.</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این روش به صورت دوره ای بسته ها را در عرض شبکه به منطقه سیاه شناسایی شده می فرستد.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چون پروتکل های مسیر یابی جغرافیایی درباره توپولوژی فیزیکی شبکه اطلاعات دارند از این رو این روش برای کاربرد بسیار مناسب است.</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پروب ها دارای ترافیک نرمال هستند به گونه ای که گره های معمول به طور صحیح جهت انجام شناسایی </w:t>
      </w:r>
      <w:r w:rsidRPr="00D0257F">
        <w:rPr>
          <w:rFonts w:ascii="Verdana" w:hAnsi="Verdana" w:cs="B Zar"/>
          <w:sz w:val="28"/>
          <w:szCs w:val="28"/>
          <w:lang w:bidi="fa-IR"/>
        </w:rPr>
        <w:t>,</w:t>
      </w:r>
      <w:r w:rsidRPr="00D0257F">
        <w:rPr>
          <w:rFonts w:ascii="Verdana" w:hAnsi="Verdana" w:cs="B Zar"/>
          <w:sz w:val="28"/>
          <w:szCs w:val="28"/>
          <w:rtl/>
          <w:lang w:bidi="fa-IR"/>
        </w:rPr>
        <w:t xml:space="preserve">مسیر یابی نمی کنند. </w:t>
      </w:r>
    </w:p>
    <w:p w:rsidR="00392D27" w:rsidRPr="00D0257F" w:rsidRDefault="00392D27" w:rsidP="00D0257F">
      <w:pPr>
        <w:spacing w:line="336" w:lineRule="auto"/>
        <w:contextualSpacing/>
        <w:jc w:val="lowKashida"/>
        <w:rPr>
          <w:rFonts w:ascii="Verdana" w:hAnsi="Verdana" w:cs="B Zar"/>
          <w:sz w:val="28"/>
          <w:szCs w:val="28"/>
          <w:rtl/>
          <w:lang w:bidi="fa-IR"/>
        </w:rPr>
      </w:pPr>
    </w:p>
    <w:p w:rsidR="00392D27" w:rsidRPr="00D0257F" w:rsidRDefault="00392D27" w:rsidP="00D0257F">
      <w:pPr>
        <w:spacing w:line="336" w:lineRule="auto"/>
        <w:contextualSpacing/>
        <w:jc w:val="lowKashida"/>
        <w:rPr>
          <w:rFonts w:ascii="Verdana" w:hAnsi="Verdana" w:cs="B Zar"/>
          <w:b/>
          <w:bCs/>
          <w:sz w:val="28"/>
          <w:szCs w:val="28"/>
          <w:rtl/>
          <w:lang w:bidi="fa-IR"/>
        </w:rPr>
      </w:pPr>
      <w:r w:rsidRPr="00D0257F">
        <w:rPr>
          <w:rFonts w:ascii="Verdana" w:hAnsi="Verdana" w:cs="B Zar"/>
          <w:b/>
          <w:bCs/>
          <w:sz w:val="28"/>
          <w:szCs w:val="28"/>
          <w:rtl/>
          <w:lang w:bidi="fa-IR"/>
        </w:rPr>
        <w:t>فراوانی:</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hint="cs"/>
          <w:sz w:val="28"/>
          <w:szCs w:val="28"/>
          <w:rtl/>
          <w:lang w:bidi="fa-IR"/>
        </w:rPr>
        <w:t xml:space="preserve">   </w:t>
      </w:r>
      <w:r w:rsidRPr="00D0257F">
        <w:rPr>
          <w:rFonts w:ascii="Verdana" w:hAnsi="Verdana" w:cs="B Zar"/>
          <w:sz w:val="28"/>
          <w:szCs w:val="28"/>
          <w:rtl/>
          <w:lang w:bidi="fa-IR"/>
        </w:rPr>
        <w:t>این یک استراتژی دیگر برای مسیر یابی امنیتی است.</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یک دستاورد هوشمند که یک بسته را چندین بار در مسیرهای مختلف حرکت می دهد.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lastRenderedPageBreak/>
        <w:t>خوشبختانه حداقل یک مسیردر بر گرفته نمی شود و بدین ترتیب پیام به طور صحیح به مقصد می رسد.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علیرغم عدم بازده و سودمند نبودن آن </w:t>
      </w:r>
      <w:r w:rsidRPr="00D0257F">
        <w:rPr>
          <w:rFonts w:ascii="Verdana" w:hAnsi="Verdana" w:cs="B Zar"/>
          <w:sz w:val="28"/>
          <w:szCs w:val="28"/>
          <w:lang w:bidi="fa-IR"/>
        </w:rPr>
        <w:t>,</w:t>
      </w:r>
      <w:r w:rsidRPr="00D0257F">
        <w:rPr>
          <w:rFonts w:ascii="Verdana" w:hAnsi="Verdana" w:cs="B Zar"/>
          <w:sz w:val="28"/>
          <w:szCs w:val="28"/>
          <w:rtl/>
          <w:lang w:bidi="fa-IR"/>
        </w:rPr>
        <w:t>این روش مشکلاتی را برای حمله کننده جهت متوقف کردن یک جریان داده ایجاد نمی کند.</w:t>
      </w:r>
    </w:p>
    <w:p w:rsidR="00392D27" w:rsidRPr="00D0257F" w:rsidRDefault="00392D27" w:rsidP="00D0257F">
      <w:pPr>
        <w:spacing w:line="336" w:lineRule="auto"/>
        <w:contextualSpacing/>
        <w:jc w:val="lowKashida"/>
        <w:rPr>
          <w:rFonts w:ascii="Verdana" w:hAnsi="Verdana" w:cs="B Zar"/>
          <w:sz w:val="28"/>
          <w:szCs w:val="28"/>
          <w:rtl/>
          <w:lang w:bidi="fa-IR"/>
        </w:rPr>
      </w:pPr>
    </w:p>
    <w:p w:rsidR="00392D27" w:rsidRPr="00D0257F" w:rsidRDefault="00392D27" w:rsidP="00D0257F">
      <w:pPr>
        <w:spacing w:line="336" w:lineRule="auto"/>
        <w:contextualSpacing/>
        <w:jc w:val="lowKashida"/>
        <w:rPr>
          <w:rFonts w:ascii="Verdana" w:hAnsi="Verdana" w:cs="B Zar"/>
          <w:b/>
          <w:bCs/>
          <w:sz w:val="28"/>
          <w:szCs w:val="28"/>
          <w:rtl/>
          <w:lang w:bidi="fa-IR"/>
        </w:rPr>
      </w:pPr>
      <w:r w:rsidRPr="00D0257F">
        <w:rPr>
          <w:rFonts w:ascii="Verdana" w:hAnsi="Verdana" w:cs="B Zar"/>
          <w:b/>
          <w:bCs/>
          <w:sz w:val="28"/>
          <w:szCs w:val="28"/>
          <w:rtl/>
          <w:lang w:bidi="fa-IR"/>
        </w:rPr>
        <w:t>راه حل های پیشنهادی:</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hint="cs"/>
          <w:sz w:val="28"/>
          <w:szCs w:val="28"/>
          <w:rtl/>
          <w:lang w:bidi="fa-IR"/>
        </w:rPr>
        <w:t xml:space="preserve">   </w:t>
      </w:r>
      <w:r w:rsidRPr="00D0257F">
        <w:rPr>
          <w:rFonts w:ascii="Verdana" w:hAnsi="Verdana" w:cs="B Zar"/>
          <w:sz w:val="28"/>
          <w:szCs w:val="28"/>
          <w:rtl/>
          <w:lang w:bidi="fa-IR"/>
        </w:rPr>
        <w:t>گر چه اکثریت تحقیقات در شبکه های حسگر روی مفید و قابل استفاده بودن آنها تمرکز یافته است ولی محققان کلی راه حل هایی را برای موضوعات امنیتی بحث شده پیشنهاد کرده اند.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مکانیسم های ایمنی شبکه حسگر را می توان به دو گروه تقسیم بندی کرد.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پروتکل های ارتباط و معماری های مدیریت کلیدی. </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پروتکل های ارتباط با الگوریتم های کریپتو گرافیک استفاده شده جهت دستیابی به موجودیت</w:t>
      </w:r>
      <w:r w:rsidRPr="00D0257F">
        <w:rPr>
          <w:rFonts w:ascii="Verdana" w:hAnsi="Verdana" w:cs="B Zar"/>
          <w:sz w:val="28"/>
          <w:szCs w:val="28"/>
          <w:lang w:bidi="fa-IR"/>
        </w:rPr>
        <w:t>,</w:t>
      </w:r>
      <w:r w:rsidRPr="00D0257F">
        <w:rPr>
          <w:rFonts w:ascii="Verdana" w:hAnsi="Verdana" w:cs="B Zar"/>
          <w:sz w:val="28"/>
          <w:szCs w:val="28"/>
          <w:rtl/>
          <w:lang w:bidi="fa-IR"/>
        </w:rPr>
        <w:t xml:space="preserve"> قابلیت اطمینان</w:t>
      </w:r>
      <w:r w:rsidRPr="00D0257F">
        <w:rPr>
          <w:rFonts w:ascii="Verdana" w:hAnsi="Verdana" w:cs="B Zar"/>
          <w:sz w:val="28"/>
          <w:szCs w:val="28"/>
          <w:lang w:bidi="fa-IR"/>
        </w:rPr>
        <w:t>,</w:t>
      </w:r>
      <w:r w:rsidRPr="00D0257F">
        <w:rPr>
          <w:rFonts w:ascii="Verdana" w:hAnsi="Verdana" w:cs="B Zar"/>
          <w:sz w:val="28"/>
          <w:szCs w:val="28"/>
          <w:rtl/>
          <w:lang w:bidi="fa-IR"/>
        </w:rPr>
        <w:t>یکپارچگی واعتبار سرو کار دارند.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معماری های مدیریت کلیدی پیچیدگی های خلق و توزیع کلید های استفاده شده توسط پروتکل ها را کنترل می کنند.</w:t>
      </w:r>
    </w:p>
    <w:p w:rsidR="00392D27" w:rsidRPr="00D0257F" w:rsidRDefault="00392D27" w:rsidP="00D0257F">
      <w:pPr>
        <w:spacing w:line="336" w:lineRule="auto"/>
        <w:contextualSpacing/>
        <w:jc w:val="lowKashida"/>
        <w:rPr>
          <w:rFonts w:ascii="Verdana" w:hAnsi="Verdana" w:cs="B Zar"/>
          <w:sz w:val="28"/>
          <w:szCs w:val="28"/>
          <w:rtl/>
          <w:lang w:bidi="fa-IR"/>
        </w:rPr>
      </w:pPr>
    </w:p>
    <w:p w:rsidR="00392D27" w:rsidRPr="00D0257F" w:rsidRDefault="00392D27" w:rsidP="00D0257F">
      <w:pPr>
        <w:spacing w:line="336" w:lineRule="auto"/>
        <w:contextualSpacing/>
        <w:jc w:val="lowKashida"/>
        <w:rPr>
          <w:rFonts w:ascii="Verdana" w:hAnsi="Verdana" w:cs="B Zar"/>
          <w:b/>
          <w:bCs/>
          <w:sz w:val="28"/>
          <w:szCs w:val="28"/>
          <w:rtl/>
          <w:lang w:bidi="fa-IR"/>
        </w:rPr>
      </w:pPr>
      <w:r w:rsidRPr="00D0257F">
        <w:rPr>
          <w:rFonts w:ascii="Verdana" w:hAnsi="Verdana" w:cs="B Zar"/>
          <w:b/>
          <w:bCs/>
          <w:sz w:val="28"/>
          <w:szCs w:val="28"/>
          <w:rtl/>
          <w:lang w:bidi="fa-IR"/>
        </w:rPr>
        <w:t>پروتکل های ارتباط:</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hint="cs"/>
          <w:sz w:val="28"/>
          <w:szCs w:val="28"/>
          <w:rtl/>
          <w:lang w:bidi="fa-IR"/>
        </w:rPr>
        <w:t xml:space="preserve">   </w:t>
      </w:r>
      <w:r w:rsidRPr="00D0257F">
        <w:rPr>
          <w:rFonts w:ascii="Verdana" w:hAnsi="Verdana" w:cs="B Zar"/>
          <w:sz w:val="28"/>
          <w:szCs w:val="28"/>
          <w:rtl/>
          <w:lang w:bidi="fa-IR"/>
        </w:rPr>
        <w:t xml:space="preserve">اخیرا دو پروتکل ارتباط ایمنی اصلی برای شبکه های حسگر پیشنهاد شده است: </w:t>
      </w:r>
      <w:r w:rsidRPr="00D0257F">
        <w:rPr>
          <w:rFonts w:ascii="Verdana" w:hAnsi="Verdana" w:cs="B Zar"/>
          <w:sz w:val="28"/>
          <w:szCs w:val="28"/>
          <w:lang w:bidi="fa-IR"/>
        </w:rPr>
        <w:t>Spins</w:t>
      </w:r>
      <w:r w:rsidRPr="00D0257F">
        <w:rPr>
          <w:rFonts w:ascii="Verdana" w:hAnsi="Verdana" w:cs="B Zar"/>
          <w:sz w:val="28"/>
          <w:szCs w:val="28"/>
          <w:rtl/>
          <w:lang w:bidi="fa-IR"/>
        </w:rPr>
        <w:t xml:space="preserve"> و </w:t>
      </w:r>
      <w:r w:rsidRPr="00D0257F">
        <w:rPr>
          <w:rFonts w:ascii="Verdana" w:hAnsi="Verdana" w:cs="B Zar"/>
          <w:sz w:val="28"/>
          <w:szCs w:val="28"/>
          <w:lang w:bidi="fa-IR"/>
        </w:rPr>
        <w:t xml:space="preserve">Tiny sec </w:t>
      </w:r>
      <w:r w:rsidRPr="00D0257F">
        <w:rPr>
          <w:rFonts w:ascii="Verdana" w:hAnsi="Verdana" w:cs="B Zar"/>
          <w:sz w:val="28"/>
          <w:szCs w:val="28"/>
          <w:rtl/>
          <w:lang w:bidi="fa-IR"/>
        </w:rPr>
        <w:t xml:space="preserve"> </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هر دو پروتکل در سطح اتصال برای ایجاد قابلیت اطمینان پیام </w:t>
      </w:r>
      <w:r w:rsidRPr="00D0257F">
        <w:rPr>
          <w:rFonts w:ascii="Verdana" w:hAnsi="Verdana" w:cs="B Zar"/>
          <w:sz w:val="28"/>
          <w:szCs w:val="28"/>
          <w:lang w:bidi="fa-IR"/>
        </w:rPr>
        <w:t>,</w:t>
      </w:r>
      <w:r w:rsidRPr="00D0257F">
        <w:rPr>
          <w:rFonts w:ascii="Verdana" w:hAnsi="Verdana" w:cs="B Zar"/>
          <w:sz w:val="28"/>
          <w:szCs w:val="28"/>
          <w:rtl/>
          <w:lang w:bidi="fa-IR"/>
        </w:rPr>
        <w:t>اعتبار و یکپارچگی با استفاده از کریپتوگرافی متقارن عمل می کنند.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lastRenderedPageBreak/>
        <w:t xml:space="preserve">حافظه محدود و سرعت های </w:t>
      </w:r>
      <w:r w:rsidRPr="00D0257F">
        <w:rPr>
          <w:rFonts w:ascii="Verdana" w:hAnsi="Verdana" w:cs="B Zar"/>
          <w:sz w:val="28"/>
          <w:szCs w:val="28"/>
          <w:lang w:bidi="fa-IR"/>
        </w:rPr>
        <w:t xml:space="preserve">CPU </w:t>
      </w:r>
      <w:r w:rsidRPr="00D0257F">
        <w:rPr>
          <w:rFonts w:ascii="Verdana" w:hAnsi="Verdana" w:cs="B Zar"/>
          <w:sz w:val="28"/>
          <w:szCs w:val="28"/>
          <w:rtl/>
          <w:lang w:bidi="fa-IR"/>
        </w:rPr>
        <w:t xml:space="preserve"> ی گره های حسگر به طور کامل استفاده از شبکه های حسگر کریپتو گرافی غیر متقارن را مستثنا کرده است.</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پریگ ادعا می کند که یک گره حسگر نمی تواند متغیر ها را برای 1024 بیت </w:t>
      </w:r>
      <w:r w:rsidRPr="00D0257F">
        <w:rPr>
          <w:rFonts w:ascii="Verdana" w:hAnsi="Verdana" w:cs="B Zar"/>
          <w:sz w:val="28"/>
          <w:szCs w:val="28"/>
          <w:lang w:bidi="fa-IR"/>
        </w:rPr>
        <w:t xml:space="preserve">RSA </w:t>
      </w:r>
      <w:r w:rsidRPr="00D0257F">
        <w:rPr>
          <w:rFonts w:ascii="Verdana" w:hAnsi="Verdana" w:cs="B Zar"/>
          <w:sz w:val="28"/>
          <w:szCs w:val="28"/>
          <w:rtl/>
          <w:lang w:bidi="fa-IR"/>
        </w:rPr>
        <w:t xml:space="preserve"> در خود ذخیره کند.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lang w:bidi="fa-IR"/>
        </w:rPr>
        <w:t xml:space="preserve">Spin </w:t>
      </w:r>
      <w:r w:rsidRPr="00D0257F">
        <w:rPr>
          <w:rFonts w:ascii="Verdana" w:hAnsi="Verdana" w:cs="B Zar"/>
          <w:sz w:val="28"/>
          <w:szCs w:val="28"/>
          <w:rtl/>
          <w:lang w:bidi="fa-IR"/>
        </w:rPr>
        <w:t xml:space="preserve"> (پروتکل های امنیتی برای شبکه های حسگر) از دو پروتکل لایه اتصال برخوردار است.</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lang w:bidi="fa-IR"/>
        </w:rPr>
        <w:t xml:space="preserve">SENP </w:t>
      </w:r>
      <w:r w:rsidRPr="00D0257F">
        <w:rPr>
          <w:rFonts w:ascii="Verdana" w:hAnsi="Verdana" w:cs="B Zar"/>
          <w:sz w:val="28"/>
          <w:szCs w:val="28"/>
          <w:rtl/>
          <w:lang w:bidi="fa-IR"/>
        </w:rPr>
        <w:t xml:space="preserve"> و</w:t>
      </w:r>
      <w:r w:rsidRPr="00D0257F">
        <w:rPr>
          <w:rFonts w:ascii="Verdana" w:hAnsi="Verdana" w:cs="B Zar"/>
          <w:sz w:val="28"/>
          <w:szCs w:val="28"/>
          <w:lang w:bidi="fa-IR"/>
        </w:rPr>
        <w:t>TELSA</w:t>
      </w:r>
      <w:r w:rsidRPr="00D0257F">
        <w:rPr>
          <w:rFonts w:ascii="Verdana" w:hAnsi="Verdana" w:cs="B Zar"/>
          <w:sz w:val="28"/>
          <w:szCs w:val="28"/>
          <w:rtl/>
          <w:lang w:bidi="fa-IR"/>
        </w:rPr>
        <w:t xml:space="preserve">. </w:t>
      </w:r>
      <w:r w:rsidRPr="00D0257F">
        <w:rPr>
          <w:rFonts w:ascii="Verdana" w:hAnsi="Verdana" w:cs="B Zar"/>
          <w:sz w:val="28"/>
          <w:szCs w:val="28"/>
          <w:lang w:bidi="fa-IR"/>
        </w:rPr>
        <w:t xml:space="preserve">SNEP </w:t>
      </w:r>
      <w:r w:rsidRPr="00D0257F">
        <w:rPr>
          <w:rFonts w:ascii="Verdana" w:hAnsi="Verdana" w:cs="B Zar"/>
          <w:sz w:val="28"/>
          <w:szCs w:val="28"/>
          <w:rtl/>
          <w:lang w:bidi="fa-IR"/>
        </w:rPr>
        <w:t xml:space="preserve"> قابلیت اطمینان داده ها را فراهم می آورد.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پریگ سه الگو از ارتباط در شبکه های حسگر را شناسایی کرد.گره در ایستگاه پایه</w:t>
      </w:r>
      <w:r w:rsidRPr="00D0257F">
        <w:rPr>
          <w:rFonts w:ascii="Verdana" w:hAnsi="Verdana" w:cs="B Zar"/>
          <w:sz w:val="28"/>
          <w:szCs w:val="28"/>
          <w:lang w:bidi="fa-IR"/>
        </w:rPr>
        <w:t>,</w:t>
      </w:r>
      <w:r w:rsidRPr="00D0257F">
        <w:rPr>
          <w:rFonts w:ascii="Verdana" w:hAnsi="Verdana" w:cs="B Zar"/>
          <w:sz w:val="28"/>
          <w:szCs w:val="28"/>
          <w:rtl/>
          <w:lang w:bidi="fa-IR"/>
        </w:rPr>
        <w:t xml:space="preserve"> ایستگاه پایه در گره</w:t>
      </w:r>
      <w:r w:rsidRPr="00D0257F">
        <w:rPr>
          <w:rFonts w:ascii="Verdana" w:hAnsi="Verdana" w:cs="B Zar"/>
          <w:sz w:val="28"/>
          <w:szCs w:val="28"/>
          <w:lang w:bidi="fa-IR"/>
        </w:rPr>
        <w:t>,</w:t>
      </w:r>
      <w:r w:rsidRPr="00D0257F">
        <w:rPr>
          <w:rFonts w:ascii="Verdana" w:hAnsi="Verdana" w:cs="B Zar"/>
          <w:sz w:val="28"/>
          <w:szCs w:val="28"/>
          <w:rtl/>
          <w:lang w:bidi="fa-IR"/>
        </w:rPr>
        <w:t>ایستگاه پایه به تمام گره ها.</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lang w:bidi="fa-IR"/>
        </w:rPr>
        <w:t>SNEP</w:t>
      </w:r>
      <w:r w:rsidRPr="00D0257F">
        <w:rPr>
          <w:rFonts w:ascii="Verdana" w:hAnsi="Verdana" w:cs="B Zar"/>
          <w:sz w:val="28"/>
          <w:szCs w:val="28"/>
          <w:rtl/>
          <w:lang w:bidi="fa-IR"/>
        </w:rPr>
        <w:t xml:space="preserve"> دو نوع اول را کنترل می کند و </w:t>
      </w:r>
      <w:r w:rsidRPr="00D0257F">
        <w:rPr>
          <w:rFonts w:ascii="Verdana" w:hAnsi="Verdana" w:cs="B Zar"/>
          <w:sz w:val="28"/>
          <w:szCs w:val="28"/>
          <w:lang w:bidi="fa-IR"/>
        </w:rPr>
        <w:t>TELSA</w:t>
      </w:r>
      <w:r w:rsidRPr="00D0257F">
        <w:rPr>
          <w:rFonts w:ascii="Verdana" w:hAnsi="Verdana" w:cs="B Zar"/>
          <w:sz w:val="28"/>
          <w:szCs w:val="28"/>
          <w:rtl/>
          <w:lang w:bidi="fa-IR"/>
        </w:rPr>
        <w:t xml:space="preserve"> آخرین عامل را کنترل می نماید.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به منظور به حداقل رساندن الزامات حافظه و محاسبه</w:t>
      </w:r>
      <w:r w:rsidRPr="00D0257F">
        <w:rPr>
          <w:rFonts w:ascii="Verdana" w:hAnsi="Verdana" w:cs="B Zar"/>
          <w:sz w:val="28"/>
          <w:szCs w:val="28"/>
          <w:lang w:bidi="fa-IR"/>
        </w:rPr>
        <w:t>,</w:t>
      </w:r>
      <w:r w:rsidRPr="00D0257F">
        <w:rPr>
          <w:rFonts w:ascii="Verdana" w:hAnsi="Verdana" w:cs="B Zar"/>
          <w:sz w:val="28"/>
          <w:szCs w:val="28"/>
          <w:rtl/>
          <w:lang w:bidi="fa-IR"/>
        </w:rPr>
        <w:t xml:space="preserve"> </w:t>
      </w:r>
      <w:r w:rsidRPr="00D0257F">
        <w:rPr>
          <w:rFonts w:ascii="Verdana" w:hAnsi="Verdana" w:cs="B Zar"/>
          <w:sz w:val="28"/>
          <w:szCs w:val="28"/>
          <w:lang w:bidi="fa-IR"/>
        </w:rPr>
        <w:t>SNEP</w:t>
      </w:r>
      <w:r w:rsidRPr="00D0257F">
        <w:rPr>
          <w:rFonts w:ascii="Verdana" w:hAnsi="Verdana" w:cs="B Zar"/>
          <w:sz w:val="28"/>
          <w:szCs w:val="28"/>
          <w:rtl/>
          <w:lang w:bidi="fa-IR"/>
        </w:rPr>
        <w:t xml:space="preserve"> همه عوامل کریپتو گرافیک متقارن را در یک بلوک </w:t>
      </w:r>
      <w:r w:rsidRPr="00D0257F">
        <w:rPr>
          <w:rFonts w:ascii="Verdana" w:hAnsi="Verdana" w:cs="B Zar"/>
          <w:sz w:val="28"/>
          <w:szCs w:val="28"/>
          <w:lang w:bidi="fa-IR"/>
        </w:rPr>
        <w:t>RC</w:t>
      </w:r>
      <w:r w:rsidRPr="00D0257F">
        <w:rPr>
          <w:rFonts w:ascii="Verdana" w:hAnsi="Verdana" w:cs="B Zar"/>
          <w:sz w:val="28"/>
          <w:szCs w:val="28"/>
          <w:rtl/>
          <w:lang w:bidi="fa-IR"/>
        </w:rPr>
        <w:t xml:space="preserve"> قرار می دهد.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هدف دیگر طرح به حداقل رساندن سر بار ارتباط است. این با کاهش سربار بسته به 8 بایت و ذخیره اطلاعات به جای انتقال آنها با هر بسته انجام می شود.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lang w:bidi="fa-IR"/>
        </w:rPr>
        <w:t>SNEP</w:t>
      </w:r>
      <w:r w:rsidRPr="00D0257F">
        <w:rPr>
          <w:rFonts w:ascii="Verdana" w:hAnsi="Verdana" w:cs="B Zar"/>
          <w:sz w:val="28"/>
          <w:szCs w:val="28"/>
          <w:rtl/>
          <w:lang w:bidi="fa-IR"/>
        </w:rPr>
        <w:t xml:space="preserve"> از اعتبار داده ها پشتیبانی می کند</w:t>
      </w:r>
      <w:r w:rsidRPr="00D0257F">
        <w:rPr>
          <w:rFonts w:ascii="Verdana" w:hAnsi="Verdana" w:cs="B Zar"/>
          <w:sz w:val="28"/>
          <w:szCs w:val="28"/>
          <w:lang w:bidi="fa-IR"/>
        </w:rPr>
        <w:t>,</w:t>
      </w:r>
      <w:r w:rsidRPr="00D0257F">
        <w:rPr>
          <w:rFonts w:ascii="Verdana" w:hAnsi="Verdana" w:cs="B Zar"/>
          <w:sz w:val="28"/>
          <w:szCs w:val="28"/>
          <w:rtl/>
          <w:lang w:bidi="fa-IR"/>
        </w:rPr>
        <w:t>به حفاظت جواب می دهد و دارای ایمنی محتوایی است.</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اعتبار توسط محاسبه و ارسال یک پیام و رمز آن به هر پیام </w:t>
      </w:r>
      <w:r w:rsidRPr="00D0257F">
        <w:rPr>
          <w:rFonts w:ascii="Verdana" w:hAnsi="Verdana" w:cs="B Zar"/>
          <w:sz w:val="28"/>
          <w:szCs w:val="28"/>
          <w:lang w:bidi="fa-IR"/>
        </w:rPr>
        <w:t xml:space="preserve">MAC </w:t>
      </w:r>
      <w:r w:rsidRPr="00D0257F">
        <w:rPr>
          <w:rFonts w:ascii="Verdana" w:hAnsi="Verdana" w:cs="B Zar"/>
          <w:sz w:val="28"/>
          <w:szCs w:val="28"/>
          <w:rtl/>
          <w:lang w:bidi="fa-IR"/>
        </w:rPr>
        <w:t xml:space="preserve"> اجرا می شود.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lang w:bidi="fa-IR"/>
        </w:rPr>
        <w:t>MAC</w:t>
      </w:r>
      <w:r w:rsidRPr="00D0257F">
        <w:rPr>
          <w:rFonts w:ascii="Verdana" w:hAnsi="Verdana" w:cs="B Zar"/>
          <w:sz w:val="28"/>
          <w:szCs w:val="28"/>
          <w:rtl/>
          <w:lang w:bidi="fa-IR"/>
        </w:rPr>
        <w:t xml:space="preserve"> در بخش دریافت دوباره محاسبه می شود و با مقدار در مرحله انتقال مقایسه می گردد.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برای اجرای حفاظت پاسخ</w:t>
      </w:r>
      <w:r w:rsidRPr="00D0257F">
        <w:rPr>
          <w:rFonts w:ascii="Verdana" w:hAnsi="Verdana" w:cs="B Zar"/>
          <w:sz w:val="28"/>
          <w:szCs w:val="28"/>
          <w:lang w:bidi="fa-IR"/>
        </w:rPr>
        <w:t>,</w:t>
      </w:r>
      <w:r w:rsidRPr="00D0257F">
        <w:rPr>
          <w:rFonts w:ascii="Verdana" w:hAnsi="Verdana" w:cs="B Zar"/>
          <w:sz w:val="28"/>
          <w:szCs w:val="28"/>
          <w:rtl/>
          <w:lang w:bidi="fa-IR"/>
        </w:rPr>
        <w:t xml:space="preserve"> </w:t>
      </w:r>
      <w:r w:rsidRPr="00D0257F">
        <w:rPr>
          <w:rFonts w:ascii="Verdana" w:hAnsi="Verdana" w:cs="B Zar"/>
          <w:sz w:val="28"/>
          <w:szCs w:val="28"/>
          <w:lang w:bidi="fa-IR"/>
        </w:rPr>
        <w:t>SNEP</w:t>
      </w:r>
      <w:r w:rsidRPr="00D0257F">
        <w:rPr>
          <w:rFonts w:ascii="Verdana" w:hAnsi="Verdana" w:cs="B Zar"/>
          <w:sz w:val="28"/>
          <w:szCs w:val="28"/>
          <w:rtl/>
          <w:lang w:bidi="fa-IR"/>
        </w:rPr>
        <w:t xml:space="preserve"> به یک ارزش معکوس همزمان سازی شده در هر گره نیاز دارد.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lang w:bidi="fa-IR"/>
        </w:rPr>
        <w:t>MAC</w:t>
      </w:r>
      <w:r w:rsidRPr="00D0257F">
        <w:rPr>
          <w:rFonts w:ascii="Verdana" w:hAnsi="Verdana" w:cs="B Zar"/>
          <w:sz w:val="28"/>
          <w:szCs w:val="28"/>
          <w:rtl/>
          <w:lang w:bidi="fa-IR"/>
        </w:rPr>
        <w:t xml:space="preserve"> با استفاده از یک کلید رمز و یک شمارشگر محاسبه می شود.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lastRenderedPageBreak/>
        <w:t>گر چه حفظ یک شمارشگر همزمان سازی شده سر بار قابل توجهی را اضافه می کند ولی ایمنی محتوایی را به وجود می آورد و یک ویژگی امنیتی قوی را ایجاد می کند.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برای مثال اگر یک حسگر براحتی جواب بله یا خیر را در مورد وقوع رویدادی بدهد</w:t>
      </w:r>
      <w:r w:rsidRPr="00D0257F">
        <w:rPr>
          <w:rFonts w:ascii="Verdana" w:hAnsi="Verdana" w:cs="B Zar"/>
          <w:sz w:val="28"/>
          <w:szCs w:val="28"/>
          <w:lang w:bidi="fa-IR"/>
        </w:rPr>
        <w:t>,</w:t>
      </w:r>
      <w:r w:rsidRPr="00D0257F">
        <w:rPr>
          <w:rFonts w:ascii="Verdana" w:hAnsi="Verdana" w:cs="B Zar"/>
          <w:sz w:val="28"/>
          <w:szCs w:val="28"/>
          <w:rtl/>
          <w:lang w:bidi="fa-IR"/>
        </w:rPr>
        <w:t>یک حمله کننده می تواند مقدار معین شده از خیر را معین کند و می تواند تمام انتقالها را شناسایی کند.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lang w:bidi="fa-IR"/>
        </w:rPr>
        <w:t>TELSA</w:t>
      </w:r>
      <w:r w:rsidRPr="00D0257F">
        <w:rPr>
          <w:rFonts w:ascii="Verdana" w:hAnsi="Verdana" w:cs="B Zar"/>
          <w:sz w:val="28"/>
          <w:szCs w:val="28"/>
          <w:rtl/>
          <w:lang w:bidi="fa-IR"/>
        </w:rPr>
        <w:t xml:space="preserve"> دومین قسمت </w:t>
      </w:r>
      <w:r w:rsidRPr="00D0257F">
        <w:rPr>
          <w:rFonts w:ascii="Verdana" w:hAnsi="Verdana" w:cs="B Zar"/>
          <w:sz w:val="28"/>
          <w:szCs w:val="28"/>
          <w:lang w:bidi="fa-IR"/>
        </w:rPr>
        <w:t xml:space="preserve">SPINS </w:t>
      </w:r>
      <w:r w:rsidRPr="00D0257F">
        <w:rPr>
          <w:rFonts w:ascii="Verdana" w:hAnsi="Verdana" w:cs="B Zar"/>
          <w:sz w:val="28"/>
          <w:szCs w:val="28"/>
          <w:rtl/>
          <w:lang w:bidi="fa-IR"/>
        </w:rPr>
        <w:t xml:space="preserve"> می باشد که ثبت و ضبط را برای شبکه های حسگر ایجاد می کند.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هدف از </w:t>
      </w:r>
      <w:r w:rsidRPr="00D0257F">
        <w:rPr>
          <w:rFonts w:ascii="Verdana" w:hAnsi="Verdana" w:cs="B Zar"/>
          <w:sz w:val="28"/>
          <w:szCs w:val="28"/>
          <w:lang w:bidi="fa-IR"/>
        </w:rPr>
        <w:t>TELSA</w:t>
      </w:r>
      <w:r w:rsidRPr="00D0257F">
        <w:rPr>
          <w:rFonts w:ascii="Verdana" w:hAnsi="Verdana" w:cs="B Zar"/>
          <w:sz w:val="28"/>
          <w:szCs w:val="28"/>
          <w:rtl/>
          <w:lang w:bidi="fa-IR"/>
        </w:rPr>
        <w:t xml:space="preserve"> به ایستگاه پایه اجازه می دهد تا ثبت و ضبط ها را به تمام گره ها انتقال دهد ودر عین حال یک گره معین از پیام های در حال حرکت رو به جلو از طرف فرستنده جلوگیری می کند.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lang w:bidi="fa-IR"/>
        </w:rPr>
        <w:t xml:space="preserve">TELSA </w:t>
      </w:r>
      <w:r w:rsidRPr="00D0257F">
        <w:rPr>
          <w:rFonts w:ascii="Verdana" w:hAnsi="Verdana" w:cs="B Zar"/>
          <w:sz w:val="28"/>
          <w:szCs w:val="28"/>
          <w:rtl/>
          <w:lang w:bidi="fa-IR"/>
        </w:rPr>
        <w:t xml:space="preserve"> از مکانیسم های متقارن برای خلق یک سیستم غیر متقارن با استفاده یک ساعت همزمان سازی استفاده می کند.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دریافت کننده ها بسته های ثبت و ضبط را بافر می کنند تا زمانی که کلید اصلی را که در یک فاصله زمانی معین قرار گرفته حذف کند.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این کلید ها با استفاده از یک تابع هاشور یک مسیر </w:t>
      </w:r>
      <w:r w:rsidRPr="00D0257F">
        <w:rPr>
          <w:rFonts w:ascii="Verdana" w:hAnsi="Verdana" w:cs="B Zar"/>
          <w:sz w:val="28"/>
          <w:szCs w:val="28"/>
          <w:lang w:bidi="fa-IR"/>
        </w:rPr>
        <w:t>F</w:t>
      </w:r>
      <w:r w:rsidRPr="00D0257F">
        <w:rPr>
          <w:rFonts w:ascii="Verdana" w:hAnsi="Verdana" w:cs="B Zar"/>
          <w:sz w:val="28"/>
          <w:szCs w:val="28"/>
          <w:rtl/>
          <w:lang w:bidi="fa-IR"/>
        </w:rPr>
        <w:t xml:space="preserve"> محاسبه می شوند و در جهت برعکس مسیر تولید قرار می گیرند.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وقتی یک گره یک کلید را دریافت می کند</w:t>
      </w:r>
      <w:r w:rsidRPr="00D0257F">
        <w:rPr>
          <w:rFonts w:ascii="Verdana" w:hAnsi="Verdana" w:cs="B Zar"/>
          <w:sz w:val="28"/>
          <w:szCs w:val="28"/>
          <w:lang w:bidi="fa-IR"/>
        </w:rPr>
        <w:t>,</w:t>
      </w:r>
      <w:r w:rsidRPr="00D0257F">
        <w:rPr>
          <w:rFonts w:ascii="Verdana" w:hAnsi="Verdana" w:cs="B Zar"/>
          <w:sz w:val="28"/>
          <w:szCs w:val="28"/>
          <w:rtl/>
          <w:lang w:bidi="fa-IR"/>
        </w:rPr>
        <w:t>می تواند همان تابع را برای محاسبه کلید های قبلی و بسته های بافر شده بکار ببرد.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lang w:bidi="fa-IR"/>
        </w:rPr>
        <w:t>SPIN</w:t>
      </w:r>
      <w:r w:rsidRPr="00D0257F">
        <w:rPr>
          <w:rFonts w:ascii="Verdana" w:hAnsi="Verdana" w:cs="B Zar"/>
          <w:sz w:val="28"/>
          <w:szCs w:val="28"/>
          <w:rtl/>
          <w:lang w:bidi="fa-IR"/>
        </w:rPr>
        <w:t xml:space="preserve"> به صورت منطقی بر طبق مولفان عمل می کنند.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lastRenderedPageBreak/>
        <w:t xml:space="preserve">گر چه تنظیم کلید پر هزینه است( 4 </w:t>
      </w:r>
      <w:r w:rsidRPr="00D0257F">
        <w:rPr>
          <w:rFonts w:ascii="Verdana" w:hAnsi="Verdana" w:cs="B Zar"/>
          <w:sz w:val="28"/>
          <w:szCs w:val="28"/>
          <w:lang w:bidi="fa-IR"/>
        </w:rPr>
        <w:t>ms</w:t>
      </w:r>
      <w:r w:rsidRPr="00D0257F">
        <w:rPr>
          <w:rFonts w:ascii="Verdana" w:hAnsi="Verdana" w:cs="B Zar"/>
          <w:sz w:val="28"/>
          <w:szCs w:val="28"/>
          <w:rtl/>
          <w:lang w:bidi="fa-IR"/>
        </w:rPr>
        <w:t xml:space="preserve">) و 16 بایت پیام را در بر می گیرد و محاسبه </w:t>
      </w:r>
      <w:r w:rsidRPr="00D0257F">
        <w:rPr>
          <w:rFonts w:ascii="Verdana" w:hAnsi="Verdana" w:cs="B Zar"/>
          <w:sz w:val="28"/>
          <w:szCs w:val="28"/>
          <w:lang w:bidi="fa-IR"/>
        </w:rPr>
        <w:t>MAC</w:t>
      </w:r>
      <w:r w:rsidRPr="00D0257F">
        <w:rPr>
          <w:rFonts w:ascii="Verdana" w:hAnsi="Verdana" w:cs="B Zar"/>
          <w:sz w:val="28"/>
          <w:szCs w:val="28"/>
          <w:rtl/>
          <w:lang w:bidi="fa-IR"/>
        </w:rPr>
        <w:t xml:space="preserve"> آن تنها 2.5 </w:t>
      </w:r>
      <w:r w:rsidRPr="00D0257F">
        <w:rPr>
          <w:rFonts w:ascii="Verdana" w:hAnsi="Verdana" w:cs="B Zar"/>
          <w:sz w:val="28"/>
          <w:szCs w:val="28"/>
          <w:lang w:bidi="fa-IR"/>
        </w:rPr>
        <w:t>MS</w:t>
      </w:r>
      <w:r w:rsidRPr="00D0257F">
        <w:rPr>
          <w:rFonts w:ascii="Verdana" w:hAnsi="Verdana" w:cs="B Zar"/>
          <w:sz w:val="28"/>
          <w:szCs w:val="28"/>
          <w:rtl/>
          <w:lang w:bidi="fa-IR"/>
        </w:rPr>
        <w:t xml:space="preserve"> طول می کشد.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عملکرد  </w:t>
      </w:r>
      <w:r w:rsidRPr="00D0257F">
        <w:rPr>
          <w:rFonts w:ascii="Verdana" w:hAnsi="Verdana" w:cs="B Zar"/>
          <w:sz w:val="28"/>
          <w:szCs w:val="28"/>
          <w:lang w:bidi="fa-IR"/>
        </w:rPr>
        <w:t>TELSA</w:t>
      </w:r>
      <w:r w:rsidRPr="00D0257F">
        <w:rPr>
          <w:rFonts w:ascii="Verdana" w:hAnsi="Verdana" w:cs="B Zar"/>
          <w:sz w:val="28"/>
          <w:szCs w:val="28"/>
          <w:rtl/>
          <w:lang w:bidi="fa-IR"/>
        </w:rPr>
        <w:t xml:space="preserve"> با مقدار فضای بافر موجود در بر گرفته می شود.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در نتیجه عوامل کلیدی به طور نسبی و به شکل قابل اطمینان در یافت می شود. محدودیت های ذکر شده از </w:t>
      </w:r>
      <w:r w:rsidRPr="00D0257F">
        <w:rPr>
          <w:rFonts w:ascii="Verdana" w:hAnsi="Verdana" w:cs="B Zar"/>
          <w:sz w:val="28"/>
          <w:szCs w:val="28"/>
          <w:lang w:bidi="fa-IR"/>
        </w:rPr>
        <w:t>SPINS</w:t>
      </w:r>
      <w:r w:rsidRPr="00D0257F">
        <w:rPr>
          <w:rFonts w:ascii="Verdana" w:hAnsi="Verdana" w:cs="B Zar"/>
          <w:sz w:val="28"/>
          <w:szCs w:val="28"/>
          <w:rtl/>
          <w:lang w:bidi="fa-IR"/>
        </w:rPr>
        <w:t xml:space="preserve"> آنهایی هستند که به طور کامل با گره ها سر و کار ندارند و با حملات مربوط به سرویس دهی نیز چندان ارتباطی ندارند.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lang w:bidi="fa-IR"/>
        </w:rPr>
        <w:t>SPINS</w:t>
      </w:r>
      <w:r w:rsidRPr="00D0257F">
        <w:rPr>
          <w:rFonts w:ascii="Verdana" w:hAnsi="Verdana" w:cs="B Zar"/>
          <w:sz w:val="28"/>
          <w:szCs w:val="28"/>
          <w:rtl/>
          <w:lang w:bidi="fa-IR"/>
        </w:rPr>
        <w:t xml:space="preserve"> تنها این اطمینان را می دهند که یک گره عامل کلیدی را برای هر گره در شبکه آشکار نمی کند.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به همین ترتیب </w:t>
      </w:r>
      <w:r w:rsidRPr="00D0257F">
        <w:rPr>
          <w:rFonts w:ascii="Verdana" w:hAnsi="Verdana" w:cs="B Zar"/>
          <w:sz w:val="28"/>
          <w:szCs w:val="28"/>
          <w:lang w:bidi="fa-IR"/>
        </w:rPr>
        <w:t>SNEP</w:t>
      </w:r>
      <w:r w:rsidRPr="00D0257F">
        <w:rPr>
          <w:rFonts w:ascii="Verdana" w:hAnsi="Verdana" w:cs="B Zar"/>
          <w:sz w:val="28"/>
          <w:szCs w:val="28"/>
          <w:rtl/>
          <w:lang w:bidi="fa-IR"/>
        </w:rPr>
        <w:t xml:space="preserve"> باید با طور کامل همزمان سازی شود چون انتقال داده نمی شوند.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ضعف دیگر این طرح وابستگی </w:t>
      </w:r>
      <w:r w:rsidRPr="00D0257F">
        <w:rPr>
          <w:rFonts w:ascii="Verdana" w:hAnsi="Verdana" w:cs="B Zar"/>
          <w:sz w:val="28"/>
          <w:szCs w:val="28"/>
          <w:lang w:bidi="fa-IR"/>
        </w:rPr>
        <w:t>TELSA</w:t>
      </w:r>
      <w:r w:rsidRPr="00D0257F">
        <w:rPr>
          <w:rFonts w:ascii="Verdana" w:hAnsi="Verdana" w:cs="B Zar"/>
          <w:sz w:val="28"/>
          <w:szCs w:val="28"/>
          <w:rtl/>
          <w:lang w:bidi="fa-IR"/>
        </w:rPr>
        <w:t xml:space="preserve"> به بسته های در حال بافر شدن است.</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lang w:bidi="fa-IR"/>
        </w:rPr>
        <w:t xml:space="preserve">Tiny sec </w:t>
      </w:r>
      <w:r w:rsidRPr="00D0257F">
        <w:rPr>
          <w:rFonts w:ascii="Verdana" w:hAnsi="Verdana" w:cs="B Zar"/>
          <w:sz w:val="28"/>
          <w:szCs w:val="28"/>
          <w:rtl/>
          <w:lang w:bidi="fa-IR"/>
        </w:rPr>
        <w:t xml:space="preserve"> یک رابط راه حل دیگر برای مسئله ایمنی لایه اتصال حسگر است .</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این پروتکل کنترل دسترسی</w:t>
      </w:r>
      <w:r w:rsidRPr="00D0257F">
        <w:rPr>
          <w:rFonts w:ascii="Verdana" w:hAnsi="Verdana" w:cs="B Zar"/>
          <w:sz w:val="28"/>
          <w:szCs w:val="28"/>
          <w:lang w:bidi="fa-IR"/>
        </w:rPr>
        <w:t>,</w:t>
      </w:r>
      <w:r w:rsidRPr="00D0257F">
        <w:rPr>
          <w:rFonts w:ascii="Verdana" w:hAnsi="Verdana" w:cs="B Zar"/>
          <w:sz w:val="28"/>
          <w:szCs w:val="28"/>
          <w:rtl/>
          <w:lang w:bidi="fa-IR"/>
        </w:rPr>
        <w:t xml:space="preserve"> یکپارچگی پیام و قابلیت اطمینان پیام را به وجود می آورد.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این عامل حفاظت پاسخ را حذف می کند و آن را در لایه کاربرد اجرا می نماید.طراحان این پروتکل روی قابلیت استفاده و پراکندگی هاب ها در مرحله افزایش سازش </w:t>
      </w:r>
      <w:r w:rsidRPr="00D0257F">
        <w:rPr>
          <w:rFonts w:ascii="Verdana" w:hAnsi="Verdana" w:cs="B Zar"/>
          <w:sz w:val="28"/>
          <w:szCs w:val="28"/>
          <w:lang w:bidi="fa-IR"/>
        </w:rPr>
        <w:t>Tiny sec</w:t>
      </w:r>
      <w:r w:rsidRPr="00D0257F">
        <w:rPr>
          <w:rFonts w:ascii="Verdana" w:hAnsi="Verdana" w:cs="B Zar"/>
          <w:sz w:val="28"/>
          <w:szCs w:val="28"/>
          <w:rtl/>
          <w:lang w:bidi="fa-IR"/>
        </w:rPr>
        <w:t xml:space="preserve"> تاکید می کند.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برای رسیدن به این هدف </w:t>
      </w:r>
      <w:r w:rsidRPr="00D0257F">
        <w:rPr>
          <w:rFonts w:ascii="Verdana" w:hAnsi="Verdana" w:cs="B Zar"/>
          <w:sz w:val="28"/>
          <w:szCs w:val="28"/>
          <w:lang w:bidi="fa-IR"/>
        </w:rPr>
        <w:t>,</w:t>
      </w:r>
      <w:r w:rsidRPr="00D0257F">
        <w:rPr>
          <w:rFonts w:ascii="Verdana" w:hAnsi="Verdana" w:cs="B Zar"/>
          <w:sz w:val="28"/>
          <w:szCs w:val="28"/>
          <w:rtl/>
          <w:lang w:bidi="fa-IR"/>
        </w:rPr>
        <w:t xml:space="preserve"> </w:t>
      </w:r>
      <w:r w:rsidRPr="00D0257F">
        <w:rPr>
          <w:rFonts w:ascii="Verdana" w:hAnsi="Verdana" w:cs="B Zar"/>
          <w:sz w:val="28"/>
          <w:szCs w:val="28"/>
          <w:lang w:bidi="fa-IR"/>
        </w:rPr>
        <w:t>Tiny sec</w:t>
      </w:r>
      <w:r w:rsidRPr="00D0257F">
        <w:rPr>
          <w:rFonts w:ascii="Verdana" w:hAnsi="Verdana" w:cs="B Zar"/>
          <w:sz w:val="28"/>
          <w:szCs w:val="28"/>
          <w:rtl/>
          <w:lang w:bidi="fa-IR"/>
        </w:rPr>
        <w:t xml:space="preserve"> از سیستم عملکردی رسمی طراحی شده برای ذرات حسگر تلفیق شده است.</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بر خلاف </w:t>
      </w:r>
      <w:r w:rsidRPr="00D0257F">
        <w:rPr>
          <w:rFonts w:ascii="Verdana" w:hAnsi="Verdana" w:cs="B Zar"/>
          <w:sz w:val="28"/>
          <w:szCs w:val="28"/>
          <w:lang w:bidi="fa-IR"/>
        </w:rPr>
        <w:t>SPIN</w:t>
      </w:r>
      <w:r w:rsidRPr="00D0257F">
        <w:rPr>
          <w:rFonts w:ascii="Verdana" w:hAnsi="Verdana" w:cs="B Zar"/>
          <w:sz w:val="28"/>
          <w:szCs w:val="28"/>
          <w:rtl/>
          <w:lang w:bidi="fa-IR"/>
        </w:rPr>
        <w:t xml:space="preserve"> </w:t>
      </w:r>
      <w:r w:rsidRPr="00D0257F">
        <w:rPr>
          <w:rFonts w:ascii="Verdana" w:hAnsi="Verdana" w:cs="B Zar"/>
          <w:sz w:val="28"/>
          <w:szCs w:val="28"/>
          <w:lang w:bidi="fa-IR"/>
        </w:rPr>
        <w:t>,</w:t>
      </w:r>
      <w:r w:rsidRPr="00D0257F">
        <w:rPr>
          <w:rFonts w:ascii="Verdana" w:hAnsi="Verdana" w:cs="B Zar"/>
          <w:sz w:val="28"/>
          <w:szCs w:val="28"/>
          <w:rtl/>
          <w:lang w:bidi="fa-IR"/>
        </w:rPr>
        <w:t xml:space="preserve"> </w:t>
      </w:r>
      <w:r w:rsidRPr="00D0257F">
        <w:rPr>
          <w:rFonts w:ascii="Verdana" w:hAnsi="Verdana" w:cs="B Zar"/>
          <w:sz w:val="28"/>
          <w:szCs w:val="28"/>
          <w:lang w:bidi="fa-IR"/>
        </w:rPr>
        <w:t xml:space="preserve">Tiny sec </w:t>
      </w:r>
      <w:r w:rsidRPr="00D0257F">
        <w:rPr>
          <w:rFonts w:ascii="Verdana" w:hAnsi="Verdana" w:cs="B Zar"/>
          <w:sz w:val="28"/>
          <w:szCs w:val="28"/>
          <w:rtl/>
          <w:lang w:bidi="fa-IR"/>
        </w:rPr>
        <w:t xml:space="preserve"> کاملا اجرا می شود و دارای عملکرد پایایی است.</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lang w:bidi="fa-IR"/>
        </w:rPr>
        <w:lastRenderedPageBreak/>
        <w:t xml:space="preserve">Tiny sec </w:t>
      </w:r>
      <w:r w:rsidRPr="00D0257F">
        <w:rPr>
          <w:rFonts w:ascii="Verdana" w:hAnsi="Verdana" w:cs="B Zar"/>
          <w:sz w:val="28"/>
          <w:szCs w:val="28"/>
          <w:rtl/>
          <w:lang w:bidi="fa-IR"/>
        </w:rPr>
        <w:t xml:space="preserve"> به دو روش عمل می کند.رمز گذاری اعتباری </w:t>
      </w:r>
      <w:r w:rsidRPr="00D0257F">
        <w:rPr>
          <w:rFonts w:ascii="Verdana" w:hAnsi="Verdana" w:cs="B Zar"/>
          <w:sz w:val="28"/>
          <w:szCs w:val="28"/>
          <w:lang w:bidi="fa-IR"/>
        </w:rPr>
        <w:t>AE</w:t>
      </w:r>
      <w:r w:rsidRPr="00D0257F">
        <w:rPr>
          <w:rFonts w:ascii="Verdana" w:hAnsi="Verdana" w:cs="B Zar"/>
          <w:sz w:val="28"/>
          <w:szCs w:val="28"/>
          <w:rtl/>
          <w:lang w:bidi="fa-IR"/>
        </w:rPr>
        <w:t xml:space="preserve"> و اعتبار </w:t>
      </w:r>
      <w:r w:rsidRPr="00D0257F">
        <w:rPr>
          <w:rFonts w:ascii="Verdana" w:hAnsi="Verdana" w:cs="B Zar"/>
          <w:sz w:val="28"/>
          <w:szCs w:val="28"/>
          <w:lang w:bidi="fa-IR"/>
        </w:rPr>
        <w:t>Auth</w:t>
      </w:r>
      <w:r w:rsidRPr="00D0257F">
        <w:rPr>
          <w:rFonts w:ascii="Verdana" w:hAnsi="Verdana" w:cs="B Zar"/>
          <w:sz w:val="28"/>
          <w:szCs w:val="28"/>
          <w:rtl/>
          <w:lang w:bidi="fa-IR"/>
        </w:rPr>
        <w:t xml:space="preserve"> مثل </w:t>
      </w:r>
      <w:r w:rsidRPr="00D0257F">
        <w:rPr>
          <w:rFonts w:ascii="Verdana" w:hAnsi="Verdana" w:cs="B Zar"/>
          <w:sz w:val="28"/>
          <w:szCs w:val="28"/>
          <w:lang w:bidi="fa-IR"/>
        </w:rPr>
        <w:t>SPINS</w:t>
      </w:r>
      <w:r w:rsidRPr="00D0257F">
        <w:rPr>
          <w:rFonts w:ascii="Verdana" w:hAnsi="Verdana" w:cs="B Zar"/>
          <w:sz w:val="28"/>
          <w:szCs w:val="28"/>
          <w:rtl/>
          <w:lang w:bidi="fa-IR"/>
        </w:rPr>
        <w:t xml:space="preserve"> </w:t>
      </w:r>
      <w:r w:rsidRPr="00D0257F">
        <w:rPr>
          <w:rFonts w:ascii="Verdana" w:hAnsi="Verdana" w:cs="B Zar"/>
          <w:sz w:val="28"/>
          <w:szCs w:val="28"/>
          <w:lang w:bidi="fa-IR"/>
        </w:rPr>
        <w:t>,</w:t>
      </w:r>
      <w:r w:rsidRPr="00D0257F">
        <w:rPr>
          <w:rFonts w:ascii="Verdana" w:hAnsi="Verdana" w:cs="B Zar"/>
          <w:sz w:val="28"/>
          <w:szCs w:val="28"/>
          <w:rtl/>
          <w:lang w:bidi="fa-IR"/>
        </w:rPr>
        <w:t xml:space="preserve"> این عامل نیز یکپارچگی را از طریق استفاده از رمز های اعتبار پیام </w:t>
      </w:r>
      <w:r w:rsidRPr="00D0257F">
        <w:rPr>
          <w:rFonts w:ascii="Verdana" w:hAnsi="Verdana" w:cs="B Zar"/>
          <w:sz w:val="28"/>
          <w:szCs w:val="28"/>
          <w:lang w:bidi="fa-IR"/>
        </w:rPr>
        <w:t>MAC</w:t>
      </w:r>
      <w:r w:rsidRPr="00D0257F">
        <w:rPr>
          <w:rFonts w:ascii="Verdana" w:hAnsi="Verdana" w:cs="B Zar"/>
          <w:sz w:val="28"/>
          <w:szCs w:val="28"/>
          <w:rtl/>
          <w:lang w:bidi="fa-IR"/>
        </w:rPr>
        <w:t xml:space="preserve"> ها اجرا می کند.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lang w:bidi="fa-IR"/>
        </w:rPr>
        <w:t xml:space="preserve">Tiny sec </w:t>
      </w:r>
      <w:r w:rsidRPr="00D0257F">
        <w:rPr>
          <w:rFonts w:ascii="Verdana" w:hAnsi="Verdana" w:cs="B Zar"/>
          <w:sz w:val="28"/>
          <w:szCs w:val="28"/>
          <w:rtl/>
          <w:lang w:bidi="fa-IR"/>
        </w:rPr>
        <w:t xml:space="preserve"> از ساختار زنجیره ای بلوک و تغییر </w:t>
      </w:r>
      <w:r w:rsidRPr="00D0257F">
        <w:rPr>
          <w:rFonts w:ascii="Verdana" w:hAnsi="Verdana" w:cs="B Zar"/>
          <w:sz w:val="28"/>
          <w:szCs w:val="28"/>
          <w:lang w:bidi="fa-IR"/>
        </w:rPr>
        <w:t>MACs</w:t>
      </w:r>
      <w:r w:rsidRPr="00D0257F">
        <w:rPr>
          <w:rFonts w:ascii="Verdana" w:hAnsi="Verdana" w:cs="B Zar"/>
          <w:sz w:val="28"/>
          <w:szCs w:val="28"/>
          <w:rtl/>
          <w:lang w:bidi="fa-IR"/>
        </w:rPr>
        <w:t xml:space="preserve"> استفاده می کند و علت آن بازده و سرعت آن است.</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طراحان </w:t>
      </w:r>
      <w:r w:rsidRPr="00D0257F">
        <w:rPr>
          <w:rFonts w:ascii="Verdana" w:hAnsi="Verdana" w:cs="B Zar"/>
          <w:sz w:val="28"/>
          <w:szCs w:val="28"/>
          <w:lang w:bidi="fa-IR"/>
        </w:rPr>
        <w:t xml:space="preserve">Tiny sec </w:t>
      </w:r>
      <w:r w:rsidRPr="00D0257F">
        <w:rPr>
          <w:rFonts w:ascii="Verdana" w:hAnsi="Verdana" w:cs="B Zar"/>
          <w:sz w:val="28"/>
          <w:szCs w:val="28"/>
          <w:rtl/>
          <w:lang w:bidi="fa-IR"/>
        </w:rPr>
        <w:t xml:space="preserve"> به علت عدم نیاز به رمزی نگه داشتن همه پیام ها از آن بسیار استقبال می کنند.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اعتبار و یکپارچگی پیام که هر دو توسط </w:t>
      </w:r>
      <w:r w:rsidRPr="00D0257F">
        <w:rPr>
          <w:rFonts w:ascii="Verdana" w:hAnsi="Verdana" w:cs="B Zar"/>
          <w:sz w:val="28"/>
          <w:szCs w:val="28"/>
          <w:lang w:bidi="fa-IR"/>
        </w:rPr>
        <w:t>MAC</w:t>
      </w:r>
      <w:r w:rsidRPr="00D0257F">
        <w:rPr>
          <w:rFonts w:ascii="Verdana" w:hAnsi="Verdana" w:cs="B Zar"/>
          <w:sz w:val="28"/>
          <w:szCs w:val="28"/>
          <w:rtl/>
          <w:lang w:bidi="fa-IR"/>
        </w:rPr>
        <w:t xml:space="preserve"> ایجاد شده برای ایمنی الزامی هستند چون ارسال کننده های غیر معتبر را حذف کرده و از داده ها در مقابل تخریب حفاظت می کنند.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lang w:bidi="fa-IR"/>
        </w:rPr>
        <w:t>MAC</w:t>
      </w:r>
      <w:r w:rsidRPr="00D0257F">
        <w:rPr>
          <w:rFonts w:ascii="Verdana" w:hAnsi="Verdana" w:cs="B Zar"/>
          <w:sz w:val="28"/>
          <w:szCs w:val="28"/>
          <w:rtl/>
          <w:lang w:bidi="fa-IR"/>
        </w:rPr>
        <w:t xml:space="preserve"> از کل محتوای بسته حفاظت می کند که شامل اطلاعات سر فصل است.</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چون دو بایت از </w:t>
      </w:r>
      <w:r w:rsidRPr="00D0257F">
        <w:rPr>
          <w:rFonts w:ascii="Verdana" w:hAnsi="Verdana" w:cs="B Zar"/>
          <w:sz w:val="28"/>
          <w:szCs w:val="28"/>
          <w:lang w:bidi="fa-IR"/>
        </w:rPr>
        <w:t>CRC</w:t>
      </w:r>
      <w:r w:rsidRPr="00D0257F">
        <w:rPr>
          <w:rFonts w:ascii="Verdana" w:hAnsi="Verdana" w:cs="B Zar"/>
          <w:sz w:val="28"/>
          <w:szCs w:val="28"/>
          <w:rtl/>
          <w:lang w:bidi="fa-IR"/>
        </w:rPr>
        <w:t xml:space="preserve"> از یک بسته نرمال </w:t>
      </w:r>
      <w:r w:rsidRPr="00D0257F">
        <w:rPr>
          <w:rFonts w:ascii="Verdana" w:hAnsi="Verdana" w:cs="B Zar"/>
          <w:sz w:val="28"/>
          <w:szCs w:val="28"/>
          <w:lang w:bidi="fa-IR"/>
        </w:rPr>
        <w:t>Tiny os</w:t>
      </w:r>
      <w:r w:rsidRPr="00D0257F">
        <w:rPr>
          <w:rFonts w:ascii="Verdana" w:hAnsi="Verdana" w:cs="B Zar"/>
          <w:sz w:val="28"/>
          <w:szCs w:val="28"/>
          <w:rtl/>
          <w:lang w:bidi="fa-IR"/>
        </w:rPr>
        <w:t xml:space="preserve"> فراوان است</w:t>
      </w:r>
      <w:r w:rsidRPr="00D0257F">
        <w:rPr>
          <w:rFonts w:ascii="Verdana" w:hAnsi="Verdana" w:cs="B Zar"/>
          <w:sz w:val="28"/>
          <w:szCs w:val="28"/>
          <w:lang w:bidi="fa-IR"/>
        </w:rPr>
        <w:t>,</w:t>
      </w:r>
      <w:r w:rsidRPr="00D0257F">
        <w:rPr>
          <w:rFonts w:ascii="Verdana" w:hAnsi="Verdana" w:cs="B Zar"/>
          <w:sz w:val="28"/>
          <w:szCs w:val="28"/>
          <w:rtl/>
          <w:lang w:bidi="fa-IR"/>
        </w:rPr>
        <w:t xml:space="preserve"> توسط </w:t>
      </w:r>
      <w:r w:rsidRPr="00D0257F">
        <w:rPr>
          <w:rFonts w:ascii="Verdana" w:hAnsi="Verdana" w:cs="B Zar"/>
          <w:sz w:val="28"/>
          <w:szCs w:val="28"/>
          <w:lang w:bidi="fa-IR"/>
        </w:rPr>
        <w:t>4</w:t>
      </w:r>
      <w:r w:rsidRPr="00D0257F">
        <w:rPr>
          <w:rFonts w:ascii="Verdana" w:hAnsi="Verdana" w:cs="B Zar"/>
          <w:sz w:val="28"/>
          <w:szCs w:val="28"/>
          <w:rtl/>
          <w:lang w:bidi="fa-IR"/>
        </w:rPr>
        <w:t xml:space="preserve"> بایت </w:t>
      </w:r>
      <w:r w:rsidRPr="00D0257F">
        <w:rPr>
          <w:rFonts w:ascii="Verdana" w:hAnsi="Verdana" w:cs="B Zar"/>
          <w:sz w:val="28"/>
          <w:szCs w:val="28"/>
          <w:lang w:bidi="fa-IR"/>
        </w:rPr>
        <w:t>MAC</w:t>
      </w:r>
      <w:r w:rsidRPr="00D0257F">
        <w:rPr>
          <w:rFonts w:ascii="Verdana" w:hAnsi="Verdana" w:cs="B Zar"/>
          <w:sz w:val="28"/>
          <w:szCs w:val="28"/>
          <w:rtl/>
          <w:lang w:bidi="fa-IR"/>
        </w:rPr>
        <w:t xml:space="preserve"> جایگزین می شود.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این بازده تنها 2 بایت از سر بار را به بخش مربوطه اضافه می کند.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اگر قابلیت اطمینان محتوی پیام توسط کاربر مورد نیاز باشد</w:t>
      </w:r>
      <w:r w:rsidRPr="00D0257F">
        <w:rPr>
          <w:rFonts w:ascii="Verdana" w:hAnsi="Verdana" w:cs="B Zar"/>
          <w:sz w:val="28"/>
          <w:szCs w:val="28"/>
          <w:lang w:bidi="fa-IR"/>
        </w:rPr>
        <w:t>AE,</w:t>
      </w:r>
      <w:r w:rsidRPr="00D0257F">
        <w:rPr>
          <w:rFonts w:ascii="Verdana" w:hAnsi="Verdana" w:cs="B Zar"/>
          <w:sz w:val="28"/>
          <w:szCs w:val="28"/>
          <w:rtl/>
          <w:lang w:bidi="fa-IR"/>
        </w:rPr>
        <w:t xml:space="preserve"> </w:t>
      </w:r>
      <w:r w:rsidRPr="00D0257F">
        <w:rPr>
          <w:rFonts w:ascii="Verdana" w:hAnsi="Verdana" w:cs="B Zar"/>
          <w:sz w:val="28"/>
          <w:szCs w:val="28"/>
          <w:lang w:bidi="fa-IR"/>
        </w:rPr>
        <w:t xml:space="preserve">Tiny sec </w:t>
      </w:r>
      <w:r w:rsidRPr="00D0257F">
        <w:rPr>
          <w:rFonts w:ascii="Verdana" w:hAnsi="Verdana" w:cs="B Zar"/>
          <w:sz w:val="28"/>
          <w:szCs w:val="28"/>
          <w:rtl/>
          <w:lang w:bidi="fa-IR"/>
        </w:rPr>
        <w:t xml:space="preserve"> استفاده می شود.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دربخش رمز گذاری </w:t>
      </w:r>
      <w:r w:rsidRPr="00D0257F">
        <w:rPr>
          <w:rFonts w:ascii="Verdana" w:hAnsi="Verdana" w:cs="B Zar"/>
          <w:sz w:val="28"/>
          <w:szCs w:val="28"/>
          <w:lang w:bidi="fa-IR"/>
        </w:rPr>
        <w:t>,</w:t>
      </w:r>
      <w:r w:rsidRPr="00D0257F">
        <w:rPr>
          <w:rFonts w:ascii="Verdana" w:hAnsi="Verdana" w:cs="B Zar"/>
          <w:sz w:val="28"/>
          <w:szCs w:val="28"/>
          <w:rtl/>
          <w:lang w:bidi="fa-IR"/>
        </w:rPr>
        <w:t xml:space="preserve"> </w:t>
      </w:r>
      <w:r w:rsidRPr="00D0257F">
        <w:rPr>
          <w:rFonts w:ascii="Verdana" w:hAnsi="Verdana" w:cs="B Zar"/>
          <w:sz w:val="28"/>
          <w:szCs w:val="28"/>
          <w:lang w:bidi="fa-IR"/>
        </w:rPr>
        <w:t>Tiny sec</w:t>
      </w:r>
      <w:r w:rsidRPr="00D0257F">
        <w:rPr>
          <w:rFonts w:ascii="Verdana" w:hAnsi="Verdana" w:cs="B Zar"/>
          <w:sz w:val="28"/>
          <w:szCs w:val="28"/>
          <w:rtl/>
          <w:lang w:bidi="fa-IR"/>
        </w:rPr>
        <w:t xml:space="preserve"> از یک بلوک با پیش فرضی استفاده می کند و در عین حال از </w:t>
      </w:r>
      <w:r w:rsidRPr="00D0257F">
        <w:rPr>
          <w:rFonts w:ascii="Verdana" w:hAnsi="Verdana" w:cs="B Zar"/>
          <w:sz w:val="28"/>
          <w:szCs w:val="28"/>
          <w:lang w:bidi="fa-IR"/>
        </w:rPr>
        <w:t>RC</w:t>
      </w:r>
      <w:r w:rsidRPr="00D0257F">
        <w:rPr>
          <w:rFonts w:ascii="Verdana" w:hAnsi="Verdana" w:cs="B Zar"/>
          <w:sz w:val="28"/>
          <w:szCs w:val="28"/>
          <w:rtl/>
          <w:lang w:bidi="fa-IR"/>
        </w:rPr>
        <w:t xml:space="preserve"> پشتیبانی می کند.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برای به حداقل رساندن سر بار اندازه بسته </w:t>
      </w:r>
      <w:r w:rsidRPr="00D0257F">
        <w:rPr>
          <w:rFonts w:ascii="Verdana" w:hAnsi="Verdana" w:cs="B Zar"/>
          <w:sz w:val="28"/>
          <w:szCs w:val="28"/>
          <w:lang w:bidi="fa-IR"/>
        </w:rPr>
        <w:t>,</w:t>
      </w:r>
      <w:r w:rsidRPr="00D0257F">
        <w:rPr>
          <w:rFonts w:ascii="Verdana" w:hAnsi="Verdana" w:cs="B Zar"/>
          <w:sz w:val="28"/>
          <w:szCs w:val="28"/>
          <w:rtl/>
          <w:lang w:bidi="fa-IR"/>
        </w:rPr>
        <w:t xml:space="preserve">کل محتوی سر بار و یک شمارشگر 2 بایتی به عنوان </w:t>
      </w:r>
      <w:r w:rsidRPr="00D0257F">
        <w:rPr>
          <w:rFonts w:ascii="Verdana" w:hAnsi="Verdana" w:cs="B Zar"/>
          <w:sz w:val="28"/>
          <w:szCs w:val="28"/>
          <w:lang w:bidi="fa-IR"/>
        </w:rPr>
        <w:t>IV</w:t>
      </w:r>
      <w:r w:rsidRPr="00D0257F">
        <w:rPr>
          <w:rFonts w:ascii="Verdana" w:hAnsi="Verdana" w:cs="B Zar"/>
          <w:sz w:val="28"/>
          <w:szCs w:val="28"/>
          <w:rtl/>
          <w:lang w:bidi="fa-IR"/>
        </w:rPr>
        <w:t xml:space="preserve"> استفاده می شوند.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lastRenderedPageBreak/>
        <w:t xml:space="preserve">این یک </w:t>
      </w:r>
      <w:r w:rsidRPr="00D0257F">
        <w:rPr>
          <w:rFonts w:ascii="Verdana" w:hAnsi="Verdana" w:cs="B Zar"/>
          <w:sz w:val="28"/>
          <w:szCs w:val="28"/>
          <w:lang w:bidi="fa-IR"/>
        </w:rPr>
        <w:t>IV</w:t>
      </w:r>
      <w:r w:rsidRPr="00D0257F">
        <w:rPr>
          <w:rFonts w:ascii="Verdana" w:hAnsi="Verdana" w:cs="B Zar"/>
          <w:sz w:val="28"/>
          <w:szCs w:val="28"/>
          <w:rtl/>
          <w:lang w:bidi="fa-IR"/>
        </w:rPr>
        <w:t xml:space="preserve"> 8 بایتی را با هزینه تنها دو بایت به دست می دهد.</w:t>
      </w:r>
      <w:r w:rsidR="00D56BD4" w:rsidRPr="00D0257F">
        <w:rPr>
          <w:rFonts w:ascii="Verdana" w:hAnsi="Verdana" w:cs="B Zar" w:hint="cs"/>
          <w:noProof/>
          <w:sz w:val="28"/>
          <w:szCs w:val="28"/>
          <w:rtl/>
        </w:rPr>
        <w:drawing>
          <wp:anchor distT="0" distB="0" distL="114300" distR="114300" simplePos="0" relativeHeight="251668480" behindDoc="0" locked="0" layoutInCell="1" allowOverlap="1">
            <wp:simplePos x="0" y="0"/>
            <wp:positionH relativeFrom="column">
              <wp:posOffset>-384810</wp:posOffset>
            </wp:positionH>
            <wp:positionV relativeFrom="paragraph">
              <wp:posOffset>2353310</wp:posOffset>
            </wp:positionV>
            <wp:extent cx="6370320" cy="2715260"/>
            <wp:effectExtent l="1905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1" cstate="email">
                      <a:extLst>
                        <a:ext uri="{28A0092B-C50C-407E-A947-70E740481C1C}">
                          <a14:useLocalDpi xmlns:a14="http://schemas.microsoft.com/office/drawing/2010/main"/>
                        </a:ext>
                      </a:extLst>
                    </a:blip>
                    <a:srcRect t="3958"/>
                    <a:stretch>
                      <a:fillRect/>
                    </a:stretch>
                  </pic:blipFill>
                  <pic:spPr bwMode="auto">
                    <a:xfrm>
                      <a:off x="0" y="0"/>
                      <a:ext cx="6370320" cy="2715260"/>
                    </a:xfrm>
                    <a:prstGeom prst="rect">
                      <a:avLst/>
                    </a:prstGeom>
                    <a:noFill/>
                    <a:ln w="9525">
                      <a:noFill/>
                      <a:miter lim="800000"/>
                      <a:headEnd/>
                      <a:tailEnd/>
                    </a:ln>
                  </pic:spPr>
                </pic:pic>
              </a:graphicData>
            </a:graphic>
          </wp:anchor>
        </w:drawing>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b/>
          <w:bCs/>
          <w:color w:val="FF0000"/>
          <w:sz w:val="28"/>
          <w:szCs w:val="28"/>
          <w:rtl/>
          <w:lang w:bidi="fa-IR"/>
        </w:rPr>
        <w:t xml:space="preserve">  09131253620</w:t>
      </w:r>
    </w:p>
    <w:p w:rsidR="005658ED" w:rsidRPr="005658ED" w:rsidRDefault="005658ED" w:rsidP="005658ED">
      <w:pPr>
        <w:bidi w:val="0"/>
        <w:spacing w:line="192" w:lineRule="auto"/>
        <w:ind w:left="720"/>
        <w:rPr>
          <w:rFonts w:ascii="Arial Black" w:hAnsi="Arial Black" w:cs="B Zar"/>
          <w:b/>
          <w:bCs/>
          <w:color w:val="FF0000"/>
          <w:sz w:val="28"/>
          <w:szCs w:val="28"/>
          <w:lang w:bidi="fa-IR"/>
        </w:rPr>
      </w:pPr>
      <w:r w:rsidRPr="005658ED">
        <w:rPr>
          <w:rFonts w:ascii="BLotusBold" w:hAnsi="Calibri" w:cs="B Zar"/>
          <w:b/>
          <w:bCs/>
          <w:color w:val="FF0000"/>
          <w:sz w:val="28"/>
          <w:szCs w:val="28"/>
          <w:rtl/>
          <w:lang w:bidi="fa-IR"/>
        </w:rPr>
        <w:t xml:space="preserve">            </w:t>
      </w:r>
      <w:hyperlink r:id="rId172" w:history="1">
        <w:r w:rsidRPr="005658ED">
          <w:rPr>
            <w:rFonts w:ascii="Arial Black" w:hAnsi="Arial Black" w:cs="B Zar"/>
            <w:b/>
            <w:bCs/>
            <w:color w:val="4F6228"/>
            <w:sz w:val="28"/>
            <w:szCs w:val="28"/>
            <w:u w:val="single"/>
            <w:lang w:bidi="fa-IR"/>
          </w:rPr>
          <w:t>www.a</w:t>
        </w:r>
        <w:r w:rsidRPr="005658ED">
          <w:rPr>
            <w:rFonts w:ascii="Arial Black" w:hAnsi="Arial Black" w:cs="B Zar"/>
            <w:b/>
            <w:bCs/>
            <w:color w:val="4F6228"/>
            <w:sz w:val="28"/>
            <w:szCs w:val="28"/>
            <w:u w:val="single"/>
            <w:rtl/>
            <w:lang w:bidi="fa-IR"/>
          </w:rPr>
          <w:t>00</w:t>
        </w:r>
        <w:r w:rsidRPr="005658ED">
          <w:rPr>
            <w:rFonts w:ascii="Arial Black" w:hAnsi="Arial Black" w:cs="B Zar"/>
            <w:b/>
            <w:bCs/>
            <w:color w:val="4F6228"/>
            <w:sz w:val="28"/>
            <w:szCs w:val="28"/>
            <w:u w:val="single"/>
            <w:lang w:bidi="fa-IR"/>
          </w:rPr>
          <w:t>b.com</w:t>
        </w:r>
      </w:hyperlink>
      <w:r w:rsidRPr="005658ED">
        <w:rPr>
          <w:rFonts w:ascii="Arial Black" w:hAnsi="Arial Black" w:cs="B Zar" w:hint="cs"/>
          <w:b/>
          <w:bCs/>
          <w:color w:val="4F6228"/>
          <w:sz w:val="28"/>
          <w:szCs w:val="28"/>
          <w:rtl/>
          <w:lang w:bidi="fa-IR"/>
        </w:rPr>
        <w:t xml:space="preserve"> </w:t>
      </w:r>
      <w:r w:rsidRPr="005658ED">
        <w:rPr>
          <w:rFonts w:ascii="Arial Black" w:hAnsi="Arial Black" w:cs="B Zar"/>
          <w:b/>
          <w:bCs/>
          <w:color w:val="4F6228"/>
          <w:sz w:val="28"/>
          <w:szCs w:val="28"/>
          <w:rtl/>
          <w:lang w:bidi="fa-IR"/>
        </w:rPr>
        <w:t xml:space="preserve">          </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b/>
          <w:bCs/>
          <w:color w:val="FF0000"/>
          <w:sz w:val="28"/>
          <w:szCs w:val="28"/>
          <w:rtl/>
          <w:lang w:bidi="fa-IR"/>
        </w:rPr>
        <w:t xml:space="preserve">         آ صفر صفر ب</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دات کام</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پروژه</w:t>
      </w:r>
      <w:r w:rsidRPr="005658ED">
        <w:rPr>
          <w:rFonts w:ascii="BLotusBold" w:hAnsi="Calibri" w:cs="B Zar"/>
          <w:b/>
          <w:bCs/>
          <w:color w:val="FF0000"/>
          <w:sz w:val="28"/>
          <w:szCs w:val="28"/>
          <w:rtl/>
          <w:lang w:bidi="fa-IR"/>
        </w:rPr>
        <w:t xml:space="preserve"> </w:t>
      </w:r>
      <w:r w:rsidRPr="005658ED">
        <w:rPr>
          <w:rFonts w:ascii="BLotusBold" w:hAnsi="Calibri" w:cs="B Zar"/>
          <w:b/>
          <w:bCs/>
          <w:color w:val="FF0000"/>
          <w:sz w:val="28"/>
          <w:szCs w:val="28"/>
          <w:lang w:bidi="fa-IR"/>
        </w:rPr>
        <w:t>UML</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SSADM</w:t>
      </w:r>
      <w:r w:rsidRPr="005658ED">
        <w:rPr>
          <w:rFonts w:ascii="BLotusBold" w:hAnsi="Calibri" w:cs="B Zar"/>
          <w:b/>
          <w:bCs/>
          <w:color w:val="FF0000"/>
          <w:sz w:val="28"/>
          <w:szCs w:val="28"/>
          <w:rtl/>
          <w:lang w:bidi="fa-IR"/>
        </w:rPr>
        <w:t xml:space="preserve"> و نمودارها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داده </w:t>
      </w:r>
      <w:r w:rsidRPr="005658ED">
        <w:rPr>
          <w:rFonts w:ascii="BLotusBold" w:hAnsi="Calibri" w:cs="B Zar"/>
          <w:b/>
          <w:bCs/>
          <w:color w:val="FF0000"/>
          <w:sz w:val="28"/>
          <w:szCs w:val="28"/>
          <w:lang w:bidi="fa-IR"/>
        </w:rPr>
        <w:t>SQL Server</w:t>
      </w:r>
      <w:r w:rsidRPr="005658ED">
        <w:rPr>
          <w:rFonts w:ascii="BLotusBold" w:hAnsi="Calibri" w:cs="B Zar"/>
          <w:b/>
          <w:bCs/>
          <w:color w:val="FF0000"/>
          <w:sz w:val="28"/>
          <w:szCs w:val="28"/>
          <w:rtl/>
          <w:lang w:bidi="fa-IR"/>
        </w:rPr>
        <w:t xml:space="preserve"> (طراح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 پ</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اده</w:t>
      </w:r>
      <w:r w:rsidRPr="005658ED">
        <w:rPr>
          <w:rFonts w:ascii="BLotusBold" w:hAnsi="Calibri" w:cs="B Zar"/>
          <w:b/>
          <w:bCs/>
          <w:color w:val="FF0000"/>
          <w:sz w:val="28"/>
          <w:szCs w:val="28"/>
          <w:rtl/>
          <w:lang w:bidi="fa-IR"/>
        </w:rPr>
        <w:t xml:space="preserve"> ساز</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داده  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با برنامه </w:t>
      </w:r>
      <w:r w:rsidRPr="005658ED">
        <w:rPr>
          <w:rFonts w:ascii="BLotusBold" w:hAnsi="Calibri" w:cs="B Zar"/>
          <w:b/>
          <w:bCs/>
          <w:color w:val="FF0000"/>
          <w:sz w:val="28"/>
          <w:szCs w:val="28"/>
          <w:lang w:bidi="fa-IR"/>
        </w:rPr>
        <w:t>Multimedia Builder</w:t>
      </w:r>
      <w:r w:rsidRPr="005658ED">
        <w:rPr>
          <w:rFonts w:ascii="BLotusBold" w:hAnsi="Calibri" w:cs="B Zar"/>
          <w:b/>
          <w:bCs/>
          <w:color w:val="FF0000"/>
          <w:sz w:val="28"/>
          <w:szCs w:val="28"/>
          <w:rtl/>
          <w:lang w:bidi="fa-IR"/>
        </w:rPr>
        <w:t xml:space="preserve">  تجز</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ه</w:t>
      </w:r>
      <w:r w:rsidRPr="005658ED">
        <w:rPr>
          <w:rFonts w:ascii="BLotusBold" w:hAnsi="Calibri" w:cs="B Zar"/>
          <w:b/>
          <w:bCs/>
          <w:color w:val="FF0000"/>
          <w:sz w:val="28"/>
          <w:szCs w:val="28"/>
          <w:rtl/>
          <w:lang w:bidi="fa-IR"/>
        </w:rPr>
        <w:t xml:space="preserve"> و تحل</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س</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ستمها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نرم افزار با </w:t>
      </w:r>
      <w:r w:rsidRPr="005658ED">
        <w:rPr>
          <w:rFonts w:ascii="BLotusBold" w:hAnsi="Calibri" w:cs="B Zar"/>
          <w:b/>
          <w:bCs/>
          <w:color w:val="FF0000"/>
          <w:sz w:val="28"/>
          <w:szCs w:val="28"/>
          <w:lang w:bidi="fa-IR"/>
        </w:rPr>
        <w:t>UML</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SSADM</w:t>
      </w:r>
      <w:r w:rsidRPr="005658ED">
        <w:rPr>
          <w:rFonts w:ascii="BLotusBold" w:hAnsi="Calibri" w:cs="B Zar"/>
          <w:b/>
          <w:bCs/>
          <w:color w:val="FF0000"/>
          <w:sz w:val="28"/>
          <w:szCs w:val="28"/>
          <w:rtl/>
          <w:lang w:bidi="fa-IR"/>
        </w:rPr>
        <w:t xml:space="preserve"> رسم نمودار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w:t>
      </w:r>
      <w:r w:rsidRPr="005658ED">
        <w:rPr>
          <w:rFonts w:ascii="BLotusBold" w:hAnsi="Calibri" w:cs="B Zar"/>
          <w:b/>
          <w:bCs/>
          <w:color w:val="FF0000"/>
          <w:sz w:val="28"/>
          <w:szCs w:val="28"/>
          <w:lang w:bidi="fa-IR"/>
        </w:rPr>
        <w:t>ER , EER</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ERD</w:t>
      </w:r>
      <w:r w:rsidRPr="005658ED">
        <w:rPr>
          <w:rFonts w:ascii="BLotusBold" w:hAnsi="Calibri" w:cs="B Zar"/>
          <w:b/>
          <w:bCs/>
          <w:color w:val="FF0000"/>
          <w:sz w:val="28"/>
          <w:szCs w:val="28"/>
          <w:rtl/>
          <w:lang w:bidi="fa-IR"/>
        </w:rPr>
        <w:t xml:space="preserve"> طرحها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توج</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ه</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اقتصاد</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نمودار </w:t>
      </w:r>
      <w:r w:rsidRPr="005658ED">
        <w:rPr>
          <w:rFonts w:ascii="BLotusBold" w:hAnsi="Calibri" w:cs="B Zar"/>
          <w:b/>
          <w:bCs/>
          <w:color w:val="FF0000"/>
          <w:sz w:val="28"/>
          <w:szCs w:val="28"/>
          <w:lang w:bidi="fa-IR"/>
        </w:rPr>
        <w:t>usecase</w:t>
      </w:r>
      <w:r w:rsidRPr="005658ED">
        <w:rPr>
          <w:rFonts w:ascii="BLotusBold" w:hAnsi="Calibri" w:cs="B Zar"/>
          <w:b/>
          <w:bCs/>
          <w:color w:val="FF0000"/>
          <w:sz w:val="28"/>
          <w:szCs w:val="28"/>
          <w:rtl/>
          <w:lang w:bidi="fa-IR"/>
        </w:rPr>
        <w:t xml:space="preserve"> و نمودار کلاس </w:t>
      </w:r>
      <w:r w:rsidRPr="005658ED">
        <w:rPr>
          <w:rFonts w:ascii="BLotusBold" w:hAnsi="Calibri" w:cs="B Zar"/>
          <w:b/>
          <w:bCs/>
          <w:color w:val="FF0000"/>
          <w:sz w:val="28"/>
          <w:szCs w:val="28"/>
          <w:rtl/>
          <w:lang w:bidi="fa-IR"/>
        </w:rPr>
        <w:cr/>
      </w:r>
      <w:r w:rsidRPr="005658ED">
        <w:rPr>
          <w:rFonts w:ascii="BLotusBold" w:hAnsi="Calibri" w:cs="B Zar" w:hint="cs"/>
          <w:b/>
          <w:bCs/>
          <w:color w:val="FF0000"/>
          <w:sz w:val="28"/>
          <w:szCs w:val="28"/>
          <w:rtl/>
          <w:lang w:bidi="fa-IR"/>
        </w:rPr>
        <w:t>---+++**/*--*-</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وبسا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w:t>
      </w:r>
      <w:r w:rsidRPr="005658ED">
        <w:rPr>
          <w:rFonts w:ascii="BLotusBold" w:hAnsi="Calibri" w:cs="B Zar"/>
          <w:b/>
          <w:bCs/>
          <w:color w:val="FF0000"/>
          <w:sz w:val="28"/>
          <w:szCs w:val="28"/>
          <w:rtl/>
          <w:lang w:bidi="fa-IR"/>
        </w:rPr>
        <w:t xml:space="preserve"> واکنشگرا </w:t>
      </w:r>
      <w:r w:rsidRPr="005658ED">
        <w:rPr>
          <w:rFonts w:ascii="BLotusBold" w:hAnsi="Calibri" w:cs="B Zar"/>
          <w:b/>
          <w:bCs/>
          <w:color w:val="FF0000"/>
          <w:sz w:val="28"/>
          <w:szCs w:val="28"/>
          <w:lang w:bidi="fa-IR"/>
        </w:rPr>
        <w:t>Responsive</w:t>
      </w:r>
      <w:r w:rsidRPr="005658ED">
        <w:rPr>
          <w:rFonts w:ascii="BLotusBold" w:hAnsi="Calibri" w:cs="B Zar"/>
          <w:b/>
          <w:bCs/>
          <w:color w:val="FF0000"/>
          <w:sz w:val="28"/>
          <w:szCs w:val="28"/>
          <w:rtl/>
          <w:lang w:bidi="fa-IR"/>
        </w:rPr>
        <w:t xml:space="preserve"> در موضوعات مختلف (وب سا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تجار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 فروشگاه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نترنت</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 وب سا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خبر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 . . . دارا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بخشها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مد</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ر</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 قابل</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شمار . . .) </w:t>
      </w:r>
      <w:r w:rsidRPr="005658ED">
        <w:rPr>
          <w:rFonts w:ascii="BLotusBold" w:hAnsi="Calibri" w:cs="B Zar" w:hint="cs"/>
          <w:b/>
          <w:bCs/>
          <w:color w:val="FF0000"/>
          <w:sz w:val="28"/>
          <w:szCs w:val="28"/>
          <w:rtl/>
          <w:lang w:bidi="fa-IR"/>
        </w:rPr>
        <w:t>+-**-*-</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شارپ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r>
        <w:rPr>
          <w:rFonts w:ascii="BLotusBold" w:hAnsi="Calibri" w:cs="B Zar"/>
          <w:b/>
          <w:bCs/>
          <w:color w:val="FF0000"/>
          <w:sz w:val="28"/>
          <w:szCs w:val="28"/>
          <w:lang w:bidi="fa-IR"/>
        </w:rPr>
        <w:t>-*</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w:t>
      </w:r>
      <w:r w:rsidRPr="005658ED">
        <w:rPr>
          <w:rFonts w:ascii="BLotusBold" w:hAnsi="Calibri" w:cs="B Zar"/>
          <w:b/>
          <w:bCs/>
          <w:color w:val="FF0000"/>
          <w:sz w:val="28"/>
          <w:szCs w:val="28"/>
          <w:lang w:bidi="fa-IR"/>
        </w:rPr>
        <w:t>VB.NT</w:t>
      </w:r>
      <w:r w:rsidRPr="005658ED">
        <w:rPr>
          <w:rFonts w:ascii="BLotusBold" w:hAnsi="Calibri" w:cs="B Zar"/>
          <w:b/>
          <w:bCs/>
          <w:color w:val="FF0000"/>
          <w:sz w:val="28"/>
          <w:szCs w:val="28"/>
          <w:rtl/>
          <w:lang w:bidi="fa-IR"/>
        </w:rPr>
        <w:t xml:space="preserve">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r>
        <w:rPr>
          <w:rFonts w:ascii="BLotusBold" w:hAnsi="Calibri" w:cs="B Zar"/>
          <w:b/>
          <w:bCs/>
          <w:color w:val="FF0000"/>
          <w:sz w:val="28"/>
          <w:szCs w:val="28"/>
          <w:lang w:bidi="fa-IR"/>
        </w:rPr>
        <w:t>-*</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ژوال</w:t>
      </w:r>
      <w:r w:rsidRPr="005658ED">
        <w:rPr>
          <w:rFonts w:ascii="BLotusBold" w:hAnsi="Calibri" w:cs="B Zar"/>
          <w:b/>
          <w:bCs/>
          <w:color w:val="FF0000"/>
          <w:sz w:val="28"/>
          <w:szCs w:val="28"/>
          <w:rtl/>
          <w:lang w:bidi="fa-IR"/>
        </w:rPr>
        <w:t xml:space="preserve"> ب</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ک</w:t>
      </w:r>
      <w:r w:rsidRPr="005658ED">
        <w:rPr>
          <w:rFonts w:ascii="BLotusBold" w:hAnsi="Calibri" w:cs="B Zar"/>
          <w:b/>
          <w:bCs/>
          <w:color w:val="FF0000"/>
          <w:sz w:val="28"/>
          <w:szCs w:val="28"/>
          <w:rtl/>
          <w:lang w:bidi="fa-IR"/>
        </w:rPr>
        <w:t xml:space="preserve"> 6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lastRenderedPageBreak/>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w:t>
      </w:r>
      <w:r w:rsidRPr="005658ED">
        <w:rPr>
          <w:rFonts w:ascii="BLotusBold" w:hAnsi="Calibri" w:cs="B Zar"/>
          <w:b/>
          <w:bCs/>
          <w:color w:val="FF0000"/>
          <w:sz w:val="28"/>
          <w:szCs w:val="28"/>
          <w:lang w:bidi="fa-IR"/>
        </w:rPr>
        <w:t>C</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C</w:t>
      </w:r>
      <w:r w:rsidRPr="005658ED">
        <w:rPr>
          <w:rFonts w:ascii="BLotusBold" w:hAnsi="Calibri" w:cs="B Zar"/>
          <w:b/>
          <w:bCs/>
          <w:color w:val="FF0000"/>
          <w:sz w:val="28"/>
          <w:szCs w:val="28"/>
          <w:rtl/>
          <w:lang w:bidi="fa-IR"/>
        </w:rPr>
        <w:t>++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p>
    <w:p w:rsidR="00392D27" w:rsidRPr="00D0257F" w:rsidRDefault="005658ED" w:rsidP="005658ED">
      <w:pPr>
        <w:spacing w:line="336" w:lineRule="auto"/>
        <w:contextualSpacing/>
        <w:jc w:val="lowKashida"/>
        <w:rPr>
          <w:rFonts w:ascii="Verdana" w:hAnsi="Verdana" w:cs="B Zar"/>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داده </w:t>
      </w:r>
      <w:r w:rsidRPr="005658ED">
        <w:rPr>
          <w:rFonts w:ascii="BLotusBold" w:hAnsi="Calibri" w:cs="B Zar"/>
          <w:b/>
          <w:bCs/>
          <w:color w:val="FF0000"/>
          <w:sz w:val="28"/>
          <w:szCs w:val="28"/>
          <w:lang w:bidi="fa-IR"/>
        </w:rPr>
        <w:t>Access</w:t>
      </w:r>
      <w:r w:rsidRPr="005658ED">
        <w:rPr>
          <w:rFonts w:ascii="BLotusBold" w:hAnsi="Calibri" w:cs="B Zar"/>
          <w:b/>
          <w:bCs/>
          <w:color w:val="FF0000"/>
          <w:sz w:val="28"/>
          <w:szCs w:val="28"/>
          <w:rtl/>
          <w:lang w:bidi="fa-IR"/>
        </w:rPr>
        <w:t xml:space="preserve"> (طراح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داده به همراه فرمها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ورود اطلاعات در اکسس</w:t>
      </w:r>
      <w:r w:rsidRPr="005658ED">
        <w:rPr>
          <w:rFonts w:ascii="Microsoft Sans Serif" w:eastAsia="BatangChe" w:hAnsi="Microsoft Sans Serif" w:cs="B Zar"/>
          <w:b/>
          <w:bCs/>
          <w:sz w:val="28"/>
          <w:szCs w:val="28"/>
          <w:rtl/>
          <w:lang w:bidi="fa-IR"/>
        </w:rPr>
        <w:t xml:space="preserve"> </w:t>
      </w:r>
      <w:r w:rsidRPr="005658ED">
        <w:rPr>
          <w:rFonts w:ascii="Microsoft Sans Serif" w:eastAsia="BatangChe" w:hAnsi="Microsoft Sans Serif" w:cs="B Zar" w:hint="cs"/>
          <w:b/>
          <w:bCs/>
          <w:sz w:val="28"/>
          <w:szCs w:val="28"/>
          <w:rtl/>
          <w:lang w:bidi="fa-IR"/>
        </w:rPr>
        <w:t>-*-*-*-*</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شکل 2 (</w:t>
      </w:r>
      <w:r w:rsidRPr="00D0257F">
        <w:rPr>
          <w:rFonts w:ascii="Verdana" w:hAnsi="Verdana" w:cs="B Zar"/>
          <w:sz w:val="28"/>
          <w:szCs w:val="28"/>
          <w:lang w:bidi="fa-IR"/>
        </w:rPr>
        <w:t>c</w:t>
      </w:r>
      <w:r w:rsidRPr="00D0257F">
        <w:rPr>
          <w:rFonts w:ascii="Verdana" w:hAnsi="Verdana" w:cs="B Zar"/>
          <w:sz w:val="28"/>
          <w:szCs w:val="28"/>
          <w:rtl/>
          <w:lang w:bidi="fa-IR"/>
        </w:rPr>
        <w:t>) این ساختار را به تصویر می کشد.</w:t>
      </w:r>
      <w:r w:rsidRPr="00D0257F">
        <w:rPr>
          <w:rFonts w:ascii="Verdana" w:hAnsi="Verdana" w:cs="B Zar"/>
          <w:sz w:val="28"/>
          <w:szCs w:val="28"/>
          <w:lang w:bidi="fa-IR"/>
        </w:rPr>
        <w:t>IV</w:t>
      </w:r>
      <w:r w:rsidRPr="00D0257F">
        <w:rPr>
          <w:rFonts w:ascii="Verdana" w:hAnsi="Verdana" w:cs="B Zar"/>
          <w:sz w:val="28"/>
          <w:szCs w:val="28"/>
          <w:rtl/>
          <w:lang w:bidi="fa-IR"/>
        </w:rPr>
        <w:t xml:space="preserve"> های دارای طول کافی بسیار اهمیت دارند چون </w:t>
      </w:r>
      <w:r w:rsidRPr="00D0257F">
        <w:rPr>
          <w:rFonts w:ascii="Verdana" w:hAnsi="Verdana" w:cs="B Zar"/>
          <w:sz w:val="28"/>
          <w:szCs w:val="28"/>
          <w:lang w:bidi="fa-IR"/>
        </w:rPr>
        <w:t>IV</w:t>
      </w:r>
      <w:r w:rsidRPr="00D0257F">
        <w:rPr>
          <w:rFonts w:ascii="Verdana" w:hAnsi="Verdana" w:cs="B Zar"/>
          <w:sz w:val="28"/>
          <w:szCs w:val="28"/>
          <w:rtl/>
          <w:lang w:bidi="fa-IR"/>
        </w:rPr>
        <w:t xml:space="preserve"> های تکراری اطلاعات مربوط به سیستم اصلی را دچار خلع می کنند. </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در مورد </w:t>
      </w:r>
      <w:r w:rsidRPr="00D0257F">
        <w:rPr>
          <w:rFonts w:ascii="Verdana" w:hAnsi="Verdana" w:cs="B Zar"/>
          <w:sz w:val="28"/>
          <w:szCs w:val="28"/>
          <w:lang w:bidi="fa-IR"/>
        </w:rPr>
        <w:t>CBC</w:t>
      </w:r>
      <w:r w:rsidRPr="00D0257F">
        <w:rPr>
          <w:rFonts w:ascii="Verdana" w:hAnsi="Verdana" w:cs="B Zar"/>
          <w:sz w:val="28"/>
          <w:szCs w:val="28"/>
          <w:rtl/>
          <w:lang w:bidi="fa-IR"/>
        </w:rPr>
        <w:t xml:space="preserve"> های استفاده شده توسط </w:t>
      </w:r>
      <w:r w:rsidRPr="00D0257F">
        <w:rPr>
          <w:rFonts w:ascii="Verdana" w:hAnsi="Verdana" w:cs="B Zar"/>
          <w:sz w:val="28"/>
          <w:szCs w:val="28"/>
          <w:lang w:bidi="fa-IR"/>
        </w:rPr>
        <w:t xml:space="preserve">Tiny sec </w:t>
      </w:r>
      <w:r w:rsidRPr="00D0257F">
        <w:rPr>
          <w:rFonts w:ascii="Verdana" w:hAnsi="Verdana" w:cs="B Zar"/>
          <w:sz w:val="28"/>
          <w:szCs w:val="28"/>
          <w:rtl/>
          <w:lang w:bidi="fa-IR"/>
        </w:rPr>
        <w:t xml:space="preserve"> </w:t>
      </w:r>
      <w:r w:rsidRPr="00D0257F">
        <w:rPr>
          <w:rFonts w:ascii="Verdana" w:hAnsi="Verdana" w:cs="B Zar"/>
          <w:sz w:val="28"/>
          <w:szCs w:val="28"/>
          <w:lang w:bidi="fa-IR"/>
        </w:rPr>
        <w:t>,</w:t>
      </w:r>
      <w:r w:rsidRPr="00D0257F">
        <w:rPr>
          <w:rFonts w:ascii="Verdana" w:hAnsi="Verdana" w:cs="B Zar"/>
          <w:sz w:val="28"/>
          <w:szCs w:val="28"/>
          <w:rtl/>
          <w:lang w:bidi="fa-IR"/>
        </w:rPr>
        <w:t xml:space="preserve"> تنها طول بلندترین پیش فرض از دو پیام آزاد می شود و این در صورتی است که 8 بیت کامل از </w:t>
      </w:r>
      <w:r w:rsidRPr="00D0257F">
        <w:rPr>
          <w:rFonts w:ascii="Verdana" w:hAnsi="Verdana" w:cs="B Zar"/>
          <w:sz w:val="28"/>
          <w:szCs w:val="28"/>
          <w:lang w:bidi="fa-IR"/>
        </w:rPr>
        <w:t>IV</w:t>
      </w:r>
      <w:r w:rsidRPr="00D0257F">
        <w:rPr>
          <w:rFonts w:ascii="Verdana" w:hAnsi="Verdana" w:cs="B Zar"/>
          <w:sz w:val="28"/>
          <w:szCs w:val="28"/>
          <w:rtl/>
          <w:lang w:bidi="fa-IR"/>
        </w:rPr>
        <w:t xml:space="preserve"> تکرار شود. یک تکرار تنها زمانی اتفاق می افتد که یک گره دو بسته را به یک مقصد با همان نوع </w:t>
      </w:r>
      <w:r w:rsidRPr="00D0257F">
        <w:rPr>
          <w:rFonts w:ascii="Verdana" w:hAnsi="Verdana" w:cs="B Zar"/>
          <w:sz w:val="28"/>
          <w:szCs w:val="28"/>
          <w:lang w:bidi="fa-IR"/>
        </w:rPr>
        <w:t>AM</w:t>
      </w:r>
      <w:r w:rsidRPr="00D0257F">
        <w:rPr>
          <w:rFonts w:ascii="Verdana" w:hAnsi="Verdana" w:cs="B Zar"/>
          <w:sz w:val="28"/>
          <w:szCs w:val="28"/>
          <w:rtl/>
          <w:lang w:bidi="fa-IR"/>
        </w:rPr>
        <w:t xml:space="preserve"> </w:t>
      </w:r>
      <w:r w:rsidRPr="00D0257F">
        <w:rPr>
          <w:rFonts w:ascii="Verdana" w:hAnsi="Verdana" w:cs="B Zar"/>
          <w:sz w:val="28"/>
          <w:szCs w:val="28"/>
          <w:lang w:bidi="fa-IR"/>
        </w:rPr>
        <w:t>,</w:t>
      </w:r>
      <w:r w:rsidRPr="00D0257F">
        <w:rPr>
          <w:rFonts w:ascii="Verdana" w:hAnsi="Verdana" w:cs="B Zar"/>
          <w:sz w:val="28"/>
          <w:szCs w:val="28"/>
          <w:rtl/>
          <w:lang w:bidi="fa-IR"/>
        </w:rPr>
        <w:t xml:space="preserve"> طول و مقدار شمارشگر بفرستد.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با در نظر گرفتن سرعت داده حداقل برای گره های حسگر</w:t>
      </w:r>
      <w:r w:rsidRPr="00D0257F">
        <w:rPr>
          <w:rFonts w:ascii="Verdana" w:hAnsi="Verdana" w:cs="B Zar"/>
          <w:sz w:val="28"/>
          <w:szCs w:val="28"/>
          <w:lang w:bidi="fa-IR"/>
        </w:rPr>
        <w:t>,</w:t>
      </w:r>
      <w:r w:rsidRPr="00D0257F">
        <w:rPr>
          <w:rFonts w:ascii="Verdana" w:hAnsi="Verdana" w:cs="B Zar"/>
          <w:sz w:val="28"/>
          <w:szCs w:val="28"/>
          <w:rtl/>
          <w:lang w:bidi="fa-IR"/>
        </w:rPr>
        <w:t xml:space="preserve"> احتمال چنین تکراری کم است.</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عملکرد </w:t>
      </w:r>
      <w:r w:rsidRPr="00D0257F">
        <w:rPr>
          <w:rFonts w:ascii="Verdana" w:hAnsi="Verdana" w:cs="B Zar"/>
          <w:sz w:val="28"/>
          <w:szCs w:val="28"/>
          <w:lang w:bidi="fa-IR"/>
        </w:rPr>
        <w:t xml:space="preserve">Tiny sec </w:t>
      </w:r>
      <w:r w:rsidRPr="00D0257F">
        <w:rPr>
          <w:rFonts w:ascii="Verdana" w:hAnsi="Verdana" w:cs="B Zar"/>
          <w:sz w:val="28"/>
          <w:szCs w:val="28"/>
          <w:rtl/>
          <w:lang w:bidi="fa-IR"/>
        </w:rPr>
        <w:t xml:space="preserve"> ثابت کرده است که ایمنی شبکه حسگر را می توان در نرم افزار به شکل موثری انجام داد.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 </w:t>
      </w:r>
      <w:r w:rsidRPr="00D0257F">
        <w:rPr>
          <w:rFonts w:ascii="Verdana" w:hAnsi="Verdana" w:cs="B Zar"/>
          <w:sz w:val="28"/>
          <w:szCs w:val="28"/>
          <w:lang w:bidi="fa-IR"/>
        </w:rPr>
        <w:t>Tiny sec</w:t>
      </w:r>
      <w:r w:rsidRPr="00D0257F">
        <w:rPr>
          <w:rFonts w:ascii="Verdana" w:hAnsi="Verdana" w:cs="B Zar"/>
          <w:sz w:val="28"/>
          <w:szCs w:val="28"/>
          <w:rtl/>
          <w:lang w:bidi="fa-IR"/>
        </w:rPr>
        <w:t xml:space="preserve"> نیازمند 728 بایت رم و 7146 بایت فضای برنامه است.</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سربار انرژی در بر گرفته شده توسط </w:t>
      </w:r>
      <w:r w:rsidRPr="00D0257F">
        <w:rPr>
          <w:rFonts w:ascii="Verdana" w:hAnsi="Verdana" w:cs="B Zar"/>
          <w:sz w:val="28"/>
          <w:szCs w:val="28"/>
          <w:lang w:bidi="fa-IR"/>
        </w:rPr>
        <w:t>Tiny sec</w:t>
      </w:r>
      <w:r w:rsidRPr="00D0257F">
        <w:rPr>
          <w:rFonts w:ascii="Verdana" w:hAnsi="Verdana" w:cs="B Zar"/>
          <w:sz w:val="28"/>
          <w:szCs w:val="28"/>
          <w:rtl/>
          <w:lang w:bidi="fa-IR"/>
        </w:rPr>
        <w:t xml:space="preserve"> </w:t>
      </w:r>
      <w:r w:rsidRPr="00D0257F">
        <w:rPr>
          <w:rFonts w:ascii="Verdana" w:hAnsi="Verdana" w:cs="B Zar"/>
          <w:sz w:val="28"/>
          <w:szCs w:val="28"/>
          <w:lang w:bidi="fa-IR"/>
        </w:rPr>
        <w:t>,</w:t>
      </w:r>
      <w:r w:rsidRPr="00D0257F">
        <w:rPr>
          <w:rFonts w:ascii="Verdana" w:hAnsi="Verdana" w:cs="B Zar"/>
          <w:sz w:val="28"/>
          <w:szCs w:val="28"/>
          <w:rtl/>
          <w:lang w:bidi="fa-IR"/>
        </w:rPr>
        <w:t xml:space="preserve"> 3% برای </w:t>
      </w:r>
      <w:r w:rsidRPr="00D0257F">
        <w:rPr>
          <w:rFonts w:ascii="Verdana" w:hAnsi="Verdana" w:cs="B Zar"/>
          <w:sz w:val="28"/>
          <w:szCs w:val="28"/>
          <w:lang w:bidi="fa-IR"/>
        </w:rPr>
        <w:t>Tiny sec auth</w:t>
      </w:r>
      <w:r w:rsidRPr="00D0257F">
        <w:rPr>
          <w:rFonts w:ascii="Verdana" w:hAnsi="Verdana" w:cs="B Zar"/>
          <w:sz w:val="28"/>
          <w:szCs w:val="28"/>
          <w:rtl/>
          <w:lang w:bidi="fa-IR"/>
        </w:rPr>
        <w:t xml:space="preserve"> و 10% برای </w:t>
      </w:r>
      <w:r w:rsidRPr="00D0257F">
        <w:rPr>
          <w:rFonts w:ascii="Verdana" w:hAnsi="Verdana" w:cs="B Zar"/>
          <w:sz w:val="28"/>
          <w:szCs w:val="28"/>
          <w:lang w:bidi="fa-IR"/>
        </w:rPr>
        <w:t>Tiny sec AE</w:t>
      </w:r>
      <w:r w:rsidRPr="00D0257F">
        <w:rPr>
          <w:rFonts w:ascii="Verdana" w:hAnsi="Verdana" w:cs="B Zar"/>
          <w:sz w:val="28"/>
          <w:szCs w:val="28"/>
          <w:rtl/>
          <w:lang w:bidi="fa-IR"/>
        </w:rPr>
        <w:t xml:space="preserve"> می باشد.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محاسبات اضافی زمان انتقال یک بسته 1.6 % را به </w:t>
      </w:r>
      <w:r w:rsidRPr="00D0257F">
        <w:rPr>
          <w:rFonts w:ascii="Verdana" w:hAnsi="Verdana" w:cs="B Zar"/>
          <w:sz w:val="28"/>
          <w:szCs w:val="28"/>
          <w:lang w:bidi="fa-IR"/>
        </w:rPr>
        <w:t>Tiny sec auth</w:t>
      </w:r>
      <w:r w:rsidRPr="00D0257F">
        <w:rPr>
          <w:rFonts w:ascii="Verdana" w:hAnsi="Verdana" w:cs="B Zar"/>
          <w:sz w:val="28"/>
          <w:szCs w:val="28"/>
          <w:rtl/>
          <w:lang w:bidi="fa-IR"/>
        </w:rPr>
        <w:t xml:space="preserve"> و 7.8 % به </w:t>
      </w:r>
      <w:r w:rsidRPr="00D0257F">
        <w:rPr>
          <w:rFonts w:ascii="Verdana" w:hAnsi="Verdana" w:cs="B Zar"/>
          <w:sz w:val="28"/>
          <w:szCs w:val="28"/>
          <w:lang w:bidi="fa-IR"/>
        </w:rPr>
        <w:t>Tiny sec AE</w:t>
      </w:r>
      <w:r w:rsidRPr="00D0257F">
        <w:rPr>
          <w:rFonts w:ascii="Verdana" w:hAnsi="Verdana" w:cs="B Zar"/>
          <w:sz w:val="28"/>
          <w:szCs w:val="28"/>
          <w:rtl/>
          <w:lang w:bidi="fa-IR"/>
        </w:rPr>
        <w:t xml:space="preserve"> افزایش می دهد.</w:t>
      </w:r>
    </w:p>
    <w:p w:rsidR="00392D27" w:rsidRPr="00D0257F" w:rsidRDefault="00392D27" w:rsidP="00D0257F">
      <w:pPr>
        <w:spacing w:line="336" w:lineRule="auto"/>
        <w:contextualSpacing/>
        <w:jc w:val="lowKashida"/>
        <w:rPr>
          <w:rFonts w:ascii="Verdana" w:hAnsi="Verdana" w:cs="B Zar"/>
          <w:sz w:val="28"/>
          <w:szCs w:val="28"/>
          <w:rtl/>
          <w:lang w:bidi="fa-IR"/>
        </w:rPr>
      </w:pPr>
    </w:p>
    <w:p w:rsidR="00392D27" w:rsidRPr="00D0257F" w:rsidRDefault="00392D27" w:rsidP="00D0257F">
      <w:pPr>
        <w:spacing w:line="336" w:lineRule="auto"/>
        <w:contextualSpacing/>
        <w:jc w:val="lowKashida"/>
        <w:rPr>
          <w:rFonts w:ascii="Verdana" w:hAnsi="Verdana" w:cs="B Zar"/>
          <w:b/>
          <w:bCs/>
          <w:sz w:val="28"/>
          <w:szCs w:val="28"/>
          <w:rtl/>
          <w:lang w:bidi="fa-IR"/>
        </w:rPr>
      </w:pPr>
      <w:r w:rsidRPr="00D0257F">
        <w:rPr>
          <w:rFonts w:ascii="Verdana" w:hAnsi="Verdana" w:cs="B Zar"/>
          <w:b/>
          <w:bCs/>
          <w:sz w:val="28"/>
          <w:szCs w:val="28"/>
          <w:rtl/>
          <w:lang w:bidi="fa-IR"/>
        </w:rPr>
        <w:t>معماری های مدیریت کلیدی:</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hint="cs"/>
          <w:sz w:val="28"/>
          <w:szCs w:val="28"/>
          <w:rtl/>
          <w:lang w:bidi="fa-IR"/>
        </w:rPr>
        <w:lastRenderedPageBreak/>
        <w:t xml:space="preserve">   </w:t>
      </w:r>
      <w:r w:rsidRPr="00D0257F">
        <w:rPr>
          <w:rFonts w:ascii="Verdana" w:hAnsi="Verdana" w:cs="B Zar"/>
          <w:sz w:val="28"/>
          <w:szCs w:val="28"/>
          <w:rtl/>
          <w:lang w:bidi="fa-IR"/>
        </w:rPr>
        <w:t xml:space="preserve">علیرغم </w:t>
      </w:r>
      <w:r w:rsidRPr="00D0257F">
        <w:rPr>
          <w:rFonts w:ascii="Verdana" w:hAnsi="Verdana" w:cs="B Zar"/>
          <w:sz w:val="28"/>
          <w:szCs w:val="28"/>
          <w:lang w:bidi="fa-IR"/>
        </w:rPr>
        <w:t>Tiny sec</w:t>
      </w:r>
      <w:r w:rsidRPr="00D0257F">
        <w:rPr>
          <w:rFonts w:ascii="Verdana" w:hAnsi="Verdana" w:cs="B Zar"/>
          <w:sz w:val="28"/>
          <w:szCs w:val="28"/>
          <w:rtl/>
          <w:lang w:bidi="fa-IR"/>
        </w:rPr>
        <w:t xml:space="preserve"> به عنوان یک پروتکل محاسباتی عمل می کند ولی هرگز نمی تواند موضوع مدیریت کلیدی را حل کند.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مدیریت کلیدی</w:t>
      </w:r>
      <w:r w:rsidRPr="00D0257F">
        <w:rPr>
          <w:rFonts w:ascii="Verdana" w:hAnsi="Verdana" w:cs="B Zar"/>
          <w:sz w:val="28"/>
          <w:szCs w:val="28"/>
          <w:lang w:bidi="fa-IR"/>
        </w:rPr>
        <w:t>,</w:t>
      </w:r>
      <w:r w:rsidRPr="00D0257F">
        <w:rPr>
          <w:rFonts w:ascii="Verdana" w:hAnsi="Verdana" w:cs="B Zar"/>
          <w:sz w:val="28"/>
          <w:szCs w:val="28"/>
          <w:rtl/>
          <w:lang w:bidi="fa-IR"/>
        </w:rPr>
        <w:t xml:space="preserve"> تولید و توزیع بی خطر کلید های کریپتو گرافی و نیز تکنیک های مربوطه را برای حفظ شبکه از از دست رفتن کلید ها کنترل می کند.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این مسئله به مسائل دیگری ارتباط پیدا می کند چون کلیدها باید دسته بندی شود تا یک فراساختارایمن به وجود بیاید.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انواع استراتژی ها برای انجام این وظیفه به کار گرفته می شوند.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برخی از دستاوردهای اصلی در زیر آمده است.</w:t>
      </w:r>
    </w:p>
    <w:p w:rsidR="00392D27" w:rsidRPr="00D0257F" w:rsidRDefault="00392D27" w:rsidP="00D0257F">
      <w:pPr>
        <w:spacing w:line="336" w:lineRule="auto"/>
        <w:contextualSpacing/>
        <w:jc w:val="lowKashida"/>
        <w:rPr>
          <w:rFonts w:ascii="Verdana" w:hAnsi="Verdana" w:cs="B Zar"/>
          <w:b/>
          <w:bCs/>
          <w:sz w:val="28"/>
          <w:szCs w:val="28"/>
          <w:rtl/>
          <w:lang w:bidi="fa-IR"/>
        </w:rPr>
      </w:pPr>
      <w:r w:rsidRPr="00D0257F">
        <w:rPr>
          <w:rFonts w:ascii="Verdana" w:hAnsi="Verdana" w:cs="B Zar"/>
          <w:b/>
          <w:bCs/>
          <w:sz w:val="28"/>
          <w:szCs w:val="28"/>
          <w:lang w:bidi="fa-IR"/>
        </w:rPr>
        <w:t>LEAP</w:t>
      </w:r>
      <w:r w:rsidRPr="00D0257F">
        <w:rPr>
          <w:rFonts w:ascii="Verdana" w:hAnsi="Verdana" w:cs="B Zar"/>
          <w:b/>
          <w:bCs/>
          <w:sz w:val="28"/>
          <w:szCs w:val="28"/>
          <w:rtl/>
          <w:lang w:bidi="fa-IR"/>
        </w:rPr>
        <w:t xml:space="preserve">: </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hint="cs"/>
          <w:sz w:val="28"/>
          <w:szCs w:val="28"/>
          <w:rtl/>
          <w:lang w:bidi="fa-IR"/>
        </w:rPr>
        <w:t xml:space="preserve">   </w:t>
      </w:r>
      <w:r w:rsidRPr="00D0257F">
        <w:rPr>
          <w:rFonts w:ascii="Verdana" w:hAnsi="Verdana" w:cs="B Zar"/>
          <w:sz w:val="28"/>
          <w:szCs w:val="28"/>
          <w:rtl/>
          <w:lang w:bidi="fa-IR"/>
        </w:rPr>
        <w:t>بازده و سرعت الگریتم های متقارن که به خوبی با گره های حسگر هماهنگی دارند به عنوان گزینه پیش فرض در طراحی شبکه حسگر در نظر گرفته می شوند.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اکثر نمودارهای متقارن به کلید هایی نیاز دارند که باید در دستگاه ها قبل از اجرا بار گذاری شوند.</w:t>
      </w:r>
    </w:p>
    <w:p w:rsidR="00392D27" w:rsidRPr="00D0257F" w:rsidRDefault="00392D27" w:rsidP="00D0257F">
      <w:pPr>
        <w:spacing w:line="336" w:lineRule="auto"/>
        <w:contextualSpacing/>
        <w:jc w:val="lowKashida"/>
        <w:rPr>
          <w:rFonts w:ascii="Verdana" w:hAnsi="Verdana" w:cs="B Zar"/>
          <w:sz w:val="28"/>
          <w:szCs w:val="28"/>
          <w:lang w:bidi="fa-IR"/>
        </w:rPr>
      </w:pPr>
      <w:r w:rsidRPr="00D0257F">
        <w:rPr>
          <w:rFonts w:ascii="Verdana" w:hAnsi="Verdana" w:cs="B Zar"/>
          <w:sz w:val="28"/>
          <w:szCs w:val="28"/>
          <w:rtl/>
          <w:lang w:bidi="fa-IR"/>
        </w:rPr>
        <w:t>این تنها در صورتی اتفاق می افتد که پیام ها رمز گذاری شوند.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lang w:bidi="fa-IR"/>
        </w:rPr>
        <w:t>LEAP</w:t>
      </w:r>
      <w:r w:rsidRPr="00D0257F">
        <w:rPr>
          <w:rFonts w:ascii="Verdana" w:hAnsi="Verdana" w:cs="B Zar"/>
          <w:sz w:val="28"/>
          <w:szCs w:val="28"/>
          <w:rtl/>
          <w:lang w:bidi="fa-IR"/>
        </w:rPr>
        <w:t xml:space="preserve"> چهار نوع کلید را برای سطوح ایمنی مختلف به کار می برد.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lang w:bidi="fa-IR"/>
        </w:rPr>
        <w:t>LEAP</w:t>
      </w:r>
      <w:r w:rsidRPr="00D0257F">
        <w:rPr>
          <w:rFonts w:ascii="Verdana" w:hAnsi="Verdana" w:cs="B Zar"/>
          <w:sz w:val="28"/>
          <w:szCs w:val="28"/>
          <w:rtl/>
          <w:lang w:bidi="fa-IR"/>
        </w:rPr>
        <w:t xml:space="preserve"> از یک کلید مجزا در ایستگاه پایه استفاده می کند و یک جفت کلید نیز در گره حسگر دیگر استفاده می شوند و یک دسته مشترک با گره های مجاور چند گانه عمل می کنند.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lang w:bidi="fa-IR"/>
        </w:rPr>
        <w:t>LEAP</w:t>
      </w:r>
      <w:r w:rsidRPr="00D0257F">
        <w:rPr>
          <w:rFonts w:ascii="Verdana" w:hAnsi="Verdana" w:cs="B Zar"/>
          <w:sz w:val="28"/>
          <w:szCs w:val="28"/>
          <w:rtl/>
          <w:lang w:bidi="fa-IR"/>
        </w:rPr>
        <w:t xml:space="preserve"> یک عامل کلیدی را برای هر مورد نیاز فراهم می کند.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این ویژگی باعث صرفه جویی در هزینه و رفع پیچیدگی می شوند و هیچ کدام از آنها در گره های حسگر موجود نمی باشند.</w:t>
      </w:r>
    </w:p>
    <w:p w:rsidR="00392D27" w:rsidRPr="00D0257F" w:rsidRDefault="00392D27" w:rsidP="00D0257F">
      <w:pPr>
        <w:spacing w:line="336" w:lineRule="auto"/>
        <w:contextualSpacing/>
        <w:jc w:val="lowKashida"/>
        <w:rPr>
          <w:rFonts w:ascii="Verdana" w:hAnsi="Verdana" w:cs="B Zar"/>
          <w:sz w:val="28"/>
          <w:szCs w:val="28"/>
          <w:rtl/>
          <w:lang w:bidi="fa-IR"/>
        </w:rPr>
      </w:pPr>
    </w:p>
    <w:p w:rsidR="00392D27" w:rsidRPr="00D0257F" w:rsidRDefault="00392D27" w:rsidP="00D0257F">
      <w:pPr>
        <w:spacing w:line="336" w:lineRule="auto"/>
        <w:contextualSpacing/>
        <w:jc w:val="lowKashida"/>
        <w:rPr>
          <w:rFonts w:ascii="Verdana" w:hAnsi="Verdana" w:cs="B Zar"/>
          <w:b/>
          <w:bCs/>
          <w:sz w:val="28"/>
          <w:szCs w:val="28"/>
          <w:rtl/>
          <w:lang w:bidi="fa-IR"/>
        </w:rPr>
      </w:pPr>
      <w:r w:rsidRPr="00D0257F">
        <w:rPr>
          <w:rFonts w:ascii="Verdana" w:hAnsi="Verdana" w:cs="B Zar"/>
          <w:b/>
          <w:bCs/>
          <w:sz w:val="28"/>
          <w:szCs w:val="28"/>
          <w:lang w:bidi="fa-IR"/>
        </w:rPr>
        <w:t>LKHW</w:t>
      </w:r>
      <w:r w:rsidRPr="00D0257F">
        <w:rPr>
          <w:rFonts w:ascii="Verdana" w:hAnsi="Verdana" w:cs="B Zar"/>
          <w:b/>
          <w:bCs/>
          <w:sz w:val="28"/>
          <w:szCs w:val="28"/>
          <w:rtl/>
          <w:lang w:bidi="fa-IR"/>
        </w:rPr>
        <w:t>:</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hint="cs"/>
          <w:sz w:val="28"/>
          <w:szCs w:val="28"/>
          <w:rtl/>
          <w:lang w:bidi="fa-IR"/>
        </w:rPr>
        <w:t xml:space="preserve">   </w:t>
      </w:r>
      <w:r w:rsidRPr="00D0257F">
        <w:rPr>
          <w:rFonts w:ascii="Verdana" w:hAnsi="Verdana" w:cs="B Zar"/>
          <w:sz w:val="28"/>
          <w:szCs w:val="28"/>
          <w:rtl/>
          <w:lang w:bidi="fa-IR"/>
        </w:rPr>
        <w:t>دستاورد دیگر برای مدیریت کلیدی استفاده از سلسله مراتب برای ذخیره کلیدهاست.</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پیترو یک نمودار را بر اساس تعلق سلسله مراتب کلیدی </w:t>
      </w:r>
      <w:r w:rsidRPr="00D0257F">
        <w:rPr>
          <w:rFonts w:ascii="Verdana" w:hAnsi="Verdana" w:cs="B Zar"/>
          <w:sz w:val="28"/>
          <w:szCs w:val="28"/>
          <w:lang w:bidi="fa-IR"/>
        </w:rPr>
        <w:t xml:space="preserve">LKH </w:t>
      </w:r>
      <w:r w:rsidRPr="00D0257F">
        <w:rPr>
          <w:rFonts w:ascii="Verdana" w:hAnsi="Verdana" w:cs="B Zar"/>
          <w:sz w:val="28"/>
          <w:szCs w:val="28"/>
          <w:rtl/>
          <w:lang w:bidi="fa-IR"/>
        </w:rPr>
        <w:t xml:space="preserve"> که روی عملکرد نشر بناشده بود را پیشنهاد کرد.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نشر هدایت شده یک پروتکل مسیر یابی متمرکز روی داده است که از جریان ویژه ای برای یافتن بهترین مسیر جهت ارسال روی دادهای مورد نظر استفاده می کند.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گره های جدید نمی توانند ترافیک قدیمی را رفع کنند و بدین ترتیب گره های جدید قادر به رفع ترافیک مرحله قبل نمی باشند. </w:t>
      </w:r>
      <w:r w:rsidRPr="00D0257F">
        <w:rPr>
          <w:rFonts w:ascii="Verdana" w:hAnsi="Verdana" w:cs="B Zar"/>
          <w:sz w:val="28"/>
          <w:szCs w:val="28"/>
          <w:lang w:bidi="fa-IR"/>
        </w:rPr>
        <w:t>LKHW</w:t>
      </w:r>
      <w:r w:rsidRPr="00D0257F">
        <w:rPr>
          <w:rFonts w:ascii="Verdana" w:hAnsi="Verdana" w:cs="B Zar"/>
          <w:sz w:val="28"/>
          <w:szCs w:val="28"/>
          <w:rtl/>
          <w:lang w:bidi="fa-IR"/>
        </w:rPr>
        <w:t xml:space="preserve"> از یک ساختار درختی برای ذخیره کلیدهااستفاده می کند.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ریشه این درخت به عنوان مرکز توزیع کلید </w:t>
      </w:r>
      <w:r w:rsidRPr="00D0257F">
        <w:rPr>
          <w:rFonts w:ascii="Verdana" w:hAnsi="Verdana" w:cs="B Zar"/>
          <w:sz w:val="28"/>
          <w:szCs w:val="28"/>
          <w:lang w:bidi="fa-IR"/>
        </w:rPr>
        <w:t>KDC</w:t>
      </w:r>
      <w:r w:rsidRPr="00D0257F">
        <w:rPr>
          <w:rFonts w:ascii="Verdana" w:hAnsi="Verdana" w:cs="B Zar"/>
          <w:sz w:val="28"/>
          <w:szCs w:val="28"/>
          <w:rtl/>
          <w:lang w:bidi="fa-IR"/>
        </w:rPr>
        <w:t xml:space="preserve"> عمل می کند و هر برگ نشانگر یک کاربر است.</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هر برگ مجموعه ای از کلید های متعلق به جهت حرکت خود به طرف مقصد را در بر می گیرد.</w:t>
      </w:r>
    </w:p>
    <w:p w:rsidR="00392D27" w:rsidRPr="00D0257F" w:rsidRDefault="00392D27" w:rsidP="00D0257F">
      <w:pPr>
        <w:spacing w:line="336" w:lineRule="auto"/>
        <w:contextualSpacing/>
        <w:jc w:val="lowKashida"/>
        <w:rPr>
          <w:rFonts w:ascii="Verdana" w:hAnsi="Verdana" w:cs="B Zar"/>
          <w:b/>
          <w:bCs/>
          <w:sz w:val="28"/>
          <w:szCs w:val="28"/>
          <w:rtl/>
          <w:lang w:bidi="fa-IR"/>
        </w:rPr>
      </w:pPr>
    </w:p>
    <w:p w:rsidR="00392D27" w:rsidRPr="00D0257F" w:rsidRDefault="00392D27" w:rsidP="00D0257F">
      <w:pPr>
        <w:spacing w:line="336" w:lineRule="auto"/>
        <w:contextualSpacing/>
        <w:jc w:val="lowKashida"/>
        <w:rPr>
          <w:rFonts w:ascii="Verdana" w:hAnsi="Verdana" w:cs="B Zar"/>
          <w:b/>
          <w:bCs/>
          <w:sz w:val="28"/>
          <w:szCs w:val="28"/>
          <w:rtl/>
          <w:lang w:bidi="fa-IR"/>
        </w:rPr>
      </w:pPr>
      <w:r w:rsidRPr="00D0257F">
        <w:rPr>
          <w:rFonts w:ascii="Verdana" w:hAnsi="Verdana" w:cs="B Zar"/>
          <w:b/>
          <w:bCs/>
          <w:sz w:val="28"/>
          <w:szCs w:val="28"/>
          <w:rtl/>
          <w:lang w:bidi="fa-IR"/>
        </w:rPr>
        <w:t>پیش نشر کلیدی به صورت تصادفی:</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hint="cs"/>
          <w:sz w:val="28"/>
          <w:szCs w:val="28"/>
          <w:rtl/>
          <w:lang w:bidi="fa-IR"/>
        </w:rPr>
        <w:t xml:space="preserve">   </w:t>
      </w:r>
      <w:r w:rsidRPr="00D0257F">
        <w:rPr>
          <w:rFonts w:ascii="Verdana" w:hAnsi="Verdana" w:cs="B Zar"/>
          <w:sz w:val="28"/>
          <w:szCs w:val="28"/>
          <w:rtl/>
          <w:lang w:bidi="fa-IR"/>
        </w:rPr>
        <w:t>دستاورد برجسته دیگر برای این مدیریت پیش توزیع کلید به صورت تصادفی است. در این دستاورد</w:t>
      </w:r>
      <w:r w:rsidRPr="00D0257F">
        <w:rPr>
          <w:rFonts w:ascii="Verdana" w:hAnsi="Verdana" w:cs="B Zar"/>
          <w:sz w:val="28"/>
          <w:szCs w:val="28"/>
          <w:lang w:bidi="fa-IR"/>
        </w:rPr>
        <w:t>,</w:t>
      </w:r>
      <w:r w:rsidRPr="00D0257F">
        <w:rPr>
          <w:rFonts w:ascii="Verdana" w:hAnsi="Verdana" w:cs="B Zar"/>
          <w:sz w:val="28"/>
          <w:szCs w:val="28"/>
          <w:rtl/>
          <w:lang w:bidi="fa-IR"/>
        </w:rPr>
        <w:t xml:space="preserve"> یک حلقه تصادفی از کلیدها از فضای کلید در هر گره بار گذاری می شود.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دو گره باید یک کلید عمومی را در مجموعه خود به منظور ایجاد ارتباط پیدا کنند.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یک پروتکل واکنش-چالش برای تغییر این دو گره استفاده می شود که دارای یک کلید عمومی هستند.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lastRenderedPageBreak/>
        <w:t>چان</w:t>
      </w:r>
      <w:r w:rsidRPr="00D0257F">
        <w:rPr>
          <w:rFonts w:ascii="Verdana" w:hAnsi="Verdana" w:cs="B Zar"/>
          <w:sz w:val="28"/>
          <w:szCs w:val="28"/>
          <w:lang w:bidi="fa-IR"/>
        </w:rPr>
        <w:t>,</w:t>
      </w:r>
      <w:r w:rsidRPr="00D0257F">
        <w:rPr>
          <w:rFonts w:ascii="Verdana" w:hAnsi="Verdana" w:cs="B Zar"/>
          <w:sz w:val="28"/>
          <w:szCs w:val="28"/>
          <w:rtl/>
          <w:lang w:bidi="fa-IR"/>
        </w:rPr>
        <w:t xml:space="preserve"> پریگ</w:t>
      </w:r>
      <w:r w:rsidRPr="00D0257F">
        <w:rPr>
          <w:rFonts w:ascii="Verdana" w:hAnsi="Verdana" w:cs="B Zar"/>
          <w:sz w:val="28"/>
          <w:szCs w:val="28"/>
          <w:lang w:bidi="fa-IR"/>
        </w:rPr>
        <w:t>,</w:t>
      </w:r>
      <w:r w:rsidRPr="00D0257F">
        <w:rPr>
          <w:rFonts w:ascii="Verdana" w:hAnsi="Verdana" w:cs="B Zar"/>
          <w:sz w:val="28"/>
          <w:szCs w:val="28"/>
          <w:rtl/>
          <w:lang w:bidi="fa-IR"/>
        </w:rPr>
        <w:t xml:space="preserve"> سانگ این عقیده اصلی را برای طرح نمودار چند مسیره ای استفاده کردند که ایمنی بین دو گره را تقویت می کند.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قوی ترین جنبه این استراتژی این است که روند کاملی را در مقابل شکار گره ها ایجاد می کند و یک گره به دام افتاده هیچ اطلاعاتی را درباره بقیه شبکه ارائه نمی دهد.</w:t>
      </w:r>
    </w:p>
    <w:p w:rsidR="00392D27" w:rsidRPr="00D0257F" w:rsidRDefault="00392D27" w:rsidP="00D0257F">
      <w:pPr>
        <w:spacing w:line="336" w:lineRule="auto"/>
        <w:contextualSpacing/>
        <w:jc w:val="lowKashida"/>
        <w:rPr>
          <w:rFonts w:ascii="Verdana" w:hAnsi="Verdana" w:cs="B Zar"/>
          <w:sz w:val="28"/>
          <w:szCs w:val="28"/>
          <w:rtl/>
          <w:lang w:bidi="fa-IR"/>
        </w:rPr>
      </w:pPr>
    </w:p>
    <w:p w:rsidR="00392D27" w:rsidRPr="00D0257F" w:rsidRDefault="00392D27" w:rsidP="00D0257F">
      <w:pPr>
        <w:spacing w:line="336" w:lineRule="auto"/>
        <w:contextualSpacing/>
        <w:jc w:val="lowKashida"/>
        <w:rPr>
          <w:rFonts w:ascii="Verdana" w:hAnsi="Verdana" w:cs="B Zar"/>
          <w:b/>
          <w:bCs/>
          <w:sz w:val="28"/>
          <w:szCs w:val="28"/>
          <w:rtl/>
          <w:lang w:bidi="fa-IR"/>
        </w:rPr>
      </w:pPr>
      <w:r w:rsidRPr="00D0257F">
        <w:rPr>
          <w:rFonts w:ascii="Verdana" w:hAnsi="Verdana" w:cs="B Zar"/>
          <w:b/>
          <w:bCs/>
          <w:sz w:val="28"/>
          <w:szCs w:val="28"/>
          <w:lang w:bidi="fa-IR"/>
        </w:rPr>
        <w:t>Tiny PK</w:t>
      </w:r>
      <w:r w:rsidRPr="00D0257F">
        <w:rPr>
          <w:rFonts w:ascii="Verdana" w:hAnsi="Verdana" w:cs="B Zar"/>
          <w:b/>
          <w:bCs/>
          <w:sz w:val="28"/>
          <w:szCs w:val="28"/>
          <w:rtl/>
          <w:lang w:bidi="fa-IR"/>
        </w:rPr>
        <w:t xml:space="preserve"> :</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hint="cs"/>
          <w:sz w:val="28"/>
          <w:szCs w:val="28"/>
          <w:rtl/>
          <w:lang w:bidi="fa-IR"/>
        </w:rPr>
        <w:t xml:space="preserve">   </w:t>
      </w:r>
      <w:r w:rsidRPr="00D0257F">
        <w:rPr>
          <w:rFonts w:ascii="Verdana" w:hAnsi="Verdana" w:cs="B Zar"/>
          <w:sz w:val="28"/>
          <w:szCs w:val="28"/>
          <w:rtl/>
          <w:lang w:bidi="fa-IR"/>
        </w:rPr>
        <w:t xml:space="preserve">علیرغم این حقیقت که کریپتو گرافی غیر متقارن برای استفاده در شبکه های حسگر </w:t>
      </w:r>
      <w:r w:rsidRPr="00D0257F">
        <w:rPr>
          <w:rFonts w:ascii="Verdana" w:hAnsi="Verdana" w:cs="B Zar"/>
          <w:sz w:val="28"/>
          <w:szCs w:val="28"/>
          <w:lang w:bidi="fa-IR"/>
        </w:rPr>
        <w:t>,</w:t>
      </w:r>
      <w:r w:rsidRPr="00D0257F">
        <w:rPr>
          <w:rFonts w:ascii="Verdana" w:hAnsi="Verdana" w:cs="B Zar"/>
          <w:sz w:val="28"/>
          <w:szCs w:val="28"/>
          <w:rtl/>
          <w:lang w:bidi="fa-IR"/>
        </w:rPr>
        <w:t xml:space="preserve"> بسیار حساس بشمار می آید ولی تلاشهایی برای سازگاری با تکنیک های کریپتو گرافی عمومی در دستگاه های حسگر در حال انجام است.</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lang w:bidi="fa-IR"/>
        </w:rPr>
        <w:t>Tiny PK</w:t>
      </w:r>
      <w:r w:rsidRPr="00D0257F">
        <w:rPr>
          <w:rFonts w:ascii="Verdana" w:hAnsi="Verdana" w:cs="B Zar"/>
          <w:sz w:val="28"/>
          <w:szCs w:val="28"/>
          <w:rtl/>
          <w:lang w:bidi="fa-IR"/>
        </w:rPr>
        <w:t xml:space="preserve"> یکی از این پروژه هاست که از </w:t>
      </w:r>
      <w:r w:rsidRPr="00D0257F">
        <w:rPr>
          <w:rFonts w:ascii="Verdana" w:hAnsi="Verdana" w:cs="B Zar"/>
          <w:sz w:val="28"/>
          <w:szCs w:val="28"/>
          <w:lang w:bidi="fa-IR"/>
        </w:rPr>
        <w:t>RSA</w:t>
      </w:r>
      <w:r w:rsidRPr="00D0257F">
        <w:rPr>
          <w:rFonts w:ascii="Verdana" w:hAnsi="Verdana" w:cs="B Zar"/>
          <w:sz w:val="28"/>
          <w:szCs w:val="28"/>
          <w:rtl/>
          <w:lang w:bidi="fa-IR"/>
        </w:rPr>
        <w:t xml:space="preserve"> برای کنترل توزیع کلید متقارن استفاده می کند.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برای به حداقل رساندن محاسبات توسط ذرات حسگر </w:t>
      </w:r>
      <w:r w:rsidRPr="00D0257F">
        <w:rPr>
          <w:rFonts w:ascii="Verdana" w:hAnsi="Verdana" w:cs="B Zar"/>
          <w:sz w:val="28"/>
          <w:szCs w:val="28"/>
          <w:lang w:bidi="fa-IR"/>
        </w:rPr>
        <w:t>,</w:t>
      </w:r>
      <w:r w:rsidRPr="00D0257F">
        <w:rPr>
          <w:rFonts w:ascii="Verdana" w:hAnsi="Verdana" w:cs="B Zar"/>
          <w:sz w:val="28"/>
          <w:szCs w:val="28"/>
          <w:rtl/>
          <w:lang w:bidi="fa-IR"/>
        </w:rPr>
        <w:t xml:space="preserve"> </w:t>
      </w:r>
      <w:r w:rsidRPr="00D0257F">
        <w:rPr>
          <w:rFonts w:ascii="Verdana" w:hAnsi="Verdana" w:cs="B Zar"/>
          <w:sz w:val="28"/>
          <w:szCs w:val="28"/>
          <w:lang w:bidi="fa-IR"/>
        </w:rPr>
        <w:t xml:space="preserve">e=3 </w:t>
      </w:r>
      <w:r w:rsidRPr="00D0257F">
        <w:rPr>
          <w:rFonts w:ascii="Verdana" w:hAnsi="Verdana" w:cs="B Zar"/>
          <w:sz w:val="28"/>
          <w:szCs w:val="28"/>
          <w:rtl/>
          <w:lang w:bidi="fa-IR"/>
        </w:rPr>
        <w:t xml:space="preserve"> به عنوان یک عامل عمومی استفاده می شود.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این عملکرد مستلزم مکعب کردن یک عدد </w:t>
      </w:r>
      <w:r w:rsidRPr="00D0257F">
        <w:rPr>
          <w:rFonts w:ascii="Verdana" w:hAnsi="Verdana" w:cs="B Zar"/>
          <w:sz w:val="28"/>
          <w:szCs w:val="28"/>
          <w:lang w:bidi="fa-IR"/>
        </w:rPr>
        <w:t>1024</w:t>
      </w:r>
      <w:r w:rsidRPr="00D0257F">
        <w:rPr>
          <w:rFonts w:ascii="Verdana" w:hAnsi="Verdana" w:cs="B Zar"/>
          <w:sz w:val="28"/>
          <w:szCs w:val="28"/>
          <w:rtl/>
          <w:lang w:bidi="fa-IR"/>
        </w:rPr>
        <w:t xml:space="preserve"> بیتی در نظر گرفتن مدول در یک مجموعه اعداد اول بزرگ است.</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اجرای یک سیستم کلید عمومی </w:t>
      </w:r>
      <w:r w:rsidRPr="00D0257F">
        <w:rPr>
          <w:rFonts w:ascii="Verdana" w:hAnsi="Verdana" w:cs="B Zar"/>
          <w:sz w:val="28"/>
          <w:szCs w:val="28"/>
          <w:lang w:bidi="fa-IR"/>
        </w:rPr>
        <w:t>,</w:t>
      </w:r>
      <w:r w:rsidRPr="00D0257F">
        <w:rPr>
          <w:rFonts w:ascii="Verdana" w:hAnsi="Verdana" w:cs="B Zar"/>
          <w:sz w:val="28"/>
          <w:szCs w:val="28"/>
          <w:rtl/>
          <w:lang w:bidi="fa-IR"/>
        </w:rPr>
        <w:t xml:space="preserve"> به جدیدترین مقدار فرا ساختار مثل </w:t>
      </w:r>
      <w:r w:rsidRPr="00D0257F">
        <w:rPr>
          <w:rFonts w:ascii="Verdana" w:hAnsi="Verdana" w:cs="B Zar"/>
          <w:sz w:val="28"/>
          <w:szCs w:val="28"/>
          <w:lang w:bidi="fa-IR"/>
        </w:rPr>
        <w:t>CA</w:t>
      </w:r>
      <w:r w:rsidRPr="00D0257F">
        <w:rPr>
          <w:rFonts w:ascii="Verdana" w:hAnsi="Verdana" w:cs="B Zar"/>
          <w:sz w:val="28"/>
          <w:szCs w:val="28"/>
          <w:rtl/>
          <w:lang w:bidi="fa-IR"/>
        </w:rPr>
        <w:t xml:space="preserve"> نیاز دارد.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علیرغم سازگاری های انجام شده </w:t>
      </w:r>
      <w:r w:rsidRPr="00D0257F">
        <w:rPr>
          <w:rFonts w:ascii="Verdana" w:hAnsi="Verdana" w:cs="B Zar"/>
          <w:sz w:val="28"/>
          <w:szCs w:val="28"/>
          <w:lang w:bidi="fa-IR"/>
        </w:rPr>
        <w:t>Tiny PK</w:t>
      </w:r>
      <w:r w:rsidRPr="00D0257F">
        <w:rPr>
          <w:rFonts w:ascii="Verdana" w:hAnsi="Verdana" w:cs="B Zar"/>
          <w:sz w:val="28"/>
          <w:szCs w:val="28"/>
          <w:rtl/>
          <w:lang w:bidi="fa-IR"/>
        </w:rPr>
        <w:t xml:space="preserve"> با استاندارد های جدید به کندی عمل می کند.</w:t>
      </w:r>
    </w:p>
    <w:tbl>
      <w:tblPr>
        <w:tblW w:w="0" w:type="auto"/>
        <w:jc w:val="center"/>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
        <w:gridCol w:w="1596"/>
      </w:tblGrid>
      <w:tr w:rsidR="00392D27" w:rsidRPr="00D0257F" w:rsidTr="00F7474A">
        <w:trPr>
          <w:jc w:val="center"/>
        </w:trPr>
        <w:tc>
          <w:tcPr>
            <w:tcW w:w="1710" w:type="dxa"/>
          </w:tcPr>
          <w:p w:rsidR="00392D27" w:rsidRPr="00D0257F" w:rsidRDefault="00392D27" w:rsidP="00D0257F">
            <w:pPr>
              <w:tabs>
                <w:tab w:val="left" w:pos="346"/>
              </w:tabs>
              <w:spacing w:line="336" w:lineRule="auto"/>
              <w:contextualSpacing/>
              <w:jc w:val="lowKashida"/>
              <w:rPr>
                <w:rFonts w:cs="B Zar"/>
                <w:sz w:val="28"/>
                <w:szCs w:val="28"/>
              </w:rPr>
            </w:pPr>
            <w:r w:rsidRPr="00D0257F">
              <w:rPr>
                <w:rFonts w:cs="B Zar"/>
                <w:sz w:val="28"/>
                <w:szCs w:val="28"/>
              </w:rPr>
              <w:t>RSA Key Size</w:t>
            </w:r>
          </w:p>
        </w:tc>
        <w:tc>
          <w:tcPr>
            <w:tcW w:w="1596" w:type="dxa"/>
          </w:tcPr>
          <w:p w:rsidR="00392D27" w:rsidRPr="00D0257F" w:rsidRDefault="00392D27" w:rsidP="00D0257F">
            <w:pPr>
              <w:tabs>
                <w:tab w:val="left" w:pos="346"/>
              </w:tabs>
              <w:spacing w:line="336" w:lineRule="auto"/>
              <w:contextualSpacing/>
              <w:jc w:val="lowKashida"/>
              <w:rPr>
                <w:rFonts w:cs="B Zar"/>
                <w:sz w:val="28"/>
                <w:szCs w:val="28"/>
              </w:rPr>
            </w:pPr>
            <w:r w:rsidRPr="00D0257F">
              <w:rPr>
                <w:rFonts w:cs="B Zar"/>
                <w:sz w:val="28"/>
                <w:szCs w:val="28"/>
              </w:rPr>
              <w:t>Time (sec)</w:t>
            </w:r>
          </w:p>
        </w:tc>
      </w:tr>
      <w:tr w:rsidR="00392D27" w:rsidRPr="00D0257F" w:rsidTr="00F7474A">
        <w:trPr>
          <w:jc w:val="center"/>
        </w:trPr>
        <w:tc>
          <w:tcPr>
            <w:tcW w:w="1710" w:type="dxa"/>
          </w:tcPr>
          <w:p w:rsidR="00392D27" w:rsidRPr="00D0257F" w:rsidRDefault="00392D27" w:rsidP="00D0257F">
            <w:pPr>
              <w:tabs>
                <w:tab w:val="left" w:pos="346"/>
              </w:tabs>
              <w:spacing w:line="336" w:lineRule="auto"/>
              <w:contextualSpacing/>
              <w:jc w:val="lowKashida"/>
              <w:rPr>
                <w:rFonts w:cs="B Zar"/>
                <w:sz w:val="28"/>
                <w:szCs w:val="28"/>
              </w:rPr>
            </w:pPr>
            <w:r w:rsidRPr="00D0257F">
              <w:rPr>
                <w:rFonts w:cs="B Zar"/>
                <w:sz w:val="28"/>
                <w:szCs w:val="28"/>
              </w:rPr>
              <w:t>512</w:t>
            </w:r>
          </w:p>
        </w:tc>
        <w:tc>
          <w:tcPr>
            <w:tcW w:w="1596" w:type="dxa"/>
          </w:tcPr>
          <w:p w:rsidR="00392D27" w:rsidRPr="00D0257F" w:rsidRDefault="00392D27" w:rsidP="00D0257F">
            <w:pPr>
              <w:tabs>
                <w:tab w:val="left" w:pos="346"/>
              </w:tabs>
              <w:spacing w:line="336" w:lineRule="auto"/>
              <w:contextualSpacing/>
              <w:jc w:val="lowKashida"/>
              <w:rPr>
                <w:rFonts w:cs="B Zar"/>
                <w:sz w:val="28"/>
                <w:szCs w:val="28"/>
              </w:rPr>
            </w:pPr>
            <w:r w:rsidRPr="00D0257F">
              <w:rPr>
                <w:rFonts w:cs="B Zar"/>
                <w:sz w:val="28"/>
                <w:szCs w:val="28"/>
              </w:rPr>
              <w:t>3.8</w:t>
            </w:r>
          </w:p>
        </w:tc>
      </w:tr>
      <w:tr w:rsidR="00392D27" w:rsidRPr="00D0257F" w:rsidTr="00F7474A">
        <w:trPr>
          <w:jc w:val="center"/>
        </w:trPr>
        <w:tc>
          <w:tcPr>
            <w:tcW w:w="1710" w:type="dxa"/>
          </w:tcPr>
          <w:p w:rsidR="00392D27" w:rsidRPr="00D0257F" w:rsidRDefault="00392D27" w:rsidP="00D0257F">
            <w:pPr>
              <w:tabs>
                <w:tab w:val="left" w:pos="346"/>
              </w:tabs>
              <w:spacing w:line="336" w:lineRule="auto"/>
              <w:contextualSpacing/>
              <w:jc w:val="lowKashida"/>
              <w:rPr>
                <w:rFonts w:cs="B Zar"/>
                <w:sz w:val="28"/>
                <w:szCs w:val="28"/>
              </w:rPr>
            </w:pPr>
            <w:r w:rsidRPr="00D0257F">
              <w:rPr>
                <w:rFonts w:cs="B Zar"/>
                <w:sz w:val="28"/>
                <w:szCs w:val="28"/>
              </w:rPr>
              <w:lastRenderedPageBreak/>
              <w:t>768</w:t>
            </w:r>
          </w:p>
        </w:tc>
        <w:tc>
          <w:tcPr>
            <w:tcW w:w="1596" w:type="dxa"/>
          </w:tcPr>
          <w:p w:rsidR="00392D27" w:rsidRPr="00D0257F" w:rsidRDefault="00392D27" w:rsidP="00D0257F">
            <w:pPr>
              <w:tabs>
                <w:tab w:val="left" w:pos="346"/>
              </w:tabs>
              <w:spacing w:line="336" w:lineRule="auto"/>
              <w:contextualSpacing/>
              <w:jc w:val="lowKashida"/>
              <w:rPr>
                <w:rFonts w:cs="B Zar"/>
                <w:sz w:val="28"/>
                <w:szCs w:val="28"/>
              </w:rPr>
            </w:pPr>
            <w:r w:rsidRPr="00D0257F">
              <w:rPr>
                <w:rFonts w:cs="B Zar"/>
                <w:sz w:val="28"/>
                <w:szCs w:val="28"/>
              </w:rPr>
              <w:t>8.0</w:t>
            </w:r>
          </w:p>
        </w:tc>
      </w:tr>
      <w:tr w:rsidR="00392D27" w:rsidRPr="00D0257F" w:rsidTr="00F7474A">
        <w:trPr>
          <w:jc w:val="center"/>
        </w:trPr>
        <w:tc>
          <w:tcPr>
            <w:tcW w:w="1710" w:type="dxa"/>
          </w:tcPr>
          <w:p w:rsidR="00392D27" w:rsidRPr="00D0257F" w:rsidRDefault="00392D27" w:rsidP="00D0257F">
            <w:pPr>
              <w:tabs>
                <w:tab w:val="left" w:pos="346"/>
              </w:tabs>
              <w:spacing w:line="336" w:lineRule="auto"/>
              <w:contextualSpacing/>
              <w:jc w:val="lowKashida"/>
              <w:rPr>
                <w:rFonts w:cs="B Zar"/>
                <w:sz w:val="28"/>
                <w:szCs w:val="28"/>
              </w:rPr>
            </w:pPr>
            <w:r w:rsidRPr="00D0257F">
              <w:rPr>
                <w:rFonts w:cs="B Zar"/>
                <w:sz w:val="28"/>
                <w:szCs w:val="28"/>
              </w:rPr>
              <w:t>1024</w:t>
            </w:r>
          </w:p>
        </w:tc>
        <w:tc>
          <w:tcPr>
            <w:tcW w:w="1596" w:type="dxa"/>
          </w:tcPr>
          <w:p w:rsidR="00392D27" w:rsidRPr="00D0257F" w:rsidRDefault="00392D27" w:rsidP="00D0257F">
            <w:pPr>
              <w:tabs>
                <w:tab w:val="left" w:pos="346"/>
              </w:tabs>
              <w:spacing w:line="336" w:lineRule="auto"/>
              <w:contextualSpacing/>
              <w:jc w:val="lowKashida"/>
              <w:rPr>
                <w:rFonts w:cs="B Zar"/>
                <w:sz w:val="28"/>
                <w:szCs w:val="28"/>
              </w:rPr>
            </w:pPr>
            <w:r w:rsidRPr="00D0257F">
              <w:rPr>
                <w:rFonts w:cs="B Zar"/>
                <w:sz w:val="28"/>
                <w:szCs w:val="28"/>
              </w:rPr>
              <w:t>14.5</w:t>
            </w:r>
          </w:p>
        </w:tc>
      </w:tr>
    </w:tbl>
    <w:p w:rsidR="00392D27" w:rsidRPr="00D0257F" w:rsidRDefault="00392D27" w:rsidP="00D0257F">
      <w:pPr>
        <w:tabs>
          <w:tab w:val="left" w:pos="346"/>
        </w:tabs>
        <w:spacing w:line="336" w:lineRule="auto"/>
        <w:contextualSpacing/>
        <w:jc w:val="lowKashida"/>
        <w:rPr>
          <w:rFonts w:cs="B Zar"/>
          <w:sz w:val="28"/>
          <w:szCs w:val="28"/>
          <w:lang w:bidi="fa-IR"/>
        </w:rPr>
      </w:pPr>
    </w:p>
    <w:p w:rsidR="00392D27" w:rsidRPr="00D0257F" w:rsidRDefault="00392D27" w:rsidP="00D0257F">
      <w:pPr>
        <w:spacing w:line="336" w:lineRule="auto"/>
        <w:contextualSpacing/>
        <w:jc w:val="lowKashida"/>
        <w:rPr>
          <w:rFonts w:ascii="Verdana" w:hAnsi="Verdana" w:cs="B Zar"/>
          <w:sz w:val="28"/>
          <w:szCs w:val="28"/>
          <w:rtl/>
          <w:lang w:bidi="fa-IR"/>
        </w:rPr>
      </w:pPr>
    </w:p>
    <w:p w:rsidR="00392D27" w:rsidRPr="00D0257F" w:rsidRDefault="00392D27" w:rsidP="00D0257F">
      <w:pPr>
        <w:spacing w:line="336" w:lineRule="auto"/>
        <w:contextualSpacing/>
        <w:jc w:val="lowKashida"/>
        <w:rPr>
          <w:rFonts w:ascii="Verdana" w:hAnsi="Verdana" w:cs="B Zar"/>
          <w:b/>
          <w:bCs/>
          <w:sz w:val="28"/>
          <w:szCs w:val="28"/>
          <w:rtl/>
          <w:lang w:bidi="fa-IR"/>
        </w:rPr>
      </w:pPr>
    </w:p>
    <w:p w:rsidR="00392D27" w:rsidRPr="00D0257F" w:rsidRDefault="00392D27" w:rsidP="00D0257F">
      <w:pPr>
        <w:spacing w:line="336" w:lineRule="auto"/>
        <w:contextualSpacing/>
        <w:jc w:val="lowKashida"/>
        <w:rPr>
          <w:rFonts w:ascii="Verdana" w:hAnsi="Verdana" w:cs="B Zar"/>
          <w:b/>
          <w:bCs/>
          <w:sz w:val="28"/>
          <w:szCs w:val="28"/>
          <w:rtl/>
          <w:lang w:bidi="fa-IR"/>
        </w:rPr>
      </w:pPr>
      <w:r w:rsidRPr="00D0257F">
        <w:rPr>
          <w:rFonts w:ascii="Verdana" w:hAnsi="Verdana" w:cs="B Zar"/>
          <w:b/>
          <w:bCs/>
          <w:sz w:val="28"/>
          <w:szCs w:val="28"/>
          <w:rtl/>
          <w:lang w:bidi="fa-IR"/>
        </w:rPr>
        <w:t>نتیجه گیری:</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hint="cs"/>
          <w:sz w:val="28"/>
          <w:szCs w:val="28"/>
          <w:rtl/>
          <w:lang w:bidi="fa-IR"/>
        </w:rPr>
        <w:t xml:space="preserve">   </w:t>
      </w:r>
      <w:r w:rsidRPr="00D0257F">
        <w:rPr>
          <w:rFonts w:ascii="Verdana" w:hAnsi="Verdana" w:cs="B Zar"/>
          <w:sz w:val="28"/>
          <w:szCs w:val="28"/>
          <w:rtl/>
          <w:lang w:bidi="fa-IR"/>
        </w:rPr>
        <w:t>شبکه های حسگر دارای توان بالقوه برای انتقال مسیر محاسبه می باشند که روی زندگی اثر می گذارد.به منظور رسیدن به این توان بالقوه</w:t>
      </w:r>
      <w:r w:rsidRPr="00D0257F">
        <w:rPr>
          <w:rFonts w:ascii="Verdana" w:hAnsi="Verdana" w:cs="B Zar"/>
          <w:sz w:val="28"/>
          <w:szCs w:val="28"/>
          <w:lang w:bidi="fa-IR"/>
        </w:rPr>
        <w:t>,</w:t>
      </w:r>
      <w:r w:rsidRPr="00D0257F">
        <w:rPr>
          <w:rFonts w:ascii="Verdana" w:hAnsi="Verdana" w:cs="B Zar"/>
          <w:sz w:val="28"/>
          <w:szCs w:val="28"/>
          <w:rtl/>
          <w:lang w:bidi="fa-IR"/>
        </w:rPr>
        <w:t xml:space="preserve"> ارتباط ایمنی حاصل شود.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ماهیت محدودیت منابع و سیستم های بیسیم در شبکه های حسگر </w:t>
      </w:r>
      <w:r w:rsidRPr="00D0257F">
        <w:rPr>
          <w:rFonts w:ascii="Verdana" w:hAnsi="Verdana" w:cs="B Zar"/>
          <w:sz w:val="28"/>
          <w:szCs w:val="28"/>
          <w:lang w:bidi="fa-IR"/>
        </w:rPr>
        <w:t>,</w:t>
      </w:r>
      <w:r w:rsidRPr="00D0257F">
        <w:rPr>
          <w:rFonts w:ascii="Verdana" w:hAnsi="Verdana" w:cs="B Zar"/>
          <w:sz w:val="28"/>
          <w:szCs w:val="28"/>
          <w:rtl/>
          <w:lang w:bidi="fa-IR"/>
        </w:rPr>
        <w:t xml:space="preserve"> چالش های بالقوه ای را برای محققان ایجاد می کند.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سرمایه فیزیکی </w:t>
      </w:r>
      <w:r w:rsidRPr="00D0257F">
        <w:rPr>
          <w:rFonts w:ascii="Verdana" w:hAnsi="Verdana" w:cs="B Zar"/>
          <w:sz w:val="28"/>
          <w:szCs w:val="28"/>
          <w:lang w:bidi="fa-IR"/>
        </w:rPr>
        <w:t>,</w:t>
      </w:r>
      <w:r w:rsidRPr="00D0257F">
        <w:rPr>
          <w:rFonts w:ascii="Verdana" w:hAnsi="Verdana" w:cs="B Zar"/>
          <w:sz w:val="28"/>
          <w:szCs w:val="28"/>
          <w:rtl/>
          <w:lang w:bidi="fa-IR"/>
        </w:rPr>
        <w:t>حملات قابل انتقال شامل تراکم فرکانس و کوبش دستگاه می باشد که دو تکنیکی هستند که دارای راه حل های شناخته شده می باشند ولی هزینه زیادی را در بر می گیرند.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لایه اتصال در شبکه های حسگر نیز در برابر حملات بخش سرویس دهنده مستعد هستند.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لایه شبکه اغلب از ویژگی خاصی برخوردار است چون هر گره در شبکه حسگر یک مسیریاب است.</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گرچه لایه اتصال و بخش رمز گذاری به عنوان اولین لایه تدافعی عمل می کند ولی حداکثر ایمنی را می توان با طرحی الگریتم های مسیر یابی با در نظر داشتن ایمنی به دست آورد.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lang w:bidi="fa-IR"/>
        </w:rPr>
        <w:t xml:space="preserve">SPIN </w:t>
      </w:r>
      <w:r w:rsidRPr="00D0257F">
        <w:rPr>
          <w:rFonts w:ascii="Verdana" w:hAnsi="Verdana" w:cs="B Zar"/>
          <w:sz w:val="28"/>
          <w:szCs w:val="28"/>
          <w:rtl/>
          <w:lang w:bidi="fa-IR"/>
        </w:rPr>
        <w:t xml:space="preserve"> و </w:t>
      </w:r>
      <w:r w:rsidRPr="00D0257F">
        <w:rPr>
          <w:rFonts w:ascii="Verdana" w:hAnsi="Verdana" w:cs="B Zar"/>
          <w:sz w:val="28"/>
          <w:szCs w:val="28"/>
          <w:lang w:bidi="fa-IR"/>
        </w:rPr>
        <w:t xml:space="preserve">Tiny sec </w:t>
      </w:r>
      <w:r w:rsidRPr="00D0257F">
        <w:rPr>
          <w:rFonts w:ascii="Verdana" w:hAnsi="Verdana" w:cs="B Zar"/>
          <w:sz w:val="28"/>
          <w:szCs w:val="28"/>
          <w:rtl/>
          <w:lang w:bidi="fa-IR"/>
        </w:rPr>
        <w:t xml:space="preserve"> این موضوع مربوط به رمز گذاری و یکپارچگی لایه اتصال را مورد خطاب قرار می دهند ولی به معماری های مدیریت کلید نیاز دارند که باید وارد مرحله عمل شود.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lastRenderedPageBreak/>
        <w:t>راه حل های مدیریت کلید جاری به اندازه کافی با الزامات منحصر به فرد شبکه های حسگر سازگاری ندارند.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اگر شبکه های حسگر به توان بالقوه خود برسند</w:t>
      </w:r>
      <w:r w:rsidRPr="00D0257F">
        <w:rPr>
          <w:rFonts w:ascii="Verdana" w:hAnsi="Verdana" w:cs="B Zar"/>
          <w:sz w:val="28"/>
          <w:szCs w:val="28"/>
          <w:lang w:bidi="fa-IR"/>
        </w:rPr>
        <w:t>,</w:t>
      </w:r>
      <w:r w:rsidRPr="00D0257F">
        <w:rPr>
          <w:rFonts w:ascii="Verdana" w:hAnsi="Verdana" w:cs="B Zar"/>
          <w:sz w:val="28"/>
          <w:szCs w:val="28"/>
          <w:rtl/>
          <w:lang w:bidi="fa-IR"/>
        </w:rPr>
        <w:t xml:space="preserve"> ارتباط ایمنی به وجود می آید.</w:t>
      </w:r>
    </w:p>
    <w:p w:rsidR="00392D27" w:rsidRPr="00D0257F" w:rsidRDefault="00392D27" w:rsidP="00D0257F">
      <w:pPr>
        <w:spacing w:line="336" w:lineRule="auto"/>
        <w:contextualSpacing/>
        <w:jc w:val="lowKashida"/>
        <w:rPr>
          <w:rFonts w:ascii="Verdana" w:hAnsi="Verdana" w:cs="B Zar"/>
          <w:sz w:val="28"/>
          <w:szCs w:val="28"/>
          <w:rtl/>
          <w:lang w:bidi="fa-IR"/>
        </w:rPr>
      </w:pPr>
      <w:r w:rsidRPr="00D0257F">
        <w:rPr>
          <w:rFonts w:ascii="Verdana" w:hAnsi="Verdana" w:cs="B Zar"/>
          <w:sz w:val="28"/>
          <w:szCs w:val="28"/>
          <w:rtl/>
          <w:lang w:bidi="fa-IR"/>
        </w:rPr>
        <w:t xml:space="preserve">برای پروتکل های شبکه سازی حسگر </w:t>
      </w:r>
      <w:r w:rsidRPr="00D0257F">
        <w:rPr>
          <w:rFonts w:ascii="Verdana" w:hAnsi="Verdana" w:cs="B Zar"/>
          <w:sz w:val="28"/>
          <w:szCs w:val="28"/>
          <w:lang w:bidi="fa-IR"/>
        </w:rPr>
        <w:t>,</w:t>
      </w:r>
      <w:r w:rsidRPr="00D0257F">
        <w:rPr>
          <w:rFonts w:ascii="Verdana" w:hAnsi="Verdana" w:cs="B Zar"/>
          <w:sz w:val="28"/>
          <w:szCs w:val="28"/>
          <w:rtl/>
          <w:lang w:bidi="fa-IR"/>
        </w:rPr>
        <w:t xml:space="preserve"> باید به گونه ای عمل شود که بتوانند یک روند اصلی را در عملکرد ایمنی دنبال کنند.</w:t>
      </w:r>
    </w:p>
    <w:p w:rsidR="00392D27" w:rsidRPr="00D0257F" w:rsidRDefault="00392D27" w:rsidP="00D0257F">
      <w:pPr>
        <w:spacing w:line="336" w:lineRule="auto"/>
        <w:contextualSpacing/>
        <w:rPr>
          <w:rFonts w:ascii="Nazanin" w:cs="B Zar"/>
          <w:sz w:val="28"/>
          <w:szCs w:val="28"/>
          <w:rtl/>
        </w:rPr>
      </w:pPr>
      <w:r w:rsidRPr="00D0257F">
        <w:rPr>
          <w:rFonts w:ascii="Nazanin" w:cs="B Zar" w:hint="cs"/>
          <w:sz w:val="28"/>
          <w:szCs w:val="28"/>
          <w:rtl/>
        </w:rPr>
        <w:t>بهبود</w:t>
      </w:r>
      <w:r w:rsidRPr="00D0257F">
        <w:rPr>
          <w:rFonts w:ascii="Nazanin" w:cs="B Zar"/>
          <w:sz w:val="28"/>
          <w:szCs w:val="28"/>
        </w:rPr>
        <w:t xml:space="preserve"> </w:t>
      </w:r>
      <w:r w:rsidRPr="00D0257F">
        <w:rPr>
          <w:rFonts w:ascii="Nazanin" w:cs="B Zar" w:hint="cs"/>
          <w:sz w:val="28"/>
          <w:szCs w:val="28"/>
          <w:rtl/>
        </w:rPr>
        <w:t>تحمل پذيري</w:t>
      </w:r>
      <w:r w:rsidRPr="00D0257F">
        <w:rPr>
          <w:rFonts w:ascii="Nazanin" w:cs="B Zar"/>
          <w:sz w:val="28"/>
          <w:szCs w:val="28"/>
        </w:rPr>
        <w:t xml:space="preserve"> </w:t>
      </w:r>
      <w:r w:rsidRPr="00D0257F">
        <w:rPr>
          <w:rFonts w:ascii="Nazanin" w:cs="B Zar" w:hint="cs"/>
          <w:sz w:val="28"/>
          <w:szCs w:val="28"/>
          <w:rtl/>
        </w:rPr>
        <w:t>خطا</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شبکه هاي</w:t>
      </w:r>
      <w:r w:rsidRPr="00D0257F">
        <w:rPr>
          <w:rFonts w:ascii="Nazanin" w:cs="B Zar"/>
          <w:sz w:val="28"/>
          <w:szCs w:val="28"/>
        </w:rPr>
        <w:t xml:space="preserve"> </w:t>
      </w:r>
      <w:r w:rsidRPr="00D0257F">
        <w:rPr>
          <w:rFonts w:ascii="Nazanin" w:cs="B Zar" w:hint="cs"/>
          <w:sz w:val="28"/>
          <w:szCs w:val="28"/>
          <w:rtl/>
        </w:rPr>
        <w:t>حسگر</w:t>
      </w:r>
      <w:r w:rsidRPr="00D0257F">
        <w:rPr>
          <w:rFonts w:ascii="Nazanin" w:cs="B Zar"/>
          <w:sz w:val="28"/>
          <w:szCs w:val="28"/>
        </w:rPr>
        <w:t xml:space="preserve"> </w:t>
      </w:r>
      <w:r w:rsidRPr="00D0257F">
        <w:rPr>
          <w:rFonts w:ascii="Nazanin" w:cs="B Zar" w:hint="cs"/>
          <w:sz w:val="28"/>
          <w:szCs w:val="28"/>
          <w:rtl/>
        </w:rPr>
        <w:t>بي سيم</w:t>
      </w:r>
    </w:p>
    <w:p w:rsidR="00392D27" w:rsidRPr="00D0257F" w:rsidRDefault="00392D27" w:rsidP="00D0257F">
      <w:pPr>
        <w:spacing w:line="336" w:lineRule="auto"/>
        <w:contextualSpacing/>
        <w:rPr>
          <w:rFonts w:ascii="Nazanin" w:cs="B Zar"/>
          <w:b/>
          <w:bCs/>
          <w:sz w:val="28"/>
          <w:szCs w:val="28"/>
          <w:rtl/>
        </w:rPr>
      </w:pPr>
    </w:p>
    <w:p w:rsidR="00392D27" w:rsidRPr="00D0257F" w:rsidRDefault="00392D27" w:rsidP="00D0257F">
      <w:pPr>
        <w:spacing w:line="336" w:lineRule="auto"/>
        <w:contextualSpacing/>
        <w:rPr>
          <w:rFonts w:ascii="Nazanin" w:cs="B Zar"/>
          <w:b/>
          <w:bCs/>
          <w:sz w:val="28"/>
          <w:szCs w:val="28"/>
          <w:rtl/>
        </w:rPr>
      </w:pPr>
      <w:r w:rsidRPr="00D0257F">
        <w:rPr>
          <w:rFonts w:ascii="Nazanin" w:cs="B Zar" w:hint="cs"/>
          <w:b/>
          <w:bCs/>
          <w:sz w:val="28"/>
          <w:szCs w:val="28"/>
          <w:rtl/>
        </w:rPr>
        <w:t>کارهاي</w:t>
      </w:r>
      <w:r w:rsidRPr="00D0257F">
        <w:rPr>
          <w:rFonts w:ascii="Nazanin" w:cs="B Zar"/>
          <w:b/>
          <w:bCs/>
          <w:sz w:val="28"/>
          <w:szCs w:val="28"/>
        </w:rPr>
        <w:t xml:space="preserve"> </w:t>
      </w:r>
      <w:r w:rsidRPr="00D0257F">
        <w:rPr>
          <w:rFonts w:ascii="Nazanin" w:cs="B Zar" w:hint="cs"/>
          <w:b/>
          <w:bCs/>
          <w:sz w:val="28"/>
          <w:szCs w:val="28"/>
          <w:rtl/>
        </w:rPr>
        <w:t>انجام</w:t>
      </w:r>
      <w:r w:rsidRPr="00D0257F">
        <w:rPr>
          <w:rFonts w:ascii="Nazanin" w:cs="B Zar"/>
          <w:b/>
          <w:bCs/>
          <w:sz w:val="28"/>
          <w:szCs w:val="28"/>
        </w:rPr>
        <w:t xml:space="preserve"> </w:t>
      </w:r>
      <w:r w:rsidRPr="00D0257F">
        <w:rPr>
          <w:rFonts w:ascii="Nazanin" w:cs="B Zar" w:hint="cs"/>
          <w:b/>
          <w:bCs/>
          <w:sz w:val="28"/>
          <w:szCs w:val="28"/>
          <w:rtl/>
        </w:rPr>
        <w:t>شده</w:t>
      </w:r>
    </w:p>
    <w:p w:rsidR="00392D27" w:rsidRPr="00D0257F" w:rsidRDefault="00392D27" w:rsidP="00D0257F">
      <w:pPr>
        <w:spacing w:line="336" w:lineRule="auto"/>
        <w:contextualSpacing/>
        <w:jc w:val="lowKashida"/>
        <w:rPr>
          <w:rFonts w:ascii="Nazanin" w:cs="B Zar"/>
          <w:sz w:val="28"/>
          <w:szCs w:val="28"/>
          <w:rtl/>
        </w:rPr>
      </w:pPr>
      <w:r w:rsidRPr="00D0257F">
        <w:rPr>
          <w:rFonts w:ascii="Nazanin" w:cs="B Zar" w:hint="cs"/>
          <w:sz w:val="28"/>
          <w:szCs w:val="28"/>
          <w:rtl/>
        </w:rPr>
        <w:t xml:space="preserve">   برخي</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کارهاي</w:t>
      </w:r>
      <w:r w:rsidRPr="00D0257F">
        <w:rPr>
          <w:rFonts w:ascii="Nazanin" w:cs="B Zar"/>
          <w:sz w:val="28"/>
          <w:szCs w:val="28"/>
        </w:rPr>
        <w:t xml:space="preserve"> </w:t>
      </w:r>
      <w:r w:rsidRPr="00D0257F">
        <w:rPr>
          <w:rFonts w:ascii="Nazanin" w:cs="B Zar" w:hint="cs"/>
          <w:sz w:val="28"/>
          <w:szCs w:val="28"/>
          <w:rtl/>
        </w:rPr>
        <w:t>انجام</w:t>
      </w:r>
      <w:r w:rsidRPr="00D0257F">
        <w:rPr>
          <w:rFonts w:ascii="Nazanin" w:cs="B Zar"/>
          <w:sz w:val="28"/>
          <w:szCs w:val="28"/>
        </w:rPr>
        <w:t xml:space="preserve"> </w:t>
      </w:r>
      <w:r w:rsidRPr="00D0257F">
        <w:rPr>
          <w:rFonts w:ascii="Nazanin" w:cs="B Zar" w:hint="cs"/>
          <w:sz w:val="28"/>
          <w:szCs w:val="28"/>
          <w:rtl/>
        </w:rPr>
        <w:t>شده</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بحث</w:t>
      </w:r>
      <w:r w:rsidRPr="00D0257F">
        <w:rPr>
          <w:rFonts w:ascii="Nazanin" w:cs="B Zar"/>
          <w:sz w:val="28"/>
          <w:szCs w:val="28"/>
        </w:rPr>
        <w:t xml:space="preserve"> </w:t>
      </w:r>
      <w:r w:rsidRPr="00D0257F">
        <w:rPr>
          <w:rFonts w:ascii="Nazanin" w:cs="B Zar" w:hint="cs"/>
          <w:sz w:val="28"/>
          <w:szCs w:val="28"/>
          <w:rtl/>
        </w:rPr>
        <w:t>تحمل پذيري</w:t>
      </w:r>
      <w:r w:rsidRPr="00D0257F">
        <w:rPr>
          <w:rFonts w:ascii="Nazanin" w:cs="B Zar"/>
          <w:sz w:val="28"/>
          <w:szCs w:val="28"/>
        </w:rPr>
        <w:t xml:space="preserve"> </w:t>
      </w:r>
      <w:r w:rsidRPr="00D0257F">
        <w:rPr>
          <w:rFonts w:ascii="Nazanin" w:cs="B Zar" w:hint="cs"/>
          <w:sz w:val="28"/>
          <w:szCs w:val="28"/>
          <w:rtl/>
        </w:rPr>
        <w:t>خطا</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شبکه هاي حسگر،</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افزونگي</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منظور</w:t>
      </w:r>
      <w:r w:rsidRPr="00D0257F">
        <w:rPr>
          <w:rFonts w:ascii="Nazanin" w:cs="B Zar"/>
          <w:sz w:val="28"/>
          <w:szCs w:val="28"/>
        </w:rPr>
        <w:t xml:space="preserve"> </w:t>
      </w:r>
      <w:r w:rsidRPr="00D0257F">
        <w:rPr>
          <w:rFonts w:ascii="Nazanin" w:cs="B Zar" w:hint="cs"/>
          <w:sz w:val="28"/>
          <w:szCs w:val="28"/>
          <w:rtl/>
        </w:rPr>
        <w:t>افزودن</w:t>
      </w:r>
      <w:r w:rsidRPr="00D0257F">
        <w:rPr>
          <w:rFonts w:ascii="Nazanin" w:cs="B Zar"/>
          <w:sz w:val="28"/>
          <w:szCs w:val="28"/>
        </w:rPr>
        <w:t xml:space="preserve"> </w:t>
      </w:r>
      <w:r w:rsidRPr="00D0257F">
        <w:rPr>
          <w:rFonts w:ascii="Nazanin" w:cs="B Zar" w:hint="cs"/>
          <w:sz w:val="28"/>
          <w:szCs w:val="28"/>
          <w:rtl/>
        </w:rPr>
        <w:t>تحمل پذيري</w:t>
      </w:r>
      <w:r w:rsidRPr="00D0257F">
        <w:rPr>
          <w:rFonts w:ascii="Nazanin" w:cs="B Zar"/>
          <w:sz w:val="28"/>
          <w:szCs w:val="28"/>
        </w:rPr>
        <w:t xml:space="preserve"> </w:t>
      </w:r>
      <w:r w:rsidRPr="00D0257F">
        <w:rPr>
          <w:rFonts w:ascii="Nazanin" w:cs="B Zar" w:hint="cs"/>
          <w:sz w:val="28"/>
          <w:szCs w:val="28"/>
          <w:rtl/>
        </w:rPr>
        <w:t>خطا</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شبکه هاي حسگر</w:t>
      </w:r>
      <w:r w:rsidRPr="00D0257F">
        <w:rPr>
          <w:rFonts w:ascii="Nazanin" w:cs="B Zar"/>
          <w:sz w:val="28"/>
          <w:szCs w:val="28"/>
        </w:rPr>
        <w:t xml:space="preserve"> </w:t>
      </w:r>
      <w:r w:rsidRPr="00D0257F">
        <w:rPr>
          <w:rFonts w:ascii="Nazanin" w:cs="B Zar" w:hint="cs"/>
          <w:sz w:val="28"/>
          <w:szCs w:val="28"/>
          <w:rtl/>
        </w:rPr>
        <w:t>استفاده</w:t>
      </w:r>
      <w:r w:rsidRPr="00D0257F">
        <w:rPr>
          <w:rFonts w:ascii="Nazanin" w:cs="B Zar"/>
          <w:sz w:val="28"/>
          <w:szCs w:val="28"/>
        </w:rPr>
        <w:t xml:space="preserve"> </w:t>
      </w:r>
      <w:r w:rsidRPr="00D0257F">
        <w:rPr>
          <w:rFonts w:ascii="Nazanin" w:cs="B Zar" w:hint="cs"/>
          <w:sz w:val="28"/>
          <w:szCs w:val="28"/>
          <w:rtl/>
        </w:rPr>
        <w:t>مي کنند</w:t>
      </w:r>
      <w:r w:rsidRPr="00D0257F">
        <w:rPr>
          <w:rFonts w:ascii="Nazanin" w:cs="B Zar"/>
          <w:sz w:val="28"/>
          <w:szCs w:val="28"/>
        </w:rPr>
        <w:t xml:space="preserve">. </w:t>
      </w:r>
      <w:r w:rsidRPr="00D0257F">
        <w:rPr>
          <w:rFonts w:ascii="Nazanin" w:cs="B Zar" w:hint="cs"/>
          <w:sz w:val="28"/>
          <w:szCs w:val="28"/>
          <w:rtl/>
        </w:rPr>
        <w:t>افزونگي</w:t>
      </w:r>
      <w:r w:rsidRPr="00D0257F">
        <w:rPr>
          <w:rFonts w:ascii="Nazanin" w:cs="B Zar"/>
          <w:sz w:val="28"/>
          <w:szCs w:val="28"/>
        </w:rPr>
        <w:t xml:space="preserve"> </w:t>
      </w:r>
      <w:r w:rsidRPr="00D0257F">
        <w:rPr>
          <w:rFonts w:ascii="Nazanin" w:cs="B Zar" w:hint="cs"/>
          <w:sz w:val="28"/>
          <w:szCs w:val="28"/>
          <w:rtl/>
        </w:rPr>
        <w:t>قابليت</w:t>
      </w:r>
      <w:r w:rsidRPr="00D0257F">
        <w:rPr>
          <w:rFonts w:ascii="Nazanin" w:cs="B Zar"/>
          <w:sz w:val="28"/>
          <w:szCs w:val="28"/>
        </w:rPr>
        <w:t xml:space="preserve"> </w:t>
      </w:r>
      <w:r w:rsidRPr="00D0257F">
        <w:rPr>
          <w:rFonts w:ascii="Nazanin" w:cs="B Zar" w:hint="cs"/>
          <w:sz w:val="28"/>
          <w:szCs w:val="28"/>
          <w:rtl/>
        </w:rPr>
        <w:t>اضافي</w:t>
      </w:r>
      <w:r w:rsidRPr="00D0257F">
        <w:rPr>
          <w:rFonts w:ascii="Nazanin" w:cs="B Zar"/>
          <w:sz w:val="28"/>
          <w:szCs w:val="28"/>
        </w:rPr>
        <w:t xml:space="preserve"> </w:t>
      </w:r>
      <w:r w:rsidRPr="00D0257F">
        <w:rPr>
          <w:rFonts w:ascii="Nazanin" w:cs="B Zar" w:hint="cs"/>
          <w:sz w:val="28"/>
          <w:szCs w:val="28"/>
          <w:rtl/>
        </w:rPr>
        <w:t>را</w:t>
      </w:r>
      <w:r w:rsidRPr="00D0257F">
        <w:rPr>
          <w:rFonts w:ascii="Nazanin" w:cs="B Zar"/>
          <w:sz w:val="28"/>
          <w:szCs w:val="28"/>
        </w:rPr>
        <w:t xml:space="preserve"> </w:t>
      </w:r>
      <w:r w:rsidRPr="00D0257F">
        <w:rPr>
          <w:rFonts w:ascii="Nazanin" w:cs="B Zar" w:hint="cs"/>
          <w:sz w:val="28"/>
          <w:szCs w:val="28"/>
          <w:rtl/>
        </w:rPr>
        <w:t>براي</w:t>
      </w:r>
      <w:r w:rsidRPr="00D0257F">
        <w:rPr>
          <w:rFonts w:ascii="Nazanin" w:cs="B Zar"/>
          <w:sz w:val="28"/>
          <w:szCs w:val="28"/>
        </w:rPr>
        <w:t xml:space="preserve"> </w:t>
      </w:r>
      <w:r w:rsidRPr="00D0257F">
        <w:rPr>
          <w:rFonts w:ascii="Nazanin" w:cs="B Zar" w:hint="cs"/>
          <w:sz w:val="28"/>
          <w:szCs w:val="28"/>
          <w:rtl/>
        </w:rPr>
        <w:t>تشخيص</w:t>
      </w:r>
      <w:r w:rsidRPr="00D0257F">
        <w:rPr>
          <w:rFonts w:ascii="Nazanin" w:cs="B Zar"/>
          <w:sz w:val="28"/>
          <w:szCs w:val="28"/>
        </w:rPr>
        <w:t xml:space="preserve"> </w:t>
      </w:r>
      <w:r w:rsidRPr="00D0257F">
        <w:rPr>
          <w:rFonts w:ascii="Nazanin" w:cs="B Zar" w:hint="cs"/>
          <w:sz w:val="28"/>
          <w:szCs w:val="28"/>
          <w:rtl/>
        </w:rPr>
        <w:t>خطا فراهم</w:t>
      </w:r>
      <w:r w:rsidRPr="00D0257F">
        <w:rPr>
          <w:rFonts w:ascii="Nazanin" w:cs="B Zar"/>
          <w:sz w:val="28"/>
          <w:szCs w:val="28"/>
        </w:rPr>
        <w:t xml:space="preserve"> </w:t>
      </w:r>
      <w:r w:rsidRPr="00D0257F">
        <w:rPr>
          <w:rFonts w:ascii="Nazanin" w:cs="B Zar" w:hint="cs"/>
          <w:sz w:val="28"/>
          <w:szCs w:val="28"/>
          <w:rtl/>
        </w:rPr>
        <w:t>مي کند</w:t>
      </w:r>
      <w:r w:rsidRPr="00D0257F">
        <w:rPr>
          <w:rFonts w:ascii="Nazanin" w:cs="B Zar"/>
          <w:sz w:val="28"/>
          <w:szCs w:val="28"/>
        </w:rPr>
        <w:t xml:space="preserve">. </w:t>
      </w:r>
      <w:r w:rsidRPr="00D0257F">
        <w:rPr>
          <w:rFonts w:ascii="Nazanin" w:cs="B Zar" w:hint="cs"/>
          <w:sz w:val="28"/>
          <w:szCs w:val="28"/>
          <w:rtl/>
        </w:rPr>
        <w:t>برخي</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روش هاي</w:t>
      </w:r>
      <w:r w:rsidRPr="00D0257F">
        <w:rPr>
          <w:rFonts w:ascii="Nazanin" w:cs="B Zar"/>
          <w:sz w:val="28"/>
          <w:szCs w:val="28"/>
        </w:rPr>
        <w:t xml:space="preserve"> </w:t>
      </w:r>
      <w:r w:rsidRPr="00D0257F">
        <w:rPr>
          <w:rFonts w:ascii="Nazanin" w:cs="B Zar" w:hint="cs"/>
          <w:sz w:val="28"/>
          <w:szCs w:val="28"/>
          <w:rtl/>
        </w:rPr>
        <w:t>مطرح</w:t>
      </w:r>
      <w:r w:rsidRPr="00D0257F">
        <w:rPr>
          <w:rFonts w:ascii="Nazanin" w:cs="B Zar"/>
          <w:sz w:val="28"/>
          <w:szCs w:val="28"/>
        </w:rPr>
        <w:t xml:space="preserve"> </w:t>
      </w:r>
      <w:r w:rsidRPr="00D0257F">
        <w:rPr>
          <w:rFonts w:ascii="Nazanin" w:cs="B Zar" w:hint="cs"/>
          <w:sz w:val="28"/>
          <w:szCs w:val="28"/>
          <w:rtl/>
        </w:rPr>
        <w:t>شده</w:t>
      </w:r>
      <w:r w:rsidRPr="00D0257F">
        <w:rPr>
          <w:rFonts w:ascii="Nazanin" w:cs="B Zar"/>
          <w:sz w:val="28"/>
          <w:szCs w:val="28"/>
        </w:rPr>
        <w:t xml:space="preserve"> </w:t>
      </w:r>
      <w:r w:rsidRPr="00D0257F">
        <w:rPr>
          <w:rFonts w:ascii="Nazanin" w:cs="B Zar" w:hint="cs"/>
          <w:sz w:val="28"/>
          <w:szCs w:val="28"/>
          <w:rtl/>
        </w:rPr>
        <w:t>مانند</w:t>
      </w:r>
      <w:r w:rsidRPr="00D0257F">
        <w:rPr>
          <w:rFonts w:ascii="Nazanin" w:cs="B Zar"/>
          <w:sz w:val="28"/>
          <w:szCs w:val="28"/>
        </w:rPr>
        <w:t xml:space="preserve"> </w:t>
      </w:r>
      <w:r w:rsidRPr="00D0257F">
        <w:rPr>
          <w:rFonts w:ascii="Nazanin" w:cs="B Zar" w:hint="cs"/>
          <w:sz w:val="28"/>
          <w:szCs w:val="28"/>
          <w:rtl/>
        </w:rPr>
        <w:t>روش</w:t>
      </w:r>
      <w:r w:rsidRPr="00D0257F">
        <w:rPr>
          <w:rFonts w:ascii="Nazanin" w:cs="B Zar"/>
          <w:sz w:val="28"/>
          <w:szCs w:val="28"/>
        </w:rPr>
        <w:t xml:space="preserve"> </w:t>
      </w:r>
      <w:r w:rsidRPr="00D0257F">
        <w:rPr>
          <w:rFonts w:cs="B Zar"/>
          <w:sz w:val="28"/>
          <w:szCs w:val="28"/>
        </w:rPr>
        <w:t>[ 5]</w:t>
      </w:r>
      <w:r w:rsidRPr="00D0257F">
        <w:rPr>
          <w:rFonts w:cs="B Zar" w:hint="cs"/>
          <w:sz w:val="28"/>
          <w:szCs w:val="28"/>
          <w:rtl/>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rPr>
        <w:t xml:space="preserve">يا </w:t>
      </w:r>
      <w:r w:rsidRPr="00D0257F">
        <w:rPr>
          <w:rFonts w:cs="B Zar"/>
          <w:sz w:val="28"/>
          <w:szCs w:val="28"/>
        </w:rPr>
        <w:t xml:space="preserve">[ 6] </w:t>
      </w:r>
      <w:r w:rsidRPr="00D0257F">
        <w:rPr>
          <w:rFonts w:cs="B Zar" w:hint="cs"/>
          <w:sz w:val="28"/>
          <w:szCs w:val="28"/>
          <w:rtl/>
          <w:lang w:bidi="fa-IR"/>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افزونگي</w:t>
      </w:r>
      <w:r w:rsidRPr="00D0257F">
        <w:rPr>
          <w:rFonts w:ascii="Nazanin" w:cs="B Zar"/>
          <w:sz w:val="28"/>
          <w:szCs w:val="28"/>
        </w:rPr>
        <w:t xml:space="preserve"> </w:t>
      </w:r>
      <w:r w:rsidRPr="00D0257F">
        <w:rPr>
          <w:rFonts w:ascii="Nazanin" w:cs="B Zar" w:hint="cs"/>
          <w:sz w:val="28"/>
          <w:szCs w:val="28"/>
          <w:rtl/>
        </w:rPr>
        <w:t>استفاده</w:t>
      </w:r>
      <w:r w:rsidRPr="00D0257F">
        <w:rPr>
          <w:rFonts w:ascii="Nazanin" w:cs="B Zar"/>
          <w:sz w:val="28"/>
          <w:szCs w:val="28"/>
        </w:rPr>
        <w:t xml:space="preserve"> </w:t>
      </w:r>
      <w:r w:rsidRPr="00D0257F">
        <w:rPr>
          <w:rFonts w:ascii="Nazanin" w:cs="B Zar" w:hint="cs"/>
          <w:sz w:val="28"/>
          <w:szCs w:val="28"/>
          <w:rtl/>
        </w:rPr>
        <w:t>مي کنند</w:t>
      </w:r>
      <w:r w:rsidRPr="00D0257F">
        <w:rPr>
          <w:rFonts w:ascii="Nazanin" w:cs="B Zar"/>
          <w:sz w:val="28"/>
          <w:szCs w:val="28"/>
        </w:rPr>
        <w:t xml:space="preserve"> </w:t>
      </w:r>
      <w:r w:rsidRPr="00D0257F">
        <w:rPr>
          <w:rFonts w:ascii="Nazanin" w:cs="B Zar" w:hint="cs"/>
          <w:sz w:val="28"/>
          <w:szCs w:val="28"/>
          <w:rtl/>
        </w:rPr>
        <w:t>که</w:t>
      </w:r>
      <w:r w:rsidRPr="00D0257F">
        <w:rPr>
          <w:rFonts w:ascii="Nazanin" w:cs="B Zar"/>
          <w:sz w:val="28"/>
          <w:szCs w:val="28"/>
        </w:rPr>
        <w:t xml:space="preserve"> </w:t>
      </w:r>
      <w:r w:rsidRPr="00D0257F">
        <w:rPr>
          <w:rFonts w:ascii="Nazanin" w:cs="B Zar" w:hint="cs"/>
          <w:sz w:val="28"/>
          <w:szCs w:val="28"/>
          <w:rtl/>
        </w:rPr>
        <w:t>اولي</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منابع</w:t>
      </w:r>
      <w:r w:rsidRPr="00D0257F">
        <w:rPr>
          <w:rFonts w:ascii="Nazanin" w:cs="B Zar"/>
          <w:sz w:val="28"/>
          <w:szCs w:val="28"/>
        </w:rPr>
        <w:t xml:space="preserve"> </w:t>
      </w:r>
      <w:r w:rsidRPr="00D0257F">
        <w:rPr>
          <w:rFonts w:ascii="Nazanin" w:cs="B Zar" w:hint="cs"/>
          <w:sz w:val="28"/>
          <w:szCs w:val="28"/>
          <w:rtl/>
        </w:rPr>
        <w:t>مسيريابي</w:t>
      </w:r>
      <w:r w:rsidRPr="00D0257F">
        <w:rPr>
          <w:rFonts w:ascii="Nazanin" w:cs="B Zar"/>
          <w:sz w:val="28"/>
          <w:szCs w:val="28"/>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rPr>
        <w:t>بعدي</w:t>
      </w:r>
      <w:r w:rsidRPr="00D0257F">
        <w:rPr>
          <w:rFonts w:ascii="Nazanin" w:cs="B Zar"/>
          <w:sz w:val="28"/>
          <w:szCs w:val="28"/>
        </w:rPr>
        <w:t xml:space="preserve"> </w:t>
      </w:r>
      <w:r w:rsidRPr="00D0257F">
        <w:rPr>
          <w:rFonts w:ascii="Nazanin" w:cs="B Zar" w:hint="cs"/>
          <w:sz w:val="28"/>
          <w:szCs w:val="28"/>
          <w:rtl/>
        </w:rPr>
        <w:t>در اطلاعات</w:t>
      </w:r>
      <w:r w:rsidRPr="00D0257F">
        <w:rPr>
          <w:rFonts w:ascii="Nazanin" w:cs="B Zar"/>
          <w:sz w:val="28"/>
          <w:szCs w:val="28"/>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rPr>
        <w:t>سرويس هاي</w:t>
      </w:r>
      <w:r w:rsidRPr="00D0257F">
        <w:rPr>
          <w:rFonts w:ascii="Nazanin" w:cs="B Zar"/>
          <w:sz w:val="28"/>
          <w:szCs w:val="28"/>
        </w:rPr>
        <w:t xml:space="preserve"> </w:t>
      </w:r>
      <w:r w:rsidRPr="00D0257F">
        <w:rPr>
          <w:rFonts w:ascii="Nazanin" w:cs="B Zar" w:hint="cs"/>
          <w:sz w:val="28"/>
          <w:szCs w:val="28"/>
          <w:rtl/>
        </w:rPr>
        <w:t>نرم افزاري</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افزونگي</w:t>
      </w:r>
      <w:r w:rsidRPr="00D0257F">
        <w:rPr>
          <w:rFonts w:ascii="Nazanin" w:cs="B Zar"/>
          <w:sz w:val="28"/>
          <w:szCs w:val="28"/>
        </w:rPr>
        <w:t xml:space="preserve"> </w:t>
      </w:r>
      <w:r w:rsidRPr="00D0257F">
        <w:rPr>
          <w:rFonts w:ascii="Nazanin" w:cs="B Zar" w:hint="cs"/>
          <w:sz w:val="28"/>
          <w:szCs w:val="28"/>
          <w:rtl/>
        </w:rPr>
        <w:t>بهره</w:t>
      </w:r>
      <w:r w:rsidRPr="00D0257F">
        <w:rPr>
          <w:rFonts w:ascii="Nazanin" w:cs="B Zar"/>
          <w:sz w:val="28"/>
          <w:szCs w:val="28"/>
        </w:rPr>
        <w:t xml:space="preserve"> </w:t>
      </w:r>
      <w:r w:rsidRPr="00D0257F">
        <w:rPr>
          <w:rFonts w:ascii="Nazanin" w:cs="B Zar" w:hint="cs"/>
          <w:sz w:val="28"/>
          <w:szCs w:val="28"/>
          <w:rtl/>
        </w:rPr>
        <w:t>مي برند</w:t>
      </w:r>
      <w:r w:rsidRPr="00D0257F">
        <w:rPr>
          <w:rFonts w:ascii="Nazanin" w:cs="B Zar"/>
          <w:sz w:val="28"/>
          <w:szCs w:val="28"/>
        </w:rPr>
        <w:t>.</w:t>
      </w:r>
      <w:r w:rsidRPr="00D0257F">
        <w:rPr>
          <w:rFonts w:ascii="Nazanin" w:cs="B Zar" w:hint="cs"/>
          <w:sz w:val="28"/>
          <w:szCs w:val="28"/>
          <w:rtl/>
        </w:rPr>
        <w:t xml:space="preserve"> </w:t>
      </w:r>
    </w:p>
    <w:p w:rsidR="00392D27" w:rsidRPr="00D0257F" w:rsidRDefault="00392D27" w:rsidP="00D0257F">
      <w:pPr>
        <w:spacing w:line="336" w:lineRule="auto"/>
        <w:contextualSpacing/>
        <w:jc w:val="lowKashida"/>
        <w:rPr>
          <w:rFonts w:ascii="Nazanin" w:cs="B Zar"/>
          <w:sz w:val="28"/>
          <w:szCs w:val="28"/>
          <w:rtl/>
        </w:rPr>
      </w:pPr>
      <w:r w:rsidRPr="00D0257F">
        <w:rPr>
          <w:rFonts w:ascii="Nazanin" w:cs="B Zar" w:hint="cs"/>
          <w:sz w:val="28"/>
          <w:szCs w:val="28"/>
          <w:rtl/>
        </w:rPr>
        <w:t>در</w:t>
      </w:r>
      <w:r w:rsidRPr="00D0257F">
        <w:rPr>
          <w:rFonts w:ascii="Nazanin" w:cs="B Zar"/>
          <w:sz w:val="28"/>
          <w:szCs w:val="28"/>
        </w:rPr>
        <w:t xml:space="preserve"> </w:t>
      </w:r>
      <w:r w:rsidRPr="00D0257F">
        <w:rPr>
          <w:rFonts w:cs="B Zar"/>
          <w:sz w:val="28"/>
          <w:szCs w:val="28"/>
        </w:rPr>
        <w:t>[ 5]</w:t>
      </w:r>
      <w:r w:rsidRPr="00D0257F">
        <w:rPr>
          <w:rFonts w:ascii="Nazanin" w:cs="B Zar" w:hint="cs"/>
          <w:sz w:val="28"/>
          <w:szCs w:val="28"/>
          <w:rtl/>
        </w:rPr>
        <w:t>،</w:t>
      </w:r>
      <w:r w:rsidRPr="00D0257F">
        <w:rPr>
          <w:rFonts w:ascii="Nazanin" w:cs="B Zar"/>
          <w:sz w:val="28"/>
          <w:szCs w:val="28"/>
        </w:rPr>
        <w:t xml:space="preserve"> </w:t>
      </w:r>
      <w:r w:rsidRPr="00D0257F">
        <w:rPr>
          <w:rFonts w:ascii="Nazanin" w:cs="B Zar" w:hint="cs"/>
          <w:sz w:val="28"/>
          <w:szCs w:val="28"/>
          <w:rtl/>
        </w:rPr>
        <w:t>راه حلي</w:t>
      </w:r>
      <w:r w:rsidRPr="00D0257F">
        <w:rPr>
          <w:rFonts w:ascii="Nazanin" w:cs="B Zar"/>
          <w:sz w:val="28"/>
          <w:szCs w:val="28"/>
        </w:rPr>
        <w:t xml:space="preserve"> </w:t>
      </w:r>
      <w:r w:rsidRPr="00D0257F">
        <w:rPr>
          <w:rFonts w:ascii="Nazanin" w:cs="B Zar" w:hint="cs"/>
          <w:sz w:val="28"/>
          <w:szCs w:val="28"/>
          <w:rtl/>
        </w:rPr>
        <w:t>را</w:t>
      </w:r>
      <w:r w:rsidRPr="00D0257F">
        <w:rPr>
          <w:rFonts w:ascii="Nazanin" w:cs="B Zar"/>
          <w:sz w:val="28"/>
          <w:szCs w:val="28"/>
        </w:rPr>
        <w:t xml:space="preserve"> </w:t>
      </w:r>
      <w:r w:rsidRPr="00D0257F">
        <w:rPr>
          <w:rFonts w:ascii="Nazanin" w:cs="B Zar" w:hint="cs"/>
          <w:sz w:val="28"/>
          <w:szCs w:val="28"/>
          <w:rtl/>
        </w:rPr>
        <w:t>براي</w:t>
      </w:r>
      <w:r w:rsidRPr="00D0257F">
        <w:rPr>
          <w:rFonts w:ascii="Nazanin" w:cs="B Zar"/>
          <w:sz w:val="28"/>
          <w:szCs w:val="28"/>
        </w:rPr>
        <w:t xml:space="preserve"> </w:t>
      </w:r>
      <w:r w:rsidRPr="00D0257F">
        <w:rPr>
          <w:rFonts w:ascii="Nazanin" w:cs="B Zar" w:hint="cs"/>
          <w:sz w:val="28"/>
          <w:szCs w:val="28"/>
          <w:rtl/>
        </w:rPr>
        <w:t>درنظر</w:t>
      </w:r>
      <w:r w:rsidRPr="00D0257F">
        <w:rPr>
          <w:rFonts w:ascii="Nazanin" w:cs="B Zar"/>
          <w:sz w:val="28"/>
          <w:szCs w:val="28"/>
        </w:rPr>
        <w:t xml:space="preserve"> </w:t>
      </w:r>
      <w:r w:rsidRPr="00D0257F">
        <w:rPr>
          <w:rFonts w:ascii="Nazanin" w:cs="B Zar" w:hint="cs"/>
          <w:sz w:val="28"/>
          <w:szCs w:val="28"/>
          <w:rtl/>
        </w:rPr>
        <w:t>گرفتن</w:t>
      </w:r>
      <w:r w:rsidRPr="00D0257F">
        <w:rPr>
          <w:rFonts w:ascii="Nazanin" w:cs="B Zar"/>
          <w:sz w:val="28"/>
          <w:szCs w:val="28"/>
        </w:rPr>
        <w:t xml:space="preserve"> </w:t>
      </w:r>
      <w:r w:rsidRPr="00D0257F">
        <w:rPr>
          <w:rFonts w:ascii="Nazanin" w:cs="B Zar" w:hint="cs"/>
          <w:sz w:val="28"/>
          <w:szCs w:val="28"/>
          <w:rtl/>
        </w:rPr>
        <w:t>تحمل پذيري</w:t>
      </w:r>
      <w:r w:rsidRPr="00D0257F">
        <w:rPr>
          <w:rFonts w:ascii="Nazanin" w:cs="B Zar"/>
          <w:sz w:val="28"/>
          <w:szCs w:val="28"/>
        </w:rPr>
        <w:t xml:space="preserve"> </w:t>
      </w:r>
      <w:r w:rsidRPr="00D0257F">
        <w:rPr>
          <w:rFonts w:ascii="Nazanin" w:cs="B Zar" w:hint="cs"/>
          <w:sz w:val="28"/>
          <w:szCs w:val="28"/>
          <w:rtl/>
        </w:rPr>
        <w:t>خطا</w:t>
      </w:r>
      <w:r w:rsidRPr="00D0257F">
        <w:rPr>
          <w:rFonts w:ascii="Nazanin" w:cs="B Zar"/>
          <w:sz w:val="28"/>
          <w:szCs w:val="28"/>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rPr>
        <w:t>بي درنگ بودن</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لايه ي</w:t>
      </w:r>
      <w:r w:rsidRPr="00D0257F">
        <w:rPr>
          <w:rFonts w:ascii="Nazanin" w:cs="B Zar"/>
          <w:sz w:val="28"/>
          <w:szCs w:val="28"/>
        </w:rPr>
        <w:t xml:space="preserve"> </w:t>
      </w:r>
      <w:r w:rsidRPr="00D0257F">
        <w:rPr>
          <w:rFonts w:ascii="Nazanin" w:cs="B Zar" w:hint="cs"/>
          <w:sz w:val="28"/>
          <w:szCs w:val="28"/>
          <w:rtl/>
        </w:rPr>
        <w:t>شبکه</w:t>
      </w:r>
      <w:r w:rsidRPr="00D0257F">
        <w:rPr>
          <w:rFonts w:ascii="Nazanin" w:cs="B Zar"/>
          <w:sz w:val="28"/>
          <w:szCs w:val="28"/>
        </w:rPr>
        <w:t xml:space="preserve"> </w:t>
      </w:r>
      <w:r w:rsidRPr="00D0257F">
        <w:rPr>
          <w:rFonts w:ascii="Nazanin" w:cs="B Zar" w:hint="cs"/>
          <w:sz w:val="28"/>
          <w:szCs w:val="28"/>
          <w:rtl/>
        </w:rPr>
        <w:t>ارائه</w:t>
      </w:r>
      <w:r w:rsidRPr="00D0257F">
        <w:rPr>
          <w:rFonts w:ascii="Nazanin" w:cs="B Zar"/>
          <w:sz w:val="28"/>
          <w:szCs w:val="28"/>
        </w:rPr>
        <w:t xml:space="preserve"> </w:t>
      </w:r>
      <w:r w:rsidRPr="00D0257F">
        <w:rPr>
          <w:rFonts w:ascii="Nazanin" w:cs="B Zar" w:hint="cs"/>
          <w:sz w:val="28"/>
          <w:szCs w:val="28"/>
          <w:rtl/>
        </w:rPr>
        <w:t>کرده</w:t>
      </w:r>
      <w:r w:rsidRPr="00D0257F">
        <w:rPr>
          <w:rFonts w:ascii="Nazanin" w:cs="B Zar"/>
          <w:sz w:val="28"/>
          <w:szCs w:val="28"/>
        </w:rPr>
        <w:t xml:space="preserve"> </w:t>
      </w:r>
      <w:r w:rsidRPr="00D0257F">
        <w:rPr>
          <w:rFonts w:ascii="Nazanin" w:cs="B Zar" w:hint="cs"/>
          <w:sz w:val="28"/>
          <w:szCs w:val="28"/>
          <w:rtl/>
        </w:rPr>
        <w:t>است</w:t>
      </w:r>
      <w:r w:rsidRPr="00D0257F">
        <w:rPr>
          <w:rFonts w:ascii="Nazanin" w:cs="B Zar"/>
          <w:sz w:val="28"/>
          <w:szCs w:val="28"/>
        </w:rPr>
        <w:t xml:space="preserve">. </w:t>
      </w:r>
      <w:r w:rsidRPr="00D0257F">
        <w:rPr>
          <w:rFonts w:ascii="Nazanin" w:cs="B Zar" w:hint="cs"/>
          <w:sz w:val="28"/>
          <w:szCs w:val="28"/>
          <w:rtl/>
        </w:rPr>
        <w:t>براي</w:t>
      </w:r>
      <w:r w:rsidRPr="00D0257F">
        <w:rPr>
          <w:rFonts w:ascii="Nazanin" w:cs="B Zar"/>
          <w:sz w:val="28"/>
          <w:szCs w:val="28"/>
        </w:rPr>
        <w:t xml:space="preserve"> </w:t>
      </w:r>
      <w:r w:rsidRPr="00D0257F">
        <w:rPr>
          <w:rFonts w:ascii="Nazanin" w:cs="B Zar" w:hint="cs"/>
          <w:sz w:val="28"/>
          <w:szCs w:val="28"/>
          <w:rtl/>
        </w:rPr>
        <w:t>تحمل پذيري</w:t>
      </w:r>
      <w:r w:rsidRPr="00D0257F">
        <w:rPr>
          <w:rFonts w:ascii="Nazanin" w:cs="B Zar"/>
          <w:sz w:val="28"/>
          <w:szCs w:val="28"/>
        </w:rPr>
        <w:t xml:space="preserve"> </w:t>
      </w:r>
      <w:r w:rsidRPr="00D0257F">
        <w:rPr>
          <w:rFonts w:ascii="Nazanin" w:cs="B Zar" w:hint="cs"/>
          <w:sz w:val="28"/>
          <w:szCs w:val="28"/>
          <w:rtl/>
        </w:rPr>
        <w:t>خطا،</w:t>
      </w:r>
      <w:r w:rsidRPr="00D0257F">
        <w:rPr>
          <w:rFonts w:ascii="Nazanin" w:cs="B Zar"/>
          <w:sz w:val="28"/>
          <w:szCs w:val="28"/>
        </w:rPr>
        <w:t xml:space="preserve"> </w:t>
      </w:r>
      <w:r w:rsidRPr="00D0257F">
        <w:rPr>
          <w:rFonts w:ascii="Nazanin" w:cs="B Zar" w:hint="cs"/>
          <w:sz w:val="28"/>
          <w:szCs w:val="28"/>
          <w:rtl/>
        </w:rPr>
        <w:t>بسته ها را</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چند</w:t>
      </w:r>
      <w:r w:rsidRPr="00D0257F">
        <w:rPr>
          <w:rFonts w:ascii="Nazanin" w:cs="B Zar"/>
          <w:sz w:val="28"/>
          <w:szCs w:val="28"/>
        </w:rPr>
        <w:t xml:space="preserve"> </w:t>
      </w:r>
      <w:r w:rsidRPr="00D0257F">
        <w:rPr>
          <w:rFonts w:ascii="Nazanin" w:cs="B Zar" w:hint="cs"/>
          <w:sz w:val="28"/>
          <w:szCs w:val="28"/>
          <w:rtl/>
        </w:rPr>
        <w:t>مسير</w:t>
      </w:r>
      <w:r w:rsidRPr="00D0257F">
        <w:rPr>
          <w:rFonts w:ascii="Nazanin" w:cs="B Zar"/>
          <w:sz w:val="28"/>
          <w:szCs w:val="28"/>
        </w:rPr>
        <w:t xml:space="preserve"> </w:t>
      </w:r>
      <w:r w:rsidRPr="00D0257F">
        <w:rPr>
          <w:rFonts w:ascii="Nazanin" w:cs="B Zar" w:hint="cs"/>
          <w:sz w:val="28"/>
          <w:szCs w:val="28"/>
          <w:rtl/>
        </w:rPr>
        <w:t>مختلف</w:t>
      </w:r>
      <w:r w:rsidRPr="00D0257F">
        <w:rPr>
          <w:rFonts w:ascii="Nazanin" w:cs="B Zar"/>
          <w:sz w:val="28"/>
          <w:szCs w:val="28"/>
        </w:rPr>
        <w:t xml:space="preserve"> </w:t>
      </w:r>
      <w:r w:rsidRPr="00D0257F">
        <w:rPr>
          <w:rFonts w:ascii="Nazanin" w:cs="B Zar" w:hint="cs"/>
          <w:sz w:val="28"/>
          <w:szCs w:val="28"/>
          <w:rtl/>
        </w:rPr>
        <w:t>براي</w:t>
      </w:r>
      <w:r w:rsidRPr="00D0257F">
        <w:rPr>
          <w:rFonts w:ascii="Nazanin" w:cs="B Zar"/>
          <w:sz w:val="28"/>
          <w:szCs w:val="28"/>
        </w:rPr>
        <w:t xml:space="preserve"> </w:t>
      </w:r>
      <w:r w:rsidRPr="00D0257F">
        <w:rPr>
          <w:rFonts w:ascii="Nazanin" w:cs="B Zar" w:hint="cs"/>
          <w:sz w:val="28"/>
          <w:szCs w:val="28"/>
          <w:rtl/>
        </w:rPr>
        <w:t>رسيدن</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گره ي</w:t>
      </w:r>
      <w:r w:rsidRPr="00D0257F">
        <w:rPr>
          <w:rFonts w:ascii="Nazanin" w:cs="B Zar"/>
          <w:sz w:val="28"/>
          <w:szCs w:val="28"/>
        </w:rPr>
        <w:t xml:space="preserve"> </w:t>
      </w:r>
      <w:r w:rsidRPr="00D0257F">
        <w:rPr>
          <w:rFonts w:ascii="Nazanin" w:cs="B Zar" w:hint="cs"/>
          <w:sz w:val="28"/>
          <w:szCs w:val="28"/>
          <w:rtl/>
        </w:rPr>
        <w:t>مرکزي</w:t>
      </w:r>
      <w:r w:rsidRPr="00D0257F">
        <w:rPr>
          <w:rFonts w:ascii="Nazanin" w:cs="B Zar"/>
          <w:sz w:val="28"/>
          <w:szCs w:val="28"/>
        </w:rPr>
        <w:t xml:space="preserve"> </w:t>
      </w:r>
      <w:r w:rsidRPr="00D0257F">
        <w:rPr>
          <w:rFonts w:ascii="Nazanin" w:cs="B Zar" w:hint="cs"/>
          <w:sz w:val="28"/>
          <w:szCs w:val="28"/>
          <w:rtl/>
        </w:rPr>
        <w:t>ارسال</w:t>
      </w:r>
      <w:r w:rsidRPr="00D0257F">
        <w:rPr>
          <w:rFonts w:ascii="Nazanin" w:cs="B Zar"/>
          <w:sz w:val="28"/>
          <w:szCs w:val="28"/>
        </w:rPr>
        <w:t xml:space="preserve"> </w:t>
      </w:r>
      <w:r w:rsidRPr="00D0257F">
        <w:rPr>
          <w:rFonts w:ascii="Nazanin" w:cs="B Zar" w:hint="cs"/>
          <w:sz w:val="28"/>
          <w:szCs w:val="28"/>
          <w:rtl/>
        </w:rPr>
        <w:t>مي کند</w:t>
      </w:r>
      <w:r w:rsidRPr="00D0257F">
        <w:rPr>
          <w:rFonts w:ascii="Nazanin" w:cs="B Zar"/>
          <w:sz w:val="28"/>
          <w:szCs w:val="28"/>
        </w:rPr>
        <w:t xml:space="preserve">. </w:t>
      </w:r>
      <w:r w:rsidRPr="00D0257F">
        <w:rPr>
          <w:rFonts w:ascii="Nazanin" w:cs="B Zar" w:hint="cs"/>
          <w:sz w:val="28"/>
          <w:szCs w:val="28"/>
          <w:rtl/>
        </w:rPr>
        <w:t>با توجه</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محدوديت هاي</w:t>
      </w:r>
      <w:r w:rsidRPr="00D0257F">
        <w:rPr>
          <w:rFonts w:ascii="Nazanin" w:cs="B Zar"/>
          <w:sz w:val="28"/>
          <w:szCs w:val="28"/>
        </w:rPr>
        <w:t xml:space="preserve"> </w:t>
      </w:r>
      <w:r w:rsidRPr="00D0257F">
        <w:rPr>
          <w:rFonts w:ascii="Nazanin" w:cs="B Zar" w:hint="cs"/>
          <w:sz w:val="28"/>
          <w:szCs w:val="28"/>
          <w:rtl/>
        </w:rPr>
        <w:t>شبکه هاي</w:t>
      </w:r>
      <w:r w:rsidRPr="00D0257F">
        <w:rPr>
          <w:rFonts w:ascii="Nazanin" w:cs="B Zar"/>
          <w:sz w:val="28"/>
          <w:szCs w:val="28"/>
        </w:rPr>
        <w:t xml:space="preserve"> </w:t>
      </w:r>
      <w:r w:rsidRPr="00D0257F">
        <w:rPr>
          <w:rFonts w:ascii="Nazanin" w:cs="B Zar" w:hint="cs"/>
          <w:sz w:val="28"/>
          <w:szCs w:val="28"/>
          <w:rtl/>
        </w:rPr>
        <w:t>حسگر،</w:t>
      </w:r>
      <w:r w:rsidRPr="00D0257F">
        <w:rPr>
          <w:rFonts w:ascii="Nazanin" w:cs="B Zar"/>
          <w:sz w:val="28"/>
          <w:szCs w:val="28"/>
        </w:rPr>
        <w:t xml:space="preserve"> </w:t>
      </w:r>
      <w:r w:rsidRPr="00D0257F">
        <w:rPr>
          <w:rFonts w:ascii="Nazanin" w:cs="B Zar" w:hint="cs"/>
          <w:sz w:val="28"/>
          <w:szCs w:val="28"/>
          <w:rtl/>
        </w:rPr>
        <w:t>سربار</w:t>
      </w:r>
      <w:r w:rsidRPr="00D0257F">
        <w:rPr>
          <w:rFonts w:ascii="Nazanin" w:cs="B Zar"/>
          <w:sz w:val="28"/>
          <w:szCs w:val="28"/>
        </w:rPr>
        <w:t xml:space="preserve"> </w:t>
      </w:r>
      <w:r w:rsidRPr="00D0257F">
        <w:rPr>
          <w:rFonts w:ascii="Nazanin" w:cs="B Zar" w:hint="cs"/>
          <w:sz w:val="28"/>
          <w:szCs w:val="28"/>
          <w:rtl/>
        </w:rPr>
        <w:t>زيادي</w:t>
      </w:r>
      <w:r w:rsidRPr="00D0257F">
        <w:rPr>
          <w:rFonts w:ascii="Nazanin" w:cs="B Zar"/>
          <w:sz w:val="28"/>
          <w:szCs w:val="28"/>
        </w:rPr>
        <w:t xml:space="preserve"> </w:t>
      </w:r>
      <w:r w:rsidRPr="00D0257F">
        <w:rPr>
          <w:rFonts w:ascii="Nazanin" w:cs="B Zar" w:hint="cs"/>
          <w:sz w:val="28"/>
          <w:szCs w:val="28"/>
          <w:rtl/>
        </w:rPr>
        <w:t>را</w:t>
      </w:r>
      <w:r w:rsidRPr="00D0257F">
        <w:rPr>
          <w:rFonts w:ascii="Nazanin" w:cs="B Zar"/>
          <w:sz w:val="28"/>
          <w:szCs w:val="28"/>
        </w:rPr>
        <w:t xml:space="preserve"> </w:t>
      </w:r>
      <w:r w:rsidRPr="00D0257F">
        <w:rPr>
          <w:rFonts w:ascii="Nazanin" w:cs="B Zar" w:hint="cs"/>
          <w:sz w:val="28"/>
          <w:szCs w:val="28"/>
          <w:rtl/>
        </w:rPr>
        <w:t>به همراه</w:t>
      </w:r>
      <w:r w:rsidRPr="00D0257F">
        <w:rPr>
          <w:rFonts w:ascii="Nazanin" w:cs="B Zar"/>
          <w:sz w:val="28"/>
          <w:szCs w:val="28"/>
        </w:rPr>
        <w:t xml:space="preserve"> </w:t>
      </w:r>
      <w:r w:rsidRPr="00D0257F">
        <w:rPr>
          <w:rFonts w:ascii="Nazanin" w:cs="B Zar" w:hint="cs"/>
          <w:sz w:val="28"/>
          <w:szCs w:val="28"/>
          <w:rtl/>
        </w:rPr>
        <w:t>دارد</w:t>
      </w:r>
      <w:r w:rsidRPr="00D0257F">
        <w:rPr>
          <w:rFonts w:ascii="Nazanin" w:cs="B Zar"/>
          <w:sz w:val="28"/>
          <w:szCs w:val="28"/>
        </w:rPr>
        <w:t>.</w:t>
      </w:r>
      <w:r w:rsidRPr="00D0257F">
        <w:rPr>
          <w:rFonts w:ascii="Nazanin" w:cs="B Zar" w:hint="cs"/>
          <w:sz w:val="28"/>
          <w:szCs w:val="28"/>
          <w:rtl/>
        </w:rPr>
        <w:t xml:space="preserve"> </w:t>
      </w:r>
    </w:p>
    <w:p w:rsidR="00392D27" w:rsidRPr="00D0257F" w:rsidRDefault="00392D27" w:rsidP="00D0257F">
      <w:pPr>
        <w:spacing w:line="336" w:lineRule="auto"/>
        <w:contextualSpacing/>
        <w:jc w:val="lowKashida"/>
        <w:rPr>
          <w:rFonts w:ascii="Nazanin" w:cs="B Zar"/>
          <w:sz w:val="28"/>
          <w:szCs w:val="28"/>
          <w:rtl/>
          <w:lang w:bidi="fa-IR"/>
        </w:rPr>
      </w:pP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طرفي</w:t>
      </w:r>
      <w:r w:rsidRPr="00D0257F">
        <w:rPr>
          <w:rFonts w:ascii="Nazanin" w:cs="B Zar"/>
          <w:sz w:val="28"/>
          <w:szCs w:val="28"/>
        </w:rPr>
        <w:t xml:space="preserve"> </w:t>
      </w:r>
      <w:r w:rsidRPr="00D0257F">
        <w:rPr>
          <w:rFonts w:ascii="Nazanin" w:cs="B Zar" w:hint="cs"/>
          <w:sz w:val="28"/>
          <w:szCs w:val="28"/>
          <w:rtl/>
        </w:rPr>
        <w:t>اين</w:t>
      </w:r>
      <w:r w:rsidRPr="00D0257F">
        <w:rPr>
          <w:rFonts w:ascii="Nazanin" w:cs="B Zar"/>
          <w:sz w:val="28"/>
          <w:szCs w:val="28"/>
        </w:rPr>
        <w:t xml:space="preserve"> </w:t>
      </w:r>
      <w:r w:rsidRPr="00D0257F">
        <w:rPr>
          <w:rFonts w:ascii="Nazanin" w:cs="B Zar" w:hint="cs"/>
          <w:sz w:val="28"/>
          <w:szCs w:val="28"/>
          <w:rtl/>
        </w:rPr>
        <w:t>روش</w:t>
      </w:r>
      <w:r w:rsidRPr="00D0257F">
        <w:rPr>
          <w:rFonts w:ascii="Nazanin" w:cs="B Zar"/>
          <w:sz w:val="28"/>
          <w:szCs w:val="28"/>
        </w:rPr>
        <w:t xml:space="preserve"> </w:t>
      </w:r>
      <w:r w:rsidRPr="00D0257F">
        <w:rPr>
          <w:rFonts w:ascii="Nazanin" w:cs="B Zar" w:hint="cs"/>
          <w:sz w:val="28"/>
          <w:szCs w:val="28"/>
          <w:rtl/>
        </w:rPr>
        <w:t>بحث</w:t>
      </w:r>
      <w:r w:rsidRPr="00D0257F">
        <w:rPr>
          <w:rFonts w:ascii="Nazanin" w:cs="B Zar"/>
          <w:sz w:val="28"/>
          <w:szCs w:val="28"/>
        </w:rPr>
        <w:t xml:space="preserve"> </w:t>
      </w:r>
      <w:r w:rsidRPr="00D0257F">
        <w:rPr>
          <w:rFonts w:ascii="Nazanin" w:cs="B Zar" w:hint="cs"/>
          <w:sz w:val="28"/>
          <w:szCs w:val="28"/>
          <w:rtl/>
        </w:rPr>
        <w:t>مسيريابي</w:t>
      </w:r>
      <w:r w:rsidRPr="00D0257F">
        <w:rPr>
          <w:rFonts w:ascii="Nazanin" w:cs="B Zar"/>
          <w:sz w:val="28"/>
          <w:szCs w:val="28"/>
        </w:rPr>
        <w:t xml:space="preserve"> </w:t>
      </w:r>
      <w:r w:rsidRPr="00D0257F">
        <w:rPr>
          <w:rFonts w:ascii="Nazanin" w:cs="B Zar" w:hint="cs"/>
          <w:sz w:val="28"/>
          <w:szCs w:val="28"/>
          <w:rtl/>
        </w:rPr>
        <w:t>داده</w:t>
      </w:r>
      <w:r w:rsidRPr="00D0257F">
        <w:rPr>
          <w:rFonts w:ascii="MS Mincho" w:eastAsia="MS Mincho" w:hAnsi="MS Mincho" w:cs="B Zar" w:hint="eastAsia"/>
          <w:sz w:val="28"/>
          <w:szCs w:val="28"/>
        </w:rPr>
        <w:t>‐</w:t>
      </w:r>
      <w:r w:rsidRPr="00D0257F">
        <w:rPr>
          <w:rFonts w:ascii="Nazanin" w:cs="B Zar" w:hint="cs"/>
          <w:sz w:val="28"/>
          <w:szCs w:val="28"/>
          <w:rtl/>
        </w:rPr>
        <w:t>محور</w:t>
      </w:r>
      <w:r w:rsidRPr="00D0257F">
        <w:rPr>
          <w:rFonts w:ascii="Nazanin" w:cs="B Zar"/>
          <w:sz w:val="28"/>
          <w:szCs w:val="28"/>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rPr>
        <w:t>آگاهي</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انرژي</w:t>
      </w:r>
      <w:r w:rsidRPr="00D0257F">
        <w:rPr>
          <w:rFonts w:ascii="Nazanin" w:cs="B Zar"/>
          <w:sz w:val="28"/>
          <w:szCs w:val="28"/>
        </w:rPr>
        <w:t xml:space="preserve"> </w:t>
      </w:r>
      <w:r w:rsidRPr="00D0257F">
        <w:rPr>
          <w:rFonts w:ascii="Nazanin" w:cs="B Zar" w:hint="cs"/>
          <w:sz w:val="28"/>
          <w:szCs w:val="28"/>
          <w:rtl/>
        </w:rPr>
        <w:t>را</w:t>
      </w:r>
      <w:r w:rsidRPr="00D0257F">
        <w:rPr>
          <w:rFonts w:ascii="Nazanin" w:cs="B Zar"/>
          <w:sz w:val="28"/>
          <w:szCs w:val="28"/>
        </w:rPr>
        <w:t xml:space="preserve"> </w:t>
      </w:r>
      <w:r w:rsidRPr="00D0257F">
        <w:rPr>
          <w:rFonts w:ascii="Nazanin" w:cs="B Zar" w:hint="cs"/>
          <w:sz w:val="28"/>
          <w:szCs w:val="28"/>
          <w:rtl/>
        </w:rPr>
        <w:t>درانتقال</w:t>
      </w:r>
      <w:r w:rsidRPr="00D0257F">
        <w:rPr>
          <w:rFonts w:ascii="Nazanin" w:cs="B Zar"/>
          <w:sz w:val="28"/>
          <w:szCs w:val="28"/>
        </w:rPr>
        <w:t xml:space="preserve"> </w:t>
      </w:r>
      <w:r w:rsidRPr="00D0257F">
        <w:rPr>
          <w:rFonts w:ascii="Nazanin" w:cs="B Zar" w:hint="cs"/>
          <w:sz w:val="28"/>
          <w:szCs w:val="28"/>
          <w:rtl/>
        </w:rPr>
        <w:t>بسته ها،</w:t>
      </w:r>
      <w:r w:rsidRPr="00D0257F">
        <w:rPr>
          <w:rFonts w:ascii="Nazanin" w:cs="B Zar"/>
          <w:sz w:val="28"/>
          <w:szCs w:val="28"/>
        </w:rPr>
        <w:t xml:space="preserve"> </w:t>
      </w:r>
      <w:r w:rsidRPr="00D0257F">
        <w:rPr>
          <w:rFonts w:ascii="Nazanin" w:cs="B Zar" w:hint="cs"/>
          <w:sz w:val="28"/>
          <w:szCs w:val="28"/>
          <w:rtl/>
        </w:rPr>
        <w:t>درنظر</w:t>
      </w:r>
      <w:r w:rsidRPr="00D0257F">
        <w:rPr>
          <w:rFonts w:ascii="Nazanin" w:cs="B Zar"/>
          <w:sz w:val="28"/>
          <w:szCs w:val="28"/>
        </w:rPr>
        <w:t xml:space="preserve"> </w:t>
      </w:r>
      <w:r w:rsidRPr="00D0257F">
        <w:rPr>
          <w:rFonts w:ascii="Nazanin" w:cs="B Zar" w:hint="cs"/>
          <w:sz w:val="28"/>
          <w:szCs w:val="28"/>
          <w:rtl/>
        </w:rPr>
        <w:t>نگرفته</w:t>
      </w:r>
      <w:r w:rsidRPr="00D0257F">
        <w:rPr>
          <w:rFonts w:ascii="Nazanin" w:cs="B Zar"/>
          <w:sz w:val="28"/>
          <w:szCs w:val="28"/>
        </w:rPr>
        <w:t xml:space="preserve"> </w:t>
      </w:r>
      <w:r w:rsidRPr="00D0257F">
        <w:rPr>
          <w:rFonts w:ascii="Nazanin" w:cs="B Zar" w:hint="cs"/>
          <w:sz w:val="28"/>
          <w:szCs w:val="28"/>
          <w:rtl/>
        </w:rPr>
        <w:t>است</w:t>
      </w:r>
      <w:r w:rsidRPr="00D0257F">
        <w:rPr>
          <w:rFonts w:ascii="Nazanin" w:cs="B Zar"/>
          <w:sz w:val="28"/>
          <w:szCs w:val="28"/>
        </w:rPr>
        <w:t>.</w:t>
      </w:r>
    </w:p>
    <w:p w:rsidR="00392D27" w:rsidRPr="00D0257F" w:rsidRDefault="00392D27" w:rsidP="00D0257F">
      <w:pPr>
        <w:spacing w:line="336" w:lineRule="auto"/>
        <w:contextualSpacing/>
        <w:jc w:val="lowKashida"/>
        <w:rPr>
          <w:rFonts w:ascii="Nazanin" w:cs="B Zar"/>
          <w:sz w:val="28"/>
          <w:szCs w:val="28"/>
          <w:rtl/>
        </w:rPr>
      </w:pPr>
      <w:r w:rsidRPr="00D0257F">
        <w:rPr>
          <w:rFonts w:ascii="Nazanin" w:cs="B Zar" w:hint="cs"/>
          <w:sz w:val="28"/>
          <w:szCs w:val="28"/>
          <w:rtl/>
        </w:rPr>
        <w:lastRenderedPageBreak/>
        <w:t>در</w:t>
      </w:r>
      <w:r w:rsidRPr="00D0257F">
        <w:rPr>
          <w:rFonts w:ascii="Nazanin" w:cs="B Zar"/>
          <w:sz w:val="28"/>
          <w:szCs w:val="28"/>
        </w:rPr>
        <w:t xml:space="preserve"> </w:t>
      </w:r>
      <w:r w:rsidRPr="00D0257F">
        <w:rPr>
          <w:rFonts w:cs="B Zar"/>
          <w:sz w:val="28"/>
          <w:szCs w:val="28"/>
        </w:rPr>
        <w:t>[ 6]</w:t>
      </w:r>
      <w:r w:rsidRPr="00D0257F">
        <w:rPr>
          <w:rFonts w:ascii="Nazanin" w:cs="B Zar" w:hint="cs"/>
          <w:sz w:val="28"/>
          <w:szCs w:val="28"/>
          <w:rtl/>
        </w:rPr>
        <w:t>،</w:t>
      </w:r>
      <w:r w:rsidRPr="00D0257F">
        <w:rPr>
          <w:rFonts w:ascii="Nazanin" w:cs="B Zar"/>
          <w:sz w:val="28"/>
          <w:szCs w:val="28"/>
        </w:rPr>
        <w:t xml:space="preserve"> </w:t>
      </w:r>
      <w:r w:rsidRPr="00D0257F">
        <w:rPr>
          <w:rFonts w:ascii="Nazanin" w:cs="B Zar" w:hint="cs"/>
          <w:sz w:val="28"/>
          <w:szCs w:val="28"/>
          <w:rtl/>
        </w:rPr>
        <w:t>با</w:t>
      </w:r>
      <w:r w:rsidRPr="00D0257F">
        <w:rPr>
          <w:rFonts w:ascii="Nazanin" w:cs="B Zar"/>
          <w:sz w:val="28"/>
          <w:szCs w:val="28"/>
        </w:rPr>
        <w:t xml:space="preserve"> </w:t>
      </w:r>
      <w:r w:rsidRPr="00D0257F">
        <w:rPr>
          <w:rFonts w:ascii="Nazanin" w:cs="B Zar" w:hint="cs"/>
          <w:sz w:val="28"/>
          <w:szCs w:val="28"/>
          <w:rtl/>
        </w:rPr>
        <w:t>استفاده</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راه کارهاي</w:t>
      </w:r>
      <w:r w:rsidRPr="00D0257F">
        <w:rPr>
          <w:rFonts w:ascii="Nazanin" w:cs="B Zar"/>
          <w:sz w:val="28"/>
          <w:szCs w:val="28"/>
        </w:rPr>
        <w:t xml:space="preserve"> </w:t>
      </w:r>
      <w:r w:rsidRPr="00D0257F">
        <w:rPr>
          <w:rFonts w:ascii="Nazanin" w:cs="B Zar" w:hint="cs"/>
          <w:sz w:val="28"/>
          <w:szCs w:val="28"/>
          <w:rtl/>
        </w:rPr>
        <w:t>سيستمي</w:t>
      </w:r>
      <w:r w:rsidRPr="00D0257F">
        <w:rPr>
          <w:rFonts w:ascii="Nazanin" w:cs="B Zar"/>
          <w:sz w:val="28"/>
          <w:szCs w:val="28"/>
        </w:rPr>
        <w:t xml:space="preserve"> </w:t>
      </w:r>
      <w:r w:rsidRPr="00D0257F">
        <w:rPr>
          <w:rFonts w:ascii="Nazanin" w:cs="B Zar" w:hint="cs"/>
          <w:sz w:val="28"/>
          <w:szCs w:val="28"/>
          <w:rtl/>
        </w:rPr>
        <w:t>سعي</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برقراري</w:t>
      </w:r>
      <w:r w:rsidRPr="00D0257F">
        <w:rPr>
          <w:rFonts w:ascii="Nazanin" w:cs="B Zar"/>
          <w:sz w:val="28"/>
          <w:szCs w:val="28"/>
        </w:rPr>
        <w:t xml:space="preserve"> </w:t>
      </w:r>
      <w:r w:rsidRPr="00D0257F">
        <w:rPr>
          <w:rFonts w:ascii="Nazanin" w:cs="B Zar" w:hint="cs"/>
          <w:sz w:val="28"/>
          <w:szCs w:val="28"/>
          <w:rtl/>
        </w:rPr>
        <w:t>قابليت اطمينان</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شبکه هاي</w:t>
      </w:r>
      <w:r w:rsidRPr="00D0257F">
        <w:rPr>
          <w:rFonts w:ascii="Nazanin" w:cs="B Zar"/>
          <w:sz w:val="28"/>
          <w:szCs w:val="28"/>
        </w:rPr>
        <w:t xml:space="preserve"> </w:t>
      </w:r>
      <w:r w:rsidRPr="00D0257F">
        <w:rPr>
          <w:rFonts w:ascii="Nazanin" w:cs="B Zar" w:hint="cs"/>
          <w:sz w:val="28"/>
          <w:szCs w:val="28"/>
          <w:rtl/>
        </w:rPr>
        <w:t>حسگر</w:t>
      </w:r>
      <w:r w:rsidRPr="00D0257F">
        <w:rPr>
          <w:rFonts w:ascii="Nazanin" w:cs="B Zar"/>
          <w:sz w:val="28"/>
          <w:szCs w:val="28"/>
        </w:rPr>
        <w:t xml:space="preserve"> </w:t>
      </w:r>
      <w:r w:rsidRPr="00D0257F">
        <w:rPr>
          <w:rFonts w:ascii="Nazanin" w:cs="B Zar" w:hint="cs"/>
          <w:sz w:val="28"/>
          <w:szCs w:val="28"/>
          <w:rtl/>
        </w:rPr>
        <w:t>دارد</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اين</w:t>
      </w:r>
      <w:r w:rsidRPr="00D0257F">
        <w:rPr>
          <w:rFonts w:ascii="Nazanin" w:cs="B Zar"/>
          <w:sz w:val="28"/>
          <w:szCs w:val="28"/>
        </w:rPr>
        <w:t xml:space="preserve"> </w:t>
      </w:r>
      <w:r w:rsidRPr="00D0257F">
        <w:rPr>
          <w:rFonts w:ascii="Nazanin" w:cs="B Zar" w:hint="cs"/>
          <w:sz w:val="28"/>
          <w:szCs w:val="28"/>
          <w:rtl/>
        </w:rPr>
        <w:t>روش</w:t>
      </w:r>
      <w:r w:rsidRPr="00D0257F">
        <w:rPr>
          <w:rFonts w:ascii="Nazanin" w:cs="B Zar"/>
          <w:sz w:val="28"/>
          <w:szCs w:val="28"/>
        </w:rPr>
        <w:t xml:space="preserve"> </w:t>
      </w:r>
      <w:r w:rsidRPr="00D0257F">
        <w:rPr>
          <w:rFonts w:ascii="Nazanin" w:cs="B Zar" w:hint="cs"/>
          <w:sz w:val="28"/>
          <w:szCs w:val="28"/>
          <w:rtl/>
        </w:rPr>
        <w:t>با</w:t>
      </w:r>
      <w:r w:rsidRPr="00D0257F">
        <w:rPr>
          <w:rFonts w:ascii="Nazanin" w:cs="B Zar"/>
          <w:sz w:val="28"/>
          <w:szCs w:val="28"/>
        </w:rPr>
        <w:t xml:space="preserve"> </w:t>
      </w:r>
      <w:r w:rsidRPr="00D0257F">
        <w:rPr>
          <w:rFonts w:ascii="Nazanin" w:cs="B Zar" w:hint="cs"/>
          <w:sz w:val="28"/>
          <w:szCs w:val="28"/>
          <w:rtl/>
        </w:rPr>
        <w:t>استفاده</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مدل سرويس گرا،</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سرويسي</w:t>
      </w:r>
      <w:r w:rsidRPr="00D0257F">
        <w:rPr>
          <w:rFonts w:ascii="Nazanin" w:cs="B Zar"/>
          <w:sz w:val="28"/>
          <w:szCs w:val="28"/>
        </w:rPr>
        <w:t xml:space="preserve"> </w:t>
      </w:r>
      <w:r w:rsidRPr="00D0257F">
        <w:rPr>
          <w:rFonts w:ascii="Nazanin" w:cs="B Zar" w:hint="cs"/>
          <w:sz w:val="28"/>
          <w:szCs w:val="28"/>
          <w:rtl/>
        </w:rPr>
        <w:t>نظارتي</w:t>
      </w:r>
      <w:r w:rsidRPr="00D0257F">
        <w:rPr>
          <w:rFonts w:ascii="Nazanin" w:cs="B Zar"/>
          <w:sz w:val="28"/>
          <w:szCs w:val="28"/>
        </w:rPr>
        <w:t xml:space="preserve"> </w:t>
      </w:r>
      <w:r w:rsidRPr="00D0257F">
        <w:rPr>
          <w:rFonts w:ascii="Nazanin" w:cs="B Zar" w:hint="cs"/>
          <w:sz w:val="28"/>
          <w:szCs w:val="28"/>
          <w:rtl/>
        </w:rPr>
        <w:t>براي</w:t>
      </w:r>
      <w:r w:rsidRPr="00D0257F">
        <w:rPr>
          <w:rFonts w:ascii="Nazanin" w:cs="B Zar"/>
          <w:sz w:val="28"/>
          <w:szCs w:val="28"/>
        </w:rPr>
        <w:t xml:space="preserve"> </w:t>
      </w:r>
      <w:r w:rsidRPr="00D0257F">
        <w:rPr>
          <w:rFonts w:ascii="Nazanin" w:cs="B Zar" w:hint="cs"/>
          <w:sz w:val="28"/>
          <w:szCs w:val="28"/>
          <w:rtl/>
        </w:rPr>
        <w:t>تشخيص</w:t>
      </w:r>
      <w:r w:rsidRPr="00D0257F">
        <w:rPr>
          <w:rFonts w:ascii="Nazanin" w:cs="B Zar"/>
          <w:sz w:val="28"/>
          <w:szCs w:val="28"/>
        </w:rPr>
        <w:t xml:space="preserve"> </w:t>
      </w:r>
      <w:r w:rsidRPr="00D0257F">
        <w:rPr>
          <w:rFonts w:ascii="Nazanin" w:cs="B Zar" w:hint="cs"/>
          <w:sz w:val="28"/>
          <w:szCs w:val="28"/>
          <w:rtl/>
        </w:rPr>
        <w:t>خطا</w:t>
      </w:r>
      <w:r w:rsidRPr="00D0257F">
        <w:rPr>
          <w:rFonts w:ascii="Nazanin" w:cs="B Zar"/>
          <w:sz w:val="28"/>
          <w:szCs w:val="28"/>
        </w:rPr>
        <w:t xml:space="preserve"> </w:t>
      </w:r>
      <w:r w:rsidRPr="00D0257F">
        <w:rPr>
          <w:rFonts w:ascii="Nazanin" w:cs="B Zar" w:hint="cs"/>
          <w:sz w:val="28"/>
          <w:szCs w:val="28"/>
          <w:rtl/>
        </w:rPr>
        <w:t>استفاده</w:t>
      </w:r>
      <w:r w:rsidRPr="00D0257F">
        <w:rPr>
          <w:rFonts w:ascii="Nazanin" w:cs="B Zar"/>
          <w:sz w:val="28"/>
          <w:szCs w:val="28"/>
        </w:rPr>
        <w:t xml:space="preserve"> </w:t>
      </w:r>
      <w:r w:rsidRPr="00D0257F">
        <w:rPr>
          <w:rFonts w:ascii="Nazanin" w:cs="B Zar" w:hint="cs"/>
          <w:sz w:val="28"/>
          <w:szCs w:val="28"/>
          <w:rtl/>
        </w:rPr>
        <w:t>مي کند</w:t>
      </w:r>
      <w:r w:rsidRPr="00D0257F">
        <w:rPr>
          <w:rFonts w:ascii="Nazanin" w:cs="B Zar"/>
          <w:sz w:val="28"/>
          <w:szCs w:val="28"/>
        </w:rPr>
        <w:t xml:space="preserve"> </w:t>
      </w:r>
      <w:r w:rsidRPr="00D0257F">
        <w:rPr>
          <w:rFonts w:ascii="Nazanin" w:cs="B Zar" w:hint="cs"/>
          <w:sz w:val="28"/>
          <w:szCs w:val="28"/>
          <w:rtl/>
        </w:rPr>
        <w:t>و به طور</w:t>
      </w:r>
      <w:r w:rsidRPr="00D0257F">
        <w:rPr>
          <w:rFonts w:ascii="Nazanin" w:cs="B Zar"/>
          <w:sz w:val="28"/>
          <w:szCs w:val="28"/>
        </w:rPr>
        <w:t xml:space="preserve"> </w:t>
      </w:r>
      <w:r w:rsidRPr="00D0257F">
        <w:rPr>
          <w:rFonts w:ascii="Nazanin" w:cs="B Zar" w:hint="cs"/>
          <w:sz w:val="28"/>
          <w:szCs w:val="28"/>
          <w:rtl/>
        </w:rPr>
        <w:t>خودکار</w:t>
      </w:r>
      <w:r w:rsidRPr="00D0257F">
        <w:rPr>
          <w:rFonts w:ascii="Nazanin" w:cs="B Zar"/>
          <w:sz w:val="28"/>
          <w:szCs w:val="28"/>
        </w:rPr>
        <w:t xml:space="preserve"> </w:t>
      </w:r>
      <w:r w:rsidRPr="00D0257F">
        <w:rPr>
          <w:rFonts w:ascii="Nazanin" w:cs="B Zar" w:hint="cs"/>
          <w:sz w:val="28"/>
          <w:szCs w:val="28"/>
          <w:rtl/>
        </w:rPr>
        <w:t>مجموعه اي</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عمليات</w:t>
      </w:r>
      <w:r w:rsidRPr="00D0257F">
        <w:rPr>
          <w:rFonts w:ascii="Nazanin" w:cs="B Zar"/>
          <w:sz w:val="28"/>
          <w:szCs w:val="28"/>
        </w:rPr>
        <w:t xml:space="preserve"> </w:t>
      </w:r>
      <w:r w:rsidRPr="00D0257F">
        <w:rPr>
          <w:rFonts w:ascii="Nazanin" w:cs="B Zar" w:hint="cs"/>
          <w:sz w:val="28"/>
          <w:szCs w:val="28"/>
          <w:rtl/>
        </w:rPr>
        <w:t>را</w:t>
      </w:r>
      <w:r w:rsidRPr="00D0257F">
        <w:rPr>
          <w:rFonts w:ascii="Nazanin" w:cs="B Zar"/>
          <w:sz w:val="28"/>
          <w:szCs w:val="28"/>
        </w:rPr>
        <w:t xml:space="preserve"> </w:t>
      </w:r>
      <w:r w:rsidRPr="00D0257F">
        <w:rPr>
          <w:rFonts w:ascii="Nazanin" w:cs="B Zar" w:hint="cs"/>
          <w:sz w:val="28"/>
          <w:szCs w:val="28"/>
          <w:rtl/>
        </w:rPr>
        <w:t>براي</w:t>
      </w:r>
      <w:r w:rsidRPr="00D0257F">
        <w:rPr>
          <w:rFonts w:ascii="Nazanin" w:cs="B Zar"/>
          <w:sz w:val="28"/>
          <w:szCs w:val="28"/>
        </w:rPr>
        <w:t xml:space="preserve"> </w:t>
      </w:r>
      <w:r w:rsidRPr="00D0257F">
        <w:rPr>
          <w:rFonts w:ascii="Nazanin" w:cs="B Zar" w:hint="cs"/>
          <w:sz w:val="28"/>
          <w:szCs w:val="28"/>
          <w:rtl/>
        </w:rPr>
        <w:t>ترميم</w:t>
      </w:r>
      <w:r w:rsidRPr="00D0257F">
        <w:rPr>
          <w:rFonts w:ascii="Nazanin" w:cs="B Zar"/>
          <w:sz w:val="28"/>
          <w:szCs w:val="28"/>
        </w:rPr>
        <w:t xml:space="preserve"> </w:t>
      </w:r>
      <w:r w:rsidRPr="00D0257F">
        <w:rPr>
          <w:rFonts w:ascii="Nazanin" w:cs="B Zar" w:hint="cs"/>
          <w:sz w:val="28"/>
          <w:szCs w:val="28"/>
          <w:rtl/>
        </w:rPr>
        <w:t>انجام</w:t>
      </w:r>
      <w:r w:rsidRPr="00D0257F">
        <w:rPr>
          <w:rFonts w:ascii="Nazanin" w:cs="B Zar"/>
          <w:sz w:val="28"/>
          <w:szCs w:val="28"/>
        </w:rPr>
        <w:t xml:space="preserve"> </w:t>
      </w:r>
      <w:r w:rsidRPr="00D0257F">
        <w:rPr>
          <w:rFonts w:ascii="Nazanin" w:cs="B Zar" w:hint="cs"/>
          <w:sz w:val="28"/>
          <w:szCs w:val="28"/>
          <w:rtl/>
        </w:rPr>
        <w:t>مي دهد</w:t>
      </w:r>
      <w:r w:rsidRPr="00D0257F">
        <w:rPr>
          <w:rFonts w:ascii="Nazanin" w:cs="B Zar"/>
          <w:sz w:val="28"/>
          <w:szCs w:val="28"/>
        </w:rPr>
        <w:t xml:space="preserve">. </w:t>
      </w:r>
      <w:r w:rsidRPr="00D0257F">
        <w:rPr>
          <w:rFonts w:ascii="Nazanin" w:cs="B Zar" w:hint="cs"/>
          <w:sz w:val="28"/>
          <w:szCs w:val="28"/>
          <w:rtl/>
        </w:rPr>
        <w:t>درهنگام</w:t>
      </w:r>
      <w:r w:rsidRPr="00D0257F">
        <w:rPr>
          <w:rFonts w:ascii="Nazanin" w:cs="B Zar"/>
          <w:sz w:val="28"/>
          <w:szCs w:val="28"/>
        </w:rPr>
        <w:t xml:space="preserve"> </w:t>
      </w:r>
      <w:r w:rsidRPr="00D0257F">
        <w:rPr>
          <w:rFonts w:ascii="Nazanin" w:cs="B Zar" w:hint="cs"/>
          <w:sz w:val="28"/>
          <w:szCs w:val="28"/>
          <w:rtl/>
        </w:rPr>
        <w:t>ترميم،</w:t>
      </w:r>
      <w:r w:rsidRPr="00D0257F">
        <w:rPr>
          <w:rFonts w:ascii="Nazanin" w:cs="B Zar"/>
          <w:sz w:val="28"/>
          <w:szCs w:val="28"/>
        </w:rPr>
        <w:t xml:space="preserve"> </w:t>
      </w:r>
      <w:r w:rsidRPr="00D0257F">
        <w:rPr>
          <w:rFonts w:ascii="Nazanin" w:cs="B Zar" w:hint="cs"/>
          <w:sz w:val="28"/>
          <w:szCs w:val="28"/>
          <w:rtl/>
        </w:rPr>
        <w:t>گره اي</w:t>
      </w:r>
      <w:r w:rsidRPr="00D0257F">
        <w:rPr>
          <w:rFonts w:ascii="Nazanin" w:cs="B Zar"/>
          <w:sz w:val="28"/>
          <w:szCs w:val="28"/>
        </w:rPr>
        <w:t xml:space="preserve"> </w:t>
      </w:r>
      <w:r w:rsidRPr="00D0257F">
        <w:rPr>
          <w:rFonts w:ascii="Nazanin" w:cs="B Zar" w:hint="cs"/>
          <w:sz w:val="28"/>
          <w:szCs w:val="28"/>
          <w:rtl/>
        </w:rPr>
        <w:t>همسان</w:t>
      </w:r>
      <w:r w:rsidRPr="00D0257F">
        <w:rPr>
          <w:rFonts w:ascii="Nazanin" w:cs="B Zar"/>
          <w:sz w:val="28"/>
          <w:szCs w:val="28"/>
        </w:rPr>
        <w:t xml:space="preserve"> </w:t>
      </w:r>
      <w:r w:rsidRPr="00D0257F">
        <w:rPr>
          <w:rFonts w:ascii="Nazanin" w:cs="B Zar" w:hint="cs"/>
          <w:sz w:val="28"/>
          <w:szCs w:val="28"/>
          <w:rtl/>
        </w:rPr>
        <w:t>که</w:t>
      </w:r>
      <w:r w:rsidRPr="00D0257F">
        <w:rPr>
          <w:rFonts w:ascii="Nazanin" w:cs="B Zar"/>
          <w:sz w:val="28"/>
          <w:szCs w:val="28"/>
        </w:rPr>
        <w:t xml:space="preserve"> </w:t>
      </w:r>
      <w:r w:rsidRPr="00D0257F">
        <w:rPr>
          <w:rFonts w:ascii="Nazanin" w:cs="B Zar" w:hint="cs"/>
          <w:sz w:val="28"/>
          <w:szCs w:val="28"/>
          <w:rtl/>
        </w:rPr>
        <w:t>همان</w:t>
      </w:r>
      <w:r w:rsidRPr="00D0257F">
        <w:rPr>
          <w:rFonts w:ascii="Nazanin" w:cs="B Zar"/>
          <w:sz w:val="28"/>
          <w:szCs w:val="28"/>
        </w:rPr>
        <w:t xml:space="preserve"> </w:t>
      </w:r>
      <w:r w:rsidRPr="00D0257F">
        <w:rPr>
          <w:rFonts w:ascii="Nazanin" w:cs="B Zar" w:hint="cs"/>
          <w:sz w:val="28"/>
          <w:szCs w:val="28"/>
          <w:rtl/>
        </w:rPr>
        <w:t>سرويس</w:t>
      </w:r>
      <w:r w:rsidRPr="00D0257F">
        <w:rPr>
          <w:rFonts w:ascii="Nazanin" w:cs="B Zar"/>
          <w:sz w:val="28"/>
          <w:szCs w:val="28"/>
        </w:rPr>
        <w:t xml:space="preserve"> </w:t>
      </w:r>
      <w:r w:rsidRPr="00D0257F">
        <w:rPr>
          <w:rFonts w:ascii="Nazanin" w:cs="B Zar" w:hint="cs"/>
          <w:sz w:val="28"/>
          <w:szCs w:val="28"/>
          <w:rtl/>
        </w:rPr>
        <w:t>را</w:t>
      </w:r>
      <w:r w:rsidRPr="00D0257F">
        <w:rPr>
          <w:rFonts w:ascii="Nazanin" w:cs="B Zar"/>
          <w:sz w:val="28"/>
          <w:szCs w:val="28"/>
        </w:rPr>
        <w:t xml:space="preserve"> </w:t>
      </w:r>
      <w:r w:rsidRPr="00D0257F">
        <w:rPr>
          <w:rFonts w:ascii="Nazanin" w:cs="B Zar" w:hint="cs"/>
          <w:sz w:val="28"/>
          <w:szCs w:val="28"/>
          <w:rtl/>
        </w:rPr>
        <w:t>ارائه</w:t>
      </w:r>
      <w:r w:rsidRPr="00D0257F">
        <w:rPr>
          <w:rFonts w:ascii="Nazanin" w:cs="B Zar"/>
          <w:sz w:val="28"/>
          <w:szCs w:val="28"/>
        </w:rPr>
        <w:t xml:space="preserve"> </w:t>
      </w:r>
      <w:r w:rsidRPr="00D0257F">
        <w:rPr>
          <w:rFonts w:ascii="Nazanin" w:cs="B Zar" w:hint="cs"/>
          <w:sz w:val="28"/>
          <w:szCs w:val="28"/>
          <w:rtl/>
        </w:rPr>
        <w:t>مي دهد</w:t>
      </w:r>
      <w:r w:rsidRPr="00D0257F">
        <w:rPr>
          <w:rFonts w:ascii="Nazanin" w:cs="B Zar"/>
          <w:sz w:val="28"/>
          <w:szCs w:val="28"/>
        </w:rPr>
        <w:t xml:space="preserve"> </w:t>
      </w:r>
      <w:r w:rsidRPr="00D0257F">
        <w:rPr>
          <w:rFonts w:ascii="Nazanin" w:cs="B Zar" w:hint="cs"/>
          <w:sz w:val="28"/>
          <w:szCs w:val="28"/>
          <w:rtl/>
        </w:rPr>
        <w:t>به جاي گره ي</w:t>
      </w:r>
      <w:r w:rsidRPr="00D0257F">
        <w:rPr>
          <w:rFonts w:ascii="Nazanin" w:cs="B Zar"/>
          <w:sz w:val="28"/>
          <w:szCs w:val="28"/>
        </w:rPr>
        <w:t xml:space="preserve"> </w:t>
      </w:r>
      <w:r w:rsidRPr="00D0257F">
        <w:rPr>
          <w:rFonts w:ascii="Nazanin" w:cs="B Zar" w:hint="cs"/>
          <w:sz w:val="28"/>
          <w:szCs w:val="28"/>
          <w:rtl/>
        </w:rPr>
        <w:t>آسيب ديده</w:t>
      </w:r>
      <w:r w:rsidRPr="00D0257F">
        <w:rPr>
          <w:rFonts w:ascii="Nazanin" w:cs="B Zar"/>
          <w:sz w:val="28"/>
          <w:szCs w:val="28"/>
        </w:rPr>
        <w:t xml:space="preserve"> </w:t>
      </w:r>
      <w:r w:rsidRPr="00D0257F">
        <w:rPr>
          <w:rFonts w:ascii="Nazanin" w:cs="B Zar" w:hint="cs"/>
          <w:sz w:val="28"/>
          <w:szCs w:val="28"/>
          <w:rtl/>
        </w:rPr>
        <w:t>عمل</w:t>
      </w:r>
      <w:r w:rsidRPr="00D0257F">
        <w:rPr>
          <w:rFonts w:ascii="Nazanin" w:cs="B Zar"/>
          <w:sz w:val="28"/>
          <w:szCs w:val="28"/>
        </w:rPr>
        <w:t xml:space="preserve"> </w:t>
      </w:r>
      <w:r w:rsidRPr="00D0257F">
        <w:rPr>
          <w:rFonts w:ascii="Nazanin" w:cs="B Zar" w:hint="cs"/>
          <w:sz w:val="28"/>
          <w:szCs w:val="28"/>
          <w:rtl/>
        </w:rPr>
        <w:t>مي کند</w:t>
      </w:r>
      <w:r w:rsidRPr="00D0257F">
        <w:rPr>
          <w:rFonts w:ascii="Nazanin" w:cs="B Zar"/>
          <w:sz w:val="28"/>
          <w:szCs w:val="28"/>
        </w:rPr>
        <w:t xml:space="preserve">. </w:t>
      </w:r>
      <w:r w:rsidRPr="00D0257F">
        <w:rPr>
          <w:rFonts w:ascii="Nazanin" w:cs="B Zar" w:hint="cs"/>
          <w:sz w:val="28"/>
          <w:szCs w:val="28"/>
          <w:rtl/>
        </w:rPr>
        <w:t>اين</w:t>
      </w:r>
      <w:r w:rsidRPr="00D0257F">
        <w:rPr>
          <w:rFonts w:ascii="Nazanin" w:cs="B Zar"/>
          <w:sz w:val="28"/>
          <w:szCs w:val="28"/>
        </w:rPr>
        <w:t xml:space="preserve"> </w:t>
      </w:r>
      <w:r w:rsidRPr="00D0257F">
        <w:rPr>
          <w:rFonts w:ascii="Nazanin" w:cs="B Zar" w:hint="cs"/>
          <w:sz w:val="28"/>
          <w:szCs w:val="28"/>
          <w:rtl/>
        </w:rPr>
        <w:t>روش</w:t>
      </w:r>
      <w:r w:rsidRPr="00D0257F">
        <w:rPr>
          <w:rFonts w:ascii="Nazanin" w:cs="B Zar"/>
          <w:sz w:val="28"/>
          <w:szCs w:val="28"/>
        </w:rPr>
        <w:t xml:space="preserve"> </w:t>
      </w:r>
      <w:r w:rsidRPr="00D0257F">
        <w:rPr>
          <w:rFonts w:ascii="Nazanin" w:cs="B Zar" w:hint="cs"/>
          <w:sz w:val="28"/>
          <w:szCs w:val="28"/>
          <w:rtl/>
        </w:rPr>
        <w:t>سربار</w:t>
      </w:r>
      <w:r w:rsidRPr="00D0257F">
        <w:rPr>
          <w:rFonts w:ascii="Nazanin" w:cs="B Zar"/>
          <w:sz w:val="28"/>
          <w:szCs w:val="28"/>
        </w:rPr>
        <w:t xml:space="preserve"> </w:t>
      </w:r>
      <w:r w:rsidRPr="00D0257F">
        <w:rPr>
          <w:rFonts w:ascii="Nazanin" w:cs="B Zar" w:hint="cs"/>
          <w:sz w:val="28"/>
          <w:szCs w:val="28"/>
          <w:rtl/>
        </w:rPr>
        <w:t>زيادي</w:t>
      </w:r>
      <w:r w:rsidRPr="00D0257F">
        <w:rPr>
          <w:rFonts w:ascii="Nazanin" w:cs="B Zar"/>
          <w:sz w:val="28"/>
          <w:szCs w:val="28"/>
        </w:rPr>
        <w:t xml:space="preserve"> </w:t>
      </w:r>
      <w:r w:rsidRPr="00D0257F">
        <w:rPr>
          <w:rFonts w:ascii="Nazanin" w:cs="B Zar" w:hint="cs"/>
          <w:sz w:val="28"/>
          <w:szCs w:val="28"/>
          <w:rtl/>
        </w:rPr>
        <w:t>را</w:t>
      </w:r>
      <w:r w:rsidRPr="00D0257F">
        <w:rPr>
          <w:rFonts w:ascii="Nazanin" w:cs="B Zar"/>
          <w:sz w:val="28"/>
          <w:szCs w:val="28"/>
        </w:rPr>
        <w:t xml:space="preserve"> </w:t>
      </w:r>
      <w:r w:rsidRPr="00D0257F">
        <w:rPr>
          <w:rFonts w:ascii="Nazanin" w:cs="B Zar" w:hint="cs"/>
          <w:sz w:val="28"/>
          <w:szCs w:val="28"/>
          <w:rtl/>
        </w:rPr>
        <w:t>به همراه</w:t>
      </w:r>
      <w:r w:rsidRPr="00D0257F">
        <w:rPr>
          <w:rFonts w:ascii="Nazanin" w:cs="B Zar"/>
          <w:sz w:val="28"/>
          <w:szCs w:val="28"/>
        </w:rPr>
        <w:t xml:space="preserve"> </w:t>
      </w:r>
      <w:r w:rsidRPr="00D0257F">
        <w:rPr>
          <w:rFonts w:ascii="Nazanin" w:cs="B Zar" w:hint="cs"/>
          <w:sz w:val="28"/>
          <w:szCs w:val="28"/>
          <w:rtl/>
        </w:rPr>
        <w:t>دارد</w:t>
      </w:r>
      <w:r w:rsidRPr="00D0257F">
        <w:rPr>
          <w:rFonts w:ascii="Nazanin" w:cs="B Zar"/>
          <w:sz w:val="28"/>
          <w:szCs w:val="28"/>
        </w:rPr>
        <w:t xml:space="preserve"> </w:t>
      </w:r>
      <w:r w:rsidRPr="00D0257F">
        <w:rPr>
          <w:rFonts w:ascii="Nazanin" w:cs="B Zar" w:hint="cs"/>
          <w:sz w:val="28"/>
          <w:szCs w:val="28"/>
          <w:rtl/>
        </w:rPr>
        <w:t>و از</w:t>
      </w:r>
      <w:r w:rsidRPr="00D0257F">
        <w:rPr>
          <w:rFonts w:ascii="Nazanin" w:cs="B Zar"/>
          <w:sz w:val="28"/>
          <w:szCs w:val="28"/>
        </w:rPr>
        <w:t xml:space="preserve"> </w:t>
      </w:r>
      <w:r w:rsidRPr="00D0257F">
        <w:rPr>
          <w:rFonts w:ascii="Nazanin" w:cs="B Zar" w:hint="cs"/>
          <w:sz w:val="28"/>
          <w:szCs w:val="28"/>
          <w:rtl/>
        </w:rPr>
        <w:t>طرفي</w:t>
      </w:r>
      <w:r w:rsidRPr="00D0257F">
        <w:rPr>
          <w:rFonts w:ascii="Nazanin" w:cs="B Zar"/>
          <w:sz w:val="28"/>
          <w:szCs w:val="28"/>
        </w:rPr>
        <w:t xml:space="preserve"> </w:t>
      </w:r>
      <w:r w:rsidRPr="00D0257F">
        <w:rPr>
          <w:rFonts w:ascii="Nazanin" w:cs="B Zar" w:hint="cs"/>
          <w:sz w:val="28"/>
          <w:szCs w:val="28"/>
          <w:rtl/>
        </w:rPr>
        <w:t>ايده ي</w:t>
      </w:r>
      <w:r w:rsidRPr="00D0257F">
        <w:rPr>
          <w:rFonts w:ascii="Nazanin" w:cs="B Zar"/>
          <w:sz w:val="28"/>
          <w:szCs w:val="28"/>
        </w:rPr>
        <w:t xml:space="preserve"> </w:t>
      </w:r>
      <w:r w:rsidRPr="00D0257F">
        <w:rPr>
          <w:rFonts w:ascii="Nazanin" w:cs="B Zar" w:hint="cs"/>
          <w:sz w:val="28"/>
          <w:szCs w:val="28"/>
          <w:rtl/>
        </w:rPr>
        <w:t>ارائه</w:t>
      </w:r>
      <w:r w:rsidRPr="00D0257F">
        <w:rPr>
          <w:rFonts w:ascii="Nazanin" w:cs="B Zar"/>
          <w:sz w:val="28"/>
          <w:szCs w:val="28"/>
        </w:rPr>
        <w:t xml:space="preserve"> </w:t>
      </w:r>
      <w:r w:rsidRPr="00D0257F">
        <w:rPr>
          <w:rFonts w:ascii="Nazanin" w:cs="B Zar" w:hint="cs"/>
          <w:sz w:val="28"/>
          <w:szCs w:val="28"/>
          <w:rtl/>
        </w:rPr>
        <w:t>شده</w:t>
      </w:r>
      <w:r w:rsidRPr="00D0257F">
        <w:rPr>
          <w:rFonts w:ascii="Nazanin" w:cs="B Zar"/>
          <w:sz w:val="28"/>
          <w:szCs w:val="28"/>
        </w:rPr>
        <w:t xml:space="preserve"> </w:t>
      </w:r>
      <w:r w:rsidRPr="00D0257F">
        <w:rPr>
          <w:rFonts w:ascii="Nazanin" w:cs="B Zar" w:hint="cs"/>
          <w:sz w:val="28"/>
          <w:szCs w:val="28"/>
          <w:rtl/>
        </w:rPr>
        <w:t>مورد</w:t>
      </w:r>
      <w:r w:rsidRPr="00D0257F">
        <w:rPr>
          <w:rFonts w:ascii="Nazanin" w:cs="B Zar"/>
          <w:sz w:val="28"/>
          <w:szCs w:val="28"/>
        </w:rPr>
        <w:t xml:space="preserve"> </w:t>
      </w:r>
      <w:r w:rsidRPr="00D0257F">
        <w:rPr>
          <w:rFonts w:ascii="Nazanin" w:cs="B Zar" w:hint="cs"/>
          <w:sz w:val="28"/>
          <w:szCs w:val="28"/>
          <w:rtl/>
        </w:rPr>
        <w:t>ارزيابي</w:t>
      </w:r>
      <w:r w:rsidRPr="00D0257F">
        <w:rPr>
          <w:rFonts w:ascii="Nazanin" w:cs="B Zar"/>
          <w:sz w:val="28"/>
          <w:szCs w:val="28"/>
        </w:rPr>
        <w:t xml:space="preserve"> </w:t>
      </w:r>
      <w:r w:rsidRPr="00D0257F">
        <w:rPr>
          <w:rFonts w:ascii="Nazanin" w:cs="B Zar" w:hint="cs"/>
          <w:sz w:val="28"/>
          <w:szCs w:val="28"/>
          <w:rtl/>
        </w:rPr>
        <w:t>قرار</w:t>
      </w:r>
      <w:r w:rsidRPr="00D0257F">
        <w:rPr>
          <w:rFonts w:ascii="Nazanin" w:cs="B Zar"/>
          <w:sz w:val="28"/>
          <w:szCs w:val="28"/>
        </w:rPr>
        <w:t xml:space="preserve"> </w:t>
      </w:r>
      <w:r w:rsidRPr="00D0257F">
        <w:rPr>
          <w:rFonts w:ascii="Nazanin" w:cs="B Zar" w:hint="cs"/>
          <w:sz w:val="28"/>
          <w:szCs w:val="28"/>
          <w:rtl/>
        </w:rPr>
        <w:t>نگرفته</w:t>
      </w:r>
      <w:r w:rsidRPr="00D0257F">
        <w:rPr>
          <w:rFonts w:ascii="Nazanin" w:cs="B Zar"/>
          <w:sz w:val="28"/>
          <w:szCs w:val="28"/>
        </w:rPr>
        <w:t xml:space="preserve"> </w:t>
      </w:r>
      <w:r w:rsidRPr="00D0257F">
        <w:rPr>
          <w:rFonts w:ascii="Nazanin" w:cs="B Zar" w:hint="cs"/>
          <w:sz w:val="28"/>
          <w:szCs w:val="28"/>
          <w:rtl/>
        </w:rPr>
        <w:t>است</w:t>
      </w:r>
      <w:r w:rsidRPr="00D0257F">
        <w:rPr>
          <w:rFonts w:ascii="Nazanin" w:cs="B Zar"/>
          <w:sz w:val="28"/>
          <w:szCs w:val="28"/>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rPr>
        <w:t>تنها</w:t>
      </w:r>
      <w:r w:rsidRPr="00D0257F">
        <w:rPr>
          <w:rFonts w:ascii="Nazanin" w:cs="B Zar"/>
          <w:sz w:val="28"/>
          <w:szCs w:val="28"/>
        </w:rPr>
        <w:t xml:space="preserve"> </w:t>
      </w:r>
      <w:r w:rsidRPr="00D0257F">
        <w:rPr>
          <w:rFonts w:ascii="Nazanin" w:cs="B Zar" w:hint="cs"/>
          <w:sz w:val="28"/>
          <w:szCs w:val="28"/>
          <w:rtl/>
        </w:rPr>
        <w:t>طرح</w:t>
      </w:r>
      <w:r w:rsidRPr="00D0257F">
        <w:rPr>
          <w:rFonts w:ascii="Nazanin" w:cs="B Zar"/>
          <w:sz w:val="28"/>
          <w:szCs w:val="28"/>
        </w:rPr>
        <w:t xml:space="preserve"> </w:t>
      </w:r>
      <w:r w:rsidRPr="00D0257F">
        <w:rPr>
          <w:rFonts w:ascii="Nazanin" w:cs="B Zar" w:hint="cs"/>
          <w:sz w:val="28"/>
          <w:szCs w:val="28"/>
          <w:rtl/>
        </w:rPr>
        <w:t>آن ارائه</w:t>
      </w:r>
      <w:r w:rsidRPr="00D0257F">
        <w:rPr>
          <w:rFonts w:ascii="Nazanin" w:cs="B Zar"/>
          <w:sz w:val="28"/>
          <w:szCs w:val="28"/>
        </w:rPr>
        <w:t xml:space="preserve"> </w:t>
      </w:r>
      <w:r w:rsidRPr="00D0257F">
        <w:rPr>
          <w:rFonts w:ascii="Nazanin" w:cs="B Zar" w:hint="cs"/>
          <w:sz w:val="28"/>
          <w:szCs w:val="28"/>
          <w:rtl/>
        </w:rPr>
        <w:t>شده</w:t>
      </w:r>
      <w:r w:rsidRPr="00D0257F">
        <w:rPr>
          <w:rFonts w:ascii="Nazanin" w:cs="B Zar"/>
          <w:sz w:val="28"/>
          <w:szCs w:val="28"/>
        </w:rPr>
        <w:t xml:space="preserve"> </w:t>
      </w:r>
      <w:r w:rsidRPr="00D0257F">
        <w:rPr>
          <w:rFonts w:ascii="Nazanin" w:cs="B Zar" w:hint="cs"/>
          <w:sz w:val="28"/>
          <w:szCs w:val="28"/>
          <w:rtl/>
        </w:rPr>
        <w:t>است</w:t>
      </w:r>
      <w:r w:rsidRPr="00D0257F">
        <w:rPr>
          <w:rFonts w:ascii="Nazanin" w:cs="B Zar"/>
          <w:sz w:val="28"/>
          <w:szCs w:val="28"/>
        </w:rPr>
        <w:t xml:space="preserve">. </w:t>
      </w:r>
      <w:r w:rsidRPr="00D0257F">
        <w:rPr>
          <w:rFonts w:ascii="Nazanin" w:cs="B Zar" w:hint="cs"/>
          <w:sz w:val="28"/>
          <w:szCs w:val="28"/>
          <w:rtl/>
        </w:rPr>
        <w:t>اين</w:t>
      </w:r>
      <w:r w:rsidRPr="00D0257F">
        <w:rPr>
          <w:rFonts w:ascii="Nazanin" w:cs="B Zar"/>
          <w:sz w:val="28"/>
          <w:szCs w:val="28"/>
        </w:rPr>
        <w:t xml:space="preserve"> </w:t>
      </w:r>
      <w:r w:rsidRPr="00D0257F">
        <w:rPr>
          <w:rFonts w:ascii="Nazanin" w:cs="B Zar" w:hint="cs"/>
          <w:sz w:val="28"/>
          <w:szCs w:val="28"/>
          <w:rtl/>
        </w:rPr>
        <w:t>روش</w:t>
      </w:r>
      <w:r w:rsidRPr="00D0257F">
        <w:rPr>
          <w:rFonts w:ascii="Nazanin" w:cs="B Zar"/>
          <w:sz w:val="28"/>
          <w:szCs w:val="28"/>
        </w:rPr>
        <w:t xml:space="preserve"> </w:t>
      </w:r>
      <w:r w:rsidRPr="00D0257F">
        <w:rPr>
          <w:rFonts w:ascii="Nazanin" w:cs="B Zar" w:hint="cs"/>
          <w:sz w:val="28"/>
          <w:szCs w:val="28"/>
          <w:rtl/>
        </w:rPr>
        <w:t>به گونه اي</w:t>
      </w:r>
      <w:r w:rsidRPr="00D0257F">
        <w:rPr>
          <w:rFonts w:ascii="Nazanin" w:cs="B Zar"/>
          <w:sz w:val="28"/>
          <w:szCs w:val="28"/>
        </w:rPr>
        <w:t xml:space="preserve"> </w:t>
      </w:r>
      <w:r w:rsidRPr="00D0257F">
        <w:rPr>
          <w:rFonts w:ascii="Nazanin" w:cs="B Zar" w:hint="cs"/>
          <w:sz w:val="28"/>
          <w:szCs w:val="28"/>
          <w:rtl/>
        </w:rPr>
        <w:t>عمل</w:t>
      </w:r>
      <w:r w:rsidRPr="00D0257F">
        <w:rPr>
          <w:rFonts w:ascii="Nazanin" w:cs="B Zar"/>
          <w:sz w:val="28"/>
          <w:szCs w:val="28"/>
        </w:rPr>
        <w:t xml:space="preserve"> </w:t>
      </w:r>
      <w:r w:rsidRPr="00D0257F">
        <w:rPr>
          <w:rFonts w:ascii="Nazanin" w:cs="B Zar" w:hint="cs"/>
          <w:sz w:val="28"/>
          <w:szCs w:val="28"/>
          <w:rtl/>
        </w:rPr>
        <w:t>مي کند</w:t>
      </w:r>
      <w:r w:rsidRPr="00D0257F">
        <w:rPr>
          <w:rFonts w:ascii="Nazanin" w:cs="B Zar"/>
          <w:sz w:val="28"/>
          <w:szCs w:val="28"/>
        </w:rPr>
        <w:t xml:space="preserve"> </w:t>
      </w:r>
      <w:r w:rsidRPr="00D0257F">
        <w:rPr>
          <w:rFonts w:ascii="Nazanin" w:cs="B Zar" w:hint="cs"/>
          <w:sz w:val="28"/>
          <w:szCs w:val="28"/>
          <w:rtl/>
        </w:rPr>
        <w:t>تا</w:t>
      </w:r>
      <w:r w:rsidRPr="00D0257F">
        <w:rPr>
          <w:rFonts w:ascii="Nazanin" w:cs="B Zar"/>
          <w:sz w:val="28"/>
          <w:szCs w:val="28"/>
        </w:rPr>
        <w:t xml:space="preserve"> </w:t>
      </w:r>
      <w:r w:rsidRPr="00D0257F">
        <w:rPr>
          <w:rFonts w:ascii="Nazanin" w:cs="B Zar" w:hint="cs"/>
          <w:sz w:val="28"/>
          <w:szCs w:val="28"/>
          <w:rtl/>
        </w:rPr>
        <w:t>گره هايي</w:t>
      </w:r>
      <w:r w:rsidRPr="00D0257F">
        <w:rPr>
          <w:rFonts w:ascii="Nazanin" w:cs="B Zar"/>
          <w:sz w:val="28"/>
          <w:szCs w:val="28"/>
        </w:rPr>
        <w:t xml:space="preserve"> </w:t>
      </w:r>
      <w:r w:rsidRPr="00D0257F">
        <w:rPr>
          <w:rFonts w:ascii="Nazanin" w:cs="B Zar" w:hint="cs"/>
          <w:sz w:val="28"/>
          <w:szCs w:val="28"/>
          <w:rtl/>
        </w:rPr>
        <w:t>که</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اين گره ي</w:t>
      </w:r>
      <w:r w:rsidRPr="00D0257F">
        <w:rPr>
          <w:rFonts w:ascii="Nazanin" w:cs="B Zar"/>
          <w:sz w:val="28"/>
          <w:szCs w:val="28"/>
        </w:rPr>
        <w:t xml:space="preserve"> </w:t>
      </w:r>
      <w:r w:rsidRPr="00D0257F">
        <w:rPr>
          <w:rFonts w:ascii="Nazanin" w:cs="B Zar" w:hint="cs"/>
          <w:sz w:val="28"/>
          <w:szCs w:val="28"/>
          <w:rtl/>
        </w:rPr>
        <w:t>آسيب ديده</w:t>
      </w:r>
      <w:r w:rsidRPr="00D0257F">
        <w:rPr>
          <w:rFonts w:ascii="Nazanin" w:cs="B Zar"/>
          <w:sz w:val="28"/>
          <w:szCs w:val="28"/>
        </w:rPr>
        <w:t xml:space="preserve"> </w:t>
      </w:r>
      <w:r w:rsidRPr="00D0257F">
        <w:rPr>
          <w:rFonts w:ascii="Nazanin" w:cs="B Zar" w:hint="cs"/>
          <w:sz w:val="28"/>
          <w:szCs w:val="28"/>
          <w:rtl/>
        </w:rPr>
        <w:t>وابسته</w:t>
      </w:r>
      <w:r w:rsidRPr="00D0257F">
        <w:rPr>
          <w:rFonts w:ascii="Nazanin" w:cs="B Zar"/>
          <w:sz w:val="28"/>
          <w:szCs w:val="28"/>
        </w:rPr>
        <w:t xml:space="preserve"> </w:t>
      </w:r>
      <w:r w:rsidRPr="00D0257F">
        <w:rPr>
          <w:rFonts w:ascii="Nazanin" w:cs="B Zar" w:hint="cs"/>
          <w:sz w:val="28"/>
          <w:szCs w:val="28"/>
          <w:rtl/>
        </w:rPr>
        <w:t>هستند</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يک</w:t>
      </w:r>
      <w:r w:rsidRPr="00D0257F">
        <w:rPr>
          <w:rFonts w:ascii="Nazanin" w:cs="B Zar"/>
          <w:sz w:val="28"/>
          <w:szCs w:val="28"/>
        </w:rPr>
        <w:t xml:space="preserve"> </w:t>
      </w:r>
      <w:r w:rsidRPr="00D0257F">
        <w:rPr>
          <w:rFonts w:ascii="Nazanin" w:cs="B Zar" w:hint="cs"/>
          <w:sz w:val="28"/>
          <w:szCs w:val="28"/>
          <w:rtl/>
        </w:rPr>
        <w:t>حالت</w:t>
      </w:r>
      <w:r w:rsidRPr="00D0257F">
        <w:rPr>
          <w:rFonts w:ascii="Nazanin" w:cs="B Zar"/>
          <w:sz w:val="28"/>
          <w:szCs w:val="28"/>
        </w:rPr>
        <w:t xml:space="preserve"> </w:t>
      </w:r>
      <w:r w:rsidRPr="00D0257F">
        <w:rPr>
          <w:rFonts w:ascii="Nazanin" w:cs="B Zar" w:hint="cs"/>
          <w:sz w:val="28"/>
          <w:szCs w:val="28"/>
          <w:rtl/>
        </w:rPr>
        <w:t>سازگار</w:t>
      </w:r>
      <w:r w:rsidRPr="00D0257F">
        <w:rPr>
          <w:rFonts w:ascii="Nazanin" w:cs="B Zar"/>
          <w:sz w:val="28"/>
          <w:szCs w:val="28"/>
        </w:rPr>
        <w:t xml:space="preserve"> </w:t>
      </w:r>
      <w:r w:rsidRPr="00D0257F">
        <w:rPr>
          <w:rFonts w:ascii="Nazanin" w:cs="B Zar" w:hint="cs"/>
          <w:sz w:val="28"/>
          <w:szCs w:val="28"/>
          <w:rtl/>
        </w:rPr>
        <w:t>برسند</w:t>
      </w:r>
      <w:r w:rsidRPr="00D0257F">
        <w:rPr>
          <w:rFonts w:ascii="Nazanin" w:cs="B Zar"/>
          <w:sz w:val="28"/>
          <w:szCs w:val="28"/>
        </w:rPr>
        <w:t>.</w:t>
      </w:r>
    </w:p>
    <w:p w:rsidR="00392D27" w:rsidRPr="00D0257F" w:rsidRDefault="00392D27" w:rsidP="00D0257F">
      <w:pPr>
        <w:spacing w:line="336" w:lineRule="auto"/>
        <w:contextualSpacing/>
        <w:jc w:val="lowKashida"/>
        <w:rPr>
          <w:rFonts w:ascii="Nazanin" w:cs="B Zar"/>
          <w:sz w:val="28"/>
          <w:szCs w:val="28"/>
          <w:rtl/>
        </w:rPr>
      </w:pPr>
      <w:r w:rsidRPr="00D0257F">
        <w:rPr>
          <w:rFonts w:ascii="Nazanin" w:cs="B Zar" w:hint="cs"/>
          <w:sz w:val="28"/>
          <w:szCs w:val="28"/>
          <w:rtl/>
        </w:rPr>
        <w:t>برخي</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روش هاي</w:t>
      </w:r>
      <w:r w:rsidRPr="00D0257F">
        <w:rPr>
          <w:rFonts w:ascii="Nazanin" w:cs="B Zar"/>
          <w:sz w:val="28"/>
          <w:szCs w:val="28"/>
        </w:rPr>
        <w:t xml:space="preserve"> </w:t>
      </w:r>
      <w:r w:rsidRPr="00D0257F">
        <w:rPr>
          <w:rFonts w:ascii="Nazanin" w:cs="B Zar" w:hint="cs"/>
          <w:sz w:val="28"/>
          <w:szCs w:val="28"/>
          <w:rtl/>
        </w:rPr>
        <w:t>تحمل پذيري</w:t>
      </w:r>
      <w:r w:rsidRPr="00D0257F">
        <w:rPr>
          <w:rFonts w:ascii="Nazanin" w:cs="B Zar"/>
          <w:sz w:val="28"/>
          <w:szCs w:val="28"/>
        </w:rPr>
        <w:t xml:space="preserve"> </w:t>
      </w:r>
      <w:r w:rsidRPr="00D0257F">
        <w:rPr>
          <w:rFonts w:ascii="Nazanin" w:cs="B Zar" w:hint="cs"/>
          <w:sz w:val="28"/>
          <w:szCs w:val="28"/>
          <w:rtl/>
        </w:rPr>
        <w:t>خطا</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شبکه هاي</w:t>
      </w:r>
      <w:r w:rsidRPr="00D0257F">
        <w:rPr>
          <w:rFonts w:ascii="Nazanin" w:cs="B Zar"/>
          <w:sz w:val="28"/>
          <w:szCs w:val="28"/>
        </w:rPr>
        <w:t xml:space="preserve"> </w:t>
      </w:r>
      <w:r w:rsidRPr="00D0257F">
        <w:rPr>
          <w:rFonts w:ascii="Nazanin" w:cs="B Zar" w:hint="cs"/>
          <w:sz w:val="28"/>
          <w:szCs w:val="28"/>
          <w:rtl/>
        </w:rPr>
        <w:t>حسگر</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اندازه</w:t>
      </w:r>
      <w:r w:rsidRPr="00D0257F">
        <w:rPr>
          <w:rFonts w:cs="B Zar"/>
          <w:sz w:val="28"/>
          <w:szCs w:val="28"/>
        </w:rPr>
        <w:t>-</w:t>
      </w:r>
      <w:r w:rsidRPr="00D0257F">
        <w:rPr>
          <w:rFonts w:cs="B Zar" w:hint="cs"/>
          <w:sz w:val="28"/>
          <w:szCs w:val="28"/>
          <w:rtl/>
        </w:rPr>
        <w:t xml:space="preserve"> </w:t>
      </w:r>
      <w:r w:rsidRPr="00D0257F">
        <w:rPr>
          <w:rFonts w:ascii="Nazanin" w:cs="B Zar" w:hint="cs"/>
          <w:sz w:val="28"/>
          <w:szCs w:val="28"/>
          <w:rtl/>
        </w:rPr>
        <w:t>گيري</w:t>
      </w:r>
      <w:r w:rsidRPr="00D0257F">
        <w:rPr>
          <w:rFonts w:ascii="Nazanin" w:cs="B Zar"/>
          <w:sz w:val="28"/>
          <w:szCs w:val="28"/>
        </w:rPr>
        <w:t xml:space="preserve"> </w:t>
      </w:r>
      <w:r w:rsidRPr="00D0257F">
        <w:rPr>
          <w:rFonts w:ascii="Nazanin" w:cs="B Zar" w:hint="cs"/>
          <w:sz w:val="28"/>
          <w:szCs w:val="28"/>
          <w:rtl/>
        </w:rPr>
        <w:t>داده ي</w:t>
      </w:r>
      <w:r w:rsidRPr="00D0257F">
        <w:rPr>
          <w:rFonts w:ascii="Nazanin" w:cs="B Zar"/>
          <w:sz w:val="28"/>
          <w:szCs w:val="28"/>
        </w:rPr>
        <w:t xml:space="preserve"> </w:t>
      </w:r>
      <w:r w:rsidRPr="00D0257F">
        <w:rPr>
          <w:rFonts w:ascii="Nazanin" w:cs="B Zar" w:hint="cs"/>
          <w:sz w:val="28"/>
          <w:szCs w:val="28"/>
          <w:rtl/>
        </w:rPr>
        <w:t>خوانده</w:t>
      </w:r>
      <w:r w:rsidRPr="00D0257F">
        <w:rPr>
          <w:rFonts w:ascii="Nazanin" w:cs="B Zar"/>
          <w:sz w:val="28"/>
          <w:szCs w:val="28"/>
        </w:rPr>
        <w:t xml:space="preserve"> </w:t>
      </w:r>
      <w:r w:rsidRPr="00D0257F">
        <w:rPr>
          <w:rFonts w:ascii="Nazanin" w:cs="B Zar" w:hint="cs"/>
          <w:sz w:val="28"/>
          <w:szCs w:val="28"/>
          <w:rtl/>
        </w:rPr>
        <w:t>شده</w:t>
      </w:r>
      <w:r w:rsidRPr="00D0257F">
        <w:rPr>
          <w:rFonts w:ascii="Nazanin" w:cs="B Zar"/>
          <w:sz w:val="28"/>
          <w:szCs w:val="28"/>
        </w:rPr>
        <w:t xml:space="preserve"> </w:t>
      </w:r>
      <w:r w:rsidRPr="00D0257F">
        <w:rPr>
          <w:rFonts w:ascii="Nazanin" w:cs="B Zar" w:hint="cs"/>
          <w:sz w:val="28"/>
          <w:szCs w:val="28"/>
          <w:rtl/>
        </w:rPr>
        <w:t>توسط</w:t>
      </w:r>
      <w:r w:rsidRPr="00D0257F">
        <w:rPr>
          <w:rFonts w:ascii="Nazanin" w:cs="B Zar"/>
          <w:sz w:val="28"/>
          <w:szCs w:val="28"/>
        </w:rPr>
        <w:t xml:space="preserve"> </w:t>
      </w:r>
      <w:r w:rsidRPr="00D0257F">
        <w:rPr>
          <w:rFonts w:ascii="Nazanin" w:cs="B Zar" w:hint="cs"/>
          <w:sz w:val="28"/>
          <w:szCs w:val="28"/>
          <w:rtl/>
        </w:rPr>
        <w:t>گره هاي</w:t>
      </w:r>
      <w:r w:rsidRPr="00D0257F">
        <w:rPr>
          <w:rFonts w:ascii="Nazanin" w:cs="B Zar"/>
          <w:sz w:val="28"/>
          <w:szCs w:val="28"/>
        </w:rPr>
        <w:t xml:space="preserve"> </w:t>
      </w:r>
      <w:r w:rsidRPr="00D0257F">
        <w:rPr>
          <w:rFonts w:ascii="Nazanin" w:cs="B Zar" w:hint="cs"/>
          <w:sz w:val="28"/>
          <w:szCs w:val="28"/>
          <w:rtl/>
        </w:rPr>
        <w:t>حسگر</w:t>
      </w:r>
      <w:r w:rsidRPr="00D0257F">
        <w:rPr>
          <w:rFonts w:ascii="Nazanin" w:cs="B Zar"/>
          <w:sz w:val="28"/>
          <w:szCs w:val="28"/>
        </w:rPr>
        <w:t xml:space="preserve"> </w:t>
      </w:r>
      <w:r w:rsidRPr="00D0257F">
        <w:rPr>
          <w:rFonts w:ascii="Nazanin" w:cs="B Zar" w:hint="cs"/>
          <w:sz w:val="28"/>
          <w:szCs w:val="28"/>
          <w:rtl/>
        </w:rPr>
        <w:t>مي پردازند</w:t>
      </w:r>
      <w:r w:rsidRPr="00D0257F">
        <w:rPr>
          <w:rFonts w:cs="B Zar"/>
          <w:sz w:val="28"/>
          <w:szCs w:val="28"/>
        </w:rPr>
        <w:t xml:space="preserve">. </w:t>
      </w:r>
      <w:r w:rsidRPr="00D0257F">
        <w:rPr>
          <w:rFonts w:ascii="Nazanin" w:cs="B Zar" w:hint="cs"/>
          <w:sz w:val="28"/>
          <w:szCs w:val="28"/>
          <w:rtl/>
        </w:rPr>
        <w:t>به طوريکه بتوان</w:t>
      </w:r>
      <w:r w:rsidRPr="00D0257F">
        <w:rPr>
          <w:rFonts w:ascii="Nazanin" w:cs="B Zar"/>
          <w:sz w:val="28"/>
          <w:szCs w:val="28"/>
        </w:rPr>
        <w:t xml:space="preserve"> </w:t>
      </w:r>
      <w:r w:rsidRPr="00D0257F">
        <w:rPr>
          <w:rFonts w:ascii="Nazanin" w:cs="B Zar" w:hint="cs"/>
          <w:sz w:val="28"/>
          <w:szCs w:val="28"/>
          <w:rtl/>
        </w:rPr>
        <w:t>تشخيص</w:t>
      </w:r>
      <w:r w:rsidRPr="00D0257F">
        <w:rPr>
          <w:rFonts w:ascii="Nazanin" w:cs="B Zar"/>
          <w:sz w:val="28"/>
          <w:szCs w:val="28"/>
        </w:rPr>
        <w:t xml:space="preserve"> </w:t>
      </w:r>
      <w:r w:rsidRPr="00D0257F">
        <w:rPr>
          <w:rFonts w:ascii="Nazanin" w:cs="B Zar" w:hint="cs"/>
          <w:sz w:val="28"/>
          <w:szCs w:val="28"/>
          <w:rtl/>
        </w:rPr>
        <w:t>داد</w:t>
      </w:r>
      <w:r w:rsidRPr="00D0257F">
        <w:rPr>
          <w:rFonts w:ascii="Nazanin" w:cs="B Zar"/>
          <w:sz w:val="28"/>
          <w:szCs w:val="28"/>
        </w:rPr>
        <w:t xml:space="preserve"> </w:t>
      </w:r>
      <w:r w:rsidRPr="00D0257F">
        <w:rPr>
          <w:rFonts w:ascii="Nazanin" w:cs="B Zar" w:hint="cs"/>
          <w:sz w:val="28"/>
          <w:szCs w:val="28"/>
          <w:rtl/>
        </w:rPr>
        <w:t>مقداري</w:t>
      </w:r>
      <w:r w:rsidRPr="00D0257F">
        <w:rPr>
          <w:rFonts w:ascii="Nazanin" w:cs="B Zar"/>
          <w:sz w:val="28"/>
          <w:szCs w:val="28"/>
        </w:rPr>
        <w:t xml:space="preserve"> </w:t>
      </w:r>
      <w:r w:rsidRPr="00D0257F">
        <w:rPr>
          <w:rFonts w:ascii="Nazanin" w:cs="B Zar" w:hint="cs"/>
          <w:sz w:val="28"/>
          <w:szCs w:val="28"/>
          <w:rtl/>
        </w:rPr>
        <w:t>که</w:t>
      </w:r>
      <w:r w:rsidRPr="00D0257F">
        <w:rPr>
          <w:rFonts w:ascii="Nazanin" w:cs="B Zar"/>
          <w:sz w:val="28"/>
          <w:szCs w:val="28"/>
        </w:rPr>
        <w:t xml:space="preserve"> </w:t>
      </w:r>
      <w:r w:rsidRPr="00D0257F">
        <w:rPr>
          <w:rFonts w:ascii="Nazanin" w:cs="B Zar" w:hint="cs"/>
          <w:sz w:val="28"/>
          <w:szCs w:val="28"/>
          <w:rtl/>
        </w:rPr>
        <w:t>توسط</w:t>
      </w:r>
      <w:r w:rsidRPr="00D0257F">
        <w:rPr>
          <w:rFonts w:ascii="Nazanin" w:cs="B Zar"/>
          <w:sz w:val="28"/>
          <w:szCs w:val="28"/>
        </w:rPr>
        <w:t xml:space="preserve"> </w:t>
      </w:r>
      <w:r w:rsidRPr="00D0257F">
        <w:rPr>
          <w:rFonts w:ascii="Nazanin" w:cs="B Zar" w:hint="cs"/>
          <w:sz w:val="28"/>
          <w:szCs w:val="28"/>
          <w:rtl/>
        </w:rPr>
        <w:t>حسگرها</w:t>
      </w:r>
      <w:r w:rsidRPr="00D0257F">
        <w:rPr>
          <w:rFonts w:ascii="Nazanin" w:cs="B Zar"/>
          <w:sz w:val="28"/>
          <w:szCs w:val="28"/>
        </w:rPr>
        <w:t xml:space="preserve"> </w:t>
      </w:r>
      <w:r w:rsidRPr="00D0257F">
        <w:rPr>
          <w:rFonts w:ascii="Nazanin" w:cs="B Zar" w:hint="cs"/>
          <w:sz w:val="28"/>
          <w:szCs w:val="28"/>
          <w:rtl/>
        </w:rPr>
        <w:t>اندازه گيري</w:t>
      </w:r>
      <w:r w:rsidRPr="00D0257F">
        <w:rPr>
          <w:rFonts w:ascii="Nazanin" w:cs="B Zar"/>
          <w:sz w:val="28"/>
          <w:szCs w:val="28"/>
        </w:rPr>
        <w:t xml:space="preserve"> </w:t>
      </w:r>
      <w:r w:rsidRPr="00D0257F">
        <w:rPr>
          <w:rFonts w:ascii="Nazanin" w:cs="B Zar" w:hint="cs"/>
          <w:sz w:val="28"/>
          <w:szCs w:val="28"/>
          <w:rtl/>
        </w:rPr>
        <w:t>شده، مقداري</w:t>
      </w:r>
      <w:r w:rsidRPr="00D0257F">
        <w:rPr>
          <w:rFonts w:ascii="Nazanin" w:cs="B Zar"/>
          <w:sz w:val="28"/>
          <w:szCs w:val="28"/>
        </w:rPr>
        <w:t xml:space="preserve"> </w:t>
      </w:r>
      <w:r w:rsidRPr="00D0257F">
        <w:rPr>
          <w:rFonts w:ascii="Nazanin" w:cs="B Zar" w:hint="cs"/>
          <w:sz w:val="28"/>
          <w:szCs w:val="28"/>
          <w:rtl/>
        </w:rPr>
        <w:t>اشتباه</w:t>
      </w:r>
      <w:r w:rsidRPr="00D0257F">
        <w:rPr>
          <w:rFonts w:ascii="Nazanin" w:cs="B Zar"/>
          <w:sz w:val="28"/>
          <w:szCs w:val="28"/>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rPr>
        <w:t>يا</w:t>
      </w:r>
      <w:r w:rsidRPr="00D0257F">
        <w:rPr>
          <w:rFonts w:ascii="Nazanin" w:cs="B Zar"/>
          <w:sz w:val="28"/>
          <w:szCs w:val="28"/>
        </w:rPr>
        <w:t xml:space="preserve"> </w:t>
      </w:r>
      <w:r w:rsidRPr="00D0257F">
        <w:rPr>
          <w:rFonts w:ascii="Nazanin" w:cs="B Zar" w:hint="cs"/>
          <w:sz w:val="28"/>
          <w:szCs w:val="28"/>
          <w:rtl/>
        </w:rPr>
        <w:t>صحيح</w:t>
      </w:r>
      <w:r w:rsidRPr="00D0257F">
        <w:rPr>
          <w:rFonts w:ascii="Nazanin" w:cs="B Zar"/>
          <w:sz w:val="28"/>
          <w:szCs w:val="28"/>
        </w:rPr>
        <w:t xml:space="preserve"> </w:t>
      </w:r>
      <w:r w:rsidRPr="00D0257F">
        <w:rPr>
          <w:rFonts w:ascii="Nazanin" w:cs="B Zar" w:hint="cs"/>
          <w:sz w:val="28"/>
          <w:szCs w:val="28"/>
          <w:rtl/>
        </w:rPr>
        <w:t>است</w:t>
      </w:r>
      <w:r w:rsidRPr="00D0257F">
        <w:rPr>
          <w:rFonts w:ascii="Nazanin" w:cs="B Zar"/>
          <w:sz w:val="28"/>
          <w:szCs w:val="28"/>
        </w:rPr>
        <w:t>.</w:t>
      </w:r>
      <w:r w:rsidRPr="00D0257F">
        <w:rPr>
          <w:rFonts w:ascii="Nazanin" w:cs="B Zar" w:hint="cs"/>
          <w:sz w:val="28"/>
          <w:szCs w:val="28"/>
          <w:rtl/>
        </w:rPr>
        <w:t xml:space="preserve"> </w:t>
      </w:r>
    </w:p>
    <w:p w:rsidR="00392D27" w:rsidRPr="00D0257F" w:rsidRDefault="00392D27" w:rsidP="00D0257F">
      <w:pPr>
        <w:spacing w:line="336" w:lineRule="auto"/>
        <w:contextualSpacing/>
        <w:jc w:val="lowKashida"/>
        <w:rPr>
          <w:rFonts w:ascii="Nazanin" w:cs="B Zar"/>
          <w:sz w:val="28"/>
          <w:szCs w:val="28"/>
          <w:rtl/>
        </w:rPr>
      </w:pPr>
      <w:r w:rsidRPr="00D0257F">
        <w:rPr>
          <w:rFonts w:ascii="Nazanin" w:cs="B Zar" w:hint="cs"/>
          <w:sz w:val="28"/>
          <w:szCs w:val="28"/>
          <w:rtl/>
        </w:rPr>
        <w:t>در</w:t>
      </w:r>
      <w:r w:rsidRPr="00D0257F">
        <w:rPr>
          <w:rFonts w:ascii="Nazanin" w:cs="B Zar"/>
          <w:sz w:val="28"/>
          <w:szCs w:val="28"/>
        </w:rPr>
        <w:t xml:space="preserve"> </w:t>
      </w:r>
      <w:r w:rsidRPr="00D0257F">
        <w:rPr>
          <w:rFonts w:cs="B Zar"/>
          <w:sz w:val="28"/>
          <w:szCs w:val="28"/>
        </w:rPr>
        <w:t>[ 7]</w:t>
      </w:r>
      <w:r w:rsidRPr="00D0257F">
        <w:rPr>
          <w:rFonts w:ascii="Nazanin" w:cs="B Zar" w:hint="cs"/>
          <w:sz w:val="28"/>
          <w:szCs w:val="28"/>
          <w:rtl/>
        </w:rPr>
        <w:t>،</w:t>
      </w:r>
      <w:r w:rsidRPr="00D0257F">
        <w:rPr>
          <w:rFonts w:ascii="Nazanin" w:cs="B Zar"/>
          <w:sz w:val="28"/>
          <w:szCs w:val="28"/>
        </w:rPr>
        <w:t xml:space="preserve"> </w:t>
      </w:r>
      <w:r w:rsidRPr="00D0257F">
        <w:rPr>
          <w:rFonts w:ascii="Nazanin" w:cs="B Zar" w:hint="cs"/>
          <w:sz w:val="28"/>
          <w:szCs w:val="28"/>
          <w:rtl/>
        </w:rPr>
        <w:t>با</w:t>
      </w:r>
      <w:r w:rsidRPr="00D0257F">
        <w:rPr>
          <w:rFonts w:ascii="Nazanin" w:cs="B Zar"/>
          <w:sz w:val="28"/>
          <w:szCs w:val="28"/>
        </w:rPr>
        <w:t xml:space="preserve"> </w:t>
      </w:r>
      <w:r w:rsidRPr="00D0257F">
        <w:rPr>
          <w:rFonts w:ascii="Nazanin" w:cs="B Zar" w:hint="cs"/>
          <w:sz w:val="28"/>
          <w:szCs w:val="28"/>
          <w:rtl/>
        </w:rPr>
        <w:t>توجه</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اهميت</w:t>
      </w:r>
      <w:r w:rsidRPr="00D0257F">
        <w:rPr>
          <w:rFonts w:ascii="Nazanin" w:cs="B Zar"/>
          <w:sz w:val="28"/>
          <w:szCs w:val="28"/>
        </w:rPr>
        <w:t xml:space="preserve"> </w:t>
      </w:r>
      <w:r w:rsidRPr="00D0257F">
        <w:rPr>
          <w:rFonts w:ascii="Nazanin" w:cs="B Zar" w:hint="cs"/>
          <w:sz w:val="28"/>
          <w:szCs w:val="28"/>
          <w:rtl/>
        </w:rPr>
        <w:t>آزمون</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تحمل پذيري</w:t>
      </w:r>
      <w:r w:rsidRPr="00D0257F">
        <w:rPr>
          <w:rFonts w:ascii="Nazanin" w:cs="B Zar"/>
          <w:sz w:val="28"/>
          <w:szCs w:val="28"/>
        </w:rPr>
        <w:t xml:space="preserve"> </w:t>
      </w:r>
      <w:r w:rsidRPr="00D0257F">
        <w:rPr>
          <w:rFonts w:ascii="Nazanin" w:cs="B Zar" w:hint="cs"/>
          <w:sz w:val="28"/>
          <w:szCs w:val="28"/>
          <w:rtl/>
        </w:rPr>
        <w:t>خطا</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روش هاي آماري</w:t>
      </w:r>
      <w:r w:rsidRPr="00D0257F">
        <w:rPr>
          <w:rFonts w:ascii="Nazanin" w:cs="B Zar"/>
          <w:sz w:val="28"/>
          <w:szCs w:val="28"/>
        </w:rPr>
        <w:t xml:space="preserve"> </w:t>
      </w:r>
      <w:r w:rsidRPr="00D0257F">
        <w:rPr>
          <w:rFonts w:ascii="Nazanin" w:cs="B Zar" w:hint="cs"/>
          <w:sz w:val="28"/>
          <w:szCs w:val="28"/>
          <w:rtl/>
        </w:rPr>
        <w:t>غير</w:t>
      </w:r>
      <w:r w:rsidRPr="00D0257F">
        <w:rPr>
          <w:rFonts w:ascii="Nazanin" w:cs="B Zar"/>
          <w:sz w:val="28"/>
          <w:szCs w:val="28"/>
        </w:rPr>
        <w:t xml:space="preserve"> </w:t>
      </w:r>
      <w:r w:rsidRPr="00D0257F">
        <w:rPr>
          <w:rFonts w:ascii="Nazanin" w:cs="B Zar" w:hint="cs"/>
          <w:sz w:val="28"/>
          <w:szCs w:val="28"/>
          <w:rtl/>
        </w:rPr>
        <w:t>پارامتري</w:t>
      </w:r>
      <w:r w:rsidRPr="00D0257F">
        <w:rPr>
          <w:rFonts w:ascii="Nazanin" w:cs="B Zar"/>
          <w:sz w:val="28"/>
          <w:szCs w:val="28"/>
        </w:rPr>
        <w:t xml:space="preserve"> </w:t>
      </w:r>
      <w:r w:rsidRPr="00D0257F">
        <w:rPr>
          <w:rFonts w:ascii="Nazanin" w:cs="B Zar" w:hint="cs"/>
          <w:sz w:val="28"/>
          <w:szCs w:val="28"/>
          <w:rtl/>
        </w:rPr>
        <w:t>براي</w:t>
      </w:r>
      <w:r w:rsidRPr="00D0257F">
        <w:rPr>
          <w:rFonts w:ascii="Nazanin" w:cs="B Zar"/>
          <w:sz w:val="28"/>
          <w:szCs w:val="28"/>
        </w:rPr>
        <w:t xml:space="preserve"> </w:t>
      </w:r>
      <w:r w:rsidRPr="00D0257F">
        <w:rPr>
          <w:rFonts w:ascii="Nazanin" w:cs="B Zar" w:hint="cs"/>
          <w:sz w:val="28"/>
          <w:szCs w:val="28"/>
          <w:rtl/>
        </w:rPr>
        <w:t>تشخيص</w:t>
      </w:r>
      <w:r w:rsidRPr="00D0257F">
        <w:rPr>
          <w:rFonts w:ascii="Nazanin" w:cs="B Zar"/>
          <w:sz w:val="28"/>
          <w:szCs w:val="28"/>
        </w:rPr>
        <w:t xml:space="preserve"> </w:t>
      </w:r>
      <w:r w:rsidRPr="00D0257F">
        <w:rPr>
          <w:rFonts w:ascii="Nazanin" w:cs="B Zar" w:hint="cs"/>
          <w:sz w:val="28"/>
          <w:szCs w:val="28"/>
          <w:rtl/>
        </w:rPr>
        <w:t>حسگرهايي</w:t>
      </w:r>
      <w:r w:rsidRPr="00D0257F">
        <w:rPr>
          <w:rFonts w:ascii="Nazanin" w:cs="B Zar"/>
          <w:sz w:val="28"/>
          <w:szCs w:val="28"/>
        </w:rPr>
        <w:t xml:space="preserve"> </w:t>
      </w:r>
      <w:r w:rsidRPr="00D0257F">
        <w:rPr>
          <w:rFonts w:ascii="Nazanin" w:cs="B Zar" w:hint="cs"/>
          <w:sz w:val="28"/>
          <w:szCs w:val="28"/>
          <w:rtl/>
        </w:rPr>
        <w:t>که</w:t>
      </w:r>
      <w:r w:rsidRPr="00D0257F">
        <w:rPr>
          <w:rFonts w:ascii="Nazanin" w:cs="B Zar"/>
          <w:sz w:val="28"/>
          <w:szCs w:val="28"/>
        </w:rPr>
        <w:t xml:space="preserve"> </w:t>
      </w:r>
      <w:r w:rsidRPr="00D0257F">
        <w:rPr>
          <w:rFonts w:ascii="Nazanin" w:cs="B Zar" w:hint="cs"/>
          <w:sz w:val="28"/>
          <w:szCs w:val="28"/>
          <w:rtl/>
        </w:rPr>
        <w:t>بيشترين</w:t>
      </w:r>
      <w:r w:rsidRPr="00D0257F">
        <w:rPr>
          <w:rFonts w:ascii="Nazanin" w:cs="B Zar"/>
          <w:sz w:val="28"/>
          <w:szCs w:val="28"/>
        </w:rPr>
        <w:t xml:space="preserve"> </w:t>
      </w:r>
      <w:r w:rsidRPr="00D0257F">
        <w:rPr>
          <w:rFonts w:ascii="Nazanin" w:cs="B Zar" w:hint="cs"/>
          <w:sz w:val="28"/>
          <w:szCs w:val="28"/>
          <w:rtl/>
        </w:rPr>
        <w:t>احتمال خرابي</w:t>
      </w:r>
      <w:r w:rsidRPr="00D0257F">
        <w:rPr>
          <w:rFonts w:ascii="Nazanin" w:cs="B Zar"/>
          <w:sz w:val="28"/>
          <w:szCs w:val="28"/>
        </w:rPr>
        <w:t xml:space="preserve"> </w:t>
      </w:r>
      <w:r w:rsidRPr="00D0257F">
        <w:rPr>
          <w:rFonts w:ascii="Nazanin" w:cs="B Zar" w:hint="cs"/>
          <w:sz w:val="28"/>
          <w:szCs w:val="28"/>
          <w:rtl/>
        </w:rPr>
        <w:t>را</w:t>
      </w:r>
      <w:r w:rsidRPr="00D0257F">
        <w:rPr>
          <w:rFonts w:ascii="Nazanin" w:cs="B Zar"/>
          <w:sz w:val="28"/>
          <w:szCs w:val="28"/>
        </w:rPr>
        <w:t xml:space="preserve"> </w:t>
      </w:r>
      <w:r w:rsidRPr="00D0257F">
        <w:rPr>
          <w:rFonts w:ascii="Nazanin" w:cs="B Zar" w:hint="cs"/>
          <w:sz w:val="28"/>
          <w:szCs w:val="28"/>
          <w:rtl/>
        </w:rPr>
        <w:t>دارند</w:t>
      </w:r>
      <w:r w:rsidRPr="00D0257F">
        <w:rPr>
          <w:rFonts w:ascii="Nazanin" w:cs="B Zar"/>
          <w:sz w:val="28"/>
          <w:szCs w:val="28"/>
        </w:rPr>
        <w:t xml:space="preserve"> </w:t>
      </w:r>
      <w:r w:rsidRPr="00D0257F">
        <w:rPr>
          <w:rFonts w:ascii="Nazanin" w:cs="B Zar" w:hint="cs"/>
          <w:sz w:val="28"/>
          <w:szCs w:val="28"/>
          <w:rtl/>
        </w:rPr>
        <w:t>استفاده</w:t>
      </w:r>
      <w:r w:rsidRPr="00D0257F">
        <w:rPr>
          <w:rFonts w:ascii="Nazanin" w:cs="B Zar"/>
          <w:sz w:val="28"/>
          <w:szCs w:val="28"/>
        </w:rPr>
        <w:t xml:space="preserve"> </w:t>
      </w:r>
      <w:r w:rsidRPr="00D0257F">
        <w:rPr>
          <w:rFonts w:ascii="Nazanin" w:cs="B Zar" w:hint="cs"/>
          <w:sz w:val="28"/>
          <w:szCs w:val="28"/>
          <w:rtl/>
        </w:rPr>
        <w:t>شده</w:t>
      </w:r>
      <w:r w:rsidRPr="00D0257F">
        <w:rPr>
          <w:rFonts w:ascii="Nazanin" w:cs="B Zar"/>
          <w:sz w:val="28"/>
          <w:szCs w:val="28"/>
        </w:rPr>
        <w:t xml:space="preserve"> </w:t>
      </w:r>
      <w:r w:rsidRPr="00D0257F">
        <w:rPr>
          <w:rFonts w:ascii="Nazanin" w:cs="B Zar" w:hint="cs"/>
          <w:sz w:val="28"/>
          <w:szCs w:val="28"/>
          <w:rtl/>
        </w:rPr>
        <w:t>است</w:t>
      </w:r>
      <w:r w:rsidRPr="00D0257F">
        <w:rPr>
          <w:rFonts w:ascii="Nazanin" w:cs="B Zar"/>
          <w:sz w:val="28"/>
          <w:szCs w:val="28"/>
        </w:rPr>
        <w:t xml:space="preserve">. </w:t>
      </w:r>
      <w:r w:rsidRPr="00D0257F">
        <w:rPr>
          <w:rFonts w:ascii="Nazanin" w:cs="B Zar" w:hint="cs"/>
          <w:sz w:val="28"/>
          <w:szCs w:val="28"/>
          <w:rtl/>
        </w:rPr>
        <w:t>چون</w:t>
      </w:r>
      <w:r w:rsidRPr="00D0257F">
        <w:rPr>
          <w:rFonts w:ascii="Nazanin" w:cs="B Zar"/>
          <w:sz w:val="28"/>
          <w:szCs w:val="28"/>
        </w:rPr>
        <w:t xml:space="preserve"> </w:t>
      </w:r>
      <w:r w:rsidRPr="00D0257F">
        <w:rPr>
          <w:rFonts w:ascii="Nazanin" w:cs="B Zar" w:hint="cs"/>
          <w:sz w:val="28"/>
          <w:szCs w:val="28"/>
          <w:rtl/>
        </w:rPr>
        <w:t>نگهداري</w:t>
      </w:r>
      <w:r w:rsidRPr="00D0257F">
        <w:rPr>
          <w:rFonts w:ascii="Nazanin" w:cs="B Zar"/>
          <w:sz w:val="28"/>
          <w:szCs w:val="28"/>
        </w:rPr>
        <w:t xml:space="preserve"> </w:t>
      </w:r>
      <w:r w:rsidRPr="00D0257F">
        <w:rPr>
          <w:rFonts w:ascii="Nazanin" w:cs="B Zar" w:hint="cs"/>
          <w:sz w:val="28"/>
          <w:szCs w:val="28"/>
          <w:rtl/>
        </w:rPr>
        <w:t>دستي</w:t>
      </w:r>
      <w:r w:rsidRPr="00D0257F">
        <w:rPr>
          <w:rFonts w:ascii="Nazanin" w:cs="B Zar"/>
          <w:sz w:val="28"/>
          <w:szCs w:val="28"/>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rPr>
        <w:t>اشکال زدايي کردن</w:t>
      </w:r>
      <w:r w:rsidRPr="00D0257F">
        <w:rPr>
          <w:rFonts w:ascii="Nazanin" w:cs="B Zar"/>
          <w:sz w:val="28"/>
          <w:szCs w:val="28"/>
        </w:rPr>
        <w:t xml:space="preserve"> </w:t>
      </w:r>
      <w:r w:rsidRPr="00D0257F">
        <w:rPr>
          <w:rFonts w:ascii="Nazanin" w:cs="B Zar" w:hint="cs"/>
          <w:sz w:val="28"/>
          <w:szCs w:val="28"/>
          <w:rtl/>
        </w:rPr>
        <w:t>گره هاي</w:t>
      </w:r>
      <w:r w:rsidRPr="00D0257F">
        <w:rPr>
          <w:rFonts w:ascii="Nazanin" w:cs="B Zar"/>
          <w:sz w:val="28"/>
          <w:szCs w:val="28"/>
        </w:rPr>
        <w:t xml:space="preserve"> </w:t>
      </w:r>
      <w:r w:rsidRPr="00D0257F">
        <w:rPr>
          <w:rFonts w:ascii="Nazanin" w:cs="B Zar" w:hint="cs"/>
          <w:sz w:val="28"/>
          <w:szCs w:val="28"/>
          <w:rtl/>
        </w:rPr>
        <w:t>حسگر</w:t>
      </w:r>
      <w:r w:rsidRPr="00D0257F">
        <w:rPr>
          <w:rFonts w:ascii="Nazanin" w:cs="B Zar"/>
          <w:sz w:val="28"/>
          <w:szCs w:val="28"/>
        </w:rPr>
        <w:t xml:space="preserve"> </w:t>
      </w:r>
      <w:r w:rsidRPr="00D0257F">
        <w:rPr>
          <w:rFonts w:ascii="Nazanin" w:cs="B Zar" w:hint="cs"/>
          <w:sz w:val="28"/>
          <w:szCs w:val="28"/>
          <w:rtl/>
        </w:rPr>
        <w:t>کاري</w:t>
      </w:r>
      <w:r w:rsidRPr="00D0257F">
        <w:rPr>
          <w:rFonts w:ascii="Nazanin" w:cs="B Zar"/>
          <w:sz w:val="28"/>
          <w:szCs w:val="28"/>
        </w:rPr>
        <w:t xml:space="preserve"> </w:t>
      </w:r>
      <w:r w:rsidRPr="00D0257F">
        <w:rPr>
          <w:rFonts w:ascii="Nazanin" w:cs="B Zar" w:hint="cs"/>
          <w:sz w:val="28"/>
          <w:szCs w:val="28"/>
          <w:rtl/>
        </w:rPr>
        <w:t>مشکل</w:t>
      </w:r>
      <w:r w:rsidRPr="00D0257F">
        <w:rPr>
          <w:rFonts w:ascii="Nazanin" w:cs="B Zar"/>
          <w:sz w:val="28"/>
          <w:szCs w:val="28"/>
        </w:rPr>
        <w:t xml:space="preserve"> </w:t>
      </w:r>
      <w:r w:rsidRPr="00D0257F">
        <w:rPr>
          <w:rFonts w:ascii="Nazanin" w:cs="B Zar" w:hint="cs"/>
          <w:sz w:val="28"/>
          <w:szCs w:val="28"/>
          <w:rtl/>
        </w:rPr>
        <w:t>است،</w:t>
      </w:r>
      <w:r w:rsidRPr="00D0257F">
        <w:rPr>
          <w:rFonts w:ascii="Nazanin" w:cs="B Zar"/>
          <w:sz w:val="28"/>
          <w:szCs w:val="28"/>
        </w:rPr>
        <w:t xml:space="preserve"> </w:t>
      </w:r>
      <w:r w:rsidRPr="00D0257F">
        <w:rPr>
          <w:rFonts w:ascii="Nazanin" w:cs="B Zar" w:hint="cs"/>
          <w:sz w:val="28"/>
          <w:szCs w:val="28"/>
          <w:rtl/>
        </w:rPr>
        <w:t>بنابراين</w:t>
      </w:r>
      <w:r w:rsidRPr="00D0257F">
        <w:rPr>
          <w:rFonts w:ascii="Nazanin" w:cs="B Zar"/>
          <w:sz w:val="28"/>
          <w:szCs w:val="28"/>
        </w:rPr>
        <w:t xml:space="preserve"> </w:t>
      </w:r>
      <w:r w:rsidRPr="00D0257F">
        <w:rPr>
          <w:rFonts w:ascii="Nazanin" w:cs="B Zar" w:hint="cs"/>
          <w:sz w:val="28"/>
          <w:szCs w:val="28"/>
          <w:rtl/>
        </w:rPr>
        <w:t>روشي</w:t>
      </w:r>
      <w:r w:rsidRPr="00D0257F">
        <w:rPr>
          <w:rFonts w:ascii="Nazanin" w:cs="B Zar"/>
          <w:sz w:val="28"/>
          <w:szCs w:val="28"/>
        </w:rPr>
        <w:t xml:space="preserve"> </w:t>
      </w:r>
      <w:r w:rsidRPr="00D0257F">
        <w:rPr>
          <w:rFonts w:ascii="Nazanin" w:cs="B Zar" w:hint="cs"/>
          <w:sz w:val="28"/>
          <w:szCs w:val="28"/>
          <w:rtl/>
        </w:rPr>
        <w:t>را</w:t>
      </w:r>
      <w:r w:rsidRPr="00D0257F">
        <w:rPr>
          <w:rFonts w:ascii="Nazanin" w:cs="B Zar"/>
          <w:sz w:val="28"/>
          <w:szCs w:val="28"/>
        </w:rPr>
        <w:t xml:space="preserve"> </w:t>
      </w:r>
      <w:r w:rsidRPr="00D0257F">
        <w:rPr>
          <w:rFonts w:ascii="Nazanin" w:cs="B Zar" w:hint="cs"/>
          <w:sz w:val="28"/>
          <w:szCs w:val="28"/>
          <w:rtl/>
        </w:rPr>
        <w:t>براي</w:t>
      </w:r>
      <w:r w:rsidRPr="00D0257F">
        <w:rPr>
          <w:rFonts w:ascii="Nazanin" w:cs="B Zar"/>
          <w:sz w:val="28"/>
          <w:szCs w:val="28"/>
        </w:rPr>
        <w:t xml:space="preserve"> </w:t>
      </w:r>
      <w:r w:rsidRPr="00D0257F">
        <w:rPr>
          <w:rFonts w:ascii="Nazanin" w:cs="B Zar" w:hint="cs"/>
          <w:sz w:val="28"/>
          <w:szCs w:val="28"/>
          <w:rtl/>
        </w:rPr>
        <w:t>تست گره هاي</w:t>
      </w:r>
      <w:r w:rsidRPr="00D0257F">
        <w:rPr>
          <w:rFonts w:ascii="Nazanin" w:cs="B Zar"/>
          <w:sz w:val="28"/>
          <w:szCs w:val="28"/>
        </w:rPr>
        <w:t xml:space="preserve"> </w:t>
      </w:r>
      <w:r w:rsidRPr="00D0257F">
        <w:rPr>
          <w:rFonts w:ascii="Nazanin" w:cs="B Zar" w:hint="cs"/>
          <w:sz w:val="28"/>
          <w:szCs w:val="28"/>
          <w:rtl/>
        </w:rPr>
        <w:t>حسگر</w:t>
      </w:r>
      <w:r w:rsidRPr="00D0257F">
        <w:rPr>
          <w:rFonts w:ascii="Nazanin" w:cs="B Zar"/>
          <w:sz w:val="28"/>
          <w:szCs w:val="28"/>
        </w:rPr>
        <w:t xml:space="preserve"> </w:t>
      </w:r>
      <w:r w:rsidRPr="00D0257F">
        <w:rPr>
          <w:rFonts w:ascii="Nazanin" w:cs="B Zar" w:hint="cs"/>
          <w:sz w:val="28"/>
          <w:szCs w:val="28"/>
          <w:rtl/>
        </w:rPr>
        <w:t>براي</w:t>
      </w:r>
      <w:r w:rsidRPr="00D0257F">
        <w:rPr>
          <w:rFonts w:ascii="Nazanin" w:cs="B Zar"/>
          <w:sz w:val="28"/>
          <w:szCs w:val="28"/>
        </w:rPr>
        <w:t xml:space="preserve"> </w:t>
      </w:r>
      <w:r w:rsidRPr="00D0257F">
        <w:rPr>
          <w:rFonts w:ascii="Nazanin" w:cs="B Zar" w:hint="cs"/>
          <w:sz w:val="28"/>
          <w:szCs w:val="28"/>
          <w:rtl/>
        </w:rPr>
        <w:t>تشخيص</w:t>
      </w:r>
      <w:r w:rsidRPr="00D0257F">
        <w:rPr>
          <w:rFonts w:ascii="Nazanin" w:cs="B Zar"/>
          <w:sz w:val="28"/>
          <w:szCs w:val="28"/>
        </w:rPr>
        <w:t xml:space="preserve"> </w:t>
      </w:r>
      <w:r w:rsidRPr="00D0257F">
        <w:rPr>
          <w:rFonts w:ascii="Nazanin" w:cs="B Zar" w:hint="cs"/>
          <w:sz w:val="28"/>
          <w:szCs w:val="28"/>
          <w:rtl/>
        </w:rPr>
        <w:t>خطا</w:t>
      </w:r>
      <w:r w:rsidRPr="00D0257F">
        <w:rPr>
          <w:rFonts w:ascii="Nazanin" w:cs="B Zar"/>
          <w:sz w:val="28"/>
          <w:szCs w:val="28"/>
        </w:rPr>
        <w:t xml:space="preserve"> </w:t>
      </w:r>
      <w:r w:rsidRPr="00D0257F">
        <w:rPr>
          <w:rFonts w:ascii="Nazanin" w:cs="B Zar" w:hint="cs"/>
          <w:sz w:val="28"/>
          <w:szCs w:val="28"/>
          <w:rtl/>
        </w:rPr>
        <w:t>ارائه</w:t>
      </w:r>
      <w:r w:rsidRPr="00D0257F">
        <w:rPr>
          <w:rFonts w:ascii="Nazanin" w:cs="B Zar"/>
          <w:sz w:val="28"/>
          <w:szCs w:val="28"/>
        </w:rPr>
        <w:t xml:space="preserve"> </w:t>
      </w:r>
      <w:r w:rsidRPr="00D0257F">
        <w:rPr>
          <w:rFonts w:ascii="Nazanin" w:cs="B Zar" w:hint="cs"/>
          <w:sz w:val="28"/>
          <w:szCs w:val="28"/>
          <w:rtl/>
        </w:rPr>
        <w:t>نموده</w:t>
      </w:r>
      <w:r w:rsidRPr="00D0257F">
        <w:rPr>
          <w:rFonts w:ascii="Nazanin" w:cs="B Zar"/>
          <w:sz w:val="28"/>
          <w:szCs w:val="28"/>
        </w:rPr>
        <w:t xml:space="preserve"> </w:t>
      </w:r>
      <w:r w:rsidRPr="00D0257F">
        <w:rPr>
          <w:rFonts w:ascii="Nazanin" w:cs="B Zar" w:hint="cs"/>
          <w:sz w:val="28"/>
          <w:szCs w:val="28"/>
          <w:rtl/>
        </w:rPr>
        <w:t>است</w:t>
      </w:r>
      <w:r w:rsidRPr="00D0257F">
        <w:rPr>
          <w:rFonts w:ascii="Nazanin" w:cs="B Zar"/>
          <w:sz w:val="28"/>
          <w:szCs w:val="28"/>
        </w:rPr>
        <w:t>.</w:t>
      </w:r>
    </w:p>
    <w:p w:rsidR="00392D27" w:rsidRPr="00D0257F" w:rsidRDefault="00392D27" w:rsidP="00D0257F">
      <w:pPr>
        <w:spacing w:line="336" w:lineRule="auto"/>
        <w:contextualSpacing/>
        <w:jc w:val="lowKashida"/>
        <w:rPr>
          <w:rFonts w:ascii="Nazanin" w:cs="B Zar"/>
          <w:sz w:val="28"/>
          <w:szCs w:val="28"/>
          <w:rtl/>
        </w:rPr>
      </w:pPr>
      <w:r w:rsidRPr="00D0257F">
        <w:rPr>
          <w:rFonts w:ascii="Nazanin" w:cs="B Zar" w:hint="cs"/>
          <w:sz w:val="28"/>
          <w:szCs w:val="28"/>
          <w:rtl/>
        </w:rPr>
        <w:t>در</w:t>
      </w:r>
      <w:r w:rsidRPr="00D0257F">
        <w:rPr>
          <w:rFonts w:ascii="Nazanin" w:cs="B Zar"/>
          <w:sz w:val="28"/>
          <w:szCs w:val="28"/>
        </w:rPr>
        <w:t xml:space="preserve"> </w:t>
      </w:r>
      <w:r w:rsidRPr="00D0257F">
        <w:rPr>
          <w:rFonts w:cs="B Zar"/>
          <w:sz w:val="28"/>
          <w:szCs w:val="28"/>
        </w:rPr>
        <w:t>[ 8]</w:t>
      </w:r>
      <w:r w:rsidRPr="00D0257F">
        <w:rPr>
          <w:rFonts w:ascii="Nazanin" w:cs="B Zar" w:hint="cs"/>
          <w:sz w:val="28"/>
          <w:szCs w:val="28"/>
          <w:rtl/>
        </w:rPr>
        <w:t>،</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بررسي</w:t>
      </w:r>
      <w:r w:rsidRPr="00D0257F">
        <w:rPr>
          <w:rFonts w:ascii="Nazanin" w:cs="B Zar"/>
          <w:sz w:val="28"/>
          <w:szCs w:val="28"/>
        </w:rPr>
        <w:t xml:space="preserve"> </w:t>
      </w:r>
      <w:r w:rsidRPr="00D0257F">
        <w:rPr>
          <w:rFonts w:ascii="Nazanin" w:cs="B Zar" w:hint="cs"/>
          <w:sz w:val="28"/>
          <w:szCs w:val="28"/>
          <w:rtl/>
        </w:rPr>
        <w:t>حسگرهايي</w:t>
      </w:r>
      <w:r w:rsidRPr="00D0257F">
        <w:rPr>
          <w:rFonts w:ascii="Nazanin" w:cs="B Zar"/>
          <w:sz w:val="28"/>
          <w:szCs w:val="28"/>
        </w:rPr>
        <w:t xml:space="preserve"> </w:t>
      </w:r>
      <w:r w:rsidRPr="00D0257F">
        <w:rPr>
          <w:rFonts w:ascii="Nazanin" w:cs="B Zar" w:hint="cs"/>
          <w:sz w:val="28"/>
          <w:szCs w:val="28"/>
          <w:rtl/>
        </w:rPr>
        <w:t>که</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شرايط</w:t>
      </w:r>
      <w:r w:rsidRPr="00D0257F">
        <w:rPr>
          <w:rFonts w:ascii="Nazanin" w:cs="B Zar"/>
          <w:sz w:val="28"/>
          <w:szCs w:val="28"/>
        </w:rPr>
        <w:t xml:space="preserve"> </w:t>
      </w:r>
      <w:r w:rsidRPr="00D0257F">
        <w:rPr>
          <w:rFonts w:ascii="Nazanin" w:cs="B Zar" w:hint="cs"/>
          <w:sz w:val="28"/>
          <w:szCs w:val="28"/>
          <w:rtl/>
        </w:rPr>
        <w:t>نامتعارف</w:t>
      </w:r>
      <w:r w:rsidRPr="00D0257F">
        <w:rPr>
          <w:rFonts w:ascii="Nazanin" w:cs="B Zar"/>
          <w:sz w:val="28"/>
          <w:szCs w:val="28"/>
        </w:rPr>
        <w:t xml:space="preserve"> </w:t>
      </w:r>
      <w:r w:rsidRPr="00D0257F">
        <w:rPr>
          <w:rFonts w:ascii="Nazanin" w:cs="B Zar" w:hint="cs"/>
          <w:sz w:val="28"/>
          <w:szCs w:val="28"/>
          <w:rtl/>
        </w:rPr>
        <w:t>محيطي</w:t>
      </w:r>
      <w:r w:rsidRPr="00D0257F">
        <w:rPr>
          <w:rFonts w:ascii="Nazanin" w:cs="B Zar"/>
          <w:sz w:val="28"/>
          <w:szCs w:val="28"/>
        </w:rPr>
        <w:t xml:space="preserve"> </w:t>
      </w:r>
      <w:r w:rsidRPr="00D0257F">
        <w:rPr>
          <w:rFonts w:ascii="Nazanin" w:cs="B Zar" w:hint="cs"/>
          <w:sz w:val="28"/>
          <w:szCs w:val="28"/>
          <w:rtl/>
        </w:rPr>
        <w:t>دچار خطا</w:t>
      </w:r>
      <w:r w:rsidRPr="00D0257F">
        <w:rPr>
          <w:rFonts w:ascii="Nazanin" w:cs="B Zar"/>
          <w:sz w:val="28"/>
          <w:szCs w:val="28"/>
        </w:rPr>
        <w:t xml:space="preserve"> </w:t>
      </w:r>
      <w:r w:rsidRPr="00D0257F">
        <w:rPr>
          <w:rFonts w:ascii="Nazanin" w:cs="B Zar" w:hint="cs"/>
          <w:sz w:val="28"/>
          <w:szCs w:val="28"/>
          <w:rtl/>
        </w:rPr>
        <w:t>مي شوند</w:t>
      </w:r>
      <w:r w:rsidRPr="00D0257F">
        <w:rPr>
          <w:rFonts w:ascii="Nazanin" w:cs="B Zar"/>
          <w:sz w:val="28"/>
          <w:szCs w:val="28"/>
        </w:rPr>
        <w:t xml:space="preserve"> </w:t>
      </w:r>
      <w:r w:rsidRPr="00D0257F">
        <w:rPr>
          <w:rFonts w:ascii="Nazanin" w:cs="B Zar" w:hint="cs"/>
          <w:sz w:val="28"/>
          <w:szCs w:val="28"/>
          <w:rtl/>
        </w:rPr>
        <w:t>مي پردازد</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واقع</w:t>
      </w:r>
      <w:r w:rsidRPr="00D0257F">
        <w:rPr>
          <w:rFonts w:ascii="Nazanin" w:cs="B Zar"/>
          <w:sz w:val="28"/>
          <w:szCs w:val="28"/>
        </w:rPr>
        <w:t xml:space="preserve"> </w:t>
      </w:r>
      <w:r w:rsidRPr="00D0257F">
        <w:rPr>
          <w:rFonts w:ascii="Nazanin" w:cs="B Zar" w:hint="cs"/>
          <w:sz w:val="28"/>
          <w:szCs w:val="28"/>
          <w:rtl/>
        </w:rPr>
        <w:t>اولين</w:t>
      </w:r>
      <w:r w:rsidRPr="00D0257F">
        <w:rPr>
          <w:rFonts w:ascii="Nazanin" w:cs="B Zar"/>
          <w:sz w:val="28"/>
          <w:szCs w:val="28"/>
        </w:rPr>
        <w:t xml:space="preserve"> </w:t>
      </w:r>
      <w:r w:rsidRPr="00D0257F">
        <w:rPr>
          <w:rFonts w:ascii="Nazanin" w:cs="B Zar" w:hint="cs"/>
          <w:sz w:val="28"/>
          <w:szCs w:val="28"/>
          <w:rtl/>
        </w:rPr>
        <w:t>مقاله اي</w:t>
      </w:r>
      <w:r w:rsidRPr="00D0257F">
        <w:rPr>
          <w:rFonts w:ascii="Nazanin" w:cs="B Zar"/>
          <w:sz w:val="28"/>
          <w:szCs w:val="28"/>
        </w:rPr>
        <w:t xml:space="preserve"> </w:t>
      </w:r>
      <w:r w:rsidRPr="00D0257F">
        <w:rPr>
          <w:rFonts w:ascii="Nazanin" w:cs="B Zar" w:hint="cs"/>
          <w:sz w:val="28"/>
          <w:szCs w:val="28"/>
          <w:rtl/>
        </w:rPr>
        <w:t>است</w:t>
      </w:r>
      <w:r w:rsidRPr="00D0257F">
        <w:rPr>
          <w:rFonts w:ascii="Nazanin" w:cs="B Zar"/>
          <w:sz w:val="28"/>
          <w:szCs w:val="28"/>
        </w:rPr>
        <w:t xml:space="preserve"> </w:t>
      </w:r>
      <w:r w:rsidRPr="00D0257F">
        <w:rPr>
          <w:rFonts w:ascii="Nazanin" w:cs="B Zar" w:hint="cs"/>
          <w:sz w:val="28"/>
          <w:szCs w:val="28"/>
          <w:rtl/>
        </w:rPr>
        <w:t>که</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ارائه ي</w:t>
      </w:r>
      <w:r w:rsidRPr="00D0257F">
        <w:rPr>
          <w:rFonts w:ascii="Nazanin" w:cs="B Zar"/>
          <w:sz w:val="28"/>
          <w:szCs w:val="28"/>
        </w:rPr>
        <w:t xml:space="preserve"> </w:t>
      </w:r>
      <w:r w:rsidRPr="00D0257F">
        <w:rPr>
          <w:rFonts w:ascii="Nazanin" w:cs="B Zar" w:hint="cs"/>
          <w:sz w:val="28"/>
          <w:szCs w:val="28"/>
          <w:rtl/>
        </w:rPr>
        <w:t>راه</w:t>
      </w:r>
      <w:r w:rsidRPr="00D0257F">
        <w:rPr>
          <w:rFonts w:cs="B Zar"/>
          <w:sz w:val="28"/>
          <w:szCs w:val="28"/>
        </w:rPr>
        <w:t>-</w:t>
      </w:r>
      <w:r w:rsidRPr="00D0257F">
        <w:rPr>
          <w:rFonts w:cs="B Zar" w:hint="cs"/>
          <w:sz w:val="28"/>
          <w:szCs w:val="28"/>
          <w:rtl/>
        </w:rPr>
        <w:t xml:space="preserve"> </w:t>
      </w:r>
      <w:r w:rsidRPr="00D0257F">
        <w:rPr>
          <w:rFonts w:ascii="Nazanin" w:cs="B Zar" w:hint="cs"/>
          <w:sz w:val="28"/>
          <w:szCs w:val="28"/>
          <w:rtl/>
        </w:rPr>
        <w:t>حل</w:t>
      </w:r>
      <w:r w:rsidRPr="00D0257F">
        <w:rPr>
          <w:rFonts w:ascii="Nazanin" w:cs="B Zar"/>
          <w:sz w:val="28"/>
          <w:szCs w:val="28"/>
        </w:rPr>
        <w:t xml:space="preserve"> </w:t>
      </w:r>
      <w:r w:rsidRPr="00D0257F">
        <w:rPr>
          <w:rFonts w:ascii="Nazanin" w:cs="B Zar" w:hint="cs"/>
          <w:sz w:val="28"/>
          <w:szCs w:val="28"/>
          <w:rtl/>
        </w:rPr>
        <w:t>تشخيص</w:t>
      </w:r>
      <w:r w:rsidRPr="00D0257F">
        <w:rPr>
          <w:rFonts w:ascii="Nazanin" w:cs="B Zar"/>
          <w:sz w:val="28"/>
          <w:szCs w:val="28"/>
        </w:rPr>
        <w:t xml:space="preserve"> </w:t>
      </w:r>
      <w:r w:rsidRPr="00D0257F">
        <w:rPr>
          <w:rFonts w:ascii="Nazanin" w:cs="B Zar" w:hint="cs"/>
          <w:sz w:val="28"/>
          <w:szCs w:val="28"/>
          <w:rtl/>
        </w:rPr>
        <w:t>خطا</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lastRenderedPageBreak/>
        <w:t>روش</w:t>
      </w:r>
      <w:r w:rsidRPr="00D0257F">
        <w:rPr>
          <w:rFonts w:ascii="Nazanin" w:cs="B Zar"/>
          <w:sz w:val="28"/>
          <w:szCs w:val="28"/>
        </w:rPr>
        <w:t xml:space="preserve"> </w:t>
      </w:r>
      <w:r w:rsidRPr="00D0257F">
        <w:rPr>
          <w:rFonts w:ascii="Nazanin" w:cs="B Zar" w:hint="cs"/>
          <w:sz w:val="28"/>
          <w:szCs w:val="28"/>
          <w:rtl/>
        </w:rPr>
        <w:t>بيزين</w:t>
      </w:r>
      <w:r w:rsidRPr="00D0257F">
        <w:rPr>
          <w:rFonts w:ascii="Nazanin" w:cs="B Zar"/>
          <w:sz w:val="28"/>
          <w:szCs w:val="28"/>
        </w:rPr>
        <w:t xml:space="preserve"> </w:t>
      </w:r>
      <w:r w:rsidRPr="00D0257F">
        <w:rPr>
          <w:rFonts w:ascii="Nazanin" w:cs="B Zar" w:hint="cs"/>
          <w:sz w:val="28"/>
          <w:szCs w:val="28"/>
          <w:rtl/>
        </w:rPr>
        <w:t>مي پردازد</w:t>
      </w:r>
      <w:r w:rsidRPr="00D0257F">
        <w:rPr>
          <w:rFonts w:ascii="Nazanin" w:cs="B Zar"/>
          <w:sz w:val="28"/>
          <w:szCs w:val="28"/>
        </w:rPr>
        <w:t xml:space="preserve">. </w:t>
      </w:r>
      <w:r w:rsidRPr="00D0257F">
        <w:rPr>
          <w:rFonts w:ascii="Nazanin" w:cs="B Zar" w:hint="cs"/>
          <w:sz w:val="28"/>
          <w:szCs w:val="28"/>
          <w:rtl/>
        </w:rPr>
        <w:t>مشکل</w:t>
      </w:r>
      <w:r w:rsidRPr="00D0257F">
        <w:rPr>
          <w:rFonts w:ascii="Nazanin" w:cs="B Zar"/>
          <w:sz w:val="28"/>
          <w:szCs w:val="28"/>
        </w:rPr>
        <w:t xml:space="preserve"> </w:t>
      </w:r>
      <w:r w:rsidRPr="00D0257F">
        <w:rPr>
          <w:rFonts w:ascii="Nazanin" w:cs="B Zar" w:hint="cs"/>
          <w:sz w:val="28"/>
          <w:szCs w:val="28"/>
          <w:rtl/>
        </w:rPr>
        <w:t>اين</w:t>
      </w:r>
      <w:r w:rsidRPr="00D0257F">
        <w:rPr>
          <w:rFonts w:ascii="Nazanin" w:cs="B Zar"/>
          <w:sz w:val="28"/>
          <w:szCs w:val="28"/>
        </w:rPr>
        <w:t xml:space="preserve"> </w:t>
      </w:r>
      <w:r w:rsidRPr="00D0257F">
        <w:rPr>
          <w:rFonts w:ascii="Nazanin" w:cs="B Zar" w:hint="cs"/>
          <w:sz w:val="28"/>
          <w:szCs w:val="28"/>
          <w:rtl/>
        </w:rPr>
        <w:t>روش ها</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عدم درنظر</w:t>
      </w:r>
      <w:r w:rsidRPr="00D0257F">
        <w:rPr>
          <w:rFonts w:ascii="Nazanin" w:cs="B Zar"/>
          <w:sz w:val="28"/>
          <w:szCs w:val="28"/>
        </w:rPr>
        <w:t xml:space="preserve"> </w:t>
      </w:r>
      <w:r w:rsidRPr="00D0257F">
        <w:rPr>
          <w:rFonts w:ascii="Nazanin" w:cs="B Zar" w:hint="cs"/>
          <w:sz w:val="28"/>
          <w:szCs w:val="28"/>
          <w:rtl/>
        </w:rPr>
        <w:t>گرفتن</w:t>
      </w:r>
      <w:r w:rsidRPr="00D0257F">
        <w:rPr>
          <w:rFonts w:ascii="Nazanin" w:cs="B Zar"/>
          <w:sz w:val="28"/>
          <w:szCs w:val="28"/>
        </w:rPr>
        <w:t xml:space="preserve"> </w:t>
      </w:r>
      <w:r w:rsidRPr="00D0257F">
        <w:rPr>
          <w:rFonts w:ascii="Nazanin" w:cs="B Zar" w:hint="cs"/>
          <w:sz w:val="28"/>
          <w:szCs w:val="28"/>
          <w:rtl/>
        </w:rPr>
        <w:t>انرژي</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ارزيابي</w:t>
      </w:r>
      <w:r w:rsidRPr="00D0257F">
        <w:rPr>
          <w:rFonts w:ascii="Nazanin" w:cs="B Zar"/>
          <w:sz w:val="28"/>
          <w:szCs w:val="28"/>
        </w:rPr>
        <w:t xml:space="preserve"> </w:t>
      </w:r>
      <w:r w:rsidRPr="00D0257F">
        <w:rPr>
          <w:rFonts w:ascii="Nazanin" w:cs="B Zar" w:hint="cs"/>
          <w:sz w:val="28"/>
          <w:szCs w:val="28"/>
          <w:rtl/>
        </w:rPr>
        <w:t>روش ها</w:t>
      </w:r>
      <w:r w:rsidRPr="00D0257F">
        <w:rPr>
          <w:rFonts w:ascii="Nazanin" w:cs="B Zar"/>
          <w:sz w:val="28"/>
          <w:szCs w:val="28"/>
        </w:rPr>
        <w:t xml:space="preserve"> </w:t>
      </w:r>
      <w:r w:rsidRPr="00D0257F">
        <w:rPr>
          <w:rFonts w:ascii="Nazanin" w:cs="B Zar" w:hint="cs"/>
          <w:sz w:val="28"/>
          <w:szCs w:val="28"/>
          <w:rtl/>
        </w:rPr>
        <w:t>مي باشد</w:t>
      </w:r>
      <w:r w:rsidRPr="00D0257F">
        <w:rPr>
          <w:rFonts w:ascii="Nazanin" w:cs="B Zar"/>
          <w:sz w:val="28"/>
          <w:szCs w:val="28"/>
        </w:rPr>
        <w:t>.</w:t>
      </w:r>
    </w:p>
    <w:p w:rsidR="00392D27" w:rsidRPr="00D0257F" w:rsidRDefault="00392D27" w:rsidP="00D0257F">
      <w:pPr>
        <w:spacing w:line="336" w:lineRule="auto"/>
        <w:contextualSpacing/>
        <w:jc w:val="lowKashida"/>
        <w:rPr>
          <w:rFonts w:ascii="Nazanin" w:cs="B Zar"/>
          <w:sz w:val="28"/>
          <w:szCs w:val="28"/>
          <w:rtl/>
        </w:rPr>
      </w:pPr>
      <w:r w:rsidRPr="00D0257F">
        <w:rPr>
          <w:rFonts w:ascii="Nazanin" w:cs="B Zar" w:hint="cs"/>
          <w:sz w:val="28"/>
          <w:szCs w:val="28"/>
          <w:rtl/>
        </w:rPr>
        <w:t>در</w:t>
      </w:r>
      <w:r w:rsidRPr="00D0257F">
        <w:rPr>
          <w:rFonts w:ascii="Nazanin" w:cs="B Zar"/>
          <w:sz w:val="28"/>
          <w:szCs w:val="28"/>
        </w:rPr>
        <w:t xml:space="preserve"> </w:t>
      </w:r>
      <w:r w:rsidRPr="00D0257F">
        <w:rPr>
          <w:rFonts w:cs="B Zar"/>
          <w:sz w:val="28"/>
          <w:szCs w:val="28"/>
        </w:rPr>
        <w:t>[ 4]</w:t>
      </w:r>
      <w:r w:rsidRPr="00D0257F">
        <w:rPr>
          <w:rFonts w:ascii="Nazanin" w:cs="B Zar" w:hint="cs"/>
          <w:sz w:val="28"/>
          <w:szCs w:val="28"/>
          <w:rtl/>
        </w:rPr>
        <w:t>،</w:t>
      </w:r>
      <w:r w:rsidRPr="00D0257F">
        <w:rPr>
          <w:rFonts w:ascii="Nazanin" w:cs="B Zar"/>
          <w:sz w:val="28"/>
          <w:szCs w:val="28"/>
        </w:rPr>
        <w:t xml:space="preserve"> </w:t>
      </w:r>
      <w:r w:rsidRPr="00D0257F">
        <w:rPr>
          <w:rFonts w:ascii="Nazanin" w:cs="B Zar" w:hint="cs"/>
          <w:sz w:val="28"/>
          <w:szCs w:val="28"/>
          <w:rtl/>
        </w:rPr>
        <w:t>روشي</w:t>
      </w:r>
      <w:r w:rsidRPr="00D0257F">
        <w:rPr>
          <w:rFonts w:ascii="Nazanin" w:cs="B Zar"/>
          <w:sz w:val="28"/>
          <w:szCs w:val="28"/>
        </w:rPr>
        <w:t xml:space="preserve"> </w:t>
      </w:r>
      <w:r w:rsidRPr="00D0257F">
        <w:rPr>
          <w:rFonts w:ascii="Nazanin" w:cs="B Zar" w:hint="cs"/>
          <w:sz w:val="28"/>
          <w:szCs w:val="28"/>
          <w:rtl/>
        </w:rPr>
        <w:t>براي</w:t>
      </w:r>
      <w:r w:rsidRPr="00D0257F">
        <w:rPr>
          <w:rFonts w:ascii="Nazanin" w:cs="B Zar"/>
          <w:sz w:val="28"/>
          <w:szCs w:val="28"/>
        </w:rPr>
        <w:t xml:space="preserve"> </w:t>
      </w:r>
      <w:r w:rsidRPr="00D0257F">
        <w:rPr>
          <w:rFonts w:ascii="Nazanin" w:cs="B Zar" w:hint="cs"/>
          <w:sz w:val="28"/>
          <w:szCs w:val="28"/>
          <w:rtl/>
        </w:rPr>
        <w:t>تشخيص</w:t>
      </w:r>
      <w:r w:rsidRPr="00D0257F">
        <w:rPr>
          <w:rFonts w:ascii="Nazanin" w:cs="B Zar"/>
          <w:sz w:val="28"/>
          <w:szCs w:val="28"/>
        </w:rPr>
        <w:t xml:space="preserve"> </w:t>
      </w:r>
      <w:r w:rsidRPr="00D0257F">
        <w:rPr>
          <w:rFonts w:ascii="Nazanin" w:cs="B Zar" w:hint="cs"/>
          <w:sz w:val="28"/>
          <w:szCs w:val="28"/>
          <w:rtl/>
        </w:rPr>
        <w:t>خطا</w:t>
      </w:r>
      <w:r w:rsidRPr="00D0257F">
        <w:rPr>
          <w:rFonts w:ascii="Nazanin" w:cs="B Zar"/>
          <w:sz w:val="28"/>
          <w:szCs w:val="28"/>
        </w:rPr>
        <w:t xml:space="preserve"> </w:t>
      </w:r>
      <w:r w:rsidRPr="00D0257F">
        <w:rPr>
          <w:rFonts w:ascii="Nazanin" w:cs="B Zar" w:hint="cs"/>
          <w:sz w:val="28"/>
          <w:szCs w:val="28"/>
          <w:rtl/>
        </w:rPr>
        <w:t>ارائه</w:t>
      </w:r>
      <w:r w:rsidRPr="00D0257F">
        <w:rPr>
          <w:rFonts w:ascii="Nazanin" w:cs="B Zar"/>
          <w:sz w:val="28"/>
          <w:szCs w:val="28"/>
        </w:rPr>
        <w:t xml:space="preserve"> </w:t>
      </w:r>
      <w:r w:rsidRPr="00D0257F">
        <w:rPr>
          <w:rFonts w:ascii="Nazanin" w:cs="B Zar" w:hint="cs"/>
          <w:sz w:val="28"/>
          <w:szCs w:val="28"/>
          <w:rtl/>
        </w:rPr>
        <w:t>شده</w:t>
      </w:r>
      <w:r w:rsidRPr="00D0257F">
        <w:rPr>
          <w:rFonts w:ascii="Nazanin" w:cs="B Zar"/>
          <w:sz w:val="28"/>
          <w:szCs w:val="28"/>
        </w:rPr>
        <w:t xml:space="preserve"> </w:t>
      </w:r>
      <w:r w:rsidRPr="00D0257F">
        <w:rPr>
          <w:rFonts w:ascii="Nazanin" w:cs="B Zar" w:hint="cs"/>
          <w:sz w:val="28"/>
          <w:szCs w:val="28"/>
          <w:rtl/>
        </w:rPr>
        <w:t>است</w:t>
      </w:r>
      <w:r w:rsidRPr="00D0257F">
        <w:rPr>
          <w:rFonts w:ascii="Nazanin" w:cs="B Zar"/>
          <w:sz w:val="28"/>
          <w:szCs w:val="28"/>
        </w:rPr>
        <w:t xml:space="preserve"> </w:t>
      </w:r>
      <w:r w:rsidRPr="00D0257F">
        <w:rPr>
          <w:rFonts w:ascii="Nazanin" w:cs="B Zar" w:hint="cs"/>
          <w:sz w:val="28"/>
          <w:szCs w:val="28"/>
          <w:rtl/>
        </w:rPr>
        <w:t>که</w:t>
      </w:r>
      <w:r w:rsidRPr="00D0257F">
        <w:rPr>
          <w:rFonts w:ascii="Nazanin" w:cs="B Zar"/>
          <w:sz w:val="28"/>
          <w:szCs w:val="28"/>
        </w:rPr>
        <w:t xml:space="preserve"> </w:t>
      </w:r>
      <w:r w:rsidRPr="00D0257F">
        <w:rPr>
          <w:rFonts w:ascii="Nazanin" w:cs="B Zar" w:hint="cs"/>
          <w:sz w:val="28"/>
          <w:szCs w:val="28"/>
          <w:rtl/>
        </w:rPr>
        <w:t>پايه ي</w:t>
      </w:r>
      <w:r w:rsidRPr="00D0257F">
        <w:rPr>
          <w:rFonts w:ascii="Nazanin" w:cs="B Zar"/>
          <w:sz w:val="28"/>
          <w:szCs w:val="28"/>
        </w:rPr>
        <w:t xml:space="preserve"> </w:t>
      </w:r>
      <w:r w:rsidRPr="00D0257F">
        <w:rPr>
          <w:rFonts w:ascii="Nazanin" w:cs="B Zar" w:hint="cs"/>
          <w:sz w:val="28"/>
          <w:szCs w:val="28"/>
          <w:rtl/>
        </w:rPr>
        <w:t>کار</w:t>
      </w:r>
      <w:r w:rsidRPr="00D0257F">
        <w:rPr>
          <w:rFonts w:ascii="Nazanin" w:cs="B Zar"/>
          <w:sz w:val="28"/>
          <w:szCs w:val="28"/>
        </w:rPr>
        <w:t xml:space="preserve"> </w:t>
      </w:r>
      <w:r w:rsidRPr="00D0257F">
        <w:rPr>
          <w:rFonts w:ascii="Nazanin" w:cs="B Zar" w:hint="cs"/>
          <w:sz w:val="28"/>
          <w:szCs w:val="28"/>
          <w:rtl/>
        </w:rPr>
        <w:t>ما</w:t>
      </w:r>
      <w:r w:rsidRPr="00D0257F">
        <w:rPr>
          <w:rFonts w:ascii="Nazanin" w:cs="B Zar"/>
          <w:sz w:val="28"/>
          <w:szCs w:val="28"/>
        </w:rPr>
        <w:t xml:space="preserve"> </w:t>
      </w:r>
      <w:r w:rsidRPr="00D0257F">
        <w:rPr>
          <w:rFonts w:ascii="Nazanin" w:cs="B Zar" w:hint="cs"/>
          <w:sz w:val="28"/>
          <w:szCs w:val="28"/>
          <w:rtl/>
        </w:rPr>
        <w:t>را تشکيل</w:t>
      </w:r>
      <w:r w:rsidRPr="00D0257F">
        <w:rPr>
          <w:rFonts w:ascii="Nazanin" w:cs="B Zar"/>
          <w:sz w:val="28"/>
          <w:szCs w:val="28"/>
        </w:rPr>
        <w:t xml:space="preserve"> </w:t>
      </w:r>
      <w:r w:rsidRPr="00D0257F">
        <w:rPr>
          <w:rFonts w:ascii="Nazanin" w:cs="B Zar" w:hint="cs"/>
          <w:sz w:val="28"/>
          <w:szCs w:val="28"/>
          <w:rtl/>
        </w:rPr>
        <w:t>مي دهد</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ادامه</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اين</w:t>
      </w:r>
      <w:r w:rsidRPr="00D0257F">
        <w:rPr>
          <w:rFonts w:ascii="Nazanin" w:cs="B Zar"/>
          <w:sz w:val="28"/>
          <w:szCs w:val="28"/>
        </w:rPr>
        <w:t xml:space="preserve"> </w:t>
      </w:r>
      <w:r w:rsidRPr="00D0257F">
        <w:rPr>
          <w:rFonts w:ascii="Nazanin" w:cs="B Zar" w:hint="cs"/>
          <w:sz w:val="28"/>
          <w:szCs w:val="28"/>
          <w:rtl/>
        </w:rPr>
        <w:t>روش</w:t>
      </w:r>
      <w:r w:rsidRPr="00D0257F">
        <w:rPr>
          <w:rFonts w:ascii="Nazanin" w:cs="B Zar"/>
          <w:sz w:val="28"/>
          <w:szCs w:val="28"/>
        </w:rPr>
        <w:t xml:space="preserve"> </w:t>
      </w:r>
      <w:r w:rsidRPr="00D0257F">
        <w:rPr>
          <w:rFonts w:ascii="Nazanin" w:cs="B Zar" w:hint="cs"/>
          <w:sz w:val="28"/>
          <w:szCs w:val="28"/>
          <w:rtl/>
        </w:rPr>
        <w:t>با</w:t>
      </w:r>
      <w:r w:rsidRPr="00D0257F">
        <w:rPr>
          <w:rFonts w:ascii="Nazanin" w:cs="B Zar"/>
          <w:sz w:val="28"/>
          <w:szCs w:val="28"/>
        </w:rPr>
        <w:t xml:space="preserve"> </w:t>
      </w:r>
      <w:r w:rsidRPr="00D0257F">
        <w:rPr>
          <w:rFonts w:ascii="Nazanin" w:cs="B Zar" w:hint="cs"/>
          <w:sz w:val="28"/>
          <w:szCs w:val="28"/>
          <w:rtl/>
        </w:rPr>
        <w:t>عنوان</w:t>
      </w:r>
      <w:r w:rsidRPr="00D0257F">
        <w:rPr>
          <w:rFonts w:ascii="Nazanin" w:cs="B Zar"/>
          <w:sz w:val="28"/>
          <w:szCs w:val="28"/>
        </w:rPr>
        <w:t xml:space="preserve"> </w:t>
      </w:r>
      <w:r w:rsidRPr="00D0257F">
        <w:rPr>
          <w:rFonts w:ascii="Nazanin" w:cs="B Zar" w:hint="cs"/>
          <w:sz w:val="28"/>
          <w:szCs w:val="28"/>
          <w:rtl/>
        </w:rPr>
        <w:t>روش</w:t>
      </w:r>
      <w:r w:rsidRPr="00D0257F">
        <w:rPr>
          <w:rFonts w:ascii="Nazanin" w:cs="B Zar"/>
          <w:sz w:val="28"/>
          <w:szCs w:val="28"/>
        </w:rPr>
        <w:t xml:space="preserve"> </w:t>
      </w:r>
      <w:r w:rsidRPr="00D0257F">
        <w:rPr>
          <w:rFonts w:ascii="Nazanin" w:cs="B Zar" w:hint="cs"/>
          <w:sz w:val="28"/>
          <w:szCs w:val="28"/>
          <w:rtl/>
        </w:rPr>
        <w:t>پايه</w:t>
      </w:r>
      <w:r w:rsidRPr="00D0257F">
        <w:rPr>
          <w:rFonts w:ascii="Nazanin" w:cs="B Zar"/>
          <w:sz w:val="28"/>
          <w:szCs w:val="28"/>
        </w:rPr>
        <w:t xml:space="preserve"> </w:t>
      </w:r>
      <w:r w:rsidRPr="00D0257F">
        <w:rPr>
          <w:rFonts w:ascii="Nazanin" w:cs="B Zar" w:hint="cs"/>
          <w:sz w:val="28"/>
          <w:szCs w:val="28"/>
          <w:rtl/>
        </w:rPr>
        <w:t>ارجاع</w:t>
      </w:r>
      <w:r w:rsidRPr="00D0257F">
        <w:rPr>
          <w:rFonts w:ascii="Nazanin" w:cs="B Zar"/>
          <w:sz w:val="28"/>
          <w:szCs w:val="28"/>
        </w:rPr>
        <w:t xml:space="preserve"> </w:t>
      </w:r>
      <w:r w:rsidRPr="00D0257F">
        <w:rPr>
          <w:rFonts w:ascii="Nazanin" w:cs="B Zar" w:hint="cs"/>
          <w:sz w:val="28"/>
          <w:szCs w:val="28"/>
          <w:rtl/>
        </w:rPr>
        <w:t>مي</w:t>
      </w:r>
      <w:r w:rsidRPr="00D0257F">
        <w:rPr>
          <w:rFonts w:cs="B Zar"/>
          <w:sz w:val="28"/>
          <w:szCs w:val="28"/>
        </w:rPr>
        <w:t>-</w:t>
      </w:r>
      <w:r w:rsidRPr="00D0257F">
        <w:rPr>
          <w:rFonts w:cs="B Zar" w:hint="cs"/>
          <w:sz w:val="28"/>
          <w:szCs w:val="28"/>
          <w:rtl/>
        </w:rPr>
        <w:t xml:space="preserve"> </w:t>
      </w:r>
      <w:r w:rsidRPr="00D0257F">
        <w:rPr>
          <w:rFonts w:ascii="Nazanin" w:cs="B Zar" w:hint="cs"/>
          <w:sz w:val="28"/>
          <w:szCs w:val="28"/>
          <w:rtl/>
        </w:rPr>
        <w:t>شود)</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اين</w:t>
      </w:r>
      <w:r w:rsidRPr="00D0257F">
        <w:rPr>
          <w:rFonts w:ascii="Nazanin" w:cs="B Zar"/>
          <w:sz w:val="28"/>
          <w:szCs w:val="28"/>
        </w:rPr>
        <w:t xml:space="preserve"> </w:t>
      </w:r>
      <w:r w:rsidRPr="00D0257F">
        <w:rPr>
          <w:rFonts w:ascii="Nazanin" w:cs="B Zar" w:hint="cs"/>
          <w:sz w:val="28"/>
          <w:szCs w:val="28"/>
          <w:rtl/>
        </w:rPr>
        <w:t>روش</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توابع</w:t>
      </w:r>
      <w:r w:rsidRPr="00D0257F">
        <w:rPr>
          <w:rFonts w:ascii="Nazanin" w:cs="B Zar"/>
          <w:sz w:val="28"/>
          <w:szCs w:val="28"/>
        </w:rPr>
        <w:t xml:space="preserve"> </w:t>
      </w:r>
      <w:r w:rsidRPr="00D0257F">
        <w:rPr>
          <w:rFonts w:ascii="Nazanin" w:cs="B Zar" w:hint="cs"/>
          <w:sz w:val="28"/>
          <w:szCs w:val="28"/>
          <w:rtl/>
        </w:rPr>
        <w:t>مديريتي</w:t>
      </w:r>
      <w:r w:rsidRPr="00D0257F">
        <w:rPr>
          <w:rFonts w:ascii="Nazanin" w:cs="B Zar"/>
          <w:sz w:val="28"/>
          <w:szCs w:val="28"/>
        </w:rPr>
        <w:t xml:space="preserve"> </w:t>
      </w:r>
      <w:r w:rsidRPr="00D0257F">
        <w:rPr>
          <w:rFonts w:ascii="Nazanin" w:cs="B Zar" w:hint="cs"/>
          <w:sz w:val="28"/>
          <w:szCs w:val="28"/>
          <w:rtl/>
        </w:rPr>
        <w:t>براي</w:t>
      </w:r>
      <w:r w:rsidRPr="00D0257F">
        <w:rPr>
          <w:rFonts w:ascii="Nazanin" w:cs="B Zar"/>
          <w:sz w:val="28"/>
          <w:szCs w:val="28"/>
        </w:rPr>
        <w:t xml:space="preserve"> </w:t>
      </w:r>
      <w:r w:rsidRPr="00D0257F">
        <w:rPr>
          <w:rFonts w:ascii="Nazanin" w:cs="B Zar" w:hint="cs"/>
          <w:sz w:val="28"/>
          <w:szCs w:val="28"/>
          <w:rtl/>
        </w:rPr>
        <w:t>تشخيص</w:t>
      </w:r>
      <w:r w:rsidRPr="00D0257F">
        <w:rPr>
          <w:rFonts w:ascii="Nazanin" w:cs="B Zar"/>
          <w:sz w:val="28"/>
          <w:szCs w:val="28"/>
        </w:rPr>
        <w:t xml:space="preserve"> </w:t>
      </w:r>
      <w:r w:rsidRPr="00D0257F">
        <w:rPr>
          <w:rFonts w:ascii="Nazanin" w:cs="B Zar" w:hint="cs"/>
          <w:sz w:val="28"/>
          <w:szCs w:val="28"/>
          <w:rtl/>
        </w:rPr>
        <w:t>خطا</w:t>
      </w:r>
      <w:r w:rsidRPr="00D0257F">
        <w:rPr>
          <w:rFonts w:ascii="Nazanin" w:cs="B Zar"/>
          <w:sz w:val="28"/>
          <w:szCs w:val="28"/>
        </w:rPr>
        <w:t xml:space="preserve"> </w:t>
      </w:r>
      <w:r w:rsidRPr="00D0257F">
        <w:rPr>
          <w:rFonts w:ascii="Nazanin" w:cs="B Zar" w:hint="cs"/>
          <w:sz w:val="28"/>
          <w:szCs w:val="28"/>
          <w:rtl/>
        </w:rPr>
        <w:t>استفاده</w:t>
      </w:r>
      <w:r w:rsidRPr="00D0257F">
        <w:rPr>
          <w:rFonts w:ascii="Nazanin" w:cs="B Zar"/>
          <w:sz w:val="28"/>
          <w:szCs w:val="28"/>
        </w:rPr>
        <w:t xml:space="preserve"> </w:t>
      </w:r>
      <w:r w:rsidRPr="00D0257F">
        <w:rPr>
          <w:rFonts w:ascii="Nazanin" w:cs="B Zar" w:hint="cs"/>
          <w:sz w:val="28"/>
          <w:szCs w:val="28"/>
          <w:rtl/>
        </w:rPr>
        <w:t>مي</w:t>
      </w:r>
      <w:r w:rsidRPr="00D0257F">
        <w:rPr>
          <w:rFonts w:cs="B Zar"/>
          <w:sz w:val="28"/>
          <w:szCs w:val="28"/>
        </w:rPr>
        <w:t>-</w:t>
      </w:r>
      <w:r w:rsidRPr="00D0257F">
        <w:rPr>
          <w:rFonts w:cs="B Zar" w:hint="cs"/>
          <w:sz w:val="28"/>
          <w:szCs w:val="28"/>
          <w:rtl/>
        </w:rPr>
        <w:t xml:space="preserve"> </w:t>
      </w:r>
      <w:r w:rsidRPr="00D0257F">
        <w:rPr>
          <w:rFonts w:ascii="Nazanin" w:cs="B Zar" w:hint="cs"/>
          <w:sz w:val="28"/>
          <w:szCs w:val="28"/>
          <w:rtl/>
        </w:rPr>
        <w:t>شود</w:t>
      </w:r>
      <w:r w:rsidRPr="00D0257F">
        <w:rPr>
          <w:rFonts w:ascii="Nazanin" w:cs="B Zar"/>
          <w:sz w:val="28"/>
          <w:szCs w:val="28"/>
        </w:rPr>
        <w:t xml:space="preserve"> </w:t>
      </w:r>
      <w:r w:rsidRPr="00D0257F">
        <w:rPr>
          <w:rFonts w:ascii="Nazanin" w:cs="B Zar" w:hint="cs"/>
          <w:sz w:val="28"/>
          <w:szCs w:val="28"/>
          <w:rtl/>
        </w:rPr>
        <w:t>که</w:t>
      </w:r>
      <w:r w:rsidRPr="00D0257F">
        <w:rPr>
          <w:rFonts w:ascii="Nazanin" w:cs="B Zar"/>
          <w:sz w:val="28"/>
          <w:szCs w:val="28"/>
        </w:rPr>
        <w:t xml:space="preserve"> </w:t>
      </w:r>
      <w:r w:rsidRPr="00D0257F">
        <w:rPr>
          <w:rFonts w:ascii="Nazanin" w:cs="B Zar" w:hint="cs"/>
          <w:sz w:val="28"/>
          <w:szCs w:val="28"/>
          <w:rtl/>
        </w:rPr>
        <w:t>همزمان</w:t>
      </w:r>
      <w:r w:rsidRPr="00D0257F">
        <w:rPr>
          <w:rFonts w:ascii="Nazanin" w:cs="B Zar"/>
          <w:sz w:val="28"/>
          <w:szCs w:val="28"/>
        </w:rPr>
        <w:t xml:space="preserve"> </w:t>
      </w:r>
      <w:r w:rsidRPr="00D0257F">
        <w:rPr>
          <w:rFonts w:ascii="Nazanin" w:cs="B Zar" w:hint="cs"/>
          <w:sz w:val="28"/>
          <w:szCs w:val="28"/>
          <w:rtl/>
        </w:rPr>
        <w:t>با</w:t>
      </w:r>
      <w:r w:rsidRPr="00D0257F">
        <w:rPr>
          <w:rFonts w:ascii="Nazanin" w:cs="B Zar"/>
          <w:sz w:val="28"/>
          <w:szCs w:val="28"/>
        </w:rPr>
        <w:t xml:space="preserve"> </w:t>
      </w:r>
      <w:r w:rsidRPr="00D0257F">
        <w:rPr>
          <w:rFonts w:ascii="Nazanin" w:cs="B Zar" w:hint="cs"/>
          <w:sz w:val="28"/>
          <w:szCs w:val="28"/>
          <w:rtl/>
        </w:rPr>
        <w:t>عملکرد</w:t>
      </w:r>
      <w:r w:rsidRPr="00D0257F">
        <w:rPr>
          <w:rFonts w:ascii="Nazanin" w:cs="B Zar"/>
          <w:sz w:val="28"/>
          <w:szCs w:val="28"/>
        </w:rPr>
        <w:t xml:space="preserve"> </w:t>
      </w:r>
      <w:r w:rsidRPr="00D0257F">
        <w:rPr>
          <w:rFonts w:ascii="Nazanin" w:cs="B Zar" w:hint="cs"/>
          <w:sz w:val="28"/>
          <w:szCs w:val="28"/>
          <w:rtl/>
        </w:rPr>
        <w:t>شبکه هاي</w:t>
      </w:r>
      <w:r w:rsidRPr="00D0257F">
        <w:rPr>
          <w:rFonts w:ascii="Nazanin" w:cs="B Zar"/>
          <w:sz w:val="28"/>
          <w:szCs w:val="28"/>
        </w:rPr>
        <w:t xml:space="preserve"> </w:t>
      </w:r>
      <w:r w:rsidRPr="00D0257F">
        <w:rPr>
          <w:rFonts w:ascii="Nazanin" w:cs="B Zar" w:hint="cs"/>
          <w:sz w:val="28"/>
          <w:szCs w:val="28"/>
          <w:rtl/>
        </w:rPr>
        <w:t>حسگر</w:t>
      </w:r>
      <w:r w:rsidRPr="00D0257F">
        <w:rPr>
          <w:rFonts w:ascii="Nazanin" w:cs="B Zar"/>
          <w:sz w:val="28"/>
          <w:szCs w:val="28"/>
        </w:rPr>
        <w:t xml:space="preserve"> </w:t>
      </w:r>
      <w:r w:rsidRPr="00D0257F">
        <w:rPr>
          <w:rFonts w:ascii="Nazanin" w:cs="B Zar" w:hint="cs"/>
          <w:sz w:val="28"/>
          <w:szCs w:val="28"/>
          <w:rtl/>
        </w:rPr>
        <w:t>پيام هاي</w:t>
      </w:r>
      <w:r w:rsidRPr="00D0257F">
        <w:rPr>
          <w:rFonts w:ascii="Nazanin" w:cs="B Zar"/>
          <w:sz w:val="28"/>
          <w:szCs w:val="28"/>
        </w:rPr>
        <w:t xml:space="preserve"> </w:t>
      </w:r>
      <w:r w:rsidRPr="00D0257F">
        <w:rPr>
          <w:rFonts w:ascii="Nazanin" w:cs="B Zar" w:hint="cs"/>
          <w:sz w:val="28"/>
          <w:szCs w:val="28"/>
          <w:rtl/>
        </w:rPr>
        <w:t>کنترلي</w:t>
      </w:r>
      <w:r w:rsidRPr="00D0257F">
        <w:rPr>
          <w:rFonts w:ascii="Nazanin" w:cs="B Zar"/>
          <w:sz w:val="28"/>
          <w:szCs w:val="28"/>
        </w:rPr>
        <w:t xml:space="preserve"> </w:t>
      </w:r>
      <w:r w:rsidRPr="00D0257F">
        <w:rPr>
          <w:rFonts w:ascii="Nazanin" w:cs="B Zar" w:hint="cs"/>
          <w:sz w:val="28"/>
          <w:szCs w:val="28"/>
          <w:rtl/>
        </w:rPr>
        <w:t>را</w:t>
      </w:r>
      <w:r w:rsidRPr="00D0257F">
        <w:rPr>
          <w:rFonts w:ascii="Nazanin" w:cs="B Zar"/>
          <w:sz w:val="28"/>
          <w:szCs w:val="28"/>
        </w:rPr>
        <w:t xml:space="preserve"> </w:t>
      </w:r>
      <w:r w:rsidRPr="00D0257F">
        <w:rPr>
          <w:rFonts w:ascii="Nazanin" w:cs="B Zar" w:hint="cs"/>
          <w:sz w:val="28"/>
          <w:szCs w:val="28"/>
          <w:rtl/>
        </w:rPr>
        <w:t>نيز ارسال</w:t>
      </w:r>
      <w:r w:rsidRPr="00D0257F">
        <w:rPr>
          <w:rFonts w:ascii="Nazanin" w:cs="B Zar"/>
          <w:sz w:val="28"/>
          <w:szCs w:val="28"/>
        </w:rPr>
        <w:t xml:space="preserve"> </w:t>
      </w:r>
      <w:r w:rsidRPr="00D0257F">
        <w:rPr>
          <w:rFonts w:ascii="Nazanin" w:cs="B Zar" w:hint="cs"/>
          <w:sz w:val="28"/>
          <w:szCs w:val="28"/>
          <w:rtl/>
        </w:rPr>
        <w:t>مي کند</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اين</w:t>
      </w:r>
      <w:r w:rsidRPr="00D0257F">
        <w:rPr>
          <w:rFonts w:ascii="Nazanin" w:cs="B Zar"/>
          <w:sz w:val="28"/>
          <w:szCs w:val="28"/>
        </w:rPr>
        <w:t xml:space="preserve"> </w:t>
      </w:r>
      <w:r w:rsidRPr="00D0257F">
        <w:rPr>
          <w:rFonts w:ascii="Nazanin" w:cs="B Zar" w:hint="cs"/>
          <w:sz w:val="28"/>
          <w:szCs w:val="28"/>
          <w:rtl/>
        </w:rPr>
        <w:t>روش</w:t>
      </w:r>
      <w:r w:rsidRPr="00D0257F">
        <w:rPr>
          <w:rFonts w:ascii="Nazanin" w:cs="B Zar"/>
          <w:sz w:val="28"/>
          <w:szCs w:val="28"/>
        </w:rPr>
        <w:t xml:space="preserve"> </w:t>
      </w:r>
      <w:r w:rsidRPr="00D0257F">
        <w:rPr>
          <w:rFonts w:ascii="Nazanin" w:cs="B Zar" w:hint="cs"/>
          <w:sz w:val="28"/>
          <w:szCs w:val="28"/>
          <w:rtl/>
        </w:rPr>
        <w:t>به دليل</w:t>
      </w:r>
      <w:r w:rsidRPr="00D0257F">
        <w:rPr>
          <w:rFonts w:ascii="Nazanin" w:cs="B Zar"/>
          <w:sz w:val="28"/>
          <w:szCs w:val="28"/>
        </w:rPr>
        <w:t xml:space="preserve"> </w:t>
      </w:r>
      <w:r w:rsidRPr="00D0257F">
        <w:rPr>
          <w:rFonts w:ascii="Nazanin" w:cs="B Zar" w:hint="cs"/>
          <w:sz w:val="28"/>
          <w:szCs w:val="28"/>
          <w:rtl/>
        </w:rPr>
        <w:t>اينکه</w:t>
      </w:r>
      <w:r w:rsidRPr="00D0257F">
        <w:rPr>
          <w:rFonts w:ascii="Nazanin" w:cs="B Zar"/>
          <w:sz w:val="28"/>
          <w:szCs w:val="28"/>
        </w:rPr>
        <w:t xml:space="preserve"> </w:t>
      </w:r>
      <w:r w:rsidRPr="00D0257F">
        <w:rPr>
          <w:rFonts w:ascii="Nazanin" w:cs="B Zar" w:hint="cs"/>
          <w:sz w:val="28"/>
          <w:szCs w:val="28"/>
          <w:rtl/>
        </w:rPr>
        <w:t>محيط</w:t>
      </w:r>
      <w:r w:rsidRPr="00D0257F">
        <w:rPr>
          <w:rFonts w:ascii="Nazanin" w:cs="B Zar"/>
          <w:sz w:val="28"/>
          <w:szCs w:val="28"/>
        </w:rPr>
        <w:t xml:space="preserve"> </w:t>
      </w:r>
      <w:r w:rsidRPr="00D0257F">
        <w:rPr>
          <w:rFonts w:ascii="Nazanin" w:cs="B Zar" w:hint="cs"/>
          <w:sz w:val="28"/>
          <w:szCs w:val="28"/>
          <w:rtl/>
        </w:rPr>
        <w:t>بي</w:t>
      </w:r>
      <w:r w:rsidRPr="00D0257F">
        <w:rPr>
          <w:rFonts w:ascii="Nazanin" w:cs="B Zar"/>
          <w:sz w:val="28"/>
          <w:szCs w:val="28"/>
        </w:rPr>
        <w:t xml:space="preserve"> </w:t>
      </w:r>
      <w:r w:rsidRPr="00D0257F">
        <w:rPr>
          <w:rFonts w:ascii="Nazanin" w:cs="B Zar" w:hint="cs"/>
          <w:sz w:val="28"/>
          <w:szCs w:val="28"/>
          <w:rtl/>
        </w:rPr>
        <w:t>سيم</w:t>
      </w:r>
      <w:r w:rsidRPr="00D0257F">
        <w:rPr>
          <w:rFonts w:ascii="Nazanin" w:cs="B Zar"/>
          <w:sz w:val="28"/>
          <w:szCs w:val="28"/>
        </w:rPr>
        <w:t xml:space="preserve"> </w:t>
      </w:r>
      <w:r w:rsidRPr="00D0257F">
        <w:rPr>
          <w:rFonts w:ascii="Nazanin" w:cs="B Zar" w:hint="cs"/>
          <w:sz w:val="28"/>
          <w:szCs w:val="28"/>
          <w:rtl/>
        </w:rPr>
        <w:t>است،</w:t>
      </w:r>
      <w:r w:rsidRPr="00D0257F">
        <w:rPr>
          <w:rFonts w:ascii="Nazanin" w:cs="B Zar"/>
          <w:sz w:val="28"/>
          <w:szCs w:val="28"/>
        </w:rPr>
        <w:t xml:space="preserve"> </w:t>
      </w:r>
      <w:r w:rsidRPr="00D0257F">
        <w:rPr>
          <w:rFonts w:ascii="Nazanin" w:cs="B Zar" w:hint="cs"/>
          <w:sz w:val="28"/>
          <w:szCs w:val="28"/>
          <w:rtl/>
        </w:rPr>
        <w:t>برخي</w:t>
      </w:r>
      <w:r w:rsidRPr="00D0257F">
        <w:rPr>
          <w:rFonts w:ascii="Nazanin" w:cs="B Zar"/>
          <w:sz w:val="28"/>
          <w:szCs w:val="28"/>
        </w:rPr>
        <w:t xml:space="preserve"> </w:t>
      </w:r>
      <w:r w:rsidRPr="00D0257F">
        <w:rPr>
          <w:rFonts w:ascii="Nazanin" w:cs="B Zar" w:hint="cs"/>
          <w:sz w:val="28"/>
          <w:szCs w:val="28"/>
          <w:rtl/>
        </w:rPr>
        <w:t>از پيام ها</w:t>
      </w:r>
      <w:r w:rsidRPr="00D0257F">
        <w:rPr>
          <w:rFonts w:ascii="Nazanin" w:cs="B Zar"/>
          <w:sz w:val="28"/>
          <w:szCs w:val="28"/>
        </w:rPr>
        <w:t xml:space="preserve"> </w:t>
      </w:r>
      <w:r w:rsidRPr="00D0257F">
        <w:rPr>
          <w:rFonts w:ascii="Nazanin" w:cs="B Zar" w:hint="cs"/>
          <w:sz w:val="28"/>
          <w:szCs w:val="28"/>
          <w:rtl/>
        </w:rPr>
        <w:t>گم</w:t>
      </w:r>
      <w:r w:rsidRPr="00D0257F">
        <w:rPr>
          <w:rFonts w:ascii="Nazanin" w:cs="B Zar"/>
          <w:sz w:val="28"/>
          <w:szCs w:val="28"/>
        </w:rPr>
        <w:t xml:space="preserve"> </w:t>
      </w:r>
      <w:r w:rsidRPr="00D0257F">
        <w:rPr>
          <w:rFonts w:ascii="Nazanin" w:cs="B Zar" w:hint="cs"/>
          <w:sz w:val="28"/>
          <w:szCs w:val="28"/>
          <w:rtl/>
        </w:rPr>
        <w:t>مي شوند</w:t>
      </w:r>
      <w:r w:rsidRPr="00D0257F">
        <w:rPr>
          <w:rFonts w:ascii="Nazanin" w:cs="B Zar"/>
          <w:sz w:val="28"/>
          <w:szCs w:val="28"/>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مقصد</w:t>
      </w:r>
      <w:r w:rsidRPr="00D0257F">
        <w:rPr>
          <w:rFonts w:ascii="Nazanin" w:cs="B Zar"/>
          <w:sz w:val="28"/>
          <w:szCs w:val="28"/>
        </w:rPr>
        <w:t xml:space="preserve"> </w:t>
      </w:r>
      <w:r w:rsidRPr="00D0257F">
        <w:rPr>
          <w:rFonts w:ascii="Nazanin" w:cs="B Zar" w:hint="cs"/>
          <w:sz w:val="28"/>
          <w:szCs w:val="28"/>
          <w:rtl/>
        </w:rPr>
        <w:t>نمي رسند</w:t>
      </w:r>
      <w:r w:rsidRPr="00D0257F">
        <w:rPr>
          <w:rFonts w:ascii="Nazanin" w:cs="B Zar"/>
          <w:sz w:val="28"/>
          <w:szCs w:val="28"/>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rPr>
        <w:t>براي</w:t>
      </w:r>
      <w:r w:rsidRPr="00D0257F">
        <w:rPr>
          <w:rFonts w:ascii="Nazanin" w:cs="B Zar"/>
          <w:sz w:val="28"/>
          <w:szCs w:val="28"/>
        </w:rPr>
        <w:t xml:space="preserve"> </w:t>
      </w:r>
      <w:r w:rsidRPr="00D0257F">
        <w:rPr>
          <w:rFonts w:ascii="Nazanin" w:cs="B Zar" w:hint="cs"/>
          <w:sz w:val="28"/>
          <w:szCs w:val="28"/>
          <w:rtl/>
        </w:rPr>
        <w:t>حل</w:t>
      </w:r>
      <w:r w:rsidRPr="00D0257F">
        <w:rPr>
          <w:rFonts w:ascii="Nazanin" w:cs="B Zar"/>
          <w:sz w:val="28"/>
          <w:szCs w:val="28"/>
        </w:rPr>
        <w:t xml:space="preserve"> </w:t>
      </w:r>
      <w:r w:rsidRPr="00D0257F">
        <w:rPr>
          <w:rFonts w:ascii="Nazanin" w:cs="B Zar" w:hint="cs"/>
          <w:sz w:val="28"/>
          <w:szCs w:val="28"/>
          <w:rtl/>
        </w:rPr>
        <w:t>مشکل</w:t>
      </w:r>
      <w:r w:rsidRPr="00D0257F">
        <w:rPr>
          <w:rFonts w:ascii="Nazanin" w:cs="B Zar"/>
          <w:sz w:val="28"/>
          <w:szCs w:val="28"/>
        </w:rPr>
        <w:t xml:space="preserve"> </w:t>
      </w:r>
      <w:r w:rsidRPr="00D0257F">
        <w:rPr>
          <w:rFonts w:ascii="Nazanin" w:cs="B Zar" w:hint="cs"/>
          <w:sz w:val="28"/>
          <w:szCs w:val="28"/>
          <w:rtl/>
        </w:rPr>
        <w:t>استفاده</w:t>
      </w:r>
      <w:r w:rsidRPr="00D0257F">
        <w:rPr>
          <w:rFonts w:ascii="Nazanin" w:cs="B Zar"/>
          <w:sz w:val="28"/>
          <w:szCs w:val="28"/>
        </w:rPr>
        <w:t xml:space="preserve"> </w:t>
      </w:r>
      <w:r w:rsidRPr="00D0257F">
        <w:rPr>
          <w:rFonts w:ascii="Nazanin" w:cs="B Zar" w:hint="cs"/>
          <w:sz w:val="28"/>
          <w:szCs w:val="28"/>
          <w:rtl/>
        </w:rPr>
        <w:t xml:space="preserve">ازروش </w:t>
      </w:r>
      <w:r w:rsidRPr="00D0257F">
        <w:rPr>
          <w:rFonts w:cs="B Zar"/>
          <w:sz w:val="28"/>
          <w:szCs w:val="28"/>
        </w:rPr>
        <w:t>ACK</w:t>
      </w:r>
      <w:r w:rsidRPr="00D0257F">
        <w:rPr>
          <w:rFonts w:cs="B Zar" w:hint="cs"/>
          <w:sz w:val="28"/>
          <w:szCs w:val="28"/>
          <w:rtl/>
        </w:rPr>
        <w:t xml:space="preserve"> </w:t>
      </w:r>
      <w:r w:rsidRPr="00D0257F">
        <w:rPr>
          <w:rFonts w:ascii="Nazanin" w:cs="B Zar" w:hint="cs"/>
          <w:sz w:val="28"/>
          <w:szCs w:val="28"/>
          <w:rtl/>
        </w:rPr>
        <w:t xml:space="preserve"> را</w:t>
      </w:r>
      <w:r w:rsidRPr="00D0257F">
        <w:rPr>
          <w:rFonts w:ascii="Nazanin" w:cs="B Zar"/>
          <w:sz w:val="28"/>
          <w:szCs w:val="28"/>
        </w:rPr>
        <w:t xml:space="preserve"> </w:t>
      </w:r>
      <w:r w:rsidRPr="00D0257F">
        <w:rPr>
          <w:rFonts w:ascii="Nazanin" w:cs="B Zar" w:hint="cs"/>
          <w:sz w:val="28"/>
          <w:szCs w:val="28"/>
          <w:rtl/>
        </w:rPr>
        <w:t>پيشنهاد</w:t>
      </w:r>
      <w:r w:rsidRPr="00D0257F">
        <w:rPr>
          <w:rFonts w:ascii="Nazanin" w:cs="B Zar"/>
          <w:sz w:val="28"/>
          <w:szCs w:val="28"/>
        </w:rPr>
        <w:t xml:space="preserve"> </w:t>
      </w:r>
      <w:r w:rsidRPr="00D0257F">
        <w:rPr>
          <w:rFonts w:ascii="Nazanin" w:cs="B Zar" w:hint="cs"/>
          <w:sz w:val="28"/>
          <w:szCs w:val="28"/>
          <w:rtl/>
        </w:rPr>
        <w:t>داده</w:t>
      </w:r>
      <w:r w:rsidRPr="00D0257F">
        <w:rPr>
          <w:rFonts w:ascii="Nazanin" w:cs="B Zar"/>
          <w:sz w:val="28"/>
          <w:szCs w:val="28"/>
        </w:rPr>
        <w:t xml:space="preserve"> </w:t>
      </w:r>
      <w:r w:rsidRPr="00D0257F">
        <w:rPr>
          <w:rFonts w:ascii="Nazanin" w:cs="B Zar" w:hint="cs"/>
          <w:sz w:val="28"/>
          <w:szCs w:val="28"/>
          <w:rtl/>
        </w:rPr>
        <w:t>است</w:t>
      </w:r>
      <w:r w:rsidRPr="00D0257F">
        <w:rPr>
          <w:rFonts w:ascii="Nazanin" w:cs="B Zar"/>
          <w:sz w:val="28"/>
          <w:szCs w:val="28"/>
        </w:rPr>
        <w:t xml:space="preserve"> </w:t>
      </w:r>
      <w:r w:rsidRPr="00D0257F">
        <w:rPr>
          <w:rFonts w:ascii="Nazanin" w:cs="B Zar" w:hint="cs"/>
          <w:sz w:val="28"/>
          <w:szCs w:val="28"/>
          <w:rtl/>
        </w:rPr>
        <w:t>که</w:t>
      </w:r>
      <w:r w:rsidRPr="00D0257F">
        <w:rPr>
          <w:rFonts w:ascii="Nazanin" w:cs="B Zar"/>
          <w:sz w:val="28"/>
          <w:szCs w:val="28"/>
        </w:rPr>
        <w:t xml:space="preserve"> </w:t>
      </w:r>
      <w:r w:rsidRPr="00D0257F">
        <w:rPr>
          <w:rFonts w:ascii="Nazanin" w:cs="B Zar" w:hint="cs"/>
          <w:sz w:val="28"/>
          <w:szCs w:val="28"/>
          <w:rtl/>
        </w:rPr>
        <w:t>اين</w:t>
      </w:r>
      <w:r w:rsidRPr="00D0257F">
        <w:rPr>
          <w:rFonts w:ascii="Nazanin" w:cs="B Zar"/>
          <w:sz w:val="28"/>
          <w:szCs w:val="28"/>
        </w:rPr>
        <w:t xml:space="preserve"> </w:t>
      </w:r>
      <w:r w:rsidRPr="00D0257F">
        <w:rPr>
          <w:rFonts w:ascii="Nazanin" w:cs="B Zar" w:hint="cs"/>
          <w:sz w:val="28"/>
          <w:szCs w:val="28"/>
          <w:rtl/>
        </w:rPr>
        <w:t>روش</w:t>
      </w:r>
      <w:r w:rsidRPr="00D0257F">
        <w:rPr>
          <w:rFonts w:ascii="Nazanin" w:cs="B Zar"/>
          <w:sz w:val="28"/>
          <w:szCs w:val="28"/>
        </w:rPr>
        <w:t xml:space="preserve"> </w:t>
      </w:r>
      <w:r w:rsidRPr="00D0257F">
        <w:rPr>
          <w:rFonts w:ascii="Nazanin" w:cs="B Zar" w:hint="cs"/>
          <w:sz w:val="28"/>
          <w:szCs w:val="28"/>
          <w:rtl/>
        </w:rPr>
        <w:t>انرژي</w:t>
      </w:r>
      <w:r w:rsidRPr="00D0257F">
        <w:rPr>
          <w:rFonts w:ascii="Nazanin" w:cs="B Zar"/>
          <w:sz w:val="28"/>
          <w:szCs w:val="28"/>
        </w:rPr>
        <w:t xml:space="preserve"> </w:t>
      </w:r>
      <w:r w:rsidRPr="00D0257F">
        <w:rPr>
          <w:rFonts w:ascii="Nazanin" w:cs="B Zar" w:hint="cs"/>
          <w:sz w:val="28"/>
          <w:szCs w:val="28"/>
          <w:rtl/>
        </w:rPr>
        <w:t>مصرفي</w:t>
      </w:r>
      <w:r w:rsidRPr="00D0257F">
        <w:rPr>
          <w:rFonts w:ascii="Nazanin" w:cs="B Zar"/>
          <w:sz w:val="28"/>
          <w:szCs w:val="28"/>
        </w:rPr>
        <w:t xml:space="preserve"> </w:t>
      </w:r>
      <w:r w:rsidRPr="00D0257F">
        <w:rPr>
          <w:rFonts w:ascii="Nazanin" w:cs="B Zar" w:hint="cs"/>
          <w:sz w:val="28"/>
          <w:szCs w:val="28"/>
          <w:rtl/>
        </w:rPr>
        <w:t>در شبکه</w:t>
      </w:r>
      <w:r w:rsidRPr="00D0257F">
        <w:rPr>
          <w:rFonts w:ascii="Nazanin" w:cs="B Zar"/>
          <w:sz w:val="28"/>
          <w:szCs w:val="28"/>
        </w:rPr>
        <w:t xml:space="preserve"> </w:t>
      </w:r>
      <w:r w:rsidRPr="00D0257F">
        <w:rPr>
          <w:rFonts w:ascii="Nazanin" w:cs="B Zar" w:hint="cs"/>
          <w:sz w:val="28"/>
          <w:szCs w:val="28"/>
          <w:rtl/>
        </w:rPr>
        <w:t>را</w:t>
      </w:r>
      <w:r w:rsidRPr="00D0257F">
        <w:rPr>
          <w:rFonts w:ascii="Nazanin" w:cs="B Zar"/>
          <w:sz w:val="28"/>
          <w:szCs w:val="28"/>
        </w:rPr>
        <w:t xml:space="preserve"> </w:t>
      </w:r>
      <w:r w:rsidRPr="00D0257F">
        <w:rPr>
          <w:rFonts w:ascii="Nazanin" w:cs="B Zar" w:hint="cs"/>
          <w:sz w:val="28"/>
          <w:szCs w:val="28"/>
          <w:rtl/>
        </w:rPr>
        <w:t>افزايش</w:t>
      </w:r>
      <w:r w:rsidRPr="00D0257F">
        <w:rPr>
          <w:rFonts w:ascii="Nazanin" w:cs="B Zar"/>
          <w:sz w:val="28"/>
          <w:szCs w:val="28"/>
        </w:rPr>
        <w:t xml:space="preserve"> </w:t>
      </w:r>
      <w:r w:rsidRPr="00D0257F">
        <w:rPr>
          <w:rFonts w:ascii="Nazanin" w:cs="B Zar" w:hint="cs"/>
          <w:sz w:val="28"/>
          <w:szCs w:val="28"/>
          <w:rtl/>
        </w:rPr>
        <w:t>مي دهد</w:t>
      </w:r>
      <w:r w:rsidRPr="00D0257F">
        <w:rPr>
          <w:rFonts w:ascii="Nazanin" w:cs="B Zar"/>
          <w:sz w:val="28"/>
          <w:szCs w:val="28"/>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rPr>
        <w:t>براي</w:t>
      </w:r>
      <w:r w:rsidRPr="00D0257F">
        <w:rPr>
          <w:rFonts w:ascii="Nazanin" w:cs="B Zar"/>
          <w:sz w:val="28"/>
          <w:szCs w:val="28"/>
        </w:rPr>
        <w:t xml:space="preserve"> </w:t>
      </w:r>
      <w:r w:rsidRPr="00D0257F">
        <w:rPr>
          <w:rFonts w:ascii="Nazanin" w:cs="B Zar" w:hint="cs"/>
          <w:sz w:val="28"/>
          <w:szCs w:val="28"/>
          <w:rtl/>
        </w:rPr>
        <w:t>کاربرد</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شبکه هاي</w:t>
      </w:r>
      <w:r w:rsidRPr="00D0257F">
        <w:rPr>
          <w:rFonts w:ascii="Nazanin" w:cs="B Zar"/>
          <w:sz w:val="28"/>
          <w:szCs w:val="28"/>
        </w:rPr>
        <w:t xml:space="preserve"> </w:t>
      </w:r>
      <w:r w:rsidRPr="00D0257F">
        <w:rPr>
          <w:rFonts w:ascii="Nazanin" w:cs="B Zar" w:hint="cs"/>
          <w:sz w:val="28"/>
          <w:szCs w:val="28"/>
          <w:rtl/>
        </w:rPr>
        <w:t>حسگر</w:t>
      </w:r>
      <w:r w:rsidRPr="00D0257F">
        <w:rPr>
          <w:rFonts w:ascii="Nazanin" w:cs="B Zar"/>
          <w:sz w:val="28"/>
          <w:szCs w:val="28"/>
        </w:rPr>
        <w:t xml:space="preserve"> </w:t>
      </w:r>
      <w:r w:rsidRPr="00D0257F">
        <w:rPr>
          <w:rFonts w:ascii="Nazanin" w:cs="B Zar" w:hint="cs"/>
          <w:sz w:val="28"/>
          <w:szCs w:val="28"/>
          <w:rtl/>
        </w:rPr>
        <w:t>مطلوب نيست</w:t>
      </w:r>
      <w:r w:rsidRPr="00D0257F">
        <w:rPr>
          <w:rFonts w:ascii="Nazanin" w:cs="B Zar"/>
          <w:sz w:val="28"/>
          <w:szCs w:val="28"/>
        </w:rPr>
        <w:t>.</w:t>
      </w:r>
    </w:p>
    <w:p w:rsidR="00392D27" w:rsidRPr="00D0257F" w:rsidRDefault="00392D27" w:rsidP="00D0257F">
      <w:pPr>
        <w:spacing w:line="336" w:lineRule="auto"/>
        <w:contextualSpacing/>
        <w:jc w:val="lowKashida"/>
        <w:rPr>
          <w:rFonts w:ascii="Nazanin" w:cs="B Zar"/>
          <w:b/>
          <w:bCs/>
          <w:sz w:val="28"/>
          <w:szCs w:val="28"/>
          <w:rtl/>
        </w:rPr>
      </w:pPr>
    </w:p>
    <w:p w:rsidR="00392D27" w:rsidRPr="00D0257F" w:rsidRDefault="00392D27" w:rsidP="00D0257F">
      <w:pPr>
        <w:spacing w:line="336" w:lineRule="auto"/>
        <w:contextualSpacing/>
        <w:jc w:val="lowKashida"/>
        <w:rPr>
          <w:rFonts w:ascii="Nazanin" w:cs="B Zar"/>
          <w:b/>
          <w:bCs/>
          <w:sz w:val="28"/>
          <w:szCs w:val="28"/>
          <w:rtl/>
        </w:rPr>
      </w:pPr>
      <w:r w:rsidRPr="00D0257F">
        <w:rPr>
          <w:rFonts w:ascii="Nazanin" w:cs="B Zar" w:hint="cs"/>
          <w:b/>
          <w:bCs/>
          <w:sz w:val="28"/>
          <w:szCs w:val="28"/>
          <w:rtl/>
        </w:rPr>
        <w:t>سازمان دهي</w:t>
      </w:r>
      <w:r w:rsidRPr="00D0257F">
        <w:rPr>
          <w:rFonts w:ascii="Nazanin" w:cs="B Zar"/>
          <w:b/>
          <w:bCs/>
          <w:sz w:val="28"/>
          <w:szCs w:val="28"/>
        </w:rPr>
        <w:t xml:space="preserve"> </w:t>
      </w:r>
      <w:r w:rsidRPr="00D0257F">
        <w:rPr>
          <w:rFonts w:ascii="Nazanin" w:cs="B Zar" w:hint="cs"/>
          <w:b/>
          <w:bCs/>
          <w:sz w:val="28"/>
          <w:szCs w:val="28"/>
          <w:rtl/>
        </w:rPr>
        <w:t>گره ها</w:t>
      </w:r>
      <w:r w:rsidRPr="00D0257F">
        <w:rPr>
          <w:rFonts w:ascii="Nazanin" w:cs="B Zar"/>
          <w:b/>
          <w:bCs/>
          <w:sz w:val="28"/>
          <w:szCs w:val="28"/>
        </w:rPr>
        <w:t xml:space="preserve"> </w:t>
      </w:r>
      <w:r w:rsidRPr="00D0257F">
        <w:rPr>
          <w:rFonts w:ascii="Nazanin" w:cs="B Zar" w:hint="cs"/>
          <w:b/>
          <w:bCs/>
          <w:sz w:val="28"/>
          <w:szCs w:val="28"/>
          <w:rtl/>
        </w:rPr>
        <w:t>و</w:t>
      </w:r>
      <w:r w:rsidRPr="00D0257F">
        <w:rPr>
          <w:rFonts w:ascii="Nazanin" w:cs="B Zar"/>
          <w:b/>
          <w:bCs/>
          <w:sz w:val="28"/>
          <w:szCs w:val="28"/>
        </w:rPr>
        <w:t xml:space="preserve"> </w:t>
      </w:r>
      <w:r w:rsidRPr="00D0257F">
        <w:rPr>
          <w:rFonts w:ascii="Nazanin" w:cs="B Zar" w:hint="cs"/>
          <w:b/>
          <w:bCs/>
          <w:sz w:val="28"/>
          <w:szCs w:val="28"/>
          <w:rtl/>
        </w:rPr>
        <w:t>عملکرد</w:t>
      </w:r>
      <w:r w:rsidRPr="00D0257F">
        <w:rPr>
          <w:rFonts w:ascii="Nazanin" w:cs="B Zar"/>
          <w:b/>
          <w:bCs/>
          <w:sz w:val="28"/>
          <w:szCs w:val="28"/>
        </w:rPr>
        <w:t xml:space="preserve"> </w:t>
      </w:r>
      <w:r w:rsidRPr="00D0257F">
        <w:rPr>
          <w:rFonts w:ascii="Nazanin" w:cs="B Zar" w:hint="cs"/>
          <w:b/>
          <w:bCs/>
          <w:sz w:val="28"/>
          <w:szCs w:val="28"/>
          <w:rtl/>
        </w:rPr>
        <w:t>سيستم</w:t>
      </w:r>
    </w:p>
    <w:p w:rsidR="00392D27" w:rsidRPr="00D0257F" w:rsidRDefault="00392D27" w:rsidP="00D0257F">
      <w:pPr>
        <w:spacing w:line="336" w:lineRule="auto"/>
        <w:contextualSpacing/>
        <w:jc w:val="lowKashida"/>
        <w:rPr>
          <w:rFonts w:ascii="Nazanin" w:cs="B Zar"/>
          <w:sz w:val="28"/>
          <w:szCs w:val="28"/>
          <w:rtl/>
          <w:lang w:bidi="fa-IR"/>
        </w:rPr>
      </w:pPr>
      <w:r w:rsidRPr="00D0257F">
        <w:rPr>
          <w:rFonts w:ascii="Nazanin" w:cs="B Zar" w:hint="cs"/>
          <w:sz w:val="28"/>
          <w:szCs w:val="28"/>
          <w:rtl/>
        </w:rPr>
        <w:t xml:space="preserve">   روش</w:t>
      </w:r>
      <w:r w:rsidRPr="00D0257F">
        <w:rPr>
          <w:rFonts w:ascii="Nazanin" w:cs="B Zar"/>
          <w:sz w:val="28"/>
          <w:szCs w:val="28"/>
        </w:rPr>
        <w:t xml:space="preserve"> </w:t>
      </w:r>
      <w:r w:rsidRPr="00D0257F">
        <w:rPr>
          <w:rFonts w:ascii="Nazanin" w:cs="B Zar" w:hint="cs"/>
          <w:sz w:val="28"/>
          <w:szCs w:val="28"/>
          <w:rtl/>
        </w:rPr>
        <w:t>ما</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شبکه هايي</w:t>
      </w:r>
      <w:r w:rsidRPr="00D0257F">
        <w:rPr>
          <w:rFonts w:ascii="Nazanin" w:cs="B Zar"/>
          <w:sz w:val="28"/>
          <w:szCs w:val="28"/>
        </w:rPr>
        <w:t xml:space="preserve"> </w:t>
      </w:r>
      <w:r w:rsidRPr="00D0257F">
        <w:rPr>
          <w:rFonts w:ascii="Nazanin" w:cs="B Zar" w:hint="cs"/>
          <w:sz w:val="28"/>
          <w:szCs w:val="28"/>
          <w:rtl/>
        </w:rPr>
        <w:t>که</w:t>
      </w:r>
      <w:r w:rsidRPr="00D0257F">
        <w:rPr>
          <w:rFonts w:ascii="Nazanin" w:cs="B Zar"/>
          <w:sz w:val="28"/>
          <w:szCs w:val="28"/>
        </w:rPr>
        <w:t xml:space="preserve"> </w:t>
      </w:r>
      <w:r w:rsidRPr="00D0257F">
        <w:rPr>
          <w:rFonts w:ascii="Nazanin" w:cs="B Zar" w:hint="cs"/>
          <w:sz w:val="28"/>
          <w:szCs w:val="28"/>
          <w:rtl/>
        </w:rPr>
        <w:t>مدل</w:t>
      </w:r>
      <w:r w:rsidRPr="00D0257F">
        <w:rPr>
          <w:rFonts w:ascii="Nazanin" w:cs="B Zar"/>
          <w:sz w:val="28"/>
          <w:szCs w:val="28"/>
        </w:rPr>
        <w:t xml:space="preserve"> </w:t>
      </w:r>
      <w:r w:rsidRPr="00D0257F">
        <w:rPr>
          <w:rFonts w:ascii="Nazanin" w:cs="B Zar" w:hint="cs"/>
          <w:sz w:val="28"/>
          <w:szCs w:val="28"/>
          <w:rtl/>
        </w:rPr>
        <w:t>تحويل</w:t>
      </w:r>
      <w:r w:rsidRPr="00D0257F">
        <w:rPr>
          <w:rFonts w:ascii="Nazanin" w:cs="B Zar"/>
          <w:sz w:val="28"/>
          <w:szCs w:val="28"/>
        </w:rPr>
        <w:t xml:space="preserve"> </w:t>
      </w:r>
      <w:r w:rsidRPr="00D0257F">
        <w:rPr>
          <w:rFonts w:ascii="Nazanin" w:cs="B Zar" w:hint="cs"/>
          <w:sz w:val="28"/>
          <w:szCs w:val="28"/>
          <w:rtl/>
        </w:rPr>
        <w:t>داده ي</w:t>
      </w:r>
      <w:r w:rsidRPr="00D0257F">
        <w:rPr>
          <w:rFonts w:ascii="Nazanin" w:cs="B Zar"/>
          <w:sz w:val="28"/>
          <w:szCs w:val="28"/>
        </w:rPr>
        <w:t xml:space="preserve"> </w:t>
      </w:r>
      <w:r w:rsidRPr="00D0257F">
        <w:rPr>
          <w:rFonts w:ascii="Nazanin" w:cs="B Zar" w:hint="cs"/>
          <w:sz w:val="28"/>
          <w:szCs w:val="28"/>
          <w:rtl/>
        </w:rPr>
        <w:t>آنها</w:t>
      </w:r>
      <w:r w:rsidRPr="00D0257F">
        <w:rPr>
          <w:rFonts w:ascii="Nazanin" w:cs="B Zar"/>
          <w:sz w:val="28"/>
          <w:szCs w:val="28"/>
        </w:rPr>
        <w:t xml:space="preserve"> </w:t>
      </w:r>
      <w:r w:rsidRPr="00D0257F">
        <w:rPr>
          <w:rFonts w:ascii="Nazanin" w:cs="B Zar" w:hint="cs"/>
          <w:sz w:val="28"/>
          <w:szCs w:val="28"/>
          <w:rtl/>
        </w:rPr>
        <w:t>به صورت</w:t>
      </w:r>
      <w:r w:rsidRPr="00D0257F">
        <w:rPr>
          <w:rFonts w:ascii="Nazanin" w:cs="B Zar"/>
          <w:sz w:val="28"/>
          <w:szCs w:val="28"/>
        </w:rPr>
        <w:t xml:space="preserve"> </w:t>
      </w:r>
      <w:r w:rsidRPr="00D0257F">
        <w:rPr>
          <w:rFonts w:ascii="Nazanin" w:cs="B Zar" w:hint="cs"/>
          <w:sz w:val="28"/>
          <w:szCs w:val="28"/>
          <w:rtl/>
        </w:rPr>
        <w:t>واقعه گرا</w:t>
      </w:r>
      <w:r w:rsidRPr="00D0257F">
        <w:rPr>
          <w:rFonts w:ascii="Nazanin" w:cs="B Zar"/>
          <w:sz w:val="28"/>
          <w:szCs w:val="28"/>
        </w:rPr>
        <w:t xml:space="preserve"> </w:t>
      </w:r>
      <w:r w:rsidRPr="00D0257F">
        <w:rPr>
          <w:rFonts w:ascii="Nazanin" w:cs="B Zar" w:hint="cs"/>
          <w:sz w:val="28"/>
          <w:szCs w:val="28"/>
          <w:rtl/>
        </w:rPr>
        <w:t>وپيوسته</w:t>
      </w:r>
      <w:r w:rsidRPr="00D0257F">
        <w:rPr>
          <w:rFonts w:ascii="Nazanin" w:cs="B Zar"/>
          <w:sz w:val="28"/>
          <w:szCs w:val="28"/>
        </w:rPr>
        <w:t xml:space="preserve"> </w:t>
      </w:r>
      <w:r w:rsidRPr="00D0257F">
        <w:rPr>
          <w:rFonts w:ascii="Nazanin" w:cs="B Zar" w:hint="cs"/>
          <w:sz w:val="28"/>
          <w:szCs w:val="28"/>
          <w:rtl/>
        </w:rPr>
        <w:t>است</w:t>
      </w:r>
      <w:r w:rsidRPr="00D0257F">
        <w:rPr>
          <w:rFonts w:ascii="Nazanin" w:cs="B Zar"/>
          <w:sz w:val="28"/>
          <w:szCs w:val="28"/>
        </w:rPr>
        <w:t xml:space="preserve"> </w:t>
      </w:r>
      <w:r w:rsidRPr="00D0257F">
        <w:rPr>
          <w:rFonts w:ascii="Nazanin" w:cs="B Zar" w:hint="cs"/>
          <w:sz w:val="28"/>
          <w:szCs w:val="28"/>
          <w:rtl/>
        </w:rPr>
        <w:t>عمل</w:t>
      </w:r>
      <w:r w:rsidRPr="00D0257F">
        <w:rPr>
          <w:rFonts w:ascii="Nazanin" w:cs="B Zar"/>
          <w:sz w:val="28"/>
          <w:szCs w:val="28"/>
        </w:rPr>
        <w:t xml:space="preserve"> </w:t>
      </w:r>
      <w:r w:rsidRPr="00D0257F">
        <w:rPr>
          <w:rFonts w:ascii="Nazanin" w:cs="B Zar" w:hint="cs"/>
          <w:sz w:val="28"/>
          <w:szCs w:val="28"/>
          <w:rtl/>
        </w:rPr>
        <w:t>مي کند</w:t>
      </w:r>
      <w:r w:rsidRPr="00D0257F">
        <w:rPr>
          <w:rFonts w:ascii="Nazanin" w:cs="B Zar"/>
          <w:sz w:val="28"/>
          <w:szCs w:val="28"/>
        </w:rPr>
        <w:t xml:space="preserve">. </w:t>
      </w:r>
      <w:r w:rsidRPr="00D0257F">
        <w:rPr>
          <w:rFonts w:ascii="Nazanin" w:cs="B Zar" w:hint="cs"/>
          <w:sz w:val="28"/>
          <w:szCs w:val="28"/>
          <w:rtl/>
        </w:rPr>
        <w:t>مدل</w:t>
      </w:r>
      <w:r w:rsidRPr="00D0257F">
        <w:rPr>
          <w:rFonts w:ascii="Nazanin" w:cs="B Zar"/>
          <w:sz w:val="28"/>
          <w:szCs w:val="28"/>
        </w:rPr>
        <w:t xml:space="preserve"> </w:t>
      </w:r>
      <w:r w:rsidRPr="00D0257F">
        <w:rPr>
          <w:rFonts w:ascii="Nazanin" w:cs="B Zar" w:hint="cs"/>
          <w:sz w:val="28"/>
          <w:szCs w:val="28"/>
          <w:rtl/>
        </w:rPr>
        <w:t>واقعه گرا،</w:t>
      </w:r>
      <w:r w:rsidRPr="00D0257F">
        <w:rPr>
          <w:rFonts w:ascii="Nazanin" w:cs="B Zar"/>
          <w:sz w:val="28"/>
          <w:szCs w:val="28"/>
        </w:rPr>
        <w:t xml:space="preserve"> </w:t>
      </w:r>
      <w:r w:rsidRPr="00D0257F">
        <w:rPr>
          <w:rFonts w:ascii="Nazanin" w:cs="B Zar" w:hint="cs"/>
          <w:sz w:val="28"/>
          <w:szCs w:val="28"/>
          <w:rtl/>
        </w:rPr>
        <w:t>با</w:t>
      </w:r>
      <w:r w:rsidRPr="00D0257F">
        <w:rPr>
          <w:rFonts w:ascii="Nazanin" w:cs="B Zar"/>
          <w:sz w:val="28"/>
          <w:szCs w:val="28"/>
        </w:rPr>
        <w:t xml:space="preserve"> </w:t>
      </w:r>
      <w:r w:rsidRPr="00D0257F">
        <w:rPr>
          <w:rFonts w:ascii="Nazanin" w:cs="B Zar" w:hint="cs"/>
          <w:sz w:val="28"/>
          <w:szCs w:val="28"/>
          <w:rtl/>
        </w:rPr>
        <w:t>توجه</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طبيعت</w:t>
      </w:r>
      <w:r w:rsidRPr="00D0257F">
        <w:rPr>
          <w:rFonts w:ascii="Nazanin" w:cs="B Zar"/>
          <w:sz w:val="28"/>
          <w:szCs w:val="28"/>
        </w:rPr>
        <w:t xml:space="preserve"> </w:t>
      </w:r>
      <w:r w:rsidRPr="00D0257F">
        <w:rPr>
          <w:rFonts w:ascii="Nazanin" w:cs="B Zar" w:hint="cs"/>
          <w:sz w:val="28"/>
          <w:szCs w:val="28"/>
          <w:rtl/>
        </w:rPr>
        <w:t>واقعه اي شبکه هاي</w:t>
      </w:r>
      <w:r w:rsidRPr="00D0257F">
        <w:rPr>
          <w:rFonts w:ascii="Nazanin" w:cs="B Zar"/>
          <w:sz w:val="28"/>
          <w:szCs w:val="28"/>
        </w:rPr>
        <w:t xml:space="preserve"> </w:t>
      </w:r>
      <w:r w:rsidRPr="00D0257F">
        <w:rPr>
          <w:rFonts w:ascii="Nazanin" w:cs="B Zar" w:hint="cs"/>
          <w:sz w:val="28"/>
          <w:szCs w:val="28"/>
          <w:rtl/>
        </w:rPr>
        <w:t>حسگر</w:t>
      </w:r>
      <w:r w:rsidRPr="00D0257F">
        <w:rPr>
          <w:rFonts w:ascii="Nazanin" w:cs="B Zar"/>
          <w:sz w:val="28"/>
          <w:szCs w:val="28"/>
        </w:rPr>
        <w:t xml:space="preserve"> </w:t>
      </w:r>
      <w:r w:rsidRPr="00D0257F">
        <w:rPr>
          <w:rFonts w:ascii="Nazanin" w:cs="B Zar" w:hint="cs"/>
          <w:sz w:val="28"/>
          <w:szCs w:val="28"/>
          <w:rtl/>
        </w:rPr>
        <w:t>کاربرد</w:t>
      </w:r>
      <w:r w:rsidRPr="00D0257F">
        <w:rPr>
          <w:rFonts w:ascii="Nazanin" w:cs="B Zar"/>
          <w:sz w:val="28"/>
          <w:szCs w:val="28"/>
        </w:rPr>
        <w:t xml:space="preserve"> </w:t>
      </w:r>
      <w:r w:rsidRPr="00D0257F">
        <w:rPr>
          <w:rFonts w:ascii="Nazanin" w:cs="B Zar" w:hint="cs"/>
          <w:sz w:val="28"/>
          <w:szCs w:val="28"/>
          <w:rtl/>
        </w:rPr>
        <w:t>بيشتري</w:t>
      </w:r>
      <w:r w:rsidRPr="00D0257F">
        <w:rPr>
          <w:rFonts w:ascii="Nazanin" w:cs="B Zar"/>
          <w:sz w:val="28"/>
          <w:szCs w:val="28"/>
        </w:rPr>
        <w:t xml:space="preserve"> </w:t>
      </w:r>
      <w:r w:rsidRPr="00D0257F">
        <w:rPr>
          <w:rFonts w:ascii="Nazanin" w:cs="B Zar" w:hint="cs"/>
          <w:sz w:val="28"/>
          <w:szCs w:val="28"/>
          <w:rtl/>
        </w:rPr>
        <w:t>دارد</w:t>
      </w:r>
      <w:r w:rsidRPr="00D0257F">
        <w:rPr>
          <w:rFonts w:ascii="Nazanin" w:cs="B Zar"/>
          <w:sz w:val="28"/>
          <w:szCs w:val="28"/>
        </w:rPr>
        <w:t xml:space="preserve">. </w:t>
      </w:r>
      <w:r w:rsidRPr="00D0257F">
        <w:rPr>
          <w:rFonts w:ascii="Nazanin" w:cs="B Zar" w:hint="cs"/>
          <w:sz w:val="28"/>
          <w:szCs w:val="28"/>
          <w:rtl/>
        </w:rPr>
        <w:t>به طوريکه،</w:t>
      </w:r>
      <w:r w:rsidRPr="00D0257F">
        <w:rPr>
          <w:rFonts w:ascii="Nazanin" w:cs="B Zar"/>
          <w:sz w:val="28"/>
          <w:szCs w:val="28"/>
        </w:rPr>
        <w:t xml:space="preserve"> </w:t>
      </w:r>
      <w:r w:rsidRPr="00D0257F">
        <w:rPr>
          <w:rFonts w:ascii="Nazanin" w:cs="B Zar" w:hint="cs"/>
          <w:sz w:val="28"/>
          <w:szCs w:val="28"/>
          <w:rtl/>
        </w:rPr>
        <w:t>مثلا</w:t>
      </w:r>
      <w:r w:rsidRPr="00D0257F">
        <w:rPr>
          <w:rFonts w:ascii="Nazanin" w:cs="B Zar"/>
          <w:sz w:val="28"/>
          <w:szCs w:val="28"/>
        </w:rPr>
        <w:t xml:space="preserve"> </w:t>
      </w:r>
      <w:r w:rsidRPr="00D0257F">
        <w:rPr>
          <w:rFonts w:ascii="Nazanin" w:cs="B Zar" w:hint="cs"/>
          <w:sz w:val="28"/>
          <w:szCs w:val="28"/>
          <w:rtl/>
        </w:rPr>
        <w:t>هنگامي که دماي</w:t>
      </w:r>
      <w:r w:rsidRPr="00D0257F">
        <w:rPr>
          <w:rFonts w:ascii="Nazanin" w:cs="B Zar"/>
          <w:sz w:val="28"/>
          <w:szCs w:val="28"/>
        </w:rPr>
        <w:t xml:space="preserve"> </w:t>
      </w:r>
      <w:r w:rsidRPr="00D0257F">
        <w:rPr>
          <w:rFonts w:ascii="Nazanin" w:cs="B Zar" w:hint="cs"/>
          <w:sz w:val="28"/>
          <w:szCs w:val="28"/>
          <w:rtl/>
        </w:rPr>
        <w:t>مکاني</w:t>
      </w:r>
      <w:r w:rsidRPr="00D0257F">
        <w:rPr>
          <w:rFonts w:ascii="Nazanin" w:cs="B Zar"/>
          <w:sz w:val="28"/>
          <w:szCs w:val="28"/>
        </w:rPr>
        <w:t xml:space="preserve"> </w:t>
      </w:r>
      <w:r w:rsidRPr="00D0257F">
        <w:rPr>
          <w:rFonts w:ascii="Nazanin" w:cs="B Zar" w:hint="cs"/>
          <w:sz w:val="28"/>
          <w:szCs w:val="28"/>
          <w:rtl/>
        </w:rPr>
        <w:t>بالاتر</w:t>
      </w:r>
      <w:r w:rsidRPr="00D0257F">
        <w:rPr>
          <w:rFonts w:ascii="Nazanin" w:cs="B Zar"/>
          <w:sz w:val="28"/>
          <w:szCs w:val="28"/>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rPr>
        <w:t>يا</w:t>
      </w:r>
      <w:r w:rsidRPr="00D0257F">
        <w:rPr>
          <w:rFonts w:ascii="Nazanin" w:cs="B Zar"/>
          <w:sz w:val="28"/>
          <w:szCs w:val="28"/>
        </w:rPr>
        <w:t xml:space="preserve"> </w:t>
      </w:r>
      <w:r w:rsidRPr="00D0257F">
        <w:rPr>
          <w:rFonts w:ascii="Nazanin" w:cs="B Zar" w:hint="cs"/>
          <w:sz w:val="28"/>
          <w:szCs w:val="28"/>
          <w:rtl/>
        </w:rPr>
        <w:t>پايين تر</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مقداري</w:t>
      </w:r>
      <w:r w:rsidRPr="00D0257F">
        <w:rPr>
          <w:rFonts w:ascii="Nazanin" w:cs="B Zar"/>
          <w:sz w:val="28"/>
          <w:szCs w:val="28"/>
        </w:rPr>
        <w:t xml:space="preserve"> </w:t>
      </w:r>
      <w:r w:rsidRPr="00D0257F">
        <w:rPr>
          <w:rFonts w:ascii="Nazanin" w:cs="B Zar" w:hint="cs"/>
          <w:sz w:val="28"/>
          <w:szCs w:val="28"/>
          <w:rtl/>
        </w:rPr>
        <w:t>شد،</w:t>
      </w:r>
      <w:r w:rsidRPr="00D0257F">
        <w:rPr>
          <w:rFonts w:ascii="Nazanin" w:cs="B Zar"/>
          <w:sz w:val="28"/>
          <w:szCs w:val="28"/>
        </w:rPr>
        <w:t xml:space="preserve"> </w:t>
      </w:r>
      <w:r w:rsidRPr="00D0257F">
        <w:rPr>
          <w:rFonts w:ascii="Nazanin" w:cs="B Zar" w:hint="cs"/>
          <w:sz w:val="28"/>
          <w:szCs w:val="28"/>
          <w:rtl/>
        </w:rPr>
        <w:t>واقعه اي</w:t>
      </w:r>
      <w:r w:rsidRPr="00D0257F">
        <w:rPr>
          <w:rFonts w:ascii="Nazanin" w:cs="B Zar"/>
          <w:sz w:val="28"/>
          <w:szCs w:val="28"/>
        </w:rPr>
        <w:t xml:space="preserve"> </w:t>
      </w:r>
      <w:r w:rsidRPr="00D0257F">
        <w:rPr>
          <w:rFonts w:ascii="Nazanin" w:cs="B Zar" w:hint="cs"/>
          <w:sz w:val="28"/>
          <w:szCs w:val="28"/>
          <w:rtl/>
        </w:rPr>
        <w:t>منتشر</w:t>
      </w:r>
      <w:r w:rsidRPr="00D0257F">
        <w:rPr>
          <w:rFonts w:ascii="Nazanin" w:cs="B Zar"/>
          <w:sz w:val="28"/>
          <w:szCs w:val="28"/>
        </w:rPr>
        <w:t xml:space="preserve"> </w:t>
      </w:r>
      <w:r w:rsidRPr="00D0257F">
        <w:rPr>
          <w:rFonts w:ascii="Nazanin" w:cs="B Zar" w:hint="cs"/>
          <w:sz w:val="28"/>
          <w:szCs w:val="28"/>
          <w:rtl/>
        </w:rPr>
        <w:t>شود</w:t>
      </w:r>
      <w:r w:rsidRPr="00D0257F">
        <w:rPr>
          <w:rFonts w:ascii="Nazanin" w:cs="B Zar"/>
          <w:sz w:val="28"/>
          <w:szCs w:val="28"/>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rPr>
        <w:t>از نظر</w:t>
      </w:r>
      <w:r w:rsidRPr="00D0257F">
        <w:rPr>
          <w:rFonts w:ascii="Nazanin" w:cs="B Zar"/>
          <w:sz w:val="28"/>
          <w:szCs w:val="28"/>
        </w:rPr>
        <w:t xml:space="preserve"> </w:t>
      </w:r>
      <w:r w:rsidRPr="00D0257F">
        <w:rPr>
          <w:rFonts w:ascii="Nazanin" w:cs="B Zar" w:hint="cs"/>
          <w:sz w:val="28"/>
          <w:szCs w:val="28"/>
          <w:rtl/>
        </w:rPr>
        <w:t>مصرف</w:t>
      </w:r>
      <w:r w:rsidRPr="00D0257F">
        <w:rPr>
          <w:rFonts w:ascii="Nazanin" w:cs="B Zar"/>
          <w:sz w:val="28"/>
          <w:szCs w:val="28"/>
        </w:rPr>
        <w:t xml:space="preserve"> </w:t>
      </w:r>
      <w:r w:rsidRPr="00D0257F">
        <w:rPr>
          <w:rFonts w:ascii="Nazanin" w:cs="B Zar" w:hint="cs"/>
          <w:sz w:val="28"/>
          <w:szCs w:val="28"/>
          <w:rtl/>
        </w:rPr>
        <w:t>انرژي</w:t>
      </w:r>
      <w:r w:rsidRPr="00D0257F">
        <w:rPr>
          <w:rFonts w:ascii="Nazanin" w:cs="B Zar"/>
          <w:sz w:val="28"/>
          <w:szCs w:val="28"/>
        </w:rPr>
        <w:t xml:space="preserve"> </w:t>
      </w:r>
      <w:r w:rsidRPr="00D0257F">
        <w:rPr>
          <w:rFonts w:ascii="Nazanin" w:cs="B Zar" w:hint="cs"/>
          <w:sz w:val="28"/>
          <w:szCs w:val="28"/>
          <w:rtl/>
        </w:rPr>
        <w:t>نيز</w:t>
      </w:r>
      <w:r w:rsidRPr="00D0257F">
        <w:rPr>
          <w:rFonts w:ascii="Nazanin" w:cs="B Zar"/>
          <w:sz w:val="28"/>
          <w:szCs w:val="28"/>
        </w:rPr>
        <w:t xml:space="preserve"> </w:t>
      </w:r>
      <w:r w:rsidRPr="00D0257F">
        <w:rPr>
          <w:rFonts w:ascii="Nazanin" w:cs="B Zar" w:hint="cs"/>
          <w:sz w:val="28"/>
          <w:szCs w:val="28"/>
          <w:rtl/>
        </w:rPr>
        <w:t>مصرف</w:t>
      </w:r>
      <w:r w:rsidRPr="00D0257F">
        <w:rPr>
          <w:rFonts w:ascii="Nazanin" w:cs="B Zar"/>
          <w:sz w:val="28"/>
          <w:szCs w:val="28"/>
        </w:rPr>
        <w:t xml:space="preserve"> </w:t>
      </w:r>
      <w:r w:rsidRPr="00D0257F">
        <w:rPr>
          <w:rFonts w:ascii="Nazanin" w:cs="B Zar" w:hint="cs"/>
          <w:sz w:val="28"/>
          <w:szCs w:val="28"/>
          <w:rtl/>
        </w:rPr>
        <w:t>انرژي</w:t>
      </w:r>
      <w:r w:rsidRPr="00D0257F">
        <w:rPr>
          <w:rFonts w:ascii="Nazanin" w:cs="B Zar"/>
          <w:sz w:val="28"/>
          <w:szCs w:val="28"/>
        </w:rPr>
        <w:t xml:space="preserve"> </w:t>
      </w:r>
      <w:r w:rsidRPr="00D0257F">
        <w:rPr>
          <w:rFonts w:ascii="Nazanin" w:cs="B Zar" w:hint="cs"/>
          <w:sz w:val="28"/>
          <w:szCs w:val="28"/>
          <w:rtl/>
        </w:rPr>
        <w:t>کمتري</w:t>
      </w:r>
      <w:r w:rsidRPr="00D0257F">
        <w:rPr>
          <w:rFonts w:ascii="Nazanin" w:cs="B Zar"/>
          <w:sz w:val="28"/>
          <w:szCs w:val="28"/>
        </w:rPr>
        <w:t xml:space="preserve"> </w:t>
      </w:r>
      <w:r w:rsidRPr="00D0257F">
        <w:rPr>
          <w:rFonts w:ascii="Nazanin" w:cs="B Zar" w:hint="cs"/>
          <w:sz w:val="28"/>
          <w:szCs w:val="28"/>
          <w:rtl/>
        </w:rPr>
        <w:t>را</w:t>
      </w:r>
      <w:r w:rsidRPr="00D0257F">
        <w:rPr>
          <w:rFonts w:ascii="Nazanin" w:cs="B Zar"/>
          <w:sz w:val="28"/>
          <w:szCs w:val="28"/>
        </w:rPr>
        <w:t xml:space="preserve"> </w:t>
      </w:r>
      <w:r w:rsidRPr="00D0257F">
        <w:rPr>
          <w:rFonts w:ascii="Nazanin" w:cs="B Zar" w:hint="cs"/>
          <w:sz w:val="28"/>
          <w:szCs w:val="28"/>
          <w:rtl/>
        </w:rPr>
        <w:t>دارد</w:t>
      </w:r>
      <w:r w:rsidRPr="00D0257F">
        <w:rPr>
          <w:rFonts w:ascii="Nazanin" w:cs="B Zar"/>
          <w:sz w:val="28"/>
          <w:szCs w:val="28"/>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انتقال</w:t>
      </w:r>
      <w:r w:rsidRPr="00D0257F">
        <w:rPr>
          <w:rFonts w:ascii="Nazanin" w:cs="B Zar"/>
          <w:sz w:val="28"/>
          <w:szCs w:val="28"/>
        </w:rPr>
        <w:t xml:space="preserve"> </w:t>
      </w:r>
      <w:r w:rsidRPr="00D0257F">
        <w:rPr>
          <w:rFonts w:ascii="Nazanin" w:cs="B Zar" w:hint="cs"/>
          <w:sz w:val="28"/>
          <w:szCs w:val="28"/>
          <w:rtl/>
        </w:rPr>
        <w:t>پيام</w:t>
      </w:r>
      <w:r w:rsidRPr="00D0257F">
        <w:rPr>
          <w:rFonts w:ascii="Nazanin" w:cs="B Zar"/>
          <w:sz w:val="28"/>
          <w:szCs w:val="28"/>
        </w:rPr>
        <w:t xml:space="preserve"> </w:t>
      </w:r>
      <w:r w:rsidRPr="00D0257F">
        <w:rPr>
          <w:rFonts w:ascii="Nazanin" w:cs="B Zar" w:hint="cs"/>
          <w:sz w:val="28"/>
          <w:szCs w:val="28"/>
          <w:rtl/>
        </w:rPr>
        <w:t>درشبکه</w:t>
      </w:r>
      <w:r w:rsidRPr="00D0257F">
        <w:rPr>
          <w:rFonts w:ascii="Nazanin" w:cs="B Zar"/>
          <w:sz w:val="28"/>
          <w:szCs w:val="28"/>
        </w:rPr>
        <w:t xml:space="preserve"> </w:t>
      </w:r>
      <w:r w:rsidRPr="00D0257F">
        <w:rPr>
          <w:rFonts w:ascii="Nazanin" w:cs="B Zar" w:hint="cs"/>
          <w:sz w:val="28"/>
          <w:szCs w:val="28"/>
          <w:rtl/>
        </w:rPr>
        <w:t>کاسته</w:t>
      </w:r>
      <w:r w:rsidRPr="00D0257F">
        <w:rPr>
          <w:rFonts w:ascii="Nazanin" w:cs="B Zar"/>
          <w:sz w:val="28"/>
          <w:szCs w:val="28"/>
        </w:rPr>
        <w:t xml:space="preserve"> </w:t>
      </w:r>
      <w:r w:rsidRPr="00D0257F">
        <w:rPr>
          <w:rFonts w:ascii="Nazanin" w:cs="B Zar" w:hint="cs"/>
          <w:sz w:val="28"/>
          <w:szCs w:val="28"/>
          <w:rtl/>
        </w:rPr>
        <w:t>مي شود</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مدل</w:t>
      </w:r>
      <w:r w:rsidRPr="00D0257F">
        <w:rPr>
          <w:rFonts w:ascii="Nazanin" w:cs="B Zar"/>
          <w:sz w:val="28"/>
          <w:szCs w:val="28"/>
        </w:rPr>
        <w:t xml:space="preserve"> </w:t>
      </w:r>
      <w:r w:rsidRPr="00D0257F">
        <w:rPr>
          <w:rFonts w:ascii="Nazanin" w:cs="B Zar" w:hint="cs"/>
          <w:sz w:val="28"/>
          <w:szCs w:val="28"/>
          <w:rtl/>
        </w:rPr>
        <w:t>پيوسته،</w:t>
      </w:r>
      <w:r w:rsidRPr="00D0257F">
        <w:rPr>
          <w:rFonts w:ascii="Nazanin" w:cs="B Zar"/>
          <w:sz w:val="28"/>
          <w:szCs w:val="28"/>
        </w:rPr>
        <w:t xml:space="preserve"> </w:t>
      </w:r>
      <w:r w:rsidRPr="00D0257F">
        <w:rPr>
          <w:rFonts w:ascii="Nazanin" w:cs="B Zar" w:hint="cs"/>
          <w:sz w:val="28"/>
          <w:szCs w:val="28"/>
          <w:rtl/>
        </w:rPr>
        <w:t>بهتر</w:t>
      </w:r>
      <w:r w:rsidRPr="00D0257F">
        <w:rPr>
          <w:rFonts w:ascii="Nazanin" w:cs="B Zar"/>
          <w:sz w:val="28"/>
          <w:szCs w:val="28"/>
        </w:rPr>
        <w:t xml:space="preserve"> </w:t>
      </w:r>
      <w:r w:rsidRPr="00D0257F">
        <w:rPr>
          <w:rFonts w:ascii="Nazanin" w:cs="B Zar" w:hint="cs"/>
          <w:sz w:val="28"/>
          <w:szCs w:val="28"/>
          <w:rtl/>
        </w:rPr>
        <w:t>مي توان</w:t>
      </w:r>
      <w:r w:rsidRPr="00D0257F">
        <w:rPr>
          <w:rFonts w:ascii="Nazanin" w:cs="B Zar"/>
          <w:sz w:val="28"/>
          <w:szCs w:val="28"/>
        </w:rPr>
        <w:t xml:space="preserve"> </w:t>
      </w:r>
      <w:r w:rsidRPr="00D0257F">
        <w:rPr>
          <w:rFonts w:ascii="Nazanin" w:cs="B Zar" w:hint="cs"/>
          <w:sz w:val="28"/>
          <w:szCs w:val="28"/>
          <w:rtl/>
        </w:rPr>
        <w:t>کيفيت</w:t>
      </w:r>
      <w:r w:rsidRPr="00D0257F">
        <w:rPr>
          <w:rFonts w:ascii="Nazanin" w:cs="B Zar"/>
          <w:sz w:val="28"/>
          <w:szCs w:val="28"/>
        </w:rPr>
        <w:t xml:space="preserve"> </w:t>
      </w:r>
      <w:r w:rsidRPr="00D0257F">
        <w:rPr>
          <w:rFonts w:ascii="Nazanin" w:cs="B Zar" w:hint="cs"/>
          <w:sz w:val="28"/>
          <w:szCs w:val="28"/>
          <w:rtl/>
        </w:rPr>
        <w:t>سرويس</w:t>
      </w:r>
      <w:r w:rsidRPr="00D0257F">
        <w:rPr>
          <w:rFonts w:ascii="Nazanin" w:cs="B Zar"/>
          <w:sz w:val="28"/>
          <w:szCs w:val="28"/>
        </w:rPr>
        <w:t xml:space="preserve"> </w:t>
      </w:r>
      <w:r w:rsidRPr="00D0257F">
        <w:rPr>
          <w:rFonts w:ascii="Nazanin" w:cs="B Zar" w:hint="cs"/>
          <w:sz w:val="28"/>
          <w:szCs w:val="28"/>
          <w:rtl/>
        </w:rPr>
        <w:t>را برقرار</w:t>
      </w:r>
      <w:r w:rsidRPr="00D0257F">
        <w:rPr>
          <w:rFonts w:ascii="Nazanin" w:cs="B Zar"/>
          <w:sz w:val="28"/>
          <w:szCs w:val="28"/>
        </w:rPr>
        <w:t xml:space="preserve"> </w:t>
      </w:r>
      <w:r w:rsidRPr="00D0257F">
        <w:rPr>
          <w:rFonts w:ascii="Nazanin" w:cs="B Zar" w:hint="cs"/>
          <w:sz w:val="28"/>
          <w:szCs w:val="28"/>
          <w:rtl/>
        </w:rPr>
        <w:t>نمود</w:t>
      </w:r>
      <w:r w:rsidRPr="00D0257F">
        <w:rPr>
          <w:rFonts w:ascii="Nazanin" w:cs="B Zar"/>
          <w:sz w:val="28"/>
          <w:szCs w:val="28"/>
        </w:rPr>
        <w:t xml:space="preserve">. </w:t>
      </w:r>
      <w:r w:rsidRPr="00D0257F">
        <w:rPr>
          <w:rFonts w:ascii="Nazanin" w:cs="B Zar" w:hint="cs"/>
          <w:sz w:val="28"/>
          <w:szCs w:val="28"/>
          <w:rtl/>
        </w:rPr>
        <w:t>چون</w:t>
      </w:r>
      <w:r w:rsidRPr="00D0257F">
        <w:rPr>
          <w:rFonts w:ascii="Nazanin" w:cs="B Zar"/>
          <w:sz w:val="28"/>
          <w:szCs w:val="28"/>
        </w:rPr>
        <w:t xml:space="preserve"> </w:t>
      </w:r>
      <w:r w:rsidRPr="00D0257F">
        <w:rPr>
          <w:rFonts w:ascii="Nazanin" w:cs="B Zar" w:hint="cs"/>
          <w:sz w:val="28"/>
          <w:szCs w:val="28"/>
          <w:rtl/>
        </w:rPr>
        <w:t>به صورت</w:t>
      </w:r>
      <w:r w:rsidRPr="00D0257F">
        <w:rPr>
          <w:rFonts w:ascii="Nazanin" w:cs="B Zar"/>
          <w:sz w:val="28"/>
          <w:szCs w:val="28"/>
        </w:rPr>
        <w:t xml:space="preserve"> </w:t>
      </w:r>
      <w:r w:rsidRPr="00D0257F">
        <w:rPr>
          <w:rFonts w:ascii="Nazanin" w:cs="B Zar" w:hint="cs"/>
          <w:sz w:val="28"/>
          <w:szCs w:val="28"/>
          <w:rtl/>
        </w:rPr>
        <w:t>پيوسته</w:t>
      </w:r>
      <w:r w:rsidRPr="00D0257F">
        <w:rPr>
          <w:rFonts w:ascii="Nazanin" w:cs="B Zar"/>
          <w:sz w:val="28"/>
          <w:szCs w:val="28"/>
        </w:rPr>
        <w:t xml:space="preserve"> </w:t>
      </w:r>
      <w:r w:rsidRPr="00D0257F">
        <w:rPr>
          <w:rFonts w:ascii="Nazanin" w:cs="B Zar" w:hint="cs"/>
          <w:sz w:val="28"/>
          <w:szCs w:val="28"/>
          <w:rtl/>
        </w:rPr>
        <w:t>عمل</w:t>
      </w:r>
      <w:r w:rsidRPr="00D0257F">
        <w:rPr>
          <w:rFonts w:ascii="Nazanin" w:cs="B Zar"/>
          <w:sz w:val="28"/>
          <w:szCs w:val="28"/>
        </w:rPr>
        <w:t xml:space="preserve"> </w:t>
      </w:r>
      <w:r w:rsidRPr="00D0257F">
        <w:rPr>
          <w:rFonts w:ascii="Nazanin" w:cs="B Zar" w:hint="cs"/>
          <w:sz w:val="28"/>
          <w:szCs w:val="28"/>
          <w:rtl/>
        </w:rPr>
        <w:t>مي کند،</w:t>
      </w:r>
      <w:r w:rsidRPr="00D0257F">
        <w:rPr>
          <w:rFonts w:ascii="Nazanin" w:cs="B Zar"/>
          <w:sz w:val="28"/>
          <w:szCs w:val="28"/>
        </w:rPr>
        <w:t xml:space="preserve"> </w:t>
      </w:r>
      <w:r w:rsidRPr="00D0257F">
        <w:rPr>
          <w:rFonts w:ascii="Nazanin" w:cs="B Zar" w:hint="cs"/>
          <w:sz w:val="28"/>
          <w:szCs w:val="28"/>
          <w:rtl/>
        </w:rPr>
        <w:t>هنگامي که</w:t>
      </w:r>
      <w:r w:rsidRPr="00D0257F">
        <w:rPr>
          <w:rFonts w:ascii="Nazanin" w:cs="B Zar"/>
          <w:sz w:val="28"/>
          <w:szCs w:val="28"/>
        </w:rPr>
        <w:t xml:space="preserve"> </w:t>
      </w:r>
      <w:r w:rsidRPr="00D0257F">
        <w:rPr>
          <w:rFonts w:ascii="Nazanin" w:cs="B Zar" w:hint="cs"/>
          <w:sz w:val="28"/>
          <w:szCs w:val="28"/>
          <w:rtl/>
        </w:rPr>
        <w:t>داده اي</w:t>
      </w:r>
      <w:r w:rsidRPr="00D0257F">
        <w:rPr>
          <w:rFonts w:ascii="Nazanin" w:cs="B Zar"/>
          <w:sz w:val="28"/>
          <w:szCs w:val="28"/>
        </w:rPr>
        <w:t xml:space="preserve"> </w:t>
      </w:r>
      <w:r w:rsidRPr="00D0257F">
        <w:rPr>
          <w:rFonts w:ascii="Nazanin" w:cs="B Zar" w:hint="cs"/>
          <w:sz w:val="28"/>
          <w:szCs w:val="28"/>
          <w:rtl/>
        </w:rPr>
        <w:t>به گره ي</w:t>
      </w:r>
      <w:r w:rsidRPr="00D0257F">
        <w:rPr>
          <w:rFonts w:ascii="Nazanin" w:cs="B Zar"/>
          <w:sz w:val="28"/>
          <w:szCs w:val="28"/>
        </w:rPr>
        <w:t xml:space="preserve"> </w:t>
      </w:r>
      <w:r w:rsidRPr="00D0257F">
        <w:rPr>
          <w:rFonts w:ascii="Nazanin" w:cs="B Zar" w:hint="cs"/>
          <w:sz w:val="28"/>
          <w:szCs w:val="28"/>
          <w:rtl/>
        </w:rPr>
        <w:t>مرکزي</w:t>
      </w:r>
      <w:r w:rsidRPr="00D0257F">
        <w:rPr>
          <w:rFonts w:ascii="Nazanin" w:cs="B Zar"/>
          <w:sz w:val="28"/>
          <w:szCs w:val="28"/>
        </w:rPr>
        <w:t xml:space="preserve"> </w:t>
      </w:r>
      <w:r w:rsidRPr="00D0257F">
        <w:rPr>
          <w:rFonts w:ascii="Nazanin" w:cs="B Zar" w:hint="cs"/>
          <w:sz w:val="28"/>
          <w:szCs w:val="28"/>
          <w:rtl/>
        </w:rPr>
        <w:t>نرسيد</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اين</w:t>
      </w:r>
      <w:r w:rsidRPr="00D0257F">
        <w:rPr>
          <w:rFonts w:ascii="Nazanin" w:cs="B Zar"/>
          <w:sz w:val="28"/>
          <w:szCs w:val="28"/>
        </w:rPr>
        <w:t xml:space="preserve"> </w:t>
      </w:r>
      <w:r w:rsidRPr="00D0257F">
        <w:rPr>
          <w:rFonts w:ascii="Nazanin" w:cs="B Zar" w:hint="cs"/>
          <w:sz w:val="28"/>
          <w:szCs w:val="28"/>
          <w:rtl/>
        </w:rPr>
        <w:t>صورت</w:t>
      </w:r>
      <w:r w:rsidRPr="00D0257F">
        <w:rPr>
          <w:rFonts w:ascii="Nazanin" w:cs="B Zar"/>
          <w:sz w:val="28"/>
          <w:szCs w:val="28"/>
        </w:rPr>
        <w:t xml:space="preserve"> </w:t>
      </w:r>
      <w:r w:rsidRPr="00D0257F">
        <w:rPr>
          <w:rFonts w:ascii="Nazanin" w:cs="B Zar" w:hint="cs"/>
          <w:sz w:val="28"/>
          <w:szCs w:val="28"/>
          <w:rtl/>
        </w:rPr>
        <w:t>متوجه</w:t>
      </w:r>
      <w:r w:rsidRPr="00D0257F">
        <w:rPr>
          <w:rFonts w:ascii="Nazanin" w:cs="B Zar"/>
          <w:sz w:val="28"/>
          <w:szCs w:val="28"/>
        </w:rPr>
        <w:t xml:space="preserve"> </w:t>
      </w:r>
      <w:r w:rsidRPr="00D0257F">
        <w:rPr>
          <w:rFonts w:ascii="Nazanin" w:cs="B Zar" w:hint="cs"/>
          <w:sz w:val="28"/>
          <w:szCs w:val="28"/>
          <w:rtl/>
        </w:rPr>
        <w:t>مي شويم</w:t>
      </w:r>
      <w:r w:rsidRPr="00D0257F">
        <w:rPr>
          <w:rFonts w:ascii="Nazanin" w:cs="B Zar"/>
          <w:sz w:val="28"/>
          <w:szCs w:val="28"/>
        </w:rPr>
        <w:t xml:space="preserve"> </w:t>
      </w:r>
      <w:r w:rsidRPr="00D0257F">
        <w:rPr>
          <w:rFonts w:ascii="Nazanin" w:cs="B Zar" w:hint="cs"/>
          <w:sz w:val="28"/>
          <w:szCs w:val="28"/>
          <w:rtl/>
        </w:rPr>
        <w:t>که</w:t>
      </w:r>
      <w:r w:rsidRPr="00D0257F">
        <w:rPr>
          <w:rFonts w:ascii="Nazanin" w:cs="B Zar"/>
          <w:sz w:val="28"/>
          <w:szCs w:val="28"/>
        </w:rPr>
        <w:t xml:space="preserve"> </w:t>
      </w:r>
      <w:r w:rsidRPr="00D0257F">
        <w:rPr>
          <w:rFonts w:ascii="Nazanin" w:cs="B Zar" w:hint="cs"/>
          <w:sz w:val="28"/>
          <w:szCs w:val="28"/>
          <w:rtl/>
        </w:rPr>
        <w:t>مشکلي</w:t>
      </w:r>
      <w:r w:rsidRPr="00D0257F">
        <w:rPr>
          <w:rFonts w:ascii="Nazanin" w:cs="B Zar"/>
          <w:sz w:val="28"/>
          <w:szCs w:val="28"/>
        </w:rPr>
        <w:t xml:space="preserve"> </w:t>
      </w:r>
      <w:r w:rsidRPr="00D0257F">
        <w:rPr>
          <w:rFonts w:ascii="Nazanin" w:cs="B Zar" w:hint="cs"/>
          <w:sz w:val="28"/>
          <w:szCs w:val="28"/>
          <w:rtl/>
        </w:rPr>
        <w:t>درشبکه</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وجود</w:t>
      </w:r>
      <w:r w:rsidRPr="00D0257F">
        <w:rPr>
          <w:rFonts w:ascii="Nazanin" w:cs="B Zar"/>
          <w:sz w:val="28"/>
          <w:szCs w:val="28"/>
        </w:rPr>
        <w:t xml:space="preserve"> </w:t>
      </w:r>
      <w:r w:rsidRPr="00D0257F">
        <w:rPr>
          <w:rFonts w:ascii="Nazanin" w:cs="B Zar" w:hint="cs"/>
          <w:sz w:val="28"/>
          <w:szCs w:val="28"/>
          <w:rtl/>
        </w:rPr>
        <w:t>آمده</w:t>
      </w:r>
      <w:r w:rsidRPr="00D0257F">
        <w:rPr>
          <w:rFonts w:ascii="Nazanin" w:cs="B Zar"/>
          <w:sz w:val="28"/>
          <w:szCs w:val="28"/>
        </w:rPr>
        <w:t xml:space="preserve"> </w:t>
      </w:r>
      <w:r w:rsidRPr="00D0257F">
        <w:rPr>
          <w:rFonts w:ascii="Nazanin" w:cs="B Zar" w:hint="cs"/>
          <w:sz w:val="28"/>
          <w:szCs w:val="28"/>
          <w:rtl/>
        </w:rPr>
        <w:t>است</w:t>
      </w:r>
      <w:r w:rsidRPr="00D0257F">
        <w:rPr>
          <w:rFonts w:ascii="Nazanin" w:cs="B Zar"/>
          <w:sz w:val="28"/>
          <w:szCs w:val="28"/>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rPr>
        <w:t>مي توانيم</w:t>
      </w:r>
      <w:r w:rsidRPr="00D0257F">
        <w:rPr>
          <w:rFonts w:ascii="Nazanin" w:cs="B Zar"/>
          <w:sz w:val="28"/>
          <w:szCs w:val="28"/>
        </w:rPr>
        <w:t xml:space="preserve"> </w:t>
      </w:r>
      <w:r w:rsidRPr="00D0257F">
        <w:rPr>
          <w:rFonts w:ascii="Nazanin" w:cs="B Zar" w:hint="cs"/>
          <w:sz w:val="28"/>
          <w:szCs w:val="28"/>
          <w:rtl/>
        </w:rPr>
        <w:t>گره ها</w:t>
      </w:r>
      <w:r w:rsidRPr="00D0257F">
        <w:rPr>
          <w:rFonts w:ascii="Nazanin" w:cs="B Zar"/>
          <w:sz w:val="28"/>
          <w:szCs w:val="28"/>
        </w:rPr>
        <w:t xml:space="preserve"> </w:t>
      </w:r>
      <w:r w:rsidRPr="00D0257F">
        <w:rPr>
          <w:rFonts w:ascii="Nazanin" w:cs="B Zar" w:hint="cs"/>
          <w:sz w:val="28"/>
          <w:szCs w:val="28"/>
          <w:rtl/>
        </w:rPr>
        <w:t>را</w:t>
      </w:r>
      <w:r w:rsidRPr="00D0257F">
        <w:rPr>
          <w:rFonts w:ascii="Nazanin" w:cs="B Zar"/>
          <w:sz w:val="28"/>
          <w:szCs w:val="28"/>
        </w:rPr>
        <w:t xml:space="preserve"> </w:t>
      </w:r>
      <w:r w:rsidRPr="00D0257F">
        <w:rPr>
          <w:rFonts w:ascii="Nazanin" w:cs="B Zar" w:hint="cs"/>
          <w:sz w:val="28"/>
          <w:szCs w:val="28"/>
          <w:rtl/>
        </w:rPr>
        <w:t>به موقع</w:t>
      </w:r>
      <w:r w:rsidRPr="00D0257F">
        <w:rPr>
          <w:rFonts w:ascii="Nazanin" w:cs="B Zar"/>
          <w:sz w:val="28"/>
          <w:szCs w:val="28"/>
        </w:rPr>
        <w:t xml:space="preserve"> </w:t>
      </w:r>
      <w:r w:rsidRPr="00D0257F">
        <w:rPr>
          <w:rFonts w:ascii="Nazanin" w:cs="B Zar" w:hint="cs"/>
          <w:sz w:val="28"/>
          <w:szCs w:val="28"/>
          <w:rtl/>
        </w:rPr>
        <w:t>ترميم</w:t>
      </w:r>
      <w:r w:rsidRPr="00D0257F">
        <w:rPr>
          <w:rFonts w:ascii="Nazanin" w:cs="B Zar"/>
          <w:sz w:val="28"/>
          <w:szCs w:val="28"/>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rPr>
        <w:t>کنترل نماييم</w:t>
      </w:r>
      <w:r w:rsidRPr="00D0257F">
        <w:rPr>
          <w:rFonts w:ascii="Nazanin" w:cs="B Zar"/>
          <w:sz w:val="28"/>
          <w:szCs w:val="28"/>
        </w:rPr>
        <w:t xml:space="preserve">. </w:t>
      </w:r>
      <w:r w:rsidRPr="00D0257F">
        <w:rPr>
          <w:rFonts w:ascii="Nazanin" w:cs="B Zar" w:hint="cs"/>
          <w:sz w:val="28"/>
          <w:szCs w:val="28"/>
          <w:rtl/>
        </w:rPr>
        <w:t>اما</w:t>
      </w:r>
      <w:r w:rsidRPr="00D0257F">
        <w:rPr>
          <w:rFonts w:ascii="Nazanin" w:cs="B Zar"/>
          <w:sz w:val="28"/>
          <w:szCs w:val="28"/>
        </w:rPr>
        <w:t xml:space="preserve"> </w:t>
      </w:r>
      <w:r w:rsidRPr="00D0257F">
        <w:rPr>
          <w:rFonts w:ascii="Nazanin" w:cs="B Zar" w:hint="cs"/>
          <w:sz w:val="28"/>
          <w:szCs w:val="28"/>
          <w:rtl/>
        </w:rPr>
        <w:t>با</w:t>
      </w:r>
      <w:r w:rsidRPr="00D0257F">
        <w:rPr>
          <w:rFonts w:ascii="Nazanin" w:cs="B Zar"/>
          <w:sz w:val="28"/>
          <w:szCs w:val="28"/>
        </w:rPr>
        <w:t xml:space="preserve"> </w:t>
      </w:r>
      <w:r w:rsidRPr="00D0257F">
        <w:rPr>
          <w:rFonts w:ascii="Nazanin" w:cs="B Zar" w:hint="cs"/>
          <w:sz w:val="28"/>
          <w:szCs w:val="28"/>
          <w:rtl/>
        </w:rPr>
        <w:t>توجه</w:t>
      </w:r>
      <w:r w:rsidRPr="00D0257F">
        <w:rPr>
          <w:rFonts w:ascii="Nazanin" w:cs="B Zar"/>
          <w:sz w:val="28"/>
          <w:szCs w:val="28"/>
        </w:rPr>
        <w:t xml:space="preserve"> </w:t>
      </w:r>
      <w:r w:rsidRPr="00D0257F">
        <w:rPr>
          <w:rFonts w:ascii="Nazanin" w:cs="B Zar" w:hint="cs"/>
          <w:sz w:val="28"/>
          <w:szCs w:val="28"/>
          <w:rtl/>
        </w:rPr>
        <w:lastRenderedPageBreak/>
        <w:t>به</w:t>
      </w:r>
      <w:r w:rsidRPr="00D0257F">
        <w:rPr>
          <w:rFonts w:ascii="Nazanin" w:cs="B Zar"/>
          <w:sz w:val="28"/>
          <w:szCs w:val="28"/>
        </w:rPr>
        <w:t xml:space="preserve"> </w:t>
      </w:r>
      <w:r w:rsidRPr="00D0257F">
        <w:rPr>
          <w:rFonts w:ascii="Nazanin" w:cs="B Zar" w:hint="cs"/>
          <w:sz w:val="28"/>
          <w:szCs w:val="28"/>
          <w:rtl/>
        </w:rPr>
        <w:t>ويژگي هاي</w:t>
      </w:r>
      <w:r w:rsidRPr="00D0257F">
        <w:rPr>
          <w:rFonts w:ascii="Nazanin" w:cs="B Zar"/>
          <w:sz w:val="28"/>
          <w:szCs w:val="28"/>
        </w:rPr>
        <w:t xml:space="preserve"> </w:t>
      </w:r>
      <w:r w:rsidRPr="00D0257F">
        <w:rPr>
          <w:rFonts w:ascii="Nazanin" w:cs="B Zar" w:hint="cs"/>
          <w:sz w:val="28"/>
          <w:szCs w:val="28"/>
          <w:rtl/>
        </w:rPr>
        <w:t>مدل</w:t>
      </w:r>
      <w:r w:rsidRPr="00D0257F">
        <w:rPr>
          <w:rFonts w:ascii="Nazanin" w:cs="B Zar"/>
          <w:sz w:val="28"/>
          <w:szCs w:val="28"/>
        </w:rPr>
        <w:t xml:space="preserve"> </w:t>
      </w:r>
      <w:r w:rsidRPr="00D0257F">
        <w:rPr>
          <w:rFonts w:ascii="Nazanin" w:cs="B Zar" w:hint="cs"/>
          <w:sz w:val="28"/>
          <w:szCs w:val="28"/>
          <w:rtl/>
        </w:rPr>
        <w:t>واقعه گرا</w:t>
      </w:r>
      <w:r w:rsidRPr="00D0257F">
        <w:rPr>
          <w:rFonts w:ascii="Nazanin" w:cs="B Zar"/>
          <w:sz w:val="28"/>
          <w:szCs w:val="28"/>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rPr>
        <w:t>کاربرد</w:t>
      </w:r>
      <w:r w:rsidRPr="00D0257F">
        <w:rPr>
          <w:rFonts w:ascii="Nazanin" w:cs="B Zar"/>
          <w:sz w:val="28"/>
          <w:szCs w:val="28"/>
        </w:rPr>
        <w:t xml:space="preserve"> </w:t>
      </w:r>
      <w:r w:rsidRPr="00D0257F">
        <w:rPr>
          <w:rFonts w:ascii="Nazanin" w:cs="B Zar" w:hint="cs"/>
          <w:sz w:val="28"/>
          <w:szCs w:val="28"/>
          <w:rtl/>
        </w:rPr>
        <w:t>بيشتر</w:t>
      </w:r>
      <w:r w:rsidRPr="00D0257F">
        <w:rPr>
          <w:rFonts w:ascii="Nazanin" w:cs="B Zar"/>
          <w:sz w:val="28"/>
          <w:szCs w:val="28"/>
        </w:rPr>
        <w:t xml:space="preserve"> </w:t>
      </w:r>
      <w:r w:rsidRPr="00D0257F">
        <w:rPr>
          <w:rFonts w:ascii="Nazanin" w:cs="B Zar" w:hint="cs"/>
          <w:sz w:val="28"/>
          <w:szCs w:val="28"/>
          <w:rtl/>
        </w:rPr>
        <w:t>آن</w:t>
      </w:r>
      <w:r w:rsidRPr="00D0257F">
        <w:rPr>
          <w:rFonts w:ascii="Nazanin" w:cs="B Zar"/>
          <w:sz w:val="28"/>
          <w:szCs w:val="28"/>
        </w:rPr>
        <w:t xml:space="preserve"> </w:t>
      </w:r>
      <w:r w:rsidRPr="00D0257F">
        <w:rPr>
          <w:rFonts w:ascii="Nazanin" w:cs="B Zar" w:hint="cs"/>
          <w:sz w:val="28"/>
          <w:szCs w:val="28"/>
          <w:rtl/>
        </w:rPr>
        <w:t>در شبکه هاي</w:t>
      </w:r>
      <w:r w:rsidRPr="00D0257F">
        <w:rPr>
          <w:rFonts w:ascii="Nazanin" w:cs="B Zar"/>
          <w:sz w:val="28"/>
          <w:szCs w:val="28"/>
        </w:rPr>
        <w:t xml:space="preserve"> </w:t>
      </w:r>
      <w:r w:rsidRPr="00D0257F">
        <w:rPr>
          <w:rFonts w:ascii="Nazanin" w:cs="B Zar" w:hint="cs"/>
          <w:sz w:val="28"/>
          <w:szCs w:val="28"/>
          <w:rtl/>
        </w:rPr>
        <w:t>حسگر،</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اين</w:t>
      </w:r>
      <w:r w:rsidRPr="00D0257F">
        <w:rPr>
          <w:rFonts w:ascii="Nazanin" w:cs="B Zar"/>
          <w:sz w:val="28"/>
          <w:szCs w:val="28"/>
        </w:rPr>
        <w:t xml:space="preserve"> </w:t>
      </w:r>
      <w:r w:rsidRPr="00D0257F">
        <w:rPr>
          <w:rFonts w:ascii="Nazanin" w:cs="B Zar" w:hint="cs"/>
          <w:sz w:val="28"/>
          <w:szCs w:val="28"/>
          <w:rtl/>
        </w:rPr>
        <w:t>مدل</w:t>
      </w:r>
      <w:r w:rsidRPr="00D0257F">
        <w:rPr>
          <w:rFonts w:ascii="Nazanin" w:cs="B Zar"/>
          <w:sz w:val="28"/>
          <w:szCs w:val="28"/>
        </w:rPr>
        <w:t xml:space="preserve"> </w:t>
      </w:r>
      <w:r w:rsidRPr="00D0257F">
        <w:rPr>
          <w:rFonts w:ascii="Nazanin" w:cs="B Zar" w:hint="cs"/>
          <w:sz w:val="28"/>
          <w:szCs w:val="28"/>
          <w:rtl/>
        </w:rPr>
        <w:t>براي</w:t>
      </w:r>
      <w:r w:rsidRPr="00D0257F">
        <w:rPr>
          <w:rFonts w:ascii="Nazanin" w:cs="B Zar"/>
          <w:sz w:val="28"/>
          <w:szCs w:val="28"/>
        </w:rPr>
        <w:t xml:space="preserve"> </w:t>
      </w:r>
      <w:r w:rsidRPr="00D0257F">
        <w:rPr>
          <w:rFonts w:ascii="Nazanin" w:cs="B Zar" w:hint="cs"/>
          <w:sz w:val="28"/>
          <w:szCs w:val="28"/>
          <w:rtl/>
        </w:rPr>
        <w:t>تحويل</w:t>
      </w:r>
      <w:r w:rsidRPr="00D0257F">
        <w:rPr>
          <w:rFonts w:ascii="Nazanin" w:cs="B Zar"/>
          <w:sz w:val="28"/>
          <w:szCs w:val="28"/>
        </w:rPr>
        <w:t xml:space="preserve"> </w:t>
      </w:r>
      <w:r w:rsidRPr="00D0257F">
        <w:rPr>
          <w:rFonts w:ascii="Nazanin" w:cs="B Zar" w:hint="cs"/>
          <w:sz w:val="28"/>
          <w:szCs w:val="28"/>
          <w:rtl/>
        </w:rPr>
        <w:t>داده ها</w:t>
      </w:r>
      <w:r w:rsidRPr="00D0257F">
        <w:rPr>
          <w:rFonts w:ascii="Nazanin" w:cs="B Zar"/>
          <w:sz w:val="28"/>
          <w:szCs w:val="28"/>
        </w:rPr>
        <w:t xml:space="preserve"> </w:t>
      </w:r>
      <w:r w:rsidRPr="00D0257F">
        <w:rPr>
          <w:rFonts w:ascii="Nazanin" w:cs="B Zar" w:hint="cs"/>
          <w:sz w:val="28"/>
          <w:szCs w:val="28"/>
          <w:rtl/>
        </w:rPr>
        <w:t>استفاده</w:t>
      </w:r>
      <w:r w:rsidRPr="00D0257F">
        <w:rPr>
          <w:rFonts w:ascii="Nazanin" w:cs="B Zar"/>
          <w:sz w:val="28"/>
          <w:szCs w:val="28"/>
        </w:rPr>
        <w:t xml:space="preserve"> </w:t>
      </w:r>
      <w:r w:rsidRPr="00D0257F">
        <w:rPr>
          <w:rFonts w:ascii="Nazanin" w:cs="B Zar" w:hint="cs"/>
          <w:sz w:val="28"/>
          <w:szCs w:val="28"/>
          <w:rtl/>
        </w:rPr>
        <w:t>مي کنيم</w:t>
      </w:r>
    </w:p>
    <w:p w:rsidR="00392D27" w:rsidRPr="00D0257F" w:rsidRDefault="00392D27" w:rsidP="00D0257F">
      <w:pPr>
        <w:spacing w:line="336" w:lineRule="auto"/>
        <w:contextualSpacing/>
        <w:jc w:val="lowKashida"/>
        <w:rPr>
          <w:rFonts w:ascii="Nazanin" w:cs="B Zar"/>
          <w:sz w:val="28"/>
          <w:szCs w:val="28"/>
          <w:rtl/>
        </w:rPr>
      </w:pPr>
      <w:r w:rsidRPr="00D0257F">
        <w:rPr>
          <w:rFonts w:ascii="Nazanin" w:cs="B Zar" w:hint="cs"/>
          <w:sz w:val="28"/>
          <w:szCs w:val="28"/>
          <w:rtl/>
        </w:rPr>
        <w:t>شبکه هاي</w:t>
      </w:r>
      <w:r w:rsidRPr="00D0257F">
        <w:rPr>
          <w:rFonts w:ascii="Nazanin" w:cs="B Zar"/>
          <w:sz w:val="28"/>
          <w:szCs w:val="28"/>
        </w:rPr>
        <w:t xml:space="preserve"> </w:t>
      </w:r>
      <w:r w:rsidRPr="00D0257F">
        <w:rPr>
          <w:rFonts w:ascii="Nazanin" w:cs="B Zar" w:hint="cs"/>
          <w:sz w:val="28"/>
          <w:szCs w:val="28"/>
          <w:rtl/>
        </w:rPr>
        <w:t>حسگر</w:t>
      </w:r>
      <w:r w:rsidRPr="00D0257F">
        <w:rPr>
          <w:rFonts w:ascii="Nazanin" w:cs="B Zar"/>
          <w:sz w:val="28"/>
          <w:szCs w:val="28"/>
        </w:rPr>
        <w:t xml:space="preserve"> </w:t>
      </w:r>
      <w:r w:rsidRPr="00D0257F">
        <w:rPr>
          <w:rFonts w:ascii="Nazanin" w:cs="B Zar" w:hint="cs"/>
          <w:sz w:val="28"/>
          <w:szCs w:val="28"/>
          <w:rtl/>
        </w:rPr>
        <w:t>را</w:t>
      </w:r>
      <w:r w:rsidRPr="00D0257F">
        <w:rPr>
          <w:rFonts w:ascii="Nazanin" w:cs="B Zar"/>
          <w:sz w:val="28"/>
          <w:szCs w:val="28"/>
        </w:rPr>
        <w:t xml:space="preserve"> </w:t>
      </w:r>
      <w:r w:rsidRPr="00D0257F">
        <w:rPr>
          <w:rFonts w:ascii="Nazanin" w:cs="B Zar" w:hint="cs"/>
          <w:sz w:val="28"/>
          <w:szCs w:val="28"/>
          <w:rtl/>
        </w:rPr>
        <w:t>مي توان</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نظر</w:t>
      </w:r>
      <w:r w:rsidRPr="00D0257F">
        <w:rPr>
          <w:rFonts w:ascii="Nazanin" w:cs="B Zar"/>
          <w:sz w:val="28"/>
          <w:szCs w:val="28"/>
        </w:rPr>
        <w:t xml:space="preserve"> </w:t>
      </w:r>
      <w:r w:rsidRPr="00D0257F">
        <w:rPr>
          <w:rFonts w:ascii="Nazanin" w:cs="B Zar" w:hint="cs"/>
          <w:sz w:val="28"/>
          <w:szCs w:val="28"/>
          <w:rtl/>
        </w:rPr>
        <w:t>نوع</w:t>
      </w:r>
      <w:r w:rsidRPr="00D0257F">
        <w:rPr>
          <w:rFonts w:ascii="Nazanin" w:cs="B Zar"/>
          <w:sz w:val="28"/>
          <w:szCs w:val="28"/>
        </w:rPr>
        <w:t xml:space="preserve"> </w:t>
      </w:r>
      <w:r w:rsidRPr="00D0257F">
        <w:rPr>
          <w:rFonts w:ascii="Nazanin" w:cs="B Zar" w:hint="cs"/>
          <w:sz w:val="28"/>
          <w:szCs w:val="28"/>
          <w:rtl/>
        </w:rPr>
        <w:t>گره هاي</w:t>
      </w:r>
      <w:r w:rsidRPr="00D0257F">
        <w:rPr>
          <w:rFonts w:ascii="Nazanin" w:cs="B Zar"/>
          <w:sz w:val="28"/>
          <w:szCs w:val="28"/>
        </w:rPr>
        <w:t xml:space="preserve"> </w:t>
      </w:r>
      <w:r w:rsidRPr="00D0257F">
        <w:rPr>
          <w:rFonts w:ascii="Nazanin" w:cs="B Zar" w:hint="cs"/>
          <w:sz w:val="28"/>
          <w:szCs w:val="28"/>
          <w:rtl/>
        </w:rPr>
        <w:t>تشکيل</w:t>
      </w:r>
      <w:r w:rsidRPr="00D0257F">
        <w:rPr>
          <w:rFonts w:ascii="Nazanin" w:cs="B Zar"/>
          <w:sz w:val="28"/>
          <w:szCs w:val="28"/>
        </w:rPr>
        <w:t xml:space="preserve"> </w:t>
      </w:r>
      <w:r w:rsidRPr="00D0257F">
        <w:rPr>
          <w:rFonts w:ascii="Nazanin" w:cs="B Zar" w:hint="cs"/>
          <w:sz w:val="28"/>
          <w:szCs w:val="28"/>
          <w:rtl/>
        </w:rPr>
        <w:t>دهنده</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دوبخش</w:t>
      </w:r>
      <w:r w:rsidRPr="00D0257F">
        <w:rPr>
          <w:rFonts w:ascii="Nazanin" w:cs="B Zar"/>
          <w:sz w:val="28"/>
          <w:szCs w:val="28"/>
        </w:rPr>
        <w:t xml:space="preserve"> </w:t>
      </w:r>
      <w:r w:rsidRPr="00D0257F">
        <w:rPr>
          <w:rFonts w:ascii="Nazanin" w:cs="B Zar" w:hint="cs"/>
          <w:sz w:val="28"/>
          <w:szCs w:val="28"/>
          <w:rtl/>
        </w:rPr>
        <w:t>ناهمگن و</w:t>
      </w:r>
      <w:r w:rsidRPr="00D0257F">
        <w:rPr>
          <w:rFonts w:ascii="Nazanin" w:cs="B Zar"/>
          <w:sz w:val="28"/>
          <w:szCs w:val="28"/>
        </w:rPr>
        <w:t xml:space="preserve"> </w:t>
      </w:r>
      <w:r w:rsidRPr="00D0257F">
        <w:rPr>
          <w:rFonts w:ascii="Nazanin" w:cs="B Zar" w:hint="cs"/>
          <w:sz w:val="28"/>
          <w:szCs w:val="28"/>
          <w:rtl/>
        </w:rPr>
        <w:t>همگن دسته بندي</w:t>
      </w:r>
      <w:r w:rsidRPr="00D0257F">
        <w:rPr>
          <w:rFonts w:ascii="Nazanin" w:cs="B Zar"/>
          <w:sz w:val="28"/>
          <w:szCs w:val="28"/>
        </w:rPr>
        <w:t xml:space="preserve"> </w:t>
      </w:r>
      <w:r w:rsidRPr="00D0257F">
        <w:rPr>
          <w:rFonts w:ascii="Nazanin" w:cs="B Zar" w:hint="cs"/>
          <w:sz w:val="28"/>
          <w:szCs w:val="28"/>
          <w:rtl/>
        </w:rPr>
        <w:t>نمود؛</w:t>
      </w:r>
      <w:r w:rsidRPr="00D0257F">
        <w:rPr>
          <w:rFonts w:ascii="Nazanin" w:cs="B Zar"/>
          <w:sz w:val="28"/>
          <w:szCs w:val="28"/>
        </w:rPr>
        <w:t xml:space="preserve"> </w:t>
      </w:r>
      <w:r w:rsidRPr="00D0257F">
        <w:rPr>
          <w:rFonts w:ascii="Nazanin" w:cs="B Zar" w:hint="cs"/>
          <w:sz w:val="28"/>
          <w:szCs w:val="28"/>
          <w:rtl/>
        </w:rPr>
        <w:t>شبکه هاي</w:t>
      </w:r>
      <w:r w:rsidRPr="00D0257F">
        <w:rPr>
          <w:rFonts w:ascii="Nazanin" w:cs="B Zar"/>
          <w:sz w:val="28"/>
          <w:szCs w:val="28"/>
        </w:rPr>
        <w:t xml:space="preserve"> </w:t>
      </w:r>
      <w:r w:rsidRPr="00D0257F">
        <w:rPr>
          <w:rFonts w:ascii="Nazanin" w:cs="B Zar" w:hint="cs"/>
          <w:sz w:val="28"/>
          <w:szCs w:val="28"/>
          <w:rtl/>
        </w:rPr>
        <w:t>حسگر</w:t>
      </w:r>
      <w:r w:rsidRPr="00D0257F">
        <w:rPr>
          <w:rFonts w:ascii="Nazanin" w:cs="B Zar"/>
          <w:sz w:val="28"/>
          <w:szCs w:val="28"/>
        </w:rPr>
        <w:t xml:space="preserve"> </w:t>
      </w:r>
      <w:r w:rsidRPr="00D0257F">
        <w:rPr>
          <w:rFonts w:ascii="Nazanin" w:cs="B Zar" w:hint="cs"/>
          <w:sz w:val="28"/>
          <w:szCs w:val="28"/>
          <w:rtl/>
        </w:rPr>
        <w:t>همگن</w:t>
      </w:r>
      <w:r w:rsidRPr="00D0257F">
        <w:rPr>
          <w:rFonts w:ascii="Nazanin" w:cs="B Zar"/>
          <w:sz w:val="28"/>
          <w:szCs w:val="28"/>
        </w:rPr>
        <w:t xml:space="preserve"> </w:t>
      </w:r>
      <w:r w:rsidRPr="00D0257F">
        <w:rPr>
          <w:rFonts w:ascii="Nazanin" w:cs="B Zar" w:hint="cs"/>
          <w:sz w:val="28"/>
          <w:szCs w:val="28"/>
          <w:rtl/>
        </w:rPr>
        <w:t>به شبکه اي</w:t>
      </w:r>
      <w:r w:rsidRPr="00D0257F">
        <w:rPr>
          <w:rFonts w:ascii="Nazanin" w:cs="B Zar"/>
          <w:sz w:val="28"/>
          <w:szCs w:val="28"/>
        </w:rPr>
        <w:t xml:space="preserve"> </w:t>
      </w:r>
      <w:r w:rsidRPr="00D0257F">
        <w:rPr>
          <w:rFonts w:ascii="Nazanin" w:cs="B Zar" w:hint="cs"/>
          <w:sz w:val="28"/>
          <w:szCs w:val="28"/>
          <w:rtl/>
        </w:rPr>
        <w:t>گويند</w:t>
      </w:r>
      <w:r w:rsidRPr="00D0257F">
        <w:rPr>
          <w:rFonts w:ascii="Nazanin" w:cs="B Zar"/>
          <w:sz w:val="28"/>
          <w:szCs w:val="28"/>
        </w:rPr>
        <w:t xml:space="preserve"> </w:t>
      </w:r>
      <w:r w:rsidRPr="00D0257F">
        <w:rPr>
          <w:rFonts w:ascii="Nazanin" w:cs="B Zar" w:hint="cs"/>
          <w:sz w:val="28"/>
          <w:szCs w:val="28"/>
          <w:rtl/>
        </w:rPr>
        <w:t>که</w:t>
      </w:r>
      <w:r w:rsidRPr="00D0257F">
        <w:rPr>
          <w:rFonts w:ascii="Nazanin" w:cs="B Zar"/>
          <w:sz w:val="28"/>
          <w:szCs w:val="28"/>
        </w:rPr>
        <w:t xml:space="preserve"> </w:t>
      </w:r>
      <w:r w:rsidRPr="00D0257F">
        <w:rPr>
          <w:rFonts w:ascii="Nazanin" w:cs="B Zar" w:hint="cs"/>
          <w:sz w:val="28"/>
          <w:szCs w:val="28"/>
          <w:rtl/>
        </w:rPr>
        <w:t>گره هاي</w:t>
      </w:r>
      <w:r w:rsidRPr="00D0257F">
        <w:rPr>
          <w:rFonts w:ascii="Nazanin" w:cs="B Zar"/>
          <w:sz w:val="28"/>
          <w:szCs w:val="28"/>
        </w:rPr>
        <w:t xml:space="preserve"> </w:t>
      </w:r>
      <w:r w:rsidRPr="00D0257F">
        <w:rPr>
          <w:rFonts w:ascii="Nazanin" w:cs="B Zar" w:hint="cs"/>
          <w:sz w:val="28"/>
          <w:szCs w:val="28"/>
          <w:rtl/>
        </w:rPr>
        <w:t>آن</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نظر</w:t>
      </w:r>
      <w:r w:rsidRPr="00D0257F">
        <w:rPr>
          <w:rFonts w:ascii="Nazanin" w:cs="B Zar"/>
          <w:sz w:val="28"/>
          <w:szCs w:val="28"/>
        </w:rPr>
        <w:t xml:space="preserve"> </w:t>
      </w:r>
      <w:r w:rsidRPr="00D0257F">
        <w:rPr>
          <w:rFonts w:ascii="Nazanin" w:cs="B Zar" w:hint="cs"/>
          <w:sz w:val="28"/>
          <w:szCs w:val="28"/>
          <w:rtl/>
        </w:rPr>
        <w:t>سخت افزاري</w:t>
      </w:r>
      <w:r w:rsidRPr="00D0257F">
        <w:rPr>
          <w:rFonts w:ascii="Nazanin" w:cs="B Zar"/>
          <w:sz w:val="28"/>
          <w:szCs w:val="28"/>
        </w:rPr>
        <w:t xml:space="preserve"> </w:t>
      </w:r>
      <w:r w:rsidRPr="00D0257F">
        <w:rPr>
          <w:rFonts w:ascii="Nazanin" w:cs="B Zar" w:hint="cs"/>
          <w:sz w:val="28"/>
          <w:szCs w:val="28"/>
          <w:rtl/>
        </w:rPr>
        <w:t>يکسان</w:t>
      </w:r>
      <w:r w:rsidRPr="00D0257F">
        <w:rPr>
          <w:rFonts w:ascii="Nazanin" w:cs="B Zar"/>
          <w:sz w:val="28"/>
          <w:szCs w:val="28"/>
        </w:rPr>
        <w:t xml:space="preserve"> </w:t>
      </w:r>
      <w:r w:rsidRPr="00D0257F">
        <w:rPr>
          <w:rFonts w:ascii="Nazanin" w:cs="B Zar" w:hint="cs"/>
          <w:sz w:val="28"/>
          <w:szCs w:val="28"/>
          <w:rtl/>
        </w:rPr>
        <w:t>باشند</w:t>
      </w:r>
      <w:r w:rsidRPr="00D0257F">
        <w:rPr>
          <w:rFonts w:ascii="Nazanin" w:cs="B Zar"/>
          <w:sz w:val="28"/>
          <w:szCs w:val="28"/>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rPr>
        <w:t>در غير</w:t>
      </w:r>
      <w:r w:rsidRPr="00D0257F">
        <w:rPr>
          <w:rFonts w:ascii="Nazanin" w:cs="B Zar"/>
          <w:sz w:val="28"/>
          <w:szCs w:val="28"/>
        </w:rPr>
        <w:t xml:space="preserve"> </w:t>
      </w:r>
      <w:r w:rsidRPr="00D0257F">
        <w:rPr>
          <w:rFonts w:ascii="Nazanin" w:cs="B Zar" w:hint="cs"/>
          <w:sz w:val="28"/>
          <w:szCs w:val="28"/>
          <w:rtl/>
        </w:rPr>
        <w:t>اين</w:t>
      </w:r>
      <w:r w:rsidRPr="00D0257F">
        <w:rPr>
          <w:rFonts w:ascii="Nazanin" w:cs="B Zar"/>
          <w:sz w:val="28"/>
          <w:szCs w:val="28"/>
        </w:rPr>
        <w:t xml:space="preserve"> </w:t>
      </w:r>
      <w:r w:rsidRPr="00D0257F">
        <w:rPr>
          <w:rFonts w:ascii="Nazanin" w:cs="B Zar" w:hint="cs"/>
          <w:sz w:val="28"/>
          <w:szCs w:val="28"/>
          <w:rtl/>
        </w:rPr>
        <w:t>صورت</w:t>
      </w:r>
      <w:r w:rsidRPr="00D0257F">
        <w:rPr>
          <w:rFonts w:ascii="Nazanin" w:cs="B Zar"/>
          <w:sz w:val="28"/>
          <w:szCs w:val="28"/>
        </w:rPr>
        <w:t xml:space="preserve"> </w:t>
      </w:r>
      <w:r w:rsidRPr="00D0257F">
        <w:rPr>
          <w:rFonts w:ascii="Nazanin" w:cs="B Zar" w:hint="cs"/>
          <w:sz w:val="28"/>
          <w:szCs w:val="28"/>
          <w:rtl/>
        </w:rPr>
        <w:t>آن</w:t>
      </w:r>
      <w:r w:rsidRPr="00D0257F">
        <w:rPr>
          <w:rFonts w:ascii="Nazanin" w:cs="B Zar"/>
          <w:sz w:val="28"/>
          <w:szCs w:val="28"/>
        </w:rPr>
        <w:t xml:space="preserve"> </w:t>
      </w:r>
      <w:r w:rsidRPr="00D0257F">
        <w:rPr>
          <w:rFonts w:ascii="Nazanin" w:cs="B Zar" w:hint="cs"/>
          <w:sz w:val="28"/>
          <w:szCs w:val="28"/>
          <w:rtl/>
        </w:rPr>
        <w:t>را</w:t>
      </w:r>
      <w:r w:rsidRPr="00D0257F">
        <w:rPr>
          <w:rFonts w:ascii="Nazanin" w:cs="B Zar"/>
          <w:sz w:val="28"/>
          <w:szCs w:val="28"/>
        </w:rPr>
        <w:t xml:space="preserve"> </w:t>
      </w:r>
      <w:r w:rsidRPr="00D0257F">
        <w:rPr>
          <w:rFonts w:ascii="Nazanin" w:cs="B Zar" w:hint="cs"/>
          <w:sz w:val="28"/>
          <w:szCs w:val="28"/>
          <w:rtl/>
        </w:rPr>
        <w:t>ناهمگن</w:t>
      </w:r>
      <w:r w:rsidRPr="00D0257F">
        <w:rPr>
          <w:rFonts w:ascii="Nazanin" w:cs="B Zar"/>
          <w:sz w:val="28"/>
          <w:szCs w:val="28"/>
        </w:rPr>
        <w:t xml:space="preserve"> </w:t>
      </w:r>
      <w:r w:rsidRPr="00D0257F">
        <w:rPr>
          <w:rFonts w:ascii="Nazanin" w:cs="B Zar" w:hint="cs"/>
          <w:sz w:val="28"/>
          <w:szCs w:val="28"/>
          <w:rtl/>
        </w:rPr>
        <w:t>گويند</w:t>
      </w:r>
      <w:r w:rsidRPr="00D0257F">
        <w:rPr>
          <w:rFonts w:ascii="Nazanin" w:cs="B Zar"/>
          <w:sz w:val="28"/>
          <w:szCs w:val="28"/>
        </w:rPr>
        <w:t xml:space="preserve">. </w:t>
      </w:r>
      <w:r w:rsidRPr="00D0257F">
        <w:rPr>
          <w:rFonts w:ascii="Nazanin" w:cs="B Zar" w:hint="cs"/>
          <w:sz w:val="28"/>
          <w:szCs w:val="28"/>
          <w:rtl/>
        </w:rPr>
        <w:t>گره هاي</w:t>
      </w:r>
      <w:r w:rsidRPr="00D0257F">
        <w:rPr>
          <w:rFonts w:ascii="Nazanin" w:cs="B Zar"/>
          <w:sz w:val="28"/>
          <w:szCs w:val="28"/>
        </w:rPr>
        <w:t xml:space="preserve"> </w:t>
      </w:r>
      <w:r w:rsidRPr="00D0257F">
        <w:rPr>
          <w:rFonts w:ascii="Nazanin" w:cs="B Zar" w:hint="cs"/>
          <w:sz w:val="28"/>
          <w:szCs w:val="28"/>
          <w:rtl/>
        </w:rPr>
        <w:t>تشکيل دهنده</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روش پيشنهادي</w:t>
      </w:r>
      <w:r w:rsidRPr="00D0257F">
        <w:rPr>
          <w:rFonts w:ascii="Nazanin" w:cs="B Zar"/>
          <w:sz w:val="28"/>
          <w:szCs w:val="28"/>
        </w:rPr>
        <w:t xml:space="preserve"> </w:t>
      </w:r>
      <w:r w:rsidRPr="00D0257F">
        <w:rPr>
          <w:rFonts w:ascii="Nazanin" w:cs="B Zar" w:hint="cs"/>
          <w:sz w:val="28"/>
          <w:szCs w:val="28"/>
          <w:rtl/>
        </w:rPr>
        <w:t>را</w:t>
      </w:r>
      <w:r w:rsidRPr="00D0257F">
        <w:rPr>
          <w:rFonts w:ascii="Nazanin" w:cs="B Zar"/>
          <w:sz w:val="28"/>
          <w:szCs w:val="28"/>
        </w:rPr>
        <w:t xml:space="preserve"> </w:t>
      </w:r>
      <w:r w:rsidRPr="00D0257F">
        <w:rPr>
          <w:rFonts w:ascii="Nazanin" w:cs="B Zar" w:hint="cs"/>
          <w:sz w:val="28"/>
          <w:szCs w:val="28"/>
          <w:rtl/>
        </w:rPr>
        <w:t>به صورت</w:t>
      </w:r>
      <w:r w:rsidRPr="00D0257F">
        <w:rPr>
          <w:rFonts w:ascii="Nazanin" w:cs="B Zar"/>
          <w:sz w:val="28"/>
          <w:szCs w:val="28"/>
        </w:rPr>
        <w:t xml:space="preserve"> </w:t>
      </w:r>
      <w:r w:rsidRPr="00D0257F">
        <w:rPr>
          <w:rFonts w:ascii="Nazanin" w:cs="B Zar" w:hint="cs"/>
          <w:sz w:val="28"/>
          <w:szCs w:val="28"/>
          <w:rtl/>
        </w:rPr>
        <w:t>ناهمگن</w:t>
      </w:r>
      <w:r w:rsidRPr="00D0257F">
        <w:rPr>
          <w:rFonts w:ascii="Nazanin" w:cs="B Zar"/>
          <w:sz w:val="28"/>
          <w:szCs w:val="28"/>
        </w:rPr>
        <w:t xml:space="preserve"> </w:t>
      </w:r>
      <w:r w:rsidRPr="00D0257F">
        <w:rPr>
          <w:rFonts w:ascii="Nazanin" w:cs="B Zar" w:hint="cs"/>
          <w:sz w:val="28"/>
          <w:szCs w:val="28"/>
          <w:rtl/>
        </w:rPr>
        <w:t>درنظر</w:t>
      </w:r>
      <w:r w:rsidRPr="00D0257F">
        <w:rPr>
          <w:rFonts w:ascii="Nazanin" w:cs="B Zar"/>
          <w:sz w:val="28"/>
          <w:szCs w:val="28"/>
        </w:rPr>
        <w:t xml:space="preserve"> </w:t>
      </w:r>
      <w:r w:rsidRPr="00D0257F">
        <w:rPr>
          <w:rFonts w:ascii="Nazanin" w:cs="B Zar" w:hint="cs"/>
          <w:sz w:val="28"/>
          <w:szCs w:val="28"/>
          <w:rtl/>
        </w:rPr>
        <w:t>مي گيريم،</w:t>
      </w:r>
      <w:r w:rsidRPr="00D0257F">
        <w:rPr>
          <w:rFonts w:ascii="Nazanin" w:cs="B Zar"/>
          <w:sz w:val="28"/>
          <w:szCs w:val="28"/>
        </w:rPr>
        <w:t xml:space="preserve"> </w:t>
      </w:r>
      <w:r w:rsidRPr="00D0257F">
        <w:rPr>
          <w:rFonts w:ascii="Nazanin" w:cs="B Zar" w:hint="cs"/>
          <w:sz w:val="28"/>
          <w:szCs w:val="28"/>
          <w:rtl/>
        </w:rPr>
        <w:t>به طوري که</w:t>
      </w:r>
      <w:r w:rsidRPr="00D0257F">
        <w:rPr>
          <w:rFonts w:ascii="Nazanin" w:cs="B Zar"/>
          <w:sz w:val="28"/>
          <w:szCs w:val="28"/>
        </w:rPr>
        <w:t xml:space="preserve"> </w:t>
      </w:r>
      <w:r w:rsidRPr="00D0257F">
        <w:rPr>
          <w:rFonts w:ascii="Nazanin" w:cs="B Zar" w:hint="cs"/>
          <w:sz w:val="28"/>
          <w:szCs w:val="28"/>
          <w:rtl/>
        </w:rPr>
        <w:t>گره ها</w:t>
      </w:r>
      <w:r w:rsidRPr="00D0257F">
        <w:rPr>
          <w:rFonts w:ascii="Nazanin" w:cs="B Zar"/>
          <w:sz w:val="28"/>
          <w:szCs w:val="28"/>
        </w:rPr>
        <w:t xml:space="preserve"> </w:t>
      </w:r>
      <w:r w:rsidRPr="00D0257F">
        <w:rPr>
          <w:rFonts w:ascii="Nazanin" w:cs="B Zar" w:hint="cs"/>
          <w:sz w:val="28"/>
          <w:szCs w:val="28"/>
          <w:rtl/>
        </w:rPr>
        <w:t>از نظر</w:t>
      </w:r>
      <w:r w:rsidRPr="00D0257F">
        <w:rPr>
          <w:rFonts w:ascii="Nazanin" w:cs="B Zar"/>
          <w:sz w:val="28"/>
          <w:szCs w:val="28"/>
        </w:rPr>
        <w:t xml:space="preserve"> </w:t>
      </w:r>
      <w:r w:rsidRPr="00D0257F">
        <w:rPr>
          <w:rFonts w:ascii="Nazanin" w:cs="B Zar" w:hint="cs"/>
          <w:sz w:val="28"/>
          <w:szCs w:val="28"/>
          <w:rtl/>
        </w:rPr>
        <w:t>منابع</w:t>
      </w:r>
      <w:r w:rsidRPr="00D0257F">
        <w:rPr>
          <w:rFonts w:ascii="Nazanin" w:cs="B Zar"/>
          <w:sz w:val="28"/>
          <w:szCs w:val="28"/>
        </w:rPr>
        <w:t xml:space="preserve"> </w:t>
      </w:r>
      <w:r w:rsidRPr="00D0257F">
        <w:rPr>
          <w:rFonts w:ascii="Nazanin" w:cs="B Zar" w:hint="cs"/>
          <w:sz w:val="28"/>
          <w:szCs w:val="28"/>
          <w:rtl/>
        </w:rPr>
        <w:t>سخت افزاري</w:t>
      </w:r>
      <w:r w:rsidRPr="00D0257F">
        <w:rPr>
          <w:rFonts w:ascii="Nazanin" w:cs="B Zar"/>
          <w:sz w:val="28"/>
          <w:szCs w:val="28"/>
        </w:rPr>
        <w:t xml:space="preserve"> </w:t>
      </w:r>
      <w:r w:rsidRPr="00D0257F">
        <w:rPr>
          <w:rFonts w:ascii="Nazanin" w:cs="B Zar" w:hint="cs"/>
          <w:sz w:val="28"/>
          <w:szCs w:val="28"/>
          <w:rtl/>
        </w:rPr>
        <w:t>مانند</w:t>
      </w:r>
      <w:r w:rsidRPr="00D0257F">
        <w:rPr>
          <w:rFonts w:ascii="Nazanin" w:cs="B Zar"/>
          <w:sz w:val="28"/>
          <w:szCs w:val="28"/>
        </w:rPr>
        <w:t xml:space="preserve"> </w:t>
      </w:r>
      <w:r w:rsidRPr="00D0257F">
        <w:rPr>
          <w:rFonts w:ascii="Nazanin" w:cs="B Zar" w:hint="cs"/>
          <w:sz w:val="28"/>
          <w:szCs w:val="28"/>
          <w:rtl/>
        </w:rPr>
        <w:t>هم</w:t>
      </w:r>
      <w:r w:rsidRPr="00D0257F">
        <w:rPr>
          <w:rFonts w:ascii="Nazanin" w:cs="B Zar"/>
          <w:sz w:val="28"/>
          <w:szCs w:val="28"/>
        </w:rPr>
        <w:t xml:space="preserve"> </w:t>
      </w:r>
      <w:r w:rsidRPr="00D0257F">
        <w:rPr>
          <w:rFonts w:ascii="Nazanin" w:cs="B Zar" w:hint="cs"/>
          <w:sz w:val="28"/>
          <w:szCs w:val="28"/>
          <w:rtl/>
        </w:rPr>
        <w:t>نيستند</w:t>
      </w:r>
      <w:r w:rsidRPr="00D0257F">
        <w:rPr>
          <w:rFonts w:ascii="Nazanin" w:cs="B Zar"/>
          <w:sz w:val="28"/>
          <w:szCs w:val="28"/>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rPr>
        <w:t>برخي</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گره ها</w:t>
      </w:r>
      <w:r w:rsidRPr="00D0257F">
        <w:rPr>
          <w:rFonts w:ascii="Nazanin" w:cs="B Zar"/>
          <w:sz w:val="28"/>
          <w:szCs w:val="28"/>
        </w:rPr>
        <w:t xml:space="preserve"> </w:t>
      </w:r>
      <w:r w:rsidRPr="00D0257F">
        <w:rPr>
          <w:rFonts w:ascii="Nazanin" w:cs="B Zar" w:hint="cs"/>
          <w:sz w:val="28"/>
          <w:szCs w:val="28"/>
          <w:rtl/>
        </w:rPr>
        <w:t>توانايي بيشتري</w:t>
      </w:r>
      <w:r w:rsidRPr="00D0257F">
        <w:rPr>
          <w:rFonts w:ascii="Nazanin" w:cs="B Zar"/>
          <w:sz w:val="28"/>
          <w:szCs w:val="28"/>
        </w:rPr>
        <w:t xml:space="preserve"> </w:t>
      </w:r>
      <w:r w:rsidRPr="00D0257F">
        <w:rPr>
          <w:rFonts w:ascii="Nazanin" w:cs="B Zar" w:hint="cs"/>
          <w:sz w:val="28"/>
          <w:szCs w:val="28"/>
          <w:rtl/>
        </w:rPr>
        <w:t>دارند</w:t>
      </w:r>
      <w:r w:rsidRPr="00D0257F">
        <w:rPr>
          <w:rFonts w:ascii="Nazanin" w:cs="B Zar"/>
          <w:sz w:val="28"/>
          <w:szCs w:val="28"/>
        </w:rPr>
        <w:t xml:space="preserve">. </w:t>
      </w:r>
      <w:r w:rsidRPr="00D0257F">
        <w:rPr>
          <w:rFonts w:ascii="Nazanin" w:cs="B Zar" w:hint="cs"/>
          <w:sz w:val="28"/>
          <w:szCs w:val="28"/>
          <w:rtl/>
        </w:rPr>
        <w:t>بنابراين</w:t>
      </w:r>
      <w:r w:rsidRPr="00D0257F">
        <w:rPr>
          <w:rFonts w:ascii="Nazanin" w:cs="B Zar"/>
          <w:sz w:val="28"/>
          <w:szCs w:val="28"/>
        </w:rPr>
        <w:t xml:space="preserve"> </w:t>
      </w:r>
      <w:r w:rsidRPr="00D0257F">
        <w:rPr>
          <w:rFonts w:ascii="Nazanin" w:cs="B Zar" w:hint="cs"/>
          <w:sz w:val="28"/>
          <w:szCs w:val="28"/>
          <w:rtl/>
        </w:rPr>
        <w:t>وظايف</w:t>
      </w:r>
      <w:r w:rsidRPr="00D0257F">
        <w:rPr>
          <w:rFonts w:ascii="Nazanin" w:cs="B Zar"/>
          <w:sz w:val="28"/>
          <w:szCs w:val="28"/>
        </w:rPr>
        <w:t xml:space="preserve"> </w:t>
      </w:r>
      <w:r w:rsidRPr="00D0257F">
        <w:rPr>
          <w:rFonts w:ascii="Nazanin" w:cs="B Zar" w:hint="cs"/>
          <w:sz w:val="28"/>
          <w:szCs w:val="28"/>
          <w:rtl/>
        </w:rPr>
        <w:t>پيچيده تر</w:t>
      </w:r>
      <w:r w:rsidRPr="00D0257F">
        <w:rPr>
          <w:rFonts w:ascii="Nazanin" w:cs="B Zar"/>
          <w:sz w:val="28"/>
          <w:szCs w:val="28"/>
        </w:rPr>
        <w:t xml:space="preserve"> </w:t>
      </w:r>
      <w:r w:rsidRPr="00D0257F">
        <w:rPr>
          <w:rFonts w:ascii="Nazanin" w:cs="B Zar" w:hint="cs"/>
          <w:sz w:val="28"/>
          <w:szCs w:val="28"/>
          <w:rtl/>
        </w:rPr>
        <w:t>را</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گره هايي</w:t>
      </w:r>
      <w:r w:rsidRPr="00D0257F">
        <w:rPr>
          <w:rFonts w:ascii="Nazanin" w:cs="B Zar"/>
          <w:sz w:val="28"/>
          <w:szCs w:val="28"/>
        </w:rPr>
        <w:t xml:space="preserve"> </w:t>
      </w:r>
      <w:r w:rsidRPr="00D0257F">
        <w:rPr>
          <w:rFonts w:ascii="Nazanin" w:cs="B Zar" w:hint="cs"/>
          <w:sz w:val="28"/>
          <w:szCs w:val="28"/>
          <w:rtl/>
        </w:rPr>
        <w:t>با</w:t>
      </w:r>
      <w:r w:rsidRPr="00D0257F">
        <w:rPr>
          <w:rFonts w:ascii="Nazanin" w:cs="B Zar"/>
          <w:sz w:val="28"/>
          <w:szCs w:val="28"/>
        </w:rPr>
        <w:t xml:space="preserve"> </w:t>
      </w:r>
      <w:r w:rsidRPr="00D0257F">
        <w:rPr>
          <w:rFonts w:ascii="Nazanin" w:cs="B Zar" w:hint="cs"/>
          <w:sz w:val="28"/>
          <w:szCs w:val="28"/>
          <w:rtl/>
        </w:rPr>
        <w:t>توانايي</w:t>
      </w:r>
      <w:r w:rsidRPr="00D0257F">
        <w:rPr>
          <w:rFonts w:ascii="Nazanin" w:cs="B Zar"/>
          <w:sz w:val="28"/>
          <w:szCs w:val="28"/>
        </w:rPr>
        <w:t xml:space="preserve"> </w:t>
      </w:r>
      <w:r w:rsidRPr="00D0257F">
        <w:rPr>
          <w:rFonts w:ascii="Nazanin" w:cs="B Zar" w:hint="cs"/>
          <w:sz w:val="28"/>
          <w:szCs w:val="28"/>
          <w:rtl/>
        </w:rPr>
        <w:t>بيشتر اختصاص</w:t>
      </w:r>
      <w:r w:rsidRPr="00D0257F">
        <w:rPr>
          <w:rFonts w:ascii="Nazanin" w:cs="B Zar"/>
          <w:sz w:val="28"/>
          <w:szCs w:val="28"/>
        </w:rPr>
        <w:t xml:space="preserve"> </w:t>
      </w:r>
      <w:r w:rsidRPr="00D0257F">
        <w:rPr>
          <w:rFonts w:ascii="Nazanin" w:cs="B Zar" w:hint="cs"/>
          <w:sz w:val="28"/>
          <w:szCs w:val="28"/>
          <w:rtl/>
        </w:rPr>
        <w:t>مي دهيم</w:t>
      </w:r>
      <w:r w:rsidRPr="00D0257F">
        <w:rPr>
          <w:rFonts w:ascii="Nazanin" w:cs="B Zar"/>
          <w:sz w:val="28"/>
          <w:szCs w:val="28"/>
        </w:rPr>
        <w:t>.</w:t>
      </w:r>
    </w:p>
    <w:p w:rsidR="00392D27" w:rsidRPr="00D0257F" w:rsidRDefault="00392D27" w:rsidP="00D0257F">
      <w:pPr>
        <w:spacing w:line="336" w:lineRule="auto"/>
        <w:contextualSpacing/>
        <w:jc w:val="lowKashida"/>
        <w:rPr>
          <w:rFonts w:ascii="Nazanin" w:cs="B Zar"/>
          <w:sz w:val="28"/>
          <w:szCs w:val="28"/>
          <w:rtl/>
        </w:rPr>
      </w:pPr>
      <w:r w:rsidRPr="00D0257F">
        <w:rPr>
          <w:rFonts w:ascii="Nazanin" w:cs="B Zar" w:hint="cs"/>
          <w:sz w:val="28"/>
          <w:szCs w:val="28"/>
          <w:rtl/>
        </w:rPr>
        <w:t>روش</w:t>
      </w:r>
      <w:r w:rsidRPr="00D0257F">
        <w:rPr>
          <w:rFonts w:ascii="Nazanin" w:cs="B Zar"/>
          <w:sz w:val="28"/>
          <w:szCs w:val="28"/>
        </w:rPr>
        <w:t xml:space="preserve"> </w:t>
      </w:r>
      <w:r w:rsidRPr="00D0257F">
        <w:rPr>
          <w:rFonts w:ascii="Nazanin" w:cs="B Zar" w:hint="cs"/>
          <w:sz w:val="28"/>
          <w:szCs w:val="28"/>
          <w:rtl/>
        </w:rPr>
        <w:t>پيشنهادي</w:t>
      </w:r>
      <w:r w:rsidRPr="00D0257F">
        <w:rPr>
          <w:rFonts w:ascii="Nazanin" w:cs="B Zar"/>
          <w:sz w:val="28"/>
          <w:szCs w:val="28"/>
        </w:rPr>
        <w:t xml:space="preserve"> </w:t>
      </w:r>
      <w:r w:rsidRPr="00D0257F">
        <w:rPr>
          <w:rFonts w:ascii="Nazanin" w:cs="B Zar" w:hint="cs"/>
          <w:sz w:val="28"/>
          <w:szCs w:val="28"/>
          <w:rtl/>
        </w:rPr>
        <w:t>بر</w:t>
      </w:r>
      <w:r w:rsidRPr="00D0257F">
        <w:rPr>
          <w:rFonts w:ascii="Nazanin" w:cs="B Zar"/>
          <w:sz w:val="28"/>
          <w:szCs w:val="28"/>
        </w:rPr>
        <w:t xml:space="preserve"> </w:t>
      </w:r>
      <w:r w:rsidRPr="00D0257F">
        <w:rPr>
          <w:rFonts w:ascii="Nazanin" w:cs="B Zar" w:hint="cs"/>
          <w:sz w:val="28"/>
          <w:szCs w:val="28"/>
          <w:rtl/>
        </w:rPr>
        <w:t>روي</w:t>
      </w:r>
      <w:r w:rsidRPr="00D0257F">
        <w:rPr>
          <w:rFonts w:ascii="Nazanin" w:cs="B Zar"/>
          <w:sz w:val="28"/>
          <w:szCs w:val="28"/>
        </w:rPr>
        <w:t xml:space="preserve"> </w:t>
      </w:r>
      <w:r w:rsidRPr="00D0257F">
        <w:rPr>
          <w:rFonts w:ascii="Nazanin" w:cs="B Zar" w:hint="cs"/>
          <w:sz w:val="28"/>
          <w:szCs w:val="28"/>
          <w:rtl/>
        </w:rPr>
        <w:t>ساختار</w:t>
      </w:r>
      <w:r w:rsidRPr="00D0257F">
        <w:rPr>
          <w:rFonts w:ascii="Nazanin" w:cs="B Zar"/>
          <w:sz w:val="28"/>
          <w:szCs w:val="28"/>
        </w:rPr>
        <w:t xml:space="preserve"> </w:t>
      </w:r>
      <w:r w:rsidRPr="00D0257F">
        <w:rPr>
          <w:rFonts w:ascii="Nazanin" w:cs="B Zar" w:hint="cs"/>
          <w:sz w:val="28"/>
          <w:szCs w:val="28"/>
          <w:rtl/>
        </w:rPr>
        <w:t>خوشه اي</w:t>
      </w:r>
      <w:r w:rsidRPr="00D0257F">
        <w:rPr>
          <w:rFonts w:ascii="Nazanin" w:cs="B Zar"/>
          <w:sz w:val="28"/>
          <w:szCs w:val="28"/>
        </w:rPr>
        <w:t xml:space="preserve"> </w:t>
      </w:r>
      <w:r w:rsidRPr="00D0257F">
        <w:rPr>
          <w:rFonts w:ascii="Nazanin" w:cs="B Zar" w:hint="cs"/>
          <w:sz w:val="28"/>
          <w:szCs w:val="28"/>
          <w:rtl/>
        </w:rPr>
        <w:t>عمل</w:t>
      </w:r>
      <w:r w:rsidRPr="00D0257F">
        <w:rPr>
          <w:rFonts w:ascii="Nazanin" w:cs="B Zar"/>
          <w:sz w:val="28"/>
          <w:szCs w:val="28"/>
        </w:rPr>
        <w:t xml:space="preserve"> </w:t>
      </w:r>
      <w:r w:rsidRPr="00D0257F">
        <w:rPr>
          <w:rFonts w:ascii="Nazanin" w:cs="B Zar" w:hint="cs"/>
          <w:sz w:val="28"/>
          <w:szCs w:val="28"/>
          <w:rtl/>
        </w:rPr>
        <w:t>مي کند</w:t>
      </w:r>
      <w:r w:rsidRPr="00D0257F">
        <w:rPr>
          <w:rFonts w:ascii="Nazanin" w:cs="B Zar"/>
          <w:sz w:val="28"/>
          <w:szCs w:val="28"/>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rPr>
        <w:t>همان طورکه در</w:t>
      </w:r>
      <w:r w:rsidRPr="00D0257F">
        <w:rPr>
          <w:rFonts w:ascii="Nazanin" w:cs="B Zar"/>
          <w:sz w:val="28"/>
          <w:szCs w:val="28"/>
        </w:rPr>
        <w:t xml:space="preserve"> </w:t>
      </w:r>
      <w:r w:rsidRPr="00D0257F">
        <w:rPr>
          <w:rFonts w:ascii="Nazanin" w:cs="B Zar" w:hint="cs"/>
          <w:sz w:val="28"/>
          <w:szCs w:val="28"/>
          <w:rtl/>
        </w:rPr>
        <w:t>شکل</w:t>
      </w:r>
      <w:r w:rsidRPr="00D0257F">
        <w:rPr>
          <w:rFonts w:ascii="Nazanin" w:cs="B Zar"/>
          <w:sz w:val="28"/>
          <w:szCs w:val="28"/>
        </w:rPr>
        <w:t xml:space="preserve"> </w:t>
      </w:r>
      <w:r w:rsidRPr="00D0257F">
        <w:rPr>
          <w:rFonts w:ascii="Nazanin" w:cs="B Zar" w:hint="cs"/>
          <w:sz w:val="28"/>
          <w:szCs w:val="28"/>
          <w:rtl/>
          <w:lang w:bidi="fa-IR"/>
        </w:rPr>
        <w:t>۱</w:t>
      </w:r>
      <w:r w:rsidRPr="00D0257F">
        <w:rPr>
          <w:rFonts w:ascii="Nazanin" w:cs="B Zar"/>
          <w:sz w:val="28"/>
          <w:szCs w:val="28"/>
        </w:rPr>
        <w:t xml:space="preserve"> </w:t>
      </w:r>
      <w:r w:rsidRPr="00D0257F">
        <w:rPr>
          <w:rFonts w:ascii="Nazanin" w:cs="B Zar" w:hint="cs"/>
          <w:sz w:val="28"/>
          <w:szCs w:val="28"/>
          <w:rtl/>
        </w:rPr>
        <w:t>نشان</w:t>
      </w:r>
      <w:r w:rsidRPr="00D0257F">
        <w:rPr>
          <w:rFonts w:ascii="Nazanin" w:cs="B Zar"/>
          <w:sz w:val="28"/>
          <w:szCs w:val="28"/>
        </w:rPr>
        <w:t xml:space="preserve"> </w:t>
      </w:r>
      <w:r w:rsidRPr="00D0257F">
        <w:rPr>
          <w:rFonts w:ascii="Nazanin" w:cs="B Zar" w:hint="cs"/>
          <w:sz w:val="28"/>
          <w:szCs w:val="28"/>
          <w:rtl/>
        </w:rPr>
        <w:t>داده</w:t>
      </w:r>
      <w:r w:rsidRPr="00D0257F">
        <w:rPr>
          <w:rFonts w:ascii="Nazanin" w:cs="B Zar"/>
          <w:sz w:val="28"/>
          <w:szCs w:val="28"/>
        </w:rPr>
        <w:t xml:space="preserve"> </w:t>
      </w:r>
      <w:r w:rsidRPr="00D0257F">
        <w:rPr>
          <w:rFonts w:ascii="Nazanin" w:cs="B Zar" w:hint="cs"/>
          <w:sz w:val="28"/>
          <w:szCs w:val="28"/>
          <w:rtl/>
        </w:rPr>
        <w:t>شده</w:t>
      </w:r>
      <w:r w:rsidRPr="00D0257F">
        <w:rPr>
          <w:rFonts w:ascii="Nazanin" w:cs="B Zar"/>
          <w:sz w:val="28"/>
          <w:szCs w:val="28"/>
        </w:rPr>
        <w:t xml:space="preserve"> </w:t>
      </w:r>
      <w:r w:rsidRPr="00D0257F">
        <w:rPr>
          <w:rFonts w:ascii="Nazanin" w:cs="B Zar" w:hint="cs"/>
          <w:sz w:val="28"/>
          <w:szCs w:val="28"/>
          <w:rtl/>
        </w:rPr>
        <w:t>است،</w:t>
      </w:r>
      <w:r w:rsidRPr="00D0257F">
        <w:rPr>
          <w:rFonts w:ascii="Nazanin" w:cs="B Zar"/>
          <w:sz w:val="28"/>
          <w:szCs w:val="28"/>
        </w:rPr>
        <w:t xml:space="preserve"> </w:t>
      </w:r>
      <w:r w:rsidRPr="00D0257F">
        <w:rPr>
          <w:rFonts w:ascii="Nazanin" w:cs="B Zar" w:hint="cs"/>
          <w:sz w:val="28"/>
          <w:szCs w:val="28"/>
          <w:rtl/>
        </w:rPr>
        <w:t>ساختاري</w:t>
      </w:r>
      <w:r w:rsidRPr="00D0257F">
        <w:rPr>
          <w:rFonts w:ascii="Nazanin" w:cs="B Zar"/>
          <w:sz w:val="28"/>
          <w:szCs w:val="28"/>
        </w:rPr>
        <w:t xml:space="preserve"> </w:t>
      </w:r>
      <w:r w:rsidRPr="00D0257F">
        <w:rPr>
          <w:rFonts w:ascii="Nazanin" w:cs="B Zar" w:hint="cs"/>
          <w:sz w:val="28"/>
          <w:szCs w:val="28"/>
          <w:rtl/>
        </w:rPr>
        <w:t>چند</w:t>
      </w:r>
      <w:r w:rsidRPr="00D0257F">
        <w:rPr>
          <w:rFonts w:ascii="Nazanin" w:cs="B Zar"/>
          <w:sz w:val="28"/>
          <w:szCs w:val="28"/>
        </w:rPr>
        <w:t xml:space="preserve"> </w:t>
      </w:r>
      <w:r w:rsidRPr="00D0257F">
        <w:rPr>
          <w:rFonts w:ascii="Nazanin" w:cs="B Zar" w:hint="cs"/>
          <w:sz w:val="28"/>
          <w:szCs w:val="28"/>
          <w:rtl/>
        </w:rPr>
        <w:t>سطحي</w:t>
      </w:r>
      <w:r w:rsidRPr="00D0257F">
        <w:rPr>
          <w:rFonts w:ascii="Nazanin" w:cs="B Zar"/>
          <w:sz w:val="28"/>
          <w:szCs w:val="28"/>
        </w:rPr>
        <w:t xml:space="preserve"> </w:t>
      </w:r>
      <w:r w:rsidRPr="00D0257F">
        <w:rPr>
          <w:rFonts w:ascii="Nazanin" w:cs="B Zar" w:hint="cs"/>
          <w:sz w:val="28"/>
          <w:szCs w:val="28"/>
          <w:rtl/>
        </w:rPr>
        <w:t>را</w:t>
      </w:r>
      <w:r w:rsidRPr="00D0257F">
        <w:rPr>
          <w:rFonts w:ascii="Nazanin" w:cs="B Zar"/>
          <w:sz w:val="28"/>
          <w:szCs w:val="28"/>
        </w:rPr>
        <w:t xml:space="preserve"> </w:t>
      </w:r>
      <w:r w:rsidRPr="00D0257F">
        <w:rPr>
          <w:rFonts w:ascii="Nazanin" w:cs="B Zar" w:hint="cs"/>
          <w:sz w:val="28"/>
          <w:szCs w:val="28"/>
          <w:rtl/>
        </w:rPr>
        <w:t>شامل</w:t>
      </w:r>
      <w:r w:rsidRPr="00D0257F">
        <w:rPr>
          <w:rFonts w:ascii="Nazanin" w:cs="B Zar"/>
          <w:sz w:val="28"/>
          <w:szCs w:val="28"/>
        </w:rPr>
        <w:t xml:space="preserve"> </w:t>
      </w:r>
      <w:r w:rsidRPr="00D0257F">
        <w:rPr>
          <w:rFonts w:ascii="Nazanin" w:cs="B Zar" w:hint="cs"/>
          <w:sz w:val="28"/>
          <w:szCs w:val="28"/>
          <w:rtl/>
        </w:rPr>
        <w:t>مي</w:t>
      </w:r>
      <w:r w:rsidRPr="00D0257F">
        <w:rPr>
          <w:rFonts w:cs="B Zar"/>
          <w:sz w:val="28"/>
          <w:szCs w:val="28"/>
        </w:rPr>
        <w:t>-</w:t>
      </w:r>
      <w:r w:rsidRPr="00D0257F">
        <w:rPr>
          <w:rFonts w:ascii="Nazanin" w:cs="B Zar" w:hint="cs"/>
          <w:sz w:val="28"/>
          <w:szCs w:val="28"/>
          <w:rtl/>
        </w:rPr>
        <w:t>شود</w:t>
      </w:r>
      <w:r w:rsidRPr="00D0257F">
        <w:rPr>
          <w:rFonts w:ascii="Nazanin" w:cs="B Zar"/>
          <w:sz w:val="28"/>
          <w:szCs w:val="28"/>
        </w:rPr>
        <w:t xml:space="preserve">. </w:t>
      </w:r>
      <w:r w:rsidRPr="00D0257F">
        <w:rPr>
          <w:rFonts w:ascii="Nazanin" w:cs="B Zar" w:hint="cs"/>
          <w:sz w:val="28"/>
          <w:szCs w:val="28"/>
          <w:rtl/>
        </w:rPr>
        <w:t>ساختار</w:t>
      </w:r>
      <w:r w:rsidRPr="00D0257F">
        <w:rPr>
          <w:rFonts w:ascii="Nazanin" w:cs="B Zar"/>
          <w:sz w:val="28"/>
          <w:szCs w:val="28"/>
        </w:rPr>
        <w:t xml:space="preserve"> </w:t>
      </w:r>
      <w:r w:rsidRPr="00D0257F">
        <w:rPr>
          <w:rFonts w:ascii="Nazanin" w:cs="B Zar" w:hint="cs"/>
          <w:sz w:val="28"/>
          <w:szCs w:val="28"/>
          <w:rtl/>
        </w:rPr>
        <w:t>خوشه اي</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دليل</w:t>
      </w:r>
      <w:r w:rsidRPr="00D0257F">
        <w:rPr>
          <w:rFonts w:ascii="Nazanin" w:cs="B Zar"/>
          <w:sz w:val="28"/>
          <w:szCs w:val="28"/>
        </w:rPr>
        <w:t xml:space="preserve"> </w:t>
      </w:r>
      <w:r w:rsidRPr="00D0257F">
        <w:rPr>
          <w:rFonts w:ascii="Nazanin" w:cs="B Zar" w:hint="cs"/>
          <w:sz w:val="28"/>
          <w:szCs w:val="28"/>
          <w:rtl/>
        </w:rPr>
        <w:t>مقياس پذيري،</w:t>
      </w:r>
      <w:r w:rsidRPr="00D0257F">
        <w:rPr>
          <w:rFonts w:ascii="Nazanin" w:cs="B Zar"/>
          <w:sz w:val="28"/>
          <w:szCs w:val="28"/>
        </w:rPr>
        <w:t xml:space="preserve"> </w:t>
      </w:r>
      <w:r w:rsidRPr="00D0257F">
        <w:rPr>
          <w:rFonts w:ascii="Nazanin" w:cs="B Zar" w:hint="cs"/>
          <w:sz w:val="28"/>
          <w:szCs w:val="28"/>
          <w:rtl/>
        </w:rPr>
        <w:t>انعطاف پذيري</w:t>
      </w:r>
      <w:r w:rsidRPr="00D0257F">
        <w:rPr>
          <w:rFonts w:ascii="Nazanin" w:cs="B Zar"/>
          <w:sz w:val="28"/>
          <w:szCs w:val="28"/>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rPr>
        <w:t>مقاوم بودن</w:t>
      </w:r>
      <w:r w:rsidRPr="00D0257F">
        <w:rPr>
          <w:rFonts w:ascii="Nazanin" w:cs="B Zar"/>
          <w:sz w:val="28"/>
          <w:szCs w:val="28"/>
        </w:rPr>
        <w:t xml:space="preserve"> </w:t>
      </w:r>
      <w:r w:rsidRPr="00D0257F">
        <w:rPr>
          <w:rFonts w:ascii="Nazanin" w:cs="B Zar" w:hint="cs"/>
          <w:sz w:val="28"/>
          <w:szCs w:val="28"/>
          <w:rtl/>
        </w:rPr>
        <w:t>براي</w:t>
      </w:r>
      <w:r w:rsidRPr="00D0257F">
        <w:rPr>
          <w:rFonts w:ascii="Nazanin" w:cs="B Zar"/>
          <w:sz w:val="28"/>
          <w:szCs w:val="28"/>
        </w:rPr>
        <w:t xml:space="preserve"> </w:t>
      </w:r>
      <w:r w:rsidRPr="00D0257F">
        <w:rPr>
          <w:rFonts w:ascii="Nazanin" w:cs="B Zar" w:hint="cs"/>
          <w:sz w:val="28"/>
          <w:szCs w:val="28"/>
          <w:rtl/>
        </w:rPr>
        <w:t>شبکه هاي</w:t>
      </w:r>
      <w:r w:rsidRPr="00D0257F">
        <w:rPr>
          <w:rFonts w:ascii="Nazanin" w:cs="B Zar"/>
          <w:sz w:val="28"/>
          <w:szCs w:val="28"/>
        </w:rPr>
        <w:t xml:space="preserve"> </w:t>
      </w:r>
      <w:r w:rsidRPr="00D0257F">
        <w:rPr>
          <w:rFonts w:ascii="Nazanin" w:cs="B Zar" w:hint="cs"/>
          <w:sz w:val="28"/>
          <w:szCs w:val="28"/>
          <w:rtl/>
        </w:rPr>
        <w:t>حسگر</w:t>
      </w:r>
      <w:r w:rsidRPr="00D0257F">
        <w:rPr>
          <w:rFonts w:ascii="Nazanin" w:cs="B Zar"/>
          <w:sz w:val="28"/>
          <w:szCs w:val="28"/>
        </w:rPr>
        <w:t xml:space="preserve"> </w:t>
      </w:r>
      <w:r w:rsidRPr="00D0257F">
        <w:rPr>
          <w:rFonts w:ascii="Nazanin" w:cs="B Zar" w:hint="cs"/>
          <w:sz w:val="28"/>
          <w:szCs w:val="28"/>
          <w:rtl/>
        </w:rPr>
        <w:t>که</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معرض</w:t>
      </w:r>
      <w:r w:rsidRPr="00D0257F">
        <w:rPr>
          <w:rFonts w:ascii="Nazanin" w:cs="B Zar"/>
          <w:sz w:val="28"/>
          <w:szCs w:val="28"/>
        </w:rPr>
        <w:t xml:space="preserve"> </w:t>
      </w:r>
      <w:r w:rsidRPr="00D0257F">
        <w:rPr>
          <w:rFonts w:ascii="Nazanin" w:cs="B Zar" w:hint="cs"/>
          <w:sz w:val="28"/>
          <w:szCs w:val="28"/>
          <w:rtl/>
        </w:rPr>
        <w:t>خطا</w:t>
      </w:r>
      <w:r w:rsidRPr="00D0257F">
        <w:rPr>
          <w:rFonts w:ascii="Nazanin" w:cs="B Zar"/>
          <w:sz w:val="28"/>
          <w:szCs w:val="28"/>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rPr>
        <w:t>آسيب</w:t>
      </w:r>
      <w:r w:rsidRPr="00D0257F">
        <w:rPr>
          <w:rFonts w:ascii="Nazanin" w:cs="B Zar"/>
          <w:sz w:val="28"/>
          <w:szCs w:val="28"/>
        </w:rPr>
        <w:t xml:space="preserve"> </w:t>
      </w:r>
      <w:r w:rsidRPr="00D0257F">
        <w:rPr>
          <w:rFonts w:ascii="Nazanin" w:cs="B Zar" w:hint="cs"/>
          <w:sz w:val="28"/>
          <w:szCs w:val="28"/>
          <w:rtl/>
        </w:rPr>
        <w:t>ديدن،</w:t>
      </w:r>
      <w:r w:rsidRPr="00D0257F">
        <w:rPr>
          <w:rFonts w:ascii="Nazanin" w:cs="B Zar"/>
          <w:sz w:val="28"/>
          <w:szCs w:val="28"/>
        </w:rPr>
        <w:t xml:space="preserve"> </w:t>
      </w:r>
      <w:r w:rsidRPr="00D0257F">
        <w:rPr>
          <w:rFonts w:ascii="Nazanin" w:cs="B Zar" w:hint="cs"/>
          <w:sz w:val="28"/>
          <w:szCs w:val="28"/>
          <w:rtl/>
        </w:rPr>
        <w:t>هستند،مفيد</w:t>
      </w:r>
      <w:r w:rsidRPr="00D0257F">
        <w:rPr>
          <w:rFonts w:ascii="Nazanin" w:cs="B Zar"/>
          <w:sz w:val="28"/>
          <w:szCs w:val="28"/>
        </w:rPr>
        <w:t xml:space="preserve"> </w:t>
      </w:r>
      <w:r w:rsidRPr="00D0257F">
        <w:rPr>
          <w:rFonts w:ascii="Nazanin" w:cs="B Zar" w:hint="cs"/>
          <w:sz w:val="28"/>
          <w:szCs w:val="28"/>
          <w:rtl/>
        </w:rPr>
        <w:t>مي باشد</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طرفي</w:t>
      </w:r>
      <w:r w:rsidRPr="00D0257F">
        <w:rPr>
          <w:rFonts w:ascii="Nazanin" w:cs="B Zar"/>
          <w:sz w:val="28"/>
          <w:szCs w:val="28"/>
        </w:rPr>
        <w:t xml:space="preserve"> </w:t>
      </w:r>
      <w:r w:rsidRPr="00D0257F">
        <w:rPr>
          <w:rFonts w:ascii="Nazanin" w:cs="B Zar" w:hint="cs"/>
          <w:sz w:val="28"/>
          <w:szCs w:val="28"/>
          <w:rtl/>
        </w:rPr>
        <w:t>مي توان</w:t>
      </w:r>
      <w:r w:rsidRPr="00D0257F">
        <w:rPr>
          <w:rFonts w:ascii="Nazanin" w:cs="B Zar"/>
          <w:sz w:val="28"/>
          <w:szCs w:val="28"/>
        </w:rPr>
        <w:t xml:space="preserve"> </w:t>
      </w:r>
      <w:r w:rsidRPr="00D0257F">
        <w:rPr>
          <w:rFonts w:ascii="Nazanin" w:cs="B Zar" w:hint="cs"/>
          <w:sz w:val="28"/>
          <w:szCs w:val="28"/>
          <w:rtl/>
        </w:rPr>
        <w:t>گره هاي</w:t>
      </w:r>
      <w:r w:rsidRPr="00D0257F">
        <w:rPr>
          <w:rFonts w:ascii="Nazanin" w:cs="B Zar"/>
          <w:sz w:val="28"/>
          <w:szCs w:val="28"/>
        </w:rPr>
        <w:t xml:space="preserve"> </w:t>
      </w:r>
      <w:r w:rsidRPr="00D0257F">
        <w:rPr>
          <w:rFonts w:ascii="Nazanin" w:cs="B Zar" w:hint="cs"/>
          <w:sz w:val="28"/>
          <w:szCs w:val="28"/>
          <w:rtl/>
        </w:rPr>
        <w:t>حسگر</w:t>
      </w:r>
      <w:r w:rsidRPr="00D0257F">
        <w:rPr>
          <w:rFonts w:ascii="Nazanin" w:cs="B Zar"/>
          <w:sz w:val="28"/>
          <w:szCs w:val="28"/>
        </w:rPr>
        <w:t xml:space="preserve"> </w:t>
      </w:r>
      <w:r w:rsidRPr="00D0257F">
        <w:rPr>
          <w:rFonts w:ascii="Nazanin" w:cs="B Zar" w:hint="cs"/>
          <w:sz w:val="28"/>
          <w:szCs w:val="28"/>
          <w:rtl/>
        </w:rPr>
        <w:t>را</w:t>
      </w:r>
      <w:r w:rsidRPr="00D0257F">
        <w:rPr>
          <w:rFonts w:ascii="Nazanin" w:cs="B Zar"/>
          <w:sz w:val="28"/>
          <w:szCs w:val="28"/>
        </w:rPr>
        <w:t xml:space="preserve"> </w:t>
      </w:r>
      <w:r w:rsidRPr="00D0257F">
        <w:rPr>
          <w:rFonts w:ascii="Nazanin" w:cs="B Zar" w:hint="cs"/>
          <w:sz w:val="28"/>
          <w:szCs w:val="28"/>
          <w:rtl/>
        </w:rPr>
        <w:t>با</w:t>
      </w:r>
      <w:r w:rsidRPr="00D0257F">
        <w:rPr>
          <w:rFonts w:ascii="Nazanin" w:cs="B Zar"/>
          <w:sz w:val="28"/>
          <w:szCs w:val="28"/>
        </w:rPr>
        <w:t xml:space="preserve"> </w:t>
      </w:r>
      <w:r w:rsidRPr="00D0257F">
        <w:rPr>
          <w:rFonts w:ascii="Nazanin" w:cs="B Zar" w:hint="cs"/>
          <w:sz w:val="28"/>
          <w:szCs w:val="28"/>
          <w:rtl/>
        </w:rPr>
        <w:t>توجه</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توانايي</w:t>
      </w:r>
      <w:r w:rsidRPr="00D0257F">
        <w:rPr>
          <w:rFonts w:cs="B Zar"/>
          <w:sz w:val="28"/>
          <w:szCs w:val="28"/>
        </w:rPr>
        <w:t>-</w:t>
      </w:r>
      <w:r w:rsidRPr="00D0257F">
        <w:rPr>
          <w:rFonts w:ascii="Nazanin" w:cs="B Zar" w:hint="cs"/>
          <w:sz w:val="28"/>
          <w:szCs w:val="28"/>
          <w:rtl/>
        </w:rPr>
        <w:t xml:space="preserve"> هايشان</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اين</w:t>
      </w:r>
      <w:r w:rsidRPr="00D0257F">
        <w:rPr>
          <w:rFonts w:ascii="Nazanin" w:cs="B Zar"/>
          <w:sz w:val="28"/>
          <w:szCs w:val="28"/>
        </w:rPr>
        <w:t xml:space="preserve"> </w:t>
      </w:r>
      <w:r w:rsidRPr="00D0257F">
        <w:rPr>
          <w:rFonts w:ascii="Nazanin" w:cs="B Zar" w:hint="cs"/>
          <w:sz w:val="28"/>
          <w:szCs w:val="28"/>
          <w:rtl/>
        </w:rPr>
        <w:t>ساختار</w:t>
      </w:r>
      <w:r w:rsidRPr="00D0257F">
        <w:rPr>
          <w:rFonts w:ascii="Nazanin" w:cs="B Zar"/>
          <w:sz w:val="28"/>
          <w:szCs w:val="28"/>
        </w:rPr>
        <w:t xml:space="preserve"> </w:t>
      </w:r>
      <w:r w:rsidRPr="00D0257F">
        <w:rPr>
          <w:rFonts w:ascii="Nazanin" w:cs="B Zar" w:hint="cs"/>
          <w:sz w:val="28"/>
          <w:szCs w:val="28"/>
          <w:rtl/>
        </w:rPr>
        <w:t>قرار</w:t>
      </w:r>
      <w:r w:rsidRPr="00D0257F">
        <w:rPr>
          <w:rFonts w:ascii="Nazanin" w:cs="B Zar"/>
          <w:sz w:val="28"/>
          <w:szCs w:val="28"/>
        </w:rPr>
        <w:t xml:space="preserve"> </w:t>
      </w:r>
      <w:r w:rsidRPr="00D0257F">
        <w:rPr>
          <w:rFonts w:ascii="Nazanin" w:cs="B Zar" w:hint="cs"/>
          <w:sz w:val="28"/>
          <w:szCs w:val="28"/>
          <w:rtl/>
        </w:rPr>
        <w:t>داد</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hint="cs"/>
          <w:sz w:val="28"/>
          <w:szCs w:val="28"/>
          <w:rtl/>
          <w:lang w:bidi="fa-IR"/>
        </w:rPr>
        <w:t xml:space="preserve"> </w:t>
      </w:r>
      <w:r w:rsidRPr="00D0257F">
        <w:rPr>
          <w:rFonts w:ascii="Nazanin" w:cs="B Zar" w:hint="cs"/>
          <w:sz w:val="28"/>
          <w:szCs w:val="28"/>
          <w:rtl/>
        </w:rPr>
        <w:t>صورتي که</w:t>
      </w:r>
      <w:r w:rsidRPr="00D0257F">
        <w:rPr>
          <w:rFonts w:ascii="Nazanin" w:cs="B Zar"/>
          <w:sz w:val="28"/>
          <w:szCs w:val="28"/>
        </w:rPr>
        <w:t xml:space="preserve"> </w:t>
      </w:r>
      <w:r w:rsidRPr="00D0257F">
        <w:rPr>
          <w:rFonts w:ascii="Nazanin" w:cs="B Zar" w:hint="cs"/>
          <w:sz w:val="28"/>
          <w:szCs w:val="28"/>
          <w:rtl/>
        </w:rPr>
        <w:t>وظايف</w:t>
      </w:r>
      <w:r w:rsidRPr="00D0257F">
        <w:rPr>
          <w:rFonts w:ascii="Nazanin" w:cs="B Zar"/>
          <w:sz w:val="28"/>
          <w:szCs w:val="28"/>
        </w:rPr>
        <w:t xml:space="preserve"> </w:t>
      </w:r>
      <w:r w:rsidRPr="00D0257F">
        <w:rPr>
          <w:rFonts w:ascii="Nazanin" w:cs="B Zar" w:hint="cs"/>
          <w:sz w:val="28"/>
          <w:szCs w:val="28"/>
          <w:rtl/>
        </w:rPr>
        <w:t>ساده تر</w:t>
      </w:r>
      <w:r w:rsidRPr="00D0257F">
        <w:rPr>
          <w:rFonts w:ascii="Nazanin" w:cs="B Zar"/>
          <w:sz w:val="28"/>
          <w:szCs w:val="28"/>
        </w:rPr>
        <w:t xml:space="preserve"> </w:t>
      </w:r>
      <w:r w:rsidRPr="00D0257F">
        <w:rPr>
          <w:rFonts w:ascii="Nazanin" w:cs="B Zar" w:hint="cs"/>
          <w:sz w:val="28"/>
          <w:szCs w:val="28"/>
          <w:rtl/>
        </w:rPr>
        <w:t>را</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گره</w:t>
      </w:r>
      <w:r w:rsidRPr="00D0257F">
        <w:rPr>
          <w:rFonts w:cs="B Zar"/>
          <w:sz w:val="28"/>
          <w:szCs w:val="28"/>
        </w:rPr>
        <w:t>-</w:t>
      </w:r>
      <w:r w:rsidRPr="00D0257F">
        <w:rPr>
          <w:rFonts w:ascii="Nazanin" w:cs="B Zar" w:hint="cs"/>
          <w:sz w:val="28"/>
          <w:szCs w:val="28"/>
          <w:rtl/>
        </w:rPr>
        <w:t>هايي</w:t>
      </w:r>
      <w:r w:rsidRPr="00D0257F">
        <w:rPr>
          <w:rFonts w:ascii="Nazanin" w:cs="B Zar"/>
          <w:sz w:val="28"/>
          <w:szCs w:val="28"/>
        </w:rPr>
        <w:t xml:space="preserve"> </w:t>
      </w:r>
      <w:r w:rsidRPr="00D0257F">
        <w:rPr>
          <w:rFonts w:ascii="Nazanin" w:cs="B Zar" w:hint="cs"/>
          <w:sz w:val="28"/>
          <w:szCs w:val="28"/>
          <w:rtl/>
        </w:rPr>
        <w:t>که</w:t>
      </w:r>
      <w:r w:rsidRPr="00D0257F">
        <w:rPr>
          <w:rFonts w:ascii="Nazanin" w:cs="B Zar"/>
          <w:sz w:val="28"/>
          <w:szCs w:val="28"/>
        </w:rPr>
        <w:t xml:space="preserve"> </w:t>
      </w:r>
      <w:r w:rsidRPr="00D0257F">
        <w:rPr>
          <w:rFonts w:ascii="Nazanin" w:cs="B Zar" w:hint="cs"/>
          <w:sz w:val="28"/>
          <w:szCs w:val="28"/>
          <w:rtl/>
        </w:rPr>
        <w:t>منابع</w:t>
      </w:r>
      <w:r w:rsidRPr="00D0257F">
        <w:rPr>
          <w:rFonts w:ascii="Nazanin" w:cs="B Zar"/>
          <w:sz w:val="28"/>
          <w:szCs w:val="28"/>
        </w:rPr>
        <w:t xml:space="preserve"> </w:t>
      </w:r>
      <w:r w:rsidRPr="00D0257F">
        <w:rPr>
          <w:rFonts w:ascii="Nazanin" w:cs="B Zar" w:hint="cs"/>
          <w:sz w:val="28"/>
          <w:szCs w:val="28"/>
          <w:rtl/>
        </w:rPr>
        <w:t>محدودتر</w:t>
      </w:r>
      <w:r w:rsidRPr="00D0257F">
        <w:rPr>
          <w:rFonts w:ascii="Nazanin" w:cs="B Zar"/>
          <w:sz w:val="28"/>
          <w:szCs w:val="28"/>
        </w:rPr>
        <w:t xml:space="preserve"> </w:t>
      </w:r>
      <w:r w:rsidRPr="00D0257F">
        <w:rPr>
          <w:rFonts w:ascii="Nazanin" w:cs="B Zar" w:hint="cs"/>
          <w:sz w:val="28"/>
          <w:szCs w:val="28"/>
          <w:rtl/>
        </w:rPr>
        <w:t>دارند</w:t>
      </w:r>
      <w:r w:rsidRPr="00D0257F">
        <w:rPr>
          <w:rFonts w:ascii="Nazanin" w:cs="B Zar"/>
          <w:sz w:val="28"/>
          <w:szCs w:val="28"/>
        </w:rPr>
        <w:t xml:space="preserve"> </w:t>
      </w:r>
      <w:r w:rsidRPr="00D0257F">
        <w:rPr>
          <w:rFonts w:ascii="Nazanin" w:cs="B Zar" w:hint="cs"/>
          <w:sz w:val="28"/>
          <w:szCs w:val="28"/>
          <w:rtl/>
        </w:rPr>
        <w:t>اختصاص</w:t>
      </w:r>
      <w:r w:rsidRPr="00D0257F">
        <w:rPr>
          <w:rFonts w:ascii="Nazanin" w:cs="B Zar"/>
          <w:sz w:val="28"/>
          <w:szCs w:val="28"/>
        </w:rPr>
        <w:t xml:space="preserve"> </w:t>
      </w:r>
      <w:r w:rsidRPr="00D0257F">
        <w:rPr>
          <w:rFonts w:ascii="Nazanin" w:cs="B Zar" w:hint="cs"/>
          <w:sz w:val="28"/>
          <w:szCs w:val="28"/>
          <w:rtl/>
        </w:rPr>
        <w:t>داد</w:t>
      </w:r>
      <w:r w:rsidRPr="00D0257F">
        <w:rPr>
          <w:rFonts w:ascii="Nazanin" w:cs="B Zar"/>
          <w:sz w:val="28"/>
          <w:szCs w:val="28"/>
        </w:rPr>
        <w:t xml:space="preserve">. </w:t>
      </w:r>
      <w:r w:rsidRPr="00D0257F">
        <w:rPr>
          <w:rFonts w:ascii="Nazanin" w:cs="B Zar" w:hint="cs"/>
          <w:sz w:val="28"/>
          <w:szCs w:val="28"/>
          <w:rtl/>
        </w:rPr>
        <w:t>براي</w:t>
      </w:r>
      <w:r w:rsidRPr="00D0257F">
        <w:rPr>
          <w:rFonts w:ascii="Nazanin" w:cs="B Zar"/>
          <w:sz w:val="28"/>
          <w:szCs w:val="28"/>
        </w:rPr>
        <w:t xml:space="preserve"> </w:t>
      </w:r>
      <w:r w:rsidRPr="00D0257F">
        <w:rPr>
          <w:rFonts w:ascii="Nazanin" w:cs="B Zar" w:hint="cs"/>
          <w:sz w:val="28"/>
          <w:szCs w:val="28"/>
          <w:rtl/>
        </w:rPr>
        <w:t>نمونه،</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ساختارخوشه اي،</w:t>
      </w:r>
      <w:r w:rsidRPr="00D0257F">
        <w:rPr>
          <w:rFonts w:ascii="Nazanin" w:cs="B Zar"/>
          <w:sz w:val="28"/>
          <w:szCs w:val="28"/>
        </w:rPr>
        <w:t xml:space="preserve"> </w:t>
      </w:r>
      <w:r w:rsidRPr="00D0257F">
        <w:rPr>
          <w:rFonts w:ascii="Nazanin" w:cs="B Zar" w:hint="cs"/>
          <w:sz w:val="28"/>
          <w:szCs w:val="28"/>
          <w:rtl/>
        </w:rPr>
        <w:t>گره هاي</w:t>
      </w:r>
      <w:r w:rsidRPr="00D0257F">
        <w:rPr>
          <w:rFonts w:ascii="Nazanin" w:cs="B Zar"/>
          <w:sz w:val="28"/>
          <w:szCs w:val="28"/>
        </w:rPr>
        <w:t xml:space="preserve"> </w:t>
      </w:r>
      <w:r w:rsidRPr="00D0257F">
        <w:rPr>
          <w:rFonts w:ascii="Nazanin" w:cs="B Zar" w:hint="cs"/>
          <w:sz w:val="28"/>
          <w:szCs w:val="28"/>
          <w:rtl/>
        </w:rPr>
        <w:t>حس کننده</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پايين ترين</w:t>
      </w:r>
      <w:r w:rsidRPr="00D0257F">
        <w:rPr>
          <w:rFonts w:ascii="Nazanin" w:cs="B Zar"/>
          <w:sz w:val="28"/>
          <w:szCs w:val="28"/>
        </w:rPr>
        <w:t xml:space="preserve"> </w:t>
      </w:r>
      <w:r w:rsidRPr="00D0257F">
        <w:rPr>
          <w:rFonts w:ascii="Nazanin" w:cs="B Zar" w:hint="cs"/>
          <w:sz w:val="28"/>
          <w:szCs w:val="28"/>
          <w:rtl/>
        </w:rPr>
        <w:t>سطح</w:t>
      </w:r>
      <w:r w:rsidRPr="00D0257F">
        <w:rPr>
          <w:rFonts w:ascii="Nazanin" w:cs="B Zar"/>
          <w:sz w:val="28"/>
          <w:szCs w:val="28"/>
        </w:rPr>
        <w:t xml:space="preserve"> </w:t>
      </w:r>
      <w:r w:rsidRPr="00D0257F">
        <w:rPr>
          <w:rFonts w:ascii="Nazanin" w:cs="B Zar" w:hint="cs"/>
          <w:sz w:val="28"/>
          <w:szCs w:val="28"/>
          <w:rtl/>
        </w:rPr>
        <w:t>قرار</w:t>
      </w:r>
      <w:r w:rsidRPr="00D0257F">
        <w:rPr>
          <w:rFonts w:ascii="Nazanin" w:cs="B Zar"/>
          <w:sz w:val="28"/>
          <w:szCs w:val="28"/>
        </w:rPr>
        <w:t xml:space="preserve"> </w:t>
      </w:r>
      <w:r w:rsidRPr="00D0257F">
        <w:rPr>
          <w:rFonts w:ascii="Nazanin" w:cs="B Zar" w:hint="cs"/>
          <w:sz w:val="28"/>
          <w:szCs w:val="28"/>
          <w:rtl/>
        </w:rPr>
        <w:t>داده</w:t>
      </w:r>
      <w:r w:rsidRPr="00D0257F">
        <w:rPr>
          <w:rFonts w:ascii="Nazanin" w:cs="B Zar"/>
          <w:sz w:val="28"/>
          <w:szCs w:val="28"/>
        </w:rPr>
        <w:t xml:space="preserve"> </w:t>
      </w:r>
      <w:r w:rsidRPr="00D0257F">
        <w:rPr>
          <w:rFonts w:ascii="Nazanin" w:cs="B Zar" w:hint="cs"/>
          <w:sz w:val="28"/>
          <w:szCs w:val="28"/>
          <w:rtl/>
        </w:rPr>
        <w:t>شده اند.</w:t>
      </w:r>
    </w:p>
    <w:p w:rsidR="00392D27" w:rsidRPr="00D0257F" w:rsidRDefault="00392D27" w:rsidP="00D0257F">
      <w:pPr>
        <w:spacing w:line="336" w:lineRule="auto"/>
        <w:contextualSpacing/>
        <w:jc w:val="lowKashida"/>
        <w:rPr>
          <w:rFonts w:ascii="Nazanin" w:cs="B Zar"/>
          <w:sz w:val="28"/>
          <w:szCs w:val="28"/>
          <w:rtl/>
        </w:rPr>
      </w:pPr>
      <w:r w:rsidRPr="00D0257F">
        <w:rPr>
          <w:rFonts w:ascii="Nazanin" w:cs="B Zar" w:hint="cs"/>
          <w:sz w:val="28"/>
          <w:szCs w:val="28"/>
          <w:rtl/>
        </w:rPr>
        <w:t>تشخيص</w:t>
      </w:r>
      <w:r w:rsidRPr="00D0257F">
        <w:rPr>
          <w:rFonts w:ascii="Nazanin" w:cs="B Zar"/>
          <w:sz w:val="28"/>
          <w:szCs w:val="28"/>
        </w:rPr>
        <w:t xml:space="preserve"> </w:t>
      </w:r>
      <w:r w:rsidRPr="00D0257F">
        <w:rPr>
          <w:rFonts w:ascii="Nazanin" w:cs="B Zar" w:hint="cs"/>
          <w:sz w:val="28"/>
          <w:szCs w:val="28"/>
          <w:rtl/>
        </w:rPr>
        <w:t>خطا</w:t>
      </w:r>
      <w:r w:rsidRPr="00D0257F">
        <w:rPr>
          <w:rFonts w:ascii="Nazanin" w:cs="B Zar"/>
          <w:sz w:val="28"/>
          <w:szCs w:val="28"/>
        </w:rPr>
        <w:t xml:space="preserve"> </w:t>
      </w:r>
      <w:r w:rsidRPr="00D0257F">
        <w:rPr>
          <w:rFonts w:ascii="Nazanin" w:cs="B Zar" w:hint="cs"/>
          <w:sz w:val="28"/>
          <w:szCs w:val="28"/>
          <w:rtl/>
        </w:rPr>
        <w:t>را</w:t>
      </w:r>
      <w:r w:rsidRPr="00D0257F">
        <w:rPr>
          <w:rFonts w:ascii="Nazanin" w:cs="B Zar"/>
          <w:sz w:val="28"/>
          <w:szCs w:val="28"/>
        </w:rPr>
        <w:t xml:space="preserve"> </w:t>
      </w:r>
      <w:r w:rsidRPr="00D0257F">
        <w:rPr>
          <w:rFonts w:ascii="Nazanin" w:cs="B Zar" w:hint="cs"/>
          <w:sz w:val="28"/>
          <w:szCs w:val="28"/>
          <w:rtl/>
        </w:rPr>
        <w:t>مي توان</w:t>
      </w:r>
      <w:r w:rsidRPr="00D0257F">
        <w:rPr>
          <w:rFonts w:ascii="Nazanin" w:cs="B Zar"/>
          <w:sz w:val="28"/>
          <w:szCs w:val="28"/>
        </w:rPr>
        <w:t xml:space="preserve"> </w:t>
      </w:r>
      <w:r w:rsidRPr="00D0257F">
        <w:rPr>
          <w:rFonts w:ascii="Nazanin" w:cs="B Zar" w:hint="cs"/>
          <w:sz w:val="28"/>
          <w:szCs w:val="28"/>
          <w:rtl/>
        </w:rPr>
        <w:t>با</w:t>
      </w:r>
      <w:r w:rsidRPr="00D0257F">
        <w:rPr>
          <w:rFonts w:ascii="Nazanin" w:cs="B Zar"/>
          <w:sz w:val="28"/>
          <w:szCs w:val="28"/>
        </w:rPr>
        <w:t xml:space="preserve"> </w:t>
      </w:r>
      <w:r w:rsidRPr="00D0257F">
        <w:rPr>
          <w:rFonts w:ascii="Nazanin" w:cs="B Zar" w:hint="cs"/>
          <w:sz w:val="28"/>
          <w:szCs w:val="28"/>
          <w:rtl/>
        </w:rPr>
        <w:t>دو</w:t>
      </w:r>
      <w:r w:rsidRPr="00D0257F">
        <w:rPr>
          <w:rFonts w:ascii="Nazanin" w:cs="B Zar"/>
          <w:sz w:val="28"/>
          <w:szCs w:val="28"/>
        </w:rPr>
        <w:t xml:space="preserve"> </w:t>
      </w:r>
      <w:r w:rsidRPr="00D0257F">
        <w:rPr>
          <w:rFonts w:ascii="Nazanin" w:cs="B Zar" w:hint="cs"/>
          <w:sz w:val="28"/>
          <w:szCs w:val="28"/>
          <w:rtl/>
        </w:rPr>
        <w:t>روش</w:t>
      </w:r>
      <w:r w:rsidRPr="00D0257F">
        <w:rPr>
          <w:rFonts w:ascii="Nazanin" w:cs="B Zar"/>
          <w:sz w:val="28"/>
          <w:szCs w:val="28"/>
        </w:rPr>
        <w:t xml:space="preserve"> </w:t>
      </w:r>
      <w:r w:rsidRPr="00D0257F">
        <w:rPr>
          <w:rFonts w:ascii="Nazanin" w:cs="B Zar" w:hint="cs"/>
          <w:sz w:val="28"/>
          <w:szCs w:val="28"/>
          <w:rtl/>
        </w:rPr>
        <w:t>پيگري</w:t>
      </w:r>
      <w:r w:rsidRPr="00D0257F">
        <w:rPr>
          <w:rFonts w:ascii="Nazanin" w:cs="B Zar"/>
          <w:sz w:val="28"/>
          <w:szCs w:val="28"/>
        </w:rPr>
        <w:t xml:space="preserve"> </w:t>
      </w:r>
      <w:r w:rsidRPr="00D0257F">
        <w:rPr>
          <w:rFonts w:ascii="Nazanin" w:cs="B Zar" w:hint="cs"/>
          <w:sz w:val="28"/>
          <w:szCs w:val="28"/>
          <w:rtl/>
        </w:rPr>
        <w:t>نمود</w:t>
      </w:r>
      <w:r w:rsidRPr="00D0257F">
        <w:rPr>
          <w:rFonts w:ascii="Nazanin" w:cs="B Zar"/>
          <w:sz w:val="28"/>
          <w:szCs w:val="28"/>
        </w:rPr>
        <w:t xml:space="preserve">. </w:t>
      </w:r>
      <w:r w:rsidRPr="00D0257F">
        <w:rPr>
          <w:rFonts w:ascii="Nazanin" w:cs="B Zar" w:hint="cs"/>
          <w:sz w:val="28"/>
          <w:szCs w:val="28"/>
          <w:rtl/>
        </w:rPr>
        <w:t>يکي</w:t>
      </w:r>
      <w:r w:rsidRPr="00D0257F">
        <w:rPr>
          <w:rFonts w:ascii="Nazanin" w:cs="B Zar"/>
          <w:sz w:val="28"/>
          <w:szCs w:val="28"/>
        </w:rPr>
        <w:t xml:space="preserve"> </w:t>
      </w:r>
      <w:r w:rsidRPr="00D0257F">
        <w:rPr>
          <w:rFonts w:ascii="Nazanin" w:cs="B Zar" w:hint="cs"/>
          <w:sz w:val="28"/>
          <w:szCs w:val="28"/>
          <w:rtl/>
        </w:rPr>
        <w:t>هنگامي</w:t>
      </w:r>
      <w:r w:rsidRPr="00D0257F">
        <w:rPr>
          <w:rFonts w:ascii="Nazanin" w:cs="B Zar"/>
          <w:sz w:val="28"/>
          <w:szCs w:val="28"/>
        </w:rPr>
        <w:t xml:space="preserve"> </w:t>
      </w:r>
      <w:r w:rsidRPr="00D0257F">
        <w:rPr>
          <w:rFonts w:ascii="Nazanin" w:cs="B Zar" w:hint="cs"/>
          <w:sz w:val="28"/>
          <w:szCs w:val="28"/>
          <w:rtl/>
        </w:rPr>
        <w:t>است</w:t>
      </w:r>
      <w:r w:rsidRPr="00D0257F">
        <w:rPr>
          <w:rFonts w:ascii="Nazanin" w:cs="B Zar"/>
          <w:sz w:val="28"/>
          <w:szCs w:val="28"/>
        </w:rPr>
        <w:t xml:space="preserve"> </w:t>
      </w:r>
      <w:r w:rsidRPr="00D0257F">
        <w:rPr>
          <w:rFonts w:ascii="Nazanin" w:cs="B Zar" w:hint="cs"/>
          <w:sz w:val="28"/>
          <w:szCs w:val="28"/>
          <w:rtl/>
        </w:rPr>
        <w:t>که گره</w:t>
      </w:r>
      <w:r w:rsidRPr="00D0257F">
        <w:rPr>
          <w:rFonts w:ascii="Nazanin" w:cs="B Zar"/>
          <w:sz w:val="28"/>
          <w:szCs w:val="28"/>
        </w:rPr>
        <w:t xml:space="preserve"> </w:t>
      </w:r>
      <w:r w:rsidRPr="00D0257F">
        <w:rPr>
          <w:rFonts w:ascii="Nazanin" w:cs="B Zar" w:hint="cs"/>
          <w:sz w:val="28"/>
          <w:szCs w:val="28"/>
          <w:rtl/>
        </w:rPr>
        <w:t>تغيير</w:t>
      </w:r>
      <w:r w:rsidRPr="00D0257F">
        <w:rPr>
          <w:rFonts w:ascii="Nazanin" w:cs="B Zar"/>
          <w:sz w:val="28"/>
          <w:szCs w:val="28"/>
        </w:rPr>
        <w:t xml:space="preserve"> </w:t>
      </w:r>
      <w:r w:rsidRPr="00D0257F">
        <w:rPr>
          <w:rFonts w:ascii="Nazanin" w:cs="B Zar" w:hint="cs"/>
          <w:sz w:val="28"/>
          <w:szCs w:val="28"/>
          <w:rtl/>
        </w:rPr>
        <w:t>حالتي</w:t>
      </w:r>
      <w:r w:rsidRPr="00D0257F">
        <w:rPr>
          <w:rFonts w:ascii="Nazanin" w:cs="B Zar"/>
          <w:sz w:val="28"/>
          <w:szCs w:val="28"/>
        </w:rPr>
        <w:t xml:space="preserve"> </w:t>
      </w:r>
      <w:r w:rsidRPr="00D0257F">
        <w:rPr>
          <w:rFonts w:cs="B Zar"/>
          <w:sz w:val="28"/>
          <w:szCs w:val="28"/>
        </w:rPr>
        <w:t>)</w:t>
      </w:r>
      <w:r w:rsidRPr="00D0257F">
        <w:rPr>
          <w:rFonts w:ascii="Nazanin" w:cs="B Zar" w:hint="cs"/>
          <w:sz w:val="28"/>
          <w:szCs w:val="28"/>
          <w:rtl/>
        </w:rPr>
        <w:t>مانند</w:t>
      </w:r>
      <w:r w:rsidRPr="00D0257F">
        <w:rPr>
          <w:rFonts w:ascii="Nazanin" w:cs="B Zar"/>
          <w:sz w:val="28"/>
          <w:szCs w:val="28"/>
        </w:rPr>
        <w:t xml:space="preserve"> </w:t>
      </w:r>
      <w:r w:rsidRPr="00D0257F">
        <w:rPr>
          <w:rFonts w:ascii="Nazanin" w:cs="B Zar" w:hint="cs"/>
          <w:sz w:val="28"/>
          <w:szCs w:val="28"/>
          <w:rtl/>
        </w:rPr>
        <w:t>کم</w:t>
      </w:r>
      <w:r w:rsidRPr="00D0257F">
        <w:rPr>
          <w:rFonts w:ascii="Nazanin" w:cs="B Zar"/>
          <w:sz w:val="28"/>
          <w:szCs w:val="28"/>
        </w:rPr>
        <w:t xml:space="preserve"> </w:t>
      </w:r>
      <w:r w:rsidRPr="00D0257F">
        <w:rPr>
          <w:rFonts w:ascii="Nazanin" w:cs="B Zar" w:hint="cs"/>
          <w:sz w:val="28"/>
          <w:szCs w:val="28"/>
          <w:rtl/>
        </w:rPr>
        <w:t>شدن</w:t>
      </w:r>
      <w:r w:rsidRPr="00D0257F">
        <w:rPr>
          <w:rFonts w:ascii="Nazanin" w:cs="B Zar"/>
          <w:sz w:val="28"/>
          <w:szCs w:val="28"/>
        </w:rPr>
        <w:t xml:space="preserve"> </w:t>
      </w:r>
      <w:r w:rsidRPr="00D0257F">
        <w:rPr>
          <w:rFonts w:ascii="Nazanin" w:cs="B Zar" w:hint="cs"/>
          <w:sz w:val="28"/>
          <w:szCs w:val="28"/>
          <w:rtl/>
        </w:rPr>
        <w:t>انرژي)</w:t>
      </w:r>
      <w:r w:rsidRPr="00D0257F">
        <w:rPr>
          <w:rFonts w:ascii="Nazanin" w:cs="B Zar"/>
          <w:sz w:val="28"/>
          <w:szCs w:val="28"/>
        </w:rPr>
        <w:t xml:space="preserve"> </w:t>
      </w:r>
      <w:r w:rsidRPr="00D0257F">
        <w:rPr>
          <w:rFonts w:ascii="Nazanin" w:cs="B Zar" w:hint="cs"/>
          <w:sz w:val="28"/>
          <w:szCs w:val="28"/>
          <w:rtl/>
        </w:rPr>
        <w:t>را</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خود</w:t>
      </w:r>
      <w:r w:rsidRPr="00D0257F">
        <w:rPr>
          <w:rFonts w:ascii="Nazanin" w:cs="B Zar"/>
          <w:sz w:val="28"/>
          <w:szCs w:val="28"/>
        </w:rPr>
        <w:t xml:space="preserve"> </w:t>
      </w:r>
      <w:r w:rsidRPr="00D0257F">
        <w:rPr>
          <w:rFonts w:ascii="Nazanin" w:cs="B Zar" w:hint="cs"/>
          <w:sz w:val="28"/>
          <w:szCs w:val="28"/>
          <w:rtl/>
        </w:rPr>
        <w:t>مشاهده</w:t>
      </w:r>
      <w:r w:rsidRPr="00D0257F">
        <w:rPr>
          <w:rFonts w:ascii="Nazanin" w:cs="B Zar"/>
          <w:sz w:val="28"/>
          <w:szCs w:val="28"/>
        </w:rPr>
        <w:t xml:space="preserve"> </w:t>
      </w:r>
      <w:r w:rsidRPr="00D0257F">
        <w:rPr>
          <w:rFonts w:ascii="Nazanin" w:cs="B Zar" w:hint="cs"/>
          <w:sz w:val="28"/>
          <w:szCs w:val="28"/>
          <w:rtl/>
        </w:rPr>
        <w:t>مي کند،</w:t>
      </w:r>
      <w:r w:rsidRPr="00D0257F">
        <w:rPr>
          <w:rFonts w:ascii="Nazanin" w:cs="B Zar"/>
          <w:sz w:val="28"/>
          <w:szCs w:val="28"/>
        </w:rPr>
        <w:t xml:space="preserve"> </w:t>
      </w:r>
      <w:r w:rsidRPr="00D0257F">
        <w:rPr>
          <w:rFonts w:ascii="Nazanin" w:cs="B Zar" w:hint="cs"/>
          <w:sz w:val="28"/>
          <w:szCs w:val="28"/>
          <w:rtl/>
        </w:rPr>
        <w:t>در اين</w:t>
      </w:r>
      <w:r w:rsidRPr="00D0257F">
        <w:rPr>
          <w:rFonts w:ascii="Nazanin" w:cs="B Zar"/>
          <w:sz w:val="28"/>
          <w:szCs w:val="28"/>
        </w:rPr>
        <w:t xml:space="preserve"> </w:t>
      </w:r>
      <w:r w:rsidRPr="00D0257F">
        <w:rPr>
          <w:rFonts w:ascii="Nazanin" w:cs="B Zar" w:hint="cs"/>
          <w:sz w:val="28"/>
          <w:szCs w:val="28"/>
          <w:rtl/>
        </w:rPr>
        <w:t>صورت،</w:t>
      </w:r>
      <w:r w:rsidRPr="00D0257F">
        <w:rPr>
          <w:rFonts w:ascii="Nazanin" w:cs="B Zar"/>
          <w:sz w:val="28"/>
          <w:szCs w:val="28"/>
        </w:rPr>
        <w:t xml:space="preserve"> </w:t>
      </w:r>
      <w:r w:rsidRPr="00D0257F">
        <w:rPr>
          <w:rFonts w:ascii="Nazanin" w:cs="B Zar" w:hint="cs"/>
          <w:sz w:val="28"/>
          <w:szCs w:val="28"/>
          <w:rtl/>
        </w:rPr>
        <w:t>پيغامي</w:t>
      </w:r>
      <w:r w:rsidRPr="00D0257F">
        <w:rPr>
          <w:rFonts w:ascii="Nazanin" w:cs="B Zar"/>
          <w:sz w:val="28"/>
          <w:szCs w:val="28"/>
        </w:rPr>
        <w:t xml:space="preserve"> </w:t>
      </w:r>
      <w:r w:rsidRPr="00D0257F">
        <w:rPr>
          <w:rFonts w:ascii="Nazanin" w:cs="B Zar" w:hint="cs"/>
          <w:sz w:val="28"/>
          <w:szCs w:val="28"/>
          <w:rtl/>
        </w:rPr>
        <w:t>را</w:t>
      </w:r>
      <w:r w:rsidRPr="00D0257F">
        <w:rPr>
          <w:rFonts w:ascii="Nazanin" w:cs="B Zar"/>
          <w:sz w:val="28"/>
          <w:szCs w:val="28"/>
        </w:rPr>
        <w:t xml:space="preserve"> </w:t>
      </w:r>
      <w:r w:rsidRPr="00D0257F">
        <w:rPr>
          <w:rFonts w:ascii="Nazanin" w:cs="B Zar" w:hint="cs"/>
          <w:sz w:val="28"/>
          <w:szCs w:val="28"/>
          <w:rtl/>
        </w:rPr>
        <w:lastRenderedPageBreak/>
        <w:t>به</w:t>
      </w:r>
      <w:r w:rsidRPr="00D0257F">
        <w:rPr>
          <w:rFonts w:ascii="Nazanin" w:cs="B Zar"/>
          <w:sz w:val="28"/>
          <w:szCs w:val="28"/>
        </w:rPr>
        <w:t xml:space="preserve"> </w:t>
      </w:r>
      <w:r w:rsidRPr="00D0257F">
        <w:rPr>
          <w:rFonts w:ascii="Nazanin" w:cs="B Zar" w:hint="cs"/>
          <w:sz w:val="28"/>
          <w:szCs w:val="28"/>
          <w:rtl/>
        </w:rPr>
        <w:t>راس</w:t>
      </w:r>
      <w:r w:rsidRPr="00D0257F">
        <w:rPr>
          <w:rFonts w:ascii="Nazanin" w:cs="B Zar"/>
          <w:sz w:val="28"/>
          <w:szCs w:val="28"/>
        </w:rPr>
        <w:t xml:space="preserve"> </w:t>
      </w:r>
      <w:r w:rsidRPr="00D0257F">
        <w:rPr>
          <w:rFonts w:ascii="Nazanin" w:cs="B Zar" w:hint="cs"/>
          <w:sz w:val="28"/>
          <w:szCs w:val="28"/>
          <w:rtl/>
        </w:rPr>
        <w:t>خوشه</w:t>
      </w:r>
      <w:r w:rsidRPr="00D0257F">
        <w:rPr>
          <w:rFonts w:ascii="Nazanin" w:cs="B Zar"/>
          <w:sz w:val="28"/>
          <w:szCs w:val="28"/>
        </w:rPr>
        <w:t xml:space="preserve"> </w:t>
      </w:r>
      <w:r w:rsidRPr="00D0257F">
        <w:rPr>
          <w:rFonts w:ascii="Nazanin" w:cs="B Zar" w:hint="cs"/>
          <w:sz w:val="28"/>
          <w:szCs w:val="28"/>
          <w:rtl/>
        </w:rPr>
        <w:t>مي فرستد</w:t>
      </w:r>
      <w:r w:rsidRPr="00D0257F">
        <w:rPr>
          <w:rFonts w:ascii="Nazanin" w:cs="B Zar"/>
          <w:sz w:val="28"/>
          <w:szCs w:val="28"/>
        </w:rPr>
        <w:t xml:space="preserve">. </w:t>
      </w:r>
      <w:r w:rsidRPr="00D0257F">
        <w:rPr>
          <w:rFonts w:ascii="Nazanin" w:cs="B Zar" w:hint="cs"/>
          <w:sz w:val="28"/>
          <w:szCs w:val="28"/>
          <w:rtl/>
        </w:rPr>
        <w:t>راس</w:t>
      </w:r>
      <w:r w:rsidRPr="00D0257F">
        <w:rPr>
          <w:rFonts w:ascii="Nazanin" w:cs="B Zar"/>
          <w:sz w:val="28"/>
          <w:szCs w:val="28"/>
        </w:rPr>
        <w:t xml:space="preserve"> </w:t>
      </w:r>
      <w:r w:rsidRPr="00D0257F">
        <w:rPr>
          <w:rFonts w:ascii="Nazanin" w:cs="B Zar" w:hint="cs"/>
          <w:sz w:val="28"/>
          <w:szCs w:val="28"/>
          <w:rtl/>
        </w:rPr>
        <w:t>خوشه</w:t>
      </w:r>
      <w:r w:rsidRPr="00D0257F">
        <w:rPr>
          <w:rFonts w:ascii="Nazanin" w:cs="B Zar"/>
          <w:sz w:val="28"/>
          <w:szCs w:val="28"/>
        </w:rPr>
        <w:t xml:space="preserve"> </w:t>
      </w:r>
      <w:r w:rsidRPr="00D0257F">
        <w:rPr>
          <w:rFonts w:ascii="Nazanin" w:cs="B Zar" w:hint="cs"/>
          <w:sz w:val="28"/>
          <w:szCs w:val="28"/>
          <w:rtl/>
        </w:rPr>
        <w:t>با</w:t>
      </w:r>
      <w:r w:rsidRPr="00D0257F">
        <w:rPr>
          <w:rFonts w:ascii="Nazanin" w:cs="B Zar"/>
          <w:sz w:val="28"/>
          <w:szCs w:val="28"/>
        </w:rPr>
        <w:t xml:space="preserve"> </w:t>
      </w:r>
      <w:r w:rsidRPr="00D0257F">
        <w:rPr>
          <w:rFonts w:ascii="Nazanin" w:cs="B Zar" w:hint="cs"/>
          <w:sz w:val="28"/>
          <w:szCs w:val="28"/>
          <w:rtl/>
        </w:rPr>
        <w:t>دريافت پيغام،</w:t>
      </w:r>
      <w:r w:rsidRPr="00D0257F">
        <w:rPr>
          <w:rFonts w:ascii="Nazanin" w:cs="B Zar"/>
          <w:sz w:val="28"/>
          <w:szCs w:val="28"/>
        </w:rPr>
        <w:t xml:space="preserve"> </w:t>
      </w:r>
      <w:r w:rsidRPr="00D0257F">
        <w:rPr>
          <w:rFonts w:ascii="Nazanin" w:cs="B Zar" w:hint="cs"/>
          <w:sz w:val="28"/>
          <w:szCs w:val="28"/>
          <w:rtl/>
        </w:rPr>
        <w:t>پيغام</w:t>
      </w:r>
      <w:r w:rsidRPr="00D0257F">
        <w:rPr>
          <w:rFonts w:ascii="Nazanin" w:cs="B Zar"/>
          <w:sz w:val="28"/>
          <w:szCs w:val="28"/>
        </w:rPr>
        <w:t xml:space="preserve"> </w:t>
      </w:r>
      <w:r w:rsidRPr="00D0257F">
        <w:rPr>
          <w:rFonts w:ascii="Nazanin" w:cs="B Zar" w:hint="cs"/>
          <w:sz w:val="28"/>
          <w:szCs w:val="28"/>
          <w:rtl/>
        </w:rPr>
        <w:t>را</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گره ي</w:t>
      </w:r>
      <w:r w:rsidRPr="00D0257F">
        <w:rPr>
          <w:rFonts w:ascii="Nazanin" w:cs="B Zar"/>
          <w:sz w:val="28"/>
          <w:szCs w:val="28"/>
        </w:rPr>
        <w:t xml:space="preserve"> </w:t>
      </w:r>
      <w:r w:rsidRPr="00D0257F">
        <w:rPr>
          <w:rFonts w:ascii="Nazanin" w:cs="B Zar" w:hint="cs"/>
          <w:sz w:val="28"/>
          <w:szCs w:val="28"/>
          <w:rtl/>
        </w:rPr>
        <w:t>مرکزي</w:t>
      </w:r>
      <w:r w:rsidRPr="00D0257F">
        <w:rPr>
          <w:rFonts w:ascii="Nazanin" w:cs="B Zar"/>
          <w:sz w:val="28"/>
          <w:szCs w:val="28"/>
        </w:rPr>
        <w:t xml:space="preserve"> </w:t>
      </w:r>
      <w:r w:rsidRPr="00D0257F">
        <w:rPr>
          <w:rFonts w:ascii="Nazanin" w:cs="B Zar" w:hint="cs"/>
          <w:sz w:val="28"/>
          <w:szCs w:val="28"/>
          <w:rtl/>
        </w:rPr>
        <w:t>ارسال</w:t>
      </w:r>
      <w:r w:rsidRPr="00D0257F">
        <w:rPr>
          <w:rFonts w:ascii="Nazanin" w:cs="B Zar"/>
          <w:sz w:val="28"/>
          <w:szCs w:val="28"/>
        </w:rPr>
        <w:t xml:space="preserve"> </w:t>
      </w:r>
      <w:r w:rsidRPr="00D0257F">
        <w:rPr>
          <w:rFonts w:ascii="Nazanin" w:cs="B Zar" w:hint="cs"/>
          <w:sz w:val="28"/>
          <w:szCs w:val="28"/>
          <w:rtl/>
        </w:rPr>
        <w:t>مي نمايد</w:t>
      </w:r>
      <w:r w:rsidRPr="00D0257F">
        <w:rPr>
          <w:rFonts w:ascii="Nazanin" w:cs="B Zar"/>
          <w:sz w:val="28"/>
          <w:szCs w:val="28"/>
        </w:rPr>
        <w:t xml:space="preserve">. </w:t>
      </w:r>
      <w:r w:rsidRPr="00D0257F">
        <w:rPr>
          <w:rFonts w:ascii="Nazanin" w:cs="B Zar" w:hint="cs"/>
          <w:sz w:val="28"/>
          <w:szCs w:val="28"/>
          <w:rtl/>
        </w:rPr>
        <w:t>گره ي</w:t>
      </w:r>
      <w:r w:rsidRPr="00D0257F">
        <w:rPr>
          <w:rFonts w:ascii="Nazanin" w:cs="B Zar"/>
          <w:sz w:val="28"/>
          <w:szCs w:val="28"/>
        </w:rPr>
        <w:t xml:space="preserve"> </w:t>
      </w:r>
      <w:r w:rsidRPr="00D0257F">
        <w:rPr>
          <w:rFonts w:ascii="Nazanin" w:cs="B Zar" w:hint="cs"/>
          <w:sz w:val="28"/>
          <w:szCs w:val="28"/>
          <w:rtl/>
        </w:rPr>
        <w:t>مرکزي</w:t>
      </w:r>
      <w:r w:rsidRPr="00D0257F">
        <w:rPr>
          <w:rFonts w:ascii="Nazanin" w:cs="B Zar"/>
          <w:sz w:val="28"/>
          <w:szCs w:val="28"/>
        </w:rPr>
        <w:t xml:space="preserve"> </w:t>
      </w:r>
      <w:r w:rsidRPr="00D0257F">
        <w:rPr>
          <w:rFonts w:ascii="Nazanin" w:cs="B Zar" w:hint="cs"/>
          <w:sz w:val="28"/>
          <w:szCs w:val="28"/>
          <w:rtl/>
        </w:rPr>
        <w:t>با</w:t>
      </w:r>
      <w:r w:rsidRPr="00D0257F">
        <w:rPr>
          <w:rFonts w:ascii="Nazanin" w:cs="B Zar"/>
          <w:sz w:val="28"/>
          <w:szCs w:val="28"/>
        </w:rPr>
        <w:t xml:space="preserve"> </w:t>
      </w:r>
      <w:r w:rsidRPr="00D0257F">
        <w:rPr>
          <w:rFonts w:ascii="Nazanin" w:cs="B Zar" w:hint="cs"/>
          <w:sz w:val="28"/>
          <w:szCs w:val="28"/>
          <w:rtl/>
        </w:rPr>
        <w:t>توجه به</w:t>
      </w:r>
      <w:r w:rsidRPr="00D0257F">
        <w:rPr>
          <w:rFonts w:ascii="Nazanin" w:cs="B Zar"/>
          <w:sz w:val="28"/>
          <w:szCs w:val="28"/>
        </w:rPr>
        <w:t xml:space="preserve"> </w:t>
      </w:r>
      <w:r w:rsidRPr="00D0257F">
        <w:rPr>
          <w:rFonts w:ascii="Nazanin" w:cs="B Zar" w:hint="cs"/>
          <w:sz w:val="28"/>
          <w:szCs w:val="28"/>
          <w:rtl/>
        </w:rPr>
        <w:t>اطلاعات</w:t>
      </w:r>
      <w:r w:rsidRPr="00D0257F">
        <w:rPr>
          <w:rFonts w:ascii="Nazanin" w:cs="B Zar"/>
          <w:sz w:val="28"/>
          <w:szCs w:val="28"/>
        </w:rPr>
        <w:t xml:space="preserve"> </w:t>
      </w:r>
      <w:r w:rsidRPr="00D0257F">
        <w:rPr>
          <w:rFonts w:ascii="Nazanin" w:cs="B Zar" w:hint="cs"/>
          <w:sz w:val="28"/>
          <w:szCs w:val="28"/>
          <w:rtl/>
        </w:rPr>
        <w:t>دريافت</w:t>
      </w:r>
      <w:r w:rsidRPr="00D0257F">
        <w:rPr>
          <w:rFonts w:ascii="Nazanin" w:cs="B Zar"/>
          <w:sz w:val="28"/>
          <w:szCs w:val="28"/>
        </w:rPr>
        <w:t xml:space="preserve"> </w:t>
      </w:r>
      <w:r w:rsidRPr="00D0257F">
        <w:rPr>
          <w:rFonts w:ascii="Nazanin" w:cs="B Zar" w:hint="cs"/>
          <w:sz w:val="28"/>
          <w:szCs w:val="28"/>
          <w:rtl/>
        </w:rPr>
        <w:t>شده</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شبکه</w:t>
      </w:r>
      <w:r w:rsidRPr="00D0257F">
        <w:rPr>
          <w:rFonts w:ascii="Nazanin" w:cs="B Zar"/>
          <w:sz w:val="28"/>
          <w:szCs w:val="28"/>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rPr>
        <w:t>اطلاعات</w:t>
      </w:r>
      <w:r w:rsidRPr="00D0257F">
        <w:rPr>
          <w:rFonts w:ascii="Nazanin" w:cs="B Zar"/>
          <w:sz w:val="28"/>
          <w:szCs w:val="28"/>
        </w:rPr>
        <w:t xml:space="preserve"> </w:t>
      </w:r>
      <w:r w:rsidRPr="00D0257F">
        <w:rPr>
          <w:rFonts w:ascii="Nazanin" w:cs="B Zar" w:hint="cs"/>
          <w:sz w:val="28"/>
          <w:szCs w:val="28"/>
          <w:rtl/>
        </w:rPr>
        <w:t>کنترلي</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مورد</w:t>
      </w:r>
      <w:r w:rsidRPr="00D0257F">
        <w:rPr>
          <w:rFonts w:ascii="Nazanin" w:cs="B Zar"/>
          <w:sz w:val="28"/>
          <w:szCs w:val="28"/>
        </w:rPr>
        <w:t xml:space="preserve"> </w:t>
      </w:r>
      <w:r w:rsidRPr="00D0257F">
        <w:rPr>
          <w:rFonts w:ascii="Nazanin" w:cs="B Zar" w:hint="cs"/>
          <w:sz w:val="28"/>
          <w:szCs w:val="28"/>
          <w:rtl/>
        </w:rPr>
        <w:t>گره ها</w:t>
      </w:r>
      <w:r w:rsidRPr="00D0257F">
        <w:rPr>
          <w:rFonts w:ascii="Nazanin" w:cs="B Zar"/>
          <w:sz w:val="28"/>
          <w:szCs w:val="28"/>
        </w:rPr>
        <w:t xml:space="preserve"> </w:t>
      </w:r>
      <w:r w:rsidRPr="00D0257F">
        <w:rPr>
          <w:rFonts w:ascii="Nazanin" w:cs="B Zar" w:hint="cs"/>
          <w:sz w:val="28"/>
          <w:szCs w:val="28"/>
          <w:rtl/>
        </w:rPr>
        <w:t>که از</w:t>
      </w:r>
      <w:r w:rsidRPr="00D0257F">
        <w:rPr>
          <w:rFonts w:ascii="Nazanin" w:cs="B Zar"/>
          <w:sz w:val="28"/>
          <w:szCs w:val="28"/>
        </w:rPr>
        <w:t xml:space="preserve"> </w:t>
      </w:r>
      <w:r w:rsidRPr="00D0257F">
        <w:rPr>
          <w:rFonts w:ascii="Nazanin" w:cs="B Zar" w:hint="cs"/>
          <w:sz w:val="28"/>
          <w:szCs w:val="28"/>
          <w:rtl/>
        </w:rPr>
        <w:t>قبل</w:t>
      </w:r>
      <w:r w:rsidRPr="00D0257F">
        <w:rPr>
          <w:rFonts w:ascii="Nazanin" w:cs="B Zar"/>
          <w:sz w:val="28"/>
          <w:szCs w:val="28"/>
        </w:rPr>
        <w:t xml:space="preserve"> </w:t>
      </w:r>
      <w:r w:rsidRPr="00D0257F">
        <w:rPr>
          <w:rFonts w:ascii="Nazanin" w:cs="B Zar" w:hint="cs"/>
          <w:sz w:val="28"/>
          <w:szCs w:val="28"/>
          <w:rtl/>
        </w:rPr>
        <w:t>جمع آوري</w:t>
      </w:r>
      <w:r w:rsidRPr="00D0257F">
        <w:rPr>
          <w:rFonts w:ascii="Nazanin" w:cs="B Zar"/>
          <w:sz w:val="28"/>
          <w:szCs w:val="28"/>
        </w:rPr>
        <w:t xml:space="preserve"> </w:t>
      </w:r>
      <w:r w:rsidRPr="00D0257F">
        <w:rPr>
          <w:rFonts w:ascii="Nazanin" w:cs="B Zar" w:hint="cs"/>
          <w:sz w:val="28"/>
          <w:szCs w:val="28"/>
          <w:rtl/>
        </w:rPr>
        <w:t>شده،</w:t>
      </w:r>
      <w:r w:rsidRPr="00D0257F">
        <w:rPr>
          <w:rFonts w:ascii="Nazanin" w:cs="B Zar"/>
          <w:sz w:val="28"/>
          <w:szCs w:val="28"/>
        </w:rPr>
        <w:t xml:space="preserve"> </w:t>
      </w:r>
      <w:r w:rsidRPr="00D0257F">
        <w:rPr>
          <w:rFonts w:ascii="Nazanin" w:cs="B Zar" w:hint="cs"/>
          <w:sz w:val="28"/>
          <w:szCs w:val="28"/>
          <w:rtl/>
        </w:rPr>
        <w:t>وضعيت</w:t>
      </w:r>
      <w:r w:rsidRPr="00D0257F">
        <w:rPr>
          <w:rFonts w:ascii="Nazanin" w:cs="B Zar"/>
          <w:sz w:val="28"/>
          <w:szCs w:val="28"/>
        </w:rPr>
        <w:t xml:space="preserve"> </w:t>
      </w:r>
      <w:r w:rsidRPr="00D0257F">
        <w:rPr>
          <w:rFonts w:ascii="Nazanin" w:cs="B Zar" w:hint="cs"/>
          <w:sz w:val="28"/>
          <w:szCs w:val="28"/>
          <w:rtl/>
        </w:rPr>
        <w:t>کنوني</w:t>
      </w:r>
      <w:r w:rsidRPr="00D0257F">
        <w:rPr>
          <w:rFonts w:ascii="Nazanin" w:cs="B Zar"/>
          <w:sz w:val="28"/>
          <w:szCs w:val="28"/>
        </w:rPr>
        <w:t xml:space="preserve"> </w:t>
      </w:r>
      <w:r w:rsidRPr="00D0257F">
        <w:rPr>
          <w:rFonts w:ascii="Nazanin" w:cs="B Zar" w:hint="cs"/>
          <w:sz w:val="28"/>
          <w:szCs w:val="28"/>
          <w:rtl/>
        </w:rPr>
        <w:t>گره ها</w:t>
      </w:r>
      <w:r w:rsidRPr="00D0257F">
        <w:rPr>
          <w:rFonts w:ascii="Nazanin" w:cs="B Zar"/>
          <w:sz w:val="28"/>
          <w:szCs w:val="28"/>
        </w:rPr>
        <w:t xml:space="preserve"> </w:t>
      </w:r>
      <w:r w:rsidRPr="00D0257F">
        <w:rPr>
          <w:rFonts w:ascii="Nazanin" w:cs="B Zar" w:hint="cs"/>
          <w:sz w:val="28"/>
          <w:szCs w:val="28"/>
          <w:rtl/>
        </w:rPr>
        <w:t>را</w:t>
      </w:r>
      <w:r w:rsidRPr="00D0257F">
        <w:rPr>
          <w:rFonts w:ascii="Nazanin" w:cs="B Zar"/>
          <w:sz w:val="28"/>
          <w:szCs w:val="28"/>
        </w:rPr>
        <w:t xml:space="preserve"> </w:t>
      </w:r>
      <w:r w:rsidRPr="00D0257F">
        <w:rPr>
          <w:rFonts w:ascii="Nazanin" w:cs="B Zar" w:hint="cs"/>
          <w:sz w:val="28"/>
          <w:szCs w:val="28"/>
          <w:rtl/>
        </w:rPr>
        <w:t>تشخيص</w:t>
      </w:r>
      <w:r w:rsidRPr="00D0257F">
        <w:rPr>
          <w:rFonts w:ascii="Nazanin" w:cs="B Zar"/>
          <w:sz w:val="28"/>
          <w:szCs w:val="28"/>
        </w:rPr>
        <w:t xml:space="preserve"> </w:t>
      </w:r>
      <w:r w:rsidRPr="00D0257F">
        <w:rPr>
          <w:rFonts w:ascii="Nazanin" w:cs="B Zar" w:hint="cs"/>
          <w:sz w:val="28"/>
          <w:szCs w:val="28"/>
          <w:rtl/>
        </w:rPr>
        <w:t>مي دهد</w:t>
      </w:r>
      <w:r w:rsidRPr="00D0257F">
        <w:rPr>
          <w:rFonts w:ascii="Nazanin" w:cs="B Zar"/>
          <w:sz w:val="28"/>
          <w:szCs w:val="28"/>
        </w:rPr>
        <w:t>.</w:t>
      </w:r>
    </w:p>
    <w:p w:rsidR="00392D27" w:rsidRPr="00D0257F" w:rsidRDefault="00392D27" w:rsidP="00D0257F">
      <w:pPr>
        <w:spacing w:line="336" w:lineRule="auto"/>
        <w:contextualSpacing/>
        <w:jc w:val="lowKashida"/>
        <w:rPr>
          <w:rFonts w:ascii="Nazanin" w:cs="B Zar"/>
          <w:sz w:val="28"/>
          <w:szCs w:val="28"/>
          <w:rtl/>
          <w:lang w:bidi="fa-IR"/>
        </w:rPr>
      </w:pPr>
      <w:r w:rsidRPr="00D0257F">
        <w:rPr>
          <w:rFonts w:ascii="Nazanin" w:cs="B Zar" w:hint="cs"/>
          <w:sz w:val="28"/>
          <w:szCs w:val="28"/>
          <w:rtl/>
        </w:rPr>
        <w:t>روش</w:t>
      </w:r>
      <w:r w:rsidRPr="00D0257F">
        <w:rPr>
          <w:rFonts w:ascii="Nazanin" w:cs="B Zar"/>
          <w:sz w:val="28"/>
          <w:szCs w:val="28"/>
        </w:rPr>
        <w:t xml:space="preserve"> </w:t>
      </w:r>
      <w:r w:rsidRPr="00D0257F">
        <w:rPr>
          <w:rFonts w:ascii="Nazanin" w:cs="B Zar" w:hint="cs"/>
          <w:sz w:val="28"/>
          <w:szCs w:val="28"/>
          <w:rtl/>
        </w:rPr>
        <w:t>ديگر،</w:t>
      </w:r>
      <w:r w:rsidRPr="00D0257F">
        <w:rPr>
          <w:rFonts w:ascii="Nazanin" w:cs="B Zar"/>
          <w:sz w:val="28"/>
          <w:szCs w:val="28"/>
        </w:rPr>
        <w:t xml:space="preserve"> </w:t>
      </w:r>
      <w:r w:rsidRPr="00D0257F">
        <w:rPr>
          <w:rFonts w:ascii="Nazanin" w:cs="B Zar" w:hint="cs"/>
          <w:sz w:val="28"/>
          <w:szCs w:val="28"/>
          <w:rtl/>
        </w:rPr>
        <w:t>هنگامي</w:t>
      </w:r>
      <w:r w:rsidRPr="00D0257F">
        <w:rPr>
          <w:rFonts w:ascii="Nazanin" w:cs="B Zar"/>
          <w:sz w:val="28"/>
          <w:szCs w:val="28"/>
        </w:rPr>
        <w:t xml:space="preserve"> </w:t>
      </w:r>
      <w:r w:rsidRPr="00D0257F">
        <w:rPr>
          <w:rFonts w:ascii="Nazanin" w:cs="B Zar" w:hint="cs"/>
          <w:sz w:val="28"/>
          <w:szCs w:val="28"/>
          <w:rtl/>
        </w:rPr>
        <w:t>است</w:t>
      </w:r>
      <w:r w:rsidRPr="00D0257F">
        <w:rPr>
          <w:rFonts w:ascii="Nazanin" w:cs="B Zar"/>
          <w:sz w:val="28"/>
          <w:szCs w:val="28"/>
        </w:rPr>
        <w:t xml:space="preserve"> </w:t>
      </w:r>
      <w:r w:rsidRPr="00D0257F">
        <w:rPr>
          <w:rFonts w:ascii="Nazanin" w:cs="B Zar" w:hint="cs"/>
          <w:sz w:val="28"/>
          <w:szCs w:val="28"/>
          <w:rtl/>
        </w:rPr>
        <w:t>که</w:t>
      </w:r>
      <w:r w:rsidRPr="00D0257F">
        <w:rPr>
          <w:rFonts w:ascii="Nazanin" w:cs="B Zar"/>
          <w:sz w:val="28"/>
          <w:szCs w:val="28"/>
        </w:rPr>
        <w:t xml:space="preserve"> </w:t>
      </w:r>
      <w:r w:rsidRPr="00D0257F">
        <w:rPr>
          <w:rFonts w:ascii="Nazanin" w:cs="B Zar" w:hint="cs"/>
          <w:sz w:val="28"/>
          <w:szCs w:val="28"/>
          <w:rtl/>
        </w:rPr>
        <w:t>گره ي</w:t>
      </w:r>
      <w:r w:rsidRPr="00D0257F">
        <w:rPr>
          <w:rFonts w:ascii="Nazanin" w:cs="B Zar"/>
          <w:sz w:val="28"/>
          <w:szCs w:val="28"/>
        </w:rPr>
        <w:t xml:space="preserve"> </w:t>
      </w:r>
      <w:r w:rsidRPr="00D0257F">
        <w:rPr>
          <w:rFonts w:ascii="Nazanin" w:cs="B Zar" w:hint="cs"/>
          <w:sz w:val="28"/>
          <w:szCs w:val="28"/>
          <w:rtl/>
        </w:rPr>
        <w:t>مرکزي</w:t>
      </w:r>
      <w:r w:rsidRPr="00D0257F">
        <w:rPr>
          <w:rFonts w:ascii="Nazanin" w:cs="B Zar"/>
          <w:sz w:val="28"/>
          <w:szCs w:val="28"/>
        </w:rPr>
        <w:t xml:space="preserve"> </w:t>
      </w:r>
      <w:r w:rsidRPr="00D0257F">
        <w:rPr>
          <w:rFonts w:ascii="Nazanin" w:cs="B Zar" w:hint="cs"/>
          <w:sz w:val="28"/>
          <w:szCs w:val="28"/>
          <w:rtl/>
        </w:rPr>
        <w:t>براي</w:t>
      </w:r>
      <w:r w:rsidRPr="00D0257F">
        <w:rPr>
          <w:rFonts w:ascii="Nazanin" w:cs="B Zar"/>
          <w:sz w:val="28"/>
          <w:szCs w:val="28"/>
        </w:rPr>
        <w:t xml:space="preserve"> </w:t>
      </w:r>
      <w:r w:rsidRPr="00D0257F">
        <w:rPr>
          <w:rFonts w:ascii="Nazanin" w:cs="B Zar" w:hint="cs"/>
          <w:sz w:val="28"/>
          <w:szCs w:val="28"/>
          <w:rtl/>
        </w:rPr>
        <w:t>تشخيص</w:t>
      </w:r>
      <w:r w:rsidRPr="00D0257F">
        <w:rPr>
          <w:rFonts w:ascii="Nazanin" w:cs="B Zar"/>
          <w:sz w:val="28"/>
          <w:szCs w:val="28"/>
        </w:rPr>
        <w:t xml:space="preserve"> </w:t>
      </w:r>
      <w:r w:rsidRPr="00D0257F">
        <w:rPr>
          <w:rFonts w:ascii="Nazanin" w:cs="B Zar" w:hint="cs"/>
          <w:sz w:val="28"/>
          <w:szCs w:val="28"/>
          <w:rtl/>
        </w:rPr>
        <w:t>خطا</w:t>
      </w:r>
      <w:r w:rsidRPr="00D0257F">
        <w:rPr>
          <w:rFonts w:ascii="Nazanin" w:cs="B Zar"/>
          <w:sz w:val="28"/>
          <w:szCs w:val="28"/>
        </w:rPr>
        <w:t xml:space="preserve"> </w:t>
      </w:r>
      <w:r w:rsidRPr="00D0257F">
        <w:rPr>
          <w:rFonts w:ascii="Nazanin" w:cs="B Zar" w:hint="cs"/>
          <w:sz w:val="28"/>
          <w:szCs w:val="28"/>
          <w:rtl/>
        </w:rPr>
        <w:t>پيغام کنترلي</w:t>
      </w:r>
      <w:r w:rsidRPr="00D0257F">
        <w:rPr>
          <w:rFonts w:ascii="Nazanin" w:cs="B Zar"/>
          <w:sz w:val="28"/>
          <w:szCs w:val="28"/>
        </w:rPr>
        <w:t xml:space="preserve"> </w:t>
      </w:r>
      <w:r w:rsidRPr="00D0257F">
        <w:rPr>
          <w:rFonts w:ascii="Nazanin" w:cs="B Zar" w:hint="cs"/>
          <w:sz w:val="28"/>
          <w:szCs w:val="28"/>
          <w:rtl/>
        </w:rPr>
        <w:t>را</w:t>
      </w:r>
      <w:r w:rsidRPr="00D0257F">
        <w:rPr>
          <w:rFonts w:ascii="Nazanin" w:cs="B Zar"/>
          <w:sz w:val="28"/>
          <w:szCs w:val="28"/>
        </w:rPr>
        <w:t xml:space="preserve"> </w:t>
      </w:r>
      <w:r w:rsidRPr="00D0257F">
        <w:rPr>
          <w:rFonts w:ascii="Nazanin" w:cs="B Zar" w:hint="cs"/>
          <w:sz w:val="28"/>
          <w:szCs w:val="28"/>
          <w:rtl/>
        </w:rPr>
        <w:t>براي</w:t>
      </w:r>
      <w:r w:rsidRPr="00D0257F">
        <w:rPr>
          <w:rFonts w:ascii="Nazanin" w:cs="B Zar"/>
          <w:sz w:val="28"/>
          <w:szCs w:val="28"/>
        </w:rPr>
        <w:t xml:space="preserve"> </w:t>
      </w:r>
      <w:r w:rsidRPr="00D0257F">
        <w:rPr>
          <w:rFonts w:ascii="Nazanin" w:cs="B Zar" w:hint="cs"/>
          <w:sz w:val="28"/>
          <w:szCs w:val="28"/>
          <w:rtl/>
        </w:rPr>
        <w:t>اجرا</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شبکه</w:t>
      </w:r>
      <w:r w:rsidRPr="00D0257F">
        <w:rPr>
          <w:rFonts w:ascii="Nazanin" w:cs="B Zar"/>
          <w:sz w:val="28"/>
          <w:szCs w:val="28"/>
        </w:rPr>
        <w:t xml:space="preserve"> </w:t>
      </w:r>
      <w:r w:rsidRPr="00D0257F">
        <w:rPr>
          <w:rFonts w:ascii="Nazanin" w:cs="B Zar" w:hint="cs"/>
          <w:sz w:val="28"/>
          <w:szCs w:val="28"/>
          <w:rtl/>
        </w:rPr>
        <w:t>ارسال</w:t>
      </w:r>
      <w:r w:rsidRPr="00D0257F">
        <w:rPr>
          <w:rFonts w:ascii="Nazanin" w:cs="B Zar"/>
          <w:sz w:val="28"/>
          <w:szCs w:val="28"/>
        </w:rPr>
        <w:t xml:space="preserve"> </w:t>
      </w:r>
      <w:r w:rsidRPr="00D0257F">
        <w:rPr>
          <w:rFonts w:ascii="Nazanin" w:cs="B Zar" w:hint="cs"/>
          <w:sz w:val="28"/>
          <w:szCs w:val="28"/>
          <w:rtl/>
        </w:rPr>
        <w:t>مي کند</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اين</w:t>
      </w:r>
      <w:r w:rsidRPr="00D0257F">
        <w:rPr>
          <w:rFonts w:ascii="Nazanin" w:cs="B Zar"/>
          <w:sz w:val="28"/>
          <w:szCs w:val="28"/>
        </w:rPr>
        <w:t xml:space="preserve"> </w:t>
      </w:r>
      <w:r w:rsidRPr="00D0257F">
        <w:rPr>
          <w:rFonts w:ascii="Nazanin" w:cs="B Zar" w:hint="cs"/>
          <w:sz w:val="28"/>
          <w:szCs w:val="28"/>
          <w:rtl/>
        </w:rPr>
        <w:t>حالت</w:t>
      </w:r>
      <w:r w:rsidRPr="00D0257F">
        <w:rPr>
          <w:rFonts w:ascii="Nazanin" w:cs="B Zar"/>
          <w:sz w:val="28"/>
          <w:szCs w:val="28"/>
        </w:rPr>
        <w:t xml:space="preserve"> </w:t>
      </w:r>
      <w:r w:rsidRPr="00D0257F">
        <w:rPr>
          <w:rFonts w:ascii="Nazanin" w:cs="B Zar" w:hint="cs"/>
          <w:sz w:val="28"/>
          <w:szCs w:val="28"/>
          <w:rtl/>
        </w:rPr>
        <w:t>براي</w:t>
      </w:r>
      <w:r w:rsidRPr="00D0257F">
        <w:rPr>
          <w:rFonts w:ascii="Nazanin" w:cs="B Zar"/>
          <w:sz w:val="28"/>
          <w:szCs w:val="28"/>
        </w:rPr>
        <w:t xml:space="preserve"> </w:t>
      </w:r>
      <w:r w:rsidRPr="00D0257F">
        <w:rPr>
          <w:rFonts w:ascii="Nazanin" w:cs="B Zar" w:hint="cs"/>
          <w:sz w:val="28"/>
          <w:szCs w:val="28"/>
          <w:rtl/>
        </w:rPr>
        <w:t>گرفتن وضعيت</w:t>
      </w:r>
      <w:r w:rsidRPr="00D0257F">
        <w:rPr>
          <w:rFonts w:ascii="Nazanin" w:cs="B Zar"/>
          <w:sz w:val="28"/>
          <w:szCs w:val="28"/>
        </w:rPr>
        <w:t xml:space="preserve"> </w:t>
      </w:r>
      <w:r w:rsidRPr="00D0257F">
        <w:rPr>
          <w:rFonts w:ascii="Nazanin" w:cs="B Zar" w:hint="cs"/>
          <w:sz w:val="28"/>
          <w:szCs w:val="28"/>
          <w:rtl/>
        </w:rPr>
        <w:t>گره،</w:t>
      </w:r>
      <w:r w:rsidRPr="00D0257F">
        <w:rPr>
          <w:rFonts w:ascii="Nazanin" w:cs="B Zar"/>
          <w:sz w:val="28"/>
          <w:szCs w:val="28"/>
        </w:rPr>
        <w:t xml:space="preserve"> </w:t>
      </w:r>
      <w:r w:rsidRPr="00D0257F">
        <w:rPr>
          <w:rFonts w:ascii="Nazanin" w:cs="B Zar" w:hint="cs"/>
          <w:sz w:val="28"/>
          <w:szCs w:val="28"/>
          <w:rtl/>
        </w:rPr>
        <w:t>درخواستي</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طرف</w:t>
      </w:r>
      <w:r w:rsidRPr="00D0257F">
        <w:rPr>
          <w:rFonts w:ascii="Nazanin" w:cs="B Zar"/>
          <w:sz w:val="28"/>
          <w:szCs w:val="28"/>
        </w:rPr>
        <w:t xml:space="preserve"> </w:t>
      </w:r>
      <w:r w:rsidRPr="00D0257F">
        <w:rPr>
          <w:rFonts w:ascii="Nazanin" w:cs="B Zar" w:hint="cs"/>
          <w:sz w:val="28"/>
          <w:szCs w:val="28"/>
          <w:rtl/>
        </w:rPr>
        <w:t>گره ي</w:t>
      </w:r>
      <w:r w:rsidRPr="00D0257F">
        <w:rPr>
          <w:rFonts w:ascii="Nazanin" w:cs="B Zar"/>
          <w:sz w:val="28"/>
          <w:szCs w:val="28"/>
        </w:rPr>
        <w:t xml:space="preserve"> </w:t>
      </w:r>
      <w:r w:rsidRPr="00D0257F">
        <w:rPr>
          <w:rFonts w:ascii="Nazanin" w:cs="B Zar" w:hint="cs"/>
          <w:sz w:val="28"/>
          <w:szCs w:val="28"/>
          <w:rtl/>
        </w:rPr>
        <w:t>مرکزي</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شبکه</w:t>
      </w:r>
      <w:r w:rsidRPr="00D0257F">
        <w:rPr>
          <w:rFonts w:ascii="Nazanin" w:cs="B Zar"/>
          <w:sz w:val="28"/>
          <w:szCs w:val="28"/>
        </w:rPr>
        <w:t xml:space="preserve"> </w:t>
      </w:r>
      <w:r w:rsidRPr="00D0257F">
        <w:rPr>
          <w:rFonts w:ascii="Nazanin" w:cs="B Zar" w:hint="cs"/>
          <w:sz w:val="28"/>
          <w:szCs w:val="28"/>
          <w:rtl/>
        </w:rPr>
        <w:t>ارسال</w:t>
      </w:r>
      <w:r w:rsidRPr="00D0257F">
        <w:rPr>
          <w:rFonts w:ascii="Nazanin" w:cs="B Zar"/>
          <w:sz w:val="28"/>
          <w:szCs w:val="28"/>
        </w:rPr>
        <w:t xml:space="preserve"> </w:t>
      </w:r>
      <w:r w:rsidRPr="00D0257F">
        <w:rPr>
          <w:rFonts w:ascii="Nazanin" w:cs="B Zar" w:hint="cs"/>
          <w:sz w:val="28"/>
          <w:szCs w:val="28"/>
          <w:rtl/>
        </w:rPr>
        <w:t>مي شود</w:t>
      </w:r>
      <w:r w:rsidRPr="00D0257F">
        <w:rPr>
          <w:rFonts w:ascii="Nazanin" w:cs="B Zar"/>
          <w:sz w:val="28"/>
          <w:szCs w:val="28"/>
        </w:rPr>
        <w:t>.</w:t>
      </w:r>
      <w:r w:rsidRPr="00D0257F">
        <w:rPr>
          <w:rFonts w:ascii="Nazanin" w:cs="B Zar" w:hint="cs"/>
          <w:sz w:val="28"/>
          <w:szCs w:val="28"/>
          <w:rtl/>
        </w:rPr>
        <w:t xml:space="preserve"> در</w:t>
      </w:r>
      <w:r w:rsidRPr="00D0257F">
        <w:rPr>
          <w:rFonts w:ascii="Nazanin" w:cs="B Zar"/>
          <w:sz w:val="28"/>
          <w:szCs w:val="28"/>
        </w:rPr>
        <w:t xml:space="preserve"> </w:t>
      </w:r>
      <w:r w:rsidRPr="00D0257F">
        <w:rPr>
          <w:rFonts w:ascii="Nazanin" w:cs="B Zar" w:hint="cs"/>
          <w:sz w:val="28"/>
          <w:szCs w:val="28"/>
          <w:rtl/>
        </w:rPr>
        <w:t>پاسخ</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درخواست</w:t>
      </w:r>
      <w:r w:rsidRPr="00D0257F">
        <w:rPr>
          <w:rFonts w:ascii="Nazanin" w:cs="B Zar"/>
          <w:sz w:val="28"/>
          <w:szCs w:val="28"/>
        </w:rPr>
        <w:t xml:space="preserve"> </w:t>
      </w:r>
      <w:r w:rsidRPr="00D0257F">
        <w:rPr>
          <w:rFonts w:ascii="Nazanin" w:cs="B Zar" w:hint="cs"/>
          <w:sz w:val="28"/>
          <w:szCs w:val="28"/>
          <w:rtl/>
        </w:rPr>
        <w:t>گره ي</w:t>
      </w:r>
      <w:r w:rsidRPr="00D0257F">
        <w:rPr>
          <w:rFonts w:ascii="Nazanin" w:cs="B Zar"/>
          <w:sz w:val="28"/>
          <w:szCs w:val="28"/>
        </w:rPr>
        <w:t xml:space="preserve"> </w:t>
      </w:r>
      <w:r w:rsidRPr="00D0257F">
        <w:rPr>
          <w:rFonts w:ascii="Nazanin" w:cs="B Zar" w:hint="cs"/>
          <w:sz w:val="28"/>
          <w:szCs w:val="28"/>
          <w:rtl/>
        </w:rPr>
        <w:t>مرکزي،</w:t>
      </w:r>
      <w:r w:rsidRPr="00D0257F">
        <w:rPr>
          <w:rFonts w:ascii="Nazanin" w:cs="B Zar"/>
          <w:sz w:val="28"/>
          <w:szCs w:val="28"/>
        </w:rPr>
        <w:t xml:space="preserve"> </w:t>
      </w:r>
      <w:r w:rsidRPr="00D0257F">
        <w:rPr>
          <w:rFonts w:ascii="Nazanin" w:cs="B Zar" w:hint="cs"/>
          <w:sz w:val="28"/>
          <w:szCs w:val="28"/>
          <w:rtl/>
        </w:rPr>
        <w:t>گره هاي</w:t>
      </w:r>
      <w:r w:rsidRPr="00D0257F">
        <w:rPr>
          <w:rFonts w:ascii="Nazanin" w:cs="B Zar"/>
          <w:sz w:val="28"/>
          <w:szCs w:val="28"/>
        </w:rPr>
        <w:t xml:space="preserve"> </w:t>
      </w:r>
      <w:r w:rsidRPr="00D0257F">
        <w:rPr>
          <w:rFonts w:ascii="Nazanin" w:cs="B Zar" w:hint="cs"/>
          <w:sz w:val="28"/>
          <w:szCs w:val="28"/>
          <w:rtl/>
        </w:rPr>
        <w:t>حس کننده،</w:t>
      </w:r>
      <w:r w:rsidRPr="00D0257F">
        <w:rPr>
          <w:rFonts w:ascii="Nazanin" w:cs="B Zar"/>
          <w:sz w:val="28"/>
          <w:szCs w:val="28"/>
        </w:rPr>
        <w:t xml:space="preserve"> </w:t>
      </w:r>
      <w:r w:rsidRPr="00D0257F">
        <w:rPr>
          <w:rFonts w:ascii="Nazanin" w:cs="B Zar" w:hint="cs"/>
          <w:sz w:val="28"/>
          <w:szCs w:val="28"/>
          <w:rtl/>
        </w:rPr>
        <w:t>وضعيت</w:t>
      </w:r>
      <w:r w:rsidRPr="00D0257F">
        <w:rPr>
          <w:rFonts w:ascii="Nazanin" w:cs="B Zar"/>
          <w:sz w:val="28"/>
          <w:szCs w:val="28"/>
        </w:rPr>
        <w:t xml:space="preserve"> </w:t>
      </w:r>
      <w:r w:rsidRPr="00D0257F">
        <w:rPr>
          <w:rFonts w:ascii="Nazanin" w:cs="B Zar" w:hint="cs"/>
          <w:sz w:val="28"/>
          <w:szCs w:val="28"/>
          <w:rtl/>
        </w:rPr>
        <w:t>خود را</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طريق</w:t>
      </w:r>
      <w:r w:rsidRPr="00D0257F">
        <w:rPr>
          <w:rFonts w:ascii="Nazanin" w:cs="B Zar"/>
          <w:sz w:val="28"/>
          <w:szCs w:val="28"/>
        </w:rPr>
        <w:t xml:space="preserve"> </w:t>
      </w:r>
      <w:r w:rsidRPr="00D0257F">
        <w:rPr>
          <w:rFonts w:ascii="Nazanin" w:cs="B Zar" w:hint="cs"/>
          <w:sz w:val="28"/>
          <w:szCs w:val="28"/>
          <w:rtl/>
        </w:rPr>
        <w:t>راس</w:t>
      </w:r>
      <w:r w:rsidRPr="00D0257F">
        <w:rPr>
          <w:rFonts w:ascii="Nazanin" w:cs="B Zar"/>
          <w:sz w:val="28"/>
          <w:szCs w:val="28"/>
        </w:rPr>
        <w:t xml:space="preserve"> </w:t>
      </w:r>
      <w:r w:rsidRPr="00D0257F">
        <w:rPr>
          <w:rFonts w:ascii="Nazanin" w:cs="B Zar" w:hint="cs"/>
          <w:sz w:val="28"/>
          <w:szCs w:val="28"/>
          <w:rtl/>
        </w:rPr>
        <w:t>خوشه</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گره ي</w:t>
      </w:r>
      <w:r w:rsidRPr="00D0257F">
        <w:rPr>
          <w:rFonts w:ascii="Nazanin" w:cs="B Zar"/>
          <w:sz w:val="28"/>
          <w:szCs w:val="28"/>
        </w:rPr>
        <w:t xml:space="preserve"> </w:t>
      </w:r>
      <w:r w:rsidRPr="00D0257F">
        <w:rPr>
          <w:rFonts w:ascii="Nazanin" w:cs="B Zar" w:hint="cs"/>
          <w:sz w:val="28"/>
          <w:szCs w:val="28"/>
          <w:rtl/>
        </w:rPr>
        <w:t>مرکزي</w:t>
      </w:r>
      <w:r w:rsidRPr="00D0257F">
        <w:rPr>
          <w:rFonts w:ascii="Nazanin" w:cs="B Zar"/>
          <w:sz w:val="28"/>
          <w:szCs w:val="28"/>
        </w:rPr>
        <w:t xml:space="preserve"> </w:t>
      </w:r>
      <w:r w:rsidRPr="00D0257F">
        <w:rPr>
          <w:rFonts w:ascii="Nazanin" w:cs="B Zar" w:hint="cs"/>
          <w:sz w:val="28"/>
          <w:szCs w:val="28"/>
          <w:rtl/>
        </w:rPr>
        <w:t>مي فرستند</w:t>
      </w:r>
      <w:r w:rsidRPr="00D0257F">
        <w:rPr>
          <w:rFonts w:ascii="Nazanin" w:cs="B Zar"/>
          <w:sz w:val="28"/>
          <w:szCs w:val="28"/>
        </w:rPr>
        <w:t xml:space="preserve">. </w:t>
      </w:r>
      <w:r w:rsidRPr="00D0257F">
        <w:rPr>
          <w:rFonts w:ascii="Nazanin" w:cs="B Zar" w:hint="cs"/>
          <w:sz w:val="28"/>
          <w:szCs w:val="28"/>
          <w:rtl/>
        </w:rPr>
        <w:t>درصورتي که</w:t>
      </w:r>
      <w:r w:rsidRPr="00D0257F">
        <w:rPr>
          <w:rFonts w:ascii="Nazanin" w:cs="B Zar"/>
          <w:sz w:val="28"/>
          <w:szCs w:val="28"/>
        </w:rPr>
        <w:t xml:space="preserve"> </w:t>
      </w:r>
      <w:r w:rsidRPr="00D0257F">
        <w:rPr>
          <w:rFonts w:ascii="Nazanin" w:cs="B Zar" w:hint="cs"/>
          <w:sz w:val="28"/>
          <w:szCs w:val="28"/>
          <w:rtl/>
        </w:rPr>
        <w:t>گره اي نتواند</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عمليات</w:t>
      </w:r>
      <w:r w:rsidRPr="00D0257F">
        <w:rPr>
          <w:rFonts w:ascii="Nazanin" w:cs="B Zar"/>
          <w:sz w:val="28"/>
          <w:szCs w:val="28"/>
        </w:rPr>
        <w:t xml:space="preserve"> </w:t>
      </w:r>
      <w:r w:rsidRPr="00D0257F">
        <w:rPr>
          <w:rFonts w:ascii="Nazanin" w:cs="B Zar" w:hint="cs"/>
          <w:sz w:val="28"/>
          <w:szCs w:val="28"/>
          <w:rtl/>
        </w:rPr>
        <w:t>پاسخ</w:t>
      </w:r>
      <w:r w:rsidRPr="00D0257F">
        <w:rPr>
          <w:rFonts w:ascii="Nazanin" w:cs="B Zar"/>
          <w:sz w:val="28"/>
          <w:szCs w:val="28"/>
        </w:rPr>
        <w:t xml:space="preserve"> </w:t>
      </w:r>
      <w:r w:rsidRPr="00D0257F">
        <w:rPr>
          <w:rFonts w:ascii="Nazanin" w:cs="B Zar" w:hint="cs"/>
          <w:sz w:val="28"/>
          <w:szCs w:val="28"/>
          <w:rtl/>
        </w:rPr>
        <w:t>دهد</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اين</w:t>
      </w:r>
      <w:r w:rsidRPr="00D0257F">
        <w:rPr>
          <w:rFonts w:ascii="Nazanin" w:cs="B Zar"/>
          <w:sz w:val="28"/>
          <w:szCs w:val="28"/>
        </w:rPr>
        <w:t xml:space="preserve"> </w:t>
      </w:r>
      <w:r w:rsidRPr="00D0257F">
        <w:rPr>
          <w:rFonts w:ascii="Nazanin" w:cs="B Zar" w:hint="cs"/>
          <w:sz w:val="28"/>
          <w:szCs w:val="28"/>
          <w:rtl/>
        </w:rPr>
        <w:t>صورت،</w:t>
      </w:r>
      <w:r w:rsidRPr="00D0257F">
        <w:rPr>
          <w:rFonts w:ascii="Nazanin" w:cs="B Zar"/>
          <w:sz w:val="28"/>
          <w:szCs w:val="28"/>
        </w:rPr>
        <w:t xml:space="preserve"> </w:t>
      </w:r>
      <w:r w:rsidRPr="00D0257F">
        <w:rPr>
          <w:rFonts w:ascii="Nazanin" w:cs="B Zar" w:hint="cs"/>
          <w:sz w:val="28"/>
          <w:szCs w:val="28"/>
          <w:rtl/>
        </w:rPr>
        <w:t>گره ي</w:t>
      </w:r>
      <w:r w:rsidRPr="00D0257F">
        <w:rPr>
          <w:rFonts w:ascii="Nazanin" w:cs="B Zar"/>
          <w:sz w:val="28"/>
          <w:szCs w:val="28"/>
        </w:rPr>
        <w:t xml:space="preserve"> </w:t>
      </w:r>
      <w:r w:rsidRPr="00D0257F">
        <w:rPr>
          <w:rFonts w:ascii="Nazanin" w:cs="B Zar" w:hint="cs"/>
          <w:sz w:val="28"/>
          <w:szCs w:val="28"/>
          <w:rtl/>
        </w:rPr>
        <w:t>مرکزي</w:t>
      </w:r>
      <w:r w:rsidRPr="00D0257F">
        <w:rPr>
          <w:rFonts w:ascii="Nazanin" w:cs="B Zar"/>
          <w:sz w:val="28"/>
          <w:szCs w:val="28"/>
        </w:rPr>
        <w:t xml:space="preserve"> </w:t>
      </w:r>
      <w:r w:rsidRPr="00D0257F">
        <w:rPr>
          <w:rFonts w:ascii="Nazanin" w:cs="B Zar" w:hint="cs"/>
          <w:sz w:val="28"/>
          <w:szCs w:val="28"/>
          <w:rtl/>
        </w:rPr>
        <w:t>با</w:t>
      </w:r>
      <w:r w:rsidRPr="00D0257F">
        <w:rPr>
          <w:rFonts w:ascii="Nazanin" w:cs="B Zar"/>
          <w:sz w:val="28"/>
          <w:szCs w:val="28"/>
        </w:rPr>
        <w:t xml:space="preserve"> </w:t>
      </w:r>
      <w:r w:rsidRPr="00D0257F">
        <w:rPr>
          <w:rFonts w:ascii="Nazanin" w:cs="B Zar" w:hint="cs"/>
          <w:sz w:val="28"/>
          <w:szCs w:val="28"/>
          <w:rtl/>
        </w:rPr>
        <w:t>توجه</w:t>
      </w:r>
      <w:r w:rsidRPr="00D0257F">
        <w:rPr>
          <w:rFonts w:ascii="Nazanin" w:cs="B Zar"/>
          <w:sz w:val="28"/>
          <w:szCs w:val="28"/>
        </w:rPr>
        <w:t xml:space="preserve"> </w:t>
      </w:r>
      <w:r w:rsidRPr="00D0257F">
        <w:rPr>
          <w:rFonts w:ascii="Nazanin" w:cs="B Zar" w:hint="cs"/>
          <w:sz w:val="28"/>
          <w:szCs w:val="28"/>
          <w:rtl/>
        </w:rPr>
        <w:t>به اطلاعات</w:t>
      </w:r>
      <w:r w:rsidRPr="00D0257F">
        <w:rPr>
          <w:rFonts w:ascii="Nazanin" w:cs="B Zar"/>
          <w:sz w:val="28"/>
          <w:szCs w:val="28"/>
        </w:rPr>
        <w:t xml:space="preserve"> </w:t>
      </w:r>
      <w:r w:rsidRPr="00D0257F">
        <w:rPr>
          <w:rFonts w:ascii="Nazanin" w:cs="B Zar" w:hint="cs"/>
          <w:sz w:val="28"/>
          <w:szCs w:val="28"/>
          <w:rtl/>
        </w:rPr>
        <w:t>قبلي</w:t>
      </w:r>
      <w:r w:rsidRPr="00D0257F">
        <w:rPr>
          <w:rFonts w:ascii="Nazanin" w:cs="B Zar"/>
          <w:sz w:val="28"/>
          <w:szCs w:val="28"/>
        </w:rPr>
        <w:t xml:space="preserve"> </w:t>
      </w:r>
      <w:r w:rsidRPr="00D0257F">
        <w:rPr>
          <w:rFonts w:ascii="Nazanin" w:cs="B Zar" w:hint="cs"/>
          <w:sz w:val="28"/>
          <w:szCs w:val="28"/>
          <w:rtl/>
        </w:rPr>
        <w:t>که</w:t>
      </w:r>
      <w:r w:rsidRPr="00D0257F">
        <w:rPr>
          <w:rFonts w:ascii="Nazanin" w:cs="B Zar"/>
          <w:sz w:val="28"/>
          <w:szCs w:val="28"/>
        </w:rPr>
        <w:t xml:space="preserve"> </w:t>
      </w:r>
      <w:r w:rsidRPr="00D0257F">
        <w:rPr>
          <w:rFonts w:ascii="Nazanin" w:cs="B Zar" w:hint="cs"/>
          <w:sz w:val="28"/>
          <w:szCs w:val="28"/>
          <w:rtl/>
        </w:rPr>
        <w:t>دريافت</w:t>
      </w:r>
      <w:r w:rsidRPr="00D0257F">
        <w:rPr>
          <w:rFonts w:ascii="Nazanin" w:cs="B Zar"/>
          <w:sz w:val="28"/>
          <w:szCs w:val="28"/>
        </w:rPr>
        <w:t xml:space="preserve"> </w:t>
      </w:r>
      <w:r w:rsidRPr="00D0257F">
        <w:rPr>
          <w:rFonts w:ascii="Nazanin" w:cs="B Zar" w:hint="cs"/>
          <w:sz w:val="28"/>
          <w:szCs w:val="28"/>
          <w:rtl/>
        </w:rPr>
        <w:t>نموده</w:t>
      </w:r>
      <w:r w:rsidRPr="00D0257F">
        <w:rPr>
          <w:rFonts w:ascii="Nazanin" w:cs="B Zar"/>
          <w:sz w:val="28"/>
          <w:szCs w:val="28"/>
        </w:rPr>
        <w:t xml:space="preserve"> </w:t>
      </w:r>
      <w:r w:rsidRPr="00D0257F">
        <w:rPr>
          <w:rFonts w:ascii="Nazanin" w:cs="B Zar" w:hint="cs"/>
          <w:sz w:val="28"/>
          <w:szCs w:val="28"/>
          <w:rtl/>
        </w:rPr>
        <w:t>است،</w:t>
      </w:r>
      <w:r w:rsidRPr="00D0257F">
        <w:rPr>
          <w:rFonts w:ascii="Nazanin" w:cs="B Zar"/>
          <w:sz w:val="28"/>
          <w:szCs w:val="28"/>
        </w:rPr>
        <w:t xml:space="preserve"> </w:t>
      </w:r>
      <w:r w:rsidRPr="00D0257F">
        <w:rPr>
          <w:rFonts w:ascii="Nazanin" w:cs="B Zar" w:hint="cs"/>
          <w:sz w:val="28"/>
          <w:szCs w:val="28"/>
          <w:rtl/>
        </w:rPr>
        <w:t>تشخيص</w:t>
      </w:r>
      <w:r w:rsidRPr="00D0257F">
        <w:rPr>
          <w:rFonts w:ascii="Nazanin" w:cs="B Zar"/>
          <w:sz w:val="28"/>
          <w:szCs w:val="28"/>
        </w:rPr>
        <w:t xml:space="preserve"> </w:t>
      </w:r>
      <w:r w:rsidRPr="00D0257F">
        <w:rPr>
          <w:rFonts w:ascii="Nazanin" w:cs="B Zar" w:hint="cs"/>
          <w:sz w:val="28"/>
          <w:szCs w:val="28"/>
          <w:rtl/>
        </w:rPr>
        <w:t>مي دهد</w:t>
      </w:r>
      <w:r w:rsidRPr="00D0257F">
        <w:rPr>
          <w:rFonts w:ascii="Nazanin" w:cs="B Zar"/>
          <w:sz w:val="28"/>
          <w:szCs w:val="28"/>
        </w:rPr>
        <w:t xml:space="preserve"> </w:t>
      </w:r>
      <w:r w:rsidRPr="00D0257F">
        <w:rPr>
          <w:rFonts w:ascii="Nazanin" w:cs="B Zar" w:hint="cs"/>
          <w:sz w:val="28"/>
          <w:szCs w:val="28"/>
          <w:rtl/>
        </w:rPr>
        <w:t>که</w:t>
      </w:r>
      <w:r w:rsidRPr="00D0257F">
        <w:rPr>
          <w:rFonts w:ascii="Nazanin" w:cs="B Zar"/>
          <w:sz w:val="28"/>
          <w:szCs w:val="28"/>
        </w:rPr>
        <w:t xml:space="preserve"> </w:t>
      </w:r>
      <w:r w:rsidRPr="00D0257F">
        <w:rPr>
          <w:rFonts w:ascii="Nazanin" w:cs="B Zar" w:hint="cs"/>
          <w:sz w:val="28"/>
          <w:szCs w:val="28"/>
          <w:rtl/>
        </w:rPr>
        <w:t>آيا</w:t>
      </w:r>
      <w:r w:rsidRPr="00D0257F">
        <w:rPr>
          <w:rFonts w:ascii="Nazanin" w:cs="B Zar"/>
          <w:sz w:val="28"/>
          <w:szCs w:val="28"/>
        </w:rPr>
        <w:t xml:space="preserve"> </w:t>
      </w:r>
      <w:r w:rsidRPr="00D0257F">
        <w:rPr>
          <w:rFonts w:ascii="Nazanin" w:cs="B Zar" w:hint="cs"/>
          <w:sz w:val="28"/>
          <w:szCs w:val="28"/>
          <w:rtl/>
        </w:rPr>
        <w:t>گره اي آسيب</w:t>
      </w:r>
      <w:r w:rsidRPr="00D0257F">
        <w:rPr>
          <w:rFonts w:ascii="Nazanin" w:cs="B Zar"/>
          <w:sz w:val="28"/>
          <w:szCs w:val="28"/>
        </w:rPr>
        <w:t xml:space="preserve"> </w:t>
      </w:r>
      <w:r w:rsidRPr="00D0257F">
        <w:rPr>
          <w:rFonts w:ascii="Nazanin" w:cs="B Zar" w:hint="cs"/>
          <w:sz w:val="28"/>
          <w:szCs w:val="28"/>
          <w:rtl/>
        </w:rPr>
        <w:t>ديده</w:t>
      </w:r>
      <w:r w:rsidRPr="00D0257F">
        <w:rPr>
          <w:rFonts w:ascii="Nazanin" w:cs="B Zar"/>
          <w:sz w:val="28"/>
          <w:szCs w:val="28"/>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بين</w:t>
      </w:r>
      <w:r w:rsidRPr="00D0257F">
        <w:rPr>
          <w:rFonts w:ascii="Nazanin" w:cs="B Zar"/>
          <w:sz w:val="28"/>
          <w:szCs w:val="28"/>
        </w:rPr>
        <w:t xml:space="preserve"> </w:t>
      </w:r>
      <w:r w:rsidRPr="00D0257F">
        <w:rPr>
          <w:rFonts w:ascii="Nazanin" w:cs="B Zar" w:hint="cs"/>
          <w:sz w:val="28"/>
          <w:szCs w:val="28"/>
          <w:rtl/>
        </w:rPr>
        <w:t>رفته</w:t>
      </w:r>
      <w:r w:rsidRPr="00D0257F">
        <w:rPr>
          <w:rFonts w:ascii="Nazanin" w:cs="B Zar"/>
          <w:sz w:val="28"/>
          <w:szCs w:val="28"/>
        </w:rPr>
        <w:t xml:space="preserve"> </w:t>
      </w:r>
      <w:r w:rsidRPr="00D0257F">
        <w:rPr>
          <w:rFonts w:ascii="Nazanin" w:cs="B Zar" w:hint="cs"/>
          <w:sz w:val="28"/>
          <w:szCs w:val="28"/>
          <w:rtl/>
        </w:rPr>
        <w:t>است</w:t>
      </w:r>
      <w:r w:rsidRPr="00D0257F">
        <w:rPr>
          <w:rFonts w:ascii="Nazanin" w:cs="B Zar"/>
          <w:sz w:val="28"/>
          <w:szCs w:val="28"/>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rPr>
        <w:t>يا</w:t>
      </w:r>
      <w:r w:rsidRPr="00D0257F">
        <w:rPr>
          <w:rFonts w:ascii="Nazanin" w:cs="B Zar"/>
          <w:sz w:val="28"/>
          <w:szCs w:val="28"/>
        </w:rPr>
        <w:t xml:space="preserve"> </w:t>
      </w:r>
      <w:r w:rsidRPr="00D0257F">
        <w:rPr>
          <w:rFonts w:ascii="Nazanin" w:cs="B Zar" w:hint="cs"/>
          <w:sz w:val="28"/>
          <w:szCs w:val="28"/>
          <w:rtl/>
        </w:rPr>
        <w:t>نه</w:t>
      </w:r>
      <w:r w:rsidRPr="00D0257F">
        <w:rPr>
          <w:rFonts w:ascii="Nazanin" w:cs="B Zar"/>
          <w:sz w:val="28"/>
          <w:szCs w:val="28"/>
        </w:rPr>
        <w:t xml:space="preserve">. </w:t>
      </w:r>
      <w:r w:rsidRPr="00D0257F">
        <w:rPr>
          <w:rFonts w:ascii="Nazanin" w:cs="B Zar" w:hint="cs"/>
          <w:sz w:val="28"/>
          <w:szCs w:val="28"/>
          <w:rtl/>
        </w:rPr>
        <w:t>مقايسه ي</w:t>
      </w:r>
      <w:r w:rsidRPr="00D0257F">
        <w:rPr>
          <w:rFonts w:ascii="Nazanin" w:cs="B Zar"/>
          <w:sz w:val="28"/>
          <w:szCs w:val="28"/>
        </w:rPr>
        <w:t xml:space="preserve"> </w:t>
      </w:r>
      <w:r w:rsidRPr="00D0257F">
        <w:rPr>
          <w:rFonts w:ascii="Nazanin" w:cs="B Zar" w:hint="cs"/>
          <w:sz w:val="28"/>
          <w:szCs w:val="28"/>
          <w:rtl/>
        </w:rPr>
        <w:t>اين</w:t>
      </w:r>
      <w:r w:rsidRPr="00D0257F">
        <w:rPr>
          <w:rFonts w:ascii="Nazanin" w:cs="B Zar"/>
          <w:sz w:val="28"/>
          <w:szCs w:val="28"/>
        </w:rPr>
        <w:t xml:space="preserve"> </w:t>
      </w:r>
      <w:r w:rsidRPr="00D0257F">
        <w:rPr>
          <w:rFonts w:ascii="Nazanin" w:cs="B Zar" w:hint="cs"/>
          <w:sz w:val="28"/>
          <w:szCs w:val="28"/>
          <w:rtl/>
        </w:rPr>
        <w:t>دو</w:t>
      </w:r>
      <w:r w:rsidRPr="00D0257F">
        <w:rPr>
          <w:rFonts w:ascii="Nazanin" w:cs="B Zar"/>
          <w:sz w:val="28"/>
          <w:szCs w:val="28"/>
        </w:rPr>
        <w:t xml:space="preserve"> </w:t>
      </w:r>
      <w:r w:rsidRPr="00D0257F">
        <w:rPr>
          <w:rFonts w:ascii="Nazanin" w:cs="B Zar" w:hint="cs"/>
          <w:sz w:val="28"/>
          <w:szCs w:val="28"/>
          <w:rtl/>
        </w:rPr>
        <w:t>روش</w:t>
      </w:r>
      <w:r w:rsidRPr="00D0257F">
        <w:rPr>
          <w:rFonts w:ascii="Nazanin" w:cs="B Zar"/>
          <w:sz w:val="28"/>
          <w:szCs w:val="28"/>
        </w:rPr>
        <w:t xml:space="preserve"> </w:t>
      </w:r>
      <w:r w:rsidRPr="00D0257F">
        <w:rPr>
          <w:rFonts w:ascii="Nazanin" w:cs="B Zar" w:hint="cs"/>
          <w:sz w:val="28"/>
          <w:szCs w:val="28"/>
          <w:rtl/>
        </w:rPr>
        <w:t>در شبکه هاي</w:t>
      </w:r>
      <w:r w:rsidRPr="00D0257F">
        <w:rPr>
          <w:rFonts w:ascii="Nazanin" w:cs="B Zar"/>
          <w:sz w:val="28"/>
          <w:szCs w:val="28"/>
        </w:rPr>
        <w:t xml:space="preserve"> </w:t>
      </w:r>
      <w:r w:rsidRPr="00D0257F">
        <w:rPr>
          <w:rFonts w:ascii="Nazanin" w:cs="B Zar" w:hint="cs"/>
          <w:sz w:val="28"/>
          <w:szCs w:val="28"/>
          <w:rtl/>
        </w:rPr>
        <w:t>حسگر</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تعداد</w:t>
      </w:r>
      <w:r w:rsidRPr="00D0257F">
        <w:rPr>
          <w:rFonts w:ascii="Nazanin" w:cs="B Zar"/>
          <w:sz w:val="28"/>
          <w:szCs w:val="28"/>
        </w:rPr>
        <w:t xml:space="preserve"> </w:t>
      </w:r>
      <w:r w:rsidRPr="00D0257F">
        <w:rPr>
          <w:rFonts w:ascii="Nazanin" w:cs="B Zar" w:hint="cs"/>
          <w:sz w:val="28"/>
          <w:szCs w:val="28"/>
          <w:rtl/>
        </w:rPr>
        <w:t>پيام هاي</w:t>
      </w:r>
      <w:r w:rsidRPr="00D0257F">
        <w:rPr>
          <w:rFonts w:ascii="Nazanin" w:cs="B Zar"/>
          <w:sz w:val="28"/>
          <w:szCs w:val="28"/>
        </w:rPr>
        <w:t xml:space="preserve"> </w:t>
      </w:r>
      <w:r w:rsidRPr="00D0257F">
        <w:rPr>
          <w:rFonts w:ascii="Nazanin" w:cs="B Zar" w:hint="cs"/>
          <w:sz w:val="28"/>
          <w:szCs w:val="28"/>
          <w:rtl/>
        </w:rPr>
        <w:t>رد</w:t>
      </w:r>
      <w:r w:rsidRPr="00D0257F">
        <w:rPr>
          <w:rFonts w:ascii="Nazanin" w:cs="B Zar"/>
          <w:sz w:val="28"/>
          <w:szCs w:val="28"/>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rPr>
        <w:t>بدل</w:t>
      </w:r>
      <w:r w:rsidRPr="00D0257F">
        <w:rPr>
          <w:rFonts w:ascii="Nazanin" w:cs="B Zar"/>
          <w:sz w:val="28"/>
          <w:szCs w:val="28"/>
        </w:rPr>
        <w:t xml:space="preserve"> </w:t>
      </w:r>
      <w:r w:rsidRPr="00D0257F">
        <w:rPr>
          <w:rFonts w:ascii="Nazanin" w:cs="B Zar" w:hint="cs"/>
          <w:sz w:val="28"/>
          <w:szCs w:val="28"/>
          <w:rtl/>
        </w:rPr>
        <w:t>شده،</w:t>
      </w:r>
      <w:r w:rsidRPr="00D0257F">
        <w:rPr>
          <w:rFonts w:ascii="Nazanin" w:cs="B Zar"/>
          <w:sz w:val="28"/>
          <w:szCs w:val="28"/>
        </w:rPr>
        <w:t xml:space="preserve"> </w:t>
      </w:r>
      <w:r w:rsidRPr="00D0257F">
        <w:rPr>
          <w:rFonts w:ascii="Nazanin" w:cs="B Zar" w:hint="cs"/>
          <w:sz w:val="28"/>
          <w:szCs w:val="28"/>
          <w:rtl/>
        </w:rPr>
        <w:t>مصرف</w:t>
      </w:r>
      <w:r w:rsidRPr="00D0257F">
        <w:rPr>
          <w:rFonts w:ascii="Nazanin" w:cs="B Zar"/>
          <w:sz w:val="28"/>
          <w:szCs w:val="28"/>
        </w:rPr>
        <w:t xml:space="preserve"> </w:t>
      </w:r>
      <w:r w:rsidRPr="00D0257F">
        <w:rPr>
          <w:rFonts w:ascii="Nazanin" w:cs="B Zar" w:hint="cs"/>
          <w:sz w:val="28"/>
          <w:szCs w:val="28"/>
          <w:rtl/>
        </w:rPr>
        <w:t>انرژي</w:t>
      </w:r>
      <w:r w:rsidRPr="00D0257F">
        <w:rPr>
          <w:rFonts w:ascii="Nazanin" w:cs="B Zar"/>
          <w:sz w:val="28"/>
          <w:szCs w:val="28"/>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rPr>
        <w:t>بروز بودن</w:t>
      </w:r>
      <w:r w:rsidRPr="00D0257F">
        <w:rPr>
          <w:rFonts w:ascii="Nazanin" w:cs="B Zar"/>
          <w:sz w:val="28"/>
          <w:szCs w:val="28"/>
        </w:rPr>
        <w:t xml:space="preserve"> </w:t>
      </w:r>
      <w:r w:rsidRPr="00D0257F">
        <w:rPr>
          <w:rFonts w:ascii="Nazanin" w:cs="B Zar" w:hint="cs"/>
          <w:sz w:val="28"/>
          <w:szCs w:val="28"/>
          <w:rtl/>
        </w:rPr>
        <w:t>اطلاعات</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گره ي</w:t>
      </w:r>
      <w:r w:rsidRPr="00D0257F">
        <w:rPr>
          <w:rFonts w:ascii="Nazanin" w:cs="B Zar"/>
          <w:sz w:val="28"/>
          <w:szCs w:val="28"/>
        </w:rPr>
        <w:t xml:space="preserve"> </w:t>
      </w:r>
      <w:r w:rsidRPr="00D0257F">
        <w:rPr>
          <w:rFonts w:ascii="Nazanin" w:cs="B Zar" w:hint="cs"/>
          <w:sz w:val="28"/>
          <w:szCs w:val="28"/>
          <w:rtl/>
        </w:rPr>
        <w:t>مرکزي</w:t>
      </w:r>
      <w:r w:rsidRPr="00D0257F">
        <w:rPr>
          <w:rFonts w:ascii="Nazanin" w:cs="B Zar"/>
          <w:sz w:val="28"/>
          <w:szCs w:val="28"/>
        </w:rPr>
        <w:t xml:space="preserve"> </w:t>
      </w:r>
      <w:r w:rsidRPr="00D0257F">
        <w:rPr>
          <w:rFonts w:ascii="Nazanin" w:cs="B Zar" w:hint="cs"/>
          <w:sz w:val="28"/>
          <w:szCs w:val="28"/>
          <w:rtl/>
        </w:rPr>
        <w:t>بستگي</w:t>
      </w:r>
      <w:r w:rsidRPr="00D0257F">
        <w:rPr>
          <w:rFonts w:ascii="Nazanin" w:cs="B Zar"/>
          <w:sz w:val="28"/>
          <w:szCs w:val="28"/>
        </w:rPr>
        <w:t xml:space="preserve"> </w:t>
      </w:r>
      <w:r w:rsidRPr="00D0257F">
        <w:rPr>
          <w:rFonts w:ascii="Nazanin" w:cs="B Zar" w:hint="cs"/>
          <w:sz w:val="28"/>
          <w:szCs w:val="28"/>
          <w:rtl/>
        </w:rPr>
        <w:t>دارد</w:t>
      </w:r>
      <w:r w:rsidRPr="00D0257F">
        <w:rPr>
          <w:rFonts w:ascii="Nazanin" w:cs="B Zar"/>
          <w:sz w:val="28"/>
          <w:szCs w:val="28"/>
        </w:rPr>
        <w:t>.</w:t>
      </w:r>
    </w:p>
    <w:p w:rsidR="00392D27" w:rsidRPr="00D0257F" w:rsidRDefault="00392D27" w:rsidP="00D0257F">
      <w:pPr>
        <w:spacing w:line="336" w:lineRule="auto"/>
        <w:contextualSpacing/>
        <w:jc w:val="lowKashida"/>
        <w:rPr>
          <w:rFonts w:ascii="Nazanin" w:cs="B Zar"/>
          <w:sz w:val="28"/>
          <w:szCs w:val="28"/>
          <w:rtl/>
        </w:rPr>
      </w:pP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روش</w:t>
      </w:r>
      <w:r w:rsidRPr="00D0257F">
        <w:rPr>
          <w:rFonts w:ascii="Nazanin" w:cs="B Zar"/>
          <w:sz w:val="28"/>
          <w:szCs w:val="28"/>
        </w:rPr>
        <w:t xml:space="preserve"> </w:t>
      </w:r>
      <w:r w:rsidRPr="00D0257F">
        <w:rPr>
          <w:rFonts w:ascii="Nazanin" w:cs="B Zar" w:hint="cs"/>
          <w:sz w:val="28"/>
          <w:szCs w:val="28"/>
          <w:rtl/>
        </w:rPr>
        <w:t>پيشنهادي</w:t>
      </w:r>
      <w:r w:rsidRPr="00D0257F">
        <w:rPr>
          <w:rFonts w:ascii="Nazanin" w:cs="B Zar"/>
          <w:sz w:val="28"/>
          <w:szCs w:val="28"/>
        </w:rPr>
        <w:t xml:space="preserve"> </w:t>
      </w:r>
      <w:r w:rsidRPr="00D0257F">
        <w:rPr>
          <w:rFonts w:ascii="Nazanin" w:cs="B Zar" w:hint="cs"/>
          <w:sz w:val="28"/>
          <w:szCs w:val="28"/>
          <w:rtl/>
        </w:rPr>
        <w:t>دو</w:t>
      </w:r>
      <w:r w:rsidRPr="00D0257F">
        <w:rPr>
          <w:rFonts w:ascii="Nazanin" w:cs="B Zar"/>
          <w:sz w:val="28"/>
          <w:szCs w:val="28"/>
        </w:rPr>
        <w:t xml:space="preserve"> </w:t>
      </w:r>
      <w:r w:rsidRPr="00D0257F">
        <w:rPr>
          <w:rFonts w:ascii="Nazanin" w:cs="B Zar" w:hint="cs"/>
          <w:sz w:val="28"/>
          <w:szCs w:val="28"/>
          <w:rtl/>
        </w:rPr>
        <w:t>نوع</w:t>
      </w:r>
      <w:r w:rsidRPr="00D0257F">
        <w:rPr>
          <w:rFonts w:ascii="Nazanin" w:cs="B Zar"/>
          <w:sz w:val="28"/>
          <w:szCs w:val="28"/>
        </w:rPr>
        <w:t xml:space="preserve"> </w:t>
      </w:r>
      <w:r w:rsidRPr="00D0257F">
        <w:rPr>
          <w:rFonts w:ascii="Nazanin" w:cs="B Zar" w:hint="cs"/>
          <w:sz w:val="28"/>
          <w:szCs w:val="28"/>
          <w:rtl/>
        </w:rPr>
        <w:t>پيام</w:t>
      </w:r>
      <w:r w:rsidRPr="00D0257F">
        <w:rPr>
          <w:rFonts w:ascii="Nazanin" w:cs="B Zar"/>
          <w:sz w:val="28"/>
          <w:szCs w:val="28"/>
        </w:rPr>
        <w:t xml:space="preserve"> </w:t>
      </w:r>
      <w:r w:rsidRPr="00D0257F">
        <w:rPr>
          <w:rFonts w:ascii="Nazanin" w:cs="B Zar" w:hint="cs"/>
          <w:sz w:val="28"/>
          <w:szCs w:val="28"/>
          <w:rtl/>
        </w:rPr>
        <w:t>استفاده</w:t>
      </w:r>
      <w:r w:rsidRPr="00D0257F">
        <w:rPr>
          <w:rFonts w:ascii="Nazanin" w:cs="B Zar"/>
          <w:sz w:val="28"/>
          <w:szCs w:val="28"/>
        </w:rPr>
        <w:t xml:space="preserve"> </w:t>
      </w:r>
      <w:r w:rsidRPr="00D0257F">
        <w:rPr>
          <w:rFonts w:ascii="Nazanin" w:cs="B Zar" w:hint="cs"/>
          <w:sz w:val="28"/>
          <w:szCs w:val="28"/>
          <w:rtl/>
        </w:rPr>
        <w:t>مي شود؛</w:t>
      </w:r>
      <w:r w:rsidRPr="00D0257F">
        <w:rPr>
          <w:rFonts w:ascii="Nazanin" w:cs="B Zar"/>
          <w:sz w:val="28"/>
          <w:szCs w:val="28"/>
        </w:rPr>
        <w:t xml:space="preserve"> </w:t>
      </w:r>
      <w:r w:rsidRPr="00D0257F">
        <w:rPr>
          <w:rFonts w:ascii="Nazanin" w:cs="B Zar" w:hint="cs"/>
          <w:sz w:val="28"/>
          <w:szCs w:val="28"/>
          <w:rtl/>
        </w:rPr>
        <w:t>يکي</w:t>
      </w:r>
      <w:r w:rsidRPr="00D0257F">
        <w:rPr>
          <w:rFonts w:ascii="Nazanin" w:cs="B Zar"/>
          <w:sz w:val="28"/>
          <w:szCs w:val="28"/>
        </w:rPr>
        <w:t xml:space="preserve"> </w:t>
      </w:r>
      <w:r w:rsidRPr="00D0257F">
        <w:rPr>
          <w:rFonts w:ascii="Nazanin" w:cs="B Zar" w:hint="cs"/>
          <w:sz w:val="28"/>
          <w:szCs w:val="28"/>
          <w:rtl/>
        </w:rPr>
        <w:t>پيام هاي</w:t>
      </w:r>
      <w:r w:rsidRPr="00D0257F">
        <w:rPr>
          <w:rFonts w:ascii="Nazanin" w:cs="B Zar"/>
          <w:sz w:val="28"/>
          <w:szCs w:val="28"/>
        </w:rPr>
        <w:t xml:space="preserve"> </w:t>
      </w:r>
      <w:r w:rsidRPr="00D0257F">
        <w:rPr>
          <w:rFonts w:ascii="Nazanin" w:cs="B Zar" w:hint="cs"/>
          <w:sz w:val="28"/>
          <w:szCs w:val="28"/>
          <w:rtl/>
        </w:rPr>
        <w:t>برنامه،مانند</w:t>
      </w:r>
      <w:r w:rsidRPr="00D0257F">
        <w:rPr>
          <w:rFonts w:ascii="Nazanin" w:cs="B Zar"/>
          <w:sz w:val="28"/>
          <w:szCs w:val="28"/>
        </w:rPr>
        <w:t xml:space="preserve"> </w:t>
      </w:r>
      <w:r w:rsidRPr="00D0257F">
        <w:rPr>
          <w:rFonts w:ascii="Nazanin" w:cs="B Zar" w:hint="cs"/>
          <w:sz w:val="28"/>
          <w:szCs w:val="28"/>
          <w:rtl/>
        </w:rPr>
        <w:t>اندازه گيري</w:t>
      </w:r>
      <w:r w:rsidRPr="00D0257F">
        <w:rPr>
          <w:rFonts w:ascii="Nazanin" w:cs="B Zar"/>
          <w:sz w:val="28"/>
          <w:szCs w:val="28"/>
        </w:rPr>
        <w:t xml:space="preserve"> </w:t>
      </w:r>
      <w:r w:rsidRPr="00D0257F">
        <w:rPr>
          <w:rFonts w:ascii="Nazanin" w:cs="B Zar" w:hint="cs"/>
          <w:sz w:val="28"/>
          <w:szCs w:val="28"/>
          <w:rtl/>
        </w:rPr>
        <w:t>دماي</w:t>
      </w:r>
      <w:r w:rsidRPr="00D0257F">
        <w:rPr>
          <w:rFonts w:ascii="Nazanin" w:cs="B Zar"/>
          <w:sz w:val="28"/>
          <w:szCs w:val="28"/>
        </w:rPr>
        <w:t xml:space="preserve"> </w:t>
      </w:r>
      <w:r w:rsidRPr="00D0257F">
        <w:rPr>
          <w:rFonts w:ascii="Nazanin" w:cs="B Zar" w:hint="cs"/>
          <w:sz w:val="28"/>
          <w:szCs w:val="28"/>
          <w:rtl/>
        </w:rPr>
        <w:t>محيط</w:t>
      </w:r>
      <w:r w:rsidRPr="00D0257F">
        <w:rPr>
          <w:rFonts w:ascii="Nazanin" w:cs="B Zar"/>
          <w:sz w:val="28"/>
          <w:szCs w:val="28"/>
        </w:rPr>
        <w:t xml:space="preserve"> </w:t>
      </w:r>
      <w:r w:rsidRPr="00D0257F">
        <w:rPr>
          <w:rFonts w:ascii="Nazanin" w:cs="B Zar" w:hint="cs"/>
          <w:sz w:val="28"/>
          <w:szCs w:val="28"/>
          <w:rtl/>
        </w:rPr>
        <w:t>که</w:t>
      </w:r>
      <w:r w:rsidRPr="00D0257F">
        <w:rPr>
          <w:rFonts w:ascii="Nazanin" w:cs="B Zar"/>
          <w:sz w:val="28"/>
          <w:szCs w:val="28"/>
        </w:rPr>
        <w:t xml:space="preserve"> </w:t>
      </w:r>
      <w:r w:rsidRPr="00D0257F">
        <w:rPr>
          <w:rFonts w:ascii="Nazanin" w:cs="B Zar" w:hint="cs"/>
          <w:sz w:val="28"/>
          <w:szCs w:val="28"/>
          <w:rtl/>
        </w:rPr>
        <w:t>توسط</w:t>
      </w:r>
      <w:r w:rsidRPr="00D0257F">
        <w:rPr>
          <w:rFonts w:ascii="Nazanin" w:cs="B Zar"/>
          <w:sz w:val="28"/>
          <w:szCs w:val="28"/>
        </w:rPr>
        <w:t xml:space="preserve"> </w:t>
      </w:r>
      <w:r w:rsidRPr="00D0257F">
        <w:rPr>
          <w:rFonts w:ascii="Nazanin" w:cs="B Zar" w:hint="cs"/>
          <w:sz w:val="28"/>
          <w:szCs w:val="28"/>
          <w:rtl/>
        </w:rPr>
        <w:t>گره هاي</w:t>
      </w:r>
      <w:r w:rsidRPr="00D0257F">
        <w:rPr>
          <w:rFonts w:ascii="Nazanin" w:cs="B Zar"/>
          <w:sz w:val="28"/>
          <w:szCs w:val="28"/>
        </w:rPr>
        <w:t xml:space="preserve"> </w:t>
      </w:r>
      <w:r w:rsidRPr="00D0257F">
        <w:rPr>
          <w:rFonts w:ascii="Nazanin" w:cs="B Zar" w:hint="cs"/>
          <w:sz w:val="28"/>
          <w:szCs w:val="28"/>
          <w:rtl/>
        </w:rPr>
        <w:t>حس کننده</w:t>
      </w:r>
      <w:r w:rsidRPr="00D0257F">
        <w:rPr>
          <w:rFonts w:ascii="Nazanin" w:cs="B Zar"/>
          <w:sz w:val="28"/>
          <w:szCs w:val="28"/>
        </w:rPr>
        <w:t xml:space="preserve"> </w:t>
      </w:r>
      <w:r w:rsidRPr="00D0257F">
        <w:rPr>
          <w:rFonts w:ascii="Nazanin" w:cs="B Zar" w:hint="cs"/>
          <w:sz w:val="28"/>
          <w:szCs w:val="28"/>
          <w:rtl/>
        </w:rPr>
        <w:t>توليد</w:t>
      </w:r>
      <w:r w:rsidRPr="00D0257F">
        <w:rPr>
          <w:rFonts w:ascii="Nazanin" w:cs="B Zar"/>
          <w:sz w:val="28"/>
          <w:szCs w:val="28"/>
        </w:rPr>
        <w:t xml:space="preserve"> </w:t>
      </w:r>
      <w:r w:rsidRPr="00D0257F">
        <w:rPr>
          <w:rFonts w:ascii="Nazanin" w:cs="B Zar" w:hint="cs"/>
          <w:sz w:val="28"/>
          <w:szCs w:val="28"/>
          <w:rtl/>
        </w:rPr>
        <w:t>مي</w:t>
      </w:r>
      <w:r w:rsidRPr="00D0257F">
        <w:rPr>
          <w:rFonts w:cs="B Zar"/>
          <w:sz w:val="28"/>
          <w:szCs w:val="28"/>
        </w:rPr>
        <w:t>-</w:t>
      </w:r>
      <w:r w:rsidRPr="00D0257F">
        <w:rPr>
          <w:rFonts w:ascii="Nazanin" w:cs="B Zar" w:hint="cs"/>
          <w:sz w:val="28"/>
          <w:szCs w:val="28"/>
          <w:rtl/>
        </w:rPr>
        <w:t>شوند</w:t>
      </w:r>
      <w:r w:rsidRPr="00D0257F">
        <w:rPr>
          <w:rFonts w:ascii="Nazanin" w:cs="B Zar"/>
          <w:sz w:val="28"/>
          <w:szCs w:val="28"/>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rPr>
        <w:t>ديگري</w:t>
      </w:r>
      <w:r w:rsidRPr="00D0257F">
        <w:rPr>
          <w:rFonts w:ascii="Nazanin" w:cs="B Zar"/>
          <w:sz w:val="28"/>
          <w:szCs w:val="28"/>
        </w:rPr>
        <w:t xml:space="preserve"> </w:t>
      </w:r>
      <w:r w:rsidRPr="00D0257F">
        <w:rPr>
          <w:rFonts w:ascii="Nazanin" w:cs="B Zar" w:hint="cs"/>
          <w:sz w:val="28"/>
          <w:szCs w:val="28"/>
          <w:rtl/>
        </w:rPr>
        <w:t>پيام هاي</w:t>
      </w:r>
      <w:r w:rsidRPr="00D0257F">
        <w:rPr>
          <w:rFonts w:ascii="Nazanin" w:cs="B Zar"/>
          <w:sz w:val="28"/>
          <w:szCs w:val="28"/>
        </w:rPr>
        <w:t xml:space="preserve"> </w:t>
      </w:r>
      <w:r w:rsidRPr="00D0257F">
        <w:rPr>
          <w:rFonts w:ascii="Nazanin" w:cs="B Zar" w:hint="cs"/>
          <w:sz w:val="28"/>
          <w:szCs w:val="28"/>
          <w:rtl/>
        </w:rPr>
        <w:t>کنترلي،</w:t>
      </w:r>
      <w:r w:rsidRPr="00D0257F">
        <w:rPr>
          <w:rFonts w:ascii="Nazanin" w:cs="B Zar"/>
          <w:sz w:val="28"/>
          <w:szCs w:val="28"/>
        </w:rPr>
        <w:t xml:space="preserve"> </w:t>
      </w:r>
      <w:r w:rsidRPr="00D0257F">
        <w:rPr>
          <w:rFonts w:ascii="Nazanin" w:cs="B Zar" w:hint="cs"/>
          <w:sz w:val="28"/>
          <w:szCs w:val="28"/>
          <w:rtl/>
        </w:rPr>
        <w:t>مانند</w:t>
      </w:r>
      <w:r w:rsidRPr="00D0257F">
        <w:rPr>
          <w:rFonts w:ascii="Nazanin" w:cs="B Zar"/>
          <w:sz w:val="28"/>
          <w:szCs w:val="28"/>
        </w:rPr>
        <w:t xml:space="preserve"> </w:t>
      </w:r>
      <w:r w:rsidRPr="00D0257F">
        <w:rPr>
          <w:rFonts w:ascii="Nazanin" w:cs="B Zar" w:hint="cs"/>
          <w:sz w:val="28"/>
          <w:szCs w:val="28"/>
          <w:rtl/>
        </w:rPr>
        <w:t>درخواست</w:t>
      </w:r>
      <w:r w:rsidRPr="00D0257F">
        <w:rPr>
          <w:rFonts w:ascii="Nazanin" w:cs="B Zar"/>
          <w:sz w:val="28"/>
          <w:szCs w:val="28"/>
        </w:rPr>
        <w:t xml:space="preserve"> </w:t>
      </w:r>
      <w:r w:rsidRPr="00D0257F">
        <w:rPr>
          <w:rFonts w:ascii="Nazanin" w:cs="B Zar" w:hint="cs"/>
          <w:sz w:val="28"/>
          <w:szCs w:val="28"/>
          <w:rtl/>
        </w:rPr>
        <w:t>براي</w:t>
      </w:r>
      <w:r w:rsidRPr="00D0257F">
        <w:rPr>
          <w:rFonts w:ascii="Nazanin" w:cs="B Zar"/>
          <w:sz w:val="28"/>
          <w:szCs w:val="28"/>
        </w:rPr>
        <w:t xml:space="preserve"> </w:t>
      </w:r>
      <w:r w:rsidRPr="00D0257F">
        <w:rPr>
          <w:rFonts w:ascii="Nazanin" w:cs="B Zar" w:hint="cs"/>
          <w:sz w:val="28"/>
          <w:szCs w:val="28"/>
          <w:rtl/>
        </w:rPr>
        <w:t>گرفتن</w:t>
      </w:r>
      <w:r w:rsidRPr="00D0257F">
        <w:rPr>
          <w:rFonts w:ascii="Nazanin" w:cs="B Zar"/>
          <w:sz w:val="28"/>
          <w:szCs w:val="28"/>
        </w:rPr>
        <w:t xml:space="preserve"> </w:t>
      </w:r>
      <w:r w:rsidRPr="00D0257F">
        <w:rPr>
          <w:rFonts w:ascii="Nazanin" w:cs="B Zar" w:hint="cs"/>
          <w:sz w:val="28"/>
          <w:szCs w:val="28"/>
          <w:rtl/>
        </w:rPr>
        <w:t>وضعيت گره ها</w:t>
      </w:r>
      <w:r w:rsidRPr="00D0257F">
        <w:rPr>
          <w:rFonts w:ascii="Nazanin" w:cs="B Zar"/>
          <w:sz w:val="28"/>
          <w:szCs w:val="28"/>
        </w:rPr>
        <w:t xml:space="preserve"> </w:t>
      </w:r>
      <w:r w:rsidRPr="00D0257F">
        <w:rPr>
          <w:rFonts w:ascii="Nazanin" w:cs="B Zar" w:hint="cs"/>
          <w:sz w:val="28"/>
          <w:szCs w:val="28"/>
          <w:rtl/>
        </w:rPr>
        <w:t>که</w:t>
      </w:r>
      <w:r w:rsidRPr="00D0257F">
        <w:rPr>
          <w:rFonts w:ascii="Nazanin" w:cs="B Zar"/>
          <w:sz w:val="28"/>
          <w:szCs w:val="28"/>
        </w:rPr>
        <w:t xml:space="preserve"> </w:t>
      </w:r>
      <w:r w:rsidRPr="00D0257F">
        <w:rPr>
          <w:rFonts w:ascii="Nazanin" w:cs="B Zar" w:hint="cs"/>
          <w:sz w:val="28"/>
          <w:szCs w:val="28"/>
          <w:rtl/>
        </w:rPr>
        <w:t>توسط</w:t>
      </w:r>
      <w:r w:rsidRPr="00D0257F">
        <w:rPr>
          <w:rFonts w:ascii="Nazanin" w:cs="B Zar"/>
          <w:sz w:val="28"/>
          <w:szCs w:val="28"/>
        </w:rPr>
        <w:t xml:space="preserve"> </w:t>
      </w:r>
      <w:r w:rsidRPr="00D0257F">
        <w:rPr>
          <w:rFonts w:ascii="Nazanin" w:cs="B Zar" w:hint="cs"/>
          <w:sz w:val="28"/>
          <w:szCs w:val="28"/>
          <w:rtl/>
        </w:rPr>
        <w:t>گره ي</w:t>
      </w:r>
      <w:r w:rsidRPr="00D0257F">
        <w:rPr>
          <w:rFonts w:ascii="Nazanin" w:cs="B Zar"/>
          <w:sz w:val="28"/>
          <w:szCs w:val="28"/>
        </w:rPr>
        <w:t xml:space="preserve"> </w:t>
      </w:r>
      <w:r w:rsidRPr="00D0257F">
        <w:rPr>
          <w:rFonts w:ascii="Nazanin" w:cs="B Zar" w:hint="cs"/>
          <w:sz w:val="28"/>
          <w:szCs w:val="28"/>
          <w:rtl/>
        </w:rPr>
        <w:t>مرکزي</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شبکه</w:t>
      </w:r>
      <w:r w:rsidRPr="00D0257F">
        <w:rPr>
          <w:rFonts w:ascii="Nazanin" w:cs="B Zar"/>
          <w:sz w:val="28"/>
          <w:szCs w:val="28"/>
        </w:rPr>
        <w:t xml:space="preserve"> </w:t>
      </w:r>
      <w:r w:rsidRPr="00D0257F">
        <w:rPr>
          <w:rFonts w:ascii="Nazanin" w:cs="B Zar" w:hint="cs"/>
          <w:sz w:val="28"/>
          <w:szCs w:val="28"/>
          <w:rtl/>
        </w:rPr>
        <w:t>درخواست</w:t>
      </w:r>
      <w:r w:rsidRPr="00D0257F">
        <w:rPr>
          <w:rFonts w:ascii="Nazanin" w:cs="B Zar"/>
          <w:sz w:val="28"/>
          <w:szCs w:val="28"/>
        </w:rPr>
        <w:t xml:space="preserve"> </w:t>
      </w:r>
      <w:r w:rsidRPr="00D0257F">
        <w:rPr>
          <w:rFonts w:ascii="Nazanin" w:cs="B Zar" w:hint="cs"/>
          <w:sz w:val="28"/>
          <w:szCs w:val="28"/>
          <w:rtl/>
        </w:rPr>
        <w:t>مي شود</w:t>
      </w:r>
      <w:r w:rsidRPr="00D0257F">
        <w:rPr>
          <w:rFonts w:ascii="Nazanin" w:cs="B Zar"/>
          <w:sz w:val="28"/>
          <w:szCs w:val="28"/>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rPr>
        <w:t>گره هاي حس کننده</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طريق</w:t>
      </w:r>
      <w:r w:rsidRPr="00D0257F">
        <w:rPr>
          <w:rFonts w:ascii="Nazanin" w:cs="B Zar"/>
          <w:sz w:val="28"/>
          <w:szCs w:val="28"/>
        </w:rPr>
        <w:t xml:space="preserve"> </w:t>
      </w:r>
      <w:r w:rsidRPr="00D0257F">
        <w:rPr>
          <w:rFonts w:ascii="Nazanin" w:cs="B Zar" w:hint="cs"/>
          <w:sz w:val="28"/>
          <w:szCs w:val="28"/>
          <w:rtl/>
        </w:rPr>
        <w:t>راس</w:t>
      </w:r>
      <w:r w:rsidRPr="00D0257F">
        <w:rPr>
          <w:rFonts w:ascii="Nazanin" w:cs="B Zar"/>
          <w:sz w:val="28"/>
          <w:szCs w:val="28"/>
        </w:rPr>
        <w:t xml:space="preserve"> </w:t>
      </w:r>
      <w:r w:rsidRPr="00D0257F">
        <w:rPr>
          <w:rFonts w:ascii="Nazanin" w:cs="B Zar" w:hint="cs"/>
          <w:sz w:val="28"/>
          <w:szCs w:val="28"/>
          <w:rtl/>
        </w:rPr>
        <w:t>خوشه ها</w:t>
      </w:r>
      <w:r w:rsidRPr="00D0257F">
        <w:rPr>
          <w:rFonts w:ascii="Nazanin" w:cs="B Zar"/>
          <w:sz w:val="28"/>
          <w:szCs w:val="28"/>
        </w:rPr>
        <w:t xml:space="preserve"> </w:t>
      </w:r>
      <w:r w:rsidRPr="00D0257F">
        <w:rPr>
          <w:rFonts w:ascii="Nazanin" w:cs="B Zar" w:hint="cs"/>
          <w:sz w:val="28"/>
          <w:szCs w:val="28"/>
          <w:rtl/>
        </w:rPr>
        <w:t>پاسخ</w:t>
      </w:r>
      <w:r w:rsidRPr="00D0257F">
        <w:rPr>
          <w:rFonts w:ascii="Nazanin" w:cs="B Zar"/>
          <w:sz w:val="28"/>
          <w:szCs w:val="28"/>
        </w:rPr>
        <w:t xml:space="preserve"> </w:t>
      </w:r>
      <w:r w:rsidRPr="00D0257F">
        <w:rPr>
          <w:rFonts w:ascii="Nazanin" w:cs="B Zar" w:hint="cs"/>
          <w:sz w:val="28"/>
          <w:szCs w:val="28"/>
          <w:rtl/>
        </w:rPr>
        <w:t>مي دهند</w:t>
      </w:r>
      <w:r w:rsidRPr="00D0257F">
        <w:rPr>
          <w:rFonts w:ascii="Nazanin" w:cs="B Zar"/>
          <w:sz w:val="28"/>
          <w:szCs w:val="28"/>
        </w:rPr>
        <w:t>.</w:t>
      </w:r>
    </w:p>
    <w:p w:rsidR="00392D27" w:rsidRPr="00D0257F" w:rsidRDefault="00392D27" w:rsidP="00D0257F">
      <w:pPr>
        <w:spacing w:line="336" w:lineRule="auto"/>
        <w:contextualSpacing/>
        <w:jc w:val="lowKashida"/>
        <w:rPr>
          <w:rFonts w:ascii="Nazanin" w:cs="B Zar"/>
          <w:sz w:val="28"/>
          <w:szCs w:val="28"/>
          <w:rtl/>
        </w:rPr>
      </w:pPr>
      <w:r w:rsidRPr="00D0257F">
        <w:rPr>
          <w:rFonts w:ascii="Nazanin" w:cs="B Zar" w:hint="cs"/>
          <w:sz w:val="28"/>
          <w:szCs w:val="28"/>
          <w:rtl/>
        </w:rPr>
        <w:lastRenderedPageBreak/>
        <w:t>بر</w:t>
      </w:r>
      <w:r w:rsidRPr="00D0257F">
        <w:rPr>
          <w:rFonts w:ascii="Nazanin" w:cs="B Zar"/>
          <w:sz w:val="28"/>
          <w:szCs w:val="28"/>
        </w:rPr>
        <w:t xml:space="preserve"> </w:t>
      </w:r>
      <w:r w:rsidRPr="00D0257F">
        <w:rPr>
          <w:rFonts w:ascii="Nazanin" w:cs="B Zar" w:hint="cs"/>
          <w:sz w:val="28"/>
          <w:szCs w:val="28"/>
          <w:rtl/>
        </w:rPr>
        <w:t>اساس</w:t>
      </w:r>
      <w:r w:rsidRPr="00D0257F">
        <w:rPr>
          <w:rFonts w:ascii="Nazanin" w:cs="B Zar"/>
          <w:sz w:val="28"/>
          <w:szCs w:val="28"/>
        </w:rPr>
        <w:t xml:space="preserve"> </w:t>
      </w:r>
      <w:r w:rsidRPr="00D0257F">
        <w:rPr>
          <w:rFonts w:ascii="Nazanin" w:cs="B Zar" w:hint="cs"/>
          <w:sz w:val="28"/>
          <w:szCs w:val="28"/>
          <w:rtl/>
        </w:rPr>
        <w:t>روش هاي</w:t>
      </w:r>
      <w:r w:rsidRPr="00D0257F">
        <w:rPr>
          <w:rFonts w:ascii="Nazanin" w:cs="B Zar"/>
          <w:sz w:val="28"/>
          <w:szCs w:val="28"/>
        </w:rPr>
        <w:t xml:space="preserve"> </w:t>
      </w:r>
      <w:r w:rsidRPr="00D0257F">
        <w:rPr>
          <w:rFonts w:ascii="Nazanin" w:cs="B Zar" w:hint="cs"/>
          <w:sz w:val="28"/>
          <w:szCs w:val="28"/>
          <w:rtl/>
        </w:rPr>
        <w:t>تحمل پذيري</w:t>
      </w:r>
      <w:r w:rsidRPr="00D0257F">
        <w:rPr>
          <w:rFonts w:ascii="Nazanin" w:cs="B Zar"/>
          <w:sz w:val="28"/>
          <w:szCs w:val="28"/>
        </w:rPr>
        <w:t xml:space="preserve"> </w:t>
      </w:r>
      <w:r w:rsidRPr="00D0257F">
        <w:rPr>
          <w:rFonts w:ascii="Nazanin" w:cs="B Zar" w:hint="cs"/>
          <w:sz w:val="28"/>
          <w:szCs w:val="28"/>
          <w:rtl/>
        </w:rPr>
        <w:t>خطا</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شبکه هاي</w:t>
      </w:r>
      <w:r w:rsidRPr="00D0257F">
        <w:rPr>
          <w:rFonts w:ascii="Nazanin" w:cs="B Zar"/>
          <w:sz w:val="28"/>
          <w:szCs w:val="28"/>
        </w:rPr>
        <w:t xml:space="preserve"> </w:t>
      </w:r>
      <w:r w:rsidRPr="00D0257F">
        <w:rPr>
          <w:rFonts w:ascii="Nazanin" w:cs="B Zar" w:hint="cs"/>
          <w:sz w:val="28"/>
          <w:szCs w:val="28"/>
          <w:rtl/>
        </w:rPr>
        <w:t>حسگر</w:t>
      </w:r>
      <w:r w:rsidRPr="00D0257F">
        <w:rPr>
          <w:rFonts w:ascii="Nazanin" w:cs="B Zar"/>
          <w:sz w:val="28"/>
          <w:szCs w:val="28"/>
        </w:rPr>
        <w:t xml:space="preserve"> </w:t>
      </w:r>
      <w:r w:rsidRPr="00D0257F">
        <w:rPr>
          <w:rFonts w:ascii="Nazanin" w:cs="B Zar" w:hint="cs"/>
          <w:sz w:val="28"/>
          <w:szCs w:val="28"/>
          <w:rtl/>
        </w:rPr>
        <w:t>مبتني</w:t>
      </w:r>
      <w:r w:rsidRPr="00D0257F">
        <w:rPr>
          <w:rFonts w:ascii="Nazanin" w:cs="B Zar"/>
          <w:sz w:val="28"/>
          <w:szCs w:val="28"/>
        </w:rPr>
        <w:t xml:space="preserve"> </w:t>
      </w:r>
      <w:r w:rsidRPr="00D0257F">
        <w:rPr>
          <w:rFonts w:ascii="Nazanin" w:cs="B Zar" w:hint="cs"/>
          <w:sz w:val="28"/>
          <w:szCs w:val="28"/>
          <w:rtl/>
        </w:rPr>
        <w:t>بر خوشه،</w:t>
      </w:r>
      <w:r w:rsidRPr="00D0257F">
        <w:rPr>
          <w:rFonts w:ascii="Nazanin" w:cs="B Zar"/>
          <w:sz w:val="28"/>
          <w:szCs w:val="28"/>
        </w:rPr>
        <w:t xml:space="preserve"> </w:t>
      </w:r>
      <w:r w:rsidRPr="00D0257F">
        <w:rPr>
          <w:rFonts w:ascii="Nazanin" w:cs="B Zar" w:hint="cs"/>
          <w:sz w:val="28"/>
          <w:szCs w:val="28"/>
          <w:rtl/>
        </w:rPr>
        <w:t>سه</w:t>
      </w:r>
      <w:r w:rsidRPr="00D0257F">
        <w:rPr>
          <w:rFonts w:ascii="Nazanin" w:cs="B Zar"/>
          <w:sz w:val="28"/>
          <w:szCs w:val="28"/>
        </w:rPr>
        <w:t xml:space="preserve"> </w:t>
      </w:r>
      <w:r w:rsidRPr="00D0257F">
        <w:rPr>
          <w:rFonts w:ascii="Nazanin" w:cs="B Zar" w:hint="cs"/>
          <w:sz w:val="28"/>
          <w:szCs w:val="28"/>
          <w:rtl/>
        </w:rPr>
        <w:t>حالت</w:t>
      </w:r>
      <w:r w:rsidRPr="00D0257F">
        <w:rPr>
          <w:rFonts w:ascii="Nazanin" w:cs="B Zar"/>
          <w:sz w:val="28"/>
          <w:szCs w:val="28"/>
        </w:rPr>
        <w:t xml:space="preserve"> </w:t>
      </w:r>
      <w:r w:rsidRPr="00D0257F">
        <w:rPr>
          <w:rFonts w:ascii="Nazanin" w:cs="B Zar" w:hint="cs"/>
          <w:sz w:val="28"/>
          <w:szCs w:val="28"/>
          <w:rtl/>
        </w:rPr>
        <w:t>ممکن</w:t>
      </w:r>
      <w:r w:rsidRPr="00D0257F">
        <w:rPr>
          <w:rFonts w:ascii="Nazanin" w:cs="B Zar"/>
          <w:sz w:val="28"/>
          <w:szCs w:val="28"/>
        </w:rPr>
        <w:t xml:space="preserve"> </w:t>
      </w:r>
      <w:r w:rsidRPr="00D0257F">
        <w:rPr>
          <w:rFonts w:ascii="Nazanin" w:cs="B Zar" w:hint="cs"/>
          <w:sz w:val="28"/>
          <w:szCs w:val="28"/>
          <w:rtl/>
        </w:rPr>
        <w:t>است</w:t>
      </w:r>
      <w:r w:rsidRPr="00D0257F">
        <w:rPr>
          <w:rFonts w:ascii="Nazanin" w:cs="B Zar"/>
          <w:sz w:val="28"/>
          <w:szCs w:val="28"/>
        </w:rPr>
        <w:t xml:space="preserve"> </w:t>
      </w:r>
      <w:r w:rsidRPr="00D0257F">
        <w:rPr>
          <w:rFonts w:ascii="Nazanin" w:cs="B Zar" w:hint="cs"/>
          <w:sz w:val="28"/>
          <w:szCs w:val="28"/>
          <w:rtl/>
        </w:rPr>
        <w:t>براي</w:t>
      </w:r>
      <w:r w:rsidRPr="00D0257F">
        <w:rPr>
          <w:rFonts w:ascii="Nazanin" w:cs="B Zar"/>
          <w:sz w:val="28"/>
          <w:szCs w:val="28"/>
        </w:rPr>
        <w:t xml:space="preserve"> </w:t>
      </w:r>
      <w:r w:rsidRPr="00D0257F">
        <w:rPr>
          <w:rFonts w:ascii="Nazanin" w:cs="B Zar" w:hint="cs"/>
          <w:sz w:val="28"/>
          <w:szCs w:val="28"/>
          <w:rtl/>
        </w:rPr>
        <w:t>راس</w:t>
      </w:r>
      <w:r w:rsidRPr="00D0257F">
        <w:rPr>
          <w:rFonts w:ascii="Nazanin" w:cs="B Zar"/>
          <w:sz w:val="28"/>
          <w:szCs w:val="28"/>
        </w:rPr>
        <w:t xml:space="preserve"> </w:t>
      </w:r>
      <w:r w:rsidRPr="00D0257F">
        <w:rPr>
          <w:rFonts w:ascii="Nazanin" w:cs="B Zar" w:hint="cs"/>
          <w:sz w:val="28"/>
          <w:szCs w:val="28"/>
          <w:rtl/>
        </w:rPr>
        <w:t>خوشه</w:t>
      </w:r>
      <w:r w:rsidRPr="00D0257F">
        <w:rPr>
          <w:rFonts w:ascii="Nazanin" w:cs="B Zar"/>
          <w:sz w:val="28"/>
          <w:szCs w:val="28"/>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rPr>
        <w:t>گره هاي</w:t>
      </w:r>
      <w:r w:rsidRPr="00D0257F">
        <w:rPr>
          <w:rFonts w:ascii="Nazanin" w:cs="B Zar"/>
          <w:sz w:val="28"/>
          <w:szCs w:val="28"/>
        </w:rPr>
        <w:t xml:space="preserve"> </w:t>
      </w:r>
      <w:r w:rsidRPr="00D0257F">
        <w:rPr>
          <w:rFonts w:ascii="Nazanin" w:cs="B Zar" w:hint="cs"/>
          <w:sz w:val="28"/>
          <w:szCs w:val="28"/>
          <w:rtl/>
        </w:rPr>
        <w:t>حس کننده به وجود</w:t>
      </w:r>
      <w:r w:rsidRPr="00D0257F">
        <w:rPr>
          <w:rFonts w:ascii="Nazanin" w:cs="B Zar"/>
          <w:sz w:val="28"/>
          <w:szCs w:val="28"/>
        </w:rPr>
        <w:t xml:space="preserve"> </w:t>
      </w:r>
      <w:r w:rsidRPr="00D0257F">
        <w:rPr>
          <w:rFonts w:ascii="Nazanin" w:cs="B Zar" w:hint="cs"/>
          <w:sz w:val="28"/>
          <w:szCs w:val="28"/>
          <w:rtl/>
        </w:rPr>
        <w:t>بيايد</w:t>
      </w:r>
      <w:r w:rsidRPr="00D0257F">
        <w:rPr>
          <w:rFonts w:ascii="Nazanin" w:cs="B Zar"/>
          <w:sz w:val="28"/>
          <w:szCs w:val="28"/>
        </w:rPr>
        <w:t xml:space="preserve">. </w:t>
      </w:r>
      <w:r w:rsidRPr="00D0257F">
        <w:rPr>
          <w:rFonts w:ascii="Nazanin" w:cs="B Zar" w:hint="cs"/>
          <w:sz w:val="28"/>
          <w:szCs w:val="28"/>
          <w:rtl/>
        </w:rPr>
        <w:t>حالت</w:t>
      </w:r>
      <w:r w:rsidRPr="00D0257F">
        <w:rPr>
          <w:rFonts w:ascii="Nazanin" w:cs="B Zar"/>
          <w:sz w:val="28"/>
          <w:szCs w:val="28"/>
        </w:rPr>
        <w:t xml:space="preserve"> </w:t>
      </w:r>
      <w:r w:rsidRPr="00D0257F">
        <w:rPr>
          <w:rFonts w:ascii="Nazanin" w:cs="B Zar" w:hint="cs"/>
          <w:sz w:val="28"/>
          <w:szCs w:val="28"/>
          <w:rtl/>
        </w:rPr>
        <w:t>اول،</w:t>
      </w:r>
      <w:r w:rsidRPr="00D0257F">
        <w:rPr>
          <w:rFonts w:ascii="Nazanin" w:cs="B Zar"/>
          <w:sz w:val="28"/>
          <w:szCs w:val="28"/>
        </w:rPr>
        <w:t xml:space="preserve"> </w:t>
      </w:r>
      <w:r w:rsidRPr="00D0257F">
        <w:rPr>
          <w:rFonts w:ascii="Nazanin" w:cs="B Zar" w:hint="cs"/>
          <w:sz w:val="28"/>
          <w:szCs w:val="28"/>
          <w:rtl/>
        </w:rPr>
        <w:t>هنگامي</w:t>
      </w:r>
      <w:r w:rsidRPr="00D0257F">
        <w:rPr>
          <w:rFonts w:ascii="Nazanin" w:cs="B Zar"/>
          <w:sz w:val="28"/>
          <w:szCs w:val="28"/>
        </w:rPr>
        <w:t xml:space="preserve"> </w:t>
      </w:r>
      <w:r w:rsidRPr="00D0257F">
        <w:rPr>
          <w:rFonts w:ascii="Nazanin" w:cs="B Zar" w:hint="cs"/>
          <w:sz w:val="28"/>
          <w:szCs w:val="28"/>
          <w:rtl/>
        </w:rPr>
        <w:t>است</w:t>
      </w:r>
      <w:r w:rsidRPr="00D0257F">
        <w:rPr>
          <w:rFonts w:ascii="Nazanin" w:cs="B Zar"/>
          <w:sz w:val="28"/>
          <w:szCs w:val="28"/>
        </w:rPr>
        <w:t xml:space="preserve"> </w:t>
      </w:r>
      <w:r w:rsidRPr="00D0257F">
        <w:rPr>
          <w:rFonts w:ascii="Nazanin" w:cs="B Zar" w:hint="cs"/>
          <w:sz w:val="28"/>
          <w:szCs w:val="28"/>
          <w:rtl/>
        </w:rPr>
        <w:t>که</w:t>
      </w:r>
      <w:r w:rsidRPr="00D0257F">
        <w:rPr>
          <w:rFonts w:ascii="Nazanin" w:cs="B Zar"/>
          <w:sz w:val="28"/>
          <w:szCs w:val="28"/>
        </w:rPr>
        <w:t xml:space="preserve"> </w:t>
      </w:r>
      <w:r w:rsidRPr="00D0257F">
        <w:rPr>
          <w:rFonts w:ascii="Nazanin" w:cs="B Zar" w:hint="cs"/>
          <w:sz w:val="28"/>
          <w:szCs w:val="28"/>
          <w:rtl/>
        </w:rPr>
        <w:t>راس</w:t>
      </w:r>
      <w:r w:rsidRPr="00D0257F">
        <w:rPr>
          <w:rFonts w:ascii="Nazanin" w:cs="B Zar"/>
          <w:sz w:val="28"/>
          <w:szCs w:val="28"/>
        </w:rPr>
        <w:t xml:space="preserve"> </w:t>
      </w:r>
      <w:r w:rsidRPr="00D0257F">
        <w:rPr>
          <w:rFonts w:ascii="Nazanin" w:cs="B Zar" w:hint="cs"/>
          <w:sz w:val="28"/>
          <w:szCs w:val="28"/>
          <w:rtl/>
        </w:rPr>
        <w:t>خوشه</w:t>
      </w:r>
      <w:r w:rsidRPr="00D0257F">
        <w:rPr>
          <w:rFonts w:ascii="Nazanin" w:cs="B Zar"/>
          <w:sz w:val="28"/>
          <w:szCs w:val="28"/>
        </w:rPr>
        <w:t xml:space="preserve"> </w:t>
      </w:r>
      <w:r w:rsidRPr="00D0257F">
        <w:rPr>
          <w:rFonts w:ascii="Nazanin" w:cs="B Zar" w:hint="cs"/>
          <w:sz w:val="28"/>
          <w:szCs w:val="28"/>
          <w:rtl/>
        </w:rPr>
        <w:t>سالم</w:t>
      </w:r>
      <w:r w:rsidRPr="00D0257F">
        <w:rPr>
          <w:rFonts w:ascii="Nazanin" w:cs="B Zar"/>
          <w:sz w:val="28"/>
          <w:szCs w:val="28"/>
        </w:rPr>
        <w:t xml:space="preserve"> </w:t>
      </w:r>
      <w:r w:rsidRPr="00D0257F">
        <w:rPr>
          <w:rFonts w:ascii="Nazanin" w:cs="B Zar" w:hint="cs"/>
          <w:sz w:val="28"/>
          <w:szCs w:val="28"/>
          <w:rtl/>
        </w:rPr>
        <w:t>است</w:t>
      </w:r>
      <w:r w:rsidRPr="00D0257F">
        <w:rPr>
          <w:rFonts w:ascii="Nazanin" w:cs="B Zar"/>
          <w:sz w:val="28"/>
          <w:szCs w:val="28"/>
        </w:rPr>
        <w:t xml:space="preserve"> </w:t>
      </w:r>
      <w:r w:rsidRPr="00D0257F">
        <w:rPr>
          <w:rFonts w:ascii="Nazanin" w:cs="B Zar" w:hint="cs"/>
          <w:sz w:val="28"/>
          <w:szCs w:val="28"/>
          <w:rtl/>
        </w:rPr>
        <w:t>و بخشي</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گره هاي</w:t>
      </w:r>
      <w:r w:rsidRPr="00D0257F">
        <w:rPr>
          <w:rFonts w:ascii="Nazanin" w:cs="B Zar"/>
          <w:sz w:val="28"/>
          <w:szCs w:val="28"/>
        </w:rPr>
        <w:t xml:space="preserve"> </w:t>
      </w:r>
      <w:r w:rsidRPr="00D0257F">
        <w:rPr>
          <w:rFonts w:ascii="Nazanin" w:cs="B Zar" w:hint="cs"/>
          <w:sz w:val="28"/>
          <w:szCs w:val="28"/>
          <w:rtl/>
        </w:rPr>
        <w:t>حس کننده</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بين</w:t>
      </w:r>
      <w:r w:rsidRPr="00D0257F">
        <w:rPr>
          <w:rFonts w:ascii="Nazanin" w:cs="B Zar"/>
          <w:sz w:val="28"/>
          <w:szCs w:val="28"/>
        </w:rPr>
        <w:t xml:space="preserve"> </w:t>
      </w:r>
      <w:r w:rsidRPr="00D0257F">
        <w:rPr>
          <w:rFonts w:ascii="Nazanin" w:cs="B Zar" w:hint="cs"/>
          <w:sz w:val="28"/>
          <w:szCs w:val="28"/>
          <w:rtl/>
        </w:rPr>
        <w:t>رفته اند</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اين</w:t>
      </w:r>
      <w:r w:rsidRPr="00D0257F">
        <w:rPr>
          <w:rFonts w:ascii="Nazanin" w:cs="B Zar"/>
          <w:sz w:val="28"/>
          <w:szCs w:val="28"/>
        </w:rPr>
        <w:t xml:space="preserve"> </w:t>
      </w:r>
      <w:r w:rsidRPr="00D0257F">
        <w:rPr>
          <w:rFonts w:ascii="Nazanin" w:cs="B Zar" w:hint="cs"/>
          <w:sz w:val="28"/>
          <w:szCs w:val="28"/>
          <w:rtl/>
        </w:rPr>
        <w:t>حالت،</w:t>
      </w:r>
      <w:r w:rsidRPr="00D0257F">
        <w:rPr>
          <w:rFonts w:ascii="Nazanin" w:cs="B Zar"/>
          <w:sz w:val="28"/>
          <w:szCs w:val="28"/>
        </w:rPr>
        <w:t xml:space="preserve"> </w:t>
      </w:r>
      <w:r w:rsidRPr="00D0257F">
        <w:rPr>
          <w:rFonts w:ascii="Nazanin" w:cs="B Zar" w:hint="cs"/>
          <w:sz w:val="28"/>
          <w:szCs w:val="28"/>
          <w:rtl/>
        </w:rPr>
        <w:t>راس</w:t>
      </w:r>
      <w:r w:rsidRPr="00D0257F">
        <w:rPr>
          <w:rFonts w:ascii="Nazanin" w:cs="B Zar"/>
          <w:sz w:val="28"/>
          <w:szCs w:val="28"/>
        </w:rPr>
        <w:t xml:space="preserve"> </w:t>
      </w:r>
      <w:r w:rsidRPr="00D0257F">
        <w:rPr>
          <w:rFonts w:ascii="Nazanin" w:cs="B Zar" w:hint="cs"/>
          <w:sz w:val="28"/>
          <w:szCs w:val="28"/>
          <w:rtl/>
        </w:rPr>
        <w:t>خوشه مي تواند</w:t>
      </w:r>
      <w:r w:rsidRPr="00D0257F">
        <w:rPr>
          <w:rFonts w:ascii="Nazanin" w:cs="B Zar"/>
          <w:sz w:val="28"/>
          <w:szCs w:val="28"/>
        </w:rPr>
        <w:t xml:space="preserve"> </w:t>
      </w:r>
      <w:r w:rsidRPr="00D0257F">
        <w:rPr>
          <w:rFonts w:ascii="Nazanin" w:cs="B Zar" w:hint="cs"/>
          <w:sz w:val="28"/>
          <w:szCs w:val="28"/>
          <w:rtl/>
        </w:rPr>
        <w:t>اطلاعات</w:t>
      </w:r>
      <w:r w:rsidRPr="00D0257F">
        <w:rPr>
          <w:rFonts w:ascii="Nazanin" w:cs="B Zar"/>
          <w:sz w:val="28"/>
          <w:szCs w:val="28"/>
        </w:rPr>
        <w:t xml:space="preserve"> </w:t>
      </w:r>
      <w:r w:rsidRPr="00D0257F">
        <w:rPr>
          <w:rFonts w:ascii="Nazanin" w:cs="B Zar" w:hint="cs"/>
          <w:sz w:val="28"/>
          <w:szCs w:val="28"/>
          <w:rtl/>
        </w:rPr>
        <w:t>مربوط</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گره هاي</w:t>
      </w:r>
      <w:r w:rsidRPr="00D0257F">
        <w:rPr>
          <w:rFonts w:ascii="Nazanin" w:cs="B Zar"/>
          <w:sz w:val="28"/>
          <w:szCs w:val="28"/>
        </w:rPr>
        <w:t xml:space="preserve"> </w:t>
      </w:r>
      <w:r w:rsidRPr="00D0257F">
        <w:rPr>
          <w:rFonts w:ascii="Nazanin" w:cs="B Zar" w:hint="cs"/>
          <w:sz w:val="28"/>
          <w:szCs w:val="28"/>
          <w:rtl/>
        </w:rPr>
        <w:t>حس کننده ي</w:t>
      </w:r>
      <w:r w:rsidRPr="00D0257F">
        <w:rPr>
          <w:rFonts w:ascii="Nazanin" w:cs="B Zar"/>
          <w:sz w:val="28"/>
          <w:szCs w:val="28"/>
        </w:rPr>
        <w:t xml:space="preserve"> </w:t>
      </w:r>
      <w:r w:rsidRPr="00D0257F">
        <w:rPr>
          <w:rFonts w:ascii="Nazanin" w:cs="B Zar" w:hint="cs"/>
          <w:sz w:val="28"/>
          <w:szCs w:val="28"/>
          <w:rtl/>
        </w:rPr>
        <w:t>آسيب ديده</w:t>
      </w:r>
      <w:r w:rsidRPr="00D0257F">
        <w:rPr>
          <w:rFonts w:ascii="Nazanin" w:cs="B Zar"/>
          <w:sz w:val="28"/>
          <w:szCs w:val="28"/>
        </w:rPr>
        <w:t xml:space="preserve"> </w:t>
      </w:r>
      <w:r w:rsidRPr="00D0257F">
        <w:rPr>
          <w:rFonts w:ascii="Nazanin" w:cs="B Zar" w:hint="cs"/>
          <w:sz w:val="28"/>
          <w:szCs w:val="28"/>
          <w:rtl/>
        </w:rPr>
        <w:t>را</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گره</w:t>
      </w:r>
      <w:r w:rsidRPr="00D0257F">
        <w:rPr>
          <w:rFonts w:cs="B Zar"/>
          <w:sz w:val="28"/>
          <w:szCs w:val="28"/>
        </w:rPr>
        <w:t>-</w:t>
      </w:r>
      <w:r w:rsidRPr="00D0257F">
        <w:rPr>
          <w:rFonts w:cs="B Zar" w:hint="cs"/>
          <w:sz w:val="28"/>
          <w:szCs w:val="28"/>
          <w:rtl/>
        </w:rPr>
        <w:t xml:space="preserve"> </w:t>
      </w:r>
      <w:r w:rsidRPr="00D0257F">
        <w:rPr>
          <w:rFonts w:ascii="Nazanin" w:cs="B Zar" w:hint="cs"/>
          <w:sz w:val="28"/>
          <w:szCs w:val="28"/>
          <w:rtl/>
        </w:rPr>
        <w:t>ي</w:t>
      </w:r>
      <w:r w:rsidRPr="00D0257F">
        <w:rPr>
          <w:rFonts w:ascii="Nazanin" w:cs="B Zar"/>
          <w:sz w:val="28"/>
          <w:szCs w:val="28"/>
        </w:rPr>
        <w:t xml:space="preserve"> </w:t>
      </w:r>
      <w:r w:rsidRPr="00D0257F">
        <w:rPr>
          <w:rFonts w:ascii="Nazanin" w:cs="B Zar" w:hint="cs"/>
          <w:sz w:val="28"/>
          <w:szCs w:val="28"/>
          <w:rtl/>
        </w:rPr>
        <w:t>مرکزي</w:t>
      </w:r>
      <w:r w:rsidRPr="00D0257F">
        <w:rPr>
          <w:rFonts w:ascii="Nazanin" w:cs="B Zar"/>
          <w:sz w:val="28"/>
          <w:szCs w:val="28"/>
        </w:rPr>
        <w:t xml:space="preserve"> </w:t>
      </w:r>
      <w:r w:rsidRPr="00D0257F">
        <w:rPr>
          <w:rFonts w:ascii="Nazanin" w:cs="B Zar" w:hint="cs"/>
          <w:sz w:val="28"/>
          <w:szCs w:val="28"/>
          <w:rtl/>
        </w:rPr>
        <w:t>برساند</w:t>
      </w:r>
      <w:r w:rsidRPr="00D0257F">
        <w:rPr>
          <w:rFonts w:ascii="Nazanin" w:cs="B Zar"/>
          <w:sz w:val="28"/>
          <w:szCs w:val="28"/>
        </w:rPr>
        <w:t xml:space="preserve">. </w:t>
      </w:r>
      <w:r w:rsidRPr="00D0257F">
        <w:rPr>
          <w:rFonts w:ascii="Nazanin" w:cs="B Zar" w:hint="cs"/>
          <w:sz w:val="28"/>
          <w:szCs w:val="28"/>
          <w:rtl/>
        </w:rPr>
        <w:t>حالت</w:t>
      </w:r>
      <w:r w:rsidRPr="00D0257F">
        <w:rPr>
          <w:rFonts w:ascii="Nazanin" w:cs="B Zar"/>
          <w:sz w:val="28"/>
          <w:szCs w:val="28"/>
        </w:rPr>
        <w:t xml:space="preserve"> </w:t>
      </w:r>
      <w:r w:rsidRPr="00D0257F">
        <w:rPr>
          <w:rFonts w:ascii="Nazanin" w:cs="B Zar" w:hint="cs"/>
          <w:sz w:val="28"/>
          <w:szCs w:val="28"/>
          <w:rtl/>
        </w:rPr>
        <w:t>دوم،</w:t>
      </w:r>
      <w:r w:rsidRPr="00D0257F">
        <w:rPr>
          <w:rFonts w:ascii="Nazanin" w:cs="B Zar"/>
          <w:sz w:val="28"/>
          <w:szCs w:val="28"/>
        </w:rPr>
        <w:t xml:space="preserve"> </w:t>
      </w:r>
      <w:r w:rsidRPr="00D0257F">
        <w:rPr>
          <w:rFonts w:ascii="Nazanin" w:cs="B Zar" w:hint="cs"/>
          <w:sz w:val="28"/>
          <w:szCs w:val="28"/>
          <w:rtl/>
        </w:rPr>
        <w:t>هنگامي</w:t>
      </w:r>
      <w:r w:rsidRPr="00D0257F">
        <w:rPr>
          <w:rFonts w:ascii="Nazanin" w:cs="B Zar"/>
          <w:sz w:val="28"/>
          <w:szCs w:val="28"/>
        </w:rPr>
        <w:t xml:space="preserve"> </w:t>
      </w:r>
      <w:r w:rsidRPr="00D0257F">
        <w:rPr>
          <w:rFonts w:ascii="Nazanin" w:cs="B Zar" w:hint="cs"/>
          <w:sz w:val="28"/>
          <w:szCs w:val="28"/>
          <w:rtl/>
        </w:rPr>
        <w:t>است</w:t>
      </w:r>
      <w:r w:rsidRPr="00D0257F">
        <w:rPr>
          <w:rFonts w:ascii="Nazanin" w:cs="B Zar"/>
          <w:sz w:val="28"/>
          <w:szCs w:val="28"/>
        </w:rPr>
        <w:t xml:space="preserve"> </w:t>
      </w:r>
      <w:r w:rsidRPr="00D0257F">
        <w:rPr>
          <w:rFonts w:ascii="Nazanin" w:cs="B Zar" w:hint="cs"/>
          <w:sz w:val="28"/>
          <w:szCs w:val="28"/>
          <w:rtl/>
        </w:rPr>
        <w:t>که</w:t>
      </w:r>
      <w:r w:rsidRPr="00D0257F">
        <w:rPr>
          <w:rFonts w:ascii="Nazanin" w:cs="B Zar"/>
          <w:sz w:val="28"/>
          <w:szCs w:val="28"/>
        </w:rPr>
        <w:t xml:space="preserve"> </w:t>
      </w:r>
      <w:r w:rsidRPr="00D0257F">
        <w:rPr>
          <w:rFonts w:ascii="Nazanin" w:cs="B Zar" w:hint="cs"/>
          <w:sz w:val="28"/>
          <w:szCs w:val="28"/>
          <w:rtl/>
        </w:rPr>
        <w:t>راس</w:t>
      </w:r>
      <w:r w:rsidRPr="00D0257F">
        <w:rPr>
          <w:rFonts w:ascii="Nazanin" w:cs="B Zar"/>
          <w:sz w:val="28"/>
          <w:szCs w:val="28"/>
        </w:rPr>
        <w:t xml:space="preserve"> </w:t>
      </w:r>
      <w:r w:rsidRPr="00D0257F">
        <w:rPr>
          <w:rFonts w:ascii="Nazanin" w:cs="B Zar" w:hint="cs"/>
          <w:sz w:val="28"/>
          <w:szCs w:val="28"/>
          <w:rtl/>
        </w:rPr>
        <w:t>خوشه</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بين</w:t>
      </w:r>
      <w:r w:rsidRPr="00D0257F">
        <w:rPr>
          <w:rFonts w:ascii="Nazanin" w:cs="B Zar"/>
          <w:sz w:val="28"/>
          <w:szCs w:val="28"/>
        </w:rPr>
        <w:t xml:space="preserve"> </w:t>
      </w:r>
      <w:r w:rsidRPr="00D0257F">
        <w:rPr>
          <w:rFonts w:ascii="Nazanin" w:cs="B Zar" w:hint="cs"/>
          <w:sz w:val="28"/>
          <w:szCs w:val="28"/>
          <w:rtl/>
        </w:rPr>
        <w:t>رفته، ولي</w:t>
      </w:r>
      <w:r w:rsidRPr="00D0257F">
        <w:rPr>
          <w:rFonts w:ascii="Nazanin" w:cs="B Zar"/>
          <w:sz w:val="28"/>
          <w:szCs w:val="28"/>
        </w:rPr>
        <w:t xml:space="preserve"> </w:t>
      </w:r>
      <w:r w:rsidRPr="00D0257F">
        <w:rPr>
          <w:rFonts w:ascii="Nazanin" w:cs="B Zar" w:hint="cs"/>
          <w:sz w:val="28"/>
          <w:szCs w:val="28"/>
          <w:rtl/>
        </w:rPr>
        <w:t>برخي</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گره هاي</w:t>
      </w:r>
      <w:r w:rsidRPr="00D0257F">
        <w:rPr>
          <w:rFonts w:ascii="Nazanin" w:cs="B Zar"/>
          <w:sz w:val="28"/>
          <w:szCs w:val="28"/>
        </w:rPr>
        <w:t xml:space="preserve"> </w:t>
      </w:r>
      <w:r w:rsidRPr="00D0257F">
        <w:rPr>
          <w:rFonts w:ascii="Nazanin" w:cs="B Zar" w:hint="cs"/>
          <w:sz w:val="28"/>
          <w:szCs w:val="28"/>
          <w:rtl/>
        </w:rPr>
        <w:t>حس کننده</w:t>
      </w:r>
      <w:r w:rsidRPr="00D0257F">
        <w:rPr>
          <w:rFonts w:ascii="Nazanin" w:cs="B Zar"/>
          <w:sz w:val="28"/>
          <w:szCs w:val="28"/>
        </w:rPr>
        <w:t xml:space="preserve"> </w:t>
      </w:r>
      <w:r w:rsidRPr="00D0257F">
        <w:rPr>
          <w:rFonts w:ascii="Nazanin" w:cs="B Zar" w:hint="cs"/>
          <w:sz w:val="28"/>
          <w:szCs w:val="28"/>
          <w:rtl/>
        </w:rPr>
        <w:t>سالم</w:t>
      </w:r>
      <w:r w:rsidRPr="00D0257F">
        <w:rPr>
          <w:rFonts w:ascii="Nazanin" w:cs="B Zar"/>
          <w:sz w:val="28"/>
          <w:szCs w:val="28"/>
        </w:rPr>
        <w:t xml:space="preserve"> </w:t>
      </w:r>
      <w:r w:rsidRPr="00D0257F">
        <w:rPr>
          <w:rFonts w:ascii="Nazanin" w:cs="B Zar" w:hint="cs"/>
          <w:sz w:val="28"/>
          <w:szCs w:val="28"/>
          <w:rtl/>
        </w:rPr>
        <w:t>هستند</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اين</w:t>
      </w:r>
      <w:r w:rsidRPr="00D0257F">
        <w:rPr>
          <w:rFonts w:ascii="Nazanin" w:cs="B Zar"/>
          <w:sz w:val="28"/>
          <w:szCs w:val="28"/>
        </w:rPr>
        <w:t xml:space="preserve"> </w:t>
      </w:r>
      <w:r w:rsidRPr="00D0257F">
        <w:rPr>
          <w:rFonts w:ascii="Nazanin" w:cs="B Zar" w:hint="cs"/>
          <w:sz w:val="28"/>
          <w:szCs w:val="28"/>
          <w:rtl/>
        </w:rPr>
        <w:t>حالت</w:t>
      </w:r>
      <w:r w:rsidRPr="00D0257F">
        <w:rPr>
          <w:rFonts w:ascii="Nazanin" w:cs="B Zar"/>
          <w:sz w:val="28"/>
          <w:szCs w:val="28"/>
        </w:rPr>
        <w:t xml:space="preserve"> </w:t>
      </w:r>
      <w:r w:rsidRPr="00D0257F">
        <w:rPr>
          <w:rFonts w:ascii="Nazanin" w:cs="B Zar" w:hint="cs"/>
          <w:sz w:val="28"/>
          <w:szCs w:val="28"/>
          <w:rtl/>
        </w:rPr>
        <w:t>گره هايي که</w:t>
      </w:r>
      <w:r w:rsidRPr="00D0257F">
        <w:rPr>
          <w:rFonts w:ascii="Nazanin" w:cs="B Zar"/>
          <w:sz w:val="28"/>
          <w:szCs w:val="28"/>
        </w:rPr>
        <w:t xml:space="preserve"> </w:t>
      </w:r>
      <w:r w:rsidRPr="00D0257F">
        <w:rPr>
          <w:rFonts w:ascii="Nazanin" w:cs="B Zar" w:hint="cs"/>
          <w:sz w:val="28"/>
          <w:szCs w:val="28"/>
          <w:rtl/>
        </w:rPr>
        <w:t>عضوي</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راس</w:t>
      </w:r>
      <w:r w:rsidRPr="00D0257F">
        <w:rPr>
          <w:rFonts w:ascii="Nazanin" w:cs="B Zar"/>
          <w:sz w:val="28"/>
          <w:szCs w:val="28"/>
        </w:rPr>
        <w:t xml:space="preserve"> </w:t>
      </w:r>
      <w:r w:rsidRPr="00D0257F">
        <w:rPr>
          <w:rFonts w:ascii="Nazanin" w:cs="B Zar" w:hint="cs"/>
          <w:sz w:val="28"/>
          <w:szCs w:val="28"/>
          <w:rtl/>
        </w:rPr>
        <w:t>خوشه</w:t>
      </w:r>
      <w:r w:rsidRPr="00D0257F">
        <w:rPr>
          <w:rFonts w:ascii="Nazanin" w:cs="B Zar"/>
          <w:sz w:val="28"/>
          <w:szCs w:val="28"/>
        </w:rPr>
        <w:t xml:space="preserve"> </w:t>
      </w:r>
      <w:r w:rsidRPr="00D0257F">
        <w:rPr>
          <w:rFonts w:ascii="Nazanin" w:cs="B Zar" w:hint="cs"/>
          <w:sz w:val="28"/>
          <w:szCs w:val="28"/>
          <w:rtl/>
        </w:rPr>
        <w:t>بوده اند،</w:t>
      </w:r>
      <w:r w:rsidRPr="00D0257F">
        <w:rPr>
          <w:rFonts w:ascii="Nazanin" w:cs="B Zar"/>
          <w:sz w:val="28"/>
          <w:szCs w:val="28"/>
        </w:rPr>
        <w:t xml:space="preserve"> </w:t>
      </w:r>
      <w:r w:rsidRPr="00D0257F">
        <w:rPr>
          <w:rFonts w:ascii="Nazanin" w:cs="B Zar" w:hint="cs"/>
          <w:sz w:val="28"/>
          <w:szCs w:val="28"/>
          <w:rtl/>
        </w:rPr>
        <w:t>توانايي</w:t>
      </w:r>
      <w:r w:rsidRPr="00D0257F">
        <w:rPr>
          <w:rFonts w:ascii="Nazanin" w:cs="B Zar"/>
          <w:sz w:val="28"/>
          <w:szCs w:val="28"/>
        </w:rPr>
        <w:t xml:space="preserve"> </w:t>
      </w:r>
      <w:r w:rsidRPr="00D0257F">
        <w:rPr>
          <w:rFonts w:ascii="Nazanin" w:cs="B Zar" w:hint="cs"/>
          <w:sz w:val="28"/>
          <w:szCs w:val="28"/>
          <w:rtl/>
        </w:rPr>
        <w:t>خود</w:t>
      </w:r>
      <w:r w:rsidRPr="00D0257F">
        <w:rPr>
          <w:rFonts w:ascii="Nazanin" w:cs="B Zar"/>
          <w:sz w:val="28"/>
          <w:szCs w:val="28"/>
        </w:rPr>
        <w:t xml:space="preserve"> </w:t>
      </w:r>
      <w:r w:rsidRPr="00D0257F">
        <w:rPr>
          <w:rFonts w:ascii="Nazanin" w:cs="B Zar" w:hint="cs"/>
          <w:sz w:val="28"/>
          <w:szCs w:val="28"/>
          <w:rtl/>
        </w:rPr>
        <w:t>را</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ارسال</w:t>
      </w:r>
      <w:r w:rsidRPr="00D0257F">
        <w:rPr>
          <w:rFonts w:ascii="Nazanin" w:cs="B Zar"/>
          <w:sz w:val="28"/>
          <w:szCs w:val="28"/>
        </w:rPr>
        <w:t xml:space="preserve"> </w:t>
      </w:r>
      <w:r w:rsidRPr="00D0257F">
        <w:rPr>
          <w:rFonts w:ascii="Nazanin" w:cs="B Zar" w:hint="cs"/>
          <w:sz w:val="28"/>
          <w:szCs w:val="28"/>
          <w:rtl/>
        </w:rPr>
        <w:t>داده</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دست خواهند</w:t>
      </w:r>
      <w:r w:rsidRPr="00D0257F">
        <w:rPr>
          <w:rFonts w:ascii="Nazanin" w:cs="B Zar"/>
          <w:sz w:val="28"/>
          <w:szCs w:val="28"/>
        </w:rPr>
        <w:t xml:space="preserve"> </w:t>
      </w:r>
      <w:r w:rsidRPr="00D0257F">
        <w:rPr>
          <w:rFonts w:ascii="Nazanin" w:cs="B Zar" w:hint="cs"/>
          <w:sz w:val="28"/>
          <w:szCs w:val="28"/>
          <w:rtl/>
        </w:rPr>
        <w:t>داد</w:t>
      </w:r>
      <w:r w:rsidRPr="00D0257F">
        <w:rPr>
          <w:rFonts w:ascii="Nazanin" w:cs="B Zar"/>
          <w:sz w:val="28"/>
          <w:szCs w:val="28"/>
        </w:rPr>
        <w:t xml:space="preserve">. </w:t>
      </w:r>
      <w:r w:rsidRPr="00D0257F">
        <w:rPr>
          <w:rFonts w:ascii="Nazanin" w:cs="B Zar" w:hint="cs"/>
          <w:sz w:val="28"/>
          <w:szCs w:val="28"/>
          <w:rtl/>
        </w:rPr>
        <w:t>زيرا</w:t>
      </w:r>
      <w:r w:rsidRPr="00D0257F">
        <w:rPr>
          <w:rFonts w:ascii="Nazanin" w:cs="B Zar"/>
          <w:sz w:val="28"/>
          <w:szCs w:val="28"/>
        </w:rPr>
        <w:t xml:space="preserve"> </w:t>
      </w:r>
      <w:r w:rsidRPr="00D0257F">
        <w:rPr>
          <w:rFonts w:ascii="Nazanin" w:cs="B Zar" w:hint="cs"/>
          <w:sz w:val="28"/>
          <w:szCs w:val="28"/>
          <w:rtl/>
        </w:rPr>
        <w:t>ارتباط</w:t>
      </w:r>
      <w:r w:rsidRPr="00D0257F">
        <w:rPr>
          <w:rFonts w:ascii="Nazanin" w:cs="B Zar"/>
          <w:sz w:val="28"/>
          <w:szCs w:val="28"/>
        </w:rPr>
        <w:t xml:space="preserve"> </w:t>
      </w:r>
      <w:r w:rsidRPr="00D0257F">
        <w:rPr>
          <w:rFonts w:ascii="Nazanin" w:cs="B Zar" w:hint="cs"/>
          <w:sz w:val="28"/>
          <w:szCs w:val="28"/>
          <w:rtl/>
        </w:rPr>
        <w:t>گره هاي</w:t>
      </w:r>
      <w:r w:rsidRPr="00D0257F">
        <w:rPr>
          <w:rFonts w:ascii="Nazanin" w:cs="B Zar"/>
          <w:sz w:val="28"/>
          <w:szCs w:val="28"/>
        </w:rPr>
        <w:t xml:space="preserve"> </w:t>
      </w:r>
      <w:r w:rsidRPr="00D0257F">
        <w:rPr>
          <w:rFonts w:ascii="Nazanin" w:cs="B Zar" w:hint="cs"/>
          <w:sz w:val="28"/>
          <w:szCs w:val="28"/>
          <w:rtl/>
        </w:rPr>
        <w:t>حسگر</w:t>
      </w:r>
      <w:r w:rsidRPr="00D0257F">
        <w:rPr>
          <w:rFonts w:ascii="Nazanin" w:cs="B Zar"/>
          <w:sz w:val="28"/>
          <w:szCs w:val="28"/>
        </w:rPr>
        <w:t xml:space="preserve"> </w:t>
      </w:r>
      <w:r w:rsidRPr="00D0257F">
        <w:rPr>
          <w:rFonts w:ascii="Nazanin" w:cs="B Zar" w:hint="cs"/>
          <w:sz w:val="28"/>
          <w:szCs w:val="28"/>
          <w:rtl/>
        </w:rPr>
        <w:t>به علت</w:t>
      </w:r>
      <w:r w:rsidRPr="00D0257F">
        <w:rPr>
          <w:rFonts w:ascii="Nazanin" w:cs="B Zar"/>
          <w:sz w:val="28"/>
          <w:szCs w:val="28"/>
        </w:rPr>
        <w:t xml:space="preserve"> </w:t>
      </w:r>
      <w:r w:rsidRPr="00D0257F">
        <w:rPr>
          <w:rFonts w:ascii="Nazanin" w:cs="B Zar" w:hint="cs"/>
          <w:sz w:val="28"/>
          <w:szCs w:val="28"/>
          <w:rtl/>
        </w:rPr>
        <w:t>محدود</w:t>
      </w:r>
      <w:r w:rsidRPr="00D0257F">
        <w:rPr>
          <w:rFonts w:ascii="Nazanin" w:cs="B Zar"/>
          <w:sz w:val="28"/>
          <w:szCs w:val="28"/>
        </w:rPr>
        <w:t xml:space="preserve"> </w:t>
      </w:r>
      <w:r w:rsidRPr="00D0257F">
        <w:rPr>
          <w:rFonts w:ascii="Nazanin" w:cs="B Zar" w:hint="cs"/>
          <w:sz w:val="28"/>
          <w:szCs w:val="28"/>
          <w:rtl/>
        </w:rPr>
        <w:t>بودن</w:t>
      </w:r>
      <w:r w:rsidRPr="00D0257F">
        <w:rPr>
          <w:rFonts w:ascii="Nazanin" w:cs="B Zar"/>
          <w:sz w:val="28"/>
          <w:szCs w:val="28"/>
        </w:rPr>
        <w:t xml:space="preserve"> </w:t>
      </w:r>
      <w:r w:rsidRPr="00D0257F">
        <w:rPr>
          <w:rFonts w:ascii="Nazanin" w:cs="B Zar" w:hint="cs"/>
          <w:sz w:val="28"/>
          <w:szCs w:val="28"/>
          <w:rtl/>
        </w:rPr>
        <w:t>منابع</w:t>
      </w:r>
      <w:r w:rsidRPr="00D0257F">
        <w:rPr>
          <w:rFonts w:ascii="Nazanin" w:cs="B Zar"/>
          <w:sz w:val="28"/>
          <w:szCs w:val="28"/>
        </w:rPr>
        <w:t xml:space="preserve"> </w:t>
      </w:r>
      <w:r w:rsidRPr="00D0257F">
        <w:rPr>
          <w:rFonts w:ascii="Nazanin" w:cs="B Zar" w:hint="cs"/>
          <w:sz w:val="28"/>
          <w:szCs w:val="28"/>
          <w:rtl/>
        </w:rPr>
        <w:t>از جمله</w:t>
      </w:r>
      <w:r w:rsidRPr="00D0257F">
        <w:rPr>
          <w:rFonts w:ascii="Nazanin" w:cs="B Zar"/>
          <w:sz w:val="28"/>
          <w:szCs w:val="28"/>
        </w:rPr>
        <w:t xml:space="preserve"> </w:t>
      </w:r>
      <w:r w:rsidRPr="00D0257F">
        <w:rPr>
          <w:rFonts w:ascii="Nazanin" w:cs="B Zar" w:hint="cs"/>
          <w:sz w:val="28"/>
          <w:szCs w:val="28"/>
          <w:rtl/>
        </w:rPr>
        <w:t>فرستادن</w:t>
      </w:r>
      <w:r w:rsidRPr="00D0257F">
        <w:rPr>
          <w:rFonts w:ascii="Nazanin" w:cs="B Zar"/>
          <w:sz w:val="28"/>
          <w:szCs w:val="28"/>
        </w:rPr>
        <w:t xml:space="preserve"> </w:t>
      </w:r>
      <w:r w:rsidRPr="00D0257F">
        <w:rPr>
          <w:rFonts w:ascii="Nazanin" w:cs="B Zar" w:hint="cs"/>
          <w:sz w:val="28"/>
          <w:szCs w:val="28"/>
          <w:rtl/>
        </w:rPr>
        <w:t>امواج</w:t>
      </w:r>
      <w:r w:rsidRPr="00D0257F">
        <w:rPr>
          <w:rFonts w:ascii="Nazanin" w:cs="B Zar"/>
          <w:sz w:val="28"/>
          <w:szCs w:val="28"/>
        </w:rPr>
        <w:t xml:space="preserve"> </w:t>
      </w:r>
      <w:r w:rsidRPr="00D0257F">
        <w:rPr>
          <w:rFonts w:ascii="Nazanin" w:cs="B Zar" w:hint="cs"/>
          <w:sz w:val="28"/>
          <w:szCs w:val="28"/>
          <w:rtl/>
        </w:rPr>
        <w:t>راديويي</w:t>
      </w:r>
      <w:r w:rsidRPr="00D0257F">
        <w:rPr>
          <w:rFonts w:ascii="Nazanin" w:cs="B Zar"/>
          <w:sz w:val="28"/>
          <w:szCs w:val="28"/>
        </w:rPr>
        <w:t xml:space="preserve"> </w:t>
      </w:r>
      <w:r w:rsidRPr="00D0257F">
        <w:rPr>
          <w:rFonts w:ascii="Nazanin" w:cs="B Zar" w:hint="cs"/>
          <w:sz w:val="28"/>
          <w:szCs w:val="28"/>
          <w:rtl/>
        </w:rPr>
        <w:t>باعث</w:t>
      </w:r>
      <w:r w:rsidRPr="00D0257F">
        <w:rPr>
          <w:rFonts w:ascii="Nazanin" w:cs="B Zar"/>
          <w:sz w:val="28"/>
          <w:szCs w:val="28"/>
        </w:rPr>
        <w:t xml:space="preserve"> </w:t>
      </w:r>
      <w:r w:rsidRPr="00D0257F">
        <w:rPr>
          <w:rFonts w:ascii="Nazanin" w:cs="B Zar" w:hint="cs"/>
          <w:sz w:val="28"/>
          <w:szCs w:val="28"/>
          <w:rtl/>
        </w:rPr>
        <w:t>مي شود</w:t>
      </w:r>
      <w:r w:rsidRPr="00D0257F">
        <w:rPr>
          <w:rFonts w:ascii="Nazanin" w:cs="B Zar"/>
          <w:sz w:val="28"/>
          <w:szCs w:val="28"/>
        </w:rPr>
        <w:t xml:space="preserve"> </w:t>
      </w:r>
      <w:r w:rsidRPr="00D0257F">
        <w:rPr>
          <w:rFonts w:ascii="Nazanin" w:cs="B Zar" w:hint="cs"/>
          <w:sz w:val="28"/>
          <w:szCs w:val="28"/>
          <w:rtl/>
        </w:rPr>
        <w:t>تا</w:t>
      </w:r>
      <w:r w:rsidRPr="00D0257F">
        <w:rPr>
          <w:rFonts w:ascii="Nazanin" w:cs="B Zar"/>
          <w:sz w:val="28"/>
          <w:szCs w:val="28"/>
        </w:rPr>
        <w:t xml:space="preserve"> </w:t>
      </w:r>
      <w:r w:rsidRPr="00D0257F">
        <w:rPr>
          <w:rFonts w:ascii="Nazanin" w:cs="B Zar" w:hint="cs"/>
          <w:sz w:val="28"/>
          <w:szCs w:val="28"/>
          <w:rtl/>
        </w:rPr>
        <w:t>نتوانند</w:t>
      </w:r>
      <w:r w:rsidRPr="00D0257F">
        <w:rPr>
          <w:rFonts w:ascii="Nazanin" w:cs="B Zar"/>
          <w:sz w:val="28"/>
          <w:szCs w:val="28"/>
        </w:rPr>
        <w:t xml:space="preserve"> </w:t>
      </w:r>
      <w:r w:rsidRPr="00D0257F">
        <w:rPr>
          <w:rFonts w:ascii="Nazanin" w:cs="B Zar" w:hint="cs"/>
          <w:sz w:val="28"/>
          <w:szCs w:val="28"/>
          <w:rtl/>
        </w:rPr>
        <w:t>به طور</w:t>
      </w:r>
      <w:r w:rsidRPr="00D0257F">
        <w:rPr>
          <w:rFonts w:ascii="Nazanin" w:cs="B Zar"/>
          <w:sz w:val="28"/>
          <w:szCs w:val="28"/>
        </w:rPr>
        <w:t xml:space="preserve"> </w:t>
      </w:r>
      <w:r w:rsidRPr="00D0257F">
        <w:rPr>
          <w:rFonts w:ascii="Nazanin" w:cs="B Zar" w:hint="cs"/>
          <w:sz w:val="28"/>
          <w:szCs w:val="28"/>
          <w:rtl/>
        </w:rPr>
        <w:t>مستقيم</w:t>
      </w:r>
      <w:r w:rsidRPr="00D0257F">
        <w:rPr>
          <w:rFonts w:ascii="Nazanin" w:cs="B Zar"/>
          <w:sz w:val="28"/>
          <w:szCs w:val="28"/>
        </w:rPr>
        <w:t xml:space="preserve"> </w:t>
      </w:r>
      <w:r w:rsidRPr="00D0257F">
        <w:rPr>
          <w:rFonts w:ascii="Nazanin" w:cs="B Zar" w:hint="cs"/>
          <w:sz w:val="28"/>
          <w:szCs w:val="28"/>
          <w:rtl/>
        </w:rPr>
        <w:t>با گره ي</w:t>
      </w:r>
      <w:r w:rsidRPr="00D0257F">
        <w:rPr>
          <w:rFonts w:ascii="Nazanin" w:cs="B Zar"/>
          <w:sz w:val="28"/>
          <w:szCs w:val="28"/>
        </w:rPr>
        <w:t xml:space="preserve"> </w:t>
      </w:r>
      <w:r w:rsidRPr="00D0257F">
        <w:rPr>
          <w:rFonts w:ascii="Nazanin" w:cs="B Zar" w:hint="cs"/>
          <w:sz w:val="28"/>
          <w:szCs w:val="28"/>
          <w:rtl/>
        </w:rPr>
        <w:t>مرکزي</w:t>
      </w:r>
      <w:r w:rsidRPr="00D0257F">
        <w:rPr>
          <w:rFonts w:ascii="Nazanin" w:cs="B Zar"/>
          <w:sz w:val="28"/>
          <w:szCs w:val="28"/>
        </w:rPr>
        <w:t xml:space="preserve"> </w:t>
      </w:r>
      <w:r w:rsidRPr="00D0257F">
        <w:rPr>
          <w:rFonts w:ascii="Nazanin" w:cs="B Zar" w:hint="cs"/>
          <w:sz w:val="28"/>
          <w:szCs w:val="28"/>
          <w:rtl/>
        </w:rPr>
        <w:t>ارتباط</w:t>
      </w:r>
      <w:r w:rsidRPr="00D0257F">
        <w:rPr>
          <w:rFonts w:ascii="Nazanin" w:cs="B Zar"/>
          <w:sz w:val="28"/>
          <w:szCs w:val="28"/>
        </w:rPr>
        <w:t xml:space="preserve"> </w:t>
      </w:r>
      <w:r w:rsidRPr="00D0257F">
        <w:rPr>
          <w:rFonts w:ascii="Nazanin" w:cs="B Zar" w:hint="cs"/>
          <w:sz w:val="28"/>
          <w:szCs w:val="28"/>
          <w:rtl/>
        </w:rPr>
        <w:t>برقرار</w:t>
      </w:r>
      <w:r w:rsidRPr="00D0257F">
        <w:rPr>
          <w:rFonts w:ascii="Nazanin" w:cs="B Zar"/>
          <w:sz w:val="28"/>
          <w:szCs w:val="28"/>
        </w:rPr>
        <w:t xml:space="preserve"> </w:t>
      </w:r>
      <w:r w:rsidRPr="00D0257F">
        <w:rPr>
          <w:rFonts w:ascii="Nazanin" w:cs="B Zar" w:hint="cs"/>
          <w:sz w:val="28"/>
          <w:szCs w:val="28"/>
          <w:rtl/>
        </w:rPr>
        <w:t>نمايند،</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اين</w:t>
      </w:r>
      <w:r w:rsidRPr="00D0257F">
        <w:rPr>
          <w:rFonts w:ascii="Nazanin" w:cs="B Zar"/>
          <w:sz w:val="28"/>
          <w:szCs w:val="28"/>
        </w:rPr>
        <w:t xml:space="preserve"> </w:t>
      </w:r>
      <w:r w:rsidRPr="00D0257F">
        <w:rPr>
          <w:rFonts w:ascii="Nazanin" w:cs="B Zar" w:hint="cs"/>
          <w:sz w:val="28"/>
          <w:szCs w:val="28"/>
          <w:rtl/>
        </w:rPr>
        <w:t>حالت</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گره هايي</w:t>
      </w:r>
      <w:r w:rsidRPr="00D0257F">
        <w:rPr>
          <w:rFonts w:ascii="Nazanin" w:cs="B Zar"/>
          <w:sz w:val="28"/>
          <w:szCs w:val="28"/>
        </w:rPr>
        <w:t xml:space="preserve"> </w:t>
      </w:r>
      <w:r w:rsidRPr="00D0257F">
        <w:rPr>
          <w:rFonts w:ascii="Nazanin" w:cs="B Zar" w:hint="cs"/>
          <w:sz w:val="28"/>
          <w:szCs w:val="28"/>
          <w:rtl/>
        </w:rPr>
        <w:t>که</w:t>
      </w:r>
      <w:r w:rsidRPr="00D0257F">
        <w:rPr>
          <w:rFonts w:ascii="Nazanin" w:cs="B Zar"/>
          <w:sz w:val="28"/>
          <w:szCs w:val="28"/>
        </w:rPr>
        <w:t xml:space="preserve"> </w:t>
      </w:r>
      <w:r w:rsidRPr="00D0257F">
        <w:rPr>
          <w:rFonts w:ascii="Nazanin" w:cs="B Zar" w:hint="cs"/>
          <w:sz w:val="28"/>
          <w:szCs w:val="28"/>
          <w:rtl/>
        </w:rPr>
        <w:t>راس خوشه</w:t>
      </w:r>
      <w:r w:rsidRPr="00D0257F">
        <w:rPr>
          <w:rFonts w:ascii="Nazanin" w:cs="B Zar"/>
          <w:sz w:val="28"/>
          <w:szCs w:val="28"/>
        </w:rPr>
        <w:t xml:space="preserve"> </w:t>
      </w:r>
      <w:r w:rsidRPr="00D0257F">
        <w:rPr>
          <w:rFonts w:ascii="Nazanin" w:cs="B Zar" w:hint="cs"/>
          <w:sz w:val="28"/>
          <w:szCs w:val="28"/>
          <w:rtl/>
        </w:rPr>
        <w:t>خود</w:t>
      </w:r>
      <w:r w:rsidRPr="00D0257F">
        <w:rPr>
          <w:rFonts w:ascii="Nazanin" w:cs="B Zar"/>
          <w:sz w:val="28"/>
          <w:szCs w:val="28"/>
        </w:rPr>
        <w:t xml:space="preserve"> </w:t>
      </w:r>
      <w:r w:rsidRPr="00D0257F">
        <w:rPr>
          <w:rFonts w:ascii="Nazanin" w:cs="B Zar" w:hint="cs"/>
          <w:sz w:val="28"/>
          <w:szCs w:val="28"/>
          <w:rtl/>
        </w:rPr>
        <w:t>را</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دست</w:t>
      </w:r>
      <w:r w:rsidRPr="00D0257F">
        <w:rPr>
          <w:rFonts w:ascii="Nazanin" w:cs="B Zar"/>
          <w:sz w:val="28"/>
          <w:szCs w:val="28"/>
        </w:rPr>
        <w:t xml:space="preserve"> </w:t>
      </w:r>
      <w:r w:rsidRPr="00D0257F">
        <w:rPr>
          <w:rFonts w:ascii="Nazanin" w:cs="B Zar" w:hint="cs"/>
          <w:sz w:val="28"/>
          <w:szCs w:val="28"/>
          <w:rtl/>
        </w:rPr>
        <w:t>داده اند،</w:t>
      </w:r>
      <w:r w:rsidRPr="00D0257F">
        <w:rPr>
          <w:rFonts w:ascii="Nazanin" w:cs="B Zar"/>
          <w:sz w:val="28"/>
          <w:szCs w:val="28"/>
        </w:rPr>
        <w:t xml:space="preserve"> </w:t>
      </w:r>
      <w:r w:rsidRPr="00D0257F">
        <w:rPr>
          <w:rFonts w:ascii="Nazanin" w:cs="B Zar" w:hint="cs"/>
          <w:sz w:val="28"/>
          <w:szCs w:val="28"/>
          <w:rtl/>
        </w:rPr>
        <w:t>گره هاي</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اصلاح</w:t>
      </w:r>
      <w:r w:rsidRPr="00D0257F">
        <w:rPr>
          <w:rFonts w:ascii="Nazanin" w:cs="B Zar"/>
          <w:sz w:val="28"/>
          <w:szCs w:val="28"/>
        </w:rPr>
        <w:t xml:space="preserve"> </w:t>
      </w:r>
      <w:r w:rsidRPr="00D0257F">
        <w:rPr>
          <w:rFonts w:ascii="Nazanin" w:cs="B Zar" w:hint="cs"/>
          <w:sz w:val="28"/>
          <w:szCs w:val="28"/>
          <w:rtl/>
        </w:rPr>
        <w:t>يتيم</w:t>
      </w:r>
      <w:r w:rsidRPr="00D0257F">
        <w:rPr>
          <w:rFonts w:ascii="Nazanin" w:cs="B Zar"/>
          <w:sz w:val="28"/>
          <w:szCs w:val="28"/>
        </w:rPr>
        <w:t xml:space="preserve"> </w:t>
      </w:r>
      <w:r w:rsidRPr="00D0257F">
        <w:rPr>
          <w:rFonts w:ascii="Nazanin" w:cs="B Zar" w:hint="cs"/>
          <w:sz w:val="28"/>
          <w:szCs w:val="28"/>
          <w:rtl/>
        </w:rPr>
        <w:t>مي گويند</w:t>
      </w:r>
      <w:r w:rsidRPr="00D0257F">
        <w:rPr>
          <w:rFonts w:ascii="Nazanin" w:cs="B Zar"/>
          <w:sz w:val="28"/>
          <w:szCs w:val="28"/>
        </w:rPr>
        <w:t xml:space="preserve">. </w:t>
      </w:r>
      <w:r w:rsidRPr="00D0257F">
        <w:rPr>
          <w:rFonts w:ascii="Nazanin" w:cs="B Zar" w:hint="cs"/>
          <w:sz w:val="28"/>
          <w:szCs w:val="28"/>
          <w:rtl/>
        </w:rPr>
        <w:t>در حالت</w:t>
      </w:r>
      <w:r w:rsidRPr="00D0257F">
        <w:rPr>
          <w:rFonts w:ascii="Nazanin" w:cs="B Zar"/>
          <w:sz w:val="28"/>
          <w:szCs w:val="28"/>
        </w:rPr>
        <w:t xml:space="preserve"> </w:t>
      </w:r>
      <w:r w:rsidRPr="00D0257F">
        <w:rPr>
          <w:rFonts w:ascii="Nazanin" w:cs="B Zar" w:hint="cs"/>
          <w:sz w:val="28"/>
          <w:szCs w:val="28"/>
          <w:rtl/>
        </w:rPr>
        <w:t>سوم</w:t>
      </w:r>
      <w:r w:rsidRPr="00D0257F">
        <w:rPr>
          <w:rFonts w:ascii="Nazanin" w:cs="B Zar"/>
          <w:sz w:val="28"/>
          <w:szCs w:val="28"/>
        </w:rPr>
        <w:t xml:space="preserve"> </w:t>
      </w:r>
      <w:r w:rsidRPr="00D0257F">
        <w:rPr>
          <w:rFonts w:ascii="Nazanin" w:cs="B Zar" w:hint="cs"/>
          <w:sz w:val="28"/>
          <w:szCs w:val="28"/>
          <w:rtl/>
        </w:rPr>
        <w:t>هم</w:t>
      </w:r>
      <w:r w:rsidRPr="00D0257F">
        <w:rPr>
          <w:rFonts w:ascii="Nazanin" w:cs="B Zar"/>
          <w:sz w:val="28"/>
          <w:szCs w:val="28"/>
        </w:rPr>
        <w:t xml:space="preserve"> </w:t>
      </w:r>
      <w:r w:rsidRPr="00D0257F">
        <w:rPr>
          <w:rFonts w:ascii="Nazanin" w:cs="B Zar" w:hint="cs"/>
          <w:sz w:val="28"/>
          <w:szCs w:val="28"/>
          <w:rtl/>
        </w:rPr>
        <w:t>راس</w:t>
      </w:r>
      <w:r w:rsidRPr="00D0257F">
        <w:rPr>
          <w:rFonts w:ascii="Nazanin" w:cs="B Zar"/>
          <w:sz w:val="28"/>
          <w:szCs w:val="28"/>
        </w:rPr>
        <w:t xml:space="preserve"> </w:t>
      </w:r>
      <w:r w:rsidRPr="00D0257F">
        <w:rPr>
          <w:rFonts w:ascii="Nazanin" w:cs="B Zar" w:hint="cs"/>
          <w:sz w:val="28"/>
          <w:szCs w:val="28"/>
          <w:rtl/>
        </w:rPr>
        <w:t>خوشه</w:t>
      </w:r>
      <w:r w:rsidRPr="00D0257F">
        <w:rPr>
          <w:rFonts w:ascii="Nazanin" w:cs="B Zar"/>
          <w:sz w:val="28"/>
          <w:szCs w:val="28"/>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rPr>
        <w:t>هم</w:t>
      </w:r>
      <w:r w:rsidRPr="00D0257F">
        <w:rPr>
          <w:rFonts w:ascii="Nazanin" w:cs="B Zar"/>
          <w:sz w:val="28"/>
          <w:szCs w:val="28"/>
        </w:rPr>
        <w:t xml:space="preserve"> </w:t>
      </w:r>
      <w:r w:rsidRPr="00D0257F">
        <w:rPr>
          <w:rFonts w:ascii="Nazanin" w:cs="B Zar" w:hint="cs"/>
          <w:sz w:val="28"/>
          <w:szCs w:val="28"/>
          <w:rtl/>
        </w:rPr>
        <w:t>گره هاي</w:t>
      </w:r>
      <w:r w:rsidRPr="00D0257F">
        <w:rPr>
          <w:rFonts w:ascii="Nazanin" w:cs="B Zar"/>
          <w:sz w:val="28"/>
          <w:szCs w:val="28"/>
        </w:rPr>
        <w:t xml:space="preserve"> </w:t>
      </w:r>
      <w:r w:rsidRPr="00D0257F">
        <w:rPr>
          <w:rFonts w:ascii="Nazanin" w:cs="B Zar" w:hint="cs"/>
          <w:sz w:val="28"/>
          <w:szCs w:val="28"/>
          <w:rtl/>
        </w:rPr>
        <w:t>عضو</w:t>
      </w:r>
      <w:r w:rsidRPr="00D0257F">
        <w:rPr>
          <w:rFonts w:ascii="Nazanin" w:cs="B Zar"/>
          <w:sz w:val="28"/>
          <w:szCs w:val="28"/>
        </w:rPr>
        <w:t xml:space="preserve"> </w:t>
      </w:r>
      <w:r w:rsidRPr="00D0257F">
        <w:rPr>
          <w:rFonts w:ascii="Nazanin" w:cs="B Zar" w:hint="cs"/>
          <w:sz w:val="28"/>
          <w:szCs w:val="28"/>
          <w:rtl/>
        </w:rPr>
        <w:t>خوشه</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بين</w:t>
      </w:r>
      <w:r w:rsidRPr="00D0257F">
        <w:rPr>
          <w:rFonts w:ascii="Nazanin" w:cs="B Zar"/>
          <w:sz w:val="28"/>
          <w:szCs w:val="28"/>
        </w:rPr>
        <w:t xml:space="preserve"> </w:t>
      </w:r>
      <w:r w:rsidRPr="00D0257F">
        <w:rPr>
          <w:rFonts w:ascii="Nazanin" w:cs="B Zar" w:hint="cs"/>
          <w:sz w:val="28"/>
          <w:szCs w:val="28"/>
          <w:rtl/>
        </w:rPr>
        <w:t>مي روند</w:t>
      </w:r>
      <w:r w:rsidRPr="00D0257F">
        <w:rPr>
          <w:rFonts w:ascii="Nazanin" w:cs="B Zar"/>
          <w:sz w:val="28"/>
          <w:szCs w:val="28"/>
        </w:rPr>
        <w:t>.</w:t>
      </w:r>
      <w:r w:rsidRPr="00D0257F">
        <w:rPr>
          <w:rFonts w:ascii="Nazanin" w:cs="B Zar" w:hint="cs"/>
          <w:sz w:val="28"/>
          <w:szCs w:val="28"/>
          <w:rtl/>
        </w:rPr>
        <w:t xml:space="preserve"> در</w:t>
      </w:r>
      <w:r w:rsidRPr="00D0257F">
        <w:rPr>
          <w:rFonts w:ascii="Nazanin" w:cs="B Zar"/>
          <w:sz w:val="28"/>
          <w:szCs w:val="28"/>
        </w:rPr>
        <w:t xml:space="preserve"> </w:t>
      </w:r>
      <w:r w:rsidRPr="00D0257F">
        <w:rPr>
          <w:rFonts w:ascii="Nazanin" w:cs="B Zar" w:hint="cs"/>
          <w:sz w:val="28"/>
          <w:szCs w:val="28"/>
          <w:rtl/>
        </w:rPr>
        <w:t>حالت هاي</w:t>
      </w:r>
      <w:r w:rsidRPr="00D0257F">
        <w:rPr>
          <w:rFonts w:ascii="Nazanin" w:cs="B Zar"/>
          <w:sz w:val="28"/>
          <w:szCs w:val="28"/>
        </w:rPr>
        <w:t xml:space="preserve"> </w:t>
      </w:r>
      <w:r w:rsidRPr="00D0257F">
        <w:rPr>
          <w:rFonts w:ascii="Nazanin" w:cs="B Zar" w:hint="cs"/>
          <w:sz w:val="28"/>
          <w:szCs w:val="28"/>
          <w:rtl/>
        </w:rPr>
        <w:t>اول</w:t>
      </w:r>
      <w:r w:rsidRPr="00D0257F">
        <w:rPr>
          <w:rFonts w:ascii="Nazanin" w:cs="B Zar"/>
          <w:sz w:val="28"/>
          <w:szCs w:val="28"/>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rPr>
        <w:t>سوم</w:t>
      </w:r>
      <w:r w:rsidRPr="00D0257F">
        <w:rPr>
          <w:rFonts w:ascii="Nazanin" w:cs="B Zar"/>
          <w:sz w:val="28"/>
          <w:szCs w:val="28"/>
        </w:rPr>
        <w:t xml:space="preserve"> </w:t>
      </w:r>
      <w:r w:rsidRPr="00D0257F">
        <w:rPr>
          <w:rFonts w:ascii="Nazanin" w:cs="B Zar" w:hint="cs"/>
          <w:sz w:val="28"/>
          <w:szCs w:val="28"/>
          <w:rtl/>
        </w:rPr>
        <w:t>مي توان</w:t>
      </w:r>
      <w:r w:rsidRPr="00D0257F">
        <w:rPr>
          <w:rFonts w:ascii="Nazanin" w:cs="B Zar"/>
          <w:sz w:val="28"/>
          <w:szCs w:val="28"/>
        </w:rPr>
        <w:t xml:space="preserve"> </w:t>
      </w:r>
      <w:r w:rsidRPr="00D0257F">
        <w:rPr>
          <w:rFonts w:ascii="Nazanin" w:cs="B Zar" w:hint="cs"/>
          <w:sz w:val="28"/>
          <w:szCs w:val="28"/>
          <w:rtl/>
        </w:rPr>
        <w:t>به صورت</w:t>
      </w:r>
      <w:r w:rsidRPr="00D0257F">
        <w:rPr>
          <w:rFonts w:ascii="Nazanin" w:cs="B Zar"/>
          <w:sz w:val="28"/>
          <w:szCs w:val="28"/>
        </w:rPr>
        <w:t xml:space="preserve"> </w:t>
      </w:r>
      <w:r w:rsidRPr="00D0257F">
        <w:rPr>
          <w:rFonts w:ascii="Nazanin" w:cs="B Zar" w:hint="cs"/>
          <w:sz w:val="28"/>
          <w:szCs w:val="28"/>
          <w:rtl/>
        </w:rPr>
        <w:t>صحيح</w:t>
      </w:r>
      <w:r w:rsidRPr="00D0257F">
        <w:rPr>
          <w:rFonts w:ascii="Nazanin" w:cs="B Zar"/>
          <w:sz w:val="28"/>
          <w:szCs w:val="28"/>
        </w:rPr>
        <w:t xml:space="preserve"> </w:t>
      </w:r>
      <w:r w:rsidRPr="00D0257F">
        <w:rPr>
          <w:rFonts w:ascii="Nazanin" w:cs="B Zar" w:hint="cs"/>
          <w:sz w:val="28"/>
          <w:szCs w:val="28"/>
          <w:rtl/>
        </w:rPr>
        <w:t>گره هاي</w:t>
      </w:r>
      <w:r w:rsidRPr="00D0257F">
        <w:rPr>
          <w:rFonts w:ascii="Nazanin" w:cs="B Zar"/>
          <w:sz w:val="28"/>
          <w:szCs w:val="28"/>
        </w:rPr>
        <w:t xml:space="preserve"> </w:t>
      </w:r>
      <w:r w:rsidRPr="00D0257F">
        <w:rPr>
          <w:rFonts w:ascii="Nazanin" w:cs="B Zar" w:hint="cs"/>
          <w:sz w:val="28"/>
          <w:szCs w:val="28"/>
          <w:rtl/>
        </w:rPr>
        <w:t>ناسالم</w:t>
      </w:r>
      <w:r w:rsidRPr="00D0257F">
        <w:rPr>
          <w:rFonts w:ascii="Nazanin" w:cs="B Zar"/>
          <w:sz w:val="28"/>
          <w:szCs w:val="28"/>
        </w:rPr>
        <w:t xml:space="preserve"> </w:t>
      </w:r>
      <w:r w:rsidRPr="00D0257F">
        <w:rPr>
          <w:rFonts w:ascii="Nazanin" w:cs="B Zar" w:hint="cs"/>
          <w:sz w:val="28"/>
          <w:szCs w:val="28"/>
          <w:rtl/>
        </w:rPr>
        <w:t>را</w:t>
      </w:r>
      <w:r w:rsidRPr="00D0257F">
        <w:rPr>
          <w:rFonts w:ascii="Nazanin" w:cs="B Zar"/>
          <w:sz w:val="28"/>
          <w:szCs w:val="28"/>
        </w:rPr>
        <w:t xml:space="preserve"> </w:t>
      </w:r>
      <w:r w:rsidRPr="00D0257F">
        <w:rPr>
          <w:rFonts w:ascii="Nazanin" w:cs="B Zar" w:hint="cs"/>
          <w:sz w:val="28"/>
          <w:szCs w:val="28"/>
          <w:rtl/>
        </w:rPr>
        <w:t>پيدا نمود،</w:t>
      </w:r>
      <w:r w:rsidRPr="00D0257F">
        <w:rPr>
          <w:rFonts w:ascii="Nazanin" w:cs="B Zar"/>
          <w:sz w:val="28"/>
          <w:szCs w:val="28"/>
        </w:rPr>
        <w:t xml:space="preserve"> </w:t>
      </w:r>
      <w:r w:rsidRPr="00D0257F">
        <w:rPr>
          <w:rFonts w:ascii="Nazanin" w:cs="B Zar" w:hint="cs"/>
          <w:sz w:val="28"/>
          <w:szCs w:val="28"/>
          <w:rtl/>
        </w:rPr>
        <w:t>اما</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حالت</w:t>
      </w:r>
      <w:r w:rsidRPr="00D0257F">
        <w:rPr>
          <w:rFonts w:ascii="Nazanin" w:cs="B Zar"/>
          <w:sz w:val="28"/>
          <w:szCs w:val="28"/>
        </w:rPr>
        <w:t xml:space="preserve"> </w:t>
      </w:r>
      <w:r w:rsidRPr="00D0257F">
        <w:rPr>
          <w:rFonts w:ascii="Nazanin" w:cs="B Zar" w:hint="cs"/>
          <w:sz w:val="28"/>
          <w:szCs w:val="28"/>
          <w:rtl/>
        </w:rPr>
        <w:t>دوم</w:t>
      </w:r>
      <w:r w:rsidRPr="00D0257F">
        <w:rPr>
          <w:rFonts w:ascii="Nazanin" w:cs="B Zar"/>
          <w:sz w:val="28"/>
          <w:szCs w:val="28"/>
        </w:rPr>
        <w:t xml:space="preserve"> </w:t>
      </w:r>
      <w:r w:rsidRPr="00D0257F">
        <w:rPr>
          <w:rFonts w:ascii="Nazanin" w:cs="B Zar" w:hint="cs"/>
          <w:sz w:val="28"/>
          <w:szCs w:val="28"/>
          <w:rtl/>
        </w:rPr>
        <w:t>با</w:t>
      </w:r>
      <w:r w:rsidRPr="00D0257F">
        <w:rPr>
          <w:rFonts w:ascii="Nazanin" w:cs="B Zar"/>
          <w:sz w:val="28"/>
          <w:szCs w:val="28"/>
        </w:rPr>
        <w:t xml:space="preserve"> </w:t>
      </w:r>
      <w:r w:rsidRPr="00D0257F">
        <w:rPr>
          <w:rFonts w:ascii="Nazanin" w:cs="B Zar" w:hint="cs"/>
          <w:sz w:val="28"/>
          <w:szCs w:val="28"/>
          <w:rtl/>
        </w:rPr>
        <w:t>توجه</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بين</w:t>
      </w:r>
      <w:r w:rsidRPr="00D0257F">
        <w:rPr>
          <w:rFonts w:ascii="Nazanin" w:cs="B Zar"/>
          <w:sz w:val="28"/>
          <w:szCs w:val="28"/>
        </w:rPr>
        <w:t xml:space="preserve"> </w:t>
      </w:r>
      <w:r w:rsidRPr="00D0257F">
        <w:rPr>
          <w:rFonts w:ascii="Nazanin" w:cs="B Zar" w:hint="cs"/>
          <w:sz w:val="28"/>
          <w:szCs w:val="28"/>
          <w:rtl/>
        </w:rPr>
        <w:t>رفتن</w:t>
      </w:r>
      <w:r w:rsidRPr="00D0257F">
        <w:rPr>
          <w:rFonts w:ascii="Nazanin" w:cs="B Zar"/>
          <w:sz w:val="28"/>
          <w:szCs w:val="28"/>
        </w:rPr>
        <w:t xml:space="preserve"> </w:t>
      </w:r>
      <w:r w:rsidRPr="00D0257F">
        <w:rPr>
          <w:rFonts w:ascii="Nazanin" w:cs="B Zar" w:hint="cs"/>
          <w:sz w:val="28"/>
          <w:szCs w:val="28"/>
          <w:rtl/>
        </w:rPr>
        <w:t>راس</w:t>
      </w:r>
      <w:r w:rsidRPr="00D0257F">
        <w:rPr>
          <w:rFonts w:ascii="Nazanin" w:cs="B Zar"/>
          <w:sz w:val="28"/>
          <w:szCs w:val="28"/>
        </w:rPr>
        <w:t xml:space="preserve"> </w:t>
      </w:r>
      <w:r w:rsidRPr="00D0257F">
        <w:rPr>
          <w:rFonts w:ascii="Nazanin" w:cs="B Zar" w:hint="cs"/>
          <w:sz w:val="28"/>
          <w:szCs w:val="28"/>
          <w:rtl/>
        </w:rPr>
        <w:t>خوشه</w:t>
      </w:r>
      <w:r w:rsidRPr="00D0257F">
        <w:rPr>
          <w:rFonts w:ascii="Nazanin" w:cs="B Zar"/>
          <w:sz w:val="28"/>
          <w:szCs w:val="28"/>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rPr>
        <w:t>عدم برقراري</w:t>
      </w:r>
      <w:r w:rsidRPr="00D0257F">
        <w:rPr>
          <w:rFonts w:ascii="Nazanin" w:cs="B Zar"/>
          <w:sz w:val="28"/>
          <w:szCs w:val="28"/>
        </w:rPr>
        <w:t xml:space="preserve"> </w:t>
      </w:r>
      <w:r w:rsidRPr="00D0257F">
        <w:rPr>
          <w:rFonts w:ascii="Nazanin" w:cs="B Zar" w:hint="cs"/>
          <w:sz w:val="28"/>
          <w:szCs w:val="28"/>
          <w:rtl/>
        </w:rPr>
        <w:t>ارتباط</w:t>
      </w:r>
      <w:r w:rsidRPr="00D0257F">
        <w:rPr>
          <w:rFonts w:ascii="Nazanin" w:cs="B Zar"/>
          <w:sz w:val="28"/>
          <w:szCs w:val="28"/>
        </w:rPr>
        <w:t xml:space="preserve"> </w:t>
      </w:r>
      <w:r w:rsidRPr="00D0257F">
        <w:rPr>
          <w:rFonts w:ascii="Nazanin" w:cs="B Zar" w:hint="cs"/>
          <w:sz w:val="28"/>
          <w:szCs w:val="28"/>
          <w:rtl/>
        </w:rPr>
        <w:t>با</w:t>
      </w:r>
      <w:r w:rsidRPr="00D0257F">
        <w:rPr>
          <w:rFonts w:ascii="Nazanin" w:cs="B Zar"/>
          <w:sz w:val="28"/>
          <w:szCs w:val="28"/>
        </w:rPr>
        <w:t xml:space="preserve"> </w:t>
      </w:r>
      <w:r w:rsidRPr="00D0257F">
        <w:rPr>
          <w:rFonts w:ascii="Nazanin" w:cs="B Zar" w:hint="cs"/>
          <w:sz w:val="28"/>
          <w:szCs w:val="28"/>
          <w:rtl/>
        </w:rPr>
        <w:t>راس</w:t>
      </w:r>
      <w:r w:rsidRPr="00D0257F">
        <w:rPr>
          <w:rFonts w:ascii="Nazanin" w:cs="B Zar"/>
          <w:sz w:val="28"/>
          <w:szCs w:val="28"/>
        </w:rPr>
        <w:t xml:space="preserve"> </w:t>
      </w:r>
      <w:r w:rsidRPr="00D0257F">
        <w:rPr>
          <w:rFonts w:ascii="Nazanin" w:cs="B Zar" w:hint="cs"/>
          <w:sz w:val="28"/>
          <w:szCs w:val="28"/>
          <w:rtl/>
        </w:rPr>
        <w:t>خوشه،</w:t>
      </w:r>
      <w:r w:rsidRPr="00D0257F">
        <w:rPr>
          <w:rFonts w:ascii="Nazanin" w:cs="B Zar"/>
          <w:sz w:val="28"/>
          <w:szCs w:val="28"/>
        </w:rPr>
        <w:t xml:space="preserve"> </w:t>
      </w:r>
      <w:r w:rsidRPr="00D0257F">
        <w:rPr>
          <w:rFonts w:ascii="Nazanin" w:cs="B Zar" w:hint="cs"/>
          <w:sz w:val="28"/>
          <w:szCs w:val="28"/>
          <w:rtl/>
        </w:rPr>
        <w:t>نمي توان</w:t>
      </w:r>
      <w:r w:rsidRPr="00D0257F">
        <w:rPr>
          <w:rFonts w:ascii="Nazanin" w:cs="B Zar"/>
          <w:sz w:val="28"/>
          <w:szCs w:val="28"/>
        </w:rPr>
        <w:t xml:space="preserve"> </w:t>
      </w:r>
      <w:r w:rsidRPr="00D0257F">
        <w:rPr>
          <w:rFonts w:ascii="Nazanin" w:cs="B Zar" w:hint="cs"/>
          <w:sz w:val="28"/>
          <w:szCs w:val="28"/>
          <w:rtl/>
        </w:rPr>
        <w:t>گره هاي</w:t>
      </w:r>
      <w:r w:rsidRPr="00D0257F">
        <w:rPr>
          <w:rFonts w:ascii="Nazanin" w:cs="B Zar"/>
          <w:sz w:val="28"/>
          <w:szCs w:val="28"/>
        </w:rPr>
        <w:t xml:space="preserve"> </w:t>
      </w:r>
      <w:r w:rsidRPr="00D0257F">
        <w:rPr>
          <w:rFonts w:ascii="Nazanin" w:cs="B Zar" w:hint="cs"/>
          <w:sz w:val="28"/>
          <w:szCs w:val="28"/>
          <w:rtl/>
        </w:rPr>
        <w:t>ناسالم</w:t>
      </w:r>
      <w:r w:rsidRPr="00D0257F">
        <w:rPr>
          <w:rFonts w:ascii="Nazanin" w:cs="B Zar"/>
          <w:sz w:val="28"/>
          <w:szCs w:val="28"/>
        </w:rPr>
        <w:t xml:space="preserve"> </w:t>
      </w:r>
      <w:r w:rsidRPr="00D0257F">
        <w:rPr>
          <w:rFonts w:ascii="Nazanin" w:cs="B Zar" w:hint="cs"/>
          <w:sz w:val="28"/>
          <w:szCs w:val="28"/>
          <w:rtl/>
        </w:rPr>
        <w:t>را</w:t>
      </w:r>
      <w:r w:rsidRPr="00D0257F">
        <w:rPr>
          <w:rFonts w:ascii="Nazanin" w:cs="B Zar"/>
          <w:sz w:val="28"/>
          <w:szCs w:val="28"/>
        </w:rPr>
        <w:t xml:space="preserve"> </w:t>
      </w:r>
      <w:r w:rsidRPr="00D0257F">
        <w:rPr>
          <w:rFonts w:ascii="Nazanin" w:cs="B Zar" w:hint="cs"/>
          <w:sz w:val="28"/>
          <w:szCs w:val="28"/>
          <w:rtl/>
        </w:rPr>
        <w:t>پيدا</w:t>
      </w:r>
      <w:r w:rsidRPr="00D0257F">
        <w:rPr>
          <w:rFonts w:ascii="Nazanin" w:cs="B Zar"/>
          <w:sz w:val="28"/>
          <w:szCs w:val="28"/>
        </w:rPr>
        <w:t xml:space="preserve"> </w:t>
      </w:r>
      <w:r w:rsidRPr="00D0257F">
        <w:rPr>
          <w:rFonts w:ascii="Nazanin" w:cs="B Zar" w:hint="cs"/>
          <w:sz w:val="28"/>
          <w:szCs w:val="28"/>
          <w:rtl/>
        </w:rPr>
        <w:t>نمود</w:t>
      </w:r>
      <w:r w:rsidRPr="00D0257F">
        <w:rPr>
          <w:rFonts w:ascii="Nazanin" w:cs="B Zar"/>
          <w:sz w:val="28"/>
          <w:szCs w:val="28"/>
        </w:rPr>
        <w:t>.</w:t>
      </w:r>
    </w:p>
    <w:p w:rsidR="00392D27" w:rsidRPr="00D0257F" w:rsidRDefault="00392D27" w:rsidP="00D0257F">
      <w:pPr>
        <w:spacing w:line="336" w:lineRule="auto"/>
        <w:contextualSpacing/>
        <w:jc w:val="lowKashida"/>
        <w:rPr>
          <w:rFonts w:ascii="Nazanin" w:cs="B Zar"/>
          <w:sz w:val="28"/>
          <w:szCs w:val="28"/>
        </w:rPr>
      </w:pPr>
      <w:r w:rsidRPr="00D0257F">
        <w:rPr>
          <w:rFonts w:ascii="Nazanin" w:cs="B Zar" w:hint="cs"/>
          <w:sz w:val="28"/>
          <w:szCs w:val="28"/>
          <w:rtl/>
        </w:rPr>
        <w:t>اجراي</w:t>
      </w:r>
      <w:r w:rsidRPr="00D0257F">
        <w:rPr>
          <w:rFonts w:ascii="Nazanin" w:cs="B Zar"/>
          <w:sz w:val="28"/>
          <w:szCs w:val="28"/>
        </w:rPr>
        <w:t xml:space="preserve"> </w:t>
      </w:r>
      <w:r w:rsidRPr="00D0257F">
        <w:rPr>
          <w:rFonts w:ascii="Nazanin" w:cs="B Zar" w:hint="cs"/>
          <w:sz w:val="28"/>
          <w:szCs w:val="28"/>
          <w:rtl/>
        </w:rPr>
        <w:t>سيستم</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دو</w:t>
      </w:r>
      <w:r w:rsidRPr="00D0257F">
        <w:rPr>
          <w:rFonts w:ascii="Nazanin" w:cs="B Zar"/>
          <w:sz w:val="28"/>
          <w:szCs w:val="28"/>
        </w:rPr>
        <w:t xml:space="preserve"> </w:t>
      </w:r>
      <w:r w:rsidRPr="00D0257F">
        <w:rPr>
          <w:rFonts w:ascii="Nazanin" w:cs="B Zar" w:hint="cs"/>
          <w:sz w:val="28"/>
          <w:szCs w:val="28"/>
          <w:rtl/>
        </w:rPr>
        <w:t>مرحله</w:t>
      </w:r>
      <w:r w:rsidRPr="00D0257F">
        <w:rPr>
          <w:rFonts w:ascii="Nazanin" w:cs="B Zar"/>
          <w:sz w:val="28"/>
          <w:szCs w:val="28"/>
        </w:rPr>
        <w:t xml:space="preserve"> </w:t>
      </w:r>
      <w:r w:rsidRPr="00D0257F">
        <w:rPr>
          <w:rFonts w:ascii="Nazanin" w:cs="B Zar" w:hint="cs"/>
          <w:sz w:val="28"/>
          <w:szCs w:val="28"/>
          <w:rtl/>
        </w:rPr>
        <w:t>تقسيم</w:t>
      </w:r>
      <w:r w:rsidRPr="00D0257F">
        <w:rPr>
          <w:rFonts w:ascii="Nazanin" w:cs="B Zar"/>
          <w:sz w:val="28"/>
          <w:szCs w:val="28"/>
        </w:rPr>
        <w:t xml:space="preserve"> </w:t>
      </w:r>
      <w:r w:rsidRPr="00D0257F">
        <w:rPr>
          <w:rFonts w:ascii="Nazanin" w:cs="B Zar" w:hint="cs"/>
          <w:sz w:val="28"/>
          <w:szCs w:val="28"/>
          <w:rtl/>
        </w:rPr>
        <w:t>مي شود:مرحله ي</w:t>
      </w:r>
      <w:r w:rsidRPr="00D0257F">
        <w:rPr>
          <w:rFonts w:ascii="Nazanin" w:cs="B Zar"/>
          <w:sz w:val="28"/>
          <w:szCs w:val="28"/>
        </w:rPr>
        <w:t xml:space="preserve"> </w:t>
      </w:r>
      <w:r w:rsidRPr="00D0257F">
        <w:rPr>
          <w:rFonts w:ascii="Nazanin" w:cs="B Zar" w:hint="cs"/>
          <w:sz w:val="28"/>
          <w:szCs w:val="28"/>
          <w:rtl/>
        </w:rPr>
        <w:t>راه اندازي</w:t>
      </w:r>
      <w:r w:rsidRPr="00D0257F">
        <w:rPr>
          <w:rFonts w:ascii="Nazanin" w:cs="B Zar"/>
          <w:sz w:val="28"/>
          <w:szCs w:val="28"/>
        </w:rPr>
        <w:t xml:space="preserve"> </w:t>
      </w:r>
      <w:r w:rsidRPr="00D0257F">
        <w:rPr>
          <w:rFonts w:ascii="Nazanin" w:cs="B Zar" w:hint="cs"/>
          <w:sz w:val="28"/>
          <w:szCs w:val="28"/>
          <w:rtl/>
        </w:rPr>
        <w:t>و مرحله ي</w:t>
      </w:r>
      <w:r w:rsidRPr="00D0257F">
        <w:rPr>
          <w:rFonts w:ascii="Nazanin" w:cs="B Zar"/>
          <w:sz w:val="28"/>
          <w:szCs w:val="28"/>
        </w:rPr>
        <w:t xml:space="preserve"> </w:t>
      </w:r>
      <w:r w:rsidRPr="00D0257F">
        <w:rPr>
          <w:rFonts w:ascii="Nazanin" w:cs="B Zar" w:hint="cs"/>
          <w:sz w:val="28"/>
          <w:szCs w:val="28"/>
          <w:rtl/>
        </w:rPr>
        <w:t>عمليا</w:t>
      </w:r>
      <w:r w:rsidRPr="00D0257F">
        <w:rPr>
          <w:rFonts w:ascii="Nazanin" w:cs="B Zar"/>
          <w:sz w:val="28"/>
          <w:szCs w:val="28"/>
        </w:rPr>
        <w:t xml:space="preserve"> </w:t>
      </w:r>
      <w:r w:rsidRPr="00D0257F">
        <w:rPr>
          <w:rFonts w:ascii="Nazanin" w:cs="B Zar" w:hint="cs"/>
          <w:sz w:val="28"/>
          <w:szCs w:val="28"/>
          <w:rtl/>
        </w:rPr>
        <w:t>ت</w:t>
      </w:r>
      <w:r w:rsidRPr="00D0257F">
        <w:rPr>
          <w:rFonts w:ascii="Nazanin" w:cs="B Zar"/>
          <w:sz w:val="28"/>
          <w:szCs w:val="28"/>
        </w:rPr>
        <w:t>.</w:t>
      </w:r>
    </w:p>
    <w:p w:rsidR="00392D27" w:rsidRPr="00D0257F" w:rsidRDefault="00392D27" w:rsidP="00D0257F">
      <w:pPr>
        <w:spacing w:line="336" w:lineRule="auto"/>
        <w:contextualSpacing/>
        <w:jc w:val="lowKashida"/>
        <w:rPr>
          <w:rFonts w:ascii="Nazanin" w:cs="B Zar"/>
          <w:sz w:val="28"/>
          <w:szCs w:val="28"/>
          <w:rtl/>
        </w:rPr>
      </w:pP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مرحله ي</w:t>
      </w:r>
      <w:r w:rsidRPr="00D0257F">
        <w:rPr>
          <w:rFonts w:ascii="Nazanin" w:cs="B Zar"/>
          <w:sz w:val="28"/>
          <w:szCs w:val="28"/>
        </w:rPr>
        <w:t xml:space="preserve"> </w:t>
      </w:r>
      <w:r w:rsidRPr="00D0257F">
        <w:rPr>
          <w:rFonts w:ascii="Nazanin" w:cs="B Zar" w:hint="cs"/>
          <w:sz w:val="28"/>
          <w:szCs w:val="28"/>
          <w:rtl/>
        </w:rPr>
        <w:t>راه</w:t>
      </w:r>
      <w:r w:rsidRPr="00D0257F">
        <w:rPr>
          <w:rFonts w:ascii="Nazanin" w:cs="B Zar" w:hint="cs"/>
          <w:sz w:val="28"/>
          <w:szCs w:val="28"/>
          <w:rtl/>
          <w:lang w:bidi="fa-IR"/>
        </w:rPr>
        <w:t xml:space="preserve"> </w:t>
      </w:r>
      <w:r w:rsidRPr="00D0257F">
        <w:rPr>
          <w:rFonts w:ascii="Nazanin" w:cs="B Zar" w:hint="cs"/>
          <w:sz w:val="28"/>
          <w:szCs w:val="28"/>
          <w:rtl/>
        </w:rPr>
        <w:t>اندازي،</w:t>
      </w:r>
      <w:r w:rsidRPr="00D0257F">
        <w:rPr>
          <w:rFonts w:ascii="Nazanin" w:cs="B Zar"/>
          <w:sz w:val="28"/>
          <w:szCs w:val="28"/>
        </w:rPr>
        <w:t xml:space="preserve"> </w:t>
      </w:r>
      <w:r w:rsidRPr="00D0257F">
        <w:rPr>
          <w:rFonts w:ascii="Nazanin" w:cs="B Zar" w:hint="cs"/>
          <w:sz w:val="28"/>
          <w:szCs w:val="28"/>
          <w:rtl/>
        </w:rPr>
        <w:t>گره ي</w:t>
      </w:r>
      <w:r w:rsidRPr="00D0257F">
        <w:rPr>
          <w:rFonts w:ascii="Nazanin" w:cs="B Zar"/>
          <w:sz w:val="28"/>
          <w:szCs w:val="28"/>
        </w:rPr>
        <w:t xml:space="preserve"> </w:t>
      </w:r>
      <w:r w:rsidRPr="00D0257F">
        <w:rPr>
          <w:rFonts w:ascii="Nazanin" w:cs="B Zar" w:hint="cs"/>
          <w:sz w:val="28"/>
          <w:szCs w:val="28"/>
          <w:rtl/>
        </w:rPr>
        <w:t>مرکزي</w:t>
      </w:r>
      <w:r w:rsidRPr="00D0257F">
        <w:rPr>
          <w:rFonts w:ascii="Nazanin" w:cs="B Zar"/>
          <w:sz w:val="28"/>
          <w:szCs w:val="28"/>
        </w:rPr>
        <w:t xml:space="preserve"> </w:t>
      </w:r>
      <w:r w:rsidRPr="00D0257F">
        <w:rPr>
          <w:rFonts w:ascii="Nazanin" w:cs="B Zar" w:hint="cs"/>
          <w:sz w:val="28"/>
          <w:szCs w:val="28"/>
          <w:rtl/>
        </w:rPr>
        <w:t>اطلاعاتي</w:t>
      </w:r>
      <w:r w:rsidRPr="00D0257F">
        <w:rPr>
          <w:rFonts w:ascii="Nazanin" w:cs="B Zar"/>
          <w:sz w:val="28"/>
          <w:szCs w:val="28"/>
        </w:rPr>
        <w:t xml:space="preserve"> </w:t>
      </w:r>
      <w:r w:rsidRPr="00D0257F">
        <w:rPr>
          <w:rFonts w:ascii="Nazanin" w:cs="B Zar" w:hint="cs"/>
          <w:sz w:val="28"/>
          <w:szCs w:val="28"/>
          <w:rtl/>
        </w:rPr>
        <w:t>را</w:t>
      </w:r>
      <w:r w:rsidRPr="00D0257F">
        <w:rPr>
          <w:rFonts w:ascii="Nazanin" w:cs="B Zar"/>
          <w:sz w:val="28"/>
          <w:szCs w:val="28"/>
        </w:rPr>
        <w:t xml:space="preserve"> </w:t>
      </w:r>
      <w:r w:rsidRPr="00D0257F">
        <w:rPr>
          <w:rFonts w:ascii="Nazanin" w:cs="B Zar" w:hint="cs"/>
          <w:sz w:val="28"/>
          <w:szCs w:val="28"/>
          <w:rtl/>
        </w:rPr>
        <w:t>در مورد</w:t>
      </w:r>
      <w:r w:rsidRPr="00D0257F">
        <w:rPr>
          <w:rFonts w:ascii="Nazanin" w:cs="B Zar"/>
          <w:sz w:val="28"/>
          <w:szCs w:val="28"/>
        </w:rPr>
        <w:t xml:space="preserve"> </w:t>
      </w:r>
      <w:r w:rsidRPr="00D0257F">
        <w:rPr>
          <w:rFonts w:ascii="Nazanin" w:cs="B Zar" w:hint="cs"/>
          <w:sz w:val="28"/>
          <w:szCs w:val="28"/>
          <w:rtl/>
        </w:rPr>
        <w:t>موقعيت</w:t>
      </w:r>
      <w:r w:rsidRPr="00D0257F">
        <w:rPr>
          <w:rFonts w:ascii="Nazanin" w:cs="B Zar"/>
          <w:sz w:val="28"/>
          <w:szCs w:val="28"/>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rPr>
        <w:t>انرژي</w:t>
      </w:r>
      <w:r w:rsidRPr="00D0257F">
        <w:rPr>
          <w:rFonts w:ascii="Nazanin" w:cs="B Zar"/>
          <w:sz w:val="28"/>
          <w:szCs w:val="28"/>
        </w:rPr>
        <w:t xml:space="preserve"> </w:t>
      </w:r>
      <w:r w:rsidRPr="00D0257F">
        <w:rPr>
          <w:rFonts w:ascii="Nazanin" w:cs="B Zar" w:hint="cs"/>
          <w:sz w:val="28"/>
          <w:szCs w:val="28"/>
          <w:rtl/>
        </w:rPr>
        <w:t>گره هاي</w:t>
      </w:r>
      <w:r w:rsidRPr="00D0257F">
        <w:rPr>
          <w:rFonts w:ascii="Nazanin" w:cs="B Zar"/>
          <w:sz w:val="28"/>
          <w:szCs w:val="28"/>
        </w:rPr>
        <w:t xml:space="preserve"> </w:t>
      </w:r>
      <w:r w:rsidRPr="00D0257F">
        <w:rPr>
          <w:rFonts w:ascii="Nazanin" w:cs="B Zar" w:hint="cs"/>
          <w:sz w:val="28"/>
          <w:szCs w:val="28"/>
          <w:rtl/>
        </w:rPr>
        <w:t>حس کننده</w:t>
      </w:r>
      <w:r w:rsidRPr="00D0257F">
        <w:rPr>
          <w:rFonts w:ascii="Nazanin" w:cs="B Zar"/>
          <w:sz w:val="28"/>
          <w:szCs w:val="28"/>
        </w:rPr>
        <w:t xml:space="preserve"> </w:t>
      </w:r>
      <w:r w:rsidRPr="00D0257F">
        <w:rPr>
          <w:rFonts w:ascii="Nazanin" w:cs="B Zar" w:hint="cs"/>
          <w:sz w:val="28"/>
          <w:szCs w:val="28"/>
          <w:rtl/>
        </w:rPr>
        <w:t>دريافت</w:t>
      </w:r>
      <w:r w:rsidRPr="00D0257F">
        <w:rPr>
          <w:rFonts w:ascii="Nazanin" w:cs="B Zar"/>
          <w:sz w:val="28"/>
          <w:szCs w:val="28"/>
        </w:rPr>
        <w:t xml:space="preserve"> </w:t>
      </w:r>
      <w:r w:rsidRPr="00D0257F">
        <w:rPr>
          <w:rFonts w:ascii="Nazanin" w:cs="B Zar" w:hint="cs"/>
          <w:sz w:val="28"/>
          <w:szCs w:val="28"/>
          <w:rtl/>
        </w:rPr>
        <w:t>مي کند</w:t>
      </w:r>
      <w:r w:rsidRPr="00D0257F">
        <w:rPr>
          <w:rFonts w:ascii="Nazanin" w:cs="B Zar"/>
          <w:sz w:val="28"/>
          <w:szCs w:val="28"/>
        </w:rPr>
        <w:t xml:space="preserve">. </w:t>
      </w:r>
      <w:r w:rsidRPr="00D0257F">
        <w:rPr>
          <w:rFonts w:ascii="Nazanin" w:cs="B Zar" w:hint="cs"/>
          <w:sz w:val="28"/>
          <w:szCs w:val="28"/>
          <w:rtl/>
        </w:rPr>
        <w:t>اين</w:t>
      </w:r>
      <w:r w:rsidRPr="00D0257F">
        <w:rPr>
          <w:rFonts w:ascii="Nazanin" w:cs="B Zar"/>
          <w:sz w:val="28"/>
          <w:szCs w:val="28"/>
        </w:rPr>
        <w:t xml:space="preserve"> </w:t>
      </w:r>
      <w:r w:rsidRPr="00D0257F">
        <w:rPr>
          <w:rFonts w:ascii="Nazanin" w:cs="B Zar" w:hint="cs"/>
          <w:sz w:val="28"/>
          <w:szCs w:val="28"/>
          <w:rtl/>
        </w:rPr>
        <w:t>اطلاعات توسط</w:t>
      </w:r>
      <w:r w:rsidRPr="00D0257F">
        <w:rPr>
          <w:rFonts w:ascii="Nazanin" w:cs="B Zar"/>
          <w:sz w:val="28"/>
          <w:szCs w:val="28"/>
        </w:rPr>
        <w:t xml:space="preserve"> </w:t>
      </w:r>
      <w:r w:rsidRPr="00D0257F">
        <w:rPr>
          <w:rFonts w:ascii="Nazanin" w:cs="B Zar" w:hint="cs"/>
          <w:sz w:val="28"/>
          <w:szCs w:val="28"/>
          <w:rtl/>
        </w:rPr>
        <w:t>راس</w:t>
      </w:r>
      <w:r w:rsidRPr="00D0257F">
        <w:rPr>
          <w:rFonts w:ascii="Nazanin" w:cs="B Zar"/>
          <w:sz w:val="28"/>
          <w:szCs w:val="28"/>
        </w:rPr>
        <w:t xml:space="preserve"> </w:t>
      </w:r>
      <w:r w:rsidRPr="00D0257F">
        <w:rPr>
          <w:rFonts w:ascii="Nazanin" w:cs="B Zar" w:hint="cs"/>
          <w:sz w:val="28"/>
          <w:szCs w:val="28"/>
          <w:rtl/>
        </w:rPr>
        <w:t>خوشه</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گره ي</w:t>
      </w:r>
      <w:r w:rsidRPr="00D0257F">
        <w:rPr>
          <w:rFonts w:ascii="Nazanin" w:cs="B Zar"/>
          <w:sz w:val="28"/>
          <w:szCs w:val="28"/>
        </w:rPr>
        <w:t xml:space="preserve"> </w:t>
      </w:r>
      <w:r w:rsidRPr="00D0257F">
        <w:rPr>
          <w:rFonts w:ascii="Nazanin" w:cs="B Zar" w:hint="cs"/>
          <w:sz w:val="28"/>
          <w:szCs w:val="28"/>
          <w:rtl/>
        </w:rPr>
        <w:t>مرکزي</w:t>
      </w:r>
      <w:r w:rsidRPr="00D0257F">
        <w:rPr>
          <w:rFonts w:ascii="Nazanin" w:cs="B Zar"/>
          <w:sz w:val="28"/>
          <w:szCs w:val="28"/>
        </w:rPr>
        <w:t xml:space="preserve"> </w:t>
      </w:r>
      <w:r w:rsidRPr="00D0257F">
        <w:rPr>
          <w:rFonts w:ascii="Nazanin" w:cs="B Zar" w:hint="cs"/>
          <w:sz w:val="28"/>
          <w:szCs w:val="28"/>
          <w:rtl/>
        </w:rPr>
        <w:t>فرستاده</w:t>
      </w:r>
      <w:r w:rsidRPr="00D0257F">
        <w:rPr>
          <w:rFonts w:ascii="Nazanin" w:cs="B Zar"/>
          <w:sz w:val="28"/>
          <w:szCs w:val="28"/>
        </w:rPr>
        <w:t xml:space="preserve"> </w:t>
      </w:r>
      <w:r w:rsidRPr="00D0257F">
        <w:rPr>
          <w:rFonts w:ascii="Nazanin" w:cs="B Zar" w:hint="cs"/>
          <w:sz w:val="28"/>
          <w:szCs w:val="28"/>
          <w:rtl/>
        </w:rPr>
        <w:t>مي شود</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گره ي</w:t>
      </w:r>
      <w:r w:rsidRPr="00D0257F">
        <w:rPr>
          <w:rFonts w:ascii="Nazanin" w:cs="B Zar"/>
          <w:sz w:val="28"/>
          <w:szCs w:val="28"/>
        </w:rPr>
        <w:t xml:space="preserve"> </w:t>
      </w:r>
      <w:r w:rsidRPr="00D0257F">
        <w:rPr>
          <w:rFonts w:ascii="Nazanin" w:cs="B Zar" w:hint="cs"/>
          <w:sz w:val="28"/>
          <w:szCs w:val="28"/>
          <w:rtl/>
        </w:rPr>
        <w:t>مرکزي مي توان</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اطلاعات</w:t>
      </w:r>
      <w:r w:rsidRPr="00D0257F">
        <w:rPr>
          <w:rFonts w:ascii="Nazanin" w:cs="B Zar"/>
          <w:sz w:val="28"/>
          <w:szCs w:val="28"/>
        </w:rPr>
        <w:t xml:space="preserve"> </w:t>
      </w:r>
      <w:r w:rsidRPr="00D0257F">
        <w:rPr>
          <w:rFonts w:ascii="Nazanin" w:cs="B Zar" w:hint="cs"/>
          <w:sz w:val="28"/>
          <w:szCs w:val="28"/>
          <w:rtl/>
        </w:rPr>
        <w:t>دريافتي</w:t>
      </w:r>
      <w:r w:rsidRPr="00D0257F">
        <w:rPr>
          <w:rFonts w:ascii="Nazanin" w:cs="B Zar"/>
          <w:sz w:val="28"/>
          <w:szCs w:val="28"/>
        </w:rPr>
        <w:t xml:space="preserve"> </w:t>
      </w:r>
      <w:r w:rsidRPr="00D0257F">
        <w:rPr>
          <w:rFonts w:ascii="Nazanin" w:cs="B Zar" w:hint="cs"/>
          <w:sz w:val="28"/>
          <w:szCs w:val="28"/>
          <w:rtl/>
        </w:rPr>
        <w:t>براي</w:t>
      </w:r>
      <w:r w:rsidRPr="00D0257F">
        <w:rPr>
          <w:rFonts w:ascii="Nazanin" w:cs="B Zar"/>
          <w:sz w:val="28"/>
          <w:szCs w:val="28"/>
        </w:rPr>
        <w:t xml:space="preserve"> </w:t>
      </w:r>
      <w:r w:rsidRPr="00D0257F">
        <w:rPr>
          <w:rFonts w:ascii="Nazanin" w:cs="B Zar" w:hint="cs"/>
          <w:sz w:val="28"/>
          <w:szCs w:val="28"/>
          <w:rtl/>
        </w:rPr>
        <w:t>تشخيص</w:t>
      </w:r>
      <w:r w:rsidRPr="00D0257F">
        <w:rPr>
          <w:rFonts w:ascii="Nazanin" w:cs="B Zar"/>
          <w:sz w:val="28"/>
          <w:szCs w:val="28"/>
        </w:rPr>
        <w:t xml:space="preserve"> </w:t>
      </w:r>
      <w:r w:rsidRPr="00D0257F">
        <w:rPr>
          <w:rFonts w:ascii="Nazanin" w:cs="B Zar" w:hint="cs"/>
          <w:sz w:val="28"/>
          <w:szCs w:val="28"/>
          <w:rtl/>
        </w:rPr>
        <w:lastRenderedPageBreak/>
        <w:t>وضعيت</w:t>
      </w:r>
      <w:r w:rsidRPr="00D0257F">
        <w:rPr>
          <w:rFonts w:ascii="Nazanin" w:cs="B Zar"/>
          <w:sz w:val="28"/>
          <w:szCs w:val="28"/>
        </w:rPr>
        <w:t xml:space="preserve"> </w:t>
      </w:r>
      <w:r w:rsidRPr="00D0257F">
        <w:rPr>
          <w:rFonts w:ascii="Nazanin" w:cs="B Zar" w:hint="cs"/>
          <w:sz w:val="28"/>
          <w:szCs w:val="28"/>
          <w:rtl/>
        </w:rPr>
        <w:t>گره ها</w:t>
      </w:r>
      <w:r w:rsidRPr="00D0257F">
        <w:rPr>
          <w:rFonts w:ascii="Nazanin" w:cs="B Zar"/>
          <w:sz w:val="28"/>
          <w:szCs w:val="28"/>
        </w:rPr>
        <w:t xml:space="preserve"> </w:t>
      </w:r>
      <w:r w:rsidRPr="00D0257F">
        <w:rPr>
          <w:rFonts w:ascii="Nazanin" w:cs="B Zar" w:hint="cs"/>
          <w:sz w:val="28"/>
          <w:szCs w:val="28"/>
          <w:rtl/>
        </w:rPr>
        <w:t>استفاده</w:t>
      </w:r>
      <w:r w:rsidRPr="00D0257F">
        <w:rPr>
          <w:rFonts w:ascii="Nazanin" w:cs="B Zar"/>
          <w:sz w:val="28"/>
          <w:szCs w:val="28"/>
        </w:rPr>
        <w:t xml:space="preserve"> </w:t>
      </w:r>
      <w:r w:rsidRPr="00D0257F">
        <w:rPr>
          <w:rFonts w:ascii="Nazanin" w:cs="B Zar" w:hint="cs"/>
          <w:sz w:val="28"/>
          <w:szCs w:val="28"/>
          <w:rtl/>
        </w:rPr>
        <w:t>نمود</w:t>
      </w:r>
      <w:r w:rsidRPr="00D0257F">
        <w:rPr>
          <w:rFonts w:ascii="Nazanin" w:cs="B Zar"/>
          <w:sz w:val="28"/>
          <w:szCs w:val="28"/>
        </w:rPr>
        <w:t>.</w:t>
      </w:r>
      <w:r w:rsidRPr="00D0257F">
        <w:rPr>
          <w:rFonts w:ascii="Nazanin" w:cs="B Zar" w:hint="cs"/>
          <w:sz w:val="28"/>
          <w:szCs w:val="28"/>
          <w:rtl/>
        </w:rPr>
        <w:t xml:space="preserve"> در</w:t>
      </w:r>
      <w:r w:rsidRPr="00D0257F">
        <w:rPr>
          <w:rFonts w:ascii="Nazanin" w:cs="B Zar"/>
          <w:sz w:val="28"/>
          <w:szCs w:val="28"/>
        </w:rPr>
        <w:t xml:space="preserve"> </w:t>
      </w:r>
      <w:r w:rsidRPr="00D0257F">
        <w:rPr>
          <w:rFonts w:ascii="Nazanin" w:cs="B Zar" w:hint="cs"/>
          <w:sz w:val="28"/>
          <w:szCs w:val="28"/>
          <w:rtl/>
        </w:rPr>
        <w:t>اين</w:t>
      </w:r>
      <w:r w:rsidRPr="00D0257F">
        <w:rPr>
          <w:rFonts w:ascii="Nazanin" w:cs="B Zar"/>
          <w:sz w:val="28"/>
          <w:szCs w:val="28"/>
        </w:rPr>
        <w:t xml:space="preserve"> </w:t>
      </w:r>
      <w:r w:rsidRPr="00D0257F">
        <w:rPr>
          <w:rFonts w:ascii="Nazanin" w:cs="B Zar" w:hint="cs"/>
          <w:sz w:val="28"/>
          <w:szCs w:val="28"/>
          <w:rtl/>
        </w:rPr>
        <w:t>مرحله،</w:t>
      </w:r>
      <w:r w:rsidRPr="00D0257F">
        <w:rPr>
          <w:rFonts w:ascii="Nazanin" w:cs="B Zar"/>
          <w:sz w:val="28"/>
          <w:szCs w:val="28"/>
        </w:rPr>
        <w:t xml:space="preserve"> </w:t>
      </w:r>
      <w:r w:rsidRPr="00D0257F">
        <w:rPr>
          <w:rFonts w:ascii="Nazanin" w:cs="B Zar" w:hint="cs"/>
          <w:sz w:val="28"/>
          <w:szCs w:val="28"/>
          <w:rtl/>
        </w:rPr>
        <w:t>شناسايي</w:t>
      </w:r>
      <w:r w:rsidRPr="00D0257F">
        <w:rPr>
          <w:rFonts w:ascii="Nazanin" w:cs="B Zar"/>
          <w:sz w:val="28"/>
          <w:szCs w:val="28"/>
        </w:rPr>
        <w:t xml:space="preserve"> </w:t>
      </w:r>
      <w:r w:rsidRPr="00D0257F">
        <w:rPr>
          <w:rFonts w:ascii="Nazanin" w:cs="B Zar" w:hint="cs"/>
          <w:sz w:val="28"/>
          <w:szCs w:val="28"/>
          <w:rtl/>
        </w:rPr>
        <w:t>اعضاي</w:t>
      </w:r>
      <w:r w:rsidRPr="00D0257F">
        <w:rPr>
          <w:rFonts w:ascii="Nazanin" w:cs="B Zar"/>
          <w:sz w:val="28"/>
          <w:szCs w:val="28"/>
        </w:rPr>
        <w:t xml:space="preserve"> </w:t>
      </w:r>
      <w:r w:rsidRPr="00D0257F">
        <w:rPr>
          <w:rFonts w:ascii="Nazanin" w:cs="B Zar" w:hint="cs"/>
          <w:sz w:val="28"/>
          <w:szCs w:val="28"/>
          <w:rtl/>
        </w:rPr>
        <w:t>هر</w:t>
      </w:r>
      <w:r w:rsidRPr="00D0257F">
        <w:rPr>
          <w:rFonts w:ascii="Nazanin" w:cs="B Zar"/>
          <w:sz w:val="28"/>
          <w:szCs w:val="28"/>
        </w:rPr>
        <w:t xml:space="preserve"> </w:t>
      </w:r>
      <w:r w:rsidRPr="00D0257F">
        <w:rPr>
          <w:rFonts w:ascii="Nazanin" w:cs="B Zar" w:hint="cs"/>
          <w:sz w:val="28"/>
          <w:szCs w:val="28"/>
          <w:rtl/>
        </w:rPr>
        <w:t>خوشه</w:t>
      </w:r>
      <w:r w:rsidRPr="00D0257F">
        <w:rPr>
          <w:rFonts w:ascii="Nazanin" w:cs="B Zar"/>
          <w:sz w:val="28"/>
          <w:szCs w:val="28"/>
        </w:rPr>
        <w:t xml:space="preserve"> </w:t>
      </w:r>
      <w:r w:rsidRPr="00D0257F">
        <w:rPr>
          <w:rFonts w:ascii="Nazanin" w:cs="B Zar" w:hint="cs"/>
          <w:sz w:val="28"/>
          <w:szCs w:val="28"/>
          <w:rtl/>
        </w:rPr>
        <w:t>انجام</w:t>
      </w:r>
      <w:r w:rsidRPr="00D0257F">
        <w:rPr>
          <w:rFonts w:ascii="Nazanin" w:cs="B Zar"/>
          <w:sz w:val="28"/>
          <w:szCs w:val="28"/>
        </w:rPr>
        <w:t xml:space="preserve"> </w:t>
      </w:r>
      <w:r w:rsidRPr="00D0257F">
        <w:rPr>
          <w:rFonts w:ascii="Nazanin" w:cs="B Zar" w:hint="cs"/>
          <w:sz w:val="28"/>
          <w:szCs w:val="28"/>
          <w:rtl/>
        </w:rPr>
        <w:t>مي شود</w:t>
      </w:r>
      <w:r w:rsidRPr="00D0257F">
        <w:rPr>
          <w:rFonts w:ascii="Nazanin" w:cs="B Zar"/>
          <w:sz w:val="28"/>
          <w:szCs w:val="28"/>
        </w:rPr>
        <w:t>.</w:t>
      </w:r>
    </w:p>
    <w:p w:rsidR="00392D27" w:rsidRPr="00D0257F" w:rsidRDefault="00392D27" w:rsidP="00D0257F">
      <w:pPr>
        <w:spacing w:line="336" w:lineRule="auto"/>
        <w:contextualSpacing/>
        <w:jc w:val="lowKashida"/>
        <w:rPr>
          <w:rFonts w:ascii="Nazanin" w:cs="B Zar"/>
          <w:sz w:val="28"/>
          <w:szCs w:val="28"/>
          <w:rtl/>
        </w:rPr>
      </w:pPr>
    </w:p>
    <w:p w:rsidR="00392D27" w:rsidRPr="00D0257F" w:rsidRDefault="00392D27" w:rsidP="00D0257F">
      <w:pPr>
        <w:spacing w:line="336" w:lineRule="auto"/>
        <w:contextualSpacing/>
        <w:jc w:val="lowKashida"/>
        <w:rPr>
          <w:rFonts w:ascii="Nazanin" w:cs="B Zar"/>
          <w:b/>
          <w:bCs/>
          <w:sz w:val="28"/>
          <w:szCs w:val="28"/>
          <w:rtl/>
          <w:lang w:bidi="fa-IR"/>
        </w:rPr>
      </w:pPr>
      <w:r w:rsidRPr="00D0257F">
        <w:rPr>
          <w:rFonts w:ascii="Nazanin" w:cs="B Zar" w:hint="cs"/>
          <w:b/>
          <w:bCs/>
          <w:sz w:val="28"/>
          <w:szCs w:val="28"/>
          <w:rtl/>
        </w:rPr>
        <w:t>روش پيشنهادي</w:t>
      </w:r>
    </w:p>
    <w:p w:rsidR="00392D27" w:rsidRPr="00D0257F" w:rsidRDefault="00392D27" w:rsidP="00D0257F">
      <w:pPr>
        <w:spacing w:line="336" w:lineRule="auto"/>
        <w:contextualSpacing/>
        <w:jc w:val="lowKashida"/>
        <w:rPr>
          <w:rFonts w:ascii="Nazanin" w:cs="B Zar"/>
          <w:sz w:val="28"/>
          <w:szCs w:val="28"/>
          <w:rtl/>
        </w:rPr>
      </w:pPr>
      <w:r w:rsidRPr="00D0257F">
        <w:rPr>
          <w:rFonts w:ascii="Nazanin" w:cs="B Zar" w:hint="cs"/>
          <w:sz w:val="28"/>
          <w:szCs w:val="28"/>
          <w:rtl/>
        </w:rPr>
        <w:t xml:space="preserve">    تشخيص</w:t>
      </w:r>
      <w:r w:rsidRPr="00D0257F">
        <w:rPr>
          <w:rFonts w:ascii="Nazanin" w:cs="B Zar"/>
          <w:sz w:val="28"/>
          <w:szCs w:val="28"/>
        </w:rPr>
        <w:t xml:space="preserve"> </w:t>
      </w:r>
      <w:r w:rsidRPr="00D0257F">
        <w:rPr>
          <w:rFonts w:ascii="Nazanin" w:cs="B Zar" w:hint="cs"/>
          <w:sz w:val="28"/>
          <w:szCs w:val="28"/>
          <w:rtl/>
        </w:rPr>
        <w:t>خطا</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روش</w:t>
      </w:r>
      <w:r w:rsidRPr="00D0257F">
        <w:rPr>
          <w:rFonts w:ascii="Nazanin" w:cs="B Zar"/>
          <w:sz w:val="28"/>
          <w:szCs w:val="28"/>
        </w:rPr>
        <w:t xml:space="preserve"> </w:t>
      </w:r>
      <w:r w:rsidRPr="00D0257F">
        <w:rPr>
          <w:rFonts w:ascii="Nazanin" w:cs="B Zar" w:hint="cs"/>
          <w:sz w:val="28"/>
          <w:szCs w:val="28"/>
          <w:rtl/>
        </w:rPr>
        <w:t>پيشنهادي</w:t>
      </w:r>
      <w:r w:rsidRPr="00D0257F">
        <w:rPr>
          <w:rFonts w:ascii="Nazanin" w:cs="B Zar"/>
          <w:sz w:val="28"/>
          <w:szCs w:val="28"/>
        </w:rPr>
        <w:t xml:space="preserve"> </w:t>
      </w:r>
      <w:r w:rsidRPr="00D0257F">
        <w:rPr>
          <w:rFonts w:ascii="Nazanin" w:cs="B Zar" w:hint="cs"/>
          <w:sz w:val="28"/>
          <w:szCs w:val="28"/>
          <w:rtl/>
        </w:rPr>
        <w:t>به صورت</w:t>
      </w:r>
      <w:r w:rsidRPr="00D0257F">
        <w:rPr>
          <w:rFonts w:ascii="Nazanin" w:cs="B Zar"/>
          <w:sz w:val="28"/>
          <w:szCs w:val="28"/>
        </w:rPr>
        <w:t xml:space="preserve"> </w:t>
      </w:r>
      <w:r w:rsidRPr="00D0257F">
        <w:rPr>
          <w:rFonts w:ascii="Nazanin" w:cs="B Zar" w:hint="cs"/>
          <w:sz w:val="28"/>
          <w:szCs w:val="28"/>
          <w:rtl/>
        </w:rPr>
        <w:t>همزمان</w:t>
      </w:r>
      <w:r w:rsidRPr="00D0257F">
        <w:rPr>
          <w:rFonts w:ascii="Nazanin" w:cs="B Zar"/>
          <w:sz w:val="28"/>
          <w:szCs w:val="28"/>
        </w:rPr>
        <w:t xml:space="preserve"> </w:t>
      </w:r>
      <w:r w:rsidRPr="00D0257F">
        <w:rPr>
          <w:rFonts w:ascii="Nazanin" w:cs="B Zar" w:hint="cs"/>
          <w:sz w:val="28"/>
          <w:szCs w:val="28"/>
          <w:rtl/>
        </w:rPr>
        <w:t>با</w:t>
      </w:r>
      <w:r w:rsidRPr="00D0257F">
        <w:rPr>
          <w:rFonts w:ascii="Nazanin" w:cs="B Zar"/>
          <w:sz w:val="28"/>
          <w:szCs w:val="28"/>
        </w:rPr>
        <w:t xml:space="preserve"> </w:t>
      </w:r>
      <w:r w:rsidRPr="00D0257F">
        <w:rPr>
          <w:rFonts w:ascii="Nazanin" w:cs="B Zar" w:hint="cs"/>
          <w:sz w:val="28"/>
          <w:szCs w:val="28"/>
          <w:rtl/>
        </w:rPr>
        <w:t>عمليات</w:t>
      </w:r>
      <w:r w:rsidRPr="00D0257F">
        <w:rPr>
          <w:rFonts w:ascii="Nazanin" w:cs="B Zar"/>
          <w:sz w:val="28"/>
          <w:szCs w:val="28"/>
        </w:rPr>
        <w:t xml:space="preserve"> </w:t>
      </w:r>
      <w:r w:rsidRPr="00D0257F">
        <w:rPr>
          <w:rFonts w:ascii="Nazanin" w:cs="B Zar" w:hint="cs"/>
          <w:sz w:val="28"/>
          <w:szCs w:val="28"/>
          <w:rtl/>
        </w:rPr>
        <w:t>سيستم انجام</w:t>
      </w:r>
      <w:r w:rsidRPr="00D0257F">
        <w:rPr>
          <w:rFonts w:ascii="Nazanin" w:cs="B Zar"/>
          <w:sz w:val="28"/>
          <w:szCs w:val="28"/>
        </w:rPr>
        <w:t xml:space="preserve"> </w:t>
      </w:r>
      <w:r w:rsidRPr="00D0257F">
        <w:rPr>
          <w:rFonts w:ascii="Nazanin" w:cs="B Zar" w:hint="cs"/>
          <w:sz w:val="28"/>
          <w:szCs w:val="28"/>
          <w:rtl/>
        </w:rPr>
        <w:t>مي شود</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روش</w:t>
      </w:r>
      <w:r w:rsidRPr="00D0257F">
        <w:rPr>
          <w:rFonts w:ascii="Nazanin" w:cs="B Zar"/>
          <w:sz w:val="28"/>
          <w:szCs w:val="28"/>
        </w:rPr>
        <w:t xml:space="preserve"> </w:t>
      </w:r>
      <w:r w:rsidRPr="00D0257F">
        <w:rPr>
          <w:rFonts w:ascii="Nazanin" w:cs="B Zar" w:hint="cs"/>
          <w:sz w:val="28"/>
          <w:szCs w:val="28"/>
          <w:rtl/>
        </w:rPr>
        <w:t>تشخيص</w:t>
      </w:r>
      <w:r w:rsidRPr="00D0257F">
        <w:rPr>
          <w:rFonts w:ascii="Nazanin" w:cs="B Zar"/>
          <w:sz w:val="28"/>
          <w:szCs w:val="28"/>
        </w:rPr>
        <w:t xml:space="preserve"> </w:t>
      </w:r>
      <w:r w:rsidRPr="00D0257F">
        <w:rPr>
          <w:rFonts w:ascii="Nazanin" w:cs="B Zar" w:hint="cs"/>
          <w:sz w:val="28"/>
          <w:szCs w:val="28"/>
          <w:rtl/>
        </w:rPr>
        <w:t>خطا</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روش</w:t>
      </w:r>
      <w:r w:rsidRPr="00D0257F">
        <w:rPr>
          <w:rFonts w:ascii="Nazanin" w:cs="B Zar"/>
          <w:sz w:val="28"/>
          <w:szCs w:val="28"/>
        </w:rPr>
        <w:t xml:space="preserve"> </w:t>
      </w:r>
      <w:r w:rsidRPr="00D0257F">
        <w:rPr>
          <w:rFonts w:ascii="Nazanin" w:cs="B Zar" w:hint="cs"/>
          <w:sz w:val="28"/>
          <w:szCs w:val="28"/>
          <w:rtl/>
        </w:rPr>
        <w:t>پايه،</w:t>
      </w:r>
      <w:r w:rsidRPr="00D0257F">
        <w:rPr>
          <w:rFonts w:ascii="Nazanin" w:cs="B Zar"/>
          <w:sz w:val="28"/>
          <w:szCs w:val="28"/>
        </w:rPr>
        <w:t xml:space="preserve"> </w:t>
      </w:r>
      <w:r w:rsidRPr="00D0257F">
        <w:rPr>
          <w:rFonts w:ascii="Nazanin" w:cs="B Zar" w:hint="cs"/>
          <w:sz w:val="28"/>
          <w:szCs w:val="28"/>
          <w:rtl/>
        </w:rPr>
        <w:t>درصورتي که</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هردليلي</w:t>
      </w:r>
      <w:r w:rsidRPr="00D0257F">
        <w:rPr>
          <w:rFonts w:ascii="Nazanin" w:cs="B Zar"/>
          <w:sz w:val="28"/>
          <w:szCs w:val="28"/>
        </w:rPr>
        <w:t xml:space="preserve"> </w:t>
      </w:r>
      <w:r w:rsidRPr="00D0257F">
        <w:rPr>
          <w:rFonts w:ascii="Nazanin" w:cs="B Zar" w:hint="cs"/>
          <w:sz w:val="28"/>
          <w:szCs w:val="28"/>
          <w:rtl/>
        </w:rPr>
        <w:t>راس</w:t>
      </w:r>
      <w:r w:rsidRPr="00D0257F">
        <w:rPr>
          <w:rFonts w:ascii="Nazanin" w:cs="B Zar"/>
          <w:sz w:val="28"/>
          <w:szCs w:val="28"/>
        </w:rPr>
        <w:t xml:space="preserve"> </w:t>
      </w:r>
      <w:r w:rsidRPr="00D0257F">
        <w:rPr>
          <w:rFonts w:ascii="Nazanin" w:cs="B Zar" w:hint="cs"/>
          <w:sz w:val="28"/>
          <w:szCs w:val="28"/>
          <w:rtl/>
        </w:rPr>
        <w:t>خوشه اي</w:t>
      </w:r>
      <w:r w:rsidRPr="00D0257F">
        <w:rPr>
          <w:rFonts w:ascii="Nazanin" w:cs="B Zar"/>
          <w:sz w:val="28"/>
          <w:szCs w:val="28"/>
        </w:rPr>
        <w:t xml:space="preserve"> </w:t>
      </w:r>
      <w:r w:rsidRPr="00D0257F">
        <w:rPr>
          <w:rFonts w:ascii="Nazanin" w:cs="B Zar" w:hint="cs"/>
          <w:sz w:val="28"/>
          <w:szCs w:val="28"/>
          <w:rtl/>
        </w:rPr>
        <w:t>آسيب</w:t>
      </w:r>
      <w:r w:rsidRPr="00D0257F">
        <w:rPr>
          <w:rFonts w:ascii="Nazanin" w:cs="B Zar"/>
          <w:sz w:val="28"/>
          <w:szCs w:val="28"/>
        </w:rPr>
        <w:t xml:space="preserve"> </w:t>
      </w:r>
      <w:r w:rsidRPr="00D0257F">
        <w:rPr>
          <w:rFonts w:ascii="Nazanin" w:cs="B Zar" w:hint="cs"/>
          <w:sz w:val="28"/>
          <w:szCs w:val="28"/>
          <w:rtl/>
        </w:rPr>
        <w:t>ببيند،</w:t>
      </w:r>
      <w:r w:rsidRPr="00D0257F">
        <w:rPr>
          <w:rFonts w:ascii="Nazanin" w:cs="B Zar"/>
          <w:sz w:val="28"/>
          <w:szCs w:val="28"/>
        </w:rPr>
        <w:t xml:space="preserve"> </w:t>
      </w:r>
      <w:r w:rsidRPr="00D0257F">
        <w:rPr>
          <w:rFonts w:ascii="Nazanin" w:cs="B Zar" w:hint="cs"/>
          <w:sz w:val="28"/>
          <w:szCs w:val="28"/>
          <w:rtl/>
        </w:rPr>
        <w:t>اين</w:t>
      </w:r>
      <w:r w:rsidRPr="00D0257F">
        <w:rPr>
          <w:rFonts w:ascii="Nazanin" w:cs="B Zar"/>
          <w:sz w:val="28"/>
          <w:szCs w:val="28"/>
        </w:rPr>
        <w:t xml:space="preserve"> </w:t>
      </w:r>
      <w:r w:rsidRPr="00D0257F">
        <w:rPr>
          <w:rFonts w:ascii="Nazanin" w:cs="B Zar" w:hint="cs"/>
          <w:sz w:val="28"/>
          <w:szCs w:val="28"/>
          <w:rtl/>
        </w:rPr>
        <w:t>گره ها</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روش</w:t>
      </w:r>
      <w:r w:rsidRPr="00D0257F">
        <w:rPr>
          <w:rFonts w:ascii="Nazanin" w:cs="B Zar"/>
          <w:sz w:val="28"/>
          <w:szCs w:val="28"/>
        </w:rPr>
        <w:t xml:space="preserve"> </w:t>
      </w:r>
      <w:r w:rsidRPr="00D0257F">
        <w:rPr>
          <w:rFonts w:ascii="Nazanin" w:cs="B Zar" w:hint="cs"/>
          <w:sz w:val="28"/>
          <w:szCs w:val="28"/>
          <w:rtl/>
        </w:rPr>
        <w:t>گفته</w:t>
      </w:r>
      <w:r w:rsidRPr="00D0257F">
        <w:rPr>
          <w:rFonts w:ascii="Nazanin" w:cs="B Zar"/>
          <w:sz w:val="28"/>
          <w:szCs w:val="28"/>
        </w:rPr>
        <w:t xml:space="preserve"> </w:t>
      </w:r>
      <w:r w:rsidRPr="00D0257F">
        <w:rPr>
          <w:rFonts w:ascii="Nazanin" w:cs="B Zar" w:hint="cs"/>
          <w:sz w:val="28"/>
          <w:szCs w:val="28"/>
          <w:rtl/>
        </w:rPr>
        <w:t>شده تشخيص</w:t>
      </w:r>
      <w:r w:rsidRPr="00D0257F">
        <w:rPr>
          <w:rFonts w:ascii="Nazanin" w:cs="B Zar"/>
          <w:sz w:val="28"/>
          <w:szCs w:val="28"/>
        </w:rPr>
        <w:t xml:space="preserve"> </w:t>
      </w:r>
      <w:r w:rsidRPr="00D0257F">
        <w:rPr>
          <w:rFonts w:ascii="Nazanin" w:cs="B Zar" w:hint="cs"/>
          <w:sz w:val="28"/>
          <w:szCs w:val="28"/>
          <w:rtl/>
        </w:rPr>
        <w:t>داده</w:t>
      </w:r>
      <w:r w:rsidRPr="00D0257F">
        <w:rPr>
          <w:rFonts w:ascii="Nazanin" w:cs="B Zar"/>
          <w:sz w:val="28"/>
          <w:szCs w:val="28"/>
        </w:rPr>
        <w:t xml:space="preserve"> </w:t>
      </w:r>
      <w:r w:rsidRPr="00D0257F">
        <w:rPr>
          <w:rFonts w:ascii="Nazanin" w:cs="B Zar" w:hint="cs"/>
          <w:sz w:val="28"/>
          <w:szCs w:val="28"/>
          <w:rtl/>
        </w:rPr>
        <w:t>نمي شوند</w:t>
      </w:r>
      <w:r w:rsidRPr="00D0257F">
        <w:rPr>
          <w:rFonts w:ascii="Nazanin" w:cs="B Zar"/>
          <w:sz w:val="28"/>
          <w:szCs w:val="28"/>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rPr>
        <w:t>درصورتي که</w:t>
      </w:r>
      <w:r w:rsidRPr="00D0257F">
        <w:rPr>
          <w:rFonts w:ascii="Nazanin" w:cs="B Zar"/>
          <w:sz w:val="28"/>
          <w:szCs w:val="28"/>
        </w:rPr>
        <w:t xml:space="preserve"> </w:t>
      </w:r>
      <w:r w:rsidRPr="00D0257F">
        <w:rPr>
          <w:rFonts w:ascii="Nazanin" w:cs="B Zar" w:hint="cs"/>
          <w:sz w:val="28"/>
          <w:szCs w:val="28"/>
          <w:rtl/>
        </w:rPr>
        <w:t>اين</w:t>
      </w:r>
      <w:r w:rsidRPr="00D0257F">
        <w:rPr>
          <w:rFonts w:ascii="Nazanin" w:cs="B Zar"/>
          <w:sz w:val="28"/>
          <w:szCs w:val="28"/>
        </w:rPr>
        <w:t xml:space="preserve"> </w:t>
      </w:r>
      <w:r w:rsidRPr="00D0257F">
        <w:rPr>
          <w:rFonts w:ascii="Nazanin" w:cs="B Zar" w:hint="cs"/>
          <w:sz w:val="28"/>
          <w:szCs w:val="28"/>
          <w:rtl/>
        </w:rPr>
        <w:t>گره ها</w:t>
      </w:r>
      <w:r w:rsidRPr="00D0257F">
        <w:rPr>
          <w:rFonts w:ascii="Nazanin" w:cs="B Zar"/>
          <w:sz w:val="28"/>
          <w:szCs w:val="28"/>
        </w:rPr>
        <w:t xml:space="preserve"> </w:t>
      </w:r>
      <w:r w:rsidRPr="00D0257F">
        <w:rPr>
          <w:rFonts w:ascii="Nazanin" w:cs="B Zar" w:hint="cs"/>
          <w:sz w:val="28"/>
          <w:szCs w:val="28"/>
          <w:rtl/>
        </w:rPr>
        <w:t>سالم</w:t>
      </w:r>
      <w:r w:rsidRPr="00D0257F">
        <w:rPr>
          <w:rFonts w:ascii="Nazanin" w:cs="B Zar"/>
          <w:sz w:val="28"/>
          <w:szCs w:val="28"/>
        </w:rPr>
        <w:t xml:space="preserve"> </w:t>
      </w:r>
      <w:r w:rsidRPr="00D0257F">
        <w:rPr>
          <w:rFonts w:ascii="Nazanin" w:cs="B Zar" w:hint="cs"/>
          <w:sz w:val="28"/>
          <w:szCs w:val="28"/>
          <w:rtl/>
        </w:rPr>
        <w:t>باشند</w:t>
      </w:r>
      <w:r w:rsidRPr="00D0257F">
        <w:rPr>
          <w:rFonts w:ascii="Nazanin" w:cs="B Zar"/>
          <w:sz w:val="28"/>
          <w:szCs w:val="28"/>
        </w:rPr>
        <w:t xml:space="preserve"> </w:t>
      </w:r>
      <w:r w:rsidRPr="00D0257F">
        <w:rPr>
          <w:rFonts w:ascii="Nazanin" w:cs="B Zar" w:hint="cs"/>
          <w:sz w:val="28"/>
          <w:szCs w:val="28"/>
          <w:rtl/>
        </w:rPr>
        <w:t>به صورت گره هاي</w:t>
      </w:r>
      <w:r w:rsidRPr="00D0257F">
        <w:rPr>
          <w:rFonts w:ascii="Nazanin" w:cs="B Zar"/>
          <w:sz w:val="28"/>
          <w:szCs w:val="28"/>
        </w:rPr>
        <w:t xml:space="preserve"> </w:t>
      </w:r>
      <w:r w:rsidRPr="00D0257F">
        <w:rPr>
          <w:rFonts w:ascii="Nazanin" w:cs="B Zar" w:hint="cs"/>
          <w:sz w:val="28"/>
          <w:szCs w:val="28"/>
          <w:rtl/>
        </w:rPr>
        <w:t>آسيب ديده</w:t>
      </w:r>
      <w:r w:rsidRPr="00D0257F">
        <w:rPr>
          <w:rFonts w:ascii="Nazanin" w:cs="B Zar"/>
          <w:sz w:val="28"/>
          <w:szCs w:val="28"/>
        </w:rPr>
        <w:t xml:space="preserve"> </w:t>
      </w:r>
      <w:r w:rsidRPr="00D0257F">
        <w:rPr>
          <w:rFonts w:ascii="Nazanin" w:cs="B Zar" w:hint="cs"/>
          <w:sz w:val="28"/>
          <w:szCs w:val="28"/>
          <w:rtl/>
        </w:rPr>
        <w:t>درنظر</w:t>
      </w:r>
      <w:r w:rsidRPr="00D0257F">
        <w:rPr>
          <w:rFonts w:ascii="Nazanin" w:cs="B Zar"/>
          <w:sz w:val="28"/>
          <w:szCs w:val="28"/>
        </w:rPr>
        <w:t xml:space="preserve"> </w:t>
      </w:r>
      <w:r w:rsidRPr="00D0257F">
        <w:rPr>
          <w:rFonts w:ascii="Nazanin" w:cs="B Zar" w:hint="cs"/>
          <w:sz w:val="28"/>
          <w:szCs w:val="28"/>
          <w:rtl/>
        </w:rPr>
        <w:t>گرفته</w:t>
      </w:r>
      <w:r w:rsidRPr="00D0257F">
        <w:rPr>
          <w:rFonts w:ascii="Nazanin" w:cs="B Zar"/>
          <w:sz w:val="28"/>
          <w:szCs w:val="28"/>
        </w:rPr>
        <w:t xml:space="preserve"> </w:t>
      </w:r>
      <w:r w:rsidRPr="00D0257F">
        <w:rPr>
          <w:rFonts w:ascii="Nazanin" w:cs="B Zar" w:hint="cs"/>
          <w:sz w:val="28"/>
          <w:szCs w:val="28"/>
          <w:rtl/>
        </w:rPr>
        <w:t>مي شوند</w:t>
      </w:r>
      <w:r w:rsidRPr="00D0257F">
        <w:rPr>
          <w:rFonts w:ascii="Nazanin" w:cs="B Zar"/>
          <w:sz w:val="28"/>
          <w:szCs w:val="28"/>
        </w:rPr>
        <w:t>.</w:t>
      </w:r>
      <w:r w:rsidRPr="00D0257F">
        <w:rPr>
          <w:rFonts w:ascii="Nazanin" w:cs="B Zar" w:hint="cs"/>
          <w:sz w:val="28"/>
          <w:szCs w:val="28"/>
          <w:rtl/>
        </w:rPr>
        <w:t xml:space="preserve"> </w:t>
      </w:r>
    </w:p>
    <w:p w:rsidR="00392D27" w:rsidRPr="00D0257F" w:rsidRDefault="00392D27" w:rsidP="00D0257F">
      <w:pPr>
        <w:spacing w:line="336" w:lineRule="auto"/>
        <w:contextualSpacing/>
        <w:jc w:val="lowKashida"/>
        <w:rPr>
          <w:rFonts w:ascii="Nazanin" w:cs="B Zar"/>
          <w:sz w:val="28"/>
          <w:szCs w:val="28"/>
          <w:rtl/>
        </w:rPr>
      </w:pPr>
      <w:r w:rsidRPr="00D0257F">
        <w:rPr>
          <w:rFonts w:ascii="Nazanin" w:cs="B Zar" w:hint="cs"/>
          <w:sz w:val="28"/>
          <w:szCs w:val="28"/>
          <w:rtl/>
        </w:rPr>
        <w:t>روش</w:t>
      </w:r>
      <w:r w:rsidRPr="00D0257F">
        <w:rPr>
          <w:rFonts w:ascii="Nazanin" w:cs="B Zar"/>
          <w:sz w:val="28"/>
          <w:szCs w:val="28"/>
        </w:rPr>
        <w:t xml:space="preserve"> </w:t>
      </w:r>
      <w:r w:rsidRPr="00D0257F">
        <w:rPr>
          <w:rFonts w:ascii="Nazanin" w:cs="B Zar" w:hint="cs"/>
          <w:sz w:val="28"/>
          <w:szCs w:val="28"/>
          <w:rtl/>
        </w:rPr>
        <w:t>ما</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اين</w:t>
      </w:r>
      <w:r w:rsidRPr="00D0257F">
        <w:rPr>
          <w:rFonts w:ascii="Nazanin" w:cs="B Zar"/>
          <w:sz w:val="28"/>
          <w:szCs w:val="28"/>
        </w:rPr>
        <w:t xml:space="preserve"> </w:t>
      </w:r>
      <w:r w:rsidRPr="00D0257F">
        <w:rPr>
          <w:rFonts w:ascii="Nazanin" w:cs="B Zar" w:hint="cs"/>
          <w:sz w:val="28"/>
          <w:szCs w:val="28"/>
          <w:rtl/>
        </w:rPr>
        <w:t>صورت</w:t>
      </w:r>
      <w:r w:rsidRPr="00D0257F">
        <w:rPr>
          <w:rFonts w:ascii="Nazanin" w:cs="B Zar"/>
          <w:sz w:val="28"/>
          <w:szCs w:val="28"/>
        </w:rPr>
        <w:t xml:space="preserve"> </w:t>
      </w:r>
      <w:r w:rsidRPr="00D0257F">
        <w:rPr>
          <w:rFonts w:ascii="Nazanin" w:cs="B Zar" w:hint="cs"/>
          <w:sz w:val="28"/>
          <w:szCs w:val="28"/>
          <w:rtl/>
        </w:rPr>
        <w:t>است</w:t>
      </w:r>
      <w:r w:rsidRPr="00D0257F">
        <w:rPr>
          <w:rFonts w:ascii="Nazanin" w:cs="B Zar"/>
          <w:sz w:val="28"/>
          <w:szCs w:val="28"/>
        </w:rPr>
        <w:t xml:space="preserve"> </w:t>
      </w:r>
      <w:r w:rsidRPr="00D0257F">
        <w:rPr>
          <w:rFonts w:ascii="Nazanin" w:cs="B Zar" w:hint="cs"/>
          <w:sz w:val="28"/>
          <w:szCs w:val="28"/>
          <w:rtl/>
        </w:rPr>
        <w:t>که</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بين</w:t>
      </w:r>
      <w:r w:rsidRPr="00D0257F">
        <w:rPr>
          <w:rFonts w:ascii="Nazanin" w:cs="B Zar"/>
          <w:sz w:val="28"/>
          <w:szCs w:val="28"/>
        </w:rPr>
        <w:t xml:space="preserve"> </w:t>
      </w:r>
      <w:r w:rsidRPr="00D0257F">
        <w:rPr>
          <w:rFonts w:ascii="Nazanin" w:cs="B Zar" w:hint="cs"/>
          <w:sz w:val="28"/>
          <w:szCs w:val="28"/>
          <w:rtl/>
        </w:rPr>
        <w:t>گره هاي</w:t>
      </w:r>
      <w:r w:rsidRPr="00D0257F">
        <w:rPr>
          <w:rFonts w:ascii="Nazanin" w:cs="B Zar"/>
          <w:sz w:val="28"/>
          <w:szCs w:val="28"/>
        </w:rPr>
        <w:t xml:space="preserve"> </w:t>
      </w:r>
      <w:r w:rsidRPr="00D0257F">
        <w:rPr>
          <w:rFonts w:ascii="Nazanin" w:cs="B Zar" w:hint="cs"/>
          <w:sz w:val="28"/>
          <w:szCs w:val="28"/>
          <w:rtl/>
        </w:rPr>
        <w:t>حسگر،</w:t>
      </w:r>
      <w:r w:rsidRPr="00D0257F">
        <w:rPr>
          <w:rFonts w:ascii="Nazanin" w:cs="B Zar"/>
          <w:sz w:val="28"/>
          <w:szCs w:val="28"/>
        </w:rPr>
        <w:t xml:space="preserve"> </w:t>
      </w:r>
      <w:r w:rsidRPr="00D0257F">
        <w:rPr>
          <w:rFonts w:ascii="Nazanin" w:cs="B Zar" w:hint="cs"/>
          <w:sz w:val="28"/>
          <w:szCs w:val="28"/>
          <w:rtl/>
        </w:rPr>
        <w:t>گره هايي</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نام گره هاي</w:t>
      </w:r>
      <w:r w:rsidRPr="00D0257F">
        <w:rPr>
          <w:rFonts w:ascii="Nazanin" w:cs="B Zar"/>
          <w:sz w:val="28"/>
          <w:szCs w:val="28"/>
        </w:rPr>
        <w:t xml:space="preserve"> </w:t>
      </w:r>
      <w:r w:rsidRPr="00D0257F">
        <w:rPr>
          <w:rFonts w:ascii="Nazanin" w:cs="B Zar" w:hint="cs"/>
          <w:sz w:val="28"/>
          <w:szCs w:val="28"/>
          <w:rtl/>
        </w:rPr>
        <w:t>ذخيره درنظر</w:t>
      </w:r>
      <w:r w:rsidRPr="00D0257F">
        <w:rPr>
          <w:rFonts w:ascii="Nazanin" w:cs="B Zar"/>
          <w:sz w:val="28"/>
          <w:szCs w:val="28"/>
        </w:rPr>
        <w:t xml:space="preserve"> </w:t>
      </w:r>
      <w:r w:rsidRPr="00D0257F">
        <w:rPr>
          <w:rFonts w:ascii="Nazanin" w:cs="B Zar" w:hint="cs"/>
          <w:sz w:val="28"/>
          <w:szCs w:val="28"/>
          <w:rtl/>
        </w:rPr>
        <w:t>مي گيري</w:t>
      </w:r>
      <w:r w:rsidRPr="00D0257F">
        <w:rPr>
          <w:rFonts w:ascii="Nazanin" w:cs="B Zar" w:hint="cs"/>
          <w:sz w:val="28"/>
          <w:szCs w:val="28"/>
          <w:rtl/>
          <w:lang w:bidi="fa-IR"/>
        </w:rPr>
        <w:t>م</w:t>
      </w:r>
      <w:r w:rsidRPr="00D0257F">
        <w:rPr>
          <w:rFonts w:ascii="Nazanin" w:cs="B Zar"/>
          <w:sz w:val="28"/>
          <w:szCs w:val="28"/>
        </w:rPr>
        <w:t xml:space="preserve"> )</w:t>
      </w:r>
      <w:r w:rsidRPr="00D0257F">
        <w:rPr>
          <w:rFonts w:ascii="Nazanin" w:cs="B Zar" w:hint="cs"/>
          <w:sz w:val="28"/>
          <w:szCs w:val="28"/>
          <w:rtl/>
        </w:rPr>
        <w:t>شکل</w:t>
      </w:r>
      <w:r w:rsidRPr="00D0257F">
        <w:rPr>
          <w:rFonts w:ascii="Nazanin" w:cs="B Zar"/>
          <w:sz w:val="28"/>
          <w:szCs w:val="28"/>
        </w:rPr>
        <w:t xml:space="preserve"> (</w:t>
      </w:r>
      <w:r w:rsidRPr="00D0257F">
        <w:rPr>
          <w:rFonts w:ascii="Nazanin" w:cs="B Zar" w:hint="cs"/>
          <w:sz w:val="28"/>
          <w:szCs w:val="28"/>
          <w:rtl/>
        </w:rPr>
        <w:t>.اين</w:t>
      </w:r>
      <w:r w:rsidRPr="00D0257F">
        <w:rPr>
          <w:rFonts w:ascii="Nazanin" w:cs="B Zar"/>
          <w:sz w:val="28"/>
          <w:szCs w:val="28"/>
        </w:rPr>
        <w:t xml:space="preserve"> </w:t>
      </w:r>
      <w:r w:rsidRPr="00D0257F">
        <w:rPr>
          <w:rFonts w:ascii="Nazanin" w:cs="B Zar" w:hint="cs"/>
          <w:sz w:val="28"/>
          <w:szCs w:val="28"/>
          <w:rtl/>
        </w:rPr>
        <w:t>گره ها</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هنگام</w:t>
      </w:r>
      <w:r w:rsidRPr="00D0257F">
        <w:rPr>
          <w:rFonts w:ascii="Nazanin" w:cs="B Zar"/>
          <w:sz w:val="28"/>
          <w:szCs w:val="28"/>
        </w:rPr>
        <w:t xml:space="preserve"> </w:t>
      </w:r>
      <w:r w:rsidRPr="00D0257F">
        <w:rPr>
          <w:rFonts w:ascii="Nazanin" w:cs="B Zar" w:hint="cs"/>
          <w:sz w:val="28"/>
          <w:szCs w:val="28"/>
          <w:rtl/>
        </w:rPr>
        <w:t>عمليات سيستم،</w:t>
      </w:r>
      <w:r w:rsidRPr="00D0257F">
        <w:rPr>
          <w:rFonts w:ascii="Nazanin" w:cs="B Zar"/>
          <w:sz w:val="28"/>
          <w:szCs w:val="28"/>
        </w:rPr>
        <w:t xml:space="preserve"> </w:t>
      </w:r>
      <w:r w:rsidRPr="00D0257F">
        <w:rPr>
          <w:rFonts w:ascii="Nazanin" w:cs="B Zar" w:hint="cs"/>
          <w:sz w:val="28"/>
          <w:szCs w:val="28"/>
          <w:rtl/>
        </w:rPr>
        <w:t>کاري</w:t>
      </w:r>
      <w:r w:rsidRPr="00D0257F">
        <w:rPr>
          <w:rFonts w:ascii="Nazanin" w:cs="B Zar"/>
          <w:sz w:val="28"/>
          <w:szCs w:val="28"/>
        </w:rPr>
        <w:t xml:space="preserve"> </w:t>
      </w:r>
      <w:r w:rsidRPr="00D0257F">
        <w:rPr>
          <w:rFonts w:ascii="Nazanin" w:cs="B Zar" w:hint="cs"/>
          <w:sz w:val="28"/>
          <w:szCs w:val="28"/>
          <w:rtl/>
        </w:rPr>
        <w:t>را</w:t>
      </w:r>
      <w:r w:rsidRPr="00D0257F">
        <w:rPr>
          <w:rFonts w:ascii="Nazanin" w:cs="B Zar"/>
          <w:sz w:val="28"/>
          <w:szCs w:val="28"/>
        </w:rPr>
        <w:t xml:space="preserve"> </w:t>
      </w:r>
      <w:r w:rsidRPr="00D0257F">
        <w:rPr>
          <w:rFonts w:ascii="Nazanin" w:cs="B Zar" w:hint="cs"/>
          <w:sz w:val="28"/>
          <w:szCs w:val="28"/>
          <w:rtl/>
        </w:rPr>
        <w:t>انجام</w:t>
      </w:r>
      <w:r w:rsidRPr="00D0257F">
        <w:rPr>
          <w:rFonts w:ascii="Nazanin" w:cs="B Zar"/>
          <w:sz w:val="28"/>
          <w:szCs w:val="28"/>
        </w:rPr>
        <w:t xml:space="preserve"> </w:t>
      </w:r>
      <w:r w:rsidRPr="00D0257F">
        <w:rPr>
          <w:rFonts w:ascii="Nazanin" w:cs="B Zar" w:hint="cs"/>
          <w:sz w:val="28"/>
          <w:szCs w:val="28"/>
          <w:rtl/>
        </w:rPr>
        <w:t>نمي دهند</w:t>
      </w:r>
      <w:r w:rsidRPr="00D0257F">
        <w:rPr>
          <w:rFonts w:ascii="Nazanin" w:cs="B Zar"/>
          <w:sz w:val="28"/>
          <w:szCs w:val="28"/>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مرحله ي</w:t>
      </w:r>
      <w:r w:rsidRPr="00D0257F">
        <w:rPr>
          <w:rFonts w:ascii="Nazanin" w:cs="B Zar"/>
          <w:sz w:val="28"/>
          <w:szCs w:val="28"/>
        </w:rPr>
        <w:t xml:space="preserve"> </w:t>
      </w:r>
      <w:r w:rsidRPr="00D0257F">
        <w:rPr>
          <w:rFonts w:ascii="Nazanin" w:cs="B Zar" w:hint="cs"/>
          <w:sz w:val="28"/>
          <w:szCs w:val="28"/>
          <w:rtl/>
        </w:rPr>
        <w:t>راه اندازي</w:t>
      </w:r>
      <w:r w:rsidRPr="00D0257F">
        <w:rPr>
          <w:rFonts w:ascii="Nazanin" w:cs="B Zar"/>
          <w:sz w:val="28"/>
          <w:szCs w:val="28"/>
        </w:rPr>
        <w:t xml:space="preserve"> </w:t>
      </w:r>
      <w:r w:rsidRPr="00D0257F">
        <w:rPr>
          <w:rFonts w:ascii="Nazanin" w:cs="B Zar" w:hint="cs"/>
          <w:sz w:val="28"/>
          <w:szCs w:val="28"/>
          <w:rtl/>
        </w:rPr>
        <w:t>به عنوان عضوي</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يک</w:t>
      </w:r>
      <w:r w:rsidRPr="00D0257F">
        <w:rPr>
          <w:rFonts w:ascii="Nazanin" w:cs="B Zar"/>
          <w:sz w:val="28"/>
          <w:szCs w:val="28"/>
        </w:rPr>
        <w:t xml:space="preserve"> </w:t>
      </w:r>
      <w:r w:rsidRPr="00D0257F">
        <w:rPr>
          <w:rFonts w:ascii="Nazanin" w:cs="B Zar" w:hint="cs"/>
          <w:sz w:val="28"/>
          <w:szCs w:val="28"/>
          <w:rtl/>
        </w:rPr>
        <w:t>خوشه</w:t>
      </w:r>
      <w:r w:rsidRPr="00D0257F">
        <w:rPr>
          <w:rFonts w:ascii="Nazanin" w:cs="B Zar"/>
          <w:sz w:val="28"/>
          <w:szCs w:val="28"/>
        </w:rPr>
        <w:t xml:space="preserve"> </w:t>
      </w:r>
      <w:r w:rsidRPr="00D0257F">
        <w:rPr>
          <w:rFonts w:ascii="Nazanin" w:cs="B Zar" w:hint="cs"/>
          <w:sz w:val="28"/>
          <w:szCs w:val="28"/>
          <w:rtl/>
        </w:rPr>
        <w:t>شناخته</w:t>
      </w:r>
      <w:r w:rsidRPr="00D0257F">
        <w:rPr>
          <w:rFonts w:ascii="Nazanin" w:cs="B Zar"/>
          <w:sz w:val="28"/>
          <w:szCs w:val="28"/>
        </w:rPr>
        <w:t xml:space="preserve"> </w:t>
      </w:r>
      <w:r w:rsidRPr="00D0257F">
        <w:rPr>
          <w:rFonts w:ascii="Nazanin" w:cs="B Zar" w:hint="cs"/>
          <w:sz w:val="28"/>
          <w:szCs w:val="28"/>
          <w:rtl/>
        </w:rPr>
        <w:t>مي شوند</w:t>
      </w:r>
      <w:r w:rsidRPr="00D0257F">
        <w:rPr>
          <w:rFonts w:ascii="Nazanin" w:cs="B Zar"/>
          <w:sz w:val="28"/>
          <w:szCs w:val="28"/>
        </w:rPr>
        <w:t xml:space="preserve">. </w:t>
      </w:r>
      <w:r w:rsidRPr="00D0257F">
        <w:rPr>
          <w:rFonts w:ascii="Nazanin" w:cs="B Zar" w:hint="cs"/>
          <w:sz w:val="28"/>
          <w:szCs w:val="28"/>
          <w:rtl/>
        </w:rPr>
        <w:t>فرض</w:t>
      </w:r>
      <w:r w:rsidRPr="00D0257F">
        <w:rPr>
          <w:rFonts w:ascii="Nazanin" w:cs="B Zar"/>
          <w:sz w:val="28"/>
          <w:szCs w:val="28"/>
        </w:rPr>
        <w:t xml:space="preserve"> </w:t>
      </w:r>
      <w:r w:rsidRPr="00D0257F">
        <w:rPr>
          <w:rFonts w:ascii="Nazanin" w:cs="B Zar" w:hint="cs"/>
          <w:sz w:val="28"/>
          <w:szCs w:val="28"/>
          <w:rtl/>
        </w:rPr>
        <w:t>مي کنيم</w:t>
      </w:r>
      <w:r w:rsidRPr="00D0257F">
        <w:rPr>
          <w:rFonts w:ascii="Nazanin" w:cs="B Zar"/>
          <w:sz w:val="28"/>
          <w:szCs w:val="28"/>
        </w:rPr>
        <w:t xml:space="preserve"> </w:t>
      </w:r>
      <w:r w:rsidRPr="00D0257F">
        <w:rPr>
          <w:rFonts w:ascii="Nazanin" w:cs="B Zar" w:hint="cs"/>
          <w:sz w:val="28"/>
          <w:szCs w:val="28"/>
          <w:rtl/>
        </w:rPr>
        <w:t>که</w:t>
      </w:r>
      <w:r w:rsidRPr="00D0257F">
        <w:rPr>
          <w:rFonts w:ascii="Nazanin" w:cs="B Zar"/>
          <w:sz w:val="28"/>
          <w:szCs w:val="28"/>
        </w:rPr>
        <w:t xml:space="preserve"> </w:t>
      </w:r>
      <w:r w:rsidRPr="00D0257F">
        <w:rPr>
          <w:rFonts w:ascii="Nazanin" w:cs="B Zar" w:hint="cs"/>
          <w:sz w:val="28"/>
          <w:szCs w:val="28"/>
          <w:rtl/>
        </w:rPr>
        <w:t>تعداد</w:t>
      </w:r>
      <w:r w:rsidRPr="00D0257F">
        <w:rPr>
          <w:rFonts w:ascii="Nazanin" w:cs="B Zar"/>
          <w:sz w:val="28"/>
          <w:szCs w:val="28"/>
        </w:rPr>
        <w:t xml:space="preserve"> </w:t>
      </w:r>
      <w:r w:rsidRPr="00D0257F">
        <w:rPr>
          <w:rFonts w:ascii="Nazanin" w:cs="B Zar" w:hint="cs"/>
          <w:sz w:val="28"/>
          <w:szCs w:val="28"/>
          <w:rtl/>
        </w:rPr>
        <w:t>اين گره هاي</w:t>
      </w:r>
      <w:r w:rsidRPr="00D0257F">
        <w:rPr>
          <w:rFonts w:ascii="Nazanin" w:cs="B Zar"/>
          <w:sz w:val="28"/>
          <w:szCs w:val="28"/>
        </w:rPr>
        <w:t xml:space="preserve"> </w:t>
      </w:r>
      <w:r w:rsidRPr="00D0257F">
        <w:rPr>
          <w:rFonts w:ascii="Nazanin" w:cs="B Zar" w:hint="cs"/>
          <w:sz w:val="28"/>
          <w:szCs w:val="28"/>
          <w:rtl/>
        </w:rPr>
        <w:t>ذخيره</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اندازه ي</w:t>
      </w:r>
      <w:r w:rsidRPr="00D0257F">
        <w:rPr>
          <w:rFonts w:ascii="Nazanin" w:cs="B Zar"/>
          <w:sz w:val="28"/>
          <w:szCs w:val="28"/>
        </w:rPr>
        <w:t xml:space="preserve"> </w:t>
      </w:r>
      <w:r w:rsidRPr="00D0257F">
        <w:rPr>
          <w:rFonts w:ascii="Nazanin" w:cs="B Zar" w:hint="cs"/>
          <w:sz w:val="28"/>
          <w:szCs w:val="28"/>
          <w:rtl/>
        </w:rPr>
        <w:t>حداقل</w:t>
      </w:r>
      <w:r w:rsidRPr="00D0257F">
        <w:rPr>
          <w:rFonts w:ascii="Nazanin" w:cs="B Zar"/>
          <w:sz w:val="28"/>
          <w:szCs w:val="28"/>
        </w:rPr>
        <w:t xml:space="preserve"> </w:t>
      </w:r>
      <w:r w:rsidRPr="00D0257F">
        <w:rPr>
          <w:rFonts w:ascii="Nazanin" w:cs="B Zar" w:hint="cs"/>
          <w:sz w:val="28"/>
          <w:szCs w:val="28"/>
          <w:rtl/>
        </w:rPr>
        <w:t>است</w:t>
      </w:r>
      <w:r w:rsidRPr="00D0257F">
        <w:rPr>
          <w:rFonts w:ascii="Nazanin" w:cs="B Zar"/>
          <w:sz w:val="28"/>
          <w:szCs w:val="28"/>
        </w:rPr>
        <w:t xml:space="preserve">. </w:t>
      </w:r>
      <w:r w:rsidRPr="00D0257F">
        <w:rPr>
          <w:rFonts w:ascii="Nazanin" w:cs="B Zar" w:hint="cs"/>
          <w:sz w:val="28"/>
          <w:szCs w:val="28"/>
          <w:rtl/>
        </w:rPr>
        <w:t>پس</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مرحله ي</w:t>
      </w:r>
      <w:r w:rsidRPr="00D0257F">
        <w:rPr>
          <w:rFonts w:ascii="Nazanin" w:cs="B Zar"/>
          <w:sz w:val="28"/>
          <w:szCs w:val="28"/>
        </w:rPr>
        <w:t xml:space="preserve"> </w:t>
      </w:r>
      <w:r w:rsidRPr="00D0257F">
        <w:rPr>
          <w:rFonts w:ascii="Nazanin" w:cs="B Zar" w:hint="cs"/>
          <w:sz w:val="28"/>
          <w:szCs w:val="28"/>
          <w:rtl/>
        </w:rPr>
        <w:t>راه اندازي، هنگامي که</w:t>
      </w:r>
      <w:r w:rsidRPr="00D0257F">
        <w:rPr>
          <w:rFonts w:ascii="Nazanin" w:cs="B Zar"/>
          <w:sz w:val="28"/>
          <w:szCs w:val="28"/>
        </w:rPr>
        <w:t xml:space="preserve"> </w:t>
      </w:r>
      <w:r w:rsidRPr="00D0257F">
        <w:rPr>
          <w:rFonts w:ascii="Nazanin" w:cs="B Zar" w:hint="cs"/>
          <w:sz w:val="28"/>
          <w:szCs w:val="28"/>
          <w:rtl/>
        </w:rPr>
        <w:t>گره ي</w:t>
      </w:r>
      <w:r w:rsidRPr="00D0257F">
        <w:rPr>
          <w:rFonts w:ascii="Nazanin" w:cs="B Zar"/>
          <w:sz w:val="28"/>
          <w:szCs w:val="28"/>
        </w:rPr>
        <w:t xml:space="preserve"> </w:t>
      </w:r>
      <w:r w:rsidRPr="00D0257F">
        <w:rPr>
          <w:rFonts w:ascii="Nazanin" w:cs="B Zar" w:hint="cs"/>
          <w:sz w:val="28"/>
          <w:szCs w:val="28"/>
          <w:rtl/>
        </w:rPr>
        <w:t>مرکزي</w:t>
      </w:r>
      <w:r w:rsidRPr="00D0257F">
        <w:rPr>
          <w:rFonts w:ascii="Nazanin" w:cs="B Zar"/>
          <w:sz w:val="28"/>
          <w:szCs w:val="28"/>
        </w:rPr>
        <w:t xml:space="preserve"> </w:t>
      </w:r>
      <w:r w:rsidRPr="00D0257F">
        <w:rPr>
          <w:rFonts w:ascii="Nazanin" w:cs="B Zar" w:hint="cs"/>
          <w:sz w:val="28"/>
          <w:szCs w:val="28"/>
          <w:rtl/>
        </w:rPr>
        <w:t>پيغامي</w:t>
      </w:r>
      <w:r w:rsidRPr="00D0257F">
        <w:rPr>
          <w:rFonts w:ascii="Nazanin" w:cs="B Zar"/>
          <w:sz w:val="28"/>
          <w:szCs w:val="28"/>
        </w:rPr>
        <w:t xml:space="preserve"> </w:t>
      </w:r>
      <w:r w:rsidRPr="00D0257F">
        <w:rPr>
          <w:rFonts w:ascii="Nazanin" w:cs="B Zar" w:hint="cs"/>
          <w:sz w:val="28"/>
          <w:szCs w:val="28"/>
          <w:rtl/>
        </w:rPr>
        <w:t>را</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راس</w:t>
      </w:r>
      <w:r w:rsidRPr="00D0257F">
        <w:rPr>
          <w:rFonts w:ascii="Nazanin" w:cs="B Zar"/>
          <w:sz w:val="28"/>
          <w:szCs w:val="28"/>
        </w:rPr>
        <w:t xml:space="preserve"> </w:t>
      </w:r>
      <w:r w:rsidRPr="00D0257F">
        <w:rPr>
          <w:rFonts w:ascii="Nazanin" w:cs="B Zar" w:hint="cs"/>
          <w:sz w:val="28"/>
          <w:szCs w:val="28"/>
          <w:rtl/>
        </w:rPr>
        <w:t>خوشه ها</w:t>
      </w:r>
      <w:r w:rsidRPr="00D0257F">
        <w:rPr>
          <w:rFonts w:ascii="Nazanin" w:cs="B Zar"/>
          <w:sz w:val="28"/>
          <w:szCs w:val="28"/>
        </w:rPr>
        <w:t xml:space="preserve"> </w:t>
      </w:r>
      <w:r w:rsidRPr="00D0257F">
        <w:rPr>
          <w:rFonts w:ascii="Nazanin" w:cs="B Zar" w:hint="cs"/>
          <w:sz w:val="28"/>
          <w:szCs w:val="28"/>
          <w:rtl/>
        </w:rPr>
        <w:t>براي</w:t>
      </w:r>
      <w:r w:rsidRPr="00D0257F">
        <w:rPr>
          <w:rFonts w:ascii="Nazanin" w:cs="B Zar"/>
          <w:sz w:val="28"/>
          <w:szCs w:val="28"/>
        </w:rPr>
        <w:t xml:space="preserve"> </w:t>
      </w:r>
      <w:r w:rsidRPr="00D0257F">
        <w:rPr>
          <w:rFonts w:ascii="Nazanin" w:cs="B Zar" w:hint="cs"/>
          <w:sz w:val="28"/>
          <w:szCs w:val="28"/>
          <w:rtl/>
        </w:rPr>
        <w:t>دريافت اطلاعات</w:t>
      </w:r>
      <w:r w:rsidRPr="00D0257F">
        <w:rPr>
          <w:rFonts w:ascii="Nazanin" w:cs="B Zar"/>
          <w:sz w:val="28"/>
          <w:szCs w:val="28"/>
        </w:rPr>
        <w:t xml:space="preserve"> </w:t>
      </w:r>
      <w:r w:rsidRPr="00D0257F">
        <w:rPr>
          <w:rFonts w:ascii="Nazanin" w:cs="B Zar" w:hint="cs"/>
          <w:sz w:val="28"/>
          <w:szCs w:val="28"/>
          <w:rtl/>
        </w:rPr>
        <w:t>گره هاي</w:t>
      </w:r>
      <w:r w:rsidRPr="00D0257F">
        <w:rPr>
          <w:rFonts w:ascii="Nazanin" w:cs="B Zar"/>
          <w:sz w:val="28"/>
          <w:szCs w:val="28"/>
        </w:rPr>
        <w:t xml:space="preserve"> </w:t>
      </w:r>
      <w:r w:rsidRPr="00D0257F">
        <w:rPr>
          <w:rFonts w:ascii="Nazanin" w:cs="B Zar" w:hint="cs"/>
          <w:sz w:val="28"/>
          <w:szCs w:val="28"/>
          <w:rtl/>
        </w:rPr>
        <w:t>حس کننده</w:t>
      </w:r>
      <w:r w:rsidRPr="00D0257F">
        <w:rPr>
          <w:rFonts w:ascii="Nazanin" w:cs="B Zar"/>
          <w:sz w:val="28"/>
          <w:szCs w:val="28"/>
        </w:rPr>
        <w:t xml:space="preserve"> </w:t>
      </w:r>
      <w:r w:rsidRPr="00D0257F">
        <w:rPr>
          <w:rFonts w:ascii="Nazanin" w:cs="B Zar" w:hint="cs"/>
          <w:sz w:val="28"/>
          <w:szCs w:val="28"/>
          <w:rtl/>
        </w:rPr>
        <w:t>مي فرستد،</w:t>
      </w:r>
      <w:r w:rsidRPr="00D0257F">
        <w:rPr>
          <w:rFonts w:ascii="Nazanin" w:cs="B Zar"/>
          <w:sz w:val="28"/>
          <w:szCs w:val="28"/>
        </w:rPr>
        <w:t xml:space="preserve"> </w:t>
      </w:r>
      <w:r w:rsidRPr="00D0257F">
        <w:rPr>
          <w:rFonts w:ascii="Nazanin" w:cs="B Zar" w:hint="cs"/>
          <w:sz w:val="28"/>
          <w:szCs w:val="28"/>
          <w:rtl/>
        </w:rPr>
        <w:t>گره هاي</w:t>
      </w:r>
      <w:r w:rsidRPr="00D0257F">
        <w:rPr>
          <w:rFonts w:ascii="Nazanin" w:cs="B Zar"/>
          <w:sz w:val="28"/>
          <w:szCs w:val="28"/>
        </w:rPr>
        <w:t xml:space="preserve"> </w:t>
      </w:r>
      <w:r w:rsidRPr="00D0257F">
        <w:rPr>
          <w:rFonts w:ascii="Nazanin" w:cs="B Zar" w:hint="cs"/>
          <w:sz w:val="28"/>
          <w:szCs w:val="28"/>
          <w:rtl/>
        </w:rPr>
        <w:t>راس</w:t>
      </w:r>
      <w:r w:rsidRPr="00D0257F">
        <w:rPr>
          <w:rFonts w:ascii="Nazanin" w:cs="B Zar"/>
          <w:sz w:val="28"/>
          <w:szCs w:val="28"/>
        </w:rPr>
        <w:t xml:space="preserve"> </w:t>
      </w:r>
      <w:r w:rsidRPr="00D0257F">
        <w:rPr>
          <w:rFonts w:ascii="Nazanin" w:cs="B Zar" w:hint="cs"/>
          <w:sz w:val="28"/>
          <w:szCs w:val="28"/>
          <w:rtl/>
        </w:rPr>
        <w:t>خوشه</w:t>
      </w:r>
      <w:r w:rsidRPr="00D0257F">
        <w:rPr>
          <w:rFonts w:ascii="Nazanin" w:cs="B Zar"/>
          <w:sz w:val="28"/>
          <w:szCs w:val="28"/>
        </w:rPr>
        <w:t xml:space="preserve"> </w:t>
      </w:r>
      <w:r w:rsidRPr="00D0257F">
        <w:rPr>
          <w:rFonts w:ascii="Nazanin" w:cs="B Zar" w:hint="cs"/>
          <w:sz w:val="28"/>
          <w:szCs w:val="28"/>
          <w:rtl/>
        </w:rPr>
        <w:t>پس</w:t>
      </w:r>
      <w:r w:rsidRPr="00D0257F">
        <w:rPr>
          <w:rFonts w:ascii="Nazanin" w:cs="B Zar"/>
          <w:sz w:val="28"/>
          <w:szCs w:val="28"/>
        </w:rPr>
        <w:t xml:space="preserve"> </w:t>
      </w:r>
      <w:r w:rsidRPr="00D0257F">
        <w:rPr>
          <w:rFonts w:ascii="Nazanin" w:cs="B Zar" w:hint="cs"/>
          <w:sz w:val="28"/>
          <w:szCs w:val="28"/>
          <w:rtl/>
        </w:rPr>
        <w:t>از دريافت</w:t>
      </w:r>
      <w:r w:rsidRPr="00D0257F">
        <w:rPr>
          <w:rFonts w:ascii="Nazanin" w:cs="B Zar"/>
          <w:sz w:val="28"/>
          <w:szCs w:val="28"/>
        </w:rPr>
        <w:t xml:space="preserve"> </w:t>
      </w:r>
      <w:r w:rsidRPr="00D0257F">
        <w:rPr>
          <w:rFonts w:ascii="Nazanin" w:cs="B Zar" w:hint="cs"/>
          <w:sz w:val="28"/>
          <w:szCs w:val="28"/>
          <w:rtl/>
        </w:rPr>
        <w:t>دستور،</w:t>
      </w:r>
      <w:r w:rsidRPr="00D0257F">
        <w:rPr>
          <w:rFonts w:ascii="Nazanin" w:cs="B Zar"/>
          <w:sz w:val="28"/>
          <w:szCs w:val="28"/>
        </w:rPr>
        <w:t xml:space="preserve"> </w:t>
      </w:r>
      <w:r w:rsidRPr="00D0257F">
        <w:rPr>
          <w:rFonts w:ascii="Nazanin" w:cs="B Zar" w:hint="cs"/>
          <w:sz w:val="28"/>
          <w:szCs w:val="28"/>
          <w:rtl/>
        </w:rPr>
        <w:t>آن</w:t>
      </w:r>
      <w:r w:rsidRPr="00D0257F">
        <w:rPr>
          <w:rFonts w:ascii="Nazanin" w:cs="B Zar"/>
          <w:sz w:val="28"/>
          <w:szCs w:val="28"/>
        </w:rPr>
        <w:t xml:space="preserve"> </w:t>
      </w:r>
      <w:r w:rsidRPr="00D0257F">
        <w:rPr>
          <w:rFonts w:ascii="Nazanin" w:cs="B Zar" w:hint="cs"/>
          <w:sz w:val="28"/>
          <w:szCs w:val="28"/>
          <w:rtl/>
        </w:rPr>
        <w:t>را</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اعضاي</w:t>
      </w:r>
      <w:r w:rsidRPr="00D0257F">
        <w:rPr>
          <w:rFonts w:ascii="Nazanin" w:cs="B Zar"/>
          <w:sz w:val="28"/>
          <w:szCs w:val="28"/>
        </w:rPr>
        <w:t xml:space="preserve"> </w:t>
      </w:r>
      <w:r w:rsidRPr="00D0257F">
        <w:rPr>
          <w:rFonts w:ascii="Nazanin" w:cs="B Zar" w:hint="cs"/>
          <w:sz w:val="28"/>
          <w:szCs w:val="28"/>
          <w:rtl/>
        </w:rPr>
        <w:t>خود</w:t>
      </w:r>
      <w:r w:rsidRPr="00D0257F">
        <w:rPr>
          <w:rFonts w:ascii="Nazanin" w:cs="B Zar"/>
          <w:sz w:val="28"/>
          <w:szCs w:val="28"/>
        </w:rPr>
        <w:t xml:space="preserve"> </w:t>
      </w:r>
      <w:r w:rsidRPr="00D0257F">
        <w:rPr>
          <w:rFonts w:ascii="Nazanin" w:cs="B Zar" w:hint="cs"/>
          <w:sz w:val="28"/>
          <w:szCs w:val="28"/>
          <w:rtl/>
        </w:rPr>
        <w:t>انتقال</w:t>
      </w:r>
      <w:r w:rsidRPr="00D0257F">
        <w:rPr>
          <w:rFonts w:ascii="Nazanin" w:cs="B Zar"/>
          <w:sz w:val="28"/>
          <w:szCs w:val="28"/>
        </w:rPr>
        <w:t xml:space="preserve"> </w:t>
      </w:r>
      <w:r w:rsidRPr="00D0257F">
        <w:rPr>
          <w:rFonts w:ascii="Nazanin" w:cs="B Zar" w:hint="cs"/>
          <w:sz w:val="28"/>
          <w:szCs w:val="28"/>
          <w:rtl/>
        </w:rPr>
        <w:t>مي دهند</w:t>
      </w:r>
      <w:r w:rsidRPr="00D0257F">
        <w:rPr>
          <w:rFonts w:ascii="Nazanin" w:cs="B Zar"/>
          <w:sz w:val="28"/>
          <w:szCs w:val="28"/>
        </w:rPr>
        <w:t xml:space="preserve">. </w:t>
      </w:r>
      <w:r w:rsidRPr="00D0257F">
        <w:rPr>
          <w:rFonts w:ascii="Nazanin" w:cs="B Zar" w:hint="cs"/>
          <w:sz w:val="28"/>
          <w:szCs w:val="28"/>
          <w:rtl/>
        </w:rPr>
        <w:t>گره هاي</w:t>
      </w:r>
      <w:r w:rsidRPr="00D0257F">
        <w:rPr>
          <w:rFonts w:ascii="Nazanin" w:cs="B Zar"/>
          <w:sz w:val="28"/>
          <w:szCs w:val="28"/>
        </w:rPr>
        <w:t xml:space="preserve"> </w:t>
      </w:r>
      <w:r w:rsidRPr="00D0257F">
        <w:rPr>
          <w:rFonts w:ascii="Nazanin" w:cs="B Zar" w:hint="cs"/>
          <w:sz w:val="28"/>
          <w:szCs w:val="28"/>
          <w:rtl/>
        </w:rPr>
        <w:t>حس</w:t>
      </w:r>
      <w:r w:rsidRPr="00D0257F">
        <w:rPr>
          <w:rFonts w:cs="B Zar"/>
          <w:sz w:val="28"/>
          <w:szCs w:val="28"/>
        </w:rPr>
        <w:t>-</w:t>
      </w:r>
      <w:r w:rsidRPr="00D0257F">
        <w:rPr>
          <w:rFonts w:cs="B Zar" w:hint="cs"/>
          <w:sz w:val="28"/>
          <w:szCs w:val="28"/>
          <w:rtl/>
        </w:rPr>
        <w:t xml:space="preserve"> </w:t>
      </w:r>
      <w:r w:rsidRPr="00D0257F">
        <w:rPr>
          <w:rFonts w:ascii="Nazanin" w:cs="B Zar" w:hint="cs"/>
          <w:sz w:val="28"/>
          <w:szCs w:val="28"/>
          <w:rtl/>
        </w:rPr>
        <w:t>کننده</w:t>
      </w:r>
      <w:r w:rsidRPr="00D0257F">
        <w:rPr>
          <w:rFonts w:ascii="Nazanin" w:cs="B Zar"/>
          <w:sz w:val="28"/>
          <w:szCs w:val="28"/>
        </w:rPr>
        <w:t xml:space="preserve"> </w:t>
      </w:r>
      <w:r w:rsidRPr="00D0257F">
        <w:rPr>
          <w:rFonts w:ascii="Nazanin" w:cs="B Zar" w:hint="cs"/>
          <w:sz w:val="28"/>
          <w:szCs w:val="28"/>
          <w:rtl/>
        </w:rPr>
        <w:t>پس</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دريافت</w:t>
      </w:r>
      <w:r w:rsidRPr="00D0257F">
        <w:rPr>
          <w:rFonts w:ascii="Nazanin" w:cs="B Zar"/>
          <w:sz w:val="28"/>
          <w:szCs w:val="28"/>
        </w:rPr>
        <w:t xml:space="preserve"> </w:t>
      </w:r>
      <w:r w:rsidRPr="00D0257F">
        <w:rPr>
          <w:rFonts w:ascii="Nazanin" w:cs="B Zar" w:hint="cs"/>
          <w:sz w:val="28"/>
          <w:szCs w:val="28"/>
          <w:rtl/>
        </w:rPr>
        <w:t>دستور،</w:t>
      </w:r>
      <w:r w:rsidRPr="00D0257F">
        <w:rPr>
          <w:rFonts w:ascii="Nazanin" w:cs="B Zar"/>
          <w:sz w:val="28"/>
          <w:szCs w:val="28"/>
        </w:rPr>
        <w:t xml:space="preserve"> </w:t>
      </w:r>
      <w:r w:rsidRPr="00D0257F">
        <w:rPr>
          <w:rFonts w:ascii="Nazanin" w:cs="B Zar" w:hint="cs"/>
          <w:sz w:val="28"/>
          <w:szCs w:val="28"/>
          <w:rtl/>
        </w:rPr>
        <w:t>اطلاعاتي</w:t>
      </w:r>
      <w:r w:rsidRPr="00D0257F">
        <w:rPr>
          <w:rFonts w:ascii="Nazanin" w:cs="B Zar"/>
          <w:sz w:val="28"/>
          <w:szCs w:val="28"/>
        </w:rPr>
        <w:t xml:space="preserve"> </w:t>
      </w:r>
      <w:r w:rsidRPr="00D0257F">
        <w:rPr>
          <w:rFonts w:ascii="Nazanin" w:cs="B Zar" w:hint="cs"/>
          <w:sz w:val="28"/>
          <w:szCs w:val="28"/>
          <w:rtl/>
        </w:rPr>
        <w:t>مانند</w:t>
      </w:r>
      <w:r w:rsidRPr="00D0257F">
        <w:rPr>
          <w:rFonts w:ascii="Nazanin" w:cs="B Zar"/>
          <w:sz w:val="28"/>
          <w:szCs w:val="28"/>
        </w:rPr>
        <w:t xml:space="preserve"> </w:t>
      </w:r>
      <w:r w:rsidRPr="00D0257F">
        <w:rPr>
          <w:rFonts w:ascii="Nazanin" w:cs="B Zar" w:hint="cs"/>
          <w:sz w:val="28"/>
          <w:szCs w:val="28"/>
          <w:rtl/>
        </w:rPr>
        <w:t>ميزان</w:t>
      </w:r>
      <w:r w:rsidRPr="00D0257F">
        <w:rPr>
          <w:rFonts w:ascii="Nazanin" w:cs="B Zar"/>
          <w:sz w:val="28"/>
          <w:szCs w:val="28"/>
        </w:rPr>
        <w:t xml:space="preserve"> </w:t>
      </w:r>
      <w:r w:rsidRPr="00D0257F">
        <w:rPr>
          <w:rFonts w:ascii="Nazanin" w:cs="B Zar" w:hint="cs"/>
          <w:sz w:val="28"/>
          <w:szCs w:val="28"/>
          <w:rtl/>
        </w:rPr>
        <w:t>انرژي</w:t>
      </w:r>
      <w:r w:rsidRPr="00D0257F">
        <w:rPr>
          <w:rFonts w:ascii="Nazanin" w:cs="B Zar"/>
          <w:sz w:val="28"/>
          <w:szCs w:val="28"/>
        </w:rPr>
        <w:t xml:space="preserve"> </w:t>
      </w:r>
      <w:r w:rsidRPr="00D0257F">
        <w:rPr>
          <w:rFonts w:ascii="Nazanin" w:cs="B Zar" w:hint="cs"/>
          <w:sz w:val="28"/>
          <w:szCs w:val="28"/>
          <w:rtl/>
        </w:rPr>
        <w:t>خود</w:t>
      </w:r>
      <w:r w:rsidRPr="00D0257F">
        <w:rPr>
          <w:rFonts w:ascii="Nazanin" w:cs="B Zar"/>
          <w:sz w:val="28"/>
          <w:szCs w:val="28"/>
        </w:rPr>
        <w:t xml:space="preserve"> </w:t>
      </w:r>
      <w:r w:rsidRPr="00D0257F">
        <w:rPr>
          <w:rFonts w:ascii="Nazanin" w:cs="B Zar" w:hint="cs"/>
          <w:sz w:val="28"/>
          <w:szCs w:val="28"/>
          <w:rtl/>
        </w:rPr>
        <w:t>را</w:t>
      </w:r>
      <w:r w:rsidRPr="00D0257F">
        <w:rPr>
          <w:rFonts w:ascii="Nazanin" w:cs="B Zar"/>
          <w:sz w:val="28"/>
          <w:szCs w:val="28"/>
        </w:rPr>
        <w:t xml:space="preserve"> </w:t>
      </w:r>
      <w:r w:rsidRPr="00D0257F">
        <w:rPr>
          <w:rFonts w:ascii="Nazanin" w:cs="B Zar" w:hint="cs"/>
          <w:sz w:val="28"/>
          <w:szCs w:val="28"/>
          <w:rtl/>
        </w:rPr>
        <w:t>به گره ي</w:t>
      </w:r>
      <w:r w:rsidRPr="00D0257F">
        <w:rPr>
          <w:rFonts w:ascii="Nazanin" w:cs="B Zar"/>
          <w:sz w:val="28"/>
          <w:szCs w:val="28"/>
        </w:rPr>
        <w:t xml:space="preserve"> </w:t>
      </w:r>
      <w:r w:rsidRPr="00D0257F">
        <w:rPr>
          <w:rFonts w:ascii="Nazanin" w:cs="B Zar" w:hint="cs"/>
          <w:sz w:val="28"/>
          <w:szCs w:val="28"/>
          <w:rtl/>
        </w:rPr>
        <w:t>راس</w:t>
      </w:r>
      <w:r w:rsidRPr="00D0257F">
        <w:rPr>
          <w:rFonts w:ascii="Nazanin" w:cs="B Zar"/>
          <w:sz w:val="28"/>
          <w:szCs w:val="28"/>
        </w:rPr>
        <w:t xml:space="preserve"> </w:t>
      </w:r>
      <w:r w:rsidRPr="00D0257F">
        <w:rPr>
          <w:rFonts w:ascii="Nazanin" w:cs="B Zar" w:hint="cs"/>
          <w:sz w:val="28"/>
          <w:szCs w:val="28"/>
          <w:rtl/>
        </w:rPr>
        <w:t>خوشه</w:t>
      </w:r>
      <w:r w:rsidRPr="00D0257F">
        <w:rPr>
          <w:rFonts w:ascii="Nazanin" w:cs="B Zar"/>
          <w:sz w:val="28"/>
          <w:szCs w:val="28"/>
        </w:rPr>
        <w:t xml:space="preserve"> </w:t>
      </w:r>
      <w:r w:rsidRPr="00D0257F">
        <w:rPr>
          <w:rFonts w:ascii="Nazanin" w:cs="B Zar" w:hint="cs"/>
          <w:sz w:val="28"/>
          <w:szCs w:val="28"/>
          <w:rtl/>
        </w:rPr>
        <w:t>انتقال</w:t>
      </w:r>
      <w:r w:rsidRPr="00D0257F">
        <w:rPr>
          <w:rFonts w:ascii="Nazanin" w:cs="B Zar"/>
          <w:sz w:val="28"/>
          <w:szCs w:val="28"/>
        </w:rPr>
        <w:t xml:space="preserve"> </w:t>
      </w:r>
      <w:r w:rsidRPr="00D0257F">
        <w:rPr>
          <w:rFonts w:ascii="Nazanin" w:cs="B Zar" w:hint="cs"/>
          <w:sz w:val="28"/>
          <w:szCs w:val="28"/>
          <w:rtl/>
        </w:rPr>
        <w:t>مي دهند</w:t>
      </w:r>
      <w:r w:rsidRPr="00D0257F">
        <w:rPr>
          <w:rFonts w:ascii="Nazanin" w:cs="B Zar"/>
          <w:sz w:val="28"/>
          <w:szCs w:val="28"/>
        </w:rPr>
        <w:t xml:space="preserve">. </w:t>
      </w:r>
      <w:r w:rsidRPr="00D0257F">
        <w:rPr>
          <w:rFonts w:ascii="Nazanin" w:cs="B Zar" w:hint="cs"/>
          <w:sz w:val="28"/>
          <w:szCs w:val="28"/>
          <w:rtl/>
        </w:rPr>
        <w:t>راس</w:t>
      </w:r>
      <w:r w:rsidRPr="00D0257F">
        <w:rPr>
          <w:rFonts w:ascii="Nazanin" w:cs="B Zar"/>
          <w:sz w:val="28"/>
          <w:szCs w:val="28"/>
        </w:rPr>
        <w:t xml:space="preserve"> </w:t>
      </w:r>
      <w:r w:rsidRPr="00D0257F">
        <w:rPr>
          <w:rFonts w:ascii="Nazanin" w:cs="B Zar" w:hint="cs"/>
          <w:sz w:val="28"/>
          <w:szCs w:val="28"/>
          <w:rtl/>
        </w:rPr>
        <w:t>خوشه</w:t>
      </w:r>
      <w:r w:rsidRPr="00D0257F">
        <w:rPr>
          <w:rFonts w:ascii="Nazanin" w:cs="B Zar"/>
          <w:sz w:val="28"/>
          <w:szCs w:val="28"/>
        </w:rPr>
        <w:t xml:space="preserve"> </w:t>
      </w:r>
      <w:r w:rsidRPr="00D0257F">
        <w:rPr>
          <w:rFonts w:ascii="Nazanin" w:cs="B Zar" w:hint="cs"/>
          <w:sz w:val="28"/>
          <w:szCs w:val="28"/>
          <w:rtl/>
        </w:rPr>
        <w:t>پس</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جمع آوري</w:t>
      </w:r>
      <w:r w:rsidRPr="00D0257F">
        <w:rPr>
          <w:rFonts w:ascii="Nazanin" w:cs="B Zar"/>
          <w:sz w:val="28"/>
          <w:szCs w:val="28"/>
        </w:rPr>
        <w:t xml:space="preserve"> </w:t>
      </w:r>
      <w:r w:rsidRPr="00D0257F">
        <w:rPr>
          <w:rFonts w:ascii="Nazanin" w:cs="B Zar" w:hint="cs"/>
          <w:sz w:val="28"/>
          <w:szCs w:val="28"/>
          <w:rtl/>
        </w:rPr>
        <w:t>پاسخ</w:t>
      </w:r>
      <w:r w:rsidRPr="00D0257F">
        <w:rPr>
          <w:rFonts w:cs="B Zar"/>
          <w:sz w:val="28"/>
          <w:szCs w:val="28"/>
        </w:rPr>
        <w:t>-</w:t>
      </w:r>
      <w:r w:rsidRPr="00D0257F">
        <w:rPr>
          <w:rFonts w:cs="B Zar" w:hint="cs"/>
          <w:sz w:val="28"/>
          <w:szCs w:val="28"/>
          <w:rtl/>
        </w:rPr>
        <w:t xml:space="preserve"> </w:t>
      </w:r>
      <w:r w:rsidRPr="00D0257F">
        <w:rPr>
          <w:rFonts w:ascii="Nazanin" w:cs="B Zar" w:hint="cs"/>
          <w:sz w:val="28"/>
          <w:szCs w:val="28"/>
          <w:rtl/>
        </w:rPr>
        <w:t>ها</w:t>
      </w:r>
      <w:r w:rsidRPr="00D0257F">
        <w:rPr>
          <w:rFonts w:ascii="Nazanin" w:cs="B Zar"/>
          <w:sz w:val="28"/>
          <w:szCs w:val="28"/>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rPr>
        <w:t>تحليل</w:t>
      </w:r>
      <w:r w:rsidRPr="00D0257F">
        <w:rPr>
          <w:rFonts w:ascii="Nazanin" w:cs="B Zar"/>
          <w:sz w:val="28"/>
          <w:szCs w:val="28"/>
        </w:rPr>
        <w:t xml:space="preserve"> </w:t>
      </w:r>
      <w:r w:rsidRPr="00D0257F">
        <w:rPr>
          <w:rFonts w:ascii="Nazanin" w:cs="B Zar" w:hint="cs"/>
          <w:sz w:val="28"/>
          <w:szCs w:val="28"/>
          <w:rtl/>
        </w:rPr>
        <w:t>آنها،</w:t>
      </w:r>
      <w:r w:rsidRPr="00D0257F">
        <w:rPr>
          <w:rFonts w:ascii="Nazanin" w:cs="B Zar"/>
          <w:sz w:val="28"/>
          <w:szCs w:val="28"/>
        </w:rPr>
        <w:t xml:space="preserve"> </w:t>
      </w:r>
      <w:r w:rsidRPr="00D0257F">
        <w:rPr>
          <w:rFonts w:ascii="Nazanin" w:cs="B Zar" w:hint="cs"/>
          <w:sz w:val="28"/>
          <w:szCs w:val="28"/>
          <w:rtl/>
        </w:rPr>
        <w:t>آنها</w:t>
      </w:r>
      <w:r w:rsidRPr="00D0257F">
        <w:rPr>
          <w:rFonts w:ascii="Nazanin" w:cs="B Zar"/>
          <w:sz w:val="28"/>
          <w:szCs w:val="28"/>
        </w:rPr>
        <w:t xml:space="preserve"> </w:t>
      </w:r>
      <w:r w:rsidRPr="00D0257F">
        <w:rPr>
          <w:rFonts w:ascii="Nazanin" w:cs="B Zar" w:hint="cs"/>
          <w:sz w:val="28"/>
          <w:szCs w:val="28"/>
          <w:rtl/>
        </w:rPr>
        <w:t>را</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گره ي</w:t>
      </w:r>
      <w:r w:rsidRPr="00D0257F">
        <w:rPr>
          <w:rFonts w:ascii="Nazanin" w:cs="B Zar"/>
          <w:sz w:val="28"/>
          <w:szCs w:val="28"/>
        </w:rPr>
        <w:t xml:space="preserve"> </w:t>
      </w:r>
      <w:r w:rsidRPr="00D0257F">
        <w:rPr>
          <w:rFonts w:ascii="Nazanin" w:cs="B Zar" w:hint="cs"/>
          <w:sz w:val="28"/>
          <w:szCs w:val="28"/>
          <w:rtl/>
        </w:rPr>
        <w:t>مرکزي</w:t>
      </w:r>
      <w:r w:rsidRPr="00D0257F">
        <w:rPr>
          <w:rFonts w:ascii="Nazanin" w:cs="B Zar"/>
          <w:sz w:val="28"/>
          <w:szCs w:val="28"/>
        </w:rPr>
        <w:t xml:space="preserve"> </w:t>
      </w:r>
      <w:r w:rsidRPr="00D0257F">
        <w:rPr>
          <w:rFonts w:ascii="Nazanin" w:cs="B Zar" w:hint="cs"/>
          <w:sz w:val="28"/>
          <w:szCs w:val="28"/>
          <w:rtl/>
        </w:rPr>
        <w:t>مي فرستد</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اين</w:t>
      </w:r>
      <w:r w:rsidRPr="00D0257F">
        <w:rPr>
          <w:rFonts w:ascii="Nazanin" w:cs="B Zar"/>
          <w:sz w:val="28"/>
          <w:szCs w:val="28"/>
        </w:rPr>
        <w:t xml:space="preserve"> </w:t>
      </w:r>
      <w:r w:rsidRPr="00D0257F">
        <w:rPr>
          <w:rFonts w:ascii="Nazanin" w:cs="B Zar" w:hint="cs"/>
          <w:sz w:val="28"/>
          <w:szCs w:val="28"/>
          <w:rtl/>
        </w:rPr>
        <w:t>گره</w:t>
      </w:r>
      <w:r w:rsidRPr="00D0257F">
        <w:rPr>
          <w:rFonts w:ascii="Nazanin" w:cs="B Zar"/>
          <w:sz w:val="28"/>
          <w:szCs w:val="28"/>
        </w:rPr>
        <w:t xml:space="preserve"> </w:t>
      </w:r>
      <w:r w:rsidRPr="00D0257F">
        <w:rPr>
          <w:rFonts w:ascii="Nazanin" w:cs="B Zar" w:hint="cs"/>
          <w:sz w:val="28"/>
          <w:szCs w:val="28"/>
          <w:rtl/>
        </w:rPr>
        <w:t>با</w:t>
      </w:r>
      <w:r w:rsidRPr="00D0257F">
        <w:rPr>
          <w:rFonts w:ascii="Nazanin" w:cs="B Zar"/>
          <w:sz w:val="28"/>
          <w:szCs w:val="28"/>
        </w:rPr>
        <w:t xml:space="preserve"> </w:t>
      </w:r>
      <w:r w:rsidRPr="00D0257F">
        <w:rPr>
          <w:rFonts w:ascii="Nazanin" w:cs="B Zar" w:hint="cs"/>
          <w:sz w:val="28"/>
          <w:szCs w:val="28"/>
          <w:rtl/>
        </w:rPr>
        <w:t>توجه به</w:t>
      </w:r>
      <w:r w:rsidRPr="00D0257F">
        <w:rPr>
          <w:rFonts w:ascii="Nazanin" w:cs="B Zar"/>
          <w:sz w:val="28"/>
          <w:szCs w:val="28"/>
        </w:rPr>
        <w:t xml:space="preserve"> </w:t>
      </w:r>
      <w:r w:rsidRPr="00D0257F">
        <w:rPr>
          <w:rFonts w:ascii="Nazanin" w:cs="B Zar" w:hint="cs"/>
          <w:sz w:val="28"/>
          <w:szCs w:val="28"/>
          <w:rtl/>
        </w:rPr>
        <w:t>اطلاعاتي</w:t>
      </w:r>
      <w:r w:rsidRPr="00D0257F">
        <w:rPr>
          <w:rFonts w:ascii="Nazanin" w:cs="B Zar"/>
          <w:sz w:val="28"/>
          <w:szCs w:val="28"/>
        </w:rPr>
        <w:t xml:space="preserve"> </w:t>
      </w:r>
      <w:r w:rsidRPr="00D0257F">
        <w:rPr>
          <w:rFonts w:ascii="Nazanin" w:cs="B Zar" w:hint="cs"/>
          <w:sz w:val="28"/>
          <w:szCs w:val="28"/>
          <w:rtl/>
        </w:rPr>
        <w:t>که</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هر</w:t>
      </w:r>
      <w:r w:rsidRPr="00D0257F">
        <w:rPr>
          <w:rFonts w:ascii="Nazanin" w:cs="B Zar"/>
          <w:sz w:val="28"/>
          <w:szCs w:val="28"/>
        </w:rPr>
        <w:t xml:space="preserve"> </w:t>
      </w:r>
      <w:r w:rsidRPr="00D0257F">
        <w:rPr>
          <w:rFonts w:ascii="Nazanin" w:cs="B Zar" w:hint="cs"/>
          <w:sz w:val="28"/>
          <w:szCs w:val="28"/>
          <w:rtl/>
        </w:rPr>
        <w:t>مرحله</w:t>
      </w:r>
      <w:r w:rsidRPr="00D0257F">
        <w:rPr>
          <w:rFonts w:ascii="Nazanin" w:cs="B Zar"/>
          <w:sz w:val="28"/>
          <w:szCs w:val="28"/>
        </w:rPr>
        <w:t xml:space="preserve"> </w:t>
      </w:r>
      <w:r w:rsidRPr="00D0257F">
        <w:rPr>
          <w:rFonts w:ascii="Nazanin" w:cs="B Zar" w:hint="cs"/>
          <w:sz w:val="28"/>
          <w:szCs w:val="28"/>
          <w:rtl/>
        </w:rPr>
        <w:t>دريافت</w:t>
      </w:r>
      <w:r w:rsidRPr="00D0257F">
        <w:rPr>
          <w:rFonts w:ascii="Nazanin" w:cs="B Zar"/>
          <w:sz w:val="28"/>
          <w:szCs w:val="28"/>
        </w:rPr>
        <w:t xml:space="preserve"> </w:t>
      </w:r>
      <w:r w:rsidRPr="00D0257F">
        <w:rPr>
          <w:rFonts w:ascii="Nazanin" w:cs="B Zar" w:hint="cs"/>
          <w:sz w:val="28"/>
          <w:szCs w:val="28"/>
          <w:rtl/>
        </w:rPr>
        <w:t>مي شود</w:t>
      </w:r>
      <w:r w:rsidRPr="00D0257F">
        <w:rPr>
          <w:rFonts w:ascii="Nazanin" w:cs="B Zar"/>
          <w:sz w:val="28"/>
          <w:szCs w:val="28"/>
        </w:rPr>
        <w:t xml:space="preserve"> </w:t>
      </w:r>
      <w:r w:rsidRPr="00D0257F">
        <w:rPr>
          <w:rFonts w:ascii="Nazanin" w:cs="B Zar" w:hint="cs"/>
          <w:sz w:val="28"/>
          <w:szCs w:val="28"/>
          <w:rtl/>
        </w:rPr>
        <w:t>عمل</w:t>
      </w:r>
      <w:r w:rsidRPr="00D0257F">
        <w:rPr>
          <w:rFonts w:ascii="Nazanin" w:cs="B Zar"/>
          <w:sz w:val="28"/>
          <w:szCs w:val="28"/>
        </w:rPr>
        <w:t xml:space="preserve"> </w:t>
      </w:r>
      <w:r w:rsidRPr="00D0257F">
        <w:rPr>
          <w:rFonts w:ascii="Nazanin" w:cs="B Zar" w:hint="cs"/>
          <w:sz w:val="28"/>
          <w:szCs w:val="28"/>
          <w:rtl/>
        </w:rPr>
        <w:t>تشخيص</w:t>
      </w:r>
      <w:r w:rsidRPr="00D0257F">
        <w:rPr>
          <w:rFonts w:ascii="Nazanin" w:cs="B Zar"/>
          <w:sz w:val="28"/>
          <w:szCs w:val="28"/>
        </w:rPr>
        <w:t xml:space="preserve"> </w:t>
      </w:r>
      <w:r w:rsidRPr="00D0257F">
        <w:rPr>
          <w:rFonts w:ascii="Nazanin" w:cs="B Zar" w:hint="cs"/>
          <w:sz w:val="28"/>
          <w:szCs w:val="28"/>
          <w:rtl/>
        </w:rPr>
        <w:t>گره هاي آسيب ديده</w:t>
      </w:r>
      <w:r w:rsidRPr="00D0257F">
        <w:rPr>
          <w:rFonts w:ascii="Nazanin" w:cs="B Zar"/>
          <w:sz w:val="28"/>
          <w:szCs w:val="28"/>
        </w:rPr>
        <w:t xml:space="preserve"> </w:t>
      </w:r>
      <w:r w:rsidRPr="00D0257F">
        <w:rPr>
          <w:rFonts w:ascii="Nazanin" w:cs="B Zar" w:hint="cs"/>
          <w:sz w:val="28"/>
          <w:szCs w:val="28"/>
          <w:rtl/>
        </w:rPr>
        <w:t>به صورت</w:t>
      </w:r>
      <w:r w:rsidRPr="00D0257F">
        <w:rPr>
          <w:rFonts w:ascii="Nazanin" w:cs="B Zar"/>
          <w:sz w:val="28"/>
          <w:szCs w:val="28"/>
        </w:rPr>
        <w:t xml:space="preserve"> </w:t>
      </w:r>
      <w:r w:rsidRPr="00D0257F">
        <w:rPr>
          <w:rFonts w:ascii="Nazanin" w:cs="B Zar" w:hint="cs"/>
          <w:sz w:val="28"/>
          <w:szCs w:val="28"/>
          <w:rtl/>
        </w:rPr>
        <w:t>زير</w:t>
      </w:r>
      <w:r w:rsidRPr="00D0257F">
        <w:rPr>
          <w:rFonts w:ascii="Nazanin" w:cs="B Zar"/>
          <w:sz w:val="28"/>
          <w:szCs w:val="28"/>
        </w:rPr>
        <w:t xml:space="preserve"> </w:t>
      </w:r>
      <w:r w:rsidRPr="00D0257F">
        <w:rPr>
          <w:rFonts w:ascii="Nazanin" w:cs="B Zar" w:hint="cs"/>
          <w:sz w:val="28"/>
          <w:szCs w:val="28"/>
          <w:rtl/>
        </w:rPr>
        <w:t>انجام</w:t>
      </w:r>
      <w:r w:rsidRPr="00D0257F">
        <w:rPr>
          <w:rFonts w:ascii="Nazanin" w:cs="B Zar"/>
          <w:sz w:val="28"/>
          <w:szCs w:val="28"/>
        </w:rPr>
        <w:t xml:space="preserve"> </w:t>
      </w:r>
      <w:r w:rsidRPr="00D0257F">
        <w:rPr>
          <w:rFonts w:ascii="Nazanin" w:cs="B Zar" w:hint="cs"/>
          <w:sz w:val="28"/>
          <w:szCs w:val="28"/>
          <w:rtl/>
        </w:rPr>
        <w:t>مي شود</w:t>
      </w:r>
      <w:r w:rsidRPr="00D0257F">
        <w:rPr>
          <w:rFonts w:ascii="Nazanin" w:cs="B Zar"/>
          <w:sz w:val="28"/>
          <w:szCs w:val="28"/>
        </w:rPr>
        <w:t>:</w:t>
      </w:r>
    </w:p>
    <w:p w:rsidR="00392D27" w:rsidRPr="00D0257F" w:rsidRDefault="00392D27" w:rsidP="00D0257F">
      <w:pPr>
        <w:spacing w:line="336" w:lineRule="auto"/>
        <w:ind w:left="360"/>
        <w:contextualSpacing/>
        <w:jc w:val="lowKashida"/>
        <w:rPr>
          <w:rFonts w:ascii="Nazanin" w:cs="B Zar"/>
          <w:sz w:val="28"/>
          <w:szCs w:val="28"/>
          <w:rtl/>
        </w:rPr>
      </w:pPr>
      <w:r w:rsidRPr="00D0257F">
        <w:rPr>
          <w:rFonts w:ascii="Nazanin" w:cs="B Zar" w:hint="cs"/>
          <w:sz w:val="28"/>
          <w:szCs w:val="28"/>
          <w:rtl/>
        </w:rPr>
        <w:lastRenderedPageBreak/>
        <w:t>1.گره ي</w:t>
      </w:r>
      <w:r w:rsidRPr="00D0257F">
        <w:rPr>
          <w:rFonts w:ascii="Nazanin" w:cs="B Zar"/>
          <w:sz w:val="28"/>
          <w:szCs w:val="28"/>
        </w:rPr>
        <w:t xml:space="preserve"> </w:t>
      </w:r>
      <w:r w:rsidRPr="00D0257F">
        <w:rPr>
          <w:rFonts w:ascii="Nazanin" w:cs="B Zar" w:hint="cs"/>
          <w:sz w:val="28"/>
          <w:szCs w:val="28"/>
          <w:rtl/>
        </w:rPr>
        <w:t>مرکزي</w:t>
      </w:r>
      <w:r w:rsidRPr="00D0257F">
        <w:rPr>
          <w:rFonts w:ascii="Nazanin" w:cs="B Zar"/>
          <w:sz w:val="28"/>
          <w:szCs w:val="28"/>
        </w:rPr>
        <w:t xml:space="preserve"> </w:t>
      </w:r>
      <w:r w:rsidRPr="00D0257F">
        <w:rPr>
          <w:rFonts w:ascii="Nazanin" w:cs="B Zar" w:hint="cs"/>
          <w:sz w:val="28"/>
          <w:szCs w:val="28"/>
          <w:rtl/>
        </w:rPr>
        <w:t>پس</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جمع آوري</w:t>
      </w:r>
      <w:r w:rsidRPr="00D0257F">
        <w:rPr>
          <w:rFonts w:ascii="Nazanin" w:cs="B Zar"/>
          <w:sz w:val="28"/>
          <w:szCs w:val="28"/>
        </w:rPr>
        <w:t xml:space="preserve"> </w:t>
      </w:r>
      <w:r w:rsidRPr="00D0257F">
        <w:rPr>
          <w:rFonts w:ascii="Nazanin" w:cs="B Zar" w:hint="cs"/>
          <w:sz w:val="28"/>
          <w:szCs w:val="28"/>
          <w:rtl/>
        </w:rPr>
        <w:t>اطلاعات</w:t>
      </w:r>
      <w:r w:rsidRPr="00D0257F">
        <w:rPr>
          <w:rFonts w:ascii="Nazanin" w:cs="B Zar"/>
          <w:sz w:val="28"/>
          <w:szCs w:val="28"/>
        </w:rPr>
        <w:t xml:space="preserve"> </w:t>
      </w:r>
      <w:r w:rsidRPr="00D0257F">
        <w:rPr>
          <w:rFonts w:ascii="Nazanin" w:cs="B Zar" w:hint="cs"/>
          <w:sz w:val="28"/>
          <w:szCs w:val="28"/>
          <w:rtl/>
        </w:rPr>
        <w:t>کنترلي،</w:t>
      </w:r>
      <w:r w:rsidRPr="00D0257F">
        <w:rPr>
          <w:rFonts w:ascii="Nazanin" w:cs="B Zar"/>
          <w:sz w:val="28"/>
          <w:szCs w:val="28"/>
        </w:rPr>
        <w:t xml:space="preserve"> </w:t>
      </w:r>
      <w:r w:rsidRPr="00D0257F">
        <w:rPr>
          <w:rFonts w:ascii="Nazanin" w:cs="B Zar" w:hint="cs"/>
          <w:sz w:val="28"/>
          <w:szCs w:val="28"/>
          <w:rtl/>
        </w:rPr>
        <w:t>بر</w:t>
      </w:r>
      <w:r w:rsidRPr="00D0257F">
        <w:rPr>
          <w:rFonts w:ascii="Nazanin" w:cs="B Zar"/>
          <w:sz w:val="28"/>
          <w:szCs w:val="28"/>
        </w:rPr>
        <w:t xml:space="preserve"> </w:t>
      </w:r>
      <w:r w:rsidRPr="00D0257F">
        <w:rPr>
          <w:rFonts w:ascii="Nazanin" w:cs="B Zar" w:hint="cs"/>
          <w:sz w:val="28"/>
          <w:szCs w:val="28"/>
          <w:rtl/>
        </w:rPr>
        <w:t>اساس اطلاعاتي</w:t>
      </w:r>
      <w:r w:rsidRPr="00D0257F">
        <w:rPr>
          <w:rFonts w:ascii="Nazanin" w:cs="B Zar"/>
          <w:sz w:val="28"/>
          <w:szCs w:val="28"/>
        </w:rPr>
        <w:t xml:space="preserve"> </w:t>
      </w:r>
      <w:r w:rsidRPr="00D0257F">
        <w:rPr>
          <w:rFonts w:ascii="Nazanin" w:cs="B Zar" w:hint="cs"/>
          <w:sz w:val="28"/>
          <w:szCs w:val="28"/>
          <w:rtl/>
        </w:rPr>
        <w:t>که</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مرحله ي</w:t>
      </w:r>
      <w:r w:rsidRPr="00D0257F">
        <w:rPr>
          <w:rFonts w:ascii="Nazanin" w:cs="B Zar"/>
          <w:sz w:val="28"/>
          <w:szCs w:val="28"/>
        </w:rPr>
        <w:t xml:space="preserve"> </w:t>
      </w:r>
      <w:r w:rsidRPr="00D0257F">
        <w:rPr>
          <w:rFonts w:ascii="Nazanin" w:cs="B Zar" w:hint="cs"/>
          <w:sz w:val="28"/>
          <w:szCs w:val="28"/>
          <w:rtl/>
        </w:rPr>
        <w:t>راه اندازي</w:t>
      </w:r>
      <w:r w:rsidRPr="00D0257F">
        <w:rPr>
          <w:rFonts w:ascii="Nazanin" w:cs="B Zar"/>
          <w:sz w:val="28"/>
          <w:szCs w:val="28"/>
        </w:rPr>
        <w:t xml:space="preserve"> </w:t>
      </w:r>
      <w:r w:rsidRPr="00D0257F">
        <w:rPr>
          <w:rFonts w:ascii="Nazanin" w:cs="B Zar" w:hint="cs"/>
          <w:sz w:val="28"/>
          <w:szCs w:val="28"/>
          <w:rtl/>
        </w:rPr>
        <w:t>سيستم</w:t>
      </w:r>
      <w:r w:rsidRPr="00D0257F">
        <w:rPr>
          <w:rFonts w:ascii="Nazanin" w:cs="B Zar"/>
          <w:sz w:val="28"/>
          <w:szCs w:val="28"/>
        </w:rPr>
        <w:t xml:space="preserve"> </w:t>
      </w:r>
      <w:r w:rsidRPr="00D0257F">
        <w:rPr>
          <w:rFonts w:ascii="Nazanin" w:cs="B Zar" w:hint="cs"/>
          <w:sz w:val="28"/>
          <w:szCs w:val="28"/>
          <w:rtl/>
        </w:rPr>
        <w:t>دريافت</w:t>
      </w:r>
      <w:r w:rsidRPr="00D0257F">
        <w:rPr>
          <w:rFonts w:ascii="Nazanin" w:cs="B Zar"/>
          <w:sz w:val="28"/>
          <w:szCs w:val="28"/>
        </w:rPr>
        <w:t xml:space="preserve"> </w:t>
      </w:r>
      <w:r w:rsidRPr="00D0257F">
        <w:rPr>
          <w:rFonts w:ascii="Nazanin" w:cs="B Zar" w:hint="cs"/>
          <w:sz w:val="28"/>
          <w:szCs w:val="28"/>
          <w:rtl/>
        </w:rPr>
        <w:t>کرده</w:t>
      </w:r>
      <w:r w:rsidRPr="00D0257F">
        <w:rPr>
          <w:rFonts w:ascii="Nazanin" w:cs="B Zar"/>
          <w:sz w:val="28"/>
          <w:szCs w:val="28"/>
        </w:rPr>
        <w:t xml:space="preserve"> </w:t>
      </w:r>
      <w:r w:rsidRPr="00D0257F">
        <w:rPr>
          <w:rFonts w:ascii="Nazanin" w:cs="B Zar" w:hint="cs"/>
          <w:sz w:val="28"/>
          <w:szCs w:val="28"/>
          <w:rtl/>
        </w:rPr>
        <w:t>است، مشخص</w:t>
      </w:r>
      <w:r w:rsidRPr="00D0257F">
        <w:rPr>
          <w:rFonts w:ascii="Nazanin" w:cs="B Zar"/>
          <w:sz w:val="28"/>
          <w:szCs w:val="28"/>
        </w:rPr>
        <w:t xml:space="preserve"> </w:t>
      </w:r>
      <w:r w:rsidRPr="00D0257F">
        <w:rPr>
          <w:rFonts w:ascii="Nazanin" w:cs="B Zar" w:hint="cs"/>
          <w:sz w:val="28"/>
          <w:szCs w:val="28"/>
          <w:rtl/>
        </w:rPr>
        <w:t>مي کند</w:t>
      </w:r>
      <w:r w:rsidRPr="00D0257F">
        <w:rPr>
          <w:rFonts w:ascii="Nazanin" w:cs="B Zar"/>
          <w:sz w:val="28"/>
          <w:szCs w:val="28"/>
        </w:rPr>
        <w:t xml:space="preserve"> </w:t>
      </w:r>
      <w:r w:rsidRPr="00D0257F">
        <w:rPr>
          <w:rFonts w:ascii="Nazanin" w:cs="B Zar" w:hint="cs"/>
          <w:sz w:val="28"/>
          <w:szCs w:val="28"/>
          <w:rtl/>
        </w:rPr>
        <w:t>که</w:t>
      </w:r>
      <w:r w:rsidRPr="00D0257F">
        <w:rPr>
          <w:rFonts w:ascii="Nazanin" w:cs="B Zar"/>
          <w:sz w:val="28"/>
          <w:szCs w:val="28"/>
        </w:rPr>
        <w:t xml:space="preserve"> </w:t>
      </w:r>
      <w:r w:rsidRPr="00D0257F">
        <w:rPr>
          <w:rFonts w:ascii="Nazanin" w:cs="B Zar" w:hint="cs"/>
          <w:sz w:val="28"/>
          <w:szCs w:val="28"/>
          <w:rtl/>
        </w:rPr>
        <w:t>همه ي</w:t>
      </w:r>
      <w:r w:rsidRPr="00D0257F">
        <w:rPr>
          <w:rFonts w:ascii="Nazanin" w:cs="B Zar"/>
          <w:sz w:val="28"/>
          <w:szCs w:val="28"/>
        </w:rPr>
        <w:t xml:space="preserve"> </w:t>
      </w:r>
      <w:r w:rsidRPr="00D0257F">
        <w:rPr>
          <w:rFonts w:ascii="Nazanin" w:cs="B Zar" w:hint="cs"/>
          <w:sz w:val="28"/>
          <w:szCs w:val="28"/>
          <w:rtl/>
        </w:rPr>
        <w:t>راس</w:t>
      </w:r>
      <w:r w:rsidRPr="00D0257F">
        <w:rPr>
          <w:rFonts w:ascii="Nazanin" w:cs="B Zar"/>
          <w:sz w:val="28"/>
          <w:szCs w:val="28"/>
        </w:rPr>
        <w:t xml:space="preserve"> </w:t>
      </w:r>
      <w:r w:rsidRPr="00D0257F">
        <w:rPr>
          <w:rFonts w:ascii="Nazanin" w:cs="B Zar" w:hint="cs"/>
          <w:sz w:val="28"/>
          <w:szCs w:val="28"/>
          <w:rtl/>
        </w:rPr>
        <w:t>خوشه ها</w:t>
      </w:r>
      <w:r w:rsidRPr="00D0257F">
        <w:rPr>
          <w:rFonts w:ascii="Nazanin" w:cs="B Zar"/>
          <w:sz w:val="28"/>
          <w:szCs w:val="28"/>
        </w:rPr>
        <w:t xml:space="preserve"> </w:t>
      </w:r>
      <w:r w:rsidRPr="00D0257F">
        <w:rPr>
          <w:rFonts w:ascii="Nazanin" w:cs="B Zar" w:hint="cs"/>
          <w:sz w:val="28"/>
          <w:szCs w:val="28"/>
          <w:rtl/>
        </w:rPr>
        <w:t>اطلاعات</w:t>
      </w:r>
      <w:r w:rsidRPr="00D0257F">
        <w:rPr>
          <w:rFonts w:ascii="Nazanin" w:cs="B Zar"/>
          <w:sz w:val="28"/>
          <w:szCs w:val="28"/>
        </w:rPr>
        <w:t xml:space="preserve"> </w:t>
      </w:r>
      <w:r w:rsidRPr="00D0257F">
        <w:rPr>
          <w:rFonts w:ascii="Nazanin" w:cs="B Zar" w:hint="cs"/>
          <w:sz w:val="28"/>
          <w:szCs w:val="28"/>
          <w:rtl/>
        </w:rPr>
        <w:t>اعضاي</w:t>
      </w:r>
      <w:r w:rsidRPr="00D0257F">
        <w:rPr>
          <w:rFonts w:ascii="Nazanin" w:cs="B Zar"/>
          <w:sz w:val="28"/>
          <w:szCs w:val="28"/>
        </w:rPr>
        <w:t xml:space="preserve"> </w:t>
      </w:r>
      <w:r w:rsidRPr="00D0257F">
        <w:rPr>
          <w:rFonts w:ascii="Nazanin" w:cs="B Zar" w:hint="cs"/>
          <w:sz w:val="28"/>
          <w:szCs w:val="28"/>
          <w:rtl/>
        </w:rPr>
        <w:t>خود</w:t>
      </w:r>
      <w:r w:rsidRPr="00D0257F">
        <w:rPr>
          <w:rFonts w:ascii="Nazanin" w:cs="B Zar"/>
          <w:sz w:val="28"/>
          <w:szCs w:val="28"/>
        </w:rPr>
        <w:t xml:space="preserve"> </w:t>
      </w:r>
      <w:r w:rsidRPr="00D0257F">
        <w:rPr>
          <w:rFonts w:ascii="Nazanin" w:cs="B Zar" w:hint="cs"/>
          <w:sz w:val="28"/>
          <w:szCs w:val="28"/>
          <w:rtl/>
        </w:rPr>
        <w:t>را فرستاده</w:t>
      </w:r>
      <w:r w:rsidRPr="00D0257F">
        <w:rPr>
          <w:rFonts w:ascii="Nazanin" w:cs="B Zar"/>
          <w:sz w:val="28"/>
          <w:szCs w:val="28"/>
        </w:rPr>
        <w:t xml:space="preserve"> </w:t>
      </w:r>
      <w:r w:rsidRPr="00D0257F">
        <w:rPr>
          <w:rFonts w:ascii="Nazanin" w:cs="B Zar" w:hint="cs"/>
          <w:sz w:val="28"/>
          <w:szCs w:val="28"/>
          <w:rtl/>
        </w:rPr>
        <w:t>باشند</w:t>
      </w:r>
      <w:r w:rsidRPr="00D0257F">
        <w:rPr>
          <w:rFonts w:ascii="Nazanin" w:cs="B Zar"/>
          <w:sz w:val="28"/>
          <w:szCs w:val="28"/>
        </w:rPr>
        <w:t>.</w:t>
      </w:r>
    </w:p>
    <w:p w:rsidR="00392D27" w:rsidRPr="00D0257F" w:rsidRDefault="00392D27" w:rsidP="00D0257F">
      <w:pPr>
        <w:spacing w:line="336" w:lineRule="auto"/>
        <w:ind w:left="360"/>
        <w:contextualSpacing/>
        <w:jc w:val="lowKashida"/>
        <w:rPr>
          <w:rFonts w:ascii="Nazanin" w:cs="B Zar"/>
          <w:sz w:val="28"/>
          <w:szCs w:val="28"/>
          <w:rtl/>
        </w:rPr>
      </w:pPr>
      <w:r w:rsidRPr="00D0257F">
        <w:rPr>
          <w:rFonts w:ascii="Nazanin" w:cs="B Zar" w:hint="cs"/>
          <w:sz w:val="28"/>
          <w:szCs w:val="28"/>
          <w:rtl/>
          <w:lang w:bidi="fa-IR"/>
        </w:rPr>
        <w:t>2.</w:t>
      </w:r>
      <w:r w:rsidRPr="00D0257F">
        <w:rPr>
          <w:rFonts w:ascii="Nazanin" w:cs="B Zar"/>
          <w:sz w:val="28"/>
          <w:szCs w:val="28"/>
        </w:rPr>
        <w:t xml:space="preserve"> </w:t>
      </w:r>
      <w:r w:rsidRPr="00D0257F">
        <w:rPr>
          <w:rFonts w:ascii="Nazanin" w:cs="B Zar" w:hint="cs"/>
          <w:sz w:val="28"/>
          <w:szCs w:val="28"/>
          <w:rtl/>
        </w:rPr>
        <w:t>درصورتي که</w:t>
      </w:r>
      <w:r w:rsidRPr="00D0257F">
        <w:rPr>
          <w:rFonts w:ascii="Nazanin" w:cs="B Zar"/>
          <w:sz w:val="28"/>
          <w:szCs w:val="28"/>
        </w:rPr>
        <w:t xml:space="preserve"> </w:t>
      </w:r>
      <w:r w:rsidRPr="00D0257F">
        <w:rPr>
          <w:rFonts w:ascii="Nazanin" w:cs="B Zar" w:hint="cs"/>
          <w:sz w:val="28"/>
          <w:szCs w:val="28"/>
          <w:rtl/>
        </w:rPr>
        <w:t>مشخص</w:t>
      </w:r>
      <w:r w:rsidRPr="00D0257F">
        <w:rPr>
          <w:rFonts w:ascii="Nazanin" w:cs="B Zar"/>
          <w:sz w:val="28"/>
          <w:szCs w:val="28"/>
        </w:rPr>
        <w:t xml:space="preserve"> </w:t>
      </w:r>
      <w:r w:rsidRPr="00D0257F">
        <w:rPr>
          <w:rFonts w:ascii="Nazanin" w:cs="B Zar" w:hint="cs"/>
          <w:sz w:val="28"/>
          <w:szCs w:val="28"/>
          <w:rtl/>
        </w:rPr>
        <w:t>شد</w:t>
      </w:r>
      <w:r w:rsidRPr="00D0257F">
        <w:rPr>
          <w:rFonts w:ascii="Nazanin" w:cs="B Zar"/>
          <w:sz w:val="28"/>
          <w:szCs w:val="28"/>
        </w:rPr>
        <w:t xml:space="preserve"> </w:t>
      </w:r>
      <w:r w:rsidRPr="00D0257F">
        <w:rPr>
          <w:rFonts w:ascii="Nazanin" w:cs="B Zar" w:hint="cs"/>
          <w:sz w:val="28"/>
          <w:szCs w:val="28"/>
          <w:rtl/>
        </w:rPr>
        <w:t>راس</w:t>
      </w:r>
      <w:r w:rsidRPr="00D0257F">
        <w:rPr>
          <w:rFonts w:ascii="Nazanin" w:cs="B Zar"/>
          <w:sz w:val="28"/>
          <w:szCs w:val="28"/>
        </w:rPr>
        <w:t xml:space="preserve"> </w:t>
      </w:r>
      <w:r w:rsidRPr="00D0257F">
        <w:rPr>
          <w:rFonts w:ascii="Nazanin" w:cs="B Zar" w:hint="cs"/>
          <w:sz w:val="28"/>
          <w:szCs w:val="28"/>
          <w:rtl/>
        </w:rPr>
        <w:t>خوشه اي</w:t>
      </w:r>
      <w:r w:rsidRPr="00D0257F">
        <w:rPr>
          <w:rFonts w:ascii="Nazanin" w:cs="B Zar"/>
          <w:sz w:val="28"/>
          <w:szCs w:val="28"/>
        </w:rPr>
        <w:t xml:space="preserve"> </w:t>
      </w:r>
      <w:r w:rsidRPr="00D0257F">
        <w:rPr>
          <w:rFonts w:ascii="Nazanin" w:cs="B Zar" w:hint="cs"/>
          <w:sz w:val="28"/>
          <w:szCs w:val="28"/>
          <w:rtl/>
        </w:rPr>
        <w:t>اطلاعات</w:t>
      </w:r>
      <w:r w:rsidRPr="00D0257F">
        <w:rPr>
          <w:rFonts w:ascii="Nazanin" w:cs="B Zar"/>
          <w:sz w:val="28"/>
          <w:szCs w:val="28"/>
        </w:rPr>
        <w:t xml:space="preserve"> </w:t>
      </w:r>
      <w:r w:rsidRPr="00D0257F">
        <w:rPr>
          <w:rFonts w:ascii="Nazanin" w:cs="B Zar" w:hint="cs"/>
          <w:sz w:val="28"/>
          <w:szCs w:val="28"/>
          <w:rtl/>
        </w:rPr>
        <w:t>خود</w:t>
      </w:r>
      <w:r w:rsidRPr="00D0257F">
        <w:rPr>
          <w:rFonts w:ascii="Nazanin" w:cs="B Zar"/>
          <w:sz w:val="28"/>
          <w:szCs w:val="28"/>
        </w:rPr>
        <w:t xml:space="preserve"> </w:t>
      </w:r>
      <w:r w:rsidRPr="00D0257F">
        <w:rPr>
          <w:rFonts w:ascii="Nazanin" w:cs="B Zar" w:hint="cs"/>
          <w:sz w:val="28"/>
          <w:szCs w:val="28"/>
          <w:rtl/>
        </w:rPr>
        <w:t>را نفرستاده</w:t>
      </w:r>
      <w:r w:rsidRPr="00D0257F">
        <w:rPr>
          <w:rFonts w:ascii="Nazanin" w:cs="B Zar"/>
          <w:sz w:val="28"/>
          <w:szCs w:val="28"/>
        </w:rPr>
        <w:t xml:space="preserve"> </w:t>
      </w:r>
      <w:r w:rsidRPr="00D0257F">
        <w:rPr>
          <w:rFonts w:ascii="Nazanin" w:cs="B Zar" w:hint="cs"/>
          <w:sz w:val="28"/>
          <w:szCs w:val="28"/>
          <w:rtl/>
        </w:rPr>
        <w:t>است</w:t>
      </w:r>
      <w:r w:rsidRPr="00D0257F">
        <w:rPr>
          <w:rFonts w:ascii="Nazanin" w:cs="B Zar"/>
          <w:sz w:val="28"/>
          <w:szCs w:val="28"/>
        </w:rPr>
        <w:t xml:space="preserve"> )</w:t>
      </w:r>
      <w:r w:rsidRPr="00D0257F">
        <w:rPr>
          <w:rFonts w:ascii="Nazanin" w:cs="B Zar" w:hint="cs"/>
          <w:sz w:val="28"/>
          <w:szCs w:val="28"/>
          <w:rtl/>
        </w:rPr>
        <w:t>گره</w:t>
      </w:r>
      <w:r w:rsidRPr="00D0257F">
        <w:rPr>
          <w:rFonts w:ascii="Nazanin" w:cs="B Zar"/>
          <w:sz w:val="28"/>
          <w:szCs w:val="28"/>
        </w:rPr>
        <w:t xml:space="preserve"> </w:t>
      </w:r>
      <w:r w:rsidRPr="00D0257F">
        <w:rPr>
          <w:rFonts w:ascii="Nazanin" w:cs="B Zar" w:hint="cs"/>
          <w:sz w:val="28"/>
          <w:szCs w:val="28"/>
          <w:rtl/>
        </w:rPr>
        <w:t>مرکزي</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راس</w:t>
      </w:r>
      <w:r w:rsidRPr="00D0257F">
        <w:rPr>
          <w:rFonts w:ascii="Nazanin" w:cs="B Zar"/>
          <w:sz w:val="28"/>
          <w:szCs w:val="28"/>
        </w:rPr>
        <w:t xml:space="preserve"> </w:t>
      </w:r>
      <w:r w:rsidRPr="00D0257F">
        <w:rPr>
          <w:rFonts w:ascii="Nazanin" w:cs="B Zar" w:hint="cs"/>
          <w:sz w:val="28"/>
          <w:szCs w:val="28"/>
          <w:rtl/>
        </w:rPr>
        <w:t>خوشه اي</w:t>
      </w:r>
      <w:r w:rsidRPr="00D0257F">
        <w:rPr>
          <w:rFonts w:ascii="Nazanin" w:cs="B Zar"/>
          <w:sz w:val="28"/>
          <w:szCs w:val="28"/>
        </w:rPr>
        <w:t xml:space="preserve"> </w:t>
      </w:r>
      <w:r w:rsidRPr="00D0257F">
        <w:rPr>
          <w:rFonts w:ascii="Nazanin" w:cs="B Zar" w:hint="cs"/>
          <w:sz w:val="28"/>
          <w:szCs w:val="28"/>
          <w:rtl/>
        </w:rPr>
        <w:t>پاسخي</w:t>
      </w:r>
      <w:r w:rsidRPr="00D0257F">
        <w:rPr>
          <w:rFonts w:ascii="Nazanin" w:cs="B Zar"/>
          <w:sz w:val="28"/>
          <w:szCs w:val="28"/>
        </w:rPr>
        <w:t xml:space="preserve"> </w:t>
      </w:r>
      <w:r w:rsidRPr="00D0257F">
        <w:rPr>
          <w:rFonts w:ascii="Nazanin" w:cs="B Zar" w:hint="cs"/>
          <w:sz w:val="28"/>
          <w:szCs w:val="28"/>
          <w:rtl/>
        </w:rPr>
        <w:t>را</w:t>
      </w:r>
      <w:r w:rsidRPr="00D0257F">
        <w:rPr>
          <w:rFonts w:ascii="Nazanin" w:cs="B Zar"/>
          <w:sz w:val="28"/>
          <w:szCs w:val="28"/>
        </w:rPr>
        <w:t xml:space="preserve"> </w:t>
      </w:r>
      <w:r w:rsidRPr="00D0257F">
        <w:rPr>
          <w:rFonts w:ascii="Nazanin" w:cs="B Zar" w:hint="cs"/>
          <w:sz w:val="28"/>
          <w:szCs w:val="28"/>
          <w:rtl/>
        </w:rPr>
        <w:t>دريافت نکر</w:t>
      </w:r>
      <w:r w:rsidRPr="00D0257F">
        <w:rPr>
          <w:rFonts w:ascii="Nazanin" w:cs="B Zar" w:hint="cs"/>
          <w:sz w:val="28"/>
          <w:szCs w:val="28"/>
          <w:rtl/>
          <w:lang w:bidi="fa-IR"/>
        </w:rPr>
        <w:t>د</w:t>
      </w:r>
      <w:r w:rsidRPr="00D0257F">
        <w:rPr>
          <w:rFonts w:cs="B Zar"/>
          <w:sz w:val="28"/>
          <w:szCs w:val="28"/>
          <w:lang w:bidi="fa-IR"/>
        </w:rPr>
        <w:t>,(</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اين</w:t>
      </w:r>
      <w:r w:rsidRPr="00D0257F">
        <w:rPr>
          <w:rFonts w:ascii="Nazanin" w:cs="B Zar"/>
          <w:sz w:val="28"/>
          <w:szCs w:val="28"/>
        </w:rPr>
        <w:t xml:space="preserve"> </w:t>
      </w:r>
      <w:r w:rsidRPr="00D0257F">
        <w:rPr>
          <w:rFonts w:ascii="Nazanin" w:cs="B Zar" w:hint="cs"/>
          <w:sz w:val="28"/>
          <w:szCs w:val="28"/>
          <w:rtl/>
        </w:rPr>
        <w:t>صورت</w:t>
      </w:r>
      <w:r w:rsidRPr="00D0257F">
        <w:rPr>
          <w:rFonts w:ascii="Nazanin" w:cs="B Zar"/>
          <w:sz w:val="28"/>
          <w:szCs w:val="28"/>
        </w:rPr>
        <w:t xml:space="preserve"> </w:t>
      </w:r>
      <w:r w:rsidRPr="00D0257F">
        <w:rPr>
          <w:rFonts w:ascii="Nazanin" w:cs="B Zar" w:hint="cs"/>
          <w:sz w:val="28"/>
          <w:szCs w:val="28"/>
          <w:rtl/>
        </w:rPr>
        <w:t>دستور</w:t>
      </w:r>
      <w:r w:rsidRPr="00D0257F">
        <w:rPr>
          <w:rFonts w:ascii="Nazanin" w:cs="B Zar"/>
          <w:sz w:val="28"/>
          <w:szCs w:val="28"/>
        </w:rPr>
        <w:t xml:space="preserve"> </w:t>
      </w:r>
      <w:r w:rsidRPr="00D0257F">
        <w:rPr>
          <w:rFonts w:ascii="Nazanin" w:cs="B Zar" w:hint="cs"/>
          <w:sz w:val="28"/>
          <w:szCs w:val="28"/>
          <w:rtl/>
        </w:rPr>
        <w:t>پيکربندي</w:t>
      </w:r>
      <w:r w:rsidRPr="00D0257F">
        <w:rPr>
          <w:rFonts w:ascii="Nazanin" w:cs="B Zar"/>
          <w:sz w:val="28"/>
          <w:szCs w:val="28"/>
        </w:rPr>
        <w:t xml:space="preserve"> </w:t>
      </w:r>
      <w:r w:rsidRPr="00D0257F">
        <w:rPr>
          <w:rFonts w:ascii="Nazanin" w:cs="B Zar" w:hint="cs"/>
          <w:sz w:val="28"/>
          <w:szCs w:val="28"/>
          <w:rtl/>
        </w:rPr>
        <w:t>مجدد</w:t>
      </w:r>
      <w:r w:rsidRPr="00D0257F">
        <w:rPr>
          <w:rFonts w:ascii="Nazanin" w:cs="B Zar"/>
          <w:sz w:val="28"/>
          <w:szCs w:val="28"/>
        </w:rPr>
        <w:t xml:space="preserve"> </w:t>
      </w:r>
      <w:r w:rsidRPr="00D0257F">
        <w:rPr>
          <w:rFonts w:ascii="Nazanin" w:cs="B Zar" w:hint="cs"/>
          <w:sz w:val="28"/>
          <w:szCs w:val="28"/>
          <w:rtl/>
        </w:rPr>
        <w:t>را</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گره ي</w:t>
      </w:r>
      <w:r w:rsidRPr="00D0257F">
        <w:rPr>
          <w:rFonts w:ascii="Nazanin" w:cs="B Zar"/>
          <w:sz w:val="28"/>
          <w:szCs w:val="28"/>
        </w:rPr>
        <w:t xml:space="preserve"> </w:t>
      </w:r>
      <w:r w:rsidRPr="00D0257F">
        <w:rPr>
          <w:rFonts w:ascii="Nazanin" w:cs="B Zar" w:hint="cs"/>
          <w:sz w:val="28"/>
          <w:szCs w:val="28"/>
          <w:rtl/>
        </w:rPr>
        <w:t>ذخيره ارسال</w:t>
      </w:r>
      <w:r w:rsidRPr="00D0257F">
        <w:rPr>
          <w:rFonts w:ascii="Nazanin" w:cs="B Zar"/>
          <w:sz w:val="28"/>
          <w:szCs w:val="28"/>
        </w:rPr>
        <w:t xml:space="preserve"> </w:t>
      </w:r>
      <w:r w:rsidRPr="00D0257F">
        <w:rPr>
          <w:rFonts w:ascii="Nazanin" w:cs="B Zar" w:hint="cs"/>
          <w:sz w:val="28"/>
          <w:szCs w:val="28"/>
          <w:rtl/>
        </w:rPr>
        <w:t>مي کند</w:t>
      </w:r>
      <w:r w:rsidRPr="00D0257F">
        <w:rPr>
          <w:rFonts w:ascii="Nazanin" w:cs="B Zar"/>
          <w:sz w:val="28"/>
          <w:szCs w:val="28"/>
        </w:rPr>
        <w:t>.</w:t>
      </w:r>
    </w:p>
    <w:p w:rsidR="00392D27" w:rsidRPr="00D0257F" w:rsidRDefault="00392D27" w:rsidP="00D0257F">
      <w:pPr>
        <w:spacing w:line="336" w:lineRule="auto"/>
        <w:ind w:left="360"/>
        <w:contextualSpacing/>
        <w:jc w:val="lowKashida"/>
        <w:rPr>
          <w:rFonts w:ascii="Nazanin" w:cs="B Zar"/>
          <w:sz w:val="28"/>
          <w:szCs w:val="28"/>
          <w:rtl/>
          <w:lang w:bidi="fa-IR"/>
        </w:rPr>
      </w:pPr>
      <w:r w:rsidRPr="00D0257F">
        <w:rPr>
          <w:rFonts w:ascii="Nazanin" w:cs="B Zar" w:hint="cs"/>
          <w:sz w:val="28"/>
          <w:szCs w:val="28"/>
          <w:rtl/>
        </w:rPr>
        <w:t>3.گره هاي</w:t>
      </w:r>
      <w:r w:rsidRPr="00D0257F">
        <w:rPr>
          <w:rFonts w:ascii="Nazanin" w:cs="B Zar"/>
          <w:sz w:val="28"/>
          <w:szCs w:val="28"/>
        </w:rPr>
        <w:t xml:space="preserve"> </w:t>
      </w:r>
      <w:r w:rsidRPr="00D0257F">
        <w:rPr>
          <w:rFonts w:ascii="Nazanin" w:cs="B Zar" w:hint="cs"/>
          <w:sz w:val="28"/>
          <w:szCs w:val="28"/>
          <w:rtl/>
        </w:rPr>
        <w:t>ذخيره</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مدت</w:t>
      </w:r>
      <w:r w:rsidRPr="00D0257F">
        <w:rPr>
          <w:rFonts w:ascii="Nazanin" w:cs="B Zar"/>
          <w:sz w:val="28"/>
          <w:szCs w:val="28"/>
        </w:rPr>
        <w:t xml:space="preserve"> </w:t>
      </w:r>
      <w:r w:rsidRPr="00D0257F">
        <w:rPr>
          <w:rFonts w:ascii="Nazanin" w:cs="B Zar" w:hint="cs"/>
          <w:sz w:val="28"/>
          <w:szCs w:val="28"/>
          <w:rtl/>
        </w:rPr>
        <w:t>عمليات</w:t>
      </w:r>
      <w:r w:rsidRPr="00D0257F">
        <w:rPr>
          <w:rFonts w:ascii="Nazanin" w:cs="B Zar"/>
          <w:sz w:val="28"/>
          <w:szCs w:val="28"/>
        </w:rPr>
        <w:t xml:space="preserve"> </w:t>
      </w:r>
      <w:r w:rsidRPr="00D0257F">
        <w:rPr>
          <w:rFonts w:ascii="Nazanin" w:cs="B Zar" w:hint="cs"/>
          <w:sz w:val="28"/>
          <w:szCs w:val="28"/>
          <w:rtl/>
        </w:rPr>
        <w:t>سيستم</w:t>
      </w:r>
      <w:r w:rsidRPr="00D0257F">
        <w:rPr>
          <w:rFonts w:ascii="Nazanin" w:cs="B Zar"/>
          <w:sz w:val="28"/>
          <w:szCs w:val="28"/>
        </w:rPr>
        <w:t xml:space="preserve"> </w:t>
      </w:r>
      <w:r w:rsidRPr="00D0257F">
        <w:rPr>
          <w:rFonts w:ascii="Nazanin" w:cs="B Zar" w:hint="cs"/>
          <w:sz w:val="28"/>
          <w:szCs w:val="28"/>
          <w:rtl/>
        </w:rPr>
        <w:t>کاري</w:t>
      </w:r>
      <w:r w:rsidRPr="00D0257F">
        <w:rPr>
          <w:rFonts w:ascii="Nazanin" w:cs="B Zar"/>
          <w:sz w:val="28"/>
          <w:szCs w:val="28"/>
        </w:rPr>
        <w:t xml:space="preserve"> </w:t>
      </w:r>
      <w:r w:rsidRPr="00D0257F">
        <w:rPr>
          <w:rFonts w:ascii="Nazanin" w:cs="B Zar" w:hint="cs"/>
          <w:sz w:val="28"/>
          <w:szCs w:val="28"/>
          <w:rtl/>
        </w:rPr>
        <w:t>انجام</w:t>
      </w:r>
      <w:r w:rsidRPr="00D0257F">
        <w:rPr>
          <w:rFonts w:ascii="Nazanin" w:cs="B Zar"/>
          <w:sz w:val="28"/>
          <w:szCs w:val="28"/>
        </w:rPr>
        <w:t xml:space="preserve"> </w:t>
      </w:r>
      <w:r w:rsidRPr="00D0257F">
        <w:rPr>
          <w:rFonts w:ascii="Nazanin" w:cs="B Zar" w:hint="cs"/>
          <w:sz w:val="28"/>
          <w:szCs w:val="28"/>
          <w:rtl/>
        </w:rPr>
        <w:t>نمي دهند</w:t>
      </w:r>
      <w:r w:rsidRPr="00D0257F">
        <w:rPr>
          <w:rFonts w:ascii="Nazanin" w:cs="B Zar"/>
          <w:sz w:val="28"/>
          <w:szCs w:val="28"/>
        </w:rPr>
        <w:t xml:space="preserve"> </w:t>
      </w:r>
      <w:r w:rsidRPr="00D0257F">
        <w:rPr>
          <w:rFonts w:ascii="Nazanin" w:cs="B Zar" w:hint="cs"/>
          <w:sz w:val="28"/>
          <w:szCs w:val="28"/>
          <w:rtl/>
        </w:rPr>
        <w:t>و منتظر</w:t>
      </w:r>
      <w:r w:rsidRPr="00D0257F">
        <w:rPr>
          <w:rFonts w:ascii="Nazanin" w:cs="B Zar"/>
          <w:sz w:val="28"/>
          <w:szCs w:val="28"/>
        </w:rPr>
        <w:t xml:space="preserve"> </w:t>
      </w:r>
      <w:r w:rsidRPr="00D0257F">
        <w:rPr>
          <w:rFonts w:ascii="Nazanin" w:cs="B Zar" w:hint="cs"/>
          <w:sz w:val="28"/>
          <w:szCs w:val="28"/>
          <w:rtl/>
        </w:rPr>
        <w:t>هستند</w:t>
      </w:r>
      <w:r w:rsidRPr="00D0257F">
        <w:rPr>
          <w:rFonts w:ascii="Nazanin" w:cs="B Zar"/>
          <w:sz w:val="28"/>
          <w:szCs w:val="28"/>
        </w:rPr>
        <w:t xml:space="preserve"> </w:t>
      </w:r>
      <w:r w:rsidRPr="00D0257F">
        <w:rPr>
          <w:rFonts w:ascii="Nazanin" w:cs="B Zar" w:hint="cs"/>
          <w:sz w:val="28"/>
          <w:szCs w:val="28"/>
          <w:rtl/>
        </w:rPr>
        <w:t>تا</w:t>
      </w:r>
      <w:r w:rsidRPr="00D0257F">
        <w:rPr>
          <w:rFonts w:ascii="Nazanin" w:cs="B Zar"/>
          <w:sz w:val="28"/>
          <w:szCs w:val="28"/>
        </w:rPr>
        <w:t xml:space="preserve"> </w:t>
      </w:r>
      <w:r w:rsidRPr="00D0257F">
        <w:rPr>
          <w:rFonts w:ascii="Nazanin" w:cs="B Zar" w:hint="cs"/>
          <w:sz w:val="28"/>
          <w:szCs w:val="28"/>
          <w:rtl/>
        </w:rPr>
        <w:t>فرماني</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سمت</w:t>
      </w:r>
      <w:r w:rsidRPr="00D0257F">
        <w:rPr>
          <w:rFonts w:ascii="Nazanin" w:cs="B Zar"/>
          <w:sz w:val="28"/>
          <w:szCs w:val="28"/>
        </w:rPr>
        <w:t xml:space="preserve"> </w:t>
      </w:r>
      <w:r w:rsidRPr="00D0257F">
        <w:rPr>
          <w:rFonts w:ascii="Nazanin" w:cs="B Zar" w:hint="cs"/>
          <w:sz w:val="28"/>
          <w:szCs w:val="28"/>
          <w:rtl/>
        </w:rPr>
        <w:t>گره ي</w:t>
      </w:r>
      <w:r w:rsidRPr="00D0257F">
        <w:rPr>
          <w:rFonts w:ascii="Nazanin" w:cs="B Zar"/>
          <w:sz w:val="28"/>
          <w:szCs w:val="28"/>
        </w:rPr>
        <w:t xml:space="preserve"> </w:t>
      </w:r>
      <w:r w:rsidRPr="00D0257F">
        <w:rPr>
          <w:rFonts w:ascii="Nazanin" w:cs="B Zar" w:hint="cs"/>
          <w:sz w:val="28"/>
          <w:szCs w:val="28"/>
          <w:rtl/>
        </w:rPr>
        <w:t>مرکزي</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آنها</w:t>
      </w:r>
      <w:r w:rsidRPr="00D0257F">
        <w:rPr>
          <w:rFonts w:ascii="Nazanin" w:cs="B Zar"/>
          <w:sz w:val="28"/>
          <w:szCs w:val="28"/>
        </w:rPr>
        <w:t xml:space="preserve"> </w:t>
      </w:r>
      <w:r w:rsidRPr="00D0257F">
        <w:rPr>
          <w:rFonts w:ascii="Nazanin" w:cs="B Zar" w:hint="cs"/>
          <w:sz w:val="28"/>
          <w:szCs w:val="28"/>
          <w:rtl/>
        </w:rPr>
        <w:t>داده</w:t>
      </w:r>
      <w:r w:rsidRPr="00D0257F">
        <w:rPr>
          <w:rFonts w:ascii="Nazanin" w:cs="B Zar"/>
          <w:sz w:val="28"/>
          <w:szCs w:val="28"/>
        </w:rPr>
        <w:t xml:space="preserve"> </w:t>
      </w:r>
      <w:r w:rsidRPr="00D0257F">
        <w:rPr>
          <w:rFonts w:ascii="Nazanin" w:cs="B Zar" w:hint="cs"/>
          <w:sz w:val="28"/>
          <w:szCs w:val="28"/>
          <w:rtl/>
        </w:rPr>
        <w:t>شود</w:t>
      </w:r>
      <w:r w:rsidRPr="00D0257F">
        <w:rPr>
          <w:rFonts w:ascii="Nazanin" w:cs="B Zar"/>
          <w:sz w:val="28"/>
          <w:szCs w:val="28"/>
        </w:rPr>
        <w:t>.</w:t>
      </w:r>
    </w:p>
    <w:p w:rsidR="00392D27" w:rsidRPr="00D0257F" w:rsidRDefault="00392D27" w:rsidP="00D0257F">
      <w:pPr>
        <w:spacing w:line="336" w:lineRule="auto"/>
        <w:ind w:left="360"/>
        <w:contextualSpacing/>
        <w:jc w:val="lowKashida"/>
        <w:rPr>
          <w:rFonts w:ascii="Nazanin" w:cs="B Zar"/>
          <w:sz w:val="28"/>
          <w:szCs w:val="28"/>
          <w:rtl/>
        </w:rPr>
      </w:pPr>
      <w:r w:rsidRPr="00D0257F">
        <w:rPr>
          <w:rFonts w:ascii="Nazanin" w:cs="B Zar" w:hint="cs"/>
          <w:sz w:val="28"/>
          <w:szCs w:val="28"/>
          <w:rtl/>
          <w:lang w:bidi="fa-IR"/>
        </w:rPr>
        <w:t>4.</w:t>
      </w:r>
      <w:r w:rsidRPr="00D0257F">
        <w:rPr>
          <w:rFonts w:ascii="Nazanin" w:cs="B Zar"/>
          <w:sz w:val="28"/>
          <w:szCs w:val="28"/>
        </w:rPr>
        <w:t xml:space="preserve"> </w:t>
      </w:r>
      <w:r w:rsidRPr="00D0257F">
        <w:rPr>
          <w:rFonts w:ascii="Nazanin" w:cs="B Zar" w:hint="cs"/>
          <w:sz w:val="28"/>
          <w:szCs w:val="28"/>
          <w:rtl/>
        </w:rPr>
        <w:t>پس</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دريافت</w:t>
      </w:r>
      <w:r w:rsidRPr="00D0257F">
        <w:rPr>
          <w:rFonts w:ascii="Nazanin" w:cs="B Zar"/>
          <w:sz w:val="28"/>
          <w:szCs w:val="28"/>
        </w:rPr>
        <w:t xml:space="preserve"> </w:t>
      </w:r>
      <w:r w:rsidRPr="00D0257F">
        <w:rPr>
          <w:rFonts w:ascii="Nazanin" w:cs="B Zar" w:hint="cs"/>
          <w:sz w:val="28"/>
          <w:szCs w:val="28"/>
          <w:rtl/>
        </w:rPr>
        <w:t>پيام</w:t>
      </w:r>
      <w:r w:rsidRPr="00D0257F">
        <w:rPr>
          <w:rFonts w:ascii="Nazanin" w:cs="B Zar"/>
          <w:sz w:val="28"/>
          <w:szCs w:val="28"/>
        </w:rPr>
        <w:t xml:space="preserve"> </w:t>
      </w:r>
      <w:r w:rsidRPr="00D0257F">
        <w:rPr>
          <w:rFonts w:ascii="Nazanin" w:cs="B Zar" w:hint="cs"/>
          <w:sz w:val="28"/>
          <w:szCs w:val="28"/>
          <w:rtl/>
        </w:rPr>
        <w:t>پيکربندي</w:t>
      </w:r>
      <w:r w:rsidRPr="00D0257F">
        <w:rPr>
          <w:rFonts w:ascii="Nazanin" w:cs="B Zar"/>
          <w:sz w:val="28"/>
          <w:szCs w:val="28"/>
        </w:rPr>
        <w:t xml:space="preserve"> </w:t>
      </w:r>
      <w:r w:rsidRPr="00D0257F">
        <w:rPr>
          <w:rFonts w:ascii="Nazanin" w:cs="B Zar" w:hint="cs"/>
          <w:sz w:val="28"/>
          <w:szCs w:val="28"/>
          <w:rtl/>
        </w:rPr>
        <w:t>مجدد،</w:t>
      </w:r>
      <w:r w:rsidRPr="00D0257F">
        <w:rPr>
          <w:rFonts w:ascii="Nazanin" w:cs="B Zar"/>
          <w:sz w:val="28"/>
          <w:szCs w:val="28"/>
        </w:rPr>
        <w:t xml:space="preserve"> </w:t>
      </w:r>
      <w:r w:rsidRPr="00D0257F">
        <w:rPr>
          <w:rFonts w:ascii="Nazanin" w:cs="B Zar" w:hint="cs"/>
          <w:sz w:val="28"/>
          <w:szCs w:val="28"/>
          <w:rtl/>
        </w:rPr>
        <w:t>اين</w:t>
      </w:r>
      <w:r w:rsidRPr="00D0257F">
        <w:rPr>
          <w:rFonts w:ascii="Nazanin" w:cs="B Zar"/>
          <w:sz w:val="28"/>
          <w:szCs w:val="28"/>
        </w:rPr>
        <w:t xml:space="preserve"> </w:t>
      </w:r>
      <w:r w:rsidRPr="00D0257F">
        <w:rPr>
          <w:rFonts w:ascii="Nazanin" w:cs="B Zar" w:hint="cs"/>
          <w:sz w:val="28"/>
          <w:szCs w:val="28"/>
          <w:rtl/>
        </w:rPr>
        <w:t>گره ها</w:t>
      </w:r>
      <w:r w:rsidRPr="00D0257F">
        <w:rPr>
          <w:rFonts w:ascii="Nazanin" w:cs="B Zar"/>
          <w:sz w:val="28"/>
          <w:szCs w:val="28"/>
        </w:rPr>
        <w:t xml:space="preserve"> </w:t>
      </w:r>
      <w:r w:rsidRPr="00D0257F">
        <w:rPr>
          <w:rFonts w:ascii="Nazanin" w:cs="B Zar" w:hint="cs"/>
          <w:sz w:val="28"/>
          <w:szCs w:val="28"/>
          <w:rtl/>
        </w:rPr>
        <w:t>با</w:t>
      </w:r>
      <w:r w:rsidRPr="00D0257F">
        <w:rPr>
          <w:rFonts w:ascii="Nazanin" w:cs="B Zar"/>
          <w:sz w:val="28"/>
          <w:szCs w:val="28"/>
        </w:rPr>
        <w:t xml:space="preserve"> </w:t>
      </w:r>
      <w:r w:rsidRPr="00D0257F">
        <w:rPr>
          <w:rFonts w:ascii="Nazanin" w:cs="B Zar" w:hint="cs"/>
          <w:sz w:val="28"/>
          <w:szCs w:val="28"/>
          <w:rtl/>
        </w:rPr>
        <w:t>توجه</w:t>
      </w:r>
      <w:r w:rsidRPr="00D0257F">
        <w:rPr>
          <w:rFonts w:ascii="Nazanin" w:cs="B Zar"/>
          <w:sz w:val="28"/>
          <w:szCs w:val="28"/>
        </w:rPr>
        <w:t xml:space="preserve"> </w:t>
      </w:r>
      <w:r w:rsidRPr="00D0257F">
        <w:rPr>
          <w:rFonts w:ascii="Nazanin" w:cs="B Zar" w:hint="cs"/>
          <w:sz w:val="28"/>
          <w:szCs w:val="28"/>
          <w:rtl/>
        </w:rPr>
        <w:t>به اطلاعات</w:t>
      </w:r>
      <w:r w:rsidRPr="00D0257F">
        <w:rPr>
          <w:rFonts w:ascii="Nazanin" w:cs="B Zar"/>
          <w:sz w:val="28"/>
          <w:szCs w:val="28"/>
        </w:rPr>
        <w:t xml:space="preserve"> </w:t>
      </w:r>
      <w:r w:rsidRPr="00D0257F">
        <w:rPr>
          <w:rFonts w:ascii="Nazanin" w:cs="B Zar" w:hint="cs"/>
          <w:sz w:val="28"/>
          <w:szCs w:val="28"/>
          <w:rtl/>
        </w:rPr>
        <w:t>دريافت</w:t>
      </w:r>
      <w:r w:rsidRPr="00D0257F">
        <w:rPr>
          <w:rFonts w:ascii="Nazanin" w:cs="B Zar"/>
          <w:sz w:val="28"/>
          <w:szCs w:val="28"/>
        </w:rPr>
        <w:t xml:space="preserve"> </w:t>
      </w:r>
      <w:r w:rsidRPr="00D0257F">
        <w:rPr>
          <w:rFonts w:ascii="Nazanin" w:cs="B Zar" w:hint="cs"/>
          <w:sz w:val="28"/>
          <w:szCs w:val="28"/>
          <w:rtl/>
        </w:rPr>
        <w:t>شده</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گره ي</w:t>
      </w:r>
      <w:r w:rsidRPr="00D0257F">
        <w:rPr>
          <w:rFonts w:ascii="Nazanin" w:cs="B Zar"/>
          <w:sz w:val="28"/>
          <w:szCs w:val="28"/>
        </w:rPr>
        <w:t xml:space="preserve"> </w:t>
      </w:r>
      <w:r w:rsidRPr="00D0257F">
        <w:rPr>
          <w:rFonts w:ascii="Nazanin" w:cs="B Zar" w:hint="cs"/>
          <w:sz w:val="28"/>
          <w:szCs w:val="28"/>
          <w:rtl/>
        </w:rPr>
        <w:t>مرکزي،</w:t>
      </w:r>
      <w:r w:rsidRPr="00D0257F">
        <w:rPr>
          <w:rFonts w:ascii="Nazanin" w:cs="B Zar"/>
          <w:sz w:val="28"/>
          <w:szCs w:val="28"/>
        </w:rPr>
        <w:t xml:space="preserve"> </w:t>
      </w:r>
      <w:r w:rsidRPr="00D0257F">
        <w:rPr>
          <w:rFonts w:ascii="Nazanin" w:cs="B Zar" w:hint="cs"/>
          <w:sz w:val="28"/>
          <w:szCs w:val="28"/>
          <w:rtl/>
        </w:rPr>
        <w:t>فرمان</w:t>
      </w:r>
      <w:r w:rsidRPr="00D0257F">
        <w:rPr>
          <w:rFonts w:ascii="Nazanin" w:cs="B Zar"/>
          <w:sz w:val="28"/>
          <w:szCs w:val="28"/>
        </w:rPr>
        <w:t xml:space="preserve"> </w:t>
      </w:r>
      <w:r w:rsidRPr="00D0257F">
        <w:rPr>
          <w:rFonts w:ascii="Nazanin" w:cs="B Zar" w:hint="cs"/>
          <w:sz w:val="28"/>
          <w:szCs w:val="28"/>
          <w:rtl/>
        </w:rPr>
        <w:t>پيکربندي</w:t>
      </w:r>
      <w:r w:rsidRPr="00D0257F">
        <w:rPr>
          <w:rFonts w:ascii="Nazanin" w:cs="B Zar"/>
          <w:sz w:val="28"/>
          <w:szCs w:val="28"/>
        </w:rPr>
        <w:t xml:space="preserve"> </w:t>
      </w:r>
      <w:r w:rsidRPr="00D0257F">
        <w:rPr>
          <w:rFonts w:ascii="Nazanin" w:cs="B Zar" w:hint="cs"/>
          <w:sz w:val="28"/>
          <w:szCs w:val="28"/>
          <w:rtl/>
        </w:rPr>
        <w:t>مجدد  را</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گره هاي</w:t>
      </w:r>
      <w:r w:rsidRPr="00D0257F">
        <w:rPr>
          <w:rFonts w:ascii="Nazanin" w:cs="B Zar"/>
          <w:sz w:val="28"/>
          <w:szCs w:val="28"/>
        </w:rPr>
        <w:t xml:space="preserve"> </w:t>
      </w:r>
      <w:r w:rsidRPr="00D0257F">
        <w:rPr>
          <w:rFonts w:ascii="Nazanin" w:cs="B Zar" w:hint="cs"/>
          <w:sz w:val="28"/>
          <w:szCs w:val="28"/>
          <w:rtl/>
        </w:rPr>
        <w:t>حس کنندهاي</w:t>
      </w:r>
      <w:r w:rsidRPr="00D0257F">
        <w:rPr>
          <w:rFonts w:ascii="Nazanin" w:cs="B Zar"/>
          <w:sz w:val="28"/>
          <w:szCs w:val="28"/>
        </w:rPr>
        <w:t xml:space="preserve"> </w:t>
      </w:r>
      <w:r w:rsidRPr="00D0257F">
        <w:rPr>
          <w:rFonts w:ascii="Nazanin" w:cs="B Zar" w:hint="cs"/>
          <w:sz w:val="28"/>
          <w:szCs w:val="28"/>
          <w:rtl/>
        </w:rPr>
        <w:t>که</w:t>
      </w:r>
      <w:r w:rsidRPr="00D0257F">
        <w:rPr>
          <w:rFonts w:ascii="Nazanin" w:cs="B Zar"/>
          <w:sz w:val="28"/>
          <w:szCs w:val="28"/>
        </w:rPr>
        <w:t xml:space="preserve"> </w:t>
      </w:r>
      <w:r w:rsidRPr="00D0257F">
        <w:rPr>
          <w:rFonts w:ascii="Nazanin" w:cs="B Zar" w:hint="cs"/>
          <w:sz w:val="28"/>
          <w:szCs w:val="28"/>
          <w:rtl/>
        </w:rPr>
        <w:t>راس</w:t>
      </w:r>
      <w:r w:rsidRPr="00D0257F">
        <w:rPr>
          <w:rFonts w:ascii="Nazanin" w:cs="B Zar"/>
          <w:sz w:val="28"/>
          <w:szCs w:val="28"/>
        </w:rPr>
        <w:t xml:space="preserve"> </w:t>
      </w:r>
      <w:r w:rsidRPr="00D0257F">
        <w:rPr>
          <w:rFonts w:ascii="Nazanin" w:cs="B Zar" w:hint="cs"/>
          <w:sz w:val="28"/>
          <w:szCs w:val="28"/>
          <w:rtl/>
        </w:rPr>
        <w:t>خوشه</w:t>
      </w:r>
      <w:r w:rsidRPr="00D0257F">
        <w:rPr>
          <w:rFonts w:ascii="Nazanin" w:cs="B Zar"/>
          <w:sz w:val="28"/>
          <w:szCs w:val="28"/>
        </w:rPr>
        <w:t xml:space="preserve"> </w:t>
      </w:r>
      <w:r w:rsidRPr="00D0257F">
        <w:rPr>
          <w:rFonts w:ascii="Nazanin" w:cs="B Zar" w:hint="cs"/>
          <w:sz w:val="28"/>
          <w:szCs w:val="28"/>
          <w:rtl/>
        </w:rPr>
        <w:t>خود</w:t>
      </w:r>
      <w:r w:rsidRPr="00D0257F">
        <w:rPr>
          <w:rFonts w:ascii="Nazanin" w:cs="B Zar"/>
          <w:sz w:val="28"/>
          <w:szCs w:val="28"/>
        </w:rPr>
        <w:t xml:space="preserve"> </w:t>
      </w:r>
      <w:r w:rsidRPr="00D0257F">
        <w:rPr>
          <w:rFonts w:ascii="Nazanin" w:cs="B Zar" w:hint="cs"/>
          <w:sz w:val="28"/>
          <w:szCs w:val="28"/>
          <w:rtl/>
        </w:rPr>
        <w:t>را</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دست داده اند</w:t>
      </w:r>
      <w:r w:rsidRPr="00D0257F">
        <w:rPr>
          <w:rFonts w:ascii="Nazanin" w:cs="B Zar"/>
          <w:sz w:val="28"/>
          <w:szCs w:val="28"/>
        </w:rPr>
        <w:t xml:space="preserve"> </w:t>
      </w:r>
      <w:r w:rsidRPr="00D0257F">
        <w:rPr>
          <w:rFonts w:ascii="Nazanin" w:cs="B Zar" w:hint="cs"/>
          <w:sz w:val="28"/>
          <w:szCs w:val="28"/>
          <w:rtl/>
        </w:rPr>
        <w:t>مي فرستد</w:t>
      </w:r>
      <w:r w:rsidRPr="00D0257F">
        <w:rPr>
          <w:rFonts w:ascii="Nazanin" w:cs="B Zar"/>
          <w:sz w:val="28"/>
          <w:szCs w:val="28"/>
        </w:rPr>
        <w:t>.</w:t>
      </w:r>
    </w:p>
    <w:p w:rsidR="00392D27" w:rsidRPr="00D0257F" w:rsidRDefault="00392D27" w:rsidP="00D0257F">
      <w:pPr>
        <w:spacing w:line="336" w:lineRule="auto"/>
        <w:ind w:left="360"/>
        <w:contextualSpacing/>
        <w:jc w:val="lowKashida"/>
        <w:rPr>
          <w:rFonts w:ascii="Nazanin" w:cs="B Zar"/>
          <w:sz w:val="28"/>
          <w:szCs w:val="28"/>
          <w:rtl/>
        </w:rPr>
      </w:pPr>
      <w:r w:rsidRPr="00D0257F">
        <w:rPr>
          <w:rFonts w:ascii="Nazanin" w:cs="B Zar" w:hint="cs"/>
          <w:sz w:val="28"/>
          <w:szCs w:val="28"/>
          <w:rtl/>
        </w:rPr>
        <w:t>5.با</w:t>
      </w:r>
      <w:r w:rsidRPr="00D0257F">
        <w:rPr>
          <w:rFonts w:ascii="Nazanin" w:cs="B Zar"/>
          <w:sz w:val="28"/>
          <w:szCs w:val="28"/>
        </w:rPr>
        <w:t xml:space="preserve"> </w:t>
      </w:r>
      <w:r w:rsidRPr="00D0257F">
        <w:rPr>
          <w:rFonts w:ascii="Nazanin" w:cs="B Zar" w:hint="cs"/>
          <w:sz w:val="28"/>
          <w:szCs w:val="28"/>
          <w:rtl/>
        </w:rPr>
        <w:t>توجه</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دريافت</w:t>
      </w:r>
      <w:r w:rsidRPr="00D0257F">
        <w:rPr>
          <w:rFonts w:ascii="Nazanin" w:cs="B Zar"/>
          <w:sz w:val="28"/>
          <w:szCs w:val="28"/>
        </w:rPr>
        <w:t xml:space="preserve"> </w:t>
      </w:r>
      <w:r w:rsidRPr="00D0257F">
        <w:rPr>
          <w:rFonts w:ascii="Nazanin" w:cs="B Zar" w:hint="cs"/>
          <w:sz w:val="28"/>
          <w:szCs w:val="28"/>
          <w:rtl/>
        </w:rPr>
        <w:t>اين</w:t>
      </w:r>
      <w:r w:rsidRPr="00D0257F">
        <w:rPr>
          <w:rFonts w:ascii="Nazanin" w:cs="B Zar"/>
          <w:sz w:val="28"/>
          <w:szCs w:val="28"/>
        </w:rPr>
        <w:t xml:space="preserve"> </w:t>
      </w:r>
      <w:r w:rsidRPr="00D0257F">
        <w:rPr>
          <w:rFonts w:ascii="Nazanin" w:cs="B Zar" w:hint="cs"/>
          <w:sz w:val="28"/>
          <w:szCs w:val="28"/>
          <w:rtl/>
        </w:rPr>
        <w:t>دستور</w:t>
      </w:r>
      <w:r w:rsidRPr="00D0257F">
        <w:rPr>
          <w:rFonts w:ascii="Nazanin" w:cs="B Zar"/>
          <w:sz w:val="28"/>
          <w:szCs w:val="28"/>
        </w:rPr>
        <w:t xml:space="preserve"> </w:t>
      </w:r>
      <w:r w:rsidRPr="00D0257F">
        <w:rPr>
          <w:rFonts w:ascii="Nazanin" w:cs="B Zar" w:hint="cs"/>
          <w:sz w:val="28"/>
          <w:szCs w:val="28"/>
          <w:rtl/>
        </w:rPr>
        <w:t>توسط</w:t>
      </w:r>
      <w:r w:rsidRPr="00D0257F">
        <w:rPr>
          <w:rFonts w:ascii="Nazanin" w:cs="B Zar"/>
          <w:sz w:val="28"/>
          <w:szCs w:val="28"/>
        </w:rPr>
        <w:t xml:space="preserve"> </w:t>
      </w:r>
      <w:r w:rsidRPr="00D0257F">
        <w:rPr>
          <w:rFonts w:ascii="Nazanin" w:cs="B Zar" w:hint="cs"/>
          <w:sz w:val="28"/>
          <w:szCs w:val="28"/>
          <w:rtl/>
        </w:rPr>
        <w:t>گره هاي</w:t>
      </w:r>
      <w:r w:rsidRPr="00D0257F">
        <w:rPr>
          <w:rFonts w:ascii="Nazanin" w:cs="B Zar"/>
          <w:sz w:val="28"/>
          <w:szCs w:val="28"/>
        </w:rPr>
        <w:t xml:space="preserve"> </w:t>
      </w:r>
      <w:r w:rsidRPr="00D0257F">
        <w:rPr>
          <w:rFonts w:ascii="Nazanin" w:cs="B Zar" w:hint="cs"/>
          <w:sz w:val="28"/>
          <w:szCs w:val="28"/>
          <w:rtl/>
        </w:rPr>
        <w:t>حس کننده درصورتي که</w:t>
      </w:r>
      <w:r w:rsidRPr="00D0257F">
        <w:rPr>
          <w:rFonts w:ascii="Nazanin" w:cs="B Zar"/>
          <w:sz w:val="28"/>
          <w:szCs w:val="28"/>
        </w:rPr>
        <w:t xml:space="preserve"> </w:t>
      </w:r>
      <w:r w:rsidRPr="00D0257F">
        <w:rPr>
          <w:rFonts w:ascii="Nazanin" w:cs="B Zar" w:hint="cs"/>
          <w:sz w:val="28"/>
          <w:szCs w:val="28"/>
          <w:rtl/>
        </w:rPr>
        <w:t>آسيب</w:t>
      </w:r>
      <w:r w:rsidRPr="00D0257F">
        <w:rPr>
          <w:rFonts w:ascii="Nazanin" w:cs="B Zar"/>
          <w:sz w:val="28"/>
          <w:szCs w:val="28"/>
        </w:rPr>
        <w:t xml:space="preserve"> </w:t>
      </w:r>
      <w:r w:rsidRPr="00D0257F">
        <w:rPr>
          <w:rFonts w:ascii="Nazanin" w:cs="B Zar" w:hint="cs"/>
          <w:sz w:val="28"/>
          <w:szCs w:val="28"/>
          <w:rtl/>
        </w:rPr>
        <w:t>نديده</w:t>
      </w:r>
      <w:r w:rsidRPr="00D0257F">
        <w:rPr>
          <w:rFonts w:ascii="Nazanin" w:cs="B Zar"/>
          <w:sz w:val="28"/>
          <w:szCs w:val="28"/>
        </w:rPr>
        <w:t xml:space="preserve"> </w:t>
      </w:r>
      <w:r w:rsidRPr="00D0257F">
        <w:rPr>
          <w:rFonts w:ascii="Nazanin" w:cs="B Zar" w:hint="cs"/>
          <w:sz w:val="28"/>
          <w:szCs w:val="28"/>
          <w:rtl/>
        </w:rPr>
        <w:t>باشند</w:t>
      </w:r>
      <w:r w:rsidRPr="00D0257F">
        <w:rPr>
          <w:rFonts w:ascii="Nazanin" w:cs="B Zar"/>
          <w:sz w:val="28"/>
          <w:szCs w:val="28"/>
        </w:rPr>
        <w:t xml:space="preserve"> </w:t>
      </w:r>
      <w:r w:rsidRPr="00D0257F">
        <w:rPr>
          <w:rFonts w:ascii="Nazanin" w:cs="B Zar" w:hint="cs"/>
          <w:sz w:val="28"/>
          <w:szCs w:val="28"/>
          <w:rtl/>
        </w:rPr>
        <w:t>دستور</w:t>
      </w:r>
      <w:r w:rsidRPr="00D0257F">
        <w:rPr>
          <w:rFonts w:ascii="Nazanin" w:cs="B Zar"/>
          <w:sz w:val="28"/>
          <w:szCs w:val="28"/>
        </w:rPr>
        <w:t xml:space="preserve"> </w:t>
      </w:r>
      <w:r w:rsidRPr="00D0257F">
        <w:rPr>
          <w:rFonts w:ascii="Nazanin" w:cs="B Zar" w:hint="cs"/>
          <w:sz w:val="28"/>
          <w:szCs w:val="28"/>
          <w:rtl/>
        </w:rPr>
        <w:t>را</w:t>
      </w:r>
      <w:r w:rsidRPr="00D0257F">
        <w:rPr>
          <w:rFonts w:ascii="Nazanin" w:cs="B Zar"/>
          <w:sz w:val="28"/>
          <w:szCs w:val="28"/>
        </w:rPr>
        <w:t xml:space="preserve"> </w:t>
      </w:r>
      <w:r w:rsidRPr="00D0257F">
        <w:rPr>
          <w:rFonts w:ascii="Nazanin" w:cs="B Zar" w:hint="cs"/>
          <w:sz w:val="28"/>
          <w:szCs w:val="28"/>
          <w:rtl/>
        </w:rPr>
        <w:t>دريافت</w:t>
      </w:r>
      <w:r w:rsidRPr="00D0257F">
        <w:rPr>
          <w:rFonts w:ascii="Nazanin" w:cs="B Zar"/>
          <w:sz w:val="28"/>
          <w:szCs w:val="28"/>
        </w:rPr>
        <w:t xml:space="preserve"> </w:t>
      </w:r>
      <w:r w:rsidRPr="00D0257F">
        <w:rPr>
          <w:rFonts w:ascii="Nazanin" w:cs="B Zar" w:hint="cs"/>
          <w:sz w:val="28"/>
          <w:szCs w:val="28"/>
          <w:rtl/>
        </w:rPr>
        <w:t>مي کنند</w:t>
      </w:r>
      <w:r w:rsidRPr="00D0257F">
        <w:rPr>
          <w:rFonts w:ascii="Nazanin" w:cs="B Zar"/>
          <w:sz w:val="28"/>
          <w:szCs w:val="28"/>
        </w:rPr>
        <w:t xml:space="preserve"> </w:t>
      </w:r>
      <w:r w:rsidRPr="00D0257F">
        <w:rPr>
          <w:rFonts w:ascii="Nazanin" w:cs="B Zar" w:hint="cs"/>
          <w:sz w:val="28"/>
          <w:szCs w:val="28"/>
          <w:rtl/>
        </w:rPr>
        <w:t>و راس</w:t>
      </w:r>
      <w:r w:rsidRPr="00D0257F">
        <w:rPr>
          <w:rFonts w:ascii="Nazanin" w:cs="B Zar"/>
          <w:sz w:val="28"/>
          <w:szCs w:val="28"/>
        </w:rPr>
        <w:t xml:space="preserve"> </w:t>
      </w:r>
      <w:r w:rsidRPr="00D0257F">
        <w:rPr>
          <w:rFonts w:ascii="Nazanin" w:cs="B Zar" w:hint="cs"/>
          <w:sz w:val="28"/>
          <w:szCs w:val="28"/>
          <w:rtl/>
        </w:rPr>
        <w:t>خوشه ي</w:t>
      </w:r>
      <w:r w:rsidRPr="00D0257F">
        <w:rPr>
          <w:rFonts w:ascii="Nazanin" w:cs="B Zar"/>
          <w:sz w:val="28"/>
          <w:szCs w:val="28"/>
        </w:rPr>
        <w:t xml:space="preserve"> </w:t>
      </w:r>
      <w:r w:rsidRPr="00D0257F">
        <w:rPr>
          <w:rFonts w:ascii="Nazanin" w:cs="B Zar" w:hint="cs"/>
          <w:sz w:val="28"/>
          <w:szCs w:val="28"/>
          <w:rtl/>
        </w:rPr>
        <w:t>خود</w:t>
      </w:r>
      <w:r w:rsidRPr="00D0257F">
        <w:rPr>
          <w:rFonts w:ascii="Nazanin" w:cs="B Zar"/>
          <w:sz w:val="28"/>
          <w:szCs w:val="28"/>
        </w:rPr>
        <w:t xml:space="preserve"> </w:t>
      </w:r>
      <w:r w:rsidRPr="00D0257F">
        <w:rPr>
          <w:rFonts w:ascii="Nazanin" w:cs="B Zar" w:hint="cs"/>
          <w:sz w:val="28"/>
          <w:szCs w:val="28"/>
          <w:rtl/>
        </w:rPr>
        <w:t>را</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گره ي</w:t>
      </w:r>
      <w:r w:rsidRPr="00D0257F">
        <w:rPr>
          <w:rFonts w:ascii="Nazanin" w:cs="B Zar"/>
          <w:sz w:val="28"/>
          <w:szCs w:val="28"/>
        </w:rPr>
        <w:t xml:space="preserve"> </w:t>
      </w:r>
      <w:r w:rsidRPr="00D0257F">
        <w:rPr>
          <w:rFonts w:ascii="Nazanin" w:cs="B Zar" w:hint="cs"/>
          <w:sz w:val="28"/>
          <w:szCs w:val="28"/>
          <w:rtl/>
        </w:rPr>
        <w:t>ذخيره</w:t>
      </w:r>
      <w:r w:rsidRPr="00D0257F">
        <w:rPr>
          <w:rFonts w:ascii="Nazanin" w:cs="B Zar"/>
          <w:sz w:val="28"/>
          <w:szCs w:val="28"/>
        </w:rPr>
        <w:t xml:space="preserve"> </w:t>
      </w:r>
      <w:r w:rsidRPr="00D0257F">
        <w:rPr>
          <w:rFonts w:ascii="Nazanin" w:cs="B Zar" w:hint="cs"/>
          <w:sz w:val="28"/>
          <w:szCs w:val="28"/>
          <w:rtl/>
        </w:rPr>
        <w:t>تغيير</w:t>
      </w:r>
      <w:r w:rsidRPr="00D0257F">
        <w:rPr>
          <w:rFonts w:ascii="Nazanin" w:cs="B Zar"/>
          <w:sz w:val="28"/>
          <w:szCs w:val="28"/>
        </w:rPr>
        <w:t xml:space="preserve"> </w:t>
      </w:r>
      <w:r w:rsidRPr="00D0257F">
        <w:rPr>
          <w:rFonts w:ascii="Nazanin" w:cs="B Zar" w:hint="cs"/>
          <w:sz w:val="28"/>
          <w:szCs w:val="28"/>
          <w:rtl/>
        </w:rPr>
        <w:t>مي دهند</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اين صورت</w:t>
      </w:r>
      <w:r w:rsidRPr="00D0257F">
        <w:rPr>
          <w:rFonts w:ascii="Nazanin" w:cs="B Zar"/>
          <w:sz w:val="28"/>
          <w:szCs w:val="28"/>
        </w:rPr>
        <w:t xml:space="preserve"> </w:t>
      </w:r>
      <w:r w:rsidRPr="00D0257F">
        <w:rPr>
          <w:rFonts w:ascii="Nazanin" w:cs="B Zar" w:hint="cs"/>
          <w:sz w:val="28"/>
          <w:szCs w:val="28"/>
          <w:rtl/>
        </w:rPr>
        <w:t>گره هاي</w:t>
      </w:r>
      <w:r w:rsidRPr="00D0257F">
        <w:rPr>
          <w:rFonts w:ascii="Nazanin" w:cs="B Zar"/>
          <w:sz w:val="28"/>
          <w:szCs w:val="28"/>
        </w:rPr>
        <w:t xml:space="preserve"> </w:t>
      </w:r>
      <w:r w:rsidRPr="00D0257F">
        <w:rPr>
          <w:rFonts w:ascii="Nazanin" w:cs="B Zar" w:hint="cs"/>
          <w:sz w:val="28"/>
          <w:szCs w:val="28"/>
          <w:rtl/>
        </w:rPr>
        <w:t>حسگر</w:t>
      </w:r>
      <w:r w:rsidRPr="00D0257F">
        <w:rPr>
          <w:rFonts w:ascii="Nazanin" w:cs="B Zar"/>
          <w:sz w:val="28"/>
          <w:szCs w:val="28"/>
        </w:rPr>
        <w:t xml:space="preserve"> </w:t>
      </w:r>
      <w:r w:rsidRPr="00D0257F">
        <w:rPr>
          <w:rFonts w:ascii="Nazanin" w:cs="B Zar" w:hint="cs"/>
          <w:sz w:val="28"/>
          <w:szCs w:val="28"/>
          <w:rtl/>
        </w:rPr>
        <w:t>مي توانند</w:t>
      </w:r>
      <w:r w:rsidRPr="00D0257F">
        <w:rPr>
          <w:rFonts w:ascii="Nazanin" w:cs="B Zar"/>
          <w:sz w:val="28"/>
          <w:szCs w:val="28"/>
        </w:rPr>
        <w:t xml:space="preserve"> </w:t>
      </w:r>
      <w:r w:rsidRPr="00D0257F">
        <w:rPr>
          <w:rFonts w:ascii="Nazanin" w:cs="B Zar" w:hint="cs"/>
          <w:sz w:val="28"/>
          <w:szCs w:val="28"/>
          <w:rtl/>
        </w:rPr>
        <w:t>اطلاعاتي</w:t>
      </w:r>
      <w:r w:rsidRPr="00D0257F">
        <w:rPr>
          <w:rFonts w:ascii="Nazanin" w:cs="B Zar"/>
          <w:sz w:val="28"/>
          <w:szCs w:val="28"/>
        </w:rPr>
        <w:t xml:space="preserve"> </w:t>
      </w:r>
      <w:r w:rsidRPr="00D0257F">
        <w:rPr>
          <w:rFonts w:ascii="Nazanin" w:cs="B Zar" w:hint="cs"/>
          <w:sz w:val="28"/>
          <w:szCs w:val="28"/>
          <w:rtl/>
        </w:rPr>
        <w:t>را</w:t>
      </w:r>
      <w:r w:rsidRPr="00D0257F">
        <w:rPr>
          <w:rFonts w:ascii="Nazanin" w:cs="B Zar"/>
          <w:sz w:val="28"/>
          <w:szCs w:val="28"/>
        </w:rPr>
        <w:t xml:space="preserve"> </w:t>
      </w:r>
      <w:r w:rsidRPr="00D0257F">
        <w:rPr>
          <w:rFonts w:ascii="Nazanin" w:cs="B Zar" w:hint="cs"/>
          <w:sz w:val="28"/>
          <w:szCs w:val="28"/>
          <w:rtl/>
        </w:rPr>
        <w:t>که</w:t>
      </w:r>
      <w:r w:rsidRPr="00D0257F">
        <w:rPr>
          <w:rFonts w:ascii="Nazanin" w:cs="B Zar"/>
          <w:sz w:val="28"/>
          <w:szCs w:val="28"/>
        </w:rPr>
        <w:t xml:space="preserve"> </w:t>
      </w:r>
      <w:r w:rsidRPr="00D0257F">
        <w:rPr>
          <w:rFonts w:ascii="Nazanin" w:cs="B Zar" w:hint="cs"/>
          <w:sz w:val="28"/>
          <w:szCs w:val="28"/>
          <w:rtl/>
        </w:rPr>
        <w:t>با</w:t>
      </w:r>
      <w:r w:rsidRPr="00D0257F">
        <w:rPr>
          <w:rFonts w:ascii="Nazanin" w:cs="B Zar"/>
          <w:sz w:val="28"/>
          <w:szCs w:val="28"/>
        </w:rPr>
        <w:t xml:space="preserve"> </w:t>
      </w:r>
      <w:r w:rsidRPr="00D0257F">
        <w:rPr>
          <w:rFonts w:ascii="Nazanin" w:cs="B Zar" w:hint="cs"/>
          <w:sz w:val="28"/>
          <w:szCs w:val="28"/>
          <w:rtl/>
        </w:rPr>
        <w:t>توجه</w:t>
      </w:r>
      <w:r w:rsidRPr="00D0257F">
        <w:rPr>
          <w:rFonts w:ascii="Nazanin" w:cs="B Zar"/>
          <w:sz w:val="28"/>
          <w:szCs w:val="28"/>
        </w:rPr>
        <w:t xml:space="preserve"> </w:t>
      </w:r>
      <w:r w:rsidRPr="00D0257F">
        <w:rPr>
          <w:rFonts w:ascii="Nazanin" w:cs="B Zar" w:hint="cs"/>
          <w:sz w:val="28"/>
          <w:szCs w:val="28"/>
          <w:rtl/>
        </w:rPr>
        <w:t>به آسيب</w:t>
      </w:r>
      <w:r w:rsidRPr="00D0257F">
        <w:rPr>
          <w:rFonts w:ascii="Nazanin" w:cs="B Zar"/>
          <w:sz w:val="28"/>
          <w:szCs w:val="28"/>
        </w:rPr>
        <w:t xml:space="preserve"> </w:t>
      </w:r>
      <w:r w:rsidRPr="00D0257F">
        <w:rPr>
          <w:rFonts w:ascii="Nazanin" w:cs="B Zar" w:hint="cs"/>
          <w:sz w:val="28"/>
          <w:szCs w:val="28"/>
          <w:rtl/>
        </w:rPr>
        <w:t>ديدن</w:t>
      </w:r>
      <w:r w:rsidRPr="00D0257F">
        <w:rPr>
          <w:rFonts w:ascii="Nazanin" w:cs="B Zar"/>
          <w:sz w:val="28"/>
          <w:szCs w:val="28"/>
        </w:rPr>
        <w:t xml:space="preserve"> </w:t>
      </w:r>
      <w:r w:rsidRPr="00D0257F">
        <w:rPr>
          <w:rFonts w:ascii="Nazanin" w:cs="B Zar" w:hint="cs"/>
          <w:sz w:val="28"/>
          <w:szCs w:val="28"/>
          <w:rtl/>
        </w:rPr>
        <w:t>راس</w:t>
      </w:r>
      <w:r w:rsidRPr="00D0257F">
        <w:rPr>
          <w:rFonts w:ascii="Nazanin" w:cs="B Zar"/>
          <w:sz w:val="28"/>
          <w:szCs w:val="28"/>
        </w:rPr>
        <w:t xml:space="preserve"> </w:t>
      </w:r>
      <w:r w:rsidRPr="00D0257F">
        <w:rPr>
          <w:rFonts w:ascii="Nazanin" w:cs="B Zar" w:hint="cs"/>
          <w:sz w:val="28"/>
          <w:szCs w:val="28"/>
          <w:rtl/>
        </w:rPr>
        <w:t>خوشه</w:t>
      </w:r>
      <w:r w:rsidRPr="00D0257F">
        <w:rPr>
          <w:rFonts w:ascii="Nazanin" w:cs="B Zar"/>
          <w:sz w:val="28"/>
          <w:szCs w:val="28"/>
        </w:rPr>
        <w:t xml:space="preserve"> </w:t>
      </w:r>
      <w:r w:rsidRPr="00D0257F">
        <w:rPr>
          <w:rFonts w:ascii="Nazanin" w:cs="B Zar" w:hint="cs"/>
          <w:sz w:val="28"/>
          <w:szCs w:val="28"/>
          <w:rtl/>
        </w:rPr>
        <w:t>قادر</w:t>
      </w:r>
      <w:r w:rsidRPr="00D0257F">
        <w:rPr>
          <w:rFonts w:ascii="Nazanin" w:cs="B Zar"/>
          <w:sz w:val="28"/>
          <w:szCs w:val="28"/>
        </w:rPr>
        <w:t xml:space="preserve"> </w:t>
      </w:r>
      <w:r w:rsidRPr="00D0257F">
        <w:rPr>
          <w:rFonts w:ascii="Nazanin" w:cs="B Zar" w:hint="cs"/>
          <w:sz w:val="28"/>
          <w:szCs w:val="28"/>
          <w:rtl/>
        </w:rPr>
        <w:t>نبودند</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گره ي</w:t>
      </w:r>
      <w:r w:rsidRPr="00D0257F">
        <w:rPr>
          <w:rFonts w:ascii="Nazanin" w:cs="B Zar"/>
          <w:sz w:val="28"/>
          <w:szCs w:val="28"/>
        </w:rPr>
        <w:t xml:space="preserve"> </w:t>
      </w:r>
      <w:r w:rsidRPr="00D0257F">
        <w:rPr>
          <w:rFonts w:ascii="Nazanin" w:cs="B Zar" w:hint="cs"/>
          <w:sz w:val="28"/>
          <w:szCs w:val="28"/>
          <w:rtl/>
        </w:rPr>
        <w:t>مرکزي</w:t>
      </w:r>
      <w:r w:rsidRPr="00D0257F">
        <w:rPr>
          <w:rFonts w:ascii="Nazanin" w:cs="B Zar"/>
          <w:sz w:val="28"/>
          <w:szCs w:val="28"/>
        </w:rPr>
        <w:t xml:space="preserve"> </w:t>
      </w:r>
      <w:r w:rsidRPr="00D0257F">
        <w:rPr>
          <w:rFonts w:ascii="Nazanin" w:cs="B Zar" w:hint="cs"/>
          <w:sz w:val="28"/>
          <w:szCs w:val="28"/>
          <w:rtl/>
        </w:rPr>
        <w:t>برسانند توسط</w:t>
      </w:r>
      <w:r w:rsidRPr="00D0257F">
        <w:rPr>
          <w:rFonts w:ascii="Nazanin" w:cs="B Zar"/>
          <w:sz w:val="28"/>
          <w:szCs w:val="28"/>
        </w:rPr>
        <w:t xml:space="preserve"> </w:t>
      </w:r>
      <w:r w:rsidRPr="00D0257F">
        <w:rPr>
          <w:rFonts w:ascii="Nazanin" w:cs="B Zar" w:hint="cs"/>
          <w:sz w:val="28"/>
          <w:szCs w:val="28"/>
          <w:rtl/>
        </w:rPr>
        <w:t>راس</w:t>
      </w:r>
      <w:r w:rsidRPr="00D0257F">
        <w:rPr>
          <w:rFonts w:ascii="Nazanin" w:cs="B Zar"/>
          <w:sz w:val="28"/>
          <w:szCs w:val="28"/>
        </w:rPr>
        <w:t xml:space="preserve"> </w:t>
      </w:r>
      <w:r w:rsidRPr="00D0257F">
        <w:rPr>
          <w:rFonts w:ascii="Nazanin" w:cs="B Zar" w:hint="cs"/>
          <w:sz w:val="28"/>
          <w:szCs w:val="28"/>
          <w:rtl/>
        </w:rPr>
        <w:t>خوشه ي</w:t>
      </w:r>
      <w:r w:rsidRPr="00D0257F">
        <w:rPr>
          <w:rFonts w:ascii="Nazanin" w:cs="B Zar"/>
          <w:sz w:val="28"/>
          <w:szCs w:val="28"/>
        </w:rPr>
        <w:t xml:space="preserve"> </w:t>
      </w:r>
      <w:r w:rsidRPr="00D0257F">
        <w:rPr>
          <w:rFonts w:ascii="Nazanin" w:cs="B Zar" w:hint="cs"/>
          <w:sz w:val="28"/>
          <w:szCs w:val="28"/>
          <w:rtl/>
        </w:rPr>
        <w:t>جديد</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گره ي</w:t>
      </w:r>
      <w:r w:rsidRPr="00D0257F">
        <w:rPr>
          <w:rFonts w:ascii="Nazanin" w:cs="B Zar"/>
          <w:sz w:val="28"/>
          <w:szCs w:val="28"/>
        </w:rPr>
        <w:t xml:space="preserve"> </w:t>
      </w:r>
      <w:r w:rsidRPr="00D0257F">
        <w:rPr>
          <w:rFonts w:ascii="Nazanin" w:cs="B Zar" w:hint="cs"/>
          <w:sz w:val="28"/>
          <w:szCs w:val="28"/>
          <w:rtl/>
        </w:rPr>
        <w:t>مرکزي</w:t>
      </w:r>
      <w:r w:rsidRPr="00D0257F">
        <w:rPr>
          <w:rFonts w:ascii="Nazanin" w:cs="B Zar"/>
          <w:sz w:val="28"/>
          <w:szCs w:val="28"/>
        </w:rPr>
        <w:t xml:space="preserve"> </w:t>
      </w:r>
      <w:r w:rsidRPr="00D0257F">
        <w:rPr>
          <w:rFonts w:ascii="Nazanin" w:cs="B Zar" w:hint="cs"/>
          <w:sz w:val="28"/>
          <w:szCs w:val="28"/>
          <w:rtl/>
        </w:rPr>
        <w:t>انتقال</w:t>
      </w:r>
      <w:r w:rsidRPr="00D0257F">
        <w:rPr>
          <w:rFonts w:ascii="Nazanin" w:cs="B Zar"/>
          <w:sz w:val="28"/>
          <w:szCs w:val="28"/>
        </w:rPr>
        <w:t xml:space="preserve"> </w:t>
      </w:r>
      <w:r w:rsidRPr="00D0257F">
        <w:rPr>
          <w:rFonts w:ascii="Nazanin" w:cs="B Zar" w:hint="cs"/>
          <w:sz w:val="28"/>
          <w:szCs w:val="28"/>
          <w:rtl/>
        </w:rPr>
        <w:t>دهند</w:t>
      </w:r>
      <w:r w:rsidRPr="00D0257F">
        <w:rPr>
          <w:rFonts w:ascii="Nazanin" w:cs="B Zar"/>
          <w:sz w:val="28"/>
          <w:szCs w:val="28"/>
        </w:rPr>
        <w:t>.</w:t>
      </w:r>
    </w:p>
    <w:p w:rsidR="00392D27" w:rsidRPr="00D0257F" w:rsidRDefault="00392D27" w:rsidP="00D0257F">
      <w:pPr>
        <w:spacing w:line="336" w:lineRule="auto"/>
        <w:ind w:left="360"/>
        <w:contextualSpacing/>
        <w:jc w:val="lowKashida"/>
        <w:rPr>
          <w:rFonts w:ascii="Nazanin" w:cs="B Zar"/>
          <w:sz w:val="28"/>
          <w:szCs w:val="28"/>
          <w:rtl/>
        </w:rPr>
      </w:pPr>
    </w:p>
    <w:p w:rsidR="00392D27" w:rsidRPr="00D0257F" w:rsidRDefault="00D56BD4" w:rsidP="00D0257F">
      <w:pPr>
        <w:spacing w:line="336" w:lineRule="auto"/>
        <w:ind w:left="360"/>
        <w:contextualSpacing/>
        <w:jc w:val="center"/>
        <w:rPr>
          <w:rFonts w:ascii="Nazanin" w:cs="B Zar"/>
          <w:sz w:val="28"/>
          <w:szCs w:val="28"/>
          <w:rtl/>
          <w:lang w:bidi="fa-IR"/>
        </w:rPr>
      </w:pPr>
      <w:r w:rsidRPr="00D0257F">
        <w:rPr>
          <w:rFonts w:ascii="Nazanin" w:cs="B Zar"/>
          <w:noProof/>
          <w:sz w:val="28"/>
          <w:szCs w:val="28"/>
        </w:rPr>
        <w:lastRenderedPageBreak/>
        <w:drawing>
          <wp:inline distT="0" distB="0" distL="0" distR="0">
            <wp:extent cx="4119880" cy="1530350"/>
            <wp:effectExtent l="19050" t="0" r="0" b="0"/>
            <wp:docPr id="199" name="Picture 199" descr="a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ax1"/>
                    <pic:cNvPicPr>
                      <a:picLocks noChangeAspect="1" noChangeArrowheads="1"/>
                    </pic:cNvPicPr>
                  </pic:nvPicPr>
                  <pic:blipFill>
                    <a:blip r:embed="rId173" cstate="email"/>
                    <a:srcRect/>
                    <a:stretch>
                      <a:fillRect/>
                    </a:stretch>
                  </pic:blipFill>
                  <pic:spPr bwMode="auto">
                    <a:xfrm>
                      <a:off x="0" y="0"/>
                      <a:ext cx="4119880" cy="1530350"/>
                    </a:xfrm>
                    <a:prstGeom prst="rect">
                      <a:avLst/>
                    </a:prstGeom>
                    <a:noFill/>
                    <a:ln w="9525">
                      <a:noFill/>
                      <a:miter lim="800000"/>
                      <a:headEnd/>
                      <a:tailEnd/>
                    </a:ln>
                  </pic:spPr>
                </pic:pic>
              </a:graphicData>
            </a:graphic>
          </wp:inline>
        </w:drawing>
      </w:r>
    </w:p>
    <w:p w:rsidR="00085BF6" w:rsidRDefault="00085BF6" w:rsidP="00085BF6">
      <w:pPr>
        <w:keepNext/>
        <w:spacing w:line="336" w:lineRule="auto"/>
        <w:ind w:left="360"/>
        <w:contextualSpacing/>
        <w:jc w:val="center"/>
        <w:rPr>
          <w:rFonts w:ascii="Nazanin" w:cs="B Zar"/>
          <w:sz w:val="28"/>
          <w:szCs w:val="28"/>
          <w:rtl/>
        </w:rPr>
      </w:pPr>
    </w:p>
    <w:p w:rsidR="00085BF6" w:rsidRDefault="00085BF6" w:rsidP="00085BF6">
      <w:pPr>
        <w:pStyle w:val="Caption"/>
      </w:pPr>
      <w:bookmarkStart w:id="248" w:name="_Toc325617080"/>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95</w:t>
      </w:r>
      <w:r w:rsidR="003B0ECF">
        <w:rPr>
          <w:rtl/>
        </w:rPr>
        <w:fldChar w:fldCharType="end"/>
      </w:r>
      <w:r>
        <w:rPr>
          <w:rFonts w:hint="cs"/>
          <w:noProof/>
          <w:rtl/>
        </w:rPr>
        <w:t xml:space="preserve"> </w:t>
      </w:r>
      <w:r w:rsidRPr="00A60BC7">
        <w:rPr>
          <w:rFonts w:hint="eastAsia"/>
          <w:noProof/>
          <w:rtl/>
        </w:rPr>
        <w:t>ساختار</w:t>
      </w:r>
      <w:r w:rsidRPr="00A60BC7">
        <w:rPr>
          <w:noProof/>
          <w:rtl/>
        </w:rPr>
        <w:t xml:space="preserve"> </w:t>
      </w:r>
      <w:r w:rsidRPr="00A60BC7">
        <w:rPr>
          <w:rFonts w:hint="eastAsia"/>
          <w:noProof/>
          <w:rtl/>
        </w:rPr>
        <w:t>خوشه</w:t>
      </w:r>
      <w:r w:rsidRPr="00A60BC7">
        <w:rPr>
          <w:noProof/>
          <w:rtl/>
        </w:rPr>
        <w:t xml:space="preserve"> </w:t>
      </w:r>
      <w:r w:rsidRPr="00A60BC7">
        <w:rPr>
          <w:rFonts w:hint="eastAsia"/>
          <w:noProof/>
          <w:rtl/>
        </w:rPr>
        <w:t>اي</w:t>
      </w:r>
      <w:r w:rsidRPr="00A60BC7">
        <w:rPr>
          <w:noProof/>
          <w:rtl/>
        </w:rPr>
        <w:t xml:space="preserve"> </w:t>
      </w:r>
      <w:r w:rsidRPr="00A60BC7">
        <w:rPr>
          <w:rFonts w:hint="eastAsia"/>
          <w:noProof/>
          <w:rtl/>
        </w:rPr>
        <w:t>گره</w:t>
      </w:r>
      <w:r w:rsidRPr="00A60BC7">
        <w:rPr>
          <w:noProof/>
          <w:rtl/>
        </w:rPr>
        <w:t xml:space="preserve"> </w:t>
      </w:r>
      <w:r w:rsidRPr="00A60BC7">
        <w:rPr>
          <w:rFonts w:hint="eastAsia"/>
          <w:noProof/>
          <w:rtl/>
        </w:rPr>
        <w:t>ها</w:t>
      </w:r>
      <w:r w:rsidRPr="00A60BC7">
        <w:rPr>
          <w:noProof/>
          <w:rtl/>
        </w:rPr>
        <w:t xml:space="preserve"> </w:t>
      </w:r>
      <w:r w:rsidRPr="00A60BC7">
        <w:rPr>
          <w:rFonts w:hint="eastAsia"/>
          <w:noProof/>
          <w:rtl/>
        </w:rPr>
        <w:t>در</w:t>
      </w:r>
      <w:r w:rsidRPr="00A60BC7">
        <w:rPr>
          <w:noProof/>
          <w:rtl/>
        </w:rPr>
        <w:t xml:space="preserve"> </w:t>
      </w:r>
      <w:r w:rsidRPr="00A60BC7">
        <w:rPr>
          <w:rFonts w:hint="eastAsia"/>
          <w:noProof/>
          <w:rtl/>
        </w:rPr>
        <w:t>روش</w:t>
      </w:r>
      <w:r w:rsidRPr="00A60BC7">
        <w:rPr>
          <w:noProof/>
          <w:rtl/>
        </w:rPr>
        <w:t xml:space="preserve"> </w:t>
      </w:r>
      <w:r w:rsidRPr="00A60BC7">
        <w:rPr>
          <w:rFonts w:hint="eastAsia"/>
          <w:noProof/>
          <w:rtl/>
        </w:rPr>
        <w:t>پيشنهادي</w:t>
      </w:r>
      <w:bookmarkEnd w:id="248"/>
    </w:p>
    <w:p w:rsidR="00392D27" w:rsidRPr="00D0257F" w:rsidRDefault="00392D27" w:rsidP="00D0257F">
      <w:pPr>
        <w:spacing w:line="336" w:lineRule="auto"/>
        <w:ind w:left="360"/>
        <w:contextualSpacing/>
        <w:jc w:val="center"/>
        <w:rPr>
          <w:rFonts w:ascii="Nazanin" w:cs="B Zar"/>
          <w:sz w:val="28"/>
          <w:szCs w:val="28"/>
          <w:rtl/>
        </w:rPr>
      </w:pPr>
      <w:r w:rsidRPr="00D0257F">
        <w:rPr>
          <w:rFonts w:ascii="Nazanin" w:cs="B Zar" w:hint="cs"/>
          <w:sz w:val="28"/>
          <w:szCs w:val="28"/>
          <w:rtl/>
        </w:rPr>
        <w:t>شکل</w:t>
      </w:r>
      <w:r w:rsidRPr="00D0257F">
        <w:rPr>
          <w:rFonts w:ascii="Nazanin" w:cs="B Zar"/>
          <w:sz w:val="28"/>
          <w:szCs w:val="28"/>
        </w:rPr>
        <w:t xml:space="preserve"> </w:t>
      </w:r>
      <w:r w:rsidRPr="00D0257F">
        <w:rPr>
          <w:rFonts w:ascii="Nazanin" w:cs="B Zar" w:hint="cs"/>
          <w:sz w:val="28"/>
          <w:szCs w:val="28"/>
          <w:rtl/>
          <w:lang w:bidi="fa-IR"/>
        </w:rPr>
        <w:t>۱</w:t>
      </w:r>
      <w:r w:rsidRPr="00D0257F">
        <w:rPr>
          <w:rFonts w:ascii="Nazanin" w:cs="B Zar"/>
          <w:sz w:val="28"/>
          <w:szCs w:val="28"/>
        </w:rPr>
        <w:t xml:space="preserve">. </w:t>
      </w:r>
      <w:r w:rsidRPr="00D0257F">
        <w:rPr>
          <w:rFonts w:ascii="Nazanin" w:cs="B Zar" w:hint="cs"/>
          <w:sz w:val="28"/>
          <w:szCs w:val="28"/>
          <w:rtl/>
        </w:rPr>
        <w:t>ساختار</w:t>
      </w:r>
      <w:r w:rsidRPr="00D0257F">
        <w:rPr>
          <w:rFonts w:ascii="Nazanin" w:cs="B Zar"/>
          <w:sz w:val="28"/>
          <w:szCs w:val="28"/>
        </w:rPr>
        <w:t xml:space="preserve"> </w:t>
      </w:r>
      <w:r w:rsidRPr="00D0257F">
        <w:rPr>
          <w:rFonts w:ascii="Nazanin" w:cs="B Zar" w:hint="cs"/>
          <w:sz w:val="28"/>
          <w:szCs w:val="28"/>
          <w:rtl/>
        </w:rPr>
        <w:t>خوشه اي</w:t>
      </w:r>
      <w:r w:rsidRPr="00D0257F">
        <w:rPr>
          <w:rFonts w:ascii="Nazanin" w:cs="B Zar"/>
          <w:sz w:val="28"/>
          <w:szCs w:val="28"/>
        </w:rPr>
        <w:t xml:space="preserve"> </w:t>
      </w:r>
      <w:r w:rsidRPr="00D0257F">
        <w:rPr>
          <w:rFonts w:ascii="Nazanin" w:cs="B Zar" w:hint="cs"/>
          <w:sz w:val="28"/>
          <w:szCs w:val="28"/>
          <w:rtl/>
        </w:rPr>
        <w:t>گره ها</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روش پيشنهادي</w:t>
      </w:r>
    </w:p>
    <w:p w:rsidR="00392D27" w:rsidRPr="00D0257F" w:rsidRDefault="00392D27" w:rsidP="00D0257F">
      <w:pPr>
        <w:spacing w:line="336" w:lineRule="auto"/>
        <w:ind w:left="360"/>
        <w:contextualSpacing/>
        <w:jc w:val="center"/>
        <w:rPr>
          <w:rFonts w:ascii="Nazanin" w:cs="B Zar"/>
          <w:sz w:val="28"/>
          <w:szCs w:val="28"/>
          <w:rtl/>
        </w:rPr>
      </w:pPr>
    </w:p>
    <w:p w:rsidR="00392D27" w:rsidRPr="00D0257F" w:rsidRDefault="00392D27" w:rsidP="00D0257F">
      <w:pPr>
        <w:spacing w:line="336" w:lineRule="auto"/>
        <w:ind w:left="360"/>
        <w:contextualSpacing/>
        <w:jc w:val="lowKashida"/>
        <w:rPr>
          <w:rFonts w:ascii="Nazanin" w:cs="B Zar"/>
          <w:sz w:val="28"/>
          <w:szCs w:val="28"/>
          <w:rtl/>
          <w:lang w:bidi="fa-IR"/>
        </w:rPr>
      </w:pPr>
      <w:r w:rsidRPr="00D0257F">
        <w:rPr>
          <w:rFonts w:ascii="Nazanin" w:cs="B Zar" w:hint="cs"/>
          <w:sz w:val="28"/>
          <w:szCs w:val="28"/>
          <w:rtl/>
        </w:rPr>
        <w:t>با</w:t>
      </w:r>
      <w:r w:rsidRPr="00D0257F">
        <w:rPr>
          <w:rFonts w:ascii="Nazanin" w:cs="B Zar"/>
          <w:sz w:val="28"/>
          <w:szCs w:val="28"/>
        </w:rPr>
        <w:t xml:space="preserve"> </w:t>
      </w:r>
      <w:r w:rsidRPr="00D0257F">
        <w:rPr>
          <w:rFonts w:ascii="Nazanin" w:cs="B Zar" w:hint="cs"/>
          <w:sz w:val="28"/>
          <w:szCs w:val="28"/>
          <w:rtl/>
        </w:rPr>
        <w:t>توجه</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حالتي</w:t>
      </w:r>
      <w:r w:rsidRPr="00D0257F">
        <w:rPr>
          <w:rFonts w:ascii="Nazanin" w:cs="B Zar"/>
          <w:sz w:val="28"/>
          <w:szCs w:val="28"/>
        </w:rPr>
        <w:t xml:space="preserve"> </w:t>
      </w:r>
      <w:r w:rsidRPr="00D0257F">
        <w:rPr>
          <w:rFonts w:ascii="Nazanin" w:cs="B Zar" w:hint="cs"/>
          <w:sz w:val="28"/>
          <w:szCs w:val="28"/>
          <w:rtl/>
        </w:rPr>
        <w:t>که</w:t>
      </w:r>
      <w:r w:rsidRPr="00D0257F">
        <w:rPr>
          <w:rFonts w:ascii="Nazanin" w:cs="B Zar"/>
          <w:sz w:val="28"/>
          <w:szCs w:val="28"/>
        </w:rPr>
        <w:t xml:space="preserve"> </w:t>
      </w:r>
      <w:r w:rsidRPr="00D0257F">
        <w:rPr>
          <w:rFonts w:ascii="Nazanin" w:cs="B Zar" w:hint="cs"/>
          <w:sz w:val="28"/>
          <w:szCs w:val="28"/>
          <w:rtl/>
        </w:rPr>
        <w:t>گره هاي</w:t>
      </w:r>
      <w:r w:rsidRPr="00D0257F">
        <w:rPr>
          <w:rFonts w:ascii="Nazanin" w:cs="B Zar"/>
          <w:sz w:val="28"/>
          <w:szCs w:val="28"/>
        </w:rPr>
        <w:t xml:space="preserve"> </w:t>
      </w:r>
      <w:r w:rsidRPr="00D0257F">
        <w:rPr>
          <w:rFonts w:ascii="Nazanin" w:cs="B Zar" w:hint="cs"/>
          <w:sz w:val="28"/>
          <w:szCs w:val="28"/>
          <w:rtl/>
        </w:rPr>
        <w:t>يتيم</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شبکه</w:t>
      </w:r>
      <w:r w:rsidRPr="00D0257F">
        <w:rPr>
          <w:rFonts w:ascii="Nazanin" w:cs="B Zar"/>
          <w:sz w:val="28"/>
          <w:szCs w:val="28"/>
        </w:rPr>
        <w:t xml:space="preserve"> </w:t>
      </w:r>
      <w:r w:rsidRPr="00D0257F">
        <w:rPr>
          <w:rFonts w:ascii="Nazanin" w:cs="B Zar" w:hint="cs"/>
          <w:sz w:val="28"/>
          <w:szCs w:val="28"/>
          <w:rtl/>
        </w:rPr>
        <w:t>به وجود</w:t>
      </w:r>
      <w:r w:rsidRPr="00D0257F">
        <w:rPr>
          <w:rFonts w:ascii="Nazanin" w:cs="B Zar"/>
          <w:sz w:val="28"/>
          <w:szCs w:val="28"/>
        </w:rPr>
        <w:t xml:space="preserve"> </w:t>
      </w:r>
      <w:r w:rsidRPr="00D0257F">
        <w:rPr>
          <w:rFonts w:ascii="Nazanin" w:cs="B Zar" w:hint="cs"/>
          <w:sz w:val="28"/>
          <w:szCs w:val="28"/>
          <w:rtl/>
        </w:rPr>
        <w:t>مي آمدند،</w:t>
      </w:r>
      <w:r w:rsidRPr="00D0257F">
        <w:rPr>
          <w:rFonts w:ascii="Nazanin" w:cs="B Zar"/>
          <w:sz w:val="28"/>
          <w:szCs w:val="28"/>
        </w:rPr>
        <w:t xml:space="preserve"> </w:t>
      </w:r>
      <w:r w:rsidRPr="00D0257F">
        <w:rPr>
          <w:rFonts w:ascii="Nazanin" w:cs="B Zar" w:hint="cs"/>
          <w:sz w:val="28"/>
          <w:szCs w:val="28"/>
          <w:rtl/>
        </w:rPr>
        <w:t>ترميم اين</w:t>
      </w:r>
      <w:r w:rsidRPr="00D0257F">
        <w:rPr>
          <w:rFonts w:ascii="Nazanin" w:cs="B Zar"/>
          <w:sz w:val="28"/>
          <w:szCs w:val="28"/>
        </w:rPr>
        <w:t xml:space="preserve"> </w:t>
      </w:r>
      <w:r w:rsidRPr="00D0257F">
        <w:rPr>
          <w:rFonts w:ascii="Nazanin" w:cs="B Zar" w:hint="cs"/>
          <w:sz w:val="28"/>
          <w:szCs w:val="28"/>
          <w:rtl/>
        </w:rPr>
        <w:t>گره ها</w:t>
      </w:r>
      <w:r w:rsidRPr="00D0257F">
        <w:rPr>
          <w:rFonts w:ascii="Nazanin" w:cs="B Zar"/>
          <w:sz w:val="28"/>
          <w:szCs w:val="28"/>
        </w:rPr>
        <w:t xml:space="preserve"> </w:t>
      </w:r>
      <w:r w:rsidRPr="00D0257F">
        <w:rPr>
          <w:rFonts w:ascii="Nazanin" w:cs="B Zar" w:hint="cs"/>
          <w:sz w:val="28"/>
          <w:szCs w:val="28"/>
          <w:rtl/>
        </w:rPr>
        <w:t>براي</w:t>
      </w:r>
      <w:r w:rsidRPr="00D0257F">
        <w:rPr>
          <w:rFonts w:ascii="Nazanin" w:cs="B Zar"/>
          <w:sz w:val="28"/>
          <w:szCs w:val="28"/>
        </w:rPr>
        <w:t xml:space="preserve"> </w:t>
      </w:r>
      <w:r w:rsidRPr="00D0257F">
        <w:rPr>
          <w:rFonts w:ascii="Nazanin" w:cs="B Zar" w:hint="cs"/>
          <w:sz w:val="28"/>
          <w:szCs w:val="28"/>
          <w:rtl/>
        </w:rPr>
        <w:t>عمليات</w:t>
      </w:r>
      <w:r w:rsidRPr="00D0257F">
        <w:rPr>
          <w:rFonts w:ascii="Nazanin" w:cs="B Zar"/>
          <w:sz w:val="28"/>
          <w:szCs w:val="28"/>
        </w:rPr>
        <w:t xml:space="preserve"> </w:t>
      </w:r>
      <w:r w:rsidRPr="00D0257F">
        <w:rPr>
          <w:rFonts w:ascii="Nazanin" w:cs="B Zar" w:hint="cs"/>
          <w:sz w:val="28"/>
          <w:szCs w:val="28"/>
          <w:rtl/>
        </w:rPr>
        <w:t>صحيح</w:t>
      </w:r>
      <w:r w:rsidRPr="00D0257F">
        <w:rPr>
          <w:rFonts w:ascii="Nazanin" w:cs="B Zar"/>
          <w:sz w:val="28"/>
          <w:szCs w:val="28"/>
        </w:rPr>
        <w:t xml:space="preserve"> </w:t>
      </w:r>
      <w:r w:rsidRPr="00D0257F">
        <w:rPr>
          <w:rFonts w:ascii="Nazanin" w:cs="B Zar" w:hint="cs"/>
          <w:sz w:val="28"/>
          <w:szCs w:val="28"/>
          <w:rtl/>
        </w:rPr>
        <w:t>شبکه</w:t>
      </w:r>
      <w:r w:rsidRPr="00D0257F">
        <w:rPr>
          <w:rFonts w:ascii="Nazanin" w:cs="B Zar"/>
          <w:sz w:val="28"/>
          <w:szCs w:val="28"/>
        </w:rPr>
        <w:t xml:space="preserve"> </w:t>
      </w:r>
      <w:r w:rsidRPr="00D0257F">
        <w:rPr>
          <w:rFonts w:ascii="Nazanin" w:cs="B Zar" w:hint="cs"/>
          <w:sz w:val="28"/>
          <w:szCs w:val="28"/>
          <w:rtl/>
        </w:rPr>
        <w:t>مفيد</w:t>
      </w:r>
      <w:r w:rsidRPr="00D0257F">
        <w:rPr>
          <w:rFonts w:ascii="Nazanin" w:cs="B Zar"/>
          <w:sz w:val="28"/>
          <w:szCs w:val="28"/>
        </w:rPr>
        <w:t xml:space="preserve"> </w:t>
      </w:r>
      <w:r w:rsidRPr="00D0257F">
        <w:rPr>
          <w:rFonts w:ascii="Nazanin" w:cs="B Zar" w:hint="cs"/>
          <w:sz w:val="28"/>
          <w:szCs w:val="28"/>
          <w:rtl/>
        </w:rPr>
        <w:t>خواهد</w:t>
      </w:r>
      <w:r w:rsidRPr="00D0257F">
        <w:rPr>
          <w:rFonts w:ascii="Nazanin" w:cs="B Zar"/>
          <w:sz w:val="28"/>
          <w:szCs w:val="28"/>
        </w:rPr>
        <w:t xml:space="preserve"> </w:t>
      </w:r>
      <w:r w:rsidRPr="00D0257F">
        <w:rPr>
          <w:rFonts w:ascii="Nazanin" w:cs="B Zar" w:hint="cs"/>
          <w:sz w:val="28"/>
          <w:szCs w:val="28"/>
          <w:rtl/>
        </w:rPr>
        <w:t>بود</w:t>
      </w:r>
      <w:r w:rsidRPr="00D0257F">
        <w:rPr>
          <w:rFonts w:ascii="Nazanin" w:cs="B Zar"/>
          <w:sz w:val="28"/>
          <w:szCs w:val="28"/>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rPr>
        <w:t>ممکن</w:t>
      </w:r>
      <w:r w:rsidRPr="00D0257F">
        <w:rPr>
          <w:rFonts w:ascii="Nazanin" w:cs="B Zar"/>
          <w:sz w:val="28"/>
          <w:szCs w:val="28"/>
        </w:rPr>
        <w:t xml:space="preserve"> </w:t>
      </w:r>
      <w:r w:rsidRPr="00D0257F">
        <w:rPr>
          <w:rFonts w:ascii="Nazanin" w:cs="B Zar" w:hint="cs"/>
          <w:sz w:val="28"/>
          <w:szCs w:val="28"/>
          <w:rtl/>
        </w:rPr>
        <w:t>است شامل</w:t>
      </w:r>
      <w:r w:rsidRPr="00D0257F">
        <w:rPr>
          <w:rFonts w:ascii="Nazanin" w:cs="B Zar"/>
          <w:sz w:val="28"/>
          <w:szCs w:val="28"/>
        </w:rPr>
        <w:t xml:space="preserve"> </w:t>
      </w:r>
      <w:r w:rsidRPr="00D0257F">
        <w:rPr>
          <w:rFonts w:ascii="Nazanin" w:cs="B Zar" w:hint="cs"/>
          <w:sz w:val="28"/>
          <w:szCs w:val="28"/>
          <w:rtl/>
        </w:rPr>
        <w:t>اطلاعاتي</w:t>
      </w:r>
      <w:r w:rsidRPr="00D0257F">
        <w:rPr>
          <w:rFonts w:ascii="Nazanin" w:cs="B Zar"/>
          <w:sz w:val="28"/>
          <w:szCs w:val="28"/>
        </w:rPr>
        <w:t xml:space="preserve"> </w:t>
      </w:r>
      <w:r w:rsidRPr="00D0257F">
        <w:rPr>
          <w:rFonts w:ascii="Nazanin" w:cs="B Zar" w:hint="cs"/>
          <w:sz w:val="28"/>
          <w:szCs w:val="28"/>
          <w:rtl/>
        </w:rPr>
        <w:t>باشند</w:t>
      </w:r>
      <w:r w:rsidRPr="00D0257F">
        <w:rPr>
          <w:rFonts w:ascii="Nazanin" w:cs="B Zar"/>
          <w:sz w:val="28"/>
          <w:szCs w:val="28"/>
        </w:rPr>
        <w:t xml:space="preserve"> </w:t>
      </w:r>
      <w:r w:rsidRPr="00D0257F">
        <w:rPr>
          <w:rFonts w:ascii="Nazanin" w:cs="B Zar" w:hint="cs"/>
          <w:sz w:val="28"/>
          <w:szCs w:val="28"/>
          <w:rtl/>
        </w:rPr>
        <w:t>که</w:t>
      </w:r>
      <w:r w:rsidRPr="00D0257F">
        <w:rPr>
          <w:rFonts w:ascii="Nazanin" w:cs="B Zar"/>
          <w:sz w:val="28"/>
          <w:szCs w:val="28"/>
        </w:rPr>
        <w:t xml:space="preserve"> </w:t>
      </w:r>
      <w:r w:rsidRPr="00D0257F">
        <w:rPr>
          <w:rFonts w:ascii="Nazanin" w:cs="B Zar" w:hint="cs"/>
          <w:sz w:val="28"/>
          <w:szCs w:val="28"/>
          <w:rtl/>
        </w:rPr>
        <w:t>براي</w:t>
      </w:r>
      <w:r w:rsidRPr="00D0257F">
        <w:rPr>
          <w:rFonts w:ascii="Nazanin" w:cs="B Zar"/>
          <w:sz w:val="28"/>
          <w:szCs w:val="28"/>
        </w:rPr>
        <w:t xml:space="preserve"> </w:t>
      </w:r>
      <w:r w:rsidRPr="00D0257F">
        <w:rPr>
          <w:rFonts w:ascii="Nazanin" w:cs="B Zar" w:hint="cs"/>
          <w:sz w:val="28"/>
          <w:szCs w:val="28"/>
          <w:rtl/>
        </w:rPr>
        <w:t>تشخيص</w:t>
      </w:r>
      <w:r w:rsidRPr="00D0257F">
        <w:rPr>
          <w:rFonts w:ascii="Nazanin" w:cs="B Zar"/>
          <w:sz w:val="28"/>
          <w:szCs w:val="28"/>
        </w:rPr>
        <w:t xml:space="preserve"> </w:t>
      </w:r>
      <w:r w:rsidRPr="00D0257F">
        <w:rPr>
          <w:rFonts w:ascii="Nazanin" w:cs="B Zar" w:hint="cs"/>
          <w:sz w:val="28"/>
          <w:szCs w:val="28"/>
          <w:rtl/>
        </w:rPr>
        <w:t>درست</w:t>
      </w:r>
      <w:r w:rsidRPr="00D0257F">
        <w:rPr>
          <w:rFonts w:ascii="Nazanin" w:cs="B Zar"/>
          <w:sz w:val="28"/>
          <w:szCs w:val="28"/>
        </w:rPr>
        <w:t xml:space="preserve"> </w:t>
      </w:r>
      <w:r w:rsidRPr="00D0257F">
        <w:rPr>
          <w:rFonts w:ascii="Nazanin" w:cs="B Zar" w:hint="cs"/>
          <w:sz w:val="28"/>
          <w:szCs w:val="28"/>
          <w:rtl/>
        </w:rPr>
        <w:t>واقعه ي</w:t>
      </w:r>
      <w:r w:rsidRPr="00D0257F">
        <w:rPr>
          <w:rFonts w:ascii="Nazanin" w:cs="B Zar"/>
          <w:sz w:val="28"/>
          <w:szCs w:val="28"/>
        </w:rPr>
        <w:t xml:space="preserve"> </w:t>
      </w:r>
      <w:r w:rsidRPr="00D0257F">
        <w:rPr>
          <w:rFonts w:ascii="Nazanin" w:cs="B Zar" w:hint="cs"/>
          <w:sz w:val="28"/>
          <w:szCs w:val="28"/>
          <w:rtl/>
        </w:rPr>
        <w:t>که</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محيط رخ</w:t>
      </w:r>
      <w:r w:rsidRPr="00D0257F">
        <w:rPr>
          <w:rFonts w:ascii="Nazanin" w:cs="B Zar"/>
          <w:sz w:val="28"/>
          <w:szCs w:val="28"/>
        </w:rPr>
        <w:t xml:space="preserve"> </w:t>
      </w:r>
      <w:r w:rsidRPr="00D0257F">
        <w:rPr>
          <w:rFonts w:ascii="Nazanin" w:cs="B Zar" w:hint="cs"/>
          <w:sz w:val="28"/>
          <w:szCs w:val="28"/>
          <w:rtl/>
        </w:rPr>
        <w:t>داده،</w:t>
      </w:r>
      <w:r w:rsidRPr="00D0257F">
        <w:rPr>
          <w:rFonts w:ascii="Nazanin" w:cs="B Zar"/>
          <w:sz w:val="28"/>
          <w:szCs w:val="28"/>
        </w:rPr>
        <w:t xml:space="preserve"> </w:t>
      </w:r>
      <w:r w:rsidRPr="00D0257F">
        <w:rPr>
          <w:rFonts w:ascii="Nazanin" w:cs="B Zar" w:hint="cs"/>
          <w:sz w:val="28"/>
          <w:szCs w:val="28"/>
          <w:rtl/>
        </w:rPr>
        <w:t>مورد</w:t>
      </w:r>
      <w:r w:rsidRPr="00D0257F">
        <w:rPr>
          <w:rFonts w:ascii="Nazanin" w:cs="B Zar"/>
          <w:sz w:val="28"/>
          <w:szCs w:val="28"/>
        </w:rPr>
        <w:t xml:space="preserve"> </w:t>
      </w:r>
      <w:r w:rsidRPr="00D0257F">
        <w:rPr>
          <w:rFonts w:ascii="Nazanin" w:cs="B Zar" w:hint="cs"/>
          <w:sz w:val="28"/>
          <w:szCs w:val="28"/>
          <w:rtl/>
        </w:rPr>
        <w:t>نياز</w:t>
      </w:r>
      <w:r w:rsidRPr="00D0257F">
        <w:rPr>
          <w:rFonts w:ascii="Nazanin" w:cs="B Zar"/>
          <w:sz w:val="28"/>
          <w:szCs w:val="28"/>
        </w:rPr>
        <w:t xml:space="preserve"> </w:t>
      </w:r>
      <w:r w:rsidRPr="00D0257F">
        <w:rPr>
          <w:rFonts w:ascii="Nazanin" w:cs="B Zar" w:hint="cs"/>
          <w:sz w:val="28"/>
          <w:szCs w:val="28"/>
          <w:rtl/>
        </w:rPr>
        <w:t>باشند</w:t>
      </w:r>
      <w:r w:rsidRPr="00D0257F">
        <w:rPr>
          <w:rFonts w:ascii="Nazanin" w:cs="B Zar"/>
          <w:sz w:val="28"/>
          <w:szCs w:val="28"/>
        </w:rPr>
        <w:t>.</w:t>
      </w:r>
    </w:p>
    <w:p w:rsidR="00392D27" w:rsidRPr="00D0257F" w:rsidRDefault="00392D27" w:rsidP="00D0257F">
      <w:pPr>
        <w:spacing w:line="336" w:lineRule="auto"/>
        <w:ind w:left="360"/>
        <w:contextualSpacing/>
        <w:jc w:val="lowKashida"/>
        <w:rPr>
          <w:rFonts w:ascii="Nazanin" w:cs="B Zar"/>
          <w:b/>
          <w:bCs/>
          <w:sz w:val="28"/>
          <w:szCs w:val="28"/>
          <w:rtl/>
        </w:rPr>
      </w:pPr>
    </w:p>
    <w:p w:rsidR="00392D27" w:rsidRPr="00D0257F" w:rsidRDefault="00392D27" w:rsidP="00D0257F">
      <w:pPr>
        <w:spacing w:line="336" w:lineRule="auto"/>
        <w:ind w:left="360"/>
        <w:contextualSpacing/>
        <w:jc w:val="lowKashida"/>
        <w:rPr>
          <w:rFonts w:ascii="Nazanin" w:cs="B Zar"/>
          <w:sz w:val="28"/>
          <w:szCs w:val="28"/>
          <w:rtl/>
          <w:lang w:bidi="fa-IR"/>
        </w:rPr>
      </w:pPr>
      <w:r w:rsidRPr="00D0257F">
        <w:rPr>
          <w:rFonts w:ascii="Nazanin" w:cs="B Zar" w:hint="cs"/>
          <w:b/>
          <w:bCs/>
          <w:sz w:val="28"/>
          <w:szCs w:val="28"/>
          <w:rtl/>
        </w:rPr>
        <w:t xml:space="preserve"> شبيه سازي</w:t>
      </w:r>
      <w:r w:rsidRPr="00D0257F">
        <w:rPr>
          <w:rFonts w:ascii="Nazanin" w:cs="B Zar"/>
          <w:b/>
          <w:bCs/>
          <w:sz w:val="28"/>
          <w:szCs w:val="28"/>
        </w:rPr>
        <w:t xml:space="preserve"> </w:t>
      </w:r>
      <w:r w:rsidRPr="00D0257F">
        <w:rPr>
          <w:rFonts w:ascii="Nazanin" w:cs="B Zar" w:hint="cs"/>
          <w:b/>
          <w:bCs/>
          <w:sz w:val="28"/>
          <w:szCs w:val="28"/>
          <w:rtl/>
        </w:rPr>
        <w:t>دو</w:t>
      </w:r>
      <w:r w:rsidRPr="00D0257F">
        <w:rPr>
          <w:rFonts w:ascii="Nazanin" w:cs="B Zar"/>
          <w:b/>
          <w:bCs/>
          <w:sz w:val="28"/>
          <w:szCs w:val="28"/>
        </w:rPr>
        <w:t xml:space="preserve"> </w:t>
      </w:r>
      <w:r w:rsidRPr="00D0257F">
        <w:rPr>
          <w:rFonts w:ascii="Nazanin" w:cs="B Zar" w:hint="cs"/>
          <w:b/>
          <w:bCs/>
          <w:sz w:val="28"/>
          <w:szCs w:val="28"/>
          <w:rtl/>
        </w:rPr>
        <w:t>روش</w:t>
      </w:r>
    </w:p>
    <w:p w:rsidR="00392D27" w:rsidRPr="00D0257F" w:rsidRDefault="00392D27" w:rsidP="00D0257F">
      <w:pPr>
        <w:spacing w:line="336" w:lineRule="auto"/>
        <w:ind w:left="360"/>
        <w:contextualSpacing/>
        <w:jc w:val="lowKashida"/>
        <w:rPr>
          <w:rFonts w:ascii="Nazanin" w:cs="B Zar"/>
          <w:sz w:val="28"/>
          <w:szCs w:val="28"/>
          <w:rtl/>
        </w:rPr>
      </w:pPr>
      <w:r w:rsidRPr="00D0257F">
        <w:rPr>
          <w:rFonts w:ascii="Nazanin" w:cs="B Zar" w:hint="cs"/>
          <w:sz w:val="28"/>
          <w:szCs w:val="28"/>
          <w:rtl/>
        </w:rPr>
        <w:t xml:space="preserve">   براي</w:t>
      </w:r>
      <w:r w:rsidRPr="00D0257F">
        <w:rPr>
          <w:rFonts w:ascii="Nazanin" w:cs="B Zar"/>
          <w:sz w:val="28"/>
          <w:szCs w:val="28"/>
        </w:rPr>
        <w:t xml:space="preserve"> </w:t>
      </w:r>
      <w:r w:rsidRPr="00D0257F">
        <w:rPr>
          <w:rFonts w:ascii="Nazanin" w:cs="B Zar" w:hint="cs"/>
          <w:sz w:val="28"/>
          <w:szCs w:val="28"/>
          <w:rtl/>
        </w:rPr>
        <w:t>شبيه سازي</w:t>
      </w:r>
      <w:r w:rsidRPr="00D0257F">
        <w:rPr>
          <w:rFonts w:ascii="Nazanin" w:cs="B Zar"/>
          <w:sz w:val="28"/>
          <w:szCs w:val="28"/>
        </w:rPr>
        <w:t xml:space="preserve"> </w:t>
      </w:r>
      <w:r w:rsidRPr="00D0257F">
        <w:rPr>
          <w:rFonts w:ascii="Nazanin" w:cs="B Zar" w:hint="cs"/>
          <w:sz w:val="28"/>
          <w:szCs w:val="28"/>
          <w:rtl/>
        </w:rPr>
        <w:t>روش</w:t>
      </w:r>
      <w:r w:rsidRPr="00D0257F">
        <w:rPr>
          <w:rFonts w:ascii="Nazanin" w:cs="B Zar"/>
          <w:sz w:val="28"/>
          <w:szCs w:val="28"/>
        </w:rPr>
        <w:t xml:space="preserve"> </w:t>
      </w:r>
      <w:r w:rsidRPr="00D0257F">
        <w:rPr>
          <w:rFonts w:ascii="Nazanin" w:cs="B Zar" w:hint="cs"/>
          <w:sz w:val="28"/>
          <w:szCs w:val="28"/>
          <w:rtl/>
        </w:rPr>
        <w:t>پيشنهادي</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محيط</w:t>
      </w:r>
      <w:r w:rsidRPr="00D0257F">
        <w:rPr>
          <w:rFonts w:ascii="Nazanin" w:cs="B Zar"/>
          <w:sz w:val="28"/>
          <w:szCs w:val="28"/>
        </w:rPr>
        <w:t xml:space="preserve"> </w:t>
      </w:r>
      <w:r w:rsidRPr="00D0257F">
        <w:rPr>
          <w:rFonts w:ascii="Nazanin" w:cs="B Zar" w:hint="cs"/>
          <w:sz w:val="28"/>
          <w:szCs w:val="28"/>
          <w:rtl/>
        </w:rPr>
        <w:t>شبيه سازي</w:t>
      </w:r>
      <w:r w:rsidRPr="00D0257F">
        <w:rPr>
          <w:rFonts w:ascii="Nazanin" w:cs="B Zar"/>
          <w:sz w:val="28"/>
          <w:szCs w:val="28"/>
        </w:rPr>
        <w:t xml:space="preserve"> </w:t>
      </w:r>
      <w:r w:rsidRPr="00D0257F">
        <w:rPr>
          <w:rFonts w:cs="B Zar"/>
          <w:sz w:val="28"/>
          <w:szCs w:val="28"/>
        </w:rPr>
        <w:t xml:space="preserve">[ 9] </w:t>
      </w:r>
      <w:r w:rsidRPr="00D0257F">
        <w:rPr>
          <w:rFonts w:ascii="Nazanin" w:cs="B Zar" w:hint="cs"/>
          <w:sz w:val="28"/>
          <w:szCs w:val="28"/>
          <w:rtl/>
        </w:rPr>
        <w:t>استفاده کرديم</w:t>
      </w:r>
      <w:r w:rsidRPr="00D0257F">
        <w:rPr>
          <w:rFonts w:ascii="Nazanin" w:cs="B Zar"/>
          <w:sz w:val="28"/>
          <w:szCs w:val="28"/>
        </w:rPr>
        <w:t xml:space="preserve">. </w:t>
      </w:r>
      <w:r w:rsidRPr="00D0257F">
        <w:rPr>
          <w:rFonts w:ascii="Nazanin" w:cs="B Zar" w:hint="cs"/>
          <w:sz w:val="28"/>
          <w:szCs w:val="28"/>
          <w:rtl/>
        </w:rPr>
        <w:t>شبيه سازي</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زمان</w:t>
      </w:r>
      <w:r w:rsidRPr="00D0257F">
        <w:rPr>
          <w:rFonts w:ascii="Nazanin" w:cs="B Zar"/>
          <w:sz w:val="28"/>
          <w:szCs w:val="28"/>
        </w:rPr>
        <w:t xml:space="preserve"> </w:t>
      </w:r>
      <w:r w:rsidRPr="00D0257F">
        <w:rPr>
          <w:rFonts w:ascii="Nazanin" w:cs="B Zar" w:hint="cs"/>
          <w:sz w:val="28"/>
          <w:szCs w:val="28"/>
          <w:rtl/>
          <w:lang w:bidi="fa-IR"/>
        </w:rPr>
        <w:t>۱۰۰</w:t>
      </w:r>
      <w:r w:rsidRPr="00D0257F">
        <w:rPr>
          <w:rFonts w:ascii="Nazanin" w:cs="B Zar"/>
          <w:sz w:val="28"/>
          <w:szCs w:val="28"/>
        </w:rPr>
        <w:t xml:space="preserve"> </w:t>
      </w:r>
      <w:r w:rsidRPr="00D0257F">
        <w:rPr>
          <w:rFonts w:ascii="Nazanin" w:cs="B Zar" w:hint="cs"/>
          <w:sz w:val="28"/>
          <w:szCs w:val="28"/>
          <w:rtl/>
        </w:rPr>
        <w:t>ثانيه</w:t>
      </w:r>
      <w:r w:rsidRPr="00D0257F">
        <w:rPr>
          <w:rFonts w:ascii="Nazanin" w:cs="B Zar"/>
          <w:sz w:val="28"/>
          <w:szCs w:val="28"/>
        </w:rPr>
        <w:t xml:space="preserve"> </w:t>
      </w:r>
      <w:r w:rsidRPr="00D0257F">
        <w:rPr>
          <w:rFonts w:ascii="Nazanin" w:cs="B Zar" w:hint="cs"/>
          <w:sz w:val="28"/>
          <w:szCs w:val="28"/>
          <w:rtl/>
        </w:rPr>
        <w:t>انجام</w:t>
      </w:r>
      <w:r w:rsidRPr="00D0257F">
        <w:rPr>
          <w:rFonts w:ascii="Nazanin" w:cs="B Zar"/>
          <w:sz w:val="28"/>
          <w:szCs w:val="28"/>
        </w:rPr>
        <w:t xml:space="preserve"> </w:t>
      </w:r>
      <w:r w:rsidRPr="00D0257F">
        <w:rPr>
          <w:rFonts w:ascii="Nazanin" w:cs="B Zar" w:hint="cs"/>
          <w:sz w:val="28"/>
          <w:szCs w:val="28"/>
          <w:rtl/>
        </w:rPr>
        <w:t>شد</w:t>
      </w:r>
      <w:r w:rsidRPr="00D0257F">
        <w:rPr>
          <w:rFonts w:ascii="Nazanin" w:cs="B Zar"/>
          <w:sz w:val="28"/>
          <w:szCs w:val="28"/>
        </w:rPr>
        <w:t xml:space="preserve"> </w:t>
      </w:r>
      <w:r w:rsidRPr="00D0257F">
        <w:rPr>
          <w:rFonts w:ascii="Nazanin" w:cs="B Zar" w:hint="cs"/>
          <w:sz w:val="28"/>
          <w:szCs w:val="28"/>
          <w:rtl/>
        </w:rPr>
        <w:t>که</w:t>
      </w:r>
      <w:r w:rsidRPr="00D0257F">
        <w:rPr>
          <w:rFonts w:ascii="Nazanin" w:cs="B Zar"/>
          <w:sz w:val="28"/>
          <w:szCs w:val="28"/>
        </w:rPr>
        <w:t xml:space="preserve"> </w:t>
      </w:r>
      <w:r w:rsidRPr="00D0257F">
        <w:rPr>
          <w:rFonts w:ascii="Nazanin" w:cs="B Zar" w:hint="cs"/>
          <w:sz w:val="28"/>
          <w:szCs w:val="28"/>
          <w:rtl/>
          <w:lang w:bidi="fa-IR"/>
        </w:rPr>
        <w:t>۱۰۰</w:t>
      </w:r>
      <w:r w:rsidRPr="00D0257F">
        <w:rPr>
          <w:rFonts w:ascii="Nazanin" w:cs="B Zar"/>
          <w:sz w:val="28"/>
          <w:szCs w:val="28"/>
        </w:rPr>
        <w:t xml:space="preserve"> </w:t>
      </w:r>
      <w:r w:rsidRPr="00D0257F">
        <w:rPr>
          <w:rFonts w:ascii="Nazanin" w:cs="B Zar" w:hint="cs"/>
          <w:sz w:val="28"/>
          <w:szCs w:val="28"/>
          <w:rtl/>
        </w:rPr>
        <w:t>گره ي</w:t>
      </w:r>
      <w:r w:rsidRPr="00D0257F">
        <w:rPr>
          <w:rFonts w:ascii="Nazanin" w:cs="B Zar"/>
          <w:sz w:val="28"/>
          <w:szCs w:val="28"/>
        </w:rPr>
        <w:t xml:space="preserve"> </w:t>
      </w:r>
      <w:r w:rsidRPr="00D0257F">
        <w:rPr>
          <w:rFonts w:ascii="Nazanin" w:cs="B Zar" w:hint="cs"/>
          <w:sz w:val="28"/>
          <w:szCs w:val="28"/>
          <w:rtl/>
        </w:rPr>
        <w:t>حسگر در</w:t>
      </w:r>
      <w:r w:rsidRPr="00D0257F">
        <w:rPr>
          <w:rFonts w:ascii="Nazanin" w:cs="B Zar"/>
          <w:sz w:val="28"/>
          <w:szCs w:val="28"/>
        </w:rPr>
        <w:t xml:space="preserve"> </w:t>
      </w:r>
      <w:r w:rsidRPr="00D0257F">
        <w:rPr>
          <w:rFonts w:ascii="Nazanin" w:cs="B Zar" w:hint="cs"/>
          <w:sz w:val="28"/>
          <w:szCs w:val="28"/>
          <w:rtl/>
        </w:rPr>
        <w:t>محدوده اي</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اندازه ي</w:t>
      </w:r>
      <w:r w:rsidRPr="00D0257F">
        <w:rPr>
          <w:rFonts w:ascii="Nazanin" w:cs="B Zar"/>
          <w:sz w:val="28"/>
          <w:szCs w:val="28"/>
        </w:rPr>
        <w:t xml:space="preserve"> </w:t>
      </w:r>
      <w:r w:rsidRPr="00D0257F">
        <w:rPr>
          <w:rFonts w:ascii="Nazanin" w:cs="B Zar" w:hint="cs"/>
          <w:sz w:val="28"/>
          <w:szCs w:val="28"/>
          <w:rtl/>
          <w:lang w:bidi="fa-IR"/>
        </w:rPr>
        <w:t>۲۰۰</w:t>
      </w:r>
      <w:r w:rsidRPr="00D0257F">
        <w:rPr>
          <w:rFonts w:ascii="Nazanin" w:cs="B Zar"/>
          <w:sz w:val="28"/>
          <w:szCs w:val="28"/>
        </w:rPr>
        <w:t xml:space="preserve"> </w:t>
      </w:r>
      <w:r w:rsidRPr="00D0257F">
        <w:rPr>
          <w:rFonts w:ascii="Nazanin" w:cs="B Zar" w:hint="cs"/>
          <w:sz w:val="28"/>
          <w:szCs w:val="28"/>
          <w:rtl/>
        </w:rPr>
        <w:t>متر</w:t>
      </w:r>
      <w:r w:rsidRPr="00D0257F">
        <w:rPr>
          <w:rFonts w:ascii="Nazanin" w:cs="B Zar"/>
          <w:sz w:val="28"/>
          <w:szCs w:val="28"/>
        </w:rPr>
        <w:t xml:space="preserve">* </w:t>
      </w:r>
      <w:r w:rsidRPr="00D0257F">
        <w:rPr>
          <w:rFonts w:ascii="Nazanin" w:cs="B Zar" w:hint="cs"/>
          <w:sz w:val="28"/>
          <w:szCs w:val="28"/>
          <w:rtl/>
          <w:lang w:bidi="fa-IR"/>
        </w:rPr>
        <w:t>۲۰۰</w:t>
      </w:r>
      <w:r w:rsidRPr="00D0257F">
        <w:rPr>
          <w:rFonts w:ascii="Nazanin" w:cs="B Zar"/>
          <w:sz w:val="28"/>
          <w:szCs w:val="28"/>
        </w:rPr>
        <w:t xml:space="preserve"> </w:t>
      </w:r>
      <w:r w:rsidRPr="00D0257F">
        <w:rPr>
          <w:rFonts w:ascii="Nazanin" w:cs="B Zar" w:hint="cs"/>
          <w:sz w:val="28"/>
          <w:szCs w:val="28"/>
          <w:rtl/>
        </w:rPr>
        <w:t>متر</w:t>
      </w:r>
      <w:r w:rsidRPr="00D0257F">
        <w:rPr>
          <w:rFonts w:ascii="Nazanin" w:cs="B Zar"/>
          <w:sz w:val="28"/>
          <w:szCs w:val="28"/>
        </w:rPr>
        <w:t xml:space="preserve"> </w:t>
      </w:r>
      <w:r w:rsidRPr="00D0257F">
        <w:rPr>
          <w:rFonts w:ascii="Nazanin" w:cs="B Zar" w:hint="cs"/>
          <w:sz w:val="28"/>
          <w:szCs w:val="28"/>
          <w:rtl/>
        </w:rPr>
        <w:t>به صورت</w:t>
      </w:r>
      <w:r w:rsidRPr="00D0257F">
        <w:rPr>
          <w:rFonts w:ascii="Nazanin" w:cs="B Zar"/>
          <w:sz w:val="28"/>
          <w:szCs w:val="28"/>
        </w:rPr>
        <w:t xml:space="preserve"> </w:t>
      </w:r>
      <w:r w:rsidRPr="00D0257F">
        <w:rPr>
          <w:rFonts w:ascii="Nazanin" w:cs="B Zar" w:hint="cs"/>
          <w:sz w:val="28"/>
          <w:szCs w:val="28"/>
          <w:rtl/>
        </w:rPr>
        <w:t>تصادفي</w:t>
      </w:r>
      <w:r w:rsidRPr="00D0257F">
        <w:rPr>
          <w:rFonts w:ascii="Nazanin" w:cs="B Zar"/>
          <w:sz w:val="28"/>
          <w:szCs w:val="28"/>
        </w:rPr>
        <w:t xml:space="preserve"> </w:t>
      </w:r>
      <w:r w:rsidRPr="00D0257F">
        <w:rPr>
          <w:rFonts w:ascii="Nazanin" w:cs="B Zar" w:hint="cs"/>
          <w:sz w:val="28"/>
          <w:szCs w:val="28"/>
          <w:rtl/>
        </w:rPr>
        <w:t>توزيع شدند</w:t>
      </w:r>
      <w:r w:rsidRPr="00D0257F">
        <w:rPr>
          <w:rFonts w:ascii="Nazanin" w:cs="B Zar"/>
          <w:sz w:val="28"/>
          <w:szCs w:val="28"/>
        </w:rPr>
        <w:t xml:space="preserve">. </w:t>
      </w:r>
      <w:r w:rsidRPr="00D0257F">
        <w:rPr>
          <w:rFonts w:ascii="Nazanin" w:cs="B Zar" w:hint="cs"/>
          <w:sz w:val="28"/>
          <w:szCs w:val="28"/>
          <w:rtl/>
        </w:rPr>
        <w:t>گره ي</w:t>
      </w:r>
      <w:r w:rsidRPr="00D0257F">
        <w:rPr>
          <w:rFonts w:ascii="Nazanin" w:cs="B Zar"/>
          <w:sz w:val="28"/>
          <w:szCs w:val="28"/>
        </w:rPr>
        <w:t xml:space="preserve"> </w:t>
      </w:r>
      <w:r w:rsidRPr="00D0257F">
        <w:rPr>
          <w:rFonts w:ascii="Nazanin" w:cs="B Zar" w:hint="cs"/>
          <w:sz w:val="28"/>
          <w:szCs w:val="28"/>
          <w:rtl/>
        </w:rPr>
        <w:t>مرکزي</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وسط</w:t>
      </w:r>
      <w:r w:rsidRPr="00D0257F">
        <w:rPr>
          <w:rFonts w:ascii="Nazanin" w:cs="B Zar"/>
          <w:sz w:val="28"/>
          <w:szCs w:val="28"/>
        </w:rPr>
        <w:t xml:space="preserve"> </w:t>
      </w:r>
      <w:r w:rsidRPr="00D0257F">
        <w:rPr>
          <w:rFonts w:ascii="Nazanin" w:cs="B Zar" w:hint="cs"/>
          <w:sz w:val="28"/>
          <w:szCs w:val="28"/>
          <w:rtl/>
        </w:rPr>
        <w:t>محدوده ي</w:t>
      </w:r>
      <w:r w:rsidRPr="00D0257F">
        <w:rPr>
          <w:rFonts w:ascii="Nazanin" w:cs="B Zar"/>
          <w:sz w:val="28"/>
          <w:szCs w:val="28"/>
        </w:rPr>
        <w:t xml:space="preserve"> </w:t>
      </w:r>
      <w:r w:rsidRPr="00D0257F">
        <w:rPr>
          <w:rFonts w:ascii="Nazanin" w:cs="B Zar" w:hint="cs"/>
          <w:sz w:val="28"/>
          <w:szCs w:val="28"/>
          <w:rtl/>
        </w:rPr>
        <w:t>توزيع (</w:t>
      </w:r>
      <w:r w:rsidRPr="00D0257F">
        <w:rPr>
          <w:rFonts w:ascii="Nazanin" w:cs="B Zar" w:hint="cs"/>
          <w:sz w:val="28"/>
          <w:szCs w:val="28"/>
          <w:rtl/>
          <w:lang w:bidi="fa-IR"/>
        </w:rPr>
        <w:t xml:space="preserve">۱۰۰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lang w:bidi="fa-IR"/>
        </w:rPr>
        <w:t>۱۰۰</w:t>
      </w:r>
      <w:r w:rsidRPr="00D0257F">
        <w:rPr>
          <w:rFonts w:ascii="Nazanin" w:cs="B Zar"/>
          <w:sz w:val="28"/>
          <w:szCs w:val="28"/>
        </w:rPr>
        <w:t xml:space="preserve"> </w:t>
      </w:r>
      <w:r w:rsidRPr="00D0257F">
        <w:rPr>
          <w:rFonts w:ascii="Nazanin" w:cs="B Zar" w:hint="cs"/>
          <w:sz w:val="28"/>
          <w:szCs w:val="28"/>
          <w:rtl/>
        </w:rPr>
        <w:t>)</w:t>
      </w:r>
      <w:r w:rsidRPr="00D0257F">
        <w:rPr>
          <w:rFonts w:ascii="Nazanin" w:cs="B Zar"/>
          <w:sz w:val="28"/>
          <w:szCs w:val="28"/>
        </w:rPr>
        <w:t xml:space="preserve"> </w:t>
      </w:r>
      <w:r w:rsidRPr="00D0257F">
        <w:rPr>
          <w:rFonts w:ascii="Nazanin" w:cs="B Zar" w:hint="cs"/>
          <w:sz w:val="28"/>
          <w:szCs w:val="28"/>
          <w:rtl/>
        </w:rPr>
        <w:t>قرار</w:t>
      </w:r>
      <w:r w:rsidRPr="00D0257F">
        <w:rPr>
          <w:rFonts w:ascii="Nazanin" w:cs="B Zar"/>
          <w:sz w:val="28"/>
          <w:szCs w:val="28"/>
        </w:rPr>
        <w:t xml:space="preserve"> </w:t>
      </w:r>
      <w:r w:rsidRPr="00D0257F">
        <w:rPr>
          <w:rFonts w:ascii="Nazanin" w:cs="B Zar" w:hint="cs"/>
          <w:sz w:val="28"/>
          <w:szCs w:val="28"/>
          <w:rtl/>
        </w:rPr>
        <w:t>مي</w:t>
      </w:r>
      <w:r w:rsidRPr="00D0257F">
        <w:rPr>
          <w:rFonts w:cs="B Zar"/>
          <w:sz w:val="28"/>
          <w:szCs w:val="28"/>
        </w:rPr>
        <w:t>-</w:t>
      </w:r>
      <w:r w:rsidRPr="00D0257F">
        <w:rPr>
          <w:rFonts w:cs="B Zar" w:hint="cs"/>
          <w:sz w:val="28"/>
          <w:szCs w:val="28"/>
          <w:rtl/>
        </w:rPr>
        <w:t xml:space="preserve"> </w:t>
      </w:r>
      <w:r w:rsidRPr="00D0257F">
        <w:rPr>
          <w:rFonts w:ascii="Nazanin" w:cs="B Zar" w:hint="cs"/>
          <w:sz w:val="28"/>
          <w:szCs w:val="28"/>
          <w:rtl/>
        </w:rPr>
        <w:t>گيرد</w:t>
      </w:r>
      <w:r w:rsidRPr="00D0257F">
        <w:rPr>
          <w:rFonts w:ascii="Nazanin" w:cs="B Zar"/>
          <w:sz w:val="28"/>
          <w:szCs w:val="28"/>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rPr>
        <w:t>اندازه ي</w:t>
      </w:r>
      <w:r w:rsidRPr="00D0257F">
        <w:rPr>
          <w:rFonts w:ascii="Nazanin" w:cs="B Zar"/>
          <w:sz w:val="28"/>
          <w:szCs w:val="28"/>
        </w:rPr>
        <w:t xml:space="preserve"> </w:t>
      </w:r>
      <w:r w:rsidRPr="00D0257F">
        <w:rPr>
          <w:rFonts w:ascii="Nazanin" w:cs="B Zar" w:hint="cs"/>
          <w:sz w:val="28"/>
          <w:szCs w:val="28"/>
          <w:rtl/>
        </w:rPr>
        <w:t>هر</w:t>
      </w:r>
      <w:r w:rsidRPr="00D0257F">
        <w:rPr>
          <w:rFonts w:ascii="Nazanin" w:cs="B Zar"/>
          <w:sz w:val="28"/>
          <w:szCs w:val="28"/>
        </w:rPr>
        <w:t xml:space="preserve"> </w:t>
      </w:r>
      <w:r w:rsidRPr="00D0257F">
        <w:rPr>
          <w:rFonts w:ascii="Nazanin" w:cs="B Zar" w:hint="cs"/>
          <w:sz w:val="28"/>
          <w:szCs w:val="28"/>
          <w:rtl/>
        </w:rPr>
        <w:t>خوشه</w:t>
      </w:r>
      <w:r w:rsidRPr="00D0257F">
        <w:rPr>
          <w:rFonts w:ascii="Nazanin" w:cs="B Zar"/>
          <w:sz w:val="28"/>
          <w:szCs w:val="28"/>
        </w:rPr>
        <w:t xml:space="preserve"> </w:t>
      </w:r>
      <w:r w:rsidRPr="00D0257F">
        <w:rPr>
          <w:rFonts w:ascii="Nazanin" w:cs="B Zar" w:hint="cs"/>
          <w:sz w:val="28"/>
          <w:szCs w:val="28"/>
          <w:rtl/>
        </w:rPr>
        <w:t>را</w:t>
      </w:r>
      <w:r w:rsidRPr="00D0257F">
        <w:rPr>
          <w:rFonts w:ascii="Nazanin" w:cs="B Zar"/>
          <w:sz w:val="28"/>
          <w:szCs w:val="28"/>
        </w:rPr>
        <w:t xml:space="preserve"> </w:t>
      </w:r>
      <w:r w:rsidRPr="00D0257F">
        <w:rPr>
          <w:rFonts w:ascii="Nazanin" w:cs="B Zar" w:hint="cs"/>
          <w:sz w:val="28"/>
          <w:szCs w:val="28"/>
          <w:rtl/>
          <w:lang w:bidi="fa-IR"/>
        </w:rPr>
        <w:t>۱۰</w:t>
      </w:r>
      <w:r w:rsidRPr="00D0257F">
        <w:rPr>
          <w:rFonts w:ascii="Nazanin" w:cs="B Zar"/>
          <w:sz w:val="28"/>
          <w:szCs w:val="28"/>
        </w:rPr>
        <w:t xml:space="preserve"> </w:t>
      </w:r>
      <w:r w:rsidRPr="00D0257F">
        <w:rPr>
          <w:rFonts w:ascii="Nazanin" w:cs="B Zar" w:hint="cs"/>
          <w:sz w:val="28"/>
          <w:szCs w:val="28"/>
          <w:rtl/>
        </w:rPr>
        <w:t>گره</w:t>
      </w:r>
      <w:r w:rsidRPr="00D0257F">
        <w:rPr>
          <w:rFonts w:ascii="Nazanin" w:cs="B Zar"/>
          <w:sz w:val="28"/>
          <w:szCs w:val="28"/>
        </w:rPr>
        <w:t xml:space="preserve"> </w:t>
      </w:r>
      <w:r w:rsidRPr="00D0257F">
        <w:rPr>
          <w:rFonts w:ascii="Nazanin" w:cs="B Zar" w:hint="cs"/>
          <w:sz w:val="28"/>
          <w:szCs w:val="28"/>
          <w:rtl/>
        </w:rPr>
        <w:t>درنظر</w:t>
      </w:r>
      <w:r w:rsidRPr="00D0257F">
        <w:rPr>
          <w:rFonts w:ascii="Nazanin" w:cs="B Zar"/>
          <w:sz w:val="28"/>
          <w:szCs w:val="28"/>
        </w:rPr>
        <w:t xml:space="preserve"> </w:t>
      </w:r>
      <w:r w:rsidRPr="00D0257F">
        <w:rPr>
          <w:rFonts w:ascii="Nazanin" w:cs="B Zar" w:hint="cs"/>
          <w:sz w:val="28"/>
          <w:szCs w:val="28"/>
          <w:rtl/>
        </w:rPr>
        <w:t>مي گيريم</w:t>
      </w:r>
      <w:r w:rsidRPr="00D0257F">
        <w:rPr>
          <w:rFonts w:ascii="Nazanin" w:cs="B Zar"/>
          <w:sz w:val="28"/>
          <w:szCs w:val="28"/>
        </w:rPr>
        <w:t>.</w:t>
      </w:r>
      <w:r w:rsidRPr="00D0257F">
        <w:rPr>
          <w:rFonts w:ascii="Nazanin" w:cs="B Zar" w:hint="cs"/>
          <w:sz w:val="28"/>
          <w:szCs w:val="28"/>
          <w:rtl/>
        </w:rPr>
        <w:t xml:space="preserve"> </w:t>
      </w:r>
    </w:p>
    <w:p w:rsidR="00392D27" w:rsidRPr="00D0257F" w:rsidRDefault="00392D27" w:rsidP="00D0257F">
      <w:pPr>
        <w:spacing w:line="336" w:lineRule="auto"/>
        <w:ind w:left="360"/>
        <w:contextualSpacing/>
        <w:jc w:val="lowKashida"/>
        <w:rPr>
          <w:rFonts w:ascii="Nazanin" w:cs="B Zar"/>
          <w:sz w:val="28"/>
          <w:szCs w:val="28"/>
          <w:rtl/>
        </w:rPr>
      </w:pPr>
      <w:r w:rsidRPr="00D0257F">
        <w:rPr>
          <w:rFonts w:ascii="Nazanin" w:cs="B Zar" w:hint="cs"/>
          <w:sz w:val="28"/>
          <w:szCs w:val="28"/>
          <w:rtl/>
        </w:rPr>
        <w:lastRenderedPageBreak/>
        <w:t>براي</w:t>
      </w:r>
      <w:r w:rsidRPr="00D0257F">
        <w:rPr>
          <w:rFonts w:ascii="Nazanin" w:cs="B Zar"/>
          <w:sz w:val="28"/>
          <w:szCs w:val="28"/>
        </w:rPr>
        <w:t xml:space="preserve"> </w:t>
      </w:r>
      <w:r w:rsidRPr="00D0257F">
        <w:rPr>
          <w:rFonts w:ascii="Nazanin" w:cs="B Zar" w:hint="cs"/>
          <w:sz w:val="28"/>
          <w:szCs w:val="28"/>
          <w:rtl/>
        </w:rPr>
        <w:t>اينکه</w:t>
      </w:r>
      <w:r w:rsidRPr="00D0257F">
        <w:rPr>
          <w:rFonts w:ascii="Nazanin" w:cs="B Zar"/>
          <w:sz w:val="28"/>
          <w:szCs w:val="28"/>
        </w:rPr>
        <w:t xml:space="preserve"> </w:t>
      </w:r>
      <w:r w:rsidRPr="00D0257F">
        <w:rPr>
          <w:rFonts w:ascii="Nazanin" w:cs="B Zar" w:hint="cs"/>
          <w:sz w:val="28"/>
          <w:szCs w:val="28"/>
          <w:rtl/>
        </w:rPr>
        <w:t>عمليات</w:t>
      </w:r>
      <w:r w:rsidRPr="00D0257F">
        <w:rPr>
          <w:rFonts w:ascii="Nazanin" w:cs="B Zar"/>
          <w:sz w:val="28"/>
          <w:szCs w:val="28"/>
        </w:rPr>
        <w:t xml:space="preserve"> </w:t>
      </w:r>
      <w:r w:rsidRPr="00D0257F">
        <w:rPr>
          <w:rFonts w:ascii="Nazanin" w:cs="B Zar" w:hint="cs"/>
          <w:sz w:val="28"/>
          <w:szCs w:val="28"/>
          <w:rtl/>
        </w:rPr>
        <w:t>سيستم</w:t>
      </w:r>
      <w:r w:rsidRPr="00D0257F">
        <w:rPr>
          <w:rFonts w:ascii="Nazanin" w:cs="B Zar"/>
          <w:sz w:val="28"/>
          <w:szCs w:val="28"/>
        </w:rPr>
        <w:t xml:space="preserve"> </w:t>
      </w:r>
      <w:r w:rsidRPr="00D0257F">
        <w:rPr>
          <w:rFonts w:ascii="Nazanin" w:cs="B Zar" w:hint="cs"/>
          <w:sz w:val="28"/>
          <w:szCs w:val="28"/>
          <w:rtl/>
        </w:rPr>
        <w:t>حالت</w:t>
      </w:r>
      <w:r w:rsidRPr="00D0257F">
        <w:rPr>
          <w:rFonts w:ascii="Nazanin" w:cs="B Zar"/>
          <w:sz w:val="28"/>
          <w:szCs w:val="28"/>
        </w:rPr>
        <w:t xml:space="preserve"> </w:t>
      </w:r>
      <w:r w:rsidRPr="00D0257F">
        <w:rPr>
          <w:rFonts w:ascii="Nazanin" w:cs="B Zar" w:hint="cs"/>
          <w:sz w:val="28"/>
          <w:szCs w:val="28"/>
          <w:rtl/>
        </w:rPr>
        <w:t>واقعي</w:t>
      </w:r>
      <w:r w:rsidRPr="00D0257F">
        <w:rPr>
          <w:rFonts w:ascii="Nazanin" w:cs="B Zar"/>
          <w:sz w:val="28"/>
          <w:szCs w:val="28"/>
        </w:rPr>
        <w:t xml:space="preserve"> </w:t>
      </w:r>
      <w:r w:rsidRPr="00D0257F">
        <w:rPr>
          <w:rFonts w:ascii="Nazanin" w:cs="B Zar" w:hint="cs"/>
          <w:sz w:val="28"/>
          <w:szCs w:val="28"/>
          <w:rtl/>
        </w:rPr>
        <w:t>داشته</w:t>
      </w:r>
      <w:r w:rsidRPr="00D0257F">
        <w:rPr>
          <w:rFonts w:ascii="Nazanin" w:cs="B Zar"/>
          <w:sz w:val="28"/>
          <w:szCs w:val="28"/>
        </w:rPr>
        <w:t xml:space="preserve"> </w:t>
      </w:r>
      <w:r w:rsidRPr="00D0257F">
        <w:rPr>
          <w:rFonts w:ascii="Nazanin" w:cs="B Zar" w:hint="cs"/>
          <w:sz w:val="28"/>
          <w:szCs w:val="28"/>
          <w:rtl/>
        </w:rPr>
        <w:t>باشد</w:t>
      </w:r>
      <w:r w:rsidRPr="00D0257F">
        <w:rPr>
          <w:rFonts w:ascii="Nazanin" w:cs="B Zar"/>
          <w:sz w:val="28"/>
          <w:szCs w:val="28"/>
        </w:rPr>
        <w:t xml:space="preserve"> </w:t>
      </w:r>
      <w:r w:rsidRPr="00D0257F">
        <w:rPr>
          <w:rFonts w:ascii="Nazanin" w:cs="B Zar" w:hint="cs"/>
          <w:sz w:val="28"/>
          <w:szCs w:val="28"/>
          <w:rtl/>
        </w:rPr>
        <w:t>فرض</w:t>
      </w:r>
      <w:r w:rsidRPr="00D0257F">
        <w:rPr>
          <w:rFonts w:ascii="Nazanin" w:cs="B Zar"/>
          <w:sz w:val="28"/>
          <w:szCs w:val="28"/>
        </w:rPr>
        <w:t xml:space="preserve"> </w:t>
      </w:r>
      <w:r w:rsidRPr="00D0257F">
        <w:rPr>
          <w:rFonts w:ascii="Nazanin" w:cs="B Zar" w:hint="cs"/>
          <w:sz w:val="28"/>
          <w:szCs w:val="28"/>
          <w:rtl/>
        </w:rPr>
        <w:t>مي کنيم</w:t>
      </w:r>
      <w:r w:rsidRPr="00D0257F">
        <w:rPr>
          <w:rFonts w:ascii="Nazanin" w:cs="B Zar"/>
          <w:sz w:val="28"/>
          <w:szCs w:val="28"/>
        </w:rPr>
        <w:t xml:space="preserve"> </w:t>
      </w:r>
      <w:r w:rsidRPr="00D0257F">
        <w:rPr>
          <w:rFonts w:ascii="Nazanin" w:cs="B Zar" w:hint="cs"/>
          <w:sz w:val="28"/>
          <w:szCs w:val="28"/>
          <w:rtl/>
        </w:rPr>
        <w:t>که حسگرها</w:t>
      </w:r>
      <w:r w:rsidRPr="00D0257F">
        <w:rPr>
          <w:rFonts w:ascii="Nazanin" w:cs="B Zar"/>
          <w:sz w:val="28"/>
          <w:szCs w:val="28"/>
        </w:rPr>
        <w:t xml:space="preserve"> </w:t>
      </w:r>
      <w:r w:rsidRPr="00D0257F">
        <w:rPr>
          <w:rFonts w:ascii="Nazanin" w:cs="B Zar" w:hint="cs"/>
          <w:sz w:val="28"/>
          <w:szCs w:val="28"/>
          <w:rtl/>
        </w:rPr>
        <w:t>دماي</w:t>
      </w:r>
      <w:r w:rsidRPr="00D0257F">
        <w:rPr>
          <w:rFonts w:ascii="Nazanin" w:cs="B Zar"/>
          <w:sz w:val="28"/>
          <w:szCs w:val="28"/>
        </w:rPr>
        <w:t xml:space="preserve"> </w:t>
      </w:r>
      <w:r w:rsidRPr="00D0257F">
        <w:rPr>
          <w:rFonts w:ascii="Nazanin" w:cs="B Zar" w:hint="cs"/>
          <w:sz w:val="28"/>
          <w:szCs w:val="28"/>
          <w:rtl/>
        </w:rPr>
        <w:t>محيط</w:t>
      </w:r>
      <w:r w:rsidRPr="00D0257F">
        <w:rPr>
          <w:rFonts w:ascii="Nazanin" w:cs="B Zar"/>
          <w:sz w:val="28"/>
          <w:szCs w:val="28"/>
        </w:rPr>
        <w:t xml:space="preserve"> </w:t>
      </w:r>
      <w:r w:rsidRPr="00D0257F">
        <w:rPr>
          <w:rFonts w:ascii="Nazanin" w:cs="B Zar" w:hint="cs"/>
          <w:sz w:val="28"/>
          <w:szCs w:val="28"/>
          <w:rtl/>
        </w:rPr>
        <w:t>را</w:t>
      </w:r>
      <w:r w:rsidRPr="00D0257F">
        <w:rPr>
          <w:rFonts w:ascii="Nazanin" w:cs="B Zar"/>
          <w:sz w:val="28"/>
          <w:szCs w:val="28"/>
        </w:rPr>
        <w:t xml:space="preserve"> </w:t>
      </w:r>
      <w:r w:rsidRPr="00D0257F">
        <w:rPr>
          <w:rFonts w:ascii="Nazanin" w:cs="B Zar" w:hint="cs"/>
          <w:sz w:val="28"/>
          <w:szCs w:val="28"/>
          <w:rtl/>
        </w:rPr>
        <w:t>به صورت</w:t>
      </w:r>
      <w:r w:rsidRPr="00D0257F">
        <w:rPr>
          <w:rFonts w:ascii="Nazanin" w:cs="B Zar"/>
          <w:sz w:val="28"/>
          <w:szCs w:val="28"/>
        </w:rPr>
        <w:t xml:space="preserve"> </w:t>
      </w:r>
      <w:r w:rsidRPr="00D0257F">
        <w:rPr>
          <w:rFonts w:ascii="Nazanin" w:cs="B Zar" w:hint="cs"/>
          <w:sz w:val="28"/>
          <w:szCs w:val="28"/>
          <w:rtl/>
        </w:rPr>
        <w:t>تابع</w:t>
      </w:r>
      <w:r w:rsidRPr="00D0257F">
        <w:rPr>
          <w:rFonts w:ascii="Nazanin" w:cs="B Zar"/>
          <w:sz w:val="28"/>
          <w:szCs w:val="28"/>
        </w:rPr>
        <w:t xml:space="preserve"> </w:t>
      </w:r>
      <w:r w:rsidRPr="00D0257F">
        <w:rPr>
          <w:rFonts w:ascii="Nazanin" w:cs="B Zar" w:hint="cs"/>
          <w:sz w:val="28"/>
          <w:szCs w:val="28"/>
          <w:rtl/>
        </w:rPr>
        <w:t>توزيع</w:t>
      </w:r>
      <w:r w:rsidRPr="00D0257F">
        <w:rPr>
          <w:rFonts w:ascii="Nazanin" w:cs="B Zar"/>
          <w:sz w:val="28"/>
          <w:szCs w:val="28"/>
        </w:rPr>
        <w:t xml:space="preserve"> </w:t>
      </w:r>
      <w:r w:rsidRPr="00D0257F">
        <w:rPr>
          <w:rFonts w:ascii="Nazanin" w:cs="B Zar" w:hint="cs"/>
          <w:sz w:val="28"/>
          <w:szCs w:val="28"/>
          <w:rtl/>
        </w:rPr>
        <w:t>نرمال</w:t>
      </w:r>
      <w:r w:rsidRPr="00D0257F">
        <w:rPr>
          <w:rFonts w:ascii="Nazanin" w:cs="B Zar"/>
          <w:sz w:val="28"/>
          <w:szCs w:val="28"/>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rPr>
        <w:t>با</w:t>
      </w:r>
      <w:r w:rsidRPr="00D0257F">
        <w:rPr>
          <w:rFonts w:ascii="Nazanin" w:cs="B Zar"/>
          <w:sz w:val="28"/>
          <w:szCs w:val="28"/>
        </w:rPr>
        <w:t xml:space="preserve"> </w:t>
      </w:r>
      <w:r w:rsidRPr="00D0257F">
        <w:rPr>
          <w:rFonts w:ascii="Nazanin" w:cs="B Zar" w:hint="cs"/>
          <w:sz w:val="28"/>
          <w:szCs w:val="28"/>
          <w:rtl/>
        </w:rPr>
        <w:t>ميانگين</w:t>
      </w:r>
      <w:r w:rsidRPr="00D0257F">
        <w:rPr>
          <w:rFonts w:ascii="Nazanin" w:cs="B Zar"/>
          <w:sz w:val="28"/>
          <w:szCs w:val="28"/>
        </w:rPr>
        <w:t xml:space="preserve"> </w:t>
      </w:r>
      <w:r w:rsidRPr="00D0257F">
        <w:rPr>
          <w:rFonts w:ascii="Nazanin" w:cs="B Zar" w:hint="cs"/>
          <w:sz w:val="28"/>
          <w:szCs w:val="28"/>
          <w:rtl/>
          <w:lang w:bidi="fa-IR"/>
        </w:rPr>
        <w:t>۲۵</w:t>
      </w:r>
      <w:r w:rsidRPr="00D0257F">
        <w:rPr>
          <w:rFonts w:ascii="Nazanin" w:cs="B Zar"/>
          <w:sz w:val="28"/>
          <w:szCs w:val="28"/>
        </w:rPr>
        <w:t xml:space="preserve"> </w:t>
      </w:r>
      <w:r w:rsidRPr="00D0257F">
        <w:rPr>
          <w:rFonts w:ascii="Nazanin" w:cs="B Zar" w:hint="cs"/>
          <w:sz w:val="28"/>
          <w:szCs w:val="28"/>
          <w:rtl/>
        </w:rPr>
        <w:t>وانحراف</w:t>
      </w:r>
      <w:r w:rsidRPr="00D0257F">
        <w:rPr>
          <w:rFonts w:ascii="Nazanin" w:cs="B Zar"/>
          <w:sz w:val="28"/>
          <w:szCs w:val="28"/>
        </w:rPr>
        <w:t xml:space="preserve"> </w:t>
      </w:r>
      <w:r w:rsidRPr="00D0257F">
        <w:rPr>
          <w:rFonts w:ascii="Nazanin" w:cs="B Zar" w:hint="cs"/>
          <w:sz w:val="28"/>
          <w:szCs w:val="28"/>
          <w:rtl/>
        </w:rPr>
        <w:t>معيار</w:t>
      </w:r>
      <w:r w:rsidRPr="00D0257F">
        <w:rPr>
          <w:rFonts w:ascii="Nazanin" w:cs="B Zar"/>
          <w:sz w:val="28"/>
          <w:szCs w:val="28"/>
        </w:rPr>
        <w:t xml:space="preserve"> </w:t>
      </w:r>
      <w:r w:rsidRPr="00D0257F">
        <w:rPr>
          <w:rFonts w:ascii="Nazanin" w:cs="B Zar" w:hint="cs"/>
          <w:sz w:val="28"/>
          <w:szCs w:val="28"/>
          <w:rtl/>
          <w:lang w:bidi="fa-IR"/>
        </w:rPr>
        <w:t>۱</w:t>
      </w:r>
      <w:r w:rsidRPr="00D0257F">
        <w:rPr>
          <w:rFonts w:ascii="Nazanin" w:cs="B Zar"/>
          <w:sz w:val="28"/>
          <w:szCs w:val="28"/>
        </w:rPr>
        <w:t xml:space="preserve"> </w:t>
      </w:r>
      <w:r w:rsidRPr="00D0257F">
        <w:rPr>
          <w:rFonts w:ascii="Nazanin" w:cs="B Zar" w:hint="cs"/>
          <w:sz w:val="28"/>
          <w:szCs w:val="28"/>
          <w:rtl/>
        </w:rPr>
        <w:t>اندازه</w:t>
      </w:r>
      <w:r w:rsidRPr="00D0257F">
        <w:rPr>
          <w:rFonts w:ascii="Nazanin" w:cs="B Zar"/>
          <w:sz w:val="28"/>
          <w:szCs w:val="28"/>
        </w:rPr>
        <w:t xml:space="preserve"> </w:t>
      </w:r>
      <w:r w:rsidRPr="00D0257F">
        <w:rPr>
          <w:rFonts w:ascii="Nazanin" w:cs="B Zar" w:hint="cs"/>
          <w:sz w:val="28"/>
          <w:szCs w:val="28"/>
          <w:rtl/>
        </w:rPr>
        <w:t>مي گيرند</w:t>
      </w:r>
      <w:r w:rsidRPr="00D0257F">
        <w:rPr>
          <w:rFonts w:ascii="Nazanin" w:cs="B Zar"/>
          <w:sz w:val="28"/>
          <w:szCs w:val="28"/>
        </w:rPr>
        <w:t xml:space="preserve">. </w:t>
      </w:r>
      <w:r w:rsidRPr="00D0257F">
        <w:rPr>
          <w:rFonts w:ascii="Nazanin" w:cs="B Zar" w:hint="cs"/>
          <w:sz w:val="28"/>
          <w:szCs w:val="28"/>
          <w:rtl/>
        </w:rPr>
        <w:t>درصورتي که</w:t>
      </w:r>
      <w:r w:rsidRPr="00D0257F">
        <w:rPr>
          <w:rFonts w:ascii="Nazanin" w:cs="B Zar"/>
          <w:sz w:val="28"/>
          <w:szCs w:val="28"/>
        </w:rPr>
        <w:t xml:space="preserve"> </w:t>
      </w:r>
      <w:r w:rsidRPr="00D0257F">
        <w:rPr>
          <w:rFonts w:ascii="Nazanin" w:cs="B Zar" w:hint="cs"/>
          <w:sz w:val="28"/>
          <w:szCs w:val="28"/>
          <w:rtl/>
        </w:rPr>
        <w:t>دماي</w:t>
      </w:r>
      <w:r w:rsidRPr="00D0257F">
        <w:rPr>
          <w:rFonts w:ascii="Nazanin" w:cs="B Zar"/>
          <w:sz w:val="28"/>
          <w:szCs w:val="28"/>
        </w:rPr>
        <w:t xml:space="preserve"> </w:t>
      </w:r>
      <w:r w:rsidRPr="00D0257F">
        <w:rPr>
          <w:rFonts w:ascii="Nazanin" w:cs="B Zar" w:hint="cs"/>
          <w:sz w:val="28"/>
          <w:szCs w:val="28"/>
          <w:rtl/>
        </w:rPr>
        <w:t>حس</w:t>
      </w:r>
      <w:r w:rsidRPr="00D0257F">
        <w:rPr>
          <w:rFonts w:ascii="Nazanin" w:cs="B Zar"/>
          <w:sz w:val="28"/>
          <w:szCs w:val="28"/>
        </w:rPr>
        <w:t xml:space="preserve"> </w:t>
      </w:r>
      <w:r w:rsidRPr="00D0257F">
        <w:rPr>
          <w:rFonts w:ascii="Nazanin" w:cs="B Zar" w:hint="cs"/>
          <w:sz w:val="28"/>
          <w:szCs w:val="28"/>
          <w:rtl/>
        </w:rPr>
        <w:t>شده ي</w:t>
      </w:r>
      <w:r w:rsidRPr="00D0257F">
        <w:rPr>
          <w:rFonts w:ascii="Nazanin" w:cs="B Zar"/>
          <w:sz w:val="28"/>
          <w:szCs w:val="28"/>
        </w:rPr>
        <w:t xml:space="preserve"> </w:t>
      </w:r>
      <w:r w:rsidRPr="00D0257F">
        <w:rPr>
          <w:rFonts w:ascii="Nazanin" w:cs="B Zar" w:hint="cs"/>
          <w:sz w:val="28"/>
          <w:szCs w:val="28"/>
          <w:rtl/>
        </w:rPr>
        <w:t>فعلي</w:t>
      </w:r>
      <w:r w:rsidRPr="00D0257F">
        <w:rPr>
          <w:rFonts w:ascii="Nazanin" w:cs="B Zar"/>
          <w:sz w:val="28"/>
          <w:szCs w:val="28"/>
        </w:rPr>
        <w:t xml:space="preserve"> </w:t>
      </w:r>
      <w:r w:rsidRPr="00D0257F">
        <w:rPr>
          <w:rFonts w:ascii="Nazanin" w:cs="B Zar" w:hint="cs"/>
          <w:sz w:val="28"/>
          <w:szCs w:val="28"/>
          <w:rtl/>
        </w:rPr>
        <w:t>از دماي</w:t>
      </w:r>
      <w:r w:rsidRPr="00D0257F">
        <w:rPr>
          <w:rFonts w:ascii="Nazanin" w:cs="B Zar"/>
          <w:sz w:val="28"/>
          <w:szCs w:val="28"/>
        </w:rPr>
        <w:t xml:space="preserve"> </w:t>
      </w:r>
      <w:r w:rsidRPr="00D0257F">
        <w:rPr>
          <w:rFonts w:ascii="Nazanin" w:cs="B Zar" w:hint="cs"/>
          <w:sz w:val="28"/>
          <w:szCs w:val="28"/>
          <w:rtl/>
        </w:rPr>
        <w:t>قبلي</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اندازه</w:t>
      </w:r>
      <w:r w:rsidRPr="00D0257F">
        <w:rPr>
          <w:rFonts w:ascii="Nazanin" w:cs="B Zar"/>
          <w:sz w:val="28"/>
          <w:szCs w:val="28"/>
        </w:rPr>
        <w:t xml:space="preserve"> </w:t>
      </w:r>
      <w:r w:rsidRPr="00D0257F">
        <w:rPr>
          <w:rFonts w:ascii="Nazanin" w:cs="B Zar" w:hint="cs"/>
          <w:sz w:val="28"/>
          <w:szCs w:val="28"/>
          <w:rtl/>
          <w:lang w:bidi="fa-IR"/>
        </w:rPr>
        <w:t>۲</w:t>
      </w:r>
      <w:r w:rsidRPr="00D0257F">
        <w:rPr>
          <w:rFonts w:ascii="Nazanin" w:cs="B Zar"/>
          <w:sz w:val="28"/>
          <w:szCs w:val="28"/>
        </w:rPr>
        <w:t xml:space="preserve">% </w:t>
      </w:r>
      <w:r w:rsidRPr="00D0257F">
        <w:rPr>
          <w:rFonts w:ascii="Nazanin" w:cs="B Zar" w:hint="cs"/>
          <w:sz w:val="28"/>
          <w:szCs w:val="28"/>
          <w:rtl/>
        </w:rPr>
        <w:t>تغيير</w:t>
      </w:r>
      <w:r w:rsidRPr="00D0257F">
        <w:rPr>
          <w:rFonts w:ascii="Nazanin" w:cs="B Zar"/>
          <w:sz w:val="28"/>
          <w:szCs w:val="28"/>
        </w:rPr>
        <w:t xml:space="preserve"> </w:t>
      </w:r>
      <w:r w:rsidRPr="00D0257F">
        <w:rPr>
          <w:rFonts w:ascii="Nazanin" w:cs="B Zar" w:hint="cs"/>
          <w:sz w:val="28"/>
          <w:szCs w:val="28"/>
          <w:rtl/>
        </w:rPr>
        <w:t>داشت</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اين</w:t>
      </w:r>
      <w:r w:rsidRPr="00D0257F">
        <w:rPr>
          <w:rFonts w:ascii="Nazanin" w:cs="B Zar"/>
          <w:sz w:val="28"/>
          <w:szCs w:val="28"/>
        </w:rPr>
        <w:t xml:space="preserve"> </w:t>
      </w:r>
      <w:r w:rsidRPr="00D0257F">
        <w:rPr>
          <w:rFonts w:ascii="Nazanin" w:cs="B Zar" w:hint="cs"/>
          <w:sz w:val="28"/>
          <w:szCs w:val="28"/>
          <w:rtl/>
        </w:rPr>
        <w:t>صورت</w:t>
      </w:r>
      <w:r w:rsidRPr="00D0257F">
        <w:rPr>
          <w:rFonts w:ascii="Nazanin" w:cs="B Zar"/>
          <w:sz w:val="28"/>
          <w:szCs w:val="28"/>
        </w:rPr>
        <w:t xml:space="preserve"> </w:t>
      </w:r>
      <w:r w:rsidRPr="00D0257F">
        <w:rPr>
          <w:rFonts w:ascii="Nazanin" w:cs="B Zar" w:hint="cs"/>
          <w:sz w:val="28"/>
          <w:szCs w:val="28"/>
          <w:rtl/>
        </w:rPr>
        <w:t>واقعه اي</w:t>
      </w:r>
      <w:r w:rsidRPr="00D0257F">
        <w:rPr>
          <w:rFonts w:ascii="Nazanin" w:cs="B Zar"/>
          <w:sz w:val="28"/>
          <w:szCs w:val="28"/>
        </w:rPr>
        <w:t xml:space="preserve"> </w:t>
      </w:r>
      <w:r w:rsidRPr="00D0257F">
        <w:rPr>
          <w:rFonts w:ascii="Nazanin" w:cs="B Zar" w:hint="cs"/>
          <w:sz w:val="28"/>
          <w:szCs w:val="28"/>
          <w:rtl/>
        </w:rPr>
        <w:t>منتشر</w:t>
      </w:r>
      <w:r w:rsidRPr="00D0257F">
        <w:rPr>
          <w:rFonts w:ascii="Nazanin" w:cs="B Zar"/>
          <w:sz w:val="28"/>
          <w:szCs w:val="28"/>
        </w:rPr>
        <w:t xml:space="preserve"> </w:t>
      </w:r>
      <w:r w:rsidRPr="00D0257F">
        <w:rPr>
          <w:rFonts w:ascii="Nazanin" w:cs="B Zar" w:hint="cs"/>
          <w:sz w:val="28"/>
          <w:szCs w:val="28"/>
          <w:rtl/>
        </w:rPr>
        <w:t>مي</w:t>
      </w:r>
      <w:r w:rsidRPr="00D0257F">
        <w:rPr>
          <w:rFonts w:cs="B Zar"/>
          <w:sz w:val="28"/>
          <w:szCs w:val="28"/>
        </w:rPr>
        <w:t>-</w:t>
      </w:r>
      <w:r w:rsidRPr="00D0257F">
        <w:rPr>
          <w:rFonts w:cs="B Zar" w:hint="cs"/>
          <w:sz w:val="28"/>
          <w:szCs w:val="28"/>
          <w:rtl/>
        </w:rPr>
        <w:t xml:space="preserve"> </w:t>
      </w:r>
      <w:r w:rsidRPr="00D0257F">
        <w:rPr>
          <w:rFonts w:ascii="Nazanin" w:cs="B Zar" w:hint="cs"/>
          <w:sz w:val="28"/>
          <w:szCs w:val="28"/>
          <w:rtl/>
        </w:rPr>
        <w:t>شود</w:t>
      </w:r>
      <w:r w:rsidRPr="00D0257F">
        <w:rPr>
          <w:rFonts w:ascii="Nazanin" w:cs="B Zar"/>
          <w:sz w:val="28"/>
          <w:szCs w:val="28"/>
        </w:rPr>
        <w:t>.</w:t>
      </w:r>
    </w:p>
    <w:p w:rsidR="00392D27" w:rsidRPr="00D0257F" w:rsidRDefault="00392D27" w:rsidP="00D0257F">
      <w:pPr>
        <w:spacing w:line="336" w:lineRule="auto"/>
        <w:ind w:left="360"/>
        <w:contextualSpacing/>
        <w:jc w:val="lowKashida"/>
        <w:rPr>
          <w:rFonts w:ascii="Nazanin" w:cs="B Zar"/>
          <w:sz w:val="28"/>
          <w:szCs w:val="28"/>
          <w:rtl/>
        </w:rPr>
      </w:pPr>
      <w:r w:rsidRPr="00D0257F">
        <w:rPr>
          <w:rFonts w:ascii="Nazanin" w:cs="B Zar" w:hint="cs"/>
          <w:sz w:val="28"/>
          <w:szCs w:val="28"/>
          <w:rtl/>
        </w:rPr>
        <w:t>براي</w:t>
      </w:r>
      <w:r w:rsidRPr="00D0257F">
        <w:rPr>
          <w:rFonts w:ascii="Nazanin" w:cs="B Zar"/>
          <w:sz w:val="28"/>
          <w:szCs w:val="28"/>
        </w:rPr>
        <w:t xml:space="preserve"> </w:t>
      </w:r>
      <w:r w:rsidRPr="00D0257F">
        <w:rPr>
          <w:rFonts w:ascii="Nazanin" w:cs="B Zar" w:hint="cs"/>
          <w:sz w:val="28"/>
          <w:szCs w:val="28"/>
          <w:rtl/>
        </w:rPr>
        <w:t>آسيب</w:t>
      </w:r>
      <w:r w:rsidRPr="00D0257F">
        <w:rPr>
          <w:rFonts w:ascii="Nazanin" w:cs="B Zar"/>
          <w:sz w:val="28"/>
          <w:szCs w:val="28"/>
        </w:rPr>
        <w:t xml:space="preserve"> </w:t>
      </w:r>
      <w:r w:rsidRPr="00D0257F">
        <w:rPr>
          <w:rFonts w:ascii="Nazanin" w:cs="B Zar" w:hint="cs"/>
          <w:sz w:val="28"/>
          <w:szCs w:val="28"/>
          <w:rtl/>
        </w:rPr>
        <w:t>وارد</w:t>
      </w:r>
      <w:r w:rsidRPr="00D0257F">
        <w:rPr>
          <w:rFonts w:ascii="Nazanin" w:cs="B Zar"/>
          <w:sz w:val="28"/>
          <w:szCs w:val="28"/>
        </w:rPr>
        <w:t xml:space="preserve"> </w:t>
      </w:r>
      <w:r w:rsidRPr="00D0257F">
        <w:rPr>
          <w:rFonts w:ascii="Nazanin" w:cs="B Zar" w:hint="cs"/>
          <w:sz w:val="28"/>
          <w:szCs w:val="28"/>
          <w:rtl/>
        </w:rPr>
        <w:t>کردن</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گره ها</w:t>
      </w:r>
      <w:r w:rsidRPr="00D0257F">
        <w:rPr>
          <w:rFonts w:ascii="Nazanin" w:cs="B Zar"/>
          <w:sz w:val="28"/>
          <w:szCs w:val="28"/>
        </w:rPr>
        <w:t xml:space="preserve"> </w:t>
      </w:r>
      <w:r w:rsidRPr="00D0257F">
        <w:rPr>
          <w:rFonts w:ascii="Nazanin" w:cs="B Zar" w:hint="cs"/>
          <w:sz w:val="28"/>
          <w:szCs w:val="28"/>
          <w:rtl/>
        </w:rPr>
        <w:t>فرض</w:t>
      </w:r>
      <w:r w:rsidRPr="00D0257F">
        <w:rPr>
          <w:rFonts w:ascii="Nazanin" w:cs="B Zar"/>
          <w:sz w:val="28"/>
          <w:szCs w:val="28"/>
        </w:rPr>
        <w:t xml:space="preserve"> </w:t>
      </w:r>
      <w:r w:rsidRPr="00D0257F">
        <w:rPr>
          <w:rFonts w:ascii="Nazanin" w:cs="B Zar" w:hint="cs"/>
          <w:sz w:val="28"/>
          <w:szCs w:val="28"/>
          <w:rtl/>
        </w:rPr>
        <w:t>مي شود</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ثانيه ي</w:t>
      </w:r>
      <w:r w:rsidRPr="00D0257F">
        <w:rPr>
          <w:rFonts w:ascii="Nazanin" w:cs="B Zar"/>
          <w:sz w:val="28"/>
          <w:szCs w:val="28"/>
        </w:rPr>
        <w:t xml:space="preserve"> </w:t>
      </w:r>
      <w:r w:rsidRPr="00D0257F">
        <w:rPr>
          <w:rFonts w:ascii="Nazanin" w:cs="B Zar" w:hint="cs"/>
          <w:sz w:val="28"/>
          <w:szCs w:val="28"/>
          <w:rtl/>
          <w:lang w:bidi="fa-IR"/>
        </w:rPr>
        <w:t>۲۹</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شبيه</w:t>
      </w:r>
      <w:r w:rsidRPr="00D0257F">
        <w:rPr>
          <w:rFonts w:cs="B Zar"/>
          <w:sz w:val="28"/>
          <w:szCs w:val="28"/>
        </w:rPr>
        <w:t>-</w:t>
      </w:r>
      <w:r w:rsidRPr="00D0257F">
        <w:rPr>
          <w:rFonts w:ascii="Nazanin" w:cs="B Zar" w:hint="cs"/>
          <w:sz w:val="28"/>
          <w:szCs w:val="28"/>
          <w:rtl/>
        </w:rPr>
        <w:t xml:space="preserve"> سازي،</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گره هايي</w:t>
      </w:r>
      <w:r w:rsidRPr="00D0257F">
        <w:rPr>
          <w:rFonts w:ascii="Nazanin" w:cs="B Zar"/>
          <w:sz w:val="28"/>
          <w:szCs w:val="28"/>
        </w:rPr>
        <w:t xml:space="preserve"> </w:t>
      </w:r>
      <w:r w:rsidRPr="00D0257F">
        <w:rPr>
          <w:rFonts w:ascii="Nazanin" w:cs="B Zar" w:hint="cs"/>
          <w:sz w:val="28"/>
          <w:szCs w:val="28"/>
          <w:rtl/>
        </w:rPr>
        <w:t>که</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محدوده ي</w:t>
      </w:r>
      <w:r w:rsidRPr="00D0257F">
        <w:rPr>
          <w:rFonts w:ascii="Nazanin" w:cs="B Zar" w:hint="cs"/>
          <w:sz w:val="28"/>
          <w:szCs w:val="28"/>
          <w:rtl/>
          <w:lang w:bidi="fa-IR"/>
        </w:rPr>
        <w:t xml:space="preserve"> </w:t>
      </w:r>
      <w:r w:rsidRPr="00D0257F">
        <w:rPr>
          <w:rFonts w:ascii="Nazanin" w:cs="B Zar" w:hint="cs"/>
          <w:sz w:val="28"/>
          <w:szCs w:val="28"/>
          <w:rtl/>
        </w:rPr>
        <w:t xml:space="preserve"> </w:t>
      </w:r>
      <w:r w:rsidRPr="00D0257F">
        <w:rPr>
          <w:rFonts w:cs="B Zar"/>
          <w:sz w:val="28"/>
          <w:szCs w:val="28"/>
        </w:rPr>
        <w:t xml:space="preserve"> 200) </w:t>
      </w:r>
      <w:r w:rsidRPr="00D0257F">
        <w:rPr>
          <w:rFonts w:ascii="Nazanin" w:cs="B Zar" w:hint="cs"/>
          <w:sz w:val="28"/>
          <w:szCs w:val="28"/>
          <w:rtl/>
          <w:lang w:bidi="fa-IR"/>
        </w:rPr>
        <w:t xml:space="preserve"> </w:t>
      </w:r>
      <w:r w:rsidRPr="00D0257F">
        <w:rPr>
          <w:rFonts w:cs="B Zar"/>
          <w:sz w:val="28"/>
          <w:szCs w:val="28"/>
        </w:rPr>
        <w:t>(100&lt;X&lt;200 ,100 &lt;Y&lt;</w:t>
      </w:r>
      <w:r w:rsidRPr="00D0257F">
        <w:rPr>
          <w:rFonts w:ascii="Nazanin" w:cs="B Zar" w:hint="cs"/>
          <w:sz w:val="28"/>
          <w:szCs w:val="28"/>
          <w:rtl/>
          <w:lang w:bidi="fa-IR"/>
        </w:rPr>
        <w:t xml:space="preserve"> </w:t>
      </w:r>
      <w:r w:rsidRPr="00D0257F">
        <w:rPr>
          <w:rFonts w:ascii="Nazanin" w:cs="B Zar" w:hint="cs"/>
          <w:sz w:val="28"/>
          <w:szCs w:val="28"/>
          <w:rtl/>
        </w:rPr>
        <w:t>هستند،</w:t>
      </w:r>
      <w:r w:rsidRPr="00D0257F">
        <w:rPr>
          <w:rFonts w:ascii="Nazanin" w:cs="B Zar"/>
          <w:sz w:val="28"/>
          <w:szCs w:val="28"/>
        </w:rPr>
        <w:t xml:space="preserve"> </w:t>
      </w:r>
      <w:r w:rsidRPr="00D0257F">
        <w:rPr>
          <w:rFonts w:ascii="Nazanin" w:cs="B Zar" w:hint="cs"/>
          <w:sz w:val="28"/>
          <w:szCs w:val="28"/>
          <w:rtl/>
        </w:rPr>
        <w:t>آسيب</w:t>
      </w:r>
      <w:r w:rsidRPr="00D0257F">
        <w:rPr>
          <w:rFonts w:ascii="Nazanin" w:cs="B Zar"/>
          <w:sz w:val="28"/>
          <w:szCs w:val="28"/>
        </w:rPr>
        <w:t xml:space="preserve"> </w:t>
      </w:r>
      <w:r w:rsidRPr="00D0257F">
        <w:rPr>
          <w:rFonts w:ascii="Nazanin" w:cs="B Zar" w:hint="cs"/>
          <w:sz w:val="28"/>
          <w:szCs w:val="28"/>
          <w:rtl/>
        </w:rPr>
        <w:t>وارد</w:t>
      </w:r>
      <w:r w:rsidRPr="00D0257F">
        <w:rPr>
          <w:rFonts w:ascii="Nazanin" w:cs="B Zar"/>
          <w:sz w:val="28"/>
          <w:szCs w:val="28"/>
        </w:rPr>
        <w:t xml:space="preserve"> </w:t>
      </w:r>
      <w:r w:rsidRPr="00D0257F">
        <w:rPr>
          <w:rFonts w:ascii="Nazanin" w:cs="B Zar" w:hint="cs"/>
          <w:sz w:val="28"/>
          <w:szCs w:val="28"/>
          <w:rtl/>
        </w:rPr>
        <w:t>مي شود</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ثانيه هاي</w:t>
      </w:r>
      <w:r w:rsidRPr="00D0257F">
        <w:rPr>
          <w:rFonts w:ascii="Nazanin" w:cs="B Zar"/>
          <w:sz w:val="28"/>
          <w:szCs w:val="28"/>
        </w:rPr>
        <w:t xml:space="preserve"> </w:t>
      </w:r>
      <w:r w:rsidRPr="00D0257F">
        <w:rPr>
          <w:rFonts w:ascii="Nazanin" w:cs="B Zar" w:hint="cs"/>
          <w:sz w:val="28"/>
          <w:szCs w:val="28"/>
          <w:rtl/>
          <w:lang w:bidi="fa-IR"/>
        </w:rPr>
        <w:t>۳۰</w:t>
      </w:r>
      <w:r w:rsidRPr="00D0257F">
        <w:rPr>
          <w:rFonts w:ascii="Nazanin" w:cs="B Zar"/>
          <w:sz w:val="28"/>
          <w:szCs w:val="28"/>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lang w:bidi="fa-IR"/>
        </w:rPr>
        <w:t>۷۰</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شبيه</w:t>
      </w:r>
      <w:r w:rsidRPr="00D0257F">
        <w:rPr>
          <w:rFonts w:ascii="Nazanin" w:cs="B Zar"/>
          <w:sz w:val="28"/>
          <w:szCs w:val="28"/>
        </w:rPr>
        <w:t xml:space="preserve"> </w:t>
      </w:r>
      <w:r w:rsidRPr="00D0257F">
        <w:rPr>
          <w:rFonts w:ascii="Nazanin" w:cs="B Zar" w:hint="cs"/>
          <w:sz w:val="28"/>
          <w:szCs w:val="28"/>
          <w:rtl/>
        </w:rPr>
        <w:t>سازي،</w:t>
      </w:r>
      <w:r w:rsidRPr="00D0257F">
        <w:rPr>
          <w:rFonts w:ascii="Nazanin" w:cs="B Zar"/>
          <w:sz w:val="28"/>
          <w:szCs w:val="28"/>
        </w:rPr>
        <w:t xml:space="preserve"> </w:t>
      </w:r>
      <w:r w:rsidRPr="00D0257F">
        <w:rPr>
          <w:rFonts w:ascii="Nazanin" w:cs="B Zar" w:hint="cs"/>
          <w:sz w:val="28"/>
          <w:szCs w:val="28"/>
          <w:rtl/>
        </w:rPr>
        <w:t>از گره ي</w:t>
      </w:r>
      <w:r w:rsidRPr="00D0257F">
        <w:rPr>
          <w:rFonts w:ascii="Nazanin" w:cs="B Zar"/>
          <w:sz w:val="28"/>
          <w:szCs w:val="28"/>
        </w:rPr>
        <w:t xml:space="preserve"> </w:t>
      </w:r>
      <w:r w:rsidRPr="00D0257F">
        <w:rPr>
          <w:rFonts w:ascii="Nazanin" w:cs="B Zar" w:hint="cs"/>
          <w:sz w:val="28"/>
          <w:szCs w:val="28"/>
          <w:rtl/>
        </w:rPr>
        <w:t>مرکزي</w:t>
      </w:r>
      <w:r w:rsidRPr="00D0257F">
        <w:rPr>
          <w:rFonts w:ascii="Nazanin" w:cs="B Zar"/>
          <w:sz w:val="28"/>
          <w:szCs w:val="28"/>
        </w:rPr>
        <w:t xml:space="preserve"> </w:t>
      </w:r>
      <w:r w:rsidRPr="00D0257F">
        <w:rPr>
          <w:rFonts w:ascii="Nazanin" w:cs="B Zar" w:hint="cs"/>
          <w:sz w:val="28"/>
          <w:szCs w:val="28"/>
          <w:rtl/>
        </w:rPr>
        <w:t>دستور</w:t>
      </w:r>
      <w:r w:rsidRPr="00D0257F">
        <w:rPr>
          <w:rFonts w:ascii="Nazanin" w:cs="B Zar"/>
          <w:sz w:val="28"/>
          <w:szCs w:val="28"/>
        </w:rPr>
        <w:t xml:space="preserve"> </w:t>
      </w:r>
      <w:r w:rsidRPr="00D0257F">
        <w:rPr>
          <w:rFonts w:ascii="Nazanin" w:cs="B Zar" w:hint="cs"/>
          <w:sz w:val="28"/>
          <w:szCs w:val="28"/>
          <w:rtl/>
        </w:rPr>
        <w:t>دريافت</w:t>
      </w:r>
      <w:r w:rsidRPr="00D0257F">
        <w:rPr>
          <w:rFonts w:ascii="Nazanin" w:cs="B Zar"/>
          <w:sz w:val="28"/>
          <w:szCs w:val="28"/>
        </w:rPr>
        <w:t xml:space="preserve"> </w:t>
      </w:r>
      <w:r w:rsidRPr="00D0257F">
        <w:rPr>
          <w:rFonts w:ascii="Nazanin" w:cs="B Zar" w:hint="cs"/>
          <w:sz w:val="28"/>
          <w:szCs w:val="28"/>
          <w:rtl/>
        </w:rPr>
        <w:t>وضعيت</w:t>
      </w:r>
      <w:r w:rsidRPr="00D0257F">
        <w:rPr>
          <w:rFonts w:ascii="Nazanin" w:cs="B Zar"/>
          <w:sz w:val="28"/>
          <w:szCs w:val="28"/>
        </w:rPr>
        <w:t xml:space="preserve"> </w:t>
      </w:r>
      <w:r w:rsidRPr="00D0257F">
        <w:rPr>
          <w:rFonts w:ascii="Nazanin" w:cs="B Zar" w:hint="cs"/>
          <w:sz w:val="28"/>
          <w:szCs w:val="28"/>
          <w:rtl/>
        </w:rPr>
        <w:t>گره ها</w:t>
      </w:r>
      <w:r w:rsidRPr="00D0257F">
        <w:rPr>
          <w:rFonts w:ascii="Nazanin" w:cs="B Zar"/>
          <w:sz w:val="28"/>
          <w:szCs w:val="28"/>
        </w:rPr>
        <w:t xml:space="preserve"> </w:t>
      </w:r>
      <w:r w:rsidRPr="00D0257F">
        <w:rPr>
          <w:rFonts w:ascii="Nazanin" w:cs="B Zar" w:hint="cs"/>
          <w:sz w:val="28"/>
          <w:szCs w:val="28"/>
          <w:rtl/>
        </w:rPr>
        <w:t>فرستاده</w:t>
      </w:r>
      <w:r w:rsidRPr="00D0257F">
        <w:rPr>
          <w:rFonts w:ascii="Nazanin" w:cs="B Zar"/>
          <w:sz w:val="28"/>
          <w:szCs w:val="28"/>
        </w:rPr>
        <w:t xml:space="preserve"> </w:t>
      </w:r>
      <w:r w:rsidRPr="00D0257F">
        <w:rPr>
          <w:rFonts w:ascii="Nazanin" w:cs="B Zar" w:hint="cs"/>
          <w:sz w:val="28"/>
          <w:szCs w:val="28"/>
          <w:rtl/>
        </w:rPr>
        <w:t>مي شود</w:t>
      </w:r>
      <w:r w:rsidRPr="00D0257F">
        <w:rPr>
          <w:rFonts w:ascii="Nazanin" w:cs="B Zar"/>
          <w:sz w:val="28"/>
          <w:szCs w:val="28"/>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rPr>
        <w:t>در زمان هاي</w:t>
      </w:r>
      <w:r w:rsidRPr="00D0257F">
        <w:rPr>
          <w:rFonts w:ascii="Nazanin" w:cs="B Zar"/>
          <w:sz w:val="28"/>
          <w:szCs w:val="28"/>
        </w:rPr>
        <w:t xml:space="preserve"> </w:t>
      </w:r>
      <w:r w:rsidRPr="00D0257F">
        <w:rPr>
          <w:rFonts w:ascii="Nazanin" w:cs="B Zar" w:hint="cs"/>
          <w:sz w:val="28"/>
          <w:szCs w:val="28"/>
          <w:rtl/>
          <w:lang w:bidi="fa-IR"/>
        </w:rPr>
        <w:t>۵۰</w:t>
      </w:r>
      <w:r w:rsidRPr="00D0257F">
        <w:rPr>
          <w:rFonts w:ascii="Nazanin" w:cs="B Zar"/>
          <w:sz w:val="28"/>
          <w:szCs w:val="28"/>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lang w:bidi="fa-IR"/>
        </w:rPr>
        <w:t>۹۰</w:t>
      </w:r>
      <w:r w:rsidRPr="00D0257F">
        <w:rPr>
          <w:rFonts w:ascii="Nazanin" w:cs="B Zar"/>
          <w:sz w:val="28"/>
          <w:szCs w:val="28"/>
        </w:rPr>
        <w:t xml:space="preserve"> </w:t>
      </w:r>
      <w:r w:rsidRPr="00D0257F">
        <w:rPr>
          <w:rFonts w:ascii="Nazanin" w:cs="B Zar" w:hint="cs"/>
          <w:sz w:val="28"/>
          <w:szCs w:val="28"/>
          <w:rtl/>
        </w:rPr>
        <w:t>نتيجه ي</w:t>
      </w:r>
      <w:r w:rsidRPr="00D0257F">
        <w:rPr>
          <w:rFonts w:ascii="Nazanin" w:cs="B Zar"/>
          <w:sz w:val="28"/>
          <w:szCs w:val="28"/>
        </w:rPr>
        <w:t xml:space="preserve"> </w:t>
      </w:r>
      <w:r w:rsidRPr="00D0257F">
        <w:rPr>
          <w:rFonts w:ascii="Nazanin" w:cs="B Zar" w:hint="cs"/>
          <w:sz w:val="28"/>
          <w:szCs w:val="28"/>
          <w:rtl/>
        </w:rPr>
        <w:t>عمل</w:t>
      </w:r>
      <w:r w:rsidRPr="00D0257F">
        <w:rPr>
          <w:rFonts w:ascii="Nazanin" w:cs="B Zar"/>
          <w:sz w:val="28"/>
          <w:szCs w:val="28"/>
        </w:rPr>
        <w:t xml:space="preserve"> </w:t>
      </w:r>
      <w:r w:rsidRPr="00D0257F">
        <w:rPr>
          <w:rFonts w:ascii="Nazanin" w:cs="B Zar" w:hint="cs"/>
          <w:sz w:val="28"/>
          <w:szCs w:val="28"/>
          <w:rtl/>
        </w:rPr>
        <w:t>تشخيص</w:t>
      </w:r>
      <w:r w:rsidRPr="00D0257F">
        <w:rPr>
          <w:rFonts w:ascii="Nazanin" w:cs="B Zar"/>
          <w:sz w:val="28"/>
          <w:szCs w:val="28"/>
        </w:rPr>
        <w:t xml:space="preserve"> </w:t>
      </w:r>
      <w:r w:rsidRPr="00D0257F">
        <w:rPr>
          <w:rFonts w:ascii="Nazanin" w:cs="B Zar" w:hint="cs"/>
          <w:sz w:val="28"/>
          <w:szCs w:val="28"/>
          <w:rtl/>
        </w:rPr>
        <w:t>گره ها</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گره ي</w:t>
      </w:r>
      <w:r w:rsidRPr="00D0257F">
        <w:rPr>
          <w:rFonts w:ascii="Nazanin" w:cs="B Zar"/>
          <w:sz w:val="28"/>
          <w:szCs w:val="28"/>
        </w:rPr>
        <w:t xml:space="preserve"> </w:t>
      </w:r>
      <w:r w:rsidRPr="00D0257F">
        <w:rPr>
          <w:rFonts w:ascii="Nazanin" w:cs="B Zar" w:hint="cs"/>
          <w:sz w:val="28"/>
          <w:szCs w:val="28"/>
          <w:rtl/>
        </w:rPr>
        <w:t>مرکزي انجام</w:t>
      </w:r>
      <w:r w:rsidRPr="00D0257F">
        <w:rPr>
          <w:rFonts w:ascii="Nazanin" w:cs="B Zar"/>
          <w:sz w:val="28"/>
          <w:szCs w:val="28"/>
        </w:rPr>
        <w:t xml:space="preserve"> </w:t>
      </w:r>
      <w:r w:rsidRPr="00D0257F">
        <w:rPr>
          <w:rFonts w:ascii="Nazanin" w:cs="B Zar" w:hint="cs"/>
          <w:sz w:val="28"/>
          <w:szCs w:val="28"/>
          <w:rtl/>
        </w:rPr>
        <w:t>مي شود</w:t>
      </w:r>
      <w:r w:rsidRPr="00D0257F">
        <w:rPr>
          <w:rFonts w:ascii="Nazanin" w:cs="B Zar"/>
          <w:sz w:val="28"/>
          <w:szCs w:val="28"/>
        </w:rPr>
        <w:t>.</w:t>
      </w:r>
    </w:p>
    <w:p w:rsidR="00392D27" w:rsidRPr="00D0257F" w:rsidRDefault="00392D27" w:rsidP="00D0257F">
      <w:pPr>
        <w:spacing w:line="336" w:lineRule="auto"/>
        <w:contextualSpacing/>
        <w:jc w:val="lowKashida"/>
        <w:rPr>
          <w:rFonts w:ascii="Nazanin" w:cs="B Zar"/>
          <w:sz w:val="28"/>
          <w:szCs w:val="28"/>
          <w:rtl/>
        </w:rPr>
      </w:pPr>
      <w:r w:rsidRPr="00D0257F">
        <w:rPr>
          <w:rFonts w:ascii="Nazanin" w:cs="B Zar" w:hint="cs"/>
          <w:b/>
          <w:bCs/>
          <w:sz w:val="28"/>
          <w:szCs w:val="28"/>
          <w:rtl/>
        </w:rPr>
        <w:t xml:space="preserve">      ارزيابي</w:t>
      </w:r>
    </w:p>
    <w:p w:rsidR="00392D27" w:rsidRPr="00D0257F" w:rsidRDefault="00392D27" w:rsidP="00D0257F">
      <w:pPr>
        <w:spacing w:line="336" w:lineRule="auto"/>
        <w:ind w:left="360"/>
        <w:contextualSpacing/>
        <w:jc w:val="lowKashida"/>
        <w:rPr>
          <w:rFonts w:ascii="Nazanin" w:cs="B Zar"/>
          <w:sz w:val="28"/>
          <w:szCs w:val="28"/>
          <w:rtl/>
        </w:rPr>
      </w:pPr>
      <w:r w:rsidRPr="00D0257F">
        <w:rPr>
          <w:rFonts w:ascii="Nazanin" w:cs="B Zar" w:hint="cs"/>
          <w:sz w:val="28"/>
          <w:szCs w:val="28"/>
          <w:rtl/>
        </w:rPr>
        <w:t xml:space="preserve">    هدف</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ارزيابي</w:t>
      </w:r>
      <w:r w:rsidRPr="00D0257F">
        <w:rPr>
          <w:rFonts w:ascii="Nazanin" w:cs="B Zar"/>
          <w:sz w:val="28"/>
          <w:szCs w:val="28"/>
        </w:rPr>
        <w:t xml:space="preserve"> </w:t>
      </w:r>
      <w:r w:rsidRPr="00D0257F">
        <w:rPr>
          <w:rFonts w:ascii="Nazanin" w:cs="B Zar" w:hint="cs"/>
          <w:sz w:val="28"/>
          <w:szCs w:val="28"/>
          <w:rtl/>
        </w:rPr>
        <w:t>روش</w:t>
      </w:r>
      <w:r w:rsidRPr="00D0257F">
        <w:rPr>
          <w:rFonts w:ascii="Nazanin" w:cs="B Zar"/>
          <w:sz w:val="28"/>
          <w:szCs w:val="28"/>
        </w:rPr>
        <w:t xml:space="preserve"> </w:t>
      </w:r>
      <w:r w:rsidRPr="00D0257F">
        <w:rPr>
          <w:rFonts w:ascii="Nazanin" w:cs="B Zar" w:hint="cs"/>
          <w:sz w:val="28"/>
          <w:szCs w:val="28"/>
          <w:rtl/>
        </w:rPr>
        <w:t>پيشنهادي،</w:t>
      </w:r>
      <w:r w:rsidRPr="00D0257F">
        <w:rPr>
          <w:rFonts w:ascii="Nazanin" w:cs="B Zar"/>
          <w:sz w:val="28"/>
          <w:szCs w:val="28"/>
        </w:rPr>
        <w:t xml:space="preserve"> </w:t>
      </w:r>
      <w:r w:rsidRPr="00D0257F">
        <w:rPr>
          <w:rFonts w:ascii="Nazanin" w:cs="B Zar" w:hint="cs"/>
          <w:sz w:val="28"/>
          <w:szCs w:val="28"/>
          <w:rtl/>
        </w:rPr>
        <w:t>مقايسه ي</w:t>
      </w:r>
      <w:r w:rsidRPr="00D0257F">
        <w:rPr>
          <w:rFonts w:ascii="Nazanin" w:cs="B Zar"/>
          <w:sz w:val="28"/>
          <w:szCs w:val="28"/>
        </w:rPr>
        <w:t xml:space="preserve"> </w:t>
      </w:r>
      <w:r w:rsidRPr="00D0257F">
        <w:rPr>
          <w:rFonts w:ascii="Nazanin" w:cs="B Zar" w:hint="cs"/>
          <w:sz w:val="28"/>
          <w:szCs w:val="28"/>
          <w:rtl/>
        </w:rPr>
        <w:t>عملکرد</w:t>
      </w:r>
      <w:r w:rsidRPr="00D0257F">
        <w:rPr>
          <w:rFonts w:ascii="Nazanin" w:cs="B Zar"/>
          <w:sz w:val="28"/>
          <w:szCs w:val="28"/>
        </w:rPr>
        <w:t xml:space="preserve"> </w:t>
      </w:r>
      <w:r w:rsidRPr="00D0257F">
        <w:rPr>
          <w:rFonts w:ascii="Nazanin" w:cs="B Zar" w:hint="cs"/>
          <w:sz w:val="28"/>
          <w:szCs w:val="28"/>
          <w:rtl/>
        </w:rPr>
        <w:t>روش</w:t>
      </w:r>
      <w:r w:rsidRPr="00D0257F">
        <w:rPr>
          <w:rFonts w:ascii="Nazanin" w:cs="B Zar"/>
          <w:sz w:val="28"/>
          <w:szCs w:val="28"/>
        </w:rPr>
        <w:t xml:space="preserve"> </w:t>
      </w:r>
      <w:r w:rsidRPr="00D0257F">
        <w:rPr>
          <w:rFonts w:ascii="Nazanin" w:cs="B Zar" w:hint="cs"/>
          <w:sz w:val="28"/>
          <w:szCs w:val="28"/>
          <w:rtl/>
        </w:rPr>
        <w:t>پيشنهادي</w:t>
      </w:r>
      <w:r w:rsidRPr="00D0257F">
        <w:rPr>
          <w:rFonts w:ascii="Nazanin" w:cs="B Zar"/>
          <w:sz w:val="28"/>
          <w:szCs w:val="28"/>
        </w:rPr>
        <w:t xml:space="preserve"> </w:t>
      </w:r>
      <w:r w:rsidRPr="00D0257F">
        <w:rPr>
          <w:rFonts w:ascii="Nazanin" w:cs="B Zar" w:hint="cs"/>
          <w:sz w:val="28"/>
          <w:szCs w:val="28"/>
          <w:rtl/>
        </w:rPr>
        <w:t>با روش</w:t>
      </w:r>
      <w:r w:rsidRPr="00D0257F">
        <w:rPr>
          <w:rFonts w:ascii="Nazanin" w:cs="B Zar"/>
          <w:sz w:val="28"/>
          <w:szCs w:val="28"/>
        </w:rPr>
        <w:t xml:space="preserve"> </w:t>
      </w:r>
      <w:r w:rsidRPr="00D0257F">
        <w:rPr>
          <w:rFonts w:ascii="Nazanin" w:cs="B Zar" w:hint="cs"/>
          <w:sz w:val="28"/>
          <w:szCs w:val="28"/>
          <w:rtl/>
        </w:rPr>
        <w:t>پايه</w:t>
      </w:r>
      <w:r w:rsidRPr="00D0257F">
        <w:rPr>
          <w:rFonts w:ascii="Nazanin" w:cs="B Zar"/>
          <w:sz w:val="28"/>
          <w:szCs w:val="28"/>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rPr>
        <w:t>نشان</w:t>
      </w:r>
      <w:r w:rsidRPr="00D0257F">
        <w:rPr>
          <w:rFonts w:ascii="Nazanin" w:cs="B Zar"/>
          <w:sz w:val="28"/>
          <w:szCs w:val="28"/>
        </w:rPr>
        <w:t xml:space="preserve"> </w:t>
      </w:r>
      <w:r w:rsidRPr="00D0257F">
        <w:rPr>
          <w:rFonts w:ascii="Nazanin" w:cs="B Zar" w:hint="cs"/>
          <w:sz w:val="28"/>
          <w:szCs w:val="28"/>
          <w:rtl/>
        </w:rPr>
        <w:t>دادن</w:t>
      </w:r>
      <w:r w:rsidRPr="00D0257F">
        <w:rPr>
          <w:rFonts w:ascii="Nazanin" w:cs="B Zar"/>
          <w:sz w:val="28"/>
          <w:szCs w:val="28"/>
        </w:rPr>
        <w:t xml:space="preserve"> </w:t>
      </w:r>
      <w:r w:rsidRPr="00D0257F">
        <w:rPr>
          <w:rFonts w:ascii="Nazanin" w:cs="B Zar" w:hint="cs"/>
          <w:sz w:val="28"/>
          <w:szCs w:val="28"/>
          <w:rtl/>
        </w:rPr>
        <w:t>بهبودي</w:t>
      </w:r>
      <w:r w:rsidRPr="00D0257F">
        <w:rPr>
          <w:rFonts w:ascii="Nazanin" w:cs="B Zar"/>
          <w:sz w:val="28"/>
          <w:szCs w:val="28"/>
        </w:rPr>
        <w:t xml:space="preserve"> </w:t>
      </w:r>
      <w:r w:rsidRPr="00D0257F">
        <w:rPr>
          <w:rFonts w:ascii="Nazanin" w:cs="B Zar" w:hint="cs"/>
          <w:sz w:val="28"/>
          <w:szCs w:val="28"/>
          <w:rtl/>
        </w:rPr>
        <w:t>تحمل پذيري</w:t>
      </w:r>
      <w:r w:rsidRPr="00D0257F">
        <w:rPr>
          <w:rFonts w:ascii="Nazanin" w:cs="B Zar"/>
          <w:sz w:val="28"/>
          <w:szCs w:val="28"/>
        </w:rPr>
        <w:t xml:space="preserve"> </w:t>
      </w:r>
      <w:r w:rsidRPr="00D0257F">
        <w:rPr>
          <w:rFonts w:ascii="Nazanin" w:cs="B Zar" w:hint="cs"/>
          <w:sz w:val="28"/>
          <w:szCs w:val="28"/>
          <w:rtl/>
        </w:rPr>
        <w:t>خطا</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روش</w:t>
      </w:r>
      <w:r w:rsidRPr="00D0257F">
        <w:rPr>
          <w:rFonts w:ascii="Nazanin" w:cs="B Zar"/>
          <w:sz w:val="28"/>
          <w:szCs w:val="28"/>
        </w:rPr>
        <w:t xml:space="preserve"> </w:t>
      </w:r>
      <w:r w:rsidRPr="00D0257F">
        <w:rPr>
          <w:rFonts w:ascii="Nazanin" w:cs="B Zar" w:hint="cs"/>
          <w:sz w:val="28"/>
          <w:szCs w:val="28"/>
          <w:rtl/>
        </w:rPr>
        <w:t>پيشنهادي است</w:t>
      </w:r>
      <w:r w:rsidRPr="00D0257F">
        <w:rPr>
          <w:rFonts w:ascii="Nazanin" w:cs="B Zar"/>
          <w:sz w:val="28"/>
          <w:szCs w:val="28"/>
        </w:rPr>
        <w:t xml:space="preserve">. </w:t>
      </w:r>
      <w:r w:rsidRPr="00D0257F">
        <w:rPr>
          <w:rFonts w:ascii="Nazanin" w:cs="B Zar" w:hint="cs"/>
          <w:sz w:val="28"/>
          <w:szCs w:val="28"/>
          <w:rtl/>
        </w:rPr>
        <w:t>پارامترهاي</w:t>
      </w:r>
      <w:r w:rsidRPr="00D0257F">
        <w:rPr>
          <w:rFonts w:ascii="Nazanin" w:cs="B Zar"/>
          <w:sz w:val="28"/>
          <w:szCs w:val="28"/>
        </w:rPr>
        <w:t xml:space="preserve"> </w:t>
      </w:r>
      <w:r w:rsidRPr="00D0257F">
        <w:rPr>
          <w:rFonts w:ascii="Nazanin" w:cs="B Zar" w:hint="cs"/>
          <w:sz w:val="28"/>
          <w:szCs w:val="28"/>
          <w:rtl/>
        </w:rPr>
        <w:t>مورد</w:t>
      </w:r>
      <w:r w:rsidRPr="00D0257F">
        <w:rPr>
          <w:rFonts w:ascii="Nazanin" w:cs="B Zar"/>
          <w:sz w:val="28"/>
          <w:szCs w:val="28"/>
        </w:rPr>
        <w:t xml:space="preserve"> </w:t>
      </w:r>
      <w:r w:rsidRPr="00D0257F">
        <w:rPr>
          <w:rFonts w:ascii="Nazanin" w:cs="B Zar" w:hint="cs"/>
          <w:sz w:val="28"/>
          <w:szCs w:val="28"/>
          <w:rtl/>
        </w:rPr>
        <w:t>بررسي</w:t>
      </w:r>
      <w:r w:rsidRPr="00D0257F">
        <w:rPr>
          <w:rFonts w:ascii="Nazanin" w:cs="B Zar"/>
          <w:sz w:val="28"/>
          <w:szCs w:val="28"/>
        </w:rPr>
        <w:t xml:space="preserve"> </w:t>
      </w:r>
      <w:r w:rsidRPr="00D0257F">
        <w:rPr>
          <w:rFonts w:ascii="Nazanin" w:cs="B Zar" w:hint="cs"/>
          <w:sz w:val="28"/>
          <w:szCs w:val="28"/>
          <w:rtl/>
        </w:rPr>
        <w:t>شامل</w:t>
      </w:r>
      <w:r w:rsidRPr="00D0257F">
        <w:rPr>
          <w:rFonts w:ascii="Nazanin" w:cs="B Zar"/>
          <w:sz w:val="28"/>
          <w:szCs w:val="28"/>
        </w:rPr>
        <w:t xml:space="preserve"> </w:t>
      </w:r>
      <w:r w:rsidRPr="00D0257F">
        <w:rPr>
          <w:rFonts w:ascii="Nazanin" w:cs="B Zar" w:hint="cs"/>
          <w:sz w:val="28"/>
          <w:szCs w:val="28"/>
          <w:rtl/>
        </w:rPr>
        <w:t>تعداد</w:t>
      </w:r>
      <w:r w:rsidRPr="00D0257F">
        <w:rPr>
          <w:rFonts w:ascii="Nazanin" w:cs="B Zar"/>
          <w:sz w:val="28"/>
          <w:szCs w:val="28"/>
        </w:rPr>
        <w:t xml:space="preserve"> </w:t>
      </w:r>
      <w:r w:rsidRPr="00D0257F">
        <w:rPr>
          <w:rFonts w:ascii="Nazanin" w:cs="B Zar" w:hint="cs"/>
          <w:sz w:val="28"/>
          <w:szCs w:val="28"/>
          <w:rtl/>
        </w:rPr>
        <w:t>گره هاي</w:t>
      </w:r>
      <w:r w:rsidRPr="00D0257F">
        <w:rPr>
          <w:rFonts w:ascii="Nazanin" w:cs="B Zar"/>
          <w:sz w:val="28"/>
          <w:szCs w:val="28"/>
        </w:rPr>
        <w:t xml:space="preserve"> </w:t>
      </w:r>
      <w:r w:rsidRPr="00D0257F">
        <w:rPr>
          <w:rFonts w:ascii="Nazanin" w:cs="B Zar" w:hint="cs"/>
          <w:sz w:val="28"/>
          <w:szCs w:val="28"/>
          <w:rtl/>
        </w:rPr>
        <w:t>واقعي</w:t>
      </w:r>
      <w:r w:rsidRPr="00D0257F">
        <w:rPr>
          <w:rFonts w:ascii="Nazanin" w:cs="B Zar"/>
          <w:sz w:val="28"/>
          <w:szCs w:val="28"/>
        </w:rPr>
        <w:t xml:space="preserve"> </w:t>
      </w:r>
      <w:r w:rsidRPr="00D0257F">
        <w:rPr>
          <w:rFonts w:ascii="Nazanin" w:cs="B Zar" w:hint="cs"/>
          <w:sz w:val="28"/>
          <w:szCs w:val="28"/>
          <w:rtl/>
        </w:rPr>
        <w:t>آسيب ديده، تعداد</w:t>
      </w:r>
      <w:r w:rsidRPr="00D0257F">
        <w:rPr>
          <w:rFonts w:ascii="Nazanin" w:cs="B Zar"/>
          <w:sz w:val="28"/>
          <w:szCs w:val="28"/>
        </w:rPr>
        <w:t xml:space="preserve"> </w:t>
      </w:r>
      <w:r w:rsidRPr="00D0257F">
        <w:rPr>
          <w:rFonts w:ascii="Nazanin" w:cs="B Zar" w:hint="cs"/>
          <w:sz w:val="28"/>
          <w:szCs w:val="28"/>
          <w:rtl/>
        </w:rPr>
        <w:t>گره هاي</w:t>
      </w:r>
      <w:r w:rsidRPr="00D0257F">
        <w:rPr>
          <w:rFonts w:ascii="Nazanin" w:cs="B Zar"/>
          <w:sz w:val="28"/>
          <w:szCs w:val="28"/>
        </w:rPr>
        <w:t xml:space="preserve"> </w:t>
      </w:r>
      <w:r w:rsidRPr="00D0257F">
        <w:rPr>
          <w:rFonts w:ascii="Nazanin" w:cs="B Zar" w:hint="cs"/>
          <w:sz w:val="28"/>
          <w:szCs w:val="28"/>
          <w:rtl/>
        </w:rPr>
        <w:t>صحيح</w:t>
      </w:r>
      <w:r w:rsidRPr="00D0257F">
        <w:rPr>
          <w:rFonts w:ascii="Nazanin" w:cs="B Zar"/>
          <w:sz w:val="28"/>
          <w:szCs w:val="28"/>
        </w:rPr>
        <w:t xml:space="preserve"> </w:t>
      </w:r>
      <w:r w:rsidRPr="00D0257F">
        <w:rPr>
          <w:rFonts w:ascii="Nazanin" w:cs="B Zar" w:hint="cs"/>
          <w:sz w:val="28"/>
          <w:szCs w:val="28"/>
          <w:rtl/>
        </w:rPr>
        <w:t>تشخيص</w:t>
      </w:r>
      <w:r w:rsidRPr="00D0257F">
        <w:rPr>
          <w:rFonts w:ascii="Nazanin" w:cs="B Zar"/>
          <w:sz w:val="28"/>
          <w:szCs w:val="28"/>
        </w:rPr>
        <w:t xml:space="preserve"> </w:t>
      </w:r>
      <w:r w:rsidRPr="00D0257F">
        <w:rPr>
          <w:rFonts w:ascii="Nazanin" w:cs="B Zar" w:hint="cs"/>
          <w:sz w:val="28"/>
          <w:szCs w:val="28"/>
          <w:rtl/>
        </w:rPr>
        <w:t>داده</w:t>
      </w:r>
      <w:r w:rsidRPr="00D0257F">
        <w:rPr>
          <w:rFonts w:ascii="Nazanin" w:cs="B Zar"/>
          <w:sz w:val="28"/>
          <w:szCs w:val="28"/>
        </w:rPr>
        <w:t xml:space="preserve"> </w:t>
      </w:r>
      <w:r w:rsidRPr="00D0257F">
        <w:rPr>
          <w:rFonts w:ascii="Nazanin" w:cs="B Zar" w:hint="cs"/>
          <w:sz w:val="28"/>
          <w:szCs w:val="28"/>
          <w:rtl/>
        </w:rPr>
        <w:t>شده</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بين</w:t>
      </w:r>
      <w:r w:rsidRPr="00D0257F">
        <w:rPr>
          <w:rFonts w:ascii="Nazanin" w:cs="B Zar"/>
          <w:sz w:val="28"/>
          <w:szCs w:val="28"/>
        </w:rPr>
        <w:t xml:space="preserve"> </w:t>
      </w:r>
      <w:r w:rsidRPr="00D0257F">
        <w:rPr>
          <w:rFonts w:ascii="Nazanin" w:cs="B Zar" w:hint="cs"/>
          <w:sz w:val="28"/>
          <w:szCs w:val="28"/>
          <w:rtl/>
        </w:rPr>
        <w:t>گره هاي</w:t>
      </w:r>
      <w:r w:rsidRPr="00D0257F">
        <w:rPr>
          <w:rFonts w:ascii="Nazanin" w:cs="B Zar"/>
          <w:sz w:val="28"/>
          <w:szCs w:val="28"/>
        </w:rPr>
        <w:t xml:space="preserve"> </w:t>
      </w:r>
      <w:r w:rsidRPr="00D0257F">
        <w:rPr>
          <w:rFonts w:ascii="Nazanin" w:cs="B Zar" w:hint="cs"/>
          <w:sz w:val="28"/>
          <w:szCs w:val="28"/>
          <w:rtl/>
        </w:rPr>
        <w:t>آسيب ديده، تعداد</w:t>
      </w:r>
      <w:r w:rsidRPr="00D0257F">
        <w:rPr>
          <w:rFonts w:ascii="Nazanin" w:cs="B Zar"/>
          <w:sz w:val="28"/>
          <w:szCs w:val="28"/>
        </w:rPr>
        <w:t xml:space="preserve"> </w:t>
      </w:r>
      <w:r w:rsidRPr="00D0257F">
        <w:rPr>
          <w:rFonts w:ascii="Nazanin" w:cs="B Zar" w:hint="cs"/>
          <w:sz w:val="28"/>
          <w:szCs w:val="28"/>
          <w:rtl/>
        </w:rPr>
        <w:t>گره هاي</w:t>
      </w:r>
      <w:r w:rsidRPr="00D0257F">
        <w:rPr>
          <w:rFonts w:ascii="Nazanin" w:cs="B Zar"/>
          <w:sz w:val="28"/>
          <w:szCs w:val="28"/>
        </w:rPr>
        <w:t xml:space="preserve"> </w:t>
      </w:r>
      <w:r w:rsidRPr="00D0257F">
        <w:rPr>
          <w:rFonts w:ascii="Nazanin" w:cs="B Zar" w:hint="cs"/>
          <w:sz w:val="28"/>
          <w:szCs w:val="28"/>
          <w:rtl/>
        </w:rPr>
        <w:t>آسيب ديدهاي</w:t>
      </w:r>
      <w:r w:rsidRPr="00D0257F">
        <w:rPr>
          <w:rFonts w:ascii="Nazanin" w:cs="B Zar"/>
          <w:sz w:val="28"/>
          <w:szCs w:val="28"/>
        </w:rPr>
        <w:t xml:space="preserve"> </w:t>
      </w:r>
      <w:r w:rsidRPr="00D0257F">
        <w:rPr>
          <w:rFonts w:ascii="Nazanin" w:cs="B Zar" w:hint="cs"/>
          <w:sz w:val="28"/>
          <w:szCs w:val="28"/>
          <w:rtl/>
        </w:rPr>
        <w:t>که</w:t>
      </w:r>
      <w:r w:rsidRPr="00D0257F">
        <w:rPr>
          <w:rFonts w:ascii="Nazanin" w:cs="B Zar"/>
          <w:sz w:val="28"/>
          <w:szCs w:val="28"/>
        </w:rPr>
        <w:t xml:space="preserve"> </w:t>
      </w:r>
      <w:r w:rsidRPr="00D0257F">
        <w:rPr>
          <w:rFonts w:ascii="Nazanin" w:cs="B Zar" w:hint="cs"/>
          <w:sz w:val="28"/>
          <w:szCs w:val="28"/>
          <w:rtl/>
        </w:rPr>
        <w:t>تشخيص</w:t>
      </w:r>
      <w:r w:rsidRPr="00D0257F">
        <w:rPr>
          <w:rFonts w:ascii="Nazanin" w:cs="B Zar"/>
          <w:sz w:val="28"/>
          <w:szCs w:val="28"/>
        </w:rPr>
        <w:t xml:space="preserve"> </w:t>
      </w:r>
      <w:r w:rsidRPr="00D0257F">
        <w:rPr>
          <w:rFonts w:ascii="Nazanin" w:cs="B Zar" w:hint="cs"/>
          <w:sz w:val="28"/>
          <w:szCs w:val="28"/>
          <w:rtl/>
        </w:rPr>
        <w:t>داده</w:t>
      </w:r>
      <w:r w:rsidRPr="00D0257F">
        <w:rPr>
          <w:rFonts w:ascii="Nazanin" w:cs="B Zar"/>
          <w:sz w:val="28"/>
          <w:szCs w:val="28"/>
        </w:rPr>
        <w:t xml:space="preserve"> </w:t>
      </w:r>
      <w:r w:rsidRPr="00D0257F">
        <w:rPr>
          <w:rFonts w:ascii="Nazanin" w:cs="B Zar" w:hint="cs"/>
          <w:sz w:val="28"/>
          <w:szCs w:val="28"/>
          <w:rtl/>
        </w:rPr>
        <w:t>نشده اند</w:t>
      </w:r>
      <w:r w:rsidRPr="00D0257F">
        <w:rPr>
          <w:rFonts w:ascii="Nazanin" w:cs="B Zar"/>
          <w:sz w:val="28"/>
          <w:szCs w:val="28"/>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rPr>
        <w:t>تعداد</w:t>
      </w:r>
      <w:r w:rsidRPr="00D0257F">
        <w:rPr>
          <w:rFonts w:ascii="Nazanin" w:cs="B Zar"/>
          <w:sz w:val="28"/>
          <w:szCs w:val="28"/>
        </w:rPr>
        <w:t xml:space="preserve"> </w:t>
      </w:r>
      <w:r w:rsidRPr="00D0257F">
        <w:rPr>
          <w:rFonts w:ascii="Nazanin" w:cs="B Zar" w:hint="cs"/>
          <w:sz w:val="28"/>
          <w:szCs w:val="28"/>
          <w:rtl/>
        </w:rPr>
        <w:t>گره</w:t>
      </w:r>
      <w:r w:rsidRPr="00D0257F">
        <w:rPr>
          <w:rFonts w:cs="B Zar"/>
          <w:sz w:val="28"/>
          <w:szCs w:val="28"/>
        </w:rPr>
        <w:t>-</w:t>
      </w:r>
      <w:r w:rsidRPr="00D0257F">
        <w:rPr>
          <w:rFonts w:cs="B Zar" w:hint="cs"/>
          <w:sz w:val="28"/>
          <w:szCs w:val="28"/>
          <w:rtl/>
        </w:rPr>
        <w:t xml:space="preserve"> </w:t>
      </w:r>
      <w:r w:rsidRPr="00D0257F">
        <w:rPr>
          <w:rFonts w:ascii="Nazanin" w:cs="B Zar" w:hint="cs"/>
          <w:sz w:val="28"/>
          <w:szCs w:val="28"/>
          <w:rtl/>
        </w:rPr>
        <w:t>هايي</w:t>
      </w:r>
      <w:r w:rsidRPr="00D0257F">
        <w:rPr>
          <w:rFonts w:ascii="Nazanin" w:cs="B Zar"/>
          <w:sz w:val="28"/>
          <w:szCs w:val="28"/>
        </w:rPr>
        <w:t xml:space="preserve"> </w:t>
      </w:r>
      <w:r w:rsidRPr="00D0257F">
        <w:rPr>
          <w:rFonts w:ascii="Nazanin" w:cs="B Zar" w:hint="cs"/>
          <w:sz w:val="28"/>
          <w:szCs w:val="28"/>
          <w:rtl/>
        </w:rPr>
        <w:t>که</w:t>
      </w:r>
      <w:r w:rsidRPr="00D0257F">
        <w:rPr>
          <w:rFonts w:ascii="Nazanin" w:cs="B Zar"/>
          <w:sz w:val="28"/>
          <w:szCs w:val="28"/>
        </w:rPr>
        <w:t xml:space="preserve"> </w:t>
      </w:r>
      <w:r w:rsidRPr="00D0257F">
        <w:rPr>
          <w:rFonts w:ascii="Nazanin" w:cs="B Zar" w:hint="cs"/>
          <w:sz w:val="28"/>
          <w:szCs w:val="28"/>
          <w:rtl/>
        </w:rPr>
        <w:t>سالم</w:t>
      </w:r>
      <w:r w:rsidRPr="00D0257F">
        <w:rPr>
          <w:rFonts w:ascii="Nazanin" w:cs="B Zar"/>
          <w:sz w:val="28"/>
          <w:szCs w:val="28"/>
        </w:rPr>
        <w:t xml:space="preserve"> </w:t>
      </w:r>
      <w:r w:rsidRPr="00D0257F">
        <w:rPr>
          <w:rFonts w:ascii="Nazanin" w:cs="B Zar" w:hint="cs"/>
          <w:sz w:val="28"/>
          <w:szCs w:val="28"/>
          <w:rtl/>
        </w:rPr>
        <w:t>هستند</w:t>
      </w:r>
      <w:r w:rsidRPr="00D0257F">
        <w:rPr>
          <w:rFonts w:ascii="Nazanin" w:cs="B Zar"/>
          <w:sz w:val="28"/>
          <w:szCs w:val="28"/>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rPr>
        <w:t>به صورت</w:t>
      </w:r>
      <w:r w:rsidRPr="00D0257F">
        <w:rPr>
          <w:rFonts w:ascii="Nazanin" w:cs="B Zar"/>
          <w:sz w:val="28"/>
          <w:szCs w:val="28"/>
        </w:rPr>
        <w:t xml:space="preserve"> </w:t>
      </w:r>
      <w:r w:rsidRPr="00D0257F">
        <w:rPr>
          <w:rFonts w:ascii="Nazanin" w:cs="B Zar" w:hint="cs"/>
          <w:sz w:val="28"/>
          <w:szCs w:val="28"/>
          <w:rtl/>
        </w:rPr>
        <w:t>گره هاي</w:t>
      </w:r>
      <w:r w:rsidRPr="00D0257F">
        <w:rPr>
          <w:rFonts w:ascii="Nazanin" w:cs="B Zar"/>
          <w:sz w:val="28"/>
          <w:szCs w:val="28"/>
        </w:rPr>
        <w:t xml:space="preserve"> </w:t>
      </w:r>
      <w:r w:rsidRPr="00D0257F">
        <w:rPr>
          <w:rFonts w:ascii="Nazanin" w:cs="B Zar" w:hint="cs"/>
          <w:sz w:val="28"/>
          <w:szCs w:val="28"/>
          <w:rtl/>
        </w:rPr>
        <w:t>آسيب ديده</w:t>
      </w:r>
      <w:r w:rsidRPr="00D0257F">
        <w:rPr>
          <w:rFonts w:ascii="Nazanin" w:cs="B Zar"/>
          <w:sz w:val="28"/>
          <w:szCs w:val="28"/>
        </w:rPr>
        <w:t xml:space="preserve"> </w:t>
      </w:r>
      <w:r w:rsidRPr="00D0257F">
        <w:rPr>
          <w:rFonts w:ascii="Nazanin" w:cs="B Zar" w:hint="cs"/>
          <w:sz w:val="28"/>
          <w:szCs w:val="28"/>
          <w:rtl/>
        </w:rPr>
        <w:t>تشخيص</w:t>
      </w:r>
      <w:r w:rsidRPr="00D0257F">
        <w:rPr>
          <w:rFonts w:ascii="Nazanin" w:cs="B Zar"/>
          <w:sz w:val="28"/>
          <w:szCs w:val="28"/>
        </w:rPr>
        <w:t xml:space="preserve"> </w:t>
      </w:r>
      <w:r w:rsidRPr="00D0257F">
        <w:rPr>
          <w:rFonts w:ascii="Nazanin" w:cs="B Zar" w:hint="cs"/>
          <w:sz w:val="28"/>
          <w:szCs w:val="28"/>
          <w:rtl/>
        </w:rPr>
        <w:t>داده شده اند</w:t>
      </w:r>
      <w:r w:rsidRPr="00D0257F">
        <w:rPr>
          <w:rFonts w:ascii="Nazanin" w:cs="B Zar"/>
          <w:sz w:val="28"/>
          <w:szCs w:val="28"/>
        </w:rPr>
        <w:t>.</w:t>
      </w:r>
    </w:p>
    <w:p w:rsidR="00392D27" w:rsidRPr="00D0257F" w:rsidRDefault="00392D27" w:rsidP="00D0257F">
      <w:pPr>
        <w:spacing w:line="336" w:lineRule="auto"/>
        <w:ind w:left="360"/>
        <w:contextualSpacing/>
        <w:jc w:val="lowKashida"/>
        <w:rPr>
          <w:rFonts w:ascii="Nazanin" w:cs="B Zar"/>
          <w:sz w:val="28"/>
          <w:szCs w:val="28"/>
          <w:rtl/>
        </w:rPr>
      </w:pP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روش</w:t>
      </w:r>
      <w:r w:rsidRPr="00D0257F">
        <w:rPr>
          <w:rFonts w:ascii="Nazanin" w:cs="B Zar"/>
          <w:sz w:val="28"/>
          <w:szCs w:val="28"/>
        </w:rPr>
        <w:t xml:space="preserve"> </w:t>
      </w:r>
      <w:r w:rsidRPr="00D0257F">
        <w:rPr>
          <w:rFonts w:ascii="Nazanin" w:cs="B Zar" w:hint="cs"/>
          <w:sz w:val="28"/>
          <w:szCs w:val="28"/>
          <w:rtl/>
        </w:rPr>
        <w:t>پيشنهادي</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ثانيه ي</w:t>
      </w:r>
      <w:r w:rsidRPr="00D0257F">
        <w:rPr>
          <w:rFonts w:ascii="Nazanin" w:cs="B Zar"/>
          <w:sz w:val="28"/>
          <w:szCs w:val="28"/>
        </w:rPr>
        <w:t xml:space="preserve"> </w:t>
      </w:r>
      <w:r w:rsidRPr="00D0257F">
        <w:rPr>
          <w:rFonts w:ascii="Nazanin" w:cs="B Zar" w:hint="cs"/>
          <w:sz w:val="28"/>
          <w:szCs w:val="28"/>
          <w:rtl/>
          <w:lang w:bidi="fa-IR"/>
        </w:rPr>
        <w:t>۶۰</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شبيه سازي</w:t>
      </w:r>
      <w:r w:rsidRPr="00D0257F">
        <w:rPr>
          <w:rFonts w:ascii="Nazanin" w:cs="B Zar"/>
          <w:sz w:val="28"/>
          <w:szCs w:val="28"/>
        </w:rPr>
        <w:t xml:space="preserve"> </w:t>
      </w:r>
      <w:r w:rsidRPr="00D0257F">
        <w:rPr>
          <w:rFonts w:ascii="Nazanin" w:cs="B Zar" w:hint="cs"/>
          <w:sz w:val="28"/>
          <w:szCs w:val="28"/>
          <w:rtl/>
        </w:rPr>
        <w:t>عمل</w:t>
      </w:r>
      <w:r w:rsidRPr="00D0257F">
        <w:rPr>
          <w:rFonts w:ascii="Nazanin" w:cs="B Zar"/>
          <w:sz w:val="28"/>
          <w:szCs w:val="28"/>
        </w:rPr>
        <w:t xml:space="preserve"> </w:t>
      </w:r>
      <w:r w:rsidRPr="00D0257F">
        <w:rPr>
          <w:rFonts w:ascii="Nazanin" w:cs="B Zar" w:hint="cs"/>
          <w:sz w:val="28"/>
          <w:szCs w:val="28"/>
          <w:rtl/>
        </w:rPr>
        <w:t>پيکربندي</w:t>
      </w:r>
      <w:r w:rsidRPr="00D0257F">
        <w:rPr>
          <w:rFonts w:ascii="Nazanin" w:cs="B Zar"/>
          <w:sz w:val="28"/>
          <w:szCs w:val="28"/>
        </w:rPr>
        <w:t xml:space="preserve"> </w:t>
      </w:r>
      <w:r w:rsidRPr="00D0257F">
        <w:rPr>
          <w:rFonts w:ascii="Nazanin" w:cs="B Zar" w:hint="cs"/>
          <w:sz w:val="28"/>
          <w:szCs w:val="28"/>
          <w:rtl/>
        </w:rPr>
        <w:t>مجدد انجام</w:t>
      </w:r>
      <w:r w:rsidRPr="00D0257F">
        <w:rPr>
          <w:rFonts w:ascii="Nazanin" w:cs="B Zar"/>
          <w:sz w:val="28"/>
          <w:szCs w:val="28"/>
        </w:rPr>
        <w:t xml:space="preserve"> </w:t>
      </w:r>
      <w:r w:rsidRPr="00D0257F">
        <w:rPr>
          <w:rFonts w:ascii="Nazanin" w:cs="B Zar" w:hint="cs"/>
          <w:sz w:val="28"/>
          <w:szCs w:val="28"/>
          <w:rtl/>
        </w:rPr>
        <w:t>مي شود</w:t>
      </w:r>
      <w:r w:rsidRPr="00D0257F">
        <w:rPr>
          <w:rFonts w:ascii="Nazanin" w:cs="B Zar"/>
          <w:sz w:val="28"/>
          <w:szCs w:val="28"/>
        </w:rPr>
        <w:t xml:space="preserve"> </w:t>
      </w:r>
      <w:r w:rsidRPr="00D0257F">
        <w:rPr>
          <w:rFonts w:ascii="Nazanin" w:cs="B Zar" w:hint="cs"/>
          <w:sz w:val="28"/>
          <w:szCs w:val="28"/>
          <w:rtl/>
        </w:rPr>
        <w:t>که</w:t>
      </w:r>
      <w:r w:rsidRPr="00D0257F">
        <w:rPr>
          <w:rFonts w:ascii="Nazanin" w:cs="B Zar"/>
          <w:sz w:val="28"/>
          <w:szCs w:val="28"/>
        </w:rPr>
        <w:t xml:space="preserve"> </w:t>
      </w:r>
      <w:r w:rsidRPr="00D0257F">
        <w:rPr>
          <w:rFonts w:ascii="Nazanin" w:cs="B Zar" w:hint="cs"/>
          <w:sz w:val="28"/>
          <w:szCs w:val="28"/>
          <w:rtl/>
        </w:rPr>
        <w:t>همين</w:t>
      </w:r>
      <w:r w:rsidRPr="00D0257F">
        <w:rPr>
          <w:rFonts w:ascii="Nazanin" w:cs="B Zar"/>
          <w:sz w:val="28"/>
          <w:szCs w:val="28"/>
        </w:rPr>
        <w:t xml:space="preserve"> </w:t>
      </w:r>
      <w:r w:rsidRPr="00D0257F">
        <w:rPr>
          <w:rFonts w:ascii="Nazanin" w:cs="B Zar" w:hint="cs"/>
          <w:sz w:val="28"/>
          <w:szCs w:val="28"/>
          <w:rtl/>
        </w:rPr>
        <w:t>عمل</w:t>
      </w:r>
      <w:r w:rsidRPr="00D0257F">
        <w:rPr>
          <w:rFonts w:ascii="Nazanin" w:cs="B Zar"/>
          <w:sz w:val="28"/>
          <w:szCs w:val="28"/>
        </w:rPr>
        <w:t xml:space="preserve"> </w:t>
      </w:r>
      <w:r w:rsidRPr="00D0257F">
        <w:rPr>
          <w:rFonts w:ascii="Nazanin" w:cs="B Zar" w:hint="cs"/>
          <w:sz w:val="28"/>
          <w:szCs w:val="28"/>
          <w:rtl/>
        </w:rPr>
        <w:t>باعث</w:t>
      </w:r>
      <w:r w:rsidRPr="00D0257F">
        <w:rPr>
          <w:rFonts w:ascii="Nazanin" w:cs="B Zar"/>
          <w:sz w:val="28"/>
          <w:szCs w:val="28"/>
        </w:rPr>
        <w:t xml:space="preserve"> </w:t>
      </w:r>
      <w:r w:rsidRPr="00D0257F">
        <w:rPr>
          <w:rFonts w:ascii="Nazanin" w:cs="B Zar" w:hint="cs"/>
          <w:sz w:val="28"/>
          <w:szCs w:val="28"/>
          <w:rtl/>
        </w:rPr>
        <w:t>مي شود</w:t>
      </w:r>
      <w:r w:rsidRPr="00D0257F">
        <w:rPr>
          <w:rFonts w:ascii="Nazanin" w:cs="B Zar"/>
          <w:sz w:val="28"/>
          <w:szCs w:val="28"/>
        </w:rPr>
        <w:t xml:space="preserve"> </w:t>
      </w:r>
      <w:r w:rsidRPr="00D0257F">
        <w:rPr>
          <w:rFonts w:ascii="Nazanin" w:cs="B Zar" w:hint="cs"/>
          <w:sz w:val="28"/>
          <w:szCs w:val="28"/>
          <w:rtl/>
        </w:rPr>
        <w:t>تا</w:t>
      </w:r>
      <w:r w:rsidRPr="00D0257F">
        <w:rPr>
          <w:rFonts w:ascii="Nazanin" w:cs="B Zar"/>
          <w:sz w:val="28"/>
          <w:szCs w:val="28"/>
        </w:rPr>
        <w:t xml:space="preserve"> </w:t>
      </w:r>
      <w:r w:rsidRPr="00D0257F">
        <w:rPr>
          <w:rFonts w:ascii="Nazanin" w:cs="B Zar" w:hint="cs"/>
          <w:sz w:val="28"/>
          <w:szCs w:val="28"/>
          <w:rtl/>
        </w:rPr>
        <w:t>گره هايي</w:t>
      </w:r>
      <w:r w:rsidRPr="00D0257F">
        <w:rPr>
          <w:rFonts w:ascii="Nazanin" w:cs="B Zar"/>
          <w:sz w:val="28"/>
          <w:szCs w:val="28"/>
        </w:rPr>
        <w:t xml:space="preserve"> </w:t>
      </w:r>
      <w:r w:rsidRPr="00D0257F">
        <w:rPr>
          <w:rFonts w:ascii="Nazanin" w:cs="B Zar" w:hint="cs"/>
          <w:sz w:val="28"/>
          <w:szCs w:val="28"/>
          <w:rtl/>
        </w:rPr>
        <w:t>که</w:t>
      </w:r>
      <w:r w:rsidRPr="00D0257F">
        <w:rPr>
          <w:rFonts w:ascii="Nazanin" w:cs="B Zar"/>
          <w:sz w:val="28"/>
          <w:szCs w:val="28"/>
        </w:rPr>
        <w:t xml:space="preserve"> </w:t>
      </w:r>
      <w:r w:rsidRPr="00D0257F">
        <w:rPr>
          <w:rFonts w:ascii="Nazanin" w:cs="B Zar" w:hint="cs"/>
          <w:sz w:val="28"/>
          <w:szCs w:val="28"/>
          <w:rtl/>
        </w:rPr>
        <w:t>يتيم</w:t>
      </w:r>
      <w:r w:rsidRPr="00D0257F">
        <w:rPr>
          <w:rFonts w:ascii="Nazanin" w:cs="B Zar"/>
          <w:sz w:val="28"/>
          <w:szCs w:val="28"/>
        </w:rPr>
        <w:t xml:space="preserve"> </w:t>
      </w:r>
      <w:r w:rsidRPr="00D0257F">
        <w:rPr>
          <w:rFonts w:ascii="Nazanin" w:cs="B Zar" w:hint="cs"/>
          <w:sz w:val="28"/>
          <w:szCs w:val="28"/>
          <w:rtl/>
        </w:rPr>
        <w:t>بوده اند و</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اشتباه</w:t>
      </w:r>
      <w:r w:rsidRPr="00D0257F">
        <w:rPr>
          <w:rFonts w:ascii="Nazanin" w:cs="B Zar"/>
          <w:sz w:val="28"/>
          <w:szCs w:val="28"/>
        </w:rPr>
        <w:t xml:space="preserve"> </w:t>
      </w:r>
      <w:r w:rsidRPr="00D0257F">
        <w:rPr>
          <w:rFonts w:ascii="Nazanin" w:cs="B Zar" w:hint="cs"/>
          <w:sz w:val="28"/>
          <w:szCs w:val="28"/>
          <w:rtl/>
        </w:rPr>
        <w:t>آسيب ديده</w:t>
      </w:r>
      <w:r w:rsidRPr="00D0257F">
        <w:rPr>
          <w:rFonts w:ascii="Nazanin" w:cs="B Zar"/>
          <w:sz w:val="28"/>
          <w:szCs w:val="28"/>
        </w:rPr>
        <w:t xml:space="preserve"> </w:t>
      </w:r>
      <w:r w:rsidRPr="00D0257F">
        <w:rPr>
          <w:rFonts w:ascii="Nazanin" w:cs="B Zar" w:hint="cs"/>
          <w:sz w:val="28"/>
          <w:szCs w:val="28"/>
          <w:rtl/>
        </w:rPr>
        <w:t>تشخيص</w:t>
      </w:r>
      <w:r w:rsidRPr="00D0257F">
        <w:rPr>
          <w:rFonts w:ascii="Nazanin" w:cs="B Zar"/>
          <w:sz w:val="28"/>
          <w:szCs w:val="28"/>
        </w:rPr>
        <w:t xml:space="preserve"> </w:t>
      </w:r>
      <w:r w:rsidRPr="00D0257F">
        <w:rPr>
          <w:rFonts w:ascii="Nazanin" w:cs="B Zar" w:hint="cs"/>
          <w:sz w:val="28"/>
          <w:szCs w:val="28"/>
          <w:rtl/>
        </w:rPr>
        <w:t>داده</w:t>
      </w:r>
      <w:r w:rsidRPr="00D0257F">
        <w:rPr>
          <w:rFonts w:ascii="Nazanin" w:cs="B Zar"/>
          <w:sz w:val="28"/>
          <w:szCs w:val="28"/>
        </w:rPr>
        <w:t xml:space="preserve"> </w:t>
      </w:r>
      <w:r w:rsidRPr="00D0257F">
        <w:rPr>
          <w:rFonts w:ascii="Nazanin" w:cs="B Zar" w:hint="cs"/>
          <w:sz w:val="28"/>
          <w:szCs w:val="28"/>
          <w:rtl/>
        </w:rPr>
        <w:t>شده اند،</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نتيجه گيري</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 xml:space="preserve">زمان </w:t>
      </w:r>
      <w:r w:rsidRPr="00D0257F">
        <w:rPr>
          <w:rFonts w:ascii="Nazanin" w:cs="B Zar" w:hint="cs"/>
          <w:sz w:val="28"/>
          <w:szCs w:val="28"/>
          <w:rtl/>
          <w:lang w:bidi="fa-IR"/>
        </w:rPr>
        <w:t>۹۰</w:t>
      </w:r>
      <w:r w:rsidRPr="00D0257F">
        <w:rPr>
          <w:rFonts w:ascii="Nazanin" w:cs="B Zar"/>
          <w:sz w:val="28"/>
          <w:szCs w:val="28"/>
        </w:rPr>
        <w:t xml:space="preserve"> </w:t>
      </w:r>
      <w:r w:rsidRPr="00D0257F">
        <w:rPr>
          <w:rFonts w:ascii="Nazanin" w:cs="B Zar" w:hint="cs"/>
          <w:sz w:val="28"/>
          <w:szCs w:val="28"/>
          <w:rtl/>
        </w:rPr>
        <w:t>با</w:t>
      </w:r>
      <w:r w:rsidRPr="00D0257F">
        <w:rPr>
          <w:rFonts w:ascii="Nazanin" w:cs="B Zar"/>
          <w:sz w:val="28"/>
          <w:szCs w:val="28"/>
        </w:rPr>
        <w:t xml:space="preserve"> </w:t>
      </w:r>
      <w:r w:rsidRPr="00D0257F">
        <w:rPr>
          <w:rFonts w:ascii="Nazanin" w:cs="B Zar" w:hint="cs"/>
          <w:sz w:val="28"/>
          <w:szCs w:val="28"/>
          <w:rtl/>
        </w:rPr>
        <w:t>عمل</w:t>
      </w:r>
      <w:r w:rsidRPr="00D0257F">
        <w:rPr>
          <w:rFonts w:ascii="Nazanin" w:cs="B Zar"/>
          <w:sz w:val="28"/>
          <w:szCs w:val="28"/>
        </w:rPr>
        <w:t xml:space="preserve"> </w:t>
      </w:r>
      <w:r w:rsidRPr="00D0257F">
        <w:rPr>
          <w:rFonts w:ascii="Nazanin" w:cs="B Zar" w:hint="cs"/>
          <w:sz w:val="28"/>
          <w:szCs w:val="28"/>
          <w:rtl/>
        </w:rPr>
        <w:t>پيکربندي</w:t>
      </w:r>
      <w:r w:rsidRPr="00D0257F">
        <w:rPr>
          <w:rFonts w:ascii="Nazanin" w:cs="B Zar"/>
          <w:sz w:val="28"/>
          <w:szCs w:val="28"/>
        </w:rPr>
        <w:t xml:space="preserve"> </w:t>
      </w:r>
      <w:r w:rsidRPr="00D0257F">
        <w:rPr>
          <w:rFonts w:ascii="Nazanin" w:cs="B Zar" w:hint="cs"/>
          <w:sz w:val="28"/>
          <w:szCs w:val="28"/>
          <w:rtl/>
        </w:rPr>
        <w:lastRenderedPageBreak/>
        <w:t>مجدد،</w:t>
      </w:r>
      <w:r w:rsidRPr="00D0257F">
        <w:rPr>
          <w:rFonts w:ascii="Nazanin" w:cs="B Zar"/>
          <w:sz w:val="28"/>
          <w:szCs w:val="28"/>
        </w:rPr>
        <w:t xml:space="preserve"> </w:t>
      </w:r>
      <w:r w:rsidRPr="00D0257F">
        <w:rPr>
          <w:rFonts w:ascii="Nazanin" w:cs="B Zar" w:hint="cs"/>
          <w:sz w:val="28"/>
          <w:szCs w:val="28"/>
          <w:rtl/>
        </w:rPr>
        <w:t>صحيح</w:t>
      </w:r>
      <w:r w:rsidRPr="00D0257F">
        <w:rPr>
          <w:rFonts w:ascii="Nazanin" w:cs="B Zar"/>
          <w:sz w:val="28"/>
          <w:szCs w:val="28"/>
        </w:rPr>
        <w:t xml:space="preserve"> </w:t>
      </w:r>
      <w:r w:rsidRPr="00D0257F">
        <w:rPr>
          <w:rFonts w:ascii="Nazanin" w:cs="B Zar" w:hint="cs"/>
          <w:sz w:val="28"/>
          <w:szCs w:val="28"/>
          <w:rtl/>
        </w:rPr>
        <w:t>تشخيص</w:t>
      </w:r>
      <w:r w:rsidRPr="00D0257F">
        <w:rPr>
          <w:rFonts w:ascii="Nazanin" w:cs="B Zar"/>
          <w:sz w:val="28"/>
          <w:szCs w:val="28"/>
        </w:rPr>
        <w:t xml:space="preserve"> </w:t>
      </w:r>
      <w:r w:rsidRPr="00D0257F">
        <w:rPr>
          <w:rFonts w:ascii="Nazanin" w:cs="B Zar" w:hint="cs"/>
          <w:sz w:val="28"/>
          <w:szCs w:val="28"/>
          <w:rtl/>
        </w:rPr>
        <w:t>داده</w:t>
      </w:r>
      <w:r w:rsidRPr="00D0257F">
        <w:rPr>
          <w:rFonts w:ascii="Nazanin" w:cs="B Zar"/>
          <w:sz w:val="28"/>
          <w:szCs w:val="28"/>
        </w:rPr>
        <w:t xml:space="preserve"> </w:t>
      </w:r>
      <w:r w:rsidRPr="00D0257F">
        <w:rPr>
          <w:rFonts w:ascii="Nazanin" w:cs="B Zar" w:hint="cs"/>
          <w:sz w:val="28"/>
          <w:szCs w:val="28"/>
          <w:rtl/>
        </w:rPr>
        <w:t>شوند</w:t>
      </w:r>
      <w:r w:rsidRPr="00D0257F">
        <w:rPr>
          <w:rFonts w:ascii="Nazanin" w:cs="B Zar"/>
          <w:sz w:val="28"/>
          <w:szCs w:val="28"/>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rPr>
        <w:t>ترميم</w:t>
      </w:r>
      <w:r w:rsidRPr="00D0257F">
        <w:rPr>
          <w:rFonts w:ascii="Nazanin" w:cs="B Zar"/>
          <w:sz w:val="28"/>
          <w:szCs w:val="28"/>
        </w:rPr>
        <w:t xml:space="preserve"> </w:t>
      </w:r>
      <w:r w:rsidRPr="00D0257F">
        <w:rPr>
          <w:rFonts w:ascii="Nazanin" w:cs="B Zar" w:hint="cs"/>
          <w:sz w:val="28"/>
          <w:szCs w:val="28"/>
          <w:rtl/>
        </w:rPr>
        <w:t>شوند نتيجه ي</w:t>
      </w:r>
      <w:r w:rsidRPr="00D0257F">
        <w:rPr>
          <w:rFonts w:ascii="Nazanin" w:cs="B Zar"/>
          <w:sz w:val="28"/>
          <w:szCs w:val="28"/>
        </w:rPr>
        <w:t xml:space="preserve"> </w:t>
      </w:r>
      <w:r w:rsidRPr="00D0257F">
        <w:rPr>
          <w:rFonts w:ascii="Nazanin" w:cs="B Zar" w:hint="cs"/>
          <w:sz w:val="28"/>
          <w:szCs w:val="28"/>
          <w:rtl/>
        </w:rPr>
        <w:t>شبيه سازي</w:t>
      </w:r>
      <w:r w:rsidRPr="00D0257F">
        <w:rPr>
          <w:rFonts w:ascii="Nazanin" w:cs="B Zar"/>
          <w:sz w:val="28"/>
          <w:szCs w:val="28"/>
        </w:rPr>
        <w:t xml:space="preserve"> </w:t>
      </w:r>
      <w:r w:rsidRPr="00D0257F">
        <w:rPr>
          <w:rFonts w:ascii="Nazanin" w:cs="B Zar" w:hint="cs"/>
          <w:sz w:val="28"/>
          <w:szCs w:val="28"/>
          <w:rtl/>
        </w:rPr>
        <w:t>دو</w:t>
      </w:r>
      <w:r w:rsidRPr="00D0257F">
        <w:rPr>
          <w:rFonts w:ascii="Nazanin" w:cs="B Zar"/>
          <w:sz w:val="28"/>
          <w:szCs w:val="28"/>
        </w:rPr>
        <w:t xml:space="preserve"> </w:t>
      </w:r>
      <w:r w:rsidRPr="00D0257F">
        <w:rPr>
          <w:rFonts w:ascii="Nazanin" w:cs="B Zar" w:hint="cs"/>
          <w:sz w:val="28"/>
          <w:szCs w:val="28"/>
          <w:rtl/>
        </w:rPr>
        <w:t>روش</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شکل</w:t>
      </w:r>
      <w:r w:rsidRPr="00D0257F">
        <w:rPr>
          <w:rFonts w:ascii="Nazanin" w:cs="B Zar"/>
          <w:sz w:val="28"/>
          <w:szCs w:val="28"/>
        </w:rPr>
        <w:t xml:space="preserve"> </w:t>
      </w:r>
      <w:r w:rsidRPr="00D0257F">
        <w:rPr>
          <w:rFonts w:ascii="Nazanin" w:cs="B Zar" w:hint="cs"/>
          <w:sz w:val="28"/>
          <w:szCs w:val="28"/>
          <w:rtl/>
          <w:lang w:bidi="fa-IR"/>
        </w:rPr>
        <w:t>۲</w:t>
      </w:r>
      <w:r w:rsidRPr="00D0257F">
        <w:rPr>
          <w:rFonts w:ascii="Nazanin" w:cs="B Zar"/>
          <w:sz w:val="28"/>
          <w:szCs w:val="28"/>
        </w:rPr>
        <w:t xml:space="preserve"> </w:t>
      </w:r>
      <w:r w:rsidRPr="00D0257F">
        <w:rPr>
          <w:rFonts w:ascii="Nazanin" w:cs="B Zar" w:hint="cs"/>
          <w:sz w:val="28"/>
          <w:szCs w:val="28"/>
          <w:rtl/>
        </w:rPr>
        <w:t>نشان</w:t>
      </w:r>
      <w:r w:rsidRPr="00D0257F">
        <w:rPr>
          <w:rFonts w:ascii="Nazanin" w:cs="B Zar"/>
          <w:sz w:val="28"/>
          <w:szCs w:val="28"/>
        </w:rPr>
        <w:t xml:space="preserve"> </w:t>
      </w:r>
      <w:r w:rsidRPr="00D0257F">
        <w:rPr>
          <w:rFonts w:ascii="Nazanin" w:cs="B Zar" w:hint="cs"/>
          <w:sz w:val="28"/>
          <w:szCs w:val="28"/>
          <w:rtl/>
        </w:rPr>
        <w:t>داده</w:t>
      </w:r>
      <w:r w:rsidRPr="00D0257F">
        <w:rPr>
          <w:rFonts w:ascii="Nazanin" w:cs="B Zar"/>
          <w:sz w:val="28"/>
          <w:szCs w:val="28"/>
        </w:rPr>
        <w:t xml:space="preserve"> </w:t>
      </w:r>
      <w:r w:rsidRPr="00D0257F">
        <w:rPr>
          <w:rFonts w:ascii="Nazanin" w:cs="B Zar" w:hint="cs"/>
          <w:sz w:val="28"/>
          <w:szCs w:val="28"/>
          <w:rtl/>
        </w:rPr>
        <w:t>شده</w:t>
      </w:r>
      <w:r w:rsidRPr="00D0257F">
        <w:rPr>
          <w:rFonts w:ascii="Nazanin" w:cs="B Zar"/>
          <w:sz w:val="28"/>
          <w:szCs w:val="28"/>
        </w:rPr>
        <w:t xml:space="preserve"> </w:t>
      </w:r>
      <w:r w:rsidRPr="00D0257F">
        <w:rPr>
          <w:rFonts w:ascii="Nazanin" w:cs="B Zar" w:hint="cs"/>
          <w:sz w:val="28"/>
          <w:szCs w:val="28"/>
          <w:rtl/>
        </w:rPr>
        <w:t>است</w:t>
      </w:r>
      <w:r w:rsidRPr="00D0257F">
        <w:rPr>
          <w:rFonts w:ascii="Nazanin" w:cs="B Zar"/>
          <w:sz w:val="28"/>
          <w:szCs w:val="28"/>
        </w:rPr>
        <w:t xml:space="preserve">. </w:t>
      </w:r>
      <w:r w:rsidRPr="00D0257F">
        <w:rPr>
          <w:rFonts w:ascii="Nazanin" w:cs="B Zar" w:hint="cs"/>
          <w:sz w:val="28"/>
          <w:szCs w:val="28"/>
          <w:rtl/>
        </w:rPr>
        <w:t>همان</w:t>
      </w:r>
      <w:r w:rsidRPr="00D0257F">
        <w:rPr>
          <w:rFonts w:cs="B Zar"/>
          <w:sz w:val="28"/>
          <w:szCs w:val="28"/>
        </w:rPr>
        <w:t>-</w:t>
      </w:r>
      <w:r w:rsidRPr="00D0257F">
        <w:rPr>
          <w:rFonts w:cs="B Zar" w:hint="cs"/>
          <w:sz w:val="28"/>
          <w:szCs w:val="28"/>
          <w:rtl/>
        </w:rPr>
        <w:t xml:space="preserve"> </w:t>
      </w:r>
      <w:r w:rsidRPr="00D0257F">
        <w:rPr>
          <w:rFonts w:ascii="Nazanin" w:cs="B Zar" w:hint="cs"/>
          <w:sz w:val="28"/>
          <w:szCs w:val="28"/>
          <w:rtl/>
        </w:rPr>
        <w:t>طورکه</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شکل</w:t>
      </w:r>
      <w:r w:rsidRPr="00D0257F">
        <w:rPr>
          <w:rFonts w:ascii="Nazanin" w:cs="B Zar"/>
          <w:sz w:val="28"/>
          <w:szCs w:val="28"/>
        </w:rPr>
        <w:t xml:space="preserve"> </w:t>
      </w:r>
      <w:r w:rsidRPr="00D0257F">
        <w:rPr>
          <w:rFonts w:ascii="Nazanin" w:cs="B Zar" w:hint="cs"/>
          <w:sz w:val="28"/>
          <w:szCs w:val="28"/>
          <w:rtl/>
        </w:rPr>
        <w:t>نشان</w:t>
      </w:r>
      <w:r w:rsidRPr="00D0257F">
        <w:rPr>
          <w:rFonts w:ascii="Nazanin" w:cs="B Zar"/>
          <w:sz w:val="28"/>
          <w:szCs w:val="28"/>
        </w:rPr>
        <w:t xml:space="preserve"> </w:t>
      </w:r>
      <w:r w:rsidRPr="00D0257F">
        <w:rPr>
          <w:rFonts w:ascii="Nazanin" w:cs="B Zar" w:hint="cs"/>
          <w:sz w:val="28"/>
          <w:szCs w:val="28"/>
          <w:rtl/>
        </w:rPr>
        <w:t>داده</w:t>
      </w:r>
      <w:r w:rsidRPr="00D0257F">
        <w:rPr>
          <w:rFonts w:ascii="Nazanin" w:cs="B Zar"/>
          <w:sz w:val="28"/>
          <w:szCs w:val="28"/>
        </w:rPr>
        <w:t xml:space="preserve"> </w:t>
      </w:r>
      <w:r w:rsidRPr="00D0257F">
        <w:rPr>
          <w:rFonts w:ascii="Nazanin" w:cs="B Zar" w:hint="cs"/>
          <w:sz w:val="28"/>
          <w:szCs w:val="28"/>
          <w:rtl/>
        </w:rPr>
        <w:t>شده</w:t>
      </w:r>
      <w:r w:rsidRPr="00D0257F">
        <w:rPr>
          <w:rFonts w:ascii="Nazanin" w:cs="B Zar"/>
          <w:sz w:val="28"/>
          <w:szCs w:val="28"/>
        </w:rPr>
        <w:t xml:space="preserve"> </w:t>
      </w:r>
      <w:r w:rsidRPr="00D0257F">
        <w:rPr>
          <w:rFonts w:ascii="Nazanin" w:cs="B Zar" w:hint="cs"/>
          <w:sz w:val="28"/>
          <w:szCs w:val="28"/>
          <w:rtl/>
        </w:rPr>
        <w:t>است</w:t>
      </w:r>
      <w:r w:rsidRPr="00D0257F">
        <w:rPr>
          <w:rFonts w:ascii="Nazanin" w:cs="B Zar"/>
          <w:sz w:val="28"/>
          <w:szCs w:val="28"/>
        </w:rPr>
        <w:t xml:space="preserve"> </w:t>
      </w:r>
      <w:r w:rsidRPr="00D0257F">
        <w:rPr>
          <w:rFonts w:ascii="Nazanin" w:cs="B Zar" w:hint="cs"/>
          <w:sz w:val="28"/>
          <w:szCs w:val="28"/>
          <w:rtl/>
        </w:rPr>
        <w:t>تعداد</w:t>
      </w:r>
      <w:r w:rsidRPr="00D0257F">
        <w:rPr>
          <w:rFonts w:ascii="Nazanin" w:cs="B Zar"/>
          <w:sz w:val="28"/>
          <w:szCs w:val="28"/>
        </w:rPr>
        <w:t xml:space="preserve"> </w:t>
      </w:r>
      <w:r w:rsidRPr="00D0257F">
        <w:rPr>
          <w:rFonts w:ascii="Nazanin" w:cs="B Zar" w:hint="cs"/>
          <w:sz w:val="28"/>
          <w:szCs w:val="28"/>
          <w:rtl/>
        </w:rPr>
        <w:t>گره هايي</w:t>
      </w:r>
      <w:r w:rsidRPr="00D0257F">
        <w:rPr>
          <w:rFonts w:ascii="Nazanin" w:cs="B Zar"/>
          <w:sz w:val="28"/>
          <w:szCs w:val="28"/>
        </w:rPr>
        <w:t xml:space="preserve"> </w:t>
      </w:r>
      <w:r w:rsidRPr="00D0257F">
        <w:rPr>
          <w:rFonts w:ascii="Nazanin" w:cs="B Zar" w:hint="cs"/>
          <w:sz w:val="28"/>
          <w:szCs w:val="28"/>
          <w:rtl/>
        </w:rPr>
        <w:t>که</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اشتباه، آسيب ديده</w:t>
      </w:r>
      <w:r w:rsidRPr="00D0257F">
        <w:rPr>
          <w:rFonts w:ascii="Nazanin" w:cs="B Zar"/>
          <w:sz w:val="28"/>
          <w:szCs w:val="28"/>
        </w:rPr>
        <w:t xml:space="preserve"> </w:t>
      </w:r>
      <w:r w:rsidRPr="00D0257F">
        <w:rPr>
          <w:rFonts w:ascii="Nazanin" w:cs="B Zar" w:hint="cs"/>
          <w:sz w:val="28"/>
          <w:szCs w:val="28"/>
          <w:rtl/>
        </w:rPr>
        <w:t>تشخيص</w:t>
      </w:r>
      <w:r w:rsidRPr="00D0257F">
        <w:rPr>
          <w:rFonts w:ascii="Nazanin" w:cs="B Zar"/>
          <w:sz w:val="28"/>
          <w:szCs w:val="28"/>
        </w:rPr>
        <w:t xml:space="preserve"> </w:t>
      </w:r>
      <w:r w:rsidRPr="00D0257F">
        <w:rPr>
          <w:rFonts w:ascii="Nazanin" w:cs="B Zar" w:hint="cs"/>
          <w:sz w:val="28"/>
          <w:szCs w:val="28"/>
          <w:rtl/>
        </w:rPr>
        <w:t>داده</w:t>
      </w:r>
      <w:r w:rsidRPr="00D0257F">
        <w:rPr>
          <w:rFonts w:ascii="Nazanin" w:cs="B Zar"/>
          <w:sz w:val="28"/>
          <w:szCs w:val="28"/>
        </w:rPr>
        <w:t xml:space="preserve"> </w:t>
      </w:r>
      <w:r w:rsidRPr="00D0257F">
        <w:rPr>
          <w:rFonts w:ascii="Nazanin" w:cs="B Zar" w:hint="cs"/>
          <w:sz w:val="28"/>
          <w:szCs w:val="28"/>
          <w:rtl/>
        </w:rPr>
        <w:t>شده</w:t>
      </w:r>
      <w:r w:rsidRPr="00D0257F">
        <w:rPr>
          <w:rFonts w:ascii="Nazanin" w:cs="B Zar"/>
          <w:sz w:val="28"/>
          <w:szCs w:val="28"/>
        </w:rPr>
        <w:t xml:space="preserve"> </w:t>
      </w:r>
      <w:r w:rsidRPr="00D0257F">
        <w:rPr>
          <w:rFonts w:ascii="Nazanin" w:cs="B Zar" w:hint="cs"/>
          <w:sz w:val="28"/>
          <w:szCs w:val="28"/>
          <w:rtl/>
        </w:rPr>
        <w:t>بودند،</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روش</w:t>
      </w:r>
      <w:r w:rsidRPr="00D0257F">
        <w:rPr>
          <w:rFonts w:ascii="Nazanin" w:cs="B Zar"/>
          <w:sz w:val="28"/>
          <w:szCs w:val="28"/>
        </w:rPr>
        <w:t xml:space="preserve"> </w:t>
      </w:r>
      <w:r w:rsidRPr="00D0257F">
        <w:rPr>
          <w:rFonts w:ascii="Nazanin" w:cs="B Zar" w:hint="cs"/>
          <w:sz w:val="28"/>
          <w:szCs w:val="28"/>
          <w:rtl/>
        </w:rPr>
        <w:t>پيشنهادي</w:t>
      </w:r>
      <w:r w:rsidRPr="00D0257F">
        <w:rPr>
          <w:rFonts w:ascii="Nazanin" w:cs="B Zar"/>
          <w:sz w:val="28"/>
          <w:szCs w:val="28"/>
        </w:rPr>
        <w:t xml:space="preserve"> </w:t>
      </w:r>
      <w:r w:rsidRPr="00D0257F">
        <w:rPr>
          <w:rFonts w:ascii="Nazanin" w:cs="B Zar" w:hint="cs"/>
          <w:sz w:val="28"/>
          <w:szCs w:val="28"/>
          <w:rtl/>
        </w:rPr>
        <w:t>بهبود</w:t>
      </w:r>
      <w:r w:rsidRPr="00D0257F">
        <w:rPr>
          <w:rFonts w:ascii="Nazanin" w:cs="B Zar"/>
          <w:sz w:val="28"/>
          <w:szCs w:val="28"/>
        </w:rPr>
        <w:t xml:space="preserve"> </w:t>
      </w:r>
      <w:r w:rsidRPr="00D0257F">
        <w:rPr>
          <w:rFonts w:ascii="Nazanin" w:cs="B Zar" w:hint="cs"/>
          <w:sz w:val="28"/>
          <w:szCs w:val="28"/>
          <w:rtl/>
        </w:rPr>
        <w:t>يافته است</w:t>
      </w:r>
      <w:r w:rsidRPr="00D0257F">
        <w:rPr>
          <w:rFonts w:ascii="Nazanin" w:cs="B Zar"/>
          <w:sz w:val="28"/>
          <w:szCs w:val="28"/>
        </w:rPr>
        <w:t>.</w:t>
      </w:r>
    </w:p>
    <w:p w:rsidR="00392D27" w:rsidRPr="00D0257F" w:rsidRDefault="00392D27" w:rsidP="00D0257F">
      <w:pPr>
        <w:spacing w:line="336" w:lineRule="auto"/>
        <w:ind w:left="360"/>
        <w:contextualSpacing/>
        <w:jc w:val="lowKashida"/>
        <w:rPr>
          <w:rFonts w:ascii="Nazanin" w:cs="B Zar"/>
          <w:sz w:val="28"/>
          <w:szCs w:val="28"/>
          <w:rtl/>
        </w:rPr>
      </w:pPr>
    </w:p>
    <w:p w:rsidR="00392D27" w:rsidRPr="00D0257F" w:rsidRDefault="00D56BD4" w:rsidP="00D0257F">
      <w:pPr>
        <w:spacing w:line="336" w:lineRule="auto"/>
        <w:ind w:left="360"/>
        <w:contextualSpacing/>
        <w:jc w:val="center"/>
        <w:rPr>
          <w:rFonts w:ascii="Nazanin" w:cs="B Zar"/>
          <w:sz w:val="28"/>
          <w:szCs w:val="28"/>
          <w:rtl/>
        </w:rPr>
      </w:pPr>
      <w:r w:rsidRPr="00D0257F">
        <w:rPr>
          <w:rFonts w:ascii="Nazanin" w:cs="B Zar"/>
          <w:noProof/>
          <w:sz w:val="28"/>
          <w:szCs w:val="28"/>
        </w:rPr>
        <w:drawing>
          <wp:inline distT="0" distB="0" distL="0" distR="0">
            <wp:extent cx="4090670" cy="3282315"/>
            <wp:effectExtent l="19050" t="0" r="5080" b="0"/>
            <wp:docPr id="200" name="Picture 200" descr="a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ax 2"/>
                    <pic:cNvPicPr>
                      <a:picLocks noChangeAspect="1" noChangeArrowheads="1"/>
                    </pic:cNvPicPr>
                  </pic:nvPicPr>
                  <pic:blipFill>
                    <a:blip r:embed="rId174"/>
                    <a:srcRect/>
                    <a:stretch>
                      <a:fillRect/>
                    </a:stretch>
                  </pic:blipFill>
                  <pic:spPr bwMode="auto">
                    <a:xfrm>
                      <a:off x="0" y="0"/>
                      <a:ext cx="4090670" cy="3282315"/>
                    </a:xfrm>
                    <a:prstGeom prst="rect">
                      <a:avLst/>
                    </a:prstGeom>
                    <a:noFill/>
                    <a:ln w="9525">
                      <a:noFill/>
                      <a:miter lim="800000"/>
                      <a:headEnd/>
                      <a:tailEnd/>
                    </a:ln>
                  </pic:spPr>
                </pic:pic>
              </a:graphicData>
            </a:graphic>
          </wp:inline>
        </w:drawing>
      </w:r>
    </w:p>
    <w:p w:rsidR="00085BF6" w:rsidRDefault="00085BF6" w:rsidP="00085BF6">
      <w:pPr>
        <w:pStyle w:val="Caption"/>
        <w:rPr>
          <w:rFonts w:asciiTheme="minorHAnsi" w:hAnsiTheme="minorHAnsi" w:cs="B Zar"/>
          <w:b w:val="0"/>
          <w:bCs w:val="0"/>
          <w:sz w:val="28"/>
          <w:szCs w:val="28"/>
        </w:rPr>
      </w:pPr>
      <w:bookmarkStart w:id="249" w:name="_Toc325617081"/>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96</w:t>
      </w:r>
      <w:r w:rsidR="003B0ECF">
        <w:rPr>
          <w:rtl/>
        </w:rPr>
        <w:fldChar w:fldCharType="end"/>
      </w:r>
      <w:r>
        <w:rPr>
          <w:rFonts w:hint="cs"/>
          <w:noProof/>
          <w:rtl/>
        </w:rPr>
        <w:t xml:space="preserve"> نتیجه ی شبیه سازی در روش</w:t>
      </w:r>
      <w:bookmarkEnd w:id="249"/>
    </w:p>
    <w:p w:rsidR="00392D27" w:rsidRPr="00D0257F" w:rsidRDefault="00392D27" w:rsidP="00D0257F">
      <w:pPr>
        <w:spacing w:line="336" w:lineRule="auto"/>
        <w:contextualSpacing/>
        <w:jc w:val="lowKashida"/>
        <w:rPr>
          <w:rFonts w:ascii="Nazanin" w:cs="B Zar"/>
          <w:b/>
          <w:bCs/>
          <w:sz w:val="28"/>
          <w:szCs w:val="28"/>
          <w:rtl/>
        </w:rPr>
      </w:pPr>
      <w:r w:rsidRPr="00D0257F">
        <w:rPr>
          <w:rFonts w:ascii="Nazanin" w:cs="B Zar"/>
          <w:b/>
          <w:bCs/>
          <w:sz w:val="28"/>
          <w:szCs w:val="28"/>
        </w:rPr>
        <w:t xml:space="preserve"> </w:t>
      </w:r>
      <w:r w:rsidRPr="00D0257F">
        <w:rPr>
          <w:rFonts w:ascii="Nazanin" w:cs="B Zar" w:hint="cs"/>
          <w:b/>
          <w:bCs/>
          <w:sz w:val="28"/>
          <w:szCs w:val="28"/>
          <w:rtl/>
        </w:rPr>
        <w:t>نتيجه</w:t>
      </w:r>
      <w:r w:rsidRPr="00D0257F">
        <w:rPr>
          <w:rFonts w:ascii="Nazanin" w:cs="B Zar"/>
          <w:b/>
          <w:bCs/>
          <w:sz w:val="28"/>
          <w:szCs w:val="28"/>
        </w:rPr>
        <w:t xml:space="preserve"> </w:t>
      </w:r>
      <w:r w:rsidRPr="00D0257F">
        <w:rPr>
          <w:rFonts w:ascii="Nazanin" w:cs="B Zar" w:hint="cs"/>
          <w:b/>
          <w:bCs/>
          <w:sz w:val="28"/>
          <w:szCs w:val="28"/>
          <w:rtl/>
        </w:rPr>
        <w:t>گيري</w:t>
      </w:r>
    </w:p>
    <w:p w:rsidR="00392D27" w:rsidRPr="00D0257F" w:rsidRDefault="00392D27" w:rsidP="00D0257F">
      <w:pPr>
        <w:spacing w:line="336" w:lineRule="auto"/>
        <w:ind w:left="360"/>
        <w:contextualSpacing/>
        <w:jc w:val="lowKashida"/>
        <w:rPr>
          <w:rFonts w:ascii="Nazanin" w:cs="B Zar"/>
          <w:sz w:val="28"/>
          <w:szCs w:val="28"/>
          <w:rtl/>
        </w:rPr>
      </w:pPr>
      <w:r w:rsidRPr="00D0257F">
        <w:rPr>
          <w:rFonts w:ascii="Nazanin" w:cs="B Zar" w:hint="cs"/>
          <w:sz w:val="28"/>
          <w:szCs w:val="28"/>
          <w:rtl/>
        </w:rPr>
        <w:t>با</w:t>
      </w:r>
      <w:r w:rsidRPr="00D0257F">
        <w:rPr>
          <w:rFonts w:ascii="Nazanin" w:cs="B Zar"/>
          <w:sz w:val="28"/>
          <w:szCs w:val="28"/>
        </w:rPr>
        <w:t xml:space="preserve"> </w:t>
      </w:r>
      <w:r w:rsidRPr="00D0257F">
        <w:rPr>
          <w:rFonts w:ascii="Nazanin" w:cs="B Zar" w:hint="cs"/>
          <w:sz w:val="28"/>
          <w:szCs w:val="28"/>
          <w:rtl/>
        </w:rPr>
        <w:t>توجه</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محدوديت هاي</w:t>
      </w:r>
      <w:r w:rsidRPr="00D0257F">
        <w:rPr>
          <w:rFonts w:ascii="Nazanin" w:cs="B Zar"/>
          <w:sz w:val="28"/>
          <w:szCs w:val="28"/>
        </w:rPr>
        <w:t xml:space="preserve"> </w:t>
      </w:r>
      <w:r w:rsidRPr="00D0257F">
        <w:rPr>
          <w:rFonts w:ascii="Nazanin" w:cs="B Zar" w:hint="cs"/>
          <w:sz w:val="28"/>
          <w:szCs w:val="28"/>
          <w:rtl/>
        </w:rPr>
        <w:t>شبکه هاي</w:t>
      </w:r>
      <w:r w:rsidRPr="00D0257F">
        <w:rPr>
          <w:rFonts w:ascii="Nazanin" w:cs="B Zar"/>
          <w:sz w:val="28"/>
          <w:szCs w:val="28"/>
        </w:rPr>
        <w:t xml:space="preserve"> </w:t>
      </w:r>
      <w:r w:rsidRPr="00D0257F">
        <w:rPr>
          <w:rFonts w:ascii="Nazanin" w:cs="B Zar" w:hint="cs"/>
          <w:sz w:val="28"/>
          <w:szCs w:val="28"/>
          <w:rtl/>
        </w:rPr>
        <w:t>حسگر</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معرفي</w:t>
      </w:r>
      <w:r w:rsidRPr="00D0257F">
        <w:rPr>
          <w:rFonts w:ascii="Nazanin" w:cs="B Zar"/>
          <w:sz w:val="28"/>
          <w:szCs w:val="28"/>
        </w:rPr>
        <w:t xml:space="preserve"> </w:t>
      </w:r>
      <w:r w:rsidRPr="00D0257F">
        <w:rPr>
          <w:rFonts w:ascii="Nazanin" w:cs="B Zar" w:hint="cs"/>
          <w:sz w:val="28"/>
          <w:szCs w:val="28"/>
          <w:rtl/>
        </w:rPr>
        <w:t>روشي</w:t>
      </w:r>
      <w:r w:rsidRPr="00D0257F">
        <w:rPr>
          <w:rFonts w:ascii="Nazanin" w:cs="B Zar"/>
          <w:sz w:val="28"/>
          <w:szCs w:val="28"/>
        </w:rPr>
        <w:t xml:space="preserve"> </w:t>
      </w:r>
      <w:r w:rsidRPr="00D0257F">
        <w:rPr>
          <w:rFonts w:ascii="Nazanin" w:cs="B Zar" w:hint="cs"/>
          <w:sz w:val="28"/>
          <w:szCs w:val="28"/>
          <w:rtl/>
        </w:rPr>
        <w:t>متناسب</w:t>
      </w:r>
      <w:r w:rsidRPr="00D0257F">
        <w:rPr>
          <w:rFonts w:ascii="Nazanin" w:cs="B Zar"/>
          <w:sz w:val="28"/>
          <w:szCs w:val="28"/>
        </w:rPr>
        <w:t xml:space="preserve"> </w:t>
      </w:r>
      <w:r w:rsidRPr="00D0257F">
        <w:rPr>
          <w:rFonts w:ascii="Nazanin" w:cs="B Zar" w:hint="cs"/>
          <w:sz w:val="28"/>
          <w:szCs w:val="28"/>
          <w:rtl/>
        </w:rPr>
        <w:t>با ويژگي هاي</w:t>
      </w:r>
      <w:r w:rsidRPr="00D0257F">
        <w:rPr>
          <w:rFonts w:ascii="Nazanin" w:cs="B Zar"/>
          <w:sz w:val="28"/>
          <w:szCs w:val="28"/>
        </w:rPr>
        <w:t xml:space="preserve"> </w:t>
      </w:r>
      <w:r w:rsidRPr="00D0257F">
        <w:rPr>
          <w:rFonts w:ascii="Nazanin" w:cs="B Zar" w:hint="cs"/>
          <w:sz w:val="28"/>
          <w:szCs w:val="28"/>
          <w:rtl/>
        </w:rPr>
        <w:t>اين</w:t>
      </w:r>
      <w:r w:rsidRPr="00D0257F">
        <w:rPr>
          <w:rFonts w:ascii="Nazanin" w:cs="B Zar"/>
          <w:sz w:val="28"/>
          <w:szCs w:val="28"/>
        </w:rPr>
        <w:t xml:space="preserve"> </w:t>
      </w:r>
      <w:r w:rsidRPr="00D0257F">
        <w:rPr>
          <w:rFonts w:ascii="Nazanin" w:cs="B Zar" w:hint="cs"/>
          <w:sz w:val="28"/>
          <w:szCs w:val="28"/>
          <w:rtl/>
        </w:rPr>
        <w:t>شبکه ها</w:t>
      </w:r>
      <w:r w:rsidRPr="00D0257F">
        <w:rPr>
          <w:rFonts w:ascii="Nazanin" w:cs="B Zar"/>
          <w:sz w:val="28"/>
          <w:szCs w:val="28"/>
        </w:rPr>
        <w:t xml:space="preserve"> </w:t>
      </w:r>
      <w:r w:rsidRPr="00D0257F">
        <w:rPr>
          <w:rFonts w:ascii="Nazanin" w:cs="B Zar" w:hint="cs"/>
          <w:sz w:val="28"/>
          <w:szCs w:val="28"/>
          <w:rtl/>
        </w:rPr>
        <w:t>پرداخته ايم</w:t>
      </w:r>
      <w:r w:rsidRPr="00D0257F">
        <w:rPr>
          <w:rFonts w:ascii="Nazanin" w:cs="B Zar"/>
          <w:sz w:val="28"/>
          <w:szCs w:val="28"/>
        </w:rPr>
        <w:t xml:space="preserve">. </w:t>
      </w:r>
      <w:r w:rsidRPr="00D0257F">
        <w:rPr>
          <w:rFonts w:ascii="Nazanin" w:cs="B Zar" w:hint="cs"/>
          <w:sz w:val="28"/>
          <w:szCs w:val="28"/>
          <w:rtl/>
        </w:rPr>
        <w:t>روش</w:t>
      </w:r>
      <w:r w:rsidRPr="00D0257F">
        <w:rPr>
          <w:rFonts w:ascii="Nazanin" w:cs="B Zar"/>
          <w:sz w:val="28"/>
          <w:szCs w:val="28"/>
        </w:rPr>
        <w:t xml:space="preserve"> </w:t>
      </w:r>
      <w:r w:rsidRPr="00D0257F">
        <w:rPr>
          <w:rFonts w:ascii="Nazanin" w:cs="B Zar" w:hint="cs"/>
          <w:sz w:val="28"/>
          <w:szCs w:val="28"/>
          <w:rtl/>
        </w:rPr>
        <w:t>پيشنهاد</w:t>
      </w:r>
      <w:r w:rsidRPr="00D0257F">
        <w:rPr>
          <w:rFonts w:ascii="Nazanin" w:cs="B Zar"/>
          <w:sz w:val="28"/>
          <w:szCs w:val="28"/>
        </w:rPr>
        <w:t xml:space="preserve"> </w:t>
      </w:r>
      <w:r w:rsidRPr="00D0257F">
        <w:rPr>
          <w:rFonts w:ascii="Nazanin" w:cs="B Zar" w:hint="cs"/>
          <w:sz w:val="28"/>
          <w:szCs w:val="28"/>
          <w:rtl/>
        </w:rPr>
        <w:t>شده</w:t>
      </w:r>
      <w:r w:rsidRPr="00D0257F">
        <w:rPr>
          <w:rFonts w:ascii="Nazanin" w:cs="B Zar"/>
          <w:sz w:val="28"/>
          <w:szCs w:val="28"/>
        </w:rPr>
        <w:t xml:space="preserve"> </w:t>
      </w:r>
      <w:r w:rsidRPr="00D0257F">
        <w:rPr>
          <w:rFonts w:ascii="Nazanin" w:cs="B Zar" w:hint="cs"/>
          <w:sz w:val="28"/>
          <w:szCs w:val="28"/>
          <w:rtl/>
        </w:rPr>
        <w:t>با</w:t>
      </w:r>
      <w:r w:rsidRPr="00D0257F">
        <w:rPr>
          <w:rFonts w:ascii="Nazanin" w:cs="B Zar"/>
          <w:sz w:val="28"/>
          <w:szCs w:val="28"/>
        </w:rPr>
        <w:t xml:space="preserve"> </w:t>
      </w:r>
      <w:r w:rsidRPr="00D0257F">
        <w:rPr>
          <w:rFonts w:ascii="Nazanin" w:cs="B Zar" w:hint="cs"/>
          <w:sz w:val="28"/>
          <w:szCs w:val="28"/>
          <w:rtl/>
        </w:rPr>
        <w:t>استفاده</w:t>
      </w:r>
      <w:r w:rsidRPr="00D0257F">
        <w:rPr>
          <w:rFonts w:ascii="Nazanin" w:cs="B Zar"/>
          <w:sz w:val="28"/>
          <w:szCs w:val="28"/>
        </w:rPr>
        <w:t xml:space="preserve"> </w:t>
      </w:r>
      <w:r w:rsidRPr="00D0257F">
        <w:rPr>
          <w:rFonts w:ascii="Nazanin" w:cs="B Zar" w:hint="cs"/>
          <w:sz w:val="28"/>
          <w:szCs w:val="28"/>
          <w:rtl/>
        </w:rPr>
        <w:t>از اطلاعات</w:t>
      </w:r>
      <w:r w:rsidRPr="00D0257F">
        <w:rPr>
          <w:rFonts w:ascii="Nazanin" w:cs="B Zar"/>
          <w:sz w:val="28"/>
          <w:szCs w:val="28"/>
        </w:rPr>
        <w:t xml:space="preserve"> </w:t>
      </w:r>
      <w:r w:rsidRPr="00D0257F">
        <w:rPr>
          <w:rFonts w:ascii="Nazanin" w:cs="B Zar" w:hint="cs"/>
          <w:sz w:val="28"/>
          <w:szCs w:val="28"/>
          <w:rtl/>
        </w:rPr>
        <w:t>جمع آوري</w:t>
      </w:r>
      <w:r w:rsidRPr="00D0257F">
        <w:rPr>
          <w:rFonts w:ascii="Nazanin" w:cs="B Zar"/>
          <w:sz w:val="28"/>
          <w:szCs w:val="28"/>
        </w:rPr>
        <w:t xml:space="preserve"> </w:t>
      </w:r>
      <w:r w:rsidRPr="00D0257F">
        <w:rPr>
          <w:rFonts w:ascii="Nazanin" w:cs="B Zar" w:hint="cs"/>
          <w:sz w:val="28"/>
          <w:szCs w:val="28"/>
          <w:rtl/>
        </w:rPr>
        <w:t>شده</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گره هاي</w:t>
      </w:r>
      <w:r w:rsidRPr="00D0257F">
        <w:rPr>
          <w:rFonts w:ascii="Nazanin" w:cs="B Zar"/>
          <w:sz w:val="28"/>
          <w:szCs w:val="28"/>
        </w:rPr>
        <w:t xml:space="preserve"> </w:t>
      </w:r>
      <w:r w:rsidRPr="00D0257F">
        <w:rPr>
          <w:rFonts w:ascii="Nazanin" w:cs="B Zar" w:hint="cs"/>
          <w:sz w:val="28"/>
          <w:szCs w:val="28"/>
          <w:rtl/>
        </w:rPr>
        <w:t>حسگر</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تشخيص</w:t>
      </w:r>
      <w:r w:rsidRPr="00D0257F">
        <w:rPr>
          <w:rFonts w:ascii="Nazanin" w:cs="B Zar"/>
          <w:sz w:val="28"/>
          <w:szCs w:val="28"/>
        </w:rPr>
        <w:t xml:space="preserve"> </w:t>
      </w:r>
      <w:r w:rsidRPr="00D0257F">
        <w:rPr>
          <w:rFonts w:ascii="Nazanin" w:cs="B Zar" w:hint="cs"/>
          <w:sz w:val="28"/>
          <w:szCs w:val="28"/>
          <w:rtl/>
        </w:rPr>
        <w:t>گره هاي</w:t>
      </w:r>
      <w:r w:rsidRPr="00D0257F">
        <w:rPr>
          <w:rFonts w:ascii="Nazanin" w:cs="B Zar"/>
          <w:sz w:val="28"/>
          <w:szCs w:val="28"/>
        </w:rPr>
        <w:t xml:space="preserve"> </w:t>
      </w:r>
      <w:r w:rsidRPr="00D0257F">
        <w:rPr>
          <w:rFonts w:ascii="Nazanin" w:cs="B Zar" w:hint="cs"/>
          <w:sz w:val="28"/>
          <w:szCs w:val="28"/>
          <w:rtl/>
        </w:rPr>
        <w:t>حسگر آسيب ديده</w:t>
      </w:r>
      <w:r w:rsidRPr="00D0257F">
        <w:rPr>
          <w:rFonts w:ascii="Nazanin" w:cs="B Zar"/>
          <w:sz w:val="28"/>
          <w:szCs w:val="28"/>
        </w:rPr>
        <w:t xml:space="preserve"> </w:t>
      </w:r>
      <w:r w:rsidRPr="00D0257F">
        <w:rPr>
          <w:rFonts w:ascii="Nazanin" w:cs="B Zar" w:hint="cs"/>
          <w:sz w:val="28"/>
          <w:szCs w:val="28"/>
          <w:rtl/>
        </w:rPr>
        <w:t>مي پردازد</w:t>
      </w:r>
      <w:r w:rsidRPr="00D0257F">
        <w:rPr>
          <w:rFonts w:ascii="Nazanin" w:cs="B Zar"/>
          <w:sz w:val="28"/>
          <w:szCs w:val="28"/>
        </w:rPr>
        <w:t xml:space="preserve">. </w:t>
      </w:r>
      <w:r w:rsidRPr="00D0257F">
        <w:rPr>
          <w:rFonts w:ascii="Nazanin" w:cs="B Zar" w:hint="cs"/>
          <w:sz w:val="28"/>
          <w:szCs w:val="28"/>
          <w:rtl/>
        </w:rPr>
        <w:lastRenderedPageBreak/>
        <w:t>تشخيص</w:t>
      </w:r>
      <w:r w:rsidRPr="00D0257F">
        <w:rPr>
          <w:rFonts w:ascii="Nazanin" w:cs="B Zar"/>
          <w:sz w:val="28"/>
          <w:szCs w:val="28"/>
        </w:rPr>
        <w:t xml:space="preserve"> </w:t>
      </w:r>
      <w:r w:rsidRPr="00D0257F">
        <w:rPr>
          <w:rFonts w:ascii="Nazanin" w:cs="B Zar" w:hint="cs"/>
          <w:sz w:val="28"/>
          <w:szCs w:val="28"/>
          <w:rtl/>
        </w:rPr>
        <w:t>اين</w:t>
      </w:r>
      <w:r w:rsidRPr="00D0257F">
        <w:rPr>
          <w:rFonts w:ascii="Nazanin" w:cs="B Zar"/>
          <w:sz w:val="28"/>
          <w:szCs w:val="28"/>
        </w:rPr>
        <w:t xml:space="preserve"> </w:t>
      </w:r>
      <w:r w:rsidRPr="00D0257F">
        <w:rPr>
          <w:rFonts w:ascii="Nazanin" w:cs="B Zar" w:hint="cs"/>
          <w:sz w:val="28"/>
          <w:szCs w:val="28"/>
          <w:rtl/>
        </w:rPr>
        <w:t>گره ها</w:t>
      </w:r>
      <w:r w:rsidRPr="00D0257F">
        <w:rPr>
          <w:rFonts w:ascii="Nazanin" w:cs="B Zar"/>
          <w:sz w:val="28"/>
          <w:szCs w:val="28"/>
        </w:rPr>
        <w:t xml:space="preserve"> </w:t>
      </w:r>
      <w:r w:rsidRPr="00D0257F">
        <w:rPr>
          <w:rFonts w:ascii="Nazanin" w:cs="B Zar" w:hint="cs"/>
          <w:sz w:val="28"/>
          <w:szCs w:val="28"/>
          <w:rtl/>
        </w:rPr>
        <w:t>براي</w:t>
      </w:r>
      <w:r w:rsidRPr="00D0257F">
        <w:rPr>
          <w:rFonts w:ascii="Nazanin" w:cs="B Zar"/>
          <w:sz w:val="28"/>
          <w:szCs w:val="28"/>
        </w:rPr>
        <w:t xml:space="preserve"> </w:t>
      </w:r>
      <w:r w:rsidRPr="00D0257F">
        <w:rPr>
          <w:rFonts w:ascii="Nazanin" w:cs="B Zar" w:hint="cs"/>
          <w:sz w:val="28"/>
          <w:szCs w:val="28"/>
          <w:rtl/>
        </w:rPr>
        <w:t>انجام</w:t>
      </w:r>
      <w:r w:rsidRPr="00D0257F">
        <w:rPr>
          <w:rFonts w:ascii="Nazanin" w:cs="B Zar"/>
          <w:sz w:val="28"/>
          <w:szCs w:val="28"/>
        </w:rPr>
        <w:t xml:space="preserve"> </w:t>
      </w:r>
      <w:r w:rsidRPr="00D0257F">
        <w:rPr>
          <w:rFonts w:ascii="Nazanin" w:cs="B Zar" w:hint="cs"/>
          <w:sz w:val="28"/>
          <w:szCs w:val="28"/>
          <w:rtl/>
        </w:rPr>
        <w:t>وظايف</w:t>
      </w:r>
      <w:r w:rsidRPr="00D0257F">
        <w:rPr>
          <w:rFonts w:ascii="Nazanin" w:cs="B Zar"/>
          <w:sz w:val="28"/>
          <w:szCs w:val="28"/>
        </w:rPr>
        <w:t xml:space="preserve"> </w:t>
      </w:r>
      <w:r w:rsidRPr="00D0257F">
        <w:rPr>
          <w:rFonts w:ascii="Nazanin" w:cs="B Zar" w:hint="cs"/>
          <w:sz w:val="28"/>
          <w:szCs w:val="28"/>
          <w:rtl/>
        </w:rPr>
        <w:t>مشخص مانند</w:t>
      </w:r>
      <w:r w:rsidRPr="00D0257F">
        <w:rPr>
          <w:rFonts w:ascii="Nazanin" w:cs="B Zar"/>
          <w:sz w:val="28"/>
          <w:szCs w:val="28"/>
        </w:rPr>
        <w:t xml:space="preserve"> </w:t>
      </w:r>
      <w:r w:rsidRPr="00D0257F">
        <w:rPr>
          <w:rFonts w:ascii="Nazanin" w:cs="B Zar" w:hint="cs"/>
          <w:sz w:val="28"/>
          <w:szCs w:val="28"/>
          <w:rtl/>
        </w:rPr>
        <w:t>کارايي</w:t>
      </w:r>
      <w:r w:rsidRPr="00D0257F">
        <w:rPr>
          <w:rFonts w:ascii="Nazanin" w:cs="B Zar"/>
          <w:sz w:val="28"/>
          <w:szCs w:val="28"/>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rPr>
        <w:t>امنيت</w:t>
      </w:r>
      <w:r w:rsidRPr="00D0257F">
        <w:rPr>
          <w:rFonts w:ascii="Nazanin" w:cs="B Zar"/>
          <w:sz w:val="28"/>
          <w:szCs w:val="28"/>
        </w:rPr>
        <w:t xml:space="preserve"> </w:t>
      </w:r>
      <w:r w:rsidRPr="00D0257F">
        <w:rPr>
          <w:rFonts w:ascii="Nazanin" w:cs="B Zar" w:hint="cs"/>
          <w:sz w:val="28"/>
          <w:szCs w:val="28"/>
          <w:rtl/>
        </w:rPr>
        <w:t>سيستم</w:t>
      </w:r>
      <w:r w:rsidRPr="00D0257F">
        <w:rPr>
          <w:rFonts w:ascii="Nazanin" w:cs="B Zar"/>
          <w:sz w:val="28"/>
          <w:szCs w:val="28"/>
        </w:rPr>
        <w:t xml:space="preserve"> </w:t>
      </w:r>
      <w:r w:rsidRPr="00D0257F">
        <w:rPr>
          <w:rFonts w:ascii="Nazanin" w:cs="B Zar" w:hint="cs"/>
          <w:sz w:val="28"/>
          <w:szCs w:val="28"/>
          <w:rtl/>
        </w:rPr>
        <w:t>ضروري</w:t>
      </w:r>
      <w:r w:rsidRPr="00D0257F">
        <w:rPr>
          <w:rFonts w:ascii="Nazanin" w:cs="B Zar"/>
          <w:sz w:val="28"/>
          <w:szCs w:val="28"/>
        </w:rPr>
        <w:t xml:space="preserve"> </w:t>
      </w:r>
      <w:r w:rsidRPr="00D0257F">
        <w:rPr>
          <w:rFonts w:ascii="Nazanin" w:cs="B Zar" w:hint="cs"/>
          <w:sz w:val="28"/>
          <w:szCs w:val="28"/>
          <w:rtl/>
        </w:rPr>
        <w:t>به نظر</w:t>
      </w:r>
      <w:r w:rsidRPr="00D0257F">
        <w:rPr>
          <w:rFonts w:ascii="Nazanin" w:cs="B Zar"/>
          <w:sz w:val="28"/>
          <w:szCs w:val="28"/>
        </w:rPr>
        <w:t xml:space="preserve"> </w:t>
      </w:r>
      <w:r w:rsidRPr="00D0257F">
        <w:rPr>
          <w:rFonts w:ascii="Nazanin" w:cs="B Zar" w:hint="cs"/>
          <w:sz w:val="28"/>
          <w:szCs w:val="28"/>
          <w:rtl/>
        </w:rPr>
        <w:t>مي رسد</w:t>
      </w:r>
      <w:r w:rsidRPr="00D0257F">
        <w:rPr>
          <w:rFonts w:ascii="Nazanin" w:cs="B Zar"/>
          <w:sz w:val="28"/>
          <w:szCs w:val="28"/>
        </w:rPr>
        <w:t xml:space="preserve">. </w:t>
      </w:r>
      <w:r w:rsidRPr="00D0257F">
        <w:rPr>
          <w:rFonts w:ascii="Nazanin" w:cs="B Zar" w:hint="cs"/>
          <w:sz w:val="28"/>
          <w:szCs w:val="28"/>
          <w:rtl/>
        </w:rPr>
        <w:t>با</w:t>
      </w:r>
      <w:r w:rsidRPr="00D0257F">
        <w:rPr>
          <w:rFonts w:ascii="Nazanin" w:cs="B Zar"/>
          <w:sz w:val="28"/>
          <w:szCs w:val="28"/>
        </w:rPr>
        <w:t xml:space="preserve"> </w:t>
      </w:r>
      <w:r w:rsidRPr="00D0257F">
        <w:rPr>
          <w:rFonts w:ascii="Nazanin" w:cs="B Zar" w:hint="cs"/>
          <w:sz w:val="28"/>
          <w:szCs w:val="28"/>
          <w:rtl/>
        </w:rPr>
        <w:t>توجه</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نتيجه</w:t>
      </w:r>
      <w:r w:rsidRPr="00D0257F">
        <w:rPr>
          <w:rFonts w:cs="B Zar"/>
          <w:sz w:val="28"/>
          <w:szCs w:val="28"/>
        </w:rPr>
        <w:t>-</w:t>
      </w:r>
      <w:r w:rsidRPr="00D0257F">
        <w:rPr>
          <w:rFonts w:cs="B Zar" w:hint="cs"/>
          <w:sz w:val="28"/>
          <w:szCs w:val="28"/>
          <w:rtl/>
        </w:rPr>
        <w:t xml:space="preserve"> </w:t>
      </w:r>
      <w:r w:rsidRPr="00D0257F">
        <w:rPr>
          <w:rFonts w:ascii="Nazanin" w:cs="B Zar" w:hint="cs"/>
          <w:sz w:val="28"/>
          <w:szCs w:val="28"/>
          <w:rtl/>
        </w:rPr>
        <w:t>ي</w:t>
      </w:r>
      <w:r w:rsidRPr="00D0257F">
        <w:rPr>
          <w:rFonts w:ascii="Nazanin" w:cs="B Zar"/>
          <w:sz w:val="28"/>
          <w:szCs w:val="28"/>
        </w:rPr>
        <w:t xml:space="preserve"> </w:t>
      </w:r>
      <w:r w:rsidRPr="00D0257F">
        <w:rPr>
          <w:rFonts w:ascii="Nazanin" w:cs="B Zar" w:hint="cs"/>
          <w:sz w:val="28"/>
          <w:szCs w:val="28"/>
          <w:rtl/>
        </w:rPr>
        <w:t>شبيه سازي،</w:t>
      </w:r>
      <w:r w:rsidRPr="00D0257F">
        <w:rPr>
          <w:rFonts w:ascii="Nazanin" w:cs="B Zar"/>
          <w:sz w:val="28"/>
          <w:szCs w:val="28"/>
        </w:rPr>
        <w:t xml:space="preserve"> </w:t>
      </w:r>
      <w:r w:rsidRPr="00D0257F">
        <w:rPr>
          <w:rFonts w:ascii="Nazanin" w:cs="B Zar" w:hint="cs"/>
          <w:sz w:val="28"/>
          <w:szCs w:val="28"/>
          <w:rtl/>
        </w:rPr>
        <w:t>بهبودي</w:t>
      </w:r>
      <w:r w:rsidRPr="00D0257F">
        <w:rPr>
          <w:rFonts w:ascii="Nazanin" w:cs="B Zar"/>
          <w:sz w:val="28"/>
          <w:szCs w:val="28"/>
        </w:rPr>
        <w:t xml:space="preserve"> </w:t>
      </w:r>
      <w:r w:rsidRPr="00D0257F">
        <w:rPr>
          <w:rFonts w:ascii="Nazanin" w:cs="B Zar" w:hint="cs"/>
          <w:sz w:val="28"/>
          <w:szCs w:val="28"/>
          <w:rtl/>
        </w:rPr>
        <w:t>مناسب</w:t>
      </w:r>
      <w:r w:rsidRPr="00D0257F">
        <w:rPr>
          <w:rFonts w:ascii="Nazanin" w:cs="B Zar"/>
          <w:sz w:val="28"/>
          <w:szCs w:val="28"/>
        </w:rPr>
        <w:t xml:space="preserve"> </w:t>
      </w:r>
      <w:r w:rsidRPr="00D0257F">
        <w:rPr>
          <w:rFonts w:ascii="Nazanin" w:cs="B Zar" w:hint="cs"/>
          <w:sz w:val="28"/>
          <w:szCs w:val="28"/>
          <w:rtl/>
        </w:rPr>
        <w:t>نسبت</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کار</w:t>
      </w:r>
      <w:r w:rsidRPr="00D0257F">
        <w:rPr>
          <w:rFonts w:ascii="Nazanin" w:cs="B Zar"/>
          <w:sz w:val="28"/>
          <w:szCs w:val="28"/>
        </w:rPr>
        <w:t xml:space="preserve"> </w:t>
      </w:r>
      <w:r w:rsidRPr="00D0257F">
        <w:rPr>
          <w:rFonts w:ascii="Nazanin" w:cs="B Zar" w:hint="cs"/>
          <w:sz w:val="28"/>
          <w:szCs w:val="28"/>
          <w:rtl/>
        </w:rPr>
        <w:t>انجام</w:t>
      </w:r>
      <w:r w:rsidRPr="00D0257F">
        <w:rPr>
          <w:rFonts w:ascii="Nazanin" w:cs="B Zar"/>
          <w:sz w:val="28"/>
          <w:szCs w:val="28"/>
        </w:rPr>
        <w:t xml:space="preserve"> </w:t>
      </w:r>
      <w:r w:rsidRPr="00D0257F">
        <w:rPr>
          <w:rFonts w:ascii="Nazanin" w:cs="B Zar" w:hint="cs"/>
          <w:sz w:val="28"/>
          <w:szCs w:val="28"/>
          <w:rtl/>
        </w:rPr>
        <w:t>شده</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اين</w:t>
      </w:r>
      <w:r w:rsidRPr="00D0257F">
        <w:rPr>
          <w:rFonts w:ascii="Nazanin" w:cs="B Zar"/>
          <w:sz w:val="28"/>
          <w:szCs w:val="28"/>
        </w:rPr>
        <w:t xml:space="preserve"> </w:t>
      </w:r>
      <w:r w:rsidRPr="00D0257F">
        <w:rPr>
          <w:rFonts w:ascii="Nazanin" w:cs="B Zar" w:hint="cs"/>
          <w:sz w:val="28"/>
          <w:szCs w:val="28"/>
          <w:rtl/>
        </w:rPr>
        <w:t>زمينه مشاهده</w:t>
      </w:r>
      <w:r w:rsidRPr="00D0257F">
        <w:rPr>
          <w:rFonts w:ascii="Nazanin" w:cs="B Zar"/>
          <w:sz w:val="28"/>
          <w:szCs w:val="28"/>
        </w:rPr>
        <w:t xml:space="preserve"> </w:t>
      </w:r>
      <w:r w:rsidRPr="00D0257F">
        <w:rPr>
          <w:rFonts w:ascii="Nazanin" w:cs="B Zar" w:hint="cs"/>
          <w:sz w:val="28"/>
          <w:szCs w:val="28"/>
          <w:rtl/>
        </w:rPr>
        <w:t>مي گردد</w:t>
      </w:r>
      <w:r w:rsidRPr="00D0257F">
        <w:rPr>
          <w:rFonts w:ascii="Nazanin" w:cs="B Zar"/>
          <w:sz w:val="28"/>
          <w:szCs w:val="28"/>
        </w:rPr>
        <w:t xml:space="preserve">. </w:t>
      </w:r>
      <w:r w:rsidRPr="00D0257F">
        <w:rPr>
          <w:rFonts w:ascii="Nazanin" w:cs="B Zar" w:hint="cs"/>
          <w:sz w:val="28"/>
          <w:szCs w:val="28"/>
          <w:rtl/>
        </w:rPr>
        <w:t>بديهي</w:t>
      </w:r>
      <w:r w:rsidRPr="00D0257F">
        <w:rPr>
          <w:rFonts w:ascii="Nazanin" w:cs="B Zar"/>
          <w:sz w:val="28"/>
          <w:szCs w:val="28"/>
        </w:rPr>
        <w:t xml:space="preserve"> </w:t>
      </w:r>
      <w:r w:rsidRPr="00D0257F">
        <w:rPr>
          <w:rFonts w:ascii="Nazanin" w:cs="B Zar" w:hint="cs"/>
          <w:sz w:val="28"/>
          <w:szCs w:val="28"/>
          <w:rtl/>
        </w:rPr>
        <w:t>است،</w:t>
      </w:r>
      <w:r w:rsidRPr="00D0257F">
        <w:rPr>
          <w:rFonts w:ascii="Nazanin" w:cs="B Zar"/>
          <w:sz w:val="28"/>
          <w:szCs w:val="28"/>
        </w:rPr>
        <w:t xml:space="preserve"> </w:t>
      </w:r>
      <w:r w:rsidRPr="00D0257F">
        <w:rPr>
          <w:rFonts w:ascii="Nazanin" w:cs="B Zar" w:hint="cs"/>
          <w:sz w:val="28"/>
          <w:szCs w:val="28"/>
          <w:rtl/>
        </w:rPr>
        <w:t>استفاده</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گره هاي</w:t>
      </w:r>
      <w:r w:rsidRPr="00D0257F">
        <w:rPr>
          <w:rFonts w:ascii="Nazanin" w:cs="B Zar"/>
          <w:sz w:val="28"/>
          <w:szCs w:val="28"/>
        </w:rPr>
        <w:t xml:space="preserve"> </w:t>
      </w:r>
      <w:r w:rsidRPr="00D0257F">
        <w:rPr>
          <w:rFonts w:ascii="Nazanin" w:cs="B Zar" w:hint="cs"/>
          <w:sz w:val="28"/>
          <w:szCs w:val="28"/>
          <w:rtl/>
        </w:rPr>
        <w:t>حسگر</w:t>
      </w:r>
      <w:r w:rsidRPr="00D0257F">
        <w:rPr>
          <w:rFonts w:ascii="Nazanin" w:cs="B Zar"/>
          <w:sz w:val="28"/>
          <w:szCs w:val="28"/>
        </w:rPr>
        <w:t xml:space="preserve"> </w:t>
      </w:r>
      <w:r w:rsidRPr="00D0257F">
        <w:rPr>
          <w:rFonts w:ascii="Nazanin" w:cs="B Zar" w:hint="cs"/>
          <w:sz w:val="28"/>
          <w:szCs w:val="28"/>
          <w:rtl/>
        </w:rPr>
        <w:t>به عنوان</w:t>
      </w:r>
      <w:r w:rsidRPr="00D0257F">
        <w:rPr>
          <w:rFonts w:ascii="Nazanin" w:cs="B Zar"/>
          <w:sz w:val="28"/>
          <w:szCs w:val="28"/>
        </w:rPr>
        <w:t xml:space="preserve"> </w:t>
      </w:r>
      <w:r w:rsidRPr="00D0257F">
        <w:rPr>
          <w:rFonts w:ascii="Nazanin" w:cs="B Zar" w:hint="cs"/>
          <w:sz w:val="28"/>
          <w:szCs w:val="28"/>
          <w:rtl/>
        </w:rPr>
        <w:t>گره</w:t>
      </w:r>
      <w:r w:rsidRPr="00D0257F">
        <w:rPr>
          <w:rFonts w:cs="B Zar"/>
          <w:sz w:val="28"/>
          <w:szCs w:val="28"/>
        </w:rPr>
        <w:t>-</w:t>
      </w:r>
      <w:r w:rsidRPr="00D0257F">
        <w:rPr>
          <w:rFonts w:cs="B Zar" w:hint="cs"/>
          <w:sz w:val="28"/>
          <w:szCs w:val="28"/>
          <w:rtl/>
        </w:rPr>
        <w:t xml:space="preserve"> </w:t>
      </w:r>
      <w:r w:rsidRPr="00D0257F">
        <w:rPr>
          <w:rFonts w:ascii="Nazanin" w:cs="B Zar" w:hint="cs"/>
          <w:sz w:val="28"/>
          <w:szCs w:val="28"/>
          <w:rtl/>
        </w:rPr>
        <w:t>هاي</w:t>
      </w:r>
      <w:r w:rsidRPr="00D0257F">
        <w:rPr>
          <w:rFonts w:ascii="Nazanin" w:cs="B Zar"/>
          <w:sz w:val="28"/>
          <w:szCs w:val="28"/>
        </w:rPr>
        <w:t xml:space="preserve"> </w:t>
      </w:r>
      <w:r w:rsidRPr="00D0257F">
        <w:rPr>
          <w:rFonts w:ascii="Nazanin" w:cs="B Zar" w:hint="cs"/>
          <w:sz w:val="28"/>
          <w:szCs w:val="28"/>
          <w:rtl/>
        </w:rPr>
        <w:t>حسگر</w:t>
      </w:r>
      <w:r w:rsidRPr="00D0257F">
        <w:rPr>
          <w:rFonts w:ascii="Nazanin" w:cs="B Zar"/>
          <w:sz w:val="28"/>
          <w:szCs w:val="28"/>
        </w:rPr>
        <w:t xml:space="preserve"> </w:t>
      </w:r>
      <w:r w:rsidRPr="00D0257F">
        <w:rPr>
          <w:rFonts w:ascii="Nazanin" w:cs="B Zar" w:hint="cs"/>
          <w:sz w:val="28"/>
          <w:szCs w:val="28"/>
          <w:rtl/>
        </w:rPr>
        <w:t>ذخيره</w:t>
      </w:r>
      <w:r w:rsidRPr="00D0257F">
        <w:rPr>
          <w:rFonts w:ascii="Nazanin" w:cs="B Zar"/>
          <w:sz w:val="28"/>
          <w:szCs w:val="28"/>
        </w:rPr>
        <w:t xml:space="preserve"> </w:t>
      </w:r>
      <w:r w:rsidRPr="00D0257F">
        <w:rPr>
          <w:rFonts w:ascii="Nazanin" w:cs="B Zar" w:hint="cs"/>
          <w:sz w:val="28"/>
          <w:szCs w:val="28"/>
          <w:rtl/>
        </w:rPr>
        <w:t>با</w:t>
      </w:r>
      <w:r w:rsidRPr="00D0257F">
        <w:rPr>
          <w:rFonts w:ascii="Nazanin" w:cs="B Zar"/>
          <w:sz w:val="28"/>
          <w:szCs w:val="28"/>
        </w:rPr>
        <w:t xml:space="preserve"> </w:t>
      </w:r>
      <w:r w:rsidRPr="00D0257F">
        <w:rPr>
          <w:rFonts w:ascii="Nazanin" w:cs="B Zar" w:hint="cs"/>
          <w:sz w:val="28"/>
          <w:szCs w:val="28"/>
          <w:rtl/>
        </w:rPr>
        <w:t>توجه</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هزينه ي</w:t>
      </w:r>
      <w:r w:rsidRPr="00D0257F">
        <w:rPr>
          <w:rFonts w:ascii="Nazanin" w:cs="B Zar"/>
          <w:sz w:val="28"/>
          <w:szCs w:val="28"/>
        </w:rPr>
        <w:t xml:space="preserve"> </w:t>
      </w:r>
      <w:r w:rsidRPr="00D0257F">
        <w:rPr>
          <w:rFonts w:ascii="Nazanin" w:cs="B Zar" w:hint="cs"/>
          <w:sz w:val="28"/>
          <w:szCs w:val="28"/>
          <w:rtl/>
        </w:rPr>
        <w:t>اندک</w:t>
      </w:r>
      <w:r w:rsidRPr="00D0257F">
        <w:rPr>
          <w:rFonts w:ascii="Nazanin" w:cs="B Zar"/>
          <w:sz w:val="28"/>
          <w:szCs w:val="28"/>
        </w:rPr>
        <w:t xml:space="preserve"> </w:t>
      </w:r>
      <w:r w:rsidRPr="00D0257F">
        <w:rPr>
          <w:rFonts w:ascii="Nazanin" w:cs="B Zar" w:hint="cs"/>
          <w:sz w:val="28"/>
          <w:szCs w:val="28"/>
          <w:rtl/>
        </w:rPr>
        <w:t>آنها</w:t>
      </w:r>
      <w:r w:rsidRPr="00D0257F">
        <w:rPr>
          <w:rFonts w:ascii="Nazanin" w:cs="B Zar"/>
          <w:sz w:val="28"/>
          <w:szCs w:val="28"/>
        </w:rPr>
        <w:t xml:space="preserve"> </w:t>
      </w:r>
      <w:r w:rsidRPr="00D0257F">
        <w:rPr>
          <w:rFonts w:ascii="Nazanin" w:cs="B Zar" w:hint="cs"/>
          <w:sz w:val="28"/>
          <w:szCs w:val="28"/>
          <w:rtl/>
        </w:rPr>
        <w:t>مشکلي</w:t>
      </w:r>
      <w:r w:rsidRPr="00D0257F">
        <w:rPr>
          <w:rFonts w:ascii="Nazanin" w:cs="B Zar"/>
          <w:sz w:val="28"/>
          <w:szCs w:val="28"/>
        </w:rPr>
        <w:t xml:space="preserve"> </w:t>
      </w:r>
      <w:r w:rsidRPr="00D0257F">
        <w:rPr>
          <w:rFonts w:ascii="Nazanin" w:cs="B Zar" w:hint="cs"/>
          <w:sz w:val="28"/>
          <w:szCs w:val="28"/>
          <w:rtl/>
        </w:rPr>
        <w:t>از</w:t>
      </w:r>
      <w:r w:rsidRPr="00D0257F">
        <w:rPr>
          <w:rFonts w:ascii="Nazanin" w:cs="B Zar"/>
          <w:sz w:val="28"/>
          <w:szCs w:val="28"/>
        </w:rPr>
        <w:t xml:space="preserve"> </w:t>
      </w:r>
      <w:r w:rsidRPr="00D0257F">
        <w:rPr>
          <w:rFonts w:ascii="Nazanin" w:cs="B Zar" w:hint="cs"/>
          <w:sz w:val="28"/>
          <w:szCs w:val="28"/>
          <w:rtl/>
        </w:rPr>
        <w:t>نظر</w:t>
      </w:r>
      <w:r w:rsidRPr="00D0257F">
        <w:rPr>
          <w:rFonts w:ascii="Nazanin" w:cs="B Zar"/>
          <w:sz w:val="28"/>
          <w:szCs w:val="28"/>
        </w:rPr>
        <w:t xml:space="preserve"> </w:t>
      </w:r>
      <w:r w:rsidRPr="00D0257F">
        <w:rPr>
          <w:rFonts w:ascii="Nazanin" w:cs="B Zar" w:hint="cs"/>
          <w:sz w:val="28"/>
          <w:szCs w:val="28"/>
          <w:rtl/>
        </w:rPr>
        <w:t>اعمال در</w:t>
      </w:r>
      <w:r w:rsidRPr="00D0257F">
        <w:rPr>
          <w:rFonts w:ascii="Nazanin" w:cs="B Zar"/>
          <w:sz w:val="28"/>
          <w:szCs w:val="28"/>
        </w:rPr>
        <w:t xml:space="preserve"> </w:t>
      </w:r>
      <w:r w:rsidRPr="00D0257F">
        <w:rPr>
          <w:rFonts w:ascii="Nazanin" w:cs="B Zar" w:hint="cs"/>
          <w:sz w:val="28"/>
          <w:szCs w:val="28"/>
          <w:rtl/>
        </w:rPr>
        <w:t>شبکه</w:t>
      </w:r>
      <w:r w:rsidRPr="00D0257F">
        <w:rPr>
          <w:rFonts w:ascii="Nazanin" w:cs="B Zar"/>
          <w:sz w:val="28"/>
          <w:szCs w:val="28"/>
        </w:rPr>
        <w:t xml:space="preserve"> </w:t>
      </w:r>
      <w:r w:rsidRPr="00D0257F">
        <w:rPr>
          <w:rFonts w:ascii="Nazanin" w:cs="B Zar" w:hint="cs"/>
          <w:sz w:val="28"/>
          <w:szCs w:val="28"/>
          <w:rtl/>
        </w:rPr>
        <w:t>ندارد</w:t>
      </w:r>
      <w:r w:rsidRPr="00D0257F">
        <w:rPr>
          <w:rFonts w:ascii="Nazanin" w:cs="B Zar"/>
          <w:sz w:val="28"/>
          <w:szCs w:val="28"/>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rPr>
        <w:t>قادر</w:t>
      </w:r>
      <w:r w:rsidRPr="00D0257F">
        <w:rPr>
          <w:rFonts w:ascii="Nazanin" w:cs="B Zar"/>
          <w:sz w:val="28"/>
          <w:szCs w:val="28"/>
        </w:rPr>
        <w:t xml:space="preserve"> </w:t>
      </w:r>
      <w:r w:rsidRPr="00D0257F">
        <w:rPr>
          <w:rFonts w:ascii="Nazanin" w:cs="B Zar" w:hint="cs"/>
          <w:sz w:val="28"/>
          <w:szCs w:val="28"/>
          <w:rtl/>
        </w:rPr>
        <w:t>است</w:t>
      </w:r>
      <w:r w:rsidRPr="00D0257F">
        <w:rPr>
          <w:rFonts w:ascii="Nazanin" w:cs="B Zar"/>
          <w:sz w:val="28"/>
          <w:szCs w:val="28"/>
        </w:rPr>
        <w:t xml:space="preserve"> </w:t>
      </w:r>
      <w:r w:rsidRPr="00D0257F">
        <w:rPr>
          <w:rFonts w:ascii="Nazanin" w:cs="B Zar" w:hint="cs"/>
          <w:sz w:val="28"/>
          <w:szCs w:val="28"/>
          <w:rtl/>
        </w:rPr>
        <w:t>با</w:t>
      </w:r>
      <w:r w:rsidRPr="00D0257F">
        <w:rPr>
          <w:rFonts w:ascii="Nazanin" w:cs="B Zar"/>
          <w:sz w:val="28"/>
          <w:szCs w:val="28"/>
        </w:rPr>
        <w:t xml:space="preserve"> </w:t>
      </w:r>
      <w:r w:rsidRPr="00D0257F">
        <w:rPr>
          <w:rFonts w:ascii="Nazanin" w:cs="B Zar" w:hint="cs"/>
          <w:sz w:val="28"/>
          <w:szCs w:val="28"/>
          <w:rtl/>
        </w:rPr>
        <w:t>توجه</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کاربرد</w:t>
      </w:r>
      <w:r w:rsidRPr="00D0257F">
        <w:rPr>
          <w:rFonts w:ascii="Nazanin" w:cs="B Zar"/>
          <w:sz w:val="28"/>
          <w:szCs w:val="28"/>
        </w:rPr>
        <w:t xml:space="preserve"> </w:t>
      </w:r>
      <w:r w:rsidRPr="00D0257F">
        <w:rPr>
          <w:rFonts w:ascii="Nazanin" w:cs="B Zar" w:hint="cs"/>
          <w:sz w:val="28"/>
          <w:szCs w:val="28"/>
          <w:rtl/>
        </w:rPr>
        <w:t>بحراني</w:t>
      </w:r>
      <w:r w:rsidRPr="00D0257F">
        <w:rPr>
          <w:rFonts w:ascii="Nazanin" w:cs="B Zar"/>
          <w:sz w:val="28"/>
          <w:szCs w:val="28"/>
        </w:rPr>
        <w:t xml:space="preserve"> </w:t>
      </w:r>
      <w:r w:rsidRPr="00D0257F">
        <w:rPr>
          <w:rFonts w:ascii="Nazanin" w:cs="B Zar" w:hint="cs"/>
          <w:sz w:val="28"/>
          <w:szCs w:val="28"/>
          <w:rtl/>
        </w:rPr>
        <w:t>شبکه هاي</w:t>
      </w:r>
      <w:r w:rsidRPr="00D0257F">
        <w:rPr>
          <w:rFonts w:ascii="Nazanin" w:cs="B Zar"/>
          <w:sz w:val="28"/>
          <w:szCs w:val="28"/>
        </w:rPr>
        <w:t xml:space="preserve"> </w:t>
      </w:r>
      <w:r w:rsidRPr="00D0257F">
        <w:rPr>
          <w:rFonts w:ascii="Nazanin" w:cs="B Zar" w:hint="cs"/>
          <w:sz w:val="28"/>
          <w:szCs w:val="28"/>
          <w:rtl/>
        </w:rPr>
        <w:t>حسگر و</w:t>
      </w:r>
      <w:r w:rsidRPr="00D0257F">
        <w:rPr>
          <w:rFonts w:ascii="Nazanin" w:cs="B Zar"/>
          <w:sz w:val="28"/>
          <w:szCs w:val="28"/>
        </w:rPr>
        <w:t xml:space="preserve"> </w:t>
      </w:r>
      <w:r w:rsidRPr="00D0257F">
        <w:rPr>
          <w:rFonts w:ascii="Nazanin" w:cs="B Zar" w:hint="cs"/>
          <w:sz w:val="28"/>
          <w:szCs w:val="28"/>
          <w:rtl/>
        </w:rPr>
        <w:t>درنظر</w:t>
      </w:r>
      <w:r w:rsidRPr="00D0257F">
        <w:rPr>
          <w:rFonts w:ascii="Nazanin" w:cs="B Zar"/>
          <w:sz w:val="28"/>
          <w:szCs w:val="28"/>
        </w:rPr>
        <w:t xml:space="preserve"> </w:t>
      </w:r>
      <w:r w:rsidRPr="00D0257F">
        <w:rPr>
          <w:rFonts w:ascii="Nazanin" w:cs="B Zar" w:hint="cs"/>
          <w:sz w:val="28"/>
          <w:szCs w:val="28"/>
          <w:rtl/>
        </w:rPr>
        <w:t>گرفتن</w:t>
      </w:r>
      <w:r w:rsidRPr="00D0257F">
        <w:rPr>
          <w:rFonts w:ascii="Nazanin" w:cs="B Zar"/>
          <w:sz w:val="28"/>
          <w:szCs w:val="28"/>
        </w:rPr>
        <w:t xml:space="preserve"> </w:t>
      </w:r>
      <w:r w:rsidRPr="00D0257F">
        <w:rPr>
          <w:rFonts w:ascii="Nazanin" w:cs="B Zar" w:hint="cs"/>
          <w:sz w:val="28"/>
          <w:szCs w:val="28"/>
          <w:rtl/>
        </w:rPr>
        <w:t>ميزان</w:t>
      </w:r>
      <w:r w:rsidRPr="00D0257F">
        <w:rPr>
          <w:rFonts w:ascii="Nazanin" w:cs="B Zar"/>
          <w:sz w:val="28"/>
          <w:szCs w:val="28"/>
        </w:rPr>
        <w:t xml:space="preserve"> </w:t>
      </w:r>
      <w:r w:rsidRPr="00D0257F">
        <w:rPr>
          <w:rFonts w:ascii="Nazanin" w:cs="B Zar" w:hint="cs"/>
          <w:sz w:val="28"/>
          <w:szCs w:val="28"/>
          <w:rtl/>
        </w:rPr>
        <w:t>تحمل پذيري</w:t>
      </w:r>
      <w:r w:rsidRPr="00D0257F">
        <w:rPr>
          <w:rFonts w:ascii="Nazanin" w:cs="B Zar"/>
          <w:sz w:val="28"/>
          <w:szCs w:val="28"/>
        </w:rPr>
        <w:t xml:space="preserve"> </w:t>
      </w:r>
      <w:r w:rsidRPr="00D0257F">
        <w:rPr>
          <w:rFonts w:ascii="Nazanin" w:cs="B Zar" w:hint="cs"/>
          <w:sz w:val="28"/>
          <w:szCs w:val="28"/>
          <w:rtl/>
        </w:rPr>
        <w:t>درخواست</w:t>
      </w:r>
      <w:r w:rsidRPr="00D0257F">
        <w:rPr>
          <w:rFonts w:ascii="Nazanin" w:cs="B Zar"/>
          <w:sz w:val="28"/>
          <w:szCs w:val="28"/>
        </w:rPr>
        <w:t xml:space="preserve"> </w:t>
      </w:r>
      <w:r w:rsidRPr="00D0257F">
        <w:rPr>
          <w:rFonts w:ascii="Nazanin" w:cs="B Zar" w:hint="cs"/>
          <w:sz w:val="28"/>
          <w:szCs w:val="28"/>
          <w:rtl/>
        </w:rPr>
        <w:t>شده،</w:t>
      </w:r>
      <w:r w:rsidRPr="00D0257F">
        <w:rPr>
          <w:rFonts w:ascii="Nazanin" w:cs="B Zar"/>
          <w:sz w:val="28"/>
          <w:szCs w:val="28"/>
        </w:rPr>
        <w:t xml:space="preserve"> </w:t>
      </w:r>
      <w:r w:rsidRPr="00D0257F">
        <w:rPr>
          <w:rFonts w:ascii="Nazanin" w:cs="B Zar" w:hint="cs"/>
          <w:sz w:val="28"/>
          <w:szCs w:val="28"/>
          <w:rtl/>
        </w:rPr>
        <w:t>خود</w:t>
      </w:r>
      <w:r w:rsidRPr="00D0257F">
        <w:rPr>
          <w:rFonts w:ascii="Nazanin" w:cs="B Zar"/>
          <w:sz w:val="28"/>
          <w:szCs w:val="28"/>
        </w:rPr>
        <w:t xml:space="preserve"> </w:t>
      </w:r>
      <w:r w:rsidRPr="00D0257F">
        <w:rPr>
          <w:rFonts w:ascii="Nazanin" w:cs="B Zar" w:hint="cs"/>
          <w:sz w:val="28"/>
          <w:szCs w:val="28"/>
          <w:rtl/>
        </w:rPr>
        <w:t>را</w:t>
      </w:r>
      <w:r w:rsidRPr="00D0257F">
        <w:rPr>
          <w:rFonts w:ascii="Nazanin" w:cs="B Zar"/>
          <w:sz w:val="28"/>
          <w:szCs w:val="28"/>
        </w:rPr>
        <w:t xml:space="preserve"> </w:t>
      </w:r>
      <w:r w:rsidRPr="00D0257F">
        <w:rPr>
          <w:rFonts w:ascii="Nazanin" w:cs="B Zar" w:hint="cs"/>
          <w:sz w:val="28"/>
          <w:szCs w:val="28"/>
          <w:rtl/>
        </w:rPr>
        <w:t>وفق</w:t>
      </w:r>
      <w:r w:rsidRPr="00D0257F">
        <w:rPr>
          <w:rFonts w:ascii="Nazanin" w:cs="B Zar"/>
          <w:sz w:val="28"/>
          <w:szCs w:val="28"/>
        </w:rPr>
        <w:t xml:space="preserve"> </w:t>
      </w:r>
      <w:r w:rsidRPr="00D0257F">
        <w:rPr>
          <w:rFonts w:ascii="Nazanin" w:cs="B Zar" w:hint="cs"/>
          <w:sz w:val="28"/>
          <w:szCs w:val="28"/>
          <w:rtl/>
        </w:rPr>
        <w:t>دهد</w:t>
      </w:r>
      <w:r w:rsidRPr="00D0257F">
        <w:rPr>
          <w:rFonts w:ascii="Nazanin" w:cs="B Zar"/>
          <w:sz w:val="28"/>
          <w:szCs w:val="28"/>
        </w:rPr>
        <w:t>.</w:t>
      </w:r>
      <w:r w:rsidRPr="00D0257F">
        <w:rPr>
          <w:rFonts w:ascii="Nazanin" w:cs="B Zar" w:hint="cs"/>
          <w:sz w:val="28"/>
          <w:szCs w:val="28"/>
          <w:rtl/>
        </w:rPr>
        <w:t xml:space="preserve"> يعني</w:t>
      </w:r>
      <w:r w:rsidRPr="00D0257F">
        <w:rPr>
          <w:rFonts w:ascii="Nazanin" w:cs="B Zar"/>
          <w:sz w:val="28"/>
          <w:szCs w:val="28"/>
        </w:rPr>
        <w:t xml:space="preserve"> </w:t>
      </w:r>
      <w:r w:rsidRPr="00D0257F">
        <w:rPr>
          <w:rFonts w:ascii="Nazanin" w:cs="B Zar" w:hint="cs"/>
          <w:sz w:val="28"/>
          <w:szCs w:val="28"/>
          <w:rtl/>
        </w:rPr>
        <w:t>ميتوان</w:t>
      </w:r>
      <w:r w:rsidRPr="00D0257F">
        <w:rPr>
          <w:rFonts w:ascii="Nazanin" w:cs="B Zar"/>
          <w:sz w:val="28"/>
          <w:szCs w:val="28"/>
        </w:rPr>
        <w:t xml:space="preserve"> </w:t>
      </w:r>
      <w:r w:rsidRPr="00D0257F">
        <w:rPr>
          <w:rFonts w:ascii="Nazanin" w:cs="B Zar" w:hint="cs"/>
          <w:sz w:val="28"/>
          <w:szCs w:val="28"/>
          <w:rtl/>
        </w:rPr>
        <w:t>گره هاي</w:t>
      </w:r>
      <w:r w:rsidRPr="00D0257F">
        <w:rPr>
          <w:rFonts w:ascii="Nazanin" w:cs="B Zar"/>
          <w:sz w:val="28"/>
          <w:szCs w:val="28"/>
        </w:rPr>
        <w:t xml:space="preserve"> </w:t>
      </w:r>
      <w:r w:rsidRPr="00D0257F">
        <w:rPr>
          <w:rFonts w:ascii="Nazanin" w:cs="B Zar" w:hint="cs"/>
          <w:sz w:val="28"/>
          <w:szCs w:val="28"/>
          <w:rtl/>
        </w:rPr>
        <w:t>ذخيره</w:t>
      </w:r>
      <w:r w:rsidRPr="00D0257F">
        <w:rPr>
          <w:rFonts w:ascii="Nazanin" w:cs="B Zar"/>
          <w:sz w:val="28"/>
          <w:szCs w:val="28"/>
        </w:rPr>
        <w:t xml:space="preserve"> </w:t>
      </w:r>
      <w:r w:rsidRPr="00D0257F">
        <w:rPr>
          <w:rFonts w:ascii="Nazanin" w:cs="B Zar" w:hint="cs"/>
          <w:sz w:val="28"/>
          <w:szCs w:val="28"/>
          <w:rtl/>
        </w:rPr>
        <w:t>را</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تعداد</w:t>
      </w:r>
      <w:r w:rsidRPr="00D0257F">
        <w:rPr>
          <w:rFonts w:ascii="Nazanin" w:cs="B Zar"/>
          <w:sz w:val="28"/>
          <w:szCs w:val="28"/>
        </w:rPr>
        <w:t xml:space="preserve"> </w:t>
      </w:r>
      <w:r w:rsidRPr="00D0257F">
        <w:rPr>
          <w:rFonts w:ascii="Nazanin" w:cs="B Zar" w:hint="cs"/>
          <w:sz w:val="28"/>
          <w:szCs w:val="28"/>
          <w:rtl/>
        </w:rPr>
        <w:t>بيشتري</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نظر</w:t>
      </w:r>
      <w:r w:rsidRPr="00D0257F">
        <w:rPr>
          <w:rFonts w:ascii="Nazanin" w:cs="B Zar"/>
          <w:sz w:val="28"/>
          <w:szCs w:val="28"/>
        </w:rPr>
        <w:t xml:space="preserve"> </w:t>
      </w:r>
      <w:r w:rsidRPr="00D0257F">
        <w:rPr>
          <w:rFonts w:ascii="Nazanin" w:cs="B Zar" w:hint="cs"/>
          <w:sz w:val="28"/>
          <w:szCs w:val="28"/>
          <w:rtl/>
        </w:rPr>
        <w:t>گرفت</w:t>
      </w:r>
      <w:r w:rsidRPr="00D0257F">
        <w:rPr>
          <w:rFonts w:ascii="Nazanin" w:cs="B Zar"/>
          <w:sz w:val="28"/>
          <w:szCs w:val="28"/>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rPr>
        <w:t>از آنها</w:t>
      </w:r>
      <w:r w:rsidRPr="00D0257F">
        <w:rPr>
          <w:rFonts w:ascii="Nazanin" w:cs="B Zar"/>
          <w:sz w:val="28"/>
          <w:szCs w:val="28"/>
        </w:rPr>
        <w:t xml:space="preserve"> </w:t>
      </w:r>
      <w:r w:rsidRPr="00D0257F">
        <w:rPr>
          <w:rFonts w:ascii="Nazanin" w:cs="B Zar" w:hint="cs"/>
          <w:sz w:val="28"/>
          <w:szCs w:val="28"/>
          <w:rtl/>
        </w:rPr>
        <w:t>براي</w:t>
      </w:r>
      <w:r w:rsidRPr="00D0257F">
        <w:rPr>
          <w:rFonts w:ascii="Nazanin" w:cs="B Zar"/>
          <w:sz w:val="28"/>
          <w:szCs w:val="28"/>
        </w:rPr>
        <w:t xml:space="preserve"> </w:t>
      </w:r>
      <w:r w:rsidRPr="00D0257F">
        <w:rPr>
          <w:rFonts w:ascii="Nazanin" w:cs="B Zar" w:hint="cs"/>
          <w:sz w:val="28"/>
          <w:szCs w:val="28"/>
          <w:rtl/>
        </w:rPr>
        <w:t>بهبود</w:t>
      </w:r>
      <w:r w:rsidRPr="00D0257F">
        <w:rPr>
          <w:rFonts w:ascii="Nazanin" w:cs="B Zar"/>
          <w:sz w:val="28"/>
          <w:szCs w:val="28"/>
        </w:rPr>
        <w:t xml:space="preserve"> </w:t>
      </w:r>
      <w:r w:rsidRPr="00D0257F">
        <w:rPr>
          <w:rFonts w:ascii="Nazanin" w:cs="B Zar" w:hint="cs"/>
          <w:sz w:val="28"/>
          <w:szCs w:val="28"/>
          <w:rtl/>
        </w:rPr>
        <w:t>روش</w:t>
      </w:r>
      <w:r w:rsidRPr="00D0257F">
        <w:rPr>
          <w:rFonts w:ascii="Nazanin" w:cs="B Zar"/>
          <w:sz w:val="28"/>
          <w:szCs w:val="28"/>
        </w:rPr>
        <w:t xml:space="preserve"> </w:t>
      </w:r>
      <w:r w:rsidRPr="00D0257F">
        <w:rPr>
          <w:rFonts w:ascii="Nazanin" w:cs="B Zar" w:hint="cs"/>
          <w:sz w:val="28"/>
          <w:szCs w:val="28"/>
          <w:rtl/>
        </w:rPr>
        <w:t>تشخيص</w:t>
      </w:r>
      <w:r w:rsidRPr="00D0257F">
        <w:rPr>
          <w:rFonts w:ascii="Nazanin" w:cs="B Zar"/>
          <w:sz w:val="28"/>
          <w:szCs w:val="28"/>
        </w:rPr>
        <w:t xml:space="preserve"> </w:t>
      </w:r>
      <w:r w:rsidRPr="00D0257F">
        <w:rPr>
          <w:rFonts w:ascii="Nazanin" w:cs="B Zar" w:hint="cs"/>
          <w:sz w:val="28"/>
          <w:szCs w:val="28"/>
          <w:rtl/>
        </w:rPr>
        <w:t>خطا</w:t>
      </w:r>
      <w:r w:rsidRPr="00D0257F">
        <w:rPr>
          <w:rFonts w:ascii="Nazanin" w:cs="B Zar"/>
          <w:sz w:val="28"/>
          <w:szCs w:val="28"/>
        </w:rPr>
        <w:t xml:space="preserve"> </w:t>
      </w:r>
      <w:r w:rsidRPr="00D0257F">
        <w:rPr>
          <w:rFonts w:ascii="Nazanin" w:cs="B Zar" w:hint="cs"/>
          <w:sz w:val="28"/>
          <w:szCs w:val="28"/>
          <w:rtl/>
        </w:rPr>
        <w:t>استفاده</w:t>
      </w:r>
      <w:r w:rsidRPr="00D0257F">
        <w:rPr>
          <w:rFonts w:ascii="Nazanin" w:cs="B Zar"/>
          <w:sz w:val="28"/>
          <w:szCs w:val="28"/>
        </w:rPr>
        <w:t xml:space="preserve"> </w:t>
      </w:r>
      <w:r w:rsidRPr="00D0257F">
        <w:rPr>
          <w:rFonts w:ascii="Nazanin" w:cs="B Zar" w:hint="cs"/>
          <w:sz w:val="28"/>
          <w:szCs w:val="28"/>
          <w:rtl/>
        </w:rPr>
        <w:t>نمود</w:t>
      </w:r>
      <w:r w:rsidRPr="00D0257F">
        <w:rPr>
          <w:rFonts w:ascii="Nazanin" w:cs="B Zar"/>
          <w:sz w:val="28"/>
          <w:szCs w:val="28"/>
        </w:rPr>
        <w:t>.</w:t>
      </w:r>
    </w:p>
    <w:p w:rsidR="00392D27" w:rsidRPr="00D0257F" w:rsidRDefault="00392D27" w:rsidP="00D0257F">
      <w:pPr>
        <w:spacing w:line="336" w:lineRule="auto"/>
        <w:ind w:left="360"/>
        <w:contextualSpacing/>
        <w:jc w:val="lowKashida"/>
        <w:rPr>
          <w:rFonts w:cs="B Zar"/>
          <w:sz w:val="28"/>
          <w:szCs w:val="28"/>
          <w:rtl/>
        </w:rPr>
      </w:pPr>
      <w:r w:rsidRPr="00D0257F">
        <w:rPr>
          <w:rFonts w:ascii="Nazanin" w:cs="B Zar" w:hint="cs"/>
          <w:sz w:val="28"/>
          <w:szCs w:val="28"/>
          <w:rtl/>
        </w:rPr>
        <w:t>کارهاي</w:t>
      </w:r>
      <w:r w:rsidRPr="00D0257F">
        <w:rPr>
          <w:rFonts w:ascii="Nazanin" w:cs="B Zar"/>
          <w:sz w:val="28"/>
          <w:szCs w:val="28"/>
        </w:rPr>
        <w:t xml:space="preserve"> </w:t>
      </w:r>
      <w:r w:rsidRPr="00D0257F">
        <w:rPr>
          <w:rFonts w:ascii="Nazanin" w:cs="B Zar" w:hint="cs"/>
          <w:sz w:val="28"/>
          <w:szCs w:val="28"/>
          <w:rtl/>
        </w:rPr>
        <w:t>آتي</w:t>
      </w:r>
      <w:r w:rsidRPr="00D0257F">
        <w:rPr>
          <w:rFonts w:ascii="Nazanin" w:cs="B Zar"/>
          <w:sz w:val="28"/>
          <w:szCs w:val="28"/>
        </w:rPr>
        <w:t xml:space="preserve"> </w:t>
      </w:r>
      <w:r w:rsidRPr="00D0257F">
        <w:rPr>
          <w:rFonts w:ascii="Nazanin" w:cs="B Zar" w:hint="cs"/>
          <w:sz w:val="28"/>
          <w:szCs w:val="28"/>
          <w:rtl/>
        </w:rPr>
        <w:t>به منظور</w:t>
      </w:r>
      <w:r w:rsidRPr="00D0257F">
        <w:rPr>
          <w:rFonts w:ascii="Nazanin" w:cs="B Zar"/>
          <w:sz w:val="28"/>
          <w:szCs w:val="28"/>
        </w:rPr>
        <w:t xml:space="preserve"> </w:t>
      </w:r>
      <w:r w:rsidRPr="00D0257F">
        <w:rPr>
          <w:rFonts w:ascii="Nazanin" w:cs="B Zar" w:hint="cs"/>
          <w:sz w:val="28"/>
          <w:szCs w:val="28"/>
          <w:rtl/>
        </w:rPr>
        <w:t>افزايش</w:t>
      </w:r>
      <w:r w:rsidRPr="00D0257F">
        <w:rPr>
          <w:rFonts w:ascii="Nazanin" w:cs="B Zar"/>
          <w:sz w:val="28"/>
          <w:szCs w:val="28"/>
        </w:rPr>
        <w:t xml:space="preserve"> </w:t>
      </w:r>
      <w:r w:rsidRPr="00D0257F">
        <w:rPr>
          <w:rFonts w:ascii="Nazanin" w:cs="B Zar" w:hint="cs"/>
          <w:sz w:val="28"/>
          <w:szCs w:val="28"/>
          <w:rtl/>
        </w:rPr>
        <w:t>تحمل پذيري</w:t>
      </w:r>
      <w:r w:rsidRPr="00D0257F">
        <w:rPr>
          <w:rFonts w:ascii="Nazanin" w:cs="B Zar"/>
          <w:sz w:val="28"/>
          <w:szCs w:val="28"/>
        </w:rPr>
        <w:t xml:space="preserve"> </w:t>
      </w:r>
      <w:r w:rsidRPr="00D0257F">
        <w:rPr>
          <w:rFonts w:ascii="Nazanin" w:cs="B Zar" w:hint="cs"/>
          <w:sz w:val="28"/>
          <w:szCs w:val="28"/>
          <w:rtl/>
        </w:rPr>
        <w:t>خطا</w:t>
      </w:r>
      <w:r w:rsidRPr="00D0257F">
        <w:rPr>
          <w:rFonts w:ascii="Nazanin" w:cs="B Zar"/>
          <w:sz w:val="28"/>
          <w:szCs w:val="28"/>
        </w:rPr>
        <w:t xml:space="preserve"> </w:t>
      </w:r>
      <w:r w:rsidRPr="00D0257F">
        <w:rPr>
          <w:rFonts w:ascii="Nazanin" w:cs="B Zar" w:hint="cs"/>
          <w:sz w:val="28"/>
          <w:szCs w:val="28"/>
          <w:rtl/>
        </w:rPr>
        <w:t>با</w:t>
      </w:r>
      <w:r w:rsidRPr="00D0257F">
        <w:rPr>
          <w:rFonts w:ascii="Nazanin" w:cs="B Zar"/>
          <w:sz w:val="28"/>
          <w:szCs w:val="28"/>
        </w:rPr>
        <w:t xml:space="preserve"> </w:t>
      </w:r>
      <w:r w:rsidRPr="00D0257F">
        <w:rPr>
          <w:rFonts w:ascii="Nazanin" w:cs="B Zar" w:hint="cs"/>
          <w:sz w:val="28"/>
          <w:szCs w:val="28"/>
          <w:rtl/>
        </w:rPr>
        <w:t>توجه</w:t>
      </w:r>
      <w:r w:rsidRPr="00D0257F">
        <w:rPr>
          <w:rFonts w:ascii="Nazanin" w:cs="B Zar"/>
          <w:sz w:val="28"/>
          <w:szCs w:val="28"/>
        </w:rPr>
        <w:t xml:space="preserve"> </w:t>
      </w:r>
      <w:r w:rsidRPr="00D0257F">
        <w:rPr>
          <w:rFonts w:ascii="Nazanin" w:cs="B Zar" w:hint="cs"/>
          <w:sz w:val="28"/>
          <w:szCs w:val="28"/>
          <w:rtl/>
        </w:rPr>
        <w:t>به</w:t>
      </w:r>
      <w:r w:rsidRPr="00D0257F">
        <w:rPr>
          <w:rFonts w:ascii="Nazanin" w:cs="B Zar"/>
          <w:sz w:val="28"/>
          <w:szCs w:val="28"/>
        </w:rPr>
        <w:t xml:space="preserve"> </w:t>
      </w:r>
      <w:r w:rsidRPr="00D0257F">
        <w:rPr>
          <w:rFonts w:ascii="Nazanin" w:cs="B Zar" w:hint="cs"/>
          <w:sz w:val="28"/>
          <w:szCs w:val="28"/>
          <w:rtl/>
        </w:rPr>
        <w:t>محيط عملياتي</w:t>
      </w:r>
      <w:r w:rsidRPr="00D0257F">
        <w:rPr>
          <w:rFonts w:ascii="Nazanin" w:cs="B Zar"/>
          <w:sz w:val="28"/>
          <w:szCs w:val="28"/>
        </w:rPr>
        <w:t xml:space="preserve"> </w:t>
      </w:r>
      <w:r w:rsidRPr="00D0257F">
        <w:rPr>
          <w:rFonts w:ascii="Nazanin" w:cs="B Zar" w:hint="cs"/>
          <w:sz w:val="28"/>
          <w:szCs w:val="28"/>
          <w:rtl/>
        </w:rPr>
        <w:t>شبکه هاي</w:t>
      </w:r>
      <w:r w:rsidRPr="00D0257F">
        <w:rPr>
          <w:rFonts w:ascii="Nazanin" w:cs="B Zar"/>
          <w:sz w:val="28"/>
          <w:szCs w:val="28"/>
        </w:rPr>
        <w:t xml:space="preserve"> </w:t>
      </w:r>
      <w:r w:rsidRPr="00D0257F">
        <w:rPr>
          <w:rFonts w:ascii="Nazanin" w:cs="B Zar" w:hint="cs"/>
          <w:sz w:val="28"/>
          <w:szCs w:val="28"/>
          <w:rtl/>
        </w:rPr>
        <w:t>حسگر</w:t>
      </w:r>
      <w:r w:rsidRPr="00D0257F">
        <w:rPr>
          <w:rFonts w:ascii="Nazanin" w:cs="B Zar"/>
          <w:sz w:val="28"/>
          <w:szCs w:val="28"/>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rPr>
        <w:t>تعداد</w:t>
      </w:r>
      <w:r w:rsidRPr="00D0257F">
        <w:rPr>
          <w:rFonts w:ascii="Nazanin" w:cs="B Zar"/>
          <w:sz w:val="28"/>
          <w:szCs w:val="28"/>
        </w:rPr>
        <w:t xml:space="preserve"> </w:t>
      </w:r>
      <w:r w:rsidRPr="00D0257F">
        <w:rPr>
          <w:rFonts w:ascii="Nazanin" w:cs="B Zar" w:hint="cs"/>
          <w:sz w:val="28"/>
          <w:szCs w:val="28"/>
          <w:rtl/>
        </w:rPr>
        <w:t>بهينه ي</w:t>
      </w:r>
      <w:r w:rsidRPr="00D0257F">
        <w:rPr>
          <w:rFonts w:ascii="Nazanin" w:cs="B Zar"/>
          <w:sz w:val="28"/>
          <w:szCs w:val="28"/>
        </w:rPr>
        <w:t xml:space="preserve"> </w:t>
      </w:r>
      <w:r w:rsidRPr="00D0257F">
        <w:rPr>
          <w:rFonts w:ascii="Nazanin" w:cs="B Zar" w:hint="cs"/>
          <w:sz w:val="28"/>
          <w:szCs w:val="28"/>
          <w:rtl/>
        </w:rPr>
        <w:t>گره هاي</w:t>
      </w:r>
      <w:r w:rsidRPr="00D0257F">
        <w:rPr>
          <w:rFonts w:ascii="Nazanin" w:cs="B Zar"/>
          <w:sz w:val="28"/>
          <w:szCs w:val="28"/>
        </w:rPr>
        <w:t xml:space="preserve"> </w:t>
      </w:r>
      <w:r w:rsidRPr="00D0257F">
        <w:rPr>
          <w:rFonts w:ascii="Nazanin" w:cs="B Zar" w:hint="cs"/>
          <w:sz w:val="28"/>
          <w:szCs w:val="28"/>
          <w:rtl/>
        </w:rPr>
        <w:t>ذخيره</w:t>
      </w:r>
      <w:r w:rsidRPr="00D0257F">
        <w:rPr>
          <w:rFonts w:ascii="Nazanin" w:cs="B Zar"/>
          <w:sz w:val="28"/>
          <w:szCs w:val="28"/>
        </w:rPr>
        <w:t xml:space="preserve"> </w:t>
      </w:r>
      <w:r w:rsidRPr="00D0257F">
        <w:rPr>
          <w:rFonts w:ascii="Nazanin" w:cs="B Zar" w:hint="cs"/>
          <w:sz w:val="28"/>
          <w:szCs w:val="28"/>
          <w:rtl/>
        </w:rPr>
        <w:t>و</w:t>
      </w:r>
      <w:r w:rsidRPr="00D0257F">
        <w:rPr>
          <w:rFonts w:ascii="Nazanin" w:cs="B Zar"/>
          <w:sz w:val="28"/>
          <w:szCs w:val="28"/>
        </w:rPr>
        <w:t xml:space="preserve"> </w:t>
      </w:r>
      <w:r w:rsidRPr="00D0257F">
        <w:rPr>
          <w:rFonts w:ascii="Nazanin" w:cs="B Zar" w:hint="cs"/>
          <w:sz w:val="28"/>
          <w:szCs w:val="28"/>
          <w:rtl/>
        </w:rPr>
        <w:t>مکان قرارگيري</w:t>
      </w:r>
      <w:r w:rsidRPr="00D0257F">
        <w:rPr>
          <w:rFonts w:ascii="Nazanin" w:cs="B Zar"/>
          <w:sz w:val="28"/>
          <w:szCs w:val="28"/>
        </w:rPr>
        <w:t xml:space="preserve"> </w:t>
      </w:r>
      <w:r w:rsidRPr="00D0257F">
        <w:rPr>
          <w:rFonts w:ascii="Nazanin" w:cs="B Zar" w:hint="cs"/>
          <w:sz w:val="28"/>
          <w:szCs w:val="28"/>
          <w:rtl/>
        </w:rPr>
        <w:t>آنها</w:t>
      </w:r>
      <w:r w:rsidRPr="00D0257F">
        <w:rPr>
          <w:rFonts w:ascii="Nazanin" w:cs="B Zar"/>
          <w:sz w:val="28"/>
          <w:szCs w:val="28"/>
        </w:rPr>
        <w:t xml:space="preserve"> </w:t>
      </w:r>
      <w:r w:rsidRPr="00D0257F">
        <w:rPr>
          <w:rFonts w:ascii="Nazanin" w:cs="B Zar" w:hint="cs"/>
          <w:sz w:val="28"/>
          <w:szCs w:val="28"/>
          <w:rtl/>
        </w:rPr>
        <w:t>در</w:t>
      </w:r>
      <w:r w:rsidRPr="00D0257F">
        <w:rPr>
          <w:rFonts w:ascii="Nazanin" w:cs="B Zar"/>
          <w:sz w:val="28"/>
          <w:szCs w:val="28"/>
        </w:rPr>
        <w:t xml:space="preserve"> </w:t>
      </w:r>
      <w:r w:rsidRPr="00D0257F">
        <w:rPr>
          <w:rFonts w:ascii="Nazanin" w:cs="B Zar" w:hint="cs"/>
          <w:sz w:val="28"/>
          <w:szCs w:val="28"/>
          <w:rtl/>
        </w:rPr>
        <w:t>شبکه</w:t>
      </w:r>
      <w:r w:rsidRPr="00D0257F">
        <w:rPr>
          <w:rFonts w:ascii="Nazanin" w:cs="B Zar"/>
          <w:sz w:val="28"/>
          <w:szCs w:val="28"/>
        </w:rPr>
        <w:t xml:space="preserve"> </w:t>
      </w:r>
      <w:r w:rsidRPr="00D0257F">
        <w:rPr>
          <w:rFonts w:ascii="Nazanin" w:cs="B Zar" w:hint="cs"/>
          <w:sz w:val="28"/>
          <w:szCs w:val="28"/>
          <w:rtl/>
        </w:rPr>
        <w:t>مدنظر</w:t>
      </w:r>
      <w:r w:rsidRPr="00D0257F">
        <w:rPr>
          <w:rFonts w:ascii="Nazanin" w:cs="B Zar"/>
          <w:sz w:val="28"/>
          <w:szCs w:val="28"/>
        </w:rPr>
        <w:t xml:space="preserve"> </w:t>
      </w:r>
      <w:r w:rsidRPr="00D0257F">
        <w:rPr>
          <w:rFonts w:ascii="Nazanin" w:cs="B Zar" w:hint="cs"/>
          <w:sz w:val="28"/>
          <w:szCs w:val="28"/>
          <w:rtl/>
        </w:rPr>
        <w:t>است</w:t>
      </w:r>
      <w:r w:rsidRPr="00D0257F">
        <w:rPr>
          <w:rFonts w:cs="B Zar"/>
          <w:sz w:val="28"/>
          <w:szCs w:val="28"/>
        </w:rPr>
        <w:t>.</w:t>
      </w: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spacing w:line="336" w:lineRule="auto"/>
        <w:contextualSpacing/>
        <w:jc w:val="lowKashida"/>
        <w:outlineLvl w:val="0"/>
        <w:rPr>
          <w:rFonts w:cs="B Zar"/>
          <w:sz w:val="28"/>
          <w:szCs w:val="28"/>
          <w:lang w:bidi="fa-IR"/>
        </w:rPr>
      </w:pPr>
      <w:bookmarkStart w:id="250" w:name="_Toc325566436"/>
      <w:r w:rsidRPr="00D0257F">
        <w:rPr>
          <w:rFonts w:cs="B Zar" w:hint="cs"/>
          <w:sz w:val="28"/>
          <w:szCs w:val="28"/>
          <w:rtl/>
          <w:lang w:bidi="fa-IR"/>
        </w:rPr>
        <w:t>فصل دوازدهم : امنیت در شبکه های بی سیم</w:t>
      </w:r>
      <w:bookmarkEnd w:id="250"/>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0F0EA5" w:rsidRPr="00D0257F" w:rsidRDefault="000F0EA5"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spacing w:line="336" w:lineRule="auto"/>
        <w:contextualSpacing/>
        <w:jc w:val="both"/>
        <w:rPr>
          <w:rFonts w:cs="B Zar"/>
          <w:b/>
          <w:bCs/>
          <w:sz w:val="28"/>
          <w:szCs w:val="28"/>
          <w:rtl/>
        </w:rPr>
      </w:pPr>
      <w:r w:rsidRPr="00D0257F">
        <w:rPr>
          <w:rFonts w:cs="B Zar"/>
          <w:b/>
          <w:bCs/>
          <w:sz w:val="28"/>
          <w:szCs w:val="28"/>
          <w:rtl/>
        </w:rPr>
        <w:t xml:space="preserve">شبكه هاي بي سيم، كاربردها، مزايا و ابعاد </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تكنولوژي شبكه هاي بي سيم، با استفاده از انتقال داده ها توسط امواج راديويي، در</w:t>
      </w:r>
      <w:r w:rsidRPr="00D0257F">
        <w:rPr>
          <w:rFonts w:cs="B Zar" w:hint="cs"/>
          <w:sz w:val="28"/>
          <w:szCs w:val="28"/>
          <w:rtl/>
        </w:rPr>
        <w:t xml:space="preserve"> </w:t>
      </w:r>
      <w:r w:rsidRPr="00D0257F">
        <w:rPr>
          <w:rFonts w:cs="B Zar"/>
          <w:sz w:val="28"/>
          <w:szCs w:val="28"/>
          <w:rtl/>
        </w:rPr>
        <w:t xml:space="preserve">ساده ترين صورت، به تجهيزات سخت افزاري امكان مي دهد تا بدون استفاده از بسترهاي فيزيكي همچون سيم و كابل، يا </w:t>
      </w:r>
      <w:r w:rsidRPr="00D0257F">
        <w:rPr>
          <w:rFonts w:cs="B Zar"/>
          <w:sz w:val="28"/>
          <w:szCs w:val="28"/>
          <w:rtl/>
        </w:rPr>
        <w:lastRenderedPageBreak/>
        <w:t>يكديگر ارتباط برقرار كنند. شبكه هاي بي سيم بازه وسيعي از كاربردها، از ساختارهاي پيچيده اي چون شبكه هاي بي سيم سلولي - كه اغلب براي تلفن هاي همراه استفاده مي شد- و شبكه هاي محلي بي سيم (</w:t>
      </w:r>
      <w:r w:rsidRPr="00D0257F">
        <w:rPr>
          <w:rFonts w:cs="B Zar"/>
          <w:sz w:val="28"/>
          <w:szCs w:val="28"/>
        </w:rPr>
        <w:t>WLAN- wireless LAN</w:t>
      </w:r>
      <w:r w:rsidRPr="00D0257F">
        <w:rPr>
          <w:rFonts w:cs="B Zar"/>
          <w:sz w:val="28"/>
          <w:szCs w:val="28"/>
          <w:rtl/>
        </w:rPr>
        <w:t xml:space="preserve"> ) گرفته تا انواع ساده اي چون هدفون هاي بي سيم، مرا شامل مي شوند. از سوي ديگر با احتساب امواجي همچون مادون قرمز، تمامي تجهيزاتي كه از امواج مادون قرمز نيز استفاده مي كنند، مانند صفحه كليدها، ماوس ها و برخي از گوشي هاي همراه، در اين دسته بندي جاي مي گيرند. طبيعي ترين مزيت استفاده از اين شبكه ها عدم نياز به ساختار فيزيكي و امكان نقل و انتقال تجهيزات متصل به اين گونه شبكه ها و هم چنيني امكان ايجاد تغيير در ساختار مجازي آن ها است. از نظر ابعاد ساختاري، شبكه هاي بي سيم به سه دسته تقسيم مي شوند: </w:t>
      </w:r>
      <w:r w:rsidRPr="00D0257F">
        <w:rPr>
          <w:rFonts w:cs="B Zar"/>
          <w:sz w:val="28"/>
          <w:szCs w:val="28"/>
        </w:rPr>
        <w:t>WPAN , WlAN, WWAN</w:t>
      </w:r>
      <w:r w:rsidRPr="00D0257F">
        <w:rPr>
          <w:rFonts w:cs="B Zar"/>
          <w:sz w:val="28"/>
          <w:szCs w:val="28"/>
          <w:rtl/>
        </w:rPr>
        <w:t xml:space="preserve"> . </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مقصود از </w:t>
      </w:r>
      <w:r w:rsidRPr="00D0257F">
        <w:rPr>
          <w:rFonts w:cs="B Zar"/>
          <w:sz w:val="28"/>
          <w:szCs w:val="28"/>
        </w:rPr>
        <w:t>WWAN</w:t>
      </w:r>
      <w:r w:rsidRPr="00D0257F">
        <w:rPr>
          <w:rFonts w:cs="B Zar"/>
          <w:sz w:val="28"/>
          <w:szCs w:val="28"/>
          <w:rtl/>
        </w:rPr>
        <w:t xml:space="preserve"> كه مخفف </w:t>
      </w:r>
      <w:r w:rsidRPr="00D0257F">
        <w:rPr>
          <w:rFonts w:cs="B Zar"/>
          <w:sz w:val="28"/>
          <w:szCs w:val="28"/>
        </w:rPr>
        <w:t>Wireless WAN</w:t>
      </w:r>
      <w:r w:rsidRPr="00D0257F">
        <w:rPr>
          <w:rFonts w:cs="B Zar"/>
          <w:sz w:val="28"/>
          <w:szCs w:val="28"/>
          <w:rtl/>
        </w:rPr>
        <w:t xml:space="preserve"> است، شبكه ها ساختار بي سيم سلولي مورد استفاده   در شبكه هاي تلفن همراه است. </w:t>
      </w:r>
      <w:r w:rsidRPr="00D0257F">
        <w:rPr>
          <w:rFonts w:cs="B Zar"/>
          <w:sz w:val="28"/>
          <w:szCs w:val="28"/>
        </w:rPr>
        <w:t>WLAN</w:t>
      </w:r>
      <w:r w:rsidRPr="00D0257F">
        <w:rPr>
          <w:rFonts w:cs="B Zar"/>
          <w:sz w:val="28"/>
          <w:szCs w:val="28"/>
          <w:rtl/>
        </w:rPr>
        <w:t xml:space="preserve">  پوششس محدودتر، در حد يك ساختمان يا سازمان، و در ابعاد كوچك يك سالن يا تعدادي اتاق، را فراهم مي كند. كاربرد شبكه هاي </w:t>
      </w:r>
      <w:r w:rsidRPr="00D0257F">
        <w:rPr>
          <w:rFonts w:cs="B Zar"/>
          <w:sz w:val="28"/>
          <w:szCs w:val="28"/>
        </w:rPr>
        <w:t>WPAN</w:t>
      </w:r>
      <w:r w:rsidRPr="00D0257F">
        <w:rPr>
          <w:rFonts w:cs="B Zar"/>
          <w:sz w:val="28"/>
          <w:szCs w:val="28"/>
          <w:rtl/>
        </w:rPr>
        <w:t xml:space="preserve"> يا </w:t>
      </w:r>
      <w:r w:rsidRPr="00D0257F">
        <w:rPr>
          <w:rFonts w:cs="B Zar"/>
          <w:sz w:val="28"/>
          <w:szCs w:val="28"/>
        </w:rPr>
        <w:t xml:space="preserve">Wireless Personal Area Netuork </w:t>
      </w:r>
      <w:r w:rsidRPr="00D0257F">
        <w:rPr>
          <w:rFonts w:cs="B Zar"/>
          <w:sz w:val="28"/>
          <w:szCs w:val="28"/>
          <w:rtl/>
        </w:rPr>
        <w:t xml:space="preserve"> براي موارد خانگي است. ارتباطاتي چون </w:t>
      </w:r>
      <w:r w:rsidRPr="00D0257F">
        <w:rPr>
          <w:rFonts w:cs="B Zar"/>
          <w:sz w:val="28"/>
          <w:szCs w:val="28"/>
        </w:rPr>
        <w:t>Blue tooth</w:t>
      </w:r>
      <w:r w:rsidRPr="00D0257F">
        <w:rPr>
          <w:rFonts w:cs="B Zar"/>
          <w:sz w:val="28"/>
          <w:szCs w:val="28"/>
          <w:rtl/>
        </w:rPr>
        <w:t xml:space="preserve"> و مادون قرمز در اين دسته قرار مي</w:t>
      </w:r>
      <w:r w:rsidRPr="00D0257F">
        <w:rPr>
          <w:rFonts w:cs="B Zar" w:hint="cs"/>
          <w:sz w:val="28"/>
          <w:szCs w:val="28"/>
          <w:rtl/>
        </w:rPr>
        <w:t>‌</w:t>
      </w:r>
      <w:r w:rsidRPr="00D0257F">
        <w:rPr>
          <w:rFonts w:cs="B Zar"/>
          <w:sz w:val="28"/>
          <w:szCs w:val="28"/>
          <w:rtl/>
        </w:rPr>
        <w:t>گيرند.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شبكه هاي </w:t>
      </w:r>
      <w:r w:rsidRPr="00D0257F">
        <w:rPr>
          <w:rFonts w:cs="B Zar"/>
          <w:sz w:val="28"/>
          <w:szCs w:val="28"/>
        </w:rPr>
        <w:t>WPAN</w:t>
      </w:r>
      <w:r w:rsidRPr="00D0257F">
        <w:rPr>
          <w:rFonts w:cs="B Zar"/>
          <w:sz w:val="28"/>
          <w:szCs w:val="28"/>
          <w:rtl/>
        </w:rPr>
        <w:t xml:space="preserve"> از سوي ديگر در دسته شبكه هاي </w:t>
      </w:r>
      <w:r w:rsidRPr="00D0257F">
        <w:rPr>
          <w:rFonts w:cs="B Zar"/>
          <w:sz w:val="28"/>
          <w:szCs w:val="28"/>
        </w:rPr>
        <w:t>Ad Hoc</w:t>
      </w:r>
      <w:r w:rsidRPr="00D0257F">
        <w:rPr>
          <w:rFonts w:cs="B Zar"/>
          <w:sz w:val="28"/>
          <w:szCs w:val="28"/>
          <w:rtl/>
        </w:rPr>
        <w:t xml:space="preserve"> نيز قرار مي گيرند. در شبكه هاي </w:t>
      </w:r>
      <w:r w:rsidRPr="00D0257F">
        <w:rPr>
          <w:rFonts w:cs="B Zar"/>
          <w:sz w:val="28"/>
          <w:szCs w:val="28"/>
        </w:rPr>
        <w:t>Ad Hoc</w:t>
      </w:r>
      <w:r w:rsidRPr="00D0257F">
        <w:rPr>
          <w:rFonts w:cs="B Zar"/>
          <w:sz w:val="28"/>
          <w:szCs w:val="28"/>
          <w:rtl/>
        </w:rPr>
        <w:t xml:space="preserve"> يك سخت افزار، به محض ورود به فضاي تحت پوشش آن، به صورت پويا به شبكه اضافه مي شود. مثالي از اين نوع شبكه </w:t>
      </w:r>
      <w:r w:rsidRPr="00D0257F">
        <w:rPr>
          <w:rFonts w:cs="B Zar"/>
          <w:sz w:val="28"/>
          <w:szCs w:val="28"/>
        </w:rPr>
        <w:t>Blue tooth</w:t>
      </w:r>
      <w:r w:rsidRPr="00D0257F">
        <w:rPr>
          <w:rFonts w:cs="B Zar"/>
          <w:sz w:val="28"/>
          <w:szCs w:val="28"/>
          <w:rtl/>
        </w:rPr>
        <w:t xml:space="preserve"> است. در اين نوع، تجهيزات مختلفي از جمله صفحه كليد، ماوس، چاپگر، كامپيوتر كيفي يا جيبي و حتي تلفن همراه، در صورت قرار گرفتن در محيط </w:t>
      </w:r>
      <w:r w:rsidRPr="00D0257F">
        <w:rPr>
          <w:rFonts w:cs="B Zar"/>
          <w:sz w:val="28"/>
          <w:szCs w:val="28"/>
          <w:rtl/>
        </w:rPr>
        <w:lastRenderedPageBreak/>
        <w:t xml:space="preserve">تحت پوشش، وارد شبكه شده و امكان رد و بدل داده ها با ديگر تجهيزات متصل به شبكه را مي يابند. تفاوت مكان شبكه هاي </w:t>
      </w:r>
      <w:r w:rsidRPr="00D0257F">
        <w:rPr>
          <w:rFonts w:cs="B Zar"/>
          <w:sz w:val="28"/>
          <w:szCs w:val="28"/>
        </w:rPr>
        <w:t>Ad Hoc</w:t>
      </w:r>
      <w:r w:rsidRPr="00D0257F">
        <w:rPr>
          <w:rFonts w:cs="B Zar"/>
          <w:sz w:val="28"/>
          <w:szCs w:val="28"/>
          <w:rtl/>
        </w:rPr>
        <w:t xml:space="preserve"> با شبكه هاي محلي بي سيم (</w:t>
      </w:r>
      <w:r w:rsidRPr="00D0257F">
        <w:rPr>
          <w:rFonts w:cs="B Zar"/>
          <w:sz w:val="28"/>
          <w:szCs w:val="28"/>
        </w:rPr>
        <w:t>WLAN</w:t>
      </w:r>
      <w:r w:rsidRPr="00D0257F">
        <w:rPr>
          <w:rFonts w:cs="B Zar"/>
          <w:sz w:val="28"/>
          <w:szCs w:val="28"/>
          <w:rtl/>
        </w:rPr>
        <w:t xml:space="preserve">) در ساختار مجاز آنها است. به عبارت ديگر، ساختار مجازي شبكه هاي محلي بي سيم بر پايه طرحي استياست در حالي كه شبكه هاي </w:t>
      </w:r>
      <w:r w:rsidRPr="00D0257F">
        <w:rPr>
          <w:rFonts w:cs="B Zar"/>
          <w:sz w:val="28"/>
          <w:szCs w:val="28"/>
        </w:rPr>
        <w:t>Ad Hoc</w:t>
      </w:r>
      <w:r w:rsidRPr="00D0257F">
        <w:rPr>
          <w:rFonts w:cs="B Zar"/>
          <w:sz w:val="28"/>
          <w:szCs w:val="28"/>
          <w:rtl/>
        </w:rPr>
        <w:t xml:space="preserve"> از هر نظر پويا هستند. طبيعي است كه در كنار مزايايي كه اين  پويايي براي استفاده كنندگان فراهم مي كند، حفظ امنيت چنين شبكه هاي نيز با مشكلات بسياري همراه است. با اين وجود، عملاً يكي از راه حل هاي موجود براي افزايش امنيت در اين شبكه ها، خصوصاً در انواعي همچون </w:t>
      </w:r>
      <w:r w:rsidRPr="00D0257F">
        <w:rPr>
          <w:rFonts w:cs="B Zar"/>
          <w:sz w:val="28"/>
          <w:szCs w:val="28"/>
        </w:rPr>
        <w:t>Blue tooth</w:t>
      </w:r>
      <w:r w:rsidRPr="00D0257F">
        <w:rPr>
          <w:rFonts w:cs="B Zar"/>
          <w:sz w:val="28"/>
          <w:szCs w:val="28"/>
          <w:rtl/>
        </w:rPr>
        <w:t xml:space="preserve"> كاشتن از شعاع پوشش سيگنالهاي شبكه است. در واقع مستقل از اين حقيقت كه عملكرد </w:t>
      </w:r>
      <w:r w:rsidRPr="00D0257F">
        <w:rPr>
          <w:rFonts w:cs="B Zar"/>
          <w:sz w:val="28"/>
          <w:szCs w:val="28"/>
        </w:rPr>
        <w:t>Blue tooth</w:t>
      </w:r>
      <w:r w:rsidRPr="00D0257F">
        <w:rPr>
          <w:rFonts w:cs="B Zar"/>
          <w:sz w:val="28"/>
          <w:szCs w:val="28"/>
          <w:rtl/>
        </w:rPr>
        <w:t xml:space="preserve"> بر اساس فرستنده و گيرنده هاي كم توان استوار است و اين مزيت در كامپيوتر هاي جيبي برتري قابل توجهي محسوب مي گردد، همين كمي توان سخت افزار مربوطه، موجب كاهش محدود تحت پوشش است كه در بررسي امنيتي نيز مزيت محسوب مي گردد. به عبارت ديگر اين مزيت به همراه استفاده از كدهاي رمز نه چندان پيچيده، تنها ضربه هاي امنيتي اين دسته از شبكه هاي به حساب مي آيند. </w:t>
      </w:r>
    </w:p>
    <w:p w:rsidR="00120A4F" w:rsidRPr="00D0257F" w:rsidRDefault="00120A4F" w:rsidP="00D0257F">
      <w:pPr>
        <w:spacing w:line="336" w:lineRule="auto"/>
        <w:contextualSpacing/>
        <w:jc w:val="both"/>
        <w:rPr>
          <w:rFonts w:cs="B Zar"/>
          <w:b/>
          <w:bCs/>
          <w:sz w:val="28"/>
          <w:szCs w:val="28"/>
          <w:rtl/>
        </w:rPr>
      </w:pPr>
      <w:r w:rsidRPr="00D0257F">
        <w:rPr>
          <w:rFonts w:cs="B Zar"/>
          <w:b/>
          <w:bCs/>
          <w:sz w:val="28"/>
          <w:szCs w:val="28"/>
          <w:rtl/>
        </w:rPr>
        <w:t>2-</w:t>
      </w:r>
      <w:r w:rsidRPr="00D0257F">
        <w:rPr>
          <w:rFonts w:cs="B Zar" w:hint="cs"/>
          <w:b/>
          <w:bCs/>
          <w:sz w:val="28"/>
          <w:szCs w:val="28"/>
          <w:rtl/>
        </w:rPr>
        <w:t>1</w:t>
      </w:r>
      <w:r w:rsidRPr="00D0257F">
        <w:rPr>
          <w:rFonts w:cs="B Zar"/>
          <w:b/>
          <w:bCs/>
          <w:sz w:val="28"/>
          <w:szCs w:val="28"/>
          <w:rtl/>
        </w:rPr>
        <w:t xml:space="preserve"> اساس شبكه هاي بي سيم </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در حال حاضر سه استاندارد در شبكه هاي </w:t>
      </w:r>
      <w:r w:rsidRPr="00D0257F">
        <w:rPr>
          <w:rFonts w:cs="B Zar"/>
          <w:sz w:val="28"/>
          <w:szCs w:val="28"/>
        </w:rPr>
        <w:t>Wireless</w:t>
      </w:r>
      <w:r w:rsidRPr="00D0257F">
        <w:rPr>
          <w:rFonts w:cs="B Zar"/>
          <w:sz w:val="28"/>
          <w:szCs w:val="28"/>
          <w:rtl/>
        </w:rPr>
        <w:t xml:space="preserve"> با يكديگر در حال رقابت هستند. </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استاندارد (</w:t>
      </w:r>
      <w:r w:rsidRPr="00D0257F">
        <w:rPr>
          <w:rFonts w:cs="B Zar"/>
          <w:sz w:val="28"/>
          <w:szCs w:val="28"/>
        </w:rPr>
        <w:t>802.11b</w:t>
      </w:r>
      <w:r w:rsidRPr="00D0257F">
        <w:rPr>
          <w:rFonts w:cs="B Zar"/>
          <w:sz w:val="28"/>
          <w:szCs w:val="28"/>
          <w:rtl/>
        </w:rPr>
        <w:t xml:space="preserve"> ) </w:t>
      </w:r>
      <w:r w:rsidRPr="00D0257F">
        <w:rPr>
          <w:rFonts w:cs="B Zar"/>
          <w:sz w:val="28"/>
          <w:szCs w:val="28"/>
        </w:rPr>
        <w:t>Wi-Fi</w:t>
      </w:r>
      <w:r w:rsidRPr="00D0257F">
        <w:rPr>
          <w:rFonts w:cs="B Zar"/>
          <w:sz w:val="28"/>
          <w:szCs w:val="28"/>
          <w:rtl/>
        </w:rPr>
        <w:t xml:space="preserve"> كه بر مناسبي براي استفاده در مكان هاي اداري دارد. </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استاندارد </w:t>
      </w:r>
      <w:r w:rsidRPr="00D0257F">
        <w:rPr>
          <w:rFonts w:cs="B Zar"/>
          <w:sz w:val="28"/>
          <w:szCs w:val="28"/>
        </w:rPr>
        <w:t>802.11a</w:t>
      </w:r>
      <w:r w:rsidRPr="00D0257F">
        <w:rPr>
          <w:rFonts w:cs="B Zar"/>
          <w:sz w:val="28"/>
          <w:szCs w:val="28"/>
          <w:rtl/>
        </w:rPr>
        <w:t xml:space="preserve"> كه پهناي باند بيشتري داشته و مشكلات تداخل فركانس راديويي آن كمتر مي باشد ولي برد كوتاهتري دارد. </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استاندارد </w:t>
      </w:r>
      <w:r w:rsidRPr="00D0257F">
        <w:rPr>
          <w:rFonts w:cs="B Zar"/>
          <w:sz w:val="28"/>
          <w:szCs w:val="28"/>
        </w:rPr>
        <w:t>Blue tooth</w:t>
      </w:r>
      <w:r w:rsidRPr="00D0257F">
        <w:rPr>
          <w:rFonts w:cs="B Zar"/>
          <w:sz w:val="28"/>
          <w:szCs w:val="28"/>
          <w:rtl/>
        </w:rPr>
        <w:t xml:space="preserve"> براي برد كوتاه مثل شبكه هاي موقت در اتاق هاي كنفرانس، مدرسه ها، يا خانه ها استفاده مي شود. </w:t>
      </w:r>
    </w:p>
    <w:p w:rsidR="00120A4F" w:rsidRPr="00D0257F" w:rsidRDefault="00120A4F" w:rsidP="00D0257F">
      <w:pPr>
        <w:spacing w:line="336" w:lineRule="auto"/>
        <w:contextualSpacing/>
        <w:jc w:val="both"/>
        <w:rPr>
          <w:rFonts w:cs="B Zar"/>
          <w:b/>
          <w:bCs/>
          <w:sz w:val="28"/>
          <w:szCs w:val="28"/>
          <w:rtl/>
        </w:rPr>
      </w:pPr>
      <w:r w:rsidRPr="00D0257F">
        <w:rPr>
          <w:rFonts w:cs="B Zar"/>
          <w:b/>
          <w:bCs/>
          <w:sz w:val="28"/>
          <w:szCs w:val="28"/>
          <w:rtl/>
        </w:rPr>
        <w:lastRenderedPageBreak/>
        <w:t xml:space="preserve">1-2-1 حكومت عالي </w:t>
      </w:r>
      <w:r w:rsidRPr="00D0257F">
        <w:rPr>
          <w:rFonts w:cs="B Zar"/>
          <w:b/>
          <w:bCs/>
          <w:sz w:val="28"/>
          <w:szCs w:val="28"/>
        </w:rPr>
        <w:t>Fi</w:t>
      </w:r>
      <w:r w:rsidRPr="00D0257F">
        <w:rPr>
          <w:rFonts w:cs="B Zar"/>
          <w:b/>
          <w:bCs/>
          <w:sz w:val="28"/>
          <w:szCs w:val="28"/>
          <w:rtl/>
        </w:rPr>
        <w:t xml:space="preserve"> - </w:t>
      </w:r>
      <w:r w:rsidRPr="00D0257F">
        <w:rPr>
          <w:rFonts w:cs="B Zar"/>
          <w:b/>
          <w:bCs/>
          <w:sz w:val="28"/>
          <w:szCs w:val="28"/>
        </w:rPr>
        <w:t>Wi</w:t>
      </w:r>
      <w:r w:rsidRPr="00D0257F">
        <w:rPr>
          <w:rFonts w:cs="B Zar"/>
          <w:b/>
          <w:bCs/>
          <w:sz w:val="28"/>
          <w:szCs w:val="28"/>
          <w:rtl/>
        </w:rPr>
        <w:t xml:space="preserve"> </w:t>
      </w:r>
    </w:p>
    <w:p w:rsidR="00120A4F" w:rsidRPr="00D0257F" w:rsidRDefault="00120A4F" w:rsidP="00D0257F">
      <w:pPr>
        <w:spacing w:line="336" w:lineRule="auto"/>
        <w:contextualSpacing/>
        <w:jc w:val="both"/>
        <w:rPr>
          <w:rFonts w:cs="B Zar"/>
          <w:sz w:val="28"/>
          <w:szCs w:val="28"/>
          <w:rtl/>
        </w:rPr>
      </w:pPr>
      <w:r w:rsidRPr="00D0257F">
        <w:rPr>
          <w:rFonts w:cs="B Zar"/>
          <w:sz w:val="28"/>
          <w:szCs w:val="28"/>
        </w:rPr>
        <w:t>Fi</w:t>
      </w:r>
      <w:r w:rsidRPr="00D0257F">
        <w:rPr>
          <w:rFonts w:cs="B Zar"/>
          <w:sz w:val="28"/>
          <w:szCs w:val="28"/>
          <w:rtl/>
        </w:rPr>
        <w:t xml:space="preserve"> - </w:t>
      </w:r>
      <w:r w:rsidRPr="00D0257F">
        <w:rPr>
          <w:rFonts w:cs="B Zar"/>
          <w:sz w:val="28"/>
          <w:szCs w:val="28"/>
        </w:rPr>
        <w:t>Wi</w:t>
      </w:r>
      <w:r w:rsidRPr="00D0257F">
        <w:rPr>
          <w:rFonts w:cs="B Zar"/>
          <w:sz w:val="28"/>
          <w:szCs w:val="28"/>
          <w:rtl/>
        </w:rPr>
        <w:t xml:space="preserve"> در حال حاضر محبوب ترين و ارزان ترين شبكه محلي بي سيم (</w:t>
      </w:r>
      <w:r w:rsidRPr="00D0257F">
        <w:rPr>
          <w:rFonts w:cs="B Zar"/>
          <w:sz w:val="28"/>
          <w:szCs w:val="28"/>
        </w:rPr>
        <w:t>Wireless LAN</w:t>
      </w:r>
      <w:r w:rsidRPr="00D0257F">
        <w:rPr>
          <w:rFonts w:cs="B Zar"/>
          <w:sz w:val="28"/>
          <w:szCs w:val="28"/>
          <w:rtl/>
        </w:rPr>
        <w:t xml:space="preserve"> ) را دارد. </w:t>
      </w:r>
    </w:p>
    <w:p w:rsidR="00120A4F" w:rsidRPr="00D0257F" w:rsidRDefault="00120A4F" w:rsidP="00D0257F">
      <w:pPr>
        <w:spacing w:line="336" w:lineRule="auto"/>
        <w:contextualSpacing/>
        <w:jc w:val="both"/>
        <w:rPr>
          <w:rFonts w:cs="B Zar"/>
          <w:sz w:val="28"/>
          <w:szCs w:val="28"/>
          <w:rtl/>
        </w:rPr>
      </w:pPr>
      <w:r w:rsidRPr="00D0257F">
        <w:rPr>
          <w:rFonts w:cs="B Zar"/>
          <w:sz w:val="28"/>
          <w:szCs w:val="28"/>
        </w:rPr>
        <w:t>Fi</w:t>
      </w:r>
      <w:r w:rsidRPr="00D0257F">
        <w:rPr>
          <w:rFonts w:cs="B Zar"/>
          <w:sz w:val="28"/>
          <w:szCs w:val="28"/>
          <w:rtl/>
        </w:rPr>
        <w:t xml:space="preserve"> - </w:t>
      </w:r>
      <w:r w:rsidRPr="00D0257F">
        <w:rPr>
          <w:rFonts w:cs="B Zar"/>
          <w:sz w:val="28"/>
          <w:szCs w:val="28"/>
        </w:rPr>
        <w:t>Wi</w:t>
      </w:r>
      <w:r w:rsidRPr="00D0257F">
        <w:rPr>
          <w:rFonts w:cs="B Zar"/>
          <w:sz w:val="28"/>
          <w:szCs w:val="28"/>
          <w:rtl/>
        </w:rPr>
        <w:t xml:space="preserve"> در طيف راديويي </w:t>
      </w:r>
      <w:r w:rsidRPr="00D0257F">
        <w:rPr>
          <w:rFonts w:cs="B Zar"/>
          <w:sz w:val="28"/>
          <w:szCs w:val="28"/>
        </w:rPr>
        <w:t>2.4GH2</w:t>
      </w:r>
      <w:r w:rsidRPr="00D0257F">
        <w:rPr>
          <w:rFonts w:cs="B Zar"/>
          <w:sz w:val="28"/>
          <w:szCs w:val="28"/>
          <w:rtl/>
        </w:rPr>
        <w:t xml:space="preserve"> عمل مي كند و مي تواند سرعت انتقال اطلاعات را تا </w:t>
      </w:r>
      <w:r w:rsidRPr="00D0257F">
        <w:rPr>
          <w:rFonts w:cs="B Zar"/>
          <w:sz w:val="28"/>
          <w:szCs w:val="28"/>
        </w:rPr>
        <w:t>11ubps</w:t>
      </w:r>
      <w:r w:rsidRPr="00D0257F">
        <w:rPr>
          <w:rFonts w:cs="B Zar"/>
          <w:sz w:val="28"/>
          <w:szCs w:val="28"/>
          <w:rtl/>
        </w:rPr>
        <w:t xml:space="preserve"> با دامنه 30 متر بالا ببرد. </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تعادلي كه </w:t>
      </w:r>
      <w:r w:rsidRPr="00D0257F">
        <w:rPr>
          <w:rFonts w:cs="B Zar"/>
          <w:sz w:val="28"/>
          <w:szCs w:val="28"/>
        </w:rPr>
        <w:t>Fi</w:t>
      </w:r>
      <w:r w:rsidRPr="00D0257F">
        <w:rPr>
          <w:rFonts w:cs="B Zar"/>
          <w:sz w:val="28"/>
          <w:szCs w:val="28"/>
          <w:rtl/>
        </w:rPr>
        <w:t xml:space="preserve"> - </w:t>
      </w:r>
      <w:r w:rsidRPr="00D0257F">
        <w:rPr>
          <w:rFonts w:cs="B Zar"/>
          <w:sz w:val="28"/>
          <w:szCs w:val="28"/>
        </w:rPr>
        <w:t>Wi</w:t>
      </w:r>
      <w:r w:rsidRPr="00D0257F">
        <w:rPr>
          <w:rFonts w:cs="B Zar"/>
          <w:sz w:val="28"/>
          <w:szCs w:val="28"/>
          <w:rtl/>
        </w:rPr>
        <w:t xml:space="preserve"> بين اقتصاد، پهناي بلند، و مخصوصاً برد برقرار كرده، آن را به صورت استانداردي برجسته براي تجارت درآورده، و كارمندان بسياري از اين تكنولوژي براي كار و محاسبات شخصي استفاده مي كنند. </w:t>
      </w:r>
      <w:r w:rsidRPr="00D0257F">
        <w:rPr>
          <w:rFonts w:cs="B Zar"/>
          <w:sz w:val="28"/>
          <w:szCs w:val="28"/>
        </w:rPr>
        <w:t>WECA</w:t>
      </w:r>
      <w:r w:rsidRPr="00D0257F">
        <w:rPr>
          <w:rStyle w:val="FootnoteReference"/>
          <w:rFonts w:cs="B Zar"/>
          <w:sz w:val="28"/>
          <w:szCs w:val="28"/>
        </w:rPr>
        <w:footnoteReference w:id="75"/>
      </w:r>
      <w:r w:rsidRPr="00D0257F">
        <w:rPr>
          <w:rFonts w:cs="B Zar"/>
          <w:sz w:val="28"/>
          <w:szCs w:val="28"/>
          <w:rtl/>
        </w:rPr>
        <w:t xml:space="preserve">  سهم خود را با تضمين صدها هزار محصول و اطمينان از كار و هماهنگي آنها با يكديگر انجام داده، اما در </w:t>
      </w:r>
      <w:r w:rsidRPr="00D0257F">
        <w:rPr>
          <w:rFonts w:cs="B Zar"/>
          <w:sz w:val="28"/>
          <w:szCs w:val="28"/>
        </w:rPr>
        <w:t>Fi</w:t>
      </w:r>
      <w:r w:rsidRPr="00D0257F">
        <w:rPr>
          <w:rFonts w:cs="B Zar"/>
          <w:sz w:val="28"/>
          <w:szCs w:val="28"/>
          <w:rtl/>
        </w:rPr>
        <w:t xml:space="preserve"> - </w:t>
      </w:r>
      <w:r w:rsidRPr="00D0257F">
        <w:rPr>
          <w:rFonts w:cs="B Zar"/>
          <w:sz w:val="28"/>
          <w:szCs w:val="28"/>
        </w:rPr>
        <w:t>Wi</w:t>
      </w:r>
      <w:r w:rsidRPr="00D0257F">
        <w:rPr>
          <w:rFonts w:cs="B Zar"/>
          <w:sz w:val="28"/>
          <w:szCs w:val="28"/>
          <w:rtl/>
        </w:rPr>
        <w:t xml:space="preserve"> دو اشكال دارد. </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اولاً از فضاي هوايي، مشتركاً براي موبايل </w:t>
      </w:r>
      <w:r w:rsidRPr="00D0257F">
        <w:rPr>
          <w:rFonts w:cs="B Zar"/>
          <w:sz w:val="28"/>
          <w:szCs w:val="28"/>
        </w:rPr>
        <w:t>B;ue tooth</w:t>
      </w:r>
      <w:r w:rsidRPr="00D0257F">
        <w:rPr>
          <w:rFonts w:cs="B Zar"/>
          <w:sz w:val="28"/>
          <w:szCs w:val="28"/>
          <w:rtl/>
        </w:rPr>
        <w:t xml:space="preserve"> امواج</w:t>
      </w:r>
      <w:r w:rsidRPr="00D0257F">
        <w:rPr>
          <w:rStyle w:val="FootnoteReference"/>
          <w:rFonts w:cs="B Zar"/>
          <w:sz w:val="28"/>
          <w:szCs w:val="28"/>
          <w:rtl/>
        </w:rPr>
        <w:footnoteReference w:id="76"/>
      </w:r>
      <w:r w:rsidRPr="00D0257F">
        <w:rPr>
          <w:rFonts w:cs="B Zar"/>
          <w:sz w:val="28"/>
          <w:szCs w:val="28"/>
          <w:rtl/>
        </w:rPr>
        <w:t xml:space="preserve"> راديويي مهم و بقيه وسايل استفاده مي كند. بنابراين، اين تداخل امواج راديويي، آ</w:t>
      </w:r>
      <w:r w:rsidRPr="00D0257F">
        <w:rPr>
          <w:rFonts w:cs="B Zar"/>
          <w:sz w:val="28"/>
          <w:szCs w:val="28"/>
        </w:rPr>
        <w:t>.</w:t>
      </w:r>
      <w:r w:rsidRPr="00D0257F">
        <w:rPr>
          <w:rFonts w:cs="B Zar"/>
          <w:sz w:val="28"/>
          <w:szCs w:val="28"/>
          <w:rtl/>
        </w:rPr>
        <w:t xml:space="preserve"> را آسيب پذير مي كند. </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ثانياً به دليل انتقال داده در هوا و وجود ديوار و ديگر موانع اجتناب ناپذير، عملكرد واقعي به </w:t>
      </w:r>
      <w:r w:rsidRPr="00D0257F">
        <w:rPr>
          <w:rFonts w:cs="B Zar"/>
          <w:sz w:val="28"/>
          <w:szCs w:val="28"/>
        </w:rPr>
        <w:t>5Mbps</w:t>
      </w:r>
      <w:r w:rsidRPr="00D0257F">
        <w:rPr>
          <w:rFonts w:cs="B Zar"/>
          <w:sz w:val="28"/>
          <w:szCs w:val="28"/>
          <w:rtl/>
        </w:rPr>
        <w:t xml:space="preserve">، يا تقريباً نصف سرعت مورد انتظار از آن مي رسد. </w:t>
      </w:r>
    </w:p>
    <w:p w:rsidR="00120A4F" w:rsidRPr="00D0257F" w:rsidRDefault="00120A4F" w:rsidP="00D0257F">
      <w:pPr>
        <w:spacing w:line="336" w:lineRule="auto"/>
        <w:contextualSpacing/>
        <w:jc w:val="both"/>
        <w:rPr>
          <w:rFonts w:cs="B Zar"/>
          <w:b/>
          <w:bCs/>
          <w:sz w:val="28"/>
          <w:szCs w:val="28"/>
          <w:rtl/>
        </w:rPr>
      </w:pPr>
      <w:r w:rsidRPr="00D0257F">
        <w:rPr>
          <w:rFonts w:cs="B Zar"/>
          <w:b/>
          <w:bCs/>
          <w:sz w:val="28"/>
          <w:szCs w:val="28"/>
          <w:rtl/>
        </w:rPr>
        <w:t xml:space="preserve">2-2-1 </w:t>
      </w:r>
      <w:r w:rsidRPr="00D0257F">
        <w:rPr>
          <w:rFonts w:cs="B Zar"/>
          <w:b/>
          <w:bCs/>
          <w:sz w:val="28"/>
          <w:szCs w:val="28"/>
        </w:rPr>
        <w:t>802.11a</w:t>
      </w:r>
      <w:r w:rsidRPr="00D0257F">
        <w:rPr>
          <w:rFonts w:cs="B Zar"/>
          <w:b/>
          <w:bCs/>
          <w:sz w:val="28"/>
          <w:szCs w:val="28"/>
          <w:rtl/>
        </w:rPr>
        <w:t xml:space="preserve"> يك استاندارد نوپا </w:t>
      </w:r>
    </w:p>
    <w:p w:rsidR="00120A4F" w:rsidRPr="00D0257F" w:rsidRDefault="00120A4F" w:rsidP="00D0257F">
      <w:pPr>
        <w:spacing w:line="336" w:lineRule="auto"/>
        <w:contextualSpacing/>
        <w:jc w:val="both"/>
        <w:rPr>
          <w:rFonts w:cs="B Zar"/>
          <w:sz w:val="28"/>
          <w:szCs w:val="28"/>
          <w:rtl/>
        </w:rPr>
      </w:pPr>
      <w:r w:rsidRPr="00D0257F">
        <w:rPr>
          <w:rFonts w:cs="B Zar"/>
          <w:sz w:val="28"/>
          <w:szCs w:val="28"/>
        </w:rPr>
        <w:t>802.11a</w:t>
      </w:r>
      <w:r w:rsidRPr="00D0257F">
        <w:rPr>
          <w:rFonts w:cs="B Zar"/>
          <w:sz w:val="28"/>
          <w:szCs w:val="28"/>
          <w:rtl/>
        </w:rPr>
        <w:t xml:space="preserve"> دو مزيت بيشتر نسبت به </w:t>
      </w:r>
      <w:r w:rsidRPr="00D0257F">
        <w:rPr>
          <w:rFonts w:cs="B Zar"/>
          <w:sz w:val="28"/>
          <w:szCs w:val="28"/>
        </w:rPr>
        <w:t>Wi-Fi</w:t>
      </w:r>
      <w:r w:rsidRPr="00D0257F">
        <w:rPr>
          <w:rFonts w:cs="B Zar"/>
          <w:sz w:val="28"/>
          <w:szCs w:val="28"/>
          <w:rtl/>
        </w:rPr>
        <w:t xml:space="preserve"> در فركانس </w:t>
      </w:r>
      <w:r w:rsidRPr="00D0257F">
        <w:rPr>
          <w:rFonts w:cs="B Zar"/>
          <w:sz w:val="28"/>
          <w:szCs w:val="28"/>
        </w:rPr>
        <w:t>5.35GH2 E5.15GH2</w:t>
      </w:r>
      <w:r w:rsidRPr="00D0257F">
        <w:rPr>
          <w:rFonts w:cs="B Zar"/>
          <w:sz w:val="28"/>
          <w:szCs w:val="28"/>
          <w:rtl/>
        </w:rPr>
        <w:t xml:space="preserve"> كار مي كند كه كمتر مورد استفاده است، در نتيجه تداخل امواج راديويي در آن كمتر است. ثانياً پهناي باند آن بسيار بالا است، و از نظر تئوري به </w:t>
      </w:r>
      <w:r w:rsidRPr="00D0257F">
        <w:rPr>
          <w:rFonts w:cs="B Zar"/>
          <w:sz w:val="28"/>
          <w:szCs w:val="28"/>
        </w:rPr>
        <w:t>54cubp</w:t>
      </w:r>
      <w:r w:rsidRPr="00D0257F">
        <w:rPr>
          <w:rFonts w:cs="B Zar"/>
          <w:sz w:val="28"/>
          <w:szCs w:val="28"/>
          <w:rtl/>
        </w:rPr>
        <w:t xml:space="preserve">  مي رسد. </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lastRenderedPageBreak/>
        <w:t xml:space="preserve">با وجود اين كه عملكرد واقعي آن نزديك به </w:t>
      </w:r>
      <w:r w:rsidRPr="00D0257F">
        <w:rPr>
          <w:rFonts w:cs="B Zar"/>
          <w:sz w:val="28"/>
          <w:szCs w:val="28"/>
        </w:rPr>
        <w:t>22Mbps</w:t>
      </w:r>
      <w:r w:rsidRPr="00D0257F">
        <w:rPr>
          <w:rFonts w:cs="B Zar"/>
          <w:sz w:val="28"/>
          <w:szCs w:val="28"/>
          <w:rtl/>
        </w:rPr>
        <w:t xml:space="preserve"> است، همچنان فضاي خالي براي انتقال صوت و تصوير ديجيتالي با كيفيت بالا و بقيه فايل هاي بزرگ، و همچنين به اشتراك گذاشتن اتصال </w:t>
      </w:r>
      <w:r w:rsidRPr="00D0257F">
        <w:rPr>
          <w:rFonts w:cs="B Zar"/>
          <w:sz w:val="28"/>
          <w:szCs w:val="28"/>
        </w:rPr>
        <w:t>Broad band</w:t>
      </w:r>
      <w:r w:rsidRPr="00D0257F">
        <w:rPr>
          <w:rFonts w:cs="B Zar"/>
          <w:sz w:val="28"/>
          <w:szCs w:val="28"/>
          <w:rtl/>
        </w:rPr>
        <w:t xml:space="preserve"> در شبكه بيشتر از استاندارد </w:t>
      </w:r>
      <w:r w:rsidRPr="00D0257F">
        <w:rPr>
          <w:rFonts w:cs="B Zar"/>
          <w:sz w:val="28"/>
          <w:szCs w:val="28"/>
        </w:rPr>
        <w:t>Wi-Fi</w:t>
      </w:r>
      <w:r w:rsidRPr="00D0257F">
        <w:rPr>
          <w:rFonts w:cs="B Zar"/>
          <w:sz w:val="28"/>
          <w:szCs w:val="28"/>
          <w:rtl/>
        </w:rPr>
        <w:t xml:space="preserve"> است و بعضي از توليد كننده ها، روشهاي مخصوصي ارائه مي دهند، كه عملكرد آن را كمي بهتر مي كند. </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مشكل اصلي </w:t>
      </w:r>
      <w:r w:rsidRPr="00D0257F">
        <w:rPr>
          <w:rFonts w:cs="B Zar"/>
          <w:sz w:val="28"/>
          <w:szCs w:val="28"/>
        </w:rPr>
        <w:t>802.11a</w:t>
      </w:r>
      <w:r w:rsidRPr="00D0257F">
        <w:rPr>
          <w:rFonts w:cs="B Zar"/>
          <w:sz w:val="28"/>
          <w:szCs w:val="28"/>
          <w:rtl/>
        </w:rPr>
        <w:t xml:space="preserve"> از </w:t>
      </w:r>
      <w:r w:rsidRPr="00D0257F">
        <w:rPr>
          <w:rFonts w:cs="B Zar"/>
          <w:sz w:val="28"/>
          <w:szCs w:val="28"/>
        </w:rPr>
        <w:t>Wi-Fi</w:t>
      </w:r>
      <w:r w:rsidRPr="00D0257F">
        <w:rPr>
          <w:rFonts w:cs="B Zar"/>
          <w:sz w:val="28"/>
          <w:szCs w:val="28"/>
          <w:rtl/>
        </w:rPr>
        <w:t xml:space="preserve"> در حال كاهش است، ولي در حال حاضر تجهيزات </w:t>
      </w:r>
      <w:r w:rsidRPr="00D0257F">
        <w:rPr>
          <w:rFonts w:cs="B Zar"/>
          <w:sz w:val="28"/>
          <w:szCs w:val="28"/>
        </w:rPr>
        <w:t>802.11a</w:t>
      </w:r>
      <w:r w:rsidRPr="00D0257F">
        <w:rPr>
          <w:rFonts w:cs="B Zar"/>
          <w:sz w:val="28"/>
          <w:szCs w:val="28"/>
          <w:rtl/>
        </w:rPr>
        <w:t xml:space="preserve"> بسيارگران تر از </w:t>
      </w:r>
      <w:r w:rsidRPr="00D0257F">
        <w:rPr>
          <w:rFonts w:cs="B Zar"/>
          <w:sz w:val="28"/>
          <w:szCs w:val="28"/>
        </w:rPr>
        <w:t>Wi-Fi</w:t>
      </w:r>
      <w:r w:rsidRPr="00D0257F">
        <w:rPr>
          <w:rFonts w:cs="B Zar"/>
          <w:sz w:val="28"/>
          <w:szCs w:val="28"/>
          <w:rtl/>
        </w:rPr>
        <w:t xml:space="preserve"> است. </w:t>
      </w:r>
    </w:p>
    <w:p w:rsidR="00120A4F" w:rsidRPr="00D0257F" w:rsidRDefault="00120A4F" w:rsidP="00D0257F">
      <w:pPr>
        <w:spacing w:line="336" w:lineRule="auto"/>
        <w:contextualSpacing/>
        <w:jc w:val="both"/>
        <w:rPr>
          <w:rFonts w:cs="B Zar"/>
          <w:sz w:val="28"/>
          <w:szCs w:val="28"/>
          <w:rtl/>
        </w:rPr>
      </w:pPr>
      <w:r w:rsidRPr="00D0257F">
        <w:rPr>
          <w:rFonts w:cs="B Zar"/>
          <w:sz w:val="28"/>
          <w:szCs w:val="28"/>
        </w:rPr>
        <w:t>802.11a</w:t>
      </w:r>
      <w:r w:rsidRPr="00D0257F">
        <w:rPr>
          <w:rFonts w:cs="B Zar"/>
          <w:sz w:val="28"/>
          <w:szCs w:val="28"/>
          <w:rtl/>
        </w:rPr>
        <w:t xml:space="preserve"> از </w:t>
      </w:r>
      <w:r w:rsidRPr="00D0257F">
        <w:rPr>
          <w:rFonts w:cs="B Zar"/>
          <w:sz w:val="28"/>
          <w:szCs w:val="28"/>
        </w:rPr>
        <w:t>Wi-Fi</w:t>
      </w:r>
      <w:r w:rsidRPr="00D0257F">
        <w:rPr>
          <w:rFonts w:cs="B Zar"/>
          <w:sz w:val="28"/>
          <w:szCs w:val="28"/>
          <w:rtl/>
        </w:rPr>
        <w:t xml:space="preserve"> با يكديگر سازگار نيستند، زيرا از دو تكنولوژي راديويي متفاوت و دو قمست متفاوت از طيف راديويي استفاده مي كنند. به هر حال، تجهيزات استانداري براي هر دو تكنولوژي وجود دارد، كه تبديل آنها به يكديگر را بسيار راحت كرده است. اگر مي خواهيد يكي از اين دو استاندارد را انتخاب كنيد، عوامل زير را در نظر بگيريد: </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اگر در حال حاضر از يكي از اين استانداردها در كار خود استفاده مي كنيد، حتماً از همان استاندارد در منزل استفاده كنيد، اين كار ارتباط ر راحت تر مي كند. اگر از لحاظ قيمت و سازگاري ( تجهيزاتي كه براي سازگاري با استانداردهاي ديگر هستند)، مشكلي نداريد، </w:t>
      </w:r>
      <w:r w:rsidRPr="00D0257F">
        <w:rPr>
          <w:rFonts w:cs="B Zar"/>
          <w:sz w:val="28"/>
          <w:szCs w:val="28"/>
        </w:rPr>
        <w:t>802.11a</w:t>
      </w:r>
      <w:r w:rsidRPr="00D0257F">
        <w:rPr>
          <w:rFonts w:cs="B Zar"/>
          <w:sz w:val="28"/>
          <w:szCs w:val="28"/>
          <w:rtl/>
        </w:rPr>
        <w:t xml:space="preserve"> كارايي بهرتري دارد و مي تواند ارزش پرداخت هزيهنه اضافي را داشته باشد. اما اگر مي خواهيد دامنه بيشتري را با قيمت كمتر، تحت پوشش قرار دهيد، </w:t>
      </w:r>
      <w:r w:rsidRPr="00D0257F">
        <w:rPr>
          <w:rFonts w:cs="B Zar"/>
          <w:sz w:val="28"/>
          <w:szCs w:val="28"/>
        </w:rPr>
        <w:t>Wi-Fi</w:t>
      </w:r>
      <w:r w:rsidRPr="00D0257F">
        <w:rPr>
          <w:rFonts w:cs="B Zar"/>
          <w:sz w:val="28"/>
          <w:szCs w:val="28"/>
          <w:rtl/>
        </w:rPr>
        <w:t xml:space="preserve"> انتخاب بهتري است.</w:t>
      </w:r>
    </w:p>
    <w:p w:rsidR="00120A4F" w:rsidRPr="00D0257F" w:rsidRDefault="00120A4F" w:rsidP="00D0257F">
      <w:pPr>
        <w:spacing w:line="336" w:lineRule="auto"/>
        <w:contextualSpacing/>
        <w:jc w:val="both"/>
        <w:rPr>
          <w:rFonts w:cs="B Zar"/>
          <w:b/>
          <w:bCs/>
          <w:sz w:val="28"/>
          <w:szCs w:val="28"/>
          <w:rtl/>
        </w:rPr>
      </w:pPr>
      <w:r w:rsidRPr="00D0257F">
        <w:rPr>
          <w:rFonts w:cs="B Zar"/>
          <w:b/>
          <w:bCs/>
          <w:sz w:val="28"/>
          <w:szCs w:val="28"/>
          <w:rtl/>
        </w:rPr>
        <w:t xml:space="preserve">3-2-1 </w:t>
      </w:r>
      <w:r w:rsidRPr="00D0257F">
        <w:rPr>
          <w:rFonts w:cs="B Zar"/>
          <w:b/>
          <w:bCs/>
          <w:sz w:val="28"/>
          <w:szCs w:val="28"/>
        </w:rPr>
        <w:t>Blue tooth</w:t>
      </w:r>
      <w:r w:rsidRPr="00D0257F">
        <w:rPr>
          <w:rFonts w:cs="B Zar"/>
          <w:b/>
          <w:bCs/>
          <w:sz w:val="28"/>
          <w:szCs w:val="28"/>
          <w:rtl/>
        </w:rPr>
        <w:t xml:space="preserve"> قطع كردن سيم ها </w:t>
      </w:r>
    </w:p>
    <w:p w:rsidR="00120A4F" w:rsidRPr="00D0257F" w:rsidRDefault="00120A4F" w:rsidP="00D0257F">
      <w:pPr>
        <w:spacing w:line="336" w:lineRule="auto"/>
        <w:contextualSpacing/>
        <w:jc w:val="both"/>
        <w:rPr>
          <w:rFonts w:cs="B Zar"/>
          <w:sz w:val="28"/>
          <w:szCs w:val="28"/>
          <w:rtl/>
        </w:rPr>
      </w:pPr>
      <w:r w:rsidRPr="00D0257F">
        <w:rPr>
          <w:rFonts w:cs="B Zar"/>
          <w:sz w:val="28"/>
          <w:szCs w:val="28"/>
        </w:rPr>
        <w:t>Blue tooth</w:t>
      </w:r>
      <w:r w:rsidRPr="00D0257F">
        <w:rPr>
          <w:rFonts w:cs="B Zar"/>
          <w:sz w:val="28"/>
          <w:szCs w:val="28"/>
          <w:rtl/>
        </w:rPr>
        <w:t xml:space="preserve"> بطور اصولي يك فن آوري جايگزين كابل است. استاندارد فعلي </w:t>
      </w:r>
      <w:r w:rsidRPr="00D0257F">
        <w:rPr>
          <w:rFonts w:cs="B Zar"/>
          <w:sz w:val="28"/>
          <w:szCs w:val="28"/>
        </w:rPr>
        <w:t>Setup</w:t>
      </w:r>
      <w:r w:rsidRPr="00D0257F">
        <w:rPr>
          <w:rFonts w:cs="B Zar"/>
          <w:sz w:val="28"/>
          <w:szCs w:val="28"/>
          <w:rtl/>
        </w:rPr>
        <w:t xml:space="preserve"> كردن كامپيوتر را در نظر بگيريد: يك صفحه كليد يك ماوس و مانيتور و احتمالاً يك چاپگر يا اسكنر به آن متصل هستند. اينها معمولاً به وسيله كابل به كامپيوتر متصل مي شوند. يك تراشه </w:t>
      </w:r>
      <w:r w:rsidRPr="00D0257F">
        <w:rPr>
          <w:rFonts w:cs="B Zar"/>
          <w:sz w:val="28"/>
          <w:szCs w:val="28"/>
        </w:rPr>
        <w:t>Blue tooth</w:t>
      </w:r>
      <w:r w:rsidRPr="00D0257F">
        <w:rPr>
          <w:rFonts w:cs="B Zar"/>
          <w:sz w:val="28"/>
          <w:szCs w:val="28"/>
          <w:rtl/>
        </w:rPr>
        <w:t xml:space="preserve"> براي </w:t>
      </w:r>
      <w:r w:rsidRPr="00D0257F">
        <w:rPr>
          <w:rFonts w:cs="B Zar"/>
          <w:sz w:val="28"/>
          <w:szCs w:val="28"/>
          <w:rtl/>
        </w:rPr>
        <w:lastRenderedPageBreak/>
        <w:t xml:space="preserve">جايگزين نمودن كابل ها بوسيله گرفتن اطلاعات حمل شده بصورت معمولي توسط يك كابل و انتقال آن در يك فركانس خاص به يك تراشه گيرنده </w:t>
      </w:r>
      <w:r w:rsidRPr="00D0257F">
        <w:rPr>
          <w:rFonts w:cs="B Zar"/>
          <w:sz w:val="28"/>
          <w:szCs w:val="28"/>
        </w:rPr>
        <w:t>Blue tooth</w:t>
      </w:r>
      <w:r w:rsidRPr="00D0257F">
        <w:rPr>
          <w:rFonts w:cs="B Zar"/>
          <w:sz w:val="28"/>
          <w:szCs w:val="28"/>
          <w:rtl/>
        </w:rPr>
        <w:t xml:space="preserve"> در كامپيوتر، تلفن، چاپگر يا هر چيز ديگري طراحي شده است. </w:t>
      </w:r>
      <w:r w:rsidRPr="00D0257F">
        <w:rPr>
          <w:rFonts w:cs="B Zar"/>
          <w:sz w:val="28"/>
          <w:szCs w:val="28"/>
        </w:rPr>
        <w:t>Blue tooth</w:t>
      </w:r>
      <w:r w:rsidRPr="00D0257F">
        <w:rPr>
          <w:rFonts w:cs="B Zar"/>
          <w:sz w:val="28"/>
          <w:szCs w:val="28"/>
          <w:rtl/>
        </w:rPr>
        <w:t xml:space="preserve"> كه در ابتدا توسط </w:t>
      </w:r>
      <w:r w:rsidRPr="00D0257F">
        <w:rPr>
          <w:rFonts w:cs="B Zar"/>
          <w:sz w:val="28"/>
          <w:szCs w:val="28"/>
        </w:rPr>
        <w:t>Ericsson</w:t>
      </w:r>
      <w:r w:rsidRPr="00D0257F">
        <w:rPr>
          <w:rFonts w:cs="B Zar"/>
          <w:sz w:val="28"/>
          <w:szCs w:val="28"/>
          <w:rtl/>
        </w:rPr>
        <w:t xml:space="preserve"> ايجاد شده، استانداردي براي تراشه هاي راديويي ارزان قيمت و كوچكي است كه درون كامپيوترها، تلفن ها، موبايل ها و چاپگر ها و مميره قرار مي گيرد.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اين ايده اصلي بود، اما سريعاً آشكار شد كه كارهاي بيشتري امكان پذير است. شما مي توانيد اطلاعات را بين هر دو دستگاهي انتقال دهيد، كامپيوتر و چاپگر، صفحه كليد و تلفن و موبايل، و غيره. هزينه كم تراشه </w:t>
      </w:r>
      <w:r w:rsidRPr="00D0257F">
        <w:rPr>
          <w:rFonts w:cs="B Zar"/>
          <w:sz w:val="28"/>
          <w:szCs w:val="28"/>
        </w:rPr>
        <w:t>Blue tooth</w:t>
      </w:r>
      <w:r w:rsidRPr="00D0257F">
        <w:rPr>
          <w:rFonts w:cs="B Zar"/>
          <w:sz w:val="28"/>
          <w:szCs w:val="28"/>
          <w:rtl/>
        </w:rPr>
        <w:t xml:space="preserve"> ( حدود 5 درصد) و مصرف نيروي برق پايين آن، به اين معني است كه مي توان آن را تقريباً در هر جايي قرار داد. </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مي توانيد تراشه هاي </w:t>
      </w:r>
      <w:r w:rsidRPr="00D0257F">
        <w:rPr>
          <w:rFonts w:cs="B Zar"/>
          <w:sz w:val="28"/>
          <w:szCs w:val="28"/>
        </w:rPr>
        <w:t>Blue tooth</w:t>
      </w:r>
      <w:r w:rsidRPr="00D0257F">
        <w:rPr>
          <w:rFonts w:cs="B Zar"/>
          <w:sz w:val="28"/>
          <w:szCs w:val="28"/>
          <w:rtl/>
        </w:rPr>
        <w:t xml:space="preserve"> را در كانتينر هاي باري براي تشخيص بار در هنگام حركت بار در گمرك يا در انبار داشته باشيد، يا يك هدست كه با يك تلفن موبايل در جيب شما يا در اتاق ديگري مرتبط مي گردد. يا يك </w:t>
      </w:r>
      <w:r w:rsidRPr="00D0257F">
        <w:rPr>
          <w:rFonts w:cs="B Zar"/>
          <w:sz w:val="28"/>
          <w:szCs w:val="28"/>
        </w:rPr>
        <w:t>e-mail</w:t>
      </w:r>
      <w:r w:rsidRPr="00D0257F">
        <w:rPr>
          <w:rFonts w:cs="B Zar"/>
          <w:sz w:val="28"/>
          <w:szCs w:val="28"/>
          <w:rtl/>
        </w:rPr>
        <w:t xml:space="preserve"> كه به دستگاه موبايل شما ارسال شده و به محض رسيدن شما به محدوده كامپيوتر اداره چاپ مي شود. </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در حال حاضر مي توان از يك ماوس و صفحه مليد بي سيم استفاده كرد، مي توان عقب نشست و صفحه كليد را روي پاهاي خود قرار داد، بدون اينكه سيم صفحه كليد مانع از انجام اين كار شود. </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كابل ها در اداره ها و خانه ها دردسر زيادي را ايجاد مي كنند. اكثر ما اين تجربه را داشته ايم كه سعي نموده ايم تا سردر بياوريم كدام كابل به كجا مي رود و در سيم هاي پيچيده شده در پشت ميز كار خود سردر گم شده ايم. رفع اين مشكل با استفاده از تكنولوژي </w:t>
      </w:r>
      <w:r w:rsidRPr="00D0257F">
        <w:rPr>
          <w:rFonts w:cs="B Zar"/>
          <w:sz w:val="28"/>
          <w:szCs w:val="28"/>
        </w:rPr>
        <w:t>Blue tooth</w:t>
      </w:r>
      <w:r w:rsidRPr="00D0257F">
        <w:rPr>
          <w:rFonts w:cs="B Zar"/>
          <w:sz w:val="28"/>
          <w:szCs w:val="28"/>
          <w:rtl/>
        </w:rPr>
        <w:t xml:space="preserve"> انجام مي گيرد. </w:t>
      </w:r>
      <w:r w:rsidRPr="00D0257F">
        <w:rPr>
          <w:rFonts w:cs="B Zar"/>
          <w:sz w:val="28"/>
          <w:szCs w:val="28"/>
        </w:rPr>
        <w:lastRenderedPageBreak/>
        <w:t>Bluetooth</w:t>
      </w:r>
      <w:r w:rsidRPr="00D0257F">
        <w:rPr>
          <w:rFonts w:cs="B Zar"/>
          <w:sz w:val="28"/>
          <w:szCs w:val="28"/>
          <w:rtl/>
        </w:rPr>
        <w:t xml:space="preserve"> همچنين يك استاندارد جهاني را براي ارتباط بي سيم ارائه مي دهد. و پس از سال 2002 يك ريز تراشه </w:t>
      </w:r>
      <w:r w:rsidRPr="00D0257F">
        <w:rPr>
          <w:rFonts w:cs="B Zar"/>
          <w:sz w:val="28"/>
          <w:szCs w:val="28"/>
        </w:rPr>
        <w:t>Blue tooth</w:t>
      </w:r>
      <w:r w:rsidRPr="00D0257F">
        <w:rPr>
          <w:rFonts w:cs="B Zar"/>
          <w:sz w:val="28"/>
          <w:szCs w:val="28"/>
          <w:rtl/>
        </w:rPr>
        <w:t xml:space="preserve"> در هر دستگاه ديجيتالي ساخته شده قرار خواهد گرفت. روش كار چنين است كه اگر دو دستگاه </w:t>
      </w:r>
      <w:r w:rsidRPr="00D0257F">
        <w:rPr>
          <w:rFonts w:cs="B Zar"/>
          <w:sz w:val="28"/>
          <w:szCs w:val="28"/>
        </w:rPr>
        <w:t>Blue tooth</w:t>
      </w:r>
      <w:r w:rsidRPr="00D0257F">
        <w:rPr>
          <w:rFonts w:cs="B Zar"/>
          <w:sz w:val="28"/>
          <w:szCs w:val="28"/>
          <w:rtl/>
        </w:rPr>
        <w:t xml:space="preserve"> در فاصله 10 متري از يكديگر قرار بگيرند، مي توانند با هم ارتباط برقرار كنند و چون </w:t>
      </w:r>
      <w:r w:rsidRPr="00D0257F">
        <w:rPr>
          <w:rFonts w:cs="B Zar"/>
          <w:sz w:val="28"/>
          <w:szCs w:val="28"/>
        </w:rPr>
        <w:t>Blue tooth</w:t>
      </w:r>
      <w:r w:rsidRPr="00D0257F">
        <w:rPr>
          <w:rFonts w:cs="B Zar"/>
          <w:sz w:val="28"/>
          <w:szCs w:val="28"/>
          <w:rtl/>
        </w:rPr>
        <w:t xml:space="preserve"> از يك ارتباط راديويي بهره مي گيرد، تراشه نيازي به يك خط مرئي براي برقراري ارتباط ندارد.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تراشه راديويي روي باند فركانس </w:t>
      </w:r>
      <w:r w:rsidRPr="00D0257F">
        <w:rPr>
          <w:rFonts w:cs="B Zar"/>
          <w:sz w:val="28"/>
          <w:szCs w:val="28"/>
        </w:rPr>
        <w:t>2.4GH2</w:t>
      </w:r>
      <w:r w:rsidRPr="00D0257F">
        <w:rPr>
          <w:rFonts w:cs="B Zar"/>
          <w:sz w:val="28"/>
          <w:szCs w:val="28"/>
          <w:rtl/>
        </w:rPr>
        <w:t xml:space="preserve"> قابليت دسترسي جهاني دارد عمل مي كند و سازگاري را در كل دنيا تضمين مي كند فن آوري هاي </w:t>
      </w:r>
      <w:r w:rsidRPr="00D0257F">
        <w:rPr>
          <w:rFonts w:cs="B Zar"/>
          <w:sz w:val="28"/>
          <w:szCs w:val="28"/>
        </w:rPr>
        <w:t>Blue tooth</w:t>
      </w:r>
      <w:r w:rsidRPr="00D0257F">
        <w:rPr>
          <w:rFonts w:cs="B Zar"/>
          <w:sz w:val="28"/>
          <w:szCs w:val="28"/>
          <w:rtl/>
        </w:rPr>
        <w:t xml:space="preserve">، تمامي ارتباطات را بطور آني برقرار مي كنند و انتقال سريع و ايمن داده و صدا را ارائه مي دهند. </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در اينجا برخي كارهاي ساده اي كه مي توانند بعنوان نتيجه استفاده از تكنولوژي</w:t>
      </w:r>
      <w:r w:rsidRPr="00D0257F">
        <w:rPr>
          <w:rFonts w:cs="B Zar" w:hint="cs"/>
          <w:sz w:val="28"/>
          <w:szCs w:val="28"/>
          <w:rtl/>
        </w:rPr>
        <w:t xml:space="preserve"> </w:t>
      </w:r>
      <w:r w:rsidRPr="00D0257F">
        <w:rPr>
          <w:rFonts w:cs="B Zar"/>
          <w:sz w:val="28"/>
          <w:szCs w:val="28"/>
        </w:rPr>
        <w:t>Blue tooth</w:t>
      </w:r>
      <w:r w:rsidRPr="00D0257F">
        <w:rPr>
          <w:rFonts w:cs="B Zar"/>
          <w:sz w:val="28"/>
          <w:szCs w:val="28"/>
          <w:rtl/>
        </w:rPr>
        <w:t xml:space="preserve"> براي ما فراهم شوند را مي بينيم.</w:t>
      </w:r>
    </w:p>
    <w:p w:rsidR="00120A4F" w:rsidRPr="00D0257F" w:rsidRDefault="00120A4F" w:rsidP="00D0257F">
      <w:pPr>
        <w:numPr>
          <w:ilvl w:val="0"/>
          <w:numId w:val="11"/>
        </w:numPr>
        <w:spacing w:line="336" w:lineRule="auto"/>
        <w:ind w:left="0"/>
        <w:contextualSpacing/>
        <w:jc w:val="both"/>
        <w:rPr>
          <w:rFonts w:cs="B Zar"/>
          <w:sz w:val="28"/>
          <w:szCs w:val="28"/>
          <w:rtl/>
        </w:rPr>
      </w:pPr>
      <w:r w:rsidRPr="00D0257F">
        <w:rPr>
          <w:rFonts w:cs="B Zar"/>
          <w:sz w:val="28"/>
          <w:szCs w:val="28"/>
          <w:rtl/>
        </w:rPr>
        <w:t xml:space="preserve"> يك شبكه شخصي كه امكان اجتماع بدون درز منابع محاسباتي يا موبايل را در اتومبيل شما با بسترهاي محاسباتي و ارتباطي ديگر در محل كار و خانه فراهم مي نمايد.</w:t>
      </w:r>
    </w:p>
    <w:p w:rsidR="00120A4F" w:rsidRPr="00D0257F" w:rsidRDefault="00120A4F" w:rsidP="00D0257F">
      <w:pPr>
        <w:numPr>
          <w:ilvl w:val="0"/>
          <w:numId w:val="11"/>
        </w:numPr>
        <w:spacing w:line="336" w:lineRule="auto"/>
        <w:ind w:left="0"/>
        <w:contextualSpacing/>
        <w:jc w:val="both"/>
        <w:rPr>
          <w:rFonts w:cs="B Zar"/>
          <w:sz w:val="28"/>
          <w:szCs w:val="28"/>
          <w:rtl/>
        </w:rPr>
      </w:pPr>
      <w:r w:rsidRPr="00D0257F">
        <w:rPr>
          <w:rFonts w:cs="B Zar"/>
          <w:sz w:val="28"/>
          <w:szCs w:val="28"/>
          <w:rtl/>
        </w:rPr>
        <w:t xml:space="preserve">سوئيچ خودكار ما بين تلفن و موبايل </w:t>
      </w:r>
      <w:r w:rsidRPr="00D0257F">
        <w:rPr>
          <w:rFonts w:cs="B Zar"/>
          <w:sz w:val="28"/>
          <w:szCs w:val="28"/>
        </w:rPr>
        <w:t>Hands - Free</w:t>
      </w:r>
      <w:r w:rsidRPr="00D0257F">
        <w:rPr>
          <w:rFonts w:cs="B Zar"/>
          <w:sz w:val="28"/>
          <w:szCs w:val="28"/>
          <w:rtl/>
        </w:rPr>
        <w:t xml:space="preserve"> و دستگاه موبايل</w:t>
      </w:r>
    </w:p>
    <w:p w:rsidR="00120A4F" w:rsidRPr="00D0257F" w:rsidRDefault="00120A4F" w:rsidP="00D0257F">
      <w:pPr>
        <w:numPr>
          <w:ilvl w:val="0"/>
          <w:numId w:val="11"/>
        </w:numPr>
        <w:spacing w:line="336" w:lineRule="auto"/>
        <w:ind w:left="0"/>
        <w:contextualSpacing/>
        <w:jc w:val="both"/>
        <w:rPr>
          <w:rFonts w:cs="B Zar"/>
          <w:sz w:val="28"/>
          <w:szCs w:val="28"/>
          <w:rtl/>
        </w:rPr>
      </w:pPr>
      <w:r w:rsidRPr="00D0257F">
        <w:rPr>
          <w:rFonts w:cs="B Zar"/>
          <w:sz w:val="28"/>
          <w:szCs w:val="28"/>
          <w:rtl/>
        </w:rPr>
        <w:t xml:space="preserve">بروز رسانه هاي بي سيم از تمامي فهرست هاي انجام شدني، فهرست هاي ارتباطي و غيره، به محض اينكه به محدوده كامپيوتر خود برسيد. </w:t>
      </w:r>
    </w:p>
    <w:p w:rsidR="00120A4F" w:rsidRPr="00D0257F" w:rsidRDefault="00120A4F" w:rsidP="00D0257F">
      <w:pPr>
        <w:numPr>
          <w:ilvl w:val="0"/>
          <w:numId w:val="11"/>
        </w:numPr>
        <w:spacing w:line="336" w:lineRule="auto"/>
        <w:ind w:left="0"/>
        <w:contextualSpacing/>
        <w:jc w:val="both"/>
        <w:rPr>
          <w:rFonts w:cs="B Zar"/>
          <w:sz w:val="28"/>
          <w:szCs w:val="28"/>
          <w:rtl/>
        </w:rPr>
      </w:pPr>
      <w:r w:rsidRPr="00D0257F">
        <w:rPr>
          <w:rFonts w:cs="B Zar"/>
          <w:sz w:val="28"/>
          <w:szCs w:val="28"/>
          <w:rtl/>
        </w:rPr>
        <w:t xml:space="preserve">انجام عمل همزمان سازي با شركت هاي محلي و ارائه دهندگان خدمات براي اطلاعات </w:t>
      </w:r>
      <w:r w:rsidRPr="00D0257F">
        <w:rPr>
          <w:rFonts w:cs="B Zar"/>
          <w:sz w:val="28"/>
          <w:szCs w:val="28"/>
        </w:rPr>
        <w:t>Push</w:t>
      </w:r>
      <w:r w:rsidRPr="00D0257F">
        <w:rPr>
          <w:rFonts w:cs="B Zar"/>
          <w:sz w:val="28"/>
          <w:szCs w:val="28"/>
          <w:rtl/>
        </w:rPr>
        <w:t xml:space="preserve"> و تجارت الكترونيكي.</w:t>
      </w:r>
    </w:p>
    <w:p w:rsidR="00120A4F" w:rsidRPr="00D0257F" w:rsidRDefault="00120A4F" w:rsidP="00D0257F">
      <w:pPr>
        <w:numPr>
          <w:ilvl w:val="0"/>
          <w:numId w:val="11"/>
        </w:numPr>
        <w:spacing w:line="336" w:lineRule="auto"/>
        <w:ind w:left="0"/>
        <w:contextualSpacing/>
        <w:jc w:val="both"/>
        <w:rPr>
          <w:rFonts w:cs="B Zar"/>
          <w:sz w:val="28"/>
          <w:szCs w:val="28"/>
          <w:rtl/>
        </w:rPr>
      </w:pPr>
      <w:r w:rsidRPr="00D0257F">
        <w:rPr>
          <w:rFonts w:cs="B Zar"/>
          <w:sz w:val="28"/>
          <w:szCs w:val="28"/>
          <w:rtl/>
        </w:rPr>
        <w:t xml:space="preserve">دسترسي مطمئن به شبكه هاي داده خصوصي، از جمله سيستم هاي </w:t>
      </w:r>
      <w:r w:rsidRPr="00D0257F">
        <w:rPr>
          <w:rFonts w:cs="B Zar"/>
          <w:sz w:val="28"/>
          <w:szCs w:val="28"/>
        </w:rPr>
        <w:t>e- mail</w:t>
      </w:r>
      <w:r w:rsidRPr="00D0257F">
        <w:rPr>
          <w:rFonts w:cs="B Zar"/>
          <w:sz w:val="28"/>
          <w:szCs w:val="28"/>
          <w:rtl/>
        </w:rPr>
        <w:t xml:space="preserve"> اداره شما. </w:t>
      </w:r>
    </w:p>
    <w:p w:rsidR="00120A4F" w:rsidRPr="00D0257F" w:rsidRDefault="00120A4F" w:rsidP="00D0257F">
      <w:pPr>
        <w:numPr>
          <w:ilvl w:val="0"/>
          <w:numId w:val="11"/>
        </w:numPr>
        <w:spacing w:line="336" w:lineRule="auto"/>
        <w:ind w:left="0"/>
        <w:contextualSpacing/>
        <w:jc w:val="both"/>
        <w:rPr>
          <w:rFonts w:cs="B Zar"/>
          <w:sz w:val="28"/>
          <w:szCs w:val="28"/>
          <w:rtl/>
        </w:rPr>
      </w:pPr>
      <w:r w:rsidRPr="00D0257F">
        <w:rPr>
          <w:rFonts w:cs="B Zar"/>
          <w:sz w:val="28"/>
          <w:szCs w:val="28"/>
          <w:rtl/>
        </w:rPr>
        <w:lastRenderedPageBreak/>
        <w:t xml:space="preserve">تشخيص </w:t>
      </w:r>
      <w:r w:rsidRPr="00D0257F">
        <w:rPr>
          <w:rFonts w:cs="B Zar"/>
          <w:sz w:val="28"/>
          <w:szCs w:val="28"/>
        </w:rPr>
        <w:t>Over- the - air</w:t>
      </w:r>
      <w:r w:rsidRPr="00D0257F">
        <w:rPr>
          <w:rFonts w:cs="B Zar"/>
          <w:sz w:val="28"/>
          <w:szCs w:val="28"/>
          <w:rtl/>
        </w:rPr>
        <w:t xml:space="preserve"> در اتومبيل شما، براي سيستم مديريت موتور و برنامه نويسي مجدد آن در صورت نياز. </w:t>
      </w:r>
    </w:p>
    <w:p w:rsidR="00120A4F" w:rsidRDefault="00120A4F" w:rsidP="00D0257F">
      <w:pPr>
        <w:spacing w:line="336" w:lineRule="auto"/>
        <w:ind w:right="288"/>
        <w:contextualSpacing/>
        <w:jc w:val="both"/>
        <w:rPr>
          <w:rFonts w:cs="B Zar"/>
          <w:sz w:val="28"/>
          <w:szCs w:val="28"/>
        </w:rPr>
      </w:pPr>
      <w:r w:rsidRPr="00D0257F">
        <w:rPr>
          <w:rFonts w:cs="B Zar"/>
          <w:sz w:val="28"/>
          <w:szCs w:val="28"/>
          <w:rtl/>
        </w:rPr>
        <w:t xml:space="preserve">در آينده، احتمال مي رود </w:t>
      </w:r>
      <w:r w:rsidRPr="00D0257F">
        <w:rPr>
          <w:rFonts w:cs="B Zar"/>
          <w:sz w:val="28"/>
          <w:szCs w:val="28"/>
        </w:rPr>
        <w:t>Blue tooth</w:t>
      </w:r>
      <w:r w:rsidRPr="00D0257F">
        <w:rPr>
          <w:rFonts w:cs="B Zar"/>
          <w:sz w:val="28"/>
          <w:szCs w:val="28"/>
          <w:rtl/>
        </w:rPr>
        <w:t xml:space="preserve"> استاندارد دهها ميليون تلفن موبايل، </w:t>
      </w:r>
      <w:r w:rsidRPr="00D0257F">
        <w:rPr>
          <w:rFonts w:cs="B Zar"/>
          <w:sz w:val="28"/>
          <w:szCs w:val="28"/>
        </w:rPr>
        <w:t>PC</w:t>
      </w:r>
      <w:r w:rsidRPr="00D0257F">
        <w:rPr>
          <w:rFonts w:cs="B Zar"/>
          <w:sz w:val="28"/>
          <w:szCs w:val="28"/>
          <w:rtl/>
        </w:rPr>
        <w:t xml:space="preserve">، </w:t>
      </w:r>
      <w:r w:rsidRPr="00D0257F">
        <w:rPr>
          <w:rFonts w:cs="B Zar"/>
          <w:sz w:val="28"/>
          <w:szCs w:val="28"/>
        </w:rPr>
        <w:t>Laptop</w:t>
      </w:r>
      <w:r w:rsidRPr="00D0257F">
        <w:rPr>
          <w:rFonts w:cs="B Zar"/>
          <w:sz w:val="28"/>
          <w:szCs w:val="28"/>
          <w:rtl/>
        </w:rPr>
        <w:t xml:space="preserve"> و دامنه وسيعي از دستگاه هاي الكترونيكي ديگر باشد. در نتيجه بايد تقاضاي زيادي براي برنامه هاي ابتكاري جديد، خدمات با ارزش افزوده، رهيافت هاي</w:t>
      </w:r>
      <w:r w:rsidRPr="00D0257F">
        <w:rPr>
          <w:rFonts w:cs="B Zar" w:hint="cs"/>
          <w:sz w:val="28"/>
          <w:szCs w:val="28"/>
          <w:rtl/>
        </w:rPr>
        <w:t xml:space="preserve"> </w:t>
      </w:r>
      <w:r w:rsidRPr="00D0257F">
        <w:rPr>
          <w:rFonts w:cs="B Zar"/>
          <w:sz w:val="28"/>
          <w:szCs w:val="28"/>
        </w:rPr>
        <w:t>to-end</w:t>
      </w:r>
      <w:r w:rsidRPr="00D0257F">
        <w:rPr>
          <w:rFonts w:cs="B Zar"/>
          <w:sz w:val="28"/>
          <w:szCs w:val="28"/>
          <w:rtl/>
        </w:rPr>
        <w:t xml:space="preserve"> و غيره  وجود داشته باشد. احتمالات نامحدود هستند. </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b/>
          <w:bCs/>
          <w:color w:val="FF0000"/>
          <w:sz w:val="28"/>
          <w:szCs w:val="28"/>
          <w:rtl/>
          <w:lang w:bidi="fa-IR"/>
        </w:rPr>
        <w:t xml:space="preserve">  09131253620</w:t>
      </w:r>
    </w:p>
    <w:p w:rsidR="005658ED" w:rsidRPr="005658ED" w:rsidRDefault="005658ED" w:rsidP="005658ED">
      <w:pPr>
        <w:bidi w:val="0"/>
        <w:spacing w:line="192" w:lineRule="auto"/>
        <w:ind w:left="720"/>
        <w:rPr>
          <w:rFonts w:ascii="Arial Black" w:hAnsi="Arial Black" w:cs="B Zar"/>
          <w:b/>
          <w:bCs/>
          <w:color w:val="FF0000"/>
          <w:sz w:val="28"/>
          <w:szCs w:val="28"/>
          <w:lang w:bidi="fa-IR"/>
        </w:rPr>
      </w:pPr>
      <w:r w:rsidRPr="005658ED">
        <w:rPr>
          <w:rFonts w:ascii="BLotusBold" w:hAnsi="Calibri" w:cs="B Zar"/>
          <w:b/>
          <w:bCs/>
          <w:color w:val="FF0000"/>
          <w:sz w:val="28"/>
          <w:szCs w:val="28"/>
          <w:rtl/>
          <w:lang w:bidi="fa-IR"/>
        </w:rPr>
        <w:t xml:space="preserve">            </w:t>
      </w:r>
      <w:hyperlink r:id="rId175" w:history="1">
        <w:r w:rsidRPr="005658ED">
          <w:rPr>
            <w:rFonts w:ascii="Arial Black" w:hAnsi="Arial Black" w:cs="B Zar"/>
            <w:b/>
            <w:bCs/>
            <w:color w:val="4F6228"/>
            <w:sz w:val="28"/>
            <w:szCs w:val="28"/>
            <w:u w:val="single"/>
            <w:lang w:bidi="fa-IR"/>
          </w:rPr>
          <w:t>www.a</w:t>
        </w:r>
        <w:r w:rsidRPr="005658ED">
          <w:rPr>
            <w:rFonts w:ascii="Arial Black" w:hAnsi="Arial Black" w:cs="B Zar"/>
            <w:b/>
            <w:bCs/>
            <w:color w:val="4F6228"/>
            <w:sz w:val="28"/>
            <w:szCs w:val="28"/>
            <w:u w:val="single"/>
            <w:rtl/>
            <w:lang w:bidi="fa-IR"/>
          </w:rPr>
          <w:t>00</w:t>
        </w:r>
        <w:r w:rsidRPr="005658ED">
          <w:rPr>
            <w:rFonts w:ascii="Arial Black" w:hAnsi="Arial Black" w:cs="B Zar"/>
            <w:b/>
            <w:bCs/>
            <w:color w:val="4F6228"/>
            <w:sz w:val="28"/>
            <w:szCs w:val="28"/>
            <w:u w:val="single"/>
            <w:lang w:bidi="fa-IR"/>
          </w:rPr>
          <w:t>b.com</w:t>
        </w:r>
      </w:hyperlink>
      <w:r w:rsidRPr="005658ED">
        <w:rPr>
          <w:rFonts w:ascii="Arial Black" w:hAnsi="Arial Black" w:cs="B Zar" w:hint="cs"/>
          <w:b/>
          <w:bCs/>
          <w:color w:val="4F6228"/>
          <w:sz w:val="28"/>
          <w:szCs w:val="28"/>
          <w:rtl/>
          <w:lang w:bidi="fa-IR"/>
        </w:rPr>
        <w:t xml:space="preserve"> </w:t>
      </w:r>
      <w:r w:rsidRPr="005658ED">
        <w:rPr>
          <w:rFonts w:ascii="Arial Black" w:hAnsi="Arial Black" w:cs="B Zar"/>
          <w:b/>
          <w:bCs/>
          <w:color w:val="4F6228"/>
          <w:sz w:val="28"/>
          <w:szCs w:val="28"/>
          <w:rtl/>
          <w:lang w:bidi="fa-IR"/>
        </w:rPr>
        <w:t xml:space="preserve">          </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b/>
          <w:bCs/>
          <w:color w:val="FF0000"/>
          <w:sz w:val="28"/>
          <w:szCs w:val="28"/>
          <w:rtl/>
          <w:lang w:bidi="fa-IR"/>
        </w:rPr>
        <w:t xml:space="preserve">         آ صفر صفر ب</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دات کام</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پروژه</w:t>
      </w:r>
      <w:r w:rsidRPr="005658ED">
        <w:rPr>
          <w:rFonts w:ascii="BLotusBold" w:hAnsi="Calibri" w:cs="B Zar"/>
          <w:b/>
          <w:bCs/>
          <w:color w:val="FF0000"/>
          <w:sz w:val="28"/>
          <w:szCs w:val="28"/>
          <w:rtl/>
          <w:lang w:bidi="fa-IR"/>
        </w:rPr>
        <w:t xml:space="preserve"> </w:t>
      </w:r>
      <w:r w:rsidRPr="005658ED">
        <w:rPr>
          <w:rFonts w:ascii="BLotusBold" w:hAnsi="Calibri" w:cs="B Zar"/>
          <w:b/>
          <w:bCs/>
          <w:color w:val="FF0000"/>
          <w:sz w:val="28"/>
          <w:szCs w:val="28"/>
          <w:lang w:bidi="fa-IR"/>
        </w:rPr>
        <w:t>UML</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SSADM</w:t>
      </w:r>
      <w:r w:rsidRPr="005658ED">
        <w:rPr>
          <w:rFonts w:ascii="BLotusBold" w:hAnsi="Calibri" w:cs="B Zar"/>
          <w:b/>
          <w:bCs/>
          <w:color w:val="FF0000"/>
          <w:sz w:val="28"/>
          <w:szCs w:val="28"/>
          <w:rtl/>
          <w:lang w:bidi="fa-IR"/>
        </w:rPr>
        <w:t xml:space="preserve"> و نمودارها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داده </w:t>
      </w:r>
      <w:r w:rsidRPr="005658ED">
        <w:rPr>
          <w:rFonts w:ascii="BLotusBold" w:hAnsi="Calibri" w:cs="B Zar"/>
          <w:b/>
          <w:bCs/>
          <w:color w:val="FF0000"/>
          <w:sz w:val="28"/>
          <w:szCs w:val="28"/>
          <w:lang w:bidi="fa-IR"/>
        </w:rPr>
        <w:t>SQL Server</w:t>
      </w:r>
      <w:r w:rsidRPr="005658ED">
        <w:rPr>
          <w:rFonts w:ascii="BLotusBold" w:hAnsi="Calibri" w:cs="B Zar"/>
          <w:b/>
          <w:bCs/>
          <w:color w:val="FF0000"/>
          <w:sz w:val="28"/>
          <w:szCs w:val="28"/>
          <w:rtl/>
          <w:lang w:bidi="fa-IR"/>
        </w:rPr>
        <w:t xml:space="preserve"> (طراح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 پ</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اده</w:t>
      </w:r>
      <w:r w:rsidRPr="005658ED">
        <w:rPr>
          <w:rFonts w:ascii="BLotusBold" w:hAnsi="Calibri" w:cs="B Zar"/>
          <w:b/>
          <w:bCs/>
          <w:color w:val="FF0000"/>
          <w:sz w:val="28"/>
          <w:szCs w:val="28"/>
          <w:rtl/>
          <w:lang w:bidi="fa-IR"/>
        </w:rPr>
        <w:t xml:space="preserve"> ساز</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داده  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با برنامه </w:t>
      </w:r>
      <w:r w:rsidRPr="005658ED">
        <w:rPr>
          <w:rFonts w:ascii="BLotusBold" w:hAnsi="Calibri" w:cs="B Zar"/>
          <w:b/>
          <w:bCs/>
          <w:color w:val="FF0000"/>
          <w:sz w:val="28"/>
          <w:szCs w:val="28"/>
          <w:lang w:bidi="fa-IR"/>
        </w:rPr>
        <w:t>Multimedia Builder</w:t>
      </w:r>
      <w:r w:rsidRPr="005658ED">
        <w:rPr>
          <w:rFonts w:ascii="BLotusBold" w:hAnsi="Calibri" w:cs="B Zar"/>
          <w:b/>
          <w:bCs/>
          <w:color w:val="FF0000"/>
          <w:sz w:val="28"/>
          <w:szCs w:val="28"/>
          <w:rtl/>
          <w:lang w:bidi="fa-IR"/>
        </w:rPr>
        <w:t xml:space="preserve">  تجز</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ه</w:t>
      </w:r>
      <w:r w:rsidRPr="005658ED">
        <w:rPr>
          <w:rFonts w:ascii="BLotusBold" w:hAnsi="Calibri" w:cs="B Zar"/>
          <w:b/>
          <w:bCs/>
          <w:color w:val="FF0000"/>
          <w:sz w:val="28"/>
          <w:szCs w:val="28"/>
          <w:rtl/>
          <w:lang w:bidi="fa-IR"/>
        </w:rPr>
        <w:t xml:space="preserve"> و تحل</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س</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ستمها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نرم افزار با </w:t>
      </w:r>
      <w:r w:rsidRPr="005658ED">
        <w:rPr>
          <w:rFonts w:ascii="BLotusBold" w:hAnsi="Calibri" w:cs="B Zar"/>
          <w:b/>
          <w:bCs/>
          <w:color w:val="FF0000"/>
          <w:sz w:val="28"/>
          <w:szCs w:val="28"/>
          <w:lang w:bidi="fa-IR"/>
        </w:rPr>
        <w:t>UML</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SSADM</w:t>
      </w:r>
      <w:r w:rsidRPr="005658ED">
        <w:rPr>
          <w:rFonts w:ascii="BLotusBold" w:hAnsi="Calibri" w:cs="B Zar"/>
          <w:b/>
          <w:bCs/>
          <w:color w:val="FF0000"/>
          <w:sz w:val="28"/>
          <w:szCs w:val="28"/>
          <w:rtl/>
          <w:lang w:bidi="fa-IR"/>
        </w:rPr>
        <w:t xml:space="preserve"> رسم نمودار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w:t>
      </w:r>
      <w:r w:rsidRPr="005658ED">
        <w:rPr>
          <w:rFonts w:ascii="BLotusBold" w:hAnsi="Calibri" w:cs="B Zar"/>
          <w:b/>
          <w:bCs/>
          <w:color w:val="FF0000"/>
          <w:sz w:val="28"/>
          <w:szCs w:val="28"/>
          <w:lang w:bidi="fa-IR"/>
        </w:rPr>
        <w:t>ER , EER</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ERD</w:t>
      </w:r>
      <w:r w:rsidRPr="005658ED">
        <w:rPr>
          <w:rFonts w:ascii="BLotusBold" w:hAnsi="Calibri" w:cs="B Zar"/>
          <w:b/>
          <w:bCs/>
          <w:color w:val="FF0000"/>
          <w:sz w:val="28"/>
          <w:szCs w:val="28"/>
          <w:rtl/>
          <w:lang w:bidi="fa-IR"/>
        </w:rPr>
        <w:t xml:space="preserve"> طرحها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توج</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ه</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اقتصاد</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نمودار </w:t>
      </w:r>
      <w:r w:rsidRPr="005658ED">
        <w:rPr>
          <w:rFonts w:ascii="BLotusBold" w:hAnsi="Calibri" w:cs="B Zar"/>
          <w:b/>
          <w:bCs/>
          <w:color w:val="FF0000"/>
          <w:sz w:val="28"/>
          <w:szCs w:val="28"/>
          <w:lang w:bidi="fa-IR"/>
        </w:rPr>
        <w:t>usecase</w:t>
      </w:r>
      <w:r w:rsidRPr="005658ED">
        <w:rPr>
          <w:rFonts w:ascii="BLotusBold" w:hAnsi="Calibri" w:cs="B Zar"/>
          <w:b/>
          <w:bCs/>
          <w:color w:val="FF0000"/>
          <w:sz w:val="28"/>
          <w:szCs w:val="28"/>
          <w:rtl/>
          <w:lang w:bidi="fa-IR"/>
        </w:rPr>
        <w:t xml:space="preserve"> و نمودار کلاس </w:t>
      </w:r>
      <w:r w:rsidRPr="005658ED">
        <w:rPr>
          <w:rFonts w:ascii="BLotusBold" w:hAnsi="Calibri" w:cs="B Zar"/>
          <w:b/>
          <w:bCs/>
          <w:color w:val="FF0000"/>
          <w:sz w:val="28"/>
          <w:szCs w:val="28"/>
          <w:rtl/>
          <w:lang w:bidi="fa-IR"/>
        </w:rPr>
        <w:cr/>
      </w:r>
      <w:r w:rsidRPr="005658ED">
        <w:rPr>
          <w:rFonts w:ascii="BLotusBold" w:hAnsi="Calibri" w:cs="B Zar" w:hint="cs"/>
          <w:b/>
          <w:bCs/>
          <w:color w:val="FF0000"/>
          <w:sz w:val="28"/>
          <w:szCs w:val="28"/>
          <w:rtl/>
          <w:lang w:bidi="fa-IR"/>
        </w:rPr>
        <w:t>---+</w:t>
      </w:r>
      <w:r>
        <w:rPr>
          <w:rFonts w:ascii="BLotusBold" w:hAnsi="Calibri" w:cs="B Zar"/>
          <w:b/>
          <w:bCs/>
          <w:color w:val="FF0000"/>
          <w:sz w:val="28"/>
          <w:szCs w:val="28"/>
          <w:lang w:bidi="fa-IR"/>
        </w:rPr>
        <w:t>***</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وبسا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w:t>
      </w:r>
      <w:r w:rsidRPr="005658ED">
        <w:rPr>
          <w:rFonts w:ascii="BLotusBold" w:hAnsi="Calibri" w:cs="B Zar"/>
          <w:b/>
          <w:bCs/>
          <w:color w:val="FF0000"/>
          <w:sz w:val="28"/>
          <w:szCs w:val="28"/>
          <w:rtl/>
          <w:lang w:bidi="fa-IR"/>
        </w:rPr>
        <w:t xml:space="preserve"> واکنشگرا </w:t>
      </w:r>
      <w:r w:rsidRPr="005658ED">
        <w:rPr>
          <w:rFonts w:ascii="BLotusBold" w:hAnsi="Calibri" w:cs="B Zar"/>
          <w:b/>
          <w:bCs/>
          <w:color w:val="FF0000"/>
          <w:sz w:val="28"/>
          <w:szCs w:val="28"/>
          <w:lang w:bidi="fa-IR"/>
        </w:rPr>
        <w:t>Responsive</w:t>
      </w:r>
      <w:r w:rsidRPr="005658ED">
        <w:rPr>
          <w:rFonts w:ascii="BLotusBold" w:hAnsi="Calibri" w:cs="B Zar"/>
          <w:b/>
          <w:bCs/>
          <w:color w:val="FF0000"/>
          <w:sz w:val="28"/>
          <w:szCs w:val="28"/>
          <w:rtl/>
          <w:lang w:bidi="fa-IR"/>
        </w:rPr>
        <w:t xml:space="preserve"> در موضوعات مختلف (وب سا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تجار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 فروشگاه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نترنت</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 وب سا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خبر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 . . . دارا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بخشها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مد</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ر</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 قابل</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شمار . . .) </w:t>
      </w:r>
      <w:r w:rsidRPr="005658ED">
        <w:rPr>
          <w:rFonts w:ascii="BLotusBold" w:hAnsi="Calibri" w:cs="B Zar" w:hint="cs"/>
          <w:b/>
          <w:bCs/>
          <w:color w:val="FF0000"/>
          <w:sz w:val="28"/>
          <w:szCs w:val="28"/>
          <w:rtl/>
          <w:lang w:bidi="fa-IR"/>
        </w:rPr>
        <w:t>+-**-*-</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شارپ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w:t>
      </w:r>
      <w:r w:rsidRPr="005658ED">
        <w:rPr>
          <w:rFonts w:ascii="BLotusBold" w:hAnsi="Calibri" w:cs="B Zar"/>
          <w:b/>
          <w:bCs/>
          <w:color w:val="FF0000"/>
          <w:sz w:val="28"/>
          <w:szCs w:val="28"/>
          <w:lang w:bidi="fa-IR"/>
        </w:rPr>
        <w:t>VB.NT</w:t>
      </w:r>
      <w:r w:rsidRPr="005658ED">
        <w:rPr>
          <w:rFonts w:ascii="BLotusBold" w:hAnsi="Calibri" w:cs="B Zar"/>
          <w:b/>
          <w:bCs/>
          <w:color w:val="FF0000"/>
          <w:sz w:val="28"/>
          <w:szCs w:val="28"/>
          <w:rtl/>
          <w:lang w:bidi="fa-IR"/>
        </w:rPr>
        <w:t xml:space="preserve">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ژوال</w:t>
      </w:r>
      <w:r w:rsidRPr="005658ED">
        <w:rPr>
          <w:rFonts w:ascii="BLotusBold" w:hAnsi="Calibri" w:cs="B Zar"/>
          <w:b/>
          <w:bCs/>
          <w:color w:val="FF0000"/>
          <w:sz w:val="28"/>
          <w:szCs w:val="28"/>
          <w:rtl/>
          <w:lang w:bidi="fa-IR"/>
        </w:rPr>
        <w:t xml:space="preserve"> ب</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ک</w:t>
      </w:r>
      <w:r w:rsidRPr="005658ED">
        <w:rPr>
          <w:rFonts w:ascii="BLotusBold" w:hAnsi="Calibri" w:cs="B Zar"/>
          <w:b/>
          <w:bCs/>
          <w:color w:val="FF0000"/>
          <w:sz w:val="28"/>
          <w:szCs w:val="28"/>
          <w:rtl/>
          <w:lang w:bidi="fa-IR"/>
        </w:rPr>
        <w:t xml:space="preserve"> 6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w:t>
      </w:r>
      <w:r w:rsidRPr="005658ED">
        <w:rPr>
          <w:rFonts w:ascii="BLotusBold" w:hAnsi="Calibri" w:cs="B Zar"/>
          <w:b/>
          <w:bCs/>
          <w:color w:val="FF0000"/>
          <w:sz w:val="28"/>
          <w:szCs w:val="28"/>
          <w:lang w:bidi="fa-IR"/>
        </w:rPr>
        <w:t>C</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C</w:t>
      </w:r>
      <w:r w:rsidRPr="005658ED">
        <w:rPr>
          <w:rFonts w:ascii="BLotusBold" w:hAnsi="Calibri" w:cs="B Zar"/>
          <w:b/>
          <w:bCs/>
          <w:color w:val="FF0000"/>
          <w:sz w:val="28"/>
          <w:szCs w:val="28"/>
          <w:rtl/>
          <w:lang w:bidi="fa-IR"/>
        </w:rPr>
        <w:t>++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p>
    <w:p w:rsidR="005658ED" w:rsidRPr="00D0257F" w:rsidRDefault="005658ED" w:rsidP="005658ED">
      <w:pPr>
        <w:spacing w:line="336" w:lineRule="auto"/>
        <w:ind w:right="288"/>
        <w:contextualSpacing/>
        <w:jc w:val="both"/>
        <w:rPr>
          <w:rFonts w:cs="B Zar"/>
          <w:sz w:val="28"/>
          <w:szCs w:val="28"/>
          <w:rtl/>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داده </w:t>
      </w:r>
      <w:r w:rsidRPr="005658ED">
        <w:rPr>
          <w:rFonts w:ascii="BLotusBold" w:hAnsi="Calibri" w:cs="B Zar"/>
          <w:b/>
          <w:bCs/>
          <w:color w:val="FF0000"/>
          <w:sz w:val="28"/>
          <w:szCs w:val="28"/>
          <w:lang w:bidi="fa-IR"/>
        </w:rPr>
        <w:t>Access</w:t>
      </w:r>
      <w:r w:rsidRPr="005658ED">
        <w:rPr>
          <w:rFonts w:ascii="BLotusBold" w:hAnsi="Calibri" w:cs="B Zar"/>
          <w:b/>
          <w:bCs/>
          <w:color w:val="FF0000"/>
          <w:sz w:val="28"/>
          <w:szCs w:val="28"/>
          <w:rtl/>
          <w:lang w:bidi="fa-IR"/>
        </w:rPr>
        <w:t xml:space="preserve"> (طراح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داده به همراه فرمها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ورود اطلاعات در اکسس</w:t>
      </w:r>
      <w:r w:rsidRPr="005658ED">
        <w:rPr>
          <w:rFonts w:ascii="Microsoft Sans Serif" w:eastAsia="BatangChe" w:hAnsi="Microsoft Sans Serif" w:cs="B Zar"/>
          <w:b/>
          <w:bCs/>
          <w:sz w:val="28"/>
          <w:szCs w:val="28"/>
          <w:rtl/>
          <w:lang w:bidi="fa-IR"/>
        </w:rPr>
        <w:t xml:space="preserve"> </w:t>
      </w:r>
      <w:r w:rsidRPr="005658ED">
        <w:rPr>
          <w:rFonts w:ascii="Microsoft Sans Serif" w:eastAsia="BatangChe" w:hAnsi="Microsoft Sans Serif" w:cs="B Zar" w:hint="cs"/>
          <w:b/>
          <w:bCs/>
          <w:sz w:val="28"/>
          <w:szCs w:val="28"/>
          <w:rtl/>
          <w:lang w:bidi="fa-IR"/>
        </w:rPr>
        <w:t>-*-*-*-*</w:t>
      </w:r>
    </w:p>
    <w:p w:rsidR="00120A4F" w:rsidRPr="00D0257F" w:rsidRDefault="00120A4F" w:rsidP="00D0257F">
      <w:pPr>
        <w:spacing w:line="336" w:lineRule="auto"/>
        <w:ind w:right="288"/>
        <w:contextualSpacing/>
        <w:jc w:val="both"/>
        <w:rPr>
          <w:rFonts w:cs="B Zar"/>
          <w:sz w:val="28"/>
          <w:szCs w:val="28"/>
          <w:rtl/>
        </w:rPr>
      </w:pPr>
      <w:r w:rsidRPr="00D0257F">
        <w:rPr>
          <w:rFonts w:cs="B Zar"/>
          <w:sz w:val="28"/>
          <w:szCs w:val="28"/>
          <w:rtl/>
        </w:rPr>
        <w:lastRenderedPageBreak/>
        <w:t xml:space="preserve">در ابتدا، </w:t>
      </w:r>
      <w:r w:rsidRPr="00D0257F">
        <w:rPr>
          <w:rFonts w:cs="B Zar"/>
          <w:sz w:val="28"/>
          <w:szCs w:val="28"/>
        </w:rPr>
        <w:t>Blue tooth</w:t>
      </w:r>
      <w:r w:rsidRPr="00D0257F">
        <w:rPr>
          <w:rFonts w:cs="B Zar"/>
          <w:sz w:val="28"/>
          <w:szCs w:val="28"/>
          <w:rtl/>
        </w:rPr>
        <w:t xml:space="preserve"> شروع به جايگزيني كابل هايي خواهد نمود كه دستگاه هاي ديجيتال متنوعي را به هم متصل مي كنند و با افزايش تعداد ارتباطات، پتانسيل نيز افزايش مي يابد. با پذيرش </w:t>
      </w:r>
      <w:r w:rsidRPr="00D0257F">
        <w:rPr>
          <w:rFonts w:cs="B Zar"/>
          <w:sz w:val="28"/>
          <w:szCs w:val="28"/>
        </w:rPr>
        <w:t>Blue tooth</w:t>
      </w:r>
      <w:r w:rsidRPr="00D0257F">
        <w:rPr>
          <w:rFonts w:cs="B Zar"/>
          <w:sz w:val="28"/>
          <w:szCs w:val="28"/>
          <w:rtl/>
        </w:rPr>
        <w:t xml:space="preserve"> توسط توليد كنندگان بيشتري كه آن را پشتيباني مي نمايند، توسعه دهندگان راه هاي جديدي كه پيشتر تصور آنها نمي رفت را براي به كارگيري نيروي آن خواهند يافت. </w:t>
      </w:r>
    </w:p>
    <w:p w:rsidR="00120A4F" w:rsidRPr="00D0257F" w:rsidRDefault="00120A4F" w:rsidP="00D0257F">
      <w:pPr>
        <w:spacing w:line="336" w:lineRule="auto"/>
        <w:ind w:right="288"/>
        <w:contextualSpacing/>
        <w:jc w:val="both"/>
        <w:rPr>
          <w:rFonts w:cs="B Zar"/>
          <w:b/>
          <w:bCs/>
          <w:sz w:val="28"/>
          <w:szCs w:val="28"/>
          <w:rtl/>
        </w:rPr>
      </w:pPr>
      <w:r w:rsidRPr="00D0257F">
        <w:rPr>
          <w:rFonts w:cs="B Zar"/>
          <w:b/>
          <w:bCs/>
          <w:sz w:val="28"/>
          <w:szCs w:val="28"/>
          <w:rtl/>
        </w:rPr>
        <w:t xml:space="preserve">4-2-1 پشتيباني خصوصي: </w:t>
      </w:r>
      <w:r w:rsidRPr="00D0257F">
        <w:rPr>
          <w:rFonts w:cs="B Zar"/>
          <w:b/>
          <w:bCs/>
          <w:sz w:val="28"/>
          <w:szCs w:val="28"/>
        </w:rPr>
        <w:t>Blue tooth</w:t>
      </w:r>
    </w:p>
    <w:p w:rsidR="00120A4F" w:rsidRPr="00D0257F" w:rsidRDefault="00120A4F" w:rsidP="00D0257F">
      <w:pPr>
        <w:spacing w:line="336" w:lineRule="auto"/>
        <w:ind w:right="288"/>
        <w:contextualSpacing/>
        <w:jc w:val="both"/>
        <w:rPr>
          <w:rFonts w:cs="B Zar"/>
          <w:sz w:val="28"/>
          <w:szCs w:val="28"/>
          <w:rtl/>
        </w:rPr>
      </w:pPr>
      <w:r w:rsidRPr="00D0257F">
        <w:rPr>
          <w:rFonts w:cs="B Zar"/>
          <w:sz w:val="28"/>
          <w:szCs w:val="28"/>
          <w:rtl/>
        </w:rPr>
        <w:t xml:space="preserve">نام </w:t>
      </w:r>
      <w:r w:rsidRPr="00D0257F">
        <w:rPr>
          <w:rFonts w:cs="B Zar"/>
          <w:sz w:val="28"/>
          <w:szCs w:val="28"/>
        </w:rPr>
        <w:t>Blue tooth</w:t>
      </w:r>
      <w:r w:rsidRPr="00D0257F">
        <w:rPr>
          <w:rFonts w:cs="B Zar"/>
          <w:sz w:val="28"/>
          <w:szCs w:val="28"/>
          <w:rtl/>
        </w:rPr>
        <w:t xml:space="preserve"> از نام يك پادشاه دانماركي ( به نام </w:t>
      </w:r>
      <w:r w:rsidRPr="00D0257F">
        <w:rPr>
          <w:rFonts w:cs="B Zar"/>
          <w:sz w:val="28"/>
          <w:szCs w:val="28"/>
        </w:rPr>
        <w:t>Harald Blaatand</w:t>
      </w:r>
      <w:r w:rsidRPr="00D0257F">
        <w:rPr>
          <w:rFonts w:cs="B Zar"/>
          <w:sz w:val="28"/>
          <w:szCs w:val="28"/>
          <w:rtl/>
        </w:rPr>
        <w:t xml:space="preserve"> ) كه در قرن دهم زندگي مي كرد، گرفته شده است. </w:t>
      </w:r>
      <w:r w:rsidRPr="00D0257F">
        <w:rPr>
          <w:rFonts w:cs="B Zar"/>
          <w:sz w:val="28"/>
          <w:szCs w:val="28"/>
        </w:rPr>
        <w:t>Blue tooth</w:t>
      </w:r>
      <w:r w:rsidRPr="00D0257F">
        <w:rPr>
          <w:rFonts w:cs="B Zar"/>
          <w:sz w:val="28"/>
          <w:szCs w:val="28"/>
          <w:rtl/>
        </w:rPr>
        <w:t xml:space="preserve"> تا حدي متفاوت از دو استاندارد </w:t>
      </w:r>
      <w:r w:rsidRPr="00D0257F">
        <w:rPr>
          <w:rFonts w:cs="B Zar"/>
          <w:sz w:val="28"/>
          <w:szCs w:val="28"/>
        </w:rPr>
        <w:t>Wi-Fi</w:t>
      </w:r>
      <w:r w:rsidRPr="00D0257F">
        <w:rPr>
          <w:rFonts w:cs="B Zar"/>
          <w:sz w:val="28"/>
          <w:szCs w:val="28"/>
          <w:rtl/>
        </w:rPr>
        <w:t xml:space="preserve"> و </w:t>
      </w:r>
      <w:r w:rsidRPr="00D0257F">
        <w:rPr>
          <w:rFonts w:cs="B Zar"/>
          <w:sz w:val="28"/>
          <w:szCs w:val="28"/>
        </w:rPr>
        <w:t>802.11a</w:t>
      </w:r>
      <w:r w:rsidRPr="00D0257F">
        <w:rPr>
          <w:rFonts w:cs="B Zar"/>
          <w:sz w:val="28"/>
          <w:szCs w:val="28"/>
          <w:rtl/>
        </w:rPr>
        <w:t xml:space="preserve"> مي باشد. </w:t>
      </w:r>
      <w:r w:rsidRPr="00D0257F">
        <w:rPr>
          <w:rFonts w:cs="B Zar"/>
          <w:sz w:val="28"/>
          <w:szCs w:val="28"/>
        </w:rPr>
        <w:t>Blue tooth</w:t>
      </w:r>
      <w:r w:rsidRPr="00D0257F">
        <w:rPr>
          <w:rFonts w:cs="B Zar"/>
          <w:sz w:val="28"/>
          <w:szCs w:val="28"/>
          <w:rtl/>
        </w:rPr>
        <w:t xml:space="preserve"> انعطاف پذيري بيشتري دارد ولي در مقياس كوچكتر شبكه هاي</w:t>
      </w:r>
      <w:r w:rsidRPr="00D0257F">
        <w:rPr>
          <w:rStyle w:val="FootnoteReference"/>
          <w:rFonts w:cs="B Zar"/>
          <w:sz w:val="28"/>
          <w:szCs w:val="28"/>
          <w:rtl/>
        </w:rPr>
        <w:footnoteReference w:id="77"/>
      </w:r>
      <w:r w:rsidRPr="00D0257F">
        <w:rPr>
          <w:rFonts w:cs="B Zar"/>
          <w:sz w:val="28"/>
          <w:szCs w:val="28"/>
          <w:rtl/>
        </w:rPr>
        <w:t xml:space="preserve"> خانگي عمل مي كند. عملكرد واقعي آن، فقط </w:t>
      </w:r>
      <w:r w:rsidRPr="00D0257F">
        <w:rPr>
          <w:rFonts w:cs="B Zar"/>
          <w:sz w:val="28"/>
          <w:szCs w:val="28"/>
        </w:rPr>
        <w:t>300Kbps</w:t>
      </w:r>
      <w:r w:rsidRPr="00D0257F">
        <w:rPr>
          <w:rFonts w:cs="B Zar"/>
          <w:sz w:val="28"/>
          <w:szCs w:val="28"/>
          <w:rtl/>
        </w:rPr>
        <w:t xml:space="preserve"> است و برد آن تقريباً 10 متر است. </w:t>
      </w:r>
    </w:p>
    <w:p w:rsidR="00120A4F" w:rsidRPr="00D0257F" w:rsidRDefault="00120A4F" w:rsidP="00D0257F">
      <w:pPr>
        <w:spacing w:line="336" w:lineRule="auto"/>
        <w:ind w:right="288"/>
        <w:contextualSpacing/>
        <w:jc w:val="both"/>
        <w:rPr>
          <w:rFonts w:cs="B Zar"/>
          <w:sz w:val="28"/>
          <w:szCs w:val="28"/>
          <w:rtl/>
        </w:rPr>
      </w:pPr>
      <w:r w:rsidRPr="00D0257F">
        <w:rPr>
          <w:rFonts w:cs="B Zar"/>
          <w:sz w:val="28"/>
          <w:szCs w:val="28"/>
        </w:rPr>
        <w:t>Wi-Fi</w:t>
      </w:r>
      <w:r w:rsidRPr="00D0257F">
        <w:rPr>
          <w:rFonts w:cs="B Zar"/>
          <w:sz w:val="28"/>
          <w:szCs w:val="28"/>
          <w:rtl/>
        </w:rPr>
        <w:t xml:space="preserve"> و </w:t>
      </w:r>
      <w:r w:rsidRPr="00D0257F">
        <w:rPr>
          <w:rFonts w:cs="B Zar"/>
          <w:sz w:val="28"/>
          <w:szCs w:val="28"/>
        </w:rPr>
        <w:t>802.11a</w:t>
      </w:r>
      <w:r w:rsidRPr="00D0257F">
        <w:rPr>
          <w:rFonts w:cs="B Zar"/>
          <w:sz w:val="28"/>
          <w:szCs w:val="28"/>
          <w:rtl/>
        </w:rPr>
        <w:t xml:space="preserve"> براي برقراري ارتباط بين دستگاه ها به </w:t>
      </w:r>
      <w:r w:rsidRPr="00D0257F">
        <w:rPr>
          <w:rFonts w:cs="B Zar"/>
          <w:sz w:val="28"/>
          <w:szCs w:val="28"/>
        </w:rPr>
        <w:t>Adaptor</w:t>
      </w:r>
      <w:r w:rsidRPr="00D0257F">
        <w:rPr>
          <w:rFonts w:cs="B Zar"/>
          <w:sz w:val="28"/>
          <w:szCs w:val="28"/>
          <w:rtl/>
        </w:rPr>
        <w:t xml:space="preserve">، مسيريابها </w:t>
      </w:r>
      <w:r w:rsidRPr="00D0257F">
        <w:rPr>
          <w:rFonts w:cs="B Zar"/>
          <w:sz w:val="28"/>
          <w:szCs w:val="28"/>
        </w:rPr>
        <w:t>Gateway</w:t>
      </w:r>
      <w:r w:rsidRPr="00D0257F">
        <w:rPr>
          <w:rFonts w:cs="B Zar"/>
          <w:sz w:val="28"/>
          <w:szCs w:val="28"/>
          <w:rtl/>
        </w:rPr>
        <w:t xml:space="preserve"> ، </w:t>
      </w:r>
      <w:r w:rsidRPr="00D0257F">
        <w:rPr>
          <w:rFonts w:cs="B Zar"/>
          <w:sz w:val="28"/>
          <w:szCs w:val="28"/>
        </w:rPr>
        <w:t>Routers</w:t>
      </w:r>
      <w:r w:rsidRPr="00D0257F">
        <w:rPr>
          <w:rFonts w:cs="B Zar"/>
          <w:sz w:val="28"/>
          <w:szCs w:val="28"/>
          <w:rtl/>
        </w:rPr>
        <w:t xml:space="preserve"> ها، ايستگاه هاي </w:t>
      </w:r>
      <w:r w:rsidRPr="00D0257F">
        <w:rPr>
          <w:rFonts w:cs="B Zar"/>
          <w:sz w:val="28"/>
          <w:szCs w:val="28"/>
        </w:rPr>
        <w:t>Access Point</w:t>
      </w:r>
      <w:r w:rsidRPr="00D0257F">
        <w:rPr>
          <w:rFonts w:cs="B Zar"/>
          <w:sz w:val="28"/>
          <w:szCs w:val="28"/>
          <w:rtl/>
        </w:rPr>
        <w:t xml:space="preserve"> و برنامه هاي راه اندازي هم زمان، نياز دارند. اما برخلاف آنها، تمام دستگاه هايي كه امواج راديويي و آنتن هاي</w:t>
      </w:r>
      <w:r w:rsidRPr="00D0257F">
        <w:rPr>
          <w:rFonts w:cs="B Zar"/>
          <w:sz w:val="28"/>
          <w:szCs w:val="28"/>
        </w:rPr>
        <w:t xml:space="preserve"> Blue tooth</w:t>
      </w:r>
      <w:r w:rsidRPr="00D0257F">
        <w:rPr>
          <w:rFonts w:cs="B Zar"/>
          <w:sz w:val="28"/>
          <w:szCs w:val="28"/>
          <w:rtl/>
        </w:rPr>
        <w:t xml:space="preserve"> داشته باشند، با تداركات كمي، مي توانند با يكديگر ارتباط برقرار كنند. دستگاه هايي كه با اشعه مادون قرمز كار مي كنند، روشي براي انتقال فوري هستند. </w:t>
      </w:r>
      <w:r w:rsidRPr="00D0257F">
        <w:rPr>
          <w:rFonts w:cs="B Zar"/>
          <w:sz w:val="28"/>
          <w:szCs w:val="28"/>
        </w:rPr>
        <w:t>Blue tooth</w:t>
      </w:r>
      <w:r w:rsidRPr="00D0257F">
        <w:rPr>
          <w:rFonts w:cs="B Zar"/>
          <w:sz w:val="28"/>
          <w:szCs w:val="28"/>
          <w:rtl/>
        </w:rPr>
        <w:t xml:space="preserve"> به وسيله جانشين كردن پورت هاي اين دستگاه ها آنها را متعادل مي كند و اين كار را با برد بهتر و بدون نياز به ديد مستقيم (</w:t>
      </w:r>
      <w:r w:rsidRPr="00D0257F">
        <w:rPr>
          <w:rFonts w:cs="B Zar"/>
          <w:sz w:val="28"/>
          <w:szCs w:val="28"/>
        </w:rPr>
        <w:t>Line -of- sign</w:t>
      </w:r>
      <w:r w:rsidRPr="00D0257F">
        <w:rPr>
          <w:rFonts w:cs="B Zar"/>
          <w:sz w:val="28"/>
          <w:szCs w:val="28"/>
          <w:rtl/>
        </w:rPr>
        <w:t xml:space="preserve">) انجام مي دهد. حضار در جلسات به وسيله </w:t>
      </w:r>
      <w:r w:rsidRPr="00D0257F">
        <w:rPr>
          <w:rFonts w:cs="B Zar"/>
          <w:sz w:val="28"/>
          <w:szCs w:val="28"/>
        </w:rPr>
        <w:t>Blue tooth</w:t>
      </w:r>
      <w:r w:rsidRPr="00D0257F">
        <w:rPr>
          <w:rFonts w:cs="B Zar"/>
          <w:sz w:val="28"/>
          <w:szCs w:val="28"/>
          <w:rtl/>
        </w:rPr>
        <w:t xml:space="preserve"> هايي كه به </w:t>
      </w:r>
      <w:r w:rsidRPr="00D0257F">
        <w:rPr>
          <w:rFonts w:cs="B Zar"/>
          <w:sz w:val="28"/>
          <w:szCs w:val="28"/>
        </w:rPr>
        <w:t>Blue tooth</w:t>
      </w:r>
      <w:r w:rsidRPr="00D0257F">
        <w:rPr>
          <w:rFonts w:cs="B Zar"/>
          <w:sz w:val="28"/>
          <w:szCs w:val="28"/>
          <w:rtl/>
        </w:rPr>
        <w:t xml:space="preserve"> مجهز شده، مي توانند فايل ها را از يك سر ميز كنفرانس، به سر ديگر انتقال دهند، و يا فايلي را به </w:t>
      </w:r>
      <w:r w:rsidRPr="00D0257F">
        <w:rPr>
          <w:rFonts w:cs="B Zar"/>
          <w:sz w:val="28"/>
          <w:szCs w:val="28"/>
          <w:rtl/>
        </w:rPr>
        <w:lastRenderedPageBreak/>
        <w:t xml:space="preserve">پرينتري كه به </w:t>
      </w:r>
      <w:r w:rsidRPr="00D0257F">
        <w:rPr>
          <w:rFonts w:cs="B Zar"/>
          <w:sz w:val="28"/>
          <w:szCs w:val="28"/>
        </w:rPr>
        <w:t>Blue tooth</w:t>
      </w:r>
      <w:r w:rsidRPr="00D0257F">
        <w:rPr>
          <w:rFonts w:cs="B Zar"/>
          <w:sz w:val="28"/>
          <w:szCs w:val="28"/>
          <w:rtl/>
        </w:rPr>
        <w:t xml:space="preserve"> مجهز شده بفرستند، بدون نصب هيچ درايوي. كيوسك هاي مجهز به </w:t>
      </w:r>
      <w:r w:rsidRPr="00D0257F">
        <w:rPr>
          <w:rFonts w:cs="B Zar"/>
          <w:sz w:val="28"/>
          <w:szCs w:val="28"/>
        </w:rPr>
        <w:t>Blue tooth</w:t>
      </w:r>
      <w:r w:rsidRPr="00D0257F">
        <w:rPr>
          <w:rFonts w:cs="B Zar"/>
          <w:sz w:val="28"/>
          <w:szCs w:val="28"/>
          <w:rtl/>
        </w:rPr>
        <w:t xml:space="preserve"> در فرودگاه ها و </w:t>
      </w:r>
      <w:r w:rsidRPr="00D0257F">
        <w:rPr>
          <w:rFonts w:cs="B Zar"/>
          <w:sz w:val="28"/>
          <w:szCs w:val="28"/>
        </w:rPr>
        <w:t>Houses</w:t>
      </w:r>
      <w:r w:rsidRPr="00D0257F">
        <w:rPr>
          <w:rFonts w:cs="B Zar"/>
          <w:sz w:val="28"/>
          <w:szCs w:val="28"/>
          <w:rtl/>
        </w:rPr>
        <w:t xml:space="preserve"> </w:t>
      </w:r>
      <w:r w:rsidRPr="00D0257F">
        <w:rPr>
          <w:rFonts w:cs="B Zar"/>
          <w:sz w:val="28"/>
          <w:szCs w:val="28"/>
        </w:rPr>
        <w:t>Coffee</w:t>
      </w:r>
      <w:r w:rsidRPr="00D0257F">
        <w:rPr>
          <w:rFonts w:cs="B Zar"/>
          <w:sz w:val="28"/>
          <w:szCs w:val="28"/>
          <w:rtl/>
        </w:rPr>
        <w:t xml:space="preserve"> به مشا اجازه مي دهند تا از طريق كامپيوتر</w:t>
      </w:r>
      <w:r w:rsidRPr="00D0257F">
        <w:rPr>
          <w:rStyle w:val="FootnoteReference"/>
          <w:rFonts w:cs="B Zar"/>
          <w:sz w:val="28"/>
          <w:szCs w:val="28"/>
          <w:rtl/>
        </w:rPr>
        <w:footnoteReference w:id="78"/>
      </w:r>
      <w:r w:rsidRPr="00D0257F">
        <w:rPr>
          <w:rFonts w:cs="B Zar"/>
          <w:sz w:val="28"/>
          <w:szCs w:val="28"/>
          <w:rtl/>
        </w:rPr>
        <w:t xml:space="preserve"> كيفي يا كامپيوتر قابل حمل خود به اينترنت متصل شويد. </w:t>
      </w:r>
    </w:p>
    <w:p w:rsidR="00120A4F" w:rsidRPr="00D0257F" w:rsidRDefault="00120A4F" w:rsidP="00D0257F">
      <w:pPr>
        <w:spacing w:line="336" w:lineRule="auto"/>
        <w:ind w:right="288"/>
        <w:contextualSpacing/>
        <w:jc w:val="both"/>
        <w:rPr>
          <w:rFonts w:cs="B Zar"/>
          <w:sz w:val="28"/>
          <w:szCs w:val="28"/>
          <w:rtl/>
        </w:rPr>
      </w:pPr>
      <w:r w:rsidRPr="00D0257F">
        <w:rPr>
          <w:rFonts w:cs="B Zar"/>
          <w:sz w:val="28"/>
          <w:szCs w:val="28"/>
        </w:rPr>
        <w:t>Blue tooth</w:t>
      </w:r>
      <w:r w:rsidRPr="00D0257F">
        <w:rPr>
          <w:rFonts w:cs="B Zar"/>
          <w:sz w:val="28"/>
          <w:szCs w:val="28"/>
          <w:rtl/>
        </w:rPr>
        <w:t xml:space="preserve"> به زودي  يك وسيله استاندارد بر روي بسياري از موبايل ها و كامپيوتر هاي قابل حمل خواهد بود. حتي صحبت از برقرار دادن </w:t>
      </w:r>
      <w:r w:rsidRPr="00D0257F">
        <w:rPr>
          <w:rFonts w:cs="B Zar"/>
          <w:sz w:val="28"/>
          <w:szCs w:val="28"/>
        </w:rPr>
        <w:t>Blue tooth</w:t>
      </w:r>
      <w:r w:rsidRPr="00D0257F">
        <w:rPr>
          <w:rFonts w:cs="B Zar"/>
          <w:sz w:val="28"/>
          <w:szCs w:val="28"/>
          <w:rtl/>
        </w:rPr>
        <w:t xml:space="preserve"> در وسايل خانگي مي باشد. </w:t>
      </w:r>
    </w:p>
    <w:p w:rsidR="00120A4F" w:rsidRPr="00D0257F" w:rsidRDefault="00120A4F" w:rsidP="00D0257F">
      <w:pPr>
        <w:spacing w:line="336" w:lineRule="auto"/>
        <w:ind w:right="288"/>
        <w:contextualSpacing/>
        <w:jc w:val="both"/>
        <w:rPr>
          <w:rFonts w:cs="B Zar"/>
          <w:sz w:val="28"/>
          <w:szCs w:val="28"/>
          <w:rtl/>
        </w:rPr>
      </w:pPr>
      <w:r w:rsidRPr="00D0257F">
        <w:rPr>
          <w:rFonts w:cs="B Zar"/>
          <w:sz w:val="28"/>
          <w:szCs w:val="28"/>
          <w:rtl/>
        </w:rPr>
        <w:t xml:space="preserve">اما با تمام منفعت كه در تئوري براي </w:t>
      </w:r>
      <w:r w:rsidRPr="00D0257F">
        <w:rPr>
          <w:rFonts w:cs="B Zar"/>
          <w:sz w:val="28"/>
          <w:szCs w:val="28"/>
        </w:rPr>
        <w:t>Blue tooth</w:t>
      </w:r>
      <w:r w:rsidRPr="00D0257F">
        <w:rPr>
          <w:rFonts w:cs="B Zar"/>
          <w:sz w:val="28"/>
          <w:szCs w:val="28"/>
          <w:rtl/>
        </w:rPr>
        <w:t xml:space="preserve"> وجود دارد، واقعيت اين است كه در حال حاضر، آشفتگي در سخت افزار و نرم افزار سازگار وجود دارد، به دليل اينكه </w:t>
      </w:r>
      <w:r w:rsidRPr="00D0257F">
        <w:rPr>
          <w:rFonts w:cs="B Zar"/>
          <w:sz w:val="28"/>
          <w:szCs w:val="28"/>
        </w:rPr>
        <w:t>Blue tooth</w:t>
      </w:r>
      <w:r w:rsidRPr="00D0257F">
        <w:rPr>
          <w:rFonts w:cs="B Zar"/>
          <w:sz w:val="28"/>
          <w:szCs w:val="28"/>
          <w:rtl/>
        </w:rPr>
        <w:t xml:space="preserve"> و </w:t>
      </w:r>
      <w:r w:rsidRPr="00D0257F">
        <w:rPr>
          <w:rFonts w:cs="B Zar"/>
          <w:sz w:val="28"/>
          <w:szCs w:val="28"/>
        </w:rPr>
        <w:t>Wi-Fi</w:t>
      </w:r>
      <w:r w:rsidRPr="00D0257F">
        <w:rPr>
          <w:rFonts w:cs="B Zar"/>
          <w:sz w:val="28"/>
          <w:szCs w:val="28"/>
          <w:rtl/>
        </w:rPr>
        <w:t xml:space="preserve"> ، هر دو از يك رنج فركانسي استفاده مي كنند، در پهناي باند آنها تداخل صورت مي گيرد و عملكرد را تا 10%، با بيشتر كاهش مي دهد. </w:t>
      </w:r>
    </w:p>
    <w:p w:rsidR="00120A4F" w:rsidRPr="00D0257F" w:rsidRDefault="00120A4F" w:rsidP="00D0257F">
      <w:pPr>
        <w:pStyle w:val="Heading4"/>
        <w:spacing w:line="336" w:lineRule="auto"/>
        <w:ind w:left="288"/>
        <w:contextualSpacing/>
        <w:rPr>
          <w:rFonts w:cs="B Zar"/>
          <w:sz w:val="28"/>
          <w:szCs w:val="28"/>
          <w:rtl/>
        </w:rPr>
      </w:pPr>
      <w:r w:rsidRPr="00D0257F">
        <w:rPr>
          <w:rFonts w:cs="B Zar"/>
          <w:sz w:val="28"/>
          <w:szCs w:val="28"/>
          <w:rtl/>
        </w:rPr>
        <w:t xml:space="preserve">5-2-1 آنچه پيش رو داريم </w:t>
      </w:r>
    </w:p>
    <w:p w:rsidR="00120A4F" w:rsidRPr="00D0257F" w:rsidRDefault="00120A4F" w:rsidP="00D0257F">
      <w:pPr>
        <w:spacing w:line="336" w:lineRule="auto"/>
        <w:ind w:right="288"/>
        <w:contextualSpacing/>
        <w:jc w:val="both"/>
        <w:rPr>
          <w:rFonts w:cs="B Zar"/>
          <w:sz w:val="28"/>
          <w:szCs w:val="28"/>
          <w:rtl/>
        </w:rPr>
      </w:pPr>
      <w:r w:rsidRPr="00D0257F">
        <w:rPr>
          <w:rFonts w:cs="B Zar"/>
          <w:sz w:val="28"/>
          <w:szCs w:val="28"/>
          <w:rtl/>
        </w:rPr>
        <w:t xml:space="preserve">با ورود اين استانداردها به بازار، طي چند سال آينده، الفباي </w:t>
      </w:r>
      <w:r w:rsidRPr="00D0257F">
        <w:rPr>
          <w:rFonts w:cs="B Zar"/>
          <w:sz w:val="28"/>
          <w:szCs w:val="28"/>
        </w:rPr>
        <w:t>Wireless</w:t>
      </w:r>
      <w:r w:rsidRPr="00D0257F">
        <w:rPr>
          <w:rFonts w:cs="B Zar"/>
          <w:sz w:val="28"/>
          <w:szCs w:val="28"/>
          <w:rtl/>
        </w:rPr>
        <w:t xml:space="preserve"> پيچيده تر خواهد شد. براي مثال </w:t>
      </w:r>
      <w:r w:rsidRPr="00D0257F">
        <w:rPr>
          <w:rFonts w:cs="B Zar"/>
          <w:sz w:val="28"/>
          <w:szCs w:val="28"/>
        </w:rPr>
        <w:t>802.11g</w:t>
      </w:r>
      <w:r w:rsidRPr="00D0257F">
        <w:rPr>
          <w:rFonts w:cs="B Zar"/>
          <w:sz w:val="28"/>
          <w:szCs w:val="28"/>
          <w:rtl/>
        </w:rPr>
        <w:t xml:space="preserve"> پهناي باند </w:t>
      </w:r>
      <w:r w:rsidRPr="00D0257F">
        <w:rPr>
          <w:rFonts w:cs="B Zar"/>
          <w:sz w:val="28"/>
          <w:szCs w:val="28"/>
        </w:rPr>
        <w:t xml:space="preserve">Wi- Fi </w:t>
      </w:r>
      <w:r w:rsidRPr="00D0257F">
        <w:rPr>
          <w:rFonts w:cs="B Zar"/>
          <w:sz w:val="28"/>
          <w:szCs w:val="28"/>
          <w:rtl/>
        </w:rPr>
        <w:t xml:space="preserve"> را تا </w:t>
      </w:r>
      <w:r w:rsidRPr="00D0257F">
        <w:rPr>
          <w:rFonts w:cs="B Zar"/>
          <w:sz w:val="28"/>
          <w:szCs w:val="28"/>
        </w:rPr>
        <w:t>54Mbps</w:t>
      </w:r>
      <w:r w:rsidRPr="00D0257F">
        <w:rPr>
          <w:rFonts w:cs="B Zar"/>
          <w:sz w:val="28"/>
          <w:szCs w:val="28"/>
          <w:rtl/>
        </w:rPr>
        <w:t xml:space="preserve"> افزايش خواهد داد ( در عمل </w:t>
      </w:r>
      <w:r w:rsidRPr="00D0257F">
        <w:rPr>
          <w:rFonts w:cs="B Zar"/>
          <w:sz w:val="28"/>
          <w:szCs w:val="28"/>
        </w:rPr>
        <w:t>22Mbps</w:t>
      </w:r>
      <w:r w:rsidRPr="00D0257F">
        <w:rPr>
          <w:rFonts w:cs="B Zar"/>
          <w:sz w:val="28"/>
          <w:szCs w:val="28"/>
          <w:rtl/>
        </w:rPr>
        <w:t xml:space="preserve"> )، در همين حال </w:t>
      </w:r>
      <w:r w:rsidRPr="00D0257F">
        <w:rPr>
          <w:rFonts w:cs="B Zar"/>
          <w:sz w:val="28"/>
          <w:szCs w:val="28"/>
        </w:rPr>
        <w:t>802.11I</w:t>
      </w:r>
      <w:r w:rsidRPr="00D0257F">
        <w:rPr>
          <w:rFonts w:cs="B Zar"/>
          <w:sz w:val="28"/>
          <w:szCs w:val="28"/>
          <w:rtl/>
        </w:rPr>
        <w:t xml:space="preserve"> ، تعدادي از سوارخ هاي امنيتي را در پروتكل </w:t>
      </w:r>
      <w:r w:rsidRPr="00D0257F">
        <w:rPr>
          <w:rFonts w:cs="B Zar"/>
          <w:sz w:val="28"/>
          <w:szCs w:val="28"/>
        </w:rPr>
        <w:t>WEP</w:t>
      </w:r>
      <w:r w:rsidRPr="00D0257F">
        <w:rPr>
          <w:rFonts w:cs="B Zar"/>
          <w:sz w:val="28"/>
          <w:szCs w:val="28"/>
          <w:rtl/>
        </w:rPr>
        <w:t xml:space="preserve"> خواهد بست </w:t>
      </w:r>
      <w:r w:rsidRPr="00D0257F">
        <w:rPr>
          <w:rFonts w:cs="B Zar"/>
          <w:sz w:val="28"/>
          <w:szCs w:val="28"/>
        </w:rPr>
        <w:t>Blue tooth</w:t>
      </w:r>
      <w:r w:rsidRPr="00D0257F">
        <w:rPr>
          <w:rFonts w:cs="B Zar"/>
          <w:sz w:val="28"/>
          <w:szCs w:val="28"/>
          <w:rtl/>
        </w:rPr>
        <w:t xml:space="preserve"> جديد در فركانس بالاتر عمل خواهد كرد، در نتيجه دو برابر پهناي باند فعلي اش بهره مي دهد. </w:t>
      </w:r>
    </w:p>
    <w:p w:rsidR="00120A4F" w:rsidRPr="00D0257F" w:rsidRDefault="00120A4F" w:rsidP="00D0257F">
      <w:pPr>
        <w:spacing w:line="336" w:lineRule="auto"/>
        <w:ind w:right="288"/>
        <w:contextualSpacing/>
        <w:jc w:val="both"/>
        <w:rPr>
          <w:rFonts w:cs="B Zar"/>
          <w:sz w:val="28"/>
          <w:szCs w:val="28"/>
          <w:rtl/>
        </w:rPr>
      </w:pPr>
      <w:r w:rsidRPr="00D0257F">
        <w:rPr>
          <w:rFonts w:cs="B Zar"/>
          <w:sz w:val="28"/>
          <w:szCs w:val="28"/>
          <w:rtl/>
        </w:rPr>
        <w:lastRenderedPageBreak/>
        <w:t xml:space="preserve">ساختما ن ها مي توانند سيگنالهاي </w:t>
      </w:r>
      <w:r w:rsidRPr="00D0257F">
        <w:rPr>
          <w:rFonts w:cs="B Zar"/>
          <w:sz w:val="28"/>
          <w:szCs w:val="28"/>
        </w:rPr>
        <w:t>Wireless</w:t>
      </w:r>
      <w:r w:rsidRPr="00D0257F">
        <w:rPr>
          <w:rFonts w:cs="B Zar"/>
          <w:sz w:val="28"/>
          <w:szCs w:val="28"/>
          <w:rtl/>
        </w:rPr>
        <w:t xml:space="preserve"> شما را ببلعند، به همين دليل اسكلت اداره يا منزلتان - مكان ديوارها، حالت تالار ( راهرو)، و درها - همه چيز را به حساب آورد - اگر شما نقشه كف اتاقتان را ناديده بگيريد به شبكه اي كه در هر گوشه و كناري قابل دسترسي است، خاتمه مي دهيد. </w:t>
      </w:r>
    </w:p>
    <w:p w:rsidR="00120A4F" w:rsidRPr="00D0257F" w:rsidRDefault="00120A4F" w:rsidP="00D0257F">
      <w:pPr>
        <w:pStyle w:val="Heading5"/>
        <w:spacing w:line="336" w:lineRule="auto"/>
        <w:ind w:left="288"/>
        <w:contextualSpacing/>
        <w:rPr>
          <w:rFonts w:cs="B Zar"/>
          <w:sz w:val="28"/>
          <w:szCs w:val="28"/>
          <w:rtl/>
        </w:rPr>
      </w:pPr>
      <w:r w:rsidRPr="00D0257F">
        <w:rPr>
          <w:rFonts w:cs="B Zar"/>
          <w:sz w:val="28"/>
          <w:szCs w:val="28"/>
          <w:rtl/>
        </w:rPr>
        <w:t xml:space="preserve">3-1 منشا ضعف امنيتي در شبكه هاي بي سيم و خطرات معمولي </w:t>
      </w:r>
    </w:p>
    <w:p w:rsidR="00120A4F" w:rsidRPr="00D0257F" w:rsidRDefault="00120A4F" w:rsidP="00D0257F">
      <w:pPr>
        <w:spacing w:line="336" w:lineRule="auto"/>
        <w:ind w:right="288"/>
        <w:contextualSpacing/>
        <w:jc w:val="both"/>
        <w:rPr>
          <w:rFonts w:cs="B Zar"/>
          <w:sz w:val="28"/>
          <w:szCs w:val="28"/>
          <w:rtl/>
        </w:rPr>
      </w:pPr>
      <w:r w:rsidRPr="00D0257F">
        <w:rPr>
          <w:rFonts w:cs="B Zar"/>
          <w:sz w:val="28"/>
          <w:szCs w:val="28"/>
          <w:rtl/>
        </w:rPr>
        <w:t xml:space="preserve">خطر معمول در كليه شبكه هاي بي سيم متصل از پروتكل و تكنولوژي مورد نظر، بر مزيت اصلي اين تكنولوژي كه همان پويايي ساختار، مبتني بر استفاده از سيگنال هاي راديويي به جاي سيم و كابل، استوار است. با استفاده از اين سيگنالها و در واقع بدون مرز ساختن پوشش ساختار شبكه، نفوذ گران قادرند در صورت شكستن موانع امنيتي نه چندان قدرت مند اين شبكه ها، خود را به عنوان عضوي از اين شبكه ها جا زده و در صورت تحقق اين امر امكان دست يابي به اطلاعات حياتي، حمله به سرويس دهندگان سازمان و مجموعه، تخريب اطلاعات، ايجاد اختلال در ارتباطات گره هاي شبكه با يكديگر، توليد داده ذهاي غير واقعي و گرمراه كننده، سوء استفاده از پهناي باند موثر شبكه و ديگر فعاليتهاي مخرب وجود دارد. </w:t>
      </w:r>
    </w:p>
    <w:p w:rsidR="00120A4F" w:rsidRPr="00D0257F" w:rsidRDefault="00120A4F" w:rsidP="00D0257F">
      <w:pPr>
        <w:spacing w:line="336" w:lineRule="auto"/>
        <w:ind w:right="288"/>
        <w:contextualSpacing/>
        <w:jc w:val="both"/>
        <w:rPr>
          <w:rFonts w:cs="B Zar"/>
          <w:sz w:val="28"/>
          <w:szCs w:val="28"/>
        </w:rPr>
      </w:pPr>
      <w:r w:rsidRPr="00D0257F">
        <w:rPr>
          <w:rFonts w:cs="B Zar"/>
          <w:sz w:val="28"/>
          <w:szCs w:val="28"/>
          <w:rtl/>
        </w:rPr>
        <w:t xml:space="preserve">در مجموع، در تمامي دسته هاي شبكه هاي بي سيم، از ديد امنيتي حقايقي مشترك صادق است: </w:t>
      </w:r>
    </w:p>
    <w:p w:rsidR="00120A4F" w:rsidRPr="00D0257F" w:rsidRDefault="00120A4F" w:rsidP="00D0257F">
      <w:pPr>
        <w:spacing w:line="336" w:lineRule="auto"/>
        <w:ind w:right="288"/>
        <w:contextualSpacing/>
        <w:jc w:val="both"/>
        <w:rPr>
          <w:rFonts w:cs="B Zar"/>
          <w:sz w:val="28"/>
          <w:szCs w:val="28"/>
          <w:rtl/>
        </w:rPr>
      </w:pPr>
    </w:p>
    <w:p w:rsidR="00120A4F" w:rsidRPr="00D0257F" w:rsidRDefault="00120A4F" w:rsidP="00D0257F">
      <w:pPr>
        <w:numPr>
          <w:ilvl w:val="0"/>
          <w:numId w:val="12"/>
        </w:numPr>
        <w:spacing w:line="336" w:lineRule="auto"/>
        <w:ind w:left="0"/>
        <w:contextualSpacing/>
        <w:jc w:val="both"/>
        <w:rPr>
          <w:rFonts w:cs="B Zar"/>
          <w:sz w:val="28"/>
          <w:szCs w:val="28"/>
        </w:rPr>
      </w:pPr>
      <w:r w:rsidRPr="00D0257F">
        <w:rPr>
          <w:rFonts w:cs="B Zar"/>
          <w:sz w:val="28"/>
          <w:szCs w:val="28"/>
          <w:rtl/>
        </w:rPr>
        <w:t xml:space="preserve"> تمامي ضعف هاي امنيتي موجود در شبكه هاي سيمسي در مورد شبكه هاي بي سيم نيز صدق مي كند. در واقع نه تنها هيچ جنبه اي چه از لحاظ طراحي و چه از لحاظ ساختاري، خاص شبكه هاي بي سيم وجود ندارد كه سطح بالاتري از امنيت منطقي را ايجاد كند. بلكه همان گونه كه ذكر شد مخابرات ويژه اي را نيز موجب است. </w:t>
      </w:r>
    </w:p>
    <w:p w:rsidR="00120A4F" w:rsidRPr="00D0257F" w:rsidRDefault="00120A4F" w:rsidP="00D0257F">
      <w:pPr>
        <w:spacing w:line="336" w:lineRule="auto"/>
        <w:ind w:left="-72" w:right="360"/>
        <w:contextualSpacing/>
        <w:jc w:val="both"/>
        <w:rPr>
          <w:rFonts w:cs="B Zar"/>
          <w:sz w:val="28"/>
          <w:szCs w:val="28"/>
          <w:rtl/>
        </w:rPr>
      </w:pPr>
    </w:p>
    <w:p w:rsidR="00120A4F" w:rsidRPr="00D0257F" w:rsidRDefault="00120A4F" w:rsidP="00D0257F">
      <w:pPr>
        <w:numPr>
          <w:ilvl w:val="0"/>
          <w:numId w:val="12"/>
        </w:numPr>
        <w:spacing w:line="336" w:lineRule="auto"/>
        <w:ind w:left="0"/>
        <w:contextualSpacing/>
        <w:jc w:val="both"/>
        <w:rPr>
          <w:rFonts w:cs="B Zar"/>
          <w:sz w:val="28"/>
          <w:szCs w:val="28"/>
        </w:rPr>
      </w:pPr>
      <w:r w:rsidRPr="00D0257F">
        <w:rPr>
          <w:rFonts w:cs="B Zar"/>
          <w:sz w:val="28"/>
          <w:szCs w:val="28"/>
          <w:rtl/>
        </w:rPr>
        <w:t xml:space="preserve">نفوذ گران، با گذر از تدابير امنيتي موجود، مي توانند به راحتي به منابع اطلاعاتي موجود بر روي سيستم هاي رايانه اي دست يابند. </w:t>
      </w:r>
    </w:p>
    <w:p w:rsidR="00120A4F" w:rsidRPr="00D0257F" w:rsidRDefault="00120A4F" w:rsidP="00D0257F">
      <w:pPr>
        <w:spacing w:line="336" w:lineRule="auto"/>
        <w:ind w:right="360"/>
        <w:contextualSpacing/>
        <w:jc w:val="both"/>
        <w:rPr>
          <w:rFonts w:cs="B Zar"/>
          <w:sz w:val="28"/>
          <w:szCs w:val="28"/>
          <w:rtl/>
        </w:rPr>
      </w:pPr>
    </w:p>
    <w:p w:rsidR="00120A4F" w:rsidRPr="00D0257F" w:rsidRDefault="00120A4F" w:rsidP="00D0257F">
      <w:pPr>
        <w:numPr>
          <w:ilvl w:val="0"/>
          <w:numId w:val="12"/>
        </w:numPr>
        <w:spacing w:line="336" w:lineRule="auto"/>
        <w:ind w:left="0"/>
        <w:contextualSpacing/>
        <w:jc w:val="both"/>
        <w:rPr>
          <w:rFonts w:cs="B Zar"/>
          <w:sz w:val="28"/>
          <w:szCs w:val="28"/>
        </w:rPr>
      </w:pPr>
      <w:r w:rsidRPr="00D0257F">
        <w:rPr>
          <w:rFonts w:cs="B Zar"/>
          <w:sz w:val="28"/>
          <w:szCs w:val="28"/>
          <w:rtl/>
        </w:rPr>
        <w:t xml:space="preserve">اطلاعات حياتي كه يا رمز نشده اند و يا با روشي با امسنيت پايين رمز شده اند، و ميان دو گروه در شبكه هاي بي سيم در حال انتقال مي باشند، مي توانند توسط نفوذ گران سرقت شده يا تغيير يابند. </w:t>
      </w:r>
    </w:p>
    <w:p w:rsidR="00120A4F" w:rsidRPr="00D0257F" w:rsidRDefault="00120A4F" w:rsidP="00D0257F">
      <w:pPr>
        <w:spacing w:line="336" w:lineRule="auto"/>
        <w:ind w:right="360"/>
        <w:contextualSpacing/>
        <w:jc w:val="both"/>
        <w:rPr>
          <w:rFonts w:cs="B Zar"/>
          <w:sz w:val="28"/>
          <w:szCs w:val="28"/>
          <w:rtl/>
        </w:rPr>
      </w:pPr>
    </w:p>
    <w:p w:rsidR="00120A4F" w:rsidRPr="00D0257F" w:rsidRDefault="00120A4F" w:rsidP="00D0257F">
      <w:pPr>
        <w:numPr>
          <w:ilvl w:val="0"/>
          <w:numId w:val="12"/>
        </w:numPr>
        <w:spacing w:line="336" w:lineRule="auto"/>
        <w:ind w:left="0"/>
        <w:contextualSpacing/>
        <w:jc w:val="both"/>
        <w:rPr>
          <w:rFonts w:cs="B Zar"/>
          <w:sz w:val="28"/>
          <w:szCs w:val="28"/>
        </w:rPr>
      </w:pPr>
      <w:r w:rsidRPr="00D0257F">
        <w:rPr>
          <w:rFonts w:cs="B Zar"/>
          <w:sz w:val="28"/>
          <w:szCs w:val="28"/>
          <w:rtl/>
        </w:rPr>
        <w:t xml:space="preserve">حمله </w:t>
      </w:r>
      <w:r w:rsidRPr="00D0257F">
        <w:rPr>
          <w:rFonts w:cs="B Zar"/>
          <w:sz w:val="28"/>
          <w:szCs w:val="28"/>
        </w:rPr>
        <w:t>Dos</w:t>
      </w:r>
      <w:r w:rsidRPr="00D0257F">
        <w:rPr>
          <w:rFonts w:cs="B Zar"/>
          <w:sz w:val="28"/>
          <w:szCs w:val="28"/>
          <w:rtl/>
        </w:rPr>
        <w:t xml:space="preserve"> ها به تجهيزات و سيستم هاي بي سيم بسيار متداول است. </w:t>
      </w:r>
    </w:p>
    <w:p w:rsidR="00120A4F" w:rsidRPr="00D0257F" w:rsidRDefault="00120A4F" w:rsidP="00D0257F">
      <w:pPr>
        <w:spacing w:line="336" w:lineRule="auto"/>
        <w:ind w:right="360"/>
        <w:contextualSpacing/>
        <w:jc w:val="both"/>
        <w:rPr>
          <w:rFonts w:cs="B Zar"/>
          <w:sz w:val="28"/>
          <w:szCs w:val="28"/>
          <w:rtl/>
        </w:rPr>
      </w:pPr>
    </w:p>
    <w:p w:rsidR="00120A4F" w:rsidRPr="00D0257F" w:rsidRDefault="00120A4F" w:rsidP="00D0257F">
      <w:pPr>
        <w:numPr>
          <w:ilvl w:val="0"/>
          <w:numId w:val="12"/>
        </w:numPr>
        <w:spacing w:line="336" w:lineRule="auto"/>
        <w:ind w:left="0"/>
        <w:contextualSpacing/>
        <w:jc w:val="both"/>
        <w:rPr>
          <w:rFonts w:cs="B Zar"/>
          <w:sz w:val="28"/>
          <w:szCs w:val="28"/>
        </w:rPr>
      </w:pPr>
      <w:r w:rsidRPr="00D0257F">
        <w:rPr>
          <w:rFonts w:cs="B Zar"/>
          <w:sz w:val="28"/>
          <w:szCs w:val="28"/>
          <w:rtl/>
        </w:rPr>
        <w:t xml:space="preserve">نفوذ گران با سرقت كدهاي عبور و ديگر عناصر امنيتي مشابه كاربران مجاز در شبكه هاي بي سيم، مي توانند به شبكه هاي مورد نظر بدون هيچ مانعي متصل گردند. </w:t>
      </w:r>
    </w:p>
    <w:p w:rsidR="00120A4F" w:rsidRPr="00D0257F" w:rsidRDefault="00120A4F" w:rsidP="00D0257F">
      <w:pPr>
        <w:spacing w:line="336" w:lineRule="auto"/>
        <w:ind w:right="360"/>
        <w:contextualSpacing/>
        <w:jc w:val="both"/>
        <w:rPr>
          <w:rFonts w:cs="B Zar"/>
          <w:sz w:val="28"/>
          <w:szCs w:val="28"/>
          <w:rtl/>
        </w:rPr>
      </w:pPr>
    </w:p>
    <w:p w:rsidR="00120A4F" w:rsidRPr="00D0257F" w:rsidRDefault="00120A4F" w:rsidP="00D0257F">
      <w:pPr>
        <w:numPr>
          <w:ilvl w:val="0"/>
          <w:numId w:val="12"/>
        </w:numPr>
        <w:spacing w:line="336" w:lineRule="auto"/>
        <w:ind w:left="0"/>
        <w:contextualSpacing/>
        <w:jc w:val="both"/>
        <w:rPr>
          <w:rFonts w:cs="B Zar"/>
          <w:sz w:val="28"/>
          <w:szCs w:val="28"/>
          <w:rtl/>
        </w:rPr>
      </w:pPr>
      <w:r w:rsidRPr="00D0257F">
        <w:rPr>
          <w:rFonts w:cs="B Zar"/>
          <w:sz w:val="28"/>
          <w:szCs w:val="28"/>
          <w:rtl/>
        </w:rPr>
        <w:t xml:space="preserve">با سرقت عناصر امنيتي، يك نفوذ كر مي تواند رفتار يك كاربر را پايش كند. از اين طريق مي توان به اطلاعات حساس ديگري نيز دست يافت. </w:t>
      </w:r>
    </w:p>
    <w:p w:rsidR="00120A4F" w:rsidRPr="00D0257F" w:rsidRDefault="00120A4F" w:rsidP="00D0257F">
      <w:pPr>
        <w:numPr>
          <w:ilvl w:val="0"/>
          <w:numId w:val="12"/>
        </w:numPr>
        <w:spacing w:line="336" w:lineRule="auto"/>
        <w:ind w:left="0"/>
        <w:contextualSpacing/>
        <w:jc w:val="both"/>
        <w:rPr>
          <w:rFonts w:cs="B Zar"/>
          <w:sz w:val="28"/>
          <w:szCs w:val="28"/>
        </w:rPr>
      </w:pPr>
      <w:r w:rsidRPr="00D0257F">
        <w:rPr>
          <w:rFonts w:cs="B Zar"/>
          <w:sz w:val="28"/>
          <w:szCs w:val="28"/>
          <w:rtl/>
        </w:rPr>
        <w:t xml:space="preserve">كامپيوترهاي قابل حمل و جيبي، كه امكان و اجازه استفاده از شبكه بي سيم را دارند، به راحتي قابل سرقت هستند. با سرقت چنين سخت افزارهايي، مي توان اولين قدم براي نفوذ به شبكه را برداشت. </w:t>
      </w:r>
    </w:p>
    <w:p w:rsidR="00120A4F" w:rsidRPr="00D0257F" w:rsidRDefault="00120A4F" w:rsidP="00D0257F">
      <w:pPr>
        <w:spacing w:line="336" w:lineRule="auto"/>
        <w:ind w:left="-72" w:right="360"/>
        <w:contextualSpacing/>
        <w:jc w:val="both"/>
        <w:rPr>
          <w:rFonts w:cs="B Zar"/>
          <w:sz w:val="28"/>
          <w:szCs w:val="28"/>
          <w:rtl/>
        </w:rPr>
      </w:pPr>
    </w:p>
    <w:p w:rsidR="00120A4F" w:rsidRPr="00D0257F" w:rsidRDefault="00120A4F" w:rsidP="00D0257F">
      <w:pPr>
        <w:numPr>
          <w:ilvl w:val="0"/>
          <w:numId w:val="12"/>
        </w:numPr>
        <w:spacing w:line="336" w:lineRule="auto"/>
        <w:ind w:left="0"/>
        <w:contextualSpacing/>
        <w:jc w:val="both"/>
        <w:rPr>
          <w:rFonts w:cs="B Zar"/>
          <w:sz w:val="28"/>
          <w:szCs w:val="28"/>
        </w:rPr>
      </w:pPr>
      <w:r w:rsidRPr="00D0257F">
        <w:rPr>
          <w:rFonts w:cs="B Zar"/>
          <w:sz w:val="28"/>
          <w:szCs w:val="28"/>
          <w:rtl/>
        </w:rPr>
        <w:lastRenderedPageBreak/>
        <w:t>يك نفوذگر مي تواند از نقاط مشترك ميان يك شبكه بي سيم در يك سازمان و شبكه هاي سيمي آن ( كه اغلب موارد شبكه اصلي و حساس تري محسوب مي گردد) استفاده كرده و با نفوذ به شبكه بي سيم عملاً راهي براي دست يابي به منابع شبكه سيمي نيز بيابد.</w:t>
      </w:r>
    </w:p>
    <w:p w:rsidR="00120A4F" w:rsidRPr="00D0257F" w:rsidRDefault="00120A4F" w:rsidP="00D0257F">
      <w:pPr>
        <w:spacing w:line="336" w:lineRule="auto"/>
        <w:ind w:right="360"/>
        <w:contextualSpacing/>
        <w:jc w:val="both"/>
        <w:rPr>
          <w:rFonts w:cs="B Zar"/>
          <w:sz w:val="28"/>
          <w:szCs w:val="28"/>
          <w:rtl/>
        </w:rPr>
      </w:pPr>
    </w:p>
    <w:p w:rsidR="00120A4F" w:rsidRPr="00D0257F" w:rsidRDefault="00120A4F" w:rsidP="00D0257F">
      <w:pPr>
        <w:numPr>
          <w:ilvl w:val="0"/>
          <w:numId w:val="12"/>
        </w:numPr>
        <w:spacing w:line="336" w:lineRule="auto"/>
        <w:ind w:left="0"/>
        <w:contextualSpacing/>
        <w:jc w:val="both"/>
        <w:rPr>
          <w:rFonts w:cs="B Zar"/>
          <w:sz w:val="28"/>
          <w:szCs w:val="28"/>
          <w:rtl/>
        </w:rPr>
      </w:pPr>
      <w:r w:rsidRPr="00D0257F">
        <w:rPr>
          <w:rFonts w:cs="B Zar"/>
          <w:sz w:val="28"/>
          <w:szCs w:val="28"/>
          <w:rtl/>
        </w:rPr>
        <w:t xml:space="preserve">در سطحي ديگر، با نفوذ به عناصر كنترل كننده يك شبكه بي سيم، امكان ايجاد اختلال در عملكرد شبكه نيز وجود دارد. </w:t>
      </w:r>
    </w:p>
    <w:p w:rsidR="00120A4F" w:rsidRPr="00D0257F" w:rsidRDefault="00120A4F" w:rsidP="00D0257F">
      <w:pPr>
        <w:spacing w:line="336" w:lineRule="auto"/>
        <w:ind w:right="288"/>
        <w:contextualSpacing/>
        <w:jc w:val="both"/>
        <w:rPr>
          <w:rFonts w:cs="B Zar"/>
          <w:b/>
          <w:bCs/>
          <w:sz w:val="28"/>
          <w:szCs w:val="28"/>
          <w:rtl/>
        </w:rPr>
      </w:pPr>
      <w:r w:rsidRPr="00D0257F">
        <w:rPr>
          <w:rFonts w:cs="B Zar"/>
          <w:sz w:val="28"/>
          <w:szCs w:val="28"/>
          <w:rtl/>
        </w:rPr>
        <w:br w:type="page"/>
      </w:r>
      <w:r w:rsidRPr="00D0257F">
        <w:rPr>
          <w:rFonts w:cs="B Zar"/>
          <w:b/>
          <w:bCs/>
          <w:sz w:val="28"/>
          <w:szCs w:val="28"/>
          <w:rtl/>
        </w:rPr>
        <w:lastRenderedPageBreak/>
        <w:t>بخش دوم</w:t>
      </w:r>
    </w:p>
    <w:p w:rsidR="00120A4F" w:rsidRPr="00D0257F" w:rsidRDefault="00120A4F" w:rsidP="00D0257F">
      <w:pPr>
        <w:pStyle w:val="Heading6"/>
        <w:spacing w:line="336" w:lineRule="auto"/>
        <w:ind w:left="288"/>
        <w:contextualSpacing/>
        <w:rPr>
          <w:rFonts w:cs="B Zar"/>
          <w:sz w:val="28"/>
          <w:szCs w:val="28"/>
          <w:rtl/>
        </w:rPr>
      </w:pPr>
      <w:r w:rsidRPr="00D0257F">
        <w:rPr>
          <w:rFonts w:cs="B Zar"/>
          <w:sz w:val="28"/>
          <w:szCs w:val="28"/>
          <w:rtl/>
        </w:rPr>
        <w:t xml:space="preserve">شبكه هاي محلي بي سيم </w:t>
      </w:r>
    </w:p>
    <w:p w:rsidR="00120A4F" w:rsidRPr="00D0257F" w:rsidRDefault="00120A4F" w:rsidP="00D0257F">
      <w:pPr>
        <w:spacing w:line="336" w:lineRule="auto"/>
        <w:ind w:right="288"/>
        <w:contextualSpacing/>
        <w:jc w:val="both"/>
        <w:rPr>
          <w:rFonts w:cs="B Zar"/>
          <w:sz w:val="28"/>
          <w:szCs w:val="28"/>
        </w:rPr>
      </w:pPr>
      <w:r w:rsidRPr="00D0257F">
        <w:rPr>
          <w:rFonts w:cs="B Zar"/>
          <w:sz w:val="28"/>
          <w:szCs w:val="28"/>
          <w:rtl/>
        </w:rPr>
        <w:t xml:space="preserve">در اين بخش به مرور كلي شبكه هاي محلي بي سيم مي پردازيم. اطلاع از ساختار و روش عملكرد اين شبكه ها، حتي به صورت جزئي، براي بررسي امنيتي لازم به نظر مي رسد. </w:t>
      </w:r>
    </w:p>
    <w:p w:rsidR="00120A4F" w:rsidRPr="00D0257F" w:rsidRDefault="00120A4F" w:rsidP="00D0257F">
      <w:pPr>
        <w:spacing w:line="336" w:lineRule="auto"/>
        <w:ind w:right="288"/>
        <w:contextualSpacing/>
        <w:jc w:val="both"/>
        <w:rPr>
          <w:rFonts w:cs="B Zar"/>
          <w:sz w:val="28"/>
          <w:szCs w:val="28"/>
          <w:rtl/>
        </w:rPr>
      </w:pPr>
    </w:p>
    <w:p w:rsidR="00120A4F" w:rsidRPr="00D0257F" w:rsidRDefault="00120A4F" w:rsidP="00D0257F">
      <w:pPr>
        <w:pStyle w:val="Heading7"/>
        <w:spacing w:line="336" w:lineRule="auto"/>
        <w:ind w:left="288"/>
        <w:contextualSpacing/>
        <w:rPr>
          <w:rFonts w:cs="B Zar"/>
          <w:sz w:val="28"/>
          <w:szCs w:val="28"/>
          <w:rtl/>
        </w:rPr>
      </w:pPr>
      <w:r w:rsidRPr="00D0257F">
        <w:rPr>
          <w:rFonts w:cs="B Zar"/>
          <w:sz w:val="28"/>
          <w:szCs w:val="28"/>
          <w:rtl/>
        </w:rPr>
        <w:t xml:space="preserve">1-2 پيشينه </w:t>
      </w:r>
    </w:p>
    <w:p w:rsidR="00120A4F" w:rsidRPr="00D0257F" w:rsidRDefault="00120A4F" w:rsidP="00D0257F">
      <w:pPr>
        <w:spacing w:line="336" w:lineRule="auto"/>
        <w:ind w:right="288"/>
        <w:contextualSpacing/>
        <w:jc w:val="both"/>
        <w:rPr>
          <w:rFonts w:cs="B Zar"/>
          <w:sz w:val="28"/>
          <w:szCs w:val="28"/>
          <w:rtl/>
        </w:rPr>
      </w:pPr>
      <w:r w:rsidRPr="00D0257F">
        <w:rPr>
          <w:rFonts w:cs="B Zar"/>
          <w:sz w:val="28"/>
          <w:szCs w:val="28"/>
          <w:rtl/>
        </w:rPr>
        <w:t xml:space="preserve">تكنولوژي و صنعت </w:t>
      </w:r>
      <w:r w:rsidRPr="00D0257F">
        <w:rPr>
          <w:rFonts w:cs="B Zar"/>
          <w:sz w:val="28"/>
          <w:szCs w:val="28"/>
        </w:rPr>
        <w:t>WLAN</w:t>
      </w:r>
      <w:r w:rsidRPr="00D0257F">
        <w:rPr>
          <w:rFonts w:cs="B Zar"/>
          <w:sz w:val="28"/>
          <w:szCs w:val="28"/>
          <w:rtl/>
        </w:rPr>
        <w:t xml:space="preserve"> به اوايل دهه 80 ميلادي باز مي گردد. مانند هر تكنولوژي ديگري، پيشرفت شبكه هاي محلي بي سيم به كندي صورت مي پذيرفت. با ارائه استاندارد </w:t>
      </w:r>
      <w:r w:rsidRPr="00D0257F">
        <w:rPr>
          <w:rFonts w:cs="B Zar"/>
          <w:sz w:val="28"/>
          <w:szCs w:val="28"/>
        </w:rPr>
        <w:t>IEEE802.11b</w:t>
      </w:r>
      <w:r w:rsidRPr="00D0257F">
        <w:rPr>
          <w:rFonts w:cs="B Zar"/>
          <w:sz w:val="28"/>
          <w:szCs w:val="28"/>
          <w:rtl/>
        </w:rPr>
        <w:t xml:space="preserve"> ، كه پهناي باند نسبتاً بالايي را براي شبكه هاي محلي امكان پذير مي ساخت، استفاده از اين تكنولوژي وسعت بيشتري يافت. در حال حاضر، مقصود از </w:t>
      </w:r>
      <w:r w:rsidRPr="00D0257F">
        <w:rPr>
          <w:rFonts w:cs="B Zar"/>
          <w:sz w:val="28"/>
          <w:szCs w:val="28"/>
        </w:rPr>
        <w:t>WLAN</w:t>
      </w:r>
      <w:r w:rsidRPr="00D0257F">
        <w:rPr>
          <w:rFonts w:cs="B Zar"/>
          <w:sz w:val="28"/>
          <w:szCs w:val="28"/>
          <w:rtl/>
        </w:rPr>
        <w:t xml:space="preserve"> تمامي پروتكلها و استانداردهاي خانواده </w:t>
      </w:r>
      <w:r w:rsidRPr="00D0257F">
        <w:rPr>
          <w:rFonts w:cs="B Zar"/>
          <w:sz w:val="28"/>
          <w:szCs w:val="28"/>
        </w:rPr>
        <w:t>IEEE 802.11</w:t>
      </w:r>
      <w:r w:rsidRPr="00D0257F">
        <w:rPr>
          <w:rFonts w:cs="B Zar"/>
          <w:sz w:val="28"/>
          <w:szCs w:val="28"/>
          <w:rtl/>
        </w:rPr>
        <w:t xml:space="preserve"> است. </w:t>
      </w:r>
    </w:p>
    <w:p w:rsidR="00120A4F" w:rsidRPr="00D0257F" w:rsidRDefault="00120A4F" w:rsidP="00D0257F">
      <w:pPr>
        <w:spacing w:line="336" w:lineRule="auto"/>
        <w:ind w:right="288"/>
        <w:contextualSpacing/>
        <w:rPr>
          <w:rFonts w:cs="B Zar"/>
          <w:sz w:val="28"/>
          <w:szCs w:val="28"/>
          <w:rtl/>
        </w:rPr>
      </w:pPr>
      <w:r w:rsidRPr="00D0257F">
        <w:rPr>
          <w:rFonts w:cs="B Zar" w:hint="cs"/>
          <w:sz w:val="28"/>
          <w:szCs w:val="28"/>
          <w:rtl/>
        </w:rPr>
        <w:t>جدول زير اختصاصات اين دسته از استانداردها را به صورت كلي نشان ميدهد:</w:t>
      </w:r>
    </w:p>
    <w:p w:rsidR="00120A4F" w:rsidRPr="00D0257F" w:rsidRDefault="00120A4F" w:rsidP="00D0257F">
      <w:pPr>
        <w:spacing w:line="336" w:lineRule="auto"/>
        <w:ind w:right="288"/>
        <w:contextualSpacing/>
        <w:jc w:val="center"/>
        <w:rPr>
          <w:rFonts w:cs="B Zar"/>
          <w:sz w:val="28"/>
          <w:szCs w:val="28"/>
          <w:rtl/>
        </w:rPr>
      </w:pPr>
    </w:p>
    <w:p w:rsidR="00120A4F" w:rsidRPr="00D0257F" w:rsidRDefault="00120A4F" w:rsidP="00D0257F">
      <w:pPr>
        <w:spacing w:line="336" w:lineRule="auto"/>
        <w:ind w:right="288"/>
        <w:contextualSpacing/>
        <w:jc w:val="both"/>
        <w:rPr>
          <w:rFonts w:cs="B Zar"/>
          <w:sz w:val="28"/>
          <w:szCs w:val="28"/>
          <w:rtl/>
        </w:rPr>
      </w:pPr>
    </w:p>
    <w:p w:rsidR="00120A4F" w:rsidRPr="00D0257F" w:rsidRDefault="00120A4F" w:rsidP="00D0257F">
      <w:pPr>
        <w:spacing w:line="336" w:lineRule="auto"/>
        <w:ind w:right="288"/>
        <w:contextualSpacing/>
        <w:jc w:val="both"/>
        <w:rPr>
          <w:rFonts w:cs="B Zar"/>
          <w:sz w:val="28"/>
          <w:szCs w:val="28"/>
          <w:rtl/>
        </w:rPr>
      </w:pPr>
      <w:r w:rsidRPr="00D0257F">
        <w:rPr>
          <w:rFonts w:cs="B Zar"/>
          <w:noProof/>
          <w:sz w:val="28"/>
          <w:szCs w:val="28"/>
          <w:rtl/>
        </w:rPr>
        <w:drawing>
          <wp:anchor distT="0" distB="0" distL="114300" distR="114300" simplePos="0" relativeHeight="251670528" behindDoc="0" locked="0" layoutInCell="1" allowOverlap="1">
            <wp:simplePos x="0" y="0"/>
            <wp:positionH relativeFrom="column">
              <wp:posOffset>294005</wp:posOffset>
            </wp:positionH>
            <wp:positionV relativeFrom="paragraph">
              <wp:posOffset>131445</wp:posOffset>
            </wp:positionV>
            <wp:extent cx="5486400" cy="2705100"/>
            <wp:effectExtent l="19050" t="0" r="0" b="0"/>
            <wp:wrapNone/>
            <wp:docPr id="141" name="Picture 84" descr="http://www.ircert.com/articles/images/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ircert.com/articles/images/image075.jpg"/>
                    <pic:cNvPicPr>
                      <a:picLocks noChangeAspect="1" noChangeArrowheads="1"/>
                    </pic:cNvPicPr>
                  </pic:nvPicPr>
                  <pic:blipFill>
                    <a:blip r:embed="rId55" r:link="rId176"/>
                    <a:srcRect/>
                    <a:stretch>
                      <a:fillRect/>
                    </a:stretch>
                  </pic:blipFill>
                  <pic:spPr bwMode="auto">
                    <a:xfrm>
                      <a:off x="0" y="0"/>
                      <a:ext cx="5486400" cy="2705100"/>
                    </a:xfrm>
                    <a:prstGeom prst="rect">
                      <a:avLst/>
                    </a:prstGeom>
                    <a:noFill/>
                    <a:ln w="9525">
                      <a:noFill/>
                      <a:miter lim="800000"/>
                      <a:headEnd/>
                      <a:tailEnd/>
                    </a:ln>
                  </pic:spPr>
                </pic:pic>
              </a:graphicData>
            </a:graphic>
          </wp:anchor>
        </w:drawing>
      </w:r>
    </w:p>
    <w:p w:rsidR="00120A4F" w:rsidRPr="00D0257F" w:rsidRDefault="00120A4F" w:rsidP="00D0257F">
      <w:pPr>
        <w:spacing w:line="336" w:lineRule="auto"/>
        <w:ind w:right="288"/>
        <w:contextualSpacing/>
        <w:jc w:val="both"/>
        <w:rPr>
          <w:rFonts w:cs="B Zar"/>
          <w:sz w:val="28"/>
          <w:szCs w:val="28"/>
          <w:rtl/>
        </w:rPr>
      </w:pPr>
    </w:p>
    <w:p w:rsidR="00120A4F" w:rsidRPr="00D0257F" w:rsidRDefault="00120A4F" w:rsidP="00D0257F">
      <w:pPr>
        <w:spacing w:line="336" w:lineRule="auto"/>
        <w:ind w:right="288"/>
        <w:contextualSpacing/>
        <w:jc w:val="both"/>
        <w:rPr>
          <w:rFonts w:cs="B Zar"/>
          <w:sz w:val="28"/>
          <w:szCs w:val="28"/>
          <w:rtl/>
        </w:rPr>
      </w:pPr>
    </w:p>
    <w:p w:rsidR="00120A4F" w:rsidRPr="00D0257F" w:rsidRDefault="00120A4F" w:rsidP="00D0257F">
      <w:pPr>
        <w:spacing w:line="336" w:lineRule="auto"/>
        <w:ind w:right="288"/>
        <w:contextualSpacing/>
        <w:jc w:val="both"/>
        <w:rPr>
          <w:rFonts w:cs="B Zar"/>
          <w:sz w:val="28"/>
          <w:szCs w:val="28"/>
          <w:rtl/>
        </w:rPr>
      </w:pPr>
    </w:p>
    <w:p w:rsidR="00120A4F" w:rsidRPr="00D0257F" w:rsidRDefault="00120A4F" w:rsidP="00D0257F">
      <w:pPr>
        <w:spacing w:line="336" w:lineRule="auto"/>
        <w:ind w:right="288"/>
        <w:contextualSpacing/>
        <w:jc w:val="both"/>
        <w:rPr>
          <w:rFonts w:cs="B Zar"/>
          <w:sz w:val="28"/>
          <w:szCs w:val="28"/>
          <w:rtl/>
        </w:rPr>
      </w:pPr>
    </w:p>
    <w:p w:rsidR="00120A4F" w:rsidRPr="00D0257F" w:rsidRDefault="00120A4F" w:rsidP="00D0257F">
      <w:pPr>
        <w:spacing w:line="336" w:lineRule="auto"/>
        <w:ind w:right="288"/>
        <w:contextualSpacing/>
        <w:jc w:val="both"/>
        <w:rPr>
          <w:rFonts w:cs="B Zar"/>
          <w:sz w:val="28"/>
          <w:szCs w:val="28"/>
          <w:rtl/>
        </w:rPr>
      </w:pPr>
    </w:p>
    <w:p w:rsidR="00120A4F" w:rsidRPr="00D0257F" w:rsidRDefault="00120A4F" w:rsidP="00D0257F">
      <w:pPr>
        <w:spacing w:line="336" w:lineRule="auto"/>
        <w:ind w:right="288"/>
        <w:contextualSpacing/>
        <w:jc w:val="both"/>
        <w:rPr>
          <w:rFonts w:cs="B Zar"/>
          <w:sz w:val="28"/>
          <w:szCs w:val="28"/>
          <w:rtl/>
        </w:rPr>
      </w:pPr>
    </w:p>
    <w:p w:rsidR="00120A4F" w:rsidRPr="00D0257F" w:rsidRDefault="00120A4F" w:rsidP="00D0257F">
      <w:pPr>
        <w:spacing w:line="336" w:lineRule="auto"/>
        <w:ind w:right="288"/>
        <w:contextualSpacing/>
        <w:jc w:val="both"/>
        <w:rPr>
          <w:rFonts w:cs="B Zar"/>
          <w:sz w:val="28"/>
          <w:szCs w:val="28"/>
          <w:rtl/>
        </w:rPr>
      </w:pPr>
    </w:p>
    <w:p w:rsidR="00120A4F" w:rsidRPr="00D0257F" w:rsidRDefault="00120A4F" w:rsidP="00D0257F">
      <w:pPr>
        <w:spacing w:line="336" w:lineRule="auto"/>
        <w:ind w:right="288"/>
        <w:contextualSpacing/>
        <w:jc w:val="both"/>
        <w:rPr>
          <w:rFonts w:cs="B Zar"/>
          <w:sz w:val="28"/>
          <w:szCs w:val="28"/>
          <w:rtl/>
        </w:rPr>
      </w:pPr>
    </w:p>
    <w:p w:rsidR="00120A4F" w:rsidRPr="00D0257F" w:rsidRDefault="00120A4F" w:rsidP="00D0257F">
      <w:pPr>
        <w:spacing w:line="336" w:lineRule="auto"/>
        <w:ind w:right="288"/>
        <w:contextualSpacing/>
        <w:jc w:val="both"/>
        <w:rPr>
          <w:rFonts w:cs="B Zar"/>
          <w:sz w:val="28"/>
          <w:szCs w:val="28"/>
          <w:rtl/>
        </w:rPr>
      </w:pPr>
    </w:p>
    <w:p w:rsidR="00120A4F" w:rsidRPr="00D0257F" w:rsidRDefault="00120A4F" w:rsidP="00D0257F">
      <w:pPr>
        <w:spacing w:line="336" w:lineRule="auto"/>
        <w:ind w:right="288"/>
        <w:contextualSpacing/>
        <w:jc w:val="both"/>
        <w:rPr>
          <w:rFonts w:cs="B Zar"/>
          <w:sz w:val="28"/>
          <w:szCs w:val="28"/>
          <w:rtl/>
        </w:rPr>
      </w:pPr>
    </w:p>
    <w:p w:rsidR="00120A4F" w:rsidRPr="00D0257F" w:rsidRDefault="00120A4F" w:rsidP="00D0257F">
      <w:pPr>
        <w:spacing w:line="336" w:lineRule="auto"/>
        <w:ind w:right="288"/>
        <w:contextualSpacing/>
        <w:jc w:val="both"/>
        <w:rPr>
          <w:rFonts w:cs="B Zar"/>
          <w:sz w:val="28"/>
          <w:szCs w:val="28"/>
          <w:rtl/>
        </w:rPr>
      </w:pPr>
    </w:p>
    <w:p w:rsidR="00120A4F" w:rsidRPr="00D0257F" w:rsidRDefault="00120A4F" w:rsidP="00D0257F">
      <w:pPr>
        <w:spacing w:line="336" w:lineRule="auto"/>
        <w:ind w:right="288"/>
        <w:contextualSpacing/>
        <w:jc w:val="both"/>
        <w:rPr>
          <w:rFonts w:cs="B Zar"/>
          <w:sz w:val="28"/>
          <w:szCs w:val="28"/>
          <w:rtl/>
        </w:rPr>
      </w:pPr>
      <w:r w:rsidRPr="00D0257F">
        <w:rPr>
          <w:rFonts w:cs="B Zar"/>
          <w:sz w:val="28"/>
          <w:szCs w:val="28"/>
          <w:rtl/>
        </w:rPr>
        <w:t xml:space="preserve">اولين شبكه محلي بي سيم تجاري توسط </w:t>
      </w:r>
      <w:r w:rsidRPr="00D0257F">
        <w:rPr>
          <w:rFonts w:cs="B Zar"/>
          <w:sz w:val="28"/>
          <w:szCs w:val="28"/>
        </w:rPr>
        <w:t>Motorola</w:t>
      </w:r>
      <w:r w:rsidRPr="00D0257F">
        <w:rPr>
          <w:rFonts w:cs="B Zar"/>
          <w:sz w:val="28"/>
          <w:szCs w:val="28"/>
          <w:rtl/>
        </w:rPr>
        <w:t xml:space="preserve"> پياده سازي شد. اين شبكه، به عنوان يك نمونه از اين شبكه ها، هزينه اي بالا و پهناي باندي پايين را تحميل مي كرد كه ابداً مقرون به صرفه نبود. از همان زمان به بعد در اوايل دهه 90 ميلادي، پروژه استاندارد </w:t>
      </w:r>
      <w:r w:rsidRPr="00D0257F">
        <w:rPr>
          <w:rFonts w:cs="B Zar"/>
          <w:sz w:val="28"/>
          <w:szCs w:val="28"/>
        </w:rPr>
        <w:t>802.11</w:t>
      </w:r>
      <w:r w:rsidRPr="00D0257F">
        <w:rPr>
          <w:rFonts w:cs="B Zar"/>
          <w:sz w:val="28"/>
          <w:szCs w:val="28"/>
          <w:rtl/>
        </w:rPr>
        <w:t xml:space="preserve"> در </w:t>
      </w:r>
      <w:r w:rsidRPr="00D0257F">
        <w:rPr>
          <w:rFonts w:cs="B Zar"/>
          <w:sz w:val="28"/>
          <w:szCs w:val="28"/>
        </w:rPr>
        <w:t>IEEE</w:t>
      </w:r>
      <w:r w:rsidRPr="00D0257F">
        <w:rPr>
          <w:rFonts w:cs="B Zar"/>
          <w:sz w:val="28"/>
          <w:szCs w:val="28"/>
          <w:rtl/>
        </w:rPr>
        <w:t xml:space="preserve">  شروع شد. پس از نزديك به 9 سال كار، در سال 1999 استانداردهاي </w:t>
      </w:r>
      <w:r w:rsidRPr="00D0257F">
        <w:rPr>
          <w:rFonts w:cs="B Zar"/>
          <w:sz w:val="28"/>
          <w:szCs w:val="28"/>
        </w:rPr>
        <w:t>802.11a</w:t>
      </w:r>
      <w:r w:rsidRPr="00D0257F">
        <w:rPr>
          <w:rFonts w:cs="B Zar"/>
          <w:sz w:val="28"/>
          <w:szCs w:val="28"/>
          <w:rtl/>
        </w:rPr>
        <w:t xml:space="preserve"> و802.11</w:t>
      </w:r>
      <w:r w:rsidRPr="00D0257F">
        <w:rPr>
          <w:rFonts w:cs="B Zar"/>
          <w:sz w:val="28"/>
          <w:szCs w:val="28"/>
        </w:rPr>
        <w:t>b</w:t>
      </w:r>
      <w:r w:rsidRPr="00D0257F">
        <w:rPr>
          <w:rFonts w:cs="B Zar"/>
          <w:sz w:val="28"/>
          <w:szCs w:val="28"/>
          <w:rtl/>
        </w:rPr>
        <w:t xml:space="preserve"> توسط </w:t>
      </w:r>
      <w:r w:rsidRPr="00D0257F">
        <w:rPr>
          <w:rFonts w:cs="B Zar"/>
          <w:sz w:val="28"/>
          <w:szCs w:val="28"/>
        </w:rPr>
        <w:t>IEEE</w:t>
      </w:r>
      <w:r w:rsidRPr="00D0257F">
        <w:rPr>
          <w:rFonts w:cs="B Zar"/>
          <w:sz w:val="28"/>
          <w:szCs w:val="28"/>
          <w:rtl/>
        </w:rPr>
        <w:t xml:space="preserve"> نهايي شده و توليد محصولات بسياري بر پايه اين استانداردها آغاز شد. </w:t>
      </w:r>
    </w:p>
    <w:p w:rsidR="00120A4F" w:rsidRPr="00D0257F" w:rsidRDefault="00120A4F" w:rsidP="00D0257F">
      <w:pPr>
        <w:spacing w:line="336" w:lineRule="auto"/>
        <w:ind w:right="288"/>
        <w:contextualSpacing/>
        <w:jc w:val="both"/>
        <w:rPr>
          <w:rFonts w:cs="B Zar"/>
          <w:sz w:val="28"/>
          <w:szCs w:val="28"/>
          <w:rtl/>
        </w:rPr>
      </w:pPr>
      <w:r w:rsidRPr="00D0257F">
        <w:rPr>
          <w:rFonts w:cs="B Zar"/>
          <w:sz w:val="28"/>
          <w:szCs w:val="28"/>
          <w:rtl/>
        </w:rPr>
        <w:t xml:space="preserve">نوع </w:t>
      </w:r>
      <w:r w:rsidRPr="00D0257F">
        <w:rPr>
          <w:rFonts w:cs="B Zar"/>
          <w:sz w:val="28"/>
          <w:szCs w:val="28"/>
        </w:rPr>
        <w:t>a</w:t>
      </w:r>
      <w:r w:rsidRPr="00D0257F">
        <w:rPr>
          <w:rFonts w:cs="B Zar"/>
          <w:sz w:val="28"/>
          <w:szCs w:val="28"/>
          <w:rtl/>
        </w:rPr>
        <w:t xml:space="preserve"> با استفاده از فركانس حاصل </w:t>
      </w:r>
      <w:r w:rsidRPr="00D0257F">
        <w:rPr>
          <w:rFonts w:cs="B Zar"/>
          <w:sz w:val="28"/>
          <w:szCs w:val="28"/>
        </w:rPr>
        <w:t>5GH2</w:t>
      </w:r>
      <w:r w:rsidRPr="00D0257F">
        <w:rPr>
          <w:rFonts w:cs="B Zar"/>
          <w:sz w:val="28"/>
          <w:szCs w:val="28"/>
          <w:rtl/>
        </w:rPr>
        <w:t xml:space="preserve"> ، پهناي باندي تا </w:t>
      </w:r>
      <w:r w:rsidRPr="00D0257F">
        <w:rPr>
          <w:rFonts w:cs="B Zar"/>
          <w:sz w:val="28"/>
          <w:szCs w:val="28"/>
        </w:rPr>
        <w:t xml:space="preserve">54Mbps </w:t>
      </w:r>
      <w:r w:rsidRPr="00D0257F">
        <w:rPr>
          <w:rFonts w:cs="B Zar"/>
          <w:sz w:val="28"/>
          <w:szCs w:val="28"/>
          <w:rtl/>
        </w:rPr>
        <w:t xml:space="preserve"> را فراهم مي كند. در حالي كه نوع </w:t>
      </w:r>
      <w:r w:rsidRPr="00D0257F">
        <w:rPr>
          <w:rFonts w:cs="B Zar"/>
          <w:sz w:val="28"/>
          <w:szCs w:val="28"/>
        </w:rPr>
        <w:t>b</w:t>
      </w:r>
      <w:r w:rsidRPr="00D0257F">
        <w:rPr>
          <w:rFonts w:cs="B Zar"/>
          <w:sz w:val="28"/>
          <w:szCs w:val="28"/>
          <w:rtl/>
        </w:rPr>
        <w:t xml:space="preserve"> با ساتفاده از فركانس حامل </w:t>
      </w:r>
      <w:r w:rsidRPr="00D0257F">
        <w:rPr>
          <w:rFonts w:cs="B Zar"/>
          <w:sz w:val="28"/>
          <w:szCs w:val="28"/>
        </w:rPr>
        <w:t>2 04 GH2</w:t>
      </w:r>
      <w:r w:rsidRPr="00D0257F">
        <w:rPr>
          <w:rFonts w:cs="B Zar"/>
          <w:sz w:val="28"/>
          <w:szCs w:val="28"/>
          <w:rtl/>
        </w:rPr>
        <w:t xml:space="preserve"> تا </w:t>
      </w:r>
      <w:r w:rsidRPr="00D0257F">
        <w:rPr>
          <w:rFonts w:cs="B Zar"/>
          <w:sz w:val="28"/>
          <w:szCs w:val="28"/>
        </w:rPr>
        <w:t>11Mbps</w:t>
      </w:r>
      <w:r w:rsidRPr="00D0257F">
        <w:rPr>
          <w:rFonts w:cs="B Zar"/>
          <w:sz w:val="28"/>
          <w:szCs w:val="28"/>
          <w:rtl/>
        </w:rPr>
        <w:t xml:space="preserve"> پهناي باند را پشتيباني مي كند. با اين وجود تعداد كانال هاي قابل استفاده در نوع </w:t>
      </w:r>
      <w:r w:rsidRPr="00D0257F">
        <w:rPr>
          <w:rFonts w:cs="B Zar"/>
          <w:sz w:val="28"/>
          <w:szCs w:val="28"/>
        </w:rPr>
        <w:t>b</w:t>
      </w:r>
      <w:r w:rsidRPr="00D0257F">
        <w:rPr>
          <w:rFonts w:cs="B Zar"/>
          <w:sz w:val="28"/>
          <w:szCs w:val="28"/>
          <w:rtl/>
        </w:rPr>
        <w:t xml:space="preserve"> در مقايسه با نوع </w:t>
      </w:r>
      <w:r w:rsidRPr="00D0257F">
        <w:rPr>
          <w:rFonts w:cs="B Zar"/>
          <w:sz w:val="28"/>
          <w:szCs w:val="28"/>
        </w:rPr>
        <w:t>a</w:t>
      </w:r>
      <w:r w:rsidRPr="00D0257F">
        <w:rPr>
          <w:rFonts w:cs="B Zar"/>
          <w:sz w:val="28"/>
          <w:szCs w:val="28"/>
          <w:rtl/>
        </w:rPr>
        <w:t xml:space="preserve"> بيشتر است. تعداد اين كانال ها، باتوجه به كشور مورد نظر، تفاوت مي كند. در حالت معمول مقصود از </w:t>
      </w:r>
      <w:r w:rsidRPr="00D0257F">
        <w:rPr>
          <w:rFonts w:cs="B Zar"/>
          <w:sz w:val="28"/>
          <w:szCs w:val="28"/>
        </w:rPr>
        <w:t>WLAn</w:t>
      </w:r>
      <w:r w:rsidRPr="00D0257F">
        <w:rPr>
          <w:rFonts w:cs="B Zar"/>
          <w:sz w:val="28"/>
          <w:szCs w:val="28"/>
          <w:rtl/>
        </w:rPr>
        <w:t xml:space="preserve"> استاندارد </w:t>
      </w:r>
      <w:r w:rsidRPr="00D0257F">
        <w:rPr>
          <w:rFonts w:cs="B Zar"/>
          <w:sz w:val="28"/>
          <w:szCs w:val="28"/>
        </w:rPr>
        <w:t>802.11b</w:t>
      </w:r>
      <w:r w:rsidRPr="00D0257F">
        <w:rPr>
          <w:rFonts w:cs="B Zar"/>
          <w:sz w:val="28"/>
          <w:szCs w:val="28"/>
          <w:rtl/>
        </w:rPr>
        <w:t xml:space="preserve"> است. استاندارد ديگري نيز به تازگي توسط </w:t>
      </w:r>
      <w:r w:rsidRPr="00D0257F">
        <w:rPr>
          <w:rFonts w:cs="B Zar"/>
          <w:sz w:val="28"/>
          <w:szCs w:val="28"/>
        </w:rPr>
        <w:t>IEEE</w:t>
      </w:r>
      <w:r w:rsidRPr="00D0257F">
        <w:rPr>
          <w:rFonts w:cs="B Zar"/>
          <w:sz w:val="28"/>
          <w:szCs w:val="28"/>
          <w:rtl/>
        </w:rPr>
        <w:t xml:space="preserve"> معرفي شده است كه به </w:t>
      </w:r>
      <w:r w:rsidRPr="00D0257F">
        <w:rPr>
          <w:rFonts w:cs="B Zar"/>
          <w:sz w:val="28"/>
          <w:szCs w:val="28"/>
        </w:rPr>
        <w:lastRenderedPageBreak/>
        <w:t>802. 11g</w:t>
      </w:r>
      <w:r w:rsidRPr="00D0257F">
        <w:rPr>
          <w:rFonts w:cs="B Zar"/>
          <w:sz w:val="28"/>
          <w:szCs w:val="28"/>
          <w:rtl/>
        </w:rPr>
        <w:t xml:space="preserve"> شناخته مي شود. اين استاندارد بر اساس فركانس حامل </w:t>
      </w:r>
      <w:r w:rsidRPr="00D0257F">
        <w:rPr>
          <w:rFonts w:cs="B Zar"/>
          <w:sz w:val="28"/>
          <w:szCs w:val="28"/>
        </w:rPr>
        <w:t>204 GH2</w:t>
      </w:r>
      <w:r w:rsidRPr="00D0257F">
        <w:rPr>
          <w:rFonts w:cs="B Zar"/>
          <w:sz w:val="28"/>
          <w:szCs w:val="28"/>
          <w:rtl/>
        </w:rPr>
        <w:t xml:space="preserve"> عمل مي كند ولي با استفاده از روشهاي نويني مي تواند پهناي باند قابل استفاده را تا </w:t>
      </w:r>
      <w:r w:rsidRPr="00D0257F">
        <w:rPr>
          <w:rFonts w:cs="B Zar"/>
          <w:sz w:val="28"/>
          <w:szCs w:val="28"/>
        </w:rPr>
        <w:t>54 Mbps</w:t>
      </w:r>
      <w:r w:rsidRPr="00D0257F">
        <w:rPr>
          <w:rFonts w:cs="B Zar"/>
          <w:sz w:val="28"/>
          <w:szCs w:val="28"/>
          <w:rtl/>
        </w:rPr>
        <w:t xml:space="preserve"> بالا بببرد، توليد محصولات بر اساس اين استاندارد، كه مدت زيادي از نهائي شدن و معرفي آن نمي گذرد، بيش از يك سال است كه آغاز شده و با توجه به سازگاري آن با استاندارد </w:t>
      </w:r>
      <w:r w:rsidRPr="00D0257F">
        <w:rPr>
          <w:rFonts w:cs="B Zar"/>
          <w:sz w:val="28"/>
          <w:szCs w:val="28"/>
        </w:rPr>
        <w:t>802. 11b</w:t>
      </w:r>
      <w:r w:rsidRPr="00D0257F">
        <w:rPr>
          <w:rFonts w:cs="B Zar"/>
          <w:sz w:val="28"/>
          <w:szCs w:val="28"/>
          <w:rtl/>
        </w:rPr>
        <w:t xml:space="preserve"> ، استفاده از آن در شبكه ها بي سيم آرام آرام در حال گسترش است. </w:t>
      </w:r>
    </w:p>
    <w:p w:rsidR="00120A4F" w:rsidRPr="00D0257F" w:rsidRDefault="00120A4F" w:rsidP="00D0257F">
      <w:pPr>
        <w:pStyle w:val="Heading8"/>
        <w:spacing w:line="336" w:lineRule="auto"/>
        <w:ind w:left="288"/>
        <w:contextualSpacing/>
        <w:rPr>
          <w:rFonts w:cs="B Zar"/>
          <w:sz w:val="28"/>
          <w:szCs w:val="28"/>
          <w:rtl/>
        </w:rPr>
      </w:pPr>
      <w:r w:rsidRPr="00D0257F">
        <w:rPr>
          <w:rFonts w:cs="B Zar"/>
          <w:sz w:val="28"/>
          <w:szCs w:val="28"/>
          <w:rtl/>
        </w:rPr>
        <w:t xml:space="preserve">2-2 معماري شبكه هاي محلي بي سيم </w:t>
      </w:r>
    </w:p>
    <w:p w:rsidR="00120A4F" w:rsidRPr="00D0257F" w:rsidRDefault="00120A4F" w:rsidP="00D0257F">
      <w:pPr>
        <w:spacing w:line="336" w:lineRule="auto"/>
        <w:ind w:right="288"/>
        <w:contextualSpacing/>
        <w:jc w:val="both"/>
        <w:rPr>
          <w:rFonts w:cs="B Zar"/>
          <w:sz w:val="28"/>
          <w:szCs w:val="28"/>
          <w:rtl/>
        </w:rPr>
      </w:pPr>
      <w:r w:rsidRPr="00D0257F">
        <w:rPr>
          <w:rFonts w:cs="B Zar"/>
          <w:sz w:val="28"/>
          <w:szCs w:val="28"/>
          <w:rtl/>
        </w:rPr>
        <w:t xml:space="preserve">استاندارد </w:t>
      </w:r>
      <w:r w:rsidRPr="00D0257F">
        <w:rPr>
          <w:rFonts w:cs="B Zar"/>
          <w:sz w:val="28"/>
          <w:szCs w:val="28"/>
        </w:rPr>
        <w:t>802. 11b</w:t>
      </w:r>
      <w:r w:rsidRPr="00D0257F">
        <w:rPr>
          <w:rFonts w:cs="B Zar"/>
          <w:sz w:val="28"/>
          <w:szCs w:val="28"/>
          <w:rtl/>
        </w:rPr>
        <w:t xml:space="preserve"> به تجهيزات اجازه مي دهد كه به دو روش ارتباط در شبكه برقرار شود. اين دو روش عبارت اند از برقراري  ارتباط به صورت نقطه به نقطه - همان گونه در شبكه هاي </w:t>
      </w:r>
      <w:r w:rsidRPr="00D0257F">
        <w:rPr>
          <w:rFonts w:cs="B Zar"/>
          <w:sz w:val="28"/>
          <w:szCs w:val="28"/>
        </w:rPr>
        <w:t>Ad Hoc</w:t>
      </w:r>
      <w:r w:rsidRPr="00D0257F">
        <w:rPr>
          <w:rFonts w:cs="B Zar"/>
          <w:sz w:val="28"/>
          <w:szCs w:val="28"/>
          <w:rtl/>
        </w:rPr>
        <w:t xml:space="preserve"> به كار مي رود- و اتصال به شبكه از طريق نقاط تماس يا دسترسي</w:t>
      </w:r>
      <w:r w:rsidRPr="00D0257F">
        <w:rPr>
          <w:rStyle w:val="FootnoteReference"/>
          <w:rFonts w:cs="B Zar"/>
          <w:sz w:val="28"/>
          <w:szCs w:val="28"/>
          <w:rtl/>
        </w:rPr>
        <w:footnoteReference w:id="79"/>
      </w:r>
      <w:r w:rsidRPr="00D0257F">
        <w:rPr>
          <w:rFonts w:cs="B Zar"/>
          <w:sz w:val="28"/>
          <w:szCs w:val="28"/>
          <w:rtl/>
        </w:rPr>
        <w:t xml:space="preserve"> معماري معمول در شبكه هاي محلي بي سيم بر مبناي استفاده از </w:t>
      </w:r>
      <w:r w:rsidRPr="00D0257F">
        <w:rPr>
          <w:rFonts w:cs="B Zar"/>
          <w:sz w:val="28"/>
          <w:szCs w:val="28"/>
        </w:rPr>
        <w:t>AP</w:t>
      </w:r>
      <w:r w:rsidRPr="00D0257F">
        <w:rPr>
          <w:rFonts w:cs="B Zar"/>
          <w:sz w:val="28"/>
          <w:szCs w:val="28"/>
          <w:rtl/>
        </w:rPr>
        <w:t xml:space="preserve"> است. با نصب يك </w:t>
      </w:r>
      <w:r w:rsidRPr="00D0257F">
        <w:rPr>
          <w:rFonts w:cs="B Zar"/>
          <w:sz w:val="28"/>
          <w:szCs w:val="28"/>
        </w:rPr>
        <w:t>AP</w:t>
      </w:r>
      <w:r w:rsidRPr="00D0257F">
        <w:rPr>
          <w:rFonts w:cs="B Zar"/>
          <w:sz w:val="28"/>
          <w:szCs w:val="28"/>
          <w:rtl/>
        </w:rPr>
        <w:t xml:space="preserve"> عملاً مرزهاي يك سلول مشخص مي شود و با روشهايي مي توان يك سخت افزار مجهز به امكان ارتباط بر اساس استاندارد </w:t>
      </w:r>
      <w:r w:rsidRPr="00D0257F">
        <w:rPr>
          <w:rFonts w:cs="B Zar"/>
          <w:sz w:val="28"/>
          <w:szCs w:val="28"/>
        </w:rPr>
        <w:t>802.11b</w:t>
      </w:r>
      <w:r w:rsidRPr="00D0257F">
        <w:rPr>
          <w:rFonts w:cs="B Zar"/>
          <w:sz w:val="28"/>
          <w:szCs w:val="28"/>
          <w:rtl/>
        </w:rPr>
        <w:t xml:space="preserve"> را ميان سلولهاي مختلف حركت داد. گستره اي كه يك </w:t>
      </w:r>
      <w:r w:rsidRPr="00D0257F">
        <w:rPr>
          <w:rFonts w:cs="B Zar"/>
          <w:sz w:val="28"/>
          <w:szCs w:val="28"/>
        </w:rPr>
        <w:t>AP</w:t>
      </w:r>
      <w:r w:rsidRPr="00D0257F">
        <w:rPr>
          <w:rFonts w:cs="B Zar"/>
          <w:sz w:val="28"/>
          <w:szCs w:val="28"/>
          <w:rtl/>
        </w:rPr>
        <w:t xml:space="preserve"> پوشش مي دهد را </w:t>
      </w:r>
      <w:r w:rsidRPr="00D0257F">
        <w:rPr>
          <w:rFonts w:cs="B Zar"/>
          <w:sz w:val="28"/>
          <w:szCs w:val="28"/>
        </w:rPr>
        <w:t>BSS</w:t>
      </w:r>
      <w:r w:rsidRPr="00D0257F">
        <w:rPr>
          <w:rStyle w:val="FootnoteReference"/>
          <w:rFonts w:cs="B Zar"/>
          <w:sz w:val="28"/>
          <w:szCs w:val="28"/>
          <w:rtl/>
        </w:rPr>
        <w:footnoteReference w:id="80"/>
      </w:r>
      <w:r w:rsidRPr="00D0257F">
        <w:rPr>
          <w:rFonts w:cs="B Zar"/>
          <w:sz w:val="28"/>
          <w:szCs w:val="28"/>
          <w:rtl/>
        </w:rPr>
        <w:t xml:space="preserve"> مي نامند. مجموعه تمامي سلولهاي يك ساختار كلي شبكه، كه تركيبي از </w:t>
      </w:r>
      <w:r w:rsidRPr="00D0257F">
        <w:rPr>
          <w:rFonts w:cs="B Zar"/>
          <w:sz w:val="28"/>
          <w:szCs w:val="28"/>
        </w:rPr>
        <w:t>BSS</w:t>
      </w:r>
      <w:r w:rsidRPr="00D0257F">
        <w:rPr>
          <w:rFonts w:cs="B Zar"/>
          <w:sz w:val="28"/>
          <w:szCs w:val="28"/>
          <w:rtl/>
        </w:rPr>
        <w:t xml:space="preserve"> هاي شبكه است، را </w:t>
      </w:r>
      <w:r w:rsidRPr="00D0257F">
        <w:rPr>
          <w:rFonts w:cs="B Zar"/>
          <w:sz w:val="28"/>
          <w:szCs w:val="28"/>
        </w:rPr>
        <w:t>ESS</w:t>
      </w:r>
      <w:r w:rsidRPr="00D0257F">
        <w:rPr>
          <w:rStyle w:val="FootnoteReference"/>
          <w:rFonts w:cs="B Zar"/>
          <w:sz w:val="28"/>
          <w:szCs w:val="28"/>
          <w:rtl/>
        </w:rPr>
        <w:footnoteReference w:id="81"/>
      </w:r>
      <w:r w:rsidRPr="00D0257F">
        <w:rPr>
          <w:rFonts w:cs="B Zar"/>
          <w:sz w:val="28"/>
          <w:szCs w:val="28"/>
          <w:rtl/>
        </w:rPr>
        <w:t xml:space="preserve"> مي نامند با استفاده از </w:t>
      </w:r>
      <w:r w:rsidRPr="00D0257F">
        <w:rPr>
          <w:rFonts w:cs="B Zar"/>
          <w:sz w:val="28"/>
          <w:szCs w:val="28"/>
        </w:rPr>
        <w:t>ESS</w:t>
      </w:r>
      <w:r w:rsidRPr="00D0257F">
        <w:rPr>
          <w:rFonts w:cs="B Zar"/>
          <w:sz w:val="28"/>
          <w:szCs w:val="28"/>
          <w:rtl/>
        </w:rPr>
        <w:t xml:space="preserve"> مي توان كستره وسيع تري را تحت پوشش شبكه محلي بي سيم درآورد. </w:t>
      </w:r>
    </w:p>
    <w:p w:rsidR="00120A4F" w:rsidRPr="00D0257F" w:rsidRDefault="00120A4F" w:rsidP="00D0257F">
      <w:pPr>
        <w:spacing w:line="336" w:lineRule="auto"/>
        <w:ind w:right="288"/>
        <w:contextualSpacing/>
        <w:jc w:val="both"/>
        <w:rPr>
          <w:rFonts w:cs="B Zar"/>
          <w:sz w:val="28"/>
          <w:szCs w:val="28"/>
          <w:rtl/>
        </w:rPr>
      </w:pPr>
      <w:r w:rsidRPr="00D0257F">
        <w:rPr>
          <w:rFonts w:cs="B Zar"/>
          <w:sz w:val="28"/>
          <w:szCs w:val="28"/>
          <w:rtl/>
        </w:rPr>
        <w:t xml:space="preserve">در سمت هر يك از سخت افزارها كه معمولاً مخدوم هستند، كارت شبكه اي مجهز به يك مودم بي سيم قرار دارد كه با </w:t>
      </w:r>
      <w:r w:rsidRPr="00D0257F">
        <w:rPr>
          <w:rFonts w:cs="B Zar"/>
          <w:sz w:val="28"/>
          <w:szCs w:val="28"/>
        </w:rPr>
        <w:t>AP</w:t>
      </w:r>
      <w:r w:rsidRPr="00D0257F">
        <w:rPr>
          <w:rFonts w:cs="B Zar"/>
          <w:sz w:val="28"/>
          <w:szCs w:val="28"/>
          <w:rtl/>
        </w:rPr>
        <w:t xml:space="preserve"> ارتباط را برقرار مي كند. </w:t>
      </w:r>
      <w:r w:rsidRPr="00D0257F">
        <w:rPr>
          <w:rFonts w:cs="B Zar"/>
          <w:sz w:val="28"/>
          <w:szCs w:val="28"/>
        </w:rPr>
        <w:t>AP</w:t>
      </w:r>
      <w:r w:rsidRPr="00D0257F">
        <w:rPr>
          <w:rFonts w:cs="B Zar"/>
          <w:sz w:val="28"/>
          <w:szCs w:val="28"/>
          <w:rtl/>
        </w:rPr>
        <w:t xml:space="preserve"> علاوه بر ارتباط با چند كارت شبكه بي </w:t>
      </w:r>
      <w:r w:rsidRPr="00D0257F">
        <w:rPr>
          <w:rFonts w:cs="B Zar"/>
          <w:sz w:val="28"/>
          <w:szCs w:val="28"/>
          <w:rtl/>
        </w:rPr>
        <w:lastRenderedPageBreak/>
        <w:t xml:space="preserve">سيم، به بستر پر سرعت شبكه سيمي مجموعه نيز متصل است و از اين طريق ارتباط ميان مخدوم هاي مجهز به كارت شبكه بي سيم و شبكه اصلي برقرار مي شود. </w:t>
      </w:r>
    </w:p>
    <w:p w:rsidR="00120A4F" w:rsidRPr="00D0257F" w:rsidRDefault="00120A4F" w:rsidP="00D0257F">
      <w:pPr>
        <w:spacing w:line="336" w:lineRule="auto"/>
        <w:ind w:right="288"/>
        <w:contextualSpacing/>
        <w:jc w:val="both"/>
        <w:rPr>
          <w:rFonts w:cs="B Zar"/>
          <w:sz w:val="28"/>
          <w:szCs w:val="28"/>
          <w:rtl/>
        </w:rPr>
      </w:pPr>
    </w:p>
    <w:p w:rsidR="00120A4F" w:rsidRPr="00D0257F" w:rsidRDefault="00120A4F" w:rsidP="00D0257F">
      <w:pPr>
        <w:spacing w:line="336" w:lineRule="auto"/>
        <w:ind w:right="288"/>
        <w:contextualSpacing/>
        <w:jc w:val="both"/>
        <w:rPr>
          <w:rFonts w:cs="B Zar"/>
          <w:sz w:val="28"/>
          <w:szCs w:val="28"/>
          <w:rtl/>
        </w:rPr>
      </w:pPr>
    </w:p>
    <w:p w:rsidR="00120A4F" w:rsidRPr="00D0257F" w:rsidRDefault="00120A4F" w:rsidP="00D0257F">
      <w:pPr>
        <w:spacing w:line="336" w:lineRule="auto"/>
        <w:ind w:right="288"/>
        <w:contextualSpacing/>
        <w:jc w:val="both"/>
        <w:rPr>
          <w:rFonts w:cs="B Zar"/>
          <w:sz w:val="28"/>
          <w:szCs w:val="28"/>
          <w:rtl/>
        </w:rPr>
      </w:pPr>
      <w:r w:rsidRPr="00D0257F">
        <w:rPr>
          <w:rFonts w:cs="B Zar"/>
          <w:noProof/>
          <w:sz w:val="28"/>
          <w:szCs w:val="28"/>
          <w:rtl/>
        </w:rPr>
        <w:drawing>
          <wp:anchor distT="0" distB="0" distL="114300" distR="114300" simplePos="0" relativeHeight="251671552" behindDoc="1" locked="0" layoutInCell="1" allowOverlap="1">
            <wp:simplePos x="0" y="0"/>
            <wp:positionH relativeFrom="column">
              <wp:posOffset>875030</wp:posOffset>
            </wp:positionH>
            <wp:positionV relativeFrom="paragraph">
              <wp:posOffset>137795</wp:posOffset>
            </wp:positionV>
            <wp:extent cx="4392295" cy="3670935"/>
            <wp:effectExtent l="19050" t="0" r="8255" b="0"/>
            <wp:wrapNone/>
            <wp:docPr id="140" name="Picture 85" descr="http://www.ircert.com/articles/images/image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ircert.com/articles/images/image076.jpg"/>
                    <pic:cNvPicPr>
                      <a:picLocks noChangeAspect="1" noChangeArrowheads="1"/>
                    </pic:cNvPicPr>
                  </pic:nvPicPr>
                  <pic:blipFill>
                    <a:blip r:embed="rId177" r:link="rId178" cstate="email">
                      <a:extLst>
                        <a:ext uri="{28A0092B-C50C-407E-A947-70E740481C1C}">
                          <a14:useLocalDpi xmlns:a14="http://schemas.microsoft.com/office/drawing/2010/main"/>
                        </a:ext>
                      </a:extLst>
                    </a:blip>
                    <a:srcRect/>
                    <a:stretch>
                      <a:fillRect/>
                    </a:stretch>
                  </pic:blipFill>
                  <pic:spPr bwMode="auto">
                    <a:xfrm>
                      <a:off x="0" y="0"/>
                      <a:ext cx="4392295" cy="3670935"/>
                    </a:xfrm>
                    <a:prstGeom prst="rect">
                      <a:avLst/>
                    </a:prstGeom>
                    <a:noFill/>
                    <a:ln w="9525">
                      <a:noFill/>
                      <a:miter lim="800000"/>
                      <a:headEnd/>
                      <a:tailEnd/>
                    </a:ln>
                  </pic:spPr>
                </pic:pic>
              </a:graphicData>
            </a:graphic>
          </wp:anchor>
        </w:drawing>
      </w:r>
    </w:p>
    <w:p w:rsidR="00120A4F" w:rsidRPr="00D0257F" w:rsidRDefault="00120A4F" w:rsidP="00D0257F">
      <w:pPr>
        <w:spacing w:line="336" w:lineRule="auto"/>
        <w:ind w:right="288"/>
        <w:contextualSpacing/>
        <w:jc w:val="both"/>
        <w:rPr>
          <w:rFonts w:cs="B Zar"/>
          <w:sz w:val="28"/>
          <w:szCs w:val="28"/>
          <w:rtl/>
        </w:rPr>
      </w:pPr>
    </w:p>
    <w:p w:rsidR="00120A4F" w:rsidRPr="00D0257F" w:rsidRDefault="00120A4F" w:rsidP="00D0257F">
      <w:pPr>
        <w:spacing w:line="336" w:lineRule="auto"/>
        <w:ind w:right="288"/>
        <w:contextualSpacing/>
        <w:jc w:val="both"/>
        <w:rPr>
          <w:rFonts w:cs="B Zar"/>
          <w:sz w:val="28"/>
          <w:szCs w:val="28"/>
          <w:rtl/>
        </w:rPr>
      </w:pPr>
    </w:p>
    <w:p w:rsidR="00120A4F" w:rsidRPr="00D0257F" w:rsidRDefault="00120A4F" w:rsidP="00D0257F">
      <w:pPr>
        <w:spacing w:line="336" w:lineRule="auto"/>
        <w:ind w:right="288"/>
        <w:contextualSpacing/>
        <w:jc w:val="both"/>
        <w:rPr>
          <w:rFonts w:cs="B Zar"/>
          <w:sz w:val="28"/>
          <w:szCs w:val="28"/>
          <w:rtl/>
        </w:rPr>
      </w:pPr>
    </w:p>
    <w:p w:rsidR="00120A4F" w:rsidRPr="00D0257F" w:rsidRDefault="00120A4F" w:rsidP="00D0257F">
      <w:pPr>
        <w:spacing w:line="336" w:lineRule="auto"/>
        <w:ind w:right="288"/>
        <w:contextualSpacing/>
        <w:jc w:val="both"/>
        <w:rPr>
          <w:rFonts w:cs="B Zar"/>
          <w:sz w:val="28"/>
          <w:szCs w:val="28"/>
          <w:rtl/>
        </w:rPr>
      </w:pPr>
    </w:p>
    <w:p w:rsidR="00120A4F" w:rsidRPr="00D0257F" w:rsidRDefault="00120A4F" w:rsidP="00D0257F">
      <w:pPr>
        <w:spacing w:line="336" w:lineRule="auto"/>
        <w:ind w:right="288"/>
        <w:contextualSpacing/>
        <w:jc w:val="both"/>
        <w:rPr>
          <w:rFonts w:cs="B Zar"/>
          <w:sz w:val="28"/>
          <w:szCs w:val="28"/>
          <w:rtl/>
        </w:rPr>
      </w:pPr>
    </w:p>
    <w:p w:rsidR="00120A4F" w:rsidRPr="00D0257F" w:rsidRDefault="00120A4F" w:rsidP="00D0257F">
      <w:pPr>
        <w:spacing w:line="336" w:lineRule="auto"/>
        <w:ind w:right="288"/>
        <w:contextualSpacing/>
        <w:jc w:val="both"/>
        <w:rPr>
          <w:rFonts w:cs="B Zar"/>
          <w:sz w:val="28"/>
          <w:szCs w:val="28"/>
          <w:rtl/>
        </w:rPr>
      </w:pPr>
    </w:p>
    <w:p w:rsidR="00120A4F" w:rsidRPr="00D0257F" w:rsidRDefault="00120A4F" w:rsidP="00D0257F">
      <w:pPr>
        <w:spacing w:line="336" w:lineRule="auto"/>
        <w:ind w:right="288"/>
        <w:contextualSpacing/>
        <w:jc w:val="both"/>
        <w:rPr>
          <w:rFonts w:cs="B Zar"/>
          <w:sz w:val="28"/>
          <w:szCs w:val="28"/>
          <w:rtl/>
        </w:rPr>
      </w:pPr>
    </w:p>
    <w:p w:rsidR="00120A4F" w:rsidRPr="00D0257F" w:rsidRDefault="00120A4F" w:rsidP="00D0257F">
      <w:pPr>
        <w:spacing w:line="336" w:lineRule="auto"/>
        <w:ind w:right="288"/>
        <w:contextualSpacing/>
        <w:jc w:val="both"/>
        <w:rPr>
          <w:rFonts w:cs="B Zar"/>
          <w:sz w:val="28"/>
          <w:szCs w:val="28"/>
          <w:rtl/>
        </w:rPr>
      </w:pPr>
    </w:p>
    <w:p w:rsidR="00120A4F" w:rsidRPr="00D0257F" w:rsidRDefault="00120A4F" w:rsidP="00D0257F">
      <w:pPr>
        <w:spacing w:line="336" w:lineRule="auto"/>
        <w:ind w:right="288"/>
        <w:contextualSpacing/>
        <w:jc w:val="both"/>
        <w:rPr>
          <w:rFonts w:cs="B Zar"/>
          <w:sz w:val="28"/>
          <w:szCs w:val="28"/>
          <w:rtl/>
        </w:rPr>
      </w:pPr>
    </w:p>
    <w:p w:rsidR="00120A4F" w:rsidRPr="00D0257F" w:rsidRDefault="00120A4F" w:rsidP="00D0257F">
      <w:pPr>
        <w:spacing w:line="336" w:lineRule="auto"/>
        <w:ind w:right="288"/>
        <w:contextualSpacing/>
        <w:jc w:val="both"/>
        <w:rPr>
          <w:rFonts w:cs="B Zar"/>
          <w:sz w:val="28"/>
          <w:szCs w:val="28"/>
          <w:rtl/>
        </w:rPr>
      </w:pPr>
    </w:p>
    <w:p w:rsidR="00120A4F" w:rsidRPr="00D0257F" w:rsidRDefault="00120A4F" w:rsidP="00D0257F">
      <w:pPr>
        <w:spacing w:line="336" w:lineRule="auto"/>
        <w:ind w:right="288"/>
        <w:contextualSpacing/>
        <w:jc w:val="both"/>
        <w:rPr>
          <w:rFonts w:cs="B Zar"/>
          <w:sz w:val="28"/>
          <w:szCs w:val="28"/>
          <w:rtl/>
        </w:rPr>
      </w:pPr>
    </w:p>
    <w:p w:rsidR="00120A4F" w:rsidRPr="00D0257F" w:rsidRDefault="00120A4F" w:rsidP="00D0257F">
      <w:pPr>
        <w:spacing w:line="336" w:lineRule="auto"/>
        <w:ind w:right="288"/>
        <w:contextualSpacing/>
        <w:jc w:val="both"/>
        <w:rPr>
          <w:rFonts w:cs="B Zar"/>
          <w:sz w:val="28"/>
          <w:szCs w:val="28"/>
          <w:rtl/>
        </w:rPr>
      </w:pPr>
    </w:p>
    <w:p w:rsidR="00120A4F" w:rsidRPr="00D0257F" w:rsidRDefault="00085BF6" w:rsidP="00085BF6">
      <w:pPr>
        <w:pStyle w:val="Caption"/>
        <w:rPr>
          <w:rFonts w:cs="B Zar"/>
          <w:sz w:val="28"/>
          <w:szCs w:val="28"/>
          <w:rtl/>
        </w:rPr>
      </w:pPr>
      <w:bookmarkStart w:id="251" w:name="_Toc325617082"/>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97</w:t>
      </w:r>
      <w:r w:rsidR="003B0ECF">
        <w:rPr>
          <w:rtl/>
        </w:rPr>
        <w:fldChar w:fldCharType="end"/>
      </w:r>
      <w:r>
        <w:rPr>
          <w:rFonts w:hint="cs"/>
          <w:noProof/>
          <w:rtl/>
        </w:rPr>
        <w:t xml:space="preserve"> </w:t>
      </w:r>
      <w:r w:rsidRPr="00724FDE">
        <w:rPr>
          <w:rFonts w:hint="eastAsia"/>
          <w:noProof/>
          <w:rtl/>
        </w:rPr>
        <w:t>معماري</w:t>
      </w:r>
      <w:r w:rsidRPr="00724FDE">
        <w:rPr>
          <w:noProof/>
          <w:rtl/>
        </w:rPr>
        <w:t xml:space="preserve"> </w:t>
      </w:r>
      <w:r w:rsidRPr="00724FDE">
        <w:rPr>
          <w:rFonts w:hint="eastAsia"/>
          <w:noProof/>
          <w:rtl/>
        </w:rPr>
        <w:t>شبكه</w:t>
      </w:r>
      <w:r w:rsidRPr="00724FDE">
        <w:rPr>
          <w:noProof/>
          <w:rtl/>
        </w:rPr>
        <w:t xml:space="preserve"> </w:t>
      </w:r>
      <w:r w:rsidRPr="00724FDE">
        <w:rPr>
          <w:rFonts w:hint="eastAsia"/>
          <w:noProof/>
          <w:rtl/>
        </w:rPr>
        <w:t>هاي</w:t>
      </w:r>
      <w:r w:rsidRPr="00724FDE">
        <w:rPr>
          <w:noProof/>
          <w:rtl/>
        </w:rPr>
        <w:t xml:space="preserve"> </w:t>
      </w:r>
      <w:r w:rsidRPr="00724FDE">
        <w:rPr>
          <w:rFonts w:hint="eastAsia"/>
          <w:noProof/>
          <w:rtl/>
        </w:rPr>
        <w:t>محلي</w:t>
      </w:r>
      <w:r w:rsidRPr="00724FDE">
        <w:rPr>
          <w:noProof/>
          <w:rtl/>
        </w:rPr>
        <w:t xml:space="preserve"> </w:t>
      </w:r>
      <w:r w:rsidRPr="00724FDE">
        <w:rPr>
          <w:rFonts w:hint="eastAsia"/>
          <w:noProof/>
          <w:rtl/>
        </w:rPr>
        <w:t>بي</w:t>
      </w:r>
      <w:r w:rsidRPr="00724FDE">
        <w:rPr>
          <w:noProof/>
          <w:rtl/>
        </w:rPr>
        <w:t xml:space="preserve"> </w:t>
      </w:r>
      <w:r w:rsidRPr="00724FDE">
        <w:rPr>
          <w:rFonts w:hint="eastAsia"/>
          <w:noProof/>
          <w:rtl/>
        </w:rPr>
        <w:t>سيم</w:t>
      </w:r>
      <w:bookmarkEnd w:id="251"/>
    </w:p>
    <w:p w:rsidR="00120A4F" w:rsidRPr="00D0257F" w:rsidRDefault="00120A4F" w:rsidP="00D0257F">
      <w:pPr>
        <w:spacing w:line="336" w:lineRule="auto"/>
        <w:ind w:right="288"/>
        <w:contextualSpacing/>
        <w:jc w:val="both"/>
        <w:rPr>
          <w:rFonts w:cs="B Zar"/>
          <w:sz w:val="28"/>
          <w:szCs w:val="28"/>
          <w:rtl/>
        </w:rPr>
      </w:pPr>
    </w:p>
    <w:p w:rsidR="00120A4F" w:rsidRPr="00D0257F" w:rsidRDefault="00120A4F" w:rsidP="00D0257F">
      <w:pPr>
        <w:spacing w:line="336" w:lineRule="auto"/>
        <w:ind w:right="288"/>
        <w:contextualSpacing/>
        <w:jc w:val="both"/>
        <w:rPr>
          <w:rFonts w:cs="B Zar"/>
          <w:sz w:val="28"/>
          <w:szCs w:val="28"/>
          <w:rtl/>
        </w:rPr>
      </w:pPr>
      <w:r w:rsidRPr="00D0257F">
        <w:rPr>
          <w:rFonts w:cs="B Zar"/>
          <w:sz w:val="28"/>
          <w:szCs w:val="28"/>
          <w:rtl/>
        </w:rPr>
        <w:t>همانگونه كه گفته شد</w:t>
      </w:r>
      <w:r w:rsidRPr="00D0257F">
        <w:rPr>
          <w:rFonts w:cs="B Zar"/>
          <w:sz w:val="28"/>
          <w:szCs w:val="28"/>
        </w:rPr>
        <w:t>.</w:t>
      </w:r>
      <w:r w:rsidRPr="00D0257F">
        <w:rPr>
          <w:rFonts w:cs="B Zar"/>
          <w:sz w:val="28"/>
          <w:szCs w:val="28"/>
          <w:rtl/>
        </w:rPr>
        <w:t xml:space="preserve"> اغلب شبكه هاي محلي بي سيم بر اساس ساختار فوق، كه به نوع </w:t>
      </w:r>
      <w:r w:rsidRPr="00D0257F">
        <w:rPr>
          <w:rFonts w:cs="B Zar"/>
          <w:sz w:val="28"/>
          <w:szCs w:val="28"/>
        </w:rPr>
        <w:t>Infrastructure</w:t>
      </w:r>
      <w:r w:rsidRPr="00D0257F">
        <w:rPr>
          <w:rFonts w:cs="B Zar"/>
          <w:sz w:val="28"/>
          <w:szCs w:val="28"/>
          <w:rtl/>
        </w:rPr>
        <w:t xml:space="preserve"> نيز مرسوم است پياده سازي مي شوند. با اين وجود نوع ديگري از شبكه هاي محلي بي سيم نيز وجود دارند كه از همان منطق نقطه به نقطه استفاده مي كنند. در اين شبكه ها كه عموماً </w:t>
      </w:r>
      <w:r w:rsidRPr="00D0257F">
        <w:rPr>
          <w:rFonts w:cs="B Zar"/>
          <w:sz w:val="28"/>
          <w:szCs w:val="28"/>
        </w:rPr>
        <w:t>Ad Hoc</w:t>
      </w:r>
      <w:r w:rsidRPr="00D0257F">
        <w:rPr>
          <w:rFonts w:cs="B Zar"/>
          <w:sz w:val="28"/>
          <w:szCs w:val="28"/>
          <w:rtl/>
        </w:rPr>
        <w:t xml:space="preserve"> ناميده مي شوند يك نقطه مركزي براي دسترسي وجود ندارد و سخت افزار هاي همراه - مانند كامپيوترهاي كيفي و جيبي يا گوشي هاي موبايل - با ورود به محدوده تحت پوشش اين شبكه، به ديگر تجهيزات مشابه به متصل مي گردند. اين شبكه ها به بستر شبكه سيمي متصل نيستند و به همين منظور </w:t>
      </w:r>
      <w:r w:rsidRPr="00D0257F">
        <w:rPr>
          <w:rFonts w:cs="B Zar"/>
          <w:sz w:val="28"/>
          <w:szCs w:val="28"/>
        </w:rPr>
        <w:t>IBSS</w:t>
      </w:r>
      <w:r w:rsidRPr="00D0257F">
        <w:rPr>
          <w:rStyle w:val="FootnoteReference"/>
          <w:rFonts w:cs="B Zar"/>
          <w:sz w:val="28"/>
          <w:szCs w:val="28"/>
          <w:rtl/>
        </w:rPr>
        <w:footnoteReference w:id="82"/>
      </w:r>
      <w:r w:rsidRPr="00D0257F">
        <w:rPr>
          <w:rFonts w:cs="B Zar"/>
          <w:sz w:val="28"/>
          <w:szCs w:val="28"/>
          <w:rtl/>
        </w:rPr>
        <w:t xml:space="preserve"> نيز خوانده مي</w:t>
      </w:r>
      <w:r w:rsidRPr="00D0257F">
        <w:rPr>
          <w:rFonts w:cs="B Zar" w:hint="cs"/>
          <w:sz w:val="28"/>
          <w:szCs w:val="28"/>
          <w:rtl/>
        </w:rPr>
        <w:t>‌</w:t>
      </w:r>
      <w:r w:rsidRPr="00D0257F">
        <w:rPr>
          <w:rFonts w:cs="B Zar"/>
          <w:sz w:val="28"/>
          <w:szCs w:val="28"/>
          <w:rtl/>
        </w:rPr>
        <w:t xml:space="preserve">شوند. </w:t>
      </w:r>
    </w:p>
    <w:p w:rsidR="00120A4F" w:rsidRPr="00D0257F" w:rsidRDefault="00120A4F" w:rsidP="00D0257F">
      <w:pPr>
        <w:spacing w:line="336" w:lineRule="auto"/>
        <w:ind w:right="288"/>
        <w:contextualSpacing/>
        <w:jc w:val="both"/>
        <w:rPr>
          <w:rFonts w:cs="B Zar"/>
          <w:sz w:val="28"/>
          <w:szCs w:val="28"/>
          <w:rtl/>
        </w:rPr>
      </w:pPr>
      <w:r w:rsidRPr="00D0257F">
        <w:rPr>
          <w:rFonts w:cs="B Zar" w:hint="cs"/>
          <w:sz w:val="28"/>
          <w:szCs w:val="28"/>
          <w:rtl/>
        </w:rPr>
        <w:t xml:space="preserve">شكل زير شمايي ساده از يك شبكه </w:t>
      </w:r>
      <w:r w:rsidRPr="00D0257F">
        <w:rPr>
          <w:rFonts w:cs="B Zar"/>
          <w:sz w:val="28"/>
          <w:szCs w:val="28"/>
        </w:rPr>
        <w:t>Adhoc</w:t>
      </w:r>
      <w:r w:rsidRPr="00D0257F">
        <w:rPr>
          <w:rFonts w:cs="B Zar" w:hint="cs"/>
          <w:sz w:val="28"/>
          <w:szCs w:val="28"/>
          <w:rtl/>
        </w:rPr>
        <w:t xml:space="preserve"> را نشان مي دهد</w:t>
      </w:r>
    </w:p>
    <w:p w:rsidR="00120A4F" w:rsidRPr="00D0257F" w:rsidRDefault="00120A4F" w:rsidP="00D0257F">
      <w:pPr>
        <w:spacing w:line="336" w:lineRule="auto"/>
        <w:ind w:right="288"/>
        <w:contextualSpacing/>
        <w:jc w:val="center"/>
        <w:rPr>
          <w:rFonts w:cs="B Zar"/>
          <w:sz w:val="28"/>
          <w:szCs w:val="28"/>
          <w:rtl/>
        </w:rPr>
      </w:pPr>
    </w:p>
    <w:p w:rsidR="00120A4F" w:rsidRPr="00D0257F" w:rsidRDefault="00120A4F" w:rsidP="00D0257F">
      <w:pPr>
        <w:spacing w:line="336" w:lineRule="auto"/>
        <w:ind w:right="288"/>
        <w:contextualSpacing/>
        <w:jc w:val="both"/>
        <w:rPr>
          <w:rFonts w:cs="B Zar"/>
          <w:sz w:val="28"/>
          <w:szCs w:val="28"/>
          <w:rtl/>
        </w:rPr>
      </w:pPr>
      <w:r w:rsidRPr="00D0257F">
        <w:rPr>
          <w:rFonts w:cs="B Zar"/>
          <w:noProof/>
          <w:sz w:val="28"/>
          <w:szCs w:val="28"/>
          <w:rtl/>
        </w:rPr>
        <w:drawing>
          <wp:anchor distT="0" distB="0" distL="114300" distR="114300" simplePos="0" relativeHeight="251672576" behindDoc="1" locked="0" layoutInCell="1" allowOverlap="1">
            <wp:simplePos x="0" y="0"/>
            <wp:positionH relativeFrom="column">
              <wp:posOffset>1922780</wp:posOffset>
            </wp:positionH>
            <wp:positionV relativeFrom="paragraph">
              <wp:posOffset>17145</wp:posOffset>
            </wp:positionV>
            <wp:extent cx="2449195" cy="2144395"/>
            <wp:effectExtent l="19050" t="0" r="8255" b="0"/>
            <wp:wrapNone/>
            <wp:docPr id="139" name="Picture 86" descr="http://www.ircert.com/articles/images/image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ircert.com/articles/images/image077.jpg"/>
                    <pic:cNvPicPr>
                      <a:picLocks noChangeAspect="1" noChangeArrowheads="1"/>
                    </pic:cNvPicPr>
                  </pic:nvPicPr>
                  <pic:blipFill>
                    <a:blip r:embed="rId58" r:link="rId179"/>
                    <a:srcRect/>
                    <a:stretch>
                      <a:fillRect/>
                    </a:stretch>
                  </pic:blipFill>
                  <pic:spPr bwMode="auto">
                    <a:xfrm>
                      <a:off x="0" y="0"/>
                      <a:ext cx="2449195" cy="2144395"/>
                    </a:xfrm>
                    <a:prstGeom prst="rect">
                      <a:avLst/>
                    </a:prstGeom>
                    <a:noFill/>
                    <a:ln w="9525">
                      <a:noFill/>
                      <a:miter lim="800000"/>
                      <a:headEnd/>
                      <a:tailEnd/>
                    </a:ln>
                  </pic:spPr>
                </pic:pic>
              </a:graphicData>
            </a:graphic>
          </wp:anchor>
        </w:drawing>
      </w:r>
    </w:p>
    <w:p w:rsidR="00120A4F" w:rsidRPr="00D0257F" w:rsidRDefault="00120A4F" w:rsidP="00D0257F">
      <w:pPr>
        <w:spacing w:line="336" w:lineRule="auto"/>
        <w:ind w:right="288"/>
        <w:contextualSpacing/>
        <w:jc w:val="both"/>
        <w:rPr>
          <w:rFonts w:cs="B Zar"/>
          <w:sz w:val="28"/>
          <w:szCs w:val="28"/>
          <w:rtl/>
        </w:rPr>
      </w:pPr>
    </w:p>
    <w:p w:rsidR="00120A4F" w:rsidRPr="00D0257F" w:rsidRDefault="00120A4F" w:rsidP="00D0257F">
      <w:pPr>
        <w:spacing w:line="336" w:lineRule="auto"/>
        <w:ind w:right="288"/>
        <w:contextualSpacing/>
        <w:jc w:val="both"/>
        <w:rPr>
          <w:rFonts w:cs="B Zar"/>
          <w:sz w:val="28"/>
          <w:szCs w:val="28"/>
          <w:rtl/>
        </w:rPr>
      </w:pPr>
    </w:p>
    <w:p w:rsidR="00120A4F" w:rsidRPr="00D0257F" w:rsidRDefault="00120A4F" w:rsidP="00D0257F">
      <w:pPr>
        <w:spacing w:line="336" w:lineRule="auto"/>
        <w:ind w:right="288"/>
        <w:contextualSpacing/>
        <w:jc w:val="both"/>
        <w:rPr>
          <w:rFonts w:cs="B Zar"/>
          <w:sz w:val="28"/>
          <w:szCs w:val="28"/>
        </w:rPr>
      </w:pPr>
    </w:p>
    <w:p w:rsidR="00120A4F" w:rsidRPr="00D0257F" w:rsidRDefault="00120A4F" w:rsidP="00D0257F">
      <w:pPr>
        <w:spacing w:line="336" w:lineRule="auto"/>
        <w:ind w:right="288"/>
        <w:contextualSpacing/>
        <w:jc w:val="both"/>
        <w:rPr>
          <w:rFonts w:cs="B Zar"/>
          <w:sz w:val="28"/>
          <w:szCs w:val="28"/>
        </w:rPr>
      </w:pPr>
    </w:p>
    <w:p w:rsidR="00120A4F" w:rsidRPr="00D0257F" w:rsidRDefault="00120A4F" w:rsidP="00D0257F">
      <w:pPr>
        <w:spacing w:line="336" w:lineRule="auto"/>
        <w:ind w:right="288"/>
        <w:contextualSpacing/>
        <w:jc w:val="both"/>
        <w:rPr>
          <w:rFonts w:cs="B Zar"/>
          <w:sz w:val="28"/>
          <w:szCs w:val="28"/>
          <w:rtl/>
        </w:rPr>
      </w:pPr>
    </w:p>
    <w:p w:rsidR="00120A4F" w:rsidRPr="00D0257F" w:rsidRDefault="00120A4F" w:rsidP="00D0257F">
      <w:pPr>
        <w:spacing w:line="336" w:lineRule="auto"/>
        <w:ind w:right="288"/>
        <w:contextualSpacing/>
        <w:jc w:val="both"/>
        <w:rPr>
          <w:rFonts w:cs="B Zar"/>
          <w:sz w:val="28"/>
          <w:szCs w:val="28"/>
          <w:rtl/>
        </w:rPr>
      </w:pPr>
    </w:p>
    <w:p w:rsidR="00120A4F" w:rsidRPr="00D0257F" w:rsidRDefault="00085BF6" w:rsidP="00085BF6">
      <w:pPr>
        <w:pStyle w:val="Caption"/>
        <w:rPr>
          <w:rFonts w:cs="B Zar"/>
          <w:sz w:val="28"/>
          <w:szCs w:val="28"/>
          <w:rtl/>
        </w:rPr>
      </w:pPr>
      <w:bookmarkStart w:id="252" w:name="_Toc325617083"/>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98</w:t>
      </w:r>
      <w:r w:rsidR="003B0ECF">
        <w:rPr>
          <w:rtl/>
        </w:rPr>
        <w:fldChar w:fldCharType="end"/>
      </w:r>
      <w:r>
        <w:rPr>
          <w:rFonts w:hint="cs"/>
          <w:noProof/>
          <w:rtl/>
        </w:rPr>
        <w:t xml:space="preserve"> </w:t>
      </w:r>
      <w:r w:rsidRPr="00DB5C00">
        <w:rPr>
          <w:rFonts w:hint="eastAsia"/>
          <w:noProof/>
          <w:rtl/>
        </w:rPr>
        <w:t>شكل</w:t>
      </w:r>
      <w:r w:rsidRPr="00DB5C00">
        <w:rPr>
          <w:noProof/>
          <w:rtl/>
        </w:rPr>
        <w:t xml:space="preserve"> </w:t>
      </w:r>
      <w:r w:rsidRPr="00DB5C00">
        <w:rPr>
          <w:rFonts w:hint="eastAsia"/>
          <w:noProof/>
          <w:rtl/>
        </w:rPr>
        <w:t>زير</w:t>
      </w:r>
      <w:r w:rsidRPr="00DB5C00">
        <w:rPr>
          <w:noProof/>
          <w:rtl/>
        </w:rPr>
        <w:t xml:space="preserve"> </w:t>
      </w:r>
      <w:r w:rsidRPr="00DB5C00">
        <w:rPr>
          <w:rFonts w:hint="eastAsia"/>
          <w:noProof/>
          <w:rtl/>
        </w:rPr>
        <w:t>شمايي</w:t>
      </w:r>
      <w:r w:rsidRPr="00DB5C00">
        <w:rPr>
          <w:noProof/>
          <w:rtl/>
        </w:rPr>
        <w:t xml:space="preserve"> </w:t>
      </w:r>
      <w:r w:rsidRPr="00DB5C00">
        <w:rPr>
          <w:rFonts w:hint="eastAsia"/>
          <w:noProof/>
          <w:rtl/>
        </w:rPr>
        <w:t>ساده</w:t>
      </w:r>
      <w:r w:rsidRPr="00DB5C00">
        <w:rPr>
          <w:noProof/>
          <w:rtl/>
        </w:rPr>
        <w:t xml:space="preserve"> </w:t>
      </w:r>
      <w:r w:rsidRPr="00DB5C00">
        <w:rPr>
          <w:rFonts w:hint="eastAsia"/>
          <w:noProof/>
          <w:rtl/>
        </w:rPr>
        <w:t>از</w:t>
      </w:r>
      <w:r w:rsidRPr="00DB5C00">
        <w:rPr>
          <w:noProof/>
          <w:rtl/>
        </w:rPr>
        <w:t xml:space="preserve"> </w:t>
      </w:r>
      <w:r w:rsidRPr="00DB5C00">
        <w:rPr>
          <w:rFonts w:hint="eastAsia"/>
          <w:noProof/>
          <w:rtl/>
        </w:rPr>
        <w:t>يك</w:t>
      </w:r>
      <w:r w:rsidRPr="00DB5C00">
        <w:rPr>
          <w:noProof/>
          <w:rtl/>
        </w:rPr>
        <w:t xml:space="preserve"> </w:t>
      </w:r>
      <w:r w:rsidRPr="00DB5C00">
        <w:rPr>
          <w:rFonts w:hint="eastAsia"/>
          <w:noProof/>
          <w:rtl/>
        </w:rPr>
        <w:t>شبكه</w:t>
      </w:r>
      <w:r w:rsidRPr="00DB5C00">
        <w:rPr>
          <w:noProof/>
          <w:rtl/>
        </w:rPr>
        <w:t xml:space="preserve"> </w:t>
      </w:r>
      <w:r w:rsidRPr="00DB5C00">
        <w:rPr>
          <w:noProof/>
        </w:rPr>
        <w:t>Adhoc</w:t>
      </w:r>
      <w:r w:rsidRPr="00DB5C00">
        <w:rPr>
          <w:noProof/>
          <w:rtl/>
        </w:rPr>
        <w:t xml:space="preserve"> </w:t>
      </w:r>
      <w:r w:rsidRPr="00DB5C00">
        <w:rPr>
          <w:rFonts w:hint="eastAsia"/>
          <w:noProof/>
          <w:rtl/>
        </w:rPr>
        <w:t>را</w:t>
      </w:r>
      <w:r w:rsidRPr="00DB5C00">
        <w:rPr>
          <w:noProof/>
          <w:rtl/>
        </w:rPr>
        <w:t xml:space="preserve"> </w:t>
      </w:r>
      <w:r w:rsidRPr="00DB5C00">
        <w:rPr>
          <w:rFonts w:hint="eastAsia"/>
          <w:noProof/>
          <w:rtl/>
        </w:rPr>
        <w:t>نشان</w:t>
      </w:r>
      <w:r w:rsidRPr="00DB5C00">
        <w:rPr>
          <w:noProof/>
          <w:rtl/>
        </w:rPr>
        <w:t xml:space="preserve"> </w:t>
      </w:r>
      <w:r w:rsidRPr="00DB5C00">
        <w:rPr>
          <w:rFonts w:hint="eastAsia"/>
          <w:noProof/>
          <w:rtl/>
        </w:rPr>
        <w:t>مي</w:t>
      </w:r>
      <w:r w:rsidRPr="00DB5C00">
        <w:rPr>
          <w:noProof/>
          <w:rtl/>
        </w:rPr>
        <w:t xml:space="preserve"> </w:t>
      </w:r>
      <w:r w:rsidRPr="00DB5C00">
        <w:rPr>
          <w:rFonts w:hint="eastAsia"/>
          <w:noProof/>
          <w:rtl/>
        </w:rPr>
        <w:t>دهد</w:t>
      </w:r>
      <w:bookmarkEnd w:id="252"/>
    </w:p>
    <w:p w:rsidR="00120A4F" w:rsidRPr="00D0257F" w:rsidRDefault="00120A4F" w:rsidP="00D0257F">
      <w:pPr>
        <w:spacing w:line="336" w:lineRule="auto"/>
        <w:ind w:right="288"/>
        <w:contextualSpacing/>
        <w:jc w:val="both"/>
        <w:rPr>
          <w:rFonts w:cs="B Zar"/>
          <w:sz w:val="28"/>
          <w:szCs w:val="28"/>
          <w:rtl/>
        </w:rPr>
      </w:pPr>
    </w:p>
    <w:p w:rsidR="00120A4F" w:rsidRPr="00D0257F" w:rsidRDefault="00120A4F" w:rsidP="00D0257F">
      <w:pPr>
        <w:spacing w:line="336" w:lineRule="auto"/>
        <w:ind w:right="288"/>
        <w:contextualSpacing/>
        <w:jc w:val="both"/>
        <w:rPr>
          <w:rFonts w:cs="B Zar"/>
          <w:sz w:val="28"/>
          <w:szCs w:val="28"/>
          <w:rtl/>
        </w:rPr>
      </w:pPr>
      <w:r w:rsidRPr="00D0257F">
        <w:rPr>
          <w:rFonts w:cs="B Zar"/>
          <w:sz w:val="28"/>
          <w:szCs w:val="28"/>
          <w:rtl/>
        </w:rPr>
        <w:t xml:space="preserve">شبكه هاي </w:t>
      </w:r>
      <w:r w:rsidRPr="00D0257F">
        <w:rPr>
          <w:rFonts w:cs="B Zar"/>
          <w:sz w:val="28"/>
          <w:szCs w:val="28"/>
        </w:rPr>
        <w:t>Ad Hoc</w:t>
      </w:r>
      <w:r w:rsidRPr="00D0257F">
        <w:rPr>
          <w:rFonts w:cs="B Zar"/>
          <w:sz w:val="28"/>
          <w:szCs w:val="28"/>
          <w:rtl/>
        </w:rPr>
        <w:t xml:space="preserve"> از سويي مشابه شبكه هاي محلي درون دفتر كار هستند كه در آنها نيازي به تعريف و پيكربندي يك سيستم رايبانه اي به عنوان خادم وجود ندارد. در اين صورت تمامي تجهيزات متصل به داين شبكه مي توانند پرونده هاي مورد نظر خود را با ديگر گره ها به اشتراك بگذارند. </w:t>
      </w:r>
    </w:p>
    <w:p w:rsidR="00120A4F" w:rsidRPr="00D0257F" w:rsidRDefault="00120A4F" w:rsidP="00D0257F">
      <w:pPr>
        <w:spacing w:line="336" w:lineRule="auto"/>
        <w:ind w:right="288"/>
        <w:contextualSpacing/>
        <w:jc w:val="both"/>
        <w:rPr>
          <w:rFonts w:cs="B Zar"/>
          <w:sz w:val="28"/>
          <w:szCs w:val="28"/>
          <w:rtl/>
        </w:rPr>
      </w:pPr>
      <w:r w:rsidRPr="00D0257F">
        <w:rPr>
          <w:rFonts w:cs="B Zar"/>
          <w:sz w:val="28"/>
          <w:szCs w:val="28"/>
          <w:rtl/>
        </w:rPr>
        <w:t xml:space="preserve">در بخش بعدي به دسته بندي اجزايي فعال يك شبكه محلي بي سيم پرداخته و شعاع پوشش اين دسته از شبكه ها را مورد بررسي قرار خواهيم داد. </w:t>
      </w:r>
    </w:p>
    <w:p w:rsidR="00120A4F" w:rsidRPr="00D0257F" w:rsidRDefault="00120A4F" w:rsidP="00D0257F">
      <w:pPr>
        <w:spacing w:line="336" w:lineRule="auto"/>
        <w:ind w:right="288"/>
        <w:contextualSpacing/>
        <w:jc w:val="both"/>
        <w:rPr>
          <w:rFonts w:cs="B Zar"/>
          <w:b/>
          <w:bCs/>
          <w:sz w:val="28"/>
          <w:szCs w:val="28"/>
          <w:rtl/>
        </w:rPr>
      </w:pPr>
      <w:r w:rsidRPr="00D0257F">
        <w:rPr>
          <w:rFonts w:cs="B Zar"/>
          <w:sz w:val="28"/>
          <w:szCs w:val="28"/>
          <w:rtl/>
        </w:rPr>
        <w:br w:type="page"/>
      </w:r>
      <w:r w:rsidRPr="00D0257F">
        <w:rPr>
          <w:rFonts w:cs="B Zar"/>
          <w:b/>
          <w:bCs/>
          <w:sz w:val="28"/>
          <w:szCs w:val="28"/>
          <w:rtl/>
        </w:rPr>
        <w:lastRenderedPageBreak/>
        <w:t xml:space="preserve">بخش سوم </w:t>
      </w:r>
    </w:p>
    <w:p w:rsidR="00120A4F" w:rsidRPr="00D0257F" w:rsidRDefault="00120A4F" w:rsidP="00D0257F">
      <w:pPr>
        <w:spacing w:line="336" w:lineRule="auto"/>
        <w:ind w:right="288"/>
        <w:contextualSpacing/>
        <w:jc w:val="both"/>
        <w:rPr>
          <w:rFonts w:cs="B Zar"/>
          <w:b/>
          <w:bCs/>
          <w:sz w:val="28"/>
          <w:szCs w:val="28"/>
          <w:rtl/>
        </w:rPr>
      </w:pPr>
      <w:r w:rsidRPr="00D0257F">
        <w:rPr>
          <w:rFonts w:cs="B Zar"/>
          <w:b/>
          <w:bCs/>
          <w:sz w:val="28"/>
          <w:szCs w:val="28"/>
          <w:rtl/>
        </w:rPr>
        <w:t xml:space="preserve">عناصر فعال و سطح پوشش </w:t>
      </w:r>
      <w:r w:rsidRPr="00D0257F">
        <w:rPr>
          <w:rFonts w:cs="B Zar"/>
          <w:b/>
          <w:bCs/>
          <w:sz w:val="28"/>
          <w:szCs w:val="28"/>
        </w:rPr>
        <w:t>WLAN</w:t>
      </w:r>
      <w:r w:rsidRPr="00D0257F">
        <w:rPr>
          <w:rFonts w:cs="B Zar"/>
          <w:b/>
          <w:bCs/>
          <w:sz w:val="28"/>
          <w:szCs w:val="28"/>
          <w:rtl/>
        </w:rPr>
        <w:t xml:space="preserve"> </w:t>
      </w:r>
    </w:p>
    <w:p w:rsidR="00120A4F" w:rsidRPr="00D0257F" w:rsidRDefault="00120A4F" w:rsidP="00D0257F">
      <w:pPr>
        <w:pStyle w:val="Heading9"/>
        <w:spacing w:line="336" w:lineRule="auto"/>
        <w:ind w:left="288"/>
        <w:contextualSpacing/>
        <w:rPr>
          <w:rFonts w:cs="B Zar"/>
          <w:sz w:val="28"/>
          <w:szCs w:val="28"/>
          <w:rtl/>
        </w:rPr>
      </w:pPr>
      <w:r w:rsidRPr="00D0257F">
        <w:rPr>
          <w:rFonts w:cs="B Zar"/>
          <w:sz w:val="28"/>
          <w:szCs w:val="28"/>
          <w:rtl/>
        </w:rPr>
        <w:t xml:space="preserve">1-3 عناصر فعال شبكه هاي محلي بي سيم </w:t>
      </w:r>
    </w:p>
    <w:p w:rsidR="00120A4F" w:rsidRPr="00D0257F" w:rsidRDefault="00120A4F" w:rsidP="00D0257F">
      <w:pPr>
        <w:spacing w:line="336" w:lineRule="auto"/>
        <w:ind w:right="288"/>
        <w:contextualSpacing/>
        <w:jc w:val="both"/>
        <w:rPr>
          <w:rFonts w:cs="B Zar"/>
          <w:sz w:val="28"/>
          <w:szCs w:val="28"/>
          <w:rtl/>
        </w:rPr>
      </w:pPr>
      <w:r w:rsidRPr="00D0257F">
        <w:rPr>
          <w:rFonts w:cs="B Zar"/>
          <w:sz w:val="28"/>
          <w:szCs w:val="28"/>
          <w:rtl/>
        </w:rPr>
        <w:t xml:space="preserve">در شبكه هاي محلي بي سيم معمولاً دو نوع عنصر فعال وجود دارد: </w:t>
      </w:r>
    </w:p>
    <w:p w:rsidR="00120A4F" w:rsidRPr="00D0257F" w:rsidRDefault="00120A4F" w:rsidP="00D0257F">
      <w:pPr>
        <w:spacing w:line="336" w:lineRule="auto"/>
        <w:contextualSpacing/>
        <w:jc w:val="both"/>
        <w:rPr>
          <w:rFonts w:cs="B Zar"/>
          <w:b/>
          <w:bCs/>
          <w:sz w:val="28"/>
          <w:szCs w:val="28"/>
          <w:rtl/>
        </w:rPr>
      </w:pPr>
      <w:r w:rsidRPr="00D0257F">
        <w:rPr>
          <w:rFonts w:cs="B Zar"/>
          <w:b/>
          <w:bCs/>
          <w:sz w:val="28"/>
          <w:szCs w:val="28"/>
          <w:rtl/>
        </w:rPr>
        <w:t>1-3-3- ايستگاه بي سيم</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ايستگاه نامحدود بي سيم به طور معمول يك كامپيوتر كيفي يا يك ايستگاه كاري ثابت است كه توسط يك كارته شبكة بي سيم به شبكة محلي متصل مي شود. اين ايستگاه مي تواند از سوي ديگر يك كامپيوتر جيبي يا حتي يك پوشش گر بار كد نيز باشد. در برخي از كاربردها براي اين كه استفاده از سيم در پايانه هاي رايانه اي براي طراح و مجري دردسرساز است، براي اين پايانه اه كه معمولاً در داخل كيوسك هايي به همين منظور تعبيه مي شود، از امكان اتصال بي سيم به شبكة محلي استفاده مي كنند. در حال حاضر اكثر كامپيوترهاي كيفي موجود در بازار به اين امكان به صورت سرخود مجهز هستند و نيازي به اضافه كردن يك كارت شبكه بي سيم نيست.</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كارت هاي شبكه بي سيم عموماً براي استفاده در چاك هاي </w:t>
      </w:r>
      <w:r w:rsidRPr="00D0257F">
        <w:rPr>
          <w:rFonts w:cs="B Zar"/>
          <w:sz w:val="28"/>
          <w:szCs w:val="28"/>
        </w:rPr>
        <w:t>PCMCIA</w:t>
      </w:r>
      <w:r w:rsidRPr="00D0257F">
        <w:rPr>
          <w:rFonts w:cs="B Zar"/>
          <w:sz w:val="28"/>
          <w:szCs w:val="28"/>
          <w:rtl/>
        </w:rPr>
        <w:t xml:space="preserve"> است. در صورت نياز به استفاده از اين كارت ها براي كامپيوترهاي روميزي و شخصي ، با استفاده از رابطي اين كارت ها را بروي چاك هاي گسترش </w:t>
      </w:r>
      <w:r w:rsidRPr="00D0257F">
        <w:rPr>
          <w:rFonts w:cs="B Zar"/>
          <w:sz w:val="28"/>
          <w:szCs w:val="28"/>
        </w:rPr>
        <w:t>PCI</w:t>
      </w:r>
      <w:r w:rsidRPr="00D0257F">
        <w:rPr>
          <w:rFonts w:cs="B Zar"/>
          <w:sz w:val="28"/>
          <w:szCs w:val="28"/>
          <w:rtl/>
        </w:rPr>
        <w:t xml:space="preserve"> نصب مي كنند.</w:t>
      </w:r>
    </w:p>
    <w:p w:rsidR="00120A4F" w:rsidRPr="00D0257F" w:rsidRDefault="00120A4F" w:rsidP="00D0257F">
      <w:pPr>
        <w:spacing w:line="336" w:lineRule="auto"/>
        <w:contextualSpacing/>
        <w:jc w:val="both"/>
        <w:rPr>
          <w:rFonts w:cs="B Zar"/>
          <w:b/>
          <w:bCs/>
          <w:sz w:val="28"/>
          <w:szCs w:val="28"/>
          <w:rtl/>
        </w:rPr>
      </w:pPr>
      <w:r w:rsidRPr="00D0257F">
        <w:rPr>
          <w:rFonts w:cs="B Zar"/>
          <w:b/>
          <w:bCs/>
          <w:sz w:val="28"/>
          <w:szCs w:val="28"/>
          <w:rtl/>
        </w:rPr>
        <w:t>2-1-3- نقطة‌دسترسي</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نقاط دسترسي در شبكه اهي بي سيم، همانگونه كه در قسمت هاي پيش نيز در مورد آن صبحت شد، سخت افزارهاي فعالي هستند كه عملاً نقش سوئيچ در شبكه هاي بي سيم را بازي كرده، امكان اتصال </w:t>
      </w:r>
      <w:r w:rsidRPr="00D0257F">
        <w:rPr>
          <w:rFonts w:cs="B Zar"/>
          <w:sz w:val="28"/>
          <w:szCs w:val="28"/>
          <w:rtl/>
        </w:rPr>
        <w:lastRenderedPageBreak/>
        <w:t>به شبكه هاي بي سيم را نيز دارند. در عمل ساختار بستر اصلي شبكه عموماً سمي است و توسط اين نقاط دسترسي مخدوم ها و ايستگاههاي بي سيم به شبكة سيمي اصلي متصل مي گردد.</w:t>
      </w:r>
    </w:p>
    <w:p w:rsidR="00120A4F" w:rsidRPr="00D0257F" w:rsidRDefault="00120A4F" w:rsidP="00D0257F">
      <w:pPr>
        <w:spacing w:line="336" w:lineRule="auto"/>
        <w:contextualSpacing/>
        <w:jc w:val="both"/>
        <w:rPr>
          <w:rFonts w:cs="B Zar"/>
          <w:b/>
          <w:bCs/>
          <w:sz w:val="28"/>
          <w:szCs w:val="28"/>
          <w:rtl/>
        </w:rPr>
      </w:pPr>
      <w:r w:rsidRPr="00D0257F">
        <w:rPr>
          <w:rFonts w:cs="B Zar"/>
          <w:b/>
          <w:bCs/>
          <w:sz w:val="28"/>
          <w:szCs w:val="28"/>
          <w:rtl/>
        </w:rPr>
        <w:t>3-1-3- برد</w:t>
      </w:r>
      <w:r w:rsidRPr="00D0257F">
        <w:rPr>
          <w:rFonts w:cs="B Zar" w:hint="cs"/>
          <w:b/>
          <w:bCs/>
          <w:sz w:val="28"/>
          <w:szCs w:val="28"/>
          <w:rtl/>
        </w:rPr>
        <w:t xml:space="preserve"> </w:t>
      </w:r>
      <w:r w:rsidRPr="00D0257F">
        <w:rPr>
          <w:rFonts w:cs="B Zar"/>
          <w:b/>
          <w:bCs/>
          <w:sz w:val="28"/>
          <w:szCs w:val="28"/>
          <w:rtl/>
        </w:rPr>
        <w:t>و سطح پوشش</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شعاع پوشش شبكة بي سيم براساس استاندارد </w:t>
      </w:r>
      <w:r w:rsidRPr="00D0257F">
        <w:rPr>
          <w:rFonts w:cs="B Zar"/>
          <w:sz w:val="28"/>
          <w:szCs w:val="28"/>
        </w:rPr>
        <w:t>802.11</w:t>
      </w:r>
      <w:r w:rsidRPr="00D0257F">
        <w:rPr>
          <w:rFonts w:cs="B Zar"/>
          <w:sz w:val="28"/>
          <w:szCs w:val="28"/>
          <w:rtl/>
        </w:rPr>
        <w:t xml:space="preserve"> به فاكتورهاي بسياري بستگي دارد كه برخي ا‌ز آنها به شرح زير هستند: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پهناي باند مورد استفاده</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منابع امواج ارسالي و محل قرارگيري فرستنده ها و گيرنده ها</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مشخصات فضاي قرارگرفتن و نصب تجهيزات شبكة بي سيم</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قدرت امواج</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نوع و مدل آنتن</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شعاع پوشش از نظر تئوري بين 29 متر (براي فضاهاي بسته داخلي) و 485 متر (براي فضاهاي باز) در استاندارد </w:t>
      </w:r>
      <w:r w:rsidRPr="00D0257F">
        <w:rPr>
          <w:rFonts w:cs="B Zar"/>
          <w:sz w:val="28"/>
          <w:szCs w:val="28"/>
        </w:rPr>
        <w:t>802.11b</w:t>
      </w:r>
      <w:r w:rsidRPr="00D0257F">
        <w:rPr>
          <w:rFonts w:cs="B Zar"/>
          <w:sz w:val="28"/>
          <w:szCs w:val="28"/>
          <w:rtl/>
        </w:rPr>
        <w:t xml:space="preserve"> متغير است. با اين وجود اين مقادير، مقاديري متوسط هستند و در حال حاضر با توجه به گيرنده ها و فرستنده هاي نسبتاً قدرتمندي كه مورد استفاده قرار مي گيرند، امكان استفاده از اين پروتكل و گيرنده ها و فرستنده هاي آن، تا چند كيلومتر هم وجود دارد كه نموهاي عملي آن فراوان اند.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با اين وجود شعاع كلي كه براي استفاده از اين پروتكل </w:t>
      </w:r>
      <w:r w:rsidRPr="00D0257F">
        <w:rPr>
          <w:rFonts w:cs="B Zar"/>
          <w:sz w:val="28"/>
          <w:szCs w:val="28"/>
        </w:rPr>
        <w:t>(80.2.11b)</w:t>
      </w:r>
      <w:r w:rsidRPr="00D0257F">
        <w:rPr>
          <w:rFonts w:cs="B Zar"/>
          <w:sz w:val="28"/>
          <w:szCs w:val="28"/>
          <w:rtl/>
        </w:rPr>
        <w:t xml:space="preserve"> ذكر مي شود چيزي ميان 50 تا 100 متر است. اين شعاع عملكرد مقداري است كه براي محل هاي بسته و ساختمان هاي چند طبقه نيز معتبر بوده و مي</w:t>
      </w:r>
      <w:r w:rsidRPr="00D0257F">
        <w:rPr>
          <w:rFonts w:cs="B Zar" w:hint="cs"/>
          <w:sz w:val="28"/>
          <w:szCs w:val="28"/>
          <w:rtl/>
        </w:rPr>
        <w:t>‌</w:t>
      </w:r>
      <w:r w:rsidRPr="00D0257F">
        <w:rPr>
          <w:rFonts w:cs="B Zar"/>
          <w:sz w:val="28"/>
          <w:szCs w:val="28"/>
          <w:rtl/>
        </w:rPr>
        <w:t>تواند مورد استفاده قرار گيرد.</w:t>
      </w: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rPr>
          <w:rFonts w:cs="B Zar"/>
          <w:sz w:val="28"/>
          <w:szCs w:val="28"/>
          <w:rtl/>
        </w:rPr>
      </w:pPr>
      <w:r w:rsidRPr="00D0257F">
        <w:rPr>
          <w:rFonts w:cs="B Zar" w:hint="cs"/>
          <w:sz w:val="28"/>
          <w:szCs w:val="28"/>
          <w:rtl/>
        </w:rPr>
        <w:lastRenderedPageBreak/>
        <w:t xml:space="preserve">شكل زير مقايسه اي ميان بردهاي نمونه در كاربردهاي مختلف شبكه هاي بي سيم مبتني بر پروتكل </w:t>
      </w:r>
      <w:r w:rsidRPr="00D0257F">
        <w:rPr>
          <w:rFonts w:cs="B Zar"/>
          <w:sz w:val="28"/>
          <w:szCs w:val="28"/>
        </w:rPr>
        <w:t>802.11b</w:t>
      </w:r>
      <w:r w:rsidRPr="00D0257F">
        <w:rPr>
          <w:rFonts w:cs="B Zar" w:hint="cs"/>
          <w:sz w:val="28"/>
          <w:szCs w:val="28"/>
          <w:rtl/>
        </w:rPr>
        <w:t xml:space="preserve"> را نشان مي دهد</w:t>
      </w: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sz w:val="28"/>
          <w:szCs w:val="28"/>
          <w:rtl/>
        </w:rPr>
      </w:pPr>
      <w:r w:rsidRPr="00D0257F">
        <w:rPr>
          <w:rFonts w:cs="B Zar"/>
          <w:noProof/>
          <w:sz w:val="28"/>
          <w:szCs w:val="28"/>
          <w:rtl/>
        </w:rPr>
        <w:drawing>
          <wp:anchor distT="0" distB="0" distL="114300" distR="114300" simplePos="0" relativeHeight="251673600" behindDoc="1" locked="0" layoutInCell="1" allowOverlap="1">
            <wp:simplePos x="0" y="0"/>
            <wp:positionH relativeFrom="column">
              <wp:posOffset>427355</wp:posOffset>
            </wp:positionH>
            <wp:positionV relativeFrom="paragraph">
              <wp:posOffset>182245</wp:posOffset>
            </wp:positionV>
            <wp:extent cx="5287645" cy="2280285"/>
            <wp:effectExtent l="19050" t="0" r="8255" b="0"/>
            <wp:wrapNone/>
            <wp:docPr id="138" name="Picture 87" descr="http://www.ircert.com/articles/images/image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ircert.com/articles/images/image094.jpg"/>
                    <pic:cNvPicPr>
                      <a:picLocks noChangeAspect="1" noChangeArrowheads="1"/>
                    </pic:cNvPicPr>
                  </pic:nvPicPr>
                  <pic:blipFill>
                    <a:blip r:embed="rId59" r:link="rId180"/>
                    <a:srcRect/>
                    <a:stretch>
                      <a:fillRect/>
                    </a:stretch>
                  </pic:blipFill>
                  <pic:spPr bwMode="auto">
                    <a:xfrm>
                      <a:off x="0" y="0"/>
                      <a:ext cx="5287645" cy="2280285"/>
                    </a:xfrm>
                    <a:prstGeom prst="rect">
                      <a:avLst/>
                    </a:prstGeom>
                    <a:noFill/>
                    <a:ln w="9525">
                      <a:noFill/>
                      <a:miter lim="800000"/>
                      <a:headEnd/>
                      <a:tailEnd/>
                    </a:ln>
                  </pic:spPr>
                </pic:pic>
              </a:graphicData>
            </a:graphic>
          </wp:anchor>
        </w:drawing>
      </w: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sz w:val="28"/>
          <w:szCs w:val="28"/>
          <w:rtl/>
        </w:rPr>
      </w:pPr>
    </w:p>
    <w:p w:rsidR="00120A4F" w:rsidRPr="00D0257F" w:rsidRDefault="00085BF6" w:rsidP="00085BF6">
      <w:pPr>
        <w:pStyle w:val="Caption"/>
        <w:rPr>
          <w:rFonts w:cs="B Zar"/>
          <w:sz w:val="28"/>
          <w:szCs w:val="28"/>
          <w:rtl/>
        </w:rPr>
      </w:pPr>
      <w:bookmarkStart w:id="253" w:name="_Toc325617084"/>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99</w:t>
      </w:r>
      <w:r w:rsidR="003B0ECF">
        <w:rPr>
          <w:rtl/>
        </w:rPr>
        <w:fldChar w:fldCharType="end"/>
      </w:r>
      <w:r>
        <w:rPr>
          <w:rFonts w:hint="cs"/>
          <w:noProof/>
          <w:rtl/>
        </w:rPr>
        <w:t xml:space="preserve"> </w:t>
      </w:r>
      <w:r w:rsidRPr="00692753">
        <w:rPr>
          <w:rFonts w:hint="eastAsia"/>
          <w:noProof/>
          <w:rtl/>
        </w:rPr>
        <w:t>مقايسه</w:t>
      </w:r>
      <w:r w:rsidRPr="00692753">
        <w:rPr>
          <w:noProof/>
          <w:rtl/>
        </w:rPr>
        <w:t xml:space="preserve"> </w:t>
      </w:r>
      <w:r w:rsidRPr="00692753">
        <w:rPr>
          <w:rFonts w:hint="eastAsia"/>
          <w:noProof/>
          <w:rtl/>
        </w:rPr>
        <w:t>اي</w:t>
      </w:r>
      <w:r w:rsidRPr="00692753">
        <w:rPr>
          <w:noProof/>
          <w:rtl/>
        </w:rPr>
        <w:t xml:space="preserve"> </w:t>
      </w:r>
      <w:r w:rsidRPr="00692753">
        <w:rPr>
          <w:rFonts w:hint="eastAsia"/>
          <w:noProof/>
          <w:rtl/>
        </w:rPr>
        <w:t>ميان</w:t>
      </w:r>
      <w:r w:rsidRPr="00692753">
        <w:rPr>
          <w:noProof/>
          <w:rtl/>
        </w:rPr>
        <w:t xml:space="preserve"> </w:t>
      </w:r>
      <w:r w:rsidRPr="00692753">
        <w:rPr>
          <w:rFonts w:hint="eastAsia"/>
          <w:noProof/>
          <w:rtl/>
        </w:rPr>
        <w:t>بردهاي</w:t>
      </w:r>
      <w:r w:rsidRPr="00692753">
        <w:rPr>
          <w:noProof/>
          <w:rtl/>
        </w:rPr>
        <w:t xml:space="preserve"> </w:t>
      </w:r>
      <w:r w:rsidRPr="00692753">
        <w:rPr>
          <w:rFonts w:hint="eastAsia"/>
          <w:noProof/>
          <w:rtl/>
        </w:rPr>
        <w:t>نمونه</w:t>
      </w:r>
      <w:r w:rsidRPr="00692753">
        <w:rPr>
          <w:noProof/>
          <w:rtl/>
        </w:rPr>
        <w:t xml:space="preserve"> </w:t>
      </w:r>
      <w:r w:rsidRPr="00692753">
        <w:rPr>
          <w:rFonts w:hint="eastAsia"/>
          <w:noProof/>
          <w:rtl/>
        </w:rPr>
        <w:t>در</w:t>
      </w:r>
      <w:r w:rsidRPr="00692753">
        <w:rPr>
          <w:noProof/>
          <w:rtl/>
        </w:rPr>
        <w:t xml:space="preserve"> </w:t>
      </w:r>
      <w:r w:rsidRPr="00692753">
        <w:rPr>
          <w:rFonts w:hint="eastAsia"/>
          <w:noProof/>
          <w:rtl/>
        </w:rPr>
        <w:t>كاربردهاي</w:t>
      </w:r>
      <w:r w:rsidRPr="00692753">
        <w:rPr>
          <w:noProof/>
          <w:rtl/>
        </w:rPr>
        <w:t xml:space="preserve"> </w:t>
      </w:r>
      <w:r w:rsidRPr="00692753">
        <w:rPr>
          <w:rFonts w:hint="eastAsia"/>
          <w:noProof/>
          <w:rtl/>
        </w:rPr>
        <w:t>مختلف</w:t>
      </w:r>
      <w:r w:rsidRPr="00692753">
        <w:rPr>
          <w:noProof/>
          <w:rtl/>
        </w:rPr>
        <w:t xml:space="preserve"> </w:t>
      </w:r>
      <w:r w:rsidRPr="00692753">
        <w:rPr>
          <w:rFonts w:hint="eastAsia"/>
          <w:noProof/>
          <w:rtl/>
        </w:rPr>
        <w:t>شبكه</w:t>
      </w:r>
      <w:r w:rsidRPr="00692753">
        <w:rPr>
          <w:noProof/>
          <w:rtl/>
        </w:rPr>
        <w:t xml:space="preserve"> </w:t>
      </w:r>
      <w:r w:rsidRPr="00692753">
        <w:rPr>
          <w:rFonts w:hint="eastAsia"/>
          <w:noProof/>
          <w:rtl/>
        </w:rPr>
        <w:t>هاي</w:t>
      </w:r>
      <w:r w:rsidRPr="00692753">
        <w:rPr>
          <w:noProof/>
          <w:rtl/>
        </w:rPr>
        <w:t xml:space="preserve"> </w:t>
      </w:r>
      <w:r w:rsidRPr="00692753">
        <w:rPr>
          <w:rFonts w:hint="eastAsia"/>
          <w:noProof/>
          <w:rtl/>
        </w:rPr>
        <w:t>بي</w:t>
      </w:r>
      <w:r w:rsidRPr="00692753">
        <w:rPr>
          <w:noProof/>
          <w:rtl/>
        </w:rPr>
        <w:t xml:space="preserve"> </w:t>
      </w:r>
      <w:r w:rsidRPr="00692753">
        <w:rPr>
          <w:rFonts w:hint="eastAsia"/>
          <w:noProof/>
          <w:rtl/>
        </w:rPr>
        <w:t>سيم</w:t>
      </w:r>
      <w:r w:rsidRPr="00692753">
        <w:rPr>
          <w:noProof/>
          <w:rtl/>
        </w:rPr>
        <w:t xml:space="preserve"> </w:t>
      </w:r>
      <w:r w:rsidRPr="00692753">
        <w:rPr>
          <w:rFonts w:hint="eastAsia"/>
          <w:noProof/>
          <w:rtl/>
        </w:rPr>
        <w:t>مبتني</w:t>
      </w:r>
      <w:r w:rsidRPr="00692753">
        <w:rPr>
          <w:noProof/>
          <w:rtl/>
        </w:rPr>
        <w:t xml:space="preserve"> </w:t>
      </w:r>
      <w:r w:rsidRPr="00692753">
        <w:rPr>
          <w:rFonts w:hint="eastAsia"/>
          <w:noProof/>
          <w:rtl/>
        </w:rPr>
        <w:t>بر</w:t>
      </w:r>
      <w:r w:rsidRPr="00692753">
        <w:rPr>
          <w:noProof/>
          <w:rtl/>
        </w:rPr>
        <w:t xml:space="preserve"> </w:t>
      </w:r>
      <w:r w:rsidRPr="00692753">
        <w:rPr>
          <w:rFonts w:hint="eastAsia"/>
          <w:noProof/>
          <w:rtl/>
        </w:rPr>
        <w:t>پروتكل</w:t>
      </w:r>
      <w:r w:rsidRPr="00692753">
        <w:rPr>
          <w:noProof/>
          <w:rtl/>
        </w:rPr>
        <w:t xml:space="preserve"> 802.11</w:t>
      </w:r>
      <w:r w:rsidRPr="00692753">
        <w:rPr>
          <w:noProof/>
        </w:rPr>
        <w:t>b</w:t>
      </w:r>
      <w:r w:rsidRPr="00692753">
        <w:rPr>
          <w:noProof/>
          <w:rtl/>
        </w:rPr>
        <w:t xml:space="preserve"> </w:t>
      </w:r>
      <w:r w:rsidRPr="00692753">
        <w:rPr>
          <w:rFonts w:hint="eastAsia"/>
          <w:noProof/>
          <w:rtl/>
        </w:rPr>
        <w:t>را</w:t>
      </w:r>
      <w:r w:rsidRPr="00692753">
        <w:rPr>
          <w:noProof/>
          <w:rtl/>
        </w:rPr>
        <w:t xml:space="preserve"> </w:t>
      </w:r>
      <w:r w:rsidRPr="00692753">
        <w:rPr>
          <w:rFonts w:hint="eastAsia"/>
          <w:noProof/>
          <w:rtl/>
        </w:rPr>
        <w:t>نشان</w:t>
      </w:r>
      <w:r w:rsidRPr="00692753">
        <w:rPr>
          <w:noProof/>
          <w:rtl/>
        </w:rPr>
        <w:t xml:space="preserve"> </w:t>
      </w:r>
      <w:r w:rsidRPr="00692753">
        <w:rPr>
          <w:rFonts w:hint="eastAsia"/>
          <w:noProof/>
          <w:rtl/>
        </w:rPr>
        <w:t>مي</w:t>
      </w:r>
      <w:r w:rsidRPr="00692753">
        <w:rPr>
          <w:noProof/>
          <w:rtl/>
        </w:rPr>
        <w:t xml:space="preserve"> </w:t>
      </w:r>
      <w:r w:rsidRPr="00692753">
        <w:rPr>
          <w:rFonts w:hint="eastAsia"/>
          <w:noProof/>
          <w:rtl/>
        </w:rPr>
        <w:t>دهد</w:t>
      </w:r>
      <w:bookmarkEnd w:id="253"/>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يكي از عمل كردهاي نقاط دسترسي به عنوان سوئيچ هاي بي سيم، عمل اتصال ميان حوزه هاي بي سيم است به عبارت ديگر با استفاده از چند سوئيچ بي سيم مي توان عملكردي مشابه </w:t>
      </w:r>
      <w:r w:rsidRPr="00D0257F">
        <w:rPr>
          <w:rFonts w:cs="B Zar"/>
          <w:sz w:val="28"/>
          <w:szCs w:val="28"/>
        </w:rPr>
        <w:t>Bridge</w:t>
      </w:r>
      <w:r w:rsidRPr="00D0257F">
        <w:rPr>
          <w:rFonts w:cs="B Zar"/>
          <w:sz w:val="28"/>
          <w:szCs w:val="28"/>
          <w:rtl/>
        </w:rPr>
        <w:t xml:space="preserve"> براي شبكه اهي بي سيم را بدست آورد.</w:t>
      </w:r>
    </w:p>
    <w:p w:rsidR="00120A4F" w:rsidRPr="00D0257F" w:rsidRDefault="00120A4F" w:rsidP="00D0257F">
      <w:pPr>
        <w:pStyle w:val="BodyText"/>
        <w:spacing w:line="336" w:lineRule="auto"/>
        <w:contextualSpacing/>
        <w:rPr>
          <w:rFonts w:cs="B Zar"/>
          <w:sz w:val="28"/>
          <w:rtl/>
        </w:rPr>
      </w:pPr>
      <w:r w:rsidRPr="00D0257F">
        <w:rPr>
          <w:rFonts w:cs="B Zar"/>
          <w:sz w:val="28"/>
          <w:rtl/>
        </w:rPr>
        <w:lastRenderedPageBreak/>
        <w:t>اتصال ميان نقاط دسترسي مي تواند به صورت نقطه به نقطه ، براي ايجاد اتصال ميان دو زير شبكه به يكديگر ،‌يا به صورت نقطه اي به چند نقطه يا بالعكس براي ايجاد اتصال ميان زيرشبكه هاي مختلف به يكديگر به صورت همزمان صورت گيرد.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نقاط دسترسي كه به عنوان پل ارتباطي ميان شبكه هاي محلي با يكديگر استفاده مي شوند از قدرت بالاتري براي ارسال داده استفاده مي كنند و اين به معناي شعاع پوشش بالاتر است. اين سخت افزارها معمولاً براي ايجاد اتصال ميان نقاط و ساختمان هايي به كار مي روند كه فاصلة آنها از يكديگر بين 1 تا 5 كيلومتر است. البته بايد توجه داشت كه اين فاصله، فاصلة متوسط براساس پروتكل </w:t>
      </w:r>
      <w:r w:rsidRPr="00D0257F">
        <w:rPr>
          <w:rFonts w:cs="B Zar"/>
          <w:sz w:val="28"/>
          <w:szCs w:val="28"/>
        </w:rPr>
        <w:t>802.11b</w:t>
      </w:r>
      <w:r w:rsidRPr="00D0257F">
        <w:rPr>
          <w:rFonts w:cs="B Zar"/>
          <w:sz w:val="28"/>
          <w:szCs w:val="28"/>
          <w:rtl/>
        </w:rPr>
        <w:t xml:space="preserve"> است. براي پروتكل هاي ديگري چون </w:t>
      </w:r>
      <w:r w:rsidRPr="00D0257F">
        <w:rPr>
          <w:rFonts w:cs="B Zar"/>
          <w:sz w:val="28"/>
          <w:szCs w:val="28"/>
        </w:rPr>
        <w:t>802.11a</w:t>
      </w:r>
      <w:r w:rsidRPr="00D0257F">
        <w:rPr>
          <w:rFonts w:cs="B Zar"/>
          <w:sz w:val="28"/>
          <w:szCs w:val="28"/>
          <w:rtl/>
        </w:rPr>
        <w:t xml:space="preserve"> مي توان فواصل بيشتري را نيز بدست آورد.</w:t>
      </w: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pStyle w:val="text"/>
        <w:bidi/>
        <w:spacing w:line="336" w:lineRule="auto"/>
        <w:contextualSpacing/>
        <w:jc w:val="both"/>
        <w:rPr>
          <w:rFonts w:ascii="Times New Roman" w:hAnsi="Times New Roman" w:cs="B Zar"/>
          <w:color w:val="000000"/>
          <w:sz w:val="28"/>
          <w:szCs w:val="28"/>
          <w:lang w:bidi="fa-IR"/>
        </w:rPr>
      </w:pPr>
      <w:r w:rsidRPr="00D0257F">
        <w:rPr>
          <w:rFonts w:ascii="Times New Roman" w:hAnsi="Times New Roman" w:cs="B Zar"/>
          <w:color w:val="000000"/>
          <w:sz w:val="28"/>
          <w:szCs w:val="28"/>
          <w:rtl/>
          <w:lang w:bidi="fa-IR"/>
        </w:rPr>
        <w:t>شکل زير نمونه‌يي از ارتباط نقطه به نقطه با استفاده از نقاط دست</w:t>
      </w:r>
      <w:r w:rsidRPr="00D0257F">
        <w:rPr>
          <w:rFonts w:ascii="Times New Roman" w:hAnsi="Times New Roman" w:cs="B Zar" w:hint="cs"/>
          <w:color w:val="000000"/>
          <w:sz w:val="28"/>
          <w:szCs w:val="28"/>
          <w:rtl/>
          <w:lang w:bidi="fa-IR"/>
        </w:rPr>
        <w:t>ر</w:t>
      </w:r>
      <w:r w:rsidRPr="00D0257F">
        <w:rPr>
          <w:rFonts w:ascii="Times New Roman" w:hAnsi="Times New Roman" w:cs="B Zar"/>
          <w:color w:val="000000"/>
          <w:sz w:val="28"/>
          <w:szCs w:val="28"/>
          <w:rtl/>
          <w:lang w:bidi="fa-IR"/>
        </w:rPr>
        <w:t>سي مناسب را نشان مي‌دهد :</w:t>
      </w:r>
    </w:p>
    <w:p w:rsidR="00120A4F" w:rsidRPr="00D0257F" w:rsidRDefault="00120A4F" w:rsidP="00D0257F">
      <w:pPr>
        <w:pStyle w:val="text"/>
        <w:bidi/>
        <w:spacing w:line="336" w:lineRule="auto"/>
        <w:contextualSpacing/>
        <w:jc w:val="both"/>
        <w:rPr>
          <w:rFonts w:ascii="Times New Roman" w:hAnsi="Times New Roman" w:cs="B Zar"/>
          <w:color w:val="000000"/>
          <w:sz w:val="28"/>
          <w:szCs w:val="28"/>
          <w:rtl/>
        </w:rPr>
      </w:pPr>
    </w:p>
    <w:p w:rsidR="00120A4F" w:rsidRPr="00D0257F" w:rsidRDefault="00120A4F" w:rsidP="00D0257F">
      <w:pPr>
        <w:pStyle w:val="text"/>
        <w:bidi/>
        <w:spacing w:line="336" w:lineRule="auto"/>
        <w:contextualSpacing/>
        <w:jc w:val="both"/>
        <w:rPr>
          <w:rFonts w:ascii="Times New Roman" w:hAnsi="Times New Roman" w:cs="B Zar"/>
          <w:sz w:val="28"/>
          <w:szCs w:val="28"/>
        </w:rPr>
      </w:pPr>
      <w:r w:rsidRPr="00D0257F">
        <w:rPr>
          <w:rFonts w:cs="B Zar"/>
          <w:noProof/>
          <w:sz w:val="28"/>
          <w:szCs w:val="28"/>
          <w:lang w:eastAsia="en-US"/>
        </w:rPr>
        <w:drawing>
          <wp:anchor distT="0" distB="0" distL="114300" distR="114300" simplePos="0" relativeHeight="251674624" behindDoc="1" locked="0" layoutInCell="1" allowOverlap="1">
            <wp:simplePos x="0" y="0"/>
            <wp:positionH relativeFrom="column">
              <wp:posOffset>228600</wp:posOffset>
            </wp:positionH>
            <wp:positionV relativeFrom="paragraph">
              <wp:posOffset>238125</wp:posOffset>
            </wp:positionV>
            <wp:extent cx="5486400" cy="1788160"/>
            <wp:effectExtent l="19050" t="0" r="0" b="0"/>
            <wp:wrapNone/>
            <wp:docPr id="137" name="Picture 88" descr="http://www.ircert.com/articles/images/image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ircert.com/articles/images/image095.jpg"/>
                    <pic:cNvPicPr>
                      <a:picLocks noChangeAspect="1" noChangeArrowheads="1"/>
                    </pic:cNvPicPr>
                  </pic:nvPicPr>
                  <pic:blipFill>
                    <a:blip r:embed="rId60" r:link="rId181"/>
                    <a:srcRect/>
                    <a:stretch>
                      <a:fillRect/>
                    </a:stretch>
                  </pic:blipFill>
                  <pic:spPr bwMode="auto">
                    <a:xfrm>
                      <a:off x="0" y="0"/>
                      <a:ext cx="5486400" cy="1788160"/>
                    </a:xfrm>
                    <a:prstGeom prst="rect">
                      <a:avLst/>
                    </a:prstGeom>
                    <a:noFill/>
                    <a:ln w="9525">
                      <a:noFill/>
                      <a:miter lim="800000"/>
                      <a:headEnd/>
                      <a:tailEnd/>
                    </a:ln>
                  </pic:spPr>
                </pic:pic>
              </a:graphicData>
            </a:graphic>
          </wp:anchor>
        </w:drawing>
      </w:r>
      <w:r w:rsidRPr="00D0257F">
        <w:rPr>
          <w:rFonts w:ascii="Times New Roman" w:hAnsi="Times New Roman" w:cs="Zar"/>
          <w:sz w:val="28"/>
          <w:szCs w:val="28"/>
          <w:rtl/>
          <w:lang w:bidi="fa-IR"/>
        </w:rPr>
        <w:t> </w:t>
      </w:r>
    </w:p>
    <w:p w:rsidR="00120A4F" w:rsidRPr="00D0257F" w:rsidRDefault="00120A4F" w:rsidP="00D0257F">
      <w:pPr>
        <w:pStyle w:val="text"/>
        <w:bidi/>
        <w:spacing w:line="336" w:lineRule="auto"/>
        <w:contextualSpacing/>
        <w:jc w:val="both"/>
        <w:rPr>
          <w:rFonts w:ascii="Times New Roman" w:hAnsi="Times New Roman" w:cs="B Zar"/>
          <w:color w:val="000000"/>
          <w:sz w:val="28"/>
          <w:szCs w:val="28"/>
        </w:rPr>
      </w:pPr>
    </w:p>
    <w:p w:rsidR="00120A4F" w:rsidRPr="00D0257F" w:rsidRDefault="00120A4F" w:rsidP="00D0257F">
      <w:pPr>
        <w:pStyle w:val="text"/>
        <w:bidi/>
        <w:spacing w:line="336" w:lineRule="auto"/>
        <w:contextualSpacing/>
        <w:jc w:val="both"/>
        <w:rPr>
          <w:rFonts w:ascii="Times New Roman" w:hAnsi="Times New Roman" w:cs="B Zar"/>
          <w:color w:val="000000"/>
          <w:sz w:val="28"/>
          <w:szCs w:val="28"/>
        </w:rPr>
      </w:pPr>
    </w:p>
    <w:p w:rsidR="00120A4F" w:rsidRPr="00D0257F" w:rsidRDefault="00120A4F" w:rsidP="00D0257F">
      <w:pPr>
        <w:pStyle w:val="text"/>
        <w:bidi/>
        <w:spacing w:line="336" w:lineRule="auto"/>
        <w:contextualSpacing/>
        <w:jc w:val="both"/>
        <w:rPr>
          <w:rFonts w:ascii="Times New Roman" w:hAnsi="Times New Roman" w:cs="B Zar"/>
          <w:color w:val="000000"/>
          <w:sz w:val="28"/>
          <w:szCs w:val="28"/>
        </w:rPr>
      </w:pPr>
    </w:p>
    <w:p w:rsidR="00120A4F" w:rsidRPr="00D0257F" w:rsidRDefault="00120A4F" w:rsidP="00D0257F">
      <w:pPr>
        <w:pStyle w:val="text"/>
        <w:bidi/>
        <w:spacing w:line="336" w:lineRule="auto"/>
        <w:contextualSpacing/>
        <w:jc w:val="both"/>
        <w:rPr>
          <w:rFonts w:ascii="Times New Roman" w:hAnsi="Times New Roman" w:cs="B Zar"/>
          <w:color w:val="000000"/>
          <w:sz w:val="28"/>
          <w:szCs w:val="28"/>
        </w:rPr>
      </w:pPr>
    </w:p>
    <w:p w:rsidR="00120A4F" w:rsidRPr="00D0257F" w:rsidRDefault="00120A4F" w:rsidP="00D0257F">
      <w:pPr>
        <w:spacing w:line="336" w:lineRule="auto"/>
        <w:contextualSpacing/>
        <w:jc w:val="center"/>
        <w:rPr>
          <w:rFonts w:cs="B Zar"/>
          <w:sz w:val="28"/>
          <w:szCs w:val="28"/>
          <w:rtl/>
        </w:rPr>
      </w:pP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sz w:val="28"/>
          <w:szCs w:val="28"/>
          <w:rtl/>
        </w:rPr>
      </w:pPr>
    </w:p>
    <w:p w:rsidR="00120A4F" w:rsidRPr="00D0257F" w:rsidRDefault="00085BF6" w:rsidP="00085BF6">
      <w:pPr>
        <w:pStyle w:val="Caption"/>
        <w:rPr>
          <w:rFonts w:cs="B Zar"/>
          <w:sz w:val="28"/>
          <w:szCs w:val="28"/>
          <w:rtl/>
        </w:rPr>
      </w:pPr>
      <w:bookmarkStart w:id="254" w:name="_Toc325617085"/>
      <w:r>
        <w:rPr>
          <w:rtl/>
        </w:rPr>
        <w:lastRenderedPageBreak/>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100</w:t>
      </w:r>
      <w:r w:rsidR="003B0ECF">
        <w:rPr>
          <w:rtl/>
        </w:rPr>
        <w:fldChar w:fldCharType="end"/>
      </w:r>
      <w:r>
        <w:rPr>
          <w:rFonts w:hint="cs"/>
          <w:noProof/>
          <w:rtl/>
        </w:rPr>
        <w:t xml:space="preserve"> </w:t>
      </w:r>
      <w:r w:rsidRPr="00D53DB1">
        <w:rPr>
          <w:rFonts w:hint="eastAsia"/>
          <w:noProof/>
          <w:rtl/>
        </w:rPr>
        <w:t>نمونه‌يي</w:t>
      </w:r>
      <w:r w:rsidRPr="00D53DB1">
        <w:rPr>
          <w:noProof/>
          <w:rtl/>
        </w:rPr>
        <w:t xml:space="preserve"> </w:t>
      </w:r>
      <w:r w:rsidRPr="00D53DB1">
        <w:rPr>
          <w:rFonts w:hint="eastAsia"/>
          <w:noProof/>
          <w:rtl/>
        </w:rPr>
        <w:t>از</w:t>
      </w:r>
      <w:r w:rsidRPr="00D53DB1">
        <w:rPr>
          <w:noProof/>
          <w:rtl/>
        </w:rPr>
        <w:t xml:space="preserve"> </w:t>
      </w:r>
      <w:r w:rsidRPr="00D53DB1">
        <w:rPr>
          <w:rFonts w:hint="eastAsia"/>
          <w:noProof/>
          <w:rtl/>
        </w:rPr>
        <w:t>ارتباط</w:t>
      </w:r>
      <w:r w:rsidRPr="00D53DB1">
        <w:rPr>
          <w:noProof/>
          <w:rtl/>
        </w:rPr>
        <w:t xml:space="preserve"> </w:t>
      </w:r>
      <w:r w:rsidRPr="00D53DB1">
        <w:rPr>
          <w:rFonts w:hint="eastAsia"/>
          <w:noProof/>
          <w:rtl/>
        </w:rPr>
        <w:t>نقطه</w:t>
      </w:r>
      <w:r w:rsidRPr="00D53DB1">
        <w:rPr>
          <w:noProof/>
          <w:rtl/>
        </w:rPr>
        <w:t xml:space="preserve"> </w:t>
      </w:r>
      <w:r w:rsidRPr="00D53DB1">
        <w:rPr>
          <w:rFonts w:hint="eastAsia"/>
          <w:noProof/>
          <w:rtl/>
        </w:rPr>
        <w:t>به</w:t>
      </w:r>
      <w:r w:rsidRPr="00D53DB1">
        <w:rPr>
          <w:noProof/>
          <w:rtl/>
        </w:rPr>
        <w:t xml:space="preserve"> </w:t>
      </w:r>
      <w:r w:rsidRPr="00D53DB1">
        <w:rPr>
          <w:rFonts w:hint="eastAsia"/>
          <w:noProof/>
          <w:rtl/>
        </w:rPr>
        <w:t>نقطه</w:t>
      </w:r>
      <w:r w:rsidRPr="00D53DB1">
        <w:rPr>
          <w:noProof/>
          <w:rtl/>
        </w:rPr>
        <w:t xml:space="preserve"> </w:t>
      </w:r>
      <w:r w:rsidRPr="00D53DB1">
        <w:rPr>
          <w:rFonts w:hint="eastAsia"/>
          <w:noProof/>
          <w:rtl/>
        </w:rPr>
        <w:t>با</w:t>
      </w:r>
      <w:r w:rsidRPr="00D53DB1">
        <w:rPr>
          <w:noProof/>
          <w:rtl/>
        </w:rPr>
        <w:t xml:space="preserve"> </w:t>
      </w:r>
      <w:r w:rsidRPr="00D53DB1">
        <w:rPr>
          <w:rFonts w:hint="eastAsia"/>
          <w:noProof/>
          <w:rtl/>
        </w:rPr>
        <w:t>استفاده</w:t>
      </w:r>
      <w:r w:rsidRPr="00D53DB1">
        <w:rPr>
          <w:noProof/>
          <w:rtl/>
        </w:rPr>
        <w:t xml:space="preserve"> </w:t>
      </w:r>
      <w:r w:rsidRPr="00D53DB1">
        <w:rPr>
          <w:rFonts w:hint="eastAsia"/>
          <w:noProof/>
          <w:rtl/>
        </w:rPr>
        <w:t>از</w:t>
      </w:r>
      <w:r w:rsidRPr="00D53DB1">
        <w:rPr>
          <w:noProof/>
          <w:rtl/>
        </w:rPr>
        <w:t xml:space="preserve"> </w:t>
      </w:r>
      <w:r w:rsidRPr="00D53DB1">
        <w:rPr>
          <w:rFonts w:hint="eastAsia"/>
          <w:noProof/>
          <w:rtl/>
        </w:rPr>
        <w:t>نقاط</w:t>
      </w:r>
      <w:r w:rsidRPr="00D53DB1">
        <w:rPr>
          <w:noProof/>
          <w:rtl/>
        </w:rPr>
        <w:t xml:space="preserve"> </w:t>
      </w:r>
      <w:r w:rsidRPr="00D53DB1">
        <w:rPr>
          <w:rFonts w:hint="eastAsia"/>
          <w:noProof/>
          <w:rtl/>
        </w:rPr>
        <w:t>دسترسي</w:t>
      </w:r>
      <w:r w:rsidRPr="00D53DB1">
        <w:rPr>
          <w:noProof/>
          <w:rtl/>
        </w:rPr>
        <w:t xml:space="preserve"> </w:t>
      </w:r>
      <w:r w:rsidRPr="00D53DB1">
        <w:rPr>
          <w:rFonts w:hint="eastAsia"/>
          <w:noProof/>
          <w:rtl/>
        </w:rPr>
        <w:t>مناسب</w:t>
      </w:r>
      <w:r w:rsidRPr="00D53DB1">
        <w:rPr>
          <w:noProof/>
          <w:rtl/>
        </w:rPr>
        <w:t xml:space="preserve"> </w:t>
      </w:r>
      <w:r w:rsidRPr="00D53DB1">
        <w:rPr>
          <w:rFonts w:hint="eastAsia"/>
          <w:noProof/>
          <w:rtl/>
        </w:rPr>
        <w:t>را</w:t>
      </w:r>
      <w:r w:rsidRPr="00D53DB1">
        <w:rPr>
          <w:noProof/>
          <w:rtl/>
        </w:rPr>
        <w:t xml:space="preserve"> </w:t>
      </w:r>
      <w:r w:rsidRPr="00D53DB1">
        <w:rPr>
          <w:rFonts w:hint="eastAsia"/>
          <w:noProof/>
          <w:rtl/>
        </w:rPr>
        <w:t>نشان</w:t>
      </w:r>
      <w:r w:rsidRPr="00D53DB1">
        <w:rPr>
          <w:noProof/>
          <w:rtl/>
        </w:rPr>
        <w:t xml:space="preserve"> </w:t>
      </w:r>
      <w:r w:rsidRPr="00D53DB1">
        <w:rPr>
          <w:rFonts w:hint="eastAsia"/>
          <w:noProof/>
          <w:rtl/>
        </w:rPr>
        <w:t>مي‌دهد</w:t>
      </w:r>
      <w:bookmarkEnd w:id="254"/>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از ديگر استفاده هاي نقاط دسترسي با برد بالا مي توان به امكان توسعة شعاع پوشش شبكه هاي بي سيم اشاره كرد. به عبارت ديگر براي بالا بردن سطح تحت پوشش يك شبكه بي سيم، مي توان از چند نقطة دسترسي بي سيم به صورت همزمان و پشت به پشت يكديگر استفاده كرد. به عنوان نمونه در مثال بالا مي توان با استفاده از يك فرستندة‌ديگر در بالاي هر يك از ساختمان ها، سطح پوشش شبكه را تا ساختمان هاي ديگر گسترش داد.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بخش بعد به مزاياي معمول استفاده از شبكه هاي محلي بي سيم و ذكر مقدماتي در مورد روش هاي امن سازي اين شبكه ها مي پردازيم.</w:t>
      </w:r>
    </w:p>
    <w:p w:rsidR="00120A4F" w:rsidRPr="00D0257F" w:rsidRDefault="00120A4F" w:rsidP="00D0257F">
      <w:pPr>
        <w:spacing w:line="336" w:lineRule="auto"/>
        <w:contextualSpacing/>
        <w:jc w:val="both"/>
        <w:rPr>
          <w:rFonts w:cs="B Zar"/>
          <w:b/>
          <w:bCs/>
          <w:sz w:val="28"/>
          <w:szCs w:val="28"/>
          <w:rtl/>
        </w:rPr>
      </w:pPr>
      <w:r w:rsidRPr="00D0257F">
        <w:rPr>
          <w:rFonts w:cs="B Zar"/>
          <w:sz w:val="28"/>
          <w:szCs w:val="28"/>
          <w:rtl/>
        </w:rPr>
        <w:br w:type="page"/>
      </w:r>
      <w:r w:rsidRPr="00D0257F">
        <w:rPr>
          <w:rFonts w:cs="B Zar"/>
          <w:b/>
          <w:bCs/>
          <w:sz w:val="28"/>
          <w:szCs w:val="28"/>
          <w:rtl/>
        </w:rPr>
        <w:lastRenderedPageBreak/>
        <w:t xml:space="preserve">بخش چهارم </w:t>
      </w:r>
    </w:p>
    <w:p w:rsidR="00120A4F" w:rsidRPr="00D0257F" w:rsidRDefault="00120A4F" w:rsidP="00D0257F">
      <w:pPr>
        <w:spacing w:line="336" w:lineRule="auto"/>
        <w:contextualSpacing/>
        <w:jc w:val="both"/>
        <w:rPr>
          <w:rFonts w:cs="B Zar"/>
          <w:b/>
          <w:bCs/>
          <w:sz w:val="28"/>
          <w:szCs w:val="28"/>
          <w:rtl/>
        </w:rPr>
      </w:pPr>
      <w:r w:rsidRPr="00D0257F">
        <w:rPr>
          <w:rFonts w:cs="B Zar"/>
          <w:b/>
          <w:bCs/>
          <w:sz w:val="28"/>
          <w:szCs w:val="28"/>
          <w:rtl/>
        </w:rPr>
        <w:t xml:space="preserve">امنيت در شبكه هاي محلي براساس استاندارد </w:t>
      </w:r>
      <w:r w:rsidRPr="00D0257F">
        <w:rPr>
          <w:rFonts w:cs="B Zar"/>
          <w:b/>
          <w:bCs/>
          <w:sz w:val="28"/>
          <w:szCs w:val="28"/>
        </w:rPr>
        <w:t>802.11</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پس از آنكه در سه بخش قبل به مقدمه اي در مورد شبكه هاي بي سيم محلي و عناصر آن ها پرداختيم، از اين بخش بررسي روش ها و استانداردهاي امن سازي شبكه هاي محلي بي سيم مبتني بر استاندارد </w:t>
      </w:r>
      <w:r w:rsidRPr="00D0257F">
        <w:rPr>
          <w:rFonts w:cs="B Zar"/>
          <w:sz w:val="28"/>
          <w:szCs w:val="28"/>
        </w:rPr>
        <w:t>IEEE.802.11</w:t>
      </w:r>
      <w:r w:rsidRPr="00D0257F">
        <w:rPr>
          <w:rFonts w:cs="B Zar"/>
          <w:sz w:val="28"/>
          <w:szCs w:val="28"/>
          <w:rtl/>
        </w:rPr>
        <w:t xml:space="preserve"> را آغاز مي كنيم. با طرح قابليت هاي امنيتي اين استاندارد، مي توان از محدوديت هاي آن آگاه شد و اين استاندارد و كاربرد را براي موارد خاص و مناسب مورد استفاده قرار داد.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استاندارد </w:t>
      </w:r>
      <w:r w:rsidRPr="00D0257F">
        <w:rPr>
          <w:rFonts w:cs="B Zar"/>
          <w:sz w:val="28"/>
          <w:szCs w:val="28"/>
        </w:rPr>
        <w:t>802.11</w:t>
      </w:r>
      <w:r w:rsidRPr="00D0257F">
        <w:rPr>
          <w:rFonts w:cs="B Zar"/>
          <w:sz w:val="28"/>
          <w:szCs w:val="28"/>
          <w:rtl/>
        </w:rPr>
        <w:t xml:space="preserve"> سرويس هاي مجزا و مشخصي را براي تأمين يك محيط امن بي سيم در اختيار قرار مي دهد اين سرويس ها اغلب توسط پروتكل</w:t>
      </w:r>
      <w:r w:rsidRPr="00D0257F">
        <w:rPr>
          <w:rStyle w:val="FootnoteReference"/>
          <w:rFonts w:cs="B Zar"/>
          <w:sz w:val="28"/>
          <w:szCs w:val="28"/>
          <w:rtl/>
        </w:rPr>
        <w:footnoteReference w:id="83"/>
      </w:r>
      <w:r w:rsidRPr="00D0257F">
        <w:rPr>
          <w:rFonts w:cs="B Zar"/>
          <w:sz w:val="28"/>
          <w:szCs w:val="28"/>
          <w:rtl/>
        </w:rPr>
        <w:t xml:space="preserve"> </w:t>
      </w:r>
      <w:r w:rsidRPr="00D0257F">
        <w:rPr>
          <w:rFonts w:cs="B Zar"/>
          <w:sz w:val="28"/>
          <w:szCs w:val="28"/>
        </w:rPr>
        <w:t>Wep</w:t>
      </w:r>
      <w:r w:rsidRPr="00D0257F">
        <w:rPr>
          <w:rFonts w:cs="B Zar"/>
          <w:sz w:val="28"/>
          <w:szCs w:val="28"/>
          <w:rtl/>
        </w:rPr>
        <w:t xml:space="preserve"> تأمين مي گردند و وظيفه آن ها امن سازي ارتباط ميان مخدوم ها و نقاط دسترسي بي سيم است. درك لايه اي كه اين پروتكل به امن سازي آن مي پردازد اهميت ويژه اي دارد، به عبارت ديگر اين پروتكل كل ارتباط را امن نكرده و به لايه هاي ديگر، غير از لاية ارتباطي بي سيم كه مبتني بر استاندارد </w:t>
      </w:r>
      <w:r w:rsidRPr="00D0257F">
        <w:rPr>
          <w:rFonts w:cs="B Zar"/>
          <w:sz w:val="28"/>
          <w:szCs w:val="28"/>
        </w:rPr>
        <w:t>802.11</w:t>
      </w:r>
      <w:r w:rsidRPr="00D0257F">
        <w:rPr>
          <w:rFonts w:cs="B Zar"/>
          <w:sz w:val="28"/>
          <w:szCs w:val="28"/>
          <w:rtl/>
        </w:rPr>
        <w:t xml:space="preserve"> است،‌كاري ندارد. اين بدان معني است كه استفاده از </w:t>
      </w:r>
      <w:r w:rsidRPr="00D0257F">
        <w:rPr>
          <w:rFonts w:cs="B Zar"/>
          <w:sz w:val="28"/>
          <w:szCs w:val="28"/>
        </w:rPr>
        <w:t>WEP</w:t>
      </w:r>
      <w:r w:rsidRPr="00D0257F">
        <w:rPr>
          <w:rFonts w:cs="B Zar"/>
          <w:sz w:val="28"/>
          <w:szCs w:val="28"/>
          <w:rtl/>
        </w:rPr>
        <w:t xml:space="preserve"> در يك شبكة بي سيم به معني استفاده از قابليت دروني استاندارد شبكه هاي محلي بي سيم است و ضامن امنيت كل ارتباط نيست زيرا امكان قصور از ديگر اصول امنيتي در سطوح بالاتر ارتباطي وجود دارد.</w:t>
      </w: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sz w:val="28"/>
          <w:szCs w:val="28"/>
          <w:rtl/>
        </w:rPr>
      </w:pPr>
      <w:r w:rsidRPr="00D0257F">
        <w:rPr>
          <w:rFonts w:cs="B Zar"/>
          <w:noProof/>
          <w:sz w:val="28"/>
          <w:szCs w:val="28"/>
          <w:rtl/>
        </w:rPr>
        <w:drawing>
          <wp:anchor distT="0" distB="0" distL="114300" distR="114300" simplePos="0" relativeHeight="251675648" behindDoc="1" locked="0" layoutInCell="1" allowOverlap="1">
            <wp:simplePos x="0" y="0"/>
            <wp:positionH relativeFrom="column">
              <wp:posOffset>552450</wp:posOffset>
            </wp:positionH>
            <wp:positionV relativeFrom="paragraph">
              <wp:posOffset>277495</wp:posOffset>
            </wp:positionV>
            <wp:extent cx="4914900" cy="2303780"/>
            <wp:effectExtent l="19050" t="0" r="0" b="0"/>
            <wp:wrapNone/>
            <wp:docPr id="136" name="Picture 89" descr="http://www.ircert.com/articles/images/image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ircert.com/articles/images/image109.jpg"/>
                    <pic:cNvPicPr>
                      <a:picLocks noChangeAspect="1" noChangeArrowheads="1"/>
                    </pic:cNvPicPr>
                  </pic:nvPicPr>
                  <pic:blipFill>
                    <a:blip r:embed="rId182" r:link="rId183" cstate="email">
                      <a:extLst>
                        <a:ext uri="{28A0092B-C50C-407E-A947-70E740481C1C}">
                          <a14:useLocalDpi xmlns:a14="http://schemas.microsoft.com/office/drawing/2010/main"/>
                        </a:ext>
                      </a:extLst>
                    </a:blip>
                    <a:srcRect/>
                    <a:stretch>
                      <a:fillRect/>
                    </a:stretch>
                  </pic:blipFill>
                  <pic:spPr bwMode="auto">
                    <a:xfrm>
                      <a:off x="0" y="0"/>
                      <a:ext cx="4914900" cy="2303780"/>
                    </a:xfrm>
                    <a:prstGeom prst="rect">
                      <a:avLst/>
                    </a:prstGeom>
                    <a:noFill/>
                    <a:ln w="9525">
                      <a:noFill/>
                      <a:miter lim="800000"/>
                      <a:headEnd/>
                      <a:tailEnd/>
                    </a:ln>
                  </pic:spPr>
                </pic:pic>
              </a:graphicData>
            </a:graphic>
          </wp:anchor>
        </w:drawing>
      </w: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center"/>
        <w:rPr>
          <w:rFonts w:cs="B Zar"/>
          <w:sz w:val="28"/>
          <w:szCs w:val="28"/>
          <w:rtl/>
        </w:rPr>
      </w:pP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sz w:val="28"/>
          <w:szCs w:val="28"/>
          <w:rtl/>
        </w:rPr>
      </w:pPr>
    </w:p>
    <w:p w:rsidR="00120A4F" w:rsidRPr="00D0257F" w:rsidRDefault="00085BF6" w:rsidP="00085BF6">
      <w:pPr>
        <w:pStyle w:val="Caption"/>
        <w:rPr>
          <w:rFonts w:cs="B Zar"/>
          <w:sz w:val="28"/>
          <w:szCs w:val="28"/>
          <w:rtl/>
        </w:rPr>
      </w:pPr>
      <w:bookmarkStart w:id="255" w:name="_Toc325617086"/>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101</w:t>
      </w:r>
      <w:r w:rsidR="003B0ECF">
        <w:rPr>
          <w:rtl/>
        </w:rPr>
        <w:fldChar w:fldCharType="end"/>
      </w:r>
      <w:r>
        <w:rPr>
          <w:rFonts w:hint="cs"/>
          <w:noProof/>
          <w:rtl/>
        </w:rPr>
        <w:t xml:space="preserve"> </w:t>
      </w:r>
      <w:r w:rsidRPr="00FF5592">
        <w:rPr>
          <w:rFonts w:hint="eastAsia"/>
          <w:noProof/>
          <w:rtl/>
        </w:rPr>
        <w:t>امنيت</w:t>
      </w:r>
      <w:r w:rsidRPr="00FF5592">
        <w:rPr>
          <w:noProof/>
          <w:rtl/>
        </w:rPr>
        <w:t xml:space="preserve"> </w:t>
      </w:r>
      <w:r w:rsidRPr="00FF5592">
        <w:rPr>
          <w:rFonts w:hint="eastAsia"/>
          <w:noProof/>
          <w:rtl/>
        </w:rPr>
        <w:t>در</w:t>
      </w:r>
      <w:r w:rsidRPr="00FF5592">
        <w:rPr>
          <w:noProof/>
          <w:rtl/>
        </w:rPr>
        <w:t xml:space="preserve"> </w:t>
      </w:r>
      <w:r w:rsidRPr="00FF5592">
        <w:rPr>
          <w:rFonts w:hint="eastAsia"/>
          <w:noProof/>
          <w:rtl/>
        </w:rPr>
        <w:t>شبكه</w:t>
      </w:r>
      <w:r w:rsidRPr="00FF5592">
        <w:rPr>
          <w:noProof/>
          <w:rtl/>
        </w:rPr>
        <w:t xml:space="preserve"> </w:t>
      </w:r>
      <w:r w:rsidRPr="00FF5592">
        <w:rPr>
          <w:rFonts w:hint="eastAsia"/>
          <w:noProof/>
          <w:rtl/>
        </w:rPr>
        <w:t>هاي</w:t>
      </w:r>
      <w:r w:rsidRPr="00FF5592">
        <w:rPr>
          <w:noProof/>
          <w:rtl/>
        </w:rPr>
        <w:t xml:space="preserve"> </w:t>
      </w:r>
      <w:r w:rsidRPr="00FF5592">
        <w:rPr>
          <w:rFonts w:hint="eastAsia"/>
          <w:noProof/>
          <w:rtl/>
        </w:rPr>
        <w:t>محلي</w:t>
      </w:r>
      <w:r w:rsidRPr="00FF5592">
        <w:rPr>
          <w:noProof/>
          <w:rtl/>
        </w:rPr>
        <w:t xml:space="preserve"> </w:t>
      </w:r>
      <w:r w:rsidRPr="00FF5592">
        <w:rPr>
          <w:rFonts w:hint="eastAsia"/>
          <w:noProof/>
          <w:rtl/>
        </w:rPr>
        <w:t>براساس</w:t>
      </w:r>
      <w:r w:rsidRPr="00FF5592">
        <w:rPr>
          <w:noProof/>
          <w:rtl/>
        </w:rPr>
        <w:t xml:space="preserve"> </w:t>
      </w:r>
      <w:r w:rsidRPr="00FF5592">
        <w:rPr>
          <w:rFonts w:hint="eastAsia"/>
          <w:noProof/>
          <w:rtl/>
        </w:rPr>
        <w:t>استاندارد</w:t>
      </w:r>
      <w:r w:rsidRPr="00FF5592">
        <w:rPr>
          <w:noProof/>
          <w:rtl/>
        </w:rPr>
        <w:t xml:space="preserve"> 802.11</w:t>
      </w:r>
      <w:bookmarkEnd w:id="255"/>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b/>
          <w:bCs/>
          <w:sz w:val="28"/>
          <w:szCs w:val="28"/>
          <w:rtl/>
        </w:rPr>
      </w:pPr>
      <w:r w:rsidRPr="00D0257F">
        <w:rPr>
          <w:rFonts w:cs="B Zar"/>
          <w:b/>
          <w:bCs/>
          <w:sz w:val="28"/>
          <w:szCs w:val="28"/>
          <w:rtl/>
        </w:rPr>
        <w:t xml:space="preserve">1-4- قابليت ها و ابعاد امنيتي استاندارد </w:t>
      </w:r>
      <w:r w:rsidRPr="00D0257F">
        <w:rPr>
          <w:rFonts w:cs="B Zar"/>
          <w:b/>
          <w:bCs/>
          <w:sz w:val="28"/>
          <w:szCs w:val="28"/>
        </w:rPr>
        <w:t>802.11</w:t>
      </w:r>
    </w:p>
    <w:p w:rsidR="00120A4F" w:rsidRPr="00D0257F" w:rsidRDefault="00120A4F" w:rsidP="00D0257F">
      <w:pPr>
        <w:spacing w:line="336" w:lineRule="auto"/>
        <w:contextualSpacing/>
        <w:jc w:val="both"/>
        <w:rPr>
          <w:rFonts w:cs="B Zar"/>
          <w:sz w:val="28"/>
          <w:szCs w:val="28"/>
        </w:rPr>
      </w:pPr>
      <w:r w:rsidRPr="00D0257F">
        <w:rPr>
          <w:rFonts w:cs="B Zar"/>
          <w:sz w:val="28"/>
          <w:szCs w:val="28"/>
          <w:rtl/>
        </w:rPr>
        <w:t xml:space="preserve">در حال حاضر عملاً تنها پروتكلي كه امنيت اطلاعات و ارتباطات را در شبكه هاي بي سيم براساس استاندارد </w:t>
      </w:r>
      <w:r w:rsidRPr="00D0257F">
        <w:rPr>
          <w:rFonts w:cs="B Zar"/>
          <w:sz w:val="28"/>
          <w:szCs w:val="28"/>
        </w:rPr>
        <w:t>802.11</w:t>
      </w:r>
      <w:r w:rsidRPr="00D0257F">
        <w:rPr>
          <w:rFonts w:cs="B Zar"/>
          <w:sz w:val="28"/>
          <w:szCs w:val="28"/>
          <w:rtl/>
        </w:rPr>
        <w:t xml:space="preserve"> فراهم مي كند </w:t>
      </w:r>
      <w:r w:rsidRPr="00D0257F">
        <w:rPr>
          <w:rFonts w:cs="B Zar"/>
          <w:sz w:val="28"/>
          <w:szCs w:val="28"/>
        </w:rPr>
        <w:t>WEP</w:t>
      </w:r>
      <w:r w:rsidRPr="00D0257F">
        <w:rPr>
          <w:rFonts w:cs="B Zar"/>
          <w:sz w:val="28"/>
          <w:szCs w:val="28"/>
          <w:rtl/>
        </w:rPr>
        <w:t xml:space="preserve"> است. اين پروتكل با وجود قابليت هايي كه دارد، نوع استفاده از آن همواره امكان نفوذ به شبكه هاي بي سيم را به نحوي، ولو سخت و پيچيده، فراهم مي كند. نكته اي كه بايد به خاطر داشت اين است كه اغلب حملات موفق گرفته در مورد شبكه هاي محلي بي سيم، ريشه در پيكره بندي ناصحيح </w:t>
      </w:r>
      <w:r w:rsidRPr="00D0257F">
        <w:rPr>
          <w:rFonts w:cs="B Zar"/>
          <w:sz w:val="28"/>
          <w:szCs w:val="28"/>
        </w:rPr>
        <w:t>WEP</w:t>
      </w:r>
      <w:r w:rsidRPr="00D0257F">
        <w:rPr>
          <w:rFonts w:cs="B Zar"/>
          <w:sz w:val="28"/>
          <w:szCs w:val="28"/>
          <w:rtl/>
        </w:rPr>
        <w:t xml:space="preserve"> در شبكه دارد.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به عبارت ديگر اين پروتكل در صورت پيكره بندي صحيح درصد بالايي از حملات را ناكام مي گذارد، هر چند كه في نفسه دچار نواقص و ايرادهايي نيز هست.</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بسياري از حملاتي كه بر روي شبكه هاي بي سيم انجام مي گيرد از سويي است كه نقاط دسترسي با شبكه سيمي داراي اشتراك هستند. به عبارت ديگر نفوذگران بعضاً با استفاده از راههاي ارتباطي ديگري كه بر روي مخدوم ها و سخت افزارهاي بي سيم، خصوصاً مخدوم هاي بي سيم وجود دارد ، </w:t>
      </w:r>
      <w:r w:rsidRPr="00D0257F">
        <w:rPr>
          <w:rFonts w:cs="B Zar"/>
          <w:sz w:val="28"/>
          <w:szCs w:val="28"/>
          <w:rtl/>
        </w:rPr>
        <w:lastRenderedPageBreak/>
        <w:t>به شبكه هاي بي سيم نفوذ مي كنند كه اين مقوله نشان دهندة اشتراكي هر چند جزئي ميان امنيت در شبكه اهي سيمي و بي سيمي است كه از نظر ساختاري فيزيكي با يكديگر اشتراك دارند.</w:t>
      </w:r>
    </w:p>
    <w:p w:rsidR="00120A4F" w:rsidRPr="00D0257F" w:rsidRDefault="00120A4F" w:rsidP="00D0257F">
      <w:pPr>
        <w:spacing w:line="336" w:lineRule="auto"/>
        <w:contextualSpacing/>
        <w:jc w:val="both"/>
        <w:rPr>
          <w:rFonts w:cs="B Zar"/>
          <w:sz w:val="28"/>
          <w:szCs w:val="28"/>
        </w:rPr>
      </w:pPr>
      <w:r w:rsidRPr="00D0257F">
        <w:rPr>
          <w:rFonts w:cs="B Zar"/>
          <w:sz w:val="28"/>
          <w:szCs w:val="28"/>
          <w:rtl/>
        </w:rPr>
        <w:t xml:space="preserve">سه قابليت و سرويس پايه توسط </w:t>
      </w:r>
      <w:r w:rsidRPr="00D0257F">
        <w:rPr>
          <w:rFonts w:cs="B Zar"/>
          <w:sz w:val="28"/>
          <w:szCs w:val="28"/>
        </w:rPr>
        <w:t>IEEE</w:t>
      </w:r>
      <w:r w:rsidRPr="00D0257F">
        <w:rPr>
          <w:rFonts w:cs="B Zar"/>
          <w:sz w:val="28"/>
          <w:szCs w:val="28"/>
          <w:rtl/>
        </w:rPr>
        <w:t xml:space="preserve"> براي شبكه هاي محلي بي سيم تعريف مي‌گردد:</w:t>
      </w: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b/>
          <w:bCs/>
          <w:sz w:val="28"/>
          <w:szCs w:val="28"/>
          <w:rtl/>
        </w:rPr>
      </w:pPr>
      <w:r w:rsidRPr="00D0257F">
        <w:rPr>
          <w:rFonts w:cs="B Zar"/>
          <w:b/>
          <w:bCs/>
          <w:sz w:val="28"/>
          <w:szCs w:val="28"/>
          <w:rtl/>
        </w:rPr>
        <w:t xml:space="preserve">1-1-4- </w:t>
      </w:r>
      <w:r w:rsidRPr="00D0257F">
        <w:rPr>
          <w:rFonts w:cs="B Zar"/>
          <w:b/>
          <w:bCs/>
          <w:sz w:val="28"/>
          <w:szCs w:val="28"/>
        </w:rPr>
        <w:t>Authentication</w:t>
      </w:r>
    </w:p>
    <w:p w:rsidR="00120A4F" w:rsidRPr="00D0257F" w:rsidRDefault="00120A4F" w:rsidP="00D0257F">
      <w:pPr>
        <w:spacing w:line="336" w:lineRule="auto"/>
        <w:contextualSpacing/>
        <w:jc w:val="both"/>
        <w:rPr>
          <w:rFonts w:cs="B Zar"/>
          <w:sz w:val="28"/>
          <w:szCs w:val="28"/>
        </w:rPr>
      </w:pPr>
      <w:r w:rsidRPr="00D0257F">
        <w:rPr>
          <w:rFonts w:cs="B Zar"/>
          <w:sz w:val="28"/>
          <w:szCs w:val="28"/>
          <w:rtl/>
        </w:rPr>
        <w:t xml:space="preserve">هدف اصلي </w:t>
      </w:r>
      <w:r w:rsidRPr="00D0257F">
        <w:rPr>
          <w:rFonts w:cs="B Zar"/>
          <w:sz w:val="28"/>
          <w:szCs w:val="28"/>
        </w:rPr>
        <w:t>WEP</w:t>
      </w:r>
      <w:r w:rsidRPr="00D0257F">
        <w:rPr>
          <w:rFonts w:cs="B Zar"/>
          <w:sz w:val="28"/>
          <w:szCs w:val="28"/>
          <w:rtl/>
        </w:rPr>
        <w:t xml:space="preserve"> ايجاد امكاني براي احراز هويت مخدوم بي سيم است. اين عمل كه در واقع كنترل دست رسي به شبكة بي سيم است. اين مكانيزم سعي دارد كه امكان اتصال مخدوم هايي را كه مجاز نيستند به شبكه متصل شوند از بين ببرد.</w:t>
      </w: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b/>
          <w:bCs/>
          <w:sz w:val="28"/>
          <w:szCs w:val="28"/>
          <w:rtl/>
        </w:rPr>
      </w:pPr>
      <w:r w:rsidRPr="00D0257F">
        <w:rPr>
          <w:rFonts w:cs="B Zar"/>
          <w:b/>
          <w:bCs/>
          <w:sz w:val="28"/>
          <w:szCs w:val="28"/>
          <w:rtl/>
        </w:rPr>
        <w:t xml:space="preserve">2-1-4- </w:t>
      </w:r>
      <w:r w:rsidRPr="00D0257F">
        <w:rPr>
          <w:rFonts w:cs="B Zar"/>
          <w:b/>
          <w:bCs/>
          <w:sz w:val="28"/>
          <w:szCs w:val="28"/>
        </w:rPr>
        <w:t xml:space="preserve">Confidentiality </w:t>
      </w:r>
    </w:p>
    <w:p w:rsidR="00120A4F" w:rsidRPr="00D0257F" w:rsidRDefault="00120A4F" w:rsidP="00D0257F">
      <w:pPr>
        <w:spacing w:line="336" w:lineRule="auto"/>
        <w:contextualSpacing/>
        <w:jc w:val="both"/>
        <w:rPr>
          <w:rFonts w:cs="B Zar"/>
          <w:sz w:val="28"/>
          <w:szCs w:val="28"/>
        </w:rPr>
      </w:pPr>
      <w:r w:rsidRPr="00D0257F">
        <w:rPr>
          <w:rFonts w:cs="B Zar"/>
          <w:sz w:val="28"/>
          <w:szCs w:val="28"/>
          <w:rtl/>
        </w:rPr>
        <w:t xml:space="preserve">محرمانگي هدف ديگر </w:t>
      </w:r>
      <w:r w:rsidRPr="00D0257F">
        <w:rPr>
          <w:rFonts w:cs="B Zar"/>
          <w:sz w:val="28"/>
          <w:szCs w:val="28"/>
        </w:rPr>
        <w:t>WEP</w:t>
      </w:r>
      <w:r w:rsidRPr="00D0257F">
        <w:rPr>
          <w:rFonts w:cs="B Zar"/>
          <w:sz w:val="28"/>
          <w:szCs w:val="28"/>
          <w:rtl/>
        </w:rPr>
        <w:t xml:space="preserve"> است. اين بعد از سرويس ها و خدمات </w:t>
      </w:r>
      <w:r w:rsidRPr="00D0257F">
        <w:rPr>
          <w:rFonts w:cs="B Zar"/>
          <w:sz w:val="28"/>
          <w:szCs w:val="28"/>
        </w:rPr>
        <w:t>WEP</w:t>
      </w:r>
      <w:r w:rsidRPr="00D0257F">
        <w:rPr>
          <w:rFonts w:cs="B Zar"/>
          <w:sz w:val="28"/>
          <w:szCs w:val="28"/>
          <w:rtl/>
        </w:rPr>
        <w:t xml:space="preserve"> با هدف ايجاد امنيتي در حدود سطوح شبكه هاي سيمي طراحي شده است. سياست اين بخش از </w:t>
      </w:r>
      <w:r w:rsidRPr="00D0257F">
        <w:rPr>
          <w:rFonts w:cs="B Zar"/>
          <w:sz w:val="28"/>
          <w:szCs w:val="28"/>
        </w:rPr>
        <w:t>WEP</w:t>
      </w:r>
      <w:r w:rsidRPr="00D0257F">
        <w:rPr>
          <w:rFonts w:cs="B Zar"/>
          <w:sz w:val="28"/>
          <w:szCs w:val="28"/>
          <w:rtl/>
        </w:rPr>
        <w:t xml:space="preserve"> جلوگيري از سرقت اطلاعات در حال انتقال بر روي شبكة محلي بي سيم است.</w:t>
      </w:r>
    </w:p>
    <w:p w:rsidR="00120A4F" w:rsidRPr="00D0257F" w:rsidRDefault="00120A4F" w:rsidP="00D0257F">
      <w:pPr>
        <w:spacing w:line="336" w:lineRule="auto"/>
        <w:contextualSpacing/>
        <w:jc w:val="both"/>
        <w:rPr>
          <w:rFonts w:cs="B Zar"/>
          <w:sz w:val="28"/>
          <w:szCs w:val="28"/>
        </w:rPr>
      </w:pPr>
    </w:p>
    <w:p w:rsidR="00120A4F" w:rsidRPr="00D0257F" w:rsidRDefault="00120A4F" w:rsidP="00D0257F">
      <w:pPr>
        <w:spacing w:line="336" w:lineRule="auto"/>
        <w:contextualSpacing/>
        <w:jc w:val="both"/>
        <w:rPr>
          <w:rFonts w:cs="B Zar"/>
          <w:sz w:val="28"/>
          <w:szCs w:val="28"/>
        </w:rPr>
      </w:pPr>
    </w:p>
    <w:p w:rsidR="00120A4F" w:rsidRPr="00D0257F" w:rsidRDefault="00120A4F" w:rsidP="00D0257F">
      <w:pPr>
        <w:spacing w:line="336" w:lineRule="auto"/>
        <w:contextualSpacing/>
        <w:jc w:val="both"/>
        <w:rPr>
          <w:rFonts w:cs="B Zar"/>
          <w:b/>
          <w:bCs/>
          <w:sz w:val="28"/>
          <w:szCs w:val="28"/>
          <w:rtl/>
        </w:rPr>
      </w:pPr>
      <w:r w:rsidRPr="00D0257F">
        <w:rPr>
          <w:rFonts w:cs="B Zar"/>
          <w:b/>
          <w:bCs/>
          <w:sz w:val="28"/>
          <w:szCs w:val="28"/>
          <w:rtl/>
        </w:rPr>
        <w:t xml:space="preserve">3-1-4- </w:t>
      </w:r>
      <w:r w:rsidRPr="00D0257F">
        <w:rPr>
          <w:rFonts w:cs="B Zar"/>
          <w:b/>
          <w:bCs/>
          <w:sz w:val="28"/>
          <w:szCs w:val="28"/>
        </w:rPr>
        <w:t>Integrity</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هدف سوم از سرويس ها و قابليت هاي </w:t>
      </w:r>
      <w:r w:rsidRPr="00D0257F">
        <w:rPr>
          <w:rFonts w:cs="B Zar"/>
          <w:sz w:val="28"/>
          <w:szCs w:val="28"/>
        </w:rPr>
        <w:t>WEP</w:t>
      </w:r>
      <w:r w:rsidRPr="00D0257F">
        <w:rPr>
          <w:rFonts w:cs="B Zar"/>
          <w:sz w:val="28"/>
          <w:szCs w:val="28"/>
          <w:rtl/>
        </w:rPr>
        <w:t xml:space="preserve"> طراحي سياستي است كه تضمين كند پيام ها و اطلاعات در حال تبادل در شبكه، خصوصاً ميان مخدوم هاي بي سيم و نقاط دسترسي، در حين انتقال </w:t>
      </w:r>
      <w:r w:rsidRPr="00D0257F">
        <w:rPr>
          <w:rFonts w:cs="B Zar"/>
          <w:sz w:val="28"/>
          <w:szCs w:val="28"/>
          <w:rtl/>
        </w:rPr>
        <w:lastRenderedPageBreak/>
        <w:t>دچار تغيير نمي گردند. اين قابليت در تمامي استانداردها، بسترها و شبكه هاي ارتباطاتي ديگر نيز كم و بيش وجود دارد.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نكته مهمي كه در مورد سه سرويس </w:t>
      </w:r>
      <w:r w:rsidRPr="00D0257F">
        <w:rPr>
          <w:rFonts w:cs="B Zar"/>
          <w:sz w:val="28"/>
          <w:szCs w:val="28"/>
        </w:rPr>
        <w:t>WEP</w:t>
      </w:r>
      <w:r w:rsidRPr="00D0257F">
        <w:rPr>
          <w:rFonts w:cs="B Zar"/>
          <w:sz w:val="28"/>
          <w:szCs w:val="28"/>
          <w:rtl/>
        </w:rPr>
        <w:t xml:space="preserve"> وجود دارد نبود سرويس هاي معمول </w:t>
      </w:r>
      <w:r w:rsidRPr="00D0257F">
        <w:rPr>
          <w:rFonts w:cs="B Zar"/>
          <w:sz w:val="28"/>
          <w:szCs w:val="28"/>
        </w:rPr>
        <w:t>Authorization , Auditing</w:t>
      </w:r>
      <w:r w:rsidRPr="00D0257F">
        <w:rPr>
          <w:rFonts w:cs="B Zar"/>
          <w:sz w:val="28"/>
          <w:szCs w:val="28"/>
          <w:rtl/>
        </w:rPr>
        <w:t xml:space="preserve"> در ميان سرويس هاي ارائه شده توسط اين پروتكل است.</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در بخش هاي بعدي از بررسي امنيت در شبكه هاي محلي بي سيم به بررسي هر يك از اين سه سرويس مي پردازيم.</w:t>
      </w:r>
    </w:p>
    <w:p w:rsidR="00120A4F" w:rsidRPr="00D0257F" w:rsidRDefault="00120A4F" w:rsidP="00D0257F">
      <w:pPr>
        <w:spacing w:line="336" w:lineRule="auto"/>
        <w:contextualSpacing/>
        <w:jc w:val="both"/>
        <w:rPr>
          <w:rFonts w:cs="B Zar"/>
          <w:b/>
          <w:bCs/>
          <w:sz w:val="28"/>
          <w:szCs w:val="28"/>
          <w:rtl/>
        </w:rPr>
      </w:pPr>
      <w:r w:rsidRPr="00D0257F">
        <w:rPr>
          <w:rFonts w:cs="B Zar"/>
          <w:sz w:val="28"/>
          <w:szCs w:val="28"/>
          <w:rtl/>
        </w:rPr>
        <w:br w:type="page"/>
      </w:r>
      <w:r w:rsidRPr="00D0257F">
        <w:rPr>
          <w:rFonts w:cs="B Zar"/>
          <w:b/>
          <w:bCs/>
          <w:sz w:val="28"/>
          <w:szCs w:val="28"/>
          <w:rtl/>
        </w:rPr>
        <w:lastRenderedPageBreak/>
        <w:t>بخش پنجم</w:t>
      </w:r>
    </w:p>
    <w:p w:rsidR="00120A4F" w:rsidRPr="00D0257F" w:rsidRDefault="00120A4F" w:rsidP="00D0257F">
      <w:pPr>
        <w:spacing w:line="336" w:lineRule="auto"/>
        <w:contextualSpacing/>
        <w:jc w:val="both"/>
        <w:rPr>
          <w:rFonts w:cs="B Zar"/>
          <w:b/>
          <w:bCs/>
          <w:sz w:val="28"/>
          <w:szCs w:val="28"/>
          <w:rtl/>
        </w:rPr>
      </w:pPr>
      <w:r w:rsidRPr="00D0257F">
        <w:rPr>
          <w:rFonts w:cs="B Zar"/>
          <w:b/>
          <w:bCs/>
          <w:sz w:val="28"/>
          <w:szCs w:val="28"/>
          <w:rtl/>
        </w:rPr>
        <w:t xml:space="preserve">سرويسهاي امنيتي </w:t>
      </w:r>
      <w:r w:rsidRPr="00D0257F">
        <w:rPr>
          <w:rFonts w:cs="B Zar"/>
          <w:b/>
          <w:bCs/>
          <w:sz w:val="28"/>
          <w:szCs w:val="28"/>
        </w:rPr>
        <w:t>WEP- Authentication</w:t>
      </w:r>
    </w:p>
    <w:p w:rsidR="00120A4F" w:rsidRPr="00D0257F" w:rsidRDefault="00120A4F" w:rsidP="00D0257F">
      <w:pPr>
        <w:spacing w:line="336" w:lineRule="auto"/>
        <w:contextualSpacing/>
        <w:jc w:val="both"/>
        <w:rPr>
          <w:rFonts w:cs="B Zar"/>
          <w:sz w:val="28"/>
          <w:szCs w:val="28"/>
        </w:rPr>
      </w:pPr>
      <w:r w:rsidRPr="00D0257F">
        <w:rPr>
          <w:rFonts w:cs="B Zar"/>
          <w:sz w:val="28"/>
          <w:szCs w:val="28"/>
          <w:rtl/>
        </w:rPr>
        <w:t xml:space="preserve">در بخش قبل به معرفي پروتكل </w:t>
      </w:r>
      <w:r w:rsidRPr="00D0257F">
        <w:rPr>
          <w:rFonts w:cs="B Zar"/>
          <w:sz w:val="28"/>
          <w:szCs w:val="28"/>
        </w:rPr>
        <w:t>WEP</w:t>
      </w:r>
      <w:r w:rsidRPr="00D0257F">
        <w:rPr>
          <w:rFonts w:cs="B Zar"/>
          <w:sz w:val="28"/>
          <w:szCs w:val="28"/>
          <w:rtl/>
        </w:rPr>
        <w:t xml:space="preserve"> كه عملاً تنها روش امن سازي ارتباطات در شبكه هاي بي سيم بر مبناي استاندارد </w:t>
      </w:r>
      <w:r w:rsidRPr="00D0257F">
        <w:rPr>
          <w:rFonts w:cs="B Zar"/>
          <w:sz w:val="28"/>
          <w:szCs w:val="28"/>
        </w:rPr>
        <w:t>802.11</w:t>
      </w:r>
      <w:r w:rsidRPr="00D0257F">
        <w:rPr>
          <w:rFonts w:cs="B Zar"/>
          <w:sz w:val="28"/>
          <w:szCs w:val="28"/>
          <w:rtl/>
        </w:rPr>
        <w:t xml:space="preserve"> است پرداختيم و در ادامه سه سرويس اصلي اين پروتكل را معرفي كرديم. در اين بخش به معرفي سرويس هاي اول يعني </w:t>
      </w:r>
      <w:r w:rsidRPr="00D0257F">
        <w:rPr>
          <w:rFonts w:cs="B Zar"/>
          <w:sz w:val="28"/>
          <w:szCs w:val="28"/>
        </w:rPr>
        <w:t>Authentication</w:t>
      </w:r>
      <w:r w:rsidRPr="00D0257F">
        <w:rPr>
          <w:rFonts w:cs="B Zar"/>
          <w:sz w:val="28"/>
          <w:szCs w:val="28"/>
          <w:rtl/>
        </w:rPr>
        <w:t xml:space="preserve"> مي پردازيم.</w:t>
      </w: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b/>
          <w:bCs/>
          <w:sz w:val="28"/>
          <w:szCs w:val="28"/>
          <w:rtl/>
        </w:rPr>
      </w:pPr>
      <w:r w:rsidRPr="00D0257F">
        <w:rPr>
          <w:rFonts w:cs="B Zar"/>
          <w:b/>
          <w:bCs/>
          <w:sz w:val="28"/>
          <w:szCs w:val="28"/>
          <w:rtl/>
        </w:rPr>
        <w:t xml:space="preserve">1-5- </w:t>
      </w:r>
      <w:r w:rsidRPr="00D0257F">
        <w:rPr>
          <w:rFonts w:cs="B Zar"/>
          <w:b/>
          <w:bCs/>
          <w:sz w:val="28"/>
          <w:szCs w:val="28"/>
        </w:rPr>
        <w:t>Authentication</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استاندارد </w:t>
      </w:r>
      <w:r w:rsidRPr="00D0257F">
        <w:rPr>
          <w:rFonts w:cs="B Zar"/>
          <w:sz w:val="28"/>
          <w:szCs w:val="28"/>
        </w:rPr>
        <w:t>802.11</w:t>
      </w:r>
      <w:r w:rsidRPr="00D0257F">
        <w:rPr>
          <w:rFonts w:cs="B Zar"/>
          <w:sz w:val="28"/>
          <w:szCs w:val="28"/>
          <w:rtl/>
        </w:rPr>
        <w:t xml:space="preserve"> دو روش براي احراز هويت كاربراني كه درخواست اتصال به شبكة بي سيم را به نقاط دسترسي ارسال مي كنند،‌دارد كه يك روش بر مبناي رمزنگاري است و ديگري از رمزنگاري استفاده نمي</w:t>
      </w:r>
      <w:r w:rsidRPr="00D0257F">
        <w:rPr>
          <w:rFonts w:cs="B Zar" w:hint="cs"/>
          <w:sz w:val="28"/>
          <w:szCs w:val="28"/>
          <w:rtl/>
        </w:rPr>
        <w:t>‌</w:t>
      </w:r>
      <w:r w:rsidRPr="00D0257F">
        <w:rPr>
          <w:rFonts w:cs="B Zar"/>
          <w:sz w:val="28"/>
          <w:szCs w:val="28"/>
          <w:rtl/>
        </w:rPr>
        <w:t>كند.</w:t>
      </w:r>
    </w:p>
    <w:p w:rsidR="00120A4F" w:rsidRPr="00D0257F" w:rsidRDefault="00120A4F" w:rsidP="00D0257F">
      <w:pPr>
        <w:spacing w:line="336" w:lineRule="auto"/>
        <w:contextualSpacing/>
        <w:jc w:val="both"/>
        <w:rPr>
          <w:rFonts w:cs="B Zar"/>
          <w:sz w:val="28"/>
          <w:szCs w:val="28"/>
          <w:rtl/>
        </w:rPr>
      </w:pPr>
      <w:r w:rsidRPr="00D0257F">
        <w:rPr>
          <w:rFonts w:cs="B Zar" w:hint="cs"/>
          <w:sz w:val="28"/>
          <w:szCs w:val="28"/>
          <w:rtl/>
        </w:rPr>
        <w:t xml:space="preserve">شكل زير شمايي از فرآيند </w:t>
      </w:r>
      <w:r w:rsidRPr="00D0257F">
        <w:rPr>
          <w:rFonts w:cs="B Zar"/>
          <w:sz w:val="28"/>
          <w:szCs w:val="28"/>
        </w:rPr>
        <w:t>Authentication</w:t>
      </w:r>
      <w:r w:rsidRPr="00D0257F">
        <w:rPr>
          <w:rFonts w:cs="B Zar" w:hint="cs"/>
          <w:sz w:val="28"/>
          <w:szCs w:val="28"/>
          <w:rtl/>
        </w:rPr>
        <w:t xml:space="preserve"> را در اين شبكه ها نشان مي دهد</w:t>
      </w:r>
    </w:p>
    <w:p w:rsidR="00120A4F" w:rsidRPr="00D0257F" w:rsidRDefault="00120A4F" w:rsidP="00D0257F">
      <w:pPr>
        <w:spacing w:line="336" w:lineRule="auto"/>
        <w:contextualSpacing/>
        <w:jc w:val="both"/>
        <w:rPr>
          <w:rFonts w:cs="B Zar"/>
          <w:sz w:val="28"/>
          <w:szCs w:val="28"/>
          <w:rtl/>
        </w:rPr>
      </w:pPr>
      <w:r w:rsidRPr="00D0257F">
        <w:rPr>
          <w:rFonts w:cs="B Zar" w:hint="cs"/>
          <w:sz w:val="28"/>
          <w:szCs w:val="28"/>
          <w:rtl/>
        </w:rPr>
        <w:t>.</w:t>
      </w: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center"/>
        <w:rPr>
          <w:rFonts w:cs="B Zar"/>
          <w:sz w:val="28"/>
          <w:szCs w:val="28"/>
          <w:rtl/>
        </w:rPr>
      </w:pPr>
      <w:r w:rsidRPr="00D0257F">
        <w:rPr>
          <w:rFonts w:cs="B Zar"/>
          <w:noProof/>
          <w:sz w:val="28"/>
          <w:szCs w:val="28"/>
          <w:rtl/>
        </w:rPr>
        <w:drawing>
          <wp:anchor distT="0" distB="0" distL="114300" distR="114300" simplePos="0" relativeHeight="251676672" behindDoc="1" locked="0" layoutInCell="1" allowOverlap="1">
            <wp:simplePos x="0" y="0"/>
            <wp:positionH relativeFrom="column">
              <wp:posOffset>457200</wp:posOffset>
            </wp:positionH>
            <wp:positionV relativeFrom="paragraph">
              <wp:posOffset>39370</wp:posOffset>
            </wp:positionV>
            <wp:extent cx="4800600" cy="2496185"/>
            <wp:effectExtent l="19050" t="0" r="0" b="0"/>
            <wp:wrapNone/>
            <wp:docPr id="135" name="Picture 90" descr="http://www.ircert.com/articles/images/image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ircert.com/articles/images/image112.jpg"/>
                    <pic:cNvPicPr>
                      <a:picLocks noChangeAspect="1" noChangeArrowheads="1"/>
                    </pic:cNvPicPr>
                  </pic:nvPicPr>
                  <pic:blipFill>
                    <a:blip r:embed="rId184" r:link="rId185" cstate="email">
                      <a:extLst>
                        <a:ext uri="{28A0092B-C50C-407E-A947-70E740481C1C}">
                          <a14:useLocalDpi xmlns:a14="http://schemas.microsoft.com/office/drawing/2010/main"/>
                        </a:ext>
                      </a:extLst>
                    </a:blip>
                    <a:srcRect/>
                    <a:stretch>
                      <a:fillRect/>
                    </a:stretch>
                  </pic:blipFill>
                  <pic:spPr bwMode="auto">
                    <a:xfrm>
                      <a:off x="0" y="0"/>
                      <a:ext cx="4800600" cy="2496185"/>
                    </a:xfrm>
                    <a:prstGeom prst="rect">
                      <a:avLst/>
                    </a:prstGeom>
                    <a:noFill/>
                    <a:ln w="9525">
                      <a:noFill/>
                      <a:miter lim="800000"/>
                      <a:headEnd/>
                      <a:tailEnd/>
                    </a:ln>
                  </pic:spPr>
                </pic:pic>
              </a:graphicData>
            </a:graphic>
          </wp:anchor>
        </w:drawing>
      </w: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sz w:val="28"/>
          <w:szCs w:val="28"/>
          <w:rtl/>
        </w:rPr>
      </w:pPr>
    </w:p>
    <w:p w:rsidR="00120A4F" w:rsidRPr="00D0257F" w:rsidRDefault="00085BF6" w:rsidP="00085BF6">
      <w:pPr>
        <w:pStyle w:val="Caption"/>
        <w:rPr>
          <w:rFonts w:cs="B Zar"/>
          <w:sz w:val="28"/>
          <w:szCs w:val="28"/>
          <w:rtl/>
        </w:rPr>
      </w:pPr>
      <w:bookmarkStart w:id="256" w:name="_Toc325617087"/>
      <w:r>
        <w:rPr>
          <w:rtl/>
        </w:rPr>
        <w:lastRenderedPageBreak/>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102</w:t>
      </w:r>
      <w:r w:rsidR="003B0ECF">
        <w:rPr>
          <w:rtl/>
        </w:rPr>
        <w:fldChar w:fldCharType="end"/>
      </w:r>
      <w:r>
        <w:rPr>
          <w:rFonts w:hint="cs"/>
          <w:noProof/>
          <w:rtl/>
        </w:rPr>
        <w:t xml:space="preserve"> </w:t>
      </w:r>
      <w:r w:rsidRPr="00A10F33">
        <w:rPr>
          <w:rFonts w:hint="eastAsia"/>
          <w:noProof/>
          <w:rtl/>
        </w:rPr>
        <w:t>شمايي</w:t>
      </w:r>
      <w:r w:rsidRPr="00A10F33">
        <w:rPr>
          <w:noProof/>
          <w:rtl/>
        </w:rPr>
        <w:t xml:space="preserve"> </w:t>
      </w:r>
      <w:r w:rsidRPr="00A10F33">
        <w:rPr>
          <w:rFonts w:hint="eastAsia"/>
          <w:noProof/>
          <w:rtl/>
        </w:rPr>
        <w:t>از</w:t>
      </w:r>
      <w:r w:rsidRPr="00A10F33">
        <w:rPr>
          <w:noProof/>
          <w:rtl/>
        </w:rPr>
        <w:t xml:space="preserve"> </w:t>
      </w:r>
      <w:r w:rsidRPr="00A10F33">
        <w:rPr>
          <w:rFonts w:hint="eastAsia"/>
          <w:noProof/>
          <w:rtl/>
        </w:rPr>
        <w:t>فرآيند</w:t>
      </w:r>
      <w:r w:rsidRPr="00A10F33">
        <w:rPr>
          <w:noProof/>
          <w:rtl/>
        </w:rPr>
        <w:t xml:space="preserve"> </w:t>
      </w:r>
      <w:r w:rsidRPr="00A10F33">
        <w:rPr>
          <w:noProof/>
        </w:rPr>
        <w:t>Authentication</w:t>
      </w:r>
      <w:r w:rsidRPr="00A10F33">
        <w:rPr>
          <w:noProof/>
          <w:rtl/>
        </w:rPr>
        <w:t xml:space="preserve"> </w:t>
      </w:r>
      <w:r w:rsidRPr="00A10F33">
        <w:rPr>
          <w:rFonts w:hint="eastAsia"/>
          <w:noProof/>
          <w:rtl/>
        </w:rPr>
        <w:t>را</w:t>
      </w:r>
      <w:r w:rsidRPr="00A10F33">
        <w:rPr>
          <w:noProof/>
          <w:rtl/>
        </w:rPr>
        <w:t xml:space="preserve"> </w:t>
      </w:r>
      <w:r w:rsidRPr="00A10F33">
        <w:rPr>
          <w:rFonts w:hint="eastAsia"/>
          <w:noProof/>
          <w:rtl/>
        </w:rPr>
        <w:t>در</w:t>
      </w:r>
      <w:r w:rsidRPr="00A10F33">
        <w:rPr>
          <w:noProof/>
          <w:rtl/>
        </w:rPr>
        <w:t xml:space="preserve"> </w:t>
      </w:r>
      <w:r w:rsidRPr="00A10F33">
        <w:rPr>
          <w:rFonts w:hint="eastAsia"/>
          <w:noProof/>
          <w:rtl/>
        </w:rPr>
        <w:t>اين</w:t>
      </w:r>
      <w:r w:rsidRPr="00A10F33">
        <w:rPr>
          <w:noProof/>
          <w:rtl/>
        </w:rPr>
        <w:t xml:space="preserve"> </w:t>
      </w:r>
      <w:r w:rsidRPr="00A10F33">
        <w:rPr>
          <w:rFonts w:hint="eastAsia"/>
          <w:noProof/>
          <w:rtl/>
        </w:rPr>
        <w:t>شبكه</w:t>
      </w:r>
      <w:r w:rsidRPr="00A10F33">
        <w:rPr>
          <w:noProof/>
          <w:rtl/>
        </w:rPr>
        <w:t xml:space="preserve"> </w:t>
      </w:r>
      <w:r w:rsidRPr="00A10F33">
        <w:rPr>
          <w:rFonts w:hint="eastAsia"/>
          <w:noProof/>
          <w:rtl/>
        </w:rPr>
        <w:t>ها</w:t>
      </w:r>
      <w:r w:rsidRPr="00A10F33">
        <w:rPr>
          <w:noProof/>
          <w:rtl/>
        </w:rPr>
        <w:t xml:space="preserve"> </w:t>
      </w:r>
      <w:r w:rsidRPr="00A10F33">
        <w:rPr>
          <w:rFonts w:hint="eastAsia"/>
          <w:noProof/>
          <w:rtl/>
        </w:rPr>
        <w:t>نشان</w:t>
      </w:r>
      <w:r w:rsidRPr="00A10F33">
        <w:rPr>
          <w:noProof/>
          <w:rtl/>
        </w:rPr>
        <w:t xml:space="preserve"> </w:t>
      </w:r>
      <w:r w:rsidRPr="00A10F33">
        <w:rPr>
          <w:rFonts w:hint="eastAsia"/>
          <w:noProof/>
          <w:rtl/>
        </w:rPr>
        <w:t>مي</w:t>
      </w:r>
      <w:r w:rsidRPr="00A10F33">
        <w:rPr>
          <w:noProof/>
          <w:rtl/>
        </w:rPr>
        <w:t xml:space="preserve"> </w:t>
      </w:r>
      <w:r w:rsidRPr="00A10F33">
        <w:rPr>
          <w:rFonts w:hint="eastAsia"/>
          <w:noProof/>
          <w:rtl/>
        </w:rPr>
        <w:t>دهد</w:t>
      </w:r>
      <w:bookmarkEnd w:id="256"/>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يك روش از رمزنگاري ‍</w:t>
      </w:r>
      <w:r w:rsidRPr="00D0257F">
        <w:rPr>
          <w:rFonts w:cs="B Zar"/>
          <w:sz w:val="28"/>
          <w:szCs w:val="28"/>
        </w:rPr>
        <w:t>PC4</w:t>
      </w:r>
      <w:r w:rsidRPr="00D0257F">
        <w:rPr>
          <w:rFonts w:cs="B Zar"/>
          <w:sz w:val="28"/>
          <w:szCs w:val="28"/>
          <w:rtl/>
        </w:rPr>
        <w:t xml:space="preserve"> استفاده مي كند و روش ديگر از هيچ تكنيك رمزنگاري استفاده نمي كند.</w:t>
      </w:r>
    </w:p>
    <w:p w:rsidR="00120A4F" w:rsidRPr="00D0257F" w:rsidRDefault="00120A4F" w:rsidP="00D0257F">
      <w:pPr>
        <w:spacing w:line="336" w:lineRule="auto"/>
        <w:contextualSpacing/>
        <w:jc w:val="both"/>
        <w:rPr>
          <w:rFonts w:cs="B Zar"/>
          <w:b/>
          <w:bCs/>
          <w:sz w:val="28"/>
          <w:szCs w:val="28"/>
          <w:rtl/>
        </w:rPr>
      </w:pPr>
      <w:r w:rsidRPr="00D0257F">
        <w:rPr>
          <w:rFonts w:cs="B Zar"/>
          <w:b/>
          <w:bCs/>
          <w:sz w:val="28"/>
          <w:szCs w:val="28"/>
          <w:rtl/>
        </w:rPr>
        <w:t xml:space="preserve">1-1-5- </w:t>
      </w:r>
      <w:r w:rsidRPr="00D0257F">
        <w:rPr>
          <w:rFonts w:cs="B Zar"/>
          <w:b/>
          <w:bCs/>
          <w:sz w:val="28"/>
          <w:szCs w:val="28"/>
        </w:rPr>
        <w:t>Authentication</w:t>
      </w:r>
      <w:r w:rsidRPr="00D0257F">
        <w:rPr>
          <w:rFonts w:cs="B Zar"/>
          <w:b/>
          <w:bCs/>
          <w:sz w:val="28"/>
          <w:szCs w:val="28"/>
          <w:rtl/>
        </w:rPr>
        <w:t xml:space="preserve"> بدون رمزنگاري</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در روشي كه مبتني بر رمزنگاري نيست، دو روش براي تشخيص هويت مخدوم وجود دارد. در هر دو روش مخدوم متقاضي پيوستن به شبكه، درخواست ارسال هويت از سوي نقطة دسترسي را با پيامي حاوي يك</w:t>
      </w:r>
      <w:r w:rsidRPr="00D0257F">
        <w:rPr>
          <w:rStyle w:val="FootnoteReference"/>
          <w:rFonts w:cs="B Zar"/>
          <w:sz w:val="28"/>
          <w:szCs w:val="28"/>
          <w:rtl/>
        </w:rPr>
        <w:footnoteReference w:id="84"/>
      </w:r>
      <w:r w:rsidRPr="00D0257F">
        <w:rPr>
          <w:rFonts w:cs="B Zar"/>
          <w:sz w:val="28"/>
          <w:szCs w:val="28"/>
          <w:rtl/>
        </w:rPr>
        <w:t xml:space="preserve"> </w:t>
      </w:r>
      <w:r w:rsidRPr="00D0257F">
        <w:rPr>
          <w:rFonts w:cs="B Zar"/>
          <w:sz w:val="28"/>
          <w:szCs w:val="28"/>
        </w:rPr>
        <w:t>SSIP</w:t>
      </w:r>
      <w:r w:rsidRPr="00D0257F">
        <w:rPr>
          <w:rFonts w:cs="B Zar"/>
          <w:sz w:val="28"/>
          <w:szCs w:val="28"/>
          <w:rtl/>
        </w:rPr>
        <w:t xml:space="preserve"> پاسخ مي دهد.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در روش اول كه به </w:t>
      </w:r>
      <w:r w:rsidRPr="00D0257F">
        <w:rPr>
          <w:rFonts w:cs="B Zar"/>
          <w:sz w:val="28"/>
          <w:szCs w:val="28"/>
        </w:rPr>
        <w:t>Open system Authentication</w:t>
      </w:r>
      <w:r w:rsidRPr="00D0257F">
        <w:rPr>
          <w:rFonts w:cs="B Zar"/>
          <w:sz w:val="28"/>
          <w:szCs w:val="28"/>
          <w:rtl/>
        </w:rPr>
        <w:t xml:space="preserve"> موسوم است،‌يك </w:t>
      </w:r>
      <w:r w:rsidRPr="00D0257F">
        <w:rPr>
          <w:rFonts w:cs="B Zar"/>
          <w:sz w:val="28"/>
          <w:szCs w:val="28"/>
        </w:rPr>
        <w:t>SSIP</w:t>
      </w:r>
      <w:r w:rsidRPr="00D0257F">
        <w:rPr>
          <w:rFonts w:cs="B Zar"/>
          <w:sz w:val="28"/>
          <w:szCs w:val="28"/>
          <w:rtl/>
        </w:rPr>
        <w:t xml:space="preserve"> خالي نيز براي دريافت اجازة‌اتصال به شبكه كفايت مي كند. در واقع در اين روش تمامي مخدوم هايي كه تقاضاي پيوستن به شبكه را به نقاط دسترسي ارسال مي كنند را با پاسخ مثبت روبرو مي شوند و تنها آدرس آن ها توسط نقطة دسترسي نگهداري مي شود. به همين دليل به اين روش </w:t>
      </w:r>
      <w:r w:rsidRPr="00D0257F">
        <w:rPr>
          <w:rFonts w:cs="B Zar"/>
          <w:sz w:val="28"/>
          <w:szCs w:val="28"/>
        </w:rPr>
        <w:t>Null Authentication</w:t>
      </w:r>
      <w:r w:rsidRPr="00D0257F">
        <w:rPr>
          <w:rFonts w:cs="B Zar"/>
          <w:sz w:val="28"/>
          <w:szCs w:val="28"/>
          <w:rtl/>
        </w:rPr>
        <w:t xml:space="preserve"> اطلاق مي شود.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lastRenderedPageBreak/>
        <w:t xml:space="preserve">در روش دوم از اين نوع، باز هم يك </w:t>
      </w:r>
      <w:r w:rsidRPr="00D0257F">
        <w:rPr>
          <w:rFonts w:cs="B Zar"/>
          <w:sz w:val="28"/>
          <w:szCs w:val="28"/>
        </w:rPr>
        <w:t>SSIP</w:t>
      </w:r>
      <w:r w:rsidRPr="00D0257F">
        <w:rPr>
          <w:rFonts w:cs="B Zar"/>
          <w:sz w:val="28"/>
          <w:szCs w:val="28"/>
          <w:rtl/>
        </w:rPr>
        <w:t xml:space="preserve"> به نقطه دسترسي ارسال مي گردد با اين تفاوت كه اجازة اتصال به شبكه تنها در صورتي از سوي نقطة دسترسي صادر مي گردد كه </w:t>
      </w:r>
      <w:r w:rsidRPr="00D0257F">
        <w:rPr>
          <w:rFonts w:cs="B Zar"/>
          <w:sz w:val="28"/>
          <w:szCs w:val="28"/>
        </w:rPr>
        <w:t>SSID</w:t>
      </w:r>
      <w:r w:rsidRPr="00D0257F">
        <w:rPr>
          <w:rFonts w:cs="B Zar"/>
          <w:sz w:val="28"/>
          <w:szCs w:val="28"/>
          <w:rtl/>
        </w:rPr>
        <w:t xml:space="preserve"> ارسال شده جزء </w:t>
      </w:r>
      <w:r w:rsidRPr="00D0257F">
        <w:rPr>
          <w:rFonts w:cs="B Zar"/>
          <w:sz w:val="28"/>
          <w:szCs w:val="28"/>
        </w:rPr>
        <w:t>SSID</w:t>
      </w:r>
      <w:r w:rsidRPr="00D0257F">
        <w:rPr>
          <w:rFonts w:cs="B Zar"/>
          <w:sz w:val="28"/>
          <w:szCs w:val="28"/>
          <w:rtl/>
        </w:rPr>
        <w:t xml:space="preserve"> هاي مجاز براي دسترسي به شبكه باشند. اين روش به </w:t>
      </w:r>
      <w:r w:rsidRPr="00D0257F">
        <w:rPr>
          <w:rFonts w:cs="B Zar"/>
          <w:sz w:val="28"/>
          <w:szCs w:val="28"/>
        </w:rPr>
        <w:t>Closed system Authentication</w:t>
      </w:r>
      <w:r w:rsidRPr="00D0257F">
        <w:rPr>
          <w:rFonts w:cs="B Zar"/>
          <w:sz w:val="28"/>
          <w:szCs w:val="28"/>
          <w:rtl/>
        </w:rPr>
        <w:t xml:space="preserve"> موسوم است.</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نكته اي كه در اين ميان اهميت بسياري دارد، توجه به سطح امنيتي است كه اين روش در اختيار ما مي گذارد. اين دو روش عملاً روش امني از احراز هويت را ارائه نمي دهند و عملاً تنها راهي براي آگاهي نسبي و نه قطعي از هويت درخواست كننده هستند. با اين وصف از آنجايي كه امنيت در اين حالات تضمين شده نيست و معمولاً حملات موفق بسياري، حتي توسط نفوذگران كم تجربه و مبتدي،‌به شبكه هايي كه براساس اين روش ها عمل مي كنند رخ مي دهد، لذا اين دو روش تنها در حالتي كاربرد دارند كه يا شبكه اي در حال ايجاد است كه حاوي اطلاعات حياتي نيست، يا احتما رخداد حمله به آن بسيار كم است. هر چند كه با توجه به پوشش نسبتاً گسترده يك شبكه بي سيم كه مانند شبكه هاي سيمي امكان محدودسازي دسترسي به صورت فيزيكي بسيار دشوار است اطمينان از شانس پايين رخ دادن حملات نيز خود تضميني ندارد!</w:t>
      </w:r>
    </w:p>
    <w:p w:rsidR="00120A4F" w:rsidRPr="00D0257F" w:rsidRDefault="00120A4F" w:rsidP="00D0257F">
      <w:pPr>
        <w:spacing w:line="336" w:lineRule="auto"/>
        <w:contextualSpacing/>
        <w:jc w:val="both"/>
        <w:rPr>
          <w:rFonts w:cs="B Zar"/>
          <w:b/>
          <w:bCs/>
          <w:sz w:val="28"/>
          <w:szCs w:val="28"/>
          <w:rtl/>
        </w:rPr>
      </w:pPr>
      <w:r w:rsidRPr="00D0257F">
        <w:rPr>
          <w:rFonts w:cs="B Zar"/>
          <w:b/>
          <w:bCs/>
          <w:sz w:val="28"/>
          <w:szCs w:val="28"/>
          <w:rtl/>
        </w:rPr>
        <w:t xml:space="preserve">2-1-5- </w:t>
      </w:r>
      <w:r w:rsidRPr="00D0257F">
        <w:rPr>
          <w:rFonts w:cs="B Zar"/>
          <w:b/>
          <w:bCs/>
          <w:sz w:val="28"/>
          <w:szCs w:val="28"/>
        </w:rPr>
        <w:t>Authentication</w:t>
      </w:r>
      <w:r w:rsidRPr="00D0257F">
        <w:rPr>
          <w:rFonts w:cs="B Zar"/>
          <w:b/>
          <w:bCs/>
          <w:sz w:val="28"/>
          <w:szCs w:val="28"/>
          <w:rtl/>
        </w:rPr>
        <w:t xml:space="preserve"> با رمزنگاري </w:t>
      </w:r>
      <w:r w:rsidRPr="00D0257F">
        <w:rPr>
          <w:rFonts w:cs="B Zar"/>
          <w:b/>
          <w:bCs/>
          <w:sz w:val="28"/>
          <w:szCs w:val="28"/>
        </w:rPr>
        <w:t>RC4</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اين روش كه به روش «كليد مشترك» نيز موسوم است،‌تكنيكي كلاسيك است كه براساس آن پس از اطمينان از اينكه مخدوم از كليدي سري آگاه است،‌هويتش تأييد مي شود.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br w:type="page"/>
      </w:r>
      <w:r w:rsidRPr="00D0257F">
        <w:rPr>
          <w:rFonts w:cs="B Zar" w:hint="cs"/>
          <w:sz w:val="28"/>
          <w:szCs w:val="28"/>
          <w:rtl/>
        </w:rPr>
        <w:lastRenderedPageBreak/>
        <w:t>شكل زير اين روش را نشان مي دهد.</w:t>
      </w: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sz w:val="28"/>
          <w:szCs w:val="28"/>
          <w:rtl/>
        </w:rPr>
      </w:pPr>
      <w:r w:rsidRPr="00D0257F">
        <w:rPr>
          <w:rFonts w:cs="B Zar"/>
          <w:noProof/>
          <w:sz w:val="28"/>
          <w:szCs w:val="28"/>
          <w:rtl/>
        </w:rPr>
        <w:drawing>
          <wp:anchor distT="0" distB="0" distL="114300" distR="114300" simplePos="0" relativeHeight="251677696" behindDoc="0" locked="0" layoutInCell="1" allowOverlap="1">
            <wp:simplePos x="0" y="0"/>
            <wp:positionH relativeFrom="column">
              <wp:posOffset>865505</wp:posOffset>
            </wp:positionH>
            <wp:positionV relativeFrom="paragraph">
              <wp:posOffset>234315</wp:posOffset>
            </wp:positionV>
            <wp:extent cx="4277995" cy="2030730"/>
            <wp:effectExtent l="19050" t="0" r="8255" b="0"/>
            <wp:wrapNone/>
            <wp:docPr id="134" name="Picture 91" descr="http://www.ircert.com/articles/images/image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ircert.com/articles/images/image113.jpg"/>
                    <pic:cNvPicPr>
                      <a:picLocks noChangeAspect="1" noChangeArrowheads="1"/>
                    </pic:cNvPicPr>
                  </pic:nvPicPr>
                  <pic:blipFill>
                    <a:blip r:embed="rId186" r:link="rId187" cstate="email">
                      <a:extLst>
                        <a:ext uri="{28A0092B-C50C-407E-A947-70E740481C1C}">
                          <a14:useLocalDpi xmlns:a14="http://schemas.microsoft.com/office/drawing/2010/main"/>
                        </a:ext>
                      </a:extLst>
                    </a:blip>
                    <a:srcRect/>
                    <a:stretch>
                      <a:fillRect/>
                    </a:stretch>
                  </pic:blipFill>
                  <pic:spPr bwMode="auto">
                    <a:xfrm>
                      <a:off x="0" y="0"/>
                      <a:ext cx="4277995" cy="2030730"/>
                    </a:xfrm>
                    <a:prstGeom prst="rect">
                      <a:avLst/>
                    </a:prstGeom>
                    <a:noFill/>
                    <a:ln w="9525">
                      <a:noFill/>
                      <a:miter lim="800000"/>
                      <a:headEnd/>
                      <a:tailEnd/>
                    </a:ln>
                  </pic:spPr>
                </pic:pic>
              </a:graphicData>
            </a:graphic>
          </wp:anchor>
        </w:drawing>
      </w: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sz w:val="28"/>
          <w:szCs w:val="28"/>
          <w:rtl/>
        </w:rPr>
      </w:pPr>
    </w:p>
    <w:p w:rsidR="00120A4F" w:rsidRPr="00D0257F" w:rsidRDefault="00085BF6" w:rsidP="00085BF6">
      <w:pPr>
        <w:pStyle w:val="Caption"/>
        <w:rPr>
          <w:rFonts w:cs="B Zar"/>
          <w:sz w:val="28"/>
          <w:szCs w:val="28"/>
          <w:rtl/>
        </w:rPr>
      </w:pPr>
      <w:bookmarkStart w:id="257" w:name="_Toc325617088"/>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103</w:t>
      </w:r>
      <w:r w:rsidR="003B0ECF">
        <w:rPr>
          <w:rtl/>
        </w:rPr>
        <w:fldChar w:fldCharType="end"/>
      </w:r>
      <w:r>
        <w:rPr>
          <w:rFonts w:hint="cs"/>
          <w:noProof/>
          <w:rtl/>
        </w:rPr>
        <w:t xml:space="preserve"> </w:t>
      </w:r>
      <w:r w:rsidRPr="00A91FD6">
        <w:rPr>
          <w:noProof/>
        </w:rPr>
        <w:t>Authentication</w:t>
      </w:r>
      <w:r w:rsidRPr="00A91FD6">
        <w:rPr>
          <w:noProof/>
          <w:rtl/>
        </w:rPr>
        <w:t xml:space="preserve"> </w:t>
      </w:r>
      <w:r w:rsidRPr="00A91FD6">
        <w:rPr>
          <w:rFonts w:hint="eastAsia"/>
          <w:noProof/>
          <w:rtl/>
        </w:rPr>
        <w:t>با</w:t>
      </w:r>
      <w:r w:rsidRPr="00A91FD6">
        <w:rPr>
          <w:noProof/>
          <w:rtl/>
        </w:rPr>
        <w:t xml:space="preserve"> </w:t>
      </w:r>
      <w:r w:rsidRPr="00A91FD6">
        <w:rPr>
          <w:rFonts w:hint="eastAsia"/>
          <w:noProof/>
          <w:rtl/>
        </w:rPr>
        <w:t>رمزنگاري</w:t>
      </w:r>
      <w:r w:rsidRPr="00A91FD6">
        <w:rPr>
          <w:noProof/>
          <w:rtl/>
        </w:rPr>
        <w:t xml:space="preserve"> </w:t>
      </w:r>
      <w:r w:rsidRPr="00A91FD6">
        <w:rPr>
          <w:noProof/>
        </w:rPr>
        <w:t>RC4</w:t>
      </w:r>
      <w:bookmarkEnd w:id="257"/>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در اين روش، نقطه دسترسي </w:t>
      </w:r>
      <w:r w:rsidRPr="00D0257F">
        <w:rPr>
          <w:rFonts w:cs="B Zar"/>
          <w:sz w:val="28"/>
          <w:szCs w:val="28"/>
        </w:rPr>
        <w:t>(AP)</w:t>
      </w:r>
      <w:r w:rsidRPr="00D0257F">
        <w:rPr>
          <w:rFonts w:cs="B Zar"/>
          <w:sz w:val="28"/>
          <w:szCs w:val="28"/>
          <w:rtl/>
        </w:rPr>
        <w:t xml:space="preserve"> يك رشتة تصادفي توليد كرده و آن را به مخدوم مي فرستد. مخدوم اين رشتة تصادفي را با كليدي از پيش تعيين شده (كه كليد </w:t>
      </w:r>
      <w:r w:rsidRPr="00D0257F">
        <w:rPr>
          <w:rFonts w:cs="B Zar"/>
          <w:sz w:val="28"/>
          <w:szCs w:val="28"/>
        </w:rPr>
        <w:t>WEP</w:t>
      </w:r>
      <w:r w:rsidRPr="00D0257F">
        <w:rPr>
          <w:rFonts w:cs="B Zar"/>
          <w:sz w:val="28"/>
          <w:szCs w:val="28"/>
          <w:rtl/>
        </w:rPr>
        <w:t xml:space="preserve"> نيز ناميده مي شود ) رمز مي كند و حاصل را براي نقطة دسترسي ارسال مي كند. نقطة دسترسي به روش معكوس پيام دريافتي را رمزگشايي كرده و با رشتة ارسال مقايسه مي كند. در صورت همساني اين دو پيام، نقطة دسترسي از اينكه مخدوم كليد صحيحي را در اختيار دارد اطمينان حاصل مي كند. روش رمزنگاري و رمزگشايي دراين تبادل روش </w:t>
      </w:r>
      <w:r w:rsidRPr="00D0257F">
        <w:rPr>
          <w:rFonts w:cs="B Zar"/>
          <w:sz w:val="28"/>
          <w:szCs w:val="28"/>
        </w:rPr>
        <w:t>RC4</w:t>
      </w:r>
      <w:r w:rsidRPr="00D0257F">
        <w:rPr>
          <w:rFonts w:cs="B Zar"/>
          <w:sz w:val="28"/>
          <w:szCs w:val="28"/>
          <w:rtl/>
        </w:rPr>
        <w:t xml:space="preserve"> است. در اين ميان با فرض اينكه رمزنگاري </w:t>
      </w:r>
      <w:r w:rsidRPr="00D0257F">
        <w:rPr>
          <w:rFonts w:cs="B Zar"/>
          <w:sz w:val="28"/>
          <w:szCs w:val="28"/>
        </w:rPr>
        <w:t>RC4</w:t>
      </w:r>
      <w:r w:rsidRPr="00D0257F">
        <w:rPr>
          <w:rFonts w:cs="B Zar"/>
          <w:sz w:val="28"/>
          <w:szCs w:val="28"/>
          <w:rtl/>
        </w:rPr>
        <w:t xml:space="preserve"> را روشي كاملاً مطمئن بداني، دو خطر در كمين اين روش است:</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lastRenderedPageBreak/>
        <w:t>الف )‌در اين روش تنها نقطة دسترسي است كه از هويت مخدوم اطمينان حاصل مي كند. به بيان ديگر مخدوم هيچ دليلي در اختيار ندارد كه بداند نقطة‌دسترسي كه با آن در حال تبادل داده هاي رمزي است نقطة دسترسي اصلي است.</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ب ) تمامي روش هايي كه مانند اين روش بر پاية سؤال و جواب بين دوطرف، با هدف احراز هويت يا تبادل اطلاعات حياتي، قرار دارند يا جملاتي تحت عنوان </w:t>
      </w:r>
      <w:r w:rsidRPr="00D0257F">
        <w:rPr>
          <w:rFonts w:cs="B Zar"/>
          <w:sz w:val="28"/>
          <w:szCs w:val="28"/>
        </w:rPr>
        <w:t>man-in-the - middle</w:t>
      </w:r>
      <w:r w:rsidRPr="00D0257F">
        <w:rPr>
          <w:rFonts w:cs="B Zar"/>
          <w:sz w:val="28"/>
          <w:szCs w:val="28"/>
          <w:rtl/>
        </w:rPr>
        <w:t xml:space="preserve"> در خطر هستند. در اين دسته از حملات نفوذگري ميان دو طرف قرار مي گيرد و به گونه اي هر يك از دو طرف را گمراه مي كند.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در بخش بعد به سرويس هاي ديگر پروتكل </w:t>
      </w:r>
      <w:r w:rsidRPr="00D0257F">
        <w:rPr>
          <w:rFonts w:cs="B Zar"/>
          <w:sz w:val="28"/>
          <w:szCs w:val="28"/>
        </w:rPr>
        <w:t>WEP</w:t>
      </w:r>
      <w:r w:rsidRPr="00D0257F">
        <w:rPr>
          <w:rFonts w:cs="B Zar"/>
          <w:sz w:val="28"/>
          <w:szCs w:val="28"/>
          <w:rtl/>
        </w:rPr>
        <w:t xml:space="preserve"> مي پردازيم.</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b/>
          <w:bCs/>
          <w:color w:val="FF0000"/>
          <w:sz w:val="28"/>
          <w:szCs w:val="28"/>
          <w:rtl/>
          <w:lang w:bidi="fa-IR"/>
        </w:rPr>
        <w:t xml:space="preserve">  09131253620</w:t>
      </w:r>
    </w:p>
    <w:p w:rsidR="005658ED" w:rsidRPr="005658ED" w:rsidRDefault="005658ED" w:rsidP="005658ED">
      <w:pPr>
        <w:bidi w:val="0"/>
        <w:spacing w:line="192" w:lineRule="auto"/>
        <w:ind w:left="720"/>
        <w:rPr>
          <w:rFonts w:ascii="Arial Black" w:hAnsi="Arial Black" w:cs="B Zar"/>
          <w:b/>
          <w:bCs/>
          <w:color w:val="FF0000"/>
          <w:sz w:val="28"/>
          <w:szCs w:val="28"/>
          <w:lang w:bidi="fa-IR"/>
        </w:rPr>
      </w:pPr>
      <w:r w:rsidRPr="005658ED">
        <w:rPr>
          <w:rFonts w:ascii="BLotusBold" w:hAnsi="Calibri" w:cs="B Zar"/>
          <w:b/>
          <w:bCs/>
          <w:color w:val="FF0000"/>
          <w:sz w:val="28"/>
          <w:szCs w:val="28"/>
          <w:rtl/>
          <w:lang w:bidi="fa-IR"/>
        </w:rPr>
        <w:t xml:space="preserve">            </w:t>
      </w:r>
      <w:hyperlink r:id="rId188" w:history="1">
        <w:r w:rsidRPr="005658ED">
          <w:rPr>
            <w:rFonts w:ascii="Arial Black" w:hAnsi="Arial Black" w:cs="B Zar"/>
            <w:b/>
            <w:bCs/>
            <w:color w:val="4F6228"/>
            <w:sz w:val="28"/>
            <w:szCs w:val="28"/>
            <w:u w:val="single"/>
            <w:lang w:bidi="fa-IR"/>
          </w:rPr>
          <w:t>www.a</w:t>
        </w:r>
        <w:r w:rsidRPr="005658ED">
          <w:rPr>
            <w:rFonts w:ascii="Arial Black" w:hAnsi="Arial Black" w:cs="B Zar"/>
            <w:b/>
            <w:bCs/>
            <w:color w:val="4F6228"/>
            <w:sz w:val="28"/>
            <w:szCs w:val="28"/>
            <w:u w:val="single"/>
            <w:rtl/>
            <w:lang w:bidi="fa-IR"/>
          </w:rPr>
          <w:t>00</w:t>
        </w:r>
        <w:r w:rsidRPr="005658ED">
          <w:rPr>
            <w:rFonts w:ascii="Arial Black" w:hAnsi="Arial Black" w:cs="B Zar"/>
            <w:b/>
            <w:bCs/>
            <w:color w:val="4F6228"/>
            <w:sz w:val="28"/>
            <w:szCs w:val="28"/>
            <w:u w:val="single"/>
            <w:lang w:bidi="fa-IR"/>
          </w:rPr>
          <w:t>b.com</w:t>
        </w:r>
      </w:hyperlink>
      <w:r w:rsidRPr="005658ED">
        <w:rPr>
          <w:rFonts w:ascii="Arial Black" w:hAnsi="Arial Black" w:cs="B Zar" w:hint="cs"/>
          <w:b/>
          <w:bCs/>
          <w:color w:val="4F6228"/>
          <w:sz w:val="28"/>
          <w:szCs w:val="28"/>
          <w:rtl/>
          <w:lang w:bidi="fa-IR"/>
        </w:rPr>
        <w:t xml:space="preserve"> </w:t>
      </w:r>
      <w:r w:rsidRPr="005658ED">
        <w:rPr>
          <w:rFonts w:ascii="Arial Black" w:hAnsi="Arial Black" w:cs="B Zar"/>
          <w:b/>
          <w:bCs/>
          <w:color w:val="4F6228"/>
          <w:sz w:val="28"/>
          <w:szCs w:val="28"/>
          <w:rtl/>
          <w:lang w:bidi="fa-IR"/>
        </w:rPr>
        <w:t xml:space="preserve">          </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b/>
          <w:bCs/>
          <w:color w:val="FF0000"/>
          <w:sz w:val="28"/>
          <w:szCs w:val="28"/>
          <w:rtl/>
          <w:lang w:bidi="fa-IR"/>
        </w:rPr>
        <w:t xml:space="preserve">         آ صفر صفر ب</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دات کام</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پروژه</w:t>
      </w:r>
      <w:r w:rsidRPr="005658ED">
        <w:rPr>
          <w:rFonts w:ascii="BLotusBold" w:hAnsi="Calibri" w:cs="B Zar"/>
          <w:b/>
          <w:bCs/>
          <w:color w:val="FF0000"/>
          <w:sz w:val="28"/>
          <w:szCs w:val="28"/>
          <w:rtl/>
          <w:lang w:bidi="fa-IR"/>
        </w:rPr>
        <w:t xml:space="preserve"> </w:t>
      </w:r>
      <w:r w:rsidRPr="005658ED">
        <w:rPr>
          <w:rFonts w:ascii="BLotusBold" w:hAnsi="Calibri" w:cs="B Zar"/>
          <w:b/>
          <w:bCs/>
          <w:color w:val="FF0000"/>
          <w:sz w:val="28"/>
          <w:szCs w:val="28"/>
          <w:lang w:bidi="fa-IR"/>
        </w:rPr>
        <w:t>UML</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SSADM</w:t>
      </w:r>
      <w:r w:rsidRPr="005658ED">
        <w:rPr>
          <w:rFonts w:ascii="BLotusBold" w:hAnsi="Calibri" w:cs="B Zar"/>
          <w:b/>
          <w:bCs/>
          <w:color w:val="FF0000"/>
          <w:sz w:val="28"/>
          <w:szCs w:val="28"/>
          <w:rtl/>
          <w:lang w:bidi="fa-IR"/>
        </w:rPr>
        <w:t xml:space="preserve"> و نمودارها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داده </w:t>
      </w:r>
      <w:r w:rsidRPr="005658ED">
        <w:rPr>
          <w:rFonts w:ascii="BLotusBold" w:hAnsi="Calibri" w:cs="B Zar"/>
          <w:b/>
          <w:bCs/>
          <w:color w:val="FF0000"/>
          <w:sz w:val="28"/>
          <w:szCs w:val="28"/>
          <w:lang w:bidi="fa-IR"/>
        </w:rPr>
        <w:t>SQL Server</w:t>
      </w:r>
      <w:r w:rsidRPr="005658ED">
        <w:rPr>
          <w:rFonts w:ascii="BLotusBold" w:hAnsi="Calibri" w:cs="B Zar"/>
          <w:b/>
          <w:bCs/>
          <w:color w:val="FF0000"/>
          <w:sz w:val="28"/>
          <w:szCs w:val="28"/>
          <w:rtl/>
          <w:lang w:bidi="fa-IR"/>
        </w:rPr>
        <w:t xml:space="preserve"> (طراح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 پ</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اده</w:t>
      </w:r>
      <w:r w:rsidRPr="005658ED">
        <w:rPr>
          <w:rFonts w:ascii="BLotusBold" w:hAnsi="Calibri" w:cs="B Zar"/>
          <w:b/>
          <w:bCs/>
          <w:color w:val="FF0000"/>
          <w:sz w:val="28"/>
          <w:szCs w:val="28"/>
          <w:rtl/>
          <w:lang w:bidi="fa-IR"/>
        </w:rPr>
        <w:t xml:space="preserve"> ساز</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داده  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با برنامه </w:t>
      </w:r>
      <w:r w:rsidRPr="005658ED">
        <w:rPr>
          <w:rFonts w:ascii="BLotusBold" w:hAnsi="Calibri" w:cs="B Zar"/>
          <w:b/>
          <w:bCs/>
          <w:color w:val="FF0000"/>
          <w:sz w:val="28"/>
          <w:szCs w:val="28"/>
          <w:lang w:bidi="fa-IR"/>
        </w:rPr>
        <w:t>Multimedia Builder</w:t>
      </w:r>
      <w:r w:rsidRPr="005658ED">
        <w:rPr>
          <w:rFonts w:ascii="BLotusBold" w:hAnsi="Calibri" w:cs="B Zar"/>
          <w:b/>
          <w:bCs/>
          <w:color w:val="FF0000"/>
          <w:sz w:val="28"/>
          <w:szCs w:val="28"/>
          <w:rtl/>
          <w:lang w:bidi="fa-IR"/>
        </w:rPr>
        <w:t xml:space="preserve">  تجز</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ه</w:t>
      </w:r>
      <w:r w:rsidRPr="005658ED">
        <w:rPr>
          <w:rFonts w:ascii="BLotusBold" w:hAnsi="Calibri" w:cs="B Zar"/>
          <w:b/>
          <w:bCs/>
          <w:color w:val="FF0000"/>
          <w:sz w:val="28"/>
          <w:szCs w:val="28"/>
          <w:rtl/>
          <w:lang w:bidi="fa-IR"/>
        </w:rPr>
        <w:t xml:space="preserve"> و تحل</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س</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ستمها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نرم افزار با </w:t>
      </w:r>
      <w:r w:rsidRPr="005658ED">
        <w:rPr>
          <w:rFonts w:ascii="BLotusBold" w:hAnsi="Calibri" w:cs="B Zar"/>
          <w:b/>
          <w:bCs/>
          <w:color w:val="FF0000"/>
          <w:sz w:val="28"/>
          <w:szCs w:val="28"/>
          <w:lang w:bidi="fa-IR"/>
        </w:rPr>
        <w:t>UML</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SSADM</w:t>
      </w:r>
      <w:r w:rsidRPr="005658ED">
        <w:rPr>
          <w:rFonts w:ascii="BLotusBold" w:hAnsi="Calibri" w:cs="B Zar"/>
          <w:b/>
          <w:bCs/>
          <w:color w:val="FF0000"/>
          <w:sz w:val="28"/>
          <w:szCs w:val="28"/>
          <w:rtl/>
          <w:lang w:bidi="fa-IR"/>
        </w:rPr>
        <w:t xml:space="preserve"> رسم نمودار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w:t>
      </w:r>
      <w:r w:rsidRPr="005658ED">
        <w:rPr>
          <w:rFonts w:ascii="BLotusBold" w:hAnsi="Calibri" w:cs="B Zar"/>
          <w:b/>
          <w:bCs/>
          <w:color w:val="FF0000"/>
          <w:sz w:val="28"/>
          <w:szCs w:val="28"/>
          <w:lang w:bidi="fa-IR"/>
        </w:rPr>
        <w:t>ER , EER</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ERD</w:t>
      </w:r>
      <w:r w:rsidRPr="005658ED">
        <w:rPr>
          <w:rFonts w:ascii="BLotusBold" w:hAnsi="Calibri" w:cs="B Zar"/>
          <w:b/>
          <w:bCs/>
          <w:color w:val="FF0000"/>
          <w:sz w:val="28"/>
          <w:szCs w:val="28"/>
          <w:rtl/>
          <w:lang w:bidi="fa-IR"/>
        </w:rPr>
        <w:t xml:space="preserve"> طرحها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توج</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ه</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اقتصاد</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نمودار </w:t>
      </w:r>
      <w:r w:rsidRPr="005658ED">
        <w:rPr>
          <w:rFonts w:ascii="BLotusBold" w:hAnsi="Calibri" w:cs="B Zar"/>
          <w:b/>
          <w:bCs/>
          <w:color w:val="FF0000"/>
          <w:sz w:val="28"/>
          <w:szCs w:val="28"/>
          <w:lang w:bidi="fa-IR"/>
        </w:rPr>
        <w:t>usecase</w:t>
      </w:r>
      <w:r w:rsidRPr="005658ED">
        <w:rPr>
          <w:rFonts w:ascii="BLotusBold" w:hAnsi="Calibri" w:cs="B Zar"/>
          <w:b/>
          <w:bCs/>
          <w:color w:val="FF0000"/>
          <w:sz w:val="28"/>
          <w:szCs w:val="28"/>
          <w:rtl/>
          <w:lang w:bidi="fa-IR"/>
        </w:rPr>
        <w:t xml:space="preserve"> و نمودار کلاس </w:t>
      </w:r>
      <w:r w:rsidRPr="005658ED">
        <w:rPr>
          <w:rFonts w:ascii="BLotusBold" w:hAnsi="Calibri" w:cs="B Zar"/>
          <w:b/>
          <w:bCs/>
          <w:color w:val="FF0000"/>
          <w:sz w:val="28"/>
          <w:szCs w:val="28"/>
          <w:rtl/>
          <w:lang w:bidi="fa-IR"/>
        </w:rPr>
        <w:cr/>
      </w:r>
      <w:r w:rsidRPr="005658ED">
        <w:rPr>
          <w:rFonts w:ascii="BLotusBold" w:hAnsi="Calibri" w:cs="B Zar" w:hint="cs"/>
          <w:b/>
          <w:bCs/>
          <w:color w:val="FF0000"/>
          <w:sz w:val="28"/>
          <w:szCs w:val="28"/>
          <w:rtl/>
          <w:lang w:bidi="fa-IR"/>
        </w:rPr>
        <w:t>---+++</w:t>
      </w:r>
      <w:r>
        <w:rPr>
          <w:rFonts w:ascii="BLotusBold" w:hAnsi="Calibri" w:cs="B Zar"/>
          <w:b/>
          <w:bCs/>
          <w:color w:val="FF0000"/>
          <w:sz w:val="28"/>
          <w:szCs w:val="28"/>
          <w:lang w:bidi="fa-IR"/>
        </w:rPr>
        <w:t>\/\/\</w:t>
      </w:r>
      <w:r w:rsidRPr="005658ED">
        <w:rPr>
          <w:rFonts w:ascii="BLotusBold" w:hAnsi="Calibri" w:cs="B Zar" w:hint="cs"/>
          <w:b/>
          <w:bCs/>
          <w:color w:val="FF0000"/>
          <w:sz w:val="28"/>
          <w:szCs w:val="28"/>
          <w:rtl/>
          <w:lang w:bidi="fa-IR"/>
        </w:rPr>
        <w:t>-*-</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وبسا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w:t>
      </w:r>
      <w:r w:rsidRPr="005658ED">
        <w:rPr>
          <w:rFonts w:ascii="BLotusBold" w:hAnsi="Calibri" w:cs="B Zar"/>
          <w:b/>
          <w:bCs/>
          <w:color w:val="FF0000"/>
          <w:sz w:val="28"/>
          <w:szCs w:val="28"/>
          <w:rtl/>
          <w:lang w:bidi="fa-IR"/>
        </w:rPr>
        <w:t xml:space="preserve"> واکنشگرا </w:t>
      </w:r>
      <w:r w:rsidRPr="005658ED">
        <w:rPr>
          <w:rFonts w:ascii="BLotusBold" w:hAnsi="Calibri" w:cs="B Zar"/>
          <w:b/>
          <w:bCs/>
          <w:color w:val="FF0000"/>
          <w:sz w:val="28"/>
          <w:szCs w:val="28"/>
          <w:lang w:bidi="fa-IR"/>
        </w:rPr>
        <w:t>Responsive</w:t>
      </w:r>
      <w:r w:rsidRPr="005658ED">
        <w:rPr>
          <w:rFonts w:ascii="BLotusBold" w:hAnsi="Calibri" w:cs="B Zar"/>
          <w:b/>
          <w:bCs/>
          <w:color w:val="FF0000"/>
          <w:sz w:val="28"/>
          <w:szCs w:val="28"/>
          <w:rtl/>
          <w:lang w:bidi="fa-IR"/>
        </w:rPr>
        <w:t xml:space="preserve"> در موضوعات مختلف (وب سا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تجار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 فروشگاه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نترنت</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 وب سا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خبر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 . . . دارا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بخشها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مد</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ر</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 قابل</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شمار . . .) </w:t>
      </w:r>
      <w:r w:rsidRPr="005658ED">
        <w:rPr>
          <w:rFonts w:ascii="BLotusBold" w:hAnsi="Calibri" w:cs="B Zar" w:hint="cs"/>
          <w:b/>
          <w:bCs/>
          <w:color w:val="FF0000"/>
          <w:sz w:val="28"/>
          <w:szCs w:val="28"/>
          <w:rtl/>
          <w:lang w:bidi="fa-IR"/>
        </w:rPr>
        <w:t>+-**-*-</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شارپ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w:t>
      </w:r>
      <w:r w:rsidRPr="005658ED">
        <w:rPr>
          <w:rFonts w:ascii="BLotusBold" w:hAnsi="Calibri" w:cs="B Zar"/>
          <w:b/>
          <w:bCs/>
          <w:color w:val="FF0000"/>
          <w:sz w:val="28"/>
          <w:szCs w:val="28"/>
          <w:lang w:bidi="fa-IR"/>
        </w:rPr>
        <w:t>VB.NT</w:t>
      </w:r>
      <w:r w:rsidRPr="005658ED">
        <w:rPr>
          <w:rFonts w:ascii="BLotusBold" w:hAnsi="Calibri" w:cs="B Zar"/>
          <w:b/>
          <w:bCs/>
          <w:color w:val="FF0000"/>
          <w:sz w:val="28"/>
          <w:szCs w:val="28"/>
          <w:rtl/>
          <w:lang w:bidi="fa-IR"/>
        </w:rPr>
        <w:t xml:space="preserve">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ژوال</w:t>
      </w:r>
      <w:r w:rsidRPr="005658ED">
        <w:rPr>
          <w:rFonts w:ascii="BLotusBold" w:hAnsi="Calibri" w:cs="B Zar"/>
          <w:b/>
          <w:bCs/>
          <w:color w:val="FF0000"/>
          <w:sz w:val="28"/>
          <w:szCs w:val="28"/>
          <w:rtl/>
          <w:lang w:bidi="fa-IR"/>
        </w:rPr>
        <w:t xml:space="preserve"> ب</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ک</w:t>
      </w:r>
      <w:r w:rsidRPr="005658ED">
        <w:rPr>
          <w:rFonts w:ascii="BLotusBold" w:hAnsi="Calibri" w:cs="B Zar"/>
          <w:b/>
          <w:bCs/>
          <w:color w:val="FF0000"/>
          <w:sz w:val="28"/>
          <w:szCs w:val="28"/>
          <w:rtl/>
          <w:lang w:bidi="fa-IR"/>
        </w:rPr>
        <w:t xml:space="preserve"> 6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lastRenderedPageBreak/>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w:t>
      </w:r>
      <w:r w:rsidRPr="005658ED">
        <w:rPr>
          <w:rFonts w:ascii="BLotusBold" w:hAnsi="Calibri" w:cs="B Zar"/>
          <w:b/>
          <w:bCs/>
          <w:color w:val="FF0000"/>
          <w:sz w:val="28"/>
          <w:szCs w:val="28"/>
          <w:lang w:bidi="fa-IR"/>
        </w:rPr>
        <w:t>C</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C</w:t>
      </w:r>
      <w:r w:rsidRPr="005658ED">
        <w:rPr>
          <w:rFonts w:ascii="BLotusBold" w:hAnsi="Calibri" w:cs="B Zar"/>
          <w:b/>
          <w:bCs/>
          <w:color w:val="FF0000"/>
          <w:sz w:val="28"/>
          <w:szCs w:val="28"/>
          <w:rtl/>
          <w:lang w:bidi="fa-IR"/>
        </w:rPr>
        <w:t>++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p>
    <w:p w:rsidR="00120A4F" w:rsidRPr="00D0257F" w:rsidRDefault="005658ED" w:rsidP="005658ED">
      <w:pPr>
        <w:spacing w:line="336" w:lineRule="auto"/>
        <w:contextualSpacing/>
        <w:jc w:val="both"/>
        <w:rPr>
          <w:rFonts w:cs="B Zar"/>
          <w:b/>
          <w:bCs/>
          <w:sz w:val="28"/>
          <w:szCs w:val="28"/>
          <w:rtl/>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داده </w:t>
      </w:r>
      <w:r w:rsidRPr="005658ED">
        <w:rPr>
          <w:rFonts w:ascii="BLotusBold" w:hAnsi="Calibri" w:cs="B Zar"/>
          <w:b/>
          <w:bCs/>
          <w:color w:val="FF0000"/>
          <w:sz w:val="28"/>
          <w:szCs w:val="28"/>
          <w:lang w:bidi="fa-IR"/>
        </w:rPr>
        <w:t>Access</w:t>
      </w:r>
      <w:r w:rsidRPr="005658ED">
        <w:rPr>
          <w:rFonts w:ascii="BLotusBold" w:hAnsi="Calibri" w:cs="B Zar"/>
          <w:b/>
          <w:bCs/>
          <w:color w:val="FF0000"/>
          <w:sz w:val="28"/>
          <w:szCs w:val="28"/>
          <w:rtl/>
          <w:lang w:bidi="fa-IR"/>
        </w:rPr>
        <w:t xml:space="preserve"> (طراح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داده به همراه فرمها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ورود اطلاعات در اکسس</w:t>
      </w:r>
      <w:r w:rsidRPr="005658ED">
        <w:rPr>
          <w:rFonts w:ascii="Microsoft Sans Serif" w:eastAsia="BatangChe" w:hAnsi="Microsoft Sans Serif" w:cs="B Zar"/>
          <w:b/>
          <w:bCs/>
          <w:sz w:val="28"/>
          <w:szCs w:val="28"/>
          <w:rtl/>
          <w:lang w:bidi="fa-IR"/>
        </w:rPr>
        <w:t xml:space="preserve"> </w:t>
      </w:r>
      <w:r w:rsidRPr="005658ED">
        <w:rPr>
          <w:rFonts w:ascii="Microsoft Sans Serif" w:eastAsia="BatangChe" w:hAnsi="Microsoft Sans Serif" w:cs="B Zar" w:hint="cs"/>
          <w:b/>
          <w:bCs/>
          <w:sz w:val="28"/>
          <w:szCs w:val="28"/>
          <w:rtl/>
          <w:lang w:bidi="fa-IR"/>
        </w:rPr>
        <w:t>-*-*-*-*</w:t>
      </w:r>
      <w:r w:rsidR="00120A4F" w:rsidRPr="00D0257F">
        <w:rPr>
          <w:rFonts w:cs="B Zar"/>
          <w:sz w:val="28"/>
          <w:szCs w:val="28"/>
          <w:rtl/>
        </w:rPr>
        <w:br w:type="page"/>
      </w:r>
      <w:r w:rsidR="00120A4F" w:rsidRPr="00D0257F">
        <w:rPr>
          <w:rFonts w:cs="B Zar"/>
          <w:b/>
          <w:bCs/>
          <w:sz w:val="28"/>
          <w:szCs w:val="28"/>
          <w:rtl/>
        </w:rPr>
        <w:lastRenderedPageBreak/>
        <w:t>بخش ششم</w:t>
      </w:r>
    </w:p>
    <w:p w:rsidR="00120A4F" w:rsidRPr="00D0257F" w:rsidRDefault="00120A4F" w:rsidP="00D0257F">
      <w:pPr>
        <w:spacing w:line="336" w:lineRule="auto"/>
        <w:contextualSpacing/>
        <w:jc w:val="both"/>
        <w:rPr>
          <w:rFonts w:cs="B Zar"/>
          <w:b/>
          <w:bCs/>
          <w:sz w:val="28"/>
          <w:szCs w:val="28"/>
          <w:rtl/>
        </w:rPr>
      </w:pPr>
      <w:r w:rsidRPr="00D0257F">
        <w:rPr>
          <w:rFonts w:cs="B Zar"/>
          <w:b/>
          <w:bCs/>
          <w:sz w:val="28"/>
          <w:szCs w:val="28"/>
          <w:rtl/>
        </w:rPr>
        <w:t xml:space="preserve">سرويس هاي امنيتي </w:t>
      </w:r>
      <w:r w:rsidRPr="00D0257F">
        <w:rPr>
          <w:rFonts w:cs="B Zar"/>
          <w:b/>
          <w:bCs/>
          <w:sz w:val="28"/>
          <w:szCs w:val="28"/>
        </w:rPr>
        <w:t>Integrity, 802.11b-privacy</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در بخش قبل به سرويس اول از سرويس هاي امنيتي </w:t>
      </w:r>
      <w:r w:rsidRPr="00D0257F">
        <w:rPr>
          <w:rFonts w:cs="B Zar"/>
          <w:sz w:val="28"/>
          <w:szCs w:val="28"/>
        </w:rPr>
        <w:t>802.11b</w:t>
      </w:r>
      <w:r w:rsidRPr="00D0257F">
        <w:rPr>
          <w:rFonts w:cs="B Zar"/>
          <w:sz w:val="28"/>
          <w:szCs w:val="28"/>
          <w:rtl/>
        </w:rPr>
        <w:t xml:space="preserve"> پرداختيم. اين بخش به بررسي دو سرويس ديگر اختصاص دارد. سرويس اول </w:t>
      </w:r>
      <w:r w:rsidRPr="00D0257F">
        <w:rPr>
          <w:rFonts w:cs="B Zar"/>
          <w:sz w:val="28"/>
          <w:szCs w:val="28"/>
        </w:rPr>
        <w:t>privacy</w:t>
      </w:r>
      <w:r w:rsidRPr="00D0257F">
        <w:rPr>
          <w:rFonts w:cs="B Zar"/>
          <w:sz w:val="28"/>
          <w:szCs w:val="28"/>
          <w:rtl/>
        </w:rPr>
        <w:t xml:space="preserve"> (محرمانگي) و سرويس دوم </w:t>
      </w:r>
      <w:r w:rsidRPr="00D0257F">
        <w:rPr>
          <w:rFonts w:cs="B Zar"/>
          <w:sz w:val="28"/>
          <w:szCs w:val="28"/>
        </w:rPr>
        <w:t>Integrity</w:t>
      </w:r>
      <w:r w:rsidRPr="00D0257F">
        <w:rPr>
          <w:rFonts w:cs="B Zar"/>
          <w:sz w:val="28"/>
          <w:szCs w:val="28"/>
          <w:rtl/>
        </w:rPr>
        <w:t xml:space="preserve"> است.</w:t>
      </w:r>
    </w:p>
    <w:p w:rsidR="00120A4F" w:rsidRPr="00D0257F" w:rsidRDefault="00120A4F" w:rsidP="00D0257F">
      <w:pPr>
        <w:spacing w:line="336" w:lineRule="auto"/>
        <w:contextualSpacing/>
        <w:jc w:val="both"/>
        <w:rPr>
          <w:rFonts w:cs="B Zar"/>
          <w:b/>
          <w:bCs/>
          <w:sz w:val="28"/>
          <w:szCs w:val="28"/>
          <w:rtl/>
        </w:rPr>
      </w:pPr>
      <w:r w:rsidRPr="00D0257F">
        <w:rPr>
          <w:rFonts w:cs="B Zar"/>
          <w:b/>
          <w:bCs/>
          <w:sz w:val="28"/>
          <w:szCs w:val="28"/>
          <w:rtl/>
        </w:rPr>
        <w:t xml:space="preserve">1-6- </w:t>
      </w:r>
      <w:r w:rsidRPr="00D0257F">
        <w:rPr>
          <w:rFonts w:cs="B Zar"/>
          <w:b/>
          <w:bCs/>
          <w:sz w:val="28"/>
          <w:szCs w:val="28"/>
        </w:rPr>
        <w:t>privacy</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اين سرويس كه در حوزه هاي ديگر امنيتي اغلب به عنوان </w:t>
      </w:r>
      <w:r w:rsidRPr="00D0257F">
        <w:rPr>
          <w:rFonts w:cs="B Zar"/>
          <w:sz w:val="28"/>
          <w:szCs w:val="28"/>
        </w:rPr>
        <w:t>confidentiality</w:t>
      </w:r>
      <w:r w:rsidRPr="00D0257F">
        <w:rPr>
          <w:rFonts w:cs="B Zar"/>
          <w:sz w:val="28"/>
          <w:szCs w:val="28"/>
          <w:rtl/>
        </w:rPr>
        <w:t xml:space="preserve"> از آن ياد مي گردد، به معناي حفظ امنيت و محرمانه نگاه داشتن اطلاعات كاربر يا گره هاي در حال تبادل اطلاعات با يكديگر است. براي رعايت محرمانگي عموماً از تكنيكهاي رمزنگاري استفاده مي گردد، به گونه اي كه در صورت شنود اطلاعات در حال تبادل،‌اين اطلاعات بدون داشتن كليدهاي رمز، قابل رمزگشايي نبوده و لذا براي شنودگر غير قابل سوء استفاده است.</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در استاندارد </w:t>
      </w:r>
      <w:r w:rsidRPr="00D0257F">
        <w:rPr>
          <w:rFonts w:cs="B Zar"/>
          <w:sz w:val="28"/>
          <w:szCs w:val="28"/>
        </w:rPr>
        <w:t>802.11b</w:t>
      </w:r>
      <w:r w:rsidRPr="00D0257F">
        <w:rPr>
          <w:rFonts w:cs="B Zar"/>
          <w:sz w:val="28"/>
          <w:szCs w:val="28"/>
          <w:rtl/>
        </w:rPr>
        <w:t xml:space="preserve"> ،‌از تكنيك هاي رمزنگاري </w:t>
      </w:r>
      <w:r w:rsidRPr="00D0257F">
        <w:rPr>
          <w:rFonts w:cs="B Zar"/>
          <w:sz w:val="28"/>
          <w:szCs w:val="28"/>
        </w:rPr>
        <w:t>WEP</w:t>
      </w:r>
      <w:r w:rsidRPr="00D0257F">
        <w:rPr>
          <w:rFonts w:cs="B Zar"/>
          <w:sz w:val="28"/>
          <w:szCs w:val="28"/>
          <w:rtl/>
        </w:rPr>
        <w:t xml:space="preserve"> استفاده مي گردد كه بر پاية </w:t>
      </w:r>
      <w:r w:rsidRPr="00D0257F">
        <w:rPr>
          <w:rFonts w:cs="B Zar"/>
          <w:sz w:val="28"/>
          <w:szCs w:val="28"/>
        </w:rPr>
        <w:t>RC4</w:t>
      </w:r>
      <w:r w:rsidRPr="00D0257F">
        <w:rPr>
          <w:rFonts w:cs="B Zar"/>
          <w:sz w:val="28"/>
          <w:szCs w:val="28"/>
          <w:rtl/>
        </w:rPr>
        <w:t xml:space="preserve"> است. </w:t>
      </w:r>
      <w:r w:rsidRPr="00D0257F">
        <w:rPr>
          <w:rFonts w:cs="B Zar"/>
          <w:sz w:val="28"/>
          <w:szCs w:val="28"/>
        </w:rPr>
        <w:t>RC4</w:t>
      </w:r>
      <w:r w:rsidRPr="00D0257F">
        <w:rPr>
          <w:rFonts w:cs="B Zar"/>
          <w:sz w:val="28"/>
          <w:szCs w:val="28"/>
          <w:rtl/>
        </w:rPr>
        <w:t xml:space="preserve"> يك الگوريتم رمزنگاري متقارن است كه در آن يك رشتة نيمه تصادفي توليدمي گردد و توسط آن كل داده رمز مي شود اين رمزنگاري بر روي تمام بستة اطلاعاتي پياده مي شود. به بيان ديگر داده هاي تمامي لايه هاي بالاي اتصال بي سيم نيز توسط اين روش رمز مي گردند، از </w:t>
      </w:r>
      <w:r w:rsidRPr="00D0257F">
        <w:rPr>
          <w:rFonts w:cs="B Zar"/>
          <w:sz w:val="28"/>
          <w:szCs w:val="28"/>
        </w:rPr>
        <w:t>IP</w:t>
      </w:r>
      <w:r w:rsidRPr="00D0257F">
        <w:rPr>
          <w:rFonts w:cs="B Zar"/>
          <w:sz w:val="28"/>
          <w:szCs w:val="28"/>
          <w:rtl/>
        </w:rPr>
        <w:t xml:space="preserve"> گرفته تا لايه هاي بالاتري مانند </w:t>
      </w:r>
      <w:r w:rsidRPr="00D0257F">
        <w:rPr>
          <w:rFonts w:cs="B Zar"/>
          <w:sz w:val="28"/>
          <w:szCs w:val="28"/>
        </w:rPr>
        <w:t>HTTP</w:t>
      </w:r>
      <w:r w:rsidRPr="00D0257F">
        <w:rPr>
          <w:rFonts w:cs="B Zar"/>
          <w:sz w:val="28"/>
          <w:szCs w:val="28"/>
          <w:rtl/>
        </w:rPr>
        <w:t xml:space="preserve"> . از آنجايي كه اين روش عملاً اصلي ترين بخش از اعمال سياست هاي امنيتي در شبكه هاي محلي بي سيم مبتني بر استاندارد </w:t>
      </w:r>
      <w:r w:rsidRPr="00D0257F">
        <w:rPr>
          <w:rFonts w:cs="B Zar"/>
          <w:sz w:val="28"/>
          <w:szCs w:val="28"/>
        </w:rPr>
        <w:t>802.11b</w:t>
      </w:r>
      <w:r w:rsidRPr="00D0257F">
        <w:rPr>
          <w:rFonts w:cs="B Zar"/>
          <w:sz w:val="28"/>
          <w:szCs w:val="28"/>
          <w:rtl/>
        </w:rPr>
        <w:t xml:space="preserve"> است، معمولاً به كل پروسة امن سازي اطلاعات دراين استاندارد به اختصار </w:t>
      </w:r>
      <w:r w:rsidRPr="00D0257F">
        <w:rPr>
          <w:rFonts w:cs="B Zar"/>
          <w:sz w:val="28"/>
          <w:szCs w:val="28"/>
        </w:rPr>
        <w:t>WEP</w:t>
      </w:r>
      <w:r w:rsidRPr="00D0257F">
        <w:rPr>
          <w:rFonts w:cs="B Zar"/>
          <w:sz w:val="28"/>
          <w:szCs w:val="28"/>
          <w:rtl/>
        </w:rPr>
        <w:t xml:space="preserve"> گفته مي شود.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lastRenderedPageBreak/>
        <w:t xml:space="preserve">كليدهاي </w:t>
      </w:r>
      <w:r w:rsidRPr="00D0257F">
        <w:rPr>
          <w:rFonts w:cs="B Zar"/>
          <w:sz w:val="28"/>
          <w:szCs w:val="28"/>
        </w:rPr>
        <w:t>WEP</w:t>
      </w:r>
      <w:r w:rsidRPr="00D0257F">
        <w:rPr>
          <w:rFonts w:cs="B Zar"/>
          <w:sz w:val="28"/>
          <w:szCs w:val="28"/>
          <w:rtl/>
        </w:rPr>
        <w:t xml:space="preserve"> اندازه هايي از 40 بيت تا 104 بيت مي توانندداشته باشند. اين كليدها با بردار اولية</w:t>
      </w:r>
      <w:r w:rsidRPr="00D0257F">
        <w:rPr>
          <w:rStyle w:val="FootnoteReference"/>
          <w:rFonts w:cs="B Zar"/>
          <w:sz w:val="28"/>
          <w:szCs w:val="28"/>
          <w:rtl/>
        </w:rPr>
        <w:footnoteReference w:id="85"/>
      </w:r>
      <w:r w:rsidRPr="00D0257F">
        <w:rPr>
          <w:rFonts w:cs="B Zar"/>
          <w:sz w:val="28"/>
          <w:szCs w:val="28"/>
          <w:rtl/>
        </w:rPr>
        <w:t xml:space="preserve"> </w:t>
      </w:r>
      <w:r w:rsidRPr="00D0257F">
        <w:rPr>
          <w:rFonts w:cs="B Zar"/>
          <w:sz w:val="28"/>
          <w:szCs w:val="28"/>
        </w:rPr>
        <w:t>IV</w:t>
      </w:r>
      <w:r w:rsidRPr="00D0257F">
        <w:rPr>
          <w:rFonts w:cs="B Zar"/>
          <w:sz w:val="28"/>
          <w:szCs w:val="28"/>
          <w:rtl/>
        </w:rPr>
        <w:t xml:space="preserve"> 24 بيتي تركيب شده و يك كليد 128 بيتي </w:t>
      </w:r>
      <w:r w:rsidRPr="00D0257F">
        <w:rPr>
          <w:rFonts w:cs="B Zar"/>
          <w:sz w:val="28"/>
          <w:szCs w:val="28"/>
        </w:rPr>
        <w:t>RCL</w:t>
      </w:r>
      <w:r w:rsidRPr="00D0257F">
        <w:rPr>
          <w:rFonts w:cs="B Zar"/>
          <w:sz w:val="28"/>
          <w:szCs w:val="28"/>
          <w:rtl/>
        </w:rPr>
        <w:t xml:space="preserve"> را تشكيل مي دهند. طبيعتاً هر چه اندازة كليدبزرگتر باشد امنتي اطلاعات بالاتر است. تحقيقات نشان مي دهد كه استفاده از كليدهايي با اندازة 80 بيت يا بالاتر عملاً استفاده از تكنيك </w:t>
      </w:r>
      <w:r w:rsidRPr="00D0257F">
        <w:rPr>
          <w:rFonts w:cs="B Zar"/>
          <w:sz w:val="28"/>
          <w:szCs w:val="28"/>
        </w:rPr>
        <w:t>brute - force</w:t>
      </w:r>
      <w:r w:rsidRPr="00D0257F">
        <w:rPr>
          <w:rFonts w:cs="B Zar"/>
          <w:sz w:val="28"/>
          <w:szCs w:val="28"/>
          <w:rtl/>
        </w:rPr>
        <w:t xml:space="preserve"> را براي شكستن رمز غيرممكن مي كند. به عبارت ديگر تعداد كليدهاي ممكن براي اندازة 80 بيت (كه تعداد آن ها از مرتبة 24 است) به اندازه اي بالاست كه قدرت پردازش سيستم هاي رايانه اي كنوني براي شكستن كليدي مفروض در زماني معقول كفايت نمي كند.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هر چند كه در حال حاضر اكثر شبكه هاي محلي بي سيم از كليدهاي 40 بيتي براي رمز كردن بسته هاي اطلاعاتي استفاده مي كنند ولي نكته اي كه اخيراً ، براساس يك سري آزمايشات بدست آمده است، اين است كه روش تأمين محرمانگي توسط </w:t>
      </w:r>
      <w:r w:rsidRPr="00D0257F">
        <w:rPr>
          <w:rFonts w:cs="B Zar"/>
          <w:sz w:val="28"/>
          <w:szCs w:val="28"/>
        </w:rPr>
        <w:t>WEP</w:t>
      </w:r>
      <w:r w:rsidRPr="00D0257F">
        <w:rPr>
          <w:rFonts w:cs="B Zar"/>
          <w:sz w:val="28"/>
          <w:szCs w:val="28"/>
          <w:rtl/>
        </w:rPr>
        <w:t xml:space="preserve"> در مقابل حملات ديگري غير از استفاده از روش </w:t>
      </w:r>
      <w:r w:rsidRPr="00D0257F">
        <w:rPr>
          <w:rFonts w:cs="B Zar"/>
          <w:sz w:val="28"/>
          <w:szCs w:val="28"/>
        </w:rPr>
        <w:t>brute - force</w:t>
      </w:r>
      <w:r w:rsidRPr="00D0257F">
        <w:rPr>
          <w:rFonts w:cs="B Zar"/>
          <w:sz w:val="28"/>
          <w:szCs w:val="28"/>
          <w:rtl/>
        </w:rPr>
        <w:t xml:space="preserve"> ، نيز آسيب پذير است و اين آسيب پذيري ارتباطي به اندازة كليد استفاده شده ندارد.</w:t>
      </w:r>
    </w:p>
    <w:p w:rsidR="00120A4F" w:rsidRPr="00D0257F" w:rsidRDefault="00120A4F" w:rsidP="00D0257F">
      <w:pPr>
        <w:spacing w:line="336" w:lineRule="auto"/>
        <w:contextualSpacing/>
        <w:jc w:val="both"/>
        <w:rPr>
          <w:rFonts w:cs="B Zar"/>
          <w:sz w:val="28"/>
          <w:szCs w:val="28"/>
          <w:rtl/>
        </w:rPr>
      </w:pPr>
      <w:r w:rsidRPr="00D0257F">
        <w:rPr>
          <w:rFonts w:cs="B Zar" w:hint="cs"/>
          <w:sz w:val="28"/>
          <w:szCs w:val="28"/>
          <w:rtl/>
        </w:rPr>
        <w:t xml:space="preserve">نمايي از روش استفاده شده توسط </w:t>
      </w:r>
      <w:r w:rsidRPr="00D0257F">
        <w:rPr>
          <w:rFonts w:cs="B Zar"/>
          <w:sz w:val="28"/>
          <w:szCs w:val="28"/>
        </w:rPr>
        <w:t>WEP</w:t>
      </w:r>
      <w:r w:rsidRPr="00D0257F">
        <w:rPr>
          <w:rFonts w:cs="B Zar" w:hint="cs"/>
          <w:sz w:val="28"/>
          <w:szCs w:val="28"/>
          <w:rtl/>
        </w:rPr>
        <w:t xml:space="preserve">   براي تضمين محرمانگي در شكل زير نمايش داده شده است.</w:t>
      </w: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center"/>
        <w:rPr>
          <w:rFonts w:cs="B Zar"/>
          <w:sz w:val="28"/>
          <w:szCs w:val="28"/>
          <w:rtl/>
        </w:rPr>
      </w:pPr>
      <w:r w:rsidRPr="00D0257F">
        <w:rPr>
          <w:rFonts w:cs="B Zar"/>
          <w:noProof/>
          <w:sz w:val="28"/>
          <w:szCs w:val="28"/>
          <w:rtl/>
        </w:rPr>
        <w:drawing>
          <wp:anchor distT="0" distB="0" distL="114300" distR="114300" simplePos="0" relativeHeight="251678720" behindDoc="1" locked="0" layoutInCell="1" allowOverlap="1">
            <wp:simplePos x="0" y="0"/>
            <wp:positionH relativeFrom="column">
              <wp:posOffset>571500</wp:posOffset>
            </wp:positionH>
            <wp:positionV relativeFrom="paragraph">
              <wp:posOffset>280670</wp:posOffset>
            </wp:positionV>
            <wp:extent cx="4572000" cy="2341245"/>
            <wp:effectExtent l="19050" t="0" r="0" b="0"/>
            <wp:wrapNone/>
            <wp:docPr id="133" name="Picture 92" descr="http://www.ircert.com/articles/images/image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ircert.com/articles/images/image116.jpg"/>
                    <pic:cNvPicPr>
                      <a:picLocks noChangeAspect="1" noChangeArrowheads="1"/>
                    </pic:cNvPicPr>
                  </pic:nvPicPr>
                  <pic:blipFill>
                    <a:blip r:embed="rId189" r:link="rId190" cstate="email">
                      <a:extLst>
                        <a:ext uri="{28A0092B-C50C-407E-A947-70E740481C1C}">
                          <a14:useLocalDpi xmlns:a14="http://schemas.microsoft.com/office/drawing/2010/main"/>
                        </a:ext>
                      </a:extLst>
                    </a:blip>
                    <a:srcRect/>
                    <a:stretch>
                      <a:fillRect/>
                    </a:stretch>
                  </pic:blipFill>
                  <pic:spPr bwMode="auto">
                    <a:xfrm>
                      <a:off x="0" y="0"/>
                      <a:ext cx="4572000" cy="2341245"/>
                    </a:xfrm>
                    <a:prstGeom prst="rect">
                      <a:avLst/>
                    </a:prstGeom>
                    <a:noFill/>
                    <a:ln w="9525">
                      <a:noFill/>
                      <a:miter lim="800000"/>
                      <a:headEnd/>
                      <a:tailEnd/>
                    </a:ln>
                  </pic:spPr>
                </pic:pic>
              </a:graphicData>
            </a:graphic>
          </wp:anchor>
        </w:drawing>
      </w: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sz w:val="28"/>
          <w:szCs w:val="28"/>
          <w:rtl/>
        </w:rPr>
      </w:pPr>
    </w:p>
    <w:p w:rsidR="00120A4F" w:rsidRPr="00D0257F" w:rsidRDefault="00085BF6" w:rsidP="00085BF6">
      <w:pPr>
        <w:pStyle w:val="Caption"/>
        <w:rPr>
          <w:rFonts w:cs="B Zar"/>
          <w:sz w:val="28"/>
          <w:szCs w:val="28"/>
          <w:rtl/>
        </w:rPr>
      </w:pPr>
      <w:bookmarkStart w:id="258" w:name="_Toc325617089"/>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104</w:t>
      </w:r>
      <w:r w:rsidR="003B0ECF">
        <w:rPr>
          <w:rtl/>
        </w:rPr>
        <w:fldChar w:fldCharType="end"/>
      </w:r>
      <w:r>
        <w:rPr>
          <w:rFonts w:hint="cs"/>
          <w:noProof/>
          <w:rtl/>
        </w:rPr>
        <w:t xml:space="preserve"> </w:t>
      </w:r>
      <w:r w:rsidRPr="00100437">
        <w:rPr>
          <w:rFonts w:hint="eastAsia"/>
          <w:noProof/>
          <w:rtl/>
        </w:rPr>
        <w:t>نمايي</w:t>
      </w:r>
      <w:r w:rsidRPr="00100437">
        <w:rPr>
          <w:noProof/>
          <w:rtl/>
        </w:rPr>
        <w:t xml:space="preserve"> </w:t>
      </w:r>
      <w:r w:rsidRPr="00100437">
        <w:rPr>
          <w:rFonts w:hint="eastAsia"/>
          <w:noProof/>
          <w:rtl/>
        </w:rPr>
        <w:t>از</w:t>
      </w:r>
      <w:r w:rsidRPr="00100437">
        <w:rPr>
          <w:noProof/>
          <w:rtl/>
        </w:rPr>
        <w:t xml:space="preserve"> </w:t>
      </w:r>
      <w:r w:rsidRPr="00100437">
        <w:rPr>
          <w:rFonts w:hint="eastAsia"/>
          <w:noProof/>
          <w:rtl/>
        </w:rPr>
        <w:t>روش</w:t>
      </w:r>
      <w:r w:rsidRPr="00100437">
        <w:rPr>
          <w:noProof/>
          <w:rtl/>
        </w:rPr>
        <w:t xml:space="preserve"> </w:t>
      </w:r>
      <w:r w:rsidRPr="00100437">
        <w:rPr>
          <w:rFonts w:hint="eastAsia"/>
          <w:noProof/>
          <w:rtl/>
        </w:rPr>
        <w:t>استفاده</w:t>
      </w:r>
      <w:r w:rsidRPr="00100437">
        <w:rPr>
          <w:noProof/>
          <w:rtl/>
        </w:rPr>
        <w:t xml:space="preserve"> </w:t>
      </w:r>
      <w:r w:rsidRPr="00100437">
        <w:rPr>
          <w:rFonts w:hint="eastAsia"/>
          <w:noProof/>
          <w:rtl/>
        </w:rPr>
        <w:t>شده</w:t>
      </w:r>
      <w:r w:rsidRPr="00100437">
        <w:rPr>
          <w:noProof/>
          <w:rtl/>
        </w:rPr>
        <w:t xml:space="preserve"> </w:t>
      </w:r>
      <w:r w:rsidRPr="00100437">
        <w:rPr>
          <w:rFonts w:hint="eastAsia"/>
          <w:noProof/>
          <w:rtl/>
        </w:rPr>
        <w:t>توسط</w:t>
      </w:r>
      <w:r w:rsidRPr="00100437">
        <w:rPr>
          <w:noProof/>
          <w:rtl/>
        </w:rPr>
        <w:t xml:space="preserve"> </w:t>
      </w:r>
      <w:r w:rsidRPr="00100437">
        <w:rPr>
          <w:noProof/>
        </w:rPr>
        <w:t>WEP</w:t>
      </w:r>
      <w:r w:rsidRPr="00100437">
        <w:rPr>
          <w:noProof/>
          <w:rtl/>
        </w:rPr>
        <w:t xml:space="preserve">   </w:t>
      </w:r>
      <w:r w:rsidRPr="00100437">
        <w:rPr>
          <w:rFonts w:hint="eastAsia"/>
          <w:noProof/>
          <w:rtl/>
        </w:rPr>
        <w:t>براي</w:t>
      </w:r>
      <w:r w:rsidRPr="00100437">
        <w:rPr>
          <w:noProof/>
          <w:rtl/>
        </w:rPr>
        <w:t xml:space="preserve"> </w:t>
      </w:r>
      <w:r w:rsidRPr="00100437">
        <w:rPr>
          <w:rFonts w:hint="eastAsia"/>
          <w:noProof/>
          <w:rtl/>
        </w:rPr>
        <w:t>تضمين</w:t>
      </w:r>
      <w:r w:rsidRPr="00100437">
        <w:rPr>
          <w:noProof/>
          <w:rtl/>
        </w:rPr>
        <w:t xml:space="preserve"> </w:t>
      </w:r>
      <w:r w:rsidRPr="00100437">
        <w:rPr>
          <w:rFonts w:hint="eastAsia"/>
          <w:noProof/>
          <w:rtl/>
        </w:rPr>
        <w:t>محرمانگي</w:t>
      </w:r>
      <w:bookmarkEnd w:id="258"/>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b/>
          <w:bCs/>
          <w:sz w:val="28"/>
          <w:szCs w:val="28"/>
          <w:rtl/>
        </w:rPr>
      </w:pPr>
      <w:r w:rsidRPr="00D0257F">
        <w:rPr>
          <w:rFonts w:cs="B Zar"/>
          <w:b/>
          <w:bCs/>
          <w:sz w:val="28"/>
          <w:szCs w:val="28"/>
          <w:rtl/>
        </w:rPr>
        <w:t xml:space="preserve">2-6- </w:t>
      </w:r>
      <w:r w:rsidRPr="00D0257F">
        <w:rPr>
          <w:rFonts w:cs="B Zar"/>
          <w:b/>
          <w:bCs/>
          <w:sz w:val="28"/>
          <w:szCs w:val="28"/>
        </w:rPr>
        <w:t>Integrity</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مقصود از </w:t>
      </w:r>
      <w:r w:rsidRPr="00D0257F">
        <w:rPr>
          <w:rFonts w:cs="B Zar"/>
          <w:sz w:val="28"/>
          <w:szCs w:val="28"/>
        </w:rPr>
        <w:t>Integrity</w:t>
      </w:r>
      <w:r w:rsidRPr="00D0257F">
        <w:rPr>
          <w:rFonts w:cs="B Zar"/>
          <w:sz w:val="28"/>
          <w:szCs w:val="28"/>
          <w:rtl/>
        </w:rPr>
        <w:t xml:space="preserve"> صحت اطلاعات در حين تبادل است و سياست هاي امنيتي كه </w:t>
      </w:r>
      <w:r w:rsidRPr="00D0257F">
        <w:rPr>
          <w:rFonts w:cs="B Zar"/>
          <w:sz w:val="28"/>
          <w:szCs w:val="28"/>
        </w:rPr>
        <w:t>Integrity</w:t>
      </w:r>
      <w:r w:rsidRPr="00D0257F">
        <w:rPr>
          <w:rFonts w:cs="B Zar"/>
          <w:sz w:val="28"/>
          <w:szCs w:val="28"/>
          <w:rtl/>
        </w:rPr>
        <w:t xml:space="preserve"> را تضمين مي كنند روش هايي هستند كه امكان تغيير اطلاعات در حين تبادل را به كمترين ميزان تقليل مي دهند.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در استاندارد </w:t>
      </w:r>
      <w:r w:rsidRPr="00D0257F">
        <w:rPr>
          <w:rFonts w:cs="B Zar"/>
          <w:sz w:val="28"/>
          <w:szCs w:val="28"/>
        </w:rPr>
        <w:t>802.11b</w:t>
      </w:r>
      <w:r w:rsidRPr="00D0257F">
        <w:rPr>
          <w:rFonts w:cs="B Zar"/>
          <w:sz w:val="28"/>
          <w:szCs w:val="28"/>
          <w:rtl/>
        </w:rPr>
        <w:t xml:space="preserve"> نيز سرويس و روشي استفاده مي شود كه توسط آن امكان تغيير اطلاعات در حال تبادل ميان مخدوم هاي بي سيم و نقاط دست رسي كم مي شود. روش مورد نظر استفاده از يك كد </w:t>
      </w:r>
      <w:r w:rsidRPr="00D0257F">
        <w:rPr>
          <w:rFonts w:cs="B Zar"/>
          <w:sz w:val="28"/>
          <w:szCs w:val="28"/>
        </w:rPr>
        <w:t>CRC</w:t>
      </w:r>
      <w:r w:rsidRPr="00D0257F">
        <w:rPr>
          <w:rFonts w:cs="B Zar"/>
          <w:sz w:val="28"/>
          <w:szCs w:val="28"/>
          <w:rtl/>
        </w:rPr>
        <w:t xml:space="preserve"> است. يك </w:t>
      </w:r>
      <w:r w:rsidRPr="00D0257F">
        <w:rPr>
          <w:rFonts w:cs="B Zar"/>
          <w:sz w:val="28"/>
          <w:szCs w:val="28"/>
        </w:rPr>
        <w:t>CRC-32</w:t>
      </w:r>
      <w:r w:rsidRPr="00D0257F">
        <w:rPr>
          <w:rFonts w:cs="B Zar"/>
          <w:sz w:val="28"/>
          <w:szCs w:val="28"/>
          <w:rtl/>
        </w:rPr>
        <w:t xml:space="preserve"> قبل از رمز شدن بسته توليد مي شود. در سمت گيرنده، پس از رمزگشايي ، </w:t>
      </w:r>
      <w:r w:rsidRPr="00D0257F">
        <w:rPr>
          <w:rFonts w:cs="B Zar"/>
          <w:sz w:val="28"/>
          <w:szCs w:val="28"/>
        </w:rPr>
        <w:t>CRC</w:t>
      </w:r>
      <w:r w:rsidRPr="00D0257F">
        <w:rPr>
          <w:rFonts w:cs="B Zar"/>
          <w:sz w:val="28"/>
          <w:szCs w:val="28"/>
          <w:rtl/>
        </w:rPr>
        <w:t xml:space="preserve"> داده هاي رمزگشايي شده مجدداً‌محاسبه شده و با </w:t>
      </w:r>
      <w:r w:rsidRPr="00D0257F">
        <w:rPr>
          <w:rFonts w:cs="B Zar"/>
          <w:sz w:val="28"/>
          <w:szCs w:val="28"/>
        </w:rPr>
        <w:t>CRC</w:t>
      </w:r>
      <w:r w:rsidRPr="00D0257F">
        <w:rPr>
          <w:rFonts w:cs="B Zar"/>
          <w:sz w:val="28"/>
          <w:szCs w:val="28"/>
          <w:rtl/>
        </w:rPr>
        <w:t xml:space="preserve"> نوشته شده در بسته مقايسه مي گردد كه هر گونه اختلاف ميان دو </w:t>
      </w:r>
      <w:r w:rsidRPr="00D0257F">
        <w:rPr>
          <w:rFonts w:cs="B Zar"/>
          <w:sz w:val="28"/>
          <w:szCs w:val="28"/>
        </w:rPr>
        <w:t>CRC</w:t>
      </w:r>
      <w:r w:rsidRPr="00D0257F">
        <w:rPr>
          <w:rFonts w:cs="B Zar"/>
          <w:sz w:val="28"/>
          <w:szCs w:val="28"/>
          <w:rtl/>
        </w:rPr>
        <w:t xml:space="preserve"> به معناي تغيير محتويات بسته در حين تبادل </w:t>
      </w:r>
      <w:r w:rsidRPr="00D0257F">
        <w:rPr>
          <w:rFonts w:cs="B Zar"/>
          <w:sz w:val="28"/>
          <w:szCs w:val="28"/>
          <w:rtl/>
        </w:rPr>
        <w:lastRenderedPageBreak/>
        <w:t xml:space="preserve">است. متأسفانه اين روش نيز مانند روش رمزنگاري توسط </w:t>
      </w:r>
      <w:r w:rsidRPr="00D0257F">
        <w:rPr>
          <w:rFonts w:cs="B Zar"/>
          <w:sz w:val="28"/>
          <w:szCs w:val="28"/>
        </w:rPr>
        <w:t>RC4</w:t>
      </w:r>
      <w:r w:rsidRPr="00D0257F">
        <w:rPr>
          <w:rFonts w:cs="B Zar"/>
          <w:sz w:val="28"/>
          <w:szCs w:val="28"/>
          <w:rtl/>
        </w:rPr>
        <w:t xml:space="preserve"> ، مستقل از اندازة كليد امنيتي مورد استفاده، در مقابل برخي از حملات شناخته شده آسيب پذيراست.</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متأسفانه استاندارد </w:t>
      </w:r>
      <w:r w:rsidRPr="00D0257F">
        <w:rPr>
          <w:rFonts w:cs="B Zar"/>
          <w:sz w:val="28"/>
          <w:szCs w:val="28"/>
        </w:rPr>
        <w:t>802.11b</w:t>
      </w:r>
      <w:r w:rsidRPr="00D0257F">
        <w:rPr>
          <w:rFonts w:cs="B Zar"/>
          <w:sz w:val="28"/>
          <w:szCs w:val="28"/>
          <w:rtl/>
        </w:rPr>
        <w:t xml:space="preserve"> هيچ مكانيزمي </w:t>
      </w:r>
      <w:r w:rsidRPr="00D0257F">
        <w:rPr>
          <w:rFonts w:cs="B Zar"/>
          <w:sz w:val="28"/>
          <w:szCs w:val="28"/>
        </w:rPr>
        <w:t>802.11b</w:t>
      </w:r>
      <w:r w:rsidRPr="00D0257F">
        <w:rPr>
          <w:rFonts w:cs="B Zar"/>
          <w:sz w:val="28"/>
          <w:szCs w:val="28"/>
          <w:rtl/>
        </w:rPr>
        <w:t xml:space="preserve"> هيچ مكانيزمي براي مديريت كليدهاي امنيتي ندارد و عملاً تمامي عملياتي كه براي حفظ امنيت كليدها انجام مي گيرد بايد توسط كساني كه شبكة بي سيم را نصب مي كنند به صورت دستي پياده سازي گردد. از آنجايي كه اين بخش از امنيت يكي از معضل هاي اساسي در مبحث رمزنگاري است،‌با اين ضعف عملاً روش هاي متعددي براي حمله به شبكه هاي بي سيم قابل تصور است. اين روش ها معمولاً بر سهل انگاري هاي انجام شده از سوي كاربران و مديران شبكه مانند تغير ندادن كليد به صورت مداوم، لو دادن كليد، استفاده از كليدهاي تكراري يا كليدهاي پيش فرض كارخانه و ديگر بي توجهي ها نتيجه اي جز درصد نسبتاً بالايي از حملات موفق به شبكه هاي بي سيم ندارد. اين مشكل از شبكه هاي بزرگ تر بيشتر خود را نشان مي دهد. حتي با فرض تلاش براي جلوگيري از رخ دادن چنين سهل انگاري هايي، زماني كه تعداد مخدوم هاي شبكه از حدي مي گذرد عملاً كنترل كردن اين تعداد بالا بسيار دشوار شده و گه گاه خطاهايي در گوشه و كنار اين شبكة نسبتاً بزرگ رخ مي دهد كه همان باعث رخنه در كل شبكه مي شود.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در بخش بعد به مشكلات و ضعف هايي كه سرويس هاي امنيتي در استاندارد </w:t>
      </w:r>
      <w:r w:rsidRPr="00D0257F">
        <w:rPr>
          <w:rFonts w:cs="B Zar"/>
          <w:sz w:val="28"/>
          <w:szCs w:val="28"/>
        </w:rPr>
        <w:t>802.11b</w:t>
      </w:r>
      <w:r w:rsidRPr="00D0257F">
        <w:rPr>
          <w:rFonts w:cs="B Zar"/>
          <w:sz w:val="28"/>
          <w:szCs w:val="28"/>
          <w:rtl/>
        </w:rPr>
        <w:t xml:space="preserve"> دارند مي پردازيم.</w:t>
      </w:r>
    </w:p>
    <w:p w:rsidR="00120A4F" w:rsidRPr="00D0257F" w:rsidRDefault="00120A4F" w:rsidP="00D0257F">
      <w:pPr>
        <w:spacing w:line="336" w:lineRule="auto"/>
        <w:contextualSpacing/>
        <w:jc w:val="both"/>
        <w:rPr>
          <w:rFonts w:cs="B Zar"/>
          <w:b/>
          <w:bCs/>
          <w:sz w:val="28"/>
          <w:szCs w:val="28"/>
          <w:rtl/>
        </w:rPr>
      </w:pPr>
      <w:r w:rsidRPr="00D0257F">
        <w:rPr>
          <w:rFonts w:cs="B Zar"/>
          <w:sz w:val="28"/>
          <w:szCs w:val="28"/>
          <w:rtl/>
        </w:rPr>
        <w:br w:type="page"/>
      </w:r>
      <w:r w:rsidRPr="00D0257F">
        <w:rPr>
          <w:rFonts w:cs="B Zar"/>
          <w:b/>
          <w:bCs/>
          <w:sz w:val="28"/>
          <w:szCs w:val="28"/>
          <w:rtl/>
        </w:rPr>
        <w:lastRenderedPageBreak/>
        <w:t>بخش هفتم</w:t>
      </w:r>
    </w:p>
    <w:p w:rsidR="00120A4F" w:rsidRPr="00D0257F" w:rsidRDefault="00120A4F" w:rsidP="00D0257F">
      <w:pPr>
        <w:spacing w:line="336" w:lineRule="auto"/>
        <w:contextualSpacing/>
        <w:jc w:val="both"/>
        <w:rPr>
          <w:rFonts w:cs="B Zar"/>
          <w:b/>
          <w:bCs/>
          <w:sz w:val="28"/>
          <w:szCs w:val="28"/>
          <w:rtl/>
        </w:rPr>
      </w:pPr>
      <w:r w:rsidRPr="00D0257F">
        <w:rPr>
          <w:rFonts w:cs="B Zar"/>
          <w:b/>
          <w:bCs/>
          <w:sz w:val="28"/>
          <w:szCs w:val="28"/>
          <w:rtl/>
        </w:rPr>
        <w:t xml:space="preserve">ضعف هاي اوليه امنيتي </w:t>
      </w:r>
      <w:r w:rsidRPr="00D0257F">
        <w:rPr>
          <w:rFonts w:cs="B Zar"/>
          <w:b/>
          <w:bCs/>
          <w:sz w:val="28"/>
          <w:szCs w:val="28"/>
        </w:rPr>
        <w:t>WEP</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در بخش هاي قبل به سرويس هاي امنيتي استاندارد </w:t>
      </w:r>
      <w:r w:rsidRPr="00D0257F">
        <w:rPr>
          <w:rFonts w:cs="B Zar"/>
          <w:sz w:val="28"/>
          <w:szCs w:val="28"/>
        </w:rPr>
        <w:t>802.11</w:t>
      </w:r>
      <w:r w:rsidRPr="00D0257F">
        <w:rPr>
          <w:rFonts w:cs="B Zar"/>
          <w:sz w:val="28"/>
          <w:szCs w:val="28"/>
          <w:rtl/>
        </w:rPr>
        <w:t xml:space="preserve"> پرداختيم در ضمن ذكر هر يك از سرويس ها، سعي كرديم، به ضعف هاي هر يك اشاره اي داشته باشيم. در اين بخش به بررسي ضعف هاي تكنيكهاي امنيتي پايه اي استفاده شده در اين استاندارد مي پردازيم. همانگونه كه گفته شد، عملاً پاية امنيت در استاندارد </w:t>
      </w:r>
      <w:r w:rsidRPr="00D0257F">
        <w:rPr>
          <w:rFonts w:cs="B Zar"/>
          <w:sz w:val="28"/>
          <w:szCs w:val="28"/>
        </w:rPr>
        <w:t>802.11</w:t>
      </w:r>
      <w:r w:rsidRPr="00D0257F">
        <w:rPr>
          <w:rFonts w:cs="B Zar"/>
          <w:sz w:val="28"/>
          <w:szCs w:val="28"/>
          <w:rtl/>
        </w:rPr>
        <w:t xml:space="preserve"> براساس پروتكل </w:t>
      </w:r>
      <w:r w:rsidRPr="00D0257F">
        <w:rPr>
          <w:rFonts w:cs="B Zar"/>
          <w:sz w:val="28"/>
          <w:szCs w:val="28"/>
        </w:rPr>
        <w:t>WEP</w:t>
      </w:r>
      <w:r w:rsidRPr="00D0257F">
        <w:rPr>
          <w:rFonts w:cs="B Zar"/>
          <w:sz w:val="28"/>
          <w:szCs w:val="28"/>
          <w:rtl/>
        </w:rPr>
        <w:t xml:space="preserve"> استوار است. </w:t>
      </w:r>
      <w:r w:rsidRPr="00D0257F">
        <w:rPr>
          <w:rFonts w:cs="B Zar"/>
          <w:sz w:val="28"/>
          <w:szCs w:val="28"/>
        </w:rPr>
        <w:t>WEP</w:t>
      </w:r>
      <w:r w:rsidRPr="00D0257F">
        <w:rPr>
          <w:rFonts w:cs="B Zar"/>
          <w:sz w:val="28"/>
          <w:szCs w:val="28"/>
          <w:rtl/>
        </w:rPr>
        <w:t xml:space="preserve"> در حالت استاندارد بر اساس كليدهاي 4 بيتي براي رمزنگاري توسط الگوريتم </w:t>
      </w:r>
      <w:r w:rsidRPr="00D0257F">
        <w:rPr>
          <w:rFonts w:cs="B Zar"/>
          <w:sz w:val="28"/>
          <w:szCs w:val="28"/>
        </w:rPr>
        <w:t>RC4</w:t>
      </w:r>
      <w:r w:rsidRPr="00D0257F">
        <w:rPr>
          <w:rFonts w:cs="B Zar"/>
          <w:sz w:val="28"/>
          <w:szCs w:val="28"/>
          <w:rtl/>
        </w:rPr>
        <w:t xml:space="preserve"> استفاده مي شود، هر چندكه برخي از توليدكنندگان نگارش هاي خاصي از </w:t>
      </w:r>
      <w:r w:rsidRPr="00D0257F">
        <w:rPr>
          <w:rFonts w:cs="B Zar"/>
          <w:sz w:val="28"/>
          <w:szCs w:val="28"/>
        </w:rPr>
        <w:t>WEP</w:t>
      </w:r>
      <w:r w:rsidRPr="00D0257F">
        <w:rPr>
          <w:rFonts w:cs="B Zar"/>
          <w:sz w:val="28"/>
          <w:szCs w:val="28"/>
          <w:rtl/>
        </w:rPr>
        <w:t xml:space="preserve"> را با كليدهايي با تعداد بيت هاي بيشتر پياده سازي كرده اند.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نكته اي كه در اين ميان اهميت دارد قائل شدن تمايز ميان نسبت بالارفتن امنيت و اندازة‌كليدهاست. با وجود آن كه با بالا رفتن اندازة كليد (تا 104 بيت) امنيت بالا مي رود،‌ولي از آنجا كه اين كليدها توسط كاربران و براساس يك كلمة عبور تعيين مي شود، تضميني نيست كه اين اندازه تماماً استفاده شود. از سوي ديگر همان طور كه در قسمت هاي پيشين نيز ذكر شد، دستيابي به اين كليدها فرايند چندان سختي نيست، كه در آن صورت ديگر اندازة كليد اهميتي ندارد.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متخصصان امنيت بررسي هاي بسياري را براي تعيين حفره هاي امنيتي اين استاندارد انجام داده اند كه در اين راستا خطراتي كه ناشي از حملاتي متنوع، شامل حملات غيرفعال و فعال است‌، تحليل شده است.</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حاصل برسي هاي انجام شده فهرستي از ضعف هاي اولية‌اين پروتكل است:</w:t>
      </w:r>
    </w:p>
    <w:p w:rsidR="00120A4F" w:rsidRPr="00D0257F" w:rsidRDefault="00120A4F" w:rsidP="00D0257F">
      <w:pPr>
        <w:spacing w:line="336" w:lineRule="auto"/>
        <w:contextualSpacing/>
        <w:jc w:val="both"/>
        <w:rPr>
          <w:rFonts w:cs="B Zar"/>
          <w:b/>
          <w:bCs/>
          <w:sz w:val="28"/>
          <w:szCs w:val="28"/>
          <w:rtl/>
        </w:rPr>
      </w:pPr>
      <w:r w:rsidRPr="00D0257F">
        <w:rPr>
          <w:rFonts w:cs="B Zar"/>
          <w:b/>
          <w:bCs/>
          <w:sz w:val="28"/>
          <w:szCs w:val="28"/>
          <w:rtl/>
        </w:rPr>
        <w:t xml:space="preserve">1-7- استفاده از كليدهاي ثابت </w:t>
      </w:r>
      <w:r w:rsidRPr="00D0257F">
        <w:rPr>
          <w:rFonts w:cs="B Zar"/>
          <w:b/>
          <w:bCs/>
          <w:sz w:val="28"/>
          <w:szCs w:val="28"/>
        </w:rPr>
        <w:t>WEP</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lastRenderedPageBreak/>
        <w:t>يكي از ابتدايي ترين ضعف ها كه عموماً در بسياري از شبكه هاي محلي بي سيم وجود دارد استفاده از كليدهاي مشابه توسط كاربران براي مدت زمان نسبتاً زيادي است. اين ضعف به دليل نبود يك مكانيزم مديريت كليد رخ مي دهد. براي مثال اگر يك كامپيوتر كيفي يا جيبي كه از يك كليد خاص استفاده مي كند به سرقت برود يا براي مدت زماني در دسترس نفوذ گر باشد،‌كليد آن به راحتي لو رفته و با توجه به تشابه كليد ميان بسياري از ايستگاههاي كاري عملاً استفاده از تمامي اين ايستگاهها ناامن است.</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از سوي ديگر با توجه به مشابه بودن كليد، در هر لحظه كانال هاي ارتباطي زيادي توسط يك حمله نفوذپذير هستند.</w:t>
      </w: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b/>
          <w:bCs/>
          <w:sz w:val="28"/>
          <w:szCs w:val="28"/>
          <w:rtl/>
        </w:rPr>
      </w:pPr>
      <w:r w:rsidRPr="00D0257F">
        <w:rPr>
          <w:rFonts w:cs="B Zar"/>
          <w:b/>
          <w:bCs/>
          <w:sz w:val="28"/>
          <w:szCs w:val="28"/>
          <w:rtl/>
        </w:rPr>
        <w:t xml:space="preserve">2-7- </w:t>
      </w:r>
      <w:r w:rsidRPr="00D0257F">
        <w:rPr>
          <w:rFonts w:cs="B Zar"/>
          <w:b/>
          <w:bCs/>
          <w:sz w:val="28"/>
          <w:szCs w:val="28"/>
        </w:rPr>
        <w:t>Initialization vector</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اين بردار كه يك فيلد 24 بيتي است در بخش قبل معرفي شده است. اين بردار به صورت متني ساده فرستاده مي شود. از آنجايي كه كليدي كه براي رمزنگاري مورد استفاده قرار مي گرد براساس </w:t>
      </w:r>
      <w:r w:rsidRPr="00D0257F">
        <w:rPr>
          <w:rFonts w:cs="B Zar"/>
          <w:sz w:val="28"/>
          <w:szCs w:val="28"/>
        </w:rPr>
        <w:t>IV</w:t>
      </w:r>
      <w:r w:rsidRPr="00D0257F">
        <w:rPr>
          <w:rFonts w:cs="B Zar"/>
          <w:sz w:val="28"/>
          <w:szCs w:val="28"/>
          <w:rtl/>
        </w:rPr>
        <w:t xml:space="preserve"> توليد مي شود، محدودة </w:t>
      </w:r>
      <w:r w:rsidRPr="00D0257F">
        <w:rPr>
          <w:rFonts w:cs="B Zar"/>
          <w:sz w:val="28"/>
          <w:szCs w:val="28"/>
        </w:rPr>
        <w:t>IV</w:t>
      </w:r>
      <w:r w:rsidRPr="00D0257F">
        <w:rPr>
          <w:rFonts w:cs="B Zar"/>
          <w:sz w:val="28"/>
          <w:szCs w:val="28"/>
          <w:rtl/>
        </w:rPr>
        <w:t xml:space="preserve"> عملاً نشان دهندة احتمال تكرار آن و در نتيجه احتمال توليد كليدهاي مشابه است. به عبارت ديگر در صورتيكه </w:t>
      </w:r>
      <w:r w:rsidRPr="00D0257F">
        <w:rPr>
          <w:rFonts w:cs="B Zar"/>
          <w:sz w:val="28"/>
          <w:szCs w:val="28"/>
        </w:rPr>
        <w:t>IV</w:t>
      </w:r>
      <w:r w:rsidRPr="00D0257F">
        <w:rPr>
          <w:rFonts w:cs="B Zar"/>
          <w:sz w:val="28"/>
          <w:szCs w:val="28"/>
          <w:rtl/>
        </w:rPr>
        <w:t xml:space="preserve"> كوتاه باشد در مدت زمان كمي مي توان به كليدهاي مشابه دست يافت.</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اين ضعف در شبكه هاي شلوغ به مشكلي حاد تبديل مي شود. خصوصاً اگر از كارت شبكة استفاه شده مطمئن نباشيم. بسياري از كارت هاي شبكه از </w:t>
      </w:r>
      <w:r w:rsidRPr="00D0257F">
        <w:rPr>
          <w:rFonts w:cs="B Zar"/>
          <w:sz w:val="28"/>
          <w:szCs w:val="28"/>
        </w:rPr>
        <w:t>IV</w:t>
      </w:r>
      <w:r w:rsidRPr="00D0257F">
        <w:rPr>
          <w:rFonts w:cs="B Zar"/>
          <w:sz w:val="28"/>
          <w:szCs w:val="28"/>
          <w:rtl/>
        </w:rPr>
        <w:t xml:space="preserve"> هاي ثابت استفاده مي كنند و بسياري از كارت هاي شبكه اي يك توليد كنندة واحد </w:t>
      </w:r>
      <w:r w:rsidRPr="00D0257F">
        <w:rPr>
          <w:rFonts w:cs="B Zar"/>
          <w:sz w:val="28"/>
          <w:szCs w:val="28"/>
        </w:rPr>
        <w:t>IV</w:t>
      </w:r>
      <w:r w:rsidRPr="00D0257F">
        <w:rPr>
          <w:rFonts w:cs="B Zar"/>
          <w:sz w:val="28"/>
          <w:szCs w:val="28"/>
          <w:rtl/>
        </w:rPr>
        <w:t xml:space="preserve"> هاي مشابه دارند. اين خطر به همراه ترافيك بالا در يك شبكه شلوغ احتمال تكرار </w:t>
      </w:r>
      <w:r w:rsidRPr="00D0257F">
        <w:rPr>
          <w:rFonts w:cs="B Zar"/>
          <w:sz w:val="28"/>
          <w:szCs w:val="28"/>
        </w:rPr>
        <w:t>IV</w:t>
      </w:r>
      <w:r w:rsidRPr="00D0257F">
        <w:rPr>
          <w:rFonts w:cs="B Zar"/>
          <w:sz w:val="28"/>
          <w:szCs w:val="28"/>
          <w:rtl/>
        </w:rPr>
        <w:t xml:space="preserve"> در مدت زماني كوتاه را بالاتر مي برد و در نتيجه كافي است نفوذ گر در مدت </w:t>
      </w:r>
      <w:r w:rsidRPr="00D0257F">
        <w:rPr>
          <w:rFonts w:cs="B Zar"/>
          <w:sz w:val="28"/>
          <w:szCs w:val="28"/>
          <w:rtl/>
        </w:rPr>
        <w:lastRenderedPageBreak/>
        <w:t xml:space="preserve">زماني معين به ثبت داده هاي رمز شده شبكه بپردازد و </w:t>
      </w:r>
      <w:r w:rsidRPr="00D0257F">
        <w:rPr>
          <w:rFonts w:cs="B Zar"/>
          <w:sz w:val="28"/>
          <w:szCs w:val="28"/>
        </w:rPr>
        <w:t>IV</w:t>
      </w:r>
      <w:r w:rsidRPr="00D0257F">
        <w:rPr>
          <w:rFonts w:cs="B Zar"/>
          <w:sz w:val="28"/>
          <w:szCs w:val="28"/>
          <w:rtl/>
        </w:rPr>
        <w:t xml:space="preserve"> هاي بسته هاي نفوذ به آن شبكه در مدت زماني نه چندان طولاني وجود خواهد داشت.</w:t>
      </w:r>
    </w:p>
    <w:p w:rsidR="00120A4F" w:rsidRPr="00D0257F" w:rsidRDefault="00120A4F" w:rsidP="00D0257F">
      <w:pPr>
        <w:spacing w:line="336" w:lineRule="auto"/>
        <w:contextualSpacing/>
        <w:jc w:val="both"/>
        <w:rPr>
          <w:rFonts w:cs="B Zar"/>
          <w:b/>
          <w:bCs/>
          <w:sz w:val="28"/>
          <w:szCs w:val="28"/>
          <w:rtl/>
        </w:rPr>
      </w:pPr>
      <w:r w:rsidRPr="00D0257F">
        <w:rPr>
          <w:rFonts w:cs="B Zar"/>
          <w:b/>
          <w:bCs/>
          <w:sz w:val="28"/>
          <w:szCs w:val="28"/>
          <w:rtl/>
        </w:rPr>
        <w:t>3-7- ضعف در الگوريتم</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از آنجايي كه </w:t>
      </w:r>
      <w:r w:rsidRPr="00D0257F">
        <w:rPr>
          <w:rFonts w:cs="B Zar"/>
          <w:sz w:val="28"/>
          <w:szCs w:val="28"/>
        </w:rPr>
        <w:t>IV</w:t>
      </w:r>
      <w:r w:rsidRPr="00D0257F">
        <w:rPr>
          <w:rFonts w:cs="B Zar"/>
          <w:sz w:val="28"/>
          <w:szCs w:val="28"/>
          <w:rtl/>
        </w:rPr>
        <w:t xml:space="preserve"> در تمامي بسته ها تكرار مي شود و براساس آن كليد توليد مي شود، نفوذگر مي تواند با تحليل و آناليز تعداد نسبتاً زيادي از </w:t>
      </w:r>
      <w:r w:rsidRPr="00D0257F">
        <w:rPr>
          <w:rFonts w:cs="B Zar"/>
          <w:sz w:val="28"/>
          <w:szCs w:val="28"/>
        </w:rPr>
        <w:t>IV</w:t>
      </w:r>
      <w:r w:rsidRPr="00D0257F">
        <w:rPr>
          <w:rFonts w:cs="B Zar"/>
          <w:sz w:val="28"/>
          <w:szCs w:val="28"/>
          <w:rtl/>
        </w:rPr>
        <w:t xml:space="preserve"> ها و بسته هاي رمز شده براساس كليد توليد شده بر مبناي آن </w:t>
      </w:r>
      <w:r w:rsidRPr="00D0257F">
        <w:rPr>
          <w:rFonts w:cs="B Zar"/>
          <w:sz w:val="28"/>
          <w:szCs w:val="28"/>
        </w:rPr>
        <w:t>IV</w:t>
      </w:r>
      <w:r w:rsidRPr="00D0257F">
        <w:rPr>
          <w:rFonts w:cs="B Zar"/>
          <w:sz w:val="28"/>
          <w:szCs w:val="28"/>
          <w:rtl/>
        </w:rPr>
        <w:t>‌، به كليد اصلي دست پيدا كند، اين فرايند عملي زمان بر است و لي از آنجا كه احتمال موفقيت در آن وجود دارد لذا به عنوان ضعفي براي اين پروتكل محسوب مي گردد.</w:t>
      </w:r>
    </w:p>
    <w:p w:rsidR="00120A4F" w:rsidRPr="00D0257F" w:rsidRDefault="00120A4F" w:rsidP="00D0257F">
      <w:pPr>
        <w:spacing w:line="336" w:lineRule="auto"/>
        <w:contextualSpacing/>
        <w:jc w:val="both"/>
        <w:rPr>
          <w:rFonts w:cs="B Zar"/>
          <w:b/>
          <w:bCs/>
          <w:sz w:val="28"/>
          <w:szCs w:val="28"/>
          <w:rtl/>
        </w:rPr>
      </w:pPr>
      <w:r w:rsidRPr="00D0257F">
        <w:rPr>
          <w:rFonts w:cs="B Zar"/>
          <w:b/>
          <w:bCs/>
          <w:sz w:val="28"/>
          <w:szCs w:val="28"/>
          <w:rtl/>
        </w:rPr>
        <w:t xml:space="preserve">4-7- استفاده از </w:t>
      </w:r>
      <w:r w:rsidRPr="00D0257F">
        <w:rPr>
          <w:rFonts w:cs="B Zar"/>
          <w:b/>
          <w:bCs/>
          <w:sz w:val="28"/>
          <w:szCs w:val="28"/>
        </w:rPr>
        <w:t>CRC</w:t>
      </w:r>
      <w:r w:rsidRPr="00D0257F">
        <w:rPr>
          <w:rFonts w:cs="B Zar"/>
          <w:b/>
          <w:bCs/>
          <w:sz w:val="28"/>
          <w:szCs w:val="28"/>
          <w:rtl/>
        </w:rPr>
        <w:t xml:space="preserve"> رمز نشده</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در پروتكل </w:t>
      </w:r>
      <w:r w:rsidRPr="00D0257F">
        <w:rPr>
          <w:rFonts w:cs="B Zar"/>
          <w:sz w:val="28"/>
          <w:szCs w:val="28"/>
        </w:rPr>
        <w:t>WEP</w:t>
      </w:r>
      <w:r w:rsidRPr="00D0257F">
        <w:rPr>
          <w:rFonts w:cs="B Zar"/>
          <w:sz w:val="28"/>
          <w:szCs w:val="28"/>
          <w:rtl/>
        </w:rPr>
        <w:t xml:space="preserve"> ،‌كد </w:t>
      </w:r>
      <w:r w:rsidRPr="00D0257F">
        <w:rPr>
          <w:rFonts w:cs="B Zar"/>
          <w:sz w:val="28"/>
          <w:szCs w:val="28"/>
        </w:rPr>
        <w:t>CRC</w:t>
      </w:r>
      <w:r w:rsidRPr="00D0257F">
        <w:rPr>
          <w:rFonts w:cs="B Zar"/>
          <w:sz w:val="28"/>
          <w:szCs w:val="28"/>
          <w:rtl/>
        </w:rPr>
        <w:t xml:space="preserve"> رمز نمي شود لذا بسته هاي تأييدي كه از سوي نقاط دسترسي بي سيم به سوي گيرنده ارسال مي شود براساس يك </w:t>
      </w:r>
      <w:r w:rsidRPr="00D0257F">
        <w:rPr>
          <w:rFonts w:cs="B Zar"/>
          <w:sz w:val="28"/>
          <w:szCs w:val="28"/>
        </w:rPr>
        <w:t>CRC</w:t>
      </w:r>
      <w:r w:rsidRPr="00D0257F">
        <w:rPr>
          <w:rFonts w:cs="B Zar"/>
          <w:sz w:val="28"/>
          <w:szCs w:val="28"/>
          <w:rtl/>
        </w:rPr>
        <w:t xml:space="preserve"> رمز نشده ارسال مي گردد و تنها در صورتي كه نقطة‌دسترسي از صحت بسته اطمينان حاصل كند تأييد آن را مي فرستد. اين ضعف اين امكان را فراهم مي كند كه نفوذگر براي رمزگشايي يك بستة محتوايي آن را تغيير دهد و </w:t>
      </w:r>
      <w:r w:rsidRPr="00D0257F">
        <w:rPr>
          <w:rFonts w:cs="B Zar"/>
          <w:sz w:val="28"/>
          <w:szCs w:val="28"/>
        </w:rPr>
        <w:t>CRC</w:t>
      </w:r>
      <w:r w:rsidRPr="00D0257F">
        <w:rPr>
          <w:rFonts w:cs="B Zar"/>
          <w:sz w:val="28"/>
          <w:szCs w:val="28"/>
          <w:rtl/>
        </w:rPr>
        <w:t xml:space="preserve"> را نيز به دليل اين كه رمز نشده است،‌به راحتي عوض كند و منتظر عكس العمل نقطة دسترسي بماند كه آيا بتسة‌تأييد را صادر مي كند يا خير.</w:t>
      </w:r>
    </w:p>
    <w:p w:rsidR="00120A4F" w:rsidRPr="00D0257F" w:rsidRDefault="00120A4F" w:rsidP="00D0257F">
      <w:pPr>
        <w:spacing w:line="336" w:lineRule="auto"/>
        <w:contextualSpacing/>
        <w:jc w:val="both"/>
        <w:rPr>
          <w:rFonts w:cs="B Zar"/>
          <w:sz w:val="28"/>
          <w:szCs w:val="28"/>
        </w:rPr>
      </w:pPr>
      <w:r w:rsidRPr="00D0257F">
        <w:rPr>
          <w:rFonts w:cs="B Zar"/>
          <w:sz w:val="28"/>
          <w:szCs w:val="28"/>
          <w:rtl/>
        </w:rPr>
        <w:t xml:space="preserve">ضعف هاي بيان شده از مهمترين ضعف هاي شبكه هاي بي سيم مبتني بر پروتكل </w:t>
      </w:r>
      <w:r w:rsidRPr="00D0257F">
        <w:rPr>
          <w:rFonts w:cs="B Zar"/>
          <w:sz w:val="28"/>
          <w:szCs w:val="28"/>
        </w:rPr>
        <w:t>WEP</w:t>
      </w:r>
      <w:r w:rsidRPr="00D0257F">
        <w:rPr>
          <w:rFonts w:cs="B Zar"/>
          <w:sz w:val="28"/>
          <w:szCs w:val="28"/>
          <w:rtl/>
        </w:rPr>
        <w:t xml:space="preserve"> هستند نكته اي كه در مورد ضعفهاي فوق بايد به آن اشاره كرد اين است كه در ميان اين ضعف ها تنها يكي از آن ها (مشكل امنيتي سوم) به ضعف در الگوريتم رمزنگاري باز مي گردد و لذا با تغيير الگوريتم تنها اين ضعف است كه بر طرف مي گردد و بقية‌مشكلات امنيتي كماكان به قوت خود باقي هستند.</w:t>
      </w: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sz w:val="28"/>
          <w:szCs w:val="28"/>
          <w:rtl/>
        </w:rPr>
      </w:pPr>
      <w:r w:rsidRPr="00D0257F">
        <w:rPr>
          <w:rFonts w:cs="B Zar" w:hint="cs"/>
          <w:sz w:val="28"/>
          <w:szCs w:val="28"/>
          <w:rtl/>
        </w:rPr>
        <w:lastRenderedPageBreak/>
        <w:t xml:space="preserve">جدول زير ضعفهاي امنيتي پروتكل </w:t>
      </w:r>
      <w:r w:rsidRPr="00D0257F">
        <w:rPr>
          <w:rFonts w:cs="B Zar"/>
          <w:sz w:val="28"/>
          <w:szCs w:val="28"/>
        </w:rPr>
        <w:t>WEP</w:t>
      </w:r>
      <w:r w:rsidRPr="00D0257F">
        <w:rPr>
          <w:rFonts w:cs="B Zar" w:hint="cs"/>
          <w:sz w:val="28"/>
          <w:szCs w:val="28"/>
          <w:rtl/>
        </w:rPr>
        <w:t xml:space="preserve"> را به اختصار جمع بندي كرده است</w:t>
      </w:r>
    </w:p>
    <w:p w:rsidR="00120A4F" w:rsidRPr="00D0257F" w:rsidRDefault="00120A4F" w:rsidP="00D0257F">
      <w:pPr>
        <w:spacing w:line="336" w:lineRule="auto"/>
        <w:contextualSpacing/>
        <w:jc w:val="both"/>
        <w:rPr>
          <w:rFonts w:cs="B Zar"/>
          <w:sz w:val="28"/>
          <w:szCs w:val="28"/>
          <w:rtl/>
        </w:rPr>
      </w:pPr>
      <w:r w:rsidRPr="00D0257F">
        <w:rPr>
          <w:rFonts w:cs="B Zar"/>
          <w:noProof/>
          <w:sz w:val="28"/>
          <w:szCs w:val="28"/>
          <w:rtl/>
        </w:rPr>
        <w:drawing>
          <wp:anchor distT="0" distB="0" distL="114300" distR="114300" simplePos="0" relativeHeight="251679744" behindDoc="1" locked="0" layoutInCell="1" allowOverlap="1">
            <wp:simplePos x="0" y="0"/>
            <wp:positionH relativeFrom="column">
              <wp:posOffset>609600</wp:posOffset>
            </wp:positionH>
            <wp:positionV relativeFrom="paragraph">
              <wp:posOffset>297180</wp:posOffset>
            </wp:positionV>
            <wp:extent cx="4535805" cy="4606290"/>
            <wp:effectExtent l="19050" t="0" r="0" b="0"/>
            <wp:wrapNone/>
            <wp:docPr id="132" name="Picture 93" descr="http://www.ircert.com/articles/images/image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ircert.com/articles/images/image120.jpg"/>
                    <pic:cNvPicPr>
                      <a:picLocks noChangeAspect="1" noChangeArrowheads="1"/>
                    </pic:cNvPicPr>
                  </pic:nvPicPr>
                  <pic:blipFill>
                    <a:blip r:embed="rId191" r:link="rId192" cstate="email">
                      <a:extLst>
                        <a:ext uri="{28A0092B-C50C-407E-A947-70E740481C1C}">
                          <a14:useLocalDpi xmlns:a14="http://schemas.microsoft.com/office/drawing/2010/main"/>
                        </a:ext>
                      </a:extLst>
                    </a:blip>
                    <a:srcRect/>
                    <a:stretch>
                      <a:fillRect/>
                    </a:stretch>
                  </pic:blipFill>
                  <pic:spPr bwMode="auto">
                    <a:xfrm>
                      <a:off x="0" y="0"/>
                      <a:ext cx="4535805" cy="4606290"/>
                    </a:xfrm>
                    <a:prstGeom prst="rect">
                      <a:avLst/>
                    </a:prstGeom>
                    <a:noFill/>
                    <a:ln w="9525">
                      <a:noFill/>
                      <a:miter lim="800000"/>
                      <a:headEnd/>
                      <a:tailEnd/>
                    </a:ln>
                  </pic:spPr>
                </pic:pic>
              </a:graphicData>
            </a:graphic>
          </wp:anchor>
        </w:drawing>
      </w:r>
      <w:r w:rsidRPr="00D0257F">
        <w:rPr>
          <w:rFonts w:cs="B Zar" w:hint="cs"/>
          <w:sz w:val="28"/>
          <w:szCs w:val="28"/>
          <w:rtl/>
        </w:rPr>
        <w:t>.</w:t>
      </w: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center"/>
        <w:rPr>
          <w:rFonts w:cs="B Zar"/>
          <w:sz w:val="28"/>
          <w:szCs w:val="28"/>
          <w:rtl/>
        </w:rPr>
      </w:pPr>
    </w:p>
    <w:p w:rsidR="00120A4F" w:rsidRPr="00D0257F" w:rsidRDefault="00120A4F" w:rsidP="00D0257F">
      <w:pPr>
        <w:spacing w:line="336" w:lineRule="auto"/>
        <w:contextualSpacing/>
        <w:jc w:val="center"/>
        <w:rPr>
          <w:rFonts w:cs="B Zar"/>
          <w:sz w:val="28"/>
          <w:szCs w:val="28"/>
          <w:rtl/>
        </w:rPr>
      </w:pPr>
    </w:p>
    <w:p w:rsidR="00120A4F" w:rsidRPr="00D0257F" w:rsidRDefault="00120A4F" w:rsidP="00D0257F">
      <w:pPr>
        <w:spacing w:line="336" w:lineRule="auto"/>
        <w:contextualSpacing/>
        <w:jc w:val="center"/>
        <w:rPr>
          <w:rFonts w:cs="B Zar"/>
          <w:sz w:val="28"/>
          <w:szCs w:val="28"/>
          <w:rtl/>
        </w:rPr>
      </w:pPr>
    </w:p>
    <w:p w:rsidR="00120A4F" w:rsidRPr="00D0257F" w:rsidRDefault="00120A4F" w:rsidP="00D0257F">
      <w:pPr>
        <w:spacing w:line="336" w:lineRule="auto"/>
        <w:contextualSpacing/>
        <w:jc w:val="center"/>
        <w:rPr>
          <w:rFonts w:cs="B Zar"/>
          <w:sz w:val="28"/>
          <w:szCs w:val="28"/>
          <w:rtl/>
        </w:rPr>
      </w:pPr>
    </w:p>
    <w:p w:rsidR="00120A4F" w:rsidRPr="00D0257F" w:rsidRDefault="00120A4F" w:rsidP="00D0257F">
      <w:pPr>
        <w:spacing w:line="336" w:lineRule="auto"/>
        <w:contextualSpacing/>
        <w:jc w:val="center"/>
        <w:rPr>
          <w:rFonts w:cs="B Zar"/>
          <w:sz w:val="28"/>
          <w:szCs w:val="28"/>
          <w:rtl/>
        </w:rPr>
      </w:pPr>
    </w:p>
    <w:p w:rsidR="00120A4F" w:rsidRPr="00D0257F" w:rsidRDefault="00120A4F" w:rsidP="00D0257F">
      <w:pPr>
        <w:spacing w:line="336" w:lineRule="auto"/>
        <w:contextualSpacing/>
        <w:jc w:val="center"/>
        <w:rPr>
          <w:rFonts w:cs="B Zar"/>
          <w:sz w:val="28"/>
          <w:szCs w:val="28"/>
          <w:rtl/>
        </w:rPr>
      </w:pPr>
    </w:p>
    <w:p w:rsidR="00120A4F" w:rsidRPr="00D0257F" w:rsidRDefault="00120A4F" w:rsidP="00D0257F">
      <w:pPr>
        <w:spacing w:line="336" w:lineRule="auto"/>
        <w:contextualSpacing/>
        <w:jc w:val="center"/>
        <w:rPr>
          <w:rFonts w:cs="B Zar"/>
          <w:sz w:val="28"/>
          <w:szCs w:val="28"/>
          <w:rtl/>
        </w:rPr>
      </w:pPr>
    </w:p>
    <w:p w:rsidR="00120A4F" w:rsidRPr="00D0257F" w:rsidRDefault="00120A4F" w:rsidP="00D0257F">
      <w:pPr>
        <w:spacing w:line="336" w:lineRule="auto"/>
        <w:contextualSpacing/>
        <w:jc w:val="center"/>
        <w:rPr>
          <w:rFonts w:cs="B Zar"/>
          <w:sz w:val="28"/>
          <w:szCs w:val="28"/>
          <w:rtl/>
        </w:rPr>
      </w:pPr>
    </w:p>
    <w:p w:rsidR="00120A4F" w:rsidRPr="00D0257F" w:rsidRDefault="00120A4F" w:rsidP="00D0257F">
      <w:pPr>
        <w:spacing w:line="336" w:lineRule="auto"/>
        <w:contextualSpacing/>
        <w:jc w:val="center"/>
        <w:rPr>
          <w:rFonts w:cs="B Zar"/>
          <w:sz w:val="28"/>
          <w:szCs w:val="28"/>
          <w:rtl/>
        </w:rPr>
      </w:pPr>
    </w:p>
    <w:p w:rsidR="00120A4F" w:rsidRPr="00D0257F" w:rsidRDefault="00120A4F" w:rsidP="00D0257F">
      <w:pPr>
        <w:spacing w:line="336" w:lineRule="auto"/>
        <w:contextualSpacing/>
        <w:jc w:val="center"/>
        <w:rPr>
          <w:rFonts w:cs="B Zar"/>
          <w:sz w:val="28"/>
          <w:szCs w:val="28"/>
          <w:rtl/>
        </w:rPr>
      </w:pP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pStyle w:val="BodyText2"/>
        <w:spacing w:line="336" w:lineRule="auto"/>
        <w:contextualSpacing/>
        <w:rPr>
          <w:rFonts w:cs="B Zar"/>
          <w:sz w:val="28"/>
          <w:rtl/>
        </w:rPr>
      </w:pPr>
      <w:r w:rsidRPr="00D0257F">
        <w:rPr>
          <w:rFonts w:cs="B Zar"/>
          <w:sz w:val="28"/>
          <w:rtl/>
        </w:rPr>
        <w:lastRenderedPageBreak/>
        <w:t>در بخشهاي آتي به بررسي خطرهاي ناشي از اين ضعف ها و نيازهاي امنيتي در شبكه هاي بي سيم مي پردازيم.</w:t>
      </w:r>
    </w:p>
    <w:p w:rsidR="00120A4F" w:rsidRPr="00D0257F" w:rsidRDefault="00120A4F" w:rsidP="00D0257F">
      <w:pPr>
        <w:pStyle w:val="Heading3"/>
        <w:spacing w:line="336" w:lineRule="auto"/>
        <w:contextualSpacing/>
        <w:rPr>
          <w:rFonts w:cs="B Zar"/>
          <w:b w:val="0"/>
          <w:bCs w:val="0"/>
          <w:sz w:val="28"/>
          <w:szCs w:val="28"/>
          <w:rtl/>
        </w:rPr>
      </w:pPr>
      <w:r w:rsidRPr="00D0257F">
        <w:rPr>
          <w:rFonts w:cs="B Zar"/>
          <w:sz w:val="28"/>
          <w:szCs w:val="28"/>
          <w:rtl/>
        </w:rPr>
        <w:br w:type="page"/>
      </w:r>
      <w:bookmarkStart w:id="259" w:name="_Toc325566437"/>
      <w:r w:rsidRPr="00D0257F">
        <w:rPr>
          <w:rFonts w:cs="B Zar"/>
          <w:b w:val="0"/>
          <w:bCs w:val="0"/>
          <w:sz w:val="28"/>
          <w:szCs w:val="28"/>
          <w:rtl/>
        </w:rPr>
        <w:lastRenderedPageBreak/>
        <w:t>بخش هشتم</w:t>
      </w:r>
      <w:bookmarkEnd w:id="259"/>
    </w:p>
    <w:p w:rsidR="00120A4F" w:rsidRPr="00D0257F" w:rsidRDefault="00120A4F" w:rsidP="00D0257F">
      <w:pPr>
        <w:spacing w:line="336" w:lineRule="auto"/>
        <w:contextualSpacing/>
        <w:jc w:val="both"/>
        <w:rPr>
          <w:rFonts w:cs="B Zar"/>
          <w:b/>
          <w:bCs/>
          <w:sz w:val="28"/>
          <w:szCs w:val="28"/>
          <w:rtl/>
        </w:rPr>
      </w:pPr>
      <w:r w:rsidRPr="00D0257F">
        <w:rPr>
          <w:rFonts w:cs="B Zar"/>
          <w:b/>
          <w:bCs/>
          <w:sz w:val="28"/>
          <w:szCs w:val="28"/>
          <w:rtl/>
        </w:rPr>
        <w:t>خطرها، حملات و ملزومات امنيتي</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همانگونه كه گفته شد، با توجه به پيشرفت هاي اخير، در ينده اي نه چندان دور بايد منتظر گستردگي هر چه بيشتر استفاده از شبكه هاي بي سيم باشيم. اين گستردگي، با توجه به مشكلاتي كه از نظر امنيتي در اين قبيل شبكه ها وجود دارد نگراني هايي را نيز به همراه دارد اين نگراني ها كه نشان دهندة ريسك بالاي استفاده از اين بستر براي سازمان ها و شركت هاي بزرگ است، توسعة اين استاندارد را در ابهام فرو برده است. در اين قسمت به دسته بندي و تعريف حملات و خطرها و ريسك هاي موجود در استفاده از شبكه هاي محلي بي سيم براساس استاندارد </w:t>
      </w:r>
      <w:r w:rsidRPr="00D0257F">
        <w:rPr>
          <w:rFonts w:cs="B Zar"/>
          <w:sz w:val="28"/>
          <w:szCs w:val="28"/>
        </w:rPr>
        <w:t>IEEE 802.11x</w:t>
      </w:r>
      <w:r w:rsidRPr="00D0257F">
        <w:rPr>
          <w:rFonts w:cs="B Zar"/>
          <w:sz w:val="28"/>
          <w:szCs w:val="28"/>
          <w:rtl/>
        </w:rPr>
        <w:t xml:space="preserve"> مي پردازيم.</w:t>
      </w:r>
    </w:p>
    <w:p w:rsidR="00120A4F" w:rsidRPr="00D0257F" w:rsidRDefault="00120A4F" w:rsidP="00D0257F">
      <w:pPr>
        <w:spacing w:line="336" w:lineRule="auto"/>
        <w:contextualSpacing/>
        <w:jc w:val="both"/>
        <w:rPr>
          <w:rFonts w:cs="B Zar"/>
          <w:sz w:val="28"/>
          <w:szCs w:val="28"/>
          <w:rtl/>
        </w:rPr>
      </w:pPr>
      <w:r w:rsidRPr="00D0257F">
        <w:rPr>
          <w:rFonts w:cs="B Zar" w:hint="cs"/>
          <w:sz w:val="28"/>
          <w:szCs w:val="28"/>
          <w:rtl/>
        </w:rPr>
        <w:t>شكل زير نمايي از دسته بندي حملات مورد نظر را نشان مي دهد.</w:t>
      </w: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sz w:val="28"/>
          <w:szCs w:val="28"/>
          <w:rtl/>
        </w:rPr>
      </w:pPr>
      <w:r w:rsidRPr="00D0257F">
        <w:rPr>
          <w:rFonts w:cs="B Zar"/>
          <w:noProof/>
          <w:sz w:val="28"/>
          <w:szCs w:val="28"/>
          <w:rtl/>
        </w:rPr>
        <w:drawing>
          <wp:anchor distT="0" distB="0" distL="114300" distR="114300" simplePos="0" relativeHeight="251680768" behindDoc="0" locked="0" layoutInCell="1" allowOverlap="1">
            <wp:simplePos x="0" y="0"/>
            <wp:positionH relativeFrom="column">
              <wp:posOffset>190500</wp:posOffset>
            </wp:positionH>
            <wp:positionV relativeFrom="paragraph">
              <wp:posOffset>276860</wp:posOffset>
            </wp:positionV>
            <wp:extent cx="5295900" cy="2143125"/>
            <wp:effectExtent l="19050" t="0" r="0" b="0"/>
            <wp:wrapNone/>
            <wp:docPr id="131" name="Picture 94" descr="http://www.ircert.com/articles/images/image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ircert.com/articles/images/image128.jpg"/>
                    <pic:cNvPicPr>
                      <a:picLocks noChangeAspect="1" noChangeArrowheads="1"/>
                    </pic:cNvPicPr>
                  </pic:nvPicPr>
                  <pic:blipFill>
                    <a:blip r:embed="rId193" r:link="rId194" cstate="email"/>
                    <a:srcRect/>
                    <a:stretch>
                      <a:fillRect/>
                    </a:stretch>
                  </pic:blipFill>
                  <pic:spPr bwMode="auto">
                    <a:xfrm>
                      <a:off x="0" y="0"/>
                      <a:ext cx="5295900" cy="2143125"/>
                    </a:xfrm>
                    <a:prstGeom prst="rect">
                      <a:avLst/>
                    </a:prstGeom>
                    <a:noFill/>
                    <a:ln w="9525">
                      <a:noFill/>
                      <a:miter lim="800000"/>
                      <a:headEnd/>
                      <a:tailEnd/>
                    </a:ln>
                  </pic:spPr>
                </pic:pic>
              </a:graphicData>
            </a:graphic>
          </wp:anchor>
        </w:drawing>
      </w: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center"/>
        <w:rPr>
          <w:rFonts w:cs="B Zar"/>
          <w:sz w:val="28"/>
          <w:szCs w:val="28"/>
          <w:rtl/>
        </w:rPr>
      </w:pP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sz w:val="28"/>
          <w:szCs w:val="28"/>
          <w:rtl/>
        </w:rPr>
      </w:pPr>
    </w:p>
    <w:p w:rsidR="00120A4F" w:rsidRPr="00D0257F" w:rsidRDefault="00085BF6" w:rsidP="00085BF6">
      <w:pPr>
        <w:pStyle w:val="Caption"/>
        <w:rPr>
          <w:rFonts w:cs="B Zar"/>
          <w:sz w:val="28"/>
          <w:szCs w:val="28"/>
          <w:rtl/>
        </w:rPr>
      </w:pPr>
      <w:bookmarkStart w:id="260" w:name="_Toc325617090"/>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105</w:t>
      </w:r>
      <w:r w:rsidR="003B0ECF">
        <w:rPr>
          <w:rtl/>
        </w:rPr>
        <w:fldChar w:fldCharType="end"/>
      </w:r>
      <w:r>
        <w:rPr>
          <w:rFonts w:hint="cs"/>
          <w:noProof/>
          <w:rtl/>
        </w:rPr>
        <w:t xml:space="preserve"> </w:t>
      </w:r>
      <w:r w:rsidRPr="00D3351A">
        <w:rPr>
          <w:rFonts w:hint="eastAsia"/>
          <w:noProof/>
          <w:rtl/>
        </w:rPr>
        <w:t>شكل</w:t>
      </w:r>
      <w:r w:rsidRPr="00D3351A">
        <w:rPr>
          <w:noProof/>
          <w:rtl/>
        </w:rPr>
        <w:t xml:space="preserve"> </w:t>
      </w:r>
      <w:r w:rsidRPr="00D3351A">
        <w:rPr>
          <w:rFonts w:hint="eastAsia"/>
          <w:noProof/>
          <w:rtl/>
        </w:rPr>
        <w:t>زير</w:t>
      </w:r>
      <w:r w:rsidRPr="00D3351A">
        <w:rPr>
          <w:noProof/>
          <w:rtl/>
        </w:rPr>
        <w:t xml:space="preserve"> </w:t>
      </w:r>
      <w:r w:rsidRPr="00D3351A">
        <w:rPr>
          <w:rFonts w:hint="eastAsia"/>
          <w:noProof/>
          <w:rtl/>
        </w:rPr>
        <w:t>نمايي</w:t>
      </w:r>
      <w:r w:rsidRPr="00D3351A">
        <w:rPr>
          <w:noProof/>
          <w:rtl/>
        </w:rPr>
        <w:t xml:space="preserve"> </w:t>
      </w:r>
      <w:r w:rsidRPr="00D3351A">
        <w:rPr>
          <w:rFonts w:hint="eastAsia"/>
          <w:noProof/>
          <w:rtl/>
        </w:rPr>
        <w:t>از</w:t>
      </w:r>
      <w:r w:rsidRPr="00D3351A">
        <w:rPr>
          <w:noProof/>
          <w:rtl/>
        </w:rPr>
        <w:t xml:space="preserve"> </w:t>
      </w:r>
      <w:r w:rsidRPr="00D3351A">
        <w:rPr>
          <w:rFonts w:hint="eastAsia"/>
          <w:noProof/>
          <w:rtl/>
        </w:rPr>
        <w:t>دسته</w:t>
      </w:r>
      <w:r w:rsidRPr="00D3351A">
        <w:rPr>
          <w:noProof/>
          <w:rtl/>
        </w:rPr>
        <w:t xml:space="preserve"> </w:t>
      </w:r>
      <w:r w:rsidRPr="00D3351A">
        <w:rPr>
          <w:rFonts w:hint="eastAsia"/>
          <w:noProof/>
          <w:rtl/>
        </w:rPr>
        <w:t>بندي</w:t>
      </w:r>
      <w:r w:rsidRPr="00D3351A">
        <w:rPr>
          <w:noProof/>
          <w:rtl/>
        </w:rPr>
        <w:t xml:space="preserve"> </w:t>
      </w:r>
      <w:r w:rsidRPr="00D3351A">
        <w:rPr>
          <w:rFonts w:hint="eastAsia"/>
          <w:noProof/>
          <w:rtl/>
        </w:rPr>
        <w:t>حملات</w:t>
      </w:r>
      <w:r w:rsidRPr="00D3351A">
        <w:rPr>
          <w:noProof/>
          <w:rtl/>
        </w:rPr>
        <w:t xml:space="preserve"> </w:t>
      </w:r>
      <w:r w:rsidRPr="00D3351A">
        <w:rPr>
          <w:rFonts w:hint="eastAsia"/>
          <w:noProof/>
          <w:rtl/>
        </w:rPr>
        <w:t>مورد</w:t>
      </w:r>
      <w:r w:rsidRPr="00D3351A">
        <w:rPr>
          <w:noProof/>
          <w:rtl/>
        </w:rPr>
        <w:t xml:space="preserve"> </w:t>
      </w:r>
      <w:r w:rsidRPr="00D3351A">
        <w:rPr>
          <w:rFonts w:hint="eastAsia"/>
          <w:noProof/>
          <w:rtl/>
        </w:rPr>
        <w:t>نظر</w:t>
      </w:r>
      <w:r w:rsidRPr="00D3351A">
        <w:rPr>
          <w:noProof/>
          <w:rtl/>
        </w:rPr>
        <w:t xml:space="preserve"> </w:t>
      </w:r>
      <w:r w:rsidRPr="00D3351A">
        <w:rPr>
          <w:rFonts w:hint="eastAsia"/>
          <w:noProof/>
          <w:rtl/>
        </w:rPr>
        <w:t>را</w:t>
      </w:r>
      <w:r w:rsidRPr="00D3351A">
        <w:rPr>
          <w:noProof/>
          <w:rtl/>
        </w:rPr>
        <w:t xml:space="preserve"> </w:t>
      </w:r>
      <w:r w:rsidRPr="00D3351A">
        <w:rPr>
          <w:rFonts w:hint="eastAsia"/>
          <w:noProof/>
          <w:rtl/>
        </w:rPr>
        <w:t>نشان</w:t>
      </w:r>
      <w:r w:rsidRPr="00D3351A">
        <w:rPr>
          <w:noProof/>
          <w:rtl/>
        </w:rPr>
        <w:t xml:space="preserve"> </w:t>
      </w:r>
      <w:r w:rsidRPr="00D3351A">
        <w:rPr>
          <w:rFonts w:hint="eastAsia"/>
          <w:noProof/>
          <w:rtl/>
        </w:rPr>
        <w:t>مي</w:t>
      </w:r>
      <w:r w:rsidRPr="00D3351A">
        <w:rPr>
          <w:noProof/>
          <w:rtl/>
        </w:rPr>
        <w:t xml:space="preserve"> </w:t>
      </w:r>
      <w:r w:rsidRPr="00D3351A">
        <w:rPr>
          <w:rFonts w:hint="eastAsia"/>
          <w:noProof/>
          <w:rtl/>
        </w:rPr>
        <w:t>دهد</w:t>
      </w:r>
      <w:r w:rsidRPr="00D3351A">
        <w:rPr>
          <w:noProof/>
          <w:rtl/>
        </w:rPr>
        <w:t>.</w:t>
      </w:r>
      <w:bookmarkEnd w:id="260"/>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حملات امنيتي به دو دستة فعال و غير فعال تقسيم مي گردند.</w:t>
      </w:r>
    </w:p>
    <w:p w:rsidR="00120A4F" w:rsidRPr="00D0257F" w:rsidRDefault="00120A4F" w:rsidP="00D0257F">
      <w:pPr>
        <w:spacing w:line="336" w:lineRule="auto"/>
        <w:contextualSpacing/>
        <w:jc w:val="both"/>
        <w:rPr>
          <w:rFonts w:cs="B Zar"/>
          <w:b/>
          <w:bCs/>
          <w:sz w:val="28"/>
          <w:szCs w:val="28"/>
          <w:rtl/>
        </w:rPr>
      </w:pPr>
      <w:r w:rsidRPr="00D0257F">
        <w:rPr>
          <w:rFonts w:cs="B Zar"/>
          <w:b/>
          <w:bCs/>
          <w:sz w:val="28"/>
          <w:szCs w:val="28"/>
          <w:rtl/>
        </w:rPr>
        <w:t>حملات غيرفعال</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در اين قبيل حملات،‌نفوذگر تنها به منبعي از اطلاعات به نحوي دست مي يابد ولي اقدام به تغيير محتواي اطلاعات منبع نمي كند. اين نوع حمله مي تواند تنها به يكي از اشكال شنود ساده اي آناليز ترافيك باشد.</w:t>
      </w:r>
    </w:p>
    <w:p w:rsidR="00120A4F" w:rsidRPr="00D0257F" w:rsidRDefault="00120A4F" w:rsidP="00D0257F">
      <w:pPr>
        <w:spacing w:line="336" w:lineRule="auto"/>
        <w:contextualSpacing/>
        <w:jc w:val="both"/>
        <w:rPr>
          <w:rFonts w:cs="B Zar"/>
          <w:b/>
          <w:bCs/>
          <w:sz w:val="28"/>
          <w:szCs w:val="28"/>
          <w:rtl/>
        </w:rPr>
      </w:pPr>
      <w:r w:rsidRPr="00D0257F">
        <w:rPr>
          <w:rFonts w:cs="B Zar"/>
          <w:b/>
          <w:bCs/>
          <w:sz w:val="28"/>
          <w:szCs w:val="28"/>
          <w:rtl/>
        </w:rPr>
        <w:t>شنود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در اين نوع،‌نفوذگر تنها به پايش اطلاعات رد و بدل شده مي پردازد. براي مثال شنود ترافيك روي يك شبكة محلي يا يك شبكة بي سيم (كه مد نظر ما است) نمونه هايي از اين نوع حمله به شمار مي آيند.</w:t>
      </w: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b/>
          <w:bCs/>
          <w:sz w:val="28"/>
          <w:szCs w:val="28"/>
          <w:rtl/>
        </w:rPr>
      </w:pPr>
      <w:r w:rsidRPr="00D0257F">
        <w:rPr>
          <w:rFonts w:cs="B Zar"/>
          <w:b/>
          <w:bCs/>
          <w:sz w:val="28"/>
          <w:szCs w:val="28"/>
          <w:rtl/>
        </w:rPr>
        <w:t>آناليز ترافيك</w:t>
      </w:r>
    </w:p>
    <w:p w:rsidR="00120A4F" w:rsidRPr="00D0257F" w:rsidRDefault="00120A4F" w:rsidP="00D0257F">
      <w:pPr>
        <w:spacing w:line="336" w:lineRule="auto"/>
        <w:contextualSpacing/>
        <w:jc w:val="both"/>
        <w:rPr>
          <w:rFonts w:cs="B Zar"/>
          <w:sz w:val="28"/>
          <w:szCs w:val="28"/>
        </w:rPr>
      </w:pPr>
      <w:r w:rsidRPr="00D0257F">
        <w:rPr>
          <w:rFonts w:cs="B Zar"/>
          <w:sz w:val="28"/>
          <w:szCs w:val="28"/>
          <w:rtl/>
        </w:rPr>
        <w:t>در اين نوع حمله، نفوذگر با كپي برداشتن از اطلاعات پايش شده، به تحليل جمعي داده ها مي پردازد. به عبارت ديگر بسته يا بسته هاي اطلاعاتي به همراه يكديگر اطلاعات معناداري را ايجاد مي كنند.</w:t>
      </w: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b/>
          <w:bCs/>
          <w:sz w:val="28"/>
          <w:szCs w:val="28"/>
          <w:rtl/>
        </w:rPr>
      </w:pPr>
      <w:r w:rsidRPr="00D0257F">
        <w:rPr>
          <w:rFonts w:cs="B Zar"/>
          <w:b/>
          <w:bCs/>
          <w:sz w:val="28"/>
          <w:szCs w:val="28"/>
          <w:rtl/>
        </w:rPr>
        <w:t>حملات فعال</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lastRenderedPageBreak/>
        <w:t>در اين نوع حملات، بر خلاف حملات غيرفعال، نفوذگر اطلاعات مورد نظر را، كه از منابع به دست مي آيد، تغيير مي دهد كه تبعاً انجام اين تغييرات مجاز نيست. از آنجايي كه در اين نوع حملات اطلاعات تغيير مي كنند، شناسايي رخ داد حملات فرآيندي امكان پذير است. اين حملات به چهار دستة‌ مرسوم تقسيم بندي مي گردند: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تغيير هويت</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در اين نوع حمله، نفوذگر هويت اصلي را جعل مي كند،‌اين روش شامل تغيير هويت اصلي يكي از طرف هاي ارتباط يا قلب هويت و يا تغيير جريان واقعي فرآيند پردازش اطلاعات نيز مي گردد.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پاسخ هاي جعلي</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نفوذ گر در اين قسم حملات،‌بسته هايي كه طرف گيرنده اطلاعات در يك ارتباط دريافت مي كند را پايش مي كند، البته براي اطلاع از كل ماهيت ارتباط يك اتصال از ابتدا پايش مي گردد ولي اطلاعات مفيد تنها اطلاعاتي هستند كه از سوي گيرنده براي فرستنده ارسال مي گردند. اين نوع حمله بيشتر در مواردي كاربرد دارد كه فرستنده اقدام به تعيين هويت گيرنده مي كند. در اين حالت بسته هاي پاسخي كه براي فرستنده به عنوان جواب به سؤالات فرستنده ارسال ي گردند به معناي پرچمي براي شناسايي گيرنده محسوب مي گردند. لذا در صورتي كه نفوذگر اين بسته ها را ذخيره كند و در زماني كه يا گيرنده فعال نيست،‌يا فعاليتهاي ارتباط آن به صورت آگاهانه - به روشي - توسط نفوذ گر قطع شده است، مي تواند مورد سوء استفاده قرار گيرد. نفوذ گر با ارسال مجدد اين بسته ها خود را به جاي گيرنده جا زده و از سطح دسترسي مورد نظر برخوردار مي گردد.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تغيير پيام</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lastRenderedPageBreak/>
        <w:t>در برخي موارد مرسوم ترين و متنوع ترين نوع حملات فعال تغيير پيام است. از آن جايي كه گونه هاي متنوعي از ترافيك بر روي شبكه رفت و آمد مي كنند و هر يك از اين ترافيك ها و پروتكل ها از شيوه اي براي مديريت جنبه هاي امنيتي خود استفاده مي كنند، لذا نفوذگر با اطلاع از پروتكل هاي مختلف مي تواند براي هر يك از اين انواع ترافيك نوع خاصي از تغيير پيام ها و در نتيجه حملات را اتخاذ كند. با توجه به گستردگي اين نوع حمله، كه كاملاً به نوع پروتكل بستگي دارد، در اينجا نمي توانيم به انواع مختلف آن بپردازيم،‌تنها به يادآوري اين نكته بسنده مي كنيم كه اين حملات تنها دست يابي به اطلاعات را هدف نگرفته است و مي تواند با اعمال تغييرات خاصي به گمراهي دو طرف منجر شده و مشكلاتي را براي سطح مورد نظر دست رسي كه مي تواند يك كاربر عادي باشد فراهم كند.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 حمله هاي </w:t>
      </w:r>
      <w:r w:rsidRPr="00D0257F">
        <w:rPr>
          <w:rFonts w:cs="B Zar"/>
          <w:sz w:val="28"/>
          <w:szCs w:val="28"/>
        </w:rPr>
        <w:t>(Dos) Denial - of - service</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اين نوع حمله، در حالات معمول، مرسوم ترين حملات را شامل مي شود. در اين نوع حمله نفوذگر يا حمله كننده براي تغيير نحوة كاركرد يا مديريت يك سامانة ارتباطي يا اطلاعاتي اقدام مي كند. ساده ترين نمونه سعي در از كار انداختن خادم هاي نرم افزاري و سخت افزاري است. پيرو چنين حملاتي،‌نفوذ گر پس از كار انداختن يك سامانه، كه معمولاً سامانه ايست كه مشكلاتي براي نفوذگر براي دسترسي به اطلاعات فراهم كرده است، اقدام به سرقت تغيير يا نفوذ به منبع اطلاعاتي مي كند. در برخي از حالات،‌در پي حملة انجام شده، سرويس مورد نظر به طور كامل قطع نمي گردد و تنها كارآيي آن مختل مي گردد. در اين حالت نفوذگر مي تواند با سوء استفاده از اختلال ايجاد شده به نفوذ از طريق / به همان سرويس نيز اقدام كند.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lastRenderedPageBreak/>
        <w:t>تمامي ريسكهايي كه در شبكه هاي محلي ، خصوصاً انواع بي سيم،‌وجود دارد ناشي از يكي از خطرات فوق است.</w:t>
      </w:r>
    </w:p>
    <w:p w:rsidR="00120A4F" w:rsidRPr="00D0257F" w:rsidRDefault="00120A4F" w:rsidP="00D0257F">
      <w:pPr>
        <w:spacing w:line="336" w:lineRule="auto"/>
        <w:contextualSpacing/>
        <w:jc w:val="both"/>
        <w:rPr>
          <w:rFonts w:cs="B Zar"/>
          <w:b/>
          <w:bCs/>
          <w:sz w:val="28"/>
          <w:szCs w:val="28"/>
          <w:rtl/>
        </w:rPr>
      </w:pPr>
      <w:r w:rsidRPr="00D0257F">
        <w:rPr>
          <w:rFonts w:cs="B Zar"/>
          <w:sz w:val="28"/>
          <w:szCs w:val="28"/>
          <w:rtl/>
        </w:rPr>
        <w:br w:type="page"/>
      </w:r>
      <w:r w:rsidRPr="00D0257F">
        <w:rPr>
          <w:rFonts w:cs="B Zar"/>
          <w:b/>
          <w:bCs/>
          <w:sz w:val="28"/>
          <w:szCs w:val="28"/>
          <w:rtl/>
        </w:rPr>
        <w:lastRenderedPageBreak/>
        <w:t>بخش نهم</w:t>
      </w:r>
    </w:p>
    <w:p w:rsidR="00120A4F" w:rsidRPr="00D0257F" w:rsidRDefault="00120A4F" w:rsidP="00D0257F">
      <w:pPr>
        <w:spacing w:line="336" w:lineRule="auto"/>
        <w:contextualSpacing/>
        <w:jc w:val="both"/>
        <w:rPr>
          <w:rFonts w:cs="B Zar"/>
          <w:b/>
          <w:bCs/>
          <w:sz w:val="28"/>
          <w:szCs w:val="28"/>
          <w:rtl/>
        </w:rPr>
      </w:pPr>
      <w:r w:rsidRPr="00D0257F">
        <w:rPr>
          <w:rFonts w:cs="B Zar"/>
          <w:b/>
          <w:bCs/>
          <w:sz w:val="28"/>
          <w:szCs w:val="28"/>
          <w:rtl/>
        </w:rPr>
        <w:t>پياده سازي شبكه بي سيم</w:t>
      </w:r>
    </w:p>
    <w:p w:rsidR="00120A4F" w:rsidRPr="00D0257F" w:rsidRDefault="00120A4F" w:rsidP="00D0257F">
      <w:pPr>
        <w:spacing w:line="336" w:lineRule="auto"/>
        <w:contextualSpacing/>
        <w:jc w:val="both"/>
        <w:rPr>
          <w:rFonts w:cs="B Zar"/>
          <w:b/>
          <w:bCs/>
          <w:sz w:val="28"/>
          <w:szCs w:val="28"/>
          <w:rtl/>
        </w:rPr>
      </w:pPr>
      <w:r w:rsidRPr="00D0257F">
        <w:rPr>
          <w:rFonts w:cs="B Zar"/>
          <w:b/>
          <w:bCs/>
          <w:sz w:val="28"/>
          <w:szCs w:val="28"/>
          <w:rtl/>
        </w:rPr>
        <w:t>1-9- دست به كار شويد</w:t>
      </w:r>
      <w:r w:rsidRPr="00D0257F">
        <w:rPr>
          <w:rStyle w:val="FootnoteReference"/>
          <w:rFonts w:cs="B Zar"/>
          <w:b/>
          <w:bCs/>
          <w:sz w:val="28"/>
          <w:szCs w:val="28"/>
          <w:rtl/>
        </w:rPr>
        <w:footnoteReference w:id="86"/>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اول، اندازه محلتان را برآورد كنيد، مي دانيم كه </w:t>
      </w:r>
      <w:r w:rsidRPr="00D0257F">
        <w:rPr>
          <w:rFonts w:cs="B Zar"/>
          <w:sz w:val="28"/>
          <w:szCs w:val="28"/>
        </w:rPr>
        <w:t>wi-fi</w:t>
      </w:r>
      <w:r w:rsidRPr="00D0257F">
        <w:rPr>
          <w:rFonts w:cs="B Zar"/>
          <w:sz w:val="28"/>
          <w:szCs w:val="28"/>
          <w:rtl/>
        </w:rPr>
        <w:t xml:space="preserve"> مهمترين كارآيي را در مكان هاي بزرگ دارد، و </w:t>
      </w:r>
      <w:r w:rsidRPr="00D0257F">
        <w:rPr>
          <w:rFonts w:cs="B Zar"/>
          <w:sz w:val="28"/>
          <w:szCs w:val="28"/>
        </w:rPr>
        <w:t>802.11a</w:t>
      </w:r>
      <w:r w:rsidRPr="00D0257F">
        <w:rPr>
          <w:rFonts w:cs="B Zar"/>
          <w:sz w:val="28"/>
          <w:szCs w:val="28"/>
          <w:rtl/>
        </w:rPr>
        <w:t xml:space="preserve"> براي كارهايي با عملكرد بالاست،‌در حاليكه </w:t>
      </w:r>
      <w:r w:rsidRPr="00D0257F">
        <w:rPr>
          <w:rFonts w:cs="B Zar"/>
          <w:sz w:val="28"/>
          <w:szCs w:val="28"/>
        </w:rPr>
        <w:t>Bluetooth</w:t>
      </w:r>
      <w:r w:rsidRPr="00D0257F">
        <w:rPr>
          <w:rFonts w:cs="B Zar"/>
          <w:sz w:val="28"/>
          <w:szCs w:val="28"/>
          <w:rtl/>
        </w:rPr>
        <w:t xml:space="preserve"> وسيله هايي براي كار در فواصل كم نياز دارد. شما مي توانيد فقط از يك ايستگاه </w:t>
      </w:r>
      <w:r w:rsidRPr="00D0257F">
        <w:rPr>
          <w:rFonts w:cs="B Zar"/>
          <w:sz w:val="28"/>
          <w:szCs w:val="28"/>
        </w:rPr>
        <w:t>Access point</w:t>
      </w:r>
      <w:r w:rsidRPr="00D0257F">
        <w:rPr>
          <w:rFonts w:cs="B Zar"/>
          <w:sz w:val="28"/>
          <w:szCs w:val="28"/>
          <w:rtl/>
        </w:rPr>
        <w:t xml:space="preserve"> واقع در مركز براي </w:t>
      </w:r>
      <w:r w:rsidRPr="00D0257F">
        <w:rPr>
          <w:rFonts w:cs="B Zar"/>
          <w:sz w:val="28"/>
          <w:szCs w:val="28"/>
        </w:rPr>
        <w:t>wi-fi</w:t>
      </w:r>
      <w:r w:rsidRPr="00D0257F">
        <w:rPr>
          <w:rFonts w:cs="B Zar"/>
          <w:sz w:val="28"/>
          <w:szCs w:val="28"/>
          <w:rtl/>
        </w:rPr>
        <w:t xml:space="preserve"> استفاده كنيد، تا فضاي كاري </w:t>
      </w:r>
      <w:r w:rsidRPr="00D0257F">
        <w:rPr>
          <w:rFonts w:cs="B Zar"/>
          <w:sz w:val="28"/>
          <w:szCs w:val="28"/>
        </w:rPr>
        <w:t>20000-square-foot</w:t>
      </w:r>
      <w:r w:rsidRPr="00D0257F">
        <w:rPr>
          <w:rFonts w:cs="B Zar"/>
          <w:sz w:val="28"/>
          <w:szCs w:val="28"/>
          <w:rtl/>
        </w:rPr>
        <w:t xml:space="preserve"> را پوشش دهد. اين ايستگاه </w:t>
      </w:r>
      <w:r w:rsidRPr="00D0257F">
        <w:rPr>
          <w:rFonts w:cs="B Zar"/>
          <w:sz w:val="28"/>
          <w:szCs w:val="28"/>
        </w:rPr>
        <w:t>Access Point</w:t>
      </w:r>
      <w:r w:rsidRPr="00D0257F">
        <w:rPr>
          <w:rFonts w:cs="B Zar"/>
          <w:sz w:val="28"/>
          <w:szCs w:val="28"/>
          <w:rtl/>
        </w:rPr>
        <w:t xml:space="preserve"> مي تواند يك خانه يك طبقه يا دو طبقه را با محوطه اطراف آن پوشش دهد. يك ايستگاه </w:t>
      </w:r>
      <w:r w:rsidRPr="00D0257F">
        <w:rPr>
          <w:rFonts w:cs="B Zar"/>
          <w:sz w:val="28"/>
          <w:szCs w:val="28"/>
        </w:rPr>
        <w:t>access pointo</w:t>
      </w:r>
      <w:r w:rsidRPr="00D0257F">
        <w:rPr>
          <w:rFonts w:cs="B Zar"/>
          <w:sz w:val="28"/>
          <w:szCs w:val="28"/>
          <w:rtl/>
        </w:rPr>
        <w:t xml:space="preserve">  براي </w:t>
      </w:r>
      <w:r w:rsidRPr="00D0257F">
        <w:rPr>
          <w:rFonts w:cs="B Zar"/>
          <w:sz w:val="28"/>
          <w:szCs w:val="28"/>
        </w:rPr>
        <w:t>802.11a</w:t>
      </w:r>
      <w:r w:rsidRPr="00D0257F">
        <w:rPr>
          <w:rFonts w:cs="B Zar"/>
          <w:sz w:val="28"/>
          <w:szCs w:val="28"/>
          <w:rtl/>
        </w:rPr>
        <w:t xml:space="preserve"> مي تواند يك خانه متوسط يا آپارتمان را تحت پوشش قرار دهد. به خاطر داشته باشيد كه برد شبكه </w:t>
      </w:r>
      <w:r w:rsidRPr="00D0257F">
        <w:rPr>
          <w:rFonts w:cs="B Zar"/>
          <w:sz w:val="28"/>
          <w:szCs w:val="28"/>
        </w:rPr>
        <w:t>wireless</w:t>
      </w:r>
      <w:r w:rsidRPr="00D0257F">
        <w:rPr>
          <w:rFonts w:cs="B Zar"/>
          <w:sz w:val="28"/>
          <w:szCs w:val="28"/>
          <w:rtl/>
        </w:rPr>
        <w:t xml:space="preserve"> هم به صورت عمودي و هم به صورت افقي - بستگي به تركيب (بناي) ساختمان دارد - ممكن است توانايي پوشش طبقات زيادي در بالا يا پايين </w:t>
      </w:r>
      <w:r w:rsidRPr="00D0257F">
        <w:rPr>
          <w:rFonts w:cs="B Zar"/>
          <w:sz w:val="28"/>
          <w:szCs w:val="28"/>
        </w:rPr>
        <w:t>access point</w:t>
      </w:r>
      <w:r w:rsidRPr="00D0257F">
        <w:rPr>
          <w:rFonts w:cs="B Zar"/>
          <w:sz w:val="28"/>
          <w:szCs w:val="28"/>
          <w:rtl/>
        </w:rPr>
        <w:t xml:space="preserve"> يا ‌را داشته باشد. هنوز هم به دليل وجود موانع متعدد فيزيكي و تكنيكي ممكن است مجبور شويد ابزارهاي شبكه را به طور يدكي در محلي قرار دهيد تا در مواقع بروز مشكل، از آنها براي جبران خسارت استفاده كنيد.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هر ديوار و سقفي ، يك مانع بالقوه، براي هر نوع موج راديويي است. ديوارهاي گچي راحت تر امواج راديويي را از خود عبور مي دهند گر چه بناهاي قديمي (كه شامل چوب، كاهگل، ديوارهاي فلزي و گچي هستن) ،‌مي توانند سيگنالها را جذب كنند ( از بين ببرند) . فولاد و سنگ بدترين مواد ديوار هستند (سيگنال ها بسيار به زحمت از داخل آنها عبور مي كنند)،‌در حاليكه شيشه ماند يك منعكس </w:t>
      </w:r>
      <w:r w:rsidRPr="00D0257F">
        <w:rPr>
          <w:rFonts w:cs="B Zar"/>
          <w:sz w:val="28"/>
          <w:szCs w:val="28"/>
          <w:rtl/>
        </w:rPr>
        <w:lastRenderedPageBreak/>
        <w:t xml:space="preserve">كننده رفتار مي كند،‌و سيگنال را بر مي گرداند، تنها راه حل اين است كه </w:t>
      </w:r>
      <w:r w:rsidRPr="00D0257F">
        <w:rPr>
          <w:rFonts w:cs="B Zar"/>
          <w:sz w:val="28"/>
          <w:szCs w:val="28"/>
        </w:rPr>
        <w:t>access point</w:t>
      </w:r>
      <w:r w:rsidRPr="00D0257F">
        <w:rPr>
          <w:rFonts w:cs="B Zar"/>
          <w:sz w:val="28"/>
          <w:szCs w:val="28"/>
          <w:rtl/>
        </w:rPr>
        <w:t xml:space="preserve"> ها را در جايي كه ديوار يا نقطه كوري نيست قرار دهيد.</w:t>
      </w:r>
    </w:p>
    <w:p w:rsidR="00120A4F" w:rsidRPr="00D0257F" w:rsidRDefault="00120A4F" w:rsidP="00D0257F">
      <w:pPr>
        <w:spacing w:line="336" w:lineRule="auto"/>
        <w:contextualSpacing/>
        <w:jc w:val="both"/>
        <w:rPr>
          <w:rFonts w:cs="B Zar"/>
          <w:b/>
          <w:bCs/>
          <w:sz w:val="28"/>
          <w:szCs w:val="28"/>
          <w:rtl/>
        </w:rPr>
      </w:pPr>
      <w:r w:rsidRPr="00D0257F">
        <w:rPr>
          <w:rFonts w:cs="B Zar"/>
          <w:b/>
          <w:bCs/>
          <w:sz w:val="28"/>
          <w:szCs w:val="28"/>
          <w:rtl/>
        </w:rPr>
        <w:t>2-9- دنده درست را انتخاب كنيد.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در اكثر محيطها، سه نوع مختلف از تجهيزات را نياز خواهيد داشت، مقايسه پهلو به پهلوي ما را براي اين دستة انواع مختلف بررسي كنيد. هر وسيله اي كه بخواهد به صورت </w:t>
      </w:r>
      <w:r w:rsidRPr="00D0257F">
        <w:rPr>
          <w:rFonts w:cs="B Zar"/>
          <w:sz w:val="28"/>
          <w:szCs w:val="28"/>
        </w:rPr>
        <w:t>wireles</w:t>
      </w:r>
      <w:r w:rsidRPr="00D0257F">
        <w:rPr>
          <w:rFonts w:cs="B Zar"/>
          <w:sz w:val="28"/>
          <w:szCs w:val="28"/>
          <w:rtl/>
        </w:rPr>
        <w:t xml:space="preserve"> ارتباط برقرار كند، احتياج به امواج راديويي دارد. اگر </w:t>
      </w:r>
      <w:r w:rsidRPr="00D0257F">
        <w:rPr>
          <w:rFonts w:cs="B Zar"/>
          <w:sz w:val="28"/>
          <w:szCs w:val="28"/>
        </w:rPr>
        <w:t>notebook</w:t>
      </w:r>
      <w:r w:rsidRPr="00D0257F">
        <w:rPr>
          <w:rFonts w:cs="B Zar"/>
          <w:sz w:val="28"/>
          <w:szCs w:val="28"/>
          <w:rtl/>
        </w:rPr>
        <w:t xml:space="preserve"> شما قديمي است، با اضافه كردن </w:t>
      </w:r>
      <w:r w:rsidRPr="00D0257F">
        <w:rPr>
          <w:rFonts w:cs="B Zar"/>
          <w:sz w:val="28"/>
          <w:szCs w:val="28"/>
        </w:rPr>
        <w:t>wireless pc and card adapter</w:t>
      </w:r>
      <w:r w:rsidRPr="00D0257F">
        <w:rPr>
          <w:rFonts w:cs="B Zar"/>
          <w:sz w:val="28"/>
          <w:szCs w:val="28"/>
          <w:rtl/>
        </w:rPr>
        <w:t xml:space="preserve"> به راحتي مي توانيد به شبكه </w:t>
      </w:r>
      <w:r w:rsidRPr="00D0257F">
        <w:rPr>
          <w:rFonts w:cs="B Zar"/>
          <w:sz w:val="28"/>
          <w:szCs w:val="28"/>
        </w:rPr>
        <w:t>wireles</w:t>
      </w:r>
      <w:r w:rsidRPr="00D0257F">
        <w:rPr>
          <w:rFonts w:cs="B Zar"/>
          <w:sz w:val="28"/>
          <w:szCs w:val="28"/>
          <w:rtl/>
        </w:rPr>
        <w:t xml:space="preserve"> متصل شويد،‌در حاليكه </w:t>
      </w:r>
      <w:r w:rsidRPr="00D0257F">
        <w:rPr>
          <w:rFonts w:cs="B Zar"/>
          <w:sz w:val="28"/>
          <w:szCs w:val="28"/>
        </w:rPr>
        <w:t>notebook</w:t>
      </w:r>
      <w:r w:rsidRPr="00D0257F">
        <w:rPr>
          <w:rFonts w:cs="B Zar"/>
          <w:sz w:val="28"/>
          <w:szCs w:val="28"/>
          <w:rtl/>
        </w:rPr>
        <w:t xml:space="preserve"> هاي جديد مثل </w:t>
      </w:r>
      <w:r w:rsidRPr="00D0257F">
        <w:rPr>
          <w:rFonts w:cs="B Zar"/>
          <w:sz w:val="28"/>
          <w:szCs w:val="28"/>
        </w:rPr>
        <w:t>Dell Inspirson 8200</w:t>
      </w:r>
      <w:r w:rsidRPr="00D0257F">
        <w:rPr>
          <w:rFonts w:cs="B Zar"/>
          <w:sz w:val="28"/>
          <w:szCs w:val="28"/>
          <w:rtl/>
        </w:rPr>
        <w:t xml:space="preserve"> لوازم مورد نياز را به صورت استاندارد در خود دارند. امواج راديويي يكپارچه </w:t>
      </w:r>
      <w:r w:rsidRPr="00D0257F">
        <w:rPr>
          <w:rFonts w:cs="B Zar"/>
          <w:sz w:val="28"/>
          <w:szCs w:val="28"/>
        </w:rPr>
        <w:t>802.11a</w:t>
      </w:r>
      <w:r w:rsidRPr="00D0257F">
        <w:rPr>
          <w:rFonts w:cs="B Zar"/>
          <w:sz w:val="28"/>
          <w:szCs w:val="28"/>
          <w:rtl/>
        </w:rPr>
        <w:t xml:space="preserve"> به تازگي در اختيار </w:t>
      </w:r>
      <w:r w:rsidRPr="00D0257F">
        <w:rPr>
          <w:rFonts w:cs="B Zar"/>
          <w:sz w:val="28"/>
          <w:szCs w:val="28"/>
        </w:rPr>
        <w:t>note book</w:t>
      </w:r>
      <w:r w:rsidRPr="00D0257F">
        <w:rPr>
          <w:rFonts w:cs="B Zar"/>
          <w:sz w:val="28"/>
          <w:szCs w:val="28"/>
          <w:rtl/>
        </w:rPr>
        <w:t xml:space="preserve"> ها قرار گرفته </w:t>
      </w:r>
      <w:r w:rsidRPr="00D0257F">
        <w:rPr>
          <w:rFonts w:cs="B Zar"/>
          <w:sz w:val="28"/>
          <w:szCs w:val="28"/>
        </w:rPr>
        <w:t>compact flash card</w:t>
      </w:r>
      <w:r w:rsidRPr="00D0257F">
        <w:rPr>
          <w:rFonts w:cs="B Zar"/>
          <w:sz w:val="28"/>
          <w:szCs w:val="28"/>
          <w:rtl/>
        </w:rPr>
        <w:t xml:space="preserve"> هاي كوچكمتر مانند </w:t>
      </w:r>
      <w:r w:rsidRPr="00D0257F">
        <w:rPr>
          <w:rFonts w:cs="B Zar"/>
          <w:sz w:val="28"/>
          <w:szCs w:val="28"/>
        </w:rPr>
        <w:t>D-LinkDCF-G50w</w:t>
      </w:r>
      <w:r w:rsidRPr="00D0257F">
        <w:rPr>
          <w:rFonts w:cs="B Zar"/>
          <w:sz w:val="28"/>
          <w:szCs w:val="28"/>
          <w:rtl/>
        </w:rPr>
        <w:t xml:space="preserve"> كارآيي خوبي براي كامپيوترهاي قابل حمل دارند، اما گران هستند و برد محدودي دارند. براي كامپيوترهاي روميزي </w:t>
      </w:r>
      <w:r w:rsidRPr="00D0257F">
        <w:rPr>
          <w:rFonts w:cs="B Zar"/>
          <w:sz w:val="28"/>
          <w:szCs w:val="28"/>
        </w:rPr>
        <w:t>USB</w:t>
      </w:r>
      <w:r w:rsidRPr="00D0257F">
        <w:rPr>
          <w:rFonts w:cs="B Zar"/>
          <w:sz w:val="28"/>
          <w:szCs w:val="28"/>
          <w:rtl/>
        </w:rPr>
        <w:t xml:space="preserve"> ، </w:t>
      </w:r>
      <w:r w:rsidRPr="00D0257F">
        <w:rPr>
          <w:rFonts w:cs="B Zar"/>
          <w:sz w:val="28"/>
          <w:szCs w:val="28"/>
        </w:rPr>
        <w:t>desk Tops</w:t>
      </w:r>
      <w:r w:rsidRPr="00D0257F">
        <w:rPr>
          <w:rFonts w:cs="B Zar"/>
          <w:sz w:val="28"/>
          <w:szCs w:val="28"/>
          <w:rtl/>
        </w:rPr>
        <w:t xml:space="preserve"> يا </w:t>
      </w:r>
      <w:r w:rsidRPr="00D0257F">
        <w:rPr>
          <w:rFonts w:cs="B Zar"/>
          <w:sz w:val="28"/>
          <w:szCs w:val="28"/>
        </w:rPr>
        <w:t>PCI</w:t>
      </w:r>
      <w:r w:rsidRPr="00D0257F">
        <w:rPr>
          <w:rFonts w:cs="B Zar"/>
          <w:sz w:val="28"/>
          <w:szCs w:val="28"/>
          <w:rtl/>
        </w:rPr>
        <w:t xml:space="preserve"> مناسب است. </w:t>
      </w:r>
      <w:r w:rsidRPr="00D0257F">
        <w:rPr>
          <w:rFonts w:cs="B Zar"/>
          <w:sz w:val="28"/>
          <w:szCs w:val="28"/>
        </w:rPr>
        <w:t>WECA</w:t>
      </w:r>
      <w:r w:rsidRPr="00D0257F">
        <w:rPr>
          <w:rFonts w:cs="B Zar"/>
          <w:sz w:val="28"/>
          <w:szCs w:val="28"/>
          <w:rtl/>
        </w:rPr>
        <w:t xml:space="preserve"> سازگاري </w:t>
      </w:r>
      <w:r w:rsidRPr="00D0257F">
        <w:rPr>
          <w:rFonts w:cs="B Zar"/>
          <w:sz w:val="28"/>
          <w:szCs w:val="28"/>
        </w:rPr>
        <w:t>wi-fi</w:t>
      </w:r>
      <w:r w:rsidRPr="00D0257F">
        <w:rPr>
          <w:rFonts w:cs="B Zar"/>
          <w:sz w:val="28"/>
          <w:szCs w:val="28"/>
          <w:rtl/>
        </w:rPr>
        <w:t xml:space="preserve"> را تضمين كرد. اما اين سازمان به تازگي اقدام به تست ابزارهاي </w:t>
      </w:r>
      <w:r w:rsidRPr="00D0257F">
        <w:rPr>
          <w:rFonts w:cs="B Zar"/>
          <w:sz w:val="28"/>
          <w:szCs w:val="28"/>
        </w:rPr>
        <w:t>802.11a</w:t>
      </w:r>
      <w:r w:rsidRPr="00D0257F">
        <w:rPr>
          <w:rFonts w:cs="B Zar"/>
          <w:sz w:val="28"/>
          <w:szCs w:val="28"/>
          <w:rtl/>
        </w:rPr>
        <w:t xml:space="preserve"> كرده است.</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زماني كه تمام وسايل شما براي برقراري ارتباط </w:t>
      </w:r>
      <w:r w:rsidRPr="00D0257F">
        <w:rPr>
          <w:rFonts w:cs="B Zar"/>
          <w:sz w:val="28"/>
          <w:szCs w:val="28"/>
        </w:rPr>
        <w:t>wireless</w:t>
      </w:r>
      <w:r w:rsidRPr="00D0257F">
        <w:rPr>
          <w:rFonts w:cs="B Zar"/>
          <w:sz w:val="28"/>
          <w:szCs w:val="28"/>
          <w:rtl/>
        </w:rPr>
        <w:t xml:space="preserve"> آماده شد، به يك ايستگاه </w:t>
      </w:r>
      <w:r w:rsidRPr="00D0257F">
        <w:rPr>
          <w:rFonts w:cs="B Zar"/>
          <w:sz w:val="28"/>
          <w:szCs w:val="28"/>
        </w:rPr>
        <w:t>access pointo</w:t>
      </w:r>
      <w:r w:rsidRPr="00D0257F">
        <w:rPr>
          <w:rFonts w:cs="B Zar"/>
          <w:sz w:val="28"/>
          <w:szCs w:val="28"/>
          <w:rtl/>
        </w:rPr>
        <w:t xml:space="preserve"> نياز داريد. </w:t>
      </w:r>
      <w:r w:rsidRPr="00D0257F">
        <w:rPr>
          <w:rFonts w:cs="B Zar"/>
          <w:sz w:val="28"/>
          <w:szCs w:val="28"/>
        </w:rPr>
        <w:t>Ap</w:t>
      </w:r>
      <w:r w:rsidRPr="00D0257F">
        <w:rPr>
          <w:rFonts w:cs="B Zar"/>
          <w:sz w:val="28"/>
          <w:szCs w:val="28"/>
          <w:rtl/>
        </w:rPr>
        <w:t xml:space="preserve"> مانند يك </w:t>
      </w:r>
      <w:r w:rsidRPr="00D0257F">
        <w:rPr>
          <w:rFonts w:cs="B Zar"/>
          <w:sz w:val="28"/>
          <w:szCs w:val="28"/>
        </w:rPr>
        <w:t>Hub</w:t>
      </w:r>
      <w:r w:rsidRPr="00D0257F">
        <w:rPr>
          <w:rFonts w:cs="B Zar"/>
          <w:sz w:val="28"/>
          <w:szCs w:val="28"/>
          <w:rtl/>
        </w:rPr>
        <w:t xml:space="preserve"> در شبكه </w:t>
      </w:r>
      <w:r w:rsidRPr="00D0257F">
        <w:rPr>
          <w:rFonts w:cs="B Zar"/>
          <w:sz w:val="28"/>
          <w:szCs w:val="28"/>
        </w:rPr>
        <w:t>wireles</w:t>
      </w:r>
      <w:r w:rsidRPr="00D0257F">
        <w:rPr>
          <w:rFonts w:cs="B Zar"/>
          <w:sz w:val="28"/>
          <w:szCs w:val="28"/>
          <w:rtl/>
        </w:rPr>
        <w:t xml:space="preserve"> عمل مي كند. كامپيوترها از طريق </w:t>
      </w:r>
      <w:r w:rsidRPr="00D0257F">
        <w:rPr>
          <w:rFonts w:cs="B Zar"/>
          <w:sz w:val="28"/>
          <w:szCs w:val="28"/>
        </w:rPr>
        <w:t>Ap</w:t>
      </w:r>
      <w:r w:rsidRPr="00D0257F">
        <w:rPr>
          <w:rFonts w:cs="B Zar"/>
          <w:sz w:val="28"/>
          <w:szCs w:val="28"/>
          <w:rtl/>
        </w:rPr>
        <w:t xml:space="preserve"> مي توانند ارتباط طيف باز</w:t>
      </w:r>
      <w:r w:rsidRPr="00D0257F">
        <w:rPr>
          <w:rStyle w:val="FootnoteReference"/>
          <w:rFonts w:cs="B Zar"/>
          <w:sz w:val="28"/>
          <w:szCs w:val="28"/>
          <w:rtl/>
        </w:rPr>
        <w:footnoteReference w:id="87"/>
      </w:r>
      <w:r w:rsidRPr="00D0257F">
        <w:rPr>
          <w:rFonts w:cs="B Zar"/>
          <w:sz w:val="28"/>
          <w:szCs w:val="28"/>
          <w:rtl/>
        </w:rPr>
        <w:t xml:space="preserve"> برقرار كنند. در شبكه هاي سيمي</w:t>
      </w:r>
      <w:r w:rsidRPr="00D0257F">
        <w:rPr>
          <w:rStyle w:val="FootnoteReference"/>
          <w:rFonts w:cs="B Zar"/>
          <w:sz w:val="28"/>
          <w:szCs w:val="28"/>
          <w:rtl/>
        </w:rPr>
        <w:footnoteReference w:id="88"/>
      </w:r>
      <w:r w:rsidRPr="00D0257F">
        <w:rPr>
          <w:rFonts w:cs="B Zar"/>
          <w:sz w:val="28"/>
          <w:szCs w:val="28"/>
          <w:rtl/>
        </w:rPr>
        <w:t xml:space="preserve"> ، از </w:t>
      </w:r>
      <w:r w:rsidRPr="00D0257F">
        <w:rPr>
          <w:rFonts w:cs="B Zar"/>
          <w:sz w:val="28"/>
          <w:szCs w:val="28"/>
        </w:rPr>
        <w:t>Ap</w:t>
      </w:r>
      <w:r w:rsidRPr="00D0257F">
        <w:rPr>
          <w:rFonts w:cs="B Zar"/>
          <w:sz w:val="28"/>
          <w:szCs w:val="28"/>
          <w:rtl/>
        </w:rPr>
        <w:t xml:space="preserve"> براي اضافه كردن وسايل </w:t>
      </w:r>
      <w:r w:rsidRPr="00D0257F">
        <w:rPr>
          <w:rFonts w:cs="B Zar"/>
          <w:sz w:val="28"/>
          <w:szCs w:val="28"/>
        </w:rPr>
        <w:t>wireles</w:t>
      </w:r>
      <w:r w:rsidRPr="00D0257F">
        <w:rPr>
          <w:rFonts w:cs="B Zar"/>
          <w:sz w:val="28"/>
          <w:szCs w:val="28"/>
          <w:rtl/>
        </w:rPr>
        <w:t xml:space="preserve"> استفاده مي شود. با اضافه كردن </w:t>
      </w:r>
      <w:r w:rsidRPr="00D0257F">
        <w:rPr>
          <w:rFonts w:cs="B Zar"/>
          <w:sz w:val="28"/>
          <w:szCs w:val="28"/>
        </w:rPr>
        <w:t>Ap</w:t>
      </w:r>
      <w:r w:rsidRPr="00D0257F">
        <w:rPr>
          <w:rFonts w:cs="B Zar"/>
          <w:sz w:val="28"/>
          <w:szCs w:val="28"/>
          <w:rtl/>
        </w:rPr>
        <w:t xml:space="preserve"> هاي بيشتر مي توانيد شبكه تان را به مكاني بزرگتر </w:t>
      </w:r>
      <w:r w:rsidRPr="00D0257F">
        <w:rPr>
          <w:rFonts w:cs="B Zar"/>
          <w:sz w:val="28"/>
          <w:szCs w:val="28"/>
          <w:rtl/>
        </w:rPr>
        <w:lastRenderedPageBreak/>
        <w:t xml:space="preserve">گسترش دهيد. </w:t>
      </w:r>
      <w:r w:rsidRPr="00D0257F">
        <w:rPr>
          <w:rFonts w:cs="B Zar"/>
          <w:sz w:val="28"/>
          <w:szCs w:val="28"/>
        </w:rPr>
        <w:t>Ap</w:t>
      </w:r>
      <w:r w:rsidRPr="00D0257F">
        <w:rPr>
          <w:rFonts w:cs="B Zar"/>
          <w:sz w:val="28"/>
          <w:szCs w:val="28"/>
          <w:rtl/>
        </w:rPr>
        <w:t xml:space="preserve"> ها در الگويي كه همديگر را پوشش دهند قرار دهيد تا نقاط كور را به حداقل برسانيد. با اضافه كردن </w:t>
      </w:r>
      <w:r w:rsidRPr="00D0257F">
        <w:rPr>
          <w:rFonts w:cs="B Zar"/>
          <w:sz w:val="28"/>
          <w:szCs w:val="28"/>
        </w:rPr>
        <w:t>Ap</w:t>
      </w:r>
      <w:r w:rsidRPr="00D0257F">
        <w:rPr>
          <w:rFonts w:cs="B Zar"/>
          <w:sz w:val="28"/>
          <w:szCs w:val="28"/>
          <w:rtl/>
        </w:rPr>
        <w:t xml:space="preserve"> ها به شكل سيمي مي توانيم از آنها به عنوان </w:t>
      </w:r>
      <w:r w:rsidRPr="00D0257F">
        <w:rPr>
          <w:rFonts w:cs="B Zar"/>
          <w:sz w:val="28"/>
          <w:szCs w:val="28"/>
        </w:rPr>
        <w:t>bridge</w:t>
      </w:r>
      <w:r w:rsidRPr="00D0257F">
        <w:rPr>
          <w:rFonts w:cs="B Zar"/>
          <w:sz w:val="28"/>
          <w:szCs w:val="28"/>
          <w:rtl/>
        </w:rPr>
        <w:t xml:space="preserve"> استفاده كنيم، كه اين </w:t>
      </w:r>
      <w:r w:rsidRPr="00D0257F">
        <w:rPr>
          <w:rFonts w:cs="B Zar"/>
          <w:sz w:val="28"/>
          <w:szCs w:val="28"/>
        </w:rPr>
        <w:t>Ap</w:t>
      </w:r>
      <w:r w:rsidRPr="00D0257F">
        <w:rPr>
          <w:rFonts w:cs="B Zar"/>
          <w:sz w:val="28"/>
          <w:szCs w:val="28"/>
          <w:rtl/>
        </w:rPr>
        <w:t xml:space="preserve"> ها سيگنال ها را براي </w:t>
      </w:r>
      <w:r w:rsidRPr="00D0257F">
        <w:rPr>
          <w:rFonts w:cs="B Zar"/>
          <w:sz w:val="28"/>
          <w:szCs w:val="28"/>
        </w:rPr>
        <w:t>Ap</w:t>
      </w:r>
      <w:r w:rsidRPr="00D0257F">
        <w:rPr>
          <w:rFonts w:cs="B Zar"/>
          <w:sz w:val="28"/>
          <w:szCs w:val="28"/>
          <w:rtl/>
        </w:rPr>
        <w:t xml:space="preserve"> هي ديگر تقويت مي كنند.</w:t>
      </w:r>
    </w:p>
    <w:p w:rsidR="00120A4F" w:rsidRPr="00D0257F" w:rsidRDefault="00120A4F" w:rsidP="00D0257F">
      <w:pPr>
        <w:spacing w:line="336" w:lineRule="auto"/>
        <w:contextualSpacing/>
        <w:jc w:val="both"/>
        <w:rPr>
          <w:rFonts w:cs="B Zar"/>
          <w:b/>
          <w:bCs/>
          <w:sz w:val="28"/>
          <w:szCs w:val="28"/>
          <w:rtl/>
        </w:rPr>
      </w:pPr>
      <w:r w:rsidRPr="00D0257F">
        <w:rPr>
          <w:rFonts w:cs="B Zar"/>
          <w:b/>
          <w:bCs/>
          <w:sz w:val="28"/>
          <w:szCs w:val="28"/>
          <w:rtl/>
        </w:rPr>
        <w:t>3-9- راه اندازي يك شبكه بي سيم</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بعد از انتخاب استانداردهاي مورد نظر، چندوسيله ديگر نياز خواهيد داشت. اين وسايل شامل نوار اندازه گيري </w:t>
      </w:r>
      <w:r w:rsidRPr="00D0257F">
        <w:rPr>
          <w:rStyle w:val="FootnoteReference"/>
          <w:rFonts w:cs="B Zar"/>
          <w:sz w:val="28"/>
          <w:szCs w:val="28"/>
          <w:rtl/>
        </w:rPr>
        <w:footnoteReference w:id="89"/>
      </w:r>
      <w:r w:rsidRPr="00D0257F">
        <w:rPr>
          <w:rFonts w:cs="B Zar"/>
          <w:sz w:val="28"/>
          <w:szCs w:val="28"/>
          <w:rtl/>
        </w:rPr>
        <w:t xml:space="preserve"> و چند كابل شبكه از نوع </w:t>
      </w:r>
      <w:r w:rsidRPr="00D0257F">
        <w:rPr>
          <w:rFonts w:cs="B Zar"/>
          <w:sz w:val="28"/>
          <w:szCs w:val="28"/>
        </w:rPr>
        <w:t>cat-5</w:t>
      </w:r>
      <w:r w:rsidRPr="00D0257F">
        <w:rPr>
          <w:rFonts w:cs="B Zar"/>
          <w:sz w:val="28"/>
          <w:szCs w:val="28"/>
          <w:rtl/>
        </w:rPr>
        <w:t xml:space="preserve"> مي باشند. راه اندازي شبكه محلي </w:t>
      </w:r>
      <w:r w:rsidRPr="00D0257F">
        <w:rPr>
          <w:rFonts w:cs="B Zar"/>
          <w:sz w:val="28"/>
          <w:szCs w:val="28"/>
        </w:rPr>
        <w:t>wireles</w:t>
      </w:r>
      <w:r w:rsidRPr="00D0257F">
        <w:rPr>
          <w:rFonts w:cs="B Zar"/>
          <w:sz w:val="28"/>
          <w:szCs w:val="28"/>
          <w:rtl/>
        </w:rPr>
        <w:t xml:space="preserve"> ، از آغاز تا پايان، كمتر از يك ساعت وقت مي گيرد.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ابتدا، يك بازديد كلي از محل اداره يا منزلتان داشته باشيد. براي يافتن بهترين مكان براي </w:t>
      </w:r>
      <w:r w:rsidRPr="00D0257F">
        <w:rPr>
          <w:rFonts w:cs="B Zar"/>
          <w:sz w:val="28"/>
          <w:szCs w:val="28"/>
        </w:rPr>
        <w:t>Ap</w:t>
      </w:r>
      <w:r w:rsidRPr="00D0257F">
        <w:rPr>
          <w:rFonts w:cs="B Zar"/>
          <w:sz w:val="28"/>
          <w:szCs w:val="28"/>
          <w:rtl/>
        </w:rPr>
        <w:t xml:space="preserve"> خود، از اطراف منطقه اي كه مي خواهيد شبكه را برقرار كنيد، بازديدي داشته باشيد تعدادي موارد عمومي براي انتخاب مكان خوب عبارتند از:</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 ماكزيمم فاصله اي كه مي خواهيد از </w:t>
      </w:r>
      <w:r w:rsidRPr="00D0257F">
        <w:rPr>
          <w:rFonts w:cs="B Zar"/>
          <w:sz w:val="28"/>
          <w:szCs w:val="28"/>
        </w:rPr>
        <w:t>Ap</w:t>
      </w:r>
      <w:r w:rsidRPr="00D0257F">
        <w:rPr>
          <w:rFonts w:cs="B Zar"/>
          <w:sz w:val="28"/>
          <w:szCs w:val="28"/>
          <w:rtl/>
        </w:rPr>
        <w:t xml:space="preserve"> استفاده كنيد، بايد داخل برد </w:t>
      </w:r>
      <w:r w:rsidRPr="00D0257F">
        <w:rPr>
          <w:rFonts w:cs="B Zar"/>
          <w:sz w:val="28"/>
          <w:szCs w:val="28"/>
        </w:rPr>
        <w:t>Ap</w:t>
      </w:r>
      <w:r w:rsidRPr="00D0257F">
        <w:rPr>
          <w:rFonts w:cs="B Zar"/>
          <w:sz w:val="28"/>
          <w:szCs w:val="28"/>
          <w:rtl/>
        </w:rPr>
        <w:t xml:space="preserve"> باقي بماند.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براي از بين بردن تداخل امواج، از مناطقي كه ديوارهاي ضخيم دارند، اجتناب كنيد.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 براي اينكه كابل كشي را به حداقل برسانيد،‌بايد </w:t>
      </w:r>
      <w:r w:rsidRPr="00D0257F">
        <w:rPr>
          <w:rFonts w:cs="B Zar"/>
          <w:sz w:val="28"/>
          <w:szCs w:val="28"/>
        </w:rPr>
        <w:t>Ap</w:t>
      </w:r>
      <w:r w:rsidRPr="00D0257F">
        <w:rPr>
          <w:rFonts w:cs="B Zar"/>
          <w:sz w:val="28"/>
          <w:szCs w:val="28"/>
          <w:rtl/>
        </w:rPr>
        <w:t xml:space="preserve"> را نزديك اتصال </w:t>
      </w:r>
      <w:r w:rsidRPr="00D0257F">
        <w:rPr>
          <w:rFonts w:cs="B Zar"/>
          <w:sz w:val="28"/>
          <w:szCs w:val="28"/>
        </w:rPr>
        <w:t>broad band</w:t>
      </w:r>
      <w:r w:rsidRPr="00D0257F">
        <w:rPr>
          <w:rFonts w:cs="B Zar"/>
          <w:sz w:val="28"/>
          <w:szCs w:val="28"/>
          <w:rtl/>
        </w:rPr>
        <w:t xml:space="preserve"> خود قرار دهيد.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 مطمئن شويد كه </w:t>
      </w:r>
      <w:r w:rsidRPr="00D0257F">
        <w:rPr>
          <w:rFonts w:cs="B Zar"/>
          <w:sz w:val="28"/>
          <w:szCs w:val="28"/>
        </w:rPr>
        <w:t>Ap</w:t>
      </w:r>
      <w:r w:rsidRPr="00D0257F">
        <w:rPr>
          <w:rFonts w:cs="B Zar"/>
          <w:sz w:val="28"/>
          <w:szCs w:val="28"/>
          <w:rtl/>
        </w:rPr>
        <w:t xml:space="preserve"> را در محل نزديكي به خروجي جريان برق قرار مي دهيد.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 براي حفظ زيبايي و امنيت، </w:t>
      </w:r>
      <w:r w:rsidRPr="00D0257F">
        <w:rPr>
          <w:rFonts w:cs="B Zar"/>
          <w:sz w:val="28"/>
          <w:szCs w:val="28"/>
        </w:rPr>
        <w:t>Ap</w:t>
      </w:r>
      <w:r w:rsidRPr="00D0257F">
        <w:rPr>
          <w:rFonts w:cs="B Zar"/>
          <w:sz w:val="28"/>
          <w:szCs w:val="28"/>
          <w:rtl/>
        </w:rPr>
        <w:t xml:space="preserve"> را در محلي به دور از شلوغي و تردد مخفي كنيد.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 سطوحي صاف و دور از رفت و آمد، مانند قفسه هاي كتاب، (مراكز استخدام ؟!) و قسمت هاي فوقاني وسايلي مانند بالاي يك يخچال مي توانند مكانهايي مناسب براي نگهداري </w:t>
      </w:r>
      <w:r w:rsidRPr="00D0257F">
        <w:rPr>
          <w:rFonts w:cs="B Zar"/>
          <w:sz w:val="28"/>
          <w:szCs w:val="28"/>
        </w:rPr>
        <w:t>Ap</w:t>
      </w:r>
      <w:r w:rsidRPr="00D0257F">
        <w:rPr>
          <w:rFonts w:cs="B Zar"/>
          <w:sz w:val="28"/>
          <w:szCs w:val="28"/>
          <w:rtl/>
        </w:rPr>
        <w:t xml:space="preserve"> باشند. راه </w:t>
      </w:r>
      <w:r w:rsidRPr="00D0257F">
        <w:rPr>
          <w:rFonts w:cs="B Zar"/>
          <w:sz w:val="28"/>
          <w:szCs w:val="28"/>
          <w:rtl/>
        </w:rPr>
        <w:lastRenderedPageBreak/>
        <w:t xml:space="preserve">ديگري براي نگهداري از </w:t>
      </w:r>
      <w:r w:rsidRPr="00D0257F">
        <w:rPr>
          <w:rFonts w:cs="B Zar"/>
          <w:sz w:val="28"/>
          <w:szCs w:val="28"/>
        </w:rPr>
        <w:t>Ap, kit</w:t>
      </w:r>
      <w:r w:rsidRPr="00D0257F">
        <w:rPr>
          <w:rFonts w:cs="B Zar"/>
          <w:sz w:val="28"/>
          <w:szCs w:val="28"/>
          <w:rtl/>
        </w:rPr>
        <w:t xml:space="preserve"> سوار شونده ايست كه توسط بسياري از توليد كنندگان به فروش مي رسد كه توسط آن </w:t>
      </w:r>
      <w:r w:rsidRPr="00D0257F">
        <w:rPr>
          <w:rFonts w:cs="B Zar"/>
          <w:sz w:val="28"/>
          <w:szCs w:val="28"/>
        </w:rPr>
        <w:t>Ap</w:t>
      </w:r>
      <w:r w:rsidRPr="00D0257F">
        <w:rPr>
          <w:rFonts w:cs="B Zar"/>
          <w:sz w:val="28"/>
          <w:szCs w:val="28"/>
          <w:rtl/>
        </w:rPr>
        <w:t xml:space="preserve">  به ديوار متصل مي شود.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 </w:t>
      </w:r>
      <w:r w:rsidRPr="00D0257F">
        <w:rPr>
          <w:rFonts w:cs="B Zar"/>
          <w:sz w:val="28"/>
          <w:szCs w:val="28"/>
        </w:rPr>
        <w:t>Ap</w:t>
      </w:r>
      <w:r w:rsidRPr="00D0257F">
        <w:rPr>
          <w:rFonts w:cs="B Zar"/>
          <w:sz w:val="28"/>
          <w:szCs w:val="28"/>
          <w:rtl/>
        </w:rPr>
        <w:t xml:space="preserve"> را در بلندي قرار دهيد كه موانع كاهش يابند و يا آن را پايين ( در زير وسيله اي) قرار دهيد تا كابل ها و سيم هاي برق از ديد مخفي بمانند.</w:t>
      </w:r>
    </w:p>
    <w:p w:rsidR="00120A4F" w:rsidRPr="00D0257F" w:rsidRDefault="00120A4F" w:rsidP="00D0257F">
      <w:pPr>
        <w:spacing w:line="336" w:lineRule="auto"/>
        <w:contextualSpacing/>
        <w:jc w:val="both"/>
        <w:rPr>
          <w:rFonts w:cs="B Zar"/>
          <w:b/>
          <w:bCs/>
          <w:sz w:val="28"/>
          <w:szCs w:val="28"/>
          <w:rtl/>
        </w:rPr>
      </w:pPr>
      <w:r w:rsidRPr="00D0257F">
        <w:rPr>
          <w:rFonts w:cs="B Zar"/>
          <w:b/>
          <w:bCs/>
          <w:sz w:val="28"/>
          <w:szCs w:val="28"/>
          <w:rtl/>
        </w:rPr>
        <w:t>4-9- دستورا</w:t>
      </w:r>
      <w:r w:rsidRPr="00D0257F">
        <w:rPr>
          <w:rFonts w:cs="B Zar" w:hint="cs"/>
          <w:b/>
          <w:bCs/>
          <w:sz w:val="28"/>
          <w:szCs w:val="28"/>
          <w:rtl/>
        </w:rPr>
        <w:t>العمل</w:t>
      </w:r>
      <w:r w:rsidRPr="00D0257F">
        <w:rPr>
          <w:rFonts w:cs="B Zar"/>
          <w:b/>
          <w:bCs/>
          <w:sz w:val="28"/>
          <w:szCs w:val="28"/>
          <w:rtl/>
        </w:rPr>
        <w:t xml:space="preserve"> ها را بخوانيد.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براي ساختن شبكه محلي </w:t>
      </w:r>
      <w:r w:rsidRPr="00D0257F">
        <w:rPr>
          <w:rFonts w:cs="B Zar"/>
          <w:sz w:val="28"/>
          <w:szCs w:val="28"/>
        </w:rPr>
        <w:t>wireless</w:t>
      </w:r>
      <w:r w:rsidRPr="00D0257F">
        <w:rPr>
          <w:rFonts w:cs="B Zar"/>
          <w:sz w:val="28"/>
          <w:szCs w:val="28"/>
          <w:rtl/>
        </w:rPr>
        <w:t xml:space="preserve"> خود،‌ابتدا </w:t>
      </w:r>
      <w:r w:rsidRPr="00D0257F">
        <w:rPr>
          <w:rFonts w:cs="B Zar"/>
          <w:sz w:val="28"/>
          <w:szCs w:val="28"/>
        </w:rPr>
        <w:t>Ap</w:t>
      </w:r>
      <w:r w:rsidRPr="00D0257F">
        <w:rPr>
          <w:rFonts w:cs="B Zar"/>
          <w:sz w:val="28"/>
          <w:szCs w:val="28"/>
          <w:rtl/>
        </w:rPr>
        <w:t xml:space="preserve"> را در مكان خود مستقر كنيد . در هر كامپيوتري از نوع </w:t>
      </w:r>
      <w:r w:rsidRPr="00D0257F">
        <w:rPr>
          <w:rFonts w:cs="B Zar"/>
          <w:sz w:val="28"/>
          <w:szCs w:val="28"/>
        </w:rPr>
        <w:t>desktop</w:t>
      </w:r>
      <w:r w:rsidRPr="00D0257F">
        <w:rPr>
          <w:rFonts w:cs="B Zar"/>
          <w:sz w:val="28"/>
          <w:szCs w:val="28"/>
          <w:rtl/>
        </w:rPr>
        <w:t xml:space="preserve"> يا </w:t>
      </w:r>
      <w:r w:rsidRPr="00D0257F">
        <w:rPr>
          <w:rFonts w:cs="B Zar"/>
          <w:sz w:val="28"/>
          <w:szCs w:val="28"/>
        </w:rPr>
        <w:t>notbook</w:t>
      </w:r>
      <w:r w:rsidRPr="00D0257F">
        <w:rPr>
          <w:rFonts w:cs="B Zar"/>
          <w:sz w:val="28"/>
          <w:szCs w:val="28"/>
          <w:rtl/>
        </w:rPr>
        <w:t xml:space="preserve"> كه تصميم داريد توسط آن به شبكه متصل شويد، ابتدا </w:t>
      </w:r>
      <w:r w:rsidRPr="00D0257F">
        <w:rPr>
          <w:rFonts w:cs="B Zar"/>
          <w:sz w:val="28"/>
          <w:szCs w:val="28"/>
        </w:rPr>
        <w:t>Wireless adapter</w:t>
      </w:r>
      <w:r w:rsidRPr="00D0257F">
        <w:rPr>
          <w:rFonts w:cs="B Zar"/>
          <w:sz w:val="28"/>
          <w:szCs w:val="28"/>
          <w:rtl/>
        </w:rPr>
        <w:t xml:space="preserve"> را نصب و راه اندازي كنيد. توصيه جدي در اين زمينه آن است كه قبل از شروع دستورالعمل ها را به دقت بخوانيد زيرا نرم افزار و سخت افزار عرضه شده توسط فروشندگان، مختلف و متفاوت مي باشند. زماني كه </w:t>
      </w:r>
      <w:r w:rsidRPr="00D0257F">
        <w:rPr>
          <w:rFonts w:cs="B Zar"/>
          <w:sz w:val="28"/>
          <w:szCs w:val="28"/>
        </w:rPr>
        <w:t>adapter</w:t>
      </w:r>
      <w:r w:rsidRPr="00D0257F">
        <w:rPr>
          <w:rFonts w:cs="B Zar"/>
          <w:sz w:val="28"/>
          <w:szCs w:val="28"/>
          <w:rtl/>
        </w:rPr>
        <w:t xml:space="preserve"> نصب و راه اندازي شد، قسمت كاربر را باز كنيد و سپس به </w:t>
      </w:r>
      <w:r w:rsidRPr="00D0257F">
        <w:rPr>
          <w:rFonts w:cs="B Zar"/>
          <w:sz w:val="28"/>
          <w:szCs w:val="28"/>
        </w:rPr>
        <w:t>SSID</w:t>
      </w:r>
      <w:r w:rsidRPr="00D0257F">
        <w:rPr>
          <w:rFonts w:cs="B Zar"/>
          <w:sz w:val="28"/>
          <w:szCs w:val="28"/>
          <w:rtl/>
        </w:rPr>
        <w:t xml:space="preserve"> يا نام شبكة خود وارد شويد.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با توجه به توليد كننده ،‌ ممكن است براي شناساندن كاربر، مجبور به استفاده از نرم افزار شبكه </w:t>
      </w:r>
      <w:r w:rsidRPr="00D0257F">
        <w:rPr>
          <w:rFonts w:cs="B Zar"/>
          <w:sz w:val="28"/>
          <w:szCs w:val="28"/>
        </w:rPr>
        <w:t>wireless</w:t>
      </w:r>
      <w:r w:rsidRPr="00D0257F">
        <w:rPr>
          <w:rFonts w:cs="B Zar"/>
          <w:sz w:val="28"/>
          <w:szCs w:val="28"/>
          <w:rtl/>
        </w:rPr>
        <w:t xml:space="preserve"> در ويندوز شويد. كاربراني كه ويندوز </w:t>
      </w:r>
      <w:r w:rsidRPr="00D0257F">
        <w:rPr>
          <w:rFonts w:cs="B Zar"/>
          <w:sz w:val="28"/>
          <w:szCs w:val="28"/>
        </w:rPr>
        <w:t>XP</w:t>
      </w:r>
      <w:r w:rsidRPr="00D0257F">
        <w:rPr>
          <w:rFonts w:cs="B Zar"/>
          <w:sz w:val="28"/>
          <w:szCs w:val="28"/>
          <w:rtl/>
        </w:rPr>
        <w:t xml:space="preserve"> دارند از اين مسير استفاده كنند.</w:t>
      </w:r>
    </w:p>
    <w:p w:rsidR="00120A4F" w:rsidRPr="00D0257F" w:rsidRDefault="00120A4F" w:rsidP="00D0257F">
      <w:pPr>
        <w:spacing w:line="336" w:lineRule="auto"/>
        <w:contextualSpacing/>
        <w:jc w:val="both"/>
        <w:rPr>
          <w:rFonts w:cs="B Zar"/>
          <w:sz w:val="28"/>
          <w:szCs w:val="28"/>
        </w:rPr>
      </w:pPr>
      <w:r w:rsidRPr="00D0257F">
        <w:rPr>
          <w:rFonts w:cs="B Zar"/>
          <w:sz w:val="28"/>
          <w:szCs w:val="28"/>
        </w:rPr>
        <w:t>start/setting/network connections/ wireless network connection</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و در آنجا روي كليد </w:t>
      </w:r>
      <w:r w:rsidRPr="00D0257F">
        <w:rPr>
          <w:rFonts w:cs="B Zar"/>
          <w:sz w:val="28"/>
          <w:szCs w:val="28"/>
        </w:rPr>
        <w:t>Advanced</w:t>
      </w:r>
      <w:r w:rsidRPr="00D0257F">
        <w:rPr>
          <w:rFonts w:cs="B Zar"/>
          <w:sz w:val="28"/>
          <w:szCs w:val="28"/>
          <w:rtl/>
        </w:rPr>
        <w:t xml:space="preserve"> ، كليك كنيد و وارد قسمت مشخصات شبكة‌خود شويد چنانچه شما همين نصب ها را براي ساير وسايل شبكه بخواهيد، ضبط و نگهداري اين نصب هاي انجام شده مفيد است.</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براي اينكه نصب و راه اندازي شبكة </w:t>
      </w:r>
      <w:r w:rsidRPr="00D0257F">
        <w:rPr>
          <w:rFonts w:cs="B Zar"/>
          <w:sz w:val="28"/>
          <w:szCs w:val="28"/>
        </w:rPr>
        <w:t>wireless</w:t>
      </w:r>
      <w:r w:rsidRPr="00D0257F">
        <w:rPr>
          <w:rFonts w:cs="B Zar"/>
          <w:sz w:val="28"/>
          <w:szCs w:val="28"/>
          <w:rtl/>
        </w:rPr>
        <w:t xml:space="preserve"> براي شما راحت تر باشد، بگذاريد تا </w:t>
      </w:r>
      <w:r w:rsidRPr="00D0257F">
        <w:rPr>
          <w:rFonts w:cs="B Zar"/>
          <w:sz w:val="28"/>
          <w:szCs w:val="28"/>
        </w:rPr>
        <w:t>DHCP</w:t>
      </w:r>
      <w:r w:rsidRPr="00D0257F">
        <w:rPr>
          <w:rFonts w:cs="B Zar"/>
          <w:sz w:val="28"/>
          <w:szCs w:val="28"/>
          <w:rtl/>
        </w:rPr>
        <w:t xml:space="preserve"> به طور خودكار،‌آدرس </w:t>
      </w:r>
      <w:r w:rsidRPr="00D0257F">
        <w:rPr>
          <w:rFonts w:cs="B Zar"/>
          <w:sz w:val="28"/>
          <w:szCs w:val="28"/>
        </w:rPr>
        <w:t>IP</w:t>
      </w:r>
      <w:r w:rsidRPr="00D0257F">
        <w:rPr>
          <w:rFonts w:cs="B Zar"/>
          <w:sz w:val="28"/>
          <w:szCs w:val="28"/>
          <w:rtl/>
        </w:rPr>
        <w:t xml:space="preserve"> را به كامپيوترهاي شبكه شما اختصاص دهد و اجازه دهيد سيستم امنيت </w:t>
      </w:r>
      <w:r w:rsidRPr="00D0257F">
        <w:rPr>
          <w:rFonts w:cs="B Zar"/>
          <w:sz w:val="28"/>
          <w:szCs w:val="28"/>
        </w:rPr>
        <w:t>WEP</w:t>
      </w:r>
      <w:r w:rsidRPr="00D0257F">
        <w:rPr>
          <w:rFonts w:cs="B Zar"/>
          <w:sz w:val="28"/>
          <w:szCs w:val="28"/>
          <w:rtl/>
        </w:rPr>
        <w:t xml:space="preserve"> </w:t>
      </w:r>
      <w:r w:rsidRPr="00D0257F">
        <w:rPr>
          <w:rFonts w:cs="B Zar"/>
          <w:sz w:val="28"/>
          <w:szCs w:val="28"/>
          <w:rtl/>
        </w:rPr>
        <w:lastRenderedPageBreak/>
        <w:t xml:space="preserve">خاموش بماند. متأسفانه بعضي از توليدكنندگان شما را مجبور مي كنند قبل از آنكه بتوانيد به </w:t>
      </w:r>
      <w:r w:rsidRPr="00D0257F">
        <w:rPr>
          <w:rFonts w:cs="B Zar"/>
          <w:sz w:val="28"/>
          <w:szCs w:val="28"/>
        </w:rPr>
        <w:t>AP</w:t>
      </w:r>
      <w:r w:rsidRPr="00D0257F">
        <w:rPr>
          <w:rFonts w:cs="B Zar"/>
          <w:sz w:val="28"/>
          <w:szCs w:val="28"/>
          <w:rtl/>
        </w:rPr>
        <w:t xml:space="preserve"> دسترسي پيدا كنيد، از آدرس </w:t>
      </w:r>
      <w:r w:rsidRPr="00D0257F">
        <w:rPr>
          <w:rFonts w:cs="B Zar"/>
          <w:sz w:val="28"/>
          <w:szCs w:val="28"/>
        </w:rPr>
        <w:t>IP</w:t>
      </w:r>
      <w:r w:rsidRPr="00D0257F">
        <w:rPr>
          <w:rFonts w:cs="B Zar"/>
          <w:sz w:val="28"/>
          <w:szCs w:val="28"/>
          <w:rtl/>
        </w:rPr>
        <w:t xml:space="preserve"> معيني استفاده كنيد. براي راهنمايي و كمك بيشتر مي توانيد دستورالعمل ها را مجدداً بررسي كنيد.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وقت آن رسيده كه </w:t>
      </w:r>
      <w:r w:rsidRPr="00D0257F">
        <w:rPr>
          <w:rFonts w:cs="B Zar"/>
          <w:sz w:val="28"/>
          <w:szCs w:val="28"/>
        </w:rPr>
        <w:t>AP</w:t>
      </w:r>
      <w:r w:rsidRPr="00D0257F">
        <w:rPr>
          <w:rFonts w:cs="B Zar"/>
          <w:sz w:val="28"/>
          <w:szCs w:val="28"/>
          <w:rtl/>
        </w:rPr>
        <w:t xml:space="preserve"> را مشخص كنيد. با استفاده از كابل </w:t>
      </w:r>
      <w:r w:rsidRPr="00D0257F">
        <w:rPr>
          <w:rFonts w:cs="B Zar"/>
          <w:sz w:val="28"/>
          <w:szCs w:val="28"/>
        </w:rPr>
        <w:t>cat-5</w:t>
      </w:r>
      <w:r w:rsidRPr="00D0257F">
        <w:rPr>
          <w:rFonts w:cs="B Zar"/>
          <w:sz w:val="28"/>
          <w:szCs w:val="28"/>
          <w:rtl/>
        </w:rPr>
        <w:t xml:space="preserve"> ،‌كابل يا مودم </w:t>
      </w:r>
      <w:r w:rsidRPr="00D0257F">
        <w:rPr>
          <w:rFonts w:cs="B Zar"/>
          <w:sz w:val="28"/>
          <w:szCs w:val="28"/>
        </w:rPr>
        <w:t>DSL</w:t>
      </w:r>
      <w:r w:rsidRPr="00D0257F">
        <w:rPr>
          <w:rFonts w:cs="B Zar"/>
          <w:sz w:val="28"/>
          <w:szCs w:val="28"/>
          <w:rtl/>
        </w:rPr>
        <w:t xml:space="preserve"> خود را به </w:t>
      </w:r>
      <w:r w:rsidRPr="00D0257F">
        <w:rPr>
          <w:rFonts w:cs="B Zar"/>
          <w:sz w:val="28"/>
          <w:szCs w:val="28"/>
        </w:rPr>
        <w:t>Ap</w:t>
      </w:r>
      <w:r w:rsidRPr="00D0257F">
        <w:rPr>
          <w:rFonts w:cs="B Zar"/>
          <w:sz w:val="28"/>
          <w:szCs w:val="28"/>
          <w:rtl/>
        </w:rPr>
        <w:t xml:space="preserve"> وصل كنيد. اگر </w:t>
      </w:r>
      <w:r w:rsidRPr="00D0257F">
        <w:rPr>
          <w:rFonts w:cs="B Zar"/>
          <w:sz w:val="28"/>
          <w:szCs w:val="28"/>
        </w:rPr>
        <w:t>Ap</w:t>
      </w:r>
      <w:r w:rsidRPr="00D0257F">
        <w:rPr>
          <w:rFonts w:cs="B Zar"/>
          <w:sz w:val="28"/>
          <w:szCs w:val="28"/>
          <w:rtl/>
        </w:rPr>
        <w:t xml:space="preserve"> شما بدون كابل نصب شده است،‌ به راحتي مي توانيد از مغازه هاي الكترونيكي و يا كامپيوتري، كابلي تهيه كنيد. براي هماهنگي كاربران </w:t>
      </w:r>
      <w:r w:rsidRPr="00D0257F">
        <w:rPr>
          <w:rStyle w:val="FootnoteReference"/>
          <w:rFonts w:cs="B Zar"/>
          <w:sz w:val="28"/>
          <w:szCs w:val="28"/>
          <w:rtl/>
        </w:rPr>
        <w:footnoteReference w:id="90"/>
      </w:r>
      <w:r w:rsidRPr="00D0257F">
        <w:rPr>
          <w:rFonts w:cs="B Zar"/>
          <w:sz w:val="28"/>
          <w:szCs w:val="28"/>
          <w:rtl/>
        </w:rPr>
        <w:t xml:space="preserve"> وارد جزئيات شبكه </w:t>
      </w:r>
      <w:r w:rsidRPr="00D0257F">
        <w:rPr>
          <w:rFonts w:cs="B Zar"/>
          <w:sz w:val="28"/>
          <w:szCs w:val="28"/>
        </w:rPr>
        <w:t>Ap</w:t>
      </w:r>
      <w:r w:rsidRPr="00D0257F">
        <w:rPr>
          <w:rFonts w:cs="B Zar"/>
          <w:sz w:val="28"/>
          <w:szCs w:val="28"/>
          <w:rtl/>
        </w:rPr>
        <w:t xml:space="preserve"> شويد و سپس </w:t>
      </w:r>
      <w:r w:rsidRPr="00D0257F">
        <w:rPr>
          <w:rFonts w:cs="B Zar"/>
          <w:sz w:val="28"/>
          <w:szCs w:val="28"/>
        </w:rPr>
        <w:t>AP</w:t>
      </w:r>
      <w:r w:rsidRPr="00D0257F">
        <w:rPr>
          <w:rFonts w:cs="B Zar"/>
          <w:sz w:val="28"/>
          <w:szCs w:val="28"/>
          <w:rtl/>
        </w:rPr>
        <w:t xml:space="preserve"> را </w:t>
      </w:r>
      <w:r w:rsidRPr="00D0257F">
        <w:rPr>
          <w:rFonts w:cs="B Zar"/>
          <w:sz w:val="28"/>
          <w:szCs w:val="28"/>
        </w:rPr>
        <w:t>reboot</w:t>
      </w:r>
      <w:r w:rsidRPr="00D0257F">
        <w:rPr>
          <w:rFonts w:cs="B Zar"/>
          <w:sz w:val="28"/>
          <w:szCs w:val="28"/>
          <w:rtl/>
        </w:rPr>
        <w:t xml:space="preserve"> كنيد.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حالا چند لحظه صبر كنيد تا از به كار افتادن شبكه مطمئن شويد. راحت ترين راه براي حصول اين اطمينان اين است كه آدرس مطمئني را در صفحه نمايش وب بنويسيد و ببينيد كه آيا به اينترين وصل مي شويد يا خير. اگر اخطار صفحه قابل دسترسي نيست را دريافت كرديد، دوباره سعي كنيد. هنوز مشكل حل نشده؟ در اينجا فهرستي از راه حل هاي سريع را ارائه مي دهيم:</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 مطمئن شويد همه نصب هاي بين كاربر و </w:t>
      </w:r>
      <w:r w:rsidRPr="00D0257F">
        <w:rPr>
          <w:rFonts w:cs="B Zar"/>
          <w:sz w:val="28"/>
          <w:szCs w:val="28"/>
        </w:rPr>
        <w:t>access poitn</w:t>
      </w:r>
      <w:r w:rsidRPr="00D0257F">
        <w:rPr>
          <w:rFonts w:cs="B Zar"/>
          <w:sz w:val="28"/>
          <w:szCs w:val="28"/>
          <w:rtl/>
        </w:rPr>
        <w:t xml:space="preserve"> هماهنگ هستند. كه اين نصب ها شامل </w:t>
      </w:r>
      <w:r w:rsidRPr="00D0257F">
        <w:rPr>
          <w:rFonts w:cs="B Zar"/>
          <w:sz w:val="28"/>
          <w:szCs w:val="28"/>
        </w:rPr>
        <w:t>SSID, DHCP</w:t>
      </w:r>
      <w:r w:rsidRPr="00D0257F">
        <w:rPr>
          <w:rFonts w:cs="B Zar"/>
          <w:sz w:val="28"/>
          <w:szCs w:val="28"/>
          <w:rtl/>
        </w:rPr>
        <w:t xml:space="preserve"> و </w:t>
      </w:r>
      <w:r w:rsidRPr="00D0257F">
        <w:rPr>
          <w:rFonts w:cs="B Zar"/>
          <w:sz w:val="28"/>
          <w:szCs w:val="28"/>
        </w:rPr>
        <w:t>encryption</w:t>
      </w:r>
      <w:r w:rsidRPr="00D0257F">
        <w:rPr>
          <w:rFonts w:cs="B Zar"/>
          <w:sz w:val="28"/>
          <w:szCs w:val="28"/>
          <w:rtl/>
        </w:rPr>
        <w:t xml:space="preserve"> مي باشند.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 حالت چراغ روي </w:t>
      </w:r>
      <w:r w:rsidRPr="00D0257F">
        <w:rPr>
          <w:rFonts w:cs="B Zar"/>
          <w:sz w:val="28"/>
          <w:szCs w:val="28"/>
        </w:rPr>
        <w:t>Ap</w:t>
      </w:r>
      <w:r w:rsidRPr="00D0257F">
        <w:rPr>
          <w:rFonts w:cs="B Zar"/>
          <w:sz w:val="28"/>
          <w:szCs w:val="28"/>
          <w:rtl/>
        </w:rPr>
        <w:t xml:space="preserve"> را چك كنيد و در رابطه با خطرهاي احتمالي به دستورالعمل هاي سيستم مراجعه كنيد.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 مطمئن شويد كه آنتن هاي </w:t>
      </w:r>
      <w:r w:rsidRPr="00D0257F">
        <w:rPr>
          <w:rFonts w:cs="B Zar"/>
          <w:sz w:val="28"/>
          <w:szCs w:val="28"/>
        </w:rPr>
        <w:t>Ap</w:t>
      </w:r>
      <w:r w:rsidRPr="00D0257F">
        <w:rPr>
          <w:rFonts w:cs="B Zar"/>
          <w:sz w:val="28"/>
          <w:szCs w:val="28"/>
          <w:rtl/>
        </w:rPr>
        <w:t xml:space="preserve"> را درست نصب و راه اندازي كرده ايد، و همه اتصالات كابل ها محكم هستند.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 قدرت سيگنال را روي كاربر چك كنيد تا مطمئن شويد كه در برد </w:t>
      </w:r>
      <w:r w:rsidRPr="00D0257F">
        <w:rPr>
          <w:rFonts w:cs="B Zar"/>
          <w:sz w:val="28"/>
          <w:szCs w:val="28"/>
        </w:rPr>
        <w:t>Ap</w:t>
      </w:r>
      <w:r w:rsidRPr="00D0257F">
        <w:rPr>
          <w:rFonts w:cs="B Zar"/>
          <w:sz w:val="28"/>
          <w:szCs w:val="28"/>
          <w:rtl/>
        </w:rPr>
        <w:t xml:space="preserve"> قرار داريد.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lastRenderedPageBreak/>
        <w:t xml:space="preserve">- نمايشگر وب خود را خالي كرده و </w:t>
      </w:r>
      <w:r w:rsidRPr="00D0257F">
        <w:rPr>
          <w:rFonts w:cs="B Zar"/>
          <w:sz w:val="28"/>
          <w:szCs w:val="28"/>
        </w:rPr>
        <w:t>AP</w:t>
      </w:r>
      <w:r w:rsidRPr="00D0257F">
        <w:rPr>
          <w:rFonts w:cs="B Zar"/>
          <w:sz w:val="28"/>
          <w:szCs w:val="28"/>
          <w:rtl/>
        </w:rPr>
        <w:t xml:space="preserve"> يا مسيرياب </w:t>
      </w:r>
      <w:r w:rsidRPr="00D0257F">
        <w:rPr>
          <w:rStyle w:val="FootnoteReference"/>
          <w:rFonts w:cs="B Zar"/>
          <w:sz w:val="28"/>
          <w:szCs w:val="28"/>
          <w:rtl/>
        </w:rPr>
        <w:footnoteReference w:id="91"/>
      </w:r>
      <w:r w:rsidRPr="00D0257F">
        <w:rPr>
          <w:rFonts w:cs="B Zar"/>
          <w:sz w:val="28"/>
          <w:szCs w:val="28"/>
        </w:rPr>
        <w:t xml:space="preserve"> </w:t>
      </w:r>
      <w:r w:rsidRPr="00D0257F">
        <w:rPr>
          <w:rFonts w:cs="B Zar"/>
          <w:sz w:val="28"/>
          <w:szCs w:val="28"/>
          <w:rtl/>
        </w:rPr>
        <w:t xml:space="preserve"> را مجدداً راه اندازي نماييد</w:t>
      </w:r>
      <w:r w:rsidRPr="00D0257F">
        <w:rPr>
          <w:rStyle w:val="FootnoteReference"/>
          <w:rFonts w:cs="B Zar"/>
          <w:sz w:val="28"/>
          <w:szCs w:val="28"/>
          <w:rtl/>
        </w:rPr>
        <w:footnoteReference w:id="92"/>
      </w:r>
      <w:r w:rsidRPr="00D0257F">
        <w:rPr>
          <w:rFonts w:cs="B Zar"/>
          <w:sz w:val="28"/>
          <w:szCs w:val="28"/>
          <w:rtl/>
        </w:rPr>
        <w:t>.</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 به دنبال تداخل احتمالي با ديگر وسايل مانند </w:t>
      </w:r>
      <w:r w:rsidRPr="00D0257F">
        <w:rPr>
          <w:rFonts w:cs="B Zar"/>
          <w:sz w:val="28"/>
          <w:szCs w:val="28"/>
        </w:rPr>
        <w:t>security radios</w:t>
      </w:r>
      <w:r w:rsidRPr="00D0257F">
        <w:rPr>
          <w:rFonts w:cs="B Zar"/>
          <w:sz w:val="28"/>
          <w:szCs w:val="28"/>
          <w:rtl/>
        </w:rPr>
        <w:t xml:space="preserve"> و يا اتصالات </w:t>
      </w:r>
      <w:r w:rsidRPr="00D0257F">
        <w:rPr>
          <w:rFonts w:cs="B Zar"/>
          <w:sz w:val="28"/>
          <w:szCs w:val="28"/>
        </w:rPr>
        <w:t>Bluetooth</w:t>
      </w:r>
      <w:r w:rsidRPr="00D0257F">
        <w:rPr>
          <w:rFonts w:cs="B Zar"/>
          <w:sz w:val="28"/>
          <w:szCs w:val="28"/>
          <w:rtl/>
        </w:rPr>
        <w:t xml:space="preserve"> بگرديد.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 </w:t>
      </w:r>
      <w:r w:rsidRPr="00D0257F">
        <w:rPr>
          <w:rFonts w:cs="B Zar"/>
          <w:sz w:val="28"/>
          <w:szCs w:val="28"/>
        </w:rPr>
        <w:t>Ap</w:t>
      </w:r>
      <w:r w:rsidRPr="00D0257F">
        <w:rPr>
          <w:rFonts w:cs="B Zar"/>
          <w:sz w:val="28"/>
          <w:szCs w:val="28"/>
          <w:rtl/>
        </w:rPr>
        <w:t xml:space="preserve"> را </w:t>
      </w:r>
      <w:r w:rsidRPr="00D0257F">
        <w:rPr>
          <w:rFonts w:cs="B Zar"/>
          <w:sz w:val="28"/>
          <w:szCs w:val="28"/>
        </w:rPr>
        <w:t>reboot</w:t>
      </w:r>
      <w:r w:rsidRPr="00D0257F">
        <w:rPr>
          <w:rFonts w:cs="B Zar"/>
          <w:sz w:val="28"/>
          <w:szCs w:val="28"/>
          <w:rtl/>
        </w:rPr>
        <w:t xml:space="preserve"> كنيد تا آن را به نصب هاي پيش فرضش برگردانيد،‌و سپس دوباره شروع كنيد.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با به كار افتادن همه موارد،‌بالاترين حد امنيت را در </w:t>
      </w:r>
      <w:r w:rsidRPr="00D0257F">
        <w:rPr>
          <w:rFonts w:cs="B Zar"/>
          <w:sz w:val="28"/>
          <w:szCs w:val="28"/>
        </w:rPr>
        <w:t>WEP eneryption</w:t>
      </w:r>
      <w:r w:rsidRPr="00D0257F">
        <w:rPr>
          <w:rFonts w:cs="B Zar"/>
          <w:sz w:val="28"/>
          <w:szCs w:val="28"/>
          <w:rtl/>
        </w:rPr>
        <w:t xml:space="preserve"> براي كاربر و </w:t>
      </w:r>
      <w:r w:rsidRPr="00D0257F">
        <w:rPr>
          <w:rFonts w:cs="B Zar"/>
          <w:sz w:val="28"/>
          <w:szCs w:val="28"/>
        </w:rPr>
        <w:t>access point</w:t>
      </w:r>
      <w:r w:rsidRPr="00D0257F">
        <w:rPr>
          <w:rFonts w:cs="B Zar"/>
          <w:sz w:val="28"/>
          <w:szCs w:val="28"/>
          <w:rtl/>
        </w:rPr>
        <w:t xml:space="preserve"> تنظيم كنيد معمولاً </w:t>
      </w:r>
      <w:r w:rsidRPr="00D0257F">
        <w:rPr>
          <w:rFonts w:cs="B Zar"/>
          <w:sz w:val="28"/>
          <w:szCs w:val="28"/>
        </w:rPr>
        <w:t>128bit</w:t>
      </w:r>
      <w:r w:rsidRPr="00D0257F">
        <w:rPr>
          <w:rFonts w:cs="B Zar"/>
          <w:sz w:val="28"/>
          <w:szCs w:val="28"/>
          <w:rtl/>
        </w:rPr>
        <w:t xml:space="preserve"> يا </w:t>
      </w:r>
      <w:r w:rsidRPr="00D0257F">
        <w:rPr>
          <w:rFonts w:cs="B Zar"/>
          <w:sz w:val="28"/>
          <w:szCs w:val="28"/>
        </w:rPr>
        <w:t>152 - bit (encrytion)</w:t>
      </w:r>
      <w:r w:rsidRPr="00D0257F">
        <w:rPr>
          <w:rFonts w:cs="B Zar"/>
          <w:sz w:val="28"/>
          <w:szCs w:val="28"/>
          <w:rtl/>
        </w:rPr>
        <w:t xml:space="preserve"> ، اگر چه در حال حاضر گاهي </w:t>
      </w:r>
      <w:r w:rsidRPr="00D0257F">
        <w:rPr>
          <w:rFonts w:cs="B Zar"/>
          <w:sz w:val="28"/>
          <w:szCs w:val="28"/>
        </w:rPr>
        <w:t>256 bit</w:t>
      </w:r>
      <w:r w:rsidRPr="00D0257F">
        <w:rPr>
          <w:rFonts w:cs="B Zar"/>
          <w:sz w:val="28"/>
          <w:szCs w:val="28"/>
          <w:rtl/>
        </w:rPr>
        <w:t xml:space="preserve"> است.</w:t>
      </w:r>
    </w:p>
    <w:p w:rsidR="00120A4F" w:rsidRPr="00D0257F" w:rsidRDefault="00120A4F" w:rsidP="00D0257F">
      <w:pPr>
        <w:spacing w:line="336" w:lineRule="auto"/>
        <w:contextualSpacing/>
        <w:jc w:val="both"/>
        <w:rPr>
          <w:rFonts w:cs="B Zar"/>
          <w:b/>
          <w:bCs/>
          <w:sz w:val="28"/>
          <w:szCs w:val="28"/>
          <w:rtl/>
        </w:rPr>
      </w:pPr>
      <w:r w:rsidRPr="00D0257F">
        <w:rPr>
          <w:rFonts w:cs="B Zar"/>
          <w:b/>
          <w:bCs/>
          <w:sz w:val="28"/>
          <w:szCs w:val="28"/>
          <w:rtl/>
        </w:rPr>
        <w:t>5-9- محافظت از شبكه</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به علت آنكه اغلب سيگنال هاي </w:t>
      </w:r>
      <w:r w:rsidRPr="00D0257F">
        <w:rPr>
          <w:rFonts w:cs="B Zar"/>
          <w:sz w:val="28"/>
          <w:szCs w:val="28"/>
        </w:rPr>
        <w:t>wireless</w:t>
      </w:r>
      <w:r w:rsidRPr="00D0257F">
        <w:rPr>
          <w:rFonts w:cs="B Zar"/>
          <w:sz w:val="28"/>
          <w:szCs w:val="28"/>
          <w:rtl/>
        </w:rPr>
        <w:t xml:space="preserve"> ماوراء محوطه خانه يا اداره شما سير مي كنند، براي امنيت شبكه خود بايد بيشتر احتياط كنيد. در غير اين صورت ، هر </w:t>
      </w:r>
      <w:r w:rsidRPr="00D0257F">
        <w:rPr>
          <w:rFonts w:cs="B Zar"/>
          <w:sz w:val="28"/>
          <w:szCs w:val="28"/>
        </w:rPr>
        <w:t>Hacker</w:t>
      </w:r>
      <w:r w:rsidRPr="00D0257F">
        <w:rPr>
          <w:rFonts w:cs="B Zar"/>
          <w:sz w:val="28"/>
          <w:szCs w:val="28"/>
          <w:rtl/>
        </w:rPr>
        <w:t xml:space="preserve"> در خيابان با يك راديويي مناسب مي تواند به شبكه شما دسترسي پيدا كند. علاوه بر توجه به مراحلي كه در زير آمده، مطمئن شويد كه نرم افزار </w:t>
      </w:r>
      <w:r w:rsidRPr="00D0257F">
        <w:rPr>
          <w:rFonts w:cs="B Zar"/>
          <w:sz w:val="28"/>
          <w:szCs w:val="28"/>
        </w:rPr>
        <w:t>firewall</w:t>
      </w:r>
      <w:r w:rsidRPr="00D0257F">
        <w:rPr>
          <w:rFonts w:cs="B Zar"/>
          <w:sz w:val="28"/>
          <w:szCs w:val="28"/>
          <w:rtl/>
        </w:rPr>
        <w:t xml:space="preserve"> خود را به روز كرده ايد</w:t>
      </w:r>
      <w:r w:rsidRPr="00D0257F">
        <w:rPr>
          <w:rStyle w:val="FootnoteReference"/>
          <w:rFonts w:cs="B Zar"/>
          <w:sz w:val="28"/>
          <w:szCs w:val="28"/>
          <w:rtl/>
        </w:rPr>
        <w:footnoteReference w:id="93"/>
      </w:r>
      <w:r w:rsidRPr="00D0257F">
        <w:rPr>
          <w:rFonts w:cs="B Zar"/>
          <w:sz w:val="28"/>
          <w:szCs w:val="28"/>
          <w:rtl/>
        </w:rPr>
        <w:t>.</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اولين خط دفاعي </w:t>
      </w:r>
      <w:r w:rsidRPr="00D0257F">
        <w:rPr>
          <w:rFonts w:cs="B Zar"/>
          <w:sz w:val="28"/>
          <w:szCs w:val="28"/>
        </w:rPr>
        <w:t>SSIP</w:t>
      </w:r>
      <w:r w:rsidRPr="00D0257F">
        <w:rPr>
          <w:rFonts w:cs="B Zar"/>
          <w:sz w:val="28"/>
          <w:szCs w:val="28"/>
          <w:rtl/>
        </w:rPr>
        <w:t xml:space="preserve"> است، كه طولش مي تواند 32 كاراكتر باشد، همين الان اطمينان حاصل كنيد كه </w:t>
      </w:r>
      <w:r w:rsidRPr="00D0257F">
        <w:rPr>
          <w:rFonts w:cs="B Zar"/>
          <w:sz w:val="28"/>
          <w:szCs w:val="28"/>
        </w:rPr>
        <w:t>SSIP</w:t>
      </w:r>
      <w:r w:rsidRPr="00D0257F">
        <w:rPr>
          <w:rFonts w:cs="B Zar"/>
          <w:sz w:val="28"/>
          <w:szCs w:val="28"/>
          <w:rtl/>
        </w:rPr>
        <w:t xml:space="preserve"> را به نام يك شبكه واحد تغيير داده ايد، رها كردن نصب پيش فرض كارخانه، در محل - مانند </w:t>
      </w:r>
      <w:r w:rsidRPr="00D0257F">
        <w:rPr>
          <w:rFonts w:cs="B Zar"/>
          <w:sz w:val="28"/>
          <w:szCs w:val="28"/>
        </w:rPr>
        <w:t>any</w:t>
      </w:r>
      <w:r w:rsidRPr="00D0257F">
        <w:rPr>
          <w:rFonts w:cs="B Zar"/>
          <w:sz w:val="28"/>
          <w:szCs w:val="28"/>
          <w:rtl/>
        </w:rPr>
        <w:t xml:space="preserve"> و </w:t>
      </w:r>
      <w:r w:rsidRPr="00D0257F">
        <w:rPr>
          <w:rFonts w:cs="B Zar"/>
          <w:sz w:val="28"/>
          <w:szCs w:val="28"/>
        </w:rPr>
        <w:t>wireless</w:t>
      </w:r>
      <w:r w:rsidRPr="00D0257F">
        <w:rPr>
          <w:rFonts w:cs="B Zar"/>
          <w:sz w:val="28"/>
          <w:szCs w:val="28"/>
          <w:rtl/>
        </w:rPr>
        <w:t xml:space="preserve"> يا اسم توليد كننده مانند بازگذاشتن در جلوي خانه تان است.</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lastRenderedPageBreak/>
        <w:t>شما از در پشتي</w:t>
      </w:r>
      <w:r w:rsidRPr="00D0257F">
        <w:rPr>
          <w:rStyle w:val="FootnoteReference"/>
          <w:rFonts w:cs="B Zar"/>
          <w:sz w:val="28"/>
          <w:szCs w:val="28"/>
          <w:rtl/>
        </w:rPr>
        <w:footnoteReference w:id="94"/>
      </w:r>
      <w:r w:rsidRPr="00D0257F">
        <w:rPr>
          <w:rFonts w:cs="B Zar"/>
          <w:sz w:val="28"/>
          <w:szCs w:val="28"/>
          <w:rtl/>
        </w:rPr>
        <w:t xml:space="preserve"> شبكه خود با نصب </w:t>
      </w:r>
      <w:r w:rsidRPr="00D0257F">
        <w:rPr>
          <w:rFonts w:cs="B Zar"/>
          <w:sz w:val="28"/>
          <w:szCs w:val="28"/>
        </w:rPr>
        <w:t>wep encryption</w:t>
      </w:r>
      <w:r w:rsidRPr="00D0257F">
        <w:rPr>
          <w:rFonts w:cs="B Zar"/>
          <w:sz w:val="28"/>
          <w:szCs w:val="28"/>
          <w:rtl/>
        </w:rPr>
        <w:t xml:space="preserve"> روي كاربر و </w:t>
      </w:r>
      <w:r w:rsidRPr="00D0257F">
        <w:rPr>
          <w:rFonts w:cs="B Zar"/>
          <w:sz w:val="28"/>
          <w:szCs w:val="28"/>
        </w:rPr>
        <w:t>Ap</w:t>
      </w:r>
      <w:r w:rsidRPr="00D0257F">
        <w:rPr>
          <w:rFonts w:cs="B Zar"/>
          <w:sz w:val="28"/>
          <w:szCs w:val="28"/>
          <w:rtl/>
        </w:rPr>
        <w:t xml:space="preserve"> محافظت مي كنيد. گر چه </w:t>
      </w:r>
      <w:r w:rsidRPr="00D0257F">
        <w:rPr>
          <w:rFonts w:cs="B Zar"/>
          <w:sz w:val="28"/>
          <w:szCs w:val="28"/>
        </w:rPr>
        <w:t>Ap</w:t>
      </w:r>
      <w:r w:rsidRPr="00D0257F">
        <w:rPr>
          <w:rFonts w:cs="B Zar"/>
          <w:sz w:val="28"/>
          <w:szCs w:val="28"/>
          <w:rtl/>
        </w:rPr>
        <w:t xml:space="preserve"> مي تواند براي هر قسمت يك كليد </w:t>
      </w:r>
      <w:r w:rsidRPr="00D0257F">
        <w:rPr>
          <w:rFonts w:cs="B Zar"/>
          <w:sz w:val="28"/>
          <w:szCs w:val="28"/>
        </w:rPr>
        <w:t>wep key</w:t>
      </w:r>
      <w:r w:rsidRPr="00D0257F">
        <w:rPr>
          <w:rFonts w:cs="B Zar"/>
          <w:sz w:val="28"/>
          <w:szCs w:val="28"/>
          <w:rtl/>
        </w:rPr>
        <w:t xml:space="preserve"> جديد ايجاد كند، با اين حال هنوز هم لازم است كليدها از هوا عبور كنند، كه اين خود مي تواند باعث كاهش امنيت شود، توليد كننده ها وعده به روز كردن پروتكل امنيت را در آينده اي نزديك مي دهند، ولي درحال حاضر به شما پيشنهاد مي كنيم كه يك كليد را بصورت دستي روي </w:t>
      </w:r>
      <w:r w:rsidRPr="00D0257F">
        <w:rPr>
          <w:rFonts w:cs="B Zar"/>
          <w:sz w:val="28"/>
          <w:szCs w:val="28"/>
        </w:rPr>
        <w:t>Ap</w:t>
      </w:r>
      <w:r w:rsidRPr="00D0257F">
        <w:rPr>
          <w:rFonts w:cs="B Zar"/>
          <w:sz w:val="28"/>
          <w:szCs w:val="28"/>
          <w:rtl/>
        </w:rPr>
        <w:t xml:space="preserve"> و كاربر وارد كنيد. متأسفانه اين، بدان معني است كه شما بايد 26 حرف و عدد را براي كليد 128 بيتي وارد كنيد. بهتر است كه ترتيب حرف ها و عددها را به صورت تصادفي انتخاب كنيد و سپس متناوباً آن را تغيير دهيد.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هنوز هم دربارة امنيت شبكه خود نگران هستيد؟ شما مي توانيد</w:t>
      </w:r>
      <w:r w:rsidRPr="00D0257F">
        <w:rPr>
          <w:rFonts w:cs="B Zar"/>
          <w:sz w:val="28"/>
          <w:szCs w:val="28"/>
        </w:rPr>
        <w:t xml:space="preserve"> EAP</w:t>
      </w:r>
      <w:r w:rsidRPr="00D0257F">
        <w:rPr>
          <w:rFonts w:cs="B Zar"/>
          <w:sz w:val="28"/>
          <w:szCs w:val="28"/>
          <w:rtl/>
        </w:rPr>
        <w:t xml:space="preserve"> را روي </w:t>
      </w:r>
      <w:r w:rsidRPr="00D0257F">
        <w:rPr>
          <w:rStyle w:val="FootnoteReference"/>
          <w:rFonts w:cs="B Zar"/>
          <w:sz w:val="28"/>
          <w:szCs w:val="28"/>
          <w:rtl/>
        </w:rPr>
        <w:footnoteReference w:id="95"/>
      </w:r>
      <w:r w:rsidRPr="00D0257F">
        <w:rPr>
          <w:rFonts w:cs="B Zar"/>
          <w:sz w:val="28"/>
          <w:szCs w:val="28"/>
          <w:rtl/>
        </w:rPr>
        <w:t xml:space="preserve"> </w:t>
      </w:r>
      <w:r w:rsidRPr="00D0257F">
        <w:rPr>
          <w:rFonts w:cs="B Zar"/>
          <w:sz w:val="28"/>
          <w:szCs w:val="28"/>
        </w:rPr>
        <w:t>Ap</w:t>
      </w:r>
      <w:r w:rsidRPr="00D0257F">
        <w:rPr>
          <w:rFonts w:cs="B Zar"/>
          <w:sz w:val="28"/>
          <w:szCs w:val="28"/>
          <w:rtl/>
        </w:rPr>
        <w:t xml:space="preserve"> نصب نمائيد تا فقط به كاربراني كه كارت هوشمند دارند و يا بقيه وسايلي كه به حد بالايي از امنيت نياز دارند</w:t>
      </w:r>
      <w:r w:rsidRPr="00D0257F">
        <w:rPr>
          <w:rStyle w:val="FootnoteReference"/>
          <w:rFonts w:cs="B Zar"/>
          <w:sz w:val="28"/>
          <w:szCs w:val="28"/>
          <w:rtl/>
        </w:rPr>
        <w:footnoteReference w:id="96"/>
      </w:r>
      <w:r w:rsidRPr="00D0257F">
        <w:rPr>
          <w:rFonts w:cs="B Zar"/>
          <w:sz w:val="28"/>
          <w:szCs w:val="28"/>
          <w:rtl/>
        </w:rPr>
        <w:t xml:space="preserve"> اعتبار دهد - اگر شما از يكي از معدود </w:t>
      </w:r>
      <w:r w:rsidRPr="00D0257F">
        <w:rPr>
          <w:rFonts w:cs="B Zar"/>
          <w:sz w:val="28"/>
          <w:szCs w:val="28"/>
        </w:rPr>
        <w:t>notebook</w:t>
      </w:r>
      <w:r w:rsidRPr="00D0257F">
        <w:rPr>
          <w:rFonts w:cs="B Zar"/>
          <w:sz w:val="28"/>
          <w:szCs w:val="28"/>
          <w:rtl/>
        </w:rPr>
        <w:t xml:space="preserve"> هايي كه آنها را پشتيباني مي كنند، استفاده مي كنيد.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شما مي توانيد از يك سيستم امنيتي مناسب استفاده كنيد كه پنجره هاي شبكه را به خوبي درهاي آن قفل كند. يكي از موارد مورد علاقة ما </w:t>
      </w:r>
      <w:r w:rsidRPr="00D0257F">
        <w:rPr>
          <w:rFonts w:cs="B Zar"/>
          <w:sz w:val="28"/>
          <w:szCs w:val="28"/>
        </w:rPr>
        <w:t>kerberos</w:t>
      </w:r>
      <w:r w:rsidRPr="00D0257F">
        <w:rPr>
          <w:rFonts w:cs="B Zar"/>
          <w:sz w:val="28"/>
          <w:szCs w:val="28"/>
          <w:rtl/>
        </w:rPr>
        <w:t xml:space="preserve"> است، كه در </w:t>
      </w:r>
      <w:r w:rsidRPr="00D0257F">
        <w:rPr>
          <w:rFonts w:cs="B Zar"/>
          <w:sz w:val="28"/>
          <w:szCs w:val="28"/>
        </w:rPr>
        <w:t>MIT</w:t>
      </w:r>
      <w:r w:rsidRPr="00D0257F">
        <w:rPr>
          <w:rFonts w:cs="B Zar"/>
          <w:sz w:val="28"/>
          <w:szCs w:val="28"/>
          <w:rtl/>
        </w:rPr>
        <w:t xml:space="preserve"> رشد كرد. نام </w:t>
      </w:r>
      <w:r w:rsidRPr="00D0257F">
        <w:rPr>
          <w:rFonts w:cs="B Zar"/>
          <w:sz w:val="28"/>
          <w:szCs w:val="28"/>
        </w:rPr>
        <w:t>kerberos</w:t>
      </w:r>
      <w:r w:rsidRPr="00D0257F">
        <w:rPr>
          <w:rFonts w:cs="B Zar"/>
          <w:sz w:val="28"/>
          <w:szCs w:val="28"/>
          <w:rtl/>
        </w:rPr>
        <w:t xml:space="preserve"> از روي نام يك افسانه يوناني گذاشته شد كه در آن سگ سه سري، از دروازه هاي </w:t>
      </w:r>
      <w:r w:rsidRPr="00D0257F">
        <w:rPr>
          <w:rFonts w:cs="B Zar"/>
          <w:sz w:val="28"/>
          <w:szCs w:val="28"/>
        </w:rPr>
        <w:t>Hades</w:t>
      </w:r>
      <w:r w:rsidRPr="00D0257F">
        <w:rPr>
          <w:rFonts w:cs="B Zar"/>
          <w:sz w:val="28"/>
          <w:szCs w:val="28"/>
          <w:rtl/>
        </w:rPr>
        <w:t xml:space="preserve"> مراقبت مي كند.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Pr>
        <w:t>Kerboeros</w:t>
      </w:r>
      <w:r w:rsidRPr="00D0257F">
        <w:rPr>
          <w:rFonts w:cs="B Zar"/>
          <w:sz w:val="28"/>
          <w:szCs w:val="28"/>
          <w:rtl/>
        </w:rPr>
        <w:t xml:space="preserve"> با تمام سيستم عامل هاي مهم، به جز </w:t>
      </w:r>
      <w:r w:rsidRPr="00D0257F">
        <w:rPr>
          <w:rFonts w:cs="B Zar"/>
          <w:sz w:val="28"/>
          <w:szCs w:val="28"/>
        </w:rPr>
        <w:t>Mac</w:t>
      </w:r>
      <w:r w:rsidRPr="00D0257F">
        <w:rPr>
          <w:rFonts w:cs="B Zar"/>
          <w:sz w:val="28"/>
          <w:szCs w:val="28"/>
          <w:rtl/>
        </w:rPr>
        <w:t xml:space="preserve"> كار مي كند. </w:t>
      </w:r>
      <w:r w:rsidRPr="00D0257F">
        <w:rPr>
          <w:rFonts w:cs="B Zar"/>
          <w:sz w:val="28"/>
          <w:szCs w:val="28"/>
        </w:rPr>
        <w:t>Kerberos</w:t>
      </w:r>
      <w:r w:rsidRPr="00D0257F">
        <w:rPr>
          <w:rFonts w:cs="B Zar"/>
          <w:sz w:val="28"/>
          <w:szCs w:val="28"/>
          <w:rtl/>
        </w:rPr>
        <w:t xml:space="preserve"> كليدها را به شكل </w:t>
      </w:r>
      <w:r w:rsidRPr="00D0257F">
        <w:rPr>
          <w:rFonts w:cs="B Zar"/>
          <w:sz w:val="28"/>
          <w:szCs w:val="28"/>
        </w:rPr>
        <w:t>encrypt</w:t>
      </w:r>
      <w:r w:rsidRPr="00D0257F">
        <w:rPr>
          <w:rFonts w:cs="B Zar"/>
          <w:sz w:val="28"/>
          <w:szCs w:val="28"/>
          <w:rtl/>
        </w:rPr>
        <w:t xml:space="preserve"> شده مي فرستد،‌در نتيجه </w:t>
      </w:r>
      <w:r w:rsidRPr="00D0257F">
        <w:rPr>
          <w:rFonts w:cs="B Zar"/>
          <w:sz w:val="28"/>
          <w:szCs w:val="28"/>
        </w:rPr>
        <w:t>snooper</w:t>
      </w:r>
      <w:r w:rsidRPr="00D0257F">
        <w:rPr>
          <w:rFonts w:cs="B Zar"/>
          <w:sz w:val="28"/>
          <w:szCs w:val="28"/>
          <w:rtl/>
        </w:rPr>
        <w:t xml:space="preserve"> براي شكستن آن بايد زحمت زياد بكشند.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lastRenderedPageBreak/>
        <w:t xml:space="preserve">براي خارج نگه داشتن </w:t>
      </w:r>
      <w:r w:rsidRPr="00D0257F">
        <w:rPr>
          <w:rFonts w:cs="B Zar"/>
          <w:sz w:val="28"/>
          <w:szCs w:val="28"/>
        </w:rPr>
        <w:t>evildoers</w:t>
      </w:r>
      <w:r w:rsidRPr="00D0257F">
        <w:rPr>
          <w:rFonts w:cs="B Zar"/>
          <w:sz w:val="28"/>
          <w:szCs w:val="28"/>
          <w:rtl/>
        </w:rPr>
        <w:t xml:space="preserve"> مي توانيد </w:t>
      </w:r>
      <w:r w:rsidRPr="00D0257F">
        <w:rPr>
          <w:rFonts w:cs="B Zar"/>
          <w:sz w:val="28"/>
          <w:szCs w:val="28"/>
        </w:rPr>
        <w:t>DHCP</w:t>
      </w:r>
      <w:r w:rsidRPr="00D0257F">
        <w:rPr>
          <w:rFonts w:cs="B Zar"/>
          <w:sz w:val="28"/>
          <w:szCs w:val="28"/>
          <w:rtl/>
        </w:rPr>
        <w:t xml:space="preserve"> را خاموش كنيد. به جاي آن، آدرس </w:t>
      </w:r>
      <w:r w:rsidRPr="00D0257F">
        <w:rPr>
          <w:rFonts w:cs="B Zar"/>
          <w:sz w:val="28"/>
          <w:szCs w:val="28"/>
        </w:rPr>
        <w:t>IP</w:t>
      </w:r>
      <w:r w:rsidRPr="00D0257F">
        <w:rPr>
          <w:rFonts w:cs="B Zar"/>
          <w:sz w:val="28"/>
          <w:szCs w:val="28"/>
          <w:rtl/>
        </w:rPr>
        <w:t xml:space="preserve"> دقيق را رنج آدرس </w:t>
      </w:r>
      <w:r w:rsidRPr="00D0257F">
        <w:rPr>
          <w:rFonts w:cs="B Zar"/>
          <w:sz w:val="28"/>
          <w:szCs w:val="28"/>
        </w:rPr>
        <w:t>IP</w:t>
      </w:r>
      <w:r w:rsidRPr="00D0257F">
        <w:rPr>
          <w:rFonts w:cs="B Zar"/>
          <w:sz w:val="28"/>
          <w:szCs w:val="28"/>
          <w:rtl/>
        </w:rPr>
        <w:t xml:space="preserve"> را به كامپيوترهاي خود بدهيد. از نظر تئوري </w:t>
      </w:r>
      <w:r w:rsidRPr="00D0257F">
        <w:rPr>
          <w:rFonts w:cs="B Zar"/>
          <w:sz w:val="28"/>
          <w:szCs w:val="28"/>
        </w:rPr>
        <w:t>hacker</w:t>
      </w:r>
      <w:r w:rsidRPr="00D0257F">
        <w:rPr>
          <w:rFonts w:cs="B Zar"/>
          <w:sz w:val="28"/>
          <w:szCs w:val="28"/>
          <w:rtl/>
        </w:rPr>
        <w:t xml:space="preserve"> خارج از شبكه شما گير خواهد افتاد. شما مي توانيد </w:t>
      </w:r>
      <w:r w:rsidRPr="00D0257F">
        <w:rPr>
          <w:rFonts w:cs="B Zar"/>
          <w:sz w:val="28"/>
          <w:szCs w:val="28"/>
        </w:rPr>
        <w:t>Ap</w:t>
      </w:r>
      <w:r w:rsidRPr="00D0257F">
        <w:rPr>
          <w:rFonts w:cs="B Zar"/>
          <w:sz w:val="28"/>
          <w:szCs w:val="28"/>
          <w:rtl/>
        </w:rPr>
        <w:t xml:space="preserve"> را طوري تنظيم كنيد كه فقط به ليست آدرس هاي فيزيكي </w:t>
      </w:r>
      <w:r w:rsidRPr="00D0257F">
        <w:rPr>
          <w:rStyle w:val="FootnoteReference"/>
          <w:rFonts w:cs="B Zar"/>
          <w:sz w:val="28"/>
          <w:szCs w:val="28"/>
          <w:rtl/>
        </w:rPr>
        <w:footnoteReference w:id="97"/>
      </w:r>
      <w:r w:rsidRPr="00D0257F">
        <w:rPr>
          <w:rFonts w:cs="B Zar"/>
          <w:sz w:val="28"/>
          <w:szCs w:val="28"/>
          <w:rtl/>
        </w:rPr>
        <w:t xml:space="preserve"> كه قبلا مشخص شده اند، اجازه اتصال يا دسترسي كامل به شبكه را بدهد.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با وجود بسياري از پارامترهاي مختلفي كه بايد مراقبت شوند، به شما پيشنهاد مي كنيم كه تمام آنها را بنويسيد و نگهداري كنيد. اگر در خانه هستيد، آدرس </w:t>
      </w:r>
      <w:r w:rsidRPr="00D0257F">
        <w:rPr>
          <w:rFonts w:cs="B Zar"/>
          <w:sz w:val="28"/>
          <w:szCs w:val="28"/>
        </w:rPr>
        <w:t>IP</w:t>
      </w:r>
      <w:r w:rsidRPr="00D0257F">
        <w:rPr>
          <w:rFonts w:cs="B Zar"/>
          <w:sz w:val="28"/>
          <w:szCs w:val="28"/>
          <w:rtl/>
        </w:rPr>
        <w:t xml:space="preserve"> در </w:t>
      </w:r>
      <w:r w:rsidRPr="00D0257F">
        <w:rPr>
          <w:rFonts w:cs="B Zar"/>
          <w:sz w:val="28"/>
          <w:szCs w:val="28"/>
        </w:rPr>
        <w:t>SSIP</w:t>
      </w:r>
      <w:r w:rsidRPr="00D0257F">
        <w:rPr>
          <w:rFonts w:cs="B Zar"/>
          <w:sz w:val="28"/>
          <w:szCs w:val="28"/>
          <w:rtl/>
        </w:rPr>
        <w:t xml:space="preserve"> ،‌</w:t>
      </w:r>
      <w:r w:rsidRPr="00D0257F">
        <w:rPr>
          <w:rFonts w:cs="B Zar"/>
          <w:sz w:val="28"/>
          <w:szCs w:val="28"/>
        </w:rPr>
        <w:t>Ap</w:t>
      </w:r>
      <w:r w:rsidRPr="00D0257F">
        <w:rPr>
          <w:rFonts w:cs="B Zar"/>
          <w:sz w:val="28"/>
          <w:szCs w:val="28"/>
          <w:rtl/>
        </w:rPr>
        <w:t xml:space="preserve"> ، سطح </w:t>
      </w:r>
      <w:r w:rsidRPr="00D0257F">
        <w:rPr>
          <w:rFonts w:cs="B Zar"/>
          <w:sz w:val="28"/>
          <w:szCs w:val="28"/>
        </w:rPr>
        <w:t>WEP</w:t>
      </w:r>
      <w:r w:rsidRPr="00D0257F">
        <w:rPr>
          <w:rFonts w:cs="B Zar"/>
          <w:sz w:val="28"/>
          <w:szCs w:val="28"/>
          <w:rtl/>
        </w:rPr>
        <w:t xml:space="preserve"> و بقية جزئيات را روي كارتي بگذاريد، سپس آن را پشت </w:t>
      </w:r>
      <w:r w:rsidRPr="00D0257F">
        <w:rPr>
          <w:rFonts w:cs="B Zar"/>
          <w:sz w:val="28"/>
          <w:szCs w:val="28"/>
        </w:rPr>
        <w:t>Ap</w:t>
      </w:r>
      <w:r w:rsidRPr="00D0257F">
        <w:rPr>
          <w:rFonts w:cs="B Zar"/>
          <w:sz w:val="28"/>
          <w:szCs w:val="28"/>
          <w:rtl/>
        </w:rPr>
        <w:t xml:space="preserve"> ضبط كنيد يا همراه اسناد نگه داريد، كاربراني كه در اداره هستند، بهتر است تمام تنظيمات شبكه را در جاي امني نگه دارند.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و بدين ترتيب مي توان يك شبكه بي سيم محلي را طراحي و پياده سازي نمود.</w:t>
      </w:r>
    </w:p>
    <w:p w:rsidR="00120A4F" w:rsidRPr="00D0257F" w:rsidRDefault="00120A4F" w:rsidP="00D0257F">
      <w:pPr>
        <w:spacing w:line="336" w:lineRule="auto"/>
        <w:contextualSpacing/>
        <w:jc w:val="both"/>
        <w:rPr>
          <w:rFonts w:cs="B Zar"/>
          <w:sz w:val="28"/>
          <w:szCs w:val="28"/>
          <w:rtl/>
        </w:rPr>
      </w:pPr>
    </w:p>
    <w:p w:rsidR="00120A4F" w:rsidRPr="00D0257F" w:rsidRDefault="00120A4F" w:rsidP="00D0257F">
      <w:pPr>
        <w:spacing w:line="336" w:lineRule="auto"/>
        <w:contextualSpacing/>
        <w:jc w:val="both"/>
        <w:rPr>
          <w:rFonts w:cs="B Zar"/>
          <w:b/>
          <w:bCs/>
          <w:sz w:val="28"/>
          <w:szCs w:val="28"/>
          <w:rtl/>
        </w:rPr>
      </w:pPr>
      <w:r w:rsidRPr="00D0257F">
        <w:rPr>
          <w:rFonts w:cs="B Zar"/>
          <w:sz w:val="28"/>
          <w:szCs w:val="28"/>
          <w:rtl/>
        </w:rPr>
        <w:br w:type="page"/>
      </w:r>
      <w:r w:rsidRPr="00D0257F">
        <w:rPr>
          <w:rFonts w:cs="B Zar"/>
          <w:b/>
          <w:bCs/>
          <w:sz w:val="28"/>
          <w:szCs w:val="28"/>
          <w:rtl/>
        </w:rPr>
        <w:lastRenderedPageBreak/>
        <w:t>بخش دهم</w:t>
      </w:r>
    </w:p>
    <w:p w:rsidR="00120A4F" w:rsidRPr="00D0257F" w:rsidRDefault="00120A4F" w:rsidP="00D0257F">
      <w:pPr>
        <w:spacing w:line="336" w:lineRule="auto"/>
        <w:contextualSpacing/>
        <w:jc w:val="both"/>
        <w:rPr>
          <w:rFonts w:cs="B Zar"/>
          <w:b/>
          <w:bCs/>
          <w:sz w:val="28"/>
          <w:szCs w:val="28"/>
          <w:rtl/>
        </w:rPr>
      </w:pPr>
      <w:r w:rsidRPr="00D0257F">
        <w:rPr>
          <w:rFonts w:cs="B Zar"/>
          <w:b/>
          <w:bCs/>
          <w:sz w:val="28"/>
          <w:szCs w:val="28"/>
          <w:rtl/>
        </w:rPr>
        <w:t xml:space="preserve">معرفي </w:t>
      </w:r>
      <w:r w:rsidRPr="00D0257F">
        <w:rPr>
          <w:rFonts w:cs="B Zar"/>
          <w:b/>
          <w:bCs/>
          <w:sz w:val="28"/>
          <w:szCs w:val="28"/>
        </w:rPr>
        <w:t>WAP</w:t>
      </w:r>
      <w:r w:rsidRPr="00D0257F">
        <w:rPr>
          <w:rFonts w:cs="B Zar"/>
          <w:b/>
          <w:bCs/>
          <w:sz w:val="28"/>
          <w:szCs w:val="28"/>
          <w:rtl/>
        </w:rPr>
        <w:t xml:space="preserve"> </w:t>
      </w:r>
    </w:p>
    <w:p w:rsidR="00120A4F" w:rsidRPr="00D0257F" w:rsidRDefault="00120A4F" w:rsidP="00D0257F">
      <w:pPr>
        <w:spacing w:line="336" w:lineRule="auto"/>
        <w:contextualSpacing/>
        <w:jc w:val="both"/>
        <w:rPr>
          <w:rFonts w:cs="B Zar"/>
          <w:b/>
          <w:bCs/>
          <w:sz w:val="28"/>
          <w:szCs w:val="28"/>
          <w:rtl/>
        </w:rPr>
      </w:pPr>
      <w:r w:rsidRPr="00D0257F">
        <w:rPr>
          <w:rFonts w:cs="B Zar"/>
          <w:b/>
          <w:bCs/>
          <w:sz w:val="28"/>
          <w:szCs w:val="28"/>
          <w:rtl/>
        </w:rPr>
        <w:t xml:space="preserve">1-10- </w:t>
      </w:r>
      <w:r w:rsidRPr="00D0257F">
        <w:rPr>
          <w:rFonts w:cs="B Zar"/>
          <w:b/>
          <w:bCs/>
          <w:sz w:val="28"/>
          <w:szCs w:val="28"/>
        </w:rPr>
        <w:t>WAP</w:t>
      </w:r>
      <w:r w:rsidRPr="00D0257F">
        <w:rPr>
          <w:rFonts w:cs="B Zar"/>
          <w:b/>
          <w:bCs/>
          <w:sz w:val="28"/>
          <w:szCs w:val="28"/>
          <w:rtl/>
        </w:rPr>
        <w:t xml:space="preserve"> چيست؟</w:t>
      </w:r>
    </w:p>
    <w:p w:rsidR="00120A4F" w:rsidRPr="00D0257F" w:rsidRDefault="00120A4F" w:rsidP="00D0257F">
      <w:pPr>
        <w:spacing w:line="336" w:lineRule="auto"/>
        <w:contextualSpacing/>
        <w:jc w:val="both"/>
        <w:rPr>
          <w:rFonts w:cs="B Zar"/>
          <w:sz w:val="28"/>
          <w:szCs w:val="28"/>
          <w:rtl/>
        </w:rPr>
      </w:pPr>
      <w:r w:rsidRPr="00D0257F">
        <w:rPr>
          <w:rFonts w:cs="B Zar"/>
          <w:sz w:val="28"/>
          <w:szCs w:val="28"/>
        </w:rPr>
        <w:t>WAP</w:t>
      </w:r>
      <w:r w:rsidRPr="00D0257F">
        <w:rPr>
          <w:rFonts w:cs="B Zar"/>
          <w:sz w:val="28"/>
          <w:szCs w:val="28"/>
          <w:rtl/>
        </w:rPr>
        <w:t xml:space="preserve"> سرنام </w:t>
      </w:r>
      <w:r w:rsidRPr="00D0257F">
        <w:rPr>
          <w:rFonts w:cs="B Zar"/>
          <w:sz w:val="28"/>
          <w:szCs w:val="28"/>
        </w:rPr>
        <w:t>wireless Application protocad</w:t>
      </w:r>
      <w:r w:rsidRPr="00D0257F">
        <w:rPr>
          <w:rFonts w:cs="B Zar"/>
          <w:sz w:val="28"/>
          <w:szCs w:val="28"/>
          <w:rtl/>
        </w:rPr>
        <w:t xml:space="preserve"> است. براي تعريف هر يك از اين واژه ها داريم:</w:t>
      </w:r>
    </w:p>
    <w:p w:rsidR="00120A4F" w:rsidRPr="00D0257F" w:rsidRDefault="00120A4F" w:rsidP="00D0257F">
      <w:pPr>
        <w:numPr>
          <w:ilvl w:val="0"/>
          <w:numId w:val="8"/>
        </w:numPr>
        <w:spacing w:line="336" w:lineRule="auto"/>
        <w:ind w:left="0"/>
        <w:contextualSpacing/>
        <w:jc w:val="both"/>
        <w:rPr>
          <w:rFonts w:cs="B Zar"/>
          <w:sz w:val="28"/>
          <w:szCs w:val="28"/>
          <w:rtl/>
        </w:rPr>
      </w:pPr>
      <w:r w:rsidRPr="00D0257F">
        <w:rPr>
          <w:rFonts w:cs="B Zar"/>
          <w:sz w:val="28"/>
          <w:szCs w:val="28"/>
          <w:rtl/>
        </w:rPr>
        <w:t xml:space="preserve"> </w:t>
      </w:r>
      <w:r w:rsidRPr="00D0257F">
        <w:rPr>
          <w:rFonts w:cs="B Zar"/>
          <w:sz w:val="28"/>
          <w:szCs w:val="28"/>
        </w:rPr>
        <w:t>Application</w:t>
      </w:r>
      <w:r w:rsidRPr="00D0257F">
        <w:rPr>
          <w:rFonts w:cs="B Zar"/>
          <w:sz w:val="28"/>
          <w:szCs w:val="28"/>
          <w:rtl/>
        </w:rPr>
        <w:t xml:space="preserve"> يك برنامه كامپيوتري يا قطعه اي از نرم افزار كامپيوتري مي باشد كه براي انجام كاري خاص طراحي شده است.</w:t>
      </w:r>
    </w:p>
    <w:p w:rsidR="00120A4F" w:rsidRPr="00D0257F" w:rsidRDefault="00120A4F" w:rsidP="00D0257F">
      <w:pPr>
        <w:numPr>
          <w:ilvl w:val="0"/>
          <w:numId w:val="8"/>
        </w:numPr>
        <w:spacing w:line="336" w:lineRule="auto"/>
        <w:ind w:left="0"/>
        <w:contextualSpacing/>
        <w:jc w:val="both"/>
        <w:rPr>
          <w:rFonts w:cs="B Zar"/>
          <w:sz w:val="28"/>
          <w:szCs w:val="28"/>
          <w:rtl/>
        </w:rPr>
      </w:pPr>
      <w:r w:rsidRPr="00D0257F">
        <w:rPr>
          <w:rFonts w:cs="B Zar"/>
          <w:sz w:val="28"/>
          <w:szCs w:val="28"/>
          <w:rtl/>
        </w:rPr>
        <w:t xml:space="preserve"> </w:t>
      </w:r>
      <w:r w:rsidRPr="00D0257F">
        <w:rPr>
          <w:rFonts w:cs="B Zar"/>
          <w:sz w:val="28"/>
          <w:szCs w:val="28"/>
        </w:rPr>
        <w:t>wireless</w:t>
      </w:r>
      <w:r w:rsidRPr="00D0257F">
        <w:rPr>
          <w:rFonts w:cs="B Zar"/>
          <w:sz w:val="28"/>
          <w:szCs w:val="28"/>
          <w:rtl/>
        </w:rPr>
        <w:t xml:space="preserve"> فقدان يا عدم نياز به سيم يا سيم كشي:‌متوسل به انتقال راديويي</w:t>
      </w:r>
    </w:p>
    <w:p w:rsidR="00120A4F" w:rsidRPr="00D0257F" w:rsidRDefault="00120A4F" w:rsidP="00D0257F">
      <w:pPr>
        <w:numPr>
          <w:ilvl w:val="0"/>
          <w:numId w:val="8"/>
        </w:numPr>
        <w:spacing w:line="336" w:lineRule="auto"/>
        <w:ind w:left="0"/>
        <w:contextualSpacing/>
        <w:jc w:val="both"/>
        <w:rPr>
          <w:rFonts w:cs="B Zar"/>
          <w:sz w:val="28"/>
          <w:szCs w:val="28"/>
          <w:rtl/>
        </w:rPr>
      </w:pPr>
      <w:r w:rsidRPr="00D0257F">
        <w:rPr>
          <w:rFonts w:cs="B Zar"/>
          <w:sz w:val="28"/>
          <w:szCs w:val="28"/>
          <w:rtl/>
        </w:rPr>
        <w:t xml:space="preserve"> </w:t>
      </w:r>
      <w:r w:rsidRPr="00D0257F">
        <w:rPr>
          <w:rFonts w:cs="B Zar"/>
          <w:sz w:val="28"/>
          <w:szCs w:val="28"/>
        </w:rPr>
        <w:t>protecol</w:t>
      </w:r>
      <w:r w:rsidRPr="00D0257F">
        <w:rPr>
          <w:rFonts w:cs="B Zar"/>
          <w:sz w:val="28"/>
          <w:szCs w:val="28"/>
          <w:rtl/>
        </w:rPr>
        <w:t xml:space="preserve"> مجموعه اي از فوائد فني دربارة چگونگي انتقال (تبادل) اطلاعات از طريق كامپيوترها</w:t>
      </w:r>
    </w:p>
    <w:p w:rsidR="00120A4F" w:rsidRPr="00D0257F" w:rsidRDefault="00120A4F" w:rsidP="00D0257F">
      <w:pPr>
        <w:spacing w:line="336" w:lineRule="auto"/>
        <w:ind w:right="288"/>
        <w:contextualSpacing/>
        <w:jc w:val="both"/>
        <w:rPr>
          <w:rFonts w:cs="B Zar"/>
          <w:sz w:val="28"/>
          <w:szCs w:val="28"/>
          <w:rtl/>
        </w:rPr>
      </w:pPr>
      <w:r w:rsidRPr="00D0257F">
        <w:rPr>
          <w:rFonts w:cs="B Zar"/>
          <w:sz w:val="28"/>
          <w:szCs w:val="28"/>
        </w:rPr>
        <w:t>WAP</w:t>
      </w:r>
      <w:r w:rsidRPr="00D0257F">
        <w:rPr>
          <w:rFonts w:cs="B Zar"/>
          <w:sz w:val="28"/>
          <w:szCs w:val="28"/>
          <w:rtl/>
        </w:rPr>
        <w:t xml:space="preserve">  مجموعه از قوانين است كه بر انتقال و پذيرش داده به وسيله برنامه هاي كاربردي كامپيوتري و يا دستگاههاي بي سيم نظير تلفن هاي موبايل نظارت دارد. در واقع، </w:t>
      </w:r>
      <w:r w:rsidRPr="00D0257F">
        <w:rPr>
          <w:rFonts w:cs="B Zar"/>
          <w:sz w:val="28"/>
          <w:szCs w:val="28"/>
        </w:rPr>
        <w:t>WAP</w:t>
      </w:r>
      <w:r w:rsidRPr="00D0257F">
        <w:rPr>
          <w:rFonts w:cs="B Zar"/>
          <w:sz w:val="28"/>
          <w:szCs w:val="28"/>
          <w:rtl/>
        </w:rPr>
        <w:t xml:space="preserve"> تنها يك پروتكل نيست، بلكه مجموعه اي از پروتكل ها و مشخصه ها است كه هر چيزي از طرز كار دستگاه </w:t>
      </w:r>
      <w:r w:rsidRPr="00D0257F">
        <w:rPr>
          <w:rFonts w:cs="B Zar"/>
          <w:sz w:val="28"/>
          <w:szCs w:val="28"/>
        </w:rPr>
        <w:t>WAP</w:t>
      </w:r>
      <w:r w:rsidRPr="00D0257F">
        <w:rPr>
          <w:rFonts w:cs="B Zar"/>
          <w:sz w:val="28"/>
          <w:szCs w:val="28"/>
          <w:rtl/>
        </w:rPr>
        <w:t xml:space="preserve"> و </w:t>
      </w:r>
      <w:r w:rsidRPr="00D0257F">
        <w:rPr>
          <w:rFonts w:cs="B Zar"/>
          <w:sz w:val="28"/>
          <w:szCs w:val="28"/>
        </w:rPr>
        <w:t>user agent</w:t>
      </w:r>
      <w:r w:rsidRPr="00D0257F">
        <w:rPr>
          <w:rFonts w:cs="B Zar"/>
          <w:sz w:val="28"/>
          <w:szCs w:val="28"/>
          <w:rtl/>
        </w:rPr>
        <w:t xml:space="preserve"> گرفته تا چگونگي تعامل پروتكل هاي انتقال با خود حاملها</w:t>
      </w:r>
      <w:r w:rsidRPr="00D0257F">
        <w:rPr>
          <w:rStyle w:val="FootnoteReference"/>
          <w:rFonts w:cs="B Zar"/>
          <w:sz w:val="28"/>
          <w:szCs w:val="28"/>
          <w:rtl/>
        </w:rPr>
        <w:footnoteReference w:id="98"/>
      </w:r>
      <w:r w:rsidRPr="00D0257F">
        <w:rPr>
          <w:rFonts w:cs="B Zar"/>
          <w:sz w:val="28"/>
          <w:szCs w:val="28"/>
          <w:rtl/>
        </w:rPr>
        <w:t xml:space="preserve"> را پوشش مي دهد.</w:t>
      </w:r>
    </w:p>
    <w:p w:rsidR="00120A4F" w:rsidRPr="00D0257F" w:rsidRDefault="00120A4F" w:rsidP="00D0257F">
      <w:pPr>
        <w:spacing w:line="336" w:lineRule="auto"/>
        <w:ind w:right="288"/>
        <w:contextualSpacing/>
        <w:jc w:val="both"/>
        <w:rPr>
          <w:rFonts w:cs="B Zar"/>
          <w:sz w:val="28"/>
          <w:szCs w:val="28"/>
          <w:rtl/>
        </w:rPr>
      </w:pPr>
      <w:r w:rsidRPr="00D0257F">
        <w:rPr>
          <w:rFonts w:cs="B Zar"/>
          <w:sz w:val="28"/>
          <w:szCs w:val="28"/>
        </w:rPr>
        <w:t>WAP</w:t>
      </w:r>
      <w:r w:rsidRPr="00D0257F">
        <w:rPr>
          <w:rFonts w:cs="B Zar"/>
          <w:sz w:val="28"/>
          <w:szCs w:val="28"/>
          <w:rtl/>
        </w:rPr>
        <w:t xml:space="preserve"> يك تكنولوژي استاندارد شده مستقل از سكو مي باشد كه براي محاسبات توزيعي كه تشابه زيادي به تركيب </w:t>
      </w:r>
      <w:r w:rsidRPr="00D0257F">
        <w:rPr>
          <w:rFonts w:cs="B Zar"/>
          <w:sz w:val="28"/>
          <w:szCs w:val="28"/>
        </w:rPr>
        <w:t>HTML</w:t>
      </w:r>
      <w:r w:rsidRPr="00D0257F">
        <w:rPr>
          <w:rFonts w:cs="B Zar"/>
          <w:sz w:val="28"/>
          <w:szCs w:val="28"/>
          <w:rtl/>
        </w:rPr>
        <w:t xml:space="preserve"> و </w:t>
      </w:r>
      <w:r w:rsidRPr="00D0257F">
        <w:rPr>
          <w:rFonts w:cs="B Zar"/>
          <w:sz w:val="28"/>
          <w:szCs w:val="28"/>
        </w:rPr>
        <w:t>HTTP</w:t>
      </w:r>
      <w:r w:rsidRPr="00D0257F">
        <w:rPr>
          <w:rFonts w:cs="B Zar"/>
          <w:sz w:val="28"/>
          <w:szCs w:val="28"/>
          <w:rtl/>
        </w:rPr>
        <w:t xml:space="preserve"> دارند در اينترنت به كار مي رود، با اين تفاوت كه داراي يك امكان حياتي است:‌استفاده بهينه از قابليت نمايش پايين، حافظه ضعيف و ابزارهاي باند پايين نظير </w:t>
      </w:r>
      <w:r w:rsidRPr="00D0257F">
        <w:rPr>
          <w:rFonts w:cs="B Zar"/>
          <w:sz w:val="28"/>
          <w:szCs w:val="28"/>
        </w:rPr>
        <w:t>PDAS</w:t>
      </w:r>
      <w:r w:rsidRPr="00D0257F">
        <w:rPr>
          <w:rFonts w:cs="B Zar"/>
          <w:sz w:val="28"/>
          <w:szCs w:val="28"/>
          <w:rtl/>
        </w:rPr>
        <w:t xml:space="preserve"> ها، تلفن هاي بي سيم و </w:t>
      </w:r>
      <w:r w:rsidRPr="00D0257F">
        <w:rPr>
          <w:rFonts w:cs="B Zar"/>
          <w:sz w:val="28"/>
          <w:szCs w:val="28"/>
        </w:rPr>
        <w:t>pager</w:t>
      </w:r>
      <w:r w:rsidRPr="00D0257F">
        <w:rPr>
          <w:rFonts w:cs="B Zar"/>
          <w:sz w:val="28"/>
          <w:szCs w:val="28"/>
          <w:rtl/>
        </w:rPr>
        <w:t>ها.</w:t>
      </w:r>
    </w:p>
    <w:p w:rsidR="00120A4F" w:rsidRPr="00D0257F" w:rsidRDefault="00120A4F" w:rsidP="00D0257F">
      <w:pPr>
        <w:spacing w:line="336" w:lineRule="auto"/>
        <w:ind w:right="288"/>
        <w:contextualSpacing/>
        <w:jc w:val="both"/>
        <w:rPr>
          <w:rFonts w:cs="B Zar"/>
          <w:sz w:val="28"/>
          <w:szCs w:val="28"/>
          <w:rtl/>
        </w:rPr>
      </w:pPr>
      <w:r w:rsidRPr="00D0257F">
        <w:rPr>
          <w:rFonts w:cs="B Zar"/>
          <w:sz w:val="28"/>
          <w:szCs w:val="28"/>
          <w:rtl/>
        </w:rPr>
        <w:lastRenderedPageBreak/>
        <w:t xml:space="preserve">بزرگترين مزيت </w:t>
      </w:r>
      <w:r w:rsidRPr="00D0257F">
        <w:rPr>
          <w:rFonts w:cs="B Zar"/>
          <w:sz w:val="28"/>
          <w:szCs w:val="28"/>
        </w:rPr>
        <w:t>WAP</w:t>
      </w:r>
      <w:r w:rsidRPr="00D0257F">
        <w:rPr>
          <w:rFonts w:cs="B Zar"/>
          <w:sz w:val="28"/>
          <w:szCs w:val="28"/>
          <w:rtl/>
        </w:rPr>
        <w:t xml:space="preserve"> در اين است كه براي غلبه بر موانع موجود در دستگاههاي دستي سازماندهي شده است:</w:t>
      </w:r>
    </w:p>
    <w:p w:rsidR="00120A4F" w:rsidRPr="00D0257F" w:rsidRDefault="00120A4F" w:rsidP="00D0257F">
      <w:pPr>
        <w:numPr>
          <w:ilvl w:val="0"/>
          <w:numId w:val="9"/>
        </w:numPr>
        <w:spacing w:line="336" w:lineRule="auto"/>
        <w:ind w:left="0"/>
        <w:contextualSpacing/>
        <w:jc w:val="both"/>
        <w:rPr>
          <w:rFonts w:cs="B Zar"/>
          <w:sz w:val="28"/>
          <w:szCs w:val="28"/>
          <w:rtl/>
        </w:rPr>
      </w:pPr>
      <w:r w:rsidRPr="00D0257F">
        <w:rPr>
          <w:rFonts w:cs="B Zar"/>
          <w:sz w:val="28"/>
          <w:szCs w:val="28"/>
          <w:rtl/>
        </w:rPr>
        <w:t xml:space="preserve"> داراي صفحات نمايش كوچكي هستند.</w:t>
      </w:r>
    </w:p>
    <w:p w:rsidR="00120A4F" w:rsidRPr="00D0257F" w:rsidRDefault="00120A4F" w:rsidP="00D0257F">
      <w:pPr>
        <w:numPr>
          <w:ilvl w:val="0"/>
          <w:numId w:val="9"/>
        </w:numPr>
        <w:spacing w:line="336" w:lineRule="auto"/>
        <w:ind w:left="0"/>
        <w:contextualSpacing/>
        <w:jc w:val="both"/>
        <w:rPr>
          <w:rFonts w:cs="B Zar"/>
          <w:sz w:val="28"/>
          <w:szCs w:val="28"/>
          <w:rtl/>
        </w:rPr>
      </w:pPr>
      <w:r w:rsidRPr="00D0257F">
        <w:rPr>
          <w:rFonts w:cs="B Zar"/>
          <w:sz w:val="28"/>
          <w:szCs w:val="28"/>
          <w:rtl/>
        </w:rPr>
        <w:t xml:space="preserve"> داراي حافظه خالي زيادي براي اجراي برنامه هاي كاربردي با اندازه هاي متفاوت نيستند.</w:t>
      </w:r>
    </w:p>
    <w:p w:rsidR="00120A4F" w:rsidRPr="00D0257F" w:rsidRDefault="00120A4F" w:rsidP="00D0257F">
      <w:pPr>
        <w:numPr>
          <w:ilvl w:val="0"/>
          <w:numId w:val="9"/>
        </w:numPr>
        <w:spacing w:line="336" w:lineRule="auto"/>
        <w:ind w:left="0"/>
        <w:contextualSpacing/>
        <w:jc w:val="both"/>
        <w:rPr>
          <w:rFonts w:cs="B Zar"/>
          <w:sz w:val="28"/>
          <w:szCs w:val="28"/>
          <w:rtl/>
        </w:rPr>
      </w:pPr>
      <w:r w:rsidRPr="00D0257F">
        <w:rPr>
          <w:rFonts w:cs="B Zar"/>
          <w:sz w:val="28"/>
          <w:szCs w:val="28"/>
          <w:rtl/>
        </w:rPr>
        <w:t xml:space="preserve"> پهناي باندي محدود به 9600 بيت در ثانيه دارند.</w:t>
      </w:r>
    </w:p>
    <w:p w:rsidR="00120A4F" w:rsidRDefault="00120A4F" w:rsidP="00D0257F">
      <w:pPr>
        <w:spacing w:line="336" w:lineRule="auto"/>
        <w:ind w:right="288"/>
        <w:contextualSpacing/>
        <w:jc w:val="both"/>
        <w:rPr>
          <w:rFonts w:cs="B Zar"/>
          <w:sz w:val="28"/>
          <w:szCs w:val="28"/>
        </w:rPr>
      </w:pPr>
      <w:r w:rsidRPr="00D0257F">
        <w:rPr>
          <w:rFonts w:cs="B Zar"/>
          <w:sz w:val="28"/>
          <w:szCs w:val="28"/>
          <w:rtl/>
        </w:rPr>
        <w:t xml:space="preserve">تمامي اين نكات هر لحظه قابل تغيير هستند و احتمالاً بزودي بيشتر از قبل خواهند شد. گر چه در همين حال، تمامي اين نكات دست به دست هم داده اند تا زندگي را براي توسعه دهنده </w:t>
      </w:r>
      <w:r w:rsidRPr="00D0257F">
        <w:rPr>
          <w:rFonts w:cs="B Zar"/>
          <w:sz w:val="28"/>
          <w:szCs w:val="28"/>
        </w:rPr>
        <w:t>WAP</w:t>
      </w:r>
      <w:r w:rsidRPr="00D0257F">
        <w:rPr>
          <w:rFonts w:cs="B Zar"/>
          <w:sz w:val="28"/>
          <w:szCs w:val="28"/>
          <w:rtl/>
        </w:rPr>
        <w:t xml:space="preserve"> بلندپرواز دشوار نمايند.</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b/>
          <w:bCs/>
          <w:color w:val="FF0000"/>
          <w:sz w:val="28"/>
          <w:szCs w:val="28"/>
          <w:rtl/>
          <w:lang w:bidi="fa-IR"/>
        </w:rPr>
        <w:t xml:space="preserve">  09131253620</w:t>
      </w:r>
    </w:p>
    <w:p w:rsidR="005658ED" w:rsidRPr="005658ED" w:rsidRDefault="005658ED" w:rsidP="005658ED">
      <w:pPr>
        <w:bidi w:val="0"/>
        <w:spacing w:line="192" w:lineRule="auto"/>
        <w:ind w:left="720"/>
        <w:rPr>
          <w:rFonts w:ascii="Arial Black" w:hAnsi="Arial Black" w:cs="B Zar"/>
          <w:b/>
          <w:bCs/>
          <w:color w:val="FF0000"/>
          <w:sz w:val="28"/>
          <w:szCs w:val="28"/>
          <w:lang w:bidi="fa-IR"/>
        </w:rPr>
      </w:pPr>
      <w:r w:rsidRPr="005658ED">
        <w:rPr>
          <w:rFonts w:ascii="BLotusBold" w:hAnsi="Calibri" w:cs="B Zar"/>
          <w:b/>
          <w:bCs/>
          <w:color w:val="FF0000"/>
          <w:sz w:val="28"/>
          <w:szCs w:val="28"/>
          <w:rtl/>
          <w:lang w:bidi="fa-IR"/>
        </w:rPr>
        <w:t xml:space="preserve">            </w:t>
      </w:r>
      <w:hyperlink r:id="rId195" w:history="1">
        <w:r w:rsidRPr="005658ED">
          <w:rPr>
            <w:rFonts w:ascii="Arial Black" w:hAnsi="Arial Black" w:cs="B Zar"/>
            <w:b/>
            <w:bCs/>
            <w:color w:val="4F6228"/>
            <w:sz w:val="28"/>
            <w:szCs w:val="28"/>
            <w:u w:val="single"/>
            <w:lang w:bidi="fa-IR"/>
          </w:rPr>
          <w:t>www.a</w:t>
        </w:r>
        <w:r w:rsidRPr="005658ED">
          <w:rPr>
            <w:rFonts w:ascii="Arial Black" w:hAnsi="Arial Black" w:cs="B Zar"/>
            <w:b/>
            <w:bCs/>
            <w:color w:val="4F6228"/>
            <w:sz w:val="28"/>
            <w:szCs w:val="28"/>
            <w:u w:val="single"/>
            <w:rtl/>
            <w:lang w:bidi="fa-IR"/>
          </w:rPr>
          <w:t>00</w:t>
        </w:r>
        <w:r w:rsidRPr="005658ED">
          <w:rPr>
            <w:rFonts w:ascii="Arial Black" w:hAnsi="Arial Black" w:cs="B Zar"/>
            <w:b/>
            <w:bCs/>
            <w:color w:val="4F6228"/>
            <w:sz w:val="28"/>
            <w:szCs w:val="28"/>
            <w:u w:val="single"/>
            <w:lang w:bidi="fa-IR"/>
          </w:rPr>
          <w:t>b.com</w:t>
        </w:r>
      </w:hyperlink>
      <w:r w:rsidRPr="005658ED">
        <w:rPr>
          <w:rFonts w:ascii="Arial Black" w:hAnsi="Arial Black" w:cs="B Zar" w:hint="cs"/>
          <w:b/>
          <w:bCs/>
          <w:color w:val="4F6228"/>
          <w:sz w:val="28"/>
          <w:szCs w:val="28"/>
          <w:rtl/>
          <w:lang w:bidi="fa-IR"/>
        </w:rPr>
        <w:t xml:space="preserve"> </w:t>
      </w:r>
      <w:r w:rsidRPr="005658ED">
        <w:rPr>
          <w:rFonts w:ascii="Arial Black" w:hAnsi="Arial Black" w:cs="B Zar"/>
          <w:b/>
          <w:bCs/>
          <w:color w:val="4F6228"/>
          <w:sz w:val="28"/>
          <w:szCs w:val="28"/>
          <w:rtl/>
          <w:lang w:bidi="fa-IR"/>
        </w:rPr>
        <w:t xml:space="preserve">          </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b/>
          <w:bCs/>
          <w:color w:val="FF0000"/>
          <w:sz w:val="28"/>
          <w:szCs w:val="28"/>
          <w:rtl/>
          <w:lang w:bidi="fa-IR"/>
        </w:rPr>
        <w:t xml:space="preserve">         آ صفر صفر ب</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دات کام</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پروژه</w:t>
      </w:r>
      <w:r w:rsidRPr="005658ED">
        <w:rPr>
          <w:rFonts w:ascii="BLotusBold" w:hAnsi="Calibri" w:cs="B Zar"/>
          <w:b/>
          <w:bCs/>
          <w:color w:val="FF0000"/>
          <w:sz w:val="28"/>
          <w:szCs w:val="28"/>
          <w:rtl/>
          <w:lang w:bidi="fa-IR"/>
        </w:rPr>
        <w:t xml:space="preserve"> </w:t>
      </w:r>
      <w:r w:rsidRPr="005658ED">
        <w:rPr>
          <w:rFonts w:ascii="BLotusBold" w:hAnsi="Calibri" w:cs="B Zar"/>
          <w:b/>
          <w:bCs/>
          <w:color w:val="FF0000"/>
          <w:sz w:val="28"/>
          <w:szCs w:val="28"/>
          <w:lang w:bidi="fa-IR"/>
        </w:rPr>
        <w:t>UML</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SSADM</w:t>
      </w:r>
      <w:r w:rsidRPr="005658ED">
        <w:rPr>
          <w:rFonts w:ascii="BLotusBold" w:hAnsi="Calibri" w:cs="B Zar"/>
          <w:b/>
          <w:bCs/>
          <w:color w:val="FF0000"/>
          <w:sz w:val="28"/>
          <w:szCs w:val="28"/>
          <w:rtl/>
          <w:lang w:bidi="fa-IR"/>
        </w:rPr>
        <w:t xml:space="preserve"> و نمودارها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داده </w:t>
      </w:r>
      <w:r w:rsidRPr="005658ED">
        <w:rPr>
          <w:rFonts w:ascii="BLotusBold" w:hAnsi="Calibri" w:cs="B Zar"/>
          <w:b/>
          <w:bCs/>
          <w:color w:val="FF0000"/>
          <w:sz w:val="28"/>
          <w:szCs w:val="28"/>
          <w:lang w:bidi="fa-IR"/>
        </w:rPr>
        <w:t>SQL Server</w:t>
      </w:r>
      <w:r w:rsidRPr="005658ED">
        <w:rPr>
          <w:rFonts w:ascii="BLotusBold" w:hAnsi="Calibri" w:cs="B Zar"/>
          <w:b/>
          <w:bCs/>
          <w:color w:val="FF0000"/>
          <w:sz w:val="28"/>
          <w:szCs w:val="28"/>
          <w:rtl/>
          <w:lang w:bidi="fa-IR"/>
        </w:rPr>
        <w:t xml:space="preserve"> (طراح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 پ</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اده</w:t>
      </w:r>
      <w:r w:rsidRPr="005658ED">
        <w:rPr>
          <w:rFonts w:ascii="BLotusBold" w:hAnsi="Calibri" w:cs="B Zar"/>
          <w:b/>
          <w:bCs/>
          <w:color w:val="FF0000"/>
          <w:sz w:val="28"/>
          <w:szCs w:val="28"/>
          <w:rtl/>
          <w:lang w:bidi="fa-IR"/>
        </w:rPr>
        <w:t xml:space="preserve"> ساز</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داده  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با برنامه </w:t>
      </w:r>
      <w:r w:rsidRPr="005658ED">
        <w:rPr>
          <w:rFonts w:ascii="BLotusBold" w:hAnsi="Calibri" w:cs="B Zar"/>
          <w:b/>
          <w:bCs/>
          <w:color w:val="FF0000"/>
          <w:sz w:val="28"/>
          <w:szCs w:val="28"/>
          <w:lang w:bidi="fa-IR"/>
        </w:rPr>
        <w:t>Multimedia Builder</w:t>
      </w:r>
      <w:r w:rsidRPr="005658ED">
        <w:rPr>
          <w:rFonts w:ascii="BLotusBold" w:hAnsi="Calibri" w:cs="B Zar"/>
          <w:b/>
          <w:bCs/>
          <w:color w:val="FF0000"/>
          <w:sz w:val="28"/>
          <w:szCs w:val="28"/>
          <w:rtl/>
          <w:lang w:bidi="fa-IR"/>
        </w:rPr>
        <w:t xml:space="preserve">  تجز</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ه</w:t>
      </w:r>
      <w:r w:rsidRPr="005658ED">
        <w:rPr>
          <w:rFonts w:ascii="BLotusBold" w:hAnsi="Calibri" w:cs="B Zar"/>
          <w:b/>
          <w:bCs/>
          <w:color w:val="FF0000"/>
          <w:sz w:val="28"/>
          <w:szCs w:val="28"/>
          <w:rtl/>
          <w:lang w:bidi="fa-IR"/>
        </w:rPr>
        <w:t xml:space="preserve"> و تحل</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س</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ستمها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نرم افزار با </w:t>
      </w:r>
      <w:r w:rsidRPr="005658ED">
        <w:rPr>
          <w:rFonts w:ascii="BLotusBold" w:hAnsi="Calibri" w:cs="B Zar"/>
          <w:b/>
          <w:bCs/>
          <w:color w:val="FF0000"/>
          <w:sz w:val="28"/>
          <w:szCs w:val="28"/>
          <w:lang w:bidi="fa-IR"/>
        </w:rPr>
        <w:t>UML</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SSADM</w:t>
      </w:r>
      <w:r w:rsidRPr="005658ED">
        <w:rPr>
          <w:rFonts w:ascii="BLotusBold" w:hAnsi="Calibri" w:cs="B Zar"/>
          <w:b/>
          <w:bCs/>
          <w:color w:val="FF0000"/>
          <w:sz w:val="28"/>
          <w:szCs w:val="28"/>
          <w:rtl/>
          <w:lang w:bidi="fa-IR"/>
        </w:rPr>
        <w:t xml:space="preserve"> رسم نمودار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w:t>
      </w:r>
      <w:r w:rsidRPr="005658ED">
        <w:rPr>
          <w:rFonts w:ascii="BLotusBold" w:hAnsi="Calibri" w:cs="B Zar"/>
          <w:b/>
          <w:bCs/>
          <w:color w:val="FF0000"/>
          <w:sz w:val="28"/>
          <w:szCs w:val="28"/>
          <w:lang w:bidi="fa-IR"/>
        </w:rPr>
        <w:t>ER , EER</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ERD</w:t>
      </w:r>
      <w:r w:rsidRPr="005658ED">
        <w:rPr>
          <w:rFonts w:ascii="BLotusBold" w:hAnsi="Calibri" w:cs="B Zar"/>
          <w:b/>
          <w:bCs/>
          <w:color w:val="FF0000"/>
          <w:sz w:val="28"/>
          <w:szCs w:val="28"/>
          <w:rtl/>
          <w:lang w:bidi="fa-IR"/>
        </w:rPr>
        <w:t xml:space="preserve"> طرحها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توج</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ه</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اقتصاد</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نمودار </w:t>
      </w:r>
      <w:r w:rsidRPr="005658ED">
        <w:rPr>
          <w:rFonts w:ascii="BLotusBold" w:hAnsi="Calibri" w:cs="B Zar"/>
          <w:b/>
          <w:bCs/>
          <w:color w:val="FF0000"/>
          <w:sz w:val="28"/>
          <w:szCs w:val="28"/>
          <w:lang w:bidi="fa-IR"/>
        </w:rPr>
        <w:t>usecase</w:t>
      </w:r>
      <w:r w:rsidRPr="005658ED">
        <w:rPr>
          <w:rFonts w:ascii="BLotusBold" w:hAnsi="Calibri" w:cs="B Zar"/>
          <w:b/>
          <w:bCs/>
          <w:color w:val="FF0000"/>
          <w:sz w:val="28"/>
          <w:szCs w:val="28"/>
          <w:rtl/>
          <w:lang w:bidi="fa-IR"/>
        </w:rPr>
        <w:t xml:space="preserve"> و نمودار کلاس </w:t>
      </w:r>
      <w:r w:rsidRPr="005658ED">
        <w:rPr>
          <w:rFonts w:ascii="BLotusBold" w:hAnsi="Calibri" w:cs="B Zar"/>
          <w:b/>
          <w:bCs/>
          <w:color w:val="FF0000"/>
          <w:sz w:val="28"/>
          <w:szCs w:val="28"/>
          <w:rtl/>
          <w:lang w:bidi="fa-IR"/>
        </w:rPr>
        <w:cr/>
      </w:r>
      <w:r w:rsidRPr="005658ED">
        <w:rPr>
          <w:rFonts w:ascii="BLotusBold" w:hAnsi="Calibri" w:cs="B Zar" w:hint="cs"/>
          <w:b/>
          <w:bCs/>
          <w:color w:val="FF0000"/>
          <w:sz w:val="28"/>
          <w:szCs w:val="28"/>
          <w:rtl/>
          <w:lang w:bidi="fa-IR"/>
        </w:rPr>
        <w:t>---+++**/*--*-</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وبسا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w:t>
      </w:r>
      <w:r w:rsidRPr="005658ED">
        <w:rPr>
          <w:rFonts w:ascii="BLotusBold" w:hAnsi="Calibri" w:cs="B Zar"/>
          <w:b/>
          <w:bCs/>
          <w:color w:val="FF0000"/>
          <w:sz w:val="28"/>
          <w:szCs w:val="28"/>
          <w:rtl/>
          <w:lang w:bidi="fa-IR"/>
        </w:rPr>
        <w:t xml:space="preserve"> واکنشگرا </w:t>
      </w:r>
      <w:r w:rsidRPr="005658ED">
        <w:rPr>
          <w:rFonts w:ascii="BLotusBold" w:hAnsi="Calibri" w:cs="B Zar"/>
          <w:b/>
          <w:bCs/>
          <w:color w:val="FF0000"/>
          <w:sz w:val="28"/>
          <w:szCs w:val="28"/>
          <w:lang w:bidi="fa-IR"/>
        </w:rPr>
        <w:t>Responsive</w:t>
      </w:r>
      <w:r w:rsidRPr="005658ED">
        <w:rPr>
          <w:rFonts w:ascii="BLotusBold" w:hAnsi="Calibri" w:cs="B Zar"/>
          <w:b/>
          <w:bCs/>
          <w:color w:val="FF0000"/>
          <w:sz w:val="28"/>
          <w:szCs w:val="28"/>
          <w:rtl/>
          <w:lang w:bidi="fa-IR"/>
        </w:rPr>
        <w:t xml:space="preserve"> در موضوعات مختلف (وب سا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تجار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 فروشگاه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نترنت</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 وب سا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خبر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 . . . دارا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بخشها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مد</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ر</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 قابل</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شمار . . .) </w:t>
      </w:r>
      <w:r w:rsidRPr="005658ED">
        <w:rPr>
          <w:rFonts w:ascii="BLotusBold" w:hAnsi="Calibri" w:cs="B Zar" w:hint="cs"/>
          <w:b/>
          <w:bCs/>
          <w:color w:val="FF0000"/>
          <w:sz w:val="28"/>
          <w:szCs w:val="28"/>
          <w:rtl/>
          <w:lang w:bidi="fa-IR"/>
        </w:rPr>
        <w:t>+</w:t>
      </w:r>
      <w:r>
        <w:rPr>
          <w:rFonts w:ascii="BLotusBold" w:hAnsi="Calibri" w:cs="B Zar"/>
          <w:b/>
          <w:bCs/>
          <w:color w:val="FF0000"/>
          <w:sz w:val="28"/>
          <w:szCs w:val="28"/>
          <w:lang w:bidi="fa-IR"/>
        </w:rPr>
        <w:t>\\</w:t>
      </w:r>
      <w:r w:rsidRPr="005658ED">
        <w:rPr>
          <w:rFonts w:ascii="BLotusBold" w:hAnsi="Calibri" w:cs="B Zar" w:hint="cs"/>
          <w:b/>
          <w:bCs/>
          <w:color w:val="FF0000"/>
          <w:sz w:val="28"/>
          <w:szCs w:val="28"/>
          <w:rtl/>
          <w:lang w:bidi="fa-IR"/>
        </w:rPr>
        <w:t>-*-</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شارپ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w:t>
      </w:r>
      <w:r w:rsidRPr="005658ED">
        <w:rPr>
          <w:rFonts w:ascii="BLotusBold" w:hAnsi="Calibri" w:cs="B Zar"/>
          <w:b/>
          <w:bCs/>
          <w:color w:val="FF0000"/>
          <w:sz w:val="28"/>
          <w:szCs w:val="28"/>
          <w:lang w:bidi="fa-IR"/>
        </w:rPr>
        <w:t>VB.NT</w:t>
      </w:r>
      <w:r w:rsidRPr="005658ED">
        <w:rPr>
          <w:rFonts w:ascii="BLotusBold" w:hAnsi="Calibri" w:cs="B Zar"/>
          <w:b/>
          <w:bCs/>
          <w:color w:val="FF0000"/>
          <w:sz w:val="28"/>
          <w:szCs w:val="28"/>
          <w:rtl/>
          <w:lang w:bidi="fa-IR"/>
        </w:rPr>
        <w:t xml:space="preserve">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ژوال</w:t>
      </w:r>
      <w:r w:rsidRPr="005658ED">
        <w:rPr>
          <w:rFonts w:ascii="BLotusBold" w:hAnsi="Calibri" w:cs="B Zar"/>
          <w:b/>
          <w:bCs/>
          <w:color w:val="FF0000"/>
          <w:sz w:val="28"/>
          <w:szCs w:val="28"/>
          <w:rtl/>
          <w:lang w:bidi="fa-IR"/>
        </w:rPr>
        <w:t xml:space="preserve"> ب</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ک</w:t>
      </w:r>
      <w:r w:rsidRPr="005658ED">
        <w:rPr>
          <w:rFonts w:ascii="BLotusBold" w:hAnsi="Calibri" w:cs="B Zar"/>
          <w:b/>
          <w:bCs/>
          <w:color w:val="FF0000"/>
          <w:sz w:val="28"/>
          <w:szCs w:val="28"/>
          <w:rtl/>
          <w:lang w:bidi="fa-IR"/>
        </w:rPr>
        <w:t xml:space="preserve"> 6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lastRenderedPageBreak/>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w:t>
      </w:r>
      <w:r w:rsidRPr="005658ED">
        <w:rPr>
          <w:rFonts w:ascii="BLotusBold" w:hAnsi="Calibri" w:cs="B Zar"/>
          <w:b/>
          <w:bCs/>
          <w:color w:val="FF0000"/>
          <w:sz w:val="28"/>
          <w:szCs w:val="28"/>
          <w:lang w:bidi="fa-IR"/>
        </w:rPr>
        <w:t>C</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C</w:t>
      </w:r>
      <w:r w:rsidRPr="005658ED">
        <w:rPr>
          <w:rFonts w:ascii="BLotusBold" w:hAnsi="Calibri" w:cs="B Zar"/>
          <w:b/>
          <w:bCs/>
          <w:color w:val="FF0000"/>
          <w:sz w:val="28"/>
          <w:szCs w:val="28"/>
          <w:rtl/>
          <w:lang w:bidi="fa-IR"/>
        </w:rPr>
        <w:t>++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p>
    <w:p w:rsidR="005658ED" w:rsidRPr="00D0257F" w:rsidRDefault="005658ED" w:rsidP="005658ED">
      <w:pPr>
        <w:spacing w:line="336" w:lineRule="auto"/>
        <w:ind w:right="288"/>
        <w:contextualSpacing/>
        <w:jc w:val="both"/>
        <w:rPr>
          <w:rFonts w:cs="B Zar"/>
          <w:sz w:val="28"/>
          <w:szCs w:val="28"/>
          <w:rtl/>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داده </w:t>
      </w:r>
      <w:r w:rsidRPr="005658ED">
        <w:rPr>
          <w:rFonts w:ascii="BLotusBold" w:hAnsi="Calibri" w:cs="B Zar"/>
          <w:b/>
          <w:bCs/>
          <w:color w:val="FF0000"/>
          <w:sz w:val="28"/>
          <w:szCs w:val="28"/>
          <w:lang w:bidi="fa-IR"/>
        </w:rPr>
        <w:t>Access</w:t>
      </w:r>
      <w:r w:rsidRPr="005658ED">
        <w:rPr>
          <w:rFonts w:ascii="BLotusBold" w:hAnsi="Calibri" w:cs="B Zar"/>
          <w:b/>
          <w:bCs/>
          <w:color w:val="FF0000"/>
          <w:sz w:val="28"/>
          <w:szCs w:val="28"/>
          <w:rtl/>
          <w:lang w:bidi="fa-IR"/>
        </w:rPr>
        <w:t xml:space="preserve"> (طراح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داده به همراه فرمها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ورود اطلاعات در اکسس</w:t>
      </w:r>
      <w:r w:rsidRPr="005658ED">
        <w:rPr>
          <w:rFonts w:ascii="Microsoft Sans Serif" w:eastAsia="BatangChe" w:hAnsi="Microsoft Sans Serif" w:cs="B Zar"/>
          <w:b/>
          <w:bCs/>
          <w:sz w:val="28"/>
          <w:szCs w:val="28"/>
          <w:rtl/>
          <w:lang w:bidi="fa-IR"/>
        </w:rPr>
        <w:t xml:space="preserve"> </w:t>
      </w:r>
      <w:r w:rsidRPr="005658ED">
        <w:rPr>
          <w:rFonts w:ascii="Microsoft Sans Serif" w:eastAsia="BatangChe" w:hAnsi="Microsoft Sans Serif" w:cs="B Zar" w:hint="cs"/>
          <w:b/>
          <w:bCs/>
          <w:sz w:val="28"/>
          <w:szCs w:val="28"/>
          <w:rtl/>
          <w:lang w:bidi="fa-IR"/>
        </w:rPr>
        <w:t>-*-*-*-*</w:t>
      </w:r>
    </w:p>
    <w:p w:rsidR="00120A4F" w:rsidRPr="00D0257F" w:rsidRDefault="00120A4F" w:rsidP="00D0257F">
      <w:pPr>
        <w:spacing w:line="336" w:lineRule="auto"/>
        <w:ind w:right="288"/>
        <w:contextualSpacing/>
        <w:jc w:val="both"/>
        <w:rPr>
          <w:rFonts w:cs="B Zar"/>
          <w:sz w:val="28"/>
          <w:szCs w:val="28"/>
          <w:rtl/>
        </w:rPr>
      </w:pPr>
      <w:r w:rsidRPr="00D0257F">
        <w:rPr>
          <w:rFonts w:cs="B Zar"/>
          <w:sz w:val="28"/>
          <w:szCs w:val="28"/>
        </w:rPr>
        <w:t>WAP</w:t>
      </w:r>
      <w:r w:rsidRPr="00D0257F">
        <w:rPr>
          <w:rFonts w:cs="B Zar"/>
          <w:sz w:val="28"/>
          <w:szCs w:val="28"/>
          <w:rtl/>
        </w:rPr>
        <w:t xml:space="preserve"> به دستگاهاي بي سيم امكان مي دهد تا صفحات طراحي شده براي اينترنت را تنها با استفاده از متن ساده و تصاوير بسيار كم حجم سياه و سفيد مشاهده نمايند. كد برنامه نويسي </w:t>
      </w:r>
      <w:r w:rsidRPr="00D0257F">
        <w:rPr>
          <w:rFonts w:cs="B Zar"/>
          <w:sz w:val="28"/>
          <w:szCs w:val="28"/>
        </w:rPr>
        <w:t>WAP</w:t>
      </w:r>
      <w:r w:rsidRPr="00D0257F">
        <w:rPr>
          <w:rFonts w:cs="B Zar"/>
          <w:sz w:val="28"/>
          <w:szCs w:val="28"/>
          <w:rtl/>
        </w:rPr>
        <w:t xml:space="preserve"> در سايت وب بايد بطور صريح براي رمز مرورگر</w:t>
      </w:r>
      <w:r w:rsidRPr="00D0257F">
        <w:rPr>
          <w:rStyle w:val="FootnoteReference"/>
          <w:rFonts w:cs="B Zar"/>
          <w:sz w:val="28"/>
          <w:szCs w:val="28"/>
          <w:rtl/>
        </w:rPr>
        <w:footnoteReference w:id="99"/>
      </w:r>
      <w:r w:rsidRPr="00D0257F">
        <w:rPr>
          <w:rFonts w:cs="B Zar"/>
          <w:sz w:val="28"/>
          <w:szCs w:val="28"/>
          <w:rtl/>
        </w:rPr>
        <w:t xml:space="preserve"> بكار رفته در دستگاه </w:t>
      </w:r>
      <w:r w:rsidRPr="00D0257F">
        <w:rPr>
          <w:rFonts w:cs="B Zar"/>
          <w:sz w:val="28"/>
          <w:szCs w:val="28"/>
        </w:rPr>
        <w:t>WAP</w:t>
      </w:r>
      <w:r w:rsidRPr="00D0257F">
        <w:rPr>
          <w:rFonts w:cs="B Zar"/>
          <w:sz w:val="28"/>
          <w:szCs w:val="28"/>
          <w:rtl/>
        </w:rPr>
        <w:t xml:space="preserve"> با مدل خاص طراحي و نوشته شود. خود صفحات بايد كوچك باشند، زيرا سرعت داده در تلفن هاي موبايل محدود است.</w:t>
      </w:r>
    </w:p>
    <w:p w:rsidR="00120A4F" w:rsidRPr="00D0257F" w:rsidRDefault="00120A4F" w:rsidP="00D0257F">
      <w:pPr>
        <w:spacing w:line="336" w:lineRule="auto"/>
        <w:ind w:right="288"/>
        <w:contextualSpacing/>
        <w:jc w:val="both"/>
        <w:rPr>
          <w:rFonts w:cs="B Zar"/>
          <w:b/>
          <w:bCs/>
          <w:sz w:val="28"/>
          <w:szCs w:val="28"/>
          <w:rtl/>
        </w:rPr>
      </w:pPr>
      <w:r w:rsidRPr="00D0257F">
        <w:rPr>
          <w:rFonts w:cs="B Zar"/>
          <w:b/>
          <w:bCs/>
          <w:sz w:val="28"/>
          <w:szCs w:val="28"/>
          <w:rtl/>
        </w:rPr>
        <w:t xml:space="preserve">2-10- ايدة </w:t>
      </w:r>
      <w:r w:rsidRPr="00D0257F">
        <w:rPr>
          <w:rFonts w:cs="B Zar"/>
          <w:b/>
          <w:bCs/>
          <w:sz w:val="28"/>
          <w:szCs w:val="28"/>
        </w:rPr>
        <w:t>WAP</w:t>
      </w:r>
    </w:p>
    <w:p w:rsidR="00120A4F" w:rsidRPr="00D0257F" w:rsidRDefault="00120A4F" w:rsidP="00D0257F">
      <w:pPr>
        <w:spacing w:line="336" w:lineRule="auto"/>
        <w:ind w:right="288"/>
        <w:contextualSpacing/>
        <w:jc w:val="both"/>
        <w:rPr>
          <w:rFonts w:cs="B Zar"/>
          <w:sz w:val="28"/>
          <w:szCs w:val="28"/>
          <w:rtl/>
        </w:rPr>
      </w:pPr>
      <w:r w:rsidRPr="00D0257F">
        <w:rPr>
          <w:rFonts w:cs="B Zar"/>
          <w:sz w:val="28"/>
          <w:szCs w:val="28"/>
          <w:rtl/>
        </w:rPr>
        <w:t xml:space="preserve">بر طبق گفتة انجمن </w:t>
      </w:r>
      <w:r w:rsidRPr="00D0257F">
        <w:rPr>
          <w:rFonts w:cs="B Zar"/>
          <w:sz w:val="28"/>
          <w:szCs w:val="28"/>
        </w:rPr>
        <w:t>WAP</w:t>
      </w:r>
      <w:r w:rsidRPr="00D0257F">
        <w:rPr>
          <w:rFonts w:cs="B Zar"/>
          <w:sz w:val="28"/>
          <w:szCs w:val="28"/>
          <w:rtl/>
        </w:rPr>
        <w:t xml:space="preserve"> ،‌اهداف </w:t>
      </w:r>
      <w:r w:rsidRPr="00D0257F">
        <w:rPr>
          <w:rFonts w:cs="B Zar"/>
          <w:sz w:val="28"/>
          <w:szCs w:val="28"/>
        </w:rPr>
        <w:t>WAP</w:t>
      </w:r>
      <w:r w:rsidRPr="00D0257F">
        <w:rPr>
          <w:rFonts w:cs="B Zar"/>
          <w:sz w:val="28"/>
          <w:szCs w:val="28"/>
          <w:rtl/>
        </w:rPr>
        <w:t xml:space="preserve"> اينها هستند كه :</w:t>
      </w:r>
    </w:p>
    <w:p w:rsidR="00120A4F" w:rsidRPr="00D0257F" w:rsidRDefault="00120A4F" w:rsidP="00D0257F">
      <w:pPr>
        <w:numPr>
          <w:ilvl w:val="0"/>
          <w:numId w:val="10"/>
        </w:numPr>
        <w:spacing w:line="336" w:lineRule="auto"/>
        <w:ind w:left="0"/>
        <w:contextualSpacing/>
        <w:jc w:val="both"/>
        <w:rPr>
          <w:rFonts w:cs="B Zar"/>
          <w:sz w:val="28"/>
          <w:szCs w:val="28"/>
          <w:rtl/>
        </w:rPr>
      </w:pPr>
      <w:r w:rsidRPr="00D0257F">
        <w:rPr>
          <w:rFonts w:cs="B Zar"/>
          <w:sz w:val="28"/>
          <w:szCs w:val="28"/>
          <w:rtl/>
        </w:rPr>
        <w:t xml:space="preserve"> يك پروتكل بي سيم عمومي براي كار در مشخصات تكنولوژي هاي شبكه بي سيم گوناگون كه مستقل از استانداردهاي شبكه بي سيم هستند ايجاد شود.</w:t>
      </w:r>
    </w:p>
    <w:p w:rsidR="00120A4F" w:rsidRPr="00D0257F" w:rsidRDefault="00120A4F" w:rsidP="00D0257F">
      <w:pPr>
        <w:numPr>
          <w:ilvl w:val="0"/>
          <w:numId w:val="10"/>
        </w:numPr>
        <w:spacing w:line="336" w:lineRule="auto"/>
        <w:ind w:left="0"/>
        <w:contextualSpacing/>
        <w:jc w:val="both"/>
        <w:rPr>
          <w:rFonts w:cs="B Zar"/>
          <w:sz w:val="28"/>
          <w:szCs w:val="28"/>
          <w:rtl/>
        </w:rPr>
      </w:pPr>
      <w:r w:rsidRPr="00D0257F">
        <w:rPr>
          <w:rFonts w:cs="B Zar"/>
          <w:sz w:val="28"/>
          <w:szCs w:val="28"/>
          <w:rtl/>
        </w:rPr>
        <w:t xml:space="preserve"> مشخصاتي را براي پذيرش توسط صنايع خاص و بدنه هاي استاندارد ارائه كند.</w:t>
      </w:r>
    </w:p>
    <w:p w:rsidR="00120A4F" w:rsidRPr="00D0257F" w:rsidRDefault="00120A4F" w:rsidP="00D0257F">
      <w:pPr>
        <w:numPr>
          <w:ilvl w:val="0"/>
          <w:numId w:val="10"/>
        </w:numPr>
        <w:spacing w:line="336" w:lineRule="auto"/>
        <w:ind w:left="0"/>
        <w:contextualSpacing/>
        <w:jc w:val="both"/>
        <w:rPr>
          <w:rFonts w:cs="B Zar"/>
          <w:sz w:val="28"/>
          <w:szCs w:val="28"/>
          <w:rtl/>
        </w:rPr>
      </w:pPr>
      <w:r w:rsidRPr="00D0257F">
        <w:rPr>
          <w:rFonts w:cs="B Zar"/>
          <w:sz w:val="28"/>
          <w:szCs w:val="28"/>
          <w:rtl/>
        </w:rPr>
        <w:t xml:space="preserve"> در محتوا و برنامه هاي كاربردي امكان مقياس پذيري در گزينه هاي انتقال گوناگون را فعال كند.</w:t>
      </w:r>
    </w:p>
    <w:p w:rsidR="00120A4F" w:rsidRPr="00D0257F" w:rsidRDefault="00120A4F" w:rsidP="00D0257F">
      <w:pPr>
        <w:numPr>
          <w:ilvl w:val="0"/>
          <w:numId w:val="10"/>
        </w:numPr>
        <w:spacing w:line="336" w:lineRule="auto"/>
        <w:ind w:left="0"/>
        <w:contextualSpacing/>
        <w:jc w:val="both"/>
        <w:rPr>
          <w:rFonts w:cs="B Zar"/>
          <w:sz w:val="28"/>
          <w:szCs w:val="28"/>
          <w:rtl/>
        </w:rPr>
      </w:pPr>
      <w:r w:rsidRPr="00D0257F">
        <w:rPr>
          <w:rFonts w:cs="B Zar"/>
          <w:sz w:val="28"/>
          <w:szCs w:val="28"/>
          <w:rtl/>
        </w:rPr>
        <w:t>در محتوا و برنامه هاي كاربردي امكان مقياس پذيري در انواع گوناگون دستگاهها را فعال كند.</w:t>
      </w:r>
    </w:p>
    <w:p w:rsidR="00120A4F" w:rsidRPr="00D0257F" w:rsidRDefault="00120A4F" w:rsidP="00D0257F">
      <w:pPr>
        <w:numPr>
          <w:ilvl w:val="0"/>
          <w:numId w:val="10"/>
        </w:numPr>
        <w:spacing w:line="336" w:lineRule="auto"/>
        <w:ind w:left="0"/>
        <w:contextualSpacing/>
        <w:jc w:val="both"/>
        <w:rPr>
          <w:rFonts w:cs="B Zar"/>
          <w:sz w:val="28"/>
          <w:szCs w:val="28"/>
          <w:rtl/>
        </w:rPr>
      </w:pPr>
      <w:r w:rsidRPr="00D0257F">
        <w:rPr>
          <w:rFonts w:cs="B Zar"/>
          <w:sz w:val="28"/>
          <w:szCs w:val="28"/>
          <w:rtl/>
        </w:rPr>
        <w:t xml:space="preserve"> در طول زمان قابليت گسترش در شبكه ها و انتقالات را داشته باشد.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با در نظر گرفتن محدوديت هاي بي سيم و تطابق فن آوري اينترنتي موجود در تقابل با اين محدوديت ها، انجمن </w:t>
      </w:r>
      <w:r w:rsidRPr="00D0257F">
        <w:rPr>
          <w:rFonts w:cs="B Zar"/>
          <w:sz w:val="28"/>
          <w:szCs w:val="28"/>
        </w:rPr>
        <w:t>WAP</w:t>
      </w:r>
      <w:r w:rsidRPr="00D0257F">
        <w:rPr>
          <w:rFonts w:cs="B Zar"/>
          <w:sz w:val="28"/>
          <w:szCs w:val="28"/>
          <w:rtl/>
        </w:rPr>
        <w:t xml:space="preserve"> در ايجاد يك استاندارد در مقياس وسيعي از دستگاههاي بي سيم و شبكه ها موفق </w:t>
      </w:r>
      <w:r w:rsidRPr="00D0257F">
        <w:rPr>
          <w:rFonts w:cs="B Zar"/>
          <w:sz w:val="28"/>
          <w:szCs w:val="28"/>
          <w:rtl/>
        </w:rPr>
        <w:lastRenderedPageBreak/>
        <w:t xml:space="preserve">شده است. اين استاندارد </w:t>
      </w:r>
      <w:r w:rsidRPr="00D0257F">
        <w:rPr>
          <w:rFonts w:cs="B Zar"/>
          <w:sz w:val="28"/>
          <w:szCs w:val="28"/>
        </w:rPr>
        <w:t>license - free</w:t>
      </w:r>
      <w:r w:rsidRPr="00D0257F">
        <w:rPr>
          <w:rFonts w:cs="B Zar"/>
          <w:sz w:val="28"/>
          <w:szCs w:val="28"/>
          <w:rtl/>
        </w:rPr>
        <w:t xml:space="preserve"> (بدون گواهي نامه) است و اطلاعات و سرويس هاي تلفن (به دستگاههاي بي سيم مي رساند. براي دسترسي به اين سرويس ها،‌ </w:t>
      </w:r>
      <w:r w:rsidRPr="00D0257F">
        <w:rPr>
          <w:rFonts w:cs="B Zar"/>
          <w:sz w:val="28"/>
          <w:szCs w:val="28"/>
        </w:rPr>
        <w:t>WAP</w:t>
      </w:r>
      <w:r w:rsidRPr="00D0257F">
        <w:rPr>
          <w:rFonts w:cs="B Zar"/>
          <w:sz w:val="28"/>
          <w:szCs w:val="28"/>
          <w:rtl/>
        </w:rPr>
        <w:t xml:space="preserve"> از اينترنت و پاراديم وب بهره مي گيرد. </w:t>
      </w:r>
      <w:r w:rsidRPr="00D0257F">
        <w:rPr>
          <w:rFonts w:cs="B Zar"/>
          <w:sz w:val="28"/>
          <w:szCs w:val="28"/>
        </w:rPr>
        <w:t>WAP</w:t>
      </w:r>
      <w:r w:rsidRPr="00D0257F">
        <w:rPr>
          <w:rFonts w:cs="B Zar"/>
          <w:sz w:val="28"/>
          <w:szCs w:val="28"/>
          <w:rtl/>
        </w:rPr>
        <w:t xml:space="preserve"> در پهنه اي با برد وسيع از شبكه هاي بي سيم قرار مي گيرد. در ضمن اينكه قوة‌ تبديل به يك استاندارد جهاني را دارد و اينكه گسترش اقتصادها نيز قابل دستيابي مي باشد.</w:t>
      </w:r>
    </w:p>
    <w:p w:rsidR="00120A4F" w:rsidRPr="00D0257F" w:rsidRDefault="00120A4F" w:rsidP="00D0257F">
      <w:pPr>
        <w:spacing w:line="336" w:lineRule="auto"/>
        <w:contextualSpacing/>
        <w:jc w:val="both"/>
        <w:rPr>
          <w:rFonts w:cs="B Zar"/>
          <w:b/>
          <w:bCs/>
          <w:sz w:val="28"/>
          <w:szCs w:val="28"/>
          <w:rtl/>
        </w:rPr>
      </w:pPr>
      <w:r w:rsidRPr="00D0257F">
        <w:rPr>
          <w:rFonts w:cs="B Zar"/>
          <w:b/>
          <w:bCs/>
          <w:sz w:val="28"/>
          <w:szCs w:val="28"/>
          <w:rtl/>
        </w:rPr>
        <w:t xml:space="preserve">3-10- معماري </w:t>
      </w:r>
      <w:r w:rsidRPr="00D0257F">
        <w:rPr>
          <w:rFonts w:cs="B Zar"/>
          <w:b/>
          <w:bCs/>
          <w:sz w:val="28"/>
          <w:szCs w:val="28"/>
        </w:rPr>
        <w:t>WAP</w:t>
      </w:r>
    </w:p>
    <w:p w:rsidR="00120A4F" w:rsidRPr="00D0257F" w:rsidRDefault="00120A4F" w:rsidP="00D0257F">
      <w:pPr>
        <w:spacing w:line="336" w:lineRule="auto"/>
        <w:contextualSpacing/>
        <w:jc w:val="both"/>
        <w:rPr>
          <w:rFonts w:cs="B Zar"/>
          <w:sz w:val="28"/>
          <w:szCs w:val="28"/>
          <w:rtl/>
        </w:rPr>
      </w:pPr>
      <w:r w:rsidRPr="00D0257F">
        <w:rPr>
          <w:rFonts w:cs="B Zar"/>
          <w:sz w:val="28"/>
          <w:szCs w:val="28"/>
        </w:rPr>
        <w:t>WAP</w:t>
      </w:r>
      <w:r w:rsidRPr="00D0257F">
        <w:rPr>
          <w:rFonts w:cs="B Zar"/>
          <w:sz w:val="28"/>
          <w:szCs w:val="28"/>
          <w:rtl/>
        </w:rPr>
        <w:t xml:space="preserve"> در يك وضعيت لايه بندي شده طراحي شده است، بگونه اي كه مي تواند انعطاف پيدا كند، قابل بسط و مقياس پذير باشد. در نتيجه پروتكل </w:t>
      </w:r>
      <w:r w:rsidRPr="00D0257F">
        <w:rPr>
          <w:rFonts w:cs="B Zar"/>
          <w:sz w:val="28"/>
          <w:szCs w:val="28"/>
        </w:rPr>
        <w:t>WAP</w:t>
      </w:r>
      <w:r w:rsidRPr="00D0257F">
        <w:rPr>
          <w:rFonts w:cs="B Zar"/>
          <w:sz w:val="28"/>
          <w:szCs w:val="28"/>
          <w:rtl/>
        </w:rPr>
        <w:t xml:space="preserve"> بيشتر به پنج لايه تقسيم مي شود.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1- لايه برنامه كاربردي </w:t>
      </w:r>
      <w:r w:rsidRPr="00D0257F">
        <w:rPr>
          <w:rFonts w:cs="B Zar"/>
          <w:sz w:val="28"/>
          <w:szCs w:val="28"/>
        </w:rPr>
        <w:t>(WAP)</w:t>
      </w:r>
      <w:r w:rsidRPr="00D0257F">
        <w:rPr>
          <w:rFonts w:cs="B Zar"/>
          <w:sz w:val="28"/>
          <w:szCs w:val="28"/>
          <w:rtl/>
        </w:rPr>
        <w:tab/>
      </w:r>
      <w:r w:rsidRPr="00D0257F">
        <w:rPr>
          <w:rFonts w:cs="B Zar"/>
          <w:sz w:val="28"/>
          <w:szCs w:val="28"/>
          <w:rtl/>
        </w:rPr>
        <w:tab/>
      </w:r>
      <w:r w:rsidRPr="00D0257F">
        <w:rPr>
          <w:rFonts w:cs="B Zar"/>
          <w:sz w:val="28"/>
          <w:szCs w:val="28"/>
        </w:rPr>
        <w:t>wireless Application Environment</w:t>
      </w:r>
    </w:p>
    <w:p w:rsidR="00120A4F" w:rsidRPr="00D0257F" w:rsidRDefault="00120A4F" w:rsidP="00D0257F">
      <w:pPr>
        <w:spacing w:line="336" w:lineRule="auto"/>
        <w:contextualSpacing/>
        <w:jc w:val="both"/>
        <w:rPr>
          <w:rFonts w:cs="B Zar"/>
          <w:sz w:val="28"/>
          <w:szCs w:val="28"/>
        </w:rPr>
      </w:pPr>
      <w:r w:rsidRPr="00D0257F">
        <w:rPr>
          <w:rFonts w:cs="B Zar"/>
          <w:sz w:val="28"/>
          <w:szCs w:val="28"/>
          <w:rtl/>
        </w:rPr>
        <w:t xml:space="preserve">2- لايه طبسه </w:t>
      </w:r>
      <w:r w:rsidRPr="00D0257F">
        <w:rPr>
          <w:rFonts w:cs="B Zar"/>
          <w:sz w:val="28"/>
          <w:szCs w:val="28"/>
        </w:rPr>
        <w:t>(WSP)</w:t>
      </w:r>
      <w:r w:rsidRPr="00D0257F">
        <w:rPr>
          <w:rFonts w:cs="B Zar"/>
          <w:sz w:val="28"/>
          <w:szCs w:val="28"/>
          <w:rtl/>
        </w:rPr>
        <w:tab/>
      </w:r>
      <w:r w:rsidRPr="00D0257F">
        <w:rPr>
          <w:rFonts w:cs="B Zar"/>
          <w:sz w:val="28"/>
          <w:szCs w:val="28"/>
          <w:rtl/>
        </w:rPr>
        <w:tab/>
      </w:r>
      <w:r w:rsidRPr="00D0257F">
        <w:rPr>
          <w:rFonts w:cs="B Zar"/>
          <w:sz w:val="28"/>
          <w:szCs w:val="28"/>
          <w:rtl/>
        </w:rPr>
        <w:tab/>
      </w:r>
      <w:r w:rsidRPr="00D0257F">
        <w:rPr>
          <w:rFonts w:cs="B Zar"/>
          <w:sz w:val="28"/>
          <w:szCs w:val="28"/>
          <w:rtl/>
        </w:rPr>
        <w:tab/>
      </w:r>
      <w:r w:rsidRPr="00D0257F">
        <w:rPr>
          <w:rFonts w:cs="B Zar"/>
          <w:sz w:val="28"/>
          <w:szCs w:val="28"/>
          <w:rtl/>
        </w:rPr>
        <w:tab/>
      </w:r>
      <w:r w:rsidRPr="00D0257F">
        <w:rPr>
          <w:rFonts w:cs="B Zar"/>
          <w:sz w:val="28"/>
          <w:szCs w:val="28"/>
        </w:rPr>
        <w:t>wireless session protocol</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3- لايه تراكنش </w:t>
      </w:r>
      <w:r w:rsidRPr="00D0257F">
        <w:rPr>
          <w:rFonts w:cs="B Zar"/>
          <w:sz w:val="28"/>
          <w:szCs w:val="28"/>
        </w:rPr>
        <w:t>(WTP)</w:t>
      </w:r>
      <w:r w:rsidRPr="00D0257F">
        <w:rPr>
          <w:rFonts w:cs="B Zar"/>
          <w:sz w:val="28"/>
          <w:szCs w:val="28"/>
          <w:rtl/>
        </w:rPr>
        <w:tab/>
      </w:r>
      <w:r w:rsidRPr="00D0257F">
        <w:rPr>
          <w:rFonts w:cs="B Zar"/>
          <w:sz w:val="28"/>
          <w:szCs w:val="28"/>
          <w:rtl/>
        </w:rPr>
        <w:tab/>
      </w:r>
      <w:r w:rsidRPr="00D0257F">
        <w:rPr>
          <w:rFonts w:cs="B Zar"/>
          <w:sz w:val="28"/>
          <w:szCs w:val="28"/>
          <w:rtl/>
        </w:rPr>
        <w:tab/>
      </w:r>
      <w:r w:rsidRPr="00D0257F">
        <w:rPr>
          <w:rFonts w:cs="B Zar"/>
          <w:sz w:val="28"/>
          <w:szCs w:val="28"/>
          <w:rtl/>
        </w:rPr>
        <w:tab/>
      </w:r>
      <w:r w:rsidRPr="00D0257F">
        <w:rPr>
          <w:rFonts w:cs="B Zar"/>
          <w:sz w:val="28"/>
          <w:szCs w:val="28"/>
        </w:rPr>
        <w:t>wireless transaction protocol</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4- لايه امنيت </w:t>
      </w:r>
      <w:r w:rsidRPr="00D0257F">
        <w:rPr>
          <w:rFonts w:cs="B Zar"/>
          <w:sz w:val="28"/>
          <w:szCs w:val="28"/>
        </w:rPr>
        <w:t>(WTLS)</w:t>
      </w:r>
      <w:r w:rsidRPr="00D0257F">
        <w:rPr>
          <w:rFonts w:cs="B Zar"/>
          <w:sz w:val="28"/>
          <w:szCs w:val="28"/>
          <w:rtl/>
        </w:rPr>
        <w:tab/>
      </w:r>
      <w:r w:rsidRPr="00D0257F">
        <w:rPr>
          <w:rFonts w:cs="B Zar"/>
          <w:sz w:val="28"/>
          <w:szCs w:val="28"/>
          <w:rtl/>
        </w:rPr>
        <w:tab/>
      </w:r>
      <w:r w:rsidRPr="00D0257F">
        <w:rPr>
          <w:rFonts w:cs="B Zar"/>
          <w:sz w:val="28"/>
          <w:szCs w:val="28"/>
          <w:rtl/>
        </w:rPr>
        <w:tab/>
      </w:r>
      <w:r w:rsidRPr="00D0257F">
        <w:rPr>
          <w:rFonts w:cs="B Zar"/>
          <w:sz w:val="28"/>
          <w:szCs w:val="28"/>
        </w:rPr>
        <w:t>wireless transport layer security</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5- لايه انتقال </w:t>
      </w:r>
      <w:r w:rsidRPr="00D0257F">
        <w:rPr>
          <w:rFonts w:cs="B Zar"/>
          <w:sz w:val="28"/>
          <w:szCs w:val="28"/>
        </w:rPr>
        <w:t>(WDP)</w:t>
      </w:r>
      <w:r w:rsidRPr="00D0257F">
        <w:rPr>
          <w:rFonts w:cs="B Zar"/>
          <w:sz w:val="28"/>
          <w:szCs w:val="28"/>
          <w:rtl/>
        </w:rPr>
        <w:tab/>
      </w:r>
      <w:r w:rsidRPr="00D0257F">
        <w:rPr>
          <w:rFonts w:cs="B Zar"/>
          <w:sz w:val="28"/>
          <w:szCs w:val="28"/>
          <w:rtl/>
        </w:rPr>
        <w:tab/>
      </w:r>
      <w:r w:rsidRPr="00D0257F">
        <w:rPr>
          <w:rFonts w:cs="B Zar"/>
          <w:sz w:val="28"/>
          <w:szCs w:val="28"/>
          <w:rtl/>
        </w:rPr>
        <w:tab/>
      </w:r>
      <w:r w:rsidRPr="00D0257F">
        <w:rPr>
          <w:rFonts w:cs="B Zar"/>
          <w:sz w:val="28"/>
          <w:szCs w:val="28"/>
        </w:rPr>
        <w:t>wireless Datagram protocol</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هر يك از اين لايه ها يك واسط خوش تعريف </w:t>
      </w:r>
      <w:r w:rsidRPr="00D0257F">
        <w:rPr>
          <w:rStyle w:val="FootnoteReference"/>
          <w:rFonts w:cs="B Zar"/>
          <w:sz w:val="28"/>
          <w:szCs w:val="28"/>
          <w:rtl/>
        </w:rPr>
        <w:footnoteReference w:id="100"/>
      </w:r>
      <w:r w:rsidRPr="00D0257F">
        <w:rPr>
          <w:rFonts w:cs="B Zar"/>
          <w:sz w:val="28"/>
          <w:szCs w:val="28"/>
          <w:rtl/>
        </w:rPr>
        <w:t xml:space="preserve"> را براي لايه بالاتر ارائه مي نمايد. اين به آن معني است كه امور داخلي هر لايه براي لايه بالايي خود نامريي يا شفاف هستند.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اين معماري لايه اي به برنامه هاي كاربردي و سرويس هاي مستقل ديگر امكان مي دهد تا از امكانات ارائه شده توسط هر يك از لايه هاي </w:t>
      </w:r>
      <w:r w:rsidRPr="00D0257F">
        <w:rPr>
          <w:rFonts w:cs="B Zar"/>
          <w:sz w:val="28"/>
          <w:szCs w:val="28"/>
        </w:rPr>
        <w:t>WAP</w:t>
      </w:r>
      <w:r w:rsidRPr="00D0257F">
        <w:rPr>
          <w:rFonts w:cs="B Zar"/>
          <w:sz w:val="28"/>
          <w:szCs w:val="28"/>
          <w:rtl/>
        </w:rPr>
        <w:t xml:space="preserve"> استفاده كنند و امكان استفاده از لايه هاي </w:t>
      </w:r>
      <w:r w:rsidRPr="00D0257F">
        <w:rPr>
          <w:rFonts w:cs="B Zar"/>
          <w:sz w:val="28"/>
          <w:szCs w:val="28"/>
        </w:rPr>
        <w:t>WAP</w:t>
      </w:r>
      <w:r w:rsidRPr="00D0257F">
        <w:rPr>
          <w:rFonts w:cs="B Zar"/>
          <w:sz w:val="28"/>
          <w:szCs w:val="28"/>
          <w:rtl/>
        </w:rPr>
        <w:t xml:space="preserve"> را براي سروس ها و برنامه هاي كاربردي كه فعلاً توسط </w:t>
      </w:r>
      <w:r w:rsidRPr="00D0257F">
        <w:rPr>
          <w:rFonts w:cs="B Zar"/>
          <w:sz w:val="28"/>
          <w:szCs w:val="28"/>
        </w:rPr>
        <w:t>WAP</w:t>
      </w:r>
      <w:r w:rsidRPr="00D0257F">
        <w:rPr>
          <w:rFonts w:cs="B Zar"/>
          <w:sz w:val="28"/>
          <w:szCs w:val="28"/>
          <w:rtl/>
        </w:rPr>
        <w:t xml:space="preserve"> مشخص نشده اند را فراهم مي كند. </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lastRenderedPageBreak/>
        <w:t xml:space="preserve">چون پشته پروتكل </w:t>
      </w:r>
      <w:r w:rsidRPr="00D0257F">
        <w:rPr>
          <w:rFonts w:cs="B Zar"/>
          <w:sz w:val="28"/>
          <w:szCs w:val="28"/>
        </w:rPr>
        <w:t>WAP</w:t>
      </w:r>
      <w:r w:rsidRPr="00D0257F">
        <w:rPr>
          <w:rFonts w:cs="B Zar"/>
          <w:sz w:val="28"/>
          <w:szCs w:val="28"/>
          <w:rtl/>
        </w:rPr>
        <w:t xml:space="preserve"> به عنوان مجموعه اي از لايه ها طراحي شده ، كه همچنين اين معني را دارد كه قابليت گسترش دارد و در آينده قابل استفاده خواهد بود، هر لايه اي مي تواند طبق نياز يا بدلخواه گسترش يافته و تغيير پذيرد. تا زماني كه واسطهاي ما بين لايه ها ثابت هستند،‌هر لايه اي مي تواند بدون اثر گذاشتن روي لايه هاي ديگر تغيير پيدا كند.</w:t>
      </w:r>
    </w:p>
    <w:p w:rsidR="00120A4F" w:rsidRPr="00D0257F" w:rsidRDefault="00120A4F" w:rsidP="00D0257F">
      <w:pPr>
        <w:spacing w:line="336" w:lineRule="auto"/>
        <w:contextualSpacing/>
        <w:jc w:val="both"/>
        <w:rPr>
          <w:rFonts w:cs="B Zar"/>
          <w:b/>
          <w:bCs/>
          <w:sz w:val="28"/>
          <w:szCs w:val="28"/>
          <w:rtl/>
        </w:rPr>
      </w:pPr>
      <w:r w:rsidRPr="00D0257F">
        <w:rPr>
          <w:rFonts w:cs="B Zar"/>
          <w:b/>
          <w:bCs/>
          <w:sz w:val="28"/>
          <w:szCs w:val="28"/>
          <w:rtl/>
        </w:rPr>
        <w:t xml:space="preserve">4-10- مدل </w:t>
      </w:r>
      <w:r w:rsidRPr="00D0257F">
        <w:rPr>
          <w:rFonts w:cs="B Zar"/>
          <w:b/>
          <w:bCs/>
          <w:sz w:val="28"/>
          <w:szCs w:val="28"/>
        </w:rPr>
        <w:t>WAP</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هنگامي كه نوبت به استفاده واقعي مي رسد، </w:t>
      </w:r>
      <w:r w:rsidRPr="00D0257F">
        <w:rPr>
          <w:rFonts w:cs="B Zar"/>
          <w:sz w:val="28"/>
          <w:szCs w:val="28"/>
        </w:rPr>
        <w:t>WAP</w:t>
      </w:r>
      <w:r w:rsidRPr="00D0257F">
        <w:rPr>
          <w:rFonts w:cs="B Zar"/>
          <w:sz w:val="28"/>
          <w:szCs w:val="28"/>
          <w:rtl/>
        </w:rPr>
        <w:t xml:space="preserve"> به اين طريق كار مي كند:</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1- كاربر گزينه اي را در دستگاه موبايل خود انتخاب مي كند كه داراي </w:t>
      </w:r>
      <w:r w:rsidRPr="00D0257F">
        <w:rPr>
          <w:rFonts w:cs="B Zar"/>
          <w:sz w:val="28"/>
          <w:szCs w:val="28"/>
        </w:rPr>
        <w:t>URL</w:t>
      </w:r>
      <w:r w:rsidRPr="00D0257F">
        <w:rPr>
          <w:rFonts w:cs="B Zar"/>
          <w:sz w:val="28"/>
          <w:szCs w:val="28"/>
          <w:rtl/>
        </w:rPr>
        <w:t xml:space="preserve"> با محتواي </w:t>
      </w:r>
      <w:r w:rsidRPr="00D0257F">
        <w:rPr>
          <w:rFonts w:cs="B Zar"/>
          <w:sz w:val="28"/>
          <w:szCs w:val="28"/>
        </w:rPr>
        <w:t>WML</w:t>
      </w:r>
      <w:r w:rsidRPr="00D0257F">
        <w:rPr>
          <w:rFonts w:cs="B Zar"/>
          <w:sz w:val="28"/>
          <w:szCs w:val="28"/>
          <w:rtl/>
        </w:rPr>
        <w:t xml:space="preserve"> تخصيص يافته به آن است.</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2- تلفن درخواست </w:t>
      </w:r>
      <w:r w:rsidRPr="00D0257F">
        <w:rPr>
          <w:rFonts w:cs="B Zar"/>
          <w:sz w:val="28"/>
          <w:szCs w:val="28"/>
        </w:rPr>
        <w:t>URL</w:t>
      </w:r>
      <w:r w:rsidRPr="00D0257F">
        <w:rPr>
          <w:rFonts w:cs="B Zar"/>
          <w:sz w:val="28"/>
          <w:szCs w:val="28"/>
          <w:rtl/>
        </w:rPr>
        <w:t xml:space="preserve"> را از طريق شبكه تلفن به يك </w:t>
      </w:r>
      <w:r w:rsidRPr="00D0257F">
        <w:rPr>
          <w:rFonts w:cs="B Zar"/>
          <w:sz w:val="28"/>
          <w:szCs w:val="28"/>
        </w:rPr>
        <w:t>WAP gateway</w:t>
      </w:r>
      <w:r w:rsidRPr="00D0257F">
        <w:rPr>
          <w:rFonts w:cs="B Zar"/>
          <w:sz w:val="28"/>
          <w:szCs w:val="28"/>
          <w:rtl/>
        </w:rPr>
        <w:t xml:space="preserve"> با استفاده از پروتكل </w:t>
      </w:r>
      <w:r w:rsidRPr="00D0257F">
        <w:rPr>
          <w:rFonts w:cs="B Zar"/>
          <w:sz w:val="28"/>
          <w:szCs w:val="28"/>
        </w:rPr>
        <w:t>WAP</w:t>
      </w:r>
      <w:r w:rsidRPr="00D0257F">
        <w:rPr>
          <w:rFonts w:cs="B Zar"/>
          <w:sz w:val="28"/>
          <w:szCs w:val="28"/>
          <w:rtl/>
        </w:rPr>
        <w:t xml:space="preserve"> كدگذاري شده باينري ارسال مي‌كند. </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3- </w:t>
      </w:r>
      <w:r w:rsidRPr="00D0257F">
        <w:rPr>
          <w:rFonts w:cs="B Zar"/>
          <w:sz w:val="28"/>
          <w:szCs w:val="28"/>
        </w:rPr>
        <w:t>gateway</w:t>
      </w:r>
      <w:r w:rsidRPr="00D0257F">
        <w:rPr>
          <w:rFonts w:cs="B Zar"/>
          <w:sz w:val="28"/>
          <w:szCs w:val="28"/>
          <w:rtl/>
        </w:rPr>
        <w:t xml:space="preserve"> اين درخواست </w:t>
      </w:r>
      <w:r w:rsidRPr="00D0257F">
        <w:rPr>
          <w:rFonts w:cs="B Zar"/>
          <w:sz w:val="28"/>
          <w:szCs w:val="28"/>
        </w:rPr>
        <w:t>WAP</w:t>
      </w:r>
      <w:r w:rsidRPr="00D0257F">
        <w:rPr>
          <w:rFonts w:cs="B Zar"/>
          <w:sz w:val="28"/>
          <w:szCs w:val="28"/>
          <w:rtl/>
        </w:rPr>
        <w:t xml:space="preserve"> را به درخواست </w:t>
      </w:r>
      <w:r w:rsidRPr="00D0257F">
        <w:rPr>
          <w:rFonts w:cs="B Zar"/>
          <w:sz w:val="28"/>
          <w:szCs w:val="28"/>
        </w:rPr>
        <w:t>HTTP</w:t>
      </w:r>
      <w:r w:rsidRPr="00D0257F">
        <w:rPr>
          <w:rFonts w:cs="B Zar"/>
          <w:sz w:val="28"/>
          <w:szCs w:val="28"/>
          <w:rtl/>
        </w:rPr>
        <w:t xml:space="preserve"> قرارداري براي </w:t>
      </w:r>
      <w:r w:rsidRPr="00D0257F">
        <w:rPr>
          <w:rFonts w:cs="B Zar"/>
          <w:sz w:val="28"/>
          <w:szCs w:val="28"/>
        </w:rPr>
        <w:t>URL</w:t>
      </w:r>
      <w:r w:rsidRPr="00D0257F">
        <w:rPr>
          <w:rFonts w:cs="B Zar"/>
          <w:sz w:val="28"/>
          <w:szCs w:val="28"/>
          <w:rtl/>
        </w:rPr>
        <w:t xml:space="preserve"> مشخص شده ترجمه كرده و آن را به اينترنت ارسال مي‌نمايد. </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4- سرويس دهنده وب مناسب در خواست </w:t>
      </w:r>
      <w:r w:rsidRPr="00D0257F">
        <w:rPr>
          <w:rFonts w:cs="B Zar"/>
          <w:sz w:val="28"/>
          <w:szCs w:val="28"/>
        </w:rPr>
        <w:t>HTTP</w:t>
      </w:r>
      <w:r w:rsidRPr="00D0257F">
        <w:rPr>
          <w:rFonts w:cs="B Zar"/>
          <w:sz w:val="28"/>
          <w:szCs w:val="28"/>
          <w:rtl/>
        </w:rPr>
        <w:t xml:space="preserve"> را بر مي‌گزيند. </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5- سرويس دهنده درخواست را پردازش مي‌كند، يعني همان كاري كه با هر درخواست ديگري انجام مي‌دهد. اگر </w:t>
      </w:r>
      <w:r w:rsidRPr="00D0257F">
        <w:rPr>
          <w:rFonts w:cs="B Zar"/>
          <w:sz w:val="28"/>
          <w:szCs w:val="28"/>
        </w:rPr>
        <w:t>URL</w:t>
      </w:r>
      <w:r w:rsidRPr="00D0257F">
        <w:rPr>
          <w:rFonts w:cs="B Zar"/>
          <w:sz w:val="28"/>
          <w:szCs w:val="28"/>
          <w:rtl/>
        </w:rPr>
        <w:t xml:space="preserve"> استيا اشاره كند، سرويس دهنده آن را مي‌رساند. اگر يك اسكريپت </w:t>
      </w:r>
      <w:r w:rsidRPr="00D0257F">
        <w:rPr>
          <w:rFonts w:cs="B Zar"/>
          <w:sz w:val="28"/>
          <w:szCs w:val="28"/>
        </w:rPr>
        <w:t>CGI</w:t>
      </w:r>
      <w:r w:rsidRPr="00D0257F">
        <w:rPr>
          <w:rFonts w:cs="B Zar"/>
          <w:sz w:val="28"/>
          <w:szCs w:val="28"/>
          <w:rtl/>
        </w:rPr>
        <w:t xml:space="preserve"> درخواست شود، پردازش مي‌گردد و محتويات طبق معمول برگشت داده مي‌شود. </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6- سرويس دهنده وب، هدر </w:t>
      </w:r>
      <w:r w:rsidRPr="00D0257F">
        <w:rPr>
          <w:rFonts w:cs="B Zar"/>
          <w:sz w:val="28"/>
          <w:szCs w:val="28"/>
        </w:rPr>
        <w:t>HTTP</w:t>
      </w:r>
      <w:r w:rsidRPr="00D0257F">
        <w:rPr>
          <w:rFonts w:cs="B Zar"/>
          <w:sz w:val="28"/>
          <w:szCs w:val="28"/>
          <w:rtl/>
        </w:rPr>
        <w:t xml:space="preserve"> را به محتواي </w:t>
      </w:r>
      <w:r w:rsidRPr="00D0257F">
        <w:rPr>
          <w:rFonts w:cs="B Zar"/>
          <w:sz w:val="28"/>
          <w:szCs w:val="28"/>
        </w:rPr>
        <w:t>WML</w:t>
      </w:r>
      <w:r w:rsidRPr="00D0257F">
        <w:rPr>
          <w:rFonts w:cs="B Zar"/>
          <w:sz w:val="28"/>
          <w:szCs w:val="28"/>
          <w:rtl/>
        </w:rPr>
        <w:t xml:space="preserve"> را به فرم باينري كامپايل مي‌كند. </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7- </w:t>
      </w:r>
      <w:r w:rsidRPr="00D0257F">
        <w:rPr>
          <w:rFonts w:cs="B Zar"/>
          <w:sz w:val="28"/>
          <w:szCs w:val="28"/>
        </w:rPr>
        <w:t>WML, Wapgateway</w:t>
      </w:r>
      <w:r w:rsidRPr="00D0257F">
        <w:rPr>
          <w:rFonts w:cs="B Zar"/>
          <w:sz w:val="28"/>
          <w:szCs w:val="28"/>
          <w:rtl/>
        </w:rPr>
        <w:t xml:space="preserve"> را به فرم باينري كامپايل مي‌كند. </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8- سپس </w:t>
      </w:r>
      <w:r w:rsidRPr="00D0257F">
        <w:rPr>
          <w:rFonts w:cs="B Zar"/>
          <w:sz w:val="28"/>
          <w:szCs w:val="28"/>
        </w:rPr>
        <w:t>gateway</w:t>
      </w:r>
      <w:r w:rsidRPr="00D0257F">
        <w:rPr>
          <w:rFonts w:cs="B Zar"/>
          <w:sz w:val="28"/>
          <w:szCs w:val="28"/>
          <w:rtl/>
        </w:rPr>
        <w:t xml:space="preserve"> پاسخ </w:t>
      </w:r>
      <w:r w:rsidRPr="00D0257F">
        <w:rPr>
          <w:rFonts w:cs="B Zar"/>
          <w:sz w:val="28"/>
          <w:szCs w:val="28"/>
        </w:rPr>
        <w:t>WML</w:t>
      </w:r>
      <w:r w:rsidRPr="00D0257F">
        <w:rPr>
          <w:rFonts w:cs="B Zar"/>
          <w:sz w:val="28"/>
          <w:szCs w:val="28"/>
          <w:rtl/>
        </w:rPr>
        <w:t xml:space="preserve"> را به تلفن بر مي‌گردان. </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lastRenderedPageBreak/>
        <w:t xml:space="preserve">9- تلفن </w:t>
      </w:r>
      <w:r w:rsidRPr="00D0257F">
        <w:rPr>
          <w:rFonts w:cs="B Zar"/>
          <w:sz w:val="28"/>
          <w:szCs w:val="28"/>
        </w:rPr>
        <w:t>WML</w:t>
      </w:r>
      <w:r w:rsidRPr="00D0257F">
        <w:rPr>
          <w:rFonts w:cs="B Zar"/>
          <w:sz w:val="28"/>
          <w:szCs w:val="28"/>
          <w:rtl/>
        </w:rPr>
        <w:t xml:space="preserve"> را از طريق پروتكل </w:t>
      </w:r>
      <w:r w:rsidRPr="00D0257F">
        <w:rPr>
          <w:rFonts w:cs="B Zar"/>
          <w:sz w:val="28"/>
          <w:szCs w:val="28"/>
        </w:rPr>
        <w:t>WAP</w:t>
      </w:r>
      <w:r w:rsidRPr="00D0257F">
        <w:rPr>
          <w:rFonts w:cs="B Zar"/>
          <w:sz w:val="28"/>
          <w:szCs w:val="28"/>
          <w:rtl/>
        </w:rPr>
        <w:t xml:space="preserve"> دريافت مي‌كند. </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10- ريزمروگر </w:t>
      </w:r>
      <w:r w:rsidRPr="00D0257F">
        <w:rPr>
          <w:rFonts w:cs="B Zar"/>
          <w:sz w:val="28"/>
          <w:szCs w:val="28"/>
        </w:rPr>
        <w:t>WML</w:t>
      </w:r>
      <w:r w:rsidRPr="00D0257F">
        <w:rPr>
          <w:rFonts w:cs="B Zar"/>
          <w:sz w:val="28"/>
          <w:szCs w:val="28"/>
          <w:rtl/>
        </w:rPr>
        <w:t xml:space="preserve"> را پردازش نموده و محتوا را روي صفحه نمايش نشان مي‌دهد. </w:t>
      </w:r>
    </w:p>
    <w:p w:rsidR="00120A4F" w:rsidRPr="00D0257F" w:rsidRDefault="00120A4F" w:rsidP="00D0257F">
      <w:pPr>
        <w:spacing w:line="336" w:lineRule="auto"/>
        <w:contextualSpacing/>
        <w:jc w:val="both"/>
        <w:rPr>
          <w:rFonts w:cs="B Zar"/>
          <w:sz w:val="28"/>
          <w:szCs w:val="28"/>
          <w:rtl/>
        </w:rPr>
      </w:pPr>
      <w:r w:rsidRPr="00D0257F">
        <w:rPr>
          <w:rFonts w:cs="B Zar"/>
          <w:sz w:val="28"/>
          <w:szCs w:val="28"/>
        </w:rPr>
        <w:t>WAP</w:t>
      </w:r>
      <w:r w:rsidRPr="00D0257F">
        <w:rPr>
          <w:rFonts w:cs="B Zar"/>
          <w:sz w:val="28"/>
          <w:szCs w:val="28"/>
          <w:rtl/>
        </w:rPr>
        <w:t xml:space="preserve"> استفاده از مدل اينترنت را ميسر مي‌سازد تا يك بستر سرويس انعطاف پذير را ارائه دهد. اگر چه به صنعت پذيرش دسترسي بي‌سيم به اطلاعات روي وب، </w:t>
      </w:r>
      <w:r w:rsidRPr="00D0257F">
        <w:rPr>
          <w:rFonts w:cs="B Zar"/>
          <w:sz w:val="28"/>
          <w:szCs w:val="28"/>
        </w:rPr>
        <w:t>WAP</w:t>
      </w:r>
      <w:r w:rsidRPr="00D0257F">
        <w:rPr>
          <w:rFonts w:cs="B Zar"/>
          <w:sz w:val="28"/>
          <w:szCs w:val="28"/>
          <w:rtl/>
        </w:rPr>
        <w:t xml:space="preserve">، تلفن‌هاي موبايل خواهند بود، اما مهم است كه به خاطر داشته باشيد كه </w:t>
      </w:r>
      <w:r w:rsidRPr="00D0257F">
        <w:rPr>
          <w:rFonts w:cs="B Zar"/>
          <w:sz w:val="28"/>
          <w:szCs w:val="28"/>
        </w:rPr>
        <w:t>WAP</w:t>
      </w:r>
      <w:r w:rsidRPr="00D0257F">
        <w:rPr>
          <w:rFonts w:cs="B Zar"/>
          <w:sz w:val="28"/>
          <w:szCs w:val="28"/>
          <w:rtl/>
        </w:rPr>
        <w:t xml:space="preserve"> تنها محدود به تلفن‌ها نيست دامنه </w:t>
      </w:r>
      <w:r w:rsidRPr="00D0257F">
        <w:rPr>
          <w:rFonts w:cs="B Zar"/>
          <w:sz w:val="28"/>
          <w:szCs w:val="28"/>
        </w:rPr>
        <w:t>WAP</w:t>
      </w:r>
      <w:r w:rsidRPr="00D0257F">
        <w:rPr>
          <w:rFonts w:cs="B Zar"/>
          <w:sz w:val="28"/>
          <w:szCs w:val="28"/>
          <w:rtl/>
        </w:rPr>
        <w:t xml:space="preserve"> دامنه وسيعي از شبكه‌هاي بي سيم تا حاملها را مي‌پوشاند، در نتنيجه </w:t>
      </w:r>
      <w:r w:rsidRPr="00D0257F">
        <w:rPr>
          <w:rFonts w:cs="B Zar"/>
          <w:sz w:val="28"/>
          <w:szCs w:val="28"/>
        </w:rPr>
        <w:t>WAP</w:t>
      </w:r>
      <w:r w:rsidRPr="00D0257F">
        <w:rPr>
          <w:rFonts w:cs="B Zar"/>
          <w:sz w:val="28"/>
          <w:szCs w:val="28"/>
          <w:rtl/>
        </w:rPr>
        <w:t xml:space="preserve"> به گونه‌اي طراحي شده تا دسترسي به سرويس را از طريق اينترنت با اسفتاده از </w:t>
      </w:r>
      <w:r w:rsidRPr="00D0257F">
        <w:rPr>
          <w:rFonts w:cs="B Zar"/>
          <w:sz w:val="28"/>
          <w:szCs w:val="28"/>
        </w:rPr>
        <w:t>SMS</w:t>
      </w:r>
      <w:r w:rsidRPr="00D0257F">
        <w:rPr>
          <w:rFonts w:cs="B Zar"/>
          <w:sz w:val="28"/>
          <w:szCs w:val="28"/>
          <w:rtl/>
        </w:rPr>
        <w:t xml:space="preserve"> و همچنين شبكه‌هاي داده بسته‌اي نظير </w:t>
      </w:r>
      <w:r w:rsidRPr="00D0257F">
        <w:rPr>
          <w:rStyle w:val="FootnoteReference"/>
          <w:rFonts w:cs="B Zar"/>
          <w:sz w:val="28"/>
          <w:szCs w:val="28"/>
          <w:rtl/>
        </w:rPr>
        <w:footnoteReference w:id="101"/>
      </w:r>
      <w:r w:rsidRPr="00D0257F">
        <w:rPr>
          <w:rFonts w:cs="B Zar"/>
          <w:sz w:val="28"/>
          <w:szCs w:val="28"/>
          <w:rtl/>
        </w:rPr>
        <w:t xml:space="preserve"> </w:t>
      </w:r>
      <w:r w:rsidRPr="00D0257F">
        <w:rPr>
          <w:rFonts w:cs="B Zar"/>
          <w:sz w:val="28"/>
          <w:szCs w:val="28"/>
        </w:rPr>
        <w:t>GPRS</w:t>
      </w:r>
      <w:r w:rsidRPr="00D0257F">
        <w:rPr>
          <w:rFonts w:cs="B Zar"/>
          <w:sz w:val="28"/>
          <w:szCs w:val="28"/>
          <w:rtl/>
        </w:rPr>
        <w:t xml:space="preserve"> فراهم  نمايد. </w:t>
      </w:r>
      <w:r w:rsidRPr="00D0257F">
        <w:rPr>
          <w:rFonts w:cs="B Zar"/>
          <w:sz w:val="28"/>
          <w:szCs w:val="28"/>
        </w:rPr>
        <w:t>WAP</w:t>
      </w:r>
      <w:r w:rsidRPr="00D0257F">
        <w:rPr>
          <w:rFonts w:cs="B Zar"/>
          <w:sz w:val="28"/>
          <w:szCs w:val="28"/>
          <w:rtl/>
        </w:rPr>
        <w:t xml:space="preserve"> مي‌تواند سرويس‌ها و برنامه‌هاي كاربردي مشابه آنهايي كه در اينترنت موجود است را ارائه نمايد اما اينها در يك محيط سرويس گيرنده نازك خواهد بود، منظور از ناك محدوديت از نظر برخي فاكتورهاست: پهناي باند كم، تأخير زياد اتصال پايدار محدود، نمايش كوچك و امكانات ورودي، حافظه و </w:t>
      </w:r>
      <w:r w:rsidRPr="00D0257F">
        <w:rPr>
          <w:rFonts w:cs="B Zar"/>
          <w:sz w:val="28"/>
          <w:szCs w:val="28"/>
        </w:rPr>
        <w:t>CPU</w:t>
      </w:r>
      <w:r w:rsidRPr="00D0257F">
        <w:rPr>
          <w:rFonts w:cs="B Zar"/>
          <w:sz w:val="28"/>
          <w:szCs w:val="28"/>
          <w:rtl/>
        </w:rPr>
        <w:t xml:space="preserve"> و نيروي باتري محدود. </w:t>
      </w:r>
    </w:p>
    <w:p w:rsidR="00120A4F" w:rsidRPr="00D0257F" w:rsidRDefault="00120A4F" w:rsidP="00D0257F">
      <w:pPr>
        <w:spacing w:line="336" w:lineRule="auto"/>
        <w:contextualSpacing/>
        <w:jc w:val="both"/>
        <w:rPr>
          <w:rFonts w:cs="B Zar"/>
          <w:b/>
          <w:bCs/>
          <w:sz w:val="28"/>
          <w:szCs w:val="28"/>
          <w:rtl/>
        </w:rPr>
      </w:pPr>
      <w:r w:rsidRPr="00D0257F">
        <w:rPr>
          <w:rFonts w:cs="B Zar" w:hint="cs"/>
          <w:b/>
          <w:bCs/>
          <w:sz w:val="28"/>
          <w:szCs w:val="28"/>
          <w:rtl/>
        </w:rPr>
        <w:t>5</w:t>
      </w:r>
      <w:r w:rsidRPr="00D0257F">
        <w:rPr>
          <w:rFonts w:cs="B Zar"/>
          <w:b/>
          <w:bCs/>
          <w:sz w:val="28"/>
          <w:szCs w:val="28"/>
          <w:rtl/>
        </w:rPr>
        <w:t xml:space="preserve">-10 </w:t>
      </w:r>
      <w:r w:rsidRPr="00D0257F">
        <w:rPr>
          <w:rFonts w:cs="B Zar"/>
          <w:b/>
          <w:bCs/>
          <w:sz w:val="28"/>
          <w:szCs w:val="28"/>
        </w:rPr>
        <w:t>WAP</w:t>
      </w:r>
      <w:r w:rsidRPr="00D0257F">
        <w:rPr>
          <w:rFonts w:cs="B Zar"/>
          <w:b/>
          <w:bCs/>
          <w:sz w:val="28"/>
          <w:szCs w:val="28"/>
          <w:rtl/>
        </w:rPr>
        <w:t xml:space="preserve"> تا چه اندازه امن است؟ </w:t>
      </w:r>
    </w:p>
    <w:p w:rsidR="00120A4F" w:rsidRPr="00D0257F" w:rsidRDefault="00120A4F" w:rsidP="00D0257F">
      <w:pPr>
        <w:spacing w:line="336" w:lineRule="auto"/>
        <w:contextualSpacing/>
        <w:jc w:val="both"/>
        <w:rPr>
          <w:rFonts w:cs="B Zar"/>
          <w:sz w:val="28"/>
          <w:szCs w:val="28"/>
          <w:rtl/>
        </w:rPr>
      </w:pPr>
      <w:r w:rsidRPr="00D0257F">
        <w:rPr>
          <w:rFonts w:cs="B Zar"/>
          <w:sz w:val="28"/>
          <w:szCs w:val="28"/>
          <w:rtl/>
        </w:rPr>
        <w:t xml:space="preserve">مقياس امنيت در </w:t>
      </w:r>
      <w:r w:rsidRPr="00D0257F">
        <w:rPr>
          <w:rFonts w:cs="B Zar"/>
          <w:sz w:val="28"/>
          <w:szCs w:val="28"/>
        </w:rPr>
        <w:t>WAP</w:t>
      </w:r>
      <w:r w:rsidRPr="00D0257F">
        <w:rPr>
          <w:rFonts w:cs="B Zar"/>
          <w:sz w:val="28"/>
          <w:szCs w:val="28"/>
          <w:rtl/>
        </w:rPr>
        <w:t xml:space="preserve"> وابسته به آن چيزي است كه سعي داريد انجام دهيد و آن چيزي است كه به نظر شما امن است. براي استفاده كلي و روزمره، ايمني </w:t>
      </w:r>
      <w:r w:rsidRPr="00D0257F">
        <w:rPr>
          <w:rFonts w:cs="B Zar"/>
          <w:sz w:val="28"/>
          <w:szCs w:val="28"/>
        </w:rPr>
        <w:t>WAP</w:t>
      </w:r>
      <w:r w:rsidRPr="00D0257F">
        <w:rPr>
          <w:rFonts w:cs="B Zar"/>
          <w:sz w:val="28"/>
          <w:szCs w:val="28"/>
          <w:rtl/>
        </w:rPr>
        <w:t xml:space="preserve"> به اندازة‌ استاندارد تلفن ديجتالي كه تلفن شما روي آن كار مي‌كند مي‌باشد كه در برابر استراق سمع بسيار مطمئن است. از اين رو اگر مشتاق  تئاتر از طريق يك دستگه </w:t>
      </w:r>
      <w:r w:rsidRPr="00D0257F">
        <w:rPr>
          <w:rFonts w:cs="B Zar"/>
          <w:sz w:val="28"/>
          <w:szCs w:val="28"/>
        </w:rPr>
        <w:t>WAP</w:t>
      </w:r>
      <w:r w:rsidRPr="00D0257F">
        <w:rPr>
          <w:rFonts w:cs="B Zar"/>
          <w:sz w:val="28"/>
          <w:szCs w:val="28"/>
          <w:rtl/>
        </w:rPr>
        <w:t xml:space="preserve"> مي‌باشيد، كاملاً امن است. سيگنال از دستگاه </w:t>
      </w:r>
      <w:r w:rsidRPr="00D0257F">
        <w:rPr>
          <w:rFonts w:cs="B Zar"/>
          <w:sz w:val="28"/>
          <w:szCs w:val="28"/>
        </w:rPr>
        <w:t>WAP</w:t>
      </w:r>
      <w:r w:rsidRPr="00D0257F">
        <w:rPr>
          <w:rFonts w:cs="B Zar"/>
          <w:sz w:val="28"/>
          <w:szCs w:val="28"/>
          <w:rtl/>
        </w:rPr>
        <w:t xml:space="preserve"> شما تا </w:t>
      </w:r>
      <w:r w:rsidRPr="00D0257F">
        <w:rPr>
          <w:rFonts w:cs="B Zar"/>
          <w:sz w:val="28"/>
          <w:szCs w:val="28"/>
        </w:rPr>
        <w:t>WAP gateway</w:t>
      </w:r>
      <w:r w:rsidRPr="00D0257F">
        <w:rPr>
          <w:rFonts w:cs="B Zar"/>
          <w:sz w:val="28"/>
          <w:szCs w:val="28"/>
          <w:rtl/>
        </w:rPr>
        <w:t xml:space="preserve"> از </w:t>
      </w:r>
      <w:r w:rsidRPr="00D0257F">
        <w:rPr>
          <w:rFonts w:cs="B Zar"/>
          <w:sz w:val="28"/>
          <w:szCs w:val="28"/>
        </w:rPr>
        <w:t>WTLS</w:t>
      </w:r>
      <w:r w:rsidRPr="00D0257F">
        <w:rPr>
          <w:rFonts w:cs="B Zar"/>
          <w:sz w:val="28"/>
          <w:szCs w:val="28"/>
          <w:rtl/>
        </w:rPr>
        <w:t xml:space="preserve">، استفاده مي‌نمايد و از </w:t>
      </w:r>
      <w:r w:rsidRPr="00D0257F">
        <w:rPr>
          <w:rFonts w:cs="B Zar"/>
          <w:sz w:val="28"/>
          <w:szCs w:val="28"/>
        </w:rPr>
        <w:t>WAP gateway</w:t>
      </w:r>
      <w:r w:rsidRPr="00D0257F">
        <w:rPr>
          <w:rFonts w:cs="B Zar"/>
          <w:sz w:val="28"/>
          <w:szCs w:val="28"/>
          <w:rtl/>
        </w:rPr>
        <w:t xml:space="preserve"> تا از اينترنت به ايمني يك سايت وب تجارت الكترونيكي وب تجارت الكترونيكي معمولي مي باشد. اگر چه، در </w:t>
      </w:r>
      <w:r w:rsidRPr="00D0257F">
        <w:rPr>
          <w:rFonts w:cs="B Zar"/>
          <w:sz w:val="28"/>
          <w:szCs w:val="28"/>
        </w:rPr>
        <w:t xml:space="preserve">WAP </w:t>
      </w:r>
      <w:r w:rsidRPr="00D0257F">
        <w:rPr>
          <w:rFonts w:cs="B Zar"/>
          <w:sz w:val="28"/>
          <w:szCs w:val="28"/>
        </w:rPr>
        <w:lastRenderedPageBreak/>
        <w:t>gateuay</w:t>
      </w:r>
      <w:r w:rsidRPr="00D0257F">
        <w:rPr>
          <w:rFonts w:cs="B Zar"/>
          <w:sz w:val="28"/>
          <w:szCs w:val="28"/>
          <w:rtl/>
        </w:rPr>
        <w:t xml:space="preserve"> كسري از ثانيه طول مي‌كشد تا اطلاعات از </w:t>
      </w:r>
      <w:r w:rsidRPr="00D0257F">
        <w:rPr>
          <w:rFonts w:cs="B Zar"/>
          <w:sz w:val="28"/>
          <w:szCs w:val="28"/>
        </w:rPr>
        <w:t>WTLS</w:t>
      </w:r>
      <w:r w:rsidRPr="00D0257F">
        <w:rPr>
          <w:rFonts w:cs="B Zar"/>
          <w:sz w:val="28"/>
          <w:szCs w:val="28"/>
          <w:rtl/>
        </w:rPr>
        <w:t xml:space="preserve"> به متن ساده تبديل گردد و پيش از آنكه به </w:t>
      </w:r>
      <w:r w:rsidRPr="00D0257F">
        <w:rPr>
          <w:rFonts w:cs="B Zar"/>
          <w:sz w:val="28"/>
          <w:szCs w:val="28"/>
        </w:rPr>
        <w:t>TLS</w:t>
      </w:r>
      <w:r w:rsidRPr="00D0257F">
        <w:rPr>
          <w:rFonts w:cs="B Zar"/>
          <w:sz w:val="28"/>
          <w:szCs w:val="28"/>
          <w:rtl/>
        </w:rPr>
        <w:t xml:space="preserve"> رمز نگاري مي‌شود، در تئوري مي‌تواند توسط كسي با دسترسي مستقيم به </w:t>
      </w:r>
      <w:r w:rsidRPr="00D0257F">
        <w:rPr>
          <w:rFonts w:cs="B Zar"/>
          <w:sz w:val="28"/>
          <w:szCs w:val="28"/>
        </w:rPr>
        <w:t>WAP gateway</w:t>
      </w:r>
      <w:r w:rsidRPr="00D0257F">
        <w:rPr>
          <w:rFonts w:cs="B Zar"/>
          <w:sz w:val="28"/>
          <w:szCs w:val="28"/>
          <w:rtl/>
        </w:rPr>
        <w:t xml:space="preserve"> گرفته شود. از نقطه نظر يك بان، اين نوع امنيت براي استفاده در بانك از امنيت كافي برخوردار نيست. در اين حالت، اين موضوع واقعاً به اندازة اطمينان شما به صاحبت </w:t>
      </w:r>
      <w:r w:rsidRPr="00D0257F">
        <w:rPr>
          <w:rFonts w:cs="B Zar"/>
          <w:sz w:val="28"/>
          <w:szCs w:val="28"/>
        </w:rPr>
        <w:t xml:space="preserve">gateway </w:t>
      </w:r>
      <w:r w:rsidRPr="00D0257F">
        <w:rPr>
          <w:rFonts w:cs="B Zar"/>
          <w:sz w:val="28"/>
          <w:szCs w:val="28"/>
          <w:rtl/>
        </w:rPr>
        <w:t xml:space="preserve"> يي كه به كار مي‌بريد خلاصه مي‌شود. در اينجا است كه مسأله رمزگذاري مطرح مي‌شود كه اين خود يك مبحث گسترده‌اي را در بر مي‌گيرد.</w:t>
      </w:r>
    </w:p>
    <w:p w:rsidR="00120A4F" w:rsidRPr="00D0257F" w:rsidRDefault="00120A4F" w:rsidP="00D0257F">
      <w:pPr>
        <w:pStyle w:val="fontcls"/>
        <w:bidi/>
        <w:spacing w:after="0" w:afterAutospacing="0" w:line="336" w:lineRule="auto"/>
        <w:contextualSpacing/>
        <w:jc w:val="both"/>
        <w:rPr>
          <w:rFonts w:ascii="Times New Roman" w:hAnsi="Times New Roman" w:cs="B Zar"/>
          <w:b w:val="0"/>
          <w:bCs w:val="0"/>
          <w:color w:val="000000"/>
          <w:sz w:val="28"/>
          <w:szCs w:val="28"/>
          <w:rtl/>
        </w:rPr>
      </w:pPr>
      <w:r w:rsidRPr="00D0257F">
        <w:rPr>
          <w:rFonts w:cs="B Zar" w:hint="cs"/>
          <w:color w:val="000000"/>
          <w:sz w:val="28"/>
          <w:szCs w:val="28"/>
          <w:rtl/>
        </w:rPr>
        <w:t>بخش یازدهم</w:t>
      </w:r>
    </w:p>
    <w:p w:rsidR="00120A4F" w:rsidRPr="00D0257F" w:rsidRDefault="00120A4F" w:rsidP="00D0257F">
      <w:pPr>
        <w:pStyle w:val="fontcls"/>
        <w:bidi/>
        <w:spacing w:after="0" w:afterAutospacing="0" w:line="336" w:lineRule="auto"/>
        <w:contextualSpacing/>
        <w:jc w:val="both"/>
        <w:rPr>
          <w:rFonts w:cs="B Zar"/>
          <w:color w:val="000000"/>
          <w:sz w:val="28"/>
          <w:szCs w:val="28"/>
          <w:rtl/>
        </w:rPr>
      </w:pPr>
      <w:r w:rsidRPr="00D0257F">
        <w:rPr>
          <w:rFonts w:cs="B Zar"/>
          <w:color w:val="000000"/>
          <w:sz w:val="28"/>
          <w:szCs w:val="28"/>
          <w:rtl/>
        </w:rPr>
        <w:t xml:space="preserve">مفاهيم امنيت شبكه </w:t>
      </w:r>
    </w:p>
    <w:p w:rsidR="00120A4F" w:rsidRPr="00D0257F" w:rsidRDefault="00120A4F" w:rsidP="00D0257F">
      <w:pPr>
        <w:pStyle w:val="fonthigh"/>
        <w:bidi/>
        <w:spacing w:before="0" w:beforeAutospacing="0" w:after="0" w:afterAutospacing="0" w:line="336" w:lineRule="auto"/>
        <w:ind w:left="75" w:right="75"/>
        <w:contextualSpacing/>
        <w:jc w:val="both"/>
        <w:rPr>
          <w:rFonts w:ascii="Courier New" w:hAnsi="Courier New" w:cs="B Zar"/>
          <w:color w:val="000000"/>
          <w:sz w:val="28"/>
          <w:szCs w:val="28"/>
          <w:rtl/>
        </w:rPr>
      </w:pPr>
      <w:r w:rsidRPr="00D0257F">
        <w:rPr>
          <w:rStyle w:val="msonormal0"/>
          <w:rFonts w:ascii="Tahoma" w:hAnsi="Tahoma" w:cs="B Zar"/>
          <w:color w:val="000000"/>
          <w:sz w:val="28"/>
          <w:szCs w:val="28"/>
          <w:rtl/>
        </w:rPr>
        <w:t>ا</w:t>
      </w:r>
      <w:r w:rsidRPr="00D0257F">
        <w:rPr>
          <w:rStyle w:val="fonthigh1"/>
          <w:rFonts w:ascii="Tahoma" w:hAnsi="Tahoma" w:cs="B Zar"/>
          <w:color w:val="000000"/>
          <w:sz w:val="28"/>
          <w:szCs w:val="28"/>
          <w:rtl/>
        </w:rPr>
        <w:t xml:space="preserve">منيت شبكه يا </w:t>
      </w:r>
      <w:r w:rsidRPr="00D0257F">
        <w:rPr>
          <w:rStyle w:val="fonthigh1"/>
          <w:rFonts w:cs="B Zar"/>
          <w:color w:val="000000"/>
          <w:sz w:val="28"/>
          <w:szCs w:val="28"/>
        </w:rPr>
        <w:t>Network Security</w:t>
      </w:r>
      <w:r w:rsidRPr="00D0257F">
        <w:rPr>
          <w:rStyle w:val="fonthigh1"/>
          <w:rFonts w:ascii="Tahoma" w:hAnsi="Tahoma" w:cs="B Zar"/>
          <w:color w:val="000000"/>
          <w:sz w:val="28"/>
          <w:szCs w:val="28"/>
          <w:rtl/>
        </w:rPr>
        <w:t xml:space="preserve"> پردازه اي است كه طي آن يك شبكه در مقابل انواع مختلف تهديدات داخلي و خارجي امن مي شود. مراحل ذيل براي ايجاد امنيت پيشنهاد و تاييد شده اند:</w:t>
      </w:r>
    </w:p>
    <w:p w:rsidR="00120A4F" w:rsidRPr="00D0257F" w:rsidRDefault="00120A4F" w:rsidP="00D0257F">
      <w:pPr>
        <w:pStyle w:val="NormalWeb"/>
        <w:bidi/>
        <w:spacing w:line="336" w:lineRule="auto"/>
        <w:ind w:left="714" w:hanging="357"/>
        <w:contextualSpacing/>
        <w:jc w:val="both"/>
        <w:rPr>
          <w:rFonts w:ascii="Courier New" w:hAnsi="Courier New" w:cs="B Zar"/>
          <w:color w:val="000000"/>
          <w:sz w:val="28"/>
          <w:szCs w:val="28"/>
          <w:rtl/>
        </w:rPr>
      </w:pPr>
      <w:r w:rsidRPr="00D0257F">
        <w:rPr>
          <w:rStyle w:val="fonthigh1"/>
          <w:rFonts w:ascii="Tahoma" w:hAnsi="Tahoma" w:cs="B Zar"/>
          <w:color w:val="000000"/>
          <w:sz w:val="28"/>
          <w:szCs w:val="28"/>
          <w:rtl/>
        </w:rPr>
        <w:t>1-</w:t>
      </w:r>
      <w:r w:rsidRPr="00D0257F">
        <w:rPr>
          <w:rStyle w:val="fonthigh1"/>
          <w:color w:val="000000"/>
          <w:sz w:val="28"/>
          <w:szCs w:val="28"/>
          <w:rtl/>
        </w:rPr>
        <w:t>    </w:t>
      </w:r>
      <w:r w:rsidRPr="00D0257F">
        <w:rPr>
          <w:rStyle w:val="fonthigh1"/>
          <w:rFonts w:cs="B Zar"/>
          <w:color w:val="000000"/>
          <w:sz w:val="28"/>
          <w:szCs w:val="28"/>
          <w:rtl/>
        </w:rPr>
        <w:t xml:space="preserve"> </w:t>
      </w:r>
      <w:r w:rsidRPr="00D0257F">
        <w:rPr>
          <w:rStyle w:val="fonthigh1"/>
          <w:rFonts w:ascii="Tahoma" w:hAnsi="Tahoma" w:cs="B Zar"/>
          <w:color w:val="000000"/>
          <w:sz w:val="28"/>
          <w:szCs w:val="28"/>
          <w:rtl/>
        </w:rPr>
        <w:t>شناسايي بخشي كه بايد تحت محافظت قرار گيرد.</w:t>
      </w:r>
    </w:p>
    <w:p w:rsidR="00120A4F" w:rsidRPr="00D0257F" w:rsidRDefault="00120A4F" w:rsidP="00D0257F">
      <w:pPr>
        <w:pStyle w:val="NormalWeb"/>
        <w:bidi/>
        <w:spacing w:line="336" w:lineRule="auto"/>
        <w:ind w:left="714" w:hanging="357"/>
        <w:contextualSpacing/>
        <w:jc w:val="both"/>
        <w:rPr>
          <w:rFonts w:ascii="Courier New" w:hAnsi="Courier New" w:cs="B Zar"/>
          <w:color w:val="000000"/>
          <w:sz w:val="28"/>
          <w:szCs w:val="28"/>
          <w:rtl/>
        </w:rPr>
      </w:pPr>
      <w:r w:rsidRPr="00D0257F">
        <w:rPr>
          <w:rStyle w:val="fonthigh1"/>
          <w:rFonts w:ascii="Tahoma" w:hAnsi="Tahoma" w:cs="B Zar"/>
          <w:color w:val="000000"/>
          <w:sz w:val="28"/>
          <w:szCs w:val="28"/>
          <w:rtl/>
        </w:rPr>
        <w:t>2-</w:t>
      </w:r>
      <w:r w:rsidRPr="00D0257F">
        <w:rPr>
          <w:rStyle w:val="fonthigh1"/>
          <w:color w:val="000000"/>
          <w:sz w:val="28"/>
          <w:szCs w:val="28"/>
          <w:rtl/>
        </w:rPr>
        <w:t>    </w:t>
      </w:r>
      <w:r w:rsidRPr="00D0257F">
        <w:rPr>
          <w:rStyle w:val="fonthigh1"/>
          <w:rFonts w:cs="B Zar"/>
          <w:color w:val="000000"/>
          <w:sz w:val="28"/>
          <w:szCs w:val="28"/>
          <w:rtl/>
        </w:rPr>
        <w:t xml:space="preserve"> </w:t>
      </w:r>
      <w:r w:rsidRPr="00D0257F">
        <w:rPr>
          <w:rStyle w:val="fonthigh1"/>
          <w:rFonts w:ascii="Tahoma" w:hAnsi="Tahoma" w:cs="B Zar"/>
          <w:color w:val="000000"/>
          <w:sz w:val="28"/>
          <w:szCs w:val="28"/>
          <w:rtl/>
        </w:rPr>
        <w:t>تصميم گيري درباره</w:t>
      </w:r>
      <w:r w:rsidRPr="00D0257F">
        <w:rPr>
          <w:rStyle w:val="fonthigh1"/>
          <w:rFonts w:ascii="Tahoma" w:hAnsi="Tahoma" w:cs="Tahoma"/>
          <w:color w:val="000000"/>
          <w:sz w:val="28"/>
          <w:szCs w:val="28"/>
          <w:rtl/>
        </w:rPr>
        <w:t> </w:t>
      </w:r>
      <w:r w:rsidRPr="00D0257F">
        <w:rPr>
          <w:rStyle w:val="fonthigh1"/>
          <w:rFonts w:ascii="Tahoma" w:hAnsi="Tahoma" w:cs="B Zar"/>
          <w:color w:val="000000"/>
          <w:sz w:val="28"/>
          <w:szCs w:val="28"/>
          <w:rtl/>
        </w:rPr>
        <w:t xml:space="preserve"> مواردي كه بايد در مقابل آنها از بخش مورد نظر محافظت كرد.</w:t>
      </w:r>
    </w:p>
    <w:p w:rsidR="00120A4F" w:rsidRPr="00D0257F" w:rsidRDefault="00120A4F" w:rsidP="00D0257F">
      <w:pPr>
        <w:pStyle w:val="NormalWeb"/>
        <w:bidi/>
        <w:spacing w:line="336" w:lineRule="auto"/>
        <w:ind w:left="714" w:hanging="357"/>
        <w:contextualSpacing/>
        <w:jc w:val="both"/>
        <w:rPr>
          <w:rFonts w:ascii="Courier New" w:hAnsi="Courier New" w:cs="B Zar"/>
          <w:color w:val="000000"/>
          <w:sz w:val="28"/>
          <w:szCs w:val="28"/>
          <w:rtl/>
        </w:rPr>
      </w:pPr>
      <w:r w:rsidRPr="00D0257F">
        <w:rPr>
          <w:rStyle w:val="fonthigh1"/>
          <w:rFonts w:ascii="Tahoma" w:hAnsi="Tahoma" w:cs="B Zar"/>
          <w:color w:val="000000"/>
          <w:sz w:val="28"/>
          <w:szCs w:val="28"/>
          <w:rtl/>
        </w:rPr>
        <w:t>3-</w:t>
      </w:r>
      <w:r w:rsidRPr="00D0257F">
        <w:rPr>
          <w:rStyle w:val="fonthigh1"/>
          <w:color w:val="000000"/>
          <w:sz w:val="28"/>
          <w:szCs w:val="28"/>
          <w:rtl/>
        </w:rPr>
        <w:t>    </w:t>
      </w:r>
      <w:r w:rsidRPr="00D0257F">
        <w:rPr>
          <w:rStyle w:val="fonthigh1"/>
          <w:rFonts w:cs="B Zar"/>
          <w:color w:val="000000"/>
          <w:sz w:val="28"/>
          <w:szCs w:val="28"/>
          <w:rtl/>
        </w:rPr>
        <w:t xml:space="preserve"> </w:t>
      </w:r>
      <w:r w:rsidRPr="00D0257F">
        <w:rPr>
          <w:rStyle w:val="fonthigh1"/>
          <w:rFonts w:ascii="Tahoma" w:hAnsi="Tahoma" w:cs="B Zar"/>
          <w:color w:val="000000"/>
          <w:sz w:val="28"/>
          <w:szCs w:val="28"/>
          <w:rtl/>
        </w:rPr>
        <w:t>تصميم گيري درباره چگونگي تهديدات</w:t>
      </w:r>
    </w:p>
    <w:p w:rsidR="00120A4F" w:rsidRPr="00D0257F" w:rsidRDefault="00120A4F" w:rsidP="00D0257F">
      <w:pPr>
        <w:pStyle w:val="NormalWeb"/>
        <w:bidi/>
        <w:spacing w:line="336" w:lineRule="auto"/>
        <w:ind w:left="714" w:hanging="357"/>
        <w:contextualSpacing/>
        <w:jc w:val="both"/>
        <w:rPr>
          <w:rFonts w:ascii="Courier New" w:hAnsi="Courier New" w:cs="B Zar"/>
          <w:color w:val="000000"/>
          <w:sz w:val="28"/>
          <w:szCs w:val="28"/>
          <w:rtl/>
        </w:rPr>
      </w:pPr>
      <w:r w:rsidRPr="00D0257F">
        <w:rPr>
          <w:rStyle w:val="fonthigh1"/>
          <w:rFonts w:ascii="Tahoma" w:hAnsi="Tahoma" w:cs="B Zar"/>
          <w:color w:val="000000"/>
          <w:sz w:val="28"/>
          <w:szCs w:val="28"/>
          <w:rtl/>
        </w:rPr>
        <w:t>4-</w:t>
      </w:r>
      <w:r w:rsidRPr="00D0257F">
        <w:rPr>
          <w:rStyle w:val="fonthigh1"/>
          <w:color w:val="000000"/>
          <w:sz w:val="28"/>
          <w:szCs w:val="28"/>
          <w:rtl/>
        </w:rPr>
        <w:t> </w:t>
      </w:r>
      <w:r w:rsidRPr="00D0257F">
        <w:rPr>
          <w:rStyle w:val="fonthigh1"/>
          <w:rFonts w:cs="B Zar"/>
          <w:color w:val="000000"/>
          <w:sz w:val="28"/>
          <w:szCs w:val="28"/>
          <w:rtl/>
        </w:rPr>
        <w:t xml:space="preserve"> </w:t>
      </w:r>
      <w:r w:rsidRPr="00D0257F">
        <w:rPr>
          <w:rStyle w:val="fonthigh1"/>
          <w:rFonts w:ascii="Tahoma" w:hAnsi="Tahoma" w:cs="B Zar"/>
          <w:color w:val="000000"/>
          <w:sz w:val="28"/>
          <w:szCs w:val="28"/>
          <w:rtl/>
        </w:rPr>
        <w:t>پياده سازي امكاناتي كه بتوانند از دارايي هاي شما به شيوه اي محافظت كنند كه از نظر هزينه به صرفه باشد.</w:t>
      </w:r>
    </w:p>
    <w:p w:rsidR="00120A4F" w:rsidRPr="00D0257F" w:rsidRDefault="00120A4F" w:rsidP="00D0257F">
      <w:pPr>
        <w:pStyle w:val="NormalWeb"/>
        <w:bidi/>
        <w:spacing w:line="336" w:lineRule="auto"/>
        <w:ind w:left="714" w:hanging="357"/>
        <w:contextualSpacing/>
        <w:jc w:val="both"/>
        <w:rPr>
          <w:rFonts w:ascii="Courier New" w:hAnsi="Courier New" w:cs="B Zar"/>
          <w:color w:val="000000"/>
          <w:sz w:val="28"/>
          <w:szCs w:val="28"/>
          <w:rtl/>
        </w:rPr>
      </w:pPr>
      <w:r w:rsidRPr="00D0257F">
        <w:rPr>
          <w:rStyle w:val="fonthigh1"/>
          <w:rFonts w:ascii="Tahoma" w:hAnsi="Tahoma" w:cs="B Zar"/>
          <w:color w:val="000000"/>
          <w:sz w:val="28"/>
          <w:szCs w:val="28"/>
          <w:rtl/>
        </w:rPr>
        <w:t>5-</w:t>
      </w:r>
      <w:r w:rsidRPr="00D0257F">
        <w:rPr>
          <w:rStyle w:val="fonthigh1"/>
          <w:color w:val="000000"/>
          <w:sz w:val="28"/>
          <w:szCs w:val="28"/>
          <w:rtl/>
        </w:rPr>
        <w:t>    </w:t>
      </w:r>
      <w:r w:rsidRPr="00D0257F">
        <w:rPr>
          <w:rStyle w:val="fonthigh1"/>
          <w:rFonts w:cs="B Zar"/>
          <w:color w:val="000000"/>
          <w:sz w:val="28"/>
          <w:szCs w:val="28"/>
          <w:rtl/>
        </w:rPr>
        <w:t xml:space="preserve"> </w:t>
      </w:r>
      <w:r w:rsidRPr="00D0257F">
        <w:rPr>
          <w:rStyle w:val="fonthigh1"/>
          <w:rFonts w:ascii="Tahoma" w:hAnsi="Tahoma" w:cs="B Zar"/>
          <w:color w:val="000000"/>
          <w:sz w:val="28"/>
          <w:szCs w:val="28"/>
          <w:rtl/>
        </w:rPr>
        <w:t>مرور مجدد و مداوم پردازه و تقويت آن درصورت ياقتن نقطه ضعف</w:t>
      </w:r>
      <w:r w:rsidRPr="00D0257F">
        <w:rPr>
          <w:rStyle w:val="fonthigh1"/>
          <w:rFonts w:ascii="Tahoma" w:hAnsi="Tahoma" w:cs="Tahoma"/>
          <w:b/>
          <w:bCs/>
          <w:color w:val="000000"/>
          <w:sz w:val="28"/>
          <w:szCs w:val="28"/>
          <w:rtl/>
        </w:rPr>
        <w:t> </w:t>
      </w:r>
    </w:p>
    <w:p w:rsidR="00120A4F" w:rsidRPr="00D0257F" w:rsidRDefault="00120A4F" w:rsidP="00D0257F">
      <w:pPr>
        <w:pStyle w:val="NormalWeb"/>
        <w:bidi/>
        <w:spacing w:line="336" w:lineRule="auto"/>
        <w:contextualSpacing/>
        <w:jc w:val="both"/>
        <w:rPr>
          <w:rFonts w:ascii="Courier New" w:hAnsi="Courier New" w:cs="B Zar"/>
          <w:color w:val="000000"/>
          <w:sz w:val="28"/>
          <w:szCs w:val="28"/>
          <w:rtl/>
        </w:rPr>
      </w:pPr>
      <w:r w:rsidRPr="00D0257F">
        <w:rPr>
          <w:rStyle w:val="fontcls1"/>
          <w:color w:val="000000"/>
          <w:sz w:val="28"/>
          <w:szCs w:val="28"/>
          <w:rtl/>
        </w:rPr>
        <w:t> </w:t>
      </w:r>
      <w:r w:rsidRPr="00D0257F">
        <w:rPr>
          <w:rStyle w:val="fontcls1"/>
          <w:rFonts w:cs="B Zar"/>
          <w:color w:val="000000"/>
          <w:sz w:val="28"/>
          <w:szCs w:val="28"/>
          <w:rtl/>
        </w:rPr>
        <w:t>مفاهيم امنيت شبكه</w:t>
      </w:r>
    </w:p>
    <w:p w:rsidR="00120A4F" w:rsidRPr="00D0257F" w:rsidRDefault="00120A4F" w:rsidP="00D0257F">
      <w:pPr>
        <w:pStyle w:val="NormalWeb"/>
        <w:bidi/>
        <w:spacing w:line="336" w:lineRule="auto"/>
        <w:contextualSpacing/>
        <w:jc w:val="both"/>
        <w:rPr>
          <w:rFonts w:ascii="Courier New" w:hAnsi="Courier New" w:cs="B Zar"/>
          <w:color w:val="000000"/>
          <w:sz w:val="28"/>
          <w:szCs w:val="28"/>
          <w:rtl/>
        </w:rPr>
      </w:pPr>
      <w:r w:rsidRPr="00D0257F">
        <w:rPr>
          <w:rStyle w:val="fonthigh1"/>
          <w:rFonts w:ascii="Courier New" w:hAnsi="Courier New" w:cs="B Zar"/>
          <w:color w:val="000000"/>
          <w:sz w:val="28"/>
          <w:szCs w:val="28"/>
          <w:rtl/>
        </w:rPr>
        <w:lastRenderedPageBreak/>
        <w:t>براي درك بهتر مباحث مطرح شده در اين بخش ابتدا به طرح بعضي مفاهيم در امنيت شبكه مي پردازيم.</w:t>
      </w:r>
    </w:p>
    <w:p w:rsidR="00120A4F" w:rsidRPr="00D0257F" w:rsidRDefault="00120A4F" w:rsidP="00D0257F">
      <w:pPr>
        <w:pStyle w:val="NormalWeb"/>
        <w:bidi/>
        <w:spacing w:line="336" w:lineRule="auto"/>
        <w:contextualSpacing/>
        <w:jc w:val="both"/>
        <w:rPr>
          <w:rFonts w:ascii="Courier New" w:hAnsi="Courier New" w:cs="B Zar"/>
          <w:color w:val="000000"/>
          <w:sz w:val="28"/>
          <w:szCs w:val="28"/>
          <w:rtl/>
        </w:rPr>
      </w:pPr>
      <w:r w:rsidRPr="00D0257F">
        <w:rPr>
          <w:rStyle w:val="fontcls1"/>
          <w:rFonts w:cs="B Zar"/>
          <w:color w:val="000000"/>
          <w:sz w:val="28"/>
          <w:szCs w:val="28"/>
        </w:rPr>
        <w:t>11-1</w:t>
      </w:r>
      <w:r w:rsidRPr="00D0257F">
        <w:rPr>
          <w:rStyle w:val="fontcls1"/>
          <w:rFonts w:cs="B Zar"/>
          <w:color w:val="000000"/>
          <w:sz w:val="28"/>
          <w:szCs w:val="28"/>
          <w:rtl/>
        </w:rPr>
        <w:t xml:space="preserve"> منابع شبكه</w:t>
      </w:r>
    </w:p>
    <w:p w:rsidR="00120A4F" w:rsidRPr="00D0257F" w:rsidRDefault="00120A4F" w:rsidP="00D0257F">
      <w:pPr>
        <w:pStyle w:val="NormalWeb"/>
        <w:bidi/>
        <w:spacing w:line="336" w:lineRule="auto"/>
        <w:contextualSpacing/>
        <w:jc w:val="both"/>
        <w:rPr>
          <w:rFonts w:ascii="Courier New" w:hAnsi="Courier New" w:cs="B Zar"/>
          <w:color w:val="000000"/>
          <w:sz w:val="28"/>
          <w:szCs w:val="28"/>
          <w:rtl/>
        </w:rPr>
      </w:pPr>
      <w:r w:rsidRPr="00D0257F">
        <w:rPr>
          <w:rStyle w:val="fonthigh1"/>
          <w:rFonts w:ascii="Courier New" w:hAnsi="Courier New" w:cs="B Zar"/>
          <w:color w:val="000000"/>
          <w:sz w:val="28"/>
          <w:szCs w:val="28"/>
          <w:rtl/>
        </w:rPr>
        <w:t>در يك شبكه مدرن منابع بسياري جهت محافظت وجود دارند. ليست ذيل مجموعه اي از منابع شبكه را معرفي مي كند كه بايد در مقابل انواع حمله ها مورد حفاظت قرار گيرند.</w:t>
      </w:r>
    </w:p>
    <w:p w:rsidR="00120A4F" w:rsidRPr="00D0257F" w:rsidRDefault="00120A4F" w:rsidP="00D0257F">
      <w:pPr>
        <w:pStyle w:val="NormalWeb"/>
        <w:bidi/>
        <w:spacing w:line="336" w:lineRule="auto"/>
        <w:ind w:left="714" w:hanging="357"/>
        <w:contextualSpacing/>
        <w:jc w:val="both"/>
        <w:rPr>
          <w:rFonts w:ascii="Courier New" w:hAnsi="Courier New" w:cs="B Zar"/>
          <w:color w:val="000000"/>
          <w:sz w:val="28"/>
          <w:szCs w:val="28"/>
          <w:rtl/>
        </w:rPr>
      </w:pPr>
      <w:r w:rsidRPr="00D0257F">
        <w:rPr>
          <w:rStyle w:val="fonthigh1"/>
          <w:rFonts w:ascii="Tahoma" w:hAnsi="Tahoma" w:cs="B Zar"/>
          <w:color w:val="000000"/>
          <w:sz w:val="28"/>
          <w:szCs w:val="28"/>
          <w:rtl/>
        </w:rPr>
        <w:t>1-</w:t>
      </w:r>
      <w:r w:rsidRPr="00D0257F">
        <w:rPr>
          <w:rStyle w:val="fonthigh1"/>
          <w:color w:val="000000"/>
          <w:sz w:val="28"/>
          <w:szCs w:val="28"/>
          <w:rtl/>
        </w:rPr>
        <w:t>    </w:t>
      </w:r>
      <w:r w:rsidRPr="00D0257F">
        <w:rPr>
          <w:rStyle w:val="fonthigh1"/>
          <w:rFonts w:cs="B Zar"/>
          <w:color w:val="000000"/>
          <w:sz w:val="28"/>
          <w:szCs w:val="28"/>
          <w:rtl/>
        </w:rPr>
        <w:t xml:space="preserve"> </w:t>
      </w:r>
      <w:r w:rsidRPr="00D0257F">
        <w:rPr>
          <w:rStyle w:val="fonthigh1"/>
          <w:rFonts w:ascii="Tahoma" w:hAnsi="Tahoma" w:cs="B Zar"/>
          <w:color w:val="000000"/>
          <w:sz w:val="28"/>
          <w:szCs w:val="28"/>
          <w:rtl/>
        </w:rPr>
        <w:t>تجهيزات شبكه مانند روترها، سوئيچ ها و فايروالها</w:t>
      </w:r>
    </w:p>
    <w:p w:rsidR="00120A4F" w:rsidRPr="00D0257F" w:rsidRDefault="00120A4F" w:rsidP="00D0257F">
      <w:pPr>
        <w:pStyle w:val="NormalWeb"/>
        <w:bidi/>
        <w:spacing w:line="336" w:lineRule="auto"/>
        <w:ind w:left="714" w:hanging="357"/>
        <w:contextualSpacing/>
        <w:jc w:val="both"/>
        <w:rPr>
          <w:rFonts w:ascii="Courier New" w:hAnsi="Courier New" w:cs="B Zar"/>
          <w:color w:val="000000"/>
          <w:sz w:val="28"/>
          <w:szCs w:val="28"/>
          <w:rtl/>
        </w:rPr>
      </w:pPr>
      <w:r w:rsidRPr="00D0257F">
        <w:rPr>
          <w:rStyle w:val="fonthigh1"/>
          <w:rFonts w:ascii="Tahoma" w:hAnsi="Tahoma" w:cs="B Zar"/>
          <w:color w:val="000000"/>
          <w:sz w:val="28"/>
          <w:szCs w:val="28"/>
          <w:rtl/>
        </w:rPr>
        <w:t>2-</w:t>
      </w:r>
      <w:r w:rsidRPr="00D0257F">
        <w:rPr>
          <w:rStyle w:val="fonthigh1"/>
          <w:color w:val="000000"/>
          <w:sz w:val="28"/>
          <w:szCs w:val="28"/>
          <w:rtl/>
        </w:rPr>
        <w:t> </w:t>
      </w:r>
      <w:r w:rsidRPr="00D0257F">
        <w:rPr>
          <w:rStyle w:val="fonthigh1"/>
          <w:rFonts w:cs="B Zar"/>
          <w:color w:val="000000"/>
          <w:sz w:val="28"/>
          <w:szCs w:val="28"/>
          <w:rtl/>
        </w:rPr>
        <w:t xml:space="preserve"> </w:t>
      </w:r>
      <w:r w:rsidRPr="00D0257F">
        <w:rPr>
          <w:rStyle w:val="fonthigh1"/>
          <w:rFonts w:ascii="Tahoma" w:hAnsi="Tahoma" w:cs="B Zar"/>
          <w:color w:val="000000"/>
          <w:sz w:val="28"/>
          <w:szCs w:val="28"/>
          <w:rtl/>
        </w:rPr>
        <w:t>اطلاعات عمليات شبكه مانند جداول مسيريابي و پيكربندي ليست دسترسي كه بر روي روتر ذخيره شده اند.</w:t>
      </w:r>
    </w:p>
    <w:p w:rsidR="00120A4F" w:rsidRPr="00D0257F" w:rsidRDefault="00120A4F" w:rsidP="00D0257F">
      <w:pPr>
        <w:pStyle w:val="NormalWeb"/>
        <w:bidi/>
        <w:spacing w:line="336" w:lineRule="auto"/>
        <w:ind w:left="714" w:hanging="357"/>
        <w:contextualSpacing/>
        <w:jc w:val="both"/>
        <w:rPr>
          <w:rFonts w:ascii="Courier New" w:hAnsi="Courier New" w:cs="B Zar"/>
          <w:color w:val="000000"/>
          <w:sz w:val="28"/>
          <w:szCs w:val="28"/>
          <w:rtl/>
        </w:rPr>
      </w:pPr>
      <w:r w:rsidRPr="00D0257F">
        <w:rPr>
          <w:rStyle w:val="fonthigh1"/>
          <w:rFonts w:ascii="Tahoma" w:hAnsi="Tahoma" w:cs="B Zar"/>
          <w:color w:val="000000"/>
          <w:sz w:val="28"/>
          <w:szCs w:val="28"/>
          <w:rtl/>
        </w:rPr>
        <w:t>3-</w:t>
      </w:r>
      <w:r w:rsidRPr="00D0257F">
        <w:rPr>
          <w:rStyle w:val="fonthigh1"/>
          <w:color w:val="000000"/>
          <w:sz w:val="28"/>
          <w:szCs w:val="28"/>
          <w:rtl/>
        </w:rPr>
        <w:t>    </w:t>
      </w:r>
      <w:r w:rsidRPr="00D0257F">
        <w:rPr>
          <w:rStyle w:val="fonthigh1"/>
          <w:rFonts w:cs="B Zar"/>
          <w:color w:val="000000"/>
          <w:sz w:val="28"/>
          <w:szCs w:val="28"/>
          <w:rtl/>
        </w:rPr>
        <w:t xml:space="preserve"> </w:t>
      </w:r>
      <w:r w:rsidRPr="00D0257F">
        <w:rPr>
          <w:rStyle w:val="fonthigh1"/>
          <w:rFonts w:ascii="Tahoma" w:hAnsi="Tahoma" w:cs="B Zar"/>
          <w:color w:val="000000"/>
          <w:sz w:val="28"/>
          <w:szCs w:val="28"/>
          <w:rtl/>
        </w:rPr>
        <w:t>منابع نامحسوس شبكه مانند عرض باند و سرعت</w:t>
      </w:r>
    </w:p>
    <w:p w:rsidR="00120A4F" w:rsidRPr="00D0257F" w:rsidRDefault="00120A4F" w:rsidP="00D0257F">
      <w:pPr>
        <w:pStyle w:val="NormalWeb"/>
        <w:bidi/>
        <w:spacing w:line="336" w:lineRule="auto"/>
        <w:ind w:left="714" w:hanging="357"/>
        <w:contextualSpacing/>
        <w:jc w:val="both"/>
        <w:rPr>
          <w:rFonts w:ascii="Courier New" w:hAnsi="Courier New" w:cs="B Zar"/>
          <w:color w:val="000000"/>
          <w:sz w:val="28"/>
          <w:szCs w:val="28"/>
          <w:rtl/>
        </w:rPr>
      </w:pPr>
      <w:r w:rsidRPr="00D0257F">
        <w:rPr>
          <w:rStyle w:val="fonthigh1"/>
          <w:rFonts w:ascii="Tahoma" w:hAnsi="Tahoma" w:cs="B Zar"/>
          <w:color w:val="000000"/>
          <w:sz w:val="28"/>
          <w:szCs w:val="28"/>
          <w:rtl/>
        </w:rPr>
        <w:t>4-</w:t>
      </w:r>
      <w:r w:rsidRPr="00D0257F">
        <w:rPr>
          <w:rStyle w:val="fonthigh1"/>
          <w:color w:val="000000"/>
          <w:sz w:val="28"/>
          <w:szCs w:val="28"/>
          <w:rtl/>
        </w:rPr>
        <w:t>    </w:t>
      </w:r>
      <w:r w:rsidRPr="00D0257F">
        <w:rPr>
          <w:rStyle w:val="fonthigh1"/>
          <w:rFonts w:cs="B Zar"/>
          <w:color w:val="000000"/>
          <w:sz w:val="28"/>
          <w:szCs w:val="28"/>
          <w:rtl/>
        </w:rPr>
        <w:t xml:space="preserve"> </w:t>
      </w:r>
      <w:r w:rsidRPr="00D0257F">
        <w:rPr>
          <w:rStyle w:val="fonthigh1"/>
          <w:rFonts w:ascii="Tahoma" w:hAnsi="Tahoma" w:cs="B Zar"/>
          <w:color w:val="000000"/>
          <w:sz w:val="28"/>
          <w:szCs w:val="28"/>
          <w:rtl/>
        </w:rPr>
        <w:t>اطلاعات و منابع اطلاعاتي متصل به شبكه مانند پايگاه هاي داده و سرورهاي اطلاعاتي</w:t>
      </w:r>
    </w:p>
    <w:p w:rsidR="00120A4F" w:rsidRPr="00D0257F" w:rsidRDefault="00120A4F" w:rsidP="00D0257F">
      <w:pPr>
        <w:pStyle w:val="NormalWeb"/>
        <w:bidi/>
        <w:spacing w:line="336" w:lineRule="auto"/>
        <w:ind w:left="714" w:hanging="357"/>
        <w:contextualSpacing/>
        <w:jc w:val="both"/>
        <w:rPr>
          <w:rFonts w:ascii="Courier New" w:hAnsi="Courier New" w:cs="B Zar"/>
          <w:color w:val="000000"/>
          <w:sz w:val="28"/>
          <w:szCs w:val="28"/>
          <w:rtl/>
        </w:rPr>
      </w:pPr>
      <w:r w:rsidRPr="00D0257F">
        <w:rPr>
          <w:rStyle w:val="fonthigh1"/>
          <w:rFonts w:ascii="Tahoma" w:hAnsi="Tahoma" w:cs="B Zar"/>
          <w:color w:val="000000"/>
          <w:sz w:val="28"/>
          <w:szCs w:val="28"/>
          <w:rtl/>
        </w:rPr>
        <w:t>5-</w:t>
      </w:r>
      <w:r w:rsidRPr="00D0257F">
        <w:rPr>
          <w:rStyle w:val="fonthigh1"/>
          <w:color w:val="000000"/>
          <w:sz w:val="28"/>
          <w:szCs w:val="28"/>
          <w:rtl/>
        </w:rPr>
        <w:t>    </w:t>
      </w:r>
      <w:r w:rsidRPr="00D0257F">
        <w:rPr>
          <w:rStyle w:val="fonthigh1"/>
          <w:rFonts w:cs="B Zar"/>
          <w:color w:val="000000"/>
          <w:sz w:val="28"/>
          <w:szCs w:val="28"/>
          <w:rtl/>
        </w:rPr>
        <w:t xml:space="preserve"> </w:t>
      </w:r>
      <w:r w:rsidRPr="00D0257F">
        <w:rPr>
          <w:rStyle w:val="fonthigh1"/>
          <w:rFonts w:ascii="Tahoma" w:hAnsi="Tahoma" w:cs="B Zar"/>
          <w:color w:val="000000"/>
          <w:sz w:val="28"/>
          <w:szCs w:val="28"/>
          <w:rtl/>
        </w:rPr>
        <w:t>ترمينالهايي كه براي استفاد هاز منابع مختلف به شبكه متصل مي شوند.</w:t>
      </w:r>
    </w:p>
    <w:p w:rsidR="00120A4F" w:rsidRPr="00D0257F" w:rsidRDefault="00120A4F" w:rsidP="00D0257F">
      <w:pPr>
        <w:pStyle w:val="NormalWeb"/>
        <w:bidi/>
        <w:spacing w:line="336" w:lineRule="auto"/>
        <w:ind w:left="714" w:hanging="357"/>
        <w:contextualSpacing/>
        <w:jc w:val="both"/>
        <w:rPr>
          <w:rFonts w:ascii="Courier New" w:hAnsi="Courier New" w:cs="B Zar"/>
          <w:color w:val="000000"/>
          <w:sz w:val="28"/>
          <w:szCs w:val="28"/>
          <w:rtl/>
        </w:rPr>
      </w:pPr>
      <w:r w:rsidRPr="00D0257F">
        <w:rPr>
          <w:rStyle w:val="fonthigh1"/>
          <w:rFonts w:ascii="Tahoma" w:hAnsi="Tahoma" w:cs="B Zar"/>
          <w:color w:val="000000"/>
          <w:sz w:val="28"/>
          <w:szCs w:val="28"/>
          <w:rtl/>
        </w:rPr>
        <w:t>6-</w:t>
      </w:r>
      <w:r w:rsidRPr="00D0257F">
        <w:rPr>
          <w:rStyle w:val="fonthigh1"/>
          <w:color w:val="000000"/>
          <w:sz w:val="28"/>
          <w:szCs w:val="28"/>
          <w:rtl/>
        </w:rPr>
        <w:t>    </w:t>
      </w:r>
      <w:r w:rsidRPr="00D0257F">
        <w:rPr>
          <w:rStyle w:val="fonthigh1"/>
          <w:rFonts w:cs="B Zar"/>
          <w:color w:val="000000"/>
          <w:sz w:val="28"/>
          <w:szCs w:val="28"/>
          <w:rtl/>
        </w:rPr>
        <w:t xml:space="preserve"> </w:t>
      </w:r>
      <w:r w:rsidRPr="00D0257F">
        <w:rPr>
          <w:rStyle w:val="fonthigh1"/>
          <w:rFonts w:ascii="Tahoma" w:hAnsi="Tahoma" w:cs="B Zar"/>
          <w:color w:val="000000"/>
          <w:sz w:val="28"/>
          <w:szCs w:val="28"/>
          <w:rtl/>
        </w:rPr>
        <w:t>اطلاعات در حال تبادل بر روي شبكه در هر لحظه از زمان</w:t>
      </w:r>
    </w:p>
    <w:p w:rsidR="00120A4F" w:rsidRPr="00D0257F" w:rsidRDefault="00120A4F" w:rsidP="00D0257F">
      <w:pPr>
        <w:pStyle w:val="NormalWeb"/>
        <w:bidi/>
        <w:spacing w:line="336" w:lineRule="auto"/>
        <w:ind w:left="714" w:hanging="357"/>
        <w:contextualSpacing/>
        <w:jc w:val="both"/>
        <w:rPr>
          <w:rFonts w:ascii="Courier New" w:hAnsi="Courier New" w:cs="B Zar"/>
          <w:color w:val="000000"/>
          <w:sz w:val="28"/>
          <w:szCs w:val="28"/>
          <w:rtl/>
        </w:rPr>
      </w:pPr>
      <w:r w:rsidRPr="00D0257F">
        <w:rPr>
          <w:rStyle w:val="fonthigh1"/>
          <w:rFonts w:ascii="Tahoma" w:hAnsi="Tahoma" w:cs="B Zar"/>
          <w:color w:val="000000"/>
          <w:sz w:val="28"/>
          <w:szCs w:val="28"/>
          <w:rtl/>
        </w:rPr>
        <w:t>7-</w:t>
      </w:r>
      <w:r w:rsidRPr="00D0257F">
        <w:rPr>
          <w:rStyle w:val="fonthigh1"/>
          <w:color w:val="000000"/>
          <w:sz w:val="28"/>
          <w:szCs w:val="28"/>
          <w:rtl/>
        </w:rPr>
        <w:t>    </w:t>
      </w:r>
      <w:r w:rsidRPr="00D0257F">
        <w:rPr>
          <w:rStyle w:val="fonthigh1"/>
          <w:rFonts w:cs="B Zar"/>
          <w:color w:val="000000"/>
          <w:sz w:val="28"/>
          <w:szCs w:val="28"/>
          <w:rtl/>
        </w:rPr>
        <w:t xml:space="preserve"> </w:t>
      </w:r>
      <w:r w:rsidRPr="00D0257F">
        <w:rPr>
          <w:rStyle w:val="fonthigh1"/>
          <w:rFonts w:ascii="Tahoma" w:hAnsi="Tahoma" w:cs="B Zar"/>
          <w:color w:val="000000"/>
          <w:sz w:val="28"/>
          <w:szCs w:val="28"/>
          <w:rtl/>
        </w:rPr>
        <w:t>خصوصي نگهداشتن عمليات كاربرن و استفاده آنها از منابع شبكه جهت جلوگيري از شناسايي كاربران.</w:t>
      </w:r>
    </w:p>
    <w:p w:rsidR="00120A4F" w:rsidRPr="00D0257F" w:rsidRDefault="00120A4F" w:rsidP="00D0257F">
      <w:pPr>
        <w:pStyle w:val="NormalWeb"/>
        <w:bidi/>
        <w:spacing w:line="336" w:lineRule="auto"/>
        <w:contextualSpacing/>
        <w:jc w:val="both"/>
        <w:rPr>
          <w:rStyle w:val="fonthigh1"/>
          <w:rFonts w:ascii="Tahoma" w:hAnsi="Tahoma" w:cs="B Zar"/>
          <w:b/>
          <w:bCs/>
          <w:color w:val="000000"/>
          <w:sz w:val="28"/>
          <w:szCs w:val="28"/>
          <w:rtl/>
        </w:rPr>
      </w:pPr>
      <w:r w:rsidRPr="00D0257F">
        <w:rPr>
          <w:rStyle w:val="fonthigh1"/>
          <w:rFonts w:ascii="Courier New" w:hAnsi="Courier New" w:cs="B Zar"/>
          <w:color w:val="000000"/>
          <w:sz w:val="28"/>
          <w:szCs w:val="28"/>
          <w:rtl/>
        </w:rPr>
        <w:t>مجموعه فوق به عنوان دارايي هاي يك شبكه قلمداد مي شود.</w:t>
      </w:r>
      <w:r w:rsidRPr="00D0257F">
        <w:rPr>
          <w:rStyle w:val="fonthigh1"/>
          <w:rFonts w:ascii="Tahoma" w:hAnsi="Tahoma" w:cs="Tahoma"/>
          <w:b/>
          <w:bCs/>
          <w:color w:val="000000"/>
          <w:sz w:val="28"/>
          <w:szCs w:val="28"/>
          <w:rtl/>
        </w:rPr>
        <w:t> </w:t>
      </w:r>
    </w:p>
    <w:p w:rsidR="00120A4F" w:rsidRDefault="00120A4F" w:rsidP="00D0257F">
      <w:pPr>
        <w:pStyle w:val="NormalWeb"/>
        <w:bidi/>
        <w:spacing w:line="336" w:lineRule="auto"/>
        <w:contextualSpacing/>
        <w:jc w:val="center"/>
        <w:rPr>
          <w:rStyle w:val="fonthigh1"/>
          <w:rFonts w:ascii="Tahoma" w:hAnsi="Tahoma" w:cs="B Zar"/>
          <w:b/>
          <w:bCs/>
          <w:color w:val="000000"/>
          <w:sz w:val="28"/>
          <w:szCs w:val="28"/>
          <w:rtl/>
        </w:rPr>
      </w:pPr>
      <w:r w:rsidRPr="00D0257F">
        <w:rPr>
          <w:rFonts w:ascii="Tahoma" w:hAnsi="Tahoma" w:cs="B Zar" w:hint="cs"/>
          <w:b/>
          <w:bCs/>
          <w:noProof/>
          <w:color w:val="000000"/>
          <w:sz w:val="28"/>
          <w:szCs w:val="28"/>
        </w:rPr>
        <w:lastRenderedPageBreak/>
        <w:drawing>
          <wp:inline distT="0" distB="0" distL="0" distR="0">
            <wp:extent cx="2907030" cy="2175510"/>
            <wp:effectExtent l="19050" t="0" r="7620" b="0"/>
            <wp:docPr id="208" name="Picture 208" descr="compics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ompics037"/>
                    <pic:cNvPicPr>
                      <a:picLocks noChangeAspect="1" noChangeArrowheads="1"/>
                    </pic:cNvPicPr>
                  </pic:nvPicPr>
                  <pic:blipFill>
                    <a:blip r:embed="rId196"/>
                    <a:srcRect/>
                    <a:stretch>
                      <a:fillRect/>
                    </a:stretch>
                  </pic:blipFill>
                  <pic:spPr bwMode="auto">
                    <a:xfrm>
                      <a:off x="0" y="0"/>
                      <a:ext cx="2907030" cy="2175510"/>
                    </a:xfrm>
                    <a:prstGeom prst="rect">
                      <a:avLst/>
                    </a:prstGeom>
                    <a:noFill/>
                    <a:ln w="9525">
                      <a:noFill/>
                      <a:miter lim="800000"/>
                      <a:headEnd/>
                      <a:tailEnd/>
                    </a:ln>
                  </pic:spPr>
                </pic:pic>
              </a:graphicData>
            </a:graphic>
          </wp:inline>
        </w:drawing>
      </w:r>
    </w:p>
    <w:p w:rsidR="00085BF6" w:rsidRPr="00D0257F" w:rsidRDefault="00085BF6" w:rsidP="00085BF6">
      <w:pPr>
        <w:pStyle w:val="Caption"/>
        <w:rPr>
          <w:rStyle w:val="fonthigh1"/>
          <w:rFonts w:ascii="Tahoma" w:hAnsi="Tahoma" w:cs="B Zar"/>
          <w:b w:val="0"/>
          <w:bCs w:val="0"/>
          <w:color w:val="000000"/>
          <w:sz w:val="28"/>
          <w:szCs w:val="28"/>
          <w:rtl/>
        </w:rPr>
      </w:pPr>
      <w:bookmarkStart w:id="261" w:name="_Toc325617091"/>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106</w:t>
      </w:r>
      <w:r w:rsidR="003B0ECF">
        <w:rPr>
          <w:rtl/>
        </w:rPr>
        <w:fldChar w:fldCharType="end"/>
      </w:r>
      <w:r>
        <w:rPr>
          <w:rFonts w:hint="cs"/>
          <w:noProof/>
          <w:rtl/>
        </w:rPr>
        <w:t xml:space="preserve"> </w:t>
      </w:r>
      <w:r w:rsidRPr="00B64DC1">
        <w:rPr>
          <w:rFonts w:hint="eastAsia"/>
          <w:noProof/>
          <w:rtl/>
        </w:rPr>
        <w:t>منابع</w:t>
      </w:r>
      <w:r w:rsidRPr="00B64DC1">
        <w:rPr>
          <w:noProof/>
          <w:rtl/>
        </w:rPr>
        <w:t xml:space="preserve"> </w:t>
      </w:r>
      <w:r w:rsidRPr="00B64DC1">
        <w:rPr>
          <w:rFonts w:hint="eastAsia"/>
          <w:noProof/>
          <w:rtl/>
        </w:rPr>
        <w:t>شبكه</w:t>
      </w:r>
      <w:bookmarkEnd w:id="261"/>
    </w:p>
    <w:p w:rsidR="00120A4F" w:rsidRPr="00D0257F" w:rsidRDefault="00120A4F" w:rsidP="00D0257F">
      <w:pPr>
        <w:pStyle w:val="NormalWeb"/>
        <w:bidi/>
        <w:spacing w:line="336" w:lineRule="auto"/>
        <w:contextualSpacing/>
        <w:jc w:val="both"/>
        <w:rPr>
          <w:rFonts w:ascii="Courier New" w:hAnsi="Courier New" w:cs="B Zar"/>
          <w:color w:val="000000"/>
          <w:sz w:val="28"/>
          <w:szCs w:val="28"/>
          <w:rtl/>
        </w:rPr>
      </w:pPr>
      <w:r w:rsidRPr="00D0257F">
        <w:rPr>
          <w:rStyle w:val="fontcls1"/>
          <w:rFonts w:cs="B Zar"/>
          <w:color w:val="000000"/>
          <w:sz w:val="28"/>
          <w:szCs w:val="28"/>
        </w:rPr>
        <w:t>11-2</w:t>
      </w:r>
      <w:r w:rsidRPr="00D0257F">
        <w:rPr>
          <w:rStyle w:val="fontcls1"/>
          <w:rFonts w:cs="B Zar"/>
          <w:color w:val="000000"/>
          <w:sz w:val="28"/>
          <w:szCs w:val="28"/>
          <w:rtl/>
        </w:rPr>
        <w:t>- حمله</w:t>
      </w:r>
    </w:p>
    <w:p w:rsidR="00120A4F" w:rsidRPr="00D0257F" w:rsidRDefault="00120A4F" w:rsidP="00D0257F">
      <w:pPr>
        <w:pStyle w:val="NormalWeb"/>
        <w:bidi/>
        <w:spacing w:line="336" w:lineRule="auto"/>
        <w:contextualSpacing/>
        <w:jc w:val="both"/>
        <w:rPr>
          <w:rFonts w:ascii="Courier New" w:hAnsi="Courier New" w:cs="B Zar"/>
          <w:color w:val="000000"/>
          <w:sz w:val="28"/>
          <w:szCs w:val="28"/>
          <w:rtl/>
        </w:rPr>
      </w:pPr>
      <w:r w:rsidRPr="00D0257F">
        <w:rPr>
          <w:rStyle w:val="fonthigh1"/>
          <w:rFonts w:ascii="Courier New" w:hAnsi="Courier New" w:cs="B Zar"/>
          <w:color w:val="000000"/>
          <w:sz w:val="28"/>
          <w:szCs w:val="28"/>
          <w:rtl/>
        </w:rPr>
        <w:t>حال به تعريف حمله مي پردازيم تا بدانيم كه از شبكه در مقابل چه چيزي بايد محافظت كنيم. حمله تلاشي خطرناك يا غير خطرناك است تا يك منبع قابل دسترسي از طريق شبكه ، به گونه اي مورد تغيير يا استفاده قرار گيرد كه مورد نظر نبوده است.براي فهم بهتر بد نيست حملات شبكه را به سه دسته عمومي تقسيم كنيم:</w:t>
      </w:r>
    </w:p>
    <w:p w:rsidR="00120A4F" w:rsidRPr="00D0257F" w:rsidRDefault="00120A4F" w:rsidP="00D0257F">
      <w:pPr>
        <w:pStyle w:val="NormalWeb"/>
        <w:bidi/>
        <w:spacing w:line="336" w:lineRule="auto"/>
        <w:ind w:left="714" w:hanging="357"/>
        <w:contextualSpacing/>
        <w:jc w:val="both"/>
        <w:rPr>
          <w:rFonts w:ascii="Courier New" w:hAnsi="Courier New" w:cs="B Zar"/>
          <w:color w:val="000000"/>
          <w:sz w:val="28"/>
          <w:szCs w:val="28"/>
          <w:rtl/>
        </w:rPr>
      </w:pPr>
      <w:r w:rsidRPr="00D0257F">
        <w:rPr>
          <w:rStyle w:val="fonthigh1"/>
          <w:rFonts w:ascii="Tahoma" w:hAnsi="Tahoma" w:cs="B Zar"/>
          <w:color w:val="000000"/>
          <w:sz w:val="28"/>
          <w:szCs w:val="28"/>
          <w:rtl/>
        </w:rPr>
        <w:t>1-</w:t>
      </w:r>
      <w:r w:rsidRPr="00D0257F">
        <w:rPr>
          <w:rStyle w:val="fonthigh1"/>
          <w:color w:val="000000"/>
          <w:sz w:val="28"/>
          <w:szCs w:val="28"/>
          <w:rtl/>
        </w:rPr>
        <w:t>    </w:t>
      </w:r>
      <w:r w:rsidRPr="00D0257F">
        <w:rPr>
          <w:rStyle w:val="fonthigh1"/>
          <w:rFonts w:cs="B Zar"/>
          <w:color w:val="000000"/>
          <w:sz w:val="28"/>
          <w:szCs w:val="28"/>
          <w:rtl/>
        </w:rPr>
        <w:t xml:space="preserve"> </w:t>
      </w:r>
      <w:r w:rsidRPr="00D0257F">
        <w:rPr>
          <w:rStyle w:val="fonthigh1"/>
          <w:rFonts w:ascii="Tahoma" w:hAnsi="Tahoma" w:cs="B Zar"/>
          <w:color w:val="000000"/>
          <w:sz w:val="28"/>
          <w:szCs w:val="28"/>
          <w:rtl/>
        </w:rPr>
        <w:t>دسترسي غيرمجاز به منابع و اطلاعات از طريق شبكه</w:t>
      </w:r>
    </w:p>
    <w:p w:rsidR="00120A4F" w:rsidRPr="00D0257F" w:rsidRDefault="00120A4F" w:rsidP="00D0257F">
      <w:pPr>
        <w:pStyle w:val="NormalWeb"/>
        <w:bidi/>
        <w:spacing w:line="336" w:lineRule="auto"/>
        <w:ind w:left="714" w:hanging="357"/>
        <w:contextualSpacing/>
        <w:jc w:val="both"/>
        <w:rPr>
          <w:rFonts w:ascii="Courier New" w:hAnsi="Courier New" w:cs="B Zar"/>
          <w:color w:val="000000"/>
          <w:sz w:val="28"/>
          <w:szCs w:val="28"/>
          <w:rtl/>
        </w:rPr>
      </w:pPr>
      <w:r w:rsidRPr="00D0257F">
        <w:rPr>
          <w:rStyle w:val="fonthigh1"/>
          <w:rFonts w:ascii="Tahoma" w:hAnsi="Tahoma" w:cs="B Zar"/>
          <w:color w:val="000000"/>
          <w:sz w:val="28"/>
          <w:szCs w:val="28"/>
          <w:rtl/>
        </w:rPr>
        <w:t>2-</w:t>
      </w:r>
      <w:r w:rsidRPr="00D0257F">
        <w:rPr>
          <w:rStyle w:val="fonthigh1"/>
          <w:color w:val="000000"/>
          <w:sz w:val="28"/>
          <w:szCs w:val="28"/>
          <w:rtl/>
        </w:rPr>
        <w:t>    </w:t>
      </w:r>
      <w:r w:rsidRPr="00D0257F">
        <w:rPr>
          <w:rStyle w:val="fonthigh1"/>
          <w:rFonts w:cs="B Zar"/>
          <w:color w:val="000000"/>
          <w:sz w:val="28"/>
          <w:szCs w:val="28"/>
          <w:rtl/>
        </w:rPr>
        <w:t xml:space="preserve"> </w:t>
      </w:r>
      <w:r w:rsidRPr="00D0257F">
        <w:rPr>
          <w:rStyle w:val="fonthigh1"/>
          <w:rFonts w:ascii="Tahoma" w:hAnsi="Tahoma" w:cs="B Zar"/>
          <w:color w:val="000000"/>
          <w:sz w:val="28"/>
          <w:szCs w:val="28"/>
          <w:rtl/>
        </w:rPr>
        <w:t>دستكاري غيرمجاز اطلاعات بر روي يك شبكه</w:t>
      </w:r>
    </w:p>
    <w:p w:rsidR="00120A4F" w:rsidRPr="00D0257F" w:rsidRDefault="00120A4F" w:rsidP="00D0257F">
      <w:pPr>
        <w:pStyle w:val="NormalWeb"/>
        <w:bidi/>
        <w:spacing w:line="336" w:lineRule="auto"/>
        <w:ind w:left="714" w:hanging="357"/>
        <w:contextualSpacing/>
        <w:jc w:val="both"/>
        <w:rPr>
          <w:rFonts w:ascii="Courier New" w:hAnsi="Courier New" w:cs="B Zar"/>
          <w:color w:val="000000"/>
          <w:sz w:val="28"/>
          <w:szCs w:val="28"/>
          <w:rtl/>
        </w:rPr>
      </w:pPr>
      <w:r w:rsidRPr="00D0257F">
        <w:rPr>
          <w:rStyle w:val="fonthigh1"/>
          <w:rFonts w:ascii="Tahoma" w:hAnsi="Tahoma" w:cs="B Zar"/>
          <w:color w:val="000000"/>
          <w:sz w:val="28"/>
          <w:szCs w:val="28"/>
          <w:rtl/>
        </w:rPr>
        <w:t>3-</w:t>
      </w:r>
      <w:r w:rsidRPr="00D0257F">
        <w:rPr>
          <w:rStyle w:val="fonthigh1"/>
          <w:color w:val="000000"/>
          <w:sz w:val="28"/>
          <w:szCs w:val="28"/>
          <w:rtl/>
        </w:rPr>
        <w:t>    </w:t>
      </w:r>
      <w:r w:rsidRPr="00D0257F">
        <w:rPr>
          <w:rStyle w:val="fonthigh1"/>
          <w:rFonts w:cs="B Zar"/>
          <w:color w:val="000000"/>
          <w:sz w:val="28"/>
          <w:szCs w:val="28"/>
          <w:rtl/>
        </w:rPr>
        <w:t xml:space="preserve"> </w:t>
      </w:r>
      <w:r w:rsidRPr="00D0257F">
        <w:rPr>
          <w:rStyle w:val="fonthigh1"/>
          <w:rFonts w:ascii="Tahoma" w:hAnsi="Tahoma" w:cs="B Zar"/>
          <w:color w:val="000000"/>
          <w:sz w:val="28"/>
          <w:szCs w:val="28"/>
          <w:rtl/>
        </w:rPr>
        <w:t xml:space="preserve">حملاتي كه منجر به اختلال در ارائه سرويس مي شوند و اصطلاحا </w:t>
      </w:r>
      <w:r w:rsidRPr="00D0257F">
        <w:rPr>
          <w:rStyle w:val="fonthigh1"/>
          <w:rFonts w:cs="B Zar"/>
          <w:color w:val="000000"/>
          <w:sz w:val="28"/>
          <w:szCs w:val="28"/>
        </w:rPr>
        <w:t>Denial of Service</w:t>
      </w:r>
      <w:r w:rsidRPr="00D0257F">
        <w:rPr>
          <w:rStyle w:val="fonthigh1"/>
          <w:rFonts w:ascii="Tahoma" w:hAnsi="Tahoma" w:cs="B Zar"/>
          <w:color w:val="000000"/>
          <w:sz w:val="28"/>
          <w:szCs w:val="28"/>
          <w:rtl/>
        </w:rPr>
        <w:t xml:space="preserve"> نام دارند.</w:t>
      </w:r>
    </w:p>
    <w:p w:rsidR="00120A4F" w:rsidRPr="00D0257F" w:rsidRDefault="00120A4F" w:rsidP="00D0257F">
      <w:pPr>
        <w:pStyle w:val="NormalWeb"/>
        <w:bidi/>
        <w:spacing w:line="336" w:lineRule="auto"/>
        <w:contextualSpacing/>
        <w:jc w:val="both"/>
        <w:rPr>
          <w:rFonts w:ascii="Courier New" w:hAnsi="Courier New" w:cs="B Zar"/>
          <w:color w:val="000000"/>
          <w:sz w:val="28"/>
          <w:szCs w:val="28"/>
          <w:rtl/>
        </w:rPr>
      </w:pPr>
      <w:r w:rsidRPr="00D0257F">
        <w:rPr>
          <w:rStyle w:val="fonthigh1"/>
          <w:rFonts w:ascii="Courier New" w:hAnsi="Courier New" w:cs="B Zar"/>
          <w:color w:val="000000"/>
          <w:sz w:val="28"/>
          <w:szCs w:val="28"/>
          <w:rtl/>
        </w:rPr>
        <w:t xml:space="preserve">كلمه كليدي در دو دسته اول انجام اعمال به صورت غيرمجاز است. تعريف يك عمل مجاز يا غيرمجاز به عهده سياست امنيتي شبكه است، اما به عبارت كلي مي توان دسترسي غيرمجاز را تلاش يك كاربر </w:t>
      </w:r>
      <w:r w:rsidRPr="00D0257F">
        <w:rPr>
          <w:rStyle w:val="fonthigh1"/>
          <w:rFonts w:ascii="Courier New" w:hAnsi="Courier New" w:cs="B Zar"/>
          <w:color w:val="000000"/>
          <w:sz w:val="28"/>
          <w:szCs w:val="28"/>
          <w:rtl/>
        </w:rPr>
        <w:lastRenderedPageBreak/>
        <w:t>جهت ديدن يا تغيير اطلاعاتي كه براي وي در نظر گرفته نشده است، تعريف نمود اطلاعات روي يك شبكه نيز شامل اطلاعات موجود بر روي رايانه هاي متصل به شبكه مانند سرورهاي پايگاه داده و وب ، اطلاعات در حال تبادل بر روي شبكه و اطلاعات مختص اجزاء شبكه جهت انجام كارها مانند جداول مسيريابي روتر است. منابع شبكه را نيز مي توان تجهيزات انتهايي مانند روتر و فايروال يا مكانيزمهاي اتصال و ارتباط دانست.</w:t>
      </w:r>
    </w:p>
    <w:p w:rsidR="00120A4F" w:rsidRPr="00D0257F" w:rsidRDefault="00120A4F" w:rsidP="00D0257F">
      <w:pPr>
        <w:pStyle w:val="NormalWeb"/>
        <w:bidi/>
        <w:spacing w:line="336" w:lineRule="auto"/>
        <w:contextualSpacing/>
        <w:jc w:val="both"/>
        <w:rPr>
          <w:rStyle w:val="fonthigh1"/>
          <w:rFonts w:ascii="Courier New" w:hAnsi="Courier New" w:cs="B Zar"/>
          <w:color w:val="000000"/>
          <w:sz w:val="28"/>
          <w:szCs w:val="28"/>
          <w:rtl/>
        </w:rPr>
      </w:pPr>
      <w:r w:rsidRPr="00D0257F">
        <w:rPr>
          <w:rStyle w:val="fonthigh1"/>
          <w:rFonts w:ascii="Courier New" w:hAnsi="Courier New" w:cs="B Zar"/>
          <w:color w:val="000000"/>
          <w:sz w:val="28"/>
          <w:szCs w:val="28"/>
          <w:rtl/>
        </w:rPr>
        <w:t>هدف از ايجاد امنيت شبكه ، حفاظت از شبكه در مقابل حملات فوق است، لذا مي توان اهداف را نيز در سه دسته ارائه كرد:</w:t>
      </w:r>
    </w:p>
    <w:p w:rsidR="00120A4F" w:rsidRPr="00D0257F" w:rsidRDefault="00120A4F" w:rsidP="00D0257F">
      <w:pPr>
        <w:pStyle w:val="NormalWeb"/>
        <w:bidi/>
        <w:spacing w:line="336" w:lineRule="auto"/>
        <w:ind w:left="584" w:hanging="227"/>
        <w:contextualSpacing/>
        <w:jc w:val="both"/>
        <w:rPr>
          <w:rFonts w:ascii="Courier New" w:hAnsi="Courier New" w:cs="B Zar"/>
          <w:color w:val="000000"/>
          <w:sz w:val="28"/>
          <w:szCs w:val="28"/>
          <w:rtl/>
        </w:rPr>
      </w:pPr>
      <w:r w:rsidRPr="00D0257F">
        <w:rPr>
          <w:rStyle w:val="fonthigh1"/>
          <w:rFonts w:ascii="Tahoma" w:hAnsi="Tahoma" w:cs="B Zar"/>
          <w:color w:val="000000"/>
          <w:sz w:val="28"/>
          <w:szCs w:val="28"/>
          <w:rtl/>
        </w:rPr>
        <w:t>1-</w:t>
      </w:r>
      <w:r w:rsidRPr="00D0257F">
        <w:rPr>
          <w:rStyle w:val="fonthigh1"/>
          <w:color w:val="000000"/>
          <w:sz w:val="28"/>
          <w:szCs w:val="28"/>
          <w:rtl/>
        </w:rPr>
        <w:t>    </w:t>
      </w:r>
      <w:r w:rsidRPr="00D0257F">
        <w:rPr>
          <w:rStyle w:val="fonthigh1"/>
          <w:rFonts w:cs="B Zar"/>
          <w:color w:val="000000"/>
          <w:sz w:val="28"/>
          <w:szCs w:val="28"/>
          <w:rtl/>
        </w:rPr>
        <w:t xml:space="preserve"> </w:t>
      </w:r>
      <w:r w:rsidRPr="00D0257F">
        <w:rPr>
          <w:rStyle w:val="fonthigh1"/>
          <w:rFonts w:ascii="Tahoma" w:hAnsi="Tahoma" w:cs="B Zar"/>
          <w:color w:val="000000"/>
          <w:sz w:val="28"/>
          <w:szCs w:val="28"/>
          <w:rtl/>
        </w:rPr>
        <w:t>ثابت كردن محرمانگي داده</w:t>
      </w:r>
    </w:p>
    <w:p w:rsidR="00120A4F" w:rsidRPr="00D0257F" w:rsidRDefault="00120A4F" w:rsidP="00D0257F">
      <w:pPr>
        <w:pStyle w:val="NormalWeb"/>
        <w:bidi/>
        <w:spacing w:line="336" w:lineRule="auto"/>
        <w:ind w:left="584" w:hanging="227"/>
        <w:contextualSpacing/>
        <w:jc w:val="both"/>
        <w:rPr>
          <w:rFonts w:ascii="Courier New" w:hAnsi="Courier New" w:cs="B Zar"/>
          <w:color w:val="000000"/>
          <w:sz w:val="28"/>
          <w:szCs w:val="28"/>
          <w:rtl/>
        </w:rPr>
      </w:pPr>
      <w:r w:rsidRPr="00D0257F">
        <w:rPr>
          <w:rStyle w:val="fonthigh1"/>
          <w:rFonts w:ascii="Tahoma" w:hAnsi="Tahoma" w:cs="B Zar"/>
          <w:color w:val="000000"/>
          <w:sz w:val="28"/>
          <w:szCs w:val="28"/>
          <w:rtl/>
        </w:rPr>
        <w:t>2-</w:t>
      </w:r>
      <w:r w:rsidRPr="00D0257F">
        <w:rPr>
          <w:rStyle w:val="fonthigh1"/>
          <w:color w:val="000000"/>
          <w:sz w:val="28"/>
          <w:szCs w:val="28"/>
          <w:rtl/>
        </w:rPr>
        <w:t>    </w:t>
      </w:r>
      <w:r w:rsidRPr="00D0257F">
        <w:rPr>
          <w:rStyle w:val="fonthigh1"/>
          <w:rFonts w:cs="B Zar"/>
          <w:color w:val="000000"/>
          <w:sz w:val="28"/>
          <w:szCs w:val="28"/>
          <w:rtl/>
        </w:rPr>
        <w:t xml:space="preserve"> </w:t>
      </w:r>
      <w:r w:rsidRPr="00D0257F">
        <w:rPr>
          <w:rStyle w:val="fonthigh1"/>
          <w:rFonts w:ascii="Tahoma" w:hAnsi="Tahoma" w:cs="B Zar"/>
          <w:color w:val="000000"/>
          <w:sz w:val="28"/>
          <w:szCs w:val="28"/>
          <w:rtl/>
        </w:rPr>
        <w:t>نگهداري جامعيت داده</w:t>
      </w:r>
    </w:p>
    <w:p w:rsidR="00120A4F" w:rsidRPr="00D0257F" w:rsidRDefault="00120A4F" w:rsidP="00D0257F">
      <w:pPr>
        <w:pStyle w:val="NormalWeb"/>
        <w:bidi/>
        <w:spacing w:line="336" w:lineRule="auto"/>
        <w:ind w:left="584" w:hanging="227"/>
        <w:contextualSpacing/>
        <w:jc w:val="both"/>
        <w:rPr>
          <w:rFonts w:ascii="Courier New" w:hAnsi="Courier New" w:cs="B Zar"/>
          <w:color w:val="000000"/>
          <w:sz w:val="28"/>
          <w:szCs w:val="28"/>
          <w:rtl/>
        </w:rPr>
      </w:pPr>
      <w:r w:rsidRPr="00D0257F">
        <w:rPr>
          <w:rStyle w:val="fonthigh1"/>
          <w:rFonts w:ascii="Tahoma" w:hAnsi="Tahoma" w:cs="B Zar"/>
          <w:color w:val="000000"/>
          <w:sz w:val="28"/>
          <w:szCs w:val="28"/>
          <w:rtl/>
        </w:rPr>
        <w:t>3-</w:t>
      </w:r>
      <w:r w:rsidRPr="00D0257F">
        <w:rPr>
          <w:rStyle w:val="fonthigh1"/>
          <w:color w:val="000000"/>
          <w:sz w:val="28"/>
          <w:szCs w:val="28"/>
          <w:rtl/>
        </w:rPr>
        <w:t>    </w:t>
      </w:r>
      <w:r w:rsidRPr="00D0257F">
        <w:rPr>
          <w:rStyle w:val="fonthigh1"/>
          <w:rFonts w:cs="B Zar"/>
          <w:color w:val="000000"/>
          <w:sz w:val="28"/>
          <w:szCs w:val="28"/>
          <w:rtl/>
        </w:rPr>
        <w:t xml:space="preserve"> </w:t>
      </w:r>
      <w:r w:rsidRPr="00D0257F">
        <w:rPr>
          <w:rStyle w:val="fonthigh1"/>
          <w:rFonts w:ascii="Tahoma" w:hAnsi="Tahoma" w:cs="B Zar"/>
          <w:color w:val="000000"/>
          <w:sz w:val="28"/>
          <w:szCs w:val="28"/>
          <w:rtl/>
        </w:rPr>
        <w:t>نگهداري در دسترس بودن داده</w:t>
      </w:r>
    </w:p>
    <w:p w:rsidR="00120A4F" w:rsidRPr="00D0257F" w:rsidRDefault="00120A4F" w:rsidP="00D0257F">
      <w:pPr>
        <w:pStyle w:val="NormalWeb"/>
        <w:bidi/>
        <w:spacing w:line="336" w:lineRule="auto"/>
        <w:contextualSpacing/>
        <w:jc w:val="both"/>
        <w:rPr>
          <w:rFonts w:ascii="Courier New" w:hAnsi="Courier New" w:cs="B Zar"/>
          <w:color w:val="000000"/>
          <w:sz w:val="28"/>
          <w:szCs w:val="28"/>
          <w:rtl/>
        </w:rPr>
      </w:pPr>
      <w:r w:rsidRPr="00D0257F">
        <w:rPr>
          <w:rStyle w:val="fontcls1"/>
          <w:rFonts w:cs="B Zar"/>
          <w:color w:val="000000"/>
          <w:sz w:val="28"/>
          <w:szCs w:val="28"/>
        </w:rPr>
        <w:t>11-3</w:t>
      </w:r>
      <w:r w:rsidRPr="00D0257F">
        <w:rPr>
          <w:rStyle w:val="fontcls1"/>
          <w:rFonts w:cs="B Zar"/>
          <w:color w:val="000000"/>
          <w:sz w:val="28"/>
          <w:szCs w:val="28"/>
          <w:rtl/>
        </w:rPr>
        <w:t xml:space="preserve">- </w:t>
      </w:r>
      <w:r w:rsidRPr="00D0257F">
        <w:rPr>
          <w:rStyle w:val="fontcls1"/>
          <w:rFonts w:cs="B Zar" w:hint="cs"/>
          <w:color w:val="000000"/>
          <w:sz w:val="28"/>
          <w:szCs w:val="28"/>
          <w:rtl/>
          <w:lang w:bidi="fa-IR"/>
        </w:rPr>
        <w:t>ت</w:t>
      </w:r>
      <w:r w:rsidRPr="00D0257F">
        <w:rPr>
          <w:rStyle w:val="fontcls1"/>
          <w:rFonts w:cs="B Zar"/>
          <w:color w:val="000000"/>
          <w:sz w:val="28"/>
          <w:szCs w:val="28"/>
          <w:rtl/>
        </w:rPr>
        <w:t xml:space="preserve">حليل خطر </w:t>
      </w:r>
    </w:p>
    <w:p w:rsidR="00120A4F" w:rsidRPr="00D0257F" w:rsidRDefault="00120A4F" w:rsidP="00D0257F">
      <w:pPr>
        <w:pStyle w:val="NormalWeb"/>
        <w:bidi/>
        <w:spacing w:line="336" w:lineRule="auto"/>
        <w:contextualSpacing/>
        <w:jc w:val="both"/>
        <w:rPr>
          <w:rFonts w:ascii="Courier New" w:hAnsi="Courier New" w:cs="B Zar"/>
          <w:color w:val="000000"/>
          <w:sz w:val="28"/>
          <w:szCs w:val="28"/>
          <w:rtl/>
        </w:rPr>
      </w:pPr>
      <w:r w:rsidRPr="00D0257F">
        <w:rPr>
          <w:rStyle w:val="fonthigh1"/>
          <w:rFonts w:ascii="Courier New" w:hAnsi="Courier New" w:cs="B Zar"/>
          <w:color w:val="000000"/>
          <w:sz w:val="28"/>
          <w:szCs w:val="28"/>
          <w:rtl/>
        </w:rPr>
        <w:t>پس از تعيين دارايي هاي شبكه و عوامل تهديدكننده آنها ، بايد خطرات مختلف را ارزيابي كرد. در بهترين حالت بايد بتوان از شبكه در مقابل تمامي انواع خطا محافظت كرد، اما امنيت ارزان به دست نمي آيد. بنابراين بايد ارزيابي مناسبي را بر روي انواع خطرات انجام داد تا مهمترين آنها را تشخيص دهيم و از طرف ديگر منابعي كه بايد در مقابل اين خطرات محافظت شوند نيز شناسايي شوند. دو فاكتور اصلي در تحليل خطر عبارتند از :</w:t>
      </w:r>
    </w:p>
    <w:p w:rsidR="00120A4F" w:rsidRPr="00D0257F" w:rsidRDefault="00120A4F" w:rsidP="00D0257F">
      <w:pPr>
        <w:pStyle w:val="NormalWeb"/>
        <w:bidi/>
        <w:spacing w:line="336" w:lineRule="auto"/>
        <w:ind w:left="714" w:hanging="357"/>
        <w:contextualSpacing/>
        <w:jc w:val="both"/>
        <w:rPr>
          <w:rFonts w:ascii="Courier New" w:hAnsi="Courier New" w:cs="B Zar"/>
          <w:color w:val="000000"/>
          <w:sz w:val="28"/>
          <w:szCs w:val="28"/>
          <w:rtl/>
        </w:rPr>
      </w:pPr>
      <w:r w:rsidRPr="00D0257F">
        <w:rPr>
          <w:rStyle w:val="fonthigh1"/>
          <w:rFonts w:ascii="Tahoma" w:hAnsi="Tahoma" w:cs="B Zar"/>
          <w:color w:val="000000"/>
          <w:sz w:val="28"/>
          <w:szCs w:val="28"/>
          <w:rtl/>
        </w:rPr>
        <w:t>1-</w:t>
      </w:r>
      <w:r w:rsidRPr="00D0257F">
        <w:rPr>
          <w:rStyle w:val="fonthigh1"/>
          <w:color w:val="000000"/>
          <w:sz w:val="28"/>
          <w:szCs w:val="28"/>
          <w:rtl/>
        </w:rPr>
        <w:t>    </w:t>
      </w:r>
      <w:r w:rsidRPr="00D0257F">
        <w:rPr>
          <w:rStyle w:val="fonthigh1"/>
          <w:rFonts w:cs="B Zar"/>
          <w:color w:val="000000"/>
          <w:sz w:val="28"/>
          <w:szCs w:val="28"/>
          <w:rtl/>
        </w:rPr>
        <w:t xml:space="preserve"> </w:t>
      </w:r>
      <w:r w:rsidRPr="00D0257F">
        <w:rPr>
          <w:rStyle w:val="fonthigh1"/>
          <w:rFonts w:ascii="Tahoma" w:hAnsi="Tahoma" w:cs="B Zar"/>
          <w:color w:val="000000"/>
          <w:sz w:val="28"/>
          <w:szCs w:val="28"/>
          <w:rtl/>
        </w:rPr>
        <w:t xml:space="preserve">احتمال انجام حمله </w:t>
      </w:r>
    </w:p>
    <w:p w:rsidR="00120A4F" w:rsidRPr="00D0257F" w:rsidRDefault="00120A4F" w:rsidP="00D0257F">
      <w:pPr>
        <w:pStyle w:val="NormalWeb"/>
        <w:bidi/>
        <w:spacing w:line="336" w:lineRule="auto"/>
        <w:ind w:left="714" w:hanging="357"/>
        <w:contextualSpacing/>
        <w:jc w:val="both"/>
        <w:rPr>
          <w:rFonts w:ascii="Courier New" w:hAnsi="Courier New" w:cs="B Zar"/>
          <w:color w:val="000000"/>
          <w:sz w:val="28"/>
          <w:szCs w:val="28"/>
          <w:rtl/>
        </w:rPr>
      </w:pPr>
      <w:r w:rsidRPr="00D0257F">
        <w:rPr>
          <w:rStyle w:val="fonthigh1"/>
          <w:rFonts w:ascii="Tahoma" w:hAnsi="Tahoma" w:cs="B Zar"/>
          <w:color w:val="000000"/>
          <w:sz w:val="28"/>
          <w:szCs w:val="28"/>
          <w:rtl/>
        </w:rPr>
        <w:t>2-</w:t>
      </w:r>
      <w:r w:rsidRPr="00D0257F">
        <w:rPr>
          <w:rStyle w:val="fonthigh1"/>
          <w:color w:val="000000"/>
          <w:sz w:val="28"/>
          <w:szCs w:val="28"/>
          <w:rtl/>
        </w:rPr>
        <w:t>    </w:t>
      </w:r>
      <w:r w:rsidRPr="00D0257F">
        <w:rPr>
          <w:rStyle w:val="fonthigh1"/>
          <w:rFonts w:cs="B Zar"/>
          <w:color w:val="000000"/>
          <w:sz w:val="28"/>
          <w:szCs w:val="28"/>
          <w:rtl/>
        </w:rPr>
        <w:t xml:space="preserve"> </w:t>
      </w:r>
      <w:r w:rsidRPr="00D0257F">
        <w:rPr>
          <w:rStyle w:val="fonthigh1"/>
          <w:rFonts w:ascii="Tahoma" w:hAnsi="Tahoma" w:cs="B Zar"/>
          <w:color w:val="000000"/>
          <w:sz w:val="28"/>
          <w:szCs w:val="28"/>
          <w:rtl/>
        </w:rPr>
        <w:t>خسارت وارده به شبكه درصورت انجام حمله موفق</w:t>
      </w:r>
      <w:r w:rsidRPr="00D0257F">
        <w:rPr>
          <w:rStyle w:val="fonthigh1"/>
          <w:rFonts w:ascii="Tahoma" w:hAnsi="Tahoma" w:cs="Tahoma"/>
          <w:b/>
          <w:bCs/>
          <w:color w:val="000000"/>
          <w:sz w:val="28"/>
          <w:szCs w:val="28"/>
          <w:rtl/>
        </w:rPr>
        <w:t> </w:t>
      </w:r>
    </w:p>
    <w:p w:rsidR="00120A4F" w:rsidRPr="00D0257F" w:rsidRDefault="00120A4F" w:rsidP="00D0257F">
      <w:pPr>
        <w:pStyle w:val="NormalWeb"/>
        <w:bidi/>
        <w:spacing w:line="336" w:lineRule="auto"/>
        <w:contextualSpacing/>
        <w:jc w:val="both"/>
        <w:rPr>
          <w:rFonts w:ascii="Courier New" w:hAnsi="Courier New" w:cs="B Zar"/>
          <w:color w:val="000000"/>
          <w:sz w:val="28"/>
          <w:szCs w:val="28"/>
          <w:rtl/>
        </w:rPr>
      </w:pPr>
      <w:r w:rsidRPr="00D0257F">
        <w:rPr>
          <w:rStyle w:val="fontcls1"/>
          <w:rFonts w:cs="B Zar"/>
          <w:color w:val="000000"/>
          <w:sz w:val="28"/>
          <w:szCs w:val="28"/>
        </w:rPr>
        <w:t>11-4</w:t>
      </w:r>
      <w:r w:rsidRPr="00D0257F">
        <w:rPr>
          <w:rStyle w:val="fontcls1"/>
          <w:rFonts w:cs="B Zar"/>
          <w:color w:val="000000"/>
          <w:sz w:val="28"/>
          <w:szCs w:val="28"/>
          <w:rtl/>
        </w:rPr>
        <w:t>- سياست امنيتي</w:t>
      </w:r>
    </w:p>
    <w:p w:rsidR="00120A4F" w:rsidRPr="00D0257F" w:rsidRDefault="00120A4F" w:rsidP="00D0257F">
      <w:pPr>
        <w:pStyle w:val="NormalWeb"/>
        <w:bidi/>
        <w:spacing w:line="336" w:lineRule="auto"/>
        <w:contextualSpacing/>
        <w:jc w:val="both"/>
        <w:rPr>
          <w:rFonts w:ascii="Courier New" w:hAnsi="Courier New" w:cs="B Zar"/>
          <w:color w:val="000000"/>
          <w:sz w:val="28"/>
          <w:szCs w:val="28"/>
          <w:rtl/>
        </w:rPr>
      </w:pPr>
      <w:r w:rsidRPr="00D0257F">
        <w:rPr>
          <w:rStyle w:val="fonthigh1"/>
          <w:rFonts w:ascii="Courier New" w:hAnsi="Courier New" w:cs="B Zar"/>
          <w:color w:val="000000"/>
          <w:sz w:val="28"/>
          <w:szCs w:val="28"/>
          <w:rtl/>
        </w:rPr>
        <w:lastRenderedPageBreak/>
        <w:t xml:space="preserve">پس از تحليل خطر بايد سياست امنيتي شبكه را به گونه اي تعريف كرد كه احتمال خطرات و ميزان خسارت را به حداقل برساند. سياست امنيتي بايد عمومي و در حوزه ديد كلي باشد و به جزئيات نپردازد. جزئيات مي توانند طي مدت كوتاهي تغيير پيدا كنند اما اصول كلي امنيت يك شبكه كه سياست هاي آن را تشكيل مي دهند ثابت باقي مي مانند.در واقع سياست امنيتي سه نقش اصلي را به عهده دارد: </w:t>
      </w:r>
    </w:p>
    <w:p w:rsidR="00120A4F" w:rsidRPr="00D0257F" w:rsidRDefault="00120A4F" w:rsidP="00D0257F">
      <w:pPr>
        <w:pStyle w:val="NormalWeb"/>
        <w:bidi/>
        <w:spacing w:line="336" w:lineRule="auto"/>
        <w:ind w:left="714" w:hanging="357"/>
        <w:contextualSpacing/>
        <w:jc w:val="both"/>
        <w:rPr>
          <w:rFonts w:ascii="Courier New" w:hAnsi="Courier New" w:cs="B Zar"/>
          <w:color w:val="000000"/>
          <w:sz w:val="28"/>
          <w:szCs w:val="28"/>
          <w:rtl/>
        </w:rPr>
      </w:pPr>
      <w:r w:rsidRPr="00D0257F">
        <w:rPr>
          <w:rStyle w:val="fonthigh1"/>
          <w:rFonts w:ascii="Tahoma" w:hAnsi="Tahoma" w:cs="B Zar"/>
          <w:color w:val="000000"/>
          <w:sz w:val="28"/>
          <w:szCs w:val="28"/>
          <w:rtl/>
        </w:rPr>
        <w:t>1-</w:t>
      </w:r>
      <w:r w:rsidRPr="00D0257F">
        <w:rPr>
          <w:rStyle w:val="fonthigh1"/>
          <w:color w:val="000000"/>
          <w:sz w:val="28"/>
          <w:szCs w:val="28"/>
          <w:rtl/>
        </w:rPr>
        <w:t>    </w:t>
      </w:r>
      <w:r w:rsidRPr="00D0257F">
        <w:rPr>
          <w:rStyle w:val="fonthigh1"/>
          <w:rFonts w:cs="B Zar"/>
          <w:color w:val="000000"/>
          <w:sz w:val="28"/>
          <w:szCs w:val="28"/>
          <w:rtl/>
        </w:rPr>
        <w:t xml:space="preserve"> </w:t>
      </w:r>
      <w:r w:rsidRPr="00D0257F">
        <w:rPr>
          <w:rStyle w:val="fonthigh1"/>
          <w:rFonts w:ascii="Tahoma" w:hAnsi="Tahoma" w:cs="B Zar"/>
          <w:color w:val="000000"/>
          <w:sz w:val="28"/>
          <w:szCs w:val="28"/>
          <w:rtl/>
        </w:rPr>
        <w:t>چه و چرا بايد محافظت شود.</w:t>
      </w:r>
    </w:p>
    <w:p w:rsidR="00120A4F" w:rsidRPr="00D0257F" w:rsidRDefault="00120A4F" w:rsidP="00D0257F">
      <w:pPr>
        <w:pStyle w:val="NormalWeb"/>
        <w:bidi/>
        <w:spacing w:line="336" w:lineRule="auto"/>
        <w:ind w:left="714" w:hanging="357"/>
        <w:contextualSpacing/>
        <w:jc w:val="both"/>
        <w:rPr>
          <w:rFonts w:ascii="Courier New" w:hAnsi="Courier New" w:cs="B Zar"/>
          <w:color w:val="000000"/>
          <w:sz w:val="28"/>
          <w:szCs w:val="28"/>
          <w:rtl/>
        </w:rPr>
      </w:pPr>
      <w:r w:rsidRPr="00D0257F">
        <w:rPr>
          <w:rStyle w:val="fonthigh1"/>
          <w:rFonts w:ascii="Tahoma" w:hAnsi="Tahoma" w:cs="B Zar"/>
          <w:color w:val="000000"/>
          <w:sz w:val="28"/>
          <w:szCs w:val="28"/>
          <w:rtl/>
        </w:rPr>
        <w:t>2-</w:t>
      </w:r>
      <w:r w:rsidRPr="00D0257F">
        <w:rPr>
          <w:rStyle w:val="fonthigh1"/>
          <w:color w:val="000000"/>
          <w:sz w:val="28"/>
          <w:szCs w:val="28"/>
          <w:rtl/>
        </w:rPr>
        <w:t>    </w:t>
      </w:r>
      <w:r w:rsidRPr="00D0257F">
        <w:rPr>
          <w:rStyle w:val="fonthigh1"/>
          <w:rFonts w:cs="B Zar"/>
          <w:color w:val="000000"/>
          <w:sz w:val="28"/>
          <w:szCs w:val="28"/>
          <w:rtl/>
        </w:rPr>
        <w:t xml:space="preserve"> </w:t>
      </w:r>
      <w:r w:rsidRPr="00D0257F">
        <w:rPr>
          <w:rStyle w:val="fonthigh1"/>
          <w:rFonts w:ascii="Tahoma" w:hAnsi="Tahoma" w:cs="B Zar"/>
          <w:color w:val="000000"/>
          <w:sz w:val="28"/>
          <w:szCs w:val="28"/>
          <w:rtl/>
        </w:rPr>
        <w:t>چه كسي بايد مسئوليت حفاظت را به عهده بگيرد.</w:t>
      </w:r>
    </w:p>
    <w:p w:rsidR="00120A4F" w:rsidRPr="00D0257F" w:rsidRDefault="00120A4F" w:rsidP="00D0257F">
      <w:pPr>
        <w:pStyle w:val="NormalWeb"/>
        <w:bidi/>
        <w:spacing w:line="336" w:lineRule="auto"/>
        <w:ind w:left="714" w:hanging="357"/>
        <w:contextualSpacing/>
        <w:jc w:val="both"/>
        <w:rPr>
          <w:rFonts w:ascii="Courier New" w:hAnsi="Courier New" w:cs="B Zar"/>
          <w:color w:val="000000"/>
          <w:sz w:val="28"/>
          <w:szCs w:val="28"/>
          <w:rtl/>
        </w:rPr>
      </w:pPr>
      <w:r w:rsidRPr="00D0257F">
        <w:rPr>
          <w:rStyle w:val="fonthigh1"/>
          <w:rFonts w:ascii="Tahoma" w:hAnsi="Tahoma" w:cs="B Zar"/>
          <w:color w:val="000000"/>
          <w:sz w:val="28"/>
          <w:szCs w:val="28"/>
          <w:rtl/>
        </w:rPr>
        <w:t>3-</w:t>
      </w:r>
      <w:r w:rsidRPr="00D0257F">
        <w:rPr>
          <w:rStyle w:val="fonthigh1"/>
          <w:color w:val="000000"/>
          <w:sz w:val="28"/>
          <w:szCs w:val="28"/>
          <w:rtl/>
        </w:rPr>
        <w:t>    </w:t>
      </w:r>
      <w:r w:rsidRPr="00D0257F">
        <w:rPr>
          <w:rStyle w:val="fonthigh1"/>
          <w:rFonts w:cs="B Zar"/>
          <w:color w:val="000000"/>
          <w:sz w:val="28"/>
          <w:szCs w:val="28"/>
          <w:rtl/>
        </w:rPr>
        <w:t xml:space="preserve"> </w:t>
      </w:r>
      <w:r w:rsidRPr="00D0257F">
        <w:rPr>
          <w:rStyle w:val="fonthigh1"/>
          <w:rFonts w:ascii="Tahoma" w:hAnsi="Tahoma" w:cs="B Zar"/>
          <w:color w:val="000000"/>
          <w:sz w:val="28"/>
          <w:szCs w:val="28"/>
          <w:rtl/>
        </w:rPr>
        <w:t>زمينه اي را بوجود آورد كه هرگونه تضاد احتمالي را حل و فصل كند.</w:t>
      </w:r>
    </w:p>
    <w:p w:rsidR="00120A4F" w:rsidRPr="00D0257F" w:rsidRDefault="00120A4F" w:rsidP="00D0257F">
      <w:pPr>
        <w:pStyle w:val="NormalWeb"/>
        <w:bidi/>
        <w:spacing w:line="336" w:lineRule="auto"/>
        <w:contextualSpacing/>
        <w:jc w:val="both"/>
        <w:rPr>
          <w:rFonts w:ascii="Courier New" w:hAnsi="Courier New" w:cs="B Zar"/>
          <w:color w:val="000000"/>
          <w:sz w:val="28"/>
          <w:szCs w:val="28"/>
          <w:rtl/>
        </w:rPr>
      </w:pPr>
      <w:r w:rsidRPr="00D0257F">
        <w:rPr>
          <w:rStyle w:val="fonthigh1"/>
          <w:rFonts w:ascii="Courier New" w:hAnsi="Courier New" w:cs="B Zar"/>
          <w:color w:val="000000"/>
          <w:sz w:val="28"/>
          <w:szCs w:val="28"/>
          <w:rtl/>
        </w:rPr>
        <w:t>سياستهاي امنيتي را مي توان به طور كلي به دو دسته تقسيم كرد:</w:t>
      </w:r>
    </w:p>
    <w:p w:rsidR="00120A4F" w:rsidRPr="00D0257F" w:rsidRDefault="00120A4F" w:rsidP="00D0257F">
      <w:pPr>
        <w:pStyle w:val="NormalWeb"/>
        <w:bidi/>
        <w:spacing w:line="336" w:lineRule="auto"/>
        <w:ind w:left="714" w:hanging="357"/>
        <w:contextualSpacing/>
        <w:jc w:val="both"/>
        <w:rPr>
          <w:rFonts w:ascii="Courier New" w:hAnsi="Courier New" w:cs="B Zar"/>
          <w:color w:val="000000"/>
          <w:sz w:val="28"/>
          <w:szCs w:val="28"/>
          <w:rtl/>
        </w:rPr>
      </w:pPr>
      <w:r w:rsidRPr="00D0257F">
        <w:rPr>
          <w:rStyle w:val="fonthigh1"/>
          <w:rFonts w:ascii="Tahoma" w:hAnsi="Tahoma" w:cs="B Zar"/>
          <w:color w:val="000000"/>
          <w:sz w:val="28"/>
          <w:szCs w:val="28"/>
          <w:rtl/>
        </w:rPr>
        <w:t>1-</w:t>
      </w:r>
      <w:r w:rsidRPr="00D0257F">
        <w:rPr>
          <w:rStyle w:val="fonthigh1"/>
          <w:color w:val="000000"/>
          <w:sz w:val="28"/>
          <w:szCs w:val="28"/>
          <w:rtl/>
        </w:rPr>
        <w:t>    </w:t>
      </w:r>
      <w:r w:rsidRPr="00D0257F">
        <w:rPr>
          <w:rStyle w:val="fonthigh1"/>
          <w:rFonts w:cs="B Zar"/>
          <w:color w:val="000000"/>
          <w:sz w:val="28"/>
          <w:szCs w:val="28"/>
          <w:rtl/>
        </w:rPr>
        <w:t xml:space="preserve"> </w:t>
      </w:r>
      <w:r w:rsidRPr="00D0257F">
        <w:rPr>
          <w:rStyle w:val="fonthigh1"/>
          <w:rFonts w:ascii="Tahoma" w:hAnsi="Tahoma" w:cs="B Zar"/>
          <w:color w:val="000000"/>
          <w:sz w:val="28"/>
          <w:szCs w:val="28"/>
          <w:rtl/>
        </w:rPr>
        <w:t xml:space="preserve">مجاز </w:t>
      </w:r>
      <w:r w:rsidRPr="00D0257F">
        <w:rPr>
          <w:rStyle w:val="fonthigh1"/>
          <w:rFonts w:cs="B Zar"/>
          <w:color w:val="000000"/>
          <w:sz w:val="28"/>
          <w:szCs w:val="28"/>
          <w:rtl/>
        </w:rPr>
        <w:t>(</w:t>
      </w:r>
      <w:r w:rsidRPr="00D0257F">
        <w:rPr>
          <w:rStyle w:val="fonthigh1"/>
          <w:rFonts w:cs="B Zar"/>
          <w:color w:val="000000"/>
          <w:sz w:val="28"/>
          <w:szCs w:val="28"/>
        </w:rPr>
        <w:t>Permissive</w:t>
      </w:r>
      <w:r w:rsidRPr="00D0257F">
        <w:rPr>
          <w:rStyle w:val="fonthigh1"/>
          <w:rFonts w:cs="B Zar"/>
          <w:color w:val="000000"/>
          <w:sz w:val="28"/>
          <w:szCs w:val="28"/>
          <w:rtl/>
        </w:rPr>
        <w:t>)</w:t>
      </w:r>
      <w:r w:rsidRPr="00D0257F">
        <w:rPr>
          <w:rStyle w:val="fonthigh1"/>
          <w:rFonts w:ascii="Tahoma" w:hAnsi="Tahoma" w:cs="B Zar"/>
          <w:color w:val="000000"/>
          <w:sz w:val="28"/>
          <w:szCs w:val="28"/>
          <w:rtl/>
        </w:rPr>
        <w:t xml:space="preserve"> : هر آنچه بطور مشخص ممنوع نشده است ، مجاز است.</w:t>
      </w:r>
    </w:p>
    <w:p w:rsidR="00120A4F" w:rsidRPr="00D0257F" w:rsidRDefault="00120A4F" w:rsidP="00D0257F">
      <w:pPr>
        <w:pStyle w:val="NormalWeb"/>
        <w:bidi/>
        <w:spacing w:line="336" w:lineRule="auto"/>
        <w:ind w:left="714" w:hanging="357"/>
        <w:contextualSpacing/>
        <w:jc w:val="both"/>
        <w:rPr>
          <w:rFonts w:ascii="Courier New" w:hAnsi="Courier New" w:cs="B Zar"/>
          <w:color w:val="000000"/>
          <w:sz w:val="28"/>
          <w:szCs w:val="28"/>
          <w:rtl/>
        </w:rPr>
      </w:pPr>
      <w:r w:rsidRPr="00D0257F">
        <w:rPr>
          <w:rStyle w:val="fonthigh1"/>
          <w:rFonts w:ascii="Tahoma" w:hAnsi="Tahoma" w:cs="B Zar"/>
          <w:color w:val="000000"/>
          <w:sz w:val="28"/>
          <w:szCs w:val="28"/>
          <w:rtl/>
        </w:rPr>
        <w:t>2-</w:t>
      </w:r>
      <w:r w:rsidRPr="00D0257F">
        <w:rPr>
          <w:rStyle w:val="fonthigh1"/>
          <w:color w:val="000000"/>
          <w:sz w:val="28"/>
          <w:szCs w:val="28"/>
          <w:rtl/>
        </w:rPr>
        <w:t>    </w:t>
      </w:r>
      <w:r w:rsidRPr="00D0257F">
        <w:rPr>
          <w:rStyle w:val="fonthigh1"/>
          <w:rFonts w:cs="B Zar"/>
          <w:color w:val="000000"/>
          <w:sz w:val="28"/>
          <w:szCs w:val="28"/>
          <w:rtl/>
        </w:rPr>
        <w:t xml:space="preserve"> </w:t>
      </w:r>
      <w:r w:rsidRPr="00D0257F">
        <w:rPr>
          <w:rStyle w:val="fonthigh1"/>
          <w:rFonts w:ascii="Tahoma" w:hAnsi="Tahoma" w:cs="B Zar"/>
          <w:color w:val="000000"/>
          <w:sz w:val="28"/>
          <w:szCs w:val="28"/>
          <w:rtl/>
        </w:rPr>
        <w:t>محدود كننده</w:t>
      </w:r>
      <w:r w:rsidRPr="00D0257F">
        <w:rPr>
          <w:rStyle w:val="fonthigh1"/>
          <w:rFonts w:cs="B Zar"/>
          <w:color w:val="000000"/>
          <w:sz w:val="28"/>
          <w:szCs w:val="28"/>
          <w:rtl/>
        </w:rPr>
        <w:t xml:space="preserve"> (</w:t>
      </w:r>
      <w:r w:rsidRPr="00D0257F">
        <w:rPr>
          <w:rStyle w:val="fonthigh1"/>
          <w:rFonts w:cs="B Zar"/>
          <w:color w:val="000000"/>
          <w:sz w:val="28"/>
          <w:szCs w:val="28"/>
        </w:rPr>
        <w:t>Restrictive</w:t>
      </w:r>
      <w:r w:rsidRPr="00D0257F">
        <w:rPr>
          <w:rStyle w:val="fonthigh1"/>
          <w:rFonts w:cs="B Zar"/>
          <w:color w:val="000000"/>
          <w:sz w:val="28"/>
          <w:szCs w:val="28"/>
          <w:rtl/>
        </w:rPr>
        <w:t>)</w:t>
      </w:r>
      <w:r w:rsidRPr="00D0257F">
        <w:rPr>
          <w:rStyle w:val="fonthigh1"/>
          <w:rFonts w:ascii="Tahoma" w:hAnsi="Tahoma" w:cs="B Zar"/>
          <w:color w:val="000000"/>
          <w:sz w:val="28"/>
          <w:szCs w:val="28"/>
          <w:rtl/>
        </w:rPr>
        <w:t xml:space="preserve"> : هر آنچه بطور مشخص مجاز نشده است ، ممنوع است.</w:t>
      </w:r>
    </w:p>
    <w:p w:rsidR="00120A4F" w:rsidRPr="00D0257F" w:rsidRDefault="00120A4F" w:rsidP="00D0257F">
      <w:pPr>
        <w:pStyle w:val="NormalWeb"/>
        <w:bidi/>
        <w:spacing w:line="336" w:lineRule="auto"/>
        <w:contextualSpacing/>
        <w:jc w:val="both"/>
        <w:rPr>
          <w:rStyle w:val="fonthigh1"/>
          <w:rFonts w:ascii="Tahoma" w:hAnsi="Tahoma" w:cs="B Zar"/>
          <w:b/>
          <w:bCs/>
          <w:color w:val="000000"/>
          <w:sz w:val="28"/>
          <w:szCs w:val="28"/>
          <w:rtl/>
        </w:rPr>
      </w:pPr>
      <w:r w:rsidRPr="00D0257F">
        <w:rPr>
          <w:rStyle w:val="fonthigh1"/>
          <w:rFonts w:ascii="Tahoma" w:hAnsi="Tahoma" w:cs="B Zar"/>
          <w:color w:val="000000"/>
          <w:sz w:val="28"/>
          <w:szCs w:val="28"/>
          <w:rtl/>
        </w:rPr>
        <w:t xml:space="preserve">معمولا ايده استفاده از سياستهاي امنيتي محدودكننده بهتر و مناسبتر است چون سياستهاي مجاز داراي مشكلات امنيتي هستند و نمي توان تمامي موارد غيرمجاز را برشمرد. المانهاي دخيل در سياست امنيتي در </w:t>
      </w:r>
      <w:r w:rsidRPr="00D0257F">
        <w:rPr>
          <w:rStyle w:val="fonthigh1"/>
          <w:rFonts w:cs="B Zar"/>
          <w:color w:val="000000"/>
          <w:sz w:val="28"/>
          <w:szCs w:val="28"/>
        </w:rPr>
        <w:t>RFC</w:t>
      </w:r>
      <w:r w:rsidRPr="00D0257F">
        <w:rPr>
          <w:rStyle w:val="fonthigh1"/>
          <w:rFonts w:ascii="Tahoma" w:hAnsi="Tahoma" w:cs="B Zar"/>
          <w:color w:val="000000"/>
          <w:sz w:val="28"/>
          <w:szCs w:val="28"/>
        </w:rPr>
        <w:t xml:space="preserve"> 2196</w:t>
      </w:r>
      <w:r w:rsidRPr="00D0257F">
        <w:rPr>
          <w:rStyle w:val="fonthigh1"/>
          <w:rFonts w:ascii="Tahoma" w:hAnsi="Tahoma" w:cs="B Zar"/>
          <w:color w:val="000000"/>
          <w:sz w:val="28"/>
          <w:szCs w:val="28"/>
          <w:rtl/>
        </w:rPr>
        <w:t xml:space="preserve"> ليست و ارائه شده اند.</w:t>
      </w:r>
      <w:r w:rsidRPr="00D0257F">
        <w:rPr>
          <w:rStyle w:val="fonthigh1"/>
          <w:rFonts w:ascii="Tahoma" w:hAnsi="Tahoma" w:cs="Tahoma"/>
          <w:b/>
          <w:bCs/>
          <w:color w:val="000000"/>
          <w:sz w:val="28"/>
          <w:szCs w:val="28"/>
          <w:rtl/>
        </w:rPr>
        <w:t> </w:t>
      </w:r>
    </w:p>
    <w:p w:rsidR="00120A4F" w:rsidRPr="00D0257F" w:rsidRDefault="00120A4F" w:rsidP="00D0257F">
      <w:pPr>
        <w:pStyle w:val="NormalWeb"/>
        <w:bidi/>
        <w:spacing w:line="336" w:lineRule="auto"/>
        <w:contextualSpacing/>
        <w:jc w:val="center"/>
        <w:rPr>
          <w:rFonts w:ascii="Tahoma" w:hAnsi="Tahoma" w:cs="B Zar"/>
          <w:b/>
          <w:bCs/>
          <w:color w:val="000000"/>
          <w:sz w:val="28"/>
          <w:szCs w:val="28"/>
          <w:rtl/>
        </w:rPr>
      </w:pPr>
      <w:r w:rsidRPr="00D0257F">
        <w:rPr>
          <w:rFonts w:ascii="Tahoma" w:hAnsi="Tahoma" w:cs="B Zar" w:hint="cs"/>
          <w:b/>
          <w:bCs/>
          <w:noProof/>
          <w:color w:val="000000"/>
          <w:sz w:val="28"/>
          <w:szCs w:val="28"/>
        </w:rPr>
        <w:lastRenderedPageBreak/>
        <w:drawing>
          <wp:inline distT="0" distB="0" distL="0" distR="0">
            <wp:extent cx="4629785" cy="3455670"/>
            <wp:effectExtent l="19050" t="0" r="0" b="0"/>
            <wp:docPr id="209" name="Picture 20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2"/>
                    <pic:cNvPicPr>
                      <a:picLocks noChangeAspect="1" noChangeArrowheads="1"/>
                    </pic:cNvPicPr>
                  </pic:nvPicPr>
                  <pic:blipFill>
                    <a:blip r:embed="rId197" cstate="email"/>
                    <a:srcRect/>
                    <a:stretch>
                      <a:fillRect/>
                    </a:stretch>
                  </pic:blipFill>
                  <pic:spPr bwMode="auto">
                    <a:xfrm>
                      <a:off x="0" y="0"/>
                      <a:ext cx="4629785" cy="3455670"/>
                    </a:xfrm>
                    <a:prstGeom prst="rect">
                      <a:avLst/>
                    </a:prstGeom>
                    <a:noFill/>
                    <a:ln w="9525">
                      <a:noFill/>
                      <a:miter lim="800000"/>
                      <a:headEnd/>
                      <a:tailEnd/>
                    </a:ln>
                  </pic:spPr>
                </pic:pic>
              </a:graphicData>
            </a:graphic>
          </wp:inline>
        </w:drawing>
      </w:r>
    </w:p>
    <w:p w:rsidR="00085BF6" w:rsidRDefault="00085BF6" w:rsidP="00085BF6">
      <w:pPr>
        <w:pStyle w:val="Caption"/>
        <w:rPr>
          <w:rFonts w:ascii="Courier New" w:hAnsi="Courier New" w:cs="B Zar"/>
          <w:color w:val="000000"/>
          <w:sz w:val="28"/>
          <w:szCs w:val="28"/>
          <w:rtl/>
        </w:rPr>
      </w:pPr>
      <w:bookmarkStart w:id="262" w:name="_Toc325617092"/>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107</w:t>
      </w:r>
      <w:r w:rsidR="003B0ECF">
        <w:rPr>
          <w:rtl/>
        </w:rPr>
        <w:fldChar w:fldCharType="end"/>
      </w:r>
      <w:r>
        <w:rPr>
          <w:rFonts w:hint="cs"/>
          <w:noProof/>
          <w:rtl/>
        </w:rPr>
        <w:t xml:space="preserve"> </w:t>
      </w:r>
      <w:r w:rsidRPr="00BB6B38">
        <w:rPr>
          <w:rFonts w:hint="eastAsia"/>
          <w:noProof/>
          <w:rtl/>
        </w:rPr>
        <w:t>نواحي</w:t>
      </w:r>
      <w:r w:rsidRPr="00BB6B38">
        <w:rPr>
          <w:noProof/>
          <w:rtl/>
        </w:rPr>
        <w:t xml:space="preserve"> </w:t>
      </w:r>
      <w:r w:rsidRPr="00BB6B38">
        <w:rPr>
          <w:rFonts w:hint="eastAsia"/>
          <w:noProof/>
          <w:rtl/>
        </w:rPr>
        <w:t>امنيتي</w:t>
      </w:r>
      <w:bookmarkEnd w:id="262"/>
    </w:p>
    <w:p w:rsidR="00085BF6" w:rsidRDefault="00085BF6" w:rsidP="00085BF6">
      <w:pPr>
        <w:pStyle w:val="NormalWeb"/>
        <w:bidi/>
        <w:spacing w:line="336" w:lineRule="auto"/>
        <w:contextualSpacing/>
        <w:jc w:val="both"/>
        <w:rPr>
          <w:rFonts w:ascii="Courier New" w:hAnsi="Courier New" w:cs="B Zar"/>
          <w:color w:val="000000"/>
          <w:sz w:val="28"/>
          <w:szCs w:val="28"/>
          <w:rtl/>
        </w:rPr>
      </w:pPr>
      <w:r w:rsidRPr="00D0257F">
        <w:rPr>
          <w:rStyle w:val="fontcls1"/>
          <w:rFonts w:cs="B Zar"/>
          <w:color w:val="000000"/>
          <w:sz w:val="28"/>
          <w:szCs w:val="28"/>
        </w:rPr>
        <w:t>11-5</w:t>
      </w:r>
      <w:r w:rsidRPr="00D0257F">
        <w:rPr>
          <w:rStyle w:val="fontcls1"/>
          <w:rFonts w:cs="B Zar"/>
          <w:color w:val="000000"/>
          <w:sz w:val="28"/>
          <w:szCs w:val="28"/>
          <w:rtl/>
        </w:rPr>
        <w:t>- طرح امنيت شبكه</w:t>
      </w:r>
    </w:p>
    <w:p w:rsidR="00120A4F" w:rsidRPr="00D0257F" w:rsidRDefault="00120A4F" w:rsidP="00D0257F">
      <w:pPr>
        <w:pStyle w:val="NormalWeb"/>
        <w:bidi/>
        <w:spacing w:line="336" w:lineRule="auto"/>
        <w:contextualSpacing/>
        <w:jc w:val="both"/>
        <w:rPr>
          <w:rFonts w:ascii="Courier New" w:hAnsi="Courier New" w:cs="B Zar"/>
          <w:color w:val="000000"/>
          <w:sz w:val="28"/>
          <w:szCs w:val="28"/>
          <w:rtl/>
          <w:lang w:bidi="fa-IR"/>
        </w:rPr>
      </w:pPr>
      <w:r w:rsidRPr="00D0257F">
        <w:rPr>
          <w:rStyle w:val="fonthigh1"/>
          <w:rFonts w:ascii="Courier New" w:hAnsi="Courier New" w:cs="B Zar"/>
          <w:color w:val="000000"/>
          <w:sz w:val="28"/>
          <w:szCs w:val="28"/>
          <w:rtl/>
        </w:rPr>
        <w:t>با تعريف سياست امنيتي به پياده سازي آن در قالب يك طرح امنيت شبكه مي رسيم. المانهاي تشكيل دهنده يك طرح امنيت شبكه عبارتند از :</w:t>
      </w:r>
    </w:p>
    <w:p w:rsidR="00120A4F" w:rsidRPr="00D0257F" w:rsidRDefault="00120A4F" w:rsidP="00D0257F">
      <w:pPr>
        <w:pStyle w:val="NormalWeb"/>
        <w:bidi/>
        <w:spacing w:line="336" w:lineRule="auto"/>
        <w:ind w:left="714" w:hanging="357"/>
        <w:contextualSpacing/>
        <w:jc w:val="both"/>
        <w:rPr>
          <w:rFonts w:ascii="Courier New" w:hAnsi="Courier New" w:cs="B Zar"/>
          <w:color w:val="000000"/>
          <w:sz w:val="28"/>
          <w:szCs w:val="28"/>
          <w:rtl/>
        </w:rPr>
      </w:pPr>
      <w:r w:rsidRPr="00D0257F">
        <w:rPr>
          <w:rStyle w:val="fonthigh1"/>
          <w:rFonts w:ascii="Tahoma" w:hAnsi="Tahoma" w:cs="B Zar"/>
          <w:color w:val="000000"/>
          <w:sz w:val="28"/>
          <w:szCs w:val="28"/>
          <w:rtl/>
        </w:rPr>
        <w:t>1-</w:t>
      </w:r>
      <w:r w:rsidRPr="00D0257F">
        <w:rPr>
          <w:rStyle w:val="fonthigh1"/>
          <w:color w:val="000000"/>
          <w:sz w:val="28"/>
          <w:szCs w:val="28"/>
          <w:rtl/>
        </w:rPr>
        <w:t>    </w:t>
      </w:r>
      <w:r w:rsidRPr="00D0257F">
        <w:rPr>
          <w:rStyle w:val="fonthigh1"/>
          <w:rFonts w:cs="B Zar"/>
          <w:color w:val="000000"/>
          <w:sz w:val="28"/>
          <w:szCs w:val="28"/>
          <w:rtl/>
        </w:rPr>
        <w:t xml:space="preserve"> </w:t>
      </w:r>
      <w:r w:rsidRPr="00D0257F">
        <w:rPr>
          <w:rStyle w:val="fonthigh1"/>
          <w:rFonts w:ascii="Tahoma" w:hAnsi="Tahoma" w:cs="B Zar"/>
          <w:color w:val="000000"/>
          <w:sz w:val="28"/>
          <w:szCs w:val="28"/>
          <w:rtl/>
        </w:rPr>
        <w:t xml:space="preserve">ويژگيهاي امنيتي هر دستگاه مانند كلمه عبور مديريتي و يا بكارگيري </w:t>
      </w:r>
      <w:r w:rsidRPr="00D0257F">
        <w:rPr>
          <w:rStyle w:val="fonthigh1"/>
          <w:rFonts w:cs="B Zar"/>
          <w:color w:val="000000"/>
          <w:sz w:val="28"/>
          <w:szCs w:val="28"/>
        </w:rPr>
        <w:t>SSH</w:t>
      </w:r>
    </w:p>
    <w:p w:rsidR="00120A4F" w:rsidRPr="00D0257F" w:rsidRDefault="00120A4F" w:rsidP="00D0257F">
      <w:pPr>
        <w:pStyle w:val="NormalWeb"/>
        <w:bidi/>
        <w:spacing w:line="336" w:lineRule="auto"/>
        <w:ind w:left="714" w:hanging="357"/>
        <w:contextualSpacing/>
        <w:jc w:val="both"/>
        <w:rPr>
          <w:rFonts w:ascii="Courier New" w:hAnsi="Courier New" w:cs="B Zar"/>
          <w:color w:val="000000"/>
          <w:sz w:val="28"/>
          <w:szCs w:val="28"/>
          <w:rtl/>
        </w:rPr>
      </w:pPr>
      <w:r w:rsidRPr="00D0257F">
        <w:rPr>
          <w:rStyle w:val="fonthigh1"/>
          <w:rFonts w:ascii="Tahoma" w:hAnsi="Tahoma" w:cs="B Zar"/>
          <w:color w:val="000000"/>
          <w:sz w:val="28"/>
          <w:szCs w:val="28"/>
          <w:rtl/>
        </w:rPr>
        <w:t>2-</w:t>
      </w:r>
      <w:r w:rsidRPr="00D0257F">
        <w:rPr>
          <w:rStyle w:val="fonthigh1"/>
          <w:color w:val="000000"/>
          <w:sz w:val="28"/>
          <w:szCs w:val="28"/>
          <w:rtl/>
        </w:rPr>
        <w:t>    </w:t>
      </w:r>
      <w:r w:rsidRPr="00D0257F">
        <w:rPr>
          <w:rStyle w:val="fonthigh1"/>
          <w:rFonts w:cs="B Zar"/>
          <w:color w:val="000000"/>
          <w:sz w:val="28"/>
          <w:szCs w:val="28"/>
          <w:rtl/>
        </w:rPr>
        <w:t xml:space="preserve"> </w:t>
      </w:r>
      <w:r w:rsidRPr="00D0257F">
        <w:rPr>
          <w:rStyle w:val="fonthigh1"/>
          <w:rFonts w:ascii="Tahoma" w:hAnsi="Tahoma" w:cs="B Zar"/>
          <w:color w:val="000000"/>
          <w:sz w:val="28"/>
          <w:szCs w:val="28"/>
          <w:rtl/>
        </w:rPr>
        <w:t>فايروالها</w:t>
      </w:r>
    </w:p>
    <w:p w:rsidR="00120A4F" w:rsidRPr="00D0257F" w:rsidRDefault="00120A4F" w:rsidP="00D0257F">
      <w:pPr>
        <w:pStyle w:val="NormalWeb"/>
        <w:bidi/>
        <w:spacing w:line="336" w:lineRule="auto"/>
        <w:ind w:left="714" w:hanging="357"/>
        <w:contextualSpacing/>
        <w:jc w:val="both"/>
        <w:rPr>
          <w:rFonts w:ascii="Courier New" w:hAnsi="Courier New" w:cs="B Zar"/>
          <w:color w:val="000000"/>
          <w:sz w:val="28"/>
          <w:szCs w:val="28"/>
          <w:rtl/>
        </w:rPr>
      </w:pPr>
      <w:r w:rsidRPr="00D0257F">
        <w:rPr>
          <w:rStyle w:val="fonthigh1"/>
          <w:rFonts w:ascii="Tahoma" w:hAnsi="Tahoma" w:cs="B Zar"/>
          <w:color w:val="000000"/>
          <w:sz w:val="28"/>
          <w:szCs w:val="28"/>
          <w:rtl/>
        </w:rPr>
        <w:t>3-</w:t>
      </w:r>
      <w:r w:rsidRPr="00D0257F">
        <w:rPr>
          <w:rStyle w:val="fonthigh1"/>
          <w:color w:val="000000"/>
          <w:sz w:val="28"/>
          <w:szCs w:val="28"/>
          <w:rtl/>
        </w:rPr>
        <w:t>    </w:t>
      </w:r>
      <w:r w:rsidRPr="00D0257F">
        <w:rPr>
          <w:rStyle w:val="fonthigh1"/>
          <w:rFonts w:cs="B Zar"/>
          <w:color w:val="000000"/>
          <w:sz w:val="28"/>
          <w:szCs w:val="28"/>
          <w:rtl/>
        </w:rPr>
        <w:t xml:space="preserve"> </w:t>
      </w:r>
      <w:r w:rsidRPr="00D0257F">
        <w:rPr>
          <w:rStyle w:val="fonthigh1"/>
          <w:rFonts w:ascii="Tahoma" w:hAnsi="Tahoma" w:cs="B Zar"/>
          <w:color w:val="000000"/>
          <w:sz w:val="28"/>
          <w:szCs w:val="28"/>
          <w:rtl/>
        </w:rPr>
        <w:t xml:space="preserve">مجتمع كننده هاي </w:t>
      </w:r>
      <w:r w:rsidRPr="00D0257F">
        <w:rPr>
          <w:rStyle w:val="fonthigh1"/>
          <w:rFonts w:cs="B Zar"/>
          <w:color w:val="000000"/>
          <w:sz w:val="28"/>
          <w:szCs w:val="28"/>
        </w:rPr>
        <w:t>VPN</w:t>
      </w:r>
      <w:r w:rsidRPr="00D0257F">
        <w:rPr>
          <w:rStyle w:val="fonthigh1"/>
          <w:rFonts w:ascii="Tahoma" w:hAnsi="Tahoma" w:cs="B Zar"/>
          <w:color w:val="000000"/>
          <w:sz w:val="28"/>
          <w:szCs w:val="28"/>
          <w:rtl/>
        </w:rPr>
        <w:t xml:space="preserve"> براي دسترسي از دور</w:t>
      </w:r>
    </w:p>
    <w:p w:rsidR="00120A4F" w:rsidRPr="00D0257F" w:rsidRDefault="00120A4F" w:rsidP="00D0257F">
      <w:pPr>
        <w:pStyle w:val="NormalWeb"/>
        <w:bidi/>
        <w:spacing w:line="336" w:lineRule="auto"/>
        <w:ind w:left="714" w:hanging="357"/>
        <w:contextualSpacing/>
        <w:jc w:val="both"/>
        <w:rPr>
          <w:rFonts w:ascii="Courier New" w:hAnsi="Courier New" w:cs="B Zar"/>
          <w:color w:val="000000"/>
          <w:sz w:val="28"/>
          <w:szCs w:val="28"/>
          <w:rtl/>
        </w:rPr>
      </w:pPr>
      <w:r w:rsidRPr="00D0257F">
        <w:rPr>
          <w:rStyle w:val="fonthigh1"/>
          <w:rFonts w:ascii="Tahoma" w:hAnsi="Tahoma" w:cs="B Zar"/>
          <w:color w:val="000000"/>
          <w:sz w:val="28"/>
          <w:szCs w:val="28"/>
          <w:rtl/>
        </w:rPr>
        <w:t>4-</w:t>
      </w:r>
      <w:r w:rsidRPr="00D0257F">
        <w:rPr>
          <w:rStyle w:val="fonthigh1"/>
          <w:color w:val="000000"/>
          <w:sz w:val="28"/>
          <w:szCs w:val="28"/>
          <w:rtl/>
        </w:rPr>
        <w:t>    </w:t>
      </w:r>
      <w:r w:rsidRPr="00D0257F">
        <w:rPr>
          <w:rStyle w:val="fonthigh1"/>
          <w:rFonts w:cs="B Zar"/>
          <w:color w:val="000000"/>
          <w:sz w:val="28"/>
          <w:szCs w:val="28"/>
          <w:rtl/>
        </w:rPr>
        <w:t xml:space="preserve"> </w:t>
      </w:r>
      <w:r w:rsidRPr="00D0257F">
        <w:rPr>
          <w:rStyle w:val="fonthigh1"/>
          <w:rFonts w:ascii="Tahoma" w:hAnsi="Tahoma" w:cs="B Zar"/>
          <w:color w:val="000000"/>
          <w:sz w:val="28"/>
          <w:szCs w:val="28"/>
          <w:rtl/>
        </w:rPr>
        <w:t>تشخيص نفوذ</w:t>
      </w:r>
    </w:p>
    <w:p w:rsidR="00120A4F" w:rsidRPr="00D0257F" w:rsidRDefault="00120A4F" w:rsidP="00D0257F">
      <w:pPr>
        <w:pStyle w:val="NormalWeb"/>
        <w:bidi/>
        <w:spacing w:line="336" w:lineRule="auto"/>
        <w:ind w:left="714" w:hanging="357"/>
        <w:contextualSpacing/>
        <w:jc w:val="both"/>
        <w:rPr>
          <w:rFonts w:ascii="Courier New" w:hAnsi="Courier New" w:cs="B Zar"/>
          <w:color w:val="000000"/>
          <w:sz w:val="28"/>
          <w:szCs w:val="28"/>
          <w:rtl/>
        </w:rPr>
      </w:pPr>
      <w:r w:rsidRPr="00D0257F">
        <w:rPr>
          <w:rStyle w:val="fonthigh1"/>
          <w:rFonts w:ascii="Tahoma" w:hAnsi="Tahoma" w:cs="B Zar"/>
          <w:color w:val="000000"/>
          <w:sz w:val="28"/>
          <w:szCs w:val="28"/>
          <w:rtl/>
        </w:rPr>
        <w:lastRenderedPageBreak/>
        <w:t>5-</w:t>
      </w:r>
      <w:r w:rsidRPr="00D0257F">
        <w:rPr>
          <w:rStyle w:val="fonthigh1"/>
          <w:color w:val="000000"/>
          <w:sz w:val="28"/>
          <w:szCs w:val="28"/>
          <w:rtl/>
        </w:rPr>
        <w:t> </w:t>
      </w:r>
      <w:r w:rsidRPr="00D0257F">
        <w:rPr>
          <w:rStyle w:val="fonthigh1"/>
          <w:rFonts w:cs="B Zar"/>
          <w:color w:val="000000"/>
          <w:sz w:val="28"/>
          <w:szCs w:val="28"/>
          <w:rtl/>
        </w:rPr>
        <w:t xml:space="preserve"> </w:t>
      </w:r>
      <w:r w:rsidRPr="00D0257F">
        <w:rPr>
          <w:rStyle w:val="fonthigh1"/>
          <w:rFonts w:ascii="Tahoma" w:hAnsi="Tahoma" w:cs="B Zar"/>
          <w:color w:val="000000"/>
          <w:sz w:val="28"/>
          <w:szCs w:val="28"/>
          <w:rtl/>
        </w:rPr>
        <w:t xml:space="preserve">سرورهاي امنيتي </w:t>
      </w:r>
      <w:r w:rsidRPr="00D0257F">
        <w:rPr>
          <w:rStyle w:val="fonthigh1"/>
          <w:rFonts w:cs="B Zar"/>
          <w:color w:val="000000"/>
          <w:sz w:val="28"/>
          <w:szCs w:val="28"/>
        </w:rPr>
        <w:t>AAA</w:t>
      </w:r>
      <w:r w:rsidRPr="00D0257F">
        <w:rPr>
          <w:rStyle w:val="fonthigh1"/>
          <w:rFonts w:ascii="Tahoma" w:hAnsi="Tahoma" w:cs="B Zar"/>
          <w:color w:val="000000"/>
          <w:sz w:val="28"/>
          <w:szCs w:val="28"/>
          <w:rtl/>
        </w:rPr>
        <w:t xml:space="preserve"> ( </w:t>
      </w:r>
      <w:r w:rsidRPr="00D0257F">
        <w:rPr>
          <w:rStyle w:val="fonthigh1"/>
          <w:rFonts w:cs="B Zar"/>
          <w:color w:val="000000"/>
          <w:sz w:val="28"/>
          <w:szCs w:val="28"/>
        </w:rPr>
        <w:t>Authentication</w:t>
      </w:r>
      <w:r w:rsidRPr="00D0257F">
        <w:rPr>
          <w:rStyle w:val="fonthigh1"/>
          <w:rFonts w:cs="B Zar"/>
          <w:color w:val="000000"/>
          <w:sz w:val="28"/>
          <w:szCs w:val="28"/>
          <w:rtl/>
        </w:rPr>
        <w:t>،</w:t>
      </w:r>
      <w:r w:rsidRPr="00D0257F">
        <w:rPr>
          <w:rStyle w:val="fonthigh1"/>
          <w:rFonts w:cs="B Zar"/>
          <w:color w:val="000000"/>
          <w:sz w:val="28"/>
          <w:szCs w:val="28"/>
        </w:rPr>
        <w:t xml:space="preserve"> Authorization and Accounting</w:t>
      </w:r>
      <w:r w:rsidRPr="00D0257F">
        <w:rPr>
          <w:rStyle w:val="fonthigh1"/>
          <w:rFonts w:ascii="Tahoma" w:hAnsi="Tahoma" w:cs="B Zar"/>
          <w:color w:val="000000"/>
          <w:sz w:val="28"/>
          <w:szCs w:val="28"/>
          <w:rtl/>
        </w:rPr>
        <w:t xml:space="preserve">) و ساير خدمات </w:t>
      </w:r>
      <w:r w:rsidRPr="00D0257F">
        <w:rPr>
          <w:rStyle w:val="fonthigh1"/>
          <w:rFonts w:cs="B Zar"/>
          <w:color w:val="000000"/>
          <w:sz w:val="28"/>
          <w:szCs w:val="28"/>
        </w:rPr>
        <w:t>AAA</w:t>
      </w:r>
      <w:r w:rsidRPr="00D0257F">
        <w:rPr>
          <w:rStyle w:val="fonthigh1"/>
          <w:rFonts w:ascii="Tahoma" w:hAnsi="Tahoma" w:cs="B Zar"/>
          <w:color w:val="000000"/>
          <w:sz w:val="28"/>
          <w:szCs w:val="28"/>
          <w:rtl/>
        </w:rPr>
        <w:t xml:space="preserve"> براي شبكه</w:t>
      </w:r>
    </w:p>
    <w:p w:rsidR="00120A4F" w:rsidRPr="00D0257F" w:rsidRDefault="00120A4F" w:rsidP="00D0257F">
      <w:pPr>
        <w:pStyle w:val="NormalWeb"/>
        <w:bidi/>
        <w:spacing w:line="336" w:lineRule="auto"/>
        <w:ind w:left="714" w:hanging="357"/>
        <w:contextualSpacing/>
        <w:jc w:val="both"/>
        <w:rPr>
          <w:rFonts w:ascii="Tahoma" w:hAnsi="Tahoma" w:cs="B Zar"/>
          <w:b/>
          <w:bCs/>
          <w:color w:val="000000"/>
          <w:sz w:val="28"/>
          <w:szCs w:val="28"/>
          <w:rtl/>
        </w:rPr>
      </w:pPr>
      <w:r w:rsidRPr="00D0257F">
        <w:rPr>
          <w:rStyle w:val="fonthigh1"/>
          <w:rFonts w:ascii="Tahoma" w:hAnsi="Tahoma" w:cs="B Zar"/>
          <w:color w:val="000000"/>
          <w:sz w:val="28"/>
          <w:szCs w:val="28"/>
          <w:rtl/>
        </w:rPr>
        <w:t>6-</w:t>
      </w:r>
      <w:r w:rsidRPr="00D0257F">
        <w:rPr>
          <w:rStyle w:val="fonthigh1"/>
          <w:color w:val="000000"/>
          <w:sz w:val="28"/>
          <w:szCs w:val="28"/>
          <w:rtl/>
        </w:rPr>
        <w:t>    </w:t>
      </w:r>
      <w:r w:rsidRPr="00D0257F">
        <w:rPr>
          <w:rStyle w:val="fonthigh1"/>
          <w:rFonts w:cs="B Zar"/>
          <w:color w:val="000000"/>
          <w:sz w:val="28"/>
          <w:szCs w:val="28"/>
          <w:rtl/>
        </w:rPr>
        <w:t xml:space="preserve"> </w:t>
      </w:r>
      <w:r w:rsidRPr="00D0257F">
        <w:rPr>
          <w:rStyle w:val="fonthigh1"/>
          <w:rFonts w:ascii="Tahoma" w:hAnsi="Tahoma" w:cs="B Zar"/>
          <w:color w:val="000000"/>
          <w:sz w:val="28"/>
          <w:szCs w:val="28"/>
          <w:rtl/>
        </w:rPr>
        <w:t xml:space="preserve">مكانيزمهاي كنترل دسترسي و محدودكننده دسترسي براي دستگاههاي مختلف شبكه </w:t>
      </w:r>
      <w:r w:rsidRPr="00D0257F">
        <w:rPr>
          <w:rStyle w:val="fonthigh1"/>
          <w:rFonts w:ascii="Tahoma" w:hAnsi="Tahoma" w:cs="Tahoma"/>
          <w:b/>
          <w:bCs/>
          <w:color w:val="000000"/>
          <w:sz w:val="28"/>
          <w:szCs w:val="28"/>
          <w:rtl/>
        </w:rPr>
        <w:t> </w:t>
      </w:r>
    </w:p>
    <w:p w:rsidR="00120A4F" w:rsidRPr="00D0257F" w:rsidRDefault="00120A4F" w:rsidP="00D0257F">
      <w:pPr>
        <w:pStyle w:val="NormalWeb"/>
        <w:bidi/>
        <w:spacing w:line="336" w:lineRule="auto"/>
        <w:contextualSpacing/>
        <w:jc w:val="both"/>
        <w:rPr>
          <w:rFonts w:ascii="Courier New" w:hAnsi="Courier New" w:cs="B Zar"/>
          <w:color w:val="000000"/>
          <w:sz w:val="28"/>
          <w:szCs w:val="28"/>
          <w:rtl/>
        </w:rPr>
      </w:pPr>
      <w:r w:rsidRPr="00D0257F">
        <w:rPr>
          <w:rStyle w:val="fontcls1"/>
          <w:rFonts w:cs="B Zar"/>
          <w:color w:val="000000"/>
          <w:sz w:val="28"/>
          <w:szCs w:val="28"/>
        </w:rPr>
        <w:t>11-6</w:t>
      </w:r>
      <w:r w:rsidRPr="00D0257F">
        <w:rPr>
          <w:rStyle w:val="fontcls1"/>
          <w:rFonts w:cs="B Zar"/>
          <w:color w:val="000000"/>
          <w:sz w:val="28"/>
          <w:szCs w:val="28"/>
          <w:rtl/>
        </w:rPr>
        <w:t>- نواحي امنيتي</w:t>
      </w:r>
    </w:p>
    <w:p w:rsidR="00120A4F" w:rsidRPr="00D0257F" w:rsidRDefault="00120A4F" w:rsidP="00D0257F">
      <w:pPr>
        <w:pStyle w:val="NormalWeb"/>
        <w:bidi/>
        <w:spacing w:line="336" w:lineRule="auto"/>
        <w:contextualSpacing/>
        <w:jc w:val="both"/>
        <w:rPr>
          <w:rFonts w:ascii="Courier New" w:hAnsi="Courier New" w:cs="B Zar"/>
          <w:color w:val="000000"/>
          <w:sz w:val="28"/>
          <w:szCs w:val="28"/>
          <w:rtl/>
        </w:rPr>
      </w:pPr>
      <w:r w:rsidRPr="00D0257F">
        <w:rPr>
          <w:rStyle w:val="fonthigh1"/>
          <w:rFonts w:ascii="Courier New" w:hAnsi="Courier New" w:cs="B Zar"/>
          <w:color w:val="000000"/>
          <w:sz w:val="28"/>
          <w:szCs w:val="28"/>
          <w:rtl/>
        </w:rPr>
        <w:t>تعريف نواحي امنيتي نقش مهمي را در ايجاد يك شبكه امن ايفا مي كند. در واقع يكي از بهترين شيوه هاي دفاع در مقابل حملات شبكه ، طراحي امنيت شبكه به صورت منطقه اي و مبتني بر توپولوژي است و يكي از مهمترين ايده هاي مورد استفاده در شبكه هاي امن مدرن ، تعريف نواحي و تفكيك مناطق مختلف شبكه از يكديگر است. تجهيزاتي كه در هر ناحيه قرار مي گيرند نيازهاي متفاوتي دارند و لذا هر ناحيه حفاظت را بسته به نيازهاي امنيتي تجهيزات نصب شده در آن ، تامين مي كند. همچنين منطقه بندي يك شبكه باعث ايجاد ثبات بيشتر در آن شبكه نيز مي شود.</w:t>
      </w:r>
    </w:p>
    <w:p w:rsidR="00120A4F" w:rsidRPr="00D0257F" w:rsidRDefault="00120A4F" w:rsidP="00D0257F">
      <w:pPr>
        <w:pStyle w:val="NormalWeb"/>
        <w:bidi/>
        <w:spacing w:line="336" w:lineRule="auto"/>
        <w:contextualSpacing/>
        <w:jc w:val="both"/>
        <w:rPr>
          <w:rFonts w:ascii="Courier New" w:hAnsi="Courier New" w:cs="B Zar"/>
          <w:color w:val="000000"/>
          <w:sz w:val="28"/>
          <w:szCs w:val="28"/>
          <w:rtl/>
        </w:rPr>
      </w:pPr>
      <w:r w:rsidRPr="00D0257F">
        <w:rPr>
          <w:rStyle w:val="fontcls1"/>
          <w:rFonts w:cs="B Zar"/>
          <w:color w:val="000000"/>
          <w:sz w:val="28"/>
          <w:szCs w:val="28"/>
          <w:rtl/>
        </w:rPr>
        <w:t>نواحي امنيتي بنابر استراتژي هاي اصلي ذيل تعريف مي شوند.</w:t>
      </w:r>
    </w:p>
    <w:p w:rsidR="00120A4F" w:rsidRPr="00D0257F" w:rsidRDefault="00120A4F" w:rsidP="00D0257F">
      <w:pPr>
        <w:pStyle w:val="NormalWeb"/>
        <w:bidi/>
        <w:spacing w:line="336" w:lineRule="auto"/>
        <w:ind w:left="720" w:hanging="360"/>
        <w:contextualSpacing/>
        <w:jc w:val="both"/>
        <w:rPr>
          <w:rFonts w:ascii="Courier New" w:hAnsi="Courier New" w:cs="B Zar"/>
          <w:color w:val="000000"/>
          <w:sz w:val="28"/>
          <w:szCs w:val="28"/>
          <w:rtl/>
        </w:rPr>
      </w:pPr>
      <w:r w:rsidRPr="00D0257F">
        <w:rPr>
          <w:rStyle w:val="fonthigh1"/>
          <w:rFonts w:ascii="Tahoma" w:hAnsi="Tahoma" w:cs="B Zar"/>
          <w:color w:val="000000"/>
          <w:sz w:val="28"/>
          <w:szCs w:val="28"/>
          <w:rtl/>
        </w:rPr>
        <w:t>1-</w:t>
      </w:r>
      <w:r w:rsidRPr="00D0257F">
        <w:rPr>
          <w:rStyle w:val="fonthigh1"/>
          <w:color w:val="000000"/>
          <w:sz w:val="28"/>
          <w:szCs w:val="28"/>
          <w:rtl/>
        </w:rPr>
        <w:t> </w:t>
      </w:r>
      <w:r w:rsidRPr="00D0257F">
        <w:rPr>
          <w:rStyle w:val="fonthigh1"/>
          <w:rFonts w:cs="B Zar"/>
          <w:color w:val="000000"/>
          <w:sz w:val="28"/>
          <w:szCs w:val="28"/>
          <w:rtl/>
        </w:rPr>
        <w:t xml:space="preserve"> </w:t>
      </w:r>
      <w:r w:rsidRPr="00D0257F">
        <w:rPr>
          <w:rStyle w:val="fonthigh1"/>
          <w:rFonts w:ascii="Tahoma" w:hAnsi="Tahoma" w:cs="B Zar"/>
          <w:color w:val="000000"/>
          <w:sz w:val="28"/>
          <w:szCs w:val="28"/>
          <w:rtl/>
        </w:rPr>
        <w:t>تجهيزات و دستگاههايي كه بيشترين نياز امنيتي را دارند (شبكه خصوصي) در امن ترين منطقه قرار مي گيرند. معمولا اجازه دسترسي عمومي يا از شبكه هاي ديگر به اين منطقه داده نمي شود. دسترسي با كمك يك فايروال و يا ساير امكانات امنيتي مانند دسترسي از دور امن (</w:t>
      </w:r>
      <w:r w:rsidRPr="00D0257F">
        <w:rPr>
          <w:rStyle w:val="fonthigh1"/>
          <w:rFonts w:cs="B Zar"/>
          <w:color w:val="000000"/>
          <w:sz w:val="28"/>
          <w:szCs w:val="28"/>
        </w:rPr>
        <w:t>SRA</w:t>
      </w:r>
      <w:r w:rsidRPr="00D0257F">
        <w:rPr>
          <w:rStyle w:val="fonthigh1"/>
          <w:rFonts w:ascii="Tahoma" w:hAnsi="Tahoma" w:cs="B Zar"/>
          <w:color w:val="000000"/>
          <w:sz w:val="28"/>
          <w:szCs w:val="28"/>
          <w:rtl/>
        </w:rPr>
        <w:t>) كنترل مي شود. كنترل شناسايي و احراز هويت و مجاز يا غير مجاز بودن در اين منطقه به شدت انجام مي شود.</w:t>
      </w:r>
    </w:p>
    <w:p w:rsidR="00120A4F" w:rsidRPr="00D0257F" w:rsidRDefault="00120A4F" w:rsidP="00D0257F">
      <w:pPr>
        <w:pStyle w:val="NormalWeb"/>
        <w:bidi/>
        <w:spacing w:line="336" w:lineRule="auto"/>
        <w:ind w:left="720" w:hanging="360"/>
        <w:contextualSpacing/>
        <w:jc w:val="both"/>
        <w:rPr>
          <w:rFonts w:ascii="Courier New" w:hAnsi="Courier New" w:cs="B Zar"/>
          <w:color w:val="000000"/>
          <w:sz w:val="28"/>
          <w:szCs w:val="28"/>
          <w:rtl/>
        </w:rPr>
      </w:pPr>
      <w:r w:rsidRPr="00D0257F">
        <w:rPr>
          <w:rStyle w:val="fonthigh1"/>
          <w:rFonts w:ascii="Tahoma" w:hAnsi="Tahoma" w:cs="B Zar"/>
          <w:color w:val="000000"/>
          <w:sz w:val="28"/>
          <w:szCs w:val="28"/>
          <w:rtl/>
        </w:rPr>
        <w:t>2-</w:t>
      </w:r>
      <w:r w:rsidRPr="00D0257F">
        <w:rPr>
          <w:rStyle w:val="fonthigh1"/>
          <w:color w:val="000000"/>
          <w:sz w:val="28"/>
          <w:szCs w:val="28"/>
          <w:rtl/>
        </w:rPr>
        <w:t> </w:t>
      </w:r>
      <w:r w:rsidRPr="00D0257F">
        <w:rPr>
          <w:rStyle w:val="fonthigh1"/>
          <w:rFonts w:cs="B Zar"/>
          <w:color w:val="000000"/>
          <w:sz w:val="28"/>
          <w:szCs w:val="28"/>
          <w:rtl/>
        </w:rPr>
        <w:t xml:space="preserve"> </w:t>
      </w:r>
      <w:r w:rsidRPr="00D0257F">
        <w:rPr>
          <w:rStyle w:val="fonthigh1"/>
          <w:rFonts w:ascii="Tahoma" w:hAnsi="Tahoma" w:cs="B Zar"/>
          <w:color w:val="000000"/>
          <w:sz w:val="28"/>
          <w:szCs w:val="28"/>
          <w:rtl/>
        </w:rPr>
        <w:t>سرورهايي كه فقط بايد از سوي كاربران داخلي در دسترس باشند در منطقه اي امن ، خصوصي و مجزا قرار مي گيرند. كنترل دسترسي به اين تجهيزات با كمك فايروال انجام مي شود و دسترسي ها كاملا نظارت و ثبت مي شوند.</w:t>
      </w:r>
    </w:p>
    <w:p w:rsidR="00120A4F" w:rsidRPr="00D0257F" w:rsidRDefault="00120A4F" w:rsidP="00D0257F">
      <w:pPr>
        <w:pStyle w:val="NormalWeb"/>
        <w:bidi/>
        <w:spacing w:line="336" w:lineRule="auto"/>
        <w:ind w:left="720" w:hanging="360"/>
        <w:contextualSpacing/>
        <w:jc w:val="both"/>
        <w:rPr>
          <w:rFonts w:ascii="Courier New" w:hAnsi="Courier New" w:cs="B Zar"/>
          <w:color w:val="000000"/>
          <w:sz w:val="28"/>
          <w:szCs w:val="28"/>
          <w:rtl/>
        </w:rPr>
      </w:pPr>
      <w:r w:rsidRPr="00D0257F">
        <w:rPr>
          <w:rStyle w:val="fonthigh1"/>
          <w:rFonts w:ascii="Tahoma" w:hAnsi="Tahoma" w:cs="B Zar"/>
          <w:color w:val="000000"/>
          <w:sz w:val="28"/>
          <w:szCs w:val="28"/>
          <w:rtl/>
        </w:rPr>
        <w:lastRenderedPageBreak/>
        <w:t>3-</w:t>
      </w:r>
      <w:r w:rsidRPr="00D0257F">
        <w:rPr>
          <w:rStyle w:val="fonthigh1"/>
          <w:color w:val="000000"/>
          <w:sz w:val="28"/>
          <w:szCs w:val="28"/>
          <w:rtl/>
        </w:rPr>
        <w:t> </w:t>
      </w:r>
      <w:r w:rsidRPr="00D0257F">
        <w:rPr>
          <w:rStyle w:val="fonthigh1"/>
          <w:rFonts w:cs="B Zar"/>
          <w:color w:val="000000"/>
          <w:sz w:val="28"/>
          <w:szCs w:val="28"/>
          <w:rtl/>
        </w:rPr>
        <w:t xml:space="preserve"> </w:t>
      </w:r>
      <w:r w:rsidRPr="00D0257F">
        <w:rPr>
          <w:rStyle w:val="fonthigh1"/>
          <w:rFonts w:ascii="Tahoma" w:hAnsi="Tahoma" w:cs="B Zar"/>
          <w:color w:val="000000"/>
          <w:sz w:val="28"/>
          <w:szCs w:val="28"/>
          <w:rtl/>
        </w:rPr>
        <w:t xml:space="preserve">سرورهايي كه بايد از شبكه عمومي مورد دسترسي قرار گيرند در منطقه اي جدا و بدون امكان دسترسي به مناطق امن تر شبكه قرار مي گيرند. درصورت امكان بهتر است هر يك از اين سرورها را در منطقه اي مجزا قرار داد تا درصورت مورد حمله قرار گرفتن يكي ، سايرين مورد تهديد قرار نگيرند. به اين مناطق </w:t>
      </w:r>
      <w:r w:rsidRPr="00D0257F">
        <w:rPr>
          <w:rStyle w:val="fonthigh1"/>
          <w:rFonts w:cs="B Zar"/>
          <w:color w:val="000000"/>
          <w:sz w:val="28"/>
          <w:szCs w:val="28"/>
        </w:rPr>
        <w:t>DMZ</w:t>
      </w:r>
      <w:r w:rsidRPr="00D0257F">
        <w:rPr>
          <w:rStyle w:val="fonthigh1"/>
          <w:rFonts w:ascii="Tahoma" w:hAnsi="Tahoma" w:cs="B Zar"/>
          <w:color w:val="000000"/>
          <w:sz w:val="28"/>
          <w:szCs w:val="28"/>
          <w:rtl/>
        </w:rPr>
        <w:t xml:space="preserve"> يا </w:t>
      </w:r>
      <w:r w:rsidRPr="00D0257F">
        <w:rPr>
          <w:rStyle w:val="fonthigh1"/>
          <w:rFonts w:cs="B Zar"/>
          <w:color w:val="000000"/>
          <w:sz w:val="28"/>
          <w:szCs w:val="28"/>
        </w:rPr>
        <w:t>Demilitarized Zone</w:t>
      </w:r>
      <w:r w:rsidRPr="00D0257F">
        <w:rPr>
          <w:rStyle w:val="fonthigh1"/>
          <w:rFonts w:ascii="Tahoma" w:hAnsi="Tahoma" w:cs="B Zar"/>
          <w:color w:val="000000"/>
          <w:sz w:val="28"/>
          <w:szCs w:val="28"/>
          <w:rtl/>
        </w:rPr>
        <w:t xml:space="preserve"> مي گويند. </w:t>
      </w:r>
    </w:p>
    <w:p w:rsidR="00120A4F" w:rsidRPr="00D0257F" w:rsidRDefault="00120A4F" w:rsidP="00D0257F">
      <w:pPr>
        <w:pStyle w:val="NormalWeb"/>
        <w:bidi/>
        <w:spacing w:line="336" w:lineRule="auto"/>
        <w:ind w:left="720" w:hanging="360"/>
        <w:contextualSpacing/>
        <w:jc w:val="both"/>
        <w:rPr>
          <w:rStyle w:val="fonthigh1"/>
          <w:rFonts w:ascii="Tahoma" w:hAnsi="Tahoma" w:cs="B Zar"/>
          <w:color w:val="000000"/>
          <w:sz w:val="28"/>
          <w:szCs w:val="28"/>
          <w:rtl/>
        </w:rPr>
      </w:pPr>
      <w:r w:rsidRPr="00D0257F">
        <w:rPr>
          <w:rStyle w:val="fonthigh1"/>
          <w:rFonts w:ascii="Tahoma" w:hAnsi="Tahoma" w:cs="B Zar"/>
          <w:color w:val="000000"/>
          <w:sz w:val="28"/>
          <w:szCs w:val="28"/>
          <w:rtl/>
        </w:rPr>
        <w:t>4-</w:t>
      </w:r>
      <w:r w:rsidRPr="00D0257F">
        <w:rPr>
          <w:rStyle w:val="fonthigh1"/>
          <w:color w:val="000000"/>
          <w:sz w:val="28"/>
          <w:szCs w:val="28"/>
          <w:rtl/>
        </w:rPr>
        <w:t> </w:t>
      </w:r>
      <w:r w:rsidRPr="00D0257F">
        <w:rPr>
          <w:rStyle w:val="fonthigh1"/>
          <w:rFonts w:cs="B Zar"/>
          <w:color w:val="000000"/>
          <w:sz w:val="28"/>
          <w:szCs w:val="28"/>
          <w:rtl/>
        </w:rPr>
        <w:t xml:space="preserve"> </w:t>
      </w:r>
      <w:r w:rsidRPr="00D0257F">
        <w:rPr>
          <w:rStyle w:val="fonthigh1"/>
          <w:rFonts w:ascii="Tahoma" w:hAnsi="Tahoma" w:cs="B Zar"/>
          <w:color w:val="000000"/>
          <w:sz w:val="28"/>
          <w:szCs w:val="28"/>
          <w:rtl/>
        </w:rPr>
        <w:t xml:space="preserve">استفاده از فايروالها به شكل لايه اي و به كارگيري فايروالهاي مختلف سبب مي شود تا درصورت وجود يك اشكال امنيتي در يك فايروال ، كل شبكه به مخاطره نيفتد و امكان استفاده از </w:t>
      </w:r>
      <w:r w:rsidRPr="00D0257F">
        <w:rPr>
          <w:rStyle w:val="fonthigh1"/>
          <w:rFonts w:cs="B Zar"/>
          <w:color w:val="000000"/>
          <w:sz w:val="28"/>
          <w:szCs w:val="28"/>
        </w:rPr>
        <w:t>Backdoor</w:t>
      </w:r>
      <w:r w:rsidRPr="00D0257F">
        <w:rPr>
          <w:rStyle w:val="fonthigh1"/>
          <w:rFonts w:ascii="Tahoma" w:hAnsi="Tahoma" w:cs="B Zar"/>
          <w:color w:val="000000"/>
          <w:sz w:val="28"/>
          <w:szCs w:val="28"/>
          <w:rtl/>
        </w:rPr>
        <w:t xml:space="preserve"> نيز كم شود.</w:t>
      </w:r>
    </w:p>
    <w:p w:rsidR="00120A4F" w:rsidRPr="00D0257F" w:rsidRDefault="00120A4F" w:rsidP="00D0257F">
      <w:pPr>
        <w:pStyle w:val="NormalWeb"/>
        <w:bidi/>
        <w:spacing w:after="75" w:afterAutospacing="0" w:line="336" w:lineRule="auto"/>
        <w:contextualSpacing/>
        <w:jc w:val="both"/>
        <w:rPr>
          <w:rFonts w:ascii="Courier New" w:hAnsi="Courier New" w:cs="B Zar"/>
          <w:color w:val="000000"/>
          <w:sz w:val="28"/>
          <w:szCs w:val="28"/>
          <w:rtl/>
        </w:rPr>
      </w:pPr>
      <w:r w:rsidRPr="00D0257F">
        <w:rPr>
          <w:rStyle w:val="fontcls1"/>
          <w:rFonts w:cs="B Zar"/>
          <w:color w:val="000000"/>
          <w:sz w:val="28"/>
          <w:szCs w:val="28"/>
        </w:rPr>
        <w:t>-11-7</w:t>
      </w:r>
      <w:r w:rsidRPr="00D0257F">
        <w:rPr>
          <w:rStyle w:val="fontcls1"/>
          <w:rFonts w:cs="B Zar"/>
          <w:color w:val="000000"/>
          <w:sz w:val="28"/>
          <w:szCs w:val="28"/>
          <w:rtl/>
        </w:rPr>
        <w:t>مركزى براى امنيت شبكه</w:t>
      </w:r>
    </w:p>
    <w:p w:rsidR="00120A4F" w:rsidRPr="00D0257F" w:rsidRDefault="00120A4F" w:rsidP="00D0257F">
      <w:pPr>
        <w:pStyle w:val="NormalWeb"/>
        <w:bidi/>
        <w:spacing w:line="336" w:lineRule="auto"/>
        <w:contextualSpacing/>
        <w:jc w:val="both"/>
        <w:rPr>
          <w:rFonts w:ascii="Courier New" w:hAnsi="Courier New" w:cs="B Zar"/>
          <w:color w:val="000000"/>
          <w:sz w:val="28"/>
          <w:szCs w:val="28"/>
          <w:rtl/>
        </w:rPr>
      </w:pPr>
      <w:r w:rsidRPr="00D0257F">
        <w:rPr>
          <w:rFonts w:ascii="Courier New" w:hAnsi="Courier New" w:cs="B Zar"/>
          <w:color w:val="000000"/>
          <w:sz w:val="28"/>
          <w:szCs w:val="28"/>
          <w:rtl/>
        </w:rPr>
        <w:t>امروزه استفاده از تكنولوژى شبكه اهميت بسيار زيادى دارد و اين اهميت براى شركت</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هاى تجارى كه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خواهند در بازار رقابت باقى بمانند دو چندان است. در واقع سيستم عامل</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هاى جديد نياز به مكانيسم</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 xml:space="preserve">هايى براى مديريت اشيا و روابط توزيع شده در محيط شبكه دارند. </w:t>
      </w:r>
      <w:r w:rsidRPr="00D0257F">
        <w:rPr>
          <w:rFonts w:cs="B Zar"/>
          <w:color w:val="000000"/>
          <w:sz w:val="28"/>
          <w:szCs w:val="28"/>
        </w:rPr>
        <w:t>Directory Service</w:t>
      </w:r>
      <w:r w:rsidRPr="00D0257F">
        <w:rPr>
          <w:rFonts w:ascii="Courier New" w:hAnsi="Courier New" w:cs="B Zar"/>
          <w:color w:val="000000"/>
          <w:sz w:val="28"/>
          <w:szCs w:val="28"/>
          <w:rtl/>
        </w:rPr>
        <w:t xml:space="preserve"> مكانى است براى ذخيره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سازى اطلاعات در مورد كليت شبكه، مثل برنامه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هاى كاربردى، فايل</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 xml:space="preserve">ها، پرينترها و كاربران. بر همين اساس سرويس </w:t>
      </w:r>
      <w:r w:rsidRPr="00D0257F">
        <w:rPr>
          <w:rFonts w:cs="B Zar"/>
          <w:color w:val="000000"/>
          <w:sz w:val="28"/>
          <w:szCs w:val="28"/>
        </w:rPr>
        <w:t>Active Directory</w:t>
      </w:r>
      <w:r w:rsidRPr="00D0257F">
        <w:rPr>
          <w:rFonts w:ascii="Courier New" w:hAnsi="Courier New" w:cs="B Zar"/>
          <w:color w:val="000000"/>
          <w:sz w:val="28"/>
          <w:szCs w:val="28"/>
          <w:rtl/>
        </w:rPr>
        <w:t xml:space="preserve"> يك راه مطمئن براى نامگذارى، تشريح، محل قرارگيرى، نحوه دسترسى، مديريت ايمنى و اطلاعات در مورد اين منابع را فراهم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 xml:space="preserve">سازد. با اين وجود </w:t>
      </w:r>
      <w:r w:rsidRPr="00D0257F">
        <w:rPr>
          <w:rFonts w:cs="B Zar"/>
          <w:color w:val="000000"/>
          <w:sz w:val="28"/>
          <w:szCs w:val="28"/>
        </w:rPr>
        <w:t>Active Directory</w:t>
      </w:r>
      <w:r w:rsidRPr="00D0257F">
        <w:rPr>
          <w:rFonts w:ascii="Courier New" w:hAnsi="Courier New" w:cs="B Zar"/>
          <w:color w:val="000000"/>
          <w:sz w:val="28"/>
          <w:szCs w:val="28"/>
          <w:rtl/>
        </w:rPr>
        <w:t xml:space="preserve"> مانند يك تقسيم</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كننده اصلى در سيستم عامل شبكه كار مى كند. از سوى ديگر اين سرويس مركزى براى مديريت سيستم</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 و رابط بين اين منابع توزيع شده است. اكتيو دايركتورى به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خاطر اينكه اين توابع اصلى را براى سيستم عامل فراهم كند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بايست با سيستم</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هاى مديريتى و مكانيسم</w:t>
      </w:r>
      <w:r w:rsidRPr="00D0257F">
        <w:rPr>
          <w:rFonts w:ascii="Courier New" w:hAnsi="Courier New" w:cs="B Zar"/>
          <w:color w:val="000000"/>
          <w:sz w:val="28"/>
          <w:szCs w:val="28"/>
        </w:rPr>
        <w:t xml:space="preserve"> </w:t>
      </w:r>
      <w:r w:rsidRPr="00D0257F">
        <w:rPr>
          <w:rFonts w:ascii="Courier New" w:hAnsi="Courier New" w:cs="B Zar"/>
          <w:color w:val="000000"/>
          <w:sz w:val="28"/>
          <w:szCs w:val="28"/>
          <w:rtl/>
        </w:rPr>
        <w:t xml:space="preserve">هاى ايمنى سيستم عامل شبكه در ارتباط باشد تا درستى اطلاعات و اختصاصى بودن آن را تضمين نمايد. </w:t>
      </w:r>
      <w:r w:rsidRPr="00D0257F">
        <w:rPr>
          <w:rFonts w:cs="B Zar"/>
          <w:color w:val="000000"/>
          <w:sz w:val="28"/>
          <w:szCs w:val="28"/>
        </w:rPr>
        <w:t>Directory Service</w:t>
      </w:r>
      <w:r w:rsidRPr="00D0257F">
        <w:rPr>
          <w:rFonts w:ascii="Courier New" w:hAnsi="Courier New" w:cs="B Zar"/>
          <w:color w:val="000000"/>
          <w:sz w:val="28"/>
          <w:szCs w:val="28"/>
          <w:rtl/>
        </w:rPr>
        <w:t xml:space="preserve"> نيز نقش مهمى را در </w:t>
      </w:r>
      <w:r w:rsidRPr="00D0257F">
        <w:rPr>
          <w:rFonts w:ascii="Courier New" w:hAnsi="Courier New" w:cs="B Zar"/>
          <w:color w:val="000000"/>
          <w:sz w:val="28"/>
          <w:szCs w:val="28"/>
          <w:rtl/>
        </w:rPr>
        <w:lastRenderedPageBreak/>
        <w:t>توانايى شركت</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 براى تعريف و نگهدارى زيربناى شبكه، اجراى مديريت سيستم و كنترل تمام تجاربى را كه كاربران از سيستم</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هاى اطلاعاتى شركت به دست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آورند بر عهده دارد.</w:t>
      </w:r>
    </w:p>
    <w:p w:rsidR="00120A4F" w:rsidRPr="00D0257F" w:rsidRDefault="00120A4F" w:rsidP="00D0257F">
      <w:pPr>
        <w:spacing w:line="336" w:lineRule="auto"/>
        <w:contextualSpacing/>
        <w:jc w:val="both"/>
        <w:rPr>
          <w:rStyle w:val="fontcls1"/>
          <w:rFonts w:cs="B Zar"/>
          <w:color w:val="000000"/>
          <w:sz w:val="28"/>
          <w:szCs w:val="28"/>
        </w:rPr>
      </w:pPr>
      <w:r w:rsidRPr="00D0257F">
        <w:rPr>
          <w:rStyle w:val="fontcls1"/>
          <w:rFonts w:cs="B Zar"/>
          <w:color w:val="000000"/>
          <w:sz w:val="28"/>
          <w:szCs w:val="28"/>
        </w:rPr>
        <w:t>-11-8</w:t>
      </w:r>
      <w:r w:rsidRPr="00D0257F">
        <w:rPr>
          <w:rStyle w:val="fontcls1"/>
          <w:rFonts w:cs="B Zar"/>
          <w:color w:val="000000"/>
          <w:sz w:val="28"/>
          <w:szCs w:val="28"/>
          <w:rtl/>
        </w:rPr>
        <w:t xml:space="preserve">چرا </w:t>
      </w:r>
      <w:r w:rsidRPr="00D0257F">
        <w:rPr>
          <w:rStyle w:val="fontcls1"/>
          <w:rFonts w:cs="B Zar"/>
          <w:color w:val="000000"/>
          <w:sz w:val="28"/>
          <w:szCs w:val="28"/>
        </w:rPr>
        <w:t>Service Directory</w:t>
      </w:r>
      <w:r w:rsidRPr="00D0257F">
        <w:rPr>
          <w:rStyle w:val="fontcls1"/>
          <w:rFonts w:cs="B Zar"/>
          <w:color w:val="000000"/>
          <w:sz w:val="28"/>
          <w:szCs w:val="28"/>
          <w:rtl/>
        </w:rPr>
        <w:t xml:space="preserve"> </w:t>
      </w:r>
    </w:p>
    <w:p w:rsidR="00120A4F" w:rsidRPr="00D0257F" w:rsidRDefault="00120A4F" w:rsidP="00D0257F">
      <w:pPr>
        <w:spacing w:line="336" w:lineRule="auto"/>
        <w:contextualSpacing/>
        <w:jc w:val="both"/>
        <w:rPr>
          <w:rFonts w:ascii="Courier New" w:hAnsi="Courier New" w:cs="B Zar"/>
          <w:color w:val="000000"/>
          <w:sz w:val="28"/>
          <w:szCs w:val="28"/>
          <w:rtl/>
        </w:rPr>
      </w:pPr>
      <w:r w:rsidRPr="00D0257F">
        <w:rPr>
          <w:rFonts w:ascii="Courier New" w:hAnsi="Courier New" w:cs="B Zar"/>
          <w:color w:val="000000"/>
          <w:sz w:val="28"/>
          <w:szCs w:val="28"/>
          <w:rtl/>
        </w:rPr>
        <w:t xml:space="preserve">نياز به يك </w:t>
      </w:r>
      <w:r w:rsidRPr="00D0257F">
        <w:rPr>
          <w:rFonts w:cs="B Zar"/>
          <w:color w:val="000000"/>
          <w:sz w:val="28"/>
          <w:szCs w:val="28"/>
        </w:rPr>
        <w:t>Active Directory</w:t>
      </w:r>
      <w:r w:rsidRPr="00D0257F">
        <w:rPr>
          <w:rFonts w:ascii="Courier New" w:hAnsi="Courier New" w:cs="B Zar"/>
          <w:color w:val="000000"/>
          <w:sz w:val="28"/>
          <w:szCs w:val="28"/>
          <w:rtl/>
        </w:rPr>
        <w:t xml:space="preserve"> قوى و شفاف، از رشد انفجارى شبكه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 ناشى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شود. همان</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طور كه شبكه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 رشد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كنند و پيچيده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تر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شوند و برنامه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هاى كاربردى كه نياز به شبكه و سيستم</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هاى ديگر در اينترنت دارند افزايش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 xml:space="preserve">يابند، به همان ميزان نياز فراوانى به </w:t>
      </w:r>
      <w:r w:rsidRPr="00D0257F">
        <w:rPr>
          <w:rFonts w:cs="B Zar"/>
          <w:color w:val="000000"/>
          <w:sz w:val="28"/>
          <w:szCs w:val="28"/>
        </w:rPr>
        <w:t>Service Directory</w:t>
      </w:r>
      <w:r w:rsidRPr="00D0257F">
        <w:rPr>
          <w:rFonts w:cs="B Zar"/>
          <w:color w:val="000000"/>
          <w:sz w:val="28"/>
          <w:szCs w:val="28"/>
          <w:rtl/>
        </w:rPr>
        <w:t xml:space="preserve"> </w:t>
      </w:r>
      <w:r w:rsidRPr="00D0257F">
        <w:rPr>
          <w:rFonts w:ascii="Courier New" w:hAnsi="Courier New" w:cs="B Zar"/>
          <w:color w:val="000000"/>
          <w:sz w:val="28"/>
          <w:szCs w:val="28"/>
          <w:rtl/>
        </w:rPr>
        <w:t>احساس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شود. دايركتورى سرويس يكى از مهمترين ابزارهاى سيستم</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هاى پيشرفته كامپيوترى است كه در اين جا بد نيست مزاياى اين سرويس را با هم مرور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كنيم:</w:t>
      </w:r>
    </w:p>
    <w:p w:rsidR="00120A4F" w:rsidRPr="00D0257F" w:rsidRDefault="00120A4F" w:rsidP="00D0257F">
      <w:pPr>
        <w:spacing w:line="336" w:lineRule="auto"/>
        <w:contextualSpacing/>
        <w:jc w:val="both"/>
        <w:rPr>
          <w:rFonts w:ascii="Courier New" w:hAnsi="Courier New" w:cs="B Zar"/>
          <w:color w:val="000000"/>
          <w:sz w:val="28"/>
          <w:szCs w:val="28"/>
        </w:rPr>
      </w:pPr>
    </w:p>
    <w:p w:rsidR="00120A4F" w:rsidRPr="00D0257F" w:rsidRDefault="00120A4F" w:rsidP="00D0257F">
      <w:pPr>
        <w:spacing w:line="336" w:lineRule="auto"/>
        <w:contextualSpacing/>
        <w:jc w:val="both"/>
        <w:rPr>
          <w:rFonts w:ascii="Courier New" w:hAnsi="Courier New" w:cs="B Zar"/>
          <w:color w:val="000000"/>
          <w:sz w:val="28"/>
          <w:szCs w:val="28"/>
        </w:rPr>
      </w:pPr>
      <w:r w:rsidRPr="00D0257F">
        <w:rPr>
          <w:rFonts w:ascii="Courier New" w:hAnsi="Courier New" w:cs="B Zar"/>
          <w:color w:val="000000"/>
          <w:sz w:val="28"/>
          <w:szCs w:val="28"/>
          <w:rtl/>
        </w:rPr>
        <w:t>1- فراهم كردن يك مركز واحد و يكنواخت مديريتى براى كاربران، برنامه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هاى كاربردى و دستگاه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w:t>
      </w:r>
    </w:p>
    <w:p w:rsidR="00120A4F" w:rsidRPr="00D0257F" w:rsidRDefault="00120A4F" w:rsidP="00D0257F">
      <w:pPr>
        <w:spacing w:line="336" w:lineRule="auto"/>
        <w:contextualSpacing/>
        <w:jc w:val="both"/>
        <w:rPr>
          <w:rFonts w:ascii="Courier New" w:hAnsi="Courier New" w:cs="B Zar"/>
          <w:color w:val="000000"/>
          <w:sz w:val="28"/>
          <w:szCs w:val="28"/>
        </w:rPr>
      </w:pPr>
    </w:p>
    <w:p w:rsidR="00120A4F" w:rsidRPr="00D0257F" w:rsidRDefault="00120A4F" w:rsidP="00D0257F">
      <w:pPr>
        <w:spacing w:line="336" w:lineRule="auto"/>
        <w:contextualSpacing/>
        <w:jc w:val="both"/>
        <w:rPr>
          <w:rFonts w:ascii="Courier New" w:hAnsi="Courier New" w:cs="B Zar"/>
          <w:color w:val="000000"/>
          <w:sz w:val="28"/>
          <w:szCs w:val="28"/>
        </w:rPr>
      </w:pPr>
      <w:r w:rsidRPr="00D0257F">
        <w:rPr>
          <w:rFonts w:ascii="Courier New" w:hAnsi="Courier New" w:cs="B Zar"/>
          <w:color w:val="000000"/>
          <w:sz w:val="28"/>
          <w:szCs w:val="28"/>
          <w:rtl/>
        </w:rPr>
        <w:t>2- فراهم كردن يك نقطه ورود جهت دسترسى به منابع شبكه و همچنين فراهم كردن ابزارهاى قوى و يكنواخت مديريتى براى مديريت سرويس</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هاى ايمنى براى كاربران داخلى و نيز كاربرانى كه از راه دور و توسط تلفن ارتباط برقرار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كنند.</w:t>
      </w:r>
    </w:p>
    <w:p w:rsidR="00120A4F" w:rsidRPr="00D0257F" w:rsidRDefault="00120A4F" w:rsidP="00D0257F">
      <w:pPr>
        <w:spacing w:line="336" w:lineRule="auto"/>
        <w:contextualSpacing/>
        <w:jc w:val="both"/>
        <w:rPr>
          <w:rFonts w:ascii="Courier New" w:hAnsi="Courier New" w:cs="B Zar"/>
          <w:color w:val="000000"/>
          <w:sz w:val="28"/>
          <w:szCs w:val="28"/>
        </w:rPr>
      </w:pPr>
    </w:p>
    <w:p w:rsidR="00120A4F" w:rsidRPr="00D0257F" w:rsidRDefault="00120A4F" w:rsidP="00D0257F">
      <w:pPr>
        <w:spacing w:line="336" w:lineRule="auto"/>
        <w:contextualSpacing/>
        <w:jc w:val="both"/>
        <w:rPr>
          <w:rFonts w:ascii="Courier New" w:hAnsi="Courier New" w:cs="B Zar"/>
          <w:color w:val="000000"/>
          <w:sz w:val="28"/>
          <w:szCs w:val="28"/>
        </w:rPr>
      </w:pPr>
      <w:r w:rsidRPr="00D0257F">
        <w:rPr>
          <w:rFonts w:ascii="Courier New" w:hAnsi="Courier New" w:cs="B Zar"/>
          <w:color w:val="000000"/>
          <w:sz w:val="28"/>
          <w:szCs w:val="28"/>
          <w:rtl/>
        </w:rPr>
        <w:t>3- مهيا كردن دسترسى استاندارد و يكسان به همه امكانات اكتيو دايركتورى.</w:t>
      </w:r>
    </w:p>
    <w:p w:rsidR="00120A4F" w:rsidRPr="00D0257F" w:rsidRDefault="00120A4F" w:rsidP="00D0257F">
      <w:pPr>
        <w:spacing w:line="336" w:lineRule="auto"/>
        <w:contextualSpacing/>
        <w:jc w:val="both"/>
        <w:rPr>
          <w:rFonts w:ascii="Courier New" w:hAnsi="Courier New" w:cs="B Zar"/>
          <w:color w:val="000000"/>
          <w:sz w:val="28"/>
          <w:szCs w:val="28"/>
        </w:rPr>
      </w:pPr>
      <w:r w:rsidRPr="00D0257F">
        <w:rPr>
          <w:rFonts w:ascii="Courier New" w:hAnsi="Courier New" w:cs="B Zar"/>
          <w:color w:val="000000"/>
          <w:sz w:val="28"/>
          <w:szCs w:val="28"/>
          <w:rtl/>
        </w:rPr>
        <w:lastRenderedPageBreak/>
        <w:t>اكتيو دايركتورى يك جزء اصلى از معمارى شبكه ويندوز 2000 و هسته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 xml:space="preserve">هاى مشابه است. </w:t>
      </w:r>
      <w:r w:rsidRPr="00D0257F">
        <w:rPr>
          <w:rFonts w:cs="B Zar"/>
          <w:color w:val="000000"/>
          <w:sz w:val="28"/>
          <w:szCs w:val="28"/>
        </w:rPr>
        <w:t>Active</w:t>
      </w:r>
      <w:r w:rsidRPr="00D0257F">
        <w:rPr>
          <w:rFonts w:ascii="Courier New" w:hAnsi="Courier New" w:cs="B Zar"/>
          <w:color w:val="000000"/>
          <w:sz w:val="28"/>
          <w:szCs w:val="28"/>
        </w:rPr>
        <w:t xml:space="preserve"> </w:t>
      </w:r>
      <w:r w:rsidRPr="00D0257F">
        <w:rPr>
          <w:rFonts w:cs="B Zar"/>
          <w:color w:val="000000"/>
          <w:sz w:val="28"/>
          <w:szCs w:val="28"/>
        </w:rPr>
        <w:t>Directory</w:t>
      </w:r>
      <w:r w:rsidRPr="00D0257F">
        <w:rPr>
          <w:rFonts w:ascii="Courier New" w:hAnsi="Courier New" w:cs="B Zar"/>
          <w:color w:val="000000"/>
          <w:sz w:val="28"/>
          <w:szCs w:val="28"/>
          <w:rtl/>
        </w:rPr>
        <w:t xml:space="preserve"> به سازمان</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 اجازه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دهد كه اطلاعات خود را در شبكه، شامل منابع موجود در شبكه و كاربران شبكه به اشتراك بگذارند و مديريت كنند. اكتيو دايركتورى همچنين به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عنوان يك مركز اصلى براى امنيت شبكه عمل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كند. به طورى كه اجازه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 xml:space="preserve">دهد سيستم عامل به طور شفاف هويت كاربر را تعيين نمايد و همچنين دسترسى به منابع شبكه را توسط آن كاربر كنترل نمايد. نكته مهمتر اين است كه </w:t>
      </w:r>
      <w:r w:rsidRPr="00D0257F">
        <w:rPr>
          <w:rFonts w:cs="B Zar"/>
          <w:color w:val="000000"/>
          <w:sz w:val="28"/>
          <w:szCs w:val="28"/>
        </w:rPr>
        <w:t>Active Directory</w:t>
      </w:r>
      <w:r w:rsidRPr="00D0257F">
        <w:rPr>
          <w:rFonts w:ascii="Courier New" w:hAnsi="Courier New" w:cs="B Zar"/>
          <w:color w:val="000000"/>
          <w:sz w:val="28"/>
          <w:szCs w:val="28"/>
          <w:rtl/>
        </w:rPr>
        <w:t xml:space="preserve"> به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عنوان نقطه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اى براى گردآورى تعميم</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 و مديريت آنها عمل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كند.</w:t>
      </w:r>
    </w:p>
    <w:p w:rsidR="00120A4F" w:rsidRPr="00D0257F" w:rsidRDefault="00120A4F" w:rsidP="00D0257F">
      <w:pPr>
        <w:spacing w:line="336" w:lineRule="auto"/>
        <w:contextualSpacing/>
        <w:jc w:val="both"/>
        <w:rPr>
          <w:rFonts w:ascii="Courier New" w:hAnsi="Courier New" w:cs="B Zar"/>
          <w:color w:val="000000"/>
          <w:sz w:val="28"/>
          <w:szCs w:val="28"/>
        </w:rPr>
      </w:pPr>
      <w:r w:rsidRPr="00D0257F">
        <w:rPr>
          <w:rFonts w:ascii="Courier New" w:hAnsi="Courier New" w:cs="B Zar"/>
          <w:color w:val="000000"/>
          <w:sz w:val="28"/>
          <w:szCs w:val="28"/>
          <w:rtl/>
        </w:rPr>
        <w:t>اين قابليت</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 به سازمان</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 اجازه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دهند كه قوانين كارى استانداردى را براى برنامه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هاى كاربردى توزيع شده و منابع شبكه به كار ببرند، بدون اينكه نيازى به مديرانى داشته باشند كه توانايى نگهدارى دايركتورى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 xml:space="preserve">هاى مخصوصى را داشته باشند. در عين حال </w:t>
      </w:r>
      <w:r w:rsidRPr="00D0257F">
        <w:rPr>
          <w:rFonts w:cs="B Zar"/>
          <w:color w:val="000000"/>
          <w:sz w:val="28"/>
          <w:szCs w:val="28"/>
        </w:rPr>
        <w:t>Active Directory</w:t>
      </w:r>
      <w:r w:rsidRPr="00D0257F">
        <w:rPr>
          <w:rFonts w:ascii="Courier New" w:hAnsi="Courier New" w:cs="B Zar"/>
          <w:color w:val="000000"/>
          <w:sz w:val="28"/>
          <w:szCs w:val="28"/>
          <w:rtl/>
        </w:rPr>
        <w:t xml:space="preserve"> يك نقطه مركزى را براى مديريت حساب</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هاى كاربران و سرورها و برنامه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هاى كاربردى در محيط ويندوز فراهم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كند كه با برنامه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هاى كاربردى تحت ويندوز و دستگاه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 xml:space="preserve">هاى سازگار با ويندوز ارتباط برقرار كنند. به اين ترتيب </w:t>
      </w:r>
      <w:r w:rsidRPr="00D0257F">
        <w:rPr>
          <w:rFonts w:cs="B Zar"/>
          <w:color w:val="000000"/>
          <w:sz w:val="28"/>
          <w:szCs w:val="28"/>
        </w:rPr>
        <w:t>Directory</w:t>
      </w:r>
      <w:r w:rsidRPr="00D0257F">
        <w:rPr>
          <w:rFonts w:ascii="Courier New" w:hAnsi="Courier New" w:cs="B Zar"/>
          <w:color w:val="000000"/>
          <w:sz w:val="28"/>
          <w:szCs w:val="28"/>
          <w:rtl/>
        </w:rPr>
        <w:t xml:space="preserve"> </w:t>
      </w:r>
      <w:r w:rsidRPr="00D0257F">
        <w:rPr>
          <w:rFonts w:cs="B Zar"/>
          <w:color w:val="000000"/>
          <w:sz w:val="28"/>
          <w:szCs w:val="28"/>
        </w:rPr>
        <w:t>Active</w:t>
      </w:r>
      <w:r w:rsidRPr="00D0257F">
        <w:rPr>
          <w:rFonts w:ascii="Courier New" w:hAnsi="Courier New" w:cs="B Zar"/>
          <w:color w:val="000000"/>
          <w:sz w:val="28"/>
          <w:szCs w:val="28"/>
          <w:rtl/>
        </w:rPr>
        <w:t xml:space="preserve"> باعث توسعه سرمايه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گذارى در شبكه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شود. همچنين باعث كم شدن هزينه استفاده از كامپيوتر از طريق افزايش مديريت بيشتر و راحت</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تر شبكه، افزايش ايمنى شبكه و افزايش قابليت همكارى بين شبكه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 xml:space="preserve">شود. استراتژى </w:t>
      </w:r>
      <w:r w:rsidRPr="00D0257F">
        <w:rPr>
          <w:rFonts w:cs="B Zar"/>
          <w:color w:val="000000"/>
          <w:sz w:val="28"/>
          <w:szCs w:val="28"/>
        </w:rPr>
        <w:t>Directory Service</w:t>
      </w:r>
      <w:r w:rsidRPr="00D0257F">
        <w:rPr>
          <w:rFonts w:ascii="Courier New" w:hAnsi="Courier New" w:cs="B Zar"/>
          <w:color w:val="000000"/>
          <w:sz w:val="28"/>
          <w:szCs w:val="28"/>
          <w:rtl/>
        </w:rPr>
        <w:t xml:space="preserve"> شركت مايكروسافت سبب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شود كه بسيارى از فروشنده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 xml:space="preserve">ها و مراكز، </w:t>
      </w:r>
      <w:r w:rsidRPr="00D0257F">
        <w:rPr>
          <w:rFonts w:cs="B Zar"/>
          <w:color w:val="000000"/>
          <w:sz w:val="28"/>
          <w:szCs w:val="28"/>
        </w:rPr>
        <w:t>Service Directory</w:t>
      </w:r>
      <w:r w:rsidRPr="00D0257F">
        <w:rPr>
          <w:rFonts w:ascii="Courier New" w:hAnsi="Courier New" w:cs="B Zar"/>
          <w:color w:val="000000"/>
          <w:sz w:val="28"/>
          <w:szCs w:val="28"/>
          <w:rtl/>
        </w:rPr>
        <w:t xml:space="preserve"> هاى خاصى را در برنامه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هاى كاربردى يا دستگاه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هايشان تعبيه نمايند تا بتوانند درخواست</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 و عمليات</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 xml:space="preserve">هايى را كه مورد نياز مشتريان است برآورده سازند. براى مثال سرويس </w:t>
      </w:r>
      <w:r w:rsidRPr="00D0257F">
        <w:rPr>
          <w:rFonts w:cs="B Zar"/>
          <w:color w:val="000000"/>
          <w:sz w:val="28"/>
          <w:szCs w:val="28"/>
        </w:rPr>
        <w:t>E-</w:t>
      </w:r>
      <w:r w:rsidRPr="00D0257F">
        <w:rPr>
          <w:rFonts w:cs="B Zar"/>
          <w:color w:val="000000"/>
          <w:sz w:val="28"/>
          <w:szCs w:val="28"/>
        </w:rPr>
        <w:lastRenderedPageBreak/>
        <w:t>mail</w:t>
      </w:r>
      <w:r w:rsidRPr="00D0257F">
        <w:rPr>
          <w:rFonts w:ascii="Courier New" w:hAnsi="Courier New" w:cs="B Zar"/>
          <w:color w:val="000000"/>
          <w:sz w:val="28"/>
          <w:szCs w:val="28"/>
          <w:rtl/>
        </w:rPr>
        <w:t xml:space="preserve"> شامل </w:t>
      </w:r>
      <w:r w:rsidRPr="00D0257F">
        <w:rPr>
          <w:rFonts w:cs="B Zar"/>
          <w:color w:val="000000"/>
          <w:sz w:val="28"/>
          <w:szCs w:val="28"/>
        </w:rPr>
        <w:t>Directory Service</w:t>
      </w:r>
      <w:r w:rsidRPr="00D0257F">
        <w:rPr>
          <w:rFonts w:ascii="Courier New" w:hAnsi="Courier New" w:cs="B Zar"/>
          <w:color w:val="000000"/>
          <w:sz w:val="28"/>
          <w:szCs w:val="28"/>
          <w:rtl/>
        </w:rPr>
        <w:t xml:space="preserve"> هايى است كه به كاربران اجازه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دهد تا صندوق پست خود را جست</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وجو كنند.</w:t>
      </w:r>
    </w:p>
    <w:p w:rsidR="00120A4F" w:rsidRPr="00D0257F" w:rsidRDefault="00120A4F" w:rsidP="00D0257F">
      <w:pPr>
        <w:spacing w:line="336" w:lineRule="auto"/>
        <w:contextualSpacing/>
        <w:jc w:val="both"/>
        <w:rPr>
          <w:rFonts w:ascii="Courier New" w:hAnsi="Courier New" w:cs="B Zar"/>
          <w:color w:val="000000"/>
          <w:sz w:val="28"/>
          <w:szCs w:val="28"/>
        </w:rPr>
      </w:pPr>
      <w:r w:rsidRPr="00D0257F">
        <w:rPr>
          <w:rFonts w:ascii="Courier New" w:hAnsi="Courier New" w:cs="B Zar"/>
          <w:color w:val="000000"/>
          <w:sz w:val="28"/>
          <w:szCs w:val="28"/>
          <w:rtl/>
        </w:rPr>
        <w:t>سيستم عامل</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هاى سرور نيز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 xml:space="preserve">توانند از </w:t>
      </w:r>
      <w:r w:rsidRPr="00D0257F">
        <w:rPr>
          <w:rFonts w:cs="B Zar"/>
          <w:color w:val="000000"/>
          <w:sz w:val="28"/>
          <w:szCs w:val="28"/>
        </w:rPr>
        <w:t>Directory Service</w:t>
      </w:r>
      <w:r w:rsidRPr="00D0257F">
        <w:rPr>
          <w:rFonts w:ascii="Courier New" w:hAnsi="Courier New" w:cs="B Zar"/>
          <w:color w:val="000000"/>
          <w:sz w:val="28"/>
          <w:szCs w:val="28"/>
          <w:rtl/>
        </w:rPr>
        <w:t xml:space="preserve"> ها براى امكاناتى نظير مديريت حساب كاربران، ذخيره كردن اطلاعات و پيكربندى براى برنامه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هاى كاربردى استفاده كنند.</w:t>
      </w:r>
      <w:r w:rsidRPr="00D0257F">
        <w:rPr>
          <w:rFonts w:cs="B Zar"/>
          <w:color w:val="000000"/>
          <w:sz w:val="28"/>
          <w:szCs w:val="28"/>
        </w:rPr>
        <w:t xml:space="preserve"> Active</w:t>
      </w:r>
      <w:r w:rsidRPr="00D0257F">
        <w:rPr>
          <w:rFonts w:ascii="Courier New" w:hAnsi="Courier New" w:cs="B Zar"/>
          <w:color w:val="000000"/>
          <w:sz w:val="28"/>
          <w:szCs w:val="28"/>
          <w:rtl/>
        </w:rPr>
        <w:t xml:space="preserve"> </w:t>
      </w:r>
      <w:r w:rsidRPr="00D0257F">
        <w:rPr>
          <w:rFonts w:cs="B Zar"/>
          <w:color w:val="000000"/>
          <w:sz w:val="28"/>
          <w:szCs w:val="28"/>
        </w:rPr>
        <w:t>Directory</w:t>
      </w:r>
      <w:r w:rsidRPr="00D0257F">
        <w:rPr>
          <w:rFonts w:ascii="Courier New" w:hAnsi="Courier New" w:cs="B Zar"/>
          <w:color w:val="000000"/>
          <w:sz w:val="28"/>
          <w:szCs w:val="28"/>
          <w:rtl/>
        </w:rPr>
        <w:t xml:space="preserve"> اولين </w:t>
      </w:r>
      <w:r w:rsidRPr="00D0257F">
        <w:rPr>
          <w:rFonts w:cs="B Zar"/>
          <w:color w:val="000000"/>
          <w:sz w:val="28"/>
          <w:szCs w:val="28"/>
        </w:rPr>
        <w:t>Director Service</w:t>
      </w:r>
      <w:r w:rsidRPr="00D0257F">
        <w:rPr>
          <w:rFonts w:ascii="Courier New" w:hAnsi="Courier New" w:cs="B Zar"/>
          <w:color w:val="000000"/>
          <w:sz w:val="28"/>
          <w:szCs w:val="28"/>
          <w:rtl/>
        </w:rPr>
        <w:t xml:space="preserve"> كامل و جامع است كه اندازه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پذير بوده و از اندازه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هاى كوچك شروع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شود و به اندازه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هاى بسيار بزرگ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رسد و نيز براساس تكنولوژى اينترنتى ساخته شده و كاملاً با سيستم عامل هماهنگ است... علاوه بر اين جهت برنامه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 xml:space="preserve">هاى كاربردى تحت ويندوز، </w:t>
      </w:r>
      <w:r w:rsidRPr="00D0257F">
        <w:rPr>
          <w:rFonts w:cs="B Zar"/>
          <w:color w:val="000000"/>
          <w:sz w:val="28"/>
          <w:szCs w:val="28"/>
        </w:rPr>
        <w:t>Active</w:t>
      </w:r>
      <w:r w:rsidRPr="00D0257F">
        <w:rPr>
          <w:rFonts w:ascii="Courier New" w:hAnsi="Courier New" w:cs="B Zar"/>
          <w:color w:val="000000"/>
          <w:sz w:val="28"/>
          <w:szCs w:val="28"/>
          <w:rtl/>
        </w:rPr>
        <w:t xml:space="preserve"> </w:t>
      </w:r>
      <w:r w:rsidRPr="00D0257F">
        <w:rPr>
          <w:rFonts w:cs="B Zar"/>
          <w:color w:val="000000"/>
          <w:sz w:val="28"/>
          <w:szCs w:val="28"/>
        </w:rPr>
        <w:t>Directory</w:t>
      </w:r>
      <w:r w:rsidRPr="00D0257F">
        <w:rPr>
          <w:rFonts w:ascii="Courier New" w:hAnsi="Courier New" w:cs="B Zar"/>
          <w:color w:val="000000"/>
          <w:sz w:val="28"/>
          <w:szCs w:val="28"/>
          <w:rtl/>
        </w:rPr>
        <w:t xml:space="preserve"> طورى طراحى شده كه براى كاربران، محيط</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هاى ايزوله و محيط</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 xml:space="preserve">هاى انتقال، محيط مديريت متمركز را با حداقل </w:t>
      </w:r>
      <w:r w:rsidRPr="00D0257F">
        <w:rPr>
          <w:rFonts w:cs="B Zar"/>
          <w:color w:val="000000"/>
          <w:sz w:val="28"/>
          <w:szCs w:val="28"/>
        </w:rPr>
        <w:t>Directory Service</w:t>
      </w:r>
      <w:r w:rsidRPr="00D0257F">
        <w:rPr>
          <w:rFonts w:ascii="Courier New" w:hAnsi="Courier New" w:cs="B Zar"/>
          <w:color w:val="000000"/>
          <w:sz w:val="28"/>
          <w:szCs w:val="28"/>
          <w:rtl/>
        </w:rPr>
        <w:t xml:space="preserve"> مورد نياز شركت</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 فراهم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 xml:space="preserve">كند و اين توانايى </w:t>
      </w:r>
      <w:r w:rsidRPr="00D0257F">
        <w:rPr>
          <w:rFonts w:cs="B Zar"/>
          <w:color w:val="000000"/>
          <w:sz w:val="28"/>
          <w:szCs w:val="28"/>
        </w:rPr>
        <w:t>Directory Active</w:t>
      </w:r>
      <w:r w:rsidRPr="00D0257F">
        <w:rPr>
          <w:rFonts w:cs="B Zar"/>
          <w:color w:val="000000"/>
          <w:sz w:val="28"/>
          <w:szCs w:val="28"/>
          <w:rtl/>
        </w:rPr>
        <w:t xml:space="preserve"> </w:t>
      </w:r>
      <w:r w:rsidRPr="00D0257F">
        <w:rPr>
          <w:rFonts w:ascii="Courier New" w:hAnsi="Courier New" w:cs="B Zar"/>
          <w:color w:val="000000"/>
          <w:sz w:val="28"/>
          <w:szCs w:val="28"/>
          <w:rtl/>
        </w:rPr>
        <w:t>را براى مدت طولانى به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عنوان پايه و ستون اصلى جهت اشتراك گذاشتن اطلاعات و مديريت مشترك منابع شبكه، شامل استفاده از برنامه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هاى كاربردى، سيستم عامل</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هاى شبكه و سرويس</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هاى وابسته به دايركتورى مطرح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كند.</w:t>
      </w:r>
    </w:p>
    <w:p w:rsidR="00120A4F" w:rsidRPr="00D0257F" w:rsidRDefault="00120A4F" w:rsidP="00D0257F">
      <w:pPr>
        <w:spacing w:line="336" w:lineRule="auto"/>
        <w:contextualSpacing/>
        <w:jc w:val="center"/>
        <w:rPr>
          <w:rFonts w:ascii="Tahoma" w:hAnsi="Tahoma" w:cs="B Zar"/>
          <w:b/>
          <w:bCs/>
          <w:color w:val="000000"/>
          <w:sz w:val="28"/>
          <w:szCs w:val="28"/>
          <w:rtl/>
        </w:rPr>
      </w:pPr>
    </w:p>
    <w:p w:rsidR="00120A4F" w:rsidRPr="00D0257F" w:rsidRDefault="00120A4F" w:rsidP="00D0257F">
      <w:pPr>
        <w:spacing w:line="336" w:lineRule="auto"/>
        <w:contextualSpacing/>
        <w:jc w:val="center"/>
        <w:rPr>
          <w:rFonts w:ascii="Tahoma" w:hAnsi="Tahoma" w:cs="B Zar"/>
          <w:b/>
          <w:bCs/>
          <w:color w:val="000000"/>
          <w:sz w:val="28"/>
          <w:szCs w:val="28"/>
          <w:rtl/>
        </w:rPr>
      </w:pPr>
      <w:r w:rsidRPr="00D0257F">
        <w:rPr>
          <w:rFonts w:ascii="Tahoma" w:hAnsi="Tahoma" w:cs="B Zar" w:hint="cs"/>
          <w:b/>
          <w:bCs/>
          <w:noProof/>
          <w:color w:val="000000"/>
          <w:sz w:val="28"/>
          <w:szCs w:val="28"/>
        </w:rPr>
        <w:lastRenderedPageBreak/>
        <w:drawing>
          <wp:inline distT="0" distB="0" distL="0" distR="0">
            <wp:extent cx="4437380" cy="3215005"/>
            <wp:effectExtent l="19050" t="0" r="1270" b="0"/>
            <wp:docPr id="210" name="Picture 2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1"/>
                    <pic:cNvPicPr>
                      <a:picLocks noChangeAspect="1" noChangeArrowheads="1"/>
                    </pic:cNvPicPr>
                  </pic:nvPicPr>
                  <pic:blipFill>
                    <a:blip r:embed="rId198" cstate="email"/>
                    <a:srcRect/>
                    <a:stretch>
                      <a:fillRect/>
                    </a:stretch>
                  </pic:blipFill>
                  <pic:spPr bwMode="auto">
                    <a:xfrm>
                      <a:off x="0" y="0"/>
                      <a:ext cx="4437380" cy="3215005"/>
                    </a:xfrm>
                    <a:prstGeom prst="rect">
                      <a:avLst/>
                    </a:prstGeom>
                    <a:noFill/>
                    <a:ln w="9525">
                      <a:noFill/>
                      <a:miter lim="800000"/>
                      <a:headEnd/>
                      <a:tailEnd/>
                    </a:ln>
                  </pic:spPr>
                </pic:pic>
              </a:graphicData>
            </a:graphic>
          </wp:inline>
        </w:drawing>
      </w:r>
    </w:p>
    <w:p w:rsidR="00085BF6" w:rsidRDefault="00085BF6" w:rsidP="00085BF6">
      <w:pPr>
        <w:pStyle w:val="Caption"/>
        <w:rPr>
          <w:rStyle w:val="fontcls1"/>
          <w:rFonts w:cs="B Zar"/>
          <w:color w:val="000000"/>
          <w:sz w:val="28"/>
          <w:szCs w:val="28"/>
          <w:rtl/>
        </w:rPr>
      </w:pPr>
      <w:bookmarkStart w:id="263" w:name="_Toc325617093"/>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108</w:t>
      </w:r>
      <w:r w:rsidR="003B0ECF">
        <w:rPr>
          <w:rtl/>
        </w:rPr>
        <w:fldChar w:fldCharType="end"/>
      </w:r>
      <w:r>
        <w:rPr>
          <w:rFonts w:hint="cs"/>
          <w:noProof/>
          <w:rtl/>
        </w:rPr>
        <w:t xml:space="preserve"> </w:t>
      </w:r>
      <w:r w:rsidRPr="00D37076">
        <w:rPr>
          <w:noProof/>
        </w:rPr>
        <w:t>Service Directory</w:t>
      </w:r>
      <w:bookmarkEnd w:id="263"/>
    </w:p>
    <w:p w:rsidR="00085BF6" w:rsidRDefault="00085BF6" w:rsidP="00D0257F">
      <w:pPr>
        <w:spacing w:line="336" w:lineRule="auto"/>
        <w:contextualSpacing/>
        <w:jc w:val="both"/>
        <w:rPr>
          <w:rStyle w:val="fontcls1"/>
          <w:rFonts w:cs="B Zar"/>
          <w:color w:val="000000"/>
          <w:sz w:val="28"/>
          <w:szCs w:val="28"/>
          <w:rtl/>
        </w:rPr>
      </w:pPr>
    </w:p>
    <w:p w:rsidR="00085BF6" w:rsidRDefault="00085BF6" w:rsidP="00D0257F">
      <w:pPr>
        <w:spacing w:line="336" w:lineRule="auto"/>
        <w:contextualSpacing/>
        <w:jc w:val="both"/>
        <w:rPr>
          <w:rStyle w:val="fontcls1"/>
          <w:rFonts w:cs="B Zar"/>
          <w:color w:val="000000"/>
          <w:sz w:val="28"/>
          <w:szCs w:val="28"/>
          <w:rtl/>
        </w:rPr>
      </w:pPr>
    </w:p>
    <w:p w:rsidR="00085BF6" w:rsidRDefault="00085BF6" w:rsidP="00085BF6">
      <w:pPr>
        <w:spacing w:line="336" w:lineRule="auto"/>
        <w:contextualSpacing/>
        <w:jc w:val="both"/>
        <w:rPr>
          <w:rStyle w:val="fontcls1"/>
          <w:rFonts w:cs="B Zar"/>
          <w:color w:val="000000"/>
          <w:sz w:val="28"/>
          <w:szCs w:val="28"/>
          <w:rtl/>
        </w:rPr>
      </w:pPr>
      <w:r w:rsidRPr="00085BF6">
        <w:rPr>
          <w:rStyle w:val="fontcls1"/>
          <w:rFonts w:cs="B Zar"/>
          <w:b w:val="0"/>
          <w:bCs w:val="0"/>
          <w:color w:val="000000"/>
          <w:sz w:val="28"/>
          <w:szCs w:val="28"/>
        </w:rPr>
        <w:t>-11-9</w:t>
      </w:r>
      <w:r w:rsidRPr="00085BF6">
        <w:rPr>
          <w:rStyle w:val="fontcls1"/>
          <w:rFonts w:cs="B Zar"/>
          <w:b w:val="0"/>
          <w:bCs w:val="0"/>
          <w:color w:val="000000"/>
          <w:sz w:val="28"/>
          <w:szCs w:val="28"/>
          <w:rtl/>
        </w:rPr>
        <w:t>اكتيو دايركتورى چگونه</w:t>
      </w:r>
      <w:r w:rsidRPr="00D0257F">
        <w:rPr>
          <w:rStyle w:val="fontcls1"/>
          <w:rFonts w:cs="B Zar"/>
          <w:color w:val="000000"/>
          <w:sz w:val="28"/>
          <w:szCs w:val="28"/>
          <w:rtl/>
        </w:rPr>
        <w:t xml:space="preserve"> كار مى</w:t>
      </w:r>
      <w:r w:rsidRPr="00D0257F">
        <w:rPr>
          <w:rStyle w:val="fontcls1"/>
          <w:color w:val="000000"/>
          <w:sz w:val="28"/>
          <w:szCs w:val="28"/>
          <w:rtl/>
        </w:rPr>
        <w:t> </w:t>
      </w:r>
      <w:r w:rsidRPr="00D0257F">
        <w:rPr>
          <w:rStyle w:val="fontcls1"/>
          <w:rFonts w:cs="B Zar"/>
          <w:color w:val="000000"/>
          <w:sz w:val="28"/>
          <w:szCs w:val="28"/>
          <w:rtl/>
        </w:rPr>
        <w:t>كند</w:t>
      </w:r>
    </w:p>
    <w:p w:rsidR="00085BF6" w:rsidRPr="00D0257F" w:rsidRDefault="00085BF6" w:rsidP="00D0257F">
      <w:pPr>
        <w:spacing w:line="336" w:lineRule="auto"/>
        <w:contextualSpacing/>
        <w:jc w:val="both"/>
        <w:rPr>
          <w:rStyle w:val="fontcls1"/>
          <w:rFonts w:cs="B Zar"/>
          <w:color w:val="000000"/>
          <w:sz w:val="28"/>
          <w:szCs w:val="28"/>
        </w:rPr>
      </w:pPr>
    </w:p>
    <w:p w:rsidR="00120A4F" w:rsidRPr="00D0257F" w:rsidRDefault="00120A4F" w:rsidP="00D0257F">
      <w:pPr>
        <w:spacing w:line="336" w:lineRule="auto"/>
        <w:contextualSpacing/>
        <w:jc w:val="both"/>
        <w:rPr>
          <w:rFonts w:ascii="Courier New" w:hAnsi="Courier New" w:cs="B Zar"/>
          <w:color w:val="000000"/>
          <w:sz w:val="28"/>
          <w:szCs w:val="28"/>
        </w:rPr>
      </w:pPr>
      <w:r w:rsidRPr="00D0257F">
        <w:rPr>
          <w:rFonts w:ascii="Courier New" w:hAnsi="Courier New" w:cs="B Zar"/>
          <w:color w:val="000000"/>
          <w:sz w:val="28"/>
          <w:szCs w:val="28"/>
          <w:rtl/>
        </w:rPr>
        <w:t>اكتيو دايركتورى به سازمان ها اجازه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دهد تا اطلاعات را به صورت سلسله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مراتبى طبقه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بندى كنند و براى پشتيبانى محيط</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هاى شبكه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اى توزيع شده، مدل تكثير اطلاعات در سرورهاى متناظر را ارائه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كند. اكتيو دايركتورى از اشيا براى نمايش منابع شبكه استفاده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كند. كاربران، گروه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 ماشين</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 دستگاه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 و برنامه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هاى كاربردى از بسته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 براى نشان دادن سازمان</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 استفاده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كنند مثل بخش بازاريابى و يا مجموعه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اى از اشياى وابسته به هم مانند پرينترها. اين اطلاعات در ساختارهاى درختى كه از اين اشيا ايجاد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شوند سازماندهى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 xml:space="preserve">شوند و همانند روشى است كه </w:t>
      </w:r>
      <w:r w:rsidRPr="00D0257F">
        <w:rPr>
          <w:rFonts w:ascii="Courier New" w:hAnsi="Courier New" w:cs="B Zar"/>
          <w:color w:val="000000"/>
          <w:sz w:val="28"/>
          <w:szCs w:val="28"/>
          <w:rtl/>
        </w:rPr>
        <w:lastRenderedPageBreak/>
        <w:t>سيستم عامل</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هاى ويندوز براى فايل</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 و شاخه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 جهت سازماندهى اطلاعات در كامپيوتر استفاده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كنند. علاوه بر اين اكتيو دايركتورى روابط بين اشيا و بسته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 را فراهم م</w:t>
      </w:r>
      <w:r w:rsidRPr="00D0257F">
        <w:rPr>
          <w:rFonts w:ascii="Courier New" w:hAnsi="Courier New" w:cs="B Zar" w:hint="cs"/>
          <w:color w:val="000000"/>
          <w:sz w:val="28"/>
          <w:szCs w:val="28"/>
          <w:rtl/>
          <w:lang w:bidi="fa-IR"/>
        </w:rPr>
        <w:t xml:space="preserve">ی </w:t>
      </w:r>
      <w:r w:rsidRPr="00D0257F">
        <w:rPr>
          <w:rFonts w:ascii="Courier New" w:hAnsi="Courier New" w:cs="B Zar"/>
          <w:color w:val="000000"/>
          <w:sz w:val="28"/>
          <w:szCs w:val="28"/>
          <w:rtl/>
        </w:rPr>
        <w:t>كند تا يك ديد متمركز و جامع را نشان دهد و اين باعث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شود كه درك و كنترل منابع راحت</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تر شده و مديريت آنها بهينه شود. ساختار سلسله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مراتبى اكتيو دايركتورى كه يك ساختار انعطاف</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پذير و قابل پيكربندى است باعث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شود كه سازمان</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 منابع را آن طور كه به آن نيازمند هستند سازماندهى كنند. گروه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بندى اشيا در داخل دايركتورى اجازه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دهد كه مديران اشيا را در سطح ماكرو مديريت كنند. اين كار كارايى، دقت و مديريت را افزايش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دهد، به طورى كه سازمان</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 مديريت شبكه را با نيازهاى تجارى خودشان انجام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دهند.</w:t>
      </w:r>
    </w:p>
    <w:p w:rsidR="00120A4F" w:rsidRPr="00D0257F" w:rsidRDefault="00120A4F" w:rsidP="00D0257F">
      <w:pPr>
        <w:spacing w:line="336" w:lineRule="auto"/>
        <w:contextualSpacing/>
        <w:jc w:val="both"/>
        <w:rPr>
          <w:rFonts w:ascii="Courier New" w:hAnsi="Courier New" w:cs="B Zar"/>
          <w:color w:val="000000"/>
          <w:sz w:val="28"/>
          <w:szCs w:val="28"/>
          <w:rtl/>
        </w:rPr>
      </w:pPr>
      <w:r w:rsidRPr="00D0257F">
        <w:rPr>
          <w:rFonts w:ascii="Courier New" w:hAnsi="Courier New" w:cs="B Zar"/>
          <w:color w:val="000000"/>
          <w:sz w:val="28"/>
          <w:szCs w:val="28"/>
          <w:rtl/>
        </w:rPr>
        <w:t>براى فراهم كردن قابليت اجرايى بالا، دسترسى بهتر و قابليت انعطاف در محيط</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هاى توزيع شده، اكتيو دايركتورى از تكثير اطلاعات در سرورهاى متناظر استفاده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كند و اين به سازمان</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 اجازه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دهد كه نسخه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هاى گوناگون از دايركتورى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 ايجاد كنند. در نتيجه، تعويض</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 و تغييراتى كه در هر جاى شبكه صورت بگيرد به طور اتوماتيك در سراسر شبكه كپى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شوند. از سوى ديگر اكتيو دايركتورى از تكثير اطلاعات در سرورهاى متناظر براى قابليت انعطاف، جهت افزايش و بالا بردن ميزان دسترسى و اجرا پشتيبانى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 xml:space="preserve">كند. براى مثال كپى دايركتورى </w:t>
      </w:r>
      <w:r w:rsidRPr="00D0257F">
        <w:rPr>
          <w:rFonts w:cs="B Zar"/>
          <w:color w:val="000000"/>
          <w:sz w:val="28"/>
          <w:szCs w:val="28"/>
        </w:rPr>
        <w:t>Syncron</w:t>
      </w:r>
      <w:r w:rsidRPr="00D0257F">
        <w:rPr>
          <w:rFonts w:ascii="Courier New" w:hAnsi="Courier New" w:cs="B Zar"/>
          <w:color w:val="000000"/>
          <w:sz w:val="28"/>
          <w:szCs w:val="28"/>
          <w:rtl/>
        </w:rPr>
        <w:t xml:space="preserve">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تواند از هر موقعيت و مكانى در شبكه مورد استفاده قرار گيرد. چنين پردازشى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تواند اجراى سريع</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تر را در اختيار كاربر بگذارد. به اين دليل كه كاربران براى دسترسى به منابع مورد نيازشان به جاى جست</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وجو در شبكه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 آن را از طريق جست</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وجو در دايركتورى سرور محلى خود پيدا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 xml:space="preserve">كنند. اين </w:t>
      </w:r>
      <w:r w:rsidRPr="00D0257F">
        <w:rPr>
          <w:rFonts w:ascii="Courier New" w:hAnsi="Courier New" w:cs="B Zar"/>
          <w:color w:val="000000"/>
          <w:sz w:val="28"/>
          <w:szCs w:val="28"/>
          <w:rtl/>
        </w:rPr>
        <w:lastRenderedPageBreak/>
        <w:t>دايركتورى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 بسته به منابع مديريتى كه در دسترس است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توانند به طور محلى يا از راه دور مديريت شوند.</w:t>
      </w:r>
    </w:p>
    <w:p w:rsidR="00120A4F" w:rsidRPr="00D0257F" w:rsidRDefault="00120A4F" w:rsidP="00D0257F">
      <w:pPr>
        <w:spacing w:line="336" w:lineRule="auto"/>
        <w:contextualSpacing/>
        <w:jc w:val="both"/>
        <w:rPr>
          <w:rStyle w:val="fontcls1"/>
          <w:rFonts w:cs="B Zar"/>
          <w:color w:val="000000"/>
          <w:sz w:val="28"/>
          <w:szCs w:val="28"/>
          <w:rtl/>
        </w:rPr>
      </w:pPr>
      <w:r w:rsidRPr="00D0257F">
        <w:rPr>
          <w:rFonts w:ascii="Tahoma" w:hAnsi="Tahoma" w:cs="B Zar"/>
          <w:b/>
          <w:bCs/>
          <w:color w:val="000000"/>
          <w:sz w:val="28"/>
          <w:szCs w:val="28"/>
          <w:rtl/>
        </w:rPr>
        <w:br/>
      </w:r>
      <w:r w:rsidRPr="00D0257F">
        <w:rPr>
          <w:rStyle w:val="fontcls1"/>
          <w:rFonts w:cs="B Zar"/>
          <w:color w:val="000000"/>
          <w:sz w:val="28"/>
          <w:szCs w:val="28"/>
        </w:rPr>
        <w:t>-11-10</w:t>
      </w:r>
      <w:r w:rsidRPr="00D0257F">
        <w:rPr>
          <w:rStyle w:val="fontcls1"/>
          <w:rFonts w:cs="B Zar"/>
          <w:color w:val="000000"/>
          <w:sz w:val="28"/>
          <w:szCs w:val="28"/>
          <w:rtl/>
        </w:rPr>
        <w:t xml:space="preserve"> مزاياى اكتيو دايركتورى</w:t>
      </w:r>
    </w:p>
    <w:p w:rsidR="00120A4F" w:rsidRPr="00D0257F" w:rsidRDefault="00120A4F" w:rsidP="00D0257F">
      <w:pPr>
        <w:spacing w:line="336" w:lineRule="auto"/>
        <w:contextualSpacing/>
        <w:jc w:val="both"/>
        <w:rPr>
          <w:rFonts w:ascii="Courier New" w:hAnsi="Courier New" w:cs="B Zar"/>
          <w:color w:val="000000"/>
          <w:sz w:val="28"/>
          <w:szCs w:val="28"/>
          <w:rtl/>
        </w:rPr>
      </w:pPr>
      <w:r w:rsidRPr="00D0257F">
        <w:rPr>
          <w:rFonts w:ascii="Courier New" w:hAnsi="Courier New" w:cs="B Zar"/>
          <w:color w:val="000000"/>
          <w:sz w:val="28"/>
          <w:szCs w:val="28"/>
          <w:rtl/>
        </w:rPr>
        <w:t>به علت ارتباط تنگاتنگ و كاملاً مجتمع اكتيو دايركتورى با ويندوز 2000 اين قابليت در اختيار مديران شبكه، برنامه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 xml:space="preserve">نويسان و كاربران قرار گرفته كه به </w:t>
      </w:r>
      <w:r w:rsidRPr="00D0257F">
        <w:rPr>
          <w:rFonts w:ascii="Courier New" w:hAnsi="Courier New" w:cs="B Zar"/>
          <w:color w:val="000000"/>
          <w:sz w:val="28"/>
          <w:szCs w:val="28"/>
        </w:rPr>
        <w:t>Service Directory</w:t>
      </w:r>
      <w:r w:rsidRPr="00D0257F">
        <w:rPr>
          <w:rFonts w:ascii="Courier New" w:hAnsi="Courier New" w:cs="B Zar"/>
          <w:color w:val="000000"/>
          <w:sz w:val="28"/>
          <w:szCs w:val="28"/>
          <w:rtl/>
        </w:rPr>
        <w:t xml:space="preserve"> زير دسترسى داشته باشند:</w:t>
      </w:r>
    </w:p>
    <w:p w:rsidR="00120A4F" w:rsidRPr="00D0257F" w:rsidRDefault="00120A4F" w:rsidP="00D0257F">
      <w:pPr>
        <w:spacing w:line="336" w:lineRule="auto"/>
        <w:contextualSpacing/>
        <w:jc w:val="both"/>
        <w:rPr>
          <w:rFonts w:ascii="Courier New" w:hAnsi="Courier New" w:cs="B Zar"/>
          <w:color w:val="000000"/>
          <w:sz w:val="28"/>
          <w:szCs w:val="28"/>
          <w:rtl/>
        </w:rPr>
      </w:pPr>
      <w:r w:rsidRPr="00D0257F">
        <w:rPr>
          <w:rFonts w:ascii="Courier New" w:hAnsi="Courier New" w:cs="B Zar"/>
          <w:color w:val="000000"/>
          <w:sz w:val="28"/>
          <w:szCs w:val="28"/>
          <w:rtl/>
        </w:rPr>
        <w:t>1- آسان</w:t>
      </w:r>
      <w:r w:rsidRPr="00D0257F">
        <w:rPr>
          <w:rFonts w:ascii="Courier New" w:hAnsi="Courier New" w:cs="B Zar" w:hint="cs"/>
          <w:color w:val="000000"/>
          <w:sz w:val="28"/>
          <w:szCs w:val="28"/>
          <w:rtl/>
        </w:rPr>
        <w:t xml:space="preserve"> </w:t>
      </w:r>
      <w:r w:rsidRPr="00D0257F">
        <w:rPr>
          <w:rFonts w:ascii="Courier New" w:hAnsi="Courier New" w:cs="B Zar"/>
          <w:color w:val="000000"/>
          <w:sz w:val="28"/>
          <w:szCs w:val="28"/>
          <w:rtl/>
        </w:rPr>
        <w:t>تر كردن كارهاى مديريت</w:t>
      </w:r>
    </w:p>
    <w:p w:rsidR="00120A4F" w:rsidRPr="00D0257F" w:rsidRDefault="00120A4F" w:rsidP="00D0257F">
      <w:pPr>
        <w:spacing w:line="336" w:lineRule="auto"/>
        <w:contextualSpacing/>
        <w:jc w:val="both"/>
        <w:rPr>
          <w:rFonts w:ascii="Courier New" w:hAnsi="Courier New" w:cs="B Zar"/>
          <w:color w:val="000000"/>
          <w:sz w:val="28"/>
          <w:szCs w:val="28"/>
          <w:rtl/>
        </w:rPr>
      </w:pPr>
      <w:r w:rsidRPr="00D0257F">
        <w:rPr>
          <w:rFonts w:ascii="Courier New" w:hAnsi="Courier New" w:cs="B Zar"/>
          <w:color w:val="000000"/>
          <w:sz w:val="28"/>
          <w:szCs w:val="28"/>
          <w:rtl/>
        </w:rPr>
        <w:t xml:space="preserve">2- افزايش امنيت شبكه </w:t>
      </w:r>
    </w:p>
    <w:p w:rsidR="00120A4F" w:rsidRPr="00D0257F" w:rsidRDefault="00120A4F" w:rsidP="00D0257F">
      <w:pPr>
        <w:spacing w:line="336" w:lineRule="auto"/>
        <w:contextualSpacing/>
        <w:jc w:val="both"/>
        <w:rPr>
          <w:rFonts w:ascii="Courier New" w:hAnsi="Courier New" w:cs="B Zar"/>
          <w:color w:val="000000"/>
          <w:sz w:val="28"/>
          <w:szCs w:val="28"/>
          <w:rtl/>
        </w:rPr>
      </w:pPr>
      <w:r w:rsidRPr="00D0257F">
        <w:rPr>
          <w:rFonts w:ascii="Courier New" w:hAnsi="Courier New" w:cs="B Zar"/>
          <w:color w:val="000000"/>
          <w:sz w:val="28"/>
          <w:szCs w:val="28"/>
          <w:rtl/>
        </w:rPr>
        <w:t>3- قابليت استفاده از سيستم</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هاى موجود در محيط شبكه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هاى مختلف و آسان كردن مديريت سيستم</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هاى توزيع شده كه اغلب منجر به اشتراك زمانى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شوند.</w:t>
      </w:r>
    </w:p>
    <w:p w:rsidR="00120A4F" w:rsidRPr="00D0257F" w:rsidRDefault="00120A4F" w:rsidP="00D0257F">
      <w:pPr>
        <w:spacing w:line="336" w:lineRule="auto"/>
        <w:contextualSpacing/>
        <w:jc w:val="both"/>
        <w:rPr>
          <w:rFonts w:ascii="Courier New" w:hAnsi="Courier New" w:cs="B Zar"/>
          <w:color w:val="000000"/>
          <w:sz w:val="28"/>
          <w:szCs w:val="28"/>
          <w:rtl/>
        </w:rPr>
      </w:pPr>
      <w:r w:rsidRPr="00D0257F">
        <w:rPr>
          <w:rFonts w:ascii="Courier New" w:hAnsi="Courier New" w:cs="B Zar"/>
          <w:color w:val="000000"/>
          <w:sz w:val="28"/>
          <w:szCs w:val="28"/>
          <w:rtl/>
        </w:rPr>
        <w:t>در عين حال زمانى كه شركت ها برنامه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هاى كاربردى را به زيرساخت و شالوده خود اضافه كنند و يا پرسنل خود را بازنشسته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كنند و همچنين نياز به توزيع نرم</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افزار بر روى كامپيوترهاى خود و همچنين مديريت دايركتورى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هاى برنامه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هاى كاربردى دارند، اكتيو دايركتورى به شركت</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 اجازه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دهد كه هزينه هاى خود را با استفاده از كنترل مركزى كاربران، گروه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 و منابع شبكه به همراه نرم</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افزار توزيع شده و مديريت پيكربندى كامپيوترهاى كاربران كاهش دهند.اكتيو دايركتورى از سوى ديگر به شركت</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 كمك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كند كه مديريت آسان</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تر و راحت</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ترى داشته باشند.</w:t>
      </w:r>
    </w:p>
    <w:p w:rsidR="00120A4F" w:rsidRPr="00D0257F" w:rsidRDefault="00120A4F" w:rsidP="00D0257F">
      <w:pPr>
        <w:spacing w:line="336" w:lineRule="auto"/>
        <w:contextualSpacing/>
        <w:jc w:val="both"/>
        <w:rPr>
          <w:rFonts w:ascii="Courier New" w:hAnsi="Courier New" w:cs="B Zar"/>
          <w:color w:val="000000"/>
          <w:sz w:val="28"/>
          <w:szCs w:val="28"/>
          <w:rtl/>
        </w:rPr>
      </w:pPr>
      <w:r w:rsidRPr="00D0257F">
        <w:rPr>
          <w:rFonts w:ascii="Courier New" w:hAnsi="Courier New" w:cs="B Zar"/>
          <w:color w:val="000000"/>
          <w:sz w:val="28"/>
          <w:szCs w:val="28"/>
          <w:rtl/>
        </w:rPr>
        <w:t>اين سرويس با سازماندهى كاربران و منابع شبكه به طور سلسله مراتبى به مديران اجازه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دهد تا يك مركز واحد مديريت را براى حساب</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هاى كاربران و سرورها و برنامه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 xml:space="preserve">هاى كاربردى داشته </w:t>
      </w:r>
      <w:r w:rsidRPr="00D0257F">
        <w:rPr>
          <w:rFonts w:ascii="Courier New" w:hAnsi="Courier New" w:cs="B Zar"/>
          <w:color w:val="000000"/>
          <w:sz w:val="28"/>
          <w:szCs w:val="28"/>
          <w:rtl/>
        </w:rPr>
        <w:lastRenderedPageBreak/>
        <w:t>باشند. اكتيو دايركتورى مديريت منابع شبكه را آسان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كند. در واقع اكتيو دايركتورى با تعويض اختيار وظايف مديريتى به افراد يا گروه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هاى خاص، انجام كارهاى مديريتى منابع شبكه را ارتقا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دهد. اكتيو دايركتورى يك مزيت بزرگ ديگر نيز دارد و آن هم بالا بردن امنيت است.</w:t>
      </w:r>
    </w:p>
    <w:p w:rsidR="00120A4F" w:rsidRPr="00D0257F" w:rsidRDefault="00120A4F" w:rsidP="00D0257F">
      <w:pPr>
        <w:spacing w:line="336" w:lineRule="auto"/>
        <w:contextualSpacing/>
        <w:jc w:val="both"/>
        <w:rPr>
          <w:rFonts w:ascii="Courier New" w:hAnsi="Courier New" w:cs="B Zar"/>
          <w:color w:val="000000"/>
          <w:sz w:val="28"/>
          <w:szCs w:val="28"/>
          <w:rtl/>
        </w:rPr>
      </w:pPr>
      <w:r w:rsidRPr="00D0257F">
        <w:rPr>
          <w:rFonts w:cs="B Zar"/>
          <w:color w:val="000000"/>
          <w:sz w:val="28"/>
          <w:szCs w:val="28"/>
        </w:rPr>
        <w:t>Active Directory</w:t>
      </w:r>
      <w:r w:rsidRPr="00D0257F">
        <w:rPr>
          <w:rFonts w:ascii="Courier New" w:hAnsi="Courier New" w:cs="B Zar"/>
          <w:color w:val="000000"/>
          <w:sz w:val="28"/>
          <w:szCs w:val="28"/>
          <w:rtl/>
        </w:rPr>
        <w:t xml:space="preserve"> مديريت را متمركز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كند و نقش</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هايى كه داراى امنيت مستحكم و استوار هستند را به وسيله پردازش قوانين جارى در سازمان</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 اجرا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 xml:space="preserve">كند. </w:t>
      </w:r>
      <w:r w:rsidRPr="00D0257F">
        <w:rPr>
          <w:rFonts w:cs="B Zar"/>
          <w:color w:val="000000"/>
          <w:sz w:val="28"/>
          <w:szCs w:val="28"/>
        </w:rPr>
        <w:t>Active Directory</w:t>
      </w:r>
      <w:r w:rsidRPr="00D0257F">
        <w:rPr>
          <w:rFonts w:ascii="Courier New" w:hAnsi="Courier New" w:cs="B Zar"/>
          <w:color w:val="000000"/>
          <w:sz w:val="28"/>
          <w:szCs w:val="28"/>
          <w:rtl/>
        </w:rPr>
        <w:t xml:space="preserve"> امنيت رمزها و مديريت را بالا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برد. انجام اين كار با فراهم آوردن نقطه ورود يكسان در منابع شبكه با كار گروهى و سرويس</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هاى امنيتى با قدرت بالا مقدور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 xml:space="preserve">شود. </w:t>
      </w:r>
      <w:r w:rsidRPr="00D0257F">
        <w:rPr>
          <w:rFonts w:cs="B Zar"/>
          <w:color w:val="000000"/>
          <w:sz w:val="28"/>
          <w:szCs w:val="28"/>
        </w:rPr>
        <w:t>Active Directory</w:t>
      </w:r>
      <w:r w:rsidRPr="00D0257F">
        <w:rPr>
          <w:rFonts w:ascii="Courier New" w:hAnsi="Courier New" w:cs="B Zar"/>
          <w:color w:val="000000"/>
          <w:sz w:val="28"/>
          <w:szCs w:val="28"/>
          <w:rtl/>
        </w:rPr>
        <w:t xml:space="preserve"> عملكرد كامپيوتر را نيز تثبيت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كند.</w:t>
      </w:r>
    </w:p>
    <w:p w:rsidR="00120A4F" w:rsidRPr="00D0257F" w:rsidRDefault="00120A4F" w:rsidP="00D0257F">
      <w:pPr>
        <w:spacing w:line="336" w:lineRule="auto"/>
        <w:contextualSpacing/>
        <w:jc w:val="both"/>
        <w:rPr>
          <w:rFonts w:ascii="Courier New" w:hAnsi="Courier New" w:cs="B Zar"/>
          <w:color w:val="000000"/>
          <w:sz w:val="28"/>
          <w:szCs w:val="28"/>
          <w:rtl/>
        </w:rPr>
      </w:pPr>
      <w:r w:rsidRPr="00D0257F">
        <w:rPr>
          <w:rFonts w:ascii="Courier New" w:hAnsi="Courier New" w:cs="B Zar"/>
          <w:color w:val="000000"/>
          <w:sz w:val="28"/>
          <w:szCs w:val="28"/>
          <w:rtl/>
        </w:rPr>
        <w:t>اين سرويس اين كار را با قفل كردن پيكربندى كامپيوتر و جلوگيرى از دسترسى عمليات در سطح كامپيوتر مشتريان انجام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دهد و با فراهم كردن ساختارهاى پشتيبانى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كننده ايجاد امنيت در پروتكل</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هاى استاندارد اينترنت و سنجش تصديق ورود مكانيسم</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 سرعت تجارت الكترونيكى را بالا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 xml:space="preserve">برد.يكى ديگر از مزاياى </w:t>
      </w:r>
      <w:r w:rsidRPr="00D0257F">
        <w:rPr>
          <w:rFonts w:cs="B Zar"/>
          <w:color w:val="000000"/>
          <w:sz w:val="28"/>
          <w:szCs w:val="28"/>
        </w:rPr>
        <w:t>Active Directory</w:t>
      </w:r>
      <w:r w:rsidRPr="00D0257F">
        <w:rPr>
          <w:rFonts w:ascii="Courier New" w:hAnsi="Courier New" w:cs="B Zar"/>
          <w:color w:val="000000"/>
          <w:sz w:val="28"/>
          <w:szCs w:val="28"/>
          <w:rtl/>
        </w:rPr>
        <w:t xml:space="preserve"> كنترل امنيت و سيستمهاى ايمنى است كه با تنظيم كردن امتيازات دسترسى بر روى اشياى دايركتورى و عنصرهاى فردى اطلاعات كه آنها را ايجاد م</w:t>
      </w:r>
      <w:r w:rsidRPr="00D0257F">
        <w:rPr>
          <w:rFonts w:ascii="Courier New" w:hAnsi="Courier New" w:cs="B Zar" w:hint="cs"/>
          <w:color w:val="000000"/>
          <w:sz w:val="28"/>
          <w:szCs w:val="28"/>
          <w:rtl/>
        </w:rPr>
        <w:t>ی</w:t>
      </w:r>
      <w:r w:rsidRPr="00D0257F">
        <w:rPr>
          <w:rFonts w:ascii="Courier New" w:hAnsi="Courier New" w:cs="B Zar"/>
          <w:color w:val="000000"/>
          <w:sz w:val="28"/>
          <w:szCs w:val="28"/>
          <w:rtl/>
        </w:rPr>
        <w:t>كند اين كار را انجام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دهد.</w:t>
      </w:r>
    </w:p>
    <w:p w:rsidR="00120A4F" w:rsidRPr="00D0257F" w:rsidRDefault="00120A4F" w:rsidP="00D0257F">
      <w:pPr>
        <w:spacing w:line="336" w:lineRule="auto"/>
        <w:contextualSpacing/>
        <w:jc w:val="both"/>
        <w:rPr>
          <w:rStyle w:val="fontcls1"/>
          <w:rFonts w:cs="B Zar"/>
          <w:color w:val="000000"/>
          <w:sz w:val="28"/>
          <w:szCs w:val="28"/>
          <w:rtl/>
        </w:rPr>
      </w:pPr>
    </w:p>
    <w:p w:rsidR="00120A4F" w:rsidRPr="00D0257F" w:rsidRDefault="00120A4F" w:rsidP="00D0257F">
      <w:pPr>
        <w:spacing w:line="336" w:lineRule="auto"/>
        <w:contextualSpacing/>
        <w:jc w:val="both"/>
        <w:rPr>
          <w:rStyle w:val="fontcls1"/>
          <w:rFonts w:ascii="Courier New" w:hAnsi="Courier New" w:cs="B Zar"/>
          <w:b w:val="0"/>
          <w:bCs w:val="0"/>
          <w:color w:val="000000"/>
          <w:sz w:val="28"/>
          <w:szCs w:val="28"/>
          <w:rtl/>
        </w:rPr>
      </w:pPr>
      <w:r w:rsidRPr="00D0257F">
        <w:rPr>
          <w:rStyle w:val="fontcls1"/>
          <w:rFonts w:cs="B Zar"/>
          <w:color w:val="000000"/>
          <w:sz w:val="28"/>
          <w:szCs w:val="28"/>
        </w:rPr>
        <w:t>-11-11</w:t>
      </w:r>
      <w:r w:rsidRPr="00D0257F">
        <w:rPr>
          <w:rStyle w:val="fontcls1"/>
          <w:rFonts w:cs="B Zar"/>
          <w:color w:val="000000"/>
          <w:sz w:val="28"/>
          <w:szCs w:val="28"/>
          <w:rtl/>
        </w:rPr>
        <w:t>افزايش همكارى بين شبكه</w:t>
      </w:r>
      <w:r w:rsidRPr="00D0257F">
        <w:rPr>
          <w:rStyle w:val="fontcls1"/>
          <w:color w:val="000000"/>
          <w:sz w:val="28"/>
          <w:szCs w:val="28"/>
          <w:rtl/>
        </w:rPr>
        <w:t> </w:t>
      </w:r>
      <w:r w:rsidRPr="00D0257F">
        <w:rPr>
          <w:rStyle w:val="fontcls1"/>
          <w:rFonts w:cs="B Zar"/>
          <w:color w:val="000000"/>
          <w:sz w:val="28"/>
          <w:szCs w:val="28"/>
          <w:rtl/>
        </w:rPr>
        <w:t>ها</w:t>
      </w:r>
    </w:p>
    <w:p w:rsidR="00120A4F" w:rsidRPr="00D0257F" w:rsidRDefault="00120A4F" w:rsidP="00D0257F">
      <w:pPr>
        <w:spacing w:line="336" w:lineRule="auto"/>
        <w:contextualSpacing/>
        <w:jc w:val="both"/>
        <w:rPr>
          <w:rFonts w:ascii="Courier New" w:hAnsi="Courier New" w:cs="B Zar"/>
          <w:color w:val="000000"/>
          <w:sz w:val="28"/>
          <w:szCs w:val="28"/>
          <w:rtl/>
        </w:rPr>
      </w:pPr>
      <w:r w:rsidRPr="00D0257F">
        <w:rPr>
          <w:rFonts w:ascii="Courier New" w:hAnsi="Courier New" w:cs="B Zar"/>
          <w:color w:val="000000"/>
          <w:sz w:val="28"/>
          <w:szCs w:val="28"/>
          <w:rtl/>
        </w:rPr>
        <w:t>بسيارى از شركت</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 مجموعه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هاى مختلفى از تكنولوژى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 را دارا هستند كه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 xml:space="preserve">بايد با هم كار كنند. </w:t>
      </w:r>
      <w:r w:rsidRPr="00D0257F">
        <w:rPr>
          <w:rFonts w:cs="B Zar"/>
          <w:color w:val="000000"/>
          <w:sz w:val="28"/>
          <w:szCs w:val="28"/>
        </w:rPr>
        <w:t>Active Directory</w:t>
      </w:r>
      <w:r w:rsidRPr="00D0257F">
        <w:rPr>
          <w:rFonts w:ascii="Courier New" w:hAnsi="Courier New" w:cs="B Zar"/>
          <w:color w:val="000000"/>
          <w:sz w:val="28"/>
          <w:szCs w:val="28"/>
          <w:rtl/>
        </w:rPr>
        <w:t xml:space="preserve"> داراى مجموعه روابط استاندارد براى كليه امكانات از جمله سرمايه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گذارى فعلى و انعطاف</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پذيرى براى برنامه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 xml:space="preserve">هاى كاربردى است. با به هم پيوستن مديريت </w:t>
      </w:r>
      <w:r w:rsidRPr="00D0257F">
        <w:rPr>
          <w:rFonts w:ascii="Courier New" w:hAnsi="Courier New" w:cs="B Zar"/>
          <w:color w:val="000000"/>
          <w:sz w:val="28"/>
          <w:szCs w:val="28"/>
          <w:rtl/>
        </w:rPr>
        <w:lastRenderedPageBreak/>
        <w:t>دايركتورى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 برنامه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هاى كاربردى متعدد و اجازه استفاده از دايركتورى به شبكه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 اين كار امكان</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پذير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 xml:space="preserve">شود. ضمناً </w:t>
      </w:r>
      <w:r w:rsidRPr="00D0257F">
        <w:rPr>
          <w:rFonts w:cs="B Zar"/>
          <w:color w:val="000000"/>
          <w:sz w:val="28"/>
          <w:szCs w:val="28"/>
        </w:rPr>
        <w:t>Active</w:t>
      </w:r>
      <w:r w:rsidRPr="00D0257F">
        <w:rPr>
          <w:rFonts w:ascii="Courier New" w:hAnsi="Courier New" w:cs="B Zar"/>
          <w:color w:val="000000"/>
          <w:sz w:val="28"/>
          <w:szCs w:val="28"/>
          <w:rtl/>
        </w:rPr>
        <w:t xml:space="preserve"> </w:t>
      </w:r>
      <w:r w:rsidRPr="00D0257F">
        <w:rPr>
          <w:rFonts w:cs="B Zar"/>
          <w:color w:val="000000"/>
          <w:sz w:val="28"/>
          <w:szCs w:val="28"/>
        </w:rPr>
        <w:t>Directory</w:t>
      </w:r>
      <w:r w:rsidRPr="00D0257F">
        <w:rPr>
          <w:rFonts w:ascii="Courier New" w:hAnsi="Courier New" w:cs="B Zar"/>
          <w:color w:val="000000"/>
          <w:sz w:val="28"/>
          <w:szCs w:val="28"/>
          <w:rtl/>
        </w:rPr>
        <w:t xml:space="preserve"> يك محيط مناسب را براى برنامه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هاى كاربردى كه از سرويس</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هاى دايركتورى استفاده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كنند به وجود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آورد. اين امكان اجازه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دهد كه نرم</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افزارنويسان، برنامه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 xml:space="preserve">هاى كاربردى خود را براساس نقش كاربر در شركت كنترل كنند. به هر صورت با توسعه اين تكنولوژى مزاياى </w:t>
      </w:r>
      <w:r w:rsidRPr="00D0257F">
        <w:rPr>
          <w:rFonts w:cs="B Zar"/>
          <w:color w:val="000000"/>
          <w:sz w:val="28"/>
          <w:szCs w:val="28"/>
        </w:rPr>
        <w:t>Active Directory</w:t>
      </w:r>
      <w:r w:rsidRPr="00D0257F">
        <w:rPr>
          <w:rFonts w:ascii="Courier New" w:hAnsi="Courier New" w:cs="B Zar"/>
          <w:color w:val="000000"/>
          <w:sz w:val="28"/>
          <w:szCs w:val="28"/>
          <w:rtl/>
        </w:rPr>
        <w:t xml:space="preserve"> در محيط ويندوز مى تواند گسترش يابد. سرويس </w:t>
      </w:r>
      <w:r w:rsidRPr="00D0257F">
        <w:rPr>
          <w:rFonts w:cs="B Zar"/>
          <w:color w:val="000000"/>
          <w:sz w:val="28"/>
          <w:szCs w:val="28"/>
        </w:rPr>
        <w:t>Active Directory</w:t>
      </w:r>
      <w:r w:rsidRPr="00D0257F">
        <w:rPr>
          <w:rFonts w:ascii="Courier New" w:hAnsi="Courier New" w:cs="B Zar"/>
          <w:color w:val="000000"/>
          <w:sz w:val="28"/>
          <w:szCs w:val="28"/>
          <w:rtl/>
        </w:rPr>
        <w:t xml:space="preserve"> يك مركز مهم براى مديريت و ايجاد امنيت براى كاربران، سرورها و برنامه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 xml:space="preserve">هاى كاربردى است. </w:t>
      </w:r>
      <w:r w:rsidRPr="00D0257F">
        <w:rPr>
          <w:rFonts w:cs="B Zar"/>
          <w:color w:val="000000"/>
          <w:sz w:val="28"/>
          <w:szCs w:val="28"/>
        </w:rPr>
        <w:t>Active Directory</w:t>
      </w:r>
      <w:r w:rsidRPr="00D0257F">
        <w:rPr>
          <w:rFonts w:ascii="Courier New" w:hAnsi="Courier New" w:cs="B Zar"/>
          <w:color w:val="000000"/>
          <w:sz w:val="28"/>
          <w:szCs w:val="28"/>
          <w:rtl/>
        </w:rPr>
        <w:t xml:space="preserve"> ارزش سرمايه ايجاد شده سازمان</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 را بالا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برد و با كاهش هزينه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 و مديريت بهينه توسط سيستم</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هاى كامپيوترى به تدريج با توزيع مناسب اطلاعات، داده</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 ابزار و امكانات رهبر عصرى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شود كه افزايش ثروت و تجارت با كامپيوتر به خوبى امكان</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پذير شده ضمن اينكه پيچيدگى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هاى اوليه اين پديده در مديريت و كنترل و حداقل خود مى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رسد.</w:t>
      </w:r>
    </w:p>
    <w:p w:rsidR="00120A4F" w:rsidRPr="00D0257F" w:rsidRDefault="00120A4F" w:rsidP="00D0257F">
      <w:pPr>
        <w:spacing w:line="336" w:lineRule="auto"/>
        <w:contextualSpacing/>
        <w:jc w:val="both"/>
        <w:rPr>
          <w:rFonts w:ascii="Courier New" w:hAnsi="Courier New" w:cs="B Zar"/>
          <w:color w:val="000000"/>
          <w:sz w:val="28"/>
          <w:szCs w:val="28"/>
          <w:rtl/>
        </w:rPr>
      </w:pPr>
      <w:r w:rsidRPr="00D0257F">
        <w:rPr>
          <w:rFonts w:ascii="Courier New" w:hAnsi="Courier New" w:cs="B Zar"/>
          <w:color w:val="000000"/>
          <w:sz w:val="28"/>
          <w:szCs w:val="28"/>
          <w:rtl/>
        </w:rPr>
        <w:t xml:space="preserve">در واقع </w:t>
      </w:r>
      <w:r w:rsidRPr="00D0257F">
        <w:rPr>
          <w:rFonts w:cs="B Zar"/>
          <w:color w:val="000000"/>
          <w:sz w:val="28"/>
          <w:szCs w:val="28"/>
        </w:rPr>
        <w:t>Active Directory</w:t>
      </w:r>
      <w:r w:rsidRPr="00D0257F">
        <w:rPr>
          <w:rFonts w:ascii="Courier New" w:hAnsi="Courier New" w:cs="B Zar"/>
          <w:color w:val="000000"/>
          <w:sz w:val="28"/>
          <w:szCs w:val="28"/>
          <w:rtl/>
        </w:rPr>
        <w:t xml:space="preserve"> فقط يك شروع است و بايد منتظر بود تا با توسعه اين تكنولوژى و ساير تكنولوژى</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هاى همگام، به تدريج شاخص</w:t>
      </w:r>
      <w:r w:rsidRPr="00D0257F">
        <w:rPr>
          <w:rFonts w:ascii="Courier New" w:hAnsi="Courier New" w:cs="Courier New"/>
          <w:color w:val="000000"/>
          <w:sz w:val="28"/>
          <w:szCs w:val="28"/>
          <w:rtl/>
        </w:rPr>
        <w:t> </w:t>
      </w:r>
      <w:r w:rsidRPr="00D0257F">
        <w:rPr>
          <w:rFonts w:ascii="Courier New" w:hAnsi="Courier New" w:cs="B Zar"/>
          <w:color w:val="000000"/>
          <w:sz w:val="28"/>
          <w:szCs w:val="28"/>
          <w:rtl/>
        </w:rPr>
        <w:t>هاى مديريت و كنترل در دنياى كامپيوتر و اداره امور به وسيله آن به سطوح درخشان و كارآمد خود نائل آيند.</w:t>
      </w:r>
    </w:p>
    <w:p w:rsidR="00120A4F" w:rsidRPr="00D0257F" w:rsidRDefault="00120A4F" w:rsidP="00D0257F">
      <w:pPr>
        <w:pStyle w:val="NormalWeb"/>
        <w:bidi/>
        <w:spacing w:line="336" w:lineRule="auto"/>
        <w:ind w:left="720" w:hanging="360"/>
        <w:contextualSpacing/>
        <w:jc w:val="both"/>
        <w:rPr>
          <w:rFonts w:ascii="Courier New" w:hAnsi="Courier New" w:cs="B Zar"/>
          <w:color w:val="000000"/>
          <w:sz w:val="28"/>
          <w:szCs w:val="28"/>
          <w:rtl/>
        </w:rPr>
      </w:pPr>
    </w:p>
    <w:p w:rsidR="00120A4F" w:rsidRPr="00D0257F" w:rsidRDefault="00120A4F" w:rsidP="00D0257F">
      <w:pPr>
        <w:pStyle w:val="NormalWeb"/>
        <w:bidi/>
        <w:spacing w:line="336" w:lineRule="auto"/>
        <w:ind w:left="720" w:hanging="360"/>
        <w:contextualSpacing/>
        <w:jc w:val="both"/>
        <w:rPr>
          <w:rFonts w:ascii="Courier New" w:hAnsi="Courier New" w:cs="B Zar"/>
          <w:color w:val="000000"/>
          <w:sz w:val="28"/>
          <w:szCs w:val="28"/>
          <w:rtl/>
        </w:rPr>
      </w:pPr>
    </w:p>
    <w:p w:rsidR="00120A4F" w:rsidRPr="00D0257F" w:rsidRDefault="00120A4F" w:rsidP="00D0257F">
      <w:pPr>
        <w:pStyle w:val="NormalWeb"/>
        <w:bidi/>
        <w:spacing w:line="336" w:lineRule="auto"/>
        <w:ind w:left="720" w:hanging="360"/>
        <w:contextualSpacing/>
        <w:jc w:val="both"/>
        <w:rPr>
          <w:rFonts w:ascii="Courier New" w:hAnsi="Courier New" w:cs="B Zar"/>
          <w:color w:val="000000"/>
          <w:sz w:val="28"/>
          <w:szCs w:val="28"/>
          <w:rtl/>
        </w:rPr>
      </w:pPr>
    </w:p>
    <w:p w:rsidR="00120A4F" w:rsidRPr="00D0257F" w:rsidRDefault="00120A4F" w:rsidP="00D0257F">
      <w:pPr>
        <w:pStyle w:val="NormalWeb"/>
        <w:bidi/>
        <w:spacing w:line="336" w:lineRule="auto"/>
        <w:ind w:left="720" w:hanging="360"/>
        <w:contextualSpacing/>
        <w:jc w:val="both"/>
        <w:rPr>
          <w:rFonts w:ascii="Courier New" w:hAnsi="Courier New" w:cs="B Zar"/>
          <w:color w:val="000000"/>
          <w:sz w:val="28"/>
          <w:szCs w:val="28"/>
          <w:rtl/>
        </w:rPr>
      </w:pPr>
    </w:p>
    <w:p w:rsidR="00120A4F" w:rsidRPr="00D0257F" w:rsidRDefault="00120A4F" w:rsidP="00D0257F">
      <w:pPr>
        <w:pStyle w:val="NormalWeb"/>
        <w:bidi/>
        <w:spacing w:line="336" w:lineRule="auto"/>
        <w:ind w:left="720" w:hanging="360"/>
        <w:contextualSpacing/>
        <w:jc w:val="both"/>
        <w:rPr>
          <w:rFonts w:ascii="Courier New" w:hAnsi="Courier New" w:cs="B Zar"/>
          <w:color w:val="000000"/>
          <w:sz w:val="28"/>
          <w:szCs w:val="28"/>
          <w:rtl/>
        </w:rPr>
      </w:pPr>
    </w:p>
    <w:p w:rsidR="00120A4F" w:rsidRPr="00D0257F" w:rsidRDefault="00120A4F" w:rsidP="00D0257F">
      <w:pPr>
        <w:pStyle w:val="NormalWeb"/>
        <w:bidi/>
        <w:spacing w:line="336" w:lineRule="auto"/>
        <w:ind w:left="720" w:hanging="360"/>
        <w:contextualSpacing/>
        <w:jc w:val="both"/>
        <w:rPr>
          <w:rFonts w:ascii="Courier New" w:hAnsi="Courier New" w:cs="B Zar"/>
          <w:color w:val="000000"/>
          <w:sz w:val="28"/>
          <w:szCs w:val="28"/>
          <w:rtl/>
        </w:rPr>
      </w:pPr>
    </w:p>
    <w:p w:rsidR="00120A4F" w:rsidRPr="00D0257F" w:rsidRDefault="00120A4F" w:rsidP="00D0257F">
      <w:pPr>
        <w:spacing w:line="336" w:lineRule="auto"/>
        <w:contextualSpacing/>
        <w:jc w:val="both"/>
        <w:rPr>
          <w:rFonts w:cs="B Zar"/>
          <w:color w:val="000000"/>
          <w:sz w:val="28"/>
          <w:szCs w:val="28"/>
        </w:rPr>
      </w:pPr>
    </w:p>
    <w:p w:rsidR="00120A4F" w:rsidRPr="00D0257F" w:rsidRDefault="00120A4F" w:rsidP="00D0257F">
      <w:pPr>
        <w:pStyle w:val="fontcls"/>
        <w:bidi/>
        <w:spacing w:after="0" w:afterAutospacing="0" w:line="336" w:lineRule="auto"/>
        <w:contextualSpacing/>
        <w:jc w:val="both"/>
        <w:rPr>
          <w:rStyle w:val="fontcls1"/>
          <w:rFonts w:cs="B Zar"/>
          <w:b/>
          <w:bCs/>
          <w:color w:val="000000"/>
          <w:sz w:val="28"/>
          <w:szCs w:val="28"/>
          <w:rtl/>
        </w:rPr>
      </w:pPr>
      <w:r w:rsidRPr="00D0257F">
        <w:rPr>
          <w:rStyle w:val="fontcls1"/>
          <w:rFonts w:cs="B Zar" w:hint="cs"/>
          <w:b/>
          <w:bCs/>
          <w:color w:val="000000"/>
          <w:sz w:val="28"/>
          <w:szCs w:val="28"/>
          <w:rtl/>
        </w:rPr>
        <w:t>بخش دوازدهم</w:t>
      </w:r>
    </w:p>
    <w:p w:rsidR="00120A4F" w:rsidRPr="00D0257F" w:rsidRDefault="00120A4F" w:rsidP="00D0257F">
      <w:pPr>
        <w:pStyle w:val="fontcls"/>
        <w:bidi/>
        <w:spacing w:after="0" w:afterAutospacing="0" w:line="336" w:lineRule="auto"/>
        <w:contextualSpacing/>
        <w:jc w:val="both"/>
        <w:rPr>
          <w:rFonts w:cs="B Zar"/>
          <w:color w:val="000000"/>
          <w:sz w:val="28"/>
          <w:szCs w:val="28"/>
          <w:rtl/>
        </w:rPr>
      </w:pPr>
      <w:r w:rsidRPr="00D0257F">
        <w:rPr>
          <w:rStyle w:val="fontcls1"/>
          <w:rFonts w:cs="B Zar"/>
          <w:b/>
          <w:bCs/>
          <w:color w:val="000000"/>
          <w:sz w:val="28"/>
          <w:szCs w:val="28"/>
          <w:rtl/>
        </w:rPr>
        <w:t>امنيت شبكه: چالشها و راهكارها</w:t>
      </w:r>
    </w:p>
    <w:p w:rsidR="00120A4F" w:rsidRPr="00D0257F" w:rsidRDefault="00120A4F" w:rsidP="00D0257F">
      <w:pPr>
        <w:spacing w:line="336" w:lineRule="auto"/>
        <w:contextualSpacing/>
        <w:jc w:val="both"/>
        <w:rPr>
          <w:rStyle w:val="fontcls1"/>
          <w:rFonts w:cs="B Zar"/>
          <w:color w:val="000000"/>
          <w:sz w:val="28"/>
          <w:szCs w:val="28"/>
        </w:rPr>
      </w:pPr>
      <w:r w:rsidRPr="00D0257F">
        <w:rPr>
          <w:rStyle w:val="fontcls1"/>
          <w:rFonts w:cs="B Zar"/>
          <w:color w:val="000000"/>
          <w:sz w:val="28"/>
          <w:szCs w:val="28"/>
          <w:rtl/>
        </w:rPr>
        <w:t>راهكارهاي امنيتي شبكه</w:t>
      </w:r>
    </w:p>
    <w:p w:rsidR="00120A4F" w:rsidRPr="00D0257F" w:rsidRDefault="00120A4F" w:rsidP="00D0257F">
      <w:pPr>
        <w:spacing w:line="336" w:lineRule="auto"/>
        <w:contextualSpacing/>
        <w:jc w:val="both"/>
        <w:rPr>
          <w:rStyle w:val="fontcls1"/>
          <w:rFonts w:cs="B Zar"/>
          <w:color w:val="000000"/>
          <w:sz w:val="28"/>
          <w:szCs w:val="28"/>
        </w:rPr>
      </w:pPr>
      <w:r w:rsidRPr="00D0257F">
        <w:rPr>
          <w:rStyle w:val="fontcls1"/>
          <w:rFonts w:cs="B Zar" w:hint="cs"/>
          <w:color w:val="000000"/>
          <w:sz w:val="28"/>
          <w:szCs w:val="28"/>
          <w:rtl/>
        </w:rPr>
        <w:t>12</w:t>
      </w:r>
      <w:r w:rsidRPr="00D0257F">
        <w:rPr>
          <w:rStyle w:val="fontcls1"/>
          <w:rFonts w:cs="B Zar"/>
          <w:color w:val="000000"/>
          <w:sz w:val="28"/>
          <w:szCs w:val="28"/>
          <w:rtl/>
        </w:rPr>
        <w:t>-1: كنترل دولتي</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علاوه بر بهره‌گيري از امكانات فني، روشهاي كنترل ديگري نيز براي مهار اينترنت پيشنهاد شده است. در اين روش، سياست كلي حاكم بر كشور اجازه دسترسي به پايگاههاي مخرب و ضد اخلاقي را نمي‌دهد و دولت شبكه‌هاي جهاني را از دروازه اتصال و ورود به كشور با فيلترهاي مخصوص كنترل مي‌كند.</w:t>
      </w:r>
    </w:p>
    <w:p w:rsidR="00120A4F" w:rsidRPr="00D0257F" w:rsidRDefault="00120A4F" w:rsidP="00D0257F">
      <w:pPr>
        <w:spacing w:line="336" w:lineRule="auto"/>
        <w:contextualSpacing/>
        <w:jc w:val="both"/>
        <w:rPr>
          <w:rStyle w:val="fontcls1"/>
          <w:rFonts w:cs="B Zar"/>
          <w:color w:val="000000"/>
          <w:sz w:val="28"/>
          <w:szCs w:val="28"/>
        </w:rPr>
      </w:pPr>
      <w:r w:rsidRPr="00D0257F">
        <w:rPr>
          <w:rFonts w:ascii="Courier New" w:hAnsi="Courier New" w:cs="B Zar"/>
          <w:color w:val="000000"/>
          <w:sz w:val="28"/>
          <w:szCs w:val="28"/>
          <w:rtl/>
        </w:rPr>
        <w:br/>
      </w:r>
      <w:r w:rsidRPr="00D0257F">
        <w:rPr>
          <w:rStyle w:val="fontcls1"/>
          <w:rFonts w:cs="B Zar" w:hint="cs"/>
          <w:color w:val="000000"/>
          <w:sz w:val="28"/>
          <w:szCs w:val="28"/>
          <w:rtl/>
        </w:rPr>
        <w:t>12</w:t>
      </w:r>
      <w:r w:rsidRPr="00D0257F">
        <w:rPr>
          <w:rStyle w:val="fontcls1"/>
          <w:rFonts w:cs="B Zar"/>
          <w:color w:val="000000"/>
          <w:sz w:val="28"/>
          <w:szCs w:val="28"/>
          <w:rtl/>
        </w:rPr>
        <w:t>-2: كنترل سازماني</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روش ديگر كنترل سازماني است كه معمولاً سازمان، اداره يا تشكيلاتي كه مسئوليت سرويس‌دهي و اتصال شهروندان را به اينترنت به عهده مي‌گيرند، خود موظف به كنترل شبكه و نظارت بر استفاده صحيح از آن مي‌شود تا با الزامات قانوني و اخلاقي تواماً انجام اين وظيفه را تضمين كند.</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p>
    <w:p w:rsidR="00120A4F" w:rsidRPr="00D0257F" w:rsidRDefault="00120A4F" w:rsidP="00D0257F">
      <w:pPr>
        <w:spacing w:line="336" w:lineRule="auto"/>
        <w:contextualSpacing/>
        <w:jc w:val="both"/>
        <w:rPr>
          <w:rStyle w:val="fontcls1"/>
          <w:rFonts w:cs="B Zar"/>
          <w:color w:val="000000"/>
          <w:sz w:val="28"/>
          <w:szCs w:val="28"/>
        </w:rPr>
      </w:pPr>
      <w:r w:rsidRPr="00D0257F">
        <w:rPr>
          <w:rStyle w:val="fontcls1"/>
          <w:rFonts w:cs="B Zar" w:hint="cs"/>
          <w:color w:val="000000"/>
          <w:sz w:val="28"/>
          <w:szCs w:val="28"/>
          <w:rtl/>
        </w:rPr>
        <w:t>12</w:t>
      </w:r>
      <w:r w:rsidRPr="00D0257F">
        <w:rPr>
          <w:rStyle w:val="fontcls1"/>
          <w:rFonts w:cs="B Zar"/>
          <w:color w:val="000000"/>
          <w:sz w:val="28"/>
          <w:szCs w:val="28"/>
          <w:rtl/>
        </w:rPr>
        <w:t>-3: كنترل فردي</w:t>
      </w:r>
    </w:p>
    <w:p w:rsidR="00120A4F" w:rsidRPr="00D0257F" w:rsidRDefault="00120A4F" w:rsidP="00D0257F">
      <w:pPr>
        <w:spacing w:line="336" w:lineRule="auto"/>
        <w:contextualSpacing/>
        <w:jc w:val="both"/>
        <w:rPr>
          <w:rStyle w:val="fonthigh1"/>
          <w:rFonts w:ascii="Courier New" w:hAnsi="Courier New" w:cs="B Zar"/>
          <w:color w:val="000000"/>
          <w:sz w:val="28"/>
          <w:szCs w:val="28"/>
          <w:rtl/>
        </w:rPr>
      </w:pPr>
      <w:r w:rsidRPr="00D0257F">
        <w:rPr>
          <w:rStyle w:val="fonthigh1"/>
          <w:rFonts w:ascii="Courier New" w:hAnsi="Courier New" w:cs="B Zar"/>
          <w:color w:val="000000"/>
          <w:sz w:val="28"/>
          <w:szCs w:val="28"/>
          <w:rtl/>
        </w:rPr>
        <w:lastRenderedPageBreak/>
        <w:t xml:space="preserve">كنترل فردي روش ديگري است كه قابل انجام است. در اين نوع كنترل تمام تضمينهاي اجرايي، درون فردي است و شخص با بهره‌گيري از وجدان فردي و مباني اخلاقي و تعهد ديني، مراقبتهاي لازم را در ارتباط با شبكه‌هاي جهاني به عمل آورد. اين اعتقاد و فرهنگ در محدودة خانواده نيز اعمال مي‌شود و چه بسا اطرافيان را نيز تحت تأثير قرار دهد. البته شيوة اخير در صورتي ممكن خواه بود كه واگذاري خط اشتراك </w:t>
      </w:r>
      <w:r w:rsidRPr="00D0257F">
        <w:rPr>
          <w:rStyle w:val="fonthigh1"/>
          <w:rFonts w:ascii="Courier New" w:hAnsi="Courier New" w:cs="B Zar"/>
          <w:color w:val="000000"/>
          <w:sz w:val="28"/>
          <w:szCs w:val="28"/>
        </w:rPr>
        <w:t>IP</w:t>
      </w:r>
      <w:r w:rsidRPr="00D0257F">
        <w:rPr>
          <w:rStyle w:val="fonthigh1"/>
          <w:rFonts w:ascii="Courier New" w:hAnsi="Courier New" w:cs="B Zar"/>
          <w:color w:val="000000"/>
          <w:sz w:val="28"/>
          <w:szCs w:val="28"/>
          <w:rtl/>
        </w:rPr>
        <w:t xml:space="preserve"> پس از شناسايي كامل افراد و با ملاحظه خصوصيات اخلاقي آنان انجام پذيرد. در غير اين صورت تصور اعمال چنين كنترلي از سوي تك تك افراد جامعه صرفاً در حد آرزو باقي خواهد ماند. آرزويي كه نمي‌تواند بسياري از تأثيرات سوء اين شبكه را از بين ببرد و آن را بسوي شبكه سالم سوق دهد.</w:t>
      </w:r>
    </w:p>
    <w:p w:rsidR="00120A4F" w:rsidRPr="00D0257F" w:rsidRDefault="00120A4F" w:rsidP="00D0257F">
      <w:pPr>
        <w:spacing w:line="336" w:lineRule="auto"/>
        <w:contextualSpacing/>
        <w:jc w:val="both"/>
        <w:rPr>
          <w:rStyle w:val="fonthigh1"/>
          <w:rFonts w:ascii="Courier New" w:hAnsi="Courier New" w:cs="B Zar"/>
          <w:color w:val="000000"/>
          <w:sz w:val="28"/>
          <w:szCs w:val="28"/>
          <w:rtl/>
        </w:rPr>
      </w:pPr>
    </w:p>
    <w:p w:rsidR="00120A4F" w:rsidRPr="00D0257F" w:rsidRDefault="00120A4F" w:rsidP="00D0257F">
      <w:pPr>
        <w:spacing w:line="336" w:lineRule="auto"/>
        <w:contextualSpacing/>
        <w:jc w:val="both"/>
        <w:rPr>
          <w:rStyle w:val="fonthigh1"/>
          <w:rFonts w:ascii="Courier New" w:hAnsi="Courier New" w:cs="B Zar"/>
          <w:color w:val="000000"/>
          <w:sz w:val="28"/>
          <w:szCs w:val="28"/>
        </w:rPr>
      </w:pPr>
    </w:p>
    <w:p w:rsidR="00120A4F" w:rsidRPr="00D0257F" w:rsidRDefault="00120A4F" w:rsidP="00D0257F">
      <w:pPr>
        <w:spacing w:line="336" w:lineRule="auto"/>
        <w:contextualSpacing/>
        <w:jc w:val="both"/>
        <w:rPr>
          <w:rStyle w:val="fontcls1"/>
          <w:rFonts w:cs="B Zar"/>
          <w:color w:val="000000"/>
          <w:sz w:val="28"/>
          <w:szCs w:val="28"/>
        </w:rPr>
      </w:pPr>
      <w:r w:rsidRPr="00D0257F">
        <w:rPr>
          <w:rStyle w:val="fontcls1"/>
          <w:rFonts w:cs="B Zar" w:hint="cs"/>
          <w:color w:val="000000"/>
          <w:sz w:val="28"/>
          <w:szCs w:val="28"/>
          <w:rtl/>
        </w:rPr>
        <w:t>12</w:t>
      </w:r>
      <w:r w:rsidRPr="00D0257F">
        <w:rPr>
          <w:rStyle w:val="fontcls1"/>
          <w:rFonts w:cs="B Zar"/>
          <w:color w:val="000000"/>
          <w:sz w:val="28"/>
          <w:szCs w:val="28"/>
          <w:rtl/>
        </w:rPr>
        <w:t>-4: تقويت اينترانت‌ها</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از سوي ديگر تقويت شبكه‌هاي داخلي كه به اينترانت معرو ف است مي‌تواند نقش بسزايي در كاهش آلودگيهاي فرهنگي و اطلاعاتي اينترنت ياري كند. قرار دادن اطلاعات مفيد اينترنت به صورت ناپيوسته و روي شبكه‌هاي داخلي يا اينترانتها، علاوه بر ارائة خدمات و اطلاع‌رساني سالم، پس از چندي، بايگاني غني و پرباري از انواع اطلاعات فراهم آمده از چهار گوشه جهان را در اختيار كاربران قرار مي‌دهد كه با افزايش اطلاعات داخلي و يا روزآمد كردن آن، به عنوان زيربناي اطلاعاتي كشور قابل طرح مي‌باشد. به هر حال سرعت بالا و هزينه كم در استفاده از اينترانتها، دو عامل مورد توجه كاربران به شبكه‌هاي داخلي است كه به نظر نمي‌رسد محمل مناسبي براي اطلاعات گزينش شده اينترنت باشد.</w:t>
      </w:r>
    </w:p>
    <w:p w:rsidR="00120A4F" w:rsidRPr="00D0257F" w:rsidRDefault="00120A4F" w:rsidP="00D0257F">
      <w:pPr>
        <w:spacing w:line="336" w:lineRule="auto"/>
        <w:contextualSpacing/>
        <w:jc w:val="both"/>
        <w:rPr>
          <w:rStyle w:val="fontcls1"/>
          <w:rFonts w:cs="B Zar"/>
          <w:color w:val="000000"/>
          <w:sz w:val="28"/>
          <w:szCs w:val="28"/>
        </w:rPr>
      </w:pPr>
      <w:r w:rsidRPr="00D0257F">
        <w:rPr>
          <w:rFonts w:ascii="Courier New" w:hAnsi="Courier New" w:cs="B Zar"/>
          <w:color w:val="000000"/>
          <w:sz w:val="28"/>
          <w:szCs w:val="28"/>
          <w:rtl/>
        </w:rPr>
        <w:lastRenderedPageBreak/>
        <w:br/>
      </w:r>
      <w:r w:rsidRPr="00D0257F">
        <w:rPr>
          <w:rStyle w:val="fontcls1"/>
          <w:rFonts w:cs="B Zar" w:hint="cs"/>
          <w:color w:val="000000"/>
          <w:sz w:val="28"/>
          <w:szCs w:val="28"/>
          <w:rtl/>
        </w:rPr>
        <w:t>12</w:t>
      </w:r>
      <w:r w:rsidRPr="00D0257F">
        <w:rPr>
          <w:rStyle w:val="fontcls1"/>
          <w:rFonts w:cs="B Zar"/>
          <w:color w:val="000000"/>
          <w:sz w:val="28"/>
          <w:szCs w:val="28"/>
          <w:rtl/>
        </w:rPr>
        <w:t>-5: وجود يك نظام قانونمند اينترنتي</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مورد ديگر كه كارشناسان از آن به عنوان پادزهر آسيبهاي اينترنتي از قبيل تهاجم فرهنگي، اطلاعات نادرست و يا پيامدهاي ضد اخلاقي نام مي‌برند، وجود يك نظام قانونمند اينترنتي در جامعه است كه ادارة آن از سوي يك متولي قدرتمند و كاردان مي‌تواند اينترنت سركش و افسار گسيخته را مهار كند و از آن به نحو شايسته بهره‌برداري نمايد.</w:t>
      </w:r>
    </w:p>
    <w:p w:rsidR="00120A4F" w:rsidRPr="00D0257F" w:rsidRDefault="00120A4F" w:rsidP="00D0257F">
      <w:pPr>
        <w:spacing w:line="336" w:lineRule="auto"/>
        <w:contextualSpacing/>
        <w:jc w:val="both"/>
        <w:rPr>
          <w:rStyle w:val="fonthigh1"/>
          <w:rFonts w:ascii="Courier New" w:hAnsi="Courier New" w:cs="B Zar"/>
          <w:color w:val="000000"/>
          <w:sz w:val="28"/>
          <w:szCs w:val="28"/>
          <w:rtl/>
        </w:rPr>
      </w:pPr>
      <w:r w:rsidRPr="00D0257F">
        <w:rPr>
          <w:rStyle w:val="fonthigh1"/>
          <w:rFonts w:ascii="Courier New" w:hAnsi="Courier New" w:cs="B Zar"/>
          <w:color w:val="000000"/>
          <w:sz w:val="28"/>
          <w:szCs w:val="28"/>
          <w:rtl/>
        </w:rPr>
        <w:t>اين نظام اگر با يك نظام حقوقي و دادرسي جامع و عميق توأم باشد، موارد تخلف و سوءاستفاده از اين ابزار به راحتي قابل تشخيص و پيگيري قضايي خواهد بود. در اين صورت امكان سوءاستفاده و تأثيرپذيري از فرهنگهاي بيگانه كه عموماً مغاير با اصول اخلاقي ماست، به طرز چشمگيري كاهش مي‌يابد.</w:t>
      </w:r>
    </w:p>
    <w:p w:rsidR="00120A4F" w:rsidRPr="00D0257F" w:rsidRDefault="00120A4F" w:rsidP="00D0257F">
      <w:pPr>
        <w:spacing w:line="336" w:lineRule="auto"/>
        <w:contextualSpacing/>
        <w:jc w:val="both"/>
        <w:rPr>
          <w:rStyle w:val="fontcls1"/>
          <w:rFonts w:cs="B Zar"/>
          <w:color w:val="000000"/>
          <w:sz w:val="28"/>
          <w:szCs w:val="28"/>
        </w:rPr>
      </w:pPr>
      <w:r w:rsidRPr="00D0257F">
        <w:rPr>
          <w:rFonts w:ascii="Courier New" w:hAnsi="Courier New" w:cs="B Zar"/>
          <w:color w:val="000000"/>
          <w:sz w:val="28"/>
          <w:szCs w:val="28"/>
          <w:rtl/>
        </w:rPr>
        <w:br/>
      </w:r>
      <w:r w:rsidRPr="00D0257F">
        <w:rPr>
          <w:rStyle w:val="fontcls1"/>
          <w:rFonts w:cs="B Zar" w:hint="cs"/>
          <w:color w:val="000000"/>
          <w:sz w:val="28"/>
          <w:szCs w:val="28"/>
          <w:rtl/>
        </w:rPr>
        <w:t>12</w:t>
      </w:r>
      <w:r w:rsidRPr="00D0257F">
        <w:rPr>
          <w:rStyle w:val="fontcls1"/>
          <w:rFonts w:cs="B Zar"/>
          <w:color w:val="000000"/>
          <w:sz w:val="28"/>
          <w:szCs w:val="28"/>
          <w:rtl/>
        </w:rPr>
        <w:t>-6: كار گسترده فرهنگي براي آگاهي كاربران</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اما بهترين روش، كار گستردة فرهنگي، براي آگاهي كاربران است. كافي است كه آنها آگاه شوند كه گرايش و ارتباط با پايگاههاي غيرمتعارف جز ضلالت و تباهي ثمره‌هاي ندارد. بايد تقواي دروني و اعتقادات ديني كاربران را رشد داد و آنها را تقويت كرد. بنابراين بهترين بارو (فايروال) براي ممانعت از خطرات اينترنت و جلوگيري از تأثير ابعاد منفي آن، وجدان دروني و ايمان هر نسل است كه بخشي از اين ايمان را علماي دين بايد در وجود نسل جوان و انسانهاي اين عصر بارور سازند.</w:t>
      </w:r>
    </w:p>
    <w:p w:rsidR="00120A4F" w:rsidRPr="00D0257F" w:rsidRDefault="00120A4F" w:rsidP="00D0257F">
      <w:pPr>
        <w:spacing w:line="336" w:lineRule="auto"/>
        <w:contextualSpacing/>
        <w:jc w:val="both"/>
        <w:rPr>
          <w:rStyle w:val="fontcls1"/>
          <w:rFonts w:cs="B Zar"/>
          <w:color w:val="000000"/>
          <w:sz w:val="28"/>
          <w:szCs w:val="28"/>
        </w:rPr>
      </w:pPr>
      <w:r w:rsidRPr="00D0257F">
        <w:rPr>
          <w:rFonts w:ascii="Tahoma" w:hAnsi="Tahoma" w:cs="B Zar"/>
          <w:b/>
          <w:bCs/>
          <w:color w:val="000000"/>
          <w:sz w:val="28"/>
          <w:szCs w:val="28"/>
          <w:rtl/>
        </w:rPr>
        <w:br/>
      </w:r>
      <w:r w:rsidRPr="00D0257F">
        <w:rPr>
          <w:rStyle w:val="fontcls1"/>
          <w:rFonts w:cs="B Zar" w:hint="cs"/>
          <w:color w:val="000000"/>
          <w:sz w:val="28"/>
          <w:szCs w:val="28"/>
          <w:rtl/>
        </w:rPr>
        <w:t>12</w:t>
      </w:r>
      <w:r w:rsidRPr="00D0257F">
        <w:rPr>
          <w:rStyle w:val="fontcls1"/>
          <w:rFonts w:cs="B Zar"/>
          <w:color w:val="000000"/>
          <w:sz w:val="28"/>
          <w:szCs w:val="28"/>
          <w:rtl/>
        </w:rPr>
        <w:t>-7: فايروالها</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lastRenderedPageBreak/>
        <w:t>در حقيقت فايروال يا بارو شبكه‌هاي كوچك خانگي و شبكه‌هاي بزرگ شركتي را از حملات احتمالي رخنه‌گرها (هكرها) و وب سايتهاي نامناسب و خطرناك حفظ مي‌كند و مانع و سدي است كه متعلقات و دارايهاي شما را از دسترس نيروهاي متخاصم دور نگاه مي‌دارد.</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بارو يك برنامه يا وسيله سخت‌افزاري است كه اطلاعات ورودي به سيستم رايانه‌ و شبكه‌هاي اختصاصي را تصفيه مي‌كند. اگر يك بسته اطلاعاتي ورودي به وسيلة فيلترها نشان‌دار شود، اجازه ورود به شبكه و رايانه كاربر را نخواهد داشت.</w:t>
      </w:r>
    </w:p>
    <w:p w:rsidR="00120A4F" w:rsidRPr="00D0257F" w:rsidRDefault="00120A4F" w:rsidP="00D0257F">
      <w:pPr>
        <w:spacing w:line="336" w:lineRule="auto"/>
        <w:contextualSpacing/>
        <w:jc w:val="both"/>
        <w:rPr>
          <w:rStyle w:val="fonthigh1"/>
          <w:rFonts w:ascii="Courier New" w:hAnsi="Courier New" w:cs="B Zar"/>
          <w:color w:val="000000"/>
          <w:sz w:val="28"/>
          <w:szCs w:val="28"/>
          <w:rtl/>
        </w:rPr>
      </w:pPr>
      <w:r w:rsidRPr="00D0257F">
        <w:rPr>
          <w:rStyle w:val="fonthigh1"/>
          <w:rFonts w:ascii="Courier New" w:hAnsi="Courier New" w:cs="B Zar"/>
          <w:color w:val="000000"/>
          <w:sz w:val="28"/>
          <w:szCs w:val="28"/>
          <w:rtl/>
        </w:rPr>
        <w:t>به عنوان مثال در يك شركت بزرگ بيش از صد رايانه‌ وجود دارد كه با كارت شبكه به يكديگر متصل هستند. اين شبكة داخلي توسط يك يا چند خط ويژه به اينترنت متصل است. بدون استفاده از يك بارو تمام رايانه‌ها و اطلاعات موجود در اين شبكه براي شخص خارج از شبكه قابل دسترسي است و اگر اين شخص راه خود را بشناسد مي‌تواند يك يك رايانه‌ها را بررسي و با آنها ارتباط هوشمند برقرار كند. در اين حالت اگر يك كارمند خطايي را انجام دهد و يك حفره امنيتي ايجاد شود، رخنه‌گرها مي‌توانند وارد سيستم شده و از اين حفره سوء استفاده كنند.</w:t>
      </w:r>
    </w:p>
    <w:p w:rsidR="00120A4F" w:rsidRPr="00D0257F" w:rsidRDefault="00120A4F" w:rsidP="00D0257F">
      <w:pPr>
        <w:spacing w:line="336" w:lineRule="auto"/>
        <w:contextualSpacing/>
        <w:jc w:val="both"/>
        <w:rPr>
          <w:rStyle w:val="fonthigh1"/>
          <w:rFonts w:ascii="Courier New" w:hAnsi="Courier New" w:cs="B Zar"/>
          <w:color w:val="000000"/>
          <w:sz w:val="28"/>
          <w:szCs w:val="28"/>
          <w:rtl/>
        </w:rPr>
      </w:pPr>
    </w:p>
    <w:p w:rsidR="00120A4F" w:rsidRPr="00D0257F" w:rsidRDefault="00120A4F" w:rsidP="00D0257F">
      <w:pPr>
        <w:spacing w:line="336" w:lineRule="auto"/>
        <w:contextualSpacing/>
        <w:jc w:val="center"/>
        <w:rPr>
          <w:rStyle w:val="fonthigh1"/>
          <w:rFonts w:ascii="Courier New" w:hAnsi="Courier New" w:cs="B Zar"/>
          <w:color w:val="000000"/>
          <w:sz w:val="28"/>
          <w:szCs w:val="28"/>
        </w:rPr>
      </w:pPr>
      <w:r w:rsidRPr="00D0257F">
        <w:rPr>
          <w:rFonts w:ascii="Courier New" w:hAnsi="Courier New" w:cs="B Zar" w:hint="cs"/>
          <w:noProof/>
          <w:color w:val="000000"/>
          <w:sz w:val="28"/>
          <w:szCs w:val="28"/>
        </w:rPr>
        <w:lastRenderedPageBreak/>
        <w:drawing>
          <wp:inline distT="0" distB="0" distL="0" distR="0">
            <wp:extent cx="4485640" cy="2512060"/>
            <wp:effectExtent l="19050" t="0" r="0" b="0"/>
            <wp:docPr id="211" name="Picture 211" descr="fierwal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fierwall3"/>
                    <pic:cNvPicPr>
                      <a:picLocks noChangeAspect="1" noChangeArrowheads="1"/>
                    </pic:cNvPicPr>
                  </pic:nvPicPr>
                  <pic:blipFill>
                    <a:blip r:embed="rId199"/>
                    <a:srcRect/>
                    <a:stretch>
                      <a:fillRect/>
                    </a:stretch>
                  </pic:blipFill>
                  <pic:spPr bwMode="auto">
                    <a:xfrm>
                      <a:off x="0" y="0"/>
                      <a:ext cx="4485640" cy="2512060"/>
                    </a:xfrm>
                    <a:prstGeom prst="rect">
                      <a:avLst/>
                    </a:prstGeom>
                    <a:noFill/>
                    <a:ln w="9525">
                      <a:noFill/>
                      <a:miter lim="800000"/>
                      <a:headEnd/>
                      <a:tailEnd/>
                    </a:ln>
                  </pic:spPr>
                </pic:pic>
              </a:graphicData>
            </a:graphic>
          </wp:inline>
        </w:drawing>
      </w:r>
    </w:p>
    <w:p w:rsidR="00085BF6" w:rsidRDefault="00085BF6" w:rsidP="00085BF6">
      <w:pPr>
        <w:pStyle w:val="Caption"/>
        <w:rPr>
          <w:rStyle w:val="fonthigh1"/>
          <w:rFonts w:ascii="Courier New" w:hAnsi="Courier New" w:cs="B Zar"/>
          <w:color w:val="000000"/>
          <w:sz w:val="28"/>
          <w:szCs w:val="28"/>
          <w:rtl/>
        </w:rPr>
      </w:pPr>
      <w:bookmarkStart w:id="264" w:name="_Toc325617094"/>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109</w:t>
      </w:r>
      <w:r w:rsidR="003B0ECF">
        <w:rPr>
          <w:rtl/>
        </w:rPr>
        <w:fldChar w:fldCharType="end"/>
      </w:r>
      <w:r>
        <w:rPr>
          <w:rFonts w:hint="cs"/>
          <w:noProof/>
          <w:rtl/>
        </w:rPr>
        <w:t xml:space="preserve"> </w:t>
      </w:r>
      <w:r w:rsidRPr="005A749A">
        <w:rPr>
          <w:rFonts w:hint="eastAsia"/>
          <w:noProof/>
          <w:rtl/>
        </w:rPr>
        <w:t>فايروالها</w:t>
      </w:r>
      <w:bookmarkEnd w:id="264"/>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اما با داشتن يك بارو همه چيز متفاوت خواهد بود. باروها روي خطوطي كه ارتباط اينترنتي برقرار مي‌كنند، نصب مي‌شوند و از يك سري قانونهاي امنيتي پيروي مي‌كنند. به عنوان مثال يكي از قانونهاي امنيتي شركت مي‌تواند به صورت زير باشد:</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 xml:space="preserve">از تمام پانصد رايانه‌ موجود در شركت فقط يكي اجازه دريافت صفحات </w:t>
      </w:r>
      <w:r w:rsidRPr="00D0257F">
        <w:rPr>
          <w:rStyle w:val="fonthigh1"/>
          <w:rFonts w:cs="B Zar"/>
          <w:color w:val="000000"/>
          <w:sz w:val="28"/>
          <w:szCs w:val="28"/>
        </w:rPr>
        <w:t>ftp</w:t>
      </w:r>
      <w:r w:rsidRPr="00D0257F">
        <w:rPr>
          <w:rStyle w:val="fonthigh1"/>
          <w:rFonts w:ascii="Courier New" w:hAnsi="Courier New" w:cs="B Zar"/>
          <w:color w:val="000000"/>
          <w:sz w:val="28"/>
          <w:szCs w:val="28"/>
          <w:rtl/>
        </w:rPr>
        <w:t xml:space="preserve"> را دارد و بارو بايد مانع از ارتباط ديگر رايانه‌ها از طريق </w:t>
      </w:r>
      <w:r w:rsidRPr="00D0257F">
        <w:rPr>
          <w:rStyle w:val="fonthigh1"/>
          <w:rFonts w:cs="B Zar"/>
          <w:color w:val="000000"/>
          <w:sz w:val="28"/>
          <w:szCs w:val="28"/>
        </w:rPr>
        <w:t>ftp</w:t>
      </w:r>
      <w:r w:rsidRPr="00D0257F">
        <w:rPr>
          <w:rStyle w:val="fonthigh1"/>
          <w:rFonts w:ascii="Courier New" w:hAnsi="Courier New" w:cs="B Zar"/>
          <w:color w:val="000000"/>
          <w:sz w:val="28"/>
          <w:szCs w:val="28"/>
          <w:rtl/>
        </w:rPr>
        <w:t xml:space="preserve"> شود.</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اين شركت مي‌تواند براي وب سرورها و سرورهاي هوشمند و غيره نيز چنين قوانيني در نظر بگيرد. علاوه بر اين، شركت مي‌تواند نحوة اتصال كاربران- كارمندان به شبكه اينترنت را نيز كنترل كند به عنوان مثال اجازه ارسال فايل از شبكه به خارج را ندهد.</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در حقيقت با استفاده از بارو يك شركت مي‌تواند نحوة استفاده از اينترنت را تعيين كند. باروها براي كنترل جريان عبوري در شبكه‌ها از سه روش استفاده مي‌كنند:</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p>
    <w:p w:rsidR="00120A4F" w:rsidRPr="00D0257F" w:rsidRDefault="00120A4F" w:rsidP="00D0257F">
      <w:pPr>
        <w:spacing w:line="336" w:lineRule="auto"/>
        <w:contextualSpacing/>
        <w:jc w:val="both"/>
        <w:rPr>
          <w:rStyle w:val="fontcls1"/>
          <w:rFonts w:cs="B Zar"/>
          <w:color w:val="000000"/>
          <w:sz w:val="28"/>
          <w:szCs w:val="28"/>
        </w:rPr>
      </w:pPr>
      <w:r w:rsidRPr="00D0257F">
        <w:rPr>
          <w:rStyle w:val="fontcls1"/>
          <w:rFonts w:cs="B Zar"/>
          <w:color w:val="000000"/>
          <w:sz w:val="28"/>
          <w:szCs w:val="28"/>
          <w:rtl/>
        </w:rPr>
        <w:lastRenderedPageBreak/>
        <w:t>1:</w:t>
      </w:r>
      <w:r w:rsidRPr="00D0257F">
        <w:rPr>
          <w:rStyle w:val="fontcls1"/>
          <w:rFonts w:cs="B Zar"/>
          <w:color w:val="000000"/>
          <w:sz w:val="28"/>
          <w:szCs w:val="28"/>
        </w:rPr>
        <w:t>Packet Filtering</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يك بسته اطلاعاتي با توجه به فيلترهاي تعيين شده مورد تحليل و ارزيابي قرار مي‌گيرند. بسته‌هايي كه از تمام فيلترها عبور مي‌كنند به سيستمهاي موردنياز فرستاده شده و بقيه بسته‌ها رد مي‌شوند.</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p>
    <w:p w:rsidR="00120A4F" w:rsidRPr="00D0257F" w:rsidRDefault="00120A4F" w:rsidP="00D0257F">
      <w:pPr>
        <w:spacing w:line="336" w:lineRule="auto"/>
        <w:contextualSpacing/>
        <w:jc w:val="both"/>
        <w:rPr>
          <w:rStyle w:val="fontcls1"/>
          <w:rFonts w:cs="B Zar"/>
          <w:color w:val="000000"/>
          <w:sz w:val="28"/>
          <w:szCs w:val="28"/>
        </w:rPr>
      </w:pPr>
      <w:r w:rsidRPr="00D0257F">
        <w:rPr>
          <w:rStyle w:val="fontcls1"/>
          <w:rFonts w:cs="B Zar"/>
          <w:color w:val="000000"/>
          <w:sz w:val="28"/>
          <w:szCs w:val="28"/>
          <w:rtl/>
        </w:rPr>
        <w:t xml:space="preserve">2: </w:t>
      </w:r>
      <w:r w:rsidRPr="00D0257F">
        <w:rPr>
          <w:rStyle w:val="fontcls1"/>
          <w:rFonts w:cs="B Zar"/>
          <w:color w:val="000000"/>
          <w:sz w:val="28"/>
          <w:szCs w:val="28"/>
        </w:rPr>
        <w:t>Proxy Services</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اطلاعات موجود در اينترنت توسط بارو اصلاح مي‌شود و سپس به سيستم فرستاده مي‌شود و بالعكس.</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b/>
          <w:bCs/>
          <w:color w:val="FF0000"/>
          <w:sz w:val="28"/>
          <w:szCs w:val="28"/>
          <w:rtl/>
          <w:lang w:bidi="fa-IR"/>
        </w:rPr>
        <w:t xml:space="preserve">  09131253620</w:t>
      </w:r>
    </w:p>
    <w:p w:rsidR="005658ED" w:rsidRPr="005658ED" w:rsidRDefault="005658ED" w:rsidP="005658ED">
      <w:pPr>
        <w:bidi w:val="0"/>
        <w:spacing w:line="192" w:lineRule="auto"/>
        <w:ind w:left="720"/>
        <w:rPr>
          <w:rFonts w:ascii="Arial Black" w:hAnsi="Arial Black" w:cs="B Zar"/>
          <w:b/>
          <w:bCs/>
          <w:color w:val="FF0000"/>
          <w:sz w:val="28"/>
          <w:szCs w:val="28"/>
          <w:lang w:bidi="fa-IR"/>
        </w:rPr>
      </w:pPr>
      <w:r w:rsidRPr="005658ED">
        <w:rPr>
          <w:rFonts w:ascii="BLotusBold" w:hAnsi="Calibri" w:cs="B Zar"/>
          <w:b/>
          <w:bCs/>
          <w:color w:val="FF0000"/>
          <w:sz w:val="28"/>
          <w:szCs w:val="28"/>
          <w:rtl/>
          <w:lang w:bidi="fa-IR"/>
        </w:rPr>
        <w:t xml:space="preserve">            </w:t>
      </w:r>
      <w:hyperlink r:id="rId200" w:history="1">
        <w:r w:rsidRPr="005658ED">
          <w:rPr>
            <w:rFonts w:ascii="Arial Black" w:hAnsi="Arial Black" w:cs="B Zar"/>
            <w:b/>
            <w:bCs/>
            <w:color w:val="4F6228"/>
            <w:sz w:val="28"/>
            <w:szCs w:val="28"/>
            <w:u w:val="single"/>
            <w:lang w:bidi="fa-IR"/>
          </w:rPr>
          <w:t>www.a</w:t>
        </w:r>
        <w:r w:rsidRPr="005658ED">
          <w:rPr>
            <w:rFonts w:ascii="Arial Black" w:hAnsi="Arial Black" w:cs="B Zar"/>
            <w:b/>
            <w:bCs/>
            <w:color w:val="4F6228"/>
            <w:sz w:val="28"/>
            <w:szCs w:val="28"/>
            <w:u w:val="single"/>
            <w:rtl/>
            <w:lang w:bidi="fa-IR"/>
          </w:rPr>
          <w:t>00</w:t>
        </w:r>
        <w:r w:rsidRPr="005658ED">
          <w:rPr>
            <w:rFonts w:ascii="Arial Black" w:hAnsi="Arial Black" w:cs="B Zar"/>
            <w:b/>
            <w:bCs/>
            <w:color w:val="4F6228"/>
            <w:sz w:val="28"/>
            <w:szCs w:val="28"/>
            <w:u w:val="single"/>
            <w:lang w:bidi="fa-IR"/>
          </w:rPr>
          <w:t>b.com</w:t>
        </w:r>
      </w:hyperlink>
      <w:r w:rsidRPr="005658ED">
        <w:rPr>
          <w:rFonts w:ascii="Arial Black" w:hAnsi="Arial Black" w:cs="B Zar" w:hint="cs"/>
          <w:b/>
          <w:bCs/>
          <w:color w:val="4F6228"/>
          <w:sz w:val="28"/>
          <w:szCs w:val="28"/>
          <w:rtl/>
          <w:lang w:bidi="fa-IR"/>
        </w:rPr>
        <w:t xml:space="preserve"> </w:t>
      </w:r>
      <w:r w:rsidRPr="005658ED">
        <w:rPr>
          <w:rFonts w:ascii="Arial Black" w:hAnsi="Arial Black" w:cs="B Zar"/>
          <w:b/>
          <w:bCs/>
          <w:color w:val="4F6228"/>
          <w:sz w:val="28"/>
          <w:szCs w:val="28"/>
          <w:rtl/>
          <w:lang w:bidi="fa-IR"/>
        </w:rPr>
        <w:t xml:space="preserve">          </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b/>
          <w:bCs/>
          <w:color w:val="FF0000"/>
          <w:sz w:val="28"/>
          <w:szCs w:val="28"/>
          <w:rtl/>
          <w:lang w:bidi="fa-IR"/>
        </w:rPr>
        <w:t xml:space="preserve">         آ صفر صفر ب</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دات کام</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پروژه</w:t>
      </w:r>
      <w:r w:rsidRPr="005658ED">
        <w:rPr>
          <w:rFonts w:ascii="BLotusBold" w:hAnsi="Calibri" w:cs="B Zar"/>
          <w:b/>
          <w:bCs/>
          <w:color w:val="FF0000"/>
          <w:sz w:val="28"/>
          <w:szCs w:val="28"/>
          <w:rtl/>
          <w:lang w:bidi="fa-IR"/>
        </w:rPr>
        <w:t xml:space="preserve"> </w:t>
      </w:r>
      <w:r w:rsidRPr="005658ED">
        <w:rPr>
          <w:rFonts w:ascii="BLotusBold" w:hAnsi="Calibri" w:cs="B Zar"/>
          <w:b/>
          <w:bCs/>
          <w:color w:val="FF0000"/>
          <w:sz w:val="28"/>
          <w:szCs w:val="28"/>
          <w:lang w:bidi="fa-IR"/>
        </w:rPr>
        <w:t>UML</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SSADM</w:t>
      </w:r>
      <w:r w:rsidRPr="005658ED">
        <w:rPr>
          <w:rFonts w:ascii="BLotusBold" w:hAnsi="Calibri" w:cs="B Zar"/>
          <w:b/>
          <w:bCs/>
          <w:color w:val="FF0000"/>
          <w:sz w:val="28"/>
          <w:szCs w:val="28"/>
          <w:rtl/>
          <w:lang w:bidi="fa-IR"/>
        </w:rPr>
        <w:t xml:space="preserve"> و نمودارها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داده </w:t>
      </w:r>
      <w:r w:rsidRPr="005658ED">
        <w:rPr>
          <w:rFonts w:ascii="BLotusBold" w:hAnsi="Calibri" w:cs="B Zar"/>
          <w:b/>
          <w:bCs/>
          <w:color w:val="FF0000"/>
          <w:sz w:val="28"/>
          <w:szCs w:val="28"/>
          <w:lang w:bidi="fa-IR"/>
        </w:rPr>
        <w:t>SQL Server</w:t>
      </w:r>
      <w:r w:rsidRPr="005658ED">
        <w:rPr>
          <w:rFonts w:ascii="BLotusBold" w:hAnsi="Calibri" w:cs="B Zar"/>
          <w:b/>
          <w:bCs/>
          <w:color w:val="FF0000"/>
          <w:sz w:val="28"/>
          <w:szCs w:val="28"/>
          <w:rtl/>
          <w:lang w:bidi="fa-IR"/>
        </w:rPr>
        <w:t xml:space="preserve"> (طراح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 پ</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اده</w:t>
      </w:r>
      <w:r w:rsidRPr="005658ED">
        <w:rPr>
          <w:rFonts w:ascii="BLotusBold" w:hAnsi="Calibri" w:cs="B Zar"/>
          <w:b/>
          <w:bCs/>
          <w:color w:val="FF0000"/>
          <w:sz w:val="28"/>
          <w:szCs w:val="28"/>
          <w:rtl/>
          <w:lang w:bidi="fa-IR"/>
        </w:rPr>
        <w:t xml:space="preserve"> ساز</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داده  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با برنامه </w:t>
      </w:r>
      <w:r w:rsidRPr="005658ED">
        <w:rPr>
          <w:rFonts w:ascii="BLotusBold" w:hAnsi="Calibri" w:cs="B Zar"/>
          <w:b/>
          <w:bCs/>
          <w:color w:val="FF0000"/>
          <w:sz w:val="28"/>
          <w:szCs w:val="28"/>
          <w:lang w:bidi="fa-IR"/>
        </w:rPr>
        <w:t>Multimedia Builder</w:t>
      </w:r>
      <w:r w:rsidRPr="005658ED">
        <w:rPr>
          <w:rFonts w:ascii="BLotusBold" w:hAnsi="Calibri" w:cs="B Zar"/>
          <w:b/>
          <w:bCs/>
          <w:color w:val="FF0000"/>
          <w:sz w:val="28"/>
          <w:szCs w:val="28"/>
          <w:rtl/>
          <w:lang w:bidi="fa-IR"/>
        </w:rPr>
        <w:t xml:space="preserve">  تجز</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ه</w:t>
      </w:r>
      <w:r w:rsidRPr="005658ED">
        <w:rPr>
          <w:rFonts w:ascii="BLotusBold" w:hAnsi="Calibri" w:cs="B Zar"/>
          <w:b/>
          <w:bCs/>
          <w:color w:val="FF0000"/>
          <w:sz w:val="28"/>
          <w:szCs w:val="28"/>
          <w:rtl/>
          <w:lang w:bidi="fa-IR"/>
        </w:rPr>
        <w:t xml:space="preserve"> و تحل</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س</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ستمها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نرم افزار با </w:t>
      </w:r>
      <w:r w:rsidRPr="005658ED">
        <w:rPr>
          <w:rFonts w:ascii="BLotusBold" w:hAnsi="Calibri" w:cs="B Zar"/>
          <w:b/>
          <w:bCs/>
          <w:color w:val="FF0000"/>
          <w:sz w:val="28"/>
          <w:szCs w:val="28"/>
          <w:lang w:bidi="fa-IR"/>
        </w:rPr>
        <w:t>UML</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SSADM</w:t>
      </w:r>
      <w:r w:rsidRPr="005658ED">
        <w:rPr>
          <w:rFonts w:ascii="BLotusBold" w:hAnsi="Calibri" w:cs="B Zar"/>
          <w:b/>
          <w:bCs/>
          <w:color w:val="FF0000"/>
          <w:sz w:val="28"/>
          <w:szCs w:val="28"/>
          <w:rtl/>
          <w:lang w:bidi="fa-IR"/>
        </w:rPr>
        <w:t xml:space="preserve"> رسم نمودار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w:t>
      </w:r>
      <w:r w:rsidRPr="005658ED">
        <w:rPr>
          <w:rFonts w:ascii="BLotusBold" w:hAnsi="Calibri" w:cs="B Zar"/>
          <w:b/>
          <w:bCs/>
          <w:color w:val="FF0000"/>
          <w:sz w:val="28"/>
          <w:szCs w:val="28"/>
          <w:lang w:bidi="fa-IR"/>
        </w:rPr>
        <w:t>ER , EER</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ERD</w:t>
      </w:r>
      <w:r w:rsidRPr="005658ED">
        <w:rPr>
          <w:rFonts w:ascii="BLotusBold" w:hAnsi="Calibri" w:cs="B Zar"/>
          <w:b/>
          <w:bCs/>
          <w:color w:val="FF0000"/>
          <w:sz w:val="28"/>
          <w:szCs w:val="28"/>
          <w:rtl/>
          <w:lang w:bidi="fa-IR"/>
        </w:rPr>
        <w:t xml:space="preserve"> طرحها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توج</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ه</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اقتصاد</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نمودار </w:t>
      </w:r>
      <w:r w:rsidRPr="005658ED">
        <w:rPr>
          <w:rFonts w:ascii="BLotusBold" w:hAnsi="Calibri" w:cs="B Zar"/>
          <w:b/>
          <w:bCs/>
          <w:color w:val="FF0000"/>
          <w:sz w:val="28"/>
          <w:szCs w:val="28"/>
          <w:lang w:bidi="fa-IR"/>
        </w:rPr>
        <w:t>usecase</w:t>
      </w:r>
      <w:r w:rsidRPr="005658ED">
        <w:rPr>
          <w:rFonts w:ascii="BLotusBold" w:hAnsi="Calibri" w:cs="B Zar"/>
          <w:b/>
          <w:bCs/>
          <w:color w:val="FF0000"/>
          <w:sz w:val="28"/>
          <w:szCs w:val="28"/>
          <w:rtl/>
          <w:lang w:bidi="fa-IR"/>
        </w:rPr>
        <w:t xml:space="preserve"> و نمودار کلاس </w:t>
      </w:r>
      <w:r>
        <w:rPr>
          <w:rFonts w:ascii="BLotusBold" w:hAnsi="Calibri" w:cs="B Zar"/>
          <w:b/>
          <w:bCs/>
          <w:color w:val="FF0000"/>
          <w:sz w:val="28"/>
          <w:szCs w:val="28"/>
          <w:lang w:bidi="fa-IR"/>
        </w:rPr>
        <w:t>//</w:t>
      </w:r>
      <w:r w:rsidRPr="005658ED">
        <w:rPr>
          <w:rFonts w:ascii="BLotusBold" w:hAnsi="Calibri" w:cs="B Zar"/>
          <w:b/>
          <w:bCs/>
          <w:color w:val="FF0000"/>
          <w:sz w:val="28"/>
          <w:szCs w:val="28"/>
          <w:rtl/>
          <w:lang w:bidi="fa-IR"/>
        </w:rPr>
        <w:cr/>
      </w:r>
      <w:r>
        <w:rPr>
          <w:rFonts w:ascii="BLotusBold" w:hAnsi="Calibri" w:cs="B Zar"/>
          <w:b/>
          <w:bCs/>
          <w:color w:val="FF0000"/>
          <w:sz w:val="28"/>
          <w:szCs w:val="28"/>
          <w:lang w:bidi="fa-IR"/>
        </w:rPr>
        <w:t>//</w:t>
      </w:r>
      <w:r w:rsidRPr="005658ED">
        <w:rPr>
          <w:rFonts w:ascii="BLotusBold" w:hAnsi="Calibri" w:cs="B Zar" w:hint="cs"/>
          <w:b/>
          <w:bCs/>
          <w:color w:val="FF0000"/>
          <w:sz w:val="28"/>
          <w:szCs w:val="28"/>
          <w:rtl/>
          <w:lang w:bidi="fa-IR"/>
        </w:rPr>
        <w:t>---+++**/*--*-</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وبسا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w:t>
      </w:r>
      <w:r w:rsidRPr="005658ED">
        <w:rPr>
          <w:rFonts w:ascii="BLotusBold" w:hAnsi="Calibri" w:cs="B Zar"/>
          <w:b/>
          <w:bCs/>
          <w:color w:val="FF0000"/>
          <w:sz w:val="28"/>
          <w:szCs w:val="28"/>
          <w:rtl/>
          <w:lang w:bidi="fa-IR"/>
        </w:rPr>
        <w:t xml:space="preserve"> واکنشگرا </w:t>
      </w:r>
      <w:r w:rsidRPr="005658ED">
        <w:rPr>
          <w:rFonts w:ascii="BLotusBold" w:hAnsi="Calibri" w:cs="B Zar"/>
          <w:b/>
          <w:bCs/>
          <w:color w:val="FF0000"/>
          <w:sz w:val="28"/>
          <w:szCs w:val="28"/>
          <w:lang w:bidi="fa-IR"/>
        </w:rPr>
        <w:t>Responsive</w:t>
      </w:r>
      <w:r w:rsidRPr="005658ED">
        <w:rPr>
          <w:rFonts w:ascii="BLotusBold" w:hAnsi="Calibri" w:cs="B Zar"/>
          <w:b/>
          <w:bCs/>
          <w:color w:val="FF0000"/>
          <w:sz w:val="28"/>
          <w:szCs w:val="28"/>
          <w:rtl/>
          <w:lang w:bidi="fa-IR"/>
        </w:rPr>
        <w:t xml:space="preserve"> در موضوعات مختلف (وب سا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تجار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 فروشگاه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نترنت</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 وب سا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خبر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 . . . دارا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بخشها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مد</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ر</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 قابل</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شمار . . .) </w:t>
      </w:r>
      <w:r w:rsidRPr="005658ED">
        <w:rPr>
          <w:rFonts w:ascii="BLotusBold" w:hAnsi="Calibri" w:cs="B Zar" w:hint="cs"/>
          <w:b/>
          <w:bCs/>
          <w:color w:val="FF0000"/>
          <w:sz w:val="28"/>
          <w:szCs w:val="28"/>
          <w:rtl/>
          <w:lang w:bidi="fa-IR"/>
        </w:rPr>
        <w:t>+-**-*-</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شارپ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w:t>
      </w:r>
      <w:r w:rsidRPr="005658ED">
        <w:rPr>
          <w:rFonts w:ascii="BLotusBold" w:hAnsi="Calibri" w:cs="B Zar"/>
          <w:b/>
          <w:bCs/>
          <w:color w:val="FF0000"/>
          <w:sz w:val="28"/>
          <w:szCs w:val="28"/>
          <w:lang w:bidi="fa-IR"/>
        </w:rPr>
        <w:t>VB.NT</w:t>
      </w:r>
      <w:r w:rsidRPr="005658ED">
        <w:rPr>
          <w:rFonts w:ascii="BLotusBold" w:hAnsi="Calibri" w:cs="B Zar"/>
          <w:b/>
          <w:bCs/>
          <w:color w:val="FF0000"/>
          <w:sz w:val="28"/>
          <w:szCs w:val="28"/>
          <w:rtl/>
          <w:lang w:bidi="fa-IR"/>
        </w:rPr>
        <w:t xml:space="preserve">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ژوال</w:t>
      </w:r>
      <w:r w:rsidRPr="005658ED">
        <w:rPr>
          <w:rFonts w:ascii="BLotusBold" w:hAnsi="Calibri" w:cs="B Zar"/>
          <w:b/>
          <w:bCs/>
          <w:color w:val="FF0000"/>
          <w:sz w:val="28"/>
          <w:szCs w:val="28"/>
          <w:rtl/>
          <w:lang w:bidi="fa-IR"/>
        </w:rPr>
        <w:t xml:space="preserve"> ب</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ک</w:t>
      </w:r>
      <w:r w:rsidRPr="005658ED">
        <w:rPr>
          <w:rFonts w:ascii="BLotusBold" w:hAnsi="Calibri" w:cs="B Zar"/>
          <w:b/>
          <w:bCs/>
          <w:color w:val="FF0000"/>
          <w:sz w:val="28"/>
          <w:szCs w:val="28"/>
          <w:rtl/>
          <w:lang w:bidi="fa-IR"/>
        </w:rPr>
        <w:t xml:space="preserve"> 6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w:t>
      </w:r>
      <w:r w:rsidRPr="005658ED">
        <w:rPr>
          <w:rFonts w:ascii="BLotusBold" w:hAnsi="Calibri" w:cs="B Zar"/>
          <w:b/>
          <w:bCs/>
          <w:color w:val="FF0000"/>
          <w:sz w:val="28"/>
          <w:szCs w:val="28"/>
          <w:lang w:bidi="fa-IR"/>
        </w:rPr>
        <w:t>C</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C</w:t>
      </w:r>
      <w:r w:rsidRPr="005658ED">
        <w:rPr>
          <w:rFonts w:ascii="BLotusBold" w:hAnsi="Calibri" w:cs="B Zar"/>
          <w:b/>
          <w:bCs/>
          <w:color w:val="FF0000"/>
          <w:sz w:val="28"/>
          <w:szCs w:val="28"/>
          <w:rtl/>
          <w:lang w:bidi="fa-IR"/>
        </w:rPr>
        <w:t>++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p>
    <w:p w:rsidR="00120A4F" w:rsidRPr="00D0257F" w:rsidRDefault="005658ED" w:rsidP="005658ED">
      <w:pPr>
        <w:spacing w:line="336" w:lineRule="auto"/>
        <w:contextualSpacing/>
        <w:jc w:val="both"/>
        <w:rPr>
          <w:rStyle w:val="fontcls1"/>
          <w:rFonts w:cs="B Zar"/>
          <w:color w:val="000000"/>
          <w:sz w:val="28"/>
          <w:szCs w:val="28"/>
        </w:rPr>
      </w:pPr>
      <w:r w:rsidRPr="005658ED">
        <w:rPr>
          <w:rFonts w:ascii="BLotusBold" w:hAnsi="Calibri" w:cs="B Zar" w:hint="eastAsia"/>
          <w:b/>
          <w:bCs/>
          <w:color w:val="FF0000"/>
          <w:sz w:val="28"/>
          <w:szCs w:val="28"/>
          <w:rtl/>
          <w:lang w:bidi="fa-IR"/>
        </w:rPr>
        <w:lastRenderedPageBreak/>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داده </w:t>
      </w:r>
      <w:r w:rsidRPr="005658ED">
        <w:rPr>
          <w:rFonts w:ascii="BLotusBold" w:hAnsi="Calibri" w:cs="B Zar"/>
          <w:b/>
          <w:bCs/>
          <w:color w:val="FF0000"/>
          <w:sz w:val="28"/>
          <w:szCs w:val="28"/>
          <w:lang w:bidi="fa-IR"/>
        </w:rPr>
        <w:t>Access</w:t>
      </w:r>
      <w:r w:rsidRPr="005658ED">
        <w:rPr>
          <w:rFonts w:ascii="BLotusBold" w:hAnsi="Calibri" w:cs="B Zar"/>
          <w:b/>
          <w:bCs/>
          <w:color w:val="FF0000"/>
          <w:sz w:val="28"/>
          <w:szCs w:val="28"/>
          <w:rtl/>
          <w:lang w:bidi="fa-IR"/>
        </w:rPr>
        <w:t xml:space="preserve"> (طراح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داده به همراه فرمها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ورود اطلاعات در اکسس</w:t>
      </w:r>
      <w:r w:rsidRPr="005658ED">
        <w:rPr>
          <w:rFonts w:ascii="Microsoft Sans Serif" w:eastAsia="BatangChe" w:hAnsi="Microsoft Sans Serif" w:cs="B Zar"/>
          <w:b/>
          <w:bCs/>
          <w:sz w:val="28"/>
          <w:szCs w:val="28"/>
          <w:rtl/>
          <w:lang w:bidi="fa-IR"/>
        </w:rPr>
        <w:t xml:space="preserve"> </w:t>
      </w:r>
      <w:r w:rsidRPr="005658ED">
        <w:rPr>
          <w:rFonts w:ascii="Microsoft Sans Serif" w:eastAsia="BatangChe" w:hAnsi="Microsoft Sans Serif" w:cs="B Zar" w:hint="cs"/>
          <w:b/>
          <w:bCs/>
          <w:sz w:val="28"/>
          <w:szCs w:val="28"/>
          <w:rtl/>
          <w:lang w:bidi="fa-IR"/>
        </w:rPr>
        <w:t>-*-*-*-*</w:t>
      </w:r>
      <w:r w:rsidR="00120A4F" w:rsidRPr="00D0257F">
        <w:rPr>
          <w:rFonts w:ascii="Courier New" w:hAnsi="Courier New" w:cs="B Zar"/>
          <w:color w:val="000000"/>
          <w:sz w:val="28"/>
          <w:szCs w:val="28"/>
          <w:rtl/>
        </w:rPr>
        <w:br/>
      </w:r>
      <w:r w:rsidR="00120A4F" w:rsidRPr="00D0257F">
        <w:rPr>
          <w:rStyle w:val="fontcls1"/>
          <w:rFonts w:cs="B Zar"/>
          <w:color w:val="000000"/>
          <w:sz w:val="28"/>
          <w:szCs w:val="28"/>
          <w:rtl/>
        </w:rPr>
        <w:t xml:space="preserve">3: </w:t>
      </w:r>
      <w:r w:rsidR="00120A4F" w:rsidRPr="00D0257F">
        <w:rPr>
          <w:rStyle w:val="fontcls1"/>
          <w:rFonts w:cs="B Zar"/>
          <w:color w:val="000000"/>
          <w:sz w:val="28"/>
          <w:szCs w:val="28"/>
        </w:rPr>
        <w:t>Stateful Inspection</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اين روش جديد محتواي هر بسته با بسته‌هاي اطلاعاتي ويژه‌اي از اطلاعات مورد اطمينان مقايسه مي‌شوند. اطلاعاتي كه بايد از درون بارو به بيرون فرستاده شوند، با اطلاعاتي كه از بيرون به درون ارسال مي‌شود، از لحاظ داشتن خصوصيات ويژه مقايسه مي‌شوند و در صورتي كه با يكديگر ارتباط منطقي داشتن اجازه عبور به آنها داده مي‌شود و در غير اينصورت امكان مبادلة اطلاعات فراهم نمي‌شود.</w:t>
      </w:r>
    </w:p>
    <w:p w:rsidR="00120A4F" w:rsidRPr="00D0257F" w:rsidRDefault="00120A4F" w:rsidP="00D0257F">
      <w:pPr>
        <w:spacing w:line="336" w:lineRule="auto"/>
        <w:contextualSpacing/>
        <w:jc w:val="both"/>
        <w:rPr>
          <w:rStyle w:val="fontcls1"/>
          <w:rFonts w:cs="B Zar"/>
          <w:color w:val="000000"/>
          <w:sz w:val="28"/>
          <w:szCs w:val="28"/>
        </w:rPr>
      </w:pPr>
      <w:r w:rsidRPr="00D0257F">
        <w:rPr>
          <w:rStyle w:val="fontcls1"/>
          <w:rFonts w:cs="B Zar" w:hint="cs"/>
          <w:color w:val="000000"/>
          <w:sz w:val="28"/>
          <w:szCs w:val="28"/>
          <w:rtl/>
        </w:rPr>
        <w:t>12</w:t>
      </w:r>
      <w:r w:rsidRPr="00D0257F">
        <w:rPr>
          <w:rStyle w:val="fontcls1"/>
          <w:rFonts w:cs="B Zar"/>
          <w:color w:val="000000"/>
          <w:sz w:val="28"/>
          <w:szCs w:val="28"/>
          <w:rtl/>
        </w:rPr>
        <w:t>-8: سياست‌گذاري ملي در بستر جهاني</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واقعيت اين است كه بدون ملاحظه چند الگوي ملي در برخورد با اينترنت نمي‌توان از سياست‌گذاري مبتني بر فهم جهاني سخن گفت. لذا معرفي اجمالي چند نمونه كه با سه رويكرد تحول‌گرا، ثبات‌گرا، و اعتدال‌گرا تناسب بيشتري دارند ضروري است.</w:t>
      </w:r>
    </w:p>
    <w:p w:rsidR="00120A4F" w:rsidRPr="00D0257F" w:rsidRDefault="00120A4F" w:rsidP="00D0257F">
      <w:pPr>
        <w:spacing w:line="336" w:lineRule="auto"/>
        <w:contextualSpacing/>
        <w:jc w:val="both"/>
        <w:rPr>
          <w:rStyle w:val="fontcls1"/>
          <w:rFonts w:cs="B Zar"/>
          <w:color w:val="000000"/>
          <w:sz w:val="28"/>
          <w:szCs w:val="28"/>
        </w:rPr>
      </w:pPr>
      <w:r w:rsidRPr="00D0257F">
        <w:rPr>
          <w:rFonts w:ascii="Courier New" w:hAnsi="Courier New" w:cs="B Zar"/>
          <w:color w:val="000000"/>
          <w:sz w:val="28"/>
          <w:szCs w:val="28"/>
          <w:rtl/>
        </w:rPr>
        <w:br/>
      </w:r>
      <w:r w:rsidRPr="00D0257F">
        <w:rPr>
          <w:rStyle w:val="fontcls1"/>
          <w:rFonts w:cs="B Zar" w:hint="cs"/>
          <w:color w:val="000000"/>
          <w:sz w:val="28"/>
          <w:szCs w:val="28"/>
          <w:rtl/>
        </w:rPr>
        <w:t>12</w:t>
      </w:r>
      <w:r w:rsidRPr="00D0257F">
        <w:rPr>
          <w:rStyle w:val="fontcls1"/>
          <w:rFonts w:cs="B Zar"/>
          <w:color w:val="000000"/>
          <w:sz w:val="28"/>
          <w:szCs w:val="28"/>
          <w:rtl/>
        </w:rPr>
        <w:t>-8-1: الگوي آمريكايي</w:t>
      </w:r>
    </w:p>
    <w:p w:rsidR="00120A4F" w:rsidRPr="00D0257F" w:rsidRDefault="00120A4F" w:rsidP="00D0257F">
      <w:pPr>
        <w:spacing w:line="336" w:lineRule="auto"/>
        <w:contextualSpacing/>
        <w:jc w:val="both"/>
        <w:rPr>
          <w:rStyle w:val="fonthigh1"/>
          <w:rFonts w:ascii="Courier New" w:hAnsi="Courier New" w:cs="B Zar"/>
          <w:color w:val="000000"/>
          <w:sz w:val="28"/>
          <w:szCs w:val="28"/>
          <w:rtl/>
        </w:rPr>
      </w:pPr>
      <w:r w:rsidRPr="00D0257F">
        <w:rPr>
          <w:rStyle w:val="fonthigh1"/>
          <w:rFonts w:ascii="Courier New" w:hAnsi="Courier New" w:cs="B Zar"/>
          <w:color w:val="000000"/>
          <w:sz w:val="28"/>
          <w:szCs w:val="28"/>
          <w:rtl/>
        </w:rPr>
        <w:t>اينترنت در آمريكا هم به عنوان تهديد امنيتي و هم به عنوان بزرگترين فرصت ملي تلقي مي‌شود. كاخ سفيد در پنجم ژانويه سال 2000 بيانيه‌اي را تحت عنوان «استراتژي امنيت ملي در قرن جديد» منتشر كرد. در اين بيانيه ضمن برشمردن منافع حياتي آمريكا، از اينترنت به عنوان مهمترين ابزار ديپلماسي مردمي نام برده شده است.</w:t>
      </w:r>
      <w:r w:rsidRPr="00D0257F">
        <w:rPr>
          <w:rFonts w:ascii="Courier New" w:hAnsi="Courier New" w:cs="B Zar"/>
          <w:color w:val="000000"/>
          <w:sz w:val="28"/>
          <w:szCs w:val="28"/>
          <w:rtl/>
        </w:rPr>
        <w:br/>
      </w:r>
      <w:r w:rsidRPr="00D0257F">
        <w:rPr>
          <w:rStyle w:val="fonthigh1"/>
          <w:rFonts w:ascii="Courier New" w:hAnsi="Courier New" w:cs="B Zar"/>
          <w:color w:val="000000"/>
          <w:sz w:val="28"/>
          <w:szCs w:val="28"/>
          <w:rtl/>
        </w:rPr>
        <w:t xml:space="preserve">پيشرفت جهاني تكنولوژيهاي آزاد و اطلاع‌رساني چون اينترنت توانايي شهروندان و مؤسسات را براي </w:t>
      </w:r>
      <w:r w:rsidRPr="00D0257F">
        <w:rPr>
          <w:rStyle w:val="fonthigh1"/>
          <w:rFonts w:ascii="Courier New" w:hAnsi="Courier New" w:cs="B Zar"/>
          <w:color w:val="000000"/>
          <w:sz w:val="28"/>
          <w:szCs w:val="28"/>
          <w:rtl/>
        </w:rPr>
        <w:lastRenderedPageBreak/>
        <w:t>تأثيرگذاري بر سيستمهاي دولتها تا حد غيرقابل تصوري بالا برده است. ديپلماسي مردمي يعني تلاش براي انتقال اطلاعات و پيامهايمان به مردم جهان يكي از ابعاد مهم استراتژي امنيت ملي ماست. برنامه‌ريزي ما بايد به گونه‌اي باشد كه توانايي ما را براي اطلاع‌رساني و تأثيرگذاري بر ملل كشورهاي ديگر در جهت منافع آمريكا تقويت كند و گفتگوي ميان شهروندان و مؤسسات آمريكايي را با نظائرشان در ديگر كشورها توسعه ببخشد. توسعة اينترنت در داخل و استفاده از آن براي تأثيرگذاري بر ديگران بخش مهمي از سياستهاي استراتژيك آمريكاست.</w:t>
      </w:r>
      <w:r w:rsidRPr="00D0257F">
        <w:rPr>
          <w:rFonts w:ascii="Courier New" w:hAnsi="Courier New" w:cs="B Zar"/>
          <w:color w:val="000000"/>
          <w:sz w:val="28"/>
          <w:szCs w:val="28"/>
          <w:rtl/>
        </w:rPr>
        <w:br/>
      </w:r>
      <w:r w:rsidRPr="00D0257F">
        <w:rPr>
          <w:rStyle w:val="fonthigh1"/>
          <w:rFonts w:ascii="Courier New" w:hAnsi="Courier New" w:cs="B Zar"/>
          <w:color w:val="000000"/>
          <w:sz w:val="28"/>
          <w:szCs w:val="28"/>
          <w:rtl/>
        </w:rPr>
        <w:t xml:space="preserve">افزايش جرايم رايانه‌اي در آمريكا از جمله حمله به سايتهاي </w:t>
      </w:r>
      <w:r w:rsidRPr="00D0257F">
        <w:rPr>
          <w:rStyle w:val="fonthigh1"/>
          <w:rFonts w:cs="B Zar"/>
          <w:color w:val="000000"/>
          <w:sz w:val="28"/>
          <w:szCs w:val="28"/>
        </w:rPr>
        <w:t>Amazon</w:t>
      </w:r>
      <w:r w:rsidRPr="00D0257F">
        <w:rPr>
          <w:rStyle w:val="fonthigh1"/>
          <w:rFonts w:ascii="Courier New" w:hAnsi="Courier New" w:cs="B Zar"/>
          <w:color w:val="000000"/>
          <w:sz w:val="28"/>
          <w:szCs w:val="28"/>
          <w:rtl/>
        </w:rPr>
        <w:t xml:space="preserve"> و </w:t>
      </w:r>
      <w:r w:rsidRPr="00D0257F">
        <w:rPr>
          <w:rStyle w:val="fonthigh1"/>
          <w:rFonts w:cs="B Zar"/>
          <w:color w:val="000000"/>
          <w:sz w:val="28"/>
          <w:szCs w:val="28"/>
        </w:rPr>
        <w:t>yahoo</w:t>
      </w:r>
      <w:r w:rsidRPr="00D0257F">
        <w:rPr>
          <w:rStyle w:val="fonthigh1"/>
          <w:rFonts w:ascii="Courier New" w:hAnsi="Courier New" w:cs="B Zar"/>
          <w:color w:val="000000"/>
          <w:sz w:val="28"/>
          <w:szCs w:val="28"/>
          <w:rtl/>
        </w:rPr>
        <w:t xml:space="preserve">، ريس </w:t>
      </w:r>
      <w:r w:rsidRPr="00D0257F">
        <w:rPr>
          <w:rStyle w:val="fonthigh1"/>
          <w:rFonts w:cs="B Zar"/>
          <w:color w:val="000000"/>
          <w:sz w:val="28"/>
          <w:szCs w:val="28"/>
        </w:rPr>
        <w:t>FBI</w:t>
      </w:r>
      <w:r w:rsidRPr="00D0257F">
        <w:rPr>
          <w:rStyle w:val="fonthigh1"/>
          <w:rFonts w:ascii="Courier New" w:hAnsi="Courier New" w:cs="B Zar"/>
          <w:color w:val="000000"/>
          <w:sz w:val="28"/>
          <w:szCs w:val="28"/>
          <w:rtl/>
        </w:rPr>
        <w:t xml:space="preserve"> را واداشت تا در فوريه 2000 از كنگره بخواهد 37 ميليون دلار به بودجه 100 ميليون دلاري وزارت دادگستري براي مبارزه با جرايم رايانه‌اي بيفزايد و كلينتون در همان ماه درخواست يك بودجه 9 ميليون دلاري براي تأسيس مركز امنيت ملي، مشاركت شركتهاي اينترنتي و تجارت الكترونيك عليه حمله‌كنندگان به سايتهاي رايانه‌اي را به كنگره ارائه داد.</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p>
    <w:p w:rsidR="00120A4F" w:rsidRPr="00D0257F" w:rsidRDefault="00120A4F" w:rsidP="00D0257F">
      <w:pPr>
        <w:spacing w:line="336" w:lineRule="auto"/>
        <w:contextualSpacing/>
        <w:jc w:val="both"/>
        <w:rPr>
          <w:rStyle w:val="fontcls1"/>
          <w:rFonts w:cs="B Zar"/>
          <w:color w:val="000000"/>
          <w:sz w:val="28"/>
          <w:szCs w:val="28"/>
        </w:rPr>
      </w:pPr>
      <w:r w:rsidRPr="00D0257F">
        <w:rPr>
          <w:rStyle w:val="fontcls1"/>
          <w:rFonts w:cs="B Zar" w:hint="cs"/>
          <w:color w:val="000000"/>
          <w:sz w:val="28"/>
          <w:szCs w:val="28"/>
          <w:rtl/>
        </w:rPr>
        <w:t>12</w:t>
      </w:r>
      <w:r w:rsidRPr="00D0257F">
        <w:rPr>
          <w:rStyle w:val="fontcls1"/>
          <w:rFonts w:cs="B Zar"/>
          <w:color w:val="000000"/>
          <w:sz w:val="28"/>
          <w:szCs w:val="28"/>
          <w:rtl/>
        </w:rPr>
        <w:t>-8-2: الگوي فلسطين اشغالي</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 xml:space="preserve">اين كشور در فاصله سال 1994 تا 2000 تبديل به يك غول صنعت اينترنت شده است اين كشور در سطح داخلي چنين سياستهايي اتخاذ كرده است: </w:t>
      </w:r>
    </w:p>
    <w:p w:rsidR="00120A4F" w:rsidRPr="00D0257F" w:rsidRDefault="00120A4F" w:rsidP="00D0257F">
      <w:pPr>
        <w:spacing w:line="336" w:lineRule="auto"/>
        <w:contextualSpacing/>
        <w:jc w:val="both"/>
        <w:rPr>
          <w:rStyle w:val="fonthigh1"/>
          <w:rFonts w:ascii="Courier New" w:hAnsi="Courier New" w:cs="B Zar"/>
          <w:color w:val="000000"/>
          <w:sz w:val="28"/>
          <w:szCs w:val="28"/>
          <w:rtl/>
        </w:rPr>
      </w:pPr>
      <w:r w:rsidRPr="00D0257F">
        <w:rPr>
          <w:rStyle w:val="fonthigh1"/>
          <w:rFonts w:ascii="Courier New" w:hAnsi="Courier New" w:cs="B Zar"/>
          <w:color w:val="000000"/>
          <w:sz w:val="28"/>
          <w:szCs w:val="28"/>
          <w:rtl/>
        </w:rPr>
        <w:t xml:space="preserve">- اختصاص 3% از </w:t>
      </w:r>
      <w:r w:rsidRPr="00D0257F">
        <w:rPr>
          <w:rStyle w:val="fonthigh1"/>
          <w:rFonts w:ascii="Courier New" w:hAnsi="Courier New" w:cs="B Zar"/>
          <w:color w:val="000000"/>
          <w:sz w:val="28"/>
          <w:szCs w:val="28"/>
        </w:rPr>
        <w:t>GDP</w:t>
      </w:r>
      <w:r w:rsidRPr="00D0257F">
        <w:rPr>
          <w:rStyle w:val="fonthigh1"/>
          <w:rFonts w:ascii="Courier New" w:hAnsi="Courier New" w:cs="B Zar"/>
          <w:color w:val="000000"/>
          <w:sz w:val="28"/>
          <w:szCs w:val="28"/>
          <w:rtl/>
        </w:rPr>
        <w:t xml:space="preserve"> كشور معادل 90 ميليارد دلار به تحقيق و توسعه در زمينه تكنولوژي پيشرفته</w:t>
      </w:r>
      <w:r w:rsidRPr="00D0257F">
        <w:rPr>
          <w:rFonts w:ascii="Courier New" w:hAnsi="Courier New" w:cs="B Zar"/>
          <w:color w:val="000000"/>
          <w:sz w:val="28"/>
          <w:szCs w:val="28"/>
          <w:rtl/>
        </w:rPr>
        <w:br/>
      </w:r>
      <w:r w:rsidRPr="00D0257F">
        <w:rPr>
          <w:rStyle w:val="fonthigh1"/>
          <w:rFonts w:ascii="Courier New" w:hAnsi="Courier New" w:cs="B Zar"/>
          <w:color w:val="000000"/>
          <w:sz w:val="28"/>
          <w:szCs w:val="28"/>
          <w:rtl/>
        </w:rPr>
        <w:t>- آموزش مهارتهاي پيشرفته رايانه‌اي در دوران سربازي و تداوم آموزش در دوران خدمت احتياط.</w:t>
      </w:r>
      <w:r w:rsidRPr="00D0257F">
        <w:rPr>
          <w:rFonts w:ascii="Courier New" w:hAnsi="Courier New" w:cs="B Zar"/>
          <w:color w:val="000000"/>
          <w:sz w:val="28"/>
          <w:szCs w:val="28"/>
          <w:rtl/>
        </w:rPr>
        <w:br/>
      </w:r>
      <w:r w:rsidRPr="00D0257F">
        <w:rPr>
          <w:rStyle w:val="fonthigh1"/>
          <w:rFonts w:ascii="Courier New" w:hAnsi="Courier New" w:cs="B Zar"/>
          <w:color w:val="000000"/>
          <w:sz w:val="28"/>
          <w:szCs w:val="28"/>
          <w:rtl/>
        </w:rPr>
        <w:t xml:space="preserve">توليد </w:t>
      </w:r>
      <w:r w:rsidRPr="00D0257F">
        <w:rPr>
          <w:rStyle w:val="fonthigh1"/>
          <w:rFonts w:ascii="Courier New" w:hAnsi="Courier New" w:cs="B Zar"/>
          <w:color w:val="000000"/>
          <w:sz w:val="28"/>
          <w:szCs w:val="28"/>
        </w:rPr>
        <w:t>Checkpoint</w:t>
      </w:r>
      <w:r w:rsidRPr="00D0257F">
        <w:rPr>
          <w:rStyle w:val="fonthigh1"/>
          <w:rFonts w:ascii="Courier New" w:hAnsi="Courier New" w:cs="B Zar"/>
          <w:color w:val="000000"/>
          <w:sz w:val="28"/>
          <w:szCs w:val="28"/>
          <w:rtl/>
        </w:rPr>
        <w:t xml:space="preserve"> با پيشينه و ريشه در كاربردهاي نظامي و به عنوان يكي از قابل اطمينان‌ترين </w:t>
      </w:r>
      <w:r w:rsidRPr="00D0257F">
        <w:rPr>
          <w:rStyle w:val="fonthigh1"/>
          <w:rFonts w:ascii="Courier New" w:hAnsi="Courier New" w:cs="B Zar"/>
          <w:color w:val="000000"/>
          <w:sz w:val="28"/>
          <w:szCs w:val="28"/>
          <w:rtl/>
        </w:rPr>
        <w:lastRenderedPageBreak/>
        <w:t>و پرفروشترين باروهاي جهان كه كشورهاي عربي نيز به آن متكي هستند، يكي از سياستهاي جهاني كشور مذكور است.</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p>
    <w:p w:rsidR="00120A4F" w:rsidRDefault="00120A4F" w:rsidP="00D0257F">
      <w:pPr>
        <w:spacing w:line="336" w:lineRule="auto"/>
        <w:contextualSpacing/>
        <w:jc w:val="center"/>
        <w:rPr>
          <w:rStyle w:val="fontcls1"/>
          <w:rFonts w:cs="B Zar"/>
          <w:color w:val="000000"/>
          <w:sz w:val="28"/>
          <w:szCs w:val="28"/>
          <w:rtl/>
        </w:rPr>
      </w:pPr>
      <w:r w:rsidRPr="00D0257F">
        <w:rPr>
          <w:rFonts w:ascii="Tahoma" w:hAnsi="Tahoma" w:cs="B Zar" w:hint="cs"/>
          <w:noProof/>
          <w:color w:val="000000"/>
          <w:sz w:val="28"/>
          <w:szCs w:val="28"/>
        </w:rPr>
        <w:drawing>
          <wp:inline distT="0" distB="0" distL="0" distR="0">
            <wp:extent cx="4119880" cy="2907030"/>
            <wp:effectExtent l="19050" t="0" r="0" b="0"/>
            <wp:docPr id="212" name="Picture 212" descr="osxu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osxude"/>
                    <pic:cNvPicPr>
                      <a:picLocks noChangeAspect="1" noChangeArrowheads="1"/>
                    </pic:cNvPicPr>
                  </pic:nvPicPr>
                  <pic:blipFill>
                    <a:blip r:embed="rId201" cstate="email"/>
                    <a:srcRect/>
                    <a:stretch>
                      <a:fillRect/>
                    </a:stretch>
                  </pic:blipFill>
                  <pic:spPr bwMode="auto">
                    <a:xfrm>
                      <a:off x="0" y="0"/>
                      <a:ext cx="4119880" cy="2907030"/>
                    </a:xfrm>
                    <a:prstGeom prst="rect">
                      <a:avLst/>
                    </a:prstGeom>
                    <a:noFill/>
                    <a:ln w="9525">
                      <a:noFill/>
                      <a:miter lim="800000"/>
                      <a:headEnd/>
                      <a:tailEnd/>
                    </a:ln>
                  </pic:spPr>
                </pic:pic>
              </a:graphicData>
            </a:graphic>
          </wp:inline>
        </w:drawing>
      </w:r>
    </w:p>
    <w:p w:rsidR="00085BF6" w:rsidRPr="00D0257F" w:rsidRDefault="00085BF6" w:rsidP="00085BF6">
      <w:pPr>
        <w:pStyle w:val="Caption"/>
        <w:rPr>
          <w:rStyle w:val="fontcls1"/>
          <w:rFonts w:cs="B Zar"/>
          <w:color w:val="000000"/>
          <w:sz w:val="28"/>
          <w:szCs w:val="28"/>
          <w:rtl/>
        </w:rPr>
      </w:pPr>
      <w:bookmarkStart w:id="265" w:name="_Toc325617095"/>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110</w:t>
      </w:r>
      <w:r w:rsidR="003B0ECF">
        <w:rPr>
          <w:rtl/>
        </w:rPr>
        <w:fldChar w:fldCharType="end"/>
      </w:r>
      <w:r>
        <w:rPr>
          <w:rFonts w:hint="cs"/>
          <w:noProof/>
          <w:rtl/>
        </w:rPr>
        <w:t xml:space="preserve"> </w:t>
      </w:r>
      <w:r w:rsidRPr="00336938">
        <w:rPr>
          <w:rFonts w:hint="eastAsia"/>
          <w:noProof/>
          <w:rtl/>
        </w:rPr>
        <w:t>الگوي</w:t>
      </w:r>
      <w:r w:rsidRPr="00336938">
        <w:rPr>
          <w:noProof/>
          <w:rtl/>
        </w:rPr>
        <w:t xml:space="preserve"> </w:t>
      </w:r>
      <w:r w:rsidRPr="00336938">
        <w:rPr>
          <w:rFonts w:hint="eastAsia"/>
          <w:noProof/>
          <w:rtl/>
        </w:rPr>
        <w:t>فلسطين</w:t>
      </w:r>
      <w:r w:rsidRPr="00336938">
        <w:rPr>
          <w:noProof/>
          <w:rtl/>
        </w:rPr>
        <w:t xml:space="preserve"> </w:t>
      </w:r>
      <w:r w:rsidRPr="00336938">
        <w:rPr>
          <w:rFonts w:hint="eastAsia"/>
          <w:noProof/>
          <w:rtl/>
        </w:rPr>
        <w:t>اشغالي</w:t>
      </w:r>
      <w:bookmarkEnd w:id="265"/>
    </w:p>
    <w:p w:rsidR="00120A4F" w:rsidRPr="00D0257F" w:rsidRDefault="00120A4F" w:rsidP="00D0257F">
      <w:pPr>
        <w:spacing w:line="336" w:lineRule="auto"/>
        <w:contextualSpacing/>
        <w:jc w:val="both"/>
        <w:rPr>
          <w:rStyle w:val="fontcls1"/>
          <w:rFonts w:cs="B Zar"/>
          <w:color w:val="000000"/>
          <w:sz w:val="28"/>
          <w:szCs w:val="28"/>
        </w:rPr>
      </w:pPr>
      <w:r w:rsidRPr="00D0257F">
        <w:rPr>
          <w:rStyle w:val="fontcls1"/>
          <w:rFonts w:cs="B Zar" w:hint="cs"/>
          <w:color w:val="000000"/>
          <w:sz w:val="28"/>
          <w:szCs w:val="28"/>
          <w:rtl/>
        </w:rPr>
        <w:t>12</w:t>
      </w:r>
      <w:r w:rsidRPr="00D0257F">
        <w:rPr>
          <w:rStyle w:val="fontcls1"/>
          <w:rFonts w:cs="B Zar"/>
          <w:color w:val="000000"/>
          <w:sz w:val="28"/>
          <w:szCs w:val="28"/>
          <w:rtl/>
        </w:rPr>
        <w:t>-8-3: الگوي چيني</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چين رسماً اعلام كرده است به دنبال برقراري توازن ميان جريان آزاد اطلاعات و صيانت فرهنگ و ارزشهاي اجتماعي خود مي‌باشد. پيتر پيت معاون شركت دولتي اينترنت چين گفته است:</w:t>
      </w:r>
    </w:p>
    <w:p w:rsidR="00120A4F" w:rsidRPr="00D0257F" w:rsidRDefault="00120A4F" w:rsidP="00D0257F">
      <w:pPr>
        <w:spacing w:line="336" w:lineRule="auto"/>
        <w:contextualSpacing/>
        <w:jc w:val="both"/>
        <w:rPr>
          <w:rStyle w:val="fonthigh1"/>
          <w:rFonts w:ascii="Courier New" w:hAnsi="Courier New" w:cs="B Zar"/>
          <w:color w:val="000000"/>
          <w:sz w:val="28"/>
          <w:szCs w:val="28"/>
          <w:rtl/>
        </w:rPr>
      </w:pPr>
      <w:r w:rsidRPr="00D0257F">
        <w:rPr>
          <w:rStyle w:val="fonthigh1"/>
          <w:rFonts w:ascii="Courier New" w:hAnsi="Courier New" w:cs="B Zar"/>
          <w:color w:val="000000"/>
          <w:sz w:val="28"/>
          <w:szCs w:val="28"/>
          <w:rtl/>
        </w:rPr>
        <w:t>ما علاقه به قمار، پورنوگرافي و موارد حساسيت برانگيز سياسي نداريم اما حتي با محتواي فيلتر شده، اينترنت را تنها و مهمترين نيرويي مي‌دانيم كه درهاي چين را بر روي دنيا مي‌گشايد راه تغييرات اقتصادي را هموار مي‌كند.</w:t>
      </w:r>
    </w:p>
    <w:p w:rsidR="00120A4F" w:rsidRPr="00D0257F" w:rsidRDefault="00120A4F" w:rsidP="00D0257F">
      <w:pPr>
        <w:spacing w:line="336" w:lineRule="auto"/>
        <w:contextualSpacing/>
        <w:jc w:val="both"/>
        <w:rPr>
          <w:rStyle w:val="fonthigh1"/>
          <w:rFonts w:ascii="Courier New" w:hAnsi="Courier New" w:cs="B Zar"/>
          <w:color w:val="000000"/>
          <w:sz w:val="28"/>
          <w:szCs w:val="28"/>
          <w:rtl/>
        </w:rPr>
      </w:pP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lastRenderedPageBreak/>
        <w:t>در اجراي اين استراتژي چين اقدامات زير را انجام داده است:</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 سرمايه‌گذاري عظيم در صنايع الكترونيك، مخابرات و رايانه</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 اقدامات وسيع و سازمان يافته براي تكثير، شكستن قفل و شبيه‌سازي نرم‌افزارها و برنامه‌هاي كاربردي رايانه‌اي و تقويت صنعت عظيم نرم‌افزار در چين</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 تأسيس شركت دولتي اينترنت چين و انحصار ورود اينترنت به كشور از طريق اين شركت</w:t>
      </w:r>
      <w:r w:rsidRPr="00D0257F">
        <w:rPr>
          <w:rFonts w:ascii="Courier New" w:hAnsi="Courier New" w:cs="B Zar"/>
          <w:color w:val="000000"/>
          <w:sz w:val="28"/>
          <w:szCs w:val="28"/>
          <w:rtl/>
        </w:rPr>
        <w:br/>
      </w:r>
      <w:r w:rsidRPr="00D0257F">
        <w:rPr>
          <w:rStyle w:val="fonthigh1"/>
          <w:rFonts w:ascii="Courier New" w:hAnsi="Courier New" w:cs="B Zar"/>
          <w:color w:val="000000"/>
          <w:sz w:val="28"/>
          <w:szCs w:val="28"/>
          <w:rtl/>
        </w:rPr>
        <w:t xml:space="preserve">- همكاري شركت با غولهاي اينترنتي آمريكا براي ايجاد خدمات مبتني بر وب با استانداردهاي كيفي </w:t>
      </w:r>
      <w:r w:rsidRPr="00D0257F">
        <w:rPr>
          <w:rStyle w:val="fonthigh1"/>
          <w:rFonts w:ascii="Courier New" w:hAnsi="Courier New" w:cs="B Zar"/>
          <w:color w:val="000000"/>
          <w:sz w:val="28"/>
          <w:szCs w:val="28"/>
        </w:rPr>
        <w:t>AQL</w:t>
      </w:r>
      <w:r w:rsidRPr="00D0257F">
        <w:rPr>
          <w:rStyle w:val="fonthigh1"/>
          <w:rFonts w:ascii="Courier New" w:hAnsi="Courier New" w:cs="B Zar"/>
          <w:color w:val="000000"/>
          <w:sz w:val="28"/>
          <w:szCs w:val="28"/>
          <w:rtl/>
        </w:rPr>
        <w:t xml:space="preserve"> و استانداردهاي اخلاقي و قانوني چين</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 xml:space="preserve">- جلب همكاري </w:t>
      </w:r>
      <w:r w:rsidRPr="00D0257F">
        <w:rPr>
          <w:rStyle w:val="fonthigh1"/>
          <w:rFonts w:cs="B Zar"/>
          <w:color w:val="000000"/>
          <w:sz w:val="28"/>
          <w:szCs w:val="28"/>
        </w:rPr>
        <w:t>AQL</w:t>
      </w:r>
      <w:r w:rsidRPr="00D0257F">
        <w:rPr>
          <w:rStyle w:val="fonthigh1"/>
          <w:rFonts w:ascii="Courier New" w:hAnsi="Courier New" w:cs="B Zar"/>
          <w:color w:val="000000"/>
          <w:sz w:val="28"/>
          <w:szCs w:val="28"/>
          <w:rtl/>
        </w:rPr>
        <w:t xml:space="preserve"> و </w:t>
      </w:r>
      <w:r w:rsidRPr="00D0257F">
        <w:rPr>
          <w:rStyle w:val="fonthigh1"/>
          <w:rFonts w:cs="B Zar"/>
          <w:color w:val="000000"/>
          <w:sz w:val="28"/>
          <w:szCs w:val="28"/>
        </w:rPr>
        <w:t>Netscape</w:t>
      </w:r>
      <w:r w:rsidRPr="00D0257F">
        <w:rPr>
          <w:rStyle w:val="fonthigh1"/>
          <w:rFonts w:ascii="Courier New" w:hAnsi="Courier New" w:cs="B Zar"/>
          <w:color w:val="000000"/>
          <w:sz w:val="28"/>
          <w:szCs w:val="28"/>
          <w:rtl/>
        </w:rPr>
        <w:t xml:space="preserve"> براي توليد يك پويشگر اينترنت به زبان چيني</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 هزينه عظيم براي فيلتر كردن محتواي نامناسب اخلاقي و سياسي در اينترنت</w:t>
      </w:r>
    </w:p>
    <w:p w:rsidR="00120A4F" w:rsidRPr="00D0257F" w:rsidRDefault="00120A4F" w:rsidP="00D0257F">
      <w:pPr>
        <w:spacing w:line="336" w:lineRule="auto"/>
        <w:contextualSpacing/>
        <w:jc w:val="both"/>
        <w:rPr>
          <w:rFonts w:ascii="Courier New" w:hAnsi="Courier New" w:cs="B Zar"/>
          <w:color w:val="000000"/>
          <w:sz w:val="28"/>
          <w:szCs w:val="28"/>
          <w:rtl/>
        </w:rPr>
      </w:pPr>
    </w:p>
    <w:p w:rsidR="00120A4F" w:rsidRPr="00D0257F" w:rsidRDefault="00120A4F" w:rsidP="00D0257F">
      <w:pPr>
        <w:spacing w:line="336" w:lineRule="auto"/>
        <w:contextualSpacing/>
        <w:jc w:val="both"/>
        <w:rPr>
          <w:rStyle w:val="fontcls1"/>
          <w:rFonts w:cs="B Zar"/>
          <w:color w:val="000000"/>
          <w:sz w:val="28"/>
          <w:szCs w:val="28"/>
        </w:rPr>
      </w:pPr>
      <w:r w:rsidRPr="00D0257F">
        <w:rPr>
          <w:rStyle w:val="fontcls1"/>
          <w:rFonts w:cs="B Zar" w:hint="cs"/>
          <w:color w:val="000000"/>
          <w:sz w:val="28"/>
          <w:szCs w:val="28"/>
          <w:rtl/>
        </w:rPr>
        <w:t>12</w:t>
      </w:r>
      <w:r w:rsidRPr="00D0257F">
        <w:rPr>
          <w:rStyle w:val="fontcls1"/>
          <w:rFonts w:cs="B Zar"/>
          <w:color w:val="000000"/>
          <w:sz w:val="28"/>
          <w:szCs w:val="28"/>
          <w:rtl/>
        </w:rPr>
        <w:t>-8-</w:t>
      </w:r>
      <w:r w:rsidRPr="00D0257F">
        <w:rPr>
          <w:rStyle w:val="fontcls1"/>
          <w:rFonts w:cs="B Zar" w:hint="cs"/>
          <w:color w:val="000000"/>
          <w:sz w:val="28"/>
          <w:szCs w:val="28"/>
          <w:rtl/>
        </w:rPr>
        <w:t>4:</w:t>
      </w:r>
      <w:r w:rsidRPr="00D0257F">
        <w:rPr>
          <w:rStyle w:val="fontcls1"/>
          <w:rFonts w:cs="B Zar"/>
          <w:color w:val="000000"/>
          <w:sz w:val="28"/>
          <w:szCs w:val="28"/>
          <w:rtl/>
        </w:rPr>
        <w:t>الگوي كشورهاي عربي حاشيه خليج فارس</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 xml:space="preserve">تقريباً در تمام كشورهاي حاشيه خليج فارس كنترل قوي دولتي بر محتوا و توزيع اطلاعات وجود دارد. اين كنترلها به علل مذهبي، سياسي و فشارهاي داخلي صورت مي‌گيرد. روش اصلي كنترل اطلاعات الكترونيك، در اين كشورها انحصار مخابرات در شركتهاي دولتي است. يكي از پيامدهاي اصلي اين كنترل دولتي تأخير در رسيدن اينترنت و كندي در همه‌گير شدن آن در اين كشورهاست. در كشورهاي عربي منطقه خليج فارس دولت و بخش دانشگاهي عامل گسترش اينترنت نبوده‌اند، در عوض تجارت آزاد و بازرگانان خارجي مقيم، بيشترين مشتاقان و كاربران اينترنت را تشكيل مي‌دهند. در واقع هيچ شخص، سازمان، و تجارت مدني نمي‌تواند بدون اتكاء به وب و اينترنت در رقابت جهاني براي دسترسي به منابع طبيعي و اقتصادي خليج فارس به بقاء خود ادامه دهد. اقتصاد وابسته و ادغام </w:t>
      </w:r>
      <w:r w:rsidRPr="00D0257F">
        <w:rPr>
          <w:rStyle w:val="fonthigh1"/>
          <w:rFonts w:ascii="Courier New" w:hAnsi="Courier New" w:cs="B Zar"/>
          <w:color w:val="000000"/>
          <w:sz w:val="28"/>
          <w:szCs w:val="28"/>
          <w:rtl/>
        </w:rPr>
        <w:lastRenderedPageBreak/>
        <w:t>منطقه در اقتصاد جهاني، اتصال به اينترنت را گريزناپذير مي‌كند. بازار مصرف اينترنت در كشورهاي عربي خليج فارس، اساساً تجاري است.</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كشورهاي خليج فارس از نظر سياستگذاري در مورد اينترنت روي يك طيف قرار دارند كه يك طرف آن عراق و طرف ديگر آن يمن و قطر است.</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عراق تاكنون رسماً به اينترنت متصل نشده است و مودمهاي شخصي را ممنوع كرده است. از طرف ديگر يمن و قطر با حذف هرگونه كنترلي بر روي اينترنت و سرمايه‌گذاري براي گسترش زير ساختها به منافع اينترنت بيشتر از خطرات آن بها داده‌اند.</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 xml:space="preserve">كويت با برخورداري از سيستم مخابراتي كاملاً پذيرفته در سال 1994 ارائه خدمات عمومي اينترنت را آغاز كرد. وزارت مخابرات كويت امتياز </w:t>
      </w:r>
      <w:r w:rsidRPr="00D0257F">
        <w:rPr>
          <w:rStyle w:val="fonthigh1"/>
          <w:rFonts w:cs="B Zar"/>
          <w:color w:val="000000"/>
          <w:sz w:val="28"/>
          <w:szCs w:val="28"/>
        </w:rPr>
        <w:t>ISP</w:t>
      </w:r>
      <w:r w:rsidRPr="00D0257F">
        <w:rPr>
          <w:rStyle w:val="fonthigh1"/>
          <w:rFonts w:ascii="Courier New" w:hAnsi="Courier New" w:cs="B Zar"/>
          <w:color w:val="000000"/>
          <w:sz w:val="28"/>
          <w:szCs w:val="28"/>
          <w:rtl/>
        </w:rPr>
        <w:t xml:space="preserve"> را ابتدا به گلف نت و سپس به يك كمپاني ديگر واگذار كرد. گلف نت از طريق ماهواره </w:t>
      </w:r>
      <w:r w:rsidRPr="00D0257F">
        <w:rPr>
          <w:rStyle w:val="fonthigh1"/>
          <w:rFonts w:cs="B Zar"/>
          <w:color w:val="000000"/>
          <w:sz w:val="28"/>
          <w:szCs w:val="28"/>
        </w:rPr>
        <w:t>Sprint</w:t>
      </w:r>
      <w:r w:rsidRPr="00D0257F">
        <w:rPr>
          <w:rStyle w:val="fonthigh1"/>
          <w:rFonts w:ascii="Courier New" w:hAnsi="Courier New" w:cs="B Zar"/>
          <w:color w:val="000000"/>
          <w:sz w:val="28"/>
          <w:szCs w:val="28"/>
          <w:rtl/>
        </w:rPr>
        <w:t xml:space="preserve"> به آمريكا متصل است. دانشجويان كويتي بدون هيچ گونه هزينه به اينترنت دسترسي دارند</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 xml:space="preserve">عمان به واسطه جبران عقب ماندگي نسبي از ديگر كشورهاي خليج فارس، بازسازي سيستم مخابراتي را در اولويتهاي خود قرار داده است. در چارچوب يك طراحي ملي براي زيرساختها و خدمات مخابراتي </w:t>
      </w:r>
      <w:r w:rsidRPr="00D0257F">
        <w:rPr>
          <w:rStyle w:val="fonthigh1"/>
          <w:rFonts w:cs="B Zar"/>
          <w:color w:val="000000"/>
          <w:sz w:val="28"/>
          <w:szCs w:val="28"/>
        </w:rPr>
        <w:t>GTO</w:t>
      </w:r>
      <w:r w:rsidRPr="00D0257F">
        <w:rPr>
          <w:rStyle w:val="fonthigh1"/>
          <w:rFonts w:ascii="Courier New" w:hAnsi="Courier New" w:cs="B Zar"/>
          <w:color w:val="000000"/>
          <w:sz w:val="28"/>
          <w:szCs w:val="28"/>
          <w:rtl/>
        </w:rPr>
        <w:t xml:space="preserve"> سازمان عمومي مخابرات طرحي را براي سال 2000 ارائه كرد كه در آن امكان دسترسي به هر اطلاعي در هر زماني در هر كجا و به هر شكل براي دولت و بخش خصوصي پيش‌بيني شده‌اند. </w:t>
      </w:r>
      <w:r w:rsidRPr="00D0257F">
        <w:rPr>
          <w:rStyle w:val="fonthigh1"/>
          <w:rFonts w:cs="B Zar"/>
          <w:color w:val="000000"/>
          <w:sz w:val="28"/>
          <w:szCs w:val="28"/>
        </w:rPr>
        <w:t>GTO</w:t>
      </w:r>
      <w:r w:rsidRPr="00D0257F">
        <w:rPr>
          <w:rStyle w:val="fonthigh1"/>
          <w:rFonts w:ascii="Courier New" w:hAnsi="Courier New" w:cs="B Zar"/>
          <w:color w:val="000000"/>
          <w:sz w:val="28"/>
          <w:szCs w:val="28"/>
          <w:rtl/>
        </w:rPr>
        <w:t xml:space="preserve"> در سال 1995 يك مناقصه بين‌المللي را براي </w:t>
      </w:r>
      <w:r w:rsidRPr="00D0257F">
        <w:rPr>
          <w:rStyle w:val="fonthigh1"/>
          <w:rFonts w:cs="B Zar"/>
          <w:color w:val="000000"/>
          <w:sz w:val="28"/>
          <w:szCs w:val="28"/>
        </w:rPr>
        <w:t>ISP</w:t>
      </w:r>
      <w:r w:rsidRPr="00D0257F">
        <w:rPr>
          <w:rStyle w:val="fonthigh1"/>
          <w:rFonts w:ascii="Courier New" w:hAnsi="Courier New" w:cs="B Zar"/>
          <w:color w:val="000000"/>
          <w:sz w:val="28"/>
          <w:szCs w:val="28"/>
          <w:rtl/>
        </w:rPr>
        <w:t xml:space="preserve"> اعلام كرد. در اين مناقصه </w:t>
      </w:r>
      <w:r w:rsidRPr="00D0257F">
        <w:rPr>
          <w:rStyle w:val="fonthigh1"/>
          <w:rFonts w:cs="B Zar"/>
          <w:color w:val="000000"/>
          <w:sz w:val="28"/>
          <w:szCs w:val="28"/>
        </w:rPr>
        <w:t>Sprint</w:t>
      </w:r>
      <w:r w:rsidRPr="00D0257F">
        <w:rPr>
          <w:rStyle w:val="fonthigh1"/>
          <w:rFonts w:ascii="Courier New" w:hAnsi="Courier New" w:cs="B Zar"/>
          <w:color w:val="000000"/>
          <w:sz w:val="28"/>
          <w:szCs w:val="28"/>
          <w:rtl/>
        </w:rPr>
        <w:t xml:space="preserve"> آمريكا برگزيده شد و علاوه بر ايجاد سايت، اداره آن را به مدت 5 سال تعهد كرد. دسترسي عمومي به اينترنت از دسامبر 1996 فراهم شد و كاربري تجاري آن به سرعت توسعه يافت.</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lastRenderedPageBreak/>
        <w:t xml:space="preserve">قطر مدرن‌ترين شبكة مخابراتي منطقه را ايجاد كرده است و انحصار مخابرات دولتي توسط </w:t>
      </w:r>
      <w:r w:rsidRPr="00D0257F">
        <w:rPr>
          <w:rStyle w:val="fonthigh1"/>
          <w:rFonts w:cs="B Zar"/>
          <w:color w:val="000000"/>
          <w:sz w:val="28"/>
          <w:szCs w:val="28"/>
        </w:rPr>
        <w:t>Qtel</w:t>
      </w:r>
      <w:r w:rsidRPr="00D0257F">
        <w:rPr>
          <w:rStyle w:val="fonthigh1"/>
          <w:rFonts w:ascii="Courier New" w:hAnsi="Courier New" w:cs="B Zar"/>
          <w:color w:val="000000"/>
          <w:sz w:val="28"/>
          <w:szCs w:val="28"/>
          <w:rtl/>
        </w:rPr>
        <w:t xml:space="preserve"> اعمال مي‌شود كه تنها </w:t>
      </w:r>
      <w:r w:rsidRPr="00D0257F">
        <w:rPr>
          <w:rStyle w:val="fonthigh1"/>
          <w:rFonts w:ascii="Courier New" w:hAnsi="Courier New" w:cs="B Zar"/>
          <w:color w:val="000000"/>
          <w:sz w:val="28"/>
          <w:szCs w:val="28"/>
        </w:rPr>
        <w:t>ISP</w:t>
      </w:r>
      <w:r w:rsidRPr="00D0257F">
        <w:rPr>
          <w:rStyle w:val="fonthigh1"/>
          <w:rFonts w:ascii="Courier New" w:hAnsi="Courier New" w:cs="B Zar"/>
          <w:color w:val="000000"/>
          <w:sz w:val="28"/>
          <w:szCs w:val="28"/>
          <w:rtl/>
        </w:rPr>
        <w:t xml:space="preserve"> كشور را دارا مي‌باشد، ولي بررسيهايي به منظور خصوصي‌سازي، ولي به صورت غيررقابتي در حال انجام است. دولت در كنار اينترنت، يك سيستم اطلاعاتي ژئوفيزيكي را با اهداف توسعه بخشي عمومي و خصوصي به سرعت توسعه داده است ولي آموزش عالي و دانشگاه بهره چنداني از آن نبرده‌اند. قطر تنها كشور حاشيه خليج فارس است كه خود را منطقه فارغ از سانسور اطلاعات معرفي كرده و هيچ‌گونه كنترلي بر محتواي اينترنت اعمال نمي‌كند. تنها حساسيت دولت مسأله پورنوگرافي است كه با استفاده از باروها تا حدي كنترل مي‌شود.</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امارات متحده عربي از سال 1995 ارزان قيمت‌ترين و نظارت شده‌ترين خدمات اينترنت منطقه را ارائه مي‌كند و نسبت به جمعيت داراي بيشترين تعداد رايانه متصل به اينترنت است. دولت و بخش تجاري و دانشگاهها همه پشتيبان اينترنت هستند و از آن به خوبي بهره‌برداري مي‌كنند. وزارت مخابرات با راه‌اندازي چند پراكسي سرور گران قيمت تمام تبادلات داده‌ها را فيلتر و كنترل مي‌كند. در عين حال امارات شاهد بيشترين مباحثات افكار عمومي درباره خطرات استفاده از اينترنت بوده است.</w:t>
      </w:r>
    </w:p>
    <w:p w:rsidR="00120A4F" w:rsidRPr="00D0257F" w:rsidRDefault="00120A4F" w:rsidP="00D0257F">
      <w:pPr>
        <w:spacing w:line="336" w:lineRule="auto"/>
        <w:contextualSpacing/>
        <w:jc w:val="both"/>
        <w:rPr>
          <w:rStyle w:val="fonthigh1"/>
          <w:rFonts w:ascii="Courier New" w:hAnsi="Courier New" w:cs="B Zar"/>
          <w:color w:val="000000"/>
          <w:sz w:val="28"/>
          <w:szCs w:val="28"/>
          <w:rtl/>
        </w:rPr>
      </w:pPr>
      <w:r w:rsidRPr="00D0257F">
        <w:rPr>
          <w:rStyle w:val="fonthigh1"/>
          <w:rFonts w:ascii="Courier New" w:hAnsi="Courier New" w:cs="B Zar"/>
          <w:color w:val="000000"/>
          <w:sz w:val="28"/>
          <w:szCs w:val="28"/>
          <w:rtl/>
        </w:rPr>
        <w:t xml:space="preserve">عربستان سعودي بزرگترين و محافظه‌كارترين كشور منطقه است و به موارد غيراخلاقي و فعاليتهاي تبعيديان خارج نشين بسيار حساس است. هنوز اينترنت در سعودي توسعة چنداني پيدا نكرده است و دسترسي عمومي در اينترنت همگاني نشده است، اما برخي از بخشهاي دولتي، پزشكي و دانشگاهي از طريق يك اتصال ماهواره‌اي به آمريكا از خدمات اينترنت استفاده مي‌كنند. سعودي گران‌ترين طرح مطالعاتي در مورد كاربردها و استلزامات اينترنت را به مدت دو سال پيگيري كرد و در نتيجه روش </w:t>
      </w:r>
      <w:r w:rsidRPr="00D0257F">
        <w:rPr>
          <w:rStyle w:val="fonthigh1"/>
          <w:rFonts w:ascii="Courier New" w:hAnsi="Courier New" w:cs="B Zar"/>
          <w:color w:val="000000"/>
          <w:sz w:val="28"/>
          <w:szCs w:val="28"/>
          <w:rtl/>
        </w:rPr>
        <w:lastRenderedPageBreak/>
        <w:t>مديريت كاملاً متمركز براي ورود اينترنت به كشور و كنترل كل ورودي توسط يك باروي ملي براي جلوگيري از دسترسي به محتواي نامناسب از طرف دولت پذيرفته شد.</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p>
    <w:p w:rsidR="00120A4F" w:rsidRPr="00D0257F" w:rsidRDefault="00120A4F" w:rsidP="00D0257F">
      <w:pPr>
        <w:spacing w:line="336" w:lineRule="auto"/>
        <w:contextualSpacing/>
        <w:jc w:val="both"/>
        <w:rPr>
          <w:rStyle w:val="fontcls1"/>
          <w:rFonts w:cs="B Zar"/>
          <w:color w:val="000000"/>
          <w:sz w:val="28"/>
          <w:szCs w:val="28"/>
        </w:rPr>
      </w:pPr>
      <w:r w:rsidRPr="00D0257F">
        <w:rPr>
          <w:rStyle w:val="fontcls1"/>
          <w:rFonts w:cs="B Zar"/>
          <w:color w:val="000000"/>
          <w:sz w:val="28"/>
          <w:szCs w:val="28"/>
        </w:rPr>
        <w:t>9-12</w:t>
      </w:r>
      <w:r w:rsidRPr="00D0257F">
        <w:rPr>
          <w:rStyle w:val="fontcls1"/>
          <w:rFonts w:cs="B Zar"/>
          <w:color w:val="000000"/>
          <w:sz w:val="28"/>
          <w:szCs w:val="28"/>
          <w:rtl/>
        </w:rPr>
        <w:t>- اينترنت و امنيت فرهنگي ايران</w:t>
      </w:r>
    </w:p>
    <w:p w:rsidR="00120A4F" w:rsidRPr="00D0257F" w:rsidRDefault="00120A4F" w:rsidP="00D0257F">
      <w:pPr>
        <w:spacing w:line="336" w:lineRule="auto"/>
        <w:contextualSpacing/>
        <w:jc w:val="both"/>
        <w:rPr>
          <w:rStyle w:val="fonthigh1"/>
          <w:rFonts w:ascii="Courier New" w:hAnsi="Courier New" w:cs="B Zar"/>
          <w:color w:val="000000"/>
          <w:sz w:val="28"/>
          <w:szCs w:val="28"/>
          <w:rtl/>
        </w:rPr>
      </w:pPr>
      <w:r w:rsidRPr="00D0257F">
        <w:rPr>
          <w:rStyle w:val="fonthigh1"/>
          <w:rFonts w:ascii="Courier New" w:hAnsi="Courier New" w:cs="B Zar"/>
          <w:color w:val="000000"/>
          <w:sz w:val="28"/>
          <w:szCs w:val="28"/>
          <w:rtl/>
        </w:rPr>
        <w:t>در بحبوحه جنگ نگرشها، اين واقعيت را نبايد از نظر دور داشت كه در حال حاضر اينترنت در ايران نقش بسيار مهمي از لحاظ امنيت فرهنگي ايفاء مي‌كند. از نظر علمي افزايش توانايي دسترسي دانشجويان، اساتيد، و محققان ايراني به منابع الكترونيك و تماسهاي علمي با دانشمندان ديگر كشورها كاملاً مرهون اينترنت دانشگاهيان است.</w:t>
      </w:r>
    </w:p>
    <w:p w:rsidR="00120A4F" w:rsidRPr="00D0257F" w:rsidRDefault="00120A4F" w:rsidP="00D0257F">
      <w:pPr>
        <w:spacing w:line="336" w:lineRule="auto"/>
        <w:contextualSpacing/>
        <w:jc w:val="both"/>
        <w:rPr>
          <w:rStyle w:val="fonthigh1"/>
          <w:rFonts w:ascii="Courier New" w:hAnsi="Courier New" w:cs="B Zar"/>
          <w:color w:val="000000"/>
          <w:sz w:val="28"/>
          <w:szCs w:val="28"/>
          <w:rtl/>
        </w:rPr>
      </w:pPr>
    </w:p>
    <w:p w:rsidR="00120A4F" w:rsidRPr="00D0257F" w:rsidRDefault="00120A4F" w:rsidP="00D0257F">
      <w:pPr>
        <w:spacing w:line="336" w:lineRule="auto"/>
        <w:contextualSpacing/>
        <w:jc w:val="center"/>
        <w:rPr>
          <w:rStyle w:val="fonthigh1"/>
          <w:rFonts w:ascii="Courier New" w:hAnsi="Courier New" w:cs="B Zar"/>
          <w:color w:val="000000"/>
          <w:sz w:val="28"/>
          <w:szCs w:val="28"/>
          <w:rtl/>
        </w:rPr>
      </w:pPr>
      <w:r w:rsidRPr="00D0257F">
        <w:rPr>
          <w:rFonts w:ascii="Courier New" w:hAnsi="Courier New" w:cs="B Zar" w:hint="cs"/>
          <w:noProof/>
          <w:color w:val="000000"/>
          <w:sz w:val="28"/>
          <w:szCs w:val="28"/>
        </w:rPr>
        <w:drawing>
          <wp:inline distT="0" distB="0" distL="0" distR="0">
            <wp:extent cx="3629025" cy="2386965"/>
            <wp:effectExtent l="19050" t="0" r="9525" b="0"/>
            <wp:docPr id="213" name="Picture 213" descr="ab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abc2"/>
                    <pic:cNvPicPr>
                      <a:picLocks noChangeAspect="1" noChangeArrowheads="1"/>
                    </pic:cNvPicPr>
                  </pic:nvPicPr>
                  <pic:blipFill>
                    <a:blip r:embed="rId202"/>
                    <a:srcRect/>
                    <a:stretch>
                      <a:fillRect/>
                    </a:stretch>
                  </pic:blipFill>
                  <pic:spPr bwMode="auto">
                    <a:xfrm>
                      <a:off x="0" y="0"/>
                      <a:ext cx="3629025" cy="2386965"/>
                    </a:xfrm>
                    <a:prstGeom prst="rect">
                      <a:avLst/>
                    </a:prstGeom>
                    <a:noFill/>
                    <a:ln w="9525">
                      <a:noFill/>
                      <a:miter lim="800000"/>
                      <a:headEnd/>
                      <a:tailEnd/>
                    </a:ln>
                  </pic:spPr>
                </pic:pic>
              </a:graphicData>
            </a:graphic>
          </wp:inline>
        </w:drawing>
      </w:r>
    </w:p>
    <w:p w:rsidR="00085BF6" w:rsidRDefault="00085BF6" w:rsidP="00085BF6">
      <w:pPr>
        <w:pStyle w:val="Caption"/>
        <w:rPr>
          <w:rStyle w:val="fonthigh1"/>
          <w:rFonts w:ascii="Courier New" w:hAnsi="Courier New" w:cs="B Zar"/>
          <w:color w:val="000000"/>
          <w:sz w:val="28"/>
          <w:szCs w:val="28"/>
          <w:rtl/>
        </w:rPr>
      </w:pPr>
      <w:bookmarkStart w:id="266" w:name="_Toc325617096"/>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111</w:t>
      </w:r>
      <w:r w:rsidR="003B0ECF">
        <w:rPr>
          <w:rtl/>
        </w:rPr>
        <w:fldChar w:fldCharType="end"/>
      </w:r>
      <w:r>
        <w:rPr>
          <w:rFonts w:hint="cs"/>
          <w:noProof/>
          <w:rtl/>
        </w:rPr>
        <w:t xml:space="preserve"> </w:t>
      </w:r>
      <w:r w:rsidRPr="00DB0890">
        <w:rPr>
          <w:rFonts w:hint="eastAsia"/>
          <w:noProof/>
          <w:rtl/>
        </w:rPr>
        <w:t>اينترنت</w:t>
      </w:r>
      <w:r w:rsidRPr="00DB0890">
        <w:rPr>
          <w:noProof/>
          <w:rtl/>
        </w:rPr>
        <w:t xml:space="preserve"> </w:t>
      </w:r>
      <w:r w:rsidRPr="00DB0890">
        <w:rPr>
          <w:rFonts w:hint="eastAsia"/>
          <w:noProof/>
          <w:rtl/>
        </w:rPr>
        <w:t>و</w:t>
      </w:r>
      <w:r w:rsidRPr="00DB0890">
        <w:rPr>
          <w:noProof/>
          <w:rtl/>
        </w:rPr>
        <w:t xml:space="preserve"> </w:t>
      </w:r>
      <w:r w:rsidRPr="00DB0890">
        <w:rPr>
          <w:rFonts w:hint="eastAsia"/>
          <w:noProof/>
          <w:rtl/>
        </w:rPr>
        <w:t>امنيت</w:t>
      </w:r>
      <w:r w:rsidRPr="00DB0890">
        <w:rPr>
          <w:noProof/>
          <w:rtl/>
        </w:rPr>
        <w:t xml:space="preserve"> </w:t>
      </w:r>
      <w:r w:rsidRPr="00DB0890">
        <w:rPr>
          <w:rFonts w:hint="eastAsia"/>
          <w:noProof/>
          <w:rtl/>
        </w:rPr>
        <w:t>فرهنگي</w:t>
      </w:r>
      <w:r w:rsidRPr="00DB0890">
        <w:rPr>
          <w:noProof/>
          <w:rtl/>
        </w:rPr>
        <w:t xml:space="preserve"> </w:t>
      </w:r>
      <w:r w:rsidRPr="00DB0890">
        <w:rPr>
          <w:rFonts w:hint="eastAsia"/>
          <w:noProof/>
          <w:rtl/>
        </w:rPr>
        <w:t>ايران</w:t>
      </w:r>
      <w:bookmarkEnd w:id="266"/>
    </w:p>
    <w:p w:rsidR="00120A4F" w:rsidRPr="00D0257F" w:rsidRDefault="00120A4F" w:rsidP="00D0257F">
      <w:pPr>
        <w:spacing w:line="336" w:lineRule="auto"/>
        <w:contextualSpacing/>
        <w:jc w:val="both"/>
        <w:rPr>
          <w:rStyle w:val="fonthigh1"/>
          <w:rFonts w:ascii="Courier New" w:hAnsi="Courier New" w:cs="B Zar"/>
          <w:color w:val="000000"/>
          <w:sz w:val="28"/>
          <w:szCs w:val="28"/>
          <w:rtl/>
        </w:rPr>
      </w:pPr>
      <w:r w:rsidRPr="00D0257F">
        <w:rPr>
          <w:rStyle w:val="fonthigh1"/>
          <w:rFonts w:ascii="Courier New" w:hAnsi="Courier New" w:cs="B Zar"/>
          <w:color w:val="000000"/>
          <w:sz w:val="28"/>
          <w:szCs w:val="28"/>
          <w:rtl/>
        </w:rPr>
        <w:t xml:space="preserve">از نظر افزايش توان كسب آگاهيهاي سياسي و اجتماعي و دريافت آراء مختلف و امكان گفتگو نمي‌توان نقش اينترنت را انكار كرد. امروزه سايتهاي مختلف ايراني با تشكيل گروههاي مباحثاتي بسيار جديد در مورد مسائل جهاني و ملي عرضه وسيعي را براي آگاهي جويي و اعلام نظرهاي تخصصي و </w:t>
      </w:r>
      <w:r w:rsidRPr="00D0257F">
        <w:rPr>
          <w:rStyle w:val="fonthigh1"/>
          <w:rFonts w:ascii="Courier New" w:hAnsi="Courier New" w:cs="B Zar"/>
          <w:color w:val="000000"/>
          <w:sz w:val="28"/>
          <w:szCs w:val="28"/>
          <w:rtl/>
        </w:rPr>
        <w:lastRenderedPageBreak/>
        <w:t>عمومي فراهم كرده‌اند (سيك، 1999). پيگيري نظرسنجي‌هاي اينترنتي در مورد انتخاب مجلس ششم، انتخاب رئيس مجلس، فايده يا ضرر ارتباط با آمريكا، انتخاب مهمترين شخصيت قرن اخير ايران، نشان مي‌دهد كه اينترنت براي ايرانيان امكانات كاملاً‌مساعدي براي ابراز آزادانه عقايد و مشاركت سياسي و فرهنگي فراهم آورده است. حتي برخي احزاب و داوطلبان نمايندگي براي تبليغات انتخاباتي خود، از اينترنت استفاده كرده‌اند. به اين ترتيب مي‌توان نقش مهمي براي اينترنت در گسترش آزاديها و مشاركت سياسي و دمكراسي فرهنگي قائل شد.</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p>
    <w:p w:rsidR="00120A4F" w:rsidRPr="00D0257F" w:rsidRDefault="00120A4F" w:rsidP="00D0257F">
      <w:pPr>
        <w:spacing w:line="336" w:lineRule="auto"/>
        <w:contextualSpacing/>
        <w:jc w:val="both"/>
        <w:rPr>
          <w:rStyle w:val="fontcls1"/>
          <w:rFonts w:cs="B Zar"/>
          <w:color w:val="000000"/>
          <w:sz w:val="28"/>
          <w:szCs w:val="28"/>
        </w:rPr>
      </w:pPr>
      <w:r w:rsidRPr="00D0257F">
        <w:rPr>
          <w:rStyle w:val="fontcls1"/>
          <w:rFonts w:cs="B Zar"/>
          <w:color w:val="000000"/>
          <w:sz w:val="28"/>
          <w:szCs w:val="28"/>
        </w:rPr>
        <w:t>9-12</w:t>
      </w:r>
      <w:r w:rsidRPr="00D0257F">
        <w:rPr>
          <w:rStyle w:val="fontcls1"/>
          <w:rFonts w:cs="B Zar"/>
          <w:color w:val="000000"/>
          <w:sz w:val="28"/>
          <w:szCs w:val="28"/>
          <w:rtl/>
        </w:rPr>
        <w:t>-1: معيارهاي امنيت فرهنگي در سياستگذاري</w:t>
      </w:r>
    </w:p>
    <w:p w:rsidR="00120A4F" w:rsidRPr="00D0257F" w:rsidRDefault="00120A4F" w:rsidP="00D0257F">
      <w:pPr>
        <w:spacing w:line="336" w:lineRule="auto"/>
        <w:contextualSpacing/>
        <w:jc w:val="both"/>
        <w:rPr>
          <w:rStyle w:val="fonthigh1"/>
          <w:rFonts w:ascii="Courier New" w:hAnsi="Courier New" w:cs="B Zar"/>
          <w:color w:val="000000"/>
          <w:sz w:val="28"/>
          <w:szCs w:val="28"/>
          <w:rtl/>
          <w:lang w:bidi="fa-IR"/>
        </w:rPr>
      </w:pPr>
      <w:r w:rsidRPr="00D0257F">
        <w:rPr>
          <w:rStyle w:val="fonthigh1"/>
          <w:rFonts w:ascii="Courier New" w:hAnsi="Courier New" w:cs="B Zar"/>
          <w:color w:val="000000"/>
          <w:sz w:val="28"/>
          <w:szCs w:val="28"/>
          <w:rtl/>
        </w:rPr>
        <w:t>براي تحليل فرآيند سياستگذاري در مورد اينترنت در ايران، پاسخ به سؤالاتي در مورد آزادي بيان، كنترل جريان اطلاعات، قوانين مربوط و در يك بيان نظريه هنجاري حاكم بر رسانه‌هاي جديد ضروري است. اين سؤالات به 5 حيطه اصلي قابل تحليل است:</w:t>
      </w:r>
    </w:p>
    <w:p w:rsidR="00120A4F" w:rsidRPr="00D0257F" w:rsidRDefault="00120A4F" w:rsidP="00D0257F">
      <w:pPr>
        <w:spacing w:line="336" w:lineRule="auto"/>
        <w:contextualSpacing/>
        <w:jc w:val="both"/>
        <w:rPr>
          <w:rStyle w:val="fonthigh1"/>
          <w:rFonts w:ascii="Courier New" w:hAnsi="Courier New" w:cs="B Zar"/>
          <w:color w:val="000000"/>
          <w:sz w:val="28"/>
          <w:szCs w:val="28"/>
          <w:lang w:bidi="fa-IR"/>
        </w:rPr>
      </w:pPr>
      <w:r w:rsidRPr="00D0257F">
        <w:rPr>
          <w:rStyle w:val="fonthigh1"/>
          <w:rFonts w:ascii="Courier New" w:hAnsi="Courier New" w:cs="B Zar"/>
          <w:color w:val="000000"/>
          <w:sz w:val="28"/>
          <w:szCs w:val="28"/>
          <w:rtl/>
        </w:rPr>
        <w:t>حق ارتباط خصوصي</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حق ارتباط ناشناس</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حق رمزگذاري در ارتباط</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معافيت كانال ارتباطي از مسئوليت محتوي</w:t>
      </w:r>
    </w:p>
    <w:p w:rsidR="00120A4F" w:rsidRPr="00D0257F" w:rsidRDefault="00120A4F" w:rsidP="00D0257F">
      <w:pPr>
        <w:spacing w:line="336" w:lineRule="auto"/>
        <w:contextualSpacing/>
        <w:jc w:val="both"/>
        <w:rPr>
          <w:rStyle w:val="fonthigh1"/>
          <w:rFonts w:ascii="Courier New" w:hAnsi="Courier New" w:cs="B Zar"/>
          <w:color w:val="000000"/>
          <w:sz w:val="28"/>
          <w:szCs w:val="28"/>
          <w:rtl/>
          <w:lang w:bidi="fa-IR"/>
        </w:rPr>
      </w:pPr>
      <w:r w:rsidRPr="00D0257F">
        <w:rPr>
          <w:rStyle w:val="fonthigh1"/>
          <w:rFonts w:ascii="Courier New" w:hAnsi="Courier New" w:cs="B Zar"/>
          <w:color w:val="000000"/>
          <w:sz w:val="28"/>
          <w:szCs w:val="28"/>
          <w:rtl/>
        </w:rPr>
        <w:t>دسترسي عمومي و ارزان</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 xml:space="preserve">با توجه به تحقيق محسنيان راد (1376) نظريه حاكم بر رسانه‌هاي مرسوم در ايران در سال 1376، آميزه‌اي از نظريه مسئوليت اجتماعي، توسعة بخش و ايدئولوژيك بوده است. تغييرات سياسي سال 76 به بعد نقش نظريه مسئوليت اجتماعي را تقويت كرده است. ولي در مورد اينترنت وضع كاملاً متفاوت </w:t>
      </w:r>
      <w:r w:rsidRPr="00D0257F">
        <w:rPr>
          <w:rStyle w:val="fonthigh1"/>
          <w:rFonts w:ascii="Courier New" w:hAnsi="Courier New" w:cs="B Zar"/>
          <w:color w:val="000000"/>
          <w:sz w:val="28"/>
          <w:szCs w:val="28"/>
          <w:rtl/>
        </w:rPr>
        <w:lastRenderedPageBreak/>
        <w:t>است و حاكميت تئوري آزادي‌گرا بر دسترسي و انتشار از طريق اينترنت كاملاً ملموس است. تا اواخر نيمه اول سال 1380، دولت هيچ گونه نظارت و دخالت ملموسي در مورد آن نداشته است. زيرا:</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1. قوانين مربوط به مطبوعات كه عمده‌ترين قانون در حوزة محدوده محدوديتهاي آزادي بيان است شامل گفتار روي شبكه نمي‌شود.</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2. افراد، سازمانها و شركتها امكان دسترسي به سرويس دهندگان اينترنت را از طريق خطوط تلفن دارند.</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3. براي دسترسي به اينترنت هيچ گونه مجوز دولتي لازم نيست.</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4. دسترسي به اينترنت با پست يا پست الكترونيك نياز به هيچ گونه تأييداي از طرف هيچ سازمان دولتي ندارد.</w:t>
      </w:r>
      <w:r w:rsidRPr="00D0257F">
        <w:rPr>
          <w:rFonts w:ascii="Courier New" w:hAnsi="Courier New" w:cs="B Zar"/>
          <w:color w:val="000000"/>
          <w:sz w:val="28"/>
          <w:szCs w:val="28"/>
          <w:rtl/>
        </w:rPr>
        <w:br/>
      </w:r>
      <w:r w:rsidRPr="00D0257F">
        <w:rPr>
          <w:rStyle w:val="fonthigh1"/>
          <w:rFonts w:ascii="Courier New" w:hAnsi="Courier New" w:cs="B Zar"/>
          <w:color w:val="000000"/>
          <w:sz w:val="28"/>
          <w:szCs w:val="28"/>
          <w:rtl/>
        </w:rPr>
        <w:t>5. هيچ دستورالعمل يا بخشنامه‌اي وجود ندارد كه سرويس دهندگان را موظف كند اطلاعات مربوط به مشتركان، كاربران و محتواي داده‌هاي تبادل شده را به سازمانهاي دولتي ارائه دهند.</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6. هيچ قانون يا دستورالعملي براي منع رمزگذاري محتواي داده‌هاي مبادله شده وجود ندارد.</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7. هيچ قانوني وجود ندارد كه سرويس‌دهندگان ملزم به كنترل محتوا نمايد.</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8. هيچ سياست و اقدام مشخصي در مورد سانسور يا بلوك كردن سايتها، گروههاي مباحثاتي و آدرسهاي پست الكترونيكي وجود ندارد و ايران فاقد يك بارو و سيستم فيلترينگ ملي و مركزي است.</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9. هيچ قانوني وجود ندارد كه سرويس‌دهندگان را مسئول محتواي سايتهاي روي سرويس بداند.</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10. كافه‌هاي اينترنتي به سرعت در حال رشد است و هيچ قانون خاصي براي نحوة تأسيس و نحوة اداره وجود ندارد، اين كافه‌ها تابع قانون اماكن عمومي هستند.</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lastRenderedPageBreak/>
        <w:t>11. خدمات اينترنت در ايران به سرعت ارزان شده است و دولت براي دسترسيهاي دانشگاهي سوبسيد قابل ملاحظه‌اي را پذيرفته است. سياست گسترش فيبر نوري و افزايش ظرفيت تبادل بين‌المللي داده‌ها از سياستهاي جاري دولت است.</w:t>
      </w:r>
    </w:p>
    <w:p w:rsidR="00120A4F" w:rsidRPr="00D0257F" w:rsidRDefault="00120A4F" w:rsidP="00D0257F">
      <w:pPr>
        <w:spacing w:line="336" w:lineRule="auto"/>
        <w:contextualSpacing/>
        <w:jc w:val="both"/>
        <w:rPr>
          <w:rStyle w:val="fontcls1"/>
          <w:rFonts w:cs="B Zar"/>
          <w:color w:val="000000"/>
          <w:sz w:val="28"/>
          <w:szCs w:val="28"/>
        </w:rPr>
      </w:pPr>
      <w:r w:rsidRPr="00D0257F">
        <w:rPr>
          <w:rFonts w:ascii="Tahoma" w:hAnsi="Tahoma" w:cs="B Zar"/>
          <w:b/>
          <w:bCs/>
          <w:color w:val="000000"/>
          <w:sz w:val="28"/>
          <w:szCs w:val="28"/>
          <w:rtl/>
        </w:rPr>
        <w:br/>
      </w:r>
      <w:r w:rsidRPr="00D0257F">
        <w:rPr>
          <w:rStyle w:val="fontcls1"/>
          <w:rFonts w:cs="B Zar"/>
          <w:color w:val="000000"/>
          <w:sz w:val="28"/>
          <w:szCs w:val="28"/>
        </w:rPr>
        <w:t>9-12</w:t>
      </w:r>
      <w:r w:rsidRPr="00D0257F">
        <w:rPr>
          <w:rStyle w:val="fontcls1"/>
          <w:rFonts w:cs="B Zar"/>
          <w:color w:val="000000"/>
          <w:sz w:val="28"/>
          <w:szCs w:val="28"/>
          <w:rtl/>
        </w:rPr>
        <w:t>-2: مشكلات فعلي سياستگذاري در امنيت فرهنگي و اينترنت</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در جريان سياستگذاري براي اينترنت در كشور ما موانع جدي وجود دارد. اين موانع را مي‌توان به شرح زير مرتب كرد:</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1. فقدان استراتژي فرهنگي كلان در مورد صنايع فرهنگي جديد</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2. فقدان سياست ملي مخابراتي</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 روشن نبودن اولويت‌بندي در مورد گسترش تلفن ثابت، همراه و مخابرات داده‌ها</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 روشن نبودن ميزان ظرفيت دولت در پذيرش مشاركت بخش خصوصي در وارد كردن و توزيع اينترنت</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Fonts w:ascii="Courier New" w:hAnsi="Courier New" w:cs="B Zar"/>
          <w:color w:val="000000"/>
          <w:sz w:val="28"/>
          <w:szCs w:val="28"/>
          <w:rtl/>
        </w:rPr>
        <w:br/>
      </w:r>
      <w:r w:rsidRPr="00D0257F">
        <w:rPr>
          <w:rStyle w:val="fonthigh1"/>
          <w:rFonts w:ascii="Courier New" w:hAnsi="Courier New" w:cs="B Zar"/>
          <w:color w:val="000000"/>
          <w:sz w:val="28"/>
          <w:szCs w:val="28"/>
          <w:rtl/>
        </w:rPr>
        <w:t>3. فقدان سياست روشن گمركي</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در مورد مجاز يا ممنوع بودن واردات تجهيزات، دريافت و ارسال ماهواره‌اي براي خدمات اينترنت</w:t>
      </w:r>
      <w:r w:rsidRPr="00D0257F">
        <w:rPr>
          <w:rFonts w:ascii="Courier New" w:hAnsi="Courier New" w:cs="B Zar"/>
          <w:color w:val="000000"/>
          <w:sz w:val="28"/>
          <w:szCs w:val="28"/>
          <w:rtl/>
        </w:rPr>
        <w:br/>
      </w:r>
      <w:r w:rsidRPr="00D0257F">
        <w:rPr>
          <w:rStyle w:val="fonthigh1"/>
          <w:rFonts w:ascii="Courier New" w:hAnsi="Courier New" w:cs="B Zar"/>
          <w:color w:val="000000"/>
          <w:sz w:val="28"/>
          <w:szCs w:val="28"/>
          <w:rtl/>
        </w:rPr>
        <w:t>4. وجود رقابت تخريبي ميان ارگانهاي عمومي</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متولي اينترنت در كشور از جمله فيزيك نظري، شركت مخابرات، صدا و سيما</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5. فقدان سياست ملي اطلاع‌رساني</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lastRenderedPageBreak/>
        <w:t>علي‌الرغم تشكيل شوراي عالي اطلاع‌رساني اين شورا به سياست‌گذاري تفصيلي و اعلام شده‌اي در زمينة اطلاع‌رساني دست نيافته است. وجود مدعيان و متوليان متعدد در مديريت ملي اطلاعات و عدم تفكيك وظايف آنها موجب كندي و بلكه عقب‌ماندگي جدي ايران در توليد و سازماندهي اطلاعات الكترونيك شده است. امروزه به علت عدم سازماندهي اطلاعات علمي كشور، دسترسي به كتابخانه كنگرة آمريكا بسيار ساده‌تر و مفيدتر از دسترسي به كتابخانه‌هاي ملي، مجلس و دانشگاه تهران است.</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6. فقدان سياستهاي نظارتي و امنيتي</w:t>
      </w:r>
    </w:p>
    <w:p w:rsidR="00120A4F" w:rsidRPr="00D0257F" w:rsidRDefault="00120A4F" w:rsidP="00D0257F">
      <w:pPr>
        <w:spacing w:line="336" w:lineRule="auto"/>
        <w:contextualSpacing/>
        <w:jc w:val="both"/>
        <w:rPr>
          <w:rStyle w:val="fonthigh1"/>
          <w:rFonts w:ascii="Courier New" w:hAnsi="Courier New" w:cs="B Zar"/>
          <w:color w:val="000000"/>
          <w:sz w:val="28"/>
          <w:szCs w:val="28"/>
          <w:rtl/>
        </w:rPr>
      </w:pPr>
      <w:r w:rsidRPr="00D0257F">
        <w:rPr>
          <w:rStyle w:val="fonthigh1"/>
          <w:rFonts w:ascii="Courier New" w:hAnsi="Courier New" w:cs="B Zar"/>
          <w:color w:val="000000"/>
          <w:sz w:val="28"/>
          <w:szCs w:val="28"/>
          <w:rtl/>
        </w:rPr>
        <w:t>هم اكنون بايستي روشن شود كه مسئول حفاظت از داده‌هاي موجود در سامانه‌هاي نظامي، امنيتي، اقتصادي كشور كيست؟</w:t>
      </w:r>
    </w:p>
    <w:p w:rsidR="00120A4F" w:rsidRPr="00D0257F" w:rsidRDefault="00120A4F" w:rsidP="00D0257F">
      <w:pPr>
        <w:spacing w:line="336" w:lineRule="auto"/>
        <w:contextualSpacing/>
        <w:jc w:val="both"/>
        <w:rPr>
          <w:rStyle w:val="fonthigh1"/>
          <w:rFonts w:ascii="Courier New" w:hAnsi="Courier New" w:cs="B Zar"/>
          <w:color w:val="000000"/>
          <w:sz w:val="28"/>
          <w:szCs w:val="28"/>
          <w:rtl/>
        </w:rPr>
      </w:pPr>
    </w:p>
    <w:p w:rsidR="00120A4F" w:rsidRPr="00D0257F" w:rsidRDefault="00120A4F" w:rsidP="00D0257F">
      <w:pPr>
        <w:spacing w:line="336" w:lineRule="auto"/>
        <w:contextualSpacing/>
        <w:jc w:val="center"/>
        <w:rPr>
          <w:rStyle w:val="fonthigh1"/>
          <w:rFonts w:ascii="Courier New" w:hAnsi="Courier New" w:cs="B Zar"/>
          <w:color w:val="000000"/>
          <w:sz w:val="28"/>
          <w:szCs w:val="28"/>
        </w:rPr>
      </w:pPr>
      <w:r w:rsidRPr="00D0257F">
        <w:rPr>
          <w:rFonts w:ascii="Courier New" w:hAnsi="Courier New" w:cs="B Zar" w:hint="cs"/>
          <w:noProof/>
          <w:color w:val="000000"/>
          <w:sz w:val="28"/>
          <w:szCs w:val="28"/>
        </w:rPr>
        <w:drawing>
          <wp:inline distT="0" distB="0" distL="0" distR="0">
            <wp:extent cx="2704465" cy="2588895"/>
            <wp:effectExtent l="19050" t="0" r="635" b="0"/>
            <wp:docPr id="214" name="Picture 214" descr="ab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abc2"/>
                    <pic:cNvPicPr>
                      <a:picLocks noChangeAspect="1" noChangeArrowheads="1"/>
                    </pic:cNvPicPr>
                  </pic:nvPicPr>
                  <pic:blipFill>
                    <a:blip r:embed="rId203"/>
                    <a:srcRect/>
                    <a:stretch>
                      <a:fillRect/>
                    </a:stretch>
                  </pic:blipFill>
                  <pic:spPr bwMode="auto">
                    <a:xfrm>
                      <a:off x="0" y="0"/>
                      <a:ext cx="2704465" cy="2588895"/>
                    </a:xfrm>
                    <a:prstGeom prst="rect">
                      <a:avLst/>
                    </a:prstGeom>
                    <a:noFill/>
                    <a:ln w="9525">
                      <a:noFill/>
                      <a:miter lim="800000"/>
                      <a:headEnd/>
                      <a:tailEnd/>
                    </a:ln>
                  </pic:spPr>
                </pic:pic>
              </a:graphicData>
            </a:graphic>
          </wp:inline>
        </w:drawing>
      </w:r>
    </w:p>
    <w:p w:rsidR="00085BF6" w:rsidRDefault="00085BF6" w:rsidP="00085BF6">
      <w:pPr>
        <w:pStyle w:val="Caption"/>
        <w:rPr>
          <w:rStyle w:val="fonthigh1"/>
          <w:rFonts w:ascii="Courier New" w:hAnsi="Courier New" w:cs="B Zar"/>
          <w:color w:val="000000"/>
          <w:sz w:val="28"/>
          <w:szCs w:val="28"/>
          <w:rtl/>
        </w:rPr>
      </w:pPr>
      <w:bookmarkStart w:id="267" w:name="_Toc325617097"/>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112</w:t>
      </w:r>
      <w:r w:rsidR="003B0ECF">
        <w:rPr>
          <w:rtl/>
        </w:rPr>
        <w:fldChar w:fldCharType="end"/>
      </w:r>
      <w:r>
        <w:rPr>
          <w:rFonts w:hint="cs"/>
          <w:noProof/>
          <w:rtl/>
        </w:rPr>
        <w:t xml:space="preserve"> </w:t>
      </w:r>
      <w:r w:rsidRPr="00EE3672">
        <w:rPr>
          <w:rFonts w:hint="eastAsia"/>
          <w:noProof/>
          <w:rtl/>
        </w:rPr>
        <w:t>فقدان</w:t>
      </w:r>
      <w:r w:rsidRPr="00EE3672">
        <w:rPr>
          <w:noProof/>
          <w:rtl/>
        </w:rPr>
        <w:t xml:space="preserve"> </w:t>
      </w:r>
      <w:r w:rsidRPr="00EE3672">
        <w:rPr>
          <w:rFonts w:hint="eastAsia"/>
          <w:noProof/>
          <w:rtl/>
        </w:rPr>
        <w:t>سياستهاي</w:t>
      </w:r>
      <w:r w:rsidRPr="00EE3672">
        <w:rPr>
          <w:noProof/>
          <w:rtl/>
        </w:rPr>
        <w:t xml:space="preserve"> </w:t>
      </w:r>
      <w:r w:rsidRPr="00EE3672">
        <w:rPr>
          <w:rFonts w:hint="eastAsia"/>
          <w:noProof/>
          <w:rtl/>
        </w:rPr>
        <w:t>نظارتي</w:t>
      </w:r>
      <w:r w:rsidRPr="00EE3672">
        <w:rPr>
          <w:noProof/>
          <w:rtl/>
        </w:rPr>
        <w:t xml:space="preserve"> </w:t>
      </w:r>
      <w:r w:rsidRPr="00EE3672">
        <w:rPr>
          <w:rFonts w:hint="eastAsia"/>
          <w:noProof/>
          <w:rtl/>
        </w:rPr>
        <w:t>و</w:t>
      </w:r>
      <w:r w:rsidRPr="00EE3672">
        <w:rPr>
          <w:noProof/>
          <w:rtl/>
        </w:rPr>
        <w:t xml:space="preserve"> </w:t>
      </w:r>
      <w:r w:rsidRPr="00EE3672">
        <w:rPr>
          <w:rFonts w:hint="eastAsia"/>
          <w:noProof/>
          <w:rtl/>
        </w:rPr>
        <w:t>امنيتي</w:t>
      </w:r>
      <w:bookmarkEnd w:id="267"/>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چه سازماني مسئول جلوگيري، پيشگيري و پيگيري حملات الكترونيكي و نقش امنيت سامانه‌هاي ملي است؟</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lastRenderedPageBreak/>
        <w:t>چه سازماني متولي سياستگذاري و تعيين موارد ممنوعه در تبادل داده‌ها است؟</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كدام سازمان مسئول نظارت بر كيفيت فرهنگي و محتواي سايتهاي توليدشده و قابل دسترس در كشور است؟</w:t>
      </w:r>
    </w:p>
    <w:p w:rsidR="00120A4F" w:rsidRPr="00D0257F" w:rsidRDefault="00120A4F" w:rsidP="00D0257F">
      <w:pPr>
        <w:spacing w:line="336" w:lineRule="auto"/>
        <w:contextualSpacing/>
        <w:jc w:val="both"/>
        <w:rPr>
          <w:rStyle w:val="style2"/>
          <w:rFonts w:ascii="Courier New" w:hAnsi="Courier New" w:cs="B Zar"/>
          <w:b/>
          <w:bCs/>
          <w:color w:val="000000"/>
          <w:sz w:val="28"/>
          <w:szCs w:val="28"/>
        </w:rPr>
      </w:pPr>
      <w:r w:rsidRPr="00D0257F">
        <w:rPr>
          <w:rFonts w:ascii="Courier New" w:hAnsi="Courier New" w:cs="B Zar"/>
          <w:color w:val="000000"/>
          <w:sz w:val="28"/>
          <w:szCs w:val="28"/>
          <w:rtl/>
        </w:rPr>
        <w:br/>
      </w:r>
      <w:r w:rsidRPr="00D0257F">
        <w:rPr>
          <w:rStyle w:val="style2"/>
          <w:rFonts w:ascii="Courier New" w:hAnsi="Courier New" w:cs="B Zar"/>
          <w:b/>
          <w:bCs/>
          <w:color w:val="000000"/>
          <w:sz w:val="28"/>
          <w:szCs w:val="28"/>
        </w:rPr>
        <w:t>9-12</w:t>
      </w:r>
      <w:r w:rsidRPr="00D0257F">
        <w:rPr>
          <w:rStyle w:val="style2"/>
          <w:rFonts w:ascii="Courier New" w:hAnsi="Courier New" w:cs="B Zar"/>
          <w:b/>
          <w:bCs/>
          <w:color w:val="000000"/>
          <w:sz w:val="28"/>
          <w:szCs w:val="28"/>
          <w:rtl/>
        </w:rPr>
        <w:t xml:space="preserve">-3: ملاحظات فرهنگي در سياستگذاري </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به نظر مي‌رسد ملاحظات اساسي فرهنگي در سياستگذاري آتي در مورد اينترنت در ايران به شرح زير مي‌باشد:</w:t>
      </w:r>
      <w:r w:rsidRPr="00D0257F">
        <w:rPr>
          <w:rFonts w:ascii="Courier New" w:hAnsi="Courier New" w:cs="B Zar"/>
          <w:color w:val="000000"/>
          <w:sz w:val="28"/>
          <w:szCs w:val="28"/>
          <w:rtl/>
        </w:rPr>
        <w:br/>
      </w:r>
      <w:r w:rsidRPr="00D0257F">
        <w:rPr>
          <w:rStyle w:val="fonthigh1"/>
          <w:rFonts w:ascii="Courier New" w:hAnsi="Courier New" w:cs="B Zar"/>
          <w:color w:val="000000"/>
          <w:sz w:val="28"/>
          <w:szCs w:val="28"/>
          <w:rtl/>
        </w:rPr>
        <w:t>- گسترش اينترنت در كشور ايران بايد به گونه‌اي باشد كه به خلاقيت‌گستري مدد رسانده، نه اينكه موجبات خلاقيت‌زدايي را فراهم آورد. سياستگذاري در مورد توسعه اينترنت نبايد به توسعه مصرف يا باز توليد محتواي آن محدود شود، بلكه بايد گسترش فرهنگ بومي و مذهبي و مقاومت فرهنگي را به دنبال داشته باشد.</w:t>
      </w:r>
      <w:r w:rsidRPr="00D0257F">
        <w:rPr>
          <w:rFonts w:ascii="Courier New" w:hAnsi="Courier New" w:cs="B Zar"/>
          <w:color w:val="000000"/>
          <w:sz w:val="28"/>
          <w:szCs w:val="28"/>
          <w:rtl/>
        </w:rPr>
        <w:br/>
      </w:r>
      <w:r w:rsidRPr="00D0257F">
        <w:rPr>
          <w:rStyle w:val="fonthigh1"/>
          <w:rFonts w:ascii="Courier New" w:hAnsi="Courier New" w:cs="B Zar"/>
          <w:color w:val="000000"/>
          <w:sz w:val="28"/>
          <w:szCs w:val="28"/>
          <w:rtl/>
        </w:rPr>
        <w:t>- بيش و پيش از توسعه اينترنت بايد به نظام توليد و سازماندهي الكترونيك اطلاعات علمي، اداري و مالي براساس استانداردهاي قابل تبادل در شبكة اهتمام داشت و بودجه‌هاي كلاني را به اين امر اختصاص داد.</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 تدوين و اجراي قوانين موردنياز و روزآمد در حوزة ارتباطات شبكه‌اي بسيار اساسي است اين قوانين به خصوص موضوع حقوق تكثير و مالكيت آثار فرهنگي و نرم‌افزارها و اطلاعات الكترونيك تأثير قطعي در تشويق توليد فرهنگي بر روي شبكه دارد.</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Fonts w:ascii="Courier New" w:hAnsi="Courier New" w:cs="B Zar"/>
          <w:color w:val="000000"/>
          <w:sz w:val="28"/>
          <w:szCs w:val="28"/>
          <w:rtl/>
        </w:rPr>
        <w:lastRenderedPageBreak/>
        <w:br/>
      </w:r>
      <w:r w:rsidRPr="00D0257F">
        <w:rPr>
          <w:rStyle w:val="fonthigh1"/>
          <w:rFonts w:ascii="Courier New" w:hAnsi="Courier New" w:cs="B Zar"/>
          <w:color w:val="000000"/>
          <w:sz w:val="28"/>
          <w:szCs w:val="28"/>
          <w:rtl/>
        </w:rPr>
        <w:t>- در سياستگذاري فرهنگي بايد چگونگي كاربرد تكنولوژي توسط مؤسسات فرهنگي و تأثير آن را بر مخاطبان در نظر گرفت. معلوم نيست كه هرگونه استفاده از تكنولوژي جديد لزوم به افزايش تأثيرپذيري مخاطبان منجر شود.</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 نظام نظارت فرهنگي بر محتواي داده‌هاي مبادله شده و ثبت ملي نقش اساسي در پيشگيري از گسترش فساد، تهديدات امنيتي، رسوخ جاسوسي و خرابكاري الكترونيك و عمليات رواني دارد.</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Fonts w:ascii="Tahoma" w:hAnsi="Tahoma" w:cs="B Zar"/>
          <w:b/>
          <w:bCs/>
          <w:color w:val="000000"/>
          <w:sz w:val="28"/>
          <w:szCs w:val="28"/>
        </w:rPr>
        <w:t>-10-12</w:t>
      </w:r>
      <w:r w:rsidRPr="00D0257F">
        <w:rPr>
          <w:rStyle w:val="fontcls1"/>
          <w:rFonts w:cs="B Zar"/>
          <w:color w:val="000000"/>
          <w:sz w:val="28"/>
          <w:szCs w:val="28"/>
          <w:rtl/>
        </w:rPr>
        <w:t>جمع‌بندي</w:t>
      </w:r>
      <w:r w:rsidRPr="00D0257F">
        <w:rPr>
          <w:rFonts w:ascii="Courier New" w:hAnsi="Courier New" w:cs="B Zar"/>
          <w:b/>
          <w:bCs/>
          <w:color w:val="000000"/>
          <w:sz w:val="28"/>
          <w:szCs w:val="28"/>
          <w:rtl/>
        </w:rPr>
        <w:br/>
      </w:r>
      <w:r w:rsidRPr="00D0257F">
        <w:rPr>
          <w:rStyle w:val="fonthigh1"/>
          <w:rFonts w:ascii="Courier New" w:hAnsi="Courier New" w:cs="B Zar"/>
          <w:color w:val="000000"/>
          <w:sz w:val="28"/>
          <w:szCs w:val="28"/>
          <w:rtl/>
        </w:rPr>
        <w:t>به نظر مي‌رسد تهديد اصلي و بالفعل كشور در مورد اينترنت، فقدان گفتمان امنيتي در مورد اين پديده است. اينترنت كه بطور بالقوه مي‌تواند هم تهديد و هم فرصتي طلايي براي امنيت فرهنگي و سياسي باشد، به وسيله‌اي براي فشار سياسي و اقتصادي تبديل شده است.</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فقدان دانش جامع‌نگر در مورد صورت مسأله و عدم وجود مطالعات سياستگذاري مقايسه‌اي در كشور، حاكميت روش آزمون خطا و اعمال سلايق فردي و سازماني را به دنبال داشته است.</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مسئوليت‌پذيري دولت در سياستگذاري علمي، كارشناسانه و همه سو نگر و بهره‌گيري از تمام توان علمي كشور، شرط اصلي تحقق بيشترين منافع و كمترين آسيبها از صنعت اينترنت در ايران است.</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 xml:space="preserve">براي جلوگيري از اثرات مخرب ارتباط با پايگاههاي ضداخلاقي بايد به سمتي حركت كنيم كه سايتهاي مفيد، جذابيت پيدا كند. يعني ابتدا در حد توان بايد در زمينة سايتهاي مفيد و درعين حال جذاب سرمايه‌گذاري كنيم. از طرف ديگر هم بايد موارد منفي را سد كنيم، يعني از نفوذ سايتهاي مخرب، به اين سو جلوگيري كنيم. چون در كشورهاي غربي، مثل انگليس، مسأله استفاده از سايتهاي مستهجن توسط دانش‌آموزان مدارس به صورت يك بحران درآمده است و آنها به اين نتيجه رسيده‌اند </w:t>
      </w:r>
      <w:r w:rsidRPr="00D0257F">
        <w:rPr>
          <w:rStyle w:val="fonthigh1"/>
          <w:rFonts w:ascii="Courier New" w:hAnsi="Courier New" w:cs="B Zar"/>
          <w:color w:val="000000"/>
          <w:sz w:val="28"/>
          <w:szCs w:val="28"/>
          <w:rtl/>
        </w:rPr>
        <w:lastRenderedPageBreak/>
        <w:t>كه دو راه در پيش رو دارند: بستن راه‌هاي دسترسي به اينترنت يا كنترل آن بطور كلي آنچه را كه از مطالب بالا مي‌توان نتيجه‌گيري كرد مي‌توان در پنج بند خلاصه نمود:</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Fonts w:ascii="Courier New" w:hAnsi="Courier New" w:cs="B Zar"/>
          <w:color w:val="000000"/>
          <w:sz w:val="28"/>
          <w:szCs w:val="28"/>
          <w:rtl/>
        </w:rPr>
        <w:br/>
      </w:r>
      <w:r w:rsidRPr="00D0257F">
        <w:rPr>
          <w:rStyle w:val="fonthigh1"/>
          <w:rFonts w:ascii="Courier New" w:hAnsi="Courier New" w:cs="B Zar"/>
          <w:color w:val="000000"/>
          <w:sz w:val="28"/>
          <w:szCs w:val="28"/>
          <w:rtl/>
        </w:rPr>
        <w:t>1) اينترنت به عنوان يك پديدة مثبت ارزيابي مي‌شود.</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2) سوءاستفاده از شبكة جهاني نبايد مانع از بهره‌برداري از اين رسانه دو سويه شود.</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3) امكان گزينش اطلاعات سالم و ارائه آن براي عموم وجود دارد.</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4) امكان كنترل اين شبكه تا حدود زيادي با روشهاي فني، سازماني و فرهنگي وجود دارد.</w:t>
      </w:r>
    </w:p>
    <w:p w:rsidR="00120A4F" w:rsidRPr="00D0257F" w:rsidRDefault="00120A4F" w:rsidP="00D0257F">
      <w:pPr>
        <w:spacing w:line="336" w:lineRule="auto"/>
        <w:contextualSpacing/>
        <w:jc w:val="both"/>
        <w:rPr>
          <w:rStyle w:val="fonthigh1"/>
          <w:rFonts w:ascii="Courier New" w:hAnsi="Courier New" w:cs="B Zar"/>
          <w:color w:val="000000"/>
          <w:sz w:val="28"/>
          <w:szCs w:val="28"/>
        </w:rPr>
      </w:pPr>
      <w:r w:rsidRPr="00D0257F">
        <w:rPr>
          <w:rStyle w:val="fonthigh1"/>
          <w:rFonts w:ascii="Courier New" w:hAnsi="Courier New" w:cs="B Zar"/>
          <w:color w:val="000000"/>
          <w:sz w:val="28"/>
          <w:szCs w:val="28"/>
          <w:rtl/>
        </w:rPr>
        <w:t>5) همه كشورهاي جهان در پي مسدود كردن نفوذ اطلاعات آلوده هستند و سعي در تدوين قوانين و مقرراتي براي جلوگيري از بهره‌برداري سوء از شبكة جهاني‌اند.</w:t>
      </w:r>
    </w:p>
    <w:p w:rsidR="00120A4F" w:rsidRPr="00D0257F" w:rsidRDefault="00120A4F" w:rsidP="00D0257F">
      <w:pPr>
        <w:spacing w:line="336" w:lineRule="auto"/>
        <w:contextualSpacing/>
        <w:jc w:val="both"/>
        <w:rPr>
          <w:rFonts w:cs="B Zar"/>
          <w:color w:val="000000"/>
          <w:sz w:val="28"/>
          <w:szCs w:val="28"/>
        </w:rPr>
      </w:pPr>
      <w:r w:rsidRPr="00D0257F">
        <w:rPr>
          <w:rFonts w:ascii="Courier New" w:hAnsi="Courier New" w:cs="B Zar"/>
          <w:color w:val="000000"/>
          <w:sz w:val="28"/>
          <w:szCs w:val="28"/>
          <w:rtl/>
        </w:rPr>
        <w:br/>
      </w:r>
      <w:r w:rsidRPr="00D0257F">
        <w:rPr>
          <w:rStyle w:val="fonthigh1"/>
          <w:rFonts w:ascii="Courier New" w:hAnsi="Courier New" w:cs="B Zar"/>
          <w:color w:val="000000"/>
          <w:sz w:val="28"/>
          <w:szCs w:val="28"/>
          <w:rtl/>
        </w:rPr>
        <w:t>در هر حال نياز اساسي جوامع در حال رشد به دريافت اطلاعات مفيد و سازنده را نمي‌توان ناديده گرفت. و اين در حالي است كه از تخريب مباني اعتقادي و اجتماعي جامعه نيز مي‌بايد با حساسيت تمام جلوگيري كرد.</w:t>
      </w:r>
      <w:r w:rsidRPr="00D0257F">
        <w:rPr>
          <w:rFonts w:ascii="Courier New" w:hAnsi="Courier New" w:cs="B Zar"/>
          <w:color w:val="000000"/>
          <w:sz w:val="28"/>
          <w:szCs w:val="28"/>
          <w:rtl/>
        </w:rPr>
        <w:br/>
      </w:r>
      <w:r w:rsidRPr="00D0257F">
        <w:rPr>
          <w:rStyle w:val="fonthigh1"/>
          <w:rFonts w:ascii="Courier New" w:hAnsi="Courier New" w:cs="B Zar"/>
          <w:color w:val="000000"/>
          <w:sz w:val="28"/>
          <w:szCs w:val="28"/>
          <w:rtl/>
        </w:rPr>
        <w:t>نفوذ اطلاعات آلوده به شبكه‌هاي اطلاع‌رساني به مثابه سرايت سموم مهلك و خطرناك به شبكة آب آشاميدني سالم شهري است. اين درحالي است كه آلاينده‌هاي روحي و اخلاقي ضرباتي دهشتناكتر و جبران‌ناپذيرتر از آلاينده‌هاي جسمي بر پيكر اجتماعات انساني وارد مي‌سازند</w:t>
      </w:r>
    </w:p>
    <w:p w:rsidR="00120A4F" w:rsidRPr="00D0257F" w:rsidRDefault="00120A4F" w:rsidP="00D0257F">
      <w:pPr>
        <w:spacing w:line="336" w:lineRule="auto"/>
        <w:contextualSpacing/>
        <w:jc w:val="both"/>
        <w:rPr>
          <w:rFonts w:cs="B Zar"/>
          <w:color w:val="000000"/>
          <w:sz w:val="28"/>
          <w:szCs w:val="28"/>
        </w:rPr>
      </w:pPr>
    </w:p>
    <w:p w:rsidR="00120A4F" w:rsidRPr="00D0257F" w:rsidRDefault="00120A4F" w:rsidP="00D0257F">
      <w:pPr>
        <w:spacing w:line="336" w:lineRule="auto"/>
        <w:contextualSpacing/>
        <w:jc w:val="both"/>
        <w:rPr>
          <w:rStyle w:val="text1"/>
          <w:rFonts w:cs="B Zar"/>
          <w:b/>
          <w:bCs/>
          <w:color w:val="000000"/>
          <w:sz w:val="28"/>
          <w:szCs w:val="28"/>
          <w:rtl/>
          <w:lang w:bidi="fa-IR"/>
        </w:rPr>
      </w:pPr>
    </w:p>
    <w:p w:rsidR="00120A4F" w:rsidRPr="00D0257F" w:rsidRDefault="00120A4F" w:rsidP="00D0257F">
      <w:pPr>
        <w:spacing w:line="336" w:lineRule="auto"/>
        <w:contextualSpacing/>
        <w:jc w:val="both"/>
        <w:rPr>
          <w:rStyle w:val="text1"/>
          <w:rFonts w:cs="B Zar"/>
          <w:b/>
          <w:bCs/>
          <w:color w:val="000000"/>
          <w:sz w:val="28"/>
          <w:szCs w:val="28"/>
          <w:rtl/>
          <w:lang w:bidi="fa-IR"/>
        </w:rPr>
      </w:pPr>
    </w:p>
    <w:p w:rsidR="00120A4F" w:rsidRPr="00D0257F" w:rsidRDefault="00120A4F" w:rsidP="00D0257F">
      <w:pPr>
        <w:spacing w:line="336" w:lineRule="auto"/>
        <w:contextualSpacing/>
        <w:jc w:val="both"/>
        <w:rPr>
          <w:rStyle w:val="text1"/>
          <w:rFonts w:cs="B Zar"/>
          <w:b/>
          <w:bCs/>
          <w:color w:val="000000"/>
          <w:sz w:val="28"/>
          <w:szCs w:val="28"/>
          <w:rtl/>
          <w:lang w:bidi="fa-IR"/>
        </w:rPr>
      </w:pPr>
    </w:p>
    <w:p w:rsidR="00120A4F" w:rsidRPr="00D0257F" w:rsidRDefault="00120A4F" w:rsidP="00D0257F">
      <w:pPr>
        <w:spacing w:line="336" w:lineRule="auto"/>
        <w:contextualSpacing/>
        <w:jc w:val="both"/>
        <w:rPr>
          <w:rStyle w:val="text1"/>
          <w:rFonts w:cs="B Zar"/>
          <w:b/>
          <w:bCs/>
          <w:color w:val="000000"/>
          <w:sz w:val="28"/>
          <w:szCs w:val="28"/>
          <w:rtl/>
          <w:lang w:bidi="fa-IR"/>
        </w:rPr>
      </w:pPr>
    </w:p>
    <w:p w:rsidR="00120A4F" w:rsidRPr="00D0257F" w:rsidRDefault="00120A4F" w:rsidP="00D0257F">
      <w:pPr>
        <w:spacing w:line="336" w:lineRule="auto"/>
        <w:contextualSpacing/>
        <w:jc w:val="both"/>
        <w:rPr>
          <w:rStyle w:val="text1"/>
          <w:rFonts w:cs="B Zar"/>
          <w:b/>
          <w:bCs/>
          <w:color w:val="000000"/>
          <w:sz w:val="28"/>
          <w:szCs w:val="28"/>
          <w:rtl/>
          <w:lang w:bidi="fa-IR"/>
        </w:rPr>
      </w:pPr>
    </w:p>
    <w:p w:rsidR="00120A4F" w:rsidRPr="00D0257F" w:rsidRDefault="00120A4F" w:rsidP="00D0257F">
      <w:pPr>
        <w:spacing w:line="336" w:lineRule="auto"/>
        <w:contextualSpacing/>
        <w:jc w:val="both"/>
        <w:rPr>
          <w:rStyle w:val="text1"/>
          <w:rFonts w:cs="B Zar"/>
          <w:b/>
          <w:bCs/>
          <w:color w:val="000000"/>
          <w:sz w:val="28"/>
          <w:szCs w:val="28"/>
          <w:rtl/>
          <w:lang w:bidi="fa-IR"/>
        </w:rPr>
      </w:pPr>
    </w:p>
    <w:p w:rsidR="00120A4F" w:rsidRPr="00D0257F" w:rsidRDefault="00120A4F" w:rsidP="00D0257F">
      <w:pPr>
        <w:spacing w:line="336" w:lineRule="auto"/>
        <w:contextualSpacing/>
        <w:jc w:val="both"/>
        <w:rPr>
          <w:rStyle w:val="text1"/>
          <w:rFonts w:cs="B Zar"/>
          <w:b/>
          <w:bCs/>
          <w:color w:val="000000"/>
          <w:sz w:val="28"/>
          <w:szCs w:val="28"/>
          <w:rtl/>
          <w:lang w:bidi="fa-IR"/>
        </w:rPr>
      </w:pPr>
    </w:p>
    <w:p w:rsidR="00120A4F" w:rsidRPr="00D0257F" w:rsidRDefault="00120A4F" w:rsidP="00D0257F">
      <w:pPr>
        <w:spacing w:line="336" w:lineRule="auto"/>
        <w:contextualSpacing/>
        <w:jc w:val="both"/>
        <w:rPr>
          <w:rStyle w:val="text1"/>
          <w:rFonts w:cs="B Zar"/>
          <w:b/>
          <w:bCs/>
          <w:color w:val="000000"/>
          <w:sz w:val="28"/>
          <w:szCs w:val="28"/>
          <w:rtl/>
          <w:lang w:bidi="fa-IR"/>
        </w:rPr>
      </w:pPr>
    </w:p>
    <w:p w:rsidR="00120A4F" w:rsidRPr="00D0257F" w:rsidRDefault="00120A4F" w:rsidP="00D0257F">
      <w:pPr>
        <w:spacing w:line="336" w:lineRule="auto"/>
        <w:contextualSpacing/>
        <w:jc w:val="both"/>
        <w:rPr>
          <w:rStyle w:val="text1"/>
          <w:rFonts w:cs="B Zar"/>
          <w:b/>
          <w:bCs/>
          <w:color w:val="000000"/>
          <w:sz w:val="28"/>
          <w:szCs w:val="28"/>
          <w:rtl/>
          <w:lang w:bidi="fa-IR"/>
        </w:rPr>
      </w:pPr>
    </w:p>
    <w:p w:rsidR="00120A4F" w:rsidRPr="00D0257F" w:rsidRDefault="00120A4F" w:rsidP="00D0257F">
      <w:pPr>
        <w:spacing w:line="336" w:lineRule="auto"/>
        <w:contextualSpacing/>
        <w:jc w:val="both"/>
        <w:rPr>
          <w:rStyle w:val="text1"/>
          <w:rFonts w:cs="B Zar"/>
          <w:b/>
          <w:bCs/>
          <w:color w:val="000000"/>
          <w:sz w:val="28"/>
          <w:szCs w:val="28"/>
          <w:lang w:bidi="fa-IR"/>
        </w:rPr>
      </w:pPr>
    </w:p>
    <w:p w:rsidR="00120A4F" w:rsidRPr="00D0257F" w:rsidRDefault="00120A4F" w:rsidP="00D0257F">
      <w:pPr>
        <w:spacing w:line="336" w:lineRule="auto"/>
        <w:contextualSpacing/>
        <w:jc w:val="both"/>
        <w:rPr>
          <w:rStyle w:val="text1"/>
          <w:rFonts w:cs="B Zar"/>
          <w:b/>
          <w:bCs/>
          <w:color w:val="000000"/>
          <w:sz w:val="28"/>
          <w:szCs w:val="28"/>
          <w:lang w:bidi="fa-IR"/>
        </w:rPr>
      </w:pPr>
    </w:p>
    <w:p w:rsidR="00120A4F" w:rsidRPr="00D0257F" w:rsidRDefault="00120A4F" w:rsidP="00D0257F">
      <w:pPr>
        <w:spacing w:line="336" w:lineRule="auto"/>
        <w:contextualSpacing/>
        <w:jc w:val="both"/>
        <w:rPr>
          <w:rStyle w:val="text1"/>
          <w:rFonts w:cs="B Zar"/>
          <w:b/>
          <w:bCs/>
          <w:color w:val="000000"/>
          <w:sz w:val="28"/>
          <w:szCs w:val="28"/>
          <w:lang w:bidi="fa-IR"/>
        </w:rPr>
      </w:pPr>
    </w:p>
    <w:p w:rsidR="00120A4F" w:rsidRPr="00D0257F" w:rsidRDefault="00120A4F" w:rsidP="00D0257F">
      <w:pPr>
        <w:spacing w:line="336" w:lineRule="auto"/>
        <w:contextualSpacing/>
        <w:jc w:val="both"/>
        <w:rPr>
          <w:rStyle w:val="text1"/>
          <w:rFonts w:cs="B Zar"/>
          <w:b/>
          <w:bCs/>
          <w:color w:val="000000"/>
          <w:sz w:val="28"/>
          <w:szCs w:val="28"/>
          <w:lang w:bidi="fa-IR"/>
        </w:rPr>
      </w:pPr>
    </w:p>
    <w:p w:rsidR="00120A4F" w:rsidRPr="00D0257F" w:rsidRDefault="00120A4F" w:rsidP="00D0257F">
      <w:pPr>
        <w:spacing w:line="336" w:lineRule="auto"/>
        <w:contextualSpacing/>
        <w:jc w:val="both"/>
        <w:rPr>
          <w:rStyle w:val="text1"/>
          <w:rFonts w:cs="B Zar"/>
          <w:b/>
          <w:bCs/>
          <w:color w:val="000000"/>
          <w:sz w:val="28"/>
          <w:szCs w:val="28"/>
          <w:rtl/>
          <w:lang w:bidi="fa-IR"/>
        </w:rPr>
      </w:pPr>
    </w:p>
    <w:p w:rsidR="00120A4F" w:rsidRPr="00D0257F" w:rsidRDefault="00120A4F" w:rsidP="00D0257F">
      <w:pPr>
        <w:spacing w:line="336" w:lineRule="auto"/>
        <w:contextualSpacing/>
        <w:jc w:val="both"/>
        <w:rPr>
          <w:rStyle w:val="text1"/>
          <w:rFonts w:cs="B Zar"/>
          <w:b/>
          <w:bCs/>
          <w:color w:val="000000"/>
          <w:sz w:val="28"/>
          <w:szCs w:val="28"/>
          <w:rtl/>
          <w:lang w:bidi="fa-IR"/>
        </w:rPr>
      </w:pPr>
    </w:p>
    <w:p w:rsidR="00120A4F" w:rsidRPr="00D0257F" w:rsidRDefault="00120A4F" w:rsidP="00D0257F">
      <w:pPr>
        <w:spacing w:line="336" w:lineRule="auto"/>
        <w:contextualSpacing/>
        <w:jc w:val="both"/>
        <w:rPr>
          <w:rStyle w:val="text1"/>
          <w:rFonts w:cs="B Zar"/>
          <w:b/>
          <w:bCs/>
          <w:color w:val="000000"/>
          <w:sz w:val="28"/>
          <w:szCs w:val="28"/>
          <w:rtl/>
          <w:lang w:bidi="fa-IR"/>
        </w:rPr>
      </w:pPr>
    </w:p>
    <w:p w:rsidR="00120A4F" w:rsidRPr="00D0257F" w:rsidRDefault="00120A4F" w:rsidP="00D0257F">
      <w:pPr>
        <w:spacing w:line="336" w:lineRule="auto"/>
        <w:contextualSpacing/>
        <w:jc w:val="both"/>
        <w:rPr>
          <w:rStyle w:val="text1"/>
          <w:rFonts w:cs="B Zar"/>
          <w:b/>
          <w:bCs/>
          <w:color w:val="000000"/>
          <w:sz w:val="28"/>
          <w:szCs w:val="28"/>
          <w:rtl/>
          <w:lang w:bidi="fa-IR"/>
        </w:rPr>
      </w:pPr>
      <w:r w:rsidRPr="00D0257F">
        <w:rPr>
          <w:rStyle w:val="text1"/>
          <w:rFonts w:cs="B Zar" w:hint="cs"/>
          <w:b/>
          <w:bCs/>
          <w:color w:val="000000"/>
          <w:sz w:val="28"/>
          <w:szCs w:val="28"/>
          <w:rtl/>
          <w:lang w:bidi="fa-IR"/>
        </w:rPr>
        <w:t xml:space="preserve">بخش سیزدهم </w:t>
      </w:r>
    </w:p>
    <w:p w:rsidR="00120A4F" w:rsidRPr="00D0257F" w:rsidRDefault="00120A4F" w:rsidP="00D0257F">
      <w:pPr>
        <w:spacing w:line="336" w:lineRule="auto"/>
        <w:contextualSpacing/>
        <w:jc w:val="both"/>
        <w:rPr>
          <w:rStyle w:val="text1"/>
          <w:rFonts w:cs="B Zar"/>
          <w:b/>
          <w:bCs/>
          <w:color w:val="000000"/>
          <w:sz w:val="28"/>
          <w:szCs w:val="28"/>
          <w:lang w:bidi="fa-IR"/>
        </w:rPr>
      </w:pPr>
      <w:r w:rsidRPr="00D0257F">
        <w:rPr>
          <w:rStyle w:val="text1"/>
          <w:rFonts w:cs="B Zar"/>
          <w:b/>
          <w:bCs/>
          <w:color w:val="000000"/>
          <w:sz w:val="28"/>
          <w:szCs w:val="28"/>
          <w:rtl/>
          <w:lang w:bidi="fa-IR"/>
        </w:rPr>
        <w:t>امنيت تجهيزات شبكه</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rtl/>
          <w:lang w:bidi="fa-IR"/>
        </w:rPr>
        <w:t xml:space="preserve">براي تامين امنيت بر روي يك شبكه، يكي از بحراني ترين و خطيرترين مراحل، تامين امنيت دسترسي و كنترل تجهيزات شبكه است. تجهيزاتي همچون مسيرياب، سوئيچ يا ديوارهاي آتش. </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rtl/>
          <w:lang w:bidi="fa-IR"/>
        </w:rPr>
        <w:t>اهميت امنيت تجهيزات به دو علت اهميت ويژه‌اي مي‌يابد :</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rtl/>
          <w:lang w:bidi="fa-IR"/>
        </w:rPr>
        <w:lastRenderedPageBreak/>
        <w:t xml:space="preserve">الف </w:t>
      </w:r>
      <w:r w:rsidRPr="00D0257F">
        <w:rPr>
          <w:rStyle w:val="text1"/>
          <w:rFonts w:ascii="Times New Roman" w:hAnsi="Times New Roman" w:cs="Times New Roman"/>
          <w:color w:val="000000"/>
          <w:sz w:val="28"/>
          <w:szCs w:val="28"/>
          <w:rtl/>
          <w:lang w:bidi="fa-IR"/>
        </w:rPr>
        <w:t>–</w:t>
      </w:r>
      <w:r w:rsidRPr="00D0257F">
        <w:rPr>
          <w:rStyle w:val="text1"/>
          <w:rFonts w:ascii="Times New Roman" w:hAnsi="Times New Roman" w:cs="B Zar"/>
          <w:color w:val="000000"/>
          <w:sz w:val="28"/>
          <w:szCs w:val="28"/>
          <w:rtl/>
          <w:lang w:bidi="fa-IR"/>
        </w:rPr>
        <w:t xml:space="preserve"> عدم وجود امنيت تجهيزات در شبكه به نفوذگران به شبكه اجازه مي‌دهد كه‌ با دستيابي به تجهيزات امكان پيكربندي آنها را به گونه‌اي كه تمايل دارند آن سخت‌افزارها عمل كنند، داشته باشند. از اين طريق هرگونه نفوذ و سرقت اطلاعات و يا هر نوع صدمه ديگري به شبكه، توسط نفوذگر، امكان‌پذير خواهد شد.</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rtl/>
          <w:lang w:bidi="fa-IR"/>
        </w:rPr>
        <w:t xml:space="preserve">ب </w:t>
      </w:r>
      <w:r w:rsidRPr="00D0257F">
        <w:rPr>
          <w:rStyle w:val="text1"/>
          <w:rFonts w:ascii="Times New Roman" w:hAnsi="Times New Roman" w:cs="Times New Roman"/>
          <w:color w:val="000000"/>
          <w:sz w:val="28"/>
          <w:szCs w:val="28"/>
          <w:rtl/>
          <w:lang w:bidi="fa-IR"/>
        </w:rPr>
        <w:t>–</w:t>
      </w:r>
      <w:r w:rsidRPr="00D0257F">
        <w:rPr>
          <w:rStyle w:val="text1"/>
          <w:rFonts w:ascii="Times New Roman" w:hAnsi="Times New Roman" w:cs="B Zar"/>
          <w:color w:val="000000"/>
          <w:sz w:val="28"/>
          <w:szCs w:val="28"/>
          <w:rtl/>
          <w:lang w:bidi="fa-IR"/>
        </w:rPr>
        <w:t xml:space="preserve"> براي جلوگيري از خطرهاي </w:t>
      </w:r>
      <w:r w:rsidRPr="00D0257F">
        <w:rPr>
          <w:rStyle w:val="text1"/>
          <w:rFonts w:ascii="Times New Roman" w:hAnsi="Times New Roman" w:cs="B Zar"/>
          <w:color w:val="000000"/>
          <w:sz w:val="28"/>
          <w:szCs w:val="28"/>
        </w:rPr>
        <w:t>DoS (Denial of Service)</w:t>
      </w:r>
      <w:r w:rsidRPr="00D0257F">
        <w:rPr>
          <w:rStyle w:val="text1"/>
          <w:rFonts w:ascii="Times New Roman" w:hAnsi="Times New Roman" w:cs="B Zar"/>
          <w:color w:val="000000"/>
          <w:sz w:val="28"/>
          <w:szCs w:val="28"/>
          <w:rtl/>
          <w:lang w:bidi="fa-IR"/>
        </w:rPr>
        <w:t xml:space="preserve"> تأمين امنيت تجهزات بر روي شبكه الزامي است. توسط اين حمله‌ها نفوذگران مي‌توانند سرويس‌هايي را در شبكه از كار بياندازند كه از اين طريق در برخي موارد امكان دسترسي به اطلاعات با دور زدن هر يك از فرايندهاي </w:t>
      </w:r>
      <w:r w:rsidRPr="00D0257F">
        <w:rPr>
          <w:rStyle w:val="text1"/>
          <w:rFonts w:ascii="Times New Roman" w:hAnsi="Times New Roman" w:cs="B Zar"/>
          <w:color w:val="000000"/>
          <w:sz w:val="28"/>
          <w:szCs w:val="28"/>
        </w:rPr>
        <w:t>AAA</w:t>
      </w:r>
      <w:r w:rsidRPr="00D0257F">
        <w:rPr>
          <w:rStyle w:val="text1"/>
          <w:rFonts w:ascii="Times New Roman" w:hAnsi="Times New Roman" w:cs="B Zar"/>
          <w:color w:val="000000"/>
          <w:sz w:val="28"/>
          <w:szCs w:val="28"/>
          <w:rtl/>
          <w:lang w:bidi="fa-IR"/>
        </w:rPr>
        <w:t xml:space="preserve"> فراهم مي‌شود.</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lang w:bidi="fa-IR"/>
        </w:rPr>
      </w:pPr>
      <w:r w:rsidRPr="00D0257F">
        <w:rPr>
          <w:rStyle w:val="text1"/>
          <w:rFonts w:ascii="Times New Roman" w:hAnsi="Times New Roman" w:cs="B Zar"/>
          <w:color w:val="000000"/>
          <w:sz w:val="28"/>
          <w:szCs w:val="28"/>
          <w:rtl/>
          <w:lang w:bidi="fa-IR"/>
        </w:rPr>
        <w:t>در اين بخش اصول اوليه امنيت تجهيزات مورد بررسي اجمالي قرار مي‌گيرد. عناوين برخي از اين موضوعات به شرح زير هستند :</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lang w:bidi="fa-IR"/>
        </w:rPr>
      </w:pPr>
    </w:p>
    <w:p w:rsidR="00120A4F" w:rsidRPr="00D0257F" w:rsidRDefault="00120A4F" w:rsidP="00D0257F">
      <w:pPr>
        <w:pStyle w:val="text"/>
        <w:tabs>
          <w:tab w:val="num" w:pos="720"/>
        </w:tabs>
        <w:bidi/>
        <w:spacing w:line="336" w:lineRule="auto"/>
        <w:ind w:left="377" w:hanging="360"/>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hint="cs"/>
          <w:color w:val="000000"/>
          <w:sz w:val="28"/>
          <w:szCs w:val="28"/>
          <w:rtl/>
        </w:rPr>
        <w:t xml:space="preserve">      </w:t>
      </w:r>
      <w:r w:rsidRPr="00D0257F">
        <w:rPr>
          <w:rStyle w:val="text1"/>
          <w:rFonts w:ascii="Times New Roman" w:hAnsi="Times New Roman" w:cs="B Zar"/>
          <w:color w:val="000000"/>
          <w:sz w:val="28"/>
          <w:szCs w:val="28"/>
          <w:rtl/>
        </w:rPr>
        <w:t>-</w:t>
      </w:r>
      <w:r w:rsidRPr="00D0257F">
        <w:rPr>
          <w:rStyle w:val="text1"/>
          <w:rFonts w:ascii="Times New Roman" w:hAnsi="Times New Roman" w:cs="Times New Roman"/>
          <w:color w:val="000000"/>
          <w:sz w:val="28"/>
          <w:szCs w:val="28"/>
          <w:rtl/>
        </w:rPr>
        <w:t>      </w:t>
      </w:r>
      <w:r w:rsidRPr="00D0257F">
        <w:rPr>
          <w:rStyle w:val="text1"/>
          <w:rFonts w:ascii="Times New Roman" w:hAnsi="Times New Roman" w:cs="B Zar"/>
          <w:color w:val="000000"/>
          <w:sz w:val="28"/>
          <w:szCs w:val="28"/>
          <w:rtl/>
        </w:rPr>
        <w:t xml:space="preserve"> </w:t>
      </w:r>
      <w:r w:rsidRPr="00D0257F">
        <w:rPr>
          <w:rStyle w:val="text1"/>
          <w:rFonts w:ascii="Times New Roman" w:hAnsi="Times New Roman" w:cs="B Zar"/>
          <w:color w:val="000000"/>
          <w:sz w:val="28"/>
          <w:szCs w:val="28"/>
          <w:rtl/>
          <w:lang w:bidi="fa-IR"/>
        </w:rPr>
        <w:t>امنيت فيزيكي و تأثير آن بر امنيت كلي شبكه</w:t>
      </w:r>
    </w:p>
    <w:p w:rsidR="00120A4F" w:rsidRPr="00D0257F" w:rsidRDefault="00120A4F" w:rsidP="00D0257F">
      <w:pPr>
        <w:pStyle w:val="text"/>
        <w:tabs>
          <w:tab w:val="num" w:pos="720"/>
        </w:tabs>
        <w:bidi/>
        <w:spacing w:line="336" w:lineRule="auto"/>
        <w:ind w:left="377" w:hanging="360"/>
        <w:contextualSpacing/>
        <w:jc w:val="both"/>
        <w:rPr>
          <w:rStyle w:val="text1"/>
          <w:rFonts w:ascii="Times New Roman" w:hAnsi="Times New Roman" w:cs="B Zar"/>
          <w:color w:val="000000"/>
          <w:sz w:val="28"/>
          <w:szCs w:val="28"/>
          <w:rtl/>
        </w:rPr>
      </w:pPr>
      <w:r w:rsidRPr="00D0257F">
        <w:rPr>
          <w:rStyle w:val="text1"/>
          <w:rFonts w:ascii="Times New Roman" w:hAnsi="Times New Roman" w:cs="B Zar" w:hint="cs"/>
          <w:color w:val="000000"/>
          <w:sz w:val="28"/>
          <w:szCs w:val="28"/>
          <w:rtl/>
        </w:rPr>
        <w:t xml:space="preserve">      </w:t>
      </w:r>
      <w:r w:rsidRPr="00D0257F">
        <w:rPr>
          <w:rStyle w:val="text1"/>
          <w:rFonts w:ascii="Times New Roman" w:hAnsi="Times New Roman" w:cs="B Zar"/>
          <w:color w:val="000000"/>
          <w:sz w:val="28"/>
          <w:szCs w:val="28"/>
          <w:rtl/>
        </w:rPr>
        <w:t>-</w:t>
      </w:r>
      <w:r w:rsidRPr="00D0257F">
        <w:rPr>
          <w:rStyle w:val="text1"/>
          <w:rFonts w:ascii="Times New Roman" w:hAnsi="Times New Roman" w:cs="Times New Roman"/>
          <w:color w:val="000000"/>
          <w:sz w:val="28"/>
          <w:szCs w:val="28"/>
          <w:rtl/>
        </w:rPr>
        <w:t>      </w:t>
      </w:r>
      <w:r w:rsidRPr="00D0257F">
        <w:rPr>
          <w:rStyle w:val="text1"/>
          <w:rFonts w:ascii="Times New Roman" w:hAnsi="Times New Roman" w:cs="B Zar"/>
          <w:color w:val="000000"/>
          <w:sz w:val="28"/>
          <w:szCs w:val="28"/>
          <w:rtl/>
        </w:rPr>
        <w:t xml:space="preserve"> </w:t>
      </w:r>
      <w:r w:rsidRPr="00D0257F">
        <w:rPr>
          <w:rStyle w:val="text1"/>
          <w:rFonts w:ascii="Times New Roman" w:hAnsi="Times New Roman" w:cs="B Zar"/>
          <w:color w:val="000000"/>
          <w:sz w:val="28"/>
          <w:szCs w:val="28"/>
          <w:rtl/>
          <w:lang w:bidi="fa-IR"/>
        </w:rPr>
        <w:t>امنيت تجهيزات شبكه در سطوح منطقي</w:t>
      </w:r>
    </w:p>
    <w:p w:rsidR="00120A4F" w:rsidRPr="00D0257F" w:rsidRDefault="00120A4F" w:rsidP="00D0257F">
      <w:pPr>
        <w:pStyle w:val="text"/>
        <w:tabs>
          <w:tab w:val="num" w:pos="720"/>
        </w:tabs>
        <w:bidi/>
        <w:spacing w:line="336" w:lineRule="auto"/>
        <w:ind w:left="377" w:hanging="360"/>
        <w:contextualSpacing/>
        <w:jc w:val="both"/>
        <w:rPr>
          <w:rStyle w:val="text1"/>
          <w:rFonts w:ascii="Times New Roman" w:hAnsi="Times New Roman" w:cs="B Zar"/>
          <w:color w:val="000000"/>
          <w:sz w:val="28"/>
          <w:szCs w:val="28"/>
          <w:lang w:bidi="fa-IR"/>
        </w:rPr>
      </w:pPr>
      <w:r w:rsidRPr="00D0257F">
        <w:rPr>
          <w:rStyle w:val="text1"/>
          <w:rFonts w:ascii="Times New Roman" w:hAnsi="Times New Roman" w:cs="B Zar" w:hint="cs"/>
          <w:color w:val="000000"/>
          <w:sz w:val="28"/>
          <w:szCs w:val="28"/>
          <w:rtl/>
        </w:rPr>
        <w:t xml:space="preserve">      </w:t>
      </w:r>
      <w:r w:rsidRPr="00D0257F">
        <w:rPr>
          <w:rStyle w:val="text1"/>
          <w:rFonts w:ascii="Times New Roman" w:hAnsi="Times New Roman" w:cs="B Zar"/>
          <w:color w:val="000000"/>
          <w:sz w:val="28"/>
          <w:szCs w:val="28"/>
          <w:rtl/>
        </w:rPr>
        <w:t>-</w:t>
      </w:r>
      <w:r w:rsidRPr="00D0257F">
        <w:rPr>
          <w:rStyle w:val="text1"/>
          <w:rFonts w:ascii="Times New Roman" w:hAnsi="Times New Roman" w:cs="Times New Roman"/>
          <w:color w:val="000000"/>
          <w:sz w:val="28"/>
          <w:szCs w:val="28"/>
          <w:rtl/>
        </w:rPr>
        <w:t>      </w:t>
      </w:r>
      <w:r w:rsidRPr="00D0257F">
        <w:rPr>
          <w:rStyle w:val="text1"/>
          <w:rFonts w:ascii="Times New Roman" w:hAnsi="Times New Roman" w:cs="B Zar"/>
          <w:color w:val="000000"/>
          <w:sz w:val="28"/>
          <w:szCs w:val="28"/>
          <w:rtl/>
        </w:rPr>
        <w:t xml:space="preserve"> </w:t>
      </w:r>
      <w:r w:rsidRPr="00D0257F">
        <w:rPr>
          <w:rStyle w:val="text1"/>
          <w:rFonts w:ascii="Times New Roman" w:hAnsi="Times New Roman" w:cs="B Zar"/>
          <w:color w:val="000000"/>
          <w:sz w:val="28"/>
          <w:szCs w:val="28"/>
          <w:rtl/>
          <w:lang w:bidi="fa-IR"/>
        </w:rPr>
        <w:t>بالابردن امنيت تجهيزات توسط افزونگي در سرويس‌ها و سخت‌افزارها</w:t>
      </w:r>
    </w:p>
    <w:p w:rsidR="00120A4F" w:rsidRPr="00D0257F" w:rsidRDefault="00120A4F" w:rsidP="00D0257F">
      <w:pPr>
        <w:pStyle w:val="text"/>
        <w:tabs>
          <w:tab w:val="num" w:pos="720"/>
        </w:tabs>
        <w:bidi/>
        <w:spacing w:line="336" w:lineRule="auto"/>
        <w:ind w:left="377" w:hanging="360"/>
        <w:contextualSpacing/>
        <w:jc w:val="both"/>
        <w:rPr>
          <w:rStyle w:val="text1"/>
          <w:rFonts w:ascii="Times New Roman" w:hAnsi="Times New Roman" w:cs="B Zar"/>
          <w:color w:val="000000"/>
          <w:sz w:val="28"/>
          <w:szCs w:val="28"/>
          <w:lang w:bidi="fa-IR"/>
        </w:rPr>
      </w:pPr>
    </w:p>
    <w:p w:rsidR="00120A4F" w:rsidRPr="00D0257F" w:rsidRDefault="00120A4F" w:rsidP="00D0257F">
      <w:pPr>
        <w:pStyle w:val="text"/>
        <w:tabs>
          <w:tab w:val="num" w:pos="720"/>
        </w:tabs>
        <w:bidi/>
        <w:spacing w:line="336" w:lineRule="auto"/>
        <w:ind w:left="377" w:hanging="360"/>
        <w:contextualSpacing/>
        <w:jc w:val="both"/>
        <w:rPr>
          <w:rStyle w:val="text1"/>
          <w:rFonts w:ascii="Times New Roman" w:hAnsi="Times New Roman" w:cs="B Zar"/>
          <w:color w:val="000000"/>
          <w:sz w:val="28"/>
          <w:szCs w:val="28"/>
          <w:lang w:bidi="fa-IR"/>
        </w:rPr>
      </w:pPr>
      <w:r w:rsidRPr="00D0257F">
        <w:rPr>
          <w:rStyle w:val="text1"/>
          <w:rFonts w:ascii="Times New Roman" w:hAnsi="Times New Roman" w:cs="B Zar"/>
          <w:color w:val="000000"/>
          <w:sz w:val="28"/>
          <w:szCs w:val="28"/>
          <w:rtl/>
          <w:lang w:bidi="fa-IR"/>
        </w:rPr>
        <w:t xml:space="preserve"> موضوعات فوق در قالب دو جنبه اصلي امنيت تجهيزات مورد بررسي قرار مي‌گيرند : </w:t>
      </w:r>
    </w:p>
    <w:p w:rsidR="00120A4F" w:rsidRPr="00D0257F" w:rsidRDefault="00120A4F" w:rsidP="00D0257F">
      <w:pPr>
        <w:pStyle w:val="text"/>
        <w:tabs>
          <w:tab w:val="num" w:pos="720"/>
        </w:tabs>
        <w:bidi/>
        <w:spacing w:line="336" w:lineRule="auto"/>
        <w:ind w:left="377" w:hanging="360"/>
        <w:contextualSpacing/>
        <w:jc w:val="both"/>
        <w:rPr>
          <w:rStyle w:val="text1"/>
          <w:rFonts w:ascii="Times New Roman" w:hAnsi="Times New Roman" w:cs="B Zar"/>
          <w:color w:val="000000"/>
          <w:sz w:val="28"/>
          <w:szCs w:val="28"/>
          <w:rtl/>
          <w:lang w:bidi="fa-IR"/>
        </w:rPr>
      </w:pPr>
    </w:p>
    <w:p w:rsidR="00120A4F" w:rsidRPr="00D0257F" w:rsidRDefault="00120A4F" w:rsidP="00D0257F">
      <w:pPr>
        <w:pStyle w:val="text"/>
        <w:tabs>
          <w:tab w:val="num" w:pos="720"/>
        </w:tabs>
        <w:bidi/>
        <w:spacing w:line="336" w:lineRule="auto"/>
        <w:ind w:left="377" w:hanging="360"/>
        <w:contextualSpacing/>
        <w:jc w:val="both"/>
        <w:rPr>
          <w:rStyle w:val="text1"/>
          <w:rFonts w:ascii="Times New Roman" w:hAnsi="Times New Roman" w:cs="B Zar"/>
          <w:color w:val="000000"/>
          <w:sz w:val="28"/>
          <w:szCs w:val="28"/>
          <w:rtl/>
        </w:rPr>
      </w:pPr>
      <w:r w:rsidRPr="00D0257F">
        <w:rPr>
          <w:rStyle w:val="text1"/>
          <w:rFonts w:ascii="Times New Roman" w:hAnsi="Times New Roman" w:cs="B Zar" w:hint="cs"/>
          <w:color w:val="000000"/>
          <w:sz w:val="28"/>
          <w:szCs w:val="28"/>
          <w:rtl/>
        </w:rPr>
        <w:t xml:space="preserve">       </w:t>
      </w:r>
      <w:r w:rsidRPr="00D0257F">
        <w:rPr>
          <w:rStyle w:val="text1"/>
          <w:rFonts w:ascii="Times New Roman" w:hAnsi="Times New Roman" w:cs="B Zar"/>
          <w:color w:val="000000"/>
          <w:sz w:val="28"/>
          <w:szCs w:val="28"/>
          <w:rtl/>
        </w:rPr>
        <w:t>-</w:t>
      </w:r>
      <w:r w:rsidRPr="00D0257F">
        <w:rPr>
          <w:rStyle w:val="text1"/>
          <w:rFonts w:ascii="Times New Roman" w:hAnsi="Times New Roman" w:cs="Times New Roman"/>
          <w:color w:val="000000"/>
          <w:sz w:val="28"/>
          <w:szCs w:val="28"/>
          <w:rtl/>
        </w:rPr>
        <w:t>      </w:t>
      </w:r>
      <w:r w:rsidRPr="00D0257F">
        <w:rPr>
          <w:rStyle w:val="text1"/>
          <w:rFonts w:ascii="Times New Roman" w:hAnsi="Times New Roman" w:cs="B Zar"/>
          <w:color w:val="000000"/>
          <w:sz w:val="28"/>
          <w:szCs w:val="28"/>
          <w:rtl/>
        </w:rPr>
        <w:t xml:space="preserve"> </w:t>
      </w:r>
      <w:r w:rsidRPr="00D0257F">
        <w:rPr>
          <w:rStyle w:val="text1"/>
          <w:rFonts w:ascii="Times New Roman" w:hAnsi="Times New Roman" w:cs="B Zar"/>
          <w:color w:val="000000"/>
          <w:sz w:val="28"/>
          <w:szCs w:val="28"/>
          <w:rtl/>
          <w:lang w:bidi="fa-IR"/>
        </w:rPr>
        <w:t>امنيت فيزيكي</w:t>
      </w:r>
    </w:p>
    <w:p w:rsidR="00120A4F" w:rsidRPr="00D0257F" w:rsidRDefault="00120A4F" w:rsidP="00D0257F">
      <w:pPr>
        <w:pStyle w:val="text"/>
        <w:tabs>
          <w:tab w:val="num" w:pos="720"/>
        </w:tabs>
        <w:bidi/>
        <w:spacing w:line="336" w:lineRule="auto"/>
        <w:ind w:left="377" w:hanging="360"/>
        <w:contextualSpacing/>
        <w:jc w:val="both"/>
        <w:rPr>
          <w:rStyle w:val="text1"/>
          <w:rFonts w:ascii="Times New Roman" w:hAnsi="Times New Roman" w:cs="B Zar"/>
          <w:color w:val="000000"/>
          <w:sz w:val="28"/>
          <w:szCs w:val="28"/>
          <w:lang w:bidi="fa-IR"/>
        </w:rPr>
      </w:pPr>
      <w:r w:rsidRPr="00D0257F">
        <w:rPr>
          <w:rStyle w:val="text1"/>
          <w:rFonts w:ascii="Times New Roman" w:hAnsi="Times New Roman" w:cs="B Zar" w:hint="cs"/>
          <w:color w:val="000000"/>
          <w:sz w:val="28"/>
          <w:szCs w:val="28"/>
          <w:rtl/>
        </w:rPr>
        <w:t xml:space="preserve">       </w:t>
      </w:r>
      <w:r w:rsidRPr="00D0257F">
        <w:rPr>
          <w:rStyle w:val="text1"/>
          <w:rFonts w:ascii="Times New Roman" w:hAnsi="Times New Roman" w:cs="B Zar"/>
          <w:color w:val="000000"/>
          <w:sz w:val="28"/>
          <w:szCs w:val="28"/>
          <w:rtl/>
        </w:rPr>
        <w:t>-</w:t>
      </w:r>
      <w:r w:rsidRPr="00D0257F">
        <w:rPr>
          <w:rStyle w:val="text1"/>
          <w:rFonts w:ascii="Times New Roman" w:hAnsi="Times New Roman" w:cs="Times New Roman"/>
          <w:color w:val="000000"/>
          <w:sz w:val="28"/>
          <w:szCs w:val="28"/>
          <w:rtl/>
        </w:rPr>
        <w:t>      </w:t>
      </w:r>
      <w:r w:rsidRPr="00D0257F">
        <w:rPr>
          <w:rStyle w:val="text1"/>
          <w:rFonts w:ascii="Times New Roman" w:hAnsi="Times New Roman" w:cs="B Zar"/>
          <w:color w:val="000000"/>
          <w:sz w:val="28"/>
          <w:szCs w:val="28"/>
          <w:rtl/>
        </w:rPr>
        <w:t xml:space="preserve"> </w:t>
      </w:r>
      <w:r w:rsidRPr="00D0257F">
        <w:rPr>
          <w:rStyle w:val="text1"/>
          <w:rFonts w:ascii="Times New Roman" w:hAnsi="Times New Roman" w:cs="B Zar"/>
          <w:color w:val="000000"/>
          <w:sz w:val="28"/>
          <w:szCs w:val="28"/>
          <w:rtl/>
          <w:lang w:bidi="fa-IR"/>
        </w:rPr>
        <w:t>امنيت منطقي</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b/>
          <w:bCs/>
          <w:color w:val="000000"/>
          <w:sz w:val="28"/>
          <w:szCs w:val="28"/>
          <w:lang w:bidi="fa-IR"/>
        </w:rPr>
        <w:t>1-13</w:t>
      </w:r>
      <w:r w:rsidRPr="00D0257F">
        <w:rPr>
          <w:rStyle w:val="text1"/>
          <w:rFonts w:ascii="Times New Roman" w:hAnsi="Times New Roman" w:cs="B Zar"/>
          <w:b/>
          <w:bCs/>
          <w:color w:val="000000"/>
          <w:sz w:val="28"/>
          <w:szCs w:val="28"/>
          <w:rtl/>
          <w:lang w:bidi="fa-IR"/>
        </w:rPr>
        <w:t xml:space="preserve"> </w:t>
      </w:r>
      <w:r w:rsidRPr="00D0257F">
        <w:rPr>
          <w:rStyle w:val="text1"/>
          <w:rFonts w:ascii="Times New Roman" w:hAnsi="Times New Roman" w:cs="Times New Roman"/>
          <w:b/>
          <w:bCs/>
          <w:color w:val="000000"/>
          <w:sz w:val="28"/>
          <w:szCs w:val="28"/>
          <w:rtl/>
          <w:lang w:bidi="fa-IR"/>
        </w:rPr>
        <w:t>–</w:t>
      </w:r>
      <w:r w:rsidRPr="00D0257F">
        <w:rPr>
          <w:rStyle w:val="text1"/>
          <w:rFonts w:ascii="Times New Roman" w:hAnsi="Times New Roman" w:cs="B Zar"/>
          <w:b/>
          <w:bCs/>
          <w:color w:val="000000"/>
          <w:sz w:val="28"/>
          <w:szCs w:val="28"/>
          <w:rtl/>
          <w:lang w:bidi="fa-IR"/>
        </w:rPr>
        <w:t xml:space="preserve"> امنيت فيزيكي</w:t>
      </w:r>
      <w:r w:rsidRPr="00D0257F">
        <w:rPr>
          <w:rStyle w:val="text1"/>
          <w:rFonts w:ascii="Times New Roman" w:hAnsi="Times New Roman" w:cs="B Zar"/>
          <w:color w:val="000000"/>
          <w:sz w:val="28"/>
          <w:szCs w:val="28"/>
          <w:rtl/>
          <w:lang w:bidi="fa-IR"/>
        </w:rPr>
        <w:t xml:space="preserve"> </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rtl/>
          <w:lang w:bidi="fa-IR"/>
        </w:rPr>
        <w:t xml:space="preserve">    امنيت فيزيكي بازه‌ وسيعي از تدابير را در بر مي‌گيرد كه استقرار تجهيزات در مكان‌هاي امن و به دور از خطر حملات نفوذگران و استفاده از افزونگي در سيستم از آن جمله‌اند. با استفاده از افزونگي، اطمينان از صحت عملكرد سيستم در صورت ايجاد و رخداد نقص در يكي از تجهيزات (كه توسط عملكرد مشابه سخت‌افزار و يا سرويس‌دهنده مشابه جايگزين مي‌شود) بدست مي‌آيد.</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rtl/>
          <w:lang w:bidi="fa-IR"/>
        </w:rPr>
        <w:t xml:space="preserve">    در بررسي امنيت فيزيكي و اعمال آن،‌ ابتدا بايد به خطر‌هايي كه از اين طريق تجهزات شبكه را تهديد مي‌كنند نگاهي داشته باشيم. پس از شناخت نسبتاً كامل اين خطرها و حمله‌ها مي‌توان به راه‌حل‌ها و ترفند‌هاي دفاعي در برار اين‌گونه حملات پرداخت.</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lang w:bidi="fa-IR"/>
        </w:rPr>
        <w:t>1-1-13</w:t>
      </w:r>
      <w:r w:rsidRPr="00D0257F">
        <w:rPr>
          <w:rStyle w:val="text1"/>
          <w:rFonts w:ascii="Times New Roman" w:hAnsi="Times New Roman" w:cs="B Zar"/>
          <w:color w:val="000000"/>
          <w:sz w:val="28"/>
          <w:szCs w:val="28"/>
          <w:rtl/>
          <w:lang w:bidi="fa-IR"/>
        </w:rPr>
        <w:t xml:space="preserve"> </w:t>
      </w:r>
      <w:r w:rsidRPr="00D0257F">
        <w:rPr>
          <w:rStyle w:val="text1"/>
          <w:rFonts w:ascii="Times New Roman" w:hAnsi="Times New Roman" w:cs="Times New Roman"/>
          <w:color w:val="000000"/>
          <w:sz w:val="28"/>
          <w:szCs w:val="28"/>
          <w:rtl/>
          <w:lang w:bidi="fa-IR"/>
        </w:rPr>
        <w:t>–</w:t>
      </w:r>
      <w:r w:rsidRPr="00D0257F">
        <w:rPr>
          <w:rStyle w:val="text1"/>
          <w:rFonts w:ascii="Times New Roman" w:hAnsi="Times New Roman" w:cs="B Zar"/>
          <w:color w:val="000000"/>
          <w:sz w:val="28"/>
          <w:szCs w:val="28"/>
          <w:rtl/>
          <w:lang w:bidi="fa-IR"/>
        </w:rPr>
        <w:t xml:space="preserve"> افزونگي در محل استقرار شبكه</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rtl/>
          <w:lang w:bidi="fa-IR"/>
        </w:rPr>
        <w:t xml:space="preserve">    يكي از راه‌كارها در قالب ايجاد افزونگي در شبكه‌هاي كامپيوتري، ايجاد سيستمي كامل،‌ مشابه شبكه‌ي اوليه‌ي در حال كار است. در اين راستا، شبكه‌ي ثانويه‌ي، كاملاً مشابه شبكه‌ي اوليه، چه از بعد تجهيزات و چه از بعد كاركرد،‌ در محلي كه مي‌تواند از نظر جغرافيايي با شبكه‌ي اول فاصله‌اي نه چندان كوتاه نيز داشته باشد برقرار مي‌شود. با استفاده از اين دو سيستم مشابه، علاوه بر آنكه در صورت رخداد وقايعي كه كاركرد هريك از اين دو شبكه را به طور كامل مختل مي‌كند (مانند زلزله) مي‌توان از شبكه‌ي ديگر به طور كاملاً جايگزين استفاده كرد، در استفاده‌هاي روزمره نيز در صورت ايجاد ترافيك سنگين بر روي شبكه، حجم ترافيك و پردازش بر روي دو شبكه‌ي مشابه پخش مي‌شود تا زمان پاسخ به حداقل ممكن برسد.</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rtl/>
          <w:lang w:bidi="fa-IR"/>
        </w:rPr>
        <w:lastRenderedPageBreak/>
        <w:t xml:space="preserve">    با وجود آنكه استفاده از اين روش در شبكه‌هاي معمول كه حجم جنداني ندارند، به دليل هزينه‌هاي تحميلي بالا، امكان‌پذير و اقتصادي به نظر نمي‌رسد، ولي در شبكه‌هاي با حجم بالا كه قابليت اطمينان و امنيت در آنها از اصول اوليه به حساب مي‌آيند از الزامات است. </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lang w:bidi="fa-IR"/>
        </w:rPr>
      </w:pP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lang w:bidi="fa-IR"/>
        </w:rPr>
      </w:pP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lang w:bidi="fa-IR"/>
        </w:rPr>
        <w:t>2-1-13</w:t>
      </w:r>
      <w:r w:rsidRPr="00D0257F">
        <w:rPr>
          <w:rStyle w:val="text1"/>
          <w:rFonts w:ascii="Times New Roman" w:hAnsi="Times New Roman" w:cs="B Zar"/>
          <w:color w:val="000000"/>
          <w:sz w:val="28"/>
          <w:szCs w:val="28"/>
          <w:rtl/>
          <w:lang w:bidi="fa-IR"/>
        </w:rPr>
        <w:t xml:space="preserve"> </w:t>
      </w:r>
      <w:r w:rsidRPr="00D0257F">
        <w:rPr>
          <w:rStyle w:val="text1"/>
          <w:rFonts w:ascii="Times New Roman" w:hAnsi="Times New Roman" w:cs="Times New Roman"/>
          <w:color w:val="000000"/>
          <w:sz w:val="28"/>
          <w:szCs w:val="28"/>
          <w:rtl/>
          <w:lang w:bidi="fa-IR"/>
        </w:rPr>
        <w:t>–</w:t>
      </w:r>
      <w:r w:rsidRPr="00D0257F">
        <w:rPr>
          <w:rStyle w:val="text1"/>
          <w:rFonts w:ascii="Times New Roman" w:hAnsi="Times New Roman" w:cs="B Zar"/>
          <w:color w:val="000000"/>
          <w:sz w:val="28"/>
          <w:szCs w:val="28"/>
          <w:rtl/>
          <w:lang w:bidi="fa-IR"/>
        </w:rPr>
        <w:t xml:space="preserve"> توپولوژي شبكه</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rtl/>
          <w:lang w:bidi="fa-IR"/>
        </w:rPr>
        <w:t xml:space="preserve">    طراحي توپولوژيكي شبكه،‌ يكي از عوامل اصلي است كه در زمان رخداد حملات فيزيكي مي‌تواند از خطاي كلي شبكه جلوگيري كند. </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rtl/>
          <w:lang w:bidi="fa-IR"/>
        </w:rPr>
        <w:t xml:space="preserve">    در اين مقوله،‌ سه طراحي كه معمول هستند مورد بررسي قرار مي‌گيرند :</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rtl/>
          <w:lang w:bidi="fa-IR"/>
        </w:rPr>
        <w:t xml:space="preserve">الف </w:t>
      </w:r>
      <w:r w:rsidRPr="00D0257F">
        <w:rPr>
          <w:rStyle w:val="text1"/>
          <w:rFonts w:ascii="Times New Roman" w:hAnsi="Times New Roman" w:cs="Times New Roman"/>
          <w:color w:val="000000"/>
          <w:sz w:val="28"/>
          <w:szCs w:val="28"/>
          <w:rtl/>
          <w:lang w:bidi="fa-IR"/>
        </w:rPr>
        <w:t>–</w:t>
      </w:r>
      <w:r w:rsidRPr="00D0257F">
        <w:rPr>
          <w:rStyle w:val="text1"/>
          <w:rFonts w:ascii="Times New Roman" w:hAnsi="Times New Roman" w:cs="B Zar"/>
          <w:color w:val="000000"/>
          <w:sz w:val="28"/>
          <w:szCs w:val="28"/>
          <w:rtl/>
          <w:lang w:bidi="fa-IR"/>
        </w:rPr>
        <w:t xml:space="preserve"> طراحي سري : در اين طراحي با قطع خط تماس ميان دو نقطه در شبكه، كليه سيستم به دو تكه منفصل تبديل شده و امكان سرويس دهي از هريك از اين دو ناحيه به ناحيه ديگر امكان پذير نخواهد بود.</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rtl/>
          <w:lang w:bidi="fa-IR"/>
        </w:rPr>
        <w:t xml:space="preserve">ب </w:t>
      </w:r>
      <w:r w:rsidRPr="00D0257F">
        <w:rPr>
          <w:rStyle w:val="text1"/>
          <w:rFonts w:ascii="Times New Roman" w:hAnsi="Times New Roman" w:cs="Times New Roman"/>
          <w:color w:val="000000"/>
          <w:sz w:val="28"/>
          <w:szCs w:val="28"/>
          <w:rtl/>
          <w:lang w:bidi="fa-IR"/>
        </w:rPr>
        <w:t>–</w:t>
      </w:r>
      <w:r w:rsidRPr="00D0257F">
        <w:rPr>
          <w:rStyle w:val="text1"/>
          <w:rFonts w:ascii="Times New Roman" w:hAnsi="Times New Roman" w:cs="B Zar"/>
          <w:color w:val="000000"/>
          <w:sz w:val="28"/>
          <w:szCs w:val="28"/>
          <w:rtl/>
          <w:lang w:bidi="fa-IR"/>
        </w:rPr>
        <w:t xml:space="preserve"> طراحي ستاره‌اي : در اين طراحي، در صورت رخداد حمله فيزيكي و قطع اتصال يك نقطه از خادم اصلي، سرويس‌دهي به ديگر نقاط دچار اختلال نمي‌گردد. با اين وجود از آنجاييكه خادم اصلي در اين ميان نقش محوري دارد، در صورت اختلال در كارايي اين نقطه مركزي،‌ كه مي‌تواند بر اثر حمله فيزيكي به آن رخ دهد، ارتباط كل شبكه دچار اختلال مي‌شود، هرچند كه با درنظر گرفتن افزونگي براي خادم اصلي از احتمال چنين حالتي كاسته مي‌شود.</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rtl/>
          <w:lang w:bidi="fa-IR"/>
        </w:rPr>
        <w:lastRenderedPageBreak/>
        <w:t xml:space="preserve">ج </w:t>
      </w:r>
      <w:r w:rsidRPr="00D0257F">
        <w:rPr>
          <w:rStyle w:val="text1"/>
          <w:rFonts w:ascii="Times New Roman" w:hAnsi="Times New Roman" w:cs="Times New Roman"/>
          <w:color w:val="000000"/>
          <w:sz w:val="28"/>
          <w:szCs w:val="28"/>
          <w:rtl/>
          <w:lang w:bidi="fa-IR"/>
        </w:rPr>
        <w:t>–</w:t>
      </w:r>
      <w:r w:rsidRPr="00D0257F">
        <w:rPr>
          <w:rStyle w:val="text1"/>
          <w:rFonts w:ascii="Times New Roman" w:hAnsi="Times New Roman" w:cs="B Zar"/>
          <w:color w:val="000000"/>
          <w:sz w:val="28"/>
          <w:szCs w:val="28"/>
          <w:rtl/>
          <w:lang w:bidi="fa-IR"/>
        </w:rPr>
        <w:t xml:space="preserve"> طراحي مش : در اين طراحي كه تمامي نقاط ارتباطي با ديگر نقاط در ارتباط هستند، هرگونه اختلال فيزيكي در سطوح دسترسي منجر به اختلال عملكرد شبكه نخواهد شد،‌ با وجود آنكه زمان‌بندي سرويس‌دهي را دچار اختلال خواهد كرد. پياده‌سازي چنين روش با وجود امنيت بالا، به دليل محدوديت‌هاي اقتصادي،‌ تنها در موارد خاص و بحراني انجام مي‌گيرد.</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lang w:bidi="fa-IR"/>
        </w:rPr>
        <w:t>3-1-13</w:t>
      </w:r>
      <w:r w:rsidRPr="00D0257F">
        <w:rPr>
          <w:rStyle w:val="text1"/>
          <w:rFonts w:ascii="Times New Roman" w:hAnsi="Times New Roman" w:cs="B Zar"/>
          <w:color w:val="000000"/>
          <w:sz w:val="28"/>
          <w:szCs w:val="28"/>
          <w:rtl/>
          <w:lang w:bidi="fa-IR"/>
        </w:rPr>
        <w:t xml:space="preserve"> </w:t>
      </w:r>
      <w:r w:rsidRPr="00D0257F">
        <w:rPr>
          <w:rStyle w:val="text1"/>
          <w:rFonts w:ascii="Times New Roman" w:hAnsi="Times New Roman" w:cs="Times New Roman"/>
          <w:color w:val="000000"/>
          <w:sz w:val="28"/>
          <w:szCs w:val="28"/>
          <w:rtl/>
          <w:lang w:bidi="fa-IR"/>
        </w:rPr>
        <w:t>–</w:t>
      </w:r>
      <w:r w:rsidRPr="00D0257F">
        <w:rPr>
          <w:rStyle w:val="text1"/>
          <w:rFonts w:ascii="Times New Roman" w:hAnsi="Times New Roman" w:cs="B Zar"/>
          <w:color w:val="000000"/>
          <w:sz w:val="28"/>
          <w:szCs w:val="28"/>
          <w:rtl/>
          <w:lang w:bidi="fa-IR"/>
        </w:rPr>
        <w:t xml:space="preserve"> محل‌هاي امن براي تجهيزات</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rtl/>
          <w:lang w:bidi="fa-IR"/>
        </w:rPr>
        <w:t xml:space="preserve">    در تعيين يك محل امن براي تجهيزات دو نكته مورد توجه قرار مي‌گيرد :</w:t>
      </w:r>
    </w:p>
    <w:p w:rsidR="00120A4F" w:rsidRPr="00D0257F" w:rsidRDefault="00120A4F" w:rsidP="00D0257F">
      <w:pPr>
        <w:pStyle w:val="text"/>
        <w:tabs>
          <w:tab w:val="num" w:pos="378"/>
        </w:tabs>
        <w:bidi/>
        <w:spacing w:line="336" w:lineRule="auto"/>
        <w:ind w:firstLine="18"/>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rtl/>
        </w:rPr>
        <w:t>-</w:t>
      </w:r>
      <w:r w:rsidRPr="00D0257F">
        <w:rPr>
          <w:rStyle w:val="text1"/>
          <w:rFonts w:ascii="Times New Roman" w:hAnsi="Times New Roman" w:cs="Times New Roman"/>
          <w:color w:val="000000"/>
          <w:sz w:val="28"/>
          <w:szCs w:val="28"/>
          <w:rtl/>
        </w:rPr>
        <w:t>      </w:t>
      </w:r>
      <w:r w:rsidRPr="00D0257F">
        <w:rPr>
          <w:rStyle w:val="text1"/>
          <w:rFonts w:ascii="Times New Roman" w:hAnsi="Times New Roman" w:cs="B Zar"/>
          <w:color w:val="000000"/>
          <w:sz w:val="28"/>
          <w:szCs w:val="28"/>
          <w:rtl/>
        </w:rPr>
        <w:t xml:space="preserve"> </w:t>
      </w:r>
      <w:r w:rsidRPr="00D0257F">
        <w:rPr>
          <w:rStyle w:val="text1"/>
          <w:rFonts w:ascii="Times New Roman" w:hAnsi="Times New Roman" w:cs="B Zar"/>
          <w:color w:val="000000"/>
          <w:sz w:val="28"/>
          <w:szCs w:val="28"/>
          <w:rtl/>
          <w:lang w:bidi="fa-IR"/>
        </w:rPr>
        <w:t>يافتن مكاني كه به اندازه كافي از ديگر نقاط مجموعه متمايز باشد، به گونه‌اي كه هرگونه نفوذ در محل آشكار باشد.</w:t>
      </w:r>
    </w:p>
    <w:p w:rsidR="00120A4F" w:rsidRPr="00D0257F" w:rsidRDefault="00120A4F" w:rsidP="00D0257F">
      <w:pPr>
        <w:pStyle w:val="text"/>
        <w:tabs>
          <w:tab w:val="num" w:pos="378"/>
        </w:tabs>
        <w:bidi/>
        <w:spacing w:line="336" w:lineRule="auto"/>
        <w:ind w:firstLine="18"/>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rtl/>
        </w:rPr>
        <w:t>-</w:t>
      </w:r>
      <w:r w:rsidRPr="00D0257F">
        <w:rPr>
          <w:rStyle w:val="text1"/>
          <w:rFonts w:ascii="Times New Roman" w:hAnsi="Times New Roman" w:cs="Times New Roman"/>
          <w:color w:val="000000"/>
          <w:sz w:val="28"/>
          <w:szCs w:val="28"/>
          <w:rtl/>
        </w:rPr>
        <w:t>      </w:t>
      </w:r>
      <w:r w:rsidRPr="00D0257F">
        <w:rPr>
          <w:rStyle w:val="text1"/>
          <w:rFonts w:ascii="Times New Roman" w:hAnsi="Times New Roman" w:cs="B Zar"/>
          <w:color w:val="000000"/>
          <w:sz w:val="28"/>
          <w:szCs w:val="28"/>
          <w:rtl/>
        </w:rPr>
        <w:t xml:space="preserve"> </w:t>
      </w:r>
      <w:r w:rsidRPr="00D0257F">
        <w:rPr>
          <w:rStyle w:val="text1"/>
          <w:rFonts w:ascii="Times New Roman" w:hAnsi="Times New Roman" w:cs="B Zar"/>
          <w:color w:val="000000"/>
          <w:sz w:val="28"/>
          <w:szCs w:val="28"/>
          <w:rtl/>
          <w:lang w:bidi="fa-IR"/>
        </w:rPr>
        <w:t xml:space="preserve">در نظر داشتن محلي كه در داخل ساختمان يا مجموعه‌اي بزرگتر قرار گرفته است تا تدابير امنيتي بكارگرفته شده براي امن سازي مجموعه‌ي بزرگتر را بتوان براي امن سازي محل اختيار شده نيز به كار گرفت. </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rtl/>
          <w:lang w:bidi="fa-IR"/>
        </w:rPr>
        <w:t>با اين وجود، در انتخاب محل، ميان محلي كه كاملاً جدا باشد (كه نسبتاً پرهزينه خواهد بود) و مكاني كه درون محلي نسبتاً عمومي قرار دارد و از مكان‌هاي بلااستفاده سود برده است (‌كه باعث ايجاد خطرهاي امنيتي مي‌گردد)،‌ مي‌توان اعتدالي منطقي را در نظر داشت.</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rtl/>
          <w:lang w:bidi="fa-IR"/>
        </w:rPr>
        <w:t xml:space="preserve">    در مجموع مي‌توان اصول زير را براي تضمين نسبي امنيت فيزيكي تجهيزات در نظر داشت :</w:t>
      </w:r>
    </w:p>
    <w:p w:rsidR="00120A4F" w:rsidRPr="00D0257F" w:rsidRDefault="00120A4F" w:rsidP="00D0257F">
      <w:pPr>
        <w:pStyle w:val="text"/>
        <w:tabs>
          <w:tab w:val="num" w:pos="558"/>
        </w:tabs>
        <w:bidi/>
        <w:spacing w:line="336" w:lineRule="auto"/>
        <w:ind w:firstLine="18"/>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rtl/>
        </w:rPr>
        <w:t>-</w:t>
      </w:r>
      <w:r w:rsidRPr="00D0257F">
        <w:rPr>
          <w:rStyle w:val="text1"/>
          <w:rFonts w:ascii="Times New Roman" w:hAnsi="Times New Roman" w:cs="Times New Roman"/>
          <w:color w:val="000000"/>
          <w:sz w:val="28"/>
          <w:szCs w:val="28"/>
          <w:rtl/>
        </w:rPr>
        <w:t>      </w:t>
      </w:r>
      <w:r w:rsidRPr="00D0257F">
        <w:rPr>
          <w:rStyle w:val="text1"/>
          <w:rFonts w:ascii="Times New Roman" w:hAnsi="Times New Roman" w:cs="B Zar"/>
          <w:color w:val="000000"/>
          <w:sz w:val="28"/>
          <w:szCs w:val="28"/>
          <w:rtl/>
        </w:rPr>
        <w:t xml:space="preserve"> </w:t>
      </w:r>
      <w:r w:rsidRPr="00D0257F">
        <w:rPr>
          <w:rStyle w:val="text1"/>
          <w:rFonts w:ascii="Times New Roman" w:hAnsi="Times New Roman" w:cs="B Zar"/>
          <w:color w:val="000000"/>
          <w:sz w:val="28"/>
          <w:szCs w:val="28"/>
          <w:rtl/>
          <w:lang w:bidi="fa-IR"/>
        </w:rPr>
        <w:t>محدود سازي دسترسي به تجهيزات شبكه با استفاده از قفل‌ها و مكانيزم‌هاي دسترسي ديجيتالي به همراه ثبت زمان‌ها، مكان‌ها و كدهاي كاربري دسترسي‌هاي انجام شده.</w:t>
      </w:r>
    </w:p>
    <w:p w:rsidR="00120A4F" w:rsidRPr="00D0257F" w:rsidRDefault="00120A4F" w:rsidP="00D0257F">
      <w:pPr>
        <w:pStyle w:val="text"/>
        <w:tabs>
          <w:tab w:val="num" w:pos="558"/>
        </w:tabs>
        <w:bidi/>
        <w:spacing w:line="336" w:lineRule="auto"/>
        <w:ind w:firstLine="18"/>
        <w:contextualSpacing/>
        <w:jc w:val="both"/>
        <w:rPr>
          <w:rStyle w:val="text1"/>
          <w:rFonts w:ascii="Times New Roman" w:hAnsi="Times New Roman" w:cs="B Zar"/>
          <w:color w:val="000000"/>
          <w:sz w:val="28"/>
          <w:szCs w:val="28"/>
          <w:rtl/>
        </w:rPr>
      </w:pPr>
      <w:r w:rsidRPr="00D0257F">
        <w:rPr>
          <w:rStyle w:val="text1"/>
          <w:rFonts w:ascii="Times New Roman" w:hAnsi="Times New Roman" w:cs="B Zar"/>
          <w:color w:val="000000"/>
          <w:sz w:val="28"/>
          <w:szCs w:val="28"/>
          <w:rtl/>
        </w:rPr>
        <w:lastRenderedPageBreak/>
        <w:t>-</w:t>
      </w:r>
      <w:r w:rsidRPr="00D0257F">
        <w:rPr>
          <w:rStyle w:val="text1"/>
          <w:rFonts w:ascii="Times New Roman" w:hAnsi="Times New Roman" w:cs="Times New Roman"/>
          <w:color w:val="000000"/>
          <w:sz w:val="28"/>
          <w:szCs w:val="28"/>
          <w:rtl/>
        </w:rPr>
        <w:t>      </w:t>
      </w:r>
      <w:r w:rsidRPr="00D0257F">
        <w:rPr>
          <w:rStyle w:val="text1"/>
          <w:rFonts w:ascii="Times New Roman" w:hAnsi="Times New Roman" w:cs="B Zar"/>
          <w:color w:val="000000"/>
          <w:sz w:val="28"/>
          <w:szCs w:val="28"/>
          <w:rtl/>
        </w:rPr>
        <w:t xml:space="preserve"> </w:t>
      </w:r>
      <w:r w:rsidRPr="00D0257F">
        <w:rPr>
          <w:rStyle w:val="text1"/>
          <w:rFonts w:ascii="Times New Roman" w:hAnsi="Times New Roman" w:cs="B Zar"/>
          <w:color w:val="000000"/>
          <w:sz w:val="28"/>
          <w:szCs w:val="28"/>
          <w:rtl/>
          <w:lang w:bidi="fa-IR"/>
        </w:rPr>
        <w:t>استفاده از دوربين‌هاي پايش در ورودي محل‌هاي استقرار تجهيزات شبكه و اتاق‌هاي اتصالات و مراكز پايگاه‌هاي داده.</w:t>
      </w:r>
    </w:p>
    <w:p w:rsidR="00120A4F" w:rsidRPr="00D0257F" w:rsidRDefault="00120A4F" w:rsidP="00D0257F">
      <w:pPr>
        <w:pStyle w:val="text"/>
        <w:tabs>
          <w:tab w:val="num" w:pos="558"/>
        </w:tabs>
        <w:bidi/>
        <w:spacing w:line="336" w:lineRule="auto"/>
        <w:ind w:firstLine="18"/>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rtl/>
        </w:rPr>
        <w:t>-</w:t>
      </w:r>
      <w:r w:rsidRPr="00D0257F">
        <w:rPr>
          <w:rStyle w:val="text1"/>
          <w:rFonts w:ascii="Times New Roman" w:hAnsi="Times New Roman" w:cs="Times New Roman"/>
          <w:color w:val="000000"/>
          <w:sz w:val="28"/>
          <w:szCs w:val="28"/>
          <w:rtl/>
        </w:rPr>
        <w:t>      </w:t>
      </w:r>
      <w:r w:rsidRPr="00D0257F">
        <w:rPr>
          <w:rStyle w:val="text1"/>
          <w:rFonts w:ascii="Times New Roman" w:hAnsi="Times New Roman" w:cs="B Zar"/>
          <w:color w:val="000000"/>
          <w:sz w:val="28"/>
          <w:szCs w:val="28"/>
          <w:rtl/>
        </w:rPr>
        <w:t xml:space="preserve"> </w:t>
      </w:r>
      <w:r w:rsidRPr="00D0257F">
        <w:rPr>
          <w:rStyle w:val="text1"/>
          <w:rFonts w:ascii="Times New Roman" w:hAnsi="Times New Roman" w:cs="B Zar"/>
          <w:color w:val="000000"/>
          <w:sz w:val="28"/>
          <w:szCs w:val="28"/>
          <w:rtl/>
          <w:lang w:bidi="fa-IR"/>
        </w:rPr>
        <w:t>اعمال ترفند‌هايي براي اطمينان از رعايت اصول امنيتي.</w:t>
      </w:r>
    </w:p>
    <w:p w:rsidR="00120A4F" w:rsidRPr="00D0257F" w:rsidRDefault="00120A4F" w:rsidP="00D0257F">
      <w:pPr>
        <w:pStyle w:val="text"/>
        <w:tabs>
          <w:tab w:val="num" w:pos="558"/>
        </w:tabs>
        <w:bidi/>
        <w:spacing w:line="336" w:lineRule="auto"/>
        <w:ind w:firstLine="18"/>
        <w:contextualSpacing/>
        <w:jc w:val="both"/>
        <w:rPr>
          <w:rStyle w:val="text1"/>
          <w:rFonts w:ascii="Times New Roman" w:hAnsi="Times New Roman" w:cs="B Zar"/>
          <w:color w:val="000000"/>
          <w:sz w:val="28"/>
          <w:szCs w:val="28"/>
          <w:lang w:bidi="fa-IR"/>
        </w:rPr>
      </w:pP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lang w:bidi="fa-IR"/>
        </w:rPr>
        <w:t>4-1-13</w:t>
      </w:r>
      <w:r w:rsidRPr="00D0257F">
        <w:rPr>
          <w:rStyle w:val="text1"/>
          <w:rFonts w:ascii="Times New Roman" w:hAnsi="Times New Roman" w:cs="B Zar"/>
          <w:color w:val="000000"/>
          <w:sz w:val="28"/>
          <w:szCs w:val="28"/>
          <w:rtl/>
          <w:lang w:bidi="fa-IR"/>
        </w:rPr>
        <w:t xml:space="preserve"> </w:t>
      </w:r>
      <w:r w:rsidRPr="00D0257F">
        <w:rPr>
          <w:rStyle w:val="text1"/>
          <w:rFonts w:ascii="Times New Roman" w:hAnsi="Times New Roman" w:cs="Times New Roman"/>
          <w:color w:val="000000"/>
          <w:sz w:val="28"/>
          <w:szCs w:val="28"/>
          <w:rtl/>
          <w:lang w:bidi="fa-IR"/>
        </w:rPr>
        <w:t>–</w:t>
      </w:r>
      <w:r w:rsidRPr="00D0257F">
        <w:rPr>
          <w:rStyle w:val="text1"/>
          <w:rFonts w:ascii="Times New Roman" w:hAnsi="Times New Roman" w:cs="B Zar"/>
          <w:color w:val="000000"/>
          <w:sz w:val="28"/>
          <w:szCs w:val="28"/>
          <w:rtl/>
          <w:lang w:bidi="fa-IR"/>
        </w:rPr>
        <w:t xml:space="preserve"> انتخاب لايه كانال ارتباطي امن</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rtl/>
          <w:lang w:bidi="fa-IR"/>
        </w:rPr>
        <w:t xml:space="preserve">    با وجود آنكه زمان حمله‌ي فيزيكي به شبكه‌هاي كامپيوتري، آنگونه كه در قديم شايع بوده، گذشته است و در حال حاضر تلاش اغلب نفوذگران بر روي به دست گرفتن كنترل يكي از خادم‌ها و سرويس‌دهنده‌هاي مورد اطمينان شبكه معطوف شده است،‌ ولي گونه‌اي از حمله‌ي فيزيكي كماكان داراي خطري بحراني است. </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rtl/>
          <w:lang w:bidi="fa-IR"/>
        </w:rPr>
        <w:t xml:space="preserve">    عمل شنود بر روي سيم‌هاي مسي،‌ چه در انواع </w:t>
      </w:r>
      <w:r w:rsidRPr="00D0257F">
        <w:rPr>
          <w:rStyle w:val="text1"/>
          <w:rFonts w:ascii="Times New Roman" w:hAnsi="Times New Roman" w:cs="B Zar"/>
          <w:color w:val="000000"/>
          <w:sz w:val="28"/>
          <w:szCs w:val="28"/>
        </w:rPr>
        <w:t>Coax</w:t>
      </w:r>
      <w:r w:rsidRPr="00D0257F">
        <w:rPr>
          <w:rStyle w:val="text1"/>
          <w:rFonts w:ascii="Times New Roman" w:hAnsi="Times New Roman" w:cs="B Zar"/>
          <w:color w:val="000000"/>
          <w:sz w:val="28"/>
          <w:szCs w:val="28"/>
          <w:rtl/>
          <w:lang w:bidi="fa-IR"/>
        </w:rPr>
        <w:t xml:space="preserve"> و چه در زوج‌هاي تابيده، هم‌اكنون نيز از راه‌هاي نفوذ به شمار مي‌آيند. با استفاده از شنود مي‌توان اطلاعات بدست آمده از تلاش‌هاي ديگر براي نفوذ در سيستم‌هاي كامپيوتري را گسترش داد و به جمع‌بندي مناسبي براي حمله رسيد. هرچند كه مي‌توان سيم‌ها را نيز به گونه‌اي مورد محافظت قرار داد تا كمترين احتمال براي شنود و يا حتي تخريب فيزيكي وجود داشته باشد، ولي در حال حاضر، امن ترين روش ارتباطي در لايه‌ي فيزيكي، استفاده از فيبرهاي نوري است. در اين روش به دليل نبود سيگنال‌هاي الكتريكي، هيچگونه تشعشعي از نوع الكترومغناطيسي وجود ندارد، لذا امكان استفاده از روش‌هاي معمول شنود به پايين‌ترين حد خود نسبت به استفاده از سيم در ارتباطات مي‌شود.</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lang w:bidi="fa-IR"/>
        </w:rPr>
      </w:pP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lang w:bidi="fa-IR"/>
        </w:rPr>
        <w:lastRenderedPageBreak/>
        <w:t>5-1-13</w:t>
      </w:r>
      <w:r w:rsidRPr="00D0257F">
        <w:rPr>
          <w:rStyle w:val="text1"/>
          <w:rFonts w:ascii="Times New Roman" w:hAnsi="Times New Roman" w:cs="B Zar"/>
          <w:color w:val="000000"/>
          <w:sz w:val="28"/>
          <w:szCs w:val="28"/>
          <w:rtl/>
          <w:lang w:bidi="fa-IR"/>
        </w:rPr>
        <w:t xml:space="preserve"> </w:t>
      </w:r>
      <w:r w:rsidRPr="00D0257F">
        <w:rPr>
          <w:rStyle w:val="text1"/>
          <w:rFonts w:ascii="Times New Roman" w:hAnsi="Times New Roman" w:cs="Times New Roman"/>
          <w:color w:val="000000"/>
          <w:sz w:val="28"/>
          <w:szCs w:val="28"/>
          <w:rtl/>
          <w:lang w:bidi="fa-IR"/>
        </w:rPr>
        <w:t>–</w:t>
      </w:r>
      <w:r w:rsidRPr="00D0257F">
        <w:rPr>
          <w:rStyle w:val="text1"/>
          <w:rFonts w:ascii="Times New Roman" w:hAnsi="Times New Roman" w:cs="B Zar"/>
          <w:color w:val="000000"/>
          <w:sz w:val="28"/>
          <w:szCs w:val="28"/>
          <w:rtl/>
          <w:lang w:bidi="fa-IR"/>
        </w:rPr>
        <w:t xml:space="preserve"> منابع تغذيه</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rtl/>
          <w:lang w:bidi="fa-IR"/>
        </w:rPr>
        <w:t xml:space="preserve">    از آنجاكه داده‌هاي شناور در شبكه به منزله‌ي خون در رگهاي ارتباطي شبكه هستند و جريان آنها بدون وجود منابع تغذيه، كه با فعال نگاه‌داشتن نقاط شبكه موجب برقراري اين جريان هستند، غير ممكن است، لذا چگونگي چينش و نوع منابع تغذيه و قدرت آنها نقش به سزايي در اين ميان بازي مي‌كنند. در اين مقوله توجه به دو نكته زير از بالاترين اهميت برخوردار است :</w:t>
      </w:r>
    </w:p>
    <w:p w:rsidR="00120A4F" w:rsidRPr="00D0257F" w:rsidRDefault="00120A4F" w:rsidP="00D0257F">
      <w:pPr>
        <w:pStyle w:val="text"/>
        <w:tabs>
          <w:tab w:val="num" w:pos="378"/>
        </w:tabs>
        <w:bidi/>
        <w:spacing w:line="336" w:lineRule="auto"/>
        <w:ind w:firstLine="18"/>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rtl/>
        </w:rPr>
        <w:t>-</w:t>
      </w:r>
      <w:r w:rsidRPr="00D0257F">
        <w:rPr>
          <w:rStyle w:val="text1"/>
          <w:rFonts w:ascii="Times New Roman" w:hAnsi="Times New Roman" w:cs="Times New Roman"/>
          <w:color w:val="000000"/>
          <w:sz w:val="28"/>
          <w:szCs w:val="28"/>
          <w:rtl/>
        </w:rPr>
        <w:t>      </w:t>
      </w:r>
      <w:r w:rsidRPr="00D0257F">
        <w:rPr>
          <w:rStyle w:val="text1"/>
          <w:rFonts w:ascii="Times New Roman" w:hAnsi="Times New Roman" w:cs="B Zar"/>
          <w:color w:val="000000"/>
          <w:sz w:val="28"/>
          <w:szCs w:val="28"/>
          <w:rtl/>
        </w:rPr>
        <w:t xml:space="preserve"> </w:t>
      </w:r>
      <w:r w:rsidRPr="00D0257F">
        <w:rPr>
          <w:rStyle w:val="text1"/>
          <w:rFonts w:ascii="Times New Roman" w:hAnsi="Times New Roman" w:cs="B Zar"/>
          <w:color w:val="000000"/>
          <w:sz w:val="28"/>
          <w:szCs w:val="28"/>
          <w:rtl/>
          <w:lang w:bidi="fa-IR"/>
        </w:rPr>
        <w:t>طراحي صحيح منابع تغذيه در شبكه بر اساس محل استقرار تجهيزات شبكه‌. اين طراحي بايد به گونه‌اي باشد كه تمامي تجهيزات فعال شبكه، برق مورد نياز خود را بدون آنكه به شبكه‌ي تامين فشار بيش‌اندازه‌اي (كه باعث ايجاد اختلال در عملكرد منابع تغذيه شود) وارد شود، بدست آورند.</w:t>
      </w:r>
    </w:p>
    <w:p w:rsidR="00120A4F" w:rsidRPr="00D0257F" w:rsidRDefault="00120A4F" w:rsidP="00D0257F">
      <w:pPr>
        <w:pStyle w:val="text"/>
        <w:tabs>
          <w:tab w:val="num" w:pos="378"/>
        </w:tabs>
        <w:bidi/>
        <w:spacing w:line="336" w:lineRule="auto"/>
        <w:ind w:firstLine="18"/>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rtl/>
        </w:rPr>
        <w:t>-</w:t>
      </w:r>
      <w:r w:rsidRPr="00D0257F">
        <w:rPr>
          <w:rStyle w:val="text1"/>
          <w:rFonts w:ascii="Times New Roman" w:hAnsi="Times New Roman" w:cs="Times New Roman"/>
          <w:color w:val="000000"/>
          <w:sz w:val="28"/>
          <w:szCs w:val="28"/>
          <w:rtl/>
        </w:rPr>
        <w:t>      </w:t>
      </w:r>
      <w:r w:rsidRPr="00D0257F">
        <w:rPr>
          <w:rStyle w:val="text1"/>
          <w:rFonts w:ascii="Times New Roman" w:hAnsi="Times New Roman" w:cs="B Zar"/>
          <w:color w:val="000000"/>
          <w:sz w:val="28"/>
          <w:szCs w:val="28"/>
          <w:rtl/>
        </w:rPr>
        <w:t xml:space="preserve"> </w:t>
      </w:r>
      <w:r w:rsidRPr="00D0257F">
        <w:rPr>
          <w:rStyle w:val="text1"/>
          <w:rFonts w:ascii="Times New Roman" w:hAnsi="Times New Roman" w:cs="B Zar"/>
          <w:color w:val="000000"/>
          <w:sz w:val="28"/>
          <w:szCs w:val="28"/>
          <w:rtl/>
          <w:lang w:bidi="fa-IR"/>
        </w:rPr>
        <w:t>وجود منبع يا منابع تغذيه پشتيبان به گونه‌اي كه تعداد و يا نيروي پشتيباني آنها به نحوي باشد كه نه تنها براي تغذيه كل شبكه در مواقع نياز به منابع تغذيه پشتيبان كفايت كند، بلكه امكان تامين افزونگي مورد نياز براي تعدادي از تجهيزات بحراني درون شبكه را به صورت منفرد فراهم كند.</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b/>
          <w:bCs/>
          <w:color w:val="FF0000"/>
          <w:sz w:val="28"/>
          <w:szCs w:val="28"/>
          <w:rtl/>
          <w:lang w:bidi="fa-IR"/>
        </w:rPr>
        <w:t xml:space="preserve">  09131253620</w:t>
      </w:r>
    </w:p>
    <w:p w:rsidR="005658ED" w:rsidRPr="005658ED" w:rsidRDefault="005658ED" w:rsidP="005658ED">
      <w:pPr>
        <w:bidi w:val="0"/>
        <w:spacing w:line="192" w:lineRule="auto"/>
        <w:ind w:left="720"/>
        <w:rPr>
          <w:rFonts w:ascii="Arial Black" w:hAnsi="Arial Black" w:cs="B Zar"/>
          <w:b/>
          <w:bCs/>
          <w:color w:val="FF0000"/>
          <w:sz w:val="28"/>
          <w:szCs w:val="28"/>
          <w:lang w:bidi="fa-IR"/>
        </w:rPr>
      </w:pPr>
      <w:r w:rsidRPr="005658ED">
        <w:rPr>
          <w:rFonts w:ascii="BLotusBold" w:hAnsi="Calibri" w:cs="B Zar"/>
          <w:b/>
          <w:bCs/>
          <w:color w:val="FF0000"/>
          <w:sz w:val="28"/>
          <w:szCs w:val="28"/>
          <w:rtl/>
          <w:lang w:bidi="fa-IR"/>
        </w:rPr>
        <w:t xml:space="preserve">            </w:t>
      </w:r>
      <w:hyperlink r:id="rId204" w:history="1">
        <w:r w:rsidRPr="005658ED">
          <w:rPr>
            <w:rFonts w:ascii="Arial Black" w:hAnsi="Arial Black" w:cs="B Zar"/>
            <w:b/>
            <w:bCs/>
            <w:color w:val="4F6228"/>
            <w:sz w:val="28"/>
            <w:szCs w:val="28"/>
            <w:u w:val="single"/>
            <w:lang w:bidi="fa-IR"/>
          </w:rPr>
          <w:t>www.a</w:t>
        </w:r>
        <w:r w:rsidRPr="005658ED">
          <w:rPr>
            <w:rFonts w:ascii="Arial Black" w:hAnsi="Arial Black" w:cs="B Zar"/>
            <w:b/>
            <w:bCs/>
            <w:color w:val="4F6228"/>
            <w:sz w:val="28"/>
            <w:szCs w:val="28"/>
            <w:u w:val="single"/>
            <w:rtl/>
            <w:lang w:bidi="fa-IR"/>
          </w:rPr>
          <w:t>00</w:t>
        </w:r>
        <w:r w:rsidRPr="005658ED">
          <w:rPr>
            <w:rFonts w:ascii="Arial Black" w:hAnsi="Arial Black" w:cs="B Zar"/>
            <w:b/>
            <w:bCs/>
            <w:color w:val="4F6228"/>
            <w:sz w:val="28"/>
            <w:szCs w:val="28"/>
            <w:u w:val="single"/>
            <w:lang w:bidi="fa-IR"/>
          </w:rPr>
          <w:t>b.com</w:t>
        </w:r>
      </w:hyperlink>
      <w:r w:rsidRPr="005658ED">
        <w:rPr>
          <w:rFonts w:ascii="Arial Black" w:hAnsi="Arial Black" w:cs="B Zar" w:hint="cs"/>
          <w:b/>
          <w:bCs/>
          <w:color w:val="4F6228"/>
          <w:sz w:val="28"/>
          <w:szCs w:val="28"/>
          <w:rtl/>
          <w:lang w:bidi="fa-IR"/>
        </w:rPr>
        <w:t xml:space="preserve"> </w:t>
      </w:r>
      <w:r w:rsidRPr="005658ED">
        <w:rPr>
          <w:rFonts w:ascii="Arial Black" w:hAnsi="Arial Black" w:cs="B Zar"/>
          <w:b/>
          <w:bCs/>
          <w:color w:val="4F6228"/>
          <w:sz w:val="28"/>
          <w:szCs w:val="28"/>
          <w:rtl/>
          <w:lang w:bidi="fa-IR"/>
        </w:rPr>
        <w:t xml:space="preserve">          </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b/>
          <w:bCs/>
          <w:color w:val="FF0000"/>
          <w:sz w:val="28"/>
          <w:szCs w:val="28"/>
          <w:rtl/>
          <w:lang w:bidi="fa-IR"/>
        </w:rPr>
        <w:t xml:space="preserve">         آ صفر صفر ب</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دات کام</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پروژه</w:t>
      </w:r>
      <w:r w:rsidRPr="005658ED">
        <w:rPr>
          <w:rFonts w:ascii="BLotusBold" w:hAnsi="Calibri" w:cs="B Zar"/>
          <w:b/>
          <w:bCs/>
          <w:color w:val="FF0000"/>
          <w:sz w:val="28"/>
          <w:szCs w:val="28"/>
          <w:rtl/>
          <w:lang w:bidi="fa-IR"/>
        </w:rPr>
        <w:t xml:space="preserve"> </w:t>
      </w:r>
      <w:r w:rsidRPr="005658ED">
        <w:rPr>
          <w:rFonts w:ascii="BLotusBold" w:hAnsi="Calibri" w:cs="B Zar"/>
          <w:b/>
          <w:bCs/>
          <w:color w:val="FF0000"/>
          <w:sz w:val="28"/>
          <w:szCs w:val="28"/>
          <w:lang w:bidi="fa-IR"/>
        </w:rPr>
        <w:t>UML</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SSADM</w:t>
      </w:r>
      <w:r w:rsidRPr="005658ED">
        <w:rPr>
          <w:rFonts w:ascii="BLotusBold" w:hAnsi="Calibri" w:cs="B Zar"/>
          <w:b/>
          <w:bCs/>
          <w:color w:val="FF0000"/>
          <w:sz w:val="28"/>
          <w:szCs w:val="28"/>
          <w:rtl/>
          <w:lang w:bidi="fa-IR"/>
        </w:rPr>
        <w:t xml:space="preserve"> و نمودارها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داده </w:t>
      </w:r>
      <w:r w:rsidRPr="005658ED">
        <w:rPr>
          <w:rFonts w:ascii="BLotusBold" w:hAnsi="Calibri" w:cs="B Zar"/>
          <w:b/>
          <w:bCs/>
          <w:color w:val="FF0000"/>
          <w:sz w:val="28"/>
          <w:szCs w:val="28"/>
          <w:lang w:bidi="fa-IR"/>
        </w:rPr>
        <w:t>SQL Server</w:t>
      </w:r>
      <w:r w:rsidRPr="005658ED">
        <w:rPr>
          <w:rFonts w:ascii="BLotusBold" w:hAnsi="Calibri" w:cs="B Zar"/>
          <w:b/>
          <w:bCs/>
          <w:color w:val="FF0000"/>
          <w:sz w:val="28"/>
          <w:szCs w:val="28"/>
          <w:rtl/>
          <w:lang w:bidi="fa-IR"/>
        </w:rPr>
        <w:t xml:space="preserve"> (طراح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 پ</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اده</w:t>
      </w:r>
      <w:r w:rsidRPr="005658ED">
        <w:rPr>
          <w:rFonts w:ascii="BLotusBold" w:hAnsi="Calibri" w:cs="B Zar"/>
          <w:b/>
          <w:bCs/>
          <w:color w:val="FF0000"/>
          <w:sz w:val="28"/>
          <w:szCs w:val="28"/>
          <w:rtl/>
          <w:lang w:bidi="fa-IR"/>
        </w:rPr>
        <w:t xml:space="preserve"> ساز</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پا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گاه</w:t>
      </w:r>
      <w:r w:rsidRPr="005658ED">
        <w:rPr>
          <w:rFonts w:ascii="BLotusBold" w:hAnsi="Calibri" w:cs="B Zar"/>
          <w:b/>
          <w:bCs/>
          <w:color w:val="FF0000"/>
          <w:sz w:val="28"/>
          <w:szCs w:val="28"/>
          <w:rtl/>
          <w:lang w:bidi="fa-IR"/>
        </w:rPr>
        <w:t xml:space="preserve">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داده  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با برنامه </w:t>
      </w:r>
      <w:r w:rsidRPr="005658ED">
        <w:rPr>
          <w:rFonts w:ascii="BLotusBold" w:hAnsi="Calibri" w:cs="B Zar"/>
          <w:b/>
          <w:bCs/>
          <w:color w:val="FF0000"/>
          <w:sz w:val="28"/>
          <w:szCs w:val="28"/>
          <w:lang w:bidi="fa-IR"/>
        </w:rPr>
        <w:t>Multimedia Builder</w:t>
      </w:r>
      <w:r w:rsidRPr="005658ED">
        <w:rPr>
          <w:rFonts w:ascii="BLotusBold" w:hAnsi="Calibri" w:cs="B Zar"/>
          <w:b/>
          <w:bCs/>
          <w:color w:val="FF0000"/>
          <w:sz w:val="28"/>
          <w:szCs w:val="28"/>
          <w:rtl/>
          <w:lang w:bidi="fa-IR"/>
        </w:rPr>
        <w:t xml:space="preserve">  تجز</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ه</w:t>
      </w:r>
      <w:r w:rsidRPr="005658ED">
        <w:rPr>
          <w:rFonts w:ascii="BLotusBold" w:hAnsi="Calibri" w:cs="B Zar"/>
          <w:b/>
          <w:bCs/>
          <w:color w:val="FF0000"/>
          <w:sz w:val="28"/>
          <w:szCs w:val="28"/>
          <w:rtl/>
          <w:lang w:bidi="fa-IR"/>
        </w:rPr>
        <w:t xml:space="preserve"> و تحل</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س</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ستمها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نرم افزار با </w:t>
      </w:r>
      <w:r w:rsidRPr="005658ED">
        <w:rPr>
          <w:rFonts w:ascii="BLotusBold" w:hAnsi="Calibri" w:cs="B Zar"/>
          <w:b/>
          <w:bCs/>
          <w:color w:val="FF0000"/>
          <w:sz w:val="28"/>
          <w:szCs w:val="28"/>
          <w:lang w:bidi="fa-IR"/>
        </w:rPr>
        <w:t>UML</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SSADM</w:t>
      </w:r>
      <w:r w:rsidRPr="005658ED">
        <w:rPr>
          <w:rFonts w:ascii="BLotusBold" w:hAnsi="Calibri" w:cs="B Zar"/>
          <w:b/>
          <w:bCs/>
          <w:color w:val="FF0000"/>
          <w:sz w:val="28"/>
          <w:szCs w:val="28"/>
          <w:rtl/>
          <w:lang w:bidi="fa-IR"/>
        </w:rPr>
        <w:t xml:space="preserve"> رسم نمودار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w:t>
      </w:r>
      <w:r w:rsidRPr="005658ED">
        <w:rPr>
          <w:rFonts w:ascii="BLotusBold" w:hAnsi="Calibri" w:cs="B Zar"/>
          <w:b/>
          <w:bCs/>
          <w:color w:val="FF0000"/>
          <w:sz w:val="28"/>
          <w:szCs w:val="28"/>
          <w:lang w:bidi="fa-IR"/>
        </w:rPr>
        <w:t>ER , EER</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ERD</w:t>
      </w:r>
      <w:r w:rsidRPr="005658ED">
        <w:rPr>
          <w:rFonts w:ascii="BLotusBold" w:hAnsi="Calibri" w:cs="B Zar"/>
          <w:b/>
          <w:bCs/>
          <w:color w:val="FF0000"/>
          <w:sz w:val="28"/>
          <w:szCs w:val="28"/>
          <w:rtl/>
          <w:lang w:bidi="fa-IR"/>
        </w:rPr>
        <w:t xml:space="preserve"> طرحها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توج</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ه</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اقتصاد</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نمودار </w:t>
      </w:r>
      <w:r w:rsidRPr="005658ED">
        <w:rPr>
          <w:rFonts w:ascii="BLotusBold" w:hAnsi="Calibri" w:cs="B Zar"/>
          <w:b/>
          <w:bCs/>
          <w:color w:val="FF0000"/>
          <w:sz w:val="28"/>
          <w:szCs w:val="28"/>
          <w:lang w:bidi="fa-IR"/>
        </w:rPr>
        <w:t>usecase</w:t>
      </w:r>
      <w:r w:rsidRPr="005658ED">
        <w:rPr>
          <w:rFonts w:ascii="BLotusBold" w:hAnsi="Calibri" w:cs="B Zar"/>
          <w:b/>
          <w:bCs/>
          <w:color w:val="FF0000"/>
          <w:sz w:val="28"/>
          <w:szCs w:val="28"/>
          <w:rtl/>
          <w:lang w:bidi="fa-IR"/>
        </w:rPr>
        <w:t xml:space="preserve"> و نمودار کلاس </w:t>
      </w:r>
      <w:r w:rsidRPr="005658ED">
        <w:rPr>
          <w:rFonts w:ascii="BLotusBold" w:hAnsi="Calibri" w:cs="B Zar"/>
          <w:b/>
          <w:bCs/>
          <w:color w:val="FF0000"/>
          <w:sz w:val="28"/>
          <w:szCs w:val="28"/>
          <w:rtl/>
          <w:lang w:bidi="fa-IR"/>
        </w:rPr>
        <w:cr/>
      </w:r>
      <w:r>
        <w:rPr>
          <w:rFonts w:ascii="BLotusBold" w:hAnsi="Calibri" w:cs="B Zar" w:hint="cs"/>
          <w:b/>
          <w:bCs/>
          <w:color w:val="FF0000"/>
          <w:sz w:val="28"/>
          <w:szCs w:val="28"/>
          <w:rtl/>
          <w:lang w:bidi="fa-IR"/>
        </w:rPr>
        <w:t>---+</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طراح</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وبسا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w:t>
      </w:r>
      <w:r w:rsidRPr="005658ED">
        <w:rPr>
          <w:rFonts w:ascii="BLotusBold" w:hAnsi="Calibri" w:cs="B Zar"/>
          <w:b/>
          <w:bCs/>
          <w:color w:val="FF0000"/>
          <w:sz w:val="28"/>
          <w:szCs w:val="28"/>
          <w:rtl/>
          <w:lang w:bidi="fa-IR"/>
        </w:rPr>
        <w:t xml:space="preserve"> واکنشگرا </w:t>
      </w:r>
      <w:r w:rsidRPr="005658ED">
        <w:rPr>
          <w:rFonts w:ascii="BLotusBold" w:hAnsi="Calibri" w:cs="B Zar"/>
          <w:b/>
          <w:bCs/>
          <w:color w:val="FF0000"/>
          <w:sz w:val="28"/>
          <w:szCs w:val="28"/>
          <w:lang w:bidi="fa-IR"/>
        </w:rPr>
        <w:t>Responsive</w:t>
      </w:r>
      <w:r w:rsidRPr="005658ED">
        <w:rPr>
          <w:rFonts w:ascii="BLotusBold" w:hAnsi="Calibri" w:cs="B Zar"/>
          <w:b/>
          <w:bCs/>
          <w:color w:val="FF0000"/>
          <w:sz w:val="28"/>
          <w:szCs w:val="28"/>
          <w:rtl/>
          <w:lang w:bidi="fa-IR"/>
        </w:rPr>
        <w:t xml:space="preserve"> در موضوعات مختلف (وب سا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تجار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 فروشگاه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نترنت</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 وب سا</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خبر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 . . . دارا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بخشها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مد</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ر</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و قابل</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تها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شمار . . .) </w:t>
      </w:r>
      <w:r w:rsidRPr="005658ED">
        <w:rPr>
          <w:rFonts w:ascii="BLotusBold" w:hAnsi="Calibri" w:cs="B Zar" w:hint="cs"/>
          <w:b/>
          <w:bCs/>
          <w:color w:val="FF0000"/>
          <w:sz w:val="28"/>
          <w:szCs w:val="28"/>
          <w:rtl/>
          <w:lang w:bidi="fa-IR"/>
        </w:rPr>
        <w:t>+-</w:t>
      </w:r>
      <w:r>
        <w:rPr>
          <w:rFonts w:ascii="BLotusBold" w:hAnsi="Calibri" w:cs="B Zar"/>
          <w:b/>
          <w:bCs/>
          <w:color w:val="FF0000"/>
          <w:sz w:val="28"/>
          <w:szCs w:val="28"/>
          <w:lang w:bidi="fa-IR"/>
        </w:rPr>
        <w:t>//</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شارپ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lastRenderedPageBreak/>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w:t>
      </w:r>
      <w:r w:rsidRPr="005658ED">
        <w:rPr>
          <w:rFonts w:ascii="BLotusBold" w:hAnsi="Calibri" w:cs="B Zar"/>
          <w:b/>
          <w:bCs/>
          <w:color w:val="FF0000"/>
          <w:sz w:val="28"/>
          <w:szCs w:val="28"/>
          <w:lang w:bidi="fa-IR"/>
        </w:rPr>
        <w:t>VB.NT</w:t>
      </w:r>
      <w:r w:rsidRPr="005658ED">
        <w:rPr>
          <w:rFonts w:ascii="BLotusBold" w:hAnsi="Calibri" w:cs="B Zar"/>
          <w:b/>
          <w:bCs/>
          <w:color w:val="FF0000"/>
          <w:sz w:val="28"/>
          <w:szCs w:val="28"/>
          <w:rtl/>
          <w:lang w:bidi="fa-IR"/>
        </w:rPr>
        <w:t xml:space="preserve">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ژوال</w:t>
      </w:r>
      <w:r w:rsidRPr="005658ED">
        <w:rPr>
          <w:rFonts w:ascii="BLotusBold" w:hAnsi="Calibri" w:cs="B Zar"/>
          <w:b/>
          <w:bCs/>
          <w:color w:val="FF0000"/>
          <w:sz w:val="28"/>
          <w:szCs w:val="28"/>
          <w:rtl/>
          <w:lang w:bidi="fa-IR"/>
        </w:rPr>
        <w:t xml:space="preserve"> ب</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ک</w:t>
      </w:r>
      <w:r w:rsidRPr="005658ED">
        <w:rPr>
          <w:rFonts w:ascii="BLotusBold" w:hAnsi="Calibri" w:cs="B Zar"/>
          <w:b/>
          <w:bCs/>
          <w:color w:val="FF0000"/>
          <w:sz w:val="28"/>
          <w:szCs w:val="28"/>
          <w:rtl/>
          <w:lang w:bidi="fa-IR"/>
        </w:rPr>
        <w:t xml:space="preserve"> 6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p>
    <w:p w:rsidR="005658ED" w:rsidRPr="005658ED" w:rsidRDefault="005658ED" w:rsidP="005658ED">
      <w:pPr>
        <w:spacing w:line="192" w:lineRule="auto"/>
        <w:ind w:left="720"/>
        <w:rPr>
          <w:rFonts w:ascii="BLotusBold" w:hAnsi="Calibri" w:cs="B Zar"/>
          <w:b/>
          <w:bCs/>
          <w:color w:val="FF0000"/>
          <w:sz w:val="28"/>
          <w:szCs w:val="28"/>
          <w:rtl/>
          <w:lang w:bidi="fa-IR"/>
        </w:rPr>
      </w:pPr>
      <w:r w:rsidRPr="005658ED">
        <w:rPr>
          <w:rFonts w:ascii="BLotusBold" w:hAnsi="Calibri" w:cs="B Zar" w:hint="eastAsia"/>
          <w:b/>
          <w:bCs/>
          <w:color w:val="FF0000"/>
          <w:sz w:val="28"/>
          <w:szCs w:val="28"/>
          <w:rtl/>
          <w:lang w:bidi="fa-IR"/>
        </w:rPr>
        <w:t>برنامه</w:t>
      </w:r>
      <w:r w:rsidRPr="005658ED">
        <w:rPr>
          <w:rFonts w:ascii="BLotusBold" w:hAnsi="Calibri" w:cs="B Zar"/>
          <w:b/>
          <w:bCs/>
          <w:color w:val="FF0000"/>
          <w:sz w:val="28"/>
          <w:szCs w:val="28"/>
          <w:rtl/>
          <w:lang w:bidi="fa-IR"/>
        </w:rPr>
        <w:t xml:space="preserve"> نو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س</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زبان </w:t>
      </w:r>
      <w:r w:rsidRPr="005658ED">
        <w:rPr>
          <w:rFonts w:ascii="BLotusBold" w:hAnsi="Calibri" w:cs="B Zar"/>
          <w:b/>
          <w:bCs/>
          <w:color w:val="FF0000"/>
          <w:sz w:val="28"/>
          <w:szCs w:val="28"/>
          <w:lang w:bidi="fa-IR"/>
        </w:rPr>
        <w:t>C</w:t>
      </w:r>
      <w:r w:rsidRPr="005658ED">
        <w:rPr>
          <w:rFonts w:ascii="BLotusBold" w:hAnsi="Calibri" w:cs="B Zar"/>
          <w:b/>
          <w:bCs/>
          <w:color w:val="FF0000"/>
          <w:sz w:val="28"/>
          <w:szCs w:val="28"/>
          <w:rtl/>
          <w:lang w:bidi="fa-IR"/>
        </w:rPr>
        <w:t xml:space="preserve"> و </w:t>
      </w:r>
      <w:r w:rsidRPr="005658ED">
        <w:rPr>
          <w:rFonts w:ascii="BLotusBold" w:hAnsi="Calibri" w:cs="B Zar"/>
          <w:b/>
          <w:bCs/>
          <w:color w:val="FF0000"/>
          <w:sz w:val="28"/>
          <w:szCs w:val="28"/>
          <w:lang w:bidi="fa-IR"/>
        </w:rPr>
        <w:t>C</w:t>
      </w:r>
      <w:r w:rsidRPr="005658ED">
        <w:rPr>
          <w:rFonts w:ascii="BLotusBold" w:hAnsi="Calibri" w:cs="B Zar"/>
          <w:b/>
          <w:bCs/>
          <w:color w:val="FF0000"/>
          <w:sz w:val="28"/>
          <w:szCs w:val="28"/>
          <w:rtl/>
          <w:lang w:bidi="fa-IR"/>
        </w:rPr>
        <w:t>++ (نوشتن برنامه ها</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مختلف به صورت کاملا سفارش</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تحو</w:t>
      </w:r>
      <w:r w:rsidRPr="005658ED">
        <w:rPr>
          <w:rFonts w:ascii="BLotusBold" w:hAnsi="Calibri" w:cs="B Zar" w:hint="cs"/>
          <w:b/>
          <w:bCs/>
          <w:color w:val="FF0000"/>
          <w:sz w:val="28"/>
          <w:szCs w:val="28"/>
          <w:rtl/>
          <w:lang w:bidi="fa-IR"/>
        </w:rPr>
        <w:t>ی</w:t>
      </w:r>
      <w:r w:rsidRPr="005658ED">
        <w:rPr>
          <w:rFonts w:ascii="BLotusBold" w:hAnsi="Calibri" w:cs="B Zar" w:hint="eastAsia"/>
          <w:b/>
          <w:bCs/>
          <w:color w:val="FF0000"/>
          <w:sz w:val="28"/>
          <w:szCs w:val="28"/>
          <w:rtl/>
          <w:lang w:bidi="fa-IR"/>
        </w:rPr>
        <w:t>ل</w:t>
      </w:r>
      <w:r w:rsidRPr="005658ED">
        <w:rPr>
          <w:rFonts w:ascii="BLotusBold" w:hAnsi="Calibri" w:cs="B Zar"/>
          <w:b/>
          <w:bCs/>
          <w:color w:val="FF0000"/>
          <w:sz w:val="28"/>
          <w:szCs w:val="28"/>
          <w:rtl/>
          <w:lang w:bidi="fa-IR"/>
        </w:rPr>
        <w:t xml:space="preserve"> در صورت درخواست مشر</w:t>
      </w:r>
      <w:r w:rsidRPr="005658ED">
        <w:rPr>
          <w:rFonts w:ascii="BLotusBold" w:hAnsi="Calibri" w:cs="B Zar" w:hint="cs"/>
          <w:b/>
          <w:bCs/>
          <w:color w:val="FF0000"/>
          <w:sz w:val="28"/>
          <w:szCs w:val="28"/>
          <w:rtl/>
          <w:lang w:bidi="fa-IR"/>
        </w:rPr>
        <w:t>ی</w:t>
      </w:r>
      <w:r w:rsidRPr="005658ED">
        <w:rPr>
          <w:rFonts w:ascii="BLotusBold" w:hAnsi="Calibri" w:cs="B Zar"/>
          <w:b/>
          <w:bCs/>
          <w:color w:val="FF0000"/>
          <w:sz w:val="28"/>
          <w:szCs w:val="28"/>
          <w:rtl/>
          <w:lang w:bidi="fa-IR"/>
        </w:rPr>
        <w:t xml:space="preserve"> به همراه سرس کد)</w:t>
      </w:r>
    </w:p>
    <w:p w:rsidR="00120A4F" w:rsidRPr="00D0257F" w:rsidRDefault="005658ED" w:rsidP="005658ED">
      <w:pPr>
        <w:pStyle w:val="text"/>
        <w:tabs>
          <w:tab w:val="num" w:pos="378"/>
        </w:tabs>
        <w:bidi/>
        <w:spacing w:line="336" w:lineRule="auto"/>
        <w:ind w:firstLine="18"/>
        <w:contextualSpacing/>
        <w:jc w:val="both"/>
        <w:rPr>
          <w:rStyle w:val="text1"/>
          <w:rFonts w:ascii="Times New Roman" w:hAnsi="Times New Roman" w:cs="B Zar"/>
          <w:color w:val="000000"/>
          <w:sz w:val="28"/>
          <w:szCs w:val="28"/>
          <w:rtl/>
          <w:lang w:bidi="fa-IR"/>
        </w:rPr>
      </w:pPr>
      <w:r w:rsidRPr="005658ED">
        <w:rPr>
          <w:rFonts w:ascii="BLotusBold" w:eastAsia="Times New Roman" w:hAnsi="Calibri" w:cs="B Zar" w:hint="eastAsia"/>
          <w:b/>
          <w:bCs/>
          <w:color w:val="FF0000"/>
          <w:sz w:val="28"/>
          <w:szCs w:val="28"/>
          <w:rtl/>
          <w:lang w:eastAsia="en-US" w:bidi="fa-IR"/>
        </w:rPr>
        <w:t>برنامه</w:t>
      </w:r>
      <w:r w:rsidRPr="005658ED">
        <w:rPr>
          <w:rFonts w:ascii="BLotusBold" w:eastAsia="Times New Roman" w:hAnsi="Calibri" w:cs="B Zar"/>
          <w:b/>
          <w:bCs/>
          <w:color w:val="FF0000"/>
          <w:sz w:val="28"/>
          <w:szCs w:val="28"/>
          <w:rtl/>
          <w:lang w:eastAsia="en-US" w:bidi="fa-IR"/>
        </w:rPr>
        <w:t xml:space="preserve"> نو</w:t>
      </w:r>
      <w:r w:rsidRPr="005658ED">
        <w:rPr>
          <w:rFonts w:ascii="BLotusBold" w:eastAsia="Times New Roman" w:hAnsi="Calibri" w:cs="B Zar" w:hint="cs"/>
          <w:b/>
          <w:bCs/>
          <w:color w:val="FF0000"/>
          <w:sz w:val="28"/>
          <w:szCs w:val="28"/>
          <w:rtl/>
          <w:lang w:eastAsia="en-US" w:bidi="fa-IR"/>
        </w:rPr>
        <w:t>ی</w:t>
      </w:r>
      <w:r w:rsidRPr="005658ED">
        <w:rPr>
          <w:rFonts w:ascii="BLotusBold" w:eastAsia="Times New Roman" w:hAnsi="Calibri" w:cs="B Zar" w:hint="eastAsia"/>
          <w:b/>
          <w:bCs/>
          <w:color w:val="FF0000"/>
          <w:sz w:val="28"/>
          <w:szCs w:val="28"/>
          <w:rtl/>
          <w:lang w:eastAsia="en-US" w:bidi="fa-IR"/>
        </w:rPr>
        <w:t>س</w:t>
      </w:r>
      <w:r w:rsidRPr="005658ED">
        <w:rPr>
          <w:rFonts w:ascii="BLotusBold" w:eastAsia="Times New Roman" w:hAnsi="Calibri" w:cs="B Zar" w:hint="cs"/>
          <w:b/>
          <w:bCs/>
          <w:color w:val="FF0000"/>
          <w:sz w:val="28"/>
          <w:szCs w:val="28"/>
          <w:rtl/>
          <w:lang w:eastAsia="en-US" w:bidi="fa-IR"/>
        </w:rPr>
        <w:t>ی</w:t>
      </w:r>
      <w:r w:rsidRPr="005658ED">
        <w:rPr>
          <w:rFonts w:ascii="BLotusBold" w:eastAsia="Times New Roman" w:hAnsi="Calibri" w:cs="B Zar"/>
          <w:b/>
          <w:bCs/>
          <w:color w:val="FF0000"/>
          <w:sz w:val="28"/>
          <w:szCs w:val="28"/>
          <w:rtl/>
          <w:lang w:eastAsia="en-US" w:bidi="fa-IR"/>
        </w:rPr>
        <w:t xml:space="preserve"> پا</w:t>
      </w:r>
      <w:r w:rsidRPr="005658ED">
        <w:rPr>
          <w:rFonts w:ascii="BLotusBold" w:eastAsia="Times New Roman" w:hAnsi="Calibri" w:cs="B Zar" w:hint="cs"/>
          <w:b/>
          <w:bCs/>
          <w:color w:val="FF0000"/>
          <w:sz w:val="28"/>
          <w:szCs w:val="28"/>
          <w:rtl/>
          <w:lang w:eastAsia="en-US" w:bidi="fa-IR"/>
        </w:rPr>
        <w:t>ی</w:t>
      </w:r>
      <w:r w:rsidRPr="005658ED">
        <w:rPr>
          <w:rFonts w:ascii="BLotusBold" w:eastAsia="Times New Roman" w:hAnsi="Calibri" w:cs="B Zar" w:hint="eastAsia"/>
          <w:b/>
          <w:bCs/>
          <w:color w:val="FF0000"/>
          <w:sz w:val="28"/>
          <w:szCs w:val="28"/>
          <w:rtl/>
          <w:lang w:eastAsia="en-US" w:bidi="fa-IR"/>
        </w:rPr>
        <w:t>گاه</w:t>
      </w:r>
      <w:r w:rsidRPr="005658ED">
        <w:rPr>
          <w:rFonts w:ascii="BLotusBold" w:eastAsia="Times New Roman" w:hAnsi="Calibri" w:cs="B Zar"/>
          <w:b/>
          <w:bCs/>
          <w:color w:val="FF0000"/>
          <w:sz w:val="28"/>
          <w:szCs w:val="28"/>
          <w:rtl/>
          <w:lang w:eastAsia="en-US" w:bidi="fa-IR"/>
        </w:rPr>
        <w:t xml:space="preserve"> داده </w:t>
      </w:r>
      <w:r w:rsidRPr="005658ED">
        <w:rPr>
          <w:rFonts w:ascii="BLotusBold" w:eastAsia="Times New Roman" w:hAnsi="Calibri" w:cs="B Zar"/>
          <w:b/>
          <w:bCs/>
          <w:color w:val="FF0000"/>
          <w:sz w:val="28"/>
          <w:szCs w:val="28"/>
          <w:lang w:eastAsia="en-US" w:bidi="fa-IR"/>
        </w:rPr>
        <w:t>Access</w:t>
      </w:r>
      <w:r w:rsidRPr="005658ED">
        <w:rPr>
          <w:rFonts w:ascii="BLotusBold" w:eastAsia="Times New Roman" w:hAnsi="Calibri" w:cs="B Zar"/>
          <w:b/>
          <w:bCs/>
          <w:color w:val="FF0000"/>
          <w:sz w:val="28"/>
          <w:szCs w:val="28"/>
          <w:rtl/>
          <w:lang w:eastAsia="en-US" w:bidi="fa-IR"/>
        </w:rPr>
        <w:t xml:space="preserve"> (طراح</w:t>
      </w:r>
      <w:r w:rsidRPr="005658ED">
        <w:rPr>
          <w:rFonts w:ascii="BLotusBold" w:eastAsia="Times New Roman" w:hAnsi="Calibri" w:cs="B Zar" w:hint="cs"/>
          <w:b/>
          <w:bCs/>
          <w:color w:val="FF0000"/>
          <w:sz w:val="28"/>
          <w:szCs w:val="28"/>
          <w:rtl/>
          <w:lang w:eastAsia="en-US" w:bidi="fa-IR"/>
        </w:rPr>
        <w:t>ی</w:t>
      </w:r>
      <w:r w:rsidRPr="005658ED">
        <w:rPr>
          <w:rFonts w:ascii="BLotusBold" w:eastAsia="Times New Roman" w:hAnsi="Calibri" w:cs="B Zar"/>
          <w:b/>
          <w:bCs/>
          <w:color w:val="FF0000"/>
          <w:sz w:val="28"/>
          <w:szCs w:val="28"/>
          <w:rtl/>
          <w:lang w:eastAsia="en-US" w:bidi="fa-IR"/>
        </w:rPr>
        <w:t xml:space="preserve"> پا</w:t>
      </w:r>
      <w:r w:rsidRPr="005658ED">
        <w:rPr>
          <w:rFonts w:ascii="BLotusBold" w:eastAsia="Times New Roman" w:hAnsi="Calibri" w:cs="B Zar" w:hint="cs"/>
          <w:b/>
          <w:bCs/>
          <w:color w:val="FF0000"/>
          <w:sz w:val="28"/>
          <w:szCs w:val="28"/>
          <w:rtl/>
          <w:lang w:eastAsia="en-US" w:bidi="fa-IR"/>
        </w:rPr>
        <w:t>ی</w:t>
      </w:r>
      <w:r w:rsidRPr="005658ED">
        <w:rPr>
          <w:rFonts w:ascii="BLotusBold" w:eastAsia="Times New Roman" w:hAnsi="Calibri" w:cs="B Zar" w:hint="eastAsia"/>
          <w:b/>
          <w:bCs/>
          <w:color w:val="FF0000"/>
          <w:sz w:val="28"/>
          <w:szCs w:val="28"/>
          <w:rtl/>
          <w:lang w:eastAsia="en-US" w:bidi="fa-IR"/>
        </w:rPr>
        <w:t>گاه</w:t>
      </w:r>
      <w:r w:rsidRPr="005658ED">
        <w:rPr>
          <w:rFonts w:ascii="BLotusBold" w:eastAsia="Times New Roman" w:hAnsi="Calibri" w:cs="B Zar"/>
          <w:b/>
          <w:bCs/>
          <w:color w:val="FF0000"/>
          <w:sz w:val="28"/>
          <w:szCs w:val="28"/>
          <w:rtl/>
          <w:lang w:eastAsia="en-US" w:bidi="fa-IR"/>
        </w:rPr>
        <w:t xml:space="preserve"> داده به همراه فرمها</w:t>
      </w:r>
      <w:r w:rsidRPr="005658ED">
        <w:rPr>
          <w:rFonts w:ascii="BLotusBold" w:eastAsia="Times New Roman" w:hAnsi="Calibri" w:cs="B Zar" w:hint="cs"/>
          <w:b/>
          <w:bCs/>
          <w:color w:val="FF0000"/>
          <w:sz w:val="28"/>
          <w:szCs w:val="28"/>
          <w:rtl/>
          <w:lang w:eastAsia="en-US" w:bidi="fa-IR"/>
        </w:rPr>
        <w:t>ی</w:t>
      </w:r>
      <w:r w:rsidRPr="005658ED">
        <w:rPr>
          <w:rFonts w:ascii="BLotusBold" w:eastAsia="Times New Roman" w:hAnsi="Calibri" w:cs="B Zar"/>
          <w:b/>
          <w:bCs/>
          <w:color w:val="FF0000"/>
          <w:sz w:val="28"/>
          <w:szCs w:val="28"/>
          <w:rtl/>
          <w:lang w:eastAsia="en-US" w:bidi="fa-IR"/>
        </w:rPr>
        <w:t xml:space="preserve"> ورود اطلاعات در اکسس</w:t>
      </w:r>
      <w:r w:rsidRPr="005658ED">
        <w:rPr>
          <w:rFonts w:ascii="Microsoft Sans Serif" w:eastAsia="BatangChe" w:hAnsi="Microsoft Sans Serif" w:cs="B Zar"/>
          <w:b/>
          <w:bCs/>
          <w:color w:val="auto"/>
          <w:sz w:val="28"/>
          <w:szCs w:val="28"/>
          <w:rtl/>
          <w:lang w:eastAsia="en-US" w:bidi="fa-IR"/>
        </w:rPr>
        <w:t xml:space="preserve"> </w:t>
      </w:r>
      <w:r w:rsidRPr="005658ED">
        <w:rPr>
          <w:rFonts w:ascii="Microsoft Sans Serif" w:eastAsia="BatangChe" w:hAnsi="Microsoft Sans Serif" w:cs="B Zar" w:hint="cs"/>
          <w:b/>
          <w:bCs/>
          <w:color w:val="auto"/>
          <w:sz w:val="28"/>
          <w:szCs w:val="28"/>
          <w:rtl/>
          <w:lang w:eastAsia="en-US" w:bidi="fa-IR"/>
        </w:rPr>
        <w:t>-*</w:t>
      </w:r>
      <w:r>
        <w:rPr>
          <w:rFonts w:ascii="Microsoft Sans Serif" w:eastAsia="BatangChe" w:hAnsi="Microsoft Sans Serif" w:cs="B Zar"/>
          <w:b/>
          <w:bCs/>
          <w:color w:val="auto"/>
          <w:sz w:val="28"/>
          <w:szCs w:val="28"/>
          <w:lang w:eastAsia="en-US" w:bidi="fa-IR"/>
        </w:rPr>
        <w:t>//*</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lang w:bidi="fa-IR"/>
        </w:rPr>
        <w:t>6-1-13</w:t>
      </w:r>
      <w:r w:rsidRPr="00D0257F">
        <w:rPr>
          <w:rStyle w:val="text1"/>
          <w:rFonts w:ascii="Times New Roman" w:hAnsi="Times New Roman" w:cs="B Zar"/>
          <w:color w:val="000000"/>
          <w:sz w:val="28"/>
          <w:szCs w:val="28"/>
          <w:rtl/>
          <w:lang w:bidi="fa-IR"/>
        </w:rPr>
        <w:t xml:space="preserve"> </w:t>
      </w:r>
      <w:r w:rsidRPr="00D0257F">
        <w:rPr>
          <w:rStyle w:val="text1"/>
          <w:rFonts w:ascii="Times New Roman" w:hAnsi="Times New Roman" w:cs="Times New Roman"/>
          <w:color w:val="000000"/>
          <w:sz w:val="28"/>
          <w:szCs w:val="28"/>
          <w:rtl/>
          <w:lang w:bidi="fa-IR"/>
        </w:rPr>
        <w:t>–</w:t>
      </w:r>
      <w:r w:rsidRPr="00D0257F">
        <w:rPr>
          <w:rStyle w:val="text1"/>
          <w:rFonts w:ascii="Times New Roman" w:hAnsi="Times New Roman" w:cs="B Zar"/>
          <w:color w:val="000000"/>
          <w:sz w:val="28"/>
          <w:szCs w:val="28"/>
          <w:rtl/>
          <w:lang w:bidi="fa-IR"/>
        </w:rPr>
        <w:t xml:space="preserve"> عوامل محيطي</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rtl/>
          <w:lang w:bidi="fa-IR"/>
        </w:rPr>
        <w:t xml:space="preserve">    يكي از نكات بسيار مهم در امن سازي فيزيكي تجهيزات و منابع شبكه، امنيت در برار عوامل محيطي است. نفوذگران در برخي از موارد با تاثيرگذاري بر روي اين عوامل، باعث ايجاد اختلال در عملكرد شبكه مي‌شوند. از مهمترين عواملي در هنگام بررسي امنيتي يك شبكه رايانه‌اي بايد درنظر گرفت مي‌توان به دوعامل زير اشاره كرد :</w:t>
      </w:r>
    </w:p>
    <w:p w:rsidR="00120A4F" w:rsidRPr="00D0257F" w:rsidRDefault="00120A4F" w:rsidP="00D0257F">
      <w:pPr>
        <w:pStyle w:val="text"/>
        <w:tabs>
          <w:tab w:val="num" w:pos="720"/>
        </w:tabs>
        <w:bidi/>
        <w:spacing w:line="336" w:lineRule="auto"/>
        <w:ind w:hanging="360"/>
        <w:contextualSpacing/>
        <w:jc w:val="both"/>
        <w:rPr>
          <w:rStyle w:val="text1"/>
          <w:rFonts w:ascii="Times New Roman" w:hAnsi="Times New Roman" w:cs="B Zar"/>
          <w:color w:val="000000"/>
          <w:sz w:val="28"/>
          <w:szCs w:val="28"/>
          <w:rtl/>
        </w:rPr>
      </w:pPr>
      <w:r w:rsidRPr="00D0257F">
        <w:rPr>
          <w:rStyle w:val="text1"/>
          <w:rFonts w:ascii="Times New Roman" w:hAnsi="Times New Roman" w:cs="B Zar" w:hint="cs"/>
          <w:color w:val="000000"/>
          <w:sz w:val="28"/>
          <w:szCs w:val="28"/>
          <w:rtl/>
        </w:rPr>
        <w:t xml:space="preserve">      </w:t>
      </w:r>
      <w:r w:rsidRPr="00D0257F">
        <w:rPr>
          <w:rStyle w:val="text1"/>
          <w:rFonts w:ascii="Times New Roman" w:hAnsi="Times New Roman" w:cs="B Zar"/>
          <w:color w:val="000000"/>
          <w:sz w:val="28"/>
          <w:szCs w:val="28"/>
          <w:rtl/>
        </w:rPr>
        <w:t>-</w:t>
      </w:r>
      <w:r w:rsidRPr="00D0257F">
        <w:rPr>
          <w:rStyle w:val="text1"/>
          <w:rFonts w:ascii="Times New Roman" w:hAnsi="Times New Roman" w:cs="Times New Roman"/>
          <w:color w:val="000000"/>
          <w:sz w:val="28"/>
          <w:szCs w:val="28"/>
          <w:rtl/>
        </w:rPr>
        <w:t>      </w:t>
      </w:r>
      <w:r w:rsidRPr="00D0257F">
        <w:rPr>
          <w:rStyle w:val="text1"/>
          <w:rFonts w:ascii="Times New Roman" w:hAnsi="Times New Roman" w:cs="B Zar"/>
          <w:color w:val="000000"/>
          <w:sz w:val="28"/>
          <w:szCs w:val="28"/>
          <w:rtl/>
        </w:rPr>
        <w:t xml:space="preserve"> </w:t>
      </w:r>
      <w:r w:rsidRPr="00D0257F">
        <w:rPr>
          <w:rStyle w:val="text1"/>
          <w:rFonts w:ascii="Times New Roman" w:hAnsi="Times New Roman" w:cs="B Zar"/>
          <w:color w:val="000000"/>
          <w:sz w:val="28"/>
          <w:szCs w:val="28"/>
          <w:rtl/>
          <w:lang w:bidi="fa-IR"/>
        </w:rPr>
        <w:t>احتمال حريق (كه عموماً غير طبيعي است و منشآ انساني دارد)</w:t>
      </w:r>
    </w:p>
    <w:p w:rsidR="00120A4F" w:rsidRPr="00D0257F" w:rsidRDefault="00120A4F" w:rsidP="00D0257F">
      <w:pPr>
        <w:pStyle w:val="text"/>
        <w:tabs>
          <w:tab w:val="num" w:pos="720"/>
        </w:tabs>
        <w:bidi/>
        <w:spacing w:line="336" w:lineRule="auto"/>
        <w:ind w:hanging="360"/>
        <w:contextualSpacing/>
        <w:jc w:val="both"/>
        <w:rPr>
          <w:rStyle w:val="text1"/>
          <w:rFonts w:ascii="Times New Roman" w:hAnsi="Times New Roman" w:cs="B Zar"/>
          <w:color w:val="000000"/>
          <w:sz w:val="28"/>
          <w:szCs w:val="28"/>
          <w:lang w:bidi="fa-IR"/>
        </w:rPr>
      </w:pPr>
      <w:r w:rsidRPr="00D0257F">
        <w:rPr>
          <w:rStyle w:val="text1"/>
          <w:rFonts w:ascii="Times New Roman" w:hAnsi="Times New Roman" w:cs="B Zar" w:hint="cs"/>
          <w:color w:val="000000"/>
          <w:sz w:val="28"/>
          <w:szCs w:val="28"/>
          <w:rtl/>
        </w:rPr>
        <w:t xml:space="preserve">      </w:t>
      </w:r>
      <w:r w:rsidRPr="00D0257F">
        <w:rPr>
          <w:rStyle w:val="text1"/>
          <w:rFonts w:ascii="Times New Roman" w:hAnsi="Times New Roman" w:cs="B Zar"/>
          <w:color w:val="000000"/>
          <w:sz w:val="28"/>
          <w:szCs w:val="28"/>
          <w:rtl/>
        </w:rPr>
        <w:t>-</w:t>
      </w:r>
      <w:r w:rsidRPr="00D0257F">
        <w:rPr>
          <w:rStyle w:val="text1"/>
          <w:rFonts w:ascii="Times New Roman" w:hAnsi="Times New Roman" w:cs="Times New Roman"/>
          <w:color w:val="000000"/>
          <w:sz w:val="28"/>
          <w:szCs w:val="28"/>
          <w:rtl/>
        </w:rPr>
        <w:t>      </w:t>
      </w:r>
      <w:r w:rsidRPr="00D0257F">
        <w:rPr>
          <w:rStyle w:val="text1"/>
          <w:rFonts w:ascii="Times New Roman" w:hAnsi="Times New Roman" w:cs="B Zar"/>
          <w:color w:val="000000"/>
          <w:sz w:val="28"/>
          <w:szCs w:val="28"/>
          <w:rtl/>
        </w:rPr>
        <w:t xml:space="preserve"> </w:t>
      </w:r>
      <w:r w:rsidRPr="00D0257F">
        <w:rPr>
          <w:rStyle w:val="text1"/>
          <w:rFonts w:ascii="Times New Roman" w:hAnsi="Times New Roman" w:cs="B Zar"/>
          <w:color w:val="000000"/>
          <w:sz w:val="28"/>
          <w:szCs w:val="28"/>
          <w:rtl/>
          <w:lang w:bidi="fa-IR"/>
        </w:rPr>
        <w:t>زلزله، طوفان و ديگر بلاياي طبيعي</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rPr>
      </w:pPr>
      <w:r w:rsidRPr="00D0257F">
        <w:rPr>
          <w:rStyle w:val="text1"/>
          <w:rFonts w:ascii="Times New Roman" w:hAnsi="Times New Roman" w:cs="B Zar"/>
          <w:color w:val="000000"/>
          <w:sz w:val="28"/>
          <w:szCs w:val="28"/>
          <w:rtl/>
          <w:lang w:bidi="fa-IR"/>
        </w:rPr>
        <w:t xml:space="preserve">    با وجود آنكه احتمال رخداد برخي از اين عوامل، مانند حريق، را مي‌توان تا حدود زيادي محدود نمود، ولي تنها راه حل عملي و قطعي براي مقابله با چنين وقايعي،‌ با هدف جلوگيري در اختلال كلي در عملكرد شبكه، وجود يك سيستم كامل پشتيبان براي كل شبكه است. تنها با استفاده از چنين سيستم پشتيباني است كه مي‌توان از عدم اختلال در شبكه در صورت بروز چنين وقعايعي اطمينان حاصل كرد.</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rPr>
      </w:pPr>
    </w:p>
    <w:p w:rsidR="00120A4F" w:rsidRPr="00D0257F" w:rsidRDefault="00120A4F" w:rsidP="00D0257F">
      <w:pPr>
        <w:pStyle w:val="text"/>
        <w:bidi/>
        <w:spacing w:line="336" w:lineRule="auto"/>
        <w:contextualSpacing/>
        <w:jc w:val="center"/>
        <w:rPr>
          <w:rStyle w:val="text1"/>
          <w:rFonts w:ascii="Times New Roman" w:hAnsi="Times New Roman" w:cs="B Zar"/>
          <w:color w:val="000000"/>
          <w:sz w:val="28"/>
          <w:szCs w:val="28"/>
          <w:rtl/>
        </w:rPr>
      </w:pPr>
      <w:r w:rsidRPr="00D0257F">
        <w:rPr>
          <w:rFonts w:ascii="Times New Roman" w:hAnsi="Times New Roman" w:cs="B Zar" w:hint="cs"/>
          <w:noProof/>
          <w:color w:val="000000"/>
          <w:sz w:val="28"/>
          <w:szCs w:val="28"/>
          <w:lang w:eastAsia="en-US"/>
        </w:rPr>
        <w:lastRenderedPageBreak/>
        <w:drawing>
          <wp:inline distT="0" distB="0" distL="0" distR="0">
            <wp:extent cx="3821430" cy="3763645"/>
            <wp:effectExtent l="19050" t="0" r="7620" b="0"/>
            <wp:docPr id="215" name="Picture 215" descr="image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image105"/>
                    <pic:cNvPicPr>
                      <a:picLocks noChangeAspect="1" noChangeArrowheads="1"/>
                    </pic:cNvPicPr>
                  </pic:nvPicPr>
                  <pic:blipFill>
                    <a:blip r:embed="rId205" cstate="email"/>
                    <a:srcRect/>
                    <a:stretch>
                      <a:fillRect/>
                    </a:stretch>
                  </pic:blipFill>
                  <pic:spPr bwMode="auto">
                    <a:xfrm>
                      <a:off x="0" y="0"/>
                      <a:ext cx="3821430" cy="3763645"/>
                    </a:xfrm>
                    <a:prstGeom prst="rect">
                      <a:avLst/>
                    </a:prstGeom>
                    <a:noFill/>
                    <a:ln w="9525">
                      <a:noFill/>
                      <a:miter lim="800000"/>
                      <a:headEnd/>
                      <a:tailEnd/>
                    </a:ln>
                  </pic:spPr>
                </pic:pic>
              </a:graphicData>
            </a:graphic>
          </wp:inline>
        </w:drawing>
      </w:r>
    </w:p>
    <w:p w:rsidR="00085BF6" w:rsidRDefault="00085BF6" w:rsidP="00085BF6">
      <w:pPr>
        <w:pStyle w:val="Caption"/>
        <w:rPr>
          <w:rStyle w:val="text1"/>
          <w:rFonts w:ascii="Times New Roman" w:hAnsi="Times New Roman" w:cs="B Zar"/>
          <w:color w:val="000000"/>
          <w:sz w:val="28"/>
          <w:szCs w:val="28"/>
          <w:rtl/>
        </w:rPr>
      </w:pPr>
      <w:bookmarkStart w:id="268" w:name="_Toc325617098"/>
      <w:r>
        <w:rPr>
          <w:rtl/>
        </w:rPr>
        <w:t xml:space="preserve">شکل - </w:t>
      </w:r>
      <w:r w:rsidR="003B0ECF">
        <w:rPr>
          <w:rtl/>
        </w:rPr>
        <w:fldChar w:fldCharType="begin"/>
      </w:r>
      <w:r>
        <w:rPr>
          <w:rtl/>
        </w:rPr>
        <w:instrText xml:space="preserve"> </w:instrText>
      </w:r>
      <w:r>
        <w:instrText>SEQ</w:instrText>
      </w:r>
      <w:r>
        <w:rPr>
          <w:rtl/>
        </w:rPr>
        <w:instrText xml:space="preserve"> شکل_- \* </w:instrText>
      </w:r>
      <w:r>
        <w:instrText>ARABIC</w:instrText>
      </w:r>
      <w:r>
        <w:rPr>
          <w:rtl/>
        </w:rPr>
        <w:instrText xml:space="preserve"> </w:instrText>
      </w:r>
      <w:r w:rsidR="003B0ECF">
        <w:rPr>
          <w:rtl/>
        </w:rPr>
        <w:fldChar w:fldCharType="separate"/>
      </w:r>
      <w:r w:rsidR="00027FE6">
        <w:rPr>
          <w:noProof/>
          <w:rtl/>
        </w:rPr>
        <w:t>113</w:t>
      </w:r>
      <w:r w:rsidR="003B0ECF">
        <w:rPr>
          <w:rtl/>
        </w:rPr>
        <w:fldChar w:fldCharType="end"/>
      </w:r>
      <w:r>
        <w:rPr>
          <w:rFonts w:hint="cs"/>
          <w:noProof/>
          <w:rtl/>
        </w:rPr>
        <w:t xml:space="preserve"> </w:t>
      </w:r>
      <w:r w:rsidRPr="00EC4E7F">
        <w:rPr>
          <w:rFonts w:hint="eastAsia"/>
          <w:noProof/>
          <w:rtl/>
        </w:rPr>
        <w:t>عوامل</w:t>
      </w:r>
      <w:r w:rsidRPr="00EC4E7F">
        <w:rPr>
          <w:noProof/>
          <w:rtl/>
        </w:rPr>
        <w:t xml:space="preserve"> </w:t>
      </w:r>
      <w:r w:rsidRPr="00EC4E7F">
        <w:rPr>
          <w:rFonts w:hint="eastAsia"/>
          <w:noProof/>
          <w:rtl/>
        </w:rPr>
        <w:t>محيطي</w:t>
      </w:r>
      <w:bookmarkEnd w:id="268"/>
    </w:p>
    <w:p w:rsidR="00085BF6" w:rsidRDefault="00085BF6" w:rsidP="00085BF6">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lang w:bidi="fa-IR"/>
        </w:rPr>
        <w:t>2-13</w:t>
      </w:r>
      <w:r w:rsidRPr="00D0257F">
        <w:rPr>
          <w:rStyle w:val="text1"/>
          <w:rFonts w:ascii="Times New Roman" w:hAnsi="Times New Roman" w:cs="B Zar"/>
          <w:color w:val="000000"/>
          <w:sz w:val="28"/>
          <w:szCs w:val="28"/>
          <w:rtl/>
          <w:lang w:bidi="fa-IR"/>
        </w:rPr>
        <w:t xml:space="preserve"> </w:t>
      </w:r>
      <w:r w:rsidRPr="00D0257F">
        <w:rPr>
          <w:rStyle w:val="text1"/>
          <w:rFonts w:ascii="Times New Roman" w:hAnsi="Times New Roman" w:cs="Times New Roman"/>
          <w:color w:val="000000"/>
          <w:sz w:val="28"/>
          <w:szCs w:val="28"/>
          <w:rtl/>
          <w:lang w:bidi="fa-IR"/>
        </w:rPr>
        <w:t>–</w:t>
      </w:r>
      <w:r w:rsidRPr="00D0257F">
        <w:rPr>
          <w:rStyle w:val="text1"/>
          <w:rFonts w:ascii="Times New Roman" w:hAnsi="Times New Roman" w:cs="B Zar"/>
          <w:color w:val="000000"/>
          <w:sz w:val="28"/>
          <w:szCs w:val="28"/>
          <w:rtl/>
          <w:lang w:bidi="fa-IR"/>
        </w:rPr>
        <w:t xml:space="preserve"> امنيت منطقي</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lang w:bidi="fa-IR"/>
        </w:rPr>
      </w:pPr>
      <w:r w:rsidRPr="00D0257F">
        <w:rPr>
          <w:rStyle w:val="text1"/>
          <w:rFonts w:ascii="Times New Roman" w:hAnsi="Times New Roman" w:cs="B Zar"/>
          <w:color w:val="000000"/>
          <w:sz w:val="28"/>
          <w:szCs w:val="28"/>
          <w:rtl/>
          <w:lang w:bidi="fa-IR"/>
        </w:rPr>
        <w:t xml:space="preserve">    امنيت منطقي به معناي استفاده از روش‌هايي براي پايين آوردن خطرات حملات منطقي و نرم‌افزاري بر ضد تجهيزات شبكه است. براي مثال حمله به مسيرياب‌ها و سوئيچ‌هاي شبكه بخش مهمي از اين گونه حملات را تشكيل مي‌‌دهند. در اين بخش به عوامل و مواردي كه در اينگونه حملات و ضد حملات مورد نظر قرار مي‌گيرند مي‌پردازيم.</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lang w:bidi="fa-IR"/>
        </w:rPr>
        <w:t>1-2-13</w:t>
      </w:r>
      <w:r w:rsidRPr="00D0257F">
        <w:rPr>
          <w:rStyle w:val="text1"/>
          <w:rFonts w:ascii="Times New Roman" w:hAnsi="Times New Roman" w:cs="B Zar"/>
          <w:color w:val="000000"/>
          <w:sz w:val="28"/>
          <w:szCs w:val="28"/>
          <w:rtl/>
          <w:lang w:bidi="fa-IR"/>
        </w:rPr>
        <w:t xml:space="preserve"> </w:t>
      </w:r>
      <w:r w:rsidRPr="00D0257F">
        <w:rPr>
          <w:rStyle w:val="text1"/>
          <w:rFonts w:ascii="Times New Roman" w:hAnsi="Times New Roman" w:cs="Times New Roman"/>
          <w:color w:val="000000"/>
          <w:sz w:val="28"/>
          <w:szCs w:val="28"/>
          <w:rtl/>
          <w:lang w:bidi="fa-IR"/>
        </w:rPr>
        <w:t>–</w:t>
      </w:r>
      <w:r w:rsidRPr="00D0257F">
        <w:rPr>
          <w:rStyle w:val="text1"/>
          <w:rFonts w:ascii="Times New Roman" w:hAnsi="Times New Roman" w:cs="B Zar"/>
          <w:color w:val="000000"/>
          <w:sz w:val="28"/>
          <w:szCs w:val="28"/>
          <w:rtl/>
          <w:lang w:bidi="fa-IR"/>
        </w:rPr>
        <w:t xml:space="preserve"> امنيت مسيرياب‌ها</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rtl/>
          <w:lang w:bidi="fa-IR"/>
        </w:rPr>
        <w:lastRenderedPageBreak/>
        <w:t xml:space="preserve">    حملات ضد امنيتي منطقي براي مسيرياب‌ها و ديگر تجهيزات فعال شبكه، مانند سوئيچ‌ها، را مي‌توان به سه دسته‌ي اصلي تقسيم نمود : </w:t>
      </w:r>
    </w:p>
    <w:p w:rsidR="00120A4F" w:rsidRPr="00D0257F" w:rsidRDefault="00120A4F" w:rsidP="00D0257F">
      <w:pPr>
        <w:pStyle w:val="text"/>
        <w:tabs>
          <w:tab w:val="num" w:pos="720"/>
        </w:tabs>
        <w:bidi/>
        <w:spacing w:line="336" w:lineRule="auto"/>
        <w:ind w:hanging="360"/>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hint="cs"/>
          <w:color w:val="000000"/>
          <w:sz w:val="28"/>
          <w:szCs w:val="28"/>
          <w:rtl/>
        </w:rPr>
        <w:t xml:space="preserve">      </w:t>
      </w:r>
      <w:r w:rsidRPr="00D0257F">
        <w:rPr>
          <w:rStyle w:val="text1"/>
          <w:rFonts w:ascii="Times New Roman" w:hAnsi="Times New Roman" w:cs="B Zar"/>
          <w:color w:val="000000"/>
          <w:sz w:val="28"/>
          <w:szCs w:val="28"/>
          <w:rtl/>
        </w:rPr>
        <w:t>-</w:t>
      </w:r>
      <w:r w:rsidRPr="00D0257F">
        <w:rPr>
          <w:rStyle w:val="text1"/>
          <w:rFonts w:ascii="Times New Roman" w:hAnsi="Times New Roman" w:cs="Times New Roman"/>
          <w:color w:val="000000"/>
          <w:sz w:val="28"/>
          <w:szCs w:val="28"/>
          <w:rtl/>
        </w:rPr>
        <w:t>      </w:t>
      </w:r>
      <w:r w:rsidRPr="00D0257F">
        <w:rPr>
          <w:rStyle w:val="text1"/>
          <w:rFonts w:ascii="Times New Roman" w:hAnsi="Times New Roman" w:cs="B Zar"/>
          <w:color w:val="000000"/>
          <w:sz w:val="28"/>
          <w:szCs w:val="28"/>
          <w:rtl/>
        </w:rPr>
        <w:t xml:space="preserve"> </w:t>
      </w:r>
      <w:r w:rsidRPr="00D0257F">
        <w:rPr>
          <w:rStyle w:val="text1"/>
          <w:rFonts w:ascii="Times New Roman" w:hAnsi="Times New Roman" w:cs="B Zar"/>
          <w:color w:val="000000"/>
          <w:sz w:val="28"/>
          <w:szCs w:val="28"/>
          <w:rtl/>
          <w:lang w:bidi="fa-IR"/>
        </w:rPr>
        <w:t xml:space="preserve">حمله براي غيرفعال سازي كامل </w:t>
      </w:r>
    </w:p>
    <w:p w:rsidR="00120A4F" w:rsidRPr="00D0257F" w:rsidRDefault="00120A4F" w:rsidP="00D0257F">
      <w:pPr>
        <w:pStyle w:val="text"/>
        <w:tabs>
          <w:tab w:val="num" w:pos="720"/>
        </w:tabs>
        <w:bidi/>
        <w:spacing w:line="336" w:lineRule="auto"/>
        <w:ind w:hanging="360"/>
        <w:contextualSpacing/>
        <w:jc w:val="both"/>
        <w:rPr>
          <w:rStyle w:val="text1"/>
          <w:rFonts w:ascii="Times New Roman" w:hAnsi="Times New Roman" w:cs="B Zar"/>
          <w:color w:val="000000"/>
          <w:sz w:val="28"/>
          <w:szCs w:val="28"/>
          <w:rtl/>
        </w:rPr>
      </w:pPr>
      <w:r w:rsidRPr="00D0257F">
        <w:rPr>
          <w:rStyle w:val="text1"/>
          <w:rFonts w:ascii="Times New Roman" w:hAnsi="Times New Roman" w:cs="B Zar" w:hint="cs"/>
          <w:color w:val="000000"/>
          <w:sz w:val="28"/>
          <w:szCs w:val="28"/>
          <w:rtl/>
        </w:rPr>
        <w:t xml:space="preserve">      </w:t>
      </w:r>
      <w:r w:rsidRPr="00D0257F">
        <w:rPr>
          <w:rStyle w:val="text1"/>
          <w:rFonts w:ascii="Times New Roman" w:hAnsi="Times New Roman" w:cs="B Zar"/>
          <w:color w:val="000000"/>
          <w:sz w:val="28"/>
          <w:szCs w:val="28"/>
          <w:rtl/>
        </w:rPr>
        <w:t>-</w:t>
      </w:r>
      <w:r w:rsidRPr="00D0257F">
        <w:rPr>
          <w:rStyle w:val="text1"/>
          <w:rFonts w:ascii="Times New Roman" w:hAnsi="Times New Roman" w:cs="Times New Roman"/>
          <w:color w:val="000000"/>
          <w:sz w:val="28"/>
          <w:szCs w:val="28"/>
          <w:rtl/>
        </w:rPr>
        <w:t>      </w:t>
      </w:r>
      <w:r w:rsidRPr="00D0257F">
        <w:rPr>
          <w:rStyle w:val="text1"/>
          <w:rFonts w:ascii="Times New Roman" w:hAnsi="Times New Roman" w:cs="B Zar"/>
          <w:color w:val="000000"/>
          <w:sz w:val="28"/>
          <w:szCs w:val="28"/>
          <w:rtl/>
        </w:rPr>
        <w:t xml:space="preserve"> </w:t>
      </w:r>
      <w:r w:rsidRPr="00D0257F">
        <w:rPr>
          <w:rStyle w:val="text1"/>
          <w:rFonts w:ascii="Times New Roman" w:hAnsi="Times New Roman" w:cs="B Zar"/>
          <w:color w:val="000000"/>
          <w:sz w:val="28"/>
          <w:szCs w:val="28"/>
          <w:rtl/>
          <w:lang w:bidi="fa-IR"/>
        </w:rPr>
        <w:t xml:space="preserve">حمله به قصد دستيابي به سطح كنترل </w:t>
      </w:r>
    </w:p>
    <w:p w:rsidR="00120A4F" w:rsidRPr="00D0257F" w:rsidRDefault="00120A4F" w:rsidP="00D0257F">
      <w:pPr>
        <w:pStyle w:val="text"/>
        <w:tabs>
          <w:tab w:val="num" w:pos="720"/>
        </w:tabs>
        <w:bidi/>
        <w:spacing w:line="336" w:lineRule="auto"/>
        <w:ind w:hanging="360"/>
        <w:contextualSpacing/>
        <w:jc w:val="both"/>
        <w:rPr>
          <w:rStyle w:val="text1"/>
          <w:rFonts w:ascii="Times New Roman" w:hAnsi="Times New Roman" w:cs="B Zar"/>
          <w:color w:val="000000"/>
          <w:sz w:val="28"/>
          <w:szCs w:val="28"/>
        </w:rPr>
      </w:pPr>
      <w:r w:rsidRPr="00D0257F">
        <w:rPr>
          <w:rStyle w:val="text1"/>
          <w:rFonts w:ascii="Times New Roman" w:hAnsi="Times New Roman" w:cs="B Zar" w:hint="cs"/>
          <w:color w:val="000000"/>
          <w:sz w:val="28"/>
          <w:szCs w:val="28"/>
          <w:rtl/>
        </w:rPr>
        <w:t xml:space="preserve">      </w:t>
      </w:r>
      <w:r w:rsidRPr="00D0257F">
        <w:rPr>
          <w:rStyle w:val="text1"/>
          <w:rFonts w:ascii="Times New Roman" w:hAnsi="Times New Roman" w:cs="B Zar"/>
          <w:color w:val="000000"/>
          <w:sz w:val="28"/>
          <w:szCs w:val="28"/>
          <w:rtl/>
        </w:rPr>
        <w:t>-</w:t>
      </w:r>
      <w:r w:rsidRPr="00D0257F">
        <w:rPr>
          <w:rStyle w:val="text1"/>
          <w:rFonts w:ascii="Times New Roman" w:hAnsi="Times New Roman" w:cs="Times New Roman"/>
          <w:color w:val="000000"/>
          <w:sz w:val="28"/>
          <w:szCs w:val="28"/>
          <w:rtl/>
        </w:rPr>
        <w:t>      </w:t>
      </w:r>
      <w:r w:rsidRPr="00D0257F">
        <w:rPr>
          <w:rStyle w:val="text1"/>
          <w:rFonts w:ascii="Times New Roman" w:hAnsi="Times New Roman" w:cs="B Zar"/>
          <w:color w:val="000000"/>
          <w:sz w:val="28"/>
          <w:szCs w:val="28"/>
          <w:rtl/>
        </w:rPr>
        <w:t xml:space="preserve"> </w:t>
      </w:r>
      <w:r w:rsidRPr="00D0257F">
        <w:rPr>
          <w:rStyle w:val="text1"/>
          <w:rFonts w:ascii="Times New Roman" w:hAnsi="Times New Roman" w:cs="B Zar"/>
          <w:color w:val="000000"/>
          <w:sz w:val="28"/>
          <w:szCs w:val="28"/>
          <w:rtl/>
          <w:lang w:bidi="fa-IR"/>
        </w:rPr>
        <w:t>حمله براي ايجاد نقص در سرويس‌دهي</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rtl/>
          <w:lang w:bidi="fa-IR"/>
        </w:rPr>
        <w:t xml:space="preserve">    طبيعي است كه راه‌ها و نكاتي كه در اين زمينه ذكر مي‌شوند مستقيماً به امنيت اين عناصر به تنهايي مربوط بوده و از امنيت ديگر مسيرهاي ولو مرتبط با اين تجهيزات منفك هستند.</w:t>
      </w:r>
      <w:r w:rsidRPr="00D0257F">
        <w:rPr>
          <w:rStyle w:val="text1"/>
          <w:rFonts w:ascii="Times New Roman" w:hAnsi="Times New Roman" w:cs="B Zar"/>
          <w:color w:val="000000"/>
          <w:sz w:val="28"/>
          <w:szCs w:val="28"/>
          <w:lang w:bidi="fa-IR"/>
        </w:rPr>
        <w:t xml:space="preserve"> </w:t>
      </w:r>
      <w:r w:rsidRPr="00D0257F">
        <w:rPr>
          <w:rStyle w:val="text1"/>
          <w:rFonts w:ascii="Times New Roman" w:hAnsi="Times New Roman" w:cs="B Zar"/>
          <w:color w:val="000000"/>
          <w:sz w:val="28"/>
          <w:szCs w:val="28"/>
          <w:rtl/>
          <w:lang w:bidi="fa-IR"/>
        </w:rPr>
        <w:t xml:space="preserve"> لذا تأمين امنيت تجهيزات فعال شبكه به معناي تآمين قطعي امنيت كلي شبكه نيست، هرچند كه عملاً مهمترين جنبه‌ي آنرا تشكيل مي‌دهد.</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lang w:bidi="fa-IR"/>
        </w:rPr>
      </w:pP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lang w:bidi="fa-IR"/>
        </w:rPr>
        <w:t>2-2-13</w:t>
      </w:r>
      <w:r w:rsidRPr="00D0257F">
        <w:rPr>
          <w:rStyle w:val="text1"/>
          <w:rFonts w:ascii="Times New Roman" w:hAnsi="Times New Roman" w:cs="B Zar"/>
          <w:color w:val="000000"/>
          <w:sz w:val="28"/>
          <w:szCs w:val="28"/>
          <w:rtl/>
          <w:lang w:bidi="fa-IR"/>
        </w:rPr>
        <w:t xml:space="preserve"> </w:t>
      </w:r>
      <w:r w:rsidRPr="00D0257F">
        <w:rPr>
          <w:rStyle w:val="text1"/>
          <w:rFonts w:ascii="Times New Roman" w:hAnsi="Times New Roman" w:cs="Times New Roman"/>
          <w:color w:val="000000"/>
          <w:sz w:val="28"/>
          <w:szCs w:val="28"/>
          <w:rtl/>
          <w:lang w:bidi="fa-IR"/>
        </w:rPr>
        <w:t>–</w:t>
      </w:r>
      <w:r w:rsidRPr="00D0257F">
        <w:rPr>
          <w:rStyle w:val="text1"/>
          <w:rFonts w:ascii="Times New Roman" w:hAnsi="Times New Roman" w:cs="B Zar"/>
          <w:color w:val="000000"/>
          <w:sz w:val="28"/>
          <w:szCs w:val="28"/>
          <w:rtl/>
          <w:lang w:bidi="fa-IR"/>
        </w:rPr>
        <w:t xml:space="preserve"> مديريت پيكربندي</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rtl/>
          <w:lang w:bidi="fa-IR"/>
        </w:rPr>
        <w:t xml:space="preserve">    يكي از مهمترين نكات در امينت تجهيزات، نگاهداري نسخ پشتيبان از پرونده‌ها مختص پيكربندي است. از اين پرونده‌ها كه در حافظه‌هاي گوناگون اين تجهيزات نگاهداري مي‌شوند،‌ مي‌توان در فواصل زماني مرتب يا تصادفي، و يا زماني كه پيكربندي تجهيزات تغيير مي‌يابند، نسخه پشتيبان تهيه كرد.</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rtl/>
          <w:lang w:bidi="fa-IR"/>
        </w:rPr>
        <w:t xml:space="preserve">    با وجود نسخ پشتيبان،‌ منطبق با آخرين تغييرات اعمال شده در تجهيزات، در هنگام رخداد اختلال در كارايي تجهزات، كه مي‌تواند منجر به ايجاد اختلال در كل شبكه شود، در كوتاه‌ترين زمان ممكن مي‌توان با جايگزيني آخرين پيكربندي، وضعيت فعال شبكه را به آخرين حالت بي‌نقص پيش از اختلال </w:t>
      </w:r>
      <w:r w:rsidRPr="00D0257F">
        <w:rPr>
          <w:rStyle w:val="text1"/>
          <w:rFonts w:ascii="Times New Roman" w:hAnsi="Times New Roman" w:cs="B Zar"/>
          <w:color w:val="000000"/>
          <w:sz w:val="28"/>
          <w:szCs w:val="28"/>
          <w:rtl/>
          <w:lang w:bidi="fa-IR"/>
        </w:rPr>
        <w:lastRenderedPageBreak/>
        <w:t>بازگرداند. طبيعي است كه در صورت بروز حملات عليه بيش از يك سخت‌افزار، بايد پيكربندي تمامي تجهيزات تغييريافته را بازيابي نمود.</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rtl/>
          <w:lang w:bidi="fa-IR"/>
        </w:rPr>
        <w:t xml:space="preserve">    نرم‌افزارهاي خاصي براي هر دسته از تجهيزات مورد استفاده وجود دارند كه قابليت تهيه نسخ پشتيبان را فاصله‌هاي زماني متغير دارا مي‌باشند. با استفاده از اين نرم‌افزارها احتمال حملاتي كه به سبب تآخير در ايجاد پشتيبان بر اثر تعلل عوامل انساني پديد مي‌آيد به كمترين حد ممكن مي‌رسد.</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lang w:bidi="fa-IR"/>
        </w:rPr>
        <w:t>3-2-13</w:t>
      </w:r>
      <w:r w:rsidRPr="00D0257F">
        <w:rPr>
          <w:rStyle w:val="text1"/>
          <w:rFonts w:ascii="Times New Roman" w:hAnsi="Times New Roman" w:cs="B Zar"/>
          <w:color w:val="000000"/>
          <w:sz w:val="28"/>
          <w:szCs w:val="28"/>
          <w:rtl/>
          <w:lang w:bidi="fa-IR"/>
        </w:rPr>
        <w:t xml:space="preserve"> </w:t>
      </w:r>
      <w:r w:rsidRPr="00D0257F">
        <w:rPr>
          <w:rStyle w:val="text1"/>
          <w:rFonts w:ascii="Times New Roman" w:hAnsi="Times New Roman" w:cs="Times New Roman"/>
          <w:color w:val="000000"/>
          <w:sz w:val="28"/>
          <w:szCs w:val="28"/>
          <w:rtl/>
          <w:lang w:bidi="fa-IR"/>
        </w:rPr>
        <w:t>–</w:t>
      </w:r>
      <w:r w:rsidRPr="00D0257F">
        <w:rPr>
          <w:rStyle w:val="text1"/>
          <w:rFonts w:ascii="Times New Roman" w:hAnsi="Times New Roman" w:cs="B Zar"/>
          <w:color w:val="000000"/>
          <w:sz w:val="28"/>
          <w:szCs w:val="28"/>
          <w:rtl/>
          <w:lang w:bidi="fa-IR"/>
        </w:rPr>
        <w:t xml:space="preserve"> كنترل دسترسي به تجهيزات</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rtl/>
          <w:lang w:bidi="fa-IR"/>
        </w:rPr>
        <w:t xml:space="preserve">    دو راه اصلي براي كنترل تجهزات فعال وجود دارد :</w:t>
      </w:r>
    </w:p>
    <w:p w:rsidR="00120A4F" w:rsidRPr="00D0257F" w:rsidRDefault="00120A4F" w:rsidP="00D0257F">
      <w:pPr>
        <w:pStyle w:val="text"/>
        <w:tabs>
          <w:tab w:val="num" w:pos="720"/>
        </w:tabs>
        <w:bidi/>
        <w:spacing w:line="336" w:lineRule="auto"/>
        <w:ind w:firstLine="18"/>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hint="cs"/>
          <w:color w:val="000000"/>
          <w:sz w:val="28"/>
          <w:szCs w:val="28"/>
          <w:rtl/>
        </w:rPr>
        <w:t xml:space="preserve">            </w:t>
      </w:r>
      <w:r w:rsidRPr="00D0257F">
        <w:rPr>
          <w:rStyle w:val="text1"/>
          <w:rFonts w:ascii="Times New Roman" w:hAnsi="Times New Roman" w:cs="B Zar"/>
          <w:color w:val="000000"/>
          <w:sz w:val="28"/>
          <w:szCs w:val="28"/>
          <w:rtl/>
        </w:rPr>
        <w:t>-</w:t>
      </w:r>
      <w:r w:rsidRPr="00D0257F">
        <w:rPr>
          <w:rStyle w:val="text1"/>
          <w:rFonts w:ascii="Times New Roman" w:hAnsi="Times New Roman" w:cs="Times New Roman"/>
          <w:color w:val="000000"/>
          <w:sz w:val="28"/>
          <w:szCs w:val="28"/>
          <w:rtl/>
        </w:rPr>
        <w:t>      </w:t>
      </w:r>
      <w:r w:rsidRPr="00D0257F">
        <w:rPr>
          <w:rStyle w:val="text1"/>
          <w:rFonts w:ascii="Times New Roman" w:hAnsi="Times New Roman" w:cs="B Zar"/>
          <w:color w:val="000000"/>
          <w:sz w:val="28"/>
          <w:szCs w:val="28"/>
          <w:rtl/>
        </w:rPr>
        <w:t xml:space="preserve"> </w:t>
      </w:r>
      <w:r w:rsidRPr="00D0257F">
        <w:rPr>
          <w:rStyle w:val="text1"/>
          <w:rFonts w:ascii="Times New Roman" w:hAnsi="Times New Roman" w:cs="B Zar"/>
          <w:color w:val="000000"/>
          <w:sz w:val="28"/>
          <w:szCs w:val="28"/>
          <w:rtl/>
          <w:lang w:bidi="fa-IR"/>
        </w:rPr>
        <w:t>كنترل از راه دور</w:t>
      </w:r>
    </w:p>
    <w:p w:rsidR="00120A4F" w:rsidRPr="00D0257F" w:rsidRDefault="00120A4F" w:rsidP="00D0257F">
      <w:pPr>
        <w:pStyle w:val="text"/>
        <w:tabs>
          <w:tab w:val="num" w:pos="720"/>
        </w:tabs>
        <w:bidi/>
        <w:spacing w:line="336" w:lineRule="auto"/>
        <w:ind w:firstLine="18"/>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hint="cs"/>
          <w:color w:val="000000"/>
          <w:sz w:val="28"/>
          <w:szCs w:val="28"/>
          <w:rtl/>
        </w:rPr>
        <w:t xml:space="preserve">      </w:t>
      </w:r>
      <w:r w:rsidRPr="00D0257F">
        <w:rPr>
          <w:rStyle w:val="text1"/>
          <w:rFonts w:ascii="Times New Roman" w:hAnsi="Times New Roman" w:cs="B Zar"/>
          <w:color w:val="000000"/>
          <w:sz w:val="28"/>
          <w:szCs w:val="28"/>
          <w:rtl/>
        </w:rPr>
        <w:t>-</w:t>
      </w:r>
      <w:r w:rsidRPr="00D0257F">
        <w:rPr>
          <w:rStyle w:val="text1"/>
          <w:rFonts w:ascii="Times New Roman" w:hAnsi="Times New Roman" w:cs="Times New Roman"/>
          <w:color w:val="000000"/>
          <w:sz w:val="28"/>
          <w:szCs w:val="28"/>
          <w:rtl/>
        </w:rPr>
        <w:t>      </w:t>
      </w:r>
      <w:r w:rsidRPr="00D0257F">
        <w:rPr>
          <w:rStyle w:val="text1"/>
          <w:rFonts w:ascii="Times New Roman" w:hAnsi="Times New Roman" w:cs="B Zar"/>
          <w:color w:val="000000"/>
          <w:sz w:val="28"/>
          <w:szCs w:val="28"/>
          <w:rtl/>
        </w:rPr>
        <w:t xml:space="preserve"> </w:t>
      </w:r>
      <w:r w:rsidRPr="00D0257F">
        <w:rPr>
          <w:rStyle w:val="text1"/>
          <w:rFonts w:ascii="Times New Roman" w:hAnsi="Times New Roman" w:cs="B Zar"/>
          <w:color w:val="000000"/>
          <w:sz w:val="28"/>
          <w:szCs w:val="28"/>
          <w:rtl/>
          <w:lang w:bidi="fa-IR"/>
        </w:rPr>
        <w:t>كنترل از طريق درگاه كنسول</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rtl/>
          <w:lang w:bidi="fa-IR"/>
        </w:rPr>
        <w:t xml:space="preserve">    در روش اول مي‌توان با اعمال محدوديت در امكان پيكربندي و دسترسي به تجهيزات از آدرس‌هايي خاص يا استاندارها و پروتكل‌هاي خاص، احتمال حملات را پايين آورد.</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rtl/>
          <w:lang w:bidi="fa-IR"/>
        </w:rPr>
        <w:t xml:space="preserve">    در مورد روش دوم، با وجود آنكه به نظر مي‌رسد استفاده از چنين درگاهي نياز به دسترسي فيزكي مستقيم به تجهيزات دارد، ولي دو روش معمول براي دسترسي به تجهيزات فعال بدون داشتن دسترسي مستقيم وجود دارد. لذا در صورت عدم كنترل اين نوع دسترسي، ايجاد محدوديت‌ها در روش اول عملاً امنيت تجهيزات را تآمين نمي‌كند.</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rtl/>
          <w:lang w:bidi="fa-IR"/>
        </w:rPr>
        <w:t xml:space="preserve">    براي ايجاد امنيت در روش دوم بايد از عدم اتصال مجازي درگاه كنسول به هريك از تجهيزات داخلي مسيرياب، كه امكان دسترسي از راه‌دور دارند، اطمينان حاصل نمود. </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lang w:bidi="fa-IR"/>
        </w:rPr>
        <w:t>4-2-13</w:t>
      </w:r>
      <w:r w:rsidRPr="00D0257F">
        <w:rPr>
          <w:rStyle w:val="text1"/>
          <w:rFonts w:ascii="Times New Roman" w:hAnsi="Times New Roman" w:cs="B Zar"/>
          <w:color w:val="000000"/>
          <w:sz w:val="28"/>
          <w:szCs w:val="28"/>
          <w:rtl/>
          <w:lang w:bidi="fa-IR"/>
        </w:rPr>
        <w:t xml:space="preserve"> </w:t>
      </w:r>
      <w:r w:rsidRPr="00D0257F">
        <w:rPr>
          <w:rStyle w:val="text1"/>
          <w:rFonts w:ascii="Times New Roman" w:hAnsi="Times New Roman" w:cs="Times New Roman"/>
          <w:color w:val="000000"/>
          <w:sz w:val="28"/>
          <w:szCs w:val="28"/>
          <w:rtl/>
          <w:lang w:bidi="fa-IR"/>
        </w:rPr>
        <w:t>–</w:t>
      </w:r>
      <w:r w:rsidRPr="00D0257F">
        <w:rPr>
          <w:rStyle w:val="text1"/>
          <w:rFonts w:ascii="Times New Roman" w:hAnsi="Times New Roman" w:cs="B Zar"/>
          <w:color w:val="000000"/>
          <w:sz w:val="28"/>
          <w:szCs w:val="28"/>
          <w:rtl/>
          <w:lang w:bidi="fa-IR"/>
        </w:rPr>
        <w:t xml:space="preserve"> امن سازي دسترسي</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rtl/>
          <w:lang w:bidi="fa-IR"/>
        </w:rPr>
        <w:t xml:space="preserve">    علاوه بر پيكربندي تجهيزات براي استفاده از </w:t>
      </w:r>
      <w:r w:rsidRPr="00D0257F">
        <w:rPr>
          <w:rStyle w:val="text1"/>
          <w:rFonts w:ascii="Times New Roman" w:hAnsi="Times New Roman" w:cs="B Zar"/>
          <w:color w:val="000000"/>
          <w:sz w:val="28"/>
          <w:szCs w:val="28"/>
        </w:rPr>
        <w:t>Authentication</w:t>
      </w:r>
      <w:r w:rsidRPr="00D0257F">
        <w:rPr>
          <w:rStyle w:val="text1"/>
          <w:rFonts w:ascii="Times New Roman" w:hAnsi="Times New Roman" w:cs="B Zar"/>
          <w:color w:val="000000"/>
          <w:sz w:val="28"/>
          <w:szCs w:val="28"/>
          <w:rtl/>
          <w:lang w:bidi="fa-IR"/>
        </w:rPr>
        <w:t xml:space="preserve">، يكي ديگر از روش‌هاي معمول امن‌سازي دسترسي، استفاده از كانال رمز شده در حين ارتباط است. يكي از ابزار معمول در اين روش </w:t>
      </w:r>
      <w:r w:rsidRPr="00D0257F">
        <w:rPr>
          <w:rStyle w:val="text1"/>
          <w:rFonts w:ascii="Times New Roman" w:hAnsi="Times New Roman" w:cs="B Zar"/>
          <w:color w:val="000000"/>
          <w:sz w:val="28"/>
          <w:szCs w:val="28"/>
        </w:rPr>
        <w:t>SSH</w:t>
      </w:r>
      <w:r w:rsidRPr="00D0257F">
        <w:rPr>
          <w:rStyle w:val="text1"/>
          <w:rFonts w:ascii="Times New Roman" w:hAnsi="Times New Roman" w:cs="B Zar" w:hint="cs"/>
          <w:color w:val="000000"/>
          <w:sz w:val="28"/>
          <w:szCs w:val="28"/>
          <w:rtl/>
        </w:rPr>
        <w:t>(</w:t>
      </w:r>
      <w:r w:rsidRPr="00D0257F">
        <w:rPr>
          <w:rStyle w:val="text1"/>
          <w:rFonts w:ascii="Times New Roman" w:hAnsi="Times New Roman" w:cs="B Zar"/>
          <w:color w:val="000000"/>
          <w:sz w:val="28"/>
          <w:szCs w:val="28"/>
        </w:rPr>
        <w:t>Secur Shell</w:t>
      </w:r>
      <w:r w:rsidRPr="00D0257F">
        <w:rPr>
          <w:rStyle w:val="text1"/>
          <w:rFonts w:ascii="Times New Roman" w:hAnsi="Times New Roman" w:cs="B Zar" w:hint="cs"/>
          <w:color w:val="000000"/>
          <w:sz w:val="28"/>
          <w:szCs w:val="28"/>
          <w:rtl/>
        </w:rPr>
        <w:t>)</w:t>
      </w:r>
      <w:r w:rsidRPr="00D0257F">
        <w:rPr>
          <w:rStyle w:val="text1"/>
          <w:rFonts w:ascii="Times New Roman" w:hAnsi="Times New Roman" w:cs="B Zar"/>
          <w:color w:val="000000"/>
          <w:sz w:val="28"/>
          <w:szCs w:val="28"/>
          <w:rtl/>
          <w:lang w:bidi="fa-IR"/>
        </w:rPr>
        <w:t xml:space="preserve"> است. </w:t>
      </w:r>
      <w:r w:rsidRPr="00D0257F">
        <w:rPr>
          <w:rStyle w:val="text1"/>
          <w:rFonts w:ascii="Times New Roman" w:hAnsi="Times New Roman" w:cs="B Zar"/>
          <w:color w:val="000000"/>
          <w:sz w:val="28"/>
          <w:szCs w:val="28"/>
        </w:rPr>
        <w:t>SSH</w:t>
      </w:r>
      <w:r w:rsidRPr="00D0257F">
        <w:rPr>
          <w:rStyle w:val="text1"/>
          <w:rFonts w:ascii="Times New Roman" w:hAnsi="Times New Roman" w:cs="B Zar"/>
          <w:color w:val="000000"/>
          <w:sz w:val="28"/>
          <w:szCs w:val="28"/>
          <w:rtl/>
          <w:lang w:bidi="fa-IR"/>
        </w:rPr>
        <w:t xml:space="preserve"> ارتباطات فعال را رمز كرده و احتمال شنود و تغيير در ارتباط كه از معمول‌ترين روش‌هاي حمله هستند را به حداقل مي‌رساند. </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lang w:bidi="fa-IR"/>
        </w:rPr>
      </w:pPr>
      <w:r w:rsidRPr="00D0257F">
        <w:rPr>
          <w:rStyle w:val="text1"/>
          <w:rFonts w:ascii="Times New Roman" w:hAnsi="Times New Roman" w:cs="B Zar"/>
          <w:color w:val="000000"/>
          <w:sz w:val="28"/>
          <w:szCs w:val="28"/>
          <w:rtl/>
          <w:lang w:bidi="fa-IR"/>
        </w:rPr>
        <w:t xml:space="preserve">    از ديگر روش‌هاي معمول مي‌توان به استفاده از كانال‌هاي </w:t>
      </w:r>
      <w:r w:rsidRPr="00D0257F">
        <w:rPr>
          <w:rStyle w:val="text1"/>
          <w:rFonts w:ascii="Times New Roman" w:hAnsi="Times New Roman" w:cs="B Zar"/>
          <w:color w:val="000000"/>
          <w:sz w:val="28"/>
          <w:szCs w:val="28"/>
        </w:rPr>
        <w:t>VPN</w:t>
      </w:r>
      <w:r w:rsidRPr="00D0257F">
        <w:rPr>
          <w:rStyle w:val="text1"/>
          <w:rFonts w:ascii="Times New Roman" w:hAnsi="Times New Roman" w:cs="B Zar"/>
          <w:color w:val="000000"/>
          <w:sz w:val="28"/>
          <w:szCs w:val="28"/>
          <w:rtl/>
          <w:lang w:bidi="fa-IR"/>
        </w:rPr>
        <w:t xml:space="preserve"> مبتني بر </w:t>
      </w:r>
      <w:r w:rsidRPr="00D0257F">
        <w:rPr>
          <w:rStyle w:val="text1"/>
          <w:rFonts w:ascii="Times New Roman" w:hAnsi="Times New Roman" w:cs="B Zar"/>
          <w:color w:val="000000"/>
          <w:sz w:val="28"/>
          <w:szCs w:val="28"/>
        </w:rPr>
        <w:t>IPsec</w:t>
      </w:r>
      <w:r w:rsidRPr="00D0257F">
        <w:rPr>
          <w:rStyle w:val="text1"/>
          <w:rFonts w:ascii="Times New Roman" w:hAnsi="Times New Roman" w:cs="B Zar"/>
          <w:color w:val="000000"/>
          <w:sz w:val="28"/>
          <w:szCs w:val="28"/>
          <w:rtl/>
          <w:lang w:bidi="fa-IR"/>
        </w:rPr>
        <w:t xml:space="preserve"> اشاره نمود. اين روش نسبت به روش استفاده از </w:t>
      </w:r>
      <w:r w:rsidRPr="00D0257F">
        <w:rPr>
          <w:rStyle w:val="text1"/>
          <w:rFonts w:ascii="Times New Roman" w:hAnsi="Times New Roman" w:cs="B Zar"/>
          <w:color w:val="000000"/>
          <w:sz w:val="28"/>
          <w:szCs w:val="28"/>
        </w:rPr>
        <w:t>SSH</w:t>
      </w:r>
      <w:r w:rsidRPr="00D0257F">
        <w:rPr>
          <w:rStyle w:val="text1"/>
          <w:rFonts w:ascii="Times New Roman" w:hAnsi="Times New Roman" w:cs="B Zar"/>
          <w:color w:val="000000"/>
          <w:sz w:val="28"/>
          <w:szCs w:val="28"/>
          <w:rtl/>
          <w:lang w:bidi="fa-IR"/>
        </w:rPr>
        <w:t xml:space="preserve"> روشي با قابليت اطمينان بالاتر است، به گونه‌اي كه اغلب توليدكنندگان تجهيزات فعال شبكه، خصوصاً توليد كنندگان مسيرياب‌ها،‌ اين روش را مرجح مي‌دانند.</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lang w:bidi="fa-IR"/>
        </w:rPr>
        <w:t>5-2-13</w:t>
      </w:r>
      <w:r w:rsidRPr="00D0257F">
        <w:rPr>
          <w:rStyle w:val="text1"/>
          <w:rFonts w:ascii="Times New Roman" w:hAnsi="Times New Roman" w:cs="B Zar"/>
          <w:color w:val="000000"/>
          <w:sz w:val="28"/>
          <w:szCs w:val="28"/>
          <w:rtl/>
          <w:lang w:bidi="fa-IR"/>
        </w:rPr>
        <w:t xml:space="preserve"> </w:t>
      </w:r>
      <w:r w:rsidRPr="00D0257F">
        <w:rPr>
          <w:rStyle w:val="text1"/>
          <w:rFonts w:ascii="Times New Roman" w:hAnsi="Times New Roman" w:cs="Times New Roman"/>
          <w:color w:val="000000"/>
          <w:sz w:val="28"/>
          <w:szCs w:val="28"/>
          <w:rtl/>
          <w:lang w:bidi="fa-IR"/>
        </w:rPr>
        <w:t>–</w:t>
      </w:r>
      <w:r w:rsidRPr="00D0257F">
        <w:rPr>
          <w:rStyle w:val="text1"/>
          <w:rFonts w:ascii="Times New Roman" w:hAnsi="Times New Roman" w:cs="B Zar"/>
          <w:color w:val="000000"/>
          <w:sz w:val="28"/>
          <w:szCs w:val="28"/>
          <w:rtl/>
          <w:lang w:bidi="fa-IR"/>
        </w:rPr>
        <w:t xml:space="preserve"> مديريت رمزهاي عبور</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rPr>
      </w:pPr>
      <w:r w:rsidRPr="00D0257F">
        <w:rPr>
          <w:rStyle w:val="text1"/>
          <w:rFonts w:ascii="Times New Roman" w:hAnsi="Times New Roman" w:cs="B Zar"/>
          <w:color w:val="000000"/>
          <w:sz w:val="28"/>
          <w:szCs w:val="28"/>
          <w:rtl/>
          <w:lang w:bidi="fa-IR"/>
        </w:rPr>
        <w:t xml:space="preserve">    مناسب‌ترين محل براي ذخيره رمزهاي عبور بر روي خادم </w:t>
      </w:r>
      <w:r w:rsidRPr="00D0257F">
        <w:rPr>
          <w:rStyle w:val="text1"/>
          <w:rFonts w:ascii="Times New Roman" w:hAnsi="Times New Roman" w:cs="B Zar"/>
          <w:color w:val="000000"/>
          <w:sz w:val="28"/>
          <w:szCs w:val="28"/>
        </w:rPr>
        <w:t>Authentication</w:t>
      </w:r>
      <w:r w:rsidRPr="00D0257F">
        <w:rPr>
          <w:rStyle w:val="text1"/>
          <w:rFonts w:ascii="Times New Roman" w:hAnsi="Times New Roman" w:cs="B Zar"/>
          <w:color w:val="000000"/>
          <w:sz w:val="28"/>
          <w:szCs w:val="28"/>
          <w:rtl/>
          <w:lang w:bidi="fa-IR"/>
        </w:rPr>
        <w:t xml:space="preserve"> است. هرچند كه در بسياري از موارد لازم است كه بسياري از اين رموز بر روي خود سخت‌افزار نگاه‌داري شوند. در اين صورت مهم‌ترين نكته به ياد داشتن فعال كردن سيستم رمزنگاري رموز بر روي مسيرياب يا ديگر سخت‌افزارهاي مشابه است.</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Pr>
      </w:pP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Pr>
      </w:pP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rPr>
      </w:pP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lang w:bidi="fa-IR"/>
        </w:rPr>
      </w:pPr>
      <w:r w:rsidRPr="00D0257F">
        <w:rPr>
          <w:rStyle w:val="text1"/>
          <w:rFonts w:ascii="Times New Roman" w:hAnsi="Times New Roman" w:cs="B Zar"/>
          <w:color w:val="000000"/>
          <w:sz w:val="28"/>
          <w:szCs w:val="28"/>
          <w:lang w:bidi="fa-IR"/>
        </w:rPr>
        <w:t>3-13</w:t>
      </w:r>
      <w:r w:rsidRPr="00D0257F">
        <w:rPr>
          <w:rStyle w:val="text1"/>
          <w:rFonts w:ascii="Times New Roman" w:hAnsi="Times New Roman" w:cs="B Zar"/>
          <w:color w:val="000000"/>
          <w:sz w:val="28"/>
          <w:szCs w:val="28"/>
          <w:rtl/>
          <w:lang w:bidi="fa-IR"/>
        </w:rPr>
        <w:t xml:space="preserve"> </w:t>
      </w:r>
      <w:r w:rsidRPr="00D0257F">
        <w:rPr>
          <w:rStyle w:val="text1"/>
          <w:rFonts w:ascii="Times New Roman" w:hAnsi="Times New Roman" w:cs="Times New Roman"/>
          <w:color w:val="000000"/>
          <w:sz w:val="28"/>
          <w:szCs w:val="28"/>
          <w:rtl/>
          <w:lang w:bidi="fa-IR"/>
        </w:rPr>
        <w:t>–</w:t>
      </w:r>
      <w:r w:rsidRPr="00D0257F">
        <w:rPr>
          <w:rStyle w:val="text1"/>
          <w:rFonts w:ascii="Times New Roman" w:hAnsi="Times New Roman" w:cs="B Zar"/>
          <w:color w:val="000000"/>
          <w:sz w:val="28"/>
          <w:szCs w:val="28"/>
          <w:rtl/>
          <w:lang w:bidi="fa-IR"/>
        </w:rPr>
        <w:t xml:space="preserve"> ملزومات و مشكلات امنيتي ارائه دهندگان خدمات</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rtl/>
          <w:lang w:bidi="fa-IR"/>
        </w:rPr>
        <w:lastRenderedPageBreak/>
        <w:t xml:space="preserve">    زماني كه سخن از ارائه دهندگان خدمات و ملزومات امنيتي آنها به ميان مي‌آيد، مقصود شبكه‌هاي بزرگي است كه خود به شبكه‌هاي رايانه‌اي كوچكتر خدماتي ارائه مي‌دهند. به عبارت ديگر اين شبكه‌هاي بزرگ هستند كه با پيوستن به يكديگر، عملاً شبكه‌ي جهاني اينترنت كنوني را شكل مي‌دهند. با وجود آنكه غالب اصول امنيتي در شبكه‌هاي كوچكتر رعايت مي‌شود، ولي با توجه به حساسيت انتقال داده در اين اندازه، ملزومات امنيتي خاصي براي اين قبيل شبكه‌ها مطرح هستند.</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lang w:bidi="fa-IR"/>
        </w:rPr>
        <w:t>1-3-13</w:t>
      </w:r>
      <w:r w:rsidRPr="00D0257F">
        <w:rPr>
          <w:rStyle w:val="text1"/>
          <w:rFonts w:ascii="Times New Roman" w:hAnsi="Times New Roman" w:cs="B Zar"/>
          <w:color w:val="000000"/>
          <w:sz w:val="28"/>
          <w:szCs w:val="28"/>
          <w:rtl/>
          <w:lang w:bidi="fa-IR"/>
        </w:rPr>
        <w:t xml:space="preserve"> </w:t>
      </w:r>
      <w:r w:rsidRPr="00D0257F">
        <w:rPr>
          <w:rStyle w:val="text1"/>
          <w:rFonts w:ascii="Times New Roman" w:hAnsi="Times New Roman" w:cs="Times New Roman"/>
          <w:color w:val="000000"/>
          <w:sz w:val="28"/>
          <w:szCs w:val="28"/>
          <w:rtl/>
          <w:lang w:bidi="fa-IR"/>
        </w:rPr>
        <w:t>–</w:t>
      </w:r>
      <w:r w:rsidRPr="00D0257F">
        <w:rPr>
          <w:rStyle w:val="text1"/>
          <w:rFonts w:ascii="Times New Roman" w:hAnsi="Times New Roman" w:cs="B Zar"/>
          <w:color w:val="000000"/>
          <w:sz w:val="28"/>
          <w:szCs w:val="28"/>
          <w:rtl/>
          <w:lang w:bidi="fa-IR"/>
        </w:rPr>
        <w:t xml:space="preserve"> قابليت‌هاي امنيتي</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rtl/>
          <w:lang w:bidi="fa-IR"/>
        </w:rPr>
        <w:t xml:space="preserve">    ملزومات مذكور را مي‌توان، تنها با ذكر عناوين، به شرح زير فهرست نمود :</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rtl/>
          <w:lang w:bidi="fa-IR"/>
        </w:rPr>
        <w:t xml:space="preserve">۱ </w:t>
      </w:r>
      <w:r w:rsidRPr="00D0257F">
        <w:rPr>
          <w:rStyle w:val="text1"/>
          <w:rFonts w:ascii="Times New Roman" w:hAnsi="Times New Roman" w:cs="Times New Roman"/>
          <w:color w:val="000000"/>
          <w:sz w:val="28"/>
          <w:szCs w:val="28"/>
          <w:rtl/>
          <w:lang w:bidi="fa-IR"/>
        </w:rPr>
        <w:t>–</w:t>
      </w:r>
      <w:r w:rsidRPr="00D0257F">
        <w:rPr>
          <w:rStyle w:val="text1"/>
          <w:rFonts w:ascii="Times New Roman" w:hAnsi="Times New Roman" w:cs="B Zar"/>
          <w:color w:val="000000"/>
          <w:sz w:val="28"/>
          <w:szCs w:val="28"/>
          <w:rtl/>
          <w:lang w:bidi="fa-IR"/>
        </w:rPr>
        <w:t xml:space="preserve"> قابليت بازداري از حمله و اعمال تدابير صحيح براي دفع حملات</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rtl/>
          <w:lang w:bidi="fa-IR"/>
        </w:rPr>
        <w:t xml:space="preserve">۲ </w:t>
      </w:r>
      <w:r w:rsidRPr="00D0257F">
        <w:rPr>
          <w:rStyle w:val="text1"/>
          <w:rFonts w:ascii="Times New Roman" w:hAnsi="Times New Roman" w:cs="Times New Roman"/>
          <w:color w:val="000000"/>
          <w:sz w:val="28"/>
          <w:szCs w:val="28"/>
          <w:rtl/>
          <w:lang w:bidi="fa-IR"/>
        </w:rPr>
        <w:t>–</w:t>
      </w:r>
      <w:r w:rsidRPr="00D0257F">
        <w:rPr>
          <w:rStyle w:val="text1"/>
          <w:rFonts w:ascii="Times New Roman" w:hAnsi="Times New Roman" w:cs="B Zar"/>
          <w:color w:val="000000"/>
          <w:sz w:val="28"/>
          <w:szCs w:val="28"/>
          <w:rtl/>
          <w:lang w:bidi="fa-IR"/>
        </w:rPr>
        <w:t xml:space="preserve"> وجود امكان بررسي ترافيك شبكه، با هدف تشخيص بسته‌هايي كه به قصد حمله بر روي شبكه ارسال مي‌شوند. از آنجاييكه شبكه‌هاي بزرگتر نقطه تلاقي مسيرهاي متعدد ترافيك بر روي شبكه هستند، با استفاده از سيستم‌هاي </w:t>
      </w:r>
      <w:r w:rsidRPr="00D0257F">
        <w:rPr>
          <w:rStyle w:val="text1"/>
          <w:rFonts w:ascii="Times New Roman" w:hAnsi="Times New Roman" w:cs="B Zar"/>
          <w:color w:val="000000"/>
          <w:sz w:val="28"/>
          <w:szCs w:val="28"/>
        </w:rPr>
        <w:t>IDS</w:t>
      </w:r>
      <w:r w:rsidRPr="00D0257F">
        <w:rPr>
          <w:rStyle w:val="text1"/>
          <w:rFonts w:ascii="Times New Roman" w:hAnsi="Times New Roman" w:cs="B Zar"/>
          <w:color w:val="000000"/>
          <w:sz w:val="28"/>
          <w:szCs w:val="28"/>
          <w:rtl/>
          <w:lang w:bidi="fa-IR"/>
        </w:rPr>
        <w:t xml:space="preserve"> بر روي آنها، مي‌توان به بالاترين بخت براي تشخيص حملات دست يافت.</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rtl/>
          <w:lang w:bidi="fa-IR"/>
        </w:rPr>
        <w:t xml:space="preserve">۳ </w:t>
      </w:r>
      <w:r w:rsidRPr="00D0257F">
        <w:rPr>
          <w:rStyle w:val="text1"/>
          <w:rFonts w:ascii="Times New Roman" w:hAnsi="Times New Roman" w:cs="Times New Roman"/>
          <w:color w:val="000000"/>
          <w:sz w:val="28"/>
          <w:szCs w:val="28"/>
          <w:rtl/>
          <w:lang w:bidi="fa-IR"/>
        </w:rPr>
        <w:t>–</w:t>
      </w:r>
      <w:r w:rsidRPr="00D0257F">
        <w:rPr>
          <w:rStyle w:val="text1"/>
          <w:rFonts w:ascii="Times New Roman" w:hAnsi="Times New Roman" w:cs="B Zar"/>
          <w:color w:val="000000"/>
          <w:sz w:val="28"/>
          <w:szCs w:val="28"/>
          <w:rtl/>
          <w:lang w:bidi="fa-IR"/>
        </w:rPr>
        <w:t xml:space="preserve"> قابليت تشخيص منبع حملات. با وجود آنكه راه‌هايي از قبيل سرقت آدرس و استفاده از سيستم‌هاي ديگر از راه دور، براي حمله كننده و نفوذگر، وجود دارند كه تشخيص منبع اصلي حمله را دشوار مي‌نمايند، ولي استفاده از سيستم‌هاي رديابي، كمك شاياني براي دست يافتن و يا محدود ساختن بازه‌ي مشكوك به وجود منبع اصلي مي‌نمايد. بيشترين تآثير اين مكانيزم زماني است كه حملاتي از نوع </w:t>
      </w:r>
      <w:r w:rsidRPr="00D0257F">
        <w:rPr>
          <w:rStyle w:val="text1"/>
          <w:rFonts w:ascii="Times New Roman" w:hAnsi="Times New Roman" w:cs="B Zar"/>
          <w:color w:val="000000"/>
          <w:sz w:val="28"/>
          <w:szCs w:val="28"/>
        </w:rPr>
        <w:t>DoS</w:t>
      </w:r>
      <w:r w:rsidRPr="00D0257F">
        <w:rPr>
          <w:rStyle w:val="text1"/>
          <w:rFonts w:ascii="Times New Roman" w:hAnsi="Times New Roman" w:cs="B Zar"/>
          <w:color w:val="000000"/>
          <w:sz w:val="28"/>
          <w:szCs w:val="28"/>
          <w:rtl/>
          <w:lang w:bidi="fa-IR"/>
        </w:rPr>
        <w:t xml:space="preserve"> از سوي نفوذگران انجام مي‌گردد.</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lang w:bidi="fa-IR"/>
        </w:rPr>
        <w:lastRenderedPageBreak/>
        <w:t>2-3-13</w:t>
      </w:r>
      <w:r w:rsidRPr="00D0257F">
        <w:rPr>
          <w:rStyle w:val="text1"/>
          <w:rFonts w:ascii="Times New Roman" w:hAnsi="Times New Roman" w:cs="B Zar"/>
          <w:color w:val="000000"/>
          <w:sz w:val="28"/>
          <w:szCs w:val="28"/>
          <w:rtl/>
          <w:lang w:bidi="fa-IR"/>
        </w:rPr>
        <w:t xml:space="preserve"> </w:t>
      </w:r>
      <w:r w:rsidRPr="00D0257F">
        <w:rPr>
          <w:rStyle w:val="text1"/>
          <w:rFonts w:ascii="Times New Roman" w:hAnsi="Times New Roman" w:cs="Times New Roman"/>
          <w:color w:val="000000"/>
          <w:sz w:val="28"/>
          <w:szCs w:val="28"/>
          <w:rtl/>
          <w:lang w:bidi="fa-IR"/>
        </w:rPr>
        <w:t>–</w:t>
      </w:r>
      <w:r w:rsidRPr="00D0257F">
        <w:rPr>
          <w:rStyle w:val="text1"/>
          <w:rFonts w:ascii="Times New Roman" w:hAnsi="Times New Roman" w:cs="B Zar"/>
          <w:color w:val="000000"/>
          <w:sz w:val="28"/>
          <w:szCs w:val="28"/>
          <w:rtl/>
          <w:lang w:bidi="fa-IR"/>
        </w:rPr>
        <w:t xml:space="preserve"> مشكلات اعمال ملزومات امنيتي</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rtl/>
          <w:lang w:bidi="fa-IR"/>
        </w:rPr>
        <w:t xml:space="preserve">    با وجود لزوم وجود قابليت‌هايي كه بطور اجمالي مورد اشاره قرار گرفتند، پياده‌سازي و اعمال آنها همواره آسان نيست.</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rtl/>
          <w:lang w:bidi="fa-IR"/>
        </w:rPr>
      </w:pPr>
      <w:r w:rsidRPr="00D0257F">
        <w:rPr>
          <w:rStyle w:val="text1"/>
          <w:rFonts w:ascii="Times New Roman" w:hAnsi="Times New Roman" w:cs="B Zar"/>
          <w:color w:val="000000"/>
          <w:sz w:val="28"/>
          <w:szCs w:val="28"/>
          <w:rtl/>
          <w:lang w:bidi="fa-IR"/>
        </w:rPr>
        <w:t xml:space="preserve">    يكي از معمول‌ترين مشكلات،‌ پياده‌سازي </w:t>
      </w:r>
      <w:r w:rsidRPr="00D0257F">
        <w:rPr>
          <w:rStyle w:val="text1"/>
          <w:rFonts w:ascii="Times New Roman" w:hAnsi="Times New Roman" w:cs="B Zar"/>
          <w:color w:val="000000"/>
          <w:sz w:val="28"/>
          <w:szCs w:val="28"/>
        </w:rPr>
        <w:t>IDS</w:t>
      </w:r>
      <w:r w:rsidRPr="00D0257F">
        <w:rPr>
          <w:rStyle w:val="text1"/>
          <w:rFonts w:ascii="Times New Roman" w:hAnsi="Times New Roman" w:cs="B Zar"/>
          <w:color w:val="000000"/>
          <w:sz w:val="28"/>
          <w:szCs w:val="28"/>
          <w:rtl/>
          <w:lang w:bidi="fa-IR"/>
        </w:rPr>
        <w:t xml:space="preserve"> است. خطر يا ترافيكي كه براي يك دسته از كاربران به عنوان حمله تعبير مي‌شود، براي دسته‌اي ديگر به عنوان جريان عادي داده است. لذا تشخيص اين دو جريان از يكديگر بر پيچيدگي </w:t>
      </w:r>
      <w:r w:rsidRPr="00D0257F">
        <w:rPr>
          <w:rStyle w:val="text1"/>
          <w:rFonts w:ascii="Times New Roman" w:hAnsi="Times New Roman" w:cs="B Zar"/>
          <w:color w:val="000000"/>
          <w:sz w:val="28"/>
          <w:szCs w:val="28"/>
        </w:rPr>
        <w:t>IDS</w:t>
      </w:r>
      <w:r w:rsidRPr="00D0257F">
        <w:rPr>
          <w:rStyle w:val="text1"/>
          <w:rFonts w:ascii="Times New Roman" w:hAnsi="Times New Roman" w:cs="B Zar"/>
          <w:color w:val="000000"/>
          <w:sz w:val="28"/>
          <w:szCs w:val="28"/>
          <w:rtl/>
          <w:lang w:bidi="fa-IR"/>
        </w:rPr>
        <w:t xml:space="preserve"> افزوده و در اولين گام از كارايي و سرعت پردازش ترافيك و بسته‌هاي اطلاعاتي خواهد كاست. براي جبران اين كاهش سرعت تنها مي‌توان متوسل به تجهيزات گران‌تر و اعمال سياست‌هاي امنيتي پيچيده‌تر شد.</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lang w:bidi="fa-IR"/>
        </w:rPr>
      </w:pPr>
      <w:r w:rsidRPr="00D0257F">
        <w:rPr>
          <w:rStyle w:val="text1"/>
          <w:rFonts w:ascii="Times New Roman" w:hAnsi="Times New Roman" w:cs="B Zar"/>
          <w:color w:val="000000"/>
          <w:sz w:val="28"/>
          <w:szCs w:val="28"/>
          <w:rtl/>
          <w:lang w:bidi="fa-IR"/>
        </w:rPr>
        <w:t xml:space="preserve">    با اين وجود،‌ با هرچه بيشتر حساس شدن ترافيك و جريان‌هاي داده و افزايش كاربران، و مهاجرت كاربردهاي متداول بر روي شبكه‌هاي كوچكي كه خود به شبكه‌هاي بزرگتر ارائه دهنده خدمات متصل هستند، تضمين امنيت، از اولين انتظاراتي است كه از اينگونه شبكه‌ها مي‌توان داشت.</w:t>
      </w:r>
    </w:p>
    <w:p w:rsidR="00120A4F" w:rsidRPr="00D0257F" w:rsidRDefault="00120A4F" w:rsidP="00D0257F">
      <w:pPr>
        <w:pStyle w:val="text"/>
        <w:bidi/>
        <w:spacing w:line="336" w:lineRule="auto"/>
        <w:contextualSpacing/>
        <w:jc w:val="both"/>
        <w:rPr>
          <w:rStyle w:val="text1"/>
          <w:rFonts w:ascii="Times New Roman" w:hAnsi="Times New Roman" w:cs="B Zar"/>
          <w:color w:val="000000"/>
          <w:sz w:val="28"/>
          <w:szCs w:val="28"/>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6512FE" w:rsidRDefault="006512FE" w:rsidP="006512FE">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6512FE" w:rsidRDefault="006512FE" w:rsidP="006512FE">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6512FE" w:rsidRDefault="006512FE" w:rsidP="006512FE">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6512FE" w:rsidRDefault="006512FE" w:rsidP="006512FE">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6512FE" w:rsidRDefault="006512FE" w:rsidP="006512FE">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6512FE" w:rsidRDefault="006512FE" w:rsidP="006512FE">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6512FE" w:rsidRDefault="006512FE" w:rsidP="006512FE">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6512FE" w:rsidRDefault="006512FE" w:rsidP="006512FE">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6512FE" w:rsidRDefault="006512FE" w:rsidP="006512FE">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6512FE" w:rsidRPr="00D0257F" w:rsidRDefault="006512FE" w:rsidP="006512FE">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120A4F" w:rsidRPr="00D0257F" w:rsidRDefault="00120A4F" w:rsidP="00D0257F">
      <w:pPr>
        <w:pStyle w:val="contentblog"/>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before="0" w:beforeAutospacing="0" w:after="0" w:afterAutospacing="0" w:line="336" w:lineRule="auto"/>
        <w:contextualSpacing/>
        <w:rPr>
          <w:rFonts w:ascii="Tahoma" w:hAnsi="Tahoma" w:cs="B Zar"/>
          <w:sz w:val="28"/>
          <w:szCs w:val="28"/>
          <w:rtl/>
          <w:lang w:bidi="fa-IR"/>
        </w:rPr>
      </w:pPr>
    </w:p>
    <w:p w:rsidR="00A82221" w:rsidRPr="00D0257F" w:rsidRDefault="00A82221" w:rsidP="00D0257F">
      <w:pPr>
        <w:spacing w:line="336" w:lineRule="auto"/>
        <w:contextualSpacing/>
        <w:jc w:val="lowKashida"/>
        <w:outlineLvl w:val="0"/>
        <w:rPr>
          <w:rFonts w:cs="B Zar"/>
          <w:b/>
          <w:bCs/>
          <w:sz w:val="28"/>
          <w:szCs w:val="28"/>
          <w:rtl/>
          <w:lang w:bidi="fa-IR"/>
        </w:rPr>
      </w:pPr>
      <w:bookmarkStart w:id="269" w:name="_Toc242599478"/>
      <w:bookmarkStart w:id="270" w:name="_Toc242600031"/>
      <w:bookmarkStart w:id="271" w:name="_Toc242818481"/>
      <w:bookmarkStart w:id="272" w:name="_Toc247312000"/>
      <w:bookmarkStart w:id="273" w:name="_Toc325566438"/>
      <w:r w:rsidRPr="00D0257F">
        <w:rPr>
          <w:rFonts w:cs="B Zar" w:hint="cs"/>
          <w:b/>
          <w:bCs/>
          <w:sz w:val="28"/>
          <w:szCs w:val="28"/>
          <w:rtl/>
          <w:lang w:bidi="fa-IR"/>
        </w:rPr>
        <w:t>منابع</w:t>
      </w:r>
      <w:bookmarkEnd w:id="269"/>
      <w:bookmarkEnd w:id="270"/>
      <w:bookmarkEnd w:id="271"/>
      <w:bookmarkEnd w:id="272"/>
      <w:bookmarkEnd w:id="273"/>
      <w:r w:rsidRPr="00D0257F">
        <w:rPr>
          <w:rFonts w:cs="B Zar" w:hint="cs"/>
          <w:b/>
          <w:bCs/>
          <w:sz w:val="28"/>
          <w:szCs w:val="28"/>
          <w:rtl/>
          <w:lang w:bidi="fa-IR"/>
        </w:rPr>
        <w:t xml:space="preserve"> </w:t>
      </w:r>
    </w:p>
    <w:p w:rsidR="00A82221" w:rsidRPr="00D0257F" w:rsidRDefault="00A82221" w:rsidP="00D0257F">
      <w:pPr>
        <w:spacing w:line="336" w:lineRule="auto"/>
        <w:contextualSpacing/>
        <w:jc w:val="lowKashida"/>
        <w:outlineLvl w:val="1"/>
        <w:rPr>
          <w:rFonts w:cs="B Zar"/>
          <w:b/>
          <w:bCs/>
          <w:sz w:val="28"/>
          <w:szCs w:val="28"/>
          <w:rtl/>
          <w:lang w:bidi="fa-IR"/>
        </w:rPr>
      </w:pPr>
      <w:bookmarkStart w:id="274" w:name="_Toc239718701"/>
      <w:bookmarkStart w:id="275" w:name="_Toc242818482"/>
      <w:bookmarkStart w:id="276" w:name="_Toc247312001"/>
      <w:bookmarkStart w:id="277" w:name="_Toc325566439"/>
      <w:r w:rsidRPr="00D0257F">
        <w:rPr>
          <w:rFonts w:cs="B Zar" w:hint="cs"/>
          <w:b/>
          <w:bCs/>
          <w:sz w:val="28"/>
          <w:szCs w:val="28"/>
          <w:rtl/>
          <w:lang w:bidi="fa-IR"/>
        </w:rPr>
        <w:t>کتب و مجلات</w:t>
      </w:r>
      <w:bookmarkEnd w:id="274"/>
      <w:bookmarkEnd w:id="275"/>
      <w:bookmarkEnd w:id="276"/>
      <w:bookmarkEnd w:id="277"/>
    </w:p>
    <w:p w:rsidR="00A82221" w:rsidRPr="00D0257F" w:rsidRDefault="00A82221" w:rsidP="00D0257F">
      <w:pPr>
        <w:numPr>
          <w:ilvl w:val="0"/>
          <w:numId w:val="1"/>
        </w:numPr>
        <w:spacing w:line="336" w:lineRule="auto"/>
        <w:contextualSpacing/>
        <w:jc w:val="lowKashida"/>
        <w:rPr>
          <w:rFonts w:cs="B Zar"/>
          <w:sz w:val="28"/>
          <w:szCs w:val="28"/>
          <w:rtl/>
          <w:lang w:bidi="fa-IR"/>
        </w:rPr>
      </w:pPr>
      <w:r w:rsidRPr="00D0257F">
        <w:rPr>
          <w:rFonts w:cs="B Zar" w:hint="cs"/>
          <w:sz w:val="28"/>
          <w:szCs w:val="28"/>
          <w:rtl/>
          <w:lang w:bidi="fa-IR"/>
        </w:rPr>
        <w:t xml:space="preserve">کتاب بررسی امنیت در شبکه های کامپیوتری </w:t>
      </w:r>
      <w:r w:rsidRPr="00D0257F">
        <w:rPr>
          <w:rFonts w:hint="cs"/>
          <w:sz w:val="28"/>
          <w:szCs w:val="28"/>
          <w:rtl/>
          <w:lang w:bidi="fa-IR"/>
        </w:rPr>
        <w:t>–</w:t>
      </w:r>
      <w:r w:rsidRPr="00D0257F">
        <w:rPr>
          <w:rFonts w:cs="B Zar" w:hint="cs"/>
          <w:sz w:val="28"/>
          <w:szCs w:val="28"/>
          <w:rtl/>
          <w:lang w:bidi="fa-IR"/>
        </w:rPr>
        <w:t xml:space="preserve"> تالیف دکتر حبیب</w:t>
      </w:r>
      <w:r w:rsidR="00533DA9" w:rsidRPr="00D0257F">
        <w:rPr>
          <w:rFonts w:cs="B Zar" w:hint="cs"/>
          <w:sz w:val="28"/>
          <w:szCs w:val="28"/>
          <w:rtl/>
          <w:lang w:bidi="fa-IR"/>
        </w:rPr>
        <w:t xml:space="preserve"> </w:t>
      </w:r>
      <w:r w:rsidRPr="00D0257F">
        <w:rPr>
          <w:rFonts w:cs="B Zar" w:hint="cs"/>
          <w:sz w:val="28"/>
          <w:szCs w:val="28"/>
          <w:rtl/>
          <w:lang w:bidi="fa-IR"/>
        </w:rPr>
        <w:t>الله مظاهری</w:t>
      </w:r>
    </w:p>
    <w:p w:rsidR="00A82221" w:rsidRPr="00D0257F" w:rsidRDefault="00A82221" w:rsidP="00D0257F">
      <w:pPr>
        <w:numPr>
          <w:ilvl w:val="0"/>
          <w:numId w:val="1"/>
        </w:numPr>
        <w:spacing w:line="336" w:lineRule="auto"/>
        <w:contextualSpacing/>
        <w:jc w:val="lowKashida"/>
        <w:rPr>
          <w:rFonts w:cs="B Zar"/>
          <w:sz w:val="28"/>
          <w:szCs w:val="28"/>
          <w:rtl/>
          <w:lang w:bidi="fa-IR"/>
        </w:rPr>
      </w:pPr>
      <w:r w:rsidRPr="00D0257F">
        <w:rPr>
          <w:rFonts w:cs="B Zar" w:hint="cs"/>
          <w:sz w:val="28"/>
          <w:szCs w:val="28"/>
          <w:rtl/>
          <w:lang w:bidi="fa-IR"/>
        </w:rPr>
        <w:t xml:space="preserve">کتاب حفره های نفوذ به سیستمها </w:t>
      </w:r>
      <w:r w:rsidRPr="00D0257F">
        <w:rPr>
          <w:rFonts w:hint="cs"/>
          <w:sz w:val="28"/>
          <w:szCs w:val="28"/>
          <w:rtl/>
          <w:lang w:bidi="fa-IR"/>
        </w:rPr>
        <w:t>–</w:t>
      </w:r>
      <w:r w:rsidRPr="00D0257F">
        <w:rPr>
          <w:rFonts w:cs="B Zar" w:hint="cs"/>
          <w:sz w:val="28"/>
          <w:szCs w:val="28"/>
          <w:rtl/>
          <w:lang w:bidi="fa-IR"/>
        </w:rPr>
        <w:t xml:space="preserve"> تالیف مهندس پرویز زاهد</w:t>
      </w:r>
    </w:p>
    <w:p w:rsidR="00A82221" w:rsidRPr="00D0257F" w:rsidRDefault="00A82221" w:rsidP="00D0257F">
      <w:pPr>
        <w:numPr>
          <w:ilvl w:val="0"/>
          <w:numId w:val="1"/>
        </w:numPr>
        <w:spacing w:line="336" w:lineRule="auto"/>
        <w:contextualSpacing/>
        <w:jc w:val="lowKashida"/>
        <w:rPr>
          <w:rFonts w:cs="B Zar"/>
          <w:sz w:val="28"/>
          <w:szCs w:val="28"/>
          <w:lang w:bidi="fa-IR"/>
        </w:rPr>
      </w:pPr>
      <w:r w:rsidRPr="00D0257F">
        <w:rPr>
          <w:rFonts w:cs="B Zar" w:hint="cs"/>
          <w:sz w:val="28"/>
          <w:szCs w:val="28"/>
          <w:rtl/>
          <w:lang w:bidi="fa-IR"/>
        </w:rPr>
        <w:t xml:space="preserve">کتاب هکرها و برنامه های هک </w:t>
      </w:r>
      <w:r w:rsidRPr="00D0257F">
        <w:rPr>
          <w:rFonts w:hint="cs"/>
          <w:sz w:val="28"/>
          <w:szCs w:val="28"/>
          <w:rtl/>
          <w:lang w:bidi="fa-IR"/>
        </w:rPr>
        <w:t>–</w:t>
      </w:r>
      <w:r w:rsidRPr="00D0257F">
        <w:rPr>
          <w:rFonts w:cs="B Zar" w:hint="cs"/>
          <w:sz w:val="28"/>
          <w:szCs w:val="28"/>
          <w:rtl/>
          <w:lang w:bidi="fa-IR"/>
        </w:rPr>
        <w:t xml:space="preserve"> تالیف مهندس یونس حاجی محمدی</w:t>
      </w:r>
    </w:p>
    <w:p w:rsidR="00A82221" w:rsidRPr="00D0257F" w:rsidRDefault="00A82221" w:rsidP="00D0257F">
      <w:pPr>
        <w:numPr>
          <w:ilvl w:val="0"/>
          <w:numId w:val="1"/>
        </w:numPr>
        <w:spacing w:line="336" w:lineRule="auto"/>
        <w:contextualSpacing/>
        <w:jc w:val="lowKashida"/>
        <w:rPr>
          <w:rFonts w:cs="B Zar"/>
          <w:sz w:val="28"/>
          <w:szCs w:val="28"/>
          <w:lang w:bidi="fa-IR"/>
        </w:rPr>
      </w:pPr>
      <w:r w:rsidRPr="00D0257F">
        <w:rPr>
          <w:rFonts w:cs="B Zar" w:hint="cs"/>
          <w:sz w:val="28"/>
          <w:szCs w:val="28"/>
          <w:rtl/>
          <w:lang w:bidi="fa-IR"/>
        </w:rPr>
        <w:t xml:space="preserve">کتاب پروتکلهای شبکه های کامپیوتری </w:t>
      </w:r>
      <w:r w:rsidRPr="00D0257F">
        <w:rPr>
          <w:rFonts w:hint="cs"/>
          <w:sz w:val="28"/>
          <w:szCs w:val="28"/>
          <w:rtl/>
          <w:lang w:bidi="fa-IR"/>
        </w:rPr>
        <w:t>–</w:t>
      </w:r>
      <w:r w:rsidRPr="00D0257F">
        <w:rPr>
          <w:rFonts w:cs="B Zar" w:hint="cs"/>
          <w:sz w:val="28"/>
          <w:szCs w:val="28"/>
          <w:rtl/>
          <w:lang w:bidi="fa-IR"/>
        </w:rPr>
        <w:t xml:space="preserve"> ترجمه مهندس امید ابراهیم پور</w:t>
      </w:r>
    </w:p>
    <w:p w:rsidR="00A82221" w:rsidRPr="00D0257F" w:rsidRDefault="00A82221" w:rsidP="00D0257F">
      <w:pPr>
        <w:numPr>
          <w:ilvl w:val="0"/>
          <w:numId w:val="1"/>
        </w:numPr>
        <w:spacing w:line="336" w:lineRule="auto"/>
        <w:contextualSpacing/>
        <w:jc w:val="lowKashida"/>
        <w:rPr>
          <w:rFonts w:cs="B Zar"/>
          <w:sz w:val="28"/>
          <w:szCs w:val="28"/>
          <w:lang w:bidi="fa-IR"/>
        </w:rPr>
      </w:pPr>
      <w:r w:rsidRPr="00D0257F">
        <w:rPr>
          <w:rFonts w:cs="B Zar" w:hint="cs"/>
          <w:sz w:val="28"/>
          <w:szCs w:val="28"/>
          <w:rtl/>
          <w:lang w:bidi="fa-IR"/>
        </w:rPr>
        <w:t xml:space="preserve">کتاب معماری شبکه –  تالیف دکتر مجید براتی </w:t>
      </w:r>
    </w:p>
    <w:p w:rsidR="00FB08EE" w:rsidRPr="00D0257F" w:rsidRDefault="00FB08EE" w:rsidP="00D0257F">
      <w:pPr>
        <w:numPr>
          <w:ilvl w:val="0"/>
          <w:numId w:val="1"/>
        </w:numPr>
        <w:spacing w:line="336" w:lineRule="auto"/>
        <w:contextualSpacing/>
        <w:jc w:val="lowKashida"/>
        <w:rPr>
          <w:rFonts w:cs="B Zar"/>
          <w:sz w:val="28"/>
          <w:szCs w:val="28"/>
          <w:rtl/>
          <w:lang w:bidi="fa-IR"/>
        </w:rPr>
      </w:pPr>
      <w:r w:rsidRPr="00D0257F">
        <w:rPr>
          <w:rFonts w:cs="B Zar"/>
          <w:sz w:val="28"/>
          <w:szCs w:val="28"/>
          <w:lang w:bidi="fa-IR"/>
        </w:rPr>
        <w:t xml:space="preserve"> 1385</w:t>
      </w:r>
      <w:r w:rsidRPr="00D0257F">
        <w:rPr>
          <w:rFonts w:cs="B Zar"/>
          <w:sz w:val="28"/>
          <w:szCs w:val="28"/>
          <w:rtl/>
          <w:lang w:bidi="fa-IR"/>
        </w:rPr>
        <w:t>ناشر : مهندسي شبكه همكاران سيستم   “ماهنامه شبکه “ نويسنده :كيانوش مراديان</w:t>
      </w:r>
    </w:p>
    <w:p w:rsidR="00FB08EE" w:rsidRPr="00D0257F" w:rsidRDefault="00FB08EE" w:rsidP="00D0257F">
      <w:pPr>
        <w:numPr>
          <w:ilvl w:val="0"/>
          <w:numId w:val="1"/>
        </w:numPr>
        <w:spacing w:line="336" w:lineRule="auto"/>
        <w:contextualSpacing/>
        <w:jc w:val="lowKashida"/>
        <w:rPr>
          <w:rFonts w:cs="B Zar"/>
          <w:sz w:val="28"/>
          <w:szCs w:val="28"/>
          <w:rtl/>
          <w:lang w:bidi="fa-IR"/>
        </w:rPr>
      </w:pPr>
      <w:r w:rsidRPr="00D0257F">
        <w:rPr>
          <w:rFonts w:cs="B Zar"/>
          <w:sz w:val="28"/>
          <w:szCs w:val="28"/>
          <w:lang w:bidi="fa-IR"/>
        </w:rPr>
        <w:t xml:space="preserve">  2003  </w:t>
      </w:r>
      <w:r w:rsidRPr="00D0257F">
        <w:rPr>
          <w:rFonts w:cs="B Zar"/>
          <w:sz w:val="28"/>
          <w:szCs w:val="28"/>
          <w:rtl/>
          <w:lang w:bidi="fa-IR"/>
        </w:rPr>
        <w:t>انتشارات نصر  “شبکه هاي کامپيوتري “ دکتر پدرام و مهندس زارع پور</w:t>
      </w:r>
    </w:p>
    <w:p w:rsidR="00FB08EE" w:rsidRPr="00D0257F" w:rsidRDefault="00FB08EE" w:rsidP="00D0257F">
      <w:pPr>
        <w:numPr>
          <w:ilvl w:val="0"/>
          <w:numId w:val="1"/>
        </w:numPr>
        <w:spacing w:line="336" w:lineRule="auto"/>
        <w:contextualSpacing/>
        <w:jc w:val="lowKashida"/>
        <w:rPr>
          <w:rFonts w:cs="B Zar"/>
          <w:sz w:val="28"/>
          <w:szCs w:val="28"/>
          <w:lang w:bidi="fa-IR"/>
        </w:rPr>
      </w:pPr>
      <w:r w:rsidRPr="00D0257F">
        <w:rPr>
          <w:rFonts w:cs="B Zar"/>
          <w:sz w:val="28"/>
          <w:szCs w:val="28"/>
          <w:lang w:bidi="fa-IR"/>
        </w:rPr>
        <w:lastRenderedPageBreak/>
        <w:t xml:space="preserve">1384 </w:t>
      </w:r>
      <w:r w:rsidRPr="00D0257F">
        <w:rPr>
          <w:rFonts w:cs="B Zar"/>
          <w:sz w:val="28"/>
          <w:szCs w:val="28"/>
          <w:rtl/>
          <w:lang w:bidi="fa-IR"/>
        </w:rPr>
        <w:t>انتشارات شماره 385 “شبکه هاي رايانه اي و اينترنت “ دکتر محمد حسين يقمايي مقدم</w:t>
      </w:r>
    </w:p>
    <w:p w:rsidR="00CC3AE4" w:rsidRPr="00D0257F" w:rsidRDefault="00CC3AE4" w:rsidP="00D0257F">
      <w:pPr>
        <w:pStyle w:val="ListParagraph"/>
        <w:numPr>
          <w:ilvl w:val="0"/>
          <w:numId w:val="1"/>
        </w:numPr>
        <w:spacing w:line="336" w:lineRule="auto"/>
        <w:jc w:val="both"/>
        <w:rPr>
          <w:rFonts w:cs="B Zar"/>
          <w:sz w:val="28"/>
          <w:szCs w:val="28"/>
          <w:rtl/>
        </w:rPr>
      </w:pPr>
      <w:r w:rsidRPr="00D0257F">
        <w:rPr>
          <w:rFonts w:cs="B Zar"/>
          <w:sz w:val="28"/>
          <w:szCs w:val="28"/>
          <w:rtl/>
        </w:rPr>
        <w:t xml:space="preserve">2) </w:t>
      </w:r>
      <w:r w:rsidRPr="00D0257F">
        <w:rPr>
          <w:rFonts w:cs="B Zar"/>
          <w:sz w:val="28"/>
          <w:szCs w:val="28"/>
        </w:rPr>
        <w:t>Bulbrook Dale</w:t>
      </w:r>
      <w:r w:rsidRPr="00D0257F">
        <w:rPr>
          <w:rFonts w:cs="B Zar"/>
          <w:sz w:val="28"/>
          <w:szCs w:val="28"/>
          <w:rtl/>
        </w:rPr>
        <w:t xml:space="preserve"> - مترجم مهرداد توانا- سال 1383- برنامه نويسي سيستمهاي بي سيم و موبايل </w:t>
      </w:r>
      <w:r w:rsidRPr="00D0257F">
        <w:rPr>
          <w:rFonts w:cs="B Zar"/>
          <w:sz w:val="28"/>
          <w:szCs w:val="28"/>
        </w:rPr>
        <w:t xml:space="preserve">-WAP </w:t>
      </w:r>
      <w:r w:rsidRPr="00D0257F">
        <w:rPr>
          <w:rFonts w:cs="B Zar"/>
          <w:sz w:val="28"/>
          <w:szCs w:val="28"/>
          <w:rtl/>
        </w:rPr>
        <w:t xml:space="preserve"> انتشارات روزنه. </w:t>
      </w:r>
    </w:p>
    <w:p w:rsidR="00CC3AE4" w:rsidRPr="00D0257F" w:rsidRDefault="00CC3AE4" w:rsidP="00D0257F">
      <w:pPr>
        <w:pStyle w:val="ListParagraph"/>
        <w:numPr>
          <w:ilvl w:val="0"/>
          <w:numId w:val="1"/>
        </w:numPr>
        <w:spacing w:line="336" w:lineRule="auto"/>
        <w:jc w:val="both"/>
        <w:rPr>
          <w:rStyle w:val="fonthigh1"/>
          <w:rFonts w:cs="B Zar"/>
          <w:sz w:val="28"/>
          <w:szCs w:val="28"/>
        </w:rPr>
      </w:pPr>
      <w:r w:rsidRPr="00D0257F">
        <w:rPr>
          <w:rStyle w:val="fonthigh1"/>
          <w:rFonts w:ascii="Courier New" w:hAnsi="Courier New" w:cs="B Zar" w:hint="cs"/>
          <w:color w:val="000000"/>
          <w:sz w:val="28"/>
          <w:szCs w:val="28"/>
          <w:rtl/>
        </w:rPr>
        <w:t xml:space="preserve">3) </w:t>
      </w:r>
      <w:r w:rsidRPr="00D0257F">
        <w:rPr>
          <w:rStyle w:val="fonthigh1"/>
          <w:rFonts w:ascii="Courier New" w:hAnsi="Courier New" w:cs="B Zar"/>
          <w:color w:val="000000"/>
          <w:sz w:val="28"/>
          <w:szCs w:val="28"/>
          <w:rtl/>
        </w:rPr>
        <w:t>محسنيان‌راد، مهدي. (1376). انتقاد در مطبوعات ايران. مركز مطالعات و تحقيقات رسانه‌ها، انتشار</w:t>
      </w:r>
      <w:r w:rsidRPr="00D0257F">
        <w:rPr>
          <w:rStyle w:val="fonthigh1"/>
          <w:rFonts w:ascii="Courier New" w:hAnsi="Courier New" w:cs="B Zar" w:hint="cs"/>
          <w:color w:val="000000"/>
          <w:sz w:val="28"/>
          <w:szCs w:val="28"/>
          <w:rtl/>
        </w:rPr>
        <w:t xml:space="preserve"> </w:t>
      </w:r>
      <w:r w:rsidRPr="00D0257F">
        <w:rPr>
          <w:rStyle w:val="fonthigh1"/>
          <w:rFonts w:ascii="Courier New" w:hAnsi="Courier New" w:cs="B Zar"/>
          <w:color w:val="000000"/>
          <w:sz w:val="28"/>
          <w:szCs w:val="28"/>
          <w:rtl/>
        </w:rPr>
        <w:t>محدود.</w:t>
      </w:r>
    </w:p>
    <w:p w:rsidR="00CC3AE4" w:rsidRPr="00D0257F" w:rsidRDefault="00CC3AE4" w:rsidP="00D0257F">
      <w:pPr>
        <w:pStyle w:val="ListParagraph"/>
        <w:numPr>
          <w:ilvl w:val="0"/>
          <w:numId w:val="1"/>
        </w:numPr>
        <w:spacing w:line="336" w:lineRule="auto"/>
        <w:jc w:val="both"/>
        <w:rPr>
          <w:rFonts w:cs="B Zar"/>
          <w:sz w:val="28"/>
          <w:szCs w:val="28"/>
        </w:rPr>
      </w:pPr>
      <w:r w:rsidRPr="00D0257F">
        <w:rPr>
          <w:rFonts w:ascii="Courier New" w:hAnsi="Courier New" w:cs="B Zar" w:hint="cs"/>
          <w:color w:val="000000"/>
          <w:sz w:val="28"/>
          <w:szCs w:val="28"/>
          <w:rtl/>
        </w:rPr>
        <w:t xml:space="preserve">4) </w:t>
      </w:r>
      <w:r w:rsidRPr="00D0257F">
        <w:rPr>
          <w:rStyle w:val="fonthigh1"/>
          <w:rFonts w:ascii="Courier New" w:hAnsi="Courier New" w:cs="B Zar"/>
          <w:color w:val="000000"/>
          <w:sz w:val="28"/>
          <w:szCs w:val="28"/>
          <w:rtl/>
        </w:rPr>
        <w:t xml:space="preserve">مولانا، حميد. (1379). جريان بين‌المللي اطلاعات. ترجمة يونس شكرخواه. تهران: مركز مطالعات </w:t>
      </w:r>
    </w:p>
    <w:p w:rsidR="00CC3AE4" w:rsidRPr="00D0257F" w:rsidRDefault="00CC3AE4" w:rsidP="00D0257F">
      <w:pPr>
        <w:pStyle w:val="ListParagraph"/>
        <w:numPr>
          <w:ilvl w:val="0"/>
          <w:numId w:val="1"/>
        </w:numPr>
        <w:spacing w:line="336" w:lineRule="auto"/>
        <w:jc w:val="both"/>
        <w:rPr>
          <w:rFonts w:ascii="Courier New" w:hAnsi="Courier New" w:cs="B Zar"/>
          <w:color w:val="000000"/>
          <w:sz w:val="28"/>
          <w:szCs w:val="28"/>
          <w:rtl/>
        </w:rPr>
      </w:pPr>
      <w:r w:rsidRPr="00D0257F">
        <w:rPr>
          <w:rStyle w:val="fonthigh1"/>
          <w:rFonts w:ascii="Courier New" w:hAnsi="Courier New" w:cs="B Zar" w:hint="cs"/>
          <w:color w:val="000000"/>
          <w:sz w:val="28"/>
          <w:szCs w:val="28"/>
          <w:rtl/>
        </w:rPr>
        <w:t xml:space="preserve">5) </w:t>
      </w:r>
      <w:r w:rsidRPr="00D0257F">
        <w:rPr>
          <w:rStyle w:val="fonthigh1"/>
          <w:rFonts w:ascii="Courier New" w:hAnsi="Courier New" w:cs="B Zar"/>
          <w:color w:val="000000"/>
          <w:sz w:val="28"/>
          <w:szCs w:val="28"/>
          <w:rtl/>
        </w:rPr>
        <w:t>رابرت، ماندل. (1377). چهره متغير امنيت ملي. تهران: پژوهشكده مطالعات راهبردي.</w:t>
      </w:r>
    </w:p>
    <w:p w:rsidR="00A82221" w:rsidRDefault="00A82221" w:rsidP="00D0257F">
      <w:pPr>
        <w:spacing w:line="336" w:lineRule="auto"/>
        <w:contextualSpacing/>
        <w:jc w:val="lowKashida"/>
        <w:rPr>
          <w:rFonts w:cs="B Zar"/>
          <w:sz w:val="28"/>
          <w:szCs w:val="28"/>
          <w:rtl/>
          <w:lang w:bidi="fa-IR"/>
        </w:rPr>
      </w:pPr>
    </w:p>
    <w:p w:rsidR="00596D87" w:rsidRPr="00D0257F" w:rsidRDefault="00596D87" w:rsidP="00D0257F">
      <w:pPr>
        <w:spacing w:line="336" w:lineRule="auto"/>
        <w:contextualSpacing/>
        <w:jc w:val="lowKashida"/>
        <w:rPr>
          <w:rFonts w:cs="B Zar"/>
          <w:sz w:val="28"/>
          <w:szCs w:val="28"/>
          <w:rtl/>
          <w:lang w:bidi="fa-IR"/>
        </w:rPr>
      </w:pPr>
    </w:p>
    <w:p w:rsidR="00A82221" w:rsidRPr="00D0257F" w:rsidRDefault="00A82221" w:rsidP="00D0257F">
      <w:pPr>
        <w:spacing w:line="336" w:lineRule="auto"/>
        <w:contextualSpacing/>
        <w:jc w:val="lowKashida"/>
        <w:outlineLvl w:val="1"/>
        <w:rPr>
          <w:rFonts w:cs="B Zar"/>
          <w:b/>
          <w:bCs/>
          <w:sz w:val="28"/>
          <w:szCs w:val="28"/>
          <w:rtl/>
          <w:lang w:bidi="fa-IR"/>
        </w:rPr>
      </w:pPr>
      <w:bookmarkStart w:id="278" w:name="_Toc239718702"/>
      <w:bookmarkStart w:id="279" w:name="_Toc242818483"/>
      <w:bookmarkStart w:id="280" w:name="_Toc247312002"/>
      <w:bookmarkStart w:id="281" w:name="_Toc325566440"/>
      <w:r w:rsidRPr="00D0257F">
        <w:rPr>
          <w:rFonts w:cs="B Zar" w:hint="cs"/>
          <w:b/>
          <w:bCs/>
          <w:sz w:val="28"/>
          <w:szCs w:val="28"/>
          <w:rtl/>
          <w:lang w:bidi="fa-IR"/>
        </w:rPr>
        <w:t>آدرسهای اینترنتی</w:t>
      </w:r>
      <w:bookmarkEnd w:id="278"/>
      <w:bookmarkEnd w:id="279"/>
      <w:bookmarkEnd w:id="280"/>
      <w:bookmarkEnd w:id="281"/>
    </w:p>
    <w:p w:rsidR="00A82221" w:rsidRPr="00D0257F" w:rsidRDefault="00A82221" w:rsidP="00D0257F">
      <w:pPr>
        <w:numPr>
          <w:ilvl w:val="0"/>
          <w:numId w:val="2"/>
        </w:numPr>
        <w:bidi w:val="0"/>
        <w:spacing w:line="336" w:lineRule="auto"/>
        <w:contextualSpacing/>
        <w:jc w:val="lowKashida"/>
        <w:rPr>
          <w:rFonts w:cs="B Zar"/>
          <w:sz w:val="28"/>
          <w:szCs w:val="28"/>
          <w:lang w:bidi="fa-IR"/>
        </w:rPr>
      </w:pPr>
      <w:r w:rsidRPr="00D0257F">
        <w:rPr>
          <w:rFonts w:cs="B Zar"/>
          <w:sz w:val="28"/>
          <w:szCs w:val="28"/>
          <w:lang w:bidi="fa-IR"/>
        </w:rPr>
        <w:t>www.ircert.com</w:t>
      </w:r>
    </w:p>
    <w:p w:rsidR="00A82221" w:rsidRPr="00D0257F" w:rsidRDefault="00A82221" w:rsidP="00D0257F">
      <w:pPr>
        <w:numPr>
          <w:ilvl w:val="0"/>
          <w:numId w:val="2"/>
        </w:numPr>
        <w:bidi w:val="0"/>
        <w:spacing w:line="336" w:lineRule="auto"/>
        <w:contextualSpacing/>
        <w:jc w:val="lowKashida"/>
        <w:rPr>
          <w:rFonts w:cs="B Zar"/>
          <w:sz w:val="28"/>
          <w:szCs w:val="28"/>
          <w:lang w:bidi="fa-IR"/>
        </w:rPr>
      </w:pPr>
      <w:r w:rsidRPr="00D0257F">
        <w:rPr>
          <w:rFonts w:cs="B Zar"/>
          <w:sz w:val="28"/>
          <w:szCs w:val="28"/>
          <w:lang w:bidi="fa-IR"/>
        </w:rPr>
        <w:t>www.srco.ir</w:t>
      </w:r>
    </w:p>
    <w:p w:rsidR="00A82221" w:rsidRPr="00D0257F" w:rsidRDefault="00A82221" w:rsidP="00D0257F">
      <w:pPr>
        <w:numPr>
          <w:ilvl w:val="0"/>
          <w:numId w:val="2"/>
        </w:numPr>
        <w:bidi w:val="0"/>
        <w:spacing w:line="336" w:lineRule="auto"/>
        <w:contextualSpacing/>
        <w:jc w:val="lowKashida"/>
        <w:rPr>
          <w:rFonts w:cs="B Zar"/>
          <w:sz w:val="28"/>
          <w:szCs w:val="28"/>
          <w:lang w:bidi="fa-IR"/>
        </w:rPr>
      </w:pPr>
      <w:r w:rsidRPr="00D0257F">
        <w:rPr>
          <w:rFonts w:cs="B Zar"/>
          <w:sz w:val="28"/>
          <w:szCs w:val="28"/>
          <w:lang w:bidi="fa-IR"/>
        </w:rPr>
        <w:t>www.network-conf.ir</w:t>
      </w:r>
    </w:p>
    <w:p w:rsidR="00FB08EE" w:rsidRPr="00D0257F" w:rsidRDefault="00FB08EE" w:rsidP="00D0257F">
      <w:pPr>
        <w:numPr>
          <w:ilvl w:val="0"/>
          <w:numId w:val="2"/>
        </w:numPr>
        <w:bidi w:val="0"/>
        <w:spacing w:line="336" w:lineRule="auto"/>
        <w:contextualSpacing/>
        <w:jc w:val="lowKashida"/>
        <w:rPr>
          <w:rFonts w:cs="B Zar"/>
          <w:sz w:val="28"/>
          <w:szCs w:val="28"/>
          <w:lang w:bidi="fa-IR"/>
        </w:rPr>
      </w:pPr>
      <w:r w:rsidRPr="00D0257F">
        <w:rPr>
          <w:rFonts w:cs="B Zar"/>
          <w:sz w:val="28"/>
          <w:szCs w:val="28"/>
          <w:lang w:bidi="fa-IR"/>
        </w:rPr>
        <w:t xml:space="preserve">http://www.cambridge.org/elt/infotech.prdev.com   </w:t>
      </w:r>
    </w:p>
    <w:p w:rsidR="00FB08EE" w:rsidRPr="00D0257F" w:rsidRDefault="00FB08EE" w:rsidP="00D0257F">
      <w:pPr>
        <w:numPr>
          <w:ilvl w:val="0"/>
          <w:numId w:val="2"/>
        </w:numPr>
        <w:bidi w:val="0"/>
        <w:spacing w:line="336" w:lineRule="auto"/>
        <w:contextualSpacing/>
        <w:jc w:val="lowKashida"/>
        <w:rPr>
          <w:rFonts w:cs="B Zar"/>
          <w:sz w:val="28"/>
          <w:szCs w:val="28"/>
          <w:lang w:bidi="fa-IR"/>
        </w:rPr>
      </w:pPr>
      <w:r w:rsidRPr="00D0257F">
        <w:rPr>
          <w:rFonts w:cs="B Zar"/>
          <w:sz w:val="28"/>
          <w:szCs w:val="28"/>
          <w:lang w:bidi="fa-IR"/>
        </w:rPr>
        <w:t xml:space="preserve">http://www.acronymfinder.com  </w:t>
      </w:r>
    </w:p>
    <w:p w:rsidR="00FB08EE" w:rsidRPr="00D0257F" w:rsidRDefault="00FB08EE" w:rsidP="00D0257F">
      <w:pPr>
        <w:numPr>
          <w:ilvl w:val="0"/>
          <w:numId w:val="2"/>
        </w:numPr>
        <w:bidi w:val="0"/>
        <w:spacing w:line="336" w:lineRule="auto"/>
        <w:contextualSpacing/>
        <w:jc w:val="lowKashida"/>
        <w:rPr>
          <w:rFonts w:cs="B Zar"/>
          <w:sz w:val="28"/>
          <w:szCs w:val="28"/>
          <w:lang w:bidi="fa-IR"/>
        </w:rPr>
      </w:pPr>
      <w:r w:rsidRPr="00D0257F">
        <w:rPr>
          <w:rFonts w:cs="B Zar"/>
          <w:sz w:val="28"/>
          <w:szCs w:val="28"/>
          <w:lang w:bidi="fa-IR"/>
        </w:rPr>
        <w:t xml:space="preserve">http://www.wigle.net  </w:t>
      </w:r>
    </w:p>
    <w:p w:rsidR="00FB08EE" w:rsidRPr="00D0257F" w:rsidRDefault="00FB08EE" w:rsidP="00D0257F">
      <w:pPr>
        <w:numPr>
          <w:ilvl w:val="0"/>
          <w:numId w:val="2"/>
        </w:numPr>
        <w:bidi w:val="0"/>
        <w:spacing w:line="336" w:lineRule="auto"/>
        <w:contextualSpacing/>
        <w:jc w:val="lowKashida"/>
        <w:rPr>
          <w:rFonts w:cs="B Zar"/>
          <w:sz w:val="28"/>
          <w:szCs w:val="28"/>
          <w:lang w:bidi="fa-IR"/>
        </w:rPr>
      </w:pPr>
      <w:r w:rsidRPr="00D0257F">
        <w:rPr>
          <w:rFonts w:cs="B Zar"/>
          <w:sz w:val="28"/>
          <w:szCs w:val="28"/>
          <w:lang w:bidi="fa-IR"/>
        </w:rPr>
        <w:t xml:space="preserve">http://www.wifinder.com  </w:t>
      </w:r>
    </w:p>
    <w:p w:rsidR="00FB08EE" w:rsidRPr="00D0257F" w:rsidRDefault="00FB08EE" w:rsidP="00D0257F">
      <w:pPr>
        <w:numPr>
          <w:ilvl w:val="0"/>
          <w:numId w:val="2"/>
        </w:numPr>
        <w:bidi w:val="0"/>
        <w:spacing w:line="336" w:lineRule="auto"/>
        <w:contextualSpacing/>
        <w:jc w:val="lowKashida"/>
        <w:rPr>
          <w:rFonts w:cs="B Zar"/>
          <w:sz w:val="28"/>
          <w:szCs w:val="28"/>
          <w:lang w:bidi="fa-IR"/>
        </w:rPr>
      </w:pPr>
      <w:r w:rsidRPr="00D0257F">
        <w:rPr>
          <w:rFonts w:cs="B Zar"/>
          <w:sz w:val="28"/>
          <w:szCs w:val="28"/>
          <w:lang w:bidi="fa-IR"/>
        </w:rPr>
        <w:t xml:space="preserve"> www.net.princeton.edu/software/dhcp-probe    </w:t>
      </w:r>
    </w:p>
    <w:p w:rsidR="00FB08EE" w:rsidRPr="00D0257F" w:rsidRDefault="00FB08EE" w:rsidP="00D0257F">
      <w:pPr>
        <w:numPr>
          <w:ilvl w:val="0"/>
          <w:numId w:val="2"/>
        </w:numPr>
        <w:bidi w:val="0"/>
        <w:spacing w:line="336" w:lineRule="auto"/>
        <w:contextualSpacing/>
        <w:jc w:val="lowKashida"/>
        <w:rPr>
          <w:rFonts w:cs="B Zar"/>
          <w:sz w:val="28"/>
          <w:szCs w:val="28"/>
          <w:lang w:bidi="fa-IR"/>
        </w:rPr>
      </w:pPr>
      <w:r w:rsidRPr="00D0257F">
        <w:rPr>
          <w:rFonts w:cs="B Zar"/>
          <w:sz w:val="28"/>
          <w:szCs w:val="28"/>
          <w:lang w:bidi="fa-IR"/>
        </w:rPr>
        <w:t xml:space="preserve">www.Microsoft.com   </w:t>
      </w:r>
    </w:p>
    <w:p w:rsidR="00A82221" w:rsidRPr="00D0257F" w:rsidRDefault="00FB08EE" w:rsidP="00D0257F">
      <w:pPr>
        <w:numPr>
          <w:ilvl w:val="0"/>
          <w:numId w:val="2"/>
        </w:numPr>
        <w:bidi w:val="0"/>
        <w:spacing w:line="336" w:lineRule="auto"/>
        <w:contextualSpacing/>
        <w:jc w:val="lowKashida"/>
        <w:rPr>
          <w:rFonts w:cs="B Zar"/>
          <w:sz w:val="28"/>
          <w:szCs w:val="28"/>
          <w:lang w:bidi="fa-IR"/>
        </w:rPr>
      </w:pPr>
      <w:r w:rsidRPr="00D0257F">
        <w:rPr>
          <w:rFonts w:cs="B Zar"/>
          <w:sz w:val="28"/>
          <w:szCs w:val="28"/>
          <w:lang w:bidi="fa-IR"/>
        </w:rPr>
        <w:t xml:space="preserve">www.Download.com  </w:t>
      </w:r>
    </w:p>
    <w:p w:rsidR="00573CF4" w:rsidRPr="00D0257F" w:rsidRDefault="00573CF4" w:rsidP="00D0257F">
      <w:pPr>
        <w:spacing w:line="336" w:lineRule="auto"/>
        <w:contextualSpacing/>
        <w:jc w:val="lowKashida"/>
        <w:rPr>
          <w:rFonts w:cs="B Zar"/>
          <w:sz w:val="28"/>
          <w:szCs w:val="28"/>
          <w:rtl/>
          <w:lang w:bidi="fa-IR"/>
        </w:rPr>
      </w:pPr>
      <w:r w:rsidRPr="00D0257F">
        <w:rPr>
          <w:rFonts w:cs="B Zar" w:hint="cs"/>
          <w:sz w:val="28"/>
          <w:szCs w:val="28"/>
          <w:rtl/>
          <w:lang w:bidi="fa-IR"/>
        </w:rPr>
        <w:lastRenderedPageBreak/>
        <w:t>منابع اصلی</w:t>
      </w:r>
    </w:p>
    <w:p w:rsidR="00573CF4" w:rsidRPr="00D0257F" w:rsidRDefault="00573CF4" w:rsidP="00D0257F">
      <w:pPr>
        <w:spacing w:line="336" w:lineRule="auto"/>
        <w:contextualSpacing/>
        <w:rPr>
          <w:rFonts w:cs="B Zar"/>
          <w:b/>
          <w:bCs/>
          <w:caps/>
          <w:sz w:val="28"/>
          <w:szCs w:val="28"/>
          <w:rtl/>
          <w:lang w:bidi="fa-IR"/>
        </w:rPr>
      </w:pPr>
      <w:r w:rsidRPr="00D0257F">
        <w:rPr>
          <w:rFonts w:cs="B Zar"/>
          <w:b/>
          <w:bCs/>
          <w:sz w:val="28"/>
          <w:szCs w:val="28"/>
          <w:lang w:bidi="fa-IR"/>
        </w:rPr>
        <w:t>:</w:t>
      </w:r>
      <w:r w:rsidRPr="00D0257F">
        <w:rPr>
          <w:rFonts w:cs="B Zar"/>
          <w:b/>
          <w:bCs/>
          <w:caps/>
          <w:sz w:val="28"/>
          <w:szCs w:val="28"/>
        </w:rPr>
        <w:t>References</w:t>
      </w:r>
    </w:p>
    <w:p w:rsidR="00573CF4" w:rsidRPr="00D0257F" w:rsidRDefault="00573CF4" w:rsidP="00D0257F">
      <w:pPr>
        <w:autoSpaceDE w:val="0"/>
        <w:autoSpaceDN w:val="0"/>
        <w:adjustRightInd w:val="0"/>
        <w:spacing w:line="336" w:lineRule="auto"/>
        <w:ind w:left="-540"/>
        <w:contextualSpacing/>
        <w:jc w:val="right"/>
        <w:rPr>
          <w:rFonts w:ascii="TimesNewRoman" w:hAnsi="TimesNewRoman" w:cs="B Zar"/>
          <w:sz w:val="28"/>
          <w:szCs w:val="28"/>
          <w:rtl/>
        </w:rPr>
      </w:pPr>
    </w:p>
    <w:p w:rsidR="00573CF4" w:rsidRPr="00D0257F" w:rsidRDefault="00573CF4" w:rsidP="00D0257F">
      <w:pPr>
        <w:autoSpaceDE w:val="0"/>
        <w:autoSpaceDN w:val="0"/>
        <w:adjustRightInd w:val="0"/>
        <w:spacing w:line="336" w:lineRule="auto"/>
        <w:ind w:left="-540"/>
        <w:contextualSpacing/>
        <w:jc w:val="right"/>
        <w:rPr>
          <w:rFonts w:ascii="TimesNewRoman" w:hAnsi="TimesNewRoman" w:cs="B Zar"/>
          <w:sz w:val="28"/>
          <w:szCs w:val="28"/>
        </w:rPr>
      </w:pPr>
      <w:r w:rsidRPr="00D0257F">
        <w:rPr>
          <w:rFonts w:ascii="TimesNewRoman" w:hAnsi="TimesNewRoman" w:cs="B Zar"/>
          <w:sz w:val="28"/>
          <w:szCs w:val="28"/>
        </w:rPr>
        <w:t>C. T. Ee, N. V. Krishnan and S. Kohli, “Efficient Broadcasts</w:t>
      </w:r>
    </w:p>
    <w:p w:rsidR="00573CF4" w:rsidRPr="00D0257F" w:rsidRDefault="00573CF4" w:rsidP="00D0257F">
      <w:pPr>
        <w:autoSpaceDE w:val="0"/>
        <w:autoSpaceDN w:val="0"/>
        <w:adjustRightInd w:val="0"/>
        <w:spacing w:line="336" w:lineRule="auto"/>
        <w:ind w:left="-540"/>
        <w:contextualSpacing/>
        <w:jc w:val="right"/>
        <w:rPr>
          <w:rFonts w:ascii="TimesNewRoman" w:hAnsi="TimesNewRoman" w:cs="B Zar"/>
          <w:sz w:val="28"/>
          <w:szCs w:val="28"/>
        </w:rPr>
      </w:pPr>
      <w:r w:rsidRPr="00D0257F">
        <w:rPr>
          <w:rFonts w:ascii="TimesNewRoman" w:hAnsi="TimesNewRoman" w:cs="B Zar"/>
          <w:sz w:val="28"/>
          <w:szCs w:val="28"/>
        </w:rPr>
        <w:t>in Sensor Networks,” Unpublished Class Project Report, UC</w:t>
      </w:r>
    </w:p>
    <w:p w:rsidR="00573CF4" w:rsidRPr="00D0257F" w:rsidRDefault="00573CF4" w:rsidP="00D0257F">
      <w:pPr>
        <w:autoSpaceDE w:val="0"/>
        <w:autoSpaceDN w:val="0"/>
        <w:adjustRightInd w:val="0"/>
        <w:spacing w:line="336" w:lineRule="auto"/>
        <w:ind w:left="-540"/>
        <w:contextualSpacing/>
        <w:jc w:val="right"/>
        <w:rPr>
          <w:rFonts w:ascii="TimesNewRoman" w:hAnsi="TimesNewRoman" w:cs="B Zar"/>
          <w:sz w:val="28"/>
          <w:szCs w:val="28"/>
        </w:rPr>
      </w:pPr>
      <w:r w:rsidRPr="00D0257F">
        <w:rPr>
          <w:rFonts w:ascii="TimesNewRoman" w:hAnsi="TimesNewRoman" w:cs="B Zar"/>
          <w:sz w:val="28"/>
          <w:szCs w:val="28"/>
        </w:rPr>
        <w:t>Berkeley, Berkeley, CA, May 12, 2003.</w:t>
      </w:r>
    </w:p>
    <w:p w:rsidR="00573CF4" w:rsidRPr="00D0257F" w:rsidRDefault="00573CF4" w:rsidP="00D0257F">
      <w:pPr>
        <w:autoSpaceDE w:val="0"/>
        <w:autoSpaceDN w:val="0"/>
        <w:adjustRightInd w:val="0"/>
        <w:spacing w:line="336" w:lineRule="auto"/>
        <w:ind w:left="-540"/>
        <w:contextualSpacing/>
        <w:jc w:val="right"/>
        <w:rPr>
          <w:rFonts w:ascii="TimesNewRoman" w:hAnsi="TimesNewRoman" w:cs="B Zar"/>
          <w:sz w:val="28"/>
          <w:szCs w:val="28"/>
          <w:rtl/>
          <w:lang w:bidi="fa-IR"/>
        </w:rPr>
      </w:pPr>
    </w:p>
    <w:p w:rsidR="00573CF4" w:rsidRPr="00D0257F" w:rsidRDefault="00573CF4" w:rsidP="00D0257F">
      <w:pPr>
        <w:spacing w:after="240" w:line="336" w:lineRule="auto"/>
        <w:ind w:left="734" w:hanging="734"/>
        <w:contextualSpacing/>
        <w:jc w:val="right"/>
        <w:rPr>
          <w:rFonts w:cs="B Zar"/>
          <w:sz w:val="28"/>
          <w:szCs w:val="28"/>
        </w:rPr>
      </w:pPr>
      <w:r w:rsidRPr="00D0257F">
        <w:rPr>
          <w:rFonts w:cs="B Zar"/>
          <w:sz w:val="28"/>
          <w:szCs w:val="28"/>
        </w:rPr>
        <w:t xml:space="preserve"> Agrawal, Dharma P.; Qing-An Zeng. 2003. Introduction to Wireless and Mobile Systems. Brooks/Cole – Thompson, Pacific Grove, CA. </w:t>
      </w:r>
    </w:p>
    <w:p w:rsidR="00573CF4" w:rsidRPr="00D0257F" w:rsidRDefault="00573CF4" w:rsidP="00D0257F">
      <w:pPr>
        <w:spacing w:after="240" w:line="336" w:lineRule="auto"/>
        <w:ind w:left="734" w:hanging="734"/>
        <w:contextualSpacing/>
        <w:jc w:val="right"/>
        <w:rPr>
          <w:rFonts w:cs="B Zar"/>
          <w:sz w:val="28"/>
          <w:szCs w:val="28"/>
        </w:rPr>
      </w:pPr>
      <w:r w:rsidRPr="00D0257F">
        <w:rPr>
          <w:rFonts w:cs="B Zar"/>
          <w:sz w:val="28"/>
          <w:szCs w:val="28"/>
        </w:rPr>
        <w:t>Chan, H., A. Perrig, and D. Song. Random Key Predistribution Schemes for Sensor Networks. IEEE Symposium on Security and Privacy (SP) (May 11 - 14, 2003).</w:t>
      </w:r>
    </w:p>
    <w:p w:rsidR="00573CF4" w:rsidRPr="00D0257F" w:rsidRDefault="00573CF4" w:rsidP="00D0257F">
      <w:pPr>
        <w:spacing w:after="240" w:line="336" w:lineRule="auto"/>
        <w:ind w:left="734" w:hanging="734"/>
        <w:contextualSpacing/>
        <w:jc w:val="right"/>
        <w:rPr>
          <w:rFonts w:cs="B Zar"/>
          <w:sz w:val="28"/>
          <w:szCs w:val="28"/>
        </w:rPr>
      </w:pPr>
      <w:r w:rsidRPr="00D0257F">
        <w:rPr>
          <w:rFonts w:cs="B Zar"/>
          <w:sz w:val="28"/>
          <w:szCs w:val="28"/>
        </w:rPr>
        <w:t>Hill, Jason, Robert Szewczyk, Alec Woo, Seth Hollar, David Culler, and Kristofer Pister. System architecture directions for networked sensors. In Proceedings of the Ninth International Conference on Architectural Support for Programming Languages and Operating Systems (ASPLOS IX) (November 2000).</w:t>
      </w:r>
    </w:p>
    <w:p w:rsidR="00573CF4" w:rsidRPr="00D0257F" w:rsidRDefault="00573CF4" w:rsidP="00D0257F">
      <w:pPr>
        <w:spacing w:after="240" w:line="336" w:lineRule="auto"/>
        <w:ind w:left="734" w:hanging="734"/>
        <w:contextualSpacing/>
        <w:jc w:val="right"/>
        <w:rPr>
          <w:rFonts w:cs="B Zar"/>
          <w:sz w:val="28"/>
          <w:szCs w:val="28"/>
        </w:rPr>
      </w:pPr>
      <w:r w:rsidRPr="00D0257F">
        <w:rPr>
          <w:rFonts w:cs="B Zar"/>
          <w:sz w:val="28"/>
          <w:szCs w:val="28"/>
        </w:rPr>
        <w:t>Hu, Y.C., A. Perrig, and D.B. Johnson. Rushing Attacks and Defense in Wireless Ad Hoc Network Routing Protocols. Proceedings of the ACM Workshop on Wireless Security (WiSe'03) (San Diego, California, September 19, 2003).</w:t>
      </w:r>
    </w:p>
    <w:p w:rsidR="00573CF4" w:rsidRPr="00D0257F" w:rsidRDefault="00573CF4" w:rsidP="00D0257F">
      <w:pPr>
        <w:spacing w:after="240" w:line="336" w:lineRule="auto"/>
        <w:ind w:left="734" w:hanging="734"/>
        <w:contextualSpacing/>
        <w:jc w:val="right"/>
        <w:rPr>
          <w:rFonts w:cs="B Zar"/>
          <w:sz w:val="28"/>
          <w:szCs w:val="28"/>
        </w:rPr>
      </w:pPr>
      <w:r w:rsidRPr="00D0257F">
        <w:rPr>
          <w:rFonts w:cs="B Zar"/>
          <w:sz w:val="28"/>
          <w:szCs w:val="28"/>
        </w:rPr>
        <w:t xml:space="preserve">Huang, Q., J. Cukier, H. Kobayashi, B. Liu, and J. Zhang. Fast Authenticated Key Establishment Protocols for Self-Organizing </w:t>
      </w:r>
      <w:r w:rsidRPr="00D0257F">
        <w:rPr>
          <w:rFonts w:cs="B Zar"/>
          <w:sz w:val="28"/>
          <w:szCs w:val="28"/>
        </w:rPr>
        <w:lastRenderedPageBreak/>
        <w:t>Sensor Networks. Proceedings of the Workshop on Wireless Sensor Networks and Applications, (WSNA'03) (San Diego, California, September 19, 2003).</w:t>
      </w:r>
    </w:p>
    <w:p w:rsidR="00573CF4" w:rsidRPr="00D0257F" w:rsidRDefault="00573CF4" w:rsidP="00D0257F">
      <w:pPr>
        <w:spacing w:after="240" w:line="336" w:lineRule="auto"/>
        <w:ind w:left="734" w:hanging="734"/>
        <w:contextualSpacing/>
        <w:jc w:val="right"/>
        <w:rPr>
          <w:rFonts w:cs="B Zar"/>
          <w:sz w:val="28"/>
          <w:szCs w:val="28"/>
        </w:rPr>
      </w:pPr>
      <w:r w:rsidRPr="00D0257F">
        <w:rPr>
          <w:rFonts w:cs="B Zar"/>
          <w:sz w:val="28"/>
          <w:szCs w:val="28"/>
        </w:rPr>
        <w:t>Jolly, G., M.C. Kuscu, P. Kokate, and M. Younis. A Low-Energy Key Management Protocol for Wireless Sensor Networks. IEEE Symposium on Computers and Communications (ISCC'03). (Kemer – Antalya, Turkey, June 30 - July 3 2003).</w:t>
      </w:r>
    </w:p>
    <w:p w:rsidR="00573CF4" w:rsidRPr="00D0257F" w:rsidRDefault="00573CF4" w:rsidP="00D0257F">
      <w:pPr>
        <w:spacing w:after="240" w:line="336" w:lineRule="auto"/>
        <w:ind w:left="734" w:hanging="734"/>
        <w:contextualSpacing/>
        <w:jc w:val="right"/>
        <w:rPr>
          <w:rFonts w:cs="B Zar"/>
          <w:sz w:val="28"/>
          <w:szCs w:val="28"/>
        </w:rPr>
      </w:pPr>
      <w:r w:rsidRPr="00D0257F">
        <w:rPr>
          <w:rFonts w:cs="B Zar"/>
          <w:sz w:val="28"/>
          <w:szCs w:val="28"/>
        </w:rPr>
        <w:t>Karlof C. and D. Wagner. Secure Routing in Wireless Sensor Networks: Attacks and Countermeasures. Proceedings of the First IEEE International Workshop on Sensor Network Protocols and Applications (SNPA'03) (11 May 2003).</w:t>
      </w:r>
    </w:p>
    <w:p w:rsidR="00573CF4" w:rsidRPr="00D0257F" w:rsidRDefault="00573CF4" w:rsidP="00D0257F">
      <w:pPr>
        <w:spacing w:after="240" w:line="336" w:lineRule="auto"/>
        <w:ind w:left="734" w:hanging="734"/>
        <w:contextualSpacing/>
        <w:jc w:val="right"/>
        <w:rPr>
          <w:rFonts w:cs="B Zar"/>
          <w:sz w:val="28"/>
          <w:szCs w:val="28"/>
        </w:rPr>
      </w:pPr>
      <w:r w:rsidRPr="00D0257F">
        <w:rPr>
          <w:rFonts w:cs="B Zar"/>
          <w:sz w:val="28"/>
          <w:szCs w:val="28"/>
        </w:rPr>
        <w:t>Karlof, Chris, Naveen Sastry, and David Wagner. TinySec: A Link Layer Security Architecture for Wireless Sensor Networks. Proceedings of the Second ACM Conference on Embedded Networked Sensor Systems (SenSys’04) (November 3 - 5, 2004).</w:t>
      </w:r>
    </w:p>
    <w:p w:rsidR="00573CF4" w:rsidRPr="00D0257F" w:rsidRDefault="00573CF4" w:rsidP="00D0257F">
      <w:pPr>
        <w:spacing w:after="240" w:line="336" w:lineRule="auto"/>
        <w:ind w:left="734" w:hanging="734"/>
        <w:contextualSpacing/>
        <w:jc w:val="right"/>
        <w:rPr>
          <w:rFonts w:cs="B Zar"/>
          <w:sz w:val="28"/>
          <w:szCs w:val="28"/>
        </w:rPr>
      </w:pPr>
      <w:r w:rsidRPr="00D0257F">
        <w:rPr>
          <w:rFonts w:cs="B Zar"/>
          <w:sz w:val="28"/>
          <w:szCs w:val="28"/>
        </w:rPr>
        <w:t>Law, Y. W., S. Dulman, S. Etalle, and P. Havinga. Assessing Security-Critical Energy-Efficient Sensor Networks. 18th IFIP TC11 Int. Conf. on Information Security, Security and Privacy in the Age of Uncertainty (SEC) (Athens, Greece, May 2003).</w:t>
      </w:r>
    </w:p>
    <w:p w:rsidR="00573CF4" w:rsidRPr="00D0257F" w:rsidRDefault="00573CF4" w:rsidP="00D0257F">
      <w:pPr>
        <w:spacing w:after="240" w:line="336" w:lineRule="auto"/>
        <w:ind w:left="734" w:hanging="734"/>
        <w:contextualSpacing/>
        <w:jc w:val="right"/>
        <w:rPr>
          <w:rFonts w:cs="B Zar"/>
          <w:sz w:val="28"/>
          <w:szCs w:val="28"/>
        </w:rPr>
      </w:pPr>
      <w:r w:rsidRPr="00D0257F">
        <w:rPr>
          <w:rFonts w:cs="B Zar"/>
          <w:sz w:val="28"/>
          <w:szCs w:val="28"/>
        </w:rPr>
        <w:t xml:space="preserve">Perrig, Adrian, John Stankovic, and David Wagner. Security in Wireless Sensor Networks. Communications of the ACM, Volume 47, Issue 6 (June 2004): 53-57.  </w:t>
      </w:r>
    </w:p>
    <w:p w:rsidR="00573CF4" w:rsidRPr="00D0257F" w:rsidRDefault="00573CF4" w:rsidP="00D0257F">
      <w:pPr>
        <w:spacing w:after="240" w:line="336" w:lineRule="auto"/>
        <w:ind w:left="734" w:hanging="734"/>
        <w:contextualSpacing/>
        <w:jc w:val="right"/>
        <w:rPr>
          <w:rFonts w:cs="B Zar"/>
          <w:sz w:val="28"/>
          <w:szCs w:val="28"/>
        </w:rPr>
      </w:pPr>
      <w:r w:rsidRPr="00D0257F">
        <w:rPr>
          <w:rFonts w:cs="B Zar"/>
          <w:sz w:val="28"/>
          <w:szCs w:val="28"/>
        </w:rPr>
        <w:lastRenderedPageBreak/>
        <w:t>Perrig, Adrian, Robert Szewczyk, Victor Wen, David Culler, and J.D. Tygar. SPINS: Security protocols for sensor networks. In The Seventh Annual International Conference on Mobile Computing and Networking (MobiCom 2001), (2001).</w:t>
      </w:r>
    </w:p>
    <w:p w:rsidR="00573CF4" w:rsidRPr="00D0257F" w:rsidRDefault="00573CF4" w:rsidP="00D0257F">
      <w:pPr>
        <w:spacing w:after="240" w:line="336" w:lineRule="auto"/>
        <w:ind w:left="734" w:hanging="734"/>
        <w:contextualSpacing/>
        <w:jc w:val="right"/>
        <w:rPr>
          <w:rFonts w:cs="B Zar"/>
          <w:sz w:val="28"/>
          <w:szCs w:val="28"/>
        </w:rPr>
      </w:pPr>
      <w:r w:rsidRPr="00D0257F">
        <w:rPr>
          <w:rFonts w:cs="B Zar"/>
          <w:sz w:val="28"/>
          <w:szCs w:val="28"/>
        </w:rPr>
        <w:t>Pietro, R.D., L.V. Mancini, Y.W. Law, S. Etalle, and P. Havinga. LKHW: A Directed Diffusion-Based Secure Multicast Scheme for Wireless Sensor Networks. International Conference on Parallel Processing Workshops (ICPPW'03) (Kaohsiung, Taiwan. October 6 - 9, 2003).</w:t>
      </w:r>
    </w:p>
    <w:p w:rsidR="00573CF4" w:rsidRPr="00D0257F" w:rsidRDefault="00573CF4" w:rsidP="00D0257F">
      <w:pPr>
        <w:spacing w:after="240" w:line="336" w:lineRule="auto"/>
        <w:ind w:left="734" w:hanging="734"/>
        <w:contextualSpacing/>
        <w:jc w:val="right"/>
        <w:rPr>
          <w:rFonts w:cs="B Zar"/>
          <w:sz w:val="28"/>
          <w:szCs w:val="28"/>
        </w:rPr>
      </w:pPr>
      <w:r w:rsidRPr="00D0257F">
        <w:rPr>
          <w:rFonts w:cs="B Zar"/>
          <w:sz w:val="28"/>
          <w:szCs w:val="28"/>
        </w:rPr>
        <w:t xml:space="preserve">Warto, Ronald, Derrick Kong Sue-fen Cuti, Charles Gardiner, Charles Lynn, and Peter Kruus. TinyPK: Securing Sensor Networks with Public Key Technology. www.motelab.org/papers/TinyPK.pdf. </w:t>
      </w:r>
    </w:p>
    <w:p w:rsidR="00573CF4" w:rsidRPr="00D0257F" w:rsidRDefault="00573CF4" w:rsidP="00D0257F">
      <w:pPr>
        <w:spacing w:after="240" w:line="336" w:lineRule="auto"/>
        <w:ind w:left="734" w:hanging="734"/>
        <w:contextualSpacing/>
        <w:jc w:val="right"/>
        <w:rPr>
          <w:rFonts w:cs="B Zar"/>
          <w:sz w:val="28"/>
          <w:szCs w:val="28"/>
        </w:rPr>
      </w:pPr>
      <w:r w:rsidRPr="00D0257F">
        <w:rPr>
          <w:rFonts w:cs="B Zar"/>
          <w:sz w:val="28"/>
          <w:szCs w:val="28"/>
        </w:rPr>
        <w:t>Wood, A.D. and J.A. Stankovic. Denial of Service in Sensor Networks. IEEE Computer, Volume: 35, Issue: 10 (Oct. 2002):48-56.</w:t>
      </w:r>
    </w:p>
    <w:p w:rsidR="00573CF4" w:rsidRPr="00D0257F" w:rsidRDefault="00573CF4" w:rsidP="00D0257F">
      <w:pPr>
        <w:spacing w:after="240" w:line="336" w:lineRule="auto"/>
        <w:ind w:left="734" w:hanging="734"/>
        <w:contextualSpacing/>
        <w:jc w:val="right"/>
        <w:rPr>
          <w:rFonts w:cs="B Zar"/>
          <w:sz w:val="28"/>
          <w:szCs w:val="28"/>
        </w:rPr>
      </w:pPr>
      <w:r w:rsidRPr="00D0257F">
        <w:rPr>
          <w:rFonts w:cs="B Zar"/>
          <w:sz w:val="28"/>
          <w:szCs w:val="28"/>
        </w:rPr>
        <w:t>Wood, A.D., J.A. Stankovic, and S.H. Son. JAM: A Jammed-Area Mapping Service for Sensor Networks. In The 24th IEEE International Real-Time Systems Symposium (RTSS) (Cancun, Mexico, December 2003).</w:t>
      </w:r>
    </w:p>
    <w:p w:rsidR="00573CF4" w:rsidRPr="00D0257F" w:rsidRDefault="00573CF4" w:rsidP="00D0257F">
      <w:pPr>
        <w:spacing w:after="240" w:line="336" w:lineRule="auto"/>
        <w:ind w:left="734" w:hanging="734"/>
        <w:contextualSpacing/>
        <w:jc w:val="right"/>
        <w:rPr>
          <w:rFonts w:cs="B Zar"/>
          <w:sz w:val="28"/>
          <w:szCs w:val="28"/>
        </w:rPr>
      </w:pPr>
      <w:r w:rsidRPr="00D0257F">
        <w:rPr>
          <w:rFonts w:cs="B Zar"/>
          <w:sz w:val="28"/>
          <w:szCs w:val="28"/>
        </w:rPr>
        <w:t>Yin, C., S. Huang, P. Su, and C. Gao. Secure Routing for Large-scale Wireless Sensor Networks. In Proc. of International Conference on Communication Technology (ICCT'03) (April 2003).</w:t>
      </w:r>
    </w:p>
    <w:p w:rsidR="00573CF4" w:rsidRPr="00D0257F" w:rsidRDefault="00573CF4" w:rsidP="00D0257F">
      <w:pPr>
        <w:spacing w:after="240" w:line="336" w:lineRule="auto"/>
        <w:ind w:left="734" w:hanging="734"/>
        <w:contextualSpacing/>
        <w:jc w:val="right"/>
        <w:rPr>
          <w:rFonts w:cs="B Zar"/>
          <w:sz w:val="28"/>
          <w:szCs w:val="28"/>
        </w:rPr>
      </w:pPr>
      <w:r w:rsidRPr="00D0257F">
        <w:rPr>
          <w:rFonts w:cs="B Zar"/>
          <w:sz w:val="28"/>
          <w:szCs w:val="28"/>
        </w:rPr>
        <w:t xml:space="preserve">Zhou, Lidong and Zygmunt Haas. Securing Ad Hoc Networks. IEEE Network, Volume 13, Issue 6 (November-December 1999): 24-30. </w:t>
      </w:r>
    </w:p>
    <w:p w:rsidR="00573CF4" w:rsidRPr="00D0257F" w:rsidRDefault="00573CF4" w:rsidP="00D0257F">
      <w:pPr>
        <w:spacing w:after="240" w:line="336" w:lineRule="auto"/>
        <w:ind w:left="734" w:hanging="734"/>
        <w:contextualSpacing/>
        <w:jc w:val="right"/>
        <w:rPr>
          <w:rFonts w:cs="B Zar"/>
          <w:sz w:val="28"/>
          <w:szCs w:val="28"/>
        </w:rPr>
      </w:pPr>
      <w:r w:rsidRPr="00D0257F">
        <w:rPr>
          <w:rFonts w:cs="B Zar"/>
          <w:sz w:val="28"/>
          <w:szCs w:val="28"/>
        </w:rPr>
        <w:lastRenderedPageBreak/>
        <w:t>Zhu, S., S. Setia, and S. Jajodia. LEAP: Efficient Security Mechanisms for Large-Scale Distributed Sensor Networks. Proceedings of the 10th ACM Conference on Computer and Communications Security (CCS'03) (Washington, DC, USA. October 27-31, 2003).</w:t>
      </w:r>
    </w:p>
    <w:p w:rsidR="00573CF4" w:rsidRPr="00D0257F" w:rsidRDefault="00573CF4" w:rsidP="00D0257F">
      <w:pPr>
        <w:autoSpaceDE w:val="0"/>
        <w:autoSpaceDN w:val="0"/>
        <w:bidi w:val="0"/>
        <w:adjustRightInd w:val="0"/>
        <w:spacing w:line="336" w:lineRule="auto"/>
        <w:contextualSpacing/>
        <w:jc w:val="lowKashida"/>
        <w:rPr>
          <w:rFonts w:cs="B Zar"/>
          <w:sz w:val="28"/>
          <w:szCs w:val="28"/>
        </w:rPr>
      </w:pPr>
      <w:r w:rsidRPr="00D0257F">
        <w:rPr>
          <w:rFonts w:cs="B Zar"/>
          <w:sz w:val="28"/>
          <w:szCs w:val="28"/>
        </w:rPr>
        <w:t>[Akyildiz, I.F., et al. A survey on sensor networks. IEEE</w:t>
      </w:r>
    </w:p>
    <w:p w:rsidR="00573CF4" w:rsidRPr="00D0257F" w:rsidRDefault="00573CF4" w:rsidP="00D0257F">
      <w:pPr>
        <w:autoSpaceDE w:val="0"/>
        <w:autoSpaceDN w:val="0"/>
        <w:bidi w:val="0"/>
        <w:adjustRightInd w:val="0"/>
        <w:spacing w:line="336" w:lineRule="auto"/>
        <w:contextualSpacing/>
        <w:jc w:val="lowKashida"/>
        <w:rPr>
          <w:rFonts w:cs="B Zar"/>
          <w:sz w:val="28"/>
          <w:szCs w:val="28"/>
        </w:rPr>
      </w:pPr>
      <w:r w:rsidRPr="00D0257F">
        <w:rPr>
          <w:rFonts w:cs="B Zar"/>
          <w:sz w:val="28"/>
          <w:szCs w:val="28"/>
        </w:rPr>
        <w:t>Communications Magazine, vol. 40, no. 8, 2002, 102-116.</w:t>
      </w:r>
    </w:p>
    <w:p w:rsidR="00573CF4" w:rsidRPr="00D0257F" w:rsidRDefault="00573CF4" w:rsidP="00D0257F">
      <w:pPr>
        <w:autoSpaceDE w:val="0"/>
        <w:autoSpaceDN w:val="0"/>
        <w:bidi w:val="0"/>
        <w:adjustRightInd w:val="0"/>
        <w:spacing w:line="336" w:lineRule="auto"/>
        <w:contextualSpacing/>
        <w:jc w:val="lowKashida"/>
        <w:rPr>
          <w:rFonts w:cs="B Zar"/>
          <w:sz w:val="28"/>
          <w:szCs w:val="28"/>
        </w:rPr>
      </w:pPr>
    </w:p>
    <w:p w:rsidR="00573CF4" w:rsidRPr="00D0257F" w:rsidRDefault="00573CF4" w:rsidP="00D0257F">
      <w:pPr>
        <w:autoSpaceDE w:val="0"/>
        <w:autoSpaceDN w:val="0"/>
        <w:bidi w:val="0"/>
        <w:adjustRightInd w:val="0"/>
        <w:spacing w:line="336" w:lineRule="auto"/>
        <w:contextualSpacing/>
        <w:jc w:val="lowKashida"/>
        <w:rPr>
          <w:rFonts w:cs="B Zar"/>
          <w:sz w:val="28"/>
          <w:szCs w:val="28"/>
        </w:rPr>
      </w:pPr>
      <w:r w:rsidRPr="00D0257F">
        <w:rPr>
          <w:rFonts w:cs="B Zar"/>
          <w:sz w:val="28"/>
          <w:szCs w:val="28"/>
        </w:rPr>
        <w:t>Stankovic, J.A., et al. Real-time communication and</w:t>
      </w:r>
    </w:p>
    <w:p w:rsidR="00573CF4" w:rsidRPr="00D0257F" w:rsidRDefault="00573CF4" w:rsidP="00D0257F">
      <w:pPr>
        <w:autoSpaceDE w:val="0"/>
        <w:autoSpaceDN w:val="0"/>
        <w:bidi w:val="0"/>
        <w:adjustRightInd w:val="0"/>
        <w:spacing w:line="336" w:lineRule="auto"/>
        <w:contextualSpacing/>
        <w:jc w:val="lowKashida"/>
        <w:rPr>
          <w:rFonts w:cs="B Zar"/>
          <w:sz w:val="28"/>
          <w:szCs w:val="28"/>
        </w:rPr>
      </w:pPr>
      <w:r w:rsidRPr="00D0257F">
        <w:rPr>
          <w:rFonts w:cs="B Zar"/>
          <w:sz w:val="28"/>
          <w:szCs w:val="28"/>
        </w:rPr>
        <w:t>coordination in embedded sensor networks. Proc. of the</w:t>
      </w:r>
    </w:p>
    <w:p w:rsidR="00573CF4" w:rsidRPr="00D0257F" w:rsidRDefault="00573CF4" w:rsidP="00D0257F">
      <w:pPr>
        <w:autoSpaceDE w:val="0"/>
        <w:autoSpaceDN w:val="0"/>
        <w:bidi w:val="0"/>
        <w:adjustRightInd w:val="0"/>
        <w:spacing w:line="336" w:lineRule="auto"/>
        <w:contextualSpacing/>
        <w:jc w:val="lowKashida"/>
        <w:rPr>
          <w:rFonts w:cs="B Zar"/>
          <w:sz w:val="28"/>
          <w:szCs w:val="28"/>
        </w:rPr>
      </w:pPr>
      <w:r w:rsidRPr="00D0257F">
        <w:rPr>
          <w:rFonts w:cs="B Zar"/>
          <w:sz w:val="28"/>
          <w:szCs w:val="28"/>
        </w:rPr>
        <w:t>IEEE, vol. 91, no. 7, 2003.</w:t>
      </w:r>
    </w:p>
    <w:p w:rsidR="00573CF4" w:rsidRPr="00D0257F" w:rsidRDefault="00573CF4" w:rsidP="00D0257F">
      <w:pPr>
        <w:autoSpaceDE w:val="0"/>
        <w:autoSpaceDN w:val="0"/>
        <w:bidi w:val="0"/>
        <w:adjustRightInd w:val="0"/>
        <w:spacing w:line="336" w:lineRule="auto"/>
        <w:contextualSpacing/>
        <w:jc w:val="lowKashida"/>
        <w:rPr>
          <w:rFonts w:cs="B Zar"/>
          <w:sz w:val="28"/>
          <w:szCs w:val="28"/>
        </w:rPr>
      </w:pPr>
    </w:p>
    <w:p w:rsidR="00573CF4" w:rsidRPr="00D0257F" w:rsidRDefault="00573CF4" w:rsidP="00D0257F">
      <w:pPr>
        <w:autoSpaceDE w:val="0"/>
        <w:autoSpaceDN w:val="0"/>
        <w:bidi w:val="0"/>
        <w:adjustRightInd w:val="0"/>
        <w:spacing w:line="336" w:lineRule="auto"/>
        <w:contextualSpacing/>
        <w:jc w:val="lowKashida"/>
        <w:rPr>
          <w:rFonts w:cs="B Zar"/>
          <w:sz w:val="28"/>
          <w:szCs w:val="28"/>
        </w:rPr>
      </w:pPr>
      <w:r w:rsidRPr="00D0257F">
        <w:rPr>
          <w:rFonts w:cs="B Zar"/>
          <w:sz w:val="28"/>
          <w:szCs w:val="28"/>
        </w:rPr>
        <w:t>Koushanfar, F., Potkonjak, M., Sangiovanni-Vincentelli,</w:t>
      </w:r>
    </w:p>
    <w:p w:rsidR="00573CF4" w:rsidRPr="00D0257F" w:rsidRDefault="00573CF4" w:rsidP="00D0257F">
      <w:pPr>
        <w:autoSpaceDE w:val="0"/>
        <w:autoSpaceDN w:val="0"/>
        <w:bidi w:val="0"/>
        <w:adjustRightInd w:val="0"/>
        <w:spacing w:line="336" w:lineRule="auto"/>
        <w:contextualSpacing/>
        <w:jc w:val="lowKashida"/>
        <w:rPr>
          <w:rFonts w:cs="B Zar"/>
          <w:sz w:val="28"/>
          <w:szCs w:val="28"/>
        </w:rPr>
      </w:pPr>
      <w:r w:rsidRPr="00D0257F">
        <w:rPr>
          <w:rFonts w:cs="B Zar"/>
          <w:sz w:val="28"/>
          <w:szCs w:val="28"/>
        </w:rPr>
        <w:t>A. Fault tolerance in wireless sensor networks. Handbook</w:t>
      </w:r>
    </w:p>
    <w:p w:rsidR="00573CF4" w:rsidRPr="00D0257F" w:rsidRDefault="00573CF4" w:rsidP="00D0257F">
      <w:pPr>
        <w:autoSpaceDE w:val="0"/>
        <w:autoSpaceDN w:val="0"/>
        <w:bidi w:val="0"/>
        <w:adjustRightInd w:val="0"/>
        <w:spacing w:line="336" w:lineRule="auto"/>
        <w:contextualSpacing/>
        <w:jc w:val="lowKashida"/>
        <w:rPr>
          <w:rFonts w:cs="B Zar"/>
          <w:sz w:val="28"/>
          <w:szCs w:val="28"/>
        </w:rPr>
      </w:pPr>
      <w:r w:rsidRPr="00D0257F">
        <w:rPr>
          <w:rFonts w:cs="B Zar"/>
          <w:sz w:val="28"/>
          <w:szCs w:val="28"/>
        </w:rPr>
        <w:t>of Sensor Networks: Compact Wireless and Wired</w:t>
      </w:r>
    </w:p>
    <w:p w:rsidR="00573CF4" w:rsidRPr="00D0257F" w:rsidRDefault="00573CF4" w:rsidP="00D0257F">
      <w:pPr>
        <w:autoSpaceDE w:val="0"/>
        <w:autoSpaceDN w:val="0"/>
        <w:bidi w:val="0"/>
        <w:adjustRightInd w:val="0"/>
        <w:spacing w:line="336" w:lineRule="auto"/>
        <w:contextualSpacing/>
        <w:jc w:val="lowKashida"/>
        <w:rPr>
          <w:rFonts w:cs="B Zar"/>
          <w:sz w:val="28"/>
          <w:szCs w:val="28"/>
        </w:rPr>
      </w:pPr>
      <w:r w:rsidRPr="00D0257F">
        <w:rPr>
          <w:rFonts w:cs="B Zar"/>
          <w:sz w:val="28"/>
          <w:szCs w:val="28"/>
        </w:rPr>
        <w:t>Sensing Systems, CRC press, 2005.</w:t>
      </w:r>
    </w:p>
    <w:p w:rsidR="00573CF4" w:rsidRPr="00D0257F" w:rsidRDefault="00573CF4" w:rsidP="00D0257F">
      <w:pPr>
        <w:autoSpaceDE w:val="0"/>
        <w:autoSpaceDN w:val="0"/>
        <w:bidi w:val="0"/>
        <w:adjustRightInd w:val="0"/>
        <w:spacing w:line="336" w:lineRule="auto"/>
        <w:contextualSpacing/>
        <w:jc w:val="lowKashida"/>
        <w:rPr>
          <w:rFonts w:cs="B Zar"/>
          <w:sz w:val="28"/>
          <w:szCs w:val="28"/>
        </w:rPr>
      </w:pPr>
    </w:p>
    <w:p w:rsidR="00573CF4" w:rsidRPr="00D0257F" w:rsidRDefault="00573CF4" w:rsidP="00D0257F">
      <w:pPr>
        <w:autoSpaceDE w:val="0"/>
        <w:autoSpaceDN w:val="0"/>
        <w:bidi w:val="0"/>
        <w:adjustRightInd w:val="0"/>
        <w:spacing w:line="336" w:lineRule="auto"/>
        <w:contextualSpacing/>
        <w:jc w:val="lowKashida"/>
        <w:rPr>
          <w:rFonts w:cs="B Zar"/>
          <w:sz w:val="28"/>
          <w:szCs w:val="28"/>
        </w:rPr>
      </w:pPr>
      <w:r w:rsidRPr="00D0257F">
        <w:rPr>
          <w:rFonts w:cs="B Zar"/>
          <w:sz w:val="28"/>
          <w:szCs w:val="28"/>
        </w:rPr>
        <w:t>Ruiz, L.B., Siqueira, I.G., Oliverira, L.B. Fault</w:t>
      </w:r>
    </w:p>
    <w:p w:rsidR="00573CF4" w:rsidRPr="00D0257F" w:rsidRDefault="00573CF4" w:rsidP="00D0257F">
      <w:pPr>
        <w:autoSpaceDE w:val="0"/>
        <w:autoSpaceDN w:val="0"/>
        <w:bidi w:val="0"/>
        <w:adjustRightInd w:val="0"/>
        <w:spacing w:line="336" w:lineRule="auto"/>
        <w:contextualSpacing/>
        <w:jc w:val="lowKashida"/>
        <w:rPr>
          <w:rFonts w:cs="B Zar"/>
          <w:sz w:val="28"/>
          <w:szCs w:val="28"/>
        </w:rPr>
      </w:pPr>
      <w:r w:rsidRPr="00D0257F">
        <w:rPr>
          <w:rFonts w:cs="B Zar"/>
          <w:sz w:val="28"/>
          <w:szCs w:val="28"/>
        </w:rPr>
        <w:t>management in event-driven wireless sensor networks. 7th</w:t>
      </w:r>
    </w:p>
    <w:p w:rsidR="00573CF4" w:rsidRPr="00D0257F" w:rsidRDefault="00573CF4" w:rsidP="00D0257F">
      <w:pPr>
        <w:autoSpaceDE w:val="0"/>
        <w:autoSpaceDN w:val="0"/>
        <w:bidi w:val="0"/>
        <w:adjustRightInd w:val="0"/>
        <w:spacing w:line="336" w:lineRule="auto"/>
        <w:contextualSpacing/>
        <w:jc w:val="lowKashida"/>
        <w:rPr>
          <w:rFonts w:cs="B Zar"/>
          <w:sz w:val="28"/>
          <w:szCs w:val="28"/>
        </w:rPr>
      </w:pPr>
      <w:r w:rsidRPr="00D0257F">
        <w:rPr>
          <w:rFonts w:cs="B Zar"/>
          <w:sz w:val="28"/>
          <w:szCs w:val="28"/>
        </w:rPr>
        <w:t>ACM/IEEE Int. Symposium on Modeling, Analysis and</w:t>
      </w:r>
    </w:p>
    <w:p w:rsidR="00573CF4" w:rsidRPr="00D0257F" w:rsidRDefault="00573CF4" w:rsidP="00D0257F">
      <w:pPr>
        <w:autoSpaceDE w:val="0"/>
        <w:autoSpaceDN w:val="0"/>
        <w:bidi w:val="0"/>
        <w:adjustRightInd w:val="0"/>
        <w:spacing w:line="336" w:lineRule="auto"/>
        <w:contextualSpacing/>
        <w:jc w:val="lowKashida"/>
        <w:rPr>
          <w:rFonts w:cs="B Zar"/>
          <w:sz w:val="28"/>
          <w:szCs w:val="28"/>
        </w:rPr>
      </w:pPr>
      <w:r w:rsidRPr="00D0257F">
        <w:rPr>
          <w:rFonts w:cs="B Zar"/>
          <w:sz w:val="28"/>
          <w:szCs w:val="28"/>
        </w:rPr>
        <w:t>Simulation of Wireless and Mobile Systems, Italy, 2004.</w:t>
      </w:r>
    </w:p>
    <w:p w:rsidR="00573CF4" w:rsidRPr="00D0257F" w:rsidRDefault="00573CF4" w:rsidP="00D0257F">
      <w:pPr>
        <w:autoSpaceDE w:val="0"/>
        <w:autoSpaceDN w:val="0"/>
        <w:bidi w:val="0"/>
        <w:adjustRightInd w:val="0"/>
        <w:spacing w:line="336" w:lineRule="auto"/>
        <w:contextualSpacing/>
        <w:jc w:val="lowKashida"/>
        <w:rPr>
          <w:rFonts w:cs="B Zar"/>
          <w:sz w:val="28"/>
          <w:szCs w:val="28"/>
        </w:rPr>
      </w:pPr>
    </w:p>
    <w:p w:rsidR="00573CF4" w:rsidRPr="00D0257F" w:rsidRDefault="00573CF4" w:rsidP="00D0257F">
      <w:pPr>
        <w:autoSpaceDE w:val="0"/>
        <w:autoSpaceDN w:val="0"/>
        <w:bidi w:val="0"/>
        <w:adjustRightInd w:val="0"/>
        <w:spacing w:line="336" w:lineRule="auto"/>
        <w:contextualSpacing/>
        <w:jc w:val="lowKashida"/>
        <w:rPr>
          <w:rFonts w:cs="B Zar"/>
          <w:sz w:val="28"/>
          <w:szCs w:val="28"/>
        </w:rPr>
      </w:pPr>
      <w:r w:rsidRPr="00D0257F">
        <w:rPr>
          <w:rFonts w:cs="B Zar"/>
          <w:sz w:val="28"/>
          <w:szCs w:val="28"/>
        </w:rPr>
        <w:t>Felemban, E., et al. Probabilistic QoS guarantee in</w:t>
      </w:r>
    </w:p>
    <w:p w:rsidR="00573CF4" w:rsidRPr="00D0257F" w:rsidRDefault="00573CF4" w:rsidP="00D0257F">
      <w:pPr>
        <w:autoSpaceDE w:val="0"/>
        <w:autoSpaceDN w:val="0"/>
        <w:bidi w:val="0"/>
        <w:adjustRightInd w:val="0"/>
        <w:spacing w:line="336" w:lineRule="auto"/>
        <w:contextualSpacing/>
        <w:jc w:val="lowKashida"/>
        <w:rPr>
          <w:rFonts w:cs="B Zar"/>
          <w:sz w:val="28"/>
          <w:szCs w:val="28"/>
        </w:rPr>
      </w:pPr>
      <w:r w:rsidRPr="00D0257F">
        <w:rPr>
          <w:rFonts w:cs="B Zar"/>
          <w:sz w:val="28"/>
          <w:szCs w:val="28"/>
        </w:rPr>
        <w:t>reliability and timeliness domains in wireless sensor</w:t>
      </w:r>
    </w:p>
    <w:p w:rsidR="00573CF4" w:rsidRPr="00D0257F" w:rsidRDefault="00573CF4" w:rsidP="00D0257F">
      <w:pPr>
        <w:autoSpaceDE w:val="0"/>
        <w:autoSpaceDN w:val="0"/>
        <w:bidi w:val="0"/>
        <w:adjustRightInd w:val="0"/>
        <w:spacing w:line="336" w:lineRule="auto"/>
        <w:contextualSpacing/>
        <w:jc w:val="lowKashida"/>
        <w:rPr>
          <w:rFonts w:cs="B Zar"/>
          <w:sz w:val="28"/>
          <w:szCs w:val="28"/>
        </w:rPr>
      </w:pPr>
      <w:r w:rsidRPr="00D0257F">
        <w:rPr>
          <w:rFonts w:cs="B Zar"/>
          <w:sz w:val="28"/>
          <w:szCs w:val="28"/>
        </w:rPr>
        <w:lastRenderedPageBreak/>
        <w:t>networks. Proc. of IEEE INFOCOM, vol.4, 2005, 2646-</w:t>
      </w:r>
    </w:p>
    <w:p w:rsidR="00573CF4" w:rsidRPr="00D0257F" w:rsidRDefault="00573CF4" w:rsidP="00D0257F">
      <w:pPr>
        <w:autoSpaceDE w:val="0"/>
        <w:autoSpaceDN w:val="0"/>
        <w:bidi w:val="0"/>
        <w:adjustRightInd w:val="0"/>
        <w:spacing w:line="336" w:lineRule="auto"/>
        <w:contextualSpacing/>
        <w:jc w:val="lowKashida"/>
        <w:rPr>
          <w:rFonts w:cs="B Zar"/>
          <w:sz w:val="28"/>
          <w:szCs w:val="28"/>
        </w:rPr>
      </w:pPr>
      <w:r w:rsidRPr="00D0257F">
        <w:rPr>
          <w:rFonts w:cs="B Zar"/>
          <w:sz w:val="28"/>
          <w:szCs w:val="28"/>
        </w:rPr>
        <w:t>2657.</w:t>
      </w:r>
    </w:p>
    <w:p w:rsidR="00573CF4" w:rsidRPr="00D0257F" w:rsidRDefault="00573CF4" w:rsidP="00D0257F">
      <w:pPr>
        <w:autoSpaceDE w:val="0"/>
        <w:autoSpaceDN w:val="0"/>
        <w:bidi w:val="0"/>
        <w:adjustRightInd w:val="0"/>
        <w:spacing w:line="336" w:lineRule="auto"/>
        <w:contextualSpacing/>
        <w:jc w:val="lowKashida"/>
        <w:rPr>
          <w:rFonts w:cs="B Zar"/>
          <w:sz w:val="28"/>
          <w:szCs w:val="28"/>
        </w:rPr>
      </w:pPr>
    </w:p>
    <w:p w:rsidR="00573CF4" w:rsidRPr="00D0257F" w:rsidRDefault="00573CF4" w:rsidP="00D0257F">
      <w:pPr>
        <w:autoSpaceDE w:val="0"/>
        <w:autoSpaceDN w:val="0"/>
        <w:bidi w:val="0"/>
        <w:adjustRightInd w:val="0"/>
        <w:spacing w:line="336" w:lineRule="auto"/>
        <w:contextualSpacing/>
        <w:jc w:val="lowKashida"/>
        <w:rPr>
          <w:rFonts w:cs="B Zar"/>
          <w:sz w:val="28"/>
          <w:szCs w:val="28"/>
        </w:rPr>
      </w:pPr>
      <w:r w:rsidRPr="00D0257F">
        <w:rPr>
          <w:rFonts w:cs="B Zar"/>
          <w:sz w:val="28"/>
          <w:szCs w:val="28"/>
        </w:rPr>
        <w:t>Lim, A. Support for reliability in self-organizing sensor</w:t>
      </w:r>
    </w:p>
    <w:p w:rsidR="00573CF4" w:rsidRPr="00D0257F" w:rsidRDefault="00573CF4" w:rsidP="00D0257F">
      <w:pPr>
        <w:autoSpaceDE w:val="0"/>
        <w:autoSpaceDN w:val="0"/>
        <w:bidi w:val="0"/>
        <w:adjustRightInd w:val="0"/>
        <w:spacing w:line="336" w:lineRule="auto"/>
        <w:contextualSpacing/>
        <w:jc w:val="lowKashida"/>
        <w:rPr>
          <w:rFonts w:cs="B Zar"/>
          <w:sz w:val="28"/>
          <w:szCs w:val="28"/>
        </w:rPr>
      </w:pPr>
      <w:r w:rsidRPr="00D0257F">
        <w:rPr>
          <w:rFonts w:cs="B Zar"/>
          <w:sz w:val="28"/>
          <w:szCs w:val="28"/>
        </w:rPr>
        <w:t>networks. Proc. of the 5th Int. Conf. on Information</w:t>
      </w:r>
    </w:p>
    <w:p w:rsidR="00573CF4" w:rsidRPr="00D0257F" w:rsidRDefault="00573CF4" w:rsidP="00D0257F">
      <w:pPr>
        <w:autoSpaceDE w:val="0"/>
        <w:autoSpaceDN w:val="0"/>
        <w:bidi w:val="0"/>
        <w:adjustRightInd w:val="0"/>
        <w:spacing w:line="336" w:lineRule="auto"/>
        <w:contextualSpacing/>
        <w:jc w:val="lowKashida"/>
        <w:rPr>
          <w:rFonts w:cs="B Zar"/>
          <w:sz w:val="28"/>
          <w:szCs w:val="28"/>
        </w:rPr>
      </w:pPr>
      <w:r w:rsidRPr="00D0257F">
        <w:rPr>
          <w:rFonts w:cs="B Zar"/>
          <w:sz w:val="28"/>
          <w:szCs w:val="28"/>
        </w:rPr>
        <w:t>Fusion, vol. 2, 2002, 973-980.</w:t>
      </w:r>
    </w:p>
    <w:p w:rsidR="00573CF4" w:rsidRPr="00D0257F" w:rsidRDefault="00573CF4" w:rsidP="00D0257F">
      <w:pPr>
        <w:autoSpaceDE w:val="0"/>
        <w:autoSpaceDN w:val="0"/>
        <w:bidi w:val="0"/>
        <w:adjustRightInd w:val="0"/>
        <w:spacing w:line="336" w:lineRule="auto"/>
        <w:contextualSpacing/>
        <w:jc w:val="lowKashida"/>
        <w:rPr>
          <w:rFonts w:cs="B Zar"/>
          <w:sz w:val="28"/>
          <w:szCs w:val="28"/>
        </w:rPr>
      </w:pPr>
    </w:p>
    <w:p w:rsidR="00573CF4" w:rsidRPr="00D0257F" w:rsidRDefault="00573CF4" w:rsidP="00D0257F">
      <w:pPr>
        <w:autoSpaceDE w:val="0"/>
        <w:autoSpaceDN w:val="0"/>
        <w:bidi w:val="0"/>
        <w:adjustRightInd w:val="0"/>
        <w:spacing w:line="336" w:lineRule="auto"/>
        <w:contextualSpacing/>
        <w:jc w:val="lowKashida"/>
        <w:rPr>
          <w:rFonts w:cs="B Zar"/>
          <w:sz w:val="28"/>
          <w:szCs w:val="28"/>
        </w:rPr>
      </w:pPr>
      <w:r w:rsidRPr="00D0257F">
        <w:rPr>
          <w:rFonts w:cs="B Zar"/>
          <w:sz w:val="28"/>
          <w:szCs w:val="28"/>
        </w:rPr>
        <w:t>Koushanfar, F., Potkonjak, M., Sangiovanni-Vincentelli,</w:t>
      </w:r>
    </w:p>
    <w:p w:rsidR="00573CF4" w:rsidRPr="00D0257F" w:rsidRDefault="00573CF4" w:rsidP="00D0257F">
      <w:pPr>
        <w:autoSpaceDE w:val="0"/>
        <w:autoSpaceDN w:val="0"/>
        <w:bidi w:val="0"/>
        <w:adjustRightInd w:val="0"/>
        <w:spacing w:line="336" w:lineRule="auto"/>
        <w:contextualSpacing/>
        <w:jc w:val="lowKashida"/>
        <w:rPr>
          <w:rFonts w:cs="B Zar"/>
          <w:sz w:val="28"/>
          <w:szCs w:val="28"/>
        </w:rPr>
      </w:pPr>
      <w:r w:rsidRPr="00D0257F">
        <w:rPr>
          <w:rFonts w:cs="B Zar"/>
          <w:sz w:val="28"/>
          <w:szCs w:val="28"/>
        </w:rPr>
        <w:t>A. On-line fault detection of sensor measurements. IEEE</w:t>
      </w:r>
    </w:p>
    <w:p w:rsidR="00573CF4" w:rsidRPr="00D0257F" w:rsidRDefault="00573CF4" w:rsidP="00D0257F">
      <w:pPr>
        <w:autoSpaceDE w:val="0"/>
        <w:autoSpaceDN w:val="0"/>
        <w:bidi w:val="0"/>
        <w:adjustRightInd w:val="0"/>
        <w:spacing w:line="336" w:lineRule="auto"/>
        <w:contextualSpacing/>
        <w:jc w:val="lowKashida"/>
        <w:rPr>
          <w:rFonts w:cs="B Zar"/>
          <w:sz w:val="28"/>
          <w:szCs w:val="28"/>
        </w:rPr>
      </w:pPr>
      <w:r w:rsidRPr="00D0257F">
        <w:rPr>
          <w:rFonts w:cs="B Zar"/>
          <w:sz w:val="28"/>
          <w:szCs w:val="28"/>
        </w:rPr>
        <w:t>Sensors, 2003, 974-980.</w:t>
      </w:r>
    </w:p>
    <w:p w:rsidR="00573CF4" w:rsidRPr="00D0257F" w:rsidRDefault="00573CF4" w:rsidP="00D0257F">
      <w:pPr>
        <w:autoSpaceDE w:val="0"/>
        <w:autoSpaceDN w:val="0"/>
        <w:bidi w:val="0"/>
        <w:adjustRightInd w:val="0"/>
        <w:spacing w:line="336" w:lineRule="auto"/>
        <w:contextualSpacing/>
        <w:jc w:val="lowKashida"/>
        <w:rPr>
          <w:rFonts w:cs="B Zar"/>
          <w:sz w:val="28"/>
          <w:szCs w:val="28"/>
        </w:rPr>
      </w:pPr>
    </w:p>
    <w:p w:rsidR="00573CF4" w:rsidRPr="00D0257F" w:rsidRDefault="00573CF4" w:rsidP="00D0257F">
      <w:pPr>
        <w:autoSpaceDE w:val="0"/>
        <w:autoSpaceDN w:val="0"/>
        <w:bidi w:val="0"/>
        <w:adjustRightInd w:val="0"/>
        <w:spacing w:line="336" w:lineRule="auto"/>
        <w:contextualSpacing/>
        <w:jc w:val="lowKashida"/>
        <w:rPr>
          <w:rFonts w:cs="B Zar"/>
          <w:sz w:val="28"/>
          <w:szCs w:val="28"/>
        </w:rPr>
      </w:pPr>
      <w:r w:rsidRPr="00D0257F">
        <w:rPr>
          <w:rFonts w:cs="B Zar"/>
          <w:sz w:val="28"/>
          <w:szCs w:val="28"/>
        </w:rPr>
        <w:t>Krishnamachari, B., and Iyengar, S. Distributed Bayesian</w:t>
      </w:r>
    </w:p>
    <w:p w:rsidR="00573CF4" w:rsidRPr="00D0257F" w:rsidRDefault="00573CF4" w:rsidP="00D0257F">
      <w:pPr>
        <w:autoSpaceDE w:val="0"/>
        <w:autoSpaceDN w:val="0"/>
        <w:bidi w:val="0"/>
        <w:adjustRightInd w:val="0"/>
        <w:spacing w:line="336" w:lineRule="auto"/>
        <w:contextualSpacing/>
        <w:jc w:val="lowKashida"/>
        <w:rPr>
          <w:rFonts w:cs="B Zar"/>
          <w:sz w:val="28"/>
          <w:szCs w:val="28"/>
        </w:rPr>
      </w:pPr>
      <w:r w:rsidRPr="00D0257F">
        <w:rPr>
          <w:rFonts w:cs="B Zar"/>
          <w:sz w:val="28"/>
          <w:szCs w:val="28"/>
        </w:rPr>
        <w:t>algorithms for fault-tolerant event region detection in</w:t>
      </w:r>
    </w:p>
    <w:p w:rsidR="00573CF4" w:rsidRPr="00D0257F" w:rsidRDefault="00573CF4" w:rsidP="00D0257F">
      <w:pPr>
        <w:autoSpaceDE w:val="0"/>
        <w:autoSpaceDN w:val="0"/>
        <w:bidi w:val="0"/>
        <w:adjustRightInd w:val="0"/>
        <w:spacing w:line="336" w:lineRule="auto"/>
        <w:contextualSpacing/>
        <w:jc w:val="lowKashida"/>
        <w:rPr>
          <w:rFonts w:cs="B Zar"/>
          <w:sz w:val="28"/>
          <w:szCs w:val="28"/>
        </w:rPr>
      </w:pPr>
      <w:r w:rsidRPr="00D0257F">
        <w:rPr>
          <w:rFonts w:cs="B Zar"/>
          <w:sz w:val="28"/>
          <w:szCs w:val="28"/>
        </w:rPr>
        <w:t>wireless sensor networks. IEEE Transactions on</w:t>
      </w:r>
    </w:p>
    <w:p w:rsidR="00573CF4" w:rsidRPr="00D0257F" w:rsidRDefault="00573CF4" w:rsidP="00D0257F">
      <w:pPr>
        <w:autoSpaceDE w:val="0"/>
        <w:autoSpaceDN w:val="0"/>
        <w:bidi w:val="0"/>
        <w:adjustRightInd w:val="0"/>
        <w:spacing w:line="336" w:lineRule="auto"/>
        <w:contextualSpacing/>
        <w:jc w:val="lowKashida"/>
        <w:rPr>
          <w:rFonts w:cs="B Zar"/>
          <w:sz w:val="28"/>
          <w:szCs w:val="28"/>
        </w:rPr>
      </w:pPr>
      <w:r w:rsidRPr="00D0257F">
        <w:rPr>
          <w:rFonts w:cs="B Zar"/>
          <w:sz w:val="28"/>
          <w:szCs w:val="28"/>
        </w:rPr>
        <w:t>Computers, 2004, 241-250.</w:t>
      </w:r>
    </w:p>
    <w:p w:rsidR="00573CF4" w:rsidRPr="00D0257F" w:rsidRDefault="00573CF4" w:rsidP="00D0257F">
      <w:pPr>
        <w:autoSpaceDE w:val="0"/>
        <w:autoSpaceDN w:val="0"/>
        <w:bidi w:val="0"/>
        <w:adjustRightInd w:val="0"/>
        <w:spacing w:line="336" w:lineRule="auto"/>
        <w:contextualSpacing/>
        <w:jc w:val="lowKashida"/>
        <w:rPr>
          <w:rFonts w:cs="B Zar"/>
          <w:sz w:val="28"/>
          <w:szCs w:val="28"/>
        </w:rPr>
      </w:pPr>
    </w:p>
    <w:p w:rsidR="00573CF4" w:rsidRPr="00D0257F" w:rsidRDefault="00573CF4" w:rsidP="00D0257F">
      <w:pPr>
        <w:autoSpaceDE w:val="0"/>
        <w:autoSpaceDN w:val="0"/>
        <w:bidi w:val="0"/>
        <w:adjustRightInd w:val="0"/>
        <w:spacing w:line="336" w:lineRule="auto"/>
        <w:contextualSpacing/>
        <w:jc w:val="lowKashida"/>
        <w:rPr>
          <w:rFonts w:cs="B Zar"/>
          <w:sz w:val="28"/>
          <w:szCs w:val="28"/>
        </w:rPr>
      </w:pPr>
      <w:r w:rsidRPr="00D0257F">
        <w:rPr>
          <w:rFonts w:cs="B Zar"/>
          <w:sz w:val="28"/>
          <w:szCs w:val="28"/>
        </w:rPr>
        <w:t>Barr, R., Hass, Z.J. Java in simulation time/ scalable</w:t>
      </w:r>
    </w:p>
    <w:p w:rsidR="00573CF4" w:rsidRPr="00D0257F" w:rsidRDefault="00573CF4" w:rsidP="00D0257F">
      <w:pPr>
        <w:autoSpaceDE w:val="0"/>
        <w:autoSpaceDN w:val="0"/>
        <w:bidi w:val="0"/>
        <w:adjustRightInd w:val="0"/>
        <w:spacing w:line="336" w:lineRule="auto"/>
        <w:contextualSpacing/>
        <w:jc w:val="lowKashida"/>
        <w:rPr>
          <w:rFonts w:cs="B Zar"/>
          <w:sz w:val="28"/>
          <w:szCs w:val="28"/>
        </w:rPr>
      </w:pPr>
      <w:r w:rsidRPr="00D0257F">
        <w:rPr>
          <w:rFonts w:cs="B Zar"/>
          <w:sz w:val="28"/>
          <w:szCs w:val="28"/>
        </w:rPr>
        <w:t>wireless ad hoc network simulator. Available at:</w:t>
      </w:r>
    </w:p>
    <w:p w:rsidR="00573CF4" w:rsidRPr="00D0257F" w:rsidRDefault="00573CF4" w:rsidP="00D0257F">
      <w:pPr>
        <w:spacing w:line="336" w:lineRule="auto"/>
        <w:ind w:left="360"/>
        <w:contextualSpacing/>
        <w:jc w:val="right"/>
        <w:rPr>
          <w:rFonts w:ascii="Nazanin" w:cs="B Zar"/>
          <w:sz w:val="28"/>
          <w:szCs w:val="28"/>
          <w:rtl/>
        </w:rPr>
      </w:pPr>
      <w:r w:rsidRPr="00D0257F">
        <w:rPr>
          <w:rFonts w:cs="B Zar"/>
          <w:sz w:val="28"/>
          <w:szCs w:val="28"/>
        </w:rPr>
        <w:t>http://jist.ece.cornell.edu/, 2005</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b/>
          <w:bCs/>
          <w:color w:val="FF0000"/>
          <w:sz w:val="28"/>
          <w:szCs w:val="28"/>
          <w:rtl/>
          <w:lang w:bidi="fa-IR"/>
        </w:rPr>
        <w:t xml:space="preserve">  09131253620</w:t>
      </w:r>
    </w:p>
    <w:p w:rsidR="00017965" w:rsidRPr="00017965" w:rsidRDefault="00017965" w:rsidP="00017965">
      <w:pPr>
        <w:bidi w:val="0"/>
        <w:spacing w:line="192" w:lineRule="auto"/>
        <w:ind w:left="720"/>
        <w:rPr>
          <w:rFonts w:ascii="Arial Black" w:hAnsi="Arial Black" w:cs="B Zar"/>
          <w:b/>
          <w:bCs/>
          <w:color w:val="FF0000"/>
          <w:sz w:val="28"/>
          <w:szCs w:val="28"/>
          <w:lang w:bidi="fa-IR"/>
        </w:rPr>
      </w:pPr>
      <w:r w:rsidRPr="00017965">
        <w:rPr>
          <w:rFonts w:ascii="BLotusBold" w:hAnsi="Calibri" w:cs="B Zar"/>
          <w:b/>
          <w:bCs/>
          <w:color w:val="FF0000"/>
          <w:sz w:val="28"/>
          <w:szCs w:val="28"/>
          <w:rtl/>
          <w:lang w:bidi="fa-IR"/>
        </w:rPr>
        <w:t xml:space="preserve">            </w:t>
      </w:r>
      <w:hyperlink r:id="rId206" w:history="1">
        <w:r w:rsidRPr="00017965">
          <w:rPr>
            <w:rFonts w:ascii="Arial Black" w:hAnsi="Arial Black" w:cs="B Zar"/>
            <w:b/>
            <w:bCs/>
            <w:color w:val="4F6228"/>
            <w:sz w:val="28"/>
            <w:szCs w:val="28"/>
            <w:u w:val="single"/>
            <w:lang w:bidi="fa-IR"/>
          </w:rPr>
          <w:t>www.a</w:t>
        </w:r>
        <w:r w:rsidRPr="00017965">
          <w:rPr>
            <w:rFonts w:ascii="Arial Black" w:hAnsi="Arial Black" w:cs="B Zar"/>
            <w:b/>
            <w:bCs/>
            <w:color w:val="4F6228"/>
            <w:sz w:val="28"/>
            <w:szCs w:val="28"/>
            <w:u w:val="single"/>
            <w:rtl/>
            <w:lang w:bidi="fa-IR"/>
          </w:rPr>
          <w:t>00</w:t>
        </w:r>
        <w:r w:rsidRPr="00017965">
          <w:rPr>
            <w:rFonts w:ascii="Arial Black" w:hAnsi="Arial Black" w:cs="B Zar"/>
            <w:b/>
            <w:bCs/>
            <w:color w:val="4F6228"/>
            <w:sz w:val="28"/>
            <w:szCs w:val="28"/>
            <w:u w:val="single"/>
            <w:lang w:bidi="fa-IR"/>
          </w:rPr>
          <w:t>b.com</w:t>
        </w:r>
      </w:hyperlink>
      <w:r w:rsidRPr="00017965">
        <w:rPr>
          <w:rFonts w:ascii="Arial Black" w:hAnsi="Arial Black" w:cs="B Zar" w:hint="cs"/>
          <w:b/>
          <w:bCs/>
          <w:color w:val="4F6228"/>
          <w:sz w:val="28"/>
          <w:szCs w:val="28"/>
          <w:rtl/>
          <w:lang w:bidi="fa-IR"/>
        </w:rPr>
        <w:t xml:space="preserve"> </w:t>
      </w:r>
      <w:r w:rsidRPr="00017965">
        <w:rPr>
          <w:rFonts w:ascii="Arial Black" w:hAnsi="Arial Black" w:cs="B Zar"/>
          <w:b/>
          <w:bCs/>
          <w:color w:val="4F6228"/>
          <w:sz w:val="28"/>
          <w:szCs w:val="28"/>
          <w:rtl/>
          <w:lang w:bidi="fa-IR"/>
        </w:rPr>
        <w:t xml:space="preserve">          </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b/>
          <w:bCs/>
          <w:color w:val="FF0000"/>
          <w:sz w:val="28"/>
          <w:szCs w:val="28"/>
          <w:rtl/>
          <w:lang w:bidi="fa-IR"/>
        </w:rPr>
        <w:t xml:space="preserve">         آ صفر صفر ب</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دات کام</w:t>
      </w:r>
    </w:p>
    <w:p w:rsidR="00017965" w:rsidRDefault="00017965" w:rsidP="00017965">
      <w:pPr>
        <w:spacing w:line="192" w:lineRule="auto"/>
        <w:ind w:left="720"/>
        <w:rPr>
          <w:rFonts w:ascii="BLotusBold" w:hAnsi="Calibri" w:cs="B Zar"/>
          <w:b/>
          <w:bCs/>
          <w:color w:val="FF0000"/>
          <w:sz w:val="28"/>
          <w:szCs w:val="28"/>
          <w:lang w:bidi="fa-IR"/>
        </w:rPr>
      </w:pPr>
      <w:r w:rsidRPr="00017965">
        <w:rPr>
          <w:rFonts w:ascii="BLotusBold" w:hAnsi="Calibri" w:cs="B Zar" w:hint="eastAsia"/>
          <w:b/>
          <w:bCs/>
          <w:color w:val="FF0000"/>
          <w:sz w:val="28"/>
          <w:szCs w:val="28"/>
          <w:rtl/>
          <w:lang w:bidi="fa-IR"/>
        </w:rPr>
        <w:t>پروژه</w:t>
      </w:r>
      <w:r w:rsidRPr="00017965">
        <w:rPr>
          <w:rFonts w:ascii="BLotusBold" w:hAnsi="Calibri" w:cs="B Zar"/>
          <w:b/>
          <w:bCs/>
          <w:color w:val="FF0000"/>
          <w:sz w:val="28"/>
          <w:szCs w:val="28"/>
          <w:rtl/>
          <w:lang w:bidi="fa-IR"/>
        </w:rPr>
        <w:t xml:space="preserve"> </w:t>
      </w:r>
      <w:r w:rsidRPr="00017965">
        <w:rPr>
          <w:rFonts w:ascii="BLotusBold" w:hAnsi="Calibri" w:cs="B Zar"/>
          <w:b/>
          <w:bCs/>
          <w:color w:val="FF0000"/>
          <w:sz w:val="28"/>
          <w:szCs w:val="28"/>
          <w:lang w:bidi="fa-IR"/>
        </w:rPr>
        <w:t>UML</w:t>
      </w:r>
      <w:r w:rsidRPr="00017965">
        <w:rPr>
          <w:rFonts w:ascii="BLotusBold" w:hAnsi="Calibri" w:cs="B Zar"/>
          <w:b/>
          <w:bCs/>
          <w:color w:val="FF0000"/>
          <w:sz w:val="28"/>
          <w:szCs w:val="28"/>
          <w:rtl/>
          <w:lang w:bidi="fa-IR"/>
        </w:rPr>
        <w:t xml:space="preserve"> و </w:t>
      </w:r>
      <w:r w:rsidRPr="00017965">
        <w:rPr>
          <w:rFonts w:ascii="BLotusBold" w:hAnsi="Calibri" w:cs="B Zar"/>
          <w:b/>
          <w:bCs/>
          <w:color w:val="FF0000"/>
          <w:sz w:val="28"/>
          <w:szCs w:val="28"/>
          <w:lang w:bidi="fa-IR"/>
        </w:rPr>
        <w:t>SSADM</w:t>
      </w:r>
      <w:r w:rsidRPr="00017965">
        <w:rPr>
          <w:rFonts w:ascii="BLotusBold" w:hAnsi="Calibri" w:cs="B Zar"/>
          <w:b/>
          <w:bCs/>
          <w:color w:val="FF0000"/>
          <w:sz w:val="28"/>
          <w:szCs w:val="28"/>
          <w:rtl/>
          <w:lang w:bidi="fa-IR"/>
        </w:rPr>
        <w:t xml:space="preserve"> و نمودارها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پا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گاه</w:t>
      </w:r>
      <w:r w:rsidRPr="00017965">
        <w:rPr>
          <w:rFonts w:ascii="BLotusBold" w:hAnsi="Calibri" w:cs="B Zar"/>
          <w:b/>
          <w:bCs/>
          <w:color w:val="FF0000"/>
          <w:sz w:val="28"/>
          <w:szCs w:val="28"/>
          <w:rtl/>
          <w:lang w:bidi="fa-IR"/>
        </w:rPr>
        <w:t xml:space="preserve"> داده </w:t>
      </w:r>
      <w:r w:rsidRPr="00017965">
        <w:rPr>
          <w:rFonts w:ascii="BLotusBold" w:hAnsi="Calibri" w:cs="B Zar"/>
          <w:b/>
          <w:bCs/>
          <w:color w:val="FF0000"/>
          <w:sz w:val="28"/>
          <w:szCs w:val="28"/>
          <w:lang w:bidi="fa-IR"/>
        </w:rPr>
        <w:t>SQL Server</w:t>
      </w:r>
      <w:r w:rsidRPr="00017965">
        <w:rPr>
          <w:rFonts w:ascii="BLotusBold" w:hAnsi="Calibri" w:cs="B Zar"/>
          <w:b/>
          <w:bCs/>
          <w:color w:val="FF0000"/>
          <w:sz w:val="28"/>
          <w:szCs w:val="28"/>
          <w:rtl/>
          <w:lang w:bidi="fa-IR"/>
        </w:rPr>
        <w:t xml:space="preserve"> (طراح</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و پ</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اده</w:t>
      </w:r>
      <w:r w:rsidRPr="00017965">
        <w:rPr>
          <w:rFonts w:ascii="BLotusBold" w:hAnsi="Calibri" w:cs="B Zar"/>
          <w:b/>
          <w:bCs/>
          <w:color w:val="FF0000"/>
          <w:sz w:val="28"/>
          <w:szCs w:val="28"/>
          <w:rtl/>
          <w:lang w:bidi="fa-IR"/>
        </w:rPr>
        <w:t xml:space="preserve"> ساز</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پا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گاه</w:t>
      </w:r>
      <w:r w:rsidRPr="00017965">
        <w:rPr>
          <w:rFonts w:ascii="BLotusBold" w:hAnsi="Calibri" w:cs="B Zar"/>
          <w:b/>
          <w:bCs/>
          <w:color w:val="FF0000"/>
          <w:sz w:val="28"/>
          <w:szCs w:val="28"/>
          <w:rtl/>
          <w:lang w:bidi="fa-IR"/>
        </w:rPr>
        <w:t xml:space="preserve"> 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داده  طراح</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با برنامه </w:t>
      </w:r>
      <w:r w:rsidRPr="00017965">
        <w:rPr>
          <w:rFonts w:ascii="BLotusBold" w:hAnsi="Calibri" w:cs="B Zar"/>
          <w:b/>
          <w:bCs/>
          <w:color w:val="FF0000"/>
          <w:sz w:val="28"/>
          <w:szCs w:val="28"/>
          <w:lang w:bidi="fa-IR"/>
        </w:rPr>
        <w:t>Multimedia Builder</w:t>
      </w:r>
      <w:r w:rsidRPr="00017965">
        <w:rPr>
          <w:rFonts w:ascii="BLotusBold" w:hAnsi="Calibri" w:cs="B Zar"/>
          <w:b/>
          <w:bCs/>
          <w:color w:val="FF0000"/>
          <w:sz w:val="28"/>
          <w:szCs w:val="28"/>
          <w:rtl/>
          <w:lang w:bidi="fa-IR"/>
        </w:rPr>
        <w:t xml:space="preserve">  تجز</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ه</w:t>
      </w:r>
      <w:r w:rsidRPr="00017965">
        <w:rPr>
          <w:rFonts w:ascii="BLotusBold" w:hAnsi="Calibri" w:cs="B Zar"/>
          <w:b/>
          <w:bCs/>
          <w:color w:val="FF0000"/>
          <w:sz w:val="28"/>
          <w:szCs w:val="28"/>
          <w:rtl/>
          <w:lang w:bidi="fa-IR"/>
        </w:rPr>
        <w:t xml:space="preserve"> و تحل</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ل</w:t>
      </w:r>
      <w:r w:rsidRPr="00017965">
        <w:rPr>
          <w:rFonts w:ascii="BLotusBold" w:hAnsi="Calibri" w:cs="B Zar"/>
          <w:b/>
          <w:bCs/>
          <w:color w:val="FF0000"/>
          <w:sz w:val="28"/>
          <w:szCs w:val="28"/>
          <w:rtl/>
          <w:lang w:bidi="fa-IR"/>
        </w:rPr>
        <w:t xml:space="preserve"> س</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ستمها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نرم افزار با </w:t>
      </w:r>
      <w:r w:rsidRPr="00017965">
        <w:rPr>
          <w:rFonts w:ascii="BLotusBold" w:hAnsi="Calibri" w:cs="B Zar"/>
          <w:b/>
          <w:bCs/>
          <w:color w:val="FF0000"/>
          <w:sz w:val="28"/>
          <w:szCs w:val="28"/>
          <w:lang w:bidi="fa-IR"/>
        </w:rPr>
        <w:t>UML</w:t>
      </w:r>
      <w:r w:rsidRPr="00017965">
        <w:rPr>
          <w:rFonts w:ascii="BLotusBold" w:hAnsi="Calibri" w:cs="B Zar"/>
          <w:b/>
          <w:bCs/>
          <w:color w:val="FF0000"/>
          <w:sz w:val="28"/>
          <w:szCs w:val="28"/>
          <w:rtl/>
          <w:lang w:bidi="fa-IR"/>
        </w:rPr>
        <w:t xml:space="preserve"> و </w:t>
      </w:r>
      <w:r w:rsidRPr="00017965">
        <w:rPr>
          <w:rFonts w:ascii="BLotusBold" w:hAnsi="Calibri" w:cs="B Zar"/>
          <w:b/>
          <w:bCs/>
          <w:color w:val="FF0000"/>
          <w:sz w:val="28"/>
          <w:szCs w:val="28"/>
          <w:lang w:bidi="fa-IR"/>
        </w:rPr>
        <w:t>SSADM</w:t>
      </w:r>
      <w:r w:rsidRPr="00017965">
        <w:rPr>
          <w:rFonts w:ascii="BLotusBold" w:hAnsi="Calibri" w:cs="B Zar"/>
          <w:b/>
          <w:bCs/>
          <w:color w:val="FF0000"/>
          <w:sz w:val="28"/>
          <w:szCs w:val="28"/>
          <w:rtl/>
          <w:lang w:bidi="fa-IR"/>
        </w:rPr>
        <w:t xml:space="preserve"> رسم نمودار 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w:t>
      </w:r>
      <w:r w:rsidRPr="00017965">
        <w:rPr>
          <w:rFonts w:ascii="BLotusBold" w:hAnsi="Calibri" w:cs="B Zar"/>
          <w:b/>
          <w:bCs/>
          <w:color w:val="FF0000"/>
          <w:sz w:val="28"/>
          <w:szCs w:val="28"/>
          <w:lang w:bidi="fa-IR"/>
        </w:rPr>
        <w:lastRenderedPageBreak/>
        <w:t>ER , EER</w:t>
      </w:r>
      <w:r w:rsidRPr="00017965">
        <w:rPr>
          <w:rFonts w:ascii="BLotusBold" w:hAnsi="Calibri" w:cs="B Zar"/>
          <w:b/>
          <w:bCs/>
          <w:color w:val="FF0000"/>
          <w:sz w:val="28"/>
          <w:szCs w:val="28"/>
          <w:rtl/>
          <w:lang w:bidi="fa-IR"/>
        </w:rPr>
        <w:t xml:space="preserve"> و </w:t>
      </w:r>
      <w:r w:rsidRPr="00017965">
        <w:rPr>
          <w:rFonts w:ascii="BLotusBold" w:hAnsi="Calibri" w:cs="B Zar"/>
          <w:b/>
          <w:bCs/>
          <w:color w:val="FF0000"/>
          <w:sz w:val="28"/>
          <w:szCs w:val="28"/>
          <w:lang w:bidi="fa-IR"/>
        </w:rPr>
        <w:t>ERD</w:t>
      </w:r>
      <w:r w:rsidRPr="00017965">
        <w:rPr>
          <w:rFonts w:ascii="BLotusBold" w:hAnsi="Calibri" w:cs="B Zar"/>
          <w:b/>
          <w:bCs/>
          <w:color w:val="FF0000"/>
          <w:sz w:val="28"/>
          <w:szCs w:val="28"/>
          <w:rtl/>
          <w:lang w:bidi="fa-IR"/>
        </w:rPr>
        <w:t xml:space="preserve"> طرحها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توج</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ه</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اقتصاد</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نمودار </w:t>
      </w:r>
      <w:r w:rsidRPr="00017965">
        <w:rPr>
          <w:rFonts w:ascii="BLotusBold" w:hAnsi="Calibri" w:cs="B Zar"/>
          <w:b/>
          <w:bCs/>
          <w:color w:val="FF0000"/>
          <w:sz w:val="28"/>
          <w:szCs w:val="28"/>
          <w:lang w:bidi="fa-IR"/>
        </w:rPr>
        <w:t>usecase</w:t>
      </w:r>
      <w:r w:rsidRPr="00017965">
        <w:rPr>
          <w:rFonts w:ascii="BLotusBold" w:hAnsi="Calibri" w:cs="B Zar"/>
          <w:b/>
          <w:bCs/>
          <w:color w:val="FF0000"/>
          <w:sz w:val="28"/>
          <w:szCs w:val="28"/>
          <w:rtl/>
          <w:lang w:bidi="fa-IR"/>
        </w:rPr>
        <w:t xml:space="preserve"> و نمودار کلاس </w:t>
      </w:r>
      <w:r w:rsidRPr="00017965">
        <w:rPr>
          <w:rFonts w:ascii="BLotusBold" w:hAnsi="Calibri" w:cs="B Zar"/>
          <w:b/>
          <w:bCs/>
          <w:color w:val="FF0000"/>
          <w:sz w:val="28"/>
          <w:szCs w:val="28"/>
          <w:rtl/>
          <w:lang w:bidi="fa-IR"/>
        </w:rPr>
        <w:cr/>
      </w:r>
      <w:r w:rsidRPr="00017965">
        <w:rPr>
          <w:rFonts w:ascii="BLotusBold" w:hAnsi="Calibri" w:cs="B Zar" w:hint="cs"/>
          <w:b/>
          <w:bCs/>
          <w:color w:val="FF0000"/>
          <w:sz w:val="28"/>
          <w:szCs w:val="28"/>
          <w:rtl/>
          <w:lang w:bidi="fa-IR"/>
        </w:rPr>
        <w:t>---+</w:t>
      </w:r>
      <w:r>
        <w:rPr>
          <w:rFonts w:ascii="BLotusBold" w:hAnsi="Calibri" w:cs="B Zar"/>
          <w:b/>
          <w:bCs/>
          <w:color w:val="FF0000"/>
          <w:sz w:val="28"/>
          <w:szCs w:val="28"/>
          <w:lang w:bidi="fa-IR"/>
        </w:rPr>
        <w:t>//*</w:t>
      </w:r>
    </w:p>
    <w:p w:rsidR="00017965" w:rsidRPr="00017965" w:rsidRDefault="00017965" w:rsidP="00017965">
      <w:pPr>
        <w:spacing w:line="192" w:lineRule="auto"/>
        <w:ind w:left="720"/>
        <w:rPr>
          <w:rFonts w:ascii="BLotusBold" w:hAnsi="Calibri" w:cs="B Zar"/>
          <w:b/>
          <w:bCs/>
          <w:color w:val="FF0000"/>
          <w:sz w:val="28"/>
          <w:szCs w:val="28"/>
          <w:rtl/>
          <w:lang w:bidi="fa-IR"/>
        </w:rPr>
      </w:pPr>
      <w:r>
        <w:rPr>
          <w:rFonts w:ascii="BLotusBold" w:hAnsi="Calibri" w:cs="B Zar"/>
          <w:b/>
          <w:bCs/>
          <w:color w:val="FF0000"/>
          <w:sz w:val="28"/>
          <w:szCs w:val="28"/>
          <w:lang w:bidi="fa-IR"/>
        </w:rPr>
        <w:t>()</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hint="eastAsia"/>
          <w:b/>
          <w:bCs/>
          <w:color w:val="FF0000"/>
          <w:sz w:val="28"/>
          <w:szCs w:val="28"/>
          <w:rtl/>
          <w:lang w:bidi="fa-IR"/>
        </w:rPr>
        <w:t>طراح</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وبسا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ت</w:t>
      </w:r>
      <w:r w:rsidRPr="00017965">
        <w:rPr>
          <w:rFonts w:ascii="BLotusBold" w:hAnsi="Calibri" w:cs="B Zar"/>
          <w:b/>
          <w:bCs/>
          <w:color w:val="FF0000"/>
          <w:sz w:val="28"/>
          <w:szCs w:val="28"/>
          <w:rtl/>
          <w:lang w:bidi="fa-IR"/>
        </w:rPr>
        <w:t xml:space="preserve"> واکنشگرا </w:t>
      </w:r>
      <w:r w:rsidRPr="00017965">
        <w:rPr>
          <w:rFonts w:ascii="BLotusBold" w:hAnsi="Calibri" w:cs="B Zar"/>
          <w:b/>
          <w:bCs/>
          <w:color w:val="FF0000"/>
          <w:sz w:val="28"/>
          <w:szCs w:val="28"/>
          <w:lang w:bidi="fa-IR"/>
        </w:rPr>
        <w:t>Responsive</w:t>
      </w:r>
      <w:r w:rsidRPr="00017965">
        <w:rPr>
          <w:rFonts w:ascii="BLotusBold" w:hAnsi="Calibri" w:cs="B Zar"/>
          <w:b/>
          <w:bCs/>
          <w:color w:val="FF0000"/>
          <w:sz w:val="28"/>
          <w:szCs w:val="28"/>
          <w:rtl/>
          <w:lang w:bidi="fa-IR"/>
        </w:rPr>
        <w:t xml:space="preserve"> در موضوعات مختلف (وب سا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تها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تجار</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 فروشگاه 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نترنت</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 وب سا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تها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خبر</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و . . . دارا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بخشها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مد</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ر</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ت</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و قابل</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تها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شمار . . .) </w:t>
      </w:r>
      <w:r w:rsidRPr="00017965">
        <w:rPr>
          <w:rFonts w:ascii="BLotusBold" w:hAnsi="Calibri" w:cs="B Zar" w:hint="cs"/>
          <w:b/>
          <w:bCs/>
          <w:color w:val="FF0000"/>
          <w:sz w:val="28"/>
          <w:szCs w:val="28"/>
          <w:rtl/>
          <w:lang w:bidi="fa-IR"/>
        </w:rPr>
        <w:t>+-**-*-</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hint="eastAsia"/>
          <w:b/>
          <w:bCs/>
          <w:color w:val="FF0000"/>
          <w:sz w:val="28"/>
          <w:szCs w:val="28"/>
          <w:rtl/>
          <w:lang w:bidi="fa-IR"/>
        </w:rPr>
        <w:t>برنامه</w:t>
      </w:r>
      <w:r w:rsidRPr="00017965">
        <w:rPr>
          <w:rFonts w:ascii="BLotusBold" w:hAnsi="Calibri" w:cs="B Zar"/>
          <w:b/>
          <w:bCs/>
          <w:color w:val="FF0000"/>
          <w:sz w:val="28"/>
          <w:szCs w:val="28"/>
          <w:rtl/>
          <w:lang w:bidi="fa-IR"/>
        </w:rPr>
        <w:t xml:space="preserve"> نو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س</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زبان س</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شارپ (نوشتن برنامه 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مختلف به صورت کاملا سفارش</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تحو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ل</w:t>
      </w:r>
      <w:r w:rsidRPr="00017965">
        <w:rPr>
          <w:rFonts w:ascii="BLotusBold" w:hAnsi="Calibri" w:cs="B Zar"/>
          <w:b/>
          <w:bCs/>
          <w:color w:val="FF0000"/>
          <w:sz w:val="28"/>
          <w:szCs w:val="28"/>
          <w:rtl/>
          <w:lang w:bidi="fa-IR"/>
        </w:rPr>
        <w:t xml:space="preserve"> در صورت درخواست مشر</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همراه سرس کد)</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hint="eastAsia"/>
          <w:b/>
          <w:bCs/>
          <w:color w:val="FF0000"/>
          <w:sz w:val="28"/>
          <w:szCs w:val="28"/>
          <w:rtl/>
          <w:lang w:bidi="fa-IR"/>
        </w:rPr>
        <w:t>برنامه</w:t>
      </w:r>
      <w:r w:rsidRPr="00017965">
        <w:rPr>
          <w:rFonts w:ascii="BLotusBold" w:hAnsi="Calibri" w:cs="B Zar"/>
          <w:b/>
          <w:bCs/>
          <w:color w:val="FF0000"/>
          <w:sz w:val="28"/>
          <w:szCs w:val="28"/>
          <w:rtl/>
          <w:lang w:bidi="fa-IR"/>
        </w:rPr>
        <w:t xml:space="preserve"> نو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س</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زبان </w:t>
      </w:r>
      <w:r w:rsidRPr="00017965">
        <w:rPr>
          <w:rFonts w:ascii="BLotusBold" w:hAnsi="Calibri" w:cs="B Zar"/>
          <w:b/>
          <w:bCs/>
          <w:color w:val="FF0000"/>
          <w:sz w:val="28"/>
          <w:szCs w:val="28"/>
          <w:lang w:bidi="fa-IR"/>
        </w:rPr>
        <w:t>VB.NT</w:t>
      </w:r>
      <w:r w:rsidRPr="00017965">
        <w:rPr>
          <w:rFonts w:ascii="BLotusBold" w:hAnsi="Calibri" w:cs="B Zar"/>
          <w:b/>
          <w:bCs/>
          <w:color w:val="FF0000"/>
          <w:sz w:val="28"/>
          <w:szCs w:val="28"/>
          <w:rtl/>
          <w:lang w:bidi="fa-IR"/>
        </w:rPr>
        <w:t xml:space="preserve"> (نوشتن برنامه 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مختلف به صورت کاملا سفارش</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تحو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ل</w:t>
      </w:r>
      <w:r w:rsidRPr="00017965">
        <w:rPr>
          <w:rFonts w:ascii="BLotusBold" w:hAnsi="Calibri" w:cs="B Zar"/>
          <w:b/>
          <w:bCs/>
          <w:color w:val="FF0000"/>
          <w:sz w:val="28"/>
          <w:szCs w:val="28"/>
          <w:rtl/>
          <w:lang w:bidi="fa-IR"/>
        </w:rPr>
        <w:t xml:space="preserve"> در صورت درخواست مشر</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همراه سرس کد)</w:t>
      </w:r>
      <w:r>
        <w:rPr>
          <w:rFonts w:ascii="BLotusBold" w:hAnsi="Calibri" w:cs="B Zar"/>
          <w:b/>
          <w:bCs/>
          <w:color w:val="FF0000"/>
          <w:sz w:val="28"/>
          <w:szCs w:val="28"/>
          <w:lang w:bidi="fa-IR"/>
        </w:rPr>
        <w:t>__</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hint="eastAsia"/>
          <w:b/>
          <w:bCs/>
          <w:color w:val="FF0000"/>
          <w:sz w:val="28"/>
          <w:szCs w:val="28"/>
          <w:rtl/>
          <w:lang w:bidi="fa-IR"/>
        </w:rPr>
        <w:t>برنامه</w:t>
      </w:r>
      <w:r w:rsidRPr="00017965">
        <w:rPr>
          <w:rFonts w:ascii="BLotusBold" w:hAnsi="Calibri" w:cs="B Zar"/>
          <w:b/>
          <w:bCs/>
          <w:color w:val="FF0000"/>
          <w:sz w:val="28"/>
          <w:szCs w:val="28"/>
          <w:rtl/>
          <w:lang w:bidi="fa-IR"/>
        </w:rPr>
        <w:t xml:space="preserve"> نو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س</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زبان 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ژوال</w:t>
      </w:r>
      <w:r w:rsidRPr="00017965">
        <w:rPr>
          <w:rFonts w:ascii="BLotusBold" w:hAnsi="Calibri" w:cs="B Zar"/>
          <w:b/>
          <w:bCs/>
          <w:color w:val="FF0000"/>
          <w:sz w:val="28"/>
          <w:szCs w:val="28"/>
          <w:rtl/>
          <w:lang w:bidi="fa-IR"/>
        </w:rPr>
        <w:t xml:space="preserve"> ب</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س</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ک</w:t>
      </w:r>
      <w:r w:rsidRPr="00017965">
        <w:rPr>
          <w:rFonts w:ascii="BLotusBold" w:hAnsi="Calibri" w:cs="B Zar"/>
          <w:b/>
          <w:bCs/>
          <w:color w:val="FF0000"/>
          <w:sz w:val="28"/>
          <w:szCs w:val="28"/>
          <w:rtl/>
          <w:lang w:bidi="fa-IR"/>
        </w:rPr>
        <w:t xml:space="preserve"> 6 (نوشتن برنامه 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مختلف به صورت کاملا سفارش</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تحو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ل</w:t>
      </w:r>
      <w:r w:rsidRPr="00017965">
        <w:rPr>
          <w:rFonts w:ascii="BLotusBold" w:hAnsi="Calibri" w:cs="B Zar"/>
          <w:b/>
          <w:bCs/>
          <w:color w:val="FF0000"/>
          <w:sz w:val="28"/>
          <w:szCs w:val="28"/>
          <w:rtl/>
          <w:lang w:bidi="fa-IR"/>
        </w:rPr>
        <w:t xml:space="preserve"> در صورت درخواست مشر</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همراه سرس کد)</w:t>
      </w:r>
    </w:p>
    <w:p w:rsidR="00017965" w:rsidRPr="00017965" w:rsidRDefault="00017965" w:rsidP="00017965">
      <w:pPr>
        <w:spacing w:line="192" w:lineRule="auto"/>
        <w:ind w:left="720"/>
        <w:rPr>
          <w:rFonts w:ascii="BLotusBold" w:hAnsi="Calibri" w:cs="B Zar"/>
          <w:b/>
          <w:bCs/>
          <w:color w:val="FF0000"/>
          <w:sz w:val="28"/>
          <w:szCs w:val="28"/>
          <w:rtl/>
          <w:lang w:bidi="fa-IR"/>
        </w:rPr>
      </w:pPr>
      <w:r w:rsidRPr="00017965">
        <w:rPr>
          <w:rFonts w:ascii="BLotusBold" w:hAnsi="Calibri" w:cs="B Zar" w:hint="eastAsia"/>
          <w:b/>
          <w:bCs/>
          <w:color w:val="FF0000"/>
          <w:sz w:val="28"/>
          <w:szCs w:val="28"/>
          <w:rtl/>
          <w:lang w:bidi="fa-IR"/>
        </w:rPr>
        <w:t>برنامه</w:t>
      </w:r>
      <w:r w:rsidRPr="00017965">
        <w:rPr>
          <w:rFonts w:ascii="BLotusBold" w:hAnsi="Calibri" w:cs="B Zar"/>
          <w:b/>
          <w:bCs/>
          <w:color w:val="FF0000"/>
          <w:sz w:val="28"/>
          <w:szCs w:val="28"/>
          <w:rtl/>
          <w:lang w:bidi="fa-IR"/>
        </w:rPr>
        <w:t xml:space="preserve"> نو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س</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زبان </w:t>
      </w:r>
      <w:r w:rsidRPr="00017965">
        <w:rPr>
          <w:rFonts w:ascii="BLotusBold" w:hAnsi="Calibri" w:cs="B Zar"/>
          <w:b/>
          <w:bCs/>
          <w:color w:val="FF0000"/>
          <w:sz w:val="28"/>
          <w:szCs w:val="28"/>
          <w:lang w:bidi="fa-IR"/>
        </w:rPr>
        <w:t>C</w:t>
      </w:r>
      <w:r w:rsidRPr="00017965">
        <w:rPr>
          <w:rFonts w:ascii="BLotusBold" w:hAnsi="Calibri" w:cs="B Zar"/>
          <w:b/>
          <w:bCs/>
          <w:color w:val="FF0000"/>
          <w:sz w:val="28"/>
          <w:szCs w:val="28"/>
          <w:rtl/>
          <w:lang w:bidi="fa-IR"/>
        </w:rPr>
        <w:t xml:space="preserve"> و </w:t>
      </w:r>
      <w:r w:rsidRPr="00017965">
        <w:rPr>
          <w:rFonts w:ascii="BLotusBold" w:hAnsi="Calibri" w:cs="B Zar"/>
          <w:b/>
          <w:bCs/>
          <w:color w:val="FF0000"/>
          <w:sz w:val="28"/>
          <w:szCs w:val="28"/>
          <w:lang w:bidi="fa-IR"/>
        </w:rPr>
        <w:t>C</w:t>
      </w:r>
      <w:r w:rsidRPr="00017965">
        <w:rPr>
          <w:rFonts w:ascii="BLotusBold" w:hAnsi="Calibri" w:cs="B Zar"/>
          <w:b/>
          <w:bCs/>
          <w:color w:val="FF0000"/>
          <w:sz w:val="28"/>
          <w:szCs w:val="28"/>
          <w:rtl/>
          <w:lang w:bidi="fa-IR"/>
        </w:rPr>
        <w:t>++ (نوشتن برنامه 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مختلف به صورت کاملا سفارش</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تحو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ل</w:t>
      </w:r>
      <w:r w:rsidRPr="00017965">
        <w:rPr>
          <w:rFonts w:ascii="BLotusBold" w:hAnsi="Calibri" w:cs="B Zar"/>
          <w:b/>
          <w:bCs/>
          <w:color w:val="FF0000"/>
          <w:sz w:val="28"/>
          <w:szCs w:val="28"/>
          <w:rtl/>
          <w:lang w:bidi="fa-IR"/>
        </w:rPr>
        <w:t xml:space="preserve"> در صورت درخواست مشر</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به همراه سرس کد)</w:t>
      </w:r>
    </w:p>
    <w:p w:rsidR="00573CF4" w:rsidRPr="00D0257F" w:rsidRDefault="00017965" w:rsidP="00017965">
      <w:pPr>
        <w:spacing w:line="336" w:lineRule="auto"/>
        <w:contextualSpacing/>
        <w:jc w:val="lowKashida"/>
        <w:rPr>
          <w:rFonts w:cs="B Zar"/>
          <w:sz w:val="28"/>
          <w:szCs w:val="28"/>
          <w:lang w:bidi="fa-IR"/>
        </w:rPr>
      </w:pPr>
      <w:r w:rsidRPr="00017965">
        <w:rPr>
          <w:rFonts w:ascii="BLotusBold" w:hAnsi="Calibri" w:cs="B Zar" w:hint="eastAsia"/>
          <w:b/>
          <w:bCs/>
          <w:color w:val="FF0000"/>
          <w:sz w:val="28"/>
          <w:szCs w:val="28"/>
          <w:rtl/>
          <w:lang w:bidi="fa-IR"/>
        </w:rPr>
        <w:t>برنامه</w:t>
      </w:r>
      <w:r w:rsidRPr="00017965">
        <w:rPr>
          <w:rFonts w:ascii="BLotusBold" w:hAnsi="Calibri" w:cs="B Zar"/>
          <w:b/>
          <w:bCs/>
          <w:color w:val="FF0000"/>
          <w:sz w:val="28"/>
          <w:szCs w:val="28"/>
          <w:rtl/>
          <w:lang w:bidi="fa-IR"/>
        </w:rPr>
        <w:t xml:space="preserve"> نو</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س</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پا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گاه</w:t>
      </w:r>
      <w:r w:rsidRPr="00017965">
        <w:rPr>
          <w:rFonts w:ascii="BLotusBold" w:hAnsi="Calibri" w:cs="B Zar"/>
          <w:b/>
          <w:bCs/>
          <w:color w:val="FF0000"/>
          <w:sz w:val="28"/>
          <w:szCs w:val="28"/>
          <w:rtl/>
          <w:lang w:bidi="fa-IR"/>
        </w:rPr>
        <w:t xml:space="preserve"> داده </w:t>
      </w:r>
      <w:r w:rsidRPr="00017965">
        <w:rPr>
          <w:rFonts w:ascii="BLotusBold" w:hAnsi="Calibri" w:cs="B Zar"/>
          <w:b/>
          <w:bCs/>
          <w:color w:val="FF0000"/>
          <w:sz w:val="28"/>
          <w:szCs w:val="28"/>
          <w:lang w:bidi="fa-IR"/>
        </w:rPr>
        <w:t>Access</w:t>
      </w:r>
      <w:r w:rsidRPr="00017965">
        <w:rPr>
          <w:rFonts w:ascii="BLotusBold" w:hAnsi="Calibri" w:cs="B Zar"/>
          <w:b/>
          <w:bCs/>
          <w:color w:val="FF0000"/>
          <w:sz w:val="28"/>
          <w:szCs w:val="28"/>
          <w:rtl/>
          <w:lang w:bidi="fa-IR"/>
        </w:rPr>
        <w:t xml:space="preserve"> (طراح</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پا</w:t>
      </w:r>
      <w:r w:rsidRPr="00017965">
        <w:rPr>
          <w:rFonts w:ascii="BLotusBold" w:hAnsi="Calibri" w:cs="B Zar" w:hint="cs"/>
          <w:b/>
          <w:bCs/>
          <w:color w:val="FF0000"/>
          <w:sz w:val="28"/>
          <w:szCs w:val="28"/>
          <w:rtl/>
          <w:lang w:bidi="fa-IR"/>
        </w:rPr>
        <w:t>ی</w:t>
      </w:r>
      <w:r w:rsidRPr="00017965">
        <w:rPr>
          <w:rFonts w:ascii="BLotusBold" w:hAnsi="Calibri" w:cs="B Zar" w:hint="eastAsia"/>
          <w:b/>
          <w:bCs/>
          <w:color w:val="FF0000"/>
          <w:sz w:val="28"/>
          <w:szCs w:val="28"/>
          <w:rtl/>
          <w:lang w:bidi="fa-IR"/>
        </w:rPr>
        <w:t>گاه</w:t>
      </w:r>
      <w:r w:rsidRPr="00017965">
        <w:rPr>
          <w:rFonts w:ascii="BLotusBold" w:hAnsi="Calibri" w:cs="B Zar"/>
          <w:b/>
          <w:bCs/>
          <w:color w:val="FF0000"/>
          <w:sz w:val="28"/>
          <w:szCs w:val="28"/>
          <w:rtl/>
          <w:lang w:bidi="fa-IR"/>
        </w:rPr>
        <w:t xml:space="preserve"> داده به همراه فرمها</w:t>
      </w:r>
      <w:r w:rsidRPr="00017965">
        <w:rPr>
          <w:rFonts w:ascii="BLotusBold" w:hAnsi="Calibri" w:cs="B Zar" w:hint="cs"/>
          <w:b/>
          <w:bCs/>
          <w:color w:val="FF0000"/>
          <w:sz w:val="28"/>
          <w:szCs w:val="28"/>
          <w:rtl/>
          <w:lang w:bidi="fa-IR"/>
        </w:rPr>
        <w:t>ی</w:t>
      </w:r>
      <w:r w:rsidRPr="00017965">
        <w:rPr>
          <w:rFonts w:ascii="BLotusBold" w:hAnsi="Calibri" w:cs="B Zar"/>
          <w:b/>
          <w:bCs/>
          <w:color w:val="FF0000"/>
          <w:sz w:val="28"/>
          <w:szCs w:val="28"/>
          <w:rtl/>
          <w:lang w:bidi="fa-IR"/>
        </w:rPr>
        <w:t xml:space="preserve"> ورود اطلاعات در اکسس</w:t>
      </w:r>
      <w:r w:rsidRPr="00017965">
        <w:rPr>
          <w:rFonts w:ascii="Microsoft Sans Serif" w:eastAsia="BatangChe" w:hAnsi="Microsoft Sans Serif" w:cs="B Zar"/>
          <w:b/>
          <w:bCs/>
          <w:sz w:val="28"/>
          <w:szCs w:val="28"/>
          <w:rtl/>
          <w:lang w:bidi="fa-IR"/>
        </w:rPr>
        <w:t xml:space="preserve"> </w:t>
      </w:r>
      <w:r w:rsidRPr="00017965">
        <w:rPr>
          <w:rFonts w:ascii="Microsoft Sans Serif" w:eastAsia="BatangChe" w:hAnsi="Microsoft Sans Serif" w:cs="B Zar" w:hint="cs"/>
          <w:b/>
          <w:bCs/>
          <w:sz w:val="28"/>
          <w:szCs w:val="28"/>
          <w:rtl/>
          <w:lang w:bidi="fa-IR"/>
        </w:rPr>
        <w:t>-*</w:t>
      </w:r>
      <w:r>
        <w:rPr>
          <w:rFonts w:ascii="Microsoft Sans Serif" w:eastAsia="BatangChe" w:hAnsi="Microsoft Sans Serif" w:cs="B Zar"/>
          <w:b/>
          <w:bCs/>
          <w:sz w:val="28"/>
          <w:szCs w:val="28"/>
          <w:lang w:bidi="fa-IR"/>
        </w:rPr>
        <w:t>++</w:t>
      </w:r>
    </w:p>
    <w:sectPr w:rsidR="00573CF4" w:rsidRPr="00D0257F" w:rsidSect="00FD1C52">
      <w:headerReference w:type="default" r:id="rId207"/>
      <w:footerReference w:type="even" r:id="rId208"/>
      <w:footerReference w:type="default" r:id="rId209"/>
      <w:headerReference w:type="first" r:id="rId210"/>
      <w:pgSz w:w="11906" w:h="16838"/>
      <w:pgMar w:top="1701" w:right="1797" w:bottom="1701" w:left="1797" w:header="720" w:footer="720" w:gutter="0"/>
      <w:pgNumType w:start="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7098" w:rsidRDefault="001C7098">
      <w:r>
        <w:separator/>
      </w:r>
    </w:p>
  </w:endnote>
  <w:endnote w:type="continuationSeparator" w:id="0">
    <w:p w:rsidR="001C7098" w:rsidRDefault="001C70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Zar">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B Nazanin">
    <w:panose1 w:val="00000400000000000000"/>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B Yagut">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LotusBold">
    <w:panose1 w:val="00000000000000000000"/>
    <w:charset w:val="B2"/>
    <w:family w:val="auto"/>
    <w:notTrueType/>
    <w:pitch w:val="default"/>
    <w:sig w:usb0="00002001" w:usb1="00000000" w:usb2="00000000" w:usb3="00000000" w:csb0="00000040" w:csb1="00000000"/>
  </w:font>
  <w:font w:name="Arial Black">
    <w:panose1 w:val="020B0A04020102020204"/>
    <w:charset w:val="00"/>
    <w:family w:val="swiss"/>
    <w:pitch w:val="variable"/>
    <w:sig w:usb0="A00002AF" w:usb1="400078F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BatangChe">
    <w:charset w:val="81"/>
    <w:family w:val="modern"/>
    <w:pitch w:val="fixed"/>
    <w:sig w:usb0="B00002AF" w:usb1="69D77CFB" w:usb2="00000030" w:usb3="00000000" w:csb0="0008009F" w:csb1="00000000"/>
  </w:font>
  <w:font w:name="Nazanin">
    <w:altName w:val="Courier New"/>
    <w:charset w:val="B2"/>
    <w:family w:val="auto"/>
    <w:pitch w:val="variable"/>
    <w:sig w:usb0="00002000" w:usb1="00000000" w:usb2="00000000" w:usb3="00000000" w:csb0="00000040" w:csb1="00000000"/>
  </w:font>
  <w:font w:name="Titr">
    <w:altName w:val="Courier New"/>
    <w:charset w:val="B2"/>
    <w:family w:val="auto"/>
    <w:pitch w:val="variable"/>
    <w:sig w:usb0="00002000"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Rockwell Extra Bold">
    <w:panose1 w:val="02060903040505020403"/>
    <w:charset w:val="00"/>
    <w:family w:val="roman"/>
    <w:pitch w:val="variable"/>
    <w:sig w:usb0="00000003" w:usb1="00000000" w:usb2="00000000" w:usb3="00000000" w:csb0="00000001" w:csb1="00000000"/>
  </w:font>
  <w:font w:name="B Titr">
    <w:panose1 w:val="00000700000000000000"/>
    <w:charset w:val="B2"/>
    <w:family w:val="auto"/>
    <w:pitch w:val="variable"/>
    <w:sig w:usb0="00002001" w:usb1="80000000" w:usb2="00000008" w:usb3="00000000" w:csb0="00000040" w:csb1="00000000"/>
  </w:font>
  <w:font w:name="Verdana">
    <w:panose1 w:val="020B0604030504040204"/>
    <w:charset w:val="00"/>
    <w:family w:val="swiss"/>
    <w:pitch w:val="variable"/>
    <w:sig w:usb0="A1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BF6" w:rsidRDefault="003B0ECF" w:rsidP="00FD1C52">
    <w:pPr>
      <w:pStyle w:val="Footer"/>
      <w:framePr w:wrap="around" w:vAnchor="text" w:hAnchor="text" w:xAlign="center" w:y="1"/>
      <w:rPr>
        <w:rStyle w:val="PageNumber"/>
      </w:rPr>
    </w:pPr>
    <w:r>
      <w:rPr>
        <w:rStyle w:val="PageNumber"/>
        <w:rtl/>
      </w:rPr>
      <w:fldChar w:fldCharType="begin"/>
    </w:r>
    <w:r w:rsidR="00085BF6">
      <w:rPr>
        <w:rStyle w:val="PageNumber"/>
      </w:rPr>
      <w:instrText xml:space="preserve">PAGE  </w:instrText>
    </w:r>
    <w:r>
      <w:rPr>
        <w:rStyle w:val="PageNumber"/>
        <w:rtl/>
      </w:rPr>
      <w:fldChar w:fldCharType="end"/>
    </w:r>
  </w:p>
  <w:p w:rsidR="00085BF6" w:rsidRDefault="00085B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5BF6" w:rsidRDefault="003B0ECF" w:rsidP="00FD1C52">
    <w:pPr>
      <w:pStyle w:val="Footer"/>
      <w:framePr w:wrap="around" w:vAnchor="text" w:hAnchor="text" w:xAlign="center" w:y="1"/>
      <w:rPr>
        <w:rStyle w:val="PageNumber"/>
      </w:rPr>
    </w:pPr>
    <w:r>
      <w:rPr>
        <w:rStyle w:val="PageNumber"/>
        <w:rtl/>
      </w:rPr>
      <w:fldChar w:fldCharType="begin"/>
    </w:r>
    <w:r w:rsidR="00085BF6">
      <w:rPr>
        <w:rStyle w:val="PageNumber"/>
      </w:rPr>
      <w:instrText xml:space="preserve">PAGE  </w:instrText>
    </w:r>
    <w:r>
      <w:rPr>
        <w:rStyle w:val="PageNumber"/>
        <w:rtl/>
      </w:rPr>
      <w:fldChar w:fldCharType="separate"/>
    </w:r>
    <w:r w:rsidR="00027FE6">
      <w:rPr>
        <w:rStyle w:val="PageNumber"/>
        <w:noProof/>
        <w:rtl/>
      </w:rPr>
      <w:t>587</w:t>
    </w:r>
    <w:r>
      <w:rPr>
        <w:rStyle w:val="PageNumber"/>
        <w:rtl/>
      </w:rPr>
      <w:fldChar w:fldCharType="end"/>
    </w:r>
  </w:p>
  <w:p w:rsidR="00085BF6" w:rsidRDefault="00085B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7098" w:rsidRDefault="001C7098">
      <w:r>
        <w:separator/>
      </w:r>
    </w:p>
  </w:footnote>
  <w:footnote w:type="continuationSeparator" w:id="0">
    <w:p w:rsidR="001C7098" w:rsidRDefault="001C7098">
      <w:r>
        <w:continuationSeparator/>
      </w:r>
    </w:p>
  </w:footnote>
  <w:footnote w:id="1">
    <w:p w:rsidR="00085BF6" w:rsidRDefault="00085BF6" w:rsidP="00392D27">
      <w:pPr>
        <w:pStyle w:val="FootnoteText"/>
        <w:rPr>
          <w:sz w:val="18"/>
          <w:szCs w:val="18"/>
          <w:lang w:bidi="fa-IR"/>
        </w:rPr>
      </w:pPr>
      <w:r>
        <w:rPr>
          <w:rStyle w:val="FootnoteReference"/>
          <w:sz w:val="18"/>
          <w:szCs w:val="18"/>
        </w:rPr>
        <w:footnoteRef/>
      </w:r>
      <w:r>
        <w:rPr>
          <w:sz w:val="18"/>
          <w:szCs w:val="18"/>
        </w:rPr>
        <w:t xml:space="preserve"> </w:t>
      </w:r>
      <w:r>
        <w:rPr>
          <w:sz w:val="18"/>
          <w:szCs w:val="18"/>
          <w:lang w:bidi="fa-IR"/>
        </w:rPr>
        <w:t>Wireless Sensor Actor Network (WSAN)</w:t>
      </w:r>
    </w:p>
  </w:footnote>
  <w:footnote w:id="2">
    <w:p w:rsidR="00085BF6" w:rsidRDefault="00085BF6" w:rsidP="00392D27">
      <w:pPr>
        <w:pStyle w:val="FootnoteText"/>
        <w:rPr>
          <w:lang w:bidi="fa-IR"/>
        </w:rPr>
      </w:pPr>
      <w:r>
        <w:rPr>
          <w:rStyle w:val="FootnoteReference"/>
        </w:rPr>
        <w:footnoteRef/>
      </w:r>
      <w:r>
        <w:t xml:space="preserve"> </w:t>
      </w:r>
      <w:r>
        <w:rPr>
          <w:lang w:bidi="fa-IR"/>
        </w:rPr>
        <w:t>Sink</w:t>
      </w:r>
    </w:p>
  </w:footnote>
  <w:footnote w:id="3">
    <w:p w:rsidR="00085BF6" w:rsidRDefault="00085BF6" w:rsidP="00392D27">
      <w:pPr>
        <w:pStyle w:val="FootnoteText"/>
        <w:rPr>
          <w:lang w:bidi="fa-IR"/>
        </w:rPr>
      </w:pPr>
      <w:r>
        <w:rPr>
          <w:rStyle w:val="FootnoteReference"/>
        </w:rPr>
        <w:footnoteRef/>
      </w:r>
      <w:r>
        <w:t xml:space="preserve"> </w:t>
      </w:r>
      <w:r>
        <w:rPr>
          <w:lang w:bidi="fa-IR"/>
        </w:rPr>
        <w:t>Task Manager Node</w:t>
      </w:r>
    </w:p>
  </w:footnote>
  <w:footnote w:id="4">
    <w:p w:rsidR="00085BF6" w:rsidRDefault="00085BF6" w:rsidP="00392D27">
      <w:pPr>
        <w:pStyle w:val="FootnoteText"/>
        <w:rPr>
          <w:lang w:bidi="fa-IR"/>
        </w:rPr>
      </w:pPr>
      <w:r>
        <w:rPr>
          <w:rStyle w:val="FootnoteReference"/>
        </w:rPr>
        <w:footnoteRef/>
      </w:r>
      <w:r>
        <w:t xml:space="preserve"> </w:t>
      </w:r>
      <w:r>
        <w:rPr>
          <w:lang w:bidi="fa-IR"/>
        </w:rPr>
        <w:t>Monitoring</w:t>
      </w:r>
    </w:p>
  </w:footnote>
  <w:footnote w:id="5">
    <w:p w:rsidR="00085BF6" w:rsidRDefault="00085BF6" w:rsidP="00392D27">
      <w:pPr>
        <w:pStyle w:val="FootnoteText"/>
        <w:rPr>
          <w:sz w:val="18"/>
          <w:szCs w:val="18"/>
          <w:lang w:bidi="fa-IR"/>
        </w:rPr>
      </w:pPr>
      <w:r>
        <w:rPr>
          <w:rStyle w:val="FootnoteReference"/>
          <w:sz w:val="18"/>
          <w:szCs w:val="18"/>
        </w:rPr>
        <w:footnoteRef/>
      </w:r>
      <w:r>
        <w:rPr>
          <w:sz w:val="18"/>
          <w:szCs w:val="18"/>
        </w:rPr>
        <w:t xml:space="preserve"> </w:t>
      </w:r>
      <w:r>
        <w:rPr>
          <w:rFonts w:hint="cs"/>
          <w:sz w:val="18"/>
          <w:szCs w:val="18"/>
          <w:rtl/>
          <w:lang w:bidi="fa-IR"/>
        </w:rPr>
        <w:t>‍</w:t>
      </w:r>
      <w:r>
        <w:rPr>
          <w:sz w:val="18"/>
          <w:szCs w:val="18"/>
          <w:lang w:bidi="fa-IR"/>
        </w:rPr>
        <w:t>Cluster_Head</w:t>
      </w:r>
    </w:p>
  </w:footnote>
  <w:footnote w:id="6">
    <w:p w:rsidR="00085BF6" w:rsidRDefault="00085BF6" w:rsidP="00392D27">
      <w:pPr>
        <w:pStyle w:val="FootnoteText"/>
        <w:rPr>
          <w:sz w:val="18"/>
          <w:szCs w:val="18"/>
          <w:lang w:bidi="fa-IR"/>
        </w:rPr>
      </w:pPr>
      <w:r>
        <w:rPr>
          <w:rStyle w:val="FootnoteReference"/>
          <w:sz w:val="18"/>
          <w:szCs w:val="18"/>
        </w:rPr>
        <w:footnoteRef/>
      </w:r>
      <w:r>
        <w:rPr>
          <w:sz w:val="18"/>
          <w:szCs w:val="18"/>
        </w:rPr>
        <w:t xml:space="preserve"> </w:t>
      </w:r>
      <w:r>
        <w:rPr>
          <w:sz w:val="18"/>
          <w:szCs w:val="18"/>
          <w:lang w:bidi="fa-IR"/>
        </w:rPr>
        <w:t>Gateway</w:t>
      </w:r>
    </w:p>
  </w:footnote>
  <w:footnote w:id="7">
    <w:p w:rsidR="00085BF6" w:rsidRDefault="00085BF6" w:rsidP="00392D27">
      <w:pPr>
        <w:pStyle w:val="FootnoteText"/>
        <w:rPr>
          <w:sz w:val="18"/>
          <w:szCs w:val="18"/>
          <w:lang w:bidi="fa-IR"/>
        </w:rPr>
      </w:pPr>
      <w:r>
        <w:rPr>
          <w:rStyle w:val="FootnoteReference"/>
          <w:sz w:val="18"/>
          <w:szCs w:val="18"/>
        </w:rPr>
        <w:footnoteRef/>
      </w:r>
      <w:r>
        <w:rPr>
          <w:sz w:val="18"/>
          <w:szCs w:val="18"/>
        </w:rPr>
        <w:t xml:space="preserve"> Broadcast</w:t>
      </w:r>
    </w:p>
  </w:footnote>
  <w:footnote w:id="8">
    <w:p w:rsidR="00085BF6" w:rsidRDefault="00085BF6" w:rsidP="00392D27">
      <w:pPr>
        <w:pStyle w:val="FootnoteText"/>
        <w:rPr>
          <w:sz w:val="18"/>
          <w:szCs w:val="18"/>
        </w:rPr>
      </w:pPr>
      <w:r>
        <w:rPr>
          <w:rStyle w:val="FootnoteReference"/>
          <w:sz w:val="18"/>
          <w:szCs w:val="18"/>
        </w:rPr>
        <w:footnoteRef/>
      </w:r>
      <w:r>
        <w:rPr>
          <w:sz w:val="18"/>
          <w:szCs w:val="18"/>
        </w:rPr>
        <w:t xml:space="preserve"> Data Centric</w:t>
      </w:r>
    </w:p>
  </w:footnote>
  <w:footnote w:id="9">
    <w:p w:rsidR="00085BF6" w:rsidRDefault="00085BF6" w:rsidP="00392D27">
      <w:pPr>
        <w:pStyle w:val="FootnoteText"/>
        <w:rPr>
          <w:sz w:val="18"/>
          <w:szCs w:val="18"/>
        </w:rPr>
      </w:pPr>
      <w:r>
        <w:rPr>
          <w:rStyle w:val="FootnoteReference"/>
          <w:sz w:val="18"/>
          <w:szCs w:val="18"/>
        </w:rPr>
        <w:footnoteRef/>
      </w:r>
      <w:r>
        <w:rPr>
          <w:sz w:val="18"/>
          <w:szCs w:val="18"/>
        </w:rPr>
        <w:t xml:space="preserve"> ID (Identification code)</w:t>
      </w:r>
    </w:p>
  </w:footnote>
  <w:footnote w:id="10">
    <w:p w:rsidR="00085BF6" w:rsidRDefault="00085BF6" w:rsidP="00392D27">
      <w:pPr>
        <w:pStyle w:val="FootnoteText"/>
        <w:rPr>
          <w:sz w:val="18"/>
          <w:szCs w:val="18"/>
        </w:rPr>
      </w:pPr>
      <w:r>
        <w:rPr>
          <w:rStyle w:val="FootnoteReference"/>
          <w:sz w:val="18"/>
          <w:szCs w:val="18"/>
        </w:rPr>
        <w:footnoteRef/>
      </w:r>
      <w:r>
        <w:rPr>
          <w:sz w:val="18"/>
          <w:szCs w:val="18"/>
        </w:rPr>
        <w:t xml:space="preserve"> Router</w:t>
      </w:r>
    </w:p>
  </w:footnote>
  <w:footnote w:id="11">
    <w:p w:rsidR="00085BF6" w:rsidRDefault="00085BF6" w:rsidP="00392D27">
      <w:pPr>
        <w:pStyle w:val="FootnoteText"/>
        <w:rPr>
          <w:sz w:val="18"/>
          <w:szCs w:val="18"/>
          <w:lang w:bidi="fa-IR"/>
        </w:rPr>
      </w:pPr>
      <w:r>
        <w:rPr>
          <w:rStyle w:val="FootnoteReference"/>
          <w:sz w:val="18"/>
          <w:szCs w:val="18"/>
        </w:rPr>
        <w:footnoteRef/>
      </w:r>
      <w:r>
        <w:rPr>
          <w:sz w:val="18"/>
          <w:szCs w:val="18"/>
        </w:rPr>
        <w:t xml:space="preserve"> </w:t>
      </w:r>
      <w:r>
        <w:rPr>
          <w:sz w:val="18"/>
          <w:szCs w:val="18"/>
          <w:lang w:bidi="fa-IR"/>
        </w:rPr>
        <w:t>Sleep</w:t>
      </w:r>
    </w:p>
  </w:footnote>
  <w:footnote w:id="12">
    <w:p w:rsidR="00085BF6" w:rsidRDefault="00085BF6" w:rsidP="00392D27">
      <w:pPr>
        <w:pStyle w:val="FootnoteText"/>
        <w:rPr>
          <w:sz w:val="18"/>
          <w:szCs w:val="18"/>
        </w:rPr>
      </w:pPr>
      <w:r>
        <w:rPr>
          <w:rStyle w:val="FootnoteReference"/>
          <w:sz w:val="18"/>
          <w:szCs w:val="18"/>
        </w:rPr>
        <w:footnoteRef/>
      </w:r>
      <w:r>
        <w:rPr>
          <w:sz w:val="18"/>
          <w:szCs w:val="18"/>
        </w:rPr>
        <w:t xml:space="preserve"> Real-time</w:t>
      </w:r>
    </w:p>
  </w:footnote>
  <w:footnote w:id="13">
    <w:p w:rsidR="00085BF6" w:rsidRDefault="00085BF6" w:rsidP="00392D27">
      <w:pPr>
        <w:pStyle w:val="FootnoteText"/>
        <w:rPr>
          <w:sz w:val="18"/>
          <w:szCs w:val="18"/>
        </w:rPr>
      </w:pPr>
      <w:r>
        <w:rPr>
          <w:rStyle w:val="FootnoteReference"/>
          <w:sz w:val="18"/>
          <w:szCs w:val="18"/>
        </w:rPr>
        <w:footnoteRef/>
      </w:r>
      <w:r>
        <w:rPr>
          <w:sz w:val="18"/>
          <w:szCs w:val="18"/>
        </w:rPr>
        <w:t xml:space="preserve"> Coordination</w:t>
      </w:r>
    </w:p>
  </w:footnote>
  <w:footnote w:id="14">
    <w:p w:rsidR="00085BF6" w:rsidRDefault="00085BF6" w:rsidP="00392D27">
      <w:pPr>
        <w:pStyle w:val="FootnoteText"/>
        <w:rPr>
          <w:sz w:val="18"/>
          <w:szCs w:val="18"/>
        </w:rPr>
      </w:pPr>
      <w:r>
        <w:rPr>
          <w:rStyle w:val="FootnoteReference"/>
          <w:sz w:val="18"/>
          <w:szCs w:val="18"/>
        </w:rPr>
        <w:footnoteRef/>
      </w:r>
      <w:r>
        <w:rPr>
          <w:sz w:val="18"/>
          <w:szCs w:val="18"/>
        </w:rPr>
        <w:t xml:space="preserve"> MAC (Medium Access Control)</w:t>
      </w:r>
    </w:p>
  </w:footnote>
  <w:footnote w:id="15">
    <w:p w:rsidR="00085BF6" w:rsidRDefault="00085BF6" w:rsidP="00392D27">
      <w:pPr>
        <w:pStyle w:val="FootnoteText"/>
        <w:rPr>
          <w:sz w:val="18"/>
          <w:szCs w:val="18"/>
        </w:rPr>
      </w:pPr>
      <w:r>
        <w:rPr>
          <w:rStyle w:val="FootnoteReference"/>
          <w:sz w:val="18"/>
          <w:szCs w:val="18"/>
        </w:rPr>
        <w:footnoteRef/>
      </w:r>
      <w:r>
        <w:rPr>
          <w:sz w:val="18"/>
          <w:szCs w:val="18"/>
        </w:rPr>
        <w:t xml:space="preserve"> Security</w:t>
      </w:r>
    </w:p>
  </w:footnote>
  <w:footnote w:id="16">
    <w:p w:rsidR="00085BF6" w:rsidRDefault="00085BF6" w:rsidP="00392D27">
      <w:pPr>
        <w:pStyle w:val="FootnoteText"/>
        <w:rPr>
          <w:sz w:val="18"/>
          <w:szCs w:val="18"/>
        </w:rPr>
      </w:pPr>
      <w:r>
        <w:rPr>
          <w:rStyle w:val="FootnoteReference"/>
          <w:sz w:val="18"/>
          <w:szCs w:val="18"/>
        </w:rPr>
        <w:footnoteRef/>
      </w:r>
      <w:r>
        <w:rPr>
          <w:sz w:val="18"/>
          <w:szCs w:val="18"/>
        </w:rPr>
        <w:t xml:space="preserve"> Interferences</w:t>
      </w:r>
    </w:p>
  </w:footnote>
  <w:footnote w:id="17">
    <w:p w:rsidR="00085BF6" w:rsidRDefault="00085BF6" w:rsidP="00392D27">
      <w:pPr>
        <w:pStyle w:val="FootnoteText"/>
        <w:rPr>
          <w:sz w:val="18"/>
          <w:szCs w:val="18"/>
        </w:rPr>
      </w:pPr>
      <w:r>
        <w:rPr>
          <w:rStyle w:val="FootnoteReference"/>
          <w:sz w:val="18"/>
          <w:szCs w:val="18"/>
        </w:rPr>
        <w:footnoteRef/>
      </w:r>
      <w:r>
        <w:rPr>
          <w:sz w:val="18"/>
          <w:szCs w:val="18"/>
        </w:rPr>
        <w:t xml:space="preserve"> Overhead</w:t>
      </w:r>
    </w:p>
  </w:footnote>
  <w:footnote w:id="18">
    <w:p w:rsidR="00085BF6" w:rsidRDefault="00085BF6" w:rsidP="00392D27">
      <w:pPr>
        <w:pStyle w:val="FootnoteText"/>
        <w:rPr>
          <w:sz w:val="18"/>
          <w:szCs w:val="18"/>
        </w:rPr>
      </w:pPr>
      <w:r>
        <w:rPr>
          <w:rStyle w:val="FootnoteReference"/>
          <w:sz w:val="18"/>
          <w:szCs w:val="18"/>
        </w:rPr>
        <w:footnoteRef/>
      </w:r>
      <w:r>
        <w:rPr>
          <w:sz w:val="18"/>
          <w:szCs w:val="18"/>
        </w:rPr>
        <w:t xml:space="preserve"> Flooding Attack</w:t>
      </w:r>
    </w:p>
  </w:footnote>
  <w:footnote w:id="19">
    <w:p w:rsidR="00085BF6" w:rsidRDefault="00085BF6" w:rsidP="00392D27">
      <w:pPr>
        <w:pStyle w:val="FootnoteText"/>
        <w:rPr>
          <w:sz w:val="18"/>
          <w:szCs w:val="18"/>
        </w:rPr>
      </w:pPr>
      <w:r>
        <w:rPr>
          <w:rStyle w:val="FootnoteReference"/>
          <w:sz w:val="18"/>
          <w:szCs w:val="18"/>
        </w:rPr>
        <w:footnoteRef/>
      </w:r>
      <w:r>
        <w:rPr>
          <w:sz w:val="18"/>
          <w:szCs w:val="18"/>
        </w:rPr>
        <w:t xml:space="preserve"> Sleep</w:t>
      </w:r>
    </w:p>
  </w:footnote>
  <w:footnote w:id="20">
    <w:p w:rsidR="00085BF6" w:rsidRDefault="00085BF6" w:rsidP="00392D27">
      <w:pPr>
        <w:pStyle w:val="FootnoteText"/>
        <w:rPr>
          <w:sz w:val="18"/>
          <w:szCs w:val="18"/>
          <w:lang w:bidi="fa-IR"/>
        </w:rPr>
      </w:pPr>
      <w:r>
        <w:rPr>
          <w:rStyle w:val="FootnoteReference"/>
          <w:sz w:val="18"/>
          <w:szCs w:val="18"/>
        </w:rPr>
        <w:footnoteRef/>
      </w:r>
      <w:r>
        <w:rPr>
          <w:sz w:val="18"/>
          <w:szCs w:val="18"/>
        </w:rPr>
        <w:t xml:space="preserve"> </w:t>
      </w:r>
      <w:r>
        <w:rPr>
          <w:sz w:val="18"/>
          <w:szCs w:val="18"/>
          <w:lang w:bidi="fa-IR"/>
        </w:rPr>
        <w:t>Self Optimizing</w:t>
      </w:r>
    </w:p>
  </w:footnote>
  <w:footnote w:id="21">
    <w:p w:rsidR="00085BF6" w:rsidRDefault="00085BF6" w:rsidP="00392D27">
      <w:pPr>
        <w:pStyle w:val="FootnoteText"/>
        <w:rPr>
          <w:sz w:val="18"/>
          <w:szCs w:val="18"/>
          <w:lang w:bidi="fa-IR"/>
        </w:rPr>
      </w:pPr>
      <w:r>
        <w:rPr>
          <w:rStyle w:val="FootnoteReference"/>
          <w:sz w:val="18"/>
          <w:szCs w:val="18"/>
        </w:rPr>
        <w:footnoteRef/>
      </w:r>
      <w:r>
        <w:rPr>
          <w:sz w:val="18"/>
          <w:szCs w:val="18"/>
        </w:rPr>
        <w:t xml:space="preserve"> </w:t>
      </w:r>
      <w:r>
        <w:rPr>
          <w:sz w:val="18"/>
          <w:szCs w:val="18"/>
          <w:lang w:bidi="fa-IR"/>
        </w:rPr>
        <w:t>Self Organizing</w:t>
      </w:r>
    </w:p>
  </w:footnote>
  <w:footnote w:id="22">
    <w:p w:rsidR="00085BF6" w:rsidRDefault="00085BF6" w:rsidP="00392D27">
      <w:pPr>
        <w:pStyle w:val="FootnoteText"/>
        <w:rPr>
          <w:sz w:val="18"/>
          <w:szCs w:val="18"/>
          <w:lang w:bidi="fa-IR"/>
        </w:rPr>
      </w:pPr>
      <w:r>
        <w:rPr>
          <w:rStyle w:val="FootnoteReference"/>
          <w:sz w:val="18"/>
          <w:szCs w:val="18"/>
        </w:rPr>
        <w:footnoteRef/>
      </w:r>
      <w:r>
        <w:rPr>
          <w:sz w:val="18"/>
          <w:szCs w:val="18"/>
        </w:rPr>
        <w:t xml:space="preserve"> </w:t>
      </w:r>
      <w:r>
        <w:rPr>
          <w:sz w:val="18"/>
          <w:szCs w:val="18"/>
          <w:lang w:bidi="fa-IR"/>
        </w:rPr>
        <w:t xml:space="preserve">Self Healing </w:t>
      </w:r>
    </w:p>
  </w:footnote>
  <w:footnote w:id="23">
    <w:p w:rsidR="00085BF6" w:rsidRPr="00AB7A15" w:rsidRDefault="00085BF6" w:rsidP="00392D27">
      <w:pPr>
        <w:pStyle w:val="FootnoteText"/>
        <w:rPr>
          <w:lang w:val="pt-BR" w:bidi="fa-IR"/>
        </w:rPr>
      </w:pPr>
      <w:r w:rsidRPr="00655181">
        <w:rPr>
          <w:rStyle w:val="FootnoteReference"/>
        </w:rPr>
        <w:footnoteRef/>
      </w:r>
      <w:r w:rsidRPr="00AB7A15">
        <w:rPr>
          <w:lang w:val="pt-BR"/>
        </w:rPr>
        <w:t xml:space="preserve"> </w:t>
      </w:r>
      <w:r w:rsidRPr="00AB7A15">
        <w:rPr>
          <w:lang w:val="pt-BR" w:bidi="fa-IR"/>
        </w:rPr>
        <w:t>MICA MOTE</w:t>
      </w:r>
    </w:p>
  </w:footnote>
  <w:footnote w:id="24">
    <w:p w:rsidR="00085BF6" w:rsidRPr="00AB7A15" w:rsidRDefault="00085BF6" w:rsidP="00392D27">
      <w:pPr>
        <w:pStyle w:val="FootnoteText"/>
        <w:rPr>
          <w:lang w:val="pt-BR" w:bidi="fa-IR"/>
        </w:rPr>
      </w:pPr>
      <w:r w:rsidRPr="00655181">
        <w:rPr>
          <w:rStyle w:val="FootnoteReference"/>
        </w:rPr>
        <w:footnoteRef/>
      </w:r>
      <w:r w:rsidRPr="00AB7A15">
        <w:rPr>
          <w:lang w:val="pt-BR"/>
        </w:rPr>
        <w:t xml:space="preserve"> </w:t>
      </w:r>
      <w:r w:rsidRPr="00AB7A15">
        <w:rPr>
          <w:lang w:val="pt-BR" w:bidi="fa-IR"/>
        </w:rPr>
        <w:t>CPU</w:t>
      </w:r>
    </w:p>
  </w:footnote>
  <w:footnote w:id="25">
    <w:p w:rsidR="00085BF6" w:rsidRPr="00DF2CC3" w:rsidRDefault="00085BF6" w:rsidP="00392D27">
      <w:pPr>
        <w:autoSpaceDE w:val="0"/>
        <w:autoSpaceDN w:val="0"/>
        <w:bidi w:val="0"/>
        <w:adjustRightInd w:val="0"/>
        <w:rPr>
          <w:sz w:val="20"/>
          <w:szCs w:val="20"/>
        </w:rPr>
      </w:pPr>
      <w:r w:rsidRPr="006F0172">
        <w:rPr>
          <w:rStyle w:val="FootnoteReference"/>
          <w:sz w:val="20"/>
          <w:szCs w:val="20"/>
        </w:rPr>
        <w:footnoteRef/>
      </w:r>
      <w:r w:rsidRPr="00AB7A15">
        <w:rPr>
          <w:sz w:val="20"/>
          <w:szCs w:val="20"/>
          <w:lang w:val="pt-BR"/>
        </w:rPr>
        <w:t xml:space="preserve"> 8-bit 4 MHz Atmel ATmega 128</w:t>
      </w:r>
    </w:p>
  </w:footnote>
  <w:footnote w:id="26">
    <w:p w:rsidR="00085BF6" w:rsidRPr="00AB7A15" w:rsidRDefault="00085BF6" w:rsidP="00392D27">
      <w:pPr>
        <w:pStyle w:val="FootnoteText"/>
        <w:rPr>
          <w:lang w:bidi="fa-IR"/>
        </w:rPr>
      </w:pPr>
      <w:r w:rsidRPr="00655181">
        <w:rPr>
          <w:rStyle w:val="FootnoteReference"/>
        </w:rPr>
        <w:footnoteRef/>
      </w:r>
      <w:r w:rsidRPr="00AB7A15">
        <w:t xml:space="preserve"> </w:t>
      </w:r>
      <w:r w:rsidRPr="00AB7A15">
        <w:rPr>
          <w:rFonts w:cs="B Titr"/>
        </w:rPr>
        <w:t>Smart Dust</w:t>
      </w:r>
    </w:p>
  </w:footnote>
  <w:footnote w:id="27">
    <w:p w:rsidR="00085BF6" w:rsidRPr="00655181" w:rsidRDefault="00085BF6" w:rsidP="00392D27">
      <w:pPr>
        <w:pStyle w:val="FootnoteText"/>
        <w:rPr>
          <w:lang w:bidi="fa-IR"/>
        </w:rPr>
      </w:pPr>
      <w:r w:rsidRPr="00655181">
        <w:rPr>
          <w:rStyle w:val="FootnoteReference"/>
        </w:rPr>
        <w:footnoteRef/>
      </w:r>
      <w:r w:rsidRPr="00AB7A15">
        <w:t xml:space="preserve"> Pitster</w:t>
      </w:r>
    </w:p>
  </w:footnote>
  <w:footnote w:id="28">
    <w:p w:rsidR="00085BF6" w:rsidRPr="00655181" w:rsidRDefault="00085BF6" w:rsidP="00392D27">
      <w:pPr>
        <w:pStyle w:val="FootnoteText"/>
        <w:rPr>
          <w:lang w:bidi="fa-IR"/>
        </w:rPr>
      </w:pPr>
      <w:r w:rsidRPr="00655181">
        <w:rPr>
          <w:rStyle w:val="FootnoteReference"/>
        </w:rPr>
        <w:footnoteRef/>
      </w:r>
      <w:r w:rsidRPr="00655181">
        <w:rPr>
          <w:lang w:bidi="fa-IR"/>
        </w:rPr>
        <w:t xml:space="preserve"> Kahn</w:t>
      </w:r>
    </w:p>
  </w:footnote>
  <w:footnote w:id="29">
    <w:p w:rsidR="00085BF6" w:rsidRPr="00655181" w:rsidRDefault="00085BF6" w:rsidP="00392D27">
      <w:pPr>
        <w:pStyle w:val="FootnoteText"/>
        <w:rPr>
          <w:lang w:bidi="fa-IR"/>
        </w:rPr>
      </w:pPr>
      <w:r w:rsidRPr="00655181">
        <w:rPr>
          <w:rStyle w:val="FootnoteReference"/>
        </w:rPr>
        <w:footnoteRef/>
      </w:r>
      <w:r w:rsidRPr="00655181">
        <w:rPr>
          <w:lang w:bidi="fa-IR"/>
        </w:rPr>
        <w:t xml:space="preserve"> power consumption</w:t>
      </w:r>
    </w:p>
  </w:footnote>
  <w:footnote w:id="30">
    <w:p w:rsidR="00085BF6" w:rsidRDefault="00085BF6" w:rsidP="00392D27">
      <w:pPr>
        <w:autoSpaceDE w:val="0"/>
        <w:autoSpaceDN w:val="0"/>
        <w:bidi w:val="0"/>
        <w:adjustRightInd w:val="0"/>
        <w:rPr>
          <w:lang w:bidi="fa-IR"/>
        </w:rPr>
      </w:pPr>
      <w:r>
        <w:rPr>
          <w:rStyle w:val="FootnoteReference"/>
        </w:rPr>
        <w:footnoteRef/>
      </w:r>
      <w:r w:rsidRPr="00355270">
        <w:rPr>
          <w:sz w:val="20"/>
          <w:szCs w:val="20"/>
        </w:rPr>
        <w:t xml:space="preserve"> passively</w:t>
      </w:r>
    </w:p>
  </w:footnote>
  <w:footnote w:id="31">
    <w:p w:rsidR="00085BF6" w:rsidRDefault="00085BF6" w:rsidP="00392D27">
      <w:pPr>
        <w:pStyle w:val="FootnoteText"/>
        <w:rPr>
          <w:lang w:bidi="fa-IR"/>
        </w:rPr>
      </w:pPr>
      <w:r>
        <w:rPr>
          <w:rStyle w:val="FootnoteReference"/>
        </w:rPr>
        <w:footnoteRef/>
      </w:r>
      <w:r>
        <w:t xml:space="preserve"> </w:t>
      </w:r>
      <w:r>
        <w:rPr>
          <w:lang w:bidi="fa-IR"/>
        </w:rPr>
        <w:t>probe</w:t>
      </w:r>
    </w:p>
  </w:footnote>
  <w:footnote w:id="32">
    <w:p w:rsidR="00085BF6" w:rsidRDefault="00085BF6" w:rsidP="00392D27">
      <w:pPr>
        <w:pStyle w:val="FootnoteText"/>
        <w:rPr>
          <w:lang w:bidi="fa-IR"/>
        </w:rPr>
      </w:pPr>
      <w:r>
        <w:rPr>
          <w:rStyle w:val="FootnoteReference"/>
        </w:rPr>
        <w:footnoteRef/>
      </w:r>
      <w:r>
        <w:t xml:space="preserve"> </w:t>
      </w:r>
      <w:r>
        <w:rPr>
          <w:lang w:bidi="fa-IR"/>
        </w:rPr>
        <w:t>active</w:t>
      </w:r>
    </w:p>
  </w:footnote>
  <w:footnote w:id="33">
    <w:p w:rsidR="00085BF6" w:rsidRDefault="00085BF6" w:rsidP="00392D27">
      <w:pPr>
        <w:pStyle w:val="FootnoteText"/>
        <w:rPr>
          <w:lang w:bidi="fa-IR"/>
        </w:rPr>
      </w:pPr>
      <w:r>
        <w:rPr>
          <w:rStyle w:val="FootnoteReference"/>
        </w:rPr>
        <w:footnoteRef/>
      </w:r>
      <w:r>
        <w:rPr>
          <w:rtl/>
        </w:rPr>
        <w:t xml:space="preserve"> </w:t>
      </w:r>
      <w:r>
        <w:rPr>
          <w:lang w:bidi="fa-IR"/>
        </w:rPr>
        <w:t>Sensor network</w:t>
      </w:r>
    </w:p>
  </w:footnote>
  <w:footnote w:id="34">
    <w:p w:rsidR="00085BF6" w:rsidRDefault="00085BF6" w:rsidP="00392D27">
      <w:pPr>
        <w:pStyle w:val="FootnoteText"/>
        <w:rPr>
          <w:lang w:bidi="fa-IR"/>
        </w:rPr>
      </w:pPr>
      <w:r>
        <w:rPr>
          <w:rStyle w:val="FootnoteReference"/>
        </w:rPr>
        <w:footnoteRef/>
      </w:r>
      <w:r>
        <w:rPr>
          <w:rtl/>
        </w:rPr>
        <w:t xml:space="preserve"> </w:t>
      </w:r>
      <w:r>
        <w:rPr>
          <w:lang w:bidi="fa-IR"/>
        </w:rPr>
        <w:t>Actor-oriented</w:t>
      </w:r>
    </w:p>
  </w:footnote>
  <w:footnote w:id="35">
    <w:p w:rsidR="00085BF6" w:rsidRDefault="00085BF6" w:rsidP="00392D27">
      <w:pPr>
        <w:pStyle w:val="FootnoteText"/>
        <w:rPr>
          <w:rtl/>
          <w:lang w:bidi="fa-IR"/>
        </w:rPr>
      </w:pPr>
      <w:r>
        <w:rPr>
          <w:rStyle w:val="FootnoteReference"/>
        </w:rPr>
        <w:footnoteRef/>
      </w:r>
      <w:r>
        <w:rPr>
          <w:rtl/>
        </w:rPr>
        <w:t xml:space="preserve"> </w:t>
      </w:r>
      <w:r>
        <w:rPr>
          <w:lang w:bidi="fa-IR"/>
        </w:rPr>
        <w:t xml:space="preserve">Wired </w:t>
      </w:r>
    </w:p>
  </w:footnote>
  <w:footnote w:id="36">
    <w:p w:rsidR="00085BF6" w:rsidRDefault="00085BF6" w:rsidP="00392D27">
      <w:pPr>
        <w:pStyle w:val="FootnoteText"/>
      </w:pPr>
      <w:r>
        <w:rPr>
          <w:rStyle w:val="FootnoteReference"/>
        </w:rPr>
        <w:footnoteRef/>
      </w:r>
      <w:r>
        <w:rPr>
          <w:rtl/>
        </w:rPr>
        <w:t xml:space="preserve"> </w:t>
      </w:r>
      <w:r>
        <w:t xml:space="preserve">Discrete event </w:t>
      </w:r>
    </w:p>
  </w:footnote>
  <w:footnote w:id="37">
    <w:p w:rsidR="00085BF6" w:rsidRDefault="00085BF6" w:rsidP="00392D27">
      <w:pPr>
        <w:pStyle w:val="FootnoteText"/>
        <w:rPr>
          <w:rtl/>
          <w:lang w:bidi="fa-IR"/>
        </w:rPr>
      </w:pPr>
      <w:r>
        <w:t xml:space="preserve">Multithreaded </w:t>
      </w:r>
      <w:r>
        <w:rPr>
          <w:rStyle w:val="FootnoteReference"/>
        </w:rPr>
        <w:footnoteRef/>
      </w:r>
      <w:r>
        <w:rPr>
          <w:rtl/>
        </w:rPr>
        <w:t xml:space="preserve"> </w:t>
      </w:r>
    </w:p>
  </w:footnote>
  <w:footnote w:id="38">
    <w:p w:rsidR="00085BF6" w:rsidRDefault="00085BF6" w:rsidP="00392D27">
      <w:pPr>
        <w:pStyle w:val="FootnoteText"/>
        <w:rPr>
          <w:lang w:bidi="fa-IR"/>
        </w:rPr>
      </w:pPr>
      <w:r>
        <w:rPr>
          <w:rStyle w:val="FootnoteReference"/>
        </w:rPr>
        <w:footnoteRef/>
      </w:r>
      <w:r>
        <w:rPr>
          <w:rtl/>
        </w:rPr>
        <w:t xml:space="preserve"> </w:t>
      </w:r>
      <w:r w:rsidRPr="006C44F5">
        <w:rPr>
          <w:rFonts w:cs="B Nazanin"/>
          <w:lang w:bidi="fa-IR"/>
        </w:rPr>
        <w:t>Visual Editor</w:t>
      </w:r>
    </w:p>
  </w:footnote>
  <w:footnote w:id="39">
    <w:p w:rsidR="00085BF6" w:rsidRDefault="00085BF6" w:rsidP="00392D27">
      <w:pPr>
        <w:pStyle w:val="FootnoteText"/>
        <w:rPr>
          <w:lang w:bidi="fa-IR"/>
        </w:rPr>
      </w:pPr>
      <w:r>
        <w:rPr>
          <w:rStyle w:val="FootnoteReference"/>
        </w:rPr>
        <w:footnoteRef/>
      </w:r>
      <w:r>
        <w:rPr>
          <w:rtl/>
        </w:rPr>
        <w:t xml:space="preserve"> </w:t>
      </w:r>
      <w:r w:rsidRPr="006E3AD1">
        <w:rPr>
          <w:rFonts w:cs="B Nazanin"/>
          <w:lang w:bidi="fa-IR"/>
        </w:rPr>
        <w:t>Wireless Sensor Network</w:t>
      </w:r>
    </w:p>
  </w:footnote>
  <w:footnote w:id="40">
    <w:p w:rsidR="00085BF6" w:rsidRDefault="00085BF6" w:rsidP="00392D27">
      <w:pPr>
        <w:pStyle w:val="FootnoteText"/>
        <w:rPr>
          <w:rtl/>
          <w:lang w:bidi="fa-IR"/>
        </w:rPr>
      </w:pPr>
      <w:r>
        <w:rPr>
          <w:rStyle w:val="FootnoteReference"/>
        </w:rPr>
        <w:footnoteRef/>
      </w:r>
      <w:r>
        <w:rPr>
          <w:rtl/>
        </w:rPr>
        <w:t xml:space="preserve"> </w:t>
      </w:r>
      <w:r w:rsidRPr="00C41151">
        <w:rPr>
          <w:rFonts w:cs="B Nazanin"/>
          <w:lang w:bidi="fa-IR"/>
        </w:rPr>
        <w:t>Hub</w:t>
      </w:r>
      <w:r>
        <w:rPr>
          <w:rFonts w:hint="cs"/>
          <w:rtl/>
          <w:lang w:bidi="fa-IR"/>
        </w:rPr>
        <w:t xml:space="preserve"> </w:t>
      </w:r>
    </w:p>
  </w:footnote>
  <w:footnote w:id="41">
    <w:p w:rsidR="00085BF6" w:rsidRDefault="00085BF6" w:rsidP="00392D27">
      <w:pPr>
        <w:pStyle w:val="FootnoteText"/>
        <w:rPr>
          <w:lang w:bidi="fa-IR"/>
        </w:rPr>
      </w:pPr>
      <w:r>
        <w:rPr>
          <w:rStyle w:val="FootnoteReference"/>
        </w:rPr>
        <w:footnoteRef/>
      </w:r>
      <w:r>
        <w:rPr>
          <w:rtl/>
        </w:rPr>
        <w:t xml:space="preserve"> </w:t>
      </w:r>
      <w:r w:rsidRPr="00696F26">
        <w:rPr>
          <w:rFonts w:cs="B Nazanin"/>
          <w:lang w:bidi="fa-IR"/>
        </w:rPr>
        <w:t>Triangulate</w:t>
      </w:r>
      <w:r>
        <w:rPr>
          <w:rFonts w:cs="B Nazanin" w:hint="cs"/>
          <w:rtl/>
          <w:lang w:bidi="fa-IR"/>
        </w:rPr>
        <w:t xml:space="preserve"> </w:t>
      </w:r>
    </w:p>
  </w:footnote>
  <w:footnote w:id="42">
    <w:p w:rsidR="00085BF6" w:rsidRDefault="00085BF6" w:rsidP="00392D27">
      <w:pPr>
        <w:pStyle w:val="FootnoteText"/>
        <w:rPr>
          <w:rtl/>
          <w:lang w:bidi="fa-IR"/>
        </w:rPr>
      </w:pPr>
      <w:r>
        <w:rPr>
          <w:rStyle w:val="FootnoteReference"/>
        </w:rPr>
        <w:footnoteRef/>
      </w:r>
      <w:r>
        <w:rPr>
          <w:rtl/>
        </w:rPr>
        <w:t xml:space="preserve"> </w:t>
      </w:r>
      <w:r w:rsidRPr="00202EE1">
        <w:rPr>
          <w:rFonts w:cs="B Nazanin"/>
          <w:lang w:bidi="fa-IR"/>
        </w:rPr>
        <w:t>Director</w:t>
      </w:r>
      <w:r>
        <w:rPr>
          <w:rFonts w:hint="cs"/>
          <w:rtl/>
          <w:lang w:bidi="fa-IR"/>
        </w:rPr>
        <w:t xml:space="preserve"> </w:t>
      </w:r>
    </w:p>
  </w:footnote>
  <w:footnote w:id="43">
    <w:p w:rsidR="00085BF6" w:rsidRDefault="00085BF6" w:rsidP="00392D27">
      <w:pPr>
        <w:pStyle w:val="FootnoteText"/>
        <w:rPr>
          <w:lang w:bidi="fa-IR"/>
        </w:rPr>
      </w:pPr>
      <w:r>
        <w:rPr>
          <w:rStyle w:val="FootnoteReference"/>
        </w:rPr>
        <w:footnoteRef/>
      </w:r>
      <w:r>
        <w:rPr>
          <w:rtl/>
        </w:rPr>
        <w:t xml:space="preserve"> </w:t>
      </w:r>
      <w:r w:rsidRPr="003A33E0">
        <w:rPr>
          <w:rFonts w:cs="B Nazanin"/>
          <w:lang w:bidi="fa-IR"/>
        </w:rPr>
        <w:t>Triangulator</w:t>
      </w:r>
      <w:r>
        <w:rPr>
          <w:rFonts w:hint="cs"/>
          <w:rtl/>
          <w:lang w:bidi="fa-IR"/>
        </w:rPr>
        <w:t xml:space="preserve"> </w:t>
      </w:r>
    </w:p>
  </w:footnote>
  <w:footnote w:id="44">
    <w:p w:rsidR="00085BF6" w:rsidRDefault="00085BF6" w:rsidP="00392D27">
      <w:pPr>
        <w:pStyle w:val="FootnoteText"/>
        <w:rPr>
          <w:lang w:bidi="fa-IR"/>
        </w:rPr>
      </w:pPr>
      <w:r>
        <w:rPr>
          <w:rStyle w:val="FootnoteReference"/>
        </w:rPr>
        <w:footnoteRef/>
      </w:r>
      <w:r>
        <w:rPr>
          <w:rtl/>
        </w:rPr>
        <w:t xml:space="preserve"> </w:t>
      </w:r>
      <w:r w:rsidRPr="00F260B6">
        <w:rPr>
          <w:rFonts w:cs="B Nazanin"/>
          <w:lang w:bidi="fa-IR"/>
        </w:rPr>
        <w:t>Triangulated</w:t>
      </w:r>
      <w:r>
        <w:rPr>
          <w:rFonts w:hint="cs"/>
          <w:rtl/>
          <w:lang w:bidi="fa-IR"/>
        </w:rPr>
        <w:t xml:space="preserve"> </w:t>
      </w:r>
    </w:p>
  </w:footnote>
  <w:footnote w:id="45">
    <w:p w:rsidR="00085BF6" w:rsidRDefault="00085BF6" w:rsidP="00392D27">
      <w:pPr>
        <w:pStyle w:val="FootnoteText"/>
        <w:rPr>
          <w:lang w:bidi="fa-IR"/>
        </w:rPr>
      </w:pPr>
      <w:r>
        <w:rPr>
          <w:rStyle w:val="FootnoteReference"/>
        </w:rPr>
        <w:footnoteRef/>
      </w:r>
      <w:r>
        <w:rPr>
          <w:rtl/>
        </w:rPr>
        <w:t xml:space="preserve"> </w:t>
      </w:r>
      <w:r w:rsidRPr="00F260B6">
        <w:rPr>
          <w:rFonts w:cs="B Nazanin"/>
          <w:lang w:bidi="fa-IR"/>
        </w:rPr>
        <w:t>Infinity</w:t>
      </w:r>
      <w:r>
        <w:rPr>
          <w:rFonts w:cs="B Nazanin" w:hint="cs"/>
          <w:rtl/>
          <w:lang w:bidi="fa-IR"/>
        </w:rPr>
        <w:t xml:space="preserve"> </w:t>
      </w:r>
    </w:p>
  </w:footnote>
  <w:footnote w:id="46">
    <w:p w:rsidR="00085BF6" w:rsidRDefault="00085BF6" w:rsidP="00392D27">
      <w:pPr>
        <w:pStyle w:val="FootnoteText"/>
        <w:rPr>
          <w:lang w:bidi="fa-IR"/>
        </w:rPr>
      </w:pPr>
      <w:r>
        <w:rPr>
          <w:rStyle w:val="FootnoteReference"/>
        </w:rPr>
        <w:footnoteRef/>
      </w:r>
      <w:r>
        <w:rPr>
          <w:rtl/>
        </w:rPr>
        <w:t xml:space="preserve"> </w:t>
      </w:r>
      <w:r w:rsidRPr="00766663">
        <w:rPr>
          <w:rFonts w:cs="B Nazanin"/>
          <w:lang w:bidi="fa-IR"/>
        </w:rPr>
        <w:t>Clock</w:t>
      </w:r>
      <w:r>
        <w:rPr>
          <w:rFonts w:hint="cs"/>
          <w:rtl/>
          <w:lang w:bidi="fa-IR"/>
        </w:rPr>
        <w:t xml:space="preserve"> </w:t>
      </w:r>
    </w:p>
  </w:footnote>
  <w:footnote w:id="47">
    <w:p w:rsidR="00085BF6" w:rsidRDefault="00085BF6" w:rsidP="00392D27">
      <w:pPr>
        <w:pStyle w:val="FootnoteText"/>
        <w:rPr>
          <w:rtl/>
          <w:lang w:bidi="fa-IR"/>
        </w:rPr>
      </w:pPr>
      <w:r>
        <w:rPr>
          <w:rStyle w:val="FootnoteReference"/>
        </w:rPr>
        <w:footnoteRef/>
      </w:r>
      <w:r>
        <w:rPr>
          <w:rtl/>
        </w:rPr>
        <w:t xml:space="preserve"> </w:t>
      </w:r>
      <w:r>
        <w:rPr>
          <w:rFonts w:cs="B Nazanin"/>
          <w:lang w:bidi="fa-IR"/>
        </w:rPr>
        <w:t xml:space="preserve">stop time </w:t>
      </w:r>
    </w:p>
  </w:footnote>
  <w:footnote w:id="48">
    <w:p w:rsidR="00085BF6" w:rsidRDefault="00085BF6" w:rsidP="00392D27">
      <w:pPr>
        <w:pStyle w:val="FootnoteText"/>
        <w:rPr>
          <w:lang w:bidi="fa-IR"/>
        </w:rPr>
      </w:pPr>
      <w:r>
        <w:rPr>
          <w:rStyle w:val="FootnoteReference"/>
        </w:rPr>
        <w:footnoteRef/>
      </w:r>
      <w:r>
        <w:rPr>
          <w:rtl/>
        </w:rPr>
        <w:t xml:space="preserve"> </w:t>
      </w:r>
      <w:r w:rsidRPr="007B0256">
        <w:rPr>
          <w:rFonts w:cs="B Nazanin"/>
          <w:lang w:bidi="fa-IR"/>
        </w:rPr>
        <w:t>Drag</w:t>
      </w:r>
    </w:p>
  </w:footnote>
  <w:footnote w:id="49">
    <w:p w:rsidR="00085BF6" w:rsidRDefault="00085BF6" w:rsidP="00392D27">
      <w:pPr>
        <w:pStyle w:val="FootnoteText"/>
        <w:rPr>
          <w:lang w:bidi="fa-IR"/>
        </w:rPr>
      </w:pPr>
      <w:r>
        <w:rPr>
          <w:rStyle w:val="FootnoteReference"/>
        </w:rPr>
        <w:footnoteRef/>
      </w:r>
      <w:r>
        <w:rPr>
          <w:rtl/>
        </w:rPr>
        <w:t xml:space="preserve"> </w:t>
      </w:r>
      <w:r w:rsidRPr="003F77B2">
        <w:rPr>
          <w:rFonts w:cs="B Nazanin"/>
          <w:lang w:bidi="fa-IR"/>
        </w:rPr>
        <w:t>Source code</w:t>
      </w:r>
    </w:p>
  </w:footnote>
  <w:footnote w:id="50">
    <w:p w:rsidR="00085BF6" w:rsidRPr="0041734D" w:rsidRDefault="00085BF6" w:rsidP="00392D27">
      <w:pPr>
        <w:pStyle w:val="FootnoteText"/>
        <w:rPr>
          <w:lang w:bidi="fa-IR"/>
        </w:rPr>
      </w:pPr>
      <w:r>
        <w:rPr>
          <w:rStyle w:val="FootnoteReference"/>
        </w:rPr>
        <w:footnoteRef/>
      </w:r>
      <w:r>
        <w:rPr>
          <w:rtl/>
        </w:rPr>
        <w:t xml:space="preserve"> </w:t>
      </w:r>
      <w:r w:rsidRPr="00600AFE">
        <w:rPr>
          <w:rFonts w:cs="B Nazanin"/>
          <w:lang w:val="fr-FR" w:bidi="fa-IR"/>
        </w:rPr>
        <w:t>Double</w:t>
      </w:r>
    </w:p>
  </w:footnote>
  <w:footnote w:id="51">
    <w:p w:rsidR="00085BF6" w:rsidRDefault="00085BF6" w:rsidP="00392D27">
      <w:pPr>
        <w:pStyle w:val="FootnoteText"/>
        <w:rPr>
          <w:lang w:bidi="fa-IR"/>
        </w:rPr>
      </w:pPr>
      <w:r>
        <w:rPr>
          <w:rStyle w:val="FootnoteReference"/>
        </w:rPr>
        <w:footnoteRef/>
      </w:r>
      <w:r>
        <w:rPr>
          <w:rtl/>
        </w:rPr>
        <w:t xml:space="preserve"> </w:t>
      </w:r>
      <w:r w:rsidRPr="00600AFE">
        <w:rPr>
          <w:rFonts w:cs="B Nazanin"/>
          <w:lang w:val="fr-FR" w:bidi="fa-IR"/>
        </w:rPr>
        <w:t>Composite</w:t>
      </w:r>
      <w:r>
        <w:rPr>
          <w:rFonts w:hint="cs"/>
          <w:rtl/>
          <w:lang w:bidi="fa-IR"/>
        </w:rPr>
        <w:t xml:space="preserve"> </w:t>
      </w:r>
    </w:p>
  </w:footnote>
  <w:footnote w:id="52">
    <w:p w:rsidR="00085BF6" w:rsidRPr="006138FF" w:rsidRDefault="00085BF6" w:rsidP="00392D27">
      <w:pPr>
        <w:pStyle w:val="FootnoteText"/>
        <w:rPr>
          <w:lang w:bidi="fa-IR"/>
        </w:rPr>
      </w:pPr>
      <w:r>
        <w:rPr>
          <w:rStyle w:val="FootnoteReference"/>
        </w:rPr>
        <w:footnoteRef/>
      </w:r>
      <w:r>
        <w:rPr>
          <w:rtl/>
        </w:rPr>
        <w:t xml:space="preserve"> </w:t>
      </w:r>
      <w:r w:rsidRPr="00600AFE">
        <w:rPr>
          <w:rFonts w:cs="B Mitra"/>
          <w:lang w:val="fr-FR" w:bidi="fa-IR"/>
        </w:rPr>
        <w:t>collisions</w:t>
      </w:r>
    </w:p>
  </w:footnote>
  <w:footnote w:id="53">
    <w:p w:rsidR="00085BF6" w:rsidRDefault="00085BF6" w:rsidP="00392D27">
      <w:pPr>
        <w:pStyle w:val="FootnoteText"/>
        <w:rPr>
          <w:rtl/>
          <w:lang w:bidi="fa-IR"/>
        </w:rPr>
      </w:pPr>
      <w:r>
        <w:rPr>
          <w:rStyle w:val="FootnoteReference"/>
        </w:rPr>
        <w:footnoteRef/>
      </w:r>
      <w:r>
        <w:rPr>
          <w:rtl/>
        </w:rPr>
        <w:t xml:space="preserve"> </w:t>
      </w:r>
      <w:r w:rsidRPr="00600AFE">
        <w:rPr>
          <w:rFonts w:cs="B Nazanin"/>
          <w:lang w:val="fr-FR" w:bidi="fa-IR"/>
        </w:rPr>
        <w:t>Share</w:t>
      </w:r>
      <w:r>
        <w:rPr>
          <w:rFonts w:hint="cs"/>
          <w:rtl/>
          <w:lang w:bidi="fa-IR"/>
        </w:rPr>
        <w:t xml:space="preserve"> </w:t>
      </w:r>
    </w:p>
  </w:footnote>
  <w:footnote w:id="54">
    <w:p w:rsidR="00085BF6" w:rsidRDefault="00085BF6" w:rsidP="00392D27">
      <w:pPr>
        <w:pStyle w:val="FootnoteText"/>
        <w:rPr>
          <w:rtl/>
          <w:lang w:bidi="fa-IR"/>
        </w:rPr>
      </w:pPr>
      <w:r>
        <w:rPr>
          <w:rStyle w:val="FootnoteReference"/>
        </w:rPr>
        <w:footnoteRef/>
      </w:r>
      <w:r>
        <w:rPr>
          <w:rtl/>
        </w:rPr>
        <w:t xml:space="preserve"> </w:t>
      </w:r>
      <w:r w:rsidRPr="00600AFE">
        <w:rPr>
          <w:rFonts w:cs="B Nazanin"/>
          <w:lang w:val="fr-FR" w:bidi="fa-IR"/>
        </w:rPr>
        <w:t>message duration</w:t>
      </w:r>
      <w:r>
        <w:rPr>
          <w:rFonts w:hint="cs"/>
          <w:rtl/>
          <w:lang w:bidi="fa-IR"/>
        </w:rPr>
        <w:t xml:space="preserve"> </w:t>
      </w:r>
    </w:p>
  </w:footnote>
  <w:footnote w:id="55">
    <w:p w:rsidR="00085BF6" w:rsidRDefault="00085BF6" w:rsidP="00392D27">
      <w:pPr>
        <w:pStyle w:val="FootnoteText"/>
        <w:rPr>
          <w:lang w:bidi="fa-IR"/>
        </w:rPr>
      </w:pPr>
      <w:r>
        <w:rPr>
          <w:rStyle w:val="FootnoteReference"/>
        </w:rPr>
        <w:footnoteRef/>
      </w:r>
      <w:r>
        <w:rPr>
          <w:rtl/>
        </w:rPr>
        <w:t xml:space="preserve"> </w:t>
      </w:r>
      <w:r w:rsidRPr="00696B43">
        <w:rPr>
          <w:rFonts w:cs="B Nazanin"/>
          <w:lang w:bidi="fa-IR"/>
        </w:rPr>
        <w:t>interfering power</w:t>
      </w:r>
      <w:r>
        <w:rPr>
          <w:rFonts w:hint="cs"/>
          <w:rtl/>
          <w:lang w:bidi="fa-IR"/>
        </w:rPr>
        <w:t xml:space="preserve"> </w:t>
      </w:r>
    </w:p>
  </w:footnote>
  <w:footnote w:id="56">
    <w:p w:rsidR="00085BF6" w:rsidRDefault="00085BF6" w:rsidP="00392D27">
      <w:pPr>
        <w:pStyle w:val="FootnoteText"/>
        <w:rPr>
          <w:rtl/>
          <w:lang w:bidi="fa-IR"/>
        </w:rPr>
      </w:pPr>
      <w:r>
        <w:rPr>
          <w:rStyle w:val="FootnoteReference"/>
        </w:rPr>
        <w:footnoteRef/>
      </w:r>
      <w:r>
        <w:rPr>
          <w:rtl/>
        </w:rPr>
        <w:t xml:space="preserve"> </w:t>
      </w:r>
      <w:r w:rsidRPr="00750A7C">
        <w:rPr>
          <w:rFonts w:cs="B Nazanin"/>
          <w:lang w:bidi="fa-IR"/>
        </w:rPr>
        <w:t>Overlap</w:t>
      </w:r>
    </w:p>
  </w:footnote>
  <w:footnote w:id="57">
    <w:p w:rsidR="00085BF6" w:rsidRDefault="00085BF6" w:rsidP="00392D27">
      <w:pPr>
        <w:pStyle w:val="FootnoteText"/>
        <w:rPr>
          <w:lang w:bidi="fa-IR"/>
        </w:rPr>
      </w:pPr>
      <w:r>
        <w:rPr>
          <w:rStyle w:val="FootnoteReference"/>
        </w:rPr>
        <w:footnoteRef/>
      </w:r>
      <w:r>
        <w:rPr>
          <w:rtl/>
        </w:rPr>
        <w:t xml:space="preserve"> </w:t>
      </w:r>
      <w:r w:rsidRPr="00E1253B">
        <w:rPr>
          <w:rFonts w:cs="B Nazanin"/>
          <w:lang w:bidi="fa-IR"/>
        </w:rPr>
        <w:t>transmit properties</w:t>
      </w:r>
      <w:r>
        <w:rPr>
          <w:rFonts w:hint="cs"/>
          <w:rtl/>
          <w:lang w:bidi="fa-IR"/>
        </w:rPr>
        <w:t xml:space="preserve"> </w:t>
      </w:r>
    </w:p>
  </w:footnote>
  <w:footnote w:id="58">
    <w:p w:rsidR="00085BF6" w:rsidRDefault="00085BF6" w:rsidP="00392D27">
      <w:pPr>
        <w:pStyle w:val="FootnoteText"/>
        <w:rPr>
          <w:lang w:bidi="fa-IR"/>
        </w:rPr>
      </w:pPr>
      <w:r>
        <w:rPr>
          <w:rStyle w:val="FootnoteReference"/>
        </w:rPr>
        <w:footnoteRef/>
      </w:r>
      <w:r>
        <w:rPr>
          <w:rtl/>
        </w:rPr>
        <w:t xml:space="preserve"> </w:t>
      </w:r>
      <w:r w:rsidRPr="00D35882">
        <w:rPr>
          <w:rFonts w:cs="B Nazanin"/>
          <w:lang w:bidi="fa-IR"/>
        </w:rPr>
        <w:t>Steering</w:t>
      </w:r>
      <w:r>
        <w:rPr>
          <w:rFonts w:hint="cs"/>
          <w:rtl/>
          <w:lang w:bidi="fa-IR"/>
        </w:rPr>
        <w:t xml:space="preserve"> </w:t>
      </w:r>
    </w:p>
  </w:footnote>
  <w:footnote w:id="59">
    <w:p w:rsidR="00085BF6" w:rsidRDefault="00085BF6" w:rsidP="00392D27">
      <w:pPr>
        <w:pStyle w:val="FootnoteText"/>
        <w:rPr>
          <w:lang w:bidi="fa-IR"/>
        </w:rPr>
      </w:pPr>
      <w:r>
        <w:rPr>
          <w:rStyle w:val="FootnoteReference"/>
        </w:rPr>
        <w:footnoteRef/>
      </w:r>
      <w:r>
        <w:rPr>
          <w:rtl/>
        </w:rPr>
        <w:t xml:space="preserve"> </w:t>
      </w:r>
      <w:r w:rsidRPr="0051571C">
        <w:rPr>
          <w:rFonts w:cs="B Nazanin"/>
          <w:lang w:bidi="fa-IR"/>
        </w:rPr>
        <w:t>property transformer</w:t>
      </w:r>
      <w:r>
        <w:rPr>
          <w:rFonts w:hint="cs"/>
          <w:rtl/>
          <w:lang w:bidi="fa-IR"/>
        </w:rPr>
        <w:t xml:space="preserve"> </w:t>
      </w:r>
    </w:p>
  </w:footnote>
  <w:footnote w:id="60">
    <w:p w:rsidR="00085BF6" w:rsidRDefault="00085BF6" w:rsidP="00392D27">
      <w:pPr>
        <w:pStyle w:val="FootnoteText"/>
        <w:rPr>
          <w:lang w:bidi="fa-IR"/>
        </w:rPr>
      </w:pPr>
      <w:r>
        <w:rPr>
          <w:rStyle w:val="FootnoteReference"/>
        </w:rPr>
        <w:footnoteRef/>
      </w:r>
      <w:r>
        <w:rPr>
          <w:rtl/>
        </w:rPr>
        <w:t xml:space="preserve"> </w:t>
      </w:r>
      <w:r w:rsidRPr="00EB4163">
        <w:rPr>
          <w:rFonts w:cs="B Titr"/>
        </w:rPr>
        <w:t>Flooding</w:t>
      </w:r>
      <w:r>
        <w:rPr>
          <w:rFonts w:hint="cs"/>
          <w:rtl/>
          <w:lang w:bidi="fa-IR"/>
        </w:rPr>
        <w:t xml:space="preserve"> </w:t>
      </w:r>
    </w:p>
  </w:footnote>
  <w:footnote w:id="61">
    <w:p w:rsidR="00085BF6" w:rsidRDefault="00085BF6" w:rsidP="00392D27">
      <w:pPr>
        <w:pStyle w:val="FootnoteText"/>
        <w:rPr>
          <w:lang w:bidi="fa-IR"/>
        </w:rPr>
      </w:pPr>
      <w:r>
        <w:rPr>
          <w:rStyle w:val="FootnoteReference"/>
        </w:rPr>
        <w:footnoteRef/>
      </w:r>
      <w:r>
        <w:rPr>
          <w:rtl/>
        </w:rPr>
        <w:t xml:space="preserve"> </w:t>
      </w:r>
      <w:r w:rsidRPr="002121A0">
        <w:rPr>
          <w:rFonts w:cs="B Nazanin"/>
          <w:lang w:bidi="fa-IR"/>
        </w:rPr>
        <w:t>Query</w:t>
      </w:r>
      <w:r>
        <w:rPr>
          <w:rFonts w:hint="cs"/>
          <w:rtl/>
          <w:lang w:bidi="fa-IR"/>
        </w:rPr>
        <w:t xml:space="preserve"> </w:t>
      </w:r>
    </w:p>
  </w:footnote>
  <w:footnote w:id="62">
    <w:p w:rsidR="00085BF6" w:rsidRDefault="00085BF6" w:rsidP="00392D27">
      <w:pPr>
        <w:pStyle w:val="FootnoteText"/>
        <w:rPr>
          <w:lang w:bidi="fa-IR"/>
        </w:rPr>
      </w:pPr>
      <w:r>
        <w:rPr>
          <w:rStyle w:val="FootnoteReference"/>
        </w:rPr>
        <w:footnoteRef/>
      </w:r>
      <w:r>
        <w:rPr>
          <w:rtl/>
        </w:rPr>
        <w:t xml:space="preserve"> </w:t>
      </w:r>
      <w:r w:rsidRPr="00600239">
        <w:rPr>
          <w:rFonts w:cs="B Titr"/>
        </w:rPr>
        <w:t>Triangulation</w:t>
      </w:r>
      <w:r>
        <w:rPr>
          <w:rFonts w:cs="B Titr" w:hint="cs"/>
          <w:rtl/>
        </w:rPr>
        <w:t xml:space="preserve"> </w:t>
      </w:r>
    </w:p>
  </w:footnote>
  <w:footnote w:id="63">
    <w:p w:rsidR="00085BF6" w:rsidRDefault="00085BF6" w:rsidP="00392D27">
      <w:pPr>
        <w:pStyle w:val="FootnoteText"/>
        <w:rPr>
          <w:lang w:bidi="fa-IR"/>
        </w:rPr>
      </w:pPr>
      <w:r>
        <w:rPr>
          <w:rStyle w:val="FootnoteReference"/>
        </w:rPr>
        <w:footnoteRef/>
      </w:r>
      <w:r>
        <w:rPr>
          <w:rtl/>
        </w:rPr>
        <w:t xml:space="preserve"> </w:t>
      </w:r>
      <w:r w:rsidRPr="0028073F">
        <w:rPr>
          <w:rFonts w:cs="B Titr"/>
          <w:lang w:bidi="fa-IR"/>
        </w:rPr>
        <w:t>Trafic Monitoring</w:t>
      </w:r>
    </w:p>
  </w:footnote>
  <w:footnote w:id="64">
    <w:p w:rsidR="00085BF6" w:rsidRDefault="00085BF6" w:rsidP="00392D27">
      <w:pPr>
        <w:pStyle w:val="FootnoteText"/>
        <w:rPr>
          <w:lang w:bidi="fa-IR"/>
        </w:rPr>
      </w:pPr>
      <w:r>
        <w:rPr>
          <w:rStyle w:val="FootnoteReference"/>
        </w:rPr>
        <w:footnoteRef/>
      </w:r>
      <w:r>
        <w:rPr>
          <w:rtl/>
        </w:rPr>
        <w:t xml:space="preserve"> </w:t>
      </w:r>
      <w:r w:rsidRPr="00E80E26">
        <w:rPr>
          <w:rFonts w:cs="B Nazanin"/>
          <w:lang w:bidi="fa-IR"/>
        </w:rPr>
        <w:t>Higher-Order</w:t>
      </w:r>
    </w:p>
  </w:footnote>
  <w:footnote w:id="65">
    <w:p w:rsidR="00085BF6" w:rsidRDefault="00085BF6" w:rsidP="00392D27">
      <w:pPr>
        <w:pStyle w:val="FootnoteText"/>
        <w:rPr>
          <w:lang w:bidi="fa-IR"/>
        </w:rPr>
      </w:pPr>
      <w:r>
        <w:rPr>
          <w:rStyle w:val="FootnoteReference"/>
        </w:rPr>
        <w:footnoteRef/>
      </w:r>
      <w:r>
        <w:rPr>
          <w:rtl/>
        </w:rPr>
        <w:t xml:space="preserve"> </w:t>
      </w:r>
      <w:r w:rsidRPr="00300570">
        <w:rPr>
          <w:rFonts w:cs="B Nazanin"/>
          <w:lang w:bidi="fa-IR"/>
        </w:rPr>
        <w:t>contained model</w:t>
      </w:r>
      <w:r>
        <w:rPr>
          <w:rFonts w:cs="B Nazanin" w:hint="cs"/>
          <w:rtl/>
          <w:lang w:bidi="fa-IR"/>
        </w:rPr>
        <w:t xml:space="preserve"> </w:t>
      </w:r>
    </w:p>
  </w:footnote>
  <w:footnote w:id="66">
    <w:p w:rsidR="00085BF6" w:rsidRDefault="00085BF6" w:rsidP="00392D27">
      <w:pPr>
        <w:pStyle w:val="FootnoteText"/>
        <w:rPr>
          <w:lang w:bidi="fa-IR"/>
        </w:rPr>
      </w:pPr>
      <w:r>
        <w:rPr>
          <w:rStyle w:val="FootnoteReference"/>
        </w:rPr>
        <w:footnoteRef/>
      </w:r>
      <w:r>
        <w:rPr>
          <w:rtl/>
        </w:rPr>
        <w:t xml:space="preserve"> </w:t>
      </w:r>
      <w:r w:rsidRPr="00943C7E">
        <w:rPr>
          <w:rFonts w:cs="B Titr"/>
          <w:lang w:bidi="fa-IR"/>
        </w:rPr>
        <w:t>Evader &amp; pursuer</w:t>
      </w:r>
      <w:r>
        <w:rPr>
          <w:rFonts w:hint="cs"/>
          <w:rtl/>
          <w:lang w:bidi="fa-IR"/>
        </w:rPr>
        <w:t xml:space="preserve"> </w:t>
      </w:r>
    </w:p>
  </w:footnote>
  <w:footnote w:id="67">
    <w:p w:rsidR="00085BF6" w:rsidRDefault="00085BF6" w:rsidP="00392D27">
      <w:pPr>
        <w:pStyle w:val="FootnoteText"/>
        <w:rPr>
          <w:lang w:bidi="fa-IR"/>
        </w:rPr>
      </w:pPr>
      <w:r>
        <w:rPr>
          <w:rStyle w:val="FootnoteReference"/>
        </w:rPr>
        <w:footnoteRef/>
      </w:r>
      <w:r>
        <w:t xml:space="preserve"> </w:t>
      </w:r>
      <w:r w:rsidRPr="003A1B41">
        <w:rPr>
          <w:rFonts w:cs="B Mitra"/>
          <w:lang w:bidi="fa-IR"/>
        </w:rPr>
        <w:t>Evader</w:t>
      </w:r>
    </w:p>
  </w:footnote>
  <w:footnote w:id="68">
    <w:p w:rsidR="00085BF6" w:rsidRDefault="00085BF6" w:rsidP="00392D27">
      <w:pPr>
        <w:pStyle w:val="FootnoteText"/>
        <w:rPr>
          <w:rtl/>
          <w:lang w:bidi="fa-IR"/>
        </w:rPr>
      </w:pPr>
      <w:r>
        <w:rPr>
          <w:rStyle w:val="FootnoteReference"/>
        </w:rPr>
        <w:footnoteRef/>
      </w:r>
      <w:r>
        <w:rPr>
          <w:rtl/>
        </w:rPr>
        <w:t xml:space="preserve"> </w:t>
      </w:r>
      <w:r w:rsidRPr="00045A79">
        <w:rPr>
          <w:rFonts w:cs="B Nazanin"/>
          <w:lang w:bidi="fa-IR"/>
        </w:rPr>
        <w:t>Spanning Tree</w:t>
      </w:r>
      <w:r>
        <w:rPr>
          <w:rFonts w:hint="cs"/>
          <w:rtl/>
          <w:lang w:bidi="fa-IR"/>
        </w:rPr>
        <w:t xml:space="preserve"> </w:t>
      </w:r>
    </w:p>
  </w:footnote>
  <w:footnote w:id="69">
    <w:p w:rsidR="00085BF6" w:rsidRDefault="00085BF6" w:rsidP="00392D27">
      <w:pPr>
        <w:pStyle w:val="FootnoteText"/>
        <w:rPr>
          <w:rtl/>
          <w:lang w:bidi="fa-IR"/>
        </w:rPr>
      </w:pPr>
      <w:r>
        <w:rPr>
          <w:rStyle w:val="FootnoteReference"/>
        </w:rPr>
        <w:footnoteRef/>
      </w:r>
      <w:r>
        <w:rPr>
          <w:rtl/>
        </w:rPr>
        <w:t xml:space="preserve"> </w:t>
      </w:r>
      <w:r w:rsidRPr="00D47635">
        <w:rPr>
          <w:rFonts w:cs="B Nazanin"/>
          <w:lang w:bidi="fa-IR"/>
        </w:rPr>
        <w:t>Hop</w:t>
      </w:r>
      <w:r>
        <w:rPr>
          <w:rFonts w:hint="cs"/>
          <w:rtl/>
          <w:lang w:bidi="fa-IR"/>
        </w:rPr>
        <w:t xml:space="preserve"> </w:t>
      </w:r>
    </w:p>
  </w:footnote>
  <w:footnote w:id="70">
    <w:p w:rsidR="00085BF6" w:rsidRDefault="00085BF6" w:rsidP="00392D27">
      <w:pPr>
        <w:pStyle w:val="FootnoteText"/>
        <w:rPr>
          <w:rtl/>
          <w:lang w:bidi="fa-IR"/>
        </w:rPr>
      </w:pPr>
      <w:r>
        <w:rPr>
          <w:rStyle w:val="FootnoteReference"/>
        </w:rPr>
        <w:footnoteRef/>
      </w:r>
      <w:r>
        <w:rPr>
          <w:rtl/>
        </w:rPr>
        <w:t xml:space="preserve"> </w:t>
      </w:r>
      <w:r w:rsidRPr="009430F7">
        <w:rPr>
          <w:rFonts w:cs="B Nazanin"/>
          <w:lang w:bidi="fa-IR"/>
        </w:rPr>
        <w:t>Parent</w:t>
      </w:r>
      <w:r>
        <w:rPr>
          <w:rFonts w:hint="cs"/>
          <w:rtl/>
          <w:lang w:bidi="fa-IR"/>
        </w:rPr>
        <w:t xml:space="preserve"> </w:t>
      </w:r>
    </w:p>
  </w:footnote>
  <w:footnote w:id="71">
    <w:p w:rsidR="00085BF6" w:rsidRDefault="00085BF6" w:rsidP="00392D27">
      <w:pPr>
        <w:pStyle w:val="FootnoteText"/>
        <w:rPr>
          <w:lang w:bidi="fa-IR"/>
        </w:rPr>
      </w:pPr>
      <w:r>
        <w:rPr>
          <w:rStyle w:val="FootnoteReference"/>
        </w:rPr>
        <w:footnoteRef/>
      </w:r>
      <w:r>
        <w:rPr>
          <w:rtl/>
        </w:rPr>
        <w:t xml:space="preserve"> </w:t>
      </w:r>
      <w:r w:rsidRPr="00CD39A7">
        <w:rPr>
          <w:rFonts w:cs="B Nazanin"/>
        </w:rPr>
        <w:t>Signal header</w:t>
      </w:r>
      <w:r>
        <w:rPr>
          <w:rFonts w:hint="cs"/>
          <w:rtl/>
          <w:lang w:bidi="fa-IR"/>
        </w:rPr>
        <w:t xml:space="preserve"> </w:t>
      </w:r>
    </w:p>
  </w:footnote>
  <w:footnote w:id="72">
    <w:p w:rsidR="00085BF6" w:rsidRDefault="00085BF6" w:rsidP="00392D27">
      <w:pPr>
        <w:pStyle w:val="FootnoteText"/>
        <w:rPr>
          <w:lang w:bidi="fa-IR"/>
        </w:rPr>
      </w:pPr>
      <w:r>
        <w:rPr>
          <w:rStyle w:val="FootnoteReference"/>
        </w:rPr>
        <w:footnoteRef/>
      </w:r>
      <w:r>
        <w:rPr>
          <w:rtl/>
        </w:rPr>
        <w:t xml:space="preserve"> </w:t>
      </w:r>
      <w:r w:rsidRPr="00BC44F6">
        <w:rPr>
          <w:rFonts w:cs="B Nazanin"/>
        </w:rPr>
        <w:t>root node</w:t>
      </w:r>
      <w:r>
        <w:rPr>
          <w:rFonts w:hint="cs"/>
          <w:rtl/>
          <w:lang w:bidi="fa-IR"/>
        </w:rPr>
        <w:t xml:space="preserve"> </w:t>
      </w:r>
    </w:p>
  </w:footnote>
  <w:footnote w:id="73">
    <w:p w:rsidR="00085BF6" w:rsidRDefault="00085BF6" w:rsidP="00392D27">
      <w:pPr>
        <w:pStyle w:val="FootnoteText"/>
        <w:rPr>
          <w:lang w:bidi="fa-IR"/>
        </w:rPr>
      </w:pPr>
      <w:r>
        <w:rPr>
          <w:rStyle w:val="FootnoteReference"/>
        </w:rPr>
        <w:footnoteRef/>
      </w:r>
      <w:r>
        <w:rPr>
          <w:rtl/>
        </w:rPr>
        <w:t xml:space="preserve"> </w:t>
      </w:r>
      <w:r w:rsidRPr="003147CE">
        <w:rPr>
          <w:rFonts w:cs="B Titr"/>
        </w:rPr>
        <w:t>Small world</w:t>
      </w:r>
      <w:r>
        <w:rPr>
          <w:rFonts w:hint="cs"/>
          <w:rtl/>
          <w:lang w:bidi="fa-IR"/>
        </w:rPr>
        <w:t xml:space="preserve"> </w:t>
      </w:r>
    </w:p>
  </w:footnote>
  <w:footnote w:id="74">
    <w:p w:rsidR="00085BF6" w:rsidRDefault="00085BF6" w:rsidP="00392D27">
      <w:pPr>
        <w:pStyle w:val="FootnoteText"/>
        <w:rPr>
          <w:rtl/>
          <w:lang w:bidi="fa-IR"/>
        </w:rPr>
      </w:pPr>
      <w:r>
        <w:rPr>
          <w:rStyle w:val="FootnoteReference"/>
        </w:rPr>
        <w:footnoteRef/>
      </w:r>
      <w:r>
        <w:rPr>
          <w:rtl/>
        </w:rPr>
        <w:t xml:space="preserve"> </w:t>
      </w:r>
      <w:r w:rsidRPr="003018B5">
        <w:rPr>
          <w:rFonts w:cs="B Nazanin"/>
          <w:lang w:bidi="fa-IR"/>
        </w:rPr>
        <w:t>Initiator</w:t>
      </w:r>
      <w:r>
        <w:rPr>
          <w:rFonts w:hint="cs"/>
          <w:rtl/>
          <w:lang w:bidi="fa-IR"/>
        </w:rPr>
        <w:t xml:space="preserve"> </w:t>
      </w:r>
    </w:p>
  </w:footnote>
  <w:footnote w:id="75">
    <w:p w:rsidR="00085BF6" w:rsidRDefault="00085BF6" w:rsidP="00120A4F">
      <w:pPr>
        <w:pStyle w:val="FootnoteText"/>
        <w:rPr>
          <w:rtl/>
        </w:rPr>
      </w:pPr>
      <w:r>
        <w:rPr>
          <w:rStyle w:val="FootnoteReference"/>
          <w:rtl/>
        </w:rPr>
        <w:footnoteRef/>
      </w:r>
      <w:r>
        <w:t xml:space="preserve">- Wireless Ethernet compatibitity </w:t>
      </w:r>
      <w:smartTag w:uri="urn:schemas-microsoft-com:office:smarttags" w:element="City">
        <w:smartTag w:uri="urn:schemas-microsoft-com:office:smarttags" w:element="place">
          <w:r>
            <w:t>Alliance</w:t>
          </w:r>
        </w:smartTag>
      </w:smartTag>
    </w:p>
  </w:footnote>
  <w:footnote w:id="76">
    <w:p w:rsidR="00085BF6" w:rsidRDefault="00085BF6" w:rsidP="00120A4F">
      <w:pPr>
        <w:pStyle w:val="FootnoteText"/>
        <w:rPr>
          <w:rtl/>
        </w:rPr>
      </w:pPr>
      <w:r>
        <w:rPr>
          <w:rStyle w:val="FootnoteReference"/>
          <w:rtl/>
        </w:rPr>
        <w:footnoteRef/>
      </w:r>
      <w:r>
        <w:t>- Security radios</w:t>
      </w:r>
    </w:p>
  </w:footnote>
  <w:footnote w:id="77">
    <w:p w:rsidR="00085BF6" w:rsidRDefault="00085BF6" w:rsidP="00120A4F">
      <w:pPr>
        <w:pStyle w:val="FootnoteText"/>
        <w:rPr>
          <w:rtl/>
        </w:rPr>
      </w:pPr>
      <w:r>
        <w:rPr>
          <w:rStyle w:val="FootnoteReference"/>
          <w:rtl/>
        </w:rPr>
        <w:footnoteRef/>
      </w:r>
      <w:r>
        <w:rPr>
          <w:rtl/>
        </w:rPr>
        <w:t xml:space="preserve"> </w:t>
      </w:r>
      <w:r>
        <w:t>- Personal area network</w:t>
      </w:r>
    </w:p>
  </w:footnote>
  <w:footnote w:id="78">
    <w:p w:rsidR="00085BF6" w:rsidRDefault="00085BF6" w:rsidP="00120A4F">
      <w:pPr>
        <w:pStyle w:val="FootnoteText"/>
        <w:rPr>
          <w:rtl/>
        </w:rPr>
      </w:pPr>
      <w:r>
        <w:rPr>
          <w:rStyle w:val="FootnoteReference"/>
          <w:rtl/>
        </w:rPr>
        <w:footnoteRef/>
      </w:r>
      <w:r>
        <w:rPr>
          <w:rtl/>
        </w:rPr>
        <w:t xml:space="preserve"> </w:t>
      </w:r>
      <w:r>
        <w:t>- Laptop</w:t>
      </w:r>
      <w:r>
        <w:rPr>
          <w:rtl/>
        </w:rPr>
        <w:t xml:space="preserve"> </w:t>
      </w:r>
    </w:p>
  </w:footnote>
  <w:footnote w:id="79">
    <w:p w:rsidR="00085BF6" w:rsidRDefault="00085BF6" w:rsidP="00120A4F">
      <w:pPr>
        <w:pStyle w:val="FootnoteText"/>
        <w:rPr>
          <w:rtl/>
        </w:rPr>
      </w:pPr>
      <w:r>
        <w:rPr>
          <w:rStyle w:val="FootnoteReference"/>
          <w:rtl/>
        </w:rPr>
        <w:footnoteRef/>
      </w:r>
      <w:r>
        <w:rPr>
          <w:rtl/>
        </w:rPr>
        <w:t xml:space="preserve"> </w:t>
      </w:r>
      <w:r>
        <w:t>- AP=AccessPoint</w:t>
      </w:r>
    </w:p>
  </w:footnote>
  <w:footnote w:id="80">
    <w:p w:rsidR="00085BF6" w:rsidRDefault="00085BF6" w:rsidP="00120A4F">
      <w:pPr>
        <w:pStyle w:val="FootnoteText"/>
        <w:rPr>
          <w:rtl/>
        </w:rPr>
      </w:pPr>
      <w:r>
        <w:rPr>
          <w:rStyle w:val="FootnoteReference"/>
          <w:rtl/>
        </w:rPr>
        <w:footnoteRef/>
      </w:r>
      <w:r>
        <w:rPr>
          <w:rtl/>
        </w:rPr>
        <w:t xml:space="preserve"> </w:t>
      </w:r>
      <w:r>
        <w:t>- Basic Sev\rvice Set</w:t>
      </w:r>
      <w:r>
        <w:rPr>
          <w:rtl/>
        </w:rPr>
        <w:t xml:space="preserve"> </w:t>
      </w:r>
    </w:p>
  </w:footnote>
  <w:footnote w:id="81">
    <w:p w:rsidR="00085BF6" w:rsidRDefault="00085BF6" w:rsidP="00120A4F">
      <w:pPr>
        <w:pStyle w:val="FootnoteText"/>
        <w:rPr>
          <w:rtl/>
        </w:rPr>
      </w:pPr>
      <w:r>
        <w:rPr>
          <w:rStyle w:val="FootnoteReference"/>
          <w:rtl/>
        </w:rPr>
        <w:footnoteRef/>
      </w:r>
      <w:r>
        <w:rPr>
          <w:rtl/>
        </w:rPr>
        <w:t xml:space="preserve"> </w:t>
      </w:r>
      <w:r>
        <w:t xml:space="preserve">- Extended Service Set </w:t>
      </w:r>
    </w:p>
  </w:footnote>
  <w:footnote w:id="82">
    <w:p w:rsidR="00085BF6" w:rsidRDefault="00085BF6" w:rsidP="00120A4F">
      <w:pPr>
        <w:pStyle w:val="FootnoteText"/>
        <w:rPr>
          <w:rtl/>
        </w:rPr>
      </w:pPr>
      <w:r>
        <w:rPr>
          <w:rStyle w:val="FootnoteReference"/>
          <w:rtl/>
        </w:rPr>
        <w:footnoteRef/>
      </w:r>
      <w:r>
        <w:t>- Independent Basic Service Set</w:t>
      </w:r>
      <w:r>
        <w:rPr>
          <w:rtl/>
        </w:rPr>
        <w:t xml:space="preserve"> </w:t>
      </w:r>
    </w:p>
  </w:footnote>
  <w:footnote w:id="83">
    <w:p w:rsidR="00085BF6" w:rsidRDefault="00085BF6" w:rsidP="00120A4F">
      <w:pPr>
        <w:pStyle w:val="FootnoteText"/>
        <w:rPr>
          <w:rtl/>
        </w:rPr>
      </w:pPr>
      <w:r>
        <w:rPr>
          <w:rStyle w:val="FootnoteReference"/>
          <w:rtl/>
        </w:rPr>
        <w:footnoteRef/>
      </w:r>
      <w:r>
        <w:rPr>
          <w:rtl/>
        </w:rPr>
        <w:t xml:space="preserve"> </w:t>
      </w:r>
      <w:r>
        <w:t>- wired Equivalent privacy</w:t>
      </w:r>
    </w:p>
  </w:footnote>
  <w:footnote w:id="84">
    <w:p w:rsidR="00085BF6" w:rsidRDefault="00085BF6" w:rsidP="00120A4F">
      <w:pPr>
        <w:pStyle w:val="FootnoteText"/>
        <w:rPr>
          <w:rtl/>
        </w:rPr>
      </w:pPr>
      <w:r>
        <w:rPr>
          <w:rStyle w:val="FootnoteReference"/>
          <w:rtl/>
        </w:rPr>
        <w:footnoteRef/>
      </w:r>
      <w:r>
        <w:rPr>
          <w:rtl/>
        </w:rPr>
        <w:t xml:space="preserve"> </w:t>
      </w:r>
      <w:r>
        <w:t>- Serivce Set Identifier</w:t>
      </w:r>
    </w:p>
  </w:footnote>
  <w:footnote w:id="85">
    <w:p w:rsidR="00085BF6" w:rsidRDefault="00085BF6" w:rsidP="00120A4F">
      <w:pPr>
        <w:pStyle w:val="FootnoteText"/>
        <w:rPr>
          <w:rtl/>
        </w:rPr>
      </w:pPr>
      <w:r>
        <w:rPr>
          <w:rStyle w:val="FootnoteReference"/>
          <w:rtl/>
        </w:rPr>
        <w:footnoteRef/>
      </w:r>
      <w:r>
        <w:rPr>
          <w:rtl/>
        </w:rPr>
        <w:t xml:space="preserve"> </w:t>
      </w:r>
      <w:r>
        <w:t>- Initialization Vector</w:t>
      </w:r>
    </w:p>
  </w:footnote>
  <w:footnote w:id="86">
    <w:p w:rsidR="00085BF6" w:rsidRDefault="00085BF6" w:rsidP="00120A4F">
      <w:pPr>
        <w:pStyle w:val="FootnoteText"/>
        <w:rPr>
          <w:rtl/>
        </w:rPr>
      </w:pPr>
      <w:r>
        <w:rPr>
          <w:rStyle w:val="FootnoteReference"/>
          <w:rtl/>
        </w:rPr>
        <w:footnoteRef/>
      </w:r>
      <w:r>
        <w:rPr>
          <w:rtl/>
        </w:rPr>
        <w:t xml:space="preserve"> </w:t>
      </w:r>
      <w:r>
        <w:t>- Break out the blueprints</w:t>
      </w:r>
    </w:p>
  </w:footnote>
  <w:footnote w:id="87">
    <w:p w:rsidR="00085BF6" w:rsidRDefault="00085BF6" w:rsidP="00120A4F">
      <w:pPr>
        <w:pStyle w:val="FootnoteText"/>
        <w:rPr>
          <w:rtl/>
        </w:rPr>
      </w:pPr>
      <w:r>
        <w:rPr>
          <w:rStyle w:val="FootnoteReference"/>
          <w:rtl/>
        </w:rPr>
        <w:footnoteRef/>
      </w:r>
      <w:r>
        <w:rPr>
          <w:rtl/>
        </w:rPr>
        <w:t xml:space="preserve"> </w:t>
      </w:r>
      <w:r>
        <w:t>- Broad band</w:t>
      </w:r>
    </w:p>
  </w:footnote>
  <w:footnote w:id="88">
    <w:p w:rsidR="00085BF6" w:rsidRDefault="00085BF6" w:rsidP="00120A4F">
      <w:pPr>
        <w:pStyle w:val="FootnoteText"/>
        <w:rPr>
          <w:rtl/>
        </w:rPr>
      </w:pPr>
      <w:r>
        <w:rPr>
          <w:rStyle w:val="FootnoteReference"/>
          <w:rtl/>
        </w:rPr>
        <w:footnoteRef/>
      </w:r>
      <w:r>
        <w:rPr>
          <w:rtl/>
        </w:rPr>
        <w:t xml:space="preserve"> </w:t>
      </w:r>
      <w:r>
        <w:t>- wired</w:t>
      </w:r>
    </w:p>
  </w:footnote>
  <w:footnote w:id="89">
    <w:p w:rsidR="00085BF6" w:rsidRDefault="00085BF6" w:rsidP="00120A4F">
      <w:pPr>
        <w:pStyle w:val="FootnoteText"/>
        <w:rPr>
          <w:rtl/>
        </w:rPr>
      </w:pPr>
      <w:r>
        <w:rPr>
          <w:rStyle w:val="FootnoteReference"/>
          <w:rtl/>
        </w:rPr>
        <w:footnoteRef/>
      </w:r>
      <w:r>
        <w:rPr>
          <w:rtl/>
        </w:rPr>
        <w:t xml:space="preserve"> </w:t>
      </w:r>
      <w:r>
        <w:t>- tape measure</w:t>
      </w:r>
    </w:p>
  </w:footnote>
  <w:footnote w:id="90">
    <w:p w:rsidR="00085BF6" w:rsidRDefault="00085BF6" w:rsidP="00120A4F">
      <w:pPr>
        <w:pStyle w:val="FootnoteText"/>
        <w:rPr>
          <w:rtl/>
          <w:lang w:val="fr-FR"/>
        </w:rPr>
      </w:pPr>
      <w:r>
        <w:rPr>
          <w:rStyle w:val="FootnoteReference"/>
          <w:rtl/>
        </w:rPr>
        <w:footnoteRef/>
      </w:r>
      <w:r>
        <w:rPr>
          <w:rtl/>
          <w:lang w:val="fr-FR"/>
        </w:rPr>
        <w:t xml:space="preserve"> </w:t>
      </w:r>
      <w:r>
        <w:rPr>
          <w:lang w:val="fr-FR"/>
        </w:rPr>
        <w:t>- client</w:t>
      </w:r>
    </w:p>
  </w:footnote>
  <w:footnote w:id="91">
    <w:p w:rsidR="00085BF6" w:rsidRDefault="00085BF6" w:rsidP="00120A4F">
      <w:pPr>
        <w:pStyle w:val="FootnoteText"/>
        <w:rPr>
          <w:rtl/>
          <w:lang w:val="fr-FR"/>
        </w:rPr>
      </w:pPr>
      <w:r>
        <w:rPr>
          <w:rStyle w:val="FootnoteReference"/>
          <w:rtl/>
        </w:rPr>
        <w:footnoteRef/>
      </w:r>
      <w:r>
        <w:rPr>
          <w:rtl/>
          <w:lang w:val="fr-FR"/>
        </w:rPr>
        <w:t xml:space="preserve"> </w:t>
      </w:r>
      <w:r>
        <w:rPr>
          <w:lang w:val="fr-FR"/>
        </w:rPr>
        <w:t>- router</w:t>
      </w:r>
    </w:p>
  </w:footnote>
  <w:footnote w:id="92">
    <w:p w:rsidR="00085BF6" w:rsidRDefault="00085BF6" w:rsidP="00120A4F">
      <w:pPr>
        <w:pStyle w:val="FootnoteText"/>
        <w:rPr>
          <w:rtl/>
        </w:rPr>
      </w:pPr>
      <w:r>
        <w:rPr>
          <w:rStyle w:val="FootnoteReference"/>
          <w:rtl/>
        </w:rPr>
        <w:footnoteRef/>
      </w:r>
      <w:r>
        <w:rPr>
          <w:rtl/>
        </w:rPr>
        <w:t xml:space="preserve"> </w:t>
      </w:r>
      <w:r>
        <w:t>- restar</w:t>
      </w:r>
    </w:p>
  </w:footnote>
  <w:footnote w:id="93">
    <w:p w:rsidR="00085BF6" w:rsidRDefault="00085BF6" w:rsidP="00120A4F">
      <w:pPr>
        <w:pStyle w:val="FootnoteText"/>
        <w:rPr>
          <w:rtl/>
        </w:rPr>
      </w:pPr>
      <w:r>
        <w:rPr>
          <w:rStyle w:val="FootnoteReference"/>
          <w:rtl/>
        </w:rPr>
        <w:footnoteRef/>
      </w:r>
      <w:r>
        <w:rPr>
          <w:rtl/>
        </w:rPr>
        <w:t xml:space="preserve"> </w:t>
      </w:r>
      <w:r>
        <w:t>- update</w:t>
      </w:r>
    </w:p>
  </w:footnote>
  <w:footnote w:id="94">
    <w:p w:rsidR="00085BF6" w:rsidRDefault="00085BF6" w:rsidP="00120A4F">
      <w:pPr>
        <w:pStyle w:val="FootnoteText"/>
        <w:rPr>
          <w:rtl/>
        </w:rPr>
      </w:pPr>
      <w:r>
        <w:rPr>
          <w:rStyle w:val="FootnoteReference"/>
          <w:rtl/>
        </w:rPr>
        <w:footnoteRef/>
      </w:r>
      <w:r>
        <w:rPr>
          <w:rtl/>
        </w:rPr>
        <w:t xml:space="preserve"> </w:t>
      </w:r>
      <w:r>
        <w:t>- back dorr</w:t>
      </w:r>
    </w:p>
  </w:footnote>
  <w:footnote w:id="95">
    <w:p w:rsidR="00085BF6" w:rsidRDefault="00085BF6" w:rsidP="00120A4F">
      <w:pPr>
        <w:pStyle w:val="FootnoteText"/>
        <w:rPr>
          <w:rtl/>
        </w:rPr>
      </w:pPr>
      <w:r>
        <w:rPr>
          <w:rStyle w:val="FootnoteReference"/>
          <w:rtl/>
        </w:rPr>
        <w:footnoteRef/>
      </w:r>
      <w:r>
        <w:rPr>
          <w:rtl/>
        </w:rPr>
        <w:t xml:space="preserve"> </w:t>
      </w:r>
      <w:r>
        <w:t>- Access point</w:t>
      </w:r>
    </w:p>
  </w:footnote>
  <w:footnote w:id="96">
    <w:p w:rsidR="00085BF6" w:rsidRDefault="00085BF6" w:rsidP="00120A4F">
      <w:pPr>
        <w:pStyle w:val="FootnoteText"/>
        <w:rPr>
          <w:rtl/>
        </w:rPr>
      </w:pPr>
      <w:r>
        <w:rPr>
          <w:rStyle w:val="FootnoteReference"/>
          <w:rtl/>
        </w:rPr>
        <w:footnoteRef/>
      </w:r>
      <w:r>
        <w:rPr>
          <w:rtl/>
        </w:rPr>
        <w:t xml:space="preserve"> </w:t>
      </w:r>
      <w:r>
        <w:t>- authenticate</w:t>
      </w:r>
    </w:p>
  </w:footnote>
  <w:footnote w:id="97">
    <w:p w:rsidR="00085BF6" w:rsidRDefault="00085BF6" w:rsidP="00120A4F">
      <w:pPr>
        <w:pStyle w:val="FootnoteText"/>
        <w:rPr>
          <w:rtl/>
        </w:rPr>
      </w:pPr>
      <w:r>
        <w:rPr>
          <w:rStyle w:val="FootnoteReference"/>
          <w:rtl/>
        </w:rPr>
        <w:footnoteRef/>
      </w:r>
      <w:r>
        <w:rPr>
          <w:rtl/>
        </w:rPr>
        <w:t xml:space="preserve"> </w:t>
      </w:r>
      <w:r>
        <w:t>- MAC Addapter</w:t>
      </w:r>
    </w:p>
  </w:footnote>
  <w:footnote w:id="98">
    <w:p w:rsidR="00085BF6" w:rsidRDefault="00085BF6" w:rsidP="00120A4F">
      <w:pPr>
        <w:pStyle w:val="FootnoteText"/>
        <w:rPr>
          <w:rtl/>
        </w:rPr>
      </w:pPr>
      <w:r>
        <w:rPr>
          <w:rStyle w:val="FootnoteReference"/>
          <w:rtl/>
        </w:rPr>
        <w:footnoteRef/>
      </w:r>
      <w:r>
        <w:rPr>
          <w:rtl/>
        </w:rPr>
        <w:t xml:space="preserve"> </w:t>
      </w:r>
      <w:r>
        <w:t>- bearers</w:t>
      </w:r>
    </w:p>
  </w:footnote>
  <w:footnote w:id="99">
    <w:p w:rsidR="00085BF6" w:rsidRDefault="00085BF6" w:rsidP="00120A4F">
      <w:pPr>
        <w:pStyle w:val="FootnoteText"/>
        <w:rPr>
          <w:rtl/>
        </w:rPr>
      </w:pPr>
      <w:r>
        <w:rPr>
          <w:rStyle w:val="FootnoteReference"/>
          <w:rtl/>
        </w:rPr>
        <w:footnoteRef/>
      </w:r>
      <w:r>
        <w:rPr>
          <w:rtl/>
        </w:rPr>
        <w:t xml:space="preserve"> </w:t>
      </w:r>
      <w:r>
        <w:t>- micro-browser</w:t>
      </w:r>
    </w:p>
  </w:footnote>
  <w:footnote w:id="100">
    <w:p w:rsidR="00085BF6" w:rsidRDefault="00085BF6" w:rsidP="00120A4F">
      <w:pPr>
        <w:pStyle w:val="FootnoteText"/>
        <w:rPr>
          <w:rtl/>
        </w:rPr>
      </w:pPr>
      <w:r>
        <w:rPr>
          <w:rStyle w:val="FootnoteReference"/>
          <w:rtl/>
        </w:rPr>
        <w:footnoteRef/>
      </w:r>
      <w:r>
        <w:rPr>
          <w:rtl/>
        </w:rPr>
        <w:t xml:space="preserve"> </w:t>
      </w:r>
      <w:r>
        <w:t>- well - defined</w:t>
      </w:r>
    </w:p>
  </w:footnote>
  <w:footnote w:id="101">
    <w:p w:rsidR="00085BF6" w:rsidRDefault="00085BF6" w:rsidP="00120A4F">
      <w:pPr>
        <w:pStyle w:val="FootnoteText"/>
        <w:rPr>
          <w:rtl/>
        </w:rPr>
      </w:pPr>
      <w:r>
        <w:rPr>
          <w:rStyle w:val="FootnoteReference"/>
          <w:rtl/>
        </w:rPr>
        <w:footnoteRef/>
      </w:r>
      <w:r>
        <w:rPr>
          <w:rtl/>
        </w:rPr>
        <w:t xml:space="preserve"> </w:t>
      </w:r>
      <w:r>
        <w:t>General packet Radio services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965" w:rsidRDefault="00017965" w:rsidP="00017965">
    <w:pPr>
      <w:pStyle w:val="Header"/>
      <w:rPr>
        <w:rtl/>
      </w:rPr>
    </w:pPr>
  </w:p>
  <w:p w:rsidR="00017965" w:rsidRDefault="00017965" w:rsidP="00017965">
    <w:pPr>
      <w:pStyle w:val="Header"/>
      <w:rPr>
        <w:rtl/>
      </w:rPr>
    </w:pPr>
    <w:r>
      <w:rPr>
        <w:rtl/>
      </w:rPr>
      <w:t xml:space="preserve">  09131253620</w:t>
    </w:r>
  </w:p>
  <w:p w:rsidR="00017965" w:rsidRDefault="00017965" w:rsidP="00017965">
    <w:pPr>
      <w:pStyle w:val="Header"/>
      <w:bidi w:val="0"/>
    </w:pPr>
    <w:r>
      <w:rPr>
        <w:rtl/>
      </w:rPr>
      <w:t xml:space="preserve">            </w:t>
    </w:r>
    <w:hyperlink r:id="rId1" w:history="1">
      <w:r w:rsidRPr="00D010C2">
        <w:rPr>
          <w:rStyle w:val="Hyperlink"/>
        </w:rPr>
        <w:t>www.a</w:t>
      </w:r>
      <w:r w:rsidRPr="00D010C2">
        <w:rPr>
          <w:rStyle w:val="Hyperlink"/>
          <w:rtl/>
        </w:rPr>
        <w:t>00</w:t>
      </w:r>
      <w:r w:rsidRPr="00D010C2">
        <w:rPr>
          <w:rStyle w:val="Hyperlink"/>
        </w:rPr>
        <w:t>b.com</w:t>
      </w:r>
    </w:hyperlink>
    <w:r>
      <w:rPr>
        <w:rFonts w:hint="cs"/>
        <w:rtl/>
      </w:rPr>
      <w:t xml:space="preserve"> </w:t>
    </w:r>
    <w:r>
      <w:rPr>
        <w:rtl/>
      </w:rPr>
      <w:t xml:space="preserve">          </w:t>
    </w:r>
  </w:p>
  <w:p w:rsidR="00017965" w:rsidRDefault="00017965" w:rsidP="00017965">
    <w:pPr>
      <w:pStyle w:val="Header"/>
      <w:rPr>
        <w:rtl/>
      </w:rPr>
    </w:pPr>
    <w:r>
      <w:rPr>
        <w:rtl/>
      </w:rPr>
      <w:t xml:space="preserve">         آ صفر صفر ب</w:t>
    </w:r>
    <w:r>
      <w:rPr>
        <w:rFonts w:hint="cs"/>
        <w:rtl/>
      </w:rPr>
      <w:t>ی</w:t>
    </w:r>
    <w:r>
      <w:rPr>
        <w:rtl/>
      </w:rPr>
      <w:t xml:space="preserve"> دات کام</w:t>
    </w:r>
  </w:p>
  <w:p w:rsidR="00017965" w:rsidRPr="00BF1318" w:rsidRDefault="00017965" w:rsidP="00017965">
    <w:pPr>
      <w:pStyle w:val="Header"/>
    </w:pPr>
    <w:r>
      <w:rPr>
        <w:rFonts w:hint="eastAsia"/>
        <w:rtl/>
      </w:rPr>
      <w:t>پروژه</w:t>
    </w:r>
    <w:r>
      <w:rPr>
        <w:rtl/>
      </w:rPr>
      <w:t xml:space="preserve"> </w:t>
    </w:r>
    <w:r>
      <w:t>UML</w:t>
    </w:r>
    <w:r>
      <w:rPr>
        <w:rtl/>
      </w:rPr>
      <w:t xml:space="preserve"> و </w:t>
    </w:r>
    <w:r>
      <w:t>SSADM</w:t>
    </w:r>
    <w:r>
      <w:rPr>
        <w:rtl/>
      </w:rPr>
      <w:t xml:space="preserve"> و نمودارها</w:t>
    </w:r>
    <w:r>
      <w:rPr>
        <w:rFonts w:hint="cs"/>
        <w:rtl/>
      </w:rPr>
      <w:t>ی</w:t>
    </w:r>
    <w:r>
      <w:rPr>
        <w:rtl/>
      </w:rPr>
      <w:t xml:space="preserve"> پا</w:t>
    </w:r>
    <w:r>
      <w:rPr>
        <w:rFonts w:hint="cs"/>
        <w:rtl/>
      </w:rPr>
      <w:t>ی</w:t>
    </w:r>
    <w:r>
      <w:rPr>
        <w:rFonts w:hint="eastAsia"/>
        <w:rtl/>
      </w:rPr>
      <w:t>گاه</w:t>
    </w:r>
    <w:r>
      <w:rPr>
        <w:rtl/>
      </w:rPr>
      <w:t xml:space="preserve"> داده </w:t>
    </w:r>
    <w:r>
      <w:t>SQL Server</w:t>
    </w:r>
    <w:r>
      <w:rPr>
        <w:rtl/>
      </w:rPr>
      <w:t xml:space="preserve"> (طراح</w:t>
    </w:r>
    <w:r>
      <w:rPr>
        <w:rFonts w:hint="cs"/>
        <w:rtl/>
      </w:rPr>
      <w:t>ی</w:t>
    </w:r>
    <w:r>
      <w:rPr>
        <w:rtl/>
      </w:rPr>
      <w:t xml:space="preserve"> و پ</w:t>
    </w:r>
    <w:r>
      <w:rPr>
        <w:rFonts w:hint="cs"/>
        <w:rtl/>
      </w:rPr>
      <w:t>ی</w:t>
    </w:r>
    <w:r>
      <w:rPr>
        <w:rFonts w:hint="eastAsia"/>
        <w:rtl/>
      </w:rPr>
      <w:t>اده</w:t>
    </w:r>
    <w:r>
      <w:rPr>
        <w:rtl/>
      </w:rPr>
      <w:t xml:space="preserve"> ساز</w:t>
    </w:r>
    <w:r>
      <w:rPr>
        <w:rFonts w:hint="cs"/>
        <w:rtl/>
      </w:rPr>
      <w:t>ی</w:t>
    </w:r>
    <w:r>
      <w:rPr>
        <w:rtl/>
      </w:rPr>
      <w:t xml:space="preserve"> پا</w:t>
    </w:r>
    <w:r>
      <w:rPr>
        <w:rFonts w:hint="cs"/>
        <w:rtl/>
      </w:rPr>
      <w:t>ی</w:t>
    </w:r>
    <w:r>
      <w:rPr>
        <w:rFonts w:hint="eastAsia"/>
        <w:rtl/>
      </w:rPr>
      <w:t>گاه</w:t>
    </w:r>
    <w:r>
      <w:rPr>
        <w:rtl/>
      </w:rPr>
      <w:t xml:space="preserve"> ها</w:t>
    </w:r>
    <w:r>
      <w:rPr>
        <w:rFonts w:hint="cs"/>
        <w:rtl/>
      </w:rPr>
      <w:t>ی</w:t>
    </w:r>
    <w:r>
      <w:rPr>
        <w:rtl/>
      </w:rPr>
      <w:t xml:space="preserve"> داده  طراح</w:t>
    </w:r>
    <w:r>
      <w:rPr>
        <w:rFonts w:hint="cs"/>
        <w:rtl/>
      </w:rPr>
      <w:t>ی</w:t>
    </w:r>
    <w:r>
      <w:rPr>
        <w:rtl/>
      </w:rPr>
      <w:t xml:space="preserve"> با برنامه </w:t>
    </w:r>
    <w:r>
      <w:t>Multimedia Builder</w:t>
    </w:r>
    <w:r>
      <w:rPr>
        <w:rtl/>
      </w:rPr>
      <w:t xml:space="preserve">  تجز</w:t>
    </w:r>
    <w:r>
      <w:rPr>
        <w:rFonts w:hint="cs"/>
        <w:rtl/>
      </w:rPr>
      <w:t>ی</w:t>
    </w:r>
    <w:r>
      <w:rPr>
        <w:rFonts w:hint="eastAsia"/>
        <w:rtl/>
      </w:rPr>
      <w:t>ه</w:t>
    </w:r>
    <w:r>
      <w:rPr>
        <w:rtl/>
      </w:rPr>
      <w:t xml:space="preserve"> و تحل</w:t>
    </w:r>
    <w:r>
      <w:rPr>
        <w:rFonts w:hint="cs"/>
        <w:rtl/>
      </w:rPr>
      <w:t>ی</w:t>
    </w:r>
    <w:r>
      <w:rPr>
        <w:rFonts w:hint="eastAsia"/>
        <w:rtl/>
      </w:rPr>
      <w:t>ل</w:t>
    </w:r>
    <w:r>
      <w:rPr>
        <w:rtl/>
      </w:rPr>
      <w:t xml:space="preserve"> س</w:t>
    </w:r>
    <w:r>
      <w:rPr>
        <w:rFonts w:hint="cs"/>
        <w:rtl/>
      </w:rPr>
      <w:t>ی</w:t>
    </w:r>
    <w:r>
      <w:rPr>
        <w:rFonts w:hint="eastAsia"/>
        <w:rtl/>
      </w:rPr>
      <w:t>ستمها</w:t>
    </w:r>
    <w:r>
      <w:rPr>
        <w:rFonts w:hint="cs"/>
        <w:rtl/>
      </w:rPr>
      <w:t>ی</w:t>
    </w:r>
    <w:r>
      <w:rPr>
        <w:rtl/>
      </w:rPr>
      <w:t xml:space="preserve"> نرم افزار با </w:t>
    </w:r>
    <w:r>
      <w:t>UML</w:t>
    </w:r>
    <w:r>
      <w:rPr>
        <w:rtl/>
      </w:rPr>
      <w:t xml:space="preserve"> و </w:t>
    </w:r>
    <w:r>
      <w:t>SSADM</w:t>
    </w:r>
    <w:r>
      <w:rPr>
        <w:rtl/>
      </w:rPr>
      <w:t xml:space="preserve"> رسم نمودار ها</w:t>
    </w:r>
    <w:r>
      <w:rPr>
        <w:rFonts w:hint="cs"/>
        <w:rtl/>
      </w:rPr>
      <w:t>ی</w:t>
    </w:r>
    <w:r>
      <w:rPr>
        <w:rtl/>
      </w:rPr>
      <w:t xml:space="preserve"> </w:t>
    </w:r>
    <w:r>
      <w:t>ER , EER</w:t>
    </w:r>
    <w:r>
      <w:rPr>
        <w:rtl/>
      </w:rPr>
      <w:t xml:space="preserve"> و </w:t>
    </w:r>
    <w:r>
      <w:t>ERD</w:t>
    </w:r>
    <w:r>
      <w:rPr>
        <w:rtl/>
      </w:rPr>
      <w:t xml:space="preserve"> طرحها</w:t>
    </w:r>
    <w:r>
      <w:rPr>
        <w:rFonts w:hint="cs"/>
        <w:rtl/>
      </w:rPr>
      <w:t>ی</w:t>
    </w:r>
    <w:r>
      <w:rPr>
        <w:rtl/>
      </w:rPr>
      <w:t xml:space="preserve"> توج</w:t>
    </w:r>
    <w:r>
      <w:rPr>
        <w:rFonts w:hint="cs"/>
        <w:rtl/>
      </w:rPr>
      <w:t>ی</w:t>
    </w:r>
    <w:r>
      <w:rPr>
        <w:rFonts w:hint="eastAsia"/>
        <w:rtl/>
      </w:rPr>
      <w:t>ه</w:t>
    </w:r>
    <w:r>
      <w:rPr>
        <w:rFonts w:hint="cs"/>
        <w:rtl/>
      </w:rPr>
      <w:t>ی</w:t>
    </w:r>
    <w:r>
      <w:rPr>
        <w:rtl/>
      </w:rPr>
      <w:t xml:space="preserve"> اقتصاد</w:t>
    </w:r>
    <w:r>
      <w:rPr>
        <w:rFonts w:hint="cs"/>
        <w:rtl/>
      </w:rPr>
      <w:t>ی</w:t>
    </w:r>
    <w:r>
      <w:rPr>
        <w:rtl/>
      </w:rPr>
      <w:t xml:space="preserve"> نمودار </w:t>
    </w:r>
    <w:r>
      <w:t>usecase</w:t>
    </w:r>
    <w:r>
      <w:rPr>
        <w:rtl/>
      </w:rPr>
      <w:t xml:space="preserve"> و نمودار کلاس</w:t>
    </w:r>
  </w:p>
  <w:p w:rsidR="00017965" w:rsidRDefault="000179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965" w:rsidRDefault="00017965" w:rsidP="00017965">
    <w:pPr>
      <w:pStyle w:val="Header"/>
      <w:rPr>
        <w:rtl/>
      </w:rPr>
    </w:pPr>
  </w:p>
  <w:p w:rsidR="00017965" w:rsidRDefault="00017965" w:rsidP="00017965">
    <w:pPr>
      <w:pStyle w:val="Header"/>
      <w:rPr>
        <w:rtl/>
      </w:rPr>
    </w:pPr>
    <w:r>
      <w:rPr>
        <w:rtl/>
      </w:rPr>
      <w:t xml:space="preserve">  09131253620</w:t>
    </w:r>
  </w:p>
  <w:p w:rsidR="00017965" w:rsidRDefault="00017965" w:rsidP="00017965">
    <w:pPr>
      <w:pStyle w:val="Header"/>
      <w:bidi w:val="0"/>
    </w:pPr>
    <w:r>
      <w:rPr>
        <w:rtl/>
      </w:rPr>
      <w:t xml:space="preserve">            </w:t>
    </w:r>
    <w:hyperlink r:id="rId1" w:history="1">
      <w:r w:rsidRPr="00D010C2">
        <w:rPr>
          <w:rStyle w:val="Hyperlink"/>
        </w:rPr>
        <w:t>www.a</w:t>
      </w:r>
      <w:r w:rsidRPr="00D010C2">
        <w:rPr>
          <w:rStyle w:val="Hyperlink"/>
          <w:rtl/>
        </w:rPr>
        <w:t>00</w:t>
      </w:r>
      <w:r w:rsidRPr="00D010C2">
        <w:rPr>
          <w:rStyle w:val="Hyperlink"/>
        </w:rPr>
        <w:t>b.com</w:t>
      </w:r>
    </w:hyperlink>
    <w:r>
      <w:rPr>
        <w:rFonts w:hint="cs"/>
        <w:rtl/>
      </w:rPr>
      <w:t xml:space="preserve"> </w:t>
    </w:r>
    <w:r>
      <w:rPr>
        <w:rtl/>
      </w:rPr>
      <w:t xml:space="preserve">          </w:t>
    </w:r>
  </w:p>
  <w:p w:rsidR="00017965" w:rsidRDefault="00017965" w:rsidP="00017965">
    <w:pPr>
      <w:pStyle w:val="Header"/>
      <w:rPr>
        <w:rtl/>
      </w:rPr>
    </w:pPr>
    <w:r>
      <w:rPr>
        <w:rtl/>
      </w:rPr>
      <w:t xml:space="preserve">         آ صفر صفر ب</w:t>
    </w:r>
    <w:r>
      <w:rPr>
        <w:rFonts w:hint="cs"/>
        <w:rtl/>
      </w:rPr>
      <w:t>ی</w:t>
    </w:r>
    <w:r>
      <w:rPr>
        <w:rtl/>
      </w:rPr>
      <w:t xml:space="preserve"> دات کام</w:t>
    </w:r>
  </w:p>
  <w:p w:rsidR="00017965" w:rsidRPr="00BF1318" w:rsidRDefault="00017965" w:rsidP="00017965">
    <w:pPr>
      <w:pStyle w:val="Header"/>
    </w:pPr>
    <w:r>
      <w:rPr>
        <w:rFonts w:hint="eastAsia"/>
        <w:rtl/>
      </w:rPr>
      <w:t>پروژه</w:t>
    </w:r>
    <w:r>
      <w:rPr>
        <w:rtl/>
      </w:rPr>
      <w:t xml:space="preserve"> </w:t>
    </w:r>
    <w:r>
      <w:t>UML</w:t>
    </w:r>
    <w:r>
      <w:rPr>
        <w:rtl/>
      </w:rPr>
      <w:t xml:space="preserve"> و </w:t>
    </w:r>
    <w:r>
      <w:t>SSADM</w:t>
    </w:r>
    <w:r>
      <w:rPr>
        <w:rtl/>
      </w:rPr>
      <w:t xml:space="preserve"> و نمودارها</w:t>
    </w:r>
    <w:r>
      <w:rPr>
        <w:rFonts w:hint="cs"/>
        <w:rtl/>
      </w:rPr>
      <w:t>ی</w:t>
    </w:r>
    <w:r>
      <w:rPr>
        <w:rtl/>
      </w:rPr>
      <w:t xml:space="preserve"> پا</w:t>
    </w:r>
    <w:r>
      <w:rPr>
        <w:rFonts w:hint="cs"/>
        <w:rtl/>
      </w:rPr>
      <w:t>ی</w:t>
    </w:r>
    <w:r>
      <w:rPr>
        <w:rFonts w:hint="eastAsia"/>
        <w:rtl/>
      </w:rPr>
      <w:t>گاه</w:t>
    </w:r>
    <w:r>
      <w:rPr>
        <w:rtl/>
      </w:rPr>
      <w:t xml:space="preserve"> داده </w:t>
    </w:r>
    <w:r>
      <w:t>SQL Server</w:t>
    </w:r>
    <w:r>
      <w:rPr>
        <w:rtl/>
      </w:rPr>
      <w:t xml:space="preserve"> (طراح</w:t>
    </w:r>
    <w:r>
      <w:rPr>
        <w:rFonts w:hint="cs"/>
        <w:rtl/>
      </w:rPr>
      <w:t>ی</w:t>
    </w:r>
    <w:r>
      <w:rPr>
        <w:rtl/>
      </w:rPr>
      <w:t xml:space="preserve"> و پ</w:t>
    </w:r>
    <w:r>
      <w:rPr>
        <w:rFonts w:hint="cs"/>
        <w:rtl/>
      </w:rPr>
      <w:t>ی</w:t>
    </w:r>
    <w:r>
      <w:rPr>
        <w:rFonts w:hint="eastAsia"/>
        <w:rtl/>
      </w:rPr>
      <w:t>اده</w:t>
    </w:r>
    <w:r>
      <w:rPr>
        <w:rtl/>
      </w:rPr>
      <w:t xml:space="preserve"> ساز</w:t>
    </w:r>
    <w:r>
      <w:rPr>
        <w:rFonts w:hint="cs"/>
        <w:rtl/>
      </w:rPr>
      <w:t>ی</w:t>
    </w:r>
    <w:r>
      <w:rPr>
        <w:rtl/>
      </w:rPr>
      <w:t xml:space="preserve"> پا</w:t>
    </w:r>
    <w:r>
      <w:rPr>
        <w:rFonts w:hint="cs"/>
        <w:rtl/>
      </w:rPr>
      <w:t>ی</w:t>
    </w:r>
    <w:r>
      <w:rPr>
        <w:rFonts w:hint="eastAsia"/>
        <w:rtl/>
      </w:rPr>
      <w:t>گاه</w:t>
    </w:r>
    <w:r>
      <w:rPr>
        <w:rtl/>
      </w:rPr>
      <w:t xml:space="preserve"> ها</w:t>
    </w:r>
    <w:r>
      <w:rPr>
        <w:rFonts w:hint="cs"/>
        <w:rtl/>
      </w:rPr>
      <w:t>ی</w:t>
    </w:r>
    <w:r>
      <w:rPr>
        <w:rtl/>
      </w:rPr>
      <w:t xml:space="preserve"> داده  طراح</w:t>
    </w:r>
    <w:r>
      <w:rPr>
        <w:rFonts w:hint="cs"/>
        <w:rtl/>
      </w:rPr>
      <w:t>ی</w:t>
    </w:r>
    <w:r>
      <w:rPr>
        <w:rtl/>
      </w:rPr>
      <w:t xml:space="preserve"> با برنامه </w:t>
    </w:r>
    <w:r>
      <w:t>Multimedia Builder</w:t>
    </w:r>
    <w:r>
      <w:rPr>
        <w:rtl/>
      </w:rPr>
      <w:t xml:space="preserve">  تجز</w:t>
    </w:r>
    <w:r>
      <w:rPr>
        <w:rFonts w:hint="cs"/>
        <w:rtl/>
      </w:rPr>
      <w:t>ی</w:t>
    </w:r>
    <w:r>
      <w:rPr>
        <w:rFonts w:hint="eastAsia"/>
        <w:rtl/>
      </w:rPr>
      <w:t>ه</w:t>
    </w:r>
    <w:r>
      <w:rPr>
        <w:rtl/>
      </w:rPr>
      <w:t xml:space="preserve"> و تحل</w:t>
    </w:r>
    <w:r>
      <w:rPr>
        <w:rFonts w:hint="cs"/>
        <w:rtl/>
      </w:rPr>
      <w:t>ی</w:t>
    </w:r>
    <w:r>
      <w:rPr>
        <w:rFonts w:hint="eastAsia"/>
        <w:rtl/>
      </w:rPr>
      <w:t>ل</w:t>
    </w:r>
    <w:r>
      <w:rPr>
        <w:rtl/>
      </w:rPr>
      <w:t xml:space="preserve"> س</w:t>
    </w:r>
    <w:r>
      <w:rPr>
        <w:rFonts w:hint="cs"/>
        <w:rtl/>
      </w:rPr>
      <w:t>ی</w:t>
    </w:r>
    <w:r>
      <w:rPr>
        <w:rFonts w:hint="eastAsia"/>
        <w:rtl/>
      </w:rPr>
      <w:t>ستمها</w:t>
    </w:r>
    <w:r>
      <w:rPr>
        <w:rFonts w:hint="cs"/>
        <w:rtl/>
      </w:rPr>
      <w:t>ی</w:t>
    </w:r>
    <w:r>
      <w:rPr>
        <w:rtl/>
      </w:rPr>
      <w:t xml:space="preserve"> نرم افزار با </w:t>
    </w:r>
    <w:r>
      <w:t>UML</w:t>
    </w:r>
    <w:r>
      <w:rPr>
        <w:rtl/>
      </w:rPr>
      <w:t xml:space="preserve"> و </w:t>
    </w:r>
    <w:r>
      <w:t>SSADM</w:t>
    </w:r>
    <w:r>
      <w:rPr>
        <w:rtl/>
      </w:rPr>
      <w:t xml:space="preserve"> رسم نمودار ها</w:t>
    </w:r>
    <w:r>
      <w:rPr>
        <w:rFonts w:hint="cs"/>
        <w:rtl/>
      </w:rPr>
      <w:t>ی</w:t>
    </w:r>
    <w:r>
      <w:rPr>
        <w:rtl/>
      </w:rPr>
      <w:t xml:space="preserve"> </w:t>
    </w:r>
    <w:r>
      <w:t>ER , EER</w:t>
    </w:r>
    <w:r>
      <w:rPr>
        <w:rtl/>
      </w:rPr>
      <w:t xml:space="preserve"> و </w:t>
    </w:r>
    <w:r>
      <w:t>ERD</w:t>
    </w:r>
    <w:r>
      <w:rPr>
        <w:rtl/>
      </w:rPr>
      <w:t xml:space="preserve"> طرحها</w:t>
    </w:r>
    <w:r>
      <w:rPr>
        <w:rFonts w:hint="cs"/>
        <w:rtl/>
      </w:rPr>
      <w:t>ی</w:t>
    </w:r>
    <w:r>
      <w:rPr>
        <w:rtl/>
      </w:rPr>
      <w:t xml:space="preserve"> توج</w:t>
    </w:r>
    <w:r>
      <w:rPr>
        <w:rFonts w:hint="cs"/>
        <w:rtl/>
      </w:rPr>
      <w:t>ی</w:t>
    </w:r>
    <w:r>
      <w:rPr>
        <w:rFonts w:hint="eastAsia"/>
        <w:rtl/>
      </w:rPr>
      <w:t>ه</w:t>
    </w:r>
    <w:r>
      <w:rPr>
        <w:rFonts w:hint="cs"/>
        <w:rtl/>
      </w:rPr>
      <w:t>ی</w:t>
    </w:r>
    <w:r>
      <w:rPr>
        <w:rtl/>
      </w:rPr>
      <w:t xml:space="preserve"> اقتصاد</w:t>
    </w:r>
    <w:r>
      <w:rPr>
        <w:rFonts w:hint="cs"/>
        <w:rtl/>
      </w:rPr>
      <w:t>ی</w:t>
    </w:r>
    <w:r>
      <w:rPr>
        <w:rtl/>
      </w:rPr>
      <w:t xml:space="preserve"> نمودار </w:t>
    </w:r>
    <w:r>
      <w:t>usecase</w:t>
    </w:r>
    <w:r>
      <w:rPr>
        <w:rtl/>
      </w:rPr>
      <w:t xml:space="preserve"> و نمودار کلاس</w:t>
    </w:r>
  </w:p>
  <w:p w:rsidR="00017965" w:rsidRDefault="000179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B03E18"/>
    <w:multiLevelType w:val="singleLevel"/>
    <w:tmpl w:val="04090001"/>
    <w:lvl w:ilvl="0">
      <w:start w:val="1"/>
      <w:numFmt w:val="bullet"/>
      <w:lvlText w:val=""/>
      <w:lvlJc w:val="center"/>
      <w:pPr>
        <w:tabs>
          <w:tab w:val="num" w:pos="648"/>
        </w:tabs>
        <w:ind w:left="360" w:right="360" w:hanging="72"/>
      </w:pPr>
      <w:rPr>
        <w:rFonts w:ascii="Symbol" w:hAnsi="Symbol" w:hint="default"/>
      </w:rPr>
    </w:lvl>
  </w:abstractNum>
  <w:abstractNum w:abstractNumId="1">
    <w:nsid w:val="4F634327"/>
    <w:multiLevelType w:val="hybridMultilevel"/>
    <w:tmpl w:val="C4E62D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4B56E14"/>
    <w:multiLevelType w:val="hybridMultilevel"/>
    <w:tmpl w:val="A80676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57E1DA5"/>
    <w:multiLevelType w:val="singleLevel"/>
    <w:tmpl w:val="04090001"/>
    <w:lvl w:ilvl="0">
      <w:start w:val="1"/>
      <w:numFmt w:val="bullet"/>
      <w:lvlText w:val=""/>
      <w:lvlJc w:val="center"/>
      <w:pPr>
        <w:tabs>
          <w:tab w:val="num" w:pos="648"/>
        </w:tabs>
        <w:ind w:left="360" w:right="360" w:hanging="72"/>
      </w:pPr>
      <w:rPr>
        <w:rFonts w:ascii="Symbol" w:hAnsi="Symbol" w:hint="default"/>
      </w:rPr>
    </w:lvl>
  </w:abstractNum>
  <w:abstractNum w:abstractNumId="4">
    <w:nsid w:val="5EF1189E"/>
    <w:multiLevelType w:val="hybridMultilevel"/>
    <w:tmpl w:val="35DA6A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F6209C1"/>
    <w:multiLevelType w:val="singleLevel"/>
    <w:tmpl w:val="04090001"/>
    <w:lvl w:ilvl="0">
      <w:start w:val="1"/>
      <w:numFmt w:val="bullet"/>
      <w:lvlText w:val=""/>
      <w:lvlJc w:val="center"/>
      <w:pPr>
        <w:tabs>
          <w:tab w:val="num" w:pos="648"/>
        </w:tabs>
        <w:ind w:left="360" w:right="360" w:hanging="72"/>
      </w:pPr>
      <w:rPr>
        <w:rFonts w:ascii="Symbol" w:hAnsi="Symbol" w:hint="default"/>
      </w:rPr>
    </w:lvl>
  </w:abstractNum>
  <w:abstractNum w:abstractNumId="6">
    <w:nsid w:val="6C832062"/>
    <w:multiLevelType w:val="hybridMultilevel"/>
    <w:tmpl w:val="33D031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6C9F70DB"/>
    <w:multiLevelType w:val="hybridMultilevel"/>
    <w:tmpl w:val="40929C0C"/>
    <w:lvl w:ilvl="0" w:tplc="013478AC">
      <w:start w:val="1"/>
      <w:numFmt w:val="decimal"/>
      <w:lvlText w:val="%1)"/>
      <w:lvlJc w:val="left"/>
      <w:pPr>
        <w:ind w:left="718" w:hanging="360"/>
      </w:pPr>
      <w:rPr>
        <w:rFonts w:asciiTheme="majorBidi" w:hAnsiTheme="majorBidi" w:cstheme="majorBidi" w:hint="default"/>
        <w:sz w:val="24"/>
        <w:szCs w:val="24"/>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8">
    <w:nsid w:val="6D760764"/>
    <w:multiLevelType w:val="singleLevel"/>
    <w:tmpl w:val="04090001"/>
    <w:lvl w:ilvl="0">
      <w:start w:val="1"/>
      <w:numFmt w:val="bullet"/>
      <w:lvlText w:val=""/>
      <w:lvlJc w:val="center"/>
      <w:pPr>
        <w:tabs>
          <w:tab w:val="num" w:pos="648"/>
        </w:tabs>
        <w:ind w:left="360" w:right="360" w:hanging="72"/>
      </w:pPr>
      <w:rPr>
        <w:rFonts w:ascii="Symbol" w:hAnsi="Symbol" w:hint="default"/>
      </w:rPr>
    </w:lvl>
  </w:abstractNum>
  <w:abstractNum w:abstractNumId="9">
    <w:nsid w:val="751C79CE"/>
    <w:multiLevelType w:val="singleLevel"/>
    <w:tmpl w:val="04090001"/>
    <w:lvl w:ilvl="0">
      <w:start w:val="1"/>
      <w:numFmt w:val="bullet"/>
      <w:lvlText w:val=""/>
      <w:lvlJc w:val="center"/>
      <w:pPr>
        <w:tabs>
          <w:tab w:val="num" w:pos="648"/>
        </w:tabs>
        <w:ind w:left="360" w:right="360" w:hanging="72"/>
      </w:pPr>
      <w:rPr>
        <w:rFonts w:ascii="Symbol" w:hAnsi="Symbol" w:hint="default"/>
      </w:rPr>
    </w:lvl>
  </w:abstractNum>
  <w:abstractNum w:abstractNumId="10">
    <w:nsid w:val="76475924"/>
    <w:multiLevelType w:val="hybridMultilevel"/>
    <w:tmpl w:val="2E62D3FA"/>
    <w:lvl w:ilvl="0" w:tplc="CFFEF44E">
      <w:start w:val="1"/>
      <w:numFmt w:val="decimal"/>
      <w:lvlText w:val="%1)"/>
      <w:lvlJc w:val="left"/>
      <w:pPr>
        <w:ind w:left="1001" w:hanging="360"/>
      </w:pPr>
      <w:rPr>
        <w:rFonts w:asciiTheme="majorBidi" w:hAnsiTheme="majorBidi" w:cstheme="majorBidi" w:hint="default"/>
        <w:sz w:val="24"/>
        <w:szCs w:val="24"/>
      </w:rPr>
    </w:lvl>
    <w:lvl w:ilvl="1" w:tplc="04090019" w:tentative="1">
      <w:start w:val="1"/>
      <w:numFmt w:val="lowerLetter"/>
      <w:lvlText w:val="%2."/>
      <w:lvlJc w:val="left"/>
      <w:pPr>
        <w:ind w:left="1721" w:hanging="360"/>
      </w:pPr>
    </w:lvl>
    <w:lvl w:ilvl="2" w:tplc="0409001B" w:tentative="1">
      <w:start w:val="1"/>
      <w:numFmt w:val="lowerRoman"/>
      <w:lvlText w:val="%3."/>
      <w:lvlJc w:val="right"/>
      <w:pPr>
        <w:ind w:left="2441" w:hanging="180"/>
      </w:pPr>
    </w:lvl>
    <w:lvl w:ilvl="3" w:tplc="0409000F" w:tentative="1">
      <w:start w:val="1"/>
      <w:numFmt w:val="decimal"/>
      <w:lvlText w:val="%4."/>
      <w:lvlJc w:val="left"/>
      <w:pPr>
        <w:ind w:left="3161" w:hanging="360"/>
      </w:pPr>
    </w:lvl>
    <w:lvl w:ilvl="4" w:tplc="04090019" w:tentative="1">
      <w:start w:val="1"/>
      <w:numFmt w:val="lowerLetter"/>
      <w:lvlText w:val="%5."/>
      <w:lvlJc w:val="left"/>
      <w:pPr>
        <w:ind w:left="3881" w:hanging="360"/>
      </w:pPr>
    </w:lvl>
    <w:lvl w:ilvl="5" w:tplc="0409001B" w:tentative="1">
      <w:start w:val="1"/>
      <w:numFmt w:val="lowerRoman"/>
      <w:lvlText w:val="%6."/>
      <w:lvlJc w:val="right"/>
      <w:pPr>
        <w:ind w:left="4601" w:hanging="180"/>
      </w:pPr>
    </w:lvl>
    <w:lvl w:ilvl="6" w:tplc="0409000F" w:tentative="1">
      <w:start w:val="1"/>
      <w:numFmt w:val="decimal"/>
      <w:lvlText w:val="%7."/>
      <w:lvlJc w:val="left"/>
      <w:pPr>
        <w:ind w:left="5321" w:hanging="360"/>
      </w:pPr>
    </w:lvl>
    <w:lvl w:ilvl="7" w:tplc="04090019" w:tentative="1">
      <w:start w:val="1"/>
      <w:numFmt w:val="lowerLetter"/>
      <w:lvlText w:val="%8."/>
      <w:lvlJc w:val="left"/>
      <w:pPr>
        <w:ind w:left="6041" w:hanging="360"/>
      </w:pPr>
    </w:lvl>
    <w:lvl w:ilvl="8" w:tplc="0409001B" w:tentative="1">
      <w:start w:val="1"/>
      <w:numFmt w:val="lowerRoman"/>
      <w:lvlText w:val="%9."/>
      <w:lvlJc w:val="right"/>
      <w:pPr>
        <w:ind w:left="6761" w:hanging="180"/>
      </w:pPr>
    </w:lvl>
  </w:abstractNum>
  <w:abstractNum w:abstractNumId="11">
    <w:nsid w:val="79337E97"/>
    <w:multiLevelType w:val="multilevel"/>
    <w:tmpl w:val="EDE88E24"/>
    <w:lvl w:ilvl="0">
      <w:start w:val="1"/>
      <w:numFmt w:val="decimal"/>
      <w:lvlText w:val="%1)"/>
      <w:lvlJc w:val="left"/>
      <w:pPr>
        <w:tabs>
          <w:tab w:val="num" w:pos="720"/>
        </w:tabs>
        <w:ind w:left="720" w:hanging="360"/>
      </w:pPr>
      <w:rPr>
        <w:rFonts w:asciiTheme="majorBidi" w:hAnsiTheme="majorBidi" w:cstheme="majorBidi"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11"/>
  </w:num>
  <w:num w:numId="4">
    <w:abstractNumId w:val="7"/>
  </w:num>
  <w:num w:numId="5">
    <w:abstractNumId w:val="10"/>
  </w:num>
  <w:num w:numId="6">
    <w:abstractNumId w:val="6"/>
  </w:num>
  <w:num w:numId="7">
    <w:abstractNumId w:val="4"/>
  </w:num>
  <w:num w:numId="8">
    <w:abstractNumId w:val="0"/>
  </w:num>
  <w:num w:numId="9">
    <w:abstractNumId w:val="3"/>
  </w:num>
  <w:num w:numId="10">
    <w:abstractNumId w:val="9"/>
  </w:num>
  <w:num w:numId="11">
    <w:abstractNumId w:val="5"/>
  </w:num>
  <w:num w:numId="12">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D2916"/>
    <w:rsid w:val="00010EDC"/>
    <w:rsid w:val="0001322C"/>
    <w:rsid w:val="00017965"/>
    <w:rsid w:val="0002610B"/>
    <w:rsid w:val="00027FE6"/>
    <w:rsid w:val="0003360D"/>
    <w:rsid w:val="000445E4"/>
    <w:rsid w:val="00055B44"/>
    <w:rsid w:val="00070778"/>
    <w:rsid w:val="0007325D"/>
    <w:rsid w:val="00085BF6"/>
    <w:rsid w:val="000949A6"/>
    <w:rsid w:val="00096F6C"/>
    <w:rsid w:val="000B29E0"/>
    <w:rsid w:val="000B5389"/>
    <w:rsid w:val="000B6A77"/>
    <w:rsid w:val="000C055F"/>
    <w:rsid w:val="000C4E70"/>
    <w:rsid w:val="000D008B"/>
    <w:rsid w:val="000E7B91"/>
    <w:rsid w:val="000F0EA5"/>
    <w:rsid w:val="00100DFC"/>
    <w:rsid w:val="00120A4F"/>
    <w:rsid w:val="001360F8"/>
    <w:rsid w:val="00142C22"/>
    <w:rsid w:val="00151861"/>
    <w:rsid w:val="00157921"/>
    <w:rsid w:val="00166624"/>
    <w:rsid w:val="00175D48"/>
    <w:rsid w:val="00176F55"/>
    <w:rsid w:val="00180D7A"/>
    <w:rsid w:val="0019446B"/>
    <w:rsid w:val="00196A83"/>
    <w:rsid w:val="001B48C3"/>
    <w:rsid w:val="001C159D"/>
    <w:rsid w:val="001C358E"/>
    <w:rsid w:val="001C508B"/>
    <w:rsid w:val="001C7098"/>
    <w:rsid w:val="001C74E9"/>
    <w:rsid w:val="001D71EA"/>
    <w:rsid w:val="001D781A"/>
    <w:rsid w:val="001E1AF0"/>
    <w:rsid w:val="001F0E65"/>
    <w:rsid w:val="00201846"/>
    <w:rsid w:val="002021CD"/>
    <w:rsid w:val="002111D5"/>
    <w:rsid w:val="00211F76"/>
    <w:rsid w:val="00250477"/>
    <w:rsid w:val="002569B2"/>
    <w:rsid w:val="002A0A19"/>
    <w:rsid w:val="002A308C"/>
    <w:rsid w:val="002B063F"/>
    <w:rsid w:val="002B11F2"/>
    <w:rsid w:val="002B62AE"/>
    <w:rsid w:val="002C0F27"/>
    <w:rsid w:val="002D169C"/>
    <w:rsid w:val="002D3B8E"/>
    <w:rsid w:val="002E264E"/>
    <w:rsid w:val="002E59EA"/>
    <w:rsid w:val="00301C7F"/>
    <w:rsid w:val="00305213"/>
    <w:rsid w:val="00311A69"/>
    <w:rsid w:val="00315834"/>
    <w:rsid w:val="00322F5F"/>
    <w:rsid w:val="003236FB"/>
    <w:rsid w:val="00351B31"/>
    <w:rsid w:val="00370599"/>
    <w:rsid w:val="00392D27"/>
    <w:rsid w:val="003B0ECF"/>
    <w:rsid w:val="003C727A"/>
    <w:rsid w:val="003E0550"/>
    <w:rsid w:val="004173ED"/>
    <w:rsid w:val="00421688"/>
    <w:rsid w:val="00440E0A"/>
    <w:rsid w:val="00445414"/>
    <w:rsid w:val="00447125"/>
    <w:rsid w:val="00483730"/>
    <w:rsid w:val="004E0FBE"/>
    <w:rsid w:val="0050545B"/>
    <w:rsid w:val="00505593"/>
    <w:rsid w:val="00527902"/>
    <w:rsid w:val="00533DA9"/>
    <w:rsid w:val="00534E48"/>
    <w:rsid w:val="00543B64"/>
    <w:rsid w:val="00557069"/>
    <w:rsid w:val="00561254"/>
    <w:rsid w:val="005658ED"/>
    <w:rsid w:val="00573CF4"/>
    <w:rsid w:val="00595A2D"/>
    <w:rsid w:val="00596D87"/>
    <w:rsid w:val="005A33A0"/>
    <w:rsid w:val="005A4746"/>
    <w:rsid w:val="005C582D"/>
    <w:rsid w:val="005D7881"/>
    <w:rsid w:val="0060185A"/>
    <w:rsid w:val="00611599"/>
    <w:rsid w:val="0061799E"/>
    <w:rsid w:val="00633C6A"/>
    <w:rsid w:val="00645EEB"/>
    <w:rsid w:val="0065114B"/>
    <w:rsid w:val="006512FE"/>
    <w:rsid w:val="00657B2B"/>
    <w:rsid w:val="00666598"/>
    <w:rsid w:val="006717DB"/>
    <w:rsid w:val="00687AA6"/>
    <w:rsid w:val="00693472"/>
    <w:rsid w:val="006C5091"/>
    <w:rsid w:val="00700ACB"/>
    <w:rsid w:val="00700EDB"/>
    <w:rsid w:val="00701C15"/>
    <w:rsid w:val="0072144C"/>
    <w:rsid w:val="00723EB1"/>
    <w:rsid w:val="00732E91"/>
    <w:rsid w:val="00741E01"/>
    <w:rsid w:val="0074369E"/>
    <w:rsid w:val="007466C1"/>
    <w:rsid w:val="007A4E7E"/>
    <w:rsid w:val="007A7CAF"/>
    <w:rsid w:val="007B302D"/>
    <w:rsid w:val="007B420A"/>
    <w:rsid w:val="007B42B5"/>
    <w:rsid w:val="007C0788"/>
    <w:rsid w:val="007C3CAE"/>
    <w:rsid w:val="007E142A"/>
    <w:rsid w:val="007E559E"/>
    <w:rsid w:val="007F6DBD"/>
    <w:rsid w:val="00835915"/>
    <w:rsid w:val="008A7CD6"/>
    <w:rsid w:val="008C261F"/>
    <w:rsid w:val="008C43E9"/>
    <w:rsid w:val="008D41E2"/>
    <w:rsid w:val="0090089A"/>
    <w:rsid w:val="00901438"/>
    <w:rsid w:val="0092230B"/>
    <w:rsid w:val="00933978"/>
    <w:rsid w:val="00933B85"/>
    <w:rsid w:val="00937B13"/>
    <w:rsid w:val="009513CE"/>
    <w:rsid w:val="009A3E18"/>
    <w:rsid w:val="009A6126"/>
    <w:rsid w:val="009B28C8"/>
    <w:rsid w:val="009D4572"/>
    <w:rsid w:val="009E5BCE"/>
    <w:rsid w:val="009F43A6"/>
    <w:rsid w:val="00A003CB"/>
    <w:rsid w:val="00A10BBA"/>
    <w:rsid w:val="00A11B38"/>
    <w:rsid w:val="00A12429"/>
    <w:rsid w:val="00A1371D"/>
    <w:rsid w:val="00A143C7"/>
    <w:rsid w:val="00A14C0B"/>
    <w:rsid w:val="00A2738D"/>
    <w:rsid w:val="00A32CD0"/>
    <w:rsid w:val="00A35308"/>
    <w:rsid w:val="00A536F9"/>
    <w:rsid w:val="00A5721E"/>
    <w:rsid w:val="00A60785"/>
    <w:rsid w:val="00A659EE"/>
    <w:rsid w:val="00A66C24"/>
    <w:rsid w:val="00A739ED"/>
    <w:rsid w:val="00A82221"/>
    <w:rsid w:val="00A9733B"/>
    <w:rsid w:val="00AA54C1"/>
    <w:rsid w:val="00AA586C"/>
    <w:rsid w:val="00AB66F4"/>
    <w:rsid w:val="00AC5A18"/>
    <w:rsid w:val="00AD7F6D"/>
    <w:rsid w:val="00AE5D9D"/>
    <w:rsid w:val="00AF47DD"/>
    <w:rsid w:val="00B06131"/>
    <w:rsid w:val="00B0636C"/>
    <w:rsid w:val="00B13853"/>
    <w:rsid w:val="00B1453E"/>
    <w:rsid w:val="00B2404B"/>
    <w:rsid w:val="00B30435"/>
    <w:rsid w:val="00B37BE1"/>
    <w:rsid w:val="00B43142"/>
    <w:rsid w:val="00B5490F"/>
    <w:rsid w:val="00B5671B"/>
    <w:rsid w:val="00B614B9"/>
    <w:rsid w:val="00B65168"/>
    <w:rsid w:val="00BA1371"/>
    <w:rsid w:val="00BC3E67"/>
    <w:rsid w:val="00BC751D"/>
    <w:rsid w:val="00BF4ADA"/>
    <w:rsid w:val="00C137DF"/>
    <w:rsid w:val="00C25E42"/>
    <w:rsid w:val="00C44560"/>
    <w:rsid w:val="00C4607C"/>
    <w:rsid w:val="00C46780"/>
    <w:rsid w:val="00C5009E"/>
    <w:rsid w:val="00C64E8E"/>
    <w:rsid w:val="00C80AF7"/>
    <w:rsid w:val="00C8705E"/>
    <w:rsid w:val="00CB0F46"/>
    <w:rsid w:val="00CB3B42"/>
    <w:rsid w:val="00CB4C79"/>
    <w:rsid w:val="00CC1AE2"/>
    <w:rsid w:val="00CC3AE4"/>
    <w:rsid w:val="00CD2F00"/>
    <w:rsid w:val="00CF0C09"/>
    <w:rsid w:val="00D0257F"/>
    <w:rsid w:val="00D17232"/>
    <w:rsid w:val="00D2510C"/>
    <w:rsid w:val="00D32A25"/>
    <w:rsid w:val="00D56BD4"/>
    <w:rsid w:val="00D744B3"/>
    <w:rsid w:val="00D93587"/>
    <w:rsid w:val="00DB7A6D"/>
    <w:rsid w:val="00DD7A36"/>
    <w:rsid w:val="00DF0B53"/>
    <w:rsid w:val="00DF0B87"/>
    <w:rsid w:val="00DF1F96"/>
    <w:rsid w:val="00E26A23"/>
    <w:rsid w:val="00E26F65"/>
    <w:rsid w:val="00E417F1"/>
    <w:rsid w:val="00E44AD7"/>
    <w:rsid w:val="00E57DC5"/>
    <w:rsid w:val="00E73C1F"/>
    <w:rsid w:val="00E83FD8"/>
    <w:rsid w:val="00E841F5"/>
    <w:rsid w:val="00EA7AD7"/>
    <w:rsid w:val="00EB24A7"/>
    <w:rsid w:val="00EB3146"/>
    <w:rsid w:val="00EB3B3E"/>
    <w:rsid w:val="00EB5BF8"/>
    <w:rsid w:val="00EC3029"/>
    <w:rsid w:val="00EC7190"/>
    <w:rsid w:val="00ED1C6B"/>
    <w:rsid w:val="00ED21D9"/>
    <w:rsid w:val="00ED2916"/>
    <w:rsid w:val="00EF6C44"/>
    <w:rsid w:val="00F039E1"/>
    <w:rsid w:val="00F14276"/>
    <w:rsid w:val="00F20ED7"/>
    <w:rsid w:val="00F2275F"/>
    <w:rsid w:val="00F25BA6"/>
    <w:rsid w:val="00F3187B"/>
    <w:rsid w:val="00F31F9D"/>
    <w:rsid w:val="00F36175"/>
    <w:rsid w:val="00F46F9E"/>
    <w:rsid w:val="00F559F6"/>
    <w:rsid w:val="00F57B99"/>
    <w:rsid w:val="00F57DE8"/>
    <w:rsid w:val="00F663E2"/>
    <w:rsid w:val="00F7191B"/>
    <w:rsid w:val="00F7474A"/>
    <w:rsid w:val="00F80C20"/>
    <w:rsid w:val="00F811C7"/>
    <w:rsid w:val="00F816DD"/>
    <w:rsid w:val="00F81837"/>
    <w:rsid w:val="00F87358"/>
    <w:rsid w:val="00F9067D"/>
    <w:rsid w:val="00FA1768"/>
    <w:rsid w:val="00FA718F"/>
    <w:rsid w:val="00FB08EE"/>
    <w:rsid w:val="00FC7F1D"/>
    <w:rsid w:val="00FD1C52"/>
    <w:rsid w:val="00FD2E4D"/>
    <w:rsid w:val="00FF4B07"/>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10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fa-IR"/>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able of figures" w:uiPriority="99"/>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D2916"/>
    <w:pPr>
      <w:bidi/>
    </w:pPr>
    <w:rPr>
      <w:sz w:val="24"/>
      <w:szCs w:val="24"/>
      <w:lang w:bidi="ar-SA"/>
    </w:rPr>
  </w:style>
  <w:style w:type="paragraph" w:styleId="Heading1">
    <w:name w:val="heading 1"/>
    <w:basedOn w:val="Normal"/>
    <w:next w:val="Normal"/>
    <w:link w:val="Heading1Char"/>
    <w:qFormat/>
    <w:rsid w:val="00ED2916"/>
    <w:pPr>
      <w:keepNext/>
      <w:bidi w:val="0"/>
      <w:spacing w:before="240" w:after="60"/>
      <w:outlineLvl w:val="0"/>
    </w:pPr>
    <w:rPr>
      <w:rFonts w:ascii="Arial" w:hAnsi="Arial" w:cs="Arial"/>
      <w:b/>
      <w:bCs/>
      <w:kern w:val="32"/>
      <w:sz w:val="32"/>
      <w:szCs w:val="32"/>
    </w:rPr>
  </w:style>
  <w:style w:type="paragraph" w:styleId="Heading2">
    <w:name w:val="heading 2"/>
    <w:basedOn w:val="Normal"/>
    <w:link w:val="Heading2Char"/>
    <w:qFormat/>
    <w:rsid w:val="00ED2916"/>
    <w:pPr>
      <w:bidi w:val="0"/>
      <w:spacing w:before="100" w:beforeAutospacing="1" w:after="100" w:afterAutospacing="1"/>
      <w:outlineLvl w:val="1"/>
    </w:pPr>
    <w:rPr>
      <w:b/>
      <w:bCs/>
      <w:sz w:val="36"/>
      <w:szCs w:val="36"/>
    </w:rPr>
  </w:style>
  <w:style w:type="paragraph" w:styleId="Heading3">
    <w:name w:val="heading 3"/>
    <w:basedOn w:val="Normal"/>
    <w:link w:val="Heading3Char"/>
    <w:qFormat/>
    <w:rsid w:val="00A1371D"/>
    <w:pPr>
      <w:bidi w:val="0"/>
      <w:spacing w:before="100" w:beforeAutospacing="1" w:after="100" w:afterAutospacing="1"/>
      <w:outlineLvl w:val="2"/>
    </w:pPr>
    <w:rPr>
      <w:b/>
      <w:bCs/>
      <w:sz w:val="27"/>
      <w:szCs w:val="27"/>
    </w:rPr>
  </w:style>
  <w:style w:type="paragraph" w:styleId="Heading4">
    <w:name w:val="heading 4"/>
    <w:basedOn w:val="Normal"/>
    <w:next w:val="Normal"/>
    <w:link w:val="Heading4Char"/>
    <w:unhideWhenUsed/>
    <w:qFormat/>
    <w:rsid w:val="00120A4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120A4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120A4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392D27"/>
    <w:pPr>
      <w:spacing w:before="240" w:after="60"/>
      <w:outlineLvl w:val="6"/>
    </w:pPr>
    <w:rPr>
      <w:rFonts w:asciiTheme="minorHAnsi" w:eastAsiaTheme="minorEastAsia" w:hAnsiTheme="minorHAnsi" w:cstheme="minorBidi"/>
    </w:rPr>
  </w:style>
  <w:style w:type="paragraph" w:styleId="Heading8">
    <w:name w:val="heading 8"/>
    <w:basedOn w:val="Normal"/>
    <w:next w:val="Normal"/>
    <w:link w:val="Heading8Char"/>
    <w:qFormat/>
    <w:rsid w:val="00392D27"/>
    <w:pPr>
      <w:spacing w:before="240" w:after="60"/>
      <w:outlineLvl w:val="7"/>
    </w:pPr>
    <w:rPr>
      <w:rFonts w:eastAsia="Batang"/>
      <w:i/>
      <w:iCs/>
      <w:lang w:eastAsia="ko-KR"/>
    </w:rPr>
  </w:style>
  <w:style w:type="paragraph" w:styleId="Heading9">
    <w:name w:val="heading 9"/>
    <w:basedOn w:val="Normal"/>
    <w:next w:val="Normal"/>
    <w:link w:val="Heading9Char"/>
    <w:unhideWhenUsed/>
    <w:qFormat/>
    <w:rsid w:val="00120A4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blog">
    <w:name w:val="contentblog"/>
    <w:basedOn w:val="Normal"/>
    <w:rsid w:val="00F81837"/>
    <w:pPr>
      <w:bidi w:val="0"/>
      <w:spacing w:before="100" w:beforeAutospacing="1" w:after="100" w:afterAutospacing="1"/>
    </w:pPr>
  </w:style>
  <w:style w:type="paragraph" w:styleId="Footer">
    <w:name w:val="footer"/>
    <w:basedOn w:val="Normal"/>
    <w:link w:val="FooterChar"/>
    <w:rsid w:val="00315834"/>
    <w:pPr>
      <w:tabs>
        <w:tab w:val="center" w:pos="4153"/>
        <w:tab w:val="right" w:pos="8306"/>
      </w:tabs>
    </w:pPr>
  </w:style>
  <w:style w:type="character" w:styleId="PageNumber">
    <w:name w:val="page number"/>
    <w:basedOn w:val="DefaultParagraphFont"/>
    <w:rsid w:val="00315834"/>
  </w:style>
  <w:style w:type="paragraph" w:styleId="TOC1">
    <w:name w:val="toc 1"/>
    <w:basedOn w:val="Normal"/>
    <w:next w:val="Normal"/>
    <w:autoRedefine/>
    <w:uiPriority w:val="39"/>
    <w:rsid w:val="00B5490F"/>
  </w:style>
  <w:style w:type="paragraph" w:styleId="TOC2">
    <w:name w:val="toc 2"/>
    <w:basedOn w:val="Normal"/>
    <w:next w:val="Normal"/>
    <w:autoRedefine/>
    <w:uiPriority w:val="39"/>
    <w:rsid w:val="00B5490F"/>
    <w:pPr>
      <w:ind w:left="240"/>
    </w:pPr>
  </w:style>
  <w:style w:type="paragraph" w:styleId="TOC3">
    <w:name w:val="toc 3"/>
    <w:basedOn w:val="Normal"/>
    <w:next w:val="Normal"/>
    <w:autoRedefine/>
    <w:uiPriority w:val="39"/>
    <w:rsid w:val="00B5490F"/>
    <w:pPr>
      <w:ind w:left="480"/>
    </w:pPr>
  </w:style>
  <w:style w:type="character" w:customStyle="1" w:styleId="Heading3Char">
    <w:name w:val="Heading 3 Char"/>
    <w:basedOn w:val="DefaultParagraphFont"/>
    <w:link w:val="Heading3"/>
    <w:rsid w:val="00A1371D"/>
    <w:rPr>
      <w:b/>
      <w:bCs/>
      <w:sz w:val="27"/>
      <w:szCs w:val="27"/>
      <w:lang w:bidi="ar-SA"/>
    </w:rPr>
  </w:style>
  <w:style w:type="paragraph" w:styleId="NormalWeb">
    <w:name w:val="Normal (Web)"/>
    <w:basedOn w:val="Normal"/>
    <w:rsid w:val="00A1371D"/>
    <w:pPr>
      <w:bidi w:val="0"/>
      <w:spacing w:before="100" w:beforeAutospacing="1" w:after="100" w:afterAutospacing="1"/>
    </w:pPr>
  </w:style>
  <w:style w:type="paragraph" w:customStyle="1" w:styleId="a">
    <w:name w:val="متن روي جلد"/>
    <w:basedOn w:val="Normal"/>
    <w:link w:val="Char"/>
    <w:rsid w:val="00A1371D"/>
    <w:pPr>
      <w:widowControl w:val="0"/>
      <w:spacing w:line="288" w:lineRule="auto"/>
      <w:jc w:val="center"/>
    </w:pPr>
    <w:rPr>
      <w:rFonts w:cs="Zar"/>
      <w:b/>
      <w:bCs/>
      <w:szCs w:val="28"/>
      <w:lang w:bidi="fa-IR"/>
    </w:rPr>
  </w:style>
  <w:style w:type="character" w:customStyle="1" w:styleId="Char">
    <w:name w:val="متن روي جلد Char"/>
    <w:basedOn w:val="DefaultParagraphFont"/>
    <w:link w:val="a"/>
    <w:rsid w:val="00A1371D"/>
    <w:rPr>
      <w:rFonts w:cs="Zar"/>
      <w:b/>
      <w:bCs/>
      <w:sz w:val="24"/>
      <w:szCs w:val="28"/>
    </w:rPr>
  </w:style>
  <w:style w:type="paragraph" w:styleId="BalloonText">
    <w:name w:val="Balloon Text"/>
    <w:basedOn w:val="Normal"/>
    <w:link w:val="BalloonTextChar"/>
    <w:unhideWhenUsed/>
    <w:rsid w:val="00A1371D"/>
    <w:rPr>
      <w:rFonts w:ascii="Tahoma" w:hAnsi="Tahoma" w:cs="Tahoma"/>
      <w:sz w:val="16"/>
      <w:szCs w:val="16"/>
    </w:rPr>
  </w:style>
  <w:style w:type="character" w:customStyle="1" w:styleId="BalloonTextChar">
    <w:name w:val="Balloon Text Char"/>
    <w:basedOn w:val="DefaultParagraphFont"/>
    <w:link w:val="BalloonText"/>
    <w:rsid w:val="00A1371D"/>
    <w:rPr>
      <w:rFonts w:ascii="Tahoma" w:hAnsi="Tahoma" w:cs="Tahoma"/>
      <w:sz w:val="16"/>
      <w:szCs w:val="16"/>
      <w:lang w:bidi="ar-SA"/>
    </w:rPr>
  </w:style>
  <w:style w:type="paragraph" w:styleId="ListParagraph">
    <w:name w:val="List Paragraph"/>
    <w:basedOn w:val="Normal"/>
    <w:uiPriority w:val="34"/>
    <w:qFormat/>
    <w:rsid w:val="00A1371D"/>
    <w:pPr>
      <w:ind w:left="720"/>
      <w:contextualSpacing/>
    </w:pPr>
  </w:style>
  <w:style w:type="character" w:styleId="Strong">
    <w:name w:val="Strong"/>
    <w:basedOn w:val="DefaultParagraphFont"/>
    <w:qFormat/>
    <w:rsid w:val="00A1371D"/>
    <w:rPr>
      <w:b/>
      <w:bCs/>
    </w:rPr>
  </w:style>
  <w:style w:type="paragraph" w:styleId="Header">
    <w:name w:val="header"/>
    <w:basedOn w:val="Normal"/>
    <w:link w:val="HeaderChar"/>
    <w:uiPriority w:val="99"/>
    <w:unhideWhenUsed/>
    <w:rsid w:val="00A1371D"/>
    <w:pPr>
      <w:tabs>
        <w:tab w:val="center" w:pos="4320"/>
        <w:tab w:val="right" w:pos="8640"/>
      </w:tabs>
    </w:pPr>
  </w:style>
  <w:style w:type="character" w:customStyle="1" w:styleId="HeaderChar">
    <w:name w:val="Header Char"/>
    <w:basedOn w:val="DefaultParagraphFont"/>
    <w:link w:val="Header"/>
    <w:uiPriority w:val="99"/>
    <w:rsid w:val="00A1371D"/>
    <w:rPr>
      <w:sz w:val="24"/>
      <w:szCs w:val="24"/>
      <w:lang w:bidi="ar-SA"/>
    </w:rPr>
  </w:style>
  <w:style w:type="character" w:customStyle="1" w:styleId="FooterChar">
    <w:name w:val="Footer Char"/>
    <w:basedOn w:val="DefaultParagraphFont"/>
    <w:link w:val="Footer"/>
    <w:uiPriority w:val="99"/>
    <w:rsid w:val="00A1371D"/>
    <w:rPr>
      <w:sz w:val="24"/>
      <w:szCs w:val="24"/>
      <w:lang w:bidi="ar-SA"/>
    </w:rPr>
  </w:style>
  <w:style w:type="character" w:customStyle="1" w:styleId="Heading1Char">
    <w:name w:val="Heading 1 Char"/>
    <w:basedOn w:val="DefaultParagraphFont"/>
    <w:link w:val="Heading1"/>
    <w:uiPriority w:val="9"/>
    <w:rsid w:val="00A1371D"/>
    <w:rPr>
      <w:rFonts w:ascii="Arial" w:hAnsi="Arial" w:cs="Arial"/>
      <w:b/>
      <w:bCs/>
      <w:kern w:val="32"/>
      <w:sz w:val="32"/>
      <w:szCs w:val="32"/>
      <w:lang w:bidi="ar-SA"/>
    </w:rPr>
  </w:style>
  <w:style w:type="character" w:customStyle="1" w:styleId="Heading2Char">
    <w:name w:val="Heading 2 Char"/>
    <w:basedOn w:val="DefaultParagraphFont"/>
    <w:link w:val="Heading2"/>
    <w:rsid w:val="00A1371D"/>
    <w:rPr>
      <w:b/>
      <w:bCs/>
      <w:sz w:val="36"/>
      <w:szCs w:val="36"/>
      <w:lang w:bidi="ar-SA"/>
    </w:rPr>
  </w:style>
  <w:style w:type="character" w:styleId="Hyperlink">
    <w:name w:val="Hyperlink"/>
    <w:basedOn w:val="DefaultParagraphFont"/>
    <w:uiPriority w:val="99"/>
    <w:rsid w:val="00A1371D"/>
    <w:rPr>
      <w:color w:val="0000FF"/>
      <w:u w:val="single"/>
    </w:rPr>
  </w:style>
  <w:style w:type="character" w:styleId="FollowedHyperlink">
    <w:name w:val="FollowedHyperlink"/>
    <w:basedOn w:val="DefaultParagraphFont"/>
    <w:uiPriority w:val="99"/>
    <w:unhideWhenUsed/>
    <w:rsid w:val="00A1371D"/>
    <w:rPr>
      <w:color w:val="800080" w:themeColor="followedHyperlink"/>
      <w:u w:val="single"/>
    </w:rPr>
  </w:style>
  <w:style w:type="paragraph" w:styleId="Title">
    <w:name w:val="Title"/>
    <w:basedOn w:val="Normal"/>
    <w:link w:val="TitleChar"/>
    <w:autoRedefine/>
    <w:qFormat/>
    <w:rsid w:val="00A1371D"/>
    <w:pPr>
      <w:framePr w:wrap="around" w:vAnchor="text" w:hAnchor="text" w:xAlign="center" w:y="1"/>
      <w:overflowPunct w:val="0"/>
      <w:autoSpaceDE w:val="0"/>
      <w:autoSpaceDN w:val="0"/>
      <w:adjustRightInd w:val="0"/>
      <w:jc w:val="both"/>
      <w:textAlignment w:val="baseline"/>
    </w:pPr>
    <w:rPr>
      <w:rFonts w:cs="B Nazanin"/>
      <w:b/>
      <w:bCs/>
      <w:kern w:val="28"/>
      <w:sz w:val="28"/>
      <w:szCs w:val="28"/>
      <w:lang w:bidi="fa-IR"/>
    </w:rPr>
  </w:style>
  <w:style w:type="character" w:customStyle="1" w:styleId="TitleChar">
    <w:name w:val="Title Char"/>
    <w:basedOn w:val="DefaultParagraphFont"/>
    <w:link w:val="Title"/>
    <w:rsid w:val="00A1371D"/>
    <w:rPr>
      <w:rFonts w:cs="B Nazanin"/>
      <w:b/>
      <w:bCs/>
      <w:kern w:val="28"/>
      <w:sz w:val="28"/>
      <w:szCs w:val="28"/>
    </w:rPr>
  </w:style>
  <w:style w:type="paragraph" w:customStyle="1" w:styleId="Abstract">
    <w:name w:val="Abstract"/>
    <w:basedOn w:val="Normal"/>
    <w:autoRedefine/>
    <w:rsid w:val="00A1371D"/>
    <w:rPr>
      <w:rFonts w:cs="B Nazanin"/>
      <w:bCs/>
      <w:i/>
      <w:szCs w:val="26"/>
      <w:lang w:bidi="fa-IR"/>
    </w:rPr>
  </w:style>
  <w:style w:type="paragraph" w:styleId="Caption">
    <w:name w:val="caption"/>
    <w:next w:val="Normal"/>
    <w:autoRedefine/>
    <w:qFormat/>
    <w:rsid w:val="00F7474A"/>
    <w:pPr>
      <w:bidi/>
      <w:spacing w:after="240"/>
      <w:jc w:val="center"/>
    </w:pPr>
    <w:rPr>
      <w:rFonts w:cs="B Nazanin"/>
      <w:b/>
      <w:bCs/>
      <w:sz w:val="32"/>
      <w:szCs w:val="32"/>
    </w:rPr>
  </w:style>
  <w:style w:type="paragraph" w:customStyle="1" w:styleId="1">
    <w:name w:val="1"/>
    <w:basedOn w:val="Normal"/>
    <w:link w:val="1Char"/>
    <w:qFormat/>
    <w:rsid w:val="00A60785"/>
    <w:pPr>
      <w:spacing w:line="360" w:lineRule="auto"/>
      <w:ind w:left="720"/>
      <w:jc w:val="mediumKashida"/>
    </w:pPr>
    <w:rPr>
      <w:rFonts w:eastAsia="SimSun" w:cs="B Yagut"/>
      <w:b/>
      <w:bCs/>
      <w:sz w:val="28"/>
      <w:szCs w:val="28"/>
      <w:lang w:eastAsia="zh-CN" w:bidi="fa-IR"/>
    </w:rPr>
  </w:style>
  <w:style w:type="character" w:customStyle="1" w:styleId="1Char">
    <w:name w:val="1 Char"/>
    <w:basedOn w:val="DefaultParagraphFont"/>
    <w:link w:val="1"/>
    <w:rsid w:val="00A60785"/>
    <w:rPr>
      <w:rFonts w:eastAsia="SimSun" w:cs="B Yagut"/>
      <w:b/>
      <w:bCs/>
      <w:sz w:val="28"/>
      <w:szCs w:val="28"/>
      <w:lang w:eastAsia="zh-CN"/>
    </w:rPr>
  </w:style>
  <w:style w:type="character" w:customStyle="1" w:styleId="Heading7Char">
    <w:name w:val="Heading 7 Char"/>
    <w:basedOn w:val="DefaultParagraphFont"/>
    <w:link w:val="Heading7"/>
    <w:semiHidden/>
    <w:rsid w:val="00392D27"/>
    <w:rPr>
      <w:rFonts w:asciiTheme="minorHAnsi" w:eastAsiaTheme="minorEastAsia" w:hAnsiTheme="minorHAnsi" w:cstheme="minorBidi"/>
      <w:sz w:val="24"/>
      <w:szCs w:val="24"/>
      <w:lang w:bidi="ar-SA"/>
    </w:rPr>
  </w:style>
  <w:style w:type="character" w:customStyle="1" w:styleId="Heading8Char">
    <w:name w:val="Heading 8 Char"/>
    <w:basedOn w:val="DefaultParagraphFont"/>
    <w:link w:val="Heading8"/>
    <w:rsid w:val="00392D27"/>
    <w:rPr>
      <w:rFonts w:eastAsia="Batang"/>
      <w:i/>
      <w:iCs/>
      <w:sz w:val="24"/>
      <w:szCs w:val="24"/>
      <w:lang w:eastAsia="ko-KR" w:bidi="ar-SA"/>
    </w:rPr>
  </w:style>
  <w:style w:type="paragraph" w:styleId="FootnoteText">
    <w:name w:val="footnote text"/>
    <w:basedOn w:val="Normal"/>
    <w:link w:val="FootnoteTextChar"/>
    <w:rsid w:val="00392D27"/>
    <w:pPr>
      <w:bidi w:val="0"/>
    </w:pPr>
    <w:rPr>
      <w:sz w:val="20"/>
      <w:szCs w:val="20"/>
    </w:rPr>
  </w:style>
  <w:style w:type="character" w:customStyle="1" w:styleId="FootnoteTextChar">
    <w:name w:val="Footnote Text Char"/>
    <w:basedOn w:val="DefaultParagraphFont"/>
    <w:link w:val="FootnoteText"/>
    <w:rsid w:val="00392D27"/>
    <w:rPr>
      <w:lang w:bidi="ar-SA"/>
    </w:rPr>
  </w:style>
  <w:style w:type="character" w:styleId="FootnoteReference">
    <w:name w:val="footnote reference"/>
    <w:basedOn w:val="DefaultParagraphFont"/>
    <w:rsid w:val="00392D27"/>
    <w:rPr>
      <w:vertAlign w:val="superscript"/>
    </w:rPr>
  </w:style>
  <w:style w:type="table" w:styleId="TableGrid">
    <w:name w:val="Table Grid"/>
    <w:basedOn w:val="TableNormal"/>
    <w:rsid w:val="00392D2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rsid w:val="00392D27"/>
    <w:rPr>
      <w:sz w:val="16"/>
      <w:szCs w:val="16"/>
    </w:rPr>
  </w:style>
  <w:style w:type="paragraph" w:styleId="CommentText">
    <w:name w:val="annotation text"/>
    <w:basedOn w:val="Normal"/>
    <w:link w:val="CommentTextChar"/>
    <w:rsid w:val="00392D27"/>
    <w:rPr>
      <w:rFonts w:eastAsia="Batang"/>
      <w:sz w:val="20"/>
      <w:szCs w:val="20"/>
      <w:lang w:eastAsia="ko-KR"/>
    </w:rPr>
  </w:style>
  <w:style w:type="character" w:customStyle="1" w:styleId="CommentTextChar">
    <w:name w:val="Comment Text Char"/>
    <w:basedOn w:val="DefaultParagraphFont"/>
    <w:link w:val="CommentText"/>
    <w:rsid w:val="00392D27"/>
    <w:rPr>
      <w:rFonts w:eastAsia="Batang"/>
      <w:lang w:eastAsia="ko-KR" w:bidi="ar-SA"/>
    </w:rPr>
  </w:style>
  <w:style w:type="paragraph" w:styleId="CommentSubject">
    <w:name w:val="annotation subject"/>
    <w:basedOn w:val="CommentText"/>
    <w:next w:val="CommentText"/>
    <w:link w:val="CommentSubjectChar"/>
    <w:rsid w:val="00392D27"/>
    <w:rPr>
      <w:b/>
      <w:bCs/>
    </w:rPr>
  </w:style>
  <w:style w:type="character" w:customStyle="1" w:styleId="CommentSubjectChar">
    <w:name w:val="Comment Subject Char"/>
    <w:basedOn w:val="CommentTextChar"/>
    <w:link w:val="CommentSubject"/>
    <w:rsid w:val="00392D27"/>
    <w:rPr>
      <w:rFonts w:eastAsia="Batang"/>
      <w:b/>
      <w:bCs/>
      <w:lang w:eastAsia="ko-KR" w:bidi="ar-SA"/>
    </w:rPr>
  </w:style>
  <w:style w:type="paragraph" w:styleId="TOC4">
    <w:name w:val="toc 4"/>
    <w:basedOn w:val="Normal"/>
    <w:next w:val="Normal"/>
    <w:autoRedefine/>
    <w:uiPriority w:val="39"/>
    <w:unhideWhenUsed/>
    <w:rsid w:val="002D3B8E"/>
    <w:pPr>
      <w:spacing w:after="100" w:line="276" w:lineRule="auto"/>
      <w:ind w:left="660"/>
    </w:pPr>
    <w:rPr>
      <w:rFonts w:asciiTheme="minorHAnsi" w:eastAsiaTheme="minorEastAsia" w:hAnsiTheme="minorHAnsi" w:cstheme="minorBidi"/>
      <w:sz w:val="22"/>
      <w:szCs w:val="22"/>
      <w:lang w:bidi="fa-IR"/>
    </w:rPr>
  </w:style>
  <w:style w:type="paragraph" w:styleId="TOC5">
    <w:name w:val="toc 5"/>
    <w:basedOn w:val="Normal"/>
    <w:next w:val="Normal"/>
    <w:autoRedefine/>
    <w:uiPriority w:val="39"/>
    <w:unhideWhenUsed/>
    <w:rsid w:val="002D3B8E"/>
    <w:pPr>
      <w:spacing w:after="100" w:line="276" w:lineRule="auto"/>
      <w:ind w:left="880"/>
    </w:pPr>
    <w:rPr>
      <w:rFonts w:asciiTheme="minorHAnsi" w:eastAsiaTheme="minorEastAsia" w:hAnsiTheme="minorHAnsi" w:cstheme="minorBidi"/>
      <w:sz w:val="22"/>
      <w:szCs w:val="22"/>
      <w:lang w:bidi="fa-IR"/>
    </w:rPr>
  </w:style>
  <w:style w:type="paragraph" w:styleId="TOC6">
    <w:name w:val="toc 6"/>
    <w:basedOn w:val="Normal"/>
    <w:next w:val="Normal"/>
    <w:autoRedefine/>
    <w:uiPriority w:val="39"/>
    <w:unhideWhenUsed/>
    <w:rsid w:val="002D3B8E"/>
    <w:pPr>
      <w:spacing w:after="100" w:line="276" w:lineRule="auto"/>
      <w:ind w:left="1100"/>
    </w:pPr>
    <w:rPr>
      <w:rFonts w:asciiTheme="minorHAnsi" w:eastAsiaTheme="minorEastAsia" w:hAnsiTheme="minorHAnsi" w:cstheme="minorBidi"/>
      <w:sz w:val="22"/>
      <w:szCs w:val="22"/>
      <w:lang w:bidi="fa-IR"/>
    </w:rPr>
  </w:style>
  <w:style w:type="paragraph" w:styleId="TOC7">
    <w:name w:val="toc 7"/>
    <w:basedOn w:val="Normal"/>
    <w:next w:val="Normal"/>
    <w:autoRedefine/>
    <w:uiPriority w:val="39"/>
    <w:unhideWhenUsed/>
    <w:rsid w:val="002D3B8E"/>
    <w:pPr>
      <w:spacing w:after="100" w:line="276" w:lineRule="auto"/>
      <w:ind w:left="1320"/>
    </w:pPr>
    <w:rPr>
      <w:rFonts w:asciiTheme="minorHAnsi" w:eastAsiaTheme="minorEastAsia" w:hAnsiTheme="minorHAnsi" w:cstheme="minorBidi"/>
      <w:sz w:val="22"/>
      <w:szCs w:val="22"/>
      <w:lang w:bidi="fa-IR"/>
    </w:rPr>
  </w:style>
  <w:style w:type="paragraph" w:styleId="TOC8">
    <w:name w:val="toc 8"/>
    <w:basedOn w:val="Normal"/>
    <w:next w:val="Normal"/>
    <w:autoRedefine/>
    <w:uiPriority w:val="39"/>
    <w:unhideWhenUsed/>
    <w:rsid w:val="002D3B8E"/>
    <w:pPr>
      <w:spacing w:after="100" w:line="276" w:lineRule="auto"/>
      <w:ind w:left="1540"/>
    </w:pPr>
    <w:rPr>
      <w:rFonts w:asciiTheme="minorHAnsi" w:eastAsiaTheme="minorEastAsia" w:hAnsiTheme="minorHAnsi" w:cstheme="minorBidi"/>
      <w:sz w:val="22"/>
      <w:szCs w:val="22"/>
      <w:lang w:bidi="fa-IR"/>
    </w:rPr>
  </w:style>
  <w:style w:type="paragraph" w:styleId="TOC9">
    <w:name w:val="toc 9"/>
    <w:basedOn w:val="Normal"/>
    <w:next w:val="Normal"/>
    <w:autoRedefine/>
    <w:uiPriority w:val="39"/>
    <w:unhideWhenUsed/>
    <w:rsid w:val="002D3B8E"/>
    <w:pPr>
      <w:spacing w:after="100" w:line="276" w:lineRule="auto"/>
      <w:ind w:left="1760"/>
    </w:pPr>
    <w:rPr>
      <w:rFonts w:asciiTheme="minorHAnsi" w:eastAsiaTheme="minorEastAsia" w:hAnsiTheme="minorHAnsi" w:cstheme="minorBidi"/>
      <w:sz w:val="22"/>
      <w:szCs w:val="22"/>
      <w:lang w:bidi="fa-IR"/>
    </w:rPr>
  </w:style>
  <w:style w:type="character" w:customStyle="1" w:styleId="Heading4Char">
    <w:name w:val="Heading 4 Char"/>
    <w:basedOn w:val="DefaultParagraphFont"/>
    <w:link w:val="Heading4"/>
    <w:semiHidden/>
    <w:rsid w:val="00120A4F"/>
    <w:rPr>
      <w:rFonts w:asciiTheme="majorHAnsi" w:eastAsiaTheme="majorEastAsia" w:hAnsiTheme="majorHAnsi" w:cstheme="majorBidi"/>
      <w:b/>
      <w:bCs/>
      <w:i/>
      <w:iCs/>
      <w:color w:val="4F81BD" w:themeColor="accent1"/>
      <w:sz w:val="24"/>
      <w:szCs w:val="24"/>
      <w:lang w:bidi="ar-SA"/>
    </w:rPr>
  </w:style>
  <w:style w:type="character" w:customStyle="1" w:styleId="Heading5Char">
    <w:name w:val="Heading 5 Char"/>
    <w:basedOn w:val="DefaultParagraphFont"/>
    <w:link w:val="Heading5"/>
    <w:semiHidden/>
    <w:rsid w:val="00120A4F"/>
    <w:rPr>
      <w:rFonts w:asciiTheme="majorHAnsi" w:eastAsiaTheme="majorEastAsia" w:hAnsiTheme="majorHAnsi" w:cstheme="majorBidi"/>
      <w:color w:val="243F60" w:themeColor="accent1" w:themeShade="7F"/>
      <w:sz w:val="24"/>
      <w:szCs w:val="24"/>
      <w:lang w:bidi="ar-SA"/>
    </w:rPr>
  </w:style>
  <w:style w:type="character" w:customStyle="1" w:styleId="Heading6Char">
    <w:name w:val="Heading 6 Char"/>
    <w:basedOn w:val="DefaultParagraphFont"/>
    <w:link w:val="Heading6"/>
    <w:semiHidden/>
    <w:rsid w:val="00120A4F"/>
    <w:rPr>
      <w:rFonts w:asciiTheme="majorHAnsi" w:eastAsiaTheme="majorEastAsia" w:hAnsiTheme="majorHAnsi" w:cstheme="majorBidi"/>
      <w:i/>
      <w:iCs/>
      <w:color w:val="243F60" w:themeColor="accent1" w:themeShade="7F"/>
      <w:sz w:val="24"/>
      <w:szCs w:val="24"/>
      <w:lang w:bidi="ar-SA"/>
    </w:rPr>
  </w:style>
  <w:style w:type="character" w:customStyle="1" w:styleId="Heading9Char">
    <w:name w:val="Heading 9 Char"/>
    <w:basedOn w:val="DefaultParagraphFont"/>
    <w:link w:val="Heading9"/>
    <w:semiHidden/>
    <w:rsid w:val="00120A4F"/>
    <w:rPr>
      <w:rFonts w:asciiTheme="majorHAnsi" w:eastAsiaTheme="majorEastAsia" w:hAnsiTheme="majorHAnsi" w:cstheme="majorBidi"/>
      <w:i/>
      <w:iCs/>
      <w:color w:val="404040" w:themeColor="text1" w:themeTint="BF"/>
      <w:lang w:bidi="ar-SA"/>
    </w:rPr>
  </w:style>
  <w:style w:type="paragraph" w:customStyle="1" w:styleId="text">
    <w:name w:val="text"/>
    <w:basedOn w:val="Normal"/>
    <w:rsid w:val="00120A4F"/>
    <w:pPr>
      <w:bidi w:val="0"/>
    </w:pPr>
    <w:rPr>
      <w:rFonts w:ascii="Tahoma" w:eastAsia="SimSun" w:hAnsi="Tahoma" w:cs="Tahoma"/>
      <w:color w:val="3A5B84"/>
      <w:sz w:val="20"/>
      <w:szCs w:val="20"/>
      <w:lang w:eastAsia="zh-CN"/>
    </w:rPr>
  </w:style>
  <w:style w:type="character" w:customStyle="1" w:styleId="text1">
    <w:name w:val="text1"/>
    <w:basedOn w:val="DefaultParagraphFont"/>
    <w:rsid w:val="00120A4F"/>
    <w:rPr>
      <w:rFonts w:ascii="Tahoma" w:hAnsi="Tahoma" w:cs="Tahoma" w:hint="default"/>
      <w:color w:val="3A5B84"/>
      <w:sz w:val="20"/>
      <w:szCs w:val="20"/>
    </w:rPr>
  </w:style>
  <w:style w:type="paragraph" w:styleId="BodyText">
    <w:name w:val="Body Text"/>
    <w:basedOn w:val="Normal"/>
    <w:link w:val="BodyTextChar"/>
    <w:rsid w:val="00120A4F"/>
    <w:pPr>
      <w:jc w:val="both"/>
    </w:pPr>
    <w:rPr>
      <w:rFonts w:eastAsia="SimSun" w:cs="Zar"/>
      <w:szCs w:val="28"/>
    </w:rPr>
  </w:style>
  <w:style w:type="character" w:customStyle="1" w:styleId="BodyTextChar">
    <w:name w:val="Body Text Char"/>
    <w:basedOn w:val="DefaultParagraphFont"/>
    <w:link w:val="BodyText"/>
    <w:rsid w:val="00120A4F"/>
    <w:rPr>
      <w:rFonts w:eastAsia="SimSun" w:cs="Zar"/>
      <w:sz w:val="24"/>
      <w:szCs w:val="28"/>
      <w:lang w:bidi="ar-SA"/>
    </w:rPr>
  </w:style>
  <w:style w:type="paragraph" w:styleId="BodyText2">
    <w:name w:val="Body Text 2"/>
    <w:basedOn w:val="Normal"/>
    <w:link w:val="BodyText2Char"/>
    <w:rsid w:val="00120A4F"/>
    <w:pPr>
      <w:spacing w:line="264" w:lineRule="auto"/>
      <w:jc w:val="both"/>
    </w:pPr>
    <w:rPr>
      <w:rFonts w:eastAsia="SimSun" w:cs="Zar"/>
      <w:szCs w:val="28"/>
    </w:rPr>
  </w:style>
  <w:style w:type="character" w:customStyle="1" w:styleId="BodyText2Char">
    <w:name w:val="Body Text 2 Char"/>
    <w:basedOn w:val="DefaultParagraphFont"/>
    <w:link w:val="BodyText2"/>
    <w:rsid w:val="00120A4F"/>
    <w:rPr>
      <w:rFonts w:eastAsia="SimSun" w:cs="Zar"/>
      <w:sz w:val="24"/>
      <w:szCs w:val="28"/>
      <w:lang w:bidi="ar-SA"/>
    </w:rPr>
  </w:style>
  <w:style w:type="paragraph" w:customStyle="1" w:styleId="fontcls">
    <w:name w:val="fontcls"/>
    <w:basedOn w:val="Normal"/>
    <w:rsid w:val="00120A4F"/>
    <w:pPr>
      <w:bidi w:val="0"/>
      <w:spacing w:before="100" w:beforeAutospacing="1" w:after="100" w:afterAutospacing="1"/>
    </w:pPr>
    <w:rPr>
      <w:rFonts w:ascii="Tahoma" w:hAnsi="Tahoma" w:cs="Tahoma"/>
      <w:b/>
      <w:bCs/>
      <w:color w:val="557500"/>
    </w:rPr>
  </w:style>
  <w:style w:type="character" w:customStyle="1" w:styleId="fontcls1">
    <w:name w:val="fontcls1"/>
    <w:basedOn w:val="DefaultParagraphFont"/>
    <w:rsid w:val="00120A4F"/>
    <w:rPr>
      <w:rFonts w:ascii="Tahoma" w:hAnsi="Tahoma" w:cs="Tahoma" w:hint="default"/>
      <w:b/>
      <w:bCs/>
      <w:color w:val="557500"/>
      <w:sz w:val="24"/>
      <w:szCs w:val="24"/>
    </w:rPr>
  </w:style>
  <w:style w:type="paragraph" w:customStyle="1" w:styleId="fonthigh">
    <w:name w:val="fonthigh"/>
    <w:basedOn w:val="Normal"/>
    <w:rsid w:val="00120A4F"/>
    <w:pPr>
      <w:bidi w:val="0"/>
      <w:spacing w:before="100" w:beforeAutospacing="1" w:after="100" w:afterAutospacing="1"/>
    </w:pPr>
  </w:style>
  <w:style w:type="character" w:customStyle="1" w:styleId="fonthigh1">
    <w:name w:val="fonthigh1"/>
    <w:basedOn w:val="DefaultParagraphFont"/>
    <w:rsid w:val="00120A4F"/>
  </w:style>
  <w:style w:type="character" w:customStyle="1" w:styleId="style2">
    <w:name w:val="style2"/>
    <w:basedOn w:val="DefaultParagraphFont"/>
    <w:rsid w:val="00120A4F"/>
  </w:style>
  <w:style w:type="character" w:customStyle="1" w:styleId="msonormal0">
    <w:name w:val="msonormal"/>
    <w:basedOn w:val="DefaultParagraphFont"/>
    <w:rsid w:val="00120A4F"/>
  </w:style>
  <w:style w:type="paragraph" w:styleId="TableofFigures">
    <w:name w:val="table of figures"/>
    <w:basedOn w:val="Normal"/>
    <w:next w:val="Normal"/>
    <w:uiPriority w:val="99"/>
    <w:rsid w:val="00F747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png"/><Relationship Id="rId21" Type="http://schemas.openxmlformats.org/officeDocument/2006/relationships/hyperlink" Target="http://www.srco.ir/WhyHow/Contents/WhatIsEmail.htm" TargetMode="External"/><Relationship Id="rId42" Type="http://schemas.openxmlformats.org/officeDocument/2006/relationships/image" Target="media/image18.jpeg"/><Relationship Id="rId63" Type="http://schemas.openxmlformats.org/officeDocument/2006/relationships/image" Target="media/image36.jpeg"/><Relationship Id="rId84" Type="http://schemas.openxmlformats.org/officeDocument/2006/relationships/image" Target="media/image56.jpeg"/><Relationship Id="rId138" Type="http://schemas.openxmlformats.org/officeDocument/2006/relationships/image" Target="media/image104.emf"/><Relationship Id="rId159" Type="http://schemas.openxmlformats.org/officeDocument/2006/relationships/hyperlink" Target="http://www.a00b.com" TargetMode="External"/><Relationship Id="rId170" Type="http://schemas.openxmlformats.org/officeDocument/2006/relationships/hyperlink" Target="http://www.a00b.com" TargetMode="External"/><Relationship Id="rId191" Type="http://schemas.openxmlformats.org/officeDocument/2006/relationships/image" Target="media/image141.jpeg"/><Relationship Id="rId205" Type="http://schemas.openxmlformats.org/officeDocument/2006/relationships/image" Target="media/image150.jpeg"/><Relationship Id="rId107" Type="http://schemas.openxmlformats.org/officeDocument/2006/relationships/image" Target="media/image77.png"/><Relationship Id="rId11" Type="http://schemas.openxmlformats.org/officeDocument/2006/relationships/image" Target="media/image2.wmf"/><Relationship Id="rId32" Type="http://schemas.openxmlformats.org/officeDocument/2006/relationships/hyperlink" Target="http://www.a00b.com" TargetMode="External"/><Relationship Id="rId53" Type="http://schemas.openxmlformats.org/officeDocument/2006/relationships/image" Target="media/image28.jpeg"/><Relationship Id="rId74" Type="http://schemas.openxmlformats.org/officeDocument/2006/relationships/image" Target="media/image46.jpeg"/><Relationship Id="rId128" Type="http://schemas.openxmlformats.org/officeDocument/2006/relationships/image" Target="media/image95.emf"/><Relationship Id="rId149" Type="http://schemas.openxmlformats.org/officeDocument/2006/relationships/image" Target="media/image115.emf"/><Relationship Id="rId5" Type="http://schemas.openxmlformats.org/officeDocument/2006/relationships/settings" Target="settings.xml"/><Relationship Id="rId95" Type="http://schemas.openxmlformats.org/officeDocument/2006/relationships/image" Target="media/image66.png"/><Relationship Id="rId160" Type="http://schemas.openxmlformats.org/officeDocument/2006/relationships/image" Target="media/image125.emf"/><Relationship Id="rId181" Type="http://schemas.openxmlformats.org/officeDocument/2006/relationships/image" Target="http://www.ircert.com/articles/images/image095.jpg" TargetMode="External"/><Relationship Id="rId22" Type="http://schemas.openxmlformats.org/officeDocument/2006/relationships/hyperlink" Target="http://www.srco.ir/WhyHow/Contents/WhatIsEmail.htm" TargetMode="External"/><Relationship Id="rId43" Type="http://schemas.openxmlformats.org/officeDocument/2006/relationships/image" Target="media/image19.jpeg"/><Relationship Id="rId64" Type="http://schemas.openxmlformats.org/officeDocument/2006/relationships/image" Target="media/image37.jpeg"/><Relationship Id="rId118" Type="http://schemas.openxmlformats.org/officeDocument/2006/relationships/image" Target="media/image86.emf"/><Relationship Id="rId139" Type="http://schemas.openxmlformats.org/officeDocument/2006/relationships/image" Target="media/image105.emf"/><Relationship Id="rId85" Type="http://schemas.openxmlformats.org/officeDocument/2006/relationships/image" Target="media/image57.jpeg"/><Relationship Id="rId150" Type="http://schemas.openxmlformats.org/officeDocument/2006/relationships/image" Target="media/image116.emf"/><Relationship Id="rId171" Type="http://schemas.openxmlformats.org/officeDocument/2006/relationships/image" Target="media/image133.emf"/><Relationship Id="rId192" Type="http://schemas.openxmlformats.org/officeDocument/2006/relationships/image" Target="http://www.ircert.com/articles/images/image120.jpg" TargetMode="External"/><Relationship Id="rId206" Type="http://schemas.openxmlformats.org/officeDocument/2006/relationships/hyperlink" Target="http://www.a00b.com" TargetMode="External"/><Relationship Id="rId12" Type="http://schemas.openxmlformats.org/officeDocument/2006/relationships/hyperlink" Target="http://www.ipnetsecurity.com/archives/000019.html" TargetMode="External"/><Relationship Id="rId33" Type="http://schemas.openxmlformats.org/officeDocument/2006/relationships/hyperlink" Target="http://www.a00b.com" TargetMode="External"/><Relationship Id="rId108" Type="http://schemas.openxmlformats.org/officeDocument/2006/relationships/image" Target="media/image78.wmf"/><Relationship Id="rId129" Type="http://schemas.openxmlformats.org/officeDocument/2006/relationships/image" Target="media/image96.emf"/><Relationship Id="rId54" Type="http://schemas.openxmlformats.org/officeDocument/2006/relationships/hyperlink" Target="http://www.a00b.com" TargetMode="External"/><Relationship Id="rId75" Type="http://schemas.openxmlformats.org/officeDocument/2006/relationships/image" Target="media/image47.jpeg"/><Relationship Id="rId96" Type="http://schemas.openxmlformats.org/officeDocument/2006/relationships/image" Target="media/image67.png"/><Relationship Id="rId140" Type="http://schemas.openxmlformats.org/officeDocument/2006/relationships/image" Target="media/image106.emf"/><Relationship Id="rId161" Type="http://schemas.openxmlformats.org/officeDocument/2006/relationships/image" Target="media/image126.emf"/><Relationship Id="rId182" Type="http://schemas.openxmlformats.org/officeDocument/2006/relationships/image" Target="media/image137.jpeg"/><Relationship Id="rId6" Type="http://schemas.openxmlformats.org/officeDocument/2006/relationships/webSettings" Target="webSettings.xml"/><Relationship Id="rId23" Type="http://schemas.openxmlformats.org/officeDocument/2006/relationships/hyperlink" Target="http://www.srco.ir/WhyHow/Contents/WhatIsFloppy.htm" TargetMode="External"/><Relationship Id="rId119" Type="http://schemas.openxmlformats.org/officeDocument/2006/relationships/image" Target="media/image87.emf"/><Relationship Id="rId44" Type="http://schemas.openxmlformats.org/officeDocument/2006/relationships/image" Target="media/image20.jpeg"/><Relationship Id="rId65" Type="http://schemas.openxmlformats.org/officeDocument/2006/relationships/image" Target="media/image38.jpeg"/><Relationship Id="rId86" Type="http://schemas.openxmlformats.org/officeDocument/2006/relationships/image" Target="media/image58.png"/><Relationship Id="rId130" Type="http://schemas.openxmlformats.org/officeDocument/2006/relationships/image" Target="media/image97.emf"/><Relationship Id="rId151" Type="http://schemas.openxmlformats.org/officeDocument/2006/relationships/image" Target="media/image117.emf"/><Relationship Id="rId172" Type="http://schemas.openxmlformats.org/officeDocument/2006/relationships/hyperlink" Target="http://www.a00b.com" TargetMode="External"/><Relationship Id="rId193" Type="http://schemas.openxmlformats.org/officeDocument/2006/relationships/image" Target="media/image142.jpeg"/><Relationship Id="rId207" Type="http://schemas.openxmlformats.org/officeDocument/2006/relationships/header" Target="header1.xml"/><Relationship Id="rId13" Type="http://schemas.openxmlformats.org/officeDocument/2006/relationships/image" Target="media/image3.png"/><Relationship Id="rId109" Type="http://schemas.openxmlformats.org/officeDocument/2006/relationships/oleObject" Target="embeddings/oleObject1.bin"/><Relationship Id="rId34" Type="http://schemas.openxmlformats.org/officeDocument/2006/relationships/image" Target="media/image10.jpeg"/><Relationship Id="rId55" Type="http://schemas.openxmlformats.org/officeDocument/2006/relationships/image" Target="media/image29.jpeg"/><Relationship Id="rId76" Type="http://schemas.openxmlformats.org/officeDocument/2006/relationships/image" Target="media/image48.jpeg"/><Relationship Id="rId97" Type="http://schemas.openxmlformats.org/officeDocument/2006/relationships/image" Target="media/image68.jpeg"/><Relationship Id="rId120" Type="http://schemas.openxmlformats.org/officeDocument/2006/relationships/image" Target="media/image88.emf"/><Relationship Id="rId141" Type="http://schemas.openxmlformats.org/officeDocument/2006/relationships/image" Target="media/image107.emf"/><Relationship Id="rId7" Type="http://schemas.openxmlformats.org/officeDocument/2006/relationships/footnotes" Target="footnotes.xml"/><Relationship Id="rId162" Type="http://schemas.openxmlformats.org/officeDocument/2006/relationships/image" Target="media/image127.emf"/><Relationship Id="rId183" Type="http://schemas.openxmlformats.org/officeDocument/2006/relationships/image" Target="http://www.ircert.com/articles/images/image109.jpg" TargetMode="External"/><Relationship Id="rId24" Type="http://schemas.openxmlformats.org/officeDocument/2006/relationships/hyperlink" Target="http://www.srco.ir/WhyHow/Contents/WhatIsHardDisk.htm" TargetMode="External"/><Relationship Id="rId45" Type="http://schemas.openxmlformats.org/officeDocument/2006/relationships/hyperlink" Target="http://www.a00b.com" TargetMode="External"/><Relationship Id="rId66" Type="http://schemas.openxmlformats.org/officeDocument/2006/relationships/image" Target="media/image39.jpeg"/><Relationship Id="rId87" Type="http://schemas.openxmlformats.org/officeDocument/2006/relationships/image" Target="media/image59.jpeg"/><Relationship Id="rId110" Type="http://schemas.openxmlformats.org/officeDocument/2006/relationships/image" Target="media/image79.wmf"/><Relationship Id="rId131" Type="http://schemas.openxmlformats.org/officeDocument/2006/relationships/image" Target="media/image98.emf"/><Relationship Id="rId61" Type="http://schemas.openxmlformats.org/officeDocument/2006/relationships/image" Target="media/image34.jpeg"/><Relationship Id="rId82" Type="http://schemas.openxmlformats.org/officeDocument/2006/relationships/image" Target="media/image54.jpeg"/><Relationship Id="rId152" Type="http://schemas.openxmlformats.org/officeDocument/2006/relationships/image" Target="media/image118.emf"/><Relationship Id="rId173" Type="http://schemas.openxmlformats.org/officeDocument/2006/relationships/image" Target="media/image134.jpeg"/><Relationship Id="rId194" Type="http://schemas.openxmlformats.org/officeDocument/2006/relationships/image" Target="http://www.ircert.com/articles/images/image128.jpg" TargetMode="External"/><Relationship Id="rId199" Type="http://schemas.openxmlformats.org/officeDocument/2006/relationships/image" Target="media/image146.png"/><Relationship Id="rId203" Type="http://schemas.openxmlformats.org/officeDocument/2006/relationships/image" Target="media/image149.png"/><Relationship Id="rId208" Type="http://schemas.openxmlformats.org/officeDocument/2006/relationships/footer" Target="footer1.xml"/><Relationship Id="rId19" Type="http://schemas.openxmlformats.org/officeDocument/2006/relationships/hyperlink" Target="http://www.a00b.com" TargetMode="External"/><Relationship Id="rId14" Type="http://schemas.openxmlformats.org/officeDocument/2006/relationships/image" Target="media/image4.png"/><Relationship Id="rId30" Type="http://schemas.openxmlformats.org/officeDocument/2006/relationships/image" Target="media/image8.jpeg"/><Relationship Id="rId35" Type="http://schemas.openxmlformats.org/officeDocument/2006/relationships/image" Target="media/image11.png"/><Relationship Id="rId56" Type="http://schemas.openxmlformats.org/officeDocument/2006/relationships/hyperlink" Target="http://www.a00b.com" TargetMode="External"/><Relationship Id="rId77" Type="http://schemas.openxmlformats.org/officeDocument/2006/relationships/image" Target="media/image49.png"/><Relationship Id="rId100" Type="http://schemas.openxmlformats.org/officeDocument/2006/relationships/image" Target="media/image71.png"/><Relationship Id="rId105" Type="http://schemas.openxmlformats.org/officeDocument/2006/relationships/image" Target="media/image75.png"/><Relationship Id="rId126" Type="http://schemas.openxmlformats.org/officeDocument/2006/relationships/image" Target="media/image93.emf"/><Relationship Id="rId147" Type="http://schemas.openxmlformats.org/officeDocument/2006/relationships/image" Target="media/image113.emf"/><Relationship Id="rId168" Type="http://schemas.openxmlformats.org/officeDocument/2006/relationships/image" Target="media/image132.emf"/><Relationship Id="rId8" Type="http://schemas.openxmlformats.org/officeDocument/2006/relationships/endnotes" Target="endnotes.xml"/><Relationship Id="rId51" Type="http://schemas.openxmlformats.org/officeDocument/2006/relationships/image" Target="media/image26.jpeg"/><Relationship Id="rId72" Type="http://schemas.openxmlformats.org/officeDocument/2006/relationships/image" Target="media/image44.jpeg"/><Relationship Id="rId93" Type="http://schemas.openxmlformats.org/officeDocument/2006/relationships/image" Target="media/image64.png"/><Relationship Id="rId98" Type="http://schemas.openxmlformats.org/officeDocument/2006/relationships/image" Target="media/image69.png"/><Relationship Id="rId121" Type="http://schemas.openxmlformats.org/officeDocument/2006/relationships/image" Target="media/image89.emf"/><Relationship Id="rId142" Type="http://schemas.openxmlformats.org/officeDocument/2006/relationships/image" Target="media/image108.emf"/><Relationship Id="rId163" Type="http://schemas.openxmlformats.org/officeDocument/2006/relationships/image" Target="media/image128.emf"/><Relationship Id="rId184" Type="http://schemas.openxmlformats.org/officeDocument/2006/relationships/image" Target="media/image138.jpeg"/><Relationship Id="rId189" Type="http://schemas.openxmlformats.org/officeDocument/2006/relationships/image" Target="media/image140.jpeg"/><Relationship Id="rId3" Type="http://schemas.openxmlformats.org/officeDocument/2006/relationships/styles" Target="styles.xml"/><Relationship Id="rId25" Type="http://schemas.openxmlformats.org/officeDocument/2006/relationships/hyperlink" Target="http://www.srco.ir/WhyHow/Contents/WhatIsOS.htm" TargetMode="External"/><Relationship Id="rId46" Type="http://schemas.openxmlformats.org/officeDocument/2006/relationships/image" Target="media/image21.png"/><Relationship Id="rId67" Type="http://schemas.openxmlformats.org/officeDocument/2006/relationships/image" Target="media/image40.jpeg"/><Relationship Id="rId116" Type="http://schemas.openxmlformats.org/officeDocument/2006/relationships/image" Target="media/image84.png"/><Relationship Id="rId137" Type="http://schemas.openxmlformats.org/officeDocument/2006/relationships/hyperlink" Target="http://www.a00b.com" TargetMode="External"/><Relationship Id="rId158" Type="http://schemas.openxmlformats.org/officeDocument/2006/relationships/image" Target="media/image124.emf"/><Relationship Id="rId20" Type="http://schemas.openxmlformats.org/officeDocument/2006/relationships/hyperlink" Target="http://www.srco.ir/WhyHow/Contents/WhatIsVirus.htm" TargetMode="External"/><Relationship Id="rId41" Type="http://schemas.openxmlformats.org/officeDocument/2006/relationships/image" Target="media/image17.jpeg"/><Relationship Id="rId62" Type="http://schemas.openxmlformats.org/officeDocument/2006/relationships/image" Target="media/image35.jpeg"/><Relationship Id="rId83" Type="http://schemas.openxmlformats.org/officeDocument/2006/relationships/image" Target="media/image55.jpeg"/><Relationship Id="rId88" Type="http://schemas.openxmlformats.org/officeDocument/2006/relationships/hyperlink" Target="http://www.a00b.com" TargetMode="External"/><Relationship Id="rId111" Type="http://schemas.openxmlformats.org/officeDocument/2006/relationships/oleObject" Target="embeddings/oleObject2.bin"/><Relationship Id="rId132" Type="http://schemas.openxmlformats.org/officeDocument/2006/relationships/image" Target="media/image99.emf"/><Relationship Id="rId153" Type="http://schemas.openxmlformats.org/officeDocument/2006/relationships/image" Target="media/image119.emf"/><Relationship Id="rId174" Type="http://schemas.openxmlformats.org/officeDocument/2006/relationships/image" Target="media/image135.jpeg"/><Relationship Id="rId179" Type="http://schemas.openxmlformats.org/officeDocument/2006/relationships/image" Target="http://www.ircert.com/articles/images/image077.jpg" TargetMode="External"/><Relationship Id="rId195" Type="http://schemas.openxmlformats.org/officeDocument/2006/relationships/hyperlink" Target="http://www.a00b.com" TargetMode="External"/><Relationship Id="rId209" Type="http://schemas.openxmlformats.org/officeDocument/2006/relationships/footer" Target="footer2.xml"/><Relationship Id="rId190" Type="http://schemas.openxmlformats.org/officeDocument/2006/relationships/image" Target="http://www.ircert.com/articles/images/image116.jpg" TargetMode="External"/><Relationship Id="rId204" Type="http://schemas.openxmlformats.org/officeDocument/2006/relationships/hyperlink" Target="http://www.a00b.com" TargetMode="External"/><Relationship Id="rId15" Type="http://schemas.openxmlformats.org/officeDocument/2006/relationships/image" Target="media/image5.jpeg"/><Relationship Id="rId36" Type="http://schemas.openxmlformats.org/officeDocument/2006/relationships/image" Target="media/image12.jpeg"/><Relationship Id="rId57" Type="http://schemas.openxmlformats.org/officeDocument/2006/relationships/image" Target="media/image30.jpeg"/><Relationship Id="rId106" Type="http://schemas.openxmlformats.org/officeDocument/2006/relationships/image" Target="media/image76.png"/><Relationship Id="rId127" Type="http://schemas.openxmlformats.org/officeDocument/2006/relationships/image" Target="media/image94.emf"/><Relationship Id="rId10" Type="http://schemas.openxmlformats.org/officeDocument/2006/relationships/hyperlink" Target="http://www.a00b.com" TargetMode="External"/><Relationship Id="rId31" Type="http://schemas.openxmlformats.org/officeDocument/2006/relationships/image" Target="media/image9.png"/><Relationship Id="rId52" Type="http://schemas.openxmlformats.org/officeDocument/2006/relationships/image" Target="media/image27.jpeg"/><Relationship Id="rId73" Type="http://schemas.openxmlformats.org/officeDocument/2006/relationships/image" Target="media/image45.jpeg"/><Relationship Id="rId78" Type="http://schemas.openxmlformats.org/officeDocument/2006/relationships/image" Target="media/image50.jpeg"/><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hyperlink" Target="http://www.a00b.com" TargetMode="External"/><Relationship Id="rId143" Type="http://schemas.openxmlformats.org/officeDocument/2006/relationships/image" Target="media/image109.emf"/><Relationship Id="rId148" Type="http://schemas.openxmlformats.org/officeDocument/2006/relationships/image" Target="media/image114.emf"/><Relationship Id="rId164" Type="http://schemas.openxmlformats.org/officeDocument/2006/relationships/image" Target="media/image129.emf"/><Relationship Id="rId169" Type="http://schemas.openxmlformats.org/officeDocument/2006/relationships/oleObject" Target="embeddings/oleObject4.bin"/><Relationship Id="rId185" Type="http://schemas.openxmlformats.org/officeDocument/2006/relationships/image" Target="http://www.ircert.com/articles/images/image112.jpg"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http://www.ircert.com/articles/images/image094.jpg" TargetMode="External"/><Relationship Id="rId210" Type="http://schemas.openxmlformats.org/officeDocument/2006/relationships/header" Target="header2.xml"/><Relationship Id="rId26" Type="http://schemas.openxmlformats.org/officeDocument/2006/relationships/hyperlink" Target="http://www.srco.ir/WhyHow/Contents/WhatIsBIOS.htm" TargetMode="External"/><Relationship Id="rId47" Type="http://schemas.openxmlformats.org/officeDocument/2006/relationships/image" Target="media/image22.jpeg"/><Relationship Id="rId68" Type="http://schemas.openxmlformats.org/officeDocument/2006/relationships/image" Target="media/image41.jpeg"/><Relationship Id="rId89" Type="http://schemas.openxmlformats.org/officeDocument/2006/relationships/image" Target="media/image60.jpeg"/><Relationship Id="rId112" Type="http://schemas.openxmlformats.org/officeDocument/2006/relationships/image" Target="media/image80.png"/><Relationship Id="rId133" Type="http://schemas.openxmlformats.org/officeDocument/2006/relationships/image" Target="media/image100.emf"/><Relationship Id="rId154" Type="http://schemas.openxmlformats.org/officeDocument/2006/relationships/image" Target="media/image120.emf"/><Relationship Id="rId175" Type="http://schemas.openxmlformats.org/officeDocument/2006/relationships/hyperlink" Target="http://www.a00b.com" TargetMode="External"/><Relationship Id="rId196" Type="http://schemas.openxmlformats.org/officeDocument/2006/relationships/image" Target="media/image143.jpeg"/><Relationship Id="rId200" Type="http://schemas.openxmlformats.org/officeDocument/2006/relationships/hyperlink" Target="http://www.a00b.com" TargetMode="External"/><Relationship Id="rId16" Type="http://schemas.openxmlformats.org/officeDocument/2006/relationships/image" Target="media/image6.jpeg"/><Relationship Id="rId37" Type="http://schemas.openxmlformats.org/officeDocument/2006/relationships/image" Target="media/image13.jpeg"/><Relationship Id="rId58" Type="http://schemas.openxmlformats.org/officeDocument/2006/relationships/image" Target="media/image31.jpeg"/><Relationship Id="rId79" Type="http://schemas.openxmlformats.org/officeDocument/2006/relationships/image" Target="media/image51.jpeg"/><Relationship Id="rId102" Type="http://schemas.openxmlformats.org/officeDocument/2006/relationships/image" Target="media/image73.jpeg"/><Relationship Id="rId123" Type="http://schemas.openxmlformats.org/officeDocument/2006/relationships/image" Target="media/image90.emf"/><Relationship Id="rId144" Type="http://schemas.openxmlformats.org/officeDocument/2006/relationships/image" Target="media/image110.emf"/><Relationship Id="rId90" Type="http://schemas.openxmlformats.org/officeDocument/2006/relationships/image" Target="media/image61.png"/><Relationship Id="rId165" Type="http://schemas.openxmlformats.org/officeDocument/2006/relationships/image" Target="media/image130.emf"/><Relationship Id="rId186" Type="http://schemas.openxmlformats.org/officeDocument/2006/relationships/image" Target="media/image139.jpeg"/><Relationship Id="rId211" Type="http://schemas.openxmlformats.org/officeDocument/2006/relationships/fontTable" Target="fontTable.xml"/><Relationship Id="rId27" Type="http://schemas.openxmlformats.org/officeDocument/2006/relationships/hyperlink" Target="http://www.a00b.com" TargetMode="External"/><Relationship Id="rId48" Type="http://schemas.openxmlformats.org/officeDocument/2006/relationships/image" Target="media/image23.jpeg"/><Relationship Id="rId69" Type="http://schemas.openxmlformats.org/officeDocument/2006/relationships/image" Target="media/image42.jpeg"/><Relationship Id="rId113" Type="http://schemas.openxmlformats.org/officeDocument/2006/relationships/image" Target="media/image81.jpeg"/><Relationship Id="rId134" Type="http://schemas.openxmlformats.org/officeDocument/2006/relationships/image" Target="media/image101.emf"/><Relationship Id="rId80" Type="http://schemas.openxmlformats.org/officeDocument/2006/relationships/image" Target="media/image52.jpeg"/><Relationship Id="rId155" Type="http://schemas.openxmlformats.org/officeDocument/2006/relationships/image" Target="media/image121.emf"/><Relationship Id="rId176" Type="http://schemas.openxmlformats.org/officeDocument/2006/relationships/image" Target="http://www.ircert.com/articles/images/image075.jpg" TargetMode="External"/><Relationship Id="rId197" Type="http://schemas.openxmlformats.org/officeDocument/2006/relationships/image" Target="media/image144.jpeg"/><Relationship Id="rId201" Type="http://schemas.openxmlformats.org/officeDocument/2006/relationships/image" Target="media/image147.jpeg"/><Relationship Id="rId17" Type="http://schemas.openxmlformats.org/officeDocument/2006/relationships/hyperlink" Target="http://www.a00b.com" TargetMode="External"/><Relationship Id="rId38" Type="http://schemas.openxmlformats.org/officeDocument/2006/relationships/image" Target="media/image14.jpeg"/><Relationship Id="rId59" Type="http://schemas.openxmlformats.org/officeDocument/2006/relationships/image" Target="media/image32.jpeg"/><Relationship Id="rId103" Type="http://schemas.openxmlformats.org/officeDocument/2006/relationships/image" Target="media/image74.jpeg"/><Relationship Id="rId124" Type="http://schemas.openxmlformats.org/officeDocument/2006/relationships/image" Target="media/image91.emf"/><Relationship Id="rId70" Type="http://schemas.openxmlformats.org/officeDocument/2006/relationships/hyperlink" Target="http://www.a00b.com" TargetMode="External"/><Relationship Id="rId91" Type="http://schemas.openxmlformats.org/officeDocument/2006/relationships/image" Target="media/image62.png"/><Relationship Id="rId145" Type="http://schemas.openxmlformats.org/officeDocument/2006/relationships/image" Target="media/image111.emf"/><Relationship Id="rId166" Type="http://schemas.openxmlformats.org/officeDocument/2006/relationships/image" Target="media/image131.emf"/><Relationship Id="rId187" Type="http://schemas.openxmlformats.org/officeDocument/2006/relationships/image" Target="http://www.ircert.com/articles/images/image113.jpg" TargetMode="External"/><Relationship Id="rId1" Type="http://schemas.openxmlformats.org/officeDocument/2006/relationships/customXml" Target="../customXml/item1.xml"/><Relationship Id="rId212" Type="http://schemas.openxmlformats.org/officeDocument/2006/relationships/theme" Target="theme/theme1.xml"/><Relationship Id="rId28" Type="http://schemas.openxmlformats.org/officeDocument/2006/relationships/image" Target="media/image7.jpeg"/><Relationship Id="rId49" Type="http://schemas.openxmlformats.org/officeDocument/2006/relationships/image" Target="media/image24.png"/><Relationship Id="rId114" Type="http://schemas.openxmlformats.org/officeDocument/2006/relationships/image" Target="media/image82.jpeg"/><Relationship Id="rId60" Type="http://schemas.openxmlformats.org/officeDocument/2006/relationships/image" Target="media/image33.jpeg"/><Relationship Id="rId81" Type="http://schemas.openxmlformats.org/officeDocument/2006/relationships/image" Target="media/image53.jpeg"/><Relationship Id="rId135" Type="http://schemas.openxmlformats.org/officeDocument/2006/relationships/image" Target="media/image102.emf"/><Relationship Id="rId156" Type="http://schemas.openxmlformats.org/officeDocument/2006/relationships/image" Target="media/image122.emf"/><Relationship Id="rId177" Type="http://schemas.openxmlformats.org/officeDocument/2006/relationships/image" Target="media/image136.jpeg"/><Relationship Id="rId198" Type="http://schemas.openxmlformats.org/officeDocument/2006/relationships/image" Target="media/image145.jpeg"/><Relationship Id="rId202" Type="http://schemas.openxmlformats.org/officeDocument/2006/relationships/image" Target="media/image148.jpeg"/><Relationship Id="rId18" Type="http://schemas.openxmlformats.org/officeDocument/2006/relationships/hyperlink" Target="http://www.a00b.com" TargetMode="External"/><Relationship Id="rId39" Type="http://schemas.openxmlformats.org/officeDocument/2006/relationships/image" Target="media/image15.jpeg"/><Relationship Id="rId50" Type="http://schemas.openxmlformats.org/officeDocument/2006/relationships/image" Target="media/image25.jpeg"/><Relationship Id="rId104" Type="http://schemas.openxmlformats.org/officeDocument/2006/relationships/hyperlink" Target="http://www.a00b.com" TargetMode="External"/><Relationship Id="rId125" Type="http://schemas.openxmlformats.org/officeDocument/2006/relationships/image" Target="media/image92.emf"/><Relationship Id="rId146" Type="http://schemas.openxmlformats.org/officeDocument/2006/relationships/image" Target="media/image112.emf"/><Relationship Id="rId167" Type="http://schemas.openxmlformats.org/officeDocument/2006/relationships/oleObject" Target="embeddings/oleObject3.bin"/><Relationship Id="rId188" Type="http://schemas.openxmlformats.org/officeDocument/2006/relationships/hyperlink" Target="http://www.a00b.com" TargetMode="External"/><Relationship Id="rId71" Type="http://schemas.openxmlformats.org/officeDocument/2006/relationships/image" Target="media/image43.jpeg"/><Relationship Id="rId92"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hyperlink" Target="http://www.accellerasolutions.com/infrastructure.asp" TargetMode="External"/><Relationship Id="rId40" Type="http://schemas.openxmlformats.org/officeDocument/2006/relationships/image" Target="media/image16.jpeg"/><Relationship Id="rId115" Type="http://schemas.openxmlformats.org/officeDocument/2006/relationships/image" Target="media/image83.wmf"/><Relationship Id="rId136" Type="http://schemas.openxmlformats.org/officeDocument/2006/relationships/image" Target="media/image103.emf"/><Relationship Id="rId157" Type="http://schemas.openxmlformats.org/officeDocument/2006/relationships/image" Target="media/image123.emf"/><Relationship Id="rId178" Type="http://schemas.openxmlformats.org/officeDocument/2006/relationships/image" Target="http://www.ircert.com/articles/images/image076.jpg"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a00b.com"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a00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CA848-AFB3-4039-8DE4-629558EC2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1</Pages>
  <Words>89180</Words>
  <Characters>508326</Characters>
  <Application>Microsoft Office Word</Application>
  <DocSecurity>0</DocSecurity>
  <Lines>4236</Lines>
  <Paragraphs>1192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596314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dc:creator>
  <cp:lastModifiedBy>Windows User</cp:lastModifiedBy>
  <cp:revision>29</cp:revision>
  <cp:lastPrinted>2018-06-06T17:39:00Z</cp:lastPrinted>
  <dcterms:created xsi:type="dcterms:W3CDTF">2012-05-23T15:15:00Z</dcterms:created>
  <dcterms:modified xsi:type="dcterms:W3CDTF">2018-06-06T17:48:00Z</dcterms:modified>
</cp:coreProperties>
</file>